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35"/>
        <w:rPr>
          <w:sz w:val="20"/>
        </w:rPr>
      </w:pPr>
      <w:r>
        <w:rPr>
          <w:sz w:val="20"/>
        </w:rPr>
        <w:drawing>
          <wp:inline distT="0" distB="0" distL="0" distR="0">
            <wp:extent cx="6833048" cy="65912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833048" cy="659129"/>
                    </a:xfrm>
                    <a:prstGeom prst="rect">
                      <a:avLst/>
                    </a:prstGeom>
                  </pic:spPr>
                </pic:pic>
              </a:graphicData>
            </a:graphic>
          </wp:inline>
        </w:drawing>
      </w:r>
      <w:r>
        <w:rPr>
          <w:sz w:val="20"/>
        </w:rPr>
      </w:r>
    </w:p>
    <w:p>
      <w:pPr>
        <w:pStyle w:val="BodyText"/>
        <w:spacing w:before="328"/>
        <w:rPr>
          <w:sz w:val="36"/>
        </w:rPr>
      </w:pPr>
    </w:p>
    <w:p>
      <w:pPr>
        <w:pStyle w:val="Title"/>
        <w:spacing w:line="247" w:lineRule="auto"/>
      </w:pPr>
      <w:r>
        <w:rPr>
          <w:spacing w:val="-4"/>
        </w:rPr>
        <w:t>Calidad</w:t>
      </w:r>
      <w:r>
        <w:rPr>
          <w:spacing w:val="-13"/>
        </w:rPr>
        <w:t> </w:t>
      </w:r>
      <w:r>
        <w:rPr>
          <w:spacing w:val="-4"/>
        </w:rPr>
        <w:t>peruana</w:t>
      </w:r>
      <w:r>
        <w:rPr>
          <w:spacing w:val="-13"/>
        </w:rPr>
        <w:t> </w:t>
      </w:r>
      <w:r>
        <w:rPr>
          <w:spacing w:val="-4"/>
        </w:rPr>
        <w:t>saludable</w:t>
      </w:r>
      <w:r>
        <w:rPr>
          <w:spacing w:val="-13"/>
        </w:rPr>
        <w:t> </w:t>
      </w:r>
      <w:r>
        <w:rPr>
          <w:spacing w:val="-4"/>
        </w:rPr>
        <w:t>y</w:t>
      </w:r>
      <w:r>
        <w:rPr>
          <w:spacing w:val="-13"/>
        </w:rPr>
        <w:t> </w:t>
      </w:r>
      <w:r>
        <w:rPr>
          <w:spacing w:val="-4"/>
        </w:rPr>
        <w:t>sustentable.</w:t>
      </w:r>
      <w:r>
        <w:rPr>
          <w:spacing w:val="-13"/>
        </w:rPr>
        <w:t> </w:t>
      </w:r>
      <w:r>
        <w:rPr>
          <w:spacing w:val="-4"/>
        </w:rPr>
        <w:t>Implementando </w:t>
      </w:r>
      <w:r>
        <w:rPr/>
        <w:t>un</w:t>
      </w:r>
      <w:r>
        <w:rPr>
          <w:spacing w:val="-14"/>
        </w:rPr>
        <w:t> </w:t>
      </w:r>
      <w:r>
        <w:rPr/>
        <w:t>plan</w:t>
      </w:r>
      <w:r>
        <w:rPr>
          <w:spacing w:val="-15"/>
        </w:rPr>
        <w:t> </w:t>
      </w:r>
      <w:r>
        <w:rPr/>
        <w:t>de</w:t>
      </w:r>
      <w:r>
        <w:rPr>
          <w:spacing w:val="-14"/>
        </w:rPr>
        <w:t> </w:t>
      </w:r>
      <w:r>
        <w:rPr/>
        <w:t>marketing</w:t>
      </w:r>
      <w:r>
        <w:rPr>
          <w:spacing w:val="-15"/>
        </w:rPr>
        <w:t> </w:t>
      </w:r>
      <w:r>
        <w:rPr/>
        <w:t>para</w:t>
      </w:r>
      <w:r>
        <w:rPr>
          <w:spacing w:val="-14"/>
        </w:rPr>
        <w:t> </w:t>
      </w:r>
      <w:r>
        <w:rPr/>
        <w:t>posicionar</w:t>
      </w:r>
      <w:r>
        <w:rPr>
          <w:spacing w:val="-15"/>
        </w:rPr>
        <w:t> </w:t>
      </w:r>
      <w:r>
        <w:rPr/>
        <w:t>el</w:t>
      </w:r>
      <w:r>
        <w:rPr>
          <w:spacing w:val="-14"/>
        </w:rPr>
        <w:t> </w:t>
      </w:r>
      <w:r>
        <w:rPr/>
        <w:t>café orgánico</w:t>
      </w:r>
      <w:r>
        <w:rPr>
          <w:spacing w:val="-7"/>
        </w:rPr>
        <w:t> </w:t>
      </w:r>
      <w:r>
        <w:rPr/>
        <w:t>peruano</w:t>
      </w:r>
      <w:r>
        <w:rPr>
          <w:spacing w:val="-7"/>
        </w:rPr>
        <w:t> </w:t>
      </w:r>
      <w:r>
        <w:rPr/>
        <w:t>en</w:t>
      </w:r>
      <w:r>
        <w:rPr>
          <w:spacing w:val="-7"/>
        </w:rPr>
        <w:t> </w:t>
      </w:r>
      <w:r>
        <w:rPr/>
        <w:t>el</w:t>
      </w:r>
      <w:r>
        <w:rPr>
          <w:spacing w:val="-7"/>
        </w:rPr>
        <w:t> </w:t>
      </w:r>
      <w:r>
        <w:rPr/>
        <w:t>consumidor</w:t>
      </w:r>
      <w:r>
        <w:rPr>
          <w:spacing w:val="-7"/>
        </w:rPr>
        <w:t> </w:t>
      </w:r>
      <w:r>
        <w:rPr/>
        <w:t>alemán</w:t>
      </w:r>
    </w:p>
    <w:p>
      <w:pPr>
        <w:pStyle w:val="BodyText"/>
        <w:spacing w:before="191"/>
        <w:rPr>
          <w:rFonts w:ascii="Trebuchet MS"/>
          <w:b/>
          <w:sz w:val="20"/>
        </w:rPr>
      </w:pPr>
    </w:p>
    <w:tbl>
      <w:tblPr>
        <w:tblW w:w="0" w:type="auto"/>
        <w:jc w:val="left"/>
        <w:tblInd w:w="5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76"/>
        <w:gridCol w:w="7429"/>
      </w:tblGrid>
      <w:tr>
        <w:trPr>
          <w:trHeight w:val="684" w:hRule="atLeast"/>
        </w:trPr>
        <w:tc>
          <w:tcPr>
            <w:tcW w:w="2476" w:type="dxa"/>
          </w:tcPr>
          <w:p>
            <w:pPr>
              <w:pStyle w:val="TableParagraph"/>
              <w:spacing w:before="180"/>
              <w:ind w:left="206"/>
              <w:rPr>
                <w:rFonts w:ascii="Arial MT"/>
                <w:sz w:val="24"/>
              </w:rPr>
            </w:pPr>
            <w:r>
              <w:rPr>
                <w:rFonts w:ascii="Arial MT"/>
                <w:sz w:val="24"/>
              </w:rPr>
              <w:t>Item</w:t>
            </w:r>
            <w:r>
              <w:rPr>
                <w:rFonts w:ascii="Arial MT"/>
                <w:spacing w:val="11"/>
                <w:sz w:val="24"/>
              </w:rPr>
              <w:t> </w:t>
            </w:r>
            <w:r>
              <w:rPr>
                <w:rFonts w:ascii="Arial MT"/>
                <w:spacing w:val="-4"/>
                <w:sz w:val="24"/>
              </w:rPr>
              <w:t>Type</w:t>
            </w:r>
          </w:p>
        </w:tc>
        <w:tc>
          <w:tcPr>
            <w:tcW w:w="7429" w:type="dxa"/>
          </w:tcPr>
          <w:p>
            <w:pPr>
              <w:pStyle w:val="TableParagraph"/>
              <w:spacing w:before="180"/>
              <w:ind w:left="207"/>
              <w:rPr>
                <w:rFonts w:ascii="Arial MT"/>
                <w:sz w:val="24"/>
              </w:rPr>
            </w:pPr>
            <w:r>
              <w:rPr>
                <w:rFonts w:ascii="Arial MT"/>
                <w:sz w:val="24"/>
              </w:rPr>
              <w:t>info:eu-</w:t>
            </w:r>
            <w:r>
              <w:rPr>
                <w:rFonts w:ascii="Arial MT"/>
                <w:spacing w:val="-2"/>
                <w:sz w:val="24"/>
              </w:rPr>
              <w:t>repo/semantics/masterThesis</w:t>
            </w:r>
          </w:p>
        </w:tc>
      </w:tr>
      <w:tr>
        <w:trPr>
          <w:trHeight w:val="685" w:hRule="atLeast"/>
        </w:trPr>
        <w:tc>
          <w:tcPr>
            <w:tcW w:w="2476" w:type="dxa"/>
          </w:tcPr>
          <w:p>
            <w:pPr>
              <w:pStyle w:val="TableParagraph"/>
              <w:spacing w:before="180"/>
              <w:ind w:left="206"/>
              <w:rPr>
                <w:rFonts w:ascii="Arial MT"/>
                <w:sz w:val="24"/>
              </w:rPr>
            </w:pPr>
            <w:r>
              <w:rPr>
                <w:rFonts w:ascii="Arial MT"/>
                <w:spacing w:val="-2"/>
                <w:sz w:val="24"/>
              </w:rPr>
              <w:t>Authors</w:t>
            </w:r>
          </w:p>
        </w:tc>
        <w:tc>
          <w:tcPr>
            <w:tcW w:w="7429" w:type="dxa"/>
          </w:tcPr>
          <w:p>
            <w:pPr>
              <w:pStyle w:val="TableParagraph"/>
              <w:spacing w:before="180"/>
              <w:ind w:left="207"/>
              <w:rPr>
                <w:rFonts w:ascii="Arial MT"/>
                <w:sz w:val="24"/>
              </w:rPr>
            </w:pPr>
            <w:r>
              <w:rPr>
                <w:rFonts w:ascii="Arial MT"/>
                <w:sz w:val="24"/>
              </w:rPr>
              <w:t>Navarro</w:t>
            </w:r>
            <w:r>
              <w:rPr>
                <w:rFonts w:ascii="Arial MT"/>
                <w:spacing w:val="-2"/>
                <w:sz w:val="24"/>
              </w:rPr>
              <w:t> </w:t>
            </w:r>
            <w:r>
              <w:rPr>
                <w:rFonts w:ascii="Arial MT"/>
                <w:sz w:val="24"/>
              </w:rPr>
              <w:t>Seminario,</w:t>
            </w:r>
            <w:r>
              <w:rPr>
                <w:rFonts w:ascii="Arial MT"/>
                <w:spacing w:val="-1"/>
                <w:sz w:val="24"/>
              </w:rPr>
              <w:t> </w:t>
            </w:r>
            <w:r>
              <w:rPr>
                <w:rFonts w:ascii="Arial MT"/>
                <w:sz w:val="24"/>
              </w:rPr>
              <w:t>Luis</w:t>
            </w:r>
            <w:r>
              <w:rPr>
                <w:rFonts w:ascii="Arial MT"/>
                <w:spacing w:val="-1"/>
                <w:sz w:val="24"/>
              </w:rPr>
              <w:t> </w:t>
            </w:r>
            <w:r>
              <w:rPr>
                <w:rFonts w:ascii="Arial MT"/>
                <w:spacing w:val="-2"/>
                <w:sz w:val="24"/>
              </w:rPr>
              <w:t>Lorenzo</w:t>
            </w:r>
          </w:p>
        </w:tc>
      </w:tr>
      <w:tr>
        <w:trPr>
          <w:trHeight w:val="685" w:hRule="atLeast"/>
        </w:trPr>
        <w:tc>
          <w:tcPr>
            <w:tcW w:w="2476" w:type="dxa"/>
          </w:tcPr>
          <w:p>
            <w:pPr>
              <w:pStyle w:val="TableParagraph"/>
              <w:spacing w:before="180"/>
              <w:ind w:left="206"/>
              <w:rPr>
                <w:rFonts w:ascii="Arial MT"/>
                <w:sz w:val="24"/>
              </w:rPr>
            </w:pPr>
            <w:r>
              <w:rPr>
                <w:rFonts w:ascii="Arial MT"/>
                <w:spacing w:val="-2"/>
                <w:sz w:val="24"/>
              </w:rPr>
              <w:t>Publisher</w:t>
            </w:r>
          </w:p>
        </w:tc>
        <w:tc>
          <w:tcPr>
            <w:tcW w:w="7429" w:type="dxa"/>
          </w:tcPr>
          <w:p>
            <w:pPr>
              <w:pStyle w:val="TableParagraph"/>
              <w:spacing w:before="180"/>
              <w:ind w:left="207"/>
              <w:rPr>
                <w:rFonts w:ascii="Arial MT"/>
                <w:sz w:val="24"/>
              </w:rPr>
            </w:pPr>
            <w:r>
              <w:rPr>
                <w:rFonts w:ascii="Arial MT"/>
                <w:spacing w:val="-2"/>
                <w:sz w:val="24"/>
              </w:rPr>
              <w:t>Universidad</w:t>
            </w:r>
            <w:r>
              <w:rPr>
                <w:rFonts w:ascii="Arial MT"/>
                <w:spacing w:val="-9"/>
                <w:sz w:val="24"/>
              </w:rPr>
              <w:t> </w:t>
            </w:r>
            <w:r>
              <w:rPr>
                <w:rFonts w:ascii="Arial MT"/>
                <w:spacing w:val="-2"/>
                <w:sz w:val="24"/>
              </w:rPr>
              <w:t>Peruana</w:t>
            </w:r>
            <w:r>
              <w:rPr>
                <w:rFonts w:ascii="Arial MT"/>
                <w:spacing w:val="-8"/>
                <w:sz w:val="24"/>
              </w:rPr>
              <w:t> </w:t>
            </w:r>
            <w:r>
              <w:rPr>
                <w:rFonts w:ascii="Arial MT"/>
                <w:spacing w:val="-2"/>
                <w:sz w:val="24"/>
              </w:rPr>
              <w:t>de</w:t>
            </w:r>
            <w:r>
              <w:rPr>
                <w:rFonts w:ascii="Arial MT"/>
                <w:spacing w:val="-9"/>
                <w:sz w:val="24"/>
              </w:rPr>
              <w:t> </w:t>
            </w:r>
            <w:r>
              <w:rPr>
                <w:rFonts w:ascii="Arial MT"/>
                <w:spacing w:val="-2"/>
                <w:sz w:val="24"/>
              </w:rPr>
              <w:t>Ciencias</w:t>
            </w:r>
            <w:r>
              <w:rPr>
                <w:rFonts w:ascii="Arial MT"/>
                <w:spacing w:val="-8"/>
                <w:sz w:val="24"/>
              </w:rPr>
              <w:t> </w:t>
            </w:r>
            <w:r>
              <w:rPr>
                <w:rFonts w:ascii="Arial MT"/>
                <w:spacing w:val="-2"/>
                <w:sz w:val="24"/>
              </w:rPr>
              <w:t>Aplicadas</w:t>
            </w:r>
            <w:r>
              <w:rPr>
                <w:rFonts w:ascii="Arial MT"/>
                <w:spacing w:val="-8"/>
                <w:sz w:val="24"/>
              </w:rPr>
              <w:t> </w:t>
            </w:r>
            <w:r>
              <w:rPr>
                <w:rFonts w:ascii="Arial MT"/>
                <w:spacing w:val="-4"/>
                <w:sz w:val="24"/>
              </w:rPr>
              <w:t>(UPC)</w:t>
            </w:r>
          </w:p>
        </w:tc>
      </w:tr>
      <w:tr>
        <w:trPr>
          <w:trHeight w:val="685" w:hRule="atLeast"/>
        </w:trPr>
        <w:tc>
          <w:tcPr>
            <w:tcW w:w="2476" w:type="dxa"/>
          </w:tcPr>
          <w:p>
            <w:pPr>
              <w:pStyle w:val="TableParagraph"/>
              <w:spacing w:before="180"/>
              <w:ind w:left="206"/>
              <w:rPr>
                <w:rFonts w:ascii="Arial MT"/>
                <w:sz w:val="24"/>
              </w:rPr>
            </w:pPr>
            <w:r>
              <w:rPr>
                <w:rFonts w:ascii="Arial MT"/>
                <w:spacing w:val="-2"/>
                <w:sz w:val="24"/>
              </w:rPr>
              <w:t>Rights</w:t>
            </w:r>
          </w:p>
        </w:tc>
        <w:tc>
          <w:tcPr>
            <w:tcW w:w="7429" w:type="dxa"/>
          </w:tcPr>
          <w:p>
            <w:pPr>
              <w:pStyle w:val="TableParagraph"/>
              <w:spacing w:before="180"/>
              <w:ind w:left="207"/>
              <w:rPr>
                <w:rFonts w:ascii="Arial MT"/>
                <w:sz w:val="24"/>
              </w:rPr>
            </w:pPr>
            <w:r>
              <w:rPr>
                <w:rFonts w:ascii="Arial MT"/>
                <w:sz w:val="24"/>
              </w:rPr>
              <w:t>info:eu-</w:t>
            </w:r>
            <w:r>
              <w:rPr>
                <w:rFonts w:ascii="Arial MT"/>
                <w:spacing w:val="-2"/>
                <w:sz w:val="24"/>
              </w:rPr>
              <w:t>repo/semantics/openAccess</w:t>
            </w:r>
          </w:p>
        </w:tc>
      </w:tr>
      <w:tr>
        <w:trPr>
          <w:trHeight w:val="684" w:hRule="atLeast"/>
        </w:trPr>
        <w:tc>
          <w:tcPr>
            <w:tcW w:w="2476" w:type="dxa"/>
          </w:tcPr>
          <w:p>
            <w:pPr>
              <w:pStyle w:val="TableParagraph"/>
              <w:spacing w:before="180"/>
              <w:ind w:left="206"/>
              <w:rPr>
                <w:rFonts w:ascii="Arial MT"/>
                <w:sz w:val="24"/>
              </w:rPr>
            </w:pPr>
            <w:r>
              <w:rPr>
                <w:rFonts w:ascii="Arial MT"/>
                <w:spacing w:val="-2"/>
                <w:sz w:val="24"/>
              </w:rPr>
              <w:t>Download</w:t>
            </w:r>
            <w:r>
              <w:rPr>
                <w:rFonts w:ascii="Arial MT"/>
                <w:spacing w:val="-13"/>
                <w:sz w:val="24"/>
              </w:rPr>
              <w:t> </w:t>
            </w:r>
            <w:r>
              <w:rPr>
                <w:rFonts w:ascii="Arial MT"/>
                <w:spacing w:val="-4"/>
                <w:sz w:val="24"/>
              </w:rPr>
              <w:t>date</w:t>
            </w:r>
          </w:p>
        </w:tc>
        <w:tc>
          <w:tcPr>
            <w:tcW w:w="7429" w:type="dxa"/>
          </w:tcPr>
          <w:p>
            <w:pPr>
              <w:pStyle w:val="TableParagraph"/>
              <w:spacing w:before="180"/>
              <w:ind w:left="207"/>
              <w:rPr>
                <w:rFonts w:ascii="Arial MT"/>
                <w:sz w:val="24"/>
              </w:rPr>
            </w:pPr>
            <w:r>
              <w:rPr>
                <w:rFonts w:ascii="Arial MT"/>
                <w:spacing w:val="-4"/>
                <w:sz w:val="24"/>
              </w:rPr>
              <w:t>08/02/2026 </w:t>
            </w:r>
            <w:r>
              <w:rPr>
                <w:rFonts w:ascii="Arial MT"/>
                <w:spacing w:val="-2"/>
                <w:sz w:val="24"/>
              </w:rPr>
              <w:t>21:21:38</w:t>
            </w:r>
          </w:p>
        </w:tc>
      </w:tr>
      <w:tr>
        <w:trPr>
          <w:trHeight w:val="685" w:hRule="atLeast"/>
        </w:trPr>
        <w:tc>
          <w:tcPr>
            <w:tcW w:w="2476" w:type="dxa"/>
          </w:tcPr>
          <w:p>
            <w:pPr>
              <w:pStyle w:val="TableParagraph"/>
              <w:spacing w:before="180"/>
              <w:ind w:left="206"/>
              <w:rPr>
                <w:rFonts w:ascii="Arial MT"/>
                <w:sz w:val="24"/>
              </w:rPr>
            </w:pPr>
            <w:r>
              <w:rPr>
                <w:rFonts w:ascii="Arial MT"/>
                <w:sz w:val="24"/>
              </w:rPr>
              <w:t>Item</w:t>
            </w:r>
            <w:r>
              <w:rPr>
                <w:rFonts w:ascii="Arial MT"/>
                <w:spacing w:val="11"/>
                <w:sz w:val="24"/>
              </w:rPr>
              <w:t> </w:t>
            </w:r>
            <w:r>
              <w:rPr>
                <w:rFonts w:ascii="Arial MT"/>
                <w:spacing w:val="-2"/>
                <w:sz w:val="24"/>
              </w:rPr>
              <w:t>License</w:t>
            </w:r>
          </w:p>
        </w:tc>
        <w:tc>
          <w:tcPr>
            <w:tcW w:w="7429" w:type="dxa"/>
          </w:tcPr>
          <w:p>
            <w:pPr>
              <w:pStyle w:val="TableParagraph"/>
              <w:spacing w:before="180"/>
              <w:ind w:left="207"/>
              <w:rPr>
                <w:rFonts w:ascii="Arial MT"/>
                <w:sz w:val="24"/>
              </w:rPr>
            </w:pPr>
            <w:hyperlink r:id="rId6">
              <w:r>
                <w:rPr>
                  <w:rFonts w:ascii="Arial MT"/>
                  <w:color w:val="0000FF"/>
                  <w:sz w:val="24"/>
                </w:rPr>
                <w:t>http://creativecommons.org/licenses/by-nc-</w:t>
              </w:r>
              <w:r>
                <w:rPr>
                  <w:rFonts w:ascii="Arial MT"/>
                  <w:color w:val="0000FF"/>
                  <w:spacing w:val="-2"/>
                  <w:sz w:val="24"/>
                </w:rPr>
                <w:t>sa/4.0/</w:t>
              </w:r>
            </w:hyperlink>
          </w:p>
        </w:tc>
      </w:tr>
      <w:tr>
        <w:trPr>
          <w:trHeight w:val="685" w:hRule="atLeast"/>
        </w:trPr>
        <w:tc>
          <w:tcPr>
            <w:tcW w:w="2476" w:type="dxa"/>
          </w:tcPr>
          <w:p>
            <w:pPr>
              <w:pStyle w:val="TableParagraph"/>
              <w:spacing w:before="180"/>
              <w:ind w:left="206"/>
              <w:rPr>
                <w:rFonts w:ascii="Arial MT"/>
                <w:sz w:val="24"/>
              </w:rPr>
            </w:pPr>
            <w:r>
              <w:rPr>
                <w:rFonts w:ascii="Arial MT"/>
                <w:w w:val="105"/>
                <w:sz w:val="24"/>
              </w:rPr>
              <w:t>Link</w:t>
            </w:r>
            <w:r>
              <w:rPr>
                <w:rFonts w:ascii="Arial MT"/>
                <w:spacing w:val="-15"/>
                <w:w w:val="105"/>
                <w:sz w:val="24"/>
              </w:rPr>
              <w:t> </w:t>
            </w:r>
            <w:r>
              <w:rPr>
                <w:rFonts w:ascii="Arial MT"/>
                <w:w w:val="105"/>
                <w:sz w:val="24"/>
              </w:rPr>
              <w:t>to</w:t>
            </w:r>
            <w:r>
              <w:rPr>
                <w:rFonts w:ascii="Arial MT"/>
                <w:spacing w:val="-15"/>
                <w:w w:val="105"/>
                <w:sz w:val="24"/>
              </w:rPr>
              <w:t> </w:t>
            </w:r>
            <w:r>
              <w:rPr>
                <w:rFonts w:ascii="Arial MT"/>
                <w:spacing w:val="-4"/>
                <w:w w:val="105"/>
                <w:sz w:val="24"/>
              </w:rPr>
              <w:t>Item</w:t>
            </w:r>
          </w:p>
        </w:tc>
        <w:tc>
          <w:tcPr>
            <w:tcW w:w="7429" w:type="dxa"/>
          </w:tcPr>
          <w:p>
            <w:pPr>
              <w:pStyle w:val="TableParagraph"/>
              <w:spacing w:before="180"/>
              <w:ind w:left="207"/>
              <w:rPr>
                <w:rFonts w:ascii="Arial MT"/>
                <w:sz w:val="24"/>
              </w:rPr>
            </w:pPr>
            <w:hyperlink r:id="rId7">
              <w:r>
                <w:rPr>
                  <w:rFonts w:ascii="Arial MT"/>
                  <w:color w:val="0000FF"/>
                  <w:spacing w:val="-2"/>
                  <w:sz w:val="24"/>
                </w:rPr>
                <w:t>http://hdl.handle.net/10757/667266</w:t>
              </w:r>
            </w:hyperlink>
          </w:p>
        </w:tc>
      </w:tr>
    </w:tbl>
    <w:p>
      <w:pPr>
        <w:pStyle w:val="TableParagraph"/>
        <w:spacing w:after="0"/>
        <w:rPr>
          <w:rFonts w:ascii="Arial MT"/>
          <w:sz w:val="24"/>
        </w:rPr>
        <w:sectPr>
          <w:type w:val="continuous"/>
          <w:pgSz w:w="11910" w:h="16840"/>
          <w:pgMar w:top="360" w:bottom="280" w:left="425" w:right="425"/>
        </w:sectPr>
      </w:pPr>
    </w:p>
    <w:p>
      <w:pPr>
        <w:pStyle w:val="BodyText"/>
        <w:ind w:left="3919"/>
        <w:rPr>
          <w:rFonts w:ascii="Trebuchet MS"/>
          <w:sz w:val="20"/>
        </w:rPr>
      </w:pPr>
      <w:r>
        <w:rPr>
          <w:rFonts w:ascii="Trebuchet MS"/>
          <w:sz w:val="20"/>
        </w:rPr>
        <w:drawing>
          <wp:inline distT="0" distB="0" distL="0" distR="0">
            <wp:extent cx="816783" cy="796861"/>
            <wp:effectExtent l="0" t="0" r="0" b="0"/>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816783" cy="796861"/>
                    </a:xfrm>
                    <a:prstGeom prst="rect">
                      <a:avLst/>
                    </a:prstGeom>
                  </pic:spPr>
                </pic:pic>
              </a:graphicData>
            </a:graphic>
          </wp:inline>
        </w:drawing>
      </w:r>
      <w:r>
        <w:rPr>
          <w:rFonts w:ascii="Trebuchet MS"/>
          <w:sz w:val="20"/>
        </w:rPr>
      </w:r>
    </w:p>
    <w:p>
      <w:pPr>
        <w:pStyle w:val="BodyText"/>
        <w:spacing w:before="200"/>
        <w:rPr>
          <w:rFonts w:ascii="Trebuchet MS"/>
          <w:b/>
          <w:sz w:val="28"/>
        </w:rPr>
      </w:pPr>
    </w:p>
    <w:p>
      <w:pPr>
        <w:spacing w:before="0"/>
        <w:ind w:left="0" w:right="587" w:firstLine="0"/>
        <w:jc w:val="center"/>
        <w:rPr>
          <w:b/>
          <w:sz w:val="28"/>
        </w:rPr>
      </w:pPr>
      <w:r>
        <w:rPr>
          <w:b/>
          <w:sz w:val="28"/>
        </w:rPr>
        <w:t>UNIVERSIDAD</w:t>
      </w:r>
      <w:r>
        <w:rPr>
          <w:b/>
          <w:spacing w:val="-10"/>
          <w:sz w:val="28"/>
        </w:rPr>
        <w:t> </w:t>
      </w:r>
      <w:r>
        <w:rPr>
          <w:b/>
          <w:sz w:val="28"/>
        </w:rPr>
        <w:t>PERUANA</w:t>
      </w:r>
      <w:r>
        <w:rPr>
          <w:b/>
          <w:spacing w:val="-7"/>
          <w:sz w:val="28"/>
        </w:rPr>
        <w:t> </w:t>
      </w:r>
      <w:r>
        <w:rPr>
          <w:b/>
          <w:sz w:val="28"/>
        </w:rPr>
        <w:t>DE</w:t>
      </w:r>
      <w:r>
        <w:rPr>
          <w:b/>
          <w:spacing w:val="-2"/>
          <w:sz w:val="28"/>
        </w:rPr>
        <w:t> </w:t>
      </w:r>
      <w:r>
        <w:rPr>
          <w:b/>
          <w:sz w:val="28"/>
        </w:rPr>
        <w:t>CIENCIAS</w:t>
      </w:r>
      <w:r>
        <w:rPr>
          <w:b/>
          <w:spacing w:val="-1"/>
          <w:sz w:val="28"/>
        </w:rPr>
        <w:t> </w:t>
      </w:r>
      <w:r>
        <w:rPr>
          <w:b/>
          <w:spacing w:val="-2"/>
          <w:sz w:val="28"/>
        </w:rPr>
        <w:t>APLICADAS</w:t>
      </w:r>
    </w:p>
    <w:p>
      <w:pPr>
        <w:pStyle w:val="BodyText"/>
        <w:spacing w:before="156"/>
        <w:rPr>
          <w:b/>
          <w:sz w:val="28"/>
        </w:rPr>
      </w:pPr>
    </w:p>
    <w:p>
      <w:pPr>
        <w:spacing w:before="1"/>
        <w:ind w:left="-1" w:right="571" w:firstLine="0"/>
        <w:jc w:val="center"/>
        <w:rPr>
          <w:sz w:val="28"/>
        </w:rPr>
      </w:pPr>
      <w:r>
        <w:rPr>
          <w:sz w:val="28"/>
        </w:rPr>
        <w:t>ESCUELA</w:t>
      </w:r>
      <w:r>
        <w:rPr>
          <w:spacing w:val="-16"/>
          <w:sz w:val="28"/>
        </w:rPr>
        <w:t> </w:t>
      </w:r>
      <w:r>
        <w:rPr>
          <w:sz w:val="28"/>
        </w:rPr>
        <w:t>DE</w:t>
      </w:r>
      <w:r>
        <w:rPr>
          <w:spacing w:val="-5"/>
          <w:sz w:val="28"/>
        </w:rPr>
        <w:t> </w:t>
      </w:r>
      <w:r>
        <w:rPr>
          <w:spacing w:val="-2"/>
          <w:sz w:val="28"/>
        </w:rPr>
        <w:t>POSTGRADO</w:t>
      </w:r>
    </w:p>
    <w:p>
      <w:pPr>
        <w:pStyle w:val="BodyText"/>
        <w:spacing w:before="166"/>
        <w:rPr>
          <w:sz w:val="28"/>
        </w:rPr>
      </w:pPr>
    </w:p>
    <w:p>
      <w:pPr>
        <w:spacing w:line="477" w:lineRule="auto" w:before="0"/>
        <w:ind w:left="402" w:right="969" w:firstLine="0"/>
        <w:jc w:val="center"/>
        <w:rPr>
          <w:sz w:val="28"/>
        </w:rPr>
      </w:pPr>
      <w:r>
        <w:rPr>
          <w:sz w:val="28"/>
        </w:rPr>
        <w:t>PROGRAMA</w:t>
      </w:r>
      <w:r>
        <w:rPr>
          <w:spacing w:val="-16"/>
          <w:sz w:val="28"/>
        </w:rPr>
        <w:t> </w:t>
      </w:r>
      <w:r>
        <w:rPr>
          <w:sz w:val="28"/>
        </w:rPr>
        <w:t>DE</w:t>
      </w:r>
      <w:r>
        <w:rPr>
          <w:spacing w:val="-5"/>
          <w:sz w:val="28"/>
        </w:rPr>
        <w:t> </w:t>
      </w:r>
      <w:r>
        <w:rPr>
          <w:sz w:val="28"/>
        </w:rPr>
        <w:t>MAESTRÍA</w:t>
      </w:r>
      <w:r>
        <w:rPr>
          <w:spacing w:val="-16"/>
          <w:sz w:val="28"/>
        </w:rPr>
        <w:t> </w:t>
      </w:r>
      <w:r>
        <w:rPr>
          <w:sz w:val="28"/>
        </w:rPr>
        <w:t>EN</w:t>
      </w:r>
      <w:r>
        <w:rPr>
          <w:spacing w:val="-6"/>
          <w:sz w:val="28"/>
        </w:rPr>
        <w:t> </w:t>
      </w:r>
      <w:r>
        <w:rPr>
          <w:sz w:val="28"/>
        </w:rPr>
        <w:t>COMUNICACIÓN Y</w:t>
      </w:r>
      <w:r>
        <w:rPr>
          <w:spacing w:val="-6"/>
          <w:sz w:val="28"/>
        </w:rPr>
        <w:t> </w:t>
      </w:r>
      <w:r>
        <w:rPr>
          <w:sz w:val="28"/>
        </w:rPr>
        <w:t>MARKETING </w:t>
      </w:r>
      <w:r>
        <w:rPr>
          <w:spacing w:val="-2"/>
          <w:sz w:val="28"/>
        </w:rPr>
        <w:t>DIGITAL</w:t>
      </w:r>
    </w:p>
    <w:p>
      <w:pPr>
        <w:spacing w:line="484" w:lineRule="auto" w:before="160"/>
        <w:ind w:left="222" w:right="803" w:firstLine="92"/>
        <w:jc w:val="center"/>
        <w:rPr>
          <w:sz w:val="28"/>
        </w:rPr>
      </w:pPr>
      <w:r>
        <w:rPr>
          <w:sz w:val="28"/>
        </w:rPr>
        <w:t>Calidad peruana saludable y sustentable. Implementando un plan de marketing</w:t>
      </w:r>
      <w:r>
        <w:rPr>
          <w:spacing w:val="-16"/>
          <w:sz w:val="28"/>
        </w:rPr>
        <w:t> </w:t>
      </w:r>
      <w:r>
        <w:rPr>
          <w:sz w:val="28"/>
        </w:rPr>
        <w:t>para</w:t>
      </w:r>
      <w:r>
        <w:rPr>
          <w:spacing w:val="-10"/>
          <w:sz w:val="28"/>
        </w:rPr>
        <w:t> </w:t>
      </w:r>
      <w:r>
        <w:rPr>
          <w:sz w:val="28"/>
        </w:rPr>
        <w:t>posicionar el</w:t>
      </w:r>
      <w:r>
        <w:rPr>
          <w:spacing w:val="-5"/>
          <w:sz w:val="28"/>
        </w:rPr>
        <w:t> </w:t>
      </w:r>
      <w:r>
        <w:rPr>
          <w:sz w:val="28"/>
        </w:rPr>
        <w:t>café</w:t>
      </w:r>
      <w:r>
        <w:rPr>
          <w:spacing w:val="-10"/>
          <w:sz w:val="28"/>
        </w:rPr>
        <w:t> </w:t>
      </w:r>
      <w:r>
        <w:rPr>
          <w:sz w:val="28"/>
        </w:rPr>
        <w:t>orgánico</w:t>
      </w:r>
      <w:r>
        <w:rPr>
          <w:spacing w:val="-6"/>
          <w:sz w:val="28"/>
        </w:rPr>
        <w:t> </w:t>
      </w:r>
      <w:r>
        <w:rPr>
          <w:sz w:val="28"/>
        </w:rPr>
        <w:t>peruano en</w:t>
      </w:r>
      <w:r>
        <w:rPr>
          <w:spacing w:val="-6"/>
          <w:sz w:val="28"/>
        </w:rPr>
        <w:t> </w:t>
      </w:r>
      <w:r>
        <w:rPr>
          <w:sz w:val="28"/>
        </w:rPr>
        <w:t>el</w:t>
      </w:r>
      <w:r>
        <w:rPr>
          <w:spacing w:val="-5"/>
          <w:sz w:val="28"/>
        </w:rPr>
        <w:t> </w:t>
      </w:r>
      <w:r>
        <w:rPr>
          <w:sz w:val="28"/>
        </w:rPr>
        <w:t>consumidor alemán</w:t>
      </w:r>
    </w:p>
    <w:p>
      <w:pPr>
        <w:spacing w:before="150"/>
        <w:ind w:left="0" w:right="569" w:firstLine="0"/>
        <w:jc w:val="center"/>
        <w:rPr>
          <w:b/>
          <w:sz w:val="28"/>
        </w:rPr>
      </w:pPr>
      <w:r>
        <w:rPr>
          <w:b/>
          <w:sz w:val="28"/>
        </w:rPr>
        <w:t>TRABAJO</w:t>
      </w:r>
      <w:r>
        <w:rPr>
          <w:b/>
          <w:spacing w:val="-3"/>
          <w:sz w:val="28"/>
        </w:rPr>
        <w:t> </w:t>
      </w:r>
      <w:r>
        <w:rPr>
          <w:b/>
          <w:sz w:val="28"/>
        </w:rPr>
        <w:t>DE</w:t>
      </w:r>
      <w:r>
        <w:rPr>
          <w:b/>
          <w:spacing w:val="2"/>
          <w:sz w:val="28"/>
        </w:rPr>
        <w:t> </w:t>
      </w:r>
      <w:r>
        <w:rPr>
          <w:b/>
          <w:spacing w:val="-2"/>
          <w:sz w:val="28"/>
        </w:rPr>
        <w:t>INVESTIGACIÓN</w:t>
      </w:r>
    </w:p>
    <w:p>
      <w:pPr>
        <w:pStyle w:val="BodyText"/>
        <w:spacing w:before="164"/>
        <w:rPr>
          <w:b/>
          <w:sz w:val="28"/>
        </w:rPr>
      </w:pPr>
    </w:p>
    <w:p>
      <w:pPr>
        <w:pStyle w:val="BodyText"/>
        <w:ind w:right="576"/>
        <w:jc w:val="center"/>
      </w:pPr>
      <w:r>
        <w:rPr/>
        <w:t>Para optar</w:t>
      </w:r>
      <w:r>
        <w:rPr>
          <w:spacing w:val="-1"/>
        </w:rPr>
        <w:t> </w:t>
      </w:r>
      <w:r>
        <w:rPr/>
        <w:t>el</w:t>
      </w:r>
      <w:r>
        <w:rPr>
          <w:spacing w:val="-8"/>
        </w:rPr>
        <w:t> </w:t>
      </w:r>
      <w:r>
        <w:rPr/>
        <w:t>grado</w:t>
      </w:r>
      <w:r>
        <w:rPr>
          <w:spacing w:val="-1"/>
        </w:rPr>
        <w:t> </w:t>
      </w:r>
      <w:r>
        <w:rPr/>
        <w:t>académico</w:t>
      </w:r>
      <w:r>
        <w:rPr>
          <w:spacing w:val="-1"/>
        </w:rPr>
        <w:t> </w:t>
      </w:r>
      <w:r>
        <w:rPr/>
        <w:t>de</w:t>
      </w:r>
      <w:r>
        <w:rPr>
          <w:spacing w:val="2"/>
        </w:rPr>
        <w:t> </w:t>
      </w:r>
      <w:r>
        <w:rPr/>
        <w:t>Maestro</w:t>
      </w:r>
      <w:r>
        <w:rPr>
          <w:spacing w:val="-11"/>
        </w:rPr>
        <w:t> </w:t>
      </w:r>
      <w:r>
        <w:rPr/>
        <w:t>en</w:t>
      </w:r>
      <w:r>
        <w:rPr>
          <w:spacing w:val="-1"/>
        </w:rPr>
        <w:t> </w:t>
      </w:r>
      <w:r>
        <w:rPr/>
        <w:t>Comunicación</w:t>
      </w:r>
      <w:r>
        <w:rPr>
          <w:spacing w:val="-1"/>
        </w:rPr>
        <w:t> </w:t>
      </w:r>
      <w:r>
        <w:rPr/>
        <w:t>y</w:t>
      </w:r>
      <w:r>
        <w:rPr>
          <w:spacing w:val="-1"/>
        </w:rPr>
        <w:t> </w:t>
      </w:r>
      <w:r>
        <w:rPr/>
        <w:t>Marketing</w:t>
      </w:r>
      <w:r>
        <w:rPr>
          <w:spacing w:val="-1"/>
        </w:rPr>
        <w:t> </w:t>
      </w:r>
      <w:r>
        <w:rPr>
          <w:spacing w:val="-2"/>
        </w:rPr>
        <w:t>Digital</w:t>
      </w:r>
    </w:p>
    <w:p>
      <w:pPr>
        <w:pStyle w:val="BodyText"/>
      </w:pPr>
    </w:p>
    <w:p>
      <w:pPr>
        <w:pStyle w:val="BodyText"/>
      </w:pPr>
    </w:p>
    <w:p>
      <w:pPr>
        <w:pStyle w:val="BodyText"/>
      </w:pPr>
    </w:p>
    <w:p>
      <w:pPr>
        <w:pStyle w:val="BodyText"/>
        <w:spacing w:before="40"/>
      </w:pPr>
    </w:p>
    <w:p>
      <w:pPr>
        <w:pStyle w:val="Heading1"/>
        <w:spacing w:before="1"/>
        <w:ind w:left="-1" w:right="580"/>
        <w:jc w:val="center"/>
      </w:pPr>
      <w:r>
        <w:rPr>
          <w:spacing w:val="-2"/>
        </w:rPr>
        <w:t>AUTOR(ES)</w:t>
      </w:r>
    </w:p>
    <w:p>
      <w:pPr>
        <w:pStyle w:val="BodyText"/>
        <w:spacing w:before="158"/>
        <w:rPr>
          <w:b/>
        </w:rPr>
      </w:pPr>
    </w:p>
    <w:p>
      <w:pPr>
        <w:pStyle w:val="BodyText"/>
        <w:ind w:right="579"/>
        <w:jc w:val="center"/>
      </w:pPr>
      <w:r>
        <w:rPr/>
        <w:t>Navarro</w:t>
      </w:r>
      <w:r>
        <w:rPr>
          <w:spacing w:val="-3"/>
        </w:rPr>
        <w:t> </w:t>
      </w:r>
      <w:r>
        <w:rPr/>
        <w:t>Seminario,</w:t>
      </w:r>
      <w:r>
        <w:rPr>
          <w:spacing w:val="-2"/>
        </w:rPr>
        <w:t> </w:t>
      </w:r>
      <w:r>
        <w:rPr/>
        <w:t>Luis</w:t>
      </w:r>
      <w:r>
        <w:rPr>
          <w:spacing w:val="-5"/>
        </w:rPr>
        <w:t> </w:t>
      </w:r>
      <w:r>
        <w:rPr/>
        <w:t>Lorenzo</w:t>
      </w:r>
      <w:r>
        <w:rPr>
          <w:spacing w:val="-2"/>
        </w:rPr>
        <w:t> </w:t>
      </w:r>
      <w:r>
        <w:rPr/>
        <w:t>(</w:t>
      </w:r>
      <w:hyperlink r:id="rId9">
        <w:r>
          <w:rPr>
            <w:color w:val="0462C1"/>
            <w:u w:val="single" w:color="0462C1"/>
          </w:rPr>
          <w:t>0000-0003-3841-</w:t>
        </w:r>
        <w:r>
          <w:rPr>
            <w:color w:val="0462C1"/>
            <w:spacing w:val="-2"/>
            <w:u w:val="single" w:color="0462C1"/>
          </w:rPr>
          <w:t>7402</w:t>
        </w:r>
      </w:hyperlink>
      <w:r>
        <w:rPr>
          <w:spacing w:val="-2"/>
        </w:rPr>
        <w:t>)</w:t>
      </w:r>
    </w:p>
    <w:p>
      <w:pPr>
        <w:pStyle w:val="BodyText"/>
      </w:pPr>
    </w:p>
    <w:p>
      <w:pPr>
        <w:pStyle w:val="BodyText"/>
      </w:pPr>
    </w:p>
    <w:p>
      <w:pPr>
        <w:pStyle w:val="BodyText"/>
      </w:pPr>
    </w:p>
    <w:p>
      <w:pPr>
        <w:pStyle w:val="BodyText"/>
        <w:spacing w:before="51"/>
      </w:pPr>
    </w:p>
    <w:p>
      <w:pPr>
        <w:pStyle w:val="Heading1"/>
        <w:ind w:left="-1" w:right="569"/>
        <w:jc w:val="center"/>
      </w:pPr>
      <w:r>
        <w:rPr>
          <w:spacing w:val="-2"/>
        </w:rPr>
        <w:t>ASESOR(ES)</w:t>
      </w:r>
    </w:p>
    <w:p>
      <w:pPr>
        <w:pStyle w:val="BodyText"/>
        <w:spacing w:before="159"/>
        <w:rPr>
          <w:b/>
        </w:rPr>
      </w:pPr>
    </w:p>
    <w:p>
      <w:pPr>
        <w:pStyle w:val="BodyText"/>
        <w:ind w:right="569"/>
        <w:jc w:val="center"/>
      </w:pPr>
      <w:r>
        <w:rPr/>
        <w:t>Solís</w:t>
      </w:r>
      <w:r>
        <w:rPr>
          <w:spacing w:val="1"/>
        </w:rPr>
        <w:t> </w:t>
      </w:r>
      <w:r>
        <w:rPr/>
        <w:t>Valle,</w:t>
      </w:r>
      <w:r>
        <w:rPr>
          <w:spacing w:val="-4"/>
        </w:rPr>
        <w:t> </w:t>
      </w:r>
      <w:r>
        <w:rPr/>
        <w:t>Eduardo</w:t>
      </w:r>
      <w:r>
        <w:rPr>
          <w:spacing w:val="-4"/>
        </w:rPr>
        <w:t> </w:t>
      </w:r>
      <w:r>
        <w:rPr/>
        <w:t>Alberto</w:t>
      </w:r>
      <w:r>
        <w:rPr>
          <w:spacing w:val="-3"/>
        </w:rPr>
        <w:t> </w:t>
      </w:r>
      <w:r>
        <w:rPr/>
        <w:t>(</w:t>
      </w:r>
      <w:hyperlink r:id="rId10">
        <w:r>
          <w:rPr>
            <w:color w:val="0462C1"/>
            <w:u w:val="single" w:color="0462C1"/>
          </w:rPr>
          <w:t>0000-0002-6405-</w:t>
        </w:r>
        <w:r>
          <w:rPr>
            <w:color w:val="0462C1"/>
            <w:spacing w:val="-2"/>
            <w:u w:val="single" w:color="0462C1"/>
          </w:rPr>
          <w:t>7060</w:t>
        </w:r>
      </w:hyperlink>
      <w:r>
        <w:rPr>
          <w:spacing w:val="-2"/>
        </w:rPr>
        <w:t>)</w:t>
      </w:r>
    </w:p>
    <w:p>
      <w:pPr>
        <w:pStyle w:val="BodyText"/>
        <w:spacing w:before="158"/>
      </w:pPr>
    </w:p>
    <w:p>
      <w:pPr>
        <w:pStyle w:val="Heading1"/>
        <w:ind w:left="3095"/>
      </w:pPr>
      <w:r>
        <w:rPr/>
        <w:t>Lima,</w:t>
      </w:r>
      <w:r>
        <w:rPr>
          <w:spacing w:val="-4"/>
        </w:rPr>
        <w:t> </w:t>
      </w:r>
      <w:r>
        <w:rPr/>
        <w:t>24</w:t>
      </w:r>
      <w:r>
        <w:rPr>
          <w:spacing w:val="-3"/>
        </w:rPr>
        <w:t> </w:t>
      </w:r>
      <w:r>
        <w:rPr/>
        <w:t>de</w:t>
      </w:r>
      <w:r>
        <w:rPr>
          <w:spacing w:val="-1"/>
        </w:rPr>
        <w:t> </w:t>
      </w:r>
      <w:r>
        <w:rPr/>
        <w:t>octubre de </w:t>
      </w:r>
      <w:r>
        <w:rPr>
          <w:spacing w:val="-4"/>
        </w:rPr>
        <w:t>2022</w:t>
      </w:r>
    </w:p>
    <w:p>
      <w:pPr>
        <w:pStyle w:val="Heading1"/>
        <w:spacing w:after="0"/>
        <w:sectPr>
          <w:pgSz w:w="11910" w:h="16840"/>
          <w:pgMar w:top="1520" w:bottom="280" w:left="1559" w:right="708"/>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6"/>
        <w:rPr>
          <w:b/>
        </w:rPr>
      </w:pPr>
    </w:p>
    <w:p>
      <w:pPr>
        <w:spacing w:before="0"/>
        <w:ind w:left="0" w:right="693" w:firstLine="0"/>
        <w:jc w:val="right"/>
        <w:rPr>
          <w:b/>
          <w:sz w:val="24"/>
        </w:rPr>
      </w:pPr>
      <w:r>
        <w:rPr>
          <w:b/>
          <w:spacing w:val="-2"/>
          <w:sz w:val="24"/>
        </w:rPr>
        <w:t>Dedicatoria</w:t>
      </w:r>
    </w:p>
    <w:p>
      <w:pPr>
        <w:pStyle w:val="BodyText"/>
        <w:rPr>
          <w:b/>
        </w:rPr>
      </w:pPr>
    </w:p>
    <w:p>
      <w:pPr>
        <w:pStyle w:val="BodyText"/>
        <w:rPr>
          <w:b/>
        </w:rPr>
      </w:pPr>
    </w:p>
    <w:p>
      <w:pPr>
        <w:pStyle w:val="BodyText"/>
        <w:spacing w:before="47"/>
        <w:rPr>
          <w:b/>
        </w:rPr>
      </w:pPr>
    </w:p>
    <w:p>
      <w:pPr>
        <w:pStyle w:val="BodyText"/>
        <w:spacing w:line="360" w:lineRule="auto" w:before="1"/>
        <w:ind w:left="192" w:right="706" w:firstLine="60"/>
        <w:jc w:val="right"/>
      </w:pPr>
      <w:r>
        <w:rPr/>
        <w:t>Dedico</w:t>
      </w:r>
      <w:r>
        <w:rPr>
          <w:spacing w:val="-3"/>
        </w:rPr>
        <w:t> </w:t>
      </w:r>
      <w:r>
        <w:rPr/>
        <w:t>la presente investigación</w:t>
      </w:r>
      <w:r>
        <w:rPr>
          <w:spacing w:val="-3"/>
        </w:rPr>
        <w:t> </w:t>
      </w:r>
      <w:r>
        <w:rPr/>
        <w:t>a mi</w:t>
      </w:r>
      <w:r>
        <w:rPr>
          <w:spacing w:val="-10"/>
        </w:rPr>
        <w:t> </w:t>
      </w:r>
      <w:r>
        <w:rPr/>
        <w:t>familia,</w:t>
      </w:r>
      <w:r>
        <w:rPr>
          <w:spacing w:val="-3"/>
        </w:rPr>
        <w:t> </w:t>
      </w:r>
      <w:r>
        <w:rPr/>
        <w:t>en</w:t>
      </w:r>
      <w:r>
        <w:rPr>
          <w:spacing w:val="-3"/>
        </w:rPr>
        <w:t> </w:t>
      </w:r>
      <w:r>
        <w:rPr/>
        <w:t>especial</w:t>
      </w:r>
      <w:r>
        <w:rPr>
          <w:spacing w:val="-10"/>
        </w:rPr>
        <w:t> </w:t>
      </w:r>
      <w:r>
        <w:rPr/>
        <w:t>a mi madre,</w:t>
      </w:r>
      <w:r>
        <w:rPr>
          <w:spacing w:val="-3"/>
        </w:rPr>
        <w:t> </w:t>
      </w:r>
      <w:r>
        <w:rPr/>
        <w:t>Maria,</w:t>
      </w:r>
      <w:r>
        <w:rPr>
          <w:spacing w:val="-3"/>
        </w:rPr>
        <w:t> </w:t>
      </w:r>
      <w:r>
        <w:rPr/>
        <w:t>por</w:t>
      </w:r>
      <w:r>
        <w:rPr>
          <w:spacing w:val="-3"/>
        </w:rPr>
        <w:t> </w:t>
      </w:r>
      <w:r>
        <w:rPr/>
        <w:t>haberme ayudado</w:t>
      </w:r>
      <w:r>
        <w:rPr>
          <w:spacing w:val="-2"/>
        </w:rPr>
        <w:t> </w:t>
      </w:r>
      <w:r>
        <w:rPr/>
        <w:t>en</w:t>
      </w:r>
      <w:r>
        <w:rPr>
          <w:spacing w:val="-3"/>
        </w:rPr>
        <w:t> </w:t>
      </w:r>
      <w:r>
        <w:rPr/>
        <w:t>mi</w:t>
      </w:r>
      <w:r>
        <w:rPr>
          <w:spacing w:val="-9"/>
        </w:rPr>
        <w:t> </w:t>
      </w:r>
      <w:r>
        <w:rPr/>
        <w:t>formación</w:t>
      </w:r>
      <w:r>
        <w:rPr>
          <w:spacing w:val="-3"/>
        </w:rPr>
        <w:t> </w:t>
      </w:r>
      <w:r>
        <w:rPr/>
        <w:t>profesional,</w:t>
      </w:r>
      <w:r>
        <w:rPr>
          <w:spacing w:val="-3"/>
        </w:rPr>
        <w:t> </w:t>
      </w:r>
      <w:r>
        <w:rPr/>
        <w:t>así</w:t>
      </w:r>
      <w:r>
        <w:rPr>
          <w:spacing w:val="-9"/>
        </w:rPr>
        <w:t> </w:t>
      </w:r>
      <w:r>
        <w:rPr/>
        <w:t>como</w:t>
      </w:r>
      <w:r>
        <w:rPr>
          <w:spacing w:val="-3"/>
        </w:rPr>
        <w:t> </w:t>
      </w:r>
      <w:r>
        <w:rPr/>
        <w:t>en</w:t>
      </w:r>
      <w:r>
        <w:rPr>
          <w:spacing w:val="-3"/>
        </w:rPr>
        <w:t> </w:t>
      </w:r>
      <w:r>
        <w:rPr/>
        <w:t>el</w:t>
      </w:r>
      <w:r>
        <w:rPr>
          <w:spacing w:val="-9"/>
        </w:rPr>
        <w:t> </w:t>
      </w:r>
      <w:r>
        <w:rPr/>
        <w:t>cumplimiento</w:t>
      </w:r>
      <w:r>
        <w:rPr>
          <w:spacing w:val="-3"/>
        </w:rPr>
        <w:t> </w:t>
      </w:r>
      <w:r>
        <w:rPr/>
        <w:t>de esta nueva meta:</w:t>
      </w:r>
      <w:r>
        <w:rPr>
          <w:spacing w:val="-9"/>
        </w:rPr>
        <w:t> </w:t>
      </w:r>
      <w:r>
        <w:rPr/>
        <w:t>mi título de magister, a todos aquellos</w:t>
      </w:r>
      <w:r>
        <w:rPr>
          <w:spacing w:val="-2"/>
        </w:rPr>
        <w:t> </w:t>
      </w:r>
      <w:r>
        <w:rPr/>
        <w:t>profesionales</w:t>
      </w:r>
      <w:r>
        <w:rPr>
          <w:spacing w:val="-4"/>
        </w:rPr>
        <w:t> </w:t>
      </w:r>
      <w:r>
        <w:rPr/>
        <w:t>y miembros</w:t>
      </w:r>
      <w:r>
        <w:rPr>
          <w:spacing w:val="-2"/>
        </w:rPr>
        <w:t> </w:t>
      </w:r>
      <w:r>
        <w:rPr/>
        <w:t>de la cadena productiva y de valor del café en el Perú, que buscan</w:t>
      </w:r>
      <w:r>
        <w:rPr>
          <w:spacing w:val="-2"/>
        </w:rPr>
        <w:t> </w:t>
      </w:r>
      <w:r>
        <w:rPr/>
        <w:t>a nivel internacional dejar en alto al café peruano y, especialmente, a Ruth, quien ha sido mi</w:t>
      </w:r>
      <w:r>
        <w:rPr>
          <w:spacing w:val="-1"/>
        </w:rPr>
        <w:t> </w:t>
      </w:r>
      <w:r>
        <w:rPr/>
        <w:t>soporte académico y emocional</w:t>
      </w:r>
      <w:r>
        <w:rPr>
          <w:spacing w:val="-1"/>
        </w:rPr>
        <w:t> </w:t>
      </w:r>
      <w:r>
        <w:rPr/>
        <w:t>en la elaboración</w:t>
      </w:r>
    </w:p>
    <w:p>
      <w:pPr>
        <w:pStyle w:val="BodyText"/>
        <w:spacing w:before="1"/>
        <w:ind w:right="711"/>
        <w:jc w:val="right"/>
      </w:pPr>
      <w:r>
        <w:rPr/>
        <w:t>del</w:t>
      </w:r>
      <w:r>
        <w:rPr>
          <w:spacing w:val="-7"/>
        </w:rPr>
        <w:t> </w:t>
      </w:r>
      <w:r>
        <w:rPr/>
        <w:t>presente</w:t>
      </w:r>
      <w:r>
        <w:rPr>
          <w:spacing w:val="4"/>
        </w:rPr>
        <w:t> </w:t>
      </w:r>
      <w:r>
        <w:rPr/>
        <w:t>trabajo de</w:t>
      </w:r>
      <w:r>
        <w:rPr>
          <w:spacing w:val="3"/>
        </w:rPr>
        <w:t> </w:t>
      </w:r>
      <w:r>
        <w:rPr>
          <w:spacing w:val="-2"/>
        </w:rPr>
        <w:t>investigación.</w:t>
      </w:r>
    </w:p>
    <w:p>
      <w:pPr>
        <w:pStyle w:val="BodyText"/>
        <w:spacing w:after="0"/>
        <w:jc w:val="right"/>
        <w:sectPr>
          <w:headerReference w:type="default" r:id="rId11"/>
          <w:pgSz w:w="11910" w:h="16840"/>
          <w:pgMar w:header="717" w:footer="0" w:top="1320" w:bottom="280" w:left="1559" w:right="708"/>
          <w:pgNumType w:start="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0"/>
      </w:pPr>
    </w:p>
    <w:p>
      <w:pPr>
        <w:pStyle w:val="Heading1"/>
        <w:ind w:left="-1" w:right="558"/>
        <w:jc w:val="center"/>
      </w:pPr>
      <w:r>
        <w:rPr>
          <w:spacing w:val="-2"/>
        </w:rPr>
        <w:t>Agradecimientos</w:t>
      </w:r>
    </w:p>
    <w:p>
      <w:pPr>
        <w:pStyle w:val="BodyText"/>
        <w:rPr>
          <w:b/>
        </w:rPr>
      </w:pPr>
    </w:p>
    <w:p>
      <w:pPr>
        <w:pStyle w:val="BodyText"/>
        <w:spacing w:before="212"/>
        <w:rPr>
          <w:b/>
        </w:rPr>
      </w:pPr>
    </w:p>
    <w:p>
      <w:pPr>
        <w:pStyle w:val="BodyText"/>
        <w:spacing w:line="360" w:lineRule="auto"/>
        <w:ind w:left="142" w:right="712" w:firstLine="720"/>
        <w:jc w:val="both"/>
      </w:pPr>
      <w:r>
        <w:rPr/>
        <w:t>A los profesionales y a los miembros de la cadena productiva del café, así como la de valor, del café del Perú, que me brindaron su tiempo para poder recabar sus conocimientos, experiencias y vivencias entorno al café y su comercio.</w:t>
      </w:r>
    </w:p>
    <w:p>
      <w:pPr>
        <w:pStyle w:val="BodyText"/>
        <w:spacing w:line="357" w:lineRule="auto" w:before="169"/>
        <w:ind w:left="142" w:right="712" w:firstLine="720"/>
        <w:jc w:val="both"/>
      </w:pPr>
      <w:r>
        <w:rPr/>
        <w:t>A</w:t>
      </w:r>
      <w:r>
        <w:rPr>
          <w:spacing w:val="-6"/>
        </w:rPr>
        <w:t> </w:t>
      </w:r>
      <w:r>
        <w:rPr/>
        <w:t>María, mi madre,</w:t>
      </w:r>
      <w:r>
        <w:rPr>
          <w:spacing w:val="-2"/>
        </w:rPr>
        <w:t> </w:t>
      </w:r>
      <w:r>
        <w:rPr/>
        <w:t>a mis</w:t>
      </w:r>
      <w:r>
        <w:rPr>
          <w:spacing w:val="-6"/>
        </w:rPr>
        <w:t> </w:t>
      </w:r>
      <w:r>
        <w:rPr/>
        <w:t>hermanos</w:t>
      </w:r>
      <w:r>
        <w:rPr>
          <w:spacing w:val="-6"/>
        </w:rPr>
        <w:t> </w:t>
      </w:r>
      <w:r>
        <w:rPr/>
        <w:t>y</w:t>
      </w:r>
      <w:r>
        <w:rPr>
          <w:spacing w:val="-2"/>
        </w:rPr>
        <w:t> </w:t>
      </w:r>
      <w:r>
        <w:rPr/>
        <w:t>a Ruth,</w:t>
      </w:r>
      <w:r>
        <w:rPr>
          <w:spacing w:val="-2"/>
        </w:rPr>
        <w:t> </w:t>
      </w:r>
      <w:r>
        <w:rPr/>
        <w:t>quienes</w:t>
      </w:r>
      <w:r>
        <w:rPr>
          <w:spacing w:val="-6"/>
        </w:rPr>
        <w:t> </w:t>
      </w:r>
      <w:r>
        <w:rPr/>
        <w:t>con</w:t>
      </w:r>
      <w:r>
        <w:rPr>
          <w:spacing w:val="-2"/>
        </w:rPr>
        <w:t> </w:t>
      </w:r>
      <w:r>
        <w:rPr/>
        <w:t>su</w:t>
      </w:r>
      <w:r>
        <w:rPr>
          <w:spacing w:val="-2"/>
        </w:rPr>
        <w:t> </w:t>
      </w:r>
      <w:r>
        <w:rPr/>
        <w:t>apoyo</w:t>
      </w:r>
      <w:r>
        <w:rPr>
          <w:spacing w:val="-2"/>
        </w:rPr>
        <w:t> </w:t>
      </w:r>
      <w:r>
        <w:rPr/>
        <w:t>me permitieron emprender este</w:t>
      </w:r>
      <w:r>
        <w:rPr>
          <w:spacing w:val="-1"/>
        </w:rPr>
        <w:t> </w:t>
      </w:r>
      <w:r>
        <w:rPr/>
        <w:t>nuevo objetivo, lograr el</w:t>
      </w:r>
      <w:r>
        <w:rPr>
          <w:spacing w:val="-1"/>
        </w:rPr>
        <w:t> </w:t>
      </w:r>
      <w:r>
        <w:rPr/>
        <w:t>título de magister mediante la elaboración de</w:t>
      </w:r>
      <w:r>
        <w:rPr>
          <w:spacing w:val="-1"/>
        </w:rPr>
        <w:t> </w:t>
      </w:r>
      <w:r>
        <w:rPr/>
        <w:t>esta </w:t>
      </w:r>
      <w:r>
        <w:rPr>
          <w:spacing w:val="-2"/>
        </w:rPr>
        <w:t>investigación.</w:t>
      </w:r>
    </w:p>
    <w:p>
      <w:pPr>
        <w:pStyle w:val="BodyText"/>
        <w:spacing w:after="0" w:line="357" w:lineRule="auto"/>
        <w:jc w:val="both"/>
        <w:sectPr>
          <w:pgSz w:w="11910" w:h="16840"/>
          <w:pgMar w:header="717" w:footer="0" w:top="1320" w:bottom="280" w:left="1559" w:right="708"/>
        </w:sectPr>
      </w:pPr>
    </w:p>
    <w:p>
      <w:pPr>
        <w:pStyle w:val="Heading1"/>
        <w:spacing w:before="80"/>
        <w:ind w:left="-1" w:right="567"/>
        <w:jc w:val="center"/>
      </w:pPr>
      <w:r>
        <w:rPr>
          <w:spacing w:val="-2"/>
        </w:rPr>
        <w:t>Resumen</w:t>
      </w:r>
    </w:p>
    <w:p>
      <w:pPr>
        <w:pStyle w:val="BodyText"/>
        <w:spacing w:before="18"/>
        <w:rPr>
          <w:b/>
        </w:rPr>
      </w:pPr>
    </w:p>
    <w:p>
      <w:pPr>
        <w:pStyle w:val="BodyText"/>
        <w:spacing w:line="360" w:lineRule="auto"/>
        <w:ind w:left="142" w:right="706"/>
        <w:jc w:val="both"/>
      </w:pPr>
      <w:r>
        <w:rPr/>
        <w:t>El Perú es una de las naciones mejores posicionadas a nivel global en el mercado del café orgánico,</w:t>
      </w:r>
      <w:r>
        <w:rPr>
          <w:spacing w:val="-14"/>
        </w:rPr>
        <w:t> </w:t>
      </w:r>
      <w:r>
        <w:rPr/>
        <w:t>atributo</w:t>
      </w:r>
      <w:r>
        <w:rPr>
          <w:spacing w:val="-14"/>
        </w:rPr>
        <w:t> </w:t>
      </w:r>
      <w:r>
        <w:rPr/>
        <w:t>que</w:t>
      </w:r>
      <w:r>
        <w:rPr>
          <w:spacing w:val="-10"/>
        </w:rPr>
        <w:t> </w:t>
      </w:r>
      <w:r>
        <w:rPr/>
        <w:t>no</w:t>
      </w:r>
      <w:r>
        <w:rPr>
          <w:spacing w:val="-4"/>
        </w:rPr>
        <w:t> </w:t>
      </w:r>
      <w:r>
        <w:rPr/>
        <w:t>se</w:t>
      </w:r>
      <w:r>
        <w:rPr>
          <w:spacing w:val="-10"/>
        </w:rPr>
        <w:t> </w:t>
      </w:r>
      <w:r>
        <w:rPr/>
        <w:t>refleja</w:t>
      </w:r>
      <w:r>
        <w:rPr>
          <w:spacing w:val="-10"/>
        </w:rPr>
        <w:t> </w:t>
      </w:r>
      <w:r>
        <w:rPr/>
        <w:t>en</w:t>
      </w:r>
      <w:r>
        <w:rPr>
          <w:spacing w:val="-14"/>
        </w:rPr>
        <w:t> </w:t>
      </w:r>
      <w:r>
        <w:rPr/>
        <w:t>el</w:t>
      </w:r>
      <w:r>
        <w:rPr>
          <w:spacing w:val="-10"/>
        </w:rPr>
        <w:t> </w:t>
      </w:r>
      <w:r>
        <w:rPr/>
        <w:t>mercado</w:t>
      </w:r>
      <w:r>
        <w:rPr>
          <w:spacing w:val="-14"/>
        </w:rPr>
        <w:t> </w:t>
      </w:r>
      <w:r>
        <w:rPr/>
        <w:t>más relevante</w:t>
      </w:r>
      <w:r>
        <w:rPr>
          <w:spacing w:val="-8"/>
        </w:rPr>
        <w:t> </w:t>
      </w:r>
      <w:r>
        <w:rPr/>
        <w:t>de</w:t>
      </w:r>
      <w:r>
        <w:rPr>
          <w:spacing w:val="-10"/>
        </w:rPr>
        <w:t> </w:t>
      </w:r>
      <w:r>
        <w:rPr/>
        <w:t>la</w:t>
      </w:r>
      <w:r>
        <w:rPr>
          <w:spacing w:val="-10"/>
        </w:rPr>
        <w:t> </w:t>
      </w:r>
      <w:r>
        <w:rPr/>
        <w:t>región</w:t>
      </w:r>
      <w:r>
        <w:rPr>
          <w:spacing w:val="-4"/>
        </w:rPr>
        <w:t> </w:t>
      </w:r>
      <w:r>
        <w:rPr/>
        <w:t>más</w:t>
      </w:r>
      <w:r>
        <w:rPr>
          <w:spacing w:val="-4"/>
        </w:rPr>
        <w:t> </w:t>
      </w:r>
      <w:r>
        <w:rPr/>
        <w:t>importante en este rubro: el alemán.</w:t>
      </w:r>
    </w:p>
    <w:p>
      <w:pPr>
        <w:pStyle w:val="BodyText"/>
        <w:spacing w:line="360" w:lineRule="auto" w:before="159"/>
        <w:ind w:left="142" w:right="704"/>
        <w:jc w:val="both"/>
      </w:pPr>
      <w:r>
        <w:rPr/>
        <w:t>Para resolver esta problemática, esta investigación planteó la elaboración de un plan de marketing para posicionar el</w:t>
      </w:r>
      <w:r>
        <w:rPr>
          <w:spacing w:val="-7"/>
        </w:rPr>
        <w:t> </w:t>
      </w:r>
      <w:r>
        <w:rPr/>
        <w:t>producto en mención en el</w:t>
      </w:r>
      <w:r>
        <w:rPr>
          <w:spacing w:val="-7"/>
        </w:rPr>
        <w:t> </w:t>
      </w:r>
      <w:r>
        <w:rPr/>
        <w:t>consumidor alemán, propuesta que fue</w:t>
      </w:r>
      <w:r>
        <w:rPr>
          <w:spacing w:val="-4"/>
        </w:rPr>
        <w:t> </w:t>
      </w:r>
      <w:r>
        <w:rPr/>
        <w:t>sustentada</w:t>
      </w:r>
      <w:r>
        <w:rPr>
          <w:spacing w:val="-3"/>
        </w:rPr>
        <w:t> </w:t>
      </w:r>
      <w:r>
        <w:rPr/>
        <w:t>mediante</w:t>
      </w:r>
      <w:r>
        <w:rPr>
          <w:spacing w:val="-4"/>
        </w:rPr>
        <w:t> </w:t>
      </w:r>
      <w:r>
        <w:rPr/>
        <w:t>la</w:t>
      </w:r>
      <w:r>
        <w:rPr>
          <w:spacing w:val="-4"/>
        </w:rPr>
        <w:t> </w:t>
      </w:r>
      <w:r>
        <w:rPr/>
        <w:t>observación</w:t>
      </w:r>
      <w:r>
        <w:rPr>
          <w:spacing w:val="-7"/>
        </w:rPr>
        <w:t> </w:t>
      </w:r>
      <w:r>
        <w:rPr/>
        <w:t>y</w:t>
      </w:r>
      <w:r>
        <w:rPr>
          <w:spacing w:val="-7"/>
        </w:rPr>
        <w:t> </w:t>
      </w:r>
      <w:r>
        <w:rPr/>
        <w:t>el</w:t>
      </w:r>
      <w:r>
        <w:rPr>
          <w:spacing w:val="-13"/>
        </w:rPr>
        <w:t> </w:t>
      </w:r>
      <w:r>
        <w:rPr/>
        <w:t>empleo</w:t>
      </w:r>
      <w:r>
        <w:rPr>
          <w:spacing w:val="-7"/>
        </w:rPr>
        <w:t> </w:t>
      </w:r>
      <w:r>
        <w:rPr/>
        <w:t>de</w:t>
      </w:r>
      <w:r>
        <w:rPr>
          <w:spacing w:val="-4"/>
        </w:rPr>
        <w:t> </w:t>
      </w:r>
      <w:r>
        <w:rPr/>
        <w:t>herramientas</w:t>
      </w:r>
      <w:r>
        <w:rPr>
          <w:spacing w:val="-11"/>
        </w:rPr>
        <w:t> </w:t>
      </w:r>
      <w:r>
        <w:rPr/>
        <w:t>cualitativas,</w:t>
      </w:r>
      <w:r>
        <w:rPr>
          <w:spacing w:val="-7"/>
        </w:rPr>
        <w:t> </w:t>
      </w:r>
      <w:r>
        <w:rPr/>
        <w:t>entrevistas a</w:t>
      </w:r>
      <w:r>
        <w:rPr>
          <w:spacing w:val="-15"/>
        </w:rPr>
        <w:t> </w:t>
      </w:r>
      <w:r>
        <w:rPr/>
        <w:t>profesionales</w:t>
      </w:r>
      <w:r>
        <w:rPr>
          <w:spacing w:val="-15"/>
        </w:rPr>
        <w:t> </w:t>
      </w:r>
      <w:r>
        <w:rPr/>
        <w:t>del</w:t>
      </w:r>
      <w:r>
        <w:rPr>
          <w:spacing w:val="-15"/>
        </w:rPr>
        <w:t> </w:t>
      </w:r>
      <w:r>
        <w:rPr/>
        <w:t>rubro</w:t>
      </w:r>
      <w:r>
        <w:rPr>
          <w:spacing w:val="-13"/>
        </w:rPr>
        <w:t> </w:t>
      </w:r>
      <w:r>
        <w:rPr/>
        <w:t>y</w:t>
      </w:r>
      <w:r>
        <w:rPr>
          <w:spacing w:val="-13"/>
        </w:rPr>
        <w:t> </w:t>
      </w:r>
      <w:r>
        <w:rPr/>
        <w:t>los</w:t>
      </w:r>
      <w:r>
        <w:rPr>
          <w:spacing w:val="-15"/>
        </w:rPr>
        <w:t> </w:t>
      </w:r>
      <w:r>
        <w:rPr/>
        <w:t>consumidores</w:t>
      </w:r>
      <w:r>
        <w:rPr>
          <w:spacing w:val="-15"/>
        </w:rPr>
        <w:t> </w:t>
      </w:r>
      <w:r>
        <w:rPr/>
        <w:t>objetivos,</w:t>
      </w:r>
      <w:r>
        <w:rPr>
          <w:spacing w:val="-13"/>
        </w:rPr>
        <w:t> </w:t>
      </w:r>
      <w:r>
        <w:rPr/>
        <w:t>como</w:t>
      </w:r>
      <w:r>
        <w:rPr>
          <w:spacing w:val="-13"/>
        </w:rPr>
        <w:t> </w:t>
      </w:r>
      <w:r>
        <w:rPr/>
        <w:t>cuantitativas,</w:t>
      </w:r>
      <w:r>
        <w:rPr>
          <w:spacing w:val="-13"/>
        </w:rPr>
        <w:t> </w:t>
      </w:r>
      <w:r>
        <w:rPr/>
        <w:t>con</w:t>
      </w:r>
      <w:r>
        <w:rPr>
          <w:spacing w:val="-13"/>
        </w:rPr>
        <w:t> </w:t>
      </w:r>
      <w:r>
        <w:rPr/>
        <w:t>una</w:t>
      </w:r>
      <w:r>
        <w:rPr>
          <w:spacing w:val="-10"/>
        </w:rPr>
        <w:t> </w:t>
      </w:r>
      <w:r>
        <w:rPr/>
        <w:t>encuesta a estos mismos consumidores.</w:t>
      </w:r>
    </w:p>
    <w:p>
      <w:pPr>
        <w:pStyle w:val="BodyText"/>
        <w:spacing w:line="362" w:lineRule="auto" w:before="161"/>
        <w:ind w:left="142" w:right="708"/>
        <w:jc w:val="both"/>
      </w:pPr>
      <w:r>
        <w:rPr/>
        <w:t>El empleo de estas herramientas reveló que el posicionamiento actual del café orgánico peruano en el consumidor alemán es positivo, ellos lo consideran como un producto con buen sabor,</w:t>
      </w:r>
      <w:r>
        <w:rPr>
          <w:spacing w:val="-4"/>
        </w:rPr>
        <w:t> </w:t>
      </w:r>
      <w:r>
        <w:rPr/>
        <w:t>aroma y de calidad. Así</w:t>
      </w:r>
      <w:r>
        <w:rPr>
          <w:spacing w:val="-1"/>
        </w:rPr>
        <w:t> </w:t>
      </w:r>
      <w:r>
        <w:rPr/>
        <w:t>también, las características que</w:t>
      </w:r>
      <w:r>
        <w:rPr>
          <w:spacing w:val="-1"/>
        </w:rPr>
        <w:t> </w:t>
      </w:r>
      <w:r>
        <w:rPr/>
        <w:t>debía presentar</w:t>
      </w:r>
      <w:r>
        <w:rPr>
          <w:spacing w:val="-4"/>
        </w:rPr>
        <w:t> </w:t>
      </w:r>
      <w:r>
        <w:rPr/>
        <w:t>el</w:t>
      </w:r>
      <w:r>
        <w:rPr>
          <w:spacing w:val="-1"/>
        </w:rPr>
        <w:t> </w:t>
      </w:r>
      <w:r>
        <w:rPr/>
        <w:t>plan de marketing para tener éxito.</w:t>
      </w:r>
    </w:p>
    <w:p>
      <w:pPr>
        <w:pStyle w:val="BodyText"/>
        <w:spacing w:line="360" w:lineRule="auto" w:before="155"/>
        <w:ind w:left="142" w:right="708"/>
        <w:jc w:val="both"/>
      </w:pPr>
      <w:r>
        <w:rPr/>
        <w:t>Este plan plantea el desarrollo de dos campañas, una de marketing</w:t>
      </w:r>
      <w:r>
        <w:rPr>
          <w:spacing w:val="-3"/>
        </w:rPr>
        <w:t> </w:t>
      </w:r>
      <w:r>
        <w:rPr/>
        <w:t>de contenidos y otra de branding, para generar beneficios comunicacionales</w:t>
      </w:r>
      <w:r>
        <w:rPr>
          <w:spacing w:val="-1"/>
        </w:rPr>
        <w:t> </w:t>
      </w:r>
      <w:r>
        <w:rPr/>
        <w:t>y de marketing, en posicionamiento, y </w:t>
      </w:r>
      <w:r>
        <w:rPr>
          <w:spacing w:val="-2"/>
        </w:rPr>
        <w:t>comerciales,</w:t>
      </w:r>
      <w:r>
        <w:rPr>
          <w:spacing w:val="-4"/>
        </w:rPr>
        <w:t> </w:t>
      </w:r>
      <w:r>
        <w:rPr>
          <w:spacing w:val="-2"/>
        </w:rPr>
        <w:t>con</w:t>
      </w:r>
      <w:r>
        <w:rPr>
          <w:spacing w:val="-4"/>
        </w:rPr>
        <w:t> </w:t>
      </w:r>
      <w:r>
        <w:rPr>
          <w:spacing w:val="-2"/>
        </w:rPr>
        <w:t>la adquisición</w:t>
      </w:r>
      <w:r>
        <w:rPr>
          <w:spacing w:val="-4"/>
        </w:rPr>
        <w:t> </w:t>
      </w:r>
      <w:r>
        <w:rPr>
          <w:spacing w:val="-2"/>
        </w:rPr>
        <w:t>de nuevos</w:t>
      </w:r>
      <w:r>
        <w:rPr>
          <w:spacing w:val="-7"/>
        </w:rPr>
        <w:t> </w:t>
      </w:r>
      <w:r>
        <w:rPr>
          <w:spacing w:val="-2"/>
        </w:rPr>
        <w:t>compradores y</w:t>
      </w:r>
      <w:r>
        <w:rPr>
          <w:spacing w:val="-13"/>
        </w:rPr>
        <w:t> </w:t>
      </w:r>
      <w:r>
        <w:rPr>
          <w:spacing w:val="-2"/>
        </w:rPr>
        <w:t>las</w:t>
      </w:r>
      <w:r>
        <w:rPr>
          <w:spacing w:val="-7"/>
        </w:rPr>
        <w:t> </w:t>
      </w:r>
      <w:r>
        <w:rPr>
          <w:spacing w:val="-2"/>
        </w:rPr>
        <w:t>ganancias</w:t>
      </w:r>
      <w:r>
        <w:rPr>
          <w:spacing w:val="-7"/>
        </w:rPr>
        <w:t> </w:t>
      </w:r>
      <w:r>
        <w:rPr>
          <w:spacing w:val="-2"/>
        </w:rPr>
        <w:t>económicas</w:t>
      </w:r>
      <w:r>
        <w:rPr>
          <w:spacing w:val="-7"/>
        </w:rPr>
        <w:t> </w:t>
      </w:r>
      <w:r>
        <w:rPr>
          <w:spacing w:val="-2"/>
        </w:rPr>
        <w:t>que</w:t>
      </w:r>
      <w:r>
        <w:rPr>
          <w:spacing w:val="-10"/>
        </w:rPr>
        <w:t> </w:t>
      </w:r>
      <w:r>
        <w:rPr>
          <w:spacing w:val="-2"/>
        </w:rPr>
        <w:t>ellos generarían.</w:t>
      </w:r>
    </w:p>
    <w:p>
      <w:pPr>
        <w:pStyle w:val="BodyText"/>
      </w:pPr>
    </w:p>
    <w:p>
      <w:pPr>
        <w:pStyle w:val="BodyText"/>
        <w:spacing w:before="23"/>
      </w:pPr>
    </w:p>
    <w:p>
      <w:pPr>
        <w:pStyle w:val="BodyText"/>
        <w:spacing w:line="357" w:lineRule="auto"/>
        <w:ind w:left="142" w:right="714"/>
        <w:jc w:val="both"/>
      </w:pPr>
      <w:r>
        <w:rPr>
          <w:b/>
        </w:rPr>
        <w:t>Palabras clave: </w:t>
      </w:r>
      <w:r>
        <w:rPr/>
        <w:t>Posicionamiento; café orgánico peruano; Perú; consumidor alemán; Alemania; plan de marketing</w:t>
      </w:r>
    </w:p>
    <w:p>
      <w:pPr>
        <w:pStyle w:val="BodyText"/>
        <w:spacing w:after="0" w:line="357" w:lineRule="auto"/>
        <w:jc w:val="both"/>
        <w:sectPr>
          <w:pgSz w:w="11910" w:h="16840"/>
          <w:pgMar w:header="717" w:footer="0" w:top="1320" w:bottom="280" w:left="1559" w:right="708"/>
        </w:sectPr>
      </w:pPr>
    </w:p>
    <w:p>
      <w:pPr>
        <w:pStyle w:val="BodyText"/>
        <w:spacing w:before="80"/>
        <w:ind w:right="571"/>
        <w:jc w:val="center"/>
      </w:pPr>
      <w:r>
        <w:rPr/>
        <w:t>Positioning</w:t>
      </w:r>
      <w:r>
        <w:rPr>
          <w:spacing w:val="-15"/>
        </w:rPr>
        <w:t> </w:t>
      </w:r>
      <w:r>
        <w:rPr/>
        <w:t>of</w:t>
      </w:r>
      <w:r>
        <w:rPr>
          <w:spacing w:val="-1"/>
        </w:rPr>
        <w:t> </w:t>
      </w:r>
      <w:r>
        <w:rPr/>
        <w:t>the</w:t>
      </w:r>
      <w:r>
        <w:rPr>
          <w:spacing w:val="3"/>
        </w:rPr>
        <w:t> </w:t>
      </w:r>
      <w:r>
        <w:rPr/>
        <w:t>Peruvian</w:t>
      </w:r>
      <w:r>
        <w:rPr>
          <w:spacing w:val="-2"/>
        </w:rPr>
        <w:t> </w:t>
      </w:r>
      <w:r>
        <w:rPr/>
        <w:t>organic</w:t>
      </w:r>
      <w:r>
        <w:rPr>
          <w:spacing w:val="1"/>
        </w:rPr>
        <w:t> </w:t>
      </w:r>
      <w:r>
        <w:rPr/>
        <w:t>coffee</w:t>
      </w:r>
      <w:r>
        <w:rPr>
          <w:spacing w:val="2"/>
        </w:rPr>
        <w:t> </w:t>
      </w:r>
      <w:r>
        <w:rPr/>
        <w:t>in</w:t>
      </w:r>
      <w:r>
        <w:rPr>
          <w:spacing w:val="-2"/>
        </w:rPr>
        <w:t> </w:t>
      </w:r>
      <w:r>
        <w:rPr/>
        <w:t>the</w:t>
      </w:r>
      <w:r>
        <w:rPr>
          <w:spacing w:val="6"/>
        </w:rPr>
        <w:t> </w:t>
      </w:r>
      <w:r>
        <w:rPr/>
        <w:t>German</w:t>
      </w:r>
      <w:r>
        <w:rPr>
          <w:spacing w:val="-1"/>
        </w:rPr>
        <w:t> </w:t>
      </w:r>
      <w:r>
        <w:rPr>
          <w:spacing w:val="-2"/>
        </w:rPr>
        <w:t>consumer</w:t>
      </w:r>
    </w:p>
    <w:p>
      <w:pPr>
        <w:pStyle w:val="BodyText"/>
        <w:spacing w:before="18"/>
      </w:pPr>
    </w:p>
    <w:p>
      <w:pPr>
        <w:pStyle w:val="Heading1"/>
        <w:ind w:left="-1" w:right="560"/>
        <w:jc w:val="center"/>
      </w:pPr>
      <w:r>
        <w:rPr>
          <w:spacing w:val="-2"/>
        </w:rPr>
        <w:t>Abstract</w:t>
      </w:r>
    </w:p>
    <w:p>
      <w:pPr>
        <w:pStyle w:val="BodyText"/>
        <w:spacing w:before="28"/>
        <w:rPr>
          <w:b/>
        </w:rPr>
      </w:pPr>
    </w:p>
    <w:p>
      <w:pPr>
        <w:pStyle w:val="BodyText"/>
        <w:spacing w:line="357" w:lineRule="auto"/>
        <w:ind w:left="142" w:right="704"/>
        <w:jc w:val="both"/>
      </w:pPr>
      <w:r>
        <w:rPr/>
        <w:t>Peru</w:t>
      </w:r>
      <w:r>
        <w:rPr>
          <w:spacing w:val="-15"/>
        </w:rPr>
        <w:t> </w:t>
      </w:r>
      <w:r>
        <w:rPr/>
        <w:t>is</w:t>
      </w:r>
      <w:r>
        <w:rPr>
          <w:spacing w:val="-15"/>
        </w:rPr>
        <w:t> </w:t>
      </w:r>
      <w:r>
        <w:rPr/>
        <w:t>one</w:t>
      </w:r>
      <w:r>
        <w:rPr>
          <w:spacing w:val="-15"/>
        </w:rPr>
        <w:t> </w:t>
      </w:r>
      <w:r>
        <w:rPr/>
        <w:t>of</w:t>
      </w:r>
      <w:r>
        <w:rPr>
          <w:spacing w:val="-15"/>
        </w:rPr>
        <w:t> </w:t>
      </w:r>
      <w:r>
        <w:rPr/>
        <w:t>the</w:t>
      </w:r>
      <w:r>
        <w:rPr>
          <w:spacing w:val="-15"/>
        </w:rPr>
        <w:t> </w:t>
      </w:r>
      <w:r>
        <w:rPr/>
        <w:t>best</w:t>
      </w:r>
      <w:r>
        <w:rPr>
          <w:spacing w:val="-15"/>
        </w:rPr>
        <w:t> </w:t>
      </w:r>
      <w:r>
        <w:rPr/>
        <w:t>positioned</w:t>
      </w:r>
      <w:r>
        <w:rPr>
          <w:spacing w:val="-15"/>
        </w:rPr>
        <w:t> </w:t>
      </w:r>
      <w:r>
        <w:rPr/>
        <w:t>nations</w:t>
      </w:r>
      <w:r>
        <w:rPr>
          <w:spacing w:val="-15"/>
        </w:rPr>
        <w:t> </w:t>
      </w:r>
      <w:r>
        <w:rPr/>
        <w:t>worldwide</w:t>
      </w:r>
      <w:r>
        <w:rPr>
          <w:spacing w:val="-15"/>
        </w:rPr>
        <w:t> </w:t>
      </w:r>
      <w:r>
        <w:rPr/>
        <w:t>in</w:t>
      </w:r>
      <w:r>
        <w:rPr>
          <w:spacing w:val="-15"/>
        </w:rPr>
        <w:t> </w:t>
      </w:r>
      <w:r>
        <w:rPr/>
        <w:t>the</w:t>
      </w:r>
      <w:r>
        <w:rPr>
          <w:spacing w:val="-15"/>
        </w:rPr>
        <w:t> </w:t>
      </w:r>
      <w:r>
        <w:rPr/>
        <w:t>organic</w:t>
      </w:r>
      <w:r>
        <w:rPr>
          <w:spacing w:val="-15"/>
        </w:rPr>
        <w:t> </w:t>
      </w:r>
      <w:r>
        <w:rPr/>
        <w:t>coffee</w:t>
      </w:r>
      <w:r>
        <w:rPr>
          <w:spacing w:val="-15"/>
        </w:rPr>
        <w:t> </w:t>
      </w:r>
      <w:r>
        <w:rPr/>
        <w:t>market,</w:t>
      </w:r>
      <w:r>
        <w:rPr>
          <w:spacing w:val="-15"/>
        </w:rPr>
        <w:t> </w:t>
      </w:r>
      <w:r>
        <w:rPr/>
        <w:t>an</w:t>
      </w:r>
      <w:r>
        <w:rPr>
          <w:spacing w:val="-15"/>
        </w:rPr>
        <w:t> </w:t>
      </w:r>
      <w:r>
        <w:rPr/>
        <w:t>attribute that</w:t>
      </w:r>
      <w:r>
        <w:rPr>
          <w:spacing w:val="-15"/>
        </w:rPr>
        <w:t> </w:t>
      </w:r>
      <w:r>
        <w:rPr/>
        <w:t>is</w:t>
      </w:r>
      <w:r>
        <w:rPr>
          <w:spacing w:val="-15"/>
        </w:rPr>
        <w:t> </w:t>
      </w:r>
      <w:r>
        <w:rPr/>
        <w:t>not</w:t>
      </w:r>
      <w:r>
        <w:rPr>
          <w:spacing w:val="-11"/>
        </w:rPr>
        <w:t> </w:t>
      </w:r>
      <w:r>
        <w:rPr/>
        <w:t>reflected</w:t>
      </w:r>
      <w:r>
        <w:rPr>
          <w:spacing w:val="-15"/>
        </w:rPr>
        <w:t> </w:t>
      </w:r>
      <w:r>
        <w:rPr/>
        <w:t>in</w:t>
      </w:r>
      <w:r>
        <w:rPr>
          <w:spacing w:val="-15"/>
        </w:rPr>
        <w:t> </w:t>
      </w:r>
      <w:r>
        <w:rPr/>
        <w:t>the</w:t>
      </w:r>
      <w:r>
        <w:rPr>
          <w:spacing w:val="-12"/>
        </w:rPr>
        <w:t> </w:t>
      </w:r>
      <w:r>
        <w:rPr/>
        <w:t>most</w:t>
      </w:r>
      <w:r>
        <w:rPr>
          <w:spacing w:val="-6"/>
        </w:rPr>
        <w:t> </w:t>
      </w:r>
      <w:r>
        <w:rPr/>
        <w:t>relevant</w:t>
      </w:r>
      <w:r>
        <w:rPr>
          <w:spacing w:val="-11"/>
        </w:rPr>
        <w:t> </w:t>
      </w:r>
      <w:r>
        <w:rPr/>
        <w:t>market</w:t>
      </w:r>
      <w:r>
        <w:rPr>
          <w:spacing w:val="-12"/>
        </w:rPr>
        <w:t> </w:t>
      </w:r>
      <w:r>
        <w:rPr/>
        <w:t>of</w:t>
      </w:r>
      <w:r>
        <w:rPr>
          <w:spacing w:val="-14"/>
        </w:rPr>
        <w:t> </w:t>
      </w:r>
      <w:r>
        <w:rPr/>
        <w:t>the</w:t>
      </w:r>
      <w:r>
        <w:rPr>
          <w:spacing w:val="-12"/>
        </w:rPr>
        <w:t> </w:t>
      </w:r>
      <w:r>
        <w:rPr/>
        <w:t>most</w:t>
      </w:r>
      <w:r>
        <w:rPr>
          <w:spacing w:val="-10"/>
        </w:rPr>
        <w:t> </w:t>
      </w:r>
      <w:r>
        <w:rPr/>
        <w:t>important</w:t>
      </w:r>
      <w:r>
        <w:rPr>
          <w:spacing w:val="-10"/>
        </w:rPr>
        <w:t> </w:t>
      </w:r>
      <w:r>
        <w:rPr/>
        <w:t>region</w:t>
      </w:r>
      <w:r>
        <w:rPr>
          <w:spacing w:val="-5"/>
        </w:rPr>
        <w:t> </w:t>
      </w:r>
      <w:r>
        <w:rPr/>
        <w:t>in</w:t>
      </w:r>
      <w:r>
        <w:rPr>
          <w:spacing w:val="-15"/>
        </w:rPr>
        <w:t> </w:t>
      </w:r>
      <w:r>
        <w:rPr/>
        <w:t>this</w:t>
      </w:r>
      <w:r>
        <w:rPr>
          <w:spacing w:val="-15"/>
        </w:rPr>
        <w:t> </w:t>
      </w:r>
      <w:r>
        <w:rPr/>
        <w:t>category: the German market.</w:t>
      </w:r>
    </w:p>
    <w:p>
      <w:pPr>
        <w:pStyle w:val="BodyText"/>
        <w:spacing w:line="360" w:lineRule="auto" w:before="167"/>
        <w:ind w:left="142" w:right="716"/>
        <w:jc w:val="both"/>
      </w:pPr>
      <w:r>
        <w:rPr/>
        <w:t>To solve this</w:t>
      </w:r>
      <w:r>
        <w:rPr>
          <w:spacing w:val="-4"/>
        </w:rPr>
        <w:t> </w:t>
      </w:r>
      <w:r>
        <w:rPr/>
        <w:t>problem, the present research proposed the elaboration of a marketing</w:t>
      </w:r>
      <w:r>
        <w:rPr>
          <w:spacing w:val="-11"/>
        </w:rPr>
        <w:t> </w:t>
      </w:r>
      <w:r>
        <w:rPr/>
        <w:t>plan to position the product in question in the German consumer, a proposal that was elaborated through</w:t>
      </w:r>
      <w:r>
        <w:rPr>
          <w:spacing w:val="-15"/>
        </w:rPr>
        <w:t> </w:t>
      </w:r>
      <w:r>
        <w:rPr/>
        <w:t>observation</w:t>
      </w:r>
      <w:r>
        <w:rPr>
          <w:spacing w:val="-15"/>
        </w:rPr>
        <w:t> </w:t>
      </w:r>
      <w:r>
        <w:rPr/>
        <w:t>and</w:t>
      </w:r>
      <w:r>
        <w:rPr>
          <w:spacing w:val="-15"/>
        </w:rPr>
        <w:t> </w:t>
      </w:r>
      <w:r>
        <w:rPr/>
        <w:t>the</w:t>
      </w:r>
      <w:r>
        <w:rPr>
          <w:spacing w:val="-15"/>
        </w:rPr>
        <w:t> </w:t>
      </w:r>
      <w:r>
        <w:rPr/>
        <w:t>use</w:t>
      </w:r>
      <w:r>
        <w:rPr>
          <w:spacing w:val="-15"/>
        </w:rPr>
        <w:t> </w:t>
      </w:r>
      <w:r>
        <w:rPr/>
        <w:t>of</w:t>
      </w:r>
      <w:r>
        <w:rPr>
          <w:spacing w:val="-15"/>
        </w:rPr>
        <w:t> </w:t>
      </w:r>
      <w:r>
        <w:rPr/>
        <w:t>qualitative</w:t>
      </w:r>
      <w:r>
        <w:rPr>
          <w:spacing w:val="-15"/>
        </w:rPr>
        <w:t> </w:t>
      </w:r>
      <w:r>
        <w:rPr/>
        <w:t>tools,</w:t>
      </w:r>
      <w:r>
        <w:rPr>
          <w:spacing w:val="-15"/>
        </w:rPr>
        <w:t> </w:t>
      </w:r>
      <w:r>
        <w:rPr/>
        <w:t>interviews</w:t>
      </w:r>
      <w:r>
        <w:rPr>
          <w:spacing w:val="-15"/>
        </w:rPr>
        <w:t> </w:t>
      </w:r>
      <w:r>
        <w:rPr/>
        <w:t>with</w:t>
      </w:r>
      <w:r>
        <w:rPr>
          <w:spacing w:val="-15"/>
        </w:rPr>
        <w:t> </w:t>
      </w:r>
      <w:r>
        <w:rPr/>
        <w:t>professionals</w:t>
      </w:r>
      <w:r>
        <w:rPr>
          <w:spacing w:val="-15"/>
        </w:rPr>
        <w:t> </w:t>
      </w:r>
      <w:r>
        <w:rPr/>
        <w:t>in</w:t>
      </w:r>
      <w:r>
        <w:rPr>
          <w:spacing w:val="-15"/>
        </w:rPr>
        <w:t> </w:t>
      </w:r>
      <w:r>
        <w:rPr/>
        <w:t>the</w:t>
      </w:r>
      <w:r>
        <w:rPr>
          <w:spacing w:val="-15"/>
        </w:rPr>
        <w:t> </w:t>
      </w:r>
      <w:r>
        <w:rPr/>
        <w:t>field and</w:t>
      </w:r>
      <w:r>
        <w:rPr>
          <w:spacing w:val="-1"/>
        </w:rPr>
        <w:t> </w:t>
      </w:r>
      <w:r>
        <w:rPr/>
        <w:t>target consumers,</w:t>
      </w:r>
      <w:r>
        <w:rPr>
          <w:spacing w:val="-1"/>
        </w:rPr>
        <w:t> </w:t>
      </w:r>
      <w:r>
        <w:rPr/>
        <w:t>as</w:t>
      </w:r>
      <w:r>
        <w:rPr>
          <w:spacing w:val="-5"/>
        </w:rPr>
        <w:t> </w:t>
      </w:r>
      <w:r>
        <w:rPr/>
        <w:t>well</w:t>
      </w:r>
      <w:r>
        <w:rPr>
          <w:spacing w:val="-8"/>
        </w:rPr>
        <w:t> </w:t>
      </w:r>
      <w:r>
        <w:rPr/>
        <w:t>as</w:t>
      </w:r>
      <w:r>
        <w:rPr>
          <w:spacing w:val="-5"/>
        </w:rPr>
        <w:t> </w:t>
      </w:r>
      <w:r>
        <w:rPr/>
        <w:t>quantitative tools, with</w:t>
      </w:r>
      <w:r>
        <w:rPr>
          <w:spacing w:val="-1"/>
        </w:rPr>
        <w:t> </w:t>
      </w:r>
      <w:r>
        <w:rPr/>
        <w:t>a survey</w:t>
      </w:r>
      <w:r>
        <w:rPr>
          <w:spacing w:val="-1"/>
        </w:rPr>
        <w:t> </w:t>
      </w:r>
      <w:r>
        <w:rPr/>
        <w:t>of</w:t>
      </w:r>
      <w:r>
        <w:rPr>
          <w:spacing w:val="-1"/>
        </w:rPr>
        <w:t> </w:t>
      </w:r>
      <w:r>
        <w:rPr/>
        <w:t>these same consumers.</w:t>
      </w:r>
    </w:p>
    <w:p>
      <w:pPr>
        <w:pStyle w:val="BodyText"/>
        <w:spacing w:line="362" w:lineRule="auto" w:before="156"/>
        <w:ind w:left="142" w:right="718"/>
        <w:jc w:val="both"/>
      </w:pPr>
      <w:r>
        <w:rPr/>
        <w:t>The</w:t>
      </w:r>
      <w:r>
        <w:rPr>
          <w:spacing w:val="-15"/>
        </w:rPr>
        <w:t> </w:t>
      </w:r>
      <w:r>
        <w:rPr/>
        <w:t>use</w:t>
      </w:r>
      <w:r>
        <w:rPr>
          <w:spacing w:val="-15"/>
        </w:rPr>
        <w:t> </w:t>
      </w:r>
      <w:r>
        <w:rPr/>
        <w:t>of</w:t>
      </w:r>
      <w:r>
        <w:rPr>
          <w:spacing w:val="-15"/>
        </w:rPr>
        <w:t> </w:t>
      </w:r>
      <w:r>
        <w:rPr/>
        <w:t>these</w:t>
      </w:r>
      <w:r>
        <w:rPr>
          <w:spacing w:val="-15"/>
        </w:rPr>
        <w:t> </w:t>
      </w:r>
      <w:r>
        <w:rPr/>
        <w:t>tools</w:t>
      </w:r>
      <w:r>
        <w:rPr>
          <w:spacing w:val="-15"/>
        </w:rPr>
        <w:t> </w:t>
      </w:r>
      <w:r>
        <w:rPr/>
        <w:t>revealed</w:t>
      </w:r>
      <w:r>
        <w:rPr>
          <w:spacing w:val="-15"/>
        </w:rPr>
        <w:t> </w:t>
      </w:r>
      <w:r>
        <w:rPr/>
        <w:t>that</w:t>
      </w:r>
      <w:r>
        <w:rPr>
          <w:spacing w:val="-15"/>
        </w:rPr>
        <w:t> </w:t>
      </w:r>
      <w:r>
        <w:rPr/>
        <w:t>the</w:t>
      </w:r>
      <w:r>
        <w:rPr>
          <w:spacing w:val="-15"/>
        </w:rPr>
        <w:t> </w:t>
      </w:r>
      <w:r>
        <w:rPr/>
        <w:t>current</w:t>
      </w:r>
      <w:r>
        <w:rPr>
          <w:spacing w:val="-14"/>
        </w:rPr>
        <w:t> </w:t>
      </w:r>
      <w:r>
        <w:rPr/>
        <w:t>positioning</w:t>
      </w:r>
      <w:r>
        <w:rPr>
          <w:spacing w:val="-15"/>
        </w:rPr>
        <w:t> </w:t>
      </w:r>
      <w:r>
        <w:rPr/>
        <w:t>of</w:t>
      </w:r>
      <w:r>
        <w:rPr>
          <w:spacing w:val="-15"/>
        </w:rPr>
        <w:t> </w:t>
      </w:r>
      <w:r>
        <w:rPr/>
        <w:t>Peruvian</w:t>
      </w:r>
      <w:r>
        <w:rPr>
          <w:spacing w:val="-15"/>
        </w:rPr>
        <w:t> </w:t>
      </w:r>
      <w:r>
        <w:rPr/>
        <w:t>organic</w:t>
      </w:r>
      <w:r>
        <w:rPr>
          <w:spacing w:val="-12"/>
        </w:rPr>
        <w:t> </w:t>
      </w:r>
      <w:r>
        <w:rPr/>
        <w:t>coffee</w:t>
      </w:r>
      <w:r>
        <w:rPr>
          <w:spacing w:val="-12"/>
        </w:rPr>
        <w:t> </w:t>
      </w:r>
      <w:r>
        <w:rPr/>
        <w:t>among German consumers is positive, as they consider it to be a product with good flavor, aroma and quality. The characteristics that the marketing plan had to present in order to be successful were also revealed.</w:t>
      </w:r>
    </w:p>
    <w:p>
      <w:pPr>
        <w:pStyle w:val="BodyText"/>
        <w:spacing w:line="360" w:lineRule="auto" w:before="154"/>
        <w:ind w:left="142" w:right="715"/>
        <w:jc w:val="both"/>
      </w:pPr>
      <w:r>
        <w:rPr/>
        <w:t>This plan proposes the development of two campaigns, one for content marketing</w:t>
      </w:r>
      <w:r>
        <w:rPr>
          <w:spacing w:val="-1"/>
        </w:rPr>
        <w:t> </w:t>
      </w:r>
      <w:r>
        <w:rPr/>
        <w:t>and the other for branding, to generate communication and marketing benefits, in terms of positioning,</w:t>
      </w:r>
      <w:r>
        <w:rPr>
          <w:spacing w:val="-2"/>
        </w:rPr>
        <w:t> </w:t>
      </w:r>
      <w:r>
        <w:rPr/>
        <w:t>and</w:t>
      </w:r>
      <w:r>
        <w:rPr>
          <w:spacing w:val="-2"/>
        </w:rPr>
        <w:t> </w:t>
      </w:r>
      <w:r>
        <w:rPr/>
        <w:t>commercial</w:t>
      </w:r>
      <w:r>
        <w:rPr>
          <w:spacing w:val="-9"/>
        </w:rPr>
        <w:t> </w:t>
      </w:r>
      <w:r>
        <w:rPr/>
        <w:t>benefits, with</w:t>
      </w:r>
      <w:r>
        <w:rPr>
          <w:spacing w:val="-2"/>
        </w:rPr>
        <w:t> </w:t>
      </w:r>
      <w:r>
        <w:rPr/>
        <w:t>the acquisition of</w:t>
      </w:r>
      <w:r>
        <w:rPr>
          <w:spacing w:val="-2"/>
        </w:rPr>
        <w:t> </w:t>
      </w:r>
      <w:r>
        <w:rPr/>
        <w:t>new</w:t>
      </w:r>
      <w:r>
        <w:rPr>
          <w:spacing w:val="-6"/>
        </w:rPr>
        <w:t> </w:t>
      </w:r>
      <w:r>
        <w:rPr/>
        <w:t>buyers and</w:t>
      </w:r>
      <w:r>
        <w:rPr>
          <w:spacing w:val="-2"/>
        </w:rPr>
        <w:t> </w:t>
      </w:r>
      <w:r>
        <w:rPr/>
        <w:t>the economic gains they would generate.</w:t>
      </w:r>
    </w:p>
    <w:p>
      <w:pPr>
        <w:pStyle w:val="BodyText"/>
        <w:spacing w:line="357" w:lineRule="auto" w:before="165"/>
        <w:ind w:left="142" w:right="704"/>
        <w:jc w:val="both"/>
      </w:pPr>
      <w:r>
        <w:rPr>
          <w:b/>
        </w:rPr>
        <w:t>Keywords</w:t>
      </w:r>
      <w:r>
        <w:rPr/>
        <w:t>: Positioning; organic Peruvian coffee; Peru; German consumer; Germany; marketing</w:t>
      </w:r>
      <w:r>
        <w:rPr>
          <w:spacing w:val="-3"/>
        </w:rPr>
        <w:t> </w:t>
      </w:r>
      <w:r>
        <w:rPr/>
        <w:t>plan</w:t>
      </w:r>
    </w:p>
    <w:p>
      <w:pPr>
        <w:pStyle w:val="BodyText"/>
        <w:spacing w:after="0" w:line="357" w:lineRule="auto"/>
        <w:jc w:val="both"/>
        <w:sectPr>
          <w:pgSz w:w="11910" w:h="16840"/>
          <w:pgMar w:header="717" w:footer="0" w:top="1320" w:bottom="280" w:left="1559" w:right="708"/>
        </w:sectPr>
      </w:pPr>
    </w:p>
    <w:p>
      <w:pPr>
        <w:pStyle w:val="BodyText"/>
        <w:spacing w:before="2"/>
        <w:rPr>
          <w:sz w:val="7"/>
        </w:rPr>
      </w:pPr>
    </w:p>
    <w:p>
      <w:pPr>
        <w:pStyle w:val="BodyText"/>
        <w:ind w:left="330"/>
        <w:rPr>
          <w:sz w:val="20"/>
        </w:rPr>
      </w:pPr>
      <w:r>
        <w:rPr>
          <w:sz w:val="20"/>
        </w:rPr>
        <w:drawing>
          <wp:inline distT="0" distB="0" distL="0" distR="0">
            <wp:extent cx="5324291" cy="8491347"/>
            <wp:effectExtent l="0" t="0" r="0" b="0"/>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5324291" cy="8491347"/>
                    </a:xfrm>
                    <a:prstGeom prst="rect">
                      <a:avLst/>
                    </a:prstGeom>
                  </pic:spPr>
                </pic:pic>
              </a:graphicData>
            </a:graphic>
          </wp:inline>
        </w:drawing>
      </w:r>
      <w:r>
        <w:rPr>
          <w:sz w:val="20"/>
        </w:rPr>
      </w:r>
    </w:p>
    <w:p>
      <w:pPr>
        <w:pStyle w:val="BodyText"/>
        <w:spacing w:after="0"/>
        <w:rPr>
          <w:sz w:val="20"/>
        </w:rPr>
        <w:sectPr>
          <w:pgSz w:w="11910" w:h="16840"/>
          <w:pgMar w:header="717" w:footer="0" w:top="1320" w:bottom="280" w:left="1559" w:right="708"/>
        </w:sectPr>
      </w:pPr>
    </w:p>
    <w:p>
      <w:pPr>
        <w:pStyle w:val="BodyText"/>
        <w:spacing w:before="2"/>
        <w:rPr>
          <w:sz w:val="7"/>
        </w:rPr>
      </w:pPr>
    </w:p>
    <w:p>
      <w:pPr>
        <w:pStyle w:val="BodyText"/>
        <w:ind w:left="142"/>
        <w:rPr>
          <w:sz w:val="20"/>
        </w:rPr>
      </w:pPr>
      <w:r>
        <w:rPr>
          <w:sz w:val="20"/>
        </w:rPr>
        <w:drawing>
          <wp:inline distT="0" distB="0" distL="0" distR="0">
            <wp:extent cx="5672199" cy="8651367"/>
            <wp:effectExtent l="0" t="0" r="0" b="0"/>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5672199" cy="8651367"/>
                    </a:xfrm>
                    <a:prstGeom prst="rect">
                      <a:avLst/>
                    </a:prstGeom>
                  </pic:spPr>
                </pic:pic>
              </a:graphicData>
            </a:graphic>
          </wp:inline>
        </w:drawing>
      </w:r>
      <w:r>
        <w:rPr>
          <w:sz w:val="20"/>
        </w:rPr>
      </w:r>
    </w:p>
    <w:p>
      <w:pPr>
        <w:pStyle w:val="BodyText"/>
        <w:spacing w:after="0"/>
        <w:rPr>
          <w:sz w:val="20"/>
        </w:rPr>
        <w:sectPr>
          <w:pgSz w:w="11910" w:h="16840"/>
          <w:pgMar w:header="717" w:footer="0" w:top="1320" w:bottom="280" w:left="1559" w:right="708"/>
        </w:sectPr>
      </w:pPr>
    </w:p>
    <w:p>
      <w:pPr>
        <w:pStyle w:val="BodyText"/>
        <w:spacing w:before="2"/>
        <w:rPr>
          <w:sz w:val="7"/>
        </w:rPr>
      </w:pPr>
    </w:p>
    <w:p>
      <w:pPr>
        <w:pStyle w:val="BodyText"/>
        <w:ind w:left="142"/>
        <w:rPr>
          <w:sz w:val="20"/>
        </w:rPr>
      </w:pPr>
      <w:r>
        <w:rPr>
          <w:sz w:val="20"/>
        </w:rPr>
        <w:drawing>
          <wp:inline distT="0" distB="0" distL="0" distR="0">
            <wp:extent cx="5925541" cy="850011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5925541" cy="8500110"/>
                    </a:xfrm>
                    <a:prstGeom prst="rect">
                      <a:avLst/>
                    </a:prstGeom>
                  </pic:spPr>
                </pic:pic>
              </a:graphicData>
            </a:graphic>
          </wp:inline>
        </w:drawing>
      </w:r>
      <w:r>
        <w:rPr>
          <w:sz w:val="20"/>
        </w:rPr>
      </w:r>
    </w:p>
    <w:p>
      <w:pPr>
        <w:pStyle w:val="BodyText"/>
        <w:spacing w:after="0"/>
        <w:rPr>
          <w:sz w:val="20"/>
        </w:rPr>
        <w:sectPr>
          <w:pgSz w:w="11910" w:h="16840"/>
          <w:pgMar w:header="717" w:footer="0" w:top="1320" w:bottom="280" w:left="1559" w:right="708"/>
        </w:sectPr>
      </w:pPr>
    </w:p>
    <w:p>
      <w:pPr>
        <w:pStyle w:val="BodyText"/>
        <w:spacing w:before="2"/>
        <w:rPr>
          <w:sz w:val="7"/>
        </w:rPr>
      </w:pPr>
    </w:p>
    <w:p>
      <w:pPr>
        <w:pStyle w:val="BodyText"/>
        <w:ind w:left="142"/>
        <w:rPr>
          <w:sz w:val="20"/>
        </w:rPr>
      </w:pPr>
      <w:r>
        <w:rPr>
          <w:sz w:val="20"/>
        </w:rPr>
        <w:drawing>
          <wp:inline distT="0" distB="0" distL="0" distR="0">
            <wp:extent cx="5619232" cy="8252459"/>
            <wp:effectExtent l="0" t="0" r="0" b="0"/>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5619232" cy="8252459"/>
                    </a:xfrm>
                    <a:prstGeom prst="rect">
                      <a:avLst/>
                    </a:prstGeom>
                  </pic:spPr>
                </pic:pic>
              </a:graphicData>
            </a:graphic>
          </wp:inline>
        </w:drawing>
      </w:r>
      <w:r>
        <w:rPr>
          <w:sz w:val="20"/>
        </w:rPr>
      </w:r>
    </w:p>
    <w:p>
      <w:pPr>
        <w:pStyle w:val="BodyText"/>
        <w:spacing w:after="0"/>
        <w:rPr>
          <w:sz w:val="20"/>
        </w:rPr>
        <w:sectPr>
          <w:pgSz w:w="11910" w:h="16840"/>
          <w:pgMar w:header="717" w:footer="0" w:top="1320" w:bottom="280" w:left="1559" w:right="708"/>
        </w:sectPr>
      </w:pPr>
    </w:p>
    <w:p>
      <w:pPr>
        <w:pStyle w:val="BodyText"/>
        <w:spacing w:before="2"/>
        <w:rPr>
          <w:sz w:val="7"/>
        </w:rPr>
      </w:pPr>
    </w:p>
    <w:p>
      <w:pPr>
        <w:pStyle w:val="BodyText"/>
        <w:ind w:left="142"/>
        <w:rPr>
          <w:sz w:val="20"/>
        </w:rPr>
      </w:pPr>
      <w:r>
        <w:rPr>
          <w:sz w:val="20"/>
        </w:rPr>
        <w:drawing>
          <wp:inline distT="0" distB="0" distL="0" distR="0">
            <wp:extent cx="5670826" cy="816054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5670826" cy="8160543"/>
                    </a:xfrm>
                    <a:prstGeom prst="rect">
                      <a:avLst/>
                    </a:prstGeom>
                  </pic:spPr>
                </pic:pic>
              </a:graphicData>
            </a:graphic>
          </wp:inline>
        </w:drawing>
      </w:r>
      <w:r>
        <w:rPr>
          <w:sz w:val="20"/>
        </w:rPr>
      </w:r>
    </w:p>
    <w:p>
      <w:pPr>
        <w:pStyle w:val="BodyText"/>
        <w:spacing w:after="0"/>
        <w:rPr>
          <w:sz w:val="20"/>
        </w:rPr>
        <w:sectPr>
          <w:pgSz w:w="11910" w:h="16840"/>
          <w:pgMar w:header="717" w:footer="0" w:top="1320" w:bottom="280" w:left="1559" w:right="708"/>
        </w:sectPr>
      </w:pPr>
    </w:p>
    <w:p>
      <w:pPr>
        <w:pStyle w:val="BodyText"/>
        <w:spacing w:before="2"/>
        <w:rPr>
          <w:sz w:val="7"/>
        </w:rPr>
      </w:pPr>
    </w:p>
    <w:p>
      <w:pPr>
        <w:pStyle w:val="BodyText"/>
        <w:ind w:left="142"/>
        <w:rPr>
          <w:sz w:val="20"/>
        </w:rPr>
      </w:pPr>
      <w:r>
        <w:rPr>
          <w:sz w:val="20"/>
        </w:rPr>
        <w:drawing>
          <wp:inline distT="0" distB="0" distL="0" distR="0">
            <wp:extent cx="5845896" cy="552069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5845896" cy="5520690"/>
                    </a:xfrm>
                    <a:prstGeom prst="rect">
                      <a:avLst/>
                    </a:prstGeom>
                  </pic:spPr>
                </pic:pic>
              </a:graphicData>
            </a:graphic>
          </wp:inline>
        </w:drawing>
      </w:r>
      <w:r>
        <w:rPr>
          <w:sz w:val="20"/>
        </w:rPr>
      </w:r>
    </w:p>
    <w:p>
      <w:pPr>
        <w:pStyle w:val="BodyText"/>
        <w:spacing w:after="0"/>
        <w:rPr>
          <w:sz w:val="20"/>
        </w:rPr>
        <w:sectPr>
          <w:pgSz w:w="11910" w:h="16840"/>
          <w:pgMar w:header="717" w:footer="0" w:top="1320" w:bottom="280" w:left="1559" w:right="708"/>
        </w:sectPr>
      </w:pPr>
    </w:p>
    <w:p>
      <w:pPr>
        <w:pStyle w:val="Heading1"/>
        <w:spacing w:before="80"/>
        <w:ind w:left="-1" w:right="581"/>
        <w:jc w:val="center"/>
      </w:pPr>
      <w:r>
        <w:rPr/>
        <w:t>Tabla</w:t>
      </w:r>
      <w:r>
        <w:rPr>
          <w:spacing w:val="-8"/>
        </w:rPr>
        <w:t> </w:t>
      </w:r>
      <w:r>
        <w:rPr/>
        <w:t>de</w:t>
      </w:r>
      <w:r>
        <w:rPr>
          <w:spacing w:val="-5"/>
        </w:rPr>
        <w:t> </w:t>
      </w:r>
      <w:r>
        <w:rPr>
          <w:spacing w:val="-2"/>
        </w:rPr>
        <w:t>contenido</w:t>
      </w:r>
    </w:p>
    <w:p>
      <w:pPr>
        <w:pStyle w:val="Heading1"/>
        <w:spacing w:after="0"/>
        <w:jc w:val="center"/>
        <w:sectPr>
          <w:pgSz w:w="11910" w:h="16840"/>
          <w:pgMar w:header="717" w:footer="0" w:top="1320" w:bottom="1819" w:left="1559" w:right="708"/>
        </w:sectPr>
      </w:pPr>
    </w:p>
    <w:sdt>
      <w:sdtPr>
        <w:docPartObj>
          <w:docPartGallery w:val="Table of Contents"/>
          <w:docPartUnique/>
        </w:docPartObj>
      </w:sdtPr>
      <w:sdtEndPr/>
      <w:sdtContent>
        <w:p>
          <w:pPr>
            <w:pStyle w:val="TOC1"/>
            <w:numPr>
              <w:ilvl w:val="0"/>
              <w:numId w:val="1"/>
            </w:numPr>
            <w:tabs>
              <w:tab w:pos="382" w:val="left" w:leader="none"/>
              <w:tab w:pos="8929" w:val="right" w:leader="dot"/>
            </w:tabs>
            <w:spacing w:line="240" w:lineRule="auto" w:before="294" w:after="0"/>
            <w:ind w:left="382" w:right="0" w:hanging="240"/>
            <w:jc w:val="left"/>
          </w:pPr>
          <w:hyperlink w:history="true" w:anchor="_bookmark0">
            <w:r>
              <w:rPr>
                <w:spacing w:val="-2"/>
              </w:rPr>
              <w:t>Introducción</w:t>
            </w:r>
            <w:r>
              <w:rPr/>
              <w:tab/>
            </w:r>
            <w:r>
              <w:rPr>
                <w:spacing w:val="-10"/>
              </w:rPr>
              <w:t>1</w:t>
            </w:r>
          </w:hyperlink>
        </w:p>
        <w:p>
          <w:pPr>
            <w:pStyle w:val="TOC1"/>
            <w:numPr>
              <w:ilvl w:val="0"/>
              <w:numId w:val="1"/>
            </w:numPr>
            <w:tabs>
              <w:tab w:pos="382" w:val="left" w:leader="none"/>
              <w:tab w:pos="8929" w:val="right" w:leader="dot"/>
            </w:tabs>
            <w:spacing w:line="240" w:lineRule="auto" w:before="264" w:after="0"/>
            <w:ind w:left="382" w:right="0" w:hanging="240"/>
            <w:jc w:val="left"/>
          </w:pPr>
          <w:hyperlink w:history="true" w:anchor="_bookmark1">
            <w:r>
              <w:rPr/>
              <w:t>Análisis</w:t>
            </w:r>
            <w:r>
              <w:rPr>
                <w:spacing w:val="-8"/>
              </w:rPr>
              <w:t> </w:t>
            </w:r>
            <w:r>
              <w:rPr/>
              <w:t>De </w:t>
            </w:r>
            <w:r>
              <w:rPr>
                <w:spacing w:val="-2"/>
              </w:rPr>
              <w:t>Entorno</w:t>
            </w:r>
            <w:r>
              <w:rPr/>
              <w:tab/>
            </w:r>
            <w:r>
              <w:rPr>
                <w:spacing w:val="-12"/>
              </w:rPr>
              <w:t>3</w:t>
            </w:r>
          </w:hyperlink>
        </w:p>
        <w:p>
          <w:pPr>
            <w:pStyle w:val="TOC2"/>
            <w:numPr>
              <w:ilvl w:val="1"/>
              <w:numId w:val="1"/>
            </w:numPr>
            <w:tabs>
              <w:tab w:pos="1102" w:val="left" w:leader="none"/>
              <w:tab w:pos="8929" w:val="right" w:leader="dot"/>
            </w:tabs>
            <w:spacing w:line="240" w:lineRule="auto" w:before="255" w:after="0"/>
            <w:ind w:left="1102" w:right="0" w:hanging="720"/>
            <w:jc w:val="left"/>
          </w:pPr>
          <w:hyperlink w:history="true" w:anchor="_bookmark2">
            <w:r>
              <w:rPr>
                <w:spacing w:val="-2"/>
              </w:rPr>
              <w:t>Antecedentes</w:t>
            </w:r>
            <w:r>
              <w:rPr/>
              <w:tab/>
            </w:r>
            <w:r>
              <w:rPr>
                <w:spacing w:val="-10"/>
              </w:rPr>
              <w:t>3</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3">
            <w:r>
              <w:rPr/>
              <w:t>El</w:t>
            </w:r>
            <w:r>
              <w:rPr>
                <w:spacing w:val="-5"/>
              </w:rPr>
              <w:t> </w:t>
            </w:r>
            <w:r>
              <w:rPr/>
              <w:t>Café</w:t>
            </w:r>
            <w:r>
              <w:rPr>
                <w:spacing w:val="7"/>
              </w:rPr>
              <w:t> </w:t>
            </w:r>
            <w:r>
              <w:rPr>
                <w:spacing w:val="-2"/>
              </w:rPr>
              <w:t>Orgánico</w:t>
            </w:r>
            <w:r>
              <w:rPr/>
              <w:tab/>
            </w:r>
            <w:r>
              <w:rPr>
                <w:spacing w:val="-12"/>
              </w:rPr>
              <w:t>5</w:t>
            </w:r>
          </w:hyperlink>
        </w:p>
        <w:p>
          <w:pPr>
            <w:pStyle w:val="TOC3"/>
            <w:numPr>
              <w:ilvl w:val="2"/>
              <w:numId w:val="1"/>
            </w:numPr>
            <w:tabs>
              <w:tab w:pos="1343" w:val="left" w:leader="none"/>
              <w:tab w:pos="8929" w:val="right" w:leader="dot"/>
            </w:tabs>
            <w:spacing w:line="240" w:lineRule="auto" w:before="144" w:after="0"/>
            <w:ind w:left="1343" w:right="0" w:hanging="721"/>
            <w:jc w:val="left"/>
          </w:pPr>
          <w:hyperlink w:history="true" w:anchor="_bookmark7">
            <w:r>
              <w:rPr/>
              <w:t>El</w:t>
            </w:r>
            <w:r>
              <w:rPr>
                <w:spacing w:val="-5"/>
              </w:rPr>
              <w:t> </w:t>
            </w:r>
            <w:r>
              <w:rPr/>
              <w:t>Mercado</w:t>
            </w:r>
            <w:r>
              <w:rPr>
                <w:spacing w:val="2"/>
              </w:rPr>
              <w:t> </w:t>
            </w:r>
            <w:r>
              <w:rPr/>
              <w:t>Del</w:t>
            </w:r>
            <w:r>
              <w:rPr>
                <w:spacing w:val="-4"/>
              </w:rPr>
              <w:t> </w:t>
            </w:r>
            <w:r>
              <w:rPr/>
              <w:t>Café</w:t>
            </w:r>
            <w:r>
              <w:rPr>
                <w:spacing w:val="6"/>
              </w:rPr>
              <w:t> </w:t>
            </w:r>
            <w:r>
              <w:rPr>
                <w:spacing w:val="-2"/>
              </w:rPr>
              <w:t>Orgánico</w:t>
            </w:r>
            <w:r>
              <w:rPr/>
              <w:tab/>
            </w:r>
            <w:r>
              <w:rPr>
                <w:spacing w:val="-10"/>
              </w:rPr>
              <w:t>8</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24">
            <w:r>
              <w:rPr/>
              <w:t>Análisis</w:t>
            </w:r>
            <w:r>
              <w:rPr>
                <w:spacing w:val="-6"/>
              </w:rPr>
              <w:t> </w:t>
            </w:r>
            <w:r>
              <w:rPr/>
              <w:t>Con</w:t>
            </w:r>
            <w:r>
              <w:rPr>
                <w:spacing w:val="-1"/>
              </w:rPr>
              <w:t> </w:t>
            </w:r>
            <w:r>
              <w:rPr/>
              <w:t>El</w:t>
            </w:r>
            <w:r>
              <w:rPr>
                <w:spacing w:val="-8"/>
              </w:rPr>
              <w:t> </w:t>
            </w:r>
            <w:r>
              <w:rPr/>
              <w:t>Diamante</w:t>
            </w:r>
            <w:r>
              <w:rPr>
                <w:spacing w:val="2"/>
              </w:rPr>
              <w:t> </w:t>
            </w:r>
            <w:r>
              <w:rPr/>
              <w:t>De</w:t>
            </w:r>
            <w:r>
              <w:rPr>
                <w:spacing w:val="2"/>
              </w:rPr>
              <w:t> </w:t>
            </w:r>
            <w:r>
              <w:rPr>
                <w:spacing w:val="-2"/>
              </w:rPr>
              <w:t>Porter</w:t>
            </w:r>
            <w:r>
              <w:rPr/>
              <w:tab/>
            </w:r>
            <w:r>
              <w:rPr>
                <w:spacing w:val="-5"/>
              </w:rPr>
              <w:t>27</w:t>
            </w:r>
          </w:hyperlink>
        </w:p>
        <w:p>
          <w:pPr>
            <w:pStyle w:val="TOC3"/>
            <w:numPr>
              <w:ilvl w:val="2"/>
              <w:numId w:val="1"/>
            </w:numPr>
            <w:tabs>
              <w:tab w:pos="1343" w:val="left" w:leader="none"/>
              <w:tab w:pos="8929" w:val="right" w:leader="dot"/>
            </w:tabs>
            <w:spacing w:line="240" w:lineRule="auto" w:before="145" w:after="0"/>
            <w:ind w:left="1343" w:right="0" w:hanging="721"/>
            <w:jc w:val="left"/>
          </w:pPr>
          <w:hyperlink w:history="true" w:anchor="_bookmark26">
            <w:r>
              <w:rPr/>
              <w:t>Condiciones</w:t>
            </w:r>
            <w:r>
              <w:rPr>
                <w:spacing w:val="-7"/>
              </w:rPr>
              <w:t> </w:t>
            </w:r>
            <w:r>
              <w:rPr/>
              <w:t>De</w:t>
            </w:r>
            <w:r>
              <w:rPr>
                <w:spacing w:val="-1"/>
              </w:rPr>
              <w:t> </w:t>
            </w:r>
            <w:r>
              <w:rPr/>
              <w:t>Los</w:t>
            </w:r>
            <w:r>
              <w:rPr>
                <w:spacing w:val="-6"/>
              </w:rPr>
              <w:t> </w:t>
            </w:r>
            <w:r>
              <w:rPr>
                <w:spacing w:val="-2"/>
              </w:rPr>
              <w:t>Factores</w:t>
            </w:r>
            <w:r>
              <w:rPr/>
              <w:tab/>
            </w:r>
            <w:r>
              <w:rPr>
                <w:spacing w:val="-5"/>
              </w:rPr>
              <w:t>28</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27">
            <w:r>
              <w:rPr/>
              <w:t>Condiciones</w:t>
            </w:r>
            <w:r>
              <w:rPr>
                <w:spacing w:val="-7"/>
              </w:rPr>
              <w:t> </w:t>
            </w:r>
            <w:r>
              <w:rPr/>
              <w:t>De La </w:t>
            </w:r>
            <w:r>
              <w:rPr>
                <w:spacing w:val="-2"/>
              </w:rPr>
              <w:t>Demanda</w:t>
            </w:r>
            <w:r>
              <w:rPr/>
              <w:tab/>
            </w:r>
            <w:r>
              <w:rPr>
                <w:spacing w:val="-5"/>
              </w:rPr>
              <w:t>29</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28">
            <w:r>
              <w:rPr/>
              <w:t>Estrategia,</w:t>
            </w:r>
            <w:r>
              <w:rPr>
                <w:spacing w:val="-2"/>
              </w:rPr>
              <w:t> </w:t>
            </w:r>
            <w:r>
              <w:rPr/>
              <w:t>Estructura</w:t>
            </w:r>
            <w:r>
              <w:rPr>
                <w:spacing w:val="1"/>
              </w:rPr>
              <w:t> </w:t>
            </w:r>
            <w:r>
              <w:rPr/>
              <w:t>Y</w:t>
            </w:r>
            <w:r>
              <w:rPr>
                <w:spacing w:val="-5"/>
              </w:rPr>
              <w:t> </w:t>
            </w:r>
            <w:r>
              <w:rPr/>
              <w:t>Rivalidad</w:t>
            </w:r>
            <w:r>
              <w:rPr>
                <w:spacing w:val="-1"/>
              </w:rPr>
              <w:t> </w:t>
            </w:r>
            <w:r>
              <w:rPr/>
              <w:t>De</w:t>
            </w:r>
            <w:r>
              <w:rPr>
                <w:spacing w:val="1"/>
              </w:rPr>
              <w:t> </w:t>
            </w:r>
            <w:r>
              <w:rPr/>
              <w:t>Las</w:t>
            </w:r>
            <w:r>
              <w:rPr>
                <w:spacing w:val="-5"/>
              </w:rPr>
              <w:t> </w:t>
            </w:r>
            <w:r>
              <w:rPr>
                <w:spacing w:val="-2"/>
              </w:rPr>
              <w:t>Empresas</w:t>
            </w:r>
            <w:r>
              <w:rPr/>
              <w:tab/>
            </w:r>
            <w:r>
              <w:rPr>
                <w:spacing w:val="-5"/>
              </w:rPr>
              <w:t>29</w:t>
            </w:r>
          </w:hyperlink>
        </w:p>
        <w:p>
          <w:pPr>
            <w:pStyle w:val="TOC3"/>
            <w:numPr>
              <w:ilvl w:val="2"/>
              <w:numId w:val="1"/>
            </w:numPr>
            <w:tabs>
              <w:tab w:pos="1343" w:val="left" w:leader="none"/>
              <w:tab w:pos="8929" w:val="right" w:leader="dot"/>
            </w:tabs>
            <w:spacing w:line="240" w:lineRule="auto" w:before="144" w:after="0"/>
            <w:ind w:left="1343" w:right="0" w:hanging="721"/>
            <w:jc w:val="left"/>
          </w:pPr>
          <w:hyperlink w:history="true" w:anchor="_bookmark29">
            <w:r>
              <w:rPr/>
              <w:t>Sectores</w:t>
            </w:r>
            <w:r>
              <w:rPr>
                <w:spacing w:val="-8"/>
              </w:rPr>
              <w:t> </w:t>
            </w:r>
            <w:r>
              <w:rPr/>
              <w:t>Afines</w:t>
            </w:r>
            <w:r>
              <w:rPr>
                <w:spacing w:val="3"/>
              </w:rPr>
              <w:t> </w:t>
            </w:r>
            <w:r>
              <w:rPr/>
              <w:t>Y</w:t>
            </w:r>
            <w:r>
              <w:rPr>
                <w:spacing w:val="-7"/>
              </w:rPr>
              <w:t> </w:t>
            </w:r>
            <w:r>
              <w:rPr>
                <w:spacing w:val="-2"/>
              </w:rPr>
              <w:t>Auxiliares</w:t>
            </w:r>
            <w:r>
              <w:rPr/>
              <w:tab/>
            </w:r>
            <w:r>
              <w:rPr>
                <w:spacing w:val="-5"/>
              </w:rPr>
              <w:t>30</w:t>
            </w:r>
          </w:hyperlink>
        </w:p>
        <w:p>
          <w:pPr>
            <w:pStyle w:val="TOC3"/>
            <w:numPr>
              <w:ilvl w:val="2"/>
              <w:numId w:val="1"/>
            </w:numPr>
            <w:tabs>
              <w:tab w:pos="1343" w:val="left" w:leader="none"/>
              <w:tab w:pos="8929" w:val="right" w:leader="dot"/>
            </w:tabs>
            <w:spacing w:line="240" w:lineRule="auto" w:before="135" w:after="0"/>
            <w:ind w:left="1343" w:right="0" w:hanging="721"/>
            <w:jc w:val="left"/>
          </w:pPr>
          <w:hyperlink w:history="true" w:anchor="_bookmark30">
            <w:r>
              <w:rPr/>
              <w:t>El</w:t>
            </w:r>
            <w:r>
              <w:rPr>
                <w:spacing w:val="-4"/>
              </w:rPr>
              <w:t> </w:t>
            </w:r>
            <w:r>
              <w:rPr>
                <w:spacing w:val="-2"/>
              </w:rPr>
              <w:t>Gobierno</w:t>
            </w:r>
            <w:r>
              <w:rPr/>
              <w:tab/>
            </w:r>
            <w:r>
              <w:rPr>
                <w:spacing w:val="-5"/>
              </w:rPr>
              <w:t>30</w:t>
            </w:r>
          </w:hyperlink>
        </w:p>
        <w:p>
          <w:pPr>
            <w:pStyle w:val="TOC2"/>
            <w:numPr>
              <w:ilvl w:val="1"/>
              <w:numId w:val="1"/>
            </w:numPr>
            <w:tabs>
              <w:tab w:pos="1102" w:val="left" w:leader="none"/>
              <w:tab w:pos="8929" w:val="right" w:leader="dot"/>
            </w:tabs>
            <w:spacing w:line="240" w:lineRule="auto" w:before="144" w:after="0"/>
            <w:ind w:left="1102" w:right="0" w:hanging="720"/>
            <w:jc w:val="left"/>
          </w:pPr>
          <w:hyperlink w:history="true" w:anchor="_bookmark31">
            <w:r>
              <w:rPr/>
              <w:t>Análisis</w:t>
            </w:r>
            <w:r>
              <w:rPr>
                <w:spacing w:val="-10"/>
              </w:rPr>
              <w:t> </w:t>
            </w:r>
            <w:r>
              <w:rPr>
                <w:spacing w:val="-2"/>
              </w:rPr>
              <w:t>PESTEL</w:t>
            </w:r>
            <w:r>
              <w:rPr/>
              <w:tab/>
            </w:r>
            <w:r>
              <w:rPr>
                <w:spacing w:val="-5"/>
              </w:rPr>
              <w:t>30</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33">
            <w:r>
              <w:rPr>
                <w:spacing w:val="-2"/>
              </w:rPr>
              <w:t>Político</w:t>
            </w:r>
            <w:r>
              <w:rPr/>
              <w:tab/>
            </w:r>
            <w:r>
              <w:rPr>
                <w:spacing w:val="-5"/>
              </w:rPr>
              <w:t>31</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34">
            <w:r>
              <w:rPr>
                <w:spacing w:val="-2"/>
              </w:rPr>
              <w:t>Económico</w:t>
            </w:r>
            <w:r>
              <w:rPr/>
              <w:tab/>
            </w:r>
            <w:r>
              <w:rPr>
                <w:spacing w:val="-5"/>
              </w:rPr>
              <w:t>32</w:t>
            </w:r>
          </w:hyperlink>
        </w:p>
        <w:p>
          <w:pPr>
            <w:pStyle w:val="TOC3"/>
            <w:numPr>
              <w:ilvl w:val="2"/>
              <w:numId w:val="1"/>
            </w:numPr>
            <w:tabs>
              <w:tab w:pos="1343" w:val="left" w:leader="none"/>
              <w:tab w:pos="8929" w:val="right" w:leader="dot"/>
            </w:tabs>
            <w:spacing w:line="240" w:lineRule="auto" w:before="145" w:after="0"/>
            <w:ind w:left="1343" w:right="0" w:hanging="721"/>
            <w:jc w:val="left"/>
          </w:pPr>
          <w:hyperlink w:history="true" w:anchor="_bookmark35">
            <w:r>
              <w:rPr/>
              <w:t>Socio</w:t>
            </w:r>
            <w:r>
              <w:rPr>
                <w:spacing w:val="-8"/>
              </w:rPr>
              <w:t> </w:t>
            </w:r>
            <w:r>
              <w:rPr>
                <w:spacing w:val="-2"/>
              </w:rPr>
              <w:t>Cultural</w:t>
            </w:r>
            <w:r>
              <w:rPr/>
              <w:tab/>
            </w:r>
            <w:r>
              <w:rPr>
                <w:spacing w:val="-5"/>
              </w:rPr>
              <w:t>33</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36">
            <w:r>
              <w:rPr>
                <w:spacing w:val="-2"/>
              </w:rPr>
              <w:t>Tecnológico</w:t>
            </w:r>
            <w:r>
              <w:rPr/>
              <w:tab/>
            </w:r>
            <w:r>
              <w:rPr>
                <w:spacing w:val="-5"/>
              </w:rPr>
              <w:t>34</w:t>
            </w:r>
          </w:hyperlink>
        </w:p>
        <w:p>
          <w:pPr>
            <w:pStyle w:val="TOC3"/>
            <w:numPr>
              <w:ilvl w:val="2"/>
              <w:numId w:val="1"/>
            </w:numPr>
            <w:tabs>
              <w:tab w:pos="1343" w:val="left" w:leader="none"/>
              <w:tab w:pos="8929" w:val="right" w:leader="dot"/>
            </w:tabs>
            <w:spacing w:line="240" w:lineRule="auto" w:before="144" w:after="0"/>
            <w:ind w:left="1343" w:right="0" w:hanging="721"/>
            <w:jc w:val="left"/>
          </w:pPr>
          <w:hyperlink w:history="true" w:anchor="_bookmark37">
            <w:r>
              <w:rPr>
                <w:spacing w:val="-2"/>
              </w:rPr>
              <w:t>Ecológico</w:t>
            </w:r>
            <w:r>
              <w:rPr/>
              <w:tab/>
            </w:r>
            <w:r>
              <w:rPr>
                <w:spacing w:val="-5"/>
              </w:rPr>
              <w:t>35</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38">
            <w:r>
              <w:rPr>
                <w:spacing w:val="-2"/>
              </w:rPr>
              <w:t>Legal</w:t>
            </w:r>
            <w:r>
              <w:rPr/>
              <w:tab/>
            </w:r>
            <w:r>
              <w:rPr>
                <w:spacing w:val="-5"/>
              </w:rPr>
              <w:t>35</w:t>
            </w:r>
          </w:hyperlink>
        </w:p>
        <w:p>
          <w:pPr>
            <w:pStyle w:val="TOC2"/>
            <w:numPr>
              <w:ilvl w:val="1"/>
              <w:numId w:val="1"/>
            </w:numPr>
            <w:tabs>
              <w:tab w:pos="1102" w:val="left" w:leader="none"/>
              <w:tab w:pos="8929" w:val="right" w:leader="dot"/>
            </w:tabs>
            <w:spacing w:line="240" w:lineRule="auto" w:before="135" w:after="0"/>
            <w:ind w:left="1102" w:right="0" w:hanging="720"/>
            <w:jc w:val="left"/>
          </w:pPr>
          <w:hyperlink w:history="true" w:anchor="_bookmark39">
            <w:r>
              <w:rPr>
                <w:spacing w:val="-2"/>
              </w:rPr>
              <w:t>Conclusiones</w:t>
            </w:r>
            <w:r>
              <w:rPr/>
              <w:tab/>
            </w:r>
            <w:r>
              <w:rPr>
                <w:spacing w:val="-5"/>
              </w:rPr>
              <w:t>36</w:t>
            </w:r>
          </w:hyperlink>
        </w:p>
        <w:p>
          <w:pPr>
            <w:pStyle w:val="TOC1"/>
            <w:numPr>
              <w:ilvl w:val="0"/>
              <w:numId w:val="1"/>
            </w:numPr>
            <w:tabs>
              <w:tab w:pos="382" w:val="left" w:leader="none"/>
              <w:tab w:pos="8929" w:val="right" w:leader="dot"/>
            </w:tabs>
            <w:spacing w:line="240" w:lineRule="auto" w:before="264" w:after="0"/>
            <w:ind w:left="382" w:right="0" w:hanging="240"/>
            <w:jc w:val="left"/>
          </w:pPr>
          <w:hyperlink w:history="true" w:anchor="_bookmark40">
            <w:r>
              <w:rPr/>
              <w:t>Investigación</w:t>
            </w:r>
            <w:r>
              <w:rPr>
                <w:spacing w:val="-7"/>
              </w:rPr>
              <w:t> </w:t>
            </w:r>
            <w:r>
              <w:rPr/>
              <w:t>De</w:t>
            </w:r>
            <w:r>
              <w:rPr>
                <w:spacing w:val="1"/>
              </w:rPr>
              <w:t> </w:t>
            </w:r>
            <w:r>
              <w:rPr>
                <w:spacing w:val="-2"/>
              </w:rPr>
              <w:t>Mercado</w:t>
            </w:r>
            <w:r>
              <w:rPr/>
              <w:tab/>
            </w:r>
            <w:r>
              <w:rPr>
                <w:spacing w:val="-5"/>
              </w:rPr>
              <w:t>40</w:t>
            </w:r>
          </w:hyperlink>
        </w:p>
        <w:p>
          <w:pPr>
            <w:pStyle w:val="TOC2"/>
            <w:numPr>
              <w:ilvl w:val="1"/>
              <w:numId w:val="1"/>
            </w:numPr>
            <w:tabs>
              <w:tab w:pos="1102" w:val="left" w:leader="none"/>
              <w:tab w:pos="8929" w:val="right" w:leader="dot"/>
            </w:tabs>
            <w:spacing w:line="240" w:lineRule="auto" w:before="255" w:after="0"/>
            <w:ind w:left="1102" w:right="0" w:hanging="720"/>
            <w:jc w:val="left"/>
          </w:pPr>
          <w:hyperlink w:history="true" w:anchor="_bookmark41">
            <w:r>
              <w:rPr>
                <w:spacing w:val="-2"/>
              </w:rPr>
              <w:t>Problemática</w:t>
            </w:r>
            <w:r>
              <w:rPr/>
              <w:tab/>
            </w:r>
            <w:r>
              <w:rPr>
                <w:spacing w:val="-5"/>
              </w:rPr>
              <w:t>40</w:t>
            </w:r>
          </w:hyperlink>
        </w:p>
        <w:p>
          <w:pPr>
            <w:pStyle w:val="TOC2"/>
            <w:numPr>
              <w:ilvl w:val="1"/>
              <w:numId w:val="1"/>
            </w:numPr>
            <w:tabs>
              <w:tab w:pos="1102" w:val="left" w:leader="none"/>
              <w:tab w:pos="8929" w:val="right" w:leader="dot"/>
            </w:tabs>
            <w:spacing w:line="240" w:lineRule="auto" w:before="144" w:after="0"/>
            <w:ind w:left="1102" w:right="0" w:hanging="720"/>
            <w:jc w:val="left"/>
          </w:pPr>
          <w:hyperlink w:history="true" w:anchor="_bookmark42">
            <w:r>
              <w:rPr>
                <w:spacing w:val="-2"/>
              </w:rPr>
              <w:t>Hipótesis</w:t>
            </w:r>
            <w:r>
              <w:rPr/>
              <w:tab/>
            </w:r>
            <w:r>
              <w:rPr>
                <w:spacing w:val="-5"/>
              </w:rPr>
              <w:t>40</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43">
            <w:r>
              <w:rPr>
                <w:spacing w:val="-2"/>
              </w:rPr>
              <w:t>Objetivos</w:t>
            </w:r>
            <w:r>
              <w:rPr/>
              <w:tab/>
            </w:r>
            <w:r>
              <w:rPr>
                <w:spacing w:val="-5"/>
              </w:rPr>
              <w:t>40</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44">
            <w:r>
              <w:rPr>
                <w:spacing w:val="-2"/>
              </w:rPr>
              <w:t>Metodología</w:t>
            </w:r>
            <w:r>
              <w:rPr/>
              <w:tab/>
            </w:r>
            <w:r>
              <w:rPr>
                <w:spacing w:val="-5"/>
              </w:rPr>
              <w:t>41</w:t>
            </w:r>
          </w:hyperlink>
        </w:p>
        <w:p>
          <w:pPr>
            <w:pStyle w:val="TOC3"/>
            <w:numPr>
              <w:ilvl w:val="2"/>
              <w:numId w:val="1"/>
            </w:numPr>
            <w:tabs>
              <w:tab w:pos="1343" w:val="left" w:leader="none"/>
              <w:tab w:pos="8929" w:val="right" w:leader="dot"/>
            </w:tabs>
            <w:spacing w:line="240" w:lineRule="auto" w:before="144" w:after="0"/>
            <w:ind w:left="1343" w:right="0" w:hanging="721"/>
            <w:jc w:val="left"/>
          </w:pPr>
          <w:hyperlink w:history="true" w:anchor="_bookmark45">
            <w:r>
              <w:rPr/>
              <w:t>Tipo</w:t>
            </w:r>
            <w:r>
              <w:rPr>
                <w:spacing w:val="-1"/>
              </w:rPr>
              <w:t> </w:t>
            </w:r>
            <w:r>
              <w:rPr/>
              <w:t>Y</w:t>
            </w:r>
            <w:r>
              <w:rPr>
                <w:spacing w:val="-10"/>
              </w:rPr>
              <w:t> </w:t>
            </w:r>
            <w:r>
              <w:rPr>
                <w:spacing w:val="-2"/>
              </w:rPr>
              <w:t>Diseño</w:t>
            </w:r>
            <w:r>
              <w:rPr/>
              <w:tab/>
            </w:r>
            <w:r>
              <w:rPr>
                <w:spacing w:val="-5"/>
              </w:rPr>
              <w:t>41</w:t>
            </w:r>
          </w:hyperlink>
        </w:p>
        <w:p>
          <w:pPr>
            <w:pStyle w:val="TOC3"/>
            <w:numPr>
              <w:ilvl w:val="2"/>
              <w:numId w:val="1"/>
            </w:numPr>
            <w:tabs>
              <w:tab w:pos="1343" w:val="left" w:leader="none"/>
              <w:tab w:pos="8929" w:val="right" w:leader="dot"/>
            </w:tabs>
            <w:spacing w:line="240" w:lineRule="auto" w:before="135" w:after="0"/>
            <w:ind w:left="1343" w:right="0" w:hanging="721"/>
            <w:jc w:val="left"/>
          </w:pPr>
          <w:hyperlink w:history="true" w:anchor="_bookmark47">
            <w:r>
              <w:rPr/>
              <w:t>Muestreo:</w:t>
            </w:r>
            <w:r>
              <w:rPr>
                <w:spacing w:val="-9"/>
              </w:rPr>
              <w:t> </w:t>
            </w:r>
            <w:r>
              <w:rPr/>
              <w:t>Población</w:t>
            </w:r>
            <w:r>
              <w:rPr>
                <w:spacing w:val="-2"/>
              </w:rPr>
              <w:t> </w:t>
            </w:r>
            <w:r>
              <w:rPr/>
              <w:t>De Estudio</w:t>
            </w:r>
            <w:r>
              <w:rPr>
                <w:spacing w:val="-2"/>
              </w:rPr>
              <w:t> </w:t>
            </w:r>
            <w:r>
              <w:rPr/>
              <w:t>Y</w:t>
            </w:r>
            <w:r>
              <w:rPr>
                <w:spacing w:val="-5"/>
              </w:rPr>
              <w:t> </w:t>
            </w:r>
            <w:r>
              <w:rPr>
                <w:spacing w:val="-2"/>
              </w:rPr>
              <w:t>Muestra</w:t>
            </w:r>
            <w:r>
              <w:rPr/>
              <w:tab/>
            </w:r>
            <w:r>
              <w:rPr>
                <w:spacing w:val="-5"/>
              </w:rPr>
              <w:t>42</w:t>
            </w:r>
          </w:hyperlink>
        </w:p>
        <w:p>
          <w:pPr>
            <w:pStyle w:val="TOC3"/>
            <w:numPr>
              <w:ilvl w:val="2"/>
              <w:numId w:val="1"/>
            </w:numPr>
            <w:tabs>
              <w:tab w:pos="1343" w:val="left" w:leader="none"/>
              <w:tab w:pos="8929" w:val="right" w:leader="dot"/>
            </w:tabs>
            <w:spacing w:line="240" w:lineRule="auto" w:before="144" w:after="0"/>
            <w:ind w:left="1343" w:right="0" w:hanging="721"/>
            <w:jc w:val="left"/>
          </w:pPr>
          <w:hyperlink w:history="true" w:anchor="_bookmark50">
            <w:r>
              <w:rPr/>
              <w:t>Instrumentos</w:t>
            </w:r>
            <w:r>
              <w:rPr>
                <w:spacing w:val="-6"/>
              </w:rPr>
              <w:t> </w:t>
            </w:r>
            <w:r>
              <w:rPr>
                <w:spacing w:val="-2"/>
              </w:rPr>
              <w:t>Metodológicos</w:t>
            </w:r>
            <w:r>
              <w:rPr/>
              <w:tab/>
            </w:r>
            <w:r>
              <w:rPr>
                <w:spacing w:val="-5"/>
              </w:rPr>
              <w:t>45</w:t>
            </w:r>
          </w:hyperlink>
        </w:p>
        <w:p>
          <w:pPr>
            <w:pStyle w:val="TOC1"/>
            <w:numPr>
              <w:ilvl w:val="0"/>
              <w:numId w:val="1"/>
            </w:numPr>
            <w:tabs>
              <w:tab w:pos="382" w:val="left" w:leader="none"/>
              <w:tab w:pos="8929" w:val="right" w:leader="dot"/>
            </w:tabs>
            <w:spacing w:line="240" w:lineRule="auto" w:before="255" w:after="0"/>
            <w:ind w:left="382" w:right="0" w:hanging="240"/>
            <w:jc w:val="left"/>
          </w:pPr>
          <w:hyperlink w:history="true" w:anchor="_bookmark69">
            <w:r>
              <w:rPr/>
              <w:t>Plan</w:t>
            </w:r>
            <w:r>
              <w:rPr>
                <w:spacing w:val="-3"/>
              </w:rPr>
              <w:t> </w:t>
            </w:r>
            <w:r>
              <w:rPr/>
              <w:t>De</w:t>
            </w:r>
            <w:r>
              <w:rPr>
                <w:spacing w:val="5"/>
              </w:rPr>
              <w:t> </w:t>
            </w:r>
            <w:r>
              <w:rPr/>
              <w:t>Marketing</w:t>
            </w:r>
            <w:r>
              <w:rPr>
                <w:spacing w:val="1"/>
              </w:rPr>
              <w:t> </w:t>
            </w:r>
            <w:r>
              <w:rPr/>
              <w:t>Y</w:t>
            </w:r>
            <w:r>
              <w:rPr>
                <w:spacing w:val="-2"/>
              </w:rPr>
              <w:t> Comercial</w:t>
            </w:r>
            <w:r>
              <w:rPr/>
              <w:tab/>
            </w:r>
            <w:r>
              <w:rPr>
                <w:spacing w:val="-5"/>
              </w:rPr>
              <w:t>77</w:t>
            </w:r>
          </w:hyperlink>
        </w:p>
        <w:p>
          <w:pPr>
            <w:pStyle w:val="TOC2"/>
            <w:numPr>
              <w:ilvl w:val="1"/>
              <w:numId w:val="1"/>
            </w:numPr>
            <w:tabs>
              <w:tab w:pos="1102" w:val="left" w:leader="none"/>
              <w:tab w:pos="8929" w:val="right" w:leader="dot"/>
            </w:tabs>
            <w:spacing w:line="240" w:lineRule="auto" w:before="254" w:after="0"/>
            <w:ind w:left="1102" w:right="0" w:hanging="720"/>
            <w:jc w:val="left"/>
          </w:pPr>
          <w:hyperlink w:history="true" w:anchor="_bookmark70">
            <w:r>
              <w:rPr/>
              <w:t>Resumen</w:t>
            </w:r>
            <w:r>
              <w:rPr>
                <w:spacing w:val="-5"/>
              </w:rPr>
              <w:t> </w:t>
            </w:r>
            <w:r>
              <w:rPr>
                <w:spacing w:val="-2"/>
              </w:rPr>
              <w:t>Ejecutivo</w:t>
            </w:r>
            <w:r>
              <w:rPr/>
              <w:tab/>
            </w:r>
            <w:r>
              <w:rPr>
                <w:spacing w:val="-5"/>
              </w:rPr>
              <w:t>77</w:t>
            </w:r>
          </w:hyperlink>
        </w:p>
        <w:p>
          <w:pPr>
            <w:pStyle w:val="TOC2"/>
            <w:numPr>
              <w:ilvl w:val="1"/>
              <w:numId w:val="1"/>
            </w:numPr>
            <w:tabs>
              <w:tab w:pos="1102" w:val="left" w:leader="none"/>
              <w:tab w:pos="8929" w:val="right" w:leader="dot"/>
            </w:tabs>
            <w:spacing w:line="240" w:lineRule="auto" w:before="144" w:after="20"/>
            <w:ind w:left="1102" w:right="0" w:hanging="720"/>
            <w:jc w:val="left"/>
          </w:pPr>
          <w:hyperlink w:history="true" w:anchor="_bookmark71">
            <w:r>
              <w:rPr/>
              <w:t>Análisis</w:t>
            </w:r>
            <w:r>
              <w:rPr>
                <w:spacing w:val="-4"/>
              </w:rPr>
              <w:t> </w:t>
            </w:r>
            <w:r>
              <w:rPr/>
              <w:t>Externo</w:t>
            </w:r>
            <w:r>
              <w:rPr>
                <w:spacing w:val="1"/>
              </w:rPr>
              <w:t> </w:t>
            </w:r>
            <w:r>
              <w:rPr/>
              <w:t>E</w:t>
            </w:r>
            <w:r>
              <w:rPr>
                <w:spacing w:val="5"/>
              </w:rPr>
              <w:t> </w:t>
            </w:r>
            <w:r>
              <w:rPr>
                <w:spacing w:val="-2"/>
              </w:rPr>
              <w:t>Interno</w:t>
            </w:r>
            <w:r>
              <w:rPr/>
              <w:tab/>
            </w:r>
            <w:r>
              <w:rPr>
                <w:spacing w:val="-5"/>
              </w:rPr>
              <w:t>78</w:t>
            </w:r>
          </w:hyperlink>
        </w:p>
        <w:p>
          <w:pPr>
            <w:pStyle w:val="TOC3"/>
            <w:numPr>
              <w:ilvl w:val="2"/>
              <w:numId w:val="1"/>
            </w:numPr>
            <w:tabs>
              <w:tab w:pos="1343" w:val="left" w:leader="none"/>
              <w:tab w:pos="8929" w:val="right" w:leader="dot"/>
            </w:tabs>
            <w:spacing w:line="240" w:lineRule="auto" w:before="80" w:after="0"/>
            <w:ind w:left="1343" w:right="0" w:hanging="721"/>
            <w:jc w:val="left"/>
          </w:pPr>
          <w:hyperlink w:history="true" w:anchor="_bookmark72">
            <w:r>
              <w:rPr/>
              <w:t>Análisis</w:t>
            </w:r>
            <w:r>
              <w:rPr>
                <w:spacing w:val="-12"/>
              </w:rPr>
              <w:t> </w:t>
            </w:r>
            <w:r>
              <w:rPr>
                <w:spacing w:val="-2"/>
              </w:rPr>
              <w:t>Externo</w:t>
            </w:r>
            <w:r>
              <w:rPr/>
              <w:tab/>
            </w:r>
            <w:r>
              <w:rPr>
                <w:spacing w:val="-5"/>
              </w:rPr>
              <w:t>78</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79">
            <w:r>
              <w:rPr/>
              <w:t>Análisis</w:t>
            </w:r>
            <w:r>
              <w:rPr>
                <w:spacing w:val="-12"/>
              </w:rPr>
              <w:t> </w:t>
            </w:r>
            <w:r>
              <w:rPr>
                <w:spacing w:val="-2"/>
              </w:rPr>
              <w:t>Interno</w:t>
            </w:r>
            <w:r>
              <w:rPr/>
              <w:tab/>
            </w:r>
            <w:r>
              <w:rPr>
                <w:spacing w:val="-5"/>
              </w:rPr>
              <w:t>88</w:t>
            </w:r>
          </w:hyperlink>
        </w:p>
        <w:p>
          <w:pPr>
            <w:pStyle w:val="TOC2"/>
            <w:numPr>
              <w:ilvl w:val="1"/>
              <w:numId w:val="1"/>
            </w:numPr>
            <w:tabs>
              <w:tab w:pos="1102" w:val="left" w:leader="none"/>
              <w:tab w:pos="8929" w:val="right" w:leader="dot"/>
            </w:tabs>
            <w:spacing w:line="240" w:lineRule="auto" w:before="144" w:after="0"/>
            <w:ind w:left="1102" w:right="0" w:hanging="720"/>
            <w:jc w:val="left"/>
          </w:pPr>
          <w:hyperlink w:history="true" w:anchor="_bookmark83">
            <w:r>
              <w:rPr/>
              <w:t>Público</w:t>
            </w:r>
            <w:r>
              <w:rPr>
                <w:spacing w:val="-5"/>
              </w:rPr>
              <w:t> </w:t>
            </w:r>
            <w:r>
              <w:rPr>
                <w:spacing w:val="-2"/>
              </w:rPr>
              <w:t>Objetivo</w:t>
            </w:r>
            <w:r>
              <w:rPr/>
              <w:tab/>
            </w:r>
            <w:r>
              <w:rPr>
                <w:spacing w:val="-5"/>
              </w:rPr>
              <w:t>93</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84">
            <w:r>
              <w:rPr/>
              <w:t>Segmentación</w:t>
            </w:r>
            <w:r>
              <w:rPr>
                <w:spacing w:val="-4"/>
              </w:rPr>
              <w:t> </w:t>
            </w:r>
            <w:r>
              <w:rPr/>
              <w:t>De </w:t>
            </w:r>
            <w:r>
              <w:rPr>
                <w:spacing w:val="-2"/>
              </w:rPr>
              <w:t>Mercado</w:t>
            </w:r>
            <w:r>
              <w:rPr/>
              <w:tab/>
            </w:r>
            <w:r>
              <w:rPr>
                <w:spacing w:val="-5"/>
              </w:rPr>
              <w:t>93</w:t>
            </w:r>
          </w:hyperlink>
        </w:p>
        <w:p>
          <w:pPr>
            <w:pStyle w:val="TOC3"/>
            <w:numPr>
              <w:ilvl w:val="2"/>
              <w:numId w:val="1"/>
            </w:numPr>
            <w:tabs>
              <w:tab w:pos="1343" w:val="left" w:leader="none"/>
              <w:tab w:pos="8929" w:val="right" w:leader="dot"/>
            </w:tabs>
            <w:spacing w:line="240" w:lineRule="auto" w:before="135" w:after="0"/>
            <w:ind w:left="1343" w:right="0" w:hanging="721"/>
            <w:jc w:val="left"/>
          </w:pPr>
          <w:hyperlink w:history="true" w:anchor="_bookmark86">
            <w:r>
              <w:rPr/>
              <w:t>Perfil</w:t>
            </w:r>
            <w:r>
              <w:rPr>
                <w:spacing w:val="-7"/>
              </w:rPr>
              <w:t> </w:t>
            </w:r>
            <w:r>
              <w:rPr/>
              <w:t>Del</w:t>
            </w:r>
            <w:r>
              <w:rPr>
                <w:spacing w:val="-6"/>
              </w:rPr>
              <w:t> </w:t>
            </w:r>
            <w:r>
              <w:rPr>
                <w:spacing w:val="-2"/>
              </w:rPr>
              <w:t>Consumidor</w:t>
            </w:r>
            <w:r>
              <w:rPr/>
              <w:tab/>
            </w:r>
            <w:r>
              <w:rPr>
                <w:spacing w:val="-5"/>
              </w:rPr>
              <w:t>94</w:t>
            </w:r>
          </w:hyperlink>
        </w:p>
        <w:p>
          <w:pPr>
            <w:pStyle w:val="TOC2"/>
            <w:numPr>
              <w:ilvl w:val="1"/>
              <w:numId w:val="1"/>
            </w:numPr>
            <w:tabs>
              <w:tab w:pos="1102" w:val="left" w:leader="none"/>
              <w:tab w:pos="8929" w:val="right" w:leader="dot"/>
            </w:tabs>
            <w:spacing w:line="240" w:lineRule="auto" w:before="144" w:after="0"/>
            <w:ind w:left="1102" w:right="0" w:hanging="720"/>
            <w:jc w:val="left"/>
          </w:pPr>
          <w:hyperlink w:history="true" w:anchor="_bookmark89">
            <w:r>
              <w:rPr/>
              <w:t>Propuesta</w:t>
            </w:r>
            <w:r>
              <w:rPr>
                <w:spacing w:val="3"/>
              </w:rPr>
              <w:t> </w:t>
            </w:r>
            <w:r>
              <w:rPr/>
              <w:t>De</w:t>
            </w:r>
            <w:r>
              <w:rPr>
                <w:spacing w:val="5"/>
              </w:rPr>
              <w:t> </w:t>
            </w:r>
            <w:r>
              <w:rPr>
                <w:spacing w:val="-4"/>
              </w:rPr>
              <w:t>Valor</w:t>
            </w:r>
            <w:r>
              <w:rPr/>
              <w:tab/>
            </w:r>
            <w:r>
              <w:rPr>
                <w:spacing w:val="-5"/>
              </w:rPr>
              <w:t>98</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93">
            <w:r>
              <w:rPr/>
              <w:t>Objetivos</w:t>
            </w:r>
            <w:r>
              <w:rPr>
                <w:spacing w:val="-1"/>
              </w:rPr>
              <w:t> </w:t>
            </w:r>
            <w:r>
              <w:rPr/>
              <w:t>Y</w:t>
            </w:r>
            <w:r>
              <w:rPr>
                <w:spacing w:val="-9"/>
              </w:rPr>
              <w:t> </w:t>
            </w:r>
            <w:r>
              <w:rPr>
                <w:spacing w:val="-2"/>
              </w:rPr>
              <w:t>Estrategias</w:t>
            </w:r>
            <w:r>
              <w:rPr/>
              <w:tab/>
            </w:r>
            <w:r>
              <w:rPr>
                <w:spacing w:val="-5"/>
              </w:rPr>
              <w:t>102</w:t>
            </w:r>
          </w:hyperlink>
        </w:p>
        <w:p>
          <w:pPr>
            <w:pStyle w:val="TOC3"/>
            <w:numPr>
              <w:ilvl w:val="2"/>
              <w:numId w:val="1"/>
            </w:numPr>
            <w:tabs>
              <w:tab w:pos="1343" w:val="left" w:leader="none"/>
              <w:tab w:pos="8929" w:val="right" w:leader="dot"/>
            </w:tabs>
            <w:spacing w:line="240" w:lineRule="auto" w:before="144" w:after="0"/>
            <w:ind w:left="1343" w:right="0" w:hanging="721"/>
            <w:jc w:val="left"/>
          </w:pPr>
          <w:hyperlink w:history="true" w:anchor="_bookmark94">
            <w:r>
              <w:rPr>
                <w:spacing w:val="-2"/>
              </w:rPr>
              <w:t>Objetivos</w:t>
            </w:r>
            <w:r>
              <w:rPr/>
              <w:tab/>
            </w:r>
            <w:r>
              <w:rPr>
                <w:spacing w:val="-5"/>
              </w:rPr>
              <w:t>102</w:t>
            </w:r>
          </w:hyperlink>
        </w:p>
        <w:p>
          <w:pPr>
            <w:pStyle w:val="TOC3"/>
            <w:numPr>
              <w:ilvl w:val="2"/>
              <w:numId w:val="1"/>
            </w:numPr>
            <w:tabs>
              <w:tab w:pos="1343" w:val="left" w:leader="none"/>
              <w:tab w:pos="8929" w:val="right" w:leader="dot"/>
            </w:tabs>
            <w:spacing w:line="240" w:lineRule="auto" w:before="135" w:after="0"/>
            <w:ind w:left="1343" w:right="0" w:hanging="721"/>
            <w:jc w:val="left"/>
          </w:pPr>
          <w:hyperlink w:history="true" w:anchor="_bookmark95">
            <w:r>
              <w:rPr>
                <w:spacing w:val="-2"/>
              </w:rPr>
              <w:t>Estrategias</w:t>
            </w:r>
            <w:r>
              <w:rPr/>
              <w:tab/>
            </w:r>
            <w:r>
              <w:rPr>
                <w:spacing w:val="-5"/>
              </w:rPr>
              <w:t>103</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99">
            <w:r>
              <w:rPr/>
              <w:t>Plan</w:t>
            </w:r>
            <w:r>
              <w:rPr>
                <w:spacing w:val="-1"/>
              </w:rPr>
              <w:t> </w:t>
            </w:r>
            <w:r>
              <w:rPr/>
              <w:t>De</w:t>
            </w:r>
            <w:r>
              <w:rPr>
                <w:spacing w:val="2"/>
              </w:rPr>
              <w:t> </w:t>
            </w:r>
            <w:r>
              <w:rPr>
                <w:spacing w:val="-2"/>
              </w:rPr>
              <w:t>Acción</w:t>
            </w:r>
            <w:r>
              <w:rPr/>
              <w:tab/>
            </w:r>
            <w:r>
              <w:rPr>
                <w:spacing w:val="-5"/>
              </w:rPr>
              <w:t>108</w:t>
            </w:r>
          </w:hyperlink>
        </w:p>
        <w:p>
          <w:pPr>
            <w:pStyle w:val="TOC3"/>
            <w:numPr>
              <w:ilvl w:val="2"/>
              <w:numId w:val="1"/>
            </w:numPr>
            <w:tabs>
              <w:tab w:pos="1343" w:val="left" w:leader="none"/>
              <w:tab w:pos="8929" w:val="right" w:leader="dot"/>
            </w:tabs>
            <w:spacing w:line="240" w:lineRule="auto" w:before="144" w:after="0"/>
            <w:ind w:left="1343" w:right="0" w:hanging="721"/>
            <w:jc w:val="left"/>
          </w:pPr>
          <w:hyperlink w:history="true" w:anchor="_bookmark101">
            <w:r>
              <w:rPr/>
              <w:t>Campaña De Marketing</w:t>
            </w:r>
            <w:r>
              <w:rPr>
                <w:spacing w:val="-14"/>
              </w:rPr>
              <w:t> </w:t>
            </w:r>
            <w:r>
              <w:rPr/>
              <w:t>De</w:t>
            </w:r>
            <w:r>
              <w:rPr>
                <w:spacing w:val="1"/>
              </w:rPr>
              <w:t> </w:t>
            </w:r>
            <w:r>
              <w:rPr>
                <w:spacing w:val="-2"/>
              </w:rPr>
              <w:t>Contenidos</w:t>
            </w:r>
            <w:r>
              <w:rPr/>
              <w:tab/>
            </w:r>
            <w:r>
              <w:rPr>
                <w:spacing w:val="-5"/>
              </w:rPr>
              <w:t>109</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108">
            <w:r>
              <w:rPr/>
              <w:t>Campaña De</w:t>
            </w:r>
            <w:r>
              <w:rPr>
                <w:spacing w:val="1"/>
              </w:rPr>
              <w:t> </w:t>
            </w:r>
            <w:r>
              <w:rPr>
                <w:spacing w:val="-2"/>
              </w:rPr>
              <w:t>Branding</w:t>
            </w:r>
            <w:r>
              <w:rPr/>
              <w:tab/>
            </w:r>
            <w:r>
              <w:rPr>
                <w:spacing w:val="-5"/>
              </w:rPr>
              <w:t>121</w:t>
            </w:r>
          </w:hyperlink>
        </w:p>
        <w:p>
          <w:pPr>
            <w:pStyle w:val="TOC2"/>
            <w:numPr>
              <w:ilvl w:val="1"/>
              <w:numId w:val="1"/>
            </w:numPr>
            <w:tabs>
              <w:tab w:pos="1102" w:val="left" w:leader="none"/>
              <w:tab w:pos="8929" w:val="right" w:leader="dot"/>
            </w:tabs>
            <w:spacing w:line="240" w:lineRule="auto" w:before="145" w:after="0"/>
            <w:ind w:left="1102" w:right="0" w:hanging="720"/>
            <w:jc w:val="left"/>
          </w:pPr>
          <w:hyperlink w:history="true" w:anchor="_bookmark115">
            <w:r>
              <w:rPr>
                <w:spacing w:val="-2"/>
              </w:rPr>
              <w:t>Cronograma</w:t>
            </w:r>
            <w:r>
              <w:rPr/>
              <w:tab/>
            </w:r>
            <w:r>
              <w:rPr>
                <w:spacing w:val="-5"/>
              </w:rPr>
              <w:t>130</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117">
            <w:r>
              <w:rPr>
                <w:spacing w:val="-2"/>
              </w:rPr>
              <w:t>Presupuesto</w:t>
            </w:r>
            <w:r>
              <w:rPr/>
              <w:tab/>
            </w:r>
            <w:r>
              <w:rPr>
                <w:spacing w:val="-5"/>
              </w:rPr>
              <w:t>131</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119">
            <w:r>
              <w:rPr>
                <w:spacing w:val="-2"/>
              </w:rPr>
              <w:t>Supervisión</w:t>
            </w:r>
            <w:r>
              <w:rPr/>
              <w:tab/>
            </w:r>
            <w:r>
              <w:rPr>
                <w:spacing w:val="-5"/>
              </w:rPr>
              <w:t>136</w:t>
            </w:r>
          </w:hyperlink>
        </w:p>
        <w:p>
          <w:pPr>
            <w:pStyle w:val="TOC2"/>
            <w:numPr>
              <w:ilvl w:val="1"/>
              <w:numId w:val="1"/>
            </w:numPr>
            <w:tabs>
              <w:tab w:pos="1102" w:val="left" w:leader="none"/>
              <w:tab w:pos="8929" w:val="right" w:leader="dot"/>
            </w:tabs>
            <w:spacing w:line="240" w:lineRule="auto" w:before="144" w:after="0"/>
            <w:ind w:left="1102" w:right="0" w:hanging="720"/>
            <w:jc w:val="left"/>
          </w:pPr>
          <w:hyperlink w:history="true" w:anchor="_bookmark123">
            <w:r>
              <w:rPr>
                <w:spacing w:val="-2"/>
              </w:rPr>
              <w:t>Conclusiones</w:t>
            </w:r>
            <w:r>
              <w:rPr/>
              <w:tab/>
            </w:r>
            <w:r>
              <w:rPr>
                <w:spacing w:val="-5"/>
              </w:rPr>
              <w:t>141</w:t>
            </w:r>
          </w:hyperlink>
        </w:p>
        <w:p>
          <w:pPr>
            <w:pStyle w:val="TOC1"/>
            <w:numPr>
              <w:ilvl w:val="0"/>
              <w:numId w:val="1"/>
            </w:numPr>
            <w:tabs>
              <w:tab w:pos="382" w:val="left" w:leader="none"/>
              <w:tab w:pos="8929" w:val="right" w:leader="dot"/>
            </w:tabs>
            <w:spacing w:line="240" w:lineRule="auto" w:before="255" w:after="0"/>
            <w:ind w:left="382" w:right="0" w:hanging="240"/>
            <w:jc w:val="left"/>
          </w:pPr>
          <w:hyperlink w:history="true" w:anchor="_bookmark124">
            <w:r>
              <w:rPr/>
              <w:t>Impacto</w:t>
            </w:r>
            <w:r>
              <w:rPr>
                <w:spacing w:val="-5"/>
              </w:rPr>
              <w:t> </w:t>
            </w:r>
            <w:r>
              <w:rPr>
                <w:spacing w:val="-2"/>
              </w:rPr>
              <w:t>Esperado</w:t>
            </w:r>
            <w:r>
              <w:rPr/>
              <w:tab/>
            </w:r>
            <w:r>
              <w:rPr>
                <w:spacing w:val="-5"/>
              </w:rPr>
              <w:t>142</w:t>
            </w:r>
          </w:hyperlink>
        </w:p>
        <w:p>
          <w:pPr>
            <w:pStyle w:val="TOC2"/>
            <w:numPr>
              <w:ilvl w:val="1"/>
              <w:numId w:val="1"/>
            </w:numPr>
            <w:tabs>
              <w:tab w:pos="1102" w:val="left" w:leader="none"/>
              <w:tab w:pos="8929" w:val="right" w:leader="dot"/>
            </w:tabs>
            <w:spacing w:line="240" w:lineRule="auto" w:before="265" w:after="0"/>
            <w:ind w:left="1102" w:right="0" w:hanging="720"/>
            <w:jc w:val="left"/>
          </w:pPr>
          <w:hyperlink w:history="true" w:anchor="_bookmark126">
            <w:r>
              <w:rPr/>
              <w:t>Según</w:t>
            </w:r>
            <w:r>
              <w:rPr>
                <w:spacing w:val="-12"/>
              </w:rPr>
              <w:t> </w:t>
            </w:r>
            <w:r>
              <w:rPr>
                <w:spacing w:val="-2"/>
              </w:rPr>
              <w:t>Indicadores</w:t>
            </w:r>
            <w:r>
              <w:rPr/>
              <w:tab/>
            </w:r>
            <w:r>
              <w:rPr>
                <w:spacing w:val="-5"/>
              </w:rPr>
              <w:t>143</w:t>
            </w:r>
          </w:hyperlink>
        </w:p>
        <w:p>
          <w:pPr>
            <w:pStyle w:val="TOC3"/>
            <w:numPr>
              <w:ilvl w:val="2"/>
              <w:numId w:val="1"/>
            </w:numPr>
            <w:tabs>
              <w:tab w:pos="1343" w:val="left" w:leader="none"/>
              <w:tab w:pos="8929" w:val="right" w:leader="dot"/>
            </w:tabs>
            <w:spacing w:line="240" w:lineRule="auto" w:before="133" w:after="0"/>
            <w:ind w:left="1343" w:right="0" w:hanging="721"/>
            <w:jc w:val="left"/>
          </w:pPr>
          <w:hyperlink w:history="true" w:anchor="_bookmark127">
            <w:r>
              <w:rPr>
                <w:spacing w:val="-2"/>
              </w:rPr>
              <w:t>Impresiones</w:t>
            </w:r>
            <w:r>
              <w:rPr/>
              <w:tab/>
            </w:r>
            <w:r>
              <w:rPr>
                <w:spacing w:val="-5"/>
              </w:rPr>
              <w:t>143</w:t>
            </w:r>
          </w:hyperlink>
        </w:p>
        <w:p>
          <w:pPr>
            <w:pStyle w:val="TOC3"/>
            <w:numPr>
              <w:ilvl w:val="2"/>
              <w:numId w:val="1"/>
            </w:numPr>
            <w:tabs>
              <w:tab w:pos="1343" w:val="left" w:leader="none"/>
              <w:tab w:pos="8929" w:val="right" w:leader="dot"/>
            </w:tabs>
            <w:spacing w:line="240" w:lineRule="auto" w:before="135" w:after="0"/>
            <w:ind w:left="1343" w:right="0" w:hanging="721"/>
            <w:jc w:val="left"/>
          </w:pPr>
          <w:hyperlink w:history="true" w:anchor="_bookmark128">
            <w:r>
              <w:rPr>
                <w:spacing w:val="-2"/>
              </w:rPr>
              <w:t>Alcance</w:t>
            </w:r>
            <w:r>
              <w:rPr/>
              <w:tab/>
            </w:r>
            <w:r>
              <w:rPr>
                <w:spacing w:val="-5"/>
              </w:rPr>
              <w:t>143</w:t>
            </w:r>
          </w:hyperlink>
        </w:p>
        <w:p>
          <w:pPr>
            <w:pStyle w:val="TOC2"/>
            <w:numPr>
              <w:ilvl w:val="1"/>
              <w:numId w:val="1"/>
            </w:numPr>
            <w:tabs>
              <w:tab w:pos="1102" w:val="left" w:leader="none"/>
              <w:tab w:pos="8929" w:val="right" w:leader="dot"/>
            </w:tabs>
            <w:spacing w:line="240" w:lineRule="auto" w:before="144" w:after="0"/>
            <w:ind w:left="1102" w:right="0" w:hanging="720"/>
            <w:jc w:val="left"/>
          </w:pPr>
          <w:hyperlink w:history="true" w:anchor="_bookmark131">
            <w:r>
              <w:rPr/>
              <w:t>Según</w:t>
            </w:r>
            <w:r>
              <w:rPr>
                <w:spacing w:val="-2"/>
              </w:rPr>
              <w:t> </w:t>
            </w:r>
            <w:r>
              <w:rPr/>
              <w:t>El</w:t>
            </w:r>
            <w:r>
              <w:rPr>
                <w:spacing w:val="-7"/>
              </w:rPr>
              <w:t> </w:t>
            </w:r>
            <w:r>
              <w:rPr/>
              <w:t>Boca</w:t>
            </w:r>
            <w:r>
              <w:rPr>
                <w:spacing w:val="1"/>
              </w:rPr>
              <w:t> </w:t>
            </w:r>
            <w:r>
              <w:rPr/>
              <w:t>A</w:t>
            </w:r>
            <w:r>
              <w:rPr>
                <w:spacing w:val="-5"/>
              </w:rPr>
              <w:t> </w:t>
            </w:r>
            <w:r>
              <w:rPr>
                <w:spacing w:val="-4"/>
              </w:rPr>
              <w:t>Boca</w:t>
            </w:r>
            <w:r>
              <w:rPr/>
              <w:tab/>
            </w:r>
            <w:r>
              <w:rPr>
                <w:spacing w:val="-5"/>
              </w:rPr>
              <w:t>146</w:t>
            </w:r>
          </w:hyperlink>
        </w:p>
        <w:p>
          <w:pPr>
            <w:pStyle w:val="TOC2"/>
            <w:numPr>
              <w:ilvl w:val="1"/>
              <w:numId w:val="1"/>
            </w:numPr>
            <w:tabs>
              <w:tab w:pos="1102" w:val="left" w:leader="none"/>
              <w:tab w:pos="8929" w:val="right" w:leader="dot"/>
            </w:tabs>
            <w:spacing w:line="240" w:lineRule="auto" w:before="135" w:after="0"/>
            <w:ind w:left="1102" w:right="0" w:hanging="720"/>
            <w:jc w:val="left"/>
          </w:pPr>
          <w:hyperlink w:history="true" w:anchor="_bookmark132">
            <w:r>
              <w:rPr/>
              <w:t>Según</w:t>
            </w:r>
            <w:r>
              <w:rPr>
                <w:spacing w:val="-7"/>
              </w:rPr>
              <w:t> </w:t>
            </w:r>
            <w:r>
              <w:rPr/>
              <w:t>Nuevos</w:t>
            </w:r>
            <w:r>
              <w:rPr>
                <w:spacing w:val="-10"/>
              </w:rPr>
              <w:t> </w:t>
            </w:r>
            <w:r>
              <w:rPr>
                <w:spacing w:val="-2"/>
              </w:rPr>
              <w:t>Compradores</w:t>
            </w:r>
            <w:r>
              <w:rPr/>
              <w:tab/>
            </w:r>
            <w:r>
              <w:rPr>
                <w:spacing w:val="-5"/>
              </w:rPr>
              <w:t>146</w:t>
            </w:r>
          </w:hyperlink>
        </w:p>
        <w:p>
          <w:pPr>
            <w:pStyle w:val="TOC3"/>
            <w:numPr>
              <w:ilvl w:val="2"/>
              <w:numId w:val="1"/>
            </w:numPr>
            <w:tabs>
              <w:tab w:pos="1343" w:val="left" w:leader="none"/>
              <w:tab w:pos="8929" w:val="right" w:leader="dot"/>
            </w:tabs>
            <w:spacing w:line="240" w:lineRule="auto" w:before="144" w:after="0"/>
            <w:ind w:left="1343" w:right="0" w:hanging="721"/>
            <w:jc w:val="left"/>
          </w:pPr>
          <w:hyperlink w:history="true" w:anchor="_bookmark133">
            <w:r>
              <w:rPr/>
              <w:t>Cantidad</w:t>
            </w:r>
            <w:r>
              <w:rPr>
                <w:spacing w:val="-1"/>
              </w:rPr>
              <w:t> </w:t>
            </w:r>
            <w:r>
              <w:rPr/>
              <w:t>De</w:t>
            </w:r>
            <w:r>
              <w:rPr>
                <w:spacing w:val="1"/>
              </w:rPr>
              <w:t> </w:t>
            </w:r>
            <w:r>
              <w:rPr/>
              <w:t>Nuevos</w:t>
            </w:r>
            <w:r>
              <w:rPr>
                <w:spacing w:val="-4"/>
              </w:rPr>
              <w:t> </w:t>
            </w:r>
            <w:r>
              <w:rPr>
                <w:spacing w:val="-2"/>
              </w:rPr>
              <w:t>Compradores</w:t>
            </w:r>
            <w:r>
              <w:rPr/>
              <w:tab/>
            </w:r>
            <w:r>
              <w:rPr>
                <w:spacing w:val="-5"/>
              </w:rPr>
              <w:t>146</w:t>
            </w:r>
          </w:hyperlink>
        </w:p>
        <w:p>
          <w:pPr>
            <w:pStyle w:val="TOC3"/>
            <w:numPr>
              <w:ilvl w:val="2"/>
              <w:numId w:val="1"/>
            </w:numPr>
            <w:tabs>
              <w:tab w:pos="1343" w:val="left" w:leader="none"/>
              <w:tab w:pos="8929" w:val="right" w:leader="dot"/>
            </w:tabs>
            <w:spacing w:line="240" w:lineRule="auto" w:before="134" w:after="0"/>
            <w:ind w:left="1343" w:right="0" w:hanging="721"/>
            <w:jc w:val="left"/>
          </w:pPr>
          <w:hyperlink w:history="true" w:anchor="_bookmark134">
            <w:r>
              <w:rPr/>
              <w:t>Coste</w:t>
            </w:r>
            <w:r>
              <w:rPr>
                <w:spacing w:val="-2"/>
              </w:rPr>
              <w:t> </w:t>
            </w:r>
            <w:r>
              <w:rPr/>
              <w:t>De</w:t>
            </w:r>
            <w:r>
              <w:rPr>
                <w:spacing w:val="-1"/>
              </w:rPr>
              <w:t> </w:t>
            </w:r>
            <w:r>
              <w:rPr/>
              <w:t>Vida</w:t>
            </w:r>
            <w:r>
              <w:rPr>
                <w:spacing w:val="-2"/>
              </w:rPr>
              <w:t> </w:t>
            </w:r>
            <w:r>
              <w:rPr/>
              <w:t>Del</w:t>
            </w:r>
            <w:r>
              <w:rPr>
                <w:spacing w:val="-10"/>
              </w:rPr>
              <w:t> </w:t>
            </w:r>
            <w:r>
              <w:rPr>
                <w:spacing w:val="-2"/>
              </w:rPr>
              <w:t>Cliente</w:t>
            </w:r>
            <w:r>
              <w:rPr/>
              <w:tab/>
            </w:r>
            <w:r>
              <w:rPr>
                <w:spacing w:val="-5"/>
              </w:rPr>
              <w:t>147</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135">
            <w:r>
              <w:rPr/>
              <w:t>Según</w:t>
            </w:r>
            <w:r>
              <w:rPr>
                <w:spacing w:val="-2"/>
              </w:rPr>
              <w:t> </w:t>
            </w:r>
            <w:r>
              <w:rPr/>
              <w:t>El</w:t>
            </w:r>
            <w:r>
              <w:rPr>
                <w:spacing w:val="-9"/>
              </w:rPr>
              <w:t> </w:t>
            </w:r>
            <w:r>
              <w:rPr/>
              <w:t>Retorno</w:t>
            </w:r>
            <w:r>
              <w:rPr>
                <w:spacing w:val="-2"/>
              </w:rPr>
              <w:t> </w:t>
            </w:r>
            <w:r>
              <w:rPr/>
              <w:t>De</w:t>
            </w:r>
            <w:r>
              <w:rPr>
                <w:spacing w:val="2"/>
              </w:rPr>
              <w:t> </w:t>
            </w:r>
            <w:r>
              <w:rPr>
                <w:spacing w:val="-2"/>
              </w:rPr>
              <w:t>Inversión</w:t>
            </w:r>
            <w:r>
              <w:rPr/>
              <w:tab/>
            </w:r>
            <w:r>
              <w:rPr>
                <w:spacing w:val="-5"/>
              </w:rPr>
              <w:t>149</w:t>
            </w:r>
          </w:hyperlink>
        </w:p>
        <w:p>
          <w:pPr>
            <w:pStyle w:val="TOC1"/>
            <w:numPr>
              <w:ilvl w:val="0"/>
              <w:numId w:val="1"/>
            </w:numPr>
            <w:tabs>
              <w:tab w:pos="382" w:val="left" w:leader="none"/>
              <w:tab w:pos="8929" w:val="right" w:leader="dot"/>
            </w:tabs>
            <w:spacing w:line="240" w:lineRule="auto" w:before="264" w:after="0"/>
            <w:ind w:left="382" w:right="0" w:hanging="240"/>
            <w:jc w:val="left"/>
          </w:pPr>
          <w:hyperlink w:history="true" w:anchor="_bookmark138">
            <w:r>
              <w:rPr/>
              <w:t>Conclusiones</w:t>
            </w:r>
            <w:r>
              <w:rPr>
                <w:spacing w:val="-8"/>
              </w:rPr>
              <w:t> </w:t>
            </w:r>
            <w:r>
              <w:rPr/>
              <w:t>Y</w:t>
            </w:r>
            <w:r>
              <w:rPr>
                <w:spacing w:val="-8"/>
              </w:rPr>
              <w:t> </w:t>
            </w:r>
            <w:r>
              <w:rPr>
                <w:spacing w:val="-2"/>
              </w:rPr>
              <w:t>Recomendaciones</w:t>
            </w:r>
            <w:r>
              <w:rPr/>
              <w:tab/>
            </w:r>
            <w:r>
              <w:rPr>
                <w:spacing w:val="-5"/>
              </w:rPr>
              <w:t>152</w:t>
            </w:r>
          </w:hyperlink>
        </w:p>
        <w:p>
          <w:pPr>
            <w:pStyle w:val="TOC1"/>
            <w:numPr>
              <w:ilvl w:val="0"/>
              <w:numId w:val="1"/>
            </w:numPr>
            <w:tabs>
              <w:tab w:pos="382" w:val="left" w:leader="none"/>
              <w:tab w:pos="8929" w:val="right" w:leader="dot"/>
            </w:tabs>
            <w:spacing w:line="240" w:lineRule="auto" w:before="255" w:after="0"/>
            <w:ind w:left="382" w:right="0" w:hanging="240"/>
            <w:jc w:val="left"/>
          </w:pPr>
          <w:hyperlink w:history="true" w:anchor="_bookmark139">
            <w:r>
              <w:rPr>
                <w:spacing w:val="-2"/>
              </w:rPr>
              <w:t>Referencias</w:t>
            </w:r>
            <w:r>
              <w:rPr/>
              <w:tab/>
            </w:r>
            <w:r>
              <w:rPr>
                <w:spacing w:val="-5"/>
              </w:rPr>
              <w:t>154</w:t>
            </w:r>
          </w:hyperlink>
        </w:p>
        <w:p>
          <w:pPr>
            <w:pStyle w:val="TOC1"/>
            <w:numPr>
              <w:ilvl w:val="0"/>
              <w:numId w:val="1"/>
            </w:numPr>
            <w:tabs>
              <w:tab w:pos="382" w:val="left" w:leader="none"/>
              <w:tab w:pos="8929" w:val="right" w:leader="dot"/>
            </w:tabs>
            <w:spacing w:line="240" w:lineRule="auto" w:before="264" w:after="0"/>
            <w:ind w:left="382" w:right="0" w:hanging="240"/>
            <w:jc w:val="left"/>
          </w:pPr>
          <w:hyperlink w:history="true" w:anchor="_bookmark140">
            <w:r>
              <w:rPr>
                <w:spacing w:val="-2"/>
              </w:rPr>
              <w:t>Anexos</w:t>
            </w:r>
            <w:r>
              <w:rPr/>
              <w:tab/>
            </w:r>
            <w:r>
              <w:rPr>
                <w:spacing w:val="-5"/>
              </w:rPr>
              <w:t>173</w:t>
            </w:r>
          </w:hyperlink>
        </w:p>
        <w:p>
          <w:pPr>
            <w:pStyle w:val="TOC2"/>
            <w:numPr>
              <w:ilvl w:val="1"/>
              <w:numId w:val="1"/>
            </w:numPr>
            <w:tabs>
              <w:tab w:pos="1102" w:val="left" w:leader="none"/>
              <w:tab w:pos="8929" w:val="right" w:leader="dot"/>
            </w:tabs>
            <w:spacing w:line="240" w:lineRule="auto" w:before="255" w:after="0"/>
            <w:ind w:left="1102" w:right="0" w:hanging="720"/>
            <w:jc w:val="left"/>
          </w:pPr>
          <w:hyperlink w:history="true" w:anchor="_bookmark141">
            <w:r>
              <w:rPr/>
              <w:t>Matriz</w:t>
            </w:r>
            <w:r>
              <w:rPr>
                <w:spacing w:val="-12"/>
              </w:rPr>
              <w:t> </w:t>
            </w:r>
            <w:r>
              <w:rPr/>
              <w:t>De</w:t>
            </w:r>
            <w:r>
              <w:rPr>
                <w:spacing w:val="-1"/>
              </w:rPr>
              <w:t> </w:t>
            </w:r>
            <w:r>
              <w:rPr>
                <w:spacing w:val="-2"/>
              </w:rPr>
              <w:t>Consistencia</w:t>
            </w:r>
            <w:r>
              <w:rPr/>
              <w:tab/>
            </w:r>
            <w:r>
              <w:rPr>
                <w:spacing w:val="-5"/>
              </w:rPr>
              <w:t>173</w:t>
            </w:r>
          </w:hyperlink>
        </w:p>
        <w:p>
          <w:pPr>
            <w:pStyle w:val="TOC2"/>
            <w:numPr>
              <w:ilvl w:val="1"/>
              <w:numId w:val="1"/>
            </w:numPr>
            <w:tabs>
              <w:tab w:pos="1102" w:val="left" w:leader="none"/>
              <w:tab w:pos="8929" w:val="right" w:leader="dot"/>
            </w:tabs>
            <w:spacing w:line="240" w:lineRule="auto" w:before="134" w:after="0"/>
            <w:ind w:left="1102" w:right="0" w:hanging="720"/>
            <w:jc w:val="left"/>
          </w:pPr>
          <w:hyperlink w:history="true" w:anchor="_bookmark142">
            <w:r>
              <w:rPr>
                <w:spacing w:val="-2"/>
              </w:rPr>
              <w:t>Entrevistas</w:t>
            </w:r>
            <w:r>
              <w:rPr/>
              <w:tab/>
            </w:r>
            <w:r>
              <w:rPr>
                <w:spacing w:val="-5"/>
              </w:rPr>
              <w:t>174</w:t>
            </w:r>
          </w:hyperlink>
        </w:p>
        <w:p>
          <w:pPr>
            <w:pStyle w:val="TOC3"/>
            <w:numPr>
              <w:ilvl w:val="2"/>
              <w:numId w:val="1"/>
            </w:numPr>
            <w:tabs>
              <w:tab w:pos="1343" w:val="left" w:leader="none"/>
              <w:tab w:pos="8929" w:val="right" w:leader="dot"/>
            </w:tabs>
            <w:spacing w:line="240" w:lineRule="auto" w:before="144" w:after="180"/>
            <w:ind w:left="1343" w:right="0" w:hanging="721"/>
            <w:jc w:val="left"/>
          </w:pPr>
          <w:hyperlink w:history="true" w:anchor="_bookmark143">
            <w:r>
              <w:rPr/>
              <w:t>Adderlyn</w:t>
            </w:r>
            <w:r>
              <w:rPr>
                <w:spacing w:val="-8"/>
              </w:rPr>
              <w:t> </w:t>
            </w:r>
            <w:r>
              <w:rPr/>
              <w:t>Ayllon, </w:t>
            </w:r>
            <w:r>
              <w:rPr>
                <w:spacing w:val="-2"/>
              </w:rPr>
              <w:t>Mincetur</w:t>
            </w:r>
            <w:r>
              <w:rPr/>
              <w:tab/>
            </w:r>
            <w:r>
              <w:rPr>
                <w:spacing w:val="-5"/>
              </w:rPr>
              <w:t>174</w:t>
            </w:r>
          </w:hyperlink>
        </w:p>
        <w:p>
          <w:pPr>
            <w:pStyle w:val="TOC3"/>
            <w:numPr>
              <w:ilvl w:val="2"/>
              <w:numId w:val="1"/>
            </w:numPr>
            <w:tabs>
              <w:tab w:pos="1343" w:val="left" w:leader="none"/>
              <w:tab w:pos="8569" w:val="left" w:leader="dot"/>
            </w:tabs>
            <w:spacing w:line="240" w:lineRule="auto" w:before="80" w:after="0"/>
            <w:ind w:left="1343" w:right="0" w:hanging="721"/>
            <w:jc w:val="left"/>
          </w:pPr>
          <w:hyperlink w:history="true" w:anchor="_bookmark144">
            <w:r>
              <w:rPr/>
              <w:t>Gycs</w:t>
            </w:r>
            <w:r>
              <w:rPr>
                <w:spacing w:val="-5"/>
              </w:rPr>
              <w:t> </w:t>
            </w:r>
            <w:r>
              <w:rPr/>
              <w:t>Gordon,</w:t>
            </w:r>
            <w:r>
              <w:rPr>
                <w:spacing w:val="-1"/>
              </w:rPr>
              <w:t> </w:t>
            </w:r>
            <w:r>
              <w:rPr/>
              <w:t>Promperú</w:t>
            </w:r>
            <w:r>
              <w:rPr>
                <w:spacing w:val="-1"/>
              </w:rPr>
              <w:t> </w:t>
            </w:r>
            <w:r>
              <w:rPr>
                <w:spacing w:val="-2"/>
              </w:rPr>
              <w:t>Hamburgo</w:t>
            </w:r>
            <w:r>
              <w:rPr/>
              <w:tab/>
            </w:r>
            <w:r>
              <w:rPr>
                <w:spacing w:val="-5"/>
              </w:rPr>
              <w:t>180</w:t>
            </w:r>
          </w:hyperlink>
        </w:p>
        <w:p>
          <w:pPr>
            <w:pStyle w:val="TOC3"/>
            <w:numPr>
              <w:ilvl w:val="2"/>
              <w:numId w:val="1"/>
            </w:numPr>
            <w:tabs>
              <w:tab w:pos="1343" w:val="left" w:leader="none"/>
              <w:tab w:pos="8569" w:val="left" w:leader="dot"/>
            </w:tabs>
            <w:spacing w:line="240" w:lineRule="auto" w:before="134" w:after="0"/>
            <w:ind w:left="1343" w:right="0" w:hanging="721"/>
            <w:jc w:val="left"/>
          </w:pPr>
          <w:hyperlink w:history="true" w:anchor="_bookmark145">
            <w:r>
              <w:rPr/>
              <w:t>Lorenzo</w:t>
            </w:r>
            <w:r>
              <w:rPr>
                <w:spacing w:val="-1"/>
              </w:rPr>
              <w:t> </w:t>
            </w:r>
            <w:r>
              <w:rPr/>
              <w:t>Castillo,</w:t>
            </w:r>
            <w:r>
              <w:rPr>
                <w:spacing w:val="-1"/>
              </w:rPr>
              <w:t> </w:t>
            </w:r>
            <w:r>
              <w:rPr/>
              <w:t>Junta</w:t>
            </w:r>
            <w:r>
              <w:rPr>
                <w:spacing w:val="2"/>
              </w:rPr>
              <w:t> </w:t>
            </w:r>
            <w:r>
              <w:rPr/>
              <w:t>Nacional</w:t>
            </w:r>
            <w:r>
              <w:rPr>
                <w:spacing w:val="-8"/>
              </w:rPr>
              <w:t> </w:t>
            </w:r>
            <w:r>
              <w:rPr/>
              <w:t>Del</w:t>
            </w:r>
            <w:r>
              <w:rPr>
                <w:spacing w:val="-7"/>
              </w:rPr>
              <w:t> </w:t>
            </w:r>
            <w:r>
              <w:rPr>
                <w:spacing w:val="-4"/>
              </w:rPr>
              <w:t>Café</w:t>
            </w:r>
            <w:r>
              <w:rPr/>
              <w:tab/>
            </w:r>
            <w:r>
              <w:rPr>
                <w:spacing w:val="-5"/>
              </w:rPr>
              <w:t>186</w:t>
            </w:r>
          </w:hyperlink>
        </w:p>
        <w:p>
          <w:pPr>
            <w:pStyle w:val="TOC3"/>
            <w:numPr>
              <w:ilvl w:val="2"/>
              <w:numId w:val="1"/>
            </w:numPr>
            <w:tabs>
              <w:tab w:pos="1343" w:val="left" w:leader="none"/>
              <w:tab w:pos="8569" w:val="left" w:leader="dot"/>
            </w:tabs>
            <w:spacing w:line="240" w:lineRule="auto" w:before="144" w:after="0"/>
            <w:ind w:left="1343" w:right="0" w:hanging="721"/>
            <w:jc w:val="left"/>
          </w:pPr>
          <w:hyperlink w:history="true" w:anchor="_bookmark146">
            <w:r>
              <w:rPr/>
              <w:t>David</w:t>
            </w:r>
            <w:r>
              <w:rPr>
                <w:spacing w:val="-1"/>
              </w:rPr>
              <w:t> </w:t>
            </w:r>
            <w:r>
              <w:rPr/>
              <w:t>Gonzales, Cámara</w:t>
            </w:r>
            <w:r>
              <w:rPr>
                <w:spacing w:val="3"/>
              </w:rPr>
              <w:t> </w:t>
            </w:r>
            <w:r>
              <w:rPr/>
              <w:t>Peruana</w:t>
            </w:r>
            <w:r>
              <w:rPr>
                <w:spacing w:val="2"/>
              </w:rPr>
              <w:t> </w:t>
            </w:r>
            <w:r>
              <w:rPr/>
              <w:t>Del</w:t>
            </w:r>
            <w:r>
              <w:rPr>
                <w:spacing w:val="-7"/>
              </w:rPr>
              <w:t> </w:t>
            </w:r>
            <w:r>
              <w:rPr/>
              <w:t>Café</w:t>
            </w:r>
            <w:r>
              <w:rPr>
                <w:spacing w:val="3"/>
              </w:rPr>
              <w:t> </w:t>
            </w:r>
            <w:r>
              <w:rPr/>
              <w:t>Y</w:t>
            </w:r>
            <w:r>
              <w:rPr>
                <w:spacing w:val="-4"/>
              </w:rPr>
              <w:t> </w:t>
            </w:r>
            <w:r>
              <w:rPr>
                <w:spacing w:val="-2"/>
              </w:rPr>
              <w:t>Cacao</w:t>
            </w:r>
            <w:r>
              <w:rPr/>
              <w:tab/>
            </w:r>
            <w:r>
              <w:rPr>
                <w:spacing w:val="-5"/>
              </w:rPr>
              <w:t>193</w:t>
            </w:r>
          </w:hyperlink>
        </w:p>
        <w:p>
          <w:pPr>
            <w:pStyle w:val="TOC3"/>
            <w:numPr>
              <w:ilvl w:val="2"/>
              <w:numId w:val="1"/>
            </w:numPr>
            <w:tabs>
              <w:tab w:pos="1343" w:val="left" w:leader="none"/>
              <w:tab w:pos="8569" w:val="left" w:leader="dot"/>
            </w:tabs>
            <w:spacing w:line="357" w:lineRule="auto" w:before="134" w:after="0"/>
            <w:ind w:left="622" w:right="711" w:firstLine="0"/>
            <w:jc w:val="left"/>
          </w:pPr>
          <w:hyperlink w:history="true" w:anchor="_bookmark147">
            <w:r>
              <w:rPr/>
              <w:t>Miriam Meyer Y Marina Yzú, Cámara De Comercio E Industria Peruano-</w:t>
            </w:r>
          </w:hyperlink>
          <w:r>
            <w:rPr/>
            <w:t> </w:t>
          </w:r>
          <w:hyperlink w:history="true" w:anchor="_bookmark147">
            <w:r>
              <w:rPr>
                <w:spacing w:val="-2"/>
              </w:rPr>
              <w:t>Alemana</w:t>
            </w:r>
            <w:r>
              <w:rPr/>
              <w:tab/>
            </w:r>
            <w:r>
              <w:rPr>
                <w:spacing w:val="-5"/>
              </w:rPr>
              <w:t>197</w:t>
            </w:r>
          </w:hyperlink>
        </w:p>
        <w:p>
          <w:pPr>
            <w:pStyle w:val="TOC3"/>
            <w:numPr>
              <w:ilvl w:val="2"/>
              <w:numId w:val="1"/>
            </w:numPr>
            <w:tabs>
              <w:tab w:pos="1343" w:val="left" w:leader="none"/>
              <w:tab w:pos="8569" w:val="left" w:leader="dot"/>
            </w:tabs>
            <w:spacing w:line="240" w:lineRule="auto" w:before="8" w:after="0"/>
            <w:ind w:left="1343" w:right="0" w:hanging="721"/>
            <w:jc w:val="left"/>
          </w:pPr>
          <w:hyperlink w:history="true" w:anchor="_bookmark148">
            <w:r>
              <w:rPr/>
              <w:t>Andrea,</w:t>
            </w:r>
            <w:r>
              <w:rPr>
                <w:spacing w:val="-3"/>
              </w:rPr>
              <w:t> </w:t>
            </w:r>
            <w:r>
              <w:rPr/>
              <w:t>Viktoria Y</w:t>
            </w:r>
            <w:r>
              <w:rPr>
                <w:spacing w:val="-7"/>
              </w:rPr>
              <w:t> </w:t>
            </w:r>
            <w:r>
              <w:rPr/>
              <w:t>Niels,</w:t>
            </w:r>
            <w:r>
              <w:rPr>
                <w:spacing w:val="-1"/>
              </w:rPr>
              <w:t> </w:t>
            </w:r>
            <w:r>
              <w:rPr/>
              <w:t>Consumidores</w:t>
            </w:r>
            <w:r>
              <w:rPr>
                <w:spacing w:val="3"/>
              </w:rPr>
              <w:t> </w:t>
            </w:r>
            <w:r>
              <w:rPr/>
              <w:t>Alemanes</w:t>
            </w:r>
            <w:r>
              <w:rPr>
                <w:spacing w:val="-7"/>
              </w:rPr>
              <w:t> </w:t>
            </w:r>
            <w:r>
              <w:rPr/>
              <w:t>De</w:t>
            </w:r>
            <w:r>
              <w:rPr>
                <w:spacing w:val="1"/>
              </w:rPr>
              <w:t> </w:t>
            </w:r>
            <w:r>
              <w:rPr>
                <w:spacing w:val="-4"/>
              </w:rPr>
              <w:t>Café</w:t>
            </w:r>
            <w:r>
              <w:rPr/>
              <w:tab/>
            </w:r>
            <w:r>
              <w:rPr>
                <w:spacing w:val="-5"/>
              </w:rPr>
              <w:t>202</w:t>
            </w:r>
          </w:hyperlink>
        </w:p>
        <w:p>
          <w:pPr>
            <w:pStyle w:val="TOC2"/>
            <w:numPr>
              <w:ilvl w:val="1"/>
              <w:numId w:val="1"/>
            </w:numPr>
            <w:tabs>
              <w:tab w:pos="1102" w:val="left" w:leader="none"/>
              <w:tab w:pos="8569" w:val="left" w:leader="dot"/>
            </w:tabs>
            <w:spacing w:line="240" w:lineRule="auto" w:before="135" w:after="0"/>
            <w:ind w:left="1102" w:right="0" w:hanging="720"/>
            <w:jc w:val="left"/>
          </w:pPr>
          <w:hyperlink w:history="true" w:anchor="_bookmark149">
            <w:r>
              <w:rPr>
                <w:spacing w:val="-2"/>
              </w:rPr>
              <w:t>Encuesta</w:t>
            </w:r>
            <w:r>
              <w:rPr/>
              <w:tab/>
            </w:r>
            <w:r>
              <w:rPr>
                <w:spacing w:val="-5"/>
              </w:rPr>
              <w:t>210</w:t>
            </w:r>
          </w:hyperlink>
        </w:p>
        <w:p>
          <w:pPr>
            <w:pStyle w:val="TOC3"/>
            <w:numPr>
              <w:ilvl w:val="2"/>
              <w:numId w:val="1"/>
            </w:numPr>
            <w:tabs>
              <w:tab w:pos="1343" w:val="left" w:leader="none"/>
              <w:tab w:pos="8569" w:val="left" w:leader="dot"/>
            </w:tabs>
            <w:spacing w:line="240" w:lineRule="auto" w:before="144" w:after="0"/>
            <w:ind w:left="1343" w:right="0" w:hanging="721"/>
            <w:jc w:val="left"/>
          </w:pPr>
          <w:hyperlink w:history="true" w:anchor="_bookmark150">
            <w:r>
              <w:rPr>
                <w:spacing w:val="-2"/>
              </w:rPr>
              <w:t>Género</w:t>
            </w:r>
            <w:r>
              <w:rPr/>
              <w:tab/>
            </w:r>
            <w:r>
              <w:rPr>
                <w:spacing w:val="-5"/>
              </w:rPr>
              <w:t>220</w:t>
            </w:r>
          </w:hyperlink>
        </w:p>
        <w:p>
          <w:pPr>
            <w:pStyle w:val="TOC3"/>
            <w:numPr>
              <w:ilvl w:val="2"/>
              <w:numId w:val="1"/>
            </w:numPr>
            <w:tabs>
              <w:tab w:pos="1343" w:val="left" w:leader="none"/>
              <w:tab w:pos="8569" w:val="left" w:leader="dot"/>
            </w:tabs>
            <w:spacing w:line="240" w:lineRule="auto" w:before="134" w:after="0"/>
            <w:ind w:left="1343" w:right="0" w:hanging="721"/>
            <w:jc w:val="left"/>
          </w:pPr>
          <w:hyperlink w:history="true" w:anchor="_bookmark153">
            <w:r>
              <w:rPr>
                <w:spacing w:val="-4"/>
              </w:rPr>
              <w:t>Edad</w:t>
            </w:r>
            <w:r>
              <w:rPr/>
              <w:tab/>
            </w:r>
            <w:r>
              <w:rPr>
                <w:spacing w:val="-5"/>
              </w:rPr>
              <w:t>221</w:t>
            </w:r>
          </w:hyperlink>
        </w:p>
        <w:p>
          <w:pPr>
            <w:pStyle w:val="TOC3"/>
            <w:numPr>
              <w:ilvl w:val="2"/>
              <w:numId w:val="1"/>
            </w:numPr>
            <w:tabs>
              <w:tab w:pos="1343" w:val="left" w:leader="none"/>
              <w:tab w:pos="8569" w:val="left" w:leader="dot"/>
            </w:tabs>
            <w:spacing w:line="240" w:lineRule="auto" w:before="134" w:after="0"/>
            <w:ind w:left="1343" w:right="0" w:hanging="721"/>
            <w:jc w:val="left"/>
          </w:pPr>
          <w:hyperlink w:history="true" w:anchor="_bookmark156">
            <w:r>
              <w:rPr>
                <w:spacing w:val="-2"/>
              </w:rPr>
              <w:t>Educación</w:t>
            </w:r>
            <w:r>
              <w:rPr/>
              <w:tab/>
            </w:r>
            <w:r>
              <w:rPr>
                <w:spacing w:val="-5"/>
              </w:rPr>
              <w:t>222</w:t>
            </w:r>
          </w:hyperlink>
        </w:p>
        <w:p>
          <w:pPr>
            <w:pStyle w:val="TOC3"/>
            <w:numPr>
              <w:ilvl w:val="2"/>
              <w:numId w:val="1"/>
            </w:numPr>
            <w:tabs>
              <w:tab w:pos="1343" w:val="left" w:leader="none"/>
              <w:tab w:pos="8569" w:val="left" w:leader="dot"/>
            </w:tabs>
            <w:spacing w:line="240" w:lineRule="auto" w:before="145" w:after="0"/>
            <w:ind w:left="1343" w:right="0" w:hanging="721"/>
            <w:jc w:val="left"/>
          </w:pPr>
          <w:hyperlink w:history="true" w:anchor="_bookmark159">
            <w:r>
              <w:rPr/>
              <w:t>Región</w:t>
            </w:r>
            <w:r>
              <w:rPr>
                <w:spacing w:val="-2"/>
              </w:rPr>
              <w:t> </w:t>
            </w:r>
            <w:r>
              <w:rPr/>
              <w:t>alemana</w:t>
            </w:r>
            <w:r>
              <w:rPr>
                <w:spacing w:val="1"/>
              </w:rPr>
              <w:t> </w:t>
            </w:r>
            <w:r>
              <w:rPr/>
              <w:t>donde</w:t>
            </w:r>
            <w:r>
              <w:rPr>
                <w:spacing w:val="2"/>
              </w:rPr>
              <w:t> </w:t>
            </w:r>
            <w:r>
              <w:rPr/>
              <w:t>habita</w:t>
            </w:r>
            <w:r>
              <w:rPr>
                <w:spacing w:val="1"/>
              </w:rPr>
              <w:t> </w:t>
            </w:r>
            <w:r>
              <w:rPr/>
              <w:t>y/o</w:t>
            </w:r>
            <w:r>
              <w:rPr>
                <w:spacing w:val="-1"/>
              </w:rPr>
              <w:t> </w:t>
            </w:r>
            <w:r>
              <w:rPr>
                <w:spacing w:val="-2"/>
              </w:rPr>
              <w:t>procede</w:t>
            </w:r>
            <w:r>
              <w:rPr/>
              <w:tab/>
            </w:r>
            <w:r>
              <w:rPr>
                <w:spacing w:val="-5"/>
              </w:rPr>
              <w:t>223</w:t>
            </w:r>
          </w:hyperlink>
        </w:p>
        <w:p>
          <w:pPr>
            <w:pStyle w:val="TOC3"/>
            <w:numPr>
              <w:ilvl w:val="2"/>
              <w:numId w:val="1"/>
            </w:numPr>
            <w:tabs>
              <w:tab w:pos="1343" w:val="left" w:leader="none"/>
              <w:tab w:pos="8569" w:val="left" w:leader="dot"/>
            </w:tabs>
            <w:spacing w:line="240" w:lineRule="auto" w:before="134" w:after="0"/>
            <w:ind w:left="1343" w:right="0" w:hanging="721"/>
            <w:jc w:val="left"/>
          </w:pPr>
          <w:hyperlink w:history="true" w:anchor="_bookmark162">
            <w:r>
              <w:rPr/>
              <w:t>¿Qué</w:t>
            </w:r>
            <w:r>
              <w:rPr>
                <w:spacing w:val="2"/>
              </w:rPr>
              <w:t> </w:t>
            </w:r>
            <w:r>
              <w:rPr/>
              <w:t>aspecto considera</w:t>
            </w:r>
            <w:r>
              <w:rPr>
                <w:spacing w:val="3"/>
              </w:rPr>
              <w:t> </w:t>
            </w:r>
            <w:r>
              <w:rPr/>
              <w:t>el</w:t>
            </w:r>
            <w:r>
              <w:rPr>
                <w:spacing w:val="-8"/>
              </w:rPr>
              <w:t> </w:t>
            </w:r>
            <w:r>
              <w:rPr/>
              <w:t>más</w:t>
            </w:r>
            <w:r>
              <w:rPr>
                <w:spacing w:val="-4"/>
              </w:rPr>
              <w:t> </w:t>
            </w:r>
            <w:r>
              <w:rPr/>
              <w:t>importante</w:t>
            </w:r>
            <w:r>
              <w:rPr>
                <w:spacing w:val="3"/>
              </w:rPr>
              <w:t> </w:t>
            </w:r>
            <w:r>
              <w:rPr/>
              <w:t>cuando</w:t>
            </w:r>
            <w:r>
              <w:rPr>
                <w:spacing w:val="-11"/>
              </w:rPr>
              <w:t> </w:t>
            </w:r>
            <w:r>
              <w:rPr/>
              <w:t>compra</w:t>
            </w:r>
            <w:r>
              <w:rPr>
                <w:spacing w:val="3"/>
              </w:rPr>
              <w:t> </w:t>
            </w:r>
            <w:r>
              <w:rPr>
                <w:spacing w:val="-2"/>
              </w:rPr>
              <w:t>café?</w:t>
            </w:r>
            <w:r>
              <w:rPr/>
              <w:tab/>
            </w:r>
            <w:r>
              <w:rPr>
                <w:spacing w:val="-5"/>
              </w:rPr>
              <w:t>224</w:t>
            </w:r>
          </w:hyperlink>
        </w:p>
        <w:p>
          <w:pPr>
            <w:pStyle w:val="TOC3"/>
            <w:numPr>
              <w:ilvl w:val="2"/>
              <w:numId w:val="1"/>
            </w:numPr>
            <w:tabs>
              <w:tab w:pos="1343" w:val="left" w:leader="none"/>
              <w:tab w:pos="8569" w:val="left" w:leader="dot"/>
            </w:tabs>
            <w:spacing w:line="240" w:lineRule="auto" w:before="144" w:after="0"/>
            <w:ind w:left="1343" w:right="0" w:hanging="721"/>
            <w:jc w:val="left"/>
          </w:pPr>
          <w:hyperlink w:history="true" w:anchor="_bookmark165">
            <w:r>
              <w:rPr/>
              <w:t>¿Cómo</w:t>
            </w:r>
            <w:r>
              <w:rPr>
                <w:spacing w:val="-2"/>
              </w:rPr>
              <w:t> </w:t>
            </w:r>
            <w:r>
              <w:rPr/>
              <w:t>calificaría</w:t>
            </w:r>
            <w:r>
              <w:rPr>
                <w:spacing w:val="2"/>
              </w:rPr>
              <w:t> </w:t>
            </w:r>
            <w:r>
              <w:rPr/>
              <w:t>a</w:t>
            </w:r>
            <w:r>
              <w:rPr>
                <w:spacing w:val="2"/>
              </w:rPr>
              <w:t> </w:t>
            </w:r>
            <w:r>
              <w:rPr/>
              <w:t>los</w:t>
            </w:r>
            <w:r>
              <w:rPr>
                <w:spacing w:val="-5"/>
              </w:rPr>
              <w:t> </w:t>
            </w:r>
            <w:r>
              <w:rPr/>
              <w:t>siguientes</w:t>
            </w:r>
            <w:r>
              <w:rPr>
                <w:spacing w:val="2"/>
              </w:rPr>
              <w:t> </w:t>
            </w:r>
            <w:r>
              <w:rPr/>
              <w:t>países</w:t>
            </w:r>
            <w:r>
              <w:rPr>
                <w:spacing w:val="-6"/>
              </w:rPr>
              <w:t> </w:t>
            </w:r>
            <w:r>
              <w:rPr/>
              <w:t>en</w:t>
            </w:r>
            <w:r>
              <w:rPr>
                <w:spacing w:val="-1"/>
              </w:rPr>
              <w:t> </w:t>
            </w:r>
            <w:r>
              <w:rPr/>
              <w:t>cuanto</w:t>
            </w:r>
            <w:r>
              <w:rPr>
                <w:spacing w:val="-1"/>
              </w:rPr>
              <w:t> </w:t>
            </w:r>
            <w:r>
              <w:rPr/>
              <w:t>a</w:t>
            </w:r>
            <w:r>
              <w:rPr>
                <w:spacing w:val="2"/>
              </w:rPr>
              <w:t> </w:t>
            </w:r>
            <w:r>
              <w:rPr/>
              <w:t>producción</w:t>
            </w:r>
            <w:r>
              <w:rPr>
                <w:spacing w:val="-1"/>
              </w:rPr>
              <w:t> </w:t>
            </w:r>
            <w:r>
              <w:rPr/>
              <w:t>de</w:t>
            </w:r>
            <w:r>
              <w:rPr>
                <w:spacing w:val="2"/>
              </w:rPr>
              <w:t> </w:t>
            </w:r>
            <w:r>
              <w:rPr>
                <w:spacing w:val="-2"/>
              </w:rPr>
              <w:t>café?</w:t>
            </w:r>
            <w:r>
              <w:rPr/>
              <w:tab/>
            </w:r>
            <w:r>
              <w:rPr>
                <w:spacing w:val="-5"/>
              </w:rPr>
              <w:t>225</w:t>
            </w:r>
          </w:hyperlink>
        </w:p>
        <w:p>
          <w:pPr>
            <w:pStyle w:val="TOC3"/>
            <w:numPr>
              <w:ilvl w:val="2"/>
              <w:numId w:val="1"/>
            </w:numPr>
            <w:tabs>
              <w:tab w:pos="1343" w:val="left" w:leader="none"/>
              <w:tab w:pos="8569" w:val="left" w:leader="dot"/>
            </w:tabs>
            <w:spacing w:line="357" w:lineRule="auto" w:before="134" w:after="0"/>
            <w:ind w:left="622" w:right="711" w:firstLine="0"/>
            <w:jc w:val="left"/>
          </w:pPr>
          <w:hyperlink w:history="true" w:anchor="_bookmark168">
            <w:r>
              <w:rPr/>
              <w:t>¿Cómo calificaría a los siguientes países en cuanto a producción de café de</w:t>
            </w:r>
          </w:hyperlink>
          <w:r>
            <w:rPr/>
            <w:t> </w:t>
          </w:r>
          <w:hyperlink w:history="true" w:anchor="_bookmark168">
            <w:r>
              <w:rPr>
                <w:spacing w:val="-2"/>
              </w:rPr>
              <w:t>calidad?</w:t>
            </w:r>
            <w:r>
              <w:rPr/>
              <w:tab/>
            </w:r>
            <w:r>
              <w:rPr>
                <w:spacing w:val="-5"/>
              </w:rPr>
              <w:t>226</w:t>
            </w:r>
          </w:hyperlink>
        </w:p>
        <w:p>
          <w:pPr>
            <w:pStyle w:val="TOC3"/>
            <w:numPr>
              <w:ilvl w:val="2"/>
              <w:numId w:val="1"/>
            </w:numPr>
            <w:tabs>
              <w:tab w:pos="1343" w:val="left" w:leader="none"/>
              <w:tab w:pos="8569" w:val="left" w:leader="dot"/>
            </w:tabs>
            <w:spacing w:line="357" w:lineRule="auto" w:before="9" w:after="0"/>
            <w:ind w:left="622" w:right="711" w:firstLine="0"/>
            <w:jc w:val="left"/>
          </w:pPr>
          <w:hyperlink w:history="true" w:anchor="_bookmark171">
            <w:r>
              <w:rPr/>
              <w:t>¿Cómo calificaría a los siguientes países en cuanto a producción de café de</w:t>
            </w:r>
          </w:hyperlink>
          <w:r>
            <w:rPr/>
            <w:t> </w:t>
          </w:r>
          <w:hyperlink w:history="true" w:anchor="_bookmark171">
            <w:r>
              <w:rPr/>
              <w:t>alto</w:t>
            </w:r>
            <w:r>
              <w:rPr>
                <w:spacing w:val="-1"/>
              </w:rPr>
              <w:t> </w:t>
            </w:r>
            <w:r>
              <w:rPr>
                <w:spacing w:val="-2"/>
              </w:rPr>
              <w:t>precio?</w:t>
            </w:r>
            <w:r>
              <w:rPr/>
              <w:tab/>
            </w:r>
            <w:r>
              <w:rPr>
                <w:spacing w:val="-5"/>
              </w:rPr>
              <w:t>227</w:t>
            </w:r>
          </w:hyperlink>
        </w:p>
        <w:p>
          <w:pPr>
            <w:pStyle w:val="TOC3"/>
            <w:numPr>
              <w:ilvl w:val="2"/>
              <w:numId w:val="1"/>
            </w:numPr>
            <w:tabs>
              <w:tab w:pos="1343" w:val="left" w:leader="none"/>
              <w:tab w:pos="8569" w:val="left" w:leader="dot"/>
            </w:tabs>
            <w:spacing w:line="357" w:lineRule="auto" w:before="8" w:after="0"/>
            <w:ind w:left="622" w:right="711" w:firstLine="0"/>
            <w:jc w:val="left"/>
          </w:pPr>
          <w:hyperlink w:history="true" w:anchor="_bookmark174">
            <w:r>
              <w:rPr/>
              <w:t>¿Cómo calificaría a los siguientes países en cuanto a producción de café de</w:t>
            </w:r>
          </w:hyperlink>
          <w:r>
            <w:rPr/>
            <w:t> </w:t>
          </w:r>
          <w:hyperlink w:history="true" w:anchor="_bookmark174">
            <w:r>
              <w:rPr/>
              <w:t>buen sabor y aroma?</w:t>
              <w:tab/>
            </w:r>
            <w:r>
              <w:rPr>
                <w:spacing w:val="-4"/>
              </w:rPr>
              <w:t>228</w:t>
            </w:r>
          </w:hyperlink>
        </w:p>
        <w:p>
          <w:pPr>
            <w:pStyle w:val="TOC3"/>
            <w:numPr>
              <w:ilvl w:val="2"/>
              <w:numId w:val="1"/>
            </w:numPr>
            <w:tabs>
              <w:tab w:pos="1583" w:val="left" w:leader="none"/>
              <w:tab w:pos="8569" w:val="left" w:leader="dot"/>
            </w:tabs>
            <w:spacing w:line="364" w:lineRule="auto" w:before="0" w:after="0"/>
            <w:ind w:left="622" w:right="711" w:firstLine="0"/>
            <w:jc w:val="left"/>
          </w:pPr>
          <w:hyperlink w:history="true" w:anchor="_bookmark177">
            <w:r>
              <w:rPr/>
              <w:t>¿Cómo calificaría a los siguientes países en cuanto a producción de café</w:t>
            </w:r>
          </w:hyperlink>
          <w:r>
            <w:rPr/>
            <w:t> </w:t>
          </w:r>
          <w:hyperlink w:history="true" w:anchor="_bookmark177">
            <w:r>
              <w:rPr/>
              <w:t>saludable para quien lo consume?</w:t>
              <w:tab/>
            </w:r>
            <w:r>
              <w:rPr>
                <w:spacing w:val="-4"/>
              </w:rPr>
              <w:t>229</w:t>
            </w:r>
          </w:hyperlink>
        </w:p>
        <w:p>
          <w:pPr>
            <w:pStyle w:val="TOC3"/>
            <w:numPr>
              <w:ilvl w:val="2"/>
              <w:numId w:val="1"/>
            </w:numPr>
            <w:tabs>
              <w:tab w:pos="1583" w:val="left" w:leader="none"/>
              <w:tab w:pos="8569" w:val="left" w:leader="dot"/>
            </w:tabs>
            <w:spacing w:line="364" w:lineRule="auto" w:before="0" w:after="0"/>
            <w:ind w:left="622" w:right="711" w:firstLine="0"/>
            <w:jc w:val="left"/>
          </w:pPr>
          <w:hyperlink w:history="true" w:anchor="_bookmark180">
            <w:r>
              <w:rPr/>
              <w:t>¿Cómo</w:t>
            </w:r>
            <w:r>
              <w:rPr>
                <w:spacing w:val="-3"/>
              </w:rPr>
              <w:t> </w:t>
            </w:r>
            <w:r>
              <w:rPr/>
              <w:t>calificaría a los</w:t>
            </w:r>
            <w:r>
              <w:rPr>
                <w:spacing w:val="-6"/>
              </w:rPr>
              <w:t> </w:t>
            </w:r>
            <w:r>
              <w:rPr/>
              <w:t>siguientes</w:t>
            </w:r>
            <w:r>
              <w:rPr>
                <w:spacing w:val="-6"/>
              </w:rPr>
              <w:t> </w:t>
            </w:r>
            <w:r>
              <w:rPr/>
              <w:t>países</w:t>
            </w:r>
            <w:r>
              <w:rPr>
                <w:spacing w:val="-6"/>
              </w:rPr>
              <w:t> </w:t>
            </w:r>
            <w:r>
              <w:rPr/>
              <w:t>en</w:t>
            </w:r>
            <w:r>
              <w:rPr>
                <w:spacing w:val="-3"/>
              </w:rPr>
              <w:t> </w:t>
            </w:r>
            <w:r>
              <w:rPr/>
              <w:t>cuanto</w:t>
            </w:r>
            <w:r>
              <w:rPr>
                <w:spacing w:val="-3"/>
              </w:rPr>
              <w:t> </w:t>
            </w:r>
            <w:r>
              <w:rPr/>
              <w:t>a producción</w:t>
            </w:r>
            <w:r>
              <w:rPr>
                <w:spacing w:val="-3"/>
              </w:rPr>
              <w:t> </w:t>
            </w:r>
            <w:r>
              <w:rPr/>
              <w:t>de café que</w:t>
            </w:r>
          </w:hyperlink>
          <w:r>
            <w:rPr/>
            <w:t> </w:t>
          </w:r>
          <w:hyperlink w:history="true" w:anchor="_bookmark180">
            <w:r>
              <w:rPr/>
              <w:t>apoye</w:t>
            </w:r>
            <w:r>
              <w:rPr>
                <w:spacing w:val="1"/>
              </w:rPr>
              <w:t> </w:t>
            </w:r>
            <w:r>
              <w:rPr/>
              <w:t>al</w:t>
            </w:r>
            <w:r>
              <w:rPr>
                <w:spacing w:val="-9"/>
              </w:rPr>
              <w:t> </w:t>
            </w:r>
            <w:r>
              <w:rPr/>
              <w:t>medio</w:t>
            </w:r>
            <w:r>
              <w:rPr>
                <w:spacing w:val="-1"/>
              </w:rPr>
              <w:t> </w:t>
            </w:r>
            <w:r>
              <w:rPr>
                <w:spacing w:val="-2"/>
              </w:rPr>
              <w:t>ambiente?</w:t>
            </w:r>
            <w:r>
              <w:rPr/>
              <w:tab/>
            </w:r>
            <w:r>
              <w:rPr>
                <w:spacing w:val="-5"/>
              </w:rPr>
              <w:t>230</w:t>
            </w:r>
          </w:hyperlink>
        </w:p>
        <w:p>
          <w:pPr>
            <w:pStyle w:val="TOC3"/>
            <w:numPr>
              <w:ilvl w:val="2"/>
              <w:numId w:val="1"/>
            </w:numPr>
            <w:tabs>
              <w:tab w:pos="1583" w:val="left" w:leader="none"/>
              <w:tab w:pos="8569" w:val="left" w:leader="dot"/>
            </w:tabs>
            <w:spacing w:line="268" w:lineRule="exact" w:before="0" w:after="0"/>
            <w:ind w:left="1583" w:right="0" w:hanging="961"/>
            <w:jc w:val="left"/>
          </w:pPr>
          <w:hyperlink w:history="true" w:anchor="_bookmark183">
            <w:r>
              <w:rPr/>
              <w:t>¿Dónde</w:t>
            </w:r>
            <w:r>
              <w:rPr>
                <w:spacing w:val="-5"/>
              </w:rPr>
              <w:t> </w:t>
            </w:r>
            <w:r>
              <w:rPr/>
              <w:t>compra</w:t>
            </w:r>
            <w:r>
              <w:rPr>
                <w:spacing w:val="-4"/>
              </w:rPr>
              <w:t> café?</w:t>
            </w:r>
            <w:r>
              <w:rPr/>
              <w:tab/>
            </w:r>
            <w:r>
              <w:rPr>
                <w:spacing w:val="-5"/>
              </w:rPr>
              <w:t>231</w:t>
            </w:r>
          </w:hyperlink>
        </w:p>
        <w:p>
          <w:pPr>
            <w:pStyle w:val="TOC3"/>
            <w:numPr>
              <w:ilvl w:val="2"/>
              <w:numId w:val="1"/>
            </w:numPr>
            <w:tabs>
              <w:tab w:pos="1583" w:val="left" w:leader="none"/>
              <w:tab w:pos="8569" w:val="left" w:leader="dot"/>
            </w:tabs>
            <w:spacing w:line="240" w:lineRule="auto" w:before="124" w:after="0"/>
            <w:ind w:left="1583" w:right="0" w:hanging="961"/>
            <w:jc w:val="left"/>
          </w:pPr>
          <w:hyperlink w:history="true" w:anchor="_bookmark186">
            <w:r>
              <w:rPr/>
              <w:t>¿Qué tipo</w:t>
            </w:r>
            <w:r>
              <w:rPr>
                <w:spacing w:val="-1"/>
              </w:rPr>
              <w:t> </w:t>
            </w:r>
            <w:r>
              <w:rPr/>
              <w:t>de</w:t>
            </w:r>
            <w:r>
              <w:rPr>
                <w:spacing w:val="1"/>
              </w:rPr>
              <w:t> </w:t>
            </w:r>
            <w:r>
              <w:rPr/>
              <w:t>café</w:t>
            </w:r>
            <w:r>
              <w:rPr>
                <w:spacing w:val="1"/>
              </w:rPr>
              <w:t> </w:t>
            </w:r>
            <w:r>
              <w:rPr>
                <w:spacing w:val="-2"/>
              </w:rPr>
              <w:t>compra?</w:t>
            </w:r>
            <w:r>
              <w:rPr/>
              <w:tab/>
            </w:r>
            <w:r>
              <w:rPr>
                <w:spacing w:val="-5"/>
              </w:rPr>
              <w:t>232</w:t>
            </w:r>
          </w:hyperlink>
        </w:p>
        <w:p>
          <w:pPr>
            <w:pStyle w:val="TOC3"/>
            <w:numPr>
              <w:ilvl w:val="2"/>
              <w:numId w:val="1"/>
            </w:numPr>
            <w:tabs>
              <w:tab w:pos="1583" w:val="left" w:leader="none"/>
              <w:tab w:pos="8569" w:val="left" w:leader="dot"/>
            </w:tabs>
            <w:spacing w:line="240" w:lineRule="auto" w:before="144" w:after="0"/>
            <w:ind w:left="1583" w:right="0" w:hanging="961"/>
            <w:jc w:val="left"/>
          </w:pPr>
          <w:hyperlink w:history="true" w:anchor="_bookmark189">
            <w:r>
              <w:rPr/>
              <w:t>¿Qué</w:t>
            </w:r>
            <w:r>
              <w:rPr>
                <w:spacing w:val="1"/>
              </w:rPr>
              <w:t> </w:t>
            </w:r>
            <w:r>
              <w:rPr/>
              <w:t>tipo</w:t>
            </w:r>
            <w:r>
              <w:rPr>
                <w:spacing w:val="-1"/>
              </w:rPr>
              <w:t> </w:t>
            </w:r>
            <w:r>
              <w:rPr/>
              <w:t>de</w:t>
            </w:r>
            <w:r>
              <w:rPr>
                <w:spacing w:val="2"/>
              </w:rPr>
              <w:t> </w:t>
            </w:r>
            <w:r>
              <w:rPr/>
              <w:t>empaquetadura</w:t>
            </w:r>
            <w:r>
              <w:rPr>
                <w:spacing w:val="2"/>
              </w:rPr>
              <w:t> </w:t>
            </w:r>
            <w:r>
              <w:rPr/>
              <w:t>tiene</w:t>
            </w:r>
            <w:r>
              <w:rPr>
                <w:spacing w:val="2"/>
              </w:rPr>
              <w:t> </w:t>
            </w:r>
            <w:r>
              <w:rPr/>
              <w:t>el</w:t>
            </w:r>
            <w:r>
              <w:rPr>
                <w:spacing w:val="-8"/>
              </w:rPr>
              <w:t> </w:t>
            </w:r>
            <w:r>
              <w:rPr/>
              <w:t>café</w:t>
            </w:r>
            <w:r>
              <w:rPr>
                <w:spacing w:val="2"/>
              </w:rPr>
              <w:t> </w:t>
            </w:r>
            <w:r>
              <w:rPr/>
              <w:t>que</w:t>
            </w:r>
            <w:r>
              <w:rPr>
                <w:spacing w:val="-8"/>
              </w:rPr>
              <w:t> </w:t>
            </w:r>
            <w:r>
              <w:rPr>
                <w:spacing w:val="-2"/>
              </w:rPr>
              <w:t>compra?</w:t>
            </w:r>
            <w:r>
              <w:rPr/>
              <w:tab/>
            </w:r>
            <w:r>
              <w:rPr>
                <w:spacing w:val="-5"/>
              </w:rPr>
              <w:t>233</w:t>
            </w:r>
          </w:hyperlink>
        </w:p>
        <w:p>
          <w:pPr>
            <w:pStyle w:val="TOC3"/>
            <w:numPr>
              <w:ilvl w:val="2"/>
              <w:numId w:val="1"/>
            </w:numPr>
            <w:tabs>
              <w:tab w:pos="1583" w:val="left" w:leader="none"/>
              <w:tab w:pos="8569" w:val="left" w:leader="dot"/>
            </w:tabs>
            <w:spacing w:line="240" w:lineRule="auto" w:before="134" w:after="0"/>
            <w:ind w:left="1583" w:right="0" w:hanging="961"/>
            <w:jc w:val="left"/>
          </w:pPr>
          <w:hyperlink w:history="true" w:anchor="_bookmark192">
            <w:r>
              <w:rPr/>
              <w:t>¿Cuánto</w:t>
            </w:r>
            <w:r>
              <w:rPr>
                <w:spacing w:val="-3"/>
              </w:rPr>
              <w:t> </w:t>
            </w:r>
            <w:r>
              <w:rPr/>
              <w:t>suele pagar</w:t>
            </w:r>
            <w:r>
              <w:rPr>
                <w:spacing w:val="-2"/>
              </w:rPr>
              <w:t> </w:t>
            </w:r>
            <w:r>
              <w:rPr/>
              <w:t>por</w:t>
            </w:r>
            <w:r>
              <w:rPr>
                <w:spacing w:val="-3"/>
              </w:rPr>
              <w:t> </w:t>
            </w:r>
            <w:r>
              <w:rPr/>
              <w:t>un</w:t>
            </w:r>
            <w:r>
              <w:rPr>
                <w:spacing w:val="-2"/>
              </w:rPr>
              <w:t> </w:t>
            </w:r>
            <w:r>
              <w:rPr/>
              <w:t>kilo</w:t>
            </w:r>
            <w:r>
              <w:rPr>
                <w:spacing w:val="-3"/>
              </w:rPr>
              <w:t> </w:t>
            </w:r>
            <w:r>
              <w:rPr/>
              <w:t>de</w:t>
            </w:r>
            <w:r>
              <w:rPr>
                <w:spacing w:val="1"/>
              </w:rPr>
              <w:t> </w:t>
            </w:r>
            <w:r>
              <w:rPr>
                <w:spacing w:val="-4"/>
              </w:rPr>
              <w:t>café?</w:t>
            </w:r>
            <w:r>
              <w:rPr/>
              <w:tab/>
            </w:r>
            <w:r>
              <w:rPr>
                <w:spacing w:val="-5"/>
              </w:rPr>
              <w:t>234</w:t>
            </w:r>
          </w:hyperlink>
        </w:p>
        <w:p>
          <w:pPr>
            <w:pStyle w:val="TOC3"/>
            <w:numPr>
              <w:ilvl w:val="2"/>
              <w:numId w:val="1"/>
            </w:numPr>
            <w:tabs>
              <w:tab w:pos="1583" w:val="left" w:leader="none"/>
              <w:tab w:pos="8569" w:val="left" w:leader="dot"/>
            </w:tabs>
            <w:spacing w:line="240" w:lineRule="auto" w:before="144" w:after="0"/>
            <w:ind w:left="1583" w:right="0" w:hanging="961"/>
            <w:jc w:val="left"/>
          </w:pPr>
          <w:hyperlink w:history="true" w:anchor="_bookmark195">
            <w:r>
              <w:rPr/>
              <w:t>¿Por</w:t>
            </w:r>
            <w:r>
              <w:rPr>
                <w:spacing w:val="-4"/>
              </w:rPr>
              <w:t> </w:t>
            </w:r>
            <w:r>
              <w:rPr/>
              <w:t>qué razón</w:t>
            </w:r>
            <w:r>
              <w:rPr>
                <w:spacing w:val="-3"/>
              </w:rPr>
              <w:t> </w:t>
            </w:r>
            <w:r>
              <w:rPr/>
              <w:t>consume </w:t>
            </w:r>
            <w:r>
              <w:rPr>
                <w:spacing w:val="-2"/>
              </w:rPr>
              <w:t>café?</w:t>
            </w:r>
            <w:r>
              <w:rPr/>
              <w:tab/>
            </w:r>
            <w:r>
              <w:rPr>
                <w:spacing w:val="-5"/>
              </w:rPr>
              <w:t>235</w:t>
            </w:r>
          </w:hyperlink>
        </w:p>
        <w:p>
          <w:pPr>
            <w:pStyle w:val="TOC3"/>
            <w:numPr>
              <w:ilvl w:val="2"/>
              <w:numId w:val="1"/>
            </w:numPr>
            <w:tabs>
              <w:tab w:pos="1583" w:val="left" w:leader="none"/>
              <w:tab w:pos="8569" w:val="left" w:leader="dot"/>
            </w:tabs>
            <w:spacing w:line="240" w:lineRule="auto" w:before="135" w:after="0"/>
            <w:ind w:left="1583" w:right="0" w:hanging="961"/>
            <w:jc w:val="left"/>
          </w:pPr>
          <w:hyperlink w:history="true" w:anchor="_bookmark198">
            <w:r>
              <w:rPr/>
              <w:t>¿Con</w:t>
            </w:r>
            <w:r>
              <w:rPr>
                <w:spacing w:val="-4"/>
              </w:rPr>
              <w:t> </w:t>
            </w:r>
            <w:r>
              <w:rPr/>
              <w:t>qué</w:t>
            </w:r>
            <w:r>
              <w:rPr>
                <w:spacing w:val="1"/>
              </w:rPr>
              <w:t> </w:t>
            </w:r>
            <w:r>
              <w:rPr/>
              <w:t>equipo</w:t>
            </w:r>
            <w:r>
              <w:rPr>
                <w:spacing w:val="-2"/>
              </w:rPr>
              <w:t> </w:t>
            </w:r>
            <w:r>
              <w:rPr/>
              <w:t>o</w:t>
            </w:r>
            <w:r>
              <w:rPr>
                <w:spacing w:val="-1"/>
              </w:rPr>
              <w:t> </w:t>
            </w:r>
            <w:r>
              <w:rPr/>
              <w:t>accesorio</w:t>
            </w:r>
            <w:r>
              <w:rPr>
                <w:spacing w:val="-2"/>
              </w:rPr>
              <w:t> </w:t>
            </w:r>
            <w:r>
              <w:rPr/>
              <w:t>prepara</w:t>
            </w:r>
            <w:r>
              <w:rPr>
                <w:spacing w:val="1"/>
              </w:rPr>
              <w:t> </w:t>
            </w:r>
            <w:r>
              <w:rPr/>
              <w:t>la</w:t>
            </w:r>
            <w:r>
              <w:rPr>
                <w:spacing w:val="1"/>
              </w:rPr>
              <w:t> </w:t>
            </w:r>
            <w:r>
              <w:rPr/>
              <w:t>bebida</w:t>
            </w:r>
            <w:r>
              <w:rPr>
                <w:spacing w:val="2"/>
              </w:rPr>
              <w:t> </w:t>
            </w:r>
            <w:r>
              <w:rPr/>
              <w:t>de</w:t>
            </w:r>
            <w:r>
              <w:rPr>
                <w:spacing w:val="1"/>
              </w:rPr>
              <w:t> </w:t>
            </w:r>
            <w:r>
              <w:rPr/>
              <w:t>café</w:t>
            </w:r>
            <w:r>
              <w:rPr>
                <w:spacing w:val="1"/>
              </w:rPr>
              <w:t> </w:t>
            </w:r>
            <w:r>
              <w:rPr/>
              <w:t>que</w:t>
            </w:r>
            <w:r>
              <w:rPr>
                <w:spacing w:val="-8"/>
              </w:rPr>
              <w:t> </w:t>
            </w:r>
            <w:r>
              <w:rPr>
                <w:spacing w:val="-2"/>
              </w:rPr>
              <w:t>consume?</w:t>
            </w:r>
            <w:r>
              <w:rPr/>
              <w:tab/>
            </w:r>
            <w:r>
              <w:rPr>
                <w:spacing w:val="-5"/>
              </w:rPr>
              <w:t>236</w:t>
            </w:r>
          </w:hyperlink>
        </w:p>
        <w:p>
          <w:pPr>
            <w:pStyle w:val="TOC3"/>
            <w:numPr>
              <w:ilvl w:val="2"/>
              <w:numId w:val="1"/>
            </w:numPr>
            <w:tabs>
              <w:tab w:pos="1583" w:val="left" w:leader="none"/>
              <w:tab w:pos="8569" w:val="left" w:leader="dot"/>
            </w:tabs>
            <w:spacing w:line="240" w:lineRule="auto" w:before="134" w:after="0"/>
            <w:ind w:left="1583" w:right="0" w:hanging="961"/>
            <w:jc w:val="left"/>
          </w:pPr>
          <w:hyperlink w:history="true" w:anchor="_bookmark201">
            <w:r>
              <w:rPr/>
              <w:t>¿Qué bebida</w:t>
            </w:r>
            <w:r>
              <w:rPr>
                <w:spacing w:val="1"/>
              </w:rPr>
              <w:t> </w:t>
            </w:r>
            <w:r>
              <w:rPr/>
              <w:t>preparada</w:t>
            </w:r>
            <w:r>
              <w:rPr>
                <w:spacing w:val="1"/>
              </w:rPr>
              <w:t> </w:t>
            </w:r>
            <w:r>
              <w:rPr/>
              <w:t>de</w:t>
            </w:r>
            <w:r>
              <w:rPr>
                <w:spacing w:val="1"/>
              </w:rPr>
              <w:t> </w:t>
            </w:r>
            <w:r>
              <w:rPr/>
              <w:t>café</w:t>
            </w:r>
            <w:r>
              <w:rPr>
                <w:spacing w:val="-8"/>
              </w:rPr>
              <w:t> </w:t>
            </w:r>
            <w:r>
              <w:rPr>
                <w:spacing w:val="-2"/>
              </w:rPr>
              <w:t>consume?</w:t>
            </w:r>
            <w:r>
              <w:rPr/>
              <w:tab/>
            </w:r>
            <w:r>
              <w:rPr>
                <w:spacing w:val="-5"/>
              </w:rPr>
              <w:t>237</w:t>
            </w:r>
          </w:hyperlink>
        </w:p>
        <w:p>
          <w:pPr>
            <w:pStyle w:val="TOC3"/>
            <w:numPr>
              <w:ilvl w:val="2"/>
              <w:numId w:val="1"/>
            </w:numPr>
            <w:tabs>
              <w:tab w:pos="1583" w:val="left" w:leader="none"/>
              <w:tab w:pos="8569" w:val="left" w:leader="dot"/>
            </w:tabs>
            <w:spacing w:line="240" w:lineRule="auto" w:before="144" w:after="0"/>
            <w:ind w:left="1583" w:right="0" w:hanging="961"/>
            <w:jc w:val="left"/>
          </w:pPr>
          <w:hyperlink w:history="true" w:anchor="_bookmark204">
            <w:r>
              <w:rPr/>
              <w:t>¿Cuántas</w:t>
            </w:r>
            <w:r>
              <w:rPr>
                <w:spacing w:val="-4"/>
              </w:rPr>
              <w:t> </w:t>
            </w:r>
            <w:r>
              <w:rPr/>
              <w:t>tazas</w:t>
            </w:r>
            <w:r>
              <w:rPr>
                <w:spacing w:val="-4"/>
              </w:rPr>
              <w:t> </w:t>
            </w:r>
            <w:r>
              <w:rPr/>
              <w:t>de</w:t>
            </w:r>
            <w:r>
              <w:rPr>
                <w:spacing w:val="4"/>
              </w:rPr>
              <w:t> </w:t>
            </w:r>
            <w:r>
              <w:rPr/>
              <w:t>café</w:t>
            </w:r>
            <w:r>
              <w:rPr>
                <w:spacing w:val="3"/>
              </w:rPr>
              <w:t> </w:t>
            </w:r>
            <w:r>
              <w:rPr/>
              <w:t>suele</w:t>
            </w:r>
            <w:r>
              <w:rPr>
                <w:spacing w:val="4"/>
              </w:rPr>
              <w:t> </w:t>
            </w:r>
            <w:r>
              <w:rPr>
                <w:spacing w:val="-2"/>
              </w:rPr>
              <w:t>consumir?</w:t>
            </w:r>
            <w:r>
              <w:rPr/>
              <w:tab/>
            </w:r>
            <w:r>
              <w:rPr>
                <w:spacing w:val="-5"/>
              </w:rPr>
              <w:t>238</w:t>
            </w:r>
          </w:hyperlink>
        </w:p>
        <w:p>
          <w:pPr>
            <w:pStyle w:val="TOC3"/>
            <w:numPr>
              <w:ilvl w:val="2"/>
              <w:numId w:val="1"/>
            </w:numPr>
            <w:tabs>
              <w:tab w:pos="1583" w:val="left" w:leader="none"/>
              <w:tab w:pos="8569" w:val="left" w:leader="dot"/>
            </w:tabs>
            <w:spacing w:line="240" w:lineRule="auto" w:before="134" w:after="0"/>
            <w:ind w:left="1583" w:right="0" w:hanging="961"/>
            <w:jc w:val="left"/>
          </w:pPr>
          <w:hyperlink w:history="true" w:anchor="_bookmark207">
            <w:r>
              <w:rPr/>
              <w:t>¿Dónde</w:t>
            </w:r>
            <w:r>
              <w:rPr>
                <w:spacing w:val="-9"/>
              </w:rPr>
              <w:t> </w:t>
            </w:r>
            <w:r>
              <w:rPr/>
              <w:t>consume</w:t>
            </w:r>
            <w:r>
              <w:rPr>
                <w:spacing w:val="-6"/>
              </w:rPr>
              <w:t> </w:t>
            </w:r>
            <w:r>
              <w:rPr>
                <w:spacing w:val="-4"/>
              </w:rPr>
              <w:t>café?</w:t>
            </w:r>
            <w:r>
              <w:rPr/>
              <w:tab/>
            </w:r>
            <w:r>
              <w:rPr>
                <w:spacing w:val="-5"/>
              </w:rPr>
              <w:t>239</w:t>
            </w:r>
          </w:hyperlink>
        </w:p>
        <w:p>
          <w:pPr>
            <w:pStyle w:val="TOC3"/>
            <w:numPr>
              <w:ilvl w:val="2"/>
              <w:numId w:val="1"/>
            </w:numPr>
            <w:tabs>
              <w:tab w:pos="1583" w:val="left" w:leader="none"/>
              <w:tab w:pos="8569" w:val="left" w:leader="dot"/>
            </w:tabs>
            <w:spacing w:line="240" w:lineRule="auto" w:before="135" w:after="80"/>
            <w:ind w:left="1583" w:right="0" w:hanging="961"/>
            <w:jc w:val="left"/>
          </w:pPr>
          <w:hyperlink w:history="true" w:anchor="_bookmark210">
            <w:r>
              <w:rPr/>
              <w:t>¿En</w:t>
            </w:r>
            <w:r>
              <w:rPr>
                <w:spacing w:val="-5"/>
              </w:rPr>
              <w:t> </w:t>
            </w:r>
            <w:r>
              <w:rPr/>
              <w:t>qué</w:t>
            </w:r>
            <w:r>
              <w:rPr>
                <w:spacing w:val="-1"/>
              </w:rPr>
              <w:t> </w:t>
            </w:r>
            <w:r>
              <w:rPr/>
              <w:t>horario</w:t>
            </w:r>
            <w:r>
              <w:rPr>
                <w:spacing w:val="-4"/>
              </w:rPr>
              <w:t> </w:t>
            </w:r>
            <w:r>
              <w:rPr/>
              <w:t>suele</w:t>
            </w:r>
            <w:r>
              <w:rPr>
                <w:spacing w:val="-1"/>
              </w:rPr>
              <w:t> </w:t>
            </w:r>
            <w:r>
              <w:rPr/>
              <w:t>consumir</w:t>
            </w:r>
            <w:r>
              <w:rPr>
                <w:spacing w:val="-4"/>
              </w:rPr>
              <w:t> café?</w:t>
            </w:r>
            <w:r>
              <w:rPr/>
              <w:tab/>
            </w:r>
            <w:r>
              <w:rPr>
                <w:spacing w:val="-5"/>
              </w:rPr>
              <w:t>240</w:t>
            </w:r>
          </w:hyperlink>
        </w:p>
        <w:p>
          <w:pPr>
            <w:pStyle w:val="TOC3"/>
            <w:numPr>
              <w:ilvl w:val="2"/>
              <w:numId w:val="1"/>
            </w:numPr>
            <w:tabs>
              <w:tab w:pos="1583" w:val="left" w:leader="none"/>
              <w:tab w:pos="8929" w:val="right" w:leader="dot"/>
            </w:tabs>
            <w:spacing w:line="357" w:lineRule="auto" w:before="80" w:after="0"/>
            <w:ind w:left="622" w:right="711" w:firstLine="0"/>
            <w:jc w:val="left"/>
          </w:pPr>
          <w:hyperlink w:history="true" w:anchor="_bookmark213">
            <w:r>
              <w:rPr/>
              <w:t>¿Cómo calificaría a los siguientes medios de comunicación en su decisión</w:t>
            </w:r>
          </w:hyperlink>
          <w:r>
            <w:rPr/>
            <w:t> </w:t>
          </w:r>
          <w:hyperlink w:history="true" w:anchor="_bookmark213">
            <w:r>
              <w:rPr/>
              <w:t>de compra para un producto de café?</w:t>
              <w:tab/>
            </w:r>
            <w:r>
              <w:rPr>
                <w:spacing w:val="-4"/>
              </w:rPr>
              <w:t>241</w:t>
            </w:r>
          </w:hyperlink>
        </w:p>
        <w:p>
          <w:pPr>
            <w:pStyle w:val="TOC3"/>
            <w:numPr>
              <w:ilvl w:val="2"/>
              <w:numId w:val="1"/>
            </w:numPr>
            <w:tabs>
              <w:tab w:pos="1583" w:val="left" w:leader="none"/>
              <w:tab w:pos="8929" w:val="right" w:leader="dot"/>
            </w:tabs>
            <w:spacing w:line="357" w:lineRule="auto" w:before="8" w:after="0"/>
            <w:ind w:left="622" w:right="711" w:firstLine="0"/>
            <w:jc w:val="left"/>
          </w:pPr>
          <w:hyperlink w:history="true" w:anchor="_bookmark216">
            <w:r>
              <w:rPr/>
              <w:t>¿Cómo calificaría a las siguientes plataformas o sitios web en la Internet en</w:t>
            </w:r>
          </w:hyperlink>
          <w:r>
            <w:rPr/>
            <w:t> </w:t>
          </w:r>
          <w:hyperlink w:history="true" w:anchor="_bookmark216">
            <w:r>
              <w:rPr/>
              <w:t>su decisión de compra para un producto de café?</w:t>
              <w:tab/>
            </w:r>
            <w:r>
              <w:rPr>
                <w:spacing w:val="-4"/>
              </w:rPr>
              <w:t>242</w:t>
            </w:r>
          </w:hyperlink>
        </w:p>
        <w:p>
          <w:pPr>
            <w:pStyle w:val="TOC3"/>
            <w:numPr>
              <w:ilvl w:val="2"/>
              <w:numId w:val="1"/>
            </w:numPr>
            <w:tabs>
              <w:tab w:pos="1583" w:val="left" w:leader="none"/>
              <w:tab w:pos="8929" w:val="right" w:leader="dot"/>
            </w:tabs>
            <w:spacing w:line="364" w:lineRule="auto" w:before="0" w:after="0"/>
            <w:ind w:left="622" w:right="711" w:firstLine="0"/>
            <w:jc w:val="left"/>
          </w:pPr>
          <w:hyperlink w:history="true" w:anchor="_bookmark219">
            <w:r>
              <w:rPr/>
              <w:t>¿Cómo calificaría a los siguientes contenidos en la Internet en su decisión</w:t>
            </w:r>
          </w:hyperlink>
          <w:r>
            <w:rPr>
              <w:spacing w:val="40"/>
            </w:rPr>
            <w:t> </w:t>
          </w:r>
          <w:hyperlink w:history="true" w:anchor="_bookmark219">
            <w:r>
              <w:rPr/>
              <w:t>de compra para un producto de café?</w:t>
              <w:tab/>
            </w:r>
            <w:r>
              <w:rPr>
                <w:spacing w:val="-4"/>
              </w:rPr>
              <w:t>243</w:t>
            </w:r>
          </w:hyperlink>
        </w:p>
        <w:p>
          <w:pPr>
            <w:pStyle w:val="TOC3"/>
            <w:numPr>
              <w:ilvl w:val="2"/>
              <w:numId w:val="1"/>
            </w:numPr>
            <w:tabs>
              <w:tab w:pos="1583" w:val="left" w:leader="none"/>
              <w:tab w:pos="8929" w:val="right" w:leader="dot"/>
            </w:tabs>
            <w:spacing w:line="364" w:lineRule="auto" w:before="0" w:after="0"/>
            <w:ind w:left="622" w:right="711" w:firstLine="0"/>
            <w:jc w:val="left"/>
          </w:pPr>
          <w:hyperlink w:history="true" w:anchor="_bookmark222">
            <w:r>
              <w:rPr/>
              <w:t>¿Cómo calificaría a las siguientes redes sociales en su decisión de compra</w:t>
            </w:r>
          </w:hyperlink>
          <w:r>
            <w:rPr/>
            <w:t> </w:t>
          </w:r>
          <w:hyperlink w:history="true" w:anchor="_bookmark222">
            <w:r>
              <w:rPr/>
              <w:t>para un producto de café?</w:t>
              <w:tab/>
            </w:r>
            <w:r>
              <w:rPr>
                <w:spacing w:val="-4"/>
              </w:rPr>
              <w:t>244</w:t>
            </w:r>
          </w:hyperlink>
        </w:p>
      </w:sdtContent>
    </w:sdt>
    <w:p>
      <w:pPr>
        <w:pStyle w:val="TOC3"/>
        <w:spacing w:after="0" w:line="364" w:lineRule="auto"/>
        <w:jc w:val="left"/>
        <w:sectPr>
          <w:type w:val="continuous"/>
          <w:pgSz w:w="11910" w:h="16840"/>
          <w:pgMar w:header="717" w:footer="0" w:top="1336" w:bottom="1819" w:left="1559" w:right="708"/>
        </w:sectPr>
      </w:pPr>
    </w:p>
    <w:p>
      <w:pPr>
        <w:pStyle w:val="Heading1"/>
        <w:spacing w:before="90"/>
        <w:ind w:left="-1" w:right="567"/>
        <w:jc w:val="center"/>
      </w:pPr>
      <w:r>
        <w:rPr/>
        <w:t>Lista</w:t>
      </w:r>
      <w:r>
        <w:rPr>
          <w:spacing w:val="-5"/>
        </w:rPr>
        <w:t> </w:t>
      </w:r>
      <w:r>
        <w:rPr/>
        <w:t>de </w:t>
      </w:r>
      <w:r>
        <w:rPr>
          <w:spacing w:val="-2"/>
        </w:rPr>
        <w:t>Tablas</w:t>
      </w:r>
    </w:p>
    <w:p>
      <w:pPr>
        <w:pStyle w:val="BodyText"/>
        <w:tabs>
          <w:tab w:pos="8569" w:val="left" w:leader="dot"/>
        </w:tabs>
        <w:spacing w:before="174"/>
        <w:ind w:left="142"/>
      </w:pPr>
      <w:hyperlink w:history="true" w:anchor="_bookmark48">
        <w:r>
          <w:rPr>
            <w:b/>
          </w:rPr>
          <w:t>Tabla</w:t>
        </w:r>
        <w:r>
          <w:rPr>
            <w:b/>
            <w:spacing w:val="-5"/>
          </w:rPr>
          <w:t> </w:t>
        </w:r>
        <w:r>
          <w:rPr>
            <w:b/>
          </w:rPr>
          <w:t>1:</w:t>
        </w:r>
        <w:r>
          <w:rPr>
            <w:b/>
            <w:spacing w:val="-4"/>
          </w:rPr>
          <w:t> </w:t>
        </w:r>
        <w:r>
          <w:rPr/>
          <w:t>Muestra</w:t>
        </w:r>
        <w:r>
          <w:rPr>
            <w:spacing w:val="-2"/>
          </w:rPr>
          <w:t> </w:t>
        </w:r>
        <w:r>
          <w:rPr/>
          <w:t>cualitativa</w:t>
        </w:r>
        <w:r>
          <w:rPr>
            <w:spacing w:val="-1"/>
          </w:rPr>
          <w:t> </w:t>
        </w:r>
        <w:r>
          <w:rPr/>
          <w:t>de</w:t>
        </w:r>
        <w:r>
          <w:rPr>
            <w:spacing w:val="-2"/>
          </w:rPr>
          <w:t> </w:t>
        </w:r>
        <w:r>
          <w:rPr/>
          <w:t>la</w:t>
        </w:r>
        <w:r>
          <w:rPr>
            <w:spacing w:val="-1"/>
          </w:rPr>
          <w:t> </w:t>
        </w:r>
        <w:r>
          <w:rPr>
            <w:spacing w:val="-2"/>
          </w:rPr>
          <w:t>investigación</w:t>
        </w:r>
        <w:r>
          <w:rPr/>
          <w:tab/>
        </w:r>
        <w:r>
          <w:rPr>
            <w:spacing w:val="-5"/>
          </w:rPr>
          <w:t>43</w:t>
        </w:r>
      </w:hyperlink>
      <w:r>
        <w:rPr>
          <w:spacing w:val="-5"/>
        </w:rPr>
        <w:t>3</w:t>
      </w:r>
    </w:p>
    <w:p>
      <w:pPr>
        <w:pStyle w:val="BodyText"/>
        <w:tabs>
          <w:tab w:pos="8689" w:val="left" w:leader="dot"/>
        </w:tabs>
        <w:spacing w:line="357" w:lineRule="auto" w:before="134"/>
        <w:ind w:left="142" w:right="711"/>
      </w:pPr>
      <w:hyperlink w:history="true" w:anchor="_bookmark58">
        <w:r>
          <w:rPr>
            <w:b/>
          </w:rPr>
          <w:t>Tabla 2: </w:t>
        </w:r>
        <w:r>
          <w:rPr/>
          <w:t>Resultados de la pregunta "¿Cómo calificaría a los siguientes países en cuanto a</w:t>
        </w:r>
      </w:hyperlink>
      <w:r>
        <w:rPr/>
        <w:t> </w:t>
      </w:r>
      <w:hyperlink w:history="true" w:anchor="_bookmark58">
        <w:r>
          <w:rPr/>
          <w:t>producción</w:t>
        </w:r>
        <w:r>
          <w:rPr>
            <w:spacing w:val="-2"/>
          </w:rPr>
          <w:t> </w:t>
        </w:r>
        <w:r>
          <w:rPr/>
          <w:t>de</w:t>
        </w:r>
        <w:r>
          <w:rPr>
            <w:spacing w:val="2"/>
          </w:rPr>
          <w:t> </w:t>
        </w:r>
        <w:r>
          <w:rPr/>
          <w:t>café</w:t>
        </w:r>
        <w:r>
          <w:rPr>
            <w:spacing w:val="1"/>
          </w:rPr>
          <w:t> </w:t>
        </w:r>
        <w:r>
          <w:rPr/>
          <w:t>de</w:t>
        </w:r>
        <w:r>
          <w:rPr>
            <w:spacing w:val="2"/>
          </w:rPr>
          <w:t> </w:t>
        </w:r>
        <w:r>
          <w:rPr/>
          <w:t>buen</w:t>
        </w:r>
        <w:r>
          <w:rPr>
            <w:spacing w:val="-1"/>
          </w:rPr>
          <w:t> </w:t>
        </w:r>
        <w:r>
          <w:rPr/>
          <w:t>sabor</w:t>
        </w:r>
        <w:r>
          <w:rPr>
            <w:spacing w:val="-2"/>
          </w:rPr>
          <w:t> </w:t>
        </w:r>
        <w:r>
          <w:rPr/>
          <w:t>y</w:t>
        </w:r>
        <w:r>
          <w:rPr>
            <w:spacing w:val="-1"/>
          </w:rPr>
          <w:t> </w:t>
        </w:r>
        <w:r>
          <w:rPr/>
          <w:t>aroma?" y</w:t>
        </w:r>
        <w:r>
          <w:rPr>
            <w:spacing w:val="-1"/>
          </w:rPr>
          <w:t> </w:t>
        </w:r>
        <w:r>
          <w:rPr>
            <w:spacing w:val="-2"/>
          </w:rPr>
          <w:t>puntuación</w:t>
        </w:r>
        <w:r>
          <w:rPr/>
          <w:tab/>
        </w:r>
        <w:r>
          <w:rPr>
            <w:spacing w:val="-5"/>
          </w:rPr>
          <w:t>65</w:t>
        </w:r>
      </w:hyperlink>
    </w:p>
    <w:p>
      <w:pPr>
        <w:pStyle w:val="BodyText"/>
        <w:tabs>
          <w:tab w:pos="8689" w:val="left" w:leader="dot"/>
        </w:tabs>
        <w:spacing w:line="357" w:lineRule="auto" w:before="8"/>
        <w:ind w:left="142" w:right="711"/>
      </w:pPr>
      <w:hyperlink w:history="true" w:anchor="_bookmark60">
        <w:r>
          <w:rPr>
            <w:b/>
          </w:rPr>
          <w:t>Tabla 3: </w:t>
        </w:r>
        <w:r>
          <w:rPr/>
          <w:t>Resultados de la pregunta "¿Cómo calificaría a los siguientes países en cuanto a</w:t>
        </w:r>
      </w:hyperlink>
      <w:r>
        <w:rPr/>
        <w:t> </w:t>
      </w:r>
      <w:hyperlink w:history="true" w:anchor="_bookmark60">
        <w:r>
          <w:rPr/>
          <w:t>producción</w:t>
        </w:r>
        <w:r>
          <w:rPr>
            <w:spacing w:val="-3"/>
          </w:rPr>
          <w:t> </w:t>
        </w:r>
        <w:r>
          <w:rPr/>
          <w:t>de café</w:t>
        </w:r>
        <w:r>
          <w:rPr>
            <w:spacing w:val="-1"/>
          </w:rPr>
          <w:t> </w:t>
        </w:r>
        <w:r>
          <w:rPr/>
          <w:t>de calidad?"</w:t>
        </w:r>
        <w:r>
          <w:rPr>
            <w:spacing w:val="-2"/>
          </w:rPr>
          <w:t> </w:t>
        </w:r>
        <w:r>
          <w:rPr/>
          <w:t>y</w:t>
        </w:r>
        <w:r>
          <w:rPr>
            <w:spacing w:val="-2"/>
          </w:rPr>
          <w:t> puntuación</w:t>
        </w:r>
        <w:r>
          <w:rPr/>
          <w:tab/>
        </w:r>
        <w:r>
          <w:rPr>
            <w:spacing w:val="-5"/>
          </w:rPr>
          <w:t>67</w:t>
        </w:r>
      </w:hyperlink>
    </w:p>
    <w:p>
      <w:pPr>
        <w:pStyle w:val="BodyText"/>
        <w:tabs>
          <w:tab w:pos="8689" w:val="left" w:leader="dot"/>
        </w:tabs>
        <w:spacing w:before="8"/>
        <w:ind w:left="142"/>
      </w:pPr>
      <w:hyperlink w:history="true" w:anchor="_bookmark82">
        <w:r>
          <w:rPr>
            <w:b/>
          </w:rPr>
          <w:t>Tabla</w:t>
        </w:r>
        <w:r>
          <w:rPr>
            <w:b/>
            <w:spacing w:val="-4"/>
          </w:rPr>
          <w:t> </w:t>
        </w:r>
        <w:r>
          <w:rPr>
            <w:b/>
          </w:rPr>
          <w:t>4:</w:t>
        </w:r>
        <w:r>
          <w:rPr>
            <w:b/>
            <w:spacing w:val="-1"/>
          </w:rPr>
          <w:t> </w:t>
        </w:r>
        <w:r>
          <w:rPr/>
          <w:t>Prisma</w:t>
        </w:r>
        <w:r>
          <w:rPr>
            <w:spacing w:val="1"/>
          </w:rPr>
          <w:t> </w:t>
        </w:r>
        <w:r>
          <w:rPr/>
          <w:t>de</w:t>
        </w:r>
        <w:r>
          <w:rPr>
            <w:spacing w:val="2"/>
          </w:rPr>
          <w:t> </w:t>
        </w:r>
        <w:r>
          <w:rPr/>
          <w:t>identidad</w:t>
        </w:r>
        <w:r>
          <w:rPr>
            <w:spacing w:val="-2"/>
          </w:rPr>
          <w:t> </w:t>
        </w:r>
        <w:r>
          <w:rPr/>
          <w:t>de</w:t>
        </w:r>
        <w:r>
          <w:rPr>
            <w:spacing w:val="2"/>
          </w:rPr>
          <w:t> </w:t>
        </w:r>
        <w:r>
          <w:rPr/>
          <w:t>marca</w:t>
        </w:r>
        <w:r>
          <w:rPr>
            <w:spacing w:val="1"/>
          </w:rPr>
          <w:t> </w:t>
        </w:r>
        <w:r>
          <w:rPr/>
          <w:t>del</w:t>
        </w:r>
        <w:r>
          <w:rPr>
            <w:spacing w:val="-8"/>
          </w:rPr>
          <w:t> </w:t>
        </w:r>
        <w:r>
          <w:rPr/>
          <w:t>mercado</w:t>
        </w:r>
        <w:r>
          <w:rPr>
            <w:spacing w:val="-1"/>
          </w:rPr>
          <w:t> </w:t>
        </w:r>
        <w:r>
          <w:rPr/>
          <w:t>del</w:t>
        </w:r>
        <w:r>
          <w:rPr>
            <w:spacing w:val="-9"/>
          </w:rPr>
          <w:t> </w:t>
        </w:r>
        <w:r>
          <w:rPr/>
          <w:t>café</w:t>
        </w:r>
        <w:r>
          <w:rPr>
            <w:spacing w:val="2"/>
          </w:rPr>
          <w:t> </w:t>
        </w:r>
        <w:r>
          <w:rPr/>
          <w:t>orgánico</w:t>
        </w:r>
        <w:r>
          <w:rPr>
            <w:spacing w:val="-1"/>
          </w:rPr>
          <w:t> </w:t>
        </w:r>
        <w:r>
          <w:rPr>
            <w:spacing w:val="-2"/>
          </w:rPr>
          <w:t>peruano</w:t>
        </w:r>
        <w:r>
          <w:rPr/>
          <w:tab/>
        </w:r>
        <w:r>
          <w:rPr>
            <w:spacing w:val="-5"/>
          </w:rPr>
          <w:t>93</w:t>
        </w:r>
      </w:hyperlink>
    </w:p>
    <w:p>
      <w:pPr>
        <w:pStyle w:val="BodyText"/>
        <w:tabs>
          <w:tab w:pos="8689" w:val="left" w:leader="dot"/>
        </w:tabs>
        <w:spacing w:before="134"/>
        <w:ind w:left="142"/>
      </w:pPr>
      <w:hyperlink w:history="true" w:anchor="_bookmark87">
        <w:r>
          <w:rPr>
            <w:b/>
          </w:rPr>
          <w:t>Tabla</w:t>
        </w:r>
        <w:r>
          <w:rPr>
            <w:b/>
            <w:spacing w:val="-1"/>
          </w:rPr>
          <w:t> </w:t>
        </w:r>
        <w:r>
          <w:rPr>
            <w:b/>
          </w:rPr>
          <w:t>5:</w:t>
        </w:r>
        <w:r>
          <w:rPr>
            <w:b/>
            <w:spacing w:val="-1"/>
          </w:rPr>
          <w:t> </w:t>
        </w:r>
        <w:r>
          <w:rPr/>
          <w:t>Mapa</w:t>
        </w:r>
        <w:r>
          <w:rPr>
            <w:spacing w:val="2"/>
          </w:rPr>
          <w:t> </w:t>
        </w:r>
        <w:r>
          <w:rPr/>
          <w:t>de</w:t>
        </w:r>
        <w:r>
          <w:rPr>
            <w:spacing w:val="2"/>
          </w:rPr>
          <w:t> </w:t>
        </w:r>
        <w:r>
          <w:rPr/>
          <w:t>empatía</w:t>
        </w:r>
        <w:r>
          <w:rPr>
            <w:spacing w:val="2"/>
          </w:rPr>
          <w:t> </w:t>
        </w:r>
        <w:r>
          <w:rPr/>
          <w:t>del</w:t>
        </w:r>
        <w:r>
          <w:rPr>
            <w:spacing w:val="-8"/>
          </w:rPr>
          <w:t> </w:t>
        </w:r>
        <w:r>
          <w:rPr/>
          <w:t>consumidor</w:t>
        </w:r>
        <w:r>
          <w:rPr>
            <w:spacing w:val="-1"/>
          </w:rPr>
          <w:t> </w:t>
        </w:r>
        <w:r>
          <w:rPr/>
          <w:t>alemán</w:t>
        </w:r>
        <w:r>
          <w:rPr>
            <w:spacing w:val="-1"/>
          </w:rPr>
          <w:t> </w:t>
        </w:r>
        <w:r>
          <w:rPr/>
          <w:t>de</w:t>
        </w:r>
        <w:r>
          <w:rPr>
            <w:spacing w:val="2"/>
          </w:rPr>
          <w:t> </w:t>
        </w:r>
        <w:r>
          <w:rPr/>
          <w:t>café</w:t>
        </w:r>
        <w:r>
          <w:rPr>
            <w:spacing w:val="3"/>
          </w:rPr>
          <w:t> </w:t>
        </w:r>
        <w:r>
          <w:rPr>
            <w:spacing w:val="-2"/>
          </w:rPr>
          <w:t>orgánico</w:t>
        </w:r>
        <w:r>
          <w:rPr/>
          <w:tab/>
        </w:r>
        <w:r>
          <w:rPr>
            <w:spacing w:val="-5"/>
          </w:rPr>
          <w:t>96</w:t>
        </w:r>
      </w:hyperlink>
    </w:p>
    <w:p>
      <w:pPr>
        <w:pStyle w:val="BodyText"/>
        <w:tabs>
          <w:tab w:pos="8689" w:val="left" w:leader="dot"/>
        </w:tabs>
        <w:spacing w:before="135"/>
        <w:ind w:left="142"/>
      </w:pPr>
      <w:hyperlink w:history="true" w:anchor="_bookmark88">
        <w:r>
          <w:rPr>
            <w:b/>
          </w:rPr>
          <w:t>Tabla</w:t>
        </w:r>
        <w:r>
          <w:rPr>
            <w:b/>
            <w:spacing w:val="-3"/>
          </w:rPr>
          <w:t> </w:t>
        </w:r>
        <w:r>
          <w:rPr>
            <w:b/>
          </w:rPr>
          <w:t>6:</w:t>
        </w:r>
        <w:r>
          <w:rPr>
            <w:b/>
            <w:spacing w:val="7"/>
          </w:rPr>
          <w:t> </w:t>
        </w:r>
        <w:r>
          <w:rPr/>
          <w:t>Viaje</w:t>
        </w:r>
        <w:r>
          <w:rPr>
            <w:spacing w:val="1"/>
          </w:rPr>
          <w:t> </w:t>
        </w:r>
        <w:r>
          <w:rPr/>
          <w:t>del</w:t>
        </w:r>
        <w:r>
          <w:rPr>
            <w:spacing w:val="-9"/>
          </w:rPr>
          <w:t> </w:t>
        </w:r>
        <w:r>
          <w:rPr/>
          <w:t>consumidor</w:t>
        </w:r>
        <w:r>
          <w:rPr>
            <w:spacing w:val="-2"/>
          </w:rPr>
          <w:t> </w:t>
        </w:r>
        <w:r>
          <w:rPr/>
          <w:t>alemán</w:t>
        </w:r>
        <w:r>
          <w:rPr>
            <w:spacing w:val="-3"/>
          </w:rPr>
          <w:t> </w:t>
        </w:r>
        <w:r>
          <w:rPr/>
          <w:t>de</w:t>
        </w:r>
        <w:r>
          <w:rPr>
            <w:spacing w:val="1"/>
          </w:rPr>
          <w:t> </w:t>
        </w:r>
        <w:r>
          <w:rPr/>
          <w:t>café</w:t>
        </w:r>
        <w:r>
          <w:rPr>
            <w:spacing w:val="1"/>
          </w:rPr>
          <w:t> </w:t>
        </w:r>
        <w:r>
          <w:rPr>
            <w:spacing w:val="-2"/>
          </w:rPr>
          <w:t>orgánico</w:t>
        </w:r>
        <w:r>
          <w:rPr/>
          <w:tab/>
        </w:r>
        <w:r>
          <w:rPr>
            <w:spacing w:val="-5"/>
          </w:rPr>
          <w:t>97</w:t>
        </w:r>
      </w:hyperlink>
    </w:p>
    <w:p>
      <w:pPr>
        <w:pStyle w:val="BodyText"/>
        <w:tabs>
          <w:tab w:pos="8569" w:val="left" w:leader="dot"/>
        </w:tabs>
        <w:spacing w:before="144"/>
        <w:ind w:left="142"/>
      </w:pPr>
      <w:hyperlink w:history="true" w:anchor="_bookmark91">
        <w:r>
          <w:rPr>
            <w:b/>
          </w:rPr>
          <w:t>Tabla</w:t>
        </w:r>
        <w:r>
          <w:rPr>
            <w:b/>
            <w:spacing w:val="-4"/>
          </w:rPr>
          <w:t> </w:t>
        </w:r>
        <w:r>
          <w:rPr>
            <w:b/>
          </w:rPr>
          <w:t>7:</w:t>
        </w:r>
        <w:r>
          <w:rPr>
            <w:b/>
            <w:spacing w:val="-2"/>
          </w:rPr>
          <w:t> </w:t>
        </w:r>
        <w:r>
          <w:rPr/>
          <w:t>Lienzo</w:t>
        </w:r>
        <w:r>
          <w:rPr>
            <w:spacing w:val="-2"/>
          </w:rPr>
          <w:t> </w:t>
        </w:r>
        <w:r>
          <w:rPr/>
          <w:t>de</w:t>
        </w:r>
        <w:r>
          <w:rPr>
            <w:spacing w:val="2"/>
          </w:rPr>
          <w:t> </w:t>
        </w:r>
        <w:r>
          <w:rPr/>
          <w:t>modelo</w:t>
        </w:r>
        <w:r>
          <w:rPr>
            <w:spacing w:val="-2"/>
          </w:rPr>
          <w:t> </w:t>
        </w:r>
        <w:r>
          <w:rPr/>
          <w:t>de</w:t>
        </w:r>
        <w:r>
          <w:rPr>
            <w:spacing w:val="1"/>
          </w:rPr>
          <w:t> </w:t>
        </w:r>
        <w:r>
          <w:rPr/>
          <w:t>negocio</w:t>
        </w:r>
        <w:r>
          <w:rPr>
            <w:spacing w:val="3"/>
          </w:rPr>
          <w:t> </w:t>
        </w:r>
        <w:r>
          <w:rPr/>
          <w:t>del</w:t>
        </w:r>
        <w:r>
          <w:rPr>
            <w:spacing w:val="1"/>
          </w:rPr>
          <w:t> </w:t>
        </w:r>
        <w:r>
          <w:rPr/>
          <w:t>mercado</w:t>
        </w:r>
        <w:r>
          <w:rPr>
            <w:spacing w:val="-1"/>
          </w:rPr>
          <w:t> </w:t>
        </w:r>
        <w:r>
          <w:rPr/>
          <w:t>del</w:t>
        </w:r>
        <w:r>
          <w:rPr>
            <w:spacing w:val="-9"/>
          </w:rPr>
          <w:t> </w:t>
        </w:r>
        <w:r>
          <w:rPr/>
          <w:t>café</w:t>
        </w:r>
        <w:r>
          <w:rPr>
            <w:spacing w:val="1"/>
          </w:rPr>
          <w:t> </w:t>
        </w:r>
        <w:r>
          <w:rPr/>
          <w:t>orgánico</w:t>
        </w:r>
        <w:r>
          <w:rPr>
            <w:spacing w:val="-1"/>
          </w:rPr>
          <w:t> </w:t>
        </w:r>
        <w:r>
          <w:rPr>
            <w:spacing w:val="-2"/>
          </w:rPr>
          <w:t>peruano</w:t>
        </w:r>
        <w:r>
          <w:rPr/>
          <w:tab/>
        </w:r>
        <w:r>
          <w:rPr>
            <w:spacing w:val="-5"/>
          </w:rPr>
          <w:t>100</w:t>
        </w:r>
      </w:hyperlink>
    </w:p>
    <w:p>
      <w:pPr>
        <w:pStyle w:val="BodyText"/>
        <w:tabs>
          <w:tab w:pos="8569" w:val="left" w:leader="dot"/>
        </w:tabs>
        <w:spacing w:before="134"/>
        <w:ind w:left="142"/>
      </w:pPr>
      <w:hyperlink w:history="true" w:anchor="_bookmark96">
        <w:r>
          <w:rPr>
            <w:b/>
          </w:rPr>
          <w:t>Tabla 8: </w:t>
        </w:r>
        <w:r>
          <w:rPr/>
          <w:t>Matriz</w:t>
        </w:r>
        <w:r>
          <w:rPr>
            <w:spacing w:val="-6"/>
          </w:rPr>
          <w:t> </w:t>
        </w:r>
        <w:r>
          <w:rPr/>
          <w:t>FODA</w:t>
        </w:r>
        <w:r>
          <w:rPr>
            <w:spacing w:val="-4"/>
          </w:rPr>
          <w:t> </w:t>
        </w:r>
        <w:r>
          <w:rPr/>
          <w:t>del</w:t>
        </w:r>
        <w:r>
          <w:rPr>
            <w:spacing w:val="-6"/>
          </w:rPr>
          <w:t> </w:t>
        </w:r>
        <w:r>
          <w:rPr/>
          <w:t>mercado del</w:t>
        </w:r>
        <w:r>
          <w:rPr>
            <w:spacing w:val="-6"/>
          </w:rPr>
          <w:t> </w:t>
        </w:r>
        <w:r>
          <w:rPr/>
          <w:t>café</w:t>
        </w:r>
        <w:r>
          <w:rPr>
            <w:spacing w:val="3"/>
          </w:rPr>
          <w:t> </w:t>
        </w:r>
        <w:r>
          <w:rPr/>
          <w:t>orgánico</w:t>
        </w:r>
        <w:r>
          <w:rPr>
            <w:spacing w:val="1"/>
          </w:rPr>
          <w:t> </w:t>
        </w:r>
        <w:r>
          <w:rPr>
            <w:spacing w:val="-2"/>
          </w:rPr>
          <w:t>peruano</w:t>
        </w:r>
        <w:r>
          <w:rPr/>
          <w:tab/>
        </w:r>
        <w:r>
          <w:rPr>
            <w:spacing w:val="-5"/>
          </w:rPr>
          <w:t>103</w:t>
        </w:r>
      </w:hyperlink>
    </w:p>
    <w:p>
      <w:pPr>
        <w:pStyle w:val="BodyText"/>
        <w:tabs>
          <w:tab w:pos="8569" w:val="left" w:leader="dot"/>
        </w:tabs>
        <w:spacing w:line="357" w:lineRule="auto" w:before="144"/>
        <w:ind w:left="142" w:right="707"/>
      </w:pPr>
      <w:hyperlink w:history="true" w:anchor="_bookmark100">
        <w:r>
          <w:rPr>
            <w:b/>
          </w:rPr>
          <w:t>Tabla 9: </w:t>
        </w:r>
        <w:r>
          <w:rPr/>
          <w:t>Plan de</w:t>
        </w:r>
        <w:r>
          <w:rPr>
            <w:spacing w:val="-1"/>
          </w:rPr>
          <w:t> </w:t>
        </w:r>
        <w:r>
          <w:rPr/>
          <w:t>acción del</w:t>
        </w:r>
        <w:r>
          <w:rPr>
            <w:spacing w:val="-1"/>
          </w:rPr>
          <w:t> </w:t>
        </w:r>
        <w:r>
          <w:rPr/>
          <w:t>plan de</w:t>
        </w:r>
        <w:r>
          <w:rPr>
            <w:spacing w:val="-1"/>
          </w:rPr>
          <w:t> </w:t>
        </w:r>
        <w:r>
          <w:rPr/>
          <w:t>marketing</w:t>
        </w:r>
        <w:r>
          <w:rPr>
            <w:spacing w:val="-5"/>
          </w:rPr>
          <w:t> </w:t>
        </w:r>
        <w:r>
          <w:rPr/>
          <w:t>para posicionar el</w:t>
        </w:r>
        <w:r>
          <w:rPr>
            <w:spacing w:val="-1"/>
          </w:rPr>
          <w:t> </w:t>
        </w:r>
        <w:r>
          <w:rPr/>
          <w:t>café orgánico peruano</w:t>
        </w:r>
        <w:r>
          <w:rPr>
            <w:spacing w:val="-5"/>
          </w:rPr>
          <w:t> </w:t>
        </w:r>
        <w:r>
          <w:rPr/>
          <w:t>en</w:t>
        </w:r>
      </w:hyperlink>
      <w:r>
        <w:rPr/>
        <w:t> </w:t>
      </w:r>
      <w:hyperlink w:history="true" w:anchor="_bookmark100">
        <w:r>
          <w:rPr/>
          <w:t>el</w:t>
        </w:r>
        <w:r>
          <w:rPr>
            <w:spacing w:val="-8"/>
          </w:rPr>
          <w:t> </w:t>
        </w:r>
        <w:r>
          <w:rPr/>
          <w:t>consumidor</w:t>
        </w:r>
        <w:r>
          <w:rPr>
            <w:spacing w:val="-1"/>
          </w:rPr>
          <w:t> </w:t>
        </w:r>
        <w:r>
          <w:rPr>
            <w:spacing w:val="-2"/>
          </w:rPr>
          <w:t>alemán</w:t>
        </w:r>
        <w:r>
          <w:rPr/>
          <w:tab/>
        </w:r>
        <w:r>
          <w:rPr>
            <w:spacing w:val="-5"/>
          </w:rPr>
          <w:t>108</w:t>
        </w:r>
      </w:hyperlink>
    </w:p>
    <w:p>
      <w:pPr>
        <w:pStyle w:val="BodyText"/>
        <w:tabs>
          <w:tab w:pos="8569" w:val="left" w:leader="dot"/>
        </w:tabs>
        <w:spacing w:line="274" w:lineRule="exact"/>
        <w:ind w:left="142"/>
      </w:pPr>
      <w:hyperlink w:history="true" w:anchor="_bookmark102">
        <w:r>
          <w:rPr>
            <w:b/>
          </w:rPr>
          <w:t>Tabla</w:t>
        </w:r>
        <w:r>
          <w:rPr>
            <w:b/>
            <w:spacing w:val="-3"/>
          </w:rPr>
          <w:t> </w:t>
        </w:r>
        <w:r>
          <w:rPr>
            <w:b/>
          </w:rPr>
          <w:t>10:</w:t>
        </w:r>
        <w:r>
          <w:rPr>
            <w:b/>
            <w:spacing w:val="-2"/>
          </w:rPr>
          <w:t> </w:t>
        </w:r>
        <w:r>
          <w:rPr/>
          <w:t>Buyer</w:t>
        </w:r>
        <w:r>
          <w:rPr>
            <w:spacing w:val="-3"/>
          </w:rPr>
          <w:t> </w:t>
        </w:r>
        <w:r>
          <w:rPr/>
          <w:t>persona de</w:t>
        </w:r>
        <w:r>
          <w:rPr>
            <w:spacing w:val="1"/>
          </w:rPr>
          <w:t> </w:t>
        </w:r>
        <w:r>
          <w:rPr/>
          <w:t>Niels</w:t>
        </w:r>
        <w:r>
          <w:rPr>
            <w:spacing w:val="-6"/>
          </w:rPr>
          <w:t> </w:t>
        </w:r>
        <w:r>
          <w:rPr>
            <w:spacing w:val="-2"/>
          </w:rPr>
          <w:t>administrador</w:t>
        </w:r>
        <w:r>
          <w:rPr/>
          <w:tab/>
        </w:r>
        <w:r>
          <w:rPr>
            <w:spacing w:val="-5"/>
          </w:rPr>
          <w:t>111</w:t>
        </w:r>
      </w:hyperlink>
    </w:p>
    <w:p>
      <w:pPr>
        <w:pStyle w:val="BodyText"/>
        <w:tabs>
          <w:tab w:pos="8569" w:val="left" w:leader="dot"/>
        </w:tabs>
        <w:spacing w:before="145"/>
        <w:ind w:left="142"/>
      </w:pPr>
      <w:hyperlink w:history="true" w:anchor="_bookmark107">
        <w:r>
          <w:rPr>
            <w:b/>
          </w:rPr>
          <w:t>Tabla</w:t>
        </w:r>
        <w:r>
          <w:rPr>
            <w:b/>
            <w:spacing w:val="-5"/>
          </w:rPr>
          <w:t> </w:t>
        </w:r>
        <w:r>
          <w:rPr>
            <w:b/>
          </w:rPr>
          <w:t>11:</w:t>
        </w:r>
        <w:r>
          <w:rPr>
            <w:b/>
            <w:spacing w:val="-3"/>
          </w:rPr>
          <w:t> </w:t>
        </w:r>
        <w:r>
          <w:rPr/>
          <w:t>Parrilla de</w:t>
        </w:r>
        <w:r>
          <w:rPr>
            <w:spacing w:val="1"/>
          </w:rPr>
          <w:t> </w:t>
        </w:r>
        <w:r>
          <w:rPr/>
          <w:t>la campaña de marketing</w:t>
        </w:r>
        <w:r>
          <w:rPr>
            <w:spacing w:val="-13"/>
          </w:rPr>
          <w:t> </w:t>
        </w:r>
        <w:r>
          <w:rPr/>
          <w:t>de</w:t>
        </w:r>
        <w:r>
          <w:rPr>
            <w:spacing w:val="1"/>
          </w:rPr>
          <w:t> </w:t>
        </w:r>
        <w:r>
          <w:rPr>
            <w:spacing w:val="-2"/>
          </w:rPr>
          <w:t>contenidos</w:t>
        </w:r>
        <w:r>
          <w:rPr/>
          <w:tab/>
        </w:r>
        <w:r>
          <w:rPr>
            <w:spacing w:val="-5"/>
          </w:rPr>
          <w:t>118</w:t>
        </w:r>
      </w:hyperlink>
    </w:p>
    <w:p>
      <w:pPr>
        <w:pStyle w:val="BodyText"/>
        <w:tabs>
          <w:tab w:pos="8569" w:val="left" w:leader="dot"/>
        </w:tabs>
        <w:spacing w:before="134"/>
        <w:ind w:left="142"/>
      </w:pPr>
      <w:hyperlink w:history="true" w:anchor="_bookmark113">
        <w:r>
          <w:rPr>
            <w:b/>
          </w:rPr>
          <w:t>Tabla</w:t>
        </w:r>
        <w:r>
          <w:rPr>
            <w:b/>
            <w:spacing w:val="-3"/>
          </w:rPr>
          <w:t> </w:t>
        </w:r>
        <w:r>
          <w:rPr>
            <w:b/>
          </w:rPr>
          <w:t>12:</w:t>
        </w:r>
        <w:r>
          <w:rPr>
            <w:b/>
            <w:spacing w:val="-3"/>
          </w:rPr>
          <w:t> </w:t>
        </w:r>
        <w:r>
          <w:rPr/>
          <w:t>Parrilla de la campaña de branding</w:t>
        </w:r>
        <w:r>
          <w:rPr>
            <w:spacing w:val="-13"/>
          </w:rPr>
          <w:t> </w:t>
        </w:r>
        <w:r>
          <w:rPr>
            <w:spacing w:val="-10"/>
          </w:rPr>
          <w:t>I</w:t>
        </w:r>
        <w:r>
          <w:rPr/>
          <w:tab/>
        </w:r>
        <w:r>
          <w:rPr>
            <w:spacing w:val="-5"/>
          </w:rPr>
          <w:t>128</w:t>
        </w:r>
      </w:hyperlink>
    </w:p>
    <w:p>
      <w:pPr>
        <w:pStyle w:val="BodyText"/>
        <w:tabs>
          <w:tab w:pos="8569" w:val="left" w:leader="dot"/>
        </w:tabs>
        <w:spacing w:before="144"/>
        <w:ind w:left="142"/>
      </w:pPr>
      <w:hyperlink w:history="true" w:anchor="_bookmark114">
        <w:r>
          <w:rPr>
            <w:b/>
          </w:rPr>
          <w:t>Tabla</w:t>
        </w:r>
        <w:r>
          <w:rPr>
            <w:b/>
            <w:spacing w:val="-3"/>
          </w:rPr>
          <w:t> </w:t>
        </w:r>
        <w:r>
          <w:rPr>
            <w:b/>
          </w:rPr>
          <w:t>13:</w:t>
        </w:r>
        <w:r>
          <w:rPr>
            <w:b/>
            <w:spacing w:val="-3"/>
          </w:rPr>
          <w:t> </w:t>
        </w:r>
        <w:r>
          <w:rPr/>
          <w:t>Parrilla de la campaña de branding</w:t>
        </w:r>
        <w:r>
          <w:rPr>
            <w:spacing w:val="-5"/>
          </w:rPr>
          <w:t> II</w:t>
        </w:r>
        <w:r>
          <w:rPr/>
          <w:tab/>
        </w:r>
        <w:r>
          <w:rPr>
            <w:spacing w:val="-5"/>
          </w:rPr>
          <w:t>129</w:t>
        </w:r>
      </w:hyperlink>
    </w:p>
    <w:p>
      <w:pPr>
        <w:pStyle w:val="BodyText"/>
        <w:tabs>
          <w:tab w:pos="8569" w:val="left" w:leader="dot"/>
        </w:tabs>
        <w:spacing w:line="357" w:lineRule="auto" w:before="134"/>
        <w:ind w:left="142" w:right="711"/>
      </w:pPr>
      <w:hyperlink w:history="true" w:anchor="_bookmark116">
        <w:r>
          <w:rPr>
            <w:b/>
          </w:rPr>
          <w:t>Tabla</w:t>
        </w:r>
        <w:r>
          <w:rPr>
            <w:b/>
            <w:spacing w:val="24"/>
          </w:rPr>
          <w:t> </w:t>
        </w:r>
        <w:r>
          <w:rPr>
            <w:b/>
          </w:rPr>
          <w:t>14:</w:t>
        </w:r>
        <w:r>
          <w:rPr>
            <w:b/>
            <w:spacing w:val="26"/>
          </w:rPr>
          <w:t> </w:t>
        </w:r>
        <w:r>
          <w:rPr/>
          <w:t>Matriz de</w:t>
        </w:r>
        <w:r>
          <w:rPr>
            <w:spacing w:val="27"/>
          </w:rPr>
          <w:t> </w:t>
        </w:r>
        <w:r>
          <w:rPr/>
          <w:t>cronograma</w:t>
        </w:r>
        <w:r>
          <w:rPr>
            <w:spacing w:val="27"/>
          </w:rPr>
          <w:t> </w:t>
        </w:r>
        <w:r>
          <w:rPr/>
          <w:t>del plan</w:t>
        </w:r>
        <w:r>
          <w:rPr>
            <w:spacing w:val="24"/>
          </w:rPr>
          <w:t> </w:t>
        </w:r>
        <w:r>
          <w:rPr/>
          <w:t>de</w:t>
        </w:r>
        <w:r>
          <w:rPr>
            <w:spacing w:val="27"/>
          </w:rPr>
          <w:t> </w:t>
        </w:r>
        <w:r>
          <w:rPr/>
          <w:t>marketing para</w:t>
        </w:r>
        <w:r>
          <w:rPr>
            <w:spacing w:val="28"/>
          </w:rPr>
          <w:t> </w:t>
        </w:r>
        <w:r>
          <w:rPr/>
          <w:t>posicionar</w:t>
        </w:r>
        <w:r>
          <w:rPr>
            <w:spacing w:val="24"/>
          </w:rPr>
          <w:t> </w:t>
        </w:r>
        <w:r>
          <w:rPr/>
          <w:t>el café</w:t>
        </w:r>
        <w:r>
          <w:rPr>
            <w:spacing w:val="28"/>
          </w:rPr>
          <w:t> </w:t>
        </w:r>
        <w:r>
          <w:rPr/>
          <w:t>orgánico</w:t>
        </w:r>
      </w:hyperlink>
      <w:r>
        <w:rPr/>
        <w:t> </w:t>
      </w:r>
      <w:hyperlink w:history="true" w:anchor="_bookmark116">
        <w:r>
          <w:rPr/>
          <w:t>peruano</w:t>
        </w:r>
        <w:r>
          <w:rPr>
            <w:spacing w:val="-1"/>
          </w:rPr>
          <w:t> </w:t>
        </w:r>
        <w:r>
          <w:rPr/>
          <w:t>en</w:t>
        </w:r>
        <w:r>
          <w:rPr>
            <w:spacing w:val="-1"/>
          </w:rPr>
          <w:t> </w:t>
        </w:r>
        <w:r>
          <w:rPr/>
          <w:t>el</w:t>
        </w:r>
        <w:r>
          <w:rPr>
            <w:spacing w:val="-8"/>
          </w:rPr>
          <w:t> </w:t>
        </w:r>
        <w:r>
          <w:rPr/>
          <w:t>consumidor </w:t>
        </w:r>
        <w:r>
          <w:rPr>
            <w:spacing w:val="-2"/>
          </w:rPr>
          <w:t>alemán</w:t>
        </w:r>
        <w:r>
          <w:rPr/>
          <w:tab/>
        </w:r>
        <w:r>
          <w:rPr>
            <w:spacing w:val="-5"/>
          </w:rPr>
          <w:t>131</w:t>
        </w:r>
      </w:hyperlink>
    </w:p>
    <w:p>
      <w:pPr>
        <w:pStyle w:val="BodyText"/>
        <w:tabs>
          <w:tab w:pos="8569" w:val="left" w:leader="dot"/>
        </w:tabs>
        <w:spacing w:line="357" w:lineRule="auto" w:before="9"/>
        <w:ind w:left="142" w:right="711"/>
      </w:pPr>
      <w:hyperlink w:history="true" w:anchor="_bookmark118">
        <w:r>
          <w:rPr>
            <w:b/>
          </w:rPr>
          <w:t>Tabla</w:t>
        </w:r>
        <w:r>
          <w:rPr>
            <w:b/>
            <w:spacing w:val="24"/>
          </w:rPr>
          <w:t> </w:t>
        </w:r>
        <w:r>
          <w:rPr>
            <w:b/>
          </w:rPr>
          <w:t>15:</w:t>
        </w:r>
        <w:r>
          <w:rPr>
            <w:b/>
            <w:spacing w:val="26"/>
          </w:rPr>
          <w:t> </w:t>
        </w:r>
        <w:r>
          <w:rPr/>
          <w:t>Matriz de</w:t>
        </w:r>
        <w:r>
          <w:rPr>
            <w:spacing w:val="27"/>
          </w:rPr>
          <w:t> </w:t>
        </w:r>
        <w:r>
          <w:rPr/>
          <w:t>presupuesto</w:t>
        </w:r>
        <w:r>
          <w:rPr>
            <w:spacing w:val="24"/>
          </w:rPr>
          <w:t> </w:t>
        </w:r>
        <w:r>
          <w:rPr/>
          <w:t>del plan</w:t>
        </w:r>
        <w:r>
          <w:rPr>
            <w:spacing w:val="24"/>
          </w:rPr>
          <w:t> </w:t>
        </w:r>
        <w:r>
          <w:rPr/>
          <w:t>de</w:t>
        </w:r>
        <w:r>
          <w:rPr>
            <w:spacing w:val="27"/>
          </w:rPr>
          <w:t> </w:t>
        </w:r>
        <w:r>
          <w:rPr/>
          <w:t>marketing para</w:t>
        </w:r>
        <w:r>
          <w:rPr>
            <w:spacing w:val="28"/>
          </w:rPr>
          <w:t> </w:t>
        </w:r>
        <w:r>
          <w:rPr/>
          <w:t>posicionar</w:t>
        </w:r>
        <w:r>
          <w:rPr>
            <w:spacing w:val="24"/>
          </w:rPr>
          <w:t> </w:t>
        </w:r>
        <w:r>
          <w:rPr/>
          <w:t>el café</w:t>
        </w:r>
        <w:r>
          <w:rPr>
            <w:spacing w:val="28"/>
          </w:rPr>
          <w:t> </w:t>
        </w:r>
        <w:r>
          <w:rPr/>
          <w:t>orgánico</w:t>
        </w:r>
      </w:hyperlink>
      <w:r>
        <w:rPr/>
        <w:t> </w:t>
      </w:r>
      <w:hyperlink w:history="true" w:anchor="_bookmark118">
        <w:r>
          <w:rPr/>
          <w:t>peruano</w:t>
        </w:r>
        <w:r>
          <w:rPr>
            <w:spacing w:val="-1"/>
          </w:rPr>
          <w:t> </w:t>
        </w:r>
        <w:r>
          <w:rPr/>
          <w:t>en</w:t>
        </w:r>
        <w:r>
          <w:rPr>
            <w:spacing w:val="-1"/>
          </w:rPr>
          <w:t> </w:t>
        </w:r>
        <w:r>
          <w:rPr/>
          <w:t>el</w:t>
        </w:r>
        <w:r>
          <w:rPr>
            <w:spacing w:val="-8"/>
          </w:rPr>
          <w:t> </w:t>
        </w:r>
        <w:r>
          <w:rPr/>
          <w:t>consumidor </w:t>
        </w:r>
        <w:r>
          <w:rPr>
            <w:spacing w:val="-2"/>
          </w:rPr>
          <w:t>alemán</w:t>
        </w:r>
        <w:r>
          <w:rPr/>
          <w:tab/>
        </w:r>
        <w:r>
          <w:rPr>
            <w:spacing w:val="-5"/>
          </w:rPr>
          <w:t>131</w:t>
        </w:r>
      </w:hyperlink>
    </w:p>
    <w:p>
      <w:pPr>
        <w:pStyle w:val="BodyText"/>
        <w:tabs>
          <w:tab w:pos="8569" w:val="left" w:leader="dot"/>
        </w:tabs>
        <w:spacing w:line="357" w:lineRule="auto" w:before="8"/>
        <w:ind w:left="142" w:right="711"/>
      </w:pPr>
      <w:hyperlink w:history="true" w:anchor="_bookmark120">
        <w:r>
          <w:rPr>
            <w:b/>
          </w:rPr>
          <w:t>Tabla</w:t>
        </w:r>
        <w:r>
          <w:rPr>
            <w:b/>
            <w:spacing w:val="27"/>
          </w:rPr>
          <w:t> </w:t>
        </w:r>
        <w:r>
          <w:rPr>
            <w:b/>
          </w:rPr>
          <w:t>16:</w:t>
        </w:r>
        <w:r>
          <w:rPr>
            <w:b/>
            <w:spacing w:val="29"/>
          </w:rPr>
          <w:t> </w:t>
        </w:r>
        <w:r>
          <w:rPr/>
          <w:t>Matriz de</w:t>
        </w:r>
        <w:r>
          <w:rPr>
            <w:spacing w:val="30"/>
          </w:rPr>
          <w:t> </w:t>
        </w:r>
        <w:r>
          <w:rPr/>
          <w:t>supervisión</w:t>
        </w:r>
        <w:r>
          <w:rPr>
            <w:spacing w:val="27"/>
          </w:rPr>
          <w:t> </w:t>
        </w:r>
        <w:r>
          <w:rPr/>
          <w:t>del plan</w:t>
        </w:r>
        <w:r>
          <w:rPr>
            <w:spacing w:val="27"/>
          </w:rPr>
          <w:t> </w:t>
        </w:r>
        <w:r>
          <w:rPr/>
          <w:t>de</w:t>
        </w:r>
        <w:r>
          <w:rPr>
            <w:spacing w:val="30"/>
          </w:rPr>
          <w:t> </w:t>
        </w:r>
        <w:r>
          <w:rPr/>
          <w:t>marketing para</w:t>
        </w:r>
        <w:r>
          <w:rPr>
            <w:spacing w:val="31"/>
          </w:rPr>
          <w:t> </w:t>
        </w:r>
        <w:r>
          <w:rPr/>
          <w:t>posicionar</w:t>
        </w:r>
        <w:r>
          <w:rPr>
            <w:spacing w:val="27"/>
          </w:rPr>
          <w:t> </w:t>
        </w:r>
        <w:r>
          <w:rPr/>
          <w:t>el café</w:t>
        </w:r>
        <w:r>
          <w:rPr>
            <w:spacing w:val="31"/>
          </w:rPr>
          <w:t> </w:t>
        </w:r>
        <w:r>
          <w:rPr/>
          <w:t>orgánico</w:t>
        </w:r>
      </w:hyperlink>
      <w:r>
        <w:rPr/>
        <w:t> </w:t>
      </w:r>
      <w:hyperlink w:history="true" w:anchor="_bookmark120">
        <w:r>
          <w:rPr/>
          <w:t>peruano</w:t>
        </w:r>
        <w:r>
          <w:rPr>
            <w:spacing w:val="-2"/>
          </w:rPr>
          <w:t> </w:t>
        </w:r>
        <w:r>
          <w:rPr/>
          <w:t>en</w:t>
        </w:r>
        <w:r>
          <w:rPr>
            <w:spacing w:val="-1"/>
          </w:rPr>
          <w:t> </w:t>
        </w:r>
        <w:r>
          <w:rPr/>
          <w:t>el</w:t>
        </w:r>
        <w:r>
          <w:rPr>
            <w:spacing w:val="-8"/>
          </w:rPr>
          <w:t> </w:t>
        </w:r>
        <w:r>
          <w:rPr/>
          <w:t>consumidor</w:t>
        </w:r>
        <w:r>
          <w:rPr>
            <w:spacing w:val="-2"/>
          </w:rPr>
          <w:t> </w:t>
        </w:r>
        <w:r>
          <w:rPr/>
          <w:t>alemán</w:t>
        </w:r>
        <w:r>
          <w:rPr>
            <w:spacing w:val="4"/>
          </w:rPr>
          <w:t> </w:t>
        </w:r>
        <w:r>
          <w:rPr/>
          <w:t>-</w:t>
        </w:r>
        <w:r>
          <w:rPr>
            <w:spacing w:val="-1"/>
          </w:rPr>
          <w:t> </w:t>
        </w:r>
        <w:r>
          <w:rPr>
            <w:spacing w:val="-10"/>
          </w:rPr>
          <w:t>I</w:t>
        </w:r>
        <w:r>
          <w:rPr/>
          <w:tab/>
        </w:r>
        <w:r>
          <w:rPr>
            <w:spacing w:val="-5"/>
          </w:rPr>
          <w:t>136</w:t>
        </w:r>
      </w:hyperlink>
    </w:p>
    <w:p>
      <w:pPr>
        <w:pStyle w:val="BodyText"/>
        <w:tabs>
          <w:tab w:pos="8569" w:val="left" w:leader="dot"/>
        </w:tabs>
        <w:spacing w:line="364" w:lineRule="auto"/>
        <w:ind w:left="142" w:right="711"/>
      </w:pPr>
      <w:hyperlink w:history="true" w:anchor="_bookmark121">
        <w:r>
          <w:rPr>
            <w:b/>
          </w:rPr>
          <w:t>Tabla</w:t>
        </w:r>
        <w:r>
          <w:rPr>
            <w:b/>
            <w:spacing w:val="27"/>
          </w:rPr>
          <w:t> </w:t>
        </w:r>
        <w:r>
          <w:rPr>
            <w:b/>
          </w:rPr>
          <w:t>17:</w:t>
        </w:r>
        <w:r>
          <w:rPr>
            <w:b/>
            <w:spacing w:val="29"/>
          </w:rPr>
          <w:t> </w:t>
        </w:r>
        <w:r>
          <w:rPr/>
          <w:t>Matriz de</w:t>
        </w:r>
        <w:r>
          <w:rPr>
            <w:spacing w:val="30"/>
          </w:rPr>
          <w:t> </w:t>
        </w:r>
        <w:r>
          <w:rPr/>
          <w:t>supervisión</w:t>
        </w:r>
        <w:r>
          <w:rPr>
            <w:spacing w:val="27"/>
          </w:rPr>
          <w:t> </w:t>
        </w:r>
        <w:r>
          <w:rPr/>
          <w:t>del plan</w:t>
        </w:r>
        <w:r>
          <w:rPr>
            <w:spacing w:val="27"/>
          </w:rPr>
          <w:t> </w:t>
        </w:r>
        <w:r>
          <w:rPr/>
          <w:t>de</w:t>
        </w:r>
        <w:r>
          <w:rPr>
            <w:spacing w:val="30"/>
          </w:rPr>
          <w:t> </w:t>
        </w:r>
        <w:r>
          <w:rPr/>
          <w:t>marketing para</w:t>
        </w:r>
        <w:r>
          <w:rPr>
            <w:spacing w:val="31"/>
          </w:rPr>
          <w:t> </w:t>
        </w:r>
        <w:r>
          <w:rPr/>
          <w:t>posicionar</w:t>
        </w:r>
        <w:r>
          <w:rPr>
            <w:spacing w:val="27"/>
          </w:rPr>
          <w:t> </w:t>
        </w:r>
        <w:r>
          <w:rPr/>
          <w:t>el café</w:t>
        </w:r>
        <w:r>
          <w:rPr>
            <w:spacing w:val="31"/>
          </w:rPr>
          <w:t> </w:t>
        </w:r>
        <w:r>
          <w:rPr/>
          <w:t>orgánico</w:t>
        </w:r>
      </w:hyperlink>
      <w:r>
        <w:rPr/>
        <w:t> </w:t>
      </w:r>
      <w:hyperlink w:history="true" w:anchor="_bookmark121">
        <w:r>
          <w:rPr/>
          <w:t>peruano</w:t>
        </w:r>
        <w:r>
          <w:rPr>
            <w:spacing w:val="-2"/>
          </w:rPr>
          <w:t> </w:t>
        </w:r>
        <w:r>
          <w:rPr/>
          <w:t>en</w:t>
        </w:r>
        <w:r>
          <w:rPr>
            <w:spacing w:val="-1"/>
          </w:rPr>
          <w:t> </w:t>
        </w:r>
        <w:r>
          <w:rPr/>
          <w:t>el</w:t>
        </w:r>
        <w:r>
          <w:rPr>
            <w:spacing w:val="-8"/>
          </w:rPr>
          <w:t> </w:t>
        </w:r>
        <w:r>
          <w:rPr/>
          <w:t>consumidor</w:t>
        </w:r>
        <w:r>
          <w:rPr>
            <w:spacing w:val="-2"/>
          </w:rPr>
          <w:t> </w:t>
        </w:r>
        <w:r>
          <w:rPr/>
          <w:t>alemán</w:t>
        </w:r>
        <w:r>
          <w:rPr>
            <w:spacing w:val="4"/>
          </w:rPr>
          <w:t> </w:t>
        </w:r>
        <w:r>
          <w:rPr/>
          <w:t>-</w:t>
        </w:r>
        <w:r>
          <w:rPr>
            <w:spacing w:val="-1"/>
          </w:rPr>
          <w:t> </w:t>
        </w:r>
        <w:r>
          <w:rPr>
            <w:spacing w:val="-5"/>
          </w:rPr>
          <w:t>II</w:t>
        </w:r>
        <w:r>
          <w:rPr/>
          <w:tab/>
        </w:r>
        <w:r>
          <w:rPr>
            <w:spacing w:val="-5"/>
          </w:rPr>
          <w:t>138</w:t>
        </w:r>
      </w:hyperlink>
    </w:p>
    <w:p>
      <w:pPr>
        <w:pStyle w:val="BodyText"/>
        <w:tabs>
          <w:tab w:pos="8569" w:val="left" w:leader="dot"/>
        </w:tabs>
        <w:spacing w:line="357" w:lineRule="auto"/>
        <w:ind w:left="142" w:right="711"/>
      </w:pPr>
      <w:hyperlink w:history="true" w:anchor="_bookmark122">
        <w:r>
          <w:rPr>
            <w:b/>
          </w:rPr>
          <w:t>Tabla</w:t>
        </w:r>
        <w:r>
          <w:rPr>
            <w:b/>
            <w:spacing w:val="27"/>
          </w:rPr>
          <w:t> </w:t>
        </w:r>
        <w:r>
          <w:rPr>
            <w:b/>
          </w:rPr>
          <w:t>18:</w:t>
        </w:r>
        <w:r>
          <w:rPr>
            <w:b/>
            <w:spacing w:val="29"/>
          </w:rPr>
          <w:t> </w:t>
        </w:r>
        <w:r>
          <w:rPr/>
          <w:t>Matriz de</w:t>
        </w:r>
        <w:r>
          <w:rPr>
            <w:spacing w:val="30"/>
          </w:rPr>
          <w:t> </w:t>
        </w:r>
        <w:r>
          <w:rPr/>
          <w:t>supervisión</w:t>
        </w:r>
        <w:r>
          <w:rPr>
            <w:spacing w:val="27"/>
          </w:rPr>
          <w:t> </w:t>
        </w:r>
        <w:r>
          <w:rPr/>
          <w:t>del plan</w:t>
        </w:r>
        <w:r>
          <w:rPr>
            <w:spacing w:val="27"/>
          </w:rPr>
          <w:t> </w:t>
        </w:r>
        <w:r>
          <w:rPr/>
          <w:t>de</w:t>
        </w:r>
        <w:r>
          <w:rPr>
            <w:spacing w:val="30"/>
          </w:rPr>
          <w:t> </w:t>
        </w:r>
        <w:r>
          <w:rPr/>
          <w:t>marketing para</w:t>
        </w:r>
        <w:r>
          <w:rPr>
            <w:spacing w:val="31"/>
          </w:rPr>
          <w:t> </w:t>
        </w:r>
        <w:r>
          <w:rPr/>
          <w:t>posicionar</w:t>
        </w:r>
        <w:r>
          <w:rPr>
            <w:spacing w:val="27"/>
          </w:rPr>
          <w:t> </w:t>
        </w:r>
        <w:r>
          <w:rPr/>
          <w:t>el café</w:t>
        </w:r>
        <w:r>
          <w:rPr>
            <w:spacing w:val="31"/>
          </w:rPr>
          <w:t> </w:t>
        </w:r>
        <w:r>
          <w:rPr/>
          <w:t>orgánico</w:t>
        </w:r>
      </w:hyperlink>
      <w:r>
        <w:rPr/>
        <w:t> </w:t>
      </w:r>
      <w:hyperlink w:history="true" w:anchor="_bookmark122">
        <w:r>
          <w:rPr/>
          <w:t>peruano</w:t>
        </w:r>
        <w:r>
          <w:rPr>
            <w:spacing w:val="-2"/>
          </w:rPr>
          <w:t> </w:t>
        </w:r>
        <w:r>
          <w:rPr/>
          <w:t>en</w:t>
        </w:r>
        <w:r>
          <w:rPr>
            <w:spacing w:val="-1"/>
          </w:rPr>
          <w:t> </w:t>
        </w:r>
        <w:r>
          <w:rPr/>
          <w:t>el</w:t>
        </w:r>
        <w:r>
          <w:rPr>
            <w:spacing w:val="-8"/>
          </w:rPr>
          <w:t> </w:t>
        </w:r>
        <w:r>
          <w:rPr/>
          <w:t>consumidor</w:t>
        </w:r>
        <w:r>
          <w:rPr>
            <w:spacing w:val="-2"/>
          </w:rPr>
          <w:t> </w:t>
        </w:r>
        <w:r>
          <w:rPr/>
          <w:t>alemán</w:t>
        </w:r>
        <w:r>
          <w:rPr>
            <w:spacing w:val="4"/>
          </w:rPr>
          <w:t> </w:t>
        </w:r>
        <w:r>
          <w:rPr/>
          <w:t>-</w:t>
        </w:r>
        <w:r>
          <w:rPr>
            <w:spacing w:val="-1"/>
          </w:rPr>
          <w:t> </w:t>
        </w:r>
        <w:r>
          <w:rPr>
            <w:spacing w:val="-5"/>
          </w:rPr>
          <w:t>III</w:t>
        </w:r>
        <w:r>
          <w:rPr/>
          <w:tab/>
        </w:r>
        <w:r>
          <w:rPr>
            <w:spacing w:val="-5"/>
          </w:rPr>
          <w:t>140</w:t>
        </w:r>
      </w:hyperlink>
    </w:p>
    <w:p>
      <w:pPr>
        <w:pStyle w:val="BodyText"/>
        <w:tabs>
          <w:tab w:pos="8569" w:val="left" w:leader="dot"/>
        </w:tabs>
        <w:ind w:left="142"/>
      </w:pPr>
      <w:hyperlink w:history="true" w:anchor="_bookmark125">
        <w:r>
          <w:rPr>
            <w:b/>
          </w:rPr>
          <w:t>Tabla</w:t>
        </w:r>
        <w:r>
          <w:rPr>
            <w:b/>
            <w:spacing w:val="-4"/>
          </w:rPr>
          <w:t> </w:t>
        </w:r>
        <w:r>
          <w:rPr>
            <w:b/>
          </w:rPr>
          <w:t>19:</w:t>
        </w:r>
        <w:r>
          <w:rPr>
            <w:b/>
            <w:spacing w:val="-2"/>
          </w:rPr>
          <w:t> </w:t>
        </w:r>
        <w:r>
          <w:rPr/>
          <w:t>Acciones,</w:t>
        </w:r>
        <w:r>
          <w:rPr>
            <w:spacing w:val="8"/>
          </w:rPr>
          <w:t> </w:t>
        </w:r>
        <w:r>
          <w:rPr/>
          <w:t>indicadores</w:t>
        </w:r>
        <w:r>
          <w:rPr>
            <w:spacing w:val="-6"/>
          </w:rPr>
          <w:t> </w:t>
        </w:r>
        <w:r>
          <w:rPr/>
          <w:t>y</w:t>
        </w:r>
        <w:r>
          <w:rPr>
            <w:spacing w:val="-1"/>
          </w:rPr>
          <w:t> </w:t>
        </w:r>
        <w:r>
          <w:rPr/>
          <w:t>presupuestos</w:t>
        </w:r>
        <w:r>
          <w:rPr>
            <w:spacing w:val="-6"/>
          </w:rPr>
          <w:t> </w:t>
        </w:r>
        <w:r>
          <w:rPr/>
          <w:t>del</w:t>
        </w:r>
        <w:r>
          <w:rPr>
            <w:spacing w:val="-8"/>
          </w:rPr>
          <w:t> </w:t>
        </w:r>
        <w:r>
          <w:rPr/>
          <w:t>plan</w:t>
        </w:r>
        <w:r>
          <w:rPr>
            <w:spacing w:val="-2"/>
          </w:rPr>
          <w:t> </w:t>
        </w:r>
        <w:r>
          <w:rPr/>
          <w:t>de</w:t>
        </w:r>
        <w:r>
          <w:rPr>
            <w:spacing w:val="2"/>
          </w:rPr>
          <w:t> </w:t>
        </w:r>
        <w:r>
          <w:rPr>
            <w:spacing w:val="-2"/>
          </w:rPr>
          <w:t>marketing</w:t>
        </w:r>
        <w:r>
          <w:rPr/>
          <w:tab/>
        </w:r>
        <w:r>
          <w:rPr>
            <w:spacing w:val="-5"/>
          </w:rPr>
          <w:t>142</w:t>
        </w:r>
      </w:hyperlink>
    </w:p>
    <w:p>
      <w:pPr>
        <w:tabs>
          <w:tab w:pos="8569" w:val="left" w:leader="dot"/>
        </w:tabs>
        <w:spacing w:before="132"/>
        <w:ind w:left="142" w:right="0" w:firstLine="0"/>
        <w:jc w:val="left"/>
        <w:rPr>
          <w:sz w:val="24"/>
        </w:rPr>
      </w:pPr>
      <w:hyperlink w:history="true" w:anchor="_bookmark151">
        <w:r>
          <w:rPr>
            <w:b/>
            <w:sz w:val="24"/>
          </w:rPr>
          <w:t>Tabla</w:t>
        </w:r>
        <w:r>
          <w:rPr>
            <w:b/>
            <w:spacing w:val="-4"/>
            <w:sz w:val="24"/>
          </w:rPr>
          <w:t> </w:t>
        </w:r>
        <w:r>
          <w:rPr>
            <w:b/>
            <w:sz w:val="24"/>
          </w:rPr>
          <w:t>20:</w:t>
        </w:r>
        <w:r>
          <w:rPr>
            <w:b/>
            <w:spacing w:val="-3"/>
            <w:sz w:val="24"/>
          </w:rPr>
          <w:t> </w:t>
        </w:r>
        <w:r>
          <w:rPr>
            <w:sz w:val="24"/>
          </w:rPr>
          <w:t>Resultados</w:t>
        </w:r>
        <w:r>
          <w:rPr>
            <w:spacing w:val="-7"/>
            <w:sz w:val="24"/>
          </w:rPr>
          <w:t> </w:t>
        </w:r>
        <w:r>
          <w:rPr>
            <w:sz w:val="24"/>
          </w:rPr>
          <w:t>de la pregunta </w:t>
        </w:r>
        <w:r>
          <w:rPr>
            <w:spacing w:val="-2"/>
            <w:sz w:val="24"/>
          </w:rPr>
          <w:t>“Género”</w:t>
        </w:r>
        <w:r>
          <w:rPr>
            <w:sz w:val="24"/>
          </w:rPr>
          <w:tab/>
        </w:r>
        <w:r>
          <w:rPr>
            <w:spacing w:val="-5"/>
            <w:sz w:val="24"/>
          </w:rPr>
          <w:t>220</w:t>
        </w:r>
      </w:hyperlink>
    </w:p>
    <w:p>
      <w:pPr>
        <w:tabs>
          <w:tab w:pos="8569" w:val="left" w:leader="dot"/>
        </w:tabs>
        <w:spacing w:before="144"/>
        <w:ind w:left="142" w:right="0" w:firstLine="0"/>
        <w:jc w:val="left"/>
        <w:rPr>
          <w:sz w:val="24"/>
        </w:rPr>
      </w:pPr>
      <w:hyperlink w:history="true" w:anchor="_bookmark154">
        <w:r>
          <w:rPr>
            <w:b/>
            <w:sz w:val="24"/>
          </w:rPr>
          <w:t>Tabla</w:t>
        </w:r>
        <w:r>
          <w:rPr>
            <w:b/>
            <w:spacing w:val="-4"/>
            <w:sz w:val="24"/>
          </w:rPr>
          <w:t> </w:t>
        </w:r>
        <w:r>
          <w:rPr>
            <w:b/>
            <w:sz w:val="24"/>
          </w:rPr>
          <w:t>21:</w:t>
        </w:r>
        <w:r>
          <w:rPr>
            <w:b/>
            <w:spacing w:val="-3"/>
            <w:sz w:val="24"/>
          </w:rPr>
          <w:t> </w:t>
        </w:r>
        <w:r>
          <w:rPr>
            <w:sz w:val="24"/>
          </w:rPr>
          <w:t>Resultados</w:t>
        </w:r>
        <w:r>
          <w:rPr>
            <w:spacing w:val="-7"/>
            <w:sz w:val="24"/>
          </w:rPr>
          <w:t> </w:t>
        </w:r>
        <w:r>
          <w:rPr>
            <w:sz w:val="24"/>
          </w:rPr>
          <w:t>de la pregunta </w:t>
        </w:r>
        <w:r>
          <w:rPr>
            <w:spacing w:val="-2"/>
            <w:sz w:val="24"/>
          </w:rPr>
          <w:t>“Edad”</w:t>
        </w:r>
        <w:r>
          <w:rPr>
            <w:sz w:val="24"/>
          </w:rPr>
          <w:tab/>
        </w:r>
        <w:r>
          <w:rPr>
            <w:spacing w:val="-5"/>
            <w:sz w:val="24"/>
          </w:rPr>
          <w:t>221</w:t>
        </w:r>
      </w:hyperlink>
    </w:p>
    <w:p>
      <w:pPr>
        <w:pStyle w:val="BodyText"/>
        <w:tabs>
          <w:tab w:pos="8328" w:val="left" w:leader="dot"/>
        </w:tabs>
        <w:spacing w:before="134"/>
        <w:ind w:left="142"/>
      </w:pPr>
      <w:hyperlink w:history="true" w:anchor="_bookmark157">
        <w:r>
          <w:rPr>
            <w:b/>
          </w:rPr>
          <w:t>Tabla</w:t>
        </w:r>
        <w:r>
          <w:rPr>
            <w:b/>
            <w:spacing w:val="-3"/>
          </w:rPr>
          <w:t> </w:t>
        </w:r>
        <w:r>
          <w:rPr>
            <w:b/>
          </w:rPr>
          <w:t>22:</w:t>
        </w:r>
        <w:r>
          <w:rPr>
            <w:b/>
            <w:spacing w:val="-2"/>
          </w:rPr>
          <w:t> </w:t>
        </w:r>
        <w:r>
          <w:rPr/>
          <w:t>Resultados</w:t>
        </w:r>
        <w:r>
          <w:rPr>
            <w:spacing w:val="-7"/>
          </w:rPr>
          <w:t> </w:t>
        </w:r>
        <w:r>
          <w:rPr/>
          <w:t>de</w:t>
        </w:r>
        <w:r>
          <w:rPr>
            <w:spacing w:val="1"/>
          </w:rPr>
          <w:t> </w:t>
        </w:r>
        <w:r>
          <w:rPr/>
          <w:t>la pregunta</w:t>
        </w:r>
        <w:r>
          <w:rPr>
            <w:spacing w:val="1"/>
          </w:rPr>
          <w:t> </w:t>
        </w:r>
        <w:r>
          <w:rPr/>
          <w:t>"</w:t>
        </w:r>
        <w:r>
          <w:rPr>
            <w:spacing w:val="-1"/>
          </w:rPr>
          <w:t> </w:t>
        </w:r>
        <w:r>
          <w:rPr>
            <w:spacing w:val="-2"/>
          </w:rPr>
          <w:t>Educación"</w:t>
        </w:r>
        <w:r>
          <w:rPr/>
          <w:tab/>
        </w:r>
        <w:r>
          <w:rPr>
            <w:spacing w:val="-2"/>
          </w:rPr>
          <w:t>222</w:t>
        </w:r>
      </w:hyperlink>
      <w:r>
        <w:rPr>
          <w:spacing w:val="-2"/>
        </w:rPr>
        <w:t>22</w:t>
      </w:r>
    </w:p>
    <w:p>
      <w:pPr>
        <w:pStyle w:val="BodyText"/>
        <w:tabs>
          <w:tab w:pos="8569" w:val="left" w:leader="dot"/>
        </w:tabs>
        <w:spacing w:before="134"/>
        <w:ind w:left="142"/>
      </w:pPr>
      <w:hyperlink w:history="true" w:anchor="_bookmark160">
        <w:r>
          <w:rPr>
            <w:b/>
          </w:rPr>
          <w:t>Tabla</w:t>
        </w:r>
        <w:r>
          <w:rPr>
            <w:b/>
            <w:spacing w:val="-5"/>
          </w:rPr>
          <w:t> </w:t>
        </w:r>
        <w:r>
          <w:rPr>
            <w:b/>
          </w:rPr>
          <w:t>23:</w:t>
        </w:r>
        <w:r>
          <w:rPr>
            <w:b/>
            <w:spacing w:val="-2"/>
          </w:rPr>
          <w:t> </w:t>
        </w:r>
        <w:r>
          <w:rPr/>
          <w:t>Resultados</w:t>
        </w:r>
        <w:r>
          <w:rPr>
            <w:spacing w:val="-6"/>
          </w:rPr>
          <w:t> </w:t>
        </w:r>
        <w:r>
          <w:rPr/>
          <w:t>de</w:t>
        </w:r>
        <w:r>
          <w:rPr>
            <w:spacing w:val="1"/>
          </w:rPr>
          <w:t> </w:t>
        </w:r>
        <w:r>
          <w:rPr/>
          <w:t>la</w:t>
        </w:r>
        <w:r>
          <w:rPr>
            <w:spacing w:val="1"/>
          </w:rPr>
          <w:t> </w:t>
        </w:r>
        <w:r>
          <w:rPr/>
          <w:t>pregunta</w:t>
        </w:r>
        <w:r>
          <w:rPr>
            <w:spacing w:val="1"/>
          </w:rPr>
          <w:t> </w:t>
        </w:r>
        <w:r>
          <w:rPr/>
          <w:t>"Región</w:t>
        </w:r>
        <w:r>
          <w:rPr>
            <w:spacing w:val="-3"/>
          </w:rPr>
          <w:t> </w:t>
        </w:r>
        <w:r>
          <w:rPr/>
          <w:t>alemana</w:t>
        </w:r>
        <w:r>
          <w:rPr>
            <w:spacing w:val="1"/>
          </w:rPr>
          <w:t> </w:t>
        </w:r>
        <w:r>
          <w:rPr/>
          <w:t>donde</w:t>
        </w:r>
        <w:r>
          <w:rPr>
            <w:spacing w:val="1"/>
          </w:rPr>
          <w:t> </w:t>
        </w:r>
        <w:r>
          <w:rPr/>
          <w:t>habita</w:t>
        </w:r>
        <w:r>
          <w:rPr>
            <w:spacing w:val="1"/>
          </w:rPr>
          <w:t> </w:t>
        </w:r>
        <w:r>
          <w:rPr/>
          <w:t>y/o</w:t>
        </w:r>
        <w:r>
          <w:rPr>
            <w:spacing w:val="-2"/>
          </w:rPr>
          <w:t> procede"</w:t>
        </w:r>
        <w:r>
          <w:rPr/>
          <w:tab/>
        </w:r>
        <w:r>
          <w:rPr>
            <w:spacing w:val="-5"/>
          </w:rPr>
          <w:t>223</w:t>
        </w:r>
      </w:hyperlink>
    </w:p>
    <w:p>
      <w:pPr>
        <w:pStyle w:val="BodyText"/>
        <w:spacing w:after="0"/>
        <w:sectPr>
          <w:pgSz w:w="11910" w:h="16840"/>
          <w:pgMar w:header="717" w:footer="0" w:top="1320" w:bottom="280" w:left="1559" w:right="708"/>
        </w:sectPr>
      </w:pPr>
    </w:p>
    <w:p>
      <w:pPr>
        <w:pStyle w:val="BodyText"/>
        <w:tabs>
          <w:tab w:pos="8569" w:val="left" w:leader="dot"/>
        </w:tabs>
        <w:spacing w:line="357" w:lineRule="auto" w:before="80"/>
        <w:ind w:left="142" w:right="706"/>
      </w:pPr>
      <w:hyperlink w:history="true" w:anchor="_bookmark163">
        <w:r>
          <w:rPr>
            <w:b/>
          </w:rPr>
          <w:t>Tabla 24: </w:t>
        </w:r>
        <w:r>
          <w:rPr/>
          <w:t>Resultados de</w:t>
        </w:r>
        <w:r>
          <w:rPr>
            <w:spacing w:val="26"/>
          </w:rPr>
          <w:t> </w:t>
        </w:r>
        <w:r>
          <w:rPr/>
          <w:t>la</w:t>
        </w:r>
        <w:r>
          <w:rPr>
            <w:spacing w:val="26"/>
          </w:rPr>
          <w:t> </w:t>
        </w:r>
        <w:r>
          <w:rPr/>
          <w:t>pregunta</w:t>
        </w:r>
        <w:r>
          <w:rPr>
            <w:spacing w:val="26"/>
          </w:rPr>
          <w:t> </w:t>
        </w:r>
        <w:r>
          <w:rPr/>
          <w:t>"¿Qué</w:t>
        </w:r>
        <w:r>
          <w:rPr>
            <w:spacing w:val="26"/>
          </w:rPr>
          <w:t> </w:t>
        </w:r>
        <w:r>
          <w:rPr/>
          <w:t>aspecto considera el más importante</w:t>
        </w:r>
        <w:r>
          <w:rPr>
            <w:spacing w:val="26"/>
          </w:rPr>
          <w:t> </w:t>
        </w:r>
        <w:r>
          <w:rPr/>
          <w:t>cuando</w:t>
        </w:r>
      </w:hyperlink>
      <w:r>
        <w:rPr/>
        <w:t> </w:t>
      </w:r>
      <w:hyperlink w:history="true" w:anchor="_bookmark163">
        <w:r>
          <w:rPr/>
          <w:t>compra</w:t>
        </w:r>
        <w:r>
          <w:rPr>
            <w:spacing w:val="-1"/>
          </w:rPr>
          <w:t> </w:t>
        </w:r>
        <w:r>
          <w:rPr>
            <w:spacing w:val="-2"/>
          </w:rPr>
          <w:t>café?"</w:t>
        </w:r>
        <w:r>
          <w:rPr/>
          <w:tab/>
        </w:r>
        <w:r>
          <w:rPr>
            <w:spacing w:val="-5"/>
          </w:rPr>
          <w:t>224</w:t>
        </w:r>
      </w:hyperlink>
    </w:p>
    <w:p>
      <w:pPr>
        <w:pStyle w:val="BodyText"/>
        <w:tabs>
          <w:tab w:pos="8569" w:val="left" w:leader="dot"/>
        </w:tabs>
        <w:spacing w:line="357" w:lineRule="auto" w:before="8"/>
        <w:ind w:left="142" w:right="710"/>
      </w:pPr>
      <w:hyperlink w:history="true" w:anchor="_bookmark166">
        <w:r>
          <w:rPr>
            <w:b/>
          </w:rPr>
          <w:t>Tabla 25: </w:t>
        </w:r>
        <w:r>
          <w:rPr/>
          <w:t>Resultados de la pregunta</w:t>
        </w:r>
        <w:r>
          <w:rPr>
            <w:spacing w:val="-3"/>
          </w:rPr>
          <w:t> </w:t>
        </w:r>
        <w:r>
          <w:rPr/>
          <w:t>"¿Cómo calificaría a los siguientes países en cuanto a</w:t>
        </w:r>
      </w:hyperlink>
      <w:r>
        <w:rPr/>
        <w:t> </w:t>
      </w:r>
      <w:hyperlink w:history="true" w:anchor="_bookmark166">
        <w:r>
          <w:rPr/>
          <w:t>producción</w:t>
        </w:r>
        <w:r>
          <w:rPr>
            <w:spacing w:val="-1"/>
          </w:rPr>
          <w:t> </w:t>
        </w:r>
        <w:r>
          <w:rPr/>
          <w:t>de</w:t>
        </w:r>
        <w:r>
          <w:rPr>
            <w:spacing w:val="3"/>
          </w:rPr>
          <w:t> </w:t>
        </w:r>
        <w:r>
          <w:rPr>
            <w:spacing w:val="-2"/>
          </w:rPr>
          <w:t>café?"</w:t>
        </w:r>
        <w:r>
          <w:rPr/>
          <w:tab/>
        </w:r>
        <w:r>
          <w:rPr>
            <w:spacing w:val="-5"/>
          </w:rPr>
          <w:t>225</w:t>
        </w:r>
      </w:hyperlink>
    </w:p>
    <w:p>
      <w:pPr>
        <w:pStyle w:val="BodyText"/>
        <w:tabs>
          <w:tab w:pos="8569" w:val="left" w:leader="dot"/>
        </w:tabs>
        <w:spacing w:line="364" w:lineRule="auto"/>
        <w:ind w:left="142" w:right="710"/>
      </w:pPr>
      <w:hyperlink w:history="true" w:anchor="_bookmark169">
        <w:r>
          <w:rPr>
            <w:b/>
          </w:rPr>
          <w:t>Tabla 26: </w:t>
        </w:r>
        <w:r>
          <w:rPr/>
          <w:t>Resultados de la pregunta</w:t>
        </w:r>
        <w:r>
          <w:rPr>
            <w:spacing w:val="-3"/>
          </w:rPr>
          <w:t> </w:t>
        </w:r>
        <w:r>
          <w:rPr/>
          <w:t>"¿Cómo calificaría a los siguientes países en cuanto a</w:t>
        </w:r>
      </w:hyperlink>
      <w:r>
        <w:rPr/>
        <w:t> </w:t>
      </w:r>
      <w:hyperlink w:history="true" w:anchor="_bookmark169">
        <w:r>
          <w:rPr/>
          <w:t>producción</w:t>
        </w:r>
        <w:r>
          <w:rPr>
            <w:spacing w:val="-2"/>
          </w:rPr>
          <w:t> </w:t>
        </w:r>
        <w:r>
          <w:rPr/>
          <w:t>de</w:t>
        </w:r>
        <w:r>
          <w:rPr>
            <w:spacing w:val="2"/>
          </w:rPr>
          <w:t> </w:t>
        </w:r>
        <w:r>
          <w:rPr/>
          <w:t>café</w:t>
        </w:r>
        <w:r>
          <w:rPr>
            <w:spacing w:val="1"/>
          </w:rPr>
          <w:t> </w:t>
        </w:r>
        <w:r>
          <w:rPr/>
          <w:t>de</w:t>
        </w:r>
        <w:r>
          <w:rPr>
            <w:spacing w:val="2"/>
          </w:rPr>
          <w:t> </w:t>
        </w:r>
        <w:r>
          <w:rPr>
            <w:spacing w:val="-2"/>
          </w:rPr>
          <w:t>calidad?"</w:t>
        </w:r>
        <w:r>
          <w:rPr/>
          <w:tab/>
        </w:r>
        <w:r>
          <w:rPr>
            <w:spacing w:val="-5"/>
          </w:rPr>
          <w:t>226</w:t>
        </w:r>
      </w:hyperlink>
    </w:p>
    <w:p>
      <w:pPr>
        <w:pStyle w:val="BodyText"/>
        <w:tabs>
          <w:tab w:pos="8569" w:val="left" w:leader="dot"/>
        </w:tabs>
        <w:spacing w:line="364" w:lineRule="auto"/>
        <w:ind w:left="142" w:right="710"/>
      </w:pPr>
      <w:hyperlink w:history="true" w:anchor="_bookmark172">
        <w:r>
          <w:rPr>
            <w:b/>
          </w:rPr>
          <w:t>Tabla 27: </w:t>
        </w:r>
        <w:r>
          <w:rPr/>
          <w:t>Resultados de la pregunta</w:t>
        </w:r>
        <w:r>
          <w:rPr>
            <w:spacing w:val="-3"/>
          </w:rPr>
          <w:t> </w:t>
        </w:r>
        <w:r>
          <w:rPr/>
          <w:t>"¿Cómo calificaría a los siguientes países en cuanto a</w:t>
        </w:r>
      </w:hyperlink>
      <w:r>
        <w:rPr/>
        <w:t> </w:t>
      </w:r>
      <w:hyperlink w:history="true" w:anchor="_bookmark172">
        <w:r>
          <w:rPr/>
          <w:t>producción</w:t>
        </w:r>
        <w:r>
          <w:rPr>
            <w:spacing w:val="-2"/>
          </w:rPr>
          <w:t> </w:t>
        </w:r>
        <w:r>
          <w:rPr/>
          <w:t>de</w:t>
        </w:r>
        <w:r>
          <w:rPr>
            <w:spacing w:val="2"/>
          </w:rPr>
          <w:t> </w:t>
        </w:r>
        <w:r>
          <w:rPr/>
          <w:t>café</w:t>
        </w:r>
        <w:r>
          <w:rPr>
            <w:spacing w:val="1"/>
          </w:rPr>
          <w:t> </w:t>
        </w:r>
        <w:r>
          <w:rPr/>
          <w:t>de</w:t>
        </w:r>
        <w:r>
          <w:rPr>
            <w:spacing w:val="2"/>
          </w:rPr>
          <w:t> </w:t>
        </w:r>
        <w:r>
          <w:rPr/>
          <w:t>alto</w:t>
        </w:r>
        <w:r>
          <w:rPr>
            <w:spacing w:val="-1"/>
          </w:rPr>
          <w:t> </w:t>
        </w:r>
        <w:r>
          <w:rPr>
            <w:spacing w:val="-2"/>
          </w:rPr>
          <w:t>precio?"</w:t>
        </w:r>
        <w:r>
          <w:rPr/>
          <w:tab/>
        </w:r>
        <w:r>
          <w:rPr>
            <w:spacing w:val="-5"/>
          </w:rPr>
          <w:t>227</w:t>
        </w:r>
      </w:hyperlink>
    </w:p>
    <w:p>
      <w:pPr>
        <w:pStyle w:val="BodyText"/>
        <w:tabs>
          <w:tab w:pos="8569" w:val="left" w:leader="dot"/>
        </w:tabs>
        <w:spacing w:line="357" w:lineRule="auto"/>
        <w:ind w:left="142" w:right="710"/>
      </w:pPr>
      <w:hyperlink w:history="true" w:anchor="_bookmark175">
        <w:r>
          <w:rPr>
            <w:b/>
          </w:rPr>
          <w:t>Tabla 28: </w:t>
        </w:r>
        <w:r>
          <w:rPr/>
          <w:t>Resultados de la pregunta</w:t>
        </w:r>
        <w:r>
          <w:rPr>
            <w:spacing w:val="-3"/>
          </w:rPr>
          <w:t> </w:t>
        </w:r>
        <w:r>
          <w:rPr/>
          <w:t>"¿Cómo calificaría a los siguientes países en cuanto a</w:t>
        </w:r>
      </w:hyperlink>
      <w:r>
        <w:rPr/>
        <w:t> </w:t>
      </w:r>
      <w:hyperlink w:history="true" w:anchor="_bookmark175">
        <w:r>
          <w:rPr/>
          <w:t>producción</w:t>
        </w:r>
        <w:r>
          <w:rPr>
            <w:spacing w:val="-1"/>
          </w:rPr>
          <w:t> </w:t>
        </w:r>
        <w:r>
          <w:rPr/>
          <w:t>de</w:t>
        </w:r>
        <w:r>
          <w:rPr>
            <w:spacing w:val="2"/>
          </w:rPr>
          <w:t> </w:t>
        </w:r>
        <w:r>
          <w:rPr/>
          <w:t>café</w:t>
        </w:r>
        <w:r>
          <w:rPr>
            <w:spacing w:val="3"/>
          </w:rPr>
          <w:t> </w:t>
        </w:r>
        <w:r>
          <w:rPr/>
          <w:t>de</w:t>
        </w:r>
        <w:r>
          <w:rPr>
            <w:spacing w:val="2"/>
          </w:rPr>
          <w:t> </w:t>
        </w:r>
        <w:r>
          <w:rPr/>
          <w:t>buen sabor</w:t>
        </w:r>
        <w:r>
          <w:rPr>
            <w:spacing w:val="-1"/>
          </w:rPr>
          <w:t> </w:t>
        </w:r>
        <w:r>
          <w:rPr/>
          <w:t>y </w:t>
        </w:r>
        <w:r>
          <w:rPr>
            <w:spacing w:val="-2"/>
          </w:rPr>
          <w:t>aroma?"</w:t>
        </w:r>
        <w:r>
          <w:rPr/>
          <w:tab/>
        </w:r>
        <w:r>
          <w:rPr>
            <w:spacing w:val="-5"/>
          </w:rPr>
          <w:t>228</w:t>
        </w:r>
      </w:hyperlink>
    </w:p>
    <w:p>
      <w:pPr>
        <w:pStyle w:val="BodyText"/>
        <w:tabs>
          <w:tab w:pos="8569" w:val="left" w:leader="dot"/>
        </w:tabs>
        <w:spacing w:line="357" w:lineRule="auto"/>
        <w:ind w:left="142" w:right="710"/>
      </w:pPr>
      <w:hyperlink w:history="true" w:anchor="_bookmark178">
        <w:r>
          <w:rPr>
            <w:b/>
          </w:rPr>
          <w:t>Tabla 29: </w:t>
        </w:r>
        <w:r>
          <w:rPr/>
          <w:t>Resultados de la pregunta</w:t>
        </w:r>
        <w:r>
          <w:rPr>
            <w:spacing w:val="-3"/>
          </w:rPr>
          <w:t> </w:t>
        </w:r>
        <w:r>
          <w:rPr/>
          <w:t>"¿Cómo calificaría a los siguientes países en cuanto a</w:t>
        </w:r>
      </w:hyperlink>
      <w:r>
        <w:rPr/>
        <w:t> </w:t>
      </w:r>
      <w:hyperlink w:history="true" w:anchor="_bookmark178">
        <w:r>
          <w:rPr/>
          <w:t>producción</w:t>
        </w:r>
        <w:r>
          <w:rPr>
            <w:spacing w:val="-3"/>
          </w:rPr>
          <w:t> </w:t>
        </w:r>
        <w:r>
          <w:rPr/>
          <w:t>de café saludable</w:t>
        </w:r>
        <w:r>
          <w:rPr>
            <w:spacing w:val="1"/>
          </w:rPr>
          <w:t> </w:t>
        </w:r>
        <w:r>
          <w:rPr/>
          <w:t>para quien</w:t>
        </w:r>
        <w:r>
          <w:rPr>
            <w:spacing w:val="-3"/>
          </w:rPr>
          <w:t> </w:t>
        </w:r>
        <w:r>
          <w:rPr/>
          <w:t>lo</w:t>
        </w:r>
        <w:r>
          <w:rPr>
            <w:spacing w:val="-2"/>
          </w:rPr>
          <w:t> consume?"</w:t>
        </w:r>
        <w:r>
          <w:rPr/>
          <w:tab/>
        </w:r>
        <w:r>
          <w:rPr>
            <w:spacing w:val="-5"/>
          </w:rPr>
          <w:t>229</w:t>
        </w:r>
      </w:hyperlink>
    </w:p>
    <w:p>
      <w:pPr>
        <w:pStyle w:val="BodyText"/>
        <w:tabs>
          <w:tab w:pos="8569" w:val="left" w:leader="dot"/>
        </w:tabs>
        <w:spacing w:line="357" w:lineRule="auto"/>
        <w:ind w:left="142" w:right="710"/>
      </w:pPr>
      <w:hyperlink w:history="true" w:anchor="_bookmark181">
        <w:r>
          <w:rPr>
            <w:b/>
          </w:rPr>
          <w:t>Tabla 30: </w:t>
        </w:r>
        <w:r>
          <w:rPr/>
          <w:t>Resultados de la pregunta</w:t>
        </w:r>
        <w:r>
          <w:rPr>
            <w:spacing w:val="-3"/>
          </w:rPr>
          <w:t> </w:t>
        </w:r>
        <w:r>
          <w:rPr/>
          <w:t>"¿Cómo calificaría a los siguientes países en cuanto a</w:t>
        </w:r>
      </w:hyperlink>
      <w:r>
        <w:rPr/>
        <w:t> </w:t>
      </w:r>
      <w:hyperlink w:history="true" w:anchor="_bookmark181">
        <w:r>
          <w:rPr/>
          <w:t>producción</w:t>
        </w:r>
        <w:r>
          <w:rPr>
            <w:spacing w:val="-2"/>
          </w:rPr>
          <w:t> </w:t>
        </w:r>
        <w:r>
          <w:rPr/>
          <w:t>de</w:t>
        </w:r>
        <w:r>
          <w:rPr>
            <w:spacing w:val="3"/>
          </w:rPr>
          <w:t> </w:t>
        </w:r>
        <w:r>
          <w:rPr/>
          <w:t>café</w:t>
        </w:r>
        <w:r>
          <w:rPr>
            <w:spacing w:val="2"/>
          </w:rPr>
          <w:t> </w:t>
        </w:r>
        <w:r>
          <w:rPr/>
          <w:t>que</w:t>
        </w:r>
        <w:r>
          <w:rPr>
            <w:spacing w:val="1"/>
          </w:rPr>
          <w:t> </w:t>
        </w:r>
        <w:r>
          <w:rPr/>
          <w:t>apoye</w:t>
        </w:r>
        <w:r>
          <w:rPr>
            <w:spacing w:val="-9"/>
          </w:rPr>
          <w:t> </w:t>
        </w:r>
        <w:r>
          <w:rPr/>
          <w:t>al</w:t>
        </w:r>
        <w:r>
          <w:rPr>
            <w:spacing w:val="-8"/>
          </w:rPr>
          <w:t> </w:t>
        </w:r>
        <w:r>
          <w:rPr/>
          <w:t>medio</w:t>
        </w:r>
        <w:r>
          <w:rPr>
            <w:spacing w:val="-1"/>
          </w:rPr>
          <w:t> </w:t>
        </w:r>
        <w:r>
          <w:rPr>
            <w:spacing w:val="-2"/>
          </w:rPr>
          <w:t>ambiente?"</w:t>
        </w:r>
        <w:r>
          <w:rPr/>
          <w:tab/>
        </w:r>
        <w:r>
          <w:rPr>
            <w:spacing w:val="-5"/>
          </w:rPr>
          <w:t>230</w:t>
        </w:r>
      </w:hyperlink>
    </w:p>
    <w:p>
      <w:pPr>
        <w:pStyle w:val="BodyText"/>
        <w:tabs>
          <w:tab w:pos="8569" w:val="left" w:leader="dot"/>
        </w:tabs>
        <w:spacing w:line="274" w:lineRule="exact"/>
        <w:ind w:left="142"/>
      </w:pPr>
      <w:hyperlink w:history="true" w:anchor="_bookmark184">
        <w:r>
          <w:rPr>
            <w:b/>
          </w:rPr>
          <w:t>Tabla</w:t>
        </w:r>
        <w:r>
          <w:rPr>
            <w:b/>
            <w:spacing w:val="-4"/>
          </w:rPr>
          <w:t> </w:t>
        </w:r>
        <w:r>
          <w:rPr>
            <w:b/>
          </w:rPr>
          <w:t>31:</w:t>
        </w:r>
        <w:r>
          <w:rPr>
            <w:b/>
            <w:spacing w:val="-4"/>
          </w:rPr>
          <w:t> </w:t>
        </w:r>
        <w:r>
          <w:rPr/>
          <w:t>Resultados</w:t>
        </w:r>
        <w:r>
          <w:rPr>
            <w:spacing w:val="-8"/>
          </w:rPr>
          <w:t> </w:t>
        </w:r>
        <w:r>
          <w:rPr/>
          <w:t>de</w:t>
        </w:r>
        <w:r>
          <w:rPr>
            <w:spacing w:val="-1"/>
          </w:rPr>
          <w:t> </w:t>
        </w:r>
        <w:r>
          <w:rPr/>
          <w:t>la</w:t>
        </w:r>
        <w:r>
          <w:rPr>
            <w:spacing w:val="-1"/>
          </w:rPr>
          <w:t> </w:t>
        </w:r>
        <w:r>
          <w:rPr/>
          <w:t>pregunta</w:t>
        </w:r>
        <w:r>
          <w:rPr>
            <w:spacing w:val="-1"/>
          </w:rPr>
          <w:t> </w:t>
        </w:r>
        <w:r>
          <w:rPr/>
          <w:t>"¿Dónde</w:t>
        </w:r>
        <w:r>
          <w:rPr>
            <w:spacing w:val="-1"/>
          </w:rPr>
          <w:t> </w:t>
        </w:r>
        <w:r>
          <w:rPr/>
          <w:t>compra </w:t>
        </w:r>
        <w:r>
          <w:rPr>
            <w:spacing w:val="-2"/>
          </w:rPr>
          <w:t>café?"</w:t>
        </w:r>
        <w:r>
          <w:rPr/>
          <w:tab/>
        </w:r>
        <w:r>
          <w:rPr>
            <w:spacing w:val="-5"/>
          </w:rPr>
          <w:t>231</w:t>
        </w:r>
      </w:hyperlink>
    </w:p>
    <w:p>
      <w:pPr>
        <w:pStyle w:val="BodyText"/>
        <w:tabs>
          <w:tab w:pos="8569" w:val="left" w:leader="dot"/>
        </w:tabs>
        <w:spacing w:before="141"/>
        <w:ind w:left="142"/>
      </w:pPr>
      <w:hyperlink w:history="true" w:anchor="_bookmark187">
        <w:r>
          <w:rPr>
            <w:b/>
          </w:rPr>
          <w:t>Tabla</w:t>
        </w:r>
        <w:r>
          <w:rPr>
            <w:b/>
            <w:spacing w:val="-5"/>
          </w:rPr>
          <w:t> </w:t>
        </w:r>
        <w:r>
          <w:rPr>
            <w:b/>
          </w:rPr>
          <w:t>32:</w:t>
        </w:r>
        <w:r>
          <w:rPr>
            <w:b/>
            <w:spacing w:val="-2"/>
          </w:rPr>
          <w:t> </w:t>
        </w:r>
        <w:r>
          <w:rPr/>
          <w:t>Resultados</w:t>
        </w:r>
        <w:r>
          <w:rPr>
            <w:spacing w:val="-7"/>
          </w:rPr>
          <w:t> </w:t>
        </w:r>
        <w:r>
          <w:rPr/>
          <w:t>de</w:t>
        </w:r>
        <w:r>
          <w:rPr>
            <w:spacing w:val="1"/>
          </w:rPr>
          <w:t> </w:t>
        </w:r>
        <w:r>
          <w:rPr/>
          <w:t>la pregunta</w:t>
        </w:r>
        <w:r>
          <w:rPr>
            <w:spacing w:val="1"/>
          </w:rPr>
          <w:t> </w:t>
        </w:r>
        <w:r>
          <w:rPr/>
          <w:t>"¿Qué tipo</w:t>
        </w:r>
        <w:r>
          <w:rPr>
            <w:spacing w:val="-2"/>
          </w:rPr>
          <w:t> </w:t>
        </w:r>
        <w:r>
          <w:rPr/>
          <w:t>de café</w:t>
        </w:r>
        <w:r>
          <w:rPr>
            <w:spacing w:val="1"/>
          </w:rPr>
          <w:t> </w:t>
        </w:r>
        <w:r>
          <w:rPr>
            <w:spacing w:val="-2"/>
          </w:rPr>
          <w:t>compra?"</w:t>
        </w:r>
        <w:r>
          <w:rPr/>
          <w:tab/>
        </w:r>
        <w:r>
          <w:rPr>
            <w:spacing w:val="-5"/>
          </w:rPr>
          <w:t>232</w:t>
        </w:r>
      </w:hyperlink>
    </w:p>
    <w:p>
      <w:pPr>
        <w:pStyle w:val="BodyText"/>
        <w:tabs>
          <w:tab w:pos="8569" w:val="left" w:leader="dot"/>
        </w:tabs>
        <w:spacing w:line="364" w:lineRule="auto" w:before="135"/>
        <w:ind w:left="142" w:right="710"/>
      </w:pPr>
      <w:hyperlink w:history="true" w:anchor="_bookmark190">
        <w:r>
          <w:rPr>
            <w:b/>
          </w:rPr>
          <w:t>Tabla</w:t>
        </w:r>
        <w:r>
          <w:rPr>
            <w:b/>
            <w:spacing w:val="40"/>
          </w:rPr>
          <w:t> </w:t>
        </w:r>
        <w:r>
          <w:rPr>
            <w:b/>
          </w:rPr>
          <w:t>33:</w:t>
        </w:r>
        <w:r>
          <w:rPr>
            <w:b/>
            <w:spacing w:val="40"/>
          </w:rPr>
          <w:t> </w:t>
        </w:r>
        <w:r>
          <w:rPr/>
          <w:t>Resultados</w:t>
        </w:r>
        <w:r>
          <w:rPr>
            <w:spacing w:val="40"/>
          </w:rPr>
          <w:t> </w:t>
        </w:r>
        <w:r>
          <w:rPr/>
          <w:t>de</w:t>
        </w:r>
        <w:r>
          <w:rPr>
            <w:spacing w:val="40"/>
          </w:rPr>
          <w:t> </w:t>
        </w:r>
        <w:r>
          <w:rPr/>
          <w:t>la</w:t>
        </w:r>
        <w:r>
          <w:rPr>
            <w:spacing w:val="40"/>
          </w:rPr>
          <w:t> </w:t>
        </w:r>
        <w:r>
          <w:rPr/>
          <w:t>pregunta</w:t>
        </w:r>
        <w:r>
          <w:rPr>
            <w:spacing w:val="40"/>
          </w:rPr>
          <w:t> </w:t>
        </w:r>
        <w:r>
          <w:rPr/>
          <w:t>"¿Qué</w:t>
        </w:r>
        <w:r>
          <w:rPr>
            <w:spacing w:val="40"/>
          </w:rPr>
          <w:t> </w:t>
        </w:r>
        <w:r>
          <w:rPr/>
          <w:t>tipo</w:t>
        </w:r>
        <w:r>
          <w:rPr>
            <w:spacing w:val="40"/>
          </w:rPr>
          <w:t> </w:t>
        </w:r>
        <w:r>
          <w:rPr/>
          <w:t>de</w:t>
        </w:r>
        <w:r>
          <w:rPr>
            <w:spacing w:val="40"/>
          </w:rPr>
          <w:t> </w:t>
        </w:r>
        <w:r>
          <w:rPr/>
          <w:t>empaquetadura</w:t>
        </w:r>
        <w:r>
          <w:rPr>
            <w:spacing w:val="40"/>
          </w:rPr>
          <w:t> </w:t>
        </w:r>
        <w:r>
          <w:rPr/>
          <w:t>tiene</w:t>
        </w:r>
        <w:r>
          <w:rPr>
            <w:spacing w:val="40"/>
          </w:rPr>
          <w:t> </w:t>
        </w:r>
        <w:r>
          <w:rPr/>
          <w:t>el</w:t>
        </w:r>
        <w:r>
          <w:rPr>
            <w:spacing w:val="40"/>
          </w:rPr>
          <w:t> </w:t>
        </w:r>
        <w:r>
          <w:rPr/>
          <w:t>café</w:t>
        </w:r>
        <w:r>
          <w:rPr>
            <w:spacing w:val="40"/>
          </w:rPr>
          <w:t> </w:t>
        </w:r>
        <w:r>
          <w:rPr/>
          <w:t>que</w:t>
        </w:r>
      </w:hyperlink>
      <w:r>
        <w:rPr/>
        <w:t> </w:t>
      </w:r>
      <w:hyperlink w:history="true" w:anchor="_bookmark190">
        <w:r>
          <w:rPr>
            <w:spacing w:val="-2"/>
          </w:rPr>
          <w:t>compra?"</w:t>
        </w:r>
        <w:r>
          <w:rPr/>
          <w:tab/>
        </w:r>
        <w:r>
          <w:rPr>
            <w:spacing w:val="-5"/>
          </w:rPr>
          <w:t>233</w:t>
        </w:r>
      </w:hyperlink>
    </w:p>
    <w:p>
      <w:pPr>
        <w:pStyle w:val="BodyText"/>
        <w:tabs>
          <w:tab w:pos="8569" w:val="left" w:leader="dot"/>
        </w:tabs>
        <w:spacing w:line="267" w:lineRule="exact"/>
        <w:ind w:left="142"/>
      </w:pPr>
      <w:hyperlink w:history="true" w:anchor="_bookmark193">
        <w:r>
          <w:rPr>
            <w:b/>
          </w:rPr>
          <w:t>Tabla</w:t>
        </w:r>
        <w:r>
          <w:rPr>
            <w:b/>
            <w:spacing w:val="-5"/>
          </w:rPr>
          <w:t> </w:t>
        </w:r>
        <w:r>
          <w:rPr>
            <w:b/>
          </w:rPr>
          <w:t>34:</w:t>
        </w:r>
        <w:r>
          <w:rPr>
            <w:b/>
            <w:spacing w:val="-3"/>
          </w:rPr>
          <w:t> </w:t>
        </w:r>
        <w:r>
          <w:rPr/>
          <w:t>Resultados</w:t>
        </w:r>
        <w:r>
          <w:rPr>
            <w:spacing w:val="-6"/>
          </w:rPr>
          <w:t> </w:t>
        </w:r>
        <w:r>
          <w:rPr/>
          <w:t>de la</w:t>
        </w:r>
        <w:r>
          <w:rPr>
            <w:spacing w:val="1"/>
          </w:rPr>
          <w:t> </w:t>
        </w:r>
        <w:r>
          <w:rPr/>
          <w:t>pregunta "¿Cuánto</w:t>
        </w:r>
        <w:r>
          <w:rPr>
            <w:spacing w:val="-3"/>
          </w:rPr>
          <w:t> </w:t>
        </w:r>
        <w:r>
          <w:rPr/>
          <w:t>suele</w:t>
        </w:r>
        <w:r>
          <w:rPr>
            <w:spacing w:val="1"/>
          </w:rPr>
          <w:t> </w:t>
        </w:r>
        <w:r>
          <w:rPr/>
          <w:t>pagar</w:t>
        </w:r>
        <w:r>
          <w:rPr>
            <w:spacing w:val="-3"/>
          </w:rPr>
          <w:t> </w:t>
        </w:r>
        <w:r>
          <w:rPr/>
          <w:t>por</w:t>
        </w:r>
        <w:r>
          <w:rPr>
            <w:spacing w:val="-3"/>
          </w:rPr>
          <w:t> </w:t>
        </w:r>
        <w:r>
          <w:rPr/>
          <w:t>un</w:t>
        </w:r>
        <w:r>
          <w:rPr>
            <w:spacing w:val="-2"/>
          </w:rPr>
          <w:t> </w:t>
        </w:r>
        <w:r>
          <w:rPr/>
          <w:t>kilo</w:t>
        </w:r>
        <w:r>
          <w:rPr>
            <w:spacing w:val="-3"/>
          </w:rPr>
          <w:t> </w:t>
        </w:r>
        <w:r>
          <w:rPr/>
          <w:t>de</w:t>
        </w:r>
        <w:r>
          <w:rPr>
            <w:spacing w:val="1"/>
          </w:rPr>
          <w:t> </w:t>
        </w:r>
        <w:r>
          <w:rPr>
            <w:spacing w:val="-2"/>
          </w:rPr>
          <w:t>café?"</w:t>
        </w:r>
        <w:r>
          <w:rPr/>
          <w:tab/>
        </w:r>
        <w:r>
          <w:rPr>
            <w:spacing w:val="-5"/>
          </w:rPr>
          <w:t>234</w:t>
        </w:r>
      </w:hyperlink>
    </w:p>
    <w:p>
      <w:pPr>
        <w:pStyle w:val="BodyText"/>
        <w:tabs>
          <w:tab w:pos="8569" w:val="left" w:leader="dot"/>
        </w:tabs>
        <w:spacing w:before="134"/>
        <w:ind w:left="142"/>
      </w:pPr>
      <w:hyperlink w:history="true" w:anchor="_bookmark196">
        <w:r>
          <w:rPr>
            <w:b/>
          </w:rPr>
          <w:t>Tabla</w:t>
        </w:r>
        <w:r>
          <w:rPr>
            <w:b/>
            <w:spacing w:val="-5"/>
          </w:rPr>
          <w:t> </w:t>
        </w:r>
        <w:r>
          <w:rPr>
            <w:b/>
          </w:rPr>
          <w:t>35:</w:t>
        </w:r>
        <w:r>
          <w:rPr>
            <w:b/>
            <w:spacing w:val="-3"/>
          </w:rPr>
          <w:t> </w:t>
        </w:r>
        <w:r>
          <w:rPr/>
          <w:t>Resultados</w:t>
        </w:r>
        <w:r>
          <w:rPr>
            <w:spacing w:val="-7"/>
          </w:rPr>
          <w:t> </w:t>
        </w:r>
        <w:r>
          <w:rPr/>
          <w:t>de la pregunta "¿Por</w:t>
        </w:r>
        <w:r>
          <w:rPr>
            <w:spacing w:val="-3"/>
          </w:rPr>
          <w:t> </w:t>
        </w:r>
        <w:r>
          <w:rPr/>
          <w:t>qué razón</w:t>
        </w:r>
        <w:r>
          <w:rPr>
            <w:spacing w:val="-2"/>
          </w:rPr>
          <w:t> </w:t>
        </w:r>
        <w:r>
          <w:rPr/>
          <w:t>consume </w:t>
        </w:r>
        <w:r>
          <w:rPr>
            <w:spacing w:val="-2"/>
          </w:rPr>
          <w:t>café?"</w:t>
        </w:r>
        <w:r>
          <w:rPr/>
          <w:tab/>
        </w:r>
        <w:r>
          <w:rPr>
            <w:spacing w:val="-5"/>
          </w:rPr>
          <w:t>235</w:t>
        </w:r>
      </w:hyperlink>
    </w:p>
    <w:p>
      <w:pPr>
        <w:pStyle w:val="BodyText"/>
        <w:tabs>
          <w:tab w:pos="8569" w:val="left" w:leader="dot"/>
        </w:tabs>
        <w:spacing w:line="357" w:lineRule="auto" w:before="144"/>
        <w:ind w:left="142" w:right="711"/>
      </w:pPr>
      <w:hyperlink w:history="true" w:anchor="_bookmark199">
        <w:r>
          <w:rPr>
            <w:b/>
          </w:rPr>
          <w:t>Tabla</w:t>
        </w:r>
        <w:r>
          <w:rPr>
            <w:b/>
            <w:spacing w:val="-14"/>
          </w:rPr>
          <w:t> </w:t>
        </w:r>
        <w:r>
          <w:rPr>
            <w:b/>
          </w:rPr>
          <w:t>36:</w:t>
        </w:r>
        <w:r>
          <w:rPr>
            <w:b/>
            <w:spacing w:val="-12"/>
          </w:rPr>
          <w:t> </w:t>
        </w:r>
        <w:r>
          <w:rPr/>
          <w:t>Resultados</w:t>
        </w:r>
        <w:r>
          <w:rPr>
            <w:spacing w:val="-15"/>
          </w:rPr>
          <w:t> </w:t>
        </w:r>
        <w:r>
          <w:rPr/>
          <w:t>de la</w:t>
        </w:r>
        <w:r>
          <w:rPr>
            <w:spacing w:val="-9"/>
          </w:rPr>
          <w:t> </w:t>
        </w:r>
        <w:r>
          <w:rPr/>
          <w:t>pregunta</w:t>
        </w:r>
        <w:r>
          <w:rPr>
            <w:spacing w:val="-9"/>
          </w:rPr>
          <w:t> </w:t>
        </w:r>
        <w:r>
          <w:rPr/>
          <w:t>"¿Con</w:t>
        </w:r>
        <w:r>
          <w:rPr>
            <w:spacing w:val="-13"/>
          </w:rPr>
          <w:t> </w:t>
        </w:r>
        <w:r>
          <w:rPr/>
          <w:t>qué</w:t>
        </w:r>
        <w:r>
          <w:rPr>
            <w:spacing w:val="-9"/>
          </w:rPr>
          <w:t> </w:t>
        </w:r>
        <w:r>
          <w:rPr/>
          <w:t>equipo</w:t>
        </w:r>
        <w:r>
          <w:rPr>
            <w:spacing w:val="-13"/>
          </w:rPr>
          <w:t> </w:t>
        </w:r>
        <w:r>
          <w:rPr/>
          <w:t>o</w:t>
        </w:r>
        <w:r>
          <w:rPr>
            <w:spacing w:val="-13"/>
          </w:rPr>
          <w:t> </w:t>
        </w:r>
        <w:r>
          <w:rPr/>
          <w:t>accesorio</w:t>
        </w:r>
        <w:r>
          <w:rPr>
            <w:spacing w:val="-13"/>
          </w:rPr>
          <w:t> </w:t>
        </w:r>
        <w:r>
          <w:rPr/>
          <w:t>prepara</w:t>
        </w:r>
        <w:r>
          <w:rPr>
            <w:spacing w:val="-9"/>
          </w:rPr>
          <w:t> </w:t>
        </w:r>
        <w:r>
          <w:rPr/>
          <w:t>la</w:t>
        </w:r>
        <w:r>
          <w:rPr>
            <w:spacing w:val="-9"/>
          </w:rPr>
          <w:t> </w:t>
        </w:r>
        <w:r>
          <w:rPr/>
          <w:t>bebida</w:t>
        </w:r>
        <w:r>
          <w:rPr>
            <w:spacing w:val="-9"/>
          </w:rPr>
          <w:t> </w:t>
        </w:r>
        <w:r>
          <w:rPr/>
          <w:t>de</w:t>
        </w:r>
        <w:r>
          <w:rPr>
            <w:spacing w:val="-9"/>
          </w:rPr>
          <w:t> </w:t>
        </w:r>
        <w:r>
          <w:rPr/>
          <w:t>café</w:t>
        </w:r>
      </w:hyperlink>
      <w:r>
        <w:rPr/>
        <w:t> </w:t>
      </w:r>
      <w:hyperlink w:history="true" w:anchor="_bookmark199">
        <w:r>
          <w:rPr/>
          <w:t>que</w:t>
        </w:r>
        <w:r>
          <w:rPr>
            <w:spacing w:val="3"/>
          </w:rPr>
          <w:t> </w:t>
        </w:r>
        <w:r>
          <w:rPr>
            <w:spacing w:val="-2"/>
          </w:rPr>
          <w:t>consume?"</w:t>
        </w:r>
        <w:r>
          <w:rPr/>
          <w:tab/>
        </w:r>
        <w:r>
          <w:rPr>
            <w:spacing w:val="-5"/>
          </w:rPr>
          <w:t>236</w:t>
        </w:r>
      </w:hyperlink>
    </w:p>
    <w:p>
      <w:pPr>
        <w:pStyle w:val="BodyText"/>
        <w:tabs>
          <w:tab w:pos="8569" w:val="left" w:leader="dot"/>
        </w:tabs>
        <w:spacing w:before="8"/>
        <w:ind w:left="142"/>
      </w:pPr>
      <w:hyperlink w:history="true" w:anchor="_bookmark202">
        <w:r>
          <w:rPr>
            <w:b/>
          </w:rPr>
          <w:t>Tabla</w:t>
        </w:r>
        <w:r>
          <w:rPr>
            <w:b/>
            <w:spacing w:val="-5"/>
          </w:rPr>
          <w:t> </w:t>
        </w:r>
        <w:r>
          <w:rPr>
            <w:b/>
          </w:rPr>
          <w:t>37:</w:t>
        </w:r>
        <w:r>
          <w:rPr>
            <w:b/>
            <w:spacing w:val="-2"/>
          </w:rPr>
          <w:t> </w:t>
        </w:r>
        <w:r>
          <w:rPr/>
          <w:t>Resultados</w:t>
        </w:r>
        <w:r>
          <w:rPr>
            <w:spacing w:val="-6"/>
          </w:rPr>
          <w:t> </w:t>
        </w:r>
        <w:r>
          <w:rPr/>
          <w:t>de la</w:t>
        </w:r>
        <w:r>
          <w:rPr>
            <w:spacing w:val="1"/>
          </w:rPr>
          <w:t> </w:t>
        </w:r>
        <w:r>
          <w:rPr/>
          <w:t>pregunta</w:t>
        </w:r>
        <w:r>
          <w:rPr>
            <w:spacing w:val="1"/>
          </w:rPr>
          <w:t> </w:t>
        </w:r>
        <w:r>
          <w:rPr/>
          <w:t>"¿Qué bebida</w:t>
        </w:r>
        <w:r>
          <w:rPr>
            <w:spacing w:val="1"/>
          </w:rPr>
          <w:t> </w:t>
        </w:r>
        <w:r>
          <w:rPr/>
          <w:t>preparada de</w:t>
        </w:r>
        <w:r>
          <w:rPr>
            <w:spacing w:val="1"/>
          </w:rPr>
          <w:t> </w:t>
        </w:r>
        <w:r>
          <w:rPr/>
          <w:t>café</w:t>
        </w:r>
        <w:r>
          <w:rPr>
            <w:spacing w:val="1"/>
          </w:rPr>
          <w:t> </w:t>
        </w:r>
        <w:r>
          <w:rPr>
            <w:spacing w:val="-2"/>
          </w:rPr>
          <w:t>consume?"</w:t>
        </w:r>
        <w:r>
          <w:rPr/>
          <w:tab/>
        </w:r>
        <w:r>
          <w:rPr>
            <w:spacing w:val="-5"/>
          </w:rPr>
          <w:t>237</w:t>
        </w:r>
      </w:hyperlink>
    </w:p>
    <w:p>
      <w:pPr>
        <w:pStyle w:val="BodyText"/>
        <w:tabs>
          <w:tab w:pos="8569" w:val="left" w:leader="dot"/>
        </w:tabs>
        <w:spacing w:before="134"/>
        <w:ind w:left="142"/>
      </w:pPr>
      <w:hyperlink w:history="true" w:anchor="_bookmark205">
        <w:r>
          <w:rPr>
            <w:b/>
          </w:rPr>
          <w:t>Tabla</w:t>
        </w:r>
        <w:r>
          <w:rPr>
            <w:b/>
            <w:spacing w:val="-4"/>
          </w:rPr>
          <w:t> </w:t>
        </w:r>
        <w:r>
          <w:rPr>
            <w:b/>
          </w:rPr>
          <w:t>38:</w:t>
        </w:r>
        <w:r>
          <w:rPr>
            <w:b/>
            <w:spacing w:val="-1"/>
          </w:rPr>
          <w:t> </w:t>
        </w:r>
        <w:r>
          <w:rPr/>
          <w:t>Resultados</w:t>
        </w:r>
        <w:r>
          <w:rPr>
            <w:spacing w:val="-5"/>
          </w:rPr>
          <w:t> </w:t>
        </w:r>
        <w:r>
          <w:rPr/>
          <w:t>de</w:t>
        </w:r>
        <w:r>
          <w:rPr>
            <w:spacing w:val="2"/>
          </w:rPr>
          <w:t> </w:t>
        </w:r>
        <w:r>
          <w:rPr/>
          <w:t>la</w:t>
        </w:r>
        <w:r>
          <w:rPr>
            <w:spacing w:val="2"/>
          </w:rPr>
          <w:t> </w:t>
        </w:r>
        <w:r>
          <w:rPr/>
          <w:t>pregunta</w:t>
        </w:r>
        <w:r>
          <w:rPr>
            <w:spacing w:val="2"/>
          </w:rPr>
          <w:t> </w:t>
        </w:r>
        <w:r>
          <w:rPr/>
          <w:t>"¿Cuántas</w:t>
        </w:r>
        <w:r>
          <w:rPr>
            <w:spacing w:val="-5"/>
          </w:rPr>
          <w:t> </w:t>
        </w:r>
        <w:r>
          <w:rPr/>
          <w:t>tazas</w:t>
        </w:r>
        <w:r>
          <w:rPr>
            <w:spacing w:val="-5"/>
          </w:rPr>
          <w:t> </w:t>
        </w:r>
        <w:r>
          <w:rPr/>
          <w:t>de</w:t>
        </w:r>
        <w:r>
          <w:rPr>
            <w:spacing w:val="2"/>
          </w:rPr>
          <w:t> </w:t>
        </w:r>
        <w:r>
          <w:rPr/>
          <w:t>café</w:t>
        </w:r>
        <w:r>
          <w:rPr>
            <w:spacing w:val="2"/>
          </w:rPr>
          <w:t> </w:t>
        </w:r>
        <w:r>
          <w:rPr/>
          <w:t>suele</w:t>
        </w:r>
        <w:r>
          <w:rPr>
            <w:spacing w:val="2"/>
          </w:rPr>
          <w:t> </w:t>
        </w:r>
        <w:r>
          <w:rPr>
            <w:spacing w:val="-2"/>
          </w:rPr>
          <w:t>consumir?"</w:t>
        </w:r>
        <w:r>
          <w:rPr/>
          <w:tab/>
        </w:r>
        <w:r>
          <w:rPr>
            <w:spacing w:val="-5"/>
          </w:rPr>
          <w:t>238</w:t>
        </w:r>
      </w:hyperlink>
    </w:p>
    <w:p>
      <w:pPr>
        <w:pStyle w:val="BodyText"/>
        <w:tabs>
          <w:tab w:pos="8569" w:val="left" w:leader="dot"/>
        </w:tabs>
        <w:spacing w:before="135"/>
        <w:ind w:left="142"/>
      </w:pPr>
      <w:hyperlink w:history="true" w:anchor="_bookmark208">
        <w:r>
          <w:rPr>
            <w:b/>
          </w:rPr>
          <w:t>Tabla</w:t>
        </w:r>
        <w:r>
          <w:rPr>
            <w:b/>
            <w:spacing w:val="-5"/>
          </w:rPr>
          <w:t> </w:t>
        </w:r>
        <w:r>
          <w:rPr>
            <w:b/>
          </w:rPr>
          <w:t>39:</w:t>
        </w:r>
        <w:r>
          <w:rPr>
            <w:b/>
            <w:spacing w:val="-4"/>
          </w:rPr>
          <w:t> </w:t>
        </w:r>
        <w:r>
          <w:rPr/>
          <w:t>Resultados</w:t>
        </w:r>
        <w:r>
          <w:rPr>
            <w:spacing w:val="-8"/>
          </w:rPr>
          <w:t> </w:t>
        </w:r>
        <w:r>
          <w:rPr/>
          <w:t>de</w:t>
        </w:r>
        <w:r>
          <w:rPr>
            <w:spacing w:val="-2"/>
          </w:rPr>
          <w:t> </w:t>
        </w:r>
        <w:r>
          <w:rPr/>
          <w:t>la</w:t>
        </w:r>
        <w:r>
          <w:rPr>
            <w:spacing w:val="-1"/>
          </w:rPr>
          <w:t> </w:t>
        </w:r>
        <w:r>
          <w:rPr/>
          <w:t>pregunta</w:t>
        </w:r>
        <w:r>
          <w:rPr>
            <w:spacing w:val="-2"/>
          </w:rPr>
          <w:t> </w:t>
        </w:r>
        <w:r>
          <w:rPr/>
          <w:t>"¿Dónde</w:t>
        </w:r>
        <w:r>
          <w:rPr>
            <w:spacing w:val="-1"/>
          </w:rPr>
          <w:t> </w:t>
        </w:r>
        <w:r>
          <w:rPr/>
          <w:t>consume</w:t>
        </w:r>
        <w:r>
          <w:rPr>
            <w:spacing w:val="-1"/>
          </w:rPr>
          <w:t> </w:t>
        </w:r>
        <w:r>
          <w:rPr>
            <w:spacing w:val="-2"/>
          </w:rPr>
          <w:t>café?"</w:t>
        </w:r>
        <w:r>
          <w:rPr/>
          <w:tab/>
        </w:r>
        <w:r>
          <w:rPr>
            <w:spacing w:val="-5"/>
          </w:rPr>
          <w:t>239</w:t>
        </w:r>
      </w:hyperlink>
    </w:p>
    <w:p>
      <w:pPr>
        <w:pStyle w:val="BodyText"/>
        <w:tabs>
          <w:tab w:pos="8569" w:val="left" w:leader="dot"/>
        </w:tabs>
        <w:spacing w:before="144"/>
        <w:ind w:left="142"/>
      </w:pPr>
      <w:hyperlink w:history="true" w:anchor="_bookmark211">
        <w:r>
          <w:rPr>
            <w:b/>
          </w:rPr>
          <w:t>Tabla</w:t>
        </w:r>
        <w:r>
          <w:rPr>
            <w:b/>
            <w:spacing w:val="-6"/>
          </w:rPr>
          <w:t> </w:t>
        </w:r>
        <w:r>
          <w:rPr>
            <w:b/>
          </w:rPr>
          <w:t>40:</w:t>
        </w:r>
        <w:r>
          <w:rPr>
            <w:b/>
            <w:spacing w:val="-3"/>
          </w:rPr>
          <w:t> </w:t>
        </w:r>
        <w:r>
          <w:rPr/>
          <w:t>Resultados</w:t>
        </w:r>
        <w:r>
          <w:rPr>
            <w:spacing w:val="-7"/>
          </w:rPr>
          <w:t> </w:t>
        </w:r>
        <w:r>
          <w:rPr/>
          <w:t>de</w:t>
        </w:r>
        <w:r>
          <w:rPr>
            <w:spacing w:val="-1"/>
          </w:rPr>
          <w:t> </w:t>
        </w:r>
        <w:r>
          <w:rPr/>
          <w:t>la pregunta</w:t>
        </w:r>
        <w:r>
          <w:rPr>
            <w:spacing w:val="-1"/>
          </w:rPr>
          <w:t> </w:t>
        </w:r>
        <w:r>
          <w:rPr/>
          <w:t>"¿En</w:t>
        </w:r>
        <w:r>
          <w:rPr>
            <w:spacing w:val="-3"/>
          </w:rPr>
          <w:t> </w:t>
        </w:r>
        <w:r>
          <w:rPr/>
          <w:t>qué horario</w:t>
        </w:r>
        <w:r>
          <w:rPr>
            <w:spacing w:val="-4"/>
          </w:rPr>
          <w:t> </w:t>
        </w:r>
        <w:r>
          <w:rPr/>
          <w:t>suele consumir</w:t>
        </w:r>
        <w:r>
          <w:rPr>
            <w:spacing w:val="-3"/>
          </w:rPr>
          <w:t> </w:t>
        </w:r>
        <w:r>
          <w:rPr>
            <w:spacing w:val="-2"/>
          </w:rPr>
          <w:t>café?"</w:t>
        </w:r>
        <w:r>
          <w:rPr/>
          <w:tab/>
        </w:r>
        <w:r>
          <w:rPr>
            <w:spacing w:val="-5"/>
          </w:rPr>
          <w:t>240</w:t>
        </w:r>
      </w:hyperlink>
    </w:p>
    <w:p>
      <w:pPr>
        <w:pStyle w:val="BodyText"/>
        <w:tabs>
          <w:tab w:pos="8569" w:val="left" w:leader="dot"/>
        </w:tabs>
        <w:spacing w:line="364" w:lineRule="auto" w:before="134"/>
        <w:ind w:left="142" w:right="711"/>
      </w:pPr>
      <w:hyperlink w:history="true" w:anchor="_bookmark214">
        <w:r>
          <w:rPr>
            <w:b/>
          </w:rPr>
          <w:t>Tabla</w:t>
        </w:r>
        <w:r>
          <w:rPr>
            <w:b/>
            <w:spacing w:val="40"/>
          </w:rPr>
          <w:t> </w:t>
        </w:r>
        <w:r>
          <w:rPr>
            <w:b/>
          </w:rPr>
          <w:t>41:</w:t>
        </w:r>
        <w:r>
          <w:rPr>
            <w:b/>
            <w:spacing w:val="67"/>
          </w:rPr>
          <w:t> </w:t>
        </w:r>
        <w:r>
          <w:rPr/>
          <w:t>Resultados</w:t>
        </w:r>
        <w:r>
          <w:rPr>
            <w:spacing w:val="40"/>
          </w:rPr>
          <w:t> </w:t>
        </w:r>
        <w:r>
          <w:rPr/>
          <w:t>de</w:t>
        </w:r>
        <w:r>
          <w:rPr>
            <w:spacing w:val="69"/>
          </w:rPr>
          <w:t> </w:t>
        </w:r>
        <w:r>
          <w:rPr/>
          <w:t>la</w:t>
        </w:r>
        <w:r>
          <w:rPr>
            <w:spacing w:val="69"/>
          </w:rPr>
          <w:t> </w:t>
        </w:r>
        <w:r>
          <w:rPr/>
          <w:t>pregunta</w:t>
        </w:r>
        <w:r>
          <w:rPr>
            <w:spacing w:val="69"/>
          </w:rPr>
          <w:t> </w:t>
        </w:r>
        <w:r>
          <w:rPr/>
          <w:t>"¿Cómo</w:t>
        </w:r>
        <w:r>
          <w:rPr>
            <w:spacing w:val="40"/>
          </w:rPr>
          <w:t> </w:t>
        </w:r>
        <w:r>
          <w:rPr/>
          <w:t>calificaría</w:t>
        </w:r>
        <w:r>
          <w:rPr>
            <w:spacing w:val="69"/>
          </w:rPr>
          <w:t> </w:t>
        </w:r>
        <w:r>
          <w:rPr/>
          <w:t>a</w:t>
        </w:r>
        <w:r>
          <w:rPr>
            <w:spacing w:val="69"/>
          </w:rPr>
          <w:t> </w:t>
        </w:r>
        <w:r>
          <w:rPr/>
          <w:t>los</w:t>
        </w:r>
        <w:r>
          <w:rPr>
            <w:spacing w:val="40"/>
          </w:rPr>
          <w:t> </w:t>
        </w:r>
        <w:r>
          <w:rPr/>
          <w:t>siguientes</w:t>
        </w:r>
        <w:r>
          <w:rPr>
            <w:spacing w:val="40"/>
          </w:rPr>
          <w:t> </w:t>
        </w:r>
        <w:r>
          <w:rPr/>
          <w:t>medios</w:t>
        </w:r>
        <w:r>
          <w:rPr>
            <w:spacing w:val="40"/>
          </w:rPr>
          <w:t> </w:t>
        </w:r>
        <w:r>
          <w:rPr/>
          <w:t>de</w:t>
        </w:r>
      </w:hyperlink>
      <w:r>
        <w:rPr/>
        <w:t> </w:t>
      </w:r>
      <w:hyperlink w:history="true" w:anchor="_bookmark214">
        <w:r>
          <w:rPr/>
          <w:t>comunicación</w:t>
        </w:r>
        <w:r>
          <w:rPr>
            <w:spacing w:val="-4"/>
          </w:rPr>
          <w:t> </w:t>
        </w:r>
        <w:r>
          <w:rPr/>
          <w:t>en</w:t>
        </w:r>
        <w:r>
          <w:rPr>
            <w:spacing w:val="-2"/>
          </w:rPr>
          <w:t> </w:t>
        </w:r>
        <w:r>
          <w:rPr/>
          <w:t>su</w:t>
        </w:r>
        <w:r>
          <w:rPr>
            <w:spacing w:val="-2"/>
          </w:rPr>
          <w:t> </w:t>
        </w:r>
        <w:r>
          <w:rPr/>
          <w:t>decisión</w:t>
        </w:r>
        <w:r>
          <w:rPr>
            <w:spacing w:val="-2"/>
          </w:rPr>
          <w:t> </w:t>
        </w:r>
        <w:r>
          <w:rPr/>
          <w:t>de</w:t>
        </w:r>
        <w:r>
          <w:rPr>
            <w:spacing w:val="2"/>
          </w:rPr>
          <w:t> </w:t>
        </w:r>
        <w:r>
          <w:rPr/>
          <w:t>compra</w:t>
        </w:r>
        <w:r>
          <w:rPr>
            <w:spacing w:val="1"/>
          </w:rPr>
          <w:t> </w:t>
        </w:r>
        <w:r>
          <w:rPr/>
          <w:t>para</w:t>
        </w:r>
        <w:r>
          <w:rPr>
            <w:spacing w:val="1"/>
          </w:rPr>
          <w:t> </w:t>
        </w:r>
        <w:r>
          <w:rPr/>
          <w:t>un</w:t>
        </w:r>
        <w:r>
          <w:rPr>
            <w:spacing w:val="-2"/>
          </w:rPr>
          <w:t> </w:t>
        </w:r>
        <w:r>
          <w:rPr/>
          <w:t>producto</w:t>
        </w:r>
        <w:r>
          <w:rPr>
            <w:spacing w:val="-2"/>
          </w:rPr>
          <w:t> </w:t>
        </w:r>
        <w:r>
          <w:rPr/>
          <w:t>de</w:t>
        </w:r>
        <w:r>
          <w:rPr>
            <w:spacing w:val="2"/>
          </w:rPr>
          <w:t> </w:t>
        </w:r>
        <w:r>
          <w:rPr>
            <w:spacing w:val="-2"/>
          </w:rPr>
          <w:t>café?"</w:t>
        </w:r>
        <w:r>
          <w:rPr/>
          <w:tab/>
        </w:r>
        <w:r>
          <w:rPr>
            <w:spacing w:val="-5"/>
          </w:rPr>
          <w:t>241</w:t>
        </w:r>
      </w:hyperlink>
    </w:p>
    <w:p>
      <w:pPr>
        <w:pStyle w:val="BodyText"/>
        <w:tabs>
          <w:tab w:pos="8569" w:val="left" w:leader="dot"/>
        </w:tabs>
        <w:spacing w:line="357" w:lineRule="auto"/>
        <w:ind w:left="142" w:right="711"/>
      </w:pPr>
      <w:hyperlink w:history="true" w:anchor="_bookmark217">
        <w:r>
          <w:rPr>
            <w:b/>
          </w:rPr>
          <w:t>Tabla</w:t>
        </w:r>
        <w:r>
          <w:rPr>
            <w:b/>
            <w:spacing w:val="-7"/>
          </w:rPr>
          <w:t> </w:t>
        </w:r>
        <w:r>
          <w:rPr>
            <w:b/>
          </w:rPr>
          <w:t>42:</w:t>
        </w:r>
        <w:r>
          <w:rPr>
            <w:b/>
            <w:spacing w:val="-7"/>
          </w:rPr>
          <w:t> </w:t>
        </w:r>
        <w:r>
          <w:rPr/>
          <w:t>Resultados</w:t>
        </w:r>
        <w:r>
          <w:rPr>
            <w:spacing w:val="-11"/>
          </w:rPr>
          <w:t> </w:t>
        </w:r>
        <w:r>
          <w:rPr/>
          <w:t>de</w:t>
        </w:r>
        <w:r>
          <w:rPr>
            <w:spacing w:val="-4"/>
          </w:rPr>
          <w:t> </w:t>
        </w:r>
        <w:r>
          <w:rPr/>
          <w:t>la</w:t>
        </w:r>
        <w:r>
          <w:rPr>
            <w:spacing w:val="-4"/>
          </w:rPr>
          <w:t> </w:t>
        </w:r>
        <w:r>
          <w:rPr/>
          <w:t>pregunta</w:t>
        </w:r>
        <w:r>
          <w:rPr>
            <w:spacing w:val="-4"/>
          </w:rPr>
          <w:t> </w:t>
        </w:r>
        <w:r>
          <w:rPr/>
          <w:t>"¿Cómo</w:t>
        </w:r>
        <w:r>
          <w:rPr>
            <w:spacing w:val="-7"/>
          </w:rPr>
          <w:t> </w:t>
        </w:r>
        <w:r>
          <w:rPr/>
          <w:t>calificaría</w:t>
        </w:r>
        <w:r>
          <w:rPr>
            <w:spacing w:val="-4"/>
          </w:rPr>
          <w:t> </w:t>
        </w:r>
        <w:r>
          <w:rPr/>
          <w:t>a</w:t>
        </w:r>
        <w:r>
          <w:rPr>
            <w:spacing w:val="-4"/>
          </w:rPr>
          <w:t> </w:t>
        </w:r>
        <w:r>
          <w:rPr/>
          <w:t>las</w:t>
        </w:r>
        <w:r>
          <w:rPr>
            <w:spacing w:val="-11"/>
          </w:rPr>
          <w:t> </w:t>
        </w:r>
        <w:r>
          <w:rPr/>
          <w:t>siguientes</w:t>
        </w:r>
        <w:r>
          <w:rPr>
            <w:spacing w:val="-11"/>
          </w:rPr>
          <w:t> </w:t>
        </w:r>
        <w:r>
          <w:rPr/>
          <w:t>plataformas</w:t>
        </w:r>
        <w:r>
          <w:rPr>
            <w:spacing w:val="-11"/>
          </w:rPr>
          <w:t> </w:t>
        </w:r>
        <w:r>
          <w:rPr/>
          <w:t>o</w:t>
        </w:r>
        <w:r>
          <w:rPr>
            <w:spacing w:val="-7"/>
          </w:rPr>
          <w:t> </w:t>
        </w:r>
        <w:r>
          <w:rPr/>
          <w:t>sitios</w:t>
        </w:r>
      </w:hyperlink>
      <w:r>
        <w:rPr/>
        <w:t> </w:t>
      </w:r>
      <w:hyperlink w:history="true" w:anchor="_bookmark217">
        <w:r>
          <w:rPr/>
          <w:t>web</w:t>
        </w:r>
        <w:r>
          <w:rPr>
            <w:spacing w:val="-2"/>
          </w:rPr>
          <w:t> </w:t>
        </w:r>
        <w:r>
          <w:rPr/>
          <w:t>en</w:t>
        </w:r>
        <w:r>
          <w:rPr>
            <w:spacing w:val="-1"/>
          </w:rPr>
          <w:t> </w:t>
        </w:r>
        <w:r>
          <w:rPr/>
          <w:t>la</w:t>
        </w:r>
        <w:r>
          <w:rPr>
            <w:spacing w:val="2"/>
          </w:rPr>
          <w:t> </w:t>
        </w:r>
        <w:r>
          <w:rPr/>
          <w:t>Internet</w:t>
        </w:r>
        <w:r>
          <w:rPr>
            <w:spacing w:val="-8"/>
          </w:rPr>
          <w:t> </w:t>
        </w:r>
        <w:r>
          <w:rPr/>
          <w:t>en</w:t>
        </w:r>
        <w:r>
          <w:rPr>
            <w:spacing w:val="-1"/>
          </w:rPr>
          <w:t> </w:t>
        </w:r>
        <w:r>
          <w:rPr/>
          <w:t>su</w:t>
        </w:r>
        <w:r>
          <w:rPr>
            <w:spacing w:val="-1"/>
          </w:rPr>
          <w:t> </w:t>
        </w:r>
        <w:r>
          <w:rPr/>
          <w:t>decisión</w:t>
        </w:r>
        <w:r>
          <w:rPr>
            <w:spacing w:val="-1"/>
          </w:rPr>
          <w:t> </w:t>
        </w:r>
        <w:r>
          <w:rPr/>
          <w:t>de</w:t>
        </w:r>
        <w:r>
          <w:rPr>
            <w:spacing w:val="1"/>
          </w:rPr>
          <w:t> </w:t>
        </w:r>
        <w:r>
          <w:rPr/>
          <w:t>compra</w:t>
        </w:r>
        <w:r>
          <w:rPr>
            <w:spacing w:val="10"/>
          </w:rPr>
          <w:t> </w:t>
        </w:r>
        <w:r>
          <w:rPr/>
          <w:t>para</w:t>
        </w:r>
        <w:r>
          <w:rPr>
            <w:spacing w:val="2"/>
          </w:rPr>
          <w:t> </w:t>
        </w:r>
        <w:r>
          <w:rPr/>
          <w:t>un</w:t>
        </w:r>
        <w:r>
          <w:rPr>
            <w:spacing w:val="-1"/>
          </w:rPr>
          <w:t> </w:t>
        </w:r>
        <w:r>
          <w:rPr/>
          <w:t>producto</w:t>
        </w:r>
        <w:r>
          <w:rPr>
            <w:spacing w:val="-1"/>
          </w:rPr>
          <w:t> </w:t>
        </w:r>
        <w:r>
          <w:rPr/>
          <w:t>de</w:t>
        </w:r>
        <w:r>
          <w:rPr>
            <w:spacing w:val="2"/>
          </w:rPr>
          <w:t> </w:t>
        </w:r>
        <w:r>
          <w:rPr>
            <w:spacing w:val="-2"/>
          </w:rPr>
          <w:t>café?"</w:t>
        </w:r>
        <w:r>
          <w:rPr/>
          <w:tab/>
        </w:r>
        <w:r>
          <w:rPr>
            <w:spacing w:val="-5"/>
          </w:rPr>
          <w:t>242</w:t>
        </w:r>
      </w:hyperlink>
    </w:p>
    <w:p>
      <w:pPr>
        <w:pStyle w:val="BodyText"/>
        <w:tabs>
          <w:tab w:pos="8569" w:val="left" w:leader="dot"/>
        </w:tabs>
        <w:spacing w:line="357" w:lineRule="auto"/>
        <w:ind w:left="142" w:right="711"/>
      </w:pPr>
      <w:hyperlink w:history="true" w:anchor="_bookmark220">
        <w:r>
          <w:rPr>
            <w:b/>
          </w:rPr>
          <w:t>Tabla 43: </w:t>
        </w:r>
        <w:r>
          <w:rPr/>
          <w:t>Resultados de la pregunta "¿Cómo calificaría a los siguientes contenidos en la</w:t>
        </w:r>
      </w:hyperlink>
      <w:r>
        <w:rPr/>
        <w:t> </w:t>
      </w:r>
      <w:hyperlink w:history="true" w:anchor="_bookmark220">
        <w:r>
          <w:rPr/>
          <w:t>Internet</w:t>
        </w:r>
        <w:r>
          <w:rPr>
            <w:spacing w:val="-7"/>
          </w:rPr>
          <w:t> </w:t>
        </w:r>
        <w:r>
          <w:rPr/>
          <w:t>en</w:t>
        </w:r>
        <w:r>
          <w:rPr>
            <w:spacing w:val="-1"/>
          </w:rPr>
          <w:t> </w:t>
        </w:r>
        <w:r>
          <w:rPr/>
          <w:t>su</w:t>
        </w:r>
        <w:r>
          <w:rPr>
            <w:spacing w:val="-1"/>
          </w:rPr>
          <w:t> </w:t>
        </w:r>
        <w:r>
          <w:rPr/>
          <w:t>decisión</w:t>
        </w:r>
        <w:r>
          <w:rPr>
            <w:spacing w:val="-1"/>
          </w:rPr>
          <w:t> </w:t>
        </w:r>
        <w:r>
          <w:rPr/>
          <w:t>de</w:t>
        </w:r>
        <w:r>
          <w:rPr>
            <w:spacing w:val="2"/>
          </w:rPr>
          <w:t> </w:t>
        </w:r>
        <w:r>
          <w:rPr/>
          <w:t>compra</w:t>
        </w:r>
        <w:r>
          <w:rPr>
            <w:spacing w:val="2"/>
          </w:rPr>
          <w:t> </w:t>
        </w:r>
        <w:r>
          <w:rPr/>
          <w:t>para</w:t>
        </w:r>
        <w:r>
          <w:rPr>
            <w:spacing w:val="2"/>
          </w:rPr>
          <w:t> </w:t>
        </w:r>
        <w:r>
          <w:rPr/>
          <w:t>un</w:t>
        </w:r>
        <w:r>
          <w:rPr>
            <w:spacing w:val="-1"/>
          </w:rPr>
          <w:t> </w:t>
        </w:r>
        <w:r>
          <w:rPr/>
          <w:t>producto</w:t>
        </w:r>
        <w:r>
          <w:rPr>
            <w:spacing w:val="-1"/>
          </w:rPr>
          <w:t> </w:t>
        </w:r>
        <w:r>
          <w:rPr/>
          <w:t>de</w:t>
        </w:r>
        <w:r>
          <w:rPr>
            <w:spacing w:val="2"/>
          </w:rPr>
          <w:t> </w:t>
        </w:r>
        <w:r>
          <w:rPr>
            <w:spacing w:val="-2"/>
          </w:rPr>
          <w:t>café?"</w:t>
        </w:r>
        <w:r>
          <w:rPr/>
          <w:tab/>
        </w:r>
        <w:r>
          <w:rPr>
            <w:spacing w:val="-5"/>
          </w:rPr>
          <w:t>243</w:t>
        </w:r>
      </w:hyperlink>
    </w:p>
    <w:p>
      <w:pPr>
        <w:pStyle w:val="BodyText"/>
        <w:spacing w:after="0" w:line="357" w:lineRule="auto"/>
        <w:sectPr>
          <w:pgSz w:w="11910" w:h="16840"/>
          <w:pgMar w:header="717" w:footer="0" w:top="1320" w:bottom="280" w:left="1559" w:right="708"/>
        </w:sectPr>
      </w:pPr>
    </w:p>
    <w:p>
      <w:pPr>
        <w:pStyle w:val="BodyText"/>
        <w:tabs>
          <w:tab w:pos="8929" w:val="right" w:leader="dot"/>
        </w:tabs>
        <w:spacing w:line="357" w:lineRule="auto" w:before="80"/>
        <w:ind w:left="142" w:right="704"/>
      </w:pPr>
      <w:hyperlink w:history="true" w:anchor="_bookmark223">
        <w:r>
          <w:rPr>
            <w:b/>
          </w:rPr>
          <w:t>Tabla</w:t>
        </w:r>
        <w:r>
          <w:rPr>
            <w:b/>
            <w:spacing w:val="-6"/>
          </w:rPr>
          <w:t> </w:t>
        </w:r>
        <w:r>
          <w:rPr>
            <w:b/>
          </w:rPr>
          <w:t>44:</w:t>
        </w:r>
        <w:r>
          <w:rPr>
            <w:b/>
            <w:spacing w:val="-6"/>
          </w:rPr>
          <w:t> </w:t>
        </w:r>
        <w:r>
          <w:rPr/>
          <w:t>Resultados</w:t>
        </w:r>
        <w:r>
          <w:rPr>
            <w:spacing w:val="-10"/>
          </w:rPr>
          <w:t> </w:t>
        </w:r>
        <w:r>
          <w:rPr/>
          <w:t>de</w:t>
        </w:r>
        <w:r>
          <w:rPr>
            <w:spacing w:val="-4"/>
          </w:rPr>
          <w:t> </w:t>
        </w:r>
        <w:r>
          <w:rPr/>
          <w:t>la</w:t>
        </w:r>
        <w:r>
          <w:rPr>
            <w:spacing w:val="-4"/>
          </w:rPr>
          <w:t> </w:t>
        </w:r>
        <w:r>
          <w:rPr/>
          <w:t>pregunta</w:t>
        </w:r>
        <w:r>
          <w:rPr>
            <w:spacing w:val="-4"/>
          </w:rPr>
          <w:t> </w:t>
        </w:r>
        <w:r>
          <w:rPr/>
          <w:t>"¿Cómo</w:t>
        </w:r>
        <w:r>
          <w:rPr>
            <w:spacing w:val="-6"/>
          </w:rPr>
          <w:t> </w:t>
        </w:r>
        <w:r>
          <w:rPr/>
          <w:t>calificaría</w:t>
        </w:r>
        <w:r>
          <w:rPr>
            <w:spacing w:val="-4"/>
          </w:rPr>
          <w:t> </w:t>
        </w:r>
        <w:r>
          <w:rPr/>
          <w:t>a</w:t>
        </w:r>
        <w:r>
          <w:rPr>
            <w:spacing w:val="-4"/>
          </w:rPr>
          <w:t> </w:t>
        </w:r>
        <w:r>
          <w:rPr/>
          <w:t>las</w:t>
        </w:r>
        <w:r>
          <w:rPr>
            <w:spacing w:val="-10"/>
          </w:rPr>
          <w:t> </w:t>
        </w:r>
        <w:r>
          <w:rPr/>
          <w:t>siguientes</w:t>
        </w:r>
        <w:r>
          <w:rPr>
            <w:spacing w:val="-10"/>
          </w:rPr>
          <w:t> </w:t>
        </w:r>
        <w:r>
          <w:rPr/>
          <w:t>redes</w:t>
        </w:r>
        <w:r>
          <w:rPr>
            <w:spacing w:val="-10"/>
          </w:rPr>
          <w:t> </w:t>
        </w:r>
        <w:r>
          <w:rPr/>
          <w:t>sociales</w:t>
        </w:r>
        <w:r>
          <w:rPr>
            <w:spacing w:val="-10"/>
          </w:rPr>
          <w:t> </w:t>
        </w:r>
        <w:r>
          <w:rPr/>
          <w:t>en</w:t>
        </w:r>
        <w:r>
          <w:rPr>
            <w:spacing w:val="-6"/>
          </w:rPr>
          <w:t> </w:t>
        </w:r>
        <w:r>
          <w:rPr/>
          <w:t>su</w:t>
        </w:r>
      </w:hyperlink>
      <w:r>
        <w:rPr/>
        <w:t> </w:t>
      </w:r>
      <w:hyperlink w:history="true" w:anchor="_bookmark223">
        <w:r>
          <w:rPr/>
          <w:t>decisión</w:t>
        </w:r>
        <w:r>
          <w:rPr>
            <w:spacing w:val="-1"/>
          </w:rPr>
          <w:t> </w:t>
        </w:r>
        <w:r>
          <w:rPr/>
          <w:t>de</w:t>
        </w:r>
        <w:r>
          <w:rPr>
            <w:spacing w:val="2"/>
          </w:rPr>
          <w:t> </w:t>
        </w:r>
        <w:r>
          <w:rPr/>
          <w:t>compra</w:t>
        </w:r>
        <w:r>
          <w:rPr>
            <w:spacing w:val="1"/>
          </w:rPr>
          <w:t> </w:t>
        </w:r>
        <w:r>
          <w:rPr/>
          <w:t>para</w:t>
        </w:r>
        <w:r>
          <w:rPr>
            <w:spacing w:val="2"/>
          </w:rPr>
          <w:t> </w:t>
        </w:r>
        <w:r>
          <w:rPr/>
          <w:t>un producto</w:t>
        </w:r>
        <w:r>
          <w:rPr>
            <w:spacing w:val="-1"/>
          </w:rPr>
          <w:t> </w:t>
        </w:r>
        <w:r>
          <w:rPr/>
          <w:t>de</w:t>
        </w:r>
        <w:r>
          <w:rPr>
            <w:spacing w:val="2"/>
          </w:rPr>
          <w:t> </w:t>
        </w:r>
        <w:r>
          <w:rPr>
            <w:spacing w:val="-2"/>
          </w:rPr>
          <w:t>café?"</w:t>
        </w:r>
        <w:r>
          <w:rPr/>
          <w:tab/>
        </w:r>
        <w:r>
          <w:rPr>
            <w:spacing w:val="-5"/>
          </w:rPr>
          <w:t>244</w:t>
        </w:r>
      </w:hyperlink>
    </w:p>
    <w:p>
      <w:pPr>
        <w:pStyle w:val="BodyText"/>
        <w:spacing w:after="0" w:line="357" w:lineRule="auto"/>
        <w:sectPr>
          <w:pgSz w:w="11910" w:h="16840"/>
          <w:pgMar w:header="717" w:footer="0" w:top="1320" w:bottom="280" w:left="1559" w:right="708"/>
        </w:sectPr>
      </w:pPr>
    </w:p>
    <w:p>
      <w:pPr>
        <w:spacing w:before="80"/>
        <w:ind w:left="-1" w:right="557" w:firstLine="0"/>
        <w:jc w:val="center"/>
        <w:rPr>
          <w:b/>
          <w:sz w:val="24"/>
        </w:rPr>
      </w:pPr>
      <w:r>
        <w:rPr>
          <w:b/>
          <w:sz w:val="24"/>
        </w:rPr>
        <w:t>Lista</w:t>
      </w:r>
      <w:r>
        <w:rPr>
          <w:b/>
          <w:spacing w:val="-5"/>
          <w:sz w:val="24"/>
        </w:rPr>
        <w:t> </w:t>
      </w:r>
      <w:r>
        <w:rPr>
          <w:b/>
          <w:sz w:val="24"/>
        </w:rPr>
        <w:t>de </w:t>
      </w:r>
      <w:r>
        <w:rPr>
          <w:b/>
          <w:spacing w:val="-2"/>
          <w:sz w:val="24"/>
        </w:rPr>
        <w:t>Figuras</w:t>
      </w:r>
    </w:p>
    <w:p>
      <w:pPr>
        <w:pStyle w:val="BodyText"/>
        <w:spacing w:before="18"/>
        <w:rPr>
          <w:b/>
        </w:rPr>
      </w:pPr>
    </w:p>
    <w:p>
      <w:pPr>
        <w:tabs>
          <w:tab w:pos="8666" w:val="left" w:leader="dot"/>
        </w:tabs>
        <w:spacing w:before="0"/>
        <w:ind w:left="0" w:right="569" w:firstLine="0"/>
        <w:jc w:val="center"/>
        <w:rPr>
          <w:sz w:val="24"/>
        </w:rPr>
      </w:pPr>
      <w:hyperlink w:history="true" w:anchor="_bookmark4">
        <w:r>
          <w:rPr>
            <w:b/>
            <w:sz w:val="24"/>
          </w:rPr>
          <w:t>Figura</w:t>
        </w:r>
        <w:r>
          <w:rPr>
            <w:b/>
            <w:spacing w:val="-5"/>
            <w:sz w:val="24"/>
          </w:rPr>
          <w:t> </w:t>
        </w:r>
        <w:r>
          <w:rPr>
            <w:b/>
            <w:sz w:val="24"/>
          </w:rPr>
          <w:t>1:</w:t>
        </w:r>
        <w:r>
          <w:rPr>
            <w:b/>
            <w:spacing w:val="-1"/>
            <w:sz w:val="24"/>
          </w:rPr>
          <w:t> </w:t>
        </w:r>
        <w:r>
          <w:rPr>
            <w:sz w:val="24"/>
          </w:rPr>
          <w:t>Tipos</w:t>
        </w:r>
        <w:r>
          <w:rPr>
            <w:spacing w:val="-5"/>
            <w:sz w:val="24"/>
          </w:rPr>
          <w:t> </w:t>
        </w:r>
        <w:r>
          <w:rPr>
            <w:sz w:val="24"/>
          </w:rPr>
          <w:t>de</w:t>
        </w:r>
        <w:r>
          <w:rPr>
            <w:spacing w:val="1"/>
            <w:sz w:val="24"/>
          </w:rPr>
          <w:t> </w:t>
        </w:r>
        <w:r>
          <w:rPr>
            <w:spacing w:val="-4"/>
            <w:sz w:val="24"/>
          </w:rPr>
          <w:t>café</w:t>
        </w:r>
        <w:r>
          <w:rPr>
            <w:sz w:val="24"/>
          </w:rPr>
          <w:tab/>
        </w:r>
        <w:r>
          <w:rPr>
            <w:spacing w:val="-10"/>
            <w:sz w:val="24"/>
          </w:rPr>
          <w:t>5</w:t>
        </w:r>
      </w:hyperlink>
    </w:p>
    <w:p>
      <w:pPr>
        <w:tabs>
          <w:tab w:pos="8809" w:val="left" w:leader="dot"/>
        </w:tabs>
        <w:spacing w:before="144"/>
        <w:ind w:left="142" w:right="0" w:firstLine="0"/>
        <w:jc w:val="left"/>
        <w:rPr>
          <w:sz w:val="24"/>
        </w:rPr>
      </w:pPr>
      <w:hyperlink w:history="true" w:anchor="_bookmark5">
        <w:r>
          <w:rPr>
            <w:b/>
            <w:sz w:val="24"/>
          </w:rPr>
          <w:t>Figura 2:</w:t>
        </w:r>
        <w:r>
          <w:rPr>
            <w:b/>
            <w:spacing w:val="1"/>
            <w:sz w:val="24"/>
          </w:rPr>
          <w:t> </w:t>
        </w:r>
        <w:r>
          <w:rPr>
            <w:sz w:val="24"/>
          </w:rPr>
          <w:t>Entidades</w:t>
        </w:r>
        <w:r>
          <w:rPr>
            <w:spacing w:val="-4"/>
            <w:sz w:val="24"/>
          </w:rPr>
          <w:t> </w:t>
        </w:r>
        <w:r>
          <w:rPr>
            <w:sz w:val="24"/>
          </w:rPr>
          <w:t>y certificaciones</w:t>
        </w:r>
        <w:r>
          <w:rPr>
            <w:spacing w:val="-4"/>
            <w:sz w:val="24"/>
          </w:rPr>
          <w:t> </w:t>
        </w:r>
        <w:r>
          <w:rPr>
            <w:spacing w:val="-2"/>
            <w:sz w:val="24"/>
          </w:rPr>
          <w:t>orgánicas</w:t>
        </w:r>
        <w:r>
          <w:rPr>
            <w:sz w:val="24"/>
          </w:rPr>
          <w:tab/>
        </w:r>
        <w:r>
          <w:rPr>
            <w:spacing w:val="-10"/>
            <w:sz w:val="24"/>
          </w:rPr>
          <w:t>7</w:t>
        </w:r>
      </w:hyperlink>
    </w:p>
    <w:p>
      <w:pPr>
        <w:tabs>
          <w:tab w:pos="8809" w:val="left" w:leader="dot"/>
        </w:tabs>
        <w:spacing w:before="135"/>
        <w:ind w:left="142" w:right="0" w:firstLine="0"/>
        <w:jc w:val="left"/>
        <w:rPr>
          <w:sz w:val="24"/>
        </w:rPr>
      </w:pPr>
      <w:hyperlink w:history="true" w:anchor="_bookmark6">
        <w:r>
          <w:rPr>
            <w:b/>
            <w:sz w:val="24"/>
          </w:rPr>
          <w:t>Figura 3:</w:t>
        </w:r>
        <w:r>
          <w:rPr>
            <w:b/>
            <w:spacing w:val="1"/>
            <w:sz w:val="24"/>
          </w:rPr>
          <w:t> </w:t>
        </w:r>
        <w:r>
          <w:rPr>
            <w:sz w:val="24"/>
          </w:rPr>
          <w:t>Beneficios</w:t>
        </w:r>
        <w:r>
          <w:rPr>
            <w:spacing w:val="-4"/>
            <w:sz w:val="24"/>
          </w:rPr>
          <w:t> </w:t>
        </w:r>
        <w:r>
          <w:rPr>
            <w:sz w:val="24"/>
          </w:rPr>
          <w:t>de</w:t>
        </w:r>
        <w:r>
          <w:rPr>
            <w:spacing w:val="3"/>
            <w:sz w:val="24"/>
          </w:rPr>
          <w:t> </w:t>
        </w:r>
        <w:r>
          <w:rPr>
            <w:sz w:val="24"/>
          </w:rPr>
          <w:t>salud del</w:t>
        </w:r>
        <w:r>
          <w:rPr>
            <w:spacing w:val="-7"/>
            <w:sz w:val="24"/>
          </w:rPr>
          <w:t> </w:t>
        </w:r>
        <w:r>
          <w:rPr>
            <w:sz w:val="24"/>
          </w:rPr>
          <w:t>café</w:t>
        </w:r>
        <w:r>
          <w:rPr>
            <w:spacing w:val="4"/>
            <w:sz w:val="24"/>
          </w:rPr>
          <w:t> </w:t>
        </w:r>
        <w:r>
          <w:rPr>
            <w:spacing w:val="-2"/>
            <w:sz w:val="24"/>
          </w:rPr>
          <w:t>orgánico</w:t>
        </w:r>
        <w:r>
          <w:rPr>
            <w:sz w:val="24"/>
          </w:rPr>
          <w:tab/>
        </w:r>
        <w:r>
          <w:rPr>
            <w:spacing w:val="-10"/>
            <w:sz w:val="24"/>
          </w:rPr>
          <w:t>8</w:t>
        </w:r>
      </w:hyperlink>
    </w:p>
    <w:p>
      <w:pPr>
        <w:tabs>
          <w:tab w:pos="8809" w:val="left" w:leader="dot"/>
        </w:tabs>
        <w:spacing w:before="134"/>
        <w:ind w:left="142" w:right="0" w:firstLine="0"/>
        <w:jc w:val="left"/>
        <w:rPr>
          <w:sz w:val="24"/>
        </w:rPr>
      </w:pPr>
      <w:hyperlink w:history="true" w:anchor="_bookmark8">
        <w:r>
          <w:rPr>
            <w:b/>
            <w:sz w:val="24"/>
          </w:rPr>
          <w:t>Figura 4:</w:t>
        </w:r>
        <w:r>
          <w:rPr>
            <w:b/>
            <w:spacing w:val="2"/>
            <w:sz w:val="24"/>
          </w:rPr>
          <w:t> </w:t>
        </w:r>
        <w:r>
          <w:rPr>
            <w:sz w:val="24"/>
          </w:rPr>
          <w:t>Cadena</w:t>
        </w:r>
        <w:r>
          <w:rPr>
            <w:spacing w:val="4"/>
            <w:sz w:val="24"/>
          </w:rPr>
          <w:t> </w:t>
        </w:r>
        <w:r>
          <w:rPr>
            <w:sz w:val="24"/>
          </w:rPr>
          <w:t>de</w:t>
        </w:r>
        <w:r>
          <w:rPr>
            <w:spacing w:val="3"/>
            <w:sz w:val="24"/>
          </w:rPr>
          <w:t> </w:t>
        </w:r>
        <w:r>
          <w:rPr>
            <w:sz w:val="24"/>
          </w:rPr>
          <w:t>valor</w:t>
        </w:r>
        <w:r>
          <w:rPr>
            <w:spacing w:val="1"/>
            <w:sz w:val="24"/>
          </w:rPr>
          <w:t> </w:t>
        </w:r>
        <w:r>
          <w:rPr>
            <w:sz w:val="24"/>
          </w:rPr>
          <w:t>del</w:t>
        </w:r>
        <w:r>
          <w:rPr>
            <w:spacing w:val="-6"/>
            <w:sz w:val="24"/>
          </w:rPr>
          <w:t> </w:t>
        </w:r>
        <w:r>
          <w:rPr>
            <w:sz w:val="24"/>
          </w:rPr>
          <w:t>café</w:t>
        </w:r>
        <w:r>
          <w:rPr>
            <w:spacing w:val="4"/>
            <w:sz w:val="24"/>
          </w:rPr>
          <w:t> </w:t>
        </w:r>
        <w:r>
          <w:rPr>
            <w:spacing w:val="-2"/>
            <w:sz w:val="24"/>
          </w:rPr>
          <w:t>orgánico</w:t>
        </w:r>
        <w:r>
          <w:rPr>
            <w:sz w:val="24"/>
          </w:rPr>
          <w:tab/>
        </w:r>
        <w:r>
          <w:rPr>
            <w:spacing w:val="-10"/>
            <w:sz w:val="24"/>
          </w:rPr>
          <w:t>9</w:t>
        </w:r>
      </w:hyperlink>
    </w:p>
    <w:p>
      <w:pPr>
        <w:pStyle w:val="BodyText"/>
        <w:tabs>
          <w:tab w:pos="8689" w:val="left" w:leader="dot"/>
        </w:tabs>
        <w:spacing w:before="144"/>
        <w:ind w:left="142"/>
      </w:pPr>
      <w:hyperlink w:history="true" w:anchor="_bookmark9">
        <w:r>
          <w:rPr>
            <w:b/>
          </w:rPr>
          <w:t>Figura</w:t>
        </w:r>
        <w:r>
          <w:rPr>
            <w:b/>
            <w:spacing w:val="-2"/>
          </w:rPr>
          <w:t> </w:t>
        </w:r>
        <w:r>
          <w:rPr>
            <w:b/>
          </w:rPr>
          <w:t>5:</w:t>
        </w:r>
        <w:r>
          <w:rPr>
            <w:b/>
            <w:spacing w:val="1"/>
          </w:rPr>
          <w:t> </w:t>
        </w:r>
        <w:r>
          <w:rPr/>
          <w:t>Segmentación del</w:t>
        </w:r>
        <w:r>
          <w:rPr>
            <w:spacing w:val="-6"/>
          </w:rPr>
          <w:t> </w:t>
        </w:r>
        <w:r>
          <w:rPr/>
          <w:t>mercado</w:t>
        </w:r>
        <w:r>
          <w:rPr>
            <w:spacing w:val="1"/>
          </w:rPr>
          <w:t> </w:t>
        </w:r>
        <w:r>
          <w:rPr/>
          <w:t>mundial</w:t>
        </w:r>
        <w:r>
          <w:rPr>
            <w:spacing w:val="-7"/>
          </w:rPr>
          <w:t> </w:t>
        </w:r>
        <w:r>
          <w:rPr/>
          <w:t>del</w:t>
        </w:r>
        <w:r>
          <w:rPr>
            <w:spacing w:val="-6"/>
          </w:rPr>
          <w:t> </w:t>
        </w:r>
        <w:r>
          <w:rPr/>
          <w:t>café</w:t>
        </w:r>
        <w:r>
          <w:rPr>
            <w:spacing w:val="4"/>
          </w:rPr>
          <w:t> </w:t>
        </w:r>
        <w:r>
          <w:rPr>
            <w:spacing w:val="-2"/>
          </w:rPr>
          <w:t>orgánico</w:t>
        </w:r>
        <w:r>
          <w:rPr/>
          <w:tab/>
        </w:r>
        <w:r>
          <w:rPr>
            <w:spacing w:val="-5"/>
          </w:rPr>
          <w:t>10</w:t>
        </w:r>
      </w:hyperlink>
    </w:p>
    <w:p>
      <w:pPr>
        <w:pStyle w:val="BodyText"/>
        <w:tabs>
          <w:tab w:pos="8689" w:val="left" w:leader="dot"/>
        </w:tabs>
        <w:spacing w:line="364" w:lineRule="auto" w:before="134"/>
        <w:ind w:left="142" w:right="711"/>
      </w:pPr>
      <w:hyperlink w:history="true" w:anchor="_bookmark10">
        <w:r>
          <w:rPr>
            <w:b/>
          </w:rPr>
          <w:t>Figura</w:t>
        </w:r>
        <w:r>
          <w:rPr>
            <w:b/>
            <w:spacing w:val="-15"/>
          </w:rPr>
          <w:t> </w:t>
        </w:r>
        <w:r>
          <w:rPr>
            <w:b/>
          </w:rPr>
          <w:t>6:</w:t>
        </w:r>
        <w:r>
          <w:rPr>
            <w:b/>
            <w:spacing w:val="-15"/>
          </w:rPr>
          <w:t> </w:t>
        </w:r>
        <w:r>
          <w:rPr/>
          <w:t>Valor</w:t>
        </w:r>
        <w:r>
          <w:rPr>
            <w:spacing w:val="-13"/>
          </w:rPr>
          <w:t> </w:t>
        </w:r>
        <w:r>
          <w:rPr/>
          <w:t>del</w:t>
        </w:r>
        <w:r>
          <w:rPr>
            <w:spacing w:val="-10"/>
          </w:rPr>
          <w:t> </w:t>
        </w:r>
        <w:r>
          <w:rPr/>
          <w:t>mercado</w:t>
        </w:r>
        <w:r>
          <w:rPr>
            <w:spacing w:val="-14"/>
          </w:rPr>
          <w:t> </w:t>
        </w:r>
        <w:r>
          <w:rPr/>
          <w:t>mundial</w:t>
        </w:r>
        <w:r>
          <w:rPr>
            <w:spacing w:val="-17"/>
          </w:rPr>
          <w:t> </w:t>
        </w:r>
        <w:r>
          <w:rPr/>
          <w:t>de</w:t>
        </w:r>
        <w:r>
          <w:rPr>
            <w:spacing w:val="-10"/>
          </w:rPr>
          <w:t> </w:t>
        </w:r>
        <w:r>
          <w:rPr/>
          <w:t>café</w:t>
        </w:r>
        <w:r>
          <w:rPr>
            <w:spacing w:val="-10"/>
          </w:rPr>
          <w:t> </w:t>
        </w:r>
        <w:r>
          <w:rPr/>
          <w:t>orgánico</w:t>
        </w:r>
        <w:r>
          <w:rPr>
            <w:spacing w:val="-14"/>
          </w:rPr>
          <w:t> </w:t>
        </w:r>
        <w:r>
          <w:rPr/>
          <w:t>en</w:t>
        </w:r>
        <w:r>
          <w:rPr>
            <w:spacing w:val="-14"/>
          </w:rPr>
          <w:t> </w:t>
        </w:r>
        <w:r>
          <w:rPr/>
          <w:t>2020</w:t>
        </w:r>
        <w:r>
          <w:rPr>
            <w:spacing w:val="-14"/>
          </w:rPr>
          <w:t> </w:t>
        </w:r>
        <w:r>
          <w:rPr/>
          <w:t>y</w:t>
        </w:r>
        <w:r>
          <w:rPr>
            <w:spacing w:val="-14"/>
          </w:rPr>
          <w:t> </w:t>
        </w:r>
        <w:r>
          <w:rPr/>
          <w:t>2025</w:t>
        </w:r>
        <w:r>
          <w:rPr>
            <w:spacing w:val="-14"/>
          </w:rPr>
          <w:t> </w:t>
        </w:r>
        <w:r>
          <w:rPr/>
          <w:t>(en</w:t>
        </w:r>
        <w:r>
          <w:rPr>
            <w:spacing w:val="-14"/>
          </w:rPr>
          <w:t> </w:t>
        </w:r>
        <w:r>
          <w:rPr/>
          <w:t>miles</w:t>
        </w:r>
        <w:r>
          <w:rPr>
            <w:spacing w:val="-15"/>
          </w:rPr>
          <w:t> </w:t>
        </w:r>
        <w:r>
          <w:rPr/>
          <w:t>de</w:t>
        </w:r>
        <w:r>
          <w:rPr>
            <w:spacing w:val="-10"/>
          </w:rPr>
          <w:t> </w:t>
        </w:r>
        <w:r>
          <w:rPr/>
          <w:t>millones</w:t>
        </w:r>
      </w:hyperlink>
      <w:r>
        <w:rPr/>
        <w:t> </w:t>
      </w:r>
      <w:hyperlink w:history="true" w:anchor="_bookmark10">
        <w:r>
          <w:rPr/>
          <w:t>de</w:t>
        </w:r>
        <w:r>
          <w:rPr>
            <w:spacing w:val="3"/>
          </w:rPr>
          <w:t> </w:t>
        </w:r>
        <w:r>
          <w:rPr>
            <w:spacing w:val="-2"/>
          </w:rPr>
          <w:t>dólares)</w:t>
        </w:r>
        <w:r>
          <w:rPr/>
          <w:tab/>
        </w:r>
        <w:r>
          <w:rPr>
            <w:spacing w:val="-5"/>
          </w:rPr>
          <w:t>11</w:t>
        </w:r>
      </w:hyperlink>
    </w:p>
    <w:p>
      <w:pPr>
        <w:pStyle w:val="BodyText"/>
        <w:tabs>
          <w:tab w:pos="8689" w:val="left" w:leader="dot"/>
        </w:tabs>
        <w:spacing w:line="357" w:lineRule="auto"/>
        <w:ind w:left="142" w:right="711"/>
      </w:pPr>
      <w:hyperlink w:history="true" w:anchor="_bookmark11">
        <w:r>
          <w:rPr>
            <w:b/>
          </w:rPr>
          <w:t>Figura 7: </w:t>
        </w:r>
        <w:r>
          <w:rPr/>
          <w:t>Principales regiones que cultivan café orgánico en el mundo. Cuota de mercado</w:t>
        </w:r>
      </w:hyperlink>
      <w:r>
        <w:rPr/>
        <w:t> </w:t>
      </w:r>
      <w:hyperlink w:history="true" w:anchor="_bookmark11">
        <w:r>
          <w:rPr/>
          <w:t>en</w:t>
        </w:r>
        <w:r>
          <w:rPr>
            <w:spacing w:val="3"/>
          </w:rPr>
          <w:t> </w:t>
        </w:r>
        <w:r>
          <w:rPr>
            <w:spacing w:val="-4"/>
          </w:rPr>
          <w:t>2019</w:t>
        </w:r>
        <w:r>
          <w:rPr/>
          <w:tab/>
        </w:r>
        <w:r>
          <w:rPr>
            <w:spacing w:val="-5"/>
          </w:rPr>
          <w:t>12</w:t>
        </w:r>
      </w:hyperlink>
    </w:p>
    <w:p>
      <w:pPr>
        <w:pStyle w:val="BodyText"/>
        <w:tabs>
          <w:tab w:pos="8689" w:val="left" w:leader="dot"/>
        </w:tabs>
        <w:spacing w:line="357" w:lineRule="auto"/>
        <w:ind w:left="142" w:right="711"/>
      </w:pPr>
      <w:hyperlink w:history="true" w:anchor="_bookmark12">
        <w:r>
          <w:rPr>
            <w:b/>
          </w:rPr>
          <w:t>Figura 8: </w:t>
        </w:r>
        <w:r>
          <w:rPr/>
          <w:t>Principales</w:t>
        </w:r>
        <w:r>
          <w:rPr>
            <w:spacing w:val="-4"/>
          </w:rPr>
          <w:t> </w:t>
        </w:r>
        <w:r>
          <w:rPr/>
          <w:t>países</w:t>
        </w:r>
        <w:r>
          <w:rPr>
            <w:spacing w:val="-4"/>
          </w:rPr>
          <w:t> </w:t>
        </w:r>
        <w:r>
          <w:rPr/>
          <w:t>que cultivan café orgánico en el mundo. Cuota de mercado en</w:t>
        </w:r>
      </w:hyperlink>
      <w:r>
        <w:rPr/>
        <w:t> </w:t>
      </w:r>
      <w:hyperlink w:history="true" w:anchor="_bookmark12">
        <w:r>
          <w:rPr>
            <w:spacing w:val="-4"/>
          </w:rPr>
          <w:t>2020</w:t>
        </w:r>
        <w:r>
          <w:rPr/>
          <w:tab/>
        </w:r>
        <w:r>
          <w:rPr>
            <w:spacing w:val="-5"/>
          </w:rPr>
          <w:t>13</w:t>
        </w:r>
      </w:hyperlink>
    </w:p>
    <w:p>
      <w:pPr>
        <w:pStyle w:val="BodyText"/>
        <w:tabs>
          <w:tab w:pos="8689" w:val="left" w:leader="dot"/>
        </w:tabs>
        <w:spacing w:line="357" w:lineRule="auto" w:before="8"/>
        <w:ind w:left="142" w:right="711"/>
      </w:pPr>
      <w:hyperlink w:history="true" w:anchor="_bookmark13">
        <w:r>
          <w:rPr>
            <w:b/>
          </w:rPr>
          <w:t>Figura</w:t>
        </w:r>
        <w:r>
          <w:rPr>
            <w:b/>
            <w:spacing w:val="-10"/>
          </w:rPr>
          <w:t> </w:t>
        </w:r>
        <w:r>
          <w:rPr>
            <w:b/>
          </w:rPr>
          <w:t>9:</w:t>
        </w:r>
        <w:r>
          <w:rPr>
            <w:b/>
            <w:spacing w:val="-9"/>
          </w:rPr>
          <w:t> </w:t>
        </w:r>
        <w:r>
          <w:rPr/>
          <w:t>Rendimiento</w:t>
        </w:r>
        <w:r>
          <w:rPr>
            <w:spacing w:val="-10"/>
          </w:rPr>
          <w:t> </w:t>
        </w:r>
        <w:r>
          <w:rPr/>
          <w:t>de</w:t>
        </w:r>
        <w:r>
          <w:rPr>
            <w:spacing w:val="-5"/>
          </w:rPr>
          <w:t> </w:t>
        </w:r>
        <w:r>
          <w:rPr/>
          <w:t>producción</w:t>
        </w:r>
        <w:r>
          <w:rPr>
            <w:spacing w:val="-10"/>
          </w:rPr>
          <w:t> </w:t>
        </w:r>
        <w:r>
          <w:rPr/>
          <w:t>de</w:t>
        </w:r>
        <w:r>
          <w:rPr>
            <w:spacing w:val="-5"/>
          </w:rPr>
          <w:t> </w:t>
        </w:r>
        <w:r>
          <w:rPr/>
          <w:t>café</w:t>
        </w:r>
        <w:r>
          <w:rPr>
            <w:spacing w:val="-5"/>
          </w:rPr>
          <w:t> </w:t>
        </w:r>
        <w:r>
          <w:rPr/>
          <w:t>orgánico</w:t>
        </w:r>
        <w:r>
          <w:rPr>
            <w:spacing w:val="-10"/>
          </w:rPr>
          <w:t> </w:t>
        </w:r>
        <w:r>
          <w:rPr/>
          <w:t>de</w:t>
        </w:r>
        <w:r>
          <w:rPr>
            <w:spacing w:val="-5"/>
          </w:rPr>
          <w:t> </w:t>
        </w:r>
        <w:r>
          <w:rPr/>
          <w:t>principales</w:t>
        </w:r>
        <w:r>
          <w:rPr>
            <w:spacing w:val="-13"/>
          </w:rPr>
          <w:t> </w:t>
        </w:r>
        <w:r>
          <w:rPr/>
          <w:t>países</w:t>
        </w:r>
        <w:r>
          <w:rPr>
            <w:spacing w:val="-13"/>
          </w:rPr>
          <w:t> </w:t>
        </w:r>
        <w:r>
          <w:rPr/>
          <w:t>productores</w:t>
        </w:r>
        <w:r>
          <w:rPr>
            <w:spacing w:val="-13"/>
          </w:rPr>
          <w:t> </w:t>
        </w:r>
        <w:r>
          <w:rPr/>
          <w:t>en</w:t>
        </w:r>
      </w:hyperlink>
      <w:r>
        <w:rPr/>
        <w:t> </w:t>
      </w:r>
      <w:hyperlink w:history="true" w:anchor="_bookmark13">
        <w:r>
          <w:rPr>
            <w:spacing w:val="-4"/>
          </w:rPr>
          <w:t>2020</w:t>
        </w:r>
        <w:r>
          <w:rPr/>
          <w:tab/>
        </w:r>
        <w:r>
          <w:rPr>
            <w:spacing w:val="-5"/>
          </w:rPr>
          <w:t>14</w:t>
        </w:r>
      </w:hyperlink>
    </w:p>
    <w:p>
      <w:pPr>
        <w:pStyle w:val="BodyText"/>
        <w:tabs>
          <w:tab w:pos="8689" w:val="left" w:leader="dot"/>
        </w:tabs>
        <w:spacing w:line="364" w:lineRule="auto"/>
        <w:ind w:left="142" w:right="711"/>
      </w:pPr>
      <w:hyperlink w:history="true" w:anchor="_bookmark14">
        <w:r>
          <w:rPr>
            <w:b/>
          </w:rPr>
          <w:t>Figura</w:t>
        </w:r>
        <w:r>
          <w:rPr>
            <w:b/>
            <w:spacing w:val="-13"/>
          </w:rPr>
          <w:t> </w:t>
        </w:r>
        <w:r>
          <w:rPr>
            <w:b/>
          </w:rPr>
          <w:t>10:</w:t>
        </w:r>
        <w:r>
          <w:rPr>
            <w:b/>
            <w:spacing w:val="-11"/>
          </w:rPr>
          <w:t> </w:t>
        </w:r>
        <w:r>
          <w:rPr/>
          <w:t>Principales</w:t>
        </w:r>
        <w:r>
          <w:rPr>
            <w:spacing w:val="-15"/>
          </w:rPr>
          <w:t> </w:t>
        </w:r>
        <w:r>
          <w:rPr/>
          <w:t>países</w:t>
        </w:r>
        <w:r>
          <w:rPr>
            <w:spacing w:val="-15"/>
          </w:rPr>
          <w:t> </w:t>
        </w:r>
        <w:r>
          <w:rPr/>
          <w:t>exportadores</w:t>
        </w:r>
        <w:r>
          <w:rPr>
            <w:spacing w:val="-15"/>
          </w:rPr>
          <w:t> </w:t>
        </w:r>
        <w:r>
          <w:rPr/>
          <w:t>de</w:t>
        </w:r>
        <w:r>
          <w:rPr>
            <w:spacing w:val="-9"/>
          </w:rPr>
          <w:t> </w:t>
        </w:r>
        <w:r>
          <w:rPr/>
          <w:t>café</w:t>
        </w:r>
        <w:r>
          <w:rPr>
            <w:spacing w:val="-9"/>
          </w:rPr>
          <w:t> </w:t>
        </w:r>
        <w:r>
          <w:rPr/>
          <w:t>orgánico</w:t>
        </w:r>
        <w:r>
          <w:rPr>
            <w:spacing w:val="-12"/>
          </w:rPr>
          <w:t> </w:t>
        </w:r>
        <w:r>
          <w:rPr/>
          <w:t>en</w:t>
        </w:r>
        <w:r>
          <w:rPr>
            <w:spacing w:val="-12"/>
          </w:rPr>
          <w:t> </w:t>
        </w:r>
        <w:r>
          <w:rPr/>
          <w:t>el</w:t>
        </w:r>
        <w:r>
          <w:rPr>
            <w:spacing w:val="-17"/>
          </w:rPr>
          <w:t> </w:t>
        </w:r>
        <w:r>
          <w:rPr/>
          <w:t>mundo.</w:t>
        </w:r>
        <w:r>
          <w:rPr>
            <w:spacing w:val="-12"/>
          </w:rPr>
          <w:t> </w:t>
        </w:r>
        <w:r>
          <w:rPr/>
          <w:t>Cuota</w:t>
        </w:r>
        <w:r>
          <w:rPr>
            <w:spacing w:val="-9"/>
          </w:rPr>
          <w:t> </w:t>
        </w:r>
        <w:r>
          <w:rPr/>
          <w:t>de</w:t>
        </w:r>
        <w:r>
          <w:rPr>
            <w:spacing w:val="-9"/>
          </w:rPr>
          <w:t> </w:t>
        </w:r>
        <w:r>
          <w:rPr/>
          <w:t>mercado</w:t>
        </w:r>
      </w:hyperlink>
      <w:r>
        <w:rPr/>
        <w:t> </w:t>
      </w:r>
      <w:hyperlink w:history="true" w:anchor="_bookmark14">
        <w:r>
          <w:rPr/>
          <w:t>en</w:t>
        </w:r>
        <w:r>
          <w:rPr>
            <w:spacing w:val="3"/>
          </w:rPr>
          <w:t> </w:t>
        </w:r>
        <w:r>
          <w:rPr>
            <w:spacing w:val="-4"/>
          </w:rPr>
          <w:t>2019</w:t>
        </w:r>
        <w:r>
          <w:rPr/>
          <w:tab/>
        </w:r>
        <w:r>
          <w:rPr>
            <w:spacing w:val="-5"/>
          </w:rPr>
          <w:t>15</w:t>
        </w:r>
      </w:hyperlink>
    </w:p>
    <w:p>
      <w:pPr>
        <w:pStyle w:val="BodyText"/>
        <w:tabs>
          <w:tab w:pos="8689" w:val="left" w:leader="dot"/>
        </w:tabs>
        <w:spacing w:line="268" w:lineRule="exact"/>
        <w:ind w:left="142"/>
      </w:pPr>
      <w:hyperlink w:history="true" w:anchor="_bookmark15">
        <w:r>
          <w:rPr>
            <w:b/>
          </w:rPr>
          <w:t>Figura</w:t>
        </w:r>
        <w:r>
          <w:rPr>
            <w:b/>
            <w:spacing w:val="-2"/>
          </w:rPr>
          <w:t> </w:t>
        </w:r>
        <w:r>
          <w:rPr>
            <w:b/>
          </w:rPr>
          <w:t>11: </w:t>
        </w:r>
        <w:r>
          <w:rPr/>
          <w:t>Principales</w:t>
        </w:r>
        <w:r>
          <w:rPr>
            <w:spacing w:val="-4"/>
          </w:rPr>
          <w:t> </w:t>
        </w:r>
        <w:r>
          <w:rPr/>
          <w:t>productores</w:t>
        </w:r>
        <w:r>
          <w:rPr>
            <w:spacing w:val="-4"/>
          </w:rPr>
          <w:t> </w:t>
        </w:r>
        <w:r>
          <w:rPr/>
          <w:t>e</w:t>
        </w:r>
        <w:r>
          <w:rPr>
            <w:spacing w:val="3"/>
          </w:rPr>
          <w:t> </w:t>
        </w:r>
        <w:r>
          <w:rPr/>
          <w:t>importadores</w:t>
        </w:r>
        <w:r>
          <w:rPr>
            <w:spacing w:val="-4"/>
          </w:rPr>
          <w:t> </w:t>
        </w:r>
        <w:r>
          <w:rPr/>
          <w:t>de</w:t>
        </w:r>
        <w:r>
          <w:rPr>
            <w:spacing w:val="3"/>
          </w:rPr>
          <w:t> </w:t>
        </w:r>
        <w:r>
          <w:rPr/>
          <w:t>café</w:t>
        </w:r>
        <w:r>
          <w:rPr>
            <w:spacing w:val="3"/>
          </w:rPr>
          <w:t> </w:t>
        </w:r>
        <w:r>
          <w:rPr>
            <w:spacing w:val="-2"/>
          </w:rPr>
          <w:t>orgánico</w:t>
        </w:r>
        <w:r>
          <w:rPr/>
          <w:tab/>
        </w:r>
        <w:r>
          <w:rPr>
            <w:spacing w:val="-5"/>
          </w:rPr>
          <w:t>16</w:t>
        </w:r>
      </w:hyperlink>
    </w:p>
    <w:p>
      <w:pPr>
        <w:pStyle w:val="BodyText"/>
        <w:tabs>
          <w:tab w:pos="8689" w:val="left" w:leader="dot"/>
        </w:tabs>
        <w:spacing w:before="142"/>
        <w:ind w:left="142"/>
      </w:pPr>
      <w:hyperlink w:history="true" w:anchor="_bookmark16">
        <w:r>
          <w:rPr>
            <w:b/>
          </w:rPr>
          <w:t>Figura</w:t>
        </w:r>
        <w:r>
          <w:rPr>
            <w:b/>
            <w:spacing w:val="2"/>
          </w:rPr>
          <w:t> </w:t>
        </w:r>
        <w:r>
          <w:rPr>
            <w:b/>
          </w:rPr>
          <w:t>12:</w:t>
        </w:r>
        <w:r>
          <w:rPr>
            <w:b/>
            <w:spacing w:val="2"/>
          </w:rPr>
          <w:t> </w:t>
        </w:r>
        <w:r>
          <w:rPr/>
          <w:t>Tipos</w:t>
        </w:r>
        <w:r>
          <w:rPr>
            <w:spacing w:val="-2"/>
          </w:rPr>
          <w:t> </w:t>
        </w:r>
        <w:r>
          <w:rPr/>
          <w:t>de</w:t>
        </w:r>
        <w:r>
          <w:rPr>
            <w:spacing w:val="5"/>
          </w:rPr>
          <w:t> </w:t>
        </w:r>
        <w:r>
          <w:rPr/>
          <w:t>café</w:t>
        </w:r>
        <w:r>
          <w:rPr>
            <w:spacing w:val="6"/>
          </w:rPr>
          <w:t> </w:t>
        </w:r>
        <w:r>
          <w:rPr/>
          <w:t>presentes</w:t>
        </w:r>
        <w:r>
          <w:rPr>
            <w:spacing w:val="-2"/>
          </w:rPr>
          <w:t> </w:t>
        </w:r>
        <w:r>
          <w:rPr/>
          <w:t>en</w:t>
        </w:r>
        <w:r>
          <w:rPr>
            <w:spacing w:val="-10"/>
          </w:rPr>
          <w:t> </w:t>
        </w:r>
        <w:r>
          <w:rPr/>
          <w:t>el</w:t>
        </w:r>
        <w:r>
          <w:rPr>
            <w:spacing w:val="-5"/>
          </w:rPr>
          <w:t> </w:t>
        </w:r>
        <w:r>
          <w:rPr/>
          <w:t>mercado</w:t>
        </w:r>
        <w:r>
          <w:rPr>
            <w:spacing w:val="3"/>
          </w:rPr>
          <w:t> </w:t>
        </w:r>
        <w:r>
          <w:rPr/>
          <w:t>peruano</w:t>
        </w:r>
        <w:r>
          <w:rPr>
            <w:spacing w:val="-10"/>
          </w:rPr>
          <w:t> </w:t>
        </w:r>
        <w:r>
          <w:rPr/>
          <w:t>en</w:t>
        </w:r>
        <w:r>
          <w:rPr>
            <w:spacing w:val="3"/>
          </w:rPr>
          <w:t> </w:t>
        </w:r>
        <w:r>
          <w:rPr>
            <w:spacing w:val="-4"/>
          </w:rPr>
          <w:t>2020</w:t>
        </w:r>
        <w:r>
          <w:rPr/>
          <w:tab/>
        </w:r>
        <w:r>
          <w:rPr>
            <w:spacing w:val="-5"/>
          </w:rPr>
          <w:t>17</w:t>
        </w:r>
      </w:hyperlink>
    </w:p>
    <w:p>
      <w:pPr>
        <w:pStyle w:val="BodyText"/>
        <w:tabs>
          <w:tab w:pos="8689" w:val="left" w:leader="dot"/>
        </w:tabs>
        <w:spacing w:line="357" w:lineRule="auto" w:before="134"/>
        <w:ind w:left="142" w:right="711"/>
      </w:pPr>
      <w:hyperlink w:history="true" w:anchor="_bookmark17">
        <w:r>
          <w:rPr>
            <w:b/>
          </w:rPr>
          <w:t>Figura</w:t>
        </w:r>
        <w:r>
          <w:rPr>
            <w:b/>
            <w:spacing w:val="-12"/>
          </w:rPr>
          <w:t> </w:t>
        </w:r>
        <w:r>
          <w:rPr>
            <w:b/>
          </w:rPr>
          <w:t>13:</w:t>
        </w:r>
        <w:r>
          <w:rPr>
            <w:b/>
            <w:spacing w:val="-11"/>
          </w:rPr>
          <w:t> </w:t>
        </w:r>
        <w:r>
          <w:rPr/>
          <w:t>Principales</w:t>
        </w:r>
        <w:r>
          <w:rPr>
            <w:spacing w:val="-15"/>
          </w:rPr>
          <w:t> </w:t>
        </w:r>
        <w:r>
          <w:rPr/>
          <w:t>países</w:t>
        </w:r>
        <w:r>
          <w:rPr>
            <w:spacing w:val="-15"/>
          </w:rPr>
          <w:t> </w:t>
        </w:r>
        <w:r>
          <w:rPr/>
          <w:t>productores</w:t>
        </w:r>
        <w:r>
          <w:rPr>
            <w:spacing w:val="-15"/>
          </w:rPr>
          <w:t> </w:t>
        </w:r>
        <w:r>
          <w:rPr/>
          <w:t>de</w:t>
        </w:r>
        <w:r>
          <w:rPr>
            <w:spacing w:val="-9"/>
          </w:rPr>
          <w:t> </w:t>
        </w:r>
        <w:r>
          <w:rPr/>
          <w:t>café</w:t>
        </w:r>
        <w:r>
          <w:rPr>
            <w:spacing w:val="-9"/>
          </w:rPr>
          <w:t> </w:t>
        </w:r>
        <w:r>
          <w:rPr/>
          <w:t>orgánico</w:t>
        </w:r>
        <w:r>
          <w:rPr>
            <w:spacing w:val="-12"/>
          </w:rPr>
          <w:t> </w:t>
        </w:r>
        <w:r>
          <w:rPr/>
          <w:t>en</w:t>
        </w:r>
        <w:r>
          <w:rPr>
            <w:spacing w:val="-12"/>
          </w:rPr>
          <w:t> </w:t>
        </w:r>
        <w:r>
          <w:rPr/>
          <w:t>el</w:t>
        </w:r>
        <w:r>
          <w:rPr>
            <w:spacing w:val="-9"/>
          </w:rPr>
          <w:t> </w:t>
        </w:r>
        <w:r>
          <w:rPr/>
          <w:t>mundo.</w:t>
        </w:r>
        <w:r>
          <w:rPr>
            <w:spacing w:val="-12"/>
          </w:rPr>
          <w:t> </w:t>
        </w:r>
        <w:r>
          <w:rPr/>
          <w:t>Cuotas</w:t>
        </w:r>
        <w:r>
          <w:rPr>
            <w:spacing w:val="-15"/>
          </w:rPr>
          <w:t> </w:t>
        </w:r>
        <w:r>
          <w:rPr/>
          <w:t>de mercado</w:t>
        </w:r>
      </w:hyperlink>
      <w:r>
        <w:rPr/>
        <w:t> </w:t>
      </w:r>
      <w:hyperlink w:history="true" w:anchor="_bookmark17">
        <w:r>
          <w:rPr/>
          <w:t>en</w:t>
        </w:r>
        <w:r>
          <w:rPr>
            <w:spacing w:val="1"/>
          </w:rPr>
          <w:t> </w:t>
        </w:r>
        <w:r>
          <w:rPr/>
          <w:t>2019</w:t>
        </w:r>
        <w:r>
          <w:rPr>
            <w:spacing w:val="1"/>
          </w:rPr>
          <w:t> </w:t>
        </w:r>
        <w:r>
          <w:rPr/>
          <w:t>y</w:t>
        </w:r>
        <w:r>
          <w:rPr>
            <w:spacing w:val="1"/>
          </w:rPr>
          <w:t> </w:t>
        </w:r>
        <w:r>
          <w:rPr>
            <w:spacing w:val="-4"/>
          </w:rPr>
          <w:t>2020</w:t>
        </w:r>
        <w:r>
          <w:rPr/>
          <w:tab/>
        </w:r>
        <w:r>
          <w:rPr>
            <w:spacing w:val="-7"/>
          </w:rPr>
          <w:t>19</w:t>
        </w:r>
      </w:hyperlink>
    </w:p>
    <w:p>
      <w:pPr>
        <w:pStyle w:val="BodyText"/>
        <w:tabs>
          <w:tab w:pos="8689" w:val="left" w:leader="dot"/>
        </w:tabs>
        <w:spacing w:before="9"/>
        <w:ind w:left="142"/>
      </w:pPr>
      <w:hyperlink w:history="true" w:anchor="_bookmark18">
        <w:r>
          <w:rPr>
            <w:b/>
          </w:rPr>
          <w:t>Figura 14:</w:t>
        </w:r>
        <w:r>
          <w:rPr>
            <w:b/>
            <w:spacing w:val="1"/>
          </w:rPr>
          <w:t> </w:t>
        </w:r>
        <w:r>
          <w:rPr/>
          <w:t>Principales</w:t>
        </w:r>
        <w:r>
          <w:rPr>
            <w:spacing w:val="-4"/>
          </w:rPr>
          <w:t> </w:t>
        </w:r>
        <w:r>
          <w:rPr/>
          <w:t>regiones</w:t>
        </w:r>
        <w:r>
          <w:rPr>
            <w:spacing w:val="-3"/>
          </w:rPr>
          <w:t> </w:t>
        </w:r>
        <w:r>
          <w:rPr/>
          <w:t>del</w:t>
        </w:r>
        <w:r>
          <w:rPr>
            <w:spacing w:val="-6"/>
          </w:rPr>
          <w:t> </w:t>
        </w:r>
        <w:r>
          <w:rPr/>
          <w:t>Perú productoras</w:t>
        </w:r>
        <w:r>
          <w:rPr>
            <w:spacing w:val="-3"/>
          </w:rPr>
          <w:t> </w:t>
        </w:r>
        <w:r>
          <w:rPr/>
          <w:t>de</w:t>
        </w:r>
        <w:r>
          <w:rPr>
            <w:spacing w:val="-7"/>
          </w:rPr>
          <w:t> </w:t>
        </w:r>
        <w:r>
          <w:rPr/>
          <w:t>café</w:t>
        </w:r>
        <w:r>
          <w:rPr>
            <w:spacing w:val="4"/>
          </w:rPr>
          <w:t> </w:t>
        </w:r>
        <w:r>
          <w:rPr/>
          <w:t>orgánico</w:t>
        </w:r>
        <w:r>
          <w:rPr>
            <w:spacing w:val="1"/>
          </w:rPr>
          <w:t> </w:t>
        </w:r>
        <w:r>
          <w:rPr/>
          <w:t>en</w:t>
        </w:r>
        <w:r>
          <w:rPr>
            <w:spacing w:val="1"/>
          </w:rPr>
          <w:t> </w:t>
        </w:r>
        <w:r>
          <w:rPr>
            <w:spacing w:val="-4"/>
          </w:rPr>
          <w:t>2020</w:t>
        </w:r>
        <w:r>
          <w:rPr/>
          <w:tab/>
        </w:r>
        <w:r>
          <w:rPr>
            <w:spacing w:val="-5"/>
          </w:rPr>
          <w:t>20</w:t>
        </w:r>
      </w:hyperlink>
    </w:p>
    <w:p>
      <w:pPr>
        <w:pStyle w:val="BodyText"/>
        <w:tabs>
          <w:tab w:pos="8689" w:val="left" w:leader="dot"/>
        </w:tabs>
        <w:spacing w:before="134"/>
        <w:ind w:left="142"/>
      </w:pPr>
      <w:hyperlink w:history="true" w:anchor="_bookmark19">
        <w:r>
          <w:rPr>
            <w:b/>
          </w:rPr>
          <w:t>Figura</w:t>
        </w:r>
        <w:r>
          <w:rPr>
            <w:b/>
            <w:spacing w:val="-2"/>
          </w:rPr>
          <w:t> </w:t>
        </w:r>
        <w:r>
          <w:rPr>
            <w:b/>
          </w:rPr>
          <w:t>15: </w:t>
        </w:r>
        <w:r>
          <w:rPr/>
          <w:t>Principales</w:t>
        </w:r>
        <w:r>
          <w:rPr>
            <w:spacing w:val="-4"/>
          </w:rPr>
          <w:t> </w:t>
        </w:r>
        <w:r>
          <w:rPr/>
          <w:t>regiones</w:t>
        </w:r>
        <w:r>
          <w:rPr>
            <w:spacing w:val="-4"/>
          </w:rPr>
          <w:t> </w:t>
        </w:r>
        <w:r>
          <w:rPr/>
          <w:t>del</w:t>
        </w:r>
        <w:r>
          <w:rPr>
            <w:spacing w:val="-7"/>
          </w:rPr>
          <w:t> </w:t>
        </w:r>
        <w:r>
          <w:rPr/>
          <w:t>Perú exportadoras</w:t>
        </w:r>
        <w:r>
          <w:rPr>
            <w:spacing w:val="-4"/>
          </w:rPr>
          <w:t> </w:t>
        </w:r>
        <w:r>
          <w:rPr/>
          <w:t>de</w:t>
        </w:r>
        <w:r>
          <w:rPr>
            <w:spacing w:val="3"/>
          </w:rPr>
          <w:t> </w:t>
        </w:r>
        <w:r>
          <w:rPr/>
          <w:t>café</w:t>
        </w:r>
        <w:r>
          <w:rPr>
            <w:spacing w:val="3"/>
          </w:rPr>
          <w:t> </w:t>
        </w:r>
        <w:r>
          <w:rPr/>
          <w:t>orgánico en </w:t>
        </w:r>
        <w:r>
          <w:rPr>
            <w:spacing w:val="-4"/>
          </w:rPr>
          <w:t>2020</w:t>
        </w:r>
        <w:r>
          <w:rPr/>
          <w:tab/>
        </w:r>
        <w:r>
          <w:rPr>
            <w:spacing w:val="-5"/>
          </w:rPr>
          <w:t>21</w:t>
        </w:r>
      </w:hyperlink>
    </w:p>
    <w:p>
      <w:pPr>
        <w:pStyle w:val="BodyText"/>
        <w:tabs>
          <w:tab w:pos="8689" w:val="left" w:leader="dot"/>
        </w:tabs>
        <w:spacing w:line="357" w:lineRule="auto" w:before="144"/>
        <w:ind w:left="142" w:right="704"/>
      </w:pPr>
      <w:hyperlink w:history="true" w:anchor="_bookmark20">
        <w:r>
          <w:rPr>
            <w:b/>
          </w:rPr>
          <w:t>Figura</w:t>
        </w:r>
        <w:r>
          <w:rPr>
            <w:b/>
            <w:spacing w:val="-4"/>
          </w:rPr>
          <w:t> </w:t>
        </w:r>
        <w:r>
          <w:rPr>
            <w:b/>
          </w:rPr>
          <w:t>16:</w:t>
        </w:r>
        <w:r>
          <w:rPr>
            <w:b/>
            <w:spacing w:val="-14"/>
          </w:rPr>
          <w:t> </w:t>
        </w:r>
        <w:r>
          <w:rPr/>
          <w:t>Principales</w:t>
        </w:r>
        <w:r>
          <w:rPr>
            <w:spacing w:val="-8"/>
          </w:rPr>
          <w:t> </w:t>
        </w:r>
        <w:r>
          <w:rPr/>
          <w:t>países importadores</w:t>
        </w:r>
        <w:r>
          <w:rPr>
            <w:spacing w:val="-8"/>
          </w:rPr>
          <w:t> </w:t>
        </w:r>
        <w:r>
          <w:rPr/>
          <w:t>de</w:t>
        </w:r>
        <w:r>
          <w:rPr>
            <w:spacing w:val="-2"/>
          </w:rPr>
          <w:t> </w:t>
        </w:r>
        <w:r>
          <w:rPr/>
          <w:t>café</w:t>
        </w:r>
        <w:r>
          <w:rPr>
            <w:spacing w:val="-2"/>
          </w:rPr>
          <w:t> </w:t>
        </w:r>
        <w:r>
          <w:rPr/>
          <w:t>orgánico</w:t>
        </w:r>
        <w:r>
          <w:rPr>
            <w:spacing w:val="-4"/>
          </w:rPr>
          <w:t> </w:t>
        </w:r>
        <w:r>
          <w:rPr/>
          <w:t>peruano.</w:t>
        </w:r>
        <w:r>
          <w:rPr>
            <w:spacing w:val="-4"/>
          </w:rPr>
          <w:t> </w:t>
        </w:r>
        <w:r>
          <w:rPr/>
          <w:t>Cuota</w:t>
        </w:r>
        <w:r>
          <w:rPr>
            <w:spacing w:val="-2"/>
          </w:rPr>
          <w:t> </w:t>
        </w:r>
        <w:r>
          <w:rPr/>
          <w:t>de</w:t>
        </w:r>
        <w:r>
          <w:rPr>
            <w:spacing w:val="-2"/>
          </w:rPr>
          <w:t> </w:t>
        </w:r>
        <w:r>
          <w:rPr/>
          <w:t>mercado</w:t>
        </w:r>
        <w:r>
          <w:rPr>
            <w:spacing w:val="-4"/>
          </w:rPr>
          <w:t> </w:t>
        </w:r>
        <w:r>
          <w:rPr/>
          <w:t>en</w:t>
        </w:r>
      </w:hyperlink>
      <w:r>
        <w:rPr/>
        <w:t> </w:t>
      </w:r>
      <w:hyperlink w:history="true" w:anchor="_bookmark20">
        <w:r>
          <w:rPr>
            <w:spacing w:val="-4"/>
          </w:rPr>
          <w:t>2020</w:t>
        </w:r>
        <w:r>
          <w:rPr/>
          <w:tab/>
        </w:r>
        <w:r>
          <w:rPr>
            <w:spacing w:val="-5"/>
          </w:rPr>
          <w:t>22</w:t>
        </w:r>
      </w:hyperlink>
    </w:p>
    <w:p>
      <w:pPr>
        <w:pStyle w:val="BodyText"/>
        <w:tabs>
          <w:tab w:pos="8689" w:val="left" w:leader="dot"/>
        </w:tabs>
        <w:spacing w:line="364" w:lineRule="auto"/>
        <w:ind w:left="142" w:right="708"/>
      </w:pPr>
      <w:hyperlink w:history="true" w:anchor="_bookmark21">
        <w:r>
          <w:rPr>
            <w:b/>
          </w:rPr>
          <w:t>Figura</w:t>
        </w:r>
        <w:r>
          <w:rPr>
            <w:b/>
            <w:spacing w:val="-2"/>
          </w:rPr>
          <w:t> </w:t>
        </w:r>
        <w:r>
          <w:rPr>
            <w:b/>
          </w:rPr>
          <w:t>17:</w:t>
        </w:r>
        <w:r>
          <w:rPr>
            <w:b/>
            <w:spacing w:val="-2"/>
          </w:rPr>
          <w:t> </w:t>
        </w:r>
        <w:r>
          <w:rPr/>
          <w:t>Países</w:t>
        </w:r>
        <w:r>
          <w:rPr>
            <w:spacing w:val="-6"/>
          </w:rPr>
          <w:t> </w:t>
        </w:r>
        <w:r>
          <w:rPr/>
          <w:t>exportadores</w:t>
        </w:r>
        <w:r>
          <w:rPr>
            <w:spacing w:val="-6"/>
          </w:rPr>
          <w:t> </w:t>
        </w:r>
        <w:r>
          <w:rPr/>
          <w:t>de café orgánico a la Unión</w:t>
        </w:r>
        <w:r>
          <w:rPr>
            <w:spacing w:val="-2"/>
          </w:rPr>
          <w:t> </w:t>
        </w:r>
        <w:r>
          <w:rPr/>
          <w:t>Europea.</w:t>
        </w:r>
        <w:r>
          <w:rPr>
            <w:spacing w:val="-2"/>
          </w:rPr>
          <w:t> </w:t>
        </w:r>
        <w:r>
          <w:rPr/>
          <w:t>Cuota de mercado</w:t>
        </w:r>
        <w:r>
          <w:rPr>
            <w:spacing w:val="-2"/>
          </w:rPr>
          <w:t> </w:t>
        </w:r>
        <w:r>
          <w:rPr/>
          <w:t>en</w:t>
        </w:r>
      </w:hyperlink>
      <w:r>
        <w:rPr/>
        <w:t> </w:t>
      </w:r>
      <w:hyperlink w:history="true" w:anchor="_bookmark21">
        <w:r>
          <w:rPr>
            <w:spacing w:val="-4"/>
          </w:rPr>
          <w:t>2018</w:t>
        </w:r>
        <w:r>
          <w:rPr/>
          <w:tab/>
        </w:r>
        <w:r>
          <w:rPr>
            <w:spacing w:val="-5"/>
          </w:rPr>
          <w:t>23</w:t>
        </w:r>
      </w:hyperlink>
    </w:p>
    <w:p>
      <w:pPr>
        <w:tabs>
          <w:tab w:pos="8689" w:val="left" w:leader="dot"/>
        </w:tabs>
        <w:spacing w:line="267" w:lineRule="exact" w:before="0"/>
        <w:ind w:left="142" w:right="0" w:firstLine="0"/>
        <w:jc w:val="left"/>
        <w:rPr>
          <w:sz w:val="24"/>
        </w:rPr>
      </w:pPr>
      <w:hyperlink w:history="true" w:anchor="_bookmark22">
        <w:r>
          <w:rPr>
            <w:b/>
            <w:sz w:val="24"/>
          </w:rPr>
          <w:t>Figura</w:t>
        </w:r>
        <w:r>
          <w:rPr>
            <w:b/>
            <w:spacing w:val="-2"/>
            <w:sz w:val="24"/>
          </w:rPr>
          <w:t> </w:t>
        </w:r>
        <w:r>
          <w:rPr>
            <w:b/>
            <w:sz w:val="24"/>
          </w:rPr>
          <w:t>18:</w:t>
        </w:r>
        <w:r>
          <w:rPr>
            <w:b/>
            <w:spacing w:val="-1"/>
            <w:sz w:val="24"/>
          </w:rPr>
          <w:t> </w:t>
        </w:r>
        <w:r>
          <w:rPr>
            <w:sz w:val="24"/>
          </w:rPr>
          <w:t>Certificaciones</w:t>
        </w:r>
        <w:r>
          <w:rPr>
            <w:spacing w:val="-5"/>
            <w:sz w:val="24"/>
          </w:rPr>
          <w:t> </w:t>
        </w:r>
        <w:r>
          <w:rPr>
            <w:sz w:val="24"/>
          </w:rPr>
          <w:t>orgánicas</w:t>
        </w:r>
        <w:r>
          <w:rPr>
            <w:spacing w:val="-5"/>
            <w:sz w:val="24"/>
          </w:rPr>
          <w:t> </w:t>
        </w:r>
        <w:r>
          <w:rPr>
            <w:spacing w:val="-2"/>
            <w:sz w:val="24"/>
          </w:rPr>
          <w:t>alemanas</w:t>
        </w:r>
        <w:r>
          <w:rPr>
            <w:sz w:val="24"/>
          </w:rPr>
          <w:tab/>
        </w:r>
        <w:r>
          <w:rPr>
            <w:spacing w:val="-5"/>
            <w:sz w:val="24"/>
          </w:rPr>
          <w:t>25</w:t>
        </w:r>
      </w:hyperlink>
    </w:p>
    <w:p>
      <w:pPr>
        <w:pStyle w:val="BodyText"/>
        <w:tabs>
          <w:tab w:pos="8689" w:val="left" w:leader="dot"/>
        </w:tabs>
        <w:spacing w:before="142"/>
        <w:ind w:left="142"/>
      </w:pPr>
      <w:hyperlink w:history="true" w:anchor="_bookmark23">
        <w:r>
          <w:rPr>
            <w:b/>
          </w:rPr>
          <w:t>Figura 19:</w:t>
        </w:r>
        <w:r>
          <w:rPr>
            <w:b/>
            <w:spacing w:val="1"/>
          </w:rPr>
          <w:t> </w:t>
        </w:r>
        <w:r>
          <w:rPr/>
          <w:t>Perfil</w:t>
        </w:r>
        <w:r>
          <w:rPr>
            <w:spacing w:val="-6"/>
          </w:rPr>
          <w:t> </w:t>
        </w:r>
        <w:r>
          <w:rPr/>
          <w:t>del</w:t>
        </w:r>
        <w:r>
          <w:rPr>
            <w:spacing w:val="-7"/>
          </w:rPr>
          <w:t> </w:t>
        </w:r>
        <w:r>
          <w:rPr/>
          <w:t>consumidor</w:t>
        </w:r>
        <w:r>
          <w:rPr>
            <w:spacing w:val="1"/>
          </w:rPr>
          <w:t> </w:t>
        </w:r>
        <w:r>
          <w:rPr/>
          <w:t>alemán</w:t>
        </w:r>
        <w:r>
          <w:rPr>
            <w:spacing w:val="1"/>
          </w:rPr>
          <w:t> </w:t>
        </w:r>
        <w:r>
          <w:rPr/>
          <w:t>de</w:t>
        </w:r>
        <w:r>
          <w:rPr>
            <w:spacing w:val="4"/>
          </w:rPr>
          <w:t> </w:t>
        </w:r>
        <w:r>
          <w:rPr/>
          <w:t>café</w:t>
        </w:r>
        <w:r>
          <w:rPr>
            <w:spacing w:val="4"/>
          </w:rPr>
          <w:t> </w:t>
        </w:r>
        <w:r>
          <w:rPr>
            <w:spacing w:val="-2"/>
          </w:rPr>
          <w:t>orgánico</w:t>
        </w:r>
        <w:r>
          <w:rPr/>
          <w:tab/>
        </w:r>
        <w:r>
          <w:rPr>
            <w:spacing w:val="-5"/>
          </w:rPr>
          <w:t>26</w:t>
        </w:r>
      </w:hyperlink>
    </w:p>
    <w:p>
      <w:pPr>
        <w:pStyle w:val="BodyText"/>
        <w:tabs>
          <w:tab w:pos="8689" w:val="left" w:leader="dot"/>
        </w:tabs>
        <w:spacing w:before="135"/>
        <w:ind w:left="142"/>
      </w:pPr>
      <w:hyperlink w:history="true" w:anchor="_bookmark25">
        <w:r>
          <w:rPr>
            <w:b/>
          </w:rPr>
          <w:t>Figura</w:t>
        </w:r>
        <w:r>
          <w:rPr>
            <w:b/>
            <w:spacing w:val="-2"/>
          </w:rPr>
          <w:t> </w:t>
        </w:r>
        <w:r>
          <w:rPr>
            <w:b/>
          </w:rPr>
          <w:t>20:</w:t>
        </w:r>
        <w:r>
          <w:rPr>
            <w:b/>
            <w:spacing w:val="-1"/>
          </w:rPr>
          <w:t> </w:t>
        </w:r>
        <w:r>
          <w:rPr/>
          <w:t>Diamante</w:t>
        </w:r>
        <w:r>
          <w:rPr>
            <w:spacing w:val="2"/>
          </w:rPr>
          <w:t> </w:t>
        </w:r>
        <w:r>
          <w:rPr/>
          <w:t>de</w:t>
        </w:r>
        <w:r>
          <w:rPr>
            <w:spacing w:val="2"/>
          </w:rPr>
          <w:t> </w:t>
        </w:r>
        <w:r>
          <w:rPr/>
          <w:t>Porter</w:t>
        </w:r>
        <w:r>
          <w:rPr>
            <w:spacing w:val="-1"/>
          </w:rPr>
          <w:t> </w:t>
        </w:r>
        <w:r>
          <w:rPr/>
          <w:t>del</w:t>
        </w:r>
        <w:r>
          <w:rPr>
            <w:spacing w:val="-8"/>
          </w:rPr>
          <w:t> </w:t>
        </w:r>
        <w:r>
          <w:rPr/>
          <w:t>mercado</w:t>
        </w:r>
        <w:r>
          <w:rPr>
            <w:spacing w:val="-1"/>
          </w:rPr>
          <w:t> </w:t>
        </w:r>
        <w:r>
          <w:rPr/>
          <w:t>de</w:t>
        </w:r>
        <w:r>
          <w:rPr>
            <w:spacing w:val="-8"/>
          </w:rPr>
          <w:t> </w:t>
        </w:r>
        <w:r>
          <w:rPr/>
          <w:t>café</w:t>
        </w:r>
        <w:r>
          <w:rPr>
            <w:spacing w:val="2"/>
          </w:rPr>
          <w:t> </w:t>
        </w:r>
        <w:r>
          <w:rPr/>
          <w:t>orgánico</w:t>
        </w:r>
        <w:r>
          <w:rPr>
            <w:spacing w:val="-1"/>
          </w:rPr>
          <w:t> </w:t>
        </w:r>
        <w:r>
          <w:rPr>
            <w:spacing w:val="-2"/>
          </w:rPr>
          <w:t>peruano</w:t>
        </w:r>
        <w:r>
          <w:rPr/>
          <w:tab/>
        </w:r>
        <w:r>
          <w:rPr>
            <w:spacing w:val="-5"/>
          </w:rPr>
          <w:t>28</w:t>
        </w:r>
      </w:hyperlink>
    </w:p>
    <w:p>
      <w:pPr>
        <w:pStyle w:val="BodyText"/>
        <w:tabs>
          <w:tab w:pos="8689" w:val="left" w:leader="dot"/>
        </w:tabs>
        <w:spacing w:before="134"/>
        <w:ind w:left="142"/>
      </w:pPr>
      <w:hyperlink w:history="true" w:anchor="_bookmark32">
        <w:r>
          <w:rPr>
            <w:b/>
          </w:rPr>
          <w:t>Figura</w:t>
        </w:r>
        <w:r>
          <w:rPr>
            <w:b/>
            <w:spacing w:val="-3"/>
          </w:rPr>
          <w:t> </w:t>
        </w:r>
        <w:r>
          <w:rPr>
            <w:b/>
          </w:rPr>
          <w:t>21: </w:t>
        </w:r>
        <w:r>
          <w:rPr/>
          <w:t>Análisis</w:t>
        </w:r>
        <w:r>
          <w:rPr>
            <w:spacing w:val="-4"/>
          </w:rPr>
          <w:t> </w:t>
        </w:r>
        <w:r>
          <w:rPr/>
          <w:t>PESTEL</w:t>
        </w:r>
        <w:r>
          <w:rPr>
            <w:spacing w:val="3"/>
          </w:rPr>
          <w:t> </w:t>
        </w:r>
        <w:r>
          <w:rPr/>
          <w:t>del</w:t>
        </w:r>
        <w:r>
          <w:rPr>
            <w:spacing w:val="-5"/>
          </w:rPr>
          <w:t> </w:t>
        </w:r>
        <w:r>
          <w:rPr/>
          <w:t>mercado peruano de</w:t>
        </w:r>
        <w:r>
          <w:rPr>
            <w:spacing w:val="3"/>
          </w:rPr>
          <w:t> </w:t>
        </w:r>
        <w:r>
          <w:rPr/>
          <w:t>café</w:t>
        </w:r>
        <w:r>
          <w:rPr>
            <w:spacing w:val="3"/>
          </w:rPr>
          <w:t> </w:t>
        </w:r>
        <w:r>
          <w:rPr>
            <w:spacing w:val="-2"/>
          </w:rPr>
          <w:t>orgánico</w:t>
        </w:r>
        <w:r>
          <w:rPr/>
          <w:tab/>
        </w:r>
        <w:r>
          <w:rPr>
            <w:spacing w:val="-5"/>
          </w:rPr>
          <w:t>30</w:t>
        </w:r>
      </w:hyperlink>
    </w:p>
    <w:p>
      <w:pPr>
        <w:tabs>
          <w:tab w:pos="8689" w:val="left" w:leader="dot"/>
        </w:tabs>
        <w:spacing w:before="144"/>
        <w:ind w:left="142" w:right="0" w:firstLine="0"/>
        <w:jc w:val="left"/>
        <w:rPr>
          <w:sz w:val="24"/>
        </w:rPr>
      </w:pPr>
      <w:hyperlink w:history="true" w:anchor="_bookmark46">
        <w:r>
          <w:rPr>
            <w:b/>
            <w:sz w:val="24"/>
          </w:rPr>
          <w:t>Figura</w:t>
        </w:r>
        <w:r>
          <w:rPr>
            <w:b/>
            <w:spacing w:val="-4"/>
            <w:sz w:val="24"/>
          </w:rPr>
          <w:t> </w:t>
        </w:r>
        <w:r>
          <w:rPr>
            <w:b/>
            <w:sz w:val="24"/>
          </w:rPr>
          <w:t>22:</w:t>
        </w:r>
        <w:r>
          <w:rPr>
            <w:b/>
            <w:spacing w:val="-3"/>
            <w:sz w:val="24"/>
          </w:rPr>
          <w:t> </w:t>
        </w:r>
        <w:r>
          <w:rPr>
            <w:sz w:val="24"/>
          </w:rPr>
          <w:t>Diseño</w:t>
        </w:r>
        <w:r>
          <w:rPr>
            <w:spacing w:val="-4"/>
            <w:sz w:val="24"/>
          </w:rPr>
          <w:t> </w:t>
        </w:r>
        <w:r>
          <w:rPr>
            <w:sz w:val="24"/>
          </w:rPr>
          <w:t>de triangulación</w:t>
        </w:r>
        <w:r>
          <w:rPr>
            <w:spacing w:val="-3"/>
            <w:sz w:val="24"/>
          </w:rPr>
          <w:t> </w:t>
        </w:r>
        <w:r>
          <w:rPr>
            <w:spacing w:val="-2"/>
            <w:sz w:val="24"/>
          </w:rPr>
          <w:t>concurrente</w:t>
        </w:r>
        <w:r>
          <w:rPr>
            <w:sz w:val="24"/>
          </w:rPr>
          <w:tab/>
        </w:r>
        <w:r>
          <w:rPr>
            <w:spacing w:val="-5"/>
            <w:sz w:val="24"/>
          </w:rPr>
          <w:t>41</w:t>
        </w:r>
      </w:hyperlink>
    </w:p>
    <w:p>
      <w:pPr>
        <w:pStyle w:val="BodyText"/>
        <w:spacing w:before="134"/>
        <w:ind w:left="142"/>
      </w:pPr>
      <w:hyperlink w:history="true" w:anchor="_bookmark49">
        <w:r>
          <w:rPr>
            <w:b/>
          </w:rPr>
          <w:t>Figura</w:t>
        </w:r>
        <w:r>
          <w:rPr>
            <w:b/>
            <w:spacing w:val="-11"/>
          </w:rPr>
          <w:t> </w:t>
        </w:r>
        <w:r>
          <w:rPr>
            <w:b/>
          </w:rPr>
          <w:t>23:</w:t>
        </w:r>
        <w:r>
          <w:rPr>
            <w:b/>
            <w:spacing w:val="-3"/>
          </w:rPr>
          <w:t> </w:t>
        </w:r>
        <w:r>
          <w:rPr/>
          <w:t>Habitantes</w:t>
        </w:r>
        <w:r>
          <w:rPr>
            <w:spacing w:val="-7"/>
          </w:rPr>
          <w:t> </w:t>
        </w:r>
        <w:r>
          <w:rPr/>
          <w:t>en</w:t>
        </w:r>
        <w:r>
          <w:rPr>
            <w:spacing w:val="-4"/>
          </w:rPr>
          <w:t> </w:t>
        </w:r>
        <w:r>
          <w:rPr/>
          <w:t>Alemania,</w:t>
        </w:r>
        <w:r>
          <w:rPr>
            <w:spacing w:val="-3"/>
          </w:rPr>
          <w:t> </w:t>
        </w:r>
        <w:r>
          <w:rPr/>
          <w:t>universo</w:t>
        </w:r>
        <w:r>
          <w:rPr>
            <w:spacing w:val="-4"/>
          </w:rPr>
          <w:t> </w:t>
        </w:r>
        <w:r>
          <w:rPr/>
          <w:t>y</w:t>
        </w:r>
        <w:r>
          <w:rPr>
            <w:spacing w:val="-3"/>
          </w:rPr>
          <w:t> </w:t>
        </w:r>
        <w:r>
          <w:rPr/>
          <w:t>muestra</w:t>
        </w:r>
        <w:r>
          <w:rPr>
            <w:spacing w:val="-1"/>
          </w:rPr>
          <w:t> </w:t>
        </w:r>
        <w:r>
          <w:rPr/>
          <w:t>cuantitativa de</w:t>
        </w:r>
        <w:r>
          <w:rPr>
            <w:spacing w:val="-1"/>
          </w:rPr>
          <w:t> </w:t>
        </w:r>
        <w:r>
          <w:rPr/>
          <w:t>la investigación</w:t>
        </w:r>
        <w:r>
          <w:rPr>
            <w:spacing w:val="-16"/>
          </w:rPr>
          <w:t> </w:t>
        </w:r>
        <w:r>
          <w:rPr/>
          <w:t>.</w:t>
        </w:r>
        <w:r>
          <w:rPr>
            <w:spacing w:val="-20"/>
          </w:rPr>
          <w:t> </w:t>
        </w:r>
        <w:r>
          <w:rPr>
            <w:spacing w:val="-5"/>
          </w:rPr>
          <w:t>45</w:t>
        </w:r>
      </w:hyperlink>
    </w:p>
    <w:p>
      <w:pPr>
        <w:pStyle w:val="BodyText"/>
        <w:tabs>
          <w:tab w:pos="8689" w:val="left" w:leader="dot"/>
        </w:tabs>
        <w:spacing w:before="135"/>
        <w:ind w:left="142"/>
      </w:pPr>
      <w:hyperlink w:history="true" w:anchor="_bookmark51">
        <w:r>
          <w:rPr>
            <w:b/>
          </w:rPr>
          <w:t>Figura</w:t>
        </w:r>
        <w:r>
          <w:rPr>
            <w:b/>
            <w:spacing w:val="-2"/>
          </w:rPr>
          <w:t> </w:t>
        </w:r>
        <w:r>
          <w:rPr>
            <w:b/>
          </w:rPr>
          <w:t>24: </w:t>
        </w:r>
        <w:r>
          <w:rPr/>
          <w:t>Organismos</w:t>
        </w:r>
        <w:r>
          <w:rPr>
            <w:spacing w:val="-4"/>
          </w:rPr>
          <w:t> </w:t>
        </w:r>
        <w:r>
          <w:rPr/>
          <w:t>públicos</w:t>
        </w:r>
        <w:r>
          <w:rPr>
            <w:spacing w:val="-4"/>
          </w:rPr>
          <w:t> </w:t>
        </w:r>
        <w:r>
          <w:rPr/>
          <w:t>y privados</w:t>
        </w:r>
        <w:r>
          <w:rPr>
            <w:spacing w:val="-3"/>
          </w:rPr>
          <w:t> </w:t>
        </w:r>
        <w:r>
          <w:rPr/>
          <w:t>que</w:t>
        </w:r>
        <w:r>
          <w:rPr>
            <w:spacing w:val="3"/>
          </w:rPr>
          <w:t> </w:t>
        </w:r>
        <w:r>
          <w:rPr/>
          <w:t>pertenecen a</w:t>
        </w:r>
        <w:r>
          <w:rPr>
            <w:spacing w:val="3"/>
          </w:rPr>
          <w:t> </w:t>
        </w:r>
        <w:r>
          <w:rPr/>
          <w:t>la</w:t>
        </w:r>
        <w:r>
          <w:rPr>
            <w:spacing w:val="4"/>
          </w:rPr>
          <w:t> </w:t>
        </w:r>
        <w:r>
          <w:rPr>
            <w:spacing w:val="-2"/>
          </w:rPr>
          <w:t>muestra</w:t>
        </w:r>
        <w:r>
          <w:rPr/>
          <w:tab/>
        </w:r>
        <w:r>
          <w:rPr>
            <w:spacing w:val="-5"/>
          </w:rPr>
          <w:t>47</w:t>
        </w:r>
      </w:hyperlink>
    </w:p>
    <w:p>
      <w:pPr>
        <w:pStyle w:val="BodyText"/>
        <w:spacing w:after="0"/>
        <w:sectPr>
          <w:pgSz w:w="11910" w:h="16840"/>
          <w:pgMar w:header="717" w:footer="0" w:top="1320" w:bottom="280" w:left="1559" w:right="708"/>
        </w:sectPr>
      </w:pPr>
    </w:p>
    <w:p>
      <w:pPr>
        <w:pStyle w:val="BodyText"/>
        <w:spacing w:before="80"/>
        <w:ind w:left="142"/>
      </w:pPr>
      <w:hyperlink w:history="true" w:anchor="_bookmark52">
        <w:r>
          <w:rPr>
            <w:b/>
          </w:rPr>
          <w:t>Figura</w:t>
        </w:r>
        <w:r>
          <w:rPr>
            <w:b/>
            <w:spacing w:val="26"/>
          </w:rPr>
          <w:t> </w:t>
        </w:r>
        <w:r>
          <w:rPr>
            <w:b/>
          </w:rPr>
          <w:t>25:</w:t>
        </w:r>
        <w:r>
          <w:rPr>
            <w:b/>
            <w:spacing w:val="29"/>
          </w:rPr>
          <w:t> </w:t>
        </w:r>
        <w:r>
          <w:rPr/>
          <w:t>Ferias</w:t>
        </w:r>
        <w:r>
          <w:rPr>
            <w:spacing w:val="25"/>
          </w:rPr>
          <w:t> </w:t>
        </w:r>
        <w:r>
          <w:rPr/>
          <w:t>internacionales</w:t>
        </w:r>
        <w:r>
          <w:rPr>
            <w:spacing w:val="26"/>
          </w:rPr>
          <w:t> </w:t>
        </w:r>
        <w:r>
          <w:rPr/>
          <w:t>y</w:t>
        </w:r>
        <w:r>
          <w:rPr>
            <w:spacing w:val="28"/>
          </w:rPr>
          <w:t> </w:t>
        </w:r>
        <w:r>
          <w:rPr/>
          <w:t>nacionales</w:t>
        </w:r>
        <w:r>
          <w:rPr>
            <w:spacing w:val="25"/>
          </w:rPr>
          <w:t> </w:t>
        </w:r>
        <w:r>
          <w:rPr/>
          <w:t>de</w:t>
        </w:r>
        <w:r>
          <w:rPr>
            <w:spacing w:val="31"/>
          </w:rPr>
          <w:t> </w:t>
        </w:r>
        <w:r>
          <w:rPr/>
          <w:t>alimentos,</w:t>
        </w:r>
        <w:r>
          <w:rPr>
            <w:spacing w:val="29"/>
          </w:rPr>
          <w:t> </w:t>
        </w:r>
        <w:r>
          <w:rPr/>
          <w:t>café</w:t>
        </w:r>
        <w:r>
          <w:rPr>
            <w:spacing w:val="32"/>
          </w:rPr>
          <w:t> </w:t>
        </w:r>
        <w:r>
          <w:rPr/>
          <w:t>y</w:t>
        </w:r>
        <w:r>
          <w:rPr>
            <w:spacing w:val="28"/>
          </w:rPr>
          <w:t> </w:t>
        </w:r>
        <w:r>
          <w:rPr/>
          <w:t>productos</w:t>
        </w:r>
        <w:r>
          <w:rPr>
            <w:spacing w:val="26"/>
          </w:rPr>
          <w:t> </w:t>
        </w:r>
        <w:r>
          <w:rPr>
            <w:spacing w:val="-2"/>
          </w:rPr>
          <w:t>orgánicos</w:t>
        </w:r>
      </w:hyperlink>
    </w:p>
    <w:p>
      <w:pPr>
        <w:pStyle w:val="BodyText"/>
        <w:tabs>
          <w:tab w:pos="8569" w:val="left" w:leader="dot"/>
        </w:tabs>
        <w:spacing w:before="134"/>
        <w:ind w:left="182"/>
      </w:pPr>
      <w:hyperlink w:history="true" w:anchor="_bookmark52">
        <w:r>
          <w:rPr>
            <w:spacing w:val="-10"/>
          </w:rPr>
          <w:t>.</w:t>
        </w:r>
        <w:r>
          <w:rPr/>
          <w:tab/>
        </w:r>
        <w:r>
          <w:rPr>
            <w:spacing w:val="-5"/>
          </w:rPr>
          <w:t>49</w:t>
        </w:r>
      </w:hyperlink>
      <w:r>
        <w:rPr>
          <w:spacing w:val="-5"/>
        </w:rPr>
        <w:t>9</w:t>
      </w:r>
    </w:p>
    <w:p>
      <w:pPr>
        <w:pStyle w:val="BodyText"/>
        <w:tabs>
          <w:tab w:pos="8569" w:val="left" w:leader="dot"/>
        </w:tabs>
        <w:spacing w:before="144"/>
        <w:ind w:left="142"/>
      </w:pPr>
      <w:hyperlink w:history="true" w:anchor="_bookmark53">
        <w:r>
          <w:rPr>
            <w:b/>
          </w:rPr>
          <w:t>Figura</w:t>
        </w:r>
        <w:r>
          <w:rPr>
            <w:b/>
            <w:spacing w:val="1"/>
          </w:rPr>
          <w:t> </w:t>
        </w:r>
        <w:r>
          <w:rPr>
            <w:b/>
          </w:rPr>
          <w:t>26:</w:t>
        </w:r>
        <w:r>
          <w:rPr>
            <w:b/>
            <w:spacing w:val="2"/>
          </w:rPr>
          <w:t> </w:t>
        </w:r>
        <w:r>
          <w:rPr/>
          <w:t>Logotipo</w:t>
        </w:r>
        <w:r>
          <w:rPr>
            <w:spacing w:val="2"/>
          </w:rPr>
          <w:t> </w:t>
        </w:r>
        <w:r>
          <w:rPr/>
          <w:t>de</w:t>
        </w:r>
        <w:r>
          <w:rPr>
            <w:spacing w:val="5"/>
          </w:rPr>
          <w:t> </w:t>
        </w:r>
        <w:r>
          <w:rPr/>
          <w:t>Cafés</w:t>
        </w:r>
        <w:r>
          <w:rPr>
            <w:spacing w:val="-3"/>
          </w:rPr>
          <w:t> </w:t>
        </w:r>
        <w:r>
          <w:rPr/>
          <w:t>del</w:t>
        </w:r>
        <w:r>
          <w:rPr>
            <w:spacing w:val="-5"/>
          </w:rPr>
          <w:t> </w:t>
        </w:r>
        <w:r>
          <w:rPr/>
          <w:t>Perú</w:t>
        </w:r>
        <w:r>
          <w:rPr>
            <w:spacing w:val="2"/>
          </w:rPr>
          <w:t> </w:t>
        </w:r>
        <w:r>
          <w:rPr/>
          <w:t>(en</w:t>
        </w:r>
        <w:r>
          <w:rPr>
            <w:spacing w:val="-10"/>
          </w:rPr>
          <w:t> </w:t>
        </w:r>
        <w:r>
          <w:rPr/>
          <w:t>español</w:t>
        </w:r>
        <w:r>
          <w:rPr>
            <w:spacing w:val="-5"/>
          </w:rPr>
          <w:t> </w:t>
        </w:r>
        <w:r>
          <w:rPr/>
          <w:t>e</w:t>
        </w:r>
        <w:r>
          <w:rPr>
            <w:spacing w:val="5"/>
          </w:rPr>
          <w:t> </w:t>
        </w:r>
        <w:r>
          <w:rPr>
            <w:spacing w:val="-2"/>
          </w:rPr>
          <w:t>inglés)</w:t>
        </w:r>
        <w:r>
          <w:rPr/>
          <w:tab/>
        </w:r>
        <w:r>
          <w:rPr>
            <w:spacing w:val="-5"/>
          </w:rPr>
          <w:t>55</w:t>
        </w:r>
      </w:hyperlink>
      <w:r>
        <w:rPr>
          <w:spacing w:val="-5"/>
        </w:rPr>
        <w:t>5</w:t>
      </w:r>
    </w:p>
    <w:p>
      <w:pPr>
        <w:pStyle w:val="BodyText"/>
        <w:tabs>
          <w:tab w:pos="8569" w:val="left" w:leader="dot"/>
        </w:tabs>
        <w:spacing w:before="134"/>
        <w:ind w:left="142"/>
      </w:pPr>
      <w:hyperlink w:history="true" w:anchor="_bookmark54">
        <w:r>
          <w:rPr>
            <w:b/>
          </w:rPr>
          <w:t>Figura</w:t>
        </w:r>
        <w:r>
          <w:rPr>
            <w:b/>
            <w:spacing w:val="-2"/>
          </w:rPr>
          <w:t> </w:t>
        </w:r>
        <w:r>
          <w:rPr>
            <w:b/>
          </w:rPr>
          <w:t>27:</w:t>
        </w:r>
        <w:r>
          <w:rPr>
            <w:b/>
            <w:spacing w:val="-2"/>
          </w:rPr>
          <w:t> </w:t>
        </w:r>
        <w:r>
          <w:rPr/>
          <w:t>Pantallazo</w:t>
        </w:r>
        <w:r>
          <w:rPr>
            <w:spacing w:val="-1"/>
          </w:rPr>
          <w:t> </w:t>
        </w:r>
        <w:r>
          <w:rPr/>
          <w:t>de</w:t>
        </w:r>
        <w:r>
          <w:rPr>
            <w:spacing w:val="1"/>
          </w:rPr>
          <w:t> </w:t>
        </w:r>
        <w:r>
          <w:rPr/>
          <w:t>la</w:t>
        </w:r>
        <w:r>
          <w:rPr>
            <w:spacing w:val="1"/>
          </w:rPr>
          <w:t> </w:t>
        </w:r>
        <w:r>
          <w:rPr/>
          <w:t>encuesta</w:t>
        </w:r>
        <w:r>
          <w:rPr>
            <w:spacing w:val="2"/>
          </w:rPr>
          <w:t> </w:t>
        </w:r>
        <w:r>
          <w:rPr/>
          <w:t>de</w:t>
        </w:r>
        <w:r>
          <w:rPr>
            <w:spacing w:val="1"/>
          </w:rPr>
          <w:t> </w:t>
        </w:r>
        <w:r>
          <w:rPr/>
          <w:t>la</w:t>
        </w:r>
        <w:r>
          <w:rPr>
            <w:spacing w:val="2"/>
          </w:rPr>
          <w:t> </w:t>
        </w:r>
        <w:r>
          <w:rPr>
            <w:spacing w:val="-2"/>
          </w:rPr>
          <w:t>investigación</w:t>
        </w:r>
        <w:r>
          <w:rPr/>
          <w:tab/>
        </w:r>
        <w:r>
          <w:rPr>
            <w:spacing w:val="-5"/>
          </w:rPr>
          <w:t>57</w:t>
        </w:r>
      </w:hyperlink>
      <w:r>
        <w:rPr>
          <w:spacing w:val="-5"/>
        </w:rPr>
        <w:t>7</w:t>
      </w:r>
    </w:p>
    <w:p>
      <w:pPr>
        <w:pStyle w:val="BodyText"/>
        <w:tabs>
          <w:tab w:pos="8569" w:val="left" w:leader="dot"/>
        </w:tabs>
        <w:spacing w:before="135"/>
        <w:ind w:left="142"/>
      </w:pPr>
      <w:hyperlink w:history="true" w:anchor="_bookmark55">
        <w:r>
          <w:rPr>
            <w:b/>
          </w:rPr>
          <w:t>Figura</w:t>
        </w:r>
        <w:r>
          <w:rPr>
            <w:b/>
            <w:spacing w:val="-5"/>
          </w:rPr>
          <w:t> </w:t>
        </w:r>
        <w:r>
          <w:rPr>
            <w:b/>
          </w:rPr>
          <w:t>28:</w:t>
        </w:r>
        <w:r>
          <w:rPr>
            <w:b/>
            <w:spacing w:val="-2"/>
          </w:rPr>
          <w:t> </w:t>
        </w:r>
        <w:r>
          <w:rPr/>
          <w:t>Calificación</w:t>
        </w:r>
        <w:r>
          <w:rPr>
            <w:spacing w:val="-2"/>
          </w:rPr>
          <w:t> </w:t>
        </w:r>
        <w:r>
          <w:rPr/>
          <w:t>en</w:t>
        </w:r>
        <w:r>
          <w:rPr>
            <w:spacing w:val="-2"/>
          </w:rPr>
          <w:t> </w:t>
        </w:r>
        <w:r>
          <w:rPr/>
          <w:t>producción</w:t>
        </w:r>
        <w:r>
          <w:rPr>
            <w:spacing w:val="-2"/>
          </w:rPr>
          <w:t> </w:t>
        </w:r>
        <w:r>
          <w:rPr/>
          <w:t>de</w:t>
        </w:r>
        <w:r>
          <w:rPr>
            <w:spacing w:val="1"/>
          </w:rPr>
          <w:t> </w:t>
        </w:r>
        <w:r>
          <w:rPr/>
          <w:t>café</w:t>
        </w:r>
        <w:r>
          <w:rPr>
            <w:spacing w:val="1"/>
          </w:rPr>
          <w:t> </w:t>
        </w:r>
        <w:r>
          <w:rPr/>
          <w:t>de</w:t>
        </w:r>
        <w:r>
          <w:rPr>
            <w:spacing w:val="1"/>
          </w:rPr>
          <w:t> </w:t>
        </w:r>
        <w:r>
          <w:rPr/>
          <w:t>calidad</w:t>
        </w:r>
        <w:r>
          <w:rPr>
            <w:spacing w:val="-2"/>
          </w:rPr>
          <w:t> </w:t>
        </w:r>
        <w:r>
          <w:rPr/>
          <w:t>a países</w:t>
        </w:r>
        <w:r>
          <w:rPr>
            <w:spacing w:val="-5"/>
          </w:rPr>
          <w:t> </w:t>
        </w:r>
        <w:r>
          <w:rPr>
            <w:spacing w:val="-2"/>
          </w:rPr>
          <w:t>seleccionados</w:t>
        </w:r>
        <w:r>
          <w:rPr/>
          <w:tab/>
        </w:r>
        <w:r>
          <w:rPr>
            <w:spacing w:val="-5"/>
          </w:rPr>
          <w:t>59</w:t>
        </w:r>
      </w:hyperlink>
      <w:r>
        <w:rPr>
          <w:spacing w:val="-5"/>
        </w:rPr>
        <w:t>9</w:t>
      </w:r>
    </w:p>
    <w:p>
      <w:pPr>
        <w:pStyle w:val="BodyText"/>
        <w:spacing w:before="144"/>
        <w:ind w:left="142"/>
      </w:pPr>
      <w:hyperlink w:history="true" w:anchor="_bookmark56">
        <w:r>
          <w:rPr>
            <w:b/>
          </w:rPr>
          <w:t>Figura</w:t>
        </w:r>
        <w:r>
          <w:rPr>
            <w:b/>
            <w:spacing w:val="-15"/>
          </w:rPr>
          <w:t> </w:t>
        </w:r>
        <w:r>
          <w:rPr>
            <w:b/>
          </w:rPr>
          <w:t>29:</w:t>
        </w:r>
        <w:r>
          <w:rPr>
            <w:b/>
            <w:spacing w:val="-11"/>
          </w:rPr>
          <w:t> </w:t>
        </w:r>
        <w:r>
          <w:rPr/>
          <w:t>Calificación</w:t>
        </w:r>
        <w:r>
          <w:rPr>
            <w:spacing w:val="-13"/>
          </w:rPr>
          <w:t> </w:t>
        </w:r>
        <w:r>
          <w:rPr/>
          <w:t>en</w:t>
        </w:r>
        <w:r>
          <w:rPr>
            <w:spacing w:val="-12"/>
          </w:rPr>
          <w:t> </w:t>
        </w:r>
        <w:r>
          <w:rPr/>
          <w:t>producción</w:t>
        </w:r>
        <w:r>
          <w:rPr>
            <w:spacing w:val="-12"/>
          </w:rPr>
          <w:t> </w:t>
        </w:r>
        <w:r>
          <w:rPr/>
          <w:t>de</w:t>
        </w:r>
        <w:r>
          <w:rPr>
            <w:spacing w:val="-9"/>
          </w:rPr>
          <w:t> </w:t>
        </w:r>
        <w:r>
          <w:rPr/>
          <w:t>café</w:t>
        </w:r>
        <w:r>
          <w:rPr>
            <w:spacing w:val="-8"/>
          </w:rPr>
          <w:t> </w:t>
        </w:r>
        <w:r>
          <w:rPr/>
          <w:t>de</w:t>
        </w:r>
        <w:r>
          <w:rPr>
            <w:spacing w:val="-9"/>
          </w:rPr>
          <w:t> </w:t>
        </w:r>
        <w:r>
          <w:rPr/>
          <w:t>buen</w:t>
        </w:r>
        <w:r>
          <w:rPr>
            <w:spacing w:val="-12"/>
          </w:rPr>
          <w:t> </w:t>
        </w:r>
        <w:r>
          <w:rPr/>
          <w:t>sabor</w:t>
        </w:r>
        <w:r>
          <w:rPr>
            <w:spacing w:val="-11"/>
          </w:rPr>
          <w:t> </w:t>
        </w:r>
        <w:r>
          <w:rPr/>
          <w:t>y</w:t>
        </w:r>
        <w:r>
          <w:rPr>
            <w:spacing w:val="-13"/>
          </w:rPr>
          <w:t> </w:t>
        </w:r>
        <w:r>
          <w:rPr/>
          <w:t>aroma</w:t>
        </w:r>
        <w:r>
          <w:rPr>
            <w:spacing w:val="-8"/>
          </w:rPr>
          <w:t> </w:t>
        </w:r>
        <w:r>
          <w:rPr/>
          <w:t>a</w:t>
        </w:r>
        <w:r>
          <w:rPr>
            <w:spacing w:val="-8"/>
          </w:rPr>
          <w:t> </w:t>
        </w:r>
        <w:r>
          <w:rPr/>
          <w:t>países</w:t>
        </w:r>
        <w:r>
          <w:rPr>
            <w:spacing w:val="-15"/>
          </w:rPr>
          <w:t> </w:t>
        </w:r>
        <w:r>
          <w:rPr>
            <w:spacing w:val="-2"/>
          </w:rPr>
          <w:t>seleccionados</w:t>
        </w:r>
      </w:hyperlink>
    </w:p>
    <w:p>
      <w:pPr>
        <w:pStyle w:val="BodyText"/>
        <w:tabs>
          <w:tab w:pos="8689" w:val="left" w:leader="dot"/>
        </w:tabs>
        <w:spacing w:before="134"/>
        <w:ind w:left="182"/>
      </w:pPr>
      <w:hyperlink w:history="true" w:anchor="_bookmark56">
        <w:r>
          <w:rPr>
            <w:spacing w:val="-10"/>
          </w:rPr>
          <w:t>.</w:t>
        </w:r>
        <w:r>
          <w:rPr/>
          <w:tab/>
        </w:r>
        <w:r>
          <w:rPr>
            <w:spacing w:val="-5"/>
          </w:rPr>
          <w:t>60</w:t>
        </w:r>
      </w:hyperlink>
    </w:p>
    <w:p>
      <w:pPr>
        <w:pStyle w:val="BodyText"/>
        <w:tabs>
          <w:tab w:pos="8689" w:val="left" w:leader="dot"/>
        </w:tabs>
        <w:spacing w:before="144"/>
        <w:ind w:left="142"/>
      </w:pPr>
      <w:hyperlink w:history="true" w:anchor="_bookmark57">
        <w:r>
          <w:rPr>
            <w:b/>
          </w:rPr>
          <w:t>Figura</w:t>
        </w:r>
        <w:r>
          <w:rPr>
            <w:b/>
            <w:spacing w:val="-1"/>
          </w:rPr>
          <w:t> </w:t>
        </w:r>
        <w:r>
          <w:rPr>
            <w:b/>
          </w:rPr>
          <w:t>30:</w:t>
        </w:r>
        <w:r>
          <w:rPr>
            <w:b/>
            <w:spacing w:val="1"/>
          </w:rPr>
          <w:t> </w:t>
        </w:r>
        <w:r>
          <w:rPr/>
          <w:t>Países</w:t>
        </w:r>
        <w:r>
          <w:rPr>
            <w:spacing w:val="-3"/>
          </w:rPr>
          <w:t> </w:t>
        </w:r>
        <w:r>
          <w:rPr/>
          <w:t>más</w:t>
        </w:r>
        <w:r>
          <w:rPr>
            <w:spacing w:val="-3"/>
          </w:rPr>
          <w:t> </w:t>
        </w:r>
        <w:r>
          <w:rPr/>
          <w:t>representativos</w:t>
        </w:r>
        <w:r>
          <w:rPr>
            <w:spacing w:val="-3"/>
          </w:rPr>
          <w:t> </w:t>
        </w:r>
        <w:r>
          <w:rPr/>
          <w:t>en</w:t>
        </w:r>
        <w:r>
          <w:rPr>
            <w:spacing w:val="1"/>
          </w:rPr>
          <w:t> </w:t>
        </w:r>
        <w:r>
          <w:rPr/>
          <w:t>el</w:t>
        </w:r>
        <w:r>
          <w:rPr>
            <w:spacing w:val="-6"/>
          </w:rPr>
          <w:t> </w:t>
        </w:r>
        <w:r>
          <w:rPr/>
          <w:t>mercado</w:t>
        </w:r>
        <w:r>
          <w:rPr>
            <w:spacing w:val="1"/>
          </w:rPr>
          <w:t> </w:t>
        </w:r>
        <w:r>
          <w:rPr/>
          <w:t>del</w:t>
        </w:r>
        <w:r>
          <w:rPr>
            <w:spacing w:val="-6"/>
          </w:rPr>
          <w:t> </w:t>
        </w:r>
        <w:r>
          <w:rPr/>
          <w:t>café</w:t>
        </w:r>
        <w:r>
          <w:rPr>
            <w:spacing w:val="4"/>
          </w:rPr>
          <w:t> </w:t>
        </w:r>
        <w:r>
          <w:rPr/>
          <w:t>y</w:t>
        </w:r>
        <w:r>
          <w:rPr>
            <w:spacing w:val="1"/>
          </w:rPr>
          <w:t> </w:t>
        </w:r>
        <w:r>
          <w:rPr/>
          <w:t>café</w:t>
        </w:r>
        <w:r>
          <w:rPr>
            <w:spacing w:val="5"/>
          </w:rPr>
          <w:t> </w:t>
        </w:r>
        <w:r>
          <w:rPr>
            <w:spacing w:val="-2"/>
          </w:rPr>
          <w:t>orgánico</w:t>
        </w:r>
        <w:r>
          <w:rPr/>
          <w:tab/>
        </w:r>
        <w:r>
          <w:rPr>
            <w:spacing w:val="-5"/>
          </w:rPr>
          <w:t>63</w:t>
        </w:r>
      </w:hyperlink>
    </w:p>
    <w:p>
      <w:pPr>
        <w:pStyle w:val="BodyText"/>
        <w:spacing w:before="135"/>
        <w:ind w:left="142"/>
      </w:pPr>
      <w:hyperlink w:history="true" w:anchor="_bookmark59">
        <w:r>
          <w:rPr>
            <w:b/>
          </w:rPr>
          <w:t>Figura</w:t>
        </w:r>
        <w:r>
          <w:rPr>
            <w:b/>
            <w:spacing w:val="-15"/>
          </w:rPr>
          <w:t> </w:t>
        </w:r>
        <w:r>
          <w:rPr>
            <w:b/>
          </w:rPr>
          <w:t>31:</w:t>
        </w:r>
        <w:r>
          <w:rPr>
            <w:b/>
            <w:spacing w:val="-20"/>
          </w:rPr>
          <w:t> </w:t>
        </w:r>
        <w:r>
          <w:rPr/>
          <w:t>Puntuación</w:t>
        </w:r>
        <w:r>
          <w:rPr>
            <w:spacing w:val="-11"/>
          </w:rPr>
          <w:t> </w:t>
        </w:r>
        <w:r>
          <w:rPr/>
          <w:t>de</w:t>
        </w:r>
        <w:r>
          <w:rPr>
            <w:spacing w:val="-7"/>
          </w:rPr>
          <w:t> </w:t>
        </w:r>
        <w:r>
          <w:rPr/>
          <w:t>países</w:t>
        </w:r>
        <w:r>
          <w:rPr>
            <w:spacing w:val="-10"/>
          </w:rPr>
          <w:t> </w:t>
        </w:r>
        <w:r>
          <w:rPr/>
          <w:t>seleccionados</w:t>
        </w:r>
        <w:r>
          <w:rPr>
            <w:spacing w:val="-15"/>
          </w:rPr>
          <w:t> </w:t>
        </w:r>
        <w:r>
          <w:rPr/>
          <w:t>en</w:t>
        </w:r>
        <w:r>
          <w:rPr>
            <w:spacing w:val="-11"/>
          </w:rPr>
          <w:t> </w:t>
        </w:r>
        <w:r>
          <w:rPr/>
          <w:t>producción</w:t>
        </w:r>
        <w:r>
          <w:rPr>
            <w:spacing w:val="-11"/>
          </w:rPr>
          <w:t> </w:t>
        </w:r>
        <w:r>
          <w:rPr/>
          <w:t>de</w:t>
        </w:r>
        <w:r>
          <w:rPr>
            <w:spacing w:val="-8"/>
          </w:rPr>
          <w:t> </w:t>
        </w:r>
        <w:r>
          <w:rPr/>
          <w:t>café</w:t>
        </w:r>
        <w:r>
          <w:rPr>
            <w:spacing w:val="-7"/>
          </w:rPr>
          <w:t> </w:t>
        </w:r>
        <w:r>
          <w:rPr/>
          <w:t>de</w:t>
        </w:r>
        <w:r>
          <w:rPr>
            <w:spacing w:val="-17"/>
          </w:rPr>
          <w:t> </w:t>
        </w:r>
        <w:r>
          <w:rPr/>
          <w:t>buen</w:t>
        </w:r>
        <w:r>
          <w:rPr>
            <w:spacing w:val="-11"/>
          </w:rPr>
          <w:t> </w:t>
        </w:r>
        <w:r>
          <w:rPr/>
          <w:t>sabor</w:t>
        </w:r>
        <w:r>
          <w:rPr>
            <w:spacing w:val="-10"/>
          </w:rPr>
          <w:t> </w:t>
        </w:r>
        <w:r>
          <w:rPr/>
          <w:t>y</w:t>
        </w:r>
        <w:r>
          <w:rPr>
            <w:spacing w:val="-20"/>
          </w:rPr>
          <w:t> </w:t>
        </w:r>
        <w:r>
          <w:rPr>
            <w:spacing w:val="-2"/>
          </w:rPr>
          <w:t>aroma</w:t>
        </w:r>
      </w:hyperlink>
    </w:p>
    <w:p>
      <w:pPr>
        <w:pStyle w:val="BodyText"/>
        <w:tabs>
          <w:tab w:pos="8689" w:val="left" w:leader="dot"/>
        </w:tabs>
        <w:spacing w:before="134"/>
        <w:ind w:left="182"/>
      </w:pPr>
      <w:hyperlink w:history="true" w:anchor="_bookmark59">
        <w:r>
          <w:rPr>
            <w:spacing w:val="-10"/>
          </w:rPr>
          <w:t>.</w:t>
        </w:r>
        <w:r>
          <w:rPr/>
          <w:tab/>
        </w:r>
        <w:r>
          <w:rPr>
            <w:spacing w:val="-5"/>
          </w:rPr>
          <w:t>66</w:t>
        </w:r>
      </w:hyperlink>
    </w:p>
    <w:p>
      <w:pPr>
        <w:pStyle w:val="BodyText"/>
        <w:tabs>
          <w:tab w:pos="8689" w:val="left" w:leader="dot"/>
        </w:tabs>
        <w:spacing w:before="144"/>
        <w:ind w:left="142"/>
        <w:jc w:val="both"/>
      </w:pPr>
      <w:hyperlink w:history="true" w:anchor="_bookmark61">
        <w:r>
          <w:rPr>
            <w:b/>
          </w:rPr>
          <w:t>Figura</w:t>
        </w:r>
        <w:r>
          <w:rPr>
            <w:b/>
            <w:spacing w:val="-3"/>
          </w:rPr>
          <w:t> </w:t>
        </w:r>
        <w:r>
          <w:rPr>
            <w:b/>
          </w:rPr>
          <w:t>32:</w:t>
        </w:r>
        <w:r>
          <w:rPr>
            <w:b/>
            <w:spacing w:val="-1"/>
          </w:rPr>
          <w:t> </w:t>
        </w:r>
        <w:r>
          <w:rPr/>
          <w:t>Puntuación de</w:t>
        </w:r>
        <w:r>
          <w:rPr>
            <w:spacing w:val="2"/>
          </w:rPr>
          <w:t> </w:t>
        </w:r>
        <w:r>
          <w:rPr/>
          <w:t>países</w:t>
        </w:r>
        <w:r>
          <w:rPr>
            <w:spacing w:val="-5"/>
          </w:rPr>
          <w:t> </w:t>
        </w:r>
        <w:r>
          <w:rPr/>
          <w:t>seleccionados</w:t>
        </w:r>
        <w:r>
          <w:rPr>
            <w:spacing w:val="-4"/>
          </w:rPr>
          <w:t> </w:t>
        </w:r>
        <w:r>
          <w:rPr/>
          <w:t>en</w:t>
        </w:r>
        <w:r>
          <w:rPr>
            <w:spacing w:val="-1"/>
          </w:rPr>
          <w:t> </w:t>
        </w:r>
        <w:r>
          <w:rPr/>
          <w:t>producción de</w:t>
        </w:r>
        <w:r>
          <w:rPr>
            <w:spacing w:val="2"/>
          </w:rPr>
          <w:t> </w:t>
        </w:r>
        <w:r>
          <w:rPr/>
          <w:t>café</w:t>
        </w:r>
        <w:r>
          <w:rPr>
            <w:spacing w:val="12"/>
          </w:rPr>
          <w:t> </w:t>
        </w:r>
        <w:r>
          <w:rPr/>
          <w:t>de</w:t>
        </w:r>
        <w:r>
          <w:rPr>
            <w:spacing w:val="-7"/>
          </w:rPr>
          <w:t> </w:t>
        </w:r>
        <w:r>
          <w:rPr>
            <w:spacing w:val="-2"/>
          </w:rPr>
          <w:t>calidad</w:t>
        </w:r>
        <w:r>
          <w:rPr/>
          <w:tab/>
        </w:r>
        <w:r>
          <w:rPr>
            <w:spacing w:val="-5"/>
          </w:rPr>
          <w:t>68</w:t>
        </w:r>
      </w:hyperlink>
    </w:p>
    <w:p>
      <w:pPr>
        <w:pStyle w:val="BodyText"/>
        <w:tabs>
          <w:tab w:pos="8689" w:val="left" w:leader="dot"/>
        </w:tabs>
        <w:spacing w:line="364" w:lineRule="auto" w:before="134"/>
        <w:ind w:left="142" w:right="711"/>
        <w:jc w:val="both"/>
      </w:pPr>
      <w:hyperlink w:history="true" w:anchor="_bookmark62">
        <w:r>
          <w:rPr>
            <w:b/>
          </w:rPr>
          <w:t>Figura 33: </w:t>
        </w:r>
        <w:r>
          <w:rPr/>
          <w:t>Mapa de posicionamiento de los mercados de</w:t>
        </w:r>
        <w:r>
          <w:rPr>
            <w:spacing w:val="-2"/>
          </w:rPr>
          <w:t> </w:t>
        </w:r>
        <w:r>
          <w:rPr/>
          <w:t>café</w:t>
        </w:r>
        <w:r>
          <w:rPr>
            <w:spacing w:val="-2"/>
          </w:rPr>
          <w:t> </w:t>
        </w:r>
        <w:r>
          <w:rPr/>
          <w:t>seleccionados respecto</w:t>
        </w:r>
        <w:r>
          <w:rPr>
            <w:spacing w:val="-5"/>
          </w:rPr>
          <w:t> </w:t>
        </w:r>
        <w:r>
          <w:rPr/>
          <w:t>a las</w:t>
        </w:r>
      </w:hyperlink>
      <w:r>
        <w:rPr/>
        <w:t> </w:t>
      </w:r>
      <w:hyperlink w:history="true" w:anchor="_bookmark62">
        <w:r>
          <w:rPr/>
          <w:t>variables</w:t>
        </w:r>
        <w:r>
          <w:rPr>
            <w:spacing w:val="-5"/>
          </w:rPr>
          <w:t> </w:t>
        </w:r>
        <w:r>
          <w:rPr/>
          <w:t>“Sabor</w:t>
        </w:r>
        <w:r>
          <w:rPr>
            <w:spacing w:val="-1"/>
          </w:rPr>
          <w:t> </w:t>
        </w:r>
        <w:r>
          <w:rPr/>
          <w:t>y</w:t>
        </w:r>
        <w:r>
          <w:rPr>
            <w:spacing w:val="-1"/>
          </w:rPr>
          <w:t> </w:t>
        </w:r>
        <w:r>
          <w:rPr/>
          <w:t>aroma”</w:t>
        </w:r>
        <w:r>
          <w:rPr>
            <w:spacing w:val="2"/>
          </w:rPr>
          <w:t> </w:t>
        </w:r>
        <w:r>
          <w:rPr/>
          <w:t>y</w:t>
        </w:r>
        <w:r>
          <w:rPr>
            <w:spacing w:val="4"/>
          </w:rPr>
          <w:t> </w:t>
        </w:r>
        <w:r>
          <w:rPr>
            <w:spacing w:val="-2"/>
          </w:rPr>
          <w:t>“Calidad”</w:t>
        </w:r>
        <w:r>
          <w:rPr/>
          <w:tab/>
        </w:r>
        <w:r>
          <w:rPr>
            <w:spacing w:val="-5"/>
          </w:rPr>
          <w:t>69</w:t>
        </w:r>
      </w:hyperlink>
    </w:p>
    <w:p>
      <w:pPr>
        <w:pStyle w:val="BodyText"/>
        <w:tabs>
          <w:tab w:pos="8689" w:val="left" w:leader="dot"/>
        </w:tabs>
        <w:spacing w:line="357" w:lineRule="auto"/>
        <w:ind w:left="142" w:right="711"/>
        <w:jc w:val="both"/>
      </w:pPr>
      <w:hyperlink w:history="true" w:anchor="_bookmark63">
        <w:r>
          <w:rPr>
            <w:b/>
          </w:rPr>
          <w:t>Figura 34:</w:t>
        </w:r>
        <w:r>
          <w:rPr>
            <w:b/>
            <w:spacing w:val="-2"/>
          </w:rPr>
          <w:t> </w:t>
        </w:r>
        <w:r>
          <w:rPr/>
          <w:t>Puntuación del mercado orgánico de café peruano</w:t>
        </w:r>
        <w:r>
          <w:rPr>
            <w:spacing w:val="-3"/>
          </w:rPr>
          <w:t> </w:t>
        </w:r>
        <w:r>
          <w:rPr/>
          <w:t>en variables seleccionadas y</w:t>
        </w:r>
      </w:hyperlink>
      <w:r>
        <w:rPr/>
        <w:t> </w:t>
      </w:r>
      <w:hyperlink w:history="true" w:anchor="_bookmark63">
        <w:r>
          <w:rPr/>
          <w:t>posición</w:t>
        </w:r>
        <w:r>
          <w:rPr>
            <w:spacing w:val="-4"/>
          </w:rPr>
          <w:t> </w:t>
        </w:r>
        <w:r>
          <w:rPr/>
          <w:t>respecto</w:t>
        </w:r>
        <w:r>
          <w:rPr>
            <w:spacing w:val="-4"/>
          </w:rPr>
          <w:t> </w:t>
        </w:r>
        <w:r>
          <w:rPr/>
          <w:t>a calificaciones</w:t>
        </w:r>
        <w:r>
          <w:rPr>
            <w:spacing w:val="-8"/>
          </w:rPr>
          <w:t> </w:t>
        </w:r>
        <w:r>
          <w:rPr/>
          <w:t>de</w:t>
        </w:r>
        <w:r>
          <w:rPr>
            <w:spacing w:val="-1"/>
          </w:rPr>
          <w:t> </w:t>
        </w:r>
        <w:r>
          <w:rPr/>
          <w:t>países</w:t>
        </w:r>
        <w:r>
          <w:rPr>
            <w:spacing w:val="3"/>
          </w:rPr>
          <w:t> </w:t>
        </w:r>
        <w:r>
          <w:rPr>
            <w:spacing w:val="-2"/>
          </w:rPr>
          <w:t>seleccionados</w:t>
        </w:r>
        <w:r>
          <w:rPr/>
          <w:tab/>
        </w:r>
        <w:r>
          <w:rPr>
            <w:spacing w:val="-5"/>
          </w:rPr>
          <w:t>71</w:t>
        </w:r>
      </w:hyperlink>
    </w:p>
    <w:p>
      <w:pPr>
        <w:pStyle w:val="BodyText"/>
        <w:tabs>
          <w:tab w:pos="8689" w:val="left" w:leader="dot"/>
        </w:tabs>
        <w:spacing w:line="357" w:lineRule="auto"/>
        <w:ind w:left="142" w:right="711"/>
        <w:jc w:val="both"/>
      </w:pPr>
      <w:hyperlink w:history="true" w:anchor="_bookmark64">
        <w:r>
          <w:rPr>
            <w:b/>
          </w:rPr>
          <w:t>Figura</w:t>
        </w:r>
        <w:r>
          <w:rPr>
            <w:b/>
            <w:spacing w:val="-15"/>
          </w:rPr>
          <w:t> </w:t>
        </w:r>
        <w:r>
          <w:rPr>
            <w:b/>
          </w:rPr>
          <w:t>35:</w:t>
        </w:r>
        <w:r>
          <w:rPr>
            <w:b/>
            <w:spacing w:val="-13"/>
          </w:rPr>
          <w:t> </w:t>
        </w:r>
        <w:r>
          <w:rPr/>
          <w:t>Perfil</w:t>
        </w:r>
        <w:r>
          <w:rPr>
            <w:spacing w:val="-15"/>
          </w:rPr>
          <w:t> </w:t>
        </w:r>
        <w:r>
          <w:rPr/>
          <w:t>del</w:t>
        </w:r>
        <w:r>
          <w:rPr>
            <w:spacing w:val="-9"/>
          </w:rPr>
          <w:t> </w:t>
        </w:r>
        <w:r>
          <w:rPr/>
          <w:t>consumidor</w:t>
        </w:r>
        <w:r>
          <w:rPr>
            <w:spacing w:val="-3"/>
          </w:rPr>
          <w:t> </w:t>
        </w:r>
        <w:r>
          <w:rPr/>
          <w:t>alemán</w:t>
        </w:r>
        <w:r>
          <w:rPr>
            <w:spacing w:val="-13"/>
          </w:rPr>
          <w:t> </w:t>
        </w:r>
        <w:r>
          <w:rPr/>
          <w:t>de café</w:t>
        </w:r>
        <w:r>
          <w:rPr>
            <w:spacing w:val="-9"/>
          </w:rPr>
          <w:t> </w:t>
        </w:r>
        <w:r>
          <w:rPr/>
          <w:t>orgánico</w:t>
        </w:r>
        <w:r>
          <w:rPr>
            <w:spacing w:val="-2"/>
          </w:rPr>
          <w:t> </w:t>
        </w:r>
        <w:r>
          <w:rPr/>
          <w:t>según</w:t>
        </w:r>
        <w:r>
          <w:rPr>
            <w:spacing w:val="-3"/>
          </w:rPr>
          <w:t> </w:t>
        </w:r>
        <w:r>
          <w:rPr/>
          <w:t>resultados</w:t>
        </w:r>
        <w:r>
          <w:rPr>
            <w:spacing w:val="-15"/>
          </w:rPr>
          <w:t> </w:t>
        </w:r>
        <w:r>
          <w:rPr/>
          <w:t>de</w:t>
        </w:r>
        <w:r>
          <w:rPr>
            <w:spacing w:val="-9"/>
          </w:rPr>
          <w:t> </w:t>
        </w:r>
        <w:r>
          <w:rPr/>
          <w:t>herramientas</w:t>
        </w:r>
      </w:hyperlink>
      <w:r>
        <w:rPr/>
        <w:t> </w:t>
      </w:r>
      <w:hyperlink w:history="true" w:anchor="_bookmark64">
        <w:r>
          <w:rPr/>
          <w:t>de medición</w:t>
        </w:r>
        <w:r>
          <w:rPr>
            <w:spacing w:val="-2"/>
          </w:rPr>
          <w:t> </w:t>
        </w:r>
        <w:r>
          <w:rPr/>
          <w:t>cualitativas</w:t>
        </w:r>
        <w:r>
          <w:rPr>
            <w:spacing w:val="-5"/>
          </w:rPr>
          <w:t> </w:t>
        </w:r>
        <w:r>
          <w:rPr/>
          <w:t>y</w:t>
        </w:r>
        <w:r>
          <w:rPr>
            <w:spacing w:val="-2"/>
          </w:rPr>
          <w:t> cuantitativas</w:t>
        </w:r>
        <w:r>
          <w:rPr/>
          <w:tab/>
        </w:r>
        <w:r>
          <w:rPr>
            <w:spacing w:val="-5"/>
          </w:rPr>
          <w:t>72</w:t>
        </w:r>
      </w:hyperlink>
    </w:p>
    <w:p>
      <w:pPr>
        <w:pStyle w:val="BodyText"/>
        <w:tabs>
          <w:tab w:pos="8689" w:val="left" w:leader="dot"/>
        </w:tabs>
        <w:spacing w:line="357" w:lineRule="auto" w:before="8"/>
        <w:ind w:left="142" w:right="711"/>
        <w:jc w:val="both"/>
      </w:pPr>
      <w:hyperlink w:history="true" w:anchor="_bookmark65">
        <w:r>
          <w:rPr>
            <w:b/>
          </w:rPr>
          <w:t>Figura</w:t>
        </w:r>
        <w:r>
          <w:rPr>
            <w:b/>
            <w:spacing w:val="-14"/>
          </w:rPr>
          <w:t> </w:t>
        </w:r>
        <w:r>
          <w:rPr>
            <w:b/>
          </w:rPr>
          <w:t>36:</w:t>
        </w:r>
        <w:r>
          <w:rPr>
            <w:b/>
            <w:spacing w:val="-11"/>
          </w:rPr>
          <w:t> </w:t>
        </w:r>
        <w:r>
          <w:rPr/>
          <w:t>Puntuación</w:t>
        </w:r>
        <w:r>
          <w:rPr>
            <w:spacing w:val="-12"/>
          </w:rPr>
          <w:t> </w:t>
        </w:r>
        <w:r>
          <w:rPr/>
          <w:t>de</w:t>
        </w:r>
        <w:r>
          <w:rPr>
            <w:spacing w:val="-8"/>
          </w:rPr>
          <w:t> </w:t>
        </w:r>
        <w:r>
          <w:rPr/>
          <w:t>los</w:t>
        </w:r>
        <w:r>
          <w:rPr>
            <w:spacing w:val="-5"/>
          </w:rPr>
          <w:t> </w:t>
        </w:r>
        <w:r>
          <w:rPr/>
          <w:t>medios</w:t>
        </w:r>
        <w:r>
          <w:rPr>
            <w:spacing w:val="-15"/>
          </w:rPr>
          <w:t> </w:t>
        </w:r>
        <w:r>
          <w:rPr/>
          <w:t>de</w:t>
        </w:r>
        <w:r>
          <w:rPr>
            <w:spacing w:val="-8"/>
          </w:rPr>
          <w:t> </w:t>
        </w:r>
        <w:r>
          <w:rPr/>
          <w:t>comunicación</w:t>
        </w:r>
        <w:r>
          <w:rPr>
            <w:spacing w:val="-12"/>
          </w:rPr>
          <w:t> </w:t>
        </w:r>
        <w:r>
          <w:rPr/>
          <w:t>preferidos</w:t>
        </w:r>
        <w:r>
          <w:rPr>
            <w:spacing w:val="-15"/>
          </w:rPr>
          <w:t> </w:t>
        </w:r>
        <w:r>
          <w:rPr/>
          <w:t>por</w:t>
        </w:r>
        <w:r>
          <w:rPr>
            <w:spacing w:val="-11"/>
          </w:rPr>
          <w:t> </w:t>
        </w:r>
        <w:r>
          <w:rPr/>
          <w:t>el</w:t>
        </w:r>
        <w:r>
          <w:rPr>
            <w:spacing w:val="-15"/>
          </w:rPr>
          <w:t> </w:t>
        </w:r>
        <w:r>
          <w:rPr/>
          <w:t>consumidor</w:t>
        </w:r>
        <w:r>
          <w:rPr>
            <w:spacing w:val="-11"/>
          </w:rPr>
          <w:t> </w:t>
        </w:r>
        <w:r>
          <w:rPr/>
          <w:t>alemán</w:t>
        </w:r>
      </w:hyperlink>
      <w:r>
        <w:rPr/>
        <w:t> </w:t>
      </w:r>
      <w:hyperlink w:history="true" w:anchor="_bookmark65">
        <w:r>
          <w:rPr/>
          <w:t>de</w:t>
        </w:r>
        <w:r>
          <w:rPr>
            <w:spacing w:val="3"/>
          </w:rPr>
          <w:t> </w:t>
        </w:r>
        <w:r>
          <w:rPr>
            <w:spacing w:val="-4"/>
          </w:rPr>
          <w:t>café</w:t>
        </w:r>
        <w:r>
          <w:rPr/>
          <w:tab/>
        </w:r>
        <w:r>
          <w:rPr>
            <w:spacing w:val="-5"/>
          </w:rPr>
          <w:t>73</w:t>
        </w:r>
      </w:hyperlink>
    </w:p>
    <w:p>
      <w:pPr>
        <w:pStyle w:val="BodyText"/>
        <w:tabs>
          <w:tab w:pos="8689" w:val="left" w:leader="dot"/>
        </w:tabs>
        <w:spacing w:line="364" w:lineRule="auto"/>
        <w:ind w:left="142" w:right="711"/>
        <w:jc w:val="both"/>
      </w:pPr>
      <w:hyperlink w:history="true" w:anchor="_bookmark66">
        <w:r>
          <w:rPr>
            <w:b/>
          </w:rPr>
          <w:t>Figura</w:t>
        </w:r>
        <w:r>
          <w:rPr>
            <w:b/>
            <w:spacing w:val="-2"/>
          </w:rPr>
          <w:t> </w:t>
        </w:r>
        <w:r>
          <w:rPr>
            <w:b/>
          </w:rPr>
          <w:t>37:</w:t>
        </w:r>
        <w:r>
          <w:rPr>
            <w:b/>
            <w:spacing w:val="-12"/>
          </w:rPr>
          <w:t> </w:t>
        </w:r>
        <w:r>
          <w:rPr/>
          <w:t>Puntuación</w:t>
        </w:r>
        <w:r>
          <w:rPr>
            <w:spacing w:val="-2"/>
          </w:rPr>
          <w:t> </w:t>
        </w:r>
        <w:r>
          <w:rPr/>
          <w:t>de las</w:t>
        </w:r>
        <w:r>
          <w:rPr>
            <w:spacing w:val="-6"/>
          </w:rPr>
          <w:t> </w:t>
        </w:r>
        <w:r>
          <w:rPr/>
          <w:t>plataformas</w:t>
        </w:r>
        <w:r>
          <w:rPr>
            <w:spacing w:val="-6"/>
          </w:rPr>
          <w:t> </w:t>
        </w:r>
        <w:r>
          <w:rPr/>
          <w:t>y</w:t>
        </w:r>
        <w:r>
          <w:rPr>
            <w:spacing w:val="-2"/>
          </w:rPr>
          <w:t> </w:t>
        </w:r>
        <w:r>
          <w:rPr/>
          <w:t>sitios</w:t>
        </w:r>
        <w:r>
          <w:rPr>
            <w:spacing w:val="-6"/>
          </w:rPr>
          <w:t> </w:t>
        </w:r>
        <w:r>
          <w:rPr/>
          <w:t>web</w:t>
        </w:r>
        <w:r>
          <w:rPr>
            <w:spacing w:val="-2"/>
          </w:rPr>
          <w:t> </w:t>
        </w:r>
        <w:r>
          <w:rPr/>
          <w:t>preferidas</w:t>
        </w:r>
        <w:r>
          <w:rPr>
            <w:spacing w:val="-6"/>
          </w:rPr>
          <w:t> </w:t>
        </w:r>
        <w:r>
          <w:rPr/>
          <w:t>por</w:t>
        </w:r>
        <w:r>
          <w:rPr>
            <w:spacing w:val="-2"/>
          </w:rPr>
          <w:t> </w:t>
        </w:r>
        <w:r>
          <w:rPr/>
          <w:t>el</w:t>
        </w:r>
        <w:r>
          <w:rPr>
            <w:spacing w:val="-9"/>
          </w:rPr>
          <w:t> </w:t>
        </w:r>
        <w:r>
          <w:rPr/>
          <w:t>consumidor</w:t>
        </w:r>
        <w:r>
          <w:rPr>
            <w:spacing w:val="-2"/>
          </w:rPr>
          <w:t> </w:t>
        </w:r>
        <w:r>
          <w:rPr/>
          <w:t>alemán</w:t>
        </w:r>
      </w:hyperlink>
      <w:r>
        <w:rPr/>
        <w:t> </w:t>
      </w:r>
      <w:hyperlink w:history="true" w:anchor="_bookmark66">
        <w:r>
          <w:rPr/>
          <w:t>de</w:t>
        </w:r>
        <w:r>
          <w:rPr>
            <w:spacing w:val="3"/>
          </w:rPr>
          <w:t> </w:t>
        </w:r>
        <w:r>
          <w:rPr>
            <w:spacing w:val="-4"/>
          </w:rPr>
          <w:t>café</w:t>
        </w:r>
        <w:r>
          <w:rPr/>
          <w:tab/>
        </w:r>
        <w:r>
          <w:rPr>
            <w:spacing w:val="-5"/>
          </w:rPr>
          <w:t>74</w:t>
        </w:r>
      </w:hyperlink>
    </w:p>
    <w:p>
      <w:pPr>
        <w:pStyle w:val="BodyText"/>
        <w:tabs>
          <w:tab w:pos="8689" w:val="left" w:leader="dot"/>
        </w:tabs>
        <w:spacing w:line="360" w:lineRule="auto"/>
        <w:ind w:left="142" w:right="711"/>
        <w:jc w:val="both"/>
      </w:pPr>
      <w:hyperlink w:history="true" w:anchor="_bookmark67">
        <w:r>
          <w:rPr>
            <w:b/>
          </w:rPr>
          <w:t>Figura</w:t>
        </w:r>
        <w:r>
          <w:rPr>
            <w:b/>
            <w:spacing w:val="-1"/>
          </w:rPr>
          <w:t> </w:t>
        </w:r>
        <w:r>
          <w:rPr>
            <w:b/>
          </w:rPr>
          <w:t>38:</w:t>
        </w:r>
        <w:r>
          <w:rPr>
            <w:b/>
            <w:spacing w:val="-1"/>
          </w:rPr>
          <w:t> </w:t>
        </w:r>
        <w:r>
          <w:rPr/>
          <w:t>Puntuación</w:t>
        </w:r>
        <w:r>
          <w:rPr>
            <w:spacing w:val="-1"/>
          </w:rPr>
          <w:t> </w:t>
        </w:r>
        <w:r>
          <w:rPr/>
          <w:t>de las</w:t>
        </w:r>
        <w:r>
          <w:rPr>
            <w:spacing w:val="-5"/>
          </w:rPr>
          <w:t> </w:t>
        </w:r>
        <w:r>
          <w:rPr/>
          <w:t>redes</w:t>
        </w:r>
        <w:r>
          <w:rPr>
            <w:spacing w:val="-5"/>
          </w:rPr>
          <w:t> </w:t>
        </w:r>
        <w:r>
          <w:rPr/>
          <w:t>sociales</w:t>
        </w:r>
        <w:r>
          <w:rPr>
            <w:spacing w:val="-5"/>
          </w:rPr>
          <w:t> </w:t>
        </w:r>
        <w:r>
          <w:rPr/>
          <w:t>preferidas</w:t>
        </w:r>
        <w:r>
          <w:rPr>
            <w:spacing w:val="-5"/>
          </w:rPr>
          <w:t> </w:t>
        </w:r>
        <w:r>
          <w:rPr/>
          <w:t>por</w:t>
        </w:r>
        <w:r>
          <w:rPr>
            <w:spacing w:val="-1"/>
          </w:rPr>
          <w:t> </w:t>
        </w:r>
        <w:r>
          <w:rPr/>
          <w:t>el</w:t>
        </w:r>
        <w:r>
          <w:rPr>
            <w:spacing w:val="-8"/>
          </w:rPr>
          <w:t> </w:t>
        </w:r>
        <w:r>
          <w:rPr/>
          <w:t>consumidor</w:t>
        </w:r>
        <w:r>
          <w:rPr>
            <w:spacing w:val="-1"/>
          </w:rPr>
          <w:t> </w:t>
        </w:r>
        <w:r>
          <w:rPr/>
          <w:t>alemán</w:t>
        </w:r>
        <w:r>
          <w:rPr>
            <w:spacing w:val="-1"/>
          </w:rPr>
          <w:t> </w:t>
        </w:r>
        <w:r>
          <w:rPr/>
          <w:t>de café75</w:t>
        </w:r>
      </w:hyperlink>
      <w:r>
        <w:rPr/>
        <w:t> </w:t>
      </w:r>
      <w:hyperlink w:history="true" w:anchor="_bookmark68">
        <w:r>
          <w:rPr>
            <w:b/>
          </w:rPr>
          <w:t>Figura 39: </w:t>
        </w:r>
        <w:r>
          <w:rPr/>
          <w:t>Puntuación de los tipos de contenido preferidos por el consumidor alemán de</w:t>
        </w:r>
      </w:hyperlink>
      <w:r>
        <w:rPr/>
        <w:t> </w:t>
      </w:r>
      <w:hyperlink w:history="true" w:anchor="_bookmark68">
        <w:r>
          <w:rPr>
            <w:spacing w:val="-4"/>
          </w:rPr>
          <w:t>café</w:t>
        </w:r>
        <w:r>
          <w:rPr/>
          <w:tab/>
        </w:r>
        <w:r>
          <w:rPr>
            <w:spacing w:val="-5"/>
          </w:rPr>
          <w:t>76</w:t>
        </w:r>
      </w:hyperlink>
    </w:p>
    <w:p>
      <w:pPr>
        <w:pStyle w:val="BodyText"/>
        <w:tabs>
          <w:tab w:pos="8689" w:val="left" w:leader="dot"/>
        </w:tabs>
        <w:spacing w:line="275" w:lineRule="exact"/>
        <w:ind w:left="142"/>
        <w:jc w:val="both"/>
      </w:pPr>
      <w:hyperlink w:history="true" w:anchor="_bookmark73">
        <w:r>
          <w:rPr>
            <w:b/>
          </w:rPr>
          <w:t>Figura</w:t>
        </w:r>
        <w:r>
          <w:rPr>
            <w:b/>
            <w:spacing w:val="-3"/>
          </w:rPr>
          <w:t> </w:t>
        </w:r>
        <w:r>
          <w:rPr>
            <w:b/>
          </w:rPr>
          <w:t>40: </w:t>
        </w:r>
        <w:r>
          <w:rPr/>
          <w:t>Principales</w:t>
        </w:r>
        <w:r>
          <w:rPr>
            <w:spacing w:val="-4"/>
          </w:rPr>
          <w:t> </w:t>
        </w:r>
        <w:r>
          <w:rPr/>
          <w:t>competidores</w:t>
        </w:r>
        <w:r>
          <w:rPr>
            <w:spacing w:val="-4"/>
          </w:rPr>
          <w:t> </w:t>
        </w:r>
        <w:r>
          <w:rPr/>
          <w:t>del</w:t>
        </w:r>
        <w:r>
          <w:rPr>
            <w:spacing w:val="-8"/>
          </w:rPr>
          <w:t> </w:t>
        </w:r>
        <w:r>
          <w:rPr/>
          <w:t>mercado de</w:t>
        </w:r>
        <w:r>
          <w:rPr>
            <w:spacing w:val="3"/>
          </w:rPr>
          <w:t> </w:t>
        </w:r>
        <w:r>
          <w:rPr/>
          <w:t>café</w:t>
        </w:r>
        <w:r>
          <w:rPr>
            <w:spacing w:val="3"/>
          </w:rPr>
          <w:t> </w:t>
        </w:r>
        <w:r>
          <w:rPr/>
          <w:t>orgánico </w:t>
        </w:r>
        <w:r>
          <w:rPr>
            <w:spacing w:val="-2"/>
          </w:rPr>
          <w:t>peruano</w:t>
        </w:r>
        <w:r>
          <w:rPr/>
          <w:tab/>
        </w:r>
        <w:r>
          <w:rPr>
            <w:spacing w:val="-5"/>
          </w:rPr>
          <w:t>78</w:t>
        </w:r>
      </w:hyperlink>
    </w:p>
    <w:p>
      <w:pPr>
        <w:tabs>
          <w:tab w:pos="8689" w:val="left" w:leader="dot"/>
        </w:tabs>
        <w:spacing w:before="134"/>
        <w:ind w:left="142" w:right="0" w:firstLine="0"/>
        <w:jc w:val="both"/>
        <w:rPr>
          <w:sz w:val="24"/>
        </w:rPr>
      </w:pPr>
      <w:hyperlink w:history="true" w:anchor="_bookmark74">
        <w:r>
          <w:rPr>
            <w:b/>
            <w:sz w:val="24"/>
          </w:rPr>
          <w:t>Figura</w:t>
        </w:r>
        <w:r>
          <w:rPr>
            <w:b/>
            <w:spacing w:val="-1"/>
            <w:sz w:val="24"/>
          </w:rPr>
          <w:t> </w:t>
        </w:r>
        <w:r>
          <w:rPr>
            <w:b/>
            <w:sz w:val="24"/>
          </w:rPr>
          <w:t>41: </w:t>
        </w:r>
        <w:r>
          <w:rPr>
            <w:sz w:val="24"/>
          </w:rPr>
          <w:t>Mercado</w:t>
        </w:r>
        <w:r>
          <w:rPr>
            <w:spacing w:val="-1"/>
            <w:sz w:val="24"/>
          </w:rPr>
          <w:t> </w:t>
        </w:r>
        <w:r>
          <w:rPr>
            <w:sz w:val="24"/>
          </w:rPr>
          <w:t>del</w:t>
        </w:r>
        <w:r>
          <w:rPr>
            <w:spacing w:val="-7"/>
            <w:sz w:val="24"/>
          </w:rPr>
          <w:t> </w:t>
        </w:r>
        <w:r>
          <w:rPr>
            <w:sz w:val="24"/>
          </w:rPr>
          <w:t>café</w:t>
        </w:r>
        <w:r>
          <w:rPr>
            <w:spacing w:val="3"/>
            <w:sz w:val="24"/>
          </w:rPr>
          <w:t> </w:t>
        </w:r>
        <w:r>
          <w:rPr>
            <w:sz w:val="24"/>
          </w:rPr>
          <w:t>orgánico </w:t>
        </w:r>
        <w:r>
          <w:rPr>
            <w:spacing w:val="-2"/>
            <w:sz w:val="24"/>
          </w:rPr>
          <w:t>etíope</w:t>
        </w:r>
        <w:r>
          <w:rPr>
            <w:sz w:val="24"/>
          </w:rPr>
          <w:tab/>
        </w:r>
        <w:r>
          <w:rPr>
            <w:spacing w:val="-5"/>
            <w:sz w:val="24"/>
          </w:rPr>
          <w:t>79</w:t>
        </w:r>
      </w:hyperlink>
    </w:p>
    <w:p>
      <w:pPr>
        <w:tabs>
          <w:tab w:pos="8689" w:val="left" w:leader="dot"/>
        </w:tabs>
        <w:spacing w:before="134"/>
        <w:ind w:left="142" w:right="0" w:firstLine="0"/>
        <w:jc w:val="both"/>
        <w:rPr>
          <w:sz w:val="24"/>
        </w:rPr>
      </w:pPr>
      <w:hyperlink w:history="true" w:anchor="_bookmark75">
        <w:r>
          <w:rPr>
            <w:b/>
            <w:sz w:val="24"/>
          </w:rPr>
          <w:t>Figura</w:t>
        </w:r>
        <w:r>
          <w:rPr>
            <w:b/>
            <w:spacing w:val="-1"/>
            <w:sz w:val="24"/>
          </w:rPr>
          <w:t> </w:t>
        </w:r>
        <w:r>
          <w:rPr>
            <w:b/>
            <w:sz w:val="24"/>
          </w:rPr>
          <w:t>42: </w:t>
        </w:r>
        <w:r>
          <w:rPr>
            <w:sz w:val="24"/>
          </w:rPr>
          <w:t>Mercado</w:t>
        </w:r>
        <w:r>
          <w:rPr>
            <w:spacing w:val="-1"/>
            <w:sz w:val="24"/>
          </w:rPr>
          <w:t> </w:t>
        </w:r>
        <w:r>
          <w:rPr>
            <w:sz w:val="24"/>
          </w:rPr>
          <w:t>del</w:t>
        </w:r>
        <w:r>
          <w:rPr>
            <w:spacing w:val="-7"/>
            <w:sz w:val="24"/>
          </w:rPr>
          <w:t> </w:t>
        </w:r>
        <w:r>
          <w:rPr>
            <w:sz w:val="24"/>
          </w:rPr>
          <w:t>café</w:t>
        </w:r>
        <w:r>
          <w:rPr>
            <w:spacing w:val="3"/>
            <w:sz w:val="24"/>
          </w:rPr>
          <w:t> </w:t>
        </w:r>
        <w:r>
          <w:rPr>
            <w:sz w:val="24"/>
          </w:rPr>
          <w:t>orgánico </w:t>
        </w:r>
        <w:r>
          <w:rPr>
            <w:spacing w:val="-2"/>
            <w:sz w:val="24"/>
          </w:rPr>
          <w:t>mexicano</w:t>
        </w:r>
        <w:r>
          <w:rPr>
            <w:sz w:val="24"/>
          </w:rPr>
          <w:tab/>
        </w:r>
        <w:r>
          <w:rPr>
            <w:spacing w:val="-5"/>
            <w:sz w:val="24"/>
          </w:rPr>
          <w:t>81</w:t>
        </w:r>
      </w:hyperlink>
    </w:p>
    <w:p>
      <w:pPr>
        <w:tabs>
          <w:tab w:pos="8689" w:val="left" w:leader="dot"/>
        </w:tabs>
        <w:spacing w:before="144"/>
        <w:ind w:left="142" w:right="0" w:firstLine="0"/>
        <w:jc w:val="left"/>
        <w:rPr>
          <w:sz w:val="24"/>
        </w:rPr>
      </w:pPr>
      <w:hyperlink w:history="true" w:anchor="_bookmark76">
        <w:r>
          <w:rPr>
            <w:b/>
            <w:sz w:val="24"/>
          </w:rPr>
          <w:t>Figura</w:t>
        </w:r>
        <w:r>
          <w:rPr>
            <w:b/>
            <w:spacing w:val="-1"/>
            <w:sz w:val="24"/>
          </w:rPr>
          <w:t> </w:t>
        </w:r>
        <w:r>
          <w:rPr>
            <w:b/>
            <w:sz w:val="24"/>
          </w:rPr>
          <w:t>43: </w:t>
        </w:r>
        <w:r>
          <w:rPr>
            <w:sz w:val="24"/>
          </w:rPr>
          <w:t>Mercado</w:t>
        </w:r>
        <w:r>
          <w:rPr>
            <w:spacing w:val="-1"/>
            <w:sz w:val="24"/>
          </w:rPr>
          <w:t> </w:t>
        </w:r>
        <w:r>
          <w:rPr>
            <w:sz w:val="24"/>
          </w:rPr>
          <w:t>del</w:t>
        </w:r>
        <w:r>
          <w:rPr>
            <w:spacing w:val="-7"/>
            <w:sz w:val="24"/>
          </w:rPr>
          <w:t> </w:t>
        </w:r>
        <w:r>
          <w:rPr>
            <w:sz w:val="24"/>
          </w:rPr>
          <w:t>café</w:t>
        </w:r>
        <w:r>
          <w:rPr>
            <w:spacing w:val="3"/>
            <w:sz w:val="24"/>
          </w:rPr>
          <w:t> </w:t>
        </w:r>
        <w:r>
          <w:rPr>
            <w:sz w:val="24"/>
          </w:rPr>
          <w:t>orgánico </w:t>
        </w:r>
        <w:r>
          <w:rPr>
            <w:spacing w:val="-2"/>
            <w:sz w:val="24"/>
          </w:rPr>
          <w:t>hondureño</w:t>
        </w:r>
        <w:r>
          <w:rPr>
            <w:sz w:val="24"/>
          </w:rPr>
          <w:tab/>
        </w:r>
        <w:r>
          <w:rPr>
            <w:spacing w:val="-5"/>
            <w:sz w:val="24"/>
          </w:rPr>
          <w:t>83</w:t>
        </w:r>
      </w:hyperlink>
    </w:p>
    <w:p>
      <w:pPr>
        <w:pStyle w:val="BodyText"/>
        <w:tabs>
          <w:tab w:pos="8689" w:val="left" w:leader="dot"/>
        </w:tabs>
        <w:spacing w:line="357" w:lineRule="auto" w:before="135"/>
        <w:ind w:left="142" w:right="711"/>
      </w:pPr>
      <w:hyperlink w:history="true" w:anchor="_bookmark77">
        <w:r>
          <w:rPr>
            <w:b/>
          </w:rPr>
          <w:t>Figura 44:</w:t>
        </w:r>
        <w:r>
          <w:rPr>
            <w:b/>
            <w:spacing w:val="-2"/>
          </w:rPr>
          <w:t> </w:t>
        </w:r>
        <w:r>
          <w:rPr/>
          <w:t>Principales países productores de café en</w:t>
        </w:r>
        <w:r>
          <w:rPr>
            <w:spacing w:val="-3"/>
          </w:rPr>
          <w:t> </w:t>
        </w:r>
        <w:r>
          <w:rPr/>
          <w:t>el mundo en 2020 (en miles de sacos</w:t>
        </w:r>
      </w:hyperlink>
      <w:r>
        <w:rPr/>
        <w:t> </w:t>
      </w:r>
      <w:hyperlink w:history="true" w:anchor="_bookmark77">
        <w:r>
          <w:rPr/>
          <w:t>de</w:t>
        </w:r>
        <w:r>
          <w:rPr>
            <w:spacing w:val="1"/>
          </w:rPr>
          <w:t> </w:t>
        </w:r>
        <w:r>
          <w:rPr/>
          <w:t>60 </w:t>
        </w:r>
        <w:r>
          <w:rPr>
            <w:spacing w:val="-2"/>
          </w:rPr>
          <w:t>kilos)</w:t>
        </w:r>
        <w:r>
          <w:rPr/>
          <w:tab/>
        </w:r>
        <w:r>
          <w:rPr>
            <w:spacing w:val="-5"/>
          </w:rPr>
          <w:t>86</w:t>
        </w:r>
      </w:hyperlink>
    </w:p>
    <w:p>
      <w:pPr>
        <w:pStyle w:val="BodyText"/>
        <w:tabs>
          <w:tab w:pos="8689" w:val="left" w:leader="dot"/>
        </w:tabs>
        <w:spacing w:before="8"/>
        <w:ind w:left="142"/>
      </w:pPr>
      <w:hyperlink w:history="true" w:anchor="_bookmark78">
        <w:r>
          <w:rPr>
            <w:b/>
          </w:rPr>
          <w:t>Figura</w:t>
        </w:r>
        <w:r>
          <w:rPr>
            <w:b/>
            <w:spacing w:val="-1"/>
          </w:rPr>
          <w:t> </w:t>
        </w:r>
        <w:r>
          <w:rPr>
            <w:b/>
          </w:rPr>
          <w:t>45:</w:t>
        </w:r>
        <w:r>
          <w:rPr>
            <w:b/>
            <w:spacing w:val="1"/>
          </w:rPr>
          <w:t> </w:t>
        </w:r>
        <w:r>
          <w:rPr/>
          <w:t>Mapa</w:t>
        </w:r>
        <w:r>
          <w:rPr>
            <w:spacing w:val="4"/>
          </w:rPr>
          <w:t> </w:t>
        </w:r>
        <w:r>
          <w:rPr/>
          <w:t>de</w:t>
        </w:r>
        <w:r>
          <w:rPr>
            <w:spacing w:val="-6"/>
          </w:rPr>
          <w:t> </w:t>
        </w:r>
        <w:r>
          <w:rPr/>
          <w:t>actores</w:t>
        </w:r>
        <w:r>
          <w:rPr>
            <w:spacing w:val="-3"/>
          </w:rPr>
          <w:t> </w:t>
        </w:r>
        <w:r>
          <w:rPr/>
          <w:t>del</w:t>
        </w:r>
        <w:r>
          <w:rPr>
            <w:spacing w:val="-6"/>
          </w:rPr>
          <w:t> </w:t>
        </w:r>
        <w:r>
          <w:rPr/>
          <w:t>mercado</w:t>
        </w:r>
        <w:r>
          <w:rPr>
            <w:spacing w:val="1"/>
          </w:rPr>
          <w:t> </w:t>
        </w:r>
        <w:r>
          <w:rPr/>
          <w:t>del</w:t>
        </w:r>
        <w:r>
          <w:rPr>
            <w:spacing w:val="-6"/>
          </w:rPr>
          <w:t> </w:t>
        </w:r>
        <w:r>
          <w:rPr/>
          <w:t>café</w:t>
        </w:r>
        <w:r>
          <w:rPr>
            <w:spacing w:val="4"/>
          </w:rPr>
          <w:t> </w:t>
        </w:r>
        <w:r>
          <w:rPr/>
          <w:t>orgánico</w:t>
        </w:r>
        <w:r>
          <w:rPr>
            <w:spacing w:val="1"/>
          </w:rPr>
          <w:t> </w:t>
        </w:r>
        <w:r>
          <w:rPr>
            <w:spacing w:val="-2"/>
          </w:rPr>
          <w:t>peruano</w:t>
        </w:r>
        <w:r>
          <w:rPr/>
          <w:tab/>
        </w:r>
        <w:r>
          <w:rPr>
            <w:spacing w:val="-5"/>
          </w:rPr>
          <w:t>88</w:t>
        </w:r>
      </w:hyperlink>
    </w:p>
    <w:p>
      <w:pPr>
        <w:pStyle w:val="BodyText"/>
        <w:tabs>
          <w:tab w:pos="8689" w:val="left" w:leader="dot"/>
        </w:tabs>
        <w:spacing w:before="134"/>
        <w:ind w:left="142"/>
      </w:pPr>
      <w:hyperlink w:history="true" w:anchor="_bookmark80">
        <w:r>
          <w:rPr>
            <w:b/>
          </w:rPr>
          <w:t>Figura</w:t>
        </w:r>
        <w:r>
          <w:rPr>
            <w:b/>
            <w:spacing w:val="-2"/>
          </w:rPr>
          <w:t> </w:t>
        </w:r>
        <w:r>
          <w:rPr>
            <w:b/>
          </w:rPr>
          <w:t>46: </w:t>
        </w:r>
        <w:r>
          <w:rPr/>
          <w:t>Análisis</w:t>
        </w:r>
        <w:r>
          <w:rPr>
            <w:spacing w:val="-4"/>
          </w:rPr>
          <w:t> </w:t>
        </w:r>
        <w:r>
          <w:rPr/>
          <w:t>FODA</w:t>
        </w:r>
        <w:r>
          <w:rPr>
            <w:spacing w:val="-4"/>
          </w:rPr>
          <w:t> </w:t>
        </w:r>
        <w:r>
          <w:rPr/>
          <w:t>del</w:t>
        </w:r>
        <w:r>
          <w:rPr>
            <w:spacing w:val="-7"/>
          </w:rPr>
          <w:t> </w:t>
        </w:r>
        <w:r>
          <w:rPr/>
          <w:t>mercado del</w:t>
        </w:r>
        <w:r>
          <w:rPr>
            <w:spacing w:val="-7"/>
          </w:rPr>
          <w:t> </w:t>
        </w:r>
        <w:r>
          <w:rPr/>
          <w:t>café</w:t>
        </w:r>
        <w:r>
          <w:rPr>
            <w:spacing w:val="3"/>
          </w:rPr>
          <w:t> </w:t>
        </w:r>
        <w:r>
          <w:rPr/>
          <w:t>orgánico</w:t>
        </w:r>
        <w:r>
          <w:rPr>
            <w:spacing w:val="1"/>
          </w:rPr>
          <w:t> </w:t>
        </w:r>
        <w:r>
          <w:rPr>
            <w:spacing w:val="-2"/>
          </w:rPr>
          <w:t>peruano</w:t>
        </w:r>
        <w:r>
          <w:rPr/>
          <w:tab/>
        </w:r>
        <w:r>
          <w:rPr>
            <w:spacing w:val="-5"/>
          </w:rPr>
          <w:t>89</w:t>
        </w:r>
      </w:hyperlink>
    </w:p>
    <w:p>
      <w:pPr>
        <w:tabs>
          <w:tab w:pos="8689" w:val="left" w:leader="dot"/>
        </w:tabs>
        <w:spacing w:before="134"/>
        <w:ind w:left="142" w:right="0" w:firstLine="0"/>
        <w:jc w:val="left"/>
        <w:rPr>
          <w:sz w:val="24"/>
        </w:rPr>
      </w:pPr>
      <w:hyperlink w:history="true" w:anchor="_bookmark81">
        <w:r>
          <w:rPr>
            <w:b/>
            <w:sz w:val="24"/>
          </w:rPr>
          <w:t>Figura</w:t>
        </w:r>
        <w:r>
          <w:rPr>
            <w:b/>
            <w:spacing w:val="-1"/>
            <w:sz w:val="24"/>
          </w:rPr>
          <w:t> </w:t>
        </w:r>
        <w:r>
          <w:rPr>
            <w:b/>
            <w:sz w:val="24"/>
          </w:rPr>
          <w:t>47: </w:t>
        </w:r>
        <w:r>
          <w:rPr>
            <w:sz w:val="24"/>
          </w:rPr>
          <w:t>12</w:t>
        </w:r>
        <w:r>
          <w:rPr>
            <w:spacing w:val="-1"/>
            <w:sz w:val="24"/>
          </w:rPr>
          <w:t> </w:t>
        </w:r>
        <w:r>
          <w:rPr>
            <w:sz w:val="24"/>
          </w:rPr>
          <w:t>arquetipos</w:t>
        </w:r>
        <w:r>
          <w:rPr>
            <w:spacing w:val="-4"/>
            <w:sz w:val="24"/>
          </w:rPr>
          <w:t> </w:t>
        </w:r>
        <w:r>
          <w:rPr>
            <w:sz w:val="24"/>
          </w:rPr>
          <w:t>de</w:t>
        </w:r>
        <w:r>
          <w:rPr>
            <w:spacing w:val="3"/>
            <w:sz w:val="24"/>
          </w:rPr>
          <w:t> </w:t>
        </w:r>
        <w:r>
          <w:rPr>
            <w:spacing w:val="-4"/>
            <w:sz w:val="24"/>
          </w:rPr>
          <w:t>Jung</w:t>
        </w:r>
        <w:r>
          <w:rPr>
            <w:sz w:val="24"/>
          </w:rPr>
          <w:tab/>
        </w:r>
        <w:r>
          <w:rPr>
            <w:spacing w:val="-5"/>
            <w:sz w:val="24"/>
          </w:rPr>
          <w:t>91</w:t>
        </w:r>
      </w:hyperlink>
    </w:p>
    <w:p>
      <w:pPr>
        <w:spacing w:after="0"/>
        <w:jc w:val="left"/>
        <w:rPr>
          <w:sz w:val="24"/>
        </w:rPr>
        <w:sectPr>
          <w:pgSz w:w="11910" w:h="16840"/>
          <w:pgMar w:header="717" w:footer="0" w:top="1320" w:bottom="280" w:left="1559" w:right="708"/>
        </w:sectPr>
      </w:pPr>
    </w:p>
    <w:p>
      <w:pPr>
        <w:pStyle w:val="BodyText"/>
        <w:tabs>
          <w:tab w:pos="8689" w:val="left" w:leader="dot"/>
        </w:tabs>
        <w:spacing w:before="80"/>
        <w:ind w:left="142"/>
      </w:pPr>
      <w:hyperlink w:history="true" w:anchor="_bookmark85">
        <w:r>
          <w:rPr>
            <w:b/>
          </w:rPr>
          <w:t>Figura</w:t>
        </w:r>
        <w:r>
          <w:rPr>
            <w:b/>
            <w:spacing w:val="-3"/>
          </w:rPr>
          <w:t> </w:t>
        </w:r>
        <w:r>
          <w:rPr>
            <w:b/>
          </w:rPr>
          <w:t>48:</w:t>
        </w:r>
        <w:r>
          <w:rPr>
            <w:b/>
            <w:spacing w:val="-1"/>
          </w:rPr>
          <w:t> </w:t>
        </w:r>
        <w:r>
          <w:rPr/>
          <w:t>Segmentación de</w:t>
        </w:r>
        <w:r>
          <w:rPr>
            <w:spacing w:val="2"/>
          </w:rPr>
          <w:t> </w:t>
        </w:r>
        <w:r>
          <w:rPr/>
          <w:t>mercado</w:t>
        </w:r>
        <w:r>
          <w:rPr>
            <w:spacing w:val="-1"/>
          </w:rPr>
          <w:t> </w:t>
        </w:r>
        <w:r>
          <w:rPr/>
          <w:t>del</w:t>
        </w:r>
        <w:r>
          <w:rPr>
            <w:spacing w:val="-7"/>
          </w:rPr>
          <w:t> </w:t>
        </w:r>
        <w:r>
          <w:rPr/>
          <w:t>consumidor</w:t>
        </w:r>
        <w:r>
          <w:rPr>
            <w:spacing w:val="-1"/>
          </w:rPr>
          <w:t> </w:t>
        </w:r>
        <w:r>
          <w:rPr/>
          <w:t>alemán de</w:t>
        </w:r>
        <w:r>
          <w:rPr>
            <w:spacing w:val="2"/>
          </w:rPr>
          <w:t> </w:t>
        </w:r>
        <w:r>
          <w:rPr/>
          <w:t>café</w:t>
        </w:r>
        <w:r>
          <w:rPr>
            <w:spacing w:val="3"/>
          </w:rPr>
          <w:t> </w:t>
        </w:r>
        <w:r>
          <w:rPr>
            <w:spacing w:val="-2"/>
          </w:rPr>
          <w:t>orgánico</w:t>
        </w:r>
        <w:r>
          <w:rPr/>
          <w:tab/>
        </w:r>
        <w:r>
          <w:rPr>
            <w:spacing w:val="-5"/>
          </w:rPr>
          <w:t>94</w:t>
        </w:r>
      </w:hyperlink>
    </w:p>
    <w:p>
      <w:pPr>
        <w:pStyle w:val="BodyText"/>
        <w:spacing w:before="134"/>
        <w:ind w:left="142"/>
      </w:pPr>
      <w:hyperlink w:history="true" w:anchor="_bookmark90">
        <w:r>
          <w:rPr>
            <w:b/>
          </w:rPr>
          <w:t>Figura</w:t>
        </w:r>
        <w:r>
          <w:rPr>
            <w:b/>
            <w:spacing w:val="14"/>
          </w:rPr>
          <w:t> </w:t>
        </w:r>
        <w:r>
          <w:rPr>
            <w:b/>
          </w:rPr>
          <w:t>49:</w:t>
        </w:r>
        <w:r>
          <w:rPr>
            <w:b/>
            <w:spacing w:val="18"/>
          </w:rPr>
          <w:t> </w:t>
        </w:r>
        <w:r>
          <w:rPr/>
          <w:t>Círculo</w:t>
        </w:r>
        <w:r>
          <w:rPr>
            <w:spacing w:val="17"/>
          </w:rPr>
          <w:t> </w:t>
        </w:r>
        <w:r>
          <w:rPr/>
          <w:t>de</w:t>
        </w:r>
        <w:r>
          <w:rPr>
            <w:spacing w:val="20"/>
          </w:rPr>
          <w:t> </w:t>
        </w:r>
        <w:r>
          <w:rPr/>
          <w:t>oro</w:t>
        </w:r>
        <w:r>
          <w:rPr>
            <w:spacing w:val="7"/>
          </w:rPr>
          <w:t> </w:t>
        </w:r>
        <w:r>
          <w:rPr/>
          <w:t>del</w:t>
        </w:r>
        <w:r>
          <w:rPr>
            <w:spacing w:val="11"/>
          </w:rPr>
          <w:t> </w:t>
        </w:r>
        <w:r>
          <w:rPr/>
          <w:t>propósito</w:t>
        </w:r>
        <w:r>
          <w:rPr>
            <w:spacing w:val="16"/>
          </w:rPr>
          <w:t> </w:t>
        </w:r>
        <w:r>
          <w:rPr/>
          <w:t>de</w:t>
        </w:r>
        <w:r>
          <w:rPr>
            <w:spacing w:val="20"/>
          </w:rPr>
          <w:t> </w:t>
        </w:r>
        <w:r>
          <w:rPr/>
          <w:t>marca</w:t>
        </w:r>
        <w:r>
          <w:rPr>
            <w:spacing w:val="20"/>
          </w:rPr>
          <w:t> </w:t>
        </w:r>
        <w:r>
          <w:rPr/>
          <w:t>del</w:t>
        </w:r>
        <w:r>
          <w:rPr>
            <w:spacing w:val="10"/>
          </w:rPr>
          <w:t> </w:t>
        </w:r>
        <w:r>
          <w:rPr/>
          <w:t>mercado</w:t>
        </w:r>
        <w:r>
          <w:rPr>
            <w:spacing w:val="8"/>
          </w:rPr>
          <w:t> </w:t>
        </w:r>
        <w:r>
          <w:rPr/>
          <w:t>del</w:t>
        </w:r>
        <w:r>
          <w:rPr>
            <w:spacing w:val="10"/>
          </w:rPr>
          <w:t> </w:t>
        </w:r>
        <w:r>
          <w:rPr/>
          <w:t>café</w:t>
        </w:r>
        <w:r>
          <w:rPr>
            <w:spacing w:val="21"/>
          </w:rPr>
          <w:t> </w:t>
        </w:r>
        <w:r>
          <w:rPr/>
          <w:t>orgánico</w:t>
        </w:r>
        <w:r>
          <w:rPr>
            <w:spacing w:val="17"/>
          </w:rPr>
          <w:t> </w:t>
        </w:r>
        <w:r>
          <w:rPr>
            <w:spacing w:val="-2"/>
          </w:rPr>
          <w:t>peruano</w:t>
        </w:r>
      </w:hyperlink>
    </w:p>
    <w:p>
      <w:pPr>
        <w:pStyle w:val="BodyText"/>
        <w:tabs>
          <w:tab w:pos="8689" w:val="left" w:leader="dot"/>
        </w:tabs>
        <w:spacing w:before="144"/>
        <w:ind w:left="182"/>
      </w:pPr>
      <w:hyperlink w:history="true" w:anchor="_bookmark90">
        <w:r>
          <w:rPr>
            <w:spacing w:val="-10"/>
          </w:rPr>
          <w:t>.</w:t>
        </w:r>
        <w:r>
          <w:rPr/>
          <w:tab/>
        </w:r>
        <w:r>
          <w:rPr>
            <w:spacing w:val="-5"/>
          </w:rPr>
          <w:t>99</w:t>
        </w:r>
      </w:hyperlink>
    </w:p>
    <w:p>
      <w:pPr>
        <w:pStyle w:val="BodyText"/>
        <w:tabs>
          <w:tab w:pos="8569" w:val="left" w:leader="dot"/>
        </w:tabs>
        <w:spacing w:before="134"/>
        <w:ind w:left="142"/>
      </w:pPr>
      <w:hyperlink w:history="true" w:anchor="_bookmark92">
        <w:r>
          <w:rPr>
            <w:b/>
          </w:rPr>
          <w:t>Figura</w:t>
        </w:r>
        <w:r>
          <w:rPr>
            <w:b/>
            <w:spacing w:val="-3"/>
          </w:rPr>
          <w:t> </w:t>
        </w:r>
        <w:r>
          <w:rPr>
            <w:b/>
          </w:rPr>
          <w:t>50:</w:t>
        </w:r>
        <w:r>
          <w:rPr>
            <w:b/>
            <w:spacing w:val="-1"/>
          </w:rPr>
          <w:t> </w:t>
        </w:r>
        <w:r>
          <w:rPr/>
          <w:t>Lienzo</w:t>
        </w:r>
        <w:r>
          <w:rPr>
            <w:spacing w:val="-1"/>
          </w:rPr>
          <w:t> </w:t>
        </w:r>
        <w:r>
          <w:rPr/>
          <w:t>de</w:t>
        </w:r>
        <w:r>
          <w:rPr>
            <w:spacing w:val="1"/>
          </w:rPr>
          <w:t> </w:t>
        </w:r>
        <w:r>
          <w:rPr/>
          <w:t>propuesta</w:t>
        </w:r>
        <w:r>
          <w:rPr>
            <w:spacing w:val="2"/>
          </w:rPr>
          <w:t> </w:t>
        </w:r>
        <w:r>
          <w:rPr/>
          <w:t>de</w:t>
        </w:r>
        <w:r>
          <w:rPr>
            <w:spacing w:val="2"/>
          </w:rPr>
          <w:t> </w:t>
        </w:r>
        <w:r>
          <w:rPr/>
          <w:t>valor</w:t>
        </w:r>
        <w:r>
          <w:rPr>
            <w:spacing w:val="-1"/>
          </w:rPr>
          <w:t> </w:t>
        </w:r>
        <w:r>
          <w:rPr/>
          <w:t>del</w:t>
        </w:r>
        <w:r>
          <w:rPr>
            <w:spacing w:val="-8"/>
          </w:rPr>
          <w:t> </w:t>
        </w:r>
        <w:r>
          <w:rPr/>
          <w:t>mercado</w:t>
        </w:r>
        <w:r>
          <w:rPr>
            <w:spacing w:val="-1"/>
          </w:rPr>
          <w:t> </w:t>
        </w:r>
        <w:r>
          <w:rPr/>
          <w:t>del</w:t>
        </w:r>
        <w:r>
          <w:rPr>
            <w:spacing w:val="-7"/>
          </w:rPr>
          <w:t> </w:t>
        </w:r>
        <w:r>
          <w:rPr/>
          <w:t>café</w:t>
        </w:r>
        <w:r>
          <w:rPr>
            <w:spacing w:val="2"/>
          </w:rPr>
          <w:t> </w:t>
        </w:r>
        <w:r>
          <w:rPr/>
          <w:t>orgánico</w:t>
        </w:r>
        <w:r>
          <w:rPr>
            <w:spacing w:val="-1"/>
          </w:rPr>
          <w:t> </w:t>
        </w:r>
        <w:r>
          <w:rPr>
            <w:spacing w:val="-2"/>
          </w:rPr>
          <w:t>peruano</w:t>
        </w:r>
        <w:r>
          <w:rPr/>
          <w:tab/>
        </w:r>
        <w:r>
          <w:rPr>
            <w:spacing w:val="-5"/>
          </w:rPr>
          <w:t>102</w:t>
        </w:r>
      </w:hyperlink>
    </w:p>
    <w:p>
      <w:pPr>
        <w:pStyle w:val="BodyText"/>
        <w:tabs>
          <w:tab w:pos="8569" w:val="left" w:leader="dot"/>
        </w:tabs>
        <w:spacing w:before="135"/>
        <w:ind w:left="142"/>
      </w:pPr>
      <w:hyperlink w:history="true" w:anchor="_bookmark97">
        <w:r>
          <w:rPr>
            <w:b/>
          </w:rPr>
          <w:t>Figura 51: </w:t>
        </w:r>
        <w:r>
          <w:rPr/>
          <w:t>Marketing</w:t>
        </w:r>
        <w:r>
          <w:rPr>
            <w:spacing w:val="-11"/>
          </w:rPr>
          <w:t> </w:t>
        </w:r>
        <w:r>
          <w:rPr/>
          <w:t>mix</w:t>
        </w:r>
        <w:r>
          <w:rPr>
            <w:spacing w:val="1"/>
          </w:rPr>
          <w:t> </w:t>
        </w:r>
        <w:r>
          <w:rPr/>
          <w:t>del</w:t>
        </w:r>
        <w:r>
          <w:rPr>
            <w:spacing w:val="3"/>
          </w:rPr>
          <w:t> </w:t>
        </w:r>
        <w:r>
          <w:rPr/>
          <w:t>mercado</w:t>
        </w:r>
        <w:r>
          <w:rPr>
            <w:spacing w:val="1"/>
          </w:rPr>
          <w:t> </w:t>
        </w:r>
        <w:r>
          <w:rPr/>
          <w:t>orgánico del</w:t>
        </w:r>
        <w:r>
          <w:rPr>
            <w:spacing w:val="-7"/>
          </w:rPr>
          <w:t> </w:t>
        </w:r>
        <w:r>
          <w:rPr/>
          <w:t>café</w:t>
        </w:r>
        <w:r>
          <w:rPr>
            <w:spacing w:val="4"/>
          </w:rPr>
          <w:t> </w:t>
        </w:r>
        <w:r>
          <w:rPr>
            <w:spacing w:val="-2"/>
          </w:rPr>
          <w:t>peruano</w:t>
        </w:r>
        <w:r>
          <w:rPr/>
          <w:tab/>
        </w:r>
        <w:r>
          <w:rPr>
            <w:spacing w:val="-5"/>
          </w:rPr>
          <w:t>105</w:t>
        </w:r>
      </w:hyperlink>
    </w:p>
    <w:p>
      <w:pPr>
        <w:pStyle w:val="BodyText"/>
        <w:tabs>
          <w:tab w:pos="8569" w:val="left" w:leader="dot"/>
        </w:tabs>
        <w:spacing w:line="357" w:lineRule="auto" w:before="144"/>
        <w:ind w:left="142" w:right="711"/>
      </w:pPr>
      <w:hyperlink w:history="true" w:anchor="_bookmark98">
        <w:r>
          <w:rPr>
            <w:b/>
          </w:rPr>
          <w:t>Figura 52: </w:t>
        </w:r>
        <w:r>
          <w:rPr/>
          <w:t>Objetivos y estrategias del plan de marketing para posicionar el café orgánico</w:t>
        </w:r>
      </w:hyperlink>
      <w:r>
        <w:rPr/>
        <w:t> </w:t>
      </w:r>
      <w:hyperlink w:history="true" w:anchor="_bookmark98">
        <w:r>
          <w:rPr/>
          <w:t>peruano</w:t>
        </w:r>
        <w:r>
          <w:rPr>
            <w:spacing w:val="-1"/>
          </w:rPr>
          <w:t> </w:t>
        </w:r>
        <w:r>
          <w:rPr/>
          <w:t>en</w:t>
        </w:r>
        <w:r>
          <w:rPr>
            <w:spacing w:val="-1"/>
          </w:rPr>
          <w:t> </w:t>
        </w:r>
        <w:r>
          <w:rPr/>
          <w:t>el</w:t>
        </w:r>
        <w:r>
          <w:rPr>
            <w:spacing w:val="-8"/>
          </w:rPr>
          <w:t> </w:t>
        </w:r>
        <w:r>
          <w:rPr/>
          <w:t>consumidor </w:t>
        </w:r>
        <w:r>
          <w:rPr>
            <w:spacing w:val="-2"/>
          </w:rPr>
          <w:t>alemán</w:t>
        </w:r>
        <w:r>
          <w:rPr/>
          <w:tab/>
        </w:r>
        <w:r>
          <w:rPr>
            <w:spacing w:val="-5"/>
          </w:rPr>
          <w:t>107</w:t>
        </w:r>
      </w:hyperlink>
    </w:p>
    <w:p>
      <w:pPr>
        <w:tabs>
          <w:tab w:pos="8569" w:val="left" w:leader="dot"/>
        </w:tabs>
        <w:spacing w:before="8"/>
        <w:ind w:left="142" w:right="0" w:firstLine="0"/>
        <w:jc w:val="left"/>
        <w:rPr>
          <w:sz w:val="24"/>
        </w:rPr>
      </w:pPr>
      <w:hyperlink w:history="true" w:anchor="_bookmark103">
        <w:r>
          <w:rPr>
            <w:b/>
            <w:sz w:val="24"/>
          </w:rPr>
          <w:t>Figura</w:t>
        </w:r>
        <w:r>
          <w:rPr>
            <w:b/>
            <w:spacing w:val="-4"/>
            <w:sz w:val="24"/>
          </w:rPr>
          <w:t> </w:t>
        </w:r>
        <w:r>
          <w:rPr>
            <w:b/>
            <w:sz w:val="24"/>
          </w:rPr>
          <w:t>53:</w:t>
        </w:r>
        <w:r>
          <w:rPr>
            <w:b/>
            <w:spacing w:val="-3"/>
            <w:sz w:val="24"/>
          </w:rPr>
          <w:t> </w:t>
        </w:r>
        <w:r>
          <w:rPr>
            <w:sz w:val="24"/>
          </w:rPr>
          <w:t>Ejemplo</w:t>
        </w:r>
        <w:r>
          <w:rPr>
            <w:spacing w:val="-3"/>
            <w:sz w:val="24"/>
          </w:rPr>
          <w:t> </w:t>
        </w:r>
        <w:r>
          <w:rPr>
            <w:sz w:val="24"/>
          </w:rPr>
          <w:t>de video</w:t>
        </w:r>
        <w:r>
          <w:rPr>
            <w:spacing w:val="-3"/>
            <w:sz w:val="24"/>
          </w:rPr>
          <w:t> </w:t>
        </w:r>
        <w:r>
          <w:rPr>
            <w:sz w:val="24"/>
          </w:rPr>
          <w:t>informativo</w:t>
        </w:r>
        <w:r>
          <w:rPr>
            <w:spacing w:val="1"/>
            <w:sz w:val="24"/>
          </w:rPr>
          <w:t> </w:t>
        </w:r>
        <w:r>
          <w:rPr>
            <w:spacing w:val="-10"/>
            <w:sz w:val="24"/>
          </w:rPr>
          <w:t>I</w:t>
        </w:r>
        <w:r>
          <w:rPr>
            <w:sz w:val="24"/>
          </w:rPr>
          <w:tab/>
        </w:r>
        <w:r>
          <w:rPr>
            <w:spacing w:val="-5"/>
            <w:sz w:val="24"/>
          </w:rPr>
          <w:t>114</w:t>
        </w:r>
      </w:hyperlink>
    </w:p>
    <w:p>
      <w:pPr>
        <w:tabs>
          <w:tab w:pos="8569" w:val="left" w:leader="dot"/>
        </w:tabs>
        <w:spacing w:before="134"/>
        <w:ind w:left="142" w:right="0" w:firstLine="0"/>
        <w:jc w:val="left"/>
        <w:rPr>
          <w:sz w:val="24"/>
        </w:rPr>
      </w:pPr>
      <w:hyperlink w:history="true" w:anchor="_bookmark104">
        <w:r>
          <w:rPr>
            <w:b/>
            <w:sz w:val="24"/>
          </w:rPr>
          <w:t>Figura</w:t>
        </w:r>
        <w:r>
          <w:rPr>
            <w:b/>
            <w:spacing w:val="-4"/>
            <w:sz w:val="24"/>
          </w:rPr>
          <w:t> </w:t>
        </w:r>
        <w:r>
          <w:rPr>
            <w:b/>
            <w:sz w:val="24"/>
          </w:rPr>
          <w:t>54:</w:t>
        </w:r>
        <w:r>
          <w:rPr>
            <w:b/>
            <w:spacing w:val="-3"/>
            <w:sz w:val="24"/>
          </w:rPr>
          <w:t> </w:t>
        </w:r>
        <w:r>
          <w:rPr>
            <w:sz w:val="24"/>
          </w:rPr>
          <w:t>Ejemplo</w:t>
        </w:r>
        <w:r>
          <w:rPr>
            <w:spacing w:val="-3"/>
            <w:sz w:val="24"/>
          </w:rPr>
          <w:t> </w:t>
        </w:r>
        <w:r>
          <w:rPr>
            <w:sz w:val="24"/>
          </w:rPr>
          <w:t>de video</w:t>
        </w:r>
        <w:r>
          <w:rPr>
            <w:spacing w:val="-3"/>
            <w:sz w:val="24"/>
          </w:rPr>
          <w:t> </w:t>
        </w:r>
        <w:r>
          <w:rPr>
            <w:sz w:val="24"/>
          </w:rPr>
          <w:t>informativo</w:t>
        </w:r>
        <w:r>
          <w:rPr>
            <w:spacing w:val="1"/>
            <w:sz w:val="24"/>
          </w:rPr>
          <w:t> </w:t>
        </w:r>
        <w:r>
          <w:rPr>
            <w:spacing w:val="-5"/>
            <w:sz w:val="24"/>
          </w:rPr>
          <w:t>II</w:t>
        </w:r>
        <w:r>
          <w:rPr>
            <w:sz w:val="24"/>
          </w:rPr>
          <w:tab/>
        </w:r>
        <w:r>
          <w:rPr>
            <w:spacing w:val="-5"/>
            <w:sz w:val="24"/>
          </w:rPr>
          <w:t>115</w:t>
        </w:r>
      </w:hyperlink>
    </w:p>
    <w:p>
      <w:pPr>
        <w:pStyle w:val="BodyText"/>
        <w:tabs>
          <w:tab w:pos="8569" w:val="left" w:leader="dot"/>
        </w:tabs>
        <w:spacing w:before="134"/>
        <w:ind w:left="142"/>
      </w:pPr>
      <w:hyperlink w:history="true" w:anchor="_bookmark105">
        <w:r>
          <w:rPr>
            <w:b/>
          </w:rPr>
          <w:t>Figura</w:t>
        </w:r>
        <w:r>
          <w:rPr>
            <w:b/>
            <w:spacing w:val="-4"/>
          </w:rPr>
          <w:t> </w:t>
        </w:r>
        <w:r>
          <w:rPr>
            <w:b/>
          </w:rPr>
          <w:t>55:</w:t>
        </w:r>
        <w:r>
          <w:rPr>
            <w:b/>
            <w:spacing w:val="-2"/>
          </w:rPr>
          <w:t> </w:t>
        </w:r>
        <w:r>
          <w:rPr/>
          <w:t>Ejemplo</w:t>
        </w:r>
        <w:r>
          <w:rPr>
            <w:spacing w:val="-2"/>
          </w:rPr>
          <w:t> </w:t>
        </w:r>
        <w:r>
          <w:rPr/>
          <w:t>de diseño</w:t>
        </w:r>
        <w:r>
          <w:rPr>
            <w:spacing w:val="-1"/>
          </w:rPr>
          <w:t> </w:t>
        </w:r>
        <w:r>
          <w:rPr/>
          <w:t>simple para</w:t>
        </w:r>
        <w:r>
          <w:rPr>
            <w:spacing w:val="1"/>
          </w:rPr>
          <w:t> </w:t>
        </w:r>
        <w:r>
          <w:rPr/>
          <w:t>campaña</w:t>
        </w:r>
        <w:r>
          <w:rPr>
            <w:spacing w:val="1"/>
          </w:rPr>
          <w:t> </w:t>
        </w:r>
        <w:r>
          <w:rPr/>
          <w:t>de</w:t>
        </w:r>
        <w:r>
          <w:rPr>
            <w:spacing w:val="1"/>
          </w:rPr>
          <w:t> </w:t>
        </w:r>
        <w:r>
          <w:rPr/>
          <w:t>marketing</w:t>
        </w:r>
        <w:r>
          <w:rPr>
            <w:spacing w:val="-12"/>
          </w:rPr>
          <w:t> </w:t>
        </w:r>
        <w:r>
          <w:rPr/>
          <w:t>de</w:t>
        </w:r>
        <w:r>
          <w:rPr>
            <w:spacing w:val="1"/>
          </w:rPr>
          <w:t> </w:t>
        </w:r>
        <w:r>
          <w:rPr>
            <w:spacing w:val="-2"/>
          </w:rPr>
          <w:t>contenidos</w:t>
        </w:r>
        <w:r>
          <w:rPr/>
          <w:tab/>
        </w:r>
        <w:r>
          <w:rPr>
            <w:spacing w:val="-5"/>
          </w:rPr>
          <w:t>116</w:t>
        </w:r>
      </w:hyperlink>
    </w:p>
    <w:p>
      <w:pPr>
        <w:pStyle w:val="BodyText"/>
        <w:tabs>
          <w:tab w:pos="8569" w:val="left" w:leader="dot"/>
        </w:tabs>
        <w:spacing w:before="145"/>
        <w:ind w:left="142"/>
      </w:pPr>
      <w:hyperlink w:history="true" w:anchor="_bookmark106">
        <w:r>
          <w:rPr>
            <w:b/>
          </w:rPr>
          <w:t>Figura</w:t>
        </w:r>
        <w:r>
          <w:rPr>
            <w:b/>
            <w:spacing w:val="-6"/>
          </w:rPr>
          <w:t> </w:t>
        </w:r>
        <w:r>
          <w:rPr>
            <w:b/>
          </w:rPr>
          <w:t>56:</w:t>
        </w:r>
        <w:r>
          <w:rPr>
            <w:b/>
            <w:spacing w:val="-3"/>
          </w:rPr>
          <w:t> </w:t>
        </w:r>
        <w:r>
          <w:rPr/>
          <w:t>Ejemplo</w:t>
        </w:r>
        <w:r>
          <w:rPr>
            <w:spacing w:val="-3"/>
          </w:rPr>
          <w:t> </w:t>
        </w:r>
        <w:r>
          <w:rPr/>
          <w:t>de</w:t>
        </w:r>
        <w:r>
          <w:rPr>
            <w:spacing w:val="-1"/>
          </w:rPr>
          <w:t> </w:t>
        </w:r>
        <w:r>
          <w:rPr/>
          <w:t>diseño</w:t>
        </w:r>
        <w:r>
          <w:rPr>
            <w:spacing w:val="8"/>
          </w:rPr>
          <w:t> </w:t>
        </w:r>
        <w:r>
          <w:rPr/>
          <w:t>infográfico</w:t>
        </w:r>
        <w:r>
          <w:rPr>
            <w:spacing w:val="-3"/>
          </w:rPr>
          <w:t> </w:t>
        </w:r>
        <w:r>
          <w:rPr/>
          <w:t>para campaña</w:t>
        </w:r>
        <w:r>
          <w:rPr>
            <w:spacing w:val="-1"/>
          </w:rPr>
          <w:t> </w:t>
        </w:r>
        <w:r>
          <w:rPr/>
          <w:t>de marketing</w:t>
        </w:r>
        <w:r>
          <w:rPr>
            <w:spacing w:val="-14"/>
          </w:rPr>
          <w:t> </w:t>
        </w:r>
        <w:r>
          <w:rPr/>
          <w:t>de </w:t>
        </w:r>
        <w:r>
          <w:rPr>
            <w:spacing w:val="-2"/>
          </w:rPr>
          <w:t>contenidos</w:t>
        </w:r>
        <w:r>
          <w:rPr/>
          <w:tab/>
        </w:r>
        <w:r>
          <w:rPr>
            <w:spacing w:val="-5"/>
          </w:rPr>
          <w:t>117</w:t>
        </w:r>
      </w:hyperlink>
    </w:p>
    <w:p>
      <w:pPr>
        <w:tabs>
          <w:tab w:pos="8569" w:val="left" w:leader="dot"/>
        </w:tabs>
        <w:spacing w:before="134"/>
        <w:ind w:left="142" w:right="0" w:firstLine="0"/>
        <w:jc w:val="left"/>
        <w:rPr>
          <w:sz w:val="24"/>
        </w:rPr>
      </w:pPr>
      <w:hyperlink w:history="true" w:anchor="_bookmark109">
        <w:r>
          <w:rPr>
            <w:b/>
            <w:sz w:val="24"/>
          </w:rPr>
          <w:t>Figura</w:t>
        </w:r>
        <w:r>
          <w:rPr>
            <w:b/>
            <w:spacing w:val="-2"/>
            <w:sz w:val="24"/>
          </w:rPr>
          <w:t> </w:t>
        </w:r>
        <w:r>
          <w:rPr>
            <w:b/>
            <w:sz w:val="24"/>
          </w:rPr>
          <w:t>57:</w:t>
        </w:r>
        <w:r>
          <w:rPr>
            <w:b/>
            <w:spacing w:val="-2"/>
            <w:sz w:val="24"/>
          </w:rPr>
          <w:t> </w:t>
        </w:r>
        <w:r>
          <w:rPr>
            <w:sz w:val="24"/>
          </w:rPr>
          <w:t>Ejemplo</w:t>
        </w:r>
        <w:r>
          <w:rPr>
            <w:spacing w:val="-2"/>
            <w:sz w:val="24"/>
          </w:rPr>
          <w:t> </w:t>
        </w:r>
        <w:r>
          <w:rPr>
            <w:sz w:val="24"/>
          </w:rPr>
          <w:t>de</w:t>
        </w:r>
        <w:r>
          <w:rPr>
            <w:spacing w:val="1"/>
            <w:sz w:val="24"/>
          </w:rPr>
          <w:t> </w:t>
        </w:r>
        <w:r>
          <w:rPr>
            <w:sz w:val="24"/>
          </w:rPr>
          <w:t>video</w:t>
        </w:r>
        <w:r>
          <w:rPr>
            <w:spacing w:val="-2"/>
            <w:sz w:val="24"/>
          </w:rPr>
          <w:t> </w:t>
        </w:r>
        <w:r>
          <w:rPr>
            <w:sz w:val="24"/>
          </w:rPr>
          <w:t>entrevista</w:t>
        </w:r>
        <w:r>
          <w:rPr>
            <w:spacing w:val="1"/>
            <w:sz w:val="24"/>
          </w:rPr>
          <w:t> </w:t>
        </w:r>
        <w:r>
          <w:rPr>
            <w:spacing w:val="-10"/>
            <w:sz w:val="24"/>
          </w:rPr>
          <w:t>I</w:t>
        </w:r>
        <w:r>
          <w:rPr>
            <w:sz w:val="24"/>
          </w:rPr>
          <w:tab/>
        </w:r>
        <w:r>
          <w:rPr>
            <w:spacing w:val="-5"/>
            <w:sz w:val="24"/>
          </w:rPr>
          <w:t>124</w:t>
        </w:r>
      </w:hyperlink>
    </w:p>
    <w:p>
      <w:pPr>
        <w:tabs>
          <w:tab w:pos="8569" w:val="left" w:leader="dot"/>
        </w:tabs>
        <w:spacing w:before="144"/>
        <w:ind w:left="142" w:right="0" w:firstLine="0"/>
        <w:jc w:val="left"/>
        <w:rPr>
          <w:sz w:val="24"/>
        </w:rPr>
      </w:pPr>
      <w:hyperlink w:history="true" w:anchor="_bookmark110">
        <w:r>
          <w:rPr>
            <w:b/>
            <w:sz w:val="24"/>
          </w:rPr>
          <w:t>Figura</w:t>
        </w:r>
        <w:r>
          <w:rPr>
            <w:b/>
            <w:spacing w:val="-2"/>
            <w:sz w:val="24"/>
          </w:rPr>
          <w:t> </w:t>
        </w:r>
        <w:r>
          <w:rPr>
            <w:b/>
            <w:sz w:val="24"/>
          </w:rPr>
          <w:t>58:</w:t>
        </w:r>
        <w:r>
          <w:rPr>
            <w:b/>
            <w:spacing w:val="-2"/>
            <w:sz w:val="24"/>
          </w:rPr>
          <w:t> </w:t>
        </w:r>
        <w:r>
          <w:rPr>
            <w:sz w:val="24"/>
          </w:rPr>
          <w:t>Ejemplo</w:t>
        </w:r>
        <w:r>
          <w:rPr>
            <w:spacing w:val="-2"/>
            <w:sz w:val="24"/>
          </w:rPr>
          <w:t> </w:t>
        </w:r>
        <w:r>
          <w:rPr>
            <w:sz w:val="24"/>
          </w:rPr>
          <w:t>de</w:t>
        </w:r>
        <w:r>
          <w:rPr>
            <w:spacing w:val="1"/>
            <w:sz w:val="24"/>
          </w:rPr>
          <w:t> </w:t>
        </w:r>
        <w:r>
          <w:rPr>
            <w:sz w:val="24"/>
          </w:rPr>
          <w:t>video</w:t>
        </w:r>
        <w:r>
          <w:rPr>
            <w:spacing w:val="-2"/>
            <w:sz w:val="24"/>
          </w:rPr>
          <w:t> </w:t>
        </w:r>
        <w:r>
          <w:rPr>
            <w:sz w:val="24"/>
          </w:rPr>
          <w:t>entrevista</w:t>
        </w:r>
        <w:r>
          <w:rPr>
            <w:spacing w:val="1"/>
            <w:sz w:val="24"/>
          </w:rPr>
          <w:t> </w:t>
        </w:r>
        <w:r>
          <w:rPr>
            <w:spacing w:val="-5"/>
            <w:sz w:val="24"/>
          </w:rPr>
          <w:t>II</w:t>
        </w:r>
        <w:r>
          <w:rPr>
            <w:sz w:val="24"/>
          </w:rPr>
          <w:tab/>
        </w:r>
        <w:r>
          <w:rPr>
            <w:spacing w:val="-5"/>
            <w:sz w:val="24"/>
          </w:rPr>
          <w:t>125</w:t>
        </w:r>
      </w:hyperlink>
    </w:p>
    <w:p>
      <w:pPr>
        <w:pStyle w:val="BodyText"/>
        <w:tabs>
          <w:tab w:pos="8569" w:val="left" w:leader="dot"/>
        </w:tabs>
        <w:spacing w:before="134"/>
        <w:ind w:left="142"/>
      </w:pPr>
      <w:hyperlink w:history="true" w:anchor="_bookmark111">
        <w:r>
          <w:rPr>
            <w:b/>
          </w:rPr>
          <w:t>Figura</w:t>
        </w:r>
        <w:r>
          <w:rPr>
            <w:b/>
            <w:spacing w:val="-2"/>
          </w:rPr>
          <w:t> </w:t>
        </w:r>
        <w:r>
          <w:rPr>
            <w:b/>
          </w:rPr>
          <w:t>59:</w:t>
        </w:r>
        <w:r>
          <w:rPr>
            <w:b/>
            <w:spacing w:val="-2"/>
          </w:rPr>
          <w:t> </w:t>
        </w:r>
        <w:r>
          <w:rPr/>
          <w:t>Ejemplo</w:t>
        </w:r>
        <w:r>
          <w:rPr>
            <w:spacing w:val="-2"/>
          </w:rPr>
          <w:t> </w:t>
        </w:r>
        <w:r>
          <w:rPr/>
          <w:t>de</w:t>
        </w:r>
        <w:r>
          <w:rPr>
            <w:spacing w:val="1"/>
          </w:rPr>
          <w:t> </w:t>
        </w:r>
        <w:r>
          <w:rPr/>
          <w:t>diseño</w:t>
        </w:r>
        <w:r>
          <w:rPr>
            <w:spacing w:val="-2"/>
          </w:rPr>
          <w:t> </w:t>
        </w:r>
        <w:r>
          <w:rPr/>
          <w:t>simple</w:t>
        </w:r>
        <w:r>
          <w:rPr>
            <w:spacing w:val="1"/>
          </w:rPr>
          <w:t> </w:t>
        </w:r>
        <w:r>
          <w:rPr/>
          <w:t>para</w:t>
        </w:r>
        <w:r>
          <w:rPr>
            <w:spacing w:val="1"/>
          </w:rPr>
          <w:t> </w:t>
        </w:r>
        <w:r>
          <w:rPr/>
          <w:t>campaña</w:t>
        </w:r>
        <w:r>
          <w:rPr>
            <w:spacing w:val="1"/>
          </w:rPr>
          <w:t> </w:t>
        </w:r>
        <w:r>
          <w:rPr/>
          <w:t>de</w:t>
        </w:r>
        <w:r>
          <w:rPr>
            <w:spacing w:val="2"/>
          </w:rPr>
          <w:t> </w:t>
        </w:r>
        <w:r>
          <w:rPr>
            <w:spacing w:val="-2"/>
          </w:rPr>
          <w:t>branding</w:t>
        </w:r>
        <w:r>
          <w:rPr/>
          <w:tab/>
        </w:r>
        <w:r>
          <w:rPr>
            <w:spacing w:val="-5"/>
          </w:rPr>
          <w:t>126</w:t>
        </w:r>
      </w:hyperlink>
    </w:p>
    <w:p>
      <w:pPr>
        <w:pStyle w:val="BodyText"/>
        <w:tabs>
          <w:tab w:pos="8569" w:val="left" w:leader="dot"/>
        </w:tabs>
        <w:spacing w:before="135"/>
        <w:ind w:left="142"/>
      </w:pPr>
      <w:hyperlink w:history="true" w:anchor="_bookmark112">
        <w:r>
          <w:rPr>
            <w:b/>
          </w:rPr>
          <w:t>Figura</w:t>
        </w:r>
        <w:r>
          <w:rPr>
            <w:b/>
            <w:spacing w:val="-3"/>
          </w:rPr>
          <w:t> </w:t>
        </w:r>
        <w:r>
          <w:rPr>
            <w:b/>
          </w:rPr>
          <w:t>60:</w:t>
        </w:r>
        <w:r>
          <w:rPr>
            <w:b/>
            <w:spacing w:val="-2"/>
          </w:rPr>
          <w:t> </w:t>
        </w:r>
        <w:r>
          <w:rPr/>
          <w:t>Ejemplo</w:t>
        </w:r>
        <w:r>
          <w:rPr>
            <w:spacing w:val="-3"/>
          </w:rPr>
          <w:t> </w:t>
        </w:r>
        <w:r>
          <w:rPr/>
          <w:t>de</w:t>
        </w:r>
        <w:r>
          <w:rPr>
            <w:spacing w:val="1"/>
          </w:rPr>
          <w:t> </w:t>
        </w:r>
        <w:r>
          <w:rPr/>
          <w:t>diseño</w:t>
        </w:r>
        <w:r>
          <w:rPr>
            <w:spacing w:val="6"/>
          </w:rPr>
          <w:t> </w:t>
        </w:r>
        <w:r>
          <w:rPr/>
          <w:t>ilustrado</w:t>
        </w:r>
        <w:r>
          <w:rPr>
            <w:spacing w:val="-3"/>
          </w:rPr>
          <w:t> </w:t>
        </w:r>
        <w:r>
          <w:rPr/>
          <w:t>para</w:t>
        </w:r>
        <w:r>
          <w:rPr>
            <w:spacing w:val="1"/>
          </w:rPr>
          <w:t> </w:t>
        </w:r>
        <w:r>
          <w:rPr/>
          <w:t>campaña de</w:t>
        </w:r>
        <w:r>
          <w:rPr>
            <w:spacing w:val="1"/>
          </w:rPr>
          <w:t> </w:t>
        </w:r>
        <w:r>
          <w:rPr>
            <w:spacing w:val="-2"/>
          </w:rPr>
          <w:t>branding</w:t>
        </w:r>
        <w:r>
          <w:rPr/>
          <w:tab/>
        </w:r>
        <w:r>
          <w:rPr>
            <w:spacing w:val="-5"/>
          </w:rPr>
          <w:t>127</w:t>
        </w:r>
      </w:hyperlink>
    </w:p>
    <w:p>
      <w:pPr>
        <w:pStyle w:val="BodyText"/>
        <w:spacing w:before="144"/>
        <w:ind w:left="142"/>
      </w:pPr>
      <w:hyperlink w:history="true" w:anchor="_bookmark129">
        <w:r>
          <w:rPr>
            <w:b/>
          </w:rPr>
          <w:t>Figura</w:t>
        </w:r>
        <w:r>
          <w:rPr>
            <w:b/>
            <w:spacing w:val="-6"/>
          </w:rPr>
          <w:t> </w:t>
        </w:r>
        <w:r>
          <w:rPr>
            <w:b/>
          </w:rPr>
          <w:t>61:</w:t>
        </w:r>
        <w:r>
          <w:rPr>
            <w:b/>
            <w:spacing w:val="-1"/>
          </w:rPr>
          <w:t> </w:t>
        </w:r>
        <w:r>
          <w:rPr/>
          <w:t>Alcance</w:t>
        </w:r>
        <w:r>
          <w:rPr>
            <w:spacing w:val="2"/>
          </w:rPr>
          <w:t> </w:t>
        </w:r>
        <w:r>
          <w:rPr/>
          <w:t>digital</w:t>
        </w:r>
        <w:r>
          <w:rPr>
            <w:spacing w:val="-9"/>
          </w:rPr>
          <w:t> </w:t>
        </w:r>
        <w:r>
          <w:rPr/>
          <w:t>esperado</w:t>
        </w:r>
        <w:r>
          <w:rPr>
            <w:spacing w:val="-1"/>
          </w:rPr>
          <w:t> </w:t>
        </w:r>
        <w:r>
          <w:rPr/>
          <w:t>respecto</w:t>
        </w:r>
        <w:r>
          <w:rPr>
            <w:spacing w:val="-1"/>
          </w:rPr>
          <w:t> </w:t>
        </w:r>
        <w:r>
          <w:rPr/>
          <w:t>a</w:t>
        </w:r>
        <w:r>
          <w:rPr>
            <w:spacing w:val="1"/>
          </w:rPr>
          <w:t> </w:t>
        </w:r>
        <w:r>
          <w:rPr/>
          <w:t>público</w:t>
        </w:r>
        <w:r>
          <w:rPr>
            <w:spacing w:val="-1"/>
          </w:rPr>
          <w:t> </w:t>
        </w:r>
        <w:r>
          <w:rPr/>
          <w:t>objetivo</w:t>
        </w:r>
        <w:r>
          <w:rPr>
            <w:spacing w:val="-1"/>
          </w:rPr>
          <w:t> </w:t>
        </w:r>
        <w:r>
          <w:rPr/>
          <w:t>del</w:t>
        </w:r>
        <w:r>
          <w:rPr>
            <w:spacing w:val="-9"/>
          </w:rPr>
          <w:t> </w:t>
        </w:r>
        <w:r>
          <w:rPr/>
          <w:t>plan</w:t>
        </w:r>
        <w:r>
          <w:rPr>
            <w:spacing w:val="-1"/>
          </w:rPr>
          <w:t> </w:t>
        </w:r>
        <w:r>
          <w:rPr/>
          <w:t>de</w:t>
        </w:r>
        <w:r>
          <w:rPr>
            <w:spacing w:val="2"/>
          </w:rPr>
          <w:t> </w:t>
        </w:r>
        <w:r>
          <w:rPr/>
          <w:t>marketing</w:t>
        </w:r>
        <w:r>
          <w:rPr>
            <w:spacing w:val="-27"/>
          </w:rPr>
          <w:t> </w:t>
        </w:r>
        <w:r>
          <w:rPr/>
          <w:t>.</w:t>
        </w:r>
        <w:r>
          <w:rPr>
            <w:spacing w:val="-20"/>
          </w:rPr>
          <w:t> </w:t>
        </w:r>
        <w:r>
          <w:rPr>
            <w:spacing w:val="-5"/>
          </w:rPr>
          <w:t>144</w:t>
        </w:r>
      </w:hyperlink>
    </w:p>
    <w:p>
      <w:pPr>
        <w:pStyle w:val="BodyText"/>
        <w:spacing w:before="134"/>
        <w:ind w:left="142"/>
      </w:pPr>
      <w:hyperlink w:history="true" w:anchor="_bookmark130">
        <w:r>
          <w:rPr>
            <w:b/>
          </w:rPr>
          <w:t>Figura</w:t>
        </w:r>
        <w:r>
          <w:rPr>
            <w:b/>
            <w:spacing w:val="5"/>
          </w:rPr>
          <w:t> </w:t>
        </w:r>
        <w:r>
          <w:rPr>
            <w:b/>
          </w:rPr>
          <w:t>62:</w:t>
        </w:r>
        <w:r>
          <w:rPr>
            <w:b/>
            <w:spacing w:val="-1"/>
          </w:rPr>
          <w:t> </w:t>
        </w:r>
        <w:r>
          <w:rPr/>
          <w:t>Alcance</w:t>
        </w:r>
        <w:r>
          <w:rPr>
            <w:spacing w:val="2"/>
          </w:rPr>
          <w:t> </w:t>
        </w:r>
        <w:r>
          <w:rPr/>
          <w:t>tradicional</w:t>
        </w:r>
        <w:r>
          <w:rPr>
            <w:spacing w:val="2"/>
          </w:rPr>
          <w:t> </w:t>
        </w:r>
        <w:r>
          <w:rPr/>
          <w:t>esperado</w:t>
        </w:r>
        <w:r>
          <w:rPr>
            <w:spacing w:val="7"/>
          </w:rPr>
          <w:t> </w:t>
        </w:r>
        <w:r>
          <w:rPr/>
          <w:t>respecto</w:t>
        </w:r>
        <w:r>
          <w:rPr>
            <w:spacing w:val="-2"/>
          </w:rPr>
          <w:t> </w:t>
        </w:r>
        <w:r>
          <w:rPr/>
          <w:t>a</w:t>
        </w:r>
        <w:r>
          <w:rPr>
            <w:spacing w:val="11"/>
          </w:rPr>
          <w:t> </w:t>
        </w:r>
        <w:r>
          <w:rPr/>
          <w:t>público</w:t>
        </w:r>
        <w:r>
          <w:rPr>
            <w:spacing w:val="8"/>
          </w:rPr>
          <w:t> </w:t>
        </w:r>
        <w:r>
          <w:rPr/>
          <w:t>objetivo</w:t>
        </w:r>
        <w:r>
          <w:rPr>
            <w:spacing w:val="7"/>
          </w:rPr>
          <w:t> </w:t>
        </w:r>
        <w:r>
          <w:rPr/>
          <w:t>del</w:t>
        </w:r>
        <w:r>
          <w:rPr>
            <w:spacing w:val="2"/>
          </w:rPr>
          <w:t> </w:t>
        </w:r>
        <w:r>
          <w:rPr/>
          <w:t>plan</w:t>
        </w:r>
        <w:r>
          <w:rPr>
            <w:spacing w:val="8"/>
          </w:rPr>
          <w:t> </w:t>
        </w:r>
        <w:r>
          <w:rPr/>
          <w:t>de</w:t>
        </w:r>
        <w:r>
          <w:rPr>
            <w:spacing w:val="2"/>
          </w:rPr>
          <w:t> </w:t>
        </w:r>
        <w:r>
          <w:rPr>
            <w:spacing w:val="-2"/>
          </w:rPr>
          <w:t>marketing</w:t>
        </w:r>
      </w:hyperlink>
    </w:p>
    <w:p>
      <w:pPr>
        <w:pStyle w:val="BodyText"/>
        <w:tabs>
          <w:tab w:pos="8569" w:val="left" w:leader="dot"/>
        </w:tabs>
        <w:spacing w:before="144"/>
        <w:ind w:left="182"/>
      </w:pPr>
      <w:hyperlink w:history="true" w:anchor="_bookmark130">
        <w:r>
          <w:rPr>
            <w:spacing w:val="-10"/>
          </w:rPr>
          <w:t>.</w:t>
        </w:r>
        <w:r>
          <w:rPr/>
          <w:tab/>
        </w:r>
        <w:r>
          <w:rPr>
            <w:spacing w:val="-5"/>
          </w:rPr>
          <w:t>145</w:t>
        </w:r>
      </w:hyperlink>
    </w:p>
    <w:p>
      <w:pPr>
        <w:pStyle w:val="BodyText"/>
        <w:tabs>
          <w:tab w:pos="8569" w:val="left" w:leader="dot"/>
        </w:tabs>
        <w:spacing w:before="135"/>
        <w:ind w:left="142"/>
      </w:pPr>
      <w:hyperlink w:history="true" w:anchor="_bookmark136">
        <w:r>
          <w:rPr>
            <w:b/>
          </w:rPr>
          <w:t>Figura</w:t>
        </w:r>
        <w:r>
          <w:rPr>
            <w:b/>
            <w:spacing w:val="-1"/>
          </w:rPr>
          <w:t> </w:t>
        </w:r>
        <w:r>
          <w:rPr>
            <w:b/>
          </w:rPr>
          <w:t>63:</w:t>
        </w:r>
        <w:r>
          <w:rPr>
            <w:b/>
            <w:spacing w:val="-1"/>
          </w:rPr>
          <w:t> </w:t>
        </w:r>
        <w:r>
          <w:rPr/>
          <w:t>Túnel</w:t>
        </w:r>
        <w:r>
          <w:rPr>
            <w:spacing w:val="-7"/>
          </w:rPr>
          <w:t> </w:t>
        </w:r>
        <w:r>
          <w:rPr/>
          <w:t>de</w:t>
        </w:r>
        <w:r>
          <w:rPr>
            <w:spacing w:val="3"/>
          </w:rPr>
          <w:t> </w:t>
        </w:r>
        <w:r>
          <w:rPr/>
          <w:t>conversión</w:t>
        </w:r>
        <w:r>
          <w:rPr>
            <w:spacing w:val="-1"/>
          </w:rPr>
          <w:t> </w:t>
        </w:r>
        <w:r>
          <w:rPr/>
          <w:t>del</w:t>
        </w:r>
        <w:r>
          <w:rPr>
            <w:spacing w:val="-7"/>
          </w:rPr>
          <w:t> </w:t>
        </w:r>
        <w:r>
          <w:rPr/>
          <w:t>plan</w:t>
        </w:r>
        <w:r>
          <w:rPr>
            <w:spacing w:val="-1"/>
          </w:rPr>
          <w:t> </w:t>
        </w:r>
        <w:r>
          <w:rPr/>
          <w:t>de</w:t>
        </w:r>
        <w:r>
          <w:rPr>
            <w:spacing w:val="3"/>
          </w:rPr>
          <w:t> </w:t>
        </w:r>
        <w:r>
          <w:rPr>
            <w:spacing w:val="-2"/>
          </w:rPr>
          <w:t>marketing</w:t>
        </w:r>
        <w:r>
          <w:rPr/>
          <w:tab/>
        </w:r>
        <w:r>
          <w:rPr>
            <w:spacing w:val="-5"/>
          </w:rPr>
          <w:t>150</w:t>
        </w:r>
      </w:hyperlink>
    </w:p>
    <w:p>
      <w:pPr>
        <w:pStyle w:val="BodyText"/>
        <w:tabs>
          <w:tab w:pos="8569" w:val="left" w:leader="dot"/>
        </w:tabs>
        <w:spacing w:before="134"/>
        <w:ind w:left="142"/>
      </w:pPr>
      <w:hyperlink w:history="true" w:anchor="_bookmark137">
        <w:r>
          <w:rPr>
            <w:b/>
          </w:rPr>
          <w:t>Figura</w:t>
        </w:r>
        <w:r>
          <w:rPr>
            <w:b/>
            <w:spacing w:val="-4"/>
          </w:rPr>
          <w:t> </w:t>
        </w:r>
        <w:r>
          <w:rPr>
            <w:b/>
          </w:rPr>
          <w:t>64:</w:t>
        </w:r>
        <w:r>
          <w:rPr>
            <w:b/>
            <w:spacing w:val="-2"/>
          </w:rPr>
          <w:t> </w:t>
        </w:r>
        <w:r>
          <w:rPr/>
          <w:t>Ganancias</w:t>
        </w:r>
        <w:r>
          <w:rPr>
            <w:spacing w:val="-5"/>
          </w:rPr>
          <w:t> </w:t>
        </w:r>
        <w:r>
          <w:rPr/>
          <w:t>luego</w:t>
        </w:r>
        <w:r>
          <w:rPr>
            <w:spacing w:val="-1"/>
          </w:rPr>
          <w:t> </w:t>
        </w:r>
        <w:r>
          <w:rPr/>
          <w:t>de</w:t>
        </w:r>
        <w:r>
          <w:rPr>
            <w:spacing w:val="1"/>
          </w:rPr>
          <w:t> </w:t>
        </w:r>
        <w:r>
          <w:rPr/>
          <w:t>la</w:t>
        </w:r>
        <w:r>
          <w:rPr>
            <w:spacing w:val="1"/>
          </w:rPr>
          <w:t> </w:t>
        </w:r>
        <w:r>
          <w:rPr/>
          <w:t>aplicación</w:t>
        </w:r>
        <w:r>
          <w:rPr>
            <w:spacing w:val="-1"/>
          </w:rPr>
          <w:t> </w:t>
        </w:r>
        <w:r>
          <w:rPr/>
          <w:t>del</w:t>
        </w:r>
        <w:r>
          <w:rPr>
            <w:spacing w:val="-8"/>
          </w:rPr>
          <w:t> </w:t>
        </w:r>
        <w:r>
          <w:rPr/>
          <w:t>plan</w:t>
        </w:r>
        <w:r>
          <w:rPr>
            <w:spacing w:val="-2"/>
          </w:rPr>
          <w:t> </w:t>
        </w:r>
        <w:r>
          <w:rPr/>
          <w:t>de</w:t>
        </w:r>
        <w:r>
          <w:rPr>
            <w:spacing w:val="2"/>
          </w:rPr>
          <w:t> </w:t>
        </w:r>
        <w:r>
          <w:rPr>
            <w:spacing w:val="-2"/>
          </w:rPr>
          <w:t>marketing</w:t>
        </w:r>
        <w:r>
          <w:rPr/>
          <w:tab/>
        </w:r>
        <w:r>
          <w:rPr>
            <w:spacing w:val="-5"/>
          </w:rPr>
          <w:t>151</w:t>
        </w:r>
      </w:hyperlink>
    </w:p>
    <w:p>
      <w:pPr>
        <w:tabs>
          <w:tab w:pos="8569" w:val="left" w:leader="dot"/>
        </w:tabs>
        <w:spacing w:before="145"/>
        <w:ind w:left="142" w:right="0" w:firstLine="0"/>
        <w:jc w:val="left"/>
        <w:rPr>
          <w:sz w:val="24"/>
        </w:rPr>
      </w:pPr>
      <w:hyperlink w:history="true" w:anchor="_bookmark152">
        <w:r>
          <w:rPr>
            <w:b/>
            <w:sz w:val="24"/>
          </w:rPr>
          <w:t>Figura</w:t>
        </w:r>
        <w:r>
          <w:rPr>
            <w:b/>
            <w:spacing w:val="-2"/>
            <w:sz w:val="24"/>
          </w:rPr>
          <w:t> </w:t>
        </w:r>
        <w:r>
          <w:rPr>
            <w:b/>
            <w:sz w:val="24"/>
          </w:rPr>
          <w:t>65:</w:t>
        </w:r>
        <w:r>
          <w:rPr>
            <w:b/>
            <w:spacing w:val="-2"/>
            <w:sz w:val="24"/>
          </w:rPr>
          <w:t> </w:t>
        </w:r>
        <w:r>
          <w:rPr>
            <w:sz w:val="24"/>
          </w:rPr>
          <w:t>Resultados</w:t>
        </w:r>
        <w:r>
          <w:rPr>
            <w:spacing w:val="-5"/>
            <w:sz w:val="24"/>
          </w:rPr>
          <w:t> </w:t>
        </w:r>
        <w:r>
          <w:rPr>
            <w:sz w:val="24"/>
          </w:rPr>
          <w:t>de</w:t>
        </w:r>
        <w:r>
          <w:rPr>
            <w:spacing w:val="1"/>
            <w:sz w:val="24"/>
          </w:rPr>
          <w:t> </w:t>
        </w:r>
        <w:r>
          <w:rPr>
            <w:sz w:val="24"/>
          </w:rPr>
          <w:t>la</w:t>
        </w:r>
        <w:r>
          <w:rPr>
            <w:spacing w:val="1"/>
            <w:sz w:val="24"/>
          </w:rPr>
          <w:t> </w:t>
        </w:r>
        <w:r>
          <w:rPr>
            <w:sz w:val="24"/>
          </w:rPr>
          <w:t>pregunta</w:t>
        </w:r>
        <w:r>
          <w:rPr>
            <w:spacing w:val="-8"/>
            <w:sz w:val="24"/>
          </w:rPr>
          <w:t> </w:t>
        </w:r>
        <w:r>
          <w:rPr>
            <w:spacing w:val="-2"/>
            <w:sz w:val="24"/>
          </w:rPr>
          <w:t>“Género”</w:t>
        </w:r>
        <w:r>
          <w:rPr>
            <w:sz w:val="24"/>
          </w:rPr>
          <w:tab/>
        </w:r>
        <w:r>
          <w:rPr>
            <w:spacing w:val="-5"/>
            <w:sz w:val="24"/>
          </w:rPr>
          <w:t>220</w:t>
        </w:r>
      </w:hyperlink>
    </w:p>
    <w:p>
      <w:pPr>
        <w:tabs>
          <w:tab w:pos="8569" w:val="left" w:leader="dot"/>
        </w:tabs>
        <w:spacing w:before="134"/>
        <w:ind w:left="142" w:right="0" w:firstLine="0"/>
        <w:jc w:val="left"/>
        <w:rPr>
          <w:sz w:val="24"/>
        </w:rPr>
      </w:pPr>
      <w:hyperlink w:history="true" w:anchor="_bookmark155">
        <w:r>
          <w:rPr>
            <w:b/>
            <w:sz w:val="24"/>
          </w:rPr>
          <w:t>Figura</w:t>
        </w:r>
        <w:r>
          <w:rPr>
            <w:b/>
            <w:spacing w:val="-2"/>
            <w:sz w:val="24"/>
          </w:rPr>
          <w:t> </w:t>
        </w:r>
        <w:r>
          <w:rPr>
            <w:b/>
            <w:sz w:val="24"/>
          </w:rPr>
          <w:t>66:</w:t>
        </w:r>
        <w:r>
          <w:rPr>
            <w:b/>
            <w:spacing w:val="-2"/>
            <w:sz w:val="24"/>
          </w:rPr>
          <w:t> </w:t>
        </w:r>
        <w:r>
          <w:rPr>
            <w:sz w:val="24"/>
          </w:rPr>
          <w:t>Resultados</w:t>
        </w:r>
        <w:r>
          <w:rPr>
            <w:spacing w:val="-5"/>
            <w:sz w:val="24"/>
          </w:rPr>
          <w:t> </w:t>
        </w:r>
        <w:r>
          <w:rPr>
            <w:sz w:val="24"/>
          </w:rPr>
          <w:t>de</w:t>
        </w:r>
        <w:r>
          <w:rPr>
            <w:spacing w:val="1"/>
            <w:sz w:val="24"/>
          </w:rPr>
          <w:t> </w:t>
        </w:r>
        <w:r>
          <w:rPr>
            <w:sz w:val="24"/>
          </w:rPr>
          <w:t>la</w:t>
        </w:r>
        <w:r>
          <w:rPr>
            <w:spacing w:val="1"/>
            <w:sz w:val="24"/>
          </w:rPr>
          <w:t> </w:t>
        </w:r>
        <w:r>
          <w:rPr>
            <w:sz w:val="24"/>
          </w:rPr>
          <w:t>pregunta</w:t>
        </w:r>
        <w:r>
          <w:rPr>
            <w:spacing w:val="-8"/>
            <w:sz w:val="24"/>
          </w:rPr>
          <w:t> </w:t>
        </w:r>
        <w:r>
          <w:rPr>
            <w:spacing w:val="-2"/>
            <w:sz w:val="24"/>
          </w:rPr>
          <w:t>“Edad”</w:t>
        </w:r>
        <w:r>
          <w:rPr>
            <w:sz w:val="24"/>
          </w:rPr>
          <w:tab/>
        </w:r>
        <w:r>
          <w:rPr>
            <w:spacing w:val="-5"/>
            <w:sz w:val="24"/>
          </w:rPr>
          <w:t>221</w:t>
        </w:r>
      </w:hyperlink>
    </w:p>
    <w:p>
      <w:pPr>
        <w:tabs>
          <w:tab w:pos="8569" w:val="left" w:leader="dot"/>
        </w:tabs>
        <w:spacing w:before="144"/>
        <w:ind w:left="142" w:right="0" w:firstLine="0"/>
        <w:jc w:val="left"/>
        <w:rPr>
          <w:sz w:val="24"/>
        </w:rPr>
      </w:pPr>
      <w:hyperlink w:history="true" w:anchor="_bookmark158">
        <w:r>
          <w:rPr>
            <w:b/>
            <w:sz w:val="24"/>
          </w:rPr>
          <w:t>Figura</w:t>
        </w:r>
        <w:r>
          <w:rPr>
            <w:b/>
            <w:spacing w:val="-2"/>
            <w:sz w:val="24"/>
          </w:rPr>
          <w:t> </w:t>
        </w:r>
        <w:r>
          <w:rPr>
            <w:b/>
            <w:sz w:val="24"/>
          </w:rPr>
          <w:t>67:</w:t>
        </w:r>
        <w:r>
          <w:rPr>
            <w:b/>
            <w:spacing w:val="-1"/>
            <w:sz w:val="24"/>
          </w:rPr>
          <w:t> </w:t>
        </w:r>
        <w:r>
          <w:rPr>
            <w:sz w:val="24"/>
          </w:rPr>
          <w:t>Resultados</w:t>
        </w:r>
        <w:r>
          <w:rPr>
            <w:spacing w:val="-5"/>
            <w:sz w:val="24"/>
          </w:rPr>
          <w:t> </w:t>
        </w:r>
        <w:r>
          <w:rPr>
            <w:sz w:val="24"/>
          </w:rPr>
          <w:t>de</w:t>
        </w:r>
        <w:r>
          <w:rPr>
            <w:spacing w:val="2"/>
            <w:sz w:val="24"/>
          </w:rPr>
          <w:t> </w:t>
        </w:r>
        <w:r>
          <w:rPr>
            <w:sz w:val="24"/>
          </w:rPr>
          <w:t>la</w:t>
        </w:r>
        <w:r>
          <w:rPr>
            <w:spacing w:val="2"/>
            <w:sz w:val="24"/>
          </w:rPr>
          <w:t> </w:t>
        </w:r>
        <w:r>
          <w:rPr>
            <w:sz w:val="24"/>
          </w:rPr>
          <w:t>pregunta</w:t>
        </w:r>
        <w:r>
          <w:rPr>
            <w:spacing w:val="2"/>
            <w:sz w:val="24"/>
          </w:rPr>
          <w:t> </w:t>
        </w:r>
        <w:r>
          <w:rPr>
            <w:sz w:val="24"/>
          </w:rPr>
          <w:t>" </w:t>
        </w:r>
        <w:r>
          <w:rPr>
            <w:spacing w:val="-2"/>
            <w:sz w:val="24"/>
          </w:rPr>
          <w:t>Educación"</w:t>
        </w:r>
        <w:r>
          <w:rPr>
            <w:sz w:val="24"/>
          </w:rPr>
          <w:tab/>
        </w:r>
        <w:r>
          <w:rPr>
            <w:spacing w:val="-5"/>
            <w:sz w:val="24"/>
          </w:rPr>
          <w:t>222</w:t>
        </w:r>
      </w:hyperlink>
    </w:p>
    <w:p>
      <w:pPr>
        <w:pStyle w:val="BodyText"/>
        <w:tabs>
          <w:tab w:pos="8569" w:val="left" w:leader="dot"/>
        </w:tabs>
        <w:spacing w:before="134"/>
        <w:ind w:left="142"/>
      </w:pPr>
      <w:hyperlink w:history="true" w:anchor="_bookmark161">
        <w:r>
          <w:rPr>
            <w:b/>
          </w:rPr>
          <w:t>Figura</w:t>
        </w:r>
        <w:r>
          <w:rPr>
            <w:b/>
            <w:spacing w:val="-5"/>
          </w:rPr>
          <w:t> </w:t>
        </w:r>
        <w:r>
          <w:rPr>
            <w:b/>
          </w:rPr>
          <w:t>68:</w:t>
        </w:r>
        <w:r>
          <w:rPr>
            <w:b/>
            <w:spacing w:val="-2"/>
          </w:rPr>
          <w:t> </w:t>
        </w:r>
        <w:r>
          <w:rPr/>
          <w:t>Resultados</w:t>
        </w:r>
        <w:r>
          <w:rPr>
            <w:spacing w:val="-6"/>
          </w:rPr>
          <w:t> </w:t>
        </w:r>
        <w:r>
          <w:rPr/>
          <w:t>de</w:t>
        </w:r>
        <w:r>
          <w:rPr>
            <w:spacing w:val="1"/>
          </w:rPr>
          <w:t> </w:t>
        </w:r>
        <w:r>
          <w:rPr/>
          <w:t>la pregunta</w:t>
        </w:r>
        <w:r>
          <w:rPr>
            <w:spacing w:val="1"/>
          </w:rPr>
          <w:t> </w:t>
        </w:r>
        <w:r>
          <w:rPr/>
          <w:t>"Región</w:t>
        </w:r>
        <w:r>
          <w:rPr>
            <w:spacing w:val="-2"/>
          </w:rPr>
          <w:t> </w:t>
        </w:r>
        <w:r>
          <w:rPr/>
          <w:t>alemana donde</w:t>
        </w:r>
        <w:r>
          <w:rPr>
            <w:spacing w:val="1"/>
          </w:rPr>
          <w:t> </w:t>
        </w:r>
        <w:r>
          <w:rPr/>
          <w:t>habita</w:t>
        </w:r>
        <w:r>
          <w:rPr>
            <w:spacing w:val="1"/>
          </w:rPr>
          <w:t> </w:t>
        </w:r>
        <w:r>
          <w:rPr/>
          <w:t>y/o</w:t>
        </w:r>
        <w:r>
          <w:rPr>
            <w:spacing w:val="-2"/>
          </w:rPr>
          <w:t> procede"</w:t>
        </w:r>
        <w:r>
          <w:rPr/>
          <w:tab/>
        </w:r>
        <w:r>
          <w:rPr>
            <w:spacing w:val="-5"/>
          </w:rPr>
          <w:t>224</w:t>
        </w:r>
      </w:hyperlink>
    </w:p>
    <w:p>
      <w:pPr>
        <w:pStyle w:val="BodyText"/>
        <w:tabs>
          <w:tab w:pos="8569" w:val="left" w:leader="dot"/>
        </w:tabs>
        <w:spacing w:line="364" w:lineRule="auto" w:before="135"/>
        <w:ind w:left="142" w:right="707"/>
      </w:pPr>
      <w:hyperlink w:history="true" w:anchor="_bookmark164">
        <w:r>
          <w:rPr>
            <w:b/>
          </w:rPr>
          <w:t>Figura 69: </w:t>
        </w:r>
        <w:r>
          <w:rPr/>
          <w:t>Resultados de la pregunta "¿Qué aspecto considera el más importante cuando</w:t>
        </w:r>
      </w:hyperlink>
      <w:r>
        <w:rPr/>
        <w:t> </w:t>
      </w:r>
      <w:hyperlink w:history="true" w:anchor="_bookmark164">
        <w:r>
          <w:rPr/>
          <w:t>compra</w:t>
        </w:r>
        <w:r>
          <w:rPr>
            <w:spacing w:val="-1"/>
          </w:rPr>
          <w:t> </w:t>
        </w:r>
        <w:r>
          <w:rPr>
            <w:spacing w:val="-2"/>
          </w:rPr>
          <w:t>café?"</w:t>
        </w:r>
        <w:r>
          <w:rPr/>
          <w:tab/>
        </w:r>
        <w:r>
          <w:rPr>
            <w:spacing w:val="-5"/>
          </w:rPr>
          <w:t>225</w:t>
        </w:r>
      </w:hyperlink>
    </w:p>
    <w:p>
      <w:pPr>
        <w:pStyle w:val="BodyText"/>
        <w:tabs>
          <w:tab w:pos="8569" w:val="left" w:leader="dot"/>
        </w:tabs>
        <w:spacing w:line="364" w:lineRule="auto"/>
        <w:ind w:left="142" w:right="709"/>
      </w:pPr>
      <w:hyperlink w:history="true" w:anchor="_bookmark167">
        <w:r>
          <w:rPr>
            <w:b/>
          </w:rPr>
          <w:t>Figura</w:t>
        </w:r>
        <w:r>
          <w:rPr>
            <w:b/>
            <w:spacing w:val="-5"/>
          </w:rPr>
          <w:t> </w:t>
        </w:r>
        <w:r>
          <w:rPr>
            <w:b/>
          </w:rPr>
          <w:t>70:</w:t>
        </w:r>
        <w:r>
          <w:rPr>
            <w:b/>
            <w:spacing w:val="-5"/>
          </w:rPr>
          <w:t> </w:t>
        </w:r>
        <w:r>
          <w:rPr/>
          <w:t>Resultados</w:t>
        </w:r>
        <w:r>
          <w:rPr>
            <w:spacing w:val="-8"/>
          </w:rPr>
          <w:t> </w:t>
        </w:r>
        <w:r>
          <w:rPr/>
          <w:t>de</w:t>
        </w:r>
        <w:r>
          <w:rPr>
            <w:spacing w:val="-2"/>
          </w:rPr>
          <w:t> </w:t>
        </w:r>
        <w:r>
          <w:rPr/>
          <w:t>la</w:t>
        </w:r>
        <w:r>
          <w:rPr>
            <w:spacing w:val="-2"/>
          </w:rPr>
          <w:t> </w:t>
        </w:r>
        <w:r>
          <w:rPr/>
          <w:t>pregunta</w:t>
        </w:r>
        <w:r>
          <w:rPr>
            <w:spacing w:val="-2"/>
          </w:rPr>
          <w:t> </w:t>
        </w:r>
        <w:r>
          <w:rPr/>
          <w:t>"¿Cómo</w:t>
        </w:r>
        <w:r>
          <w:rPr>
            <w:spacing w:val="-5"/>
          </w:rPr>
          <w:t> </w:t>
        </w:r>
        <w:r>
          <w:rPr/>
          <w:t>calificaría</w:t>
        </w:r>
        <w:r>
          <w:rPr>
            <w:spacing w:val="-2"/>
          </w:rPr>
          <w:t> </w:t>
        </w:r>
        <w:r>
          <w:rPr/>
          <w:t>a</w:t>
        </w:r>
        <w:r>
          <w:rPr>
            <w:spacing w:val="-2"/>
          </w:rPr>
          <w:t> </w:t>
        </w:r>
        <w:r>
          <w:rPr/>
          <w:t>los siguientes</w:t>
        </w:r>
        <w:r>
          <w:rPr>
            <w:spacing w:val="-8"/>
          </w:rPr>
          <w:t> </w:t>
        </w:r>
        <w:r>
          <w:rPr/>
          <w:t>países</w:t>
        </w:r>
        <w:r>
          <w:rPr>
            <w:spacing w:val="-8"/>
          </w:rPr>
          <w:t> </w:t>
        </w:r>
        <w:r>
          <w:rPr/>
          <w:t>en</w:t>
        </w:r>
        <w:r>
          <w:rPr>
            <w:spacing w:val="-5"/>
          </w:rPr>
          <w:t> </w:t>
        </w:r>
        <w:r>
          <w:rPr/>
          <w:t>cuanto</w:t>
        </w:r>
        <w:r>
          <w:rPr>
            <w:spacing w:val="-5"/>
          </w:rPr>
          <w:t> </w:t>
        </w:r>
        <w:r>
          <w:rPr/>
          <w:t>a</w:t>
        </w:r>
      </w:hyperlink>
      <w:r>
        <w:rPr/>
        <w:t> </w:t>
      </w:r>
      <w:hyperlink w:history="true" w:anchor="_bookmark167">
        <w:r>
          <w:rPr/>
          <w:t>producción</w:t>
        </w:r>
        <w:r>
          <w:rPr>
            <w:spacing w:val="-1"/>
          </w:rPr>
          <w:t> </w:t>
        </w:r>
        <w:r>
          <w:rPr/>
          <w:t>de</w:t>
        </w:r>
        <w:r>
          <w:rPr>
            <w:spacing w:val="3"/>
          </w:rPr>
          <w:t> </w:t>
        </w:r>
        <w:r>
          <w:rPr>
            <w:spacing w:val="-2"/>
          </w:rPr>
          <w:t>café?"</w:t>
        </w:r>
        <w:r>
          <w:rPr/>
          <w:tab/>
        </w:r>
        <w:r>
          <w:rPr>
            <w:spacing w:val="-5"/>
          </w:rPr>
          <w:t>226</w:t>
        </w:r>
      </w:hyperlink>
    </w:p>
    <w:p>
      <w:pPr>
        <w:pStyle w:val="BodyText"/>
        <w:tabs>
          <w:tab w:pos="8569" w:val="left" w:leader="dot"/>
        </w:tabs>
        <w:spacing w:line="357" w:lineRule="auto"/>
        <w:ind w:left="142" w:right="709"/>
      </w:pPr>
      <w:hyperlink w:history="true" w:anchor="_bookmark170">
        <w:r>
          <w:rPr>
            <w:b/>
          </w:rPr>
          <w:t>Figura</w:t>
        </w:r>
        <w:r>
          <w:rPr>
            <w:b/>
            <w:spacing w:val="-5"/>
          </w:rPr>
          <w:t> </w:t>
        </w:r>
        <w:r>
          <w:rPr>
            <w:b/>
          </w:rPr>
          <w:t>71:</w:t>
        </w:r>
        <w:r>
          <w:rPr>
            <w:b/>
            <w:spacing w:val="-5"/>
          </w:rPr>
          <w:t> </w:t>
        </w:r>
        <w:r>
          <w:rPr/>
          <w:t>Resultados</w:t>
        </w:r>
        <w:r>
          <w:rPr>
            <w:spacing w:val="-8"/>
          </w:rPr>
          <w:t> </w:t>
        </w:r>
        <w:r>
          <w:rPr/>
          <w:t>de</w:t>
        </w:r>
        <w:r>
          <w:rPr>
            <w:spacing w:val="-2"/>
          </w:rPr>
          <w:t> </w:t>
        </w:r>
        <w:r>
          <w:rPr/>
          <w:t>la</w:t>
        </w:r>
        <w:r>
          <w:rPr>
            <w:spacing w:val="-2"/>
          </w:rPr>
          <w:t> </w:t>
        </w:r>
        <w:r>
          <w:rPr/>
          <w:t>pregunta</w:t>
        </w:r>
        <w:r>
          <w:rPr>
            <w:spacing w:val="-2"/>
          </w:rPr>
          <w:t> </w:t>
        </w:r>
        <w:r>
          <w:rPr/>
          <w:t>"¿Cómo</w:t>
        </w:r>
        <w:r>
          <w:rPr>
            <w:spacing w:val="-5"/>
          </w:rPr>
          <w:t> </w:t>
        </w:r>
        <w:r>
          <w:rPr/>
          <w:t>calificaría</w:t>
        </w:r>
        <w:r>
          <w:rPr>
            <w:spacing w:val="-2"/>
          </w:rPr>
          <w:t> </w:t>
        </w:r>
        <w:r>
          <w:rPr/>
          <w:t>a</w:t>
        </w:r>
        <w:r>
          <w:rPr>
            <w:spacing w:val="-2"/>
          </w:rPr>
          <w:t> </w:t>
        </w:r>
        <w:r>
          <w:rPr/>
          <w:t>los siguientes</w:t>
        </w:r>
        <w:r>
          <w:rPr>
            <w:spacing w:val="-8"/>
          </w:rPr>
          <w:t> </w:t>
        </w:r>
        <w:r>
          <w:rPr/>
          <w:t>países</w:t>
        </w:r>
        <w:r>
          <w:rPr>
            <w:spacing w:val="-8"/>
          </w:rPr>
          <w:t> </w:t>
        </w:r>
        <w:r>
          <w:rPr/>
          <w:t>en</w:t>
        </w:r>
        <w:r>
          <w:rPr>
            <w:spacing w:val="-5"/>
          </w:rPr>
          <w:t> </w:t>
        </w:r>
        <w:r>
          <w:rPr/>
          <w:t>cuanto</w:t>
        </w:r>
        <w:r>
          <w:rPr>
            <w:spacing w:val="-5"/>
          </w:rPr>
          <w:t> </w:t>
        </w:r>
        <w:r>
          <w:rPr/>
          <w:t>a</w:t>
        </w:r>
      </w:hyperlink>
      <w:r>
        <w:rPr/>
        <w:t> </w:t>
      </w:r>
      <w:hyperlink w:history="true" w:anchor="_bookmark170">
        <w:r>
          <w:rPr/>
          <w:t>producción</w:t>
        </w:r>
        <w:r>
          <w:rPr>
            <w:spacing w:val="-2"/>
          </w:rPr>
          <w:t> </w:t>
        </w:r>
        <w:r>
          <w:rPr/>
          <w:t>de</w:t>
        </w:r>
        <w:r>
          <w:rPr>
            <w:spacing w:val="2"/>
          </w:rPr>
          <w:t> </w:t>
        </w:r>
        <w:r>
          <w:rPr/>
          <w:t>café</w:t>
        </w:r>
        <w:r>
          <w:rPr>
            <w:spacing w:val="1"/>
          </w:rPr>
          <w:t> </w:t>
        </w:r>
        <w:r>
          <w:rPr/>
          <w:t>de</w:t>
        </w:r>
        <w:r>
          <w:rPr>
            <w:spacing w:val="2"/>
          </w:rPr>
          <w:t> </w:t>
        </w:r>
        <w:r>
          <w:rPr>
            <w:spacing w:val="-2"/>
          </w:rPr>
          <w:t>calidad?"</w:t>
        </w:r>
        <w:r>
          <w:rPr/>
          <w:tab/>
        </w:r>
        <w:r>
          <w:rPr>
            <w:spacing w:val="-5"/>
          </w:rPr>
          <w:t>227</w:t>
        </w:r>
      </w:hyperlink>
    </w:p>
    <w:p>
      <w:pPr>
        <w:pStyle w:val="BodyText"/>
        <w:tabs>
          <w:tab w:pos="8569" w:val="left" w:leader="dot"/>
        </w:tabs>
        <w:spacing w:line="357" w:lineRule="auto"/>
        <w:ind w:left="142" w:right="709"/>
      </w:pPr>
      <w:hyperlink w:history="true" w:anchor="_bookmark173">
        <w:r>
          <w:rPr>
            <w:b/>
          </w:rPr>
          <w:t>Figura</w:t>
        </w:r>
        <w:r>
          <w:rPr>
            <w:b/>
            <w:spacing w:val="-5"/>
          </w:rPr>
          <w:t> </w:t>
        </w:r>
        <w:r>
          <w:rPr>
            <w:b/>
          </w:rPr>
          <w:t>72:</w:t>
        </w:r>
        <w:r>
          <w:rPr>
            <w:b/>
            <w:spacing w:val="-5"/>
          </w:rPr>
          <w:t> </w:t>
        </w:r>
        <w:r>
          <w:rPr/>
          <w:t>Resultados</w:t>
        </w:r>
        <w:r>
          <w:rPr>
            <w:spacing w:val="-8"/>
          </w:rPr>
          <w:t> </w:t>
        </w:r>
        <w:r>
          <w:rPr/>
          <w:t>de</w:t>
        </w:r>
        <w:r>
          <w:rPr>
            <w:spacing w:val="-2"/>
          </w:rPr>
          <w:t> </w:t>
        </w:r>
        <w:r>
          <w:rPr/>
          <w:t>la</w:t>
        </w:r>
        <w:r>
          <w:rPr>
            <w:spacing w:val="-2"/>
          </w:rPr>
          <w:t> </w:t>
        </w:r>
        <w:r>
          <w:rPr/>
          <w:t>pregunta</w:t>
        </w:r>
        <w:r>
          <w:rPr>
            <w:spacing w:val="-2"/>
          </w:rPr>
          <w:t> </w:t>
        </w:r>
        <w:r>
          <w:rPr/>
          <w:t>"¿Cómo</w:t>
        </w:r>
        <w:r>
          <w:rPr>
            <w:spacing w:val="-5"/>
          </w:rPr>
          <w:t> </w:t>
        </w:r>
        <w:r>
          <w:rPr/>
          <w:t>calificaría</w:t>
        </w:r>
        <w:r>
          <w:rPr>
            <w:spacing w:val="-2"/>
          </w:rPr>
          <w:t> </w:t>
        </w:r>
        <w:r>
          <w:rPr/>
          <w:t>a</w:t>
        </w:r>
        <w:r>
          <w:rPr>
            <w:spacing w:val="-2"/>
          </w:rPr>
          <w:t> </w:t>
        </w:r>
        <w:r>
          <w:rPr/>
          <w:t>los siguientes</w:t>
        </w:r>
        <w:r>
          <w:rPr>
            <w:spacing w:val="-8"/>
          </w:rPr>
          <w:t> </w:t>
        </w:r>
        <w:r>
          <w:rPr/>
          <w:t>países</w:t>
        </w:r>
        <w:r>
          <w:rPr>
            <w:spacing w:val="-8"/>
          </w:rPr>
          <w:t> </w:t>
        </w:r>
        <w:r>
          <w:rPr/>
          <w:t>en</w:t>
        </w:r>
        <w:r>
          <w:rPr>
            <w:spacing w:val="-5"/>
          </w:rPr>
          <w:t> </w:t>
        </w:r>
        <w:r>
          <w:rPr/>
          <w:t>cuanto</w:t>
        </w:r>
        <w:r>
          <w:rPr>
            <w:spacing w:val="-5"/>
          </w:rPr>
          <w:t> </w:t>
        </w:r>
        <w:r>
          <w:rPr/>
          <w:t>a</w:t>
        </w:r>
      </w:hyperlink>
      <w:r>
        <w:rPr/>
        <w:t> </w:t>
      </w:r>
      <w:hyperlink w:history="true" w:anchor="_bookmark173">
        <w:r>
          <w:rPr/>
          <w:t>producción</w:t>
        </w:r>
        <w:r>
          <w:rPr>
            <w:spacing w:val="-2"/>
          </w:rPr>
          <w:t> </w:t>
        </w:r>
        <w:r>
          <w:rPr/>
          <w:t>de</w:t>
        </w:r>
        <w:r>
          <w:rPr>
            <w:spacing w:val="2"/>
          </w:rPr>
          <w:t> </w:t>
        </w:r>
        <w:r>
          <w:rPr/>
          <w:t>café</w:t>
        </w:r>
        <w:r>
          <w:rPr>
            <w:spacing w:val="1"/>
          </w:rPr>
          <w:t> </w:t>
        </w:r>
        <w:r>
          <w:rPr/>
          <w:t>de</w:t>
        </w:r>
        <w:r>
          <w:rPr>
            <w:spacing w:val="2"/>
          </w:rPr>
          <w:t> </w:t>
        </w:r>
        <w:r>
          <w:rPr/>
          <w:t>alto</w:t>
        </w:r>
        <w:r>
          <w:rPr>
            <w:spacing w:val="-1"/>
          </w:rPr>
          <w:t> </w:t>
        </w:r>
        <w:r>
          <w:rPr>
            <w:spacing w:val="-2"/>
          </w:rPr>
          <w:t>precio?"</w:t>
        </w:r>
        <w:r>
          <w:rPr/>
          <w:tab/>
        </w:r>
        <w:r>
          <w:rPr>
            <w:spacing w:val="-5"/>
          </w:rPr>
          <w:t>228</w:t>
        </w:r>
      </w:hyperlink>
    </w:p>
    <w:p>
      <w:pPr>
        <w:pStyle w:val="BodyText"/>
        <w:spacing w:after="0" w:line="357" w:lineRule="auto"/>
        <w:sectPr>
          <w:pgSz w:w="11910" w:h="16840"/>
          <w:pgMar w:header="717" w:footer="0" w:top="1320" w:bottom="280" w:left="1559" w:right="708"/>
        </w:sectPr>
      </w:pPr>
    </w:p>
    <w:p>
      <w:pPr>
        <w:pStyle w:val="BodyText"/>
        <w:tabs>
          <w:tab w:pos="8569" w:val="left" w:leader="dot"/>
        </w:tabs>
        <w:spacing w:line="357" w:lineRule="auto" w:before="80"/>
        <w:ind w:left="142" w:right="709"/>
      </w:pPr>
      <w:hyperlink w:history="true" w:anchor="_bookmark176">
        <w:r>
          <w:rPr>
            <w:b/>
          </w:rPr>
          <w:t>Figura</w:t>
        </w:r>
        <w:r>
          <w:rPr>
            <w:b/>
            <w:spacing w:val="-5"/>
          </w:rPr>
          <w:t> </w:t>
        </w:r>
        <w:r>
          <w:rPr>
            <w:b/>
          </w:rPr>
          <w:t>73:</w:t>
        </w:r>
        <w:r>
          <w:rPr>
            <w:b/>
            <w:spacing w:val="-5"/>
          </w:rPr>
          <w:t> </w:t>
        </w:r>
        <w:r>
          <w:rPr/>
          <w:t>Resultados</w:t>
        </w:r>
        <w:r>
          <w:rPr>
            <w:spacing w:val="-8"/>
          </w:rPr>
          <w:t> </w:t>
        </w:r>
        <w:r>
          <w:rPr/>
          <w:t>de</w:t>
        </w:r>
        <w:r>
          <w:rPr>
            <w:spacing w:val="-2"/>
          </w:rPr>
          <w:t> </w:t>
        </w:r>
        <w:r>
          <w:rPr/>
          <w:t>la</w:t>
        </w:r>
        <w:r>
          <w:rPr>
            <w:spacing w:val="-2"/>
          </w:rPr>
          <w:t> </w:t>
        </w:r>
        <w:r>
          <w:rPr/>
          <w:t>pregunta</w:t>
        </w:r>
        <w:r>
          <w:rPr>
            <w:spacing w:val="-2"/>
          </w:rPr>
          <w:t> </w:t>
        </w:r>
        <w:r>
          <w:rPr/>
          <w:t>"¿Cómo</w:t>
        </w:r>
        <w:r>
          <w:rPr>
            <w:spacing w:val="-5"/>
          </w:rPr>
          <w:t> </w:t>
        </w:r>
        <w:r>
          <w:rPr/>
          <w:t>calificaría</w:t>
        </w:r>
        <w:r>
          <w:rPr>
            <w:spacing w:val="-2"/>
          </w:rPr>
          <w:t> </w:t>
        </w:r>
        <w:r>
          <w:rPr/>
          <w:t>a</w:t>
        </w:r>
        <w:r>
          <w:rPr>
            <w:spacing w:val="-2"/>
          </w:rPr>
          <w:t> </w:t>
        </w:r>
        <w:r>
          <w:rPr/>
          <w:t>los siguientes</w:t>
        </w:r>
        <w:r>
          <w:rPr>
            <w:spacing w:val="-8"/>
          </w:rPr>
          <w:t> </w:t>
        </w:r>
        <w:r>
          <w:rPr/>
          <w:t>países</w:t>
        </w:r>
        <w:r>
          <w:rPr>
            <w:spacing w:val="-8"/>
          </w:rPr>
          <w:t> </w:t>
        </w:r>
        <w:r>
          <w:rPr/>
          <w:t>en</w:t>
        </w:r>
        <w:r>
          <w:rPr>
            <w:spacing w:val="-5"/>
          </w:rPr>
          <w:t> </w:t>
        </w:r>
        <w:r>
          <w:rPr/>
          <w:t>cuanto</w:t>
        </w:r>
        <w:r>
          <w:rPr>
            <w:spacing w:val="-5"/>
          </w:rPr>
          <w:t> </w:t>
        </w:r>
        <w:r>
          <w:rPr/>
          <w:t>a</w:t>
        </w:r>
      </w:hyperlink>
      <w:r>
        <w:rPr/>
        <w:t> </w:t>
      </w:r>
      <w:hyperlink w:history="true" w:anchor="_bookmark176">
        <w:r>
          <w:rPr/>
          <w:t>producción</w:t>
        </w:r>
        <w:r>
          <w:rPr>
            <w:spacing w:val="-1"/>
          </w:rPr>
          <w:t> </w:t>
        </w:r>
        <w:r>
          <w:rPr/>
          <w:t>de</w:t>
        </w:r>
        <w:r>
          <w:rPr>
            <w:spacing w:val="2"/>
          </w:rPr>
          <w:t> </w:t>
        </w:r>
        <w:r>
          <w:rPr/>
          <w:t>café</w:t>
        </w:r>
        <w:r>
          <w:rPr>
            <w:spacing w:val="3"/>
          </w:rPr>
          <w:t> </w:t>
        </w:r>
        <w:r>
          <w:rPr/>
          <w:t>de</w:t>
        </w:r>
        <w:r>
          <w:rPr>
            <w:spacing w:val="2"/>
          </w:rPr>
          <w:t> </w:t>
        </w:r>
        <w:r>
          <w:rPr/>
          <w:t>buen sabor</w:t>
        </w:r>
        <w:r>
          <w:rPr>
            <w:spacing w:val="-1"/>
          </w:rPr>
          <w:t> </w:t>
        </w:r>
        <w:r>
          <w:rPr/>
          <w:t>y </w:t>
        </w:r>
        <w:r>
          <w:rPr>
            <w:spacing w:val="-2"/>
          </w:rPr>
          <w:t>aroma?"</w:t>
        </w:r>
        <w:r>
          <w:rPr/>
          <w:tab/>
        </w:r>
        <w:r>
          <w:rPr>
            <w:spacing w:val="-5"/>
          </w:rPr>
          <w:t>229</w:t>
        </w:r>
      </w:hyperlink>
    </w:p>
    <w:p>
      <w:pPr>
        <w:pStyle w:val="BodyText"/>
        <w:tabs>
          <w:tab w:pos="8569" w:val="left" w:leader="dot"/>
        </w:tabs>
        <w:spacing w:line="357" w:lineRule="auto" w:before="8"/>
        <w:ind w:left="142" w:right="709"/>
      </w:pPr>
      <w:hyperlink w:history="true" w:anchor="_bookmark179">
        <w:r>
          <w:rPr>
            <w:b/>
          </w:rPr>
          <w:t>Figura</w:t>
        </w:r>
        <w:r>
          <w:rPr>
            <w:b/>
            <w:spacing w:val="-5"/>
          </w:rPr>
          <w:t> </w:t>
        </w:r>
        <w:r>
          <w:rPr>
            <w:b/>
          </w:rPr>
          <w:t>74:</w:t>
        </w:r>
        <w:r>
          <w:rPr>
            <w:b/>
            <w:spacing w:val="-5"/>
          </w:rPr>
          <w:t> </w:t>
        </w:r>
        <w:r>
          <w:rPr/>
          <w:t>Resultados</w:t>
        </w:r>
        <w:r>
          <w:rPr>
            <w:spacing w:val="-8"/>
          </w:rPr>
          <w:t> </w:t>
        </w:r>
        <w:r>
          <w:rPr/>
          <w:t>de</w:t>
        </w:r>
        <w:r>
          <w:rPr>
            <w:spacing w:val="-2"/>
          </w:rPr>
          <w:t> </w:t>
        </w:r>
        <w:r>
          <w:rPr/>
          <w:t>la</w:t>
        </w:r>
        <w:r>
          <w:rPr>
            <w:spacing w:val="-2"/>
          </w:rPr>
          <w:t> </w:t>
        </w:r>
        <w:r>
          <w:rPr/>
          <w:t>pregunta</w:t>
        </w:r>
        <w:r>
          <w:rPr>
            <w:spacing w:val="-2"/>
          </w:rPr>
          <w:t> </w:t>
        </w:r>
        <w:r>
          <w:rPr/>
          <w:t>"¿Cómo</w:t>
        </w:r>
        <w:r>
          <w:rPr>
            <w:spacing w:val="-5"/>
          </w:rPr>
          <w:t> </w:t>
        </w:r>
        <w:r>
          <w:rPr/>
          <w:t>calificaría</w:t>
        </w:r>
        <w:r>
          <w:rPr>
            <w:spacing w:val="-2"/>
          </w:rPr>
          <w:t> </w:t>
        </w:r>
        <w:r>
          <w:rPr/>
          <w:t>a</w:t>
        </w:r>
        <w:r>
          <w:rPr>
            <w:spacing w:val="-2"/>
          </w:rPr>
          <w:t> </w:t>
        </w:r>
        <w:r>
          <w:rPr/>
          <w:t>los siguientes</w:t>
        </w:r>
        <w:r>
          <w:rPr>
            <w:spacing w:val="-8"/>
          </w:rPr>
          <w:t> </w:t>
        </w:r>
        <w:r>
          <w:rPr/>
          <w:t>países</w:t>
        </w:r>
        <w:r>
          <w:rPr>
            <w:spacing w:val="-8"/>
          </w:rPr>
          <w:t> </w:t>
        </w:r>
        <w:r>
          <w:rPr/>
          <w:t>en</w:t>
        </w:r>
        <w:r>
          <w:rPr>
            <w:spacing w:val="-5"/>
          </w:rPr>
          <w:t> </w:t>
        </w:r>
        <w:r>
          <w:rPr/>
          <w:t>cuanto</w:t>
        </w:r>
        <w:r>
          <w:rPr>
            <w:spacing w:val="-5"/>
          </w:rPr>
          <w:t> </w:t>
        </w:r>
        <w:r>
          <w:rPr/>
          <w:t>a</w:t>
        </w:r>
      </w:hyperlink>
      <w:r>
        <w:rPr/>
        <w:t> </w:t>
      </w:r>
      <w:hyperlink w:history="true" w:anchor="_bookmark179">
        <w:r>
          <w:rPr/>
          <w:t>producción</w:t>
        </w:r>
        <w:r>
          <w:rPr>
            <w:spacing w:val="-4"/>
          </w:rPr>
          <w:t> </w:t>
        </w:r>
        <w:r>
          <w:rPr/>
          <w:t>de</w:t>
        </w:r>
        <w:r>
          <w:rPr>
            <w:spacing w:val="-1"/>
          </w:rPr>
          <w:t> </w:t>
        </w:r>
        <w:r>
          <w:rPr/>
          <w:t>café saludable</w:t>
        </w:r>
        <w:r>
          <w:rPr>
            <w:spacing w:val="-1"/>
          </w:rPr>
          <w:t> </w:t>
        </w:r>
        <w:r>
          <w:rPr/>
          <w:t>para</w:t>
        </w:r>
        <w:r>
          <w:rPr>
            <w:spacing w:val="-1"/>
          </w:rPr>
          <w:t> </w:t>
        </w:r>
        <w:r>
          <w:rPr/>
          <w:t>quien</w:t>
        </w:r>
        <w:r>
          <w:rPr>
            <w:spacing w:val="-3"/>
          </w:rPr>
          <w:t> </w:t>
        </w:r>
        <w:r>
          <w:rPr/>
          <w:t>lo</w:t>
        </w:r>
        <w:r>
          <w:rPr>
            <w:spacing w:val="-3"/>
          </w:rPr>
          <w:t> </w:t>
        </w:r>
        <w:r>
          <w:rPr>
            <w:spacing w:val="-2"/>
          </w:rPr>
          <w:t>consume?"</w:t>
        </w:r>
        <w:r>
          <w:rPr/>
          <w:tab/>
        </w:r>
        <w:r>
          <w:rPr>
            <w:spacing w:val="-5"/>
          </w:rPr>
          <w:t>230</w:t>
        </w:r>
      </w:hyperlink>
    </w:p>
    <w:p>
      <w:pPr>
        <w:pStyle w:val="BodyText"/>
        <w:tabs>
          <w:tab w:pos="8569" w:val="left" w:leader="dot"/>
        </w:tabs>
        <w:spacing w:line="364" w:lineRule="auto"/>
        <w:ind w:left="142" w:right="709"/>
      </w:pPr>
      <w:hyperlink w:history="true" w:anchor="_bookmark182">
        <w:r>
          <w:rPr>
            <w:b/>
          </w:rPr>
          <w:t>Figura</w:t>
        </w:r>
        <w:r>
          <w:rPr>
            <w:b/>
            <w:spacing w:val="-5"/>
          </w:rPr>
          <w:t> </w:t>
        </w:r>
        <w:r>
          <w:rPr>
            <w:b/>
          </w:rPr>
          <w:t>75:</w:t>
        </w:r>
        <w:r>
          <w:rPr>
            <w:b/>
            <w:spacing w:val="-5"/>
          </w:rPr>
          <w:t> </w:t>
        </w:r>
        <w:r>
          <w:rPr/>
          <w:t>Resultados</w:t>
        </w:r>
        <w:r>
          <w:rPr>
            <w:spacing w:val="-8"/>
          </w:rPr>
          <w:t> </w:t>
        </w:r>
        <w:r>
          <w:rPr/>
          <w:t>de</w:t>
        </w:r>
        <w:r>
          <w:rPr>
            <w:spacing w:val="-2"/>
          </w:rPr>
          <w:t> </w:t>
        </w:r>
        <w:r>
          <w:rPr/>
          <w:t>la</w:t>
        </w:r>
        <w:r>
          <w:rPr>
            <w:spacing w:val="-2"/>
          </w:rPr>
          <w:t> </w:t>
        </w:r>
        <w:r>
          <w:rPr/>
          <w:t>pregunta</w:t>
        </w:r>
        <w:r>
          <w:rPr>
            <w:spacing w:val="-2"/>
          </w:rPr>
          <w:t> </w:t>
        </w:r>
        <w:r>
          <w:rPr/>
          <w:t>"¿Cómo</w:t>
        </w:r>
        <w:r>
          <w:rPr>
            <w:spacing w:val="-5"/>
          </w:rPr>
          <w:t> </w:t>
        </w:r>
        <w:r>
          <w:rPr/>
          <w:t>calificaría</w:t>
        </w:r>
        <w:r>
          <w:rPr>
            <w:spacing w:val="-2"/>
          </w:rPr>
          <w:t> </w:t>
        </w:r>
        <w:r>
          <w:rPr/>
          <w:t>a</w:t>
        </w:r>
        <w:r>
          <w:rPr>
            <w:spacing w:val="-2"/>
          </w:rPr>
          <w:t> </w:t>
        </w:r>
        <w:r>
          <w:rPr/>
          <w:t>los siguientes</w:t>
        </w:r>
        <w:r>
          <w:rPr>
            <w:spacing w:val="-8"/>
          </w:rPr>
          <w:t> </w:t>
        </w:r>
        <w:r>
          <w:rPr/>
          <w:t>países</w:t>
        </w:r>
        <w:r>
          <w:rPr>
            <w:spacing w:val="-8"/>
          </w:rPr>
          <w:t> </w:t>
        </w:r>
        <w:r>
          <w:rPr/>
          <w:t>en</w:t>
        </w:r>
        <w:r>
          <w:rPr>
            <w:spacing w:val="-5"/>
          </w:rPr>
          <w:t> </w:t>
        </w:r>
        <w:r>
          <w:rPr/>
          <w:t>cuanto</w:t>
        </w:r>
        <w:r>
          <w:rPr>
            <w:spacing w:val="-5"/>
          </w:rPr>
          <w:t> </w:t>
        </w:r>
        <w:r>
          <w:rPr/>
          <w:t>a</w:t>
        </w:r>
      </w:hyperlink>
      <w:r>
        <w:rPr/>
        <w:t> </w:t>
      </w:r>
      <w:hyperlink w:history="true" w:anchor="_bookmark182">
        <w:r>
          <w:rPr/>
          <w:t>producción</w:t>
        </w:r>
        <w:r>
          <w:rPr>
            <w:spacing w:val="-1"/>
          </w:rPr>
          <w:t> </w:t>
        </w:r>
        <w:r>
          <w:rPr/>
          <w:t>de</w:t>
        </w:r>
        <w:r>
          <w:rPr>
            <w:spacing w:val="2"/>
          </w:rPr>
          <w:t> </w:t>
        </w:r>
        <w:r>
          <w:rPr/>
          <w:t>café</w:t>
        </w:r>
        <w:r>
          <w:rPr>
            <w:spacing w:val="3"/>
          </w:rPr>
          <w:t> </w:t>
        </w:r>
        <w:r>
          <w:rPr/>
          <w:t>que</w:t>
        </w:r>
        <w:r>
          <w:rPr>
            <w:spacing w:val="2"/>
          </w:rPr>
          <w:t> </w:t>
        </w:r>
        <w:r>
          <w:rPr/>
          <w:t>apoye</w:t>
        </w:r>
        <w:r>
          <w:rPr>
            <w:spacing w:val="-7"/>
          </w:rPr>
          <w:t> </w:t>
        </w:r>
        <w:r>
          <w:rPr/>
          <w:t>al</w:t>
        </w:r>
        <w:r>
          <w:rPr>
            <w:spacing w:val="-8"/>
          </w:rPr>
          <w:t> </w:t>
        </w:r>
        <w:r>
          <w:rPr/>
          <w:t>medio </w:t>
        </w:r>
        <w:r>
          <w:rPr>
            <w:spacing w:val="-2"/>
          </w:rPr>
          <w:t>ambiente?"</w:t>
        </w:r>
        <w:r>
          <w:rPr/>
          <w:tab/>
        </w:r>
        <w:r>
          <w:rPr>
            <w:spacing w:val="-5"/>
          </w:rPr>
          <w:t>231</w:t>
        </w:r>
      </w:hyperlink>
    </w:p>
    <w:p>
      <w:pPr>
        <w:pStyle w:val="BodyText"/>
        <w:tabs>
          <w:tab w:pos="8569" w:val="left" w:leader="dot"/>
        </w:tabs>
        <w:spacing w:line="267" w:lineRule="exact"/>
        <w:ind w:left="142"/>
      </w:pPr>
      <w:hyperlink w:history="true" w:anchor="_bookmark185">
        <w:r>
          <w:rPr>
            <w:b/>
          </w:rPr>
          <w:t>Figura</w:t>
        </w:r>
        <w:r>
          <w:rPr>
            <w:b/>
            <w:spacing w:val="-3"/>
          </w:rPr>
          <w:t> </w:t>
        </w:r>
        <w:r>
          <w:rPr>
            <w:b/>
          </w:rPr>
          <w:t>76:</w:t>
        </w:r>
        <w:r>
          <w:rPr>
            <w:b/>
            <w:spacing w:val="-3"/>
          </w:rPr>
          <w:t> </w:t>
        </w:r>
        <w:r>
          <w:rPr/>
          <w:t>Resultados</w:t>
        </w:r>
        <w:r>
          <w:rPr>
            <w:spacing w:val="-6"/>
          </w:rPr>
          <w:t> </w:t>
        </w:r>
        <w:r>
          <w:rPr/>
          <w:t>de la pregunta "¿Dónde compra</w:t>
        </w:r>
        <w:r>
          <w:rPr>
            <w:spacing w:val="1"/>
          </w:rPr>
          <w:t> </w:t>
        </w:r>
        <w:r>
          <w:rPr>
            <w:spacing w:val="-2"/>
          </w:rPr>
          <w:t>café?"</w:t>
        </w:r>
        <w:r>
          <w:rPr/>
          <w:tab/>
        </w:r>
        <w:r>
          <w:rPr>
            <w:spacing w:val="-5"/>
          </w:rPr>
          <w:t>232</w:t>
        </w:r>
      </w:hyperlink>
    </w:p>
    <w:p>
      <w:pPr>
        <w:pStyle w:val="BodyText"/>
        <w:tabs>
          <w:tab w:pos="8569" w:val="left" w:leader="dot"/>
        </w:tabs>
        <w:spacing w:before="142"/>
        <w:ind w:left="142"/>
      </w:pPr>
      <w:hyperlink w:history="true" w:anchor="_bookmark188">
        <w:r>
          <w:rPr>
            <w:b/>
          </w:rPr>
          <w:t>Figura</w:t>
        </w:r>
        <w:r>
          <w:rPr>
            <w:b/>
            <w:spacing w:val="-4"/>
          </w:rPr>
          <w:t> </w:t>
        </w:r>
        <w:r>
          <w:rPr>
            <w:b/>
          </w:rPr>
          <w:t>77:</w:t>
        </w:r>
        <w:r>
          <w:rPr>
            <w:b/>
            <w:spacing w:val="-2"/>
          </w:rPr>
          <w:t> </w:t>
        </w:r>
        <w:r>
          <w:rPr/>
          <w:t>Resultados</w:t>
        </w:r>
        <w:r>
          <w:rPr>
            <w:spacing w:val="-5"/>
          </w:rPr>
          <w:t> </w:t>
        </w:r>
        <w:r>
          <w:rPr/>
          <w:t>de</w:t>
        </w:r>
        <w:r>
          <w:rPr>
            <w:spacing w:val="1"/>
          </w:rPr>
          <w:t> </w:t>
        </w:r>
        <w:r>
          <w:rPr/>
          <w:t>la</w:t>
        </w:r>
        <w:r>
          <w:rPr>
            <w:spacing w:val="2"/>
          </w:rPr>
          <w:t> </w:t>
        </w:r>
        <w:r>
          <w:rPr/>
          <w:t>pregunta</w:t>
        </w:r>
        <w:r>
          <w:rPr>
            <w:spacing w:val="1"/>
          </w:rPr>
          <w:t> </w:t>
        </w:r>
        <w:r>
          <w:rPr/>
          <w:t>"¿Qué</w:t>
        </w:r>
        <w:r>
          <w:rPr>
            <w:spacing w:val="1"/>
          </w:rPr>
          <w:t> </w:t>
        </w:r>
        <w:r>
          <w:rPr/>
          <w:t>tipo</w:t>
        </w:r>
        <w:r>
          <w:rPr>
            <w:spacing w:val="-1"/>
          </w:rPr>
          <w:t> </w:t>
        </w:r>
        <w:r>
          <w:rPr/>
          <w:t>de</w:t>
        </w:r>
        <w:r>
          <w:rPr>
            <w:spacing w:val="1"/>
          </w:rPr>
          <w:t> </w:t>
        </w:r>
        <w:r>
          <w:rPr/>
          <w:t>café</w:t>
        </w:r>
        <w:r>
          <w:rPr>
            <w:spacing w:val="2"/>
          </w:rPr>
          <w:t> </w:t>
        </w:r>
        <w:r>
          <w:rPr>
            <w:spacing w:val="-2"/>
          </w:rPr>
          <w:t>compra?"</w:t>
        </w:r>
        <w:r>
          <w:rPr/>
          <w:tab/>
        </w:r>
        <w:r>
          <w:rPr>
            <w:spacing w:val="-5"/>
          </w:rPr>
          <w:t>233</w:t>
        </w:r>
      </w:hyperlink>
    </w:p>
    <w:p>
      <w:pPr>
        <w:pStyle w:val="BodyText"/>
        <w:tabs>
          <w:tab w:pos="8569" w:val="left" w:leader="dot"/>
        </w:tabs>
        <w:spacing w:line="357" w:lineRule="auto" w:before="134"/>
        <w:ind w:left="142" w:right="707"/>
      </w:pPr>
      <w:hyperlink w:history="true" w:anchor="_bookmark191">
        <w:r>
          <w:rPr>
            <w:b/>
          </w:rPr>
          <w:t>Figura</w:t>
        </w:r>
        <w:r>
          <w:rPr>
            <w:b/>
            <w:spacing w:val="40"/>
          </w:rPr>
          <w:t> </w:t>
        </w:r>
        <w:r>
          <w:rPr>
            <w:b/>
          </w:rPr>
          <w:t>78:</w:t>
        </w:r>
        <w:r>
          <w:rPr>
            <w:b/>
            <w:spacing w:val="40"/>
          </w:rPr>
          <w:t> </w:t>
        </w:r>
        <w:r>
          <w:rPr/>
          <w:t>Resultados</w:t>
        </w:r>
        <w:r>
          <w:rPr>
            <w:spacing w:val="40"/>
          </w:rPr>
          <w:t> </w:t>
        </w:r>
        <w:r>
          <w:rPr/>
          <w:t>de</w:t>
        </w:r>
        <w:r>
          <w:rPr>
            <w:spacing w:val="40"/>
          </w:rPr>
          <w:t> </w:t>
        </w:r>
        <w:r>
          <w:rPr/>
          <w:t>la</w:t>
        </w:r>
        <w:r>
          <w:rPr>
            <w:spacing w:val="40"/>
          </w:rPr>
          <w:t> </w:t>
        </w:r>
        <w:r>
          <w:rPr/>
          <w:t>pregunta</w:t>
        </w:r>
        <w:r>
          <w:rPr>
            <w:spacing w:val="40"/>
          </w:rPr>
          <w:t> </w:t>
        </w:r>
        <w:r>
          <w:rPr/>
          <w:t>"¿Qué</w:t>
        </w:r>
        <w:r>
          <w:rPr>
            <w:spacing w:val="40"/>
          </w:rPr>
          <w:t> </w:t>
        </w:r>
        <w:r>
          <w:rPr/>
          <w:t>tipo</w:t>
        </w:r>
        <w:r>
          <w:rPr>
            <w:spacing w:val="40"/>
          </w:rPr>
          <w:t> </w:t>
        </w:r>
        <w:r>
          <w:rPr/>
          <w:t>de</w:t>
        </w:r>
        <w:r>
          <w:rPr>
            <w:spacing w:val="40"/>
          </w:rPr>
          <w:t> </w:t>
        </w:r>
        <w:r>
          <w:rPr/>
          <w:t>empaquetadura</w:t>
        </w:r>
        <w:r>
          <w:rPr>
            <w:spacing w:val="40"/>
          </w:rPr>
          <w:t> </w:t>
        </w:r>
        <w:r>
          <w:rPr/>
          <w:t>tiene</w:t>
        </w:r>
        <w:r>
          <w:rPr>
            <w:spacing w:val="40"/>
          </w:rPr>
          <w:t> </w:t>
        </w:r>
        <w:r>
          <w:rPr/>
          <w:t>el</w:t>
        </w:r>
        <w:r>
          <w:rPr>
            <w:spacing w:val="38"/>
          </w:rPr>
          <w:t> </w:t>
        </w:r>
        <w:r>
          <w:rPr/>
          <w:t>café</w:t>
        </w:r>
        <w:r>
          <w:rPr>
            <w:spacing w:val="40"/>
          </w:rPr>
          <w:t> </w:t>
        </w:r>
        <w:r>
          <w:rPr/>
          <w:t>que</w:t>
        </w:r>
      </w:hyperlink>
      <w:r>
        <w:rPr/>
        <w:t> </w:t>
      </w:r>
      <w:hyperlink w:history="true" w:anchor="_bookmark191">
        <w:r>
          <w:rPr>
            <w:spacing w:val="-2"/>
          </w:rPr>
          <w:t>compra?"</w:t>
        </w:r>
        <w:r>
          <w:rPr/>
          <w:tab/>
        </w:r>
        <w:r>
          <w:rPr>
            <w:spacing w:val="-5"/>
          </w:rPr>
          <w:t>234</w:t>
        </w:r>
      </w:hyperlink>
    </w:p>
    <w:p>
      <w:pPr>
        <w:pStyle w:val="BodyText"/>
        <w:tabs>
          <w:tab w:pos="8569" w:val="left" w:leader="dot"/>
        </w:tabs>
        <w:spacing w:before="8"/>
        <w:ind w:left="142"/>
      </w:pPr>
      <w:hyperlink w:history="true" w:anchor="_bookmark194">
        <w:r>
          <w:rPr>
            <w:b/>
          </w:rPr>
          <w:t>Figura</w:t>
        </w:r>
        <w:r>
          <w:rPr>
            <w:b/>
            <w:spacing w:val="-5"/>
          </w:rPr>
          <w:t> </w:t>
        </w:r>
        <w:r>
          <w:rPr>
            <w:b/>
          </w:rPr>
          <w:t>79:</w:t>
        </w:r>
        <w:r>
          <w:rPr>
            <w:b/>
            <w:spacing w:val="-3"/>
          </w:rPr>
          <w:t> </w:t>
        </w:r>
        <w:r>
          <w:rPr/>
          <w:t>Resultados</w:t>
        </w:r>
        <w:r>
          <w:rPr>
            <w:spacing w:val="-6"/>
          </w:rPr>
          <w:t> </w:t>
        </w:r>
        <w:r>
          <w:rPr/>
          <w:t>de la pregunta "¿Cuánto</w:t>
        </w:r>
        <w:r>
          <w:rPr>
            <w:spacing w:val="-2"/>
          </w:rPr>
          <w:t> </w:t>
        </w:r>
        <w:r>
          <w:rPr/>
          <w:t>suele pagar</w:t>
        </w:r>
        <w:r>
          <w:rPr>
            <w:spacing w:val="-3"/>
          </w:rPr>
          <w:t> </w:t>
        </w:r>
        <w:r>
          <w:rPr/>
          <w:t>por</w:t>
        </w:r>
        <w:r>
          <w:rPr>
            <w:spacing w:val="-2"/>
          </w:rPr>
          <w:t> </w:t>
        </w:r>
        <w:r>
          <w:rPr/>
          <w:t>un</w:t>
        </w:r>
        <w:r>
          <w:rPr>
            <w:spacing w:val="-3"/>
          </w:rPr>
          <w:t> </w:t>
        </w:r>
        <w:r>
          <w:rPr/>
          <w:t>kilo</w:t>
        </w:r>
        <w:r>
          <w:rPr>
            <w:spacing w:val="-3"/>
          </w:rPr>
          <w:t> </w:t>
        </w:r>
        <w:r>
          <w:rPr/>
          <w:t>de</w:t>
        </w:r>
        <w:r>
          <w:rPr>
            <w:spacing w:val="1"/>
          </w:rPr>
          <w:t> </w:t>
        </w:r>
        <w:r>
          <w:rPr>
            <w:spacing w:val="-2"/>
          </w:rPr>
          <w:t>café?"</w:t>
        </w:r>
        <w:r>
          <w:rPr/>
          <w:tab/>
        </w:r>
        <w:r>
          <w:rPr>
            <w:spacing w:val="-5"/>
          </w:rPr>
          <w:t>235</w:t>
        </w:r>
      </w:hyperlink>
    </w:p>
    <w:p>
      <w:pPr>
        <w:pStyle w:val="BodyText"/>
        <w:tabs>
          <w:tab w:pos="8569" w:val="left" w:leader="dot"/>
        </w:tabs>
        <w:spacing w:before="134"/>
        <w:ind w:left="142"/>
      </w:pPr>
      <w:hyperlink w:history="true" w:anchor="_bookmark197">
        <w:r>
          <w:rPr>
            <w:b/>
          </w:rPr>
          <w:t>Figura</w:t>
        </w:r>
        <w:r>
          <w:rPr>
            <w:b/>
            <w:spacing w:val="-4"/>
          </w:rPr>
          <w:t> </w:t>
        </w:r>
        <w:r>
          <w:rPr>
            <w:b/>
          </w:rPr>
          <w:t>80:</w:t>
        </w:r>
        <w:r>
          <w:rPr>
            <w:b/>
            <w:spacing w:val="-2"/>
          </w:rPr>
          <w:t> </w:t>
        </w:r>
        <w:r>
          <w:rPr/>
          <w:t>Resultados</w:t>
        </w:r>
        <w:r>
          <w:rPr>
            <w:spacing w:val="-6"/>
          </w:rPr>
          <w:t> </w:t>
        </w:r>
        <w:r>
          <w:rPr/>
          <w:t>de</w:t>
        </w:r>
        <w:r>
          <w:rPr>
            <w:spacing w:val="1"/>
          </w:rPr>
          <w:t> </w:t>
        </w:r>
        <w:r>
          <w:rPr/>
          <w:t>la</w:t>
        </w:r>
        <w:r>
          <w:rPr>
            <w:spacing w:val="1"/>
          </w:rPr>
          <w:t> </w:t>
        </w:r>
        <w:r>
          <w:rPr/>
          <w:t>pregunta</w:t>
        </w:r>
        <w:r>
          <w:rPr>
            <w:spacing w:val="1"/>
          </w:rPr>
          <w:t> </w:t>
        </w:r>
        <w:r>
          <w:rPr/>
          <w:t>"¿Por</w:t>
        </w:r>
        <w:r>
          <w:rPr>
            <w:spacing w:val="-2"/>
          </w:rPr>
          <w:t> </w:t>
        </w:r>
        <w:r>
          <w:rPr/>
          <w:t>qué</w:t>
        </w:r>
        <w:r>
          <w:rPr>
            <w:spacing w:val="1"/>
          </w:rPr>
          <w:t> </w:t>
        </w:r>
        <w:r>
          <w:rPr/>
          <w:t>razón</w:t>
        </w:r>
        <w:r>
          <w:rPr>
            <w:spacing w:val="-2"/>
          </w:rPr>
          <w:t> </w:t>
        </w:r>
        <w:r>
          <w:rPr/>
          <w:t>consume</w:t>
        </w:r>
        <w:r>
          <w:rPr>
            <w:spacing w:val="1"/>
          </w:rPr>
          <w:t> </w:t>
        </w:r>
        <w:r>
          <w:rPr>
            <w:spacing w:val="-2"/>
          </w:rPr>
          <w:t>café?"</w:t>
        </w:r>
        <w:r>
          <w:rPr/>
          <w:tab/>
        </w:r>
        <w:r>
          <w:rPr>
            <w:spacing w:val="-5"/>
          </w:rPr>
          <w:t>236</w:t>
        </w:r>
      </w:hyperlink>
    </w:p>
    <w:p>
      <w:pPr>
        <w:pStyle w:val="BodyText"/>
        <w:tabs>
          <w:tab w:pos="8569" w:val="left" w:leader="dot"/>
        </w:tabs>
        <w:spacing w:line="357" w:lineRule="auto" w:before="145"/>
        <w:ind w:left="142" w:right="710"/>
      </w:pPr>
      <w:hyperlink w:history="true" w:anchor="_bookmark200">
        <w:r>
          <w:rPr>
            <w:b/>
          </w:rPr>
          <w:t>Figura 81: </w:t>
        </w:r>
        <w:r>
          <w:rPr/>
          <w:t>Resultados de la pregunta "¿Con qué equipo o accesorio prepara la bebida de</w:t>
        </w:r>
      </w:hyperlink>
      <w:r>
        <w:rPr>
          <w:spacing w:val="40"/>
        </w:rPr>
        <w:t> </w:t>
      </w:r>
      <w:hyperlink w:history="true" w:anchor="_bookmark200">
        <w:r>
          <w:rPr/>
          <w:t>café</w:t>
        </w:r>
        <w:r>
          <w:rPr>
            <w:spacing w:val="6"/>
          </w:rPr>
          <w:t> </w:t>
        </w:r>
        <w:r>
          <w:rPr/>
          <w:t>que</w:t>
        </w:r>
        <w:r>
          <w:rPr>
            <w:spacing w:val="-4"/>
          </w:rPr>
          <w:t> </w:t>
        </w:r>
        <w:r>
          <w:rPr>
            <w:spacing w:val="-2"/>
          </w:rPr>
          <w:t>consume?"</w:t>
        </w:r>
        <w:r>
          <w:rPr/>
          <w:tab/>
        </w:r>
        <w:r>
          <w:rPr>
            <w:spacing w:val="-5"/>
          </w:rPr>
          <w:t>237</w:t>
        </w:r>
      </w:hyperlink>
    </w:p>
    <w:p>
      <w:pPr>
        <w:pStyle w:val="BodyText"/>
        <w:tabs>
          <w:tab w:pos="8569" w:val="left" w:leader="dot"/>
        </w:tabs>
        <w:spacing w:line="274" w:lineRule="exact"/>
        <w:ind w:left="142"/>
      </w:pPr>
      <w:hyperlink w:history="true" w:anchor="_bookmark203">
        <w:r>
          <w:rPr>
            <w:b/>
          </w:rPr>
          <w:t>Figura</w:t>
        </w:r>
        <w:r>
          <w:rPr>
            <w:b/>
            <w:spacing w:val="-5"/>
          </w:rPr>
          <w:t> </w:t>
        </w:r>
        <w:r>
          <w:rPr>
            <w:b/>
          </w:rPr>
          <w:t>82:</w:t>
        </w:r>
        <w:r>
          <w:rPr>
            <w:b/>
            <w:spacing w:val="-2"/>
          </w:rPr>
          <w:t> </w:t>
        </w:r>
        <w:r>
          <w:rPr/>
          <w:t>Resultados</w:t>
        </w:r>
        <w:r>
          <w:rPr>
            <w:spacing w:val="-6"/>
          </w:rPr>
          <w:t> </w:t>
        </w:r>
        <w:r>
          <w:rPr/>
          <w:t>de la</w:t>
        </w:r>
        <w:r>
          <w:rPr>
            <w:spacing w:val="1"/>
          </w:rPr>
          <w:t> </w:t>
        </w:r>
        <w:r>
          <w:rPr/>
          <w:t>pregunta</w:t>
        </w:r>
        <w:r>
          <w:rPr>
            <w:spacing w:val="1"/>
          </w:rPr>
          <w:t> </w:t>
        </w:r>
        <w:r>
          <w:rPr/>
          <w:t>"¿Qué bebida</w:t>
        </w:r>
        <w:r>
          <w:rPr>
            <w:spacing w:val="1"/>
          </w:rPr>
          <w:t> </w:t>
        </w:r>
        <w:r>
          <w:rPr/>
          <w:t>preparada de</w:t>
        </w:r>
        <w:r>
          <w:rPr>
            <w:spacing w:val="1"/>
          </w:rPr>
          <w:t> </w:t>
        </w:r>
        <w:r>
          <w:rPr/>
          <w:t>café</w:t>
        </w:r>
        <w:r>
          <w:rPr>
            <w:spacing w:val="1"/>
          </w:rPr>
          <w:t> </w:t>
        </w:r>
        <w:r>
          <w:rPr>
            <w:spacing w:val="-2"/>
          </w:rPr>
          <w:t>consume?"</w:t>
        </w:r>
        <w:r>
          <w:rPr/>
          <w:tab/>
        </w:r>
        <w:r>
          <w:rPr>
            <w:spacing w:val="-5"/>
          </w:rPr>
          <w:t>238</w:t>
        </w:r>
      </w:hyperlink>
    </w:p>
    <w:p>
      <w:pPr>
        <w:pStyle w:val="BodyText"/>
        <w:tabs>
          <w:tab w:pos="8569" w:val="left" w:leader="dot"/>
        </w:tabs>
        <w:spacing w:before="144"/>
        <w:ind w:left="142"/>
      </w:pPr>
      <w:hyperlink w:history="true" w:anchor="_bookmark206">
        <w:r>
          <w:rPr>
            <w:b/>
          </w:rPr>
          <w:t>Figura</w:t>
        </w:r>
        <w:r>
          <w:rPr>
            <w:b/>
            <w:spacing w:val="-4"/>
          </w:rPr>
          <w:t> </w:t>
        </w:r>
        <w:r>
          <w:rPr>
            <w:b/>
          </w:rPr>
          <w:t>83:</w:t>
        </w:r>
        <w:r>
          <w:rPr>
            <w:b/>
            <w:spacing w:val="-1"/>
          </w:rPr>
          <w:t> </w:t>
        </w:r>
        <w:r>
          <w:rPr/>
          <w:t>Resultados</w:t>
        </w:r>
        <w:r>
          <w:rPr>
            <w:spacing w:val="-5"/>
          </w:rPr>
          <w:t> </w:t>
        </w:r>
        <w:r>
          <w:rPr/>
          <w:t>de</w:t>
        </w:r>
        <w:r>
          <w:rPr>
            <w:spacing w:val="1"/>
          </w:rPr>
          <w:t> </w:t>
        </w:r>
        <w:r>
          <w:rPr/>
          <w:t>la</w:t>
        </w:r>
        <w:r>
          <w:rPr>
            <w:spacing w:val="2"/>
          </w:rPr>
          <w:t> </w:t>
        </w:r>
        <w:r>
          <w:rPr/>
          <w:t>pregunta</w:t>
        </w:r>
        <w:r>
          <w:rPr>
            <w:spacing w:val="1"/>
          </w:rPr>
          <w:t> </w:t>
        </w:r>
        <w:r>
          <w:rPr/>
          <w:t>"¿Cuántas</w:t>
        </w:r>
        <w:r>
          <w:rPr>
            <w:spacing w:val="-5"/>
          </w:rPr>
          <w:t> </w:t>
        </w:r>
        <w:r>
          <w:rPr/>
          <w:t>tazas</w:t>
        </w:r>
        <w:r>
          <w:rPr>
            <w:spacing w:val="-5"/>
          </w:rPr>
          <w:t> </w:t>
        </w:r>
        <w:r>
          <w:rPr/>
          <w:t>de</w:t>
        </w:r>
        <w:r>
          <w:rPr>
            <w:spacing w:val="1"/>
          </w:rPr>
          <w:t> </w:t>
        </w:r>
        <w:r>
          <w:rPr/>
          <w:t>café</w:t>
        </w:r>
        <w:r>
          <w:rPr>
            <w:spacing w:val="2"/>
          </w:rPr>
          <w:t> </w:t>
        </w:r>
        <w:r>
          <w:rPr/>
          <w:t>suele</w:t>
        </w:r>
        <w:r>
          <w:rPr>
            <w:spacing w:val="2"/>
          </w:rPr>
          <w:t> </w:t>
        </w:r>
        <w:r>
          <w:rPr>
            <w:spacing w:val="-2"/>
          </w:rPr>
          <w:t>consumir?"</w:t>
        </w:r>
        <w:r>
          <w:rPr/>
          <w:tab/>
        </w:r>
        <w:r>
          <w:rPr>
            <w:spacing w:val="-5"/>
          </w:rPr>
          <w:t>239</w:t>
        </w:r>
      </w:hyperlink>
    </w:p>
    <w:p>
      <w:pPr>
        <w:pStyle w:val="BodyText"/>
        <w:tabs>
          <w:tab w:pos="8569" w:val="left" w:leader="dot"/>
        </w:tabs>
        <w:spacing w:before="135"/>
        <w:ind w:left="142"/>
      </w:pPr>
      <w:hyperlink w:history="true" w:anchor="_bookmark209">
        <w:r>
          <w:rPr>
            <w:b/>
          </w:rPr>
          <w:t>Figura</w:t>
        </w:r>
        <w:r>
          <w:rPr>
            <w:b/>
            <w:spacing w:val="-4"/>
          </w:rPr>
          <w:t> </w:t>
        </w:r>
        <w:r>
          <w:rPr>
            <w:b/>
          </w:rPr>
          <w:t>84:</w:t>
        </w:r>
        <w:r>
          <w:rPr>
            <w:b/>
            <w:spacing w:val="-3"/>
          </w:rPr>
          <w:t> </w:t>
        </w:r>
        <w:r>
          <w:rPr/>
          <w:t>Resultados</w:t>
        </w:r>
        <w:r>
          <w:rPr>
            <w:spacing w:val="-7"/>
          </w:rPr>
          <w:t> </w:t>
        </w:r>
        <w:r>
          <w:rPr/>
          <w:t>de la pregunta</w:t>
        </w:r>
        <w:r>
          <w:rPr>
            <w:spacing w:val="-1"/>
          </w:rPr>
          <w:t> </w:t>
        </w:r>
        <w:r>
          <w:rPr/>
          <w:t>"¿Dónde consume </w:t>
        </w:r>
        <w:r>
          <w:rPr>
            <w:spacing w:val="-2"/>
          </w:rPr>
          <w:t>café?"</w:t>
        </w:r>
        <w:r>
          <w:rPr/>
          <w:tab/>
        </w:r>
        <w:r>
          <w:rPr>
            <w:spacing w:val="-5"/>
          </w:rPr>
          <w:t>240</w:t>
        </w:r>
      </w:hyperlink>
    </w:p>
    <w:p>
      <w:pPr>
        <w:pStyle w:val="BodyText"/>
        <w:tabs>
          <w:tab w:pos="8569" w:val="left" w:leader="dot"/>
        </w:tabs>
        <w:spacing w:before="144"/>
        <w:ind w:left="142"/>
      </w:pPr>
      <w:hyperlink w:history="true" w:anchor="_bookmark212">
        <w:r>
          <w:rPr>
            <w:b/>
          </w:rPr>
          <w:t>Figura</w:t>
        </w:r>
        <w:r>
          <w:rPr>
            <w:b/>
            <w:spacing w:val="-6"/>
          </w:rPr>
          <w:t> </w:t>
        </w:r>
        <w:r>
          <w:rPr>
            <w:b/>
          </w:rPr>
          <w:t>85:</w:t>
        </w:r>
        <w:r>
          <w:rPr>
            <w:b/>
            <w:spacing w:val="-3"/>
          </w:rPr>
          <w:t> </w:t>
        </w:r>
        <w:r>
          <w:rPr/>
          <w:t>Resultados</w:t>
        </w:r>
        <w:r>
          <w:rPr>
            <w:spacing w:val="-7"/>
          </w:rPr>
          <w:t> </w:t>
        </w:r>
        <w:r>
          <w:rPr/>
          <w:t>de</w:t>
        </w:r>
        <w:r>
          <w:rPr>
            <w:spacing w:val="-1"/>
          </w:rPr>
          <w:t> </w:t>
        </w:r>
        <w:r>
          <w:rPr/>
          <w:t>la</w:t>
        </w:r>
        <w:r>
          <w:rPr>
            <w:spacing w:val="-1"/>
          </w:rPr>
          <w:t> </w:t>
        </w:r>
        <w:r>
          <w:rPr/>
          <w:t>pregunta "¿En</w:t>
        </w:r>
        <w:r>
          <w:rPr>
            <w:spacing w:val="-4"/>
          </w:rPr>
          <w:t> </w:t>
        </w:r>
        <w:r>
          <w:rPr/>
          <w:t>qué horario</w:t>
        </w:r>
        <w:r>
          <w:rPr>
            <w:spacing w:val="-4"/>
          </w:rPr>
          <w:t> </w:t>
        </w:r>
        <w:r>
          <w:rPr/>
          <w:t>suele consumir</w:t>
        </w:r>
        <w:r>
          <w:rPr>
            <w:spacing w:val="-3"/>
          </w:rPr>
          <w:t> </w:t>
        </w:r>
        <w:r>
          <w:rPr>
            <w:spacing w:val="-2"/>
          </w:rPr>
          <w:t>café?"</w:t>
        </w:r>
        <w:r>
          <w:rPr/>
          <w:tab/>
        </w:r>
        <w:r>
          <w:rPr>
            <w:spacing w:val="-5"/>
          </w:rPr>
          <w:t>241</w:t>
        </w:r>
      </w:hyperlink>
    </w:p>
    <w:p>
      <w:pPr>
        <w:pStyle w:val="BodyText"/>
        <w:tabs>
          <w:tab w:pos="8569" w:val="left" w:leader="dot"/>
        </w:tabs>
        <w:spacing w:line="357" w:lineRule="auto" w:before="134"/>
        <w:ind w:left="142" w:right="711"/>
      </w:pPr>
      <w:hyperlink w:history="true" w:anchor="_bookmark215">
        <w:r>
          <w:rPr>
            <w:b/>
          </w:rPr>
          <w:t>Figura</w:t>
        </w:r>
        <w:r>
          <w:rPr>
            <w:b/>
            <w:spacing w:val="40"/>
          </w:rPr>
          <w:t> </w:t>
        </w:r>
        <w:r>
          <w:rPr>
            <w:b/>
          </w:rPr>
          <w:t>86:</w:t>
        </w:r>
        <w:r>
          <w:rPr>
            <w:b/>
            <w:spacing w:val="40"/>
          </w:rPr>
          <w:t> </w:t>
        </w:r>
        <w:r>
          <w:rPr/>
          <w:t>Resultados</w:t>
        </w:r>
        <w:r>
          <w:rPr>
            <w:spacing w:val="40"/>
          </w:rPr>
          <w:t> </w:t>
        </w:r>
        <w:r>
          <w:rPr/>
          <w:t>de</w:t>
        </w:r>
        <w:r>
          <w:rPr>
            <w:spacing w:val="40"/>
          </w:rPr>
          <w:t> </w:t>
        </w:r>
        <w:r>
          <w:rPr/>
          <w:t>la</w:t>
        </w:r>
        <w:r>
          <w:rPr>
            <w:spacing w:val="40"/>
          </w:rPr>
          <w:t> </w:t>
        </w:r>
        <w:r>
          <w:rPr/>
          <w:t>pregunta</w:t>
        </w:r>
        <w:r>
          <w:rPr>
            <w:spacing w:val="40"/>
          </w:rPr>
          <w:t> </w:t>
        </w:r>
        <w:r>
          <w:rPr/>
          <w:t>"¿Cómo</w:t>
        </w:r>
        <w:r>
          <w:rPr>
            <w:spacing w:val="40"/>
          </w:rPr>
          <w:t> </w:t>
        </w:r>
        <w:r>
          <w:rPr/>
          <w:t>calificaría</w:t>
        </w:r>
        <w:r>
          <w:rPr>
            <w:spacing w:val="40"/>
          </w:rPr>
          <w:t> </w:t>
        </w:r>
        <w:r>
          <w:rPr/>
          <w:t>a</w:t>
        </w:r>
        <w:r>
          <w:rPr>
            <w:spacing w:val="69"/>
          </w:rPr>
          <w:t> </w:t>
        </w:r>
        <w:r>
          <w:rPr/>
          <w:t>los</w:t>
        </w:r>
        <w:r>
          <w:rPr>
            <w:spacing w:val="40"/>
          </w:rPr>
          <w:t> </w:t>
        </w:r>
        <w:r>
          <w:rPr/>
          <w:t>siguientes</w:t>
        </w:r>
        <w:r>
          <w:rPr>
            <w:spacing w:val="40"/>
          </w:rPr>
          <w:t> </w:t>
        </w:r>
        <w:r>
          <w:rPr/>
          <w:t>medios</w:t>
        </w:r>
        <w:r>
          <w:rPr>
            <w:spacing w:val="40"/>
          </w:rPr>
          <w:t> </w:t>
        </w:r>
        <w:r>
          <w:rPr/>
          <w:t>de</w:t>
        </w:r>
      </w:hyperlink>
      <w:r>
        <w:rPr/>
        <w:t> </w:t>
      </w:r>
      <w:hyperlink w:history="true" w:anchor="_bookmark215">
        <w:r>
          <w:rPr/>
          <w:t>comunicación</w:t>
        </w:r>
        <w:r>
          <w:rPr>
            <w:spacing w:val="-4"/>
          </w:rPr>
          <w:t> </w:t>
        </w:r>
        <w:r>
          <w:rPr/>
          <w:t>en</w:t>
        </w:r>
        <w:r>
          <w:rPr>
            <w:spacing w:val="-2"/>
          </w:rPr>
          <w:t> </w:t>
        </w:r>
        <w:r>
          <w:rPr/>
          <w:t>su</w:t>
        </w:r>
        <w:r>
          <w:rPr>
            <w:spacing w:val="-2"/>
          </w:rPr>
          <w:t> </w:t>
        </w:r>
        <w:r>
          <w:rPr/>
          <w:t>decisión</w:t>
        </w:r>
        <w:r>
          <w:rPr>
            <w:spacing w:val="-2"/>
          </w:rPr>
          <w:t> </w:t>
        </w:r>
        <w:r>
          <w:rPr/>
          <w:t>de</w:t>
        </w:r>
        <w:r>
          <w:rPr>
            <w:spacing w:val="2"/>
          </w:rPr>
          <w:t> </w:t>
        </w:r>
        <w:r>
          <w:rPr/>
          <w:t>compra</w:t>
        </w:r>
        <w:r>
          <w:rPr>
            <w:spacing w:val="1"/>
          </w:rPr>
          <w:t> </w:t>
        </w:r>
        <w:r>
          <w:rPr/>
          <w:t>para</w:t>
        </w:r>
        <w:r>
          <w:rPr>
            <w:spacing w:val="1"/>
          </w:rPr>
          <w:t> </w:t>
        </w:r>
        <w:r>
          <w:rPr/>
          <w:t>un</w:t>
        </w:r>
        <w:r>
          <w:rPr>
            <w:spacing w:val="-2"/>
          </w:rPr>
          <w:t> </w:t>
        </w:r>
        <w:r>
          <w:rPr/>
          <w:t>producto</w:t>
        </w:r>
        <w:r>
          <w:rPr>
            <w:spacing w:val="-2"/>
          </w:rPr>
          <w:t> </w:t>
        </w:r>
        <w:r>
          <w:rPr/>
          <w:t>de</w:t>
        </w:r>
        <w:r>
          <w:rPr>
            <w:spacing w:val="2"/>
          </w:rPr>
          <w:t> </w:t>
        </w:r>
        <w:r>
          <w:rPr>
            <w:spacing w:val="-2"/>
          </w:rPr>
          <w:t>café?"</w:t>
        </w:r>
        <w:r>
          <w:rPr/>
          <w:tab/>
        </w:r>
        <w:r>
          <w:rPr>
            <w:spacing w:val="-5"/>
          </w:rPr>
          <w:t>242</w:t>
        </w:r>
      </w:hyperlink>
    </w:p>
    <w:p>
      <w:pPr>
        <w:pStyle w:val="BodyText"/>
        <w:tabs>
          <w:tab w:pos="8569" w:val="left" w:leader="dot"/>
        </w:tabs>
        <w:spacing w:line="357" w:lineRule="auto" w:before="8"/>
        <w:ind w:left="142" w:right="711"/>
      </w:pPr>
      <w:hyperlink w:history="true" w:anchor="_bookmark218">
        <w:r>
          <w:rPr>
            <w:b/>
          </w:rPr>
          <w:t>Figura</w:t>
        </w:r>
        <w:r>
          <w:rPr>
            <w:b/>
            <w:spacing w:val="-15"/>
          </w:rPr>
          <w:t> </w:t>
        </w:r>
        <w:r>
          <w:rPr>
            <w:b/>
          </w:rPr>
          <w:t>87:</w:t>
        </w:r>
        <w:r>
          <w:rPr>
            <w:b/>
            <w:spacing w:val="-15"/>
          </w:rPr>
          <w:t> </w:t>
        </w:r>
        <w:r>
          <w:rPr/>
          <w:t>Resultados</w:t>
        </w:r>
        <w:r>
          <w:rPr>
            <w:spacing w:val="-15"/>
          </w:rPr>
          <w:t> </w:t>
        </w:r>
        <w:r>
          <w:rPr/>
          <w:t>de</w:t>
        </w:r>
        <w:r>
          <w:rPr>
            <w:spacing w:val="-15"/>
          </w:rPr>
          <w:t> </w:t>
        </w:r>
        <w:r>
          <w:rPr/>
          <w:t>la</w:t>
        </w:r>
        <w:r>
          <w:rPr>
            <w:spacing w:val="-14"/>
          </w:rPr>
          <w:t> </w:t>
        </w:r>
        <w:r>
          <w:rPr/>
          <w:t>pregunta</w:t>
        </w:r>
        <w:r>
          <w:rPr>
            <w:spacing w:val="-10"/>
          </w:rPr>
          <w:t> </w:t>
        </w:r>
        <w:r>
          <w:rPr/>
          <w:t>"¿Cómo</w:t>
        </w:r>
        <w:r>
          <w:rPr>
            <w:spacing w:val="-15"/>
          </w:rPr>
          <w:t> </w:t>
        </w:r>
        <w:r>
          <w:rPr/>
          <w:t>calificaría</w:t>
        </w:r>
        <w:r>
          <w:rPr>
            <w:spacing w:val="-11"/>
          </w:rPr>
          <w:t> </w:t>
        </w:r>
        <w:r>
          <w:rPr/>
          <w:t>a</w:t>
        </w:r>
        <w:r>
          <w:rPr>
            <w:spacing w:val="-11"/>
          </w:rPr>
          <w:t> </w:t>
        </w:r>
        <w:r>
          <w:rPr/>
          <w:t>las</w:t>
        </w:r>
        <w:r>
          <w:rPr>
            <w:spacing w:val="-15"/>
          </w:rPr>
          <w:t> </w:t>
        </w:r>
        <w:r>
          <w:rPr/>
          <w:t>siguientes</w:t>
        </w:r>
        <w:r>
          <w:rPr>
            <w:spacing w:val="-15"/>
          </w:rPr>
          <w:t> </w:t>
        </w:r>
        <w:r>
          <w:rPr/>
          <w:t>plataformas</w:t>
        </w:r>
        <w:r>
          <w:rPr>
            <w:spacing w:val="-15"/>
          </w:rPr>
          <w:t> </w:t>
        </w:r>
        <w:r>
          <w:rPr/>
          <w:t>o</w:t>
        </w:r>
        <w:r>
          <w:rPr>
            <w:spacing w:val="-15"/>
          </w:rPr>
          <w:t> </w:t>
        </w:r>
        <w:r>
          <w:rPr/>
          <w:t>sitios</w:t>
        </w:r>
      </w:hyperlink>
      <w:r>
        <w:rPr/>
        <w:t> </w:t>
      </w:r>
      <w:hyperlink w:history="true" w:anchor="_bookmark218">
        <w:r>
          <w:rPr/>
          <w:t>web</w:t>
        </w:r>
        <w:r>
          <w:rPr>
            <w:spacing w:val="-2"/>
          </w:rPr>
          <w:t> </w:t>
        </w:r>
        <w:r>
          <w:rPr/>
          <w:t>en</w:t>
        </w:r>
        <w:r>
          <w:rPr>
            <w:spacing w:val="-1"/>
          </w:rPr>
          <w:t> </w:t>
        </w:r>
        <w:r>
          <w:rPr/>
          <w:t>la</w:t>
        </w:r>
        <w:r>
          <w:rPr>
            <w:spacing w:val="2"/>
          </w:rPr>
          <w:t> </w:t>
        </w:r>
        <w:r>
          <w:rPr/>
          <w:t>Internet</w:t>
        </w:r>
        <w:r>
          <w:rPr>
            <w:spacing w:val="-8"/>
          </w:rPr>
          <w:t> </w:t>
        </w:r>
        <w:r>
          <w:rPr/>
          <w:t>en</w:t>
        </w:r>
        <w:r>
          <w:rPr>
            <w:spacing w:val="-1"/>
          </w:rPr>
          <w:t> </w:t>
        </w:r>
        <w:r>
          <w:rPr/>
          <w:t>su</w:t>
        </w:r>
        <w:r>
          <w:rPr>
            <w:spacing w:val="-1"/>
          </w:rPr>
          <w:t> </w:t>
        </w:r>
        <w:r>
          <w:rPr/>
          <w:t>decisión</w:t>
        </w:r>
        <w:r>
          <w:rPr>
            <w:spacing w:val="-1"/>
          </w:rPr>
          <w:t> </w:t>
        </w:r>
        <w:r>
          <w:rPr/>
          <w:t>de</w:t>
        </w:r>
        <w:r>
          <w:rPr>
            <w:spacing w:val="2"/>
          </w:rPr>
          <w:t> </w:t>
        </w:r>
        <w:r>
          <w:rPr/>
          <w:t>compra</w:t>
        </w:r>
        <w:r>
          <w:rPr>
            <w:spacing w:val="1"/>
          </w:rPr>
          <w:t> </w:t>
        </w:r>
        <w:r>
          <w:rPr/>
          <w:t>para</w:t>
        </w:r>
        <w:r>
          <w:rPr>
            <w:spacing w:val="2"/>
          </w:rPr>
          <w:t> </w:t>
        </w:r>
        <w:r>
          <w:rPr/>
          <w:t>un</w:t>
        </w:r>
        <w:r>
          <w:rPr>
            <w:spacing w:val="-1"/>
          </w:rPr>
          <w:t> </w:t>
        </w:r>
        <w:r>
          <w:rPr/>
          <w:t>producto</w:t>
        </w:r>
        <w:r>
          <w:rPr>
            <w:spacing w:val="-1"/>
          </w:rPr>
          <w:t> </w:t>
        </w:r>
        <w:r>
          <w:rPr/>
          <w:t>de</w:t>
        </w:r>
        <w:r>
          <w:rPr>
            <w:spacing w:val="12"/>
          </w:rPr>
          <w:t> </w:t>
        </w:r>
        <w:r>
          <w:rPr>
            <w:spacing w:val="-2"/>
          </w:rPr>
          <w:t>café?"</w:t>
        </w:r>
        <w:r>
          <w:rPr/>
          <w:tab/>
        </w:r>
        <w:r>
          <w:rPr>
            <w:spacing w:val="-5"/>
          </w:rPr>
          <w:t>243</w:t>
        </w:r>
      </w:hyperlink>
    </w:p>
    <w:p>
      <w:pPr>
        <w:pStyle w:val="BodyText"/>
        <w:tabs>
          <w:tab w:pos="8569" w:val="left" w:leader="dot"/>
        </w:tabs>
        <w:spacing w:line="357" w:lineRule="auto" w:before="8"/>
        <w:ind w:left="142" w:right="711"/>
      </w:pPr>
      <w:hyperlink w:history="true" w:anchor="_bookmark221">
        <w:r>
          <w:rPr>
            <w:b/>
          </w:rPr>
          <w:t>Figura 88: </w:t>
        </w:r>
        <w:r>
          <w:rPr/>
          <w:t>Resultados de la pregunta "¿Cómo calificaría a los siguientes contenidos en la</w:t>
        </w:r>
      </w:hyperlink>
      <w:r>
        <w:rPr/>
        <w:t> </w:t>
      </w:r>
      <w:hyperlink w:history="true" w:anchor="_bookmark221">
        <w:r>
          <w:rPr/>
          <w:t>Internet</w:t>
        </w:r>
        <w:r>
          <w:rPr>
            <w:spacing w:val="-8"/>
          </w:rPr>
          <w:t> </w:t>
        </w:r>
        <w:r>
          <w:rPr/>
          <w:t>en</w:t>
        </w:r>
        <w:r>
          <w:rPr>
            <w:spacing w:val="-1"/>
          </w:rPr>
          <w:t> </w:t>
        </w:r>
        <w:r>
          <w:rPr/>
          <w:t>su decisión</w:t>
        </w:r>
        <w:r>
          <w:rPr>
            <w:spacing w:val="-1"/>
          </w:rPr>
          <w:t> </w:t>
        </w:r>
        <w:r>
          <w:rPr/>
          <w:t>de</w:t>
        </w:r>
        <w:r>
          <w:rPr>
            <w:spacing w:val="3"/>
          </w:rPr>
          <w:t> </w:t>
        </w:r>
        <w:r>
          <w:rPr/>
          <w:t>compra</w:t>
        </w:r>
        <w:r>
          <w:rPr>
            <w:spacing w:val="2"/>
          </w:rPr>
          <w:t> </w:t>
        </w:r>
        <w:r>
          <w:rPr/>
          <w:t>para</w:t>
        </w:r>
        <w:r>
          <w:rPr>
            <w:spacing w:val="2"/>
          </w:rPr>
          <w:t> </w:t>
        </w:r>
        <w:r>
          <w:rPr/>
          <w:t>un producto</w:t>
        </w:r>
        <w:r>
          <w:rPr>
            <w:spacing w:val="-1"/>
          </w:rPr>
          <w:t> </w:t>
        </w:r>
        <w:r>
          <w:rPr/>
          <w:t>de</w:t>
        </w:r>
        <w:r>
          <w:rPr>
            <w:spacing w:val="3"/>
          </w:rPr>
          <w:t> </w:t>
        </w:r>
        <w:r>
          <w:rPr>
            <w:spacing w:val="-2"/>
          </w:rPr>
          <w:t>café?"</w:t>
        </w:r>
        <w:r>
          <w:rPr/>
          <w:tab/>
        </w:r>
        <w:r>
          <w:rPr>
            <w:spacing w:val="-5"/>
          </w:rPr>
          <w:t>244</w:t>
        </w:r>
      </w:hyperlink>
    </w:p>
    <w:p>
      <w:pPr>
        <w:pStyle w:val="BodyText"/>
        <w:tabs>
          <w:tab w:pos="8569" w:val="left" w:leader="dot"/>
        </w:tabs>
        <w:spacing w:line="364" w:lineRule="auto"/>
        <w:ind w:left="142" w:right="711"/>
      </w:pPr>
      <w:hyperlink w:history="true" w:anchor="_bookmark224">
        <w:r>
          <w:rPr>
            <w:b/>
          </w:rPr>
          <w:t>Figura 89: </w:t>
        </w:r>
        <w:r>
          <w:rPr/>
          <w:t>Resultados de la pregunta "¿Cómo calificaría a las siguientes redes sociales en</w:t>
        </w:r>
      </w:hyperlink>
      <w:r>
        <w:rPr/>
        <w:t> </w:t>
      </w:r>
      <w:hyperlink w:history="true" w:anchor="_bookmark224">
        <w:r>
          <w:rPr/>
          <w:t>su</w:t>
        </w:r>
        <w:r>
          <w:rPr>
            <w:spacing w:val="-2"/>
          </w:rPr>
          <w:t> </w:t>
        </w:r>
        <w:r>
          <w:rPr/>
          <w:t>decisión</w:t>
        </w:r>
        <w:r>
          <w:rPr>
            <w:spacing w:val="-1"/>
          </w:rPr>
          <w:t> </w:t>
        </w:r>
        <w:r>
          <w:rPr/>
          <w:t>de</w:t>
        </w:r>
        <w:r>
          <w:rPr>
            <w:spacing w:val="1"/>
          </w:rPr>
          <w:t> </w:t>
        </w:r>
        <w:r>
          <w:rPr/>
          <w:t>compra</w:t>
        </w:r>
        <w:r>
          <w:rPr>
            <w:spacing w:val="2"/>
          </w:rPr>
          <w:t> </w:t>
        </w:r>
        <w:r>
          <w:rPr/>
          <w:t>para</w:t>
        </w:r>
        <w:r>
          <w:rPr>
            <w:spacing w:val="2"/>
          </w:rPr>
          <w:t> </w:t>
        </w:r>
        <w:r>
          <w:rPr/>
          <w:t>un</w:t>
        </w:r>
        <w:r>
          <w:rPr>
            <w:spacing w:val="-2"/>
          </w:rPr>
          <w:t> </w:t>
        </w:r>
        <w:r>
          <w:rPr/>
          <w:t>producto</w:t>
        </w:r>
        <w:r>
          <w:rPr>
            <w:spacing w:val="-1"/>
          </w:rPr>
          <w:t> </w:t>
        </w:r>
        <w:r>
          <w:rPr/>
          <w:t>de</w:t>
        </w:r>
        <w:r>
          <w:rPr>
            <w:spacing w:val="2"/>
          </w:rPr>
          <w:t> </w:t>
        </w:r>
        <w:r>
          <w:rPr>
            <w:spacing w:val="-2"/>
          </w:rPr>
          <w:t>café?"</w:t>
        </w:r>
        <w:r>
          <w:rPr/>
          <w:tab/>
        </w:r>
        <w:r>
          <w:rPr>
            <w:spacing w:val="-5"/>
          </w:rPr>
          <w:t>245</w:t>
        </w:r>
      </w:hyperlink>
    </w:p>
    <w:p>
      <w:pPr>
        <w:pStyle w:val="BodyText"/>
        <w:spacing w:after="0" w:line="364" w:lineRule="auto"/>
        <w:sectPr>
          <w:pgSz w:w="11910" w:h="16840"/>
          <w:pgMar w:header="717" w:footer="0" w:top="1320" w:bottom="280" w:left="1559" w:right="708"/>
        </w:sectPr>
      </w:pPr>
    </w:p>
    <w:p>
      <w:pPr>
        <w:pStyle w:val="BodyText"/>
        <w:spacing w:before="4"/>
        <w:rPr>
          <w:sz w:val="17"/>
        </w:rPr>
      </w:pPr>
    </w:p>
    <w:p>
      <w:pPr>
        <w:pStyle w:val="BodyText"/>
        <w:spacing w:after="0"/>
        <w:rPr>
          <w:sz w:val="17"/>
        </w:rPr>
        <w:sectPr>
          <w:pgSz w:w="11910" w:h="16840"/>
          <w:pgMar w:header="717" w:footer="0" w:top="1320" w:bottom="280" w:left="1559" w:right="708"/>
        </w:sectPr>
      </w:pPr>
    </w:p>
    <w:p>
      <w:pPr>
        <w:pStyle w:val="Heading1"/>
        <w:numPr>
          <w:ilvl w:val="0"/>
          <w:numId w:val="2"/>
        </w:numPr>
        <w:tabs>
          <w:tab w:pos="3995" w:val="left" w:leader="none"/>
        </w:tabs>
        <w:spacing w:line="240" w:lineRule="auto" w:before="80" w:after="0"/>
        <w:ind w:left="3995" w:right="0" w:hanging="240"/>
        <w:jc w:val="left"/>
      </w:pPr>
      <w:bookmarkStart w:name="_bookmark0" w:id="1"/>
      <w:bookmarkEnd w:id="1"/>
      <w:r>
        <w:rPr>
          <w:b w:val="0"/>
        </w:rPr>
      </w:r>
      <w:r>
        <w:rPr>
          <w:spacing w:val="-2"/>
        </w:rPr>
        <w:t>Introducción</w:t>
      </w:r>
    </w:p>
    <w:p>
      <w:pPr>
        <w:pStyle w:val="BodyText"/>
        <w:spacing w:before="18"/>
        <w:rPr>
          <w:b/>
        </w:rPr>
      </w:pPr>
    </w:p>
    <w:p>
      <w:pPr>
        <w:pStyle w:val="BodyText"/>
        <w:spacing w:line="364" w:lineRule="auto"/>
        <w:ind w:left="142" w:right="714" w:firstLine="720"/>
        <w:jc w:val="both"/>
      </w:pPr>
      <w:r>
        <w:rPr/>
        <w:t>El</w:t>
      </w:r>
      <w:r>
        <w:rPr>
          <w:spacing w:val="-8"/>
        </w:rPr>
        <w:t> </w:t>
      </w:r>
      <w:r>
        <w:rPr/>
        <w:t>atractivo</w:t>
      </w:r>
      <w:r>
        <w:rPr>
          <w:spacing w:val="-1"/>
        </w:rPr>
        <w:t> </w:t>
      </w:r>
      <w:r>
        <w:rPr/>
        <w:t>por</w:t>
      </w:r>
      <w:r>
        <w:rPr>
          <w:spacing w:val="-2"/>
        </w:rPr>
        <w:t> </w:t>
      </w:r>
      <w:r>
        <w:rPr/>
        <w:t>lo ecológico</w:t>
      </w:r>
      <w:r>
        <w:rPr>
          <w:spacing w:val="-1"/>
        </w:rPr>
        <w:t> </w:t>
      </w:r>
      <w:r>
        <w:rPr/>
        <w:t>y</w:t>
      </w:r>
      <w:r>
        <w:rPr>
          <w:spacing w:val="-2"/>
        </w:rPr>
        <w:t> </w:t>
      </w:r>
      <w:r>
        <w:rPr/>
        <w:t>saludable es</w:t>
      </w:r>
      <w:r>
        <w:rPr>
          <w:spacing w:val="-5"/>
        </w:rPr>
        <w:t> </w:t>
      </w:r>
      <w:r>
        <w:rPr/>
        <w:t>una tendencia que se extiende alrededor del mundo, desde China hasta Canadá, y desde Alemania hasta Suecia.</w:t>
      </w:r>
    </w:p>
    <w:p>
      <w:pPr>
        <w:pStyle w:val="BodyText"/>
        <w:spacing w:line="360" w:lineRule="auto" w:before="152"/>
        <w:ind w:left="142" w:right="709" w:firstLine="720"/>
        <w:jc w:val="both"/>
      </w:pPr>
      <w:r>
        <w:rPr/>
        <w:t>Comprar un producto es ahora un ejercicio que examina sus cualidades, como su presentación,</w:t>
      </w:r>
      <w:r>
        <w:rPr>
          <w:spacing w:val="-14"/>
        </w:rPr>
        <w:t> </w:t>
      </w:r>
      <w:r>
        <w:rPr/>
        <w:t>sabor,</w:t>
      </w:r>
      <w:r>
        <w:rPr>
          <w:spacing w:val="-11"/>
        </w:rPr>
        <w:t> </w:t>
      </w:r>
      <w:r>
        <w:rPr/>
        <w:t>frescura,</w:t>
      </w:r>
      <w:r>
        <w:rPr>
          <w:spacing w:val="-12"/>
        </w:rPr>
        <w:t> </w:t>
      </w:r>
      <w:r>
        <w:rPr/>
        <w:t>nivel</w:t>
      </w:r>
      <w:r>
        <w:rPr>
          <w:spacing w:val="-15"/>
        </w:rPr>
        <w:t> </w:t>
      </w:r>
      <w:r>
        <w:rPr/>
        <w:t>nutricional,</w:t>
      </w:r>
      <w:r>
        <w:rPr>
          <w:spacing w:val="-2"/>
        </w:rPr>
        <w:t> </w:t>
      </w:r>
      <w:r>
        <w:rPr/>
        <w:t>además</w:t>
      </w:r>
      <w:r>
        <w:rPr>
          <w:spacing w:val="-15"/>
        </w:rPr>
        <w:t> </w:t>
      </w:r>
      <w:r>
        <w:rPr/>
        <w:t>de</w:t>
      </w:r>
      <w:r>
        <w:rPr>
          <w:spacing w:val="-8"/>
        </w:rPr>
        <w:t> </w:t>
      </w:r>
      <w:r>
        <w:rPr/>
        <w:t>otros</w:t>
      </w:r>
      <w:r>
        <w:rPr>
          <w:spacing w:val="-15"/>
        </w:rPr>
        <w:t> </w:t>
      </w:r>
      <w:r>
        <w:rPr/>
        <w:t>aspectos</w:t>
      </w:r>
      <w:r>
        <w:rPr>
          <w:spacing w:val="-15"/>
        </w:rPr>
        <w:t> </w:t>
      </w:r>
      <w:r>
        <w:rPr/>
        <w:t>que</w:t>
      </w:r>
      <w:r>
        <w:rPr>
          <w:spacing w:val="-8"/>
        </w:rPr>
        <w:t> </w:t>
      </w:r>
      <w:r>
        <w:rPr/>
        <w:t>no</w:t>
      </w:r>
      <w:r>
        <w:rPr>
          <w:spacing w:val="-12"/>
        </w:rPr>
        <w:t> </w:t>
      </w:r>
      <w:r>
        <w:rPr/>
        <w:t>son</w:t>
      </w:r>
      <w:r>
        <w:rPr>
          <w:spacing w:val="-4"/>
        </w:rPr>
        <w:t> </w:t>
      </w:r>
      <w:r>
        <w:rPr/>
        <w:t>exentos para el caso del café.</w:t>
      </w:r>
    </w:p>
    <w:p>
      <w:pPr>
        <w:pStyle w:val="BodyText"/>
        <w:spacing w:line="360" w:lineRule="auto" w:before="158"/>
        <w:ind w:left="142" w:right="715" w:firstLine="720"/>
        <w:jc w:val="both"/>
      </w:pPr>
      <w:r>
        <w:rPr/>
        <w:t>El del tipo orgánico, que cuenta con estas cualidades demandadas, goza de un mercado fortalecido debido a ello. Cada año su crecimiento se alza en millones de dólares (The Business</w:t>
      </w:r>
      <w:r>
        <w:rPr>
          <w:spacing w:val="-6"/>
        </w:rPr>
        <w:t> </w:t>
      </w:r>
      <w:r>
        <w:rPr/>
        <w:t>Research</w:t>
      </w:r>
      <w:r>
        <w:rPr>
          <w:spacing w:val="-2"/>
        </w:rPr>
        <w:t> </w:t>
      </w:r>
      <w:r>
        <w:rPr/>
        <w:t>Company,</w:t>
      </w:r>
      <w:r>
        <w:rPr>
          <w:spacing w:val="-2"/>
        </w:rPr>
        <w:t> </w:t>
      </w:r>
      <w:r>
        <w:rPr/>
        <w:t>2021)</w:t>
      </w:r>
      <w:r>
        <w:rPr>
          <w:spacing w:val="-2"/>
        </w:rPr>
        <w:t> </w:t>
      </w:r>
      <w:r>
        <w:rPr/>
        <w:t>y se expande en</w:t>
      </w:r>
      <w:r>
        <w:rPr>
          <w:spacing w:val="-2"/>
        </w:rPr>
        <w:t> </w:t>
      </w:r>
      <w:r>
        <w:rPr/>
        <w:t>miles</w:t>
      </w:r>
      <w:r>
        <w:rPr>
          <w:spacing w:val="-6"/>
        </w:rPr>
        <w:t> </w:t>
      </w:r>
      <w:r>
        <w:rPr/>
        <w:t>de hectáreas</w:t>
      </w:r>
      <w:r>
        <w:rPr>
          <w:spacing w:val="-6"/>
        </w:rPr>
        <w:t> </w:t>
      </w:r>
      <w:r>
        <w:rPr/>
        <w:t>a nivel global (Coma, 2021). El Perú es un actor importante en él.</w:t>
      </w:r>
    </w:p>
    <w:p>
      <w:pPr>
        <w:pStyle w:val="BodyText"/>
        <w:spacing w:line="360" w:lineRule="auto" w:before="166"/>
        <w:ind w:left="142" w:right="697" w:firstLine="720"/>
        <w:jc w:val="both"/>
      </w:pPr>
      <w:r>
        <w:rPr/>
        <w:t>Considerado como uno de las principales naciones cultivadoras, productoras y exportadoras de café orgánico, esta nación sudamericana debe su éxito a su laureado y original producto (Agencia Andina, 2017), con sabores y aromas diferenciados que lo han posicionado a nivel global, en especial, en la región europea.</w:t>
      </w:r>
    </w:p>
    <w:p>
      <w:pPr>
        <w:pStyle w:val="BodyText"/>
        <w:spacing w:line="360" w:lineRule="auto" w:before="155"/>
        <w:ind w:left="142" w:right="693" w:firstLine="720"/>
        <w:jc w:val="both"/>
      </w:pPr>
      <w:r>
        <w:rPr/>
        <w:t>Lamentablemente,</w:t>
      </w:r>
      <w:r>
        <w:rPr>
          <w:spacing w:val="-15"/>
        </w:rPr>
        <w:t> </w:t>
      </w:r>
      <w:r>
        <w:rPr/>
        <w:t>estos</w:t>
      </w:r>
      <w:r>
        <w:rPr>
          <w:spacing w:val="-15"/>
        </w:rPr>
        <w:t> </w:t>
      </w:r>
      <w:r>
        <w:rPr/>
        <w:t>beneficios</w:t>
      </w:r>
      <w:r>
        <w:rPr>
          <w:spacing w:val="-15"/>
        </w:rPr>
        <w:t> </w:t>
      </w:r>
      <w:r>
        <w:rPr/>
        <w:t>no</w:t>
      </w:r>
      <w:r>
        <w:rPr>
          <w:spacing w:val="-15"/>
        </w:rPr>
        <w:t> </w:t>
      </w:r>
      <w:r>
        <w:rPr/>
        <w:t>le</w:t>
      </w:r>
      <w:r>
        <w:rPr>
          <w:spacing w:val="-15"/>
        </w:rPr>
        <w:t> </w:t>
      </w:r>
      <w:r>
        <w:rPr/>
        <w:t>han</w:t>
      </w:r>
      <w:r>
        <w:rPr>
          <w:spacing w:val="-15"/>
        </w:rPr>
        <w:t> </w:t>
      </w:r>
      <w:r>
        <w:rPr/>
        <w:t>bastado</w:t>
      </w:r>
      <w:r>
        <w:rPr>
          <w:spacing w:val="-15"/>
        </w:rPr>
        <w:t> </w:t>
      </w:r>
      <w:r>
        <w:rPr/>
        <w:t>al</w:t>
      </w:r>
      <w:r>
        <w:rPr>
          <w:spacing w:val="-15"/>
        </w:rPr>
        <w:t> </w:t>
      </w:r>
      <w:r>
        <w:rPr/>
        <w:t>Perú</w:t>
      </w:r>
      <w:r>
        <w:rPr>
          <w:spacing w:val="-15"/>
        </w:rPr>
        <w:t> </w:t>
      </w:r>
      <w:r>
        <w:rPr/>
        <w:t>para</w:t>
      </w:r>
      <w:r>
        <w:rPr>
          <w:spacing w:val="-12"/>
        </w:rPr>
        <w:t> </w:t>
      </w:r>
      <w:r>
        <w:rPr/>
        <w:t>lograr</w:t>
      </w:r>
      <w:r>
        <w:rPr>
          <w:spacing w:val="-11"/>
        </w:rPr>
        <w:t> </w:t>
      </w:r>
      <w:r>
        <w:rPr/>
        <w:t>un adecuado posicionamiento en los consumidores del mercado más grande del viejo continente en importación y consumo: el alemán.</w:t>
      </w:r>
    </w:p>
    <w:p>
      <w:pPr>
        <w:pStyle w:val="BodyText"/>
        <w:spacing w:line="360" w:lineRule="auto" w:before="169"/>
        <w:ind w:left="142" w:right="695" w:firstLine="720"/>
        <w:jc w:val="both"/>
      </w:pPr>
      <w:r>
        <w:rPr/>
        <w:t>De</w:t>
      </w:r>
      <w:r>
        <w:rPr>
          <w:spacing w:val="-2"/>
        </w:rPr>
        <w:t> </w:t>
      </w:r>
      <w:r>
        <w:rPr/>
        <w:t>acuerdo</w:t>
      </w:r>
      <w:r>
        <w:rPr>
          <w:spacing w:val="-5"/>
        </w:rPr>
        <w:t> </w:t>
      </w:r>
      <w:r>
        <w:rPr/>
        <w:t>a</w:t>
      </w:r>
      <w:r>
        <w:rPr>
          <w:spacing w:val="-11"/>
        </w:rPr>
        <w:t> </w:t>
      </w:r>
      <w:r>
        <w:rPr/>
        <w:t>previas</w:t>
      </w:r>
      <w:r>
        <w:rPr>
          <w:spacing w:val="-8"/>
        </w:rPr>
        <w:t> </w:t>
      </w:r>
      <w:r>
        <w:rPr/>
        <w:t>investigaciones,</w:t>
      </w:r>
      <w:r>
        <w:rPr>
          <w:spacing w:val="-5"/>
        </w:rPr>
        <w:t> </w:t>
      </w:r>
      <w:r>
        <w:rPr/>
        <w:t>solo</w:t>
      </w:r>
      <w:r>
        <w:rPr>
          <w:spacing w:val="-5"/>
        </w:rPr>
        <w:t> </w:t>
      </w:r>
      <w:r>
        <w:rPr/>
        <w:t>se</w:t>
      </w:r>
      <w:r>
        <w:rPr>
          <w:spacing w:val="-2"/>
        </w:rPr>
        <w:t> </w:t>
      </w:r>
      <w:r>
        <w:rPr/>
        <w:t>ha</w:t>
      </w:r>
      <w:r>
        <w:rPr>
          <w:spacing w:val="-2"/>
        </w:rPr>
        <w:t> </w:t>
      </w:r>
      <w:r>
        <w:rPr/>
        <w:t>buscado</w:t>
      </w:r>
      <w:r>
        <w:rPr>
          <w:spacing w:val="-15"/>
        </w:rPr>
        <w:t> </w:t>
      </w:r>
      <w:r>
        <w:rPr/>
        <w:t>posicionar el</w:t>
      </w:r>
      <w:r>
        <w:rPr>
          <w:spacing w:val="-11"/>
        </w:rPr>
        <w:t> </w:t>
      </w:r>
      <w:r>
        <w:rPr/>
        <w:t>café,</w:t>
      </w:r>
      <w:r>
        <w:rPr>
          <w:spacing w:val="-13"/>
        </w:rPr>
        <w:t> </w:t>
      </w:r>
      <w:r>
        <w:rPr/>
        <w:t>pero</w:t>
      </w:r>
      <w:r>
        <w:rPr>
          <w:spacing w:val="-13"/>
        </w:rPr>
        <w:t> </w:t>
      </w:r>
      <w:r>
        <w:rPr/>
        <w:t>del tipo comercial o convencional en otros mercados relevantes, como el americano (Estela &amp; Fiestas, 2021), canadiense (Herrera et al., 2020), chino (Ttito &amp; Chávez, 2012) y de los países nórdicos (Caccire et al., 2017).</w:t>
      </w:r>
    </w:p>
    <w:p>
      <w:pPr>
        <w:pStyle w:val="BodyText"/>
        <w:spacing w:line="360" w:lineRule="auto" w:before="155"/>
        <w:ind w:left="142" w:right="701" w:firstLine="720"/>
        <w:jc w:val="both"/>
      </w:pPr>
      <w:r>
        <w:rPr/>
        <w:t>Es aquí donde esta disertación se forja con el fin de resolver esta problemática, y plantea elaborar un plan de marketing</w:t>
      </w:r>
      <w:r>
        <w:rPr>
          <w:spacing w:val="-3"/>
        </w:rPr>
        <w:t> </w:t>
      </w:r>
      <w:r>
        <w:rPr/>
        <w:t>para posicionar el café peruano del tipo orgánico en el consumidor alemán.</w:t>
      </w:r>
    </w:p>
    <w:p>
      <w:pPr>
        <w:pStyle w:val="BodyText"/>
        <w:spacing w:line="362" w:lineRule="auto" w:before="159"/>
        <w:ind w:left="142" w:right="704" w:firstLine="720"/>
        <w:jc w:val="both"/>
      </w:pPr>
      <w:r>
        <w:rPr/>
        <w:t>Esto se logra mediante la identificación de las cualidades del producto, el café orgánico peruano, las características del</w:t>
      </w:r>
      <w:r>
        <w:rPr>
          <w:spacing w:val="-1"/>
        </w:rPr>
        <w:t> </w:t>
      </w:r>
      <w:r>
        <w:rPr/>
        <w:t>consumidor, el alemán, y el</w:t>
      </w:r>
      <w:r>
        <w:rPr>
          <w:spacing w:val="-1"/>
        </w:rPr>
        <w:t> </w:t>
      </w:r>
      <w:r>
        <w:rPr/>
        <w:t>reconocimiento de las buenas experiencias de sus países competidores de café orgánico, que son Etiopía, México y Honduras, en su proceso de posicionamiento de este producto</w:t>
      </w:r>
      <w:r>
        <w:rPr>
          <w:spacing w:val="-5"/>
        </w:rPr>
        <w:t> </w:t>
      </w:r>
      <w:r>
        <w:rPr/>
        <w:t>en el</w:t>
      </w:r>
      <w:r>
        <w:rPr>
          <w:spacing w:val="-5"/>
        </w:rPr>
        <w:t> </w:t>
      </w:r>
      <w:r>
        <w:rPr/>
        <w:t>consumidor objetivo.</w:t>
      </w:r>
    </w:p>
    <w:p>
      <w:pPr>
        <w:pStyle w:val="BodyText"/>
        <w:spacing w:after="0" w:line="362" w:lineRule="auto"/>
        <w:jc w:val="both"/>
        <w:sectPr>
          <w:headerReference w:type="default" r:id="rId18"/>
          <w:pgSz w:w="11910" w:h="16840"/>
          <w:pgMar w:header="717" w:footer="0" w:top="1320" w:bottom="280" w:left="1559" w:right="708"/>
          <w:pgNumType w:start="1"/>
        </w:sectPr>
      </w:pPr>
    </w:p>
    <w:p>
      <w:pPr>
        <w:pStyle w:val="BodyText"/>
        <w:spacing w:line="360" w:lineRule="auto" w:before="80"/>
        <w:ind w:left="142" w:right="699" w:firstLine="720"/>
        <w:jc w:val="both"/>
      </w:pPr>
      <w:r>
        <w:rPr/>
        <w:t>Objetivos que también plantean corroborar o no las hipótesis planteadas en la investigación, las cuales sostienen que los buenos atributos del café orgánico peruano son desconocidos por el consumidor alemán debido a que su mercado tiene un pobre o inexistente conocimiento de las cualidades de este producto y las características del consumidor en</w:t>
      </w:r>
      <w:r>
        <w:rPr>
          <w:spacing w:val="-1"/>
        </w:rPr>
        <w:t> </w:t>
      </w:r>
      <w:r>
        <w:rPr/>
        <w:t>mención,</w:t>
      </w:r>
      <w:r>
        <w:rPr>
          <w:spacing w:val="-1"/>
        </w:rPr>
        <w:t> </w:t>
      </w:r>
      <w:r>
        <w:rPr/>
        <w:t>así</w:t>
      </w:r>
      <w:r>
        <w:rPr>
          <w:spacing w:val="-8"/>
        </w:rPr>
        <w:t> </w:t>
      </w:r>
      <w:r>
        <w:rPr/>
        <w:t>como</w:t>
      </w:r>
      <w:r>
        <w:rPr>
          <w:spacing w:val="-1"/>
        </w:rPr>
        <w:t> </w:t>
      </w:r>
      <w:r>
        <w:rPr/>
        <w:t>no</w:t>
      </w:r>
      <w:r>
        <w:rPr>
          <w:spacing w:val="-1"/>
        </w:rPr>
        <w:t> </w:t>
      </w:r>
      <w:r>
        <w:rPr/>
        <w:t>haber</w:t>
      </w:r>
      <w:r>
        <w:rPr>
          <w:spacing w:val="-1"/>
        </w:rPr>
        <w:t> </w:t>
      </w:r>
      <w:r>
        <w:rPr/>
        <w:t>promocionado</w:t>
      </w:r>
      <w:r>
        <w:rPr>
          <w:spacing w:val="-1"/>
        </w:rPr>
        <w:t> </w:t>
      </w:r>
      <w:r>
        <w:rPr/>
        <w:t>adecuadamente su</w:t>
      </w:r>
      <w:r>
        <w:rPr>
          <w:spacing w:val="-1"/>
        </w:rPr>
        <w:t> </w:t>
      </w:r>
      <w:r>
        <w:rPr/>
        <w:t>producto</w:t>
      </w:r>
      <w:r>
        <w:rPr>
          <w:spacing w:val="-1"/>
        </w:rPr>
        <w:t> </w:t>
      </w:r>
      <w:r>
        <w:rPr/>
        <w:t>con este consumidor.</w:t>
      </w:r>
    </w:p>
    <w:p>
      <w:pPr>
        <w:pStyle w:val="BodyText"/>
        <w:spacing w:line="360" w:lineRule="auto" w:before="157"/>
        <w:ind w:left="142" w:right="704" w:firstLine="720"/>
        <w:jc w:val="both"/>
      </w:pPr>
      <w:r>
        <w:rPr/>
        <w:t>Para el cumplimiento de estos objetivos, la presente investigación empleó la observación, así como herramientas cualitativas, con una serie de entrevistas a ciertos profesionales</w:t>
      </w:r>
      <w:r>
        <w:rPr>
          <w:spacing w:val="-3"/>
        </w:rPr>
        <w:t> </w:t>
      </w:r>
      <w:r>
        <w:rPr/>
        <w:t>del</w:t>
      </w:r>
      <w:r>
        <w:rPr>
          <w:spacing w:val="-8"/>
        </w:rPr>
        <w:t> </w:t>
      </w:r>
      <w:r>
        <w:rPr/>
        <w:t>rubro</w:t>
      </w:r>
      <w:r>
        <w:rPr>
          <w:spacing w:val="-1"/>
        </w:rPr>
        <w:t> </w:t>
      </w:r>
      <w:r>
        <w:rPr/>
        <w:t>del café y</w:t>
      </w:r>
      <w:r>
        <w:rPr>
          <w:spacing w:val="-1"/>
        </w:rPr>
        <w:t> </w:t>
      </w:r>
      <w:r>
        <w:rPr/>
        <w:t>consumidores alemanes</w:t>
      </w:r>
      <w:r>
        <w:rPr>
          <w:spacing w:val="-5"/>
        </w:rPr>
        <w:t> </w:t>
      </w:r>
      <w:r>
        <w:rPr/>
        <w:t>de este producto,</w:t>
      </w:r>
      <w:r>
        <w:rPr>
          <w:spacing w:val="-1"/>
        </w:rPr>
        <w:t> </w:t>
      </w:r>
      <w:r>
        <w:rPr/>
        <w:t>y</w:t>
      </w:r>
      <w:r>
        <w:rPr>
          <w:spacing w:val="-1"/>
        </w:rPr>
        <w:t> </w:t>
      </w:r>
      <w:r>
        <w:rPr/>
        <w:t>cuantitativas, con una encuesta a los referidos consumidores.</w:t>
      </w:r>
    </w:p>
    <w:p>
      <w:pPr>
        <w:pStyle w:val="BodyText"/>
        <w:spacing w:line="360" w:lineRule="auto" w:before="165"/>
        <w:ind w:left="142" w:right="706" w:firstLine="720"/>
        <w:jc w:val="both"/>
      </w:pPr>
      <w:r>
        <w:rPr/>
        <w:t>Aplicando un enfoque mixto puro y un método concurrente, se recolectaron y analizaron</w:t>
      </w:r>
      <w:r>
        <w:rPr>
          <w:spacing w:val="-12"/>
        </w:rPr>
        <w:t> </w:t>
      </w:r>
      <w:r>
        <w:rPr/>
        <w:t>los</w:t>
      </w:r>
      <w:r>
        <w:rPr>
          <w:spacing w:val="-15"/>
        </w:rPr>
        <w:t> </w:t>
      </w:r>
      <w:r>
        <w:rPr/>
        <w:t>datos</w:t>
      </w:r>
      <w:r>
        <w:rPr>
          <w:spacing w:val="-15"/>
        </w:rPr>
        <w:t> </w:t>
      </w:r>
      <w:r>
        <w:rPr/>
        <w:t>cualitativos</w:t>
      </w:r>
      <w:r>
        <w:rPr>
          <w:spacing w:val="-15"/>
        </w:rPr>
        <w:t> </w:t>
      </w:r>
      <w:r>
        <w:rPr/>
        <w:t>y</w:t>
      </w:r>
      <w:r>
        <w:rPr>
          <w:spacing w:val="-15"/>
        </w:rPr>
        <w:t> </w:t>
      </w:r>
      <w:r>
        <w:rPr/>
        <w:t>cuantitativos</w:t>
      </w:r>
      <w:r>
        <w:rPr>
          <w:spacing w:val="-15"/>
        </w:rPr>
        <w:t> </w:t>
      </w:r>
      <w:r>
        <w:rPr/>
        <w:t>de</w:t>
      </w:r>
      <w:r>
        <w:rPr>
          <w:spacing w:val="-11"/>
        </w:rPr>
        <w:t> </w:t>
      </w:r>
      <w:r>
        <w:rPr/>
        <w:t>manera</w:t>
      </w:r>
      <w:r>
        <w:rPr>
          <w:spacing w:val="-11"/>
        </w:rPr>
        <w:t> </w:t>
      </w:r>
      <w:r>
        <w:rPr/>
        <w:t>separada</w:t>
      </w:r>
      <w:r>
        <w:rPr>
          <w:spacing w:val="-11"/>
        </w:rPr>
        <w:t> </w:t>
      </w:r>
      <w:r>
        <w:rPr/>
        <w:t>para</w:t>
      </w:r>
      <w:r>
        <w:rPr>
          <w:spacing w:val="-11"/>
        </w:rPr>
        <w:t> </w:t>
      </w:r>
      <w:r>
        <w:rPr/>
        <w:t>luego</w:t>
      </w:r>
      <w:r>
        <w:rPr>
          <w:spacing w:val="-15"/>
        </w:rPr>
        <w:t> </w:t>
      </w:r>
      <w:r>
        <w:rPr/>
        <w:t>consolidarlos e integrarlos con el fin de obtener resultados y hallazgos concluyentes.</w:t>
      </w:r>
    </w:p>
    <w:p>
      <w:pPr>
        <w:pStyle w:val="BodyText"/>
        <w:spacing w:after="0" w:line="360" w:lineRule="auto"/>
        <w:jc w:val="both"/>
        <w:sectPr>
          <w:pgSz w:w="11910" w:h="16840"/>
          <w:pgMar w:header="717" w:footer="0" w:top="1320" w:bottom="280" w:left="1559" w:right="708"/>
        </w:sectPr>
      </w:pPr>
    </w:p>
    <w:p>
      <w:pPr>
        <w:pStyle w:val="Heading1"/>
        <w:numPr>
          <w:ilvl w:val="0"/>
          <w:numId w:val="2"/>
        </w:numPr>
        <w:tabs>
          <w:tab w:pos="3625" w:val="left" w:leader="none"/>
        </w:tabs>
        <w:spacing w:line="240" w:lineRule="auto" w:before="80" w:after="0"/>
        <w:ind w:left="3625" w:right="0" w:hanging="240"/>
        <w:jc w:val="left"/>
      </w:pPr>
      <w:bookmarkStart w:name="_bookmark1" w:id="2"/>
      <w:bookmarkEnd w:id="2"/>
      <w:r>
        <w:rPr>
          <w:b w:val="0"/>
        </w:rPr>
      </w:r>
      <w:r>
        <w:rPr/>
        <w:t>Análisis</w:t>
      </w:r>
      <w:r>
        <w:rPr>
          <w:spacing w:val="-7"/>
        </w:rPr>
        <w:t> </w:t>
      </w:r>
      <w:r>
        <w:rPr/>
        <w:t>De </w:t>
      </w:r>
      <w:r>
        <w:rPr>
          <w:spacing w:val="-2"/>
        </w:rPr>
        <w:t>Entorno</w:t>
      </w:r>
    </w:p>
    <w:p>
      <w:pPr>
        <w:pStyle w:val="BodyText"/>
        <w:spacing w:before="18"/>
        <w:rPr>
          <w:b/>
        </w:rPr>
      </w:pPr>
    </w:p>
    <w:p>
      <w:pPr>
        <w:pStyle w:val="Heading1"/>
        <w:numPr>
          <w:ilvl w:val="1"/>
          <w:numId w:val="2"/>
        </w:numPr>
        <w:tabs>
          <w:tab w:pos="722" w:val="left" w:leader="none"/>
        </w:tabs>
        <w:spacing w:line="240" w:lineRule="auto" w:before="0" w:after="0"/>
        <w:ind w:left="722" w:right="0" w:hanging="580"/>
        <w:jc w:val="both"/>
      </w:pPr>
      <w:bookmarkStart w:name="_bookmark2" w:id="3"/>
      <w:bookmarkEnd w:id="3"/>
      <w:r>
        <w:rPr>
          <w:spacing w:val="-2"/>
        </w:rPr>
        <w:t>A</w:t>
      </w:r>
      <w:r>
        <w:rPr>
          <w:spacing w:val="-2"/>
        </w:rPr>
        <w:t>ntecedentes</w:t>
      </w:r>
    </w:p>
    <w:p>
      <w:pPr>
        <w:pStyle w:val="BodyText"/>
        <w:spacing w:line="357" w:lineRule="auto" w:before="144"/>
        <w:ind w:left="142" w:right="713" w:firstLine="720"/>
        <w:jc w:val="both"/>
      </w:pPr>
      <w:r>
        <w:rPr/>
        <w:t>Estela</w:t>
      </w:r>
      <w:r>
        <w:rPr>
          <w:spacing w:val="-1"/>
        </w:rPr>
        <w:t> </w:t>
      </w:r>
      <w:r>
        <w:rPr/>
        <w:t>y</w:t>
      </w:r>
      <w:r>
        <w:rPr>
          <w:spacing w:val="-4"/>
        </w:rPr>
        <w:t> </w:t>
      </w:r>
      <w:r>
        <w:rPr/>
        <w:t>Fiestas</w:t>
      </w:r>
      <w:r>
        <w:rPr>
          <w:spacing w:val="-8"/>
        </w:rPr>
        <w:t> </w:t>
      </w:r>
      <w:r>
        <w:rPr/>
        <w:t>analizaron</w:t>
      </w:r>
      <w:r>
        <w:rPr>
          <w:spacing w:val="-4"/>
        </w:rPr>
        <w:t> </w:t>
      </w:r>
      <w:r>
        <w:rPr/>
        <w:t>cómo</w:t>
      </w:r>
      <w:r>
        <w:rPr>
          <w:spacing w:val="-4"/>
        </w:rPr>
        <w:t> </w:t>
      </w:r>
      <w:r>
        <w:rPr/>
        <w:t>una</w:t>
      </w:r>
      <w:r>
        <w:rPr>
          <w:spacing w:val="-1"/>
        </w:rPr>
        <w:t> </w:t>
      </w:r>
      <w:r>
        <w:rPr/>
        <w:t>serie</w:t>
      </w:r>
      <w:r>
        <w:rPr>
          <w:spacing w:val="-1"/>
        </w:rPr>
        <w:t> </w:t>
      </w:r>
      <w:r>
        <w:rPr/>
        <w:t>de</w:t>
      </w:r>
      <w:r>
        <w:rPr>
          <w:spacing w:val="-1"/>
        </w:rPr>
        <w:t> </w:t>
      </w:r>
      <w:r>
        <w:rPr/>
        <w:t>estrategias</w:t>
      </w:r>
      <w:r>
        <w:rPr>
          <w:spacing w:val="-8"/>
        </w:rPr>
        <w:t> </w:t>
      </w:r>
      <w:r>
        <w:rPr/>
        <w:t>de</w:t>
      </w:r>
      <w:r>
        <w:rPr>
          <w:spacing w:val="-1"/>
        </w:rPr>
        <w:t> </w:t>
      </w:r>
      <w:r>
        <w:rPr/>
        <w:t>marketing</w:t>
      </w:r>
      <w:r>
        <w:rPr>
          <w:spacing w:val="-5"/>
        </w:rPr>
        <w:t> </w:t>
      </w:r>
      <w:r>
        <w:rPr/>
        <w:t>influían</w:t>
      </w:r>
      <w:r>
        <w:rPr>
          <w:spacing w:val="-4"/>
        </w:rPr>
        <w:t> </w:t>
      </w:r>
      <w:r>
        <w:rPr/>
        <w:t>en</w:t>
      </w:r>
      <w:r>
        <w:rPr>
          <w:spacing w:val="-4"/>
        </w:rPr>
        <w:t> </w:t>
      </w:r>
      <w:r>
        <w:rPr/>
        <w:t>el aumento de las exportaciones del</w:t>
      </w:r>
      <w:r>
        <w:rPr>
          <w:spacing w:val="-1"/>
        </w:rPr>
        <w:t> </w:t>
      </w:r>
      <w:r>
        <w:rPr/>
        <w:t>café</w:t>
      </w:r>
      <w:r>
        <w:rPr>
          <w:spacing w:val="-1"/>
        </w:rPr>
        <w:t> </w:t>
      </w:r>
      <w:r>
        <w:rPr/>
        <w:t>de una cooperativa peruana ubicada en Cajamarca a los Estados Unidos en 2021.</w:t>
      </w:r>
    </w:p>
    <w:p>
      <w:pPr>
        <w:pStyle w:val="BodyText"/>
        <w:spacing w:line="360" w:lineRule="auto" w:before="167"/>
        <w:ind w:left="142" w:right="704" w:firstLine="720"/>
        <w:jc w:val="both"/>
      </w:pPr>
      <w:r>
        <w:rPr/>
        <w:t>Dentro de estas estrategias se contemplaba las de posicionamiento, que incluían: primero, diferenciación; seguido de posicionamiento centrado en competidores y; finalmente, posición de consumidores.</w:t>
      </w:r>
    </w:p>
    <w:p>
      <w:pPr>
        <w:pStyle w:val="BodyText"/>
        <w:spacing w:line="360" w:lineRule="auto" w:before="159"/>
        <w:ind w:left="142" w:right="713" w:firstLine="720"/>
        <w:jc w:val="both"/>
      </w:pPr>
      <w:r>
        <w:rPr/>
        <w:t>En diferenciación, se encontró que esta puede aplicarse en el producto en</w:t>
      </w:r>
      <w:r>
        <w:rPr>
          <w:spacing w:val="-1"/>
        </w:rPr>
        <w:t> </w:t>
      </w:r>
      <w:r>
        <w:rPr/>
        <w:t>“el valor en</w:t>
      </w:r>
      <w:r>
        <w:rPr>
          <w:spacing w:val="-15"/>
        </w:rPr>
        <w:t> </w:t>
      </w:r>
      <w:r>
        <w:rPr/>
        <w:t>taza,</w:t>
      </w:r>
      <w:r>
        <w:rPr>
          <w:spacing w:val="-15"/>
        </w:rPr>
        <w:t> </w:t>
      </w:r>
      <w:r>
        <w:rPr/>
        <w:t>la</w:t>
      </w:r>
      <w:r>
        <w:rPr>
          <w:spacing w:val="-8"/>
        </w:rPr>
        <w:t> </w:t>
      </w:r>
      <w:r>
        <w:rPr/>
        <w:t>marca</w:t>
      </w:r>
      <w:r>
        <w:rPr>
          <w:spacing w:val="-8"/>
        </w:rPr>
        <w:t> </w:t>
      </w:r>
      <w:r>
        <w:rPr/>
        <w:t>y</w:t>
      </w:r>
      <w:r>
        <w:rPr>
          <w:spacing w:val="-12"/>
        </w:rPr>
        <w:t> </w:t>
      </w:r>
      <w:r>
        <w:rPr/>
        <w:t>el</w:t>
      </w:r>
      <w:r>
        <w:rPr>
          <w:spacing w:val="-15"/>
        </w:rPr>
        <w:t> </w:t>
      </w:r>
      <w:r>
        <w:rPr/>
        <w:t>envase</w:t>
      </w:r>
      <w:r>
        <w:rPr>
          <w:spacing w:val="-8"/>
        </w:rPr>
        <w:t> </w:t>
      </w:r>
      <w:r>
        <w:rPr/>
        <w:t>con</w:t>
      </w:r>
      <w:r>
        <w:rPr>
          <w:spacing w:val="-12"/>
        </w:rPr>
        <w:t> </w:t>
      </w:r>
      <w:r>
        <w:rPr/>
        <w:t>la</w:t>
      </w:r>
      <w:r>
        <w:rPr>
          <w:spacing w:val="-8"/>
        </w:rPr>
        <w:t> </w:t>
      </w:r>
      <w:r>
        <w:rPr/>
        <w:t>imagen</w:t>
      </w:r>
      <w:r>
        <w:rPr>
          <w:spacing w:val="-12"/>
        </w:rPr>
        <w:t> </w:t>
      </w:r>
      <w:r>
        <w:rPr/>
        <w:t>del</w:t>
      </w:r>
      <w:r>
        <w:rPr>
          <w:spacing w:val="-15"/>
        </w:rPr>
        <w:t> </w:t>
      </w:r>
      <w:r>
        <w:rPr/>
        <w:t>café</w:t>
      </w:r>
      <w:r>
        <w:rPr>
          <w:spacing w:val="-8"/>
        </w:rPr>
        <w:t> </w:t>
      </w:r>
      <w:r>
        <w:rPr/>
        <w:t>en</w:t>
      </w:r>
      <w:r>
        <w:rPr>
          <w:spacing w:val="-12"/>
        </w:rPr>
        <w:t> </w:t>
      </w:r>
      <w:r>
        <w:rPr/>
        <w:t>el</w:t>
      </w:r>
      <w:r>
        <w:rPr>
          <w:spacing w:val="-15"/>
        </w:rPr>
        <w:t> </w:t>
      </w:r>
      <w:r>
        <w:rPr/>
        <w:t>lugar</w:t>
      </w:r>
      <w:r>
        <w:rPr>
          <w:spacing w:val="-11"/>
        </w:rPr>
        <w:t> </w:t>
      </w:r>
      <w:r>
        <w:rPr/>
        <w:t>de</w:t>
      </w:r>
      <w:r>
        <w:rPr>
          <w:spacing w:val="-8"/>
        </w:rPr>
        <w:t> </w:t>
      </w:r>
      <w:r>
        <w:rPr/>
        <w:t>destino”</w:t>
      </w:r>
      <w:r>
        <w:rPr>
          <w:spacing w:val="-8"/>
        </w:rPr>
        <w:t> </w:t>
      </w:r>
      <w:r>
        <w:rPr/>
        <w:t>(Estela &amp;</w:t>
      </w:r>
      <w:r>
        <w:rPr>
          <w:spacing w:val="-8"/>
        </w:rPr>
        <w:t> </w:t>
      </w:r>
      <w:r>
        <w:rPr/>
        <w:t>Fiestas, 2021, p. 19), así como en los servicios complementarios.</w:t>
      </w:r>
    </w:p>
    <w:p>
      <w:pPr>
        <w:pStyle w:val="BodyText"/>
        <w:spacing w:line="360" w:lineRule="auto" w:before="159"/>
        <w:ind w:left="142" w:right="709" w:firstLine="720"/>
        <w:jc w:val="both"/>
      </w:pPr>
      <w:r>
        <w:rPr/>
        <w:t>Para</w:t>
      </w:r>
      <w:r>
        <w:rPr>
          <w:spacing w:val="-10"/>
        </w:rPr>
        <w:t> </w:t>
      </w:r>
      <w:r>
        <w:rPr/>
        <w:t>el</w:t>
      </w:r>
      <w:r>
        <w:rPr>
          <w:spacing w:val="-10"/>
        </w:rPr>
        <w:t> </w:t>
      </w:r>
      <w:r>
        <w:rPr/>
        <w:t>caso</w:t>
      </w:r>
      <w:r>
        <w:rPr>
          <w:spacing w:val="-4"/>
        </w:rPr>
        <w:t> </w:t>
      </w:r>
      <w:r>
        <w:rPr/>
        <w:t>del</w:t>
      </w:r>
      <w:r>
        <w:rPr>
          <w:spacing w:val="-10"/>
        </w:rPr>
        <w:t> </w:t>
      </w:r>
      <w:r>
        <w:rPr/>
        <w:t>posicionamiento</w:t>
      </w:r>
      <w:r>
        <w:rPr>
          <w:spacing w:val="-4"/>
        </w:rPr>
        <w:t> </w:t>
      </w:r>
      <w:r>
        <w:rPr/>
        <w:t>centrado</w:t>
      </w:r>
      <w:r>
        <w:rPr>
          <w:spacing w:val="-14"/>
        </w:rPr>
        <w:t> </w:t>
      </w:r>
      <w:r>
        <w:rPr/>
        <w:t>en</w:t>
      </w:r>
      <w:r>
        <w:rPr>
          <w:spacing w:val="-4"/>
        </w:rPr>
        <w:t> </w:t>
      </w:r>
      <w:r>
        <w:rPr/>
        <w:t>competidores,</w:t>
      </w:r>
      <w:r>
        <w:rPr>
          <w:spacing w:val="-4"/>
        </w:rPr>
        <w:t> </w:t>
      </w:r>
      <w:r>
        <w:rPr/>
        <w:t>se</w:t>
      </w:r>
      <w:r>
        <w:rPr>
          <w:spacing w:val="-1"/>
        </w:rPr>
        <w:t> </w:t>
      </w:r>
      <w:r>
        <w:rPr/>
        <w:t>dio</w:t>
      </w:r>
      <w:r>
        <w:rPr>
          <w:spacing w:val="-4"/>
        </w:rPr>
        <w:t> </w:t>
      </w:r>
      <w:r>
        <w:rPr/>
        <w:t>cuenta</w:t>
      </w:r>
      <w:r>
        <w:rPr>
          <w:spacing w:val="-10"/>
        </w:rPr>
        <w:t> </w:t>
      </w:r>
      <w:r>
        <w:rPr/>
        <w:t>que</w:t>
      </w:r>
      <w:r>
        <w:rPr>
          <w:spacing w:val="-1"/>
        </w:rPr>
        <w:t> </w:t>
      </w:r>
      <w:r>
        <w:rPr/>
        <w:t>lo</w:t>
      </w:r>
      <w:r>
        <w:rPr>
          <w:spacing w:val="-4"/>
        </w:rPr>
        <w:t> </w:t>
      </w:r>
      <w:r>
        <w:rPr/>
        <w:t>que se busca en este criterio es fortalecer la imagen de la empresa e incrementar su reconocimiento mediante “los atributos que posee su producto frente a la competencia nacional e internacional” (Estela &amp; Fiestas, 2021, p. 20),</w:t>
      </w:r>
    </w:p>
    <w:p>
      <w:pPr>
        <w:pStyle w:val="BodyText"/>
        <w:spacing w:line="360" w:lineRule="auto" w:before="165"/>
        <w:ind w:left="142" w:right="705" w:firstLine="720"/>
        <w:jc w:val="both"/>
      </w:pPr>
      <w:r>
        <w:rPr/>
        <w:t>Finalmente,</w:t>
      </w:r>
      <w:r>
        <w:rPr>
          <w:spacing w:val="-6"/>
        </w:rPr>
        <w:t> </w:t>
      </w:r>
      <w:r>
        <w:rPr/>
        <w:t>en</w:t>
      </w:r>
      <w:r>
        <w:rPr>
          <w:spacing w:val="-6"/>
        </w:rPr>
        <w:t> </w:t>
      </w:r>
      <w:r>
        <w:rPr/>
        <w:t>posición</w:t>
      </w:r>
      <w:r>
        <w:rPr>
          <w:spacing w:val="-6"/>
        </w:rPr>
        <w:t> </w:t>
      </w:r>
      <w:r>
        <w:rPr/>
        <w:t>de</w:t>
      </w:r>
      <w:r>
        <w:rPr>
          <w:spacing w:val="-3"/>
        </w:rPr>
        <w:t> </w:t>
      </w:r>
      <w:r>
        <w:rPr/>
        <w:t>consumidores,</w:t>
      </w:r>
      <w:r>
        <w:rPr>
          <w:spacing w:val="-6"/>
        </w:rPr>
        <w:t> </w:t>
      </w:r>
      <w:r>
        <w:rPr/>
        <w:t>se</w:t>
      </w:r>
      <w:r>
        <w:rPr>
          <w:spacing w:val="-3"/>
        </w:rPr>
        <w:t> </w:t>
      </w:r>
      <w:r>
        <w:rPr/>
        <w:t>mencionó</w:t>
      </w:r>
      <w:r>
        <w:rPr>
          <w:spacing w:val="-6"/>
        </w:rPr>
        <w:t> </w:t>
      </w:r>
      <w:r>
        <w:rPr/>
        <w:t>el</w:t>
      </w:r>
      <w:r>
        <w:rPr>
          <w:spacing w:val="-12"/>
        </w:rPr>
        <w:t> </w:t>
      </w:r>
      <w:r>
        <w:rPr/>
        <w:t>empleo</w:t>
      </w:r>
      <w:r>
        <w:rPr>
          <w:spacing w:val="-6"/>
        </w:rPr>
        <w:t> </w:t>
      </w:r>
      <w:r>
        <w:rPr/>
        <w:t>de</w:t>
      </w:r>
      <w:r>
        <w:rPr>
          <w:spacing w:val="-3"/>
        </w:rPr>
        <w:t> </w:t>
      </w:r>
      <w:r>
        <w:rPr/>
        <w:t>la</w:t>
      </w:r>
      <w:r>
        <w:rPr>
          <w:spacing w:val="-3"/>
        </w:rPr>
        <w:t> </w:t>
      </w:r>
      <w:r>
        <w:rPr/>
        <w:t>estrategia</w:t>
      </w:r>
      <w:r>
        <w:rPr>
          <w:spacing w:val="-3"/>
        </w:rPr>
        <w:t> </w:t>
      </w:r>
      <w:r>
        <w:rPr/>
        <w:t>de empuje, o push en inglés, para encontrar nuevos usuarios mediante el uso de medios </w:t>
      </w:r>
      <w:r>
        <w:rPr>
          <w:spacing w:val="-2"/>
        </w:rPr>
        <w:t>digitales.</w:t>
      </w:r>
    </w:p>
    <w:p>
      <w:pPr>
        <w:pStyle w:val="BodyText"/>
        <w:spacing w:line="360" w:lineRule="auto" w:before="159"/>
        <w:ind w:left="142" w:right="705" w:firstLine="720"/>
        <w:jc w:val="both"/>
      </w:pPr>
      <w:r>
        <w:rPr/>
        <w:t>En</w:t>
      </w:r>
      <w:r>
        <w:rPr>
          <w:spacing w:val="-6"/>
        </w:rPr>
        <w:t> </w:t>
      </w:r>
      <w:r>
        <w:rPr/>
        <w:t>2020,</w:t>
      </w:r>
      <w:r>
        <w:rPr>
          <w:spacing w:val="-6"/>
        </w:rPr>
        <w:t> </w:t>
      </w:r>
      <w:r>
        <w:rPr/>
        <w:t>Herrera</w:t>
      </w:r>
      <w:r>
        <w:rPr>
          <w:spacing w:val="-1"/>
        </w:rPr>
        <w:t> </w:t>
      </w:r>
      <w:r>
        <w:rPr/>
        <w:t>et</w:t>
      </w:r>
      <w:r>
        <w:rPr>
          <w:spacing w:val="-3"/>
        </w:rPr>
        <w:t> </w:t>
      </w:r>
      <w:r>
        <w:rPr/>
        <w:t>al.</w:t>
      </w:r>
      <w:r>
        <w:rPr>
          <w:spacing w:val="-5"/>
        </w:rPr>
        <w:t> </w:t>
      </w:r>
      <w:r>
        <w:rPr/>
        <w:t>elaboraron</w:t>
      </w:r>
      <w:r>
        <w:rPr>
          <w:spacing w:val="-15"/>
        </w:rPr>
        <w:t> </w:t>
      </w:r>
      <w:r>
        <w:rPr/>
        <w:t>un</w:t>
      </w:r>
      <w:r>
        <w:rPr>
          <w:spacing w:val="-6"/>
        </w:rPr>
        <w:t> </w:t>
      </w:r>
      <w:r>
        <w:rPr/>
        <w:t>plan</w:t>
      </w:r>
      <w:r>
        <w:rPr>
          <w:spacing w:val="-6"/>
        </w:rPr>
        <w:t> </w:t>
      </w:r>
      <w:r>
        <w:rPr/>
        <w:t>estratégico</w:t>
      </w:r>
      <w:r>
        <w:rPr>
          <w:spacing w:val="-6"/>
        </w:rPr>
        <w:t> </w:t>
      </w:r>
      <w:r>
        <w:rPr/>
        <w:t>para</w:t>
      </w:r>
      <w:r>
        <w:rPr>
          <w:spacing w:val="-12"/>
        </w:rPr>
        <w:t> </w:t>
      </w:r>
      <w:r>
        <w:rPr/>
        <w:t>una</w:t>
      </w:r>
      <w:r>
        <w:rPr>
          <w:spacing w:val="-12"/>
        </w:rPr>
        <w:t> </w:t>
      </w:r>
      <w:r>
        <w:rPr/>
        <w:t>empresa</w:t>
      </w:r>
      <w:r>
        <w:rPr>
          <w:spacing w:val="-3"/>
        </w:rPr>
        <w:t> </w:t>
      </w:r>
      <w:r>
        <w:rPr/>
        <w:t>peruana</w:t>
      </w:r>
      <w:r>
        <w:rPr>
          <w:spacing w:val="-3"/>
        </w:rPr>
        <w:t> </w:t>
      </w:r>
      <w:r>
        <w:rPr/>
        <w:t>que deseaba exportar su café orgánico al mercado de América del Norte, en específico, a la ciudad canadiense de Vancouver.</w:t>
      </w:r>
    </w:p>
    <w:p>
      <w:pPr>
        <w:pStyle w:val="BodyText"/>
        <w:spacing w:line="360" w:lineRule="auto" w:before="160"/>
        <w:ind w:left="142" w:right="698" w:firstLine="720"/>
        <w:jc w:val="both"/>
      </w:pPr>
      <w:r>
        <w:rPr/>
        <w:t>Ellos contemplaron en este plan acciones de marketing enfocados en el posicionamiento del producto ya que estimaban que “la introducción de la empresa al comercio exterior y el desafío como emprendedores es buscar posicionarse en el mercado internacional creando una imagen de calidad y eficiencia” (Herrera et al., 2020, p. 8), así como crear ventajas competitivas.</w:t>
      </w:r>
    </w:p>
    <w:p>
      <w:pPr>
        <w:pStyle w:val="BodyText"/>
        <w:spacing w:line="360" w:lineRule="auto" w:before="161"/>
        <w:ind w:left="142" w:right="709" w:firstLine="720"/>
        <w:jc w:val="both"/>
      </w:pPr>
      <w:r>
        <w:rPr/>
        <w:t>Estas ventajas fueron: beneficios que otorgaba el café orgánico a la salud y medio ambiente y los precios superiores justificados por la calidad y atributos del producto. Aspectos atractivos para un consumidor canadiense que “valora la calidad de nuestro café orgánico” (Herrera et al., 2020, p. 22).</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2" w:firstLine="720"/>
        <w:jc w:val="both"/>
      </w:pPr>
      <w:r>
        <w:rPr/>
        <w:t>Los autores consideraron la ejecución de estas acciones en canales y/o medios digitales como una plataforma web, un blog</w:t>
      </w:r>
      <w:r>
        <w:rPr>
          <w:spacing w:val="-3"/>
        </w:rPr>
        <w:t> </w:t>
      </w:r>
      <w:r>
        <w:rPr/>
        <w:t>y cuentas en las redes sociales, sea Facebook, Twitter o WhatsApp.</w:t>
      </w:r>
    </w:p>
    <w:p>
      <w:pPr>
        <w:pStyle w:val="BodyText"/>
        <w:spacing w:line="357" w:lineRule="auto" w:before="159"/>
        <w:ind w:left="142" w:right="730" w:firstLine="720"/>
        <w:jc w:val="both"/>
      </w:pPr>
      <w:r>
        <w:rPr/>
        <w:t>Ttito y Chávez, en el año 2012, también plantearon un plan de marketing para comercializar el café peruano del tipo orgánico, pero dirigido al público chino.</w:t>
      </w:r>
    </w:p>
    <w:p>
      <w:pPr>
        <w:pStyle w:val="BodyText"/>
        <w:spacing w:line="360" w:lineRule="auto" w:before="168"/>
        <w:ind w:left="142" w:right="705" w:firstLine="720"/>
        <w:jc w:val="both"/>
      </w:pPr>
      <w:r>
        <w:rPr/>
        <w:t>Ellos dieron cuentan de las bondades del mercado de este producto, y</w:t>
      </w:r>
      <w:r>
        <w:rPr>
          <w:spacing w:val="-1"/>
        </w:rPr>
        <w:t> </w:t>
      </w:r>
      <w:r>
        <w:rPr/>
        <w:t>consideraron que mediante este plan</w:t>
      </w:r>
      <w:r>
        <w:rPr>
          <w:spacing w:val="-2"/>
        </w:rPr>
        <w:t> </w:t>
      </w:r>
      <w:r>
        <w:rPr/>
        <w:t>se podría lograr</w:t>
      </w:r>
      <w:r>
        <w:rPr>
          <w:spacing w:val="-2"/>
        </w:rPr>
        <w:t> </w:t>
      </w:r>
      <w:r>
        <w:rPr/>
        <w:t>su</w:t>
      </w:r>
      <w:r>
        <w:rPr>
          <w:spacing w:val="-2"/>
        </w:rPr>
        <w:t> </w:t>
      </w:r>
      <w:r>
        <w:rPr/>
        <w:t>posicionamiento</w:t>
      </w:r>
      <w:r>
        <w:rPr>
          <w:spacing w:val="-2"/>
        </w:rPr>
        <w:t> </w:t>
      </w:r>
      <w:r>
        <w:rPr/>
        <w:t>en</w:t>
      </w:r>
      <w:r>
        <w:rPr>
          <w:spacing w:val="-2"/>
        </w:rPr>
        <w:t> </w:t>
      </w:r>
      <w:r>
        <w:rPr/>
        <w:t>el</w:t>
      </w:r>
      <w:r>
        <w:rPr>
          <w:spacing w:val="-9"/>
        </w:rPr>
        <w:t> </w:t>
      </w:r>
      <w:r>
        <w:rPr/>
        <w:t>país</w:t>
      </w:r>
      <w:r>
        <w:rPr>
          <w:spacing w:val="-6"/>
        </w:rPr>
        <w:t> </w:t>
      </w:r>
      <w:r>
        <w:rPr/>
        <w:t>asiático.</w:t>
      </w:r>
      <w:r>
        <w:rPr>
          <w:spacing w:val="-2"/>
        </w:rPr>
        <w:t> </w:t>
      </w:r>
      <w:r>
        <w:rPr/>
        <w:t>Así</w:t>
      </w:r>
      <w:r>
        <w:rPr>
          <w:spacing w:val="-9"/>
        </w:rPr>
        <w:t> </w:t>
      </w:r>
      <w:r>
        <w:rPr/>
        <w:t>también, para segmentar su mercado con el fin de atacarlo con campañas focalizadas y generar el reconocimiento del café orgánico peruano como producto-bandera.</w:t>
      </w:r>
    </w:p>
    <w:p>
      <w:pPr>
        <w:pStyle w:val="BodyText"/>
        <w:spacing w:line="364" w:lineRule="auto" w:before="155"/>
        <w:ind w:left="142" w:right="706" w:firstLine="720"/>
        <w:jc w:val="both"/>
      </w:pPr>
      <w:r>
        <w:rPr/>
        <w:t>Los</w:t>
      </w:r>
      <w:r>
        <w:rPr>
          <w:spacing w:val="-15"/>
        </w:rPr>
        <w:t> </w:t>
      </w:r>
      <w:r>
        <w:rPr/>
        <w:t>ciudadanos</w:t>
      </w:r>
      <w:r>
        <w:rPr>
          <w:spacing w:val="-15"/>
        </w:rPr>
        <w:t> </w:t>
      </w:r>
      <w:r>
        <w:rPr/>
        <w:t>chinos,</w:t>
      </w:r>
      <w:r>
        <w:rPr>
          <w:spacing w:val="-15"/>
        </w:rPr>
        <w:t> </w:t>
      </w:r>
      <w:r>
        <w:rPr/>
        <w:t>similar</w:t>
      </w:r>
      <w:r>
        <w:rPr>
          <w:spacing w:val="-15"/>
        </w:rPr>
        <w:t> </w:t>
      </w:r>
      <w:r>
        <w:rPr/>
        <w:t>a</w:t>
      </w:r>
      <w:r>
        <w:rPr>
          <w:spacing w:val="-15"/>
        </w:rPr>
        <w:t> </w:t>
      </w:r>
      <w:r>
        <w:rPr/>
        <w:t>los</w:t>
      </w:r>
      <w:r>
        <w:rPr>
          <w:spacing w:val="-15"/>
        </w:rPr>
        <w:t> </w:t>
      </w:r>
      <w:r>
        <w:rPr/>
        <w:t>europeos,</w:t>
      </w:r>
      <w:r>
        <w:rPr>
          <w:spacing w:val="-15"/>
        </w:rPr>
        <w:t> </w:t>
      </w:r>
      <w:r>
        <w:rPr/>
        <w:t>“prefieren</w:t>
      </w:r>
      <w:r>
        <w:rPr>
          <w:spacing w:val="-15"/>
        </w:rPr>
        <w:t> </w:t>
      </w:r>
      <w:r>
        <w:rPr/>
        <w:t>productos</w:t>
      </w:r>
      <w:r>
        <w:rPr>
          <w:spacing w:val="-15"/>
        </w:rPr>
        <w:t> </w:t>
      </w:r>
      <w:r>
        <w:rPr/>
        <w:t>frescos</w:t>
      </w:r>
      <w:r>
        <w:rPr>
          <w:spacing w:val="-15"/>
        </w:rPr>
        <w:t> </w:t>
      </w:r>
      <w:r>
        <w:rPr/>
        <w:t>por</w:t>
      </w:r>
      <w:r>
        <w:rPr>
          <w:spacing w:val="-15"/>
        </w:rPr>
        <w:t> </w:t>
      </w:r>
      <w:r>
        <w:rPr/>
        <w:t>sobre los enlatados” (Ttito &amp; Chávez, 2012, p. 42).</w:t>
      </w:r>
    </w:p>
    <w:p>
      <w:pPr>
        <w:pStyle w:val="BodyText"/>
        <w:spacing w:line="360" w:lineRule="auto" w:before="151"/>
        <w:ind w:left="142" w:right="714" w:firstLine="720"/>
        <w:jc w:val="both"/>
      </w:pPr>
      <w:r>
        <w:rPr/>
        <w:t>El esquema elaborado por los autores para diseñar el referido plan de marketing cuenta con una complejidad ejemplar. Éste se desarrolla con una serie de pasos previos, como</w:t>
      </w:r>
      <w:r>
        <w:rPr>
          <w:spacing w:val="-5"/>
        </w:rPr>
        <w:t> </w:t>
      </w:r>
      <w:r>
        <w:rPr/>
        <w:t>un</w:t>
      </w:r>
      <w:r>
        <w:rPr>
          <w:spacing w:val="-5"/>
        </w:rPr>
        <w:t> </w:t>
      </w:r>
      <w:r>
        <w:rPr/>
        <w:t>análisis</w:t>
      </w:r>
      <w:r>
        <w:rPr>
          <w:spacing w:val="-9"/>
        </w:rPr>
        <w:t> </w:t>
      </w:r>
      <w:r>
        <w:rPr/>
        <w:t>de mercado,</w:t>
      </w:r>
      <w:r>
        <w:rPr>
          <w:spacing w:val="-5"/>
        </w:rPr>
        <w:t> </w:t>
      </w:r>
      <w:r>
        <w:rPr/>
        <w:t>seguido</w:t>
      </w:r>
      <w:r>
        <w:rPr>
          <w:spacing w:val="-5"/>
        </w:rPr>
        <w:t> </w:t>
      </w:r>
      <w:r>
        <w:rPr/>
        <w:t>de</w:t>
      </w:r>
      <w:r>
        <w:rPr>
          <w:spacing w:val="-2"/>
        </w:rPr>
        <w:t> </w:t>
      </w:r>
      <w:r>
        <w:rPr/>
        <w:t>un</w:t>
      </w:r>
      <w:r>
        <w:rPr>
          <w:spacing w:val="-5"/>
        </w:rPr>
        <w:t> </w:t>
      </w:r>
      <w:r>
        <w:rPr/>
        <w:t>diagnóstico</w:t>
      </w:r>
      <w:r>
        <w:rPr>
          <w:spacing w:val="-5"/>
        </w:rPr>
        <w:t> </w:t>
      </w:r>
      <w:r>
        <w:rPr/>
        <w:t>competitivo</w:t>
      </w:r>
      <w:r>
        <w:rPr>
          <w:spacing w:val="-5"/>
        </w:rPr>
        <w:t> </w:t>
      </w:r>
      <w:r>
        <w:rPr/>
        <w:t>del</w:t>
      </w:r>
      <w:r>
        <w:rPr>
          <w:spacing w:val="-2"/>
        </w:rPr>
        <w:t> </w:t>
      </w:r>
      <w:r>
        <w:rPr/>
        <w:t>sector</w:t>
      </w:r>
      <w:r>
        <w:rPr>
          <w:spacing w:val="-5"/>
        </w:rPr>
        <w:t> </w:t>
      </w:r>
      <w:r>
        <w:rPr/>
        <w:t>agrícola,</w:t>
      </w:r>
      <w:r>
        <w:rPr>
          <w:spacing w:val="-5"/>
        </w:rPr>
        <w:t> </w:t>
      </w:r>
      <w:r>
        <w:rPr/>
        <w:t>un análisis de la competitividad de mercado, un análisis FODA y el diseño de estrategias. Después de este es que recién se elabora el plan de marketing.</w:t>
      </w:r>
    </w:p>
    <w:p>
      <w:pPr>
        <w:pStyle w:val="BodyText"/>
        <w:spacing w:line="360" w:lineRule="auto" w:before="162"/>
        <w:ind w:left="142" w:right="712" w:firstLine="720"/>
        <w:jc w:val="both"/>
      </w:pPr>
      <w:r>
        <w:rPr/>
        <w:t>Dentro</w:t>
      </w:r>
      <w:r>
        <w:rPr>
          <w:spacing w:val="-2"/>
        </w:rPr>
        <w:t> </w:t>
      </w:r>
      <w:r>
        <w:rPr/>
        <w:t>de los</w:t>
      </w:r>
      <w:r>
        <w:rPr>
          <w:spacing w:val="-6"/>
        </w:rPr>
        <w:t> </w:t>
      </w:r>
      <w:r>
        <w:rPr/>
        <w:t>objetivos</w:t>
      </w:r>
      <w:r>
        <w:rPr>
          <w:spacing w:val="-6"/>
        </w:rPr>
        <w:t> </w:t>
      </w:r>
      <w:r>
        <w:rPr/>
        <w:t>del</w:t>
      </w:r>
      <w:r>
        <w:rPr>
          <w:spacing w:val="-9"/>
        </w:rPr>
        <w:t> </w:t>
      </w:r>
      <w:r>
        <w:rPr/>
        <w:t>plan</w:t>
      </w:r>
      <w:r>
        <w:rPr>
          <w:spacing w:val="-2"/>
        </w:rPr>
        <w:t> </w:t>
      </w:r>
      <w:r>
        <w:rPr/>
        <w:t>se propuso</w:t>
      </w:r>
      <w:r>
        <w:rPr>
          <w:spacing w:val="-2"/>
        </w:rPr>
        <w:t> </w:t>
      </w:r>
      <w:r>
        <w:rPr/>
        <w:t>posicionar</w:t>
      </w:r>
      <w:r>
        <w:rPr>
          <w:spacing w:val="-2"/>
        </w:rPr>
        <w:t> </w:t>
      </w:r>
      <w:r>
        <w:rPr/>
        <w:t>el</w:t>
      </w:r>
      <w:r>
        <w:rPr>
          <w:spacing w:val="-9"/>
        </w:rPr>
        <w:t> </w:t>
      </w:r>
      <w:r>
        <w:rPr/>
        <w:t>producto</w:t>
      </w:r>
      <w:r>
        <w:rPr>
          <w:spacing w:val="-2"/>
        </w:rPr>
        <w:t> </w:t>
      </w:r>
      <w:r>
        <w:rPr/>
        <w:t>en</w:t>
      </w:r>
      <w:r>
        <w:rPr>
          <w:spacing w:val="-2"/>
        </w:rPr>
        <w:t> </w:t>
      </w:r>
      <w:r>
        <w:rPr/>
        <w:t>el</w:t>
      </w:r>
      <w:r>
        <w:rPr>
          <w:spacing w:val="-9"/>
        </w:rPr>
        <w:t> </w:t>
      </w:r>
      <w:r>
        <w:rPr/>
        <w:t>consumidor de China para</w:t>
      </w:r>
      <w:r>
        <w:rPr>
          <w:spacing w:val="-1"/>
        </w:rPr>
        <w:t> </w:t>
      </w:r>
      <w:r>
        <w:rPr/>
        <w:t>que</w:t>
      </w:r>
      <w:r>
        <w:rPr>
          <w:spacing w:val="-1"/>
        </w:rPr>
        <w:t> </w:t>
      </w:r>
      <w:r>
        <w:rPr/>
        <w:t>“recuerde</w:t>
      </w:r>
      <w:r>
        <w:rPr>
          <w:spacing w:val="-1"/>
        </w:rPr>
        <w:t> </w:t>
      </w:r>
      <w:r>
        <w:rPr/>
        <w:t>a la perfección el</w:t>
      </w:r>
      <w:r>
        <w:rPr>
          <w:spacing w:val="-1"/>
        </w:rPr>
        <w:t> </w:t>
      </w:r>
      <w:r>
        <w:rPr/>
        <w:t>sabor y</w:t>
      </w:r>
      <w:r>
        <w:rPr>
          <w:spacing w:val="-5"/>
        </w:rPr>
        <w:t> </w:t>
      </w:r>
      <w:r>
        <w:rPr/>
        <w:t>la presentación del</w:t>
      </w:r>
      <w:r>
        <w:rPr>
          <w:spacing w:val="-1"/>
        </w:rPr>
        <w:t> </w:t>
      </w:r>
      <w:r>
        <w:rPr/>
        <w:t>producto” (Ttito &amp; Chávez, 2012, p. 76).</w:t>
      </w:r>
    </w:p>
    <w:p>
      <w:pPr>
        <w:pStyle w:val="BodyText"/>
        <w:spacing w:line="360" w:lineRule="auto" w:before="159"/>
        <w:ind w:left="142" w:right="726" w:firstLine="720"/>
        <w:jc w:val="both"/>
      </w:pPr>
      <w:r>
        <w:rPr/>
        <w:t>Este posicionamiento se lograría con campañas por Internet, promocionándolo también como ingrediente gastronómico, y en ferias agrícolas internacionales, con puestos de venta directa.</w:t>
      </w:r>
    </w:p>
    <w:p>
      <w:pPr>
        <w:pStyle w:val="BodyText"/>
        <w:spacing w:line="357" w:lineRule="auto" w:before="169"/>
        <w:ind w:left="142" w:right="706" w:firstLine="720"/>
        <w:jc w:val="both"/>
      </w:pPr>
      <w:r>
        <w:rPr/>
        <w:t>Respecto al mercado orgánico peruano, Caccire et al. (2017) dieron cuenta de su potencial para suplir las necesidades de la demanda de los países nórdicos, los cuales se ubican al norte de Europa.</w:t>
      </w:r>
    </w:p>
    <w:p>
      <w:pPr>
        <w:pStyle w:val="BodyText"/>
        <w:spacing w:line="360" w:lineRule="auto" w:before="167"/>
        <w:ind w:left="142" w:right="696" w:firstLine="720"/>
        <w:jc w:val="both"/>
      </w:pPr>
      <w:r>
        <w:rPr/>
        <w:t>Esta demanda,</w:t>
      </w:r>
      <w:r>
        <w:rPr>
          <w:spacing w:val="-2"/>
        </w:rPr>
        <w:t> </w:t>
      </w:r>
      <w:r>
        <w:rPr/>
        <w:t>muy</w:t>
      </w:r>
      <w:r>
        <w:rPr>
          <w:spacing w:val="-2"/>
        </w:rPr>
        <w:t> </w:t>
      </w:r>
      <w:r>
        <w:rPr/>
        <w:t>similar</w:t>
      </w:r>
      <w:r>
        <w:rPr>
          <w:spacing w:val="-2"/>
        </w:rPr>
        <w:t> </w:t>
      </w:r>
      <w:r>
        <w:rPr/>
        <w:t>a la alemana (Mendoza &amp; Sánchez,</w:t>
      </w:r>
      <w:r>
        <w:rPr>
          <w:spacing w:val="-2"/>
        </w:rPr>
        <w:t> </w:t>
      </w:r>
      <w:r>
        <w:rPr/>
        <w:t>2017), con</w:t>
      </w:r>
      <w:r>
        <w:rPr>
          <w:spacing w:val="-2"/>
        </w:rPr>
        <w:t> </w:t>
      </w:r>
      <w:r>
        <w:rPr/>
        <w:t>“hábitos de consumo hacia lo saludable y nutritivo” (Caccire et</w:t>
      </w:r>
      <w:r>
        <w:rPr>
          <w:spacing w:val="-1"/>
        </w:rPr>
        <w:t> </w:t>
      </w:r>
      <w:r>
        <w:rPr/>
        <w:t>al., 2017, p. 1)</w:t>
      </w:r>
      <w:r>
        <w:rPr>
          <w:spacing w:val="-3"/>
        </w:rPr>
        <w:t> </w:t>
      </w:r>
      <w:r>
        <w:rPr/>
        <w:t>y</w:t>
      </w:r>
      <w:r>
        <w:rPr>
          <w:spacing w:val="-3"/>
        </w:rPr>
        <w:t> </w:t>
      </w:r>
      <w:r>
        <w:rPr/>
        <w:t>“con un</w:t>
      </w:r>
      <w:r>
        <w:rPr>
          <w:spacing w:val="-4"/>
        </w:rPr>
        <w:t> </w:t>
      </w:r>
      <w:r>
        <w:rPr/>
        <w:t>alto poder adquisitivo</w:t>
      </w:r>
      <w:r>
        <w:rPr>
          <w:spacing w:val="-1"/>
        </w:rPr>
        <w:t> </w:t>
      </w:r>
      <w:r>
        <w:rPr/>
        <w:t>y una tendencia hacia los productos</w:t>
      </w:r>
      <w:r>
        <w:rPr>
          <w:spacing w:val="-5"/>
        </w:rPr>
        <w:t> </w:t>
      </w:r>
      <w:r>
        <w:rPr/>
        <w:t>de alta calidad” (Caccire et al.,</w:t>
      </w:r>
      <w:r>
        <w:rPr>
          <w:spacing w:val="-1"/>
        </w:rPr>
        <w:t> </w:t>
      </w:r>
      <w:r>
        <w:rPr/>
        <w:t>2017,</w:t>
      </w:r>
      <w:r>
        <w:rPr>
          <w:spacing w:val="-1"/>
        </w:rPr>
        <w:t> </w:t>
      </w:r>
      <w:r>
        <w:rPr/>
        <w:t>p. 7), calza</w:t>
      </w:r>
      <w:r>
        <w:rPr>
          <w:spacing w:val="-15"/>
        </w:rPr>
        <w:t> </w:t>
      </w:r>
      <w:r>
        <w:rPr/>
        <w:t>perfectamente</w:t>
      </w:r>
      <w:r>
        <w:rPr>
          <w:spacing w:val="-15"/>
        </w:rPr>
        <w:t> </w:t>
      </w:r>
      <w:r>
        <w:rPr/>
        <w:t>con</w:t>
      </w:r>
      <w:r>
        <w:rPr>
          <w:spacing w:val="-15"/>
        </w:rPr>
        <w:t> </w:t>
      </w:r>
      <w:r>
        <w:rPr/>
        <w:t>la</w:t>
      </w:r>
      <w:r>
        <w:rPr>
          <w:spacing w:val="-11"/>
        </w:rPr>
        <w:t> </w:t>
      </w:r>
      <w:r>
        <w:rPr/>
        <w:t>oferta</w:t>
      </w:r>
      <w:r>
        <w:rPr>
          <w:spacing w:val="-15"/>
        </w:rPr>
        <w:t> </w:t>
      </w:r>
      <w:r>
        <w:rPr/>
        <w:t>peruana,</w:t>
      </w:r>
      <w:r>
        <w:rPr>
          <w:spacing w:val="-12"/>
        </w:rPr>
        <w:t> </w:t>
      </w:r>
      <w:r>
        <w:rPr/>
        <w:t>que</w:t>
      </w:r>
      <w:r>
        <w:rPr>
          <w:spacing w:val="-9"/>
        </w:rPr>
        <w:t> </w:t>
      </w:r>
      <w:r>
        <w:rPr/>
        <w:t>se</w:t>
      </w:r>
      <w:r>
        <w:rPr>
          <w:spacing w:val="-15"/>
        </w:rPr>
        <w:t> </w:t>
      </w:r>
      <w:r>
        <w:rPr/>
        <w:t>exporta</w:t>
      </w:r>
      <w:r>
        <w:rPr>
          <w:spacing w:val="-15"/>
        </w:rPr>
        <w:t> </w:t>
      </w:r>
      <w:r>
        <w:rPr/>
        <w:t>a</w:t>
      </w:r>
      <w:r>
        <w:rPr>
          <w:spacing w:val="-9"/>
        </w:rPr>
        <w:t> </w:t>
      </w:r>
      <w:r>
        <w:rPr/>
        <w:t>otros</w:t>
      </w:r>
      <w:r>
        <w:rPr>
          <w:spacing w:val="-15"/>
        </w:rPr>
        <w:t> </w:t>
      </w:r>
      <w:r>
        <w:rPr/>
        <w:t>destinos</w:t>
      </w:r>
      <w:r>
        <w:rPr>
          <w:spacing w:val="-15"/>
        </w:rPr>
        <w:t> </w:t>
      </w:r>
      <w:r>
        <w:rPr/>
        <w:t>debido</w:t>
      </w:r>
      <w:r>
        <w:rPr>
          <w:spacing w:val="-13"/>
        </w:rPr>
        <w:t> </w:t>
      </w:r>
      <w:r>
        <w:rPr/>
        <w:t>a</w:t>
      </w:r>
      <w:r>
        <w:rPr>
          <w:spacing w:val="-9"/>
        </w:rPr>
        <w:t> </w:t>
      </w:r>
      <w:r>
        <w:rPr/>
        <w:t>su</w:t>
      </w:r>
      <w:r>
        <w:rPr>
          <w:spacing w:val="-13"/>
        </w:rPr>
        <w:t> </w:t>
      </w:r>
      <w:r>
        <w:rPr/>
        <w:t>calidad y variedad, pero que aún no logra posicionarse en dicha región.</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6" w:firstLine="720"/>
        <w:jc w:val="both"/>
      </w:pPr>
      <w:r>
        <w:rPr/>
        <w:t>Es en la disertación de estos autores que se analizan los factores que ocasionarían ello.</w:t>
      </w:r>
      <w:r>
        <w:rPr>
          <w:spacing w:val="-15"/>
        </w:rPr>
        <w:t> </w:t>
      </w:r>
      <w:r>
        <w:rPr/>
        <w:t>Estos</w:t>
      </w:r>
      <w:r>
        <w:rPr>
          <w:spacing w:val="-15"/>
        </w:rPr>
        <w:t> </w:t>
      </w:r>
      <w:r>
        <w:rPr/>
        <w:t>aseguran</w:t>
      </w:r>
      <w:r>
        <w:rPr>
          <w:spacing w:val="-15"/>
        </w:rPr>
        <w:t> </w:t>
      </w:r>
      <w:r>
        <w:rPr/>
        <w:t>que</w:t>
      </w:r>
      <w:r>
        <w:rPr>
          <w:spacing w:val="-8"/>
        </w:rPr>
        <w:t> </w:t>
      </w:r>
      <w:r>
        <w:rPr/>
        <w:t>la</w:t>
      </w:r>
      <w:r>
        <w:rPr>
          <w:spacing w:val="-8"/>
        </w:rPr>
        <w:t> </w:t>
      </w:r>
      <w:r>
        <w:rPr/>
        <w:t>oferta</w:t>
      </w:r>
      <w:r>
        <w:rPr>
          <w:spacing w:val="-8"/>
        </w:rPr>
        <w:t> </w:t>
      </w:r>
      <w:r>
        <w:rPr/>
        <w:t>orgánica</w:t>
      </w:r>
      <w:r>
        <w:rPr>
          <w:spacing w:val="-8"/>
        </w:rPr>
        <w:t> </w:t>
      </w:r>
      <w:r>
        <w:rPr/>
        <w:t>peruana</w:t>
      </w:r>
      <w:r>
        <w:rPr>
          <w:spacing w:val="-8"/>
        </w:rPr>
        <w:t> </w:t>
      </w:r>
      <w:r>
        <w:rPr/>
        <w:t>destaca</w:t>
      </w:r>
      <w:r>
        <w:rPr>
          <w:spacing w:val="-15"/>
        </w:rPr>
        <w:t> </w:t>
      </w:r>
      <w:r>
        <w:rPr/>
        <w:t>a</w:t>
      </w:r>
      <w:r>
        <w:rPr>
          <w:spacing w:val="-8"/>
        </w:rPr>
        <w:t> </w:t>
      </w:r>
      <w:r>
        <w:rPr/>
        <w:t>nivel</w:t>
      </w:r>
      <w:r>
        <w:rPr>
          <w:spacing w:val="-15"/>
        </w:rPr>
        <w:t> </w:t>
      </w:r>
      <w:r>
        <w:rPr/>
        <w:t>regional</w:t>
      </w:r>
      <w:r>
        <w:rPr>
          <w:spacing w:val="-15"/>
        </w:rPr>
        <w:t> </w:t>
      </w:r>
      <w:r>
        <w:rPr/>
        <w:t>debido</w:t>
      </w:r>
      <w:r>
        <w:rPr>
          <w:spacing w:val="-12"/>
        </w:rPr>
        <w:t> </w:t>
      </w:r>
      <w:r>
        <w:rPr/>
        <w:t>a</w:t>
      </w:r>
      <w:r>
        <w:rPr>
          <w:spacing w:val="-8"/>
        </w:rPr>
        <w:t> </w:t>
      </w:r>
      <w:r>
        <w:rPr/>
        <w:t>que</w:t>
      </w:r>
      <w:r>
        <w:rPr>
          <w:spacing w:val="-8"/>
        </w:rPr>
        <w:t> </w:t>
      </w:r>
      <w:r>
        <w:rPr/>
        <w:t>“las favorables condiciones climáticas convierten al Perú en uno de los países con mayor proporción</w:t>
      </w:r>
      <w:r>
        <w:rPr>
          <w:spacing w:val="-13"/>
        </w:rPr>
        <w:t> </w:t>
      </w:r>
      <w:r>
        <w:rPr/>
        <w:t>de</w:t>
      </w:r>
      <w:r>
        <w:rPr>
          <w:spacing w:val="-7"/>
        </w:rPr>
        <w:t> </w:t>
      </w:r>
      <w:r>
        <w:rPr/>
        <w:t>áreas</w:t>
      </w:r>
      <w:r>
        <w:rPr>
          <w:spacing w:val="-14"/>
        </w:rPr>
        <w:t> </w:t>
      </w:r>
      <w:r>
        <w:rPr/>
        <w:t>destinadas</w:t>
      </w:r>
      <w:r>
        <w:rPr>
          <w:spacing w:val="-14"/>
        </w:rPr>
        <w:t> </w:t>
      </w:r>
      <w:r>
        <w:rPr/>
        <w:t>a la</w:t>
      </w:r>
      <w:r>
        <w:rPr>
          <w:spacing w:val="-7"/>
        </w:rPr>
        <w:t> </w:t>
      </w:r>
      <w:r>
        <w:rPr/>
        <w:t>producción</w:t>
      </w:r>
      <w:r>
        <w:rPr>
          <w:spacing w:val="-1"/>
        </w:rPr>
        <w:t> </w:t>
      </w:r>
      <w:r>
        <w:rPr/>
        <w:t>natural”</w:t>
      </w:r>
      <w:r>
        <w:rPr>
          <w:spacing w:val="-7"/>
        </w:rPr>
        <w:t> </w:t>
      </w:r>
      <w:r>
        <w:rPr/>
        <w:t>(Caccire et</w:t>
      </w:r>
      <w:r>
        <w:rPr>
          <w:spacing w:val="-7"/>
        </w:rPr>
        <w:t> </w:t>
      </w:r>
      <w:r>
        <w:rPr/>
        <w:t>al.,</w:t>
      </w:r>
      <w:r>
        <w:rPr>
          <w:spacing w:val="-11"/>
        </w:rPr>
        <w:t> </w:t>
      </w:r>
      <w:r>
        <w:rPr/>
        <w:t>2017,</w:t>
      </w:r>
      <w:r>
        <w:rPr>
          <w:spacing w:val="-11"/>
        </w:rPr>
        <w:t> </w:t>
      </w:r>
      <w:r>
        <w:rPr/>
        <w:t>p.</w:t>
      </w:r>
      <w:r>
        <w:rPr>
          <w:spacing w:val="-1"/>
        </w:rPr>
        <w:t> </w:t>
      </w:r>
      <w:r>
        <w:rPr/>
        <w:t>6),</w:t>
      </w:r>
      <w:r>
        <w:rPr>
          <w:spacing w:val="-10"/>
        </w:rPr>
        <w:t> </w:t>
      </w:r>
      <w:r>
        <w:rPr/>
        <w:t>así</w:t>
      </w:r>
      <w:r>
        <w:rPr>
          <w:spacing w:val="-15"/>
        </w:rPr>
        <w:t> </w:t>
      </w:r>
      <w:r>
        <w:rPr/>
        <w:t>como al empleo de buenas prácticas para asegurar una productividad verde.</w:t>
      </w:r>
    </w:p>
    <w:p>
      <w:pPr>
        <w:pStyle w:val="BodyText"/>
        <w:spacing w:line="360" w:lineRule="auto" w:before="161"/>
        <w:ind w:left="142" w:right="717" w:firstLine="720"/>
        <w:jc w:val="both"/>
      </w:pPr>
      <w:r>
        <w:rPr/>
        <w:t>Pero</w:t>
      </w:r>
      <w:r>
        <w:rPr>
          <w:spacing w:val="-15"/>
        </w:rPr>
        <w:t> </w:t>
      </w:r>
      <w:r>
        <w:rPr/>
        <w:t>que</w:t>
      </w:r>
      <w:r>
        <w:rPr>
          <w:spacing w:val="-15"/>
        </w:rPr>
        <w:t> </w:t>
      </w:r>
      <w:r>
        <w:rPr/>
        <w:t>ello</w:t>
      </w:r>
      <w:r>
        <w:rPr>
          <w:spacing w:val="-15"/>
        </w:rPr>
        <w:t> </w:t>
      </w:r>
      <w:r>
        <w:rPr/>
        <w:t>no</w:t>
      </w:r>
      <w:r>
        <w:rPr>
          <w:spacing w:val="-15"/>
        </w:rPr>
        <w:t> </w:t>
      </w:r>
      <w:r>
        <w:rPr/>
        <w:t>le</w:t>
      </w:r>
      <w:r>
        <w:rPr>
          <w:spacing w:val="-15"/>
        </w:rPr>
        <w:t> </w:t>
      </w:r>
      <w:r>
        <w:rPr/>
        <w:t>basta</w:t>
      </w:r>
      <w:r>
        <w:rPr>
          <w:spacing w:val="-15"/>
        </w:rPr>
        <w:t> </w:t>
      </w:r>
      <w:r>
        <w:rPr/>
        <w:t>para</w:t>
      </w:r>
      <w:r>
        <w:rPr>
          <w:spacing w:val="-15"/>
        </w:rPr>
        <w:t> </w:t>
      </w:r>
      <w:r>
        <w:rPr/>
        <w:t>posicionarse</w:t>
      </w:r>
      <w:r>
        <w:rPr>
          <w:spacing w:val="-15"/>
        </w:rPr>
        <w:t> </w:t>
      </w:r>
      <w:r>
        <w:rPr/>
        <w:t>debido</w:t>
      </w:r>
      <w:r>
        <w:rPr>
          <w:spacing w:val="-15"/>
        </w:rPr>
        <w:t> </w:t>
      </w:r>
      <w:r>
        <w:rPr/>
        <w:t>a</w:t>
      </w:r>
      <w:r>
        <w:rPr>
          <w:spacing w:val="-15"/>
        </w:rPr>
        <w:t> </w:t>
      </w:r>
      <w:r>
        <w:rPr/>
        <w:t>desconocimiento,</w:t>
      </w:r>
      <w:r>
        <w:rPr>
          <w:spacing w:val="-15"/>
        </w:rPr>
        <w:t> </w:t>
      </w:r>
      <w:r>
        <w:rPr/>
        <w:t>nula</w:t>
      </w:r>
      <w:r>
        <w:rPr>
          <w:spacing w:val="-15"/>
        </w:rPr>
        <w:t> </w:t>
      </w:r>
      <w:r>
        <w:rPr/>
        <w:t>capacidad productiva y de desarrollo tecnológico, además de otros, por parte de los agricultores y productores orgánicos peruanos.</w:t>
      </w:r>
    </w:p>
    <w:p>
      <w:pPr>
        <w:pStyle w:val="Heading1"/>
        <w:numPr>
          <w:ilvl w:val="1"/>
          <w:numId w:val="2"/>
        </w:numPr>
        <w:tabs>
          <w:tab w:pos="722" w:val="left" w:leader="none"/>
        </w:tabs>
        <w:spacing w:line="240" w:lineRule="auto" w:before="159" w:after="0"/>
        <w:ind w:left="722" w:right="0" w:hanging="580"/>
        <w:jc w:val="both"/>
      </w:pPr>
      <w:bookmarkStart w:name="_bookmark3" w:id="4"/>
      <w:bookmarkEnd w:id="4"/>
      <w:r>
        <w:rPr>
          <w:b w:val="0"/>
        </w:rPr>
      </w:r>
      <w:r>
        <w:rPr/>
        <w:t>El</w:t>
      </w:r>
      <w:r>
        <w:rPr>
          <w:spacing w:val="-5"/>
        </w:rPr>
        <w:t> </w:t>
      </w:r>
      <w:r>
        <w:rPr/>
        <w:t>Café</w:t>
      </w:r>
      <w:r>
        <w:rPr>
          <w:spacing w:val="-4"/>
        </w:rPr>
        <w:t> </w:t>
      </w:r>
      <w:r>
        <w:rPr>
          <w:spacing w:val="-2"/>
        </w:rPr>
        <w:t>Orgánico</w:t>
      </w:r>
    </w:p>
    <w:p>
      <w:pPr>
        <w:pStyle w:val="BodyText"/>
        <w:spacing w:line="362" w:lineRule="auto" w:before="134"/>
        <w:ind w:left="142" w:right="712" w:firstLine="720"/>
        <w:jc w:val="both"/>
      </w:pPr>
      <w:r>
        <w:rPr/>
        <w:t>Del</w:t>
      </w:r>
      <w:r>
        <w:rPr>
          <w:spacing w:val="-1"/>
        </w:rPr>
        <w:t> </w:t>
      </w:r>
      <w:r>
        <w:rPr/>
        <w:t>género Coffea y la familia Rubiácea, el</w:t>
      </w:r>
      <w:r>
        <w:rPr>
          <w:spacing w:val="-1"/>
        </w:rPr>
        <w:t> </w:t>
      </w:r>
      <w:r>
        <w:rPr/>
        <w:t>café</w:t>
      </w:r>
      <w:r>
        <w:rPr>
          <w:spacing w:val="-1"/>
        </w:rPr>
        <w:t> </w:t>
      </w:r>
      <w:r>
        <w:rPr/>
        <w:t>cuenta</w:t>
      </w:r>
      <w:r>
        <w:rPr>
          <w:spacing w:val="-1"/>
        </w:rPr>
        <w:t> </w:t>
      </w:r>
      <w:r>
        <w:rPr/>
        <w:t>con 25</w:t>
      </w:r>
      <w:r>
        <w:rPr>
          <w:spacing w:val="-3"/>
        </w:rPr>
        <w:t> </w:t>
      </w:r>
      <w:r>
        <w:rPr/>
        <w:t>especies de</w:t>
      </w:r>
      <w:r>
        <w:rPr>
          <w:spacing w:val="-1"/>
        </w:rPr>
        <w:t> </w:t>
      </w:r>
      <w:r>
        <w:rPr/>
        <w:t>café, de las cuales sobresalen “la especie café Arábica (Coffea Arábica) y luego el café Robusta (Coffea</w:t>
      </w:r>
      <w:r>
        <w:rPr>
          <w:spacing w:val="-2"/>
        </w:rPr>
        <w:t> </w:t>
      </w:r>
      <w:r>
        <w:rPr/>
        <w:t>Canephora)”</w:t>
      </w:r>
      <w:r>
        <w:rPr>
          <w:spacing w:val="-2"/>
        </w:rPr>
        <w:t> </w:t>
      </w:r>
      <w:r>
        <w:rPr/>
        <w:t>(Aliaga &amp;</w:t>
      </w:r>
      <w:r>
        <w:rPr>
          <w:spacing w:val="-2"/>
        </w:rPr>
        <w:t> </w:t>
      </w:r>
      <w:r>
        <w:rPr/>
        <w:t>Ramírez,</w:t>
      </w:r>
      <w:r>
        <w:rPr>
          <w:spacing w:val="-5"/>
        </w:rPr>
        <w:t> </w:t>
      </w:r>
      <w:r>
        <w:rPr/>
        <w:t>2019,</w:t>
      </w:r>
      <w:r>
        <w:rPr>
          <w:spacing w:val="-5"/>
        </w:rPr>
        <w:t> </w:t>
      </w:r>
      <w:r>
        <w:rPr/>
        <w:t>p.2).</w:t>
      </w:r>
      <w:r>
        <w:rPr>
          <w:spacing w:val="-3"/>
        </w:rPr>
        <w:t> </w:t>
      </w:r>
      <w:r>
        <w:rPr/>
        <w:t>En</w:t>
      </w:r>
      <w:r>
        <w:rPr>
          <w:spacing w:val="-5"/>
        </w:rPr>
        <w:t> </w:t>
      </w:r>
      <w:r>
        <w:rPr/>
        <w:t>la</w:t>
      </w:r>
      <w:r>
        <w:rPr>
          <w:spacing w:val="-2"/>
        </w:rPr>
        <w:t> </w:t>
      </w:r>
      <w:r>
        <w:rPr/>
        <w:t>figura 1</w:t>
      </w:r>
      <w:r>
        <w:rPr>
          <w:spacing w:val="-5"/>
        </w:rPr>
        <w:t> </w:t>
      </w:r>
      <w:r>
        <w:rPr/>
        <w:t>se</w:t>
      </w:r>
      <w:r>
        <w:rPr>
          <w:spacing w:val="-2"/>
        </w:rPr>
        <w:t> </w:t>
      </w:r>
      <w:r>
        <w:rPr/>
        <w:t>observan</w:t>
      </w:r>
      <w:r>
        <w:rPr>
          <w:spacing w:val="-5"/>
        </w:rPr>
        <w:t> </w:t>
      </w:r>
      <w:r>
        <w:rPr/>
        <w:t>los</w:t>
      </w:r>
      <w:r>
        <w:rPr>
          <w:spacing w:val="-8"/>
        </w:rPr>
        <w:t> </w:t>
      </w:r>
      <w:r>
        <w:rPr/>
        <w:t>tipos</w:t>
      </w:r>
      <w:r>
        <w:rPr>
          <w:spacing w:val="-8"/>
        </w:rPr>
        <w:t> </w:t>
      </w:r>
      <w:r>
        <w:rPr/>
        <w:t>de </w:t>
      </w:r>
      <w:r>
        <w:rPr>
          <w:spacing w:val="-2"/>
        </w:rPr>
        <w:t>café.</w:t>
      </w:r>
    </w:p>
    <w:p>
      <w:pPr>
        <w:pStyle w:val="Heading1"/>
        <w:spacing w:before="154"/>
        <w:jc w:val="both"/>
      </w:pPr>
      <w:bookmarkStart w:name="_bookmark4" w:id="5"/>
      <w:bookmarkEnd w:id="5"/>
      <w:r>
        <w:rPr>
          <w:b w:val="0"/>
        </w:rPr>
      </w:r>
      <w:r>
        <w:rPr/>
        <w:t>Figura</w:t>
      </w:r>
      <w:r>
        <w:rPr>
          <w:spacing w:val="6"/>
        </w:rPr>
        <w:t> </w:t>
      </w:r>
      <w:r>
        <w:rPr>
          <w:spacing w:val="-10"/>
        </w:rPr>
        <w:t>1</w:t>
      </w:r>
    </w:p>
    <w:p>
      <w:pPr>
        <w:pStyle w:val="BodyText"/>
        <w:spacing w:before="19"/>
        <w:rPr>
          <w:b/>
        </w:rPr>
      </w:pPr>
    </w:p>
    <w:p>
      <w:pPr>
        <w:spacing w:before="0"/>
        <w:ind w:left="142" w:right="0" w:firstLine="0"/>
        <w:jc w:val="both"/>
        <w:rPr>
          <w:i/>
          <w:sz w:val="24"/>
        </w:rPr>
      </w:pPr>
      <w:r>
        <w:rPr>
          <w:i/>
          <w:sz w:val="24"/>
        </w:rPr>
        <w:t>Tipos</w:t>
      </w:r>
      <w:r>
        <w:rPr>
          <w:i/>
          <w:spacing w:val="-7"/>
          <w:sz w:val="24"/>
        </w:rPr>
        <w:t> </w:t>
      </w:r>
      <w:r>
        <w:rPr>
          <w:i/>
          <w:sz w:val="24"/>
        </w:rPr>
        <w:t>de</w:t>
      </w:r>
      <w:r>
        <w:rPr>
          <w:i/>
          <w:spacing w:val="3"/>
          <w:sz w:val="24"/>
        </w:rPr>
        <w:t> </w:t>
      </w:r>
      <w:r>
        <w:rPr>
          <w:i/>
          <w:spacing w:val="-4"/>
          <w:sz w:val="24"/>
        </w:rPr>
        <w:t>café</w:t>
      </w:r>
    </w:p>
    <w:p>
      <w:pPr>
        <w:pStyle w:val="BodyText"/>
        <w:spacing w:before="38"/>
        <w:rPr>
          <w:i/>
          <w:sz w:val="20"/>
        </w:rPr>
      </w:pPr>
      <w:r>
        <w:rPr>
          <w:i/>
          <w:sz w:val="20"/>
        </w:rPr>
        <mc:AlternateContent>
          <mc:Choice Requires="wps">
            <w:drawing>
              <wp:anchor distT="0" distB="0" distL="0" distR="0" allowOverlap="1" layoutInCell="1" locked="0" behindDoc="1" simplePos="0" relativeHeight="487587840">
                <wp:simplePos x="0" y="0"/>
                <wp:positionH relativeFrom="page">
                  <wp:posOffset>3266185</wp:posOffset>
                </wp:positionH>
                <wp:positionV relativeFrom="paragraph">
                  <wp:posOffset>185892</wp:posOffset>
                </wp:positionV>
                <wp:extent cx="1028065" cy="102806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1028065" cy="1028065"/>
                          <a:chExt cx="1028065" cy="1028065"/>
                        </a:xfrm>
                      </wpg:grpSpPr>
                      <wps:wsp>
                        <wps:cNvPr id="12" name="Graphic 12"/>
                        <wps:cNvSpPr/>
                        <wps:spPr>
                          <a:xfrm>
                            <a:off x="6350" y="6350"/>
                            <a:ext cx="1015365" cy="1015365"/>
                          </a:xfrm>
                          <a:custGeom>
                            <a:avLst/>
                            <a:gdLst/>
                            <a:ahLst/>
                            <a:cxnLst/>
                            <a:rect l="l" t="t" r="r" b="b"/>
                            <a:pathLst>
                              <a:path w="1015365" h="1015365">
                                <a:moveTo>
                                  <a:pt x="0" y="507618"/>
                                </a:moveTo>
                                <a:lnTo>
                                  <a:pt x="2324" y="458721"/>
                                </a:lnTo>
                                <a:lnTo>
                                  <a:pt x="9155" y="411141"/>
                                </a:lnTo>
                                <a:lnTo>
                                  <a:pt x="20280" y="365091"/>
                                </a:lnTo>
                                <a:lnTo>
                                  <a:pt x="35485" y="320782"/>
                                </a:lnTo>
                                <a:lnTo>
                                  <a:pt x="54559" y="278429"/>
                                </a:lnTo>
                                <a:lnTo>
                                  <a:pt x="77287" y="238243"/>
                                </a:lnTo>
                                <a:lnTo>
                                  <a:pt x="103457" y="200436"/>
                                </a:lnTo>
                                <a:lnTo>
                                  <a:pt x="132857" y="165222"/>
                                </a:lnTo>
                                <a:lnTo>
                                  <a:pt x="165272" y="132812"/>
                                </a:lnTo>
                                <a:lnTo>
                                  <a:pt x="200490" y="103419"/>
                                </a:lnTo>
                                <a:lnTo>
                                  <a:pt x="238299" y="77256"/>
                                </a:lnTo>
                                <a:lnTo>
                                  <a:pt x="278485" y="54535"/>
                                </a:lnTo>
                                <a:lnTo>
                                  <a:pt x="320835" y="35469"/>
                                </a:lnTo>
                                <a:lnTo>
                                  <a:pt x="365136" y="20270"/>
                                </a:lnTo>
                                <a:lnTo>
                                  <a:pt x="411176" y="9150"/>
                                </a:lnTo>
                                <a:lnTo>
                                  <a:pt x="458741" y="2323"/>
                                </a:lnTo>
                                <a:lnTo>
                                  <a:pt x="507618" y="0"/>
                                </a:lnTo>
                                <a:lnTo>
                                  <a:pt x="556496" y="2323"/>
                                </a:lnTo>
                                <a:lnTo>
                                  <a:pt x="604061" y="9150"/>
                                </a:lnTo>
                                <a:lnTo>
                                  <a:pt x="650101" y="20270"/>
                                </a:lnTo>
                                <a:lnTo>
                                  <a:pt x="694402" y="35469"/>
                                </a:lnTo>
                                <a:lnTo>
                                  <a:pt x="736752" y="54535"/>
                                </a:lnTo>
                                <a:lnTo>
                                  <a:pt x="776938" y="77256"/>
                                </a:lnTo>
                                <a:lnTo>
                                  <a:pt x="814747" y="103419"/>
                                </a:lnTo>
                                <a:lnTo>
                                  <a:pt x="849965" y="132812"/>
                                </a:lnTo>
                                <a:lnTo>
                                  <a:pt x="882380" y="165222"/>
                                </a:lnTo>
                                <a:lnTo>
                                  <a:pt x="911780" y="200436"/>
                                </a:lnTo>
                                <a:lnTo>
                                  <a:pt x="937950" y="238243"/>
                                </a:lnTo>
                                <a:lnTo>
                                  <a:pt x="960678" y="278429"/>
                                </a:lnTo>
                                <a:lnTo>
                                  <a:pt x="979752" y="320782"/>
                                </a:lnTo>
                                <a:lnTo>
                                  <a:pt x="994957" y="365091"/>
                                </a:lnTo>
                                <a:lnTo>
                                  <a:pt x="1006082" y="411141"/>
                                </a:lnTo>
                                <a:lnTo>
                                  <a:pt x="1012913" y="458721"/>
                                </a:lnTo>
                                <a:lnTo>
                                  <a:pt x="1015238" y="507618"/>
                                </a:lnTo>
                                <a:lnTo>
                                  <a:pt x="1012913" y="556495"/>
                                </a:lnTo>
                                <a:lnTo>
                                  <a:pt x="1006082" y="604056"/>
                                </a:lnTo>
                                <a:lnTo>
                                  <a:pt x="994957" y="650090"/>
                                </a:lnTo>
                                <a:lnTo>
                                  <a:pt x="979752" y="694384"/>
                                </a:lnTo>
                                <a:lnTo>
                                  <a:pt x="960678" y="736726"/>
                                </a:lnTo>
                                <a:lnTo>
                                  <a:pt x="937950" y="776902"/>
                                </a:lnTo>
                                <a:lnTo>
                                  <a:pt x="911780" y="814700"/>
                                </a:lnTo>
                                <a:lnTo>
                                  <a:pt x="882380" y="849907"/>
                                </a:lnTo>
                                <a:lnTo>
                                  <a:pt x="849965" y="882311"/>
                                </a:lnTo>
                                <a:lnTo>
                                  <a:pt x="814747" y="911700"/>
                                </a:lnTo>
                                <a:lnTo>
                                  <a:pt x="776938" y="937859"/>
                                </a:lnTo>
                                <a:lnTo>
                                  <a:pt x="736752" y="960578"/>
                                </a:lnTo>
                                <a:lnTo>
                                  <a:pt x="694402" y="979643"/>
                                </a:lnTo>
                                <a:lnTo>
                                  <a:pt x="650101" y="994841"/>
                                </a:lnTo>
                                <a:lnTo>
                                  <a:pt x="604061" y="1005960"/>
                                </a:lnTo>
                                <a:lnTo>
                                  <a:pt x="556496" y="1012787"/>
                                </a:lnTo>
                                <a:lnTo>
                                  <a:pt x="507618" y="1015110"/>
                                </a:lnTo>
                                <a:lnTo>
                                  <a:pt x="458741" y="1012787"/>
                                </a:lnTo>
                                <a:lnTo>
                                  <a:pt x="411176" y="1005960"/>
                                </a:lnTo>
                                <a:lnTo>
                                  <a:pt x="365136" y="994841"/>
                                </a:lnTo>
                                <a:lnTo>
                                  <a:pt x="320835" y="979643"/>
                                </a:lnTo>
                                <a:lnTo>
                                  <a:pt x="278485" y="960578"/>
                                </a:lnTo>
                                <a:lnTo>
                                  <a:pt x="238299" y="937859"/>
                                </a:lnTo>
                                <a:lnTo>
                                  <a:pt x="200490" y="911700"/>
                                </a:lnTo>
                                <a:lnTo>
                                  <a:pt x="165272" y="882311"/>
                                </a:lnTo>
                                <a:lnTo>
                                  <a:pt x="132857" y="849907"/>
                                </a:lnTo>
                                <a:lnTo>
                                  <a:pt x="103457" y="814700"/>
                                </a:lnTo>
                                <a:lnTo>
                                  <a:pt x="77287" y="776902"/>
                                </a:lnTo>
                                <a:lnTo>
                                  <a:pt x="54559" y="736726"/>
                                </a:lnTo>
                                <a:lnTo>
                                  <a:pt x="35485" y="694384"/>
                                </a:lnTo>
                                <a:lnTo>
                                  <a:pt x="20280" y="650090"/>
                                </a:lnTo>
                                <a:lnTo>
                                  <a:pt x="9155" y="604056"/>
                                </a:lnTo>
                                <a:lnTo>
                                  <a:pt x="2324" y="556495"/>
                                </a:lnTo>
                                <a:lnTo>
                                  <a:pt x="0" y="507618"/>
                                </a:lnTo>
                                <a:close/>
                              </a:path>
                            </a:pathLst>
                          </a:custGeom>
                          <a:ln w="12700">
                            <a:solidFill>
                              <a:srgbClr val="000000"/>
                            </a:solidFill>
                            <a:prstDash val="solid"/>
                          </a:ln>
                        </wps:spPr>
                        <wps:bodyPr wrap="square" lIns="0" tIns="0" rIns="0" bIns="0" rtlCol="0">
                          <a:prstTxWarp prst="textNoShape">
                            <a:avLst/>
                          </a:prstTxWarp>
                          <a:noAutofit/>
                        </wps:bodyPr>
                      </wps:wsp>
                      <wps:wsp>
                        <wps:cNvPr id="13" name="Textbox 13"/>
                        <wps:cNvSpPr txBox="1"/>
                        <wps:spPr>
                          <a:xfrm>
                            <a:off x="0" y="0"/>
                            <a:ext cx="1028065" cy="1028065"/>
                          </a:xfrm>
                          <a:prstGeom prst="rect">
                            <a:avLst/>
                          </a:prstGeom>
                        </wps:spPr>
                        <wps:txbx>
                          <w:txbxContent>
                            <w:p>
                              <w:pPr>
                                <w:spacing w:line="240" w:lineRule="auto" w:before="0"/>
                                <w:rPr>
                                  <w:i/>
                                  <w:sz w:val="22"/>
                                </w:rPr>
                              </w:pPr>
                            </w:p>
                            <w:p>
                              <w:pPr>
                                <w:spacing w:line="240" w:lineRule="auto" w:before="74"/>
                                <w:rPr>
                                  <w:i/>
                                  <w:sz w:val="22"/>
                                </w:rPr>
                              </w:pPr>
                            </w:p>
                            <w:p>
                              <w:pPr>
                                <w:spacing w:line="218" w:lineRule="auto" w:before="0"/>
                                <w:ind w:left="301" w:right="267" w:firstLine="0"/>
                                <w:jc w:val="left"/>
                                <w:rPr>
                                  <w:sz w:val="22"/>
                                </w:rPr>
                              </w:pPr>
                              <w:r>
                                <w:rPr>
                                  <w:spacing w:val="-2"/>
                                  <w:sz w:val="22"/>
                                </w:rPr>
                                <w:t>Mainstream </w:t>
                              </w:r>
                              <w:r>
                                <w:rPr>
                                  <w:sz w:val="22"/>
                                </w:rPr>
                                <w:t>o</w:t>
                              </w:r>
                              <w:r>
                                <w:rPr>
                                  <w:spacing w:val="4"/>
                                  <w:sz w:val="22"/>
                                </w:rPr>
                                <w:t> </w:t>
                              </w:r>
                              <w:r>
                                <w:rPr>
                                  <w:spacing w:val="-2"/>
                                  <w:sz w:val="22"/>
                                </w:rPr>
                                <w:t>comercial</w:t>
                              </w:r>
                            </w:p>
                          </w:txbxContent>
                        </wps:txbx>
                        <wps:bodyPr wrap="square" lIns="0" tIns="0" rIns="0" bIns="0" rtlCol="0">
                          <a:noAutofit/>
                        </wps:bodyPr>
                      </wps:wsp>
                    </wpg:wgp>
                  </a:graphicData>
                </a:graphic>
              </wp:anchor>
            </w:drawing>
          </mc:Choice>
          <mc:Fallback>
            <w:pict>
              <v:group style="position:absolute;margin-left:257.179993pt;margin-top:14.637188pt;width:80.95pt;height:80.95pt;mso-position-horizontal-relative:page;mso-position-vertical-relative:paragraph;z-index:-15728640;mso-wrap-distance-left:0;mso-wrap-distance-right:0" id="docshapegroup3" coordorigin="5144,293" coordsize="1619,1619">
                <v:shape style="position:absolute;left:5153;top:302;width:1599;height:1599" id="docshape4" coordorigin="5154,303" coordsize="1599,1599" path="m5154,1102l5157,1025,5168,950,5186,878,5209,808,5240,741,5275,678,5317,618,5363,563,5414,512,5469,466,5529,424,5592,389,5659,359,5729,335,5801,317,5876,306,5953,303,6030,306,6105,317,6177,335,6247,359,6314,389,6377,424,6437,466,6492,512,6543,563,6589,618,6631,678,6666,741,6697,808,6720,878,6738,950,6749,1025,6752,1102,6749,1179,6738,1254,6720,1327,6697,1396,6666,1463,6631,1526,6589,1586,6543,1641,6492,1692,6437,1738,6377,1780,6314,1815,6247,1845,6177,1869,6105,1887,6030,1898,5953,1901,5876,1898,5801,1887,5729,1869,5659,1845,5592,1815,5529,1780,5469,1738,5414,1692,5363,1641,5317,1586,5275,1526,5240,1463,5209,1396,5186,1327,5168,1254,5157,1179,5154,1102xe" filled="false" stroked="true" strokeweight="1pt" strokecolor="#000000">
                  <v:path arrowok="t"/>
                  <v:stroke dashstyle="solid"/>
                </v:shape>
                <v:shape style="position:absolute;left:5143;top:292;width:1619;height:1619" type="#_x0000_t202" id="docshape5" filled="false" stroked="false">
                  <v:textbox inset="0,0,0,0">
                    <w:txbxContent>
                      <w:p>
                        <w:pPr>
                          <w:spacing w:line="240" w:lineRule="auto" w:before="0"/>
                          <w:rPr>
                            <w:i/>
                            <w:sz w:val="22"/>
                          </w:rPr>
                        </w:pPr>
                      </w:p>
                      <w:p>
                        <w:pPr>
                          <w:spacing w:line="240" w:lineRule="auto" w:before="74"/>
                          <w:rPr>
                            <w:i/>
                            <w:sz w:val="22"/>
                          </w:rPr>
                        </w:pPr>
                      </w:p>
                      <w:p>
                        <w:pPr>
                          <w:spacing w:line="218" w:lineRule="auto" w:before="0"/>
                          <w:ind w:left="301" w:right="267" w:firstLine="0"/>
                          <w:jc w:val="left"/>
                          <w:rPr>
                            <w:sz w:val="22"/>
                          </w:rPr>
                        </w:pPr>
                        <w:r>
                          <w:rPr>
                            <w:spacing w:val="-2"/>
                            <w:sz w:val="22"/>
                          </w:rPr>
                          <w:t>Mainstream </w:t>
                        </w:r>
                        <w:r>
                          <w:rPr>
                            <w:sz w:val="22"/>
                          </w:rPr>
                          <w:t>o</w:t>
                        </w:r>
                        <w:r>
                          <w:rPr>
                            <w:spacing w:val="4"/>
                            <w:sz w:val="22"/>
                          </w:rPr>
                          <w:t> </w:t>
                        </w:r>
                        <w:r>
                          <w:rPr>
                            <w:spacing w:val="-2"/>
                            <w:sz w:val="22"/>
                          </w:rPr>
                          <w:t>comercial</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88352">
                <wp:simplePos x="0" y="0"/>
                <wp:positionH relativeFrom="page">
                  <wp:posOffset>3607561</wp:posOffset>
                </wp:positionH>
                <wp:positionV relativeFrom="paragraph">
                  <wp:posOffset>1309080</wp:posOffset>
                </wp:positionV>
                <wp:extent cx="345440" cy="21590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345440" cy="215900"/>
                        </a:xfrm>
                        <a:custGeom>
                          <a:avLst/>
                          <a:gdLst/>
                          <a:ahLst/>
                          <a:cxnLst/>
                          <a:rect l="l" t="t" r="r" b="b"/>
                          <a:pathLst>
                            <a:path w="345440" h="215900">
                              <a:moveTo>
                                <a:pt x="172592" y="0"/>
                              </a:moveTo>
                              <a:lnTo>
                                <a:pt x="0" y="107695"/>
                              </a:lnTo>
                              <a:lnTo>
                                <a:pt x="69087" y="107695"/>
                              </a:lnTo>
                              <a:lnTo>
                                <a:pt x="69087" y="215518"/>
                              </a:lnTo>
                              <a:lnTo>
                                <a:pt x="276098" y="215518"/>
                              </a:lnTo>
                              <a:lnTo>
                                <a:pt x="276098" y="107695"/>
                              </a:lnTo>
                              <a:lnTo>
                                <a:pt x="345186" y="107695"/>
                              </a:lnTo>
                              <a:lnTo>
                                <a:pt x="172592"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style="position:absolute;margin-left:284.059998pt;margin-top:103.077187pt;width:27.2pt;height:17pt;mso-position-horizontal-relative:page;mso-position-vertical-relative:paragraph;z-index:-15728128;mso-wrap-distance-left:0;mso-wrap-distance-right:0" id="docshape6" coordorigin="5681,2062" coordsize="544,340" path="m5953,2062l5681,2231,5790,2231,5790,2401,6116,2401,6116,2231,6225,2231,5953,2062xe" filled="true" fillcolor="#aaaaaa" stroked="false">
                <v:path arrowok="t"/>
                <v:fill type="solid"/>
                <w10:wrap type="topAndBottom"/>
              </v:shape>
            </w:pict>
          </mc:Fallback>
        </mc:AlternateContent>
      </w:r>
      <w:r>
        <w:rPr>
          <w:i/>
          <w:sz w:val="20"/>
        </w:rPr>
        <mc:AlternateContent>
          <mc:Choice Requires="wps">
            <w:drawing>
              <wp:anchor distT="0" distB="0" distL="0" distR="0" allowOverlap="1" layoutInCell="1" locked="0" behindDoc="1" simplePos="0" relativeHeight="487588864">
                <wp:simplePos x="0" y="0"/>
                <wp:positionH relativeFrom="page">
                  <wp:posOffset>2034920</wp:posOffset>
                </wp:positionH>
                <wp:positionV relativeFrom="paragraph">
                  <wp:posOffset>1607657</wp:posOffset>
                </wp:positionV>
                <wp:extent cx="3490595" cy="1739264"/>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3490595" cy="1739264"/>
                          <a:chExt cx="3490595" cy="1739264"/>
                        </a:xfrm>
                      </wpg:grpSpPr>
                      <wps:wsp>
                        <wps:cNvPr id="16" name="Graphic 16"/>
                        <wps:cNvSpPr/>
                        <wps:spPr>
                          <a:xfrm>
                            <a:off x="1237614" y="6350"/>
                            <a:ext cx="1015365" cy="1015365"/>
                          </a:xfrm>
                          <a:custGeom>
                            <a:avLst/>
                            <a:gdLst/>
                            <a:ahLst/>
                            <a:cxnLst/>
                            <a:rect l="l" t="t" r="r" b="b"/>
                            <a:pathLst>
                              <a:path w="1015365" h="1015365">
                                <a:moveTo>
                                  <a:pt x="0" y="507618"/>
                                </a:moveTo>
                                <a:lnTo>
                                  <a:pt x="2324" y="458721"/>
                                </a:lnTo>
                                <a:lnTo>
                                  <a:pt x="9155" y="411141"/>
                                </a:lnTo>
                                <a:lnTo>
                                  <a:pt x="20280" y="365091"/>
                                </a:lnTo>
                                <a:lnTo>
                                  <a:pt x="35485" y="320782"/>
                                </a:lnTo>
                                <a:lnTo>
                                  <a:pt x="54559" y="278429"/>
                                </a:lnTo>
                                <a:lnTo>
                                  <a:pt x="77287" y="238243"/>
                                </a:lnTo>
                                <a:lnTo>
                                  <a:pt x="103457" y="200436"/>
                                </a:lnTo>
                                <a:lnTo>
                                  <a:pt x="132857" y="165222"/>
                                </a:lnTo>
                                <a:lnTo>
                                  <a:pt x="165272" y="132812"/>
                                </a:lnTo>
                                <a:lnTo>
                                  <a:pt x="200490" y="103419"/>
                                </a:lnTo>
                                <a:lnTo>
                                  <a:pt x="238299" y="77256"/>
                                </a:lnTo>
                                <a:lnTo>
                                  <a:pt x="278485" y="54535"/>
                                </a:lnTo>
                                <a:lnTo>
                                  <a:pt x="320835" y="35469"/>
                                </a:lnTo>
                                <a:lnTo>
                                  <a:pt x="365136" y="20270"/>
                                </a:lnTo>
                                <a:lnTo>
                                  <a:pt x="411176" y="9150"/>
                                </a:lnTo>
                                <a:lnTo>
                                  <a:pt x="458741" y="2323"/>
                                </a:lnTo>
                                <a:lnTo>
                                  <a:pt x="507618" y="0"/>
                                </a:lnTo>
                                <a:lnTo>
                                  <a:pt x="556496" y="2323"/>
                                </a:lnTo>
                                <a:lnTo>
                                  <a:pt x="604061" y="9150"/>
                                </a:lnTo>
                                <a:lnTo>
                                  <a:pt x="650101" y="20270"/>
                                </a:lnTo>
                                <a:lnTo>
                                  <a:pt x="694402" y="35469"/>
                                </a:lnTo>
                                <a:lnTo>
                                  <a:pt x="736752" y="54535"/>
                                </a:lnTo>
                                <a:lnTo>
                                  <a:pt x="776938" y="77256"/>
                                </a:lnTo>
                                <a:lnTo>
                                  <a:pt x="814747" y="103419"/>
                                </a:lnTo>
                                <a:lnTo>
                                  <a:pt x="849965" y="132812"/>
                                </a:lnTo>
                                <a:lnTo>
                                  <a:pt x="882380" y="165222"/>
                                </a:lnTo>
                                <a:lnTo>
                                  <a:pt x="911780" y="200436"/>
                                </a:lnTo>
                                <a:lnTo>
                                  <a:pt x="937950" y="238243"/>
                                </a:lnTo>
                                <a:lnTo>
                                  <a:pt x="960678" y="278429"/>
                                </a:lnTo>
                                <a:lnTo>
                                  <a:pt x="979752" y="320782"/>
                                </a:lnTo>
                                <a:lnTo>
                                  <a:pt x="994957" y="365091"/>
                                </a:lnTo>
                                <a:lnTo>
                                  <a:pt x="1006082" y="411141"/>
                                </a:lnTo>
                                <a:lnTo>
                                  <a:pt x="1012913" y="458721"/>
                                </a:lnTo>
                                <a:lnTo>
                                  <a:pt x="1015238" y="507618"/>
                                </a:lnTo>
                                <a:lnTo>
                                  <a:pt x="1012913" y="556495"/>
                                </a:lnTo>
                                <a:lnTo>
                                  <a:pt x="1006082" y="604056"/>
                                </a:lnTo>
                                <a:lnTo>
                                  <a:pt x="994957" y="650090"/>
                                </a:lnTo>
                                <a:lnTo>
                                  <a:pt x="979752" y="694384"/>
                                </a:lnTo>
                                <a:lnTo>
                                  <a:pt x="960678" y="736726"/>
                                </a:lnTo>
                                <a:lnTo>
                                  <a:pt x="937950" y="776902"/>
                                </a:lnTo>
                                <a:lnTo>
                                  <a:pt x="911780" y="814700"/>
                                </a:lnTo>
                                <a:lnTo>
                                  <a:pt x="882380" y="849907"/>
                                </a:lnTo>
                                <a:lnTo>
                                  <a:pt x="849965" y="882311"/>
                                </a:lnTo>
                                <a:lnTo>
                                  <a:pt x="814747" y="911700"/>
                                </a:lnTo>
                                <a:lnTo>
                                  <a:pt x="776938" y="937859"/>
                                </a:lnTo>
                                <a:lnTo>
                                  <a:pt x="736752" y="960578"/>
                                </a:lnTo>
                                <a:lnTo>
                                  <a:pt x="694402" y="979643"/>
                                </a:lnTo>
                                <a:lnTo>
                                  <a:pt x="650101" y="994841"/>
                                </a:lnTo>
                                <a:lnTo>
                                  <a:pt x="604061" y="1005960"/>
                                </a:lnTo>
                                <a:lnTo>
                                  <a:pt x="556496" y="1012787"/>
                                </a:lnTo>
                                <a:lnTo>
                                  <a:pt x="507618" y="1015110"/>
                                </a:lnTo>
                                <a:lnTo>
                                  <a:pt x="458741" y="1012787"/>
                                </a:lnTo>
                                <a:lnTo>
                                  <a:pt x="411176" y="1005960"/>
                                </a:lnTo>
                                <a:lnTo>
                                  <a:pt x="365136" y="994841"/>
                                </a:lnTo>
                                <a:lnTo>
                                  <a:pt x="320835" y="979643"/>
                                </a:lnTo>
                                <a:lnTo>
                                  <a:pt x="278485" y="960578"/>
                                </a:lnTo>
                                <a:lnTo>
                                  <a:pt x="238299" y="937859"/>
                                </a:lnTo>
                                <a:lnTo>
                                  <a:pt x="200490" y="911700"/>
                                </a:lnTo>
                                <a:lnTo>
                                  <a:pt x="165272" y="882311"/>
                                </a:lnTo>
                                <a:lnTo>
                                  <a:pt x="132857" y="849907"/>
                                </a:lnTo>
                                <a:lnTo>
                                  <a:pt x="103457" y="814700"/>
                                </a:lnTo>
                                <a:lnTo>
                                  <a:pt x="77287" y="776902"/>
                                </a:lnTo>
                                <a:lnTo>
                                  <a:pt x="54559" y="736726"/>
                                </a:lnTo>
                                <a:lnTo>
                                  <a:pt x="35485" y="694384"/>
                                </a:lnTo>
                                <a:lnTo>
                                  <a:pt x="20280" y="650090"/>
                                </a:lnTo>
                                <a:lnTo>
                                  <a:pt x="9155" y="604056"/>
                                </a:lnTo>
                                <a:lnTo>
                                  <a:pt x="2324" y="556495"/>
                                </a:lnTo>
                                <a:lnTo>
                                  <a:pt x="0" y="507618"/>
                                </a:lnTo>
                                <a:close/>
                              </a:path>
                            </a:pathLst>
                          </a:custGeom>
                          <a:ln w="12700">
                            <a:solidFill>
                              <a:srgbClr val="000000"/>
                            </a:solidFill>
                            <a:prstDash val="solid"/>
                          </a:ln>
                        </wps:spPr>
                        <wps:bodyPr wrap="square" lIns="0" tIns="0" rIns="0" bIns="0" rtlCol="0">
                          <a:prstTxWarp prst="textNoShape">
                            <a:avLst/>
                          </a:prstTxWarp>
                          <a:noAutofit/>
                        </wps:bodyPr>
                      </wps:wsp>
                      <wps:wsp>
                        <wps:cNvPr id="17" name="Graphic 17"/>
                        <wps:cNvSpPr/>
                        <wps:spPr>
                          <a:xfrm>
                            <a:off x="2210561" y="716787"/>
                            <a:ext cx="238760" cy="299085"/>
                          </a:xfrm>
                          <a:custGeom>
                            <a:avLst/>
                            <a:gdLst/>
                            <a:ahLst/>
                            <a:cxnLst/>
                            <a:rect l="l" t="t" r="r" b="b"/>
                            <a:pathLst>
                              <a:path w="238760" h="299085">
                                <a:moveTo>
                                  <a:pt x="231266" y="0"/>
                                </a:moveTo>
                                <a:lnTo>
                                  <a:pt x="196850" y="59816"/>
                                </a:lnTo>
                                <a:lnTo>
                                  <a:pt x="103504" y="5968"/>
                                </a:lnTo>
                                <a:lnTo>
                                  <a:pt x="0" y="185292"/>
                                </a:lnTo>
                                <a:lnTo>
                                  <a:pt x="93217" y="239140"/>
                                </a:lnTo>
                                <a:lnTo>
                                  <a:pt x="58674" y="298957"/>
                                </a:lnTo>
                                <a:lnTo>
                                  <a:pt x="238378" y="203326"/>
                                </a:lnTo>
                                <a:lnTo>
                                  <a:pt x="231266" y="0"/>
                                </a:lnTo>
                                <a:close/>
                              </a:path>
                            </a:pathLst>
                          </a:custGeom>
                          <a:solidFill>
                            <a:srgbClr val="AAAAAA"/>
                          </a:solidFill>
                        </wps:spPr>
                        <wps:bodyPr wrap="square" lIns="0" tIns="0" rIns="0" bIns="0" rtlCol="0">
                          <a:prstTxWarp prst="textNoShape">
                            <a:avLst/>
                          </a:prstTxWarp>
                          <a:noAutofit/>
                        </wps:bodyPr>
                      </wps:wsp>
                      <wps:wsp>
                        <wps:cNvPr id="18" name="Graphic 18"/>
                        <wps:cNvSpPr/>
                        <wps:spPr>
                          <a:xfrm>
                            <a:off x="2468879" y="717169"/>
                            <a:ext cx="1015365" cy="1015365"/>
                          </a:xfrm>
                          <a:custGeom>
                            <a:avLst/>
                            <a:gdLst/>
                            <a:ahLst/>
                            <a:cxnLst/>
                            <a:rect l="l" t="t" r="r" b="b"/>
                            <a:pathLst>
                              <a:path w="1015365" h="1015365">
                                <a:moveTo>
                                  <a:pt x="507619" y="0"/>
                                </a:moveTo>
                                <a:lnTo>
                                  <a:pt x="458741" y="2324"/>
                                </a:lnTo>
                                <a:lnTo>
                                  <a:pt x="411176" y="9155"/>
                                </a:lnTo>
                                <a:lnTo>
                                  <a:pt x="365136" y="20280"/>
                                </a:lnTo>
                                <a:lnTo>
                                  <a:pt x="320835" y="35485"/>
                                </a:lnTo>
                                <a:lnTo>
                                  <a:pt x="278485" y="54559"/>
                                </a:lnTo>
                                <a:lnTo>
                                  <a:pt x="238299" y="77287"/>
                                </a:lnTo>
                                <a:lnTo>
                                  <a:pt x="200490" y="103457"/>
                                </a:lnTo>
                                <a:lnTo>
                                  <a:pt x="165272" y="132857"/>
                                </a:lnTo>
                                <a:lnTo>
                                  <a:pt x="132857" y="165272"/>
                                </a:lnTo>
                                <a:lnTo>
                                  <a:pt x="103457" y="200490"/>
                                </a:lnTo>
                                <a:lnTo>
                                  <a:pt x="77287" y="238299"/>
                                </a:lnTo>
                                <a:lnTo>
                                  <a:pt x="54559" y="278485"/>
                                </a:lnTo>
                                <a:lnTo>
                                  <a:pt x="35485" y="320835"/>
                                </a:lnTo>
                                <a:lnTo>
                                  <a:pt x="20280" y="365136"/>
                                </a:lnTo>
                                <a:lnTo>
                                  <a:pt x="9155" y="411176"/>
                                </a:lnTo>
                                <a:lnTo>
                                  <a:pt x="2324" y="458741"/>
                                </a:lnTo>
                                <a:lnTo>
                                  <a:pt x="0" y="507619"/>
                                </a:lnTo>
                                <a:lnTo>
                                  <a:pt x="2324" y="556496"/>
                                </a:lnTo>
                                <a:lnTo>
                                  <a:pt x="9155" y="604061"/>
                                </a:lnTo>
                                <a:lnTo>
                                  <a:pt x="20280" y="650101"/>
                                </a:lnTo>
                                <a:lnTo>
                                  <a:pt x="35485" y="694402"/>
                                </a:lnTo>
                                <a:lnTo>
                                  <a:pt x="54559" y="736752"/>
                                </a:lnTo>
                                <a:lnTo>
                                  <a:pt x="77287" y="776938"/>
                                </a:lnTo>
                                <a:lnTo>
                                  <a:pt x="103457" y="814747"/>
                                </a:lnTo>
                                <a:lnTo>
                                  <a:pt x="132857" y="849965"/>
                                </a:lnTo>
                                <a:lnTo>
                                  <a:pt x="165272" y="882380"/>
                                </a:lnTo>
                                <a:lnTo>
                                  <a:pt x="200490" y="911780"/>
                                </a:lnTo>
                                <a:lnTo>
                                  <a:pt x="238299" y="937950"/>
                                </a:lnTo>
                                <a:lnTo>
                                  <a:pt x="278485" y="960678"/>
                                </a:lnTo>
                                <a:lnTo>
                                  <a:pt x="320835" y="979752"/>
                                </a:lnTo>
                                <a:lnTo>
                                  <a:pt x="365136" y="994957"/>
                                </a:lnTo>
                                <a:lnTo>
                                  <a:pt x="411176" y="1006082"/>
                                </a:lnTo>
                                <a:lnTo>
                                  <a:pt x="458741" y="1012913"/>
                                </a:lnTo>
                                <a:lnTo>
                                  <a:pt x="507619" y="1015238"/>
                                </a:lnTo>
                                <a:lnTo>
                                  <a:pt x="556496" y="1012913"/>
                                </a:lnTo>
                                <a:lnTo>
                                  <a:pt x="604061" y="1006082"/>
                                </a:lnTo>
                                <a:lnTo>
                                  <a:pt x="650101" y="994957"/>
                                </a:lnTo>
                                <a:lnTo>
                                  <a:pt x="694402" y="979752"/>
                                </a:lnTo>
                                <a:lnTo>
                                  <a:pt x="736752" y="960678"/>
                                </a:lnTo>
                                <a:lnTo>
                                  <a:pt x="776938" y="937950"/>
                                </a:lnTo>
                                <a:lnTo>
                                  <a:pt x="814747" y="911780"/>
                                </a:lnTo>
                                <a:lnTo>
                                  <a:pt x="849965" y="882380"/>
                                </a:lnTo>
                                <a:lnTo>
                                  <a:pt x="882380" y="849965"/>
                                </a:lnTo>
                                <a:lnTo>
                                  <a:pt x="911780" y="814747"/>
                                </a:lnTo>
                                <a:lnTo>
                                  <a:pt x="937950" y="776938"/>
                                </a:lnTo>
                                <a:lnTo>
                                  <a:pt x="960678" y="736752"/>
                                </a:lnTo>
                                <a:lnTo>
                                  <a:pt x="979752" y="694402"/>
                                </a:lnTo>
                                <a:lnTo>
                                  <a:pt x="994957" y="650101"/>
                                </a:lnTo>
                                <a:lnTo>
                                  <a:pt x="1006082" y="604061"/>
                                </a:lnTo>
                                <a:lnTo>
                                  <a:pt x="1012913" y="556496"/>
                                </a:lnTo>
                                <a:lnTo>
                                  <a:pt x="1015238" y="507619"/>
                                </a:lnTo>
                                <a:lnTo>
                                  <a:pt x="1012913" y="458741"/>
                                </a:lnTo>
                                <a:lnTo>
                                  <a:pt x="1006082" y="411176"/>
                                </a:lnTo>
                                <a:lnTo>
                                  <a:pt x="994957" y="365136"/>
                                </a:lnTo>
                                <a:lnTo>
                                  <a:pt x="979752" y="320835"/>
                                </a:lnTo>
                                <a:lnTo>
                                  <a:pt x="960678" y="278485"/>
                                </a:lnTo>
                                <a:lnTo>
                                  <a:pt x="937950" y="238299"/>
                                </a:lnTo>
                                <a:lnTo>
                                  <a:pt x="911780" y="200490"/>
                                </a:lnTo>
                                <a:lnTo>
                                  <a:pt x="882380" y="165272"/>
                                </a:lnTo>
                                <a:lnTo>
                                  <a:pt x="849965" y="132857"/>
                                </a:lnTo>
                                <a:lnTo>
                                  <a:pt x="814747" y="103457"/>
                                </a:lnTo>
                                <a:lnTo>
                                  <a:pt x="776938" y="77287"/>
                                </a:lnTo>
                                <a:lnTo>
                                  <a:pt x="736752" y="54559"/>
                                </a:lnTo>
                                <a:lnTo>
                                  <a:pt x="694402" y="35485"/>
                                </a:lnTo>
                                <a:lnTo>
                                  <a:pt x="650101" y="20280"/>
                                </a:lnTo>
                                <a:lnTo>
                                  <a:pt x="604061" y="9155"/>
                                </a:lnTo>
                                <a:lnTo>
                                  <a:pt x="556496" y="2324"/>
                                </a:lnTo>
                                <a:lnTo>
                                  <a:pt x="507619" y="0"/>
                                </a:lnTo>
                                <a:close/>
                              </a:path>
                            </a:pathLst>
                          </a:custGeom>
                          <a:solidFill>
                            <a:srgbClr val="7E7E7E"/>
                          </a:solidFill>
                        </wps:spPr>
                        <wps:bodyPr wrap="square" lIns="0" tIns="0" rIns="0" bIns="0" rtlCol="0">
                          <a:prstTxWarp prst="textNoShape">
                            <a:avLst/>
                          </a:prstTxWarp>
                          <a:noAutofit/>
                        </wps:bodyPr>
                      </wps:wsp>
                      <wps:wsp>
                        <wps:cNvPr id="19" name="Graphic 19"/>
                        <wps:cNvSpPr/>
                        <wps:spPr>
                          <a:xfrm>
                            <a:off x="2468879" y="717169"/>
                            <a:ext cx="1015365" cy="1015365"/>
                          </a:xfrm>
                          <a:custGeom>
                            <a:avLst/>
                            <a:gdLst/>
                            <a:ahLst/>
                            <a:cxnLst/>
                            <a:rect l="l" t="t" r="r" b="b"/>
                            <a:pathLst>
                              <a:path w="1015365" h="1015365">
                                <a:moveTo>
                                  <a:pt x="0" y="507619"/>
                                </a:moveTo>
                                <a:lnTo>
                                  <a:pt x="2324" y="458741"/>
                                </a:lnTo>
                                <a:lnTo>
                                  <a:pt x="9155" y="411176"/>
                                </a:lnTo>
                                <a:lnTo>
                                  <a:pt x="20280" y="365136"/>
                                </a:lnTo>
                                <a:lnTo>
                                  <a:pt x="35485" y="320835"/>
                                </a:lnTo>
                                <a:lnTo>
                                  <a:pt x="54559" y="278485"/>
                                </a:lnTo>
                                <a:lnTo>
                                  <a:pt x="77287" y="238299"/>
                                </a:lnTo>
                                <a:lnTo>
                                  <a:pt x="103457" y="200490"/>
                                </a:lnTo>
                                <a:lnTo>
                                  <a:pt x="132857" y="165272"/>
                                </a:lnTo>
                                <a:lnTo>
                                  <a:pt x="165272" y="132857"/>
                                </a:lnTo>
                                <a:lnTo>
                                  <a:pt x="200490" y="103457"/>
                                </a:lnTo>
                                <a:lnTo>
                                  <a:pt x="238299" y="77287"/>
                                </a:lnTo>
                                <a:lnTo>
                                  <a:pt x="278485" y="54559"/>
                                </a:lnTo>
                                <a:lnTo>
                                  <a:pt x="320835" y="35485"/>
                                </a:lnTo>
                                <a:lnTo>
                                  <a:pt x="365136" y="20280"/>
                                </a:lnTo>
                                <a:lnTo>
                                  <a:pt x="411176" y="9155"/>
                                </a:lnTo>
                                <a:lnTo>
                                  <a:pt x="458741" y="2324"/>
                                </a:lnTo>
                                <a:lnTo>
                                  <a:pt x="507619" y="0"/>
                                </a:lnTo>
                                <a:lnTo>
                                  <a:pt x="556496" y="2324"/>
                                </a:lnTo>
                                <a:lnTo>
                                  <a:pt x="604061" y="9155"/>
                                </a:lnTo>
                                <a:lnTo>
                                  <a:pt x="650101" y="20280"/>
                                </a:lnTo>
                                <a:lnTo>
                                  <a:pt x="694402" y="35485"/>
                                </a:lnTo>
                                <a:lnTo>
                                  <a:pt x="736752" y="54559"/>
                                </a:lnTo>
                                <a:lnTo>
                                  <a:pt x="776938" y="77287"/>
                                </a:lnTo>
                                <a:lnTo>
                                  <a:pt x="814747" y="103457"/>
                                </a:lnTo>
                                <a:lnTo>
                                  <a:pt x="849965" y="132857"/>
                                </a:lnTo>
                                <a:lnTo>
                                  <a:pt x="882380" y="165272"/>
                                </a:lnTo>
                                <a:lnTo>
                                  <a:pt x="911780" y="200490"/>
                                </a:lnTo>
                                <a:lnTo>
                                  <a:pt x="937950" y="238299"/>
                                </a:lnTo>
                                <a:lnTo>
                                  <a:pt x="960678" y="278485"/>
                                </a:lnTo>
                                <a:lnTo>
                                  <a:pt x="979752" y="320835"/>
                                </a:lnTo>
                                <a:lnTo>
                                  <a:pt x="994957" y="365136"/>
                                </a:lnTo>
                                <a:lnTo>
                                  <a:pt x="1006082" y="411176"/>
                                </a:lnTo>
                                <a:lnTo>
                                  <a:pt x="1012913" y="458741"/>
                                </a:lnTo>
                                <a:lnTo>
                                  <a:pt x="1015238" y="507619"/>
                                </a:lnTo>
                                <a:lnTo>
                                  <a:pt x="1012913" y="556496"/>
                                </a:lnTo>
                                <a:lnTo>
                                  <a:pt x="1006082" y="604061"/>
                                </a:lnTo>
                                <a:lnTo>
                                  <a:pt x="994957" y="650101"/>
                                </a:lnTo>
                                <a:lnTo>
                                  <a:pt x="979752" y="694402"/>
                                </a:lnTo>
                                <a:lnTo>
                                  <a:pt x="960678" y="736752"/>
                                </a:lnTo>
                                <a:lnTo>
                                  <a:pt x="937950" y="776938"/>
                                </a:lnTo>
                                <a:lnTo>
                                  <a:pt x="911780" y="814747"/>
                                </a:lnTo>
                                <a:lnTo>
                                  <a:pt x="882380" y="849965"/>
                                </a:lnTo>
                                <a:lnTo>
                                  <a:pt x="849965" y="882380"/>
                                </a:lnTo>
                                <a:lnTo>
                                  <a:pt x="814747" y="911780"/>
                                </a:lnTo>
                                <a:lnTo>
                                  <a:pt x="776938" y="937950"/>
                                </a:lnTo>
                                <a:lnTo>
                                  <a:pt x="736752" y="960678"/>
                                </a:lnTo>
                                <a:lnTo>
                                  <a:pt x="694402" y="979752"/>
                                </a:lnTo>
                                <a:lnTo>
                                  <a:pt x="650101" y="994957"/>
                                </a:lnTo>
                                <a:lnTo>
                                  <a:pt x="604061" y="1006082"/>
                                </a:lnTo>
                                <a:lnTo>
                                  <a:pt x="556496" y="1012913"/>
                                </a:lnTo>
                                <a:lnTo>
                                  <a:pt x="507619" y="1015238"/>
                                </a:lnTo>
                                <a:lnTo>
                                  <a:pt x="458741" y="1012913"/>
                                </a:lnTo>
                                <a:lnTo>
                                  <a:pt x="411176" y="1006082"/>
                                </a:lnTo>
                                <a:lnTo>
                                  <a:pt x="365136" y="994957"/>
                                </a:lnTo>
                                <a:lnTo>
                                  <a:pt x="320835" y="979752"/>
                                </a:lnTo>
                                <a:lnTo>
                                  <a:pt x="278485" y="960678"/>
                                </a:lnTo>
                                <a:lnTo>
                                  <a:pt x="238299" y="937950"/>
                                </a:lnTo>
                                <a:lnTo>
                                  <a:pt x="200490" y="911780"/>
                                </a:lnTo>
                                <a:lnTo>
                                  <a:pt x="165272" y="882380"/>
                                </a:lnTo>
                                <a:lnTo>
                                  <a:pt x="132857" y="849965"/>
                                </a:lnTo>
                                <a:lnTo>
                                  <a:pt x="103457" y="814747"/>
                                </a:lnTo>
                                <a:lnTo>
                                  <a:pt x="77287" y="776938"/>
                                </a:lnTo>
                                <a:lnTo>
                                  <a:pt x="54559" y="736752"/>
                                </a:lnTo>
                                <a:lnTo>
                                  <a:pt x="35485" y="694402"/>
                                </a:lnTo>
                                <a:lnTo>
                                  <a:pt x="20280" y="650101"/>
                                </a:lnTo>
                                <a:lnTo>
                                  <a:pt x="9155" y="604061"/>
                                </a:lnTo>
                                <a:lnTo>
                                  <a:pt x="2324" y="556496"/>
                                </a:lnTo>
                                <a:lnTo>
                                  <a:pt x="0" y="507619"/>
                                </a:lnTo>
                                <a:close/>
                              </a:path>
                            </a:pathLst>
                          </a:custGeom>
                          <a:ln w="12700">
                            <a:solidFill>
                              <a:srgbClr val="000000"/>
                            </a:solidFill>
                            <a:prstDash val="solid"/>
                          </a:ln>
                        </wps:spPr>
                        <wps:bodyPr wrap="square" lIns="0" tIns="0" rIns="0" bIns="0" rtlCol="0">
                          <a:prstTxWarp prst="textNoShape">
                            <a:avLst/>
                          </a:prstTxWarp>
                          <a:noAutofit/>
                        </wps:bodyPr>
                      </wps:wsp>
                      <wps:wsp>
                        <wps:cNvPr id="20" name="Graphic 20"/>
                        <wps:cNvSpPr/>
                        <wps:spPr>
                          <a:xfrm>
                            <a:off x="1041527" y="716787"/>
                            <a:ext cx="238760" cy="299085"/>
                          </a:xfrm>
                          <a:custGeom>
                            <a:avLst/>
                            <a:gdLst/>
                            <a:ahLst/>
                            <a:cxnLst/>
                            <a:rect l="l" t="t" r="r" b="b"/>
                            <a:pathLst>
                              <a:path w="238760" h="299085">
                                <a:moveTo>
                                  <a:pt x="7112" y="0"/>
                                </a:moveTo>
                                <a:lnTo>
                                  <a:pt x="0" y="203326"/>
                                </a:lnTo>
                                <a:lnTo>
                                  <a:pt x="179704" y="298957"/>
                                </a:lnTo>
                                <a:lnTo>
                                  <a:pt x="145160" y="239140"/>
                                </a:lnTo>
                                <a:lnTo>
                                  <a:pt x="238505" y="185292"/>
                                </a:lnTo>
                                <a:lnTo>
                                  <a:pt x="134874" y="5968"/>
                                </a:lnTo>
                                <a:lnTo>
                                  <a:pt x="41528" y="59816"/>
                                </a:lnTo>
                                <a:lnTo>
                                  <a:pt x="7112" y="0"/>
                                </a:lnTo>
                                <a:close/>
                              </a:path>
                            </a:pathLst>
                          </a:custGeom>
                          <a:solidFill>
                            <a:srgbClr val="AAAAAA"/>
                          </a:solidFill>
                        </wps:spPr>
                        <wps:bodyPr wrap="square" lIns="0" tIns="0" rIns="0" bIns="0" rtlCol="0">
                          <a:prstTxWarp prst="textNoShape">
                            <a:avLst/>
                          </a:prstTxWarp>
                          <a:noAutofit/>
                        </wps:bodyPr>
                      </wps:wsp>
                      <wps:wsp>
                        <wps:cNvPr id="21" name="Graphic 21"/>
                        <wps:cNvSpPr/>
                        <wps:spPr>
                          <a:xfrm>
                            <a:off x="6350" y="717169"/>
                            <a:ext cx="1015365" cy="1015365"/>
                          </a:xfrm>
                          <a:custGeom>
                            <a:avLst/>
                            <a:gdLst/>
                            <a:ahLst/>
                            <a:cxnLst/>
                            <a:rect l="l" t="t" r="r" b="b"/>
                            <a:pathLst>
                              <a:path w="1015365" h="1015365">
                                <a:moveTo>
                                  <a:pt x="0" y="507619"/>
                                </a:moveTo>
                                <a:lnTo>
                                  <a:pt x="2324" y="458741"/>
                                </a:lnTo>
                                <a:lnTo>
                                  <a:pt x="9155" y="411176"/>
                                </a:lnTo>
                                <a:lnTo>
                                  <a:pt x="20280" y="365136"/>
                                </a:lnTo>
                                <a:lnTo>
                                  <a:pt x="35485" y="320835"/>
                                </a:lnTo>
                                <a:lnTo>
                                  <a:pt x="54559" y="278485"/>
                                </a:lnTo>
                                <a:lnTo>
                                  <a:pt x="77287" y="238299"/>
                                </a:lnTo>
                                <a:lnTo>
                                  <a:pt x="103457" y="200490"/>
                                </a:lnTo>
                                <a:lnTo>
                                  <a:pt x="132857" y="165272"/>
                                </a:lnTo>
                                <a:lnTo>
                                  <a:pt x="165272" y="132857"/>
                                </a:lnTo>
                                <a:lnTo>
                                  <a:pt x="200490" y="103457"/>
                                </a:lnTo>
                                <a:lnTo>
                                  <a:pt x="238299" y="77287"/>
                                </a:lnTo>
                                <a:lnTo>
                                  <a:pt x="278485" y="54559"/>
                                </a:lnTo>
                                <a:lnTo>
                                  <a:pt x="320835" y="35485"/>
                                </a:lnTo>
                                <a:lnTo>
                                  <a:pt x="365136" y="20280"/>
                                </a:lnTo>
                                <a:lnTo>
                                  <a:pt x="411176" y="9155"/>
                                </a:lnTo>
                                <a:lnTo>
                                  <a:pt x="458741" y="2324"/>
                                </a:lnTo>
                                <a:lnTo>
                                  <a:pt x="507619" y="0"/>
                                </a:lnTo>
                                <a:lnTo>
                                  <a:pt x="556496" y="2324"/>
                                </a:lnTo>
                                <a:lnTo>
                                  <a:pt x="604061" y="9155"/>
                                </a:lnTo>
                                <a:lnTo>
                                  <a:pt x="650101" y="20280"/>
                                </a:lnTo>
                                <a:lnTo>
                                  <a:pt x="694402" y="35485"/>
                                </a:lnTo>
                                <a:lnTo>
                                  <a:pt x="736752" y="54559"/>
                                </a:lnTo>
                                <a:lnTo>
                                  <a:pt x="776938" y="77287"/>
                                </a:lnTo>
                                <a:lnTo>
                                  <a:pt x="814747" y="103457"/>
                                </a:lnTo>
                                <a:lnTo>
                                  <a:pt x="849965" y="132857"/>
                                </a:lnTo>
                                <a:lnTo>
                                  <a:pt x="882380" y="165272"/>
                                </a:lnTo>
                                <a:lnTo>
                                  <a:pt x="911780" y="200490"/>
                                </a:lnTo>
                                <a:lnTo>
                                  <a:pt x="937950" y="238299"/>
                                </a:lnTo>
                                <a:lnTo>
                                  <a:pt x="960678" y="278485"/>
                                </a:lnTo>
                                <a:lnTo>
                                  <a:pt x="979752" y="320835"/>
                                </a:lnTo>
                                <a:lnTo>
                                  <a:pt x="994957" y="365136"/>
                                </a:lnTo>
                                <a:lnTo>
                                  <a:pt x="1006082" y="411176"/>
                                </a:lnTo>
                                <a:lnTo>
                                  <a:pt x="1012913" y="458741"/>
                                </a:lnTo>
                                <a:lnTo>
                                  <a:pt x="1015238" y="507619"/>
                                </a:lnTo>
                                <a:lnTo>
                                  <a:pt x="1012913" y="556496"/>
                                </a:lnTo>
                                <a:lnTo>
                                  <a:pt x="1006082" y="604061"/>
                                </a:lnTo>
                                <a:lnTo>
                                  <a:pt x="994957" y="650101"/>
                                </a:lnTo>
                                <a:lnTo>
                                  <a:pt x="979752" y="694402"/>
                                </a:lnTo>
                                <a:lnTo>
                                  <a:pt x="960678" y="736752"/>
                                </a:lnTo>
                                <a:lnTo>
                                  <a:pt x="937950" y="776938"/>
                                </a:lnTo>
                                <a:lnTo>
                                  <a:pt x="911780" y="814747"/>
                                </a:lnTo>
                                <a:lnTo>
                                  <a:pt x="882380" y="849965"/>
                                </a:lnTo>
                                <a:lnTo>
                                  <a:pt x="849965" y="882380"/>
                                </a:lnTo>
                                <a:lnTo>
                                  <a:pt x="814747" y="911780"/>
                                </a:lnTo>
                                <a:lnTo>
                                  <a:pt x="776938" y="937950"/>
                                </a:lnTo>
                                <a:lnTo>
                                  <a:pt x="736752" y="960678"/>
                                </a:lnTo>
                                <a:lnTo>
                                  <a:pt x="694402" y="979752"/>
                                </a:lnTo>
                                <a:lnTo>
                                  <a:pt x="650101" y="994957"/>
                                </a:lnTo>
                                <a:lnTo>
                                  <a:pt x="604061" y="1006082"/>
                                </a:lnTo>
                                <a:lnTo>
                                  <a:pt x="556496" y="1012913"/>
                                </a:lnTo>
                                <a:lnTo>
                                  <a:pt x="507619" y="1015238"/>
                                </a:lnTo>
                                <a:lnTo>
                                  <a:pt x="458741" y="1012913"/>
                                </a:lnTo>
                                <a:lnTo>
                                  <a:pt x="411176" y="1006082"/>
                                </a:lnTo>
                                <a:lnTo>
                                  <a:pt x="365136" y="994957"/>
                                </a:lnTo>
                                <a:lnTo>
                                  <a:pt x="320835" y="979752"/>
                                </a:lnTo>
                                <a:lnTo>
                                  <a:pt x="278485" y="960678"/>
                                </a:lnTo>
                                <a:lnTo>
                                  <a:pt x="238299" y="937950"/>
                                </a:lnTo>
                                <a:lnTo>
                                  <a:pt x="200490" y="911780"/>
                                </a:lnTo>
                                <a:lnTo>
                                  <a:pt x="165272" y="882380"/>
                                </a:lnTo>
                                <a:lnTo>
                                  <a:pt x="132857" y="849965"/>
                                </a:lnTo>
                                <a:lnTo>
                                  <a:pt x="103457" y="814747"/>
                                </a:lnTo>
                                <a:lnTo>
                                  <a:pt x="77287" y="776938"/>
                                </a:lnTo>
                                <a:lnTo>
                                  <a:pt x="54559" y="736752"/>
                                </a:lnTo>
                                <a:lnTo>
                                  <a:pt x="35485" y="694402"/>
                                </a:lnTo>
                                <a:lnTo>
                                  <a:pt x="20280" y="650101"/>
                                </a:lnTo>
                                <a:lnTo>
                                  <a:pt x="9155" y="604061"/>
                                </a:lnTo>
                                <a:lnTo>
                                  <a:pt x="2324" y="556496"/>
                                </a:lnTo>
                                <a:lnTo>
                                  <a:pt x="0" y="507619"/>
                                </a:lnTo>
                                <a:close/>
                              </a:path>
                            </a:pathLst>
                          </a:custGeom>
                          <a:ln w="12700">
                            <a:solidFill>
                              <a:srgbClr val="000000"/>
                            </a:solidFill>
                            <a:prstDash val="solid"/>
                          </a:ln>
                        </wps:spPr>
                        <wps:bodyPr wrap="square" lIns="0" tIns="0" rIns="0" bIns="0" rtlCol="0">
                          <a:prstTxWarp prst="textNoShape">
                            <a:avLst/>
                          </a:prstTxWarp>
                          <a:noAutofit/>
                        </wps:bodyPr>
                      </wps:wsp>
                      <wps:wsp>
                        <wps:cNvPr id="22" name="Textbox 22"/>
                        <wps:cNvSpPr txBox="1"/>
                        <wps:spPr>
                          <a:xfrm>
                            <a:off x="1480819" y="351337"/>
                            <a:ext cx="537845" cy="321945"/>
                          </a:xfrm>
                          <a:prstGeom prst="rect">
                            <a:avLst/>
                          </a:prstGeom>
                        </wps:spPr>
                        <wps:txbx>
                          <w:txbxContent>
                            <w:p>
                              <w:pPr>
                                <w:spacing w:line="249" w:lineRule="exact" w:before="0"/>
                                <w:ind w:left="-1" w:right="18" w:firstLine="0"/>
                                <w:jc w:val="center"/>
                                <w:rPr>
                                  <w:sz w:val="24"/>
                                </w:rPr>
                              </w:pPr>
                              <w:r>
                                <w:rPr>
                                  <w:sz w:val="24"/>
                                </w:rPr>
                                <w:t>Tipos</w:t>
                              </w:r>
                              <w:r>
                                <w:rPr>
                                  <w:spacing w:val="-9"/>
                                  <w:sz w:val="24"/>
                                </w:rPr>
                                <w:t> </w:t>
                              </w:r>
                              <w:r>
                                <w:rPr>
                                  <w:spacing w:val="-5"/>
                                  <w:sz w:val="24"/>
                                </w:rPr>
                                <w:t>de</w:t>
                              </w:r>
                            </w:p>
                            <w:p>
                              <w:pPr>
                                <w:spacing w:line="258" w:lineRule="exact" w:before="0"/>
                                <w:ind w:left="0" w:right="19" w:firstLine="0"/>
                                <w:jc w:val="center"/>
                                <w:rPr>
                                  <w:sz w:val="24"/>
                                </w:rPr>
                              </w:pPr>
                              <w:r>
                                <w:rPr>
                                  <w:spacing w:val="-4"/>
                                  <w:sz w:val="24"/>
                                </w:rPr>
                                <w:t>café</w:t>
                              </w:r>
                            </w:p>
                          </w:txbxContent>
                        </wps:txbx>
                        <wps:bodyPr wrap="square" lIns="0" tIns="0" rIns="0" bIns="0" rtlCol="0">
                          <a:noAutofit/>
                        </wps:bodyPr>
                      </wps:wsp>
                      <wps:wsp>
                        <wps:cNvPr id="23" name="Textbox 23"/>
                        <wps:cNvSpPr txBox="1"/>
                        <wps:spPr>
                          <a:xfrm>
                            <a:off x="227965" y="1074772"/>
                            <a:ext cx="593090" cy="300990"/>
                          </a:xfrm>
                          <a:prstGeom prst="rect">
                            <a:avLst/>
                          </a:prstGeom>
                        </wps:spPr>
                        <wps:txbx>
                          <w:txbxContent>
                            <w:p>
                              <w:pPr>
                                <w:spacing w:line="232" w:lineRule="exact" w:before="0"/>
                                <w:ind w:left="0" w:right="0" w:firstLine="0"/>
                                <w:jc w:val="left"/>
                                <w:rPr>
                                  <w:sz w:val="22"/>
                                </w:rPr>
                              </w:pPr>
                              <w:r>
                                <w:rPr>
                                  <w:sz w:val="22"/>
                                </w:rPr>
                                <w:t>Especial </w:t>
                              </w:r>
                              <w:r>
                                <w:rPr>
                                  <w:spacing w:val="-10"/>
                                  <w:sz w:val="22"/>
                                </w:rPr>
                                <w:t>o</w:t>
                              </w:r>
                            </w:p>
                            <w:p>
                              <w:pPr>
                                <w:spacing w:line="241" w:lineRule="exact" w:before="0"/>
                                <w:ind w:left="100" w:right="0" w:firstLine="0"/>
                                <w:jc w:val="left"/>
                                <w:rPr>
                                  <w:sz w:val="22"/>
                                </w:rPr>
                              </w:pPr>
                              <w:r>
                                <w:rPr>
                                  <w:spacing w:val="-2"/>
                                  <w:sz w:val="22"/>
                                </w:rPr>
                                <w:t>gourmet</w:t>
                              </w:r>
                            </w:p>
                          </w:txbxContent>
                        </wps:txbx>
                        <wps:bodyPr wrap="square" lIns="0" tIns="0" rIns="0" bIns="0" rtlCol="0">
                          <a:noAutofit/>
                        </wps:bodyPr>
                      </wps:wsp>
                      <wps:wsp>
                        <wps:cNvPr id="24" name="Textbox 24"/>
                        <wps:cNvSpPr txBox="1"/>
                        <wps:spPr>
                          <a:xfrm>
                            <a:off x="2648204" y="974442"/>
                            <a:ext cx="678180" cy="497840"/>
                          </a:xfrm>
                          <a:prstGeom prst="rect">
                            <a:avLst/>
                          </a:prstGeom>
                        </wps:spPr>
                        <wps:txbx>
                          <w:txbxContent>
                            <w:p>
                              <w:pPr>
                                <w:spacing w:line="218" w:lineRule="auto" w:before="9"/>
                                <w:ind w:left="0" w:right="0" w:firstLine="30"/>
                                <w:jc w:val="left"/>
                                <w:rPr>
                                  <w:sz w:val="22"/>
                                </w:rPr>
                              </w:pPr>
                              <w:r>
                                <w:rPr>
                                  <w:color w:val="FFFFFF"/>
                                  <w:spacing w:val="-2"/>
                                  <w:sz w:val="22"/>
                                </w:rPr>
                                <w:t>Certificado </w:t>
                              </w:r>
                              <w:r>
                                <w:rPr>
                                  <w:color w:val="FFFFFF"/>
                                  <w:sz w:val="22"/>
                                </w:rPr>
                                <w:t>o</w:t>
                              </w:r>
                              <w:r>
                                <w:rPr>
                                  <w:color w:val="FFFFFF"/>
                                  <w:spacing w:val="4"/>
                                  <w:sz w:val="22"/>
                                </w:rPr>
                                <w:t> </w:t>
                              </w:r>
                              <w:r>
                                <w:rPr>
                                  <w:color w:val="FFFFFF"/>
                                  <w:spacing w:val="-2"/>
                                  <w:sz w:val="22"/>
                                </w:rPr>
                                <w:t>sostenible</w:t>
                              </w:r>
                            </w:p>
                            <w:p>
                              <w:pPr>
                                <w:spacing w:before="61"/>
                                <w:ind w:left="70" w:right="0" w:firstLine="0"/>
                                <w:jc w:val="left"/>
                                <w:rPr>
                                  <w:sz w:val="22"/>
                                </w:rPr>
                              </w:pPr>
                              <w:r>
                                <w:rPr>
                                  <w:color w:val="FFFFFF"/>
                                  <w:spacing w:val="-2"/>
                                  <w:sz w:val="22"/>
                                </w:rPr>
                                <w:t>*Orgánico</w:t>
                              </w:r>
                            </w:p>
                          </w:txbxContent>
                        </wps:txbx>
                        <wps:bodyPr wrap="square" lIns="0" tIns="0" rIns="0" bIns="0" rtlCol="0">
                          <a:noAutofit/>
                        </wps:bodyPr>
                      </wps:wsp>
                    </wpg:wgp>
                  </a:graphicData>
                </a:graphic>
              </wp:anchor>
            </w:drawing>
          </mc:Choice>
          <mc:Fallback>
            <w:pict>
              <v:group style="position:absolute;margin-left:160.229996pt;margin-top:126.587189pt;width:274.850pt;height:136.950pt;mso-position-horizontal-relative:page;mso-position-vertical-relative:paragraph;z-index:-15727616;mso-wrap-distance-left:0;mso-wrap-distance-right:0" id="docshapegroup7" coordorigin="3205,2532" coordsize="5497,2739">
                <v:shape style="position:absolute;left:5153;top:2541;width:1599;height:1599" id="docshape8" coordorigin="5154,2542" coordsize="1599,1599" path="m5154,3341l5157,3264,5168,3189,5186,3117,5209,3047,5240,2980,5275,2917,5317,2857,5363,2802,5414,2751,5469,2705,5529,2663,5592,2628,5659,2598,5729,2574,5801,2556,5876,2545,5953,2542,6030,2545,6105,2556,6177,2574,6247,2598,6314,2628,6377,2663,6437,2705,6492,2751,6543,2802,6589,2857,6631,2917,6666,2980,6697,3047,6720,3117,6738,3189,6749,3264,6752,3341,6749,3418,6738,3493,6720,3566,6697,3635,6666,3702,6631,3765,6589,3825,6543,3880,6492,3931,6437,3977,6377,4019,6314,4054,6247,4084,6177,4108,6105,4126,6030,4137,5953,4140,5876,4137,5801,4126,5729,4108,5659,4084,5592,4054,5529,4019,5469,3977,5414,3931,5363,3880,5317,3825,5275,3765,5240,3702,5209,3635,5186,3566,5168,3493,5157,3418,5154,3341xe" filled="false" stroked="true" strokeweight="1pt" strokecolor="#000000">
                  <v:path arrowok="t"/>
                  <v:stroke dashstyle="solid"/>
                </v:shape>
                <v:shape style="position:absolute;left:6685;top:3660;width:376;height:471" id="docshape9" coordorigin="6686,3661" coordsize="376,471" path="m7050,3661l6996,3755,6849,3670,6686,3952,6833,4037,6778,4131,7061,3981,7050,3661xe" filled="true" fillcolor="#aaaaaa" stroked="false">
                  <v:path arrowok="t"/>
                  <v:fill type="solid"/>
                </v:shape>
                <v:shape style="position:absolute;left:7092;top:3661;width:1599;height:1599" id="docshape10" coordorigin="7093,3661" coordsize="1599,1599" path="m7892,3661l7815,3665,7740,3676,7668,3693,7598,3717,7531,3747,7468,3783,7408,3824,7353,3870,7302,3921,7256,3977,7214,4036,7179,4100,7148,4166,7125,4236,7107,4309,7096,4384,7093,4461,7096,4538,7107,4612,7125,4685,7148,4755,7179,4821,7214,4885,7256,4944,7302,5000,7353,5051,7408,5097,7468,5138,7531,5174,7598,5204,7668,5228,7740,5246,7815,5256,7892,5260,7969,5256,8044,5246,8116,5228,8186,5204,8253,5174,8316,5138,8376,5097,8431,5051,8482,5000,8528,4944,8570,4885,8605,4821,8636,4755,8659,4685,8677,4612,8688,4538,8691,4461,8688,4384,8677,4309,8659,4236,8636,4166,8605,4100,8570,4036,8528,3977,8482,3921,8431,3870,8376,3824,8316,3783,8253,3747,8186,3717,8116,3693,8044,3676,7969,3665,7892,3661xe" filled="true" fillcolor="#7e7e7e" stroked="false">
                  <v:path arrowok="t"/>
                  <v:fill type="solid"/>
                </v:shape>
                <v:shape style="position:absolute;left:7092;top:3661;width:1599;height:1599" id="docshape11" coordorigin="7093,3661" coordsize="1599,1599" path="m7093,4461l7096,4384,7107,4309,7125,4236,7148,4166,7179,4100,7214,4036,7256,3977,7302,3921,7353,3870,7408,3824,7468,3783,7531,3747,7598,3717,7668,3693,7740,3676,7815,3665,7892,3661,7969,3665,8044,3676,8116,3693,8186,3717,8253,3747,8316,3783,8376,3824,8431,3870,8482,3921,8528,3977,8570,4036,8605,4100,8636,4166,8659,4236,8677,4309,8688,4384,8691,4461,8688,4538,8677,4612,8659,4685,8636,4755,8605,4821,8570,4885,8528,4944,8482,5000,8431,5051,8376,5097,8316,5138,8253,5174,8186,5204,8116,5228,8044,5246,7969,5256,7892,5260,7815,5256,7740,5246,7668,5228,7598,5204,7531,5174,7468,5138,7408,5097,7353,5051,7302,5000,7256,4944,7214,4885,7179,4821,7148,4755,7125,4685,7107,4612,7096,4538,7093,4461xe" filled="false" stroked="true" strokeweight="1pt" strokecolor="#000000">
                  <v:path arrowok="t"/>
                  <v:stroke dashstyle="solid"/>
                </v:shape>
                <v:shape style="position:absolute;left:4844;top:3660;width:376;height:471" id="docshape12" coordorigin="4845,3661" coordsize="376,471" path="m4856,3661l4845,3981,5128,4131,5073,4037,5220,3952,5057,3670,4910,3755,4856,3661xe" filled="true" fillcolor="#aaaaaa" stroked="false">
                  <v:path arrowok="t"/>
                  <v:fill type="solid"/>
                </v:shape>
                <v:shape style="position:absolute;left:3214;top:3661;width:1599;height:1599" id="docshape13" coordorigin="3215,3661" coordsize="1599,1599" path="m3215,4461l3218,4384,3229,4309,3247,4236,3270,4166,3301,4100,3336,4036,3378,3977,3424,3921,3475,3870,3530,3824,3590,3783,3653,3747,3720,3717,3790,3693,3862,3676,3937,3665,4014,3661,4091,3665,4166,3676,4238,3693,4308,3717,4375,3747,4438,3783,4498,3824,4553,3870,4604,3921,4650,3977,4692,4036,4727,4100,4758,4166,4781,4236,4799,4309,4810,4384,4813,4461,4810,4538,4799,4612,4781,4685,4758,4755,4727,4821,4692,4885,4650,4944,4604,5000,4553,5051,4498,5097,4438,5138,4375,5174,4308,5204,4238,5228,4166,5246,4091,5256,4014,5260,3937,5256,3862,5246,3790,5228,3720,5204,3653,5174,3590,5138,3530,5097,3475,5051,3424,5000,3378,4944,3336,4885,3301,4821,3270,4755,3247,4685,3229,4612,3218,4538,3215,4461xe" filled="false" stroked="true" strokeweight="1pt" strokecolor="#000000">
                  <v:path arrowok="t"/>
                  <v:stroke dashstyle="solid"/>
                </v:shape>
                <v:shape style="position:absolute;left:5536;top:3085;width:847;height:507" type="#_x0000_t202" id="docshape14" filled="false" stroked="false">
                  <v:textbox inset="0,0,0,0">
                    <w:txbxContent>
                      <w:p>
                        <w:pPr>
                          <w:spacing w:line="249" w:lineRule="exact" w:before="0"/>
                          <w:ind w:left="-1" w:right="18" w:firstLine="0"/>
                          <w:jc w:val="center"/>
                          <w:rPr>
                            <w:sz w:val="24"/>
                          </w:rPr>
                        </w:pPr>
                        <w:r>
                          <w:rPr>
                            <w:sz w:val="24"/>
                          </w:rPr>
                          <w:t>Tipos</w:t>
                        </w:r>
                        <w:r>
                          <w:rPr>
                            <w:spacing w:val="-9"/>
                            <w:sz w:val="24"/>
                          </w:rPr>
                          <w:t> </w:t>
                        </w:r>
                        <w:r>
                          <w:rPr>
                            <w:spacing w:val="-5"/>
                            <w:sz w:val="24"/>
                          </w:rPr>
                          <w:t>de</w:t>
                        </w:r>
                      </w:p>
                      <w:p>
                        <w:pPr>
                          <w:spacing w:line="258" w:lineRule="exact" w:before="0"/>
                          <w:ind w:left="0" w:right="19" w:firstLine="0"/>
                          <w:jc w:val="center"/>
                          <w:rPr>
                            <w:sz w:val="24"/>
                          </w:rPr>
                        </w:pPr>
                        <w:r>
                          <w:rPr>
                            <w:spacing w:val="-4"/>
                            <w:sz w:val="24"/>
                          </w:rPr>
                          <w:t>café</w:t>
                        </w:r>
                      </w:p>
                    </w:txbxContent>
                  </v:textbox>
                  <w10:wrap type="none"/>
                </v:shape>
                <v:shape style="position:absolute;left:3563;top:4224;width:934;height:474" type="#_x0000_t202" id="docshape15" filled="false" stroked="false">
                  <v:textbox inset="0,0,0,0">
                    <w:txbxContent>
                      <w:p>
                        <w:pPr>
                          <w:spacing w:line="232" w:lineRule="exact" w:before="0"/>
                          <w:ind w:left="0" w:right="0" w:firstLine="0"/>
                          <w:jc w:val="left"/>
                          <w:rPr>
                            <w:sz w:val="22"/>
                          </w:rPr>
                        </w:pPr>
                        <w:r>
                          <w:rPr>
                            <w:sz w:val="22"/>
                          </w:rPr>
                          <w:t>Especial </w:t>
                        </w:r>
                        <w:r>
                          <w:rPr>
                            <w:spacing w:val="-10"/>
                            <w:sz w:val="22"/>
                          </w:rPr>
                          <w:t>o</w:t>
                        </w:r>
                      </w:p>
                      <w:p>
                        <w:pPr>
                          <w:spacing w:line="241" w:lineRule="exact" w:before="0"/>
                          <w:ind w:left="100" w:right="0" w:firstLine="0"/>
                          <w:jc w:val="left"/>
                          <w:rPr>
                            <w:sz w:val="22"/>
                          </w:rPr>
                        </w:pPr>
                        <w:r>
                          <w:rPr>
                            <w:spacing w:val="-2"/>
                            <w:sz w:val="22"/>
                          </w:rPr>
                          <w:t>gourmet</w:t>
                        </w:r>
                      </w:p>
                    </w:txbxContent>
                  </v:textbox>
                  <w10:wrap type="none"/>
                </v:shape>
                <v:shape style="position:absolute;left:7375;top:4066;width:1068;height:784" type="#_x0000_t202" id="docshape16" filled="false" stroked="false">
                  <v:textbox inset="0,0,0,0">
                    <w:txbxContent>
                      <w:p>
                        <w:pPr>
                          <w:spacing w:line="218" w:lineRule="auto" w:before="9"/>
                          <w:ind w:left="0" w:right="0" w:firstLine="30"/>
                          <w:jc w:val="left"/>
                          <w:rPr>
                            <w:sz w:val="22"/>
                          </w:rPr>
                        </w:pPr>
                        <w:r>
                          <w:rPr>
                            <w:color w:val="FFFFFF"/>
                            <w:spacing w:val="-2"/>
                            <w:sz w:val="22"/>
                          </w:rPr>
                          <w:t>Certificado </w:t>
                        </w:r>
                        <w:r>
                          <w:rPr>
                            <w:color w:val="FFFFFF"/>
                            <w:sz w:val="22"/>
                          </w:rPr>
                          <w:t>o</w:t>
                        </w:r>
                        <w:r>
                          <w:rPr>
                            <w:color w:val="FFFFFF"/>
                            <w:spacing w:val="4"/>
                            <w:sz w:val="22"/>
                          </w:rPr>
                          <w:t> </w:t>
                        </w:r>
                        <w:r>
                          <w:rPr>
                            <w:color w:val="FFFFFF"/>
                            <w:spacing w:val="-2"/>
                            <w:sz w:val="22"/>
                          </w:rPr>
                          <w:t>sostenible</w:t>
                        </w:r>
                      </w:p>
                      <w:p>
                        <w:pPr>
                          <w:spacing w:before="61"/>
                          <w:ind w:left="70" w:right="0" w:firstLine="0"/>
                          <w:jc w:val="left"/>
                          <w:rPr>
                            <w:sz w:val="22"/>
                          </w:rPr>
                        </w:pPr>
                        <w:r>
                          <w:rPr>
                            <w:color w:val="FFFFFF"/>
                            <w:spacing w:val="-2"/>
                            <w:sz w:val="22"/>
                          </w:rPr>
                          <w:t>*Orgánico</w:t>
                        </w:r>
                      </w:p>
                    </w:txbxContent>
                  </v:textbox>
                  <w10:wrap type="none"/>
                </v:shape>
                <w10:wrap type="topAndBottom"/>
              </v:group>
            </w:pict>
          </mc:Fallback>
        </mc:AlternateContent>
      </w:r>
    </w:p>
    <w:p>
      <w:pPr>
        <w:pStyle w:val="BodyText"/>
        <w:spacing w:before="11"/>
        <w:rPr>
          <w:i/>
          <w:sz w:val="10"/>
        </w:rPr>
      </w:pPr>
    </w:p>
    <w:p>
      <w:pPr>
        <w:pStyle w:val="BodyText"/>
        <w:spacing w:before="3"/>
        <w:rPr>
          <w:i/>
          <w:sz w:val="9"/>
        </w:rPr>
      </w:pPr>
    </w:p>
    <w:p>
      <w:pPr>
        <w:pStyle w:val="BodyText"/>
        <w:spacing w:before="41"/>
        <w:rPr>
          <w:i/>
        </w:rPr>
      </w:pPr>
    </w:p>
    <w:p>
      <w:pPr>
        <w:pStyle w:val="BodyText"/>
        <w:spacing w:line="357" w:lineRule="auto"/>
        <w:ind w:left="142"/>
      </w:pPr>
      <w:r>
        <w:rPr>
          <w:i/>
        </w:rPr>
        <w:t>Nota</w:t>
      </w:r>
      <w:r>
        <w:rPr/>
        <w:t>.</w:t>
      </w:r>
      <w:r>
        <w:rPr>
          <w:spacing w:val="39"/>
        </w:rPr>
        <w:t> </w:t>
      </w:r>
      <w:r>
        <w:rPr/>
        <w:t>Adaptado</w:t>
      </w:r>
      <w:r>
        <w:rPr>
          <w:spacing w:val="40"/>
        </w:rPr>
        <w:t> </w:t>
      </w:r>
      <w:r>
        <w:rPr/>
        <w:t>de</w:t>
      </w:r>
      <w:r>
        <w:rPr>
          <w:spacing w:val="32"/>
        </w:rPr>
        <w:t> </w:t>
      </w:r>
      <w:r>
        <w:rPr/>
        <w:t>“Análisis</w:t>
      </w:r>
      <w:r>
        <w:rPr>
          <w:spacing w:val="35"/>
        </w:rPr>
        <w:t> </w:t>
      </w:r>
      <w:r>
        <w:rPr/>
        <w:t>de</w:t>
      </w:r>
      <w:r>
        <w:rPr>
          <w:spacing w:val="40"/>
        </w:rPr>
        <w:t> </w:t>
      </w:r>
      <w:r>
        <w:rPr/>
        <w:t>los</w:t>
      </w:r>
      <w:r>
        <w:rPr>
          <w:spacing w:val="40"/>
        </w:rPr>
        <w:t> </w:t>
      </w:r>
      <w:r>
        <w:rPr/>
        <w:t>factores</w:t>
      </w:r>
      <w:r>
        <w:rPr>
          <w:spacing w:val="35"/>
        </w:rPr>
        <w:t> </w:t>
      </w:r>
      <w:r>
        <w:rPr/>
        <w:t>que</w:t>
      </w:r>
      <w:r>
        <w:rPr>
          <w:spacing w:val="40"/>
        </w:rPr>
        <w:t> </w:t>
      </w:r>
      <w:r>
        <w:rPr/>
        <w:t>influyen</w:t>
      </w:r>
      <w:r>
        <w:rPr>
          <w:spacing w:val="38"/>
        </w:rPr>
        <w:t> </w:t>
      </w:r>
      <w:r>
        <w:rPr/>
        <w:t>en</w:t>
      </w:r>
      <w:r>
        <w:rPr>
          <w:spacing w:val="40"/>
        </w:rPr>
        <w:t> </w:t>
      </w:r>
      <w:r>
        <w:rPr/>
        <w:t>las</w:t>
      </w:r>
      <w:r>
        <w:rPr>
          <w:spacing w:val="35"/>
        </w:rPr>
        <w:t> </w:t>
      </w:r>
      <w:r>
        <w:rPr/>
        <w:t>exportaciones</w:t>
      </w:r>
      <w:r>
        <w:rPr>
          <w:spacing w:val="35"/>
        </w:rPr>
        <w:t> </w:t>
      </w:r>
      <w:r>
        <w:rPr/>
        <w:t>de</w:t>
      </w:r>
      <w:r>
        <w:rPr>
          <w:spacing w:val="40"/>
        </w:rPr>
        <w:t> </w:t>
      </w:r>
      <w:r>
        <w:rPr/>
        <w:t>café orgánico</w:t>
      </w:r>
      <w:r>
        <w:rPr>
          <w:spacing w:val="7"/>
        </w:rPr>
        <w:t> </w:t>
      </w:r>
      <w:r>
        <w:rPr/>
        <w:t>hacia</w:t>
      </w:r>
      <w:r>
        <w:rPr>
          <w:spacing w:val="10"/>
        </w:rPr>
        <w:t> </w:t>
      </w:r>
      <w:r>
        <w:rPr/>
        <w:t>el</w:t>
      </w:r>
      <w:r>
        <w:rPr>
          <w:spacing w:val="1"/>
        </w:rPr>
        <w:t> </w:t>
      </w:r>
      <w:r>
        <w:rPr/>
        <w:t>mercado</w:t>
      </w:r>
      <w:r>
        <w:rPr>
          <w:spacing w:val="7"/>
        </w:rPr>
        <w:t> </w:t>
      </w:r>
      <w:r>
        <w:rPr/>
        <w:t>de</w:t>
      </w:r>
      <w:r>
        <w:rPr>
          <w:spacing w:val="2"/>
        </w:rPr>
        <w:t> </w:t>
      </w:r>
      <w:r>
        <w:rPr/>
        <w:t>los</w:t>
      </w:r>
      <w:r>
        <w:rPr>
          <w:spacing w:val="4"/>
        </w:rPr>
        <w:t> </w:t>
      </w:r>
      <w:r>
        <w:rPr/>
        <w:t>Estados</w:t>
      </w:r>
      <w:r>
        <w:rPr>
          <w:spacing w:val="4"/>
        </w:rPr>
        <w:t> </w:t>
      </w:r>
      <w:r>
        <w:rPr/>
        <w:t>Unidos</w:t>
      </w:r>
      <w:r>
        <w:rPr>
          <w:spacing w:val="4"/>
        </w:rPr>
        <w:t> </w:t>
      </w:r>
      <w:r>
        <w:rPr/>
        <w:t>entre</w:t>
      </w:r>
      <w:r>
        <w:rPr>
          <w:spacing w:val="11"/>
        </w:rPr>
        <w:t> </w:t>
      </w:r>
      <w:r>
        <w:rPr/>
        <w:t>los</w:t>
      </w:r>
      <w:r>
        <w:rPr>
          <w:spacing w:val="5"/>
        </w:rPr>
        <w:t> </w:t>
      </w:r>
      <w:r>
        <w:rPr/>
        <w:t>años</w:t>
      </w:r>
      <w:r>
        <w:rPr>
          <w:spacing w:val="4"/>
        </w:rPr>
        <w:t> </w:t>
      </w:r>
      <w:r>
        <w:rPr/>
        <w:t>2011-2017”,</w:t>
      </w:r>
      <w:r>
        <w:rPr>
          <w:spacing w:val="-3"/>
        </w:rPr>
        <w:t> </w:t>
      </w:r>
      <w:r>
        <w:rPr/>
        <w:t>por</w:t>
      </w:r>
      <w:r>
        <w:rPr>
          <w:spacing w:val="7"/>
        </w:rPr>
        <w:t> </w:t>
      </w:r>
      <w:r>
        <w:rPr/>
        <w:t>Toribio</w:t>
      </w:r>
      <w:r>
        <w:rPr>
          <w:spacing w:val="8"/>
        </w:rPr>
        <w:t> </w:t>
      </w:r>
      <w:r>
        <w:rPr>
          <w:spacing w:val="-10"/>
        </w:rPr>
        <w:t>y</w:t>
      </w:r>
    </w:p>
    <w:p>
      <w:pPr>
        <w:pStyle w:val="BodyText"/>
        <w:spacing w:after="0" w:line="357" w:lineRule="auto"/>
        <w:sectPr>
          <w:pgSz w:w="11910" w:h="16840"/>
          <w:pgMar w:header="717" w:footer="0" w:top="1320" w:bottom="280" w:left="1559" w:right="708"/>
        </w:sectPr>
      </w:pPr>
    </w:p>
    <w:p>
      <w:pPr>
        <w:pStyle w:val="BodyText"/>
        <w:spacing w:line="357" w:lineRule="auto" w:before="80"/>
        <w:ind w:left="142" w:right="704"/>
      </w:pPr>
      <w:r>
        <w:rPr/>
        <w:t>Vásquez,</w:t>
      </w:r>
      <w:r>
        <w:rPr>
          <w:spacing w:val="-8"/>
        </w:rPr>
        <w:t> </w:t>
      </w:r>
      <w:r>
        <w:rPr/>
        <w:t>2019</w:t>
      </w:r>
      <w:r>
        <w:rPr>
          <w:spacing w:val="-5"/>
        </w:rPr>
        <w:t> </w:t>
      </w:r>
      <w:r>
        <w:rPr/>
        <w:t>(</w:t>
      </w:r>
      <w:hyperlink r:id="rId19">
        <w:r>
          <w:rPr>
            <w:color w:val="0462C1"/>
            <w:u w:val="single" w:color="0462C1"/>
          </w:rPr>
          <w:t>http://hdl.handle.net/10757/626069</w:t>
        </w:r>
      </w:hyperlink>
      <w:r>
        <w:rPr/>
        <w:t>),</w:t>
      </w:r>
      <w:r>
        <w:rPr>
          <w:spacing w:val="-5"/>
        </w:rPr>
        <w:t> </w:t>
      </w:r>
      <w:r>
        <w:rPr/>
        <w:t>y</w:t>
      </w:r>
      <w:r>
        <w:rPr>
          <w:spacing w:val="-20"/>
        </w:rPr>
        <w:t> </w:t>
      </w:r>
      <w:r>
        <w:rPr/>
        <w:t>“El</w:t>
      </w:r>
      <w:r>
        <w:rPr>
          <w:spacing w:val="-12"/>
        </w:rPr>
        <w:t> </w:t>
      </w:r>
      <w:r>
        <w:rPr/>
        <w:t>café</w:t>
      </w:r>
      <w:r>
        <w:rPr>
          <w:spacing w:val="-12"/>
        </w:rPr>
        <w:t> </w:t>
      </w:r>
      <w:r>
        <w:rPr/>
        <w:t>orgánico</w:t>
      </w:r>
      <w:r>
        <w:rPr>
          <w:spacing w:val="-5"/>
        </w:rPr>
        <w:t> </w:t>
      </w:r>
      <w:r>
        <w:rPr/>
        <w:t>como</w:t>
      </w:r>
      <w:r>
        <w:rPr>
          <w:spacing w:val="-5"/>
        </w:rPr>
        <w:t> </w:t>
      </w:r>
      <w:r>
        <w:rPr/>
        <w:t>oportunidad de negocio”, por Rodriguez et al., 2015 (</w:t>
      </w:r>
      <w:hyperlink r:id="rId20">
        <w:r>
          <w:rPr>
            <w:color w:val="0462C1"/>
            <w:u w:val="single" w:color="0462C1"/>
          </w:rPr>
          <w:t>https://tesis.ipn.mx/handle/123456789/19646</w:t>
        </w:r>
      </w:hyperlink>
      <w:r>
        <w:rPr/>
        <w:t>).</w:t>
      </w:r>
    </w:p>
    <w:p>
      <w:pPr>
        <w:pStyle w:val="BodyText"/>
        <w:spacing w:line="360" w:lineRule="auto" w:before="168"/>
        <w:ind w:left="142" w:right="694" w:firstLine="720"/>
        <w:jc w:val="both"/>
      </w:pPr>
      <w:r>
        <w:rPr/>
        <w:t>Del café se pueden distinguir algunos tipos de acuerdo a características resaltantes, como el café especial o de especialidad, que resalta solo por su calidad y que se ofertan en nichos</w:t>
      </w:r>
      <w:r>
        <w:rPr>
          <w:spacing w:val="-15"/>
        </w:rPr>
        <w:t> </w:t>
      </w:r>
      <w:r>
        <w:rPr/>
        <w:t>de</w:t>
      </w:r>
      <w:r>
        <w:rPr>
          <w:spacing w:val="-15"/>
        </w:rPr>
        <w:t> </w:t>
      </w:r>
      <w:r>
        <w:rPr/>
        <w:t>mercado</w:t>
      </w:r>
      <w:r>
        <w:rPr>
          <w:spacing w:val="-15"/>
        </w:rPr>
        <w:t> </w:t>
      </w:r>
      <w:r>
        <w:rPr/>
        <w:t>especializados</w:t>
      </w:r>
      <w:r>
        <w:rPr>
          <w:spacing w:val="-15"/>
        </w:rPr>
        <w:t> </w:t>
      </w:r>
      <w:r>
        <w:rPr/>
        <w:t>a</w:t>
      </w:r>
      <w:r>
        <w:rPr>
          <w:spacing w:val="-12"/>
        </w:rPr>
        <w:t> </w:t>
      </w:r>
      <w:r>
        <w:rPr/>
        <w:t>nivel</w:t>
      </w:r>
      <w:r>
        <w:rPr>
          <w:spacing w:val="-9"/>
        </w:rPr>
        <w:t> </w:t>
      </w:r>
      <w:r>
        <w:rPr/>
        <w:t>mundial,</w:t>
      </w:r>
      <w:r>
        <w:rPr>
          <w:spacing w:val="-14"/>
        </w:rPr>
        <w:t> </w:t>
      </w:r>
      <w:r>
        <w:rPr/>
        <w:t>el</w:t>
      </w:r>
      <w:r>
        <w:rPr>
          <w:spacing w:val="-15"/>
        </w:rPr>
        <w:t> </w:t>
      </w:r>
      <w:r>
        <w:rPr/>
        <w:t>convencional,</w:t>
      </w:r>
      <w:r>
        <w:rPr>
          <w:spacing w:val="-14"/>
        </w:rPr>
        <w:t> </w:t>
      </w:r>
      <w:r>
        <w:rPr/>
        <w:t>mainstream</w:t>
      </w:r>
      <w:r>
        <w:rPr>
          <w:spacing w:val="-15"/>
        </w:rPr>
        <w:t> </w:t>
      </w:r>
      <w:r>
        <w:rPr/>
        <w:t>o</w:t>
      </w:r>
      <w:r>
        <w:rPr>
          <w:spacing w:val="-14"/>
        </w:rPr>
        <w:t> </w:t>
      </w:r>
      <w:r>
        <w:rPr/>
        <w:t>comercial, que cuenta con un precio al alcance de un gran público, y el certificado o sostenible, que presenta garantías</w:t>
      </w:r>
      <w:r>
        <w:rPr>
          <w:spacing w:val="-5"/>
        </w:rPr>
        <w:t> </w:t>
      </w:r>
      <w:r>
        <w:rPr/>
        <w:t>de haberse producido</w:t>
      </w:r>
      <w:r>
        <w:rPr>
          <w:spacing w:val="-1"/>
        </w:rPr>
        <w:t> </w:t>
      </w:r>
      <w:r>
        <w:rPr/>
        <w:t>con</w:t>
      </w:r>
      <w:r>
        <w:rPr>
          <w:spacing w:val="-1"/>
        </w:rPr>
        <w:t> </w:t>
      </w:r>
      <w:r>
        <w:rPr/>
        <w:t>un</w:t>
      </w:r>
      <w:r>
        <w:rPr>
          <w:spacing w:val="-1"/>
        </w:rPr>
        <w:t> </w:t>
      </w:r>
      <w:r>
        <w:rPr/>
        <w:t>impacto</w:t>
      </w:r>
      <w:r>
        <w:rPr>
          <w:spacing w:val="-1"/>
        </w:rPr>
        <w:t> </w:t>
      </w:r>
      <w:r>
        <w:rPr/>
        <w:t>positivo</w:t>
      </w:r>
      <w:r>
        <w:rPr>
          <w:spacing w:val="-1"/>
        </w:rPr>
        <w:t> </w:t>
      </w:r>
      <w:r>
        <w:rPr/>
        <w:t>al medio</w:t>
      </w:r>
      <w:r>
        <w:rPr>
          <w:spacing w:val="-1"/>
        </w:rPr>
        <w:t> </w:t>
      </w:r>
      <w:r>
        <w:rPr/>
        <w:t>ambiente y</w:t>
      </w:r>
      <w:r>
        <w:rPr>
          <w:spacing w:val="-1"/>
        </w:rPr>
        <w:t> </w:t>
      </w:r>
      <w:r>
        <w:rPr/>
        <w:t>a sus productores (Toribio &amp; Vásquez, 2019).</w:t>
      </w:r>
    </w:p>
    <w:p>
      <w:pPr>
        <w:pStyle w:val="BodyText"/>
        <w:spacing w:line="360" w:lineRule="auto" w:before="157"/>
        <w:ind w:left="142" w:right="696" w:firstLine="720"/>
        <w:jc w:val="both"/>
      </w:pPr>
      <w:r>
        <w:rPr/>
        <w:t>El café del tipo orgánico, que es un café certificado, se distingue porque “ha sido cultivado o elaborado sin la utilización de ningún tipo de químico ni</w:t>
      </w:r>
      <w:r>
        <w:rPr>
          <w:spacing w:val="-3"/>
        </w:rPr>
        <w:t> </w:t>
      </w:r>
      <w:r>
        <w:rPr/>
        <w:t>pesticida” (Rodríguez et al., 2015, p. 11) o compuesto artificial (The Business Research Company, 2021) y ha pasado por un riguroso control de su calidad en armonía con el medio ambiente para no impactarlo negativamente ni ser dañino para la salud del consumidor final.</w:t>
      </w:r>
    </w:p>
    <w:p>
      <w:pPr>
        <w:pStyle w:val="BodyText"/>
        <w:spacing w:before="162"/>
        <w:ind w:left="862"/>
        <w:jc w:val="both"/>
      </w:pPr>
      <w:r>
        <w:rPr/>
        <w:t>Es</w:t>
      </w:r>
      <w:r>
        <w:rPr>
          <w:spacing w:val="-7"/>
        </w:rPr>
        <w:t> </w:t>
      </w:r>
      <w:r>
        <w:rPr/>
        <w:t>así</w:t>
      </w:r>
      <w:r>
        <w:rPr>
          <w:spacing w:val="-7"/>
        </w:rPr>
        <w:t> </w:t>
      </w:r>
      <w:r>
        <w:rPr/>
        <w:t>que</w:t>
      </w:r>
      <w:r>
        <w:rPr>
          <w:spacing w:val="3"/>
        </w:rPr>
        <w:t> </w:t>
      </w:r>
      <w:r>
        <w:rPr/>
        <w:t>el</w:t>
      </w:r>
      <w:r>
        <w:rPr>
          <w:spacing w:val="-7"/>
        </w:rPr>
        <w:t> </w:t>
      </w:r>
      <w:r>
        <w:rPr/>
        <w:t>café</w:t>
      </w:r>
      <w:r>
        <w:rPr>
          <w:spacing w:val="3"/>
        </w:rPr>
        <w:t> </w:t>
      </w:r>
      <w:r>
        <w:rPr/>
        <w:t>orgánico es</w:t>
      </w:r>
      <w:r>
        <w:rPr>
          <w:spacing w:val="-4"/>
        </w:rPr>
        <w:t> </w:t>
      </w:r>
      <w:r>
        <w:rPr/>
        <w:t>sinónimo de</w:t>
      </w:r>
      <w:r>
        <w:rPr>
          <w:spacing w:val="3"/>
        </w:rPr>
        <w:t> </w:t>
      </w:r>
      <w:r>
        <w:rPr/>
        <w:t>calidad sustentable</w:t>
      </w:r>
      <w:r>
        <w:rPr>
          <w:spacing w:val="3"/>
        </w:rPr>
        <w:t> </w:t>
      </w:r>
      <w:r>
        <w:rPr/>
        <w:t>y</w:t>
      </w:r>
      <w:r>
        <w:rPr>
          <w:spacing w:val="11"/>
        </w:rPr>
        <w:t> </w:t>
      </w:r>
      <w:r>
        <w:rPr>
          <w:spacing w:val="-2"/>
        </w:rPr>
        <w:t>saludable.</w:t>
      </w:r>
    </w:p>
    <w:p>
      <w:pPr>
        <w:pStyle w:val="BodyText"/>
        <w:spacing w:before="18"/>
      </w:pPr>
    </w:p>
    <w:p>
      <w:pPr>
        <w:pStyle w:val="BodyText"/>
        <w:spacing w:line="360" w:lineRule="auto" w:before="1"/>
        <w:ind w:left="142" w:right="708" w:firstLine="720"/>
        <w:jc w:val="both"/>
      </w:pPr>
      <w:r>
        <w:rPr/>
        <w:t>Para que un producto sea catalogado como orgánico por importadores, intermediarios o consumidores, éste ha tenido que cumplir una serie de “normas de la agricultura ecológica de las</w:t>
      </w:r>
      <w:r>
        <w:rPr>
          <w:spacing w:val="-5"/>
        </w:rPr>
        <w:t> </w:t>
      </w:r>
      <w:r>
        <w:rPr/>
        <w:t>entidades</w:t>
      </w:r>
      <w:r>
        <w:rPr>
          <w:spacing w:val="-5"/>
        </w:rPr>
        <w:t> </w:t>
      </w:r>
      <w:r>
        <w:rPr/>
        <w:t>internacionales</w:t>
      </w:r>
      <w:r>
        <w:rPr>
          <w:spacing w:val="-5"/>
        </w:rPr>
        <w:t> </w:t>
      </w:r>
      <w:r>
        <w:rPr/>
        <w:t>o</w:t>
      </w:r>
      <w:r>
        <w:rPr>
          <w:spacing w:val="-1"/>
        </w:rPr>
        <w:t> </w:t>
      </w:r>
      <w:r>
        <w:rPr/>
        <w:t>nacionales</w:t>
      </w:r>
      <w:r>
        <w:rPr>
          <w:spacing w:val="-5"/>
        </w:rPr>
        <w:t> </w:t>
      </w:r>
      <w:r>
        <w:rPr/>
        <w:t>competentes</w:t>
      </w:r>
      <w:r>
        <w:rPr>
          <w:spacing w:val="-5"/>
        </w:rPr>
        <w:t> </w:t>
      </w:r>
      <w:r>
        <w:rPr/>
        <w:t>en</w:t>
      </w:r>
      <w:r>
        <w:rPr>
          <w:spacing w:val="-1"/>
        </w:rPr>
        <w:t> </w:t>
      </w:r>
      <w:r>
        <w:rPr/>
        <w:t>el</w:t>
      </w:r>
      <w:r>
        <w:rPr>
          <w:spacing w:val="-8"/>
        </w:rPr>
        <w:t> </w:t>
      </w:r>
      <w:r>
        <w:rPr/>
        <w:t>tema” (Collantes,</w:t>
      </w:r>
      <w:r>
        <w:rPr>
          <w:spacing w:val="-5"/>
        </w:rPr>
        <w:t> </w:t>
      </w:r>
      <w:r>
        <w:rPr/>
        <w:t>2017)</w:t>
      </w:r>
      <w:r>
        <w:rPr>
          <w:spacing w:val="-5"/>
        </w:rPr>
        <w:t> </w:t>
      </w:r>
      <w:r>
        <w:rPr/>
        <w:t>en</w:t>
      </w:r>
      <w:r>
        <w:rPr>
          <w:spacing w:val="-5"/>
        </w:rPr>
        <w:t> </w:t>
      </w:r>
      <w:r>
        <w:rPr/>
        <w:t>el</w:t>
      </w:r>
      <w:r>
        <w:rPr>
          <w:spacing w:val="-11"/>
        </w:rPr>
        <w:t> </w:t>
      </w:r>
      <w:r>
        <w:rPr/>
        <w:t>ámbito</w:t>
      </w:r>
      <w:r>
        <w:rPr>
          <w:spacing w:val="-5"/>
        </w:rPr>
        <w:t> </w:t>
      </w:r>
      <w:r>
        <w:rPr/>
        <w:t>de</w:t>
      </w:r>
      <w:r>
        <w:rPr>
          <w:spacing w:val="-2"/>
        </w:rPr>
        <w:t> </w:t>
      </w:r>
      <w:r>
        <w:rPr/>
        <w:t>producción</w:t>
      </w:r>
      <w:r>
        <w:rPr>
          <w:spacing w:val="-5"/>
        </w:rPr>
        <w:t> </w:t>
      </w:r>
      <w:r>
        <w:rPr/>
        <w:t>e</w:t>
      </w:r>
      <w:r>
        <w:rPr>
          <w:spacing w:val="-2"/>
        </w:rPr>
        <w:t> </w:t>
      </w:r>
      <w:r>
        <w:rPr/>
        <w:t>industrialización</w:t>
      </w:r>
      <w:r>
        <w:rPr>
          <w:spacing w:val="-5"/>
        </w:rPr>
        <w:t> </w:t>
      </w:r>
      <w:r>
        <w:rPr/>
        <w:t>(Rodríguez et</w:t>
      </w:r>
      <w:r>
        <w:rPr>
          <w:spacing w:val="-2"/>
        </w:rPr>
        <w:t> </w:t>
      </w:r>
      <w:r>
        <w:rPr/>
        <w:t>al.,</w:t>
      </w:r>
      <w:r>
        <w:rPr>
          <w:spacing w:val="-5"/>
        </w:rPr>
        <w:t> </w:t>
      </w:r>
      <w:r>
        <w:rPr/>
        <w:t>2015).</w:t>
      </w:r>
      <w:r>
        <w:rPr>
          <w:spacing w:val="-5"/>
        </w:rPr>
        <w:t> </w:t>
      </w:r>
      <w:r>
        <w:rPr/>
        <w:t>A continuación, en la figura 2, algunas entidades y certificaciones orgánicas.</w:t>
      </w:r>
    </w:p>
    <w:p>
      <w:pPr>
        <w:pStyle w:val="BodyText"/>
        <w:spacing w:after="0" w:line="360" w:lineRule="auto"/>
        <w:jc w:val="both"/>
        <w:sectPr>
          <w:pgSz w:w="11910" w:h="16840"/>
          <w:pgMar w:header="717" w:footer="0" w:top="1320" w:bottom="280" w:left="1559" w:right="708"/>
        </w:sectPr>
      </w:pPr>
    </w:p>
    <w:p>
      <w:pPr>
        <w:pStyle w:val="Heading1"/>
        <w:spacing w:before="90"/>
      </w:pPr>
      <w:bookmarkStart w:name="_bookmark5" w:id="6"/>
      <w:bookmarkEnd w:id="6"/>
      <w:r>
        <w:rPr>
          <w:b w:val="0"/>
        </w:rPr>
      </w:r>
      <w:r>
        <w:rPr/>
        <w:t>Figura</w:t>
      </w:r>
      <w:r>
        <w:rPr>
          <w:spacing w:val="6"/>
        </w:rPr>
        <w:t> </w:t>
      </w:r>
      <w:r>
        <w:rPr>
          <w:spacing w:val="-10"/>
        </w:rPr>
        <w:t>2</w:t>
      </w:r>
    </w:p>
    <w:p>
      <w:pPr>
        <w:spacing w:before="174"/>
        <w:ind w:left="142" w:right="0" w:firstLine="0"/>
        <w:jc w:val="left"/>
        <w:rPr>
          <w:i/>
          <w:sz w:val="24"/>
        </w:rPr>
      </w:pPr>
      <w:r>
        <w:rPr>
          <w:i/>
          <w:sz w:val="24"/>
        </w:rPr>
        <w:t>Entidades</w:t>
      </w:r>
      <w:r>
        <w:rPr>
          <w:i/>
          <w:spacing w:val="1"/>
          <w:sz w:val="24"/>
        </w:rPr>
        <w:t> </w:t>
      </w:r>
      <w:r>
        <w:rPr>
          <w:i/>
          <w:sz w:val="24"/>
        </w:rPr>
        <w:t>y</w:t>
      </w:r>
      <w:r>
        <w:rPr>
          <w:i/>
          <w:spacing w:val="-1"/>
          <w:sz w:val="24"/>
        </w:rPr>
        <w:t> </w:t>
      </w:r>
      <w:r>
        <w:rPr>
          <w:i/>
          <w:sz w:val="24"/>
        </w:rPr>
        <w:t>certificaciones</w:t>
      </w:r>
      <w:r>
        <w:rPr>
          <w:i/>
          <w:spacing w:val="2"/>
          <w:sz w:val="24"/>
        </w:rPr>
        <w:t> </w:t>
      </w:r>
      <w:r>
        <w:rPr>
          <w:i/>
          <w:spacing w:val="-2"/>
          <w:sz w:val="24"/>
        </w:rPr>
        <w:t>orgánicas</w:t>
      </w:r>
    </w:p>
    <w:p>
      <w:pPr>
        <w:pStyle w:val="BodyText"/>
        <w:rPr>
          <w:i/>
          <w:sz w:val="20"/>
        </w:rPr>
      </w:pPr>
    </w:p>
    <w:p>
      <w:pPr>
        <w:pStyle w:val="BodyText"/>
        <w:rPr>
          <w:i/>
          <w:sz w:val="20"/>
        </w:rPr>
      </w:pPr>
    </w:p>
    <w:p>
      <w:pPr>
        <w:pStyle w:val="BodyText"/>
        <w:spacing w:before="195"/>
        <w:rPr>
          <w:i/>
          <w:sz w:val="20"/>
        </w:rPr>
      </w:pPr>
      <w:r>
        <w:rPr>
          <w:i/>
          <w:sz w:val="20"/>
        </w:rPr>
        <mc:AlternateContent>
          <mc:Choice Requires="wps">
            <w:drawing>
              <wp:anchor distT="0" distB="0" distL="0" distR="0" allowOverlap="1" layoutInCell="1" locked="0" behindDoc="1" simplePos="0" relativeHeight="487589376">
                <wp:simplePos x="0" y="0"/>
                <wp:positionH relativeFrom="page">
                  <wp:posOffset>1319275</wp:posOffset>
                </wp:positionH>
                <wp:positionV relativeFrom="paragraph">
                  <wp:posOffset>285390</wp:posOffset>
                </wp:positionV>
                <wp:extent cx="1487805" cy="1067435"/>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1487805" cy="1067435"/>
                          <a:chExt cx="1487805" cy="1067435"/>
                        </a:xfrm>
                      </wpg:grpSpPr>
                      <pic:pic>
                        <pic:nvPicPr>
                          <pic:cNvPr id="26" name="Image 26"/>
                          <pic:cNvPicPr/>
                        </pic:nvPicPr>
                        <pic:blipFill>
                          <a:blip r:embed="rId21" cstate="print"/>
                          <a:stretch>
                            <a:fillRect/>
                          </a:stretch>
                        </pic:blipFill>
                        <pic:spPr>
                          <a:xfrm>
                            <a:off x="527815" y="0"/>
                            <a:ext cx="959868" cy="859739"/>
                          </a:xfrm>
                          <a:prstGeom prst="rect">
                            <a:avLst/>
                          </a:prstGeom>
                        </pic:spPr>
                      </pic:pic>
                      <wps:wsp>
                        <wps:cNvPr id="27" name="Textbox 27"/>
                        <wps:cNvSpPr txBox="1"/>
                        <wps:spPr>
                          <a:xfrm>
                            <a:off x="0" y="508965"/>
                            <a:ext cx="789940" cy="558800"/>
                          </a:xfrm>
                          <a:prstGeom prst="rect">
                            <a:avLst/>
                          </a:prstGeom>
                          <a:solidFill>
                            <a:srgbClr val="7E7E7E">
                              <a:alpha val="50195"/>
                            </a:srgbClr>
                          </a:solidFill>
                        </wps:spPr>
                        <wps:txbx>
                          <w:txbxContent>
                            <w:p>
                              <w:pPr>
                                <w:spacing w:line="258" w:lineRule="exact" w:before="170"/>
                                <w:ind w:left="244" w:right="0" w:firstLine="0"/>
                                <w:jc w:val="left"/>
                                <w:rPr>
                                  <w:color w:val="000000"/>
                                  <w:sz w:val="24"/>
                                </w:rPr>
                              </w:pPr>
                              <w:r>
                                <w:rPr>
                                  <w:color w:val="000000"/>
                                  <w:spacing w:val="-2"/>
                                  <w:sz w:val="24"/>
                                </w:rPr>
                                <w:t>IFOAM</w:t>
                              </w:r>
                            </w:p>
                            <w:p>
                              <w:pPr>
                                <w:spacing w:line="258" w:lineRule="exact" w:before="0"/>
                                <w:ind w:left="143" w:right="0" w:firstLine="0"/>
                                <w:jc w:val="left"/>
                                <w:rPr>
                                  <w:color w:val="000000"/>
                                  <w:sz w:val="24"/>
                                </w:rPr>
                              </w:pPr>
                              <w:r>
                                <w:rPr>
                                  <w:color w:val="000000"/>
                                  <w:spacing w:val="-2"/>
                                  <w:sz w:val="24"/>
                                </w:rPr>
                                <w:t>(Mundial)</w:t>
                              </w:r>
                            </w:p>
                          </w:txbxContent>
                        </wps:txbx>
                        <wps:bodyPr wrap="square" lIns="0" tIns="0" rIns="0" bIns="0" rtlCol="0">
                          <a:noAutofit/>
                        </wps:bodyPr>
                      </wps:wsp>
                    </wpg:wgp>
                  </a:graphicData>
                </a:graphic>
              </wp:anchor>
            </w:drawing>
          </mc:Choice>
          <mc:Fallback>
            <w:pict>
              <v:group style="position:absolute;margin-left:103.879997pt;margin-top:22.471657pt;width:117.15pt;height:84.05pt;mso-position-horizontal-relative:page;mso-position-vertical-relative:paragraph;z-index:-15727104;mso-wrap-distance-left:0;mso-wrap-distance-right:0" id="docshapegroup17" coordorigin="2078,449" coordsize="2343,1681">
                <v:shape style="position:absolute;left:2908;top:449;width:1512;height:1354" type="#_x0000_t75" id="docshape18" stroked="false">
                  <v:imagedata r:id="rId21" o:title=""/>
                </v:shape>
                <v:shape style="position:absolute;left:2077;top:1250;width:1244;height:880" type="#_x0000_t202" id="docshape19" filled="true" fillcolor="#7e7e7e" stroked="false">
                  <v:textbox inset="0,0,0,0">
                    <w:txbxContent>
                      <w:p>
                        <w:pPr>
                          <w:spacing w:line="258" w:lineRule="exact" w:before="170"/>
                          <w:ind w:left="244" w:right="0" w:firstLine="0"/>
                          <w:jc w:val="left"/>
                          <w:rPr>
                            <w:color w:val="000000"/>
                            <w:sz w:val="24"/>
                          </w:rPr>
                        </w:pPr>
                        <w:r>
                          <w:rPr>
                            <w:color w:val="000000"/>
                            <w:spacing w:val="-2"/>
                            <w:sz w:val="24"/>
                          </w:rPr>
                          <w:t>IFOAM</w:t>
                        </w:r>
                      </w:p>
                      <w:p>
                        <w:pPr>
                          <w:spacing w:line="258" w:lineRule="exact" w:before="0"/>
                          <w:ind w:left="143" w:right="0" w:firstLine="0"/>
                          <w:jc w:val="left"/>
                          <w:rPr>
                            <w:color w:val="000000"/>
                            <w:sz w:val="24"/>
                          </w:rPr>
                        </w:pPr>
                        <w:r>
                          <w:rPr>
                            <w:color w:val="000000"/>
                            <w:spacing w:val="-2"/>
                            <w:sz w:val="24"/>
                          </w:rPr>
                          <w:t>(Mundial)</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89888">
                <wp:simplePos x="0" y="0"/>
                <wp:positionH relativeFrom="page">
                  <wp:posOffset>3013329</wp:posOffset>
                </wp:positionH>
                <wp:positionV relativeFrom="paragraph">
                  <wp:posOffset>317232</wp:posOffset>
                </wp:positionV>
                <wp:extent cx="1502410" cy="1042035"/>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1502410" cy="1042035"/>
                          <a:chExt cx="1502410" cy="1042035"/>
                        </a:xfrm>
                      </wpg:grpSpPr>
                      <pic:pic>
                        <pic:nvPicPr>
                          <pic:cNvPr id="29" name="Image 29"/>
                          <pic:cNvPicPr/>
                        </pic:nvPicPr>
                        <pic:blipFill>
                          <a:blip r:embed="rId22" cstate="print"/>
                          <a:stretch>
                            <a:fillRect/>
                          </a:stretch>
                        </pic:blipFill>
                        <pic:spPr>
                          <a:xfrm>
                            <a:off x="533738" y="0"/>
                            <a:ext cx="968062" cy="808791"/>
                          </a:xfrm>
                          <a:prstGeom prst="rect">
                            <a:avLst/>
                          </a:prstGeom>
                        </pic:spPr>
                      </pic:pic>
                      <wps:wsp>
                        <wps:cNvPr id="30" name="Graphic 30"/>
                        <wps:cNvSpPr/>
                        <wps:spPr>
                          <a:xfrm>
                            <a:off x="6350" y="477123"/>
                            <a:ext cx="789940" cy="558800"/>
                          </a:xfrm>
                          <a:custGeom>
                            <a:avLst/>
                            <a:gdLst/>
                            <a:ahLst/>
                            <a:cxnLst/>
                            <a:rect l="l" t="t" r="r" b="b"/>
                            <a:pathLst>
                              <a:path w="789940" h="558800">
                                <a:moveTo>
                                  <a:pt x="789825" y="0"/>
                                </a:moveTo>
                                <a:lnTo>
                                  <a:pt x="0" y="0"/>
                                </a:lnTo>
                                <a:lnTo>
                                  <a:pt x="0" y="558292"/>
                                </a:lnTo>
                                <a:lnTo>
                                  <a:pt x="789825" y="558292"/>
                                </a:lnTo>
                                <a:lnTo>
                                  <a:pt x="789825" y="0"/>
                                </a:lnTo>
                                <a:close/>
                              </a:path>
                            </a:pathLst>
                          </a:custGeom>
                          <a:solidFill>
                            <a:srgbClr val="FFFFFF">
                              <a:alpha val="50195"/>
                            </a:srgbClr>
                          </a:solidFill>
                        </wps:spPr>
                        <wps:bodyPr wrap="square" lIns="0" tIns="0" rIns="0" bIns="0" rtlCol="0">
                          <a:prstTxWarp prst="textNoShape">
                            <a:avLst/>
                          </a:prstTxWarp>
                          <a:noAutofit/>
                        </wps:bodyPr>
                      </wps:wsp>
                      <wps:wsp>
                        <wps:cNvPr id="31" name="Textbox 31"/>
                        <wps:cNvSpPr txBox="1"/>
                        <wps:spPr>
                          <a:xfrm>
                            <a:off x="6350" y="477123"/>
                            <a:ext cx="789940" cy="558800"/>
                          </a:xfrm>
                          <a:prstGeom prst="rect">
                            <a:avLst/>
                          </a:prstGeom>
                          <a:solidFill>
                            <a:srgbClr val="FFFFFF">
                              <a:alpha val="50195"/>
                            </a:srgbClr>
                          </a:solidFill>
                          <a:ln w="12700">
                            <a:solidFill>
                              <a:srgbClr val="000000"/>
                            </a:solidFill>
                            <a:prstDash val="solid"/>
                          </a:ln>
                        </wps:spPr>
                        <wps:txbx>
                          <w:txbxContent>
                            <w:p>
                              <w:pPr>
                                <w:spacing w:line="208" w:lineRule="auto" w:before="189"/>
                                <w:ind w:left="76" w:right="0" w:firstLine="50"/>
                                <w:jc w:val="left"/>
                                <w:rPr>
                                  <w:color w:val="000000"/>
                                  <w:sz w:val="24"/>
                                </w:rPr>
                              </w:pPr>
                              <w:r>
                                <w:rPr>
                                  <w:color w:val="000000"/>
                                  <w:sz w:val="24"/>
                                </w:rPr>
                                <w:t>Bio</w:t>
                              </w:r>
                              <w:r>
                                <w:rPr>
                                  <w:color w:val="000000"/>
                                  <w:spacing w:val="-15"/>
                                  <w:sz w:val="24"/>
                                </w:rPr>
                                <w:t> </w:t>
                              </w:r>
                              <w:r>
                                <w:rPr>
                                  <w:color w:val="000000"/>
                                  <w:sz w:val="24"/>
                                </w:rPr>
                                <w:t>Siegel </w:t>
                              </w:r>
                              <w:r>
                                <w:rPr>
                                  <w:color w:val="000000"/>
                                  <w:spacing w:val="-4"/>
                                  <w:sz w:val="24"/>
                                </w:rPr>
                                <w:t>(Alemania)</w:t>
                              </w:r>
                            </w:p>
                          </w:txbxContent>
                        </wps:txbx>
                        <wps:bodyPr wrap="square" lIns="0" tIns="0" rIns="0" bIns="0" rtlCol="0">
                          <a:noAutofit/>
                        </wps:bodyPr>
                      </wps:wsp>
                    </wpg:wgp>
                  </a:graphicData>
                </a:graphic>
              </wp:anchor>
            </w:drawing>
          </mc:Choice>
          <mc:Fallback>
            <w:pict>
              <v:group style="position:absolute;margin-left:237.270004pt;margin-top:24.978916pt;width:118.3pt;height:82.05pt;mso-position-horizontal-relative:page;mso-position-vertical-relative:paragraph;z-index:-15726592;mso-wrap-distance-left:0;mso-wrap-distance-right:0" id="docshapegroup20" coordorigin="4745,500" coordsize="2366,1641">
                <v:shape style="position:absolute;left:5585;top:499;width:1525;height:1274" type="#_x0000_t75" id="docshape21" stroked="false">
                  <v:imagedata r:id="rId22" o:title=""/>
                </v:shape>
                <v:rect style="position:absolute;left:4755;top:1250;width:1244;height:880" id="docshape22" filled="true" fillcolor="#ffffff" stroked="false">
                  <v:fill opacity="32896f" type="solid"/>
                </v:rect>
                <v:shape style="position:absolute;left:4755;top:1250;width:1244;height:880" type="#_x0000_t202" id="docshape23" filled="true" fillcolor="#ffffff" stroked="true" strokeweight="1pt" strokecolor="#000000">
                  <v:textbox inset="0,0,0,0">
                    <w:txbxContent>
                      <w:p>
                        <w:pPr>
                          <w:spacing w:line="208" w:lineRule="auto" w:before="189"/>
                          <w:ind w:left="76" w:right="0" w:firstLine="50"/>
                          <w:jc w:val="left"/>
                          <w:rPr>
                            <w:color w:val="000000"/>
                            <w:sz w:val="24"/>
                          </w:rPr>
                        </w:pPr>
                        <w:r>
                          <w:rPr>
                            <w:color w:val="000000"/>
                            <w:sz w:val="24"/>
                          </w:rPr>
                          <w:t>Bio</w:t>
                        </w:r>
                        <w:r>
                          <w:rPr>
                            <w:color w:val="000000"/>
                            <w:spacing w:val="-15"/>
                            <w:sz w:val="24"/>
                          </w:rPr>
                          <w:t> </w:t>
                        </w:r>
                        <w:r>
                          <w:rPr>
                            <w:color w:val="000000"/>
                            <w:sz w:val="24"/>
                          </w:rPr>
                          <w:t>Siegel </w:t>
                        </w:r>
                        <w:r>
                          <w:rPr>
                            <w:color w:val="000000"/>
                            <w:spacing w:val="-4"/>
                            <w:sz w:val="24"/>
                          </w:rPr>
                          <w:t>(Alemania)</w:t>
                        </w:r>
                      </w:p>
                    </w:txbxContent>
                  </v:textbox>
                  <v:fill opacity="32896f" type="solid"/>
                  <v:stroke dashstyl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0400">
                <wp:simplePos x="0" y="0"/>
                <wp:positionH relativeFrom="page">
                  <wp:posOffset>4720209</wp:posOffset>
                </wp:positionH>
                <wp:positionV relativeFrom="paragraph">
                  <wp:posOffset>285390</wp:posOffset>
                </wp:positionV>
                <wp:extent cx="1452245" cy="106743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1452245" cy="1067435"/>
                          <a:chExt cx="1452245" cy="1067435"/>
                        </a:xfrm>
                      </wpg:grpSpPr>
                      <pic:pic>
                        <pic:nvPicPr>
                          <pic:cNvPr id="33" name="Image 33"/>
                          <pic:cNvPicPr/>
                        </pic:nvPicPr>
                        <pic:blipFill>
                          <a:blip r:embed="rId23" cstate="print"/>
                          <a:stretch>
                            <a:fillRect/>
                          </a:stretch>
                        </pic:blipFill>
                        <pic:spPr>
                          <a:xfrm>
                            <a:off x="572070" y="0"/>
                            <a:ext cx="880098" cy="841446"/>
                          </a:xfrm>
                          <a:prstGeom prst="rect">
                            <a:avLst/>
                          </a:prstGeom>
                        </pic:spPr>
                      </pic:pic>
                      <wps:wsp>
                        <wps:cNvPr id="34" name="Textbox 34"/>
                        <wps:cNvSpPr txBox="1"/>
                        <wps:spPr>
                          <a:xfrm>
                            <a:off x="0" y="508965"/>
                            <a:ext cx="789940" cy="558800"/>
                          </a:xfrm>
                          <a:prstGeom prst="rect">
                            <a:avLst/>
                          </a:prstGeom>
                          <a:solidFill>
                            <a:srgbClr val="7E7E7E">
                              <a:alpha val="50195"/>
                            </a:srgbClr>
                          </a:solidFill>
                        </wps:spPr>
                        <wps:txbx>
                          <w:txbxContent>
                            <w:p>
                              <w:pPr>
                                <w:spacing w:line="258" w:lineRule="exact" w:before="45"/>
                                <w:ind w:left="23" w:right="6" w:firstLine="0"/>
                                <w:jc w:val="center"/>
                                <w:rPr>
                                  <w:color w:val="000000"/>
                                  <w:sz w:val="24"/>
                                </w:rPr>
                              </w:pPr>
                              <w:r>
                                <w:rPr>
                                  <w:color w:val="000000"/>
                                  <w:spacing w:val="-4"/>
                                  <w:sz w:val="24"/>
                                </w:rPr>
                                <w:t>USDA</w:t>
                              </w:r>
                            </w:p>
                            <w:p>
                              <w:pPr>
                                <w:spacing w:line="245" w:lineRule="exact" w:before="0"/>
                                <w:ind w:left="23" w:right="15" w:firstLine="0"/>
                                <w:jc w:val="center"/>
                                <w:rPr>
                                  <w:color w:val="000000"/>
                                  <w:sz w:val="24"/>
                                </w:rPr>
                              </w:pPr>
                              <w:r>
                                <w:rPr>
                                  <w:color w:val="000000"/>
                                  <w:spacing w:val="-2"/>
                                  <w:sz w:val="24"/>
                                </w:rPr>
                                <w:t>Organic</w:t>
                              </w:r>
                            </w:p>
                            <w:p>
                              <w:pPr>
                                <w:spacing w:line="263" w:lineRule="exact" w:before="0"/>
                                <w:ind w:left="23" w:right="12" w:firstLine="0"/>
                                <w:jc w:val="center"/>
                                <w:rPr>
                                  <w:color w:val="000000"/>
                                  <w:sz w:val="24"/>
                                </w:rPr>
                              </w:pPr>
                              <w:r>
                                <w:rPr>
                                  <w:color w:val="000000"/>
                                  <w:spacing w:val="-2"/>
                                  <w:sz w:val="24"/>
                                </w:rPr>
                                <w:t>(EE.UU.)</w:t>
                              </w:r>
                            </w:p>
                          </w:txbxContent>
                        </wps:txbx>
                        <wps:bodyPr wrap="square" lIns="0" tIns="0" rIns="0" bIns="0" rtlCol="0">
                          <a:noAutofit/>
                        </wps:bodyPr>
                      </wps:wsp>
                    </wpg:wgp>
                  </a:graphicData>
                </a:graphic>
              </wp:anchor>
            </w:drawing>
          </mc:Choice>
          <mc:Fallback>
            <w:pict>
              <v:group style="position:absolute;margin-left:371.670013pt;margin-top:22.471657pt;width:114.35pt;height:84.05pt;mso-position-horizontal-relative:page;mso-position-vertical-relative:paragraph;z-index:-15726080;mso-wrap-distance-left:0;mso-wrap-distance-right:0" id="docshapegroup24" coordorigin="7433,449" coordsize="2287,1681">
                <v:shape style="position:absolute;left:8334;top:449;width:1386;height:1326" type="#_x0000_t75" id="docshape25" stroked="false">
                  <v:imagedata r:id="rId23" o:title=""/>
                </v:shape>
                <v:shape style="position:absolute;left:7433;top:1250;width:1244;height:880" type="#_x0000_t202" id="docshape26" filled="true" fillcolor="#7e7e7e" stroked="false">
                  <v:textbox inset="0,0,0,0">
                    <w:txbxContent>
                      <w:p>
                        <w:pPr>
                          <w:spacing w:line="258" w:lineRule="exact" w:before="45"/>
                          <w:ind w:left="23" w:right="6" w:firstLine="0"/>
                          <w:jc w:val="center"/>
                          <w:rPr>
                            <w:color w:val="000000"/>
                            <w:sz w:val="24"/>
                          </w:rPr>
                        </w:pPr>
                        <w:r>
                          <w:rPr>
                            <w:color w:val="000000"/>
                            <w:spacing w:val="-4"/>
                            <w:sz w:val="24"/>
                          </w:rPr>
                          <w:t>USDA</w:t>
                        </w:r>
                      </w:p>
                      <w:p>
                        <w:pPr>
                          <w:spacing w:line="245" w:lineRule="exact" w:before="0"/>
                          <w:ind w:left="23" w:right="15" w:firstLine="0"/>
                          <w:jc w:val="center"/>
                          <w:rPr>
                            <w:color w:val="000000"/>
                            <w:sz w:val="24"/>
                          </w:rPr>
                        </w:pPr>
                        <w:r>
                          <w:rPr>
                            <w:color w:val="000000"/>
                            <w:spacing w:val="-2"/>
                            <w:sz w:val="24"/>
                          </w:rPr>
                          <w:t>Organic</w:t>
                        </w:r>
                      </w:p>
                      <w:p>
                        <w:pPr>
                          <w:spacing w:line="263" w:lineRule="exact" w:before="0"/>
                          <w:ind w:left="23" w:right="12" w:firstLine="0"/>
                          <w:jc w:val="center"/>
                          <w:rPr>
                            <w:color w:val="000000"/>
                            <w:sz w:val="24"/>
                          </w:rPr>
                        </w:pPr>
                        <w:r>
                          <w:rPr>
                            <w:color w:val="000000"/>
                            <w:spacing w:val="-2"/>
                            <w:sz w:val="24"/>
                          </w:rPr>
                          <w:t>(EE.UU.)</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0912">
                <wp:simplePos x="0" y="0"/>
                <wp:positionH relativeFrom="page">
                  <wp:posOffset>1319275</wp:posOffset>
                </wp:positionH>
                <wp:positionV relativeFrom="paragraph">
                  <wp:posOffset>1563736</wp:posOffset>
                </wp:positionV>
                <wp:extent cx="1521460" cy="103251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1521460" cy="1032510"/>
                          <a:chExt cx="1521460" cy="1032510"/>
                        </a:xfrm>
                      </wpg:grpSpPr>
                      <pic:pic>
                        <pic:nvPicPr>
                          <pic:cNvPr id="36" name="Image 36"/>
                          <pic:cNvPicPr/>
                        </pic:nvPicPr>
                        <pic:blipFill>
                          <a:blip r:embed="rId24" cstate="print"/>
                          <a:stretch>
                            <a:fillRect/>
                          </a:stretch>
                        </pic:blipFill>
                        <pic:spPr>
                          <a:xfrm>
                            <a:off x="498729" y="0"/>
                            <a:ext cx="1022197" cy="780682"/>
                          </a:xfrm>
                          <a:prstGeom prst="rect">
                            <a:avLst/>
                          </a:prstGeom>
                        </pic:spPr>
                      </pic:pic>
                      <wps:wsp>
                        <wps:cNvPr id="37" name="Textbox 37"/>
                        <wps:cNvSpPr txBox="1"/>
                        <wps:spPr>
                          <a:xfrm>
                            <a:off x="0" y="473695"/>
                            <a:ext cx="789940" cy="558800"/>
                          </a:xfrm>
                          <a:prstGeom prst="rect">
                            <a:avLst/>
                          </a:prstGeom>
                          <a:solidFill>
                            <a:srgbClr val="7E7E7E">
                              <a:alpha val="50195"/>
                            </a:srgbClr>
                          </a:solidFill>
                        </wps:spPr>
                        <wps:txbx>
                          <w:txbxContent>
                            <w:p>
                              <w:pPr>
                                <w:spacing w:line="213" w:lineRule="auto" w:before="71"/>
                                <w:ind w:left="203" w:right="208" w:firstLine="10"/>
                                <w:jc w:val="center"/>
                                <w:rPr>
                                  <w:color w:val="000000"/>
                                  <w:sz w:val="24"/>
                                </w:rPr>
                              </w:pPr>
                              <w:r>
                                <w:rPr>
                                  <w:color w:val="000000"/>
                                  <w:spacing w:val="-4"/>
                                  <w:sz w:val="24"/>
                                </w:rPr>
                                <w:t>Logo orgánico (UE)</w:t>
                              </w:r>
                            </w:p>
                          </w:txbxContent>
                        </wps:txbx>
                        <wps:bodyPr wrap="square" lIns="0" tIns="0" rIns="0" bIns="0" rtlCol="0">
                          <a:noAutofit/>
                        </wps:bodyPr>
                      </wps:wsp>
                    </wpg:wgp>
                  </a:graphicData>
                </a:graphic>
              </wp:anchor>
            </w:drawing>
          </mc:Choice>
          <mc:Fallback>
            <w:pict>
              <v:group style="position:absolute;margin-left:103.879997pt;margin-top:123.12883pt;width:119.8pt;height:81.3pt;mso-position-horizontal-relative:page;mso-position-vertical-relative:paragraph;z-index:-15725568;mso-wrap-distance-left:0;mso-wrap-distance-right:0" id="docshapegroup27" coordorigin="2078,2463" coordsize="2396,1626">
                <v:shape style="position:absolute;left:2863;top:2462;width:1610;height:1230" type="#_x0000_t75" id="docshape28" stroked="false">
                  <v:imagedata r:id="rId24" o:title=""/>
                </v:shape>
                <v:shape style="position:absolute;left:2077;top:3208;width:1244;height:880" type="#_x0000_t202" id="docshape29" filled="true" fillcolor="#7e7e7e" stroked="false">
                  <v:textbox inset="0,0,0,0">
                    <w:txbxContent>
                      <w:p>
                        <w:pPr>
                          <w:spacing w:line="213" w:lineRule="auto" w:before="71"/>
                          <w:ind w:left="203" w:right="208" w:firstLine="10"/>
                          <w:jc w:val="center"/>
                          <w:rPr>
                            <w:color w:val="000000"/>
                            <w:sz w:val="24"/>
                          </w:rPr>
                        </w:pPr>
                        <w:r>
                          <w:rPr>
                            <w:color w:val="000000"/>
                            <w:spacing w:val="-4"/>
                            <w:sz w:val="24"/>
                          </w:rPr>
                          <w:t>Logo orgánico (UE)</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1424">
                <wp:simplePos x="0" y="0"/>
                <wp:positionH relativeFrom="page">
                  <wp:posOffset>3019679</wp:posOffset>
                </wp:positionH>
                <wp:positionV relativeFrom="paragraph">
                  <wp:posOffset>1697714</wp:posOffset>
                </wp:positionV>
                <wp:extent cx="1504315" cy="906144"/>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1504315" cy="906144"/>
                          <a:chExt cx="1504315" cy="906144"/>
                        </a:xfrm>
                      </wpg:grpSpPr>
                      <pic:pic>
                        <pic:nvPicPr>
                          <pic:cNvPr id="39" name="Image 39"/>
                          <pic:cNvPicPr/>
                        </pic:nvPicPr>
                        <pic:blipFill>
                          <a:blip r:embed="rId25" cstate="print"/>
                          <a:stretch>
                            <a:fillRect/>
                          </a:stretch>
                        </pic:blipFill>
                        <pic:spPr>
                          <a:xfrm>
                            <a:off x="502884" y="0"/>
                            <a:ext cx="1001421" cy="508403"/>
                          </a:xfrm>
                          <a:prstGeom prst="rect">
                            <a:avLst/>
                          </a:prstGeom>
                        </pic:spPr>
                      </pic:pic>
                      <wps:wsp>
                        <wps:cNvPr id="40" name="Textbox 40"/>
                        <wps:cNvSpPr txBox="1"/>
                        <wps:spPr>
                          <a:xfrm>
                            <a:off x="0" y="347337"/>
                            <a:ext cx="789940" cy="558800"/>
                          </a:xfrm>
                          <a:prstGeom prst="rect">
                            <a:avLst/>
                          </a:prstGeom>
                          <a:solidFill>
                            <a:srgbClr val="7E7E7E">
                              <a:alpha val="50195"/>
                            </a:srgbClr>
                          </a:solidFill>
                        </wps:spPr>
                        <wps:txbx>
                          <w:txbxContent>
                            <w:p>
                              <w:pPr>
                                <w:spacing w:line="258" w:lineRule="exact" w:before="171"/>
                                <w:ind w:left="23" w:right="0" w:firstLine="0"/>
                                <w:jc w:val="center"/>
                                <w:rPr>
                                  <w:color w:val="000000"/>
                                  <w:sz w:val="24"/>
                                </w:rPr>
                              </w:pPr>
                              <w:r>
                                <w:rPr>
                                  <w:color w:val="000000"/>
                                  <w:spacing w:val="-5"/>
                                  <w:sz w:val="24"/>
                                </w:rPr>
                                <w:t>JAS</w:t>
                              </w:r>
                            </w:p>
                            <w:p>
                              <w:pPr>
                                <w:spacing w:line="258" w:lineRule="exact" w:before="0"/>
                                <w:ind w:left="23" w:right="15" w:firstLine="0"/>
                                <w:jc w:val="center"/>
                                <w:rPr>
                                  <w:color w:val="000000"/>
                                  <w:sz w:val="24"/>
                                </w:rPr>
                              </w:pPr>
                              <w:r>
                                <w:rPr>
                                  <w:color w:val="000000"/>
                                  <w:spacing w:val="-2"/>
                                  <w:sz w:val="24"/>
                                </w:rPr>
                                <w:t>(Japón)</w:t>
                              </w:r>
                            </w:p>
                          </w:txbxContent>
                        </wps:txbx>
                        <wps:bodyPr wrap="square" lIns="0" tIns="0" rIns="0" bIns="0" rtlCol="0">
                          <a:noAutofit/>
                        </wps:bodyPr>
                      </wps:wsp>
                    </wpg:wgp>
                  </a:graphicData>
                </a:graphic>
              </wp:anchor>
            </w:drawing>
          </mc:Choice>
          <mc:Fallback>
            <w:pict>
              <v:group style="position:absolute;margin-left:237.770004pt;margin-top:133.678268pt;width:118.45pt;height:71.350pt;mso-position-horizontal-relative:page;mso-position-vertical-relative:paragraph;z-index:-15725056;mso-wrap-distance-left:0;mso-wrap-distance-right:0" id="docshapegroup30" coordorigin="4755,2674" coordsize="2369,1427">
                <v:shape style="position:absolute;left:5547;top:2673;width:1578;height:801" type="#_x0000_t75" id="docshape31" stroked="false">
                  <v:imagedata r:id="rId25" o:title=""/>
                </v:shape>
                <v:shape style="position:absolute;left:4755;top:3220;width:1244;height:880" type="#_x0000_t202" id="docshape32" filled="true" fillcolor="#7e7e7e" stroked="false">
                  <v:textbox inset="0,0,0,0">
                    <w:txbxContent>
                      <w:p>
                        <w:pPr>
                          <w:spacing w:line="258" w:lineRule="exact" w:before="171"/>
                          <w:ind w:left="23" w:right="0" w:firstLine="0"/>
                          <w:jc w:val="center"/>
                          <w:rPr>
                            <w:color w:val="000000"/>
                            <w:sz w:val="24"/>
                          </w:rPr>
                        </w:pPr>
                        <w:r>
                          <w:rPr>
                            <w:color w:val="000000"/>
                            <w:spacing w:val="-5"/>
                            <w:sz w:val="24"/>
                          </w:rPr>
                          <w:t>JAS</w:t>
                        </w:r>
                      </w:p>
                      <w:p>
                        <w:pPr>
                          <w:spacing w:line="258" w:lineRule="exact" w:before="0"/>
                          <w:ind w:left="23" w:right="15" w:firstLine="0"/>
                          <w:jc w:val="center"/>
                          <w:rPr>
                            <w:color w:val="000000"/>
                            <w:sz w:val="24"/>
                          </w:rPr>
                        </w:pPr>
                        <w:r>
                          <w:rPr>
                            <w:color w:val="000000"/>
                            <w:spacing w:val="-2"/>
                            <w:sz w:val="24"/>
                          </w:rPr>
                          <w:t>(Japón)</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1936">
                <wp:simplePos x="0" y="0"/>
                <wp:positionH relativeFrom="page">
                  <wp:posOffset>4713859</wp:posOffset>
                </wp:positionH>
                <wp:positionV relativeFrom="paragraph">
                  <wp:posOffset>1561373</wp:posOffset>
                </wp:positionV>
                <wp:extent cx="1473835" cy="104838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1473835" cy="1048385"/>
                          <a:chExt cx="1473835" cy="1048385"/>
                        </a:xfrm>
                      </wpg:grpSpPr>
                      <pic:pic>
                        <pic:nvPicPr>
                          <pic:cNvPr id="42" name="Image 42"/>
                          <pic:cNvPicPr/>
                        </pic:nvPicPr>
                        <pic:blipFill>
                          <a:blip r:embed="rId26" cstate="print"/>
                          <a:stretch>
                            <a:fillRect/>
                          </a:stretch>
                        </pic:blipFill>
                        <pic:spPr>
                          <a:xfrm>
                            <a:off x="591986" y="0"/>
                            <a:ext cx="881490" cy="847279"/>
                          </a:xfrm>
                          <a:prstGeom prst="rect">
                            <a:avLst/>
                          </a:prstGeom>
                        </pic:spPr>
                      </pic:pic>
                      <wps:wsp>
                        <wps:cNvPr id="43" name="Textbox 43"/>
                        <wps:cNvSpPr txBox="1"/>
                        <wps:spPr>
                          <a:xfrm>
                            <a:off x="6350" y="483678"/>
                            <a:ext cx="789940" cy="558800"/>
                          </a:xfrm>
                          <a:prstGeom prst="rect">
                            <a:avLst/>
                          </a:prstGeom>
                          <a:ln w="12700">
                            <a:solidFill>
                              <a:srgbClr val="000000"/>
                            </a:solidFill>
                            <a:prstDash val="solid"/>
                          </a:ln>
                        </wps:spPr>
                        <wps:txbx>
                          <w:txbxContent>
                            <w:p>
                              <w:pPr>
                                <w:spacing w:line="213" w:lineRule="auto" w:before="61"/>
                                <w:ind w:left="198" w:right="194" w:firstLine="1"/>
                                <w:jc w:val="center"/>
                                <w:rPr>
                                  <w:sz w:val="24"/>
                                </w:rPr>
                              </w:pPr>
                              <w:r>
                                <w:rPr>
                                  <w:spacing w:val="-4"/>
                                  <w:sz w:val="24"/>
                                </w:rPr>
                                <w:t>Sello orgánico </w:t>
                              </w:r>
                              <w:r>
                                <w:rPr>
                                  <w:spacing w:val="-2"/>
                                  <w:sz w:val="24"/>
                                </w:rPr>
                                <w:t>(Perú)</w:t>
                              </w:r>
                            </w:p>
                          </w:txbxContent>
                        </wps:txbx>
                        <wps:bodyPr wrap="square" lIns="0" tIns="0" rIns="0" bIns="0" rtlCol="0">
                          <a:noAutofit/>
                        </wps:bodyPr>
                      </wps:wsp>
                    </wpg:wgp>
                  </a:graphicData>
                </a:graphic>
              </wp:anchor>
            </w:drawing>
          </mc:Choice>
          <mc:Fallback>
            <w:pict>
              <v:group style="position:absolute;margin-left:371.170013pt;margin-top:122.942757pt;width:116.05pt;height:82.55pt;mso-position-horizontal-relative:page;mso-position-vertical-relative:paragraph;z-index:-15724544;mso-wrap-distance-left:0;mso-wrap-distance-right:0" id="docshapegroup33" coordorigin="7423,2459" coordsize="2321,1651">
                <v:shape style="position:absolute;left:8355;top:2458;width:1389;height:1335" type="#_x0000_t75" id="docshape34" stroked="false">
                  <v:imagedata r:id="rId26" o:title=""/>
                </v:shape>
                <v:shape style="position:absolute;left:7433;top:3220;width:1244;height:880" type="#_x0000_t202" id="docshape35" filled="false" stroked="true" strokeweight="1pt" strokecolor="#000000">
                  <v:textbox inset="0,0,0,0">
                    <w:txbxContent>
                      <w:p>
                        <w:pPr>
                          <w:spacing w:line="213" w:lineRule="auto" w:before="61"/>
                          <w:ind w:left="198" w:right="194" w:firstLine="1"/>
                          <w:jc w:val="center"/>
                          <w:rPr>
                            <w:sz w:val="24"/>
                          </w:rPr>
                        </w:pPr>
                        <w:r>
                          <w:rPr>
                            <w:spacing w:val="-4"/>
                            <w:sz w:val="24"/>
                          </w:rPr>
                          <w:t>Sello orgánico </w:t>
                        </w:r>
                        <w:r>
                          <w:rPr>
                            <w:spacing w:val="-2"/>
                            <w:sz w:val="24"/>
                          </w:rPr>
                          <w:t>(Perú)</w:t>
                        </w:r>
                      </w:p>
                    </w:txbxContent>
                  </v:textbox>
                  <v:stroke dashstyle="solid"/>
                  <w10:wrap type="none"/>
                </v:shape>
                <w10:wrap type="topAndBottom"/>
              </v:group>
            </w:pict>
          </mc:Fallback>
        </mc:AlternateContent>
      </w:r>
    </w:p>
    <w:p>
      <w:pPr>
        <w:pStyle w:val="BodyText"/>
        <w:spacing w:before="64"/>
        <w:rPr>
          <w:i/>
          <w:sz w:val="20"/>
        </w:rPr>
      </w:pPr>
    </w:p>
    <w:p>
      <w:pPr>
        <w:pStyle w:val="BodyText"/>
        <w:rPr>
          <w:i/>
        </w:rPr>
      </w:pPr>
    </w:p>
    <w:p>
      <w:pPr>
        <w:pStyle w:val="BodyText"/>
        <w:rPr>
          <w:i/>
        </w:rPr>
      </w:pPr>
    </w:p>
    <w:p>
      <w:pPr>
        <w:pStyle w:val="BodyText"/>
        <w:spacing w:before="159"/>
        <w:rPr>
          <w:i/>
        </w:rPr>
      </w:pPr>
    </w:p>
    <w:p>
      <w:pPr>
        <w:pStyle w:val="BodyText"/>
        <w:tabs>
          <w:tab w:pos="1471" w:val="left" w:leader="none"/>
          <w:tab w:pos="2744" w:val="left" w:leader="none"/>
          <w:tab w:pos="3304" w:val="left" w:leader="none"/>
          <w:tab w:pos="4533" w:val="left" w:leader="none"/>
          <w:tab w:pos="4992" w:val="left" w:leader="none"/>
          <w:tab w:pos="6241" w:val="left" w:leader="none"/>
          <w:tab w:pos="7220" w:val="left" w:leader="none"/>
          <w:tab w:pos="7570" w:val="left" w:leader="none"/>
          <w:tab w:pos="8448" w:val="left" w:leader="none"/>
        </w:tabs>
        <w:spacing w:line="360" w:lineRule="auto" w:before="1"/>
        <w:ind w:left="142" w:right="701"/>
      </w:pPr>
      <w:r>
        <w:rPr>
          <w:i/>
        </w:rPr>
        <w:t>Nota</w:t>
      </w:r>
      <w:r>
        <w:rPr/>
        <w:t>. Adaptado de “Tipos de certificados orgánicos: el aval de la producción sostenible”, por</w:t>
      </w:r>
      <w:r>
        <w:rPr>
          <w:spacing w:val="-5"/>
        </w:rPr>
        <w:t> </w:t>
      </w:r>
      <w:r>
        <w:rPr/>
        <w:t>BBVA,</w:t>
      </w:r>
      <w:r>
        <w:rPr>
          <w:spacing w:val="-5"/>
        </w:rPr>
        <w:t> </w:t>
      </w:r>
      <w:r>
        <w:rPr/>
        <w:t>2022</w:t>
      </w:r>
      <w:r>
        <w:rPr>
          <w:spacing w:val="-3"/>
        </w:rPr>
        <w:t> </w:t>
      </w:r>
      <w:r>
        <w:rPr/>
        <w:t>(</w:t>
      </w:r>
      <w:hyperlink r:id="rId27">
        <w:r>
          <w:rPr>
            <w:color w:val="0462C1"/>
            <w:u w:val="single" w:color="0462C1"/>
          </w:rPr>
          <w:t>https://www.bbva.com/es/sostenibilidad/tipos-de-certificados-organicos-</w:t>
        </w:r>
      </w:hyperlink>
      <w:r>
        <w:rPr>
          <w:color w:val="0462C1"/>
        </w:rPr>
        <w:t> </w:t>
      </w:r>
      <w:hyperlink r:id="rId27">
        <w:r>
          <w:rPr>
            <w:color w:val="0462C1"/>
            <w:u w:val="single" w:color="0462C1"/>
          </w:rPr>
          <w:t>el-aval-de-la-produccion-sostenible/</w:t>
        </w:r>
      </w:hyperlink>
      <w:r>
        <w:rPr/>
        <w:t>)</w:t>
      </w:r>
      <w:r>
        <w:rPr>
          <w:spacing w:val="39"/>
        </w:rPr>
        <w:t> </w:t>
      </w:r>
      <w:r>
        <w:rPr/>
        <w:t>y “Midagri</w:t>
      </w:r>
      <w:r>
        <w:rPr>
          <w:spacing w:val="32"/>
        </w:rPr>
        <w:t> </w:t>
      </w:r>
      <w:r>
        <w:rPr/>
        <w:t>anuncia</w:t>
      </w:r>
      <w:r>
        <w:rPr>
          <w:spacing w:val="40"/>
        </w:rPr>
        <w:t> </w:t>
      </w:r>
      <w:r>
        <w:rPr/>
        <w:t>creación</w:t>
      </w:r>
      <w:r>
        <w:rPr>
          <w:spacing w:val="38"/>
        </w:rPr>
        <w:t> </w:t>
      </w:r>
      <w:r>
        <w:rPr/>
        <w:t>del</w:t>
      </w:r>
      <w:r>
        <w:rPr>
          <w:spacing w:val="32"/>
        </w:rPr>
        <w:t> </w:t>
      </w:r>
      <w:r>
        <w:rPr/>
        <w:t>Sello</w:t>
      </w:r>
      <w:r>
        <w:rPr>
          <w:spacing w:val="38"/>
        </w:rPr>
        <w:t> </w:t>
      </w:r>
      <w:r>
        <w:rPr/>
        <w:t>Nacional</w:t>
      </w:r>
      <w:r>
        <w:rPr>
          <w:spacing w:val="32"/>
        </w:rPr>
        <w:t> </w:t>
      </w:r>
      <w:r>
        <w:rPr/>
        <w:t>de </w:t>
      </w:r>
      <w:r>
        <w:rPr>
          <w:spacing w:val="-2"/>
        </w:rPr>
        <w:t>Producción</w:t>
      </w:r>
      <w:r>
        <w:rPr/>
        <w:tab/>
      </w:r>
      <w:r>
        <w:rPr>
          <w:spacing w:val="-2"/>
        </w:rPr>
        <w:t>Orgánica”,</w:t>
      </w:r>
      <w:r>
        <w:rPr/>
        <w:tab/>
      </w:r>
      <w:r>
        <w:rPr>
          <w:spacing w:val="-4"/>
        </w:rPr>
        <w:t>por</w:t>
      </w:r>
      <w:r>
        <w:rPr/>
        <w:tab/>
      </w:r>
      <w:r>
        <w:rPr>
          <w:spacing w:val="-2"/>
        </w:rPr>
        <w:t>Ministerio</w:t>
      </w:r>
      <w:r>
        <w:rPr/>
        <w:tab/>
      </w:r>
      <w:r>
        <w:rPr>
          <w:spacing w:val="-6"/>
        </w:rPr>
        <w:t>de</w:t>
      </w:r>
      <w:r>
        <w:rPr/>
        <w:tab/>
      </w:r>
      <w:r>
        <w:rPr>
          <w:spacing w:val="-2"/>
        </w:rPr>
        <w:t>Desarrollo</w:t>
      </w:r>
      <w:r>
        <w:rPr/>
        <w:tab/>
      </w:r>
      <w:r>
        <w:rPr>
          <w:spacing w:val="-2"/>
        </w:rPr>
        <w:t>Agrario</w:t>
      </w:r>
      <w:r>
        <w:rPr/>
        <w:tab/>
      </w:r>
      <w:r>
        <w:rPr>
          <w:spacing w:val="-10"/>
        </w:rPr>
        <w:t>y</w:t>
      </w:r>
      <w:r>
        <w:rPr/>
        <w:tab/>
      </w:r>
      <w:r>
        <w:rPr>
          <w:spacing w:val="-2"/>
        </w:rPr>
        <w:t>Riego,</w:t>
      </w:r>
      <w:r>
        <w:rPr/>
        <w:tab/>
      </w:r>
      <w:r>
        <w:rPr>
          <w:spacing w:val="-4"/>
        </w:rPr>
        <w:t>2021 </w:t>
      </w:r>
      <w:r>
        <w:rPr>
          <w:spacing w:val="-2"/>
        </w:rPr>
        <w:t>(</w:t>
      </w:r>
      <w:hyperlink r:id="rId28">
        <w:r>
          <w:rPr>
            <w:color w:val="0462C1"/>
            <w:spacing w:val="-2"/>
            <w:u w:val="single" w:color="0462C1"/>
          </w:rPr>
          <w:t>https://elperuano.pe/noticia/123840-midagri-anuncia-creacion-del-sello-nacional-de-</w:t>
        </w:r>
      </w:hyperlink>
      <w:r>
        <w:rPr>
          <w:color w:val="0462C1"/>
          <w:spacing w:val="-2"/>
        </w:rPr>
        <w:t> </w:t>
      </w:r>
      <w:hyperlink r:id="rId28">
        <w:r>
          <w:rPr>
            <w:color w:val="0462C1"/>
            <w:spacing w:val="-2"/>
            <w:u w:val="single" w:color="0462C1"/>
          </w:rPr>
          <w:t>produccion-organica</w:t>
        </w:r>
      </w:hyperlink>
      <w:r>
        <w:rPr>
          <w:spacing w:val="-2"/>
        </w:rPr>
        <w:t>).</w:t>
      </w:r>
    </w:p>
    <w:p>
      <w:pPr>
        <w:pStyle w:val="BodyText"/>
        <w:spacing w:line="360" w:lineRule="auto" w:before="158"/>
        <w:ind w:left="142" w:right="721" w:firstLine="720"/>
        <w:jc w:val="both"/>
      </w:pPr>
      <w:r>
        <w:rPr/>
        <w:t>La</w:t>
      </w:r>
      <w:r>
        <w:rPr>
          <w:spacing w:val="-15"/>
        </w:rPr>
        <w:t> </w:t>
      </w:r>
      <w:r>
        <w:rPr/>
        <w:t>Federación</w:t>
      </w:r>
      <w:r>
        <w:rPr>
          <w:spacing w:val="-15"/>
        </w:rPr>
        <w:t> </w:t>
      </w:r>
      <w:r>
        <w:rPr/>
        <w:t>Internacional</w:t>
      </w:r>
      <w:r>
        <w:rPr>
          <w:spacing w:val="-15"/>
        </w:rPr>
        <w:t> </w:t>
      </w:r>
      <w:r>
        <w:rPr/>
        <w:t>de</w:t>
      </w:r>
      <w:r>
        <w:rPr>
          <w:spacing w:val="-15"/>
        </w:rPr>
        <w:t> </w:t>
      </w:r>
      <w:r>
        <w:rPr/>
        <w:t>Movimientos</w:t>
      </w:r>
      <w:r>
        <w:rPr>
          <w:spacing w:val="-15"/>
        </w:rPr>
        <w:t> </w:t>
      </w:r>
      <w:r>
        <w:rPr/>
        <w:t>de</w:t>
      </w:r>
      <w:r>
        <w:rPr>
          <w:spacing w:val="-15"/>
        </w:rPr>
        <w:t> </w:t>
      </w:r>
      <w:r>
        <w:rPr/>
        <w:t>Agricultura</w:t>
      </w:r>
      <w:r>
        <w:rPr>
          <w:spacing w:val="-15"/>
        </w:rPr>
        <w:t> </w:t>
      </w:r>
      <w:r>
        <w:rPr/>
        <w:t>Orgánica,</w:t>
      </w:r>
      <w:r>
        <w:rPr>
          <w:spacing w:val="-15"/>
        </w:rPr>
        <w:t> </w:t>
      </w:r>
      <w:r>
        <w:rPr/>
        <w:t>o</w:t>
      </w:r>
      <w:r>
        <w:rPr>
          <w:spacing w:val="-15"/>
        </w:rPr>
        <w:t> </w:t>
      </w:r>
      <w:r>
        <w:rPr/>
        <w:t>IFOAM</w:t>
      </w:r>
      <w:r>
        <w:rPr>
          <w:spacing w:val="-15"/>
        </w:rPr>
        <w:t> </w:t>
      </w:r>
      <w:r>
        <w:rPr/>
        <w:t>por sus siglas en el idioma inglés, es una de estas entidades internacionales, la cual establece normativas y acredita a los cuerpos que certifican, en coordinación con la entidad competente de cada país, que un producto es orgánico (Collantes, 2017).</w:t>
      </w:r>
    </w:p>
    <w:p>
      <w:pPr>
        <w:pStyle w:val="BodyText"/>
        <w:spacing w:line="360" w:lineRule="auto" w:before="165"/>
        <w:ind w:left="142" w:right="707" w:firstLine="720"/>
        <w:jc w:val="both"/>
      </w:pPr>
      <w:r>
        <w:rPr/>
        <w:t>Otros organismos son estas certificadoras, las cuales, según la Organización de las Naciones</w:t>
      </w:r>
      <w:r>
        <w:rPr>
          <w:spacing w:val="-9"/>
        </w:rPr>
        <w:t> </w:t>
      </w:r>
      <w:r>
        <w:rPr/>
        <w:t>Unidas</w:t>
      </w:r>
      <w:r>
        <w:rPr>
          <w:spacing w:val="-9"/>
        </w:rPr>
        <w:t> </w:t>
      </w:r>
      <w:r>
        <w:rPr/>
        <w:t>para</w:t>
      </w:r>
      <w:r>
        <w:rPr>
          <w:spacing w:val="-2"/>
        </w:rPr>
        <w:t> </w:t>
      </w:r>
      <w:r>
        <w:rPr/>
        <w:t>la</w:t>
      </w:r>
      <w:r>
        <w:rPr>
          <w:spacing w:val="-2"/>
        </w:rPr>
        <w:t> </w:t>
      </w:r>
      <w:r>
        <w:rPr/>
        <w:t>Alimentación</w:t>
      </w:r>
      <w:r>
        <w:rPr>
          <w:spacing w:val="-5"/>
        </w:rPr>
        <w:t> </w:t>
      </w:r>
      <w:r>
        <w:rPr/>
        <w:t>y</w:t>
      </w:r>
      <w:r>
        <w:rPr>
          <w:spacing w:val="-5"/>
        </w:rPr>
        <w:t> </w:t>
      </w:r>
      <w:r>
        <w:rPr/>
        <w:t>la</w:t>
      </w:r>
      <w:r>
        <w:rPr>
          <w:spacing w:val="-2"/>
        </w:rPr>
        <w:t> </w:t>
      </w:r>
      <w:r>
        <w:rPr/>
        <w:t>Agricultura,</w:t>
      </w:r>
      <w:r>
        <w:rPr>
          <w:spacing w:val="-5"/>
        </w:rPr>
        <w:t> </w:t>
      </w:r>
      <w:r>
        <w:rPr/>
        <w:t>o</w:t>
      </w:r>
      <w:r>
        <w:rPr>
          <w:spacing w:val="-5"/>
        </w:rPr>
        <w:t> </w:t>
      </w:r>
      <w:r>
        <w:rPr/>
        <w:t>la</w:t>
      </w:r>
      <w:r>
        <w:rPr>
          <w:spacing w:val="-2"/>
        </w:rPr>
        <w:t> </w:t>
      </w:r>
      <w:r>
        <w:rPr/>
        <w:t>ONUAA,</w:t>
      </w:r>
      <w:r>
        <w:rPr>
          <w:spacing w:val="-5"/>
        </w:rPr>
        <w:t> </w:t>
      </w:r>
      <w:r>
        <w:rPr/>
        <w:t>se</w:t>
      </w:r>
      <w:r>
        <w:rPr>
          <w:spacing w:val="-2"/>
        </w:rPr>
        <w:t> </w:t>
      </w:r>
      <w:r>
        <w:rPr/>
        <w:t>encuentran</w:t>
      </w:r>
      <w:r>
        <w:rPr>
          <w:spacing w:val="-15"/>
        </w:rPr>
        <w:t> </w:t>
      </w:r>
      <w:r>
        <w:rPr/>
        <w:t>en</w:t>
      </w:r>
      <w:r>
        <w:rPr>
          <w:spacing w:val="-5"/>
        </w:rPr>
        <w:t> </w:t>
      </w:r>
      <w:r>
        <w:rPr/>
        <w:t>110 países</w:t>
      </w:r>
      <w:r>
        <w:rPr>
          <w:spacing w:val="-6"/>
        </w:rPr>
        <w:t> </w:t>
      </w:r>
      <w:r>
        <w:rPr/>
        <w:t>y</w:t>
      </w:r>
      <w:r>
        <w:rPr>
          <w:spacing w:val="-2"/>
        </w:rPr>
        <w:t> </w:t>
      </w:r>
      <w:r>
        <w:rPr/>
        <w:t>otorgan</w:t>
      </w:r>
      <w:r>
        <w:rPr>
          <w:spacing w:val="-2"/>
        </w:rPr>
        <w:t> </w:t>
      </w:r>
      <w:r>
        <w:rPr/>
        <w:t>certificaciones</w:t>
      </w:r>
      <w:r>
        <w:rPr>
          <w:spacing w:val="-6"/>
        </w:rPr>
        <w:t> </w:t>
      </w:r>
      <w:r>
        <w:rPr/>
        <w:t>orgánicas</w:t>
      </w:r>
      <w:r>
        <w:rPr>
          <w:spacing w:val="-6"/>
        </w:rPr>
        <w:t> </w:t>
      </w:r>
      <w:r>
        <w:rPr/>
        <w:t>como</w:t>
      </w:r>
      <w:r>
        <w:rPr>
          <w:spacing w:val="-2"/>
        </w:rPr>
        <w:t> </w:t>
      </w:r>
      <w:r>
        <w:rPr/>
        <w:t>JAS,</w:t>
      </w:r>
      <w:r>
        <w:rPr>
          <w:spacing w:val="-2"/>
        </w:rPr>
        <w:t> </w:t>
      </w:r>
      <w:r>
        <w:rPr/>
        <w:t>de Japón, USDA</w:t>
      </w:r>
      <w:r>
        <w:rPr>
          <w:spacing w:val="-6"/>
        </w:rPr>
        <w:t> </w:t>
      </w:r>
      <w:r>
        <w:rPr/>
        <w:t>Organic,</w:t>
      </w:r>
      <w:r>
        <w:rPr>
          <w:spacing w:val="-2"/>
        </w:rPr>
        <w:t> </w:t>
      </w:r>
      <w:r>
        <w:rPr/>
        <w:t>de Estados Unidos,</w:t>
      </w:r>
      <w:r>
        <w:rPr>
          <w:spacing w:val="-8"/>
        </w:rPr>
        <w:t> </w:t>
      </w:r>
      <w:r>
        <w:rPr/>
        <w:t>el</w:t>
      </w:r>
      <w:r>
        <w:rPr>
          <w:spacing w:val="-5"/>
        </w:rPr>
        <w:t> </w:t>
      </w:r>
      <w:r>
        <w:rPr/>
        <w:t>logotipo</w:t>
      </w:r>
      <w:r>
        <w:rPr>
          <w:spacing w:val="-8"/>
        </w:rPr>
        <w:t> </w:t>
      </w:r>
      <w:r>
        <w:rPr/>
        <w:t>ecológico</w:t>
      </w:r>
      <w:r>
        <w:rPr>
          <w:spacing w:val="-8"/>
        </w:rPr>
        <w:t> </w:t>
      </w:r>
      <w:r>
        <w:rPr/>
        <w:t>de</w:t>
      </w:r>
      <w:r>
        <w:rPr>
          <w:spacing w:val="-6"/>
        </w:rPr>
        <w:t> </w:t>
      </w:r>
      <w:r>
        <w:rPr/>
        <w:t>la</w:t>
      </w:r>
      <w:r>
        <w:rPr>
          <w:spacing w:val="-6"/>
        </w:rPr>
        <w:t> </w:t>
      </w:r>
      <w:r>
        <w:rPr/>
        <w:t>Unión</w:t>
      </w:r>
      <w:r>
        <w:rPr>
          <w:spacing w:val="-8"/>
        </w:rPr>
        <w:t> </w:t>
      </w:r>
      <w:r>
        <w:rPr/>
        <w:t>Europea</w:t>
      </w:r>
      <w:r>
        <w:rPr>
          <w:spacing w:val="-6"/>
        </w:rPr>
        <w:t> </w:t>
      </w:r>
      <w:r>
        <w:rPr/>
        <w:t>(BBVA,</w:t>
      </w:r>
      <w:r>
        <w:rPr>
          <w:spacing w:val="-8"/>
        </w:rPr>
        <w:t> </w:t>
      </w:r>
      <w:r>
        <w:rPr/>
        <w:t>2022),</w:t>
      </w:r>
      <w:r>
        <w:rPr>
          <w:spacing w:val="-8"/>
        </w:rPr>
        <w:t> </w:t>
      </w:r>
      <w:r>
        <w:rPr/>
        <w:t>Bio Siegel,</w:t>
      </w:r>
      <w:r>
        <w:rPr>
          <w:spacing w:val="-8"/>
        </w:rPr>
        <w:t> </w:t>
      </w:r>
      <w:r>
        <w:rPr/>
        <w:t>de</w:t>
      </w:r>
      <w:r>
        <w:rPr>
          <w:spacing w:val="-6"/>
        </w:rPr>
        <w:t> </w:t>
      </w:r>
      <w:r>
        <w:rPr/>
        <w:t>Alemania (Bluefarm, 2021), y, recientemente, el Sello Nacional de Producción Orgánica, de Perú (Ministerio</w:t>
      </w:r>
      <w:r>
        <w:rPr>
          <w:spacing w:val="-4"/>
        </w:rPr>
        <w:t> </w:t>
      </w:r>
      <w:r>
        <w:rPr/>
        <w:t>de</w:t>
      </w:r>
      <w:r>
        <w:rPr>
          <w:spacing w:val="-1"/>
        </w:rPr>
        <w:t> </w:t>
      </w:r>
      <w:r>
        <w:rPr/>
        <w:t>Desarrollo Agrario</w:t>
      </w:r>
      <w:r>
        <w:rPr>
          <w:spacing w:val="-4"/>
        </w:rPr>
        <w:t> </w:t>
      </w:r>
      <w:r>
        <w:rPr/>
        <w:t>y</w:t>
      </w:r>
      <w:r>
        <w:rPr>
          <w:spacing w:val="-4"/>
        </w:rPr>
        <w:t> </w:t>
      </w:r>
      <w:r>
        <w:rPr/>
        <w:t>Riego,</w:t>
      </w:r>
      <w:r>
        <w:rPr>
          <w:spacing w:val="-4"/>
        </w:rPr>
        <w:t> </w:t>
      </w:r>
      <w:r>
        <w:rPr/>
        <w:t>2021).</w:t>
      </w:r>
      <w:r>
        <w:rPr>
          <w:spacing w:val="-4"/>
        </w:rPr>
        <w:t> </w:t>
      </w:r>
      <w:r>
        <w:rPr/>
        <w:t>En la</w:t>
      </w:r>
      <w:r>
        <w:rPr>
          <w:spacing w:val="-1"/>
        </w:rPr>
        <w:t> </w:t>
      </w:r>
      <w:r>
        <w:rPr/>
        <w:t>figura</w:t>
      </w:r>
      <w:r>
        <w:rPr>
          <w:spacing w:val="-1"/>
        </w:rPr>
        <w:t> </w:t>
      </w:r>
      <w:r>
        <w:rPr/>
        <w:t>3</w:t>
      </w:r>
      <w:r>
        <w:rPr>
          <w:spacing w:val="-3"/>
        </w:rPr>
        <w:t> </w:t>
      </w:r>
      <w:r>
        <w:rPr/>
        <w:t>observamos los</w:t>
      </w:r>
      <w:r>
        <w:rPr>
          <w:spacing w:val="-7"/>
        </w:rPr>
        <w:t> </w:t>
      </w:r>
      <w:r>
        <w:rPr/>
        <w:t>beneficios de salud del café orgánico.</w:t>
      </w:r>
    </w:p>
    <w:p>
      <w:pPr>
        <w:pStyle w:val="BodyText"/>
        <w:spacing w:after="0" w:line="360" w:lineRule="auto"/>
        <w:jc w:val="both"/>
        <w:sectPr>
          <w:pgSz w:w="11910" w:h="16840"/>
          <w:pgMar w:header="717" w:footer="0" w:top="1320" w:bottom="280" w:left="1559" w:right="708"/>
        </w:sectPr>
      </w:pPr>
    </w:p>
    <w:p>
      <w:pPr>
        <w:pStyle w:val="Heading1"/>
        <w:spacing w:before="80"/>
      </w:pPr>
      <w:bookmarkStart w:name="_bookmark6" w:id="7"/>
      <w:bookmarkEnd w:id="7"/>
      <w:r>
        <w:rPr>
          <w:b w:val="0"/>
        </w:rPr>
      </w:r>
      <w:r>
        <w:rPr/>
        <w:t>Figura</w:t>
      </w:r>
      <w:r>
        <w:rPr>
          <w:spacing w:val="6"/>
        </w:rPr>
        <w:t> </w:t>
      </w:r>
      <w:r>
        <w:rPr>
          <w:spacing w:val="-10"/>
        </w:rPr>
        <w:t>3</w:t>
      </w:r>
    </w:p>
    <w:p>
      <w:pPr>
        <w:pStyle w:val="BodyText"/>
        <w:spacing w:before="18"/>
        <w:rPr>
          <w:b/>
        </w:rPr>
      </w:pPr>
    </w:p>
    <w:p>
      <w:pPr>
        <w:spacing w:before="0"/>
        <w:ind w:left="142" w:right="0" w:firstLine="0"/>
        <w:jc w:val="left"/>
        <w:rPr>
          <w:i/>
          <w:sz w:val="24"/>
        </w:rPr>
      </w:pPr>
      <w:r>
        <w:rPr>
          <w:i/>
          <w:sz w:val="24"/>
        </w:rPr>
        <w:t>Beneficios</w:t>
      </w:r>
      <w:r>
        <w:rPr>
          <w:i/>
          <w:spacing w:val="-5"/>
          <w:sz w:val="24"/>
        </w:rPr>
        <w:t> </w:t>
      </w:r>
      <w:r>
        <w:rPr>
          <w:i/>
          <w:sz w:val="24"/>
        </w:rPr>
        <w:t>de</w:t>
      </w:r>
      <w:r>
        <w:rPr>
          <w:i/>
          <w:spacing w:val="2"/>
          <w:sz w:val="24"/>
        </w:rPr>
        <w:t> </w:t>
      </w:r>
      <w:r>
        <w:rPr>
          <w:i/>
          <w:sz w:val="24"/>
        </w:rPr>
        <w:t>salud del</w:t>
      </w:r>
      <w:r>
        <w:rPr>
          <w:i/>
          <w:spacing w:val="2"/>
          <w:sz w:val="24"/>
        </w:rPr>
        <w:t> </w:t>
      </w:r>
      <w:r>
        <w:rPr>
          <w:i/>
          <w:sz w:val="24"/>
        </w:rPr>
        <w:t>café</w:t>
      </w:r>
      <w:r>
        <w:rPr>
          <w:i/>
          <w:spacing w:val="3"/>
          <w:sz w:val="24"/>
        </w:rPr>
        <w:t> </w:t>
      </w:r>
      <w:r>
        <w:rPr>
          <w:i/>
          <w:spacing w:val="-2"/>
          <w:sz w:val="24"/>
        </w:rPr>
        <w:t>orgánico</w:t>
      </w:r>
    </w:p>
    <w:p>
      <w:pPr>
        <w:pStyle w:val="BodyText"/>
        <w:spacing w:before="38"/>
        <w:rPr>
          <w:i/>
          <w:sz w:val="20"/>
        </w:rPr>
      </w:pPr>
      <w:r>
        <w:rPr>
          <w:i/>
          <w:sz w:val="20"/>
        </w:rPr>
        <mc:AlternateContent>
          <mc:Choice Requires="wps">
            <w:drawing>
              <wp:anchor distT="0" distB="0" distL="0" distR="0" allowOverlap="1" layoutInCell="1" locked="0" behindDoc="1" simplePos="0" relativeHeight="487592448">
                <wp:simplePos x="0" y="0"/>
                <wp:positionH relativeFrom="page">
                  <wp:posOffset>1692020</wp:posOffset>
                </wp:positionH>
                <wp:positionV relativeFrom="paragraph">
                  <wp:posOffset>186015</wp:posOffset>
                </wp:positionV>
                <wp:extent cx="4331970" cy="2172335"/>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4331970" cy="2172335"/>
                          <a:chExt cx="4331970" cy="2172335"/>
                        </a:xfrm>
                      </wpg:grpSpPr>
                      <wps:wsp>
                        <wps:cNvPr id="45" name="Graphic 45"/>
                        <wps:cNvSpPr/>
                        <wps:spPr>
                          <a:xfrm>
                            <a:off x="6350" y="6350"/>
                            <a:ext cx="2159635" cy="1080135"/>
                          </a:xfrm>
                          <a:custGeom>
                            <a:avLst/>
                            <a:gdLst/>
                            <a:ahLst/>
                            <a:cxnLst/>
                            <a:rect l="l" t="t" r="r" b="b"/>
                            <a:pathLst>
                              <a:path w="2159635" h="1080135">
                                <a:moveTo>
                                  <a:pt x="0" y="1079754"/>
                                </a:moveTo>
                                <a:lnTo>
                                  <a:pt x="0" y="179959"/>
                                </a:lnTo>
                                <a:lnTo>
                                  <a:pt x="6424" y="132100"/>
                                </a:lnTo>
                                <a:lnTo>
                                  <a:pt x="24558" y="89106"/>
                                </a:lnTo>
                                <a:lnTo>
                                  <a:pt x="52689" y="52689"/>
                                </a:lnTo>
                                <a:lnTo>
                                  <a:pt x="89106" y="24558"/>
                                </a:lnTo>
                                <a:lnTo>
                                  <a:pt x="132100" y="6424"/>
                                </a:lnTo>
                                <a:lnTo>
                                  <a:pt x="179959" y="0"/>
                                </a:lnTo>
                                <a:lnTo>
                                  <a:pt x="2159635" y="0"/>
                                </a:lnTo>
                                <a:lnTo>
                                  <a:pt x="2159635" y="1079754"/>
                                </a:lnTo>
                                <a:lnTo>
                                  <a:pt x="0" y="1079754"/>
                                </a:lnTo>
                                <a:close/>
                              </a:path>
                            </a:pathLst>
                          </a:custGeom>
                          <a:ln w="12700">
                            <a:solidFill>
                              <a:srgbClr val="949494"/>
                            </a:solidFill>
                            <a:prstDash val="solid"/>
                          </a:ln>
                        </wps:spPr>
                        <wps:bodyPr wrap="square" lIns="0" tIns="0" rIns="0" bIns="0" rtlCol="0">
                          <a:prstTxWarp prst="textNoShape">
                            <a:avLst/>
                          </a:prstTxWarp>
                          <a:noAutofit/>
                        </wps:bodyPr>
                      </wps:wsp>
                      <wps:wsp>
                        <wps:cNvPr id="46" name="Graphic 46"/>
                        <wps:cNvSpPr/>
                        <wps:spPr>
                          <a:xfrm>
                            <a:off x="2165985" y="6350"/>
                            <a:ext cx="2159635" cy="1080135"/>
                          </a:xfrm>
                          <a:custGeom>
                            <a:avLst/>
                            <a:gdLst/>
                            <a:ahLst/>
                            <a:cxnLst/>
                            <a:rect l="l" t="t" r="r" b="b"/>
                            <a:pathLst>
                              <a:path w="2159635" h="1080135">
                                <a:moveTo>
                                  <a:pt x="0" y="0"/>
                                </a:moveTo>
                                <a:lnTo>
                                  <a:pt x="1979549" y="0"/>
                                </a:lnTo>
                                <a:lnTo>
                                  <a:pt x="2027416" y="6424"/>
                                </a:lnTo>
                                <a:lnTo>
                                  <a:pt x="2070433" y="24558"/>
                                </a:lnTo>
                                <a:lnTo>
                                  <a:pt x="2106882" y="52689"/>
                                </a:lnTo>
                                <a:lnTo>
                                  <a:pt x="2135044" y="89106"/>
                                </a:lnTo>
                                <a:lnTo>
                                  <a:pt x="2153200" y="132100"/>
                                </a:lnTo>
                                <a:lnTo>
                                  <a:pt x="2159635" y="179959"/>
                                </a:lnTo>
                                <a:lnTo>
                                  <a:pt x="2159635" y="1079754"/>
                                </a:lnTo>
                                <a:lnTo>
                                  <a:pt x="0" y="1079754"/>
                                </a:lnTo>
                                <a:lnTo>
                                  <a:pt x="0" y="0"/>
                                </a:lnTo>
                                <a:close/>
                              </a:path>
                            </a:pathLst>
                          </a:custGeom>
                          <a:ln w="12700">
                            <a:solidFill>
                              <a:srgbClr val="949494"/>
                            </a:solidFill>
                            <a:prstDash val="solid"/>
                          </a:ln>
                        </wps:spPr>
                        <wps:bodyPr wrap="square" lIns="0" tIns="0" rIns="0" bIns="0" rtlCol="0">
                          <a:prstTxWarp prst="textNoShape">
                            <a:avLst/>
                          </a:prstTxWarp>
                          <a:noAutofit/>
                        </wps:bodyPr>
                      </wps:wsp>
                      <wps:wsp>
                        <wps:cNvPr id="47" name="Graphic 47"/>
                        <wps:cNvSpPr/>
                        <wps:spPr>
                          <a:xfrm>
                            <a:off x="6350" y="1086103"/>
                            <a:ext cx="2159635" cy="1080135"/>
                          </a:xfrm>
                          <a:custGeom>
                            <a:avLst/>
                            <a:gdLst/>
                            <a:ahLst/>
                            <a:cxnLst/>
                            <a:rect l="l" t="t" r="r" b="b"/>
                            <a:pathLst>
                              <a:path w="2159635" h="1080135">
                                <a:moveTo>
                                  <a:pt x="2159635" y="1079880"/>
                                </a:moveTo>
                                <a:lnTo>
                                  <a:pt x="179959" y="1079880"/>
                                </a:lnTo>
                                <a:lnTo>
                                  <a:pt x="132100" y="1073447"/>
                                </a:lnTo>
                                <a:lnTo>
                                  <a:pt x="89106" y="1055294"/>
                                </a:lnTo>
                                <a:lnTo>
                                  <a:pt x="52689" y="1027144"/>
                                </a:lnTo>
                                <a:lnTo>
                                  <a:pt x="24558" y="990717"/>
                                </a:lnTo>
                                <a:lnTo>
                                  <a:pt x="6424" y="947736"/>
                                </a:lnTo>
                                <a:lnTo>
                                  <a:pt x="0" y="899921"/>
                                </a:lnTo>
                                <a:lnTo>
                                  <a:pt x="0" y="0"/>
                                </a:lnTo>
                                <a:lnTo>
                                  <a:pt x="2159635" y="0"/>
                                </a:lnTo>
                                <a:lnTo>
                                  <a:pt x="2159635" y="1079880"/>
                                </a:lnTo>
                                <a:close/>
                              </a:path>
                            </a:pathLst>
                          </a:custGeom>
                          <a:ln w="12699">
                            <a:solidFill>
                              <a:srgbClr val="949494"/>
                            </a:solidFill>
                            <a:prstDash val="solid"/>
                          </a:ln>
                        </wps:spPr>
                        <wps:bodyPr wrap="square" lIns="0" tIns="0" rIns="0" bIns="0" rtlCol="0">
                          <a:prstTxWarp prst="textNoShape">
                            <a:avLst/>
                          </a:prstTxWarp>
                          <a:noAutofit/>
                        </wps:bodyPr>
                      </wps:wsp>
                      <wps:wsp>
                        <wps:cNvPr id="48" name="Graphic 48"/>
                        <wps:cNvSpPr/>
                        <wps:spPr>
                          <a:xfrm>
                            <a:off x="2165985" y="1086103"/>
                            <a:ext cx="2159635" cy="1080135"/>
                          </a:xfrm>
                          <a:custGeom>
                            <a:avLst/>
                            <a:gdLst/>
                            <a:ahLst/>
                            <a:cxnLst/>
                            <a:rect l="l" t="t" r="r" b="b"/>
                            <a:pathLst>
                              <a:path w="2159635" h="1080135">
                                <a:moveTo>
                                  <a:pt x="2159635" y="0"/>
                                </a:moveTo>
                                <a:lnTo>
                                  <a:pt x="2159635" y="899921"/>
                                </a:lnTo>
                                <a:lnTo>
                                  <a:pt x="2153200" y="947736"/>
                                </a:lnTo>
                                <a:lnTo>
                                  <a:pt x="2135044" y="990717"/>
                                </a:lnTo>
                                <a:lnTo>
                                  <a:pt x="2106882" y="1027144"/>
                                </a:lnTo>
                                <a:lnTo>
                                  <a:pt x="2070433" y="1055294"/>
                                </a:lnTo>
                                <a:lnTo>
                                  <a:pt x="2027416" y="1073447"/>
                                </a:lnTo>
                                <a:lnTo>
                                  <a:pt x="1979549" y="1079880"/>
                                </a:lnTo>
                                <a:lnTo>
                                  <a:pt x="0" y="1079880"/>
                                </a:lnTo>
                                <a:lnTo>
                                  <a:pt x="0" y="0"/>
                                </a:lnTo>
                                <a:lnTo>
                                  <a:pt x="2159635" y="0"/>
                                </a:lnTo>
                                <a:close/>
                              </a:path>
                            </a:pathLst>
                          </a:custGeom>
                          <a:ln w="12700">
                            <a:solidFill>
                              <a:srgbClr val="949494"/>
                            </a:solidFill>
                            <a:prstDash val="solid"/>
                          </a:ln>
                        </wps:spPr>
                        <wps:bodyPr wrap="square" lIns="0" tIns="0" rIns="0" bIns="0" rtlCol="0">
                          <a:prstTxWarp prst="textNoShape">
                            <a:avLst/>
                          </a:prstTxWarp>
                          <a:noAutofit/>
                        </wps:bodyPr>
                      </wps:wsp>
                      <wps:wsp>
                        <wps:cNvPr id="49" name="Graphic 49"/>
                        <wps:cNvSpPr/>
                        <wps:spPr>
                          <a:xfrm>
                            <a:off x="1518030" y="816228"/>
                            <a:ext cx="1296035" cy="540385"/>
                          </a:xfrm>
                          <a:custGeom>
                            <a:avLst/>
                            <a:gdLst/>
                            <a:ahLst/>
                            <a:cxnLst/>
                            <a:rect l="l" t="t" r="r" b="b"/>
                            <a:pathLst>
                              <a:path w="1296035" h="540385">
                                <a:moveTo>
                                  <a:pt x="1205738" y="0"/>
                                </a:moveTo>
                                <a:lnTo>
                                  <a:pt x="90043" y="0"/>
                                </a:lnTo>
                                <a:lnTo>
                                  <a:pt x="54971" y="7066"/>
                                </a:lnTo>
                                <a:lnTo>
                                  <a:pt x="26352" y="26336"/>
                                </a:lnTo>
                                <a:lnTo>
                                  <a:pt x="7068" y="54917"/>
                                </a:lnTo>
                                <a:lnTo>
                                  <a:pt x="0" y="89915"/>
                                </a:lnTo>
                                <a:lnTo>
                                  <a:pt x="0" y="449833"/>
                                </a:lnTo>
                                <a:lnTo>
                                  <a:pt x="7068" y="484905"/>
                                </a:lnTo>
                                <a:lnTo>
                                  <a:pt x="26352" y="513524"/>
                                </a:lnTo>
                                <a:lnTo>
                                  <a:pt x="54971" y="532808"/>
                                </a:lnTo>
                                <a:lnTo>
                                  <a:pt x="90043" y="539876"/>
                                </a:lnTo>
                                <a:lnTo>
                                  <a:pt x="1205738" y="539876"/>
                                </a:lnTo>
                                <a:lnTo>
                                  <a:pt x="1240809" y="532808"/>
                                </a:lnTo>
                                <a:lnTo>
                                  <a:pt x="1269428" y="513524"/>
                                </a:lnTo>
                                <a:lnTo>
                                  <a:pt x="1288712" y="484905"/>
                                </a:lnTo>
                                <a:lnTo>
                                  <a:pt x="1295781" y="449833"/>
                                </a:lnTo>
                                <a:lnTo>
                                  <a:pt x="1295781" y="89915"/>
                                </a:lnTo>
                                <a:lnTo>
                                  <a:pt x="1288712" y="54917"/>
                                </a:lnTo>
                                <a:lnTo>
                                  <a:pt x="1269428" y="26336"/>
                                </a:lnTo>
                                <a:lnTo>
                                  <a:pt x="1240809" y="7066"/>
                                </a:lnTo>
                                <a:lnTo>
                                  <a:pt x="1205738" y="0"/>
                                </a:lnTo>
                                <a:close/>
                              </a:path>
                            </a:pathLst>
                          </a:custGeom>
                          <a:solidFill>
                            <a:srgbClr val="CFCFCF"/>
                          </a:solidFill>
                        </wps:spPr>
                        <wps:bodyPr wrap="square" lIns="0" tIns="0" rIns="0" bIns="0" rtlCol="0">
                          <a:prstTxWarp prst="textNoShape">
                            <a:avLst/>
                          </a:prstTxWarp>
                          <a:noAutofit/>
                        </wps:bodyPr>
                      </wps:wsp>
                      <wps:wsp>
                        <wps:cNvPr id="50" name="Graphic 50"/>
                        <wps:cNvSpPr/>
                        <wps:spPr>
                          <a:xfrm>
                            <a:off x="1518030" y="816228"/>
                            <a:ext cx="1296035" cy="540385"/>
                          </a:xfrm>
                          <a:custGeom>
                            <a:avLst/>
                            <a:gdLst/>
                            <a:ahLst/>
                            <a:cxnLst/>
                            <a:rect l="l" t="t" r="r" b="b"/>
                            <a:pathLst>
                              <a:path w="1296035" h="540385">
                                <a:moveTo>
                                  <a:pt x="0" y="89915"/>
                                </a:moveTo>
                                <a:lnTo>
                                  <a:pt x="7068" y="54917"/>
                                </a:lnTo>
                                <a:lnTo>
                                  <a:pt x="26352" y="26336"/>
                                </a:lnTo>
                                <a:lnTo>
                                  <a:pt x="54971" y="7066"/>
                                </a:lnTo>
                                <a:lnTo>
                                  <a:pt x="90043" y="0"/>
                                </a:lnTo>
                                <a:lnTo>
                                  <a:pt x="1205738" y="0"/>
                                </a:lnTo>
                                <a:lnTo>
                                  <a:pt x="1240809" y="7066"/>
                                </a:lnTo>
                                <a:lnTo>
                                  <a:pt x="1269428" y="26336"/>
                                </a:lnTo>
                                <a:lnTo>
                                  <a:pt x="1288712" y="54917"/>
                                </a:lnTo>
                                <a:lnTo>
                                  <a:pt x="1295781" y="89915"/>
                                </a:lnTo>
                                <a:lnTo>
                                  <a:pt x="1295781" y="449833"/>
                                </a:lnTo>
                                <a:lnTo>
                                  <a:pt x="1288712" y="484905"/>
                                </a:lnTo>
                                <a:lnTo>
                                  <a:pt x="1269428" y="513524"/>
                                </a:lnTo>
                                <a:lnTo>
                                  <a:pt x="1240809" y="532808"/>
                                </a:lnTo>
                                <a:lnTo>
                                  <a:pt x="1205738" y="539876"/>
                                </a:lnTo>
                                <a:lnTo>
                                  <a:pt x="90043" y="539876"/>
                                </a:lnTo>
                                <a:lnTo>
                                  <a:pt x="54971" y="532808"/>
                                </a:lnTo>
                                <a:lnTo>
                                  <a:pt x="26352" y="513524"/>
                                </a:lnTo>
                                <a:lnTo>
                                  <a:pt x="7068" y="484905"/>
                                </a:lnTo>
                                <a:lnTo>
                                  <a:pt x="0" y="449833"/>
                                </a:lnTo>
                                <a:lnTo>
                                  <a:pt x="0" y="89915"/>
                                </a:lnTo>
                                <a:close/>
                              </a:path>
                            </a:pathLst>
                          </a:custGeom>
                          <a:ln w="12700">
                            <a:solidFill>
                              <a:srgbClr val="FFFFFF"/>
                            </a:solidFill>
                            <a:prstDash val="solid"/>
                          </a:ln>
                        </wps:spPr>
                        <wps:bodyPr wrap="square" lIns="0" tIns="0" rIns="0" bIns="0" rtlCol="0">
                          <a:prstTxWarp prst="textNoShape">
                            <a:avLst/>
                          </a:prstTxWarp>
                          <a:noAutofit/>
                        </wps:bodyPr>
                      </wps:wsp>
                      <wps:wsp>
                        <wps:cNvPr id="51" name="Textbox 51"/>
                        <wps:cNvSpPr txBox="1"/>
                        <wps:spPr>
                          <a:xfrm>
                            <a:off x="258445" y="245546"/>
                            <a:ext cx="1664335" cy="321945"/>
                          </a:xfrm>
                          <a:prstGeom prst="rect">
                            <a:avLst/>
                          </a:prstGeom>
                        </wps:spPr>
                        <wps:txbx>
                          <w:txbxContent>
                            <w:p>
                              <w:pPr>
                                <w:spacing w:line="248" w:lineRule="exact" w:before="0"/>
                                <w:ind w:left="10" w:right="0" w:firstLine="0"/>
                                <w:jc w:val="left"/>
                                <w:rPr>
                                  <w:sz w:val="24"/>
                                </w:rPr>
                              </w:pPr>
                              <w:r>
                                <w:rPr>
                                  <w:sz w:val="24"/>
                                </w:rPr>
                                <w:t>Reduce</w:t>
                              </w:r>
                              <w:r>
                                <w:rPr>
                                  <w:spacing w:val="-11"/>
                                  <w:sz w:val="24"/>
                                </w:rPr>
                                <w:t> </w:t>
                              </w:r>
                              <w:r>
                                <w:rPr>
                                  <w:sz w:val="24"/>
                                </w:rPr>
                                <w:t>el</w:t>
                              </w:r>
                              <w:r>
                                <w:rPr>
                                  <w:spacing w:val="-10"/>
                                  <w:sz w:val="24"/>
                                </w:rPr>
                                <w:t> </w:t>
                              </w:r>
                              <w:r>
                                <w:rPr>
                                  <w:sz w:val="24"/>
                                </w:rPr>
                                <w:t>riesgo</w:t>
                              </w:r>
                              <w:r>
                                <w:rPr>
                                  <w:spacing w:val="14"/>
                                  <w:sz w:val="24"/>
                                </w:rPr>
                                <w:t> </w:t>
                              </w:r>
                              <w:r>
                                <w:rPr>
                                  <w:sz w:val="24"/>
                                </w:rPr>
                                <w:t>a </w:t>
                              </w:r>
                              <w:r>
                                <w:rPr>
                                  <w:spacing w:val="-2"/>
                                  <w:sz w:val="24"/>
                                </w:rPr>
                                <w:t>padecer</w:t>
                              </w:r>
                            </w:p>
                            <w:p>
                              <w:pPr>
                                <w:spacing w:line="258" w:lineRule="exact" w:before="0"/>
                                <w:ind w:left="0" w:right="0" w:firstLine="0"/>
                                <w:jc w:val="left"/>
                                <w:rPr>
                                  <w:sz w:val="24"/>
                                </w:rPr>
                              </w:pPr>
                              <w:r>
                                <w:rPr>
                                  <w:sz w:val="24"/>
                                </w:rPr>
                                <w:t>enfermedades</w:t>
                              </w:r>
                              <w:r>
                                <w:rPr>
                                  <w:spacing w:val="-6"/>
                                  <w:sz w:val="24"/>
                                </w:rPr>
                                <w:t> </w:t>
                              </w:r>
                              <w:r>
                                <w:rPr>
                                  <w:spacing w:val="-2"/>
                                  <w:sz w:val="24"/>
                                </w:rPr>
                                <w:t>neurológicas</w:t>
                              </w:r>
                            </w:p>
                          </w:txbxContent>
                        </wps:txbx>
                        <wps:bodyPr wrap="square" lIns="0" tIns="0" rIns="0" bIns="0" rtlCol="0">
                          <a:noAutofit/>
                        </wps:bodyPr>
                      </wps:wsp>
                      <wps:wsp>
                        <wps:cNvPr id="52" name="Textbox 52"/>
                        <wps:cNvSpPr txBox="1"/>
                        <wps:spPr>
                          <a:xfrm>
                            <a:off x="2642107" y="245546"/>
                            <a:ext cx="1215390" cy="321945"/>
                          </a:xfrm>
                          <a:prstGeom prst="rect">
                            <a:avLst/>
                          </a:prstGeom>
                        </wps:spPr>
                        <wps:txbx>
                          <w:txbxContent>
                            <w:p>
                              <w:pPr>
                                <w:spacing w:line="248" w:lineRule="exact" w:before="0"/>
                                <w:ind w:left="0" w:right="18" w:firstLine="0"/>
                                <w:jc w:val="center"/>
                                <w:rPr>
                                  <w:sz w:val="24"/>
                                </w:rPr>
                              </w:pPr>
                              <w:r>
                                <w:rPr>
                                  <w:sz w:val="24"/>
                                </w:rPr>
                                <w:t>Fortalece</w:t>
                              </w:r>
                              <w:r>
                                <w:rPr>
                                  <w:spacing w:val="-9"/>
                                  <w:sz w:val="24"/>
                                </w:rPr>
                                <w:t> </w:t>
                              </w:r>
                              <w:r>
                                <w:rPr>
                                  <w:sz w:val="24"/>
                                </w:rPr>
                                <w:t>el</w:t>
                              </w:r>
                              <w:r>
                                <w:rPr>
                                  <w:spacing w:val="2"/>
                                  <w:sz w:val="24"/>
                                </w:rPr>
                                <w:t> </w:t>
                              </w:r>
                              <w:r>
                                <w:rPr>
                                  <w:spacing w:val="-2"/>
                                  <w:sz w:val="24"/>
                                </w:rPr>
                                <w:t>sistema</w:t>
                              </w:r>
                            </w:p>
                            <w:p>
                              <w:pPr>
                                <w:spacing w:line="258" w:lineRule="exact" w:before="0"/>
                                <w:ind w:left="0" w:right="10" w:firstLine="0"/>
                                <w:jc w:val="center"/>
                                <w:rPr>
                                  <w:sz w:val="24"/>
                                </w:rPr>
                              </w:pPr>
                              <w:r>
                                <w:rPr>
                                  <w:spacing w:val="-2"/>
                                  <w:sz w:val="24"/>
                                </w:rPr>
                                <w:t>inmunológico</w:t>
                              </w:r>
                            </w:p>
                          </w:txbxContent>
                        </wps:txbx>
                        <wps:bodyPr wrap="square" lIns="0" tIns="0" rIns="0" bIns="0" rtlCol="0">
                          <a:noAutofit/>
                        </wps:bodyPr>
                      </wps:wsp>
                      <wps:wsp>
                        <wps:cNvPr id="53" name="Textbox 53"/>
                        <wps:cNvSpPr txBox="1"/>
                        <wps:spPr>
                          <a:xfrm>
                            <a:off x="1726183" y="920932"/>
                            <a:ext cx="892810" cy="321945"/>
                          </a:xfrm>
                          <a:prstGeom prst="rect">
                            <a:avLst/>
                          </a:prstGeom>
                        </wps:spPr>
                        <wps:txbx>
                          <w:txbxContent>
                            <w:p>
                              <w:pPr>
                                <w:spacing w:line="248" w:lineRule="exact" w:before="0"/>
                                <w:ind w:left="0" w:right="0" w:firstLine="0"/>
                                <w:jc w:val="left"/>
                                <w:rPr>
                                  <w:sz w:val="24"/>
                                </w:rPr>
                              </w:pPr>
                              <w:r>
                                <w:rPr>
                                  <w:sz w:val="24"/>
                                </w:rPr>
                                <w:t>Beneficios</w:t>
                              </w:r>
                              <w:r>
                                <w:rPr>
                                  <w:spacing w:val="-2"/>
                                  <w:sz w:val="24"/>
                                </w:rPr>
                                <w:t> </w:t>
                              </w:r>
                              <w:r>
                                <w:rPr>
                                  <w:spacing w:val="-5"/>
                                  <w:sz w:val="24"/>
                                </w:rPr>
                                <w:t>del</w:t>
                              </w:r>
                            </w:p>
                            <w:p>
                              <w:pPr>
                                <w:spacing w:line="258" w:lineRule="exact" w:before="0"/>
                                <w:ind w:left="50" w:right="0" w:firstLine="0"/>
                                <w:jc w:val="left"/>
                                <w:rPr>
                                  <w:sz w:val="24"/>
                                </w:rPr>
                              </w:pPr>
                              <w:r>
                                <w:rPr>
                                  <w:sz w:val="24"/>
                                </w:rPr>
                                <w:t>café</w:t>
                              </w:r>
                              <w:r>
                                <w:rPr>
                                  <w:spacing w:val="-1"/>
                                  <w:sz w:val="24"/>
                                </w:rPr>
                                <w:t> </w:t>
                              </w:r>
                              <w:r>
                                <w:rPr>
                                  <w:spacing w:val="-2"/>
                                  <w:sz w:val="24"/>
                                </w:rPr>
                                <w:t>orgánico</w:t>
                              </w:r>
                            </w:p>
                          </w:txbxContent>
                        </wps:txbx>
                        <wps:bodyPr wrap="square" lIns="0" tIns="0" rIns="0" bIns="0" rtlCol="0">
                          <a:noAutofit/>
                        </wps:bodyPr>
                      </wps:wsp>
                      <wps:wsp>
                        <wps:cNvPr id="54" name="Textbox 54"/>
                        <wps:cNvSpPr txBox="1"/>
                        <wps:spPr>
                          <a:xfrm>
                            <a:off x="360045" y="1675468"/>
                            <a:ext cx="1463040" cy="168910"/>
                          </a:xfrm>
                          <a:prstGeom prst="rect">
                            <a:avLst/>
                          </a:prstGeom>
                        </wps:spPr>
                        <wps:txbx>
                          <w:txbxContent>
                            <w:p>
                              <w:pPr>
                                <w:spacing w:line="266" w:lineRule="exact" w:before="0"/>
                                <w:ind w:left="0" w:right="0" w:firstLine="0"/>
                                <w:jc w:val="left"/>
                                <w:rPr>
                                  <w:sz w:val="24"/>
                                </w:rPr>
                              </w:pPr>
                              <w:r>
                                <w:rPr>
                                  <w:sz w:val="24"/>
                                </w:rPr>
                                <w:t>Disminuye</w:t>
                              </w:r>
                              <w:r>
                                <w:rPr>
                                  <w:spacing w:val="7"/>
                                  <w:sz w:val="24"/>
                                </w:rPr>
                                <w:t> </w:t>
                              </w:r>
                              <w:r>
                                <w:rPr>
                                  <w:sz w:val="24"/>
                                </w:rPr>
                                <w:t>el</w:t>
                              </w:r>
                              <w:r>
                                <w:rPr>
                                  <w:spacing w:val="-8"/>
                                  <w:sz w:val="24"/>
                                </w:rPr>
                                <w:t> </w:t>
                              </w:r>
                              <w:r>
                                <w:rPr>
                                  <w:spacing w:val="-2"/>
                                  <w:sz w:val="24"/>
                                </w:rPr>
                                <w:t>colesterol</w:t>
                              </w:r>
                            </w:p>
                          </w:txbxContent>
                        </wps:txbx>
                        <wps:bodyPr wrap="square" lIns="0" tIns="0" rIns="0" bIns="0" rtlCol="0">
                          <a:noAutofit/>
                        </wps:bodyPr>
                      </wps:wsp>
                      <wps:wsp>
                        <wps:cNvPr id="55" name="Textbox 55"/>
                        <wps:cNvSpPr txBox="1"/>
                        <wps:spPr>
                          <a:xfrm>
                            <a:off x="2324354" y="1596191"/>
                            <a:ext cx="1858010" cy="321945"/>
                          </a:xfrm>
                          <a:prstGeom prst="rect">
                            <a:avLst/>
                          </a:prstGeom>
                        </wps:spPr>
                        <wps:txbx>
                          <w:txbxContent>
                            <w:p>
                              <w:pPr>
                                <w:spacing w:line="208" w:lineRule="auto" w:before="19"/>
                                <w:ind w:left="290" w:right="18" w:hanging="291"/>
                                <w:jc w:val="left"/>
                                <w:rPr>
                                  <w:sz w:val="24"/>
                                </w:rPr>
                              </w:pPr>
                              <w:r>
                                <w:rPr>
                                  <w:sz w:val="24"/>
                                </w:rPr>
                                <w:t>Decrece</w:t>
                              </w:r>
                              <w:r>
                                <w:rPr>
                                  <w:spacing w:val="-15"/>
                                  <w:sz w:val="24"/>
                                </w:rPr>
                                <w:t> </w:t>
                              </w:r>
                              <w:r>
                                <w:rPr>
                                  <w:sz w:val="24"/>
                                </w:rPr>
                                <w:t>el</w:t>
                              </w:r>
                              <w:r>
                                <w:rPr>
                                  <w:spacing w:val="-15"/>
                                  <w:sz w:val="24"/>
                                </w:rPr>
                                <w:t> </w:t>
                              </w:r>
                              <w:r>
                                <w:rPr>
                                  <w:sz w:val="24"/>
                                </w:rPr>
                                <w:t>riesgo</w:t>
                              </w:r>
                              <w:r>
                                <w:rPr>
                                  <w:spacing w:val="-5"/>
                                  <w:sz w:val="24"/>
                                </w:rPr>
                                <w:t> </w:t>
                              </w:r>
                              <w:r>
                                <w:rPr>
                                  <w:sz w:val="24"/>
                                </w:rPr>
                                <w:t>a</w:t>
                              </w:r>
                              <w:r>
                                <w:rPr>
                                  <w:spacing w:val="-15"/>
                                  <w:sz w:val="24"/>
                                </w:rPr>
                                <w:t> </w:t>
                              </w:r>
                              <w:r>
                                <w:rPr>
                                  <w:sz w:val="24"/>
                                </w:rPr>
                                <w:t>desarrollar distintos tipos de cancer</w:t>
                              </w:r>
                            </w:p>
                          </w:txbxContent>
                        </wps:txbx>
                        <wps:bodyPr wrap="square" lIns="0" tIns="0" rIns="0" bIns="0" rtlCol="0">
                          <a:noAutofit/>
                        </wps:bodyPr>
                      </wps:wsp>
                    </wpg:wgp>
                  </a:graphicData>
                </a:graphic>
              </wp:anchor>
            </w:drawing>
          </mc:Choice>
          <mc:Fallback>
            <w:pict>
              <v:group style="position:absolute;margin-left:133.229996pt;margin-top:14.646875pt;width:341.1pt;height:171.05pt;mso-position-horizontal-relative:page;mso-position-vertical-relative:paragraph;z-index:-15724032;mso-wrap-distance-left:0;mso-wrap-distance-right:0" id="docshapegroup36" coordorigin="2665,293" coordsize="6822,3421">
                <v:shape style="position:absolute;left:2674;top:302;width:3401;height:1701" id="docshape37" coordorigin="2675,303" coordsize="3401,1701" path="m2675,2003l2675,586,2685,511,2713,443,2758,386,2815,342,2883,313,2958,303,6076,303,6076,2003,2675,2003xe" filled="false" stroked="true" strokeweight="1pt" strokecolor="#949494">
                  <v:path arrowok="t"/>
                  <v:stroke dashstyle="solid"/>
                </v:shape>
                <v:shape style="position:absolute;left:6075;top:302;width:3401;height:1701" id="docshape38" coordorigin="6076,303" coordsize="3401,1701" path="m6076,303l9193,303,9268,313,9336,342,9394,386,9438,443,9466,511,9477,586,9477,2003,6076,2003,6076,303xe" filled="false" stroked="true" strokeweight="1pt" strokecolor="#949494">
                  <v:path arrowok="t"/>
                  <v:stroke dashstyle="solid"/>
                </v:shape>
                <v:shape style="position:absolute;left:2674;top:2003;width:3401;height:1701" id="docshape39" coordorigin="2675,2003" coordsize="3401,1701" path="m6076,3704l2958,3704,2883,3694,2815,3665,2758,3621,2713,3564,2685,3496,2675,3421,2675,2003,6076,2003,6076,3704xe" filled="false" stroked="true" strokeweight="1.0pt" strokecolor="#949494">
                  <v:path arrowok="t"/>
                  <v:stroke dashstyle="solid"/>
                </v:shape>
                <v:shape style="position:absolute;left:6075;top:2003;width:3401;height:1701" id="docshape40" coordorigin="6076,2003" coordsize="3401,1701" path="m9477,2003l9477,3421,9466,3496,9438,3564,9394,3621,9336,3665,9268,3694,9193,3704,6076,3704,6076,2003,9477,2003xe" filled="false" stroked="true" strokeweight="1pt" strokecolor="#949494">
                  <v:path arrowok="t"/>
                  <v:stroke dashstyle="solid"/>
                </v:shape>
                <v:shape style="position:absolute;left:5055;top:1578;width:2041;height:851" id="docshape41" coordorigin="5055,1578" coordsize="2041,851" path="m6954,1578l5197,1578,5142,1589,5097,1620,5066,1665,5055,1720,5055,2287,5066,2342,5097,2387,5142,2417,5197,2429,6954,2429,7009,2417,7054,2387,7085,2342,7096,2287,7096,1720,7085,1665,7054,1620,7009,1589,6954,1578xe" filled="true" fillcolor="#cfcfcf" stroked="false">
                  <v:path arrowok="t"/>
                  <v:fill type="solid"/>
                </v:shape>
                <v:shape style="position:absolute;left:5055;top:1578;width:2041;height:851" id="docshape42" coordorigin="5055,1578" coordsize="2041,851" path="m5055,1720l5066,1665,5097,1620,5142,1589,5197,1578,6954,1578,7009,1589,7054,1620,7085,1665,7096,1720,7096,2287,7085,2342,7054,2387,7009,2417,6954,2429,5197,2429,5142,2417,5097,2387,5066,2342,5055,2287,5055,1720xe" filled="false" stroked="true" strokeweight="1pt" strokecolor="#ffffff">
                  <v:path arrowok="t"/>
                  <v:stroke dashstyle="solid"/>
                </v:shape>
                <v:shape style="position:absolute;left:3071;top:679;width:2621;height:507" type="#_x0000_t202" id="docshape43" filled="false" stroked="false">
                  <v:textbox inset="0,0,0,0">
                    <w:txbxContent>
                      <w:p>
                        <w:pPr>
                          <w:spacing w:line="248" w:lineRule="exact" w:before="0"/>
                          <w:ind w:left="10" w:right="0" w:firstLine="0"/>
                          <w:jc w:val="left"/>
                          <w:rPr>
                            <w:sz w:val="24"/>
                          </w:rPr>
                        </w:pPr>
                        <w:r>
                          <w:rPr>
                            <w:sz w:val="24"/>
                          </w:rPr>
                          <w:t>Reduce</w:t>
                        </w:r>
                        <w:r>
                          <w:rPr>
                            <w:spacing w:val="-11"/>
                            <w:sz w:val="24"/>
                          </w:rPr>
                          <w:t> </w:t>
                        </w:r>
                        <w:r>
                          <w:rPr>
                            <w:sz w:val="24"/>
                          </w:rPr>
                          <w:t>el</w:t>
                        </w:r>
                        <w:r>
                          <w:rPr>
                            <w:spacing w:val="-10"/>
                            <w:sz w:val="24"/>
                          </w:rPr>
                          <w:t> </w:t>
                        </w:r>
                        <w:r>
                          <w:rPr>
                            <w:sz w:val="24"/>
                          </w:rPr>
                          <w:t>riesgo</w:t>
                        </w:r>
                        <w:r>
                          <w:rPr>
                            <w:spacing w:val="14"/>
                            <w:sz w:val="24"/>
                          </w:rPr>
                          <w:t> </w:t>
                        </w:r>
                        <w:r>
                          <w:rPr>
                            <w:sz w:val="24"/>
                          </w:rPr>
                          <w:t>a </w:t>
                        </w:r>
                        <w:r>
                          <w:rPr>
                            <w:spacing w:val="-2"/>
                            <w:sz w:val="24"/>
                          </w:rPr>
                          <w:t>padecer</w:t>
                        </w:r>
                      </w:p>
                      <w:p>
                        <w:pPr>
                          <w:spacing w:line="258" w:lineRule="exact" w:before="0"/>
                          <w:ind w:left="0" w:right="0" w:firstLine="0"/>
                          <w:jc w:val="left"/>
                          <w:rPr>
                            <w:sz w:val="24"/>
                          </w:rPr>
                        </w:pPr>
                        <w:r>
                          <w:rPr>
                            <w:sz w:val="24"/>
                          </w:rPr>
                          <w:t>enfermedades</w:t>
                        </w:r>
                        <w:r>
                          <w:rPr>
                            <w:spacing w:val="-6"/>
                            <w:sz w:val="24"/>
                          </w:rPr>
                          <w:t> </w:t>
                        </w:r>
                        <w:r>
                          <w:rPr>
                            <w:spacing w:val="-2"/>
                            <w:sz w:val="24"/>
                          </w:rPr>
                          <w:t>neurológicas</w:t>
                        </w:r>
                      </w:p>
                    </w:txbxContent>
                  </v:textbox>
                  <w10:wrap type="none"/>
                </v:shape>
                <v:shape style="position:absolute;left:6825;top:679;width:1914;height:507" type="#_x0000_t202" id="docshape44" filled="false" stroked="false">
                  <v:textbox inset="0,0,0,0">
                    <w:txbxContent>
                      <w:p>
                        <w:pPr>
                          <w:spacing w:line="248" w:lineRule="exact" w:before="0"/>
                          <w:ind w:left="0" w:right="18" w:firstLine="0"/>
                          <w:jc w:val="center"/>
                          <w:rPr>
                            <w:sz w:val="24"/>
                          </w:rPr>
                        </w:pPr>
                        <w:r>
                          <w:rPr>
                            <w:sz w:val="24"/>
                          </w:rPr>
                          <w:t>Fortalece</w:t>
                        </w:r>
                        <w:r>
                          <w:rPr>
                            <w:spacing w:val="-9"/>
                            <w:sz w:val="24"/>
                          </w:rPr>
                          <w:t> </w:t>
                        </w:r>
                        <w:r>
                          <w:rPr>
                            <w:sz w:val="24"/>
                          </w:rPr>
                          <w:t>el</w:t>
                        </w:r>
                        <w:r>
                          <w:rPr>
                            <w:spacing w:val="2"/>
                            <w:sz w:val="24"/>
                          </w:rPr>
                          <w:t> </w:t>
                        </w:r>
                        <w:r>
                          <w:rPr>
                            <w:spacing w:val="-2"/>
                            <w:sz w:val="24"/>
                          </w:rPr>
                          <w:t>sistema</w:t>
                        </w:r>
                      </w:p>
                      <w:p>
                        <w:pPr>
                          <w:spacing w:line="258" w:lineRule="exact" w:before="0"/>
                          <w:ind w:left="0" w:right="10" w:firstLine="0"/>
                          <w:jc w:val="center"/>
                          <w:rPr>
                            <w:sz w:val="24"/>
                          </w:rPr>
                        </w:pPr>
                        <w:r>
                          <w:rPr>
                            <w:spacing w:val="-2"/>
                            <w:sz w:val="24"/>
                          </w:rPr>
                          <w:t>inmunológico</w:t>
                        </w:r>
                      </w:p>
                    </w:txbxContent>
                  </v:textbox>
                  <w10:wrap type="none"/>
                </v:shape>
                <v:shape style="position:absolute;left:5383;top:1743;width:1406;height:507" type="#_x0000_t202" id="docshape45" filled="false" stroked="false">
                  <v:textbox inset="0,0,0,0">
                    <w:txbxContent>
                      <w:p>
                        <w:pPr>
                          <w:spacing w:line="248" w:lineRule="exact" w:before="0"/>
                          <w:ind w:left="0" w:right="0" w:firstLine="0"/>
                          <w:jc w:val="left"/>
                          <w:rPr>
                            <w:sz w:val="24"/>
                          </w:rPr>
                        </w:pPr>
                        <w:r>
                          <w:rPr>
                            <w:sz w:val="24"/>
                          </w:rPr>
                          <w:t>Beneficios</w:t>
                        </w:r>
                        <w:r>
                          <w:rPr>
                            <w:spacing w:val="-2"/>
                            <w:sz w:val="24"/>
                          </w:rPr>
                          <w:t> </w:t>
                        </w:r>
                        <w:r>
                          <w:rPr>
                            <w:spacing w:val="-5"/>
                            <w:sz w:val="24"/>
                          </w:rPr>
                          <w:t>del</w:t>
                        </w:r>
                      </w:p>
                      <w:p>
                        <w:pPr>
                          <w:spacing w:line="258" w:lineRule="exact" w:before="0"/>
                          <w:ind w:left="50" w:right="0" w:firstLine="0"/>
                          <w:jc w:val="left"/>
                          <w:rPr>
                            <w:sz w:val="24"/>
                          </w:rPr>
                        </w:pPr>
                        <w:r>
                          <w:rPr>
                            <w:sz w:val="24"/>
                          </w:rPr>
                          <w:t>café</w:t>
                        </w:r>
                        <w:r>
                          <w:rPr>
                            <w:spacing w:val="-1"/>
                            <w:sz w:val="24"/>
                          </w:rPr>
                          <w:t> </w:t>
                        </w:r>
                        <w:r>
                          <w:rPr>
                            <w:spacing w:val="-2"/>
                            <w:sz w:val="24"/>
                          </w:rPr>
                          <w:t>orgánico</w:t>
                        </w:r>
                      </w:p>
                    </w:txbxContent>
                  </v:textbox>
                  <w10:wrap type="none"/>
                </v:shape>
                <v:shape style="position:absolute;left:3231;top:2931;width:2304;height:266" type="#_x0000_t202" id="docshape46" filled="false" stroked="false">
                  <v:textbox inset="0,0,0,0">
                    <w:txbxContent>
                      <w:p>
                        <w:pPr>
                          <w:spacing w:line="266" w:lineRule="exact" w:before="0"/>
                          <w:ind w:left="0" w:right="0" w:firstLine="0"/>
                          <w:jc w:val="left"/>
                          <w:rPr>
                            <w:sz w:val="24"/>
                          </w:rPr>
                        </w:pPr>
                        <w:r>
                          <w:rPr>
                            <w:sz w:val="24"/>
                          </w:rPr>
                          <w:t>Disminuye</w:t>
                        </w:r>
                        <w:r>
                          <w:rPr>
                            <w:spacing w:val="7"/>
                            <w:sz w:val="24"/>
                          </w:rPr>
                          <w:t> </w:t>
                        </w:r>
                        <w:r>
                          <w:rPr>
                            <w:sz w:val="24"/>
                          </w:rPr>
                          <w:t>el</w:t>
                        </w:r>
                        <w:r>
                          <w:rPr>
                            <w:spacing w:val="-8"/>
                            <w:sz w:val="24"/>
                          </w:rPr>
                          <w:t> </w:t>
                        </w:r>
                        <w:r>
                          <w:rPr>
                            <w:spacing w:val="-2"/>
                            <w:sz w:val="24"/>
                          </w:rPr>
                          <w:t>colesterol</w:t>
                        </w:r>
                      </w:p>
                    </w:txbxContent>
                  </v:textbox>
                  <w10:wrap type="none"/>
                </v:shape>
                <v:shape style="position:absolute;left:6325;top:2806;width:2926;height:507" type="#_x0000_t202" id="docshape47" filled="false" stroked="false">
                  <v:textbox inset="0,0,0,0">
                    <w:txbxContent>
                      <w:p>
                        <w:pPr>
                          <w:spacing w:line="208" w:lineRule="auto" w:before="19"/>
                          <w:ind w:left="290" w:right="18" w:hanging="291"/>
                          <w:jc w:val="left"/>
                          <w:rPr>
                            <w:sz w:val="24"/>
                          </w:rPr>
                        </w:pPr>
                        <w:r>
                          <w:rPr>
                            <w:sz w:val="24"/>
                          </w:rPr>
                          <w:t>Decrece</w:t>
                        </w:r>
                        <w:r>
                          <w:rPr>
                            <w:spacing w:val="-15"/>
                            <w:sz w:val="24"/>
                          </w:rPr>
                          <w:t> </w:t>
                        </w:r>
                        <w:r>
                          <w:rPr>
                            <w:sz w:val="24"/>
                          </w:rPr>
                          <w:t>el</w:t>
                        </w:r>
                        <w:r>
                          <w:rPr>
                            <w:spacing w:val="-15"/>
                            <w:sz w:val="24"/>
                          </w:rPr>
                          <w:t> </w:t>
                        </w:r>
                        <w:r>
                          <w:rPr>
                            <w:sz w:val="24"/>
                          </w:rPr>
                          <w:t>riesgo</w:t>
                        </w:r>
                        <w:r>
                          <w:rPr>
                            <w:spacing w:val="-5"/>
                            <w:sz w:val="24"/>
                          </w:rPr>
                          <w:t> </w:t>
                        </w:r>
                        <w:r>
                          <w:rPr>
                            <w:sz w:val="24"/>
                          </w:rPr>
                          <w:t>a</w:t>
                        </w:r>
                        <w:r>
                          <w:rPr>
                            <w:spacing w:val="-15"/>
                            <w:sz w:val="24"/>
                          </w:rPr>
                          <w:t> </w:t>
                        </w:r>
                        <w:r>
                          <w:rPr>
                            <w:sz w:val="24"/>
                          </w:rPr>
                          <w:t>desarrollar distintos tipos de cancer</w:t>
                        </w:r>
                      </w:p>
                    </w:txbxContent>
                  </v:textbox>
                  <w10:wrap type="none"/>
                </v:shape>
                <w10:wrap type="topAndBottom"/>
              </v:group>
            </w:pict>
          </mc:Fallback>
        </mc:AlternateContent>
      </w:r>
    </w:p>
    <w:p>
      <w:pPr>
        <w:pStyle w:val="BodyText"/>
        <w:spacing w:before="26"/>
        <w:rPr>
          <w:i/>
        </w:rPr>
      </w:pPr>
    </w:p>
    <w:p>
      <w:pPr>
        <w:pStyle w:val="BodyText"/>
        <w:spacing w:line="360" w:lineRule="auto" w:before="1"/>
        <w:ind w:left="142" w:right="701"/>
        <w:jc w:val="both"/>
      </w:pPr>
      <w:r>
        <w:rPr>
          <w:i/>
        </w:rPr>
        <w:t>Nota</w:t>
      </w:r>
      <w:r>
        <w:rPr/>
        <w:t>. Adaptado de “Global Organic Coffee Market Expected to Reach $12.6 Billion by 2026”, por Allied Market Research, s.f. (</w:t>
      </w:r>
      <w:hyperlink r:id="rId29">
        <w:r>
          <w:rPr>
            <w:color w:val="0462C1"/>
            <w:u w:val="single" w:color="0462C1"/>
          </w:rPr>
          <w:t>https://www.alliedmarketresearch.com/press-</w:t>
        </w:r>
      </w:hyperlink>
      <w:r>
        <w:rPr>
          <w:color w:val="0462C1"/>
        </w:rPr>
        <w:t> </w:t>
      </w:r>
      <w:hyperlink r:id="rId29">
        <w:r>
          <w:rPr>
            <w:color w:val="0462C1"/>
            <w:spacing w:val="-2"/>
            <w:u w:val="single" w:color="0462C1"/>
          </w:rPr>
          <w:t>release/organic-coffee-market.html</w:t>
        </w:r>
      </w:hyperlink>
      <w:r>
        <w:rPr>
          <w:spacing w:val="-2"/>
        </w:rPr>
        <w:t>).</w:t>
      </w:r>
    </w:p>
    <w:p>
      <w:pPr>
        <w:pStyle w:val="BodyText"/>
        <w:spacing w:line="360" w:lineRule="auto" w:before="168"/>
        <w:ind w:left="142" w:right="717" w:firstLine="720"/>
        <w:jc w:val="both"/>
      </w:pPr>
      <w:r>
        <w:rPr/>
        <w:t>Su cualidad saludable puede desglosarse en los</w:t>
      </w:r>
      <w:r>
        <w:rPr>
          <w:spacing w:val="-2"/>
        </w:rPr>
        <w:t> </w:t>
      </w:r>
      <w:r>
        <w:rPr/>
        <w:t>beneficios</w:t>
      </w:r>
      <w:r>
        <w:rPr>
          <w:spacing w:val="-2"/>
        </w:rPr>
        <w:t> </w:t>
      </w:r>
      <w:r>
        <w:rPr/>
        <w:t>señalados</w:t>
      </w:r>
      <w:r>
        <w:rPr>
          <w:spacing w:val="-2"/>
        </w:rPr>
        <w:t> </w:t>
      </w:r>
      <w:r>
        <w:rPr/>
        <w:t>en la Figura 3, atributos que suman al concepto del café orgánico, tan atractivo para un consumidor que cada día ingiere más productos con dichas propiedades a pesar de su precio por encima de alternativas convencionales, para el caso del café, es un 20% más (Report Linker, 2021).</w:t>
      </w:r>
    </w:p>
    <w:p>
      <w:pPr>
        <w:pStyle w:val="BodyText"/>
        <w:spacing w:line="364" w:lineRule="auto" w:before="156"/>
        <w:ind w:left="142" w:right="722" w:firstLine="720"/>
        <w:jc w:val="both"/>
      </w:pPr>
      <w:r>
        <w:rPr/>
        <w:t>Otra cualidad es, también, su impacto positivo en el medio ambiente al evitar fertilizantes</w:t>
      </w:r>
      <w:r>
        <w:rPr>
          <w:spacing w:val="-7"/>
        </w:rPr>
        <w:t> </w:t>
      </w:r>
      <w:r>
        <w:rPr/>
        <w:t>artificiales</w:t>
      </w:r>
      <w:r>
        <w:rPr>
          <w:spacing w:val="-5"/>
        </w:rPr>
        <w:t> </w:t>
      </w:r>
      <w:r>
        <w:rPr/>
        <w:t>y</w:t>
      </w:r>
      <w:r>
        <w:rPr>
          <w:spacing w:val="-1"/>
        </w:rPr>
        <w:t> </w:t>
      </w:r>
      <w:r>
        <w:rPr/>
        <w:t>promover</w:t>
      </w:r>
      <w:r>
        <w:rPr>
          <w:spacing w:val="7"/>
        </w:rPr>
        <w:t> </w:t>
      </w:r>
      <w:r>
        <w:rPr/>
        <w:t>la</w:t>
      </w:r>
      <w:r>
        <w:rPr>
          <w:spacing w:val="2"/>
        </w:rPr>
        <w:t> </w:t>
      </w:r>
      <w:r>
        <w:rPr/>
        <w:t>conservación</w:t>
      </w:r>
      <w:r>
        <w:rPr>
          <w:spacing w:val="-1"/>
        </w:rPr>
        <w:t> </w:t>
      </w:r>
      <w:r>
        <w:rPr/>
        <w:t>de</w:t>
      </w:r>
      <w:r>
        <w:rPr>
          <w:spacing w:val="2"/>
        </w:rPr>
        <w:t> </w:t>
      </w:r>
      <w:r>
        <w:rPr/>
        <w:t>los</w:t>
      </w:r>
      <w:r>
        <w:rPr>
          <w:spacing w:val="-5"/>
        </w:rPr>
        <w:t> </w:t>
      </w:r>
      <w:r>
        <w:rPr/>
        <w:t>suelos</w:t>
      </w:r>
      <w:r>
        <w:rPr>
          <w:spacing w:val="-5"/>
        </w:rPr>
        <w:t> </w:t>
      </w:r>
      <w:r>
        <w:rPr/>
        <w:t>cultivables</w:t>
      </w:r>
      <w:r>
        <w:rPr>
          <w:spacing w:val="-4"/>
        </w:rPr>
        <w:t> </w:t>
      </w:r>
      <w:r>
        <w:rPr/>
        <w:t>(Coma,</w:t>
      </w:r>
      <w:r>
        <w:rPr>
          <w:spacing w:val="-1"/>
        </w:rPr>
        <w:t> </w:t>
      </w:r>
      <w:r>
        <w:rPr>
          <w:spacing w:val="-2"/>
        </w:rPr>
        <w:t>2021).</w:t>
      </w:r>
    </w:p>
    <w:p>
      <w:pPr>
        <w:pStyle w:val="BodyText"/>
        <w:spacing w:line="360" w:lineRule="auto" w:before="152"/>
        <w:ind w:left="142" w:right="700" w:firstLine="720"/>
        <w:jc w:val="both"/>
      </w:pPr>
      <w:r>
        <w:rPr/>
        <w:t>Así</w:t>
      </w:r>
      <w:r>
        <w:rPr>
          <w:spacing w:val="-15"/>
        </w:rPr>
        <w:t> </w:t>
      </w:r>
      <w:r>
        <w:rPr/>
        <w:t>también,</w:t>
      </w:r>
      <w:r>
        <w:rPr>
          <w:spacing w:val="-15"/>
        </w:rPr>
        <w:t> </w:t>
      </w:r>
      <w:r>
        <w:rPr/>
        <w:t>el</w:t>
      </w:r>
      <w:r>
        <w:rPr>
          <w:spacing w:val="-15"/>
        </w:rPr>
        <w:t> </w:t>
      </w:r>
      <w:r>
        <w:rPr/>
        <w:t>apoyo</w:t>
      </w:r>
      <w:r>
        <w:rPr>
          <w:spacing w:val="-15"/>
        </w:rPr>
        <w:t> </w:t>
      </w:r>
      <w:r>
        <w:rPr/>
        <w:t>social</w:t>
      </w:r>
      <w:r>
        <w:rPr>
          <w:spacing w:val="-15"/>
        </w:rPr>
        <w:t> </w:t>
      </w:r>
      <w:r>
        <w:rPr/>
        <w:t>y</w:t>
      </w:r>
      <w:r>
        <w:rPr>
          <w:spacing w:val="-15"/>
        </w:rPr>
        <w:t> </w:t>
      </w:r>
      <w:r>
        <w:rPr/>
        <w:t>económico</w:t>
      </w:r>
      <w:r>
        <w:rPr>
          <w:spacing w:val="-15"/>
        </w:rPr>
        <w:t> </w:t>
      </w:r>
      <w:r>
        <w:rPr/>
        <w:t>que</w:t>
      </w:r>
      <w:r>
        <w:rPr>
          <w:spacing w:val="-15"/>
        </w:rPr>
        <w:t> </w:t>
      </w:r>
      <w:r>
        <w:rPr/>
        <w:t>brinda</w:t>
      </w:r>
      <w:r>
        <w:rPr>
          <w:spacing w:val="-15"/>
        </w:rPr>
        <w:t> </w:t>
      </w:r>
      <w:r>
        <w:rPr/>
        <w:t>a</w:t>
      </w:r>
      <w:r>
        <w:rPr>
          <w:spacing w:val="-15"/>
        </w:rPr>
        <w:t> </w:t>
      </w:r>
      <w:r>
        <w:rPr/>
        <w:t>los</w:t>
      </w:r>
      <w:r>
        <w:rPr>
          <w:spacing w:val="-15"/>
        </w:rPr>
        <w:t> </w:t>
      </w:r>
      <w:r>
        <w:rPr/>
        <w:t>agricultores</w:t>
      </w:r>
      <w:r>
        <w:rPr>
          <w:spacing w:val="-15"/>
        </w:rPr>
        <w:t> </w:t>
      </w:r>
      <w:r>
        <w:rPr/>
        <w:t>y</w:t>
      </w:r>
      <w:r>
        <w:rPr>
          <w:spacing w:val="-15"/>
        </w:rPr>
        <w:t> </w:t>
      </w:r>
      <w:r>
        <w:rPr/>
        <w:t>cooperativas a través de Comercio Justo, certificación que brinda a los productores un precio mínimo cuando venden su café más una prima o monto adicional (Fairtrade, 2022), lo cual les asegura un precio de compra de su café tres veces más de lo usual (Coma, 2021).</w:t>
      </w:r>
    </w:p>
    <w:p>
      <w:pPr>
        <w:pStyle w:val="Heading2"/>
        <w:numPr>
          <w:ilvl w:val="2"/>
          <w:numId w:val="2"/>
        </w:numPr>
        <w:tabs>
          <w:tab w:pos="862" w:val="left" w:leader="none"/>
        </w:tabs>
        <w:spacing w:line="240" w:lineRule="auto" w:before="164" w:after="0"/>
        <w:ind w:left="862" w:right="0" w:hanging="720"/>
        <w:jc w:val="both"/>
      </w:pPr>
      <w:bookmarkStart w:name="_bookmark7" w:id="8"/>
      <w:bookmarkEnd w:id="8"/>
      <w:r>
        <w:rPr>
          <w:b w:val="0"/>
          <w:i w:val="0"/>
        </w:rPr>
      </w:r>
      <w:r>
        <w:rPr/>
        <w:t>El</w:t>
      </w:r>
      <w:r>
        <w:rPr>
          <w:spacing w:val="1"/>
        </w:rPr>
        <w:t> </w:t>
      </w:r>
      <w:r>
        <w:rPr/>
        <w:t>Mercado</w:t>
      </w:r>
      <w:r>
        <w:rPr>
          <w:spacing w:val="-1"/>
        </w:rPr>
        <w:t> </w:t>
      </w:r>
      <w:r>
        <w:rPr/>
        <w:t>Del</w:t>
      </w:r>
      <w:r>
        <w:rPr>
          <w:spacing w:val="2"/>
        </w:rPr>
        <w:t> </w:t>
      </w:r>
      <w:r>
        <w:rPr/>
        <w:t>Café</w:t>
      </w:r>
      <w:r>
        <w:rPr>
          <w:spacing w:val="3"/>
        </w:rPr>
        <w:t> </w:t>
      </w:r>
      <w:r>
        <w:rPr>
          <w:spacing w:val="-2"/>
        </w:rPr>
        <w:t>Orgánico</w:t>
      </w:r>
    </w:p>
    <w:p>
      <w:pPr>
        <w:pStyle w:val="BodyText"/>
        <w:spacing w:line="360" w:lineRule="auto" w:before="135"/>
        <w:ind w:left="142" w:right="700" w:firstLine="720"/>
        <w:jc w:val="both"/>
      </w:pPr>
      <w:r>
        <w:rPr/>
        <w:t>Para que el</w:t>
      </w:r>
      <w:r>
        <w:rPr>
          <w:spacing w:val="-6"/>
        </w:rPr>
        <w:t> </w:t>
      </w:r>
      <w:r>
        <w:rPr/>
        <w:t>café pase de ser aquel</w:t>
      </w:r>
      <w:r>
        <w:rPr>
          <w:spacing w:val="-6"/>
        </w:rPr>
        <w:t> </w:t>
      </w:r>
      <w:r>
        <w:rPr/>
        <w:t>fruto en forma de cereza, cosechado en el</w:t>
      </w:r>
      <w:r>
        <w:rPr>
          <w:spacing w:val="-6"/>
        </w:rPr>
        <w:t> </w:t>
      </w:r>
      <w:r>
        <w:rPr/>
        <w:t>campo, a un producto final, preparado y probado por el paladar más exigente, tiene que pasar por una</w:t>
      </w:r>
      <w:r>
        <w:rPr>
          <w:spacing w:val="-1"/>
        </w:rPr>
        <w:t> </w:t>
      </w:r>
      <w:r>
        <w:rPr/>
        <w:t>serie</w:t>
      </w:r>
      <w:r>
        <w:rPr>
          <w:spacing w:val="-1"/>
        </w:rPr>
        <w:t> </w:t>
      </w:r>
      <w:r>
        <w:rPr/>
        <w:t>de</w:t>
      </w:r>
      <w:r>
        <w:rPr>
          <w:spacing w:val="-1"/>
        </w:rPr>
        <w:t> </w:t>
      </w:r>
      <w:r>
        <w:rPr/>
        <w:t>métodos</w:t>
      </w:r>
      <w:r>
        <w:rPr>
          <w:spacing w:val="-8"/>
        </w:rPr>
        <w:t> </w:t>
      </w:r>
      <w:r>
        <w:rPr/>
        <w:t>(International</w:t>
      </w:r>
      <w:r>
        <w:rPr>
          <w:spacing w:val="-9"/>
        </w:rPr>
        <w:t> </w:t>
      </w:r>
      <w:r>
        <w:rPr/>
        <w:t>Trade</w:t>
      </w:r>
      <w:r>
        <w:rPr>
          <w:spacing w:val="-1"/>
        </w:rPr>
        <w:t> </w:t>
      </w:r>
      <w:r>
        <w:rPr/>
        <w:t>Centre,</w:t>
      </w:r>
      <w:r>
        <w:rPr>
          <w:spacing w:val="-4"/>
        </w:rPr>
        <w:t> </w:t>
      </w:r>
      <w:r>
        <w:rPr/>
        <w:t>2021)</w:t>
      </w:r>
      <w:r>
        <w:rPr>
          <w:spacing w:val="-4"/>
        </w:rPr>
        <w:t> </w:t>
      </w:r>
      <w:r>
        <w:rPr/>
        <w:t>o</w:t>
      </w:r>
      <w:r>
        <w:rPr>
          <w:spacing w:val="-4"/>
        </w:rPr>
        <w:t> </w:t>
      </w:r>
      <w:r>
        <w:rPr/>
        <w:t>procesos</w:t>
      </w:r>
      <w:r>
        <w:rPr>
          <w:spacing w:val="-8"/>
        </w:rPr>
        <w:t> </w:t>
      </w:r>
      <w:r>
        <w:rPr/>
        <w:t>que,</w:t>
      </w:r>
      <w:r>
        <w:rPr>
          <w:spacing w:val="-4"/>
        </w:rPr>
        <w:t> </w:t>
      </w:r>
      <w:r>
        <w:rPr/>
        <w:t>como</w:t>
      </w:r>
      <w:r>
        <w:rPr>
          <w:spacing w:val="-4"/>
        </w:rPr>
        <w:t> </w:t>
      </w:r>
      <w:r>
        <w:rPr/>
        <w:t>eslabones,</w:t>
      </w:r>
      <w:r>
        <w:rPr>
          <w:spacing w:val="-4"/>
        </w:rPr>
        <w:t> </w:t>
      </w:r>
      <w:r>
        <w:rPr/>
        <w:t>al reunirse forman una cadena.</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15" w:firstLine="720"/>
        <w:jc w:val="both"/>
      </w:pPr>
      <w:r>
        <w:rPr/>
        <w:t>Esta cadena incluye también a actores</w:t>
      </w:r>
      <w:r>
        <w:rPr>
          <w:spacing w:val="-4"/>
        </w:rPr>
        <w:t> </w:t>
      </w:r>
      <w:r>
        <w:rPr/>
        <w:t>que ejecutarán estos</w:t>
      </w:r>
      <w:r>
        <w:rPr>
          <w:spacing w:val="-4"/>
        </w:rPr>
        <w:t> </w:t>
      </w:r>
      <w:r>
        <w:rPr/>
        <w:t>procesos</w:t>
      </w:r>
      <w:r>
        <w:rPr>
          <w:spacing w:val="-4"/>
        </w:rPr>
        <w:t> </w:t>
      </w:r>
      <w:r>
        <w:rPr/>
        <w:t>con el</w:t>
      </w:r>
      <w:r>
        <w:rPr>
          <w:spacing w:val="-7"/>
        </w:rPr>
        <w:t> </w:t>
      </w:r>
      <w:r>
        <w:rPr/>
        <w:t>objetivo de</w:t>
      </w:r>
      <w:r>
        <w:rPr>
          <w:spacing w:val="-1"/>
        </w:rPr>
        <w:t> </w:t>
      </w:r>
      <w:r>
        <w:rPr/>
        <w:t>transformar</w:t>
      </w:r>
      <w:r>
        <w:rPr>
          <w:spacing w:val="-4"/>
        </w:rPr>
        <w:t> </w:t>
      </w:r>
      <w:r>
        <w:rPr/>
        <w:t>esta</w:t>
      </w:r>
      <w:r>
        <w:rPr>
          <w:spacing w:val="-1"/>
        </w:rPr>
        <w:t> </w:t>
      </w:r>
      <w:r>
        <w:rPr/>
        <w:t>materia</w:t>
      </w:r>
      <w:r>
        <w:rPr>
          <w:spacing w:val="-1"/>
        </w:rPr>
        <w:t> </w:t>
      </w:r>
      <w:r>
        <w:rPr/>
        <w:t>prima</w:t>
      </w:r>
      <w:r>
        <w:rPr>
          <w:spacing w:val="-1"/>
        </w:rPr>
        <w:t> </w:t>
      </w:r>
      <w:r>
        <w:rPr/>
        <w:t>en</w:t>
      </w:r>
      <w:r>
        <w:rPr>
          <w:spacing w:val="-4"/>
        </w:rPr>
        <w:t> </w:t>
      </w:r>
      <w:r>
        <w:rPr/>
        <w:t>productos</w:t>
      </w:r>
      <w:r>
        <w:rPr>
          <w:spacing w:val="-8"/>
        </w:rPr>
        <w:t> </w:t>
      </w:r>
      <w:r>
        <w:rPr/>
        <w:t>manufacturados.</w:t>
      </w:r>
      <w:r>
        <w:rPr>
          <w:spacing w:val="-4"/>
        </w:rPr>
        <w:t> </w:t>
      </w:r>
      <w:r>
        <w:rPr/>
        <w:t>Todos</w:t>
      </w:r>
      <w:r>
        <w:rPr>
          <w:spacing w:val="-8"/>
        </w:rPr>
        <w:t> </w:t>
      </w:r>
      <w:r>
        <w:rPr/>
        <w:t>en</w:t>
      </w:r>
      <w:r>
        <w:rPr>
          <w:spacing w:val="-4"/>
        </w:rPr>
        <w:t> </w:t>
      </w:r>
      <w:r>
        <w:rPr/>
        <w:t>conjunto</w:t>
      </w:r>
      <w:r>
        <w:rPr>
          <w:spacing w:val="-4"/>
        </w:rPr>
        <w:t> </w:t>
      </w:r>
      <w:r>
        <w:rPr/>
        <w:t>forman a la cadena de valor,</w:t>
      </w:r>
      <w:r>
        <w:rPr>
          <w:spacing w:val="-3"/>
        </w:rPr>
        <w:t> </w:t>
      </w:r>
      <w:r>
        <w:rPr/>
        <w:t>agrupación</w:t>
      </w:r>
      <w:r>
        <w:rPr>
          <w:spacing w:val="-3"/>
        </w:rPr>
        <w:t> </w:t>
      </w:r>
      <w:r>
        <w:rPr/>
        <w:t>de acciones</w:t>
      </w:r>
      <w:r>
        <w:rPr>
          <w:spacing w:val="-7"/>
        </w:rPr>
        <w:t> </w:t>
      </w:r>
      <w:r>
        <w:rPr/>
        <w:t>específicas</w:t>
      </w:r>
      <w:r>
        <w:rPr>
          <w:spacing w:val="-7"/>
        </w:rPr>
        <w:t> </w:t>
      </w:r>
      <w:r>
        <w:rPr/>
        <w:t>que una empresa realiza para crear un producto útil para los compradores (Porter, 1987), del café orgánico (D’Avila, 2013).</w:t>
      </w:r>
    </w:p>
    <w:p>
      <w:pPr>
        <w:pStyle w:val="BodyText"/>
        <w:spacing w:before="155"/>
        <w:ind w:left="862"/>
        <w:jc w:val="both"/>
      </w:pPr>
      <w:r>
        <w:rPr/>
        <w:t>En</w:t>
      </w:r>
      <w:r>
        <w:rPr>
          <w:spacing w:val="-2"/>
        </w:rPr>
        <w:t> </w:t>
      </w:r>
      <w:r>
        <w:rPr/>
        <w:t>la</w:t>
      </w:r>
      <w:r>
        <w:rPr>
          <w:spacing w:val="2"/>
        </w:rPr>
        <w:t> </w:t>
      </w:r>
      <w:r>
        <w:rPr/>
        <w:t>figura</w:t>
      </w:r>
      <w:r>
        <w:rPr>
          <w:spacing w:val="2"/>
        </w:rPr>
        <w:t> </w:t>
      </w:r>
      <w:r>
        <w:rPr/>
        <w:t>4,</w:t>
      </w:r>
      <w:r>
        <w:rPr>
          <w:spacing w:val="-2"/>
        </w:rPr>
        <w:t> </w:t>
      </w:r>
      <w:r>
        <w:rPr/>
        <w:t>la</w:t>
      </w:r>
      <w:r>
        <w:rPr>
          <w:spacing w:val="2"/>
        </w:rPr>
        <w:t> </w:t>
      </w:r>
      <w:r>
        <w:rPr/>
        <w:t>cadena</w:t>
      </w:r>
      <w:r>
        <w:rPr>
          <w:spacing w:val="2"/>
        </w:rPr>
        <w:t> </w:t>
      </w:r>
      <w:r>
        <w:rPr/>
        <w:t>de</w:t>
      </w:r>
      <w:r>
        <w:rPr>
          <w:spacing w:val="1"/>
        </w:rPr>
        <w:t> </w:t>
      </w:r>
      <w:r>
        <w:rPr/>
        <w:t>valor</w:t>
      </w:r>
      <w:r>
        <w:rPr>
          <w:spacing w:val="-1"/>
        </w:rPr>
        <w:t> </w:t>
      </w:r>
      <w:r>
        <w:rPr/>
        <w:t>del</w:t>
      </w:r>
      <w:r>
        <w:rPr>
          <w:spacing w:val="-8"/>
        </w:rPr>
        <w:t> </w:t>
      </w:r>
      <w:r>
        <w:rPr/>
        <w:t>café</w:t>
      </w:r>
      <w:r>
        <w:rPr>
          <w:spacing w:val="2"/>
        </w:rPr>
        <w:t> </w:t>
      </w:r>
      <w:r>
        <w:rPr>
          <w:spacing w:val="-2"/>
        </w:rPr>
        <w:t>orgánico.</w:t>
      </w:r>
    </w:p>
    <w:p>
      <w:pPr>
        <w:pStyle w:val="BodyText"/>
        <w:spacing w:before="28"/>
      </w:pPr>
    </w:p>
    <w:p>
      <w:pPr>
        <w:pStyle w:val="Heading1"/>
      </w:pPr>
      <w:bookmarkStart w:name="_bookmark8" w:id="9"/>
      <w:bookmarkEnd w:id="9"/>
      <w:r>
        <w:rPr>
          <w:b w:val="0"/>
        </w:rPr>
      </w:r>
      <w:r>
        <w:rPr/>
        <w:t>Figura</w:t>
      </w:r>
      <w:r>
        <w:rPr>
          <w:spacing w:val="6"/>
        </w:rPr>
        <w:t> </w:t>
      </w:r>
      <w:r>
        <w:rPr>
          <w:spacing w:val="-10"/>
        </w:rPr>
        <w:t>4</w:t>
      </w:r>
    </w:p>
    <w:p>
      <w:pPr>
        <w:pStyle w:val="BodyText"/>
        <w:spacing w:before="18"/>
        <w:rPr>
          <w:b/>
        </w:rPr>
      </w:pPr>
    </w:p>
    <w:p>
      <w:pPr>
        <w:spacing w:before="0"/>
        <w:ind w:left="142" w:right="0" w:firstLine="0"/>
        <w:jc w:val="left"/>
        <w:rPr>
          <w:i/>
          <w:sz w:val="24"/>
        </w:rPr>
      </w:pPr>
      <w:r>
        <w:rPr>
          <w:i/>
          <w:sz w:val="24"/>
        </w:rPr>
        <w:t>Cadena</w:t>
      </w:r>
      <w:r>
        <w:rPr>
          <w:i/>
          <w:spacing w:val="-3"/>
          <w:sz w:val="24"/>
        </w:rPr>
        <w:t> </w:t>
      </w:r>
      <w:r>
        <w:rPr>
          <w:i/>
          <w:sz w:val="24"/>
        </w:rPr>
        <w:t>de valor</w:t>
      </w:r>
      <w:r>
        <w:rPr>
          <w:i/>
          <w:spacing w:val="3"/>
          <w:sz w:val="24"/>
        </w:rPr>
        <w:t> </w:t>
      </w:r>
      <w:r>
        <w:rPr>
          <w:i/>
          <w:sz w:val="24"/>
        </w:rPr>
        <w:t>del café</w:t>
      </w:r>
      <w:r>
        <w:rPr>
          <w:i/>
          <w:spacing w:val="1"/>
          <w:sz w:val="24"/>
        </w:rPr>
        <w:t> </w:t>
      </w:r>
      <w:r>
        <w:rPr>
          <w:i/>
          <w:spacing w:val="-2"/>
          <w:sz w:val="24"/>
        </w:rPr>
        <w:t>orgánico</w:t>
      </w:r>
    </w:p>
    <w:p>
      <w:pPr>
        <w:pStyle w:val="BodyText"/>
        <w:spacing w:before="52"/>
        <w:rPr>
          <w:i/>
          <w:sz w:val="20"/>
        </w:rPr>
      </w:pPr>
      <w:r>
        <w:rPr>
          <w:i/>
          <w:sz w:val="20"/>
        </w:rPr>
        <mc:AlternateContent>
          <mc:Choice Requires="wps">
            <w:drawing>
              <wp:anchor distT="0" distB="0" distL="0" distR="0" allowOverlap="1" layoutInCell="1" locked="0" behindDoc="1" simplePos="0" relativeHeight="487592960">
                <wp:simplePos x="0" y="0"/>
                <wp:positionH relativeFrom="page">
                  <wp:posOffset>1101331</wp:posOffset>
                </wp:positionH>
                <wp:positionV relativeFrom="paragraph">
                  <wp:posOffset>194389</wp:posOffset>
                </wp:positionV>
                <wp:extent cx="846455" cy="314769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846455" cy="3147695"/>
                          <a:chExt cx="846455" cy="3147695"/>
                        </a:xfrm>
                      </wpg:grpSpPr>
                      <wps:wsp>
                        <wps:cNvPr id="57" name="Graphic 57"/>
                        <wps:cNvSpPr/>
                        <wps:spPr>
                          <a:xfrm>
                            <a:off x="0" y="0"/>
                            <a:ext cx="846455" cy="3147695"/>
                          </a:xfrm>
                          <a:custGeom>
                            <a:avLst/>
                            <a:gdLst/>
                            <a:ahLst/>
                            <a:cxnLst/>
                            <a:rect l="l" t="t" r="r" b="b"/>
                            <a:pathLst>
                              <a:path w="846455" h="3147695">
                                <a:moveTo>
                                  <a:pt x="774978" y="0"/>
                                </a:moveTo>
                                <a:lnTo>
                                  <a:pt x="71409" y="0"/>
                                </a:lnTo>
                                <a:lnTo>
                                  <a:pt x="51692" y="3976"/>
                                </a:lnTo>
                                <a:lnTo>
                                  <a:pt x="24790" y="22098"/>
                                </a:lnTo>
                                <a:lnTo>
                                  <a:pt x="6651" y="48982"/>
                                </a:lnTo>
                                <a:lnTo>
                                  <a:pt x="0" y="81915"/>
                                </a:lnTo>
                                <a:lnTo>
                                  <a:pt x="0" y="3062859"/>
                                </a:lnTo>
                                <a:lnTo>
                                  <a:pt x="6651" y="3095811"/>
                                </a:lnTo>
                                <a:lnTo>
                                  <a:pt x="24790" y="3122739"/>
                                </a:lnTo>
                                <a:lnTo>
                                  <a:pt x="51692" y="3140904"/>
                                </a:lnTo>
                                <a:lnTo>
                                  <a:pt x="84632" y="3147567"/>
                                </a:lnTo>
                                <a:lnTo>
                                  <a:pt x="761758" y="3147567"/>
                                </a:lnTo>
                                <a:lnTo>
                                  <a:pt x="794691" y="3140904"/>
                                </a:lnTo>
                                <a:lnTo>
                                  <a:pt x="821575" y="3122739"/>
                                </a:lnTo>
                                <a:lnTo>
                                  <a:pt x="839697" y="3095811"/>
                                </a:lnTo>
                                <a:lnTo>
                                  <a:pt x="846340" y="3062859"/>
                                </a:lnTo>
                                <a:lnTo>
                                  <a:pt x="846340" y="81915"/>
                                </a:lnTo>
                                <a:lnTo>
                                  <a:pt x="839697" y="48982"/>
                                </a:lnTo>
                                <a:lnTo>
                                  <a:pt x="821575" y="22098"/>
                                </a:lnTo>
                                <a:lnTo>
                                  <a:pt x="794691" y="3976"/>
                                </a:lnTo>
                                <a:lnTo>
                                  <a:pt x="774978" y="0"/>
                                </a:lnTo>
                                <a:close/>
                              </a:path>
                            </a:pathLst>
                          </a:custGeom>
                          <a:solidFill>
                            <a:srgbClr val="D9D9D9"/>
                          </a:solidFill>
                        </wps:spPr>
                        <wps:bodyPr wrap="square" lIns="0" tIns="0" rIns="0" bIns="0" rtlCol="0">
                          <a:prstTxWarp prst="textNoShape">
                            <a:avLst/>
                          </a:prstTxWarp>
                          <a:noAutofit/>
                        </wps:bodyPr>
                      </wps:wsp>
                      <wps:wsp>
                        <wps:cNvPr id="58" name="Graphic 58"/>
                        <wps:cNvSpPr/>
                        <wps:spPr>
                          <a:xfrm>
                            <a:off x="84632" y="943355"/>
                            <a:ext cx="677545" cy="949960"/>
                          </a:xfrm>
                          <a:custGeom>
                            <a:avLst/>
                            <a:gdLst/>
                            <a:ahLst/>
                            <a:cxnLst/>
                            <a:rect l="l" t="t" r="r" b="b"/>
                            <a:pathLst>
                              <a:path w="677545" h="949960">
                                <a:moveTo>
                                  <a:pt x="609434" y="0"/>
                                </a:moveTo>
                                <a:lnTo>
                                  <a:pt x="67716" y="0"/>
                                </a:lnTo>
                                <a:lnTo>
                                  <a:pt x="41356" y="5308"/>
                                </a:lnTo>
                                <a:lnTo>
                                  <a:pt x="19832" y="19796"/>
                                </a:lnTo>
                                <a:lnTo>
                                  <a:pt x="5321" y="41308"/>
                                </a:lnTo>
                                <a:lnTo>
                                  <a:pt x="0" y="67691"/>
                                </a:lnTo>
                                <a:lnTo>
                                  <a:pt x="0" y="882015"/>
                                </a:lnTo>
                                <a:lnTo>
                                  <a:pt x="5321" y="908417"/>
                                </a:lnTo>
                                <a:lnTo>
                                  <a:pt x="19832" y="929973"/>
                                </a:lnTo>
                                <a:lnTo>
                                  <a:pt x="41356" y="944504"/>
                                </a:lnTo>
                                <a:lnTo>
                                  <a:pt x="67716" y="949833"/>
                                </a:lnTo>
                                <a:lnTo>
                                  <a:pt x="609434" y="949833"/>
                                </a:lnTo>
                                <a:lnTo>
                                  <a:pt x="635763" y="944504"/>
                                </a:lnTo>
                                <a:lnTo>
                                  <a:pt x="657282" y="929973"/>
                                </a:lnTo>
                                <a:lnTo>
                                  <a:pt x="671799" y="908417"/>
                                </a:lnTo>
                                <a:lnTo>
                                  <a:pt x="677125" y="882015"/>
                                </a:lnTo>
                                <a:lnTo>
                                  <a:pt x="677125" y="67691"/>
                                </a:lnTo>
                                <a:lnTo>
                                  <a:pt x="671799" y="41308"/>
                                </a:lnTo>
                                <a:lnTo>
                                  <a:pt x="657282" y="19796"/>
                                </a:lnTo>
                                <a:lnTo>
                                  <a:pt x="635763" y="5308"/>
                                </a:lnTo>
                                <a:lnTo>
                                  <a:pt x="609434"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84632" y="943355"/>
                            <a:ext cx="677545" cy="949960"/>
                          </a:xfrm>
                          <a:custGeom>
                            <a:avLst/>
                            <a:gdLst/>
                            <a:ahLst/>
                            <a:cxnLst/>
                            <a:rect l="l" t="t" r="r" b="b"/>
                            <a:pathLst>
                              <a:path w="677545" h="949960">
                                <a:moveTo>
                                  <a:pt x="0" y="67691"/>
                                </a:moveTo>
                                <a:lnTo>
                                  <a:pt x="5321" y="41308"/>
                                </a:lnTo>
                                <a:lnTo>
                                  <a:pt x="19832" y="19796"/>
                                </a:lnTo>
                                <a:lnTo>
                                  <a:pt x="41356" y="5308"/>
                                </a:lnTo>
                                <a:lnTo>
                                  <a:pt x="67716" y="0"/>
                                </a:lnTo>
                                <a:lnTo>
                                  <a:pt x="609434" y="0"/>
                                </a:lnTo>
                                <a:lnTo>
                                  <a:pt x="635763" y="5308"/>
                                </a:lnTo>
                                <a:lnTo>
                                  <a:pt x="657282" y="19796"/>
                                </a:lnTo>
                                <a:lnTo>
                                  <a:pt x="671799" y="41308"/>
                                </a:lnTo>
                                <a:lnTo>
                                  <a:pt x="677125" y="67691"/>
                                </a:lnTo>
                                <a:lnTo>
                                  <a:pt x="677125" y="882015"/>
                                </a:lnTo>
                                <a:lnTo>
                                  <a:pt x="671799" y="908417"/>
                                </a:lnTo>
                                <a:lnTo>
                                  <a:pt x="657282" y="929973"/>
                                </a:lnTo>
                                <a:lnTo>
                                  <a:pt x="635763" y="944504"/>
                                </a:lnTo>
                                <a:lnTo>
                                  <a:pt x="609434" y="949833"/>
                                </a:lnTo>
                                <a:lnTo>
                                  <a:pt x="67716" y="949833"/>
                                </a:lnTo>
                                <a:lnTo>
                                  <a:pt x="41356" y="944504"/>
                                </a:lnTo>
                                <a:lnTo>
                                  <a:pt x="19832" y="929973"/>
                                </a:lnTo>
                                <a:lnTo>
                                  <a:pt x="5321" y="908417"/>
                                </a:lnTo>
                                <a:lnTo>
                                  <a:pt x="0" y="882015"/>
                                </a:lnTo>
                                <a:lnTo>
                                  <a:pt x="0" y="67691"/>
                                </a:lnTo>
                                <a:close/>
                              </a:path>
                            </a:pathLst>
                          </a:custGeom>
                          <a:ln w="12700">
                            <a:solidFill>
                              <a:srgbClr val="000000"/>
                            </a:solidFill>
                            <a:prstDash val="solid"/>
                          </a:ln>
                        </wps:spPr>
                        <wps:bodyPr wrap="square" lIns="0" tIns="0" rIns="0" bIns="0" rtlCol="0">
                          <a:prstTxWarp prst="textNoShape">
                            <a:avLst/>
                          </a:prstTxWarp>
                          <a:noAutofit/>
                        </wps:bodyPr>
                      </wps:wsp>
                      <wps:wsp>
                        <wps:cNvPr id="60" name="Graphic 60"/>
                        <wps:cNvSpPr/>
                        <wps:spPr>
                          <a:xfrm>
                            <a:off x="84632" y="2039239"/>
                            <a:ext cx="677545" cy="949960"/>
                          </a:xfrm>
                          <a:custGeom>
                            <a:avLst/>
                            <a:gdLst/>
                            <a:ahLst/>
                            <a:cxnLst/>
                            <a:rect l="l" t="t" r="r" b="b"/>
                            <a:pathLst>
                              <a:path w="677545" h="949960">
                                <a:moveTo>
                                  <a:pt x="609434" y="0"/>
                                </a:moveTo>
                                <a:lnTo>
                                  <a:pt x="67716" y="0"/>
                                </a:lnTo>
                                <a:lnTo>
                                  <a:pt x="41356" y="5326"/>
                                </a:lnTo>
                                <a:lnTo>
                                  <a:pt x="19832" y="19843"/>
                                </a:lnTo>
                                <a:lnTo>
                                  <a:pt x="5321" y="41362"/>
                                </a:lnTo>
                                <a:lnTo>
                                  <a:pt x="0" y="67690"/>
                                </a:lnTo>
                                <a:lnTo>
                                  <a:pt x="0" y="882141"/>
                                </a:lnTo>
                                <a:lnTo>
                                  <a:pt x="5321" y="908524"/>
                                </a:lnTo>
                                <a:lnTo>
                                  <a:pt x="19832" y="930036"/>
                                </a:lnTo>
                                <a:lnTo>
                                  <a:pt x="41356" y="944524"/>
                                </a:lnTo>
                                <a:lnTo>
                                  <a:pt x="67716" y="949833"/>
                                </a:lnTo>
                                <a:lnTo>
                                  <a:pt x="609434" y="949833"/>
                                </a:lnTo>
                                <a:lnTo>
                                  <a:pt x="635763" y="944524"/>
                                </a:lnTo>
                                <a:lnTo>
                                  <a:pt x="657282" y="930036"/>
                                </a:lnTo>
                                <a:lnTo>
                                  <a:pt x="671799" y="908524"/>
                                </a:lnTo>
                                <a:lnTo>
                                  <a:pt x="677125" y="882141"/>
                                </a:lnTo>
                                <a:lnTo>
                                  <a:pt x="677125" y="67690"/>
                                </a:lnTo>
                                <a:lnTo>
                                  <a:pt x="671799" y="41362"/>
                                </a:lnTo>
                                <a:lnTo>
                                  <a:pt x="657282" y="19843"/>
                                </a:lnTo>
                                <a:lnTo>
                                  <a:pt x="635763" y="5326"/>
                                </a:lnTo>
                                <a:lnTo>
                                  <a:pt x="609434" y="0"/>
                                </a:lnTo>
                                <a:close/>
                              </a:path>
                            </a:pathLst>
                          </a:custGeom>
                          <a:solidFill>
                            <a:srgbClr val="7E7E7E"/>
                          </a:solidFill>
                        </wps:spPr>
                        <wps:bodyPr wrap="square" lIns="0" tIns="0" rIns="0" bIns="0" rtlCol="0">
                          <a:prstTxWarp prst="textNoShape">
                            <a:avLst/>
                          </a:prstTxWarp>
                          <a:noAutofit/>
                        </wps:bodyPr>
                      </wps:wsp>
                      <wps:wsp>
                        <wps:cNvPr id="61" name="Graphic 61"/>
                        <wps:cNvSpPr/>
                        <wps:spPr>
                          <a:xfrm>
                            <a:off x="84632" y="2039239"/>
                            <a:ext cx="677545" cy="949960"/>
                          </a:xfrm>
                          <a:custGeom>
                            <a:avLst/>
                            <a:gdLst/>
                            <a:ahLst/>
                            <a:cxnLst/>
                            <a:rect l="l" t="t" r="r" b="b"/>
                            <a:pathLst>
                              <a:path w="677545" h="949960">
                                <a:moveTo>
                                  <a:pt x="0" y="67690"/>
                                </a:moveTo>
                                <a:lnTo>
                                  <a:pt x="5321" y="41362"/>
                                </a:lnTo>
                                <a:lnTo>
                                  <a:pt x="19832" y="19843"/>
                                </a:lnTo>
                                <a:lnTo>
                                  <a:pt x="41356" y="5326"/>
                                </a:lnTo>
                                <a:lnTo>
                                  <a:pt x="67716" y="0"/>
                                </a:lnTo>
                                <a:lnTo>
                                  <a:pt x="609434" y="0"/>
                                </a:lnTo>
                                <a:lnTo>
                                  <a:pt x="635763" y="5326"/>
                                </a:lnTo>
                                <a:lnTo>
                                  <a:pt x="657282" y="19843"/>
                                </a:lnTo>
                                <a:lnTo>
                                  <a:pt x="671799" y="41362"/>
                                </a:lnTo>
                                <a:lnTo>
                                  <a:pt x="677125" y="67690"/>
                                </a:lnTo>
                                <a:lnTo>
                                  <a:pt x="677125" y="882141"/>
                                </a:lnTo>
                                <a:lnTo>
                                  <a:pt x="671799" y="908524"/>
                                </a:lnTo>
                                <a:lnTo>
                                  <a:pt x="657282" y="930036"/>
                                </a:lnTo>
                                <a:lnTo>
                                  <a:pt x="635763" y="944524"/>
                                </a:lnTo>
                                <a:lnTo>
                                  <a:pt x="609434" y="949833"/>
                                </a:lnTo>
                                <a:lnTo>
                                  <a:pt x="67716" y="949833"/>
                                </a:lnTo>
                                <a:lnTo>
                                  <a:pt x="41356" y="944524"/>
                                </a:lnTo>
                                <a:lnTo>
                                  <a:pt x="19832" y="930036"/>
                                </a:lnTo>
                                <a:lnTo>
                                  <a:pt x="5321" y="908524"/>
                                </a:lnTo>
                                <a:lnTo>
                                  <a:pt x="0" y="882141"/>
                                </a:lnTo>
                                <a:lnTo>
                                  <a:pt x="0" y="67690"/>
                                </a:lnTo>
                                <a:close/>
                              </a:path>
                            </a:pathLst>
                          </a:custGeom>
                          <a:ln w="12700">
                            <a:solidFill>
                              <a:srgbClr val="000000"/>
                            </a:solidFill>
                            <a:prstDash val="solid"/>
                          </a:ln>
                        </wps:spPr>
                        <wps:bodyPr wrap="square" lIns="0" tIns="0" rIns="0" bIns="0" rtlCol="0">
                          <a:prstTxWarp prst="textNoShape">
                            <a:avLst/>
                          </a:prstTxWarp>
                          <a:noAutofit/>
                        </wps:bodyPr>
                      </wps:wsp>
                      <wps:wsp>
                        <wps:cNvPr id="62" name="Textbox 62"/>
                        <wps:cNvSpPr txBox="1"/>
                        <wps:spPr>
                          <a:xfrm>
                            <a:off x="87388" y="166595"/>
                            <a:ext cx="676910" cy="419100"/>
                          </a:xfrm>
                          <a:prstGeom prst="rect">
                            <a:avLst/>
                          </a:prstGeom>
                        </wps:spPr>
                        <wps:txbx>
                          <w:txbxContent>
                            <w:p>
                              <w:pPr>
                                <w:spacing w:line="218" w:lineRule="auto" w:before="9"/>
                                <w:ind w:left="0" w:right="18" w:firstLine="14"/>
                                <w:jc w:val="center"/>
                                <w:rPr>
                                  <w:i/>
                                  <w:sz w:val="20"/>
                                </w:rPr>
                              </w:pPr>
                              <w:r>
                                <w:rPr>
                                  <w:spacing w:val="-2"/>
                                  <w:sz w:val="22"/>
                                </w:rPr>
                                <w:t>Producción </w:t>
                              </w:r>
                              <w:r>
                                <w:rPr>
                                  <w:i/>
                                  <w:color w:val="585858"/>
                                  <w:spacing w:val="-2"/>
                                  <w:sz w:val="20"/>
                                </w:rPr>
                                <w:t>(Países productores)</w:t>
                              </w:r>
                            </w:p>
                          </w:txbxContent>
                        </wps:txbx>
                        <wps:bodyPr wrap="square" lIns="0" tIns="0" rIns="0" bIns="0" rtlCol="0">
                          <a:noAutofit/>
                        </wps:bodyPr>
                      </wps:wsp>
                      <wps:wsp>
                        <wps:cNvPr id="63" name="Textbox 63"/>
                        <wps:cNvSpPr txBox="1"/>
                        <wps:spPr>
                          <a:xfrm>
                            <a:off x="201942" y="972551"/>
                            <a:ext cx="452755" cy="507365"/>
                          </a:xfrm>
                          <a:prstGeom prst="rect">
                            <a:avLst/>
                          </a:prstGeom>
                        </wps:spPr>
                        <wps:txbx>
                          <w:txbxContent>
                            <w:p>
                              <w:pPr>
                                <w:spacing w:line="178" w:lineRule="exact" w:before="0"/>
                                <w:ind w:left="10" w:right="0" w:firstLine="0"/>
                                <w:jc w:val="left"/>
                                <w:rPr>
                                  <w:b/>
                                  <w:sz w:val="16"/>
                                </w:rPr>
                              </w:pPr>
                              <w:r>
                                <w:rPr>
                                  <w:b/>
                                  <w:spacing w:val="-4"/>
                                  <w:sz w:val="16"/>
                                </w:rPr>
                                <w:t>Agricultor</w:t>
                              </w:r>
                            </w:p>
                            <w:p>
                              <w:pPr>
                                <w:numPr>
                                  <w:ilvl w:val="0"/>
                                  <w:numId w:val="3"/>
                                </w:numPr>
                                <w:tabs>
                                  <w:tab w:pos="99" w:val="left" w:leader="none"/>
                                </w:tabs>
                                <w:spacing w:before="46"/>
                                <w:ind w:left="99" w:right="0" w:hanging="89"/>
                                <w:jc w:val="left"/>
                                <w:rPr>
                                  <w:sz w:val="16"/>
                                </w:rPr>
                              </w:pPr>
                              <w:r>
                                <w:rPr>
                                  <w:spacing w:val="-2"/>
                                  <w:sz w:val="16"/>
                                </w:rPr>
                                <w:t>Pequeños</w:t>
                              </w:r>
                            </w:p>
                            <w:p>
                              <w:pPr>
                                <w:numPr>
                                  <w:ilvl w:val="0"/>
                                  <w:numId w:val="3"/>
                                </w:numPr>
                                <w:tabs>
                                  <w:tab w:pos="89" w:val="left" w:leader="none"/>
                                </w:tabs>
                                <w:spacing w:before="6"/>
                                <w:ind w:left="89" w:right="0" w:hanging="89"/>
                                <w:jc w:val="left"/>
                                <w:rPr>
                                  <w:sz w:val="16"/>
                                </w:rPr>
                              </w:pPr>
                              <w:r>
                                <w:rPr>
                                  <w:spacing w:val="-4"/>
                                  <w:sz w:val="16"/>
                                </w:rPr>
                                <w:t>Medianos</w:t>
                              </w:r>
                            </w:p>
                            <w:p>
                              <w:pPr>
                                <w:numPr>
                                  <w:ilvl w:val="0"/>
                                  <w:numId w:val="3"/>
                                </w:numPr>
                                <w:tabs>
                                  <w:tab w:pos="139" w:val="left" w:leader="none"/>
                                </w:tabs>
                                <w:spacing w:before="16"/>
                                <w:ind w:left="139" w:right="0" w:hanging="89"/>
                                <w:jc w:val="left"/>
                                <w:rPr>
                                  <w:sz w:val="16"/>
                                </w:rPr>
                              </w:pPr>
                              <w:r>
                                <w:rPr>
                                  <w:spacing w:val="-2"/>
                                  <w:sz w:val="16"/>
                                </w:rPr>
                                <w:t>Grandes</w:t>
                              </w:r>
                            </w:p>
                          </w:txbxContent>
                        </wps:txbx>
                        <wps:bodyPr wrap="square" lIns="0" tIns="0" rIns="0" bIns="0" rtlCol="0">
                          <a:noAutofit/>
                        </wps:bodyPr>
                      </wps:wsp>
                      <wps:wsp>
                        <wps:cNvPr id="64" name="Textbox 64"/>
                        <wps:cNvSpPr txBox="1"/>
                        <wps:spPr>
                          <a:xfrm>
                            <a:off x="157556" y="2193811"/>
                            <a:ext cx="539750" cy="640080"/>
                          </a:xfrm>
                          <a:prstGeom prst="rect">
                            <a:avLst/>
                          </a:prstGeom>
                        </wps:spPr>
                        <wps:txbx>
                          <w:txbxContent>
                            <w:p>
                              <w:pPr>
                                <w:spacing w:line="216" w:lineRule="auto" w:before="8"/>
                                <w:ind w:left="0" w:right="18" w:firstLine="11"/>
                                <w:jc w:val="center"/>
                                <w:rPr>
                                  <w:sz w:val="16"/>
                                </w:rPr>
                              </w:pPr>
                              <w:r>
                                <w:rPr>
                                  <w:color w:val="FFFFFF"/>
                                  <w:spacing w:val="-2"/>
                                  <w:sz w:val="16"/>
                                </w:rPr>
                                <w:t>Asistencia</w:t>
                              </w:r>
                              <w:r>
                                <w:rPr>
                                  <w:color w:val="FFFFFF"/>
                                  <w:spacing w:val="40"/>
                                  <w:sz w:val="16"/>
                                </w:rPr>
                                <w:t> </w:t>
                              </w:r>
                              <w:r>
                                <w:rPr>
                                  <w:color w:val="FFFFFF"/>
                                  <w:spacing w:val="-2"/>
                                  <w:sz w:val="16"/>
                                </w:rPr>
                                <w:t>técnica,</w:t>
                              </w:r>
                              <w:r>
                                <w:rPr>
                                  <w:color w:val="FFFFFF"/>
                                  <w:spacing w:val="40"/>
                                  <w:sz w:val="16"/>
                                </w:rPr>
                                <w:t> </w:t>
                              </w:r>
                              <w:r>
                                <w:rPr>
                                  <w:color w:val="FFFFFF"/>
                                  <w:spacing w:val="-2"/>
                                  <w:sz w:val="16"/>
                                </w:rPr>
                                <w:t>insumos</w:t>
                              </w:r>
                              <w:r>
                                <w:rPr>
                                  <w:color w:val="FFFFFF"/>
                                  <w:spacing w:val="40"/>
                                  <w:sz w:val="16"/>
                                </w:rPr>
                                <w:t> </w:t>
                              </w:r>
                              <w:r>
                                <w:rPr>
                                  <w:color w:val="FFFFFF"/>
                                  <w:spacing w:val="-2"/>
                                  <w:sz w:val="16"/>
                                </w:rPr>
                                <w:t>(fertilizantes,</w:t>
                              </w:r>
                              <w:r>
                                <w:rPr>
                                  <w:color w:val="FFFFFF"/>
                                  <w:spacing w:val="40"/>
                                  <w:sz w:val="16"/>
                                </w:rPr>
                                <w:t> </w:t>
                              </w:r>
                              <w:r>
                                <w:rPr>
                                  <w:color w:val="FFFFFF"/>
                                  <w:sz w:val="16"/>
                                </w:rPr>
                                <w:t>semillas)</w:t>
                              </w:r>
                              <w:r>
                                <w:rPr>
                                  <w:color w:val="FFFFFF"/>
                                  <w:spacing w:val="40"/>
                                  <w:sz w:val="16"/>
                                </w:rPr>
                                <w:t> </w:t>
                              </w:r>
                              <w:r>
                                <w:rPr>
                                  <w:color w:val="FFFFFF"/>
                                  <w:sz w:val="16"/>
                                </w:rPr>
                                <w:t>y</w:t>
                              </w:r>
                              <w:r>
                                <w:rPr>
                                  <w:color w:val="FFFFFF"/>
                                  <w:spacing w:val="40"/>
                                  <w:sz w:val="16"/>
                                </w:rPr>
                                <w:t> </w:t>
                              </w:r>
                              <w:r>
                                <w:rPr>
                                  <w:color w:val="FFFFFF"/>
                                  <w:spacing w:val="-6"/>
                                  <w:sz w:val="16"/>
                                </w:rPr>
                                <w:t>finaciamiento</w:t>
                              </w:r>
                            </w:p>
                          </w:txbxContent>
                        </wps:txbx>
                        <wps:bodyPr wrap="square" lIns="0" tIns="0" rIns="0" bIns="0" rtlCol="0">
                          <a:noAutofit/>
                        </wps:bodyPr>
                      </wps:wsp>
                    </wpg:wgp>
                  </a:graphicData>
                </a:graphic>
              </wp:anchor>
            </w:drawing>
          </mc:Choice>
          <mc:Fallback>
            <w:pict>
              <v:group style="position:absolute;margin-left:86.719002pt;margin-top:15.30625pt;width:66.650pt;height:247.85pt;mso-position-horizontal-relative:page;mso-position-vertical-relative:paragraph;z-index:-15723520;mso-wrap-distance-left:0;mso-wrap-distance-right:0" id="docshapegroup48" coordorigin="1734,306" coordsize="1333,4957">
                <v:shape style="position:absolute;left:1734;top:306;width:1333;height:4957" id="docshape49" coordorigin="1734,306" coordsize="1333,4957" path="m2955,306l1847,306,1816,312,1773,341,1745,383,1734,435,1734,5130,1745,5181,1773,5224,1816,5252,1868,5263,2934,5263,2986,5252,3028,5224,3057,5181,3067,5130,3067,435,3057,383,3028,341,2986,312,2955,306xe" filled="true" fillcolor="#d9d9d9" stroked="false">
                  <v:path arrowok="t"/>
                  <v:fill type="solid"/>
                </v:shape>
                <v:shape style="position:absolute;left:1867;top:1791;width:1067;height:1496" id="docshape50" coordorigin="1868,1792" coordsize="1067,1496" path="m2827,1792l1974,1792,1933,1800,1899,1823,1876,1857,1868,1898,1868,3181,1876,3222,1899,3256,1933,3279,1974,3288,2827,3288,2869,3279,2903,3256,2926,3222,2934,3181,2934,1898,2926,1857,2903,1823,2869,1800,2827,1792xe" filled="true" fillcolor="#ffffff" stroked="false">
                  <v:path arrowok="t"/>
                  <v:fill type="solid"/>
                </v:shape>
                <v:shape style="position:absolute;left:1867;top:1791;width:1067;height:1496" id="docshape51" coordorigin="1868,1792" coordsize="1067,1496" path="m1868,1898l1876,1857,1899,1823,1933,1800,1974,1792,2827,1792,2869,1800,2903,1823,2926,1857,2934,1898,2934,3181,2926,3222,2903,3256,2869,3279,2827,3288,1974,3288,1933,3279,1899,3256,1876,3222,1868,3181,1868,1898xe" filled="false" stroked="true" strokeweight="1pt" strokecolor="#000000">
                  <v:path arrowok="t"/>
                  <v:stroke dashstyle="solid"/>
                </v:shape>
                <v:shape style="position:absolute;left:1867;top:3517;width:1067;height:1496" id="docshape52" coordorigin="1868,3518" coordsize="1067,1496" path="m2827,3518l1974,3518,1933,3526,1899,3549,1876,3583,1868,3624,1868,4907,1876,4948,1899,4982,1933,5005,1974,5013,2827,5013,2869,5005,2903,4982,2926,4948,2934,4907,2934,3624,2926,3583,2903,3549,2869,3526,2827,3518xe" filled="true" fillcolor="#7e7e7e" stroked="false">
                  <v:path arrowok="t"/>
                  <v:fill type="solid"/>
                </v:shape>
                <v:shape style="position:absolute;left:1867;top:3517;width:1067;height:1496" id="docshape53" coordorigin="1868,3518" coordsize="1067,1496" path="m1868,3624l1876,3583,1899,3549,1933,3526,1974,3518,2827,3518,2869,3526,2903,3549,2926,3583,2934,3624,2934,4907,2926,4948,2903,4982,2869,5005,2827,5013,1974,5013,1933,5005,1899,4982,1876,4948,1868,4907,1868,3624xe" filled="false" stroked="true" strokeweight="1pt" strokecolor="#000000">
                  <v:path arrowok="t"/>
                  <v:stroke dashstyle="solid"/>
                </v:shape>
                <v:shape style="position:absolute;left:1872;top:568;width:1066;height:660" type="#_x0000_t202" id="docshape54" filled="false" stroked="false">
                  <v:textbox inset="0,0,0,0">
                    <w:txbxContent>
                      <w:p>
                        <w:pPr>
                          <w:spacing w:line="218" w:lineRule="auto" w:before="9"/>
                          <w:ind w:left="0" w:right="18" w:firstLine="14"/>
                          <w:jc w:val="center"/>
                          <w:rPr>
                            <w:i/>
                            <w:sz w:val="20"/>
                          </w:rPr>
                        </w:pPr>
                        <w:r>
                          <w:rPr>
                            <w:spacing w:val="-2"/>
                            <w:sz w:val="22"/>
                          </w:rPr>
                          <w:t>Producción </w:t>
                        </w:r>
                        <w:r>
                          <w:rPr>
                            <w:i/>
                            <w:color w:val="585858"/>
                            <w:spacing w:val="-2"/>
                            <w:sz w:val="20"/>
                          </w:rPr>
                          <w:t>(Países productores)</w:t>
                        </w:r>
                      </w:p>
                    </w:txbxContent>
                  </v:textbox>
                  <w10:wrap type="none"/>
                </v:shape>
                <v:shape style="position:absolute;left:2052;top:1837;width:713;height:799" type="#_x0000_t202" id="docshape55" filled="false" stroked="false">
                  <v:textbox inset="0,0,0,0">
                    <w:txbxContent>
                      <w:p>
                        <w:pPr>
                          <w:spacing w:line="178" w:lineRule="exact" w:before="0"/>
                          <w:ind w:left="10" w:right="0" w:firstLine="0"/>
                          <w:jc w:val="left"/>
                          <w:rPr>
                            <w:b/>
                            <w:sz w:val="16"/>
                          </w:rPr>
                        </w:pPr>
                        <w:r>
                          <w:rPr>
                            <w:b/>
                            <w:spacing w:val="-4"/>
                            <w:sz w:val="16"/>
                          </w:rPr>
                          <w:t>Agricultor</w:t>
                        </w:r>
                      </w:p>
                      <w:p>
                        <w:pPr>
                          <w:numPr>
                            <w:ilvl w:val="0"/>
                            <w:numId w:val="3"/>
                          </w:numPr>
                          <w:tabs>
                            <w:tab w:pos="99" w:val="left" w:leader="none"/>
                          </w:tabs>
                          <w:spacing w:before="46"/>
                          <w:ind w:left="99" w:right="0" w:hanging="89"/>
                          <w:jc w:val="left"/>
                          <w:rPr>
                            <w:sz w:val="16"/>
                          </w:rPr>
                        </w:pPr>
                        <w:r>
                          <w:rPr>
                            <w:spacing w:val="-2"/>
                            <w:sz w:val="16"/>
                          </w:rPr>
                          <w:t>Pequeños</w:t>
                        </w:r>
                      </w:p>
                      <w:p>
                        <w:pPr>
                          <w:numPr>
                            <w:ilvl w:val="0"/>
                            <w:numId w:val="3"/>
                          </w:numPr>
                          <w:tabs>
                            <w:tab w:pos="89" w:val="left" w:leader="none"/>
                          </w:tabs>
                          <w:spacing w:before="6"/>
                          <w:ind w:left="89" w:right="0" w:hanging="89"/>
                          <w:jc w:val="left"/>
                          <w:rPr>
                            <w:sz w:val="16"/>
                          </w:rPr>
                        </w:pPr>
                        <w:r>
                          <w:rPr>
                            <w:spacing w:val="-4"/>
                            <w:sz w:val="16"/>
                          </w:rPr>
                          <w:t>Medianos</w:t>
                        </w:r>
                      </w:p>
                      <w:p>
                        <w:pPr>
                          <w:numPr>
                            <w:ilvl w:val="0"/>
                            <w:numId w:val="3"/>
                          </w:numPr>
                          <w:tabs>
                            <w:tab w:pos="139" w:val="left" w:leader="none"/>
                          </w:tabs>
                          <w:spacing w:before="16"/>
                          <w:ind w:left="139" w:right="0" w:hanging="89"/>
                          <w:jc w:val="left"/>
                          <w:rPr>
                            <w:sz w:val="16"/>
                          </w:rPr>
                        </w:pPr>
                        <w:r>
                          <w:rPr>
                            <w:spacing w:val="-2"/>
                            <w:sz w:val="16"/>
                          </w:rPr>
                          <w:t>Grandes</w:t>
                        </w:r>
                      </w:p>
                    </w:txbxContent>
                  </v:textbox>
                  <w10:wrap type="none"/>
                </v:shape>
                <v:shape style="position:absolute;left:1982;top:3760;width:850;height:1008" type="#_x0000_t202" id="docshape56" filled="false" stroked="false">
                  <v:textbox inset="0,0,0,0">
                    <w:txbxContent>
                      <w:p>
                        <w:pPr>
                          <w:spacing w:line="216" w:lineRule="auto" w:before="8"/>
                          <w:ind w:left="0" w:right="18" w:firstLine="11"/>
                          <w:jc w:val="center"/>
                          <w:rPr>
                            <w:sz w:val="16"/>
                          </w:rPr>
                        </w:pPr>
                        <w:r>
                          <w:rPr>
                            <w:color w:val="FFFFFF"/>
                            <w:spacing w:val="-2"/>
                            <w:sz w:val="16"/>
                          </w:rPr>
                          <w:t>Asistencia</w:t>
                        </w:r>
                        <w:r>
                          <w:rPr>
                            <w:color w:val="FFFFFF"/>
                            <w:spacing w:val="40"/>
                            <w:sz w:val="16"/>
                          </w:rPr>
                          <w:t> </w:t>
                        </w:r>
                        <w:r>
                          <w:rPr>
                            <w:color w:val="FFFFFF"/>
                            <w:spacing w:val="-2"/>
                            <w:sz w:val="16"/>
                          </w:rPr>
                          <w:t>técnica,</w:t>
                        </w:r>
                        <w:r>
                          <w:rPr>
                            <w:color w:val="FFFFFF"/>
                            <w:spacing w:val="40"/>
                            <w:sz w:val="16"/>
                          </w:rPr>
                          <w:t> </w:t>
                        </w:r>
                        <w:r>
                          <w:rPr>
                            <w:color w:val="FFFFFF"/>
                            <w:spacing w:val="-2"/>
                            <w:sz w:val="16"/>
                          </w:rPr>
                          <w:t>insumos</w:t>
                        </w:r>
                        <w:r>
                          <w:rPr>
                            <w:color w:val="FFFFFF"/>
                            <w:spacing w:val="40"/>
                            <w:sz w:val="16"/>
                          </w:rPr>
                          <w:t> </w:t>
                        </w:r>
                        <w:r>
                          <w:rPr>
                            <w:color w:val="FFFFFF"/>
                            <w:spacing w:val="-2"/>
                            <w:sz w:val="16"/>
                          </w:rPr>
                          <w:t>(fertilizantes,</w:t>
                        </w:r>
                        <w:r>
                          <w:rPr>
                            <w:color w:val="FFFFFF"/>
                            <w:spacing w:val="40"/>
                            <w:sz w:val="16"/>
                          </w:rPr>
                          <w:t> </w:t>
                        </w:r>
                        <w:r>
                          <w:rPr>
                            <w:color w:val="FFFFFF"/>
                            <w:sz w:val="16"/>
                          </w:rPr>
                          <w:t>semillas)</w:t>
                        </w:r>
                        <w:r>
                          <w:rPr>
                            <w:color w:val="FFFFFF"/>
                            <w:spacing w:val="40"/>
                            <w:sz w:val="16"/>
                          </w:rPr>
                          <w:t> </w:t>
                        </w:r>
                        <w:r>
                          <w:rPr>
                            <w:color w:val="FFFFFF"/>
                            <w:sz w:val="16"/>
                          </w:rPr>
                          <w:t>y</w:t>
                        </w:r>
                        <w:r>
                          <w:rPr>
                            <w:color w:val="FFFFFF"/>
                            <w:spacing w:val="40"/>
                            <w:sz w:val="16"/>
                          </w:rPr>
                          <w:t> </w:t>
                        </w:r>
                        <w:r>
                          <w:rPr>
                            <w:color w:val="FFFFFF"/>
                            <w:spacing w:val="-6"/>
                            <w:sz w:val="16"/>
                          </w:rPr>
                          <w:t>finaciamiento</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3472">
                <wp:simplePos x="0" y="0"/>
                <wp:positionH relativeFrom="page">
                  <wp:posOffset>2011172</wp:posOffset>
                </wp:positionH>
                <wp:positionV relativeFrom="paragraph">
                  <wp:posOffset>194389</wp:posOffset>
                </wp:positionV>
                <wp:extent cx="846455" cy="3147695"/>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846455" cy="3147695"/>
                          <a:chExt cx="846455" cy="3147695"/>
                        </a:xfrm>
                      </wpg:grpSpPr>
                      <wps:wsp>
                        <wps:cNvPr id="66" name="Graphic 66"/>
                        <wps:cNvSpPr/>
                        <wps:spPr>
                          <a:xfrm>
                            <a:off x="0" y="0"/>
                            <a:ext cx="846455" cy="3147695"/>
                          </a:xfrm>
                          <a:custGeom>
                            <a:avLst/>
                            <a:gdLst/>
                            <a:ahLst/>
                            <a:cxnLst/>
                            <a:rect l="l" t="t" r="r" b="b"/>
                            <a:pathLst>
                              <a:path w="846455" h="3147695">
                                <a:moveTo>
                                  <a:pt x="774974" y="0"/>
                                </a:moveTo>
                                <a:lnTo>
                                  <a:pt x="71480" y="0"/>
                                </a:lnTo>
                                <a:lnTo>
                                  <a:pt x="51756" y="3976"/>
                                </a:lnTo>
                                <a:lnTo>
                                  <a:pt x="24828" y="22098"/>
                                </a:lnTo>
                                <a:lnTo>
                                  <a:pt x="6663" y="48982"/>
                                </a:lnTo>
                                <a:lnTo>
                                  <a:pt x="0" y="81915"/>
                                </a:lnTo>
                                <a:lnTo>
                                  <a:pt x="0" y="3062859"/>
                                </a:lnTo>
                                <a:lnTo>
                                  <a:pt x="6663" y="3095811"/>
                                </a:lnTo>
                                <a:lnTo>
                                  <a:pt x="24828" y="3122739"/>
                                </a:lnTo>
                                <a:lnTo>
                                  <a:pt x="51756" y="3140904"/>
                                </a:lnTo>
                                <a:lnTo>
                                  <a:pt x="84708" y="3147567"/>
                                </a:lnTo>
                                <a:lnTo>
                                  <a:pt x="761745" y="3147567"/>
                                </a:lnTo>
                                <a:lnTo>
                                  <a:pt x="794698" y="3140904"/>
                                </a:lnTo>
                                <a:lnTo>
                                  <a:pt x="821626" y="3122739"/>
                                </a:lnTo>
                                <a:lnTo>
                                  <a:pt x="839791" y="3095811"/>
                                </a:lnTo>
                                <a:lnTo>
                                  <a:pt x="846454" y="3062859"/>
                                </a:lnTo>
                                <a:lnTo>
                                  <a:pt x="846454" y="81915"/>
                                </a:lnTo>
                                <a:lnTo>
                                  <a:pt x="839791" y="48982"/>
                                </a:lnTo>
                                <a:lnTo>
                                  <a:pt x="821626" y="22098"/>
                                </a:lnTo>
                                <a:lnTo>
                                  <a:pt x="794698" y="3976"/>
                                </a:lnTo>
                                <a:lnTo>
                                  <a:pt x="774974" y="0"/>
                                </a:lnTo>
                                <a:close/>
                              </a:path>
                            </a:pathLst>
                          </a:custGeom>
                          <a:solidFill>
                            <a:srgbClr val="D9D9D9"/>
                          </a:solidFill>
                        </wps:spPr>
                        <wps:bodyPr wrap="square" lIns="0" tIns="0" rIns="0" bIns="0" rtlCol="0">
                          <a:prstTxWarp prst="textNoShape">
                            <a:avLst/>
                          </a:prstTxWarp>
                          <a:noAutofit/>
                        </wps:bodyPr>
                      </wps:wsp>
                      <wps:wsp>
                        <wps:cNvPr id="67" name="Graphic 67"/>
                        <wps:cNvSpPr/>
                        <wps:spPr>
                          <a:xfrm>
                            <a:off x="84709" y="943355"/>
                            <a:ext cx="677545" cy="949960"/>
                          </a:xfrm>
                          <a:custGeom>
                            <a:avLst/>
                            <a:gdLst/>
                            <a:ahLst/>
                            <a:cxnLst/>
                            <a:rect l="l" t="t" r="r" b="b"/>
                            <a:pathLst>
                              <a:path w="677545" h="949960">
                                <a:moveTo>
                                  <a:pt x="609345" y="0"/>
                                </a:moveTo>
                                <a:lnTo>
                                  <a:pt x="67691" y="0"/>
                                </a:lnTo>
                                <a:lnTo>
                                  <a:pt x="41308" y="5308"/>
                                </a:lnTo>
                                <a:lnTo>
                                  <a:pt x="19796" y="19796"/>
                                </a:lnTo>
                                <a:lnTo>
                                  <a:pt x="5308" y="41308"/>
                                </a:lnTo>
                                <a:lnTo>
                                  <a:pt x="0" y="67691"/>
                                </a:lnTo>
                                <a:lnTo>
                                  <a:pt x="0" y="882015"/>
                                </a:lnTo>
                                <a:lnTo>
                                  <a:pt x="5308" y="908417"/>
                                </a:lnTo>
                                <a:lnTo>
                                  <a:pt x="19796" y="929973"/>
                                </a:lnTo>
                                <a:lnTo>
                                  <a:pt x="41308" y="944504"/>
                                </a:lnTo>
                                <a:lnTo>
                                  <a:pt x="67691" y="949833"/>
                                </a:lnTo>
                                <a:lnTo>
                                  <a:pt x="609345" y="949833"/>
                                </a:lnTo>
                                <a:lnTo>
                                  <a:pt x="635728" y="944504"/>
                                </a:lnTo>
                                <a:lnTo>
                                  <a:pt x="657240" y="929973"/>
                                </a:lnTo>
                                <a:lnTo>
                                  <a:pt x="671728" y="908417"/>
                                </a:lnTo>
                                <a:lnTo>
                                  <a:pt x="677037" y="882015"/>
                                </a:lnTo>
                                <a:lnTo>
                                  <a:pt x="677037" y="67691"/>
                                </a:lnTo>
                                <a:lnTo>
                                  <a:pt x="671728" y="41308"/>
                                </a:lnTo>
                                <a:lnTo>
                                  <a:pt x="657240" y="19796"/>
                                </a:lnTo>
                                <a:lnTo>
                                  <a:pt x="635728" y="5308"/>
                                </a:lnTo>
                                <a:lnTo>
                                  <a:pt x="609345"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84709" y="943355"/>
                            <a:ext cx="677545" cy="949960"/>
                          </a:xfrm>
                          <a:custGeom>
                            <a:avLst/>
                            <a:gdLst/>
                            <a:ahLst/>
                            <a:cxnLst/>
                            <a:rect l="l" t="t" r="r" b="b"/>
                            <a:pathLst>
                              <a:path w="677545" h="949960">
                                <a:moveTo>
                                  <a:pt x="0" y="67691"/>
                                </a:moveTo>
                                <a:lnTo>
                                  <a:pt x="5308" y="41308"/>
                                </a:lnTo>
                                <a:lnTo>
                                  <a:pt x="19796" y="19796"/>
                                </a:lnTo>
                                <a:lnTo>
                                  <a:pt x="41308" y="5308"/>
                                </a:lnTo>
                                <a:lnTo>
                                  <a:pt x="67691" y="0"/>
                                </a:lnTo>
                                <a:lnTo>
                                  <a:pt x="609345" y="0"/>
                                </a:lnTo>
                                <a:lnTo>
                                  <a:pt x="635728" y="5308"/>
                                </a:lnTo>
                                <a:lnTo>
                                  <a:pt x="657240" y="19796"/>
                                </a:lnTo>
                                <a:lnTo>
                                  <a:pt x="671728" y="41308"/>
                                </a:lnTo>
                                <a:lnTo>
                                  <a:pt x="677037" y="67691"/>
                                </a:lnTo>
                                <a:lnTo>
                                  <a:pt x="677037" y="882015"/>
                                </a:lnTo>
                                <a:lnTo>
                                  <a:pt x="671728" y="908417"/>
                                </a:lnTo>
                                <a:lnTo>
                                  <a:pt x="657240" y="929973"/>
                                </a:lnTo>
                                <a:lnTo>
                                  <a:pt x="635728" y="944504"/>
                                </a:lnTo>
                                <a:lnTo>
                                  <a:pt x="609345" y="949833"/>
                                </a:lnTo>
                                <a:lnTo>
                                  <a:pt x="67691" y="949833"/>
                                </a:lnTo>
                                <a:lnTo>
                                  <a:pt x="41308" y="944504"/>
                                </a:lnTo>
                                <a:lnTo>
                                  <a:pt x="19796" y="929973"/>
                                </a:lnTo>
                                <a:lnTo>
                                  <a:pt x="5308" y="908417"/>
                                </a:lnTo>
                                <a:lnTo>
                                  <a:pt x="0" y="882015"/>
                                </a:lnTo>
                                <a:lnTo>
                                  <a:pt x="0" y="67691"/>
                                </a:lnTo>
                                <a:close/>
                              </a:path>
                            </a:pathLst>
                          </a:custGeom>
                          <a:ln w="12700">
                            <a:solidFill>
                              <a:srgbClr val="000000"/>
                            </a:solidFill>
                            <a:prstDash val="solid"/>
                          </a:ln>
                        </wps:spPr>
                        <wps:bodyPr wrap="square" lIns="0" tIns="0" rIns="0" bIns="0" rtlCol="0">
                          <a:prstTxWarp prst="textNoShape">
                            <a:avLst/>
                          </a:prstTxWarp>
                          <a:noAutofit/>
                        </wps:bodyPr>
                      </wps:wsp>
                      <wps:wsp>
                        <wps:cNvPr id="69" name="Graphic 69"/>
                        <wps:cNvSpPr/>
                        <wps:spPr>
                          <a:xfrm>
                            <a:off x="84709" y="2039239"/>
                            <a:ext cx="677545" cy="949960"/>
                          </a:xfrm>
                          <a:custGeom>
                            <a:avLst/>
                            <a:gdLst/>
                            <a:ahLst/>
                            <a:cxnLst/>
                            <a:rect l="l" t="t" r="r" b="b"/>
                            <a:pathLst>
                              <a:path w="677545" h="949960">
                                <a:moveTo>
                                  <a:pt x="609345" y="0"/>
                                </a:moveTo>
                                <a:lnTo>
                                  <a:pt x="67691" y="0"/>
                                </a:lnTo>
                                <a:lnTo>
                                  <a:pt x="41308" y="5326"/>
                                </a:lnTo>
                                <a:lnTo>
                                  <a:pt x="19796" y="19843"/>
                                </a:lnTo>
                                <a:lnTo>
                                  <a:pt x="5308" y="41362"/>
                                </a:lnTo>
                                <a:lnTo>
                                  <a:pt x="0" y="67690"/>
                                </a:lnTo>
                                <a:lnTo>
                                  <a:pt x="0" y="882141"/>
                                </a:lnTo>
                                <a:lnTo>
                                  <a:pt x="5308" y="908524"/>
                                </a:lnTo>
                                <a:lnTo>
                                  <a:pt x="19796" y="930036"/>
                                </a:lnTo>
                                <a:lnTo>
                                  <a:pt x="41308" y="944524"/>
                                </a:lnTo>
                                <a:lnTo>
                                  <a:pt x="67691" y="949833"/>
                                </a:lnTo>
                                <a:lnTo>
                                  <a:pt x="609345" y="949833"/>
                                </a:lnTo>
                                <a:lnTo>
                                  <a:pt x="635728" y="944524"/>
                                </a:lnTo>
                                <a:lnTo>
                                  <a:pt x="657240" y="930036"/>
                                </a:lnTo>
                                <a:lnTo>
                                  <a:pt x="671728" y="908524"/>
                                </a:lnTo>
                                <a:lnTo>
                                  <a:pt x="677037" y="882141"/>
                                </a:lnTo>
                                <a:lnTo>
                                  <a:pt x="677037" y="67690"/>
                                </a:lnTo>
                                <a:lnTo>
                                  <a:pt x="671728" y="41362"/>
                                </a:lnTo>
                                <a:lnTo>
                                  <a:pt x="657240" y="19843"/>
                                </a:lnTo>
                                <a:lnTo>
                                  <a:pt x="635728" y="5326"/>
                                </a:lnTo>
                                <a:lnTo>
                                  <a:pt x="609345" y="0"/>
                                </a:lnTo>
                                <a:close/>
                              </a:path>
                            </a:pathLst>
                          </a:custGeom>
                          <a:solidFill>
                            <a:srgbClr val="7E7E7E"/>
                          </a:solidFill>
                        </wps:spPr>
                        <wps:bodyPr wrap="square" lIns="0" tIns="0" rIns="0" bIns="0" rtlCol="0">
                          <a:prstTxWarp prst="textNoShape">
                            <a:avLst/>
                          </a:prstTxWarp>
                          <a:noAutofit/>
                        </wps:bodyPr>
                      </wps:wsp>
                      <wps:wsp>
                        <wps:cNvPr id="70" name="Graphic 70"/>
                        <wps:cNvSpPr/>
                        <wps:spPr>
                          <a:xfrm>
                            <a:off x="84709" y="2039239"/>
                            <a:ext cx="677545" cy="949960"/>
                          </a:xfrm>
                          <a:custGeom>
                            <a:avLst/>
                            <a:gdLst/>
                            <a:ahLst/>
                            <a:cxnLst/>
                            <a:rect l="l" t="t" r="r" b="b"/>
                            <a:pathLst>
                              <a:path w="677545" h="949960">
                                <a:moveTo>
                                  <a:pt x="0" y="67690"/>
                                </a:moveTo>
                                <a:lnTo>
                                  <a:pt x="5308" y="41362"/>
                                </a:lnTo>
                                <a:lnTo>
                                  <a:pt x="19796" y="19843"/>
                                </a:lnTo>
                                <a:lnTo>
                                  <a:pt x="41308" y="5326"/>
                                </a:lnTo>
                                <a:lnTo>
                                  <a:pt x="67691" y="0"/>
                                </a:lnTo>
                                <a:lnTo>
                                  <a:pt x="609345" y="0"/>
                                </a:lnTo>
                                <a:lnTo>
                                  <a:pt x="635728" y="5326"/>
                                </a:lnTo>
                                <a:lnTo>
                                  <a:pt x="657240" y="19843"/>
                                </a:lnTo>
                                <a:lnTo>
                                  <a:pt x="671728" y="41362"/>
                                </a:lnTo>
                                <a:lnTo>
                                  <a:pt x="677037" y="67690"/>
                                </a:lnTo>
                                <a:lnTo>
                                  <a:pt x="677037" y="882141"/>
                                </a:lnTo>
                                <a:lnTo>
                                  <a:pt x="671728" y="908524"/>
                                </a:lnTo>
                                <a:lnTo>
                                  <a:pt x="657240" y="930036"/>
                                </a:lnTo>
                                <a:lnTo>
                                  <a:pt x="635728" y="944524"/>
                                </a:lnTo>
                                <a:lnTo>
                                  <a:pt x="609345" y="949833"/>
                                </a:lnTo>
                                <a:lnTo>
                                  <a:pt x="67691" y="949833"/>
                                </a:lnTo>
                                <a:lnTo>
                                  <a:pt x="41308" y="944524"/>
                                </a:lnTo>
                                <a:lnTo>
                                  <a:pt x="19796" y="930036"/>
                                </a:lnTo>
                                <a:lnTo>
                                  <a:pt x="5308" y="908524"/>
                                </a:lnTo>
                                <a:lnTo>
                                  <a:pt x="0" y="882141"/>
                                </a:lnTo>
                                <a:lnTo>
                                  <a:pt x="0" y="67690"/>
                                </a:lnTo>
                                <a:close/>
                              </a:path>
                            </a:pathLst>
                          </a:custGeom>
                          <a:ln w="12700">
                            <a:solidFill>
                              <a:srgbClr val="000000"/>
                            </a:solidFill>
                            <a:prstDash val="solid"/>
                          </a:ln>
                        </wps:spPr>
                        <wps:bodyPr wrap="square" lIns="0" tIns="0" rIns="0" bIns="0" rtlCol="0">
                          <a:prstTxWarp prst="textNoShape">
                            <a:avLst/>
                          </a:prstTxWarp>
                          <a:noAutofit/>
                        </wps:bodyPr>
                      </wps:wsp>
                      <wps:wsp>
                        <wps:cNvPr id="71" name="Textbox 71"/>
                        <wps:cNvSpPr txBox="1"/>
                        <wps:spPr>
                          <a:xfrm>
                            <a:off x="88138" y="166595"/>
                            <a:ext cx="676910" cy="419100"/>
                          </a:xfrm>
                          <a:prstGeom prst="rect">
                            <a:avLst/>
                          </a:prstGeom>
                        </wps:spPr>
                        <wps:txbx>
                          <w:txbxContent>
                            <w:p>
                              <w:pPr>
                                <w:spacing w:line="218" w:lineRule="auto" w:before="9"/>
                                <w:ind w:left="0" w:right="18" w:firstLine="15"/>
                                <w:jc w:val="center"/>
                                <w:rPr>
                                  <w:i/>
                                  <w:sz w:val="20"/>
                                </w:rPr>
                              </w:pPr>
                              <w:r>
                                <w:rPr>
                                  <w:spacing w:val="-2"/>
                                  <w:sz w:val="22"/>
                                </w:rPr>
                                <w:t>Proceso </w:t>
                              </w:r>
                              <w:r>
                                <w:rPr>
                                  <w:i/>
                                  <w:color w:val="585858"/>
                                  <w:spacing w:val="-2"/>
                                  <w:sz w:val="20"/>
                                </w:rPr>
                                <w:t>(Países productores)</w:t>
                              </w:r>
                            </w:p>
                          </w:txbxContent>
                        </wps:txbx>
                        <wps:bodyPr wrap="square" lIns="0" tIns="0" rIns="0" bIns="0" rtlCol="0">
                          <a:noAutofit/>
                        </wps:bodyPr>
                      </wps:wsp>
                      <wps:wsp>
                        <wps:cNvPr id="72" name="Textbox 72"/>
                        <wps:cNvSpPr txBox="1"/>
                        <wps:spPr>
                          <a:xfrm>
                            <a:off x="139319" y="972551"/>
                            <a:ext cx="585470" cy="818515"/>
                          </a:xfrm>
                          <a:prstGeom prst="rect">
                            <a:avLst/>
                          </a:prstGeom>
                        </wps:spPr>
                        <wps:txbx>
                          <w:txbxContent>
                            <w:p>
                              <w:pPr>
                                <w:spacing w:line="178" w:lineRule="exact" w:before="0"/>
                                <w:ind w:left="70" w:right="0" w:firstLine="0"/>
                                <w:jc w:val="left"/>
                                <w:rPr>
                                  <w:b/>
                                  <w:sz w:val="16"/>
                                </w:rPr>
                              </w:pPr>
                              <w:r>
                                <w:rPr>
                                  <w:b/>
                                  <w:spacing w:val="-2"/>
                                  <w:sz w:val="16"/>
                                </w:rPr>
                                <w:t>Procesador</w:t>
                              </w:r>
                            </w:p>
                            <w:p>
                              <w:pPr>
                                <w:numPr>
                                  <w:ilvl w:val="0"/>
                                  <w:numId w:val="4"/>
                                </w:numPr>
                                <w:tabs>
                                  <w:tab w:pos="148" w:val="left" w:leader="none"/>
                                  <w:tab w:pos="290" w:val="left" w:leader="none"/>
                                </w:tabs>
                                <w:spacing w:line="220" w:lineRule="auto" w:before="58"/>
                                <w:ind w:left="290" w:right="79" w:hanging="231"/>
                                <w:jc w:val="both"/>
                                <w:rPr>
                                  <w:sz w:val="16"/>
                                </w:rPr>
                              </w:pPr>
                              <w:r>
                                <w:rPr>
                                  <w:sz w:val="16"/>
                                </w:rPr>
                                <w:t>Centros</w:t>
                              </w:r>
                              <w:r>
                                <w:rPr>
                                  <w:spacing w:val="-10"/>
                                  <w:sz w:val="16"/>
                                </w:rPr>
                                <w:t> </w:t>
                              </w:r>
                              <w:r>
                                <w:rPr>
                                  <w:sz w:val="16"/>
                                </w:rPr>
                                <w:t>de</w:t>
                              </w:r>
                              <w:r>
                                <w:rPr>
                                  <w:spacing w:val="40"/>
                                  <w:sz w:val="16"/>
                                </w:rPr>
                                <w:t> </w:t>
                              </w:r>
                              <w:r>
                                <w:rPr>
                                  <w:spacing w:val="-2"/>
                                  <w:sz w:val="16"/>
                                </w:rPr>
                                <w:t>acopio</w:t>
                              </w:r>
                            </w:p>
                            <w:p>
                              <w:pPr>
                                <w:numPr>
                                  <w:ilvl w:val="0"/>
                                  <w:numId w:val="4"/>
                                </w:numPr>
                                <w:tabs>
                                  <w:tab w:pos="89" w:val="left" w:leader="none"/>
                                </w:tabs>
                                <w:spacing w:before="10"/>
                                <w:ind w:left="89" w:right="0" w:hanging="89"/>
                                <w:jc w:val="both"/>
                                <w:rPr>
                                  <w:sz w:val="16"/>
                                </w:rPr>
                              </w:pPr>
                              <w:r>
                                <w:rPr>
                                  <w:spacing w:val="-2"/>
                                  <w:sz w:val="16"/>
                                </w:rPr>
                                <w:t>Cooperativas</w:t>
                              </w:r>
                            </w:p>
                            <w:p>
                              <w:pPr>
                                <w:numPr>
                                  <w:ilvl w:val="1"/>
                                  <w:numId w:val="4"/>
                                </w:numPr>
                                <w:tabs>
                                  <w:tab w:pos="170" w:val="left" w:leader="none"/>
                                  <w:tab w:pos="199" w:val="left" w:leader="none"/>
                                </w:tabs>
                                <w:spacing w:line="216" w:lineRule="auto" w:before="21"/>
                                <w:ind w:left="170" w:right="100" w:hanging="60"/>
                                <w:jc w:val="both"/>
                                <w:rPr>
                                  <w:sz w:val="16"/>
                                </w:rPr>
                              </w:pPr>
                              <w:r>
                                <w:rPr>
                                  <w:spacing w:val="-2"/>
                                  <w:sz w:val="16"/>
                                </w:rPr>
                                <w:t>Entidades</w:t>
                              </w:r>
                              <w:r>
                                <w:rPr>
                                  <w:spacing w:val="40"/>
                                  <w:sz w:val="16"/>
                                </w:rPr>
                                <w:t> </w:t>
                              </w:r>
                              <w:r>
                                <w:rPr>
                                  <w:spacing w:val="-2"/>
                                  <w:sz w:val="16"/>
                                </w:rPr>
                                <w:t>públicas</w:t>
                              </w:r>
                              <w:r>
                                <w:rPr>
                                  <w:spacing w:val="-8"/>
                                  <w:sz w:val="16"/>
                                </w:rPr>
                                <w:t> </w:t>
                              </w:r>
                              <w:r>
                                <w:rPr>
                                  <w:spacing w:val="-2"/>
                                  <w:sz w:val="16"/>
                                </w:rPr>
                                <w:t>y</w:t>
                              </w:r>
                              <w:r>
                                <w:rPr>
                                  <w:spacing w:val="40"/>
                                  <w:sz w:val="16"/>
                                </w:rPr>
                                <w:t> </w:t>
                              </w:r>
                              <w:r>
                                <w:rPr>
                                  <w:spacing w:val="-2"/>
                                  <w:sz w:val="16"/>
                                </w:rPr>
                                <w:t>privadas</w:t>
                              </w:r>
                            </w:p>
                          </w:txbxContent>
                        </wps:txbx>
                        <wps:bodyPr wrap="square" lIns="0" tIns="0" rIns="0" bIns="0" rtlCol="0">
                          <a:noAutofit/>
                        </wps:bodyPr>
                      </wps:wsp>
                      <wps:wsp>
                        <wps:cNvPr id="73" name="Textbox 73"/>
                        <wps:cNvSpPr txBox="1"/>
                        <wps:spPr>
                          <a:xfrm>
                            <a:off x="145669" y="2141487"/>
                            <a:ext cx="572135" cy="741680"/>
                          </a:xfrm>
                          <a:prstGeom prst="rect">
                            <a:avLst/>
                          </a:prstGeom>
                        </wps:spPr>
                        <wps:txbx>
                          <w:txbxContent>
                            <w:p>
                              <w:pPr>
                                <w:spacing w:line="216" w:lineRule="auto" w:before="8"/>
                                <w:ind w:left="0" w:right="18" w:hanging="10"/>
                                <w:jc w:val="center"/>
                                <w:rPr>
                                  <w:sz w:val="16"/>
                                </w:rPr>
                              </w:pPr>
                              <w:r>
                                <w:rPr>
                                  <w:color w:val="FFFFFF"/>
                                  <w:sz w:val="16"/>
                                </w:rPr>
                                <w:t>Mejora de</w:t>
                              </w:r>
                              <w:r>
                                <w:rPr>
                                  <w:color w:val="FFFFFF"/>
                                  <w:spacing w:val="40"/>
                                  <w:sz w:val="16"/>
                                </w:rPr>
                                <w:t> </w:t>
                              </w:r>
                              <w:r>
                                <w:rPr>
                                  <w:color w:val="FFFFFF"/>
                                  <w:spacing w:val="-4"/>
                                  <w:sz w:val="16"/>
                                </w:rPr>
                                <w:t>infraestructura</w:t>
                              </w:r>
                              <w:r>
                                <w:rPr>
                                  <w:color w:val="FFFFFF"/>
                                  <w:spacing w:val="40"/>
                                  <w:sz w:val="16"/>
                                </w:rPr>
                                <w:t> </w:t>
                              </w:r>
                              <w:r>
                                <w:rPr>
                                  <w:color w:val="FFFFFF"/>
                                  <w:sz w:val="16"/>
                                </w:rPr>
                                <w:t>y equipos,</w:t>
                              </w:r>
                              <w:r>
                                <w:rPr>
                                  <w:color w:val="FFFFFF"/>
                                  <w:spacing w:val="40"/>
                                  <w:sz w:val="16"/>
                                </w:rPr>
                                <w:t> </w:t>
                              </w:r>
                              <w:r>
                                <w:rPr>
                                  <w:color w:val="FFFFFF"/>
                                  <w:sz w:val="16"/>
                                </w:rPr>
                                <w:t>y</w:t>
                              </w:r>
                              <w:r>
                                <w:rPr>
                                  <w:color w:val="FFFFFF"/>
                                  <w:spacing w:val="40"/>
                                  <w:sz w:val="16"/>
                                </w:rPr>
                                <w:t> </w:t>
                              </w:r>
                              <w:r>
                                <w:rPr>
                                  <w:color w:val="FFFFFF"/>
                                  <w:spacing w:val="-4"/>
                                  <w:sz w:val="16"/>
                                </w:rPr>
                                <w:t>certificaciones</w:t>
                              </w:r>
                              <w:r>
                                <w:rPr>
                                  <w:color w:val="FFFFFF"/>
                                  <w:spacing w:val="40"/>
                                  <w:sz w:val="16"/>
                                </w:rPr>
                                <w:t> </w:t>
                              </w:r>
                              <w:r>
                                <w:rPr>
                                  <w:color w:val="FFFFFF"/>
                                  <w:spacing w:val="-2"/>
                                  <w:sz w:val="16"/>
                                </w:rPr>
                                <w:t>(Orgánica,</w:t>
                              </w:r>
                              <w:r>
                                <w:rPr>
                                  <w:color w:val="FFFFFF"/>
                                  <w:spacing w:val="40"/>
                                  <w:sz w:val="16"/>
                                </w:rPr>
                                <w:t> </w:t>
                              </w:r>
                              <w:r>
                                <w:rPr>
                                  <w:color w:val="FFFFFF"/>
                                  <w:spacing w:val="-2"/>
                                  <w:sz w:val="16"/>
                                </w:rPr>
                                <w:t>Comercio</w:t>
                              </w:r>
                              <w:r>
                                <w:rPr>
                                  <w:color w:val="FFFFFF"/>
                                  <w:spacing w:val="40"/>
                                  <w:sz w:val="16"/>
                                </w:rPr>
                                <w:t> </w:t>
                              </w:r>
                              <w:r>
                                <w:rPr>
                                  <w:color w:val="FFFFFF"/>
                                  <w:spacing w:val="-2"/>
                                  <w:sz w:val="16"/>
                                </w:rPr>
                                <w:t>Justo)</w:t>
                              </w:r>
                            </w:p>
                          </w:txbxContent>
                        </wps:txbx>
                        <wps:bodyPr wrap="square" lIns="0" tIns="0" rIns="0" bIns="0" rtlCol="0">
                          <a:noAutofit/>
                        </wps:bodyPr>
                      </wps:wsp>
                    </wpg:wgp>
                  </a:graphicData>
                </a:graphic>
              </wp:anchor>
            </w:drawing>
          </mc:Choice>
          <mc:Fallback>
            <w:pict>
              <v:group style="position:absolute;margin-left:158.360001pt;margin-top:15.30625pt;width:66.650pt;height:247.85pt;mso-position-horizontal-relative:page;mso-position-vertical-relative:paragraph;z-index:-15723008;mso-wrap-distance-left:0;mso-wrap-distance-right:0" id="docshapegroup57" coordorigin="3167,306" coordsize="1333,4957">
                <v:shape style="position:absolute;left:3167;top:306;width:1333;height:4957" id="docshape58" coordorigin="3167,306" coordsize="1333,4957" path="m4388,306l3280,306,3249,312,3206,341,3178,383,3167,435,3167,5130,3178,5181,3206,5224,3249,5252,3301,5263,4367,5263,4419,5252,4461,5224,4490,5181,4500,5130,4500,435,4490,383,4461,341,4419,312,4388,306xe" filled="true" fillcolor="#d9d9d9" stroked="false">
                  <v:path arrowok="t"/>
                  <v:fill type="solid"/>
                </v:shape>
                <v:shape style="position:absolute;left:3300;top:1791;width:1067;height:1496" id="docshape59" coordorigin="3301,1792" coordsize="1067,1496" path="m4260,1792l3407,1792,3366,1800,3332,1823,3309,1857,3301,1898,3301,3181,3309,3222,3332,3256,3366,3279,3407,3288,4260,3288,4302,3279,4336,3256,4358,3222,4367,3181,4367,1898,4358,1857,4336,1823,4302,1800,4260,1792xe" filled="true" fillcolor="#ffffff" stroked="false">
                  <v:path arrowok="t"/>
                  <v:fill type="solid"/>
                </v:shape>
                <v:shape style="position:absolute;left:3300;top:1791;width:1067;height:1496" id="docshape60" coordorigin="3301,1792" coordsize="1067,1496" path="m3301,1898l3309,1857,3332,1823,3366,1800,3407,1792,4260,1792,4302,1800,4336,1823,4358,1857,4367,1898,4367,3181,4358,3222,4336,3256,4302,3279,4260,3288,3407,3288,3366,3279,3332,3256,3309,3222,3301,3181,3301,1898xe" filled="false" stroked="true" strokeweight="1pt" strokecolor="#000000">
                  <v:path arrowok="t"/>
                  <v:stroke dashstyle="solid"/>
                </v:shape>
                <v:shape style="position:absolute;left:3300;top:3517;width:1067;height:1496" id="docshape61" coordorigin="3301,3518" coordsize="1067,1496" path="m4260,3518l3407,3518,3366,3526,3332,3549,3309,3583,3301,3624,3301,4907,3309,4948,3332,4982,3366,5005,3407,5013,4260,5013,4302,5005,4336,4982,4358,4948,4367,4907,4367,3624,4358,3583,4336,3549,4302,3526,4260,3518xe" filled="true" fillcolor="#7e7e7e" stroked="false">
                  <v:path arrowok="t"/>
                  <v:fill type="solid"/>
                </v:shape>
                <v:shape style="position:absolute;left:3300;top:3517;width:1067;height:1496" id="docshape62" coordorigin="3301,3518" coordsize="1067,1496" path="m3301,3624l3309,3583,3332,3549,3366,3526,3407,3518,4260,3518,4302,3526,4336,3549,4358,3583,4367,3624,4367,4907,4358,4948,4336,4982,4302,5005,4260,5013,3407,5013,3366,5005,3332,4982,3309,4948,3301,4907,3301,3624xe" filled="false" stroked="true" strokeweight="1pt" strokecolor="#000000">
                  <v:path arrowok="t"/>
                  <v:stroke dashstyle="solid"/>
                </v:shape>
                <v:shape style="position:absolute;left:3306;top:568;width:1066;height:660" type="#_x0000_t202" id="docshape63" filled="false" stroked="false">
                  <v:textbox inset="0,0,0,0">
                    <w:txbxContent>
                      <w:p>
                        <w:pPr>
                          <w:spacing w:line="218" w:lineRule="auto" w:before="9"/>
                          <w:ind w:left="0" w:right="18" w:firstLine="15"/>
                          <w:jc w:val="center"/>
                          <w:rPr>
                            <w:i/>
                            <w:sz w:val="20"/>
                          </w:rPr>
                        </w:pPr>
                        <w:r>
                          <w:rPr>
                            <w:spacing w:val="-2"/>
                            <w:sz w:val="22"/>
                          </w:rPr>
                          <w:t>Proceso </w:t>
                        </w:r>
                        <w:r>
                          <w:rPr>
                            <w:i/>
                            <w:color w:val="585858"/>
                            <w:spacing w:val="-2"/>
                            <w:sz w:val="20"/>
                          </w:rPr>
                          <w:t>(Países productores)</w:t>
                        </w:r>
                      </w:p>
                    </w:txbxContent>
                  </v:textbox>
                  <w10:wrap type="none"/>
                </v:shape>
                <v:shape style="position:absolute;left:3386;top:1837;width:922;height:1289" type="#_x0000_t202" id="docshape64" filled="false" stroked="false">
                  <v:textbox inset="0,0,0,0">
                    <w:txbxContent>
                      <w:p>
                        <w:pPr>
                          <w:spacing w:line="178" w:lineRule="exact" w:before="0"/>
                          <w:ind w:left="70" w:right="0" w:firstLine="0"/>
                          <w:jc w:val="left"/>
                          <w:rPr>
                            <w:b/>
                            <w:sz w:val="16"/>
                          </w:rPr>
                        </w:pPr>
                        <w:r>
                          <w:rPr>
                            <w:b/>
                            <w:spacing w:val="-2"/>
                            <w:sz w:val="16"/>
                          </w:rPr>
                          <w:t>Procesador</w:t>
                        </w:r>
                      </w:p>
                      <w:p>
                        <w:pPr>
                          <w:numPr>
                            <w:ilvl w:val="0"/>
                            <w:numId w:val="4"/>
                          </w:numPr>
                          <w:tabs>
                            <w:tab w:pos="148" w:val="left" w:leader="none"/>
                            <w:tab w:pos="290" w:val="left" w:leader="none"/>
                          </w:tabs>
                          <w:spacing w:line="220" w:lineRule="auto" w:before="58"/>
                          <w:ind w:left="290" w:right="79" w:hanging="231"/>
                          <w:jc w:val="both"/>
                          <w:rPr>
                            <w:sz w:val="16"/>
                          </w:rPr>
                        </w:pPr>
                        <w:r>
                          <w:rPr>
                            <w:sz w:val="16"/>
                          </w:rPr>
                          <w:t>Centros</w:t>
                        </w:r>
                        <w:r>
                          <w:rPr>
                            <w:spacing w:val="-10"/>
                            <w:sz w:val="16"/>
                          </w:rPr>
                          <w:t> </w:t>
                        </w:r>
                        <w:r>
                          <w:rPr>
                            <w:sz w:val="16"/>
                          </w:rPr>
                          <w:t>de</w:t>
                        </w:r>
                        <w:r>
                          <w:rPr>
                            <w:spacing w:val="40"/>
                            <w:sz w:val="16"/>
                          </w:rPr>
                          <w:t> </w:t>
                        </w:r>
                        <w:r>
                          <w:rPr>
                            <w:spacing w:val="-2"/>
                            <w:sz w:val="16"/>
                          </w:rPr>
                          <w:t>acopio</w:t>
                        </w:r>
                      </w:p>
                      <w:p>
                        <w:pPr>
                          <w:numPr>
                            <w:ilvl w:val="0"/>
                            <w:numId w:val="4"/>
                          </w:numPr>
                          <w:tabs>
                            <w:tab w:pos="89" w:val="left" w:leader="none"/>
                          </w:tabs>
                          <w:spacing w:before="10"/>
                          <w:ind w:left="89" w:right="0" w:hanging="89"/>
                          <w:jc w:val="both"/>
                          <w:rPr>
                            <w:sz w:val="16"/>
                          </w:rPr>
                        </w:pPr>
                        <w:r>
                          <w:rPr>
                            <w:spacing w:val="-2"/>
                            <w:sz w:val="16"/>
                          </w:rPr>
                          <w:t>Cooperativas</w:t>
                        </w:r>
                      </w:p>
                      <w:p>
                        <w:pPr>
                          <w:numPr>
                            <w:ilvl w:val="1"/>
                            <w:numId w:val="4"/>
                          </w:numPr>
                          <w:tabs>
                            <w:tab w:pos="170" w:val="left" w:leader="none"/>
                            <w:tab w:pos="199" w:val="left" w:leader="none"/>
                          </w:tabs>
                          <w:spacing w:line="216" w:lineRule="auto" w:before="21"/>
                          <w:ind w:left="170" w:right="100" w:hanging="60"/>
                          <w:jc w:val="both"/>
                          <w:rPr>
                            <w:sz w:val="16"/>
                          </w:rPr>
                        </w:pPr>
                        <w:r>
                          <w:rPr>
                            <w:spacing w:val="-2"/>
                            <w:sz w:val="16"/>
                          </w:rPr>
                          <w:t>Entidades</w:t>
                        </w:r>
                        <w:r>
                          <w:rPr>
                            <w:spacing w:val="40"/>
                            <w:sz w:val="16"/>
                          </w:rPr>
                          <w:t> </w:t>
                        </w:r>
                        <w:r>
                          <w:rPr>
                            <w:spacing w:val="-2"/>
                            <w:sz w:val="16"/>
                          </w:rPr>
                          <w:t>públicas</w:t>
                        </w:r>
                        <w:r>
                          <w:rPr>
                            <w:spacing w:val="-8"/>
                            <w:sz w:val="16"/>
                          </w:rPr>
                          <w:t> </w:t>
                        </w:r>
                        <w:r>
                          <w:rPr>
                            <w:spacing w:val="-2"/>
                            <w:sz w:val="16"/>
                          </w:rPr>
                          <w:t>y</w:t>
                        </w:r>
                        <w:r>
                          <w:rPr>
                            <w:spacing w:val="40"/>
                            <w:sz w:val="16"/>
                          </w:rPr>
                          <w:t> </w:t>
                        </w:r>
                        <w:r>
                          <w:rPr>
                            <w:spacing w:val="-2"/>
                            <w:sz w:val="16"/>
                          </w:rPr>
                          <w:t>privadas</w:t>
                        </w:r>
                      </w:p>
                    </w:txbxContent>
                  </v:textbox>
                  <w10:wrap type="none"/>
                </v:shape>
                <v:shape style="position:absolute;left:3396;top:3678;width:901;height:1168" type="#_x0000_t202" id="docshape65" filled="false" stroked="false">
                  <v:textbox inset="0,0,0,0">
                    <w:txbxContent>
                      <w:p>
                        <w:pPr>
                          <w:spacing w:line="216" w:lineRule="auto" w:before="8"/>
                          <w:ind w:left="0" w:right="18" w:hanging="10"/>
                          <w:jc w:val="center"/>
                          <w:rPr>
                            <w:sz w:val="16"/>
                          </w:rPr>
                        </w:pPr>
                        <w:r>
                          <w:rPr>
                            <w:color w:val="FFFFFF"/>
                            <w:sz w:val="16"/>
                          </w:rPr>
                          <w:t>Mejora de</w:t>
                        </w:r>
                        <w:r>
                          <w:rPr>
                            <w:color w:val="FFFFFF"/>
                            <w:spacing w:val="40"/>
                            <w:sz w:val="16"/>
                          </w:rPr>
                          <w:t> </w:t>
                        </w:r>
                        <w:r>
                          <w:rPr>
                            <w:color w:val="FFFFFF"/>
                            <w:spacing w:val="-4"/>
                            <w:sz w:val="16"/>
                          </w:rPr>
                          <w:t>infraestructura</w:t>
                        </w:r>
                        <w:r>
                          <w:rPr>
                            <w:color w:val="FFFFFF"/>
                            <w:spacing w:val="40"/>
                            <w:sz w:val="16"/>
                          </w:rPr>
                          <w:t> </w:t>
                        </w:r>
                        <w:r>
                          <w:rPr>
                            <w:color w:val="FFFFFF"/>
                            <w:sz w:val="16"/>
                          </w:rPr>
                          <w:t>y equipos,</w:t>
                        </w:r>
                        <w:r>
                          <w:rPr>
                            <w:color w:val="FFFFFF"/>
                            <w:spacing w:val="40"/>
                            <w:sz w:val="16"/>
                          </w:rPr>
                          <w:t> </w:t>
                        </w:r>
                        <w:r>
                          <w:rPr>
                            <w:color w:val="FFFFFF"/>
                            <w:sz w:val="16"/>
                          </w:rPr>
                          <w:t>y</w:t>
                        </w:r>
                        <w:r>
                          <w:rPr>
                            <w:color w:val="FFFFFF"/>
                            <w:spacing w:val="40"/>
                            <w:sz w:val="16"/>
                          </w:rPr>
                          <w:t> </w:t>
                        </w:r>
                        <w:r>
                          <w:rPr>
                            <w:color w:val="FFFFFF"/>
                            <w:spacing w:val="-4"/>
                            <w:sz w:val="16"/>
                          </w:rPr>
                          <w:t>certificaciones</w:t>
                        </w:r>
                        <w:r>
                          <w:rPr>
                            <w:color w:val="FFFFFF"/>
                            <w:spacing w:val="40"/>
                            <w:sz w:val="16"/>
                          </w:rPr>
                          <w:t> </w:t>
                        </w:r>
                        <w:r>
                          <w:rPr>
                            <w:color w:val="FFFFFF"/>
                            <w:spacing w:val="-2"/>
                            <w:sz w:val="16"/>
                          </w:rPr>
                          <w:t>(Orgánica,</w:t>
                        </w:r>
                        <w:r>
                          <w:rPr>
                            <w:color w:val="FFFFFF"/>
                            <w:spacing w:val="40"/>
                            <w:sz w:val="16"/>
                          </w:rPr>
                          <w:t> </w:t>
                        </w:r>
                        <w:r>
                          <w:rPr>
                            <w:color w:val="FFFFFF"/>
                            <w:spacing w:val="-2"/>
                            <w:sz w:val="16"/>
                          </w:rPr>
                          <w:t>Comercio</w:t>
                        </w:r>
                        <w:r>
                          <w:rPr>
                            <w:color w:val="FFFFFF"/>
                            <w:spacing w:val="40"/>
                            <w:sz w:val="16"/>
                          </w:rPr>
                          <w:t> </w:t>
                        </w:r>
                        <w:r>
                          <w:rPr>
                            <w:color w:val="FFFFFF"/>
                            <w:spacing w:val="-2"/>
                            <w:sz w:val="16"/>
                          </w:rPr>
                          <w:t>Justo)</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3984">
                <wp:simplePos x="0" y="0"/>
                <wp:positionH relativeFrom="page">
                  <wp:posOffset>2921126</wp:posOffset>
                </wp:positionH>
                <wp:positionV relativeFrom="paragraph">
                  <wp:posOffset>194389</wp:posOffset>
                </wp:positionV>
                <wp:extent cx="846455" cy="314769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846455" cy="3147695"/>
                          <a:chExt cx="846455" cy="3147695"/>
                        </a:xfrm>
                      </wpg:grpSpPr>
                      <wps:wsp>
                        <wps:cNvPr id="75" name="Graphic 75"/>
                        <wps:cNvSpPr/>
                        <wps:spPr>
                          <a:xfrm>
                            <a:off x="0" y="0"/>
                            <a:ext cx="846455" cy="3147695"/>
                          </a:xfrm>
                          <a:custGeom>
                            <a:avLst/>
                            <a:gdLst/>
                            <a:ahLst/>
                            <a:cxnLst/>
                            <a:rect l="l" t="t" r="r" b="b"/>
                            <a:pathLst>
                              <a:path w="846455" h="3147695">
                                <a:moveTo>
                                  <a:pt x="774966" y="0"/>
                                </a:moveTo>
                                <a:lnTo>
                                  <a:pt x="71361" y="0"/>
                                </a:lnTo>
                                <a:lnTo>
                                  <a:pt x="51649" y="3976"/>
                                </a:lnTo>
                                <a:lnTo>
                                  <a:pt x="24764" y="22098"/>
                                </a:lnTo>
                                <a:lnTo>
                                  <a:pt x="6643" y="48982"/>
                                </a:lnTo>
                                <a:lnTo>
                                  <a:pt x="0" y="81915"/>
                                </a:lnTo>
                                <a:lnTo>
                                  <a:pt x="0" y="3062859"/>
                                </a:lnTo>
                                <a:lnTo>
                                  <a:pt x="6643" y="3095811"/>
                                </a:lnTo>
                                <a:lnTo>
                                  <a:pt x="24765" y="3122739"/>
                                </a:lnTo>
                                <a:lnTo>
                                  <a:pt x="51649" y="3140904"/>
                                </a:lnTo>
                                <a:lnTo>
                                  <a:pt x="84581" y="3147567"/>
                                </a:lnTo>
                                <a:lnTo>
                                  <a:pt x="761746" y="3147567"/>
                                </a:lnTo>
                                <a:lnTo>
                                  <a:pt x="794678" y="3140904"/>
                                </a:lnTo>
                                <a:lnTo>
                                  <a:pt x="821563" y="3122739"/>
                                </a:lnTo>
                                <a:lnTo>
                                  <a:pt x="839684" y="3095811"/>
                                </a:lnTo>
                                <a:lnTo>
                                  <a:pt x="846327" y="3062859"/>
                                </a:lnTo>
                                <a:lnTo>
                                  <a:pt x="846327" y="81915"/>
                                </a:lnTo>
                                <a:lnTo>
                                  <a:pt x="839684" y="48982"/>
                                </a:lnTo>
                                <a:lnTo>
                                  <a:pt x="821563" y="22098"/>
                                </a:lnTo>
                                <a:lnTo>
                                  <a:pt x="794678" y="3976"/>
                                </a:lnTo>
                                <a:lnTo>
                                  <a:pt x="774966" y="0"/>
                                </a:lnTo>
                                <a:close/>
                              </a:path>
                            </a:pathLst>
                          </a:custGeom>
                          <a:solidFill>
                            <a:srgbClr val="D9D9D9"/>
                          </a:solidFill>
                        </wps:spPr>
                        <wps:bodyPr wrap="square" lIns="0" tIns="0" rIns="0" bIns="0" rtlCol="0">
                          <a:prstTxWarp prst="textNoShape">
                            <a:avLst/>
                          </a:prstTxWarp>
                          <a:noAutofit/>
                        </wps:bodyPr>
                      </wps:wsp>
                      <wps:wsp>
                        <wps:cNvPr id="76" name="Graphic 76"/>
                        <wps:cNvSpPr/>
                        <wps:spPr>
                          <a:xfrm>
                            <a:off x="84581" y="942594"/>
                            <a:ext cx="677545" cy="619125"/>
                          </a:xfrm>
                          <a:custGeom>
                            <a:avLst/>
                            <a:gdLst/>
                            <a:ahLst/>
                            <a:cxnLst/>
                            <a:rect l="l" t="t" r="r" b="b"/>
                            <a:pathLst>
                              <a:path w="677545" h="619125">
                                <a:moveTo>
                                  <a:pt x="615188" y="0"/>
                                </a:moveTo>
                                <a:lnTo>
                                  <a:pt x="61849" y="0"/>
                                </a:lnTo>
                                <a:lnTo>
                                  <a:pt x="37772" y="4879"/>
                                </a:lnTo>
                                <a:lnTo>
                                  <a:pt x="18113" y="18176"/>
                                </a:lnTo>
                                <a:lnTo>
                                  <a:pt x="4859" y="37879"/>
                                </a:lnTo>
                                <a:lnTo>
                                  <a:pt x="0" y="61975"/>
                                </a:lnTo>
                                <a:lnTo>
                                  <a:pt x="0" y="557021"/>
                                </a:lnTo>
                                <a:lnTo>
                                  <a:pt x="4859" y="581118"/>
                                </a:lnTo>
                                <a:lnTo>
                                  <a:pt x="18113" y="600821"/>
                                </a:lnTo>
                                <a:lnTo>
                                  <a:pt x="37772" y="614118"/>
                                </a:lnTo>
                                <a:lnTo>
                                  <a:pt x="61849" y="618997"/>
                                </a:lnTo>
                                <a:lnTo>
                                  <a:pt x="615188" y="618997"/>
                                </a:lnTo>
                                <a:lnTo>
                                  <a:pt x="639284" y="614118"/>
                                </a:lnTo>
                                <a:lnTo>
                                  <a:pt x="658987" y="600821"/>
                                </a:lnTo>
                                <a:lnTo>
                                  <a:pt x="672284" y="581118"/>
                                </a:lnTo>
                                <a:lnTo>
                                  <a:pt x="677164" y="557021"/>
                                </a:lnTo>
                                <a:lnTo>
                                  <a:pt x="677164" y="61975"/>
                                </a:lnTo>
                                <a:lnTo>
                                  <a:pt x="672284" y="37879"/>
                                </a:lnTo>
                                <a:lnTo>
                                  <a:pt x="658987" y="18176"/>
                                </a:lnTo>
                                <a:lnTo>
                                  <a:pt x="639284" y="4879"/>
                                </a:lnTo>
                                <a:lnTo>
                                  <a:pt x="615188"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84581" y="942594"/>
                            <a:ext cx="677545" cy="619125"/>
                          </a:xfrm>
                          <a:custGeom>
                            <a:avLst/>
                            <a:gdLst/>
                            <a:ahLst/>
                            <a:cxnLst/>
                            <a:rect l="l" t="t" r="r" b="b"/>
                            <a:pathLst>
                              <a:path w="677545" h="619125">
                                <a:moveTo>
                                  <a:pt x="0" y="61975"/>
                                </a:moveTo>
                                <a:lnTo>
                                  <a:pt x="4859" y="37879"/>
                                </a:lnTo>
                                <a:lnTo>
                                  <a:pt x="18113" y="18176"/>
                                </a:lnTo>
                                <a:lnTo>
                                  <a:pt x="37772" y="4879"/>
                                </a:lnTo>
                                <a:lnTo>
                                  <a:pt x="61849" y="0"/>
                                </a:lnTo>
                                <a:lnTo>
                                  <a:pt x="615188" y="0"/>
                                </a:lnTo>
                                <a:lnTo>
                                  <a:pt x="639284" y="4879"/>
                                </a:lnTo>
                                <a:lnTo>
                                  <a:pt x="658987" y="18176"/>
                                </a:lnTo>
                                <a:lnTo>
                                  <a:pt x="672284" y="37879"/>
                                </a:lnTo>
                                <a:lnTo>
                                  <a:pt x="677164" y="61975"/>
                                </a:lnTo>
                                <a:lnTo>
                                  <a:pt x="677164" y="557021"/>
                                </a:lnTo>
                                <a:lnTo>
                                  <a:pt x="672284" y="581118"/>
                                </a:lnTo>
                                <a:lnTo>
                                  <a:pt x="658987" y="600821"/>
                                </a:lnTo>
                                <a:lnTo>
                                  <a:pt x="639284" y="614118"/>
                                </a:lnTo>
                                <a:lnTo>
                                  <a:pt x="615188" y="618997"/>
                                </a:lnTo>
                                <a:lnTo>
                                  <a:pt x="61849" y="618997"/>
                                </a:lnTo>
                                <a:lnTo>
                                  <a:pt x="37772" y="614118"/>
                                </a:lnTo>
                                <a:lnTo>
                                  <a:pt x="18113" y="600821"/>
                                </a:lnTo>
                                <a:lnTo>
                                  <a:pt x="4859" y="581118"/>
                                </a:lnTo>
                                <a:lnTo>
                                  <a:pt x="0" y="557021"/>
                                </a:lnTo>
                                <a:lnTo>
                                  <a:pt x="0" y="61975"/>
                                </a:lnTo>
                                <a:close/>
                              </a:path>
                            </a:pathLst>
                          </a:custGeom>
                          <a:ln w="12700">
                            <a:solidFill>
                              <a:srgbClr val="000000"/>
                            </a:solidFill>
                            <a:prstDash val="solid"/>
                          </a:ln>
                        </wps:spPr>
                        <wps:bodyPr wrap="square" lIns="0" tIns="0" rIns="0" bIns="0" rtlCol="0">
                          <a:prstTxWarp prst="textNoShape">
                            <a:avLst/>
                          </a:prstTxWarp>
                          <a:noAutofit/>
                        </wps:bodyPr>
                      </wps:wsp>
                      <wps:wsp>
                        <wps:cNvPr id="78" name="Graphic 78"/>
                        <wps:cNvSpPr/>
                        <wps:spPr>
                          <a:xfrm>
                            <a:off x="84581" y="1656714"/>
                            <a:ext cx="677545" cy="619125"/>
                          </a:xfrm>
                          <a:custGeom>
                            <a:avLst/>
                            <a:gdLst/>
                            <a:ahLst/>
                            <a:cxnLst/>
                            <a:rect l="l" t="t" r="r" b="b"/>
                            <a:pathLst>
                              <a:path w="677545" h="619125">
                                <a:moveTo>
                                  <a:pt x="615188" y="0"/>
                                </a:moveTo>
                                <a:lnTo>
                                  <a:pt x="61849" y="0"/>
                                </a:lnTo>
                                <a:lnTo>
                                  <a:pt x="37772" y="4861"/>
                                </a:lnTo>
                                <a:lnTo>
                                  <a:pt x="18113" y="18129"/>
                                </a:lnTo>
                                <a:lnTo>
                                  <a:pt x="4859" y="37826"/>
                                </a:lnTo>
                                <a:lnTo>
                                  <a:pt x="0" y="61975"/>
                                </a:lnTo>
                                <a:lnTo>
                                  <a:pt x="0" y="557022"/>
                                </a:lnTo>
                                <a:lnTo>
                                  <a:pt x="4859" y="581098"/>
                                </a:lnTo>
                                <a:lnTo>
                                  <a:pt x="18113" y="600757"/>
                                </a:lnTo>
                                <a:lnTo>
                                  <a:pt x="37772" y="614011"/>
                                </a:lnTo>
                                <a:lnTo>
                                  <a:pt x="61849" y="618871"/>
                                </a:lnTo>
                                <a:lnTo>
                                  <a:pt x="615188" y="618871"/>
                                </a:lnTo>
                                <a:lnTo>
                                  <a:pt x="639284" y="614011"/>
                                </a:lnTo>
                                <a:lnTo>
                                  <a:pt x="658987" y="600757"/>
                                </a:lnTo>
                                <a:lnTo>
                                  <a:pt x="672284" y="581098"/>
                                </a:lnTo>
                                <a:lnTo>
                                  <a:pt x="677164" y="557022"/>
                                </a:lnTo>
                                <a:lnTo>
                                  <a:pt x="677164" y="61975"/>
                                </a:lnTo>
                                <a:lnTo>
                                  <a:pt x="672284" y="37826"/>
                                </a:lnTo>
                                <a:lnTo>
                                  <a:pt x="658987" y="18129"/>
                                </a:lnTo>
                                <a:lnTo>
                                  <a:pt x="639284" y="4861"/>
                                </a:lnTo>
                                <a:lnTo>
                                  <a:pt x="615188"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84581" y="1656714"/>
                            <a:ext cx="677545" cy="619125"/>
                          </a:xfrm>
                          <a:custGeom>
                            <a:avLst/>
                            <a:gdLst/>
                            <a:ahLst/>
                            <a:cxnLst/>
                            <a:rect l="l" t="t" r="r" b="b"/>
                            <a:pathLst>
                              <a:path w="677545" h="619125">
                                <a:moveTo>
                                  <a:pt x="0" y="61975"/>
                                </a:moveTo>
                                <a:lnTo>
                                  <a:pt x="4859" y="37826"/>
                                </a:lnTo>
                                <a:lnTo>
                                  <a:pt x="18113" y="18129"/>
                                </a:lnTo>
                                <a:lnTo>
                                  <a:pt x="37772" y="4861"/>
                                </a:lnTo>
                                <a:lnTo>
                                  <a:pt x="61849" y="0"/>
                                </a:lnTo>
                                <a:lnTo>
                                  <a:pt x="615188" y="0"/>
                                </a:lnTo>
                                <a:lnTo>
                                  <a:pt x="639284" y="4861"/>
                                </a:lnTo>
                                <a:lnTo>
                                  <a:pt x="658987" y="18129"/>
                                </a:lnTo>
                                <a:lnTo>
                                  <a:pt x="672284" y="37826"/>
                                </a:lnTo>
                                <a:lnTo>
                                  <a:pt x="677164" y="61975"/>
                                </a:lnTo>
                                <a:lnTo>
                                  <a:pt x="677164" y="557022"/>
                                </a:lnTo>
                                <a:lnTo>
                                  <a:pt x="672284" y="581098"/>
                                </a:lnTo>
                                <a:lnTo>
                                  <a:pt x="658987" y="600757"/>
                                </a:lnTo>
                                <a:lnTo>
                                  <a:pt x="639284" y="614011"/>
                                </a:lnTo>
                                <a:lnTo>
                                  <a:pt x="615188" y="618871"/>
                                </a:lnTo>
                                <a:lnTo>
                                  <a:pt x="61849" y="618871"/>
                                </a:lnTo>
                                <a:lnTo>
                                  <a:pt x="37772" y="614011"/>
                                </a:lnTo>
                                <a:lnTo>
                                  <a:pt x="18113" y="600757"/>
                                </a:lnTo>
                                <a:lnTo>
                                  <a:pt x="4859" y="581098"/>
                                </a:lnTo>
                                <a:lnTo>
                                  <a:pt x="0" y="557022"/>
                                </a:lnTo>
                                <a:lnTo>
                                  <a:pt x="0" y="61975"/>
                                </a:lnTo>
                                <a:close/>
                              </a:path>
                            </a:pathLst>
                          </a:custGeom>
                          <a:ln w="12700">
                            <a:solidFill>
                              <a:srgbClr val="000000"/>
                            </a:solidFill>
                            <a:prstDash val="solid"/>
                          </a:ln>
                        </wps:spPr>
                        <wps:bodyPr wrap="square" lIns="0" tIns="0" rIns="0" bIns="0" rtlCol="0">
                          <a:prstTxWarp prst="textNoShape">
                            <a:avLst/>
                          </a:prstTxWarp>
                          <a:noAutofit/>
                        </wps:bodyPr>
                      </wps:wsp>
                      <wps:wsp>
                        <wps:cNvPr id="80" name="Graphic 80"/>
                        <wps:cNvSpPr/>
                        <wps:spPr>
                          <a:xfrm>
                            <a:off x="84581" y="2370835"/>
                            <a:ext cx="677545" cy="619125"/>
                          </a:xfrm>
                          <a:custGeom>
                            <a:avLst/>
                            <a:gdLst/>
                            <a:ahLst/>
                            <a:cxnLst/>
                            <a:rect l="l" t="t" r="r" b="b"/>
                            <a:pathLst>
                              <a:path w="677545" h="619125">
                                <a:moveTo>
                                  <a:pt x="615188" y="0"/>
                                </a:moveTo>
                                <a:lnTo>
                                  <a:pt x="61849" y="0"/>
                                </a:lnTo>
                                <a:lnTo>
                                  <a:pt x="37772" y="4861"/>
                                </a:lnTo>
                                <a:lnTo>
                                  <a:pt x="18113" y="18129"/>
                                </a:lnTo>
                                <a:lnTo>
                                  <a:pt x="4859" y="37826"/>
                                </a:lnTo>
                                <a:lnTo>
                                  <a:pt x="0" y="61975"/>
                                </a:lnTo>
                                <a:lnTo>
                                  <a:pt x="0" y="557022"/>
                                </a:lnTo>
                                <a:lnTo>
                                  <a:pt x="4859" y="581098"/>
                                </a:lnTo>
                                <a:lnTo>
                                  <a:pt x="18113" y="600757"/>
                                </a:lnTo>
                                <a:lnTo>
                                  <a:pt x="37772" y="614011"/>
                                </a:lnTo>
                                <a:lnTo>
                                  <a:pt x="61849" y="618871"/>
                                </a:lnTo>
                                <a:lnTo>
                                  <a:pt x="615188" y="618871"/>
                                </a:lnTo>
                                <a:lnTo>
                                  <a:pt x="639284" y="614011"/>
                                </a:lnTo>
                                <a:lnTo>
                                  <a:pt x="658987" y="600757"/>
                                </a:lnTo>
                                <a:lnTo>
                                  <a:pt x="672284" y="581098"/>
                                </a:lnTo>
                                <a:lnTo>
                                  <a:pt x="677164" y="557022"/>
                                </a:lnTo>
                                <a:lnTo>
                                  <a:pt x="677164" y="61975"/>
                                </a:lnTo>
                                <a:lnTo>
                                  <a:pt x="672284" y="37826"/>
                                </a:lnTo>
                                <a:lnTo>
                                  <a:pt x="658987" y="18129"/>
                                </a:lnTo>
                                <a:lnTo>
                                  <a:pt x="639284" y="4861"/>
                                </a:lnTo>
                                <a:lnTo>
                                  <a:pt x="615188" y="0"/>
                                </a:lnTo>
                                <a:close/>
                              </a:path>
                            </a:pathLst>
                          </a:custGeom>
                          <a:solidFill>
                            <a:srgbClr val="7E7E7E"/>
                          </a:solidFill>
                        </wps:spPr>
                        <wps:bodyPr wrap="square" lIns="0" tIns="0" rIns="0" bIns="0" rtlCol="0">
                          <a:prstTxWarp prst="textNoShape">
                            <a:avLst/>
                          </a:prstTxWarp>
                          <a:noAutofit/>
                        </wps:bodyPr>
                      </wps:wsp>
                      <wps:wsp>
                        <wps:cNvPr id="81" name="Graphic 81"/>
                        <wps:cNvSpPr/>
                        <wps:spPr>
                          <a:xfrm>
                            <a:off x="84581" y="2370835"/>
                            <a:ext cx="677545" cy="619125"/>
                          </a:xfrm>
                          <a:custGeom>
                            <a:avLst/>
                            <a:gdLst/>
                            <a:ahLst/>
                            <a:cxnLst/>
                            <a:rect l="l" t="t" r="r" b="b"/>
                            <a:pathLst>
                              <a:path w="677545" h="619125">
                                <a:moveTo>
                                  <a:pt x="0" y="61975"/>
                                </a:moveTo>
                                <a:lnTo>
                                  <a:pt x="4859" y="37826"/>
                                </a:lnTo>
                                <a:lnTo>
                                  <a:pt x="18113" y="18129"/>
                                </a:lnTo>
                                <a:lnTo>
                                  <a:pt x="37772" y="4861"/>
                                </a:lnTo>
                                <a:lnTo>
                                  <a:pt x="61849" y="0"/>
                                </a:lnTo>
                                <a:lnTo>
                                  <a:pt x="615188" y="0"/>
                                </a:lnTo>
                                <a:lnTo>
                                  <a:pt x="639284" y="4861"/>
                                </a:lnTo>
                                <a:lnTo>
                                  <a:pt x="658987" y="18129"/>
                                </a:lnTo>
                                <a:lnTo>
                                  <a:pt x="672284" y="37826"/>
                                </a:lnTo>
                                <a:lnTo>
                                  <a:pt x="677164" y="61975"/>
                                </a:lnTo>
                                <a:lnTo>
                                  <a:pt x="677164" y="557022"/>
                                </a:lnTo>
                                <a:lnTo>
                                  <a:pt x="672284" y="581098"/>
                                </a:lnTo>
                                <a:lnTo>
                                  <a:pt x="658987" y="600757"/>
                                </a:lnTo>
                                <a:lnTo>
                                  <a:pt x="639284" y="614011"/>
                                </a:lnTo>
                                <a:lnTo>
                                  <a:pt x="615188" y="618871"/>
                                </a:lnTo>
                                <a:lnTo>
                                  <a:pt x="61849" y="618871"/>
                                </a:lnTo>
                                <a:lnTo>
                                  <a:pt x="37772" y="614011"/>
                                </a:lnTo>
                                <a:lnTo>
                                  <a:pt x="18113" y="600757"/>
                                </a:lnTo>
                                <a:lnTo>
                                  <a:pt x="4859" y="581098"/>
                                </a:lnTo>
                                <a:lnTo>
                                  <a:pt x="0" y="557022"/>
                                </a:lnTo>
                                <a:lnTo>
                                  <a:pt x="0" y="61975"/>
                                </a:lnTo>
                                <a:close/>
                              </a:path>
                            </a:pathLst>
                          </a:custGeom>
                          <a:ln w="12700">
                            <a:solidFill>
                              <a:srgbClr val="000000"/>
                            </a:solidFill>
                            <a:prstDash val="solid"/>
                          </a:ln>
                        </wps:spPr>
                        <wps:bodyPr wrap="square" lIns="0" tIns="0" rIns="0" bIns="0" rtlCol="0">
                          <a:prstTxWarp prst="textNoShape">
                            <a:avLst/>
                          </a:prstTxWarp>
                          <a:noAutofit/>
                        </wps:bodyPr>
                      </wps:wsp>
                      <wps:wsp>
                        <wps:cNvPr id="82" name="Textbox 82"/>
                        <wps:cNvSpPr txBox="1"/>
                        <wps:spPr>
                          <a:xfrm>
                            <a:off x="95122" y="126717"/>
                            <a:ext cx="666115" cy="2153920"/>
                          </a:xfrm>
                          <a:prstGeom prst="rect">
                            <a:avLst/>
                          </a:prstGeom>
                        </wps:spPr>
                        <wps:txbx>
                          <w:txbxContent>
                            <w:p>
                              <w:pPr>
                                <w:spacing w:line="216" w:lineRule="auto" w:before="11"/>
                                <w:ind w:left="0" w:right="18" w:firstLine="11"/>
                                <w:jc w:val="center"/>
                                <w:rPr>
                                  <w:i/>
                                  <w:sz w:val="20"/>
                                </w:rPr>
                              </w:pPr>
                              <w:r>
                                <w:rPr>
                                  <w:spacing w:val="-2"/>
                                  <w:sz w:val="22"/>
                                </w:rPr>
                                <w:t>Comercio </w:t>
                              </w:r>
                              <w:r>
                                <w:rPr>
                                  <w:i/>
                                  <w:color w:val="585858"/>
                                  <w:spacing w:val="-2"/>
                                  <w:sz w:val="20"/>
                                </w:rPr>
                                <w:t>(Países productores, mercados destino)</w:t>
                              </w:r>
                            </w:p>
                            <w:p>
                              <w:pPr>
                                <w:spacing w:line="240" w:lineRule="auto" w:before="25"/>
                                <w:rPr>
                                  <w:i/>
                                  <w:sz w:val="20"/>
                                </w:rPr>
                              </w:pPr>
                            </w:p>
                            <w:p>
                              <w:pPr>
                                <w:spacing w:before="0"/>
                                <w:ind w:left="77" w:right="69" w:firstLine="0"/>
                                <w:jc w:val="center"/>
                                <w:rPr>
                                  <w:b/>
                                  <w:sz w:val="16"/>
                                </w:rPr>
                              </w:pPr>
                              <w:r>
                                <w:rPr>
                                  <w:b/>
                                  <w:spacing w:val="-2"/>
                                  <w:sz w:val="16"/>
                                </w:rPr>
                                <w:t>Exportador</w:t>
                              </w:r>
                            </w:p>
                            <w:p>
                              <w:pPr>
                                <w:numPr>
                                  <w:ilvl w:val="0"/>
                                  <w:numId w:val="5"/>
                                </w:numPr>
                                <w:tabs>
                                  <w:tab w:pos="89" w:val="left" w:leader="none"/>
                                </w:tabs>
                                <w:spacing w:line="177" w:lineRule="exact" w:before="46"/>
                                <w:ind w:left="89" w:right="0" w:hanging="89"/>
                                <w:jc w:val="center"/>
                                <w:rPr>
                                  <w:sz w:val="16"/>
                                </w:rPr>
                              </w:pPr>
                              <w:r>
                                <w:rPr>
                                  <w:sz w:val="16"/>
                                </w:rPr>
                                <w:t>Control</w:t>
                              </w:r>
                              <w:r>
                                <w:rPr>
                                  <w:spacing w:val="-2"/>
                                  <w:sz w:val="16"/>
                                </w:rPr>
                                <w:t> </w:t>
                              </w:r>
                              <w:r>
                                <w:rPr>
                                  <w:spacing w:val="-5"/>
                                  <w:sz w:val="16"/>
                                </w:rPr>
                                <w:t>de</w:t>
                              </w:r>
                            </w:p>
                            <w:p>
                              <w:pPr>
                                <w:spacing w:line="177" w:lineRule="exact" w:before="0"/>
                                <w:ind w:left="77" w:right="0" w:firstLine="0"/>
                                <w:jc w:val="center"/>
                                <w:rPr>
                                  <w:sz w:val="16"/>
                                </w:rPr>
                              </w:pPr>
                              <w:r>
                                <w:rPr>
                                  <w:spacing w:val="-2"/>
                                  <w:sz w:val="16"/>
                                </w:rPr>
                                <w:t>calidad</w:t>
                              </w:r>
                            </w:p>
                            <w:p>
                              <w:pPr>
                                <w:numPr>
                                  <w:ilvl w:val="0"/>
                                  <w:numId w:val="5"/>
                                </w:numPr>
                                <w:tabs>
                                  <w:tab w:pos="237" w:val="left" w:leader="none"/>
                                  <w:tab w:pos="368" w:val="left" w:leader="none"/>
                                </w:tabs>
                                <w:spacing w:line="220" w:lineRule="auto" w:before="19"/>
                                <w:ind w:left="368" w:right="155" w:hanging="220"/>
                                <w:jc w:val="left"/>
                                <w:rPr>
                                  <w:sz w:val="16"/>
                                </w:rPr>
                              </w:pPr>
                              <w:r>
                                <w:rPr>
                                  <w:spacing w:val="-8"/>
                                  <w:sz w:val="16"/>
                                </w:rPr>
                                <w:t>Almacena-</w:t>
                              </w:r>
                              <w:r>
                                <w:rPr>
                                  <w:spacing w:val="40"/>
                                  <w:sz w:val="16"/>
                                </w:rPr>
                                <w:t> </w:t>
                              </w:r>
                              <w:r>
                                <w:rPr>
                                  <w:spacing w:val="-2"/>
                                  <w:sz w:val="16"/>
                                </w:rPr>
                                <w:t>miento</w:t>
                              </w:r>
                            </w:p>
                            <w:p>
                              <w:pPr>
                                <w:spacing w:before="184"/>
                                <w:ind w:left="138" w:right="0" w:firstLine="0"/>
                                <w:jc w:val="left"/>
                                <w:rPr>
                                  <w:b/>
                                  <w:sz w:val="16"/>
                                </w:rPr>
                              </w:pPr>
                              <w:r>
                                <w:rPr>
                                  <w:b/>
                                  <w:spacing w:val="-2"/>
                                  <w:sz w:val="16"/>
                                </w:rPr>
                                <w:t>Importador</w:t>
                              </w:r>
                            </w:p>
                            <w:p>
                              <w:pPr>
                                <w:numPr>
                                  <w:ilvl w:val="0"/>
                                  <w:numId w:val="5"/>
                                </w:numPr>
                                <w:tabs>
                                  <w:tab w:pos="227" w:val="left" w:leader="none"/>
                                  <w:tab w:pos="348" w:val="left" w:leader="none"/>
                                </w:tabs>
                                <w:spacing w:line="220" w:lineRule="auto" w:before="58"/>
                                <w:ind w:left="348" w:right="138" w:hanging="210"/>
                                <w:jc w:val="left"/>
                                <w:rPr>
                                  <w:sz w:val="16"/>
                                </w:rPr>
                              </w:pPr>
                              <w:r>
                                <w:rPr>
                                  <w:spacing w:val="-2"/>
                                  <w:sz w:val="16"/>
                                </w:rPr>
                                <w:t>Control</w:t>
                              </w:r>
                              <w:r>
                                <w:rPr>
                                  <w:spacing w:val="-5"/>
                                  <w:sz w:val="16"/>
                                </w:rPr>
                                <w:t> </w:t>
                              </w:r>
                              <w:r>
                                <w:rPr>
                                  <w:spacing w:val="-2"/>
                                  <w:sz w:val="16"/>
                                </w:rPr>
                                <w:t>de</w:t>
                              </w:r>
                              <w:r>
                                <w:rPr>
                                  <w:spacing w:val="40"/>
                                  <w:sz w:val="16"/>
                                </w:rPr>
                                <w:t> </w:t>
                              </w:r>
                              <w:r>
                                <w:rPr>
                                  <w:spacing w:val="-2"/>
                                  <w:sz w:val="16"/>
                                </w:rPr>
                                <w:t>calidad</w:t>
                              </w:r>
                            </w:p>
                            <w:p>
                              <w:pPr>
                                <w:numPr>
                                  <w:ilvl w:val="0"/>
                                  <w:numId w:val="5"/>
                                </w:numPr>
                                <w:tabs>
                                  <w:tab w:pos="237" w:val="left" w:leader="none"/>
                                </w:tabs>
                                <w:spacing w:line="177" w:lineRule="exact" w:before="10"/>
                                <w:ind w:left="237" w:right="0" w:hanging="89"/>
                                <w:jc w:val="left"/>
                                <w:rPr>
                                  <w:sz w:val="16"/>
                                </w:rPr>
                              </w:pPr>
                              <w:r>
                                <w:rPr>
                                  <w:spacing w:val="-2"/>
                                  <w:sz w:val="16"/>
                                </w:rPr>
                                <w:t>Almacena-</w:t>
                              </w:r>
                            </w:p>
                            <w:p>
                              <w:pPr>
                                <w:spacing w:line="177" w:lineRule="exact" w:before="0"/>
                                <w:ind w:left="368" w:right="0" w:firstLine="0"/>
                                <w:jc w:val="left"/>
                                <w:rPr>
                                  <w:sz w:val="16"/>
                                </w:rPr>
                              </w:pPr>
                              <w:r>
                                <w:rPr>
                                  <w:spacing w:val="-2"/>
                                  <w:sz w:val="16"/>
                                </w:rPr>
                                <w:t>miento</w:t>
                              </w:r>
                            </w:p>
                          </w:txbxContent>
                        </wps:txbx>
                        <wps:bodyPr wrap="square" lIns="0" tIns="0" rIns="0" bIns="0" rtlCol="0">
                          <a:noAutofit/>
                        </wps:bodyPr>
                      </wps:wsp>
                      <wps:wsp>
                        <wps:cNvPr id="83" name="Textbox 83"/>
                        <wps:cNvSpPr txBox="1"/>
                        <wps:spPr>
                          <a:xfrm>
                            <a:off x="182753" y="2570747"/>
                            <a:ext cx="502920" cy="220979"/>
                          </a:xfrm>
                          <a:prstGeom prst="rect">
                            <a:avLst/>
                          </a:prstGeom>
                        </wps:spPr>
                        <wps:txbx>
                          <w:txbxContent>
                            <w:p>
                              <w:pPr>
                                <w:spacing w:line="220" w:lineRule="auto" w:before="5"/>
                                <w:ind w:left="110" w:right="18" w:hanging="110"/>
                                <w:jc w:val="left"/>
                                <w:rPr>
                                  <w:sz w:val="16"/>
                                </w:rPr>
                              </w:pPr>
                              <w:r>
                                <w:rPr>
                                  <w:color w:val="FFFFFF"/>
                                  <w:spacing w:val="-4"/>
                                  <w:sz w:val="16"/>
                                </w:rPr>
                                <w:t>Operaciones</w:t>
                              </w:r>
                              <w:r>
                                <w:rPr>
                                  <w:color w:val="FFFFFF"/>
                                  <w:spacing w:val="40"/>
                                  <w:sz w:val="16"/>
                                </w:rPr>
                                <w:t> </w:t>
                              </w:r>
                              <w:r>
                                <w:rPr>
                                  <w:color w:val="FFFFFF"/>
                                  <w:spacing w:val="-2"/>
                                  <w:sz w:val="16"/>
                                </w:rPr>
                                <w:t>logísticas</w:t>
                              </w:r>
                            </w:p>
                          </w:txbxContent>
                        </wps:txbx>
                        <wps:bodyPr wrap="square" lIns="0" tIns="0" rIns="0" bIns="0" rtlCol="0">
                          <a:noAutofit/>
                        </wps:bodyPr>
                      </wps:wsp>
                    </wpg:wgp>
                  </a:graphicData>
                </a:graphic>
              </wp:anchor>
            </w:drawing>
          </mc:Choice>
          <mc:Fallback>
            <w:pict>
              <v:group style="position:absolute;margin-left:230.009995pt;margin-top:15.30625pt;width:66.650pt;height:247.85pt;mso-position-horizontal-relative:page;mso-position-vertical-relative:paragraph;z-index:-15722496;mso-wrap-distance-left:0;mso-wrap-distance-right:0" id="docshapegroup66" coordorigin="4600,306" coordsize="1333,4957">
                <v:shape style="position:absolute;left:4600;top:306;width:1333;height:4957" id="docshape67" coordorigin="4600,306" coordsize="1333,4957" path="m5821,306l4713,306,4682,312,4639,341,4611,383,4600,435,4600,5130,4611,5181,4639,5224,4682,5252,4733,5263,5800,5263,5852,5252,5894,5224,5923,5181,5933,5130,5933,435,5923,383,5894,341,5852,312,5821,306xe" filled="true" fillcolor="#d9d9d9" stroked="false">
                  <v:path arrowok="t"/>
                  <v:fill type="solid"/>
                </v:shape>
                <v:shape style="position:absolute;left:4733;top:1790;width:1067;height:975" id="docshape68" coordorigin="4733,1791" coordsize="1067,975" path="m5702,1791l4831,1791,4793,1798,4762,1819,4741,1850,4733,1888,4733,2668,4741,2706,4762,2737,4793,2758,4831,2765,5702,2765,5740,2758,5771,2737,5792,2706,5800,2668,5800,1888,5792,1850,5771,1819,5740,1798,5702,1791xe" filled="true" fillcolor="#ffffff" stroked="false">
                  <v:path arrowok="t"/>
                  <v:fill type="solid"/>
                </v:shape>
                <v:shape style="position:absolute;left:4733;top:1790;width:1067;height:975" id="docshape69" coordorigin="4733,1791" coordsize="1067,975" path="m4733,1888l4741,1850,4762,1819,4793,1798,4831,1791,5702,1791,5740,1798,5771,1819,5792,1850,5800,1888,5800,2668,5792,2706,5771,2737,5740,2758,5702,2765,4831,2765,4793,2758,4762,2737,4741,2706,4733,2668,4733,1888xe" filled="false" stroked="true" strokeweight="1pt" strokecolor="#000000">
                  <v:path arrowok="t"/>
                  <v:stroke dashstyle="solid"/>
                </v:shape>
                <v:shape style="position:absolute;left:4733;top:2915;width:1067;height:975" id="docshape70" coordorigin="4733,2915" coordsize="1067,975" path="m5702,2915l4831,2915,4793,2923,4762,2944,4741,2975,4733,3013,4733,3792,4741,3830,4762,3861,4793,3882,4831,3890,5702,3890,5740,3882,5771,3861,5792,3830,5800,3792,5800,3013,5792,2975,5771,2944,5740,2923,5702,2915xe" filled="true" fillcolor="#ffffff" stroked="false">
                  <v:path arrowok="t"/>
                  <v:fill type="solid"/>
                </v:shape>
                <v:shape style="position:absolute;left:4733;top:2915;width:1067;height:975" id="docshape71" coordorigin="4733,2915" coordsize="1067,975" path="m4733,3013l4741,2975,4762,2944,4793,2923,4831,2915,5702,2915,5740,2923,5771,2944,5792,2975,5800,3013,5800,3792,5792,3830,5771,3861,5740,3882,5702,3890,4831,3890,4793,3882,4762,3861,4741,3830,4733,3792,4733,3013xe" filled="false" stroked="true" strokeweight="1.0pt" strokecolor="#000000">
                  <v:path arrowok="t"/>
                  <v:stroke dashstyle="solid"/>
                </v:shape>
                <v:shape style="position:absolute;left:4733;top:4039;width:1067;height:975" id="docshape72" coordorigin="4733,4040" coordsize="1067,975" path="m5702,4040l4831,4040,4793,4047,4762,4068,4741,4099,4733,4137,4733,4917,4741,4955,4762,4986,4793,5007,4831,5014,5702,5014,5740,5007,5771,4986,5792,4955,5800,4917,5800,4137,5792,4099,5771,4068,5740,4047,5702,4040xe" filled="true" fillcolor="#7e7e7e" stroked="false">
                  <v:path arrowok="t"/>
                  <v:fill type="solid"/>
                </v:shape>
                <v:shape style="position:absolute;left:4733;top:4039;width:1067;height:975" id="docshape73" coordorigin="4733,4040" coordsize="1067,975" path="m4733,4137l4741,4099,4762,4068,4793,4047,4831,4040,5702,4040,5740,4047,5771,4068,5792,4099,5800,4137,5800,4917,5792,4955,5771,4986,5740,5007,5702,5014,4831,5014,4793,5007,4762,4986,4741,4955,4733,4917,4733,4137xe" filled="false" stroked="true" strokeweight="1.0pt" strokecolor="#000000">
                  <v:path arrowok="t"/>
                  <v:stroke dashstyle="solid"/>
                </v:shape>
                <v:shape style="position:absolute;left:4750;top:505;width:1049;height:3392" type="#_x0000_t202" id="docshape74" filled="false" stroked="false">
                  <v:textbox inset="0,0,0,0">
                    <w:txbxContent>
                      <w:p>
                        <w:pPr>
                          <w:spacing w:line="216" w:lineRule="auto" w:before="11"/>
                          <w:ind w:left="0" w:right="18" w:firstLine="11"/>
                          <w:jc w:val="center"/>
                          <w:rPr>
                            <w:i/>
                            <w:sz w:val="20"/>
                          </w:rPr>
                        </w:pPr>
                        <w:r>
                          <w:rPr>
                            <w:spacing w:val="-2"/>
                            <w:sz w:val="22"/>
                          </w:rPr>
                          <w:t>Comercio </w:t>
                        </w:r>
                        <w:r>
                          <w:rPr>
                            <w:i/>
                            <w:color w:val="585858"/>
                            <w:spacing w:val="-2"/>
                            <w:sz w:val="20"/>
                          </w:rPr>
                          <w:t>(Países productores, mercados destino)</w:t>
                        </w:r>
                      </w:p>
                      <w:p>
                        <w:pPr>
                          <w:spacing w:line="240" w:lineRule="auto" w:before="25"/>
                          <w:rPr>
                            <w:i/>
                            <w:sz w:val="20"/>
                          </w:rPr>
                        </w:pPr>
                      </w:p>
                      <w:p>
                        <w:pPr>
                          <w:spacing w:before="0"/>
                          <w:ind w:left="77" w:right="69" w:firstLine="0"/>
                          <w:jc w:val="center"/>
                          <w:rPr>
                            <w:b/>
                            <w:sz w:val="16"/>
                          </w:rPr>
                        </w:pPr>
                        <w:r>
                          <w:rPr>
                            <w:b/>
                            <w:spacing w:val="-2"/>
                            <w:sz w:val="16"/>
                          </w:rPr>
                          <w:t>Exportador</w:t>
                        </w:r>
                      </w:p>
                      <w:p>
                        <w:pPr>
                          <w:numPr>
                            <w:ilvl w:val="0"/>
                            <w:numId w:val="5"/>
                          </w:numPr>
                          <w:tabs>
                            <w:tab w:pos="89" w:val="left" w:leader="none"/>
                          </w:tabs>
                          <w:spacing w:line="177" w:lineRule="exact" w:before="46"/>
                          <w:ind w:left="89" w:right="0" w:hanging="89"/>
                          <w:jc w:val="center"/>
                          <w:rPr>
                            <w:sz w:val="16"/>
                          </w:rPr>
                        </w:pPr>
                        <w:r>
                          <w:rPr>
                            <w:sz w:val="16"/>
                          </w:rPr>
                          <w:t>Control</w:t>
                        </w:r>
                        <w:r>
                          <w:rPr>
                            <w:spacing w:val="-2"/>
                            <w:sz w:val="16"/>
                          </w:rPr>
                          <w:t> </w:t>
                        </w:r>
                        <w:r>
                          <w:rPr>
                            <w:spacing w:val="-5"/>
                            <w:sz w:val="16"/>
                          </w:rPr>
                          <w:t>de</w:t>
                        </w:r>
                      </w:p>
                      <w:p>
                        <w:pPr>
                          <w:spacing w:line="177" w:lineRule="exact" w:before="0"/>
                          <w:ind w:left="77" w:right="0" w:firstLine="0"/>
                          <w:jc w:val="center"/>
                          <w:rPr>
                            <w:sz w:val="16"/>
                          </w:rPr>
                        </w:pPr>
                        <w:r>
                          <w:rPr>
                            <w:spacing w:val="-2"/>
                            <w:sz w:val="16"/>
                          </w:rPr>
                          <w:t>calidad</w:t>
                        </w:r>
                      </w:p>
                      <w:p>
                        <w:pPr>
                          <w:numPr>
                            <w:ilvl w:val="0"/>
                            <w:numId w:val="5"/>
                          </w:numPr>
                          <w:tabs>
                            <w:tab w:pos="237" w:val="left" w:leader="none"/>
                            <w:tab w:pos="368" w:val="left" w:leader="none"/>
                          </w:tabs>
                          <w:spacing w:line="220" w:lineRule="auto" w:before="19"/>
                          <w:ind w:left="368" w:right="155" w:hanging="220"/>
                          <w:jc w:val="left"/>
                          <w:rPr>
                            <w:sz w:val="16"/>
                          </w:rPr>
                        </w:pPr>
                        <w:r>
                          <w:rPr>
                            <w:spacing w:val="-8"/>
                            <w:sz w:val="16"/>
                          </w:rPr>
                          <w:t>Almacena-</w:t>
                        </w:r>
                        <w:r>
                          <w:rPr>
                            <w:spacing w:val="40"/>
                            <w:sz w:val="16"/>
                          </w:rPr>
                          <w:t> </w:t>
                        </w:r>
                        <w:r>
                          <w:rPr>
                            <w:spacing w:val="-2"/>
                            <w:sz w:val="16"/>
                          </w:rPr>
                          <w:t>miento</w:t>
                        </w:r>
                      </w:p>
                      <w:p>
                        <w:pPr>
                          <w:spacing w:before="184"/>
                          <w:ind w:left="138" w:right="0" w:firstLine="0"/>
                          <w:jc w:val="left"/>
                          <w:rPr>
                            <w:b/>
                            <w:sz w:val="16"/>
                          </w:rPr>
                        </w:pPr>
                        <w:r>
                          <w:rPr>
                            <w:b/>
                            <w:spacing w:val="-2"/>
                            <w:sz w:val="16"/>
                          </w:rPr>
                          <w:t>Importador</w:t>
                        </w:r>
                      </w:p>
                      <w:p>
                        <w:pPr>
                          <w:numPr>
                            <w:ilvl w:val="0"/>
                            <w:numId w:val="5"/>
                          </w:numPr>
                          <w:tabs>
                            <w:tab w:pos="227" w:val="left" w:leader="none"/>
                            <w:tab w:pos="348" w:val="left" w:leader="none"/>
                          </w:tabs>
                          <w:spacing w:line="220" w:lineRule="auto" w:before="58"/>
                          <w:ind w:left="348" w:right="138" w:hanging="210"/>
                          <w:jc w:val="left"/>
                          <w:rPr>
                            <w:sz w:val="16"/>
                          </w:rPr>
                        </w:pPr>
                        <w:r>
                          <w:rPr>
                            <w:spacing w:val="-2"/>
                            <w:sz w:val="16"/>
                          </w:rPr>
                          <w:t>Control</w:t>
                        </w:r>
                        <w:r>
                          <w:rPr>
                            <w:spacing w:val="-5"/>
                            <w:sz w:val="16"/>
                          </w:rPr>
                          <w:t> </w:t>
                        </w:r>
                        <w:r>
                          <w:rPr>
                            <w:spacing w:val="-2"/>
                            <w:sz w:val="16"/>
                          </w:rPr>
                          <w:t>de</w:t>
                        </w:r>
                        <w:r>
                          <w:rPr>
                            <w:spacing w:val="40"/>
                            <w:sz w:val="16"/>
                          </w:rPr>
                          <w:t> </w:t>
                        </w:r>
                        <w:r>
                          <w:rPr>
                            <w:spacing w:val="-2"/>
                            <w:sz w:val="16"/>
                          </w:rPr>
                          <w:t>calidad</w:t>
                        </w:r>
                      </w:p>
                      <w:p>
                        <w:pPr>
                          <w:numPr>
                            <w:ilvl w:val="0"/>
                            <w:numId w:val="5"/>
                          </w:numPr>
                          <w:tabs>
                            <w:tab w:pos="237" w:val="left" w:leader="none"/>
                          </w:tabs>
                          <w:spacing w:line="177" w:lineRule="exact" w:before="10"/>
                          <w:ind w:left="237" w:right="0" w:hanging="89"/>
                          <w:jc w:val="left"/>
                          <w:rPr>
                            <w:sz w:val="16"/>
                          </w:rPr>
                        </w:pPr>
                        <w:r>
                          <w:rPr>
                            <w:spacing w:val="-2"/>
                            <w:sz w:val="16"/>
                          </w:rPr>
                          <w:t>Almacena-</w:t>
                        </w:r>
                      </w:p>
                      <w:p>
                        <w:pPr>
                          <w:spacing w:line="177" w:lineRule="exact" w:before="0"/>
                          <w:ind w:left="368" w:right="0" w:firstLine="0"/>
                          <w:jc w:val="left"/>
                          <w:rPr>
                            <w:sz w:val="16"/>
                          </w:rPr>
                        </w:pPr>
                        <w:r>
                          <w:rPr>
                            <w:spacing w:val="-2"/>
                            <w:sz w:val="16"/>
                          </w:rPr>
                          <w:t>miento</w:t>
                        </w:r>
                      </w:p>
                    </w:txbxContent>
                  </v:textbox>
                  <w10:wrap type="none"/>
                </v:shape>
                <v:shape style="position:absolute;left:4888;top:4354;width:792;height:348" type="#_x0000_t202" id="docshape75" filled="false" stroked="false">
                  <v:textbox inset="0,0,0,0">
                    <w:txbxContent>
                      <w:p>
                        <w:pPr>
                          <w:spacing w:line="220" w:lineRule="auto" w:before="5"/>
                          <w:ind w:left="110" w:right="18" w:hanging="110"/>
                          <w:jc w:val="left"/>
                          <w:rPr>
                            <w:sz w:val="16"/>
                          </w:rPr>
                        </w:pPr>
                        <w:r>
                          <w:rPr>
                            <w:color w:val="FFFFFF"/>
                            <w:spacing w:val="-4"/>
                            <w:sz w:val="16"/>
                          </w:rPr>
                          <w:t>Operaciones</w:t>
                        </w:r>
                        <w:r>
                          <w:rPr>
                            <w:color w:val="FFFFFF"/>
                            <w:spacing w:val="40"/>
                            <w:sz w:val="16"/>
                          </w:rPr>
                          <w:t> </w:t>
                        </w:r>
                        <w:r>
                          <w:rPr>
                            <w:color w:val="FFFFFF"/>
                            <w:spacing w:val="-2"/>
                            <w:sz w:val="16"/>
                          </w:rPr>
                          <w:t>logísticas</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4496">
                <wp:simplePos x="0" y="0"/>
                <wp:positionH relativeFrom="page">
                  <wp:posOffset>3830954</wp:posOffset>
                </wp:positionH>
                <wp:positionV relativeFrom="paragraph">
                  <wp:posOffset>194389</wp:posOffset>
                </wp:positionV>
                <wp:extent cx="846455" cy="3147695"/>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846455" cy="3147695"/>
                          <a:chExt cx="846455" cy="3147695"/>
                        </a:xfrm>
                      </wpg:grpSpPr>
                      <wps:wsp>
                        <wps:cNvPr id="85" name="Graphic 85"/>
                        <wps:cNvSpPr/>
                        <wps:spPr>
                          <a:xfrm>
                            <a:off x="0" y="0"/>
                            <a:ext cx="846455" cy="3147695"/>
                          </a:xfrm>
                          <a:custGeom>
                            <a:avLst/>
                            <a:gdLst/>
                            <a:ahLst/>
                            <a:cxnLst/>
                            <a:rect l="l" t="t" r="r" b="b"/>
                            <a:pathLst>
                              <a:path w="846455" h="3147695">
                                <a:moveTo>
                                  <a:pt x="774966" y="0"/>
                                </a:moveTo>
                                <a:lnTo>
                                  <a:pt x="71361" y="0"/>
                                </a:lnTo>
                                <a:lnTo>
                                  <a:pt x="51649" y="3976"/>
                                </a:lnTo>
                                <a:lnTo>
                                  <a:pt x="24764" y="22098"/>
                                </a:lnTo>
                                <a:lnTo>
                                  <a:pt x="6643" y="48982"/>
                                </a:lnTo>
                                <a:lnTo>
                                  <a:pt x="0" y="81915"/>
                                </a:lnTo>
                                <a:lnTo>
                                  <a:pt x="0" y="3062859"/>
                                </a:lnTo>
                                <a:lnTo>
                                  <a:pt x="6643" y="3095811"/>
                                </a:lnTo>
                                <a:lnTo>
                                  <a:pt x="24765" y="3122739"/>
                                </a:lnTo>
                                <a:lnTo>
                                  <a:pt x="51649" y="3140904"/>
                                </a:lnTo>
                                <a:lnTo>
                                  <a:pt x="84582" y="3147567"/>
                                </a:lnTo>
                                <a:lnTo>
                                  <a:pt x="761746" y="3147567"/>
                                </a:lnTo>
                                <a:lnTo>
                                  <a:pt x="794678" y="3140904"/>
                                </a:lnTo>
                                <a:lnTo>
                                  <a:pt x="821563" y="3122739"/>
                                </a:lnTo>
                                <a:lnTo>
                                  <a:pt x="839684" y="3095811"/>
                                </a:lnTo>
                                <a:lnTo>
                                  <a:pt x="846328" y="3062859"/>
                                </a:lnTo>
                                <a:lnTo>
                                  <a:pt x="846328" y="81915"/>
                                </a:lnTo>
                                <a:lnTo>
                                  <a:pt x="839684" y="48982"/>
                                </a:lnTo>
                                <a:lnTo>
                                  <a:pt x="821563" y="22098"/>
                                </a:lnTo>
                                <a:lnTo>
                                  <a:pt x="794678" y="3976"/>
                                </a:lnTo>
                                <a:lnTo>
                                  <a:pt x="774966" y="0"/>
                                </a:lnTo>
                                <a:close/>
                              </a:path>
                            </a:pathLst>
                          </a:custGeom>
                          <a:solidFill>
                            <a:srgbClr val="D9D9D9"/>
                          </a:solidFill>
                        </wps:spPr>
                        <wps:bodyPr wrap="square" lIns="0" tIns="0" rIns="0" bIns="0" rtlCol="0">
                          <a:prstTxWarp prst="textNoShape">
                            <a:avLst/>
                          </a:prstTxWarp>
                          <a:noAutofit/>
                        </wps:bodyPr>
                      </wps:wsp>
                      <wps:wsp>
                        <wps:cNvPr id="86" name="Graphic 86"/>
                        <wps:cNvSpPr/>
                        <wps:spPr>
                          <a:xfrm>
                            <a:off x="84581" y="943355"/>
                            <a:ext cx="677545" cy="949960"/>
                          </a:xfrm>
                          <a:custGeom>
                            <a:avLst/>
                            <a:gdLst/>
                            <a:ahLst/>
                            <a:cxnLst/>
                            <a:rect l="l" t="t" r="r" b="b"/>
                            <a:pathLst>
                              <a:path w="677545" h="949960">
                                <a:moveTo>
                                  <a:pt x="609473" y="0"/>
                                </a:moveTo>
                                <a:lnTo>
                                  <a:pt x="67817" y="0"/>
                                </a:lnTo>
                                <a:lnTo>
                                  <a:pt x="41415" y="5308"/>
                                </a:lnTo>
                                <a:lnTo>
                                  <a:pt x="19859" y="19796"/>
                                </a:lnTo>
                                <a:lnTo>
                                  <a:pt x="5328" y="41308"/>
                                </a:lnTo>
                                <a:lnTo>
                                  <a:pt x="0" y="67691"/>
                                </a:lnTo>
                                <a:lnTo>
                                  <a:pt x="0" y="882015"/>
                                </a:lnTo>
                                <a:lnTo>
                                  <a:pt x="5328" y="908417"/>
                                </a:lnTo>
                                <a:lnTo>
                                  <a:pt x="19859" y="929973"/>
                                </a:lnTo>
                                <a:lnTo>
                                  <a:pt x="41415" y="944504"/>
                                </a:lnTo>
                                <a:lnTo>
                                  <a:pt x="67817" y="949833"/>
                                </a:lnTo>
                                <a:lnTo>
                                  <a:pt x="609473" y="949833"/>
                                </a:lnTo>
                                <a:lnTo>
                                  <a:pt x="635801" y="944504"/>
                                </a:lnTo>
                                <a:lnTo>
                                  <a:pt x="657320" y="929973"/>
                                </a:lnTo>
                                <a:lnTo>
                                  <a:pt x="671837" y="908417"/>
                                </a:lnTo>
                                <a:lnTo>
                                  <a:pt x="677163" y="882015"/>
                                </a:lnTo>
                                <a:lnTo>
                                  <a:pt x="677163" y="67691"/>
                                </a:lnTo>
                                <a:lnTo>
                                  <a:pt x="671837" y="41308"/>
                                </a:lnTo>
                                <a:lnTo>
                                  <a:pt x="657320" y="19796"/>
                                </a:lnTo>
                                <a:lnTo>
                                  <a:pt x="635801" y="5308"/>
                                </a:lnTo>
                                <a:lnTo>
                                  <a:pt x="609473" y="0"/>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84581" y="943355"/>
                            <a:ext cx="677545" cy="949960"/>
                          </a:xfrm>
                          <a:custGeom>
                            <a:avLst/>
                            <a:gdLst/>
                            <a:ahLst/>
                            <a:cxnLst/>
                            <a:rect l="l" t="t" r="r" b="b"/>
                            <a:pathLst>
                              <a:path w="677545" h="949960">
                                <a:moveTo>
                                  <a:pt x="0" y="67691"/>
                                </a:moveTo>
                                <a:lnTo>
                                  <a:pt x="5328" y="41308"/>
                                </a:lnTo>
                                <a:lnTo>
                                  <a:pt x="19859" y="19796"/>
                                </a:lnTo>
                                <a:lnTo>
                                  <a:pt x="41415" y="5308"/>
                                </a:lnTo>
                                <a:lnTo>
                                  <a:pt x="67817" y="0"/>
                                </a:lnTo>
                                <a:lnTo>
                                  <a:pt x="609473" y="0"/>
                                </a:lnTo>
                                <a:lnTo>
                                  <a:pt x="635801" y="5308"/>
                                </a:lnTo>
                                <a:lnTo>
                                  <a:pt x="657320" y="19796"/>
                                </a:lnTo>
                                <a:lnTo>
                                  <a:pt x="671837" y="41308"/>
                                </a:lnTo>
                                <a:lnTo>
                                  <a:pt x="677163" y="67691"/>
                                </a:lnTo>
                                <a:lnTo>
                                  <a:pt x="677163" y="882015"/>
                                </a:lnTo>
                                <a:lnTo>
                                  <a:pt x="671837" y="908417"/>
                                </a:lnTo>
                                <a:lnTo>
                                  <a:pt x="657320" y="929973"/>
                                </a:lnTo>
                                <a:lnTo>
                                  <a:pt x="635801" y="944504"/>
                                </a:lnTo>
                                <a:lnTo>
                                  <a:pt x="609473" y="949833"/>
                                </a:lnTo>
                                <a:lnTo>
                                  <a:pt x="67817" y="949833"/>
                                </a:lnTo>
                                <a:lnTo>
                                  <a:pt x="41415" y="944504"/>
                                </a:lnTo>
                                <a:lnTo>
                                  <a:pt x="19859" y="929973"/>
                                </a:lnTo>
                                <a:lnTo>
                                  <a:pt x="5328" y="908417"/>
                                </a:lnTo>
                                <a:lnTo>
                                  <a:pt x="0" y="882015"/>
                                </a:lnTo>
                                <a:lnTo>
                                  <a:pt x="0" y="67691"/>
                                </a:lnTo>
                                <a:close/>
                              </a:path>
                            </a:pathLst>
                          </a:custGeom>
                          <a:ln w="12699">
                            <a:solidFill>
                              <a:srgbClr val="000000"/>
                            </a:solidFill>
                            <a:prstDash val="solid"/>
                          </a:ln>
                        </wps:spPr>
                        <wps:bodyPr wrap="square" lIns="0" tIns="0" rIns="0" bIns="0" rtlCol="0">
                          <a:prstTxWarp prst="textNoShape">
                            <a:avLst/>
                          </a:prstTxWarp>
                          <a:noAutofit/>
                        </wps:bodyPr>
                      </wps:wsp>
                      <wps:wsp>
                        <wps:cNvPr id="88" name="Graphic 88"/>
                        <wps:cNvSpPr/>
                        <wps:spPr>
                          <a:xfrm>
                            <a:off x="84581" y="2039239"/>
                            <a:ext cx="677545" cy="949960"/>
                          </a:xfrm>
                          <a:custGeom>
                            <a:avLst/>
                            <a:gdLst/>
                            <a:ahLst/>
                            <a:cxnLst/>
                            <a:rect l="l" t="t" r="r" b="b"/>
                            <a:pathLst>
                              <a:path w="677545" h="949960">
                                <a:moveTo>
                                  <a:pt x="609473" y="0"/>
                                </a:moveTo>
                                <a:lnTo>
                                  <a:pt x="67817" y="0"/>
                                </a:lnTo>
                                <a:lnTo>
                                  <a:pt x="41415" y="5326"/>
                                </a:lnTo>
                                <a:lnTo>
                                  <a:pt x="19859" y="19843"/>
                                </a:lnTo>
                                <a:lnTo>
                                  <a:pt x="5328" y="41362"/>
                                </a:lnTo>
                                <a:lnTo>
                                  <a:pt x="0" y="67690"/>
                                </a:lnTo>
                                <a:lnTo>
                                  <a:pt x="0" y="882141"/>
                                </a:lnTo>
                                <a:lnTo>
                                  <a:pt x="5328" y="908524"/>
                                </a:lnTo>
                                <a:lnTo>
                                  <a:pt x="19859" y="930036"/>
                                </a:lnTo>
                                <a:lnTo>
                                  <a:pt x="41415" y="944524"/>
                                </a:lnTo>
                                <a:lnTo>
                                  <a:pt x="67817" y="949833"/>
                                </a:lnTo>
                                <a:lnTo>
                                  <a:pt x="609473" y="949833"/>
                                </a:lnTo>
                                <a:lnTo>
                                  <a:pt x="635801" y="944524"/>
                                </a:lnTo>
                                <a:lnTo>
                                  <a:pt x="657320" y="930036"/>
                                </a:lnTo>
                                <a:lnTo>
                                  <a:pt x="671837" y="908524"/>
                                </a:lnTo>
                                <a:lnTo>
                                  <a:pt x="677163" y="882141"/>
                                </a:lnTo>
                                <a:lnTo>
                                  <a:pt x="677163" y="67690"/>
                                </a:lnTo>
                                <a:lnTo>
                                  <a:pt x="671837" y="41362"/>
                                </a:lnTo>
                                <a:lnTo>
                                  <a:pt x="657320" y="19843"/>
                                </a:lnTo>
                                <a:lnTo>
                                  <a:pt x="635801" y="5326"/>
                                </a:lnTo>
                                <a:lnTo>
                                  <a:pt x="609473" y="0"/>
                                </a:lnTo>
                                <a:close/>
                              </a:path>
                            </a:pathLst>
                          </a:custGeom>
                          <a:solidFill>
                            <a:srgbClr val="7E7E7E"/>
                          </a:solidFill>
                        </wps:spPr>
                        <wps:bodyPr wrap="square" lIns="0" tIns="0" rIns="0" bIns="0" rtlCol="0">
                          <a:prstTxWarp prst="textNoShape">
                            <a:avLst/>
                          </a:prstTxWarp>
                          <a:noAutofit/>
                        </wps:bodyPr>
                      </wps:wsp>
                      <wps:wsp>
                        <wps:cNvPr id="89" name="Graphic 89"/>
                        <wps:cNvSpPr/>
                        <wps:spPr>
                          <a:xfrm>
                            <a:off x="84581" y="2039239"/>
                            <a:ext cx="677545" cy="949960"/>
                          </a:xfrm>
                          <a:custGeom>
                            <a:avLst/>
                            <a:gdLst/>
                            <a:ahLst/>
                            <a:cxnLst/>
                            <a:rect l="l" t="t" r="r" b="b"/>
                            <a:pathLst>
                              <a:path w="677545" h="949960">
                                <a:moveTo>
                                  <a:pt x="0" y="67690"/>
                                </a:moveTo>
                                <a:lnTo>
                                  <a:pt x="5328" y="41362"/>
                                </a:lnTo>
                                <a:lnTo>
                                  <a:pt x="19859" y="19843"/>
                                </a:lnTo>
                                <a:lnTo>
                                  <a:pt x="41415" y="5326"/>
                                </a:lnTo>
                                <a:lnTo>
                                  <a:pt x="67817" y="0"/>
                                </a:lnTo>
                                <a:lnTo>
                                  <a:pt x="609473" y="0"/>
                                </a:lnTo>
                                <a:lnTo>
                                  <a:pt x="635801" y="5326"/>
                                </a:lnTo>
                                <a:lnTo>
                                  <a:pt x="657320" y="19843"/>
                                </a:lnTo>
                                <a:lnTo>
                                  <a:pt x="671837" y="41362"/>
                                </a:lnTo>
                                <a:lnTo>
                                  <a:pt x="677163" y="67690"/>
                                </a:lnTo>
                                <a:lnTo>
                                  <a:pt x="677163" y="882141"/>
                                </a:lnTo>
                                <a:lnTo>
                                  <a:pt x="671837" y="908524"/>
                                </a:lnTo>
                                <a:lnTo>
                                  <a:pt x="657320" y="930036"/>
                                </a:lnTo>
                                <a:lnTo>
                                  <a:pt x="635801" y="944524"/>
                                </a:lnTo>
                                <a:lnTo>
                                  <a:pt x="609473" y="949833"/>
                                </a:lnTo>
                                <a:lnTo>
                                  <a:pt x="67817" y="949833"/>
                                </a:lnTo>
                                <a:lnTo>
                                  <a:pt x="41415" y="944524"/>
                                </a:lnTo>
                                <a:lnTo>
                                  <a:pt x="19859" y="930036"/>
                                </a:lnTo>
                                <a:lnTo>
                                  <a:pt x="5328" y="908524"/>
                                </a:lnTo>
                                <a:lnTo>
                                  <a:pt x="0" y="882141"/>
                                </a:lnTo>
                                <a:lnTo>
                                  <a:pt x="0" y="67690"/>
                                </a:lnTo>
                                <a:close/>
                              </a:path>
                            </a:pathLst>
                          </a:custGeom>
                          <a:ln w="12699">
                            <a:solidFill>
                              <a:srgbClr val="000000"/>
                            </a:solidFill>
                            <a:prstDash val="solid"/>
                          </a:ln>
                        </wps:spPr>
                        <wps:bodyPr wrap="square" lIns="0" tIns="0" rIns="0" bIns="0" rtlCol="0">
                          <a:prstTxWarp prst="textNoShape">
                            <a:avLst/>
                          </a:prstTxWarp>
                          <a:noAutofit/>
                        </wps:bodyPr>
                      </wps:wsp>
                      <wps:wsp>
                        <wps:cNvPr id="90" name="Textbox 90"/>
                        <wps:cNvSpPr txBox="1"/>
                        <wps:spPr>
                          <a:xfrm>
                            <a:off x="146685" y="166595"/>
                            <a:ext cx="564515" cy="419100"/>
                          </a:xfrm>
                          <a:prstGeom prst="rect">
                            <a:avLst/>
                          </a:prstGeom>
                        </wps:spPr>
                        <wps:txbx>
                          <w:txbxContent>
                            <w:p>
                              <w:pPr>
                                <w:spacing w:line="218" w:lineRule="auto" w:before="9"/>
                                <w:ind w:left="0" w:right="18" w:firstLine="13"/>
                                <w:jc w:val="center"/>
                                <w:rPr>
                                  <w:i/>
                                  <w:sz w:val="20"/>
                                </w:rPr>
                              </w:pPr>
                              <w:r>
                                <w:rPr>
                                  <w:spacing w:val="-2"/>
                                  <w:sz w:val="22"/>
                                </w:rPr>
                                <w:t>Proceso </w:t>
                              </w:r>
                              <w:r>
                                <w:rPr>
                                  <w:i/>
                                  <w:color w:val="585858"/>
                                  <w:spacing w:val="-2"/>
                                  <w:sz w:val="20"/>
                                </w:rPr>
                                <w:t>(Mercados destino)</w:t>
                              </w:r>
                            </w:p>
                          </w:txbxContent>
                        </wps:txbx>
                        <wps:bodyPr wrap="square" lIns="0" tIns="0" rIns="0" bIns="0" rtlCol="0">
                          <a:noAutofit/>
                        </wps:bodyPr>
                      </wps:wsp>
                      <wps:wsp>
                        <wps:cNvPr id="91" name="Textbox 91"/>
                        <wps:cNvSpPr txBox="1"/>
                        <wps:spPr>
                          <a:xfrm>
                            <a:off x="140715" y="972551"/>
                            <a:ext cx="588645" cy="805815"/>
                          </a:xfrm>
                          <a:prstGeom prst="rect">
                            <a:avLst/>
                          </a:prstGeom>
                        </wps:spPr>
                        <wps:txbx>
                          <w:txbxContent>
                            <w:p>
                              <w:pPr>
                                <w:spacing w:line="178" w:lineRule="exact" w:before="0"/>
                                <w:ind w:left="70" w:right="0" w:firstLine="0"/>
                                <w:jc w:val="left"/>
                                <w:rPr>
                                  <w:b/>
                                  <w:sz w:val="16"/>
                                </w:rPr>
                              </w:pPr>
                              <w:r>
                                <w:rPr>
                                  <w:b/>
                                  <w:spacing w:val="-2"/>
                                  <w:sz w:val="16"/>
                                </w:rPr>
                                <w:t>Procesador</w:t>
                              </w:r>
                            </w:p>
                            <w:p>
                              <w:pPr>
                                <w:numPr>
                                  <w:ilvl w:val="0"/>
                                  <w:numId w:val="6"/>
                                </w:numPr>
                                <w:tabs>
                                  <w:tab w:pos="140" w:val="left" w:leader="none"/>
                                </w:tabs>
                                <w:spacing w:before="46"/>
                                <w:ind w:left="140" w:right="0" w:hanging="90"/>
                                <w:jc w:val="left"/>
                                <w:rPr>
                                  <w:sz w:val="16"/>
                                </w:rPr>
                              </w:pPr>
                              <w:r>
                                <w:rPr>
                                  <w:spacing w:val="-2"/>
                                  <w:sz w:val="16"/>
                                </w:rPr>
                                <w:t>Tostadurías</w:t>
                              </w:r>
                            </w:p>
                            <w:p>
                              <w:pPr>
                                <w:numPr>
                                  <w:ilvl w:val="0"/>
                                  <w:numId w:val="6"/>
                                </w:numPr>
                                <w:tabs>
                                  <w:tab w:pos="88" w:val="left" w:leader="none"/>
                                  <w:tab w:pos="130" w:val="left" w:leader="none"/>
                                </w:tabs>
                                <w:spacing w:line="218" w:lineRule="auto" w:before="20"/>
                                <w:ind w:left="130" w:right="18" w:hanging="131"/>
                                <w:jc w:val="left"/>
                                <w:rPr>
                                  <w:sz w:val="16"/>
                                </w:rPr>
                              </w:pPr>
                              <w:r>
                                <w:rPr>
                                  <w:spacing w:val="-2"/>
                                  <w:sz w:val="16"/>
                                </w:rPr>
                                <w:t>Locales</w:t>
                              </w:r>
                              <w:r>
                                <w:rPr>
                                  <w:spacing w:val="4"/>
                                  <w:sz w:val="16"/>
                                </w:rPr>
                                <w:t> </w:t>
                              </w:r>
                              <w:r>
                                <w:rPr>
                                  <w:spacing w:val="-2"/>
                                  <w:sz w:val="16"/>
                                </w:rPr>
                                <w:t>para</w:t>
                              </w:r>
                              <w:r>
                                <w:rPr>
                                  <w:spacing w:val="40"/>
                                  <w:sz w:val="16"/>
                                </w:rPr>
                                <w:t> </w:t>
                              </w:r>
                              <w:r>
                                <w:rPr>
                                  <w:spacing w:val="-2"/>
                                  <w:sz w:val="16"/>
                                </w:rPr>
                                <w:t>mezclado,</w:t>
                              </w:r>
                              <w:r>
                                <w:rPr>
                                  <w:spacing w:val="40"/>
                                  <w:sz w:val="16"/>
                                </w:rPr>
                                <w:t> </w:t>
                              </w:r>
                              <w:r>
                                <w:rPr>
                                  <w:sz w:val="16"/>
                                </w:rPr>
                                <w:t>molido</w:t>
                              </w:r>
                              <w:r>
                                <w:rPr>
                                  <w:spacing w:val="40"/>
                                  <w:sz w:val="16"/>
                                </w:rPr>
                                <w:t> </w:t>
                              </w:r>
                              <w:r>
                                <w:rPr>
                                  <w:sz w:val="16"/>
                                </w:rPr>
                                <w:t>y</w:t>
                              </w:r>
                              <w:r>
                                <w:rPr>
                                  <w:spacing w:val="40"/>
                                  <w:sz w:val="16"/>
                                </w:rPr>
                                <w:t> </w:t>
                              </w:r>
                              <w:r>
                                <w:rPr>
                                  <w:spacing w:val="-2"/>
                                  <w:sz w:val="16"/>
                                </w:rPr>
                                <w:t>empaqueta-</w:t>
                              </w:r>
                            </w:p>
                            <w:p>
                              <w:pPr>
                                <w:spacing w:line="171" w:lineRule="exact" w:before="0"/>
                                <w:ind w:left="410" w:right="0" w:firstLine="0"/>
                                <w:jc w:val="left"/>
                                <w:rPr>
                                  <w:sz w:val="16"/>
                                </w:rPr>
                              </w:pPr>
                              <w:r>
                                <w:rPr>
                                  <w:spacing w:val="-5"/>
                                  <w:sz w:val="16"/>
                                </w:rPr>
                                <w:t>do</w:t>
                              </w:r>
                            </w:p>
                          </w:txbxContent>
                        </wps:txbx>
                        <wps:bodyPr wrap="square" lIns="0" tIns="0" rIns="0" bIns="0" rtlCol="0">
                          <a:noAutofit/>
                        </wps:bodyPr>
                      </wps:wsp>
                      <wps:wsp>
                        <wps:cNvPr id="92" name="Textbox 92"/>
                        <wps:cNvSpPr txBox="1"/>
                        <wps:spPr>
                          <a:xfrm>
                            <a:off x="166115" y="2404377"/>
                            <a:ext cx="533400" cy="220979"/>
                          </a:xfrm>
                          <a:prstGeom prst="rect">
                            <a:avLst/>
                          </a:prstGeom>
                        </wps:spPr>
                        <wps:txbx>
                          <w:txbxContent>
                            <w:p>
                              <w:pPr>
                                <w:spacing w:line="220" w:lineRule="auto" w:before="5"/>
                                <w:ind w:left="50" w:right="10" w:hanging="50"/>
                                <w:jc w:val="left"/>
                                <w:rPr>
                                  <w:sz w:val="16"/>
                                </w:rPr>
                              </w:pPr>
                              <w:r>
                                <w:rPr>
                                  <w:color w:val="FFFFFF"/>
                                  <w:spacing w:val="-4"/>
                                  <w:sz w:val="16"/>
                                </w:rPr>
                                <w:t>Investigación</w:t>
                              </w:r>
                              <w:r>
                                <w:rPr>
                                  <w:color w:val="FFFFFF"/>
                                  <w:spacing w:val="40"/>
                                  <w:sz w:val="16"/>
                                </w:rPr>
                                <w:t> </w:t>
                              </w:r>
                              <w:r>
                                <w:rPr>
                                  <w:color w:val="FFFFFF"/>
                                  <w:sz w:val="16"/>
                                </w:rPr>
                                <w:t>y</w:t>
                              </w:r>
                              <w:r>
                                <w:rPr>
                                  <w:color w:val="FFFFFF"/>
                                  <w:spacing w:val="-10"/>
                                  <w:sz w:val="16"/>
                                </w:rPr>
                                <w:t> </w:t>
                              </w:r>
                              <w:r>
                                <w:rPr>
                                  <w:color w:val="FFFFFF"/>
                                  <w:sz w:val="16"/>
                                </w:rPr>
                                <w:t>desarrollo</w:t>
                              </w:r>
                            </w:p>
                          </w:txbxContent>
                        </wps:txbx>
                        <wps:bodyPr wrap="square" lIns="0" tIns="0" rIns="0" bIns="0" rtlCol="0">
                          <a:noAutofit/>
                        </wps:bodyPr>
                      </wps:wsp>
                    </wpg:wgp>
                  </a:graphicData>
                </a:graphic>
              </wp:anchor>
            </w:drawing>
          </mc:Choice>
          <mc:Fallback>
            <w:pict>
              <v:group style="position:absolute;margin-left:301.649994pt;margin-top:15.30625pt;width:66.650pt;height:247.85pt;mso-position-horizontal-relative:page;mso-position-vertical-relative:paragraph;z-index:-15721984;mso-wrap-distance-left:0;mso-wrap-distance-right:0" id="docshapegroup76" coordorigin="6033,306" coordsize="1333,4957">
                <v:shape style="position:absolute;left:6033;top:306;width:1333;height:4957" id="docshape77" coordorigin="6033,306" coordsize="1333,4957" path="m7253,306l6145,306,6114,312,6072,341,6043,383,6033,435,6033,5130,6043,5181,6072,5224,6114,5252,6166,5263,7233,5263,7284,5252,7327,5224,7355,5181,7366,5130,7366,435,7355,383,7327,341,7284,312,7253,306xe" filled="true" fillcolor="#d9d9d9" stroked="false">
                  <v:path arrowok="t"/>
                  <v:fill type="solid"/>
                </v:shape>
                <v:shape style="position:absolute;left:6166;top:1791;width:1067;height:1496" id="docshape78" coordorigin="6166,1792" coordsize="1067,1496" path="m7126,1792l6273,1792,6231,1800,6197,1823,6175,1857,6166,1898,6166,3181,6175,3222,6197,3256,6231,3279,6273,3288,7126,3288,7167,3279,7201,3256,7224,3222,7233,3181,7233,1898,7224,1857,7201,1823,7167,1800,7126,1792xe" filled="true" fillcolor="#ffffff" stroked="false">
                  <v:path arrowok="t"/>
                  <v:fill type="solid"/>
                </v:shape>
                <v:shape style="position:absolute;left:6166;top:1791;width:1067;height:1496" id="docshape79" coordorigin="6166,1792" coordsize="1067,1496" path="m6166,1898l6175,1857,6197,1823,6231,1800,6273,1792,7126,1792,7167,1800,7201,1823,7224,1857,7233,1898,7233,3181,7224,3222,7201,3256,7167,3279,7126,3288,6273,3288,6231,3279,6197,3256,6175,3222,6166,3181,6166,1898xe" filled="false" stroked="true" strokeweight="1.0pt" strokecolor="#000000">
                  <v:path arrowok="t"/>
                  <v:stroke dashstyle="solid"/>
                </v:shape>
                <v:shape style="position:absolute;left:6166;top:3517;width:1067;height:1496" id="docshape80" coordorigin="6166,3518" coordsize="1067,1496" path="m7126,3518l6273,3518,6231,3526,6197,3549,6175,3583,6166,3624,6166,4907,6175,4948,6197,4982,6231,5005,6273,5013,7126,5013,7167,5005,7201,4982,7224,4948,7233,4907,7233,3624,7224,3583,7201,3549,7167,3526,7126,3518xe" filled="true" fillcolor="#7e7e7e" stroked="false">
                  <v:path arrowok="t"/>
                  <v:fill type="solid"/>
                </v:shape>
                <v:shape style="position:absolute;left:6166;top:3517;width:1067;height:1496" id="docshape81" coordorigin="6166,3518" coordsize="1067,1496" path="m6166,3624l6175,3583,6197,3549,6231,3526,6273,3518,7126,3518,7167,3526,7201,3549,7224,3583,7233,3624,7233,4907,7224,4948,7201,4982,7167,5005,7126,5013,6273,5013,6231,5005,6197,4982,6175,4948,6166,4907,6166,3624xe" filled="false" stroked="true" strokeweight="1.0pt" strokecolor="#000000">
                  <v:path arrowok="t"/>
                  <v:stroke dashstyle="solid"/>
                </v:shape>
                <v:shape style="position:absolute;left:6264;top:568;width:889;height:660" type="#_x0000_t202" id="docshape82" filled="false" stroked="false">
                  <v:textbox inset="0,0,0,0">
                    <w:txbxContent>
                      <w:p>
                        <w:pPr>
                          <w:spacing w:line="218" w:lineRule="auto" w:before="9"/>
                          <w:ind w:left="0" w:right="18" w:firstLine="13"/>
                          <w:jc w:val="center"/>
                          <w:rPr>
                            <w:i/>
                            <w:sz w:val="20"/>
                          </w:rPr>
                        </w:pPr>
                        <w:r>
                          <w:rPr>
                            <w:spacing w:val="-2"/>
                            <w:sz w:val="22"/>
                          </w:rPr>
                          <w:t>Proceso </w:t>
                        </w:r>
                        <w:r>
                          <w:rPr>
                            <w:i/>
                            <w:color w:val="585858"/>
                            <w:spacing w:val="-2"/>
                            <w:sz w:val="20"/>
                          </w:rPr>
                          <w:t>(Mercados destino)</w:t>
                        </w:r>
                      </w:p>
                    </w:txbxContent>
                  </v:textbox>
                  <w10:wrap type="none"/>
                </v:shape>
                <v:shape style="position:absolute;left:6254;top:1837;width:927;height:1269" type="#_x0000_t202" id="docshape83" filled="false" stroked="false">
                  <v:textbox inset="0,0,0,0">
                    <w:txbxContent>
                      <w:p>
                        <w:pPr>
                          <w:spacing w:line="178" w:lineRule="exact" w:before="0"/>
                          <w:ind w:left="70" w:right="0" w:firstLine="0"/>
                          <w:jc w:val="left"/>
                          <w:rPr>
                            <w:b/>
                            <w:sz w:val="16"/>
                          </w:rPr>
                        </w:pPr>
                        <w:r>
                          <w:rPr>
                            <w:b/>
                            <w:spacing w:val="-2"/>
                            <w:sz w:val="16"/>
                          </w:rPr>
                          <w:t>Procesador</w:t>
                        </w:r>
                      </w:p>
                      <w:p>
                        <w:pPr>
                          <w:numPr>
                            <w:ilvl w:val="0"/>
                            <w:numId w:val="6"/>
                          </w:numPr>
                          <w:tabs>
                            <w:tab w:pos="140" w:val="left" w:leader="none"/>
                          </w:tabs>
                          <w:spacing w:before="46"/>
                          <w:ind w:left="140" w:right="0" w:hanging="90"/>
                          <w:jc w:val="left"/>
                          <w:rPr>
                            <w:sz w:val="16"/>
                          </w:rPr>
                        </w:pPr>
                        <w:r>
                          <w:rPr>
                            <w:spacing w:val="-2"/>
                            <w:sz w:val="16"/>
                          </w:rPr>
                          <w:t>Tostadurías</w:t>
                        </w:r>
                      </w:p>
                      <w:p>
                        <w:pPr>
                          <w:numPr>
                            <w:ilvl w:val="0"/>
                            <w:numId w:val="6"/>
                          </w:numPr>
                          <w:tabs>
                            <w:tab w:pos="88" w:val="left" w:leader="none"/>
                            <w:tab w:pos="130" w:val="left" w:leader="none"/>
                          </w:tabs>
                          <w:spacing w:line="218" w:lineRule="auto" w:before="20"/>
                          <w:ind w:left="130" w:right="18" w:hanging="131"/>
                          <w:jc w:val="left"/>
                          <w:rPr>
                            <w:sz w:val="16"/>
                          </w:rPr>
                        </w:pPr>
                        <w:r>
                          <w:rPr>
                            <w:spacing w:val="-2"/>
                            <w:sz w:val="16"/>
                          </w:rPr>
                          <w:t>Locales</w:t>
                        </w:r>
                        <w:r>
                          <w:rPr>
                            <w:spacing w:val="4"/>
                            <w:sz w:val="16"/>
                          </w:rPr>
                          <w:t> </w:t>
                        </w:r>
                        <w:r>
                          <w:rPr>
                            <w:spacing w:val="-2"/>
                            <w:sz w:val="16"/>
                          </w:rPr>
                          <w:t>para</w:t>
                        </w:r>
                        <w:r>
                          <w:rPr>
                            <w:spacing w:val="40"/>
                            <w:sz w:val="16"/>
                          </w:rPr>
                          <w:t> </w:t>
                        </w:r>
                        <w:r>
                          <w:rPr>
                            <w:spacing w:val="-2"/>
                            <w:sz w:val="16"/>
                          </w:rPr>
                          <w:t>mezclado,</w:t>
                        </w:r>
                        <w:r>
                          <w:rPr>
                            <w:spacing w:val="40"/>
                            <w:sz w:val="16"/>
                          </w:rPr>
                          <w:t> </w:t>
                        </w:r>
                        <w:r>
                          <w:rPr>
                            <w:sz w:val="16"/>
                          </w:rPr>
                          <w:t>molido</w:t>
                        </w:r>
                        <w:r>
                          <w:rPr>
                            <w:spacing w:val="40"/>
                            <w:sz w:val="16"/>
                          </w:rPr>
                          <w:t> </w:t>
                        </w:r>
                        <w:r>
                          <w:rPr>
                            <w:sz w:val="16"/>
                          </w:rPr>
                          <w:t>y</w:t>
                        </w:r>
                        <w:r>
                          <w:rPr>
                            <w:spacing w:val="40"/>
                            <w:sz w:val="16"/>
                          </w:rPr>
                          <w:t> </w:t>
                        </w:r>
                        <w:r>
                          <w:rPr>
                            <w:spacing w:val="-2"/>
                            <w:sz w:val="16"/>
                          </w:rPr>
                          <w:t>empaqueta-</w:t>
                        </w:r>
                      </w:p>
                      <w:p>
                        <w:pPr>
                          <w:spacing w:line="171" w:lineRule="exact" w:before="0"/>
                          <w:ind w:left="410" w:right="0" w:firstLine="0"/>
                          <w:jc w:val="left"/>
                          <w:rPr>
                            <w:sz w:val="16"/>
                          </w:rPr>
                        </w:pPr>
                        <w:r>
                          <w:rPr>
                            <w:spacing w:val="-5"/>
                            <w:sz w:val="16"/>
                          </w:rPr>
                          <w:t>do</w:t>
                        </w:r>
                      </w:p>
                    </w:txbxContent>
                  </v:textbox>
                  <w10:wrap type="none"/>
                </v:shape>
                <v:shape style="position:absolute;left:6294;top:4092;width:840;height:348" type="#_x0000_t202" id="docshape84" filled="false" stroked="false">
                  <v:textbox inset="0,0,0,0">
                    <w:txbxContent>
                      <w:p>
                        <w:pPr>
                          <w:spacing w:line="220" w:lineRule="auto" w:before="5"/>
                          <w:ind w:left="50" w:right="10" w:hanging="50"/>
                          <w:jc w:val="left"/>
                          <w:rPr>
                            <w:sz w:val="16"/>
                          </w:rPr>
                        </w:pPr>
                        <w:r>
                          <w:rPr>
                            <w:color w:val="FFFFFF"/>
                            <w:spacing w:val="-4"/>
                            <w:sz w:val="16"/>
                          </w:rPr>
                          <w:t>Investigación</w:t>
                        </w:r>
                        <w:r>
                          <w:rPr>
                            <w:color w:val="FFFFFF"/>
                            <w:spacing w:val="40"/>
                            <w:sz w:val="16"/>
                          </w:rPr>
                          <w:t> </w:t>
                        </w:r>
                        <w:r>
                          <w:rPr>
                            <w:color w:val="FFFFFF"/>
                            <w:sz w:val="16"/>
                          </w:rPr>
                          <w:t>y</w:t>
                        </w:r>
                        <w:r>
                          <w:rPr>
                            <w:color w:val="FFFFFF"/>
                            <w:spacing w:val="-10"/>
                            <w:sz w:val="16"/>
                          </w:rPr>
                          <w:t> </w:t>
                        </w:r>
                        <w:r>
                          <w:rPr>
                            <w:color w:val="FFFFFF"/>
                            <w:sz w:val="16"/>
                          </w:rPr>
                          <w:t>desarrollo</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5008">
                <wp:simplePos x="0" y="0"/>
                <wp:positionH relativeFrom="page">
                  <wp:posOffset>4740783</wp:posOffset>
                </wp:positionH>
                <wp:positionV relativeFrom="paragraph">
                  <wp:posOffset>194389</wp:posOffset>
                </wp:positionV>
                <wp:extent cx="846455" cy="3147695"/>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846455" cy="3147695"/>
                          <a:chExt cx="846455" cy="3147695"/>
                        </a:xfrm>
                      </wpg:grpSpPr>
                      <wps:wsp>
                        <wps:cNvPr id="94" name="Graphic 94"/>
                        <wps:cNvSpPr/>
                        <wps:spPr>
                          <a:xfrm>
                            <a:off x="0" y="0"/>
                            <a:ext cx="846455" cy="3147695"/>
                          </a:xfrm>
                          <a:custGeom>
                            <a:avLst/>
                            <a:gdLst/>
                            <a:ahLst/>
                            <a:cxnLst/>
                            <a:rect l="l" t="t" r="r" b="b"/>
                            <a:pathLst>
                              <a:path w="846455" h="3147695">
                                <a:moveTo>
                                  <a:pt x="774974" y="0"/>
                                </a:moveTo>
                                <a:lnTo>
                                  <a:pt x="71480" y="0"/>
                                </a:lnTo>
                                <a:lnTo>
                                  <a:pt x="51756" y="3976"/>
                                </a:lnTo>
                                <a:lnTo>
                                  <a:pt x="24828" y="22098"/>
                                </a:lnTo>
                                <a:lnTo>
                                  <a:pt x="6663" y="48982"/>
                                </a:lnTo>
                                <a:lnTo>
                                  <a:pt x="0" y="81915"/>
                                </a:lnTo>
                                <a:lnTo>
                                  <a:pt x="0" y="3062859"/>
                                </a:lnTo>
                                <a:lnTo>
                                  <a:pt x="6663" y="3095811"/>
                                </a:lnTo>
                                <a:lnTo>
                                  <a:pt x="24828" y="3122739"/>
                                </a:lnTo>
                                <a:lnTo>
                                  <a:pt x="51756" y="3140904"/>
                                </a:lnTo>
                                <a:lnTo>
                                  <a:pt x="84708" y="3147567"/>
                                </a:lnTo>
                                <a:lnTo>
                                  <a:pt x="761745" y="3147567"/>
                                </a:lnTo>
                                <a:lnTo>
                                  <a:pt x="794698" y="3140904"/>
                                </a:lnTo>
                                <a:lnTo>
                                  <a:pt x="821626" y="3122739"/>
                                </a:lnTo>
                                <a:lnTo>
                                  <a:pt x="839791" y="3095811"/>
                                </a:lnTo>
                                <a:lnTo>
                                  <a:pt x="846454" y="3062859"/>
                                </a:lnTo>
                                <a:lnTo>
                                  <a:pt x="846454" y="81915"/>
                                </a:lnTo>
                                <a:lnTo>
                                  <a:pt x="839791" y="48982"/>
                                </a:lnTo>
                                <a:lnTo>
                                  <a:pt x="821626" y="22098"/>
                                </a:lnTo>
                                <a:lnTo>
                                  <a:pt x="794698" y="3976"/>
                                </a:lnTo>
                                <a:lnTo>
                                  <a:pt x="774974" y="0"/>
                                </a:lnTo>
                                <a:close/>
                              </a:path>
                            </a:pathLst>
                          </a:custGeom>
                          <a:solidFill>
                            <a:srgbClr val="D9D9D9"/>
                          </a:solidFill>
                        </wps:spPr>
                        <wps:bodyPr wrap="square" lIns="0" tIns="0" rIns="0" bIns="0" rtlCol="0">
                          <a:prstTxWarp prst="textNoShape">
                            <a:avLst/>
                          </a:prstTxWarp>
                          <a:noAutofit/>
                        </wps:bodyPr>
                      </wps:wsp>
                      <wps:wsp>
                        <wps:cNvPr id="95" name="Graphic 95"/>
                        <wps:cNvSpPr/>
                        <wps:spPr>
                          <a:xfrm>
                            <a:off x="84709" y="943355"/>
                            <a:ext cx="677545" cy="949960"/>
                          </a:xfrm>
                          <a:custGeom>
                            <a:avLst/>
                            <a:gdLst/>
                            <a:ahLst/>
                            <a:cxnLst/>
                            <a:rect l="l" t="t" r="r" b="b"/>
                            <a:pathLst>
                              <a:path w="677545" h="949960">
                                <a:moveTo>
                                  <a:pt x="609346" y="0"/>
                                </a:moveTo>
                                <a:lnTo>
                                  <a:pt x="67691" y="0"/>
                                </a:lnTo>
                                <a:lnTo>
                                  <a:pt x="41308" y="5308"/>
                                </a:lnTo>
                                <a:lnTo>
                                  <a:pt x="19796" y="19796"/>
                                </a:lnTo>
                                <a:lnTo>
                                  <a:pt x="5308" y="41308"/>
                                </a:lnTo>
                                <a:lnTo>
                                  <a:pt x="0" y="67691"/>
                                </a:lnTo>
                                <a:lnTo>
                                  <a:pt x="0" y="882015"/>
                                </a:lnTo>
                                <a:lnTo>
                                  <a:pt x="5308" y="908417"/>
                                </a:lnTo>
                                <a:lnTo>
                                  <a:pt x="19796" y="929973"/>
                                </a:lnTo>
                                <a:lnTo>
                                  <a:pt x="41308" y="944504"/>
                                </a:lnTo>
                                <a:lnTo>
                                  <a:pt x="67691" y="949833"/>
                                </a:lnTo>
                                <a:lnTo>
                                  <a:pt x="609346" y="949833"/>
                                </a:lnTo>
                                <a:lnTo>
                                  <a:pt x="635728" y="944504"/>
                                </a:lnTo>
                                <a:lnTo>
                                  <a:pt x="657240" y="929973"/>
                                </a:lnTo>
                                <a:lnTo>
                                  <a:pt x="671728" y="908417"/>
                                </a:lnTo>
                                <a:lnTo>
                                  <a:pt x="677037" y="882015"/>
                                </a:lnTo>
                                <a:lnTo>
                                  <a:pt x="677037" y="67691"/>
                                </a:lnTo>
                                <a:lnTo>
                                  <a:pt x="671728" y="41308"/>
                                </a:lnTo>
                                <a:lnTo>
                                  <a:pt x="657240" y="19796"/>
                                </a:lnTo>
                                <a:lnTo>
                                  <a:pt x="635728" y="5308"/>
                                </a:lnTo>
                                <a:lnTo>
                                  <a:pt x="609346"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84709" y="943355"/>
                            <a:ext cx="677545" cy="949960"/>
                          </a:xfrm>
                          <a:custGeom>
                            <a:avLst/>
                            <a:gdLst/>
                            <a:ahLst/>
                            <a:cxnLst/>
                            <a:rect l="l" t="t" r="r" b="b"/>
                            <a:pathLst>
                              <a:path w="677545" h="949960">
                                <a:moveTo>
                                  <a:pt x="0" y="67691"/>
                                </a:moveTo>
                                <a:lnTo>
                                  <a:pt x="5308" y="41308"/>
                                </a:lnTo>
                                <a:lnTo>
                                  <a:pt x="19796" y="19796"/>
                                </a:lnTo>
                                <a:lnTo>
                                  <a:pt x="41308" y="5308"/>
                                </a:lnTo>
                                <a:lnTo>
                                  <a:pt x="67691" y="0"/>
                                </a:lnTo>
                                <a:lnTo>
                                  <a:pt x="609346" y="0"/>
                                </a:lnTo>
                                <a:lnTo>
                                  <a:pt x="635728" y="5308"/>
                                </a:lnTo>
                                <a:lnTo>
                                  <a:pt x="657240" y="19796"/>
                                </a:lnTo>
                                <a:lnTo>
                                  <a:pt x="671728" y="41308"/>
                                </a:lnTo>
                                <a:lnTo>
                                  <a:pt x="677037" y="67691"/>
                                </a:lnTo>
                                <a:lnTo>
                                  <a:pt x="677037" y="882015"/>
                                </a:lnTo>
                                <a:lnTo>
                                  <a:pt x="671728" y="908417"/>
                                </a:lnTo>
                                <a:lnTo>
                                  <a:pt x="657240" y="929973"/>
                                </a:lnTo>
                                <a:lnTo>
                                  <a:pt x="635728" y="944504"/>
                                </a:lnTo>
                                <a:lnTo>
                                  <a:pt x="609346" y="949833"/>
                                </a:lnTo>
                                <a:lnTo>
                                  <a:pt x="67691" y="949833"/>
                                </a:lnTo>
                                <a:lnTo>
                                  <a:pt x="41308" y="944504"/>
                                </a:lnTo>
                                <a:lnTo>
                                  <a:pt x="19796" y="929973"/>
                                </a:lnTo>
                                <a:lnTo>
                                  <a:pt x="5308" y="908417"/>
                                </a:lnTo>
                                <a:lnTo>
                                  <a:pt x="0" y="882015"/>
                                </a:lnTo>
                                <a:lnTo>
                                  <a:pt x="0" y="67691"/>
                                </a:lnTo>
                                <a:close/>
                              </a:path>
                            </a:pathLst>
                          </a:custGeom>
                          <a:ln w="12700">
                            <a:solidFill>
                              <a:srgbClr val="000000"/>
                            </a:solidFill>
                            <a:prstDash val="solid"/>
                          </a:ln>
                        </wps:spPr>
                        <wps:bodyPr wrap="square" lIns="0" tIns="0" rIns="0" bIns="0" rtlCol="0">
                          <a:prstTxWarp prst="textNoShape">
                            <a:avLst/>
                          </a:prstTxWarp>
                          <a:noAutofit/>
                        </wps:bodyPr>
                      </wps:wsp>
                      <wps:wsp>
                        <wps:cNvPr id="97" name="Graphic 97"/>
                        <wps:cNvSpPr/>
                        <wps:spPr>
                          <a:xfrm>
                            <a:off x="84709" y="2039239"/>
                            <a:ext cx="677545" cy="949960"/>
                          </a:xfrm>
                          <a:custGeom>
                            <a:avLst/>
                            <a:gdLst/>
                            <a:ahLst/>
                            <a:cxnLst/>
                            <a:rect l="l" t="t" r="r" b="b"/>
                            <a:pathLst>
                              <a:path w="677545" h="949960">
                                <a:moveTo>
                                  <a:pt x="609346" y="0"/>
                                </a:moveTo>
                                <a:lnTo>
                                  <a:pt x="67691" y="0"/>
                                </a:lnTo>
                                <a:lnTo>
                                  <a:pt x="41308" y="5326"/>
                                </a:lnTo>
                                <a:lnTo>
                                  <a:pt x="19796" y="19843"/>
                                </a:lnTo>
                                <a:lnTo>
                                  <a:pt x="5308" y="41362"/>
                                </a:lnTo>
                                <a:lnTo>
                                  <a:pt x="0" y="67690"/>
                                </a:lnTo>
                                <a:lnTo>
                                  <a:pt x="0" y="882141"/>
                                </a:lnTo>
                                <a:lnTo>
                                  <a:pt x="5308" y="908524"/>
                                </a:lnTo>
                                <a:lnTo>
                                  <a:pt x="19796" y="930036"/>
                                </a:lnTo>
                                <a:lnTo>
                                  <a:pt x="41308" y="944524"/>
                                </a:lnTo>
                                <a:lnTo>
                                  <a:pt x="67691" y="949833"/>
                                </a:lnTo>
                                <a:lnTo>
                                  <a:pt x="609346" y="949833"/>
                                </a:lnTo>
                                <a:lnTo>
                                  <a:pt x="635728" y="944524"/>
                                </a:lnTo>
                                <a:lnTo>
                                  <a:pt x="657240" y="930036"/>
                                </a:lnTo>
                                <a:lnTo>
                                  <a:pt x="671728" y="908524"/>
                                </a:lnTo>
                                <a:lnTo>
                                  <a:pt x="677037" y="882141"/>
                                </a:lnTo>
                                <a:lnTo>
                                  <a:pt x="677037" y="67690"/>
                                </a:lnTo>
                                <a:lnTo>
                                  <a:pt x="671728" y="41362"/>
                                </a:lnTo>
                                <a:lnTo>
                                  <a:pt x="657240" y="19843"/>
                                </a:lnTo>
                                <a:lnTo>
                                  <a:pt x="635728" y="5326"/>
                                </a:lnTo>
                                <a:lnTo>
                                  <a:pt x="609346" y="0"/>
                                </a:lnTo>
                                <a:close/>
                              </a:path>
                            </a:pathLst>
                          </a:custGeom>
                          <a:solidFill>
                            <a:srgbClr val="7E7E7E"/>
                          </a:solidFill>
                        </wps:spPr>
                        <wps:bodyPr wrap="square" lIns="0" tIns="0" rIns="0" bIns="0" rtlCol="0">
                          <a:prstTxWarp prst="textNoShape">
                            <a:avLst/>
                          </a:prstTxWarp>
                          <a:noAutofit/>
                        </wps:bodyPr>
                      </wps:wsp>
                      <wps:wsp>
                        <wps:cNvPr id="98" name="Graphic 98"/>
                        <wps:cNvSpPr/>
                        <wps:spPr>
                          <a:xfrm>
                            <a:off x="84709" y="2039239"/>
                            <a:ext cx="677545" cy="949960"/>
                          </a:xfrm>
                          <a:custGeom>
                            <a:avLst/>
                            <a:gdLst/>
                            <a:ahLst/>
                            <a:cxnLst/>
                            <a:rect l="l" t="t" r="r" b="b"/>
                            <a:pathLst>
                              <a:path w="677545" h="949960">
                                <a:moveTo>
                                  <a:pt x="0" y="67690"/>
                                </a:moveTo>
                                <a:lnTo>
                                  <a:pt x="5308" y="41362"/>
                                </a:lnTo>
                                <a:lnTo>
                                  <a:pt x="19796" y="19843"/>
                                </a:lnTo>
                                <a:lnTo>
                                  <a:pt x="41308" y="5326"/>
                                </a:lnTo>
                                <a:lnTo>
                                  <a:pt x="67691" y="0"/>
                                </a:lnTo>
                                <a:lnTo>
                                  <a:pt x="609346" y="0"/>
                                </a:lnTo>
                                <a:lnTo>
                                  <a:pt x="635728" y="5326"/>
                                </a:lnTo>
                                <a:lnTo>
                                  <a:pt x="657240" y="19843"/>
                                </a:lnTo>
                                <a:lnTo>
                                  <a:pt x="671728" y="41362"/>
                                </a:lnTo>
                                <a:lnTo>
                                  <a:pt x="677037" y="67690"/>
                                </a:lnTo>
                                <a:lnTo>
                                  <a:pt x="677037" y="882141"/>
                                </a:lnTo>
                                <a:lnTo>
                                  <a:pt x="671728" y="908524"/>
                                </a:lnTo>
                                <a:lnTo>
                                  <a:pt x="657240" y="930036"/>
                                </a:lnTo>
                                <a:lnTo>
                                  <a:pt x="635728" y="944524"/>
                                </a:lnTo>
                                <a:lnTo>
                                  <a:pt x="609346" y="949833"/>
                                </a:lnTo>
                                <a:lnTo>
                                  <a:pt x="67691" y="949833"/>
                                </a:lnTo>
                                <a:lnTo>
                                  <a:pt x="41308" y="944524"/>
                                </a:lnTo>
                                <a:lnTo>
                                  <a:pt x="19796" y="930036"/>
                                </a:lnTo>
                                <a:lnTo>
                                  <a:pt x="5308" y="908524"/>
                                </a:lnTo>
                                <a:lnTo>
                                  <a:pt x="0" y="882141"/>
                                </a:lnTo>
                                <a:lnTo>
                                  <a:pt x="0" y="67690"/>
                                </a:lnTo>
                                <a:close/>
                              </a:path>
                            </a:pathLst>
                          </a:custGeom>
                          <a:ln w="12700">
                            <a:solidFill>
                              <a:srgbClr val="000000"/>
                            </a:solidFill>
                            <a:prstDash val="solid"/>
                          </a:ln>
                        </wps:spPr>
                        <wps:bodyPr wrap="square" lIns="0" tIns="0" rIns="0" bIns="0" rtlCol="0">
                          <a:prstTxWarp prst="textNoShape">
                            <a:avLst/>
                          </a:prstTxWarp>
                          <a:noAutofit/>
                        </wps:bodyPr>
                      </wps:wsp>
                      <wps:wsp>
                        <wps:cNvPr id="99" name="Textbox 99"/>
                        <wps:cNvSpPr txBox="1"/>
                        <wps:spPr>
                          <a:xfrm>
                            <a:off x="77597" y="166595"/>
                            <a:ext cx="711200" cy="419100"/>
                          </a:xfrm>
                          <a:prstGeom prst="rect">
                            <a:avLst/>
                          </a:prstGeom>
                        </wps:spPr>
                        <wps:txbx>
                          <w:txbxContent>
                            <w:p>
                              <w:pPr>
                                <w:spacing w:line="218" w:lineRule="auto" w:before="9"/>
                                <w:ind w:left="0" w:right="18" w:firstLine="0"/>
                                <w:jc w:val="center"/>
                                <w:rPr>
                                  <w:i/>
                                  <w:sz w:val="20"/>
                                </w:rPr>
                              </w:pPr>
                              <w:r>
                                <w:rPr>
                                  <w:spacing w:val="-2"/>
                                  <w:sz w:val="22"/>
                                </w:rPr>
                                <w:t>Distribución </w:t>
                              </w:r>
                              <w:r>
                                <w:rPr>
                                  <w:i/>
                                  <w:color w:val="585858"/>
                                  <w:spacing w:val="-2"/>
                                  <w:sz w:val="20"/>
                                </w:rPr>
                                <w:t>(Mercados destino)</w:t>
                              </w:r>
                            </w:p>
                          </w:txbxContent>
                        </wps:txbx>
                        <wps:bodyPr wrap="square" lIns="0" tIns="0" rIns="0" bIns="0" rtlCol="0">
                          <a:noAutofit/>
                        </wps:bodyPr>
                      </wps:wsp>
                      <wps:wsp>
                        <wps:cNvPr id="100" name="Textbox 100"/>
                        <wps:cNvSpPr txBox="1"/>
                        <wps:spPr>
                          <a:xfrm>
                            <a:off x="147701" y="972551"/>
                            <a:ext cx="568325" cy="818515"/>
                          </a:xfrm>
                          <a:prstGeom prst="rect">
                            <a:avLst/>
                          </a:prstGeom>
                        </wps:spPr>
                        <wps:txbx>
                          <w:txbxContent>
                            <w:p>
                              <w:pPr>
                                <w:spacing w:line="178" w:lineRule="exact" w:before="0"/>
                                <w:ind w:left="40" w:right="0" w:firstLine="0"/>
                                <w:jc w:val="left"/>
                                <w:rPr>
                                  <w:b/>
                                  <w:sz w:val="16"/>
                                </w:rPr>
                              </w:pPr>
                              <w:r>
                                <w:rPr>
                                  <w:b/>
                                  <w:spacing w:val="-2"/>
                                  <w:sz w:val="16"/>
                                </w:rPr>
                                <w:t>Distribuidor</w:t>
                              </w:r>
                            </w:p>
                            <w:p>
                              <w:pPr>
                                <w:numPr>
                                  <w:ilvl w:val="0"/>
                                  <w:numId w:val="7"/>
                                </w:numPr>
                                <w:tabs>
                                  <w:tab w:pos="89" w:val="left" w:leader="none"/>
                                  <w:tab w:pos="370" w:val="left" w:leader="none"/>
                                </w:tabs>
                                <w:spacing w:line="220" w:lineRule="auto" w:before="58"/>
                                <w:ind w:left="370" w:right="18" w:hanging="371"/>
                                <w:jc w:val="left"/>
                                <w:rPr>
                                  <w:sz w:val="16"/>
                                </w:rPr>
                              </w:pPr>
                              <w:r>
                                <w:rPr>
                                  <w:spacing w:val="-4"/>
                                  <w:sz w:val="16"/>
                                </w:rPr>
                                <w:t>Supermerca-</w:t>
                              </w:r>
                              <w:r>
                                <w:rPr>
                                  <w:spacing w:val="40"/>
                                  <w:sz w:val="16"/>
                                </w:rPr>
                                <w:t> </w:t>
                              </w:r>
                              <w:r>
                                <w:rPr>
                                  <w:spacing w:val="-4"/>
                                  <w:sz w:val="16"/>
                                </w:rPr>
                                <w:t>dos</w:t>
                              </w:r>
                            </w:p>
                            <w:p>
                              <w:pPr>
                                <w:numPr>
                                  <w:ilvl w:val="1"/>
                                  <w:numId w:val="7"/>
                                </w:numPr>
                                <w:tabs>
                                  <w:tab w:pos="179" w:val="left" w:leader="none"/>
                                </w:tabs>
                                <w:spacing w:before="10"/>
                                <w:ind w:left="179" w:right="0" w:hanging="89"/>
                                <w:jc w:val="left"/>
                                <w:rPr>
                                  <w:sz w:val="16"/>
                                </w:rPr>
                              </w:pPr>
                              <w:r>
                                <w:rPr>
                                  <w:spacing w:val="-2"/>
                                  <w:sz w:val="16"/>
                                </w:rPr>
                                <w:t>Cafeterías</w:t>
                              </w:r>
                            </w:p>
                            <w:p>
                              <w:pPr>
                                <w:numPr>
                                  <w:ilvl w:val="1"/>
                                  <w:numId w:val="7"/>
                                </w:numPr>
                                <w:tabs>
                                  <w:tab w:pos="249" w:val="left" w:leader="none"/>
                                </w:tabs>
                                <w:spacing w:line="216" w:lineRule="auto" w:before="21"/>
                                <w:ind w:left="120" w:right="51" w:firstLine="40"/>
                                <w:jc w:val="left"/>
                                <w:rPr>
                                  <w:sz w:val="16"/>
                                </w:rPr>
                              </w:pPr>
                              <w:r>
                                <w:rPr>
                                  <w:spacing w:val="-2"/>
                                  <w:sz w:val="16"/>
                                </w:rPr>
                                <w:t>Tiendas</w:t>
                              </w:r>
                              <w:r>
                                <w:rPr>
                                  <w:spacing w:val="40"/>
                                  <w:sz w:val="16"/>
                                </w:rPr>
                                <w:t> </w:t>
                              </w:r>
                              <w:r>
                                <w:rPr>
                                  <w:spacing w:val="-4"/>
                                  <w:sz w:val="16"/>
                                </w:rPr>
                                <w:t>especializa-</w:t>
                              </w:r>
                              <w:r>
                                <w:rPr>
                                  <w:spacing w:val="40"/>
                                  <w:sz w:val="16"/>
                                </w:rPr>
                                <w:t> </w:t>
                              </w:r>
                              <w:r>
                                <w:rPr>
                                  <w:sz w:val="16"/>
                                </w:rPr>
                                <w:t>das</w:t>
                              </w:r>
                              <w:r>
                                <w:rPr>
                                  <w:spacing w:val="-4"/>
                                  <w:sz w:val="16"/>
                                </w:rPr>
                                <w:t> </w:t>
                              </w:r>
                              <w:r>
                                <w:rPr>
                                  <w:sz w:val="16"/>
                                </w:rPr>
                                <w:t>y</w:t>
                              </w:r>
                              <w:r>
                                <w:rPr>
                                  <w:spacing w:val="-2"/>
                                  <w:sz w:val="16"/>
                                </w:rPr>
                                <w:t> </w:t>
                              </w:r>
                              <w:r>
                                <w:rPr>
                                  <w:spacing w:val="-10"/>
                                  <w:sz w:val="16"/>
                                </w:rPr>
                                <w:t>online</w:t>
                              </w:r>
                            </w:p>
                          </w:txbxContent>
                        </wps:txbx>
                        <wps:bodyPr wrap="square" lIns="0" tIns="0" rIns="0" bIns="0" rtlCol="0">
                          <a:noAutofit/>
                        </wps:bodyPr>
                      </wps:wsp>
                      <wps:wsp>
                        <wps:cNvPr id="101" name="Textbox 101"/>
                        <wps:cNvSpPr txBox="1"/>
                        <wps:spPr>
                          <a:xfrm>
                            <a:off x="166751" y="2404377"/>
                            <a:ext cx="533400" cy="220979"/>
                          </a:xfrm>
                          <a:prstGeom prst="rect">
                            <a:avLst/>
                          </a:prstGeom>
                        </wps:spPr>
                        <wps:txbx>
                          <w:txbxContent>
                            <w:p>
                              <w:pPr>
                                <w:spacing w:line="220" w:lineRule="auto" w:before="5"/>
                                <w:ind w:left="50" w:right="11" w:hanging="51"/>
                                <w:jc w:val="left"/>
                                <w:rPr>
                                  <w:sz w:val="16"/>
                                </w:rPr>
                              </w:pPr>
                              <w:r>
                                <w:rPr>
                                  <w:color w:val="FFFFFF"/>
                                  <w:spacing w:val="-4"/>
                                  <w:sz w:val="16"/>
                                </w:rPr>
                                <w:t>Investigación</w:t>
                              </w:r>
                              <w:r>
                                <w:rPr>
                                  <w:color w:val="FFFFFF"/>
                                  <w:spacing w:val="40"/>
                                  <w:sz w:val="16"/>
                                </w:rPr>
                                <w:t> </w:t>
                              </w:r>
                              <w:r>
                                <w:rPr>
                                  <w:color w:val="FFFFFF"/>
                                  <w:sz w:val="16"/>
                                </w:rPr>
                                <w:t>y </w:t>
                              </w:r>
                              <w:r>
                                <w:rPr>
                                  <w:color w:val="FFFFFF"/>
                                  <w:spacing w:val="-2"/>
                                  <w:sz w:val="16"/>
                                </w:rPr>
                                <w:t>desarrollo</w:t>
                              </w:r>
                            </w:p>
                          </w:txbxContent>
                        </wps:txbx>
                        <wps:bodyPr wrap="square" lIns="0" tIns="0" rIns="0" bIns="0" rtlCol="0">
                          <a:noAutofit/>
                        </wps:bodyPr>
                      </wps:wsp>
                    </wpg:wgp>
                  </a:graphicData>
                </a:graphic>
              </wp:anchor>
            </w:drawing>
          </mc:Choice>
          <mc:Fallback>
            <w:pict>
              <v:group style="position:absolute;margin-left:373.290009pt;margin-top:15.30625pt;width:66.650pt;height:247.85pt;mso-position-horizontal-relative:page;mso-position-vertical-relative:paragraph;z-index:-15721472;mso-wrap-distance-left:0;mso-wrap-distance-right:0" id="docshapegroup85" coordorigin="7466,306" coordsize="1333,4957">
                <v:shape style="position:absolute;left:7465;top:306;width:1333;height:4957" id="docshape86" coordorigin="7466,306" coordsize="1333,4957" path="m8686,306l7578,306,7547,312,7505,341,7476,383,7466,435,7466,5130,7476,5181,7505,5224,7547,5252,7599,5263,8665,5263,8717,5252,8760,5224,8788,5181,8799,5130,8799,435,8788,383,8760,341,8717,312,8686,306xe" filled="true" fillcolor="#d9d9d9" stroked="false">
                  <v:path arrowok="t"/>
                  <v:fill type="solid"/>
                </v:shape>
                <v:shape style="position:absolute;left:7599;top:1791;width:1067;height:1496" id="docshape87" coordorigin="7599,1792" coordsize="1067,1496" path="m8559,1792l7706,1792,7664,1800,7630,1823,7608,1857,7599,1898,7599,3181,7608,3222,7630,3256,7664,3279,7706,3288,8559,3288,8600,3279,8634,3256,8657,3222,8665,3181,8665,1898,8657,1857,8634,1823,8600,1800,8559,1792xe" filled="true" fillcolor="#ffffff" stroked="false">
                  <v:path arrowok="t"/>
                  <v:fill type="solid"/>
                </v:shape>
                <v:shape style="position:absolute;left:7599;top:1791;width:1067;height:1496" id="docshape88" coordorigin="7599,1792" coordsize="1067,1496" path="m7599,1898l7608,1857,7630,1823,7664,1800,7706,1792,8559,1792,8600,1800,8634,1823,8657,1857,8665,1898,8665,3181,8657,3222,8634,3256,8600,3279,8559,3288,7706,3288,7664,3279,7630,3256,7608,3222,7599,3181,7599,1898xe" filled="false" stroked="true" strokeweight="1pt" strokecolor="#000000">
                  <v:path arrowok="t"/>
                  <v:stroke dashstyle="solid"/>
                </v:shape>
                <v:shape style="position:absolute;left:7599;top:3517;width:1067;height:1496" id="docshape89" coordorigin="7599,3518" coordsize="1067,1496" path="m8559,3518l7706,3518,7664,3526,7630,3549,7608,3583,7599,3624,7599,4907,7608,4948,7630,4982,7664,5005,7706,5013,8559,5013,8600,5005,8634,4982,8657,4948,8665,4907,8665,3624,8657,3583,8634,3549,8600,3526,8559,3518xe" filled="true" fillcolor="#7e7e7e" stroked="false">
                  <v:path arrowok="t"/>
                  <v:fill type="solid"/>
                </v:shape>
                <v:shape style="position:absolute;left:7599;top:3517;width:1067;height:1496" id="docshape90" coordorigin="7599,3518" coordsize="1067,1496" path="m7599,3624l7608,3583,7630,3549,7664,3526,7706,3518,8559,3518,8600,3526,8634,3549,8657,3583,8665,3624,8665,4907,8657,4948,8634,4982,8600,5005,8559,5013,7706,5013,7664,5005,7630,4982,7608,4948,7599,4907,7599,3624xe" filled="false" stroked="true" strokeweight="1pt" strokecolor="#000000">
                  <v:path arrowok="t"/>
                  <v:stroke dashstyle="solid"/>
                </v:shape>
                <v:shape style="position:absolute;left:7588;top:568;width:1120;height:660" type="#_x0000_t202" id="docshape91" filled="false" stroked="false">
                  <v:textbox inset="0,0,0,0">
                    <w:txbxContent>
                      <w:p>
                        <w:pPr>
                          <w:spacing w:line="218" w:lineRule="auto" w:before="9"/>
                          <w:ind w:left="0" w:right="18" w:firstLine="0"/>
                          <w:jc w:val="center"/>
                          <w:rPr>
                            <w:i/>
                            <w:sz w:val="20"/>
                          </w:rPr>
                        </w:pPr>
                        <w:r>
                          <w:rPr>
                            <w:spacing w:val="-2"/>
                            <w:sz w:val="22"/>
                          </w:rPr>
                          <w:t>Distribución </w:t>
                        </w:r>
                        <w:r>
                          <w:rPr>
                            <w:i/>
                            <w:color w:val="585858"/>
                            <w:spacing w:val="-2"/>
                            <w:sz w:val="20"/>
                          </w:rPr>
                          <w:t>(Mercados destino)</w:t>
                        </w:r>
                      </w:p>
                    </w:txbxContent>
                  </v:textbox>
                  <w10:wrap type="none"/>
                </v:shape>
                <v:shape style="position:absolute;left:7698;top:1837;width:895;height:1289" type="#_x0000_t202" id="docshape92" filled="false" stroked="false">
                  <v:textbox inset="0,0,0,0">
                    <w:txbxContent>
                      <w:p>
                        <w:pPr>
                          <w:spacing w:line="178" w:lineRule="exact" w:before="0"/>
                          <w:ind w:left="40" w:right="0" w:firstLine="0"/>
                          <w:jc w:val="left"/>
                          <w:rPr>
                            <w:b/>
                            <w:sz w:val="16"/>
                          </w:rPr>
                        </w:pPr>
                        <w:r>
                          <w:rPr>
                            <w:b/>
                            <w:spacing w:val="-2"/>
                            <w:sz w:val="16"/>
                          </w:rPr>
                          <w:t>Distribuidor</w:t>
                        </w:r>
                      </w:p>
                      <w:p>
                        <w:pPr>
                          <w:numPr>
                            <w:ilvl w:val="0"/>
                            <w:numId w:val="7"/>
                          </w:numPr>
                          <w:tabs>
                            <w:tab w:pos="89" w:val="left" w:leader="none"/>
                            <w:tab w:pos="370" w:val="left" w:leader="none"/>
                          </w:tabs>
                          <w:spacing w:line="220" w:lineRule="auto" w:before="58"/>
                          <w:ind w:left="370" w:right="18" w:hanging="371"/>
                          <w:jc w:val="left"/>
                          <w:rPr>
                            <w:sz w:val="16"/>
                          </w:rPr>
                        </w:pPr>
                        <w:r>
                          <w:rPr>
                            <w:spacing w:val="-4"/>
                            <w:sz w:val="16"/>
                          </w:rPr>
                          <w:t>Supermerca-</w:t>
                        </w:r>
                        <w:r>
                          <w:rPr>
                            <w:spacing w:val="40"/>
                            <w:sz w:val="16"/>
                          </w:rPr>
                          <w:t> </w:t>
                        </w:r>
                        <w:r>
                          <w:rPr>
                            <w:spacing w:val="-4"/>
                            <w:sz w:val="16"/>
                          </w:rPr>
                          <w:t>dos</w:t>
                        </w:r>
                      </w:p>
                      <w:p>
                        <w:pPr>
                          <w:numPr>
                            <w:ilvl w:val="1"/>
                            <w:numId w:val="7"/>
                          </w:numPr>
                          <w:tabs>
                            <w:tab w:pos="179" w:val="left" w:leader="none"/>
                          </w:tabs>
                          <w:spacing w:before="10"/>
                          <w:ind w:left="179" w:right="0" w:hanging="89"/>
                          <w:jc w:val="left"/>
                          <w:rPr>
                            <w:sz w:val="16"/>
                          </w:rPr>
                        </w:pPr>
                        <w:r>
                          <w:rPr>
                            <w:spacing w:val="-2"/>
                            <w:sz w:val="16"/>
                          </w:rPr>
                          <w:t>Cafeterías</w:t>
                        </w:r>
                      </w:p>
                      <w:p>
                        <w:pPr>
                          <w:numPr>
                            <w:ilvl w:val="1"/>
                            <w:numId w:val="7"/>
                          </w:numPr>
                          <w:tabs>
                            <w:tab w:pos="249" w:val="left" w:leader="none"/>
                          </w:tabs>
                          <w:spacing w:line="216" w:lineRule="auto" w:before="21"/>
                          <w:ind w:left="120" w:right="51" w:firstLine="40"/>
                          <w:jc w:val="left"/>
                          <w:rPr>
                            <w:sz w:val="16"/>
                          </w:rPr>
                        </w:pPr>
                        <w:r>
                          <w:rPr>
                            <w:spacing w:val="-2"/>
                            <w:sz w:val="16"/>
                          </w:rPr>
                          <w:t>Tiendas</w:t>
                        </w:r>
                        <w:r>
                          <w:rPr>
                            <w:spacing w:val="40"/>
                            <w:sz w:val="16"/>
                          </w:rPr>
                          <w:t> </w:t>
                        </w:r>
                        <w:r>
                          <w:rPr>
                            <w:spacing w:val="-4"/>
                            <w:sz w:val="16"/>
                          </w:rPr>
                          <w:t>especializa-</w:t>
                        </w:r>
                        <w:r>
                          <w:rPr>
                            <w:spacing w:val="40"/>
                            <w:sz w:val="16"/>
                          </w:rPr>
                          <w:t> </w:t>
                        </w:r>
                        <w:r>
                          <w:rPr>
                            <w:sz w:val="16"/>
                          </w:rPr>
                          <w:t>das</w:t>
                        </w:r>
                        <w:r>
                          <w:rPr>
                            <w:spacing w:val="-4"/>
                            <w:sz w:val="16"/>
                          </w:rPr>
                          <w:t> </w:t>
                        </w:r>
                        <w:r>
                          <w:rPr>
                            <w:sz w:val="16"/>
                          </w:rPr>
                          <w:t>y</w:t>
                        </w:r>
                        <w:r>
                          <w:rPr>
                            <w:spacing w:val="-2"/>
                            <w:sz w:val="16"/>
                          </w:rPr>
                          <w:t> </w:t>
                        </w:r>
                        <w:r>
                          <w:rPr>
                            <w:spacing w:val="-10"/>
                            <w:sz w:val="16"/>
                          </w:rPr>
                          <w:t>online</w:t>
                        </w:r>
                      </w:p>
                    </w:txbxContent>
                  </v:textbox>
                  <w10:wrap type="none"/>
                </v:shape>
                <v:shape style="position:absolute;left:7728;top:4092;width:840;height:348" type="#_x0000_t202" id="docshape93" filled="false" stroked="false">
                  <v:textbox inset="0,0,0,0">
                    <w:txbxContent>
                      <w:p>
                        <w:pPr>
                          <w:spacing w:line="220" w:lineRule="auto" w:before="5"/>
                          <w:ind w:left="50" w:right="11" w:hanging="51"/>
                          <w:jc w:val="left"/>
                          <w:rPr>
                            <w:sz w:val="16"/>
                          </w:rPr>
                        </w:pPr>
                        <w:r>
                          <w:rPr>
                            <w:color w:val="FFFFFF"/>
                            <w:spacing w:val="-4"/>
                            <w:sz w:val="16"/>
                          </w:rPr>
                          <w:t>Investigación</w:t>
                        </w:r>
                        <w:r>
                          <w:rPr>
                            <w:color w:val="FFFFFF"/>
                            <w:spacing w:val="40"/>
                            <w:sz w:val="16"/>
                          </w:rPr>
                          <w:t> </w:t>
                        </w:r>
                        <w:r>
                          <w:rPr>
                            <w:color w:val="FFFFFF"/>
                            <w:sz w:val="16"/>
                          </w:rPr>
                          <w:t>y </w:t>
                        </w:r>
                        <w:r>
                          <w:rPr>
                            <w:color w:val="FFFFFF"/>
                            <w:spacing w:val="-2"/>
                            <w:sz w:val="16"/>
                          </w:rPr>
                          <w:t>desarrollo</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5520">
                <wp:simplePos x="0" y="0"/>
                <wp:positionH relativeFrom="page">
                  <wp:posOffset>5650738</wp:posOffset>
                </wp:positionH>
                <wp:positionV relativeFrom="paragraph">
                  <wp:posOffset>194389</wp:posOffset>
                </wp:positionV>
                <wp:extent cx="846455" cy="314769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846455" cy="3147695"/>
                          <a:chExt cx="846455" cy="3147695"/>
                        </a:xfrm>
                      </wpg:grpSpPr>
                      <wps:wsp>
                        <wps:cNvPr id="103" name="Graphic 103"/>
                        <wps:cNvSpPr/>
                        <wps:spPr>
                          <a:xfrm>
                            <a:off x="0" y="0"/>
                            <a:ext cx="846455" cy="3147695"/>
                          </a:xfrm>
                          <a:custGeom>
                            <a:avLst/>
                            <a:gdLst/>
                            <a:ahLst/>
                            <a:cxnLst/>
                            <a:rect l="l" t="t" r="r" b="b"/>
                            <a:pathLst>
                              <a:path w="846455" h="3147695">
                                <a:moveTo>
                                  <a:pt x="774966" y="0"/>
                                </a:moveTo>
                                <a:lnTo>
                                  <a:pt x="71361" y="0"/>
                                </a:lnTo>
                                <a:lnTo>
                                  <a:pt x="51649" y="3976"/>
                                </a:lnTo>
                                <a:lnTo>
                                  <a:pt x="24764" y="22098"/>
                                </a:lnTo>
                                <a:lnTo>
                                  <a:pt x="6643" y="48982"/>
                                </a:lnTo>
                                <a:lnTo>
                                  <a:pt x="0" y="81915"/>
                                </a:lnTo>
                                <a:lnTo>
                                  <a:pt x="0" y="3062859"/>
                                </a:lnTo>
                                <a:lnTo>
                                  <a:pt x="6643" y="3095811"/>
                                </a:lnTo>
                                <a:lnTo>
                                  <a:pt x="24765" y="3122739"/>
                                </a:lnTo>
                                <a:lnTo>
                                  <a:pt x="51649" y="3140904"/>
                                </a:lnTo>
                                <a:lnTo>
                                  <a:pt x="84582" y="3147567"/>
                                </a:lnTo>
                                <a:lnTo>
                                  <a:pt x="761746" y="3147567"/>
                                </a:lnTo>
                                <a:lnTo>
                                  <a:pt x="794678" y="3140904"/>
                                </a:lnTo>
                                <a:lnTo>
                                  <a:pt x="821563" y="3122739"/>
                                </a:lnTo>
                                <a:lnTo>
                                  <a:pt x="839684" y="3095811"/>
                                </a:lnTo>
                                <a:lnTo>
                                  <a:pt x="846327" y="3062859"/>
                                </a:lnTo>
                                <a:lnTo>
                                  <a:pt x="846327" y="81915"/>
                                </a:lnTo>
                                <a:lnTo>
                                  <a:pt x="839684" y="48982"/>
                                </a:lnTo>
                                <a:lnTo>
                                  <a:pt x="821563" y="22098"/>
                                </a:lnTo>
                                <a:lnTo>
                                  <a:pt x="794678" y="3976"/>
                                </a:lnTo>
                                <a:lnTo>
                                  <a:pt x="774966" y="0"/>
                                </a:lnTo>
                                <a:close/>
                              </a:path>
                            </a:pathLst>
                          </a:custGeom>
                          <a:solidFill>
                            <a:srgbClr val="D9D9D9"/>
                          </a:solidFill>
                        </wps:spPr>
                        <wps:bodyPr wrap="square" lIns="0" tIns="0" rIns="0" bIns="0" rtlCol="0">
                          <a:prstTxWarp prst="textNoShape">
                            <a:avLst/>
                          </a:prstTxWarp>
                          <a:noAutofit/>
                        </wps:bodyPr>
                      </wps:wsp>
                      <wps:wsp>
                        <wps:cNvPr id="104" name="Graphic 104"/>
                        <wps:cNvSpPr/>
                        <wps:spPr>
                          <a:xfrm>
                            <a:off x="84581" y="942339"/>
                            <a:ext cx="677545" cy="2047875"/>
                          </a:xfrm>
                          <a:custGeom>
                            <a:avLst/>
                            <a:gdLst/>
                            <a:ahLst/>
                            <a:cxnLst/>
                            <a:rect l="l" t="t" r="r" b="b"/>
                            <a:pathLst>
                              <a:path w="677545" h="2047875">
                                <a:moveTo>
                                  <a:pt x="609472" y="0"/>
                                </a:moveTo>
                                <a:lnTo>
                                  <a:pt x="67690" y="0"/>
                                </a:lnTo>
                                <a:lnTo>
                                  <a:pt x="41362" y="5326"/>
                                </a:lnTo>
                                <a:lnTo>
                                  <a:pt x="19843" y="19843"/>
                                </a:lnTo>
                                <a:lnTo>
                                  <a:pt x="5326" y="41362"/>
                                </a:lnTo>
                                <a:lnTo>
                                  <a:pt x="0" y="67690"/>
                                </a:lnTo>
                                <a:lnTo>
                                  <a:pt x="0" y="1979929"/>
                                </a:lnTo>
                                <a:lnTo>
                                  <a:pt x="5326" y="2006312"/>
                                </a:lnTo>
                                <a:lnTo>
                                  <a:pt x="19843" y="2027824"/>
                                </a:lnTo>
                                <a:lnTo>
                                  <a:pt x="41362" y="2042312"/>
                                </a:lnTo>
                                <a:lnTo>
                                  <a:pt x="67690" y="2047620"/>
                                </a:lnTo>
                                <a:lnTo>
                                  <a:pt x="609472" y="2047620"/>
                                </a:lnTo>
                                <a:lnTo>
                                  <a:pt x="635801" y="2042312"/>
                                </a:lnTo>
                                <a:lnTo>
                                  <a:pt x="657320" y="2027824"/>
                                </a:lnTo>
                                <a:lnTo>
                                  <a:pt x="671837" y="2006312"/>
                                </a:lnTo>
                                <a:lnTo>
                                  <a:pt x="677163" y="1979929"/>
                                </a:lnTo>
                                <a:lnTo>
                                  <a:pt x="677163" y="67690"/>
                                </a:lnTo>
                                <a:lnTo>
                                  <a:pt x="671837" y="41362"/>
                                </a:lnTo>
                                <a:lnTo>
                                  <a:pt x="657320" y="19843"/>
                                </a:lnTo>
                                <a:lnTo>
                                  <a:pt x="635801" y="5326"/>
                                </a:lnTo>
                                <a:lnTo>
                                  <a:pt x="609472"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84581" y="942339"/>
                            <a:ext cx="677545" cy="2047875"/>
                          </a:xfrm>
                          <a:custGeom>
                            <a:avLst/>
                            <a:gdLst/>
                            <a:ahLst/>
                            <a:cxnLst/>
                            <a:rect l="l" t="t" r="r" b="b"/>
                            <a:pathLst>
                              <a:path w="677545" h="2047875">
                                <a:moveTo>
                                  <a:pt x="0" y="67690"/>
                                </a:moveTo>
                                <a:lnTo>
                                  <a:pt x="5326" y="41362"/>
                                </a:lnTo>
                                <a:lnTo>
                                  <a:pt x="19843" y="19843"/>
                                </a:lnTo>
                                <a:lnTo>
                                  <a:pt x="41362" y="5326"/>
                                </a:lnTo>
                                <a:lnTo>
                                  <a:pt x="67690" y="0"/>
                                </a:lnTo>
                                <a:lnTo>
                                  <a:pt x="609472" y="0"/>
                                </a:lnTo>
                                <a:lnTo>
                                  <a:pt x="635801" y="5326"/>
                                </a:lnTo>
                                <a:lnTo>
                                  <a:pt x="657320" y="19843"/>
                                </a:lnTo>
                                <a:lnTo>
                                  <a:pt x="671837" y="41362"/>
                                </a:lnTo>
                                <a:lnTo>
                                  <a:pt x="677163" y="67690"/>
                                </a:lnTo>
                                <a:lnTo>
                                  <a:pt x="677163" y="1979929"/>
                                </a:lnTo>
                                <a:lnTo>
                                  <a:pt x="671837" y="2006312"/>
                                </a:lnTo>
                                <a:lnTo>
                                  <a:pt x="657320" y="2027824"/>
                                </a:lnTo>
                                <a:lnTo>
                                  <a:pt x="635801" y="2042312"/>
                                </a:lnTo>
                                <a:lnTo>
                                  <a:pt x="609472" y="2047620"/>
                                </a:lnTo>
                                <a:lnTo>
                                  <a:pt x="67690" y="2047620"/>
                                </a:lnTo>
                                <a:lnTo>
                                  <a:pt x="41362" y="2042312"/>
                                </a:lnTo>
                                <a:lnTo>
                                  <a:pt x="19843" y="2027824"/>
                                </a:lnTo>
                                <a:lnTo>
                                  <a:pt x="5326" y="2006312"/>
                                </a:lnTo>
                                <a:lnTo>
                                  <a:pt x="0" y="1979929"/>
                                </a:lnTo>
                                <a:lnTo>
                                  <a:pt x="0" y="67690"/>
                                </a:lnTo>
                                <a:close/>
                              </a:path>
                            </a:pathLst>
                          </a:custGeom>
                          <a:ln w="12700">
                            <a:solidFill>
                              <a:srgbClr val="000000"/>
                            </a:solidFill>
                            <a:prstDash val="solid"/>
                          </a:ln>
                        </wps:spPr>
                        <wps:bodyPr wrap="square" lIns="0" tIns="0" rIns="0" bIns="0" rtlCol="0">
                          <a:prstTxWarp prst="textNoShape">
                            <a:avLst/>
                          </a:prstTxWarp>
                          <a:noAutofit/>
                        </wps:bodyPr>
                      </wps:wsp>
                      <wps:wsp>
                        <wps:cNvPr id="106" name="Textbox 106"/>
                        <wps:cNvSpPr txBox="1"/>
                        <wps:spPr>
                          <a:xfrm>
                            <a:off x="148462" y="166595"/>
                            <a:ext cx="563880" cy="419100"/>
                          </a:xfrm>
                          <a:prstGeom prst="rect">
                            <a:avLst/>
                          </a:prstGeom>
                        </wps:spPr>
                        <wps:txbx>
                          <w:txbxContent>
                            <w:p>
                              <w:pPr>
                                <w:spacing w:line="218" w:lineRule="auto" w:before="9"/>
                                <w:ind w:left="0" w:right="18" w:firstLine="20"/>
                                <w:jc w:val="both"/>
                                <w:rPr>
                                  <w:i/>
                                  <w:sz w:val="20"/>
                                </w:rPr>
                              </w:pPr>
                              <w:r>
                                <w:rPr>
                                  <w:spacing w:val="-2"/>
                                  <w:sz w:val="22"/>
                                </w:rPr>
                                <w:t>Consumo </w:t>
                              </w:r>
                              <w:r>
                                <w:rPr>
                                  <w:i/>
                                  <w:color w:val="585858"/>
                                  <w:spacing w:val="-2"/>
                                  <w:sz w:val="20"/>
                                </w:rPr>
                                <w:t>(Mercados destino)</w:t>
                              </w:r>
                            </w:p>
                          </w:txbxContent>
                        </wps:txbx>
                        <wps:bodyPr wrap="square" lIns="0" tIns="0" rIns="0" bIns="0" rtlCol="0">
                          <a:noAutofit/>
                        </wps:bodyPr>
                      </wps:wsp>
                      <wps:wsp>
                        <wps:cNvPr id="107" name="Textbox 107"/>
                        <wps:cNvSpPr txBox="1"/>
                        <wps:spPr>
                          <a:xfrm>
                            <a:off x="193167" y="1856118"/>
                            <a:ext cx="484505" cy="220979"/>
                          </a:xfrm>
                          <a:prstGeom prst="rect">
                            <a:avLst/>
                          </a:prstGeom>
                        </wps:spPr>
                        <wps:txbx>
                          <w:txbxContent>
                            <w:p>
                              <w:pPr>
                                <w:spacing w:line="170" w:lineRule="exact" w:before="0"/>
                                <w:ind w:left="0" w:right="18" w:firstLine="0"/>
                                <w:jc w:val="center"/>
                                <w:rPr>
                                  <w:sz w:val="16"/>
                                </w:rPr>
                              </w:pPr>
                              <w:r>
                                <w:rPr>
                                  <w:spacing w:val="-7"/>
                                  <w:sz w:val="16"/>
                                </w:rPr>
                                <w:t>Consumidor</w:t>
                              </w:r>
                            </w:p>
                            <w:p>
                              <w:pPr>
                                <w:spacing w:line="177" w:lineRule="exact" w:before="0"/>
                                <w:ind w:left="0" w:right="6" w:firstLine="0"/>
                                <w:jc w:val="center"/>
                                <w:rPr>
                                  <w:sz w:val="16"/>
                                </w:rPr>
                              </w:pPr>
                              <w:r>
                                <w:rPr>
                                  <w:spacing w:val="-2"/>
                                  <w:sz w:val="16"/>
                                </w:rPr>
                                <w:t>final</w:t>
                              </w:r>
                            </w:p>
                          </w:txbxContent>
                        </wps:txbx>
                        <wps:bodyPr wrap="square" lIns="0" tIns="0" rIns="0" bIns="0" rtlCol="0">
                          <a:noAutofit/>
                        </wps:bodyPr>
                      </wps:wsp>
                    </wpg:wgp>
                  </a:graphicData>
                </a:graphic>
              </wp:anchor>
            </w:drawing>
          </mc:Choice>
          <mc:Fallback>
            <w:pict>
              <v:group style="position:absolute;margin-left:444.940002pt;margin-top:15.30625pt;width:66.650pt;height:247.85pt;mso-position-horizontal-relative:page;mso-position-vertical-relative:paragraph;z-index:-15720960;mso-wrap-distance-left:0;mso-wrap-distance-right:0" id="docshapegroup94" coordorigin="8899,306" coordsize="1333,4957">
                <v:shape style="position:absolute;left:8898;top:306;width:1333;height:4957" id="docshape95" coordorigin="8899,306" coordsize="1333,4957" path="m10119,306l9011,306,8980,312,8938,341,8909,383,8899,435,8899,5130,8909,5181,8938,5224,8980,5252,9032,5263,10098,5263,10150,5252,10193,5224,10221,5181,10232,5130,10232,435,10221,383,10193,341,10150,312,10119,306xe" filled="true" fillcolor="#d9d9d9" stroked="false">
                  <v:path arrowok="t"/>
                  <v:fill type="solid"/>
                </v:shape>
                <v:shape style="position:absolute;left:9032;top:1790;width:1067;height:3225" id="docshape96" coordorigin="9032,1790" coordsize="1067,3225" path="m9992,1790l9139,1790,9097,1799,9063,1821,9040,1855,9032,1897,9032,4908,9040,4950,9063,4984,9097,5006,9139,5015,9992,5015,10033,5006,10067,4984,10090,4950,10098,4908,10098,1897,10090,1855,10067,1821,10033,1799,9992,1790xe" filled="true" fillcolor="#ffffff" stroked="false">
                  <v:path arrowok="t"/>
                  <v:fill type="solid"/>
                </v:shape>
                <v:shape style="position:absolute;left:9032;top:1790;width:1067;height:3225" id="docshape97" coordorigin="9032,1790" coordsize="1067,3225" path="m9032,1897l9040,1855,9063,1821,9097,1799,9139,1790,9992,1790,10033,1799,10067,1821,10090,1855,10098,1897,10098,4908,10090,4950,10067,4984,10033,5006,9992,5015,9139,5015,9097,5006,9063,4984,9040,4950,9032,4908,9032,1897xe" filled="false" stroked="true" strokeweight="1pt" strokecolor="#000000">
                  <v:path arrowok="t"/>
                  <v:stroke dashstyle="solid"/>
                </v:shape>
                <v:shape style="position:absolute;left:9132;top:568;width:888;height:660" type="#_x0000_t202" id="docshape98" filled="false" stroked="false">
                  <v:textbox inset="0,0,0,0">
                    <w:txbxContent>
                      <w:p>
                        <w:pPr>
                          <w:spacing w:line="218" w:lineRule="auto" w:before="9"/>
                          <w:ind w:left="0" w:right="18" w:firstLine="20"/>
                          <w:jc w:val="both"/>
                          <w:rPr>
                            <w:i/>
                            <w:sz w:val="20"/>
                          </w:rPr>
                        </w:pPr>
                        <w:r>
                          <w:rPr>
                            <w:spacing w:val="-2"/>
                            <w:sz w:val="22"/>
                          </w:rPr>
                          <w:t>Consumo </w:t>
                        </w:r>
                        <w:r>
                          <w:rPr>
                            <w:i/>
                            <w:color w:val="585858"/>
                            <w:spacing w:val="-2"/>
                            <w:sz w:val="20"/>
                          </w:rPr>
                          <w:t>(Mercados destino)</w:t>
                        </w:r>
                      </w:p>
                    </w:txbxContent>
                  </v:textbox>
                  <w10:wrap type="none"/>
                </v:shape>
                <v:shape style="position:absolute;left:9203;top:3229;width:763;height:348" type="#_x0000_t202" id="docshape99" filled="false" stroked="false">
                  <v:textbox inset="0,0,0,0">
                    <w:txbxContent>
                      <w:p>
                        <w:pPr>
                          <w:spacing w:line="170" w:lineRule="exact" w:before="0"/>
                          <w:ind w:left="0" w:right="18" w:firstLine="0"/>
                          <w:jc w:val="center"/>
                          <w:rPr>
                            <w:sz w:val="16"/>
                          </w:rPr>
                        </w:pPr>
                        <w:r>
                          <w:rPr>
                            <w:spacing w:val="-7"/>
                            <w:sz w:val="16"/>
                          </w:rPr>
                          <w:t>Consumidor</w:t>
                        </w:r>
                      </w:p>
                      <w:p>
                        <w:pPr>
                          <w:spacing w:line="177" w:lineRule="exact" w:before="0"/>
                          <w:ind w:left="0" w:right="6" w:firstLine="0"/>
                          <w:jc w:val="center"/>
                          <w:rPr>
                            <w:sz w:val="16"/>
                          </w:rPr>
                        </w:pPr>
                        <w:r>
                          <w:rPr>
                            <w:spacing w:val="-2"/>
                            <w:sz w:val="16"/>
                          </w:rPr>
                          <w:t>final</w:t>
                        </w:r>
                      </w:p>
                    </w:txbxContent>
                  </v:textbox>
                  <w10:wrap type="none"/>
                </v:shape>
                <w10:wrap type="topAndBottom"/>
              </v:group>
            </w:pict>
          </mc:Fallback>
        </mc:AlternateContent>
      </w:r>
    </w:p>
    <w:p>
      <w:pPr>
        <w:pStyle w:val="BodyText"/>
        <w:spacing w:before="19"/>
        <w:rPr>
          <w:i/>
        </w:rPr>
      </w:pPr>
    </w:p>
    <w:p>
      <w:pPr>
        <w:pStyle w:val="BodyText"/>
        <w:spacing w:line="360" w:lineRule="auto"/>
        <w:ind w:left="142" w:right="701"/>
        <w:jc w:val="both"/>
      </w:pPr>
      <w:r>
        <w:rPr>
          <w:i/>
        </w:rPr>
        <w:t>Nota</w:t>
      </w:r>
      <w:r>
        <w:rPr/>
        <w:t>. Adaptado de “Análisis integral de la logística en el Perú. 5</w:t>
      </w:r>
      <w:r>
        <w:rPr>
          <w:spacing w:val="-3"/>
        </w:rPr>
        <w:t> </w:t>
      </w:r>
      <w:r>
        <w:rPr/>
        <w:t>cadenas de exportación”, por Ministerio de Comercio Exterior y Turismo, 2019, (</w:t>
      </w:r>
      <w:hyperlink r:id="rId30">
        <w:r>
          <w:rPr>
            <w:color w:val="0462C1"/>
            <w:u w:val="single" w:color="0462C1"/>
          </w:rPr>
          <w:t>https://cdn.www.gob.pe/uploads/document/file/403319/P_Metodologia.pdf</w:t>
        </w:r>
      </w:hyperlink>
      <w:r>
        <w:rPr/>
        <w:t>) y de “The Coffee Guide. Fourth edition”, por International Trade Centre, 2021, </w:t>
      </w:r>
      <w:r>
        <w:rPr>
          <w:spacing w:val="-2"/>
        </w:rPr>
        <w:t>(</w:t>
      </w:r>
      <w:hyperlink r:id="rId31">
        <w:r>
          <w:rPr>
            <w:color w:val="0462C1"/>
            <w:spacing w:val="-2"/>
            <w:u w:val="single" w:color="0462C1"/>
          </w:rPr>
          <w:t>https://intracen.org/media/file/5718</w:t>
        </w:r>
      </w:hyperlink>
      <w:r>
        <w:rPr>
          <w:spacing w:val="-2"/>
        </w:rPr>
        <w:t>).</w:t>
      </w:r>
    </w:p>
    <w:p>
      <w:pPr>
        <w:pStyle w:val="BodyText"/>
        <w:spacing w:line="364" w:lineRule="auto" w:before="161"/>
        <w:ind w:left="142" w:right="710" w:firstLine="720"/>
        <w:jc w:val="both"/>
      </w:pPr>
      <w:r>
        <w:rPr/>
        <w:t>La certificación orgánica del café ocurre en los primeros eslabones de esta cadena, antes de su exportación a los países destinos.</w:t>
      </w:r>
    </w:p>
    <w:p>
      <w:pPr>
        <w:pStyle w:val="ListParagraph"/>
        <w:numPr>
          <w:ilvl w:val="3"/>
          <w:numId w:val="2"/>
        </w:numPr>
        <w:tabs>
          <w:tab w:pos="1583" w:val="left" w:leader="none"/>
        </w:tabs>
        <w:spacing w:line="360" w:lineRule="auto" w:before="152" w:after="0"/>
        <w:ind w:left="142" w:right="698" w:firstLine="270"/>
        <w:jc w:val="both"/>
        <w:rPr>
          <w:sz w:val="24"/>
        </w:rPr>
      </w:pPr>
      <w:r>
        <w:rPr>
          <w:sz w:val="24"/>
        </w:rPr>
        <w:t>En El Mundo. Según el portal web Allied Market Research (2020), el mercado mundial del café orgánico se puede segmentar de cuatro maneras: por la especie cultivada,</w:t>
      </w:r>
      <w:r>
        <w:rPr>
          <w:spacing w:val="-1"/>
          <w:sz w:val="24"/>
        </w:rPr>
        <w:t> </w:t>
      </w:r>
      <w:r>
        <w:rPr>
          <w:sz w:val="24"/>
        </w:rPr>
        <w:t>arábica o</w:t>
      </w:r>
      <w:r>
        <w:rPr>
          <w:spacing w:val="-1"/>
          <w:sz w:val="24"/>
        </w:rPr>
        <w:t> </w:t>
      </w:r>
      <w:r>
        <w:rPr>
          <w:sz w:val="24"/>
        </w:rPr>
        <w:t>robusta; por</w:t>
      </w:r>
      <w:r>
        <w:rPr>
          <w:spacing w:val="-1"/>
          <w:sz w:val="24"/>
        </w:rPr>
        <w:t> </w:t>
      </w:r>
      <w:r>
        <w:rPr>
          <w:sz w:val="24"/>
        </w:rPr>
        <w:t>el</w:t>
      </w:r>
      <w:r>
        <w:rPr>
          <w:spacing w:val="-8"/>
          <w:sz w:val="24"/>
        </w:rPr>
        <w:t> </w:t>
      </w:r>
      <w:r>
        <w:rPr>
          <w:sz w:val="24"/>
        </w:rPr>
        <w:t>empaquetado</w:t>
      </w:r>
      <w:r>
        <w:rPr>
          <w:spacing w:val="-1"/>
          <w:sz w:val="24"/>
        </w:rPr>
        <w:t> </w:t>
      </w:r>
      <w:r>
        <w:rPr>
          <w:sz w:val="24"/>
        </w:rPr>
        <w:t>del</w:t>
      </w:r>
      <w:r>
        <w:rPr>
          <w:spacing w:val="-8"/>
          <w:sz w:val="24"/>
        </w:rPr>
        <w:t> </w:t>
      </w:r>
      <w:r>
        <w:rPr>
          <w:sz w:val="24"/>
        </w:rPr>
        <w:t>producto,</w:t>
      </w:r>
      <w:r>
        <w:rPr>
          <w:spacing w:val="-1"/>
          <w:sz w:val="24"/>
        </w:rPr>
        <w:t> </w:t>
      </w:r>
      <w:r>
        <w:rPr>
          <w:sz w:val="24"/>
        </w:rPr>
        <w:t>bolsas,</w:t>
      </w:r>
      <w:r>
        <w:rPr>
          <w:spacing w:val="-1"/>
          <w:sz w:val="24"/>
        </w:rPr>
        <w:t> </w:t>
      </w:r>
      <w:r>
        <w:rPr>
          <w:sz w:val="24"/>
        </w:rPr>
        <w:t>jarra o</w:t>
      </w:r>
      <w:r>
        <w:rPr>
          <w:spacing w:val="-1"/>
          <w:sz w:val="24"/>
        </w:rPr>
        <w:t> </w:t>
      </w:r>
      <w:r>
        <w:rPr>
          <w:sz w:val="24"/>
        </w:rPr>
        <w:t>botella; por</w:t>
      </w:r>
      <w:r>
        <w:rPr>
          <w:spacing w:val="-1"/>
          <w:sz w:val="24"/>
        </w:rPr>
        <w:t> </w:t>
      </w:r>
      <w:r>
        <w:rPr>
          <w:sz w:val="24"/>
        </w:rPr>
        <w:t>el</w:t>
      </w:r>
    </w:p>
    <w:p>
      <w:pPr>
        <w:pStyle w:val="ListParagraph"/>
        <w:spacing w:after="0" w:line="360" w:lineRule="auto"/>
        <w:jc w:val="both"/>
        <w:rPr>
          <w:sz w:val="24"/>
        </w:rPr>
        <w:sectPr>
          <w:pgSz w:w="11910" w:h="16840"/>
          <w:pgMar w:header="717" w:footer="0" w:top="1320" w:bottom="280" w:left="1559" w:right="708"/>
        </w:sectPr>
      </w:pPr>
    </w:p>
    <w:p>
      <w:pPr>
        <w:pStyle w:val="BodyText"/>
        <w:spacing w:line="357" w:lineRule="auto" w:before="80"/>
        <w:ind w:left="142" w:right="710"/>
      </w:pPr>
      <w:r>
        <w:rPr/>
        <w:t>canal de venta, supermercados, tiendas por departamento, especializadas y digitales; y por región consumidora a nivel continental.</w:t>
      </w:r>
    </w:p>
    <w:p>
      <w:pPr>
        <w:pStyle w:val="BodyText"/>
        <w:spacing w:line="357" w:lineRule="auto" w:before="88"/>
        <w:ind w:left="142" w:firstLine="720"/>
      </w:pPr>
      <w:r>
        <w:rPr/>
        <w:t>De las distintas maneras en la que se puede segmentar el</w:t>
      </w:r>
      <w:r>
        <w:rPr>
          <w:spacing w:val="-1"/>
        </w:rPr>
        <w:t> </w:t>
      </w:r>
      <w:r>
        <w:rPr/>
        <w:t>mercado</w:t>
      </w:r>
      <w:r>
        <w:rPr>
          <w:spacing w:val="-5"/>
        </w:rPr>
        <w:t> </w:t>
      </w:r>
      <w:r>
        <w:rPr/>
        <w:t>mundial</w:t>
      </w:r>
      <w:r>
        <w:rPr>
          <w:spacing w:val="-1"/>
        </w:rPr>
        <w:t> </w:t>
      </w:r>
      <w:r>
        <w:rPr/>
        <w:t>del</w:t>
      </w:r>
      <w:r>
        <w:rPr>
          <w:spacing w:val="-1"/>
        </w:rPr>
        <w:t> </w:t>
      </w:r>
      <w:r>
        <w:rPr/>
        <w:t>café orgánico, se muestran cuatro maneras en la figura 5.</w:t>
      </w:r>
    </w:p>
    <w:p>
      <w:pPr>
        <w:pStyle w:val="Heading1"/>
        <w:spacing w:before="78"/>
      </w:pPr>
      <w:bookmarkStart w:name="_bookmark9" w:id="10"/>
      <w:bookmarkEnd w:id="10"/>
      <w:r>
        <w:rPr>
          <w:b w:val="0"/>
        </w:rPr>
      </w:r>
      <w:r>
        <w:rPr/>
        <w:t>Figura</w:t>
      </w:r>
      <w:r>
        <w:rPr>
          <w:spacing w:val="6"/>
        </w:rPr>
        <w:t> </w:t>
      </w:r>
      <w:r>
        <w:rPr>
          <w:spacing w:val="-10"/>
        </w:rPr>
        <w:t>5</w:t>
      </w:r>
    </w:p>
    <w:p>
      <w:pPr>
        <w:pStyle w:val="BodyText"/>
        <w:spacing w:before="28"/>
        <w:rPr>
          <w:b/>
        </w:rPr>
      </w:pPr>
    </w:p>
    <w:p>
      <w:pPr>
        <w:spacing w:before="0"/>
        <w:ind w:left="142" w:right="0" w:firstLine="0"/>
        <w:jc w:val="left"/>
        <w:rPr>
          <w:i/>
          <w:sz w:val="24"/>
        </w:rPr>
      </w:pPr>
      <w:r>
        <w:rPr>
          <w:i/>
          <w:sz w:val="24"/>
        </w:rPr>
        <w:t>Segmentación</w:t>
      </w:r>
      <w:r>
        <w:rPr>
          <w:i/>
          <w:spacing w:val="-3"/>
          <w:sz w:val="24"/>
        </w:rPr>
        <w:t> </w:t>
      </w:r>
      <w:r>
        <w:rPr>
          <w:i/>
          <w:sz w:val="24"/>
        </w:rPr>
        <w:t>del</w:t>
      </w:r>
      <w:r>
        <w:rPr>
          <w:i/>
          <w:spacing w:val="1"/>
          <w:sz w:val="24"/>
        </w:rPr>
        <w:t> </w:t>
      </w:r>
      <w:r>
        <w:rPr>
          <w:i/>
          <w:sz w:val="24"/>
        </w:rPr>
        <w:t>mercado</w:t>
      </w:r>
      <w:r>
        <w:rPr>
          <w:i/>
          <w:spacing w:val="-2"/>
          <w:sz w:val="24"/>
        </w:rPr>
        <w:t> </w:t>
      </w:r>
      <w:r>
        <w:rPr>
          <w:i/>
          <w:sz w:val="24"/>
        </w:rPr>
        <w:t>mundial</w:t>
      </w:r>
      <w:r>
        <w:rPr>
          <w:i/>
          <w:spacing w:val="1"/>
          <w:sz w:val="24"/>
        </w:rPr>
        <w:t> </w:t>
      </w:r>
      <w:r>
        <w:rPr>
          <w:i/>
          <w:sz w:val="24"/>
        </w:rPr>
        <w:t>del</w:t>
      </w:r>
      <w:r>
        <w:rPr>
          <w:i/>
          <w:spacing w:val="1"/>
          <w:sz w:val="24"/>
        </w:rPr>
        <w:t> </w:t>
      </w:r>
      <w:r>
        <w:rPr>
          <w:i/>
          <w:sz w:val="24"/>
        </w:rPr>
        <w:t>café</w:t>
      </w:r>
      <w:r>
        <w:rPr>
          <w:i/>
          <w:spacing w:val="1"/>
          <w:sz w:val="24"/>
        </w:rPr>
        <w:t> </w:t>
      </w:r>
      <w:r>
        <w:rPr>
          <w:i/>
          <w:spacing w:val="-2"/>
          <w:sz w:val="24"/>
        </w:rPr>
        <w:t>orgánico</w:t>
      </w:r>
    </w:p>
    <w:p>
      <w:pPr>
        <w:pStyle w:val="BodyText"/>
        <w:spacing w:before="35"/>
        <w:rPr>
          <w:i/>
          <w:sz w:val="20"/>
        </w:rPr>
      </w:pPr>
      <w:r>
        <w:rPr>
          <w:i/>
          <w:sz w:val="20"/>
        </w:rPr>
        <mc:AlternateContent>
          <mc:Choice Requires="wps">
            <w:drawing>
              <wp:anchor distT="0" distB="0" distL="0" distR="0" allowOverlap="1" layoutInCell="1" locked="0" behindDoc="1" simplePos="0" relativeHeight="487596032">
                <wp:simplePos x="0" y="0"/>
                <wp:positionH relativeFrom="page">
                  <wp:posOffset>1093152</wp:posOffset>
                </wp:positionH>
                <wp:positionV relativeFrom="paragraph">
                  <wp:posOffset>183716</wp:posOffset>
                </wp:positionV>
                <wp:extent cx="5374640" cy="3161665"/>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5374640" cy="3161665"/>
                          <a:chExt cx="5374640" cy="3161665"/>
                        </a:xfrm>
                      </wpg:grpSpPr>
                      <wps:wsp>
                        <wps:cNvPr id="109" name="Graphic 109"/>
                        <wps:cNvSpPr/>
                        <wps:spPr>
                          <a:xfrm>
                            <a:off x="1958022" y="1696720"/>
                            <a:ext cx="1457960" cy="1458595"/>
                          </a:xfrm>
                          <a:custGeom>
                            <a:avLst/>
                            <a:gdLst/>
                            <a:ahLst/>
                            <a:cxnLst/>
                            <a:rect l="l" t="t" r="r" b="b"/>
                            <a:pathLst>
                              <a:path w="1457960" h="1458595">
                                <a:moveTo>
                                  <a:pt x="0" y="729107"/>
                                </a:moveTo>
                                <a:lnTo>
                                  <a:pt x="1550" y="681163"/>
                                </a:lnTo>
                                <a:lnTo>
                                  <a:pt x="6138" y="634048"/>
                                </a:lnTo>
                                <a:lnTo>
                                  <a:pt x="13667" y="587858"/>
                                </a:lnTo>
                                <a:lnTo>
                                  <a:pt x="24041" y="542689"/>
                                </a:lnTo>
                                <a:lnTo>
                                  <a:pt x="37165" y="498636"/>
                                </a:lnTo>
                                <a:lnTo>
                                  <a:pt x="52941" y="455796"/>
                                </a:lnTo>
                                <a:lnTo>
                                  <a:pt x="71274" y="414266"/>
                                </a:lnTo>
                                <a:lnTo>
                                  <a:pt x="92068" y="374140"/>
                                </a:lnTo>
                                <a:lnTo>
                                  <a:pt x="115227" y="335515"/>
                                </a:lnTo>
                                <a:lnTo>
                                  <a:pt x="140655" y="298487"/>
                                </a:lnTo>
                                <a:lnTo>
                                  <a:pt x="168255" y="263152"/>
                                </a:lnTo>
                                <a:lnTo>
                                  <a:pt x="197931" y="229606"/>
                                </a:lnTo>
                                <a:lnTo>
                                  <a:pt x="229588" y="197945"/>
                                </a:lnTo>
                                <a:lnTo>
                                  <a:pt x="263130" y="168265"/>
                                </a:lnTo>
                                <a:lnTo>
                                  <a:pt x="298460" y="140663"/>
                                </a:lnTo>
                                <a:lnTo>
                                  <a:pt x="335482" y="115233"/>
                                </a:lnTo>
                                <a:lnTo>
                                  <a:pt x="374100" y="92072"/>
                                </a:lnTo>
                                <a:lnTo>
                                  <a:pt x="414218" y="71277"/>
                                </a:lnTo>
                                <a:lnTo>
                                  <a:pt x="455741" y="52943"/>
                                </a:lnTo>
                                <a:lnTo>
                                  <a:pt x="498571" y="37166"/>
                                </a:lnTo>
                                <a:lnTo>
                                  <a:pt x="542613" y="24042"/>
                                </a:lnTo>
                                <a:lnTo>
                                  <a:pt x="587771" y="13667"/>
                                </a:lnTo>
                                <a:lnTo>
                                  <a:pt x="633949" y="6138"/>
                                </a:lnTo>
                                <a:lnTo>
                                  <a:pt x="681050" y="1550"/>
                                </a:lnTo>
                                <a:lnTo>
                                  <a:pt x="728979" y="0"/>
                                </a:lnTo>
                                <a:lnTo>
                                  <a:pt x="776909" y="1550"/>
                                </a:lnTo>
                                <a:lnTo>
                                  <a:pt x="824010" y="6138"/>
                                </a:lnTo>
                                <a:lnTo>
                                  <a:pt x="870188" y="13667"/>
                                </a:lnTo>
                                <a:lnTo>
                                  <a:pt x="915346" y="24042"/>
                                </a:lnTo>
                                <a:lnTo>
                                  <a:pt x="959388" y="37166"/>
                                </a:lnTo>
                                <a:lnTo>
                                  <a:pt x="1002218" y="52943"/>
                                </a:lnTo>
                                <a:lnTo>
                                  <a:pt x="1043741" y="71277"/>
                                </a:lnTo>
                                <a:lnTo>
                                  <a:pt x="1083859" y="92072"/>
                                </a:lnTo>
                                <a:lnTo>
                                  <a:pt x="1122477" y="115233"/>
                                </a:lnTo>
                                <a:lnTo>
                                  <a:pt x="1159499" y="140663"/>
                                </a:lnTo>
                                <a:lnTo>
                                  <a:pt x="1194829" y="168265"/>
                                </a:lnTo>
                                <a:lnTo>
                                  <a:pt x="1228371" y="197945"/>
                                </a:lnTo>
                                <a:lnTo>
                                  <a:pt x="1260028" y="229606"/>
                                </a:lnTo>
                                <a:lnTo>
                                  <a:pt x="1289704" y="263152"/>
                                </a:lnTo>
                                <a:lnTo>
                                  <a:pt x="1317304" y="298487"/>
                                </a:lnTo>
                                <a:lnTo>
                                  <a:pt x="1342732" y="335515"/>
                                </a:lnTo>
                                <a:lnTo>
                                  <a:pt x="1365891" y="374140"/>
                                </a:lnTo>
                                <a:lnTo>
                                  <a:pt x="1386685" y="414266"/>
                                </a:lnTo>
                                <a:lnTo>
                                  <a:pt x="1405018" y="455796"/>
                                </a:lnTo>
                                <a:lnTo>
                                  <a:pt x="1420794" y="498636"/>
                                </a:lnTo>
                                <a:lnTo>
                                  <a:pt x="1433918" y="542689"/>
                                </a:lnTo>
                                <a:lnTo>
                                  <a:pt x="1444292" y="587858"/>
                                </a:lnTo>
                                <a:lnTo>
                                  <a:pt x="1451821" y="634048"/>
                                </a:lnTo>
                                <a:lnTo>
                                  <a:pt x="1456409" y="681163"/>
                                </a:lnTo>
                                <a:lnTo>
                                  <a:pt x="1457960" y="729107"/>
                                </a:lnTo>
                                <a:lnTo>
                                  <a:pt x="1456409" y="777036"/>
                                </a:lnTo>
                                <a:lnTo>
                                  <a:pt x="1451821" y="824137"/>
                                </a:lnTo>
                                <a:lnTo>
                                  <a:pt x="1444292" y="870315"/>
                                </a:lnTo>
                                <a:lnTo>
                                  <a:pt x="1433918" y="915473"/>
                                </a:lnTo>
                                <a:lnTo>
                                  <a:pt x="1420794" y="959515"/>
                                </a:lnTo>
                                <a:lnTo>
                                  <a:pt x="1405018" y="1002345"/>
                                </a:lnTo>
                                <a:lnTo>
                                  <a:pt x="1386685" y="1043868"/>
                                </a:lnTo>
                                <a:lnTo>
                                  <a:pt x="1365891" y="1083986"/>
                                </a:lnTo>
                                <a:lnTo>
                                  <a:pt x="1342732" y="1122604"/>
                                </a:lnTo>
                                <a:lnTo>
                                  <a:pt x="1317304" y="1159626"/>
                                </a:lnTo>
                                <a:lnTo>
                                  <a:pt x="1289704" y="1194956"/>
                                </a:lnTo>
                                <a:lnTo>
                                  <a:pt x="1260028" y="1228498"/>
                                </a:lnTo>
                                <a:lnTo>
                                  <a:pt x="1228371" y="1260155"/>
                                </a:lnTo>
                                <a:lnTo>
                                  <a:pt x="1194829" y="1289831"/>
                                </a:lnTo>
                                <a:lnTo>
                                  <a:pt x="1159499" y="1317431"/>
                                </a:lnTo>
                                <a:lnTo>
                                  <a:pt x="1122477" y="1342859"/>
                                </a:lnTo>
                                <a:lnTo>
                                  <a:pt x="1083859" y="1366018"/>
                                </a:lnTo>
                                <a:lnTo>
                                  <a:pt x="1043741" y="1386812"/>
                                </a:lnTo>
                                <a:lnTo>
                                  <a:pt x="1002218" y="1405145"/>
                                </a:lnTo>
                                <a:lnTo>
                                  <a:pt x="959388" y="1420921"/>
                                </a:lnTo>
                                <a:lnTo>
                                  <a:pt x="915346" y="1434045"/>
                                </a:lnTo>
                                <a:lnTo>
                                  <a:pt x="870188" y="1444419"/>
                                </a:lnTo>
                                <a:lnTo>
                                  <a:pt x="824010" y="1451948"/>
                                </a:lnTo>
                                <a:lnTo>
                                  <a:pt x="776909" y="1456536"/>
                                </a:lnTo>
                                <a:lnTo>
                                  <a:pt x="728979" y="1458087"/>
                                </a:lnTo>
                                <a:lnTo>
                                  <a:pt x="681050" y="1456536"/>
                                </a:lnTo>
                                <a:lnTo>
                                  <a:pt x="633949" y="1451948"/>
                                </a:lnTo>
                                <a:lnTo>
                                  <a:pt x="587771" y="1444419"/>
                                </a:lnTo>
                                <a:lnTo>
                                  <a:pt x="542613" y="1434045"/>
                                </a:lnTo>
                                <a:lnTo>
                                  <a:pt x="498571" y="1420921"/>
                                </a:lnTo>
                                <a:lnTo>
                                  <a:pt x="455741" y="1405145"/>
                                </a:lnTo>
                                <a:lnTo>
                                  <a:pt x="414218" y="1386812"/>
                                </a:lnTo>
                                <a:lnTo>
                                  <a:pt x="374100" y="1366018"/>
                                </a:lnTo>
                                <a:lnTo>
                                  <a:pt x="335482" y="1342859"/>
                                </a:lnTo>
                                <a:lnTo>
                                  <a:pt x="298460" y="1317431"/>
                                </a:lnTo>
                                <a:lnTo>
                                  <a:pt x="263130" y="1289831"/>
                                </a:lnTo>
                                <a:lnTo>
                                  <a:pt x="229588" y="1260155"/>
                                </a:lnTo>
                                <a:lnTo>
                                  <a:pt x="197931" y="1228498"/>
                                </a:lnTo>
                                <a:lnTo>
                                  <a:pt x="168255" y="1194956"/>
                                </a:lnTo>
                                <a:lnTo>
                                  <a:pt x="140655" y="1159626"/>
                                </a:lnTo>
                                <a:lnTo>
                                  <a:pt x="115227" y="1122604"/>
                                </a:lnTo>
                                <a:lnTo>
                                  <a:pt x="92068" y="1083986"/>
                                </a:lnTo>
                                <a:lnTo>
                                  <a:pt x="71274" y="1043868"/>
                                </a:lnTo>
                                <a:lnTo>
                                  <a:pt x="52941" y="1002345"/>
                                </a:lnTo>
                                <a:lnTo>
                                  <a:pt x="37165" y="959515"/>
                                </a:lnTo>
                                <a:lnTo>
                                  <a:pt x="24041" y="915473"/>
                                </a:lnTo>
                                <a:lnTo>
                                  <a:pt x="13667" y="870315"/>
                                </a:lnTo>
                                <a:lnTo>
                                  <a:pt x="6138" y="824137"/>
                                </a:lnTo>
                                <a:lnTo>
                                  <a:pt x="1550" y="777036"/>
                                </a:lnTo>
                                <a:lnTo>
                                  <a:pt x="0" y="729107"/>
                                </a:lnTo>
                                <a:close/>
                              </a:path>
                            </a:pathLst>
                          </a:custGeom>
                          <a:ln w="12700">
                            <a:solidFill>
                              <a:srgbClr val="000000"/>
                            </a:solidFill>
                            <a:prstDash val="solid"/>
                          </a:ln>
                        </wps:spPr>
                        <wps:bodyPr wrap="square" lIns="0" tIns="0" rIns="0" bIns="0" rtlCol="0">
                          <a:prstTxWarp prst="textNoShape">
                            <a:avLst/>
                          </a:prstTxWarp>
                          <a:noAutofit/>
                        </wps:bodyPr>
                      </wps:wsp>
                      <wps:wsp>
                        <wps:cNvPr id="110" name="Graphic 110"/>
                        <wps:cNvSpPr/>
                        <wps:spPr>
                          <a:xfrm>
                            <a:off x="666686" y="1772666"/>
                            <a:ext cx="1245870" cy="592455"/>
                          </a:xfrm>
                          <a:custGeom>
                            <a:avLst/>
                            <a:gdLst/>
                            <a:ahLst/>
                            <a:cxnLst/>
                            <a:rect l="l" t="t" r="r" b="b"/>
                            <a:pathLst>
                              <a:path w="1245870" h="592455">
                                <a:moveTo>
                                  <a:pt x="64516" y="0"/>
                                </a:moveTo>
                                <a:lnTo>
                                  <a:pt x="0" y="240791"/>
                                </a:lnTo>
                                <a:lnTo>
                                  <a:pt x="1012571" y="512190"/>
                                </a:lnTo>
                                <a:lnTo>
                                  <a:pt x="991108" y="592454"/>
                                </a:lnTo>
                                <a:lnTo>
                                  <a:pt x="1245489" y="445515"/>
                                </a:lnTo>
                                <a:lnTo>
                                  <a:pt x="1098677" y="191007"/>
                                </a:lnTo>
                                <a:lnTo>
                                  <a:pt x="1077087" y="271272"/>
                                </a:lnTo>
                                <a:lnTo>
                                  <a:pt x="64516" y="0"/>
                                </a:lnTo>
                                <a:close/>
                              </a:path>
                            </a:pathLst>
                          </a:custGeom>
                          <a:solidFill>
                            <a:srgbClr val="AAAAAA"/>
                          </a:solidFill>
                        </wps:spPr>
                        <wps:bodyPr wrap="square" lIns="0" tIns="0" rIns="0" bIns="0" rtlCol="0">
                          <a:prstTxWarp prst="textNoShape">
                            <a:avLst/>
                          </a:prstTxWarp>
                          <a:noAutofit/>
                        </wps:bodyPr>
                      </wps:wsp>
                      <wps:wsp>
                        <wps:cNvPr id="111" name="Graphic 111"/>
                        <wps:cNvSpPr/>
                        <wps:spPr>
                          <a:xfrm>
                            <a:off x="6350" y="1339088"/>
                            <a:ext cx="1385570" cy="1108075"/>
                          </a:xfrm>
                          <a:custGeom>
                            <a:avLst/>
                            <a:gdLst/>
                            <a:ahLst/>
                            <a:cxnLst/>
                            <a:rect l="l" t="t" r="r" b="b"/>
                            <a:pathLst>
                              <a:path w="1385570" h="1108075">
                                <a:moveTo>
                                  <a:pt x="1274254" y="0"/>
                                </a:moveTo>
                                <a:lnTo>
                                  <a:pt x="110807" y="0"/>
                                </a:lnTo>
                                <a:lnTo>
                                  <a:pt x="67674" y="8695"/>
                                </a:lnTo>
                                <a:lnTo>
                                  <a:pt x="32453" y="32416"/>
                                </a:lnTo>
                                <a:lnTo>
                                  <a:pt x="8707" y="67615"/>
                                </a:lnTo>
                                <a:lnTo>
                                  <a:pt x="0" y="110743"/>
                                </a:lnTo>
                                <a:lnTo>
                                  <a:pt x="0" y="997203"/>
                                </a:lnTo>
                                <a:lnTo>
                                  <a:pt x="8707" y="1040352"/>
                                </a:lnTo>
                                <a:lnTo>
                                  <a:pt x="32453" y="1075594"/>
                                </a:lnTo>
                                <a:lnTo>
                                  <a:pt x="67674" y="1099359"/>
                                </a:lnTo>
                                <a:lnTo>
                                  <a:pt x="110807" y="1108075"/>
                                </a:lnTo>
                                <a:lnTo>
                                  <a:pt x="1274254" y="1108075"/>
                                </a:lnTo>
                                <a:lnTo>
                                  <a:pt x="1317402" y="1099359"/>
                                </a:lnTo>
                                <a:lnTo>
                                  <a:pt x="1352645" y="1075594"/>
                                </a:lnTo>
                                <a:lnTo>
                                  <a:pt x="1376410" y="1040352"/>
                                </a:lnTo>
                                <a:lnTo>
                                  <a:pt x="1385125" y="997203"/>
                                </a:lnTo>
                                <a:lnTo>
                                  <a:pt x="1385125" y="110743"/>
                                </a:lnTo>
                                <a:lnTo>
                                  <a:pt x="1376410" y="67615"/>
                                </a:lnTo>
                                <a:lnTo>
                                  <a:pt x="1352645" y="32416"/>
                                </a:lnTo>
                                <a:lnTo>
                                  <a:pt x="1317402" y="8695"/>
                                </a:lnTo>
                                <a:lnTo>
                                  <a:pt x="1274254" y="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6350" y="1339088"/>
                            <a:ext cx="1385570" cy="1108075"/>
                          </a:xfrm>
                          <a:custGeom>
                            <a:avLst/>
                            <a:gdLst/>
                            <a:ahLst/>
                            <a:cxnLst/>
                            <a:rect l="l" t="t" r="r" b="b"/>
                            <a:pathLst>
                              <a:path w="1385570" h="1108075">
                                <a:moveTo>
                                  <a:pt x="0" y="110743"/>
                                </a:moveTo>
                                <a:lnTo>
                                  <a:pt x="8707" y="67615"/>
                                </a:lnTo>
                                <a:lnTo>
                                  <a:pt x="32453" y="32416"/>
                                </a:lnTo>
                                <a:lnTo>
                                  <a:pt x="67674" y="8695"/>
                                </a:lnTo>
                                <a:lnTo>
                                  <a:pt x="110807" y="0"/>
                                </a:lnTo>
                                <a:lnTo>
                                  <a:pt x="1274254" y="0"/>
                                </a:lnTo>
                                <a:lnTo>
                                  <a:pt x="1317402" y="8695"/>
                                </a:lnTo>
                                <a:lnTo>
                                  <a:pt x="1352645" y="32416"/>
                                </a:lnTo>
                                <a:lnTo>
                                  <a:pt x="1376410" y="67615"/>
                                </a:lnTo>
                                <a:lnTo>
                                  <a:pt x="1385125" y="110743"/>
                                </a:lnTo>
                                <a:lnTo>
                                  <a:pt x="1385125" y="997203"/>
                                </a:lnTo>
                                <a:lnTo>
                                  <a:pt x="1376410" y="1040352"/>
                                </a:lnTo>
                                <a:lnTo>
                                  <a:pt x="1352645" y="1075594"/>
                                </a:lnTo>
                                <a:lnTo>
                                  <a:pt x="1317402" y="1099359"/>
                                </a:lnTo>
                                <a:lnTo>
                                  <a:pt x="1274254" y="1108075"/>
                                </a:lnTo>
                                <a:lnTo>
                                  <a:pt x="110807" y="1108075"/>
                                </a:lnTo>
                                <a:lnTo>
                                  <a:pt x="67674" y="1099359"/>
                                </a:lnTo>
                                <a:lnTo>
                                  <a:pt x="32453" y="1075594"/>
                                </a:lnTo>
                                <a:lnTo>
                                  <a:pt x="8707" y="1040352"/>
                                </a:lnTo>
                                <a:lnTo>
                                  <a:pt x="0" y="997203"/>
                                </a:lnTo>
                                <a:lnTo>
                                  <a:pt x="0" y="110743"/>
                                </a:lnTo>
                                <a:close/>
                              </a:path>
                            </a:pathLst>
                          </a:custGeom>
                          <a:ln w="12700">
                            <a:solidFill>
                              <a:srgbClr val="000000"/>
                            </a:solidFill>
                            <a:prstDash val="solid"/>
                          </a:ln>
                        </wps:spPr>
                        <wps:bodyPr wrap="square" lIns="0" tIns="0" rIns="0" bIns="0" rtlCol="0">
                          <a:prstTxWarp prst="textNoShape">
                            <a:avLst/>
                          </a:prstTxWarp>
                          <a:noAutofit/>
                        </wps:bodyPr>
                      </wps:wsp>
                      <wps:wsp>
                        <wps:cNvPr id="113" name="Graphic 113"/>
                        <wps:cNvSpPr/>
                        <wps:spPr>
                          <a:xfrm>
                            <a:off x="1704149" y="507745"/>
                            <a:ext cx="744855" cy="1191260"/>
                          </a:xfrm>
                          <a:custGeom>
                            <a:avLst/>
                            <a:gdLst/>
                            <a:ahLst/>
                            <a:cxnLst/>
                            <a:rect l="l" t="t" r="r" b="b"/>
                            <a:pathLst>
                              <a:path w="744855" h="1191260">
                                <a:moveTo>
                                  <a:pt x="225933" y="0"/>
                                </a:moveTo>
                                <a:lnTo>
                                  <a:pt x="0" y="105282"/>
                                </a:lnTo>
                                <a:lnTo>
                                  <a:pt x="443103" y="1055497"/>
                                </a:lnTo>
                                <a:lnTo>
                                  <a:pt x="367792" y="1090549"/>
                                </a:lnTo>
                                <a:lnTo>
                                  <a:pt x="643889" y="1191133"/>
                                </a:lnTo>
                                <a:lnTo>
                                  <a:pt x="744347" y="915035"/>
                                </a:lnTo>
                                <a:lnTo>
                                  <a:pt x="669036" y="950087"/>
                                </a:lnTo>
                                <a:lnTo>
                                  <a:pt x="225933" y="0"/>
                                </a:lnTo>
                                <a:close/>
                              </a:path>
                            </a:pathLst>
                          </a:custGeom>
                          <a:solidFill>
                            <a:srgbClr val="AAAAAA"/>
                          </a:solidFill>
                        </wps:spPr>
                        <wps:bodyPr wrap="square" lIns="0" tIns="0" rIns="0" bIns="0" rtlCol="0">
                          <a:prstTxWarp prst="textNoShape">
                            <a:avLst/>
                          </a:prstTxWarp>
                          <a:noAutofit/>
                        </wps:bodyPr>
                      </wps:wsp>
                      <wps:wsp>
                        <wps:cNvPr id="114" name="Graphic 114"/>
                        <wps:cNvSpPr/>
                        <wps:spPr>
                          <a:xfrm>
                            <a:off x="1124648" y="6350"/>
                            <a:ext cx="1385570" cy="1108075"/>
                          </a:xfrm>
                          <a:custGeom>
                            <a:avLst/>
                            <a:gdLst/>
                            <a:ahLst/>
                            <a:cxnLst/>
                            <a:rect l="l" t="t" r="r" b="b"/>
                            <a:pathLst>
                              <a:path w="1385570" h="1108075">
                                <a:moveTo>
                                  <a:pt x="1274190" y="0"/>
                                </a:moveTo>
                                <a:lnTo>
                                  <a:pt x="110743" y="0"/>
                                </a:lnTo>
                                <a:lnTo>
                                  <a:pt x="67615" y="8715"/>
                                </a:lnTo>
                                <a:lnTo>
                                  <a:pt x="32416" y="32480"/>
                                </a:lnTo>
                                <a:lnTo>
                                  <a:pt x="8695" y="67722"/>
                                </a:lnTo>
                                <a:lnTo>
                                  <a:pt x="0" y="110871"/>
                                </a:lnTo>
                                <a:lnTo>
                                  <a:pt x="0" y="997331"/>
                                </a:lnTo>
                                <a:lnTo>
                                  <a:pt x="8695" y="1040405"/>
                                </a:lnTo>
                                <a:lnTo>
                                  <a:pt x="32416" y="1075610"/>
                                </a:lnTo>
                                <a:lnTo>
                                  <a:pt x="67615" y="1099361"/>
                                </a:lnTo>
                                <a:lnTo>
                                  <a:pt x="110743" y="1108075"/>
                                </a:lnTo>
                                <a:lnTo>
                                  <a:pt x="1274190" y="1108075"/>
                                </a:lnTo>
                                <a:lnTo>
                                  <a:pt x="1317339" y="1099361"/>
                                </a:lnTo>
                                <a:lnTo>
                                  <a:pt x="1352581" y="1075610"/>
                                </a:lnTo>
                                <a:lnTo>
                                  <a:pt x="1376346" y="1040405"/>
                                </a:lnTo>
                                <a:lnTo>
                                  <a:pt x="1385062" y="997331"/>
                                </a:lnTo>
                                <a:lnTo>
                                  <a:pt x="1385062" y="110871"/>
                                </a:lnTo>
                                <a:lnTo>
                                  <a:pt x="1376346" y="67722"/>
                                </a:lnTo>
                                <a:lnTo>
                                  <a:pt x="1352581" y="32480"/>
                                </a:lnTo>
                                <a:lnTo>
                                  <a:pt x="1317339" y="8715"/>
                                </a:lnTo>
                                <a:lnTo>
                                  <a:pt x="1274190" y="0"/>
                                </a:lnTo>
                                <a:close/>
                              </a:path>
                            </a:pathLst>
                          </a:custGeom>
                          <a:solidFill>
                            <a:srgbClr val="FFFFFF"/>
                          </a:solidFill>
                        </wps:spPr>
                        <wps:bodyPr wrap="square" lIns="0" tIns="0" rIns="0" bIns="0" rtlCol="0">
                          <a:prstTxWarp prst="textNoShape">
                            <a:avLst/>
                          </a:prstTxWarp>
                          <a:noAutofit/>
                        </wps:bodyPr>
                      </wps:wsp>
                      <wps:wsp>
                        <wps:cNvPr id="115" name="Graphic 115"/>
                        <wps:cNvSpPr/>
                        <wps:spPr>
                          <a:xfrm>
                            <a:off x="1124648" y="6350"/>
                            <a:ext cx="1385570" cy="1108075"/>
                          </a:xfrm>
                          <a:custGeom>
                            <a:avLst/>
                            <a:gdLst/>
                            <a:ahLst/>
                            <a:cxnLst/>
                            <a:rect l="l" t="t" r="r" b="b"/>
                            <a:pathLst>
                              <a:path w="1385570" h="1108075">
                                <a:moveTo>
                                  <a:pt x="0" y="110871"/>
                                </a:moveTo>
                                <a:lnTo>
                                  <a:pt x="8695" y="67722"/>
                                </a:lnTo>
                                <a:lnTo>
                                  <a:pt x="32416" y="32480"/>
                                </a:lnTo>
                                <a:lnTo>
                                  <a:pt x="67615" y="8715"/>
                                </a:lnTo>
                                <a:lnTo>
                                  <a:pt x="110743" y="0"/>
                                </a:lnTo>
                                <a:lnTo>
                                  <a:pt x="1274190" y="0"/>
                                </a:lnTo>
                                <a:lnTo>
                                  <a:pt x="1317339" y="8715"/>
                                </a:lnTo>
                                <a:lnTo>
                                  <a:pt x="1352581" y="32480"/>
                                </a:lnTo>
                                <a:lnTo>
                                  <a:pt x="1376346" y="67722"/>
                                </a:lnTo>
                                <a:lnTo>
                                  <a:pt x="1385062" y="110871"/>
                                </a:lnTo>
                                <a:lnTo>
                                  <a:pt x="1385062" y="997331"/>
                                </a:lnTo>
                                <a:lnTo>
                                  <a:pt x="1376346" y="1040405"/>
                                </a:lnTo>
                                <a:lnTo>
                                  <a:pt x="1352581" y="1075610"/>
                                </a:lnTo>
                                <a:lnTo>
                                  <a:pt x="1317339" y="1099361"/>
                                </a:lnTo>
                                <a:lnTo>
                                  <a:pt x="1274190" y="1108075"/>
                                </a:lnTo>
                                <a:lnTo>
                                  <a:pt x="110743" y="1108075"/>
                                </a:lnTo>
                                <a:lnTo>
                                  <a:pt x="67615" y="1099361"/>
                                </a:lnTo>
                                <a:lnTo>
                                  <a:pt x="32416" y="1075610"/>
                                </a:lnTo>
                                <a:lnTo>
                                  <a:pt x="8695" y="1040405"/>
                                </a:lnTo>
                                <a:lnTo>
                                  <a:pt x="0" y="997331"/>
                                </a:lnTo>
                                <a:lnTo>
                                  <a:pt x="0" y="110871"/>
                                </a:lnTo>
                                <a:close/>
                              </a:path>
                            </a:pathLst>
                          </a:custGeom>
                          <a:ln w="12700">
                            <a:solidFill>
                              <a:srgbClr val="000000"/>
                            </a:solidFill>
                            <a:prstDash val="solid"/>
                          </a:ln>
                        </wps:spPr>
                        <wps:bodyPr wrap="square" lIns="0" tIns="0" rIns="0" bIns="0" rtlCol="0">
                          <a:prstTxWarp prst="textNoShape">
                            <a:avLst/>
                          </a:prstTxWarp>
                          <a:noAutofit/>
                        </wps:bodyPr>
                      </wps:wsp>
                      <wps:wsp>
                        <wps:cNvPr id="116" name="Graphic 116"/>
                        <wps:cNvSpPr/>
                        <wps:spPr>
                          <a:xfrm>
                            <a:off x="2925508" y="507745"/>
                            <a:ext cx="744855" cy="1191260"/>
                          </a:xfrm>
                          <a:custGeom>
                            <a:avLst/>
                            <a:gdLst/>
                            <a:ahLst/>
                            <a:cxnLst/>
                            <a:rect l="l" t="t" r="r" b="b"/>
                            <a:pathLst>
                              <a:path w="744855" h="1191260">
                                <a:moveTo>
                                  <a:pt x="518413" y="0"/>
                                </a:moveTo>
                                <a:lnTo>
                                  <a:pt x="75311" y="950087"/>
                                </a:lnTo>
                                <a:lnTo>
                                  <a:pt x="0" y="915035"/>
                                </a:lnTo>
                                <a:lnTo>
                                  <a:pt x="100456" y="1191133"/>
                                </a:lnTo>
                                <a:lnTo>
                                  <a:pt x="376554" y="1090549"/>
                                </a:lnTo>
                                <a:lnTo>
                                  <a:pt x="301243" y="1055497"/>
                                </a:lnTo>
                                <a:lnTo>
                                  <a:pt x="744347" y="105282"/>
                                </a:lnTo>
                                <a:lnTo>
                                  <a:pt x="518413" y="0"/>
                                </a:lnTo>
                                <a:close/>
                              </a:path>
                            </a:pathLst>
                          </a:custGeom>
                          <a:solidFill>
                            <a:srgbClr val="AAAAAA"/>
                          </a:solidFill>
                        </wps:spPr>
                        <wps:bodyPr wrap="square" lIns="0" tIns="0" rIns="0" bIns="0" rtlCol="0">
                          <a:prstTxWarp prst="textNoShape">
                            <a:avLst/>
                          </a:prstTxWarp>
                          <a:noAutofit/>
                        </wps:bodyPr>
                      </wps:wsp>
                      <wps:wsp>
                        <wps:cNvPr id="117" name="Graphic 117"/>
                        <wps:cNvSpPr/>
                        <wps:spPr>
                          <a:xfrm>
                            <a:off x="2864294" y="6350"/>
                            <a:ext cx="1385570" cy="1108075"/>
                          </a:xfrm>
                          <a:custGeom>
                            <a:avLst/>
                            <a:gdLst/>
                            <a:ahLst/>
                            <a:cxnLst/>
                            <a:rect l="l" t="t" r="r" b="b"/>
                            <a:pathLst>
                              <a:path w="1385570" h="1108075">
                                <a:moveTo>
                                  <a:pt x="1274317" y="0"/>
                                </a:moveTo>
                                <a:lnTo>
                                  <a:pt x="110870" y="0"/>
                                </a:lnTo>
                                <a:lnTo>
                                  <a:pt x="67722" y="8715"/>
                                </a:lnTo>
                                <a:lnTo>
                                  <a:pt x="32480" y="32480"/>
                                </a:lnTo>
                                <a:lnTo>
                                  <a:pt x="8715" y="67722"/>
                                </a:lnTo>
                                <a:lnTo>
                                  <a:pt x="0" y="110871"/>
                                </a:lnTo>
                                <a:lnTo>
                                  <a:pt x="0" y="997331"/>
                                </a:lnTo>
                                <a:lnTo>
                                  <a:pt x="8715" y="1040405"/>
                                </a:lnTo>
                                <a:lnTo>
                                  <a:pt x="32480" y="1075610"/>
                                </a:lnTo>
                                <a:lnTo>
                                  <a:pt x="67722" y="1099361"/>
                                </a:lnTo>
                                <a:lnTo>
                                  <a:pt x="110870" y="1108075"/>
                                </a:lnTo>
                                <a:lnTo>
                                  <a:pt x="1274317" y="1108075"/>
                                </a:lnTo>
                                <a:lnTo>
                                  <a:pt x="1317446" y="1099361"/>
                                </a:lnTo>
                                <a:lnTo>
                                  <a:pt x="1352645" y="1075610"/>
                                </a:lnTo>
                                <a:lnTo>
                                  <a:pt x="1376366" y="1040405"/>
                                </a:lnTo>
                                <a:lnTo>
                                  <a:pt x="1385062" y="997331"/>
                                </a:lnTo>
                                <a:lnTo>
                                  <a:pt x="1385062" y="110871"/>
                                </a:lnTo>
                                <a:lnTo>
                                  <a:pt x="1376366" y="67722"/>
                                </a:lnTo>
                                <a:lnTo>
                                  <a:pt x="1352645" y="32480"/>
                                </a:lnTo>
                                <a:lnTo>
                                  <a:pt x="1317446" y="8715"/>
                                </a:lnTo>
                                <a:lnTo>
                                  <a:pt x="1274317" y="0"/>
                                </a:lnTo>
                                <a:close/>
                              </a:path>
                            </a:pathLst>
                          </a:custGeom>
                          <a:solidFill>
                            <a:srgbClr val="FFFFFF"/>
                          </a:solidFill>
                        </wps:spPr>
                        <wps:bodyPr wrap="square" lIns="0" tIns="0" rIns="0" bIns="0" rtlCol="0">
                          <a:prstTxWarp prst="textNoShape">
                            <a:avLst/>
                          </a:prstTxWarp>
                          <a:noAutofit/>
                        </wps:bodyPr>
                      </wps:wsp>
                      <wps:wsp>
                        <wps:cNvPr id="118" name="Graphic 118"/>
                        <wps:cNvSpPr/>
                        <wps:spPr>
                          <a:xfrm>
                            <a:off x="2864294" y="6350"/>
                            <a:ext cx="1385570" cy="1108075"/>
                          </a:xfrm>
                          <a:custGeom>
                            <a:avLst/>
                            <a:gdLst/>
                            <a:ahLst/>
                            <a:cxnLst/>
                            <a:rect l="l" t="t" r="r" b="b"/>
                            <a:pathLst>
                              <a:path w="1385570" h="1108075">
                                <a:moveTo>
                                  <a:pt x="0" y="110871"/>
                                </a:moveTo>
                                <a:lnTo>
                                  <a:pt x="8715" y="67722"/>
                                </a:lnTo>
                                <a:lnTo>
                                  <a:pt x="32480" y="32480"/>
                                </a:lnTo>
                                <a:lnTo>
                                  <a:pt x="67722" y="8715"/>
                                </a:lnTo>
                                <a:lnTo>
                                  <a:pt x="110870" y="0"/>
                                </a:lnTo>
                                <a:lnTo>
                                  <a:pt x="1274317" y="0"/>
                                </a:lnTo>
                                <a:lnTo>
                                  <a:pt x="1317446" y="8715"/>
                                </a:lnTo>
                                <a:lnTo>
                                  <a:pt x="1352645" y="32480"/>
                                </a:lnTo>
                                <a:lnTo>
                                  <a:pt x="1376366" y="67722"/>
                                </a:lnTo>
                                <a:lnTo>
                                  <a:pt x="1385062" y="110871"/>
                                </a:lnTo>
                                <a:lnTo>
                                  <a:pt x="1385062" y="997331"/>
                                </a:lnTo>
                                <a:lnTo>
                                  <a:pt x="1376366" y="1040405"/>
                                </a:lnTo>
                                <a:lnTo>
                                  <a:pt x="1352645" y="1075610"/>
                                </a:lnTo>
                                <a:lnTo>
                                  <a:pt x="1317446" y="1099361"/>
                                </a:lnTo>
                                <a:lnTo>
                                  <a:pt x="1274317" y="1108075"/>
                                </a:lnTo>
                                <a:lnTo>
                                  <a:pt x="110870" y="1108075"/>
                                </a:lnTo>
                                <a:lnTo>
                                  <a:pt x="67722" y="1099361"/>
                                </a:lnTo>
                                <a:lnTo>
                                  <a:pt x="32480" y="1075610"/>
                                </a:lnTo>
                                <a:lnTo>
                                  <a:pt x="8715" y="1040405"/>
                                </a:lnTo>
                                <a:lnTo>
                                  <a:pt x="0" y="997331"/>
                                </a:lnTo>
                                <a:lnTo>
                                  <a:pt x="0" y="110871"/>
                                </a:lnTo>
                                <a:close/>
                              </a:path>
                            </a:pathLst>
                          </a:custGeom>
                          <a:ln w="12700">
                            <a:solidFill>
                              <a:srgbClr val="000000"/>
                            </a:solidFill>
                            <a:prstDash val="solid"/>
                          </a:ln>
                        </wps:spPr>
                        <wps:bodyPr wrap="square" lIns="0" tIns="0" rIns="0" bIns="0" rtlCol="0">
                          <a:prstTxWarp prst="textNoShape">
                            <a:avLst/>
                          </a:prstTxWarp>
                          <a:noAutofit/>
                        </wps:bodyPr>
                      </wps:wsp>
                      <wps:wsp>
                        <wps:cNvPr id="119" name="Graphic 119"/>
                        <wps:cNvSpPr/>
                        <wps:spPr>
                          <a:xfrm>
                            <a:off x="3461829" y="1772666"/>
                            <a:ext cx="1245870" cy="592455"/>
                          </a:xfrm>
                          <a:custGeom>
                            <a:avLst/>
                            <a:gdLst/>
                            <a:ahLst/>
                            <a:cxnLst/>
                            <a:rect l="l" t="t" r="r" b="b"/>
                            <a:pathLst>
                              <a:path w="1245870" h="592455">
                                <a:moveTo>
                                  <a:pt x="1180972" y="0"/>
                                </a:moveTo>
                                <a:lnTo>
                                  <a:pt x="168401" y="271272"/>
                                </a:lnTo>
                                <a:lnTo>
                                  <a:pt x="146812" y="191007"/>
                                </a:lnTo>
                                <a:lnTo>
                                  <a:pt x="0" y="445515"/>
                                </a:lnTo>
                                <a:lnTo>
                                  <a:pt x="254380" y="592454"/>
                                </a:lnTo>
                                <a:lnTo>
                                  <a:pt x="232917" y="512190"/>
                                </a:lnTo>
                                <a:lnTo>
                                  <a:pt x="1245489" y="240791"/>
                                </a:lnTo>
                                <a:lnTo>
                                  <a:pt x="1180972" y="0"/>
                                </a:lnTo>
                                <a:close/>
                              </a:path>
                            </a:pathLst>
                          </a:custGeom>
                          <a:solidFill>
                            <a:srgbClr val="AAAAAA"/>
                          </a:solidFill>
                        </wps:spPr>
                        <wps:bodyPr wrap="square" lIns="0" tIns="0" rIns="0" bIns="0" rtlCol="0">
                          <a:prstTxWarp prst="textNoShape">
                            <a:avLst/>
                          </a:prstTxWarp>
                          <a:noAutofit/>
                        </wps:bodyPr>
                      </wps:wsp>
                      <wps:wsp>
                        <wps:cNvPr id="120" name="Graphic 120"/>
                        <wps:cNvSpPr/>
                        <wps:spPr>
                          <a:xfrm>
                            <a:off x="3982529" y="1339088"/>
                            <a:ext cx="1385570" cy="1108075"/>
                          </a:xfrm>
                          <a:custGeom>
                            <a:avLst/>
                            <a:gdLst/>
                            <a:ahLst/>
                            <a:cxnLst/>
                            <a:rect l="l" t="t" r="r" b="b"/>
                            <a:pathLst>
                              <a:path w="1385570" h="1108075">
                                <a:moveTo>
                                  <a:pt x="1274317" y="0"/>
                                </a:moveTo>
                                <a:lnTo>
                                  <a:pt x="110870" y="0"/>
                                </a:lnTo>
                                <a:lnTo>
                                  <a:pt x="67722" y="8695"/>
                                </a:lnTo>
                                <a:lnTo>
                                  <a:pt x="32480" y="32416"/>
                                </a:lnTo>
                                <a:lnTo>
                                  <a:pt x="8715" y="67615"/>
                                </a:lnTo>
                                <a:lnTo>
                                  <a:pt x="0" y="110743"/>
                                </a:lnTo>
                                <a:lnTo>
                                  <a:pt x="0" y="997203"/>
                                </a:lnTo>
                                <a:lnTo>
                                  <a:pt x="8715" y="1040352"/>
                                </a:lnTo>
                                <a:lnTo>
                                  <a:pt x="32480" y="1075594"/>
                                </a:lnTo>
                                <a:lnTo>
                                  <a:pt x="67722" y="1099359"/>
                                </a:lnTo>
                                <a:lnTo>
                                  <a:pt x="110870" y="1108075"/>
                                </a:lnTo>
                                <a:lnTo>
                                  <a:pt x="1274317" y="1108075"/>
                                </a:lnTo>
                                <a:lnTo>
                                  <a:pt x="1317466" y="1099359"/>
                                </a:lnTo>
                                <a:lnTo>
                                  <a:pt x="1352708" y="1075594"/>
                                </a:lnTo>
                                <a:lnTo>
                                  <a:pt x="1376473" y="1040352"/>
                                </a:lnTo>
                                <a:lnTo>
                                  <a:pt x="1385189" y="997203"/>
                                </a:lnTo>
                                <a:lnTo>
                                  <a:pt x="1385189" y="110743"/>
                                </a:lnTo>
                                <a:lnTo>
                                  <a:pt x="1376473" y="67615"/>
                                </a:lnTo>
                                <a:lnTo>
                                  <a:pt x="1352708" y="32416"/>
                                </a:lnTo>
                                <a:lnTo>
                                  <a:pt x="1317466" y="8695"/>
                                </a:lnTo>
                                <a:lnTo>
                                  <a:pt x="1274317" y="0"/>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3982529" y="1339088"/>
                            <a:ext cx="1385570" cy="1108075"/>
                          </a:xfrm>
                          <a:custGeom>
                            <a:avLst/>
                            <a:gdLst/>
                            <a:ahLst/>
                            <a:cxnLst/>
                            <a:rect l="l" t="t" r="r" b="b"/>
                            <a:pathLst>
                              <a:path w="1385570" h="1108075">
                                <a:moveTo>
                                  <a:pt x="0" y="110743"/>
                                </a:moveTo>
                                <a:lnTo>
                                  <a:pt x="8715" y="67615"/>
                                </a:lnTo>
                                <a:lnTo>
                                  <a:pt x="32480" y="32416"/>
                                </a:lnTo>
                                <a:lnTo>
                                  <a:pt x="67722" y="8695"/>
                                </a:lnTo>
                                <a:lnTo>
                                  <a:pt x="110870" y="0"/>
                                </a:lnTo>
                                <a:lnTo>
                                  <a:pt x="1274317" y="0"/>
                                </a:lnTo>
                                <a:lnTo>
                                  <a:pt x="1317466" y="8695"/>
                                </a:lnTo>
                                <a:lnTo>
                                  <a:pt x="1352708" y="32416"/>
                                </a:lnTo>
                                <a:lnTo>
                                  <a:pt x="1376473" y="67615"/>
                                </a:lnTo>
                                <a:lnTo>
                                  <a:pt x="1385189" y="110743"/>
                                </a:lnTo>
                                <a:lnTo>
                                  <a:pt x="1385189" y="997203"/>
                                </a:lnTo>
                                <a:lnTo>
                                  <a:pt x="1376473" y="1040352"/>
                                </a:lnTo>
                                <a:lnTo>
                                  <a:pt x="1352708" y="1075594"/>
                                </a:lnTo>
                                <a:lnTo>
                                  <a:pt x="1317466" y="1099359"/>
                                </a:lnTo>
                                <a:lnTo>
                                  <a:pt x="1274317" y="1108075"/>
                                </a:lnTo>
                                <a:lnTo>
                                  <a:pt x="110870" y="1108075"/>
                                </a:lnTo>
                                <a:lnTo>
                                  <a:pt x="67722" y="1099359"/>
                                </a:lnTo>
                                <a:lnTo>
                                  <a:pt x="32480" y="1075594"/>
                                </a:lnTo>
                                <a:lnTo>
                                  <a:pt x="8715" y="1040352"/>
                                </a:lnTo>
                                <a:lnTo>
                                  <a:pt x="0" y="997203"/>
                                </a:lnTo>
                                <a:lnTo>
                                  <a:pt x="0" y="110743"/>
                                </a:lnTo>
                                <a:close/>
                              </a:path>
                            </a:pathLst>
                          </a:custGeom>
                          <a:ln w="12700">
                            <a:solidFill>
                              <a:srgbClr val="000000"/>
                            </a:solidFill>
                            <a:prstDash val="solid"/>
                          </a:ln>
                        </wps:spPr>
                        <wps:bodyPr wrap="square" lIns="0" tIns="0" rIns="0" bIns="0" rtlCol="0">
                          <a:prstTxWarp prst="textNoShape">
                            <a:avLst/>
                          </a:prstTxWarp>
                          <a:noAutofit/>
                        </wps:bodyPr>
                      </wps:wsp>
                      <wps:wsp>
                        <wps:cNvPr id="122" name="Textbox 122"/>
                        <wps:cNvSpPr txBox="1"/>
                        <wps:spPr>
                          <a:xfrm>
                            <a:off x="1197038" y="54087"/>
                            <a:ext cx="1260475" cy="1005205"/>
                          </a:xfrm>
                          <a:prstGeom prst="rect">
                            <a:avLst/>
                          </a:prstGeom>
                        </wps:spPr>
                        <wps:txbx>
                          <w:txbxContent>
                            <w:p>
                              <w:pPr>
                                <w:spacing w:line="221" w:lineRule="exact" w:before="0"/>
                                <w:ind w:left="0" w:right="35" w:firstLine="0"/>
                                <w:jc w:val="center"/>
                                <w:rPr>
                                  <w:b/>
                                  <w:sz w:val="20"/>
                                </w:rPr>
                              </w:pPr>
                              <w:r>
                                <w:rPr>
                                  <w:b/>
                                  <w:sz w:val="20"/>
                                </w:rPr>
                                <w:t>Por</w:t>
                              </w:r>
                              <w:r>
                                <w:rPr>
                                  <w:b/>
                                  <w:spacing w:val="-4"/>
                                  <w:sz w:val="20"/>
                                </w:rPr>
                                <w:t> </w:t>
                              </w:r>
                              <w:r>
                                <w:rPr>
                                  <w:b/>
                                  <w:spacing w:val="-2"/>
                                  <w:sz w:val="20"/>
                                </w:rPr>
                                <w:t>canal:</w:t>
                              </w:r>
                            </w:p>
                            <w:p>
                              <w:pPr>
                                <w:spacing w:before="60"/>
                                <w:ind w:left="2" w:right="35" w:firstLine="0"/>
                                <w:jc w:val="center"/>
                                <w:rPr>
                                  <w:b/>
                                  <w:sz w:val="20"/>
                                </w:rPr>
                              </w:pPr>
                              <w:r>
                                <w:rPr>
                                  <w:sz w:val="20"/>
                                </w:rPr>
                                <w:t>-</w:t>
                              </w:r>
                              <w:r>
                                <w:rPr>
                                  <w:spacing w:val="3"/>
                                  <w:sz w:val="20"/>
                                </w:rPr>
                                <w:t> </w:t>
                              </w:r>
                              <w:r>
                                <w:rPr>
                                  <w:b/>
                                  <w:spacing w:val="-2"/>
                                  <w:sz w:val="20"/>
                                </w:rPr>
                                <w:t>Supermercados</w:t>
                              </w:r>
                            </w:p>
                            <w:p>
                              <w:pPr>
                                <w:spacing w:line="218" w:lineRule="auto" w:before="77"/>
                                <w:ind w:left="440" w:right="473" w:hanging="4"/>
                                <w:jc w:val="center"/>
                                <w:rPr>
                                  <w:sz w:val="20"/>
                                </w:rPr>
                              </w:pPr>
                              <w:r>
                                <w:rPr>
                                  <w:sz w:val="20"/>
                                </w:rPr>
                                <w:t>-</w:t>
                              </w:r>
                              <w:r>
                                <w:rPr>
                                  <w:spacing w:val="-13"/>
                                  <w:sz w:val="20"/>
                                </w:rPr>
                                <w:t> </w:t>
                              </w:r>
                              <w:r>
                                <w:rPr>
                                  <w:sz w:val="20"/>
                                </w:rPr>
                                <w:t>Tiendas</w:t>
                              </w:r>
                              <w:r>
                                <w:rPr>
                                  <w:spacing w:val="-12"/>
                                  <w:sz w:val="20"/>
                                </w:rPr>
                                <w:t> </w:t>
                              </w:r>
                              <w:r>
                                <w:rPr>
                                  <w:sz w:val="20"/>
                                </w:rPr>
                                <w:t>por </w:t>
                              </w:r>
                              <w:r>
                                <w:rPr>
                                  <w:spacing w:val="-4"/>
                                  <w:sz w:val="20"/>
                                </w:rPr>
                                <w:t>departamento</w:t>
                              </w:r>
                            </w:p>
                            <w:p>
                              <w:pPr>
                                <w:spacing w:before="55"/>
                                <w:ind w:left="0" w:right="18" w:firstLine="0"/>
                                <w:jc w:val="center"/>
                                <w:rPr>
                                  <w:sz w:val="20"/>
                                </w:rPr>
                              </w:pPr>
                              <w:r>
                                <w:rPr>
                                  <w:sz w:val="20"/>
                                </w:rPr>
                                <w:t>- Tiendas </w:t>
                              </w:r>
                              <w:r>
                                <w:rPr>
                                  <w:spacing w:val="-2"/>
                                  <w:sz w:val="20"/>
                                </w:rPr>
                                <w:t>especializada</w:t>
                              </w:r>
                              <w:r>
                                <w:rPr>
                                  <w:spacing w:val="-2"/>
                                  <w:sz w:val="20"/>
                                </w:rPr>
                                <w:t>s</w:t>
                              </w:r>
                            </w:p>
                            <w:p>
                              <w:pPr>
                                <w:spacing w:before="60"/>
                                <w:ind w:left="0" w:right="25" w:firstLine="0"/>
                                <w:jc w:val="center"/>
                                <w:rPr>
                                  <w:sz w:val="20"/>
                                </w:rPr>
                              </w:pPr>
                              <w:r>
                                <w:rPr>
                                  <w:sz w:val="20"/>
                                </w:rPr>
                                <w:t>-</w:t>
                              </w:r>
                              <w:r>
                                <w:rPr>
                                  <w:spacing w:val="-1"/>
                                  <w:sz w:val="20"/>
                                </w:rPr>
                                <w:t> </w:t>
                              </w:r>
                              <w:r>
                                <w:rPr>
                                  <w:sz w:val="20"/>
                                </w:rPr>
                                <w:t>Tiendas</w:t>
                              </w:r>
                              <w:r>
                                <w:rPr>
                                  <w:spacing w:val="-1"/>
                                  <w:sz w:val="20"/>
                                </w:rPr>
                                <w:t> </w:t>
                              </w:r>
                              <w:r>
                                <w:rPr>
                                  <w:spacing w:val="-2"/>
                                  <w:sz w:val="20"/>
                                </w:rPr>
                                <w:t>digitales</w:t>
                              </w:r>
                            </w:p>
                          </w:txbxContent>
                        </wps:txbx>
                        <wps:bodyPr wrap="square" lIns="0" tIns="0" rIns="0" bIns="0" rtlCol="0">
                          <a:noAutofit/>
                        </wps:bodyPr>
                      </wps:wsp>
                      <wps:wsp>
                        <wps:cNvPr id="123" name="Textbox 123"/>
                        <wps:cNvSpPr txBox="1"/>
                        <wps:spPr>
                          <a:xfrm>
                            <a:off x="3065081" y="301962"/>
                            <a:ext cx="999490" cy="509905"/>
                          </a:xfrm>
                          <a:prstGeom prst="rect">
                            <a:avLst/>
                          </a:prstGeom>
                        </wps:spPr>
                        <wps:txbx>
                          <w:txbxContent>
                            <w:p>
                              <w:pPr>
                                <w:spacing w:line="222" w:lineRule="exact" w:before="0"/>
                                <w:ind w:left="-1" w:right="18" w:firstLine="0"/>
                                <w:jc w:val="center"/>
                                <w:rPr>
                                  <w:b/>
                                  <w:sz w:val="20"/>
                                </w:rPr>
                              </w:pPr>
                              <w:r>
                                <w:rPr>
                                  <w:b/>
                                  <w:sz w:val="20"/>
                                </w:rPr>
                                <w:t>Por </w:t>
                              </w:r>
                              <w:r>
                                <w:rPr>
                                  <w:b/>
                                  <w:spacing w:val="-5"/>
                                  <w:sz w:val="20"/>
                                </w:rPr>
                                <w:t>empaquetado:</w:t>
                              </w:r>
                            </w:p>
                            <w:p>
                              <w:pPr>
                                <w:spacing w:before="60"/>
                                <w:ind w:left="10" w:right="18" w:firstLine="0"/>
                                <w:jc w:val="center"/>
                                <w:rPr>
                                  <w:b/>
                                  <w:sz w:val="20"/>
                                </w:rPr>
                              </w:pPr>
                              <w:r>
                                <w:rPr>
                                  <w:sz w:val="20"/>
                                </w:rPr>
                                <w:t>-</w:t>
                              </w:r>
                              <w:r>
                                <w:rPr>
                                  <w:spacing w:val="3"/>
                                  <w:sz w:val="20"/>
                                </w:rPr>
                                <w:t> </w:t>
                              </w:r>
                              <w:r>
                                <w:rPr>
                                  <w:b/>
                                  <w:spacing w:val="-2"/>
                                  <w:sz w:val="20"/>
                                </w:rPr>
                                <w:t>Bolsa</w:t>
                              </w:r>
                            </w:p>
                            <w:p>
                              <w:pPr>
                                <w:spacing w:before="60"/>
                                <w:ind w:left="6" w:right="18" w:firstLine="0"/>
                                <w:jc w:val="center"/>
                                <w:rPr>
                                  <w:sz w:val="20"/>
                                </w:rPr>
                              </w:pPr>
                              <w:r>
                                <w:rPr>
                                  <w:sz w:val="20"/>
                                </w:rPr>
                                <w:t>-</w:t>
                              </w:r>
                              <w:r>
                                <w:rPr>
                                  <w:spacing w:val="4"/>
                                  <w:sz w:val="20"/>
                                </w:rPr>
                                <w:t> </w:t>
                              </w:r>
                              <w:r>
                                <w:rPr>
                                  <w:sz w:val="20"/>
                                </w:rPr>
                                <w:t>Jarra</w:t>
                              </w:r>
                              <w:r>
                                <w:rPr>
                                  <w:spacing w:val="-7"/>
                                  <w:sz w:val="20"/>
                                </w:rPr>
                                <w:t> </w:t>
                              </w:r>
                              <w:r>
                                <w:rPr>
                                  <w:sz w:val="20"/>
                                </w:rPr>
                                <w:t>o</w:t>
                              </w:r>
                              <w:r>
                                <w:rPr>
                                  <w:spacing w:val="4"/>
                                  <w:sz w:val="20"/>
                                </w:rPr>
                                <w:t> </w:t>
                              </w:r>
                              <w:r>
                                <w:rPr>
                                  <w:spacing w:val="-2"/>
                                  <w:sz w:val="20"/>
                                </w:rPr>
                                <w:t>botella</w:t>
                              </w:r>
                            </w:p>
                          </w:txbxContent>
                        </wps:txbx>
                        <wps:bodyPr wrap="square" lIns="0" tIns="0" rIns="0" bIns="0" rtlCol="0">
                          <a:noAutofit/>
                        </wps:bodyPr>
                      </wps:wsp>
                      <wps:wsp>
                        <wps:cNvPr id="124" name="Textbox 124"/>
                        <wps:cNvSpPr txBox="1"/>
                        <wps:spPr>
                          <a:xfrm>
                            <a:off x="338391" y="1387460"/>
                            <a:ext cx="728345" cy="1005205"/>
                          </a:xfrm>
                          <a:prstGeom prst="rect">
                            <a:avLst/>
                          </a:prstGeom>
                        </wps:spPr>
                        <wps:txbx>
                          <w:txbxContent>
                            <w:p>
                              <w:pPr>
                                <w:spacing w:line="218" w:lineRule="auto" w:before="8"/>
                                <w:ind w:left="0" w:right="18" w:firstLine="14"/>
                                <w:jc w:val="center"/>
                                <w:rPr>
                                  <w:b/>
                                  <w:sz w:val="20"/>
                                </w:rPr>
                              </w:pPr>
                              <w:r>
                                <w:rPr>
                                  <w:b/>
                                  <w:sz w:val="20"/>
                                </w:rPr>
                                <w:t>Por región </w:t>
                              </w:r>
                              <w:r>
                                <w:rPr>
                                  <w:b/>
                                  <w:spacing w:val="-6"/>
                                  <w:sz w:val="20"/>
                                </w:rPr>
                                <w:t>consumidora:</w:t>
                              </w:r>
                            </w:p>
                            <w:p>
                              <w:pPr>
                                <w:numPr>
                                  <w:ilvl w:val="0"/>
                                  <w:numId w:val="8"/>
                                </w:numPr>
                                <w:tabs>
                                  <w:tab w:pos="119" w:val="left" w:leader="none"/>
                                </w:tabs>
                                <w:spacing w:before="65"/>
                                <w:ind w:left="119" w:right="1" w:hanging="119"/>
                                <w:jc w:val="center"/>
                                <w:rPr>
                                  <w:b/>
                                  <w:sz w:val="20"/>
                                </w:rPr>
                              </w:pPr>
                              <w:r>
                                <w:rPr>
                                  <w:b/>
                                  <w:spacing w:val="-2"/>
                                  <w:sz w:val="20"/>
                                </w:rPr>
                                <w:t>América</w:t>
                              </w:r>
                            </w:p>
                            <w:p>
                              <w:pPr>
                                <w:numPr>
                                  <w:ilvl w:val="0"/>
                                  <w:numId w:val="8"/>
                                </w:numPr>
                                <w:tabs>
                                  <w:tab w:pos="120" w:val="left" w:leader="none"/>
                                </w:tabs>
                                <w:spacing w:before="60"/>
                                <w:ind w:left="120" w:right="14" w:hanging="120"/>
                                <w:jc w:val="center"/>
                                <w:rPr>
                                  <w:sz w:val="20"/>
                                </w:rPr>
                              </w:pPr>
                              <w:r>
                                <w:rPr>
                                  <w:spacing w:val="-2"/>
                                  <w:sz w:val="20"/>
                                </w:rPr>
                                <w:t>Europa</w:t>
                              </w:r>
                            </w:p>
                            <w:p>
                              <w:pPr>
                                <w:numPr>
                                  <w:ilvl w:val="0"/>
                                  <w:numId w:val="8"/>
                                </w:numPr>
                                <w:tabs>
                                  <w:tab w:pos="120" w:val="left" w:leader="none"/>
                                </w:tabs>
                                <w:spacing w:before="50"/>
                                <w:ind w:left="120" w:right="15" w:hanging="120"/>
                                <w:jc w:val="center"/>
                                <w:rPr>
                                  <w:sz w:val="20"/>
                                </w:rPr>
                              </w:pPr>
                              <w:r>
                                <w:rPr>
                                  <w:spacing w:val="-2"/>
                                  <w:sz w:val="20"/>
                                </w:rPr>
                                <w:t>África</w:t>
                              </w:r>
                            </w:p>
                            <w:p>
                              <w:pPr>
                                <w:numPr>
                                  <w:ilvl w:val="0"/>
                                  <w:numId w:val="8"/>
                                </w:numPr>
                                <w:tabs>
                                  <w:tab w:pos="119" w:val="left" w:leader="none"/>
                                </w:tabs>
                                <w:spacing w:before="60"/>
                                <w:ind w:left="119" w:right="14" w:hanging="119"/>
                                <w:jc w:val="center"/>
                                <w:rPr>
                                  <w:sz w:val="20"/>
                                </w:rPr>
                              </w:pPr>
                              <w:r>
                                <w:rPr>
                                  <w:spacing w:val="-4"/>
                                  <w:sz w:val="20"/>
                                </w:rPr>
                                <w:t>Ásia</w:t>
                              </w:r>
                            </w:p>
                          </w:txbxContent>
                        </wps:txbx>
                        <wps:bodyPr wrap="square" lIns="0" tIns="0" rIns="0" bIns="0" rtlCol="0">
                          <a:noAutofit/>
                        </wps:bodyPr>
                      </wps:wsp>
                      <wps:wsp>
                        <wps:cNvPr id="125" name="Textbox 125"/>
                        <wps:cNvSpPr txBox="1"/>
                        <wps:spPr>
                          <a:xfrm>
                            <a:off x="4343463" y="1635462"/>
                            <a:ext cx="676910" cy="509905"/>
                          </a:xfrm>
                          <a:prstGeom prst="rect">
                            <a:avLst/>
                          </a:prstGeom>
                        </wps:spPr>
                        <wps:txbx>
                          <w:txbxContent>
                            <w:p>
                              <w:pPr>
                                <w:spacing w:line="222" w:lineRule="exact" w:before="0"/>
                                <w:ind w:left="0" w:right="19" w:firstLine="0"/>
                                <w:jc w:val="center"/>
                                <w:rPr>
                                  <w:b/>
                                  <w:sz w:val="20"/>
                                </w:rPr>
                              </w:pPr>
                              <w:r>
                                <w:rPr>
                                  <w:b/>
                                  <w:sz w:val="20"/>
                                </w:rPr>
                                <w:t>Por</w:t>
                              </w:r>
                              <w:r>
                                <w:rPr>
                                  <w:b/>
                                  <w:spacing w:val="-5"/>
                                  <w:sz w:val="20"/>
                                </w:rPr>
                                <w:t> </w:t>
                              </w:r>
                              <w:r>
                                <w:rPr>
                                  <w:b/>
                                  <w:spacing w:val="-2"/>
                                  <w:sz w:val="20"/>
                                </w:rPr>
                                <w:t>especie:</w:t>
                              </w:r>
                            </w:p>
                            <w:p>
                              <w:pPr>
                                <w:numPr>
                                  <w:ilvl w:val="0"/>
                                  <w:numId w:val="9"/>
                                </w:numPr>
                                <w:tabs>
                                  <w:tab w:pos="119" w:val="left" w:leader="none"/>
                                </w:tabs>
                                <w:spacing w:before="60"/>
                                <w:ind w:left="119" w:right="3" w:hanging="119"/>
                                <w:jc w:val="center"/>
                                <w:rPr>
                                  <w:b/>
                                  <w:sz w:val="20"/>
                                </w:rPr>
                              </w:pPr>
                              <w:r>
                                <w:rPr>
                                  <w:b/>
                                  <w:spacing w:val="-2"/>
                                  <w:sz w:val="20"/>
                                </w:rPr>
                                <w:t>Arábica</w:t>
                              </w:r>
                            </w:p>
                            <w:p>
                              <w:pPr>
                                <w:numPr>
                                  <w:ilvl w:val="0"/>
                                  <w:numId w:val="9"/>
                                </w:numPr>
                                <w:tabs>
                                  <w:tab w:pos="119" w:val="left" w:leader="none"/>
                                </w:tabs>
                                <w:spacing w:before="60"/>
                                <w:ind w:left="119" w:right="5" w:hanging="119"/>
                                <w:jc w:val="center"/>
                                <w:rPr>
                                  <w:sz w:val="20"/>
                                </w:rPr>
                              </w:pPr>
                              <w:r>
                                <w:rPr>
                                  <w:spacing w:val="-2"/>
                                  <w:sz w:val="20"/>
                                </w:rPr>
                                <w:t>Robusta</w:t>
                              </w:r>
                            </w:p>
                          </w:txbxContent>
                        </wps:txbx>
                        <wps:bodyPr wrap="square" lIns="0" tIns="0" rIns="0" bIns="0" rtlCol="0">
                          <a:noAutofit/>
                        </wps:bodyPr>
                      </wps:wsp>
                      <wps:wsp>
                        <wps:cNvPr id="126" name="Textbox 126"/>
                        <wps:cNvSpPr txBox="1"/>
                        <wps:spPr>
                          <a:xfrm>
                            <a:off x="2277173" y="2262462"/>
                            <a:ext cx="831215" cy="321310"/>
                          </a:xfrm>
                          <a:prstGeom prst="rect">
                            <a:avLst/>
                          </a:prstGeom>
                        </wps:spPr>
                        <wps:txbx>
                          <w:txbxContent>
                            <w:p>
                              <w:pPr>
                                <w:spacing w:line="208" w:lineRule="auto" w:before="19"/>
                                <w:ind w:left="0" w:right="18" w:firstLine="50"/>
                                <w:jc w:val="left"/>
                                <w:rPr>
                                  <w:sz w:val="24"/>
                                </w:rPr>
                              </w:pPr>
                              <w:r>
                                <w:rPr>
                                  <w:sz w:val="24"/>
                                </w:rPr>
                                <w:t>Mercado</w:t>
                              </w:r>
                              <w:r>
                                <w:rPr>
                                  <w:spacing w:val="-6"/>
                                  <w:sz w:val="24"/>
                                </w:rPr>
                                <w:t> </w:t>
                              </w:r>
                              <w:r>
                                <w:rPr>
                                  <w:sz w:val="24"/>
                                </w:rPr>
                                <w:t>del café</w:t>
                              </w:r>
                              <w:r>
                                <w:rPr>
                                  <w:spacing w:val="-3"/>
                                  <w:sz w:val="24"/>
                                </w:rPr>
                                <w:t> </w:t>
                              </w:r>
                              <w:r>
                                <w:rPr>
                                  <w:spacing w:val="-4"/>
                                  <w:sz w:val="24"/>
                                </w:rPr>
                                <w:t>orgánico</w:t>
                              </w:r>
                            </w:p>
                          </w:txbxContent>
                        </wps:txbx>
                        <wps:bodyPr wrap="square" lIns="0" tIns="0" rIns="0" bIns="0" rtlCol="0">
                          <a:noAutofit/>
                        </wps:bodyPr>
                      </wps:wsp>
                    </wpg:wgp>
                  </a:graphicData>
                </a:graphic>
              </wp:anchor>
            </w:drawing>
          </mc:Choice>
          <mc:Fallback>
            <w:pict>
              <v:group style="position:absolute;margin-left:86.074997pt;margin-top:14.465859pt;width:423.2pt;height:248.95pt;mso-position-horizontal-relative:page;mso-position-vertical-relative:paragraph;z-index:-15720448;mso-wrap-distance-left:0;mso-wrap-distance-right:0" id="docshapegroup100" coordorigin="1721,289" coordsize="8464,4979">
                <v:shape style="position:absolute;left:4805;top:2961;width:2296;height:2297" id="docshape101" coordorigin="4805,2961" coordsize="2296,2297" path="m4805,4110l4807,4034,4815,3960,4827,3887,4843,3816,4864,3747,4888,3679,4917,3614,4950,3551,4986,3490,5027,3431,5070,3376,5117,3323,5167,3273,5219,3226,5275,3183,5333,3143,5394,3106,5457,3074,5523,3045,5590,3020,5660,2999,5731,2983,5803,2971,5878,2964,5953,2961,6028,2964,6103,2971,6175,2983,6246,2999,6316,3020,6383,3045,6449,3074,6512,3106,6573,3143,6631,3183,6687,3226,6739,3273,6789,3323,6836,3376,6879,3431,6920,3490,6956,3551,6989,3614,7018,3679,7042,3747,7063,3816,7079,3887,7091,3960,7099,4034,7101,4110,7099,4185,7091,4259,7079,4332,7063,4403,7042,4472,7018,4540,6989,4605,6956,4668,6920,4729,6879,4788,6836,4843,6789,4896,6739,4946,6687,4993,6631,5036,6573,5076,6512,5113,6449,5145,6383,5174,6316,5199,6246,5220,6175,5236,6103,5248,6028,5255,5953,5258,5878,5255,5803,5248,5731,5236,5660,5220,5590,5199,5523,5174,5457,5145,5394,5113,5333,5076,5275,5036,5219,4993,5167,4946,5117,4896,5070,4843,5027,4788,4986,4729,4950,4668,4917,4605,4888,4540,4864,4472,4843,4403,4827,4332,4815,4259,4807,4185,4805,4110xe" filled="false" stroked="true" strokeweight="1pt" strokecolor="#000000">
                  <v:path arrowok="t"/>
                  <v:stroke dashstyle="solid"/>
                </v:shape>
                <v:shape style="position:absolute;left:2771;top:3080;width:1962;height:933" id="docshape102" coordorigin="2771,3081" coordsize="1962,933" path="m2873,3081l2771,3460,4366,3888,4332,4014,4733,3783,4502,3382,4468,3508,2873,3081xe" filled="true" fillcolor="#aaaaaa" stroked="false">
                  <v:path arrowok="t"/>
                  <v:fill type="solid"/>
                </v:shape>
                <v:shape style="position:absolute;left:1731;top:2398;width:2182;height:1745" id="docshape103" coordorigin="1731,2398" coordsize="2182,1745" path="m3738,2398l1906,2398,1838,2412,1783,2449,1745,2505,1731,2573,1731,3969,1745,4036,1783,4092,1838,4129,1906,4143,3738,4143,3806,4129,3862,4092,3899,4036,3913,3969,3913,2573,3899,2505,3862,2449,3806,2412,3738,2398xe" filled="true" fillcolor="#ffffff" stroked="false">
                  <v:path arrowok="t"/>
                  <v:fill type="solid"/>
                </v:shape>
                <v:shape style="position:absolute;left:1731;top:2398;width:2182;height:1745" id="docshape104" coordorigin="1731,2398" coordsize="2182,1745" path="m1731,2573l1745,2505,1783,2449,1838,2412,1906,2398,3738,2398,3806,2412,3862,2449,3899,2505,3913,2573,3913,3969,3899,4036,3862,4092,3806,4129,3738,4143,1906,4143,1838,4129,1783,4092,1745,4036,1731,3969,1731,2573xe" filled="false" stroked="true" strokeweight="1pt" strokecolor="#000000">
                  <v:path arrowok="t"/>
                  <v:stroke dashstyle="solid"/>
                </v:shape>
                <v:shape style="position:absolute;left:4405;top:1088;width:1173;height:1876" id="docshape105" coordorigin="4405,1089" coordsize="1173,1876" path="m4761,1089l4405,1255,5103,2751,4984,2806,5419,2965,5577,2530,5459,2585,4761,1089xe" filled="true" fillcolor="#aaaaaa" stroked="false">
                  <v:path arrowok="t"/>
                  <v:fill type="solid"/>
                </v:shape>
                <v:shape style="position:absolute;left:3492;top:299;width:2182;height:1745" id="docshape106" coordorigin="3493,299" coordsize="2182,1745" path="m5499,299l3667,299,3599,313,3544,350,3506,406,3493,474,3493,1870,3506,1938,3544,1993,3599,2031,3667,2044,5499,2044,5567,2031,5623,1993,5660,1938,5674,1870,5674,474,5660,406,5623,350,5567,313,5499,299xe" filled="true" fillcolor="#ffffff" stroked="false">
                  <v:path arrowok="t"/>
                  <v:fill type="solid"/>
                </v:shape>
                <v:shape style="position:absolute;left:3492;top:299;width:2182;height:1745" id="docshape107" coordorigin="3493,299" coordsize="2182,1745" path="m3493,474l3506,406,3544,350,3599,313,3667,299,5499,299,5567,313,5623,350,5660,406,5674,474,5674,1870,5660,1938,5623,1993,5567,2031,5499,2044,3667,2044,3599,2031,3544,1993,3506,1938,3493,1870,3493,474xe" filled="false" stroked="true" strokeweight="1pt" strokecolor="#000000">
                  <v:path arrowok="t"/>
                  <v:stroke dashstyle="solid"/>
                </v:shape>
                <v:shape style="position:absolute;left:6328;top:1088;width:1173;height:1876" id="docshape108" coordorigin="6329,1089" coordsize="1173,1876" path="m7145,1089l6447,2585,6329,2530,6487,2965,6922,2806,6803,2751,7501,1255,7145,1089xe" filled="true" fillcolor="#aaaaaa" stroked="false">
                  <v:path arrowok="t"/>
                  <v:fill type="solid"/>
                </v:shape>
                <v:shape style="position:absolute;left:6232;top:299;width:2182;height:1745" id="docshape109" coordorigin="6232,299" coordsize="2182,1745" path="m8239,299l6407,299,6339,313,6283,350,6246,406,6232,474,6232,1870,6246,1938,6283,1993,6339,2031,6407,2044,8239,2044,8307,2031,8362,1993,8400,1938,8413,1870,8413,474,8400,406,8362,350,8307,313,8239,299xe" filled="true" fillcolor="#ffffff" stroked="false">
                  <v:path arrowok="t"/>
                  <v:fill type="solid"/>
                </v:shape>
                <v:shape style="position:absolute;left:6232;top:299;width:2182;height:1745" id="docshape110" coordorigin="6232,299" coordsize="2182,1745" path="m6232,474l6246,406,6283,350,6339,313,6407,299,8239,299,8307,313,8362,350,8400,406,8413,474,8413,1870,8400,1938,8362,1993,8307,2031,8239,2044,6407,2044,6339,2031,6283,1993,6246,1938,6232,1870,6232,474xe" filled="false" stroked="true" strokeweight="1pt" strokecolor="#000000">
                  <v:path arrowok="t"/>
                  <v:stroke dashstyle="solid"/>
                </v:shape>
                <v:shape style="position:absolute;left:7173;top:3080;width:1962;height:933" id="docshape111" coordorigin="7173,3081" coordsize="1962,933" path="m9033,3081l7438,3508,7404,3382,7173,3783,7574,4014,7540,3888,9135,3460,9033,3081xe" filled="true" fillcolor="#aaaaaa" stroked="false">
                  <v:path arrowok="t"/>
                  <v:fill type="solid"/>
                </v:shape>
                <v:shape style="position:absolute;left:7993;top:2398;width:2182;height:1745" id="docshape112" coordorigin="7993,2398" coordsize="2182,1745" path="m10000,2398l8168,2398,8100,2412,8044,2449,8007,2505,7993,2573,7993,3969,8007,4036,8044,4092,8100,4129,8168,4143,10000,4143,10068,4129,10123,4092,10161,4036,10175,3969,10175,2573,10161,2505,10123,2449,10068,2412,10000,2398xe" filled="true" fillcolor="#ffffff" stroked="false">
                  <v:path arrowok="t"/>
                  <v:fill type="solid"/>
                </v:shape>
                <v:shape style="position:absolute;left:7993;top:2398;width:2182;height:1745" id="docshape113" coordorigin="7993,2398" coordsize="2182,1745" path="m7993,2573l8007,2505,8044,2449,8100,2412,8168,2398,10000,2398,10068,2412,10123,2449,10161,2505,10175,2573,10175,3969,10161,4036,10123,4092,10068,4129,10000,4143,8168,4143,8100,4129,8044,4092,8007,4036,7993,3969,7993,2573xe" filled="false" stroked="true" strokeweight="1pt" strokecolor="#000000">
                  <v:path arrowok="t"/>
                  <v:stroke dashstyle="solid"/>
                </v:shape>
                <v:shape style="position:absolute;left:3606;top:374;width:1985;height:1583" type="#_x0000_t202" id="docshape114" filled="false" stroked="false">
                  <v:textbox inset="0,0,0,0">
                    <w:txbxContent>
                      <w:p>
                        <w:pPr>
                          <w:spacing w:line="221" w:lineRule="exact" w:before="0"/>
                          <w:ind w:left="0" w:right="35" w:firstLine="0"/>
                          <w:jc w:val="center"/>
                          <w:rPr>
                            <w:b/>
                            <w:sz w:val="20"/>
                          </w:rPr>
                        </w:pPr>
                        <w:r>
                          <w:rPr>
                            <w:b/>
                            <w:sz w:val="20"/>
                          </w:rPr>
                          <w:t>Por</w:t>
                        </w:r>
                        <w:r>
                          <w:rPr>
                            <w:b/>
                            <w:spacing w:val="-4"/>
                            <w:sz w:val="20"/>
                          </w:rPr>
                          <w:t> </w:t>
                        </w:r>
                        <w:r>
                          <w:rPr>
                            <w:b/>
                            <w:spacing w:val="-2"/>
                            <w:sz w:val="20"/>
                          </w:rPr>
                          <w:t>canal:</w:t>
                        </w:r>
                      </w:p>
                      <w:p>
                        <w:pPr>
                          <w:spacing w:before="60"/>
                          <w:ind w:left="2" w:right="35" w:firstLine="0"/>
                          <w:jc w:val="center"/>
                          <w:rPr>
                            <w:b/>
                            <w:sz w:val="20"/>
                          </w:rPr>
                        </w:pPr>
                        <w:r>
                          <w:rPr>
                            <w:sz w:val="20"/>
                          </w:rPr>
                          <w:t>-</w:t>
                        </w:r>
                        <w:r>
                          <w:rPr>
                            <w:spacing w:val="3"/>
                            <w:sz w:val="20"/>
                          </w:rPr>
                          <w:t> </w:t>
                        </w:r>
                        <w:r>
                          <w:rPr>
                            <w:b/>
                            <w:spacing w:val="-2"/>
                            <w:sz w:val="20"/>
                          </w:rPr>
                          <w:t>Supermercados</w:t>
                        </w:r>
                      </w:p>
                      <w:p>
                        <w:pPr>
                          <w:spacing w:line="218" w:lineRule="auto" w:before="77"/>
                          <w:ind w:left="440" w:right="473" w:hanging="4"/>
                          <w:jc w:val="center"/>
                          <w:rPr>
                            <w:sz w:val="20"/>
                          </w:rPr>
                        </w:pPr>
                        <w:r>
                          <w:rPr>
                            <w:sz w:val="20"/>
                          </w:rPr>
                          <w:t>-</w:t>
                        </w:r>
                        <w:r>
                          <w:rPr>
                            <w:spacing w:val="-13"/>
                            <w:sz w:val="20"/>
                          </w:rPr>
                          <w:t> </w:t>
                        </w:r>
                        <w:r>
                          <w:rPr>
                            <w:sz w:val="20"/>
                          </w:rPr>
                          <w:t>Tiendas</w:t>
                        </w:r>
                        <w:r>
                          <w:rPr>
                            <w:spacing w:val="-12"/>
                            <w:sz w:val="20"/>
                          </w:rPr>
                          <w:t> </w:t>
                        </w:r>
                        <w:r>
                          <w:rPr>
                            <w:sz w:val="20"/>
                          </w:rPr>
                          <w:t>por </w:t>
                        </w:r>
                        <w:r>
                          <w:rPr>
                            <w:spacing w:val="-4"/>
                            <w:sz w:val="20"/>
                          </w:rPr>
                          <w:t>departamento</w:t>
                        </w:r>
                      </w:p>
                      <w:p>
                        <w:pPr>
                          <w:spacing w:before="55"/>
                          <w:ind w:left="0" w:right="18" w:firstLine="0"/>
                          <w:jc w:val="center"/>
                          <w:rPr>
                            <w:sz w:val="20"/>
                          </w:rPr>
                        </w:pPr>
                        <w:r>
                          <w:rPr>
                            <w:sz w:val="20"/>
                          </w:rPr>
                          <w:t>- Tiendas </w:t>
                        </w:r>
                        <w:r>
                          <w:rPr>
                            <w:spacing w:val="-2"/>
                            <w:sz w:val="20"/>
                          </w:rPr>
                          <w:t>especializada</w:t>
                        </w:r>
                        <w:r>
                          <w:rPr>
                            <w:spacing w:val="-2"/>
                            <w:sz w:val="20"/>
                          </w:rPr>
                          <w:t>s</w:t>
                        </w:r>
                      </w:p>
                      <w:p>
                        <w:pPr>
                          <w:spacing w:before="60"/>
                          <w:ind w:left="0" w:right="25" w:firstLine="0"/>
                          <w:jc w:val="center"/>
                          <w:rPr>
                            <w:sz w:val="20"/>
                          </w:rPr>
                        </w:pPr>
                        <w:r>
                          <w:rPr>
                            <w:sz w:val="20"/>
                          </w:rPr>
                          <w:t>-</w:t>
                        </w:r>
                        <w:r>
                          <w:rPr>
                            <w:spacing w:val="-1"/>
                            <w:sz w:val="20"/>
                          </w:rPr>
                          <w:t> </w:t>
                        </w:r>
                        <w:r>
                          <w:rPr>
                            <w:sz w:val="20"/>
                          </w:rPr>
                          <w:t>Tiendas</w:t>
                        </w:r>
                        <w:r>
                          <w:rPr>
                            <w:spacing w:val="-1"/>
                            <w:sz w:val="20"/>
                          </w:rPr>
                          <w:t> </w:t>
                        </w:r>
                        <w:r>
                          <w:rPr>
                            <w:spacing w:val="-2"/>
                            <w:sz w:val="20"/>
                          </w:rPr>
                          <w:t>digitales</w:t>
                        </w:r>
                      </w:p>
                    </w:txbxContent>
                  </v:textbox>
                  <w10:wrap type="none"/>
                </v:shape>
                <v:shape style="position:absolute;left:6548;top:764;width:1574;height:803" type="#_x0000_t202" id="docshape115" filled="false" stroked="false">
                  <v:textbox inset="0,0,0,0">
                    <w:txbxContent>
                      <w:p>
                        <w:pPr>
                          <w:spacing w:line="222" w:lineRule="exact" w:before="0"/>
                          <w:ind w:left="-1" w:right="18" w:firstLine="0"/>
                          <w:jc w:val="center"/>
                          <w:rPr>
                            <w:b/>
                            <w:sz w:val="20"/>
                          </w:rPr>
                        </w:pPr>
                        <w:r>
                          <w:rPr>
                            <w:b/>
                            <w:sz w:val="20"/>
                          </w:rPr>
                          <w:t>Por </w:t>
                        </w:r>
                        <w:r>
                          <w:rPr>
                            <w:b/>
                            <w:spacing w:val="-5"/>
                            <w:sz w:val="20"/>
                          </w:rPr>
                          <w:t>empaquetado:</w:t>
                        </w:r>
                      </w:p>
                      <w:p>
                        <w:pPr>
                          <w:spacing w:before="60"/>
                          <w:ind w:left="10" w:right="18" w:firstLine="0"/>
                          <w:jc w:val="center"/>
                          <w:rPr>
                            <w:b/>
                            <w:sz w:val="20"/>
                          </w:rPr>
                        </w:pPr>
                        <w:r>
                          <w:rPr>
                            <w:sz w:val="20"/>
                          </w:rPr>
                          <w:t>-</w:t>
                        </w:r>
                        <w:r>
                          <w:rPr>
                            <w:spacing w:val="3"/>
                            <w:sz w:val="20"/>
                          </w:rPr>
                          <w:t> </w:t>
                        </w:r>
                        <w:r>
                          <w:rPr>
                            <w:b/>
                            <w:spacing w:val="-2"/>
                            <w:sz w:val="20"/>
                          </w:rPr>
                          <w:t>Bolsa</w:t>
                        </w:r>
                      </w:p>
                      <w:p>
                        <w:pPr>
                          <w:spacing w:before="60"/>
                          <w:ind w:left="6" w:right="18" w:firstLine="0"/>
                          <w:jc w:val="center"/>
                          <w:rPr>
                            <w:sz w:val="20"/>
                          </w:rPr>
                        </w:pPr>
                        <w:r>
                          <w:rPr>
                            <w:sz w:val="20"/>
                          </w:rPr>
                          <w:t>-</w:t>
                        </w:r>
                        <w:r>
                          <w:rPr>
                            <w:spacing w:val="4"/>
                            <w:sz w:val="20"/>
                          </w:rPr>
                          <w:t> </w:t>
                        </w:r>
                        <w:r>
                          <w:rPr>
                            <w:sz w:val="20"/>
                          </w:rPr>
                          <w:t>Jarra</w:t>
                        </w:r>
                        <w:r>
                          <w:rPr>
                            <w:spacing w:val="-7"/>
                            <w:sz w:val="20"/>
                          </w:rPr>
                          <w:t> </w:t>
                        </w:r>
                        <w:r>
                          <w:rPr>
                            <w:sz w:val="20"/>
                          </w:rPr>
                          <w:t>o</w:t>
                        </w:r>
                        <w:r>
                          <w:rPr>
                            <w:spacing w:val="4"/>
                            <w:sz w:val="20"/>
                          </w:rPr>
                          <w:t> </w:t>
                        </w:r>
                        <w:r>
                          <w:rPr>
                            <w:spacing w:val="-2"/>
                            <w:sz w:val="20"/>
                          </w:rPr>
                          <w:t>botella</w:t>
                        </w:r>
                      </w:p>
                    </w:txbxContent>
                  </v:textbox>
                  <w10:wrap type="none"/>
                </v:shape>
                <v:shape style="position:absolute;left:2254;top:2474;width:1147;height:1583" type="#_x0000_t202" id="docshape116" filled="false" stroked="false">
                  <v:textbox inset="0,0,0,0">
                    <w:txbxContent>
                      <w:p>
                        <w:pPr>
                          <w:spacing w:line="218" w:lineRule="auto" w:before="8"/>
                          <w:ind w:left="0" w:right="18" w:firstLine="14"/>
                          <w:jc w:val="center"/>
                          <w:rPr>
                            <w:b/>
                            <w:sz w:val="20"/>
                          </w:rPr>
                        </w:pPr>
                        <w:r>
                          <w:rPr>
                            <w:b/>
                            <w:sz w:val="20"/>
                          </w:rPr>
                          <w:t>Por región </w:t>
                        </w:r>
                        <w:r>
                          <w:rPr>
                            <w:b/>
                            <w:spacing w:val="-6"/>
                            <w:sz w:val="20"/>
                          </w:rPr>
                          <w:t>consumidora:</w:t>
                        </w:r>
                      </w:p>
                      <w:p>
                        <w:pPr>
                          <w:numPr>
                            <w:ilvl w:val="0"/>
                            <w:numId w:val="8"/>
                          </w:numPr>
                          <w:tabs>
                            <w:tab w:pos="119" w:val="left" w:leader="none"/>
                          </w:tabs>
                          <w:spacing w:before="65"/>
                          <w:ind w:left="119" w:right="1" w:hanging="119"/>
                          <w:jc w:val="center"/>
                          <w:rPr>
                            <w:b/>
                            <w:sz w:val="20"/>
                          </w:rPr>
                        </w:pPr>
                        <w:r>
                          <w:rPr>
                            <w:b/>
                            <w:spacing w:val="-2"/>
                            <w:sz w:val="20"/>
                          </w:rPr>
                          <w:t>América</w:t>
                        </w:r>
                      </w:p>
                      <w:p>
                        <w:pPr>
                          <w:numPr>
                            <w:ilvl w:val="0"/>
                            <w:numId w:val="8"/>
                          </w:numPr>
                          <w:tabs>
                            <w:tab w:pos="120" w:val="left" w:leader="none"/>
                          </w:tabs>
                          <w:spacing w:before="60"/>
                          <w:ind w:left="120" w:right="14" w:hanging="120"/>
                          <w:jc w:val="center"/>
                          <w:rPr>
                            <w:sz w:val="20"/>
                          </w:rPr>
                        </w:pPr>
                        <w:r>
                          <w:rPr>
                            <w:spacing w:val="-2"/>
                            <w:sz w:val="20"/>
                          </w:rPr>
                          <w:t>Europa</w:t>
                        </w:r>
                      </w:p>
                      <w:p>
                        <w:pPr>
                          <w:numPr>
                            <w:ilvl w:val="0"/>
                            <w:numId w:val="8"/>
                          </w:numPr>
                          <w:tabs>
                            <w:tab w:pos="120" w:val="left" w:leader="none"/>
                          </w:tabs>
                          <w:spacing w:before="50"/>
                          <w:ind w:left="120" w:right="15" w:hanging="120"/>
                          <w:jc w:val="center"/>
                          <w:rPr>
                            <w:sz w:val="20"/>
                          </w:rPr>
                        </w:pPr>
                        <w:r>
                          <w:rPr>
                            <w:spacing w:val="-2"/>
                            <w:sz w:val="20"/>
                          </w:rPr>
                          <w:t>África</w:t>
                        </w:r>
                      </w:p>
                      <w:p>
                        <w:pPr>
                          <w:numPr>
                            <w:ilvl w:val="0"/>
                            <w:numId w:val="8"/>
                          </w:numPr>
                          <w:tabs>
                            <w:tab w:pos="119" w:val="left" w:leader="none"/>
                          </w:tabs>
                          <w:spacing w:before="60"/>
                          <w:ind w:left="119" w:right="14" w:hanging="119"/>
                          <w:jc w:val="center"/>
                          <w:rPr>
                            <w:sz w:val="20"/>
                          </w:rPr>
                        </w:pPr>
                        <w:r>
                          <w:rPr>
                            <w:spacing w:val="-4"/>
                            <w:sz w:val="20"/>
                          </w:rPr>
                          <w:t>Ásia</w:t>
                        </w:r>
                      </w:p>
                    </w:txbxContent>
                  </v:textbox>
                  <w10:wrap type="none"/>
                </v:shape>
                <v:shape style="position:absolute;left:8561;top:2864;width:1066;height:803" type="#_x0000_t202" id="docshape117" filled="false" stroked="false">
                  <v:textbox inset="0,0,0,0">
                    <w:txbxContent>
                      <w:p>
                        <w:pPr>
                          <w:spacing w:line="222" w:lineRule="exact" w:before="0"/>
                          <w:ind w:left="0" w:right="19" w:firstLine="0"/>
                          <w:jc w:val="center"/>
                          <w:rPr>
                            <w:b/>
                            <w:sz w:val="20"/>
                          </w:rPr>
                        </w:pPr>
                        <w:r>
                          <w:rPr>
                            <w:b/>
                            <w:sz w:val="20"/>
                          </w:rPr>
                          <w:t>Por</w:t>
                        </w:r>
                        <w:r>
                          <w:rPr>
                            <w:b/>
                            <w:spacing w:val="-5"/>
                            <w:sz w:val="20"/>
                          </w:rPr>
                          <w:t> </w:t>
                        </w:r>
                        <w:r>
                          <w:rPr>
                            <w:b/>
                            <w:spacing w:val="-2"/>
                            <w:sz w:val="20"/>
                          </w:rPr>
                          <w:t>especie:</w:t>
                        </w:r>
                      </w:p>
                      <w:p>
                        <w:pPr>
                          <w:numPr>
                            <w:ilvl w:val="0"/>
                            <w:numId w:val="9"/>
                          </w:numPr>
                          <w:tabs>
                            <w:tab w:pos="119" w:val="left" w:leader="none"/>
                          </w:tabs>
                          <w:spacing w:before="60"/>
                          <w:ind w:left="119" w:right="3" w:hanging="119"/>
                          <w:jc w:val="center"/>
                          <w:rPr>
                            <w:b/>
                            <w:sz w:val="20"/>
                          </w:rPr>
                        </w:pPr>
                        <w:r>
                          <w:rPr>
                            <w:b/>
                            <w:spacing w:val="-2"/>
                            <w:sz w:val="20"/>
                          </w:rPr>
                          <w:t>Arábica</w:t>
                        </w:r>
                      </w:p>
                      <w:p>
                        <w:pPr>
                          <w:numPr>
                            <w:ilvl w:val="0"/>
                            <w:numId w:val="9"/>
                          </w:numPr>
                          <w:tabs>
                            <w:tab w:pos="119" w:val="left" w:leader="none"/>
                          </w:tabs>
                          <w:spacing w:before="60"/>
                          <w:ind w:left="119" w:right="5" w:hanging="119"/>
                          <w:jc w:val="center"/>
                          <w:rPr>
                            <w:sz w:val="20"/>
                          </w:rPr>
                        </w:pPr>
                        <w:r>
                          <w:rPr>
                            <w:spacing w:val="-2"/>
                            <w:sz w:val="20"/>
                          </w:rPr>
                          <w:t>Robusta</w:t>
                        </w:r>
                      </w:p>
                    </w:txbxContent>
                  </v:textbox>
                  <w10:wrap type="none"/>
                </v:shape>
                <v:shape style="position:absolute;left:5307;top:3852;width:1309;height:506" type="#_x0000_t202" id="docshape118" filled="false" stroked="false">
                  <v:textbox inset="0,0,0,0">
                    <w:txbxContent>
                      <w:p>
                        <w:pPr>
                          <w:spacing w:line="208" w:lineRule="auto" w:before="19"/>
                          <w:ind w:left="0" w:right="18" w:firstLine="50"/>
                          <w:jc w:val="left"/>
                          <w:rPr>
                            <w:sz w:val="24"/>
                          </w:rPr>
                        </w:pPr>
                        <w:r>
                          <w:rPr>
                            <w:sz w:val="24"/>
                          </w:rPr>
                          <w:t>Mercado</w:t>
                        </w:r>
                        <w:r>
                          <w:rPr>
                            <w:spacing w:val="-6"/>
                            <w:sz w:val="24"/>
                          </w:rPr>
                          <w:t> </w:t>
                        </w:r>
                        <w:r>
                          <w:rPr>
                            <w:sz w:val="24"/>
                          </w:rPr>
                          <w:t>del café</w:t>
                        </w:r>
                        <w:r>
                          <w:rPr>
                            <w:spacing w:val="-3"/>
                            <w:sz w:val="24"/>
                          </w:rPr>
                          <w:t> </w:t>
                        </w:r>
                        <w:r>
                          <w:rPr>
                            <w:spacing w:val="-4"/>
                            <w:sz w:val="24"/>
                          </w:rPr>
                          <w:t>orgánico</w:t>
                        </w:r>
                      </w:p>
                    </w:txbxContent>
                  </v:textbox>
                  <w10:wrap type="none"/>
                </v:shape>
                <w10:wrap type="topAndBottom"/>
              </v:group>
            </w:pict>
          </mc:Fallback>
        </mc:AlternateContent>
      </w:r>
    </w:p>
    <w:p>
      <w:pPr>
        <w:pStyle w:val="BodyText"/>
        <w:spacing w:before="34"/>
        <w:rPr>
          <w:i/>
        </w:rPr>
      </w:pPr>
    </w:p>
    <w:p>
      <w:pPr>
        <w:pStyle w:val="BodyText"/>
        <w:spacing w:line="360" w:lineRule="auto"/>
        <w:ind w:left="142" w:right="701"/>
        <w:jc w:val="both"/>
      </w:pPr>
      <w:r>
        <w:rPr>
          <w:i/>
        </w:rPr>
        <w:t>Nota</w:t>
      </w:r>
      <w:r>
        <w:rPr/>
        <w:t>. Adaptado de “Global Organic Coffee Market Expected to Reach $12.6 Billion by 2026”, por Allied Market Research, s.f. (</w:t>
      </w:r>
      <w:hyperlink r:id="rId29">
        <w:r>
          <w:rPr>
            <w:color w:val="0462C1"/>
            <w:u w:val="single" w:color="0462C1"/>
          </w:rPr>
          <w:t>https://www.alliedmarketresearch.com/press-</w:t>
        </w:r>
      </w:hyperlink>
      <w:r>
        <w:rPr>
          <w:color w:val="0462C1"/>
        </w:rPr>
        <w:t> </w:t>
      </w:r>
      <w:hyperlink r:id="rId29">
        <w:r>
          <w:rPr>
            <w:color w:val="0462C1"/>
            <w:spacing w:val="-2"/>
            <w:u w:val="single" w:color="0462C1"/>
          </w:rPr>
          <w:t>release/organic-coffee-market.html</w:t>
        </w:r>
      </w:hyperlink>
      <w:r>
        <w:rPr>
          <w:spacing w:val="-2"/>
        </w:rPr>
        <w:t>).</w:t>
      </w:r>
    </w:p>
    <w:p>
      <w:pPr>
        <w:pStyle w:val="BodyText"/>
        <w:spacing w:line="360" w:lineRule="auto" w:before="159"/>
        <w:ind w:left="142" w:right="708" w:firstLine="720"/>
        <w:jc w:val="both"/>
      </w:pPr>
      <w:r>
        <w:rPr/>
        <w:t>Por la especie cultivada, el arábica es el más comprado en este mercado con una cuota del</w:t>
      </w:r>
      <w:r>
        <w:rPr>
          <w:spacing w:val="-7"/>
        </w:rPr>
        <w:t> </w:t>
      </w:r>
      <w:r>
        <w:rPr/>
        <w:t>66% en 2018.</w:t>
      </w:r>
      <w:r>
        <w:rPr>
          <w:spacing w:val="-11"/>
        </w:rPr>
        <w:t> </w:t>
      </w:r>
      <w:r>
        <w:rPr/>
        <w:t>Por</w:t>
      </w:r>
      <w:r>
        <w:rPr>
          <w:spacing w:val="-10"/>
        </w:rPr>
        <w:t> </w:t>
      </w:r>
      <w:r>
        <w:rPr/>
        <w:t>el</w:t>
      </w:r>
      <w:r>
        <w:rPr>
          <w:spacing w:val="-7"/>
        </w:rPr>
        <w:t> </w:t>
      </w:r>
      <w:r>
        <w:rPr/>
        <w:t>empaquetado,</w:t>
      </w:r>
      <w:r>
        <w:rPr>
          <w:spacing w:val="-11"/>
        </w:rPr>
        <w:t> </w:t>
      </w:r>
      <w:r>
        <w:rPr/>
        <w:t>el</w:t>
      </w:r>
      <w:r>
        <w:rPr>
          <w:spacing w:val="-7"/>
        </w:rPr>
        <w:t> </w:t>
      </w:r>
      <w:r>
        <w:rPr/>
        <w:t>del</w:t>
      </w:r>
      <w:r>
        <w:rPr>
          <w:spacing w:val="-7"/>
        </w:rPr>
        <w:t> </w:t>
      </w:r>
      <w:r>
        <w:rPr/>
        <w:t>tipo bolsa es</w:t>
      </w:r>
      <w:r>
        <w:rPr>
          <w:spacing w:val="-4"/>
        </w:rPr>
        <w:t> </w:t>
      </w:r>
      <w:r>
        <w:rPr/>
        <w:t>el más</w:t>
      </w:r>
      <w:r>
        <w:rPr>
          <w:spacing w:val="-4"/>
        </w:rPr>
        <w:t> </w:t>
      </w:r>
      <w:r>
        <w:rPr/>
        <w:t>comercializado, con 45%.</w:t>
      </w:r>
      <w:r>
        <w:rPr>
          <w:spacing w:val="-1"/>
        </w:rPr>
        <w:t> </w:t>
      </w:r>
      <w:r>
        <w:rPr/>
        <w:t>Por</w:t>
      </w:r>
      <w:r>
        <w:rPr>
          <w:spacing w:val="-1"/>
        </w:rPr>
        <w:t> </w:t>
      </w:r>
      <w:r>
        <w:rPr/>
        <w:t>el</w:t>
      </w:r>
      <w:r>
        <w:rPr>
          <w:spacing w:val="-8"/>
        </w:rPr>
        <w:t> </w:t>
      </w:r>
      <w:r>
        <w:rPr/>
        <w:t>canal</w:t>
      </w:r>
      <w:r>
        <w:rPr>
          <w:spacing w:val="-8"/>
        </w:rPr>
        <w:t> </w:t>
      </w:r>
      <w:r>
        <w:rPr/>
        <w:t>de venta,</w:t>
      </w:r>
      <w:r>
        <w:rPr>
          <w:spacing w:val="-1"/>
        </w:rPr>
        <w:t> </w:t>
      </w:r>
      <w:r>
        <w:rPr/>
        <w:t>los</w:t>
      </w:r>
      <w:r>
        <w:rPr>
          <w:spacing w:val="-5"/>
        </w:rPr>
        <w:t> </w:t>
      </w:r>
      <w:r>
        <w:rPr/>
        <w:t>supermercados</w:t>
      </w:r>
      <w:r>
        <w:rPr>
          <w:spacing w:val="-5"/>
        </w:rPr>
        <w:t> </w:t>
      </w:r>
      <w:r>
        <w:rPr/>
        <w:t>son</w:t>
      </w:r>
      <w:r>
        <w:rPr>
          <w:spacing w:val="-1"/>
        </w:rPr>
        <w:t> </w:t>
      </w:r>
      <w:r>
        <w:rPr/>
        <w:t>los</w:t>
      </w:r>
      <w:r>
        <w:rPr>
          <w:spacing w:val="-5"/>
        </w:rPr>
        <w:t> </w:t>
      </w:r>
      <w:r>
        <w:rPr/>
        <w:t>más</w:t>
      </w:r>
      <w:r>
        <w:rPr>
          <w:spacing w:val="-5"/>
        </w:rPr>
        <w:t> </w:t>
      </w:r>
      <w:r>
        <w:rPr/>
        <w:t>frecuentados,</w:t>
      </w:r>
      <w:r>
        <w:rPr>
          <w:spacing w:val="-1"/>
        </w:rPr>
        <w:t> </w:t>
      </w:r>
      <w:r>
        <w:rPr/>
        <w:t>con</w:t>
      </w:r>
      <w:r>
        <w:rPr>
          <w:spacing w:val="-1"/>
        </w:rPr>
        <w:t> </w:t>
      </w:r>
      <w:r>
        <w:rPr/>
        <w:t>37%.</w:t>
      </w:r>
      <w:r>
        <w:rPr>
          <w:spacing w:val="-1"/>
        </w:rPr>
        <w:t> </w:t>
      </w:r>
      <w:r>
        <w:rPr/>
        <w:t>Y</w:t>
      </w:r>
      <w:r>
        <w:rPr>
          <w:spacing w:val="-5"/>
        </w:rPr>
        <w:t> </w:t>
      </w:r>
      <w:r>
        <w:rPr/>
        <w:t>por</w:t>
      </w:r>
      <w:r>
        <w:rPr>
          <w:spacing w:val="-1"/>
        </w:rPr>
        <w:t> </w:t>
      </w:r>
      <w:r>
        <w:rPr/>
        <w:t>la región, el norte de América, conformada por Estados Unidos y Canadá, son los más consumidores de café orgánico, con 44% (Allied Market Research, s.f.).</w:t>
      </w:r>
    </w:p>
    <w:p>
      <w:pPr>
        <w:pStyle w:val="BodyText"/>
        <w:spacing w:line="364" w:lineRule="auto" w:before="162"/>
        <w:ind w:left="142" w:right="701" w:firstLine="720"/>
        <w:jc w:val="both"/>
      </w:pPr>
      <w:r>
        <w:rPr/>
        <w:t>En</w:t>
      </w:r>
      <w:r>
        <w:rPr>
          <w:spacing w:val="-6"/>
        </w:rPr>
        <w:t> </w:t>
      </w:r>
      <w:r>
        <w:rPr/>
        <w:t>la</w:t>
      </w:r>
      <w:r>
        <w:rPr>
          <w:spacing w:val="-3"/>
        </w:rPr>
        <w:t> </w:t>
      </w:r>
      <w:r>
        <w:rPr/>
        <w:t>figura</w:t>
      </w:r>
      <w:r>
        <w:rPr>
          <w:spacing w:val="-1"/>
        </w:rPr>
        <w:t> </w:t>
      </w:r>
      <w:r>
        <w:rPr/>
        <w:t>6</w:t>
      </w:r>
      <w:r>
        <w:rPr>
          <w:spacing w:val="-6"/>
        </w:rPr>
        <w:t> </w:t>
      </w:r>
      <w:r>
        <w:rPr/>
        <w:t>se</w:t>
      </w:r>
      <w:r>
        <w:rPr>
          <w:spacing w:val="-3"/>
        </w:rPr>
        <w:t> </w:t>
      </w:r>
      <w:r>
        <w:rPr/>
        <w:t>indica</w:t>
      </w:r>
      <w:r>
        <w:rPr>
          <w:spacing w:val="-3"/>
        </w:rPr>
        <w:t> </w:t>
      </w:r>
      <w:r>
        <w:rPr/>
        <w:t>un</w:t>
      </w:r>
      <w:r>
        <w:rPr>
          <w:spacing w:val="-6"/>
        </w:rPr>
        <w:t> </w:t>
      </w:r>
      <w:r>
        <w:rPr/>
        <w:t>gráfico</w:t>
      </w:r>
      <w:r>
        <w:rPr>
          <w:spacing w:val="-6"/>
        </w:rPr>
        <w:t> </w:t>
      </w:r>
      <w:r>
        <w:rPr/>
        <w:t>que</w:t>
      </w:r>
      <w:r>
        <w:rPr>
          <w:spacing w:val="-12"/>
        </w:rPr>
        <w:t> </w:t>
      </w:r>
      <w:r>
        <w:rPr/>
        <w:t>expresa</w:t>
      </w:r>
      <w:r>
        <w:rPr>
          <w:spacing w:val="-7"/>
        </w:rPr>
        <w:t> </w:t>
      </w:r>
      <w:r>
        <w:rPr/>
        <w:t>el</w:t>
      </w:r>
      <w:r>
        <w:rPr>
          <w:spacing w:val="-12"/>
        </w:rPr>
        <w:t> </w:t>
      </w:r>
      <w:r>
        <w:rPr/>
        <w:t>valor</w:t>
      </w:r>
      <w:r>
        <w:rPr>
          <w:spacing w:val="-6"/>
        </w:rPr>
        <w:t> </w:t>
      </w:r>
      <w:r>
        <w:rPr/>
        <w:t>del</w:t>
      </w:r>
      <w:r>
        <w:rPr>
          <w:spacing w:val="-12"/>
        </w:rPr>
        <w:t> </w:t>
      </w:r>
      <w:r>
        <w:rPr/>
        <w:t>mercado</w:t>
      </w:r>
      <w:r>
        <w:rPr>
          <w:spacing w:val="-6"/>
        </w:rPr>
        <w:t> </w:t>
      </w:r>
      <w:r>
        <w:rPr/>
        <w:t>mundial</w:t>
      </w:r>
      <w:r>
        <w:rPr>
          <w:spacing w:val="-12"/>
        </w:rPr>
        <w:t> </w:t>
      </w:r>
      <w:r>
        <w:rPr/>
        <w:t>del</w:t>
      </w:r>
      <w:r>
        <w:rPr>
          <w:spacing w:val="-12"/>
        </w:rPr>
        <w:t> </w:t>
      </w:r>
      <w:r>
        <w:rPr/>
        <w:t>café orgánico entre los años 2020 y 2025. Los montos son en miles de millones de dólares.</w:t>
      </w:r>
    </w:p>
    <w:p>
      <w:pPr>
        <w:pStyle w:val="BodyText"/>
        <w:spacing w:after="0" w:line="364" w:lineRule="auto"/>
        <w:jc w:val="both"/>
        <w:sectPr>
          <w:pgSz w:w="11910" w:h="16840"/>
          <w:pgMar w:header="717" w:footer="0" w:top="1320" w:bottom="280" w:left="1559" w:right="708"/>
        </w:sectPr>
      </w:pPr>
    </w:p>
    <w:p>
      <w:pPr>
        <w:pStyle w:val="Heading1"/>
        <w:spacing w:before="80"/>
        <w:jc w:val="both"/>
      </w:pPr>
      <w:bookmarkStart w:name="_bookmark10" w:id="11"/>
      <w:bookmarkEnd w:id="11"/>
      <w:r>
        <w:rPr>
          <w:b w:val="0"/>
        </w:rPr>
      </w:r>
      <w:r>
        <w:rPr/>
        <w:t>Figura</w:t>
      </w:r>
      <w:r>
        <w:rPr>
          <w:spacing w:val="6"/>
        </w:rPr>
        <w:t> </w:t>
      </w:r>
      <w:r>
        <w:rPr>
          <w:spacing w:val="-10"/>
        </w:rPr>
        <w:t>6</w:t>
      </w:r>
    </w:p>
    <w:p>
      <w:pPr>
        <w:pStyle w:val="BodyText"/>
        <w:spacing w:before="18"/>
        <w:rPr>
          <w:b/>
        </w:rPr>
      </w:pPr>
    </w:p>
    <w:p>
      <w:pPr>
        <w:spacing w:line="364" w:lineRule="auto" w:before="0"/>
        <w:ind w:left="142" w:right="710" w:firstLine="0"/>
        <w:jc w:val="both"/>
        <w:rPr>
          <w:i/>
          <w:sz w:val="24"/>
        </w:rPr>
      </w:pPr>
      <w:r>
        <w:rPr>
          <w:i/>
          <w:sz w:val="24"/>
        </w:rPr>
        <w:t>Valor del mercado mundial de café orgánico en 2020 y 2025 (en miles de millones de </w:t>
      </w:r>
      <w:r>
        <w:rPr>
          <w:i/>
          <w:spacing w:val="-2"/>
          <w:sz w:val="24"/>
        </w:rPr>
        <w:t>dólares)</w:t>
      </w:r>
    </w:p>
    <w:p>
      <w:pPr>
        <w:pStyle w:val="BodyText"/>
        <w:spacing w:before="6"/>
        <w:rPr>
          <w:i/>
          <w:sz w:val="10"/>
        </w:rPr>
      </w:pPr>
      <w:r>
        <w:rPr>
          <w:i/>
          <w:sz w:val="10"/>
        </w:rPr>
        <mc:AlternateContent>
          <mc:Choice Requires="wps">
            <w:drawing>
              <wp:anchor distT="0" distB="0" distL="0" distR="0" allowOverlap="1" layoutInCell="1" locked="0" behindDoc="1" simplePos="0" relativeHeight="487596544">
                <wp:simplePos x="0" y="0"/>
                <wp:positionH relativeFrom="page">
                  <wp:posOffset>1075372</wp:posOffset>
                </wp:positionH>
                <wp:positionV relativeFrom="paragraph">
                  <wp:posOffset>92865</wp:posOffset>
                </wp:positionV>
                <wp:extent cx="5409565" cy="3159760"/>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5409565" cy="3159760"/>
                          <a:chExt cx="5409565" cy="3159760"/>
                        </a:xfrm>
                      </wpg:grpSpPr>
                      <wps:wsp>
                        <wps:cNvPr id="128" name="Graphic 128"/>
                        <wps:cNvSpPr/>
                        <wps:spPr>
                          <a:xfrm>
                            <a:off x="1026477" y="347789"/>
                            <a:ext cx="3359150" cy="2465705"/>
                          </a:xfrm>
                          <a:custGeom>
                            <a:avLst/>
                            <a:gdLst/>
                            <a:ahLst/>
                            <a:cxnLst/>
                            <a:rect l="l" t="t" r="r" b="b"/>
                            <a:pathLst>
                              <a:path w="3359150" h="2465705">
                                <a:moveTo>
                                  <a:pt x="800100" y="800100"/>
                                </a:moveTo>
                                <a:lnTo>
                                  <a:pt x="0" y="800100"/>
                                </a:lnTo>
                                <a:lnTo>
                                  <a:pt x="0" y="2465324"/>
                                </a:lnTo>
                                <a:lnTo>
                                  <a:pt x="800100" y="2465324"/>
                                </a:lnTo>
                                <a:lnTo>
                                  <a:pt x="800100" y="800100"/>
                                </a:lnTo>
                                <a:close/>
                              </a:path>
                              <a:path w="3359150" h="2465705">
                                <a:moveTo>
                                  <a:pt x="3359150" y="0"/>
                                </a:moveTo>
                                <a:lnTo>
                                  <a:pt x="2559050" y="0"/>
                                </a:lnTo>
                                <a:lnTo>
                                  <a:pt x="2559050" y="2465324"/>
                                </a:lnTo>
                                <a:lnTo>
                                  <a:pt x="3359150" y="2465324"/>
                                </a:lnTo>
                                <a:lnTo>
                                  <a:pt x="3359150" y="0"/>
                                </a:lnTo>
                                <a:close/>
                              </a:path>
                            </a:pathLst>
                          </a:custGeom>
                          <a:solidFill>
                            <a:srgbClr val="A4A4A4"/>
                          </a:solidFill>
                        </wps:spPr>
                        <wps:bodyPr wrap="square" lIns="0" tIns="0" rIns="0" bIns="0" rtlCol="0">
                          <a:prstTxWarp prst="textNoShape">
                            <a:avLst/>
                          </a:prstTxWarp>
                          <a:noAutofit/>
                        </wps:bodyPr>
                      </wps:wsp>
                      <wps:wsp>
                        <wps:cNvPr id="129" name="Graphic 129"/>
                        <wps:cNvSpPr/>
                        <wps:spPr>
                          <a:xfrm>
                            <a:off x="144462" y="2813113"/>
                            <a:ext cx="5120640" cy="1270"/>
                          </a:xfrm>
                          <a:custGeom>
                            <a:avLst/>
                            <a:gdLst/>
                            <a:ahLst/>
                            <a:cxnLst/>
                            <a:rect l="l" t="t" r="r" b="b"/>
                            <a:pathLst>
                              <a:path w="5120640" h="0">
                                <a:moveTo>
                                  <a:pt x="0" y="0"/>
                                </a:moveTo>
                                <a:lnTo>
                                  <a:pt x="5120640" y="0"/>
                                </a:lnTo>
                              </a:path>
                            </a:pathLst>
                          </a:custGeom>
                          <a:ln w="9525">
                            <a:solidFill>
                              <a:srgbClr val="D9D9D9"/>
                            </a:solidFill>
                            <a:prstDash val="solid"/>
                          </a:ln>
                        </wps:spPr>
                        <wps:bodyPr wrap="square" lIns="0" tIns="0" rIns="0" bIns="0" rtlCol="0">
                          <a:prstTxWarp prst="textNoShape">
                            <a:avLst/>
                          </a:prstTxWarp>
                          <a:noAutofit/>
                        </wps:bodyPr>
                      </wps:wsp>
                      <wps:wsp>
                        <wps:cNvPr id="130" name="Graphic 130"/>
                        <wps:cNvSpPr/>
                        <wps:spPr>
                          <a:xfrm>
                            <a:off x="1424622" y="344614"/>
                            <a:ext cx="2560320" cy="806450"/>
                          </a:xfrm>
                          <a:custGeom>
                            <a:avLst/>
                            <a:gdLst/>
                            <a:ahLst/>
                            <a:cxnLst/>
                            <a:rect l="l" t="t" r="r" b="b"/>
                            <a:pathLst>
                              <a:path w="2560320" h="806450">
                                <a:moveTo>
                                  <a:pt x="0" y="805942"/>
                                </a:moveTo>
                                <a:lnTo>
                                  <a:pt x="2560320" y="0"/>
                                </a:lnTo>
                              </a:path>
                            </a:pathLst>
                          </a:custGeom>
                          <a:ln w="19050">
                            <a:solidFill>
                              <a:srgbClr val="A4A4A4"/>
                            </a:solidFill>
                            <a:prstDash val="dot"/>
                          </a:ln>
                        </wps:spPr>
                        <wps:bodyPr wrap="square" lIns="0" tIns="0" rIns="0" bIns="0" rtlCol="0">
                          <a:prstTxWarp prst="textNoShape">
                            <a:avLst/>
                          </a:prstTxWarp>
                          <a:noAutofit/>
                        </wps:bodyPr>
                      </wps:wsp>
                      <wps:wsp>
                        <wps:cNvPr id="131" name="Graphic 131"/>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132" name="Graphic 132"/>
                        <wps:cNvSpPr/>
                        <wps:spPr>
                          <a:xfrm>
                            <a:off x="4466907" y="344487"/>
                            <a:ext cx="261620" cy="286385"/>
                          </a:xfrm>
                          <a:custGeom>
                            <a:avLst/>
                            <a:gdLst/>
                            <a:ahLst/>
                            <a:cxnLst/>
                            <a:rect l="l" t="t" r="r" b="b"/>
                            <a:pathLst>
                              <a:path w="261620" h="286385">
                                <a:moveTo>
                                  <a:pt x="65405" y="286384"/>
                                </a:moveTo>
                                <a:lnTo>
                                  <a:pt x="65405" y="173990"/>
                                </a:lnTo>
                                <a:lnTo>
                                  <a:pt x="0" y="173990"/>
                                </a:lnTo>
                                <a:lnTo>
                                  <a:pt x="130810" y="0"/>
                                </a:lnTo>
                                <a:lnTo>
                                  <a:pt x="261620" y="173990"/>
                                </a:lnTo>
                                <a:lnTo>
                                  <a:pt x="196215" y="173990"/>
                                </a:lnTo>
                                <a:lnTo>
                                  <a:pt x="196215" y="286384"/>
                                </a:lnTo>
                                <a:lnTo>
                                  <a:pt x="65405" y="286384"/>
                                </a:lnTo>
                                <a:close/>
                              </a:path>
                            </a:pathLst>
                          </a:custGeom>
                          <a:ln w="12700">
                            <a:solidFill>
                              <a:srgbClr val="000000"/>
                            </a:solidFill>
                            <a:prstDash val="solid"/>
                          </a:ln>
                        </wps:spPr>
                        <wps:bodyPr wrap="square" lIns="0" tIns="0" rIns="0" bIns="0" rtlCol="0">
                          <a:prstTxWarp prst="textNoShape">
                            <a:avLst/>
                          </a:prstTxWarp>
                          <a:noAutofit/>
                        </wps:bodyPr>
                      </wps:wsp>
                      <pic:pic>
                        <pic:nvPicPr>
                          <pic:cNvPr id="133" name="Image 133"/>
                          <pic:cNvPicPr/>
                        </pic:nvPicPr>
                        <pic:blipFill>
                          <a:blip r:embed="rId32" cstate="print"/>
                          <a:stretch>
                            <a:fillRect/>
                          </a:stretch>
                        </pic:blipFill>
                        <pic:spPr>
                          <a:xfrm>
                            <a:off x="1902269" y="697420"/>
                            <a:ext cx="1616836" cy="813816"/>
                          </a:xfrm>
                          <a:prstGeom prst="rect">
                            <a:avLst/>
                          </a:prstGeom>
                        </pic:spPr>
                      </pic:pic>
                      <wps:wsp>
                        <wps:cNvPr id="134" name="Textbox 134"/>
                        <wps:cNvSpPr txBox="1"/>
                        <wps:spPr>
                          <a:xfrm>
                            <a:off x="3855402" y="117085"/>
                            <a:ext cx="279400" cy="169545"/>
                          </a:xfrm>
                          <a:prstGeom prst="rect">
                            <a:avLst/>
                          </a:prstGeom>
                        </wps:spPr>
                        <wps:txbx>
                          <w:txbxContent>
                            <w:p>
                              <w:pPr>
                                <w:spacing w:line="266" w:lineRule="exact" w:before="0"/>
                                <w:ind w:left="0" w:right="0" w:firstLine="0"/>
                                <w:jc w:val="left"/>
                                <w:rPr>
                                  <w:sz w:val="24"/>
                                </w:rPr>
                              </w:pPr>
                              <w:r>
                                <w:rPr>
                                  <w:color w:val="404040"/>
                                  <w:spacing w:val="-4"/>
                                  <w:sz w:val="24"/>
                                </w:rPr>
                                <w:t>9.25</w:t>
                              </w:r>
                            </w:p>
                          </w:txbxContent>
                        </wps:txbx>
                        <wps:bodyPr wrap="square" lIns="0" tIns="0" rIns="0" bIns="0" rtlCol="0">
                          <a:noAutofit/>
                        </wps:bodyPr>
                      </wps:wsp>
                      <wps:wsp>
                        <wps:cNvPr id="135" name="Textbox 135"/>
                        <wps:cNvSpPr txBox="1"/>
                        <wps:spPr>
                          <a:xfrm>
                            <a:off x="1292923" y="923818"/>
                            <a:ext cx="280035" cy="168910"/>
                          </a:xfrm>
                          <a:prstGeom prst="rect">
                            <a:avLst/>
                          </a:prstGeom>
                        </wps:spPr>
                        <wps:txbx>
                          <w:txbxContent>
                            <w:p>
                              <w:pPr>
                                <w:spacing w:line="266" w:lineRule="exact" w:before="0"/>
                                <w:ind w:left="0" w:right="0" w:firstLine="0"/>
                                <w:jc w:val="left"/>
                                <w:rPr>
                                  <w:sz w:val="24"/>
                                </w:rPr>
                              </w:pPr>
                              <w:r>
                                <w:rPr>
                                  <w:color w:val="404040"/>
                                  <w:spacing w:val="-4"/>
                                  <w:sz w:val="24"/>
                                </w:rPr>
                                <w:t>6.23</w:t>
                              </w:r>
                            </w:p>
                          </w:txbxContent>
                        </wps:txbx>
                        <wps:bodyPr wrap="square" lIns="0" tIns="0" rIns="0" bIns="0" rtlCol="0">
                          <a:noAutofit/>
                        </wps:bodyPr>
                      </wps:wsp>
                      <wps:wsp>
                        <wps:cNvPr id="136" name="Textbox 136"/>
                        <wps:cNvSpPr txBox="1"/>
                        <wps:spPr>
                          <a:xfrm>
                            <a:off x="1274127" y="2903846"/>
                            <a:ext cx="317500" cy="169545"/>
                          </a:xfrm>
                          <a:prstGeom prst="rect">
                            <a:avLst/>
                          </a:prstGeom>
                        </wps:spPr>
                        <wps:txbx>
                          <w:txbxContent>
                            <w:p>
                              <w:pPr>
                                <w:spacing w:line="266" w:lineRule="exact" w:before="0"/>
                                <w:ind w:left="0" w:right="0" w:firstLine="0"/>
                                <w:jc w:val="left"/>
                                <w:rPr>
                                  <w:sz w:val="24"/>
                                </w:rPr>
                              </w:pPr>
                              <w:r>
                                <w:rPr>
                                  <w:color w:val="585858"/>
                                  <w:spacing w:val="-4"/>
                                  <w:sz w:val="24"/>
                                </w:rPr>
                                <w:t>2020</w:t>
                              </w:r>
                            </w:p>
                          </w:txbxContent>
                        </wps:txbx>
                        <wps:bodyPr wrap="square" lIns="0" tIns="0" rIns="0" bIns="0" rtlCol="0">
                          <a:noAutofit/>
                        </wps:bodyPr>
                      </wps:wsp>
                      <wps:wsp>
                        <wps:cNvPr id="137" name="Textbox 137"/>
                        <wps:cNvSpPr txBox="1"/>
                        <wps:spPr>
                          <a:xfrm>
                            <a:off x="3836606" y="2903846"/>
                            <a:ext cx="317500" cy="169545"/>
                          </a:xfrm>
                          <a:prstGeom prst="rect">
                            <a:avLst/>
                          </a:prstGeom>
                        </wps:spPr>
                        <wps:txbx>
                          <w:txbxContent>
                            <w:p>
                              <w:pPr>
                                <w:spacing w:line="266" w:lineRule="exact" w:before="0"/>
                                <w:ind w:left="0" w:right="0" w:firstLine="0"/>
                                <w:jc w:val="left"/>
                                <w:rPr>
                                  <w:sz w:val="24"/>
                                </w:rPr>
                              </w:pPr>
                              <w:r>
                                <w:rPr>
                                  <w:color w:val="585858"/>
                                  <w:spacing w:val="-4"/>
                                  <w:sz w:val="24"/>
                                </w:rPr>
                                <w:t>2025</w:t>
                              </w:r>
                            </w:p>
                          </w:txbxContent>
                        </wps:txbx>
                        <wps:bodyPr wrap="square" lIns="0" tIns="0" rIns="0" bIns="0" rtlCol="0">
                          <a:noAutofit/>
                        </wps:bodyPr>
                      </wps:wsp>
                    </wpg:wgp>
                  </a:graphicData>
                </a:graphic>
              </wp:anchor>
            </w:drawing>
          </mc:Choice>
          <mc:Fallback>
            <w:pict>
              <v:group style="position:absolute;margin-left:84.675003pt;margin-top:7.312265pt;width:425.95pt;height:248.8pt;mso-position-horizontal-relative:page;mso-position-vertical-relative:paragraph;z-index:-15719936;mso-wrap-distance-left:0;mso-wrap-distance-right:0" id="docshapegroup119" coordorigin="1694,146" coordsize="8519,4976">
                <v:shape style="position:absolute;left:3310;top:693;width:5290;height:3883" id="docshape120" coordorigin="3310,694" coordsize="5290,3883" path="m4570,1954l3310,1954,3310,4576,4570,4576,4570,1954xm8600,694l7340,694,7340,4576,8600,4576,8600,694xe" filled="true" fillcolor="#a4a4a4" stroked="false">
                  <v:path arrowok="t"/>
                  <v:fill type="solid"/>
                </v:shape>
                <v:line style="position:absolute" from="1921,4576" to="9985,4576" stroked="true" strokeweight=".75pt" strokecolor="#d9d9d9">
                  <v:stroke dashstyle="solid"/>
                </v:line>
                <v:line style="position:absolute" from="3937,1958" to="7969,689" stroked="true" strokeweight="1.5pt" strokecolor="#a4a4a4">
                  <v:stroke dashstyle="dot"/>
                </v:line>
                <v:rect style="position:absolute;left:1701;top:153;width:8504;height:4961" id="docshape121" filled="false" stroked="true" strokeweight=".75pt" strokecolor="#d9d9d9">
                  <v:stroke dashstyle="solid"/>
                </v:rect>
                <v:shape style="position:absolute;left:8728;top:688;width:412;height:451" id="docshape122" coordorigin="8728,689" coordsize="412,451" path="m8831,1140l8831,963,8728,963,8934,689,9140,963,9037,963,9037,1140,8831,1140xe" filled="false" stroked="true" strokeweight="1pt" strokecolor="#000000">
                  <v:path arrowok="t"/>
                  <v:stroke dashstyle="solid"/>
                </v:shape>
                <v:shape style="position:absolute;left:4689;top:1244;width:2547;height:1282" type="#_x0000_t75" id="docshape123" stroked="false">
                  <v:imagedata r:id="rId32" o:title=""/>
                </v:shape>
                <v:shape style="position:absolute;left:7765;top:330;width:440;height:267" type="#_x0000_t202" id="docshape124" filled="false" stroked="false">
                  <v:textbox inset="0,0,0,0">
                    <w:txbxContent>
                      <w:p>
                        <w:pPr>
                          <w:spacing w:line="266" w:lineRule="exact" w:before="0"/>
                          <w:ind w:left="0" w:right="0" w:firstLine="0"/>
                          <w:jc w:val="left"/>
                          <w:rPr>
                            <w:sz w:val="24"/>
                          </w:rPr>
                        </w:pPr>
                        <w:r>
                          <w:rPr>
                            <w:color w:val="404040"/>
                            <w:spacing w:val="-4"/>
                            <w:sz w:val="24"/>
                          </w:rPr>
                          <w:t>9.25</w:t>
                        </w:r>
                      </w:p>
                    </w:txbxContent>
                  </v:textbox>
                  <w10:wrap type="none"/>
                </v:shape>
                <v:shape style="position:absolute;left:3729;top:1601;width:441;height:266" type="#_x0000_t202" id="docshape125" filled="false" stroked="false">
                  <v:textbox inset="0,0,0,0">
                    <w:txbxContent>
                      <w:p>
                        <w:pPr>
                          <w:spacing w:line="266" w:lineRule="exact" w:before="0"/>
                          <w:ind w:left="0" w:right="0" w:firstLine="0"/>
                          <w:jc w:val="left"/>
                          <w:rPr>
                            <w:sz w:val="24"/>
                          </w:rPr>
                        </w:pPr>
                        <w:r>
                          <w:rPr>
                            <w:color w:val="404040"/>
                            <w:spacing w:val="-4"/>
                            <w:sz w:val="24"/>
                          </w:rPr>
                          <w:t>6.23</w:t>
                        </w:r>
                      </w:p>
                    </w:txbxContent>
                  </v:textbox>
                  <w10:wrap type="none"/>
                </v:shape>
                <v:shape style="position:absolute;left:3700;top:4719;width:500;height:267" type="#_x0000_t202" id="docshape126" filled="false" stroked="false">
                  <v:textbox inset="0,0,0,0">
                    <w:txbxContent>
                      <w:p>
                        <w:pPr>
                          <w:spacing w:line="266" w:lineRule="exact" w:before="0"/>
                          <w:ind w:left="0" w:right="0" w:firstLine="0"/>
                          <w:jc w:val="left"/>
                          <w:rPr>
                            <w:sz w:val="24"/>
                          </w:rPr>
                        </w:pPr>
                        <w:r>
                          <w:rPr>
                            <w:color w:val="585858"/>
                            <w:spacing w:val="-4"/>
                            <w:sz w:val="24"/>
                          </w:rPr>
                          <w:t>2020</w:t>
                        </w:r>
                      </w:p>
                    </w:txbxContent>
                  </v:textbox>
                  <w10:wrap type="none"/>
                </v:shape>
                <v:shape style="position:absolute;left:7735;top:4719;width:500;height:267" type="#_x0000_t202" id="docshape127" filled="false" stroked="false">
                  <v:textbox inset="0,0,0,0">
                    <w:txbxContent>
                      <w:p>
                        <w:pPr>
                          <w:spacing w:line="266" w:lineRule="exact" w:before="0"/>
                          <w:ind w:left="0" w:right="0" w:firstLine="0"/>
                          <w:jc w:val="left"/>
                          <w:rPr>
                            <w:sz w:val="24"/>
                          </w:rPr>
                        </w:pPr>
                        <w:r>
                          <w:rPr>
                            <w:color w:val="585858"/>
                            <w:spacing w:val="-4"/>
                            <w:sz w:val="24"/>
                          </w:rPr>
                          <w:t>2025</w:t>
                        </w:r>
                      </w:p>
                    </w:txbxContent>
                  </v:textbox>
                  <w10:wrap type="none"/>
                </v:shape>
                <w10:wrap type="topAndBottom"/>
              </v:group>
            </w:pict>
          </mc:Fallback>
        </mc:AlternateContent>
      </w:r>
    </w:p>
    <w:p>
      <w:pPr>
        <w:pStyle w:val="BodyText"/>
        <w:spacing w:before="16"/>
        <w:rPr>
          <w:i/>
        </w:rPr>
      </w:pPr>
    </w:p>
    <w:p>
      <w:pPr>
        <w:pStyle w:val="BodyText"/>
        <w:spacing w:line="360" w:lineRule="auto"/>
        <w:ind w:left="142" w:right="691"/>
        <w:jc w:val="both"/>
      </w:pPr>
      <w:r>
        <w:rPr>
          <w:i/>
        </w:rPr>
        <w:t>Nota</w:t>
      </w:r>
      <w:r>
        <w:rPr/>
        <w:t>. Adaptado de “Organic Coffee Global Market Report 2021: COVID 19 Growth And Change to 2030”, por The Business Research Company, 2021 </w:t>
      </w:r>
      <w:r>
        <w:rPr>
          <w:spacing w:val="-2"/>
        </w:rPr>
        <w:t>(</w:t>
      </w:r>
      <w:hyperlink r:id="rId33">
        <w:r>
          <w:rPr>
            <w:color w:val="0462C1"/>
            <w:spacing w:val="-2"/>
            <w:u w:val="single" w:color="0462C1"/>
          </w:rPr>
          <w:t>https://www.reportlinker.com/p06070258/Organic-Coffee-Global-Market-Report-</w:t>
        </w:r>
      </w:hyperlink>
    </w:p>
    <w:p>
      <w:pPr>
        <w:pStyle w:val="BodyText"/>
        <w:spacing w:line="275" w:lineRule="exact"/>
        <w:ind w:left="142"/>
      </w:pPr>
      <w:hyperlink r:id="rId33">
        <w:r>
          <w:rPr>
            <w:color w:val="0462C1"/>
            <w:spacing w:val="-2"/>
            <w:u w:val="single" w:color="0462C1"/>
          </w:rPr>
          <w:t>COVID-19-Growth-And-Change-to.html?utm_source=GNW</w:t>
        </w:r>
      </w:hyperlink>
      <w:r>
        <w:rPr>
          <w:spacing w:val="-2"/>
        </w:rPr>
        <w:t>).</w:t>
      </w:r>
    </w:p>
    <w:p>
      <w:pPr>
        <w:pStyle w:val="BodyText"/>
        <w:spacing w:before="18"/>
      </w:pPr>
    </w:p>
    <w:p>
      <w:pPr>
        <w:pStyle w:val="BodyText"/>
        <w:spacing w:line="360" w:lineRule="auto"/>
        <w:ind w:left="142" w:right="692" w:firstLine="720"/>
        <w:jc w:val="both"/>
      </w:pPr>
      <w:r>
        <w:rPr/>
        <w:t>El</w:t>
      </w:r>
      <w:r>
        <w:rPr>
          <w:spacing w:val="-15"/>
        </w:rPr>
        <w:t> </w:t>
      </w:r>
      <w:r>
        <w:rPr/>
        <w:t>decanto</w:t>
      </w:r>
      <w:r>
        <w:rPr>
          <w:spacing w:val="-11"/>
        </w:rPr>
        <w:t> </w:t>
      </w:r>
      <w:r>
        <w:rPr/>
        <w:t>del</w:t>
      </w:r>
      <w:r>
        <w:rPr>
          <w:spacing w:val="-15"/>
        </w:rPr>
        <w:t> </w:t>
      </w:r>
      <w:r>
        <w:rPr/>
        <w:t>consumidor</w:t>
      </w:r>
      <w:r>
        <w:rPr>
          <w:spacing w:val="-9"/>
        </w:rPr>
        <w:t> </w:t>
      </w:r>
      <w:r>
        <w:rPr/>
        <w:t>por lo</w:t>
      </w:r>
      <w:r>
        <w:rPr>
          <w:spacing w:val="-10"/>
        </w:rPr>
        <w:t> </w:t>
      </w:r>
      <w:r>
        <w:rPr/>
        <w:t>orgánico,</w:t>
      </w:r>
      <w:r>
        <w:rPr>
          <w:spacing w:val="-9"/>
        </w:rPr>
        <w:t> </w:t>
      </w:r>
      <w:r>
        <w:rPr/>
        <w:t>34.3%</w:t>
      </w:r>
      <w:r>
        <w:rPr>
          <w:spacing w:val="-9"/>
        </w:rPr>
        <w:t> </w:t>
      </w:r>
      <w:r>
        <w:rPr/>
        <w:t>de los</w:t>
      </w:r>
      <w:r>
        <w:rPr>
          <w:spacing w:val="-13"/>
        </w:rPr>
        <w:t> </w:t>
      </w:r>
      <w:r>
        <w:rPr/>
        <w:t>consumidores</w:t>
      </w:r>
      <w:r>
        <w:rPr>
          <w:spacing w:val="-13"/>
        </w:rPr>
        <w:t> </w:t>
      </w:r>
      <w:r>
        <w:rPr/>
        <w:t>de</w:t>
      </w:r>
      <w:r>
        <w:rPr>
          <w:spacing w:val="-6"/>
        </w:rPr>
        <w:t> </w:t>
      </w:r>
      <w:r>
        <w:rPr/>
        <w:t>café</w:t>
      </w:r>
      <w:r>
        <w:rPr>
          <w:spacing w:val="-6"/>
        </w:rPr>
        <w:t> </w:t>
      </w:r>
      <w:r>
        <w:rPr/>
        <w:t>están dispuesto</w:t>
      </w:r>
      <w:r>
        <w:rPr>
          <w:spacing w:val="-6"/>
        </w:rPr>
        <w:t> </w:t>
      </w:r>
      <w:r>
        <w:rPr/>
        <w:t>a</w:t>
      </w:r>
      <w:r>
        <w:rPr>
          <w:spacing w:val="-3"/>
        </w:rPr>
        <w:t> </w:t>
      </w:r>
      <w:r>
        <w:rPr/>
        <w:t>pagar</w:t>
      </w:r>
      <w:r>
        <w:rPr>
          <w:spacing w:val="-6"/>
        </w:rPr>
        <w:t> </w:t>
      </w:r>
      <w:r>
        <w:rPr/>
        <w:t>más</w:t>
      </w:r>
      <w:r>
        <w:rPr>
          <w:spacing w:val="-10"/>
        </w:rPr>
        <w:t> </w:t>
      </w:r>
      <w:r>
        <w:rPr/>
        <w:t>por</w:t>
      </w:r>
      <w:r>
        <w:rPr>
          <w:spacing w:val="-6"/>
        </w:rPr>
        <w:t> </w:t>
      </w:r>
      <w:r>
        <w:rPr/>
        <w:t>cafés</w:t>
      </w:r>
      <w:r>
        <w:rPr>
          <w:spacing w:val="-10"/>
        </w:rPr>
        <w:t> </w:t>
      </w:r>
      <w:r>
        <w:rPr/>
        <w:t>orgánicos</w:t>
      </w:r>
      <w:r>
        <w:rPr>
          <w:spacing w:val="-10"/>
        </w:rPr>
        <w:t> </w:t>
      </w:r>
      <w:r>
        <w:rPr/>
        <w:t>(Samoggia &amp;</w:t>
      </w:r>
      <w:r>
        <w:rPr>
          <w:spacing w:val="-3"/>
        </w:rPr>
        <w:t> </w:t>
      </w:r>
      <w:r>
        <w:rPr/>
        <w:t>Riedel,</w:t>
      </w:r>
      <w:r>
        <w:rPr>
          <w:spacing w:val="-6"/>
        </w:rPr>
        <w:t> </w:t>
      </w:r>
      <w:r>
        <w:rPr/>
        <w:t>2018),</w:t>
      </w:r>
      <w:r>
        <w:rPr>
          <w:spacing w:val="-6"/>
        </w:rPr>
        <w:t> </w:t>
      </w:r>
      <w:r>
        <w:rPr/>
        <w:t>que</w:t>
      </w:r>
      <w:r>
        <w:rPr>
          <w:spacing w:val="-3"/>
        </w:rPr>
        <w:t> </w:t>
      </w:r>
      <w:r>
        <w:rPr/>
        <w:t>implica</w:t>
      </w:r>
      <w:r>
        <w:rPr>
          <w:spacing w:val="-3"/>
        </w:rPr>
        <w:t> </w:t>
      </w:r>
      <w:r>
        <w:rPr/>
        <w:t>también en el café lo saludable, sustentable o eco-amigable y de calidad, ha generado el fortalecimiento de su mercado, tanto en el aspecto económico, con una valorización del mismo de 6.23 mil</w:t>
      </w:r>
      <w:r>
        <w:rPr>
          <w:spacing w:val="-1"/>
        </w:rPr>
        <w:t> </w:t>
      </w:r>
      <w:r>
        <w:rPr/>
        <w:t>millones de dólares en</w:t>
      </w:r>
      <w:r>
        <w:rPr>
          <w:spacing w:val="-5"/>
        </w:rPr>
        <w:t> </w:t>
      </w:r>
      <w:r>
        <w:rPr/>
        <w:t>2020</w:t>
      </w:r>
      <w:r>
        <w:rPr>
          <w:spacing w:val="-4"/>
        </w:rPr>
        <w:t> </w:t>
      </w:r>
      <w:r>
        <w:rPr/>
        <w:t>con una</w:t>
      </w:r>
      <w:r>
        <w:rPr>
          <w:spacing w:val="-1"/>
        </w:rPr>
        <w:t> </w:t>
      </w:r>
      <w:r>
        <w:rPr/>
        <w:t>expectativa de incremento de 9.25 mil millones para el 2025 (The Business Research Company, 2021), como en el logístico, con</w:t>
      </w:r>
      <w:r>
        <w:rPr>
          <w:spacing w:val="-14"/>
        </w:rPr>
        <w:t> </w:t>
      </w:r>
      <w:r>
        <w:rPr/>
        <w:t>el</w:t>
      </w:r>
      <w:r>
        <w:rPr>
          <w:spacing w:val="-15"/>
        </w:rPr>
        <w:t> </w:t>
      </w:r>
      <w:r>
        <w:rPr/>
        <w:t>proceso</w:t>
      </w:r>
      <w:r>
        <w:rPr>
          <w:spacing w:val="-11"/>
        </w:rPr>
        <w:t> </w:t>
      </w:r>
      <w:r>
        <w:rPr/>
        <w:t>de</w:t>
      </w:r>
      <w:r>
        <w:rPr>
          <w:spacing w:val="-7"/>
        </w:rPr>
        <w:t> </w:t>
      </w:r>
      <w:r>
        <w:rPr/>
        <w:t>conversión</w:t>
      </w:r>
      <w:r>
        <w:rPr>
          <w:spacing w:val="-11"/>
        </w:rPr>
        <w:t> </w:t>
      </w:r>
      <w:r>
        <w:rPr/>
        <w:t>orgánica</w:t>
      </w:r>
      <w:r>
        <w:rPr>
          <w:spacing w:val="-7"/>
        </w:rPr>
        <w:t> </w:t>
      </w:r>
      <w:r>
        <w:rPr/>
        <w:t>de</w:t>
      </w:r>
      <w:r>
        <w:rPr>
          <w:spacing w:val="-7"/>
        </w:rPr>
        <w:t> </w:t>
      </w:r>
      <w:r>
        <w:rPr/>
        <w:t>más</w:t>
      </w:r>
      <w:r>
        <w:rPr>
          <w:spacing w:val="-14"/>
        </w:rPr>
        <w:t> </w:t>
      </w:r>
      <w:r>
        <w:rPr/>
        <w:t>de</w:t>
      </w:r>
      <w:r>
        <w:rPr>
          <w:spacing w:val="-7"/>
        </w:rPr>
        <w:t> </w:t>
      </w:r>
      <w:r>
        <w:rPr/>
        <w:t>11</w:t>
      </w:r>
      <w:r>
        <w:rPr>
          <w:spacing w:val="-11"/>
        </w:rPr>
        <w:t> </w:t>
      </w:r>
      <w:r>
        <w:rPr/>
        <w:t>mil</w:t>
      </w:r>
      <w:r>
        <w:rPr>
          <w:spacing w:val="-15"/>
        </w:rPr>
        <w:t> </w:t>
      </w:r>
      <w:r>
        <w:rPr/>
        <w:t>hectáreas</w:t>
      </w:r>
      <w:r>
        <w:rPr>
          <w:spacing w:val="-14"/>
        </w:rPr>
        <w:t> </w:t>
      </w:r>
      <w:r>
        <w:rPr/>
        <w:t>de</w:t>
      </w:r>
      <w:r>
        <w:rPr>
          <w:spacing w:val="-7"/>
        </w:rPr>
        <w:t> </w:t>
      </w:r>
      <w:r>
        <w:rPr/>
        <w:t>cultivo</w:t>
      </w:r>
      <w:r>
        <w:rPr>
          <w:spacing w:val="-11"/>
        </w:rPr>
        <w:t> </w:t>
      </w:r>
      <w:r>
        <w:rPr/>
        <w:t>en</w:t>
      </w:r>
      <w:r>
        <w:rPr>
          <w:spacing w:val="-11"/>
        </w:rPr>
        <w:t> </w:t>
      </w:r>
      <w:r>
        <w:rPr/>
        <w:t>2019</w:t>
      </w:r>
      <w:r>
        <w:rPr>
          <w:spacing w:val="-11"/>
        </w:rPr>
        <w:t> </w:t>
      </w:r>
      <w:r>
        <w:rPr/>
        <w:t>(Coma, </w:t>
      </w:r>
      <w:r>
        <w:rPr>
          <w:spacing w:val="-2"/>
        </w:rPr>
        <w:t>2021).</w:t>
      </w:r>
    </w:p>
    <w:p>
      <w:pPr>
        <w:pStyle w:val="BodyText"/>
        <w:spacing w:line="357" w:lineRule="auto" w:before="171"/>
        <w:ind w:left="142" w:right="716" w:firstLine="720"/>
        <w:jc w:val="both"/>
      </w:pPr>
      <w:r>
        <w:rPr/>
        <w:t>Conocer</w:t>
      </w:r>
      <w:r>
        <w:rPr>
          <w:spacing w:val="-15"/>
        </w:rPr>
        <w:t> </w:t>
      </w:r>
      <w:r>
        <w:rPr/>
        <w:t>las</w:t>
      </w:r>
      <w:r>
        <w:rPr>
          <w:spacing w:val="-15"/>
        </w:rPr>
        <w:t> </w:t>
      </w:r>
      <w:r>
        <w:rPr/>
        <w:t>cuotas</w:t>
      </w:r>
      <w:r>
        <w:rPr>
          <w:spacing w:val="-15"/>
        </w:rPr>
        <w:t> </w:t>
      </w:r>
      <w:r>
        <w:rPr/>
        <w:t>de</w:t>
      </w:r>
      <w:r>
        <w:rPr>
          <w:spacing w:val="-15"/>
        </w:rPr>
        <w:t> </w:t>
      </w:r>
      <w:r>
        <w:rPr/>
        <w:t>mercado</w:t>
      </w:r>
      <w:r>
        <w:rPr>
          <w:spacing w:val="-15"/>
        </w:rPr>
        <w:t> </w:t>
      </w:r>
      <w:r>
        <w:rPr/>
        <w:t>de</w:t>
      </w:r>
      <w:r>
        <w:rPr>
          <w:spacing w:val="-12"/>
        </w:rPr>
        <w:t> </w:t>
      </w:r>
      <w:r>
        <w:rPr/>
        <w:t>las</w:t>
      </w:r>
      <w:r>
        <w:rPr>
          <w:spacing w:val="-15"/>
        </w:rPr>
        <w:t> </w:t>
      </w:r>
      <w:r>
        <w:rPr/>
        <w:t>principales</w:t>
      </w:r>
      <w:r>
        <w:rPr>
          <w:spacing w:val="-15"/>
        </w:rPr>
        <w:t> </w:t>
      </w:r>
      <w:r>
        <w:rPr/>
        <w:t>regiones</w:t>
      </w:r>
      <w:r>
        <w:rPr>
          <w:spacing w:val="-7"/>
        </w:rPr>
        <w:t> </w:t>
      </w:r>
      <w:r>
        <w:rPr/>
        <w:t>que</w:t>
      </w:r>
      <w:r>
        <w:rPr>
          <w:spacing w:val="-11"/>
        </w:rPr>
        <w:t> </w:t>
      </w:r>
      <w:r>
        <w:rPr/>
        <w:t>cultivan</w:t>
      </w:r>
      <w:r>
        <w:rPr>
          <w:spacing w:val="-15"/>
        </w:rPr>
        <w:t> </w:t>
      </w:r>
      <w:r>
        <w:rPr/>
        <w:t>café</w:t>
      </w:r>
      <w:r>
        <w:rPr>
          <w:spacing w:val="-11"/>
        </w:rPr>
        <w:t> </w:t>
      </w:r>
      <w:r>
        <w:rPr/>
        <w:t>orgánico en el</w:t>
      </w:r>
      <w:r>
        <w:rPr>
          <w:spacing w:val="-1"/>
        </w:rPr>
        <w:t> </w:t>
      </w:r>
      <w:r>
        <w:rPr/>
        <w:t>mundo pueden contribuir a lo anteriormente indicado, esto se muestra en la figura 7.</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11" w:id="12"/>
      <w:bookmarkEnd w:id="12"/>
      <w:r>
        <w:rPr>
          <w:b w:val="0"/>
        </w:rPr>
      </w:r>
      <w:r>
        <w:rPr/>
        <w:t>Figura</w:t>
      </w:r>
      <w:r>
        <w:rPr>
          <w:spacing w:val="6"/>
        </w:rPr>
        <w:t> </w:t>
      </w:r>
      <w:r>
        <w:rPr>
          <w:spacing w:val="-10"/>
        </w:rPr>
        <w:t>7</w:t>
      </w:r>
    </w:p>
    <w:p>
      <w:pPr>
        <w:pStyle w:val="BodyText"/>
        <w:spacing w:before="18"/>
        <w:rPr>
          <w:b/>
        </w:rPr>
      </w:pPr>
    </w:p>
    <w:p>
      <w:pPr>
        <w:spacing w:before="0"/>
        <w:ind w:left="142" w:right="0" w:firstLine="0"/>
        <w:jc w:val="left"/>
        <w:rPr>
          <w:i/>
          <w:sz w:val="24"/>
        </w:rPr>
      </w:pPr>
      <w:r>
        <w:rPr>
          <w:i/>
          <w:sz w:val="24"/>
        </w:rPr>
        <w:t>Principales</w:t>
      </w:r>
      <w:r>
        <w:rPr>
          <w:i/>
          <w:spacing w:val="-4"/>
          <w:sz w:val="24"/>
        </w:rPr>
        <w:t> </w:t>
      </w:r>
      <w:r>
        <w:rPr>
          <w:i/>
          <w:sz w:val="24"/>
        </w:rPr>
        <w:t>regiones</w:t>
      </w:r>
      <w:r>
        <w:rPr>
          <w:i/>
          <w:spacing w:val="-4"/>
          <w:sz w:val="24"/>
        </w:rPr>
        <w:t> </w:t>
      </w:r>
      <w:r>
        <w:rPr>
          <w:i/>
          <w:sz w:val="24"/>
        </w:rPr>
        <w:t>que</w:t>
      </w:r>
      <w:r>
        <w:rPr>
          <w:i/>
          <w:spacing w:val="3"/>
          <w:sz w:val="24"/>
        </w:rPr>
        <w:t> </w:t>
      </w:r>
      <w:r>
        <w:rPr>
          <w:i/>
          <w:sz w:val="24"/>
        </w:rPr>
        <w:t>cultivan café</w:t>
      </w:r>
      <w:r>
        <w:rPr>
          <w:i/>
          <w:spacing w:val="3"/>
          <w:sz w:val="24"/>
        </w:rPr>
        <w:t> </w:t>
      </w:r>
      <w:r>
        <w:rPr>
          <w:i/>
          <w:sz w:val="24"/>
        </w:rPr>
        <w:t>orgánico en</w:t>
      </w:r>
      <w:r>
        <w:rPr>
          <w:i/>
          <w:spacing w:val="-10"/>
          <w:sz w:val="24"/>
        </w:rPr>
        <w:t> </w:t>
      </w:r>
      <w:r>
        <w:rPr>
          <w:i/>
          <w:sz w:val="24"/>
        </w:rPr>
        <w:t>el</w:t>
      </w:r>
      <w:r>
        <w:rPr>
          <w:i/>
          <w:spacing w:val="3"/>
          <w:sz w:val="24"/>
        </w:rPr>
        <w:t> </w:t>
      </w:r>
      <w:r>
        <w:rPr>
          <w:i/>
          <w:sz w:val="24"/>
        </w:rPr>
        <w:t>mundo.</w:t>
      </w:r>
      <w:r>
        <w:rPr>
          <w:i/>
          <w:spacing w:val="12"/>
          <w:sz w:val="24"/>
        </w:rPr>
        <w:t> </w:t>
      </w:r>
      <w:r>
        <w:rPr>
          <w:i/>
          <w:sz w:val="24"/>
        </w:rPr>
        <w:t>Cuota de</w:t>
      </w:r>
      <w:r>
        <w:rPr>
          <w:i/>
          <w:spacing w:val="3"/>
          <w:sz w:val="24"/>
        </w:rPr>
        <w:t> </w:t>
      </w:r>
      <w:r>
        <w:rPr>
          <w:i/>
          <w:sz w:val="24"/>
        </w:rPr>
        <w:t>mercado</w:t>
      </w:r>
      <w:r>
        <w:rPr>
          <w:i/>
          <w:spacing w:val="-11"/>
          <w:sz w:val="24"/>
        </w:rPr>
        <w:t> </w:t>
      </w:r>
      <w:r>
        <w:rPr>
          <w:i/>
          <w:sz w:val="24"/>
        </w:rPr>
        <w:t>en</w:t>
      </w:r>
      <w:r>
        <w:rPr>
          <w:i/>
          <w:spacing w:val="1"/>
          <w:sz w:val="24"/>
        </w:rPr>
        <w:t> </w:t>
      </w:r>
      <w:r>
        <w:rPr>
          <w:i/>
          <w:spacing w:val="-4"/>
          <w:sz w:val="24"/>
        </w:rPr>
        <w:t>2019</w:t>
      </w:r>
    </w:p>
    <w:p>
      <w:pPr>
        <w:pStyle w:val="BodyText"/>
        <w:spacing w:before="40"/>
        <w:rPr>
          <w:i/>
          <w:sz w:val="20"/>
        </w:rPr>
      </w:pPr>
      <w:r>
        <w:rPr>
          <w:i/>
          <w:sz w:val="20"/>
        </w:rPr>
        <mc:AlternateContent>
          <mc:Choice Requires="wps">
            <w:drawing>
              <wp:anchor distT="0" distB="0" distL="0" distR="0" allowOverlap="1" layoutInCell="1" locked="0" behindDoc="1" simplePos="0" relativeHeight="487597056">
                <wp:simplePos x="0" y="0"/>
                <wp:positionH relativeFrom="page">
                  <wp:posOffset>1075372</wp:posOffset>
                </wp:positionH>
                <wp:positionV relativeFrom="paragraph">
                  <wp:posOffset>187602</wp:posOffset>
                </wp:positionV>
                <wp:extent cx="5409565" cy="315976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5409565" cy="3159760"/>
                          <a:chExt cx="5409565" cy="3159760"/>
                        </a:xfrm>
                      </wpg:grpSpPr>
                      <wps:wsp>
                        <wps:cNvPr id="139" name="Graphic 139"/>
                        <wps:cNvSpPr/>
                        <wps:spPr>
                          <a:xfrm>
                            <a:off x="2704782" y="341312"/>
                            <a:ext cx="1238885" cy="2448560"/>
                          </a:xfrm>
                          <a:custGeom>
                            <a:avLst/>
                            <a:gdLst/>
                            <a:ahLst/>
                            <a:cxnLst/>
                            <a:rect l="l" t="t" r="r" b="b"/>
                            <a:pathLst>
                              <a:path w="1238885" h="2448560">
                                <a:moveTo>
                                  <a:pt x="0" y="0"/>
                                </a:moveTo>
                                <a:lnTo>
                                  <a:pt x="0" y="1238504"/>
                                </a:lnTo>
                                <a:lnTo>
                                  <a:pt x="264668" y="2448433"/>
                                </a:lnTo>
                                <a:lnTo>
                                  <a:pt x="311666" y="2437200"/>
                                </a:lnTo>
                                <a:lnTo>
                                  <a:pt x="357877" y="2424251"/>
                                </a:lnTo>
                                <a:lnTo>
                                  <a:pt x="403270" y="2409623"/>
                                </a:lnTo>
                                <a:lnTo>
                                  <a:pt x="447813" y="2393355"/>
                                </a:lnTo>
                                <a:lnTo>
                                  <a:pt x="491476" y="2375487"/>
                                </a:lnTo>
                                <a:lnTo>
                                  <a:pt x="534227" y="2356056"/>
                                </a:lnTo>
                                <a:lnTo>
                                  <a:pt x="576035" y="2335102"/>
                                </a:lnTo>
                                <a:lnTo>
                                  <a:pt x="616869" y="2312663"/>
                                </a:lnTo>
                                <a:lnTo>
                                  <a:pt x="656699" y="2288778"/>
                                </a:lnTo>
                                <a:lnTo>
                                  <a:pt x="695492" y="2263485"/>
                                </a:lnTo>
                                <a:lnTo>
                                  <a:pt x="733218" y="2236823"/>
                                </a:lnTo>
                                <a:lnTo>
                                  <a:pt x="769845" y="2208831"/>
                                </a:lnTo>
                                <a:lnTo>
                                  <a:pt x="805343" y="2179547"/>
                                </a:lnTo>
                                <a:lnTo>
                                  <a:pt x="839681" y="2149010"/>
                                </a:lnTo>
                                <a:lnTo>
                                  <a:pt x="872827" y="2117259"/>
                                </a:lnTo>
                                <a:lnTo>
                                  <a:pt x="904750" y="2084333"/>
                                </a:lnTo>
                                <a:lnTo>
                                  <a:pt x="935419" y="2050270"/>
                                </a:lnTo>
                                <a:lnTo>
                                  <a:pt x="964803" y="2015109"/>
                                </a:lnTo>
                                <a:lnTo>
                                  <a:pt x="992870" y="1978888"/>
                                </a:lnTo>
                                <a:lnTo>
                                  <a:pt x="1019591" y="1941646"/>
                                </a:lnTo>
                                <a:lnTo>
                                  <a:pt x="1044933" y="1903422"/>
                                </a:lnTo>
                                <a:lnTo>
                                  <a:pt x="1068866" y="1864255"/>
                                </a:lnTo>
                                <a:lnTo>
                                  <a:pt x="1091358" y="1824182"/>
                                </a:lnTo>
                                <a:lnTo>
                                  <a:pt x="1112378" y="1783244"/>
                                </a:lnTo>
                                <a:lnTo>
                                  <a:pt x="1131896" y="1741478"/>
                                </a:lnTo>
                                <a:lnTo>
                                  <a:pt x="1149880" y="1698924"/>
                                </a:lnTo>
                                <a:lnTo>
                                  <a:pt x="1166298" y="1655619"/>
                                </a:lnTo>
                                <a:lnTo>
                                  <a:pt x="1181120" y="1611603"/>
                                </a:lnTo>
                                <a:lnTo>
                                  <a:pt x="1194315" y="1566914"/>
                                </a:lnTo>
                                <a:lnTo>
                                  <a:pt x="1205852" y="1521591"/>
                                </a:lnTo>
                                <a:lnTo>
                                  <a:pt x="1215699" y="1475673"/>
                                </a:lnTo>
                                <a:lnTo>
                                  <a:pt x="1223826" y="1429198"/>
                                </a:lnTo>
                                <a:lnTo>
                                  <a:pt x="1230201" y="1382205"/>
                                </a:lnTo>
                                <a:lnTo>
                                  <a:pt x="1234793" y="1334732"/>
                                </a:lnTo>
                                <a:lnTo>
                                  <a:pt x="1237571" y="1286819"/>
                                </a:lnTo>
                                <a:lnTo>
                                  <a:pt x="1238504" y="1238504"/>
                                </a:lnTo>
                                <a:lnTo>
                                  <a:pt x="1237566" y="1189871"/>
                                </a:lnTo>
                                <a:lnTo>
                                  <a:pt x="1234777" y="1141713"/>
                                </a:lnTo>
                                <a:lnTo>
                                  <a:pt x="1230171" y="1094065"/>
                                </a:lnTo>
                                <a:lnTo>
                                  <a:pt x="1223783" y="1046961"/>
                                </a:lnTo>
                                <a:lnTo>
                                  <a:pt x="1215646" y="1000435"/>
                                </a:lnTo>
                                <a:lnTo>
                                  <a:pt x="1205795" y="954521"/>
                                </a:lnTo>
                                <a:lnTo>
                                  <a:pt x="1194264" y="909255"/>
                                </a:lnTo>
                                <a:lnTo>
                                  <a:pt x="1181088" y="864670"/>
                                </a:lnTo>
                                <a:lnTo>
                                  <a:pt x="1166302" y="820801"/>
                                </a:lnTo>
                                <a:lnTo>
                                  <a:pt x="1149939" y="777683"/>
                                </a:lnTo>
                                <a:lnTo>
                                  <a:pt x="1132035" y="735349"/>
                                </a:lnTo>
                                <a:lnTo>
                                  <a:pt x="1112623" y="693834"/>
                                </a:lnTo>
                                <a:lnTo>
                                  <a:pt x="1091738" y="653173"/>
                                </a:lnTo>
                                <a:lnTo>
                                  <a:pt x="1069415" y="613400"/>
                                </a:lnTo>
                                <a:lnTo>
                                  <a:pt x="1045687" y="574549"/>
                                </a:lnTo>
                                <a:lnTo>
                                  <a:pt x="1020590" y="536656"/>
                                </a:lnTo>
                                <a:lnTo>
                                  <a:pt x="994157" y="499753"/>
                                </a:lnTo>
                                <a:lnTo>
                                  <a:pt x="966423" y="463876"/>
                                </a:lnTo>
                                <a:lnTo>
                                  <a:pt x="937422" y="429059"/>
                                </a:lnTo>
                                <a:lnTo>
                                  <a:pt x="907190" y="395337"/>
                                </a:lnTo>
                                <a:lnTo>
                                  <a:pt x="875760" y="362743"/>
                                </a:lnTo>
                                <a:lnTo>
                                  <a:pt x="843166" y="331313"/>
                                </a:lnTo>
                                <a:lnTo>
                                  <a:pt x="809444" y="301081"/>
                                </a:lnTo>
                                <a:lnTo>
                                  <a:pt x="774627" y="272080"/>
                                </a:lnTo>
                                <a:lnTo>
                                  <a:pt x="738750" y="244346"/>
                                </a:lnTo>
                                <a:lnTo>
                                  <a:pt x="701847" y="217913"/>
                                </a:lnTo>
                                <a:lnTo>
                                  <a:pt x="663954" y="192816"/>
                                </a:lnTo>
                                <a:lnTo>
                                  <a:pt x="625103" y="169088"/>
                                </a:lnTo>
                                <a:lnTo>
                                  <a:pt x="585330" y="146765"/>
                                </a:lnTo>
                                <a:lnTo>
                                  <a:pt x="544669" y="125880"/>
                                </a:lnTo>
                                <a:lnTo>
                                  <a:pt x="503154" y="106468"/>
                                </a:lnTo>
                                <a:lnTo>
                                  <a:pt x="460820" y="88564"/>
                                </a:lnTo>
                                <a:lnTo>
                                  <a:pt x="417702" y="72201"/>
                                </a:lnTo>
                                <a:lnTo>
                                  <a:pt x="373833" y="57415"/>
                                </a:lnTo>
                                <a:lnTo>
                                  <a:pt x="329248" y="44239"/>
                                </a:lnTo>
                                <a:lnTo>
                                  <a:pt x="283982" y="32708"/>
                                </a:lnTo>
                                <a:lnTo>
                                  <a:pt x="238068" y="22857"/>
                                </a:lnTo>
                                <a:lnTo>
                                  <a:pt x="191542" y="14720"/>
                                </a:lnTo>
                                <a:lnTo>
                                  <a:pt x="144438" y="8332"/>
                                </a:lnTo>
                                <a:lnTo>
                                  <a:pt x="96790" y="3726"/>
                                </a:lnTo>
                                <a:lnTo>
                                  <a:pt x="48632" y="937"/>
                                </a:lnTo>
                                <a:lnTo>
                                  <a:pt x="0" y="0"/>
                                </a:lnTo>
                                <a:close/>
                              </a:path>
                            </a:pathLst>
                          </a:custGeom>
                          <a:solidFill>
                            <a:srgbClr val="818181"/>
                          </a:solidFill>
                        </wps:spPr>
                        <wps:bodyPr wrap="square" lIns="0" tIns="0" rIns="0" bIns="0" rtlCol="0">
                          <a:prstTxWarp prst="textNoShape">
                            <a:avLst/>
                          </a:prstTxWarp>
                          <a:noAutofit/>
                        </wps:bodyPr>
                      </wps:wsp>
                      <wps:wsp>
                        <wps:cNvPr id="140" name="Graphic 140"/>
                        <wps:cNvSpPr/>
                        <wps:spPr>
                          <a:xfrm>
                            <a:off x="1466322" y="888555"/>
                            <a:ext cx="1503680" cy="1930400"/>
                          </a:xfrm>
                          <a:custGeom>
                            <a:avLst/>
                            <a:gdLst/>
                            <a:ahLst/>
                            <a:cxnLst/>
                            <a:rect l="l" t="t" r="r" b="b"/>
                            <a:pathLst>
                              <a:path w="1503680" h="1930400">
                                <a:moveTo>
                                  <a:pt x="210776" y="0"/>
                                </a:moveTo>
                                <a:lnTo>
                                  <a:pt x="183409" y="42539"/>
                                </a:lnTo>
                                <a:lnTo>
                                  <a:pt x="157893" y="85991"/>
                                </a:lnTo>
                                <a:lnTo>
                                  <a:pt x="134241" y="130297"/>
                                </a:lnTo>
                                <a:lnTo>
                                  <a:pt x="112465" y="175397"/>
                                </a:lnTo>
                                <a:lnTo>
                                  <a:pt x="92575" y="221230"/>
                                </a:lnTo>
                                <a:lnTo>
                                  <a:pt x="74583" y="267736"/>
                                </a:lnTo>
                                <a:lnTo>
                                  <a:pt x="58501" y="314856"/>
                                </a:lnTo>
                                <a:lnTo>
                                  <a:pt x="44341" y="362529"/>
                                </a:lnTo>
                                <a:lnTo>
                                  <a:pt x="32114" y="410695"/>
                                </a:lnTo>
                                <a:lnTo>
                                  <a:pt x="21832" y="459295"/>
                                </a:lnTo>
                                <a:lnTo>
                                  <a:pt x="13506" y="508268"/>
                                </a:lnTo>
                                <a:lnTo>
                                  <a:pt x="7148" y="557555"/>
                                </a:lnTo>
                                <a:lnTo>
                                  <a:pt x="2770" y="607095"/>
                                </a:lnTo>
                                <a:lnTo>
                                  <a:pt x="383" y="656828"/>
                                </a:lnTo>
                                <a:lnTo>
                                  <a:pt x="0" y="706695"/>
                                </a:lnTo>
                                <a:lnTo>
                                  <a:pt x="1630" y="756635"/>
                                </a:lnTo>
                                <a:lnTo>
                                  <a:pt x="5287" y="806588"/>
                                </a:lnTo>
                                <a:lnTo>
                                  <a:pt x="10982" y="856495"/>
                                </a:lnTo>
                                <a:lnTo>
                                  <a:pt x="18726" y="906295"/>
                                </a:lnTo>
                                <a:lnTo>
                                  <a:pt x="28531" y="955928"/>
                                </a:lnTo>
                                <a:lnTo>
                                  <a:pt x="39840" y="1003241"/>
                                </a:lnTo>
                                <a:lnTo>
                                  <a:pt x="52856" y="1049694"/>
                                </a:lnTo>
                                <a:lnTo>
                                  <a:pt x="67539" y="1095260"/>
                                </a:lnTo>
                                <a:lnTo>
                                  <a:pt x="83847" y="1139914"/>
                                </a:lnTo>
                                <a:lnTo>
                                  <a:pt x="101741" y="1183629"/>
                                </a:lnTo>
                                <a:lnTo>
                                  <a:pt x="121178" y="1226380"/>
                                </a:lnTo>
                                <a:lnTo>
                                  <a:pt x="142117" y="1268139"/>
                                </a:lnTo>
                                <a:lnTo>
                                  <a:pt x="164518" y="1308880"/>
                                </a:lnTo>
                                <a:lnTo>
                                  <a:pt x="188340" y="1348578"/>
                                </a:lnTo>
                                <a:lnTo>
                                  <a:pt x="213542" y="1387205"/>
                                </a:lnTo>
                                <a:lnTo>
                                  <a:pt x="240082" y="1424737"/>
                                </a:lnTo>
                                <a:lnTo>
                                  <a:pt x="267920" y="1461146"/>
                                </a:lnTo>
                                <a:lnTo>
                                  <a:pt x="297014" y="1496406"/>
                                </a:lnTo>
                                <a:lnTo>
                                  <a:pt x="327324" y="1530491"/>
                                </a:lnTo>
                                <a:lnTo>
                                  <a:pt x="358809" y="1563374"/>
                                </a:lnTo>
                                <a:lnTo>
                                  <a:pt x="391428" y="1595030"/>
                                </a:lnTo>
                                <a:lnTo>
                                  <a:pt x="425139" y="1625433"/>
                                </a:lnTo>
                                <a:lnTo>
                                  <a:pt x="459902" y="1654555"/>
                                </a:lnTo>
                                <a:lnTo>
                                  <a:pt x="495675" y="1682371"/>
                                </a:lnTo>
                                <a:lnTo>
                                  <a:pt x="532419" y="1708854"/>
                                </a:lnTo>
                                <a:lnTo>
                                  <a:pt x="570091" y="1733978"/>
                                </a:lnTo>
                                <a:lnTo>
                                  <a:pt x="608650" y="1757717"/>
                                </a:lnTo>
                                <a:lnTo>
                                  <a:pt x="648057" y="1780045"/>
                                </a:lnTo>
                                <a:lnTo>
                                  <a:pt x="688269" y="1800935"/>
                                </a:lnTo>
                                <a:lnTo>
                                  <a:pt x="729246" y="1820362"/>
                                </a:lnTo>
                                <a:lnTo>
                                  <a:pt x="770946" y="1838298"/>
                                </a:lnTo>
                                <a:lnTo>
                                  <a:pt x="813329" y="1854718"/>
                                </a:lnTo>
                                <a:lnTo>
                                  <a:pt x="856354" y="1869595"/>
                                </a:lnTo>
                                <a:lnTo>
                                  <a:pt x="899980" y="1882903"/>
                                </a:lnTo>
                                <a:lnTo>
                                  <a:pt x="944166" y="1894616"/>
                                </a:lnTo>
                                <a:lnTo>
                                  <a:pt x="988870" y="1904707"/>
                                </a:lnTo>
                                <a:lnTo>
                                  <a:pt x="1034052" y="1913151"/>
                                </a:lnTo>
                                <a:lnTo>
                                  <a:pt x="1079671" y="1919921"/>
                                </a:lnTo>
                                <a:lnTo>
                                  <a:pt x="1125685" y="1924991"/>
                                </a:lnTo>
                                <a:lnTo>
                                  <a:pt x="1172054" y="1928334"/>
                                </a:lnTo>
                                <a:lnTo>
                                  <a:pt x="1218737" y="1929924"/>
                                </a:lnTo>
                                <a:lnTo>
                                  <a:pt x="1265693" y="1929736"/>
                                </a:lnTo>
                                <a:lnTo>
                                  <a:pt x="1312880" y="1927742"/>
                                </a:lnTo>
                                <a:lnTo>
                                  <a:pt x="1360258" y="1923917"/>
                                </a:lnTo>
                                <a:lnTo>
                                  <a:pt x="1407786" y="1918234"/>
                                </a:lnTo>
                                <a:lnTo>
                                  <a:pt x="1455423" y="1910667"/>
                                </a:lnTo>
                                <a:lnTo>
                                  <a:pt x="1503128" y="1901189"/>
                                </a:lnTo>
                                <a:lnTo>
                                  <a:pt x="1238460" y="691261"/>
                                </a:lnTo>
                                <a:lnTo>
                                  <a:pt x="210776" y="0"/>
                                </a:lnTo>
                                <a:close/>
                              </a:path>
                            </a:pathLst>
                          </a:custGeom>
                          <a:solidFill>
                            <a:srgbClr val="9A9A9A"/>
                          </a:solidFill>
                        </wps:spPr>
                        <wps:bodyPr wrap="square" lIns="0" tIns="0" rIns="0" bIns="0" rtlCol="0">
                          <a:prstTxWarp prst="textNoShape">
                            <a:avLst/>
                          </a:prstTxWarp>
                          <a:noAutofit/>
                        </wps:bodyPr>
                      </wps:wsp>
                      <wps:wsp>
                        <wps:cNvPr id="141" name="Graphic 141"/>
                        <wps:cNvSpPr/>
                        <wps:spPr>
                          <a:xfrm>
                            <a:off x="1466322" y="888555"/>
                            <a:ext cx="1503680" cy="1930400"/>
                          </a:xfrm>
                          <a:custGeom>
                            <a:avLst/>
                            <a:gdLst/>
                            <a:ahLst/>
                            <a:cxnLst/>
                            <a:rect l="l" t="t" r="r" b="b"/>
                            <a:pathLst>
                              <a:path w="1503680" h="1930400">
                                <a:moveTo>
                                  <a:pt x="1503128" y="1901189"/>
                                </a:moveTo>
                                <a:lnTo>
                                  <a:pt x="1455423" y="1910667"/>
                                </a:lnTo>
                                <a:lnTo>
                                  <a:pt x="1407786" y="1918234"/>
                                </a:lnTo>
                                <a:lnTo>
                                  <a:pt x="1360258" y="1923917"/>
                                </a:lnTo>
                                <a:lnTo>
                                  <a:pt x="1312880" y="1927742"/>
                                </a:lnTo>
                                <a:lnTo>
                                  <a:pt x="1265693" y="1929736"/>
                                </a:lnTo>
                                <a:lnTo>
                                  <a:pt x="1218737" y="1929924"/>
                                </a:lnTo>
                                <a:lnTo>
                                  <a:pt x="1172054" y="1928334"/>
                                </a:lnTo>
                                <a:lnTo>
                                  <a:pt x="1125685" y="1924991"/>
                                </a:lnTo>
                                <a:lnTo>
                                  <a:pt x="1079671" y="1919921"/>
                                </a:lnTo>
                                <a:lnTo>
                                  <a:pt x="1034052" y="1913151"/>
                                </a:lnTo>
                                <a:lnTo>
                                  <a:pt x="988870" y="1904707"/>
                                </a:lnTo>
                                <a:lnTo>
                                  <a:pt x="944166" y="1894616"/>
                                </a:lnTo>
                                <a:lnTo>
                                  <a:pt x="899980" y="1882903"/>
                                </a:lnTo>
                                <a:lnTo>
                                  <a:pt x="856354" y="1869595"/>
                                </a:lnTo>
                                <a:lnTo>
                                  <a:pt x="813329" y="1854718"/>
                                </a:lnTo>
                                <a:lnTo>
                                  <a:pt x="770946" y="1838298"/>
                                </a:lnTo>
                                <a:lnTo>
                                  <a:pt x="729246" y="1820362"/>
                                </a:lnTo>
                                <a:lnTo>
                                  <a:pt x="688269" y="1800935"/>
                                </a:lnTo>
                                <a:lnTo>
                                  <a:pt x="648057" y="1780045"/>
                                </a:lnTo>
                                <a:lnTo>
                                  <a:pt x="608650" y="1757717"/>
                                </a:lnTo>
                                <a:lnTo>
                                  <a:pt x="570091" y="1733978"/>
                                </a:lnTo>
                                <a:lnTo>
                                  <a:pt x="532419" y="1708854"/>
                                </a:lnTo>
                                <a:lnTo>
                                  <a:pt x="495675" y="1682371"/>
                                </a:lnTo>
                                <a:lnTo>
                                  <a:pt x="459902" y="1654555"/>
                                </a:lnTo>
                                <a:lnTo>
                                  <a:pt x="425139" y="1625433"/>
                                </a:lnTo>
                                <a:lnTo>
                                  <a:pt x="391428" y="1595030"/>
                                </a:lnTo>
                                <a:lnTo>
                                  <a:pt x="358809" y="1563374"/>
                                </a:lnTo>
                                <a:lnTo>
                                  <a:pt x="327324" y="1530491"/>
                                </a:lnTo>
                                <a:lnTo>
                                  <a:pt x="297014" y="1496406"/>
                                </a:lnTo>
                                <a:lnTo>
                                  <a:pt x="267920" y="1461146"/>
                                </a:lnTo>
                                <a:lnTo>
                                  <a:pt x="240082" y="1424737"/>
                                </a:lnTo>
                                <a:lnTo>
                                  <a:pt x="213542" y="1387205"/>
                                </a:lnTo>
                                <a:lnTo>
                                  <a:pt x="188340" y="1348578"/>
                                </a:lnTo>
                                <a:lnTo>
                                  <a:pt x="164518" y="1308880"/>
                                </a:lnTo>
                                <a:lnTo>
                                  <a:pt x="142117" y="1268139"/>
                                </a:lnTo>
                                <a:lnTo>
                                  <a:pt x="121178" y="1226380"/>
                                </a:lnTo>
                                <a:lnTo>
                                  <a:pt x="101741" y="1183629"/>
                                </a:lnTo>
                                <a:lnTo>
                                  <a:pt x="83847" y="1139914"/>
                                </a:lnTo>
                                <a:lnTo>
                                  <a:pt x="67539" y="1095260"/>
                                </a:lnTo>
                                <a:lnTo>
                                  <a:pt x="52856" y="1049694"/>
                                </a:lnTo>
                                <a:lnTo>
                                  <a:pt x="39840" y="1003241"/>
                                </a:lnTo>
                                <a:lnTo>
                                  <a:pt x="28531" y="955928"/>
                                </a:lnTo>
                                <a:lnTo>
                                  <a:pt x="18726" y="906295"/>
                                </a:lnTo>
                                <a:lnTo>
                                  <a:pt x="10982" y="856495"/>
                                </a:lnTo>
                                <a:lnTo>
                                  <a:pt x="5287" y="806588"/>
                                </a:lnTo>
                                <a:lnTo>
                                  <a:pt x="1630" y="756635"/>
                                </a:lnTo>
                                <a:lnTo>
                                  <a:pt x="0" y="706695"/>
                                </a:lnTo>
                                <a:lnTo>
                                  <a:pt x="383" y="656828"/>
                                </a:lnTo>
                                <a:lnTo>
                                  <a:pt x="2770" y="607095"/>
                                </a:lnTo>
                                <a:lnTo>
                                  <a:pt x="7148" y="557555"/>
                                </a:lnTo>
                                <a:lnTo>
                                  <a:pt x="13506" y="508268"/>
                                </a:lnTo>
                                <a:lnTo>
                                  <a:pt x="21832" y="459295"/>
                                </a:lnTo>
                                <a:lnTo>
                                  <a:pt x="32114" y="410695"/>
                                </a:lnTo>
                                <a:lnTo>
                                  <a:pt x="44341" y="362529"/>
                                </a:lnTo>
                                <a:lnTo>
                                  <a:pt x="58501" y="314856"/>
                                </a:lnTo>
                                <a:lnTo>
                                  <a:pt x="74583" y="267736"/>
                                </a:lnTo>
                                <a:lnTo>
                                  <a:pt x="92575" y="221230"/>
                                </a:lnTo>
                                <a:lnTo>
                                  <a:pt x="112465" y="175397"/>
                                </a:lnTo>
                                <a:lnTo>
                                  <a:pt x="134241" y="130297"/>
                                </a:lnTo>
                                <a:lnTo>
                                  <a:pt x="157893" y="85991"/>
                                </a:lnTo>
                                <a:lnTo>
                                  <a:pt x="183409" y="42539"/>
                                </a:lnTo>
                                <a:lnTo>
                                  <a:pt x="210776" y="0"/>
                                </a:lnTo>
                                <a:lnTo>
                                  <a:pt x="1238460" y="691261"/>
                                </a:lnTo>
                                <a:lnTo>
                                  <a:pt x="1503128" y="1901189"/>
                                </a:lnTo>
                                <a:close/>
                              </a:path>
                            </a:pathLst>
                          </a:custGeom>
                          <a:ln w="19050">
                            <a:solidFill>
                              <a:srgbClr val="FFFFFF"/>
                            </a:solidFill>
                            <a:prstDash val="solid"/>
                          </a:ln>
                        </wps:spPr>
                        <wps:bodyPr wrap="square" lIns="0" tIns="0" rIns="0" bIns="0" rtlCol="0">
                          <a:prstTxWarp prst="textNoShape">
                            <a:avLst/>
                          </a:prstTxWarp>
                          <a:noAutofit/>
                        </wps:bodyPr>
                      </wps:wsp>
                      <wps:wsp>
                        <wps:cNvPr id="142" name="Graphic 142"/>
                        <wps:cNvSpPr/>
                        <wps:spPr>
                          <a:xfrm>
                            <a:off x="1677098" y="347154"/>
                            <a:ext cx="1028065" cy="1233170"/>
                          </a:xfrm>
                          <a:custGeom>
                            <a:avLst/>
                            <a:gdLst/>
                            <a:ahLst/>
                            <a:cxnLst/>
                            <a:rect l="l" t="t" r="r" b="b"/>
                            <a:pathLst>
                              <a:path w="1028065" h="1233170">
                                <a:moveTo>
                                  <a:pt x="907542" y="0"/>
                                </a:moveTo>
                                <a:lnTo>
                                  <a:pt x="857563" y="5903"/>
                                </a:lnTo>
                                <a:lnTo>
                                  <a:pt x="808074" y="13791"/>
                                </a:lnTo>
                                <a:lnTo>
                                  <a:pt x="759126" y="23634"/>
                                </a:lnTo>
                                <a:lnTo>
                                  <a:pt x="710769" y="35400"/>
                                </a:lnTo>
                                <a:lnTo>
                                  <a:pt x="663054" y="49060"/>
                                </a:lnTo>
                                <a:lnTo>
                                  <a:pt x="616034" y="64582"/>
                                </a:lnTo>
                                <a:lnTo>
                                  <a:pt x="569760" y="81937"/>
                                </a:lnTo>
                                <a:lnTo>
                                  <a:pt x="524282" y="101093"/>
                                </a:lnTo>
                                <a:lnTo>
                                  <a:pt x="479653" y="122021"/>
                                </a:lnTo>
                                <a:lnTo>
                                  <a:pt x="435923" y="144689"/>
                                </a:lnTo>
                                <a:lnTo>
                                  <a:pt x="393144" y="169068"/>
                                </a:lnTo>
                                <a:lnTo>
                                  <a:pt x="351367" y="195127"/>
                                </a:lnTo>
                                <a:lnTo>
                                  <a:pt x="310643" y="222835"/>
                                </a:lnTo>
                                <a:lnTo>
                                  <a:pt x="271024" y="252162"/>
                                </a:lnTo>
                                <a:lnTo>
                                  <a:pt x="232561" y="283078"/>
                                </a:lnTo>
                                <a:lnTo>
                                  <a:pt x="195306" y="315551"/>
                                </a:lnTo>
                                <a:lnTo>
                                  <a:pt x="159309" y="349552"/>
                                </a:lnTo>
                                <a:lnTo>
                                  <a:pt x="124622" y="385050"/>
                                </a:lnTo>
                                <a:lnTo>
                                  <a:pt x="91296" y="422014"/>
                                </a:lnTo>
                                <a:lnTo>
                                  <a:pt x="59383" y="460414"/>
                                </a:lnTo>
                                <a:lnTo>
                                  <a:pt x="28934" y="500220"/>
                                </a:lnTo>
                                <a:lnTo>
                                  <a:pt x="0" y="541401"/>
                                </a:lnTo>
                                <a:lnTo>
                                  <a:pt x="1027683" y="1232662"/>
                                </a:lnTo>
                                <a:lnTo>
                                  <a:pt x="907542" y="0"/>
                                </a:lnTo>
                                <a:close/>
                              </a:path>
                            </a:pathLst>
                          </a:custGeom>
                          <a:solidFill>
                            <a:srgbClr val="B5B5B5"/>
                          </a:solidFill>
                        </wps:spPr>
                        <wps:bodyPr wrap="square" lIns="0" tIns="0" rIns="0" bIns="0" rtlCol="0">
                          <a:prstTxWarp prst="textNoShape">
                            <a:avLst/>
                          </a:prstTxWarp>
                          <a:noAutofit/>
                        </wps:bodyPr>
                      </wps:wsp>
                      <wps:wsp>
                        <wps:cNvPr id="143" name="Graphic 143"/>
                        <wps:cNvSpPr/>
                        <wps:spPr>
                          <a:xfrm>
                            <a:off x="1677098" y="347154"/>
                            <a:ext cx="1028065" cy="1233170"/>
                          </a:xfrm>
                          <a:custGeom>
                            <a:avLst/>
                            <a:gdLst/>
                            <a:ahLst/>
                            <a:cxnLst/>
                            <a:rect l="l" t="t" r="r" b="b"/>
                            <a:pathLst>
                              <a:path w="1028065" h="1233170">
                                <a:moveTo>
                                  <a:pt x="0" y="541401"/>
                                </a:moveTo>
                                <a:lnTo>
                                  <a:pt x="28934" y="500220"/>
                                </a:lnTo>
                                <a:lnTo>
                                  <a:pt x="59383" y="460414"/>
                                </a:lnTo>
                                <a:lnTo>
                                  <a:pt x="91296" y="422014"/>
                                </a:lnTo>
                                <a:lnTo>
                                  <a:pt x="124622" y="385050"/>
                                </a:lnTo>
                                <a:lnTo>
                                  <a:pt x="159309" y="349552"/>
                                </a:lnTo>
                                <a:lnTo>
                                  <a:pt x="195306" y="315551"/>
                                </a:lnTo>
                                <a:lnTo>
                                  <a:pt x="232561" y="283078"/>
                                </a:lnTo>
                                <a:lnTo>
                                  <a:pt x="271024" y="252162"/>
                                </a:lnTo>
                                <a:lnTo>
                                  <a:pt x="310643" y="222835"/>
                                </a:lnTo>
                                <a:lnTo>
                                  <a:pt x="351367" y="195127"/>
                                </a:lnTo>
                                <a:lnTo>
                                  <a:pt x="393144" y="169068"/>
                                </a:lnTo>
                                <a:lnTo>
                                  <a:pt x="435923" y="144689"/>
                                </a:lnTo>
                                <a:lnTo>
                                  <a:pt x="479653" y="122021"/>
                                </a:lnTo>
                                <a:lnTo>
                                  <a:pt x="524282" y="101093"/>
                                </a:lnTo>
                                <a:lnTo>
                                  <a:pt x="569760" y="81937"/>
                                </a:lnTo>
                                <a:lnTo>
                                  <a:pt x="616034" y="64582"/>
                                </a:lnTo>
                                <a:lnTo>
                                  <a:pt x="663054" y="49060"/>
                                </a:lnTo>
                                <a:lnTo>
                                  <a:pt x="710769" y="35400"/>
                                </a:lnTo>
                                <a:lnTo>
                                  <a:pt x="759126" y="23634"/>
                                </a:lnTo>
                                <a:lnTo>
                                  <a:pt x="808074" y="13791"/>
                                </a:lnTo>
                                <a:lnTo>
                                  <a:pt x="857563" y="5903"/>
                                </a:lnTo>
                                <a:lnTo>
                                  <a:pt x="907542" y="0"/>
                                </a:lnTo>
                                <a:lnTo>
                                  <a:pt x="1027683" y="1232662"/>
                                </a:lnTo>
                                <a:lnTo>
                                  <a:pt x="0" y="541401"/>
                                </a:lnTo>
                                <a:close/>
                              </a:path>
                            </a:pathLst>
                          </a:custGeom>
                          <a:ln w="19050">
                            <a:solidFill>
                              <a:srgbClr val="FFFFFF"/>
                            </a:solidFill>
                            <a:prstDash val="solid"/>
                          </a:ln>
                        </wps:spPr>
                        <wps:bodyPr wrap="square" lIns="0" tIns="0" rIns="0" bIns="0" rtlCol="0">
                          <a:prstTxWarp prst="textNoShape">
                            <a:avLst/>
                          </a:prstTxWarp>
                          <a:noAutofit/>
                        </wps:bodyPr>
                      </wps:wsp>
                      <wps:wsp>
                        <wps:cNvPr id="144" name="Graphic 144"/>
                        <wps:cNvSpPr/>
                        <wps:spPr>
                          <a:xfrm>
                            <a:off x="2584640" y="341312"/>
                            <a:ext cx="120650" cy="1238885"/>
                          </a:xfrm>
                          <a:custGeom>
                            <a:avLst/>
                            <a:gdLst/>
                            <a:ahLst/>
                            <a:cxnLst/>
                            <a:rect l="l" t="t" r="r" b="b"/>
                            <a:pathLst>
                              <a:path w="120650" h="1238885">
                                <a:moveTo>
                                  <a:pt x="120141" y="0"/>
                                </a:moveTo>
                                <a:lnTo>
                                  <a:pt x="90046" y="359"/>
                                </a:lnTo>
                                <a:lnTo>
                                  <a:pt x="59975" y="1444"/>
                                </a:lnTo>
                                <a:lnTo>
                                  <a:pt x="29952" y="3268"/>
                                </a:lnTo>
                                <a:lnTo>
                                  <a:pt x="0" y="5842"/>
                                </a:lnTo>
                                <a:lnTo>
                                  <a:pt x="120141" y="1238504"/>
                                </a:lnTo>
                                <a:lnTo>
                                  <a:pt x="120141" y="0"/>
                                </a:lnTo>
                                <a:close/>
                              </a:path>
                            </a:pathLst>
                          </a:custGeom>
                          <a:solidFill>
                            <a:srgbClr val="D1D1D1"/>
                          </a:solidFill>
                        </wps:spPr>
                        <wps:bodyPr wrap="square" lIns="0" tIns="0" rIns="0" bIns="0" rtlCol="0">
                          <a:prstTxWarp prst="textNoShape">
                            <a:avLst/>
                          </a:prstTxWarp>
                          <a:noAutofit/>
                        </wps:bodyPr>
                      </wps:wsp>
                      <wps:wsp>
                        <wps:cNvPr id="145" name="Graphic 145"/>
                        <wps:cNvSpPr/>
                        <wps:spPr>
                          <a:xfrm>
                            <a:off x="2584640" y="341312"/>
                            <a:ext cx="120650" cy="1238885"/>
                          </a:xfrm>
                          <a:custGeom>
                            <a:avLst/>
                            <a:gdLst/>
                            <a:ahLst/>
                            <a:cxnLst/>
                            <a:rect l="l" t="t" r="r" b="b"/>
                            <a:pathLst>
                              <a:path w="120650" h="1238885">
                                <a:moveTo>
                                  <a:pt x="0" y="5842"/>
                                </a:moveTo>
                                <a:lnTo>
                                  <a:pt x="29952" y="3268"/>
                                </a:lnTo>
                                <a:lnTo>
                                  <a:pt x="59975" y="1444"/>
                                </a:lnTo>
                                <a:lnTo>
                                  <a:pt x="90046" y="359"/>
                                </a:lnTo>
                                <a:lnTo>
                                  <a:pt x="120141" y="0"/>
                                </a:lnTo>
                                <a:lnTo>
                                  <a:pt x="120141" y="1238504"/>
                                </a:lnTo>
                                <a:lnTo>
                                  <a:pt x="0" y="5842"/>
                                </a:lnTo>
                                <a:close/>
                              </a:path>
                            </a:pathLst>
                          </a:custGeom>
                          <a:ln w="19050">
                            <a:solidFill>
                              <a:srgbClr val="FFFFFF"/>
                            </a:solidFill>
                            <a:prstDash val="solid"/>
                          </a:ln>
                        </wps:spPr>
                        <wps:bodyPr wrap="square" lIns="0" tIns="0" rIns="0" bIns="0" rtlCol="0">
                          <a:prstTxWarp prst="textNoShape">
                            <a:avLst/>
                          </a:prstTxWarp>
                          <a:noAutofit/>
                        </wps:bodyPr>
                      </wps:wsp>
                      <wps:wsp>
                        <wps:cNvPr id="146" name="Graphic 146"/>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147" name="Textbox 147"/>
                        <wps:cNvSpPr txBox="1"/>
                        <wps:spPr>
                          <a:xfrm>
                            <a:off x="9525" y="7302"/>
                            <a:ext cx="5390515" cy="3143250"/>
                          </a:xfrm>
                          <a:prstGeom prst="rect">
                            <a:avLst/>
                          </a:prstGeom>
                        </wps:spPr>
                        <wps:txbx>
                          <w:txbxContent>
                            <w:p>
                              <w:pPr>
                                <w:spacing w:before="142"/>
                                <w:ind w:left="-1" w:right="392" w:firstLine="0"/>
                                <w:jc w:val="center"/>
                                <w:rPr>
                                  <w:sz w:val="24"/>
                                </w:rPr>
                              </w:pPr>
                              <w:r>
                                <w:rPr>
                                  <w:color w:val="404040"/>
                                  <w:sz w:val="24"/>
                                </w:rPr>
                                <w:t>1.55%;</w:t>
                              </w:r>
                              <w:r>
                                <w:rPr>
                                  <w:color w:val="404040"/>
                                  <w:spacing w:val="-3"/>
                                  <w:sz w:val="24"/>
                                </w:rPr>
                                <w:t> </w:t>
                              </w:r>
                              <w:r>
                                <w:rPr>
                                  <w:color w:val="404040"/>
                                  <w:spacing w:val="-2"/>
                                  <w:sz w:val="24"/>
                                </w:rPr>
                                <w:t>Otros</w:t>
                              </w:r>
                            </w:p>
                            <w:p>
                              <w:pPr>
                                <w:spacing w:before="8"/>
                                <w:ind w:left="0" w:right="3537" w:firstLine="0"/>
                                <w:jc w:val="center"/>
                                <w:rPr>
                                  <w:sz w:val="24"/>
                                </w:rPr>
                              </w:pPr>
                              <w:r>
                                <w:rPr>
                                  <w:color w:val="404040"/>
                                  <w:spacing w:val="-2"/>
                                  <w:sz w:val="24"/>
                                </w:rPr>
                                <w:t>14.03%;</w:t>
                              </w:r>
                              <w:r>
                                <w:rPr>
                                  <w:color w:val="404040"/>
                                  <w:spacing w:val="-7"/>
                                  <w:sz w:val="24"/>
                                </w:rPr>
                                <w:t> </w:t>
                              </w:r>
                              <w:r>
                                <w:rPr>
                                  <w:color w:val="404040"/>
                                  <w:spacing w:val="-4"/>
                                  <w:sz w:val="24"/>
                                </w:rPr>
                                <w:t>Asia</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9"/>
                                <w:rPr>
                                  <w:sz w:val="24"/>
                                </w:rPr>
                              </w:pPr>
                            </w:p>
                            <w:p>
                              <w:pPr>
                                <w:spacing w:before="0"/>
                                <w:ind w:left="0" w:right="645" w:firstLine="0"/>
                                <w:jc w:val="right"/>
                                <w:rPr>
                                  <w:sz w:val="24"/>
                                </w:rPr>
                              </w:pPr>
                              <w:r>
                                <w:rPr>
                                  <w:color w:val="404040"/>
                                  <w:sz w:val="24"/>
                                </w:rPr>
                                <w:t>46.57%;</w:t>
                              </w:r>
                              <w:r>
                                <w:rPr>
                                  <w:color w:val="404040"/>
                                  <w:spacing w:val="-2"/>
                                  <w:sz w:val="24"/>
                                </w:rPr>
                                <w:t> África</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67"/>
                                <w:rPr>
                                  <w:sz w:val="24"/>
                                </w:rPr>
                              </w:pPr>
                            </w:p>
                            <w:p>
                              <w:pPr>
                                <w:spacing w:before="0"/>
                                <w:ind w:left="3" w:right="4935" w:firstLine="0"/>
                                <w:jc w:val="center"/>
                                <w:rPr>
                                  <w:sz w:val="24"/>
                                </w:rPr>
                              </w:pPr>
                              <w:r>
                                <w:rPr>
                                  <w:color w:val="404040"/>
                                  <w:spacing w:val="-2"/>
                                  <w:sz w:val="24"/>
                                </w:rPr>
                                <w:t>37.85%;</w:t>
                              </w:r>
                            </w:p>
                            <w:p>
                              <w:pPr>
                                <w:spacing w:before="4"/>
                                <w:ind w:left="0" w:right="4935" w:firstLine="0"/>
                                <w:jc w:val="center"/>
                                <w:rPr>
                                  <w:sz w:val="24"/>
                                </w:rPr>
                              </w:pPr>
                              <w:r>
                                <w:rPr>
                                  <w:color w:val="404040"/>
                                  <w:spacing w:val="-2"/>
                                  <w:sz w:val="24"/>
                                </w:rPr>
                                <w:t>Latinoamérica</w:t>
                              </w:r>
                            </w:p>
                          </w:txbxContent>
                        </wps:txbx>
                        <wps:bodyPr wrap="square" lIns="0" tIns="0" rIns="0" bIns="0" rtlCol="0">
                          <a:noAutofit/>
                        </wps:bodyPr>
                      </wps:wsp>
                    </wpg:wgp>
                  </a:graphicData>
                </a:graphic>
              </wp:anchor>
            </w:drawing>
          </mc:Choice>
          <mc:Fallback>
            <w:pict>
              <v:group style="position:absolute;margin-left:84.675003pt;margin-top:14.771875pt;width:425.95pt;height:248.8pt;mso-position-horizontal-relative:page;mso-position-vertical-relative:paragraph;z-index:-15719424;mso-wrap-distance-left:0;mso-wrap-distance-right:0" id="docshapegroup128" coordorigin="1694,295" coordsize="8519,4976">
                <v:shape style="position:absolute;left:5953;top:832;width:1951;height:3856" id="docshape129" coordorigin="5953,833" coordsize="1951,3856" path="m5953,833l5953,2783,6370,4689,6444,4671,6517,4651,6588,4628,6658,4602,6727,4574,6794,4543,6860,4510,6924,4475,6987,4437,7048,4397,7108,4355,7165,4311,7221,4265,7275,4217,7328,4167,7378,4115,7426,4062,7472,4006,7517,3949,7559,3891,7599,3830,7636,3769,7672,3706,7705,3641,7736,3575,7764,3508,7790,3440,7813,3371,7834,3301,7852,3229,7867,3157,7880,3084,7890,3010,7898,2935,7902,2859,7903,2783,7902,2707,7898,2631,7890,2556,7880,2482,7867,2408,7852,2336,7834,2265,7813,2195,7790,2126,7764,2058,7736,1991,7705,1926,7672,1862,7637,1799,7600,1738,7560,1678,7519,1620,7475,1563,7429,1509,7382,1456,7332,1404,7281,1355,7228,1307,7173,1261,7116,1218,7058,1176,6999,1137,6937,1099,6875,1064,6811,1031,6745,1001,6679,972,6611,947,6542,923,6472,903,6400,884,6328,869,6255,856,6180,846,6105,839,6030,834,5953,833xe" filled="true" fillcolor="#818181" stroked="false">
                  <v:path arrowok="t"/>
                  <v:fill type="solid"/>
                </v:shape>
                <v:shape style="position:absolute;left:4002;top:1694;width:2368;height:3040" id="docshape130" coordorigin="4003,1695" coordsize="2368,3040" path="m4335,1695l4292,1762,4251,1830,4214,1900,4180,1971,4148,2043,4120,2116,4095,2191,4072,2266,4053,2342,4037,2418,4024,2495,4014,2573,4007,2651,4003,2729,4003,2808,4005,2886,4011,2965,4020,3044,4032,3122,4048,3200,4065,3275,4086,3348,4109,3420,4135,3490,4163,3559,4194,3626,4226,3692,4262,3756,4299,3818,4339,3879,4381,3938,4425,3996,4470,4051,4518,4105,4568,4157,4619,4207,4672,4254,4727,4300,4783,4344,4841,4386,4900,4425,4961,4463,5023,4498,5087,4531,5151,4561,5217,4590,5284,4616,5351,4639,5420,4660,5490,4678,5560,4694,5631,4708,5703,4718,5775,4726,5848,4731,5922,4734,5996,4734,6070,4731,6145,4725,6220,4716,6295,4704,6370,4689,5953,2783,4335,1695xe" filled="true" fillcolor="#9a9a9a" stroked="false">
                  <v:path arrowok="t"/>
                  <v:fill type="solid"/>
                </v:shape>
                <v:shape style="position:absolute;left:4002;top:1694;width:2368;height:3040" id="docshape131" coordorigin="4003,1695" coordsize="2368,3040" path="m6370,4689l6295,4704,6220,4716,6145,4725,6070,4731,5996,4734,5922,4734,5848,4731,5775,4726,5703,4718,5631,4708,5560,4694,5490,4678,5420,4660,5351,4639,5284,4616,5217,4590,5151,4561,5087,4531,5023,4498,4961,4463,4900,4425,4841,4386,4783,4344,4727,4300,4672,4254,4619,4207,4568,4157,4518,4105,4470,4051,4425,3996,4381,3938,4339,3879,4299,3818,4262,3756,4226,3692,4194,3626,4163,3559,4135,3490,4109,3420,4086,3348,4065,3275,4048,3200,4032,3122,4020,3044,4011,2965,4005,2886,4003,2808,4003,2729,4007,2651,4014,2573,4024,2495,4037,2418,4053,2342,4072,2266,4095,2191,4120,2116,4148,2043,4180,1971,4214,1900,4251,1830,4292,1762,4335,1695,5953,2783,6370,4689xe" filled="false" stroked="true" strokeweight="1.5pt" strokecolor="#ffffff">
                  <v:path arrowok="t"/>
                  <v:stroke dashstyle="solid"/>
                </v:shape>
                <v:shape style="position:absolute;left:4334;top:842;width:1619;height:1942" id="docshape132" coordorigin="4335,842" coordsize="1619,1942" path="m5764,842l5685,851,5607,864,5530,879,5454,898,5379,919,5305,944,5232,971,5160,1001,5090,1034,5021,1070,4954,1108,4888,1149,4824,1193,4761,1239,4701,1288,4642,1339,4585,1393,4531,1449,4478,1507,4428,1567,4380,1630,4335,1695,5953,2783,5764,842xe" filled="true" fillcolor="#b5b5b5" stroked="false">
                  <v:path arrowok="t"/>
                  <v:fill type="solid"/>
                </v:shape>
                <v:shape style="position:absolute;left:4334;top:842;width:1619;height:1942" id="docshape133" coordorigin="4335,842" coordsize="1619,1942" path="m4335,1695l4380,1630,4428,1567,4478,1507,4531,1449,4585,1393,4642,1339,4701,1288,4761,1239,4824,1193,4888,1149,4954,1108,5021,1070,5090,1034,5160,1001,5232,971,5305,944,5379,919,5454,898,5530,879,5607,864,5685,851,5764,842,5953,2783,4335,1695xe" filled="false" stroked="true" strokeweight="1.5pt" strokecolor="#ffffff">
                  <v:path arrowok="t"/>
                  <v:stroke dashstyle="solid"/>
                </v:shape>
                <v:shape style="position:absolute;left:5763;top:832;width:190;height:1951" id="docshape134" coordorigin="5764,833" coordsize="190,1951" path="m5953,833l5906,834,5858,835,5811,838,5764,842,5953,2783,5953,833xe" filled="true" fillcolor="#d1d1d1" stroked="false">
                  <v:path arrowok="t"/>
                  <v:fill type="solid"/>
                </v:shape>
                <v:shape style="position:absolute;left:5763;top:832;width:190;height:1951" id="docshape135" coordorigin="5764,833" coordsize="190,1951" path="m5764,842l5811,838,5858,835,5906,834,5953,833,5953,2783,5764,842xe" filled="false" stroked="true" strokeweight="1.5pt" strokecolor="#ffffff">
                  <v:path arrowok="t"/>
                  <v:stroke dashstyle="solid"/>
                </v:shape>
                <v:rect style="position:absolute;left:1701;top:302;width:8504;height:4961" id="docshape136" filled="false" stroked="true" strokeweight=".75pt" strokecolor="#d9d9d9">
                  <v:stroke dashstyle="solid"/>
                </v:rect>
                <v:shape style="position:absolute;left:1708;top:306;width:8489;height:4950" type="#_x0000_t202" id="docshape137" filled="false" stroked="false">
                  <v:textbox inset="0,0,0,0">
                    <w:txbxContent>
                      <w:p>
                        <w:pPr>
                          <w:spacing w:before="142"/>
                          <w:ind w:left="-1" w:right="392" w:firstLine="0"/>
                          <w:jc w:val="center"/>
                          <w:rPr>
                            <w:sz w:val="24"/>
                          </w:rPr>
                        </w:pPr>
                        <w:r>
                          <w:rPr>
                            <w:color w:val="404040"/>
                            <w:sz w:val="24"/>
                          </w:rPr>
                          <w:t>1.55%;</w:t>
                        </w:r>
                        <w:r>
                          <w:rPr>
                            <w:color w:val="404040"/>
                            <w:spacing w:val="-3"/>
                            <w:sz w:val="24"/>
                          </w:rPr>
                          <w:t> </w:t>
                        </w:r>
                        <w:r>
                          <w:rPr>
                            <w:color w:val="404040"/>
                            <w:spacing w:val="-2"/>
                            <w:sz w:val="24"/>
                          </w:rPr>
                          <w:t>Otros</w:t>
                        </w:r>
                      </w:p>
                      <w:p>
                        <w:pPr>
                          <w:spacing w:before="8"/>
                          <w:ind w:left="0" w:right="3537" w:firstLine="0"/>
                          <w:jc w:val="center"/>
                          <w:rPr>
                            <w:sz w:val="24"/>
                          </w:rPr>
                        </w:pPr>
                        <w:r>
                          <w:rPr>
                            <w:color w:val="404040"/>
                            <w:spacing w:val="-2"/>
                            <w:sz w:val="24"/>
                          </w:rPr>
                          <w:t>14.03%;</w:t>
                        </w:r>
                        <w:r>
                          <w:rPr>
                            <w:color w:val="404040"/>
                            <w:spacing w:val="-7"/>
                            <w:sz w:val="24"/>
                          </w:rPr>
                          <w:t> </w:t>
                        </w:r>
                        <w:r>
                          <w:rPr>
                            <w:color w:val="404040"/>
                            <w:spacing w:val="-4"/>
                            <w:sz w:val="24"/>
                          </w:rPr>
                          <w:t>Asia</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9"/>
                          <w:rPr>
                            <w:sz w:val="24"/>
                          </w:rPr>
                        </w:pPr>
                      </w:p>
                      <w:p>
                        <w:pPr>
                          <w:spacing w:before="0"/>
                          <w:ind w:left="0" w:right="645" w:firstLine="0"/>
                          <w:jc w:val="right"/>
                          <w:rPr>
                            <w:sz w:val="24"/>
                          </w:rPr>
                        </w:pPr>
                        <w:r>
                          <w:rPr>
                            <w:color w:val="404040"/>
                            <w:sz w:val="24"/>
                          </w:rPr>
                          <w:t>46.57%;</w:t>
                        </w:r>
                        <w:r>
                          <w:rPr>
                            <w:color w:val="404040"/>
                            <w:spacing w:val="-2"/>
                            <w:sz w:val="24"/>
                          </w:rPr>
                          <w:t> África</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67"/>
                          <w:rPr>
                            <w:sz w:val="24"/>
                          </w:rPr>
                        </w:pPr>
                      </w:p>
                      <w:p>
                        <w:pPr>
                          <w:spacing w:before="0"/>
                          <w:ind w:left="3" w:right="4935" w:firstLine="0"/>
                          <w:jc w:val="center"/>
                          <w:rPr>
                            <w:sz w:val="24"/>
                          </w:rPr>
                        </w:pPr>
                        <w:r>
                          <w:rPr>
                            <w:color w:val="404040"/>
                            <w:spacing w:val="-2"/>
                            <w:sz w:val="24"/>
                          </w:rPr>
                          <w:t>37.85%;</w:t>
                        </w:r>
                      </w:p>
                      <w:p>
                        <w:pPr>
                          <w:spacing w:before="4"/>
                          <w:ind w:left="0" w:right="4935" w:firstLine="0"/>
                          <w:jc w:val="center"/>
                          <w:rPr>
                            <w:sz w:val="24"/>
                          </w:rPr>
                        </w:pPr>
                        <w:r>
                          <w:rPr>
                            <w:color w:val="404040"/>
                            <w:spacing w:val="-2"/>
                            <w:sz w:val="24"/>
                          </w:rPr>
                          <w:t>Latinoamérica</w:t>
                        </w:r>
                      </w:p>
                    </w:txbxContent>
                  </v:textbox>
                  <w10:wrap type="none"/>
                </v:shape>
                <w10:wrap type="topAndBottom"/>
              </v:group>
            </w:pict>
          </mc:Fallback>
        </mc:AlternateContent>
      </w:r>
    </w:p>
    <w:p>
      <w:pPr>
        <w:pStyle w:val="BodyText"/>
        <w:spacing w:before="30"/>
        <w:rPr>
          <w:i/>
        </w:rPr>
      </w:pPr>
    </w:p>
    <w:p>
      <w:pPr>
        <w:pStyle w:val="BodyText"/>
        <w:spacing w:line="360" w:lineRule="auto"/>
        <w:ind w:left="142" w:right="709"/>
        <w:jc w:val="both"/>
      </w:pPr>
      <w:r>
        <w:rPr>
          <w:i/>
        </w:rPr>
        <w:t>Nota</w:t>
      </w:r>
      <w:r>
        <w:rPr/>
        <w:t>. Adaptado de “Coffee: Organic area 2019”, por FiBL &amp; IFOAM - Organics International, 2022 (</w:t>
      </w:r>
      <w:hyperlink r:id="rId34">
        <w:r>
          <w:rPr>
            <w:color w:val="0462C1"/>
            <w:u w:val="single" w:color="0462C1"/>
          </w:rPr>
          <w:t>https://www.fibl.org/fileadmin/documents/shop/1150-organic-world-</w:t>
        </w:r>
      </w:hyperlink>
      <w:r>
        <w:rPr>
          <w:color w:val="0462C1"/>
        </w:rPr>
        <w:t> </w:t>
      </w:r>
      <w:hyperlink r:id="rId34">
        <w:r>
          <w:rPr>
            <w:color w:val="0462C1"/>
            <w:spacing w:val="-2"/>
            <w:u w:val="single" w:color="0462C1"/>
          </w:rPr>
          <w:t>2021.pdf</w:t>
        </w:r>
      </w:hyperlink>
      <w:r>
        <w:rPr>
          <w:spacing w:val="-2"/>
        </w:rPr>
        <w:t>).</w:t>
      </w:r>
    </w:p>
    <w:p>
      <w:pPr>
        <w:pStyle w:val="BodyText"/>
        <w:spacing w:line="360" w:lineRule="auto" w:before="169"/>
        <w:ind w:left="142" w:right="697" w:firstLine="720"/>
        <w:jc w:val="both"/>
      </w:pPr>
      <w:r>
        <w:rPr/>
        <w:t>Si bien su presencia en todo el sector cafetalero es de 6.7% (Coma, 2021), y en el orgánico, 15% (FiBL &amp; IFOAM - Organics International, 2022), el café orgánico es el segundo cultivo de ese tipo más importante en el mundo, presente en más de 768 mil 445 hectáreas</w:t>
      </w:r>
      <w:r>
        <w:rPr>
          <w:spacing w:val="-1"/>
        </w:rPr>
        <w:t> </w:t>
      </w:r>
      <w:r>
        <w:rPr/>
        <w:t>(Junta Nacional</w:t>
      </w:r>
      <w:r>
        <w:rPr>
          <w:spacing w:val="-7"/>
        </w:rPr>
        <w:t> </w:t>
      </w:r>
      <w:r>
        <w:rPr/>
        <w:t>del</w:t>
      </w:r>
      <w:r>
        <w:rPr>
          <w:spacing w:val="-7"/>
        </w:rPr>
        <w:t> </w:t>
      </w:r>
      <w:r>
        <w:rPr/>
        <w:t>Café, 2022) ubicadas en 181 países, en su mayoría, en África o Sudamérica (International Trade Centre, 2021).</w:t>
      </w:r>
    </w:p>
    <w:p>
      <w:pPr>
        <w:pStyle w:val="BodyText"/>
        <w:spacing w:line="357" w:lineRule="auto" w:before="161"/>
        <w:ind w:left="142" w:right="724" w:firstLine="720"/>
        <w:jc w:val="both"/>
      </w:pPr>
      <w:r>
        <w:rPr/>
        <w:t>En</w:t>
      </w:r>
      <w:r>
        <w:rPr>
          <w:spacing w:val="-4"/>
        </w:rPr>
        <w:t> </w:t>
      </w:r>
      <w:r>
        <w:rPr/>
        <w:t>la</w:t>
      </w:r>
      <w:r>
        <w:rPr>
          <w:spacing w:val="-1"/>
        </w:rPr>
        <w:t> </w:t>
      </w:r>
      <w:r>
        <w:rPr/>
        <w:t>figura 8</w:t>
      </w:r>
      <w:r>
        <w:rPr>
          <w:spacing w:val="-4"/>
        </w:rPr>
        <w:t> </w:t>
      </w:r>
      <w:r>
        <w:rPr/>
        <w:t>se</w:t>
      </w:r>
      <w:r>
        <w:rPr>
          <w:spacing w:val="-1"/>
        </w:rPr>
        <w:t> </w:t>
      </w:r>
      <w:r>
        <w:rPr/>
        <w:t>indican</w:t>
      </w:r>
      <w:r>
        <w:rPr>
          <w:spacing w:val="-2"/>
        </w:rPr>
        <w:t> </w:t>
      </w:r>
      <w:r>
        <w:rPr/>
        <w:t>las</w:t>
      </w:r>
      <w:r>
        <w:rPr>
          <w:spacing w:val="-8"/>
        </w:rPr>
        <w:t> </w:t>
      </w:r>
      <w:r>
        <w:rPr/>
        <w:t>cuotas</w:t>
      </w:r>
      <w:r>
        <w:rPr>
          <w:spacing w:val="-8"/>
        </w:rPr>
        <w:t> </w:t>
      </w:r>
      <w:r>
        <w:rPr/>
        <w:t>de</w:t>
      </w:r>
      <w:r>
        <w:rPr>
          <w:spacing w:val="-1"/>
        </w:rPr>
        <w:t> </w:t>
      </w:r>
      <w:r>
        <w:rPr/>
        <w:t>mercado</w:t>
      </w:r>
      <w:r>
        <w:rPr>
          <w:spacing w:val="-4"/>
        </w:rPr>
        <w:t> </w:t>
      </w:r>
      <w:r>
        <w:rPr/>
        <w:t>al</w:t>
      </w:r>
      <w:r>
        <w:rPr>
          <w:spacing w:val="-10"/>
        </w:rPr>
        <w:t> </w:t>
      </w:r>
      <w:r>
        <w:rPr/>
        <w:t>2020</w:t>
      </w:r>
      <w:r>
        <w:rPr>
          <w:spacing w:val="-4"/>
        </w:rPr>
        <w:t> </w:t>
      </w:r>
      <w:r>
        <w:rPr/>
        <w:t>de</w:t>
      </w:r>
      <w:r>
        <w:rPr>
          <w:spacing w:val="-1"/>
        </w:rPr>
        <w:t> </w:t>
      </w:r>
      <w:r>
        <w:rPr/>
        <w:t>los</w:t>
      </w:r>
      <w:r>
        <w:rPr>
          <w:spacing w:val="-8"/>
        </w:rPr>
        <w:t> </w:t>
      </w:r>
      <w:r>
        <w:rPr/>
        <w:t>principales</w:t>
      </w:r>
      <w:r>
        <w:rPr>
          <w:spacing w:val="-8"/>
        </w:rPr>
        <w:t> </w:t>
      </w:r>
      <w:r>
        <w:rPr/>
        <w:t>países</w:t>
      </w:r>
      <w:r>
        <w:rPr>
          <w:spacing w:val="-8"/>
        </w:rPr>
        <w:t> </w:t>
      </w:r>
      <w:r>
        <w:rPr/>
        <w:t>que cultivan café orgánico en el mundo mediante un gráfico.</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12" w:id="13"/>
      <w:bookmarkEnd w:id="13"/>
      <w:r>
        <w:rPr>
          <w:b w:val="0"/>
        </w:rPr>
      </w:r>
      <w:r>
        <w:rPr/>
        <w:t>Figura</w:t>
      </w:r>
      <w:r>
        <w:rPr>
          <w:spacing w:val="6"/>
        </w:rPr>
        <w:t> </w:t>
      </w:r>
      <w:r>
        <w:rPr>
          <w:spacing w:val="-10"/>
        </w:rPr>
        <w:t>8</w:t>
      </w:r>
    </w:p>
    <w:p>
      <w:pPr>
        <w:pStyle w:val="BodyText"/>
        <w:spacing w:before="18"/>
        <w:rPr>
          <w:b/>
        </w:rPr>
      </w:pPr>
    </w:p>
    <w:p>
      <w:pPr>
        <w:spacing w:before="0"/>
        <w:ind w:left="142" w:right="0" w:firstLine="0"/>
        <w:jc w:val="left"/>
        <w:rPr>
          <w:i/>
          <w:sz w:val="24"/>
        </w:rPr>
      </w:pPr>
      <w:r>
        <w:rPr>
          <w:i/>
          <w:sz w:val="24"/>
        </w:rPr>
        <w:t>Principales</w:t>
      </w:r>
      <w:r>
        <w:rPr>
          <w:i/>
          <w:spacing w:val="-4"/>
          <w:sz w:val="24"/>
        </w:rPr>
        <w:t> </w:t>
      </w:r>
      <w:r>
        <w:rPr>
          <w:i/>
          <w:sz w:val="24"/>
        </w:rPr>
        <w:t>países</w:t>
      </w:r>
      <w:r>
        <w:rPr>
          <w:i/>
          <w:spacing w:val="-4"/>
          <w:sz w:val="24"/>
        </w:rPr>
        <w:t> </w:t>
      </w:r>
      <w:r>
        <w:rPr>
          <w:i/>
          <w:sz w:val="24"/>
        </w:rPr>
        <w:t>que</w:t>
      </w:r>
      <w:r>
        <w:rPr>
          <w:i/>
          <w:spacing w:val="3"/>
          <w:sz w:val="24"/>
        </w:rPr>
        <w:t> </w:t>
      </w:r>
      <w:r>
        <w:rPr>
          <w:i/>
          <w:sz w:val="24"/>
        </w:rPr>
        <w:t>cultivan</w:t>
      </w:r>
      <w:r>
        <w:rPr>
          <w:i/>
          <w:spacing w:val="-11"/>
          <w:sz w:val="24"/>
        </w:rPr>
        <w:t> </w:t>
      </w:r>
      <w:r>
        <w:rPr>
          <w:i/>
          <w:sz w:val="24"/>
        </w:rPr>
        <w:t>café</w:t>
      </w:r>
      <w:r>
        <w:rPr>
          <w:i/>
          <w:spacing w:val="3"/>
          <w:sz w:val="24"/>
        </w:rPr>
        <w:t> </w:t>
      </w:r>
      <w:r>
        <w:rPr>
          <w:i/>
          <w:sz w:val="24"/>
        </w:rPr>
        <w:t>orgánico en el</w:t>
      </w:r>
      <w:r>
        <w:rPr>
          <w:i/>
          <w:spacing w:val="3"/>
          <w:sz w:val="24"/>
        </w:rPr>
        <w:t> </w:t>
      </w:r>
      <w:r>
        <w:rPr>
          <w:i/>
          <w:sz w:val="24"/>
        </w:rPr>
        <w:t>mundo. Cuota de</w:t>
      </w:r>
      <w:r>
        <w:rPr>
          <w:i/>
          <w:spacing w:val="3"/>
          <w:sz w:val="24"/>
        </w:rPr>
        <w:t> </w:t>
      </w:r>
      <w:r>
        <w:rPr>
          <w:i/>
          <w:sz w:val="24"/>
        </w:rPr>
        <w:t>mercado en </w:t>
      </w:r>
      <w:r>
        <w:rPr>
          <w:i/>
          <w:spacing w:val="-4"/>
          <w:sz w:val="24"/>
        </w:rPr>
        <w:t>2020</w:t>
      </w:r>
    </w:p>
    <w:p>
      <w:pPr>
        <w:pStyle w:val="BodyText"/>
        <w:spacing w:before="40"/>
        <w:rPr>
          <w:i/>
          <w:sz w:val="20"/>
        </w:rPr>
      </w:pPr>
      <w:r>
        <w:rPr>
          <w:i/>
          <w:sz w:val="20"/>
        </w:rPr>
        <mc:AlternateContent>
          <mc:Choice Requires="wps">
            <w:drawing>
              <wp:anchor distT="0" distB="0" distL="0" distR="0" allowOverlap="1" layoutInCell="1" locked="0" behindDoc="1" simplePos="0" relativeHeight="487597568">
                <wp:simplePos x="0" y="0"/>
                <wp:positionH relativeFrom="page">
                  <wp:posOffset>1075372</wp:posOffset>
                </wp:positionH>
                <wp:positionV relativeFrom="paragraph">
                  <wp:posOffset>187602</wp:posOffset>
                </wp:positionV>
                <wp:extent cx="5409565" cy="3159760"/>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5409565" cy="3159760"/>
                          <a:chExt cx="5409565" cy="3159760"/>
                        </a:xfrm>
                      </wpg:grpSpPr>
                      <wps:wsp>
                        <wps:cNvPr id="149" name="Graphic 149"/>
                        <wps:cNvSpPr/>
                        <wps:spPr>
                          <a:xfrm>
                            <a:off x="435927" y="312102"/>
                            <a:ext cx="4533900" cy="2326005"/>
                          </a:xfrm>
                          <a:custGeom>
                            <a:avLst/>
                            <a:gdLst/>
                            <a:ahLst/>
                            <a:cxnLst/>
                            <a:rect l="l" t="t" r="r" b="b"/>
                            <a:pathLst>
                              <a:path w="4533900" h="2326005">
                                <a:moveTo>
                                  <a:pt x="266700" y="501650"/>
                                </a:moveTo>
                                <a:lnTo>
                                  <a:pt x="0" y="501650"/>
                                </a:lnTo>
                                <a:lnTo>
                                  <a:pt x="0" y="2325751"/>
                                </a:lnTo>
                                <a:lnTo>
                                  <a:pt x="266700" y="2325751"/>
                                </a:lnTo>
                                <a:lnTo>
                                  <a:pt x="266700" y="501650"/>
                                </a:lnTo>
                                <a:close/>
                              </a:path>
                              <a:path w="4533900" h="2326005">
                                <a:moveTo>
                                  <a:pt x="1123950" y="641350"/>
                                </a:moveTo>
                                <a:lnTo>
                                  <a:pt x="857250" y="641350"/>
                                </a:lnTo>
                                <a:lnTo>
                                  <a:pt x="857250" y="2325751"/>
                                </a:lnTo>
                                <a:lnTo>
                                  <a:pt x="1123950" y="2325751"/>
                                </a:lnTo>
                                <a:lnTo>
                                  <a:pt x="1123950" y="641350"/>
                                </a:lnTo>
                                <a:close/>
                              </a:path>
                              <a:path w="4533900" h="2326005">
                                <a:moveTo>
                                  <a:pt x="1974850" y="1504950"/>
                                </a:moveTo>
                                <a:lnTo>
                                  <a:pt x="1708150" y="1504950"/>
                                </a:lnTo>
                                <a:lnTo>
                                  <a:pt x="1708150" y="2325751"/>
                                </a:lnTo>
                                <a:lnTo>
                                  <a:pt x="1974850" y="2325751"/>
                                </a:lnTo>
                                <a:lnTo>
                                  <a:pt x="1974850" y="1504950"/>
                                </a:lnTo>
                                <a:close/>
                              </a:path>
                              <a:path w="4533900" h="2326005">
                                <a:moveTo>
                                  <a:pt x="2832100" y="1644650"/>
                                </a:moveTo>
                                <a:lnTo>
                                  <a:pt x="2559050" y="1644650"/>
                                </a:lnTo>
                                <a:lnTo>
                                  <a:pt x="2559050" y="2325751"/>
                                </a:lnTo>
                                <a:lnTo>
                                  <a:pt x="2832100" y="2325751"/>
                                </a:lnTo>
                                <a:lnTo>
                                  <a:pt x="2832100" y="1644650"/>
                                </a:lnTo>
                                <a:close/>
                              </a:path>
                              <a:path w="4533900" h="2326005">
                                <a:moveTo>
                                  <a:pt x="3683000" y="2006600"/>
                                </a:moveTo>
                                <a:lnTo>
                                  <a:pt x="3416300" y="2006600"/>
                                </a:lnTo>
                                <a:lnTo>
                                  <a:pt x="3416300" y="2325751"/>
                                </a:lnTo>
                                <a:lnTo>
                                  <a:pt x="3683000" y="2325751"/>
                                </a:lnTo>
                                <a:lnTo>
                                  <a:pt x="3683000" y="2006600"/>
                                </a:lnTo>
                                <a:close/>
                              </a:path>
                              <a:path w="4533900" h="2326005">
                                <a:moveTo>
                                  <a:pt x="4533900" y="0"/>
                                </a:moveTo>
                                <a:lnTo>
                                  <a:pt x="4267200" y="0"/>
                                </a:lnTo>
                                <a:lnTo>
                                  <a:pt x="4267200" y="2325751"/>
                                </a:lnTo>
                                <a:lnTo>
                                  <a:pt x="4533900" y="2325751"/>
                                </a:lnTo>
                                <a:lnTo>
                                  <a:pt x="4533900" y="0"/>
                                </a:lnTo>
                                <a:close/>
                              </a:path>
                            </a:pathLst>
                          </a:custGeom>
                          <a:solidFill>
                            <a:srgbClr val="A4A4A4"/>
                          </a:solidFill>
                        </wps:spPr>
                        <wps:bodyPr wrap="square" lIns="0" tIns="0" rIns="0" bIns="0" rtlCol="0">
                          <a:prstTxWarp prst="textNoShape">
                            <a:avLst/>
                          </a:prstTxWarp>
                          <a:noAutofit/>
                        </wps:bodyPr>
                      </wps:wsp>
                      <wps:wsp>
                        <wps:cNvPr id="150" name="Graphic 150"/>
                        <wps:cNvSpPr/>
                        <wps:spPr>
                          <a:xfrm>
                            <a:off x="144462" y="2637853"/>
                            <a:ext cx="5120640" cy="1270"/>
                          </a:xfrm>
                          <a:custGeom>
                            <a:avLst/>
                            <a:gdLst/>
                            <a:ahLst/>
                            <a:cxnLst/>
                            <a:rect l="l" t="t" r="r" b="b"/>
                            <a:pathLst>
                              <a:path w="5120640" h="0">
                                <a:moveTo>
                                  <a:pt x="0" y="0"/>
                                </a:moveTo>
                                <a:lnTo>
                                  <a:pt x="5120640" y="0"/>
                                </a:lnTo>
                              </a:path>
                            </a:pathLst>
                          </a:custGeom>
                          <a:ln w="9525">
                            <a:solidFill>
                              <a:srgbClr val="D9D9D9"/>
                            </a:solidFill>
                            <a:prstDash val="solid"/>
                          </a:ln>
                        </wps:spPr>
                        <wps:bodyPr wrap="square" lIns="0" tIns="0" rIns="0" bIns="0" rtlCol="0">
                          <a:prstTxWarp prst="textNoShape">
                            <a:avLst/>
                          </a:prstTxWarp>
                          <a:noAutofit/>
                        </wps:bodyPr>
                      </wps:wsp>
                      <wps:wsp>
                        <wps:cNvPr id="151" name="Graphic 151"/>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152" name="Textbox 152"/>
                        <wps:cNvSpPr txBox="1"/>
                        <wps:spPr>
                          <a:xfrm>
                            <a:off x="4673917" y="2728742"/>
                            <a:ext cx="351790" cy="168910"/>
                          </a:xfrm>
                          <a:prstGeom prst="rect">
                            <a:avLst/>
                          </a:prstGeom>
                        </wps:spPr>
                        <wps:txbx>
                          <w:txbxContent>
                            <w:p>
                              <w:pPr>
                                <w:spacing w:line="266" w:lineRule="exact" w:before="0"/>
                                <w:ind w:left="0" w:right="0" w:firstLine="0"/>
                                <w:jc w:val="left"/>
                                <w:rPr>
                                  <w:sz w:val="24"/>
                                </w:rPr>
                              </w:pPr>
                              <w:r>
                                <w:rPr>
                                  <w:color w:val="585858"/>
                                  <w:spacing w:val="-2"/>
                                  <w:sz w:val="24"/>
                                </w:rPr>
                                <w:t>Otros</w:t>
                              </w:r>
                            </w:p>
                          </w:txbxContent>
                        </wps:txbx>
                        <wps:bodyPr wrap="square" lIns="0" tIns="0" rIns="0" bIns="0" rtlCol="0">
                          <a:noAutofit/>
                        </wps:bodyPr>
                      </wps:wsp>
                      <wps:wsp>
                        <wps:cNvPr id="153" name="Textbox 153"/>
                        <wps:cNvSpPr txBox="1"/>
                        <wps:spPr>
                          <a:xfrm>
                            <a:off x="3798506" y="2728742"/>
                            <a:ext cx="393700" cy="168910"/>
                          </a:xfrm>
                          <a:prstGeom prst="rect">
                            <a:avLst/>
                          </a:prstGeom>
                        </wps:spPr>
                        <wps:txbx>
                          <w:txbxContent>
                            <w:p>
                              <w:pPr>
                                <w:spacing w:line="266" w:lineRule="exact" w:before="0"/>
                                <w:ind w:left="0" w:right="0" w:firstLine="0"/>
                                <w:jc w:val="left"/>
                                <w:rPr>
                                  <w:sz w:val="24"/>
                                </w:rPr>
                              </w:pPr>
                              <w:r>
                                <w:rPr>
                                  <w:color w:val="585858"/>
                                  <w:spacing w:val="-4"/>
                                  <w:sz w:val="24"/>
                                </w:rPr>
                                <w:t>Timor</w:t>
                              </w:r>
                            </w:p>
                          </w:txbxContent>
                        </wps:txbx>
                        <wps:bodyPr wrap="square" lIns="0" tIns="0" rIns="0" bIns="0" rtlCol="0">
                          <a:noAutofit/>
                        </wps:bodyPr>
                      </wps:wsp>
                      <wps:wsp>
                        <wps:cNvPr id="154" name="Textbox 154"/>
                        <wps:cNvSpPr txBox="1"/>
                        <wps:spPr>
                          <a:xfrm>
                            <a:off x="2914586" y="2728742"/>
                            <a:ext cx="455295" cy="344170"/>
                          </a:xfrm>
                          <a:prstGeom prst="rect">
                            <a:avLst/>
                          </a:prstGeom>
                        </wps:spPr>
                        <wps:txbx>
                          <w:txbxContent>
                            <w:p>
                              <w:pPr>
                                <w:spacing w:line="240" w:lineRule="auto" w:before="0"/>
                                <w:ind w:left="0" w:right="18" w:firstLine="33"/>
                                <w:jc w:val="left"/>
                                <w:rPr>
                                  <w:sz w:val="24"/>
                                </w:rPr>
                              </w:pPr>
                              <w:r>
                                <w:rPr>
                                  <w:color w:val="585858"/>
                                  <w:spacing w:val="-4"/>
                                  <w:sz w:val="24"/>
                                </w:rPr>
                                <w:t>Nueva </w:t>
                              </w:r>
                              <w:r>
                                <w:rPr>
                                  <w:color w:val="585858"/>
                                  <w:spacing w:val="-2"/>
                                  <w:sz w:val="24"/>
                                </w:rPr>
                                <w:t>Guinea</w:t>
                              </w:r>
                            </w:p>
                          </w:txbxContent>
                        </wps:txbx>
                        <wps:bodyPr wrap="square" lIns="0" tIns="0" rIns="0" bIns="0" rtlCol="0">
                          <a:noAutofit/>
                        </wps:bodyPr>
                      </wps:wsp>
                      <wps:wsp>
                        <wps:cNvPr id="155" name="Textbox 155"/>
                        <wps:cNvSpPr txBox="1"/>
                        <wps:spPr>
                          <a:xfrm>
                            <a:off x="2047938" y="2728742"/>
                            <a:ext cx="476250" cy="168910"/>
                          </a:xfrm>
                          <a:prstGeom prst="rect">
                            <a:avLst/>
                          </a:prstGeom>
                        </wps:spPr>
                        <wps:txbx>
                          <w:txbxContent>
                            <w:p>
                              <w:pPr>
                                <w:spacing w:line="266" w:lineRule="exact" w:before="0"/>
                                <w:ind w:left="0" w:right="0" w:firstLine="0"/>
                                <w:jc w:val="left"/>
                                <w:rPr>
                                  <w:sz w:val="24"/>
                                </w:rPr>
                              </w:pPr>
                              <w:r>
                                <w:rPr>
                                  <w:color w:val="585858"/>
                                  <w:spacing w:val="-2"/>
                                  <w:sz w:val="24"/>
                                </w:rPr>
                                <w:t>México</w:t>
                              </w:r>
                            </w:p>
                          </w:txbxContent>
                        </wps:txbx>
                        <wps:bodyPr wrap="square" lIns="0" tIns="0" rIns="0" bIns="0" rtlCol="0">
                          <a:noAutofit/>
                        </wps:bodyPr>
                      </wps:wsp>
                      <wps:wsp>
                        <wps:cNvPr id="156" name="Textbox 156"/>
                        <wps:cNvSpPr txBox="1"/>
                        <wps:spPr>
                          <a:xfrm>
                            <a:off x="1231582" y="2728742"/>
                            <a:ext cx="403225" cy="168910"/>
                          </a:xfrm>
                          <a:prstGeom prst="rect">
                            <a:avLst/>
                          </a:prstGeom>
                        </wps:spPr>
                        <wps:txbx>
                          <w:txbxContent>
                            <w:p>
                              <w:pPr>
                                <w:spacing w:line="266" w:lineRule="exact" w:before="0"/>
                                <w:ind w:left="0" w:right="0" w:firstLine="0"/>
                                <w:jc w:val="left"/>
                                <w:rPr>
                                  <w:sz w:val="24"/>
                                </w:rPr>
                              </w:pPr>
                              <w:r>
                                <w:rPr>
                                  <w:color w:val="585858"/>
                                  <w:spacing w:val="-4"/>
                                  <w:sz w:val="24"/>
                                </w:rPr>
                                <w:t>PERÚ</w:t>
                              </w:r>
                            </w:p>
                          </w:txbxContent>
                        </wps:txbx>
                        <wps:bodyPr wrap="square" lIns="0" tIns="0" rIns="0" bIns="0" rtlCol="0">
                          <a:noAutofit/>
                        </wps:bodyPr>
                      </wps:wsp>
                      <wps:wsp>
                        <wps:cNvPr id="157" name="Textbox 157"/>
                        <wps:cNvSpPr txBox="1"/>
                        <wps:spPr>
                          <a:xfrm>
                            <a:off x="352488" y="2728742"/>
                            <a:ext cx="454659" cy="168910"/>
                          </a:xfrm>
                          <a:prstGeom prst="rect">
                            <a:avLst/>
                          </a:prstGeom>
                        </wps:spPr>
                        <wps:txbx>
                          <w:txbxContent>
                            <w:p>
                              <w:pPr>
                                <w:spacing w:line="266" w:lineRule="exact" w:before="0"/>
                                <w:ind w:left="0" w:right="0" w:firstLine="0"/>
                                <w:jc w:val="left"/>
                                <w:rPr>
                                  <w:sz w:val="24"/>
                                </w:rPr>
                              </w:pPr>
                              <w:r>
                                <w:rPr>
                                  <w:color w:val="585858"/>
                                  <w:spacing w:val="-2"/>
                                  <w:sz w:val="24"/>
                                </w:rPr>
                                <w:t>Etiopía</w:t>
                              </w:r>
                            </w:p>
                          </w:txbxContent>
                        </wps:txbx>
                        <wps:bodyPr wrap="square" lIns="0" tIns="0" rIns="0" bIns="0" rtlCol="0">
                          <a:noAutofit/>
                        </wps:bodyPr>
                      </wps:wsp>
                      <wps:wsp>
                        <wps:cNvPr id="158" name="Textbox 158"/>
                        <wps:cNvSpPr txBox="1"/>
                        <wps:spPr>
                          <a:xfrm>
                            <a:off x="3830002" y="2088888"/>
                            <a:ext cx="330200" cy="169545"/>
                          </a:xfrm>
                          <a:prstGeom prst="rect">
                            <a:avLst/>
                          </a:prstGeom>
                        </wps:spPr>
                        <wps:txbx>
                          <w:txbxContent>
                            <w:p>
                              <w:pPr>
                                <w:spacing w:line="266" w:lineRule="exact" w:before="0"/>
                                <w:ind w:left="0" w:right="0" w:firstLine="0"/>
                                <w:jc w:val="left"/>
                                <w:rPr>
                                  <w:sz w:val="24"/>
                                </w:rPr>
                              </w:pPr>
                              <w:r>
                                <w:rPr>
                                  <w:color w:val="404040"/>
                                  <w:spacing w:val="-4"/>
                                  <w:sz w:val="24"/>
                                </w:rPr>
                                <w:t>4.2%</w:t>
                              </w:r>
                            </w:p>
                          </w:txbxContent>
                        </wps:txbx>
                        <wps:bodyPr wrap="square" lIns="0" tIns="0" rIns="0" bIns="0" rtlCol="0">
                          <a:noAutofit/>
                        </wps:bodyPr>
                      </wps:wsp>
                      <wps:wsp>
                        <wps:cNvPr id="159" name="Textbox 159"/>
                        <wps:cNvSpPr txBox="1"/>
                        <wps:spPr>
                          <a:xfrm>
                            <a:off x="2937827" y="1730776"/>
                            <a:ext cx="406400" cy="168910"/>
                          </a:xfrm>
                          <a:prstGeom prst="rect">
                            <a:avLst/>
                          </a:prstGeom>
                        </wps:spPr>
                        <wps:txbx>
                          <w:txbxContent>
                            <w:p>
                              <w:pPr>
                                <w:spacing w:line="266" w:lineRule="exact" w:before="0"/>
                                <w:ind w:left="0" w:right="0" w:firstLine="0"/>
                                <w:jc w:val="left"/>
                                <w:rPr>
                                  <w:sz w:val="24"/>
                                </w:rPr>
                              </w:pPr>
                              <w:r>
                                <w:rPr>
                                  <w:color w:val="404040"/>
                                  <w:spacing w:val="-2"/>
                                  <w:sz w:val="24"/>
                                </w:rPr>
                                <w:t>8.88%</w:t>
                              </w:r>
                            </w:p>
                          </w:txbxContent>
                        </wps:txbx>
                        <wps:bodyPr wrap="square" lIns="0" tIns="0" rIns="0" bIns="0" rtlCol="0">
                          <a:noAutofit/>
                        </wps:bodyPr>
                      </wps:wsp>
                      <wps:wsp>
                        <wps:cNvPr id="160" name="Textbox 160"/>
                        <wps:cNvSpPr txBox="1"/>
                        <wps:spPr>
                          <a:xfrm>
                            <a:off x="2045398" y="1588155"/>
                            <a:ext cx="483870" cy="168910"/>
                          </a:xfrm>
                          <a:prstGeom prst="rect">
                            <a:avLst/>
                          </a:prstGeom>
                        </wps:spPr>
                        <wps:txbx>
                          <w:txbxContent>
                            <w:p>
                              <w:pPr>
                                <w:spacing w:line="266" w:lineRule="exact" w:before="0"/>
                                <w:ind w:left="0" w:right="0" w:firstLine="0"/>
                                <w:jc w:val="left"/>
                                <w:rPr>
                                  <w:sz w:val="24"/>
                                </w:rPr>
                              </w:pPr>
                              <w:r>
                                <w:rPr>
                                  <w:color w:val="404040"/>
                                  <w:spacing w:val="-2"/>
                                  <w:sz w:val="24"/>
                                </w:rPr>
                                <w:t>10.74%</w:t>
                              </w:r>
                            </w:p>
                          </w:txbxContent>
                        </wps:txbx>
                        <wps:bodyPr wrap="square" lIns="0" tIns="0" rIns="0" bIns="0" rtlCol="0">
                          <a:noAutofit/>
                        </wps:bodyPr>
                      </wps:wsp>
                      <wps:wsp>
                        <wps:cNvPr id="161" name="Textbox 161"/>
                        <wps:cNvSpPr txBox="1"/>
                        <wps:spPr>
                          <a:xfrm>
                            <a:off x="1286573" y="724555"/>
                            <a:ext cx="293370" cy="168910"/>
                          </a:xfrm>
                          <a:prstGeom prst="rect">
                            <a:avLst/>
                          </a:prstGeom>
                        </wps:spPr>
                        <wps:txbx>
                          <w:txbxContent>
                            <w:p>
                              <w:pPr>
                                <w:spacing w:line="266" w:lineRule="exact" w:before="0"/>
                                <w:ind w:left="0" w:right="0" w:firstLine="0"/>
                                <w:jc w:val="left"/>
                                <w:rPr>
                                  <w:sz w:val="24"/>
                                </w:rPr>
                              </w:pPr>
                              <w:r>
                                <w:rPr>
                                  <w:color w:val="404040"/>
                                  <w:spacing w:val="-5"/>
                                  <w:sz w:val="24"/>
                                </w:rPr>
                                <w:t>22%</w:t>
                              </w:r>
                            </w:p>
                          </w:txbxContent>
                        </wps:txbx>
                        <wps:bodyPr wrap="square" lIns="0" tIns="0" rIns="0" bIns="0" rtlCol="0">
                          <a:noAutofit/>
                        </wps:bodyPr>
                      </wps:wsp>
                      <wps:wsp>
                        <wps:cNvPr id="162" name="Textbox 162"/>
                        <wps:cNvSpPr txBox="1"/>
                        <wps:spPr>
                          <a:xfrm>
                            <a:off x="337248" y="585871"/>
                            <a:ext cx="482600" cy="168910"/>
                          </a:xfrm>
                          <a:prstGeom prst="rect">
                            <a:avLst/>
                          </a:prstGeom>
                        </wps:spPr>
                        <wps:txbx>
                          <w:txbxContent>
                            <w:p>
                              <w:pPr>
                                <w:spacing w:line="266" w:lineRule="exact" w:before="0"/>
                                <w:ind w:left="0" w:right="0" w:firstLine="0"/>
                                <w:jc w:val="left"/>
                                <w:rPr>
                                  <w:sz w:val="24"/>
                                </w:rPr>
                              </w:pPr>
                              <w:r>
                                <w:rPr>
                                  <w:color w:val="404040"/>
                                  <w:spacing w:val="-2"/>
                                  <w:sz w:val="24"/>
                                </w:rPr>
                                <w:t>23.81%</w:t>
                              </w:r>
                            </w:p>
                          </w:txbxContent>
                        </wps:txbx>
                        <wps:bodyPr wrap="square" lIns="0" tIns="0" rIns="0" bIns="0" rtlCol="0">
                          <a:noAutofit/>
                        </wps:bodyPr>
                      </wps:wsp>
                      <wps:wsp>
                        <wps:cNvPr id="163" name="Textbox 163"/>
                        <wps:cNvSpPr txBox="1"/>
                        <wps:spPr>
                          <a:xfrm>
                            <a:off x="4607877" y="83205"/>
                            <a:ext cx="482600" cy="168910"/>
                          </a:xfrm>
                          <a:prstGeom prst="rect">
                            <a:avLst/>
                          </a:prstGeom>
                        </wps:spPr>
                        <wps:txbx>
                          <w:txbxContent>
                            <w:p>
                              <w:pPr>
                                <w:spacing w:line="266" w:lineRule="exact" w:before="0"/>
                                <w:ind w:left="0" w:right="0" w:firstLine="0"/>
                                <w:jc w:val="left"/>
                                <w:rPr>
                                  <w:sz w:val="24"/>
                                </w:rPr>
                              </w:pPr>
                              <w:r>
                                <w:rPr>
                                  <w:color w:val="404040"/>
                                  <w:spacing w:val="-2"/>
                                  <w:sz w:val="24"/>
                                </w:rPr>
                                <w:t>30.36%</w:t>
                              </w:r>
                            </w:p>
                          </w:txbxContent>
                        </wps:txbx>
                        <wps:bodyPr wrap="square" lIns="0" tIns="0" rIns="0" bIns="0" rtlCol="0">
                          <a:noAutofit/>
                        </wps:bodyPr>
                      </wps:wsp>
                    </wpg:wgp>
                  </a:graphicData>
                </a:graphic>
              </wp:anchor>
            </w:drawing>
          </mc:Choice>
          <mc:Fallback>
            <w:pict>
              <v:group style="position:absolute;margin-left:84.675003pt;margin-top:14.771875pt;width:425.95pt;height:248.8pt;mso-position-horizontal-relative:page;mso-position-vertical-relative:paragraph;z-index:-15718912;mso-wrap-distance-left:0;mso-wrap-distance-right:0" id="docshapegroup138" coordorigin="1694,295" coordsize="8519,4976">
                <v:shape style="position:absolute;left:2380;top:786;width:7140;height:3663" id="docshape139" coordorigin="2380,787" coordsize="7140,3663" path="m2800,1577l2380,1577,2380,4450,2800,4450,2800,1577xm4150,1797l3730,1797,3730,4450,4150,4450,4150,1797xm5490,3157l5070,3157,5070,4450,5490,4450,5490,3157xm6840,3377l6410,3377,6410,4450,6840,4450,6840,3377xm8180,3947l7760,3947,7760,4450,8180,4450,8180,3947xm9520,787l9100,787,9100,4450,9520,4450,9520,787xe" filled="true" fillcolor="#a4a4a4" stroked="false">
                  <v:path arrowok="t"/>
                  <v:fill type="solid"/>
                </v:shape>
                <v:line style="position:absolute" from="1921,4450" to="9985,4450" stroked="true" strokeweight=".75pt" strokecolor="#d9d9d9">
                  <v:stroke dashstyle="solid"/>
                </v:line>
                <v:rect style="position:absolute;left:1701;top:302;width:8504;height:4961" id="docshape140" filled="false" stroked="true" strokeweight=".75pt" strokecolor="#d9d9d9">
                  <v:stroke dashstyle="solid"/>
                </v:rect>
                <v:shape style="position:absolute;left:9054;top:4592;width:554;height:266" type="#_x0000_t202" id="docshape141" filled="false" stroked="false">
                  <v:textbox inset="0,0,0,0">
                    <w:txbxContent>
                      <w:p>
                        <w:pPr>
                          <w:spacing w:line="266" w:lineRule="exact" w:before="0"/>
                          <w:ind w:left="0" w:right="0" w:firstLine="0"/>
                          <w:jc w:val="left"/>
                          <w:rPr>
                            <w:sz w:val="24"/>
                          </w:rPr>
                        </w:pPr>
                        <w:r>
                          <w:rPr>
                            <w:color w:val="585858"/>
                            <w:spacing w:val="-2"/>
                            <w:sz w:val="24"/>
                          </w:rPr>
                          <w:t>Otros</w:t>
                        </w:r>
                      </w:p>
                    </w:txbxContent>
                  </v:textbox>
                  <w10:wrap type="none"/>
                </v:shape>
                <v:shape style="position:absolute;left:7675;top:4592;width:620;height:266" type="#_x0000_t202" id="docshape142" filled="false" stroked="false">
                  <v:textbox inset="0,0,0,0">
                    <w:txbxContent>
                      <w:p>
                        <w:pPr>
                          <w:spacing w:line="266" w:lineRule="exact" w:before="0"/>
                          <w:ind w:left="0" w:right="0" w:firstLine="0"/>
                          <w:jc w:val="left"/>
                          <w:rPr>
                            <w:sz w:val="24"/>
                          </w:rPr>
                        </w:pPr>
                        <w:r>
                          <w:rPr>
                            <w:color w:val="585858"/>
                            <w:spacing w:val="-4"/>
                            <w:sz w:val="24"/>
                          </w:rPr>
                          <w:t>Timor</w:t>
                        </w:r>
                      </w:p>
                    </w:txbxContent>
                  </v:textbox>
                  <w10:wrap type="none"/>
                </v:shape>
                <v:shape style="position:absolute;left:6283;top:4592;width:717;height:542" type="#_x0000_t202" id="docshape143" filled="false" stroked="false">
                  <v:textbox inset="0,0,0,0">
                    <w:txbxContent>
                      <w:p>
                        <w:pPr>
                          <w:spacing w:line="240" w:lineRule="auto" w:before="0"/>
                          <w:ind w:left="0" w:right="18" w:firstLine="33"/>
                          <w:jc w:val="left"/>
                          <w:rPr>
                            <w:sz w:val="24"/>
                          </w:rPr>
                        </w:pPr>
                        <w:r>
                          <w:rPr>
                            <w:color w:val="585858"/>
                            <w:spacing w:val="-4"/>
                            <w:sz w:val="24"/>
                          </w:rPr>
                          <w:t>Nueva </w:t>
                        </w:r>
                        <w:r>
                          <w:rPr>
                            <w:color w:val="585858"/>
                            <w:spacing w:val="-2"/>
                            <w:sz w:val="24"/>
                          </w:rPr>
                          <w:t>Guinea</w:t>
                        </w:r>
                      </w:p>
                    </w:txbxContent>
                  </v:textbox>
                  <w10:wrap type="none"/>
                </v:shape>
                <v:shape style="position:absolute;left:4918;top:4592;width:750;height:266" type="#_x0000_t202" id="docshape144" filled="false" stroked="false">
                  <v:textbox inset="0,0,0,0">
                    <w:txbxContent>
                      <w:p>
                        <w:pPr>
                          <w:spacing w:line="266" w:lineRule="exact" w:before="0"/>
                          <w:ind w:left="0" w:right="0" w:firstLine="0"/>
                          <w:jc w:val="left"/>
                          <w:rPr>
                            <w:sz w:val="24"/>
                          </w:rPr>
                        </w:pPr>
                        <w:r>
                          <w:rPr>
                            <w:color w:val="585858"/>
                            <w:spacing w:val="-2"/>
                            <w:sz w:val="24"/>
                          </w:rPr>
                          <w:t>México</w:t>
                        </w:r>
                      </w:p>
                    </w:txbxContent>
                  </v:textbox>
                  <w10:wrap type="none"/>
                </v:shape>
                <v:shape style="position:absolute;left:3633;top:4592;width:635;height:266" type="#_x0000_t202" id="docshape145" filled="false" stroked="false">
                  <v:textbox inset="0,0,0,0">
                    <w:txbxContent>
                      <w:p>
                        <w:pPr>
                          <w:spacing w:line="266" w:lineRule="exact" w:before="0"/>
                          <w:ind w:left="0" w:right="0" w:firstLine="0"/>
                          <w:jc w:val="left"/>
                          <w:rPr>
                            <w:sz w:val="24"/>
                          </w:rPr>
                        </w:pPr>
                        <w:r>
                          <w:rPr>
                            <w:color w:val="585858"/>
                            <w:spacing w:val="-4"/>
                            <w:sz w:val="24"/>
                          </w:rPr>
                          <w:t>PERÚ</w:t>
                        </w:r>
                      </w:p>
                    </w:txbxContent>
                  </v:textbox>
                  <w10:wrap type="none"/>
                </v:shape>
                <v:shape style="position:absolute;left:2248;top:4592;width:716;height:266" type="#_x0000_t202" id="docshape146" filled="false" stroked="false">
                  <v:textbox inset="0,0,0,0">
                    <w:txbxContent>
                      <w:p>
                        <w:pPr>
                          <w:spacing w:line="266" w:lineRule="exact" w:before="0"/>
                          <w:ind w:left="0" w:right="0" w:firstLine="0"/>
                          <w:jc w:val="left"/>
                          <w:rPr>
                            <w:sz w:val="24"/>
                          </w:rPr>
                        </w:pPr>
                        <w:r>
                          <w:rPr>
                            <w:color w:val="585858"/>
                            <w:spacing w:val="-2"/>
                            <w:sz w:val="24"/>
                          </w:rPr>
                          <w:t>Etiopía</w:t>
                        </w:r>
                      </w:p>
                    </w:txbxContent>
                  </v:textbox>
                  <w10:wrap type="none"/>
                </v:shape>
                <v:shape style="position:absolute;left:7725;top:3585;width:520;height:267" type="#_x0000_t202" id="docshape147" filled="false" stroked="false">
                  <v:textbox inset="0,0,0,0">
                    <w:txbxContent>
                      <w:p>
                        <w:pPr>
                          <w:spacing w:line="266" w:lineRule="exact" w:before="0"/>
                          <w:ind w:left="0" w:right="0" w:firstLine="0"/>
                          <w:jc w:val="left"/>
                          <w:rPr>
                            <w:sz w:val="24"/>
                          </w:rPr>
                        </w:pPr>
                        <w:r>
                          <w:rPr>
                            <w:color w:val="404040"/>
                            <w:spacing w:val="-4"/>
                            <w:sz w:val="24"/>
                          </w:rPr>
                          <w:t>4.2%</w:t>
                        </w:r>
                      </w:p>
                    </w:txbxContent>
                  </v:textbox>
                  <w10:wrap type="none"/>
                </v:shape>
                <v:shape style="position:absolute;left:6320;top:3021;width:640;height:266" type="#_x0000_t202" id="docshape148" filled="false" stroked="false">
                  <v:textbox inset="0,0,0,0">
                    <w:txbxContent>
                      <w:p>
                        <w:pPr>
                          <w:spacing w:line="266" w:lineRule="exact" w:before="0"/>
                          <w:ind w:left="0" w:right="0" w:firstLine="0"/>
                          <w:jc w:val="left"/>
                          <w:rPr>
                            <w:sz w:val="24"/>
                          </w:rPr>
                        </w:pPr>
                        <w:r>
                          <w:rPr>
                            <w:color w:val="404040"/>
                            <w:spacing w:val="-2"/>
                            <w:sz w:val="24"/>
                          </w:rPr>
                          <w:t>8.88%</w:t>
                        </w:r>
                      </w:p>
                    </w:txbxContent>
                  </v:textbox>
                  <w10:wrap type="none"/>
                </v:shape>
                <v:shape style="position:absolute;left:4914;top:2796;width:762;height:266" type="#_x0000_t202" id="docshape149" filled="false" stroked="false">
                  <v:textbox inset="0,0,0,0">
                    <w:txbxContent>
                      <w:p>
                        <w:pPr>
                          <w:spacing w:line="266" w:lineRule="exact" w:before="0"/>
                          <w:ind w:left="0" w:right="0" w:firstLine="0"/>
                          <w:jc w:val="left"/>
                          <w:rPr>
                            <w:sz w:val="24"/>
                          </w:rPr>
                        </w:pPr>
                        <w:r>
                          <w:rPr>
                            <w:color w:val="404040"/>
                            <w:spacing w:val="-2"/>
                            <w:sz w:val="24"/>
                          </w:rPr>
                          <w:t>10.74%</w:t>
                        </w:r>
                      </w:p>
                    </w:txbxContent>
                  </v:textbox>
                  <w10:wrap type="none"/>
                </v:shape>
                <v:shape style="position:absolute;left:3719;top:1436;width:462;height:266" type="#_x0000_t202" id="docshape150" filled="false" stroked="false">
                  <v:textbox inset="0,0,0,0">
                    <w:txbxContent>
                      <w:p>
                        <w:pPr>
                          <w:spacing w:line="266" w:lineRule="exact" w:before="0"/>
                          <w:ind w:left="0" w:right="0" w:firstLine="0"/>
                          <w:jc w:val="left"/>
                          <w:rPr>
                            <w:sz w:val="24"/>
                          </w:rPr>
                        </w:pPr>
                        <w:r>
                          <w:rPr>
                            <w:color w:val="404040"/>
                            <w:spacing w:val="-5"/>
                            <w:sz w:val="24"/>
                          </w:rPr>
                          <w:t>22%</w:t>
                        </w:r>
                      </w:p>
                    </w:txbxContent>
                  </v:textbox>
                  <w10:wrap type="none"/>
                </v:shape>
                <v:shape style="position:absolute;left:2224;top:1218;width:760;height:266" type="#_x0000_t202" id="docshape151" filled="false" stroked="false">
                  <v:textbox inset="0,0,0,0">
                    <w:txbxContent>
                      <w:p>
                        <w:pPr>
                          <w:spacing w:line="266" w:lineRule="exact" w:before="0"/>
                          <w:ind w:left="0" w:right="0" w:firstLine="0"/>
                          <w:jc w:val="left"/>
                          <w:rPr>
                            <w:sz w:val="24"/>
                          </w:rPr>
                        </w:pPr>
                        <w:r>
                          <w:rPr>
                            <w:color w:val="404040"/>
                            <w:spacing w:val="-2"/>
                            <w:sz w:val="24"/>
                          </w:rPr>
                          <w:t>23.81%</w:t>
                        </w:r>
                      </w:p>
                    </w:txbxContent>
                  </v:textbox>
                  <w10:wrap type="none"/>
                </v:shape>
                <v:shape style="position:absolute;left:8950;top:426;width:760;height:266" type="#_x0000_t202" id="docshape152" filled="false" stroked="false">
                  <v:textbox inset="0,0,0,0">
                    <w:txbxContent>
                      <w:p>
                        <w:pPr>
                          <w:spacing w:line="266" w:lineRule="exact" w:before="0"/>
                          <w:ind w:left="0" w:right="0" w:firstLine="0"/>
                          <w:jc w:val="left"/>
                          <w:rPr>
                            <w:sz w:val="24"/>
                          </w:rPr>
                        </w:pPr>
                        <w:r>
                          <w:rPr>
                            <w:color w:val="404040"/>
                            <w:spacing w:val="-2"/>
                            <w:sz w:val="24"/>
                          </w:rPr>
                          <w:t>30.36%</w:t>
                        </w:r>
                      </w:p>
                    </w:txbxContent>
                  </v:textbox>
                  <w10:wrap type="none"/>
                </v:shape>
                <w10:wrap type="topAndBottom"/>
              </v:group>
            </w:pict>
          </mc:Fallback>
        </mc:AlternateContent>
      </w:r>
    </w:p>
    <w:p>
      <w:pPr>
        <w:pStyle w:val="BodyText"/>
        <w:spacing w:before="30"/>
        <w:rPr>
          <w:i/>
        </w:rPr>
      </w:pPr>
    </w:p>
    <w:p>
      <w:pPr>
        <w:pStyle w:val="BodyText"/>
        <w:spacing w:line="360" w:lineRule="auto"/>
        <w:ind w:left="142" w:right="695"/>
        <w:jc w:val="both"/>
      </w:pPr>
      <w:r>
        <w:rPr>
          <w:i/>
        </w:rPr>
        <w:t>Nota</w:t>
      </w:r>
      <w:r>
        <w:rPr/>
        <w:t>.</w:t>
      </w:r>
      <w:r>
        <w:rPr>
          <w:spacing w:val="-3"/>
        </w:rPr>
        <w:t> </w:t>
      </w:r>
      <w:r>
        <w:rPr/>
        <w:t>Adaptado</w:t>
      </w:r>
      <w:r>
        <w:rPr>
          <w:spacing w:val="-2"/>
        </w:rPr>
        <w:t> </w:t>
      </w:r>
      <w:r>
        <w:rPr/>
        <w:t>de</w:t>
      </w:r>
      <w:r>
        <w:rPr>
          <w:spacing w:val="-10"/>
        </w:rPr>
        <w:t> </w:t>
      </w:r>
      <w:r>
        <w:rPr/>
        <w:t>“Perú</w:t>
      </w:r>
      <w:r>
        <w:rPr>
          <w:spacing w:val="-13"/>
        </w:rPr>
        <w:t> </w:t>
      </w:r>
      <w:r>
        <w:rPr/>
        <w:t>y</w:t>
      </w:r>
      <w:r>
        <w:rPr>
          <w:spacing w:val="-3"/>
        </w:rPr>
        <w:t> </w:t>
      </w:r>
      <w:r>
        <w:rPr/>
        <w:t>Etiopía</w:t>
      </w:r>
      <w:r>
        <w:rPr>
          <w:spacing w:val="-1"/>
        </w:rPr>
        <w:t> </w:t>
      </w:r>
      <w:r>
        <w:rPr/>
        <w:t>lideran</w:t>
      </w:r>
      <w:r>
        <w:rPr>
          <w:spacing w:val="-3"/>
        </w:rPr>
        <w:t> </w:t>
      </w:r>
      <w:r>
        <w:rPr/>
        <w:t>producción</w:t>
      </w:r>
      <w:r>
        <w:rPr>
          <w:spacing w:val="-3"/>
        </w:rPr>
        <w:t> </w:t>
      </w:r>
      <w:r>
        <w:rPr/>
        <w:t>mundial</w:t>
      </w:r>
      <w:r>
        <w:rPr>
          <w:spacing w:val="-10"/>
        </w:rPr>
        <w:t> </w:t>
      </w:r>
      <w:r>
        <w:rPr/>
        <w:t>de</w:t>
      </w:r>
      <w:r>
        <w:rPr>
          <w:spacing w:val="-1"/>
        </w:rPr>
        <w:t> </w:t>
      </w:r>
      <w:r>
        <w:rPr/>
        <w:t>café</w:t>
      </w:r>
      <w:r>
        <w:rPr>
          <w:spacing w:val="-1"/>
        </w:rPr>
        <w:t> </w:t>
      </w:r>
      <w:r>
        <w:rPr/>
        <w:t>orgánico”,</w:t>
      </w:r>
      <w:r>
        <w:rPr>
          <w:spacing w:val="-3"/>
        </w:rPr>
        <w:t> </w:t>
      </w:r>
      <w:r>
        <w:rPr/>
        <w:t>por</w:t>
      </w:r>
      <w:r>
        <w:rPr>
          <w:spacing w:val="-3"/>
        </w:rPr>
        <w:t> </w:t>
      </w:r>
      <w:r>
        <w:rPr/>
        <w:t>Junta Nacional del Café, 2022 (</w:t>
      </w:r>
      <w:hyperlink r:id="rId35">
        <w:r>
          <w:rPr>
            <w:color w:val="0462C1"/>
            <w:u w:val="single" w:color="0462C1"/>
          </w:rPr>
          <w:t>https://juntadelcafe.org.pe/peru-y-etiopia-lideran-produccion-</w:t>
        </w:r>
      </w:hyperlink>
      <w:r>
        <w:rPr>
          <w:color w:val="0462C1"/>
        </w:rPr>
        <w:t> </w:t>
      </w:r>
      <w:hyperlink r:id="rId35">
        <w:r>
          <w:rPr>
            <w:color w:val="0462C1"/>
            <w:spacing w:val="-2"/>
            <w:u w:val="single" w:color="0462C1"/>
          </w:rPr>
          <w:t>mundial-de-cafe-organico/</w:t>
        </w:r>
      </w:hyperlink>
      <w:r>
        <w:rPr>
          <w:spacing w:val="-2"/>
        </w:rPr>
        <w:t>).</w:t>
      </w:r>
    </w:p>
    <w:p>
      <w:pPr>
        <w:pStyle w:val="BodyText"/>
        <w:spacing w:line="357" w:lineRule="auto" w:before="169"/>
        <w:ind w:left="142" w:right="725" w:firstLine="720"/>
        <w:jc w:val="both"/>
      </w:pPr>
      <w:r>
        <w:rPr/>
        <w:t>El</w:t>
      </w:r>
      <w:r>
        <w:rPr>
          <w:spacing w:val="-15"/>
        </w:rPr>
        <w:t> </w:t>
      </w:r>
      <w:r>
        <w:rPr/>
        <w:t>país</w:t>
      </w:r>
      <w:r>
        <w:rPr>
          <w:spacing w:val="-15"/>
        </w:rPr>
        <w:t> </w:t>
      </w:r>
      <w:r>
        <w:rPr/>
        <w:t>líder</w:t>
      </w:r>
      <w:r>
        <w:rPr>
          <w:spacing w:val="-15"/>
        </w:rPr>
        <w:t> </w:t>
      </w:r>
      <w:r>
        <w:rPr/>
        <w:t>en</w:t>
      </w:r>
      <w:r>
        <w:rPr>
          <w:spacing w:val="-14"/>
        </w:rPr>
        <w:t> </w:t>
      </w:r>
      <w:r>
        <w:rPr/>
        <w:t>cultivo</w:t>
      </w:r>
      <w:r>
        <w:rPr>
          <w:spacing w:val="-14"/>
        </w:rPr>
        <w:t> </w:t>
      </w:r>
      <w:r>
        <w:rPr/>
        <w:t>es</w:t>
      </w:r>
      <w:r>
        <w:rPr>
          <w:spacing w:val="-15"/>
        </w:rPr>
        <w:t> </w:t>
      </w:r>
      <w:r>
        <w:rPr/>
        <w:t>Etiopía,</w:t>
      </w:r>
      <w:r>
        <w:rPr>
          <w:spacing w:val="-14"/>
        </w:rPr>
        <w:t> </w:t>
      </w:r>
      <w:r>
        <w:rPr/>
        <w:t>con</w:t>
      </w:r>
      <w:r>
        <w:rPr>
          <w:spacing w:val="-14"/>
        </w:rPr>
        <w:t> </w:t>
      </w:r>
      <w:r>
        <w:rPr/>
        <w:t>182</w:t>
      </w:r>
      <w:r>
        <w:rPr>
          <w:spacing w:val="-4"/>
        </w:rPr>
        <w:t> </w:t>
      </w:r>
      <w:r>
        <w:rPr/>
        <w:t>mil</w:t>
      </w:r>
      <w:r>
        <w:rPr>
          <w:spacing w:val="-15"/>
        </w:rPr>
        <w:t> </w:t>
      </w:r>
      <w:r>
        <w:rPr/>
        <w:t>963</w:t>
      </w:r>
      <w:r>
        <w:rPr>
          <w:spacing w:val="-14"/>
        </w:rPr>
        <w:t> </w:t>
      </w:r>
      <w:r>
        <w:rPr/>
        <w:t>hectáreas,</w:t>
      </w:r>
      <w:r>
        <w:rPr>
          <w:spacing w:val="-14"/>
        </w:rPr>
        <w:t> </w:t>
      </w:r>
      <w:r>
        <w:rPr/>
        <w:t>seguido,</w:t>
      </w:r>
      <w:r>
        <w:rPr>
          <w:spacing w:val="-14"/>
        </w:rPr>
        <w:t> </w:t>
      </w:r>
      <w:r>
        <w:rPr/>
        <w:t>por</w:t>
      </w:r>
      <w:r>
        <w:rPr>
          <w:spacing w:val="-4"/>
        </w:rPr>
        <w:t> </w:t>
      </w:r>
      <w:r>
        <w:rPr/>
        <w:t>muy</w:t>
      </w:r>
      <w:r>
        <w:rPr>
          <w:spacing w:val="-14"/>
        </w:rPr>
        <w:t> </w:t>
      </w:r>
      <w:r>
        <w:rPr/>
        <w:t>poco, de Perú, con 169 mil 78, México, con 82 mil 525, Nueva Guinea, con 68 mil 238, Timor, con 32 mil 311, además de otros (Junta Nacional del Café, 2022).</w:t>
      </w:r>
    </w:p>
    <w:p>
      <w:pPr>
        <w:pStyle w:val="BodyText"/>
        <w:spacing w:line="360" w:lineRule="auto" w:before="167"/>
        <w:ind w:left="142" w:right="693" w:firstLine="720"/>
        <w:jc w:val="both"/>
      </w:pPr>
      <w:r>
        <w:rPr/>
        <w:t>Así como en cultivos, la producción de café orgánico, por parte de estos países en desarrollo, fue liderada por los mismos tres primeros puestos, solo que con un orden </w:t>
      </w:r>
      <w:r>
        <w:rPr>
          <w:spacing w:val="-2"/>
        </w:rPr>
        <w:t>diferente.</w:t>
      </w:r>
    </w:p>
    <w:p>
      <w:pPr>
        <w:pStyle w:val="BodyText"/>
        <w:spacing w:line="357" w:lineRule="auto" w:before="159"/>
        <w:ind w:left="142" w:right="719" w:firstLine="720"/>
        <w:jc w:val="both"/>
      </w:pPr>
      <w:r>
        <w:rPr/>
        <w:t>En la figura 9 se señala el rendimiento de la producción de café orgánico de los principales países productores de café en el año 2020 con el uso de un gráfico.</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13" w:id="14"/>
      <w:bookmarkEnd w:id="14"/>
      <w:r>
        <w:rPr>
          <w:b w:val="0"/>
        </w:rPr>
      </w:r>
      <w:r>
        <w:rPr/>
        <w:t>Figura</w:t>
      </w:r>
      <w:r>
        <w:rPr>
          <w:spacing w:val="6"/>
        </w:rPr>
        <w:t> </w:t>
      </w:r>
      <w:r>
        <w:rPr>
          <w:spacing w:val="-10"/>
        </w:rPr>
        <w:t>9</w:t>
      </w:r>
    </w:p>
    <w:p>
      <w:pPr>
        <w:pStyle w:val="BodyText"/>
        <w:spacing w:before="18"/>
        <w:rPr>
          <w:b/>
        </w:rPr>
      </w:pPr>
    </w:p>
    <w:p>
      <w:pPr>
        <w:spacing w:before="0"/>
        <w:ind w:left="142" w:right="0" w:firstLine="0"/>
        <w:jc w:val="left"/>
        <w:rPr>
          <w:i/>
          <w:sz w:val="24"/>
        </w:rPr>
      </w:pPr>
      <w:r>
        <w:rPr>
          <w:i/>
          <w:sz w:val="24"/>
        </w:rPr>
        <w:t>Rendimiento</w:t>
      </w:r>
      <w:r>
        <w:rPr>
          <w:i/>
          <w:spacing w:val="-2"/>
          <w:sz w:val="24"/>
        </w:rPr>
        <w:t> </w:t>
      </w:r>
      <w:r>
        <w:rPr>
          <w:i/>
          <w:sz w:val="24"/>
        </w:rPr>
        <w:t>de</w:t>
      </w:r>
      <w:r>
        <w:rPr>
          <w:i/>
          <w:spacing w:val="2"/>
          <w:sz w:val="24"/>
        </w:rPr>
        <w:t> </w:t>
      </w:r>
      <w:r>
        <w:rPr>
          <w:i/>
          <w:sz w:val="24"/>
        </w:rPr>
        <w:t>producción</w:t>
      </w:r>
      <w:r>
        <w:rPr>
          <w:i/>
          <w:spacing w:val="-1"/>
          <w:sz w:val="24"/>
        </w:rPr>
        <w:t> </w:t>
      </w:r>
      <w:r>
        <w:rPr>
          <w:i/>
          <w:sz w:val="24"/>
        </w:rPr>
        <w:t>de</w:t>
      </w:r>
      <w:r>
        <w:rPr>
          <w:i/>
          <w:spacing w:val="1"/>
          <w:sz w:val="24"/>
        </w:rPr>
        <w:t> </w:t>
      </w:r>
      <w:r>
        <w:rPr>
          <w:i/>
          <w:sz w:val="24"/>
        </w:rPr>
        <w:t>café</w:t>
      </w:r>
      <w:r>
        <w:rPr>
          <w:i/>
          <w:spacing w:val="2"/>
          <w:sz w:val="24"/>
        </w:rPr>
        <w:t> </w:t>
      </w:r>
      <w:r>
        <w:rPr>
          <w:i/>
          <w:sz w:val="24"/>
        </w:rPr>
        <w:t>orgánico</w:t>
      </w:r>
      <w:r>
        <w:rPr>
          <w:i/>
          <w:spacing w:val="-1"/>
          <w:sz w:val="24"/>
        </w:rPr>
        <w:t> </w:t>
      </w:r>
      <w:r>
        <w:rPr>
          <w:i/>
          <w:sz w:val="24"/>
        </w:rPr>
        <w:t>de</w:t>
      </w:r>
      <w:r>
        <w:rPr>
          <w:i/>
          <w:spacing w:val="1"/>
          <w:sz w:val="24"/>
        </w:rPr>
        <w:t> </w:t>
      </w:r>
      <w:r>
        <w:rPr>
          <w:i/>
          <w:sz w:val="24"/>
        </w:rPr>
        <w:t>principales</w:t>
      </w:r>
      <w:r>
        <w:rPr>
          <w:i/>
          <w:spacing w:val="-5"/>
          <w:sz w:val="24"/>
        </w:rPr>
        <w:t> </w:t>
      </w:r>
      <w:r>
        <w:rPr>
          <w:i/>
          <w:sz w:val="24"/>
        </w:rPr>
        <w:t>países</w:t>
      </w:r>
      <w:r>
        <w:rPr>
          <w:i/>
          <w:spacing w:val="-5"/>
          <w:sz w:val="24"/>
        </w:rPr>
        <w:t> </w:t>
      </w:r>
      <w:r>
        <w:rPr>
          <w:i/>
          <w:sz w:val="24"/>
        </w:rPr>
        <w:t>productores</w:t>
      </w:r>
      <w:r>
        <w:rPr>
          <w:i/>
          <w:spacing w:val="-5"/>
          <w:sz w:val="24"/>
        </w:rPr>
        <w:t> </w:t>
      </w:r>
      <w:r>
        <w:rPr>
          <w:i/>
          <w:sz w:val="24"/>
        </w:rPr>
        <w:t>en</w:t>
      </w:r>
      <w:r>
        <w:rPr>
          <w:i/>
          <w:spacing w:val="-1"/>
          <w:sz w:val="24"/>
        </w:rPr>
        <w:t> </w:t>
      </w:r>
      <w:r>
        <w:rPr>
          <w:i/>
          <w:spacing w:val="-4"/>
          <w:sz w:val="24"/>
        </w:rPr>
        <w:t>2020</w:t>
      </w:r>
    </w:p>
    <w:p>
      <w:pPr>
        <w:pStyle w:val="BodyText"/>
        <w:spacing w:before="40"/>
        <w:rPr>
          <w:i/>
          <w:sz w:val="20"/>
        </w:rPr>
      </w:pPr>
      <w:r>
        <w:rPr>
          <w:i/>
          <w:sz w:val="20"/>
        </w:rPr>
        <mc:AlternateContent>
          <mc:Choice Requires="wps">
            <w:drawing>
              <wp:anchor distT="0" distB="0" distL="0" distR="0" allowOverlap="1" layoutInCell="1" locked="0" behindDoc="1" simplePos="0" relativeHeight="487598080">
                <wp:simplePos x="0" y="0"/>
                <wp:positionH relativeFrom="page">
                  <wp:posOffset>1075372</wp:posOffset>
                </wp:positionH>
                <wp:positionV relativeFrom="paragraph">
                  <wp:posOffset>187602</wp:posOffset>
                </wp:positionV>
                <wp:extent cx="5409565" cy="3159760"/>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5409565" cy="3159760"/>
                          <a:chExt cx="5409565" cy="3159760"/>
                        </a:xfrm>
                      </wpg:grpSpPr>
                      <wps:wsp>
                        <wps:cNvPr id="165" name="Graphic 165"/>
                        <wps:cNvSpPr/>
                        <wps:spPr>
                          <a:xfrm>
                            <a:off x="467677" y="343852"/>
                            <a:ext cx="3714750" cy="2150110"/>
                          </a:xfrm>
                          <a:custGeom>
                            <a:avLst/>
                            <a:gdLst/>
                            <a:ahLst/>
                            <a:cxnLst/>
                            <a:rect l="l" t="t" r="r" b="b"/>
                            <a:pathLst>
                              <a:path w="3714750" h="2150110">
                                <a:moveTo>
                                  <a:pt x="298450" y="165100"/>
                                </a:moveTo>
                                <a:lnTo>
                                  <a:pt x="0" y="165100"/>
                                </a:lnTo>
                                <a:lnTo>
                                  <a:pt x="0" y="2149729"/>
                                </a:lnTo>
                                <a:lnTo>
                                  <a:pt x="298450" y="2149729"/>
                                </a:lnTo>
                                <a:lnTo>
                                  <a:pt x="298450" y="165100"/>
                                </a:lnTo>
                                <a:close/>
                              </a:path>
                              <a:path w="3714750" h="2150110">
                                <a:moveTo>
                                  <a:pt x="2006600" y="0"/>
                                </a:moveTo>
                                <a:lnTo>
                                  <a:pt x="1708150" y="0"/>
                                </a:lnTo>
                                <a:lnTo>
                                  <a:pt x="1708150" y="2149729"/>
                                </a:lnTo>
                                <a:lnTo>
                                  <a:pt x="2006600" y="2149729"/>
                                </a:lnTo>
                                <a:lnTo>
                                  <a:pt x="2006600" y="0"/>
                                </a:lnTo>
                                <a:close/>
                              </a:path>
                              <a:path w="3714750" h="2150110">
                                <a:moveTo>
                                  <a:pt x="3714750" y="1181100"/>
                                </a:moveTo>
                                <a:lnTo>
                                  <a:pt x="3416300" y="1181100"/>
                                </a:lnTo>
                                <a:lnTo>
                                  <a:pt x="3416300" y="2149729"/>
                                </a:lnTo>
                                <a:lnTo>
                                  <a:pt x="3714750" y="2149729"/>
                                </a:lnTo>
                                <a:lnTo>
                                  <a:pt x="3714750" y="1181100"/>
                                </a:lnTo>
                                <a:close/>
                              </a:path>
                            </a:pathLst>
                          </a:custGeom>
                          <a:solidFill>
                            <a:srgbClr val="5F5F5F"/>
                          </a:solidFill>
                        </wps:spPr>
                        <wps:bodyPr wrap="square" lIns="0" tIns="0" rIns="0" bIns="0" rtlCol="0">
                          <a:prstTxWarp prst="textNoShape">
                            <a:avLst/>
                          </a:prstTxWarp>
                          <a:noAutofit/>
                        </wps:bodyPr>
                      </wps:wsp>
                      <wps:wsp>
                        <wps:cNvPr id="166" name="Graphic 166"/>
                        <wps:cNvSpPr/>
                        <wps:spPr>
                          <a:xfrm>
                            <a:off x="848677" y="1309052"/>
                            <a:ext cx="3714750" cy="1184910"/>
                          </a:xfrm>
                          <a:custGeom>
                            <a:avLst/>
                            <a:gdLst/>
                            <a:ahLst/>
                            <a:cxnLst/>
                            <a:rect l="l" t="t" r="r" b="b"/>
                            <a:pathLst>
                              <a:path w="3714750" h="1184910">
                                <a:moveTo>
                                  <a:pt x="298450" y="0"/>
                                </a:moveTo>
                                <a:lnTo>
                                  <a:pt x="0" y="0"/>
                                </a:lnTo>
                                <a:lnTo>
                                  <a:pt x="0" y="1184529"/>
                                </a:lnTo>
                                <a:lnTo>
                                  <a:pt x="298450" y="1184529"/>
                                </a:lnTo>
                                <a:lnTo>
                                  <a:pt x="298450" y="0"/>
                                </a:lnTo>
                                <a:close/>
                              </a:path>
                              <a:path w="3714750" h="1184910">
                                <a:moveTo>
                                  <a:pt x="2006600" y="50800"/>
                                </a:moveTo>
                                <a:lnTo>
                                  <a:pt x="1708150" y="50800"/>
                                </a:lnTo>
                                <a:lnTo>
                                  <a:pt x="1708150" y="1184529"/>
                                </a:lnTo>
                                <a:lnTo>
                                  <a:pt x="2006600" y="1184529"/>
                                </a:lnTo>
                                <a:lnTo>
                                  <a:pt x="2006600" y="50800"/>
                                </a:lnTo>
                                <a:close/>
                              </a:path>
                              <a:path w="3714750" h="1184910">
                                <a:moveTo>
                                  <a:pt x="3714750" y="692150"/>
                                </a:moveTo>
                                <a:lnTo>
                                  <a:pt x="3416300" y="692150"/>
                                </a:lnTo>
                                <a:lnTo>
                                  <a:pt x="3416300" y="1184529"/>
                                </a:lnTo>
                                <a:lnTo>
                                  <a:pt x="3714750" y="1184529"/>
                                </a:lnTo>
                                <a:lnTo>
                                  <a:pt x="3714750" y="692150"/>
                                </a:lnTo>
                                <a:close/>
                              </a:path>
                            </a:pathLst>
                          </a:custGeom>
                          <a:solidFill>
                            <a:srgbClr val="B3B3B3"/>
                          </a:solidFill>
                        </wps:spPr>
                        <wps:bodyPr wrap="square" lIns="0" tIns="0" rIns="0" bIns="0" rtlCol="0">
                          <a:prstTxWarp prst="textNoShape">
                            <a:avLst/>
                          </a:prstTxWarp>
                          <a:noAutofit/>
                        </wps:bodyPr>
                      </wps:wsp>
                      <wps:wsp>
                        <wps:cNvPr id="167" name="Graphic 167"/>
                        <wps:cNvSpPr/>
                        <wps:spPr>
                          <a:xfrm>
                            <a:off x="1229677" y="2140902"/>
                            <a:ext cx="3708400" cy="353060"/>
                          </a:xfrm>
                          <a:custGeom>
                            <a:avLst/>
                            <a:gdLst/>
                            <a:ahLst/>
                            <a:cxnLst/>
                            <a:rect l="l" t="t" r="r" b="b"/>
                            <a:pathLst>
                              <a:path w="3708400" h="353060">
                                <a:moveTo>
                                  <a:pt x="298450" y="0"/>
                                </a:moveTo>
                                <a:lnTo>
                                  <a:pt x="0" y="0"/>
                                </a:lnTo>
                                <a:lnTo>
                                  <a:pt x="0" y="352679"/>
                                </a:lnTo>
                                <a:lnTo>
                                  <a:pt x="298450" y="352679"/>
                                </a:lnTo>
                                <a:lnTo>
                                  <a:pt x="298450" y="0"/>
                                </a:lnTo>
                                <a:close/>
                              </a:path>
                              <a:path w="3708400" h="353060">
                                <a:moveTo>
                                  <a:pt x="2000250" y="44450"/>
                                </a:moveTo>
                                <a:lnTo>
                                  <a:pt x="1701800" y="44450"/>
                                </a:lnTo>
                                <a:lnTo>
                                  <a:pt x="1701800" y="352679"/>
                                </a:lnTo>
                                <a:lnTo>
                                  <a:pt x="2000250" y="352679"/>
                                </a:lnTo>
                                <a:lnTo>
                                  <a:pt x="2000250" y="44450"/>
                                </a:lnTo>
                                <a:close/>
                              </a:path>
                              <a:path w="3708400" h="353060">
                                <a:moveTo>
                                  <a:pt x="3708400" y="50800"/>
                                </a:moveTo>
                                <a:lnTo>
                                  <a:pt x="3409950" y="50800"/>
                                </a:lnTo>
                                <a:lnTo>
                                  <a:pt x="3409950" y="352679"/>
                                </a:lnTo>
                                <a:lnTo>
                                  <a:pt x="3708400" y="352679"/>
                                </a:lnTo>
                                <a:lnTo>
                                  <a:pt x="3708400" y="50800"/>
                                </a:lnTo>
                                <a:close/>
                              </a:path>
                            </a:pathLst>
                          </a:custGeom>
                          <a:solidFill>
                            <a:srgbClr val="888888"/>
                          </a:solidFill>
                        </wps:spPr>
                        <wps:bodyPr wrap="square" lIns="0" tIns="0" rIns="0" bIns="0" rtlCol="0">
                          <a:prstTxWarp prst="textNoShape">
                            <a:avLst/>
                          </a:prstTxWarp>
                          <a:noAutofit/>
                        </wps:bodyPr>
                      </wps:wsp>
                      <wps:wsp>
                        <wps:cNvPr id="168" name="Graphic 168"/>
                        <wps:cNvSpPr/>
                        <wps:spPr>
                          <a:xfrm>
                            <a:off x="144462" y="2493581"/>
                            <a:ext cx="5120640" cy="1270"/>
                          </a:xfrm>
                          <a:custGeom>
                            <a:avLst/>
                            <a:gdLst/>
                            <a:ahLst/>
                            <a:cxnLst/>
                            <a:rect l="l" t="t" r="r" b="b"/>
                            <a:pathLst>
                              <a:path w="5120640" h="0">
                                <a:moveTo>
                                  <a:pt x="0" y="0"/>
                                </a:moveTo>
                                <a:lnTo>
                                  <a:pt x="5120640" y="0"/>
                                </a:lnTo>
                              </a:path>
                            </a:pathLst>
                          </a:custGeom>
                          <a:ln w="9525">
                            <a:solidFill>
                              <a:srgbClr val="D9D9D9"/>
                            </a:solidFill>
                            <a:prstDash val="solid"/>
                          </a:ln>
                        </wps:spPr>
                        <wps:bodyPr wrap="square" lIns="0" tIns="0" rIns="0" bIns="0" rtlCol="0">
                          <a:prstTxWarp prst="textNoShape">
                            <a:avLst/>
                          </a:prstTxWarp>
                          <a:noAutofit/>
                        </wps:bodyPr>
                      </wps:wsp>
                      <wps:wsp>
                        <wps:cNvPr id="169" name="Graphic 169"/>
                        <wps:cNvSpPr/>
                        <wps:spPr>
                          <a:xfrm>
                            <a:off x="496633" y="291915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70" name="Graphic 170"/>
                        <wps:cNvSpPr/>
                        <wps:spPr>
                          <a:xfrm>
                            <a:off x="2092007" y="291915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71" name="Graphic 171"/>
                        <wps:cNvSpPr/>
                        <wps:spPr>
                          <a:xfrm>
                            <a:off x="3480498" y="291915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72" name="Graphic 172"/>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173" name="Textbox 173"/>
                        <wps:cNvSpPr txBox="1"/>
                        <wps:spPr>
                          <a:xfrm>
                            <a:off x="2100262" y="136813"/>
                            <a:ext cx="463550" cy="154940"/>
                          </a:xfrm>
                          <a:prstGeom prst="rect">
                            <a:avLst/>
                          </a:prstGeom>
                        </wps:spPr>
                        <wps:txbx>
                          <w:txbxContent>
                            <w:p>
                              <w:pPr>
                                <w:spacing w:line="244" w:lineRule="exact" w:before="0"/>
                                <w:ind w:left="0" w:right="0" w:firstLine="0"/>
                                <w:jc w:val="left"/>
                                <w:rPr>
                                  <w:sz w:val="22"/>
                                </w:rPr>
                              </w:pPr>
                              <w:r>
                                <w:rPr>
                                  <w:color w:val="404040"/>
                                  <w:spacing w:val="-2"/>
                                  <w:sz w:val="22"/>
                                </w:rPr>
                                <w:t>182,963</w:t>
                              </w:r>
                            </w:p>
                          </w:txbxContent>
                        </wps:txbx>
                        <wps:bodyPr wrap="square" lIns="0" tIns="0" rIns="0" bIns="0" rtlCol="0">
                          <a:noAutofit/>
                        </wps:bodyPr>
                      </wps:wsp>
                      <wps:wsp>
                        <wps:cNvPr id="174" name="Textbox 174"/>
                        <wps:cNvSpPr txBox="1"/>
                        <wps:spPr>
                          <a:xfrm>
                            <a:off x="391731" y="300008"/>
                            <a:ext cx="465455" cy="154940"/>
                          </a:xfrm>
                          <a:prstGeom prst="rect">
                            <a:avLst/>
                          </a:prstGeom>
                        </wps:spPr>
                        <wps:txbx>
                          <w:txbxContent>
                            <w:p>
                              <w:pPr>
                                <w:spacing w:line="244" w:lineRule="exact" w:before="0"/>
                                <w:ind w:left="0" w:right="0" w:firstLine="0"/>
                                <w:jc w:val="left"/>
                                <w:rPr>
                                  <w:sz w:val="22"/>
                                </w:rPr>
                              </w:pPr>
                              <w:r>
                                <w:rPr>
                                  <w:color w:val="404040"/>
                                  <w:spacing w:val="-2"/>
                                  <w:sz w:val="22"/>
                                </w:rPr>
                                <w:t>169,078</w:t>
                              </w:r>
                            </w:p>
                          </w:txbxContent>
                        </wps:txbx>
                        <wps:bodyPr wrap="square" lIns="0" tIns="0" rIns="0" bIns="0" rtlCol="0">
                          <a:noAutofit/>
                        </wps:bodyPr>
                      </wps:wsp>
                      <wps:wsp>
                        <wps:cNvPr id="175" name="Textbox 175"/>
                        <wps:cNvSpPr txBox="1"/>
                        <wps:spPr>
                          <a:xfrm>
                            <a:off x="770572" y="1098838"/>
                            <a:ext cx="463550" cy="154940"/>
                          </a:xfrm>
                          <a:prstGeom prst="rect">
                            <a:avLst/>
                          </a:prstGeom>
                        </wps:spPr>
                        <wps:txbx>
                          <w:txbxContent>
                            <w:p>
                              <w:pPr>
                                <w:spacing w:line="244" w:lineRule="exact" w:before="0"/>
                                <w:ind w:left="0" w:right="0" w:firstLine="0"/>
                                <w:jc w:val="left"/>
                                <w:rPr>
                                  <w:sz w:val="22"/>
                                </w:rPr>
                              </w:pPr>
                              <w:r>
                                <w:rPr>
                                  <w:color w:val="404040"/>
                                  <w:spacing w:val="-2"/>
                                  <w:sz w:val="22"/>
                                </w:rPr>
                                <w:t>101,109</w:t>
                              </w:r>
                            </w:p>
                          </w:txbxContent>
                        </wps:txbx>
                        <wps:bodyPr wrap="square" lIns="0" tIns="0" rIns="0" bIns="0" rtlCol="0">
                          <a:noAutofit/>
                        </wps:bodyPr>
                      </wps:wsp>
                      <wps:wsp>
                        <wps:cNvPr id="176" name="Textbox 176"/>
                        <wps:cNvSpPr txBox="1"/>
                        <wps:spPr>
                          <a:xfrm>
                            <a:off x="2516822" y="1149638"/>
                            <a:ext cx="395605" cy="154940"/>
                          </a:xfrm>
                          <a:prstGeom prst="rect">
                            <a:avLst/>
                          </a:prstGeom>
                        </wps:spPr>
                        <wps:txbx>
                          <w:txbxContent>
                            <w:p>
                              <w:pPr>
                                <w:spacing w:line="244" w:lineRule="exact" w:before="0"/>
                                <w:ind w:left="0" w:right="0" w:firstLine="0"/>
                                <w:jc w:val="left"/>
                                <w:rPr>
                                  <w:sz w:val="22"/>
                                </w:rPr>
                              </w:pPr>
                              <w:r>
                                <w:rPr>
                                  <w:color w:val="404040"/>
                                  <w:spacing w:val="-2"/>
                                  <w:sz w:val="22"/>
                                </w:rPr>
                                <w:t>96,787</w:t>
                              </w:r>
                            </w:p>
                          </w:txbxContent>
                        </wps:txbx>
                        <wps:bodyPr wrap="square" lIns="0" tIns="0" rIns="0" bIns="0" rtlCol="0">
                          <a:noAutofit/>
                        </wps:bodyPr>
                      </wps:wsp>
                      <wps:wsp>
                        <wps:cNvPr id="177" name="Textbox 177"/>
                        <wps:cNvSpPr txBox="1"/>
                        <wps:spPr>
                          <a:xfrm>
                            <a:off x="3846512" y="1317278"/>
                            <a:ext cx="394970" cy="154940"/>
                          </a:xfrm>
                          <a:prstGeom prst="rect">
                            <a:avLst/>
                          </a:prstGeom>
                        </wps:spPr>
                        <wps:txbx>
                          <w:txbxContent>
                            <w:p>
                              <w:pPr>
                                <w:spacing w:line="244" w:lineRule="exact" w:before="0"/>
                                <w:ind w:left="0" w:right="0" w:firstLine="0"/>
                                <w:jc w:val="left"/>
                                <w:rPr>
                                  <w:sz w:val="22"/>
                                </w:rPr>
                              </w:pPr>
                              <w:r>
                                <w:rPr>
                                  <w:color w:val="404040"/>
                                  <w:spacing w:val="-2"/>
                                  <w:sz w:val="22"/>
                                </w:rPr>
                                <w:t>82,525</w:t>
                              </w:r>
                            </w:p>
                          </w:txbxContent>
                        </wps:txbx>
                        <wps:bodyPr wrap="square" lIns="0" tIns="0" rIns="0" bIns="0" rtlCol="0">
                          <a:noAutofit/>
                        </wps:bodyPr>
                      </wps:wsp>
                      <wps:wsp>
                        <wps:cNvPr id="178" name="Textbox 178"/>
                        <wps:cNvSpPr txBox="1"/>
                        <wps:spPr>
                          <a:xfrm>
                            <a:off x="4225353" y="1792513"/>
                            <a:ext cx="393700" cy="154940"/>
                          </a:xfrm>
                          <a:prstGeom prst="rect">
                            <a:avLst/>
                          </a:prstGeom>
                        </wps:spPr>
                        <wps:txbx>
                          <w:txbxContent>
                            <w:p>
                              <w:pPr>
                                <w:spacing w:line="244" w:lineRule="exact" w:before="0"/>
                                <w:ind w:left="0" w:right="0" w:firstLine="0"/>
                                <w:jc w:val="left"/>
                                <w:rPr>
                                  <w:sz w:val="22"/>
                                </w:rPr>
                              </w:pPr>
                              <w:r>
                                <w:rPr>
                                  <w:color w:val="404040"/>
                                  <w:spacing w:val="-2"/>
                                  <w:sz w:val="22"/>
                                </w:rPr>
                                <w:t>42,088</w:t>
                              </w:r>
                            </w:p>
                          </w:txbxContent>
                        </wps:txbx>
                        <wps:bodyPr wrap="square" lIns="0" tIns="0" rIns="0" bIns="0" rtlCol="0">
                          <a:noAutofit/>
                        </wps:bodyPr>
                      </wps:wsp>
                      <wps:wsp>
                        <wps:cNvPr id="179" name="Textbox 179"/>
                        <wps:cNvSpPr txBox="1"/>
                        <wps:spPr>
                          <a:xfrm>
                            <a:off x="1269936" y="1935769"/>
                            <a:ext cx="222250" cy="154940"/>
                          </a:xfrm>
                          <a:prstGeom prst="rect">
                            <a:avLst/>
                          </a:prstGeom>
                        </wps:spPr>
                        <wps:txbx>
                          <w:txbxContent>
                            <w:p>
                              <w:pPr>
                                <w:spacing w:line="244" w:lineRule="exact" w:before="0"/>
                                <w:ind w:left="0" w:right="0" w:firstLine="0"/>
                                <w:jc w:val="left"/>
                                <w:rPr>
                                  <w:sz w:val="22"/>
                                </w:rPr>
                              </w:pPr>
                              <w:r>
                                <w:rPr>
                                  <w:color w:val="404040"/>
                                  <w:spacing w:val="-5"/>
                                  <w:sz w:val="22"/>
                                </w:rPr>
                                <w:t>598</w:t>
                              </w:r>
                            </w:p>
                          </w:txbxContent>
                        </wps:txbx>
                        <wps:bodyPr wrap="square" lIns="0" tIns="0" rIns="0" bIns="0" rtlCol="0">
                          <a:noAutofit/>
                        </wps:bodyPr>
                      </wps:wsp>
                      <wps:wsp>
                        <wps:cNvPr id="180" name="Textbox 180"/>
                        <wps:cNvSpPr txBox="1"/>
                        <wps:spPr>
                          <a:xfrm>
                            <a:off x="2978213" y="1975872"/>
                            <a:ext cx="222250" cy="155575"/>
                          </a:xfrm>
                          <a:prstGeom prst="rect">
                            <a:avLst/>
                          </a:prstGeom>
                        </wps:spPr>
                        <wps:txbx>
                          <w:txbxContent>
                            <w:p>
                              <w:pPr>
                                <w:spacing w:line="244" w:lineRule="exact" w:before="0"/>
                                <w:ind w:left="0" w:right="0" w:firstLine="0"/>
                                <w:jc w:val="left"/>
                                <w:rPr>
                                  <w:sz w:val="22"/>
                                </w:rPr>
                              </w:pPr>
                              <w:r>
                                <w:rPr>
                                  <w:color w:val="404040"/>
                                  <w:spacing w:val="-5"/>
                                  <w:sz w:val="22"/>
                                </w:rPr>
                                <w:t>529</w:t>
                              </w:r>
                            </w:p>
                          </w:txbxContent>
                        </wps:txbx>
                        <wps:bodyPr wrap="square" lIns="0" tIns="0" rIns="0" bIns="0" rtlCol="0">
                          <a:noAutofit/>
                        </wps:bodyPr>
                      </wps:wsp>
                      <wps:wsp>
                        <wps:cNvPr id="181" name="Textbox 181"/>
                        <wps:cNvSpPr txBox="1"/>
                        <wps:spPr>
                          <a:xfrm>
                            <a:off x="4686617" y="1987457"/>
                            <a:ext cx="222250" cy="154940"/>
                          </a:xfrm>
                          <a:prstGeom prst="rect">
                            <a:avLst/>
                          </a:prstGeom>
                        </wps:spPr>
                        <wps:txbx>
                          <w:txbxContent>
                            <w:p>
                              <w:pPr>
                                <w:spacing w:line="244" w:lineRule="exact" w:before="0"/>
                                <w:ind w:left="0" w:right="0" w:firstLine="0"/>
                                <w:jc w:val="left"/>
                                <w:rPr>
                                  <w:sz w:val="22"/>
                                </w:rPr>
                              </w:pPr>
                              <w:r>
                                <w:rPr>
                                  <w:color w:val="404040"/>
                                  <w:spacing w:val="-5"/>
                                  <w:sz w:val="22"/>
                                </w:rPr>
                                <w:t>510</w:t>
                              </w:r>
                            </w:p>
                          </w:txbxContent>
                        </wps:txbx>
                        <wps:bodyPr wrap="square" lIns="0" tIns="0" rIns="0" bIns="0" rtlCol="0">
                          <a:noAutofit/>
                        </wps:bodyPr>
                      </wps:wsp>
                      <wps:wsp>
                        <wps:cNvPr id="182" name="Textbox 182"/>
                        <wps:cNvSpPr txBox="1"/>
                        <wps:spPr>
                          <a:xfrm>
                            <a:off x="607123" y="2584216"/>
                            <a:ext cx="1282065" cy="454025"/>
                          </a:xfrm>
                          <a:prstGeom prst="rect">
                            <a:avLst/>
                          </a:prstGeom>
                        </wps:spPr>
                        <wps:txbx>
                          <w:txbxContent>
                            <w:p>
                              <w:pPr>
                                <w:spacing w:line="266" w:lineRule="exact" w:before="0"/>
                                <w:ind w:left="310" w:right="0" w:firstLine="0"/>
                                <w:jc w:val="left"/>
                                <w:rPr>
                                  <w:sz w:val="24"/>
                                </w:rPr>
                              </w:pPr>
                              <w:r>
                                <w:rPr>
                                  <w:color w:val="585858"/>
                                  <w:spacing w:val="-4"/>
                                  <w:sz w:val="24"/>
                                </w:rPr>
                                <w:t>PERÚ</w:t>
                              </w:r>
                            </w:p>
                            <w:p>
                              <w:pPr>
                                <w:spacing w:before="172"/>
                                <w:ind w:left="0" w:right="0" w:firstLine="0"/>
                                <w:jc w:val="left"/>
                                <w:rPr>
                                  <w:sz w:val="24"/>
                                </w:rPr>
                              </w:pPr>
                              <w:r>
                                <w:rPr>
                                  <w:color w:val="585858"/>
                                  <w:sz w:val="24"/>
                                </w:rPr>
                                <w:t>Área</w:t>
                              </w:r>
                              <w:r>
                                <w:rPr>
                                  <w:color w:val="585858"/>
                                  <w:spacing w:val="-2"/>
                                  <w:sz w:val="24"/>
                                </w:rPr>
                                <w:t> </w:t>
                              </w:r>
                              <w:r>
                                <w:rPr>
                                  <w:color w:val="585858"/>
                                  <w:sz w:val="24"/>
                                </w:rPr>
                                <w:t>cultivada </w:t>
                              </w:r>
                              <w:r>
                                <w:rPr>
                                  <w:color w:val="585858"/>
                                  <w:spacing w:val="-4"/>
                                  <w:sz w:val="24"/>
                                </w:rPr>
                                <w:t>(Has)</w:t>
                              </w:r>
                            </w:p>
                          </w:txbxContent>
                        </wps:txbx>
                        <wps:bodyPr wrap="square" lIns="0" tIns="0" rIns="0" bIns="0" rtlCol="0">
                          <a:noAutofit/>
                        </wps:bodyPr>
                      </wps:wsp>
                      <wps:wsp>
                        <wps:cNvPr id="183" name="Textbox 183"/>
                        <wps:cNvSpPr txBox="1"/>
                        <wps:spPr>
                          <a:xfrm>
                            <a:off x="2203767" y="2584216"/>
                            <a:ext cx="1076325" cy="454025"/>
                          </a:xfrm>
                          <a:prstGeom prst="rect">
                            <a:avLst/>
                          </a:prstGeom>
                        </wps:spPr>
                        <wps:txbx>
                          <w:txbxContent>
                            <w:p>
                              <w:pPr>
                                <w:spacing w:line="266" w:lineRule="exact" w:before="0"/>
                                <w:ind w:left="0" w:right="103" w:firstLine="0"/>
                                <w:jc w:val="center"/>
                                <w:rPr>
                                  <w:sz w:val="24"/>
                                </w:rPr>
                              </w:pPr>
                              <w:r>
                                <w:rPr>
                                  <w:color w:val="585858"/>
                                  <w:spacing w:val="-2"/>
                                  <w:sz w:val="24"/>
                                </w:rPr>
                                <w:t>Etiopía</w:t>
                              </w:r>
                            </w:p>
                            <w:p>
                              <w:pPr>
                                <w:spacing w:before="172"/>
                                <w:ind w:left="0" w:right="18" w:firstLine="0"/>
                                <w:jc w:val="center"/>
                                <w:rPr>
                                  <w:sz w:val="24"/>
                                </w:rPr>
                              </w:pPr>
                              <w:r>
                                <w:rPr>
                                  <w:color w:val="585858"/>
                                  <w:sz w:val="24"/>
                                </w:rPr>
                                <w:t>Producción</w:t>
                              </w:r>
                              <w:r>
                                <w:rPr>
                                  <w:color w:val="585858"/>
                                  <w:spacing w:val="-4"/>
                                  <w:sz w:val="24"/>
                                </w:rPr>
                                <w:t> </w:t>
                              </w:r>
                              <w:r>
                                <w:rPr>
                                  <w:color w:val="585858"/>
                                  <w:spacing w:val="-4"/>
                                  <w:sz w:val="24"/>
                                </w:rPr>
                                <w:t>(TM)</w:t>
                              </w:r>
                            </w:p>
                          </w:txbxContent>
                        </wps:txbx>
                        <wps:bodyPr wrap="square" lIns="0" tIns="0" rIns="0" bIns="0" rtlCol="0">
                          <a:noAutofit/>
                        </wps:bodyPr>
                      </wps:wsp>
                      <wps:wsp>
                        <wps:cNvPr id="184" name="Textbox 184"/>
                        <wps:cNvSpPr txBox="1"/>
                        <wps:spPr>
                          <a:xfrm>
                            <a:off x="3593528" y="2584216"/>
                            <a:ext cx="1390650" cy="454025"/>
                          </a:xfrm>
                          <a:prstGeom prst="rect">
                            <a:avLst/>
                          </a:prstGeom>
                        </wps:spPr>
                        <wps:txbx>
                          <w:txbxContent>
                            <w:p>
                              <w:pPr>
                                <w:spacing w:line="266" w:lineRule="exact" w:before="0"/>
                                <w:ind w:left="928" w:right="0" w:firstLine="0"/>
                                <w:jc w:val="left"/>
                                <w:rPr>
                                  <w:sz w:val="24"/>
                                </w:rPr>
                              </w:pPr>
                              <w:r>
                                <w:rPr>
                                  <w:color w:val="585858"/>
                                  <w:spacing w:val="-2"/>
                                  <w:sz w:val="24"/>
                                </w:rPr>
                                <w:t>México</w:t>
                              </w:r>
                            </w:p>
                            <w:p>
                              <w:pPr>
                                <w:spacing w:before="172"/>
                                <w:ind w:left="0" w:right="0" w:firstLine="0"/>
                                <w:jc w:val="left"/>
                                <w:rPr>
                                  <w:sz w:val="24"/>
                                </w:rPr>
                              </w:pPr>
                              <w:r>
                                <w:rPr>
                                  <w:color w:val="585858"/>
                                  <w:sz w:val="24"/>
                                </w:rPr>
                                <w:t>Rendimiento</w:t>
                              </w:r>
                              <w:r>
                                <w:rPr>
                                  <w:color w:val="585858"/>
                                  <w:spacing w:val="-2"/>
                                  <w:sz w:val="24"/>
                                </w:rPr>
                                <w:t> (TM/Ha)</w:t>
                              </w:r>
                            </w:p>
                          </w:txbxContent>
                        </wps:txbx>
                        <wps:bodyPr wrap="square" lIns="0" tIns="0" rIns="0" bIns="0" rtlCol="0">
                          <a:noAutofit/>
                        </wps:bodyPr>
                      </wps:wsp>
                    </wpg:wgp>
                  </a:graphicData>
                </a:graphic>
              </wp:anchor>
            </w:drawing>
          </mc:Choice>
          <mc:Fallback>
            <w:pict>
              <v:group style="position:absolute;margin-left:84.675003pt;margin-top:14.771875pt;width:425.95pt;height:248.8pt;mso-position-horizontal-relative:page;mso-position-vertical-relative:paragraph;z-index:-15718400;mso-wrap-distance-left:0;mso-wrap-distance-right:0" id="docshapegroup153" coordorigin="1694,295" coordsize="8519,4976">
                <v:shape style="position:absolute;left:2430;top:836;width:5850;height:3386" id="docshape154" coordorigin="2430,837" coordsize="5850,3386" path="m2900,1097l2430,1097,2430,4222,2900,4222,2900,1097xm5590,837l5120,837,5120,4222,5590,4222,5590,837xm8280,2697l7810,2697,7810,4222,8280,4222,8280,2697xe" filled="true" fillcolor="#5f5f5f" stroked="false">
                  <v:path arrowok="t"/>
                  <v:fill type="solid"/>
                </v:shape>
                <v:shape style="position:absolute;left:3030;top:2356;width:5850;height:1866" id="docshape155" coordorigin="3030,2357" coordsize="5850,1866" path="m3500,2357l3030,2357,3030,4222,3500,4222,3500,2357xm6190,2437l5720,2437,5720,4222,6190,4222,6190,2437xm8880,3447l8410,3447,8410,4222,8880,4222,8880,3447xe" filled="true" fillcolor="#b3b3b3" stroked="false">
                  <v:path arrowok="t"/>
                  <v:fill type="solid"/>
                </v:shape>
                <v:shape style="position:absolute;left:3630;top:3666;width:5840;height:556" id="docshape156" coordorigin="3630,3667" coordsize="5840,556" path="m4100,3667l3630,3667,3630,4222,4100,4222,4100,3667xm6780,3737l6310,3737,6310,4222,6780,4222,6780,3737xm9470,3747l9000,3747,9000,4222,9470,4222,9470,3747xe" filled="true" fillcolor="#888888" stroked="false">
                  <v:path arrowok="t"/>
                  <v:fill type="solid"/>
                </v:shape>
                <v:line style="position:absolute" from="1921,4222" to="9985,4222" stroked="true" strokeweight=".75pt" strokecolor="#d9d9d9">
                  <v:stroke dashstyle="solid"/>
                </v:line>
                <v:rect style="position:absolute;left:2475;top:4892;width:120;height:120" id="docshape157" filled="true" fillcolor="#5f5f5f" stroked="false">
                  <v:fill type="solid"/>
                </v:rect>
                <v:rect style="position:absolute;left:4988;top:4892;width:120;height:120" id="docshape158" filled="true" fillcolor="#b3b3b3" stroked="false">
                  <v:fill type="solid"/>
                </v:rect>
                <v:rect style="position:absolute;left:7174;top:4892;width:120;height:120" id="docshape159" filled="true" fillcolor="#888888" stroked="false">
                  <v:fill type="solid"/>
                </v:rect>
                <v:rect style="position:absolute;left:1701;top:302;width:8504;height:4961" id="docshape160" filled="false" stroked="true" strokeweight=".75pt" strokecolor="#d9d9d9">
                  <v:stroke dashstyle="solid"/>
                </v:rect>
                <v:shape style="position:absolute;left:5001;top:510;width:730;height:244" type="#_x0000_t202" id="docshape161" filled="false" stroked="false">
                  <v:textbox inset="0,0,0,0">
                    <w:txbxContent>
                      <w:p>
                        <w:pPr>
                          <w:spacing w:line="244" w:lineRule="exact" w:before="0"/>
                          <w:ind w:left="0" w:right="0" w:firstLine="0"/>
                          <w:jc w:val="left"/>
                          <w:rPr>
                            <w:sz w:val="22"/>
                          </w:rPr>
                        </w:pPr>
                        <w:r>
                          <w:rPr>
                            <w:color w:val="404040"/>
                            <w:spacing w:val="-2"/>
                            <w:sz w:val="22"/>
                          </w:rPr>
                          <w:t>182,963</w:t>
                        </w:r>
                      </w:p>
                    </w:txbxContent>
                  </v:textbox>
                  <w10:wrap type="none"/>
                </v:shape>
                <v:shape style="position:absolute;left:2310;top:767;width:733;height:244" type="#_x0000_t202" id="docshape162" filled="false" stroked="false">
                  <v:textbox inset="0,0,0,0">
                    <w:txbxContent>
                      <w:p>
                        <w:pPr>
                          <w:spacing w:line="244" w:lineRule="exact" w:before="0"/>
                          <w:ind w:left="0" w:right="0" w:firstLine="0"/>
                          <w:jc w:val="left"/>
                          <w:rPr>
                            <w:sz w:val="22"/>
                          </w:rPr>
                        </w:pPr>
                        <w:r>
                          <w:rPr>
                            <w:color w:val="404040"/>
                            <w:spacing w:val="-2"/>
                            <w:sz w:val="22"/>
                          </w:rPr>
                          <w:t>169,078</w:t>
                        </w:r>
                      </w:p>
                    </w:txbxContent>
                  </v:textbox>
                  <w10:wrap type="none"/>
                </v:shape>
                <v:shape style="position:absolute;left:2907;top:2025;width:730;height:244" type="#_x0000_t202" id="docshape163" filled="false" stroked="false">
                  <v:textbox inset="0,0,0,0">
                    <w:txbxContent>
                      <w:p>
                        <w:pPr>
                          <w:spacing w:line="244" w:lineRule="exact" w:before="0"/>
                          <w:ind w:left="0" w:right="0" w:firstLine="0"/>
                          <w:jc w:val="left"/>
                          <w:rPr>
                            <w:sz w:val="22"/>
                          </w:rPr>
                        </w:pPr>
                        <w:r>
                          <w:rPr>
                            <w:color w:val="404040"/>
                            <w:spacing w:val="-2"/>
                            <w:sz w:val="22"/>
                          </w:rPr>
                          <w:t>101,109</w:t>
                        </w:r>
                      </w:p>
                    </w:txbxContent>
                  </v:textbox>
                  <w10:wrap type="none"/>
                </v:shape>
                <v:shape style="position:absolute;left:5657;top:2105;width:623;height:244" type="#_x0000_t202" id="docshape164" filled="false" stroked="false">
                  <v:textbox inset="0,0,0,0">
                    <w:txbxContent>
                      <w:p>
                        <w:pPr>
                          <w:spacing w:line="244" w:lineRule="exact" w:before="0"/>
                          <w:ind w:left="0" w:right="0" w:firstLine="0"/>
                          <w:jc w:val="left"/>
                          <w:rPr>
                            <w:sz w:val="22"/>
                          </w:rPr>
                        </w:pPr>
                        <w:r>
                          <w:rPr>
                            <w:color w:val="404040"/>
                            <w:spacing w:val="-2"/>
                            <w:sz w:val="22"/>
                          </w:rPr>
                          <w:t>96,787</w:t>
                        </w:r>
                      </w:p>
                    </w:txbxContent>
                  </v:textbox>
                  <w10:wrap type="none"/>
                </v:shape>
                <v:shape style="position:absolute;left:7751;top:2369;width:622;height:244" type="#_x0000_t202" id="docshape165" filled="false" stroked="false">
                  <v:textbox inset="0,0,0,0">
                    <w:txbxContent>
                      <w:p>
                        <w:pPr>
                          <w:spacing w:line="244" w:lineRule="exact" w:before="0"/>
                          <w:ind w:left="0" w:right="0" w:firstLine="0"/>
                          <w:jc w:val="left"/>
                          <w:rPr>
                            <w:sz w:val="22"/>
                          </w:rPr>
                        </w:pPr>
                        <w:r>
                          <w:rPr>
                            <w:color w:val="404040"/>
                            <w:spacing w:val="-2"/>
                            <w:sz w:val="22"/>
                          </w:rPr>
                          <w:t>82,525</w:t>
                        </w:r>
                      </w:p>
                    </w:txbxContent>
                  </v:textbox>
                  <w10:wrap type="none"/>
                </v:shape>
                <v:shape style="position:absolute;left:8347;top:3118;width:620;height:244" type="#_x0000_t202" id="docshape166" filled="false" stroked="false">
                  <v:textbox inset="0,0,0,0">
                    <w:txbxContent>
                      <w:p>
                        <w:pPr>
                          <w:spacing w:line="244" w:lineRule="exact" w:before="0"/>
                          <w:ind w:left="0" w:right="0" w:firstLine="0"/>
                          <w:jc w:val="left"/>
                          <w:rPr>
                            <w:sz w:val="22"/>
                          </w:rPr>
                        </w:pPr>
                        <w:r>
                          <w:rPr>
                            <w:color w:val="404040"/>
                            <w:spacing w:val="-2"/>
                            <w:sz w:val="22"/>
                          </w:rPr>
                          <w:t>42,088</w:t>
                        </w:r>
                      </w:p>
                    </w:txbxContent>
                  </v:textbox>
                  <w10:wrap type="none"/>
                </v:shape>
                <v:shape style="position:absolute;left:3693;top:3343;width:350;height:244" type="#_x0000_t202" id="docshape167" filled="false" stroked="false">
                  <v:textbox inset="0,0,0,0">
                    <w:txbxContent>
                      <w:p>
                        <w:pPr>
                          <w:spacing w:line="244" w:lineRule="exact" w:before="0"/>
                          <w:ind w:left="0" w:right="0" w:firstLine="0"/>
                          <w:jc w:val="left"/>
                          <w:rPr>
                            <w:sz w:val="22"/>
                          </w:rPr>
                        </w:pPr>
                        <w:r>
                          <w:rPr>
                            <w:color w:val="404040"/>
                            <w:spacing w:val="-5"/>
                            <w:sz w:val="22"/>
                          </w:rPr>
                          <w:t>598</w:t>
                        </w:r>
                      </w:p>
                    </w:txbxContent>
                  </v:textbox>
                  <w10:wrap type="none"/>
                </v:shape>
                <v:shape style="position:absolute;left:6383;top:3407;width:350;height:245" type="#_x0000_t202" id="docshape168" filled="false" stroked="false">
                  <v:textbox inset="0,0,0,0">
                    <w:txbxContent>
                      <w:p>
                        <w:pPr>
                          <w:spacing w:line="244" w:lineRule="exact" w:before="0"/>
                          <w:ind w:left="0" w:right="0" w:firstLine="0"/>
                          <w:jc w:val="left"/>
                          <w:rPr>
                            <w:sz w:val="22"/>
                          </w:rPr>
                        </w:pPr>
                        <w:r>
                          <w:rPr>
                            <w:color w:val="404040"/>
                            <w:spacing w:val="-5"/>
                            <w:sz w:val="22"/>
                          </w:rPr>
                          <w:t>529</w:t>
                        </w:r>
                      </w:p>
                    </w:txbxContent>
                  </v:textbox>
                  <w10:wrap type="none"/>
                </v:shape>
                <v:shape style="position:absolute;left:9074;top:3425;width:350;height:244" type="#_x0000_t202" id="docshape169" filled="false" stroked="false">
                  <v:textbox inset="0,0,0,0">
                    <w:txbxContent>
                      <w:p>
                        <w:pPr>
                          <w:spacing w:line="244" w:lineRule="exact" w:before="0"/>
                          <w:ind w:left="0" w:right="0" w:firstLine="0"/>
                          <w:jc w:val="left"/>
                          <w:rPr>
                            <w:sz w:val="22"/>
                          </w:rPr>
                        </w:pPr>
                        <w:r>
                          <w:rPr>
                            <w:color w:val="404040"/>
                            <w:spacing w:val="-5"/>
                            <w:sz w:val="22"/>
                          </w:rPr>
                          <w:t>510</w:t>
                        </w:r>
                      </w:p>
                    </w:txbxContent>
                  </v:textbox>
                  <w10:wrap type="none"/>
                </v:shape>
                <v:shape style="position:absolute;left:2649;top:4365;width:2019;height:715" type="#_x0000_t202" id="docshape170" filled="false" stroked="false">
                  <v:textbox inset="0,0,0,0">
                    <w:txbxContent>
                      <w:p>
                        <w:pPr>
                          <w:spacing w:line="266" w:lineRule="exact" w:before="0"/>
                          <w:ind w:left="310" w:right="0" w:firstLine="0"/>
                          <w:jc w:val="left"/>
                          <w:rPr>
                            <w:sz w:val="24"/>
                          </w:rPr>
                        </w:pPr>
                        <w:r>
                          <w:rPr>
                            <w:color w:val="585858"/>
                            <w:spacing w:val="-4"/>
                            <w:sz w:val="24"/>
                          </w:rPr>
                          <w:t>PERÚ</w:t>
                        </w:r>
                      </w:p>
                      <w:p>
                        <w:pPr>
                          <w:spacing w:before="172"/>
                          <w:ind w:left="0" w:right="0" w:firstLine="0"/>
                          <w:jc w:val="left"/>
                          <w:rPr>
                            <w:sz w:val="24"/>
                          </w:rPr>
                        </w:pPr>
                        <w:r>
                          <w:rPr>
                            <w:color w:val="585858"/>
                            <w:sz w:val="24"/>
                          </w:rPr>
                          <w:t>Área</w:t>
                        </w:r>
                        <w:r>
                          <w:rPr>
                            <w:color w:val="585858"/>
                            <w:spacing w:val="-2"/>
                            <w:sz w:val="24"/>
                          </w:rPr>
                          <w:t> </w:t>
                        </w:r>
                        <w:r>
                          <w:rPr>
                            <w:color w:val="585858"/>
                            <w:sz w:val="24"/>
                          </w:rPr>
                          <w:t>cultivada </w:t>
                        </w:r>
                        <w:r>
                          <w:rPr>
                            <w:color w:val="585858"/>
                            <w:spacing w:val="-4"/>
                            <w:sz w:val="24"/>
                          </w:rPr>
                          <w:t>(Has)</w:t>
                        </w:r>
                      </w:p>
                    </w:txbxContent>
                  </v:textbox>
                  <w10:wrap type="none"/>
                </v:shape>
                <v:shape style="position:absolute;left:5164;top:4365;width:1695;height:715" type="#_x0000_t202" id="docshape171" filled="false" stroked="false">
                  <v:textbox inset="0,0,0,0">
                    <w:txbxContent>
                      <w:p>
                        <w:pPr>
                          <w:spacing w:line="266" w:lineRule="exact" w:before="0"/>
                          <w:ind w:left="0" w:right="103" w:firstLine="0"/>
                          <w:jc w:val="center"/>
                          <w:rPr>
                            <w:sz w:val="24"/>
                          </w:rPr>
                        </w:pPr>
                        <w:r>
                          <w:rPr>
                            <w:color w:val="585858"/>
                            <w:spacing w:val="-2"/>
                            <w:sz w:val="24"/>
                          </w:rPr>
                          <w:t>Etiopía</w:t>
                        </w:r>
                      </w:p>
                      <w:p>
                        <w:pPr>
                          <w:spacing w:before="172"/>
                          <w:ind w:left="0" w:right="18" w:firstLine="0"/>
                          <w:jc w:val="center"/>
                          <w:rPr>
                            <w:sz w:val="24"/>
                          </w:rPr>
                        </w:pPr>
                        <w:r>
                          <w:rPr>
                            <w:color w:val="585858"/>
                            <w:sz w:val="24"/>
                          </w:rPr>
                          <w:t>Producción</w:t>
                        </w:r>
                        <w:r>
                          <w:rPr>
                            <w:color w:val="585858"/>
                            <w:spacing w:val="-4"/>
                            <w:sz w:val="24"/>
                          </w:rPr>
                          <w:t> </w:t>
                        </w:r>
                        <w:r>
                          <w:rPr>
                            <w:color w:val="585858"/>
                            <w:spacing w:val="-4"/>
                            <w:sz w:val="24"/>
                          </w:rPr>
                          <w:t>(TM)</w:t>
                        </w:r>
                      </w:p>
                    </w:txbxContent>
                  </v:textbox>
                  <w10:wrap type="none"/>
                </v:shape>
                <v:shape style="position:absolute;left:7352;top:4365;width:2190;height:715" type="#_x0000_t202" id="docshape172" filled="false" stroked="false">
                  <v:textbox inset="0,0,0,0">
                    <w:txbxContent>
                      <w:p>
                        <w:pPr>
                          <w:spacing w:line="266" w:lineRule="exact" w:before="0"/>
                          <w:ind w:left="928" w:right="0" w:firstLine="0"/>
                          <w:jc w:val="left"/>
                          <w:rPr>
                            <w:sz w:val="24"/>
                          </w:rPr>
                        </w:pPr>
                        <w:r>
                          <w:rPr>
                            <w:color w:val="585858"/>
                            <w:spacing w:val="-2"/>
                            <w:sz w:val="24"/>
                          </w:rPr>
                          <w:t>México</w:t>
                        </w:r>
                      </w:p>
                      <w:p>
                        <w:pPr>
                          <w:spacing w:before="172"/>
                          <w:ind w:left="0" w:right="0" w:firstLine="0"/>
                          <w:jc w:val="left"/>
                          <w:rPr>
                            <w:sz w:val="24"/>
                          </w:rPr>
                        </w:pPr>
                        <w:r>
                          <w:rPr>
                            <w:color w:val="585858"/>
                            <w:sz w:val="24"/>
                          </w:rPr>
                          <w:t>Rendimiento</w:t>
                        </w:r>
                        <w:r>
                          <w:rPr>
                            <w:color w:val="585858"/>
                            <w:spacing w:val="-2"/>
                            <w:sz w:val="24"/>
                          </w:rPr>
                          <w:t> (TM/Ha)</w:t>
                        </w:r>
                      </w:p>
                    </w:txbxContent>
                  </v:textbox>
                  <w10:wrap type="none"/>
                </v:shape>
                <w10:wrap type="topAndBottom"/>
              </v:group>
            </w:pict>
          </mc:Fallback>
        </mc:AlternateContent>
      </w:r>
    </w:p>
    <w:p>
      <w:pPr>
        <w:pStyle w:val="BodyText"/>
        <w:spacing w:before="30"/>
        <w:rPr>
          <w:i/>
        </w:rPr>
      </w:pPr>
    </w:p>
    <w:p>
      <w:pPr>
        <w:pStyle w:val="BodyText"/>
        <w:spacing w:line="360" w:lineRule="auto"/>
        <w:ind w:left="142" w:right="695"/>
        <w:jc w:val="both"/>
      </w:pPr>
      <w:r>
        <w:rPr>
          <w:i/>
        </w:rPr>
        <w:t>Nota</w:t>
      </w:r>
      <w:r>
        <w:rPr/>
        <w:t>.</w:t>
      </w:r>
      <w:r>
        <w:rPr>
          <w:spacing w:val="-4"/>
        </w:rPr>
        <w:t> </w:t>
      </w:r>
      <w:r>
        <w:rPr/>
        <w:t>Adaptado</w:t>
      </w:r>
      <w:r>
        <w:rPr>
          <w:spacing w:val="-3"/>
        </w:rPr>
        <w:t> </w:t>
      </w:r>
      <w:r>
        <w:rPr/>
        <w:t>de</w:t>
      </w:r>
      <w:r>
        <w:rPr>
          <w:spacing w:val="-11"/>
        </w:rPr>
        <w:t> </w:t>
      </w:r>
      <w:r>
        <w:rPr/>
        <w:t>“Perú</w:t>
      </w:r>
      <w:r>
        <w:rPr>
          <w:spacing w:val="-13"/>
        </w:rPr>
        <w:t> </w:t>
      </w:r>
      <w:r>
        <w:rPr/>
        <w:t>y</w:t>
      </w:r>
      <w:r>
        <w:rPr>
          <w:spacing w:val="-4"/>
        </w:rPr>
        <w:t> </w:t>
      </w:r>
      <w:r>
        <w:rPr/>
        <w:t>Etiopía</w:t>
      </w:r>
      <w:r>
        <w:rPr>
          <w:spacing w:val="-1"/>
        </w:rPr>
        <w:t> </w:t>
      </w:r>
      <w:r>
        <w:rPr/>
        <w:t>lideran</w:t>
      </w:r>
      <w:r>
        <w:rPr>
          <w:spacing w:val="-4"/>
        </w:rPr>
        <w:t> </w:t>
      </w:r>
      <w:r>
        <w:rPr/>
        <w:t>producción</w:t>
      </w:r>
      <w:r>
        <w:rPr>
          <w:spacing w:val="-4"/>
        </w:rPr>
        <w:t> </w:t>
      </w:r>
      <w:r>
        <w:rPr/>
        <w:t>mundial</w:t>
      </w:r>
      <w:r>
        <w:rPr>
          <w:spacing w:val="-11"/>
        </w:rPr>
        <w:t> </w:t>
      </w:r>
      <w:r>
        <w:rPr/>
        <w:t>de café</w:t>
      </w:r>
      <w:r>
        <w:rPr>
          <w:spacing w:val="-1"/>
        </w:rPr>
        <w:t> </w:t>
      </w:r>
      <w:r>
        <w:rPr/>
        <w:t>orgánico”,</w:t>
      </w:r>
      <w:r>
        <w:rPr>
          <w:spacing w:val="-4"/>
        </w:rPr>
        <w:t> </w:t>
      </w:r>
      <w:r>
        <w:rPr/>
        <w:t>por</w:t>
      </w:r>
      <w:r>
        <w:rPr>
          <w:spacing w:val="-4"/>
        </w:rPr>
        <w:t> </w:t>
      </w:r>
      <w:r>
        <w:rPr/>
        <w:t>Junta Nacional del Café, 2022 (</w:t>
      </w:r>
      <w:hyperlink r:id="rId35">
        <w:r>
          <w:rPr>
            <w:color w:val="0462C1"/>
            <w:u w:val="single" w:color="0462C1"/>
          </w:rPr>
          <w:t>https://juntadelcafe.org.pe/peru-y-etiopia-lideran-produccion-</w:t>
        </w:r>
      </w:hyperlink>
      <w:r>
        <w:rPr>
          <w:color w:val="0462C1"/>
        </w:rPr>
        <w:t> </w:t>
      </w:r>
      <w:hyperlink r:id="rId35">
        <w:r>
          <w:rPr>
            <w:color w:val="0462C1"/>
            <w:spacing w:val="-2"/>
            <w:u w:val="single" w:color="0462C1"/>
          </w:rPr>
          <w:t>mundial-de-cafe-organico/</w:t>
        </w:r>
      </w:hyperlink>
      <w:r>
        <w:rPr>
          <w:spacing w:val="-2"/>
        </w:rPr>
        <w:t>).</w:t>
      </w:r>
    </w:p>
    <w:p>
      <w:pPr>
        <w:pStyle w:val="BodyText"/>
        <w:spacing w:line="360" w:lineRule="auto" w:before="169"/>
        <w:ind w:left="142" w:right="702" w:firstLine="720"/>
        <w:jc w:val="both"/>
      </w:pPr>
      <w:r>
        <w:rPr/>
        <w:t>Perú,</w:t>
      </w:r>
      <w:r>
        <w:rPr>
          <w:spacing w:val="-2"/>
        </w:rPr>
        <w:t> </w:t>
      </w:r>
      <w:r>
        <w:rPr/>
        <w:t>que ocupaba</w:t>
      </w:r>
      <w:r>
        <w:rPr>
          <w:spacing w:val="-9"/>
        </w:rPr>
        <w:t> </w:t>
      </w:r>
      <w:r>
        <w:rPr/>
        <w:t>el</w:t>
      </w:r>
      <w:r>
        <w:rPr>
          <w:spacing w:val="-9"/>
        </w:rPr>
        <w:t> </w:t>
      </w:r>
      <w:r>
        <w:rPr/>
        <w:t>segundo lugar</w:t>
      </w:r>
      <w:r>
        <w:rPr>
          <w:spacing w:val="-2"/>
        </w:rPr>
        <w:t> </w:t>
      </w:r>
      <w:r>
        <w:rPr/>
        <w:t>de los</w:t>
      </w:r>
      <w:r>
        <w:rPr>
          <w:spacing w:val="-6"/>
        </w:rPr>
        <w:t> </w:t>
      </w:r>
      <w:r>
        <w:rPr/>
        <w:t>países</w:t>
      </w:r>
      <w:r>
        <w:rPr>
          <w:spacing w:val="-6"/>
        </w:rPr>
        <w:t> </w:t>
      </w:r>
      <w:r>
        <w:rPr/>
        <w:t>con</w:t>
      </w:r>
      <w:r>
        <w:rPr>
          <w:spacing w:val="-2"/>
        </w:rPr>
        <w:t> </w:t>
      </w:r>
      <w:r>
        <w:rPr/>
        <w:t>más</w:t>
      </w:r>
      <w:r>
        <w:rPr>
          <w:spacing w:val="-6"/>
        </w:rPr>
        <w:t> </w:t>
      </w:r>
      <w:r>
        <w:rPr/>
        <w:t>cultivos</w:t>
      </w:r>
      <w:r>
        <w:rPr>
          <w:spacing w:val="-6"/>
        </w:rPr>
        <w:t> </w:t>
      </w:r>
      <w:r>
        <w:rPr/>
        <w:t>de café orgánico, se ubicó en el</w:t>
      </w:r>
      <w:r>
        <w:rPr>
          <w:spacing w:val="-6"/>
        </w:rPr>
        <w:t> </w:t>
      </w:r>
      <w:r>
        <w:rPr/>
        <w:t>primer puesto en producción, con un total</w:t>
      </w:r>
      <w:r>
        <w:rPr>
          <w:spacing w:val="-6"/>
        </w:rPr>
        <w:t> </w:t>
      </w:r>
      <w:r>
        <w:rPr/>
        <w:t>de 101 mil 109 toneladas, seguido de Etiopía, con 96 mil 787, y México, con 42 mil 88, en 2020. (Junta Nacional del Café, </w:t>
      </w:r>
      <w:r>
        <w:rPr>
          <w:spacing w:val="-2"/>
        </w:rPr>
        <w:t>2022).</w:t>
      </w:r>
    </w:p>
    <w:p>
      <w:pPr>
        <w:pStyle w:val="BodyText"/>
        <w:spacing w:line="360" w:lineRule="auto" w:before="155"/>
        <w:ind w:left="142" w:right="706" w:firstLine="720"/>
        <w:jc w:val="both"/>
      </w:pPr>
      <w:r>
        <w:rPr/>
        <w:t>Esto</w:t>
      </w:r>
      <w:r>
        <w:rPr>
          <w:spacing w:val="-3"/>
        </w:rPr>
        <w:t> </w:t>
      </w:r>
      <w:r>
        <w:rPr/>
        <w:t>sucedió</w:t>
      </w:r>
      <w:r>
        <w:rPr>
          <w:spacing w:val="-3"/>
        </w:rPr>
        <w:t> </w:t>
      </w:r>
      <w:r>
        <w:rPr/>
        <w:t>gracias</w:t>
      </w:r>
      <w:r>
        <w:rPr>
          <w:spacing w:val="-7"/>
        </w:rPr>
        <w:t> </w:t>
      </w:r>
      <w:r>
        <w:rPr/>
        <w:t>al mejor</w:t>
      </w:r>
      <w:r>
        <w:rPr>
          <w:spacing w:val="-3"/>
        </w:rPr>
        <w:t> </w:t>
      </w:r>
      <w:r>
        <w:rPr/>
        <w:t>rendimiento</w:t>
      </w:r>
      <w:r>
        <w:rPr>
          <w:spacing w:val="-3"/>
        </w:rPr>
        <w:t> </w:t>
      </w:r>
      <w:r>
        <w:rPr/>
        <w:t>del</w:t>
      </w:r>
      <w:r>
        <w:rPr>
          <w:spacing w:val="-10"/>
        </w:rPr>
        <w:t> </w:t>
      </w:r>
      <w:r>
        <w:rPr/>
        <w:t>Perú</w:t>
      </w:r>
      <w:r>
        <w:rPr>
          <w:spacing w:val="-3"/>
        </w:rPr>
        <w:t> </w:t>
      </w:r>
      <w:r>
        <w:rPr/>
        <w:t>frente a los</w:t>
      </w:r>
      <w:r>
        <w:rPr>
          <w:spacing w:val="-7"/>
        </w:rPr>
        <w:t> </w:t>
      </w:r>
      <w:r>
        <w:rPr/>
        <w:t>demás,</w:t>
      </w:r>
      <w:r>
        <w:rPr>
          <w:spacing w:val="-3"/>
        </w:rPr>
        <w:t> </w:t>
      </w:r>
      <w:r>
        <w:rPr/>
        <w:t>0.6</w:t>
      </w:r>
      <w:r>
        <w:rPr>
          <w:spacing w:val="-3"/>
        </w:rPr>
        <w:t> </w:t>
      </w:r>
      <w:r>
        <w:rPr/>
        <w:t>toneladas </w:t>
      </w:r>
      <w:r>
        <w:rPr>
          <w:spacing w:val="-2"/>
        </w:rPr>
        <w:t>por</w:t>
      </w:r>
      <w:r>
        <w:rPr>
          <w:spacing w:val="-13"/>
        </w:rPr>
        <w:t> </w:t>
      </w:r>
      <w:r>
        <w:rPr>
          <w:spacing w:val="-2"/>
        </w:rPr>
        <w:t>hectárea cultivada</w:t>
      </w:r>
      <w:r>
        <w:rPr>
          <w:spacing w:val="-6"/>
        </w:rPr>
        <w:t> </w:t>
      </w:r>
      <w:r>
        <w:rPr>
          <w:spacing w:val="-2"/>
        </w:rPr>
        <w:t>(Economía LR,</w:t>
      </w:r>
      <w:r>
        <w:rPr>
          <w:spacing w:val="-13"/>
        </w:rPr>
        <w:t> </w:t>
      </w:r>
      <w:r>
        <w:rPr>
          <w:spacing w:val="-2"/>
        </w:rPr>
        <w:t>2022),</w:t>
      </w:r>
      <w:r>
        <w:rPr>
          <w:spacing w:val="-3"/>
        </w:rPr>
        <w:t> </w:t>
      </w:r>
      <w:r>
        <w:rPr>
          <w:spacing w:val="-2"/>
        </w:rPr>
        <w:t>el</w:t>
      </w:r>
      <w:r>
        <w:rPr>
          <w:spacing w:val="-13"/>
        </w:rPr>
        <w:t> </w:t>
      </w:r>
      <w:r>
        <w:rPr>
          <w:spacing w:val="-2"/>
        </w:rPr>
        <w:t>cual</w:t>
      </w:r>
      <w:r>
        <w:rPr>
          <w:spacing w:val="-11"/>
        </w:rPr>
        <w:t> </w:t>
      </w:r>
      <w:r>
        <w:rPr>
          <w:spacing w:val="-2"/>
        </w:rPr>
        <w:t>se debe</w:t>
      </w:r>
      <w:r>
        <w:rPr>
          <w:spacing w:val="-11"/>
        </w:rPr>
        <w:t> </w:t>
      </w:r>
      <w:r>
        <w:rPr>
          <w:spacing w:val="-2"/>
        </w:rPr>
        <w:t>a una</w:t>
      </w:r>
      <w:r>
        <w:rPr>
          <w:spacing w:val="-11"/>
        </w:rPr>
        <w:t> </w:t>
      </w:r>
      <w:r>
        <w:rPr>
          <w:spacing w:val="-2"/>
        </w:rPr>
        <w:t>asistencia técnica</w:t>
      </w:r>
      <w:r>
        <w:rPr>
          <w:spacing w:val="-11"/>
        </w:rPr>
        <w:t> </w:t>
      </w:r>
      <w:r>
        <w:rPr>
          <w:spacing w:val="-2"/>
        </w:rPr>
        <w:t>eficiente </w:t>
      </w:r>
      <w:r>
        <w:rPr/>
        <w:t>en</w:t>
      </w:r>
      <w:r>
        <w:rPr>
          <w:spacing w:val="-15"/>
        </w:rPr>
        <w:t> </w:t>
      </w:r>
      <w:r>
        <w:rPr/>
        <w:t>los</w:t>
      </w:r>
      <w:r>
        <w:rPr>
          <w:spacing w:val="-15"/>
        </w:rPr>
        <w:t> </w:t>
      </w:r>
      <w:r>
        <w:rPr/>
        <w:t>procesos</w:t>
      </w:r>
      <w:r>
        <w:rPr>
          <w:spacing w:val="-15"/>
        </w:rPr>
        <w:t> </w:t>
      </w:r>
      <w:r>
        <w:rPr/>
        <w:t>de</w:t>
      </w:r>
      <w:r>
        <w:rPr>
          <w:spacing w:val="-8"/>
        </w:rPr>
        <w:t> </w:t>
      </w:r>
      <w:r>
        <w:rPr/>
        <w:t>producción,</w:t>
      </w:r>
      <w:r>
        <w:rPr>
          <w:spacing w:val="-12"/>
        </w:rPr>
        <w:t> </w:t>
      </w:r>
      <w:r>
        <w:rPr/>
        <w:t>en</w:t>
      </w:r>
      <w:r>
        <w:rPr>
          <w:spacing w:val="-12"/>
        </w:rPr>
        <w:t> </w:t>
      </w:r>
      <w:r>
        <w:rPr/>
        <w:t>especial,</w:t>
      </w:r>
      <w:r>
        <w:rPr>
          <w:spacing w:val="-12"/>
        </w:rPr>
        <w:t> </w:t>
      </w:r>
      <w:r>
        <w:rPr/>
        <w:t>a</w:t>
      </w:r>
      <w:r>
        <w:rPr>
          <w:spacing w:val="-8"/>
        </w:rPr>
        <w:t> </w:t>
      </w:r>
      <w:r>
        <w:rPr/>
        <w:t>los</w:t>
      </w:r>
      <w:r>
        <w:rPr>
          <w:spacing w:val="-15"/>
        </w:rPr>
        <w:t> </w:t>
      </w:r>
      <w:r>
        <w:rPr/>
        <w:t>realizados</w:t>
      </w:r>
      <w:r>
        <w:rPr>
          <w:spacing w:val="-15"/>
        </w:rPr>
        <w:t> </w:t>
      </w:r>
      <w:r>
        <w:rPr/>
        <w:t>en</w:t>
      </w:r>
      <w:r>
        <w:rPr>
          <w:spacing w:val="-12"/>
        </w:rPr>
        <w:t> </w:t>
      </w:r>
      <w:r>
        <w:rPr/>
        <w:t>el</w:t>
      </w:r>
      <w:r>
        <w:rPr>
          <w:spacing w:val="-15"/>
        </w:rPr>
        <w:t> </w:t>
      </w:r>
      <w:r>
        <w:rPr/>
        <w:t>campo</w:t>
      </w:r>
      <w:r>
        <w:rPr>
          <w:spacing w:val="-12"/>
        </w:rPr>
        <w:t> </w:t>
      </w:r>
      <w:r>
        <w:rPr/>
        <w:t>(Machu</w:t>
      </w:r>
      <w:r>
        <w:rPr>
          <w:spacing w:val="-12"/>
        </w:rPr>
        <w:t> </w:t>
      </w:r>
      <w:r>
        <w:rPr/>
        <w:t>Travel</w:t>
      </w:r>
      <w:r>
        <w:rPr>
          <w:spacing w:val="-15"/>
        </w:rPr>
        <w:t> </w:t>
      </w:r>
      <w:r>
        <w:rPr/>
        <w:t>Perú, </w:t>
      </w:r>
      <w:r>
        <w:rPr>
          <w:spacing w:val="-2"/>
        </w:rPr>
        <w:t>2022).</w:t>
      </w:r>
    </w:p>
    <w:p>
      <w:pPr>
        <w:pStyle w:val="BodyText"/>
        <w:spacing w:line="360" w:lineRule="auto" w:before="166"/>
        <w:ind w:left="142" w:right="712" w:firstLine="720"/>
        <w:jc w:val="both"/>
      </w:pPr>
      <w:r>
        <w:rPr/>
        <w:t>De lo</w:t>
      </w:r>
      <w:r>
        <w:rPr>
          <w:spacing w:val="-2"/>
        </w:rPr>
        <w:t> </w:t>
      </w:r>
      <w:r>
        <w:rPr/>
        <w:t>producido</w:t>
      </w:r>
      <w:r>
        <w:rPr>
          <w:spacing w:val="-2"/>
        </w:rPr>
        <w:t> </w:t>
      </w:r>
      <w:r>
        <w:rPr/>
        <w:t>a nivel mundial</w:t>
      </w:r>
      <w:r>
        <w:rPr>
          <w:spacing w:val="-9"/>
        </w:rPr>
        <w:t> </w:t>
      </w:r>
      <w:r>
        <w:rPr/>
        <w:t>aquel</w:t>
      </w:r>
      <w:r>
        <w:rPr>
          <w:spacing w:val="-9"/>
        </w:rPr>
        <w:t> </w:t>
      </w:r>
      <w:r>
        <w:rPr/>
        <w:t>año,</w:t>
      </w:r>
      <w:r>
        <w:rPr>
          <w:spacing w:val="-2"/>
        </w:rPr>
        <w:t> </w:t>
      </w:r>
      <w:r>
        <w:rPr/>
        <w:t>se exportó un</w:t>
      </w:r>
      <w:r>
        <w:rPr>
          <w:spacing w:val="-2"/>
        </w:rPr>
        <w:t> </w:t>
      </w:r>
      <w:r>
        <w:rPr/>
        <w:t>total</w:t>
      </w:r>
      <w:r>
        <w:rPr>
          <w:spacing w:val="-9"/>
        </w:rPr>
        <w:t> </w:t>
      </w:r>
      <w:r>
        <w:rPr/>
        <w:t>de 135</w:t>
      </w:r>
      <w:r>
        <w:rPr>
          <w:spacing w:val="-2"/>
        </w:rPr>
        <w:t> </w:t>
      </w:r>
      <w:r>
        <w:rPr/>
        <w:t>mil</w:t>
      </w:r>
      <w:r>
        <w:rPr>
          <w:spacing w:val="-9"/>
        </w:rPr>
        <w:t> </w:t>
      </w:r>
      <w:r>
        <w:rPr/>
        <w:t>toneladas (Junta Nacional del Cacao, 2022). A continuación, en la figura 10, los principales países exportadores de café orgánico en el mundo y sus respectivas cuotas de mercado en 2019 expresados en un gráfico.</w:t>
      </w:r>
    </w:p>
    <w:p>
      <w:pPr>
        <w:pStyle w:val="BodyText"/>
        <w:spacing w:after="0" w:line="360" w:lineRule="auto"/>
        <w:jc w:val="both"/>
        <w:sectPr>
          <w:pgSz w:w="11910" w:h="16840"/>
          <w:pgMar w:header="717" w:footer="0" w:top="1320" w:bottom="280" w:left="1559" w:right="708"/>
        </w:sectPr>
      </w:pPr>
    </w:p>
    <w:p>
      <w:pPr>
        <w:pStyle w:val="Heading1"/>
        <w:spacing w:before="80"/>
      </w:pPr>
      <w:bookmarkStart w:name="_bookmark14" w:id="15"/>
      <w:bookmarkEnd w:id="15"/>
      <w:r>
        <w:rPr>
          <w:b w:val="0"/>
        </w:rPr>
      </w:r>
      <w:r>
        <w:rPr/>
        <w:t>Figura</w:t>
      </w:r>
      <w:r>
        <w:rPr>
          <w:spacing w:val="6"/>
        </w:rPr>
        <w:t> </w:t>
      </w:r>
      <w:r>
        <w:rPr>
          <w:spacing w:val="-5"/>
        </w:rPr>
        <w:t>10</w:t>
      </w:r>
    </w:p>
    <w:p>
      <w:pPr>
        <w:pStyle w:val="BodyText"/>
        <w:spacing w:before="18"/>
        <w:rPr>
          <w:b/>
        </w:rPr>
      </w:pPr>
    </w:p>
    <w:p>
      <w:pPr>
        <w:spacing w:before="0"/>
        <w:ind w:left="142" w:right="0" w:firstLine="0"/>
        <w:jc w:val="left"/>
        <w:rPr>
          <w:i/>
          <w:sz w:val="24"/>
        </w:rPr>
      </w:pPr>
      <w:r>
        <w:rPr>
          <w:i/>
          <w:sz w:val="24"/>
        </w:rPr>
        <w:t>Principales</w:t>
      </w:r>
      <w:r>
        <w:rPr>
          <w:i/>
          <w:spacing w:val="-4"/>
          <w:sz w:val="24"/>
        </w:rPr>
        <w:t> </w:t>
      </w:r>
      <w:r>
        <w:rPr>
          <w:i/>
          <w:sz w:val="24"/>
        </w:rPr>
        <w:t>países</w:t>
      </w:r>
      <w:r>
        <w:rPr>
          <w:i/>
          <w:spacing w:val="-4"/>
          <w:sz w:val="24"/>
        </w:rPr>
        <w:t> </w:t>
      </w:r>
      <w:r>
        <w:rPr>
          <w:i/>
          <w:sz w:val="24"/>
        </w:rPr>
        <w:t>exportadores</w:t>
      </w:r>
      <w:r>
        <w:rPr>
          <w:i/>
          <w:spacing w:val="-4"/>
          <w:sz w:val="24"/>
        </w:rPr>
        <w:t> </w:t>
      </w:r>
      <w:r>
        <w:rPr>
          <w:i/>
          <w:sz w:val="24"/>
        </w:rPr>
        <w:t>de</w:t>
      </w:r>
      <w:r>
        <w:rPr>
          <w:i/>
          <w:spacing w:val="3"/>
          <w:sz w:val="24"/>
        </w:rPr>
        <w:t> </w:t>
      </w:r>
      <w:r>
        <w:rPr>
          <w:i/>
          <w:sz w:val="24"/>
        </w:rPr>
        <w:t>café</w:t>
      </w:r>
      <w:r>
        <w:rPr>
          <w:i/>
          <w:spacing w:val="4"/>
          <w:sz w:val="24"/>
        </w:rPr>
        <w:t> </w:t>
      </w:r>
      <w:r>
        <w:rPr>
          <w:i/>
          <w:sz w:val="24"/>
        </w:rPr>
        <w:t>orgánico</w:t>
      </w:r>
      <w:r>
        <w:rPr>
          <w:i/>
          <w:spacing w:val="-11"/>
          <w:sz w:val="24"/>
        </w:rPr>
        <w:t> </w:t>
      </w:r>
      <w:r>
        <w:rPr>
          <w:i/>
          <w:sz w:val="24"/>
        </w:rPr>
        <w:t>en el</w:t>
      </w:r>
      <w:r>
        <w:rPr>
          <w:i/>
          <w:spacing w:val="3"/>
          <w:sz w:val="24"/>
        </w:rPr>
        <w:t> </w:t>
      </w:r>
      <w:r>
        <w:rPr>
          <w:i/>
          <w:sz w:val="24"/>
        </w:rPr>
        <w:t>mundo.</w:t>
      </w:r>
      <w:r>
        <w:rPr>
          <w:i/>
          <w:spacing w:val="6"/>
          <w:sz w:val="24"/>
        </w:rPr>
        <w:t> </w:t>
      </w:r>
      <w:r>
        <w:rPr>
          <w:i/>
          <w:sz w:val="24"/>
        </w:rPr>
        <w:t>Cuota de</w:t>
      </w:r>
      <w:r>
        <w:rPr>
          <w:i/>
          <w:spacing w:val="3"/>
          <w:sz w:val="24"/>
        </w:rPr>
        <w:t> </w:t>
      </w:r>
      <w:r>
        <w:rPr>
          <w:i/>
          <w:sz w:val="24"/>
        </w:rPr>
        <w:t>mercado en</w:t>
      </w:r>
      <w:r>
        <w:rPr>
          <w:i/>
          <w:spacing w:val="1"/>
          <w:sz w:val="24"/>
        </w:rPr>
        <w:t> </w:t>
      </w:r>
      <w:r>
        <w:rPr>
          <w:i/>
          <w:spacing w:val="-4"/>
          <w:sz w:val="24"/>
        </w:rPr>
        <w:t>2019</w:t>
      </w:r>
    </w:p>
    <w:p>
      <w:pPr>
        <w:pStyle w:val="BodyText"/>
        <w:spacing w:before="40"/>
        <w:rPr>
          <w:i/>
          <w:sz w:val="20"/>
        </w:rPr>
      </w:pPr>
      <w:r>
        <w:rPr>
          <w:i/>
          <w:sz w:val="20"/>
        </w:rPr>
        <mc:AlternateContent>
          <mc:Choice Requires="wps">
            <w:drawing>
              <wp:anchor distT="0" distB="0" distL="0" distR="0" allowOverlap="1" layoutInCell="1" locked="0" behindDoc="1" simplePos="0" relativeHeight="487598592">
                <wp:simplePos x="0" y="0"/>
                <wp:positionH relativeFrom="page">
                  <wp:posOffset>1075372</wp:posOffset>
                </wp:positionH>
                <wp:positionV relativeFrom="paragraph">
                  <wp:posOffset>187602</wp:posOffset>
                </wp:positionV>
                <wp:extent cx="5409565" cy="315976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5409565" cy="3159760"/>
                          <a:chExt cx="5409565" cy="3159760"/>
                        </a:xfrm>
                      </wpg:grpSpPr>
                      <wps:wsp>
                        <wps:cNvPr id="186" name="Graphic 186"/>
                        <wps:cNvSpPr/>
                        <wps:spPr>
                          <a:xfrm>
                            <a:off x="728027" y="324802"/>
                            <a:ext cx="3949700" cy="2488565"/>
                          </a:xfrm>
                          <a:custGeom>
                            <a:avLst/>
                            <a:gdLst/>
                            <a:ahLst/>
                            <a:cxnLst/>
                            <a:rect l="l" t="t" r="r" b="b"/>
                            <a:pathLst>
                              <a:path w="3949700" h="2488565">
                                <a:moveTo>
                                  <a:pt x="539750" y="590550"/>
                                </a:moveTo>
                                <a:lnTo>
                                  <a:pt x="0" y="590550"/>
                                </a:lnTo>
                                <a:lnTo>
                                  <a:pt x="0" y="2488311"/>
                                </a:lnTo>
                                <a:lnTo>
                                  <a:pt x="539750" y="2488311"/>
                                </a:lnTo>
                                <a:lnTo>
                                  <a:pt x="539750" y="590550"/>
                                </a:lnTo>
                                <a:close/>
                              </a:path>
                              <a:path w="3949700" h="2488565">
                                <a:moveTo>
                                  <a:pt x="2241550" y="946150"/>
                                </a:moveTo>
                                <a:lnTo>
                                  <a:pt x="1708150" y="946150"/>
                                </a:lnTo>
                                <a:lnTo>
                                  <a:pt x="1708150" y="2488311"/>
                                </a:lnTo>
                                <a:lnTo>
                                  <a:pt x="2241550" y="2488311"/>
                                </a:lnTo>
                                <a:lnTo>
                                  <a:pt x="2241550" y="946150"/>
                                </a:lnTo>
                                <a:close/>
                              </a:path>
                              <a:path w="3949700" h="2488565">
                                <a:moveTo>
                                  <a:pt x="3949700" y="0"/>
                                </a:moveTo>
                                <a:lnTo>
                                  <a:pt x="3416300" y="0"/>
                                </a:lnTo>
                                <a:lnTo>
                                  <a:pt x="3416300" y="2488311"/>
                                </a:lnTo>
                                <a:lnTo>
                                  <a:pt x="3949700" y="2488311"/>
                                </a:lnTo>
                                <a:lnTo>
                                  <a:pt x="3949700" y="0"/>
                                </a:lnTo>
                                <a:close/>
                              </a:path>
                            </a:pathLst>
                          </a:custGeom>
                          <a:solidFill>
                            <a:srgbClr val="A4A4A4"/>
                          </a:solidFill>
                        </wps:spPr>
                        <wps:bodyPr wrap="square" lIns="0" tIns="0" rIns="0" bIns="0" rtlCol="0">
                          <a:prstTxWarp prst="textNoShape">
                            <a:avLst/>
                          </a:prstTxWarp>
                          <a:noAutofit/>
                        </wps:bodyPr>
                      </wps:wsp>
                      <wps:wsp>
                        <wps:cNvPr id="187" name="Graphic 187"/>
                        <wps:cNvSpPr/>
                        <wps:spPr>
                          <a:xfrm>
                            <a:off x="144462" y="2813113"/>
                            <a:ext cx="5120640" cy="1270"/>
                          </a:xfrm>
                          <a:custGeom>
                            <a:avLst/>
                            <a:gdLst/>
                            <a:ahLst/>
                            <a:cxnLst/>
                            <a:rect l="l" t="t" r="r" b="b"/>
                            <a:pathLst>
                              <a:path w="5120640" h="0">
                                <a:moveTo>
                                  <a:pt x="0" y="0"/>
                                </a:moveTo>
                                <a:lnTo>
                                  <a:pt x="5120640" y="0"/>
                                </a:lnTo>
                              </a:path>
                            </a:pathLst>
                          </a:custGeom>
                          <a:ln w="9525">
                            <a:solidFill>
                              <a:srgbClr val="D9D9D9"/>
                            </a:solidFill>
                            <a:prstDash val="solid"/>
                          </a:ln>
                        </wps:spPr>
                        <wps:bodyPr wrap="square" lIns="0" tIns="0" rIns="0" bIns="0" rtlCol="0">
                          <a:prstTxWarp prst="textNoShape">
                            <a:avLst/>
                          </a:prstTxWarp>
                          <a:noAutofit/>
                        </wps:bodyPr>
                      </wps:wsp>
                      <wps:wsp>
                        <wps:cNvPr id="188" name="Graphic 188"/>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189" name="Textbox 189"/>
                        <wps:cNvSpPr txBox="1"/>
                        <wps:spPr>
                          <a:xfrm>
                            <a:off x="4276153" y="95016"/>
                            <a:ext cx="292100" cy="168910"/>
                          </a:xfrm>
                          <a:prstGeom prst="rect">
                            <a:avLst/>
                          </a:prstGeom>
                        </wps:spPr>
                        <wps:txbx>
                          <w:txbxContent>
                            <w:p>
                              <w:pPr>
                                <w:spacing w:line="266" w:lineRule="exact" w:before="0"/>
                                <w:ind w:left="0" w:right="0" w:firstLine="0"/>
                                <w:jc w:val="left"/>
                                <w:rPr>
                                  <w:sz w:val="24"/>
                                </w:rPr>
                              </w:pPr>
                              <w:r>
                                <w:rPr>
                                  <w:color w:val="404040"/>
                                  <w:spacing w:val="-5"/>
                                  <w:sz w:val="24"/>
                                </w:rPr>
                                <w:t>42%</w:t>
                              </w:r>
                            </w:p>
                          </w:txbxContent>
                        </wps:txbx>
                        <wps:bodyPr wrap="square" lIns="0" tIns="0" rIns="0" bIns="0" rtlCol="0">
                          <a:noAutofit/>
                        </wps:bodyPr>
                      </wps:wsp>
                      <wps:wsp>
                        <wps:cNvPr id="190" name="Textbox 190"/>
                        <wps:cNvSpPr txBox="1"/>
                        <wps:spPr>
                          <a:xfrm>
                            <a:off x="859472" y="688487"/>
                            <a:ext cx="292100" cy="168910"/>
                          </a:xfrm>
                          <a:prstGeom prst="rect">
                            <a:avLst/>
                          </a:prstGeom>
                        </wps:spPr>
                        <wps:txbx>
                          <w:txbxContent>
                            <w:p>
                              <w:pPr>
                                <w:spacing w:line="266" w:lineRule="exact" w:before="0"/>
                                <w:ind w:left="0" w:right="0" w:firstLine="0"/>
                                <w:jc w:val="left"/>
                                <w:rPr>
                                  <w:sz w:val="24"/>
                                </w:rPr>
                              </w:pPr>
                              <w:r>
                                <w:rPr>
                                  <w:color w:val="404040"/>
                                  <w:spacing w:val="-5"/>
                                  <w:sz w:val="24"/>
                                </w:rPr>
                                <w:t>32%</w:t>
                              </w:r>
                            </w:p>
                          </w:txbxContent>
                        </wps:txbx>
                        <wps:bodyPr wrap="square" lIns="0" tIns="0" rIns="0" bIns="0" rtlCol="0">
                          <a:noAutofit/>
                        </wps:bodyPr>
                      </wps:wsp>
                      <wps:wsp>
                        <wps:cNvPr id="191" name="Textbox 191"/>
                        <wps:cNvSpPr txBox="1"/>
                        <wps:spPr>
                          <a:xfrm>
                            <a:off x="2568003" y="1044341"/>
                            <a:ext cx="292100" cy="168910"/>
                          </a:xfrm>
                          <a:prstGeom prst="rect">
                            <a:avLst/>
                          </a:prstGeom>
                        </wps:spPr>
                        <wps:txbx>
                          <w:txbxContent>
                            <w:p>
                              <w:pPr>
                                <w:spacing w:line="266" w:lineRule="exact" w:before="0"/>
                                <w:ind w:left="0" w:right="0" w:firstLine="0"/>
                                <w:jc w:val="left"/>
                                <w:rPr>
                                  <w:sz w:val="24"/>
                                </w:rPr>
                              </w:pPr>
                              <w:r>
                                <w:rPr>
                                  <w:color w:val="404040"/>
                                  <w:spacing w:val="-5"/>
                                  <w:sz w:val="24"/>
                                </w:rPr>
                                <w:t>26%</w:t>
                              </w:r>
                            </w:p>
                          </w:txbxContent>
                        </wps:txbx>
                        <wps:bodyPr wrap="square" lIns="0" tIns="0" rIns="0" bIns="0" rtlCol="0">
                          <a:noAutofit/>
                        </wps:bodyPr>
                      </wps:wsp>
                      <wps:wsp>
                        <wps:cNvPr id="192" name="Textbox 192"/>
                        <wps:cNvSpPr txBox="1"/>
                        <wps:spPr>
                          <a:xfrm>
                            <a:off x="804481" y="2904002"/>
                            <a:ext cx="403225" cy="168910"/>
                          </a:xfrm>
                          <a:prstGeom prst="rect">
                            <a:avLst/>
                          </a:prstGeom>
                        </wps:spPr>
                        <wps:txbx>
                          <w:txbxContent>
                            <w:p>
                              <w:pPr>
                                <w:spacing w:line="266" w:lineRule="exact" w:before="0"/>
                                <w:ind w:left="0" w:right="0" w:firstLine="0"/>
                                <w:jc w:val="left"/>
                                <w:rPr>
                                  <w:sz w:val="24"/>
                                </w:rPr>
                              </w:pPr>
                              <w:r>
                                <w:rPr>
                                  <w:color w:val="585858"/>
                                  <w:spacing w:val="-4"/>
                                  <w:sz w:val="24"/>
                                </w:rPr>
                                <w:t>PERÚ</w:t>
                              </w:r>
                            </w:p>
                          </w:txbxContent>
                        </wps:txbx>
                        <wps:bodyPr wrap="square" lIns="0" tIns="0" rIns="0" bIns="0" rtlCol="0">
                          <a:noAutofit/>
                        </wps:bodyPr>
                      </wps:wsp>
                      <wps:wsp>
                        <wps:cNvPr id="193" name="Textbox 193"/>
                        <wps:cNvSpPr txBox="1"/>
                        <wps:spPr>
                          <a:xfrm>
                            <a:off x="2411412" y="2904002"/>
                            <a:ext cx="605790" cy="168910"/>
                          </a:xfrm>
                          <a:prstGeom prst="rect">
                            <a:avLst/>
                          </a:prstGeom>
                        </wps:spPr>
                        <wps:txbx>
                          <w:txbxContent>
                            <w:p>
                              <w:pPr>
                                <w:spacing w:line="266" w:lineRule="exact" w:before="0"/>
                                <w:ind w:left="0" w:right="0" w:firstLine="0"/>
                                <w:jc w:val="left"/>
                                <w:rPr>
                                  <w:sz w:val="24"/>
                                </w:rPr>
                              </w:pPr>
                              <w:r>
                                <w:rPr>
                                  <w:color w:val="585858"/>
                                  <w:spacing w:val="-2"/>
                                  <w:sz w:val="24"/>
                                </w:rPr>
                                <w:t>Honduras</w:t>
                              </w:r>
                            </w:p>
                          </w:txbxContent>
                        </wps:txbx>
                        <wps:bodyPr wrap="square" lIns="0" tIns="0" rIns="0" bIns="0" rtlCol="0">
                          <a:noAutofit/>
                        </wps:bodyPr>
                      </wps:wsp>
                      <wps:wsp>
                        <wps:cNvPr id="194" name="Textbox 194"/>
                        <wps:cNvSpPr txBox="1"/>
                        <wps:spPr>
                          <a:xfrm>
                            <a:off x="4246562" y="2904002"/>
                            <a:ext cx="352425" cy="168910"/>
                          </a:xfrm>
                          <a:prstGeom prst="rect">
                            <a:avLst/>
                          </a:prstGeom>
                        </wps:spPr>
                        <wps:txbx>
                          <w:txbxContent>
                            <w:p>
                              <w:pPr>
                                <w:spacing w:line="266" w:lineRule="exact" w:before="0"/>
                                <w:ind w:left="0" w:right="0" w:firstLine="0"/>
                                <w:jc w:val="left"/>
                                <w:rPr>
                                  <w:sz w:val="24"/>
                                </w:rPr>
                              </w:pPr>
                              <w:r>
                                <w:rPr>
                                  <w:color w:val="585858"/>
                                  <w:spacing w:val="-2"/>
                                  <w:sz w:val="24"/>
                                </w:rPr>
                                <w:t>Otros</w:t>
                              </w:r>
                            </w:p>
                          </w:txbxContent>
                        </wps:txbx>
                        <wps:bodyPr wrap="square" lIns="0" tIns="0" rIns="0" bIns="0" rtlCol="0">
                          <a:noAutofit/>
                        </wps:bodyPr>
                      </wps:wsp>
                    </wpg:wgp>
                  </a:graphicData>
                </a:graphic>
              </wp:anchor>
            </w:drawing>
          </mc:Choice>
          <mc:Fallback>
            <w:pict>
              <v:group style="position:absolute;margin-left:84.675003pt;margin-top:14.771875pt;width:425.95pt;height:248.8pt;mso-position-horizontal-relative:page;mso-position-vertical-relative:paragraph;z-index:-15717888;mso-wrap-distance-left:0;mso-wrap-distance-right:0" id="docshapegroup173" coordorigin="1694,295" coordsize="8519,4976">
                <v:shape style="position:absolute;left:2840;top:806;width:6220;height:3919" id="docshape174" coordorigin="2840,807" coordsize="6220,3919" path="m3690,1737l2840,1737,2840,4726,3690,4726,3690,1737xm6370,2297l5530,2297,5530,4726,6370,4726,6370,2297xm9060,807l8220,807,8220,4726,9060,4726,9060,807xe" filled="true" fillcolor="#a4a4a4" stroked="false">
                  <v:path arrowok="t"/>
                  <v:fill type="solid"/>
                </v:shape>
                <v:line style="position:absolute" from="1921,4726" to="9985,4726" stroked="true" strokeweight=".75pt" strokecolor="#d9d9d9">
                  <v:stroke dashstyle="solid"/>
                </v:line>
                <v:rect style="position:absolute;left:1701;top:302;width:8504;height:4961" id="docshape175" filled="false" stroked="true" strokeweight=".75pt" strokecolor="#d9d9d9">
                  <v:stroke dashstyle="solid"/>
                </v:rect>
                <v:shape style="position:absolute;left:8427;top:445;width:460;height:266" type="#_x0000_t202" id="docshape176" filled="false" stroked="false">
                  <v:textbox inset="0,0,0,0">
                    <w:txbxContent>
                      <w:p>
                        <w:pPr>
                          <w:spacing w:line="266" w:lineRule="exact" w:before="0"/>
                          <w:ind w:left="0" w:right="0" w:firstLine="0"/>
                          <w:jc w:val="left"/>
                          <w:rPr>
                            <w:sz w:val="24"/>
                          </w:rPr>
                        </w:pPr>
                        <w:r>
                          <w:rPr>
                            <w:color w:val="404040"/>
                            <w:spacing w:val="-5"/>
                            <w:sz w:val="24"/>
                          </w:rPr>
                          <w:t>42%</w:t>
                        </w:r>
                      </w:p>
                    </w:txbxContent>
                  </v:textbox>
                  <w10:wrap type="none"/>
                </v:shape>
                <v:shape style="position:absolute;left:3047;top:1379;width:460;height:266" type="#_x0000_t202" id="docshape177" filled="false" stroked="false">
                  <v:textbox inset="0,0,0,0">
                    <w:txbxContent>
                      <w:p>
                        <w:pPr>
                          <w:spacing w:line="266" w:lineRule="exact" w:before="0"/>
                          <w:ind w:left="0" w:right="0" w:firstLine="0"/>
                          <w:jc w:val="left"/>
                          <w:rPr>
                            <w:sz w:val="24"/>
                          </w:rPr>
                        </w:pPr>
                        <w:r>
                          <w:rPr>
                            <w:color w:val="404040"/>
                            <w:spacing w:val="-5"/>
                            <w:sz w:val="24"/>
                          </w:rPr>
                          <w:t>32%</w:t>
                        </w:r>
                      </w:p>
                    </w:txbxContent>
                  </v:textbox>
                  <w10:wrap type="none"/>
                </v:shape>
                <v:shape style="position:absolute;left:5737;top:1940;width:460;height:266" type="#_x0000_t202" id="docshape178" filled="false" stroked="false">
                  <v:textbox inset="0,0,0,0">
                    <w:txbxContent>
                      <w:p>
                        <w:pPr>
                          <w:spacing w:line="266" w:lineRule="exact" w:before="0"/>
                          <w:ind w:left="0" w:right="0" w:firstLine="0"/>
                          <w:jc w:val="left"/>
                          <w:rPr>
                            <w:sz w:val="24"/>
                          </w:rPr>
                        </w:pPr>
                        <w:r>
                          <w:rPr>
                            <w:color w:val="404040"/>
                            <w:spacing w:val="-5"/>
                            <w:sz w:val="24"/>
                          </w:rPr>
                          <w:t>26%</w:t>
                        </w:r>
                      </w:p>
                    </w:txbxContent>
                  </v:textbox>
                  <w10:wrap type="none"/>
                </v:shape>
                <v:shape style="position:absolute;left:2960;top:4868;width:635;height:266" type="#_x0000_t202" id="docshape179" filled="false" stroked="false">
                  <v:textbox inset="0,0,0,0">
                    <w:txbxContent>
                      <w:p>
                        <w:pPr>
                          <w:spacing w:line="266" w:lineRule="exact" w:before="0"/>
                          <w:ind w:left="0" w:right="0" w:firstLine="0"/>
                          <w:jc w:val="left"/>
                          <w:rPr>
                            <w:sz w:val="24"/>
                          </w:rPr>
                        </w:pPr>
                        <w:r>
                          <w:rPr>
                            <w:color w:val="585858"/>
                            <w:spacing w:val="-4"/>
                            <w:sz w:val="24"/>
                          </w:rPr>
                          <w:t>PERÚ</w:t>
                        </w:r>
                      </w:p>
                    </w:txbxContent>
                  </v:textbox>
                  <w10:wrap type="none"/>
                </v:shape>
                <v:shape style="position:absolute;left:5491;top:4868;width:954;height:266" type="#_x0000_t202" id="docshape180" filled="false" stroked="false">
                  <v:textbox inset="0,0,0,0">
                    <w:txbxContent>
                      <w:p>
                        <w:pPr>
                          <w:spacing w:line="266" w:lineRule="exact" w:before="0"/>
                          <w:ind w:left="0" w:right="0" w:firstLine="0"/>
                          <w:jc w:val="left"/>
                          <w:rPr>
                            <w:sz w:val="24"/>
                          </w:rPr>
                        </w:pPr>
                        <w:r>
                          <w:rPr>
                            <w:color w:val="585858"/>
                            <w:spacing w:val="-2"/>
                            <w:sz w:val="24"/>
                          </w:rPr>
                          <w:t>Honduras</w:t>
                        </w:r>
                      </w:p>
                    </w:txbxContent>
                  </v:textbox>
                  <w10:wrap type="none"/>
                </v:shape>
                <v:shape style="position:absolute;left:8381;top:4868;width:555;height:266" type="#_x0000_t202" id="docshape181" filled="false" stroked="false">
                  <v:textbox inset="0,0,0,0">
                    <w:txbxContent>
                      <w:p>
                        <w:pPr>
                          <w:spacing w:line="266" w:lineRule="exact" w:before="0"/>
                          <w:ind w:left="0" w:right="0" w:firstLine="0"/>
                          <w:jc w:val="left"/>
                          <w:rPr>
                            <w:sz w:val="24"/>
                          </w:rPr>
                        </w:pPr>
                        <w:r>
                          <w:rPr>
                            <w:color w:val="585858"/>
                            <w:spacing w:val="-2"/>
                            <w:sz w:val="24"/>
                          </w:rPr>
                          <w:t>Otros</w:t>
                        </w:r>
                      </w:p>
                    </w:txbxContent>
                  </v:textbox>
                  <w10:wrap type="none"/>
                </v:shape>
                <w10:wrap type="topAndBottom"/>
              </v:group>
            </w:pict>
          </mc:Fallback>
        </mc:AlternateContent>
      </w:r>
    </w:p>
    <w:p>
      <w:pPr>
        <w:pStyle w:val="BodyText"/>
        <w:spacing w:before="10"/>
        <w:rPr>
          <w:i/>
        </w:rPr>
      </w:pPr>
    </w:p>
    <w:p>
      <w:pPr>
        <w:pStyle w:val="BodyText"/>
        <w:spacing w:line="360" w:lineRule="auto"/>
        <w:ind w:left="142" w:right="702"/>
      </w:pPr>
      <w:r>
        <w:rPr>
          <w:i/>
        </w:rPr>
        <w:t>Nota</w:t>
      </w:r>
      <w:r>
        <w:rPr/>
        <w:t>.</w:t>
      </w:r>
      <w:r>
        <w:rPr>
          <w:spacing w:val="-1"/>
        </w:rPr>
        <w:t> </w:t>
      </w:r>
      <w:r>
        <w:rPr/>
        <w:t>Adaptado de</w:t>
      </w:r>
      <w:r>
        <w:rPr>
          <w:spacing w:val="-8"/>
        </w:rPr>
        <w:t> </w:t>
      </w:r>
      <w:r>
        <w:rPr/>
        <w:t>“Organic coffee:</w:t>
      </w:r>
      <w:r>
        <w:rPr>
          <w:spacing w:val="-8"/>
        </w:rPr>
        <w:t> </w:t>
      </w:r>
      <w:r>
        <w:rPr/>
        <w:t>sustainability</w:t>
      </w:r>
      <w:r>
        <w:rPr>
          <w:spacing w:val="-1"/>
        </w:rPr>
        <w:t> </w:t>
      </w:r>
      <w:r>
        <w:rPr/>
        <w:t>and</w:t>
      </w:r>
      <w:r>
        <w:rPr>
          <w:spacing w:val="-1"/>
        </w:rPr>
        <w:t> </w:t>
      </w:r>
      <w:r>
        <w:rPr/>
        <w:t>ethics</w:t>
      </w:r>
      <w:r>
        <w:rPr>
          <w:spacing w:val="-5"/>
        </w:rPr>
        <w:t> </w:t>
      </w:r>
      <w:r>
        <w:rPr/>
        <w:t>in each</w:t>
      </w:r>
      <w:r>
        <w:rPr>
          <w:spacing w:val="-1"/>
        </w:rPr>
        <w:t> </w:t>
      </w:r>
      <w:r>
        <w:rPr/>
        <w:t>cup”,</w:t>
      </w:r>
      <w:r>
        <w:rPr>
          <w:spacing w:val="-1"/>
        </w:rPr>
        <w:t> </w:t>
      </w:r>
      <w:r>
        <w:rPr/>
        <w:t>por</w:t>
      </w:r>
      <w:r>
        <w:rPr>
          <w:spacing w:val="-1"/>
        </w:rPr>
        <w:t> </w:t>
      </w:r>
      <w:r>
        <w:rPr/>
        <w:t>Coma,</w:t>
      </w:r>
      <w:r>
        <w:rPr>
          <w:spacing w:val="-1"/>
        </w:rPr>
        <w:t> </w:t>
      </w:r>
      <w:r>
        <w:rPr/>
        <w:t>2021 </w:t>
      </w:r>
      <w:r>
        <w:rPr>
          <w:spacing w:val="-2"/>
        </w:rPr>
        <w:t>(</w:t>
      </w:r>
      <w:hyperlink r:id="rId36">
        <w:r>
          <w:rPr>
            <w:color w:val="0462C1"/>
            <w:spacing w:val="-2"/>
            <w:u w:val="single" w:color="0462C1"/>
          </w:rPr>
          <w:t>https://www.bioecoactual.com/en/2021/10/01/organic-coffee-sustainability-and-ethics-in-</w:t>
        </w:r>
      </w:hyperlink>
      <w:r>
        <w:rPr>
          <w:color w:val="0462C1"/>
          <w:spacing w:val="-2"/>
        </w:rPr>
        <w:t> </w:t>
      </w:r>
      <w:hyperlink r:id="rId36">
        <w:r>
          <w:rPr>
            <w:color w:val="0462C1"/>
            <w:spacing w:val="-2"/>
            <w:u w:val="single" w:color="0462C1"/>
          </w:rPr>
          <w:t>each-cup/</w:t>
        </w:r>
      </w:hyperlink>
      <w:r>
        <w:rPr>
          <w:spacing w:val="-2"/>
        </w:rPr>
        <w:t>).</w:t>
      </w:r>
    </w:p>
    <w:p>
      <w:pPr>
        <w:pStyle w:val="BodyText"/>
        <w:spacing w:line="360" w:lineRule="auto" w:before="169"/>
        <w:ind w:left="142" w:right="694" w:firstLine="720"/>
        <w:jc w:val="both"/>
      </w:pPr>
      <w:r>
        <w:rPr/>
        <w:t>Un año antes, Perú volvió a ocupar el primer lugar en el mundo, pero como país exportador,</w:t>
      </w:r>
      <w:r>
        <w:rPr>
          <w:spacing w:val="-15"/>
        </w:rPr>
        <w:t> </w:t>
      </w:r>
      <w:r>
        <w:rPr/>
        <w:t>con</w:t>
      </w:r>
      <w:r>
        <w:rPr>
          <w:spacing w:val="-15"/>
        </w:rPr>
        <w:t> </w:t>
      </w:r>
      <w:r>
        <w:rPr/>
        <w:t>una</w:t>
      </w:r>
      <w:r>
        <w:rPr>
          <w:spacing w:val="-15"/>
        </w:rPr>
        <w:t> </w:t>
      </w:r>
      <w:r>
        <w:rPr/>
        <w:t>cuota</w:t>
      </w:r>
      <w:r>
        <w:rPr>
          <w:spacing w:val="-15"/>
        </w:rPr>
        <w:t> </w:t>
      </w:r>
      <w:r>
        <w:rPr/>
        <w:t>de</w:t>
      </w:r>
      <w:r>
        <w:rPr>
          <w:spacing w:val="-15"/>
        </w:rPr>
        <w:t> </w:t>
      </w:r>
      <w:r>
        <w:rPr/>
        <w:t>32%,</w:t>
      </w:r>
      <w:r>
        <w:rPr>
          <w:spacing w:val="-15"/>
        </w:rPr>
        <w:t> </w:t>
      </w:r>
      <w:r>
        <w:rPr/>
        <w:t>seguido</w:t>
      </w:r>
      <w:r>
        <w:rPr>
          <w:spacing w:val="-15"/>
        </w:rPr>
        <w:t> </w:t>
      </w:r>
      <w:r>
        <w:rPr/>
        <w:t>de</w:t>
      </w:r>
      <w:r>
        <w:rPr>
          <w:spacing w:val="-15"/>
        </w:rPr>
        <w:t> </w:t>
      </w:r>
      <w:r>
        <w:rPr/>
        <w:t>Honduras,</w:t>
      </w:r>
      <w:r>
        <w:rPr>
          <w:spacing w:val="-15"/>
        </w:rPr>
        <w:t> </w:t>
      </w:r>
      <w:r>
        <w:rPr/>
        <w:t>con</w:t>
      </w:r>
      <w:r>
        <w:rPr>
          <w:spacing w:val="-15"/>
        </w:rPr>
        <w:t> </w:t>
      </w:r>
      <w:r>
        <w:rPr/>
        <w:t>26%</w:t>
      </w:r>
      <w:r>
        <w:rPr>
          <w:spacing w:val="-15"/>
        </w:rPr>
        <w:t> </w:t>
      </w:r>
      <w:r>
        <w:rPr/>
        <w:t>(Coma,</w:t>
      </w:r>
      <w:r>
        <w:rPr>
          <w:spacing w:val="-15"/>
        </w:rPr>
        <w:t> </w:t>
      </w:r>
      <w:r>
        <w:rPr/>
        <w:t>2021).</w:t>
      </w:r>
      <w:r>
        <w:rPr>
          <w:spacing w:val="-15"/>
        </w:rPr>
        <w:t> </w:t>
      </w:r>
      <w:r>
        <w:rPr/>
        <w:t>Este</w:t>
      </w:r>
      <w:r>
        <w:rPr>
          <w:spacing w:val="-15"/>
        </w:rPr>
        <w:t> </w:t>
      </w:r>
      <w:r>
        <w:rPr/>
        <w:t>patrón también se observó a nivel Europa, donde, una vez más, Perú, con 31%, y Honduras, con 30%, lideraron como principales naciones en exportación (FiBL &amp; IFOAM - Organics International, 2022).</w:t>
      </w:r>
    </w:p>
    <w:p>
      <w:pPr>
        <w:pStyle w:val="BodyText"/>
        <w:spacing w:line="360" w:lineRule="auto" w:before="161"/>
        <w:ind w:left="142" w:right="709" w:firstLine="720"/>
        <w:jc w:val="both"/>
      </w:pPr>
      <w:r>
        <w:rPr/>
        <w:t>Este país cultivador y productor de café orgánico por excelencia tiene, como lo señaló</w:t>
      </w:r>
      <w:r>
        <w:rPr>
          <w:spacing w:val="-6"/>
        </w:rPr>
        <w:t> </w:t>
      </w:r>
      <w:r>
        <w:rPr/>
        <w:t>el</w:t>
      </w:r>
      <w:r>
        <w:rPr>
          <w:spacing w:val="-12"/>
        </w:rPr>
        <w:t> </w:t>
      </w:r>
      <w:r>
        <w:rPr/>
        <w:t>ex</w:t>
      </w:r>
      <w:r>
        <w:rPr>
          <w:spacing w:val="-6"/>
        </w:rPr>
        <w:t> </w:t>
      </w:r>
      <w:r>
        <w:rPr/>
        <w:t>presidente</w:t>
      </w:r>
      <w:r>
        <w:rPr>
          <w:spacing w:val="-3"/>
        </w:rPr>
        <w:t> </w:t>
      </w:r>
      <w:r>
        <w:rPr/>
        <w:t>ejecutivo de</w:t>
      </w:r>
      <w:r>
        <w:rPr>
          <w:spacing w:val="-3"/>
        </w:rPr>
        <w:t> </w:t>
      </w:r>
      <w:r>
        <w:rPr/>
        <w:t>la</w:t>
      </w:r>
      <w:r>
        <w:rPr>
          <w:spacing w:val="-3"/>
        </w:rPr>
        <w:t> </w:t>
      </w:r>
      <w:r>
        <w:rPr/>
        <w:t>Comisión</w:t>
      </w:r>
      <w:r>
        <w:rPr>
          <w:spacing w:val="-6"/>
        </w:rPr>
        <w:t> </w:t>
      </w:r>
      <w:r>
        <w:rPr/>
        <w:t>de</w:t>
      </w:r>
      <w:r>
        <w:rPr>
          <w:spacing w:val="-3"/>
        </w:rPr>
        <w:t> </w:t>
      </w:r>
      <w:r>
        <w:rPr/>
        <w:t>Promoción</w:t>
      </w:r>
      <w:r>
        <w:rPr>
          <w:spacing w:val="-6"/>
        </w:rPr>
        <w:t> </w:t>
      </w:r>
      <w:r>
        <w:rPr/>
        <w:t>del</w:t>
      </w:r>
      <w:r>
        <w:rPr>
          <w:spacing w:val="-12"/>
        </w:rPr>
        <w:t> </w:t>
      </w:r>
      <w:r>
        <w:rPr/>
        <w:t>Perú</w:t>
      </w:r>
      <w:r>
        <w:rPr>
          <w:spacing w:val="-6"/>
        </w:rPr>
        <w:t> </w:t>
      </w:r>
      <w:r>
        <w:rPr/>
        <w:t>para</w:t>
      </w:r>
      <w:r>
        <w:rPr>
          <w:spacing w:val="-12"/>
        </w:rPr>
        <w:t> </w:t>
      </w:r>
      <w:r>
        <w:rPr/>
        <w:t>la</w:t>
      </w:r>
      <w:r>
        <w:rPr>
          <w:spacing w:val="-3"/>
        </w:rPr>
        <w:t> </w:t>
      </w:r>
      <w:r>
        <w:rPr/>
        <w:t>Exportación y</w:t>
      </w:r>
      <w:r>
        <w:rPr>
          <w:spacing w:val="-3"/>
        </w:rPr>
        <w:t> </w:t>
      </w:r>
      <w:r>
        <w:rPr/>
        <w:t>el</w:t>
      </w:r>
      <w:r>
        <w:rPr>
          <w:spacing w:val="-10"/>
        </w:rPr>
        <w:t> </w:t>
      </w:r>
      <w:r>
        <w:rPr/>
        <w:t>Turismo,</w:t>
      </w:r>
      <w:r>
        <w:rPr>
          <w:spacing w:val="-3"/>
        </w:rPr>
        <w:t> </w:t>
      </w:r>
      <w:r>
        <w:rPr/>
        <w:t>o</w:t>
      </w:r>
      <w:r>
        <w:rPr>
          <w:spacing w:val="-3"/>
        </w:rPr>
        <w:t> </w:t>
      </w:r>
      <w:r>
        <w:rPr/>
        <w:t>Promperú,</w:t>
      </w:r>
      <w:r>
        <w:rPr>
          <w:spacing w:val="-3"/>
        </w:rPr>
        <w:t> </w:t>
      </w:r>
      <w:r>
        <w:rPr/>
        <w:t>Luis Torres,</w:t>
      </w:r>
      <w:r>
        <w:rPr>
          <w:spacing w:val="-3"/>
        </w:rPr>
        <w:t> </w:t>
      </w:r>
      <w:r>
        <w:rPr/>
        <w:t>un gran</w:t>
      </w:r>
      <w:r>
        <w:rPr>
          <w:spacing w:val="-3"/>
        </w:rPr>
        <w:t> </w:t>
      </w:r>
      <w:r>
        <w:rPr/>
        <w:t>potencial</w:t>
      </w:r>
      <w:r>
        <w:rPr>
          <w:spacing w:val="-10"/>
        </w:rPr>
        <w:t> </w:t>
      </w:r>
      <w:r>
        <w:rPr/>
        <w:t>de mercado</w:t>
      </w:r>
      <w:r>
        <w:rPr>
          <w:spacing w:val="-3"/>
        </w:rPr>
        <w:t> </w:t>
      </w:r>
      <w:r>
        <w:rPr/>
        <w:t>en</w:t>
      </w:r>
      <w:r>
        <w:rPr>
          <w:spacing w:val="-3"/>
        </w:rPr>
        <w:t> </w:t>
      </w:r>
      <w:r>
        <w:rPr/>
        <w:t>exportación</w:t>
      </w:r>
      <w:r>
        <w:rPr>
          <w:spacing w:val="-3"/>
        </w:rPr>
        <w:t> </w:t>
      </w:r>
      <w:r>
        <w:rPr/>
        <w:t>con</w:t>
      </w:r>
      <w:r>
        <w:rPr>
          <w:spacing w:val="-3"/>
        </w:rPr>
        <w:t> </w:t>
      </w:r>
      <w:r>
        <w:rPr/>
        <w:t>el viejo continente (Peru Info, 2019).</w:t>
      </w:r>
    </w:p>
    <w:p>
      <w:pPr>
        <w:pStyle w:val="BodyText"/>
        <w:spacing w:line="364" w:lineRule="auto" w:before="156"/>
        <w:ind w:left="142" w:right="695" w:firstLine="720"/>
        <w:jc w:val="both"/>
      </w:pPr>
      <w:r>
        <w:rPr/>
        <w:t>En la figura 11 se señalan los principales productores e importadores de café </w:t>
      </w:r>
      <w:r>
        <w:rPr>
          <w:spacing w:val="-2"/>
        </w:rPr>
        <w:t>orgánico.</w:t>
      </w:r>
    </w:p>
    <w:p>
      <w:pPr>
        <w:pStyle w:val="BodyText"/>
        <w:spacing w:after="0" w:line="364" w:lineRule="auto"/>
        <w:jc w:val="both"/>
        <w:sectPr>
          <w:pgSz w:w="11910" w:h="16840"/>
          <w:pgMar w:header="717" w:footer="0" w:top="1320" w:bottom="280" w:left="1559" w:right="708"/>
        </w:sectPr>
      </w:pPr>
    </w:p>
    <w:p>
      <w:pPr>
        <w:pStyle w:val="Heading1"/>
        <w:spacing w:before="80"/>
      </w:pPr>
      <w:bookmarkStart w:name="_bookmark15" w:id="16"/>
      <w:bookmarkEnd w:id="16"/>
      <w:r>
        <w:rPr>
          <w:b w:val="0"/>
        </w:rPr>
      </w:r>
      <w:r>
        <w:rPr/>
        <w:t>Figura</w:t>
      </w:r>
      <w:r>
        <w:rPr>
          <w:spacing w:val="6"/>
        </w:rPr>
        <w:t> </w:t>
      </w:r>
      <w:r>
        <w:rPr>
          <w:spacing w:val="-5"/>
        </w:rPr>
        <w:t>11</w:t>
      </w:r>
    </w:p>
    <w:p>
      <w:pPr>
        <w:pStyle w:val="BodyText"/>
        <w:spacing w:before="18"/>
        <w:rPr>
          <w:b/>
        </w:rPr>
      </w:pPr>
    </w:p>
    <w:p>
      <w:pPr>
        <w:spacing w:before="0"/>
        <w:ind w:left="142" w:right="0" w:firstLine="0"/>
        <w:jc w:val="left"/>
        <w:rPr>
          <w:i/>
          <w:sz w:val="24"/>
        </w:rPr>
      </w:pPr>
      <w:r>
        <w:rPr>
          <w:i/>
          <w:sz w:val="24"/>
        </w:rPr>
        <w:t>Principales</w:t>
      </w:r>
      <w:r>
        <w:rPr>
          <w:i/>
          <w:spacing w:val="-5"/>
          <w:sz w:val="24"/>
        </w:rPr>
        <w:t> </w:t>
      </w:r>
      <w:r>
        <w:rPr>
          <w:i/>
          <w:sz w:val="24"/>
        </w:rPr>
        <w:t>productores</w:t>
      </w:r>
      <w:r>
        <w:rPr>
          <w:i/>
          <w:spacing w:val="-5"/>
          <w:sz w:val="24"/>
        </w:rPr>
        <w:t> </w:t>
      </w:r>
      <w:r>
        <w:rPr>
          <w:i/>
          <w:sz w:val="24"/>
        </w:rPr>
        <w:t>e</w:t>
      </w:r>
      <w:r>
        <w:rPr>
          <w:i/>
          <w:spacing w:val="3"/>
          <w:sz w:val="24"/>
        </w:rPr>
        <w:t> </w:t>
      </w:r>
      <w:r>
        <w:rPr>
          <w:i/>
          <w:sz w:val="24"/>
        </w:rPr>
        <w:t>importadores</w:t>
      </w:r>
      <w:r>
        <w:rPr>
          <w:i/>
          <w:spacing w:val="-5"/>
          <w:sz w:val="24"/>
        </w:rPr>
        <w:t> </w:t>
      </w:r>
      <w:r>
        <w:rPr>
          <w:i/>
          <w:sz w:val="24"/>
        </w:rPr>
        <w:t>de</w:t>
      </w:r>
      <w:r>
        <w:rPr>
          <w:i/>
          <w:spacing w:val="2"/>
          <w:sz w:val="24"/>
        </w:rPr>
        <w:t> </w:t>
      </w:r>
      <w:r>
        <w:rPr>
          <w:i/>
          <w:sz w:val="24"/>
        </w:rPr>
        <w:t>café</w:t>
      </w:r>
      <w:r>
        <w:rPr>
          <w:i/>
          <w:spacing w:val="3"/>
          <w:sz w:val="24"/>
        </w:rPr>
        <w:t> </w:t>
      </w:r>
      <w:r>
        <w:rPr>
          <w:i/>
          <w:spacing w:val="-2"/>
          <w:sz w:val="24"/>
        </w:rPr>
        <w:t>orgánico</w:t>
      </w:r>
    </w:p>
    <w:p>
      <w:pPr>
        <w:pStyle w:val="BodyText"/>
        <w:rPr>
          <w:i/>
          <w:sz w:val="20"/>
        </w:rPr>
      </w:pPr>
    </w:p>
    <w:p>
      <w:pPr>
        <w:pStyle w:val="BodyText"/>
        <w:spacing w:before="150"/>
        <w:rPr>
          <w:i/>
          <w:sz w:val="20"/>
        </w:rPr>
      </w:pPr>
      <w:r>
        <w:rPr>
          <w:i/>
          <w:sz w:val="20"/>
        </w:rPr>
        <mc:AlternateContent>
          <mc:Choice Requires="wps">
            <w:drawing>
              <wp:anchor distT="0" distB="0" distL="0" distR="0" allowOverlap="1" layoutInCell="1" locked="0" behindDoc="1" simplePos="0" relativeHeight="487599104">
                <wp:simplePos x="0" y="0"/>
                <wp:positionH relativeFrom="page">
                  <wp:posOffset>2622804</wp:posOffset>
                </wp:positionH>
                <wp:positionV relativeFrom="paragraph">
                  <wp:posOffset>256766</wp:posOffset>
                </wp:positionV>
                <wp:extent cx="2314575" cy="2440305"/>
                <wp:effectExtent l="0" t="0" r="0" b="0"/>
                <wp:wrapTopAndBottom/>
                <wp:docPr id="195" name="Group 195"/>
                <wp:cNvGraphicFramePr>
                  <a:graphicFrameLocks/>
                </wp:cNvGraphicFramePr>
                <a:graphic>
                  <a:graphicData uri="http://schemas.microsoft.com/office/word/2010/wordprocessingGroup">
                    <wpg:wgp>
                      <wpg:cNvPr id="195" name="Group 195"/>
                      <wpg:cNvGrpSpPr/>
                      <wpg:grpSpPr>
                        <a:xfrm>
                          <a:off x="0" y="0"/>
                          <a:ext cx="2314575" cy="2440305"/>
                          <a:chExt cx="2314575" cy="2440305"/>
                        </a:xfrm>
                      </wpg:grpSpPr>
                      <wps:wsp>
                        <wps:cNvPr id="196" name="Graphic 196"/>
                        <wps:cNvSpPr/>
                        <wps:spPr>
                          <a:xfrm>
                            <a:off x="0" y="303783"/>
                            <a:ext cx="2314575" cy="1851660"/>
                          </a:xfrm>
                          <a:custGeom>
                            <a:avLst/>
                            <a:gdLst/>
                            <a:ahLst/>
                            <a:cxnLst/>
                            <a:rect l="l" t="t" r="r" b="b"/>
                            <a:pathLst>
                              <a:path w="2314575" h="1851660">
                                <a:moveTo>
                                  <a:pt x="1131443" y="0"/>
                                </a:moveTo>
                                <a:lnTo>
                                  <a:pt x="188595" y="0"/>
                                </a:lnTo>
                                <a:lnTo>
                                  <a:pt x="138455" y="6743"/>
                                </a:lnTo>
                                <a:lnTo>
                                  <a:pt x="93408" y="25755"/>
                                </a:lnTo>
                                <a:lnTo>
                                  <a:pt x="55245" y="55245"/>
                                </a:lnTo>
                                <a:lnTo>
                                  <a:pt x="25742" y="93421"/>
                                </a:lnTo>
                                <a:lnTo>
                                  <a:pt x="6731" y="138468"/>
                                </a:lnTo>
                                <a:lnTo>
                                  <a:pt x="0" y="188595"/>
                                </a:lnTo>
                                <a:lnTo>
                                  <a:pt x="0" y="1662811"/>
                                </a:lnTo>
                                <a:lnTo>
                                  <a:pt x="6731" y="1712950"/>
                                </a:lnTo>
                                <a:lnTo>
                                  <a:pt x="25742" y="1757997"/>
                                </a:lnTo>
                                <a:lnTo>
                                  <a:pt x="55245" y="1796161"/>
                                </a:lnTo>
                                <a:lnTo>
                                  <a:pt x="93408" y="1825663"/>
                                </a:lnTo>
                                <a:lnTo>
                                  <a:pt x="138455" y="1844675"/>
                                </a:lnTo>
                                <a:lnTo>
                                  <a:pt x="188595" y="1851406"/>
                                </a:lnTo>
                                <a:lnTo>
                                  <a:pt x="1131443" y="1851406"/>
                                </a:lnTo>
                                <a:lnTo>
                                  <a:pt x="1131443" y="0"/>
                                </a:lnTo>
                                <a:close/>
                              </a:path>
                              <a:path w="2314575" h="1851660">
                                <a:moveTo>
                                  <a:pt x="2314194" y="188595"/>
                                </a:moveTo>
                                <a:lnTo>
                                  <a:pt x="2307450" y="138468"/>
                                </a:lnTo>
                                <a:lnTo>
                                  <a:pt x="2288438" y="93421"/>
                                </a:lnTo>
                                <a:lnTo>
                                  <a:pt x="2258949" y="55245"/>
                                </a:lnTo>
                                <a:lnTo>
                                  <a:pt x="2220772" y="25755"/>
                                </a:lnTo>
                                <a:lnTo>
                                  <a:pt x="2175726" y="6743"/>
                                </a:lnTo>
                                <a:lnTo>
                                  <a:pt x="2125599" y="0"/>
                                </a:lnTo>
                                <a:lnTo>
                                  <a:pt x="1182751" y="0"/>
                                </a:lnTo>
                                <a:lnTo>
                                  <a:pt x="1182751" y="1851406"/>
                                </a:lnTo>
                                <a:lnTo>
                                  <a:pt x="2125599" y="1851406"/>
                                </a:lnTo>
                                <a:lnTo>
                                  <a:pt x="2175726" y="1844675"/>
                                </a:lnTo>
                                <a:lnTo>
                                  <a:pt x="2220772" y="1825663"/>
                                </a:lnTo>
                                <a:lnTo>
                                  <a:pt x="2258949" y="1796161"/>
                                </a:lnTo>
                                <a:lnTo>
                                  <a:pt x="2288438" y="1757997"/>
                                </a:lnTo>
                                <a:lnTo>
                                  <a:pt x="2307450" y="1712950"/>
                                </a:lnTo>
                                <a:lnTo>
                                  <a:pt x="2314194" y="1662811"/>
                                </a:lnTo>
                                <a:lnTo>
                                  <a:pt x="2314194" y="188595"/>
                                </a:lnTo>
                                <a:close/>
                              </a:path>
                            </a:pathLst>
                          </a:custGeom>
                          <a:solidFill>
                            <a:srgbClr val="CACACA"/>
                          </a:solidFill>
                        </wps:spPr>
                        <wps:bodyPr wrap="square" lIns="0" tIns="0" rIns="0" bIns="0" rtlCol="0">
                          <a:prstTxWarp prst="textNoShape">
                            <a:avLst/>
                          </a:prstTxWarp>
                          <a:noAutofit/>
                        </wps:bodyPr>
                      </wps:wsp>
                      <wps:wsp>
                        <wps:cNvPr id="197" name="Graphic 197"/>
                        <wps:cNvSpPr/>
                        <wps:spPr>
                          <a:xfrm>
                            <a:off x="639572" y="6350"/>
                            <a:ext cx="1084580" cy="517525"/>
                          </a:xfrm>
                          <a:custGeom>
                            <a:avLst/>
                            <a:gdLst/>
                            <a:ahLst/>
                            <a:cxnLst/>
                            <a:rect l="l" t="t" r="r" b="b"/>
                            <a:pathLst>
                              <a:path w="1084580" h="517525">
                                <a:moveTo>
                                  <a:pt x="517398" y="0"/>
                                </a:moveTo>
                                <a:lnTo>
                                  <a:pt x="470304" y="2114"/>
                                </a:lnTo>
                                <a:lnTo>
                                  <a:pt x="424395" y="8336"/>
                                </a:lnTo>
                                <a:lnTo>
                                  <a:pt x="379853" y="18482"/>
                                </a:lnTo>
                                <a:lnTo>
                                  <a:pt x="336861" y="32369"/>
                                </a:lnTo>
                                <a:lnTo>
                                  <a:pt x="295602" y="49816"/>
                                </a:lnTo>
                                <a:lnTo>
                                  <a:pt x="256257" y="70640"/>
                                </a:lnTo>
                                <a:lnTo>
                                  <a:pt x="219011" y="94657"/>
                                </a:lnTo>
                                <a:lnTo>
                                  <a:pt x="184045" y="121685"/>
                                </a:lnTo>
                                <a:lnTo>
                                  <a:pt x="151542" y="151542"/>
                                </a:lnTo>
                                <a:lnTo>
                                  <a:pt x="121685" y="184045"/>
                                </a:lnTo>
                                <a:lnTo>
                                  <a:pt x="94657" y="219011"/>
                                </a:lnTo>
                                <a:lnTo>
                                  <a:pt x="70640" y="256257"/>
                                </a:lnTo>
                                <a:lnTo>
                                  <a:pt x="49816" y="295602"/>
                                </a:lnTo>
                                <a:lnTo>
                                  <a:pt x="32369" y="336861"/>
                                </a:lnTo>
                                <a:lnTo>
                                  <a:pt x="18482" y="379853"/>
                                </a:lnTo>
                                <a:lnTo>
                                  <a:pt x="8336" y="424395"/>
                                </a:lnTo>
                                <a:lnTo>
                                  <a:pt x="2114" y="470304"/>
                                </a:lnTo>
                                <a:lnTo>
                                  <a:pt x="0" y="517398"/>
                                </a:lnTo>
                                <a:lnTo>
                                  <a:pt x="147827" y="517398"/>
                                </a:lnTo>
                                <a:lnTo>
                                  <a:pt x="151050" y="468610"/>
                                </a:lnTo>
                                <a:lnTo>
                                  <a:pt x="160495" y="421392"/>
                                </a:lnTo>
                                <a:lnTo>
                                  <a:pt x="175829" y="376249"/>
                                </a:lnTo>
                                <a:lnTo>
                                  <a:pt x="196715" y="333686"/>
                                </a:lnTo>
                                <a:lnTo>
                                  <a:pt x="222821" y="294210"/>
                                </a:lnTo>
                                <a:lnTo>
                                  <a:pt x="253811" y="258327"/>
                                </a:lnTo>
                                <a:lnTo>
                                  <a:pt x="289352" y="226542"/>
                                </a:lnTo>
                                <a:lnTo>
                                  <a:pt x="329108" y="199362"/>
                                </a:lnTo>
                                <a:lnTo>
                                  <a:pt x="372745" y="177292"/>
                                </a:lnTo>
                                <a:lnTo>
                                  <a:pt x="416533" y="161798"/>
                                </a:lnTo>
                                <a:lnTo>
                                  <a:pt x="460905" y="152064"/>
                                </a:lnTo>
                                <a:lnTo>
                                  <a:pt x="505405" y="147906"/>
                                </a:lnTo>
                                <a:lnTo>
                                  <a:pt x="549579" y="149142"/>
                                </a:lnTo>
                                <a:lnTo>
                                  <a:pt x="592972" y="155587"/>
                                </a:lnTo>
                                <a:lnTo>
                                  <a:pt x="635131" y="167060"/>
                                </a:lnTo>
                                <a:lnTo>
                                  <a:pt x="675601" y="183377"/>
                                </a:lnTo>
                                <a:lnTo>
                                  <a:pt x="713927" y="204354"/>
                                </a:lnTo>
                                <a:lnTo>
                                  <a:pt x="749655" y="229810"/>
                                </a:lnTo>
                                <a:lnTo>
                                  <a:pt x="782331" y="259559"/>
                                </a:lnTo>
                                <a:lnTo>
                                  <a:pt x="811501" y="293421"/>
                                </a:lnTo>
                                <a:lnTo>
                                  <a:pt x="836710" y="331210"/>
                                </a:lnTo>
                                <a:lnTo>
                                  <a:pt x="857503" y="372745"/>
                                </a:lnTo>
                                <a:lnTo>
                                  <a:pt x="788797" y="372745"/>
                                </a:lnTo>
                                <a:lnTo>
                                  <a:pt x="960882" y="517398"/>
                                </a:lnTo>
                                <a:lnTo>
                                  <a:pt x="1084579" y="372745"/>
                                </a:lnTo>
                                <a:lnTo>
                                  <a:pt x="1014222" y="372745"/>
                                </a:lnTo>
                                <a:lnTo>
                                  <a:pt x="998376" y="326505"/>
                                </a:lnTo>
                                <a:lnTo>
                                  <a:pt x="978543" y="282557"/>
                                </a:lnTo>
                                <a:lnTo>
                                  <a:pt x="954963" y="241083"/>
                                </a:lnTo>
                                <a:lnTo>
                                  <a:pt x="927878" y="202265"/>
                                </a:lnTo>
                                <a:lnTo>
                                  <a:pt x="897529" y="166282"/>
                                </a:lnTo>
                                <a:lnTo>
                                  <a:pt x="864159" y="133318"/>
                                </a:lnTo>
                                <a:lnTo>
                                  <a:pt x="828008" y="103552"/>
                                </a:lnTo>
                                <a:lnTo>
                                  <a:pt x="789318" y="77167"/>
                                </a:lnTo>
                                <a:lnTo>
                                  <a:pt x="748332" y="54344"/>
                                </a:lnTo>
                                <a:lnTo>
                                  <a:pt x="705289" y="35263"/>
                                </a:lnTo>
                                <a:lnTo>
                                  <a:pt x="660433" y="20107"/>
                                </a:lnTo>
                                <a:lnTo>
                                  <a:pt x="614005" y="9057"/>
                                </a:lnTo>
                                <a:lnTo>
                                  <a:pt x="566246" y="2294"/>
                                </a:lnTo>
                                <a:lnTo>
                                  <a:pt x="517398" y="0"/>
                                </a:lnTo>
                                <a:close/>
                              </a:path>
                            </a:pathLst>
                          </a:custGeom>
                          <a:solidFill>
                            <a:srgbClr val="FFFFFF"/>
                          </a:solidFill>
                        </wps:spPr>
                        <wps:bodyPr wrap="square" lIns="0" tIns="0" rIns="0" bIns="0" rtlCol="0">
                          <a:prstTxWarp prst="textNoShape">
                            <a:avLst/>
                          </a:prstTxWarp>
                          <a:noAutofit/>
                        </wps:bodyPr>
                      </wps:wsp>
                      <wps:wsp>
                        <wps:cNvPr id="198" name="Graphic 198"/>
                        <wps:cNvSpPr/>
                        <wps:spPr>
                          <a:xfrm>
                            <a:off x="639572" y="6350"/>
                            <a:ext cx="1084580" cy="517525"/>
                          </a:xfrm>
                          <a:custGeom>
                            <a:avLst/>
                            <a:gdLst/>
                            <a:ahLst/>
                            <a:cxnLst/>
                            <a:rect l="l" t="t" r="r" b="b"/>
                            <a:pathLst>
                              <a:path w="1084580" h="517525">
                                <a:moveTo>
                                  <a:pt x="0" y="517398"/>
                                </a:moveTo>
                                <a:lnTo>
                                  <a:pt x="2114" y="470304"/>
                                </a:lnTo>
                                <a:lnTo>
                                  <a:pt x="8336" y="424395"/>
                                </a:lnTo>
                                <a:lnTo>
                                  <a:pt x="18482" y="379853"/>
                                </a:lnTo>
                                <a:lnTo>
                                  <a:pt x="32369" y="336861"/>
                                </a:lnTo>
                                <a:lnTo>
                                  <a:pt x="49816" y="295602"/>
                                </a:lnTo>
                                <a:lnTo>
                                  <a:pt x="70640" y="256257"/>
                                </a:lnTo>
                                <a:lnTo>
                                  <a:pt x="94657" y="219011"/>
                                </a:lnTo>
                                <a:lnTo>
                                  <a:pt x="121685" y="184045"/>
                                </a:lnTo>
                                <a:lnTo>
                                  <a:pt x="151542" y="151542"/>
                                </a:lnTo>
                                <a:lnTo>
                                  <a:pt x="184045" y="121685"/>
                                </a:lnTo>
                                <a:lnTo>
                                  <a:pt x="219011" y="94657"/>
                                </a:lnTo>
                                <a:lnTo>
                                  <a:pt x="256257" y="70640"/>
                                </a:lnTo>
                                <a:lnTo>
                                  <a:pt x="295602" y="49816"/>
                                </a:lnTo>
                                <a:lnTo>
                                  <a:pt x="336861" y="32369"/>
                                </a:lnTo>
                                <a:lnTo>
                                  <a:pt x="379853" y="18482"/>
                                </a:lnTo>
                                <a:lnTo>
                                  <a:pt x="424395" y="8336"/>
                                </a:lnTo>
                                <a:lnTo>
                                  <a:pt x="470304" y="2114"/>
                                </a:lnTo>
                                <a:lnTo>
                                  <a:pt x="517398" y="0"/>
                                </a:lnTo>
                                <a:lnTo>
                                  <a:pt x="566246" y="2294"/>
                                </a:lnTo>
                                <a:lnTo>
                                  <a:pt x="614005" y="9057"/>
                                </a:lnTo>
                                <a:lnTo>
                                  <a:pt x="660433" y="20107"/>
                                </a:lnTo>
                                <a:lnTo>
                                  <a:pt x="705289" y="35263"/>
                                </a:lnTo>
                                <a:lnTo>
                                  <a:pt x="748332" y="54344"/>
                                </a:lnTo>
                                <a:lnTo>
                                  <a:pt x="789318" y="77167"/>
                                </a:lnTo>
                                <a:lnTo>
                                  <a:pt x="828008" y="103552"/>
                                </a:lnTo>
                                <a:lnTo>
                                  <a:pt x="864159" y="133318"/>
                                </a:lnTo>
                                <a:lnTo>
                                  <a:pt x="897529" y="166282"/>
                                </a:lnTo>
                                <a:lnTo>
                                  <a:pt x="927878" y="202265"/>
                                </a:lnTo>
                                <a:lnTo>
                                  <a:pt x="954963" y="241083"/>
                                </a:lnTo>
                                <a:lnTo>
                                  <a:pt x="978543" y="282557"/>
                                </a:lnTo>
                                <a:lnTo>
                                  <a:pt x="998376" y="326505"/>
                                </a:lnTo>
                                <a:lnTo>
                                  <a:pt x="1014222" y="372745"/>
                                </a:lnTo>
                                <a:lnTo>
                                  <a:pt x="1084579" y="372745"/>
                                </a:lnTo>
                                <a:lnTo>
                                  <a:pt x="960882" y="517398"/>
                                </a:lnTo>
                                <a:lnTo>
                                  <a:pt x="788797" y="372745"/>
                                </a:lnTo>
                                <a:lnTo>
                                  <a:pt x="857503" y="372745"/>
                                </a:lnTo>
                                <a:lnTo>
                                  <a:pt x="836710" y="331210"/>
                                </a:lnTo>
                                <a:lnTo>
                                  <a:pt x="811501" y="293421"/>
                                </a:lnTo>
                                <a:lnTo>
                                  <a:pt x="782331" y="259559"/>
                                </a:lnTo>
                                <a:lnTo>
                                  <a:pt x="749655" y="229810"/>
                                </a:lnTo>
                                <a:lnTo>
                                  <a:pt x="713927" y="204354"/>
                                </a:lnTo>
                                <a:lnTo>
                                  <a:pt x="675601" y="183377"/>
                                </a:lnTo>
                                <a:lnTo>
                                  <a:pt x="635131" y="167060"/>
                                </a:lnTo>
                                <a:lnTo>
                                  <a:pt x="592972" y="155587"/>
                                </a:lnTo>
                                <a:lnTo>
                                  <a:pt x="549579" y="149142"/>
                                </a:lnTo>
                                <a:lnTo>
                                  <a:pt x="505405" y="147906"/>
                                </a:lnTo>
                                <a:lnTo>
                                  <a:pt x="460905" y="152064"/>
                                </a:lnTo>
                                <a:lnTo>
                                  <a:pt x="416533" y="161798"/>
                                </a:lnTo>
                                <a:lnTo>
                                  <a:pt x="372745" y="177292"/>
                                </a:lnTo>
                                <a:lnTo>
                                  <a:pt x="329108" y="199362"/>
                                </a:lnTo>
                                <a:lnTo>
                                  <a:pt x="289352" y="226542"/>
                                </a:lnTo>
                                <a:lnTo>
                                  <a:pt x="253811" y="258327"/>
                                </a:lnTo>
                                <a:lnTo>
                                  <a:pt x="222821" y="294210"/>
                                </a:lnTo>
                                <a:lnTo>
                                  <a:pt x="196715" y="333686"/>
                                </a:lnTo>
                                <a:lnTo>
                                  <a:pt x="175829" y="376249"/>
                                </a:lnTo>
                                <a:lnTo>
                                  <a:pt x="160495" y="421392"/>
                                </a:lnTo>
                                <a:lnTo>
                                  <a:pt x="151050" y="468610"/>
                                </a:lnTo>
                                <a:lnTo>
                                  <a:pt x="147827" y="517398"/>
                                </a:lnTo>
                                <a:lnTo>
                                  <a:pt x="0" y="517398"/>
                                </a:lnTo>
                                <a:close/>
                              </a:path>
                            </a:pathLst>
                          </a:custGeom>
                          <a:ln w="12700">
                            <a:solidFill>
                              <a:srgbClr val="000000"/>
                            </a:solidFill>
                            <a:prstDash val="solid"/>
                          </a:ln>
                        </wps:spPr>
                        <wps:bodyPr wrap="square" lIns="0" tIns="0" rIns="0" bIns="0" rtlCol="0">
                          <a:prstTxWarp prst="textNoShape">
                            <a:avLst/>
                          </a:prstTxWarp>
                          <a:noAutofit/>
                        </wps:bodyPr>
                      </wps:wsp>
                      <wps:wsp>
                        <wps:cNvPr id="199" name="Graphic 199"/>
                        <wps:cNvSpPr/>
                        <wps:spPr>
                          <a:xfrm>
                            <a:off x="589915" y="1915922"/>
                            <a:ext cx="1084580" cy="517525"/>
                          </a:xfrm>
                          <a:custGeom>
                            <a:avLst/>
                            <a:gdLst/>
                            <a:ahLst/>
                            <a:cxnLst/>
                            <a:rect l="l" t="t" r="r" b="b"/>
                            <a:pathLst>
                              <a:path w="1084580" h="517525">
                                <a:moveTo>
                                  <a:pt x="1084580" y="0"/>
                                </a:moveTo>
                                <a:lnTo>
                                  <a:pt x="936625" y="0"/>
                                </a:lnTo>
                                <a:lnTo>
                                  <a:pt x="933402" y="48787"/>
                                </a:lnTo>
                                <a:lnTo>
                                  <a:pt x="923957" y="96005"/>
                                </a:lnTo>
                                <a:lnTo>
                                  <a:pt x="908623" y="141148"/>
                                </a:lnTo>
                                <a:lnTo>
                                  <a:pt x="887737" y="183711"/>
                                </a:lnTo>
                                <a:lnTo>
                                  <a:pt x="861631" y="223187"/>
                                </a:lnTo>
                                <a:lnTo>
                                  <a:pt x="830641" y="259070"/>
                                </a:lnTo>
                                <a:lnTo>
                                  <a:pt x="795100" y="290855"/>
                                </a:lnTo>
                                <a:lnTo>
                                  <a:pt x="755344" y="318035"/>
                                </a:lnTo>
                                <a:lnTo>
                                  <a:pt x="711707" y="340105"/>
                                </a:lnTo>
                                <a:lnTo>
                                  <a:pt x="667919" y="355601"/>
                                </a:lnTo>
                                <a:lnTo>
                                  <a:pt x="623547" y="365341"/>
                                </a:lnTo>
                                <a:lnTo>
                                  <a:pt x="579047" y="369507"/>
                                </a:lnTo>
                                <a:lnTo>
                                  <a:pt x="534873" y="368280"/>
                                </a:lnTo>
                                <a:lnTo>
                                  <a:pt x="491480" y="361844"/>
                                </a:lnTo>
                                <a:lnTo>
                                  <a:pt x="449321" y="350381"/>
                                </a:lnTo>
                                <a:lnTo>
                                  <a:pt x="408851" y="334071"/>
                                </a:lnTo>
                                <a:lnTo>
                                  <a:pt x="370525" y="313098"/>
                                </a:lnTo>
                                <a:lnTo>
                                  <a:pt x="334797" y="287644"/>
                                </a:lnTo>
                                <a:lnTo>
                                  <a:pt x="302121" y="257890"/>
                                </a:lnTo>
                                <a:lnTo>
                                  <a:pt x="272951" y="224018"/>
                                </a:lnTo>
                                <a:lnTo>
                                  <a:pt x="247742" y="186212"/>
                                </a:lnTo>
                                <a:lnTo>
                                  <a:pt x="226948" y="144652"/>
                                </a:lnTo>
                                <a:lnTo>
                                  <a:pt x="295656" y="144652"/>
                                </a:lnTo>
                                <a:lnTo>
                                  <a:pt x="123570" y="0"/>
                                </a:lnTo>
                                <a:lnTo>
                                  <a:pt x="0" y="144652"/>
                                </a:lnTo>
                                <a:lnTo>
                                  <a:pt x="70231" y="144652"/>
                                </a:lnTo>
                                <a:lnTo>
                                  <a:pt x="86101" y="190918"/>
                                </a:lnTo>
                                <a:lnTo>
                                  <a:pt x="105956" y="234887"/>
                                </a:lnTo>
                                <a:lnTo>
                                  <a:pt x="129553" y="276379"/>
                                </a:lnTo>
                                <a:lnTo>
                                  <a:pt x="156652" y="315213"/>
                                </a:lnTo>
                                <a:lnTo>
                                  <a:pt x="187010" y="351208"/>
                                </a:lnTo>
                                <a:lnTo>
                                  <a:pt x="220387" y="384183"/>
                                </a:lnTo>
                                <a:lnTo>
                                  <a:pt x="256539" y="413956"/>
                                </a:lnTo>
                                <a:lnTo>
                                  <a:pt x="295227" y="440347"/>
                                </a:lnTo>
                                <a:lnTo>
                                  <a:pt x="336208" y="463175"/>
                                </a:lnTo>
                                <a:lnTo>
                                  <a:pt x="379240" y="482258"/>
                                </a:lnTo>
                                <a:lnTo>
                                  <a:pt x="424083" y="497415"/>
                                </a:lnTo>
                                <a:lnTo>
                                  <a:pt x="470494" y="508466"/>
                                </a:lnTo>
                                <a:lnTo>
                                  <a:pt x="518232" y="515230"/>
                                </a:lnTo>
                                <a:lnTo>
                                  <a:pt x="567055" y="517525"/>
                                </a:lnTo>
                                <a:lnTo>
                                  <a:pt x="614149" y="515409"/>
                                </a:lnTo>
                                <a:lnTo>
                                  <a:pt x="660062" y="509184"/>
                                </a:lnTo>
                                <a:lnTo>
                                  <a:pt x="704608" y="499033"/>
                                </a:lnTo>
                                <a:lnTo>
                                  <a:pt x="747607" y="485139"/>
                                </a:lnTo>
                                <a:lnTo>
                                  <a:pt x="788874" y="467684"/>
                                </a:lnTo>
                                <a:lnTo>
                                  <a:pt x="828228" y="446851"/>
                                </a:lnTo>
                                <a:lnTo>
                                  <a:pt x="865484" y="422824"/>
                                </a:lnTo>
                                <a:lnTo>
                                  <a:pt x="900460" y="395786"/>
                                </a:lnTo>
                                <a:lnTo>
                                  <a:pt x="932973" y="365918"/>
                                </a:lnTo>
                                <a:lnTo>
                                  <a:pt x="962841" y="333405"/>
                                </a:lnTo>
                                <a:lnTo>
                                  <a:pt x="989879" y="298429"/>
                                </a:lnTo>
                                <a:lnTo>
                                  <a:pt x="1013906" y="261173"/>
                                </a:lnTo>
                                <a:lnTo>
                                  <a:pt x="1034739" y="221819"/>
                                </a:lnTo>
                                <a:lnTo>
                                  <a:pt x="1052194" y="180552"/>
                                </a:lnTo>
                                <a:lnTo>
                                  <a:pt x="1066088" y="137553"/>
                                </a:lnTo>
                                <a:lnTo>
                                  <a:pt x="1076239" y="93007"/>
                                </a:lnTo>
                                <a:lnTo>
                                  <a:pt x="1082464" y="47094"/>
                                </a:lnTo>
                                <a:lnTo>
                                  <a:pt x="1084580" y="0"/>
                                </a:lnTo>
                                <a:close/>
                              </a:path>
                            </a:pathLst>
                          </a:custGeom>
                          <a:solidFill>
                            <a:srgbClr val="FFFFFF"/>
                          </a:solidFill>
                        </wps:spPr>
                        <wps:bodyPr wrap="square" lIns="0" tIns="0" rIns="0" bIns="0" rtlCol="0">
                          <a:prstTxWarp prst="textNoShape">
                            <a:avLst/>
                          </a:prstTxWarp>
                          <a:noAutofit/>
                        </wps:bodyPr>
                      </wps:wsp>
                      <wps:wsp>
                        <wps:cNvPr id="200" name="Graphic 200"/>
                        <wps:cNvSpPr/>
                        <wps:spPr>
                          <a:xfrm>
                            <a:off x="589915" y="1915922"/>
                            <a:ext cx="1084580" cy="517525"/>
                          </a:xfrm>
                          <a:custGeom>
                            <a:avLst/>
                            <a:gdLst/>
                            <a:ahLst/>
                            <a:cxnLst/>
                            <a:rect l="l" t="t" r="r" b="b"/>
                            <a:pathLst>
                              <a:path w="1084580" h="517525">
                                <a:moveTo>
                                  <a:pt x="1084580" y="0"/>
                                </a:moveTo>
                                <a:lnTo>
                                  <a:pt x="1082464" y="47094"/>
                                </a:lnTo>
                                <a:lnTo>
                                  <a:pt x="1076239" y="93007"/>
                                </a:lnTo>
                                <a:lnTo>
                                  <a:pt x="1066088" y="137553"/>
                                </a:lnTo>
                                <a:lnTo>
                                  <a:pt x="1052194" y="180552"/>
                                </a:lnTo>
                                <a:lnTo>
                                  <a:pt x="1034739" y="221819"/>
                                </a:lnTo>
                                <a:lnTo>
                                  <a:pt x="1013906" y="261173"/>
                                </a:lnTo>
                                <a:lnTo>
                                  <a:pt x="989879" y="298429"/>
                                </a:lnTo>
                                <a:lnTo>
                                  <a:pt x="962841" y="333405"/>
                                </a:lnTo>
                                <a:lnTo>
                                  <a:pt x="932973" y="365918"/>
                                </a:lnTo>
                                <a:lnTo>
                                  <a:pt x="900460" y="395786"/>
                                </a:lnTo>
                                <a:lnTo>
                                  <a:pt x="865484" y="422824"/>
                                </a:lnTo>
                                <a:lnTo>
                                  <a:pt x="828228" y="446851"/>
                                </a:lnTo>
                                <a:lnTo>
                                  <a:pt x="788874" y="467684"/>
                                </a:lnTo>
                                <a:lnTo>
                                  <a:pt x="747607" y="485139"/>
                                </a:lnTo>
                                <a:lnTo>
                                  <a:pt x="704608" y="499033"/>
                                </a:lnTo>
                                <a:lnTo>
                                  <a:pt x="660062" y="509184"/>
                                </a:lnTo>
                                <a:lnTo>
                                  <a:pt x="614149" y="515409"/>
                                </a:lnTo>
                                <a:lnTo>
                                  <a:pt x="567055" y="517525"/>
                                </a:lnTo>
                                <a:lnTo>
                                  <a:pt x="518232" y="515230"/>
                                </a:lnTo>
                                <a:lnTo>
                                  <a:pt x="470494" y="508466"/>
                                </a:lnTo>
                                <a:lnTo>
                                  <a:pt x="424083" y="497415"/>
                                </a:lnTo>
                                <a:lnTo>
                                  <a:pt x="379240" y="482258"/>
                                </a:lnTo>
                                <a:lnTo>
                                  <a:pt x="336208" y="463175"/>
                                </a:lnTo>
                                <a:lnTo>
                                  <a:pt x="295227" y="440347"/>
                                </a:lnTo>
                                <a:lnTo>
                                  <a:pt x="256539" y="413956"/>
                                </a:lnTo>
                                <a:lnTo>
                                  <a:pt x="220387" y="384183"/>
                                </a:lnTo>
                                <a:lnTo>
                                  <a:pt x="187010" y="351208"/>
                                </a:lnTo>
                                <a:lnTo>
                                  <a:pt x="156652" y="315213"/>
                                </a:lnTo>
                                <a:lnTo>
                                  <a:pt x="129553" y="276379"/>
                                </a:lnTo>
                                <a:lnTo>
                                  <a:pt x="105956" y="234887"/>
                                </a:lnTo>
                                <a:lnTo>
                                  <a:pt x="86101" y="190918"/>
                                </a:lnTo>
                                <a:lnTo>
                                  <a:pt x="70231" y="144652"/>
                                </a:lnTo>
                                <a:lnTo>
                                  <a:pt x="0" y="144652"/>
                                </a:lnTo>
                                <a:lnTo>
                                  <a:pt x="123570" y="0"/>
                                </a:lnTo>
                                <a:lnTo>
                                  <a:pt x="295656" y="144652"/>
                                </a:lnTo>
                                <a:lnTo>
                                  <a:pt x="226948" y="144652"/>
                                </a:lnTo>
                                <a:lnTo>
                                  <a:pt x="247742" y="186212"/>
                                </a:lnTo>
                                <a:lnTo>
                                  <a:pt x="272951" y="224018"/>
                                </a:lnTo>
                                <a:lnTo>
                                  <a:pt x="302121" y="257890"/>
                                </a:lnTo>
                                <a:lnTo>
                                  <a:pt x="334797" y="287644"/>
                                </a:lnTo>
                                <a:lnTo>
                                  <a:pt x="370525" y="313098"/>
                                </a:lnTo>
                                <a:lnTo>
                                  <a:pt x="408851" y="334071"/>
                                </a:lnTo>
                                <a:lnTo>
                                  <a:pt x="449321" y="350381"/>
                                </a:lnTo>
                                <a:lnTo>
                                  <a:pt x="491480" y="361844"/>
                                </a:lnTo>
                                <a:lnTo>
                                  <a:pt x="534873" y="368280"/>
                                </a:lnTo>
                                <a:lnTo>
                                  <a:pt x="579047" y="369507"/>
                                </a:lnTo>
                                <a:lnTo>
                                  <a:pt x="623547" y="365341"/>
                                </a:lnTo>
                                <a:lnTo>
                                  <a:pt x="667919" y="355601"/>
                                </a:lnTo>
                                <a:lnTo>
                                  <a:pt x="711707" y="340105"/>
                                </a:lnTo>
                                <a:lnTo>
                                  <a:pt x="755344" y="318035"/>
                                </a:lnTo>
                                <a:lnTo>
                                  <a:pt x="795100" y="290855"/>
                                </a:lnTo>
                                <a:lnTo>
                                  <a:pt x="830641" y="259070"/>
                                </a:lnTo>
                                <a:lnTo>
                                  <a:pt x="861631" y="223187"/>
                                </a:lnTo>
                                <a:lnTo>
                                  <a:pt x="887737" y="183711"/>
                                </a:lnTo>
                                <a:lnTo>
                                  <a:pt x="908623" y="141148"/>
                                </a:lnTo>
                                <a:lnTo>
                                  <a:pt x="923957" y="96005"/>
                                </a:lnTo>
                                <a:lnTo>
                                  <a:pt x="933402" y="48787"/>
                                </a:lnTo>
                                <a:lnTo>
                                  <a:pt x="936625" y="0"/>
                                </a:lnTo>
                                <a:lnTo>
                                  <a:pt x="1084580" y="0"/>
                                </a:lnTo>
                                <a:close/>
                              </a:path>
                            </a:pathLst>
                          </a:custGeom>
                          <a:ln w="12700">
                            <a:solidFill>
                              <a:srgbClr val="000000"/>
                            </a:solidFill>
                            <a:prstDash val="solid"/>
                          </a:ln>
                        </wps:spPr>
                        <wps:bodyPr wrap="square" lIns="0" tIns="0" rIns="0" bIns="0" rtlCol="0">
                          <a:prstTxWarp prst="textNoShape">
                            <a:avLst/>
                          </a:prstTxWarp>
                          <a:noAutofit/>
                        </wps:bodyPr>
                      </wps:wsp>
                      <wps:wsp>
                        <wps:cNvPr id="201" name="Textbox 201"/>
                        <wps:cNvSpPr txBox="1"/>
                        <wps:spPr>
                          <a:xfrm>
                            <a:off x="185801" y="644101"/>
                            <a:ext cx="802005" cy="912494"/>
                          </a:xfrm>
                          <a:prstGeom prst="rect">
                            <a:avLst/>
                          </a:prstGeom>
                        </wps:spPr>
                        <wps:txbx>
                          <w:txbxContent>
                            <w:p>
                              <w:pPr>
                                <w:spacing w:line="218" w:lineRule="auto" w:before="10"/>
                                <w:ind w:left="0" w:right="18" w:firstLine="40"/>
                                <w:jc w:val="left"/>
                                <w:rPr>
                                  <w:b/>
                                  <w:sz w:val="24"/>
                                </w:rPr>
                              </w:pPr>
                              <w:r>
                                <w:rPr>
                                  <w:b/>
                                  <w:spacing w:val="-2"/>
                                  <w:sz w:val="24"/>
                                </w:rPr>
                                <w:t>Principales productores</w:t>
                              </w:r>
                            </w:p>
                            <w:p>
                              <w:pPr>
                                <w:numPr>
                                  <w:ilvl w:val="0"/>
                                  <w:numId w:val="10"/>
                                </w:numPr>
                                <w:tabs>
                                  <w:tab w:pos="409" w:val="left" w:leader="none"/>
                                </w:tabs>
                                <w:spacing w:before="67"/>
                                <w:ind w:left="409" w:right="0" w:hanging="179"/>
                                <w:jc w:val="left"/>
                                <w:rPr>
                                  <w:sz w:val="24"/>
                                </w:rPr>
                              </w:pPr>
                              <w:r>
                                <w:rPr>
                                  <w:spacing w:val="-4"/>
                                  <w:sz w:val="24"/>
                                </w:rPr>
                                <w:t>PERÚ</w:t>
                              </w:r>
                            </w:p>
                            <w:p>
                              <w:pPr>
                                <w:numPr>
                                  <w:ilvl w:val="0"/>
                                  <w:numId w:val="10"/>
                                </w:numPr>
                                <w:tabs>
                                  <w:tab w:pos="370" w:val="left" w:leader="none"/>
                                </w:tabs>
                                <w:spacing w:before="15"/>
                                <w:ind w:left="370" w:right="0" w:hanging="180"/>
                                <w:jc w:val="left"/>
                                <w:rPr>
                                  <w:sz w:val="24"/>
                                </w:rPr>
                              </w:pPr>
                              <w:r>
                                <w:rPr>
                                  <w:spacing w:val="-2"/>
                                  <w:sz w:val="24"/>
                                </w:rPr>
                                <w:t>Etiopía</w:t>
                              </w:r>
                            </w:p>
                            <w:p>
                              <w:pPr>
                                <w:numPr>
                                  <w:ilvl w:val="0"/>
                                  <w:numId w:val="10"/>
                                </w:numPr>
                                <w:tabs>
                                  <w:tab w:pos="350" w:val="left" w:leader="none"/>
                                </w:tabs>
                                <w:spacing w:before="14"/>
                                <w:ind w:left="350" w:right="0" w:hanging="180"/>
                                <w:jc w:val="left"/>
                                <w:rPr>
                                  <w:sz w:val="24"/>
                                </w:rPr>
                              </w:pPr>
                              <w:r>
                                <w:rPr>
                                  <w:spacing w:val="-2"/>
                                  <w:sz w:val="24"/>
                                </w:rPr>
                                <w:t>México</w:t>
                              </w:r>
                            </w:p>
                          </w:txbxContent>
                        </wps:txbx>
                        <wps:bodyPr wrap="square" lIns="0" tIns="0" rIns="0" bIns="0" rtlCol="0">
                          <a:noAutofit/>
                        </wps:bodyPr>
                      </wps:wsp>
                      <wps:wsp>
                        <wps:cNvPr id="202" name="Textbox 202"/>
                        <wps:cNvSpPr txBox="1"/>
                        <wps:spPr>
                          <a:xfrm>
                            <a:off x="1273555" y="644101"/>
                            <a:ext cx="937894" cy="1071245"/>
                          </a:xfrm>
                          <a:prstGeom prst="rect">
                            <a:avLst/>
                          </a:prstGeom>
                        </wps:spPr>
                        <wps:txbx>
                          <w:txbxContent>
                            <w:p>
                              <w:pPr>
                                <w:spacing w:line="218" w:lineRule="auto" w:before="10"/>
                                <w:ind w:left="30" w:right="62" w:firstLine="110"/>
                                <w:jc w:val="left"/>
                                <w:rPr>
                                  <w:b/>
                                  <w:sz w:val="24"/>
                                </w:rPr>
                              </w:pPr>
                              <w:r>
                                <w:rPr>
                                  <w:b/>
                                  <w:spacing w:val="-2"/>
                                  <w:sz w:val="24"/>
                                </w:rPr>
                                <w:t>Principales importadores</w:t>
                              </w:r>
                            </w:p>
                            <w:p>
                              <w:pPr>
                                <w:numPr>
                                  <w:ilvl w:val="0"/>
                                  <w:numId w:val="11"/>
                                </w:numPr>
                                <w:tabs>
                                  <w:tab w:pos="179" w:val="left" w:leader="none"/>
                                </w:tabs>
                                <w:spacing w:before="67"/>
                                <w:ind w:left="179" w:right="0" w:hanging="179"/>
                                <w:jc w:val="left"/>
                                <w:rPr>
                                  <w:sz w:val="24"/>
                                </w:rPr>
                              </w:pPr>
                              <w:r>
                                <w:rPr>
                                  <w:spacing w:val="-2"/>
                                  <w:sz w:val="24"/>
                                </w:rPr>
                                <w:t>ALEMANIA</w:t>
                              </w:r>
                            </w:p>
                            <w:p>
                              <w:pPr>
                                <w:numPr>
                                  <w:ilvl w:val="1"/>
                                  <w:numId w:val="11"/>
                                </w:numPr>
                                <w:tabs>
                                  <w:tab w:pos="438" w:val="left" w:leader="none"/>
                                  <w:tab w:pos="480" w:val="left" w:leader="none"/>
                                </w:tabs>
                                <w:spacing w:line="218" w:lineRule="auto" w:before="35"/>
                                <w:ind w:left="480" w:right="281" w:hanging="221"/>
                                <w:jc w:val="left"/>
                                <w:rPr>
                                  <w:sz w:val="24"/>
                                </w:rPr>
                              </w:pPr>
                              <w:r>
                                <w:rPr>
                                  <w:spacing w:val="-2"/>
                                  <w:sz w:val="24"/>
                                </w:rPr>
                                <w:t>Estados Unidos</w:t>
                              </w:r>
                            </w:p>
                            <w:p>
                              <w:pPr>
                                <w:numPr>
                                  <w:ilvl w:val="1"/>
                                  <w:numId w:val="11"/>
                                </w:numPr>
                                <w:tabs>
                                  <w:tab w:pos="449" w:val="left" w:leader="none"/>
                                </w:tabs>
                                <w:spacing w:before="17"/>
                                <w:ind w:left="449" w:right="0" w:hanging="179"/>
                                <w:jc w:val="left"/>
                                <w:rPr>
                                  <w:sz w:val="24"/>
                                </w:rPr>
                              </w:pPr>
                              <w:r>
                                <w:rPr>
                                  <w:spacing w:val="-2"/>
                                  <w:sz w:val="24"/>
                                </w:rPr>
                                <w:t>Canadá</w:t>
                              </w:r>
                            </w:p>
                          </w:txbxContent>
                        </wps:txbx>
                        <wps:bodyPr wrap="square" lIns="0" tIns="0" rIns="0" bIns="0" rtlCol="0">
                          <a:noAutofit/>
                        </wps:bodyPr>
                      </wps:wsp>
                    </wpg:wgp>
                  </a:graphicData>
                </a:graphic>
              </wp:anchor>
            </w:drawing>
          </mc:Choice>
          <mc:Fallback>
            <w:pict>
              <v:group style="position:absolute;margin-left:206.520004pt;margin-top:20.217852pt;width:182.25pt;height:192.15pt;mso-position-horizontal-relative:page;mso-position-vertical-relative:paragraph;z-index:-15717376;mso-wrap-distance-left:0;mso-wrap-distance-right:0" id="docshapegroup182" coordorigin="4130,404" coordsize="3645,3843">
                <v:shape style="position:absolute;left:4130;top:882;width:3645;height:2916" id="docshape183" coordorigin="4130,883" coordsize="3645,2916" path="m5912,883l4427,883,4348,893,4278,923,4217,970,4171,1030,4141,1101,4130,1180,4130,3501,4141,3580,4171,3651,4217,3711,4278,3758,4348,3788,4427,3798,5912,3798,5912,883xm7775,1180l7764,1101,7734,1030,7688,970,7628,923,7557,893,7478,883,5993,883,5993,3798,7478,3798,7557,3788,7628,3758,7688,3711,7734,3651,7764,3580,7775,3501,7775,1180xe" filled="true" fillcolor="#cacaca" stroked="false">
                  <v:path arrowok="t"/>
                  <v:fill type="solid"/>
                </v:shape>
                <v:shape style="position:absolute;left:5137;top:414;width:1708;height:815" id="docshape184" coordorigin="5138,414" coordsize="1708,815" path="m5952,414l5878,418,5806,427,5736,443,5668,465,5603,493,5541,526,5482,563,5427,606,5376,653,5329,704,5287,759,5249,818,5216,880,5189,945,5167,1013,5151,1083,5141,1155,5138,1229,5370,1229,5375,1152,5390,1078,5414,1007,5447,940,5489,878,5537,821,5593,771,5656,728,5725,694,5794,669,5863,654,5934,647,6003,649,6071,659,6138,677,6202,703,6262,736,6318,776,6370,823,6416,876,6455,936,6488,1001,6380,1001,6651,1229,6846,1001,6735,1001,6710,929,6679,859,6641,794,6599,733,6551,676,6498,624,6442,577,6381,536,6316,500,6248,470,6178,446,6105,429,6029,418,5952,414xe" filled="true" fillcolor="#ffffff" stroked="false">
                  <v:path arrowok="t"/>
                  <v:fill type="solid"/>
                </v:shape>
                <v:shape style="position:absolute;left:5137;top:414;width:1708;height:815" id="docshape185" coordorigin="5138,414" coordsize="1708,815" path="m5138,1229l5141,1155,5151,1083,5167,1013,5189,945,5216,880,5249,818,5287,759,5329,704,5376,653,5427,606,5482,563,5541,526,5603,493,5668,465,5736,443,5806,427,5878,418,5952,414,6029,418,6105,429,6178,446,6248,470,6316,500,6381,536,6442,577,6498,624,6551,676,6599,733,6641,794,6679,859,6710,929,6735,1001,6846,1001,6651,1229,6380,1001,6488,1001,6455,936,6416,876,6370,823,6318,776,6262,736,6202,703,6138,677,6071,659,6003,649,5934,647,5863,654,5794,669,5725,694,5656,728,5593,771,5537,821,5489,878,5447,940,5414,1007,5390,1078,5375,1152,5370,1229,5138,1229xe" filled="false" stroked="true" strokeweight="1pt" strokecolor="#000000">
                  <v:path arrowok="t"/>
                  <v:stroke dashstyle="solid"/>
                </v:shape>
                <v:shape style="position:absolute;left:5059;top:3421;width:1708;height:815" id="docshape186" coordorigin="5059,3422" coordsize="1708,815" path="m6767,3422l6534,3422,6529,3498,6514,3573,6490,3644,6457,3711,6416,3773,6367,3830,6312,3880,6249,3922,6180,3957,6111,3982,6041,3997,5971,4003,5902,4002,5833,3991,5767,3973,5703,3948,5643,3915,5587,3875,5535,3828,5489,3774,5450,3715,5417,3649,5525,3649,5254,3422,5059,3649,5170,3649,5195,3722,5226,3791,5263,3857,5306,3918,5354,3975,5406,4027,5463,4073,5524,4115,5589,4151,5657,4181,5727,4205,5800,4222,5876,4233,5952,4237,6027,4233,6099,4223,6169,4207,6237,4186,6302,4158,6364,4125,6422,4087,6477,4045,6529,3998,6576,3947,6618,3892,6656,3833,6689,3771,6716,3706,6738,3638,6754,3568,6764,3496,6767,3422xe" filled="true" fillcolor="#ffffff" stroked="false">
                  <v:path arrowok="t"/>
                  <v:fill type="solid"/>
                </v:shape>
                <v:shape style="position:absolute;left:5059;top:3421;width:1708;height:815" id="docshape187" coordorigin="5059,3422" coordsize="1708,815" path="m6767,3422l6764,3496,6754,3568,6738,3638,6716,3706,6689,3771,6656,3833,6618,3892,6576,3947,6529,3998,6477,4045,6422,4087,6364,4125,6302,4158,6237,4186,6169,4207,6099,4223,6027,4233,5952,4237,5876,4233,5800,4222,5727,4205,5657,4181,5589,4151,5524,4115,5463,4073,5406,4027,5354,3975,5306,3918,5263,3857,5226,3791,5195,3722,5170,3649,5059,3649,5254,3422,5525,3649,5417,3649,5450,3715,5489,3774,5535,3828,5587,3875,5643,3915,5703,3948,5767,3973,5833,3991,5902,4002,5971,4003,6041,3997,6111,3982,6180,3957,6249,3922,6312,3880,6367,3830,6416,3773,6457,3711,6490,3644,6514,3573,6529,3498,6534,3422,6767,3422xe" filled="false" stroked="true" strokeweight="1.0pt" strokecolor="#000000">
                  <v:path arrowok="t"/>
                  <v:stroke dashstyle="solid"/>
                </v:shape>
                <v:shape style="position:absolute;left:4423;top:1418;width:1263;height:1437" type="#_x0000_t202" id="docshape188" filled="false" stroked="false">
                  <v:textbox inset="0,0,0,0">
                    <w:txbxContent>
                      <w:p>
                        <w:pPr>
                          <w:spacing w:line="218" w:lineRule="auto" w:before="10"/>
                          <w:ind w:left="0" w:right="18" w:firstLine="40"/>
                          <w:jc w:val="left"/>
                          <w:rPr>
                            <w:b/>
                            <w:sz w:val="24"/>
                          </w:rPr>
                        </w:pPr>
                        <w:r>
                          <w:rPr>
                            <w:b/>
                            <w:spacing w:val="-2"/>
                            <w:sz w:val="24"/>
                          </w:rPr>
                          <w:t>Principales productores</w:t>
                        </w:r>
                      </w:p>
                      <w:p>
                        <w:pPr>
                          <w:numPr>
                            <w:ilvl w:val="0"/>
                            <w:numId w:val="10"/>
                          </w:numPr>
                          <w:tabs>
                            <w:tab w:pos="409" w:val="left" w:leader="none"/>
                          </w:tabs>
                          <w:spacing w:before="67"/>
                          <w:ind w:left="409" w:right="0" w:hanging="179"/>
                          <w:jc w:val="left"/>
                          <w:rPr>
                            <w:sz w:val="24"/>
                          </w:rPr>
                        </w:pPr>
                        <w:r>
                          <w:rPr>
                            <w:spacing w:val="-4"/>
                            <w:sz w:val="24"/>
                          </w:rPr>
                          <w:t>PERÚ</w:t>
                        </w:r>
                      </w:p>
                      <w:p>
                        <w:pPr>
                          <w:numPr>
                            <w:ilvl w:val="0"/>
                            <w:numId w:val="10"/>
                          </w:numPr>
                          <w:tabs>
                            <w:tab w:pos="370" w:val="left" w:leader="none"/>
                          </w:tabs>
                          <w:spacing w:before="15"/>
                          <w:ind w:left="370" w:right="0" w:hanging="180"/>
                          <w:jc w:val="left"/>
                          <w:rPr>
                            <w:sz w:val="24"/>
                          </w:rPr>
                        </w:pPr>
                        <w:r>
                          <w:rPr>
                            <w:spacing w:val="-2"/>
                            <w:sz w:val="24"/>
                          </w:rPr>
                          <w:t>Etiopía</w:t>
                        </w:r>
                      </w:p>
                      <w:p>
                        <w:pPr>
                          <w:numPr>
                            <w:ilvl w:val="0"/>
                            <w:numId w:val="10"/>
                          </w:numPr>
                          <w:tabs>
                            <w:tab w:pos="350" w:val="left" w:leader="none"/>
                          </w:tabs>
                          <w:spacing w:before="14"/>
                          <w:ind w:left="350" w:right="0" w:hanging="180"/>
                          <w:jc w:val="left"/>
                          <w:rPr>
                            <w:sz w:val="24"/>
                          </w:rPr>
                        </w:pPr>
                        <w:r>
                          <w:rPr>
                            <w:spacing w:val="-2"/>
                            <w:sz w:val="24"/>
                          </w:rPr>
                          <w:t>México</w:t>
                        </w:r>
                      </w:p>
                    </w:txbxContent>
                  </v:textbox>
                  <w10:wrap type="none"/>
                </v:shape>
                <v:shape style="position:absolute;left:6136;top:1418;width:1477;height:1687" type="#_x0000_t202" id="docshape189" filled="false" stroked="false">
                  <v:textbox inset="0,0,0,0">
                    <w:txbxContent>
                      <w:p>
                        <w:pPr>
                          <w:spacing w:line="218" w:lineRule="auto" w:before="10"/>
                          <w:ind w:left="30" w:right="62" w:firstLine="110"/>
                          <w:jc w:val="left"/>
                          <w:rPr>
                            <w:b/>
                            <w:sz w:val="24"/>
                          </w:rPr>
                        </w:pPr>
                        <w:r>
                          <w:rPr>
                            <w:b/>
                            <w:spacing w:val="-2"/>
                            <w:sz w:val="24"/>
                          </w:rPr>
                          <w:t>Principales importadores</w:t>
                        </w:r>
                      </w:p>
                      <w:p>
                        <w:pPr>
                          <w:numPr>
                            <w:ilvl w:val="0"/>
                            <w:numId w:val="11"/>
                          </w:numPr>
                          <w:tabs>
                            <w:tab w:pos="179" w:val="left" w:leader="none"/>
                          </w:tabs>
                          <w:spacing w:before="67"/>
                          <w:ind w:left="179" w:right="0" w:hanging="179"/>
                          <w:jc w:val="left"/>
                          <w:rPr>
                            <w:sz w:val="24"/>
                          </w:rPr>
                        </w:pPr>
                        <w:r>
                          <w:rPr>
                            <w:spacing w:val="-2"/>
                            <w:sz w:val="24"/>
                          </w:rPr>
                          <w:t>ALEMANIA</w:t>
                        </w:r>
                      </w:p>
                      <w:p>
                        <w:pPr>
                          <w:numPr>
                            <w:ilvl w:val="1"/>
                            <w:numId w:val="11"/>
                          </w:numPr>
                          <w:tabs>
                            <w:tab w:pos="438" w:val="left" w:leader="none"/>
                            <w:tab w:pos="480" w:val="left" w:leader="none"/>
                          </w:tabs>
                          <w:spacing w:line="218" w:lineRule="auto" w:before="35"/>
                          <w:ind w:left="480" w:right="281" w:hanging="221"/>
                          <w:jc w:val="left"/>
                          <w:rPr>
                            <w:sz w:val="24"/>
                          </w:rPr>
                        </w:pPr>
                        <w:r>
                          <w:rPr>
                            <w:spacing w:val="-2"/>
                            <w:sz w:val="24"/>
                          </w:rPr>
                          <w:t>Estados Unidos</w:t>
                        </w:r>
                      </w:p>
                      <w:p>
                        <w:pPr>
                          <w:numPr>
                            <w:ilvl w:val="1"/>
                            <w:numId w:val="11"/>
                          </w:numPr>
                          <w:tabs>
                            <w:tab w:pos="449" w:val="left" w:leader="none"/>
                          </w:tabs>
                          <w:spacing w:before="17"/>
                          <w:ind w:left="449" w:right="0" w:hanging="179"/>
                          <w:jc w:val="left"/>
                          <w:rPr>
                            <w:sz w:val="24"/>
                          </w:rPr>
                        </w:pPr>
                        <w:r>
                          <w:rPr>
                            <w:spacing w:val="-2"/>
                            <w:sz w:val="24"/>
                          </w:rPr>
                          <w:t>Canadá</w:t>
                        </w:r>
                      </w:p>
                    </w:txbxContent>
                  </v:textbox>
                  <w10:wrap type="none"/>
                </v:shape>
                <w10:wrap type="topAndBottom"/>
              </v:group>
            </w:pict>
          </mc:Fallback>
        </mc:AlternateContent>
      </w:r>
    </w:p>
    <w:p>
      <w:pPr>
        <w:pStyle w:val="BodyText"/>
        <w:rPr>
          <w:i/>
        </w:rPr>
      </w:pPr>
    </w:p>
    <w:p>
      <w:pPr>
        <w:pStyle w:val="BodyText"/>
        <w:spacing w:before="108"/>
        <w:rPr>
          <w:i/>
        </w:rPr>
      </w:pPr>
    </w:p>
    <w:p>
      <w:pPr>
        <w:pStyle w:val="BodyText"/>
        <w:tabs>
          <w:tab w:pos="1632" w:val="left" w:leader="none"/>
          <w:tab w:pos="2894" w:val="left" w:leader="none"/>
        </w:tabs>
        <w:spacing w:line="360" w:lineRule="auto" w:before="1"/>
        <w:ind w:left="142" w:right="695"/>
        <w:jc w:val="both"/>
      </w:pPr>
      <w:r>
        <w:rPr>
          <w:i/>
        </w:rPr>
        <w:t>Nota</w:t>
      </w:r>
      <w:r>
        <w:rPr/>
        <w:t>.</w:t>
      </w:r>
      <w:r>
        <w:rPr>
          <w:spacing w:val="-3"/>
        </w:rPr>
        <w:t> </w:t>
      </w:r>
      <w:r>
        <w:rPr/>
        <w:t>Adaptado</w:t>
      </w:r>
      <w:r>
        <w:rPr>
          <w:spacing w:val="-2"/>
        </w:rPr>
        <w:t> </w:t>
      </w:r>
      <w:r>
        <w:rPr/>
        <w:t>de</w:t>
      </w:r>
      <w:r>
        <w:rPr>
          <w:spacing w:val="-10"/>
        </w:rPr>
        <w:t> </w:t>
      </w:r>
      <w:r>
        <w:rPr/>
        <w:t>“Perú</w:t>
      </w:r>
      <w:r>
        <w:rPr>
          <w:spacing w:val="-13"/>
        </w:rPr>
        <w:t> </w:t>
      </w:r>
      <w:r>
        <w:rPr/>
        <w:t>y</w:t>
      </w:r>
      <w:r>
        <w:rPr>
          <w:spacing w:val="-3"/>
        </w:rPr>
        <w:t> </w:t>
      </w:r>
      <w:r>
        <w:rPr/>
        <w:t>Etiopía</w:t>
      </w:r>
      <w:r>
        <w:rPr>
          <w:spacing w:val="-1"/>
        </w:rPr>
        <w:t> </w:t>
      </w:r>
      <w:r>
        <w:rPr/>
        <w:t>lideran</w:t>
      </w:r>
      <w:r>
        <w:rPr>
          <w:spacing w:val="-3"/>
        </w:rPr>
        <w:t> </w:t>
      </w:r>
      <w:r>
        <w:rPr/>
        <w:t>producción</w:t>
      </w:r>
      <w:r>
        <w:rPr>
          <w:spacing w:val="-3"/>
        </w:rPr>
        <w:t> </w:t>
      </w:r>
      <w:r>
        <w:rPr/>
        <w:t>mundial</w:t>
      </w:r>
      <w:r>
        <w:rPr>
          <w:spacing w:val="-10"/>
        </w:rPr>
        <w:t> </w:t>
      </w:r>
      <w:r>
        <w:rPr/>
        <w:t>de</w:t>
      </w:r>
      <w:r>
        <w:rPr>
          <w:spacing w:val="-1"/>
        </w:rPr>
        <w:t> </w:t>
      </w:r>
      <w:r>
        <w:rPr/>
        <w:t>café</w:t>
      </w:r>
      <w:r>
        <w:rPr>
          <w:spacing w:val="-1"/>
        </w:rPr>
        <w:t> </w:t>
      </w:r>
      <w:r>
        <w:rPr/>
        <w:t>orgánico”,</w:t>
      </w:r>
      <w:r>
        <w:rPr>
          <w:spacing w:val="-3"/>
        </w:rPr>
        <w:t> </w:t>
      </w:r>
      <w:r>
        <w:rPr/>
        <w:t>por</w:t>
      </w:r>
      <w:r>
        <w:rPr>
          <w:spacing w:val="-3"/>
        </w:rPr>
        <w:t> </w:t>
      </w:r>
      <w:r>
        <w:rPr/>
        <w:t>Junta Nacional del Café, 2022 (</w:t>
      </w:r>
      <w:hyperlink r:id="rId35">
        <w:r>
          <w:rPr>
            <w:color w:val="0462C1"/>
            <w:u w:val="single" w:color="0462C1"/>
          </w:rPr>
          <w:t>https://juntadelcafe.org.pe/peru-y-etiopia-lideran-produccion-</w:t>
        </w:r>
      </w:hyperlink>
      <w:r>
        <w:rPr>
          <w:color w:val="0462C1"/>
        </w:rPr>
        <w:t> </w:t>
      </w:r>
      <w:hyperlink r:id="rId35">
        <w:r>
          <w:rPr>
            <w:color w:val="0462C1"/>
            <w:u w:val="single" w:color="0462C1"/>
          </w:rPr>
          <w:t>mundial-de-cafe-organico/</w:t>
        </w:r>
      </w:hyperlink>
      <w:r>
        <w:rPr/>
        <w:t>), y “Coffee Consumption by Country 2022”, por Volza Grow </w:t>
      </w:r>
      <w:r>
        <w:rPr>
          <w:spacing w:val="-2"/>
        </w:rPr>
        <w:t>Global,</w:t>
      </w:r>
      <w:r>
        <w:rPr/>
        <w:tab/>
      </w:r>
      <w:r>
        <w:rPr>
          <w:spacing w:val="-4"/>
        </w:rPr>
        <w:t>2022</w:t>
      </w:r>
      <w:r>
        <w:rPr/>
        <w:tab/>
      </w:r>
      <w:r>
        <w:rPr>
          <w:spacing w:val="-2"/>
        </w:rPr>
        <w:t>(</w:t>
      </w:r>
      <w:hyperlink r:id="rId37">
        <w:r>
          <w:rPr>
            <w:color w:val="0462C1"/>
            <w:spacing w:val="-2"/>
            <w:u w:val="single" w:color="0462C1"/>
          </w:rPr>
          <w:t>https://www.volza.com/imports-global/global-import-data-of-</w:t>
        </w:r>
      </w:hyperlink>
      <w:r>
        <w:rPr>
          <w:color w:val="0462C1"/>
          <w:spacing w:val="-2"/>
        </w:rPr>
        <w:t> </w:t>
      </w:r>
      <w:hyperlink r:id="rId37">
        <w:r>
          <w:rPr>
            <w:color w:val="0462C1"/>
            <w:spacing w:val="-2"/>
            <w:u w:val="single" w:color="0462C1"/>
          </w:rPr>
          <w:t>organic+coffee</w:t>
        </w:r>
      </w:hyperlink>
      <w:r>
        <w:rPr>
          <w:spacing w:val="-2"/>
        </w:rPr>
        <w:t>).</w:t>
      </w:r>
    </w:p>
    <w:p>
      <w:pPr>
        <w:pStyle w:val="BodyText"/>
        <w:spacing w:line="360" w:lineRule="auto" w:before="161"/>
        <w:ind w:left="142" w:right="707" w:firstLine="720"/>
        <w:jc w:val="both"/>
      </w:pPr>
      <w:r>
        <w:rPr/>
        <w:t>Los países, en su mayoría, desarrollados, importaron 130 mil</w:t>
      </w:r>
      <w:r>
        <w:rPr>
          <w:spacing w:val="-1"/>
        </w:rPr>
        <w:t> </w:t>
      </w:r>
      <w:r>
        <w:rPr/>
        <w:t>toneladas métricas de café</w:t>
      </w:r>
      <w:r>
        <w:rPr>
          <w:spacing w:val="-1"/>
        </w:rPr>
        <w:t> </w:t>
      </w:r>
      <w:r>
        <w:rPr/>
        <w:t>verde</w:t>
      </w:r>
      <w:r>
        <w:rPr>
          <w:spacing w:val="-1"/>
        </w:rPr>
        <w:t> </w:t>
      </w:r>
      <w:r>
        <w:rPr/>
        <w:t>orgánico</w:t>
      </w:r>
      <w:r>
        <w:rPr>
          <w:spacing w:val="-4"/>
        </w:rPr>
        <w:t> </w:t>
      </w:r>
      <w:r>
        <w:rPr/>
        <w:t>en</w:t>
      </w:r>
      <w:r>
        <w:rPr>
          <w:spacing w:val="-4"/>
        </w:rPr>
        <w:t> </w:t>
      </w:r>
      <w:r>
        <w:rPr/>
        <w:t>2019,</w:t>
      </w:r>
      <w:r>
        <w:rPr>
          <w:spacing w:val="-14"/>
        </w:rPr>
        <w:t> </w:t>
      </w:r>
      <w:r>
        <w:rPr/>
        <w:t>11.6%</w:t>
      </w:r>
      <w:r>
        <w:rPr>
          <w:spacing w:val="-4"/>
        </w:rPr>
        <w:t> </w:t>
      </w:r>
      <w:r>
        <w:rPr/>
        <w:t>más</w:t>
      </w:r>
      <w:r>
        <w:rPr>
          <w:spacing w:val="-7"/>
        </w:rPr>
        <w:t> </w:t>
      </w:r>
      <w:r>
        <w:rPr/>
        <w:t>que</w:t>
      </w:r>
      <w:r>
        <w:rPr>
          <w:spacing w:val="-10"/>
        </w:rPr>
        <w:t> </w:t>
      </w:r>
      <w:r>
        <w:rPr/>
        <w:t>el</w:t>
      </w:r>
      <w:r>
        <w:rPr>
          <w:spacing w:val="-10"/>
        </w:rPr>
        <w:t> </w:t>
      </w:r>
      <w:r>
        <w:rPr/>
        <w:t>2018,</w:t>
      </w:r>
      <w:r>
        <w:rPr>
          <w:spacing w:val="-4"/>
        </w:rPr>
        <w:t> </w:t>
      </w:r>
      <w:r>
        <w:rPr/>
        <w:t>y</w:t>
      </w:r>
      <w:r>
        <w:rPr>
          <w:spacing w:val="-4"/>
        </w:rPr>
        <w:t> </w:t>
      </w:r>
      <w:r>
        <w:rPr/>
        <w:t>900</w:t>
      </w:r>
      <w:r>
        <w:rPr>
          <w:spacing w:val="-4"/>
        </w:rPr>
        <w:t> </w:t>
      </w:r>
      <w:r>
        <w:rPr/>
        <w:t>de</w:t>
      </w:r>
      <w:r>
        <w:rPr>
          <w:spacing w:val="-10"/>
        </w:rPr>
        <w:t> </w:t>
      </w:r>
      <w:r>
        <w:rPr/>
        <w:t>café</w:t>
      </w:r>
      <w:r>
        <w:rPr>
          <w:spacing w:val="-1"/>
        </w:rPr>
        <w:t> </w:t>
      </w:r>
      <w:r>
        <w:rPr/>
        <w:t>tostado,</w:t>
      </w:r>
      <w:r>
        <w:rPr>
          <w:spacing w:val="-4"/>
        </w:rPr>
        <w:t> </w:t>
      </w:r>
      <w:r>
        <w:rPr/>
        <w:t>13.4%</w:t>
      </w:r>
      <w:r>
        <w:rPr>
          <w:spacing w:val="-4"/>
        </w:rPr>
        <w:t> </w:t>
      </w:r>
      <w:r>
        <w:rPr/>
        <w:t>más</w:t>
      </w:r>
      <w:r>
        <w:rPr>
          <w:spacing w:val="-7"/>
        </w:rPr>
        <w:t> </w:t>
      </w:r>
      <w:r>
        <w:rPr/>
        <w:t>que en</w:t>
      </w:r>
      <w:r>
        <w:rPr>
          <w:spacing w:val="-15"/>
        </w:rPr>
        <w:t> </w:t>
      </w:r>
      <w:r>
        <w:rPr/>
        <w:t>2018</w:t>
      </w:r>
      <w:r>
        <w:rPr>
          <w:spacing w:val="-13"/>
        </w:rPr>
        <w:t> </w:t>
      </w:r>
      <w:r>
        <w:rPr/>
        <w:t>(FiBL</w:t>
      </w:r>
      <w:r>
        <w:rPr>
          <w:spacing w:val="-10"/>
        </w:rPr>
        <w:t> </w:t>
      </w:r>
      <w:r>
        <w:rPr/>
        <w:t>&amp;</w:t>
      </w:r>
      <w:r>
        <w:rPr>
          <w:spacing w:val="-10"/>
        </w:rPr>
        <w:t> </w:t>
      </w:r>
      <w:r>
        <w:rPr/>
        <w:t>IFOAM</w:t>
      </w:r>
      <w:r>
        <w:rPr>
          <w:spacing w:val="-15"/>
        </w:rPr>
        <w:t> </w:t>
      </w:r>
      <w:r>
        <w:rPr/>
        <w:t>-</w:t>
      </w:r>
      <w:r>
        <w:rPr>
          <w:spacing w:val="-4"/>
        </w:rPr>
        <w:t> </w:t>
      </w:r>
      <w:r>
        <w:rPr/>
        <w:t>Organics</w:t>
      </w:r>
      <w:r>
        <w:rPr>
          <w:spacing w:val="-15"/>
        </w:rPr>
        <w:t> </w:t>
      </w:r>
      <w:r>
        <w:rPr/>
        <w:t>International,</w:t>
      </w:r>
      <w:r>
        <w:rPr>
          <w:spacing w:val="-14"/>
        </w:rPr>
        <w:t> </w:t>
      </w:r>
      <w:r>
        <w:rPr/>
        <w:t>2021),</w:t>
      </w:r>
      <w:r>
        <w:rPr>
          <w:spacing w:val="-4"/>
        </w:rPr>
        <w:t> </w:t>
      </w:r>
      <w:r>
        <w:rPr/>
        <w:t>siendo</w:t>
      </w:r>
      <w:r>
        <w:rPr>
          <w:spacing w:val="-14"/>
        </w:rPr>
        <w:t> </w:t>
      </w:r>
      <w:r>
        <w:rPr/>
        <w:t>Alemania,</w:t>
      </w:r>
      <w:r>
        <w:rPr>
          <w:spacing w:val="-14"/>
        </w:rPr>
        <w:t> </w:t>
      </w:r>
      <w:r>
        <w:rPr/>
        <w:t>Estados</w:t>
      </w:r>
      <w:r>
        <w:rPr>
          <w:spacing w:val="-8"/>
        </w:rPr>
        <w:t> </w:t>
      </w:r>
      <w:r>
        <w:rPr/>
        <w:t>Unidos y Canadá (Volza Grow Global, 2022).</w:t>
      </w:r>
    </w:p>
    <w:p>
      <w:pPr>
        <w:pStyle w:val="BodyText"/>
        <w:spacing w:line="360" w:lineRule="auto" w:before="155"/>
        <w:ind w:left="142" w:right="713" w:firstLine="720"/>
        <w:jc w:val="both"/>
      </w:pPr>
      <w:r>
        <w:rPr/>
        <w:t>Cabe indicar</w:t>
      </w:r>
      <w:r>
        <w:rPr>
          <w:spacing w:val="-2"/>
        </w:rPr>
        <w:t> </w:t>
      </w:r>
      <w:r>
        <w:rPr/>
        <w:t>que los</w:t>
      </w:r>
      <w:r>
        <w:rPr>
          <w:spacing w:val="-6"/>
        </w:rPr>
        <w:t> </w:t>
      </w:r>
      <w:r>
        <w:rPr/>
        <w:t>países europeos</w:t>
      </w:r>
      <w:r>
        <w:rPr>
          <w:spacing w:val="-6"/>
        </w:rPr>
        <w:t> </w:t>
      </w:r>
      <w:r>
        <w:rPr/>
        <w:t>son los que mayor</w:t>
      </w:r>
      <w:r>
        <w:rPr>
          <w:spacing w:val="-2"/>
        </w:rPr>
        <w:t> </w:t>
      </w:r>
      <w:r>
        <w:rPr/>
        <w:t>cuota orgánica tienen</w:t>
      </w:r>
      <w:r>
        <w:rPr>
          <w:spacing w:val="-2"/>
        </w:rPr>
        <w:t> </w:t>
      </w:r>
      <w:r>
        <w:rPr/>
        <w:t>en</w:t>
      </w:r>
      <w:r>
        <w:rPr>
          <w:spacing w:val="-2"/>
        </w:rPr>
        <w:t> </w:t>
      </w:r>
      <w:r>
        <w:rPr/>
        <w:t>su mercado</w:t>
      </w:r>
      <w:r>
        <w:rPr>
          <w:spacing w:val="-15"/>
        </w:rPr>
        <w:t> </w:t>
      </w:r>
      <w:r>
        <w:rPr/>
        <w:t>del</w:t>
      </w:r>
      <w:r>
        <w:rPr>
          <w:spacing w:val="-15"/>
        </w:rPr>
        <w:t> </w:t>
      </w:r>
      <w:r>
        <w:rPr/>
        <w:t>café</w:t>
      </w:r>
      <w:r>
        <w:rPr>
          <w:spacing w:val="-8"/>
        </w:rPr>
        <w:t> </w:t>
      </w:r>
      <w:r>
        <w:rPr/>
        <w:t>en</w:t>
      </w:r>
      <w:r>
        <w:rPr>
          <w:spacing w:val="-11"/>
        </w:rPr>
        <w:t> </w:t>
      </w:r>
      <w:r>
        <w:rPr/>
        <w:t>todo</w:t>
      </w:r>
      <w:r>
        <w:rPr>
          <w:spacing w:val="-12"/>
        </w:rPr>
        <w:t> </w:t>
      </w:r>
      <w:r>
        <w:rPr/>
        <w:t>el</w:t>
      </w:r>
      <w:r>
        <w:rPr>
          <w:spacing w:val="-15"/>
        </w:rPr>
        <w:t> </w:t>
      </w:r>
      <w:r>
        <w:rPr/>
        <w:t>planeta.</w:t>
      </w:r>
      <w:r>
        <w:rPr>
          <w:spacing w:val="-11"/>
        </w:rPr>
        <w:t> </w:t>
      </w:r>
      <w:r>
        <w:rPr/>
        <w:t>Un</w:t>
      </w:r>
      <w:r>
        <w:rPr>
          <w:spacing w:val="-12"/>
        </w:rPr>
        <w:t> </w:t>
      </w:r>
      <w:r>
        <w:rPr/>
        <w:t>caso</w:t>
      </w:r>
      <w:r>
        <w:rPr>
          <w:spacing w:val="-11"/>
        </w:rPr>
        <w:t> </w:t>
      </w:r>
      <w:r>
        <w:rPr/>
        <w:t>ejemplar</w:t>
      </w:r>
      <w:r>
        <w:rPr>
          <w:spacing w:val="-11"/>
        </w:rPr>
        <w:t> </w:t>
      </w:r>
      <w:r>
        <w:rPr/>
        <w:t>es</w:t>
      </w:r>
      <w:r>
        <w:rPr>
          <w:spacing w:val="-4"/>
        </w:rPr>
        <w:t> </w:t>
      </w:r>
      <w:r>
        <w:rPr/>
        <w:t>Suecia,</w:t>
      </w:r>
      <w:r>
        <w:rPr>
          <w:spacing w:val="-12"/>
        </w:rPr>
        <w:t> </w:t>
      </w:r>
      <w:r>
        <w:rPr/>
        <w:t>que,</w:t>
      </w:r>
      <w:r>
        <w:rPr>
          <w:spacing w:val="-11"/>
        </w:rPr>
        <w:t> </w:t>
      </w:r>
      <w:r>
        <w:rPr/>
        <w:t>con</w:t>
      </w:r>
      <w:r>
        <w:rPr>
          <w:spacing w:val="-12"/>
        </w:rPr>
        <w:t> </w:t>
      </w:r>
      <w:r>
        <w:rPr/>
        <w:t>una</w:t>
      </w:r>
      <w:r>
        <w:rPr>
          <w:spacing w:val="-7"/>
        </w:rPr>
        <w:t> </w:t>
      </w:r>
      <w:r>
        <w:rPr/>
        <w:t>cuota</w:t>
      </w:r>
      <w:r>
        <w:rPr>
          <w:spacing w:val="-8"/>
        </w:rPr>
        <w:t> </w:t>
      </w:r>
      <w:r>
        <w:rPr/>
        <w:t>de</w:t>
      </w:r>
      <w:r>
        <w:rPr>
          <w:spacing w:val="-7"/>
        </w:rPr>
        <w:t> </w:t>
      </w:r>
      <w:r>
        <w:rPr/>
        <w:t>83%, ocupa</w:t>
      </w:r>
      <w:r>
        <w:rPr>
          <w:spacing w:val="-14"/>
        </w:rPr>
        <w:t> </w:t>
      </w:r>
      <w:r>
        <w:rPr/>
        <w:t>el</w:t>
      </w:r>
      <w:r>
        <w:rPr>
          <w:spacing w:val="-15"/>
        </w:rPr>
        <w:t> </w:t>
      </w:r>
      <w:r>
        <w:rPr/>
        <w:t>primer</w:t>
      </w:r>
      <w:r>
        <w:rPr>
          <w:spacing w:val="-11"/>
        </w:rPr>
        <w:t> </w:t>
      </w:r>
      <w:r>
        <w:rPr/>
        <w:t>lugar</w:t>
      </w:r>
      <w:r>
        <w:rPr>
          <w:spacing w:val="-11"/>
        </w:rPr>
        <w:t> </w:t>
      </w:r>
      <w:r>
        <w:rPr/>
        <w:t>en</w:t>
      </w:r>
      <w:r>
        <w:rPr>
          <w:spacing w:val="-12"/>
        </w:rPr>
        <w:t> </w:t>
      </w:r>
      <w:r>
        <w:rPr/>
        <w:t>este</w:t>
      </w:r>
      <w:r>
        <w:rPr>
          <w:spacing w:val="-8"/>
        </w:rPr>
        <w:t> </w:t>
      </w:r>
      <w:r>
        <w:rPr/>
        <w:t>ranking,</w:t>
      </w:r>
      <w:r>
        <w:rPr>
          <w:spacing w:val="-12"/>
        </w:rPr>
        <w:t> </w:t>
      </w:r>
      <w:r>
        <w:rPr/>
        <w:t>ello</w:t>
      </w:r>
      <w:r>
        <w:rPr>
          <w:spacing w:val="15"/>
        </w:rPr>
        <w:t> </w:t>
      </w:r>
      <w:r>
        <w:rPr/>
        <w:t>gracias</w:t>
      </w:r>
      <w:r>
        <w:rPr>
          <w:spacing w:val="-15"/>
        </w:rPr>
        <w:t> </w:t>
      </w:r>
      <w:r>
        <w:rPr/>
        <w:t>a</w:t>
      </w:r>
      <w:r>
        <w:rPr>
          <w:spacing w:val="-8"/>
        </w:rPr>
        <w:t> </w:t>
      </w:r>
      <w:r>
        <w:rPr/>
        <w:t>su</w:t>
      </w:r>
      <w:r>
        <w:rPr>
          <w:spacing w:val="-2"/>
        </w:rPr>
        <w:t> </w:t>
      </w:r>
      <w:r>
        <w:rPr/>
        <w:t>trabajo</w:t>
      </w:r>
      <w:r>
        <w:rPr>
          <w:spacing w:val="-12"/>
        </w:rPr>
        <w:t> </w:t>
      </w:r>
      <w:r>
        <w:rPr/>
        <w:t>en</w:t>
      </w:r>
      <w:r>
        <w:rPr>
          <w:spacing w:val="-12"/>
        </w:rPr>
        <w:t> </w:t>
      </w:r>
      <w:r>
        <w:rPr/>
        <w:t>el</w:t>
      </w:r>
      <w:r>
        <w:rPr>
          <w:spacing w:val="-8"/>
        </w:rPr>
        <w:t> </w:t>
      </w:r>
      <w:r>
        <w:rPr/>
        <w:t>incremento</w:t>
      </w:r>
      <w:r>
        <w:rPr>
          <w:spacing w:val="-12"/>
        </w:rPr>
        <w:t> </w:t>
      </w:r>
      <w:r>
        <w:rPr/>
        <w:t>del</w:t>
      </w:r>
      <w:r>
        <w:rPr>
          <w:spacing w:val="-15"/>
        </w:rPr>
        <w:t> </w:t>
      </w:r>
      <w:r>
        <w:rPr/>
        <w:t>consumo doméstico de este tipo de café. Otros casos, menos favorables, son Alemania o Polonia, ambos con solo 28% (Lumina Intelligence, s.f.).</w:t>
      </w:r>
    </w:p>
    <w:p>
      <w:pPr>
        <w:pStyle w:val="BodyText"/>
        <w:spacing w:line="364" w:lineRule="auto" w:before="162"/>
        <w:ind w:left="142" w:right="721" w:firstLine="720"/>
        <w:jc w:val="both"/>
      </w:pPr>
      <w:r>
        <w:rPr/>
        <w:t>Finalmente, en consumo, Norteamérica, es decir, Estados Unidos y Canadá, es la región que más café orgánico consume (Allied Market Research, 2020).</w:t>
      </w:r>
    </w:p>
    <w:p>
      <w:pPr>
        <w:pStyle w:val="BodyText"/>
        <w:spacing w:after="0" w:line="364" w:lineRule="auto"/>
        <w:jc w:val="both"/>
        <w:sectPr>
          <w:pgSz w:w="11910" w:h="16840"/>
          <w:pgMar w:header="717" w:footer="0" w:top="1320" w:bottom="280" w:left="1559" w:right="708"/>
        </w:sectPr>
      </w:pPr>
    </w:p>
    <w:p>
      <w:pPr>
        <w:pStyle w:val="BodyText"/>
        <w:spacing w:line="360" w:lineRule="auto" w:before="80"/>
        <w:ind w:left="142" w:right="705" w:firstLine="720"/>
        <w:jc w:val="both"/>
      </w:pPr>
      <w:r>
        <w:rPr/>
        <w:t>Algunas de las corporaciones de este mercado son, según The Business Research Company (2021): en tostaduría, Jim’s Organic Coffee, Java Trading Co. LLC y Rogers Family; en venta directa, Ecotone, Cameron’s Specialty Coffee y Luigi Lavazza S.; y de grandes capitales, Nestlé S. A., Starbucks Corporation y The Kraft Heinz Company.</w:t>
      </w:r>
    </w:p>
    <w:p>
      <w:pPr>
        <w:pStyle w:val="ListParagraph"/>
        <w:numPr>
          <w:ilvl w:val="3"/>
          <w:numId w:val="2"/>
        </w:numPr>
        <w:tabs>
          <w:tab w:pos="1583" w:val="left" w:leader="none"/>
        </w:tabs>
        <w:spacing w:line="362" w:lineRule="auto" w:before="155" w:after="0"/>
        <w:ind w:left="142" w:right="706" w:firstLine="270"/>
        <w:jc w:val="both"/>
        <w:rPr>
          <w:sz w:val="24"/>
        </w:rPr>
      </w:pPr>
      <w:r>
        <w:rPr>
          <w:sz w:val="24"/>
        </w:rPr>
        <w:t>En</w:t>
      </w:r>
      <w:r>
        <w:rPr>
          <w:spacing w:val="-9"/>
          <w:sz w:val="24"/>
        </w:rPr>
        <w:t> </w:t>
      </w:r>
      <w:r>
        <w:rPr>
          <w:sz w:val="24"/>
        </w:rPr>
        <w:t>El</w:t>
      </w:r>
      <w:r>
        <w:rPr>
          <w:spacing w:val="-15"/>
          <w:sz w:val="24"/>
        </w:rPr>
        <w:t> </w:t>
      </w:r>
      <w:r>
        <w:rPr>
          <w:sz w:val="24"/>
        </w:rPr>
        <w:t>Perú.</w:t>
      </w:r>
      <w:r>
        <w:rPr>
          <w:spacing w:val="-9"/>
          <w:sz w:val="24"/>
        </w:rPr>
        <w:t> </w:t>
      </w:r>
      <w:r>
        <w:rPr>
          <w:sz w:val="24"/>
        </w:rPr>
        <w:t>En</w:t>
      </w:r>
      <w:r>
        <w:rPr>
          <w:spacing w:val="-9"/>
          <w:sz w:val="24"/>
        </w:rPr>
        <w:t> </w:t>
      </w:r>
      <w:r>
        <w:rPr>
          <w:sz w:val="24"/>
        </w:rPr>
        <w:t>2019,</w:t>
      </w:r>
      <w:r>
        <w:rPr>
          <w:spacing w:val="-9"/>
          <w:sz w:val="24"/>
        </w:rPr>
        <w:t> </w:t>
      </w:r>
      <w:r>
        <w:rPr>
          <w:sz w:val="24"/>
        </w:rPr>
        <w:t>el</w:t>
      </w:r>
      <w:r>
        <w:rPr>
          <w:spacing w:val="-15"/>
          <w:sz w:val="24"/>
        </w:rPr>
        <w:t> </w:t>
      </w:r>
      <w:r>
        <w:rPr>
          <w:sz w:val="24"/>
        </w:rPr>
        <w:t>23%</w:t>
      </w:r>
      <w:r>
        <w:rPr>
          <w:spacing w:val="-8"/>
          <w:sz w:val="24"/>
        </w:rPr>
        <w:t> </w:t>
      </w:r>
      <w:r>
        <w:rPr>
          <w:sz w:val="24"/>
        </w:rPr>
        <w:t>del</w:t>
      </w:r>
      <w:r>
        <w:rPr>
          <w:spacing w:val="-15"/>
          <w:sz w:val="24"/>
        </w:rPr>
        <w:t> </w:t>
      </w:r>
      <w:r>
        <w:rPr>
          <w:sz w:val="24"/>
        </w:rPr>
        <w:t>total</w:t>
      </w:r>
      <w:r>
        <w:rPr>
          <w:spacing w:val="-15"/>
          <w:sz w:val="24"/>
        </w:rPr>
        <w:t> </w:t>
      </w:r>
      <w:r>
        <w:rPr>
          <w:sz w:val="24"/>
        </w:rPr>
        <w:t>de</w:t>
      </w:r>
      <w:r>
        <w:rPr>
          <w:spacing w:val="-5"/>
          <w:sz w:val="24"/>
        </w:rPr>
        <w:t> </w:t>
      </w:r>
      <w:r>
        <w:rPr>
          <w:sz w:val="24"/>
        </w:rPr>
        <w:t>cultivos</w:t>
      </w:r>
      <w:r>
        <w:rPr>
          <w:spacing w:val="-12"/>
          <w:sz w:val="24"/>
        </w:rPr>
        <w:t> </w:t>
      </w:r>
      <w:r>
        <w:rPr>
          <w:sz w:val="24"/>
        </w:rPr>
        <w:t>en</w:t>
      </w:r>
      <w:r>
        <w:rPr>
          <w:spacing w:val="-9"/>
          <w:sz w:val="24"/>
        </w:rPr>
        <w:t> </w:t>
      </w:r>
      <w:r>
        <w:rPr>
          <w:sz w:val="24"/>
        </w:rPr>
        <w:t>el</w:t>
      </w:r>
      <w:r>
        <w:rPr>
          <w:spacing w:val="-15"/>
          <w:sz w:val="24"/>
        </w:rPr>
        <w:t> </w:t>
      </w:r>
      <w:r>
        <w:rPr>
          <w:sz w:val="24"/>
        </w:rPr>
        <w:t>Perú</w:t>
      </w:r>
      <w:r>
        <w:rPr>
          <w:spacing w:val="-8"/>
          <w:sz w:val="24"/>
        </w:rPr>
        <w:t> </w:t>
      </w:r>
      <w:r>
        <w:rPr>
          <w:sz w:val="24"/>
        </w:rPr>
        <w:t>fueron</w:t>
      </w:r>
      <w:r>
        <w:rPr>
          <w:spacing w:val="-8"/>
          <w:sz w:val="24"/>
        </w:rPr>
        <w:t> </w:t>
      </w:r>
      <w:r>
        <w:rPr>
          <w:sz w:val="24"/>
        </w:rPr>
        <w:t>orgánicos, lo que lo ubica como el país en el puesto siete en todo el planeta, segundo en América, y primero</w:t>
      </w:r>
      <w:r>
        <w:rPr>
          <w:spacing w:val="-2"/>
          <w:sz w:val="24"/>
        </w:rPr>
        <w:t> </w:t>
      </w:r>
      <w:r>
        <w:rPr>
          <w:sz w:val="24"/>
        </w:rPr>
        <w:t>en Sudamérica,</w:t>
      </w:r>
      <w:r>
        <w:rPr>
          <w:spacing w:val="-2"/>
          <w:sz w:val="24"/>
        </w:rPr>
        <w:t> </w:t>
      </w:r>
      <w:r>
        <w:rPr>
          <w:sz w:val="24"/>
        </w:rPr>
        <w:t>con</w:t>
      </w:r>
      <w:r>
        <w:rPr>
          <w:spacing w:val="-2"/>
          <w:sz w:val="24"/>
        </w:rPr>
        <w:t> </w:t>
      </w:r>
      <w:r>
        <w:rPr>
          <w:sz w:val="24"/>
        </w:rPr>
        <w:t>la mayor</w:t>
      </w:r>
      <w:r>
        <w:rPr>
          <w:spacing w:val="-2"/>
          <w:sz w:val="24"/>
        </w:rPr>
        <w:t> </w:t>
      </w:r>
      <w:r>
        <w:rPr>
          <w:sz w:val="24"/>
        </w:rPr>
        <w:t>cuota de este</w:t>
      </w:r>
      <w:r>
        <w:rPr>
          <w:spacing w:val="-9"/>
          <w:sz w:val="24"/>
        </w:rPr>
        <w:t> </w:t>
      </w:r>
      <w:r>
        <w:rPr>
          <w:sz w:val="24"/>
        </w:rPr>
        <w:t>tipo</w:t>
      </w:r>
      <w:r>
        <w:rPr>
          <w:spacing w:val="-2"/>
          <w:sz w:val="24"/>
        </w:rPr>
        <w:t> </w:t>
      </w:r>
      <w:r>
        <w:rPr>
          <w:sz w:val="24"/>
        </w:rPr>
        <w:t>de áreas</w:t>
      </w:r>
      <w:r>
        <w:rPr>
          <w:spacing w:val="-6"/>
          <w:sz w:val="24"/>
        </w:rPr>
        <w:t> </w:t>
      </w:r>
      <w:r>
        <w:rPr>
          <w:sz w:val="24"/>
        </w:rPr>
        <w:t>cultivadas</w:t>
      </w:r>
      <w:r>
        <w:rPr>
          <w:spacing w:val="-6"/>
          <w:sz w:val="24"/>
        </w:rPr>
        <w:t> </w:t>
      </w:r>
      <w:r>
        <w:rPr>
          <w:sz w:val="24"/>
        </w:rPr>
        <w:t>respecto</w:t>
      </w:r>
      <w:r>
        <w:rPr>
          <w:spacing w:val="-13"/>
          <w:sz w:val="24"/>
        </w:rPr>
        <w:t> </w:t>
      </w:r>
      <w:r>
        <w:rPr>
          <w:sz w:val="24"/>
        </w:rPr>
        <w:t>al</w:t>
      </w:r>
      <w:r>
        <w:rPr>
          <w:spacing w:val="-9"/>
          <w:sz w:val="24"/>
        </w:rPr>
        <w:t> </w:t>
      </w:r>
      <w:r>
        <w:rPr>
          <w:sz w:val="24"/>
        </w:rPr>
        <w:t>total de cultivos (FiBL &amp; IFOAM - Organics International, 2021).</w:t>
      </w:r>
    </w:p>
    <w:p>
      <w:pPr>
        <w:pStyle w:val="BodyText"/>
        <w:spacing w:before="154"/>
        <w:ind w:left="862"/>
        <w:jc w:val="both"/>
      </w:pPr>
      <w:r>
        <w:rPr/>
        <w:t>En</w:t>
      </w:r>
      <w:r>
        <w:rPr>
          <w:spacing w:val="-1"/>
        </w:rPr>
        <w:t> </w:t>
      </w:r>
      <w:r>
        <w:rPr/>
        <w:t>la</w:t>
      </w:r>
      <w:r>
        <w:rPr>
          <w:spacing w:val="5"/>
        </w:rPr>
        <w:t> </w:t>
      </w:r>
      <w:r>
        <w:rPr/>
        <w:t>figura</w:t>
      </w:r>
      <w:r>
        <w:rPr>
          <w:spacing w:val="6"/>
        </w:rPr>
        <w:t> </w:t>
      </w:r>
      <w:r>
        <w:rPr/>
        <w:t>12,</w:t>
      </w:r>
      <w:r>
        <w:rPr>
          <w:spacing w:val="2"/>
        </w:rPr>
        <w:t> </w:t>
      </w:r>
      <w:r>
        <w:rPr/>
        <w:t>los</w:t>
      </w:r>
      <w:r>
        <w:rPr>
          <w:spacing w:val="-3"/>
        </w:rPr>
        <w:t> </w:t>
      </w:r>
      <w:r>
        <w:rPr/>
        <w:t>tipos</w:t>
      </w:r>
      <w:r>
        <w:rPr>
          <w:spacing w:val="-3"/>
        </w:rPr>
        <w:t> </w:t>
      </w:r>
      <w:r>
        <w:rPr/>
        <w:t>de</w:t>
      </w:r>
      <w:r>
        <w:rPr>
          <w:spacing w:val="5"/>
        </w:rPr>
        <w:t> </w:t>
      </w:r>
      <w:r>
        <w:rPr/>
        <w:t>café</w:t>
      </w:r>
      <w:r>
        <w:rPr>
          <w:spacing w:val="5"/>
        </w:rPr>
        <w:t> </w:t>
      </w:r>
      <w:r>
        <w:rPr/>
        <w:t>presentes</w:t>
      </w:r>
      <w:r>
        <w:rPr>
          <w:spacing w:val="-3"/>
        </w:rPr>
        <w:t> </w:t>
      </w:r>
      <w:r>
        <w:rPr/>
        <w:t>en</w:t>
      </w:r>
      <w:r>
        <w:rPr>
          <w:spacing w:val="-10"/>
        </w:rPr>
        <w:t> </w:t>
      </w:r>
      <w:r>
        <w:rPr/>
        <w:t>el</w:t>
      </w:r>
      <w:r>
        <w:rPr>
          <w:spacing w:val="-5"/>
        </w:rPr>
        <w:t> </w:t>
      </w:r>
      <w:r>
        <w:rPr/>
        <w:t>mercado</w:t>
      </w:r>
      <w:r>
        <w:rPr>
          <w:spacing w:val="1"/>
        </w:rPr>
        <w:t> </w:t>
      </w:r>
      <w:r>
        <w:rPr/>
        <w:t>peruano</w:t>
      </w:r>
      <w:r>
        <w:rPr>
          <w:spacing w:val="-10"/>
        </w:rPr>
        <w:t> </w:t>
      </w:r>
      <w:r>
        <w:rPr/>
        <w:t>en</w:t>
      </w:r>
      <w:r>
        <w:rPr>
          <w:spacing w:val="2"/>
        </w:rPr>
        <w:t> </w:t>
      </w:r>
      <w:r>
        <w:rPr/>
        <w:t>el</w:t>
      </w:r>
      <w:r>
        <w:rPr>
          <w:spacing w:val="-6"/>
        </w:rPr>
        <w:t> </w:t>
      </w:r>
      <w:r>
        <w:rPr/>
        <w:t>año</w:t>
      </w:r>
      <w:r>
        <w:rPr>
          <w:spacing w:val="2"/>
        </w:rPr>
        <w:t> </w:t>
      </w:r>
      <w:r>
        <w:rPr>
          <w:spacing w:val="-2"/>
        </w:rPr>
        <w:t>2020.</w:t>
      </w:r>
    </w:p>
    <w:p>
      <w:pPr>
        <w:pStyle w:val="BodyText"/>
        <w:spacing w:before="18"/>
      </w:pPr>
    </w:p>
    <w:p>
      <w:pPr>
        <w:pStyle w:val="Heading1"/>
      </w:pPr>
      <w:bookmarkStart w:name="_bookmark16" w:id="17"/>
      <w:bookmarkEnd w:id="17"/>
      <w:r>
        <w:rPr>
          <w:b w:val="0"/>
        </w:rPr>
      </w:r>
      <w:r>
        <w:rPr/>
        <w:t>Figura</w:t>
      </w:r>
      <w:r>
        <w:rPr>
          <w:spacing w:val="6"/>
        </w:rPr>
        <w:t> </w:t>
      </w:r>
      <w:r>
        <w:rPr>
          <w:spacing w:val="-5"/>
        </w:rPr>
        <w:t>12</w:t>
      </w:r>
    </w:p>
    <w:p>
      <w:pPr>
        <w:pStyle w:val="BodyText"/>
        <w:spacing w:before="29"/>
        <w:rPr>
          <w:b/>
        </w:rPr>
      </w:pPr>
    </w:p>
    <w:p>
      <w:pPr>
        <w:spacing w:before="0"/>
        <w:ind w:left="142" w:right="0" w:firstLine="0"/>
        <w:jc w:val="left"/>
        <w:rPr>
          <w:i/>
          <w:sz w:val="24"/>
        </w:rPr>
      </w:pPr>
      <w:r>
        <w:rPr>
          <w:i/>
          <w:sz w:val="24"/>
        </w:rPr>
        <w:t>Tipos</w:t>
      </w:r>
      <w:r>
        <w:rPr>
          <w:i/>
          <w:spacing w:val="-4"/>
          <w:sz w:val="24"/>
        </w:rPr>
        <w:t> </w:t>
      </w:r>
      <w:r>
        <w:rPr>
          <w:i/>
          <w:sz w:val="24"/>
        </w:rPr>
        <w:t>de</w:t>
      </w:r>
      <w:r>
        <w:rPr>
          <w:i/>
          <w:spacing w:val="3"/>
          <w:sz w:val="24"/>
        </w:rPr>
        <w:t> </w:t>
      </w:r>
      <w:r>
        <w:rPr>
          <w:i/>
          <w:sz w:val="24"/>
        </w:rPr>
        <w:t>café</w:t>
      </w:r>
      <w:r>
        <w:rPr>
          <w:i/>
          <w:spacing w:val="3"/>
          <w:sz w:val="24"/>
        </w:rPr>
        <w:t> </w:t>
      </w:r>
      <w:r>
        <w:rPr>
          <w:i/>
          <w:sz w:val="24"/>
        </w:rPr>
        <w:t>presentes</w:t>
      </w:r>
      <w:r>
        <w:rPr>
          <w:i/>
          <w:spacing w:val="-4"/>
          <w:sz w:val="24"/>
        </w:rPr>
        <w:t> </w:t>
      </w:r>
      <w:r>
        <w:rPr>
          <w:i/>
          <w:sz w:val="24"/>
        </w:rPr>
        <w:t>en el</w:t>
      </w:r>
      <w:r>
        <w:rPr>
          <w:i/>
          <w:spacing w:val="3"/>
          <w:sz w:val="24"/>
        </w:rPr>
        <w:t> </w:t>
      </w:r>
      <w:r>
        <w:rPr>
          <w:i/>
          <w:sz w:val="24"/>
        </w:rPr>
        <w:t>mercado peruano</w:t>
      </w:r>
      <w:r>
        <w:rPr>
          <w:i/>
          <w:spacing w:val="-11"/>
          <w:sz w:val="24"/>
        </w:rPr>
        <w:t> </w:t>
      </w:r>
      <w:r>
        <w:rPr>
          <w:i/>
          <w:sz w:val="24"/>
        </w:rPr>
        <w:t>en</w:t>
      </w:r>
      <w:r>
        <w:rPr>
          <w:i/>
          <w:spacing w:val="1"/>
          <w:sz w:val="24"/>
        </w:rPr>
        <w:t> </w:t>
      </w:r>
      <w:r>
        <w:rPr>
          <w:i/>
          <w:spacing w:val="-4"/>
          <w:sz w:val="24"/>
        </w:rPr>
        <w:t>2020</w:t>
      </w:r>
    </w:p>
    <w:p>
      <w:pPr>
        <w:pStyle w:val="BodyText"/>
        <w:spacing w:before="33"/>
        <w:rPr>
          <w:i/>
          <w:sz w:val="20"/>
        </w:rPr>
      </w:pPr>
      <w:r>
        <w:rPr>
          <w:i/>
          <w:sz w:val="20"/>
        </w:rPr>
        <mc:AlternateContent>
          <mc:Choice Requires="wps">
            <w:drawing>
              <wp:anchor distT="0" distB="0" distL="0" distR="0" allowOverlap="1" layoutInCell="1" locked="0" behindDoc="1" simplePos="0" relativeHeight="487599616">
                <wp:simplePos x="0" y="0"/>
                <wp:positionH relativeFrom="page">
                  <wp:posOffset>1075372</wp:posOffset>
                </wp:positionH>
                <wp:positionV relativeFrom="paragraph">
                  <wp:posOffset>183087</wp:posOffset>
                </wp:positionV>
                <wp:extent cx="5409565" cy="3159760"/>
                <wp:effectExtent l="0" t="0" r="0" b="0"/>
                <wp:wrapTopAndBottom/>
                <wp:docPr id="203" name="Group 203"/>
                <wp:cNvGraphicFramePr>
                  <a:graphicFrameLocks/>
                </wp:cNvGraphicFramePr>
                <a:graphic>
                  <a:graphicData uri="http://schemas.microsoft.com/office/word/2010/wordprocessingGroup">
                    <wpg:wgp>
                      <wpg:cNvPr id="203" name="Group 203"/>
                      <wpg:cNvGrpSpPr/>
                      <wpg:grpSpPr>
                        <a:xfrm>
                          <a:off x="0" y="0"/>
                          <a:ext cx="5409565" cy="3159760"/>
                          <a:chExt cx="5409565" cy="3159760"/>
                        </a:xfrm>
                      </wpg:grpSpPr>
                      <wps:wsp>
                        <wps:cNvPr id="204" name="Graphic 204"/>
                        <wps:cNvSpPr/>
                        <wps:spPr>
                          <a:xfrm>
                            <a:off x="1466278" y="341312"/>
                            <a:ext cx="2477135" cy="2477135"/>
                          </a:xfrm>
                          <a:custGeom>
                            <a:avLst/>
                            <a:gdLst/>
                            <a:ahLst/>
                            <a:cxnLst/>
                            <a:rect l="l" t="t" r="r" b="b"/>
                            <a:pathLst>
                              <a:path w="2477135" h="2477135">
                                <a:moveTo>
                                  <a:pt x="1238503" y="0"/>
                                </a:moveTo>
                                <a:lnTo>
                                  <a:pt x="1238503" y="1238631"/>
                                </a:lnTo>
                                <a:lnTo>
                                  <a:pt x="60579" y="855853"/>
                                </a:lnTo>
                                <a:lnTo>
                                  <a:pt x="46453" y="902444"/>
                                </a:lnTo>
                                <a:lnTo>
                                  <a:pt x="34182" y="949505"/>
                                </a:lnTo>
                                <a:lnTo>
                                  <a:pt x="23775" y="996980"/>
                                </a:lnTo>
                                <a:lnTo>
                                  <a:pt x="15239" y="1044813"/>
                                </a:lnTo>
                                <a:lnTo>
                                  <a:pt x="8585" y="1092949"/>
                                </a:lnTo>
                                <a:lnTo>
                                  <a:pt x="3821" y="1141335"/>
                                </a:lnTo>
                                <a:lnTo>
                                  <a:pt x="956" y="1189913"/>
                                </a:lnTo>
                                <a:lnTo>
                                  <a:pt x="0" y="1238631"/>
                                </a:lnTo>
                                <a:lnTo>
                                  <a:pt x="937" y="1287263"/>
                                </a:lnTo>
                                <a:lnTo>
                                  <a:pt x="3726" y="1335421"/>
                                </a:lnTo>
                                <a:lnTo>
                                  <a:pt x="8332" y="1383069"/>
                                </a:lnTo>
                                <a:lnTo>
                                  <a:pt x="14720" y="1430173"/>
                                </a:lnTo>
                                <a:lnTo>
                                  <a:pt x="22857" y="1476699"/>
                                </a:lnTo>
                                <a:lnTo>
                                  <a:pt x="32708" y="1522613"/>
                                </a:lnTo>
                                <a:lnTo>
                                  <a:pt x="44239" y="1567879"/>
                                </a:lnTo>
                                <a:lnTo>
                                  <a:pt x="57415" y="1612464"/>
                                </a:lnTo>
                                <a:lnTo>
                                  <a:pt x="72201" y="1656333"/>
                                </a:lnTo>
                                <a:lnTo>
                                  <a:pt x="88564" y="1699451"/>
                                </a:lnTo>
                                <a:lnTo>
                                  <a:pt x="106468" y="1741785"/>
                                </a:lnTo>
                                <a:lnTo>
                                  <a:pt x="125880" y="1783300"/>
                                </a:lnTo>
                                <a:lnTo>
                                  <a:pt x="146765" y="1823961"/>
                                </a:lnTo>
                                <a:lnTo>
                                  <a:pt x="169088" y="1863734"/>
                                </a:lnTo>
                                <a:lnTo>
                                  <a:pt x="192816" y="1902585"/>
                                </a:lnTo>
                                <a:lnTo>
                                  <a:pt x="217913" y="1940478"/>
                                </a:lnTo>
                                <a:lnTo>
                                  <a:pt x="244346" y="1977381"/>
                                </a:lnTo>
                                <a:lnTo>
                                  <a:pt x="272080" y="2013258"/>
                                </a:lnTo>
                                <a:lnTo>
                                  <a:pt x="301081" y="2048075"/>
                                </a:lnTo>
                                <a:lnTo>
                                  <a:pt x="331313" y="2081797"/>
                                </a:lnTo>
                                <a:lnTo>
                                  <a:pt x="362743" y="2114391"/>
                                </a:lnTo>
                                <a:lnTo>
                                  <a:pt x="395337" y="2145821"/>
                                </a:lnTo>
                                <a:lnTo>
                                  <a:pt x="429059" y="2176053"/>
                                </a:lnTo>
                                <a:lnTo>
                                  <a:pt x="463876" y="2205054"/>
                                </a:lnTo>
                                <a:lnTo>
                                  <a:pt x="499753" y="2232788"/>
                                </a:lnTo>
                                <a:lnTo>
                                  <a:pt x="536656" y="2259221"/>
                                </a:lnTo>
                                <a:lnTo>
                                  <a:pt x="574549" y="2284318"/>
                                </a:lnTo>
                                <a:lnTo>
                                  <a:pt x="613400" y="2308046"/>
                                </a:lnTo>
                                <a:lnTo>
                                  <a:pt x="653173" y="2330369"/>
                                </a:lnTo>
                                <a:lnTo>
                                  <a:pt x="693834" y="2351254"/>
                                </a:lnTo>
                                <a:lnTo>
                                  <a:pt x="735349" y="2370666"/>
                                </a:lnTo>
                                <a:lnTo>
                                  <a:pt x="777683" y="2388570"/>
                                </a:lnTo>
                                <a:lnTo>
                                  <a:pt x="820801" y="2404933"/>
                                </a:lnTo>
                                <a:lnTo>
                                  <a:pt x="864670" y="2419719"/>
                                </a:lnTo>
                                <a:lnTo>
                                  <a:pt x="909255" y="2432895"/>
                                </a:lnTo>
                                <a:lnTo>
                                  <a:pt x="954521" y="2444426"/>
                                </a:lnTo>
                                <a:lnTo>
                                  <a:pt x="1000435" y="2454277"/>
                                </a:lnTo>
                                <a:lnTo>
                                  <a:pt x="1046961" y="2462414"/>
                                </a:lnTo>
                                <a:lnTo>
                                  <a:pt x="1094065" y="2468802"/>
                                </a:lnTo>
                                <a:lnTo>
                                  <a:pt x="1141713" y="2473408"/>
                                </a:lnTo>
                                <a:lnTo>
                                  <a:pt x="1189871" y="2476197"/>
                                </a:lnTo>
                                <a:lnTo>
                                  <a:pt x="1238503" y="2477135"/>
                                </a:lnTo>
                                <a:lnTo>
                                  <a:pt x="1287136" y="2476197"/>
                                </a:lnTo>
                                <a:lnTo>
                                  <a:pt x="1335294" y="2473408"/>
                                </a:lnTo>
                                <a:lnTo>
                                  <a:pt x="1382942" y="2468802"/>
                                </a:lnTo>
                                <a:lnTo>
                                  <a:pt x="1430046" y="2462414"/>
                                </a:lnTo>
                                <a:lnTo>
                                  <a:pt x="1476572" y="2454277"/>
                                </a:lnTo>
                                <a:lnTo>
                                  <a:pt x="1522486" y="2444426"/>
                                </a:lnTo>
                                <a:lnTo>
                                  <a:pt x="1567752" y="2432895"/>
                                </a:lnTo>
                                <a:lnTo>
                                  <a:pt x="1612337" y="2419719"/>
                                </a:lnTo>
                                <a:lnTo>
                                  <a:pt x="1656206" y="2404933"/>
                                </a:lnTo>
                                <a:lnTo>
                                  <a:pt x="1699324" y="2388570"/>
                                </a:lnTo>
                                <a:lnTo>
                                  <a:pt x="1741658" y="2370666"/>
                                </a:lnTo>
                                <a:lnTo>
                                  <a:pt x="1783173" y="2351254"/>
                                </a:lnTo>
                                <a:lnTo>
                                  <a:pt x="1823834" y="2330369"/>
                                </a:lnTo>
                                <a:lnTo>
                                  <a:pt x="1863607" y="2308046"/>
                                </a:lnTo>
                                <a:lnTo>
                                  <a:pt x="1902458" y="2284318"/>
                                </a:lnTo>
                                <a:lnTo>
                                  <a:pt x="1940351" y="2259221"/>
                                </a:lnTo>
                                <a:lnTo>
                                  <a:pt x="1977254" y="2232788"/>
                                </a:lnTo>
                                <a:lnTo>
                                  <a:pt x="2013131" y="2205054"/>
                                </a:lnTo>
                                <a:lnTo>
                                  <a:pt x="2047948" y="2176053"/>
                                </a:lnTo>
                                <a:lnTo>
                                  <a:pt x="2081670" y="2145821"/>
                                </a:lnTo>
                                <a:lnTo>
                                  <a:pt x="2114264" y="2114391"/>
                                </a:lnTo>
                                <a:lnTo>
                                  <a:pt x="2145694" y="2081797"/>
                                </a:lnTo>
                                <a:lnTo>
                                  <a:pt x="2175926" y="2048075"/>
                                </a:lnTo>
                                <a:lnTo>
                                  <a:pt x="2204927" y="2013258"/>
                                </a:lnTo>
                                <a:lnTo>
                                  <a:pt x="2232661" y="1977381"/>
                                </a:lnTo>
                                <a:lnTo>
                                  <a:pt x="2259094" y="1940478"/>
                                </a:lnTo>
                                <a:lnTo>
                                  <a:pt x="2284191" y="1902585"/>
                                </a:lnTo>
                                <a:lnTo>
                                  <a:pt x="2307919" y="1863734"/>
                                </a:lnTo>
                                <a:lnTo>
                                  <a:pt x="2330242" y="1823961"/>
                                </a:lnTo>
                                <a:lnTo>
                                  <a:pt x="2351127" y="1783300"/>
                                </a:lnTo>
                                <a:lnTo>
                                  <a:pt x="2370539" y="1741785"/>
                                </a:lnTo>
                                <a:lnTo>
                                  <a:pt x="2388443" y="1699451"/>
                                </a:lnTo>
                                <a:lnTo>
                                  <a:pt x="2404806" y="1656333"/>
                                </a:lnTo>
                                <a:lnTo>
                                  <a:pt x="2419592" y="1612464"/>
                                </a:lnTo>
                                <a:lnTo>
                                  <a:pt x="2432768" y="1567879"/>
                                </a:lnTo>
                                <a:lnTo>
                                  <a:pt x="2444299" y="1522613"/>
                                </a:lnTo>
                                <a:lnTo>
                                  <a:pt x="2454150" y="1476699"/>
                                </a:lnTo>
                                <a:lnTo>
                                  <a:pt x="2462287" y="1430173"/>
                                </a:lnTo>
                                <a:lnTo>
                                  <a:pt x="2468675" y="1383069"/>
                                </a:lnTo>
                                <a:lnTo>
                                  <a:pt x="2473281" y="1335421"/>
                                </a:lnTo>
                                <a:lnTo>
                                  <a:pt x="2476070" y="1287263"/>
                                </a:lnTo>
                                <a:lnTo>
                                  <a:pt x="2477008" y="1238631"/>
                                </a:lnTo>
                                <a:lnTo>
                                  <a:pt x="2476070" y="1189998"/>
                                </a:lnTo>
                                <a:lnTo>
                                  <a:pt x="2473281" y="1141839"/>
                                </a:lnTo>
                                <a:lnTo>
                                  <a:pt x="2468675" y="1094190"/>
                                </a:lnTo>
                                <a:lnTo>
                                  <a:pt x="2462287" y="1047084"/>
                                </a:lnTo>
                                <a:lnTo>
                                  <a:pt x="2454150" y="1000557"/>
                                </a:lnTo>
                                <a:lnTo>
                                  <a:pt x="2444299" y="954641"/>
                                </a:lnTo>
                                <a:lnTo>
                                  <a:pt x="2432768" y="909372"/>
                                </a:lnTo>
                                <a:lnTo>
                                  <a:pt x="2419592" y="864785"/>
                                </a:lnTo>
                                <a:lnTo>
                                  <a:pt x="2404806" y="820913"/>
                                </a:lnTo>
                                <a:lnTo>
                                  <a:pt x="2388443" y="777791"/>
                                </a:lnTo>
                                <a:lnTo>
                                  <a:pt x="2370539" y="735454"/>
                                </a:lnTo>
                                <a:lnTo>
                                  <a:pt x="2351127" y="693936"/>
                                </a:lnTo>
                                <a:lnTo>
                                  <a:pt x="2330242" y="653271"/>
                                </a:lnTo>
                                <a:lnTo>
                                  <a:pt x="2307919" y="613494"/>
                                </a:lnTo>
                                <a:lnTo>
                                  <a:pt x="2284191" y="574639"/>
                                </a:lnTo>
                                <a:lnTo>
                                  <a:pt x="2259094" y="536741"/>
                                </a:lnTo>
                                <a:lnTo>
                                  <a:pt x="2232661" y="499834"/>
                                </a:lnTo>
                                <a:lnTo>
                                  <a:pt x="2204927" y="463953"/>
                                </a:lnTo>
                                <a:lnTo>
                                  <a:pt x="2175926" y="429132"/>
                                </a:lnTo>
                                <a:lnTo>
                                  <a:pt x="2145694" y="395405"/>
                                </a:lnTo>
                                <a:lnTo>
                                  <a:pt x="2114264" y="362807"/>
                                </a:lnTo>
                                <a:lnTo>
                                  <a:pt x="2081670" y="331372"/>
                                </a:lnTo>
                                <a:lnTo>
                                  <a:pt x="2047948" y="301135"/>
                                </a:lnTo>
                                <a:lnTo>
                                  <a:pt x="2013131" y="272130"/>
                                </a:lnTo>
                                <a:lnTo>
                                  <a:pt x="1977254" y="244392"/>
                                </a:lnTo>
                                <a:lnTo>
                                  <a:pt x="1940351" y="217955"/>
                                </a:lnTo>
                                <a:lnTo>
                                  <a:pt x="1902458" y="192853"/>
                                </a:lnTo>
                                <a:lnTo>
                                  <a:pt x="1863607" y="169121"/>
                                </a:lnTo>
                                <a:lnTo>
                                  <a:pt x="1823834" y="146794"/>
                                </a:lnTo>
                                <a:lnTo>
                                  <a:pt x="1783173" y="125905"/>
                                </a:lnTo>
                                <a:lnTo>
                                  <a:pt x="1741658" y="106490"/>
                                </a:lnTo>
                                <a:lnTo>
                                  <a:pt x="1699324" y="88582"/>
                                </a:lnTo>
                                <a:lnTo>
                                  <a:pt x="1656206" y="72216"/>
                                </a:lnTo>
                                <a:lnTo>
                                  <a:pt x="1612337" y="57427"/>
                                </a:lnTo>
                                <a:lnTo>
                                  <a:pt x="1567752" y="44248"/>
                                </a:lnTo>
                                <a:lnTo>
                                  <a:pt x="1522486" y="32716"/>
                                </a:lnTo>
                                <a:lnTo>
                                  <a:pt x="1476572" y="22862"/>
                                </a:lnTo>
                                <a:lnTo>
                                  <a:pt x="1430046" y="14724"/>
                                </a:lnTo>
                                <a:lnTo>
                                  <a:pt x="1382942" y="8333"/>
                                </a:lnTo>
                                <a:lnTo>
                                  <a:pt x="1335294" y="3726"/>
                                </a:lnTo>
                                <a:lnTo>
                                  <a:pt x="1287136" y="937"/>
                                </a:lnTo>
                                <a:lnTo>
                                  <a:pt x="1238503" y="0"/>
                                </a:lnTo>
                                <a:close/>
                              </a:path>
                            </a:pathLst>
                          </a:custGeom>
                          <a:solidFill>
                            <a:srgbClr val="929292"/>
                          </a:solidFill>
                        </wps:spPr>
                        <wps:bodyPr wrap="square" lIns="0" tIns="0" rIns="0" bIns="0" rtlCol="0">
                          <a:prstTxWarp prst="textNoShape">
                            <a:avLst/>
                          </a:prstTxWarp>
                          <a:noAutofit/>
                        </wps:bodyPr>
                      </wps:wsp>
                      <wps:wsp>
                        <wps:cNvPr id="205" name="Graphic 205"/>
                        <wps:cNvSpPr/>
                        <wps:spPr>
                          <a:xfrm>
                            <a:off x="1526857" y="341312"/>
                            <a:ext cx="1177925" cy="1238885"/>
                          </a:xfrm>
                          <a:custGeom>
                            <a:avLst/>
                            <a:gdLst/>
                            <a:ahLst/>
                            <a:cxnLst/>
                            <a:rect l="l" t="t" r="r" b="b"/>
                            <a:pathLst>
                              <a:path w="1177925" h="1238885">
                                <a:moveTo>
                                  <a:pt x="1177924" y="0"/>
                                </a:moveTo>
                                <a:lnTo>
                                  <a:pt x="1129320" y="946"/>
                                </a:lnTo>
                                <a:lnTo>
                                  <a:pt x="1081094" y="3767"/>
                                </a:lnTo>
                                <a:lnTo>
                                  <a:pt x="1033287" y="8431"/>
                                </a:lnTo>
                                <a:lnTo>
                                  <a:pt x="985941" y="14909"/>
                                </a:lnTo>
                                <a:lnTo>
                                  <a:pt x="939098" y="23170"/>
                                </a:lnTo>
                                <a:lnTo>
                                  <a:pt x="892799" y="33184"/>
                                </a:lnTo>
                                <a:lnTo>
                                  <a:pt x="847086" y="44920"/>
                                </a:lnTo>
                                <a:lnTo>
                                  <a:pt x="801999" y="58349"/>
                                </a:lnTo>
                                <a:lnTo>
                                  <a:pt x="757581" y="73441"/>
                                </a:lnTo>
                                <a:lnTo>
                                  <a:pt x="713873" y="90165"/>
                                </a:lnTo>
                                <a:lnTo>
                                  <a:pt x="670917" y="108490"/>
                                </a:lnTo>
                                <a:lnTo>
                                  <a:pt x="628754" y="128388"/>
                                </a:lnTo>
                                <a:lnTo>
                                  <a:pt x="587425" y="149827"/>
                                </a:lnTo>
                                <a:lnTo>
                                  <a:pt x="546972" y="172778"/>
                                </a:lnTo>
                                <a:lnTo>
                                  <a:pt x="507437" y="197210"/>
                                </a:lnTo>
                                <a:lnTo>
                                  <a:pt x="468860" y="223093"/>
                                </a:lnTo>
                                <a:lnTo>
                                  <a:pt x="431284" y="250396"/>
                                </a:lnTo>
                                <a:lnTo>
                                  <a:pt x="394751" y="279091"/>
                                </a:lnTo>
                                <a:lnTo>
                                  <a:pt x="359300" y="309146"/>
                                </a:lnTo>
                                <a:lnTo>
                                  <a:pt x="324975" y="340531"/>
                                </a:lnTo>
                                <a:lnTo>
                                  <a:pt x="291816" y="373216"/>
                                </a:lnTo>
                                <a:lnTo>
                                  <a:pt x="259865" y="407171"/>
                                </a:lnTo>
                                <a:lnTo>
                                  <a:pt x="229164" y="442366"/>
                                </a:lnTo>
                                <a:lnTo>
                                  <a:pt x="199753" y="478770"/>
                                </a:lnTo>
                                <a:lnTo>
                                  <a:pt x="171675" y="516353"/>
                                </a:lnTo>
                                <a:lnTo>
                                  <a:pt x="144971" y="555086"/>
                                </a:lnTo>
                                <a:lnTo>
                                  <a:pt x="119683" y="594937"/>
                                </a:lnTo>
                                <a:lnTo>
                                  <a:pt x="95851" y="635878"/>
                                </a:lnTo>
                                <a:lnTo>
                                  <a:pt x="73518" y="677876"/>
                                </a:lnTo>
                                <a:lnTo>
                                  <a:pt x="52725" y="720903"/>
                                </a:lnTo>
                                <a:lnTo>
                                  <a:pt x="33513" y="764929"/>
                                </a:lnTo>
                                <a:lnTo>
                                  <a:pt x="15924" y="809922"/>
                                </a:lnTo>
                                <a:lnTo>
                                  <a:pt x="0" y="855853"/>
                                </a:lnTo>
                                <a:lnTo>
                                  <a:pt x="1177924" y="1238631"/>
                                </a:lnTo>
                                <a:lnTo>
                                  <a:pt x="1177924" y="0"/>
                                </a:lnTo>
                                <a:close/>
                              </a:path>
                            </a:pathLst>
                          </a:custGeom>
                          <a:solidFill>
                            <a:srgbClr val="BEBEBE"/>
                          </a:solidFill>
                        </wps:spPr>
                        <wps:bodyPr wrap="square" lIns="0" tIns="0" rIns="0" bIns="0" rtlCol="0">
                          <a:prstTxWarp prst="textNoShape">
                            <a:avLst/>
                          </a:prstTxWarp>
                          <a:noAutofit/>
                        </wps:bodyPr>
                      </wps:wsp>
                      <wps:wsp>
                        <wps:cNvPr id="206" name="Graphic 206"/>
                        <wps:cNvSpPr/>
                        <wps:spPr>
                          <a:xfrm>
                            <a:off x="1526857" y="341312"/>
                            <a:ext cx="1177925" cy="1238885"/>
                          </a:xfrm>
                          <a:custGeom>
                            <a:avLst/>
                            <a:gdLst/>
                            <a:ahLst/>
                            <a:cxnLst/>
                            <a:rect l="l" t="t" r="r" b="b"/>
                            <a:pathLst>
                              <a:path w="1177925" h="1238885">
                                <a:moveTo>
                                  <a:pt x="0" y="855853"/>
                                </a:moveTo>
                                <a:lnTo>
                                  <a:pt x="15924" y="809922"/>
                                </a:lnTo>
                                <a:lnTo>
                                  <a:pt x="33513" y="764929"/>
                                </a:lnTo>
                                <a:lnTo>
                                  <a:pt x="52725" y="720903"/>
                                </a:lnTo>
                                <a:lnTo>
                                  <a:pt x="73518" y="677876"/>
                                </a:lnTo>
                                <a:lnTo>
                                  <a:pt x="95851" y="635878"/>
                                </a:lnTo>
                                <a:lnTo>
                                  <a:pt x="119683" y="594937"/>
                                </a:lnTo>
                                <a:lnTo>
                                  <a:pt x="144971" y="555086"/>
                                </a:lnTo>
                                <a:lnTo>
                                  <a:pt x="171675" y="516353"/>
                                </a:lnTo>
                                <a:lnTo>
                                  <a:pt x="199753" y="478770"/>
                                </a:lnTo>
                                <a:lnTo>
                                  <a:pt x="229164" y="442366"/>
                                </a:lnTo>
                                <a:lnTo>
                                  <a:pt x="259865" y="407171"/>
                                </a:lnTo>
                                <a:lnTo>
                                  <a:pt x="291816" y="373216"/>
                                </a:lnTo>
                                <a:lnTo>
                                  <a:pt x="324975" y="340531"/>
                                </a:lnTo>
                                <a:lnTo>
                                  <a:pt x="359300" y="309146"/>
                                </a:lnTo>
                                <a:lnTo>
                                  <a:pt x="394751" y="279091"/>
                                </a:lnTo>
                                <a:lnTo>
                                  <a:pt x="431284" y="250396"/>
                                </a:lnTo>
                                <a:lnTo>
                                  <a:pt x="468860" y="223093"/>
                                </a:lnTo>
                                <a:lnTo>
                                  <a:pt x="507437" y="197210"/>
                                </a:lnTo>
                                <a:lnTo>
                                  <a:pt x="546972" y="172778"/>
                                </a:lnTo>
                                <a:lnTo>
                                  <a:pt x="587425" y="149827"/>
                                </a:lnTo>
                                <a:lnTo>
                                  <a:pt x="628754" y="128388"/>
                                </a:lnTo>
                                <a:lnTo>
                                  <a:pt x="670917" y="108490"/>
                                </a:lnTo>
                                <a:lnTo>
                                  <a:pt x="713873" y="90165"/>
                                </a:lnTo>
                                <a:lnTo>
                                  <a:pt x="757581" y="73441"/>
                                </a:lnTo>
                                <a:lnTo>
                                  <a:pt x="801999" y="58349"/>
                                </a:lnTo>
                                <a:lnTo>
                                  <a:pt x="847086" y="44920"/>
                                </a:lnTo>
                                <a:lnTo>
                                  <a:pt x="892799" y="33184"/>
                                </a:lnTo>
                                <a:lnTo>
                                  <a:pt x="939098" y="23170"/>
                                </a:lnTo>
                                <a:lnTo>
                                  <a:pt x="985941" y="14909"/>
                                </a:lnTo>
                                <a:lnTo>
                                  <a:pt x="1033287" y="8431"/>
                                </a:lnTo>
                                <a:lnTo>
                                  <a:pt x="1081094" y="3767"/>
                                </a:lnTo>
                                <a:lnTo>
                                  <a:pt x="1129320" y="946"/>
                                </a:lnTo>
                                <a:lnTo>
                                  <a:pt x="1177924" y="0"/>
                                </a:lnTo>
                                <a:lnTo>
                                  <a:pt x="1177924" y="1238631"/>
                                </a:lnTo>
                                <a:lnTo>
                                  <a:pt x="0" y="855853"/>
                                </a:lnTo>
                                <a:close/>
                              </a:path>
                            </a:pathLst>
                          </a:custGeom>
                          <a:ln w="19050">
                            <a:solidFill>
                              <a:srgbClr val="FFFFFF"/>
                            </a:solidFill>
                            <a:prstDash val="solid"/>
                          </a:ln>
                        </wps:spPr>
                        <wps:bodyPr wrap="square" lIns="0" tIns="0" rIns="0" bIns="0" rtlCol="0">
                          <a:prstTxWarp prst="textNoShape">
                            <a:avLst/>
                          </a:prstTxWarp>
                          <a:noAutofit/>
                        </wps:bodyPr>
                      </wps:wsp>
                      <wps:wsp>
                        <wps:cNvPr id="207" name="Textbox 207"/>
                        <wps:cNvSpPr txBox="1"/>
                        <wps:spPr>
                          <a:xfrm>
                            <a:off x="4762" y="4762"/>
                            <a:ext cx="5400040" cy="3150235"/>
                          </a:xfrm>
                          <a:prstGeom prst="rect">
                            <a:avLst/>
                          </a:prstGeom>
                          <a:ln w="9525">
                            <a:solidFill>
                              <a:srgbClr val="D9D9D9"/>
                            </a:solidFill>
                            <a:prstDash val="solid"/>
                          </a:ln>
                        </wps:spPr>
                        <wps:txbx>
                          <w:txbxContent>
                            <w:p>
                              <w:pPr>
                                <w:spacing w:line="240" w:lineRule="auto" w:before="250"/>
                                <w:rPr>
                                  <w:i/>
                                  <w:sz w:val="24"/>
                                </w:rPr>
                              </w:pPr>
                            </w:p>
                            <w:p>
                              <w:pPr>
                                <w:spacing w:before="0"/>
                                <w:ind w:left="1508" w:right="0" w:firstLine="0"/>
                                <w:jc w:val="left"/>
                                <w:rPr>
                                  <w:sz w:val="24"/>
                                </w:rPr>
                              </w:pPr>
                              <w:r>
                                <w:rPr>
                                  <w:color w:val="404040"/>
                                  <w:sz w:val="24"/>
                                </w:rPr>
                                <w:t>Orgánico;</w:t>
                              </w:r>
                              <w:r>
                                <w:rPr>
                                  <w:color w:val="404040"/>
                                  <w:spacing w:val="-3"/>
                                  <w:sz w:val="24"/>
                                </w:rPr>
                                <w:t> </w:t>
                              </w:r>
                              <w:r>
                                <w:rPr>
                                  <w:color w:val="404040"/>
                                  <w:spacing w:val="-5"/>
                                  <w:sz w:val="24"/>
                                </w:rPr>
                                <w:t>20%</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33"/>
                                <w:rPr>
                                  <w:sz w:val="24"/>
                                </w:rPr>
                              </w:pPr>
                            </w:p>
                            <w:p>
                              <w:pPr>
                                <w:spacing w:line="242" w:lineRule="auto" w:before="0"/>
                                <w:ind w:left="5527" w:right="1444" w:firstLine="0"/>
                                <w:jc w:val="left"/>
                                <w:rPr>
                                  <w:sz w:val="24"/>
                                </w:rPr>
                              </w:pPr>
                              <w:r>
                                <w:rPr>
                                  <w:color w:val="404040"/>
                                  <w:sz w:val="24"/>
                                </w:rPr>
                                <w:t>Convencional</w:t>
                              </w:r>
                              <w:r>
                                <w:rPr>
                                  <w:color w:val="404040"/>
                                  <w:spacing w:val="-15"/>
                                  <w:sz w:val="24"/>
                                </w:rPr>
                                <w:t> </w:t>
                              </w:r>
                              <w:r>
                                <w:rPr>
                                  <w:color w:val="404040"/>
                                  <w:sz w:val="24"/>
                                </w:rPr>
                                <w:t>o comercial;</w:t>
                              </w:r>
                              <w:r>
                                <w:rPr>
                                  <w:color w:val="404040"/>
                                  <w:spacing w:val="-4"/>
                                  <w:sz w:val="24"/>
                                </w:rPr>
                                <w:t> </w:t>
                              </w:r>
                              <w:r>
                                <w:rPr>
                                  <w:color w:val="404040"/>
                                  <w:spacing w:val="-5"/>
                                  <w:sz w:val="24"/>
                                </w:rPr>
                                <w:t>80%</w:t>
                              </w:r>
                            </w:p>
                          </w:txbxContent>
                        </wps:txbx>
                        <wps:bodyPr wrap="square" lIns="0" tIns="0" rIns="0" bIns="0" rtlCol="0">
                          <a:noAutofit/>
                        </wps:bodyPr>
                      </wps:wsp>
                    </wpg:wgp>
                  </a:graphicData>
                </a:graphic>
              </wp:anchor>
            </w:drawing>
          </mc:Choice>
          <mc:Fallback>
            <w:pict>
              <v:group style="position:absolute;margin-left:84.675003pt;margin-top:14.416328pt;width:425.95pt;height:248.8pt;mso-position-horizontal-relative:page;mso-position-vertical-relative:paragraph;z-index:-15716864;mso-wrap-distance-left:0;mso-wrap-distance-right:0" id="docshapegroup190" coordorigin="1694,288" coordsize="8519,4976">
                <v:shape style="position:absolute;left:4002;top:825;width:3901;height:3901" id="docshape191" coordorigin="4003,826" coordsize="3901,3901" path="m5953,826l5953,2776,4098,2174,4076,2247,4056,2321,4040,2396,4027,2471,4016,2547,4009,2623,4004,2700,4003,2776,4004,2853,4008,2929,4016,3004,4026,3078,4039,3151,4054,3224,4072,3295,4093,3365,4116,3434,4142,3502,4170,3569,4201,3634,4234,3698,4269,3761,4306,3822,4346,3882,4387,3940,4431,3996,4477,4051,4524,4104,4574,4156,4625,4205,4678,4253,4733,4298,4790,4342,4848,4384,4907,4423,4969,4461,5031,4496,5095,4529,5161,4559,5227,4587,5295,4613,5364,4636,5434,4657,5506,4675,5578,4691,5651,4704,5726,4714,5801,4721,5876,4725,5953,4727,6030,4725,6105,4721,6180,4714,6255,4704,6328,4691,6400,4675,6472,4657,6542,4636,6611,4613,6679,4587,6745,4559,6811,4529,6875,4496,6937,4461,6999,4423,7058,4384,7116,4342,7173,4298,7228,4253,7281,4205,7332,4156,7382,4104,7429,4051,7475,3996,7519,3940,7560,3882,7600,3822,7637,3761,7672,3698,7705,3634,7736,3569,7764,3502,7790,3434,7813,3365,7834,3295,7852,3224,7867,3151,7880,3078,7890,3004,7898,2929,7902,2853,7903,2776,7902,2700,7898,2624,7890,2549,7880,2475,7867,2402,7852,2329,7834,2258,7813,2188,7790,2119,7764,2051,7736,1984,7705,1919,7672,1855,7637,1792,7600,1731,7560,1671,7519,1613,7475,1556,7429,1502,7382,1449,7332,1397,7281,1348,7228,1300,7173,1254,7116,1211,7058,1169,6999,1130,6937,1092,6875,1057,6811,1024,6745,994,6679,965,6611,940,6542,916,6472,896,6400,877,6328,862,6255,849,6180,839,6105,832,6030,827,5953,826xe" filled="true" fillcolor="#929292" stroked="false">
                  <v:path arrowok="t"/>
                  <v:fill type="solid"/>
                </v:shape>
                <v:shape style="position:absolute;left:4098;top:825;width:1855;height:1951" id="docshape192" coordorigin="4098,826" coordsize="1855,1951" path="m5953,826l5876,827,5801,832,5725,839,5651,849,5577,862,5504,878,5432,897,5361,918,5291,941,5222,968,5155,997,5088,1028,5023,1062,4959,1098,4897,1136,4836,1177,4777,1220,4720,1265,4664,1313,4610,1362,4558,1414,4507,1467,4459,1522,4413,1580,4368,1639,4326,1700,4286,1763,4249,1827,4214,1893,4181,1961,4151,2030,4123,2101,4098,2174,5953,2776,5953,826xe" filled="true" fillcolor="#bebebe" stroked="false">
                  <v:path arrowok="t"/>
                  <v:fill type="solid"/>
                </v:shape>
                <v:shape style="position:absolute;left:4098;top:825;width:1855;height:1951" id="docshape193" coordorigin="4098,826" coordsize="1855,1951" path="m4098,2174l4123,2101,4151,2030,4181,1961,4214,1893,4249,1827,4286,1763,4326,1700,4368,1639,4413,1580,4459,1522,4507,1467,4558,1414,4610,1362,4664,1313,4720,1265,4777,1220,4836,1177,4897,1136,4959,1098,5023,1062,5088,1028,5155,997,5222,968,5291,941,5361,918,5432,897,5504,878,5577,862,5651,849,5725,839,5801,832,5876,827,5953,826,5953,2776,4098,2174xe" filled="false" stroked="true" strokeweight="1.5pt" strokecolor="#ffffff">
                  <v:path arrowok="t"/>
                  <v:stroke dashstyle="solid"/>
                </v:shape>
                <v:shape style="position:absolute;left:1701;top:295;width:8504;height:4961" type="#_x0000_t202" id="docshape194" filled="false" stroked="true" strokeweight=".75pt" strokecolor="#d9d9d9">
                  <v:textbox inset="0,0,0,0">
                    <w:txbxContent>
                      <w:p>
                        <w:pPr>
                          <w:spacing w:line="240" w:lineRule="auto" w:before="250"/>
                          <w:rPr>
                            <w:i/>
                            <w:sz w:val="24"/>
                          </w:rPr>
                        </w:pPr>
                      </w:p>
                      <w:p>
                        <w:pPr>
                          <w:spacing w:before="0"/>
                          <w:ind w:left="1508" w:right="0" w:firstLine="0"/>
                          <w:jc w:val="left"/>
                          <w:rPr>
                            <w:sz w:val="24"/>
                          </w:rPr>
                        </w:pPr>
                        <w:r>
                          <w:rPr>
                            <w:color w:val="404040"/>
                            <w:sz w:val="24"/>
                          </w:rPr>
                          <w:t>Orgánico;</w:t>
                        </w:r>
                        <w:r>
                          <w:rPr>
                            <w:color w:val="404040"/>
                            <w:spacing w:val="-3"/>
                            <w:sz w:val="24"/>
                          </w:rPr>
                          <w:t> </w:t>
                        </w:r>
                        <w:r>
                          <w:rPr>
                            <w:color w:val="404040"/>
                            <w:spacing w:val="-5"/>
                            <w:sz w:val="24"/>
                          </w:rPr>
                          <w:t>20%</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33"/>
                          <w:rPr>
                            <w:sz w:val="24"/>
                          </w:rPr>
                        </w:pPr>
                      </w:p>
                      <w:p>
                        <w:pPr>
                          <w:spacing w:line="242" w:lineRule="auto" w:before="0"/>
                          <w:ind w:left="5527" w:right="1444" w:firstLine="0"/>
                          <w:jc w:val="left"/>
                          <w:rPr>
                            <w:sz w:val="24"/>
                          </w:rPr>
                        </w:pPr>
                        <w:r>
                          <w:rPr>
                            <w:color w:val="404040"/>
                            <w:sz w:val="24"/>
                          </w:rPr>
                          <w:t>Convencional</w:t>
                        </w:r>
                        <w:r>
                          <w:rPr>
                            <w:color w:val="404040"/>
                            <w:spacing w:val="-15"/>
                            <w:sz w:val="24"/>
                          </w:rPr>
                          <w:t> </w:t>
                        </w:r>
                        <w:r>
                          <w:rPr>
                            <w:color w:val="404040"/>
                            <w:sz w:val="24"/>
                          </w:rPr>
                          <w:t>o comercial;</w:t>
                        </w:r>
                        <w:r>
                          <w:rPr>
                            <w:color w:val="404040"/>
                            <w:spacing w:val="-4"/>
                            <w:sz w:val="24"/>
                          </w:rPr>
                          <w:t> </w:t>
                        </w:r>
                        <w:r>
                          <w:rPr>
                            <w:color w:val="404040"/>
                            <w:spacing w:val="-5"/>
                            <w:sz w:val="24"/>
                          </w:rPr>
                          <w:t>80%</w:t>
                        </w:r>
                      </w:p>
                    </w:txbxContent>
                  </v:textbox>
                  <v:stroke dashstyle="solid"/>
                  <w10:wrap type="none"/>
                </v:shape>
                <w10:wrap type="topAndBottom"/>
              </v:group>
            </w:pict>
          </mc:Fallback>
        </mc:AlternateContent>
      </w:r>
    </w:p>
    <w:p>
      <w:pPr>
        <w:pStyle w:val="BodyText"/>
        <w:spacing w:before="17"/>
        <w:rPr>
          <w:i/>
        </w:rPr>
      </w:pPr>
    </w:p>
    <w:p>
      <w:pPr>
        <w:pStyle w:val="BodyText"/>
        <w:tabs>
          <w:tab w:pos="1253" w:val="left" w:leader="none"/>
          <w:tab w:pos="2932" w:val="left" w:leader="none"/>
          <w:tab w:pos="3892" w:val="left" w:leader="none"/>
          <w:tab w:pos="4982" w:val="left" w:leader="none"/>
          <w:tab w:pos="6347" w:val="left" w:leader="none"/>
          <w:tab w:pos="7277" w:val="left" w:leader="none"/>
          <w:tab w:pos="8928" w:val="right" w:leader="none"/>
        </w:tabs>
        <w:spacing w:line="357" w:lineRule="auto"/>
        <w:ind w:left="142" w:right="712"/>
      </w:pPr>
      <w:r>
        <w:rPr>
          <w:i/>
        </w:rPr>
        <w:t>Nota</w:t>
      </w:r>
      <w:r>
        <w:rPr/>
        <w:t>. Adaptado de “Rendimiento productivo promedio del café en Perú es uno de los más </w:t>
      </w:r>
      <w:r>
        <w:rPr>
          <w:spacing w:val="-2"/>
        </w:rPr>
        <w:t>bajos</w:t>
      </w:r>
      <w:r>
        <w:rPr/>
        <w:tab/>
      </w:r>
      <w:r>
        <w:rPr>
          <w:spacing w:val="-2"/>
        </w:rPr>
        <w:t>comparado</w:t>
      </w:r>
      <w:r>
        <w:rPr/>
        <w:tab/>
      </w:r>
      <w:r>
        <w:rPr>
          <w:spacing w:val="-5"/>
        </w:rPr>
        <w:t>con</w:t>
      </w:r>
      <w:r>
        <w:rPr/>
        <w:tab/>
      </w:r>
      <w:r>
        <w:rPr>
          <w:spacing w:val="-2"/>
        </w:rPr>
        <w:t>otros</w:t>
      </w:r>
      <w:r>
        <w:rPr/>
        <w:tab/>
      </w:r>
      <w:r>
        <w:rPr>
          <w:spacing w:val="-2"/>
        </w:rPr>
        <w:t>países”,</w:t>
      </w:r>
      <w:r>
        <w:rPr/>
        <w:tab/>
      </w:r>
      <w:r>
        <w:rPr>
          <w:spacing w:val="-5"/>
        </w:rPr>
        <w:t>por</w:t>
      </w:r>
      <w:r>
        <w:rPr/>
        <w:tab/>
      </w:r>
      <w:r>
        <w:rPr>
          <w:spacing w:val="-2"/>
        </w:rPr>
        <w:t>León,</w:t>
      </w:r>
      <w:r>
        <w:rPr/>
        <w:tab/>
      </w:r>
      <w:r>
        <w:rPr>
          <w:spacing w:val="-4"/>
        </w:rPr>
        <w:t>2020</w:t>
      </w:r>
    </w:p>
    <w:p>
      <w:pPr>
        <w:pStyle w:val="BodyText"/>
        <w:spacing w:line="357" w:lineRule="auto" w:before="8"/>
        <w:ind w:left="142" w:right="1021"/>
      </w:pPr>
      <w:r>
        <w:rPr>
          <w:spacing w:val="-2"/>
        </w:rPr>
        <w:t>(</w:t>
      </w:r>
      <w:hyperlink r:id="rId38">
        <w:r>
          <w:rPr>
            <w:color w:val="0462C1"/>
            <w:spacing w:val="-2"/>
            <w:u w:val="single" w:color="0462C1"/>
          </w:rPr>
          <w:t>https://www.agraria.pe/noticias/rendimiento-productivo-promedio-del-cafe-en-peru-es-</w:t>
        </w:r>
      </w:hyperlink>
      <w:r>
        <w:rPr>
          <w:color w:val="0462C1"/>
          <w:spacing w:val="-2"/>
        </w:rPr>
        <w:t> </w:t>
      </w:r>
      <w:hyperlink r:id="rId38">
        <w:r>
          <w:rPr>
            <w:color w:val="0462C1"/>
            <w:spacing w:val="-2"/>
            <w:u w:val="single" w:color="0462C1"/>
          </w:rPr>
          <w:t>uno-de-l-22325</w:t>
        </w:r>
      </w:hyperlink>
      <w:r>
        <w:rPr>
          <w:spacing w:val="-2"/>
        </w:rPr>
        <w:t>).</w:t>
      </w:r>
    </w:p>
    <w:p>
      <w:pPr>
        <w:pStyle w:val="BodyText"/>
        <w:spacing w:line="357" w:lineRule="auto" w:before="168"/>
        <w:ind w:left="142" w:firstLine="720"/>
      </w:pPr>
      <w:r>
        <w:rPr/>
        <w:t>En</w:t>
      </w:r>
      <w:r>
        <w:rPr>
          <w:spacing w:val="37"/>
        </w:rPr>
        <w:t> </w:t>
      </w:r>
      <w:r>
        <w:rPr/>
        <w:t>cuanto</w:t>
      </w:r>
      <w:r>
        <w:rPr>
          <w:spacing w:val="36"/>
        </w:rPr>
        <w:t> </w:t>
      </w:r>
      <w:r>
        <w:rPr/>
        <w:t>a</w:t>
      </w:r>
      <w:r>
        <w:rPr>
          <w:spacing w:val="30"/>
        </w:rPr>
        <w:t> </w:t>
      </w:r>
      <w:r>
        <w:rPr/>
        <w:t>los</w:t>
      </w:r>
      <w:r>
        <w:rPr>
          <w:spacing w:val="33"/>
        </w:rPr>
        <w:t> </w:t>
      </w:r>
      <w:r>
        <w:rPr/>
        <w:t>cultivos</w:t>
      </w:r>
      <w:r>
        <w:rPr>
          <w:spacing w:val="33"/>
        </w:rPr>
        <w:t> </w:t>
      </w:r>
      <w:r>
        <w:rPr/>
        <w:t>de</w:t>
      </w:r>
      <w:r>
        <w:rPr>
          <w:spacing w:val="40"/>
        </w:rPr>
        <w:t> </w:t>
      </w:r>
      <w:r>
        <w:rPr/>
        <w:t>café,</w:t>
      </w:r>
      <w:r>
        <w:rPr>
          <w:spacing w:val="26"/>
        </w:rPr>
        <w:t> </w:t>
      </w:r>
      <w:r>
        <w:rPr/>
        <w:t>el</w:t>
      </w:r>
      <w:r>
        <w:rPr>
          <w:spacing w:val="30"/>
        </w:rPr>
        <w:t> </w:t>
      </w:r>
      <w:r>
        <w:rPr/>
        <w:t>20%</w:t>
      </w:r>
      <w:r>
        <w:rPr>
          <w:spacing w:val="36"/>
        </w:rPr>
        <w:t> </w:t>
      </w:r>
      <w:r>
        <w:rPr/>
        <w:t>fueron</w:t>
      </w:r>
      <w:r>
        <w:rPr>
          <w:spacing w:val="36"/>
        </w:rPr>
        <w:t> </w:t>
      </w:r>
      <w:r>
        <w:rPr/>
        <w:t>orgánicos.</w:t>
      </w:r>
      <w:r>
        <w:rPr>
          <w:spacing w:val="36"/>
        </w:rPr>
        <w:t> </w:t>
      </w:r>
      <w:r>
        <w:rPr/>
        <w:t>El</w:t>
      </w:r>
      <w:r>
        <w:rPr>
          <w:spacing w:val="30"/>
        </w:rPr>
        <w:t> </w:t>
      </w:r>
      <w:r>
        <w:rPr/>
        <w:t>resto</w:t>
      </w:r>
      <w:r>
        <w:rPr>
          <w:spacing w:val="36"/>
        </w:rPr>
        <w:t> </w:t>
      </w:r>
      <w:r>
        <w:rPr/>
        <w:t>fue</w:t>
      </w:r>
      <w:r>
        <w:rPr>
          <w:spacing w:val="30"/>
        </w:rPr>
        <w:t> </w:t>
      </w:r>
      <w:r>
        <w:rPr/>
        <w:t>del</w:t>
      </w:r>
      <w:r>
        <w:rPr>
          <w:spacing w:val="30"/>
        </w:rPr>
        <w:t> </w:t>
      </w:r>
      <w:r>
        <w:rPr/>
        <w:t>tipo convencional o comercial (León, 2020).</w:t>
      </w:r>
    </w:p>
    <w:p>
      <w:pPr>
        <w:pStyle w:val="BodyText"/>
        <w:spacing w:after="0" w:line="357" w:lineRule="auto"/>
        <w:sectPr>
          <w:pgSz w:w="11910" w:h="16840"/>
          <w:pgMar w:header="717" w:footer="0" w:top="1320" w:bottom="280" w:left="1559" w:right="708"/>
        </w:sectPr>
      </w:pPr>
    </w:p>
    <w:p>
      <w:pPr>
        <w:pStyle w:val="BodyText"/>
        <w:spacing w:line="360" w:lineRule="auto" w:before="80"/>
        <w:ind w:left="142" w:right="724" w:firstLine="720"/>
        <w:jc w:val="both"/>
      </w:pPr>
      <w:r>
        <w:rPr/>
        <w:t>Cabe destacar que, en el mercado del café no orgánico, este país también tiene relevancia, ocupando el quinto lugar en el continente americano, y tercero en Sudamérica, como productor (International Coffee Organization, s.f.).</w:t>
      </w:r>
    </w:p>
    <w:p>
      <w:pPr>
        <w:pStyle w:val="BodyText"/>
        <w:spacing w:line="360" w:lineRule="auto" w:before="159"/>
        <w:ind w:left="142" w:right="695" w:firstLine="720"/>
        <w:jc w:val="both"/>
      </w:pPr>
      <w:r>
        <w:rPr/>
        <w:t>Este país es el segundo cultivador y primer exportador y productor</w:t>
      </w:r>
      <w:r>
        <w:rPr>
          <w:spacing w:val="-2"/>
        </w:rPr>
        <w:t> </w:t>
      </w:r>
      <w:r>
        <w:rPr/>
        <w:t>en el planeta de café</w:t>
      </w:r>
      <w:r>
        <w:rPr>
          <w:spacing w:val="-2"/>
        </w:rPr>
        <w:t> </w:t>
      </w:r>
      <w:r>
        <w:rPr/>
        <w:t>orgánico</w:t>
      </w:r>
      <w:r>
        <w:rPr>
          <w:spacing w:val="-5"/>
        </w:rPr>
        <w:t> </w:t>
      </w:r>
      <w:r>
        <w:rPr/>
        <w:t>gracias</w:t>
      </w:r>
      <w:r>
        <w:rPr>
          <w:spacing w:val="-9"/>
        </w:rPr>
        <w:t> </w:t>
      </w:r>
      <w:r>
        <w:rPr/>
        <w:t>al</w:t>
      </w:r>
      <w:r>
        <w:rPr>
          <w:spacing w:val="-12"/>
        </w:rPr>
        <w:t> </w:t>
      </w:r>
      <w:r>
        <w:rPr/>
        <w:t>cuidadoso</w:t>
      </w:r>
      <w:r>
        <w:rPr>
          <w:spacing w:val="-5"/>
        </w:rPr>
        <w:t> </w:t>
      </w:r>
      <w:r>
        <w:rPr/>
        <w:t>trabajo</w:t>
      </w:r>
      <w:r>
        <w:rPr>
          <w:spacing w:val="-5"/>
        </w:rPr>
        <w:t> </w:t>
      </w:r>
      <w:r>
        <w:rPr/>
        <w:t>de</w:t>
      </w:r>
      <w:r>
        <w:rPr>
          <w:spacing w:val="-2"/>
        </w:rPr>
        <w:t> </w:t>
      </w:r>
      <w:r>
        <w:rPr/>
        <w:t>más</w:t>
      </w:r>
      <w:r>
        <w:rPr>
          <w:spacing w:val="-9"/>
        </w:rPr>
        <w:t> </w:t>
      </w:r>
      <w:r>
        <w:rPr/>
        <w:t>de</w:t>
      </w:r>
      <w:r>
        <w:rPr>
          <w:spacing w:val="-12"/>
        </w:rPr>
        <w:t> </w:t>
      </w:r>
      <w:r>
        <w:rPr/>
        <w:t>57</w:t>
      </w:r>
      <w:r>
        <w:rPr>
          <w:spacing w:val="-5"/>
        </w:rPr>
        <w:t> </w:t>
      </w:r>
      <w:r>
        <w:rPr/>
        <w:t>mil</w:t>
      </w:r>
      <w:r>
        <w:rPr>
          <w:spacing w:val="-12"/>
        </w:rPr>
        <w:t> </w:t>
      </w:r>
      <w:r>
        <w:rPr/>
        <w:t>agricultores (Junta</w:t>
      </w:r>
      <w:r>
        <w:rPr>
          <w:spacing w:val="-2"/>
        </w:rPr>
        <w:t> </w:t>
      </w:r>
      <w:r>
        <w:rPr/>
        <w:t>Nacional</w:t>
      </w:r>
      <w:r>
        <w:rPr>
          <w:spacing w:val="-12"/>
        </w:rPr>
        <w:t> </w:t>
      </w:r>
      <w:r>
        <w:rPr/>
        <w:t>del Café, 2022) en 13 regiones. Ellos ven con atractivo este mercado gracias a los mejores precios que pueden obtener de este producto, entre 20% a 40% más a lo cotizado en bolsa (Agencia Andina, 2021).</w:t>
      </w:r>
    </w:p>
    <w:p>
      <w:pPr>
        <w:pStyle w:val="BodyText"/>
        <w:spacing w:line="360" w:lineRule="auto" w:before="161"/>
        <w:ind w:left="142" w:right="706" w:firstLine="720"/>
        <w:jc w:val="both"/>
      </w:pPr>
      <w:r>
        <w:rPr/>
        <w:t>Así también, por el reconocimiento internacional premiado</w:t>
      </w:r>
      <w:r>
        <w:rPr>
          <w:position w:val="7"/>
          <w:sz w:val="16"/>
        </w:rPr>
        <w:t>1</w:t>
      </w:r>
      <w:r>
        <w:rPr>
          <w:spacing w:val="40"/>
          <w:position w:val="7"/>
          <w:sz w:val="16"/>
        </w:rPr>
        <w:t> </w:t>
      </w:r>
      <w:r>
        <w:rPr/>
        <w:t>de este café como un producto con calidad, destacado por su sabor, afrutado, con acidez y que perduran en el paladar (Peru Info, 2020), y aroma (Amazonical, 2020).</w:t>
      </w:r>
    </w:p>
    <w:p>
      <w:pPr>
        <w:pStyle w:val="BodyText"/>
        <w:spacing w:line="360" w:lineRule="auto" w:before="159"/>
        <w:ind w:left="142" w:right="699" w:firstLine="720"/>
        <w:jc w:val="both"/>
      </w:pPr>
      <w:r>
        <w:rPr/>
        <w:t>Esto último se debería a la latitud donde se suele producir, “sobre los 1,700 metros sobre el nivel del mar” (Amazonical, 2020) y a “la diversidad de suelos y climas donde se cultiva” (Agencia Andina, 2021).</w:t>
      </w:r>
    </w:p>
    <w:p>
      <w:pPr>
        <w:pStyle w:val="BodyText"/>
        <w:spacing w:line="360" w:lineRule="auto" w:before="159"/>
        <w:ind w:left="142" w:right="709" w:firstLine="720"/>
        <w:jc w:val="both"/>
      </w:pPr>
      <w:r>
        <w:rPr/>
        <w:t>En 2020, se registró 169 mil 78 hectáreas de cultivo orgánico de café, las cuales produjeron</w:t>
      </w:r>
      <w:r>
        <w:rPr>
          <w:spacing w:val="-13"/>
        </w:rPr>
        <w:t> </w:t>
      </w:r>
      <w:r>
        <w:rPr/>
        <w:t>101</w:t>
      </w:r>
      <w:r>
        <w:rPr>
          <w:spacing w:val="-1"/>
        </w:rPr>
        <w:t> </w:t>
      </w:r>
      <w:r>
        <w:rPr/>
        <w:t>mil</w:t>
      </w:r>
      <w:r>
        <w:rPr>
          <w:spacing w:val="-8"/>
        </w:rPr>
        <w:t> </w:t>
      </w:r>
      <w:r>
        <w:rPr/>
        <w:t>109</w:t>
      </w:r>
      <w:r>
        <w:rPr>
          <w:spacing w:val="-12"/>
        </w:rPr>
        <w:t> </w:t>
      </w:r>
      <w:r>
        <w:rPr/>
        <w:t>toneladas,</w:t>
      </w:r>
      <w:r>
        <w:rPr>
          <w:spacing w:val="-12"/>
        </w:rPr>
        <w:t> </w:t>
      </w:r>
      <w:r>
        <w:rPr/>
        <w:t>con</w:t>
      </w:r>
      <w:r>
        <w:rPr>
          <w:spacing w:val="-12"/>
        </w:rPr>
        <w:t> </w:t>
      </w:r>
      <w:r>
        <w:rPr/>
        <w:t>un</w:t>
      </w:r>
      <w:r>
        <w:rPr>
          <w:spacing w:val="-2"/>
        </w:rPr>
        <w:t> </w:t>
      </w:r>
      <w:r>
        <w:rPr/>
        <w:t>rendimiento</w:t>
      </w:r>
      <w:r>
        <w:rPr>
          <w:spacing w:val="-12"/>
        </w:rPr>
        <w:t> </w:t>
      </w:r>
      <w:r>
        <w:rPr/>
        <w:t>de</w:t>
      </w:r>
      <w:r>
        <w:rPr>
          <w:spacing w:val="-8"/>
        </w:rPr>
        <w:t> </w:t>
      </w:r>
      <w:r>
        <w:rPr/>
        <w:t>casi</w:t>
      </w:r>
      <w:r>
        <w:rPr>
          <w:spacing w:val="-8"/>
        </w:rPr>
        <w:t> </w:t>
      </w:r>
      <w:r>
        <w:rPr/>
        <w:t>600</w:t>
      </w:r>
      <w:r>
        <w:rPr>
          <w:spacing w:val="-12"/>
        </w:rPr>
        <w:t> </w:t>
      </w:r>
      <w:r>
        <w:rPr/>
        <w:t>kilos</w:t>
      </w:r>
      <w:r>
        <w:rPr>
          <w:spacing w:val="-15"/>
        </w:rPr>
        <w:t> </w:t>
      </w:r>
      <w:r>
        <w:rPr/>
        <w:t>por</w:t>
      </w:r>
      <w:r>
        <w:rPr>
          <w:spacing w:val="-2"/>
        </w:rPr>
        <w:t> </w:t>
      </w:r>
      <w:r>
        <w:rPr/>
        <w:t>hectárea, el</w:t>
      </w:r>
      <w:r>
        <w:rPr>
          <w:spacing w:val="-15"/>
        </w:rPr>
        <w:t> </w:t>
      </w:r>
      <w:r>
        <w:rPr/>
        <w:t>más alto a nivel mundial en ese año (Junta Nacional del Café, 2022), ver Figura 9.</w:t>
      </w:r>
    </w:p>
    <w:p>
      <w:pPr>
        <w:pStyle w:val="BodyText"/>
        <w:spacing w:line="357" w:lineRule="auto" w:before="169"/>
        <w:ind w:left="142" w:right="705" w:firstLine="720"/>
        <w:jc w:val="both"/>
      </w:pPr>
      <w:r>
        <w:rPr/>
        <w:t>En la figura 13 se indican los principales países productores de café orgánico en el mundo con sus respectivas cuotas de mercado de 2019 y 2020.</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r>
        <w:rPr>
          <w:sz w:val="20"/>
        </w:rPr>
        <mc:AlternateContent>
          <mc:Choice Requires="wps">
            <w:drawing>
              <wp:anchor distT="0" distB="0" distL="0" distR="0" allowOverlap="1" layoutInCell="1" locked="0" behindDoc="1" simplePos="0" relativeHeight="487600128">
                <wp:simplePos x="0" y="0"/>
                <wp:positionH relativeFrom="page">
                  <wp:posOffset>1080452</wp:posOffset>
                </wp:positionH>
                <wp:positionV relativeFrom="paragraph">
                  <wp:posOffset>225277</wp:posOffset>
                </wp:positionV>
                <wp:extent cx="1830705" cy="635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7.738359pt;width:144.13pt;height:.5pt;mso-position-horizontal-relative:page;mso-position-vertical-relative:paragraph;z-index:-15716352;mso-wrap-distance-left:0;mso-wrap-distance-right:0" id="docshape195" filled="true" fillcolor="#000000" stroked="false">
                <v:fill type="solid"/>
                <w10:wrap type="topAndBottom"/>
              </v:rect>
            </w:pict>
          </mc:Fallback>
        </mc:AlternateContent>
      </w:r>
    </w:p>
    <w:p>
      <w:pPr>
        <w:spacing w:before="103"/>
        <w:ind w:left="142" w:right="704" w:firstLine="0"/>
        <w:jc w:val="both"/>
        <w:rPr>
          <w:sz w:val="20"/>
        </w:rPr>
      </w:pPr>
      <w:r>
        <w:rPr>
          <w:position w:val="6"/>
          <w:sz w:val="13"/>
        </w:rPr>
        <w:t>1 </w:t>
      </w:r>
      <w:r>
        <w:rPr>
          <w:sz w:val="20"/>
        </w:rPr>
        <w:t>El café peruano recibió 25 medallas, entre oro plata y bronce, en el Tercer Concurso Internacional de Cafés Tostados</w:t>
      </w:r>
      <w:r>
        <w:rPr>
          <w:spacing w:val="-13"/>
          <w:sz w:val="20"/>
        </w:rPr>
        <w:t> </w:t>
      </w:r>
      <w:r>
        <w:rPr>
          <w:sz w:val="20"/>
        </w:rPr>
        <w:t>al</w:t>
      </w:r>
      <w:r>
        <w:rPr>
          <w:spacing w:val="-12"/>
          <w:sz w:val="20"/>
        </w:rPr>
        <w:t> </w:t>
      </w:r>
      <w:r>
        <w:rPr>
          <w:sz w:val="20"/>
        </w:rPr>
        <w:t>origen</w:t>
      </w:r>
      <w:r>
        <w:rPr>
          <w:spacing w:val="-13"/>
          <w:sz w:val="20"/>
        </w:rPr>
        <w:t> </w:t>
      </w:r>
      <w:r>
        <w:rPr>
          <w:sz w:val="20"/>
        </w:rPr>
        <w:t>de</w:t>
      </w:r>
      <w:r>
        <w:rPr>
          <w:spacing w:val="-12"/>
          <w:sz w:val="20"/>
        </w:rPr>
        <w:t> </w:t>
      </w:r>
      <w:r>
        <w:rPr>
          <w:sz w:val="20"/>
        </w:rPr>
        <w:t>París,</w:t>
      </w:r>
      <w:r>
        <w:rPr>
          <w:spacing w:val="-13"/>
          <w:sz w:val="20"/>
        </w:rPr>
        <w:t> </w:t>
      </w:r>
      <w:r>
        <w:rPr>
          <w:sz w:val="20"/>
        </w:rPr>
        <w:t>Francia,</w:t>
      </w:r>
      <w:r>
        <w:rPr>
          <w:spacing w:val="-12"/>
          <w:sz w:val="20"/>
        </w:rPr>
        <w:t> </w:t>
      </w:r>
      <w:r>
        <w:rPr>
          <w:sz w:val="20"/>
        </w:rPr>
        <w:t>en</w:t>
      </w:r>
      <w:r>
        <w:rPr>
          <w:spacing w:val="-13"/>
          <w:sz w:val="20"/>
        </w:rPr>
        <w:t> </w:t>
      </w:r>
      <w:r>
        <w:rPr>
          <w:sz w:val="20"/>
        </w:rPr>
        <w:t>2017</w:t>
      </w:r>
      <w:r>
        <w:rPr>
          <w:spacing w:val="-12"/>
          <w:sz w:val="20"/>
        </w:rPr>
        <w:t> </w:t>
      </w:r>
      <w:r>
        <w:rPr>
          <w:sz w:val="20"/>
        </w:rPr>
        <w:t>(Agencia</w:t>
      </w:r>
      <w:r>
        <w:rPr>
          <w:spacing w:val="-13"/>
          <w:sz w:val="20"/>
        </w:rPr>
        <w:t> </w:t>
      </w:r>
      <w:r>
        <w:rPr>
          <w:sz w:val="20"/>
        </w:rPr>
        <w:t>Andina,</w:t>
      </w:r>
      <w:r>
        <w:rPr>
          <w:spacing w:val="-12"/>
          <w:sz w:val="20"/>
        </w:rPr>
        <w:t> </w:t>
      </w:r>
      <w:r>
        <w:rPr>
          <w:sz w:val="20"/>
        </w:rPr>
        <w:t>2017)</w:t>
      </w:r>
      <w:r>
        <w:rPr>
          <w:spacing w:val="-3"/>
          <w:sz w:val="20"/>
        </w:rPr>
        <w:t> </w:t>
      </w:r>
      <w:r>
        <w:rPr>
          <w:sz w:val="20"/>
        </w:rPr>
        <w:t>y</w:t>
      </w:r>
      <w:r>
        <w:rPr>
          <w:spacing w:val="-13"/>
          <w:sz w:val="20"/>
        </w:rPr>
        <w:t> </w:t>
      </w:r>
      <w:r>
        <w:rPr>
          <w:sz w:val="20"/>
        </w:rPr>
        <w:t>2020</w:t>
      </w:r>
      <w:r>
        <w:rPr>
          <w:spacing w:val="-10"/>
          <w:sz w:val="20"/>
        </w:rPr>
        <w:t> </w:t>
      </w:r>
      <w:r>
        <w:rPr>
          <w:sz w:val="20"/>
        </w:rPr>
        <w:t>(Agencia</w:t>
      </w:r>
      <w:r>
        <w:rPr>
          <w:spacing w:val="-10"/>
          <w:sz w:val="20"/>
        </w:rPr>
        <w:t> </w:t>
      </w:r>
      <w:r>
        <w:rPr>
          <w:sz w:val="20"/>
        </w:rPr>
        <w:t>Andina,</w:t>
      </w:r>
      <w:r>
        <w:rPr>
          <w:spacing w:val="-11"/>
          <w:sz w:val="20"/>
        </w:rPr>
        <w:t> </w:t>
      </w:r>
      <w:r>
        <w:rPr>
          <w:sz w:val="20"/>
        </w:rPr>
        <w:t>2020)</w:t>
      </w:r>
      <w:r>
        <w:rPr>
          <w:spacing w:val="2"/>
          <w:sz w:val="20"/>
        </w:rPr>
        <w:t> </w:t>
      </w:r>
      <w:r>
        <w:rPr>
          <w:sz w:val="20"/>
        </w:rPr>
        <w:t>y</w:t>
      </w:r>
      <w:r>
        <w:rPr>
          <w:spacing w:val="-13"/>
          <w:sz w:val="20"/>
        </w:rPr>
        <w:t> </w:t>
      </w:r>
      <w:r>
        <w:rPr>
          <w:sz w:val="20"/>
        </w:rPr>
        <w:t>obtuvo dos veces el primer puesto a nivel global en</w:t>
      </w:r>
      <w:r>
        <w:rPr>
          <w:spacing w:val="-5"/>
          <w:sz w:val="20"/>
        </w:rPr>
        <w:t> </w:t>
      </w:r>
      <w:r>
        <w:rPr>
          <w:sz w:val="20"/>
        </w:rPr>
        <w:t>los premios Símbolo de Pequeños Productores de la Asociación Americana de Café Especial, o SCAA, en 2018 y 2019 (Redacción Perú21, 2019).</w:t>
      </w:r>
    </w:p>
    <w:p>
      <w:pPr>
        <w:spacing w:after="0"/>
        <w:jc w:val="both"/>
        <w:rPr>
          <w:sz w:val="20"/>
        </w:rPr>
        <w:sectPr>
          <w:pgSz w:w="11910" w:h="16840"/>
          <w:pgMar w:header="717" w:footer="0" w:top="1320" w:bottom="280" w:left="1559" w:right="708"/>
        </w:sectPr>
      </w:pPr>
    </w:p>
    <w:p>
      <w:pPr>
        <w:pStyle w:val="Heading1"/>
        <w:spacing w:before="80"/>
      </w:pPr>
      <w:bookmarkStart w:name="_bookmark17" w:id="18"/>
      <w:bookmarkEnd w:id="18"/>
      <w:r>
        <w:rPr>
          <w:b w:val="0"/>
        </w:rPr>
      </w:r>
      <w:r>
        <w:rPr/>
        <w:t>Figura</w:t>
      </w:r>
      <w:r>
        <w:rPr>
          <w:spacing w:val="6"/>
        </w:rPr>
        <w:t> </w:t>
      </w:r>
      <w:r>
        <w:rPr>
          <w:spacing w:val="-5"/>
        </w:rPr>
        <w:t>13</w:t>
      </w:r>
    </w:p>
    <w:p>
      <w:pPr>
        <w:pStyle w:val="BodyText"/>
        <w:spacing w:before="18"/>
        <w:rPr>
          <w:b/>
        </w:rPr>
      </w:pPr>
    </w:p>
    <w:p>
      <w:pPr>
        <w:spacing w:line="364" w:lineRule="auto" w:before="0"/>
        <w:ind w:left="142" w:right="710" w:firstLine="0"/>
        <w:jc w:val="left"/>
        <w:rPr>
          <w:i/>
          <w:sz w:val="24"/>
        </w:rPr>
      </w:pPr>
      <w:r>
        <w:rPr>
          <w:i/>
          <w:sz w:val="24"/>
        </w:rPr>
        <w:t>Principales países productores de café orgánico</w:t>
      </w:r>
      <w:r>
        <w:rPr>
          <w:i/>
          <w:spacing w:val="-2"/>
          <w:sz w:val="24"/>
        </w:rPr>
        <w:t> </w:t>
      </w:r>
      <w:r>
        <w:rPr>
          <w:i/>
          <w:sz w:val="24"/>
        </w:rPr>
        <w:t>en el mundo. Cuotas de mercado</w:t>
      </w:r>
      <w:r>
        <w:rPr>
          <w:i/>
          <w:spacing w:val="-3"/>
          <w:sz w:val="24"/>
        </w:rPr>
        <w:t> </w:t>
      </w:r>
      <w:r>
        <w:rPr>
          <w:i/>
          <w:sz w:val="24"/>
        </w:rPr>
        <w:t>en 2019 y 2020</w:t>
      </w:r>
    </w:p>
    <w:p>
      <w:pPr>
        <w:pStyle w:val="BodyText"/>
        <w:spacing w:before="6"/>
        <w:rPr>
          <w:i/>
          <w:sz w:val="10"/>
        </w:rPr>
      </w:pPr>
      <w:r>
        <w:rPr>
          <w:i/>
          <w:sz w:val="10"/>
        </w:rPr>
        <mc:AlternateContent>
          <mc:Choice Requires="wps">
            <w:drawing>
              <wp:anchor distT="0" distB="0" distL="0" distR="0" allowOverlap="1" layoutInCell="1" locked="0" behindDoc="1" simplePos="0" relativeHeight="487600640">
                <wp:simplePos x="0" y="0"/>
                <wp:positionH relativeFrom="page">
                  <wp:posOffset>1075372</wp:posOffset>
                </wp:positionH>
                <wp:positionV relativeFrom="paragraph">
                  <wp:posOffset>92865</wp:posOffset>
                </wp:positionV>
                <wp:extent cx="5409565" cy="3159760"/>
                <wp:effectExtent l="0" t="0" r="0" b="0"/>
                <wp:wrapTopAndBottom/>
                <wp:docPr id="209" name="Group 209"/>
                <wp:cNvGraphicFramePr>
                  <a:graphicFrameLocks/>
                </wp:cNvGraphicFramePr>
                <a:graphic>
                  <a:graphicData uri="http://schemas.microsoft.com/office/word/2010/wordprocessingGroup">
                    <wpg:wgp>
                      <wpg:cNvPr id="209" name="Group 209"/>
                      <wpg:cNvGrpSpPr/>
                      <wpg:grpSpPr>
                        <a:xfrm>
                          <a:off x="0" y="0"/>
                          <a:ext cx="5409565" cy="3159760"/>
                          <a:chExt cx="5409565" cy="3159760"/>
                        </a:xfrm>
                      </wpg:grpSpPr>
                      <wps:wsp>
                        <wps:cNvPr id="210" name="Graphic 210"/>
                        <wps:cNvSpPr/>
                        <wps:spPr>
                          <a:xfrm>
                            <a:off x="353377" y="341439"/>
                            <a:ext cx="4457700" cy="2152650"/>
                          </a:xfrm>
                          <a:custGeom>
                            <a:avLst/>
                            <a:gdLst/>
                            <a:ahLst/>
                            <a:cxnLst/>
                            <a:rect l="l" t="t" r="r" b="b"/>
                            <a:pathLst>
                              <a:path w="4457700" h="2152650">
                                <a:moveTo>
                                  <a:pt x="190500" y="825500"/>
                                </a:moveTo>
                                <a:lnTo>
                                  <a:pt x="0" y="825500"/>
                                </a:lnTo>
                                <a:lnTo>
                                  <a:pt x="0" y="2152269"/>
                                </a:lnTo>
                                <a:lnTo>
                                  <a:pt x="190500" y="2152269"/>
                                </a:lnTo>
                                <a:lnTo>
                                  <a:pt x="190500" y="825500"/>
                                </a:lnTo>
                                <a:close/>
                              </a:path>
                              <a:path w="4457700" h="2152650">
                                <a:moveTo>
                                  <a:pt x="1047750" y="1301750"/>
                                </a:moveTo>
                                <a:lnTo>
                                  <a:pt x="850900" y="1301750"/>
                                </a:lnTo>
                                <a:lnTo>
                                  <a:pt x="850900" y="2152269"/>
                                </a:lnTo>
                                <a:lnTo>
                                  <a:pt x="1047750" y="2152269"/>
                                </a:lnTo>
                                <a:lnTo>
                                  <a:pt x="1047750" y="1301750"/>
                                </a:lnTo>
                                <a:close/>
                              </a:path>
                              <a:path w="4457700" h="2152650">
                                <a:moveTo>
                                  <a:pt x="1898650" y="1473200"/>
                                </a:moveTo>
                                <a:lnTo>
                                  <a:pt x="1708150" y="1473200"/>
                                </a:lnTo>
                                <a:lnTo>
                                  <a:pt x="1708150" y="2152269"/>
                                </a:lnTo>
                                <a:lnTo>
                                  <a:pt x="1898650" y="2152269"/>
                                </a:lnTo>
                                <a:lnTo>
                                  <a:pt x="1898650" y="1473200"/>
                                </a:lnTo>
                                <a:close/>
                              </a:path>
                              <a:path w="4457700" h="2152650">
                                <a:moveTo>
                                  <a:pt x="2749550" y="1549400"/>
                                </a:moveTo>
                                <a:lnTo>
                                  <a:pt x="2559050" y="1549400"/>
                                </a:lnTo>
                                <a:lnTo>
                                  <a:pt x="2559050" y="2152269"/>
                                </a:lnTo>
                                <a:lnTo>
                                  <a:pt x="2749550" y="2152269"/>
                                </a:lnTo>
                                <a:lnTo>
                                  <a:pt x="2749550" y="1549400"/>
                                </a:lnTo>
                                <a:close/>
                              </a:path>
                              <a:path w="4457700" h="2152650">
                                <a:moveTo>
                                  <a:pt x="3606800" y="1892300"/>
                                </a:moveTo>
                                <a:lnTo>
                                  <a:pt x="3416300" y="1892300"/>
                                </a:lnTo>
                                <a:lnTo>
                                  <a:pt x="3416300" y="2152269"/>
                                </a:lnTo>
                                <a:lnTo>
                                  <a:pt x="3606800" y="2152269"/>
                                </a:lnTo>
                                <a:lnTo>
                                  <a:pt x="3606800" y="1892300"/>
                                </a:lnTo>
                                <a:close/>
                              </a:path>
                              <a:path w="4457700" h="2152650">
                                <a:moveTo>
                                  <a:pt x="4457700" y="0"/>
                                </a:moveTo>
                                <a:lnTo>
                                  <a:pt x="4267200" y="0"/>
                                </a:lnTo>
                                <a:lnTo>
                                  <a:pt x="4267200" y="2152269"/>
                                </a:lnTo>
                                <a:lnTo>
                                  <a:pt x="4457700" y="2152269"/>
                                </a:lnTo>
                                <a:lnTo>
                                  <a:pt x="4457700" y="0"/>
                                </a:lnTo>
                                <a:close/>
                              </a:path>
                            </a:pathLst>
                          </a:custGeom>
                          <a:solidFill>
                            <a:srgbClr val="929292"/>
                          </a:solidFill>
                        </wps:spPr>
                        <wps:bodyPr wrap="square" lIns="0" tIns="0" rIns="0" bIns="0" rtlCol="0">
                          <a:prstTxWarp prst="textNoShape">
                            <a:avLst/>
                          </a:prstTxWarp>
                          <a:noAutofit/>
                        </wps:bodyPr>
                      </wps:wsp>
                      <wps:wsp>
                        <wps:cNvPr id="211" name="Graphic 211"/>
                        <wps:cNvSpPr/>
                        <wps:spPr>
                          <a:xfrm>
                            <a:off x="594677" y="328739"/>
                            <a:ext cx="4464050" cy="2165350"/>
                          </a:xfrm>
                          <a:custGeom>
                            <a:avLst/>
                            <a:gdLst/>
                            <a:ahLst/>
                            <a:cxnLst/>
                            <a:rect l="l" t="t" r="r" b="b"/>
                            <a:pathLst>
                              <a:path w="4464050" h="2165350">
                                <a:moveTo>
                                  <a:pt x="196850" y="768350"/>
                                </a:moveTo>
                                <a:lnTo>
                                  <a:pt x="0" y="768350"/>
                                </a:lnTo>
                                <a:lnTo>
                                  <a:pt x="0" y="2164969"/>
                                </a:lnTo>
                                <a:lnTo>
                                  <a:pt x="196850" y="2164969"/>
                                </a:lnTo>
                                <a:lnTo>
                                  <a:pt x="196850" y="768350"/>
                                </a:lnTo>
                                <a:close/>
                              </a:path>
                              <a:path w="4464050" h="2165350">
                                <a:moveTo>
                                  <a:pt x="1047750" y="869950"/>
                                </a:moveTo>
                                <a:lnTo>
                                  <a:pt x="857250" y="869950"/>
                                </a:lnTo>
                                <a:lnTo>
                                  <a:pt x="857250" y="2164969"/>
                                </a:lnTo>
                                <a:lnTo>
                                  <a:pt x="1047750" y="2164969"/>
                                </a:lnTo>
                                <a:lnTo>
                                  <a:pt x="1047750" y="869950"/>
                                </a:lnTo>
                                <a:close/>
                              </a:path>
                              <a:path w="4464050" h="2165350">
                                <a:moveTo>
                                  <a:pt x="1898650" y="1974850"/>
                                </a:moveTo>
                                <a:lnTo>
                                  <a:pt x="1708150" y="1974850"/>
                                </a:lnTo>
                                <a:lnTo>
                                  <a:pt x="1708150" y="2164969"/>
                                </a:lnTo>
                                <a:lnTo>
                                  <a:pt x="1898650" y="2164969"/>
                                </a:lnTo>
                                <a:lnTo>
                                  <a:pt x="1898650" y="1974850"/>
                                </a:lnTo>
                                <a:close/>
                              </a:path>
                              <a:path w="4464050" h="2165350">
                                <a:moveTo>
                                  <a:pt x="2755900" y="1536700"/>
                                </a:moveTo>
                                <a:lnTo>
                                  <a:pt x="2565400" y="1536700"/>
                                </a:lnTo>
                                <a:lnTo>
                                  <a:pt x="2565400" y="2164969"/>
                                </a:lnTo>
                                <a:lnTo>
                                  <a:pt x="2755900" y="2164969"/>
                                </a:lnTo>
                                <a:lnTo>
                                  <a:pt x="2755900" y="1536700"/>
                                </a:lnTo>
                                <a:close/>
                              </a:path>
                              <a:path w="4464050" h="2165350">
                                <a:moveTo>
                                  <a:pt x="3606800" y="1968500"/>
                                </a:moveTo>
                                <a:lnTo>
                                  <a:pt x="3416300" y="1968500"/>
                                </a:lnTo>
                                <a:lnTo>
                                  <a:pt x="3416300" y="2164969"/>
                                </a:lnTo>
                                <a:lnTo>
                                  <a:pt x="3606800" y="2164969"/>
                                </a:lnTo>
                                <a:lnTo>
                                  <a:pt x="3606800" y="1968500"/>
                                </a:lnTo>
                                <a:close/>
                              </a:path>
                              <a:path w="4464050" h="2165350">
                                <a:moveTo>
                                  <a:pt x="4464050" y="0"/>
                                </a:moveTo>
                                <a:lnTo>
                                  <a:pt x="4267200" y="0"/>
                                </a:lnTo>
                                <a:lnTo>
                                  <a:pt x="4267200" y="2164969"/>
                                </a:lnTo>
                                <a:lnTo>
                                  <a:pt x="4464050" y="2164969"/>
                                </a:lnTo>
                                <a:lnTo>
                                  <a:pt x="4464050" y="0"/>
                                </a:lnTo>
                                <a:close/>
                              </a:path>
                            </a:pathLst>
                          </a:custGeom>
                          <a:solidFill>
                            <a:srgbClr val="BEBEBE"/>
                          </a:solidFill>
                        </wps:spPr>
                        <wps:bodyPr wrap="square" lIns="0" tIns="0" rIns="0" bIns="0" rtlCol="0">
                          <a:prstTxWarp prst="textNoShape">
                            <a:avLst/>
                          </a:prstTxWarp>
                          <a:noAutofit/>
                        </wps:bodyPr>
                      </wps:wsp>
                      <wps:wsp>
                        <wps:cNvPr id="212" name="Graphic 212"/>
                        <wps:cNvSpPr/>
                        <wps:spPr>
                          <a:xfrm>
                            <a:off x="144462" y="2493708"/>
                            <a:ext cx="5120640" cy="1270"/>
                          </a:xfrm>
                          <a:custGeom>
                            <a:avLst/>
                            <a:gdLst/>
                            <a:ahLst/>
                            <a:cxnLst/>
                            <a:rect l="l" t="t" r="r" b="b"/>
                            <a:pathLst>
                              <a:path w="5120640" h="0">
                                <a:moveTo>
                                  <a:pt x="0" y="0"/>
                                </a:moveTo>
                                <a:lnTo>
                                  <a:pt x="5120640" y="0"/>
                                </a:lnTo>
                              </a:path>
                            </a:pathLst>
                          </a:custGeom>
                          <a:ln w="9525">
                            <a:solidFill>
                              <a:srgbClr val="D9D9D9"/>
                            </a:solidFill>
                            <a:prstDash val="solid"/>
                          </a:ln>
                        </wps:spPr>
                        <wps:bodyPr wrap="square" lIns="0" tIns="0" rIns="0" bIns="0" rtlCol="0">
                          <a:prstTxWarp prst="textNoShape">
                            <a:avLst/>
                          </a:prstTxWarp>
                          <a:noAutofit/>
                        </wps:bodyPr>
                      </wps:wsp>
                      <wps:wsp>
                        <wps:cNvPr id="213" name="Graphic 213"/>
                        <wps:cNvSpPr/>
                        <wps:spPr>
                          <a:xfrm>
                            <a:off x="2265108" y="2919279"/>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929292"/>
                          </a:solidFill>
                        </wps:spPr>
                        <wps:bodyPr wrap="square" lIns="0" tIns="0" rIns="0" bIns="0" rtlCol="0">
                          <a:prstTxWarp prst="textNoShape">
                            <a:avLst/>
                          </a:prstTxWarp>
                          <a:noAutofit/>
                        </wps:bodyPr>
                      </wps:wsp>
                      <wps:wsp>
                        <wps:cNvPr id="214" name="Graphic 214"/>
                        <wps:cNvSpPr/>
                        <wps:spPr>
                          <a:xfrm>
                            <a:off x="2782760" y="2919279"/>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EBEBE"/>
                          </a:solidFill>
                        </wps:spPr>
                        <wps:bodyPr wrap="square" lIns="0" tIns="0" rIns="0" bIns="0" rtlCol="0">
                          <a:prstTxWarp prst="textNoShape">
                            <a:avLst/>
                          </a:prstTxWarp>
                          <a:noAutofit/>
                        </wps:bodyPr>
                      </wps:wsp>
                      <wps:wsp>
                        <wps:cNvPr id="215" name="Graphic 215"/>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216" name="Graphic 216"/>
                        <wps:cNvSpPr/>
                        <wps:spPr>
                          <a:xfrm>
                            <a:off x="222948" y="321500"/>
                            <a:ext cx="600075" cy="535940"/>
                          </a:xfrm>
                          <a:custGeom>
                            <a:avLst/>
                            <a:gdLst/>
                            <a:ahLst/>
                            <a:cxnLst/>
                            <a:rect l="l" t="t" r="r" b="b"/>
                            <a:pathLst>
                              <a:path w="600075" h="535940">
                                <a:moveTo>
                                  <a:pt x="0" y="298450"/>
                                </a:moveTo>
                                <a:lnTo>
                                  <a:pt x="269747" y="118491"/>
                                </a:lnTo>
                                <a:lnTo>
                                  <a:pt x="190753" y="0"/>
                                </a:lnTo>
                                <a:lnTo>
                                  <a:pt x="599693" y="69723"/>
                                </a:lnTo>
                                <a:lnTo>
                                  <a:pt x="506984" y="474218"/>
                                </a:lnTo>
                                <a:lnTo>
                                  <a:pt x="427990" y="355600"/>
                                </a:lnTo>
                                <a:lnTo>
                                  <a:pt x="158115" y="535559"/>
                                </a:lnTo>
                                <a:lnTo>
                                  <a:pt x="0" y="298450"/>
                                </a:lnTo>
                                <a:close/>
                              </a:path>
                            </a:pathLst>
                          </a:custGeom>
                          <a:ln w="12700">
                            <a:solidFill>
                              <a:srgbClr val="000000"/>
                            </a:solidFill>
                            <a:prstDash val="solid"/>
                          </a:ln>
                        </wps:spPr>
                        <wps:bodyPr wrap="square" lIns="0" tIns="0" rIns="0" bIns="0" rtlCol="0">
                          <a:prstTxWarp prst="textNoShape">
                            <a:avLst/>
                          </a:prstTxWarp>
                          <a:noAutofit/>
                        </wps:bodyPr>
                      </wps:wsp>
                      <pic:pic>
                        <pic:nvPicPr>
                          <pic:cNvPr id="217" name="Image 217"/>
                          <pic:cNvPicPr/>
                        </pic:nvPicPr>
                        <pic:blipFill>
                          <a:blip r:embed="rId39" cstate="print"/>
                          <a:stretch>
                            <a:fillRect/>
                          </a:stretch>
                        </pic:blipFill>
                        <pic:spPr>
                          <a:xfrm>
                            <a:off x="387540" y="532574"/>
                            <a:ext cx="218059" cy="179070"/>
                          </a:xfrm>
                          <a:prstGeom prst="rect">
                            <a:avLst/>
                          </a:prstGeom>
                        </pic:spPr>
                      </pic:pic>
                      <wps:wsp>
                        <wps:cNvPr id="218" name="Graphic 218"/>
                        <wps:cNvSpPr/>
                        <wps:spPr>
                          <a:xfrm>
                            <a:off x="1084516" y="425005"/>
                            <a:ext cx="600075" cy="535940"/>
                          </a:xfrm>
                          <a:custGeom>
                            <a:avLst/>
                            <a:gdLst/>
                            <a:ahLst/>
                            <a:cxnLst/>
                            <a:rect l="l" t="t" r="r" b="b"/>
                            <a:pathLst>
                              <a:path w="600075" h="535940">
                                <a:moveTo>
                                  <a:pt x="190881" y="0"/>
                                </a:moveTo>
                                <a:lnTo>
                                  <a:pt x="269875" y="118490"/>
                                </a:lnTo>
                                <a:lnTo>
                                  <a:pt x="0" y="298576"/>
                                </a:lnTo>
                                <a:lnTo>
                                  <a:pt x="158115" y="535685"/>
                                </a:lnTo>
                                <a:lnTo>
                                  <a:pt x="427990" y="355600"/>
                                </a:lnTo>
                                <a:lnTo>
                                  <a:pt x="507111" y="474217"/>
                                </a:lnTo>
                                <a:lnTo>
                                  <a:pt x="599821" y="69723"/>
                                </a:lnTo>
                                <a:lnTo>
                                  <a:pt x="190881" y="0"/>
                                </a:lnTo>
                                <a:close/>
                              </a:path>
                            </a:pathLst>
                          </a:custGeom>
                          <a:solidFill>
                            <a:srgbClr val="767070"/>
                          </a:solidFill>
                        </wps:spPr>
                        <wps:bodyPr wrap="square" lIns="0" tIns="0" rIns="0" bIns="0" rtlCol="0">
                          <a:prstTxWarp prst="textNoShape">
                            <a:avLst/>
                          </a:prstTxWarp>
                          <a:noAutofit/>
                        </wps:bodyPr>
                      </wps:wsp>
                      <pic:pic>
                        <pic:nvPicPr>
                          <pic:cNvPr id="219" name="Image 219"/>
                          <pic:cNvPicPr/>
                        </pic:nvPicPr>
                        <pic:blipFill>
                          <a:blip r:embed="rId40" cstate="print"/>
                          <a:stretch>
                            <a:fillRect/>
                          </a:stretch>
                        </pic:blipFill>
                        <pic:spPr>
                          <a:xfrm>
                            <a:off x="1243901" y="636206"/>
                            <a:ext cx="223393" cy="173100"/>
                          </a:xfrm>
                          <a:prstGeom prst="rect">
                            <a:avLst/>
                          </a:prstGeom>
                        </pic:spPr>
                      </pic:pic>
                      <wps:wsp>
                        <wps:cNvPr id="220" name="Graphic 220"/>
                        <wps:cNvSpPr/>
                        <wps:spPr>
                          <a:xfrm>
                            <a:off x="2801302" y="1089215"/>
                            <a:ext cx="600075" cy="535940"/>
                          </a:xfrm>
                          <a:custGeom>
                            <a:avLst/>
                            <a:gdLst/>
                            <a:ahLst/>
                            <a:cxnLst/>
                            <a:rect l="l" t="t" r="r" b="b"/>
                            <a:pathLst>
                              <a:path w="600075" h="535940">
                                <a:moveTo>
                                  <a:pt x="0" y="298576"/>
                                </a:moveTo>
                                <a:lnTo>
                                  <a:pt x="269748" y="118618"/>
                                </a:lnTo>
                                <a:lnTo>
                                  <a:pt x="190626" y="0"/>
                                </a:lnTo>
                                <a:lnTo>
                                  <a:pt x="599694" y="69850"/>
                                </a:lnTo>
                                <a:lnTo>
                                  <a:pt x="506984" y="474345"/>
                                </a:lnTo>
                                <a:lnTo>
                                  <a:pt x="427863" y="355726"/>
                                </a:lnTo>
                                <a:lnTo>
                                  <a:pt x="158114" y="535685"/>
                                </a:lnTo>
                                <a:lnTo>
                                  <a:pt x="0" y="298576"/>
                                </a:lnTo>
                                <a:close/>
                              </a:path>
                            </a:pathLst>
                          </a:custGeom>
                          <a:ln w="12700">
                            <a:solidFill>
                              <a:srgbClr val="000000"/>
                            </a:solidFill>
                            <a:prstDash val="solid"/>
                          </a:ln>
                        </wps:spPr>
                        <wps:bodyPr wrap="square" lIns="0" tIns="0" rIns="0" bIns="0" rtlCol="0">
                          <a:prstTxWarp prst="textNoShape">
                            <a:avLst/>
                          </a:prstTxWarp>
                          <a:noAutofit/>
                        </wps:bodyPr>
                      </wps:wsp>
                      <pic:pic>
                        <pic:nvPicPr>
                          <pic:cNvPr id="221" name="Image 221"/>
                          <pic:cNvPicPr/>
                        </pic:nvPicPr>
                        <pic:blipFill>
                          <a:blip r:embed="rId41" cstate="print"/>
                          <a:stretch>
                            <a:fillRect/>
                          </a:stretch>
                        </pic:blipFill>
                        <pic:spPr>
                          <a:xfrm>
                            <a:off x="2965894" y="1300416"/>
                            <a:ext cx="218059" cy="178943"/>
                          </a:xfrm>
                          <a:prstGeom prst="rect">
                            <a:avLst/>
                          </a:prstGeom>
                        </pic:spPr>
                      </pic:pic>
                      <wps:wsp>
                        <wps:cNvPr id="222" name="Textbox 222"/>
                        <wps:cNvSpPr txBox="1"/>
                        <wps:spPr>
                          <a:xfrm>
                            <a:off x="4673917" y="2584724"/>
                            <a:ext cx="351790" cy="168910"/>
                          </a:xfrm>
                          <a:prstGeom prst="rect">
                            <a:avLst/>
                          </a:prstGeom>
                        </wps:spPr>
                        <wps:txbx>
                          <w:txbxContent>
                            <w:p>
                              <w:pPr>
                                <w:spacing w:line="266" w:lineRule="exact" w:before="0"/>
                                <w:ind w:left="0" w:right="0" w:firstLine="0"/>
                                <w:jc w:val="left"/>
                                <w:rPr>
                                  <w:sz w:val="24"/>
                                </w:rPr>
                              </w:pPr>
                              <w:r>
                                <w:rPr>
                                  <w:color w:val="585858"/>
                                  <w:spacing w:val="-2"/>
                                  <w:sz w:val="24"/>
                                </w:rPr>
                                <w:t>Otros</w:t>
                              </w:r>
                            </w:p>
                          </w:txbxContent>
                        </wps:txbx>
                        <wps:bodyPr wrap="square" lIns="0" tIns="0" rIns="0" bIns="0" rtlCol="0">
                          <a:noAutofit/>
                        </wps:bodyPr>
                      </wps:wsp>
                      <wps:wsp>
                        <wps:cNvPr id="223" name="Textbox 223"/>
                        <wps:cNvSpPr txBox="1"/>
                        <wps:spPr>
                          <a:xfrm>
                            <a:off x="3675697" y="2584724"/>
                            <a:ext cx="640715" cy="168910"/>
                          </a:xfrm>
                          <a:prstGeom prst="rect">
                            <a:avLst/>
                          </a:prstGeom>
                        </wps:spPr>
                        <wps:txbx>
                          <w:txbxContent>
                            <w:p>
                              <w:pPr>
                                <w:spacing w:line="266" w:lineRule="exact" w:before="0"/>
                                <w:ind w:left="0" w:right="0" w:firstLine="0"/>
                                <w:jc w:val="left"/>
                                <w:rPr>
                                  <w:sz w:val="24"/>
                                </w:rPr>
                              </w:pPr>
                              <w:r>
                                <w:rPr>
                                  <w:color w:val="585858"/>
                                  <w:spacing w:val="-2"/>
                                  <w:sz w:val="24"/>
                                </w:rPr>
                                <w:t>Nicaragua</w:t>
                              </w:r>
                            </w:p>
                          </w:txbxContent>
                        </wps:txbx>
                        <wps:bodyPr wrap="square" lIns="0" tIns="0" rIns="0" bIns="0" rtlCol="0">
                          <a:noAutofit/>
                        </wps:bodyPr>
                      </wps:wsp>
                      <wps:wsp>
                        <wps:cNvPr id="224" name="Textbox 224"/>
                        <wps:cNvSpPr txBox="1"/>
                        <wps:spPr>
                          <a:xfrm>
                            <a:off x="2895282" y="2584724"/>
                            <a:ext cx="482600" cy="453390"/>
                          </a:xfrm>
                          <a:prstGeom prst="rect">
                            <a:avLst/>
                          </a:prstGeom>
                        </wps:spPr>
                        <wps:txbx>
                          <w:txbxContent>
                            <w:p>
                              <w:pPr>
                                <w:spacing w:line="266" w:lineRule="exact" w:before="0"/>
                                <w:ind w:left="10" w:right="0" w:firstLine="0"/>
                                <w:jc w:val="left"/>
                                <w:rPr>
                                  <w:sz w:val="24"/>
                                </w:rPr>
                              </w:pPr>
                              <w:r>
                                <w:rPr>
                                  <w:color w:val="585858"/>
                                  <w:spacing w:val="-2"/>
                                  <w:sz w:val="24"/>
                                </w:rPr>
                                <w:t>México</w:t>
                              </w:r>
                            </w:p>
                            <w:p>
                              <w:pPr>
                                <w:spacing w:before="172"/>
                                <w:ind w:left="0" w:right="0" w:firstLine="0"/>
                                <w:jc w:val="left"/>
                                <w:rPr>
                                  <w:sz w:val="24"/>
                                </w:rPr>
                              </w:pPr>
                              <w:r>
                                <w:rPr>
                                  <w:color w:val="585858"/>
                                  <w:spacing w:val="-4"/>
                                  <w:sz w:val="24"/>
                                </w:rPr>
                                <w:t>2020</w:t>
                              </w:r>
                            </w:p>
                          </w:txbxContent>
                        </wps:txbx>
                        <wps:bodyPr wrap="square" lIns="0" tIns="0" rIns="0" bIns="0" rtlCol="0">
                          <a:noAutofit/>
                        </wps:bodyPr>
                      </wps:wsp>
                      <wps:wsp>
                        <wps:cNvPr id="225" name="Textbox 225"/>
                        <wps:cNvSpPr txBox="1"/>
                        <wps:spPr>
                          <a:xfrm>
                            <a:off x="2001583" y="2584724"/>
                            <a:ext cx="693420" cy="453390"/>
                          </a:xfrm>
                          <a:prstGeom prst="rect">
                            <a:avLst/>
                          </a:prstGeom>
                        </wps:spPr>
                        <wps:txbx>
                          <w:txbxContent>
                            <w:p>
                              <w:pPr>
                                <w:spacing w:line="266" w:lineRule="exact" w:before="0"/>
                                <w:ind w:left="0" w:right="0" w:firstLine="0"/>
                                <w:jc w:val="left"/>
                                <w:rPr>
                                  <w:sz w:val="24"/>
                                </w:rPr>
                              </w:pPr>
                              <w:r>
                                <w:rPr>
                                  <w:color w:val="585858"/>
                                  <w:spacing w:val="-2"/>
                                  <w:sz w:val="24"/>
                                </w:rPr>
                                <w:t>Tanzania</w:t>
                              </w:r>
                            </w:p>
                            <w:p>
                              <w:pPr>
                                <w:spacing w:before="172"/>
                                <w:ind w:left="591" w:right="0" w:firstLine="0"/>
                                <w:jc w:val="left"/>
                                <w:rPr>
                                  <w:sz w:val="24"/>
                                </w:rPr>
                              </w:pPr>
                              <w:r>
                                <w:rPr>
                                  <w:color w:val="585858"/>
                                  <w:spacing w:val="-4"/>
                                  <w:sz w:val="24"/>
                                </w:rPr>
                                <w:t>2019</w:t>
                              </w:r>
                            </w:p>
                          </w:txbxContent>
                        </wps:txbx>
                        <wps:bodyPr wrap="square" lIns="0" tIns="0" rIns="0" bIns="0" rtlCol="0">
                          <a:noAutofit/>
                        </wps:bodyPr>
                      </wps:wsp>
                      <wps:wsp>
                        <wps:cNvPr id="226" name="Textbox 226"/>
                        <wps:cNvSpPr txBox="1"/>
                        <wps:spPr>
                          <a:xfrm>
                            <a:off x="1231582" y="2584724"/>
                            <a:ext cx="403225" cy="168910"/>
                          </a:xfrm>
                          <a:prstGeom prst="rect">
                            <a:avLst/>
                          </a:prstGeom>
                        </wps:spPr>
                        <wps:txbx>
                          <w:txbxContent>
                            <w:p>
                              <w:pPr>
                                <w:spacing w:line="266" w:lineRule="exact" w:before="0"/>
                                <w:ind w:left="0" w:right="0" w:firstLine="0"/>
                                <w:jc w:val="left"/>
                                <w:rPr>
                                  <w:sz w:val="24"/>
                                </w:rPr>
                              </w:pPr>
                              <w:r>
                                <w:rPr>
                                  <w:color w:val="585858"/>
                                  <w:spacing w:val="-4"/>
                                  <w:sz w:val="24"/>
                                </w:rPr>
                                <w:t>PERÚ</w:t>
                              </w:r>
                            </w:p>
                          </w:txbxContent>
                        </wps:txbx>
                        <wps:bodyPr wrap="square" lIns="0" tIns="0" rIns="0" bIns="0" rtlCol="0">
                          <a:noAutofit/>
                        </wps:bodyPr>
                      </wps:wsp>
                      <wps:wsp>
                        <wps:cNvPr id="227" name="Textbox 227"/>
                        <wps:cNvSpPr txBox="1"/>
                        <wps:spPr>
                          <a:xfrm>
                            <a:off x="352488" y="2584724"/>
                            <a:ext cx="454659" cy="168910"/>
                          </a:xfrm>
                          <a:prstGeom prst="rect">
                            <a:avLst/>
                          </a:prstGeom>
                        </wps:spPr>
                        <wps:txbx>
                          <w:txbxContent>
                            <w:p>
                              <w:pPr>
                                <w:spacing w:line="266" w:lineRule="exact" w:before="0"/>
                                <w:ind w:left="0" w:right="0" w:firstLine="0"/>
                                <w:jc w:val="left"/>
                                <w:rPr>
                                  <w:sz w:val="24"/>
                                </w:rPr>
                              </w:pPr>
                              <w:r>
                                <w:rPr>
                                  <w:color w:val="585858"/>
                                  <w:spacing w:val="-2"/>
                                  <w:sz w:val="24"/>
                                </w:rPr>
                                <w:t>Etiopía</w:t>
                              </w:r>
                            </w:p>
                          </w:txbxContent>
                        </wps:txbx>
                        <wps:bodyPr wrap="square" lIns="0" tIns="0" rIns="0" bIns="0" rtlCol="0">
                          <a:noAutofit/>
                        </wps:bodyPr>
                      </wps:wsp>
                      <wps:wsp>
                        <wps:cNvPr id="228" name="Textbox 228"/>
                        <wps:cNvSpPr txBox="1"/>
                        <wps:spPr>
                          <a:xfrm>
                            <a:off x="3778313" y="2041545"/>
                            <a:ext cx="425450" cy="205104"/>
                          </a:xfrm>
                          <a:prstGeom prst="rect">
                            <a:avLst/>
                          </a:prstGeom>
                        </wps:spPr>
                        <wps:txbx>
                          <w:txbxContent>
                            <w:p>
                              <w:pPr>
                                <w:spacing w:line="228" w:lineRule="auto" w:before="0"/>
                                <w:ind w:left="0" w:right="0" w:firstLine="0"/>
                                <w:jc w:val="left"/>
                                <w:rPr>
                                  <w:position w:val="-9"/>
                                  <w:sz w:val="20"/>
                                </w:rPr>
                              </w:pPr>
                              <w:r>
                                <w:rPr>
                                  <w:color w:val="404040"/>
                                  <w:sz w:val="20"/>
                                </w:rPr>
                                <w:t>4%</w:t>
                              </w:r>
                              <w:r>
                                <w:rPr>
                                  <w:color w:val="404040"/>
                                  <w:spacing w:val="64"/>
                                  <w:sz w:val="20"/>
                                </w:rPr>
                                <w:t> </w:t>
                              </w:r>
                              <w:r>
                                <w:rPr>
                                  <w:color w:val="404040"/>
                                  <w:spacing w:val="-5"/>
                                  <w:position w:val="-9"/>
                                  <w:sz w:val="20"/>
                                </w:rPr>
                                <w:t>3%</w:t>
                              </w:r>
                            </w:p>
                          </w:txbxContent>
                        </wps:txbx>
                        <wps:bodyPr wrap="square" lIns="0" tIns="0" rIns="0" bIns="0" rtlCol="0">
                          <a:noAutofit/>
                        </wps:bodyPr>
                      </wps:wsp>
                      <wps:wsp>
                        <wps:cNvPr id="229" name="Textbox 229"/>
                        <wps:cNvSpPr txBox="1"/>
                        <wps:spPr>
                          <a:xfrm>
                            <a:off x="2313368" y="2110662"/>
                            <a:ext cx="182245" cy="140970"/>
                          </a:xfrm>
                          <a:prstGeom prst="rect">
                            <a:avLst/>
                          </a:prstGeom>
                        </wps:spPr>
                        <wps:txbx>
                          <w:txbxContent>
                            <w:p>
                              <w:pPr>
                                <w:spacing w:line="221" w:lineRule="exact" w:before="0"/>
                                <w:ind w:left="0" w:right="0" w:firstLine="0"/>
                                <w:jc w:val="left"/>
                                <w:rPr>
                                  <w:sz w:val="20"/>
                                </w:rPr>
                              </w:pPr>
                              <w:r>
                                <w:rPr>
                                  <w:color w:val="404040"/>
                                  <w:spacing w:val="-5"/>
                                  <w:sz w:val="20"/>
                                </w:rPr>
                                <w:t>3%</w:t>
                              </w:r>
                            </w:p>
                          </w:txbxContent>
                        </wps:txbx>
                        <wps:bodyPr wrap="square" lIns="0" tIns="0" rIns="0" bIns="0" rtlCol="0">
                          <a:noAutofit/>
                        </wps:bodyPr>
                      </wps:wsp>
                      <wps:wsp>
                        <wps:cNvPr id="230" name="Textbox 230"/>
                        <wps:cNvSpPr txBox="1"/>
                        <wps:spPr>
                          <a:xfrm>
                            <a:off x="2892488" y="1669337"/>
                            <a:ext cx="488950" cy="167005"/>
                          </a:xfrm>
                          <a:prstGeom prst="rect">
                            <a:avLst/>
                          </a:prstGeom>
                        </wps:spPr>
                        <wps:txbx>
                          <w:txbxContent>
                            <w:p>
                              <w:pPr>
                                <w:spacing w:line="261" w:lineRule="exact" w:before="0"/>
                                <w:ind w:left="0" w:right="0" w:firstLine="0"/>
                                <w:jc w:val="left"/>
                                <w:rPr>
                                  <w:sz w:val="20"/>
                                </w:rPr>
                              </w:pPr>
                              <w:r>
                                <w:rPr>
                                  <w:color w:val="404040"/>
                                  <w:spacing w:val="-2"/>
                                  <w:position w:val="-3"/>
                                  <w:sz w:val="20"/>
                                </w:rPr>
                                <w:t>10%</w:t>
                              </w:r>
                              <w:r>
                                <w:rPr>
                                  <w:color w:val="404040"/>
                                  <w:spacing w:val="-2"/>
                                  <w:sz w:val="20"/>
                                </w:rPr>
                                <w:t>11%</w:t>
                              </w:r>
                            </w:p>
                          </w:txbxContent>
                        </wps:txbx>
                        <wps:bodyPr wrap="square" lIns="0" tIns="0" rIns="0" bIns="0" rtlCol="0">
                          <a:noAutofit/>
                        </wps:bodyPr>
                      </wps:wsp>
                      <wps:wsp>
                        <wps:cNvPr id="231" name="Textbox 231"/>
                        <wps:cNvSpPr txBox="1"/>
                        <wps:spPr>
                          <a:xfrm>
                            <a:off x="2038413" y="1618918"/>
                            <a:ext cx="245745" cy="140970"/>
                          </a:xfrm>
                          <a:prstGeom prst="rect">
                            <a:avLst/>
                          </a:prstGeom>
                        </wps:spPr>
                        <wps:txbx>
                          <w:txbxContent>
                            <w:p>
                              <w:pPr>
                                <w:spacing w:line="221" w:lineRule="exact" w:before="0"/>
                                <w:ind w:left="0" w:right="0" w:firstLine="0"/>
                                <w:jc w:val="left"/>
                                <w:rPr>
                                  <w:sz w:val="20"/>
                                </w:rPr>
                              </w:pPr>
                              <w:r>
                                <w:rPr>
                                  <w:color w:val="404040"/>
                                  <w:spacing w:val="-5"/>
                                  <w:sz w:val="20"/>
                                </w:rPr>
                                <w:t>12%</w:t>
                              </w:r>
                            </w:p>
                          </w:txbxContent>
                        </wps:txbx>
                        <wps:bodyPr wrap="square" lIns="0" tIns="0" rIns="0" bIns="0" rtlCol="0">
                          <a:noAutofit/>
                        </wps:bodyPr>
                      </wps:wsp>
                      <wps:wsp>
                        <wps:cNvPr id="232" name="Textbox 232"/>
                        <wps:cNvSpPr txBox="1"/>
                        <wps:spPr>
                          <a:xfrm>
                            <a:off x="1183957" y="1448357"/>
                            <a:ext cx="247015" cy="140970"/>
                          </a:xfrm>
                          <a:prstGeom prst="rect">
                            <a:avLst/>
                          </a:prstGeom>
                        </wps:spPr>
                        <wps:txbx>
                          <w:txbxContent>
                            <w:p>
                              <w:pPr>
                                <w:spacing w:line="221" w:lineRule="exact" w:before="0"/>
                                <w:ind w:left="0" w:right="0" w:firstLine="0"/>
                                <w:jc w:val="left"/>
                                <w:rPr>
                                  <w:sz w:val="20"/>
                                </w:rPr>
                              </w:pPr>
                              <w:r>
                                <w:rPr>
                                  <w:color w:val="404040"/>
                                  <w:spacing w:val="-5"/>
                                  <w:sz w:val="20"/>
                                </w:rPr>
                                <w:t>15%</w:t>
                              </w:r>
                            </w:p>
                          </w:txbxContent>
                        </wps:txbx>
                        <wps:bodyPr wrap="square" lIns="0" tIns="0" rIns="0" bIns="0" rtlCol="0">
                          <a:noAutofit/>
                        </wps:bodyPr>
                      </wps:wsp>
                      <wps:wsp>
                        <wps:cNvPr id="233" name="Textbox 233"/>
                        <wps:cNvSpPr txBox="1"/>
                        <wps:spPr>
                          <a:xfrm>
                            <a:off x="1427162" y="1007667"/>
                            <a:ext cx="247015" cy="140970"/>
                          </a:xfrm>
                          <a:prstGeom prst="rect">
                            <a:avLst/>
                          </a:prstGeom>
                        </wps:spPr>
                        <wps:txbx>
                          <w:txbxContent>
                            <w:p>
                              <w:pPr>
                                <w:spacing w:line="221" w:lineRule="exact" w:before="0"/>
                                <w:ind w:left="0" w:right="0" w:firstLine="0"/>
                                <w:jc w:val="left"/>
                                <w:rPr>
                                  <w:sz w:val="20"/>
                                </w:rPr>
                              </w:pPr>
                              <w:r>
                                <w:rPr>
                                  <w:color w:val="404040"/>
                                  <w:spacing w:val="-5"/>
                                  <w:sz w:val="20"/>
                                </w:rPr>
                                <w:t>22%</w:t>
                              </w:r>
                            </w:p>
                          </w:txbxContent>
                        </wps:txbx>
                        <wps:bodyPr wrap="square" lIns="0" tIns="0" rIns="0" bIns="0" rtlCol="0">
                          <a:noAutofit/>
                        </wps:bodyPr>
                      </wps:wsp>
                      <wps:wsp>
                        <wps:cNvPr id="234" name="Textbox 234"/>
                        <wps:cNvSpPr txBox="1"/>
                        <wps:spPr>
                          <a:xfrm>
                            <a:off x="329882" y="901368"/>
                            <a:ext cx="488950" cy="212090"/>
                          </a:xfrm>
                          <a:prstGeom prst="rect">
                            <a:avLst/>
                          </a:prstGeom>
                        </wps:spPr>
                        <wps:txbx>
                          <w:txbxContent>
                            <w:p>
                              <w:pPr>
                                <w:spacing w:line="228" w:lineRule="auto" w:before="0"/>
                                <w:ind w:left="0" w:right="0" w:firstLine="0"/>
                                <w:jc w:val="left"/>
                                <w:rPr>
                                  <w:sz w:val="20"/>
                                </w:rPr>
                              </w:pPr>
                              <w:r>
                                <w:rPr>
                                  <w:color w:val="404040"/>
                                  <w:spacing w:val="-2"/>
                                  <w:position w:val="-10"/>
                                  <w:sz w:val="20"/>
                                </w:rPr>
                                <w:t>23%</w:t>
                              </w:r>
                              <w:r>
                                <w:rPr>
                                  <w:color w:val="404040"/>
                                  <w:spacing w:val="-2"/>
                                  <w:sz w:val="20"/>
                                </w:rPr>
                                <w:t>24%</w:t>
                              </w:r>
                            </w:p>
                          </w:txbxContent>
                        </wps:txbx>
                        <wps:bodyPr wrap="square" lIns="0" tIns="0" rIns="0" bIns="0" rtlCol="0">
                          <a:noAutofit/>
                        </wps:bodyPr>
                      </wps:wsp>
                      <wps:wsp>
                        <wps:cNvPr id="235" name="Textbox 235"/>
                        <wps:cNvSpPr txBox="1"/>
                        <wps:spPr>
                          <a:xfrm>
                            <a:off x="4600511" y="131084"/>
                            <a:ext cx="488950" cy="153670"/>
                          </a:xfrm>
                          <a:prstGeom prst="rect">
                            <a:avLst/>
                          </a:prstGeom>
                        </wps:spPr>
                        <wps:txbx>
                          <w:txbxContent>
                            <w:p>
                              <w:pPr>
                                <w:spacing w:line="242" w:lineRule="exact" w:before="0"/>
                                <w:ind w:left="0" w:right="0" w:firstLine="0"/>
                                <w:jc w:val="left"/>
                                <w:rPr>
                                  <w:position w:val="2"/>
                                  <w:sz w:val="20"/>
                                </w:rPr>
                              </w:pPr>
                              <w:r>
                                <w:rPr>
                                  <w:color w:val="404040"/>
                                  <w:spacing w:val="-2"/>
                                  <w:sz w:val="20"/>
                                </w:rPr>
                                <w:t>37%</w:t>
                              </w:r>
                              <w:r>
                                <w:rPr>
                                  <w:color w:val="404040"/>
                                  <w:spacing w:val="-2"/>
                                  <w:position w:val="2"/>
                                  <w:sz w:val="20"/>
                                </w:rPr>
                                <w:t>37%</w:t>
                              </w:r>
                            </w:p>
                          </w:txbxContent>
                        </wps:txbx>
                        <wps:bodyPr wrap="square" lIns="0" tIns="0" rIns="0" bIns="0" rtlCol="0">
                          <a:noAutofit/>
                        </wps:bodyPr>
                      </wps:wsp>
                    </wpg:wgp>
                  </a:graphicData>
                </a:graphic>
              </wp:anchor>
            </w:drawing>
          </mc:Choice>
          <mc:Fallback>
            <w:pict>
              <v:group style="position:absolute;margin-left:84.675003pt;margin-top:7.312265pt;width:425.95pt;height:248.8pt;mso-position-horizontal-relative:page;mso-position-vertical-relative:paragraph;z-index:-15715840;mso-wrap-distance-left:0;mso-wrap-distance-right:0" id="docshapegroup196" coordorigin="1694,146" coordsize="8519,4976">
                <v:shape style="position:absolute;left:2250;top:683;width:7020;height:3390" id="docshape197" coordorigin="2250,684" coordsize="7020,3390" path="m2550,1984l2250,1984,2250,4073,2550,4073,2550,1984xm3900,2734l3590,2734,3590,4073,3900,4073,3900,2734xm5240,3004l4940,3004,4940,4073,5240,4073,5240,3004xm6580,3124l6280,3124,6280,4073,6580,4073,6580,3124xm7930,3664l7630,3664,7630,4073,7930,4073,7930,3664xm9270,684l8970,684,8970,4073,9270,4073,9270,684xe" filled="true" fillcolor="#929292" stroked="false">
                  <v:path arrowok="t"/>
                  <v:fill type="solid"/>
                </v:shape>
                <v:shape style="position:absolute;left:2630;top:663;width:7030;height:3410" id="docshape198" coordorigin="2630,664" coordsize="7030,3410" path="m2940,1874l2630,1874,2630,4073,2940,4073,2940,1874xm4280,2034l3980,2034,3980,4073,4280,4073,4280,2034xm5620,3774l5320,3774,5320,4073,5620,4073,5620,3774xm6970,3084l6670,3084,6670,4073,6970,4073,6970,3084xm8310,3764l8010,3764,8010,4073,8310,4073,8310,3764xm9660,664l9350,664,9350,4073,9660,4073,9660,664xe" filled="true" fillcolor="#bebebe" stroked="false">
                  <v:path arrowok="t"/>
                  <v:fill type="solid"/>
                </v:shape>
                <v:line style="position:absolute" from="1921,4073" to="9985,4073" stroked="true" strokeweight=".75pt" strokecolor="#d9d9d9">
                  <v:stroke dashstyle="solid"/>
                </v:line>
                <v:rect style="position:absolute;left:5260;top:4743;width:120;height:120" id="docshape199" filled="true" fillcolor="#929292" stroked="false">
                  <v:fill type="solid"/>
                </v:rect>
                <v:rect style="position:absolute;left:6075;top:4743;width:120;height:120" id="docshape200" filled="true" fillcolor="#bebebe" stroked="false">
                  <v:fill type="solid"/>
                </v:rect>
                <v:rect style="position:absolute;left:1701;top:153;width:8504;height:4961" id="docshape201" filled="false" stroked="true" strokeweight=".75pt" strokecolor="#d9d9d9">
                  <v:stroke dashstyle="solid"/>
                </v:rect>
                <v:shape style="position:absolute;left:2044;top:652;width:945;height:844" id="docshape202" coordorigin="2045,653" coordsize="945,844" path="m2045,1123l2469,839,2345,653,2989,762,2843,1399,2719,1213,2294,1496,2045,1123xe" filled="false" stroked="true" strokeweight="1pt" strokecolor="#000000">
                  <v:path arrowok="t"/>
                  <v:stroke dashstyle="solid"/>
                </v:shape>
                <v:shape style="position:absolute;left:2303;top:984;width:344;height:282" type="#_x0000_t75" id="docshape203" stroked="false">
                  <v:imagedata r:id="rId39" o:title=""/>
                </v:shape>
                <v:shape style="position:absolute;left:3401;top:815;width:945;height:844" id="docshape204" coordorigin="3401,816" coordsize="945,844" path="m3702,816l3826,1002,3401,1286,3650,1659,4075,1376,4200,1562,4346,925,3702,816xe" filled="true" fillcolor="#767070" stroked="false">
                  <v:path arrowok="t"/>
                  <v:fill type="solid"/>
                </v:shape>
                <v:shape style="position:absolute;left:3652;top:1148;width:352;height:273" type="#_x0000_t75" id="docshape205" stroked="false">
                  <v:imagedata r:id="rId40" o:title=""/>
                </v:shape>
                <v:shape style="position:absolute;left:6105;top:1861;width:945;height:844" id="docshape206" coordorigin="6105,1862" coordsize="945,844" path="m6105,2332l6530,2048,6405,1862,7049,1972,6903,2609,6779,2422,6354,2705,6105,2332xe" filled="false" stroked="true" strokeweight="1pt" strokecolor="#000000">
                  <v:path arrowok="t"/>
                  <v:stroke dashstyle="solid"/>
                </v:shape>
                <v:shape style="position:absolute;left:6364;top:2194;width:344;height:282" type="#_x0000_t75" id="docshape207" stroked="false">
                  <v:imagedata r:id="rId41" o:title=""/>
                </v:shape>
                <v:shape style="position:absolute;left:9054;top:4216;width:554;height:266" type="#_x0000_t202" id="docshape208" filled="false" stroked="false">
                  <v:textbox inset="0,0,0,0">
                    <w:txbxContent>
                      <w:p>
                        <w:pPr>
                          <w:spacing w:line="266" w:lineRule="exact" w:before="0"/>
                          <w:ind w:left="0" w:right="0" w:firstLine="0"/>
                          <w:jc w:val="left"/>
                          <w:rPr>
                            <w:sz w:val="24"/>
                          </w:rPr>
                        </w:pPr>
                        <w:r>
                          <w:rPr>
                            <w:color w:val="585858"/>
                            <w:spacing w:val="-2"/>
                            <w:sz w:val="24"/>
                          </w:rPr>
                          <w:t>Otros</w:t>
                        </w:r>
                      </w:p>
                    </w:txbxContent>
                  </v:textbox>
                  <w10:wrap type="none"/>
                </v:shape>
                <v:shape style="position:absolute;left:7482;top:4216;width:1009;height:266" type="#_x0000_t202" id="docshape209" filled="false" stroked="false">
                  <v:textbox inset="0,0,0,0">
                    <w:txbxContent>
                      <w:p>
                        <w:pPr>
                          <w:spacing w:line="266" w:lineRule="exact" w:before="0"/>
                          <w:ind w:left="0" w:right="0" w:firstLine="0"/>
                          <w:jc w:val="left"/>
                          <w:rPr>
                            <w:sz w:val="24"/>
                          </w:rPr>
                        </w:pPr>
                        <w:r>
                          <w:rPr>
                            <w:color w:val="585858"/>
                            <w:spacing w:val="-2"/>
                            <w:sz w:val="24"/>
                          </w:rPr>
                          <w:t>Nicaragua</w:t>
                        </w:r>
                      </w:p>
                    </w:txbxContent>
                  </v:textbox>
                  <w10:wrap type="none"/>
                </v:shape>
                <v:shape style="position:absolute;left:6253;top:4216;width:760;height:714" type="#_x0000_t202" id="docshape210" filled="false" stroked="false">
                  <v:textbox inset="0,0,0,0">
                    <w:txbxContent>
                      <w:p>
                        <w:pPr>
                          <w:spacing w:line="266" w:lineRule="exact" w:before="0"/>
                          <w:ind w:left="10" w:right="0" w:firstLine="0"/>
                          <w:jc w:val="left"/>
                          <w:rPr>
                            <w:sz w:val="24"/>
                          </w:rPr>
                        </w:pPr>
                        <w:r>
                          <w:rPr>
                            <w:color w:val="585858"/>
                            <w:spacing w:val="-2"/>
                            <w:sz w:val="24"/>
                          </w:rPr>
                          <w:t>México</w:t>
                        </w:r>
                      </w:p>
                      <w:p>
                        <w:pPr>
                          <w:spacing w:before="172"/>
                          <w:ind w:left="0" w:right="0" w:firstLine="0"/>
                          <w:jc w:val="left"/>
                          <w:rPr>
                            <w:sz w:val="24"/>
                          </w:rPr>
                        </w:pPr>
                        <w:r>
                          <w:rPr>
                            <w:color w:val="585858"/>
                            <w:spacing w:val="-4"/>
                            <w:sz w:val="24"/>
                          </w:rPr>
                          <w:t>2020</w:t>
                        </w:r>
                      </w:p>
                    </w:txbxContent>
                  </v:textbox>
                  <w10:wrap type="none"/>
                </v:shape>
                <v:shape style="position:absolute;left:4845;top:4216;width:1092;height:714" type="#_x0000_t202" id="docshape211" filled="false" stroked="false">
                  <v:textbox inset="0,0,0,0">
                    <w:txbxContent>
                      <w:p>
                        <w:pPr>
                          <w:spacing w:line="266" w:lineRule="exact" w:before="0"/>
                          <w:ind w:left="0" w:right="0" w:firstLine="0"/>
                          <w:jc w:val="left"/>
                          <w:rPr>
                            <w:sz w:val="24"/>
                          </w:rPr>
                        </w:pPr>
                        <w:r>
                          <w:rPr>
                            <w:color w:val="585858"/>
                            <w:spacing w:val="-2"/>
                            <w:sz w:val="24"/>
                          </w:rPr>
                          <w:t>Tanzania</w:t>
                        </w:r>
                      </w:p>
                      <w:p>
                        <w:pPr>
                          <w:spacing w:before="172"/>
                          <w:ind w:left="591" w:right="0" w:firstLine="0"/>
                          <w:jc w:val="left"/>
                          <w:rPr>
                            <w:sz w:val="24"/>
                          </w:rPr>
                        </w:pPr>
                        <w:r>
                          <w:rPr>
                            <w:color w:val="585858"/>
                            <w:spacing w:val="-4"/>
                            <w:sz w:val="24"/>
                          </w:rPr>
                          <w:t>2019</w:t>
                        </w:r>
                      </w:p>
                    </w:txbxContent>
                  </v:textbox>
                  <w10:wrap type="none"/>
                </v:shape>
                <v:shape style="position:absolute;left:3633;top:4216;width:635;height:266" type="#_x0000_t202" id="docshape212" filled="false" stroked="false">
                  <v:textbox inset="0,0,0,0">
                    <w:txbxContent>
                      <w:p>
                        <w:pPr>
                          <w:spacing w:line="266" w:lineRule="exact" w:before="0"/>
                          <w:ind w:left="0" w:right="0" w:firstLine="0"/>
                          <w:jc w:val="left"/>
                          <w:rPr>
                            <w:sz w:val="24"/>
                          </w:rPr>
                        </w:pPr>
                        <w:r>
                          <w:rPr>
                            <w:color w:val="585858"/>
                            <w:spacing w:val="-4"/>
                            <w:sz w:val="24"/>
                          </w:rPr>
                          <w:t>PERÚ</w:t>
                        </w:r>
                      </w:p>
                    </w:txbxContent>
                  </v:textbox>
                  <w10:wrap type="none"/>
                </v:shape>
                <v:shape style="position:absolute;left:2248;top:4216;width:716;height:266" type="#_x0000_t202" id="docshape213" filled="false" stroked="false">
                  <v:textbox inset="0,0,0,0">
                    <w:txbxContent>
                      <w:p>
                        <w:pPr>
                          <w:spacing w:line="266" w:lineRule="exact" w:before="0"/>
                          <w:ind w:left="0" w:right="0" w:firstLine="0"/>
                          <w:jc w:val="left"/>
                          <w:rPr>
                            <w:sz w:val="24"/>
                          </w:rPr>
                        </w:pPr>
                        <w:r>
                          <w:rPr>
                            <w:color w:val="585858"/>
                            <w:spacing w:val="-2"/>
                            <w:sz w:val="24"/>
                          </w:rPr>
                          <w:t>Etiopía</w:t>
                        </w:r>
                      </w:p>
                    </w:txbxContent>
                  </v:textbox>
                  <w10:wrap type="none"/>
                </v:shape>
                <v:shape style="position:absolute;left:7643;top:3361;width:670;height:323" type="#_x0000_t202" id="docshape214" filled="false" stroked="false">
                  <v:textbox inset="0,0,0,0">
                    <w:txbxContent>
                      <w:p>
                        <w:pPr>
                          <w:spacing w:line="228" w:lineRule="auto" w:before="0"/>
                          <w:ind w:left="0" w:right="0" w:firstLine="0"/>
                          <w:jc w:val="left"/>
                          <w:rPr>
                            <w:position w:val="-9"/>
                            <w:sz w:val="20"/>
                          </w:rPr>
                        </w:pPr>
                        <w:r>
                          <w:rPr>
                            <w:color w:val="404040"/>
                            <w:sz w:val="20"/>
                          </w:rPr>
                          <w:t>4%</w:t>
                        </w:r>
                        <w:r>
                          <w:rPr>
                            <w:color w:val="404040"/>
                            <w:spacing w:val="64"/>
                            <w:sz w:val="20"/>
                          </w:rPr>
                          <w:t> </w:t>
                        </w:r>
                        <w:r>
                          <w:rPr>
                            <w:color w:val="404040"/>
                            <w:spacing w:val="-5"/>
                            <w:position w:val="-9"/>
                            <w:sz w:val="20"/>
                          </w:rPr>
                          <w:t>3%</w:t>
                        </w:r>
                      </w:p>
                    </w:txbxContent>
                  </v:textbox>
                  <w10:wrap type="none"/>
                </v:shape>
                <v:shape style="position:absolute;left:5336;top:3470;width:287;height:222" type="#_x0000_t202" id="docshape215" filled="false" stroked="false">
                  <v:textbox inset="0,0,0,0">
                    <w:txbxContent>
                      <w:p>
                        <w:pPr>
                          <w:spacing w:line="221" w:lineRule="exact" w:before="0"/>
                          <w:ind w:left="0" w:right="0" w:firstLine="0"/>
                          <w:jc w:val="left"/>
                          <w:rPr>
                            <w:sz w:val="20"/>
                          </w:rPr>
                        </w:pPr>
                        <w:r>
                          <w:rPr>
                            <w:color w:val="404040"/>
                            <w:spacing w:val="-5"/>
                            <w:sz w:val="20"/>
                          </w:rPr>
                          <w:t>3%</w:t>
                        </w:r>
                      </w:p>
                    </w:txbxContent>
                  </v:textbox>
                  <w10:wrap type="none"/>
                </v:shape>
                <v:shape style="position:absolute;left:6248;top:2775;width:770;height:263" type="#_x0000_t202" id="docshape216" filled="false" stroked="false">
                  <v:textbox inset="0,0,0,0">
                    <w:txbxContent>
                      <w:p>
                        <w:pPr>
                          <w:spacing w:line="261" w:lineRule="exact" w:before="0"/>
                          <w:ind w:left="0" w:right="0" w:firstLine="0"/>
                          <w:jc w:val="left"/>
                          <w:rPr>
                            <w:sz w:val="20"/>
                          </w:rPr>
                        </w:pPr>
                        <w:r>
                          <w:rPr>
                            <w:color w:val="404040"/>
                            <w:spacing w:val="-2"/>
                            <w:position w:val="-3"/>
                            <w:sz w:val="20"/>
                          </w:rPr>
                          <w:t>10%</w:t>
                        </w:r>
                        <w:r>
                          <w:rPr>
                            <w:color w:val="404040"/>
                            <w:spacing w:val="-2"/>
                            <w:sz w:val="20"/>
                          </w:rPr>
                          <w:t>11%</w:t>
                        </w:r>
                      </w:p>
                    </w:txbxContent>
                  </v:textbox>
                  <w10:wrap type="none"/>
                </v:shape>
                <v:shape style="position:absolute;left:4903;top:2695;width:387;height:222" type="#_x0000_t202" id="docshape217" filled="false" stroked="false">
                  <v:textbox inset="0,0,0,0">
                    <w:txbxContent>
                      <w:p>
                        <w:pPr>
                          <w:spacing w:line="221" w:lineRule="exact" w:before="0"/>
                          <w:ind w:left="0" w:right="0" w:firstLine="0"/>
                          <w:jc w:val="left"/>
                          <w:rPr>
                            <w:sz w:val="20"/>
                          </w:rPr>
                        </w:pPr>
                        <w:r>
                          <w:rPr>
                            <w:color w:val="404040"/>
                            <w:spacing w:val="-5"/>
                            <w:sz w:val="20"/>
                          </w:rPr>
                          <w:t>12%</w:t>
                        </w:r>
                      </w:p>
                    </w:txbxContent>
                  </v:textbox>
                  <w10:wrap type="none"/>
                </v:shape>
                <v:shape style="position:absolute;left:3558;top:2427;width:389;height:222" type="#_x0000_t202" id="docshape218" filled="false" stroked="false">
                  <v:textbox inset="0,0,0,0">
                    <w:txbxContent>
                      <w:p>
                        <w:pPr>
                          <w:spacing w:line="221" w:lineRule="exact" w:before="0"/>
                          <w:ind w:left="0" w:right="0" w:firstLine="0"/>
                          <w:jc w:val="left"/>
                          <w:rPr>
                            <w:sz w:val="20"/>
                          </w:rPr>
                        </w:pPr>
                        <w:r>
                          <w:rPr>
                            <w:color w:val="404040"/>
                            <w:spacing w:val="-5"/>
                            <w:sz w:val="20"/>
                          </w:rPr>
                          <w:t>15%</w:t>
                        </w:r>
                      </w:p>
                    </w:txbxContent>
                  </v:textbox>
                  <w10:wrap type="none"/>
                </v:shape>
                <v:shape style="position:absolute;left:3941;top:1733;width:389;height:222" type="#_x0000_t202" id="docshape219" filled="false" stroked="false">
                  <v:textbox inset="0,0,0,0">
                    <w:txbxContent>
                      <w:p>
                        <w:pPr>
                          <w:spacing w:line="221" w:lineRule="exact" w:before="0"/>
                          <w:ind w:left="0" w:right="0" w:firstLine="0"/>
                          <w:jc w:val="left"/>
                          <w:rPr>
                            <w:sz w:val="20"/>
                          </w:rPr>
                        </w:pPr>
                        <w:r>
                          <w:rPr>
                            <w:color w:val="404040"/>
                            <w:spacing w:val="-5"/>
                            <w:sz w:val="20"/>
                          </w:rPr>
                          <w:t>22%</w:t>
                        </w:r>
                      </w:p>
                    </w:txbxContent>
                  </v:textbox>
                  <w10:wrap type="none"/>
                </v:shape>
                <v:shape style="position:absolute;left:2213;top:1565;width:770;height:334" type="#_x0000_t202" id="docshape220" filled="false" stroked="false">
                  <v:textbox inset="0,0,0,0">
                    <w:txbxContent>
                      <w:p>
                        <w:pPr>
                          <w:spacing w:line="228" w:lineRule="auto" w:before="0"/>
                          <w:ind w:left="0" w:right="0" w:firstLine="0"/>
                          <w:jc w:val="left"/>
                          <w:rPr>
                            <w:sz w:val="20"/>
                          </w:rPr>
                        </w:pPr>
                        <w:r>
                          <w:rPr>
                            <w:color w:val="404040"/>
                            <w:spacing w:val="-2"/>
                            <w:position w:val="-10"/>
                            <w:sz w:val="20"/>
                          </w:rPr>
                          <w:t>23%</w:t>
                        </w:r>
                        <w:r>
                          <w:rPr>
                            <w:color w:val="404040"/>
                            <w:spacing w:val="-2"/>
                            <w:sz w:val="20"/>
                          </w:rPr>
                          <w:t>24%</w:t>
                        </w:r>
                      </w:p>
                    </w:txbxContent>
                  </v:textbox>
                  <w10:wrap type="none"/>
                </v:shape>
                <v:shape style="position:absolute;left:8938;top:352;width:770;height:242" type="#_x0000_t202" id="docshape221" filled="false" stroked="false">
                  <v:textbox inset="0,0,0,0">
                    <w:txbxContent>
                      <w:p>
                        <w:pPr>
                          <w:spacing w:line="242" w:lineRule="exact" w:before="0"/>
                          <w:ind w:left="0" w:right="0" w:firstLine="0"/>
                          <w:jc w:val="left"/>
                          <w:rPr>
                            <w:position w:val="2"/>
                            <w:sz w:val="20"/>
                          </w:rPr>
                        </w:pPr>
                        <w:r>
                          <w:rPr>
                            <w:color w:val="404040"/>
                            <w:spacing w:val="-2"/>
                            <w:sz w:val="20"/>
                          </w:rPr>
                          <w:t>37%</w:t>
                        </w:r>
                        <w:r>
                          <w:rPr>
                            <w:color w:val="404040"/>
                            <w:spacing w:val="-2"/>
                            <w:position w:val="2"/>
                            <w:sz w:val="20"/>
                          </w:rPr>
                          <w:t>37%</w:t>
                        </w:r>
                      </w:p>
                    </w:txbxContent>
                  </v:textbox>
                  <w10:wrap type="none"/>
                </v:shape>
                <w10:wrap type="topAndBottom"/>
              </v:group>
            </w:pict>
          </mc:Fallback>
        </mc:AlternateContent>
      </w:r>
    </w:p>
    <w:p>
      <w:pPr>
        <w:pStyle w:val="BodyText"/>
        <w:spacing w:before="36"/>
        <w:rPr>
          <w:i/>
        </w:rPr>
      </w:pPr>
    </w:p>
    <w:p>
      <w:pPr>
        <w:pStyle w:val="BodyText"/>
        <w:spacing w:line="360" w:lineRule="auto"/>
        <w:ind w:left="142" w:right="696"/>
      </w:pPr>
      <w:r>
        <w:rPr>
          <w:i/>
        </w:rPr>
        <w:t>Nota</w:t>
      </w:r>
      <w:r>
        <w:rPr/>
        <w:t>.</w:t>
      </w:r>
      <w:r>
        <w:rPr>
          <w:spacing w:val="-1"/>
        </w:rPr>
        <w:t> </w:t>
      </w:r>
      <w:r>
        <w:rPr/>
        <w:t>Adaptado de</w:t>
      </w:r>
      <w:r>
        <w:rPr>
          <w:spacing w:val="-8"/>
        </w:rPr>
        <w:t> </w:t>
      </w:r>
      <w:r>
        <w:rPr/>
        <w:t>“Organic coffee:</w:t>
      </w:r>
      <w:r>
        <w:rPr>
          <w:spacing w:val="-8"/>
        </w:rPr>
        <w:t> </w:t>
      </w:r>
      <w:r>
        <w:rPr/>
        <w:t>sustainability</w:t>
      </w:r>
      <w:r>
        <w:rPr>
          <w:spacing w:val="-1"/>
        </w:rPr>
        <w:t> </w:t>
      </w:r>
      <w:r>
        <w:rPr/>
        <w:t>and</w:t>
      </w:r>
      <w:r>
        <w:rPr>
          <w:spacing w:val="-1"/>
        </w:rPr>
        <w:t> </w:t>
      </w:r>
      <w:r>
        <w:rPr/>
        <w:t>ethics</w:t>
      </w:r>
      <w:r>
        <w:rPr>
          <w:spacing w:val="-5"/>
        </w:rPr>
        <w:t> </w:t>
      </w:r>
      <w:r>
        <w:rPr/>
        <w:t>in each</w:t>
      </w:r>
      <w:r>
        <w:rPr>
          <w:spacing w:val="-1"/>
        </w:rPr>
        <w:t> </w:t>
      </w:r>
      <w:r>
        <w:rPr/>
        <w:t>cup”,</w:t>
      </w:r>
      <w:r>
        <w:rPr>
          <w:spacing w:val="-1"/>
        </w:rPr>
        <w:t> </w:t>
      </w:r>
      <w:r>
        <w:rPr/>
        <w:t>por</w:t>
      </w:r>
      <w:r>
        <w:rPr>
          <w:spacing w:val="-1"/>
        </w:rPr>
        <w:t> </w:t>
      </w:r>
      <w:r>
        <w:rPr/>
        <w:t>Coma,</w:t>
      </w:r>
      <w:r>
        <w:rPr>
          <w:spacing w:val="-1"/>
        </w:rPr>
        <w:t> </w:t>
      </w:r>
      <w:r>
        <w:rPr/>
        <w:t>2021 </w:t>
      </w:r>
      <w:r>
        <w:rPr>
          <w:spacing w:val="-2"/>
        </w:rPr>
        <w:t>(</w:t>
      </w:r>
      <w:hyperlink r:id="rId36">
        <w:r>
          <w:rPr>
            <w:color w:val="0462C1"/>
            <w:spacing w:val="-2"/>
            <w:u w:val="single" w:color="0462C1"/>
          </w:rPr>
          <w:t>https://www.bioecoactual.com/en/2021/10/01/organic-coffee-sustainability-and-ethics-in-</w:t>
        </w:r>
      </w:hyperlink>
      <w:r>
        <w:rPr>
          <w:color w:val="0462C1"/>
          <w:spacing w:val="-2"/>
        </w:rPr>
        <w:t> </w:t>
      </w:r>
      <w:hyperlink r:id="rId36">
        <w:r>
          <w:rPr>
            <w:color w:val="0462C1"/>
            <w:u w:val="single" w:color="0462C1"/>
          </w:rPr>
          <w:t>each-cup/</w:t>
        </w:r>
      </w:hyperlink>
      <w:r>
        <w:rPr/>
        <w:t>)</w:t>
      </w:r>
      <w:r>
        <w:rPr>
          <w:spacing w:val="40"/>
        </w:rPr>
        <w:t> </w:t>
      </w:r>
      <w:r>
        <w:rPr/>
        <w:t>y</w:t>
      </w:r>
      <w:r>
        <w:rPr>
          <w:spacing w:val="39"/>
        </w:rPr>
        <w:t> </w:t>
      </w:r>
      <w:r>
        <w:rPr/>
        <w:t>“Perú</w:t>
      </w:r>
      <w:r>
        <w:rPr>
          <w:spacing w:val="38"/>
        </w:rPr>
        <w:t> </w:t>
      </w:r>
      <w:r>
        <w:rPr/>
        <w:t>y</w:t>
      </w:r>
      <w:r>
        <w:rPr>
          <w:spacing w:val="40"/>
        </w:rPr>
        <w:t> </w:t>
      </w:r>
      <w:r>
        <w:rPr/>
        <w:t>Etiopía</w:t>
      </w:r>
      <w:r>
        <w:rPr>
          <w:spacing w:val="40"/>
        </w:rPr>
        <w:t> </w:t>
      </w:r>
      <w:r>
        <w:rPr/>
        <w:t>lideran</w:t>
      </w:r>
      <w:r>
        <w:rPr>
          <w:spacing w:val="40"/>
        </w:rPr>
        <w:t> </w:t>
      </w:r>
      <w:r>
        <w:rPr/>
        <w:t>producción</w:t>
      </w:r>
      <w:r>
        <w:rPr>
          <w:spacing w:val="40"/>
        </w:rPr>
        <w:t> </w:t>
      </w:r>
      <w:r>
        <w:rPr/>
        <w:t>mundial</w:t>
      </w:r>
      <w:r>
        <w:rPr>
          <w:spacing w:val="40"/>
        </w:rPr>
        <w:t> </w:t>
      </w:r>
      <w:r>
        <w:rPr/>
        <w:t>de</w:t>
      </w:r>
      <w:r>
        <w:rPr>
          <w:spacing w:val="40"/>
        </w:rPr>
        <w:t> </w:t>
      </w:r>
      <w:r>
        <w:rPr/>
        <w:t>café</w:t>
      </w:r>
      <w:r>
        <w:rPr>
          <w:spacing w:val="40"/>
        </w:rPr>
        <w:t> </w:t>
      </w:r>
      <w:r>
        <w:rPr/>
        <w:t>orgánico”,</w:t>
      </w:r>
      <w:r>
        <w:rPr>
          <w:spacing w:val="40"/>
        </w:rPr>
        <w:t> </w:t>
      </w:r>
      <w:r>
        <w:rPr/>
        <w:t>por</w:t>
      </w:r>
      <w:r>
        <w:rPr>
          <w:spacing w:val="40"/>
        </w:rPr>
        <w:t> </w:t>
      </w:r>
      <w:r>
        <w:rPr/>
        <w:t>Junta Nacional</w:t>
      </w:r>
      <w:r>
        <w:rPr>
          <w:spacing w:val="40"/>
        </w:rPr>
        <w:t> </w:t>
      </w:r>
      <w:r>
        <w:rPr/>
        <w:t>del</w:t>
      </w:r>
      <w:r>
        <w:rPr>
          <w:spacing w:val="40"/>
        </w:rPr>
        <w:t> </w:t>
      </w:r>
      <w:r>
        <w:rPr/>
        <w:t>Café,</w:t>
      </w:r>
      <w:r>
        <w:rPr>
          <w:spacing w:val="80"/>
        </w:rPr>
        <w:t> </w:t>
      </w:r>
      <w:r>
        <w:rPr/>
        <w:t>2022</w:t>
      </w:r>
      <w:r>
        <w:rPr>
          <w:spacing w:val="80"/>
        </w:rPr>
        <w:t> </w:t>
      </w:r>
      <w:r>
        <w:rPr/>
        <w:t>(</w:t>
      </w:r>
      <w:hyperlink r:id="rId35">
        <w:r>
          <w:rPr>
            <w:color w:val="0462C1"/>
            <w:u w:val="single" w:color="0462C1"/>
          </w:rPr>
          <w:t>https://juntadelcafe.org.pe/peru-y-etiopia-lideran-produccion-</w:t>
        </w:r>
      </w:hyperlink>
      <w:r>
        <w:rPr>
          <w:color w:val="0462C1"/>
        </w:rPr>
        <w:t> </w:t>
      </w:r>
      <w:hyperlink r:id="rId35">
        <w:r>
          <w:rPr>
            <w:color w:val="0462C1"/>
            <w:spacing w:val="-2"/>
            <w:u w:val="single" w:color="0462C1"/>
          </w:rPr>
          <w:t>mundial-de-cafe-organico/</w:t>
        </w:r>
      </w:hyperlink>
      <w:r>
        <w:rPr>
          <w:spacing w:val="-2"/>
        </w:rPr>
        <w:t>).</w:t>
      </w:r>
    </w:p>
    <w:p>
      <w:pPr>
        <w:pStyle w:val="BodyText"/>
        <w:spacing w:line="357" w:lineRule="auto" w:before="162"/>
        <w:ind w:left="142" w:right="710" w:firstLine="720"/>
      </w:pPr>
      <w:r>
        <w:rPr/>
        <w:t>Este mercado tiene el crecimiento más alto en producción aportada al total global, como se observa en la Figura 13.</w:t>
      </w:r>
    </w:p>
    <w:p>
      <w:pPr>
        <w:pStyle w:val="BodyText"/>
        <w:spacing w:line="357" w:lineRule="auto" w:before="168"/>
        <w:ind w:left="142" w:firstLine="720"/>
      </w:pPr>
      <w:r>
        <w:rPr/>
        <w:t>En</w:t>
      </w:r>
      <w:r>
        <w:rPr>
          <w:spacing w:val="67"/>
        </w:rPr>
        <w:t> </w:t>
      </w:r>
      <w:r>
        <w:rPr/>
        <w:t>la</w:t>
      </w:r>
      <w:r>
        <w:rPr>
          <w:spacing w:val="71"/>
        </w:rPr>
        <w:t> </w:t>
      </w:r>
      <w:r>
        <w:rPr/>
        <w:t>figura</w:t>
      </w:r>
      <w:r>
        <w:rPr>
          <w:spacing w:val="72"/>
        </w:rPr>
        <w:t> </w:t>
      </w:r>
      <w:r>
        <w:rPr/>
        <w:t>14</w:t>
      </w:r>
      <w:r>
        <w:rPr>
          <w:spacing w:val="78"/>
        </w:rPr>
        <w:t> </w:t>
      </w:r>
      <w:r>
        <w:rPr/>
        <w:t>se</w:t>
      </w:r>
      <w:r>
        <w:rPr>
          <w:spacing w:val="70"/>
        </w:rPr>
        <w:t> </w:t>
      </w:r>
      <w:r>
        <w:rPr/>
        <w:t>observa</w:t>
      </w:r>
      <w:r>
        <w:rPr>
          <w:spacing w:val="73"/>
        </w:rPr>
        <w:t> </w:t>
      </w:r>
      <w:r>
        <w:rPr/>
        <w:t>un</w:t>
      </w:r>
      <w:r>
        <w:rPr>
          <w:spacing w:val="77"/>
        </w:rPr>
        <w:t> </w:t>
      </w:r>
      <w:r>
        <w:rPr/>
        <w:t>gráfico</w:t>
      </w:r>
      <w:r>
        <w:rPr>
          <w:spacing w:val="67"/>
        </w:rPr>
        <w:t> </w:t>
      </w:r>
      <w:r>
        <w:rPr/>
        <w:t>con</w:t>
      </w:r>
      <w:r>
        <w:rPr>
          <w:spacing w:val="71"/>
        </w:rPr>
        <w:t> </w:t>
      </w:r>
      <w:r>
        <w:rPr/>
        <w:t>las</w:t>
      </w:r>
      <w:r>
        <w:rPr>
          <w:spacing w:val="74"/>
        </w:rPr>
        <w:t> </w:t>
      </w:r>
      <w:r>
        <w:rPr/>
        <w:t>principales</w:t>
      </w:r>
      <w:r>
        <w:rPr>
          <w:spacing w:val="64"/>
        </w:rPr>
        <w:t> </w:t>
      </w:r>
      <w:r>
        <w:rPr/>
        <w:t>regiones</w:t>
      </w:r>
      <w:r>
        <w:rPr>
          <w:spacing w:val="64"/>
        </w:rPr>
        <w:t> </w:t>
      </w:r>
      <w:r>
        <w:rPr/>
        <w:t>del</w:t>
      </w:r>
      <w:r>
        <w:rPr>
          <w:spacing w:val="70"/>
        </w:rPr>
        <w:t> </w:t>
      </w:r>
      <w:r>
        <w:rPr/>
        <w:t>Perú productoras de café orgánico en 2020.</w:t>
      </w:r>
    </w:p>
    <w:p>
      <w:pPr>
        <w:pStyle w:val="BodyText"/>
        <w:spacing w:after="0" w:line="357" w:lineRule="auto"/>
        <w:sectPr>
          <w:pgSz w:w="11910" w:h="16840"/>
          <w:pgMar w:header="717" w:footer="0" w:top="1320" w:bottom="280" w:left="1559" w:right="708"/>
        </w:sectPr>
      </w:pPr>
    </w:p>
    <w:p>
      <w:pPr>
        <w:pStyle w:val="Heading1"/>
        <w:spacing w:before="80"/>
      </w:pPr>
      <w:bookmarkStart w:name="_bookmark18" w:id="19"/>
      <w:bookmarkEnd w:id="19"/>
      <w:r>
        <w:rPr>
          <w:b w:val="0"/>
        </w:rPr>
      </w:r>
      <w:r>
        <w:rPr/>
        <w:t>Figura</w:t>
      </w:r>
      <w:r>
        <w:rPr>
          <w:spacing w:val="6"/>
        </w:rPr>
        <w:t> </w:t>
      </w:r>
      <w:r>
        <w:rPr>
          <w:spacing w:val="-5"/>
        </w:rPr>
        <w:t>14</w:t>
      </w:r>
    </w:p>
    <w:p>
      <w:pPr>
        <w:pStyle w:val="BodyText"/>
        <w:spacing w:before="18"/>
        <w:rPr>
          <w:b/>
        </w:rPr>
      </w:pPr>
    </w:p>
    <w:p>
      <w:pPr>
        <w:spacing w:before="0"/>
        <w:ind w:left="142" w:right="0" w:firstLine="0"/>
        <w:jc w:val="left"/>
        <w:rPr>
          <w:i/>
          <w:sz w:val="24"/>
        </w:rPr>
      </w:pPr>
      <w:r>
        <w:rPr>
          <w:i/>
          <w:sz w:val="24"/>
        </w:rPr>
        <w:t>Principales</w:t>
      </w:r>
      <w:r>
        <w:rPr>
          <w:i/>
          <w:spacing w:val="-4"/>
          <w:sz w:val="24"/>
        </w:rPr>
        <w:t> </w:t>
      </w:r>
      <w:r>
        <w:rPr>
          <w:i/>
          <w:sz w:val="24"/>
        </w:rPr>
        <w:t>regiones</w:t>
      </w:r>
      <w:r>
        <w:rPr>
          <w:i/>
          <w:spacing w:val="-3"/>
          <w:sz w:val="24"/>
        </w:rPr>
        <w:t> </w:t>
      </w:r>
      <w:r>
        <w:rPr>
          <w:i/>
          <w:sz w:val="24"/>
        </w:rPr>
        <w:t>del</w:t>
      </w:r>
      <w:r>
        <w:rPr>
          <w:i/>
          <w:spacing w:val="-6"/>
          <w:sz w:val="24"/>
        </w:rPr>
        <w:t> </w:t>
      </w:r>
      <w:r>
        <w:rPr>
          <w:i/>
          <w:sz w:val="24"/>
        </w:rPr>
        <w:t>Perú productoras</w:t>
      </w:r>
      <w:r>
        <w:rPr>
          <w:i/>
          <w:spacing w:val="-3"/>
          <w:sz w:val="24"/>
        </w:rPr>
        <w:t> </w:t>
      </w:r>
      <w:r>
        <w:rPr>
          <w:i/>
          <w:sz w:val="24"/>
        </w:rPr>
        <w:t>de</w:t>
      </w:r>
      <w:r>
        <w:rPr>
          <w:i/>
          <w:spacing w:val="4"/>
          <w:sz w:val="24"/>
        </w:rPr>
        <w:t> </w:t>
      </w:r>
      <w:r>
        <w:rPr>
          <w:i/>
          <w:sz w:val="24"/>
        </w:rPr>
        <w:t>café</w:t>
      </w:r>
      <w:r>
        <w:rPr>
          <w:i/>
          <w:spacing w:val="4"/>
          <w:sz w:val="24"/>
        </w:rPr>
        <w:t> </w:t>
      </w:r>
      <w:r>
        <w:rPr>
          <w:i/>
          <w:sz w:val="24"/>
        </w:rPr>
        <w:t>orgánico</w:t>
      </w:r>
      <w:r>
        <w:rPr>
          <w:i/>
          <w:spacing w:val="1"/>
          <w:sz w:val="24"/>
        </w:rPr>
        <w:t> </w:t>
      </w:r>
      <w:r>
        <w:rPr>
          <w:i/>
          <w:sz w:val="24"/>
        </w:rPr>
        <w:t>en</w:t>
      </w:r>
      <w:r>
        <w:rPr>
          <w:i/>
          <w:spacing w:val="1"/>
          <w:sz w:val="24"/>
        </w:rPr>
        <w:t> </w:t>
      </w:r>
      <w:r>
        <w:rPr>
          <w:i/>
          <w:spacing w:val="-4"/>
          <w:sz w:val="24"/>
        </w:rPr>
        <w:t>2020</w:t>
      </w:r>
    </w:p>
    <w:p>
      <w:pPr>
        <w:pStyle w:val="BodyText"/>
        <w:spacing w:before="40"/>
        <w:rPr>
          <w:i/>
          <w:sz w:val="20"/>
        </w:rPr>
      </w:pPr>
      <w:r>
        <w:rPr>
          <w:i/>
          <w:sz w:val="20"/>
        </w:rPr>
        <mc:AlternateContent>
          <mc:Choice Requires="wps">
            <w:drawing>
              <wp:anchor distT="0" distB="0" distL="0" distR="0" allowOverlap="1" layoutInCell="1" locked="0" behindDoc="1" simplePos="0" relativeHeight="487601152">
                <wp:simplePos x="0" y="0"/>
                <wp:positionH relativeFrom="page">
                  <wp:posOffset>1075372</wp:posOffset>
                </wp:positionH>
                <wp:positionV relativeFrom="paragraph">
                  <wp:posOffset>187602</wp:posOffset>
                </wp:positionV>
                <wp:extent cx="5409565" cy="3159760"/>
                <wp:effectExtent l="0" t="0" r="0" b="0"/>
                <wp:wrapTopAndBottom/>
                <wp:docPr id="236" name="Group 236"/>
                <wp:cNvGraphicFramePr>
                  <a:graphicFrameLocks/>
                </wp:cNvGraphicFramePr>
                <a:graphic>
                  <a:graphicData uri="http://schemas.microsoft.com/office/word/2010/wordprocessingGroup">
                    <wpg:wgp>
                      <wpg:cNvPr id="236" name="Group 236"/>
                      <wpg:cNvGrpSpPr/>
                      <wpg:grpSpPr>
                        <a:xfrm>
                          <a:off x="0" y="0"/>
                          <a:ext cx="5409565" cy="3159760"/>
                          <a:chExt cx="5409565" cy="3159760"/>
                        </a:xfrm>
                      </wpg:grpSpPr>
                      <wps:wsp>
                        <wps:cNvPr id="237" name="Graphic 237"/>
                        <wps:cNvSpPr/>
                        <wps:spPr>
                          <a:xfrm>
                            <a:off x="493077" y="515302"/>
                            <a:ext cx="4419600" cy="2298065"/>
                          </a:xfrm>
                          <a:custGeom>
                            <a:avLst/>
                            <a:gdLst/>
                            <a:ahLst/>
                            <a:cxnLst/>
                            <a:rect l="l" t="t" r="r" b="b"/>
                            <a:pathLst>
                              <a:path w="4419600" h="2298065">
                                <a:moveTo>
                                  <a:pt x="323850" y="0"/>
                                </a:moveTo>
                                <a:lnTo>
                                  <a:pt x="0" y="0"/>
                                </a:lnTo>
                                <a:lnTo>
                                  <a:pt x="0" y="2297811"/>
                                </a:lnTo>
                                <a:lnTo>
                                  <a:pt x="323850" y="2297811"/>
                                </a:lnTo>
                                <a:lnTo>
                                  <a:pt x="323850" y="0"/>
                                </a:lnTo>
                                <a:close/>
                              </a:path>
                              <a:path w="4419600" h="2298065">
                                <a:moveTo>
                                  <a:pt x="1346200" y="120650"/>
                                </a:moveTo>
                                <a:lnTo>
                                  <a:pt x="1028700" y="120650"/>
                                </a:lnTo>
                                <a:lnTo>
                                  <a:pt x="1028700" y="2297811"/>
                                </a:lnTo>
                                <a:lnTo>
                                  <a:pt x="1346200" y="2297811"/>
                                </a:lnTo>
                                <a:lnTo>
                                  <a:pt x="1346200" y="120650"/>
                                </a:lnTo>
                                <a:close/>
                              </a:path>
                              <a:path w="4419600" h="2298065">
                                <a:moveTo>
                                  <a:pt x="2374900" y="1701800"/>
                                </a:moveTo>
                                <a:lnTo>
                                  <a:pt x="2051050" y="1701800"/>
                                </a:lnTo>
                                <a:lnTo>
                                  <a:pt x="2051050" y="2297811"/>
                                </a:lnTo>
                                <a:lnTo>
                                  <a:pt x="2374900" y="2297811"/>
                                </a:lnTo>
                                <a:lnTo>
                                  <a:pt x="2374900" y="1701800"/>
                                </a:lnTo>
                                <a:close/>
                              </a:path>
                              <a:path w="4419600" h="2298065">
                                <a:moveTo>
                                  <a:pt x="3397250" y="1708150"/>
                                </a:moveTo>
                                <a:lnTo>
                                  <a:pt x="3073400" y="1708150"/>
                                </a:lnTo>
                                <a:lnTo>
                                  <a:pt x="3073400" y="2297811"/>
                                </a:lnTo>
                                <a:lnTo>
                                  <a:pt x="3397250" y="2297811"/>
                                </a:lnTo>
                                <a:lnTo>
                                  <a:pt x="3397250" y="1708150"/>
                                </a:lnTo>
                                <a:close/>
                              </a:path>
                              <a:path w="4419600" h="2298065">
                                <a:moveTo>
                                  <a:pt x="4419600" y="1289050"/>
                                </a:moveTo>
                                <a:lnTo>
                                  <a:pt x="4102100" y="1289050"/>
                                </a:lnTo>
                                <a:lnTo>
                                  <a:pt x="4102100" y="2297811"/>
                                </a:lnTo>
                                <a:lnTo>
                                  <a:pt x="4419600" y="2297811"/>
                                </a:lnTo>
                                <a:lnTo>
                                  <a:pt x="4419600" y="1289050"/>
                                </a:lnTo>
                                <a:close/>
                              </a:path>
                            </a:pathLst>
                          </a:custGeom>
                          <a:solidFill>
                            <a:srgbClr val="BEBEBE"/>
                          </a:solidFill>
                        </wps:spPr>
                        <wps:bodyPr wrap="square" lIns="0" tIns="0" rIns="0" bIns="0" rtlCol="0">
                          <a:prstTxWarp prst="textNoShape">
                            <a:avLst/>
                          </a:prstTxWarp>
                          <a:noAutofit/>
                        </wps:bodyPr>
                      </wps:wsp>
                      <wps:wsp>
                        <wps:cNvPr id="238" name="Graphic 238"/>
                        <wps:cNvSpPr/>
                        <wps:spPr>
                          <a:xfrm>
                            <a:off x="144462" y="2813113"/>
                            <a:ext cx="5120640" cy="1270"/>
                          </a:xfrm>
                          <a:custGeom>
                            <a:avLst/>
                            <a:gdLst/>
                            <a:ahLst/>
                            <a:cxnLst/>
                            <a:rect l="l" t="t" r="r" b="b"/>
                            <a:pathLst>
                              <a:path w="5120640" h="0">
                                <a:moveTo>
                                  <a:pt x="0" y="0"/>
                                </a:moveTo>
                                <a:lnTo>
                                  <a:pt x="5120640" y="0"/>
                                </a:lnTo>
                              </a:path>
                            </a:pathLst>
                          </a:custGeom>
                          <a:ln w="9525">
                            <a:solidFill>
                              <a:srgbClr val="D9D9D9"/>
                            </a:solidFill>
                            <a:prstDash val="solid"/>
                          </a:ln>
                        </wps:spPr>
                        <wps:bodyPr wrap="square" lIns="0" tIns="0" rIns="0" bIns="0" rtlCol="0">
                          <a:prstTxWarp prst="textNoShape">
                            <a:avLst/>
                          </a:prstTxWarp>
                          <a:noAutofit/>
                        </wps:bodyPr>
                      </wps:wsp>
                      <wps:wsp>
                        <wps:cNvPr id="239" name="Graphic 239"/>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240" name="Textbox 240"/>
                        <wps:cNvSpPr txBox="1"/>
                        <wps:spPr>
                          <a:xfrm>
                            <a:off x="4592637" y="2904002"/>
                            <a:ext cx="344805" cy="168910"/>
                          </a:xfrm>
                          <a:prstGeom prst="rect">
                            <a:avLst/>
                          </a:prstGeom>
                        </wps:spPr>
                        <wps:txbx>
                          <w:txbxContent>
                            <w:p>
                              <w:pPr>
                                <w:spacing w:line="266" w:lineRule="exact" w:before="0"/>
                                <w:ind w:left="0" w:right="0" w:firstLine="0"/>
                                <w:jc w:val="left"/>
                                <w:rPr>
                                  <w:sz w:val="24"/>
                                </w:rPr>
                              </w:pPr>
                              <w:r>
                                <w:rPr>
                                  <w:color w:val="585858"/>
                                  <w:spacing w:val="-2"/>
                                  <w:sz w:val="24"/>
                                </w:rPr>
                                <w:t>Otras</w:t>
                              </w:r>
                            </w:p>
                          </w:txbxContent>
                        </wps:txbx>
                        <wps:bodyPr wrap="square" lIns="0" tIns="0" rIns="0" bIns="0" rtlCol="0">
                          <a:noAutofit/>
                        </wps:bodyPr>
                      </wps:wsp>
                      <wps:wsp>
                        <wps:cNvPr id="241" name="Textbox 241"/>
                        <wps:cNvSpPr txBox="1"/>
                        <wps:spPr>
                          <a:xfrm>
                            <a:off x="3391852" y="2904002"/>
                            <a:ext cx="692150" cy="168910"/>
                          </a:xfrm>
                          <a:prstGeom prst="rect">
                            <a:avLst/>
                          </a:prstGeom>
                        </wps:spPr>
                        <wps:txbx>
                          <w:txbxContent>
                            <w:p>
                              <w:pPr>
                                <w:spacing w:line="266" w:lineRule="exact" w:before="0"/>
                                <w:ind w:left="0" w:right="0" w:firstLine="0"/>
                                <w:jc w:val="left"/>
                                <w:rPr>
                                  <w:sz w:val="24"/>
                                </w:rPr>
                              </w:pPr>
                              <w:r>
                                <w:rPr>
                                  <w:color w:val="585858"/>
                                  <w:sz w:val="24"/>
                                </w:rPr>
                                <w:t>San</w:t>
                              </w:r>
                              <w:r>
                                <w:rPr>
                                  <w:color w:val="585858"/>
                                  <w:spacing w:val="-1"/>
                                  <w:sz w:val="24"/>
                                </w:rPr>
                                <w:t> </w:t>
                              </w:r>
                              <w:r>
                                <w:rPr>
                                  <w:color w:val="585858"/>
                                  <w:spacing w:val="-2"/>
                                  <w:sz w:val="24"/>
                                </w:rPr>
                                <w:t>Martín</w:t>
                              </w:r>
                            </w:p>
                          </w:txbxContent>
                        </wps:txbx>
                        <wps:bodyPr wrap="square" lIns="0" tIns="0" rIns="0" bIns="0" rtlCol="0">
                          <a:noAutofit/>
                        </wps:bodyPr>
                      </wps:wsp>
                      <wps:wsp>
                        <wps:cNvPr id="242" name="Textbox 242"/>
                        <wps:cNvSpPr txBox="1"/>
                        <wps:spPr>
                          <a:xfrm>
                            <a:off x="2386012" y="2904002"/>
                            <a:ext cx="655955" cy="168910"/>
                          </a:xfrm>
                          <a:prstGeom prst="rect">
                            <a:avLst/>
                          </a:prstGeom>
                        </wps:spPr>
                        <wps:txbx>
                          <w:txbxContent>
                            <w:p>
                              <w:pPr>
                                <w:spacing w:line="266" w:lineRule="exact" w:before="0"/>
                                <w:ind w:left="0" w:right="0" w:firstLine="0"/>
                                <w:jc w:val="left"/>
                                <w:rPr>
                                  <w:sz w:val="24"/>
                                </w:rPr>
                              </w:pPr>
                              <w:r>
                                <w:rPr>
                                  <w:color w:val="585858"/>
                                  <w:spacing w:val="-2"/>
                                  <w:sz w:val="24"/>
                                </w:rPr>
                                <w:t>Amazonas</w:t>
                              </w:r>
                            </w:p>
                          </w:txbxContent>
                        </wps:txbx>
                        <wps:bodyPr wrap="square" lIns="0" tIns="0" rIns="0" bIns="0" rtlCol="0">
                          <a:noAutofit/>
                        </wps:bodyPr>
                      </wps:wsp>
                      <wps:wsp>
                        <wps:cNvPr id="243" name="Textbox 243"/>
                        <wps:cNvSpPr txBox="1"/>
                        <wps:spPr>
                          <a:xfrm>
                            <a:off x="1517713" y="2904002"/>
                            <a:ext cx="342900" cy="168910"/>
                          </a:xfrm>
                          <a:prstGeom prst="rect">
                            <a:avLst/>
                          </a:prstGeom>
                        </wps:spPr>
                        <wps:txbx>
                          <w:txbxContent>
                            <w:p>
                              <w:pPr>
                                <w:spacing w:line="266" w:lineRule="exact" w:before="0"/>
                                <w:ind w:left="0" w:right="0" w:firstLine="0"/>
                                <w:jc w:val="left"/>
                                <w:rPr>
                                  <w:sz w:val="24"/>
                                </w:rPr>
                              </w:pPr>
                              <w:r>
                                <w:rPr>
                                  <w:color w:val="585858"/>
                                  <w:spacing w:val="-2"/>
                                  <w:sz w:val="24"/>
                                </w:rPr>
                                <w:t>Junín</w:t>
                              </w:r>
                            </w:p>
                          </w:txbxContent>
                        </wps:txbx>
                        <wps:bodyPr wrap="square" lIns="0" tIns="0" rIns="0" bIns="0" rtlCol="0">
                          <a:noAutofit/>
                        </wps:bodyPr>
                      </wps:wsp>
                      <wps:wsp>
                        <wps:cNvPr id="244" name="Textbox 244"/>
                        <wps:cNvSpPr txBox="1"/>
                        <wps:spPr>
                          <a:xfrm>
                            <a:off x="332041" y="2904002"/>
                            <a:ext cx="664210" cy="168910"/>
                          </a:xfrm>
                          <a:prstGeom prst="rect">
                            <a:avLst/>
                          </a:prstGeom>
                        </wps:spPr>
                        <wps:txbx>
                          <w:txbxContent>
                            <w:p>
                              <w:pPr>
                                <w:spacing w:line="266" w:lineRule="exact" w:before="0"/>
                                <w:ind w:left="0" w:right="0" w:firstLine="0"/>
                                <w:jc w:val="left"/>
                                <w:rPr>
                                  <w:sz w:val="24"/>
                                </w:rPr>
                              </w:pPr>
                              <w:r>
                                <w:rPr>
                                  <w:color w:val="585858"/>
                                  <w:spacing w:val="-2"/>
                                  <w:sz w:val="24"/>
                                </w:rPr>
                                <w:t>Cajamarca</w:t>
                              </w:r>
                            </w:p>
                          </w:txbxContent>
                        </wps:txbx>
                        <wps:bodyPr wrap="square" lIns="0" tIns="0" rIns="0" bIns="0" rtlCol="0">
                          <a:noAutofit/>
                        </wps:bodyPr>
                      </wps:wsp>
                      <wps:wsp>
                        <wps:cNvPr id="245" name="Textbox 245"/>
                        <wps:cNvSpPr txBox="1"/>
                        <wps:spPr>
                          <a:xfrm>
                            <a:off x="3535743" y="1994653"/>
                            <a:ext cx="406400" cy="169545"/>
                          </a:xfrm>
                          <a:prstGeom prst="rect">
                            <a:avLst/>
                          </a:prstGeom>
                        </wps:spPr>
                        <wps:txbx>
                          <w:txbxContent>
                            <w:p>
                              <w:pPr>
                                <w:spacing w:line="266" w:lineRule="exact" w:before="0"/>
                                <w:ind w:left="0" w:right="0" w:firstLine="0"/>
                                <w:jc w:val="left"/>
                                <w:rPr>
                                  <w:sz w:val="24"/>
                                </w:rPr>
                              </w:pPr>
                              <w:r>
                                <w:rPr>
                                  <w:color w:val="404040"/>
                                  <w:spacing w:val="-2"/>
                                  <w:sz w:val="24"/>
                                </w:rPr>
                                <w:t>8.87%</w:t>
                              </w:r>
                            </w:p>
                          </w:txbxContent>
                        </wps:txbx>
                        <wps:bodyPr wrap="square" lIns="0" tIns="0" rIns="0" bIns="0" rtlCol="0">
                          <a:noAutofit/>
                        </wps:bodyPr>
                      </wps:wsp>
                      <wps:wsp>
                        <wps:cNvPr id="246" name="Textbox 246"/>
                        <wps:cNvSpPr txBox="1"/>
                        <wps:spPr>
                          <a:xfrm>
                            <a:off x="2510853" y="1993031"/>
                            <a:ext cx="406400" cy="168910"/>
                          </a:xfrm>
                          <a:prstGeom prst="rect">
                            <a:avLst/>
                          </a:prstGeom>
                        </wps:spPr>
                        <wps:txbx>
                          <w:txbxContent>
                            <w:p>
                              <w:pPr>
                                <w:spacing w:line="266" w:lineRule="exact" w:before="0"/>
                                <w:ind w:left="0" w:right="0" w:firstLine="0"/>
                                <w:jc w:val="left"/>
                                <w:rPr>
                                  <w:sz w:val="24"/>
                                </w:rPr>
                              </w:pPr>
                              <w:r>
                                <w:rPr>
                                  <w:color w:val="404040"/>
                                  <w:spacing w:val="-2"/>
                                  <w:sz w:val="24"/>
                                </w:rPr>
                                <w:t>8.90%</w:t>
                              </w:r>
                            </w:p>
                          </w:txbxContent>
                        </wps:txbx>
                        <wps:bodyPr wrap="square" lIns="0" tIns="0" rIns="0" bIns="0" rtlCol="0">
                          <a:noAutofit/>
                        </wps:bodyPr>
                      </wps:wsp>
                      <wps:wsp>
                        <wps:cNvPr id="247" name="Textbox 247"/>
                        <wps:cNvSpPr txBox="1"/>
                        <wps:spPr>
                          <a:xfrm>
                            <a:off x="4522406" y="1577741"/>
                            <a:ext cx="482600" cy="168910"/>
                          </a:xfrm>
                          <a:prstGeom prst="rect">
                            <a:avLst/>
                          </a:prstGeom>
                        </wps:spPr>
                        <wps:txbx>
                          <w:txbxContent>
                            <w:p>
                              <w:pPr>
                                <w:spacing w:line="266" w:lineRule="exact" w:before="0"/>
                                <w:ind w:left="0" w:right="0" w:firstLine="0"/>
                                <w:jc w:val="left"/>
                                <w:rPr>
                                  <w:sz w:val="24"/>
                                </w:rPr>
                              </w:pPr>
                              <w:r>
                                <w:rPr>
                                  <w:color w:val="404040"/>
                                  <w:spacing w:val="-2"/>
                                  <w:sz w:val="24"/>
                                </w:rPr>
                                <w:t>15.12%</w:t>
                              </w:r>
                            </w:p>
                          </w:txbxContent>
                        </wps:txbx>
                        <wps:bodyPr wrap="square" lIns="0" tIns="0" rIns="0" bIns="0" rtlCol="0">
                          <a:noAutofit/>
                        </wps:bodyPr>
                      </wps:wsp>
                      <wps:wsp>
                        <wps:cNvPr id="248" name="Textbox 248"/>
                        <wps:cNvSpPr txBox="1"/>
                        <wps:spPr>
                          <a:xfrm>
                            <a:off x="1447482" y="409087"/>
                            <a:ext cx="482600" cy="168910"/>
                          </a:xfrm>
                          <a:prstGeom prst="rect">
                            <a:avLst/>
                          </a:prstGeom>
                        </wps:spPr>
                        <wps:txbx>
                          <w:txbxContent>
                            <w:p>
                              <w:pPr>
                                <w:spacing w:line="266" w:lineRule="exact" w:before="0"/>
                                <w:ind w:left="0" w:right="0" w:firstLine="0"/>
                                <w:jc w:val="left"/>
                                <w:rPr>
                                  <w:sz w:val="24"/>
                                </w:rPr>
                              </w:pPr>
                              <w:r>
                                <w:rPr>
                                  <w:color w:val="404040"/>
                                  <w:spacing w:val="-2"/>
                                  <w:sz w:val="24"/>
                                </w:rPr>
                                <w:t>32.63%</w:t>
                              </w:r>
                            </w:p>
                          </w:txbxContent>
                        </wps:txbx>
                        <wps:bodyPr wrap="square" lIns="0" tIns="0" rIns="0" bIns="0" rtlCol="0">
                          <a:noAutofit/>
                        </wps:bodyPr>
                      </wps:wsp>
                      <wps:wsp>
                        <wps:cNvPr id="249" name="Textbox 249"/>
                        <wps:cNvSpPr txBox="1"/>
                        <wps:spPr>
                          <a:xfrm>
                            <a:off x="422592" y="285516"/>
                            <a:ext cx="482600" cy="168910"/>
                          </a:xfrm>
                          <a:prstGeom prst="rect">
                            <a:avLst/>
                          </a:prstGeom>
                        </wps:spPr>
                        <wps:txbx>
                          <w:txbxContent>
                            <w:p>
                              <w:pPr>
                                <w:spacing w:line="266" w:lineRule="exact" w:before="0"/>
                                <w:ind w:left="0" w:right="0" w:firstLine="0"/>
                                <w:jc w:val="left"/>
                                <w:rPr>
                                  <w:sz w:val="24"/>
                                </w:rPr>
                              </w:pPr>
                              <w:r>
                                <w:rPr>
                                  <w:color w:val="404040"/>
                                  <w:spacing w:val="-2"/>
                                  <w:sz w:val="24"/>
                                </w:rPr>
                                <w:t>34.48%</w:t>
                              </w:r>
                            </w:p>
                          </w:txbxContent>
                        </wps:txbx>
                        <wps:bodyPr wrap="square" lIns="0" tIns="0" rIns="0" bIns="0" rtlCol="0">
                          <a:noAutofit/>
                        </wps:bodyPr>
                      </wps:wsp>
                    </wpg:wgp>
                  </a:graphicData>
                </a:graphic>
              </wp:anchor>
            </w:drawing>
          </mc:Choice>
          <mc:Fallback>
            <w:pict>
              <v:group style="position:absolute;margin-left:84.675003pt;margin-top:14.771875pt;width:425.95pt;height:248.8pt;mso-position-horizontal-relative:page;mso-position-vertical-relative:paragraph;z-index:-15715328;mso-wrap-distance-left:0;mso-wrap-distance-right:0" id="docshapegroup222" coordorigin="1694,295" coordsize="8519,4976">
                <v:shape style="position:absolute;left:2470;top:1106;width:6960;height:3619" id="docshape223" coordorigin="2470,1107" coordsize="6960,3619" path="m2980,1107l2470,1107,2470,4726,2980,4726,2980,1107xm4590,1297l4090,1297,4090,4726,4590,4726,4590,1297xm6210,3787l5700,3787,5700,4726,6210,4726,6210,3787xm7820,3797l7310,3797,7310,4726,7820,4726,7820,3797xm9430,3137l8930,3137,8930,4726,9430,4726,9430,3137xe" filled="true" fillcolor="#bebebe" stroked="false">
                  <v:path arrowok="t"/>
                  <v:fill type="solid"/>
                </v:shape>
                <v:line style="position:absolute" from="1921,4726" to="9985,4726" stroked="true" strokeweight=".75pt" strokecolor="#d9d9d9">
                  <v:stroke dashstyle="solid"/>
                </v:line>
                <v:rect style="position:absolute;left:1701;top:302;width:8504;height:4961" id="docshape224" filled="false" stroked="true" strokeweight=".75pt" strokecolor="#d9d9d9">
                  <v:stroke dashstyle="solid"/>
                </v:rect>
                <v:shape style="position:absolute;left:8926;top:4868;width:543;height:266" type="#_x0000_t202" id="docshape225" filled="false" stroked="false">
                  <v:textbox inset="0,0,0,0">
                    <w:txbxContent>
                      <w:p>
                        <w:pPr>
                          <w:spacing w:line="266" w:lineRule="exact" w:before="0"/>
                          <w:ind w:left="0" w:right="0" w:firstLine="0"/>
                          <w:jc w:val="left"/>
                          <w:rPr>
                            <w:sz w:val="24"/>
                          </w:rPr>
                        </w:pPr>
                        <w:r>
                          <w:rPr>
                            <w:color w:val="585858"/>
                            <w:spacing w:val="-2"/>
                            <w:sz w:val="24"/>
                          </w:rPr>
                          <w:t>Otras</w:t>
                        </w:r>
                      </w:p>
                    </w:txbxContent>
                  </v:textbox>
                  <w10:wrap type="none"/>
                </v:shape>
                <v:shape style="position:absolute;left:7035;top:4868;width:1090;height:266" type="#_x0000_t202" id="docshape226" filled="false" stroked="false">
                  <v:textbox inset="0,0,0,0">
                    <w:txbxContent>
                      <w:p>
                        <w:pPr>
                          <w:spacing w:line="266" w:lineRule="exact" w:before="0"/>
                          <w:ind w:left="0" w:right="0" w:firstLine="0"/>
                          <w:jc w:val="left"/>
                          <w:rPr>
                            <w:sz w:val="24"/>
                          </w:rPr>
                        </w:pPr>
                        <w:r>
                          <w:rPr>
                            <w:color w:val="585858"/>
                            <w:sz w:val="24"/>
                          </w:rPr>
                          <w:t>San</w:t>
                        </w:r>
                        <w:r>
                          <w:rPr>
                            <w:color w:val="585858"/>
                            <w:spacing w:val="-1"/>
                            <w:sz w:val="24"/>
                          </w:rPr>
                          <w:t> </w:t>
                        </w:r>
                        <w:r>
                          <w:rPr>
                            <w:color w:val="585858"/>
                            <w:spacing w:val="-2"/>
                            <w:sz w:val="24"/>
                          </w:rPr>
                          <w:t>Martín</w:t>
                        </w:r>
                      </w:p>
                    </w:txbxContent>
                  </v:textbox>
                  <w10:wrap type="none"/>
                </v:shape>
                <v:shape style="position:absolute;left:5451;top:4868;width:1033;height:266" type="#_x0000_t202" id="docshape227" filled="false" stroked="false">
                  <v:textbox inset="0,0,0,0">
                    <w:txbxContent>
                      <w:p>
                        <w:pPr>
                          <w:spacing w:line="266" w:lineRule="exact" w:before="0"/>
                          <w:ind w:left="0" w:right="0" w:firstLine="0"/>
                          <w:jc w:val="left"/>
                          <w:rPr>
                            <w:sz w:val="24"/>
                          </w:rPr>
                        </w:pPr>
                        <w:r>
                          <w:rPr>
                            <w:color w:val="585858"/>
                            <w:spacing w:val="-2"/>
                            <w:sz w:val="24"/>
                          </w:rPr>
                          <w:t>Amazonas</w:t>
                        </w:r>
                      </w:p>
                    </w:txbxContent>
                  </v:textbox>
                  <w10:wrap type="none"/>
                </v:shape>
                <v:shape style="position:absolute;left:4083;top:4868;width:540;height:266" type="#_x0000_t202" id="docshape228" filled="false" stroked="false">
                  <v:textbox inset="0,0,0,0">
                    <w:txbxContent>
                      <w:p>
                        <w:pPr>
                          <w:spacing w:line="266" w:lineRule="exact" w:before="0"/>
                          <w:ind w:left="0" w:right="0" w:firstLine="0"/>
                          <w:jc w:val="left"/>
                          <w:rPr>
                            <w:sz w:val="24"/>
                          </w:rPr>
                        </w:pPr>
                        <w:r>
                          <w:rPr>
                            <w:color w:val="585858"/>
                            <w:spacing w:val="-2"/>
                            <w:sz w:val="24"/>
                          </w:rPr>
                          <w:t>Junín</w:t>
                        </w:r>
                      </w:p>
                    </w:txbxContent>
                  </v:textbox>
                  <w10:wrap type="none"/>
                </v:shape>
                <v:shape style="position:absolute;left:2216;top:4868;width:1046;height:266" type="#_x0000_t202" id="docshape229" filled="false" stroked="false">
                  <v:textbox inset="0,0,0,0">
                    <w:txbxContent>
                      <w:p>
                        <w:pPr>
                          <w:spacing w:line="266" w:lineRule="exact" w:before="0"/>
                          <w:ind w:left="0" w:right="0" w:firstLine="0"/>
                          <w:jc w:val="left"/>
                          <w:rPr>
                            <w:sz w:val="24"/>
                          </w:rPr>
                        </w:pPr>
                        <w:r>
                          <w:rPr>
                            <w:color w:val="585858"/>
                            <w:spacing w:val="-2"/>
                            <w:sz w:val="24"/>
                          </w:rPr>
                          <w:t>Cajamarca</w:t>
                        </w:r>
                      </w:p>
                    </w:txbxContent>
                  </v:textbox>
                  <w10:wrap type="none"/>
                </v:shape>
                <v:shape style="position:absolute;left:7261;top:3436;width:640;height:267" type="#_x0000_t202" id="docshape230" filled="false" stroked="false">
                  <v:textbox inset="0,0,0,0">
                    <w:txbxContent>
                      <w:p>
                        <w:pPr>
                          <w:spacing w:line="266" w:lineRule="exact" w:before="0"/>
                          <w:ind w:left="0" w:right="0" w:firstLine="0"/>
                          <w:jc w:val="left"/>
                          <w:rPr>
                            <w:sz w:val="24"/>
                          </w:rPr>
                        </w:pPr>
                        <w:r>
                          <w:rPr>
                            <w:color w:val="404040"/>
                            <w:spacing w:val="-2"/>
                            <w:sz w:val="24"/>
                          </w:rPr>
                          <w:t>8.87%</w:t>
                        </w:r>
                      </w:p>
                    </w:txbxContent>
                  </v:textbox>
                  <w10:wrap type="none"/>
                </v:shape>
                <v:shape style="position:absolute;left:5647;top:3434;width:640;height:266" type="#_x0000_t202" id="docshape231" filled="false" stroked="false">
                  <v:textbox inset="0,0,0,0">
                    <w:txbxContent>
                      <w:p>
                        <w:pPr>
                          <w:spacing w:line="266" w:lineRule="exact" w:before="0"/>
                          <w:ind w:left="0" w:right="0" w:firstLine="0"/>
                          <w:jc w:val="left"/>
                          <w:rPr>
                            <w:sz w:val="24"/>
                          </w:rPr>
                        </w:pPr>
                        <w:r>
                          <w:rPr>
                            <w:color w:val="404040"/>
                            <w:spacing w:val="-2"/>
                            <w:sz w:val="24"/>
                          </w:rPr>
                          <w:t>8.90%</w:t>
                        </w:r>
                      </w:p>
                    </w:txbxContent>
                  </v:textbox>
                  <w10:wrap type="none"/>
                </v:shape>
                <v:shape style="position:absolute;left:8815;top:2780;width:760;height:266" type="#_x0000_t202" id="docshape232" filled="false" stroked="false">
                  <v:textbox inset="0,0,0,0">
                    <w:txbxContent>
                      <w:p>
                        <w:pPr>
                          <w:spacing w:line="266" w:lineRule="exact" w:before="0"/>
                          <w:ind w:left="0" w:right="0" w:firstLine="0"/>
                          <w:jc w:val="left"/>
                          <w:rPr>
                            <w:sz w:val="24"/>
                          </w:rPr>
                        </w:pPr>
                        <w:r>
                          <w:rPr>
                            <w:color w:val="404040"/>
                            <w:spacing w:val="-2"/>
                            <w:sz w:val="24"/>
                          </w:rPr>
                          <w:t>15.12%</w:t>
                        </w:r>
                      </w:p>
                    </w:txbxContent>
                  </v:textbox>
                  <w10:wrap type="none"/>
                </v:shape>
                <v:shape style="position:absolute;left:3973;top:939;width:760;height:266" type="#_x0000_t202" id="docshape233" filled="false" stroked="false">
                  <v:textbox inset="0,0,0,0">
                    <w:txbxContent>
                      <w:p>
                        <w:pPr>
                          <w:spacing w:line="266" w:lineRule="exact" w:before="0"/>
                          <w:ind w:left="0" w:right="0" w:firstLine="0"/>
                          <w:jc w:val="left"/>
                          <w:rPr>
                            <w:sz w:val="24"/>
                          </w:rPr>
                        </w:pPr>
                        <w:r>
                          <w:rPr>
                            <w:color w:val="404040"/>
                            <w:spacing w:val="-2"/>
                            <w:sz w:val="24"/>
                          </w:rPr>
                          <w:t>32.63%</w:t>
                        </w:r>
                      </w:p>
                    </w:txbxContent>
                  </v:textbox>
                  <w10:wrap type="none"/>
                </v:shape>
                <v:shape style="position:absolute;left:2359;top:745;width:760;height:266" type="#_x0000_t202" id="docshape234" filled="false" stroked="false">
                  <v:textbox inset="0,0,0,0">
                    <w:txbxContent>
                      <w:p>
                        <w:pPr>
                          <w:spacing w:line="266" w:lineRule="exact" w:before="0"/>
                          <w:ind w:left="0" w:right="0" w:firstLine="0"/>
                          <w:jc w:val="left"/>
                          <w:rPr>
                            <w:sz w:val="24"/>
                          </w:rPr>
                        </w:pPr>
                        <w:r>
                          <w:rPr>
                            <w:color w:val="404040"/>
                            <w:spacing w:val="-2"/>
                            <w:sz w:val="24"/>
                          </w:rPr>
                          <w:t>34.48%</w:t>
                        </w:r>
                      </w:p>
                    </w:txbxContent>
                  </v:textbox>
                  <w10:wrap type="none"/>
                </v:shape>
                <w10:wrap type="topAndBottom"/>
              </v:group>
            </w:pict>
          </mc:Fallback>
        </mc:AlternateContent>
      </w:r>
    </w:p>
    <w:p>
      <w:pPr>
        <w:pStyle w:val="BodyText"/>
        <w:spacing w:before="10"/>
        <w:rPr>
          <w:i/>
        </w:rPr>
      </w:pPr>
    </w:p>
    <w:p>
      <w:pPr>
        <w:pStyle w:val="BodyText"/>
        <w:spacing w:line="360" w:lineRule="auto"/>
        <w:ind w:left="142" w:right="695"/>
        <w:jc w:val="both"/>
      </w:pPr>
      <w:r>
        <w:rPr>
          <w:i/>
        </w:rPr>
        <w:t>Nota</w:t>
      </w:r>
      <w:r>
        <w:rPr/>
        <w:t>.</w:t>
      </w:r>
      <w:r>
        <w:rPr>
          <w:spacing w:val="-4"/>
        </w:rPr>
        <w:t> </w:t>
      </w:r>
      <w:r>
        <w:rPr/>
        <w:t>Adaptado</w:t>
      </w:r>
      <w:r>
        <w:rPr>
          <w:spacing w:val="-3"/>
        </w:rPr>
        <w:t> </w:t>
      </w:r>
      <w:r>
        <w:rPr/>
        <w:t>de</w:t>
      </w:r>
      <w:r>
        <w:rPr>
          <w:spacing w:val="-10"/>
        </w:rPr>
        <w:t> </w:t>
      </w:r>
      <w:r>
        <w:rPr/>
        <w:t>“Perú</w:t>
      </w:r>
      <w:r>
        <w:rPr>
          <w:spacing w:val="-13"/>
        </w:rPr>
        <w:t> </w:t>
      </w:r>
      <w:r>
        <w:rPr/>
        <w:t>y</w:t>
      </w:r>
      <w:r>
        <w:rPr>
          <w:spacing w:val="-3"/>
        </w:rPr>
        <w:t> </w:t>
      </w:r>
      <w:r>
        <w:rPr/>
        <w:t>Etiopía</w:t>
      </w:r>
      <w:r>
        <w:rPr>
          <w:spacing w:val="-1"/>
        </w:rPr>
        <w:t> </w:t>
      </w:r>
      <w:r>
        <w:rPr/>
        <w:t>lideran</w:t>
      </w:r>
      <w:r>
        <w:rPr>
          <w:spacing w:val="-2"/>
        </w:rPr>
        <w:t> </w:t>
      </w:r>
      <w:r>
        <w:rPr/>
        <w:t>producción</w:t>
      </w:r>
      <w:r>
        <w:rPr>
          <w:spacing w:val="-4"/>
        </w:rPr>
        <w:t> </w:t>
      </w:r>
      <w:r>
        <w:rPr/>
        <w:t>mundial</w:t>
      </w:r>
      <w:r>
        <w:rPr>
          <w:spacing w:val="-10"/>
        </w:rPr>
        <w:t> </w:t>
      </w:r>
      <w:r>
        <w:rPr/>
        <w:t>de</w:t>
      </w:r>
      <w:r>
        <w:rPr>
          <w:spacing w:val="-1"/>
        </w:rPr>
        <w:t> </w:t>
      </w:r>
      <w:r>
        <w:rPr/>
        <w:t>café</w:t>
      </w:r>
      <w:r>
        <w:rPr>
          <w:spacing w:val="-1"/>
        </w:rPr>
        <w:t> </w:t>
      </w:r>
      <w:r>
        <w:rPr/>
        <w:t>orgánico”,</w:t>
      </w:r>
      <w:r>
        <w:rPr>
          <w:spacing w:val="-4"/>
        </w:rPr>
        <w:t> </w:t>
      </w:r>
      <w:r>
        <w:rPr/>
        <w:t>por</w:t>
      </w:r>
      <w:r>
        <w:rPr>
          <w:spacing w:val="-4"/>
        </w:rPr>
        <w:t> </w:t>
      </w:r>
      <w:r>
        <w:rPr/>
        <w:t>Junta Nacional del Café, 2022 (</w:t>
      </w:r>
      <w:hyperlink r:id="rId35">
        <w:r>
          <w:rPr>
            <w:color w:val="0462C1"/>
            <w:u w:val="single" w:color="0462C1"/>
          </w:rPr>
          <w:t>https://juntadelcafe.org.pe/peru-y-etiopia-lideran-produccion-</w:t>
        </w:r>
      </w:hyperlink>
      <w:r>
        <w:rPr>
          <w:color w:val="0462C1"/>
        </w:rPr>
        <w:t> </w:t>
      </w:r>
      <w:hyperlink r:id="rId35">
        <w:r>
          <w:rPr>
            <w:color w:val="0462C1"/>
            <w:spacing w:val="-2"/>
            <w:u w:val="single" w:color="0462C1"/>
          </w:rPr>
          <w:t>mundial-de-cafe-organico/</w:t>
        </w:r>
      </w:hyperlink>
      <w:r>
        <w:rPr>
          <w:spacing w:val="-2"/>
        </w:rPr>
        <w:t>).</w:t>
      </w:r>
    </w:p>
    <w:p>
      <w:pPr>
        <w:pStyle w:val="BodyText"/>
        <w:spacing w:line="357" w:lineRule="auto" w:before="169"/>
        <w:ind w:left="142" w:right="699" w:firstLine="720"/>
        <w:jc w:val="both"/>
      </w:pPr>
      <w:r>
        <w:rPr/>
        <w:t>A</w:t>
      </w:r>
      <w:r>
        <w:rPr>
          <w:spacing w:val="-15"/>
        </w:rPr>
        <w:t> </w:t>
      </w:r>
      <w:r>
        <w:rPr/>
        <w:t>nivel</w:t>
      </w:r>
      <w:r>
        <w:rPr>
          <w:spacing w:val="-15"/>
        </w:rPr>
        <w:t> </w:t>
      </w:r>
      <w:r>
        <w:rPr/>
        <w:t>departamental,</w:t>
      </w:r>
      <w:r>
        <w:rPr>
          <w:spacing w:val="-12"/>
        </w:rPr>
        <w:t> </w:t>
      </w:r>
      <w:r>
        <w:rPr/>
        <w:t>de</w:t>
      </w:r>
      <w:r>
        <w:rPr>
          <w:spacing w:val="-9"/>
        </w:rPr>
        <w:t> </w:t>
      </w:r>
      <w:r>
        <w:rPr/>
        <w:t>acuerdo</w:t>
      </w:r>
      <w:r>
        <w:rPr>
          <w:spacing w:val="-12"/>
        </w:rPr>
        <w:t> </w:t>
      </w:r>
      <w:r>
        <w:rPr/>
        <w:t>al</w:t>
      </w:r>
      <w:r>
        <w:rPr>
          <w:spacing w:val="-9"/>
        </w:rPr>
        <w:t> </w:t>
      </w:r>
      <w:r>
        <w:rPr/>
        <w:t>Servicio</w:t>
      </w:r>
      <w:r>
        <w:rPr>
          <w:spacing w:val="-3"/>
        </w:rPr>
        <w:t> </w:t>
      </w:r>
      <w:r>
        <w:rPr/>
        <w:t>Nacional</w:t>
      </w:r>
      <w:r>
        <w:rPr>
          <w:spacing w:val="-9"/>
        </w:rPr>
        <w:t> </w:t>
      </w:r>
      <w:r>
        <w:rPr/>
        <w:t>de Sanidad</w:t>
      </w:r>
      <w:r>
        <w:rPr>
          <w:spacing w:val="-3"/>
        </w:rPr>
        <w:t> </w:t>
      </w:r>
      <w:r>
        <w:rPr/>
        <w:t>Agraria</w:t>
      </w:r>
      <w:r>
        <w:rPr>
          <w:spacing w:val="-9"/>
        </w:rPr>
        <w:t> </w:t>
      </w:r>
      <w:r>
        <w:rPr/>
        <w:t>del</w:t>
      </w:r>
      <w:r>
        <w:rPr>
          <w:spacing w:val="-9"/>
        </w:rPr>
        <w:t> </w:t>
      </w:r>
      <w:r>
        <w:rPr/>
        <w:t>Perú, o SENASA, las principales regiones que producen</w:t>
      </w:r>
      <w:r>
        <w:rPr>
          <w:spacing w:val="-2"/>
        </w:rPr>
        <w:t> </w:t>
      </w:r>
      <w:r>
        <w:rPr/>
        <w:t>este tipo de café son Cajamarca,</w:t>
      </w:r>
      <w:r>
        <w:rPr>
          <w:spacing w:val="-4"/>
        </w:rPr>
        <w:t> </w:t>
      </w:r>
      <w:r>
        <w:rPr/>
        <w:t>con 58 mil 300</w:t>
      </w:r>
      <w:r>
        <w:rPr>
          <w:spacing w:val="18"/>
        </w:rPr>
        <w:t> </w:t>
      </w:r>
      <w:r>
        <w:rPr/>
        <w:t>hectáreas,</w:t>
      </w:r>
      <w:r>
        <w:rPr>
          <w:spacing w:val="8"/>
        </w:rPr>
        <w:t> </w:t>
      </w:r>
      <w:r>
        <w:rPr/>
        <w:t>Junín,</w:t>
      </w:r>
      <w:r>
        <w:rPr>
          <w:spacing w:val="9"/>
        </w:rPr>
        <w:t> </w:t>
      </w:r>
      <w:r>
        <w:rPr/>
        <w:t>con</w:t>
      </w:r>
      <w:r>
        <w:rPr>
          <w:spacing w:val="8"/>
        </w:rPr>
        <w:t> </w:t>
      </w:r>
      <w:r>
        <w:rPr/>
        <w:t>55</w:t>
      </w:r>
      <w:r>
        <w:rPr>
          <w:spacing w:val="18"/>
        </w:rPr>
        <w:t> </w:t>
      </w:r>
      <w:r>
        <w:rPr/>
        <w:t>mil</w:t>
      </w:r>
      <w:r>
        <w:rPr>
          <w:spacing w:val="3"/>
        </w:rPr>
        <w:t> </w:t>
      </w:r>
      <w:r>
        <w:rPr/>
        <w:t>176,</w:t>
      </w:r>
      <w:r>
        <w:rPr>
          <w:spacing w:val="18"/>
        </w:rPr>
        <w:t> </w:t>
      </w:r>
      <w:r>
        <w:rPr/>
        <w:t>Amazonas,</w:t>
      </w:r>
      <w:r>
        <w:rPr>
          <w:spacing w:val="8"/>
        </w:rPr>
        <w:t> </w:t>
      </w:r>
      <w:r>
        <w:rPr/>
        <w:t>con</w:t>
      </w:r>
      <w:r>
        <w:rPr>
          <w:spacing w:val="9"/>
        </w:rPr>
        <w:t> </w:t>
      </w:r>
      <w:r>
        <w:rPr/>
        <w:t>15</w:t>
      </w:r>
      <w:r>
        <w:rPr>
          <w:spacing w:val="18"/>
        </w:rPr>
        <w:t> </w:t>
      </w:r>
      <w:r>
        <w:rPr/>
        <w:t>mil</w:t>
      </w:r>
      <w:r>
        <w:rPr>
          <w:spacing w:val="2"/>
        </w:rPr>
        <w:t> </w:t>
      </w:r>
      <w:r>
        <w:rPr/>
        <w:t>41,</w:t>
      </w:r>
      <w:r>
        <w:rPr>
          <w:spacing w:val="9"/>
        </w:rPr>
        <w:t> </w:t>
      </w:r>
      <w:r>
        <w:rPr/>
        <w:t>y</w:t>
      </w:r>
      <w:r>
        <w:rPr>
          <w:spacing w:val="28"/>
        </w:rPr>
        <w:t> </w:t>
      </w:r>
      <w:r>
        <w:rPr/>
        <w:t>San</w:t>
      </w:r>
      <w:r>
        <w:rPr>
          <w:spacing w:val="23"/>
        </w:rPr>
        <w:t> </w:t>
      </w:r>
      <w:r>
        <w:rPr/>
        <w:t>Martín</w:t>
      </w:r>
      <w:r>
        <w:rPr>
          <w:spacing w:val="18"/>
        </w:rPr>
        <w:t> </w:t>
      </w:r>
      <w:r>
        <w:rPr/>
        <w:t>con</w:t>
      </w:r>
      <w:r>
        <w:rPr>
          <w:spacing w:val="9"/>
        </w:rPr>
        <w:t> </w:t>
      </w:r>
      <w:r>
        <w:rPr>
          <w:spacing w:val="-5"/>
        </w:rPr>
        <w:t>14</w:t>
      </w:r>
    </w:p>
    <w:p>
      <w:pPr>
        <w:pStyle w:val="BodyText"/>
        <w:spacing w:before="7"/>
        <w:ind w:left="142"/>
        <w:jc w:val="both"/>
      </w:pPr>
      <w:r>
        <w:rPr/>
        <w:t>mil</w:t>
      </w:r>
      <w:r>
        <w:rPr>
          <w:spacing w:val="-7"/>
        </w:rPr>
        <w:t> </w:t>
      </w:r>
      <w:r>
        <w:rPr/>
        <w:t>996,</w:t>
      </w:r>
      <w:r>
        <w:rPr>
          <w:spacing w:val="1"/>
        </w:rPr>
        <w:t> </w:t>
      </w:r>
      <w:r>
        <w:rPr/>
        <w:t>en 2020</w:t>
      </w:r>
      <w:r>
        <w:rPr>
          <w:spacing w:val="3"/>
        </w:rPr>
        <w:t> </w:t>
      </w:r>
      <w:r>
        <w:rPr/>
        <w:t>(Junta</w:t>
      </w:r>
      <w:r>
        <w:rPr>
          <w:spacing w:val="4"/>
        </w:rPr>
        <w:t> </w:t>
      </w:r>
      <w:r>
        <w:rPr/>
        <w:t>Nacional</w:t>
      </w:r>
      <w:r>
        <w:rPr>
          <w:spacing w:val="-7"/>
        </w:rPr>
        <w:t> </w:t>
      </w:r>
      <w:r>
        <w:rPr/>
        <w:t>del</w:t>
      </w:r>
      <w:r>
        <w:rPr>
          <w:spacing w:val="-6"/>
        </w:rPr>
        <w:t> </w:t>
      </w:r>
      <w:r>
        <w:rPr/>
        <w:t>Café,</w:t>
      </w:r>
      <w:r>
        <w:rPr>
          <w:spacing w:val="1"/>
        </w:rPr>
        <w:t> </w:t>
      </w:r>
      <w:r>
        <w:rPr>
          <w:spacing w:val="-2"/>
        </w:rPr>
        <w:t>2022).</w:t>
      </w:r>
    </w:p>
    <w:p>
      <w:pPr>
        <w:pStyle w:val="BodyText"/>
        <w:spacing w:before="18"/>
      </w:pPr>
    </w:p>
    <w:p>
      <w:pPr>
        <w:pStyle w:val="BodyText"/>
        <w:spacing w:line="360" w:lineRule="auto"/>
        <w:ind w:left="142" w:right="711" w:firstLine="720"/>
        <w:jc w:val="both"/>
      </w:pPr>
      <w:r>
        <w:rPr/>
        <w:t>En</w:t>
      </w:r>
      <w:r>
        <w:rPr>
          <w:spacing w:val="-2"/>
        </w:rPr>
        <w:t> </w:t>
      </w:r>
      <w:r>
        <w:rPr/>
        <w:t>exportación,</w:t>
      </w:r>
      <w:r>
        <w:rPr>
          <w:spacing w:val="-2"/>
        </w:rPr>
        <w:t> </w:t>
      </w:r>
      <w:r>
        <w:rPr/>
        <w:t>Perú</w:t>
      </w:r>
      <w:r>
        <w:rPr>
          <w:spacing w:val="-2"/>
        </w:rPr>
        <w:t> </w:t>
      </w:r>
      <w:r>
        <w:rPr/>
        <w:t>ocupa el</w:t>
      </w:r>
      <w:r>
        <w:rPr>
          <w:spacing w:val="-9"/>
        </w:rPr>
        <w:t> </w:t>
      </w:r>
      <w:r>
        <w:rPr/>
        <w:t>primer lugar</w:t>
      </w:r>
      <w:r>
        <w:rPr>
          <w:spacing w:val="-2"/>
        </w:rPr>
        <w:t> </w:t>
      </w:r>
      <w:r>
        <w:rPr/>
        <w:t>a nivel mundial</w:t>
      </w:r>
      <w:r>
        <w:rPr>
          <w:spacing w:val="-9"/>
        </w:rPr>
        <w:t> </w:t>
      </w:r>
      <w:r>
        <w:rPr/>
        <w:t>en</w:t>
      </w:r>
      <w:r>
        <w:rPr>
          <w:spacing w:val="-2"/>
        </w:rPr>
        <w:t> </w:t>
      </w:r>
      <w:r>
        <w:rPr/>
        <w:t>café orgánico Coma, 2021). En 2020, se alcanzó un volumen de 67 mil 82 toneladas de café orgánico, 21% a través de productores y 79%, de cooperativas, con un valor en dólares de 215 millones (Agencia Andina, 2021).</w:t>
      </w:r>
    </w:p>
    <w:p>
      <w:pPr>
        <w:pStyle w:val="BodyText"/>
        <w:spacing w:line="360" w:lineRule="auto" w:before="166"/>
        <w:ind w:left="142" w:right="711" w:firstLine="720"/>
        <w:jc w:val="both"/>
      </w:pPr>
      <w:r>
        <w:rPr/>
        <w:t>Esto representó, en ese mismo año, el 8% del total de exportaciones peruanas vía marítima,</w:t>
      </w:r>
      <w:r>
        <w:rPr>
          <w:spacing w:val="-12"/>
        </w:rPr>
        <w:t> </w:t>
      </w:r>
      <w:r>
        <w:rPr/>
        <w:t>con</w:t>
      </w:r>
      <w:r>
        <w:rPr>
          <w:spacing w:val="-10"/>
        </w:rPr>
        <w:t> </w:t>
      </w:r>
      <w:r>
        <w:rPr/>
        <w:t>un</w:t>
      </w:r>
      <w:r>
        <w:rPr>
          <w:spacing w:val="-10"/>
        </w:rPr>
        <w:t> </w:t>
      </w:r>
      <w:r>
        <w:rPr/>
        <w:t>crecimiento</w:t>
      </w:r>
      <w:r>
        <w:rPr>
          <w:spacing w:val="-10"/>
        </w:rPr>
        <w:t> </w:t>
      </w:r>
      <w:r>
        <w:rPr/>
        <w:t>del</w:t>
      </w:r>
      <w:r>
        <w:rPr>
          <w:spacing w:val="-6"/>
        </w:rPr>
        <w:t> </w:t>
      </w:r>
      <w:r>
        <w:rPr/>
        <w:t>68%</w:t>
      </w:r>
      <w:r>
        <w:rPr>
          <w:spacing w:val="-9"/>
        </w:rPr>
        <w:t> </w:t>
      </w:r>
      <w:r>
        <w:rPr/>
        <w:t>respecto</w:t>
      </w:r>
      <w:r>
        <w:rPr>
          <w:spacing w:val="-10"/>
        </w:rPr>
        <w:t> </w:t>
      </w:r>
      <w:r>
        <w:rPr/>
        <w:t>al</w:t>
      </w:r>
      <w:r>
        <w:rPr>
          <w:spacing w:val="-15"/>
        </w:rPr>
        <w:t> </w:t>
      </w:r>
      <w:r>
        <w:rPr/>
        <w:t>2019 y</w:t>
      </w:r>
      <w:r>
        <w:rPr>
          <w:spacing w:val="-10"/>
        </w:rPr>
        <w:t> </w:t>
      </w:r>
      <w:r>
        <w:rPr/>
        <w:t>una</w:t>
      </w:r>
      <w:r>
        <w:rPr>
          <w:spacing w:val="-6"/>
        </w:rPr>
        <w:t> </w:t>
      </w:r>
      <w:r>
        <w:rPr/>
        <w:t>tendencia</w:t>
      </w:r>
      <w:r>
        <w:rPr>
          <w:spacing w:val="-6"/>
        </w:rPr>
        <w:t> </w:t>
      </w:r>
      <w:r>
        <w:rPr/>
        <w:t>al</w:t>
      </w:r>
      <w:r>
        <w:rPr>
          <w:spacing w:val="-15"/>
        </w:rPr>
        <w:t> </w:t>
      </w:r>
      <w:r>
        <w:rPr/>
        <w:t>alza</w:t>
      </w:r>
      <w:r>
        <w:rPr>
          <w:spacing w:val="-6"/>
        </w:rPr>
        <w:t> </w:t>
      </w:r>
      <w:r>
        <w:rPr/>
        <w:t>de</w:t>
      </w:r>
      <w:r>
        <w:rPr>
          <w:spacing w:val="-6"/>
        </w:rPr>
        <w:t> </w:t>
      </w:r>
      <w:r>
        <w:rPr/>
        <w:t>entre</w:t>
      </w:r>
      <w:r>
        <w:rPr>
          <w:spacing w:val="-6"/>
        </w:rPr>
        <w:t> </w:t>
      </w:r>
      <w:r>
        <w:rPr/>
        <w:t>10% a 15% anual. Ello, en palabras de Mario Ocharán, director de Promperú, a causa de complicaciones en los competidores favorables para Perú (Blueberries Consulting, 2021).</w:t>
      </w:r>
    </w:p>
    <w:p>
      <w:pPr>
        <w:pStyle w:val="BodyText"/>
        <w:spacing w:after="0" w:line="360" w:lineRule="auto"/>
        <w:jc w:val="both"/>
        <w:sectPr>
          <w:pgSz w:w="11910" w:h="16840"/>
          <w:pgMar w:header="717" w:footer="0" w:top="1320" w:bottom="280" w:left="1559" w:right="708"/>
        </w:sectPr>
      </w:pPr>
    </w:p>
    <w:p>
      <w:pPr>
        <w:pStyle w:val="BodyText"/>
        <w:spacing w:line="357" w:lineRule="auto" w:before="80"/>
        <w:ind w:left="142" w:right="710" w:firstLine="720"/>
      </w:pPr>
      <w:r>
        <w:rPr/>
        <w:t>En</w:t>
      </w:r>
      <w:r>
        <w:rPr>
          <w:spacing w:val="25"/>
        </w:rPr>
        <w:t> </w:t>
      </w:r>
      <w:r>
        <w:rPr/>
        <w:t>la</w:t>
      </w:r>
      <w:r>
        <w:rPr>
          <w:spacing w:val="28"/>
        </w:rPr>
        <w:t> </w:t>
      </w:r>
      <w:r>
        <w:rPr/>
        <w:t>figura</w:t>
      </w:r>
      <w:r>
        <w:rPr>
          <w:spacing w:val="31"/>
        </w:rPr>
        <w:t> </w:t>
      </w:r>
      <w:r>
        <w:rPr/>
        <w:t>15</w:t>
      </w:r>
      <w:r>
        <w:rPr>
          <w:spacing w:val="25"/>
        </w:rPr>
        <w:t> </w:t>
      </w:r>
      <w:r>
        <w:rPr/>
        <w:t>se</w:t>
      </w:r>
      <w:r>
        <w:rPr>
          <w:spacing w:val="28"/>
        </w:rPr>
        <w:t> </w:t>
      </w:r>
      <w:r>
        <w:rPr/>
        <w:t>indican</w:t>
      </w:r>
      <w:r>
        <w:rPr>
          <w:spacing w:val="28"/>
        </w:rPr>
        <w:t> </w:t>
      </w:r>
      <w:r>
        <w:rPr/>
        <w:t>las principales regiones peruanas exportadoras de café orgánico en 2020.</w:t>
      </w:r>
    </w:p>
    <w:p>
      <w:pPr>
        <w:pStyle w:val="Heading1"/>
        <w:spacing w:before="178"/>
      </w:pPr>
      <w:bookmarkStart w:name="_bookmark19" w:id="20"/>
      <w:bookmarkEnd w:id="20"/>
      <w:r>
        <w:rPr>
          <w:b w:val="0"/>
        </w:rPr>
      </w:r>
      <w:r>
        <w:rPr/>
        <w:t>Figura</w:t>
      </w:r>
      <w:r>
        <w:rPr>
          <w:spacing w:val="6"/>
        </w:rPr>
        <w:t> </w:t>
      </w:r>
      <w:r>
        <w:rPr>
          <w:spacing w:val="-5"/>
        </w:rPr>
        <w:t>15</w:t>
      </w:r>
    </w:p>
    <w:p>
      <w:pPr>
        <w:spacing w:before="164"/>
        <w:ind w:left="142" w:right="0" w:firstLine="0"/>
        <w:jc w:val="left"/>
        <w:rPr>
          <w:i/>
          <w:sz w:val="24"/>
        </w:rPr>
      </w:pPr>
      <w:r>
        <w:rPr>
          <w:i/>
          <w:sz w:val="24"/>
        </w:rPr>
        <w:t>Principales</w:t>
      </w:r>
      <w:r>
        <w:rPr>
          <w:i/>
          <w:spacing w:val="-3"/>
          <w:sz w:val="24"/>
        </w:rPr>
        <w:t> </w:t>
      </w:r>
      <w:r>
        <w:rPr>
          <w:i/>
          <w:sz w:val="24"/>
        </w:rPr>
        <w:t>regiones</w:t>
      </w:r>
      <w:r>
        <w:rPr>
          <w:i/>
          <w:spacing w:val="-3"/>
          <w:sz w:val="24"/>
        </w:rPr>
        <w:t> </w:t>
      </w:r>
      <w:r>
        <w:rPr>
          <w:i/>
          <w:sz w:val="24"/>
        </w:rPr>
        <w:t>del</w:t>
      </w:r>
      <w:r>
        <w:rPr>
          <w:i/>
          <w:spacing w:val="-6"/>
          <w:sz w:val="24"/>
        </w:rPr>
        <w:t> </w:t>
      </w:r>
      <w:r>
        <w:rPr>
          <w:i/>
          <w:sz w:val="24"/>
        </w:rPr>
        <w:t>Perú</w:t>
      </w:r>
      <w:r>
        <w:rPr>
          <w:i/>
          <w:spacing w:val="1"/>
          <w:sz w:val="24"/>
        </w:rPr>
        <w:t> </w:t>
      </w:r>
      <w:r>
        <w:rPr>
          <w:i/>
          <w:sz w:val="24"/>
        </w:rPr>
        <w:t>exportadoras</w:t>
      </w:r>
      <w:r>
        <w:rPr>
          <w:i/>
          <w:spacing w:val="-3"/>
          <w:sz w:val="24"/>
        </w:rPr>
        <w:t> </w:t>
      </w:r>
      <w:r>
        <w:rPr>
          <w:i/>
          <w:sz w:val="24"/>
        </w:rPr>
        <w:t>de</w:t>
      </w:r>
      <w:r>
        <w:rPr>
          <w:i/>
          <w:spacing w:val="4"/>
          <w:sz w:val="24"/>
        </w:rPr>
        <w:t> </w:t>
      </w:r>
      <w:r>
        <w:rPr>
          <w:i/>
          <w:sz w:val="24"/>
        </w:rPr>
        <w:t>café</w:t>
      </w:r>
      <w:r>
        <w:rPr>
          <w:i/>
          <w:spacing w:val="4"/>
          <w:sz w:val="24"/>
        </w:rPr>
        <w:t> </w:t>
      </w:r>
      <w:r>
        <w:rPr>
          <w:i/>
          <w:sz w:val="24"/>
        </w:rPr>
        <w:t>orgánico</w:t>
      </w:r>
      <w:r>
        <w:rPr>
          <w:i/>
          <w:spacing w:val="-10"/>
          <w:sz w:val="24"/>
        </w:rPr>
        <w:t> </w:t>
      </w:r>
      <w:r>
        <w:rPr>
          <w:i/>
          <w:sz w:val="24"/>
        </w:rPr>
        <w:t>en</w:t>
      </w:r>
      <w:r>
        <w:rPr>
          <w:i/>
          <w:spacing w:val="2"/>
          <w:sz w:val="24"/>
        </w:rPr>
        <w:t> </w:t>
      </w:r>
      <w:r>
        <w:rPr>
          <w:i/>
          <w:spacing w:val="-4"/>
          <w:sz w:val="24"/>
        </w:rPr>
        <w:t>2020</w:t>
      </w:r>
    </w:p>
    <w:p>
      <w:pPr>
        <w:pStyle w:val="BodyText"/>
        <w:spacing w:before="42"/>
        <w:rPr>
          <w:i/>
          <w:sz w:val="20"/>
        </w:rPr>
      </w:pPr>
      <w:r>
        <w:rPr>
          <w:i/>
          <w:sz w:val="20"/>
        </w:rPr>
        <mc:AlternateContent>
          <mc:Choice Requires="wps">
            <w:drawing>
              <wp:anchor distT="0" distB="0" distL="0" distR="0" allowOverlap="1" layoutInCell="1" locked="0" behindDoc="1" simplePos="0" relativeHeight="487601664">
                <wp:simplePos x="0" y="0"/>
                <wp:positionH relativeFrom="page">
                  <wp:posOffset>1075372</wp:posOffset>
                </wp:positionH>
                <wp:positionV relativeFrom="paragraph">
                  <wp:posOffset>188470</wp:posOffset>
                </wp:positionV>
                <wp:extent cx="5409565" cy="3159760"/>
                <wp:effectExtent l="0" t="0" r="0" b="0"/>
                <wp:wrapTopAndBottom/>
                <wp:docPr id="250" name="Group 250"/>
                <wp:cNvGraphicFramePr>
                  <a:graphicFrameLocks/>
                </wp:cNvGraphicFramePr>
                <a:graphic>
                  <a:graphicData uri="http://schemas.microsoft.com/office/word/2010/wordprocessingGroup">
                    <wpg:wgp>
                      <wpg:cNvPr id="250" name="Group 250"/>
                      <wpg:cNvGrpSpPr/>
                      <wpg:grpSpPr>
                        <a:xfrm>
                          <a:off x="0" y="0"/>
                          <a:ext cx="5409565" cy="3159760"/>
                          <a:chExt cx="5409565" cy="3159760"/>
                        </a:xfrm>
                      </wpg:grpSpPr>
                      <wps:wsp>
                        <wps:cNvPr id="251" name="Graphic 251"/>
                        <wps:cNvSpPr/>
                        <wps:spPr>
                          <a:xfrm>
                            <a:off x="581977" y="317309"/>
                            <a:ext cx="4241800" cy="2496185"/>
                          </a:xfrm>
                          <a:custGeom>
                            <a:avLst/>
                            <a:gdLst/>
                            <a:ahLst/>
                            <a:cxnLst/>
                            <a:rect l="l" t="t" r="r" b="b"/>
                            <a:pathLst>
                              <a:path w="4241800" h="2496185">
                                <a:moveTo>
                                  <a:pt x="400050" y="0"/>
                                </a:moveTo>
                                <a:lnTo>
                                  <a:pt x="0" y="0"/>
                                </a:lnTo>
                                <a:lnTo>
                                  <a:pt x="0" y="2495804"/>
                                </a:lnTo>
                                <a:lnTo>
                                  <a:pt x="400050" y="2495804"/>
                                </a:lnTo>
                                <a:lnTo>
                                  <a:pt x="400050" y="0"/>
                                </a:lnTo>
                                <a:close/>
                              </a:path>
                              <a:path w="4241800" h="2496185">
                                <a:moveTo>
                                  <a:pt x="1682750" y="1047750"/>
                                </a:moveTo>
                                <a:lnTo>
                                  <a:pt x="1282700" y="1047750"/>
                                </a:lnTo>
                                <a:lnTo>
                                  <a:pt x="1282700" y="2495804"/>
                                </a:lnTo>
                                <a:lnTo>
                                  <a:pt x="1682750" y="2495804"/>
                                </a:lnTo>
                                <a:lnTo>
                                  <a:pt x="1682750" y="1047750"/>
                                </a:lnTo>
                                <a:close/>
                              </a:path>
                              <a:path w="4241800" h="2496185">
                                <a:moveTo>
                                  <a:pt x="2965450" y="1631950"/>
                                </a:moveTo>
                                <a:lnTo>
                                  <a:pt x="2565400" y="1631950"/>
                                </a:lnTo>
                                <a:lnTo>
                                  <a:pt x="2565400" y="2495804"/>
                                </a:lnTo>
                                <a:lnTo>
                                  <a:pt x="2965450" y="2495804"/>
                                </a:lnTo>
                                <a:lnTo>
                                  <a:pt x="2965450" y="1631950"/>
                                </a:lnTo>
                                <a:close/>
                              </a:path>
                              <a:path w="4241800" h="2496185">
                                <a:moveTo>
                                  <a:pt x="4241800" y="628650"/>
                                </a:moveTo>
                                <a:lnTo>
                                  <a:pt x="3841750" y="628650"/>
                                </a:lnTo>
                                <a:lnTo>
                                  <a:pt x="3841750" y="2495804"/>
                                </a:lnTo>
                                <a:lnTo>
                                  <a:pt x="4241800" y="2495804"/>
                                </a:lnTo>
                                <a:lnTo>
                                  <a:pt x="4241800" y="628650"/>
                                </a:lnTo>
                                <a:close/>
                              </a:path>
                            </a:pathLst>
                          </a:custGeom>
                          <a:solidFill>
                            <a:srgbClr val="BEBEBE"/>
                          </a:solidFill>
                        </wps:spPr>
                        <wps:bodyPr wrap="square" lIns="0" tIns="0" rIns="0" bIns="0" rtlCol="0">
                          <a:prstTxWarp prst="textNoShape">
                            <a:avLst/>
                          </a:prstTxWarp>
                          <a:noAutofit/>
                        </wps:bodyPr>
                      </wps:wsp>
                      <wps:wsp>
                        <wps:cNvPr id="252" name="Graphic 252"/>
                        <wps:cNvSpPr/>
                        <wps:spPr>
                          <a:xfrm>
                            <a:off x="144462" y="2813113"/>
                            <a:ext cx="5120640" cy="1270"/>
                          </a:xfrm>
                          <a:custGeom>
                            <a:avLst/>
                            <a:gdLst/>
                            <a:ahLst/>
                            <a:cxnLst/>
                            <a:rect l="l" t="t" r="r" b="b"/>
                            <a:pathLst>
                              <a:path w="5120640" h="0">
                                <a:moveTo>
                                  <a:pt x="0" y="0"/>
                                </a:moveTo>
                                <a:lnTo>
                                  <a:pt x="5120640" y="0"/>
                                </a:lnTo>
                              </a:path>
                            </a:pathLst>
                          </a:custGeom>
                          <a:ln w="9525">
                            <a:solidFill>
                              <a:srgbClr val="D9D9D9"/>
                            </a:solidFill>
                            <a:prstDash val="solid"/>
                          </a:ln>
                        </wps:spPr>
                        <wps:bodyPr wrap="square" lIns="0" tIns="0" rIns="0" bIns="0" rtlCol="0">
                          <a:prstTxWarp prst="textNoShape">
                            <a:avLst/>
                          </a:prstTxWarp>
                          <a:noAutofit/>
                        </wps:bodyPr>
                      </wps:wsp>
                      <wps:wsp>
                        <wps:cNvPr id="253" name="Graphic 253"/>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254" name="Textbox 254"/>
                        <wps:cNvSpPr txBox="1"/>
                        <wps:spPr>
                          <a:xfrm>
                            <a:off x="550862" y="90415"/>
                            <a:ext cx="482600" cy="169545"/>
                          </a:xfrm>
                          <a:prstGeom prst="rect">
                            <a:avLst/>
                          </a:prstGeom>
                        </wps:spPr>
                        <wps:txbx>
                          <w:txbxContent>
                            <w:p>
                              <w:pPr>
                                <w:spacing w:line="266" w:lineRule="exact" w:before="0"/>
                                <w:ind w:left="0" w:right="0" w:firstLine="0"/>
                                <w:jc w:val="left"/>
                                <w:rPr>
                                  <w:sz w:val="24"/>
                                </w:rPr>
                              </w:pPr>
                              <w:r>
                                <w:rPr>
                                  <w:color w:val="404040"/>
                                  <w:spacing w:val="-2"/>
                                  <w:sz w:val="24"/>
                                </w:rPr>
                                <w:t>37.40%</w:t>
                              </w:r>
                            </w:p>
                          </w:txbxContent>
                        </wps:txbx>
                        <wps:bodyPr wrap="square" lIns="0" tIns="0" rIns="0" bIns="0" rtlCol="0">
                          <a:noAutofit/>
                        </wps:bodyPr>
                      </wps:wsp>
                      <wps:wsp>
                        <wps:cNvPr id="255" name="Textbox 255"/>
                        <wps:cNvSpPr txBox="1"/>
                        <wps:spPr>
                          <a:xfrm>
                            <a:off x="4394263" y="720872"/>
                            <a:ext cx="484505" cy="168910"/>
                          </a:xfrm>
                          <a:prstGeom prst="rect">
                            <a:avLst/>
                          </a:prstGeom>
                        </wps:spPr>
                        <wps:txbx>
                          <w:txbxContent>
                            <w:p>
                              <w:pPr>
                                <w:spacing w:line="266" w:lineRule="exact" w:before="0"/>
                                <w:ind w:left="0" w:right="0" w:firstLine="0"/>
                                <w:jc w:val="left"/>
                                <w:rPr>
                                  <w:sz w:val="24"/>
                                </w:rPr>
                              </w:pPr>
                              <w:r>
                                <w:rPr>
                                  <w:color w:val="404040"/>
                                  <w:spacing w:val="-2"/>
                                  <w:sz w:val="24"/>
                                </w:rPr>
                                <w:t>27.96%</w:t>
                              </w:r>
                            </w:p>
                          </w:txbxContent>
                        </wps:txbx>
                        <wps:bodyPr wrap="square" lIns="0" tIns="0" rIns="0" bIns="0" rtlCol="0">
                          <a:noAutofit/>
                        </wps:bodyPr>
                      </wps:wsp>
                      <wps:wsp>
                        <wps:cNvPr id="256" name="Textbox 256"/>
                        <wps:cNvSpPr txBox="1"/>
                        <wps:spPr>
                          <a:xfrm>
                            <a:off x="1832038" y="1137559"/>
                            <a:ext cx="482600" cy="168910"/>
                          </a:xfrm>
                          <a:prstGeom prst="rect">
                            <a:avLst/>
                          </a:prstGeom>
                        </wps:spPr>
                        <wps:txbx>
                          <w:txbxContent>
                            <w:p>
                              <w:pPr>
                                <w:spacing w:line="266" w:lineRule="exact" w:before="0"/>
                                <w:ind w:left="0" w:right="0" w:firstLine="0"/>
                                <w:jc w:val="left"/>
                                <w:rPr>
                                  <w:sz w:val="24"/>
                                </w:rPr>
                              </w:pPr>
                              <w:r>
                                <w:rPr>
                                  <w:color w:val="404040"/>
                                  <w:spacing w:val="-2"/>
                                  <w:sz w:val="24"/>
                                </w:rPr>
                                <w:t>21.72%</w:t>
                              </w:r>
                            </w:p>
                          </w:txbxContent>
                        </wps:txbx>
                        <wps:bodyPr wrap="square" lIns="0" tIns="0" rIns="0" bIns="0" rtlCol="0">
                          <a:noAutofit/>
                        </wps:bodyPr>
                      </wps:wsp>
                      <wps:wsp>
                        <wps:cNvPr id="257" name="Textbox 257"/>
                        <wps:cNvSpPr txBox="1"/>
                        <wps:spPr>
                          <a:xfrm>
                            <a:off x="3113087" y="1723889"/>
                            <a:ext cx="482600" cy="169545"/>
                          </a:xfrm>
                          <a:prstGeom prst="rect">
                            <a:avLst/>
                          </a:prstGeom>
                        </wps:spPr>
                        <wps:txbx>
                          <w:txbxContent>
                            <w:p>
                              <w:pPr>
                                <w:spacing w:line="266" w:lineRule="exact" w:before="0"/>
                                <w:ind w:left="0" w:right="0" w:firstLine="0"/>
                                <w:jc w:val="left"/>
                                <w:rPr>
                                  <w:sz w:val="24"/>
                                </w:rPr>
                              </w:pPr>
                              <w:r>
                                <w:rPr>
                                  <w:color w:val="404040"/>
                                  <w:spacing w:val="-2"/>
                                  <w:sz w:val="24"/>
                                </w:rPr>
                                <w:t>12.93%</w:t>
                              </w:r>
                            </w:p>
                          </w:txbxContent>
                        </wps:txbx>
                        <wps:bodyPr wrap="square" lIns="0" tIns="0" rIns="0" bIns="0" rtlCol="0">
                          <a:noAutofit/>
                        </wps:bodyPr>
                      </wps:wsp>
                      <wps:wsp>
                        <wps:cNvPr id="258" name="Textbox 258"/>
                        <wps:cNvSpPr txBox="1"/>
                        <wps:spPr>
                          <a:xfrm>
                            <a:off x="460057" y="2904383"/>
                            <a:ext cx="664210" cy="168910"/>
                          </a:xfrm>
                          <a:prstGeom prst="rect">
                            <a:avLst/>
                          </a:prstGeom>
                        </wps:spPr>
                        <wps:txbx>
                          <w:txbxContent>
                            <w:p>
                              <w:pPr>
                                <w:spacing w:line="266" w:lineRule="exact" w:before="0"/>
                                <w:ind w:left="0" w:right="0" w:firstLine="0"/>
                                <w:jc w:val="left"/>
                                <w:rPr>
                                  <w:sz w:val="24"/>
                                </w:rPr>
                              </w:pPr>
                              <w:r>
                                <w:rPr>
                                  <w:color w:val="585858"/>
                                  <w:spacing w:val="-2"/>
                                  <w:sz w:val="24"/>
                                </w:rPr>
                                <w:t>Cajamarca</w:t>
                              </w:r>
                            </w:p>
                          </w:txbxContent>
                        </wps:txbx>
                        <wps:bodyPr wrap="square" lIns="0" tIns="0" rIns="0" bIns="0" rtlCol="0">
                          <a:noAutofit/>
                        </wps:bodyPr>
                      </wps:wsp>
                      <wps:wsp>
                        <wps:cNvPr id="259" name="Textbox 259"/>
                        <wps:cNvSpPr txBox="1"/>
                        <wps:spPr>
                          <a:xfrm>
                            <a:off x="1902142" y="2904383"/>
                            <a:ext cx="342900" cy="168910"/>
                          </a:xfrm>
                          <a:prstGeom prst="rect">
                            <a:avLst/>
                          </a:prstGeom>
                        </wps:spPr>
                        <wps:txbx>
                          <w:txbxContent>
                            <w:p>
                              <w:pPr>
                                <w:spacing w:line="266" w:lineRule="exact" w:before="0"/>
                                <w:ind w:left="0" w:right="0" w:firstLine="0"/>
                                <w:jc w:val="left"/>
                                <w:rPr>
                                  <w:sz w:val="24"/>
                                </w:rPr>
                              </w:pPr>
                              <w:r>
                                <w:rPr>
                                  <w:color w:val="585858"/>
                                  <w:spacing w:val="-2"/>
                                  <w:sz w:val="24"/>
                                </w:rPr>
                                <w:t>Junín</w:t>
                              </w:r>
                            </w:p>
                          </w:txbxContent>
                        </wps:txbx>
                        <wps:bodyPr wrap="square" lIns="0" tIns="0" rIns="0" bIns="0" rtlCol="0">
                          <a:noAutofit/>
                        </wps:bodyPr>
                      </wps:wsp>
                      <wps:wsp>
                        <wps:cNvPr id="260" name="Textbox 260"/>
                        <wps:cNvSpPr txBox="1"/>
                        <wps:spPr>
                          <a:xfrm>
                            <a:off x="3007423" y="2904383"/>
                            <a:ext cx="693420" cy="168910"/>
                          </a:xfrm>
                          <a:prstGeom prst="rect">
                            <a:avLst/>
                          </a:prstGeom>
                        </wps:spPr>
                        <wps:txbx>
                          <w:txbxContent>
                            <w:p>
                              <w:pPr>
                                <w:spacing w:line="266" w:lineRule="exact" w:before="0"/>
                                <w:ind w:left="0" w:right="0" w:firstLine="0"/>
                                <w:jc w:val="left"/>
                                <w:rPr>
                                  <w:sz w:val="24"/>
                                </w:rPr>
                              </w:pPr>
                              <w:r>
                                <w:rPr>
                                  <w:color w:val="585858"/>
                                  <w:sz w:val="24"/>
                                </w:rPr>
                                <w:t>San</w:t>
                              </w:r>
                              <w:r>
                                <w:rPr>
                                  <w:color w:val="585858"/>
                                  <w:spacing w:val="-2"/>
                                  <w:sz w:val="24"/>
                                </w:rPr>
                                <w:t> Martín</w:t>
                              </w:r>
                            </w:p>
                          </w:txbxContent>
                        </wps:txbx>
                        <wps:bodyPr wrap="square" lIns="0" tIns="0" rIns="0" bIns="0" rtlCol="0">
                          <a:noAutofit/>
                        </wps:bodyPr>
                      </wps:wsp>
                      <wps:wsp>
                        <wps:cNvPr id="261" name="Textbox 261"/>
                        <wps:cNvSpPr txBox="1"/>
                        <wps:spPr>
                          <a:xfrm>
                            <a:off x="4464367" y="2904383"/>
                            <a:ext cx="346075" cy="168910"/>
                          </a:xfrm>
                          <a:prstGeom prst="rect">
                            <a:avLst/>
                          </a:prstGeom>
                        </wps:spPr>
                        <wps:txbx>
                          <w:txbxContent>
                            <w:p>
                              <w:pPr>
                                <w:spacing w:line="266" w:lineRule="exact" w:before="0"/>
                                <w:ind w:left="0" w:right="0" w:firstLine="0"/>
                                <w:jc w:val="left"/>
                                <w:rPr>
                                  <w:sz w:val="24"/>
                                </w:rPr>
                              </w:pPr>
                              <w:r>
                                <w:rPr>
                                  <w:color w:val="585858"/>
                                  <w:spacing w:val="-2"/>
                                  <w:sz w:val="24"/>
                                </w:rPr>
                                <w:t>Otras</w:t>
                              </w:r>
                            </w:p>
                          </w:txbxContent>
                        </wps:txbx>
                        <wps:bodyPr wrap="square" lIns="0" tIns="0" rIns="0" bIns="0" rtlCol="0">
                          <a:noAutofit/>
                        </wps:bodyPr>
                      </wps:wsp>
                    </wpg:wgp>
                  </a:graphicData>
                </a:graphic>
              </wp:anchor>
            </w:drawing>
          </mc:Choice>
          <mc:Fallback>
            <w:pict>
              <v:group style="position:absolute;margin-left:84.675003pt;margin-top:14.840196pt;width:425.95pt;height:248.8pt;mso-position-horizontal-relative:page;mso-position-vertical-relative:paragraph;z-index:-15714816;mso-wrap-distance-left:0;mso-wrap-distance-right:0" id="docshapegroup235" coordorigin="1694,297" coordsize="8519,4976">
                <v:shape style="position:absolute;left:2610;top:796;width:6680;height:3931" id="docshape236" coordorigin="2610,797" coordsize="6680,3931" path="m3240,797l2610,797,2610,4727,3240,4727,3240,797xm5260,2447l4630,2447,4630,4727,5260,4727,5260,2447xm7280,3367l6650,3367,6650,4727,7280,4727,7280,3367xm9290,1787l8660,1787,8660,4727,9290,4727,9290,1787xe" filled="true" fillcolor="#bebebe" stroked="false">
                  <v:path arrowok="t"/>
                  <v:fill type="solid"/>
                </v:shape>
                <v:line style="position:absolute" from="1921,4727" to="9985,4727" stroked="true" strokeweight=".75pt" strokecolor="#d9d9d9">
                  <v:stroke dashstyle="solid"/>
                </v:line>
                <v:rect style="position:absolute;left:1701;top:304;width:8504;height:4961" id="docshape237" filled="false" stroked="true" strokeweight=".75pt" strokecolor="#d9d9d9">
                  <v:stroke dashstyle="solid"/>
                </v:rect>
                <v:shape style="position:absolute;left:2561;top:439;width:760;height:267" type="#_x0000_t202" id="docshape238" filled="false" stroked="false">
                  <v:textbox inset="0,0,0,0">
                    <w:txbxContent>
                      <w:p>
                        <w:pPr>
                          <w:spacing w:line="266" w:lineRule="exact" w:before="0"/>
                          <w:ind w:left="0" w:right="0" w:firstLine="0"/>
                          <w:jc w:val="left"/>
                          <w:rPr>
                            <w:sz w:val="24"/>
                          </w:rPr>
                        </w:pPr>
                        <w:r>
                          <w:rPr>
                            <w:color w:val="404040"/>
                            <w:spacing w:val="-2"/>
                            <w:sz w:val="24"/>
                          </w:rPr>
                          <w:t>37.40%</w:t>
                        </w:r>
                      </w:p>
                    </w:txbxContent>
                  </v:textbox>
                  <w10:wrap type="none"/>
                </v:shape>
                <v:shape style="position:absolute;left:8613;top:1432;width:763;height:266" type="#_x0000_t202" id="docshape239" filled="false" stroked="false">
                  <v:textbox inset="0,0,0,0">
                    <w:txbxContent>
                      <w:p>
                        <w:pPr>
                          <w:spacing w:line="266" w:lineRule="exact" w:before="0"/>
                          <w:ind w:left="0" w:right="0" w:firstLine="0"/>
                          <w:jc w:val="left"/>
                          <w:rPr>
                            <w:sz w:val="24"/>
                          </w:rPr>
                        </w:pPr>
                        <w:r>
                          <w:rPr>
                            <w:color w:val="404040"/>
                            <w:spacing w:val="-2"/>
                            <w:sz w:val="24"/>
                          </w:rPr>
                          <w:t>27.96%</w:t>
                        </w:r>
                      </w:p>
                    </w:txbxContent>
                  </v:textbox>
                  <w10:wrap type="none"/>
                </v:shape>
                <v:shape style="position:absolute;left:4578;top:2088;width:760;height:266" type="#_x0000_t202" id="docshape240" filled="false" stroked="false">
                  <v:textbox inset="0,0,0,0">
                    <w:txbxContent>
                      <w:p>
                        <w:pPr>
                          <w:spacing w:line="266" w:lineRule="exact" w:before="0"/>
                          <w:ind w:left="0" w:right="0" w:firstLine="0"/>
                          <w:jc w:val="left"/>
                          <w:rPr>
                            <w:sz w:val="24"/>
                          </w:rPr>
                        </w:pPr>
                        <w:r>
                          <w:rPr>
                            <w:color w:val="404040"/>
                            <w:spacing w:val="-2"/>
                            <w:sz w:val="24"/>
                          </w:rPr>
                          <w:t>21.72%</w:t>
                        </w:r>
                      </w:p>
                    </w:txbxContent>
                  </v:textbox>
                  <w10:wrap type="none"/>
                </v:shape>
                <v:shape style="position:absolute;left:6596;top:3011;width:760;height:267" type="#_x0000_t202" id="docshape241" filled="false" stroked="false">
                  <v:textbox inset="0,0,0,0">
                    <w:txbxContent>
                      <w:p>
                        <w:pPr>
                          <w:spacing w:line="266" w:lineRule="exact" w:before="0"/>
                          <w:ind w:left="0" w:right="0" w:firstLine="0"/>
                          <w:jc w:val="left"/>
                          <w:rPr>
                            <w:sz w:val="24"/>
                          </w:rPr>
                        </w:pPr>
                        <w:r>
                          <w:rPr>
                            <w:color w:val="404040"/>
                            <w:spacing w:val="-2"/>
                            <w:sz w:val="24"/>
                          </w:rPr>
                          <w:t>12.93%</w:t>
                        </w:r>
                      </w:p>
                    </w:txbxContent>
                  </v:textbox>
                  <w10:wrap type="none"/>
                </v:shape>
                <v:shape style="position:absolute;left:2418;top:4870;width:1046;height:266" type="#_x0000_t202" id="docshape242" filled="false" stroked="false">
                  <v:textbox inset="0,0,0,0">
                    <w:txbxContent>
                      <w:p>
                        <w:pPr>
                          <w:spacing w:line="266" w:lineRule="exact" w:before="0"/>
                          <w:ind w:left="0" w:right="0" w:firstLine="0"/>
                          <w:jc w:val="left"/>
                          <w:rPr>
                            <w:sz w:val="24"/>
                          </w:rPr>
                        </w:pPr>
                        <w:r>
                          <w:rPr>
                            <w:color w:val="585858"/>
                            <w:spacing w:val="-2"/>
                            <w:sz w:val="24"/>
                          </w:rPr>
                          <w:t>Cajamarca</w:t>
                        </w:r>
                      </w:p>
                    </w:txbxContent>
                  </v:textbox>
                  <w10:wrap type="none"/>
                </v:shape>
                <v:shape style="position:absolute;left:4689;top:4870;width:540;height:266" type="#_x0000_t202" id="docshape243" filled="false" stroked="false">
                  <v:textbox inset="0,0,0,0">
                    <w:txbxContent>
                      <w:p>
                        <w:pPr>
                          <w:spacing w:line="266" w:lineRule="exact" w:before="0"/>
                          <w:ind w:left="0" w:right="0" w:firstLine="0"/>
                          <w:jc w:val="left"/>
                          <w:rPr>
                            <w:sz w:val="24"/>
                          </w:rPr>
                        </w:pPr>
                        <w:r>
                          <w:rPr>
                            <w:color w:val="585858"/>
                            <w:spacing w:val="-2"/>
                            <w:sz w:val="24"/>
                          </w:rPr>
                          <w:t>Junín</w:t>
                        </w:r>
                      </w:p>
                    </w:txbxContent>
                  </v:textbox>
                  <w10:wrap type="none"/>
                </v:shape>
                <v:shape style="position:absolute;left:6429;top:4870;width:1092;height:266" type="#_x0000_t202" id="docshape244" filled="false" stroked="false">
                  <v:textbox inset="0,0,0,0">
                    <w:txbxContent>
                      <w:p>
                        <w:pPr>
                          <w:spacing w:line="266" w:lineRule="exact" w:before="0"/>
                          <w:ind w:left="0" w:right="0" w:firstLine="0"/>
                          <w:jc w:val="left"/>
                          <w:rPr>
                            <w:sz w:val="24"/>
                          </w:rPr>
                        </w:pPr>
                        <w:r>
                          <w:rPr>
                            <w:color w:val="585858"/>
                            <w:sz w:val="24"/>
                          </w:rPr>
                          <w:t>San</w:t>
                        </w:r>
                        <w:r>
                          <w:rPr>
                            <w:color w:val="585858"/>
                            <w:spacing w:val="-2"/>
                            <w:sz w:val="24"/>
                          </w:rPr>
                          <w:t> Martín</w:t>
                        </w:r>
                      </w:p>
                    </w:txbxContent>
                  </v:textbox>
                  <w10:wrap type="none"/>
                </v:shape>
                <v:shape style="position:absolute;left:8724;top:4870;width:545;height:266" type="#_x0000_t202" id="docshape245" filled="false" stroked="false">
                  <v:textbox inset="0,0,0,0">
                    <w:txbxContent>
                      <w:p>
                        <w:pPr>
                          <w:spacing w:line="266" w:lineRule="exact" w:before="0"/>
                          <w:ind w:left="0" w:right="0" w:firstLine="0"/>
                          <w:jc w:val="left"/>
                          <w:rPr>
                            <w:sz w:val="24"/>
                          </w:rPr>
                        </w:pPr>
                        <w:r>
                          <w:rPr>
                            <w:color w:val="585858"/>
                            <w:spacing w:val="-2"/>
                            <w:sz w:val="24"/>
                          </w:rPr>
                          <w:t>Otras</w:t>
                        </w:r>
                      </w:p>
                    </w:txbxContent>
                  </v:textbox>
                  <w10:wrap type="none"/>
                </v:shape>
                <w10:wrap type="topAndBottom"/>
              </v:group>
            </w:pict>
          </mc:Fallback>
        </mc:AlternateContent>
      </w:r>
    </w:p>
    <w:p>
      <w:pPr>
        <w:pStyle w:val="BodyText"/>
        <w:spacing w:before="19"/>
        <w:rPr>
          <w:i/>
        </w:rPr>
      </w:pPr>
    </w:p>
    <w:p>
      <w:pPr>
        <w:pStyle w:val="BodyText"/>
        <w:spacing w:line="357" w:lineRule="auto"/>
        <w:ind w:left="142" w:right="691"/>
        <w:jc w:val="both"/>
      </w:pPr>
      <w:r>
        <w:rPr>
          <w:i/>
        </w:rPr>
        <w:t>Nota</w:t>
      </w:r>
      <w:r>
        <w:rPr/>
        <w:t>. Adaptado de “Café orgánico: productores peruanos exportaron más de U$ 215 millones el 2020”, por Agencia Andina, 2021 (</w:t>
      </w:r>
      <w:hyperlink r:id="rId42">
        <w:r>
          <w:rPr>
            <w:color w:val="0462C1"/>
            <w:u w:val="single" w:color="0462C1"/>
          </w:rPr>
          <w:t>https://andina.pe/agencia/noticia-cafe-</w:t>
        </w:r>
      </w:hyperlink>
      <w:r>
        <w:rPr>
          <w:color w:val="0462C1"/>
        </w:rPr>
        <w:t> </w:t>
      </w:r>
      <w:hyperlink r:id="rId42">
        <w:r>
          <w:rPr>
            <w:color w:val="0462C1"/>
            <w:spacing w:val="-2"/>
            <w:u w:val="single" w:color="0462C1"/>
          </w:rPr>
          <w:t>organico-productores-peruanos-exportaron-mas-u-215-millones-2020-840051.aspx</w:t>
        </w:r>
      </w:hyperlink>
      <w:r>
        <w:rPr>
          <w:spacing w:val="-2"/>
        </w:rPr>
        <w:t>).</w:t>
      </w:r>
    </w:p>
    <w:p>
      <w:pPr>
        <w:pStyle w:val="BodyText"/>
        <w:spacing w:line="360" w:lineRule="auto" w:before="167"/>
        <w:ind w:left="142" w:right="716" w:firstLine="720"/>
        <w:jc w:val="both"/>
      </w:pPr>
      <w:r>
        <w:rPr/>
        <w:t>Las</w:t>
      </w:r>
      <w:r>
        <w:rPr>
          <w:spacing w:val="-15"/>
        </w:rPr>
        <w:t> </w:t>
      </w:r>
      <w:r>
        <w:rPr/>
        <w:t>regiones</w:t>
      </w:r>
      <w:r>
        <w:rPr>
          <w:spacing w:val="-15"/>
        </w:rPr>
        <w:t> </w:t>
      </w:r>
      <w:r>
        <w:rPr/>
        <w:t>nacionales</w:t>
      </w:r>
      <w:r>
        <w:rPr>
          <w:spacing w:val="-15"/>
        </w:rPr>
        <w:t> </w:t>
      </w:r>
      <w:r>
        <w:rPr/>
        <w:t>que</w:t>
      </w:r>
      <w:r>
        <w:rPr>
          <w:spacing w:val="-15"/>
        </w:rPr>
        <w:t> </w:t>
      </w:r>
      <w:r>
        <w:rPr/>
        <w:t>más</w:t>
      </w:r>
      <w:r>
        <w:rPr>
          <w:spacing w:val="-15"/>
        </w:rPr>
        <w:t> </w:t>
      </w:r>
      <w:r>
        <w:rPr/>
        <w:t>exportaron</w:t>
      </w:r>
      <w:r>
        <w:rPr>
          <w:spacing w:val="-15"/>
        </w:rPr>
        <w:t> </w:t>
      </w:r>
      <w:r>
        <w:rPr/>
        <w:t>son</w:t>
      </w:r>
      <w:r>
        <w:rPr>
          <w:spacing w:val="-15"/>
        </w:rPr>
        <w:t> </w:t>
      </w:r>
      <w:r>
        <w:rPr/>
        <w:t>casi</w:t>
      </w:r>
      <w:r>
        <w:rPr>
          <w:spacing w:val="-15"/>
        </w:rPr>
        <w:t> </w:t>
      </w:r>
      <w:r>
        <w:rPr/>
        <w:t>las</w:t>
      </w:r>
      <w:r>
        <w:rPr>
          <w:spacing w:val="-15"/>
        </w:rPr>
        <w:t> </w:t>
      </w:r>
      <w:r>
        <w:rPr/>
        <w:t>mismas</w:t>
      </w:r>
      <w:r>
        <w:rPr>
          <w:spacing w:val="-15"/>
        </w:rPr>
        <w:t> </w:t>
      </w:r>
      <w:r>
        <w:rPr/>
        <w:t>que</w:t>
      </w:r>
      <w:r>
        <w:rPr>
          <w:spacing w:val="-15"/>
        </w:rPr>
        <w:t> </w:t>
      </w:r>
      <w:r>
        <w:rPr/>
        <w:t>más</w:t>
      </w:r>
      <w:r>
        <w:rPr>
          <w:spacing w:val="-15"/>
        </w:rPr>
        <w:t> </w:t>
      </w:r>
      <w:r>
        <w:rPr/>
        <w:t>produjeron: Cajamarca,</w:t>
      </w:r>
      <w:r>
        <w:rPr>
          <w:spacing w:val="-15"/>
        </w:rPr>
        <w:t> </w:t>
      </w:r>
      <w:r>
        <w:rPr/>
        <w:t>con</w:t>
      </w:r>
      <w:r>
        <w:rPr>
          <w:spacing w:val="-15"/>
        </w:rPr>
        <w:t> </w:t>
      </w:r>
      <w:r>
        <w:rPr/>
        <w:t>una</w:t>
      </w:r>
      <w:r>
        <w:rPr>
          <w:spacing w:val="-9"/>
        </w:rPr>
        <w:t> </w:t>
      </w:r>
      <w:r>
        <w:rPr/>
        <w:t>producción</w:t>
      </w:r>
      <w:r>
        <w:rPr>
          <w:spacing w:val="-13"/>
        </w:rPr>
        <w:t> </w:t>
      </w:r>
      <w:r>
        <w:rPr/>
        <w:t>de</w:t>
      </w:r>
      <w:r>
        <w:rPr>
          <w:spacing w:val="-9"/>
        </w:rPr>
        <w:t> </w:t>
      </w:r>
      <w:r>
        <w:rPr/>
        <w:t>25</w:t>
      </w:r>
      <w:r>
        <w:rPr>
          <w:spacing w:val="-13"/>
        </w:rPr>
        <w:t> </w:t>
      </w:r>
      <w:r>
        <w:rPr/>
        <w:t>mil</w:t>
      </w:r>
      <w:r>
        <w:rPr>
          <w:spacing w:val="-15"/>
        </w:rPr>
        <w:t> </w:t>
      </w:r>
      <w:r>
        <w:rPr/>
        <w:t>87</w:t>
      </w:r>
      <w:r>
        <w:rPr>
          <w:spacing w:val="-13"/>
        </w:rPr>
        <w:t> </w:t>
      </w:r>
      <w:r>
        <w:rPr/>
        <w:t>toneladas,</w:t>
      </w:r>
      <w:r>
        <w:rPr>
          <w:spacing w:val="-13"/>
        </w:rPr>
        <w:t> </w:t>
      </w:r>
      <w:r>
        <w:rPr/>
        <w:t>Junín,</w:t>
      </w:r>
      <w:r>
        <w:rPr>
          <w:spacing w:val="-13"/>
        </w:rPr>
        <w:t> </w:t>
      </w:r>
      <w:r>
        <w:rPr/>
        <w:t>con</w:t>
      </w:r>
      <w:r>
        <w:rPr>
          <w:spacing w:val="-13"/>
        </w:rPr>
        <w:t> </w:t>
      </w:r>
      <w:r>
        <w:rPr/>
        <w:t>14</w:t>
      </w:r>
      <w:r>
        <w:rPr>
          <w:spacing w:val="-3"/>
        </w:rPr>
        <w:t> </w:t>
      </w:r>
      <w:r>
        <w:rPr/>
        <w:t>mil</w:t>
      </w:r>
      <w:r>
        <w:rPr>
          <w:spacing w:val="-9"/>
        </w:rPr>
        <w:t> </w:t>
      </w:r>
      <w:r>
        <w:rPr/>
        <w:t>568,</w:t>
      </w:r>
      <w:r>
        <w:rPr>
          <w:spacing w:val="-13"/>
        </w:rPr>
        <w:t> </w:t>
      </w:r>
      <w:r>
        <w:rPr/>
        <w:t>y</w:t>
      </w:r>
      <w:r>
        <w:rPr>
          <w:spacing w:val="-3"/>
        </w:rPr>
        <w:t> </w:t>
      </w:r>
      <w:r>
        <w:rPr/>
        <w:t>San</w:t>
      </w:r>
      <w:r>
        <w:rPr>
          <w:spacing w:val="-3"/>
        </w:rPr>
        <w:t> </w:t>
      </w:r>
      <w:r>
        <w:rPr/>
        <w:t>Martín, con 8 mil 673 (Agencia Andina, 2021).</w:t>
      </w:r>
    </w:p>
    <w:p>
      <w:pPr>
        <w:pStyle w:val="BodyText"/>
        <w:spacing w:line="357" w:lineRule="auto" w:before="159"/>
        <w:ind w:left="142" w:right="711" w:firstLine="720"/>
        <w:jc w:val="both"/>
      </w:pPr>
      <w:r>
        <w:rPr/>
        <w:t>En la figura 16 se muestran los principales países importadores de café orgánico peruano y sus cuotas de mercado en 2020.</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20" w:id="21"/>
      <w:bookmarkEnd w:id="21"/>
      <w:r>
        <w:rPr>
          <w:b w:val="0"/>
        </w:rPr>
      </w:r>
      <w:r>
        <w:rPr/>
        <w:t>Figura</w:t>
      </w:r>
      <w:r>
        <w:rPr>
          <w:spacing w:val="6"/>
        </w:rPr>
        <w:t> </w:t>
      </w:r>
      <w:r>
        <w:rPr>
          <w:spacing w:val="-5"/>
        </w:rPr>
        <w:t>16</w:t>
      </w:r>
    </w:p>
    <w:p>
      <w:pPr>
        <w:pStyle w:val="BodyText"/>
        <w:spacing w:before="18"/>
        <w:rPr>
          <w:b/>
        </w:rPr>
      </w:pPr>
    </w:p>
    <w:p>
      <w:pPr>
        <w:spacing w:before="0"/>
        <w:ind w:left="142" w:right="0" w:firstLine="0"/>
        <w:jc w:val="left"/>
        <w:rPr>
          <w:i/>
          <w:sz w:val="24"/>
        </w:rPr>
      </w:pPr>
      <w:r>
        <w:rPr>
          <w:i/>
          <w:sz w:val="24"/>
        </w:rPr>
        <w:t>Principales</w:t>
      </w:r>
      <w:r>
        <w:rPr>
          <w:i/>
          <w:spacing w:val="-4"/>
          <w:sz w:val="24"/>
        </w:rPr>
        <w:t> </w:t>
      </w:r>
      <w:r>
        <w:rPr>
          <w:i/>
          <w:sz w:val="24"/>
        </w:rPr>
        <w:t>países</w:t>
      </w:r>
      <w:r>
        <w:rPr>
          <w:i/>
          <w:spacing w:val="-3"/>
          <w:sz w:val="24"/>
        </w:rPr>
        <w:t> </w:t>
      </w:r>
      <w:r>
        <w:rPr>
          <w:i/>
          <w:sz w:val="24"/>
        </w:rPr>
        <w:t>importadores</w:t>
      </w:r>
      <w:r>
        <w:rPr>
          <w:i/>
          <w:spacing w:val="-3"/>
          <w:sz w:val="24"/>
        </w:rPr>
        <w:t> </w:t>
      </w:r>
      <w:r>
        <w:rPr>
          <w:i/>
          <w:sz w:val="24"/>
        </w:rPr>
        <w:t>de</w:t>
      </w:r>
      <w:r>
        <w:rPr>
          <w:i/>
          <w:spacing w:val="-7"/>
          <w:sz w:val="24"/>
        </w:rPr>
        <w:t> </w:t>
      </w:r>
      <w:r>
        <w:rPr>
          <w:i/>
          <w:sz w:val="24"/>
        </w:rPr>
        <w:t>café</w:t>
      </w:r>
      <w:r>
        <w:rPr>
          <w:i/>
          <w:spacing w:val="4"/>
          <w:sz w:val="24"/>
        </w:rPr>
        <w:t> </w:t>
      </w:r>
      <w:r>
        <w:rPr>
          <w:i/>
          <w:sz w:val="24"/>
        </w:rPr>
        <w:t>orgánico</w:t>
      </w:r>
      <w:r>
        <w:rPr>
          <w:i/>
          <w:spacing w:val="1"/>
          <w:sz w:val="24"/>
        </w:rPr>
        <w:t> </w:t>
      </w:r>
      <w:r>
        <w:rPr>
          <w:i/>
          <w:sz w:val="24"/>
        </w:rPr>
        <w:t>peruano.</w:t>
      </w:r>
      <w:r>
        <w:rPr>
          <w:i/>
          <w:spacing w:val="10"/>
          <w:sz w:val="24"/>
        </w:rPr>
        <w:t> </w:t>
      </w:r>
      <w:r>
        <w:rPr>
          <w:i/>
          <w:sz w:val="24"/>
        </w:rPr>
        <w:t>Cuota de</w:t>
      </w:r>
      <w:r>
        <w:rPr>
          <w:i/>
          <w:spacing w:val="4"/>
          <w:sz w:val="24"/>
        </w:rPr>
        <w:t> </w:t>
      </w:r>
      <w:r>
        <w:rPr>
          <w:i/>
          <w:sz w:val="24"/>
        </w:rPr>
        <w:t>mercado</w:t>
      </w:r>
      <w:r>
        <w:rPr>
          <w:i/>
          <w:spacing w:val="-10"/>
          <w:sz w:val="24"/>
        </w:rPr>
        <w:t> </w:t>
      </w:r>
      <w:r>
        <w:rPr>
          <w:i/>
          <w:sz w:val="24"/>
        </w:rPr>
        <w:t>en</w:t>
      </w:r>
      <w:r>
        <w:rPr>
          <w:i/>
          <w:spacing w:val="1"/>
          <w:sz w:val="24"/>
        </w:rPr>
        <w:t> </w:t>
      </w:r>
      <w:r>
        <w:rPr>
          <w:i/>
          <w:spacing w:val="-4"/>
          <w:sz w:val="24"/>
        </w:rPr>
        <w:t>2020</w:t>
      </w:r>
    </w:p>
    <w:p>
      <w:pPr>
        <w:pStyle w:val="BodyText"/>
        <w:spacing w:before="40"/>
        <w:rPr>
          <w:i/>
          <w:sz w:val="20"/>
        </w:rPr>
      </w:pPr>
      <w:r>
        <w:rPr>
          <w:i/>
          <w:sz w:val="20"/>
        </w:rPr>
        <mc:AlternateContent>
          <mc:Choice Requires="wps">
            <w:drawing>
              <wp:anchor distT="0" distB="0" distL="0" distR="0" allowOverlap="1" layoutInCell="1" locked="0" behindDoc="1" simplePos="0" relativeHeight="487602176">
                <wp:simplePos x="0" y="0"/>
                <wp:positionH relativeFrom="page">
                  <wp:posOffset>1075372</wp:posOffset>
                </wp:positionH>
                <wp:positionV relativeFrom="paragraph">
                  <wp:posOffset>187602</wp:posOffset>
                </wp:positionV>
                <wp:extent cx="5409565" cy="3159760"/>
                <wp:effectExtent l="0" t="0" r="0" b="0"/>
                <wp:wrapTopAndBottom/>
                <wp:docPr id="262" name="Group 262"/>
                <wp:cNvGraphicFramePr>
                  <a:graphicFrameLocks/>
                </wp:cNvGraphicFramePr>
                <a:graphic>
                  <a:graphicData uri="http://schemas.microsoft.com/office/word/2010/wordprocessingGroup">
                    <wpg:wgp>
                      <wpg:cNvPr id="262" name="Group 262"/>
                      <wpg:cNvGrpSpPr/>
                      <wpg:grpSpPr>
                        <a:xfrm>
                          <a:off x="0" y="0"/>
                          <a:ext cx="5409565" cy="3159760"/>
                          <a:chExt cx="5409565" cy="3159760"/>
                        </a:xfrm>
                      </wpg:grpSpPr>
                      <wps:wsp>
                        <wps:cNvPr id="263" name="Graphic 263"/>
                        <wps:cNvSpPr/>
                        <wps:spPr>
                          <a:xfrm>
                            <a:off x="340677" y="274002"/>
                            <a:ext cx="4730750" cy="2145030"/>
                          </a:xfrm>
                          <a:custGeom>
                            <a:avLst/>
                            <a:gdLst/>
                            <a:ahLst/>
                            <a:cxnLst/>
                            <a:rect l="l" t="t" r="r" b="b"/>
                            <a:pathLst>
                              <a:path w="4730750" h="2145030">
                                <a:moveTo>
                                  <a:pt x="177800" y="0"/>
                                </a:moveTo>
                                <a:lnTo>
                                  <a:pt x="0" y="0"/>
                                </a:lnTo>
                                <a:lnTo>
                                  <a:pt x="0" y="2144649"/>
                                </a:lnTo>
                                <a:lnTo>
                                  <a:pt x="177800" y="2144649"/>
                                </a:lnTo>
                                <a:lnTo>
                                  <a:pt x="177800" y="0"/>
                                </a:lnTo>
                                <a:close/>
                              </a:path>
                              <a:path w="4730750" h="2145030">
                                <a:moveTo>
                                  <a:pt x="749300" y="647700"/>
                                </a:moveTo>
                                <a:lnTo>
                                  <a:pt x="565150" y="647700"/>
                                </a:lnTo>
                                <a:lnTo>
                                  <a:pt x="565150" y="2144649"/>
                                </a:lnTo>
                                <a:lnTo>
                                  <a:pt x="749300" y="2144649"/>
                                </a:lnTo>
                                <a:lnTo>
                                  <a:pt x="749300" y="647700"/>
                                </a:lnTo>
                                <a:close/>
                              </a:path>
                              <a:path w="4730750" h="2145030">
                                <a:moveTo>
                                  <a:pt x="1314450" y="1492250"/>
                                </a:moveTo>
                                <a:lnTo>
                                  <a:pt x="1136650" y="1492250"/>
                                </a:lnTo>
                                <a:lnTo>
                                  <a:pt x="1136650" y="2144649"/>
                                </a:lnTo>
                                <a:lnTo>
                                  <a:pt x="1314450" y="2144649"/>
                                </a:lnTo>
                                <a:lnTo>
                                  <a:pt x="1314450" y="1492250"/>
                                </a:lnTo>
                                <a:close/>
                              </a:path>
                              <a:path w="4730750" h="2145030">
                                <a:moveTo>
                                  <a:pt x="1885950" y="1562100"/>
                                </a:moveTo>
                                <a:lnTo>
                                  <a:pt x="1708150" y="1562100"/>
                                </a:lnTo>
                                <a:lnTo>
                                  <a:pt x="1708150" y="2144649"/>
                                </a:lnTo>
                                <a:lnTo>
                                  <a:pt x="1885950" y="2144649"/>
                                </a:lnTo>
                                <a:lnTo>
                                  <a:pt x="1885950" y="1562100"/>
                                </a:lnTo>
                                <a:close/>
                              </a:path>
                              <a:path w="4730750" h="2145030">
                                <a:moveTo>
                                  <a:pt x="2451100" y="1625600"/>
                                </a:moveTo>
                                <a:lnTo>
                                  <a:pt x="2273300" y="1625600"/>
                                </a:lnTo>
                                <a:lnTo>
                                  <a:pt x="2273300" y="2144649"/>
                                </a:lnTo>
                                <a:lnTo>
                                  <a:pt x="2451100" y="2144649"/>
                                </a:lnTo>
                                <a:lnTo>
                                  <a:pt x="2451100" y="1625600"/>
                                </a:lnTo>
                                <a:close/>
                              </a:path>
                              <a:path w="4730750" h="2145030">
                                <a:moveTo>
                                  <a:pt x="3022600" y="1885950"/>
                                </a:moveTo>
                                <a:lnTo>
                                  <a:pt x="2844800" y="1885950"/>
                                </a:lnTo>
                                <a:lnTo>
                                  <a:pt x="2844800" y="2144649"/>
                                </a:lnTo>
                                <a:lnTo>
                                  <a:pt x="3022600" y="2144649"/>
                                </a:lnTo>
                                <a:lnTo>
                                  <a:pt x="3022600" y="1885950"/>
                                </a:lnTo>
                                <a:close/>
                              </a:path>
                              <a:path w="4730750" h="2145030">
                                <a:moveTo>
                                  <a:pt x="3594100" y="1949450"/>
                                </a:moveTo>
                                <a:lnTo>
                                  <a:pt x="3409950" y="1949450"/>
                                </a:lnTo>
                                <a:lnTo>
                                  <a:pt x="3409950" y="2144649"/>
                                </a:lnTo>
                                <a:lnTo>
                                  <a:pt x="3594100" y="2144649"/>
                                </a:lnTo>
                                <a:lnTo>
                                  <a:pt x="3594100" y="1949450"/>
                                </a:lnTo>
                                <a:close/>
                              </a:path>
                              <a:path w="4730750" h="2145030">
                                <a:moveTo>
                                  <a:pt x="4159250" y="2012950"/>
                                </a:moveTo>
                                <a:lnTo>
                                  <a:pt x="3981450" y="2012950"/>
                                </a:lnTo>
                                <a:lnTo>
                                  <a:pt x="3981450" y="2144649"/>
                                </a:lnTo>
                                <a:lnTo>
                                  <a:pt x="4159250" y="2144649"/>
                                </a:lnTo>
                                <a:lnTo>
                                  <a:pt x="4159250" y="2012950"/>
                                </a:lnTo>
                                <a:close/>
                              </a:path>
                              <a:path w="4730750" h="2145030">
                                <a:moveTo>
                                  <a:pt x="4730750" y="1625600"/>
                                </a:moveTo>
                                <a:lnTo>
                                  <a:pt x="4552950" y="1625600"/>
                                </a:lnTo>
                                <a:lnTo>
                                  <a:pt x="4552950" y="2144649"/>
                                </a:lnTo>
                                <a:lnTo>
                                  <a:pt x="4730750" y="2144649"/>
                                </a:lnTo>
                                <a:lnTo>
                                  <a:pt x="4730750" y="1625600"/>
                                </a:lnTo>
                                <a:close/>
                              </a:path>
                            </a:pathLst>
                          </a:custGeom>
                          <a:solidFill>
                            <a:srgbClr val="A4A4A4"/>
                          </a:solidFill>
                        </wps:spPr>
                        <wps:bodyPr wrap="square" lIns="0" tIns="0" rIns="0" bIns="0" rtlCol="0">
                          <a:prstTxWarp prst="textNoShape">
                            <a:avLst/>
                          </a:prstTxWarp>
                          <a:noAutofit/>
                        </wps:bodyPr>
                      </wps:wsp>
                      <wps:wsp>
                        <wps:cNvPr id="264" name="Graphic 264"/>
                        <wps:cNvSpPr/>
                        <wps:spPr>
                          <a:xfrm>
                            <a:off x="144462" y="2418651"/>
                            <a:ext cx="5120640" cy="1270"/>
                          </a:xfrm>
                          <a:custGeom>
                            <a:avLst/>
                            <a:gdLst/>
                            <a:ahLst/>
                            <a:cxnLst/>
                            <a:rect l="l" t="t" r="r" b="b"/>
                            <a:pathLst>
                              <a:path w="5120640" h="0">
                                <a:moveTo>
                                  <a:pt x="0" y="0"/>
                                </a:moveTo>
                                <a:lnTo>
                                  <a:pt x="5120640" y="0"/>
                                </a:lnTo>
                              </a:path>
                            </a:pathLst>
                          </a:custGeom>
                          <a:ln w="9525">
                            <a:solidFill>
                              <a:srgbClr val="D9D9D9"/>
                            </a:solidFill>
                            <a:prstDash val="solid"/>
                          </a:ln>
                        </wps:spPr>
                        <wps:bodyPr wrap="square" lIns="0" tIns="0" rIns="0" bIns="0" rtlCol="0">
                          <a:prstTxWarp prst="textNoShape">
                            <a:avLst/>
                          </a:prstTxWarp>
                          <a:noAutofit/>
                        </wps:bodyPr>
                      </wps:wsp>
                      <wps:wsp>
                        <wps:cNvPr id="265" name="Graphic 265"/>
                        <wps:cNvSpPr/>
                        <wps:spPr>
                          <a:xfrm>
                            <a:off x="118110" y="2538678"/>
                            <a:ext cx="909319" cy="514350"/>
                          </a:xfrm>
                          <a:custGeom>
                            <a:avLst/>
                            <a:gdLst/>
                            <a:ahLst/>
                            <a:cxnLst/>
                            <a:rect l="l" t="t" r="r" b="b"/>
                            <a:pathLst>
                              <a:path w="909319" h="514350">
                                <a:moveTo>
                                  <a:pt x="105219" y="273037"/>
                                </a:moveTo>
                                <a:lnTo>
                                  <a:pt x="95440" y="253987"/>
                                </a:lnTo>
                                <a:lnTo>
                                  <a:pt x="93789" y="255257"/>
                                </a:lnTo>
                                <a:lnTo>
                                  <a:pt x="95440" y="260337"/>
                                </a:lnTo>
                                <a:lnTo>
                                  <a:pt x="96329" y="265417"/>
                                </a:lnTo>
                                <a:lnTo>
                                  <a:pt x="96329" y="271767"/>
                                </a:lnTo>
                                <a:lnTo>
                                  <a:pt x="95821" y="274307"/>
                                </a:lnTo>
                                <a:lnTo>
                                  <a:pt x="94805" y="275590"/>
                                </a:lnTo>
                                <a:lnTo>
                                  <a:pt x="93662" y="278117"/>
                                </a:lnTo>
                                <a:lnTo>
                                  <a:pt x="91503" y="280657"/>
                                </a:lnTo>
                                <a:lnTo>
                                  <a:pt x="78041" y="294640"/>
                                </a:lnTo>
                                <a:lnTo>
                                  <a:pt x="76415" y="295897"/>
                                </a:lnTo>
                                <a:lnTo>
                                  <a:pt x="75133" y="297167"/>
                                </a:lnTo>
                                <a:lnTo>
                                  <a:pt x="70815" y="297167"/>
                                </a:lnTo>
                                <a:lnTo>
                                  <a:pt x="69100" y="294640"/>
                                </a:lnTo>
                                <a:lnTo>
                                  <a:pt x="46875" y="273037"/>
                                </a:lnTo>
                                <a:lnTo>
                                  <a:pt x="50787" y="269240"/>
                                </a:lnTo>
                                <a:lnTo>
                                  <a:pt x="59944" y="260337"/>
                                </a:lnTo>
                                <a:lnTo>
                                  <a:pt x="62420" y="257797"/>
                                </a:lnTo>
                                <a:lnTo>
                                  <a:pt x="64554" y="255257"/>
                                </a:lnTo>
                                <a:lnTo>
                                  <a:pt x="68122" y="253987"/>
                                </a:lnTo>
                                <a:lnTo>
                                  <a:pt x="69786" y="253987"/>
                                </a:lnTo>
                                <a:lnTo>
                                  <a:pt x="71335" y="255257"/>
                                </a:lnTo>
                                <a:lnTo>
                                  <a:pt x="72567" y="255257"/>
                                </a:lnTo>
                                <a:lnTo>
                                  <a:pt x="74828" y="256540"/>
                                </a:lnTo>
                                <a:lnTo>
                                  <a:pt x="78168" y="259067"/>
                                </a:lnTo>
                                <a:lnTo>
                                  <a:pt x="79819" y="257797"/>
                                </a:lnTo>
                                <a:lnTo>
                                  <a:pt x="75920" y="253987"/>
                                </a:lnTo>
                                <a:lnTo>
                                  <a:pt x="59055" y="237490"/>
                                </a:lnTo>
                                <a:lnTo>
                                  <a:pt x="57442" y="238747"/>
                                </a:lnTo>
                                <a:lnTo>
                                  <a:pt x="60655" y="242557"/>
                                </a:lnTo>
                                <a:lnTo>
                                  <a:pt x="62179" y="245097"/>
                                </a:lnTo>
                                <a:lnTo>
                                  <a:pt x="62077" y="246367"/>
                                </a:lnTo>
                                <a:lnTo>
                                  <a:pt x="62001" y="247637"/>
                                </a:lnTo>
                                <a:lnTo>
                                  <a:pt x="61887" y="250190"/>
                                </a:lnTo>
                                <a:lnTo>
                                  <a:pt x="60121" y="252717"/>
                                </a:lnTo>
                                <a:lnTo>
                                  <a:pt x="56730" y="256540"/>
                                </a:lnTo>
                                <a:lnTo>
                                  <a:pt x="43675" y="269240"/>
                                </a:lnTo>
                                <a:lnTo>
                                  <a:pt x="29298" y="255257"/>
                                </a:lnTo>
                                <a:lnTo>
                                  <a:pt x="20167" y="246367"/>
                                </a:lnTo>
                                <a:lnTo>
                                  <a:pt x="36474" y="229857"/>
                                </a:lnTo>
                                <a:lnTo>
                                  <a:pt x="39433" y="227317"/>
                                </a:lnTo>
                                <a:lnTo>
                                  <a:pt x="41706" y="224790"/>
                                </a:lnTo>
                                <a:lnTo>
                                  <a:pt x="43319" y="224790"/>
                                </a:lnTo>
                                <a:lnTo>
                                  <a:pt x="45389" y="223507"/>
                                </a:lnTo>
                                <a:lnTo>
                                  <a:pt x="51219" y="223507"/>
                                </a:lnTo>
                                <a:lnTo>
                                  <a:pt x="54051" y="226047"/>
                                </a:lnTo>
                                <a:lnTo>
                                  <a:pt x="57785" y="228587"/>
                                </a:lnTo>
                                <a:lnTo>
                                  <a:pt x="59499" y="226047"/>
                                </a:lnTo>
                                <a:lnTo>
                                  <a:pt x="56451" y="223507"/>
                                </a:lnTo>
                                <a:lnTo>
                                  <a:pt x="45821" y="214617"/>
                                </a:lnTo>
                                <a:lnTo>
                                  <a:pt x="0" y="260337"/>
                                </a:lnTo>
                                <a:lnTo>
                                  <a:pt x="1612" y="261607"/>
                                </a:lnTo>
                                <a:lnTo>
                                  <a:pt x="6184" y="256540"/>
                                </a:lnTo>
                                <a:lnTo>
                                  <a:pt x="8521" y="255257"/>
                                </a:lnTo>
                                <a:lnTo>
                                  <a:pt x="10744" y="255257"/>
                                </a:lnTo>
                                <a:lnTo>
                                  <a:pt x="12382" y="256540"/>
                                </a:lnTo>
                                <a:lnTo>
                                  <a:pt x="15074" y="257797"/>
                                </a:lnTo>
                                <a:lnTo>
                                  <a:pt x="18846" y="261607"/>
                                </a:lnTo>
                                <a:lnTo>
                                  <a:pt x="57480" y="299707"/>
                                </a:lnTo>
                                <a:lnTo>
                                  <a:pt x="60375" y="303517"/>
                                </a:lnTo>
                                <a:lnTo>
                                  <a:pt x="62128" y="304787"/>
                                </a:lnTo>
                                <a:lnTo>
                                  <a:pt x="63322" y="307340"/>
                                </a:lnTo>
                                <a:lnTo>
                                  <a:pt x="63385" y="308597"/>
                                </a:lnTo>
                                <a:lnTo>
                                  <a:pt x="62915" y="311137"/>
                                </a:lnTo>
                                <a:lnTo>
                                  <a:pt x="62331" y="312407"/>
                                </a:lnTo>
                                <a:lnTo>
                                  <a:pt x="61341" y="313690"/>
                                </a:lnTo>
                                <a:lnTo>
                                  <a:pt x="59944" y="314947"/>
                                </a:lnTo>
                                <a:lnTo>
                                  <a:pt x="57835" y="317487"/>
                                </a:lnTo>
                                <a:lnTo>
                                  <a:pt x="59461" y="318757"/>
                                </a:lnTo>
                                <a:lnTo>
                                  <a:pt x="81064" y="297167"/>
                                </a:lnTo>
                                <a:lnTo>
                                  <a:pt x="105219" y="273037"/>
                                </a:lnTo>
                                <a:close/>
                              </a:path>
                              <a:path w="909319" h="514350">
                                <a:moveTo>
                                  <a:pt x="159194" y="219697"/>
                                </a:moveTo>
                                <a:lnTo>
                                  <a:pt x="149415" y="199390"/>
                                </a:lnTo>
                                <a:lnTo>
                                  <a:pt x="147637" y="201917"/>
                                </a:lnTo>
                                <a:lnTo>
                                  <a:pt x="149415" y="206997"/>
                                </a:lnTo>
                                <a:lnTo>
                                  <a:pt x="150304" y="212090"/>
                                </a:lnTo>
                                <a:lnTo>
                                  <a:pt x="142049" y="229857"/>
                                </a:lnTo>
                                <a:lnTo>
                                  <a:pt x="130238" y="242557"/>
                                </a:lnTo>
                                <a:lnTo>
                                  <a:pt x="128968" y="242557"/>
                                </a:lnTo>
                                <a:lnTo>
                                  <a:pt x="127190" y="243840"/>
                                </a:lnTo>
                                <a:lnTo>
                                  <a:pt x="126301" y="243840"/>
                                </a:lnTo>
                                <a:lnTo>
                                  <a:pt x="125539" y="242557"/>
                                </a:lnTo>
                                <a:lnTo>
                                  <a:pt x="124650" y="242557"/>
                                </a:lnTo>
                                <a:lnTo>
                                  <a:pt x="122999" y="241287"/>
                                </a:lnTo>
                                <a:lnTo>
                                  <a:pt x="100774" y="218440"/>
                                </a:lnTo>
                                <a:lnTo>
                                  <a:pt x="103390" y="215887"/>
                                </a:lnTo>
                                <a:lnTo>
                                  <a:pt x="113855" y="205740"/>
                                </a:lnTo>
                                <a:lnTo>
                                  <a:pt x="116268" y="203187"/>
                                </a:lnTo>
                                <a:lnTo>
                                  <a:pt x="118427" y="201917"/>
                                </a:lnTo>
                                <a:lnTo>
                                  <a:pt x="120205" y="200647"/>
                                </a:lnTo>
                                <a:lnTo>
                                  <a:pt x="125158" y="200647"/>
                                </a:lnTo>
                                <a:lnTo>
                                  <a:pt x="126428" y="201917"/>
                                </a:lnTo>
                                <a:lnTo>
                                  <a:pt x="128714" y="203187"/>
                                </a:lnTo>
                                <a:lnTo>
                                  <a:pt x="132016" y="205740"/>
                                </a:lnTo>
                                <a:lnTo>
                                  <a:pt x="133667" y="203187"/>
                                </a:lnTo>
                                <a:lnTo>
                                  <a:pt x="131076" y="200647"/>
                                </a:lnTo>
                                <a:lnTo>
                                  <a:pt x="112966" y="182867"/>
                                </a:lnTo>
                                <a:lnTo>
                                  <a:pt x="111315" y="184137"/>
                                </a:lnTo>
                                <a:lnTo>
                                  <a:pt x="114490" y="187947"/>
                                </a:lnTo>
                                <a:lnTo>
                                  <a:pt x="116014" y="191757"/>
                                </a:lnTo>
                                <a:lnTo>
                                  <a:pt x="115824" y="195567"/>
                                </a:lnTo>
                                <a:lnTo>
                                  <a:pt x="115760" y="196837"/>
                                </a:lnTo>
                                <a:lnTo>
                                  <a:pt x="113982" y="199390"/>
                                </a:lnTo>
                                <a:lnTo>
                                  <a:pt x="110680" y="203187"/>
                                </a:lnTo>
                                <a:lnTo>
                                  <a:pt x="97599" y="215887"/>
                                </a:lnTo>
                                <a:lnTo>
                                  <a:pt x="83959" y="201917"/>
                                </a:lnTo>
                                <a:lnTo>
                                  <a:pt x="74053" y="191757"/>
                                </a:lnTo>
                                <a:lnTo>
                                  <a:pt x="93281" y="172707"/>
                                </a:lnTo>
                                <a:lnTo>
                                  <a:pt x="95567" y="171437"/>
                                </a:lnTo>
                                <a:lnTo>
                                  <a:pt x="97218" y="170167"/>
                                </a:lnTo>
                                <a:lnTo>
                                  <a:pt x="99250" y="170167"/>
                                </a:lnTo>
                                <a:lnTo>
                                  <a:pt x="101282" y="168897"/>
                                </a:lnTo>
                                <a:lnTo>
                                  <a:pt x="103187" y="170167"/>
                                </a:lnTo>
                                <a:lnTo>
                                  <a:pt x="105092" y="170167"/>
                                </a:lnTo>
                                <a:lnTo>
                                  <a:pt x="107886" y="171437"/>
                                </a:lnTo>
                                <a:lnTo>
                                  <a:pt x="111696" y="173990"/>
                                </a:lnTo>
                                <a:lnTo>
                                  <a:pt x="113347" y="172707"/>
                                </a:lnTo>
                                <a:lnTo>
                                  <a:pt x="109270" y="168897"/>
                                </a:lnTo>
                                <a:lnTo>
                                  <a:pt x="99758" y="160007"/>
                                </a:lnTo>
                                <a:lnTo>
                                  <a:pt x="53873" y="205740"/>
                                </a:lnTo>
                                <a:lnTo>
                                  <a:pt x="55499" y="206997"/>
                                </a:lnTo>
                                <a:lnTo>
                                  <a:pt x="57607" y="205740"/>
                                </a:lnTo>
                                <a:lnTo>
                                  <a:pt x="60058" y="203187"/>
                                </a:lnTo>
                                <a:lnTo>
                                  <a:pt x="62395" y="201917"/>
                                </a:lnTo>
                                <a:lnTo>
                                  <a:pt x="66255" y="201917"/>
                                </a:lnTo>
                                <a:lnTo>
                                  <a:pt x="68961" y="204457"/>
                                </a:lnTo>
                                <a:lnTo>
                                  <a:pt x="72732" y="208267"/>
                                </a:lnTo>
                                <a:lnTo>
                                  <a:pt x="114236" y="248907"/>
                                </a:lnTo>
                                <a:lnTo>
                                  <a:pt x="116014" y="251447"/>
                                </a:lnTo>
                                <a:lnTo>
                                  <a:pt x="116649" y="252717"/>
                                </a:lnTo>
                                <a:lnTo>
                                  <a:pt x="117157" y="253987"/>
                                </a:lnTo>
                                <a:lnTo>
                                  <a:pt x="117284" y="255257"/>
                                </a:lnTo>
                                <a:lnTo>
                                  <a:pt x="116776" y="256540"/>
                                </a:lnTo>
                                <a:lnTo>
                                  <a:pt x="116268" y="259067"/>
                                </a:lnTo>
                                <a:lnTo>
                                  <a:pt x="115252" y="260337"/>
                                </a:lnTo>
                                <a:lnTo>
                                  <a:pt x="111696" y="264147"/>
                                </a:lnTo>
                                <a:lnTo>
                                  <a:pt x="113347" y="265417"/>
                                </a:lnTo>
                                <a:lnTo>
                                  <a:pt x="134988" y="243840"/>
                                </a:lnTo>
                                <a:lnTo>
                                  <a:pt x="159194" y="219697"/>
                                </a:lnTo>
                                <a:close/>
                              </a:path>
                              <a:path w="909319" h="514350">
                                <a:moveTo>
                                  <a:pt x="179895" y="196837"/>
                                </a:moveTo>
                                <a:lnTo>
                                  <a:pt x="179133" y="195567"/>
                                </a:lnTo>
                                <a:lnTo>
                                  <a:pt x="177863" y="193040"/>
                                </a:lnTo>
                                <a:lnTo>
                                  <a:pt x="176466" y="191757"/>
                                </a:lnTo>
                                <a:lnTo>
                                  <a:pt x="169481" y="191757"/>
                                </a:lnTo>
                                <a:lnTo>
                                  <a:pt x="168084" y="193040"/>
                                </a:lnTo>
                                <a:lnTo>
                                  <a:pt x="166687" y="195567"/>
                                </a:lnTo>
                                <a:lnTo>
                                  <a:pt x="166052" y="196837"/>
                                </a:lnTo>
                                <a:lnTo>
                                  <a:pt x="166052" y="200647"/>
                                </a:lnTo>
                                <a:lnTo>
                                  <a:pt x="166687" y="201917"/>
                                </a:lnTo>
                                <a:lnTo>
                                  <a:pt x="169481" y="204457"/>
                                </a:lnTo>
                                <a:lnTo>
                                  <a:pt x="171005" y="205740"/>
                                </a:lnTo>
                                <a:lnTo>
                                  <a:pt x="174815" y="205740"/>
                                </a:lnTo>
                                <a:lnTo>
                                  <a:pt x="176466" y="204457"/>
                                </a:lnTo>
                                <a:lnTo>
                                  <a:pt x="177863" y="203187"/>
                                </a:lnTo>
                                <a:lnTo>
                                  <a:pt x="179133" y="201917"/>
                                </a:lnTo>
                                <a:lnTo>
                                  <a:pt x="179895" y="200647"/>
                                </a:lnTo>
                                <a:lnTo>
                                  <a:pt x="179895" y="196837"/>
                                </a:lnTo>
                                <a:close/>
                              </a:path>
                              <a:path w="909319" h="514350">
                                <a:moveTo>
                                  <a:pt x="233362" y="135890"/>
                                </a:moveTo>
                                <a:lnTo>
                                  <a:pt x="232854" y="130797"/>
                                </a:lnTo>
                                <a:lnTo>
                                  <a:pt x="230822" y="126987"/>
                                </a:lnTo>
                                <a:lnTo>
                                  <a:pt x="228663" y="121907"/>
                                </a:lnTo>
                                <a:lnTo>
                                  <a:pt x="224599" y="116840"/>
                                </a:lnTo>
                                <a:lnTo>
                                  <a:pt x="218757" y="111747"/>
                                </a:lnTo>
                                <a:lnTo>
                                  <a:pt x="192570" y="85090"/>
                                </a:lnTo>
                                <a:lnTo>
                                  <a:pt x="191325" y="83807"/>
                                </a:lnTo>
                                <a:lnTo>
                                  <a:pt x="189420" y="81267"/>
                                </a:lnTo>
                                <a:lnTo>
                                  <a:pt x="189166" y="79997"/>
                                </a:lnTo>
                                <a:lnTo>
                                  <a:pt x="188531" y="76187"/>
                                </a:lnTo>
                                <a:lnTo>
                                  <a:pt x="189293" y="73647"/>
                                </a:lnTo>
                                <a:lnTo>
                                  <a:pt x="191579" y="71107"/>
                                </a:lnTo>
                                <a:lnTo>
                                  <a:pt x="193865" y="69837"/>
                                </a:lnTo>
                                <a:lnTo>
                                  <a:pt x="192214" y="67297"/>
                                </a:lnTo>
                                <a:lnTo>
                                  <a:pt x="171259" y="88887"/>
                                </a:lnTo>
                                <a:lnTo>
                                  <a:pt x="172783" y="90157"/>
                                </a:lnTo>
                                <a:lnTo>
                                  <a:pt x="175069" y="87617"/>
                                </a:lnTo>
                                <a:lnTo>
                                  <a:pt x="179641" y="85090"/>
                                </a:lnTo>
                                <a:lnTo>
                                  <a:pt x="183832" y="85090"/>
                                </a:lnTo>
                                <a:lnTo>
                                  <a:pt x="186626" y="86347"/>
                                </a:lnTo>
                                <a:lnTo>
                                  <a:pt x="220662" y="120637"/>
                                </a:lnTo>
                                <a:lnTo>
                                  <a:pt x="224599" y="125717"/>
                                </a:lnTo>
                                <a:lnTo>
                                  <a:pt x="227647" y="133337"/>
                                </a:lnTo>
                                <a:lnTo>
                                  <a:pt x="227647" y="138417"/>
                                </a:lnTo>
                                <a:lnTo>
                                  <a:pt x="226377" y="142240"/>
                                </a:lnTo>
                                <a:lnTo>
                                  <a:pt x="224980" y="147307"/>
                                </a:lnTo>
                                <a:lnTo>
                                  <a:pt x="222313" y="152387"/>
                                </a:lnTo>
                                <a:lnTo>
                                  <a:pt x="218376" y="156197"/>
                                </a:lnTo>
                                <a:lnTo>
                                  <a:pt x="215455" y="158737"/>
                                </a:lnTo>
                                <a:lnTo>
                                  <a:pt x="212280" y="161290"/>
                                </a:lnTo>
                                <a:lnTo>
                                  <a:pt x="209105" y="161290"/>
                                </a:lnTo>
                                <a:lnTo>
                                  <a:pt x="205930" y="162547"/>
                                </a:lnTo>
                                <a:lnTo>
                                  <a:pt x="203009" y="162547"/>
                                </a:lnTo>
                                <a:lnTo>
                                  <a:pt x="197421" y="161290"/>
                                </a:lnTo>
                                <a:lnTo>
                                  <a:pt x="158953" y="126987"/>
                                </a:lnTo>
                                <a:lnTo>
                                  <a:pt x="150431" y="114287"/>
                                </a:lnTo>
                                <a:lnTo>
                                  <a:pt x="151447" y="111747"/>
                                </a:lnTo>
                                <a:lnTo>
                                  <a:pt x="153860" y="109207"/>
                                </a:lnTo>
                                <a:lnTo>
                                  <a:pt x="156146" y="106667"/>
                                </a:lnTo>
                                <a:lnTo>
                                  <a:pt x="154495" y="105397"/>
                                </a:lnTo>
                                <a:lnTo>
                                  <a:pt x="128841" y="130797"/>
                                </a:lnTo>
                                <a:lnTo>
                                  <a:pt x="130492" y="133337"/>
                                </a:lnTo>
                                <a:lnTo>
                                  <a:pt x="132651" y="130797"/>
                                </a:lnTo>
                                <a:lnTo>
                                  <a:pt x="134937" y="128257"/>
                                </a:lnTo>
                                <a:lnTo>
                                  <a:pt x="137223" y="126987"/>
                                </a:lnTo>
                                <a:lnTo>
                                  <a:pt x="141414" y="126987"/>
                                </a:lnTo>
                                <a:lnTo>
                                  <a:pt x="144335" y="129540"/>
                                </a:lnTo>
                                <a:lnTo>
                                  <a:pt x="178371" y="163817"/>
                                </a:lnTo>
                                <a:lnTo>
                                  <a:pt x="183705" y="167640"/>
                                </a:lnTo>
                                <a:lnTo>
                                  <a:pt x="192468" y="171437"/>
                                </a:lnTo>
                                <a:lnTo>
                                  <a:pt x="197929" y="172707"/>
                                </a:lnTo>
                                <a:lnTo>
                                  <a:pt x="209105" y="170167"/>
                                </a:lnTo>
                                <a:lnTo>
                                  <a:pt x="215201" y="166357"/>
                                </a:lnTo>
                                <a:lnTo>
                                  <a:pt x="218935" y="162547"/>
                                </a:lnTo>
                                <a:lnTo>
                                  <a:pt x="227647" y="153657"/>
                                </a:lnTo>
                                <a:lnTo>
                                  <a:pt x="231203" y="148590"/>
                                </a:lnTo>
                                <a:lnTo>
                                  <a:pt x="232346" y="142240"/>
                                </a:lnTo>
                                <a:lnTo>
                                  <a:pt x="233362" y="135890"/>
                                </a:lnTo>
                                <a:close/>
                              </a:path>
                              <a:path w="909319" h="514350">
                                <a:moveTo>
                                  <a:pt x="300799" y="68567"/>
                                </a:moveTo>
                                <a:lnTo>
                                  <a:pt x="300291" y="63487"/>
                                </a:lnTo>
                                <a:lnTo>
                                  <a:pt x="298132" y="59690"/>
                                </a:lnTo>
                                <a:lnTo>
                                  <a:pt x="296100" y="54597"/>
                                </a:lnTo>
                                <a:lnTo>
                                  <a:pt x="292036" y="49517"/>
                                </a:lnTo>
                                <a:lnTo>
                                  <a:pt x="259918" y="17767"/>
                                </a:lnTo>
                                <a:lnTo>
                                  <a:pt x="258635" y="16497"/>
                                </a:lnTo>
                                <a:lnTo>
                                  <a:pt x="256857" y="13970"/>
                                </a:lnTo>
                                <a:lnTo>
                                  <a:pt x="256476" y="12700"/>
                                </a:lnTo>
                                <a:lnTo>
                                  <a:pt x="255841" y="8877"/>
                                </a:lnTo>
                                <a:lnTo>
                                  <a:pt x="256603" y="6350"/>
                                </a:lnTo>
                                <a:lnTo>
                                  <a:pt x="259016" y="3797"/>
                                </a:lnTo>
                                <a:lnTo>
                                  <a:pt x="261175" y="1270"/>
                                </a:lnTo>
                                <a:lnTo>
                                  <a:pt x="259651" y="0"/>
                                </a:lnTo>
                                <a:lnTo>
                                  <a:pt x="238569" y="21577"/>
                                </a:lnTo>
                                <a:lnTo>
                                  <a:pt x="240220" y="22847"/>
                                </a:lnTo>
                                <a:lnTo>
                                  <a:pt x="242379" y="20320"/>
                                </a:lnTo>
                                <a:lnTo>
                                  <a:pt x="246951" y="17767"/>
                                </a:lnTo>
                                <a:lnTo>
                                  <a:pt x="251142" y="17767"/>
                                </a:lnTo>
                                <a:lnTo>
                                  <a:pt x="253936" y="19050"/>
                                </a:lnTo>
                                <a:lnTo>
                                  <a:pt x="257619" y="22847"/>
                                </a:lnTo>
                                <a:lnTo>
                                  <a:pt x="281749" y="46990"/>
                                </a:lnTo>
                                <a:lnTo>
                                  <a:pt x="287972" y="53340"/>
                                </a:lnTo>
                                <a:lnTo>
                                  <a:pt x="291909" y="58407"/>
                                </a:lnTo>
                                <a:lnTo>
                                  <a:pt x="294957" y="66040"/>
                                </a:lnTo>
                                <a:lnTo>
                                  <a:pt x="295084" y="71107"/>
                                </a:lnTo>
                                <a:lnTo>
                                  <a:pt x="293687" y="74917"/>
                                </a:lnTo>
                                <a:lnTo>
                                  <a:pt x="292290" y="79997"/>
                                </a:lnTo>
                                <a:lnTo>
                                  <a:pt x="289623" y="83807"/>
                                </a:lnTo>
                                <a:lnTo>
                                  <a:pt x="282765" y="91440"/>
                                </a:lnTo>
                                <a:lnTo>
                                  <a:pt x="273240" y="95237"/>
                                </a:lnTo>
                                <a:lnTo>
                                  <a:pt x="267525" y="95237"/>
                                </a:lnTo>
                                <a:lnTo>
                                  <a:pt x="264731" y="93967"/>
                                </a:lnTo>
                                <a:lnTo>
                                  <a:pt x="261683" y="92697"/>
                                </a:lnTo>
                                <a:lnTo>
                                  <a:pt x="254825" y="87617"/>
                                </a:lnTo>
                                <a:lnTo>
                                  <a:pt x="252031" y="85090"/>
                                </a:lnTo>
                                <a:lnTo>
                                  <a:pt x="249745" y="82537"/>
                                </a:lnTo>
                                <a:lnTo>
                                  <a:pt x="226428" y="59690"/>
                                </a:lnTo>
                                <a:lnTo>
                                  <a:pt x="217868" y="46990"/>
                                </a:lnTo>
                                <a:lnTo>
                                  <a:pt x="218757" y="44437"/>
                                </a:lnTo>
                                <a:lnTo>
                                  <a:pt x="221297" y="41897"/>
                                </a:lnTo>
                                <a:lnTo>
                                  <a:pt x="223583" y="39357"/>
                                </a:lnTo>
                                <a:lnTo>
                                  <a:pt x="221932" y="38087"/>
                                </a:lnTo>
                                <a:lnTo>
                                  <a:pt x="196151" y="63487"/>
                                </a:lnTo>
                                <a:lnTo>
                                  <a:pt x="197802" y="64757"/>
                                </a:lnTo>
                                <a:lnTo>
                                  <a:pt x="200088" y="63487"/>
                                </a:lnTo>
                                <a:lnTo>
                                  <a:pt x="202374" y="60947"/>
                                </a:lnTo>
                                <a:lnTo>
                                  <a:pt x="204533" y="59690"/>
                                </a:lnTo>
                                <a:lnTo>
                                  <a:pt x="208851" y="59690"/>
                                </a:lnTo>
                                <a:lnTo>
                                  <a:pt x="211772" y="62217"/>
                                </a:lnTo>
                                <a:lnTo>
                                  <a:pt x="215328" y="66040"/>
                                </a:lnTo>
                                <a:lnTo>
                                  <a:pt x="238569" y="88887"/>
                                </a:lnTo>
                                <a:lnTo>
                                  <a:pt x="245808" y="96507"/>
                                </a:lnTo>
                                <a:lnTo>
                                  <a:pt x="251142" y="100317"/>
                                </a:lnTo>
                                <a:lnTo>
                                  <a:pt x="259905" y="104140"/>
                                </a:lnTo>
                                <a:lnTo>
                                  <a:pt x="265239" y="105397"/>
                                </a:lnTo>
                                <a:lnTo>
                                  <a:pt x="276542" y="102857"/>
                                </a:lnTo>
                                <a:lnTo>
                                  <a:pt x="282511" y="99047"/>
                                </a:lnTo>
                                <a:lnTo>
                                  <a:pt x="286245" y="95237"/>
                                </a:lnTo>
                                <a:lnTo>
                                  <a:pt x="294957" y="86347"/>
                                </a:lnTo>
                                <a:lnTo>
                                  <a:pt x="298513" y="81267"/>
                                </a:lnTo>
                                <a:lnTo>
                                  <a:pt x="300799" y="68567"/>
                                </a:lnTo>
                                <a:close/>
                              </a:path>
                              <a:path w="909319" h="514350">
                                <a:moveTo>
                                  <a:pt x="332549" y="43421"/>
                                </a:moveTo>
                                <a:lnTo>
                                  <a:pt x="331787" y="41770"/>
                                </a:lnTo>
                                <a:lnTo>
                                  <a:pt x="330517" y="40373"/>
                                </a:lnTo>
                                <a:lnTo>
                                  <a:pt x="329120" y="39103"/>
                                </a:lnTo>
                                <a:lnTo>
                                  <a:pt x="327596" y="38341"/>
                                </a:lnTo>
                                <a:lnTo>
                                  <a:pt x="323786" y="38341"/>
                                </a:lnTo>
                                <a:lnTo>
                                  <a:pt x="322135" y="39103"/>
                                </a:lnTo>
                                <a:lnTo>
                                  <a:pt x="320738" y="40373"/>
                                </a:lnTo>
                                <a:lnTo>
                                  <a:pt x="319468" y="41770"/>
                                </a:lnTo>
                                <a:lnTo>
                                  <a:pt x="318706" y="43421"/>
                                </a:lnTo>
                                <a:lnTo>
                                  <a:pt x="318744" y="47231"/>
                                </a:lnTo>
                                <a:lnTo>
                                  <a:pt x="319341" y="48755"/>
                                </a:lnTo>
                                <a:lnTo>
                                  <a:pt x="322135" y="51549"/>
                                </a:lnTo>
                                <a:lnTo>
                                  <a:pt x="323786" y="52184"/>
                                </a:lnTo>
                                <a:lnTo>
                                  <a:pt x="327469" y="52184"/>
                                </a:lnTo>
                                <a:lnTo>
                                  <a:pt x="329120" y="51549"/>
                                </a:lnTo>
                                <a:lnTo>
                                  <a:pt x="330517" y="50152"/>
                                </a:lnTo>
                                <a:lnTo>
                                  <a:pt x="331787" y="48755"/>
                                </a:lnTo>
                                <a:lnTo>
                                  <a:pt x="332549" y="47231"/>
                                </a:lnTo>
                                <a:lnTo>
                                  <a:pt x="332549" y="43421"/>
                                </a:lnTo>
                                <a:close/>
                              </a:path>
                              <a:path w="909319" h="514350">
                                <a:moveTo>
                                  <a:pt x="495871" y="452107"/>
                                </a:moveTo>
                                <a:lnTo>
                                  <a:pt x="494220" y="450837"/>
                                </a:lnTo>
                                <a:lnTo>
                                  <a:pt x="489140" y="453377"/>
                                </a:lnTo>
                                <a:lnTo>
                                  <a:pt x="486600" y="453377"/>
                                </a:lnTo>
                                <a:lnTo>
                                  <a:pt x="484060" y="454647"/>
                                </a:lnTo>
                                <a:lnTo>
                                  <a:pt x="479996" y="453377"/>
                                </a:lnTo>
                                <a:lnTo>
                                  <a:pt x="474281" y="450837"/>
                                </a:lnTo>
                                <a:lnTo>
                                  <a:pt x="448754" y="440207"/>
                                </a:lnTo>
                                <a:lnTo>
                                  <a:pt x="448754" y="453377"/>
                                </a:lnTo>
                                <a:lnTo>
                                  <a:pt x="428307" y="473697"/>
                                </a:lnTo>
                                <a:lnTo>
                                  <a:pt x="414591" y="438137"/>
                                </a:lnTo>
                                <a:lnTo>
                                  <a:pt x="448754" y="453377"/>
                                </a:lnTo>
                                <a:lnTo>
                                  <a:pt x="448754" y="440207"/>
                                </a:lnTo>
                                <a:lnTo>
                                  <a:pt x="443801" y="438137"/>
                                </a:lnTo>
                                <a:lnTo>
                                  <a:pt x="404177" y="421627"/>
                                </a:lnTo>
                                <a:lnTo>
                                  <a:pt x="402653" y="424167"/>
                                </a:lnTo>
                                <a:lnTo>
                                  <a:pt x="430720" y="494017"/>
                                </a:lnTo>
                                <a:lnTo>
                                  <a:pt x="433133" y="499097"/>
                                </a:lnTo>
                                <a:lnTo>
                                  <a:pt x="434403" y="504177"/>
                                </a:lnTo>
                                <a:lnTo>
                                  <a:pt x="434263" y="506717"/>
                                </a:lnTo>
                                <a:lnTo>
                                  <a:pt x="434263" y="507987"/>
                                </a:lnTo>
                                <a:lnTo>
                                  <a:pt x="433133" y="510527"/>
                                </a:lnTo>
                                <a:lnTo>
                                  <a:pt x="431101" y="513067"/>
                                </a:lnTo>
                                <a:lnTo>
                                  <a:pt x="432752" y="514337"/>
                                </a:lnTo>
                                <a:lnTo>
                                  <a:pt x="448856" y="499097"/>
                                </a:lnTo>
                                <a:lnTo>
                                  <a:pt x="451548" y="496557"/>
                                </a:lnTo>
                                <a:lnTo>
                                  <a:pt x="449897" y="495287"/>
                                </a:lnTo>
                                <a:lnTo>
                                  <a:pt x="446849" y="497827"/>
                                </a:lnTo>
                                <a:lnTo>
                                  <a:pt x="444436" y="499097"/>
                                </a:lnTo>
                                <a:lnTo>
                                  <a:pt x="440118" y="499097"/>
                                </a:lnTo>
                                <a:lnTo>
                                  <a:pt x="438086" y="496557"/>
                                </a:lnTo>
                                <a:lnTo>
                                  <a:pt x="436943" y="494017"/>
                                </a:lnTo>
                                <a:lnTo>
                                  <a:pt x="435546" y="491477"/>
                                </a:lnTo>
                                <a:lnTo>
                                  <a:pt x="430212" y="477507"/>
                                </a:lnTo>
                                <a:lnTo>
                                  <a:pt x="434035" y="473697"/>
                                </a:lnTo>
                                <a:lnTo>
                                  <a:pt x="453199" y="454647"/>
                                </a:lnTo>
                                <a:lnTo>
                                  <a:pt x="465391" y="459727"/>
                                </a:lnTo>
                                <a:lnTo>
                                  <a:pt x="469328" y="460997"/>
                                </a:lnTo>
                                <a:lnTo>
                                  <a:pt x="471995" y="462267"/>
                                </a:lnTo>
                                <a:lnTo>
                                  <a:pt x="474154" y="464807"/>
                                </a:lnTo>
                                <a:lnTo>
                                  <a:pt x="474662" y="466077"/>
                                </a:lnTo>
                                <a:lnTo>
                                  <a:pt x="474408" y="467347"/>
                                </a:lnTo>
                                <a:lnTo>
                                  <a:pt x="474281" y="469887"/>
                                </a:lnTo>
                                <a:lnTo>
                                  <a:pt x="470852" y="473697"/>
                                </a:lnTo>
                                <a:lnTo>
                                  <a:pt x="472503" y="474967"/>
                                </a:lnTo>
                                <a:lnTo>
                                  <a:pt x="495871" y="452107"/>
                                </a:lnTo>
                                <a:close/>
                              </a:path>
                              <a:path w="909319" h="514350">
                                <a:moveTo>
                                  <a:pt x="542734" y="405117"/>
                                </a:moveTo>
                                <a:lnTo>
                                  <a:pt x="531685" y="383527"/>
                                </a:lnTo>
                                <a:lnTo>
                                  <a:pt x="529907" y="384797"/>
                                </a:lnTo>
                                <a:lnTo>
                                  <a:pt x="532066" y="389877"/>
                                </a:lnTo>
                                <a:lnTo>
                                  <a:pt x="533336" y="393687"/>
                                </a:lnTo>
                                <a:lnTo>
                                  <a:pt x="533463" y="397497"/>
                                </a:lnTo>
                                <a:lnTo>
                                  <a:pt x="533717" y="401307"/>
                                </a:lnTo>
                                <a:lnTo>
                                  <a:pt x="533209" y="403847"/>
                                </a:lnTo>
                                <a:lnTo>
                                  <a:pt x="512889" y="426707"/>
                                </a:lnTo>
                                <a:lnTo>
                                  <a:pt x="511746" y="427977"/>
                                </a:lnTo>
                                <a:lnTo>
                                  <a:pt x="507428" y="427977"/>
                                </a:lnTo>
                                <a:lnTo>
                                  <a:pt x="505523" y="425437"/>
                                </a:lnTo>
                                <a:lnTo>
                                  <a:pt x="467309" y="387337"/>
                                </a:lnTo>
                                <a:lnTo>
                                  <a:pt x="462216" y="382257"/>
                                </a:lnTo>
                                <a:lnTo>
                                  <a:pt x="460184" y="379717"/>
                                </a:lnTo>
                                <a:lnTo>
                                  <a:pt x="459803" y="378447"/>
                                </a:lnTo>
                                <a:lnTo>
                                  <a:pt x="459282" y="377177"/>
                                </a:lnTo>
                                <a:lnTo>
                                  <a:pt x="465772" y="365747"/>
                                </a:lnTo>
                                <a:lnTo>
                                  <a:pt x="464248" y="364477"/>
                                </a:lnTo>
                                <a:lnTo>
                                  <a:pt x="437324" y="391147"/>
                                </a:lnTo>
                                <a:lnTo>
                                  <a:pt x="438848" y="393687"/>
                                </a:lnTo>
                                <a:lnTo>
                                  <a:pt x="443407" y="388607"/>
                                </a:lnTo>
                                <a:lnTo>
                                  <a:pt x="445706" y="387337"/>
                                </a:lnTo>
                                <a:lnTo>
                                  <a:pt x="449897" y="387337"/>
                                </a:lnTo>
                                <a:lnTo>
                                  <a:pt x="452564" y="389877"/>
                                </a:lnTo>
                                <a:lnTo>
                                  <a:pt x="498157" y="435597"/>
                                </a:lnTo>
                                <a:lnTo>
                                  <a:pt x="499935" y="438137"/>
                                </a:lnTo>
                                <a:lnTo>
                                  <a:pt x="500316" y="439407"/>
                                </a:lnTo>
                                <a:lnTo>
                                  <a:pt x="500824" y="441947"/>
                                </a:lnTo>
                                <a:lnTo>
                                  <a:pt x="499808" y="444487"/>
                                </a:lnTo>
                                <a:lnTo>
                                  <a:pt x="495109" y="449567"/>
                                </a:lnTo>
                                <a:lnTo>
                                  <a:pt x="496760" y="450837"/>
                                </a:lnTo>
                                <a:lnTo>
                                  <a:pt x="519747" y="427977"/>
                                </a:lnTo>
                                <a:lnTo>
                                  <a:pt x="542734" y="405117"/>
                                </a:lnTo>
                                <a:close/>
                              </a:path>
                              <a:path w="909319" h="514350">
                                <a:moveTo>
                                  <a:pt x="600900" y="346697"/>
                                </a:moveTo>
                                <a:lnTo>
                                  <a:pt x="591121" y="326377"/>
                                </a:lnTo>
                                <a:lnTo>
                                  <a:pt x="589470" y="328917"/>
                                </a:lnTo>
                                <a:lnTo>
                                  <a:pt x="591121" y="333997"/>
                                </a:lnTo>
                                <a:lnTo>
                                  <a:pt x="592010" y="339077"/>
                                </a:lnTo>
                                <a:lnTo>
                                  <a:pt x="592010" y="345427"/>
                                </a:lnTo>
                                <a:lnTo>
                                  <a:pt x="591502" y="347967"/>
                                </a:lnTo>
                                <a:lnTo>
                                  <a:pt x="590486" y="349237"/>
                                </a:lnTo>
                                <a:lnTo>
                                  <a:pt x="589343" y="351777"/>
                                </a:lnTo>
                                <a:lnTo>
                                  <a:pt x="587184" y="354317"/>
                                </a:lnTo>
                                <a:lnTo>
                                  <a:pt x="570801" y="370827"/>
                                </a:lnTo>
                                <a:lnTo>
                                  <a:pt x="567245" y="370827"/>
                                </a:lnTo>
                                <a:lnTo>
                                  <a:pt x="566483" y="369557"/>
                                </a:lnTo>
                                <a:lnTo>
                                  <a:pt x="564832" y="368287"/>
                                </a:lnTo>
                                <a:lnTo>
                                  <a:pt x="562165" y="365747"/>
                                </a:lnTo>
                                <a:lnTo>
                                  <a:pt x="542607" y="346697"/>
                                </a:lnTo>
                                <a:lnTo>
                                  <a:pt x="546138" y="342887"/>
                                </a:lnTo>
                                <a:lnTo>
                                  <a:pt x="555561" y="332727"/>
                                </a:lnTo>
                                <a:lnTo>
                                  <a:pt x="558101" y="330187"/>
                                </a:lnTo>
                                <a:lnTo>
                                  <a:pt x="560260" y="328917"/>
                                </a:lnTo>
                                <a:lnTo>
                                  <a:pt x="563816" y="327647"/>
                                </a:lnTo>
                                <a:lnTo>
                                  <a:pt x="565467" y="327647"/>
                                </a:lnTo>
                                <a:lnTo>
                                  <a:pt x="566991" y="328917"/>
                                </a:lnTo>
                                <a:lnTo>
                                  <a:pt x="568261" y="328917"/>
                                </a:lnTo>
                                <a:lnTo>
                                  <a:pt x="570547" y="330187"/>
                                </a:lnTo>
                                <a:lnTo>
                                  <a:pt x="573849" y="332727"/>
                                </a:lnTo>
                                <a:lnTo>
                                  <a:pt x="575500" y="331457"/>
                                </a:lnTo>
                                <a:lnTo>
                                  <a:pt x="571842" y="327647"/>
                                </a:lnTo>
                                <a:lnTo>
                                  <a:pt x="554799" y="309867"/>
                                </a:lnTo>
                                <a:lnTo>
                                  <a:pt x="553148" y="312407"/>
                                </a:lnTo>
                                <a:lnTo>
                                  <a:pt x="556323" y="316217"/>
                                </a:lnTo>
                                <a:lnTo>
                                  <a:pt x="557847" y="318757"/>
                                </a:lnTo>
                                <a:lnTo>
                                  <a:pt x="557784" y="320027"/>
                                </a:lnTo>
                                <a:lnTo>
                                  <a:pt x="557720" y="321297"/>
                                </a:lnTo>
                                <a:lnTo>
                                  <a:pt x="557593" y="323837"/>
                                </a:lnTo>
                                <a:lnTo>
                                  <a:pt x="555815" y="326377"/>
                                </a:lnTo>
                                <a:lnTo>
                                  <a:pt x="539305" y="342887"/>
                                </a:lnTo>
                                <a:lnTo>
                                  <a:pt x="524941" y="328917"/>
                                </a:lnTo>
                                <a:lnTo>
                                  <a:pt x="515810" y="320027"/>
                                </a:lnTo>
                                <a:lnTo>
                                  <a:pt x="535114" y="299707"/>
                                </a:lnTo>
                                <a:lnTo>
                                  <a:pt x="537400" y="298437"/>
                                </a:lnTo>
                                <a:lnTo>
                                  <a:pt x="539051" y="297167"/>
                                </a:lnTo>
                                <a:lnTo>
                                  <a:pt x="546925" y="297167"/>
                                </a:lnTo>
                                <a:lnTo>
                                  <a:pt x="549719" y="298437"/>
                                </a:lnTo>
                                <a:lnTo>
                                  <a:pt x="553529" y="300977"/>
                                </a:lnTo>
                                <a:lnTo>
                                  <a:pt x="555180" y="299707"/>
                                </a:lnTo>
                                <a:lnTo>
                                  <a:pt x="552424" y="297167"/>
                                </a:lnTo>
                                <a:lnTo>
                                  <a:pt x="541464" y="287007"/>
                                </a:lnTo>
                                <a:lnTo>
                                  <a:pt x="495617" y="332727"/>
                                </a:lnTo>
                                <a:lnTo>
                                  <a:pt x="497268" y="335267"/>
                                </a:lnTo>
                                <a:lnTo>
                                  <a:pt x="499427" y="332727"/>
                                </a:lnTo>
                                <a:lnTo>
                                  <a:pt x="501840" y="330187"/>
                                </a:lnTo>
                                <a:lnTo>
                                  <a:pt x="504253" y="328917"/>
                                </a:lnTo>
                                <a:lnTo>
                                  <a:pt x="508063" y="328917"/>
                                </a:lnTo>
                                <a:lnTo>
                                  <a:pt x="510730" y="331457"/>
                                </a:lnTo>
                                <a:lnTo>
                                  <a:pt x="556069" y="377177"/>
                                </a:lnTo>
                                <a:lnTo>
                                  <a:pt x="557847" y="378447"/>
                                </a:lnTo>
                                <a:lnTo>
                                  <a:pt x="558355" y="379717"/>
                                </a:lnTo>
                                <a:lnTo>
                                  <a:pt x="558990" y="380987"/>
                                </a:lnTo>
                                <a:lnTo>
                                  <a:pt x="559117" y="382257"/>
                                </a:lnTo>
                                <a:lnTo>
                                  <a:pt x="558609" y="383527"/>
                                </a:lnTo>
                                <a:lnTo>
                                  <a:pt x="557974" y="386067"/>
                                </a:lnTo>
                                <a:lnTo>
                                  <a:pt x="557085" y="387337"/>
                                </a:lnTo>
                                <a:lnTo>
                                  <a:pt x="555561" y="388607"/>
                                </a:lnTo>
                                <a:lnTo>
                                  <a:pt x="553529" y="391147"/>
                                </a:lnTo>
                                <a:lnTo>
                                  <a:pt x="555180" y="392417"/>
                                </a:lnTo>
                                <a:lnTo>
                                  <a:pt x="576770" y="370827"/>
                                </a:lnTo>
                                <a:lnTo>
                                  <a:pt x="600900" y="346697"/>
                                </a:lnTo>
                                <a:close/>
                              </a:path>
                              <a:path w="909319" h="514350">
                                <a:moveTo>
                                  <a:pt x="685101" y="262877"/>
                                </a:moveTo>
                                <a:lnTo>
                                  <a:pt x="683577" y="260337"/>
                                </a:lnTo>
                                <a:lnTo>
                                  <a:pt x="679132" y="265417"/>
                                </a:lnTo>
                                <a:lnTo>
                                  <a:pt x="676846" y="266687"/>
                                </a:lnTo>
                                <a:lnTo>
                                  <a:pt x="672782" y="266687"/>
                                </a:lnTo>
                                <a:lnTo>
                                  <a:pt x="670115" y="264147"/>
                                </a:lnTo>
                                <a:lnTo>
                                  <a:pt x="635723" y="229857"/>
                                </a:lnTo>
                                <a:lnTo>
                                  <a:pt x="624268" y="218427"/>
                                </a:lnTo>
                                <a:lnTo>
                                  <a:pt x="622363" y="215887"/>
                                </a:lnTo>
                                <a:lnTo>
                                  <a:pt x="621601" y="212077"/>
                                </a:lnTo>
                                <a:lnTo>
                                  <a:pt x="622744" y="209537"/>
                                </a:lnTo>
                                <a:lnTo>
                                  <a:pt x="627316" y="204457"/>
                                </a:lnTo>
                                <a:lnTo>
                                  <a:pt x="625665" y="203187"/>
                                </a:lnTo>
                                <a:lnTo>
                                  <a:pt x="608901" y="219697"/>
                                </a:lnTo>
                                <a:lnTo>
                                  <a:pt x="634174" y="288277"/>
                                </a:lnTo>
                                <a:lnTo>
                                  <a:pt x="603542" y="276847"/>
                                </a:lnTo>
                                <a:lnTo>
                                  <a:pt x="566102" y="262877"/>
                                </a:lnTo>
                                <a:lnTo>
                                  <a:pt x="549211" y="279387"/>
                                </a:lnTo>
                                <a:lnTo>
                                  <a:pt x="550862" y="281927"/>
                                </a:lnTo>
                                <a:lnTo>
                                  <a:pt x="553275" y="279387"/>
                                </a:lnTo>
                                <a:lnTo>
                                  <a:pt x="555307" y="276847"/>
                                </a:lnTo>
                                <a:lnTo>
                                  <a:pt x="563054" y="276847"/>
                                </a:lnTo>
                                <a:lnTo>
                                  <a:pt x="565340" y="279387"/>
                                </a:lnTo>
                                <a:lnTo>
                                  <a:pt x="567880" y="281927"/>
                                </a:lnTo>
                                <a:lnTo>
                                  <a:pt x="606742" y="320027"/>
                                </a:lnTo>
                                <a:lnTo>
                                  <a:pt x="610171" y="323837"/>
                                </a:lnTo>
                                <a:lnTo>
                                  <a:pt x="611949" y="326377"/>
                                </a:lnTo>
                                <a:lnTo>
                                  <a:pt x="612711" y="330187"/>
                                </a:lnTo>
                                <a:lnTo>
                                  <a:pt x="611695" y="332727"/>
                                </a:lnTo>
                                <a:lnTo>
                                  <a:pt x="606996" y="337807"/>
                                </a:lnTo>
                                <a:lnTo>
                                  <a:pt x="608647" y="339077"/>
                                </a:lnTo>
                                <a:lnTo>
                                  <a:pt x="625462" y="322567"/>
                                </a:lnTo>
                                <a:lnTo>
                                  <a:pt x="629348" y="318757"/>
                                </a:lnTo>
                                <a:lnTo>
                                  <a:pt x="627697" y="317487"/>
                                </a:lnTo>
                                <a:lnTo>
                                  <a:pt x="623252" y="321297"/>
                                </a:lnTo>
                                <a:lnTo>
                                  <a:pt x="620966" y="322567"/>
                                </a:lnTo>
                                <a:lnTo>
                                  <a:pt x="617029" y="322567"/>
                                </a:lnTo>
                                <a:lnTo>
                                  <a:pt x="614235" y="320027"/>
                                </a:lnTo>
                                <a:lnTo>
                                  <a:pt x="570928" y="276847"/>
                                </a:lnTo>
                                <a:lnTo>
                                  <a:pt x="643953" y="303517"/>
                                </a:lnTo>
                                <a:lnTo>
                                  <a:pt x="645350" y="302247"/>
                                </a:lnTo>
                                <a:lnTo>
                                  <a:pt x="640118" y="288277"/>
                                </a:lnTo>
                                <a:lnTo>
                                  <a:pt x="618299" y="229857"/>
                                </a:lnTo>
                                <a:lnTo>
                                  <a:pt x="661352" y="273037"/>
                                </a:lnTo>
                                <a:lnTo>
                                  <a:pt x="663130" y="275577"/>
                                </a:lnTo>
                                <a:lnTo>
                                  <a:pt x="663892" y="279387"/>
                                </a:lnTo>
                                <a:lnTo>
                                  <a:pt x="662876" y="281927"/>
                                </a:lnTo>
                                <a:lnTo>
                                  <a:pt x="658304" y="285737"/>
                                </a:lnTo>
                                <a:lnTo>
                                  <a:pt x="659828" y="288277"/>
                                </a:lnTo>
                                <a:lnTo>
                                  <a:pt x="681304" y="266687"/>
                                </a:lnTo>
                                <a:lnTo>
                                  <a:pt x="685101" y="262877"/>
                                </a:lnTo>
                                <a:close/>
                              </a:path>
                              <a:path w="909319" h="514350">
                                <a:moveTo>
                                  <a:pt x="751903" y="195567"/>
                                </a:moveTo>
                                <a:lnTo>
                                  <a:pt x="750252" y="194297"/>
                                </a:lnTo>
                                <a:lnTo>
                                  <a:pt x="747585" y="196837"/>
                                </a:lnTo>
                                <a:lnTo>
                                  <a:pt x="745045" y="198107"/>
                                </a:lnTo>
                                <a:lnTo>
                                  <a:pt x="739965" y="198107"/>
                                </a:lnTo>
                                <a:lnTo>
                                  <a:pt x="735901" y="196837"/>
                                </a:lnTo>
                                <a:lnTo>
                                  <a:pt x="704659" y="184289"/>
                                </a:lnTo>
                                <a:lnTo>
                                  <a:pt x="704659" y="196837"/>
                                </a:lnTo>
                                <a:lnTo>
                                  <a:pt x="684212" y="217157"/>
                                </a:lnTo>
                                <a:lnTo>
                                  <a:pt x="670623" y="182867"/>
                                </a:lnTo>
                                <a:lnTo>
                                  <a:pt x="704659" y="196837"/>
                                </a:lnTo>
                                <a:lnTo>
                                  <a:pt x="704659" y="184289"/>
                                </a:lnTo>
                                <a:lnTo>
                                  <a:pt x="701141" y="182867"/>
                                </a:lnTo>
                                <a:lnTo>
                                  <a:pt x="660082" y="166357"/>
                                </a:lnTo>
                                <a:lnTo>
                                  <a:pt x="658558" y="167627"/>
                                </a:lnTo>
                                <a:lnTo>
                                  <a:pt x="686625" y="237477"/>
                                </a:lnTo>
                                <a:lnTo>
                                  <a:pt x="689038" y="243827"/>
                                </a:lnTo>
                                <a:lnTo>
                                  <a:pt x="690308" y="247637"/>
                                </a:lnTo>
                                <a:lnTo>
                                  <a:pt x="690181" y="251447"/>
                                </a:lnTo>
                                <a:lnTo>
                                  <a:pt x="690181" y="252717"/>
                                </a:lnTo>
                                <a:lnTo>
                                  <a:pt x="689165" y="253987"/>
                                </a:lnTo>
                                <a:lnTo>
                                  <a:pt x="687133" y="257797"/>
                                </a:lnTo>
                                <a:lnTo>
                                  <a:pt x="688657" y="259067"/>
                                </a:lnTo>
                                <a:lnTo>
                                  <a:pt x="703694" y="243827"/>
                                </a:lnTo>
                                <a:lnTo>
                                  <a:pt x="707453" y="240017"/>
                                </a:lnTo>
                                <a:lnTo>
                                  <a:pt x="705802" y="238747"/>
                                </a:lnTo>
                                <a:lnTo>
                                  <a:pt x="702754" y="241287"/>
                                </a:lnTo>
                                <a:lnTo>
                                  <a:pt x="700468" y="242557"/>
                                </a:lnTo>
                                <a:lnTo>
                                  <a:pt x="698817" y="242557"/>
                                </a:lnTo>
                                <a:lnTo>
                                  <a:pt x="697293" y="243827"/>
                                </a:lnTo>
                                <a:lnTo>
                                  <a:pt x="696150" y="242557"/>
                                </a:lnTo>
                                <a:lnTo>
                                  <a:pt x="695134" y="241287"/>
                                </a:lnTo>
                                <a:lnTo>
                                  <a:pt x="693991" y="241287"/>
                                </a:lnTo>
                                <a:lnTo>
                                  <a:pt x="692848" y="238747"/>
                                </a:lnTo>
                                <a:lnTo>
                                  <a:pt x="691451" y="234937"/>
                                </a:lnTo>
                                <a:lnTo>
                                  <a:pt x="686117" y="222237"/>
                                </a:lnTo>
                                <a:lnTo>
                                  <a:pt x="691248" y="217157"/>
                                </a:lnTo>
                                <a:lnTo>
                                  <a:pt x="709231" y="199377"/>
                                </a:lnTo>
                                <a:lnTo>
                                  <a:pt x="721296" y="203187"/>
                                </a:lnTo>
                                <a:lnTo>
                                  <a:pt x="725233" y="205727"/>
                                </a:lnTo>
                                <a:lnTo>
                                  <a:pt x="727900" y="206997"/>
                                </a:lnTo>
                                <a:lnTo>
                                  <a:pt x="729170" y="208267"/>
                                </a:lnTo>
                                <a:lnTo>
                                  <a:pt x="730186" y="209537"/>
                                </a:lnTo>
                                <a:lnTo>
                                  <a:pt x="730567" y="210807"/>
                                </a:lnTo>
                                <a:lnTo>
                                  <a:pt x="730440" y="212077"/>
                                </a:lnTo>
                                <a:lnTo>
                                  <a:pt x="730186" y="213347"/>
                                </a:lnTo>
                                <a:lnTo>
                                  <a:pt x="729043" y="215887"/>
                                </a:lnTo>
                                <a:lnTo>
                                  <a:pt x="726757" y="218427"/>
                                </a:lnTo>
                                <a:lnTo>
                                  <a:pt x="728408" y="219697"/>
                                </a:lnTo>
                                <a:lnTo>
                                  <a:pt x="748182" y="199377"/>
                                </a:lnTo>
                                <a:lnTo>
                                  <a:pt x="749427" y="198107"/>
                                </a:lnTo>
                                <a:lnTo>
                                  <a:pt x="751903" y="195567"/>
                                </a:lnTo>
                                <a:close/>
                              </a:path>
                              <a:path w="909319" h="514350">
                                <a:moveTo>
                                  <a:pt x="807021" y="142227"/>
                                </a:moveTo>
                                <a:lnTo>
                                  <a:pt x="800646" y="135877"/>
                                </a:lnTo>
                                <a:lnTo>
                                  <a:pt x="799376" y="134607"/>
                                </a:lnTo>
                                <a:lnTo>
                                  <a:pt x="795553" y="130797"/>
                                </a:lnTo>
                                <a:lnTo>
                                  <a:pt x="754824" y="90157"/>
                                </a:lnTo>
                                <a:lnTo>
                                  <a:pt x="751014" y="82537"/>
                                </a:lnTo>
                                <a:lnTo>
                                  <a:pt x="752030" y="79997"/>
                                </a:lnTo>
                                <a:lnTo>
                                  <a:pt x="754443" y="77457"/>
                                </a:lnTo>
                                <a:lnTo>
                                  <a:pt x="756602" y="76187"/>
                                </a:lnTo>
                                <a:lnTo>
                                  <a:pt x="754951" y="73647"/>
                                </a:lnTo>
                                <a:lnTo>
                                  <a:pt x="734250" y="95237"/>
                                </a:lnTo>
                                <a:lnTo>
                                  <a:pt x="735901" y="96507"/>
                                </a:lnTo>
                                <a:lnTo>
                                  <a:pt x="737933" y="93967"/>
                                </a:lnTo>
                                <a:lnTo>
                                  <a:pt x="740346" y="91427"/>
                                </a:lnTo>
                                <a:lnTo>
                                  <a:pt x="742632" y="90157"/>
                                </a:lnTo>
                                <a:lnTo>
                                  <a:pt x="744918" y="91427"/>
                                </a:lnTo>
                                <a:lnTo>
                                  <a:pt x="746696" y="91427"/>
                                </a:lnTo>
                                <a:lnTo>
                                  <a:pt x="749363" y="92697"/>
                                </a:lnTo>
                                <a:lnTo>
                                  <a:pt x="787336" y="130797"/>
                                </a:lnTo>
                                <a:lnTo>
                                  <a:pt x="706310" y="123177"/>
                                </a:lnTo>
                                <a:lnTo>
                                  <a:pt x="690181" y="138417"/>
                                </a:lnTo>
                                <a:lnTo>
                                  <a:pt x="691832" y="139687"/>
                                </a:lnTo>
                                <a:lnTo>
                                  <a:pt x="693610" y="138417"/>
                                </a:lnTo>
                                <a:lnTo>
                                  <a:pt x="695007" y="137147"/>
                                </a:lnTo>
                                <a:lnTo>
                                  <a:pt x="696150" y="137147"/>
                                </a:lnTo>
                                <a:lnTo>
                                  <a:pt x="698436" y="135877"/>
                                </a:lnTo>
                                <a:lnTo>
                                  <a:pt x="700341" y="134607"/>
                                </a:lnTo>
                                <a:lnTo>
                                  <a:pt x="709739" y="134607"/>
                                </a:lnTo>
                                <a:lnTo>
                                  <a:pt x="754443" y="179057"/>
                                </a:lnTo>
                                <a:lnTo>
                                  <a:pt x="756221" y="181597"/>
                                </a:lnTo>
                                <a:lnTo>
                                  <a:pt x="756348" y="182867"/>
                                </a:lnTo>
                                <a:lnTo>
                                  <a:pt x="756475" y="184137"/>
                                </a:lnTo>
                                <a:lnTo>
                                  <a:pt x="756983" y="186677"/>
                                </a:lnTo>
                                <a:lnTo>
                                  <a:pt x="755967" y="189217"/>
                                </a:lnTo>
                                <a:lnTo>
                                  <a:pt x="751395" y="193027"/>
                                </a:lnTo>
                                <a:lnTo>
                                  <a:pt x="752919" y="194297"/>
                                </a:lnTo>
                                <a:lnTo>
                                  <a:pt x="769734" y="177787"/>
                                </a:lnTo>
                                <a:lnTo>
                                  <a:pt x="773620" y="173977"/>
                                </a:lnTo>
                                <a:lnTo>
                                  <a:pt x="772096" y="172707"/>
                                </a:lnTo>
                                <a:lnTo>
                                  <a:pt x="767651" y="176517"/>
                                </a:lnTo>
                                <a:lnTo>
                                  <a:pt x="765238" y="177787"/>
                                </a:lnTo>
                                <a:lnTo>
                                  <a:pt x="761301" y="177787"/>
                                </a:lnTo>
                                <a:lnTo>
                                  <a:pt x="758634" y="176517"/>
                                </a:lnTo>
                                <a:lnTo>
                                  <a:pt x="718375" y="135877"/>
                                </a:lnTo>
                                <a:lnTo>
                                  <a:pt x="805370" y="144767"/>
                                </a:lnTo>
                                <a:lnTo>
                                  <a:pt x="807021" y="142227"/>
                                </a:lnTo>
                                <a:close/>
                              </a:path>
                              <a:path w="909319" h="514350">
                                <a:moveTo>
                                  <a:pt x="845883" y="101587"/>
                                </a:moveTo>
                                <a:lnTo>
                                  <a:pt x="843165" y="101587"/>
                                </a:lnTo>
                                <a:lnTo>
                                  <a:pt x="840803" y="104127"/>
                                </a:lnTo>
                                <a:lnTo>
                                  <a:pt x="839025" y="104127"/>
                                </a:lnTo>
                                <a:lnTo>
                                  <a:pt x="837120" y="105397"/>
                                </a:lnTo>
                                <a:lnTo>
                                  <a:pt x="833437" y="105397"/>
                                </a:lnTo>
                                <a:lnTo>
                                  <a:pt x="832040" y="104127"/>
                                </a:lnTo>
                                <a:lnTo>
                                  <a:pt x="829881" y="102857"/>
                                </a:lnTo>
                                <a:lnTo>
                                  <a:pt x="789990" y="63487"/>
                                </a:lnTo>
                                <a:lnTo>
                                  <a:pt x="782637" y="52057"/>
                                </a:lnTo>
                                <a:lnTo>
                                  <a:pt x="782510" y="50787"/>
                                </a:lnTo>
                                <a:lnTo>
                                  <a:pt x="783526" y="48247"/>
                                </a:lnTo>
                                <a:lnTo>
                                  <a:pt x="788098" y="44437"/>
                                </a:lnTo>
                                <a:lnTo>
                                  <a:pt x="786447" y="41897"/>
                                </a:lnTo>
                                <a:lnTo>
                                  <a:pt x="761047" y="68567"/>
                                </a:lnTo>
                                <a:lnTo>
                                  <a:pt x="762571" y="69837"/>
                                </a:lnTo>
                                <a:lnTo>
                                  <a:pt x="764730" y="67297"/>
                                </a:lnTo>
                                <a:lnTo>
                                  <a:pt x="766127" y="66027"/>
                                </a:lnTo>
                                <a:lnTo>
                                  <a:pt x="767778" y="64757"/>
                                </a:lnTo>
                                <a:lnTo>
                                  <a:pt x="769810" y="64757"/>
                                </a:lnTo>
                                <a:lnTo>
                                  <a:pt x="771207" y="63487"/>
                                </a:lnTo>
                                <a:lnTo>
                                  <a:pt x="772477" y="63487"/>
                                </a:lnTo>
                                <a:lnTo>
                                  <a:pt x="773493" y="64757"/>
                                </a:lnTo>
                                <a:lnTo>
                                  <a:pt x="774890" y="64757"/>
                                </a:lnTo>
                                <a:lnTo>
                                  <a:pt x="777049" y="67297"/>
                                </a:lnTo>
                                <a:lnTo>
                                  <a:pt x="822007" y="111747"/>
                                </a:lnTo>
                                <a:lnTo>
                                  <a:pt x="823912" y="114287"/>
                                </a:lnTo>
                                <a:lnTo>
                                  <a:pt x="824166" y="115557"/>
                                </a:lnTo>
                                <a:lnTo>
                                  <a:pt x="824420" y="118097"/>
                                </a:lnTo>
                                <a:lnTo>
                                  <a:pt x="823404" y="120637"/>
                                </a:lnTo>
                                <a:lnTo>
                                  <a:pt x="818832" y="125717"/>
                                </a:lnTo>
                                <a:lnTo>
                                  <a:pt x="820483" y="126987"/>
                                </a:lnTo>
                                <a:lnTo>
                                  <a:pt x="842073" y="105397"/>
                                </a:lnTo>
                                <a:lnTo>
                                  <a:pt x="845883" y="101587"/>
                                </a:lnTo>
                                <a:close/>
                              </a:path>
                              <a:path w="909319" h="514350">
                                <a:moveTo>
                                  <a:pt x="909002" y="39357"/>
                                </a:moveTo>
                                <a:lnTo>
                                  <a:pt x="907351" y="36817"/>
                                </a:lnTo>
                                <a:lnTo>
                                  <a:pt x="904811" y="39357"/>
                                </a:lnTo>
                                <a:lnTo>
                                  <a:pt x="902271" y="40627"/>
                                </a:lnTo>
                                <a:lnTo>
                                  <a:pt x="893127" y="40627"/>
                                </a:lnTo>
                                <a:lnTo>
                                  <a:pt x="887412" y="38087"/>
                                </a:lnTo>
                                <a:lnTo>
                                  <a:pt x="861885" y="27457"/>
                                </a:lnTo>
                                <a:lnTo>
                                  <a:pt x="861885" y="39357"/>
                                </a:lnTo>
                                <a:lnTo>
                                  <a:pt x="841438" y="59677"/>
                                </a:lnTo>
                                <a:lnTo>
                                  <a:pt x="827722" y="25387"/>
                                </a:lnTo>
                                <a:lnTo>
                                  <a:pt x="861885" y="39357"/>
                                </a:lnTo>
                                <a:lnTo>
                                  <a:pt x="861885" y="27457"/>
                                </a:lnTo>
                                <a:lnTo>
                                  <a:pt x="856919" y="25387"/>
                                </a:lnTo>
                                <a:lnTo>
                                  <a:pt x="817308" y="8877"/>
                                </a:lnTo>
                                <a:lnTo>
                                  <a:pt x="815784" y="10147"/>
                                </a:lnTo>
                                <a:lnTo>
                                  <a:pt x="846264" y="86347"/>
                                </a:lnTo>
                                <a:lnTo>
                                  <a:pt x="847407" y="91427"/>
                                </a:lnTo>
                                <a:lnTo>
                                  <a:pt x="847280" y="95237"/>
                                </a:lnTo>
                                <a:lnTo>
                                  <a:pt x="846264" y="97777"/>
                                </a:lnTo>
                                <a:lnTo>
                                  <a:pt x="844232" y="100317"/>
                                </a:lnTo>
                                <a:lnTo>
                                  <a:pt x="845883" y="101587"/>
                                </a:lnTo>
                                <a:lnTo>
                                  <a:pt x="847128" y="100317"/>
                                </a:lnTo>
                                <a:lnTo>
                                  <a:pt x="860818" y="86347"/>
                                </a:lnTo>
                                <a:lnTo>
                                  <a:pt x="864552" y="82537"/>
                                </a:lnTo>
                                <a:lnTo>
                                  <a:pt x="862901" y="81267"/>
                                </a:lnTo>
                                <a:lnTo>
                                  <a:pt x="859853" y="83807"/>
                                </a:lnTo>
                                <a:lnTo>
                                  <a:pt x="857567" y="85077"/>
                                </a:lnTo>
                                <a:lnTo>
                                  <a:pt x="856043" y="86347"/>
                                </a:lnTo>
                                <a:lnTo>
                                  <a:pt x="854519" y="86347"/>
                                </a:lnTo>
                                <a:lnTo>
                                  <a:pt x="853249" y="85077"/>
                                </a:lnTo>
                                <a:lnTo>
                                  <a:pt x="852360" y="85077"/>
                                </a:lnTo>
                                <a:lnTo>
                                  <a:pt x="851217" y="83807"/>
                                </a:lnTo>
                                <a:lnTo>
                                  <a:pt x="848677" y="78727"/>
                                </a:lnTo>
                                <a:lnTo>
                                  <a:pt x="843343" y="64757"/>
                                </a:lnTo>
                                <a:lnTo>
                                  <a:pt x="848448" y="59677"/>
                                </a:lnTo>
                                <a:lnTo>
                                  <a:pt x="866330" y="41897"/>
                                </a:lnTo>
                                <a:lnTo>
                                  <a:pt x="878522" y="46977"/>
                                </a:lnTo>
                                <a:lnTo>
                                  <a:pt x="882459" y="48247"/>
                                </a:lnTo>
                                <a:lnTo>
                                  <a:pt x="884999" y="49517"/>
                                </a:lnTo>
                                <a:lnTo>
                                  <a:pt x="887285" y="52057"/>
                                </a:lnTo>
                                <a:lnTo>
                                  <a:pt x="887666" y="53327"/>
                                </a:lnTo>
                                <a:lnTo>
                                  <a:pt x="887412" y="55867"/>
                                </a:lnTo>
                                <a:lnTo>
                                  <a:pt x="886142" y="58407"/>
                                </a:lnTo>
                                <a:lnTo>
                                  <a:pt x="883856" y="60947"/>
                                </a:lnTo>
                                <a:lnTo>
                                  <a:pt x="885507" y="62217"/>
                                </a:lnTo>
                                <a:lnTo>
                                  <a:pt x="906386" y="41897"/>
                                </a:lnTo>
                                <a:lnTo>
                                  <a:pt x="907694" y="40627"/>
                                </a:lnTo>
                                <a:lnTo>
                                  <a:pt x="909002" y="39357"/>
                                </a:lnTo>
                                <a:close/>
                              </a:path>
                            </a:pathLst>
                          </a:custGeom>
                          <a:solidFill>
                            <a:srgbClr val="585858"/>
                          </a:solidFill>
                        </wps:spPr>
                        <wps:bodyPr wrap="square" lIns="0" tIns="0" rIns="0" bIns="0" rtlCol="0">
                          <a:prstTxWarp prst="textNoShape">
                            <a:avLst/>
                          </a:prstTxWarp>
                          <a:noAutofit/>
                        </wps:bodyPr>
                      </wps:wsp>
                      <pic:pic>
                        <pic:nvPicPr>
                          <pic:cNvPr id="266" name="Image 266"/>
                          <pic:cNvPicPr/>
                        </pic:nvPicPr>
                        <pic:blipFill>
                          <a:blip r:embed="rId43" cstate="print"/>
                          <a:stretch>
                            <a:fillRect/>
                          </a:stretch>
                        </pic:blipFill>
                        <pic:spPr>
                          <a:xfrm>
                            <a:off x="1243139" y="2570543"/>
                            <a:ext cx="326517" cy="299720"/>
                          </a:xfrm>
                          <a:prstGeom prst="rect">
                            <a:avLst/>
                          </a:prstGeom>
                        </pic:spPr>
                      </pic:pic>
                      <wps:wsp>
                        <wps:cNvPr id="267" name="Graphic 267"/>
                        <wps:cNvSpPr/>
                        <wps:spPr>
                          <a:xfrm>
                            <a:off x="1881695" y="2549207"/>
                            <a:ext cx="278765" cy="260350"/>
                          </a:xfrm>
                          <a:custGeom>
                            <a:avLst/>
                            <a:gdLst/>
                            <a:ahLst/>
                            <a:cxnLst/>
                            <a:rect l="l" t="t" r="r" b="b"/>
                            <a:pathLst>
                              <a:path w="278765" h="260350">
                                <a:moveTo>
                                  <a:pt x="34543" y="238760"/>
                                </a:moveTo>
                                <a:lnTo>
                                  <a:pt x="33019" y="240029"/>
                                </a:lnTo>
                                <a:lnTo>
                                  <a:pt x="53339" y="260350"/>
                                </a:lnTo>
                                <a:lnTo>
                                  <a:pt x="54990" y="259079"/>
                                </a:lnTo>
                                <a:lnTo>
                                  <a:pt x="53848" y="257810"/>
                                </a:lnTo>
                                <a:lnTo>
                                  <a:pt x="53212" y="256539"/>
                                </a:lnTo>
                                <a:lnTo>
                                  <a:pt x="53212" y="255270"/>
                                </a:lnTo>
                                <a:lnTo>
                                  <a:pt x="53593" y="254000"/>
                                </a:lnTo>
                                <a:lnTo>
                                  <a:pt x="54229" y="252729"/>
                                </a:lnTo>
                                <a:lnTo>
                                  <a:pt x="54990" y="252729"/>
                                </a:lnTo>
                                <a:lnTo>
                                  <a:pt x="57276" y="251460"/>
                                </a:lnTo>
                                <a:lnTo>
                                  <a:pt x="61087" y="248920"/>
                                </a:lnTo>
                                <a:lnTo>
                                  <a:pt x="67309" y="246379"/>
                                </a:lnTo>
                                <a:lnTo>
                                  <a:pt x="50673" y="246379"/>
                                </a:lnTo>
                                <a:lnTo>
                                  <a:pt x="47243" y="245110"/>
                                </a:lnTo>
                                <a:lnTo>
                                  <a:pt x="43814" y="245110"/>
                                </a:lnTo>
                                <a:lnTo>
                                  <a:pt x="39624" y="242570"/>
                                </a:lnTo>
                                <a:lnTo>
                                  <a:pt x="34543" y="238760"/>
                                </a:lnTo>
                                <a:close/>
                              </a:path>
                              <a:path w="278765" h="260350">
                                <a:moveTo>
                                  <a:pt x="81127" y="212089"/>
                                </a:moveTo>
                                <a:lnTo>
                                  <a:pt x="60706" y="212089"/>
                                </a:lnTo>
                                <a:lnTo>
                                  <a:pt x="63373" y="213360"/>
                                </a:lnTo>
                                <a:lnTo>
                                  <a:pt x="65658" y="213360"/>
                                </a:lnTo>
                                <a:lnTo>
                                  <a:pt x="67944" y="214629"/>
                                </a:lnTo>
                                <a:lnTo>
                                  <a:pt x="69850" y="215900"/>
                                </a:lnTo>
                                <a:lnTo>
                                  <a:pt x="71374" y="217170"/>
                                </a:lnTo>
                                <a:lnTo>
                                  <a:pt x="73913" y="219710"/>
                                </a:lnTo>
                                <a:lnTo>
                                  <a:pt x="75183" y="222250"/>
                                </a:lnTo>
                                <a:lnTo>
                                  <a:pt x="74930" y="227329"/>
                                </a:lnTo>
                                <a:lnTo>
                                  <a:pt x="74887" y="228600"/>
                                </a:lnTo>
                                <a:lnTo>
                                  <a:pt x="54356" y="246379"/>
                                </a:lnTo>
                                <a:lnTo>
                                  <a:pt x="67309" y="246379"/>
                                </a:lnTo>
                                <a:lnTo>
                                  <a:pt x="68325" y="245110"/>
                                </a:lnTo>
                                <a:lnTo>
                                  <a:pt x="71881" y="242570"/>
                                </a:lnTo>
                                <a:lnTo>
                                  <a:pt x="79120" y="234950"/>
                                </a:lnTo>
                                <a:lnTo>
                                  <a:pt x="81914" y="228600"/>
                                </a:lnTo>
                                <a:lnTo>
                                  <a:pt x="82168" y="222250"/>
                                </a:lnTo>
                                <a:lnTo>
                                  <a:pt x="82270" y="219710"/>
                                </a:lnTo>
                                <a:lnTo>
                                  <a:pt x="82372" y="217170"/>
                                </a:lnTo>
                                <a:lnTo>
                                  <a:pt x="82423" y="215900"/>
                                </a:lnTo>
                                <a:lnTo>
                                  <a:pt x="81127" y="212089"/>
                                </a:lnTo>
                                <a:close/>
                              </a:path>
                              <a:path w="278765" h="260350">
                                <a:moveTo>
                                  <a:pt x="26162" y="163829"/>
                                </a:moveTo>
                                <a:lnTo>
                                  <a:pt x="24511" y="165100"/>
                                </a:lnTo>
                                <a:lnTo>
                                  <a:pt x="25654" y="167639"/>
                                </a:lnTo>
                                <a:lnTo>
                                  <a:pt x="26162" y="168910"/>
                                </a:lnTo>
                                <a:lnTo>
                                  <a:pt x="26034" y="170179"/>
                                </a:lnTo>
                                <a:lnTo>
                                  <a:pt x="25654" y="171450"/>
                                </a:lnTo>
                                <a:lnTo>
                                  <a:pt x="24892" y="171450"/>
                                </a:lnTo>
                                <a:lnTo>
                                  <a:pt x="24256" y="172720"/>
                                </a:lnTo>
                                <a:lnTo>
                                  <a:pt x="22732" y="173989"/>
                                </a:lnTo>
                                <a:lnTo>
                                  <a:pt x="20319" y="173989"/>
                                </a:lnTo>
                                <a:lnTo>
                                  <a:pt x="15239" y="176529"/>
                                </a:lnTo>
                                <a:lnTo>
                                  <a:pt x="0" y="205739"/>
                                </a:lnTo>
                                <a:lnTo>
                                  <a:pt x="2031" y="210820"/>
                                </a:lnTo>
                                <a:lnTo>
                                  <a:pt x="6223" y="214629"/>
                                </a:lnTo>
                                <a:lnTo>
                                  <a:pt x="8762" y="217170"/>
                                </a:lnTo>
                                <a:lnTo>
                                  <a:pt x="11556" y="219710"/>
                                </a:lnTo>
                                <a:lnTo>
                                  <a:pt x="14731" y="219710"/>
                                </a:lnTo>
                                <a:lnTo>
                                  <a:pt x="17780" y="220979"/>
                                </a:lnTo>
                                <a:lnTo>
                                  <a:pt x="29082" y="220979"/>
                                </a:lnTo>
                                <a:lnTo>
                                  <a:pt x="34925" y="219710"/>
                                </a:lnTo>
                                <a:lnTo>
                                  <a:pt x="50800" y="214629"/>
                                </a:lnTo>
                                <a:lnTo>
                                  <a:pt x="60706" y="212089"/>
                                </a:lnTo>
                                <a:lnTo>
                                  <a:pt x="81127" y="212089"/>
                                </a:lnTo>
                                <a:lnTo>
                                  <a:pt x="80263" y="209550"/>
                                </a:lnTo>
                                <a:lnTo>
                                  <a:pt x="78892" y="208279"/>
                                </a:lnTo>
                                <a:lnTo>
                                  <a:pt x="14350" y="208279"/>
                                </a:lnTo>
                                <a:lnTo>
                                  <a:pt x="12064" y="207010"/>
                                </a:lnTo>
                                <a:lnTo>
                                  <a:pt x="7874" y="203200"/>
                                </a:lnTo>
                                <a:lnTo>
                                  <a:pt x="6731" y="199389"/>
                                </a:lnTo>
                                <a:lnTo>
                                  <a:pt x="6857" y="195579"/>
                                </a:lnTo>
                                <a:lnTo>
                                  <a:pt x="6984" y="191770"/>
                                </a:lnTo>
                                <a:lnTo>
                                  <a:pt x="8508" y="187960"/>
                                </a:lnTo>
                                <a:lnTo>
                                  <a:pt x="11556" y="185420"/>
                                </a:lnTo>
                                <a:lnTo>
                                  <a:pt x="14350" y="182879"/>
                                </a:lnTo>
                                <a:lnTo>
                                  <a:pt x="17525" y="180339"/>
                                </a:lnTo>
                                <a:lnTo>
                                  <a:pt x="25400" y="177800"/>
                                </a:lnTo>
                                <a:lnTo>
                                  <a:pt x="40306" y="177800"/>
                                </a:lnTo>
                                <a:lnTo>
                                  <a:pt x="26162" y="163829"/>
                                </a:lnTo>
                                <a:close/>
                              </a:path>
                              <a:path w="278765" h="260350">
                                <a:moveTo>
                                  <a:pt x="64007" y="199389"/>
                                </a:moveTo>
                                <a:lnTo>
                                  <a:pt x="53339" y="199389"/>
                                </a:lnTo>
                                <a:lnTo>
                                  <a:pt x="47243" y="201929"/>
                                </a:lnTo>
                                <a:lnTo>
                                  <a:pt x="38734" y="204470"/>
                                </a:lnTo>
                                <a:lnTo>
                                  <a:pt x="28320" y="207010"/>
                                </a:lnTo>
                                <a:lnTo>
                                  <a:pt x="21081" y="208279"/>
                                </a:lnTo>
                                <a:lnTo>
                                  <a:pt x="78892" y="208279"/>
                                </a:lnTo>
                                <a:lnTo>
                                  <a:pt x="73406" y="203200"/>
                                </a:lnTo>
                                <a:lnTo>
                                  <a:pt x="70612" y="201929"/>
                                </a:lnTo>
                                <a:lnTo>
                                  <a:pt x="64007" y="199389"/>
                                </a:lnTo>
                                <a:close/>
                              </a:path>
                              <a:path w="278765" h="260350">
                                <a:moveTo>
                                  <a:pt x="80692" y="173989"/>
                                </a:moveTo>
                                <a:lnTo>
                                  <a:pt x="66293" y="173989"/>
                                </a:lnTo>
                                <a:lnTo>
                                  <a:pt x="67818" y="175260"/>
                                </a:lnTo>
                                <a:lnTo>
                                  <a:pt x="91439" y="199389"/>
                                </a:lnTo>
                                <a:lnTo>
                                  <a:pt x="94614" y="201929"/>
                                </a:lnTo>
                                <a:lnTo>
                                  <a:pt x="99949" y="204470"/>
                                </a:lnTo>
                                <a:lnTo>
                                  <a:pt x="108712" y="204470"/>
                                </a:lnTo>
                                <a:lnTo>
                                  <a:pt x="111379" y="203200"/>
                                </a:lnTo>
                                <a:lnTo>
                                  <a:pt x="115569" y="198120"/>
                                </a:lnTo>
                                <a:lnTo>
                                  <a:pt x="116967" y="195579"/>
                                </a:lnTo>
                                <a:lnTo>
                                  <a:pt x="117411" y="194310"/>
                                </a:lnTo>
                                <a:lnTo>
                                  <a:pt x="102869" y="194310"/>
                                </a:lnTo>
                                <a:lnTo>
                                  <a:pt x="99821" y="193039"/>
                                </a:lnTo>
                                <a:lnTo>
                                  <a:pt x="80692" y="173989"/>
                                </a:lnTo>
                                <a:close/>
                              </a:path>
                              <a:path w="278765" h="260350">
                                <a:moveTo>
                                  <a:pt x="104581" y="149860"/>
                                </a:moveTo>
                                <a:lnTo>
                                  <a:pt x="89154" y="149860"/>
                                </a:lnTo>
                                <a:lnTo>
                                  <a:pt x="91058" y="151129"/>
                                </a:lnTo>
                                <a:lnTo>
                                  <a:pt x="116077" y="175260"/>
                                </a:lnTo>
                                <a:lnTo>
                                  <a:pt x="116109" y="176529"/>
                                </a:lnTo>
                                <a:lnTo>
                                  <a:pt x="116205" y="180339"/>
                                </a:lnTo>
                                <a:lnTo>
                                  <a:pt x="115696" y="184150"/>
                                </a:lnTo>
                                <a:lnTo>
                                  <a:pt x="113156" y="190500"/>
                                </a:lnTo>
                                <a:lnTo>
                                  <a:pt x="109981" y="193039"/>
                                </a:lnTo>
                                <a:lnTo>
                                  <a:pt x="107823" y="194310"/>
                                </a:lnTo>
                                <a:lnTo>
                                  <a:pt x="117411" y="194310"/>
                                </a:lnTo>
                                <a:lnTo>
                                  <a:pt x="118744" y="190500"/>
                                </a:lnTo>
                                <a:lnTo>
                                  <a:pt x="118744" y="177800"/>
                                </a:lnTo>
                                <a:lnTo>
                                  <a:pt x="132206" y="177800"/>
                                </a:lnTo>
                                <a:lnTo>
                                  <a:pt x="134746" y="171450"/>
                                </a:lnTo>
                                <a:lnTo>
                                  <a:pt x="127507" y="171450"/>
                                </a:lnTo>
                                <a:lnTo>
                                  <a:pt x="126237" y="170179"/>
                                </a:lnTo>
                                <a:lnTo>
                                  <a:pt x="124968" y="170179"/>
                                </a:lnTo>
                                <a:lnTo>
                                  <a:pt x="122046" y="167639"/>
                                </a:lnTo>
                                <a:lnTo>
                                  <a:pt x="117348" y="162560"/>
                                </a:lnTo>
                                <a:lnTo>
                                  <a:pt x="104581" y="149860"/>
                                </a:lnTo>
                                <a:close/>
                              </a:path>
                              <a:path w="278765" h="260350">
                                <a:moveTo>
                                  <a:pt x="132206" y="177800"/>
                                </a:moveTo>
                                <a:lnTo>
                                  <a:pt x="118744" y="177800"/>
                                </a:lnTo>
                                <a:lnTo>
                                  <a:pt x="127254" y="186689"/>
                                </a:lnTo>
                                <a:lnTo>
                                  <a:pt x="129158" y="185420"/>
                                </a:lnTo>
                                <a:lnTo>
                                  <a:pt x="132206" y="177800"/>
                                </a:lnTo>
                                <a:close/>
                              </a:path>
                              <a:path w="278765" h="260350">
                                <a:moveTo>
                                  <a:pt x="40306" y="177800"/>
                                </a:moveTo>
                                <a:lnTo>
                                  <a:pt x="29209" y="177800"/>
                                </a:lnTo>
                                <a:lnTo>
                                  <a:pt x="36575" y="180339"/>
                                </a:lnTo>
                                <a:lnTo>
                                  <a:pt x="40639" y="182879"/>
                                </a:lnTo>
                                <a:lnTo>
                                  <a:pt x="45084" y="185420"/>
                                </a:lnTo>
                                <a:lnTo>
                                  <a:pt x="46736" y="184150"/>
                                </a:lnTo>
                                <a:lnTo>
                                  <a:pt x="40306" y="177800"/>
                                </a:lnTo>
                                <a:close/>
                              </a:path>
                              <a:path w="278765" h="260350">
                                <a:moveTo>
                                  <a:pt x="69214" y="162560"/>
                                </a:moveTo>
                                <a:lnTo>
                                  <a:pt x="55118" y="176529"/>
                                </a:lnTo>
                                <a:lnTo>
                                  <a:pt x="56768" y="177800"/>
                                </a:lnTo>
                                <a:lnTo>
                                  <a:pt x="58800" y="175260"/>
                                </a:lnTo>
                                <a:lnTo>
                                  <a:pt x="60451" y="173989"/>
                                </a:lnTo>
                                <a:lnTo>
                                  <a:pt x="80692" y="173989"/>
                                </a:lnTo>
                                <a:lnTo>
                                  <a:pt x="69214" y="162560"/>
                                </a:lnTo>
                                <a:close/>
                              </a:path>
                              <a:path w="278765" h="260350">
                                <a:moveTo>
                                  <a:pt x="136270" y="167639"/>
                                </a:moveTo>
                                <a:lnTo>
                                  <a:pt x="134112" y="167639"/>
                                </a:lnTo>
                                <a:lnTo>
                                  <a:pt x="133476" y="168910"/>
                                </a:lnTo>
                                <a:lnTo>
                                  <a:pt x="132714" y="170179"/>
                                </a:lnTo>
                                <a:lnTo>
                                  <a:pt x="131825" y="171450"/>
                                </a:lnTo>
                                <a:lnTo>
                                  <a:pt x="134746" y="171450"/>
                                </a:lnTo>
                                <a:lnTo>
                                  <a:pt x="136270" y="167639"/>
                                </a:lnTo>
                                <a:close/>
                              </a:path>
                              <a:path w="278765" h="260350">
                                <a:moveTo>
                                  <a:pt x="141986" y="101600"/>
                                </a:moveTo>
                                <a:lnTo>
                                  <a:pt x="130301" y="101600"/>
                                </a:lnTo>
                                <a:lnTo>
                                  <a:pt x="125094" y="104139"/>
                                </a:lnTo>
                                <a:lnTo>
                                  <a:pt x="115315" y="113029"/>
                                </a:lnTo>
                                <a:lnTo>
                                  <a:pt x="112775" y="119379"/>
                                </a:lnTo>
                                <a:lnTo>
                                  <a:pt x="112945" y="124460"/>
                                </a:lnTo>
                                <a:lnTo>
                                  <a:pt x="113030" y="127000"/>
                                </a:lnTo>
                                <a:lnTo>
                                  <a:pt x="113411" y="134620"/>
                                </a:lnTo>
                                <a:lnTo>
                                  <a:pt x="116967" y="142239"/>
                                </a:lnTo>
                                <a:lnTo>
                                  <a:pt x="130175" y="154939"/>
                                </a:lnTo>
                                <a:lnTo>
                                  <a:pt x="137032" y="158750"/>
                                </a:lnTo>
                                <a:lnTo>
                                  <a:pt x="151383" y="158750"/>
                                </a:lnTo>
                                <a:lnTo>
                                  <a:pt x="157352" y="156210"/>
                                </a:lnTo>
                                <a:lnTo>
                                  <a:pt x="166624" y="147320"/>
                                </a:lnTo>
                                <a:lnTo>
                                  <a:pt x="149351" y="147320"/>
                                </a:lnTo>
                                <a:lnTo>
                                  <a:pt x="143001" y="146050"/>
                                </a:lnTo>
                                <a:lnTo>
                                  <a:pt x="136651" y="146050"/>
                                </a:lnTo>
                                <a:lnTo>
                                  <a:pt x="130556" y="143510"/>
                                </a:lnTo>
                                <a:lnTo>
                                  <a:pt x="124587" y="137160"/>
                                </a:lnTo>
                                <a:lnTo>
                                  <a:pt x="127115" y="134620"/>
                                </a:lnTo>
                                <a:lnTo>
                                  <a:pt x="122046" y="134620"/>
                                </a:lnTo>
                                <a:lnTo>
                                  <a:pt x="118999" y="130810"/>
                                </a:lnTo>
                                <a:lnTo>
                                  <a:pt x="117475" y="127000"/>
                                </a:lnTo>
                                <a:lnTo>
                                  <a:pt x="117601" y="119379"/>
                                </a:lnTo>
                                <a:lnTo>
                                  <a:pt x="118871" y="116839"/>
                                </a:lnTo>
                                <a:lnTo>
                                  <a:pt x="122808" y="111760"/>
                                </a:lnTo>
                                <a:lnTo>
                                  <a:pt x="124840" y="111760"/>
                                </a:lnTo>
                                <a:lnTo>
                                  <a:pt x="127126" y="110489"/>
                                </a:lnTo>
                                <a:lnTo>
                                  <a:pt x="151135" y="110489"/>
                                </a:lnTo>
                                <a:lnTo>
                                  <a:pt x="152400" y="109220"/>
                                </a:lnTo>
                                <a:lnTo>
                                  <a:pt x="147446" y="104139"/>
                                </a:lnTo>
                                <a:lnTo>
                                  <a:pt x="141986" y="101600"/>
                                </a:lnTo>
                                <a:close/>
                              </a:path>
                              <a:path w="278765" h="260350">
                                <a:moveTo>
                                  <a:pt x="93090" y="138429"/>
                                </a:moveTo>
                                <a:lnTo>
                                  <a:pt x="79375" y="152400"/>
                                </a:lnTo>
                                <a:lnTo>
                                  <a:pt x="81025" y="153670"/>
                                </a:lnTo>
                                <a:lnTo>
                                  <a:pt x="83693" y="151129"/>
                                </a:lnTo>
                                <a:lnTo>
                                  <a:pt x="85851" y="149860"/>
                                </a:lnTo>
                                <a:lnTo>
                                  <a:pt x="104581" y="149860"/>
                                </a:lnTo>
                                <a:lnTo>
                                  <a:pt x="93090" y="138429"/>
                                </a:lnTo>
                                <a:close/>
                              </a:path>
                              <a:path w="278765" h="260350">
                                <a:moveTo>
                                  <a:pt x="162813" y="119379"/>
                                </a:moveTo>
                                <a:lnTo>
                                  <a:pt x="160527" y="120650"/>
                                </a:lnTo>
                                <a:lnTo>
                                  <a:pt x="162687" y="124460"/>
                                </a:lnTo>
                                <a:lnTo>
                                  <a:pt x="163575" y="129539"/>
                                </a:lnTo>
                                <a:lnTo>
                                  <a:pt x="162559" y="135889"/>
                                </a:lnTo>
                                <a:lnTo>
                                  <a:pt x="161036" y="138429"/>
                                </a:lnTo>
                                <a:lnTo>
                                  <a:pt x="154431" y="144779"/>
                                </a:lnTo>
                                <a:lnTo>
                                  <a:pt x="149351" y="147320"/>
                                </a:lnTo>
                                <a:lnTo>
                                  <a:pt x="166624" y="147320"/>
                                </a:lnTo>
                                <a:lnTo>
                                  <a:pt x="168656" y="142239"/>
                                </a:lnTo>
                                <a:lnTo>
                                  <a:pt x="168503" y="138429"/>
                                </a:lnTo>
                                <a:lnTo>
                                  <a:pt x="168401" y="135889"/>
                                </a:lnTo>
                                <a:lnTo>
                                  <a:pt x="168097" y="130810"/>
                                </a:lnTo>
                                <a:lnTo>
                                  <a:pt x="168020" y="129539"/>
                                </a:lnTo>
                                <a:lnTo>
                                  <a:pt x="166115" y="124460"/>
                                </a:lnTo>
                                <a:lnTo>
                                  <a:pt x="162813" y="119379"/>
                                </a:lnTo>
                                <a:close/>
                              </a:path>
                              <a:path w="278765" h="260350">
                                <a:moveTo>
                                  <a:pt x="151135" y="110489"/>
                                </a:moveTo>
                                <a:lnTo>
                                  <a:pt x="131952" y="110489"/>
                                </a:lnTo>
                                <a:lnTo>
                                  <a:pt x="134365" y="111760"/>
                                </a:lnTo>
                                <a:lnTo>
                                  <a:pt x="135889" y="111760"/>
                                </a:lnTo>
                                <a:lnTo>
                                  <a:pt x="137921" y="113029"/>
                                </a:lnTo>
                                <a:lnTo>
                                  <a:pt x="140715" y="115570"/>
                                </a:lnTo>
                                <a:lnTo>
                                  <a:pt x="122046" y="134620"/>
                                </a:lnTo>
                                <a:lnTo>
                                  <a:pt x="127115" y="134620"/>
                                </a:lnTo>
                                <a:lnTo>
                                  <a:pt x="151135" y="110489"/>
                                </a:lnTo>
                                <a:close/>
                              </a:path>
                              <a:path w="278765" h="260350">
                                <a:moveTo>
                                  <a:pt x="182371" y="60960"/>
                                </a:moveTo>
                                <a:lnTo>
                                  <a:pt x="169671" y="60960"/>
                                </a:lnTo>
                                <a:lnTo>
                                  <a:pt x="165354" y="63500"/>
                                </a:lnTo>
                                <a:lnTo>
                                  <a:pt x="156082" y="72389"/>
                                </a:lnTo>
                                <a:lnTo>
                                  <a:pt x="153543" y="78739"/>
                                </a:lnTo>
                                <a:lnTo>
                                  <a:pt x="153615" y="81279"/>
                                </a:lnTo>
                                <a:lnTo>
                                  <a:pt x="153724" y="85089"/>
                                </a:lnTo>
                                <a:lnTo>
                                  <a:pt x="153818" y="88900"/>
                                </a:lnTo>
                                <a:lnTo>
                                  <a:pt x="153924" y="95250"/>
                                </a:lnTo>
                                <a:lnTo>
                                  <a:pt x="157225" y="101600"/>
                                </a:lnTo>
                                <a:lnTo>
                                  <a:pt x="170052" y="114300"/>
                                </a:lnTo>
                                <a:lnTo>
                                  <a:pt x="176911" y="118110"/>
                                </a:lnTo>
                                <a:lnTo>
                                  <a:pt x="184150" y="118110"/>
                                </a:lnTo>
                                <a:lnTo>
                                  <a:pt x="191388" y="119379"/>
                                </a:lnTo>
                                <a:lnTo>
                                  <a:pt x="197231" y="116839"/>
                                </a:lnTo>
                                <a:lnTo>
                                  <a:pt x="201802" y="111760"/>
                                </a:lnTo>
                                <a:lnTo>
                                  <a:pt x="205612" y="107950"/>
                                </a:lnTo>
                                <a:lnTo>
                                  <a:pt x="189102" y="107950"/>
                                </a:lnTo>
                                <a:lnTo>
                                  <a:pt x="177037" y="105410"/>
                                </a:lnTo>
                                <a:lnTo>
                                  <a:pt x="159416" y="86360"/>
                                </a:lnTo>
                                <a:lnTo>
                                  <a:pt x="159321" y="85089"/>
                                </a:lnTo>
                                <a:lnTo>
                                  <a:pt x="159226" y="83820"/>
                                </a:lnTo>
                                <a:lnTo>
                                  <a:pt x="159131" y="82550"/>
                                </a:lnTo>
                                <a:lnTo>
                                  <a:pt x="158876" y="80010"/>
                                </a:lnTo>
                                <a:lnTo>
                                  <a:pt x="158750" y="78739"/>
                                </a:lnTo>
                                <a:lnTo>
                                  <a:pt x="160019" y="74929"/>
                                </a:lnTo>
                                <a:lnTo>
                                  <a:pt x="164719" y="69850"/>
                                </a:lnTo>
                                <a:lnTo>
                                  <a:pt x="166496" y="68579"/>
                                </a:lnTo>
                                <a:lnTo>
                                  <a:pt x="186181" y="68579"/>
                                </a:lnTo>
                                <a:lnTo>
                                  <a:pt x="186181" y="66039"/>
                                </a:lnTo>
                                <a:lnTo>
                                  <a:pt x="185674" y="64770"/>
                                </a:lnTo>
                                <a:lnTo>
                                  <a:pt x="184531" y="63500"/>
                                </a:lnTo>
                                <a:lnTo>
                                  <a:pt x="182371" y="60960"/>
                                </a:lnTo>
                                <a:close/>
                              </a:path>
                              <a:path w="278765" h="260350">
                                <a:moveTo>
                                  <a:pt x="202183" y="78739"/>
                                </a:moveTo>
                                <a:lnTo>
                                  <a:pt x="200279" y="80010"/>
                                </a:lnTo>
                                <a:lnTo>
                                  <a:pt x="202311" y="85089"/>
                                </a:lnTo>
                                <a:lnTo>
                                  <a:pt x="203200" y="88900"/>
                                </a:lnTo>
                                <a:lnTo>
                                  <a:pt x="202564" y="95250"/>
                                </a:lnTo>
                                <a:lnTo>
                                  <a:pt x="201040" y="99060"/>
                                </a:lnTo>
                                <a:lnTo>
                                  <a:pt x="194182" y="106679"/>
                                </a:lnTo>
                                <a:lnTo>
                                  <a:pt x="189102" y="107950"/>
                                </a:lnTo>
                                <a:lnTo>
                                  <a:pt x="205612" y="107950"/>
                                </a:lnTo>
                                <a:lnTo>
                                  <a:pt x="207771" y="104139"/>
                                </a:lnTo>
                                <a:lnTo>
                                  <a:pt x="207873" y="101600"/>
                                </a:lnTo>
                                <a:lnTo>
                                  <a:pt x="207975" y="99060"/>
                                </a:lnTo>
                                <a:lnTo>
                                  <a:pt x="208025" y="97789"/>
                                </a:lnTo>
                                <a:lnTo>
                                  <a:pt x="208127" y="95250"/>
                                </a:lnTo>
                                <a:lnTo>
                                  <a:pt x="208229" y="92710"/>
                                </a:lnTo>
                                <a:lnTo>
                                  <a:pt x="208280" y="91439"/>
                                </a:lnTo>
                                <a:lnTo>
                                  <a:pt x="206375" y="85089"/>
                                </a:lnTo>
                                <a:lnTo>
                                  <a:pt x="202183" y="78739"/>
                                </a:lnTo>
                                <a:close/>
                              </a:path>
                              <a:path w="278765" h="260350">
                                <a:moveTo>
                                  <a:pt x="211680" y="48260"/>
                                </a:moveTo>
                                <a:lnTo>
                                  <a:pt x="196850" y="48260"/>
                                </a:lnTo>
                                <a:lnTo>
                                  <a:pt x="198500" y="49529"/>
                                </a:lnTo>
                                <a:lnTo>
                                  <a:pt x="201421" y="52070"/>
                                </a:lnTo>
                                <a:lnTo>
                                  <a:pt x="205739" y="57150"/>
                                </a:lnTo>
                                <a:lnTo>
                                  <a:pt x="221233" y="72389"/>
                                </a:lnTo>
                                <a:lnTo>
                                  <a:pt x="223774" y="74929"/>
                                </a:lnTo>
                                <a:lnTo>
                                  <a:pt x="225170" y="76200"/>
                                </a:lnTo>
                                <a:lnTo>
                                  <a:pt x="226187" y="78739"/>
                                </a:lnTo>
                                <a:lnTo>
                                  <a:pt x="226313" y="80010"/>
                                </a:lnTo>
                                <a:lnTo>
                                  <a:pt x="225932" y="81279"/>
                                </a:lnTo>
                                <a:lnTo>
                                  <a:pt x="225679" y="82550"/>
                                </a:lnTo>
                                <a:lnTo>
                                  <a:pt x="224536" y="83820"/>
                                </a:lnTo>
                                <a:lnTo>
                                  <a:pt x="222631" y="86360"/>
                                </a:lnTo>
                                <a:lnTo>
                                  <a:pt x="224155" y="87629"/>
                                </a:lnTo>
                                <a:lnTo>
                                  <a:pt x="242409" y="69850"/>
                                </a:lnTo>
                                <a:lnTo>
                                  <a:pt x="234061" y="69850"/>
                                </a:lnTo>
                                <a:lnTo>
                                  <a:pt x="232918" y="68579"/>
                                </a:lnTo>
                                <a:lnTo>
                                  <a:pt x="231012" y="67310"/>
                                </a:lnTo>
                                <a:lnTo>
                                  <a:pt x="211680" y="48260"/>
                                </a:lnTo>
                                <a:close/>
                              </a:path>
                              <a:path w="278765" h="260350">
                                <a:moveTo>
                                  <a:pt x="186181" y="68579"/>
                                </a:moveTo>
                                <a:lnTo>
                                  <a:pt x="170433" y="68579"/>
                                </a:lnTo>
                                <a:lnTo>
                                  <a:pt x="172338" y="69850"/>
                                </a:lnTo>
                                <a:lnTo>
                                  <a:pt x="174117" y="71120"/>
                                </a:lnTo>
                                <a:lnTo>
                                  <a:pt x="176021" y="72389"/>
                                </a:lnTo>
                                <a:lnTo>
                                  <a:pt x="177545" y="73660"/>
                                </a:lnTo>
                                <a:lnTo>
                                  <a:pt x="182499" y="73660"/>
                                </a:lnTo>
                                <a:lnTo>
                                  <a:pt x="185546" y="69850"/>
                                </a:lnTo>
                                <a:lnTo>
                                  <a:pt x="186181" y="68579"/>
                                </a:lnTo>
                                <a:close/>
                              </a:path>
                              <a:path w="278765" h="260350">
                                <a:moveTo>
                                  <a:pt x="242062" y="66039"/>
                                </a:moveTo>
                                <a:lnTo>
                                  <a:pt x="240156" y="68579"/>
                                </a:lnTo>
                                <a:lnTo>
                                  <a:pt x="238632" y="69850"/>
                                </a:lnTo>
                                <a:lnTo>
                                  <a:pt x="242409" y="69850"/>
                                </a:lnTo>
                                <a:lnTo>
                                  <a:pt x="243712" y="68579"/>
                                </a:lnTo>
                                <a:lnTo>
                                  <a:pt x="242062" y="66039"/>
                                </a:lnTo>
                                <a:close/>
                              </a:path>
                              <a:path w="278765" h="260350">
                                <a:moveTo>
                                  <a:pt x="248538" y="7620"/>
                                </a:moveTo>
                                <a:lnTo>
                                  <a:pt x="227837" y="7620"/>
                                </a:lnTo>
                                <a:lnTo>
                                  <a:pt x="233299" y="8890"/>
                                </a:lnTo>
                                <a:lnTo>
                                  <a:pt x="236727" y="10159"/>
                                </a:lnTo>
                                <a:lnTo>
                                  <a:pt x="242315" y="16509"/>
                                </a:lnTo>
                                <a:lnTo>
                                  <a:pt x="237998" y="25400"/>
                                </a:lnTo>
                                <a:lnTo>
                                  <a:pt x="235076" y="33020"/>
                                </a:lnTo>
                                <a:lnTo>
                                  <a:pt x="233933" y="36829"/>
                                </a:lnTo>
                                <a:lnTo>
                                  <a:pt x="232663" y="41910"/>
                                </a:lnTo>
                                <a:lnTo>
                                  <a:pt x="232537" y="45720"/>
                                </a:lnTo>
                                <a:lnTo>
                                  <a:pt x="233299" y="49529"/>
                                </a:lnTo>
                                <a:lnTo>
                                  <a:pt x="250951" y="60960"/>
                                </a:lnTo>
                                <a:lnTo>
                                  <a:pt x="254126" y="59689"/>
                                </a:lnTo>
                                <a:lnTo>
                                  <a:pt x="258699" y="54610"/>
                                </a:lnTo>
                                <a:lnTo>
                                  <a:pt x="260095" y="52070"/>
                                </a:lnTo>
                                <a:lnTo>
                                  <a:pt x="260857" y="50800"/>
                                </a:lnTo>
                                <a:lnTo>
                                  <a:pt x="261175" y="49529"/>
                                </a:lnTo>
                                <a:lnTo>
                                  <a:pt x="246887" y="49529"/>
                                </a:lnTo>
                                <a:lnTo>
                                  <a:pt x="244475" y="48260"/>
                                </a:lnTo>
                                <a:lnTo>
                                  <a:pt x="242315" y="45720"/>
                                </a:lnTo>
                                <a:lnTo>
                                  <a:pt x="240664" y="44450"/>
                                </a:lnTo>
                                <a:lnTo>
                                  <a:pt x="239649" y="41910"/>
                                </a:lnTo>
                                <a:lnTo>
                                  <a:pt x="238887" y="38100"/>
                                </a:lnTo>
                                <a:lnTo>
                                  <a:pt x="238971" y="36829"/>
                                </a:lnTo>
                                <a:lnTo>
                                  <a:pt x="239056" y="35560"/>
                                </a:lnTo>
                                <a:lnTo>
                                  <a:pt x="239140" y="34289"/>
                                </a:lnTo>
                                <a:lnTo>
                                  <a:pt x="240156" y="30479"/>
                                </a:lnTo>
                                <a:lnTo>
                                  <a:pt x="240792" y="29210"/>
                                </a:lnTo>
                                <a:lnTo>
                                  <a:pt x="242315" y="25400"/>
                                </a:lnTo>
                                <a:lnTo>
                                  <a:pt x="244982" y="19050"/>
                                </a:lnTo>
                                <a:lnTo>
                                  <a:pt x="259761" y="19050"/>
                                </a:lnTo>
                                <a:lnTo>
                                  <a:pt x="248538" y="7620"/>
                                </a:lnTo>
                                <a:close/>
                              </a:path>
                              <a:path w="278765" h="260350">
                                <a:moveTo>
                                  <a:pt x="196214" y="33020"/>
                                </a:moveTo>
                                <a:lnTo>
                                  <a:pt x="194309" y="34289"/>
                                </a:lnTo>
                                <a:lnTo>
                                  <a:pt x="187070" y="52070"/>
                                </a:lnTo>
                                <a:lnTo>
                                  <a:pt x="189356" y="52070"/>
                                </a:lnTo>
                                <a:lnTo>
                                  <a:pt x="189992" y="50800"/>
                                </a:lnTo>
                                <a:lnTo>
                                  <a:pt x="190754" y="49529"/>
                                </a:lnTo>
                                <a:lnTo>
                                  <a:pt x="192405" y="48260"/>
                                </a:lnTo>
                                <a:lnTo>
                                  <a:pt x="211680" y="48260"/>
                                </a:lnTo>
                                <a:lnTo>
                                  <a:pt x="196214" y="33020"/>
                                </a:lnTo>
                                <a:close/>
                              </a:path>
                              <a:path w="278765" h="260350">
                                <a:moveTo>
                                  <a:pt x="259761" y="19050"/>
                                </a:moveTo>
                                <a:lnTo>
                                  <a:pt x="244982" y="19050"/>
                                </a:lnTo>
                                <a:lnTo>
                                  <a:pt x="260350" y="34289"/>
                                </a:lnTo>
                                <a:lnTo>
                                  <a:pt x="259587" y="40639"/>
                                </a:lnTo>
                                <a:lnTo>
                                  <a:pt x="258190" y="44450"/>
                                </a:lnTo>
                                <a:lnTo>
                                  <a:pt x="255905" y="46989"/>
                                </a:lnTo>
                                <a:lnTo>
                                  <a:pt x="254254" y="48260"/>
                                </a:lnTo>
                                <a:lnTo>
                                  <a:pt x="252094" y="49529"/>
                                </a:lnTo>
                                <a:lnTo>
                                  <a:pt x="261175" y="49529"/>
                                </a:lnTo>
                                <a:lnTo>
                                  <a:pt x="261493" y="48260"/>
                                </a:lnTo>
                                <a:lnTo>
                                  <a:pt x="262255" y="44450"/>
                                </a:lnTo>
                                <a:lnTo>
                                  <a:pt x="263144" y="36829"/>
                                </a:lnTo>
                                <a:lnTo>
                                  <a:pt x="276383" y="36829"/>
                                </a:lnTo>
                                <a:lnTo>
                                  <a:pt x="277494" y="35560"/>
                                </a:lnTo>
                                <a:lnTo>
                                  <a:pt x="278383" y="30479"/>
                                </a:lnTo>
                                <a:lnTo>
                                  <a:pt x="278193" y="29210"/>
                                </a:lnTo>
                                <a:lnTo>
                                  <a:pt x="270509" y="29210"/>
                                </a:lnTo>
                                <a:lnTo>
                                  <a:pt x="269494" y="27939"/>
                                </a:lnTo>
                                <a:lnTo>
                                  <a:pt x="268477" y="27939"/>
                                </a:lnTo>
                                <a:lnTo>
                                  <a:pt x="266064" y="25400"/>
                                </a:lnTo>
                                <a:lnTo>
                                  <a:pt x="262255" y="21589"/>
                                </a:lnTo>
                                <a:lnTo>
                                  <a:pt x="259761" y="19050"/>
                                </a:lnTo>
                                <a:close/>
                              </a:path>
                              <a:path w="278765" h="260350">
                                <a:moveTo>
                                  <a:pt x="276383" y="36829"/>
                                </a:moveTo>
                                <a:lnTo>
                                  <a:pt x="263144" y="36829"/>
                                </a:lnTo>
                                <a:lnTo>
                                  <a:pt x="265556" y="39370"/>
                                </a:lnTo>
                                <a:lnTo>
                                  <a:pt x="267715" y="40639"/>
                                </a:lnTo>
                                <a:lnTo>
                                  <a:pt x="273050" y="40639"/>
                                </a:lnTo>
                                <a:lnTo>
                                  <a:pt x="276383" y="36829"/>
                                </a:lnTo>
                                <a:close/>
                              </a:path>
                              <a:path w="278765" h="260350">
                                <a:moveTo>
                                  <a:pt x="237362" y="0"/>
                                </a:moveTo>
                                <a:lnTo>
                                  <a:pt x="232029" y="0"/>
                                </a:lnTo>
                                <a:lnTo>
                                  <a:pt x="228600" y="1270"/>
                                </a:lnTo>
                                <a:lnTo>
                                  <a:pt x="225044" y="3809"/>
                                </a:lnTo>
                                <a:lnTo>
                                  <a:pt x="221487" y="7620"/>
                                </a:lnTo>
                                <a:lnTo>
                                  <a:pt x="216788" y="11429"/>
                                </a:lnTo>
                                <a:lnTo>
                                  <a:pt x="214249" y="16509"/>
                                </a:lnTo>
                                <a:lnTo>
                                  <a:pt x="213867" y="20320"/>
                                </a:lnTo>
                                <a:lnTo>
                                  <a:pt x="213740" y="21589"/>
                                </a:lnTo>
                                <a:lnTo>
                                  <a:pt x="213645" y="22860"/>
                                </a:lnTo>
                                <a:lnTo>
                                  <a:pt x="213550" y="24129"/>
                                </a:lnTo>
                                <a:lnTo>
                                  <a:pt x="213455" y="25400"/>
                                </a:lnTo>
                                <a:lnTo>
                                  <a:pt x="213359" y="26670"/>
                                </a:lnTo>
                                <a:lnTo>
                                  <a:pt x="214375" y="29210"/>
                                </a:lnTo>
                                <a:lnTo>
                                  <a:pt x="216788" y="31750"/>
                                </a:lnTo>
                                <a:lnTo>
                                  <a:pt x="219582" y="34289"/>
                                </a:lnTo>
                                <a:lnTo>
                                  <a:pt x="223646" y="34289"/>
                                </a:lnTo>
                                <a:lnTo>
                                  <a:pt x="225932" y="31750"/>
                                </a:lnTo>
                                <a:lnTo>
                                  <a:pt x="226440" y="30479"/>
                                </a:lnTo>
                                <a:lnTo>
                                  <a:pt x="226313" y="27939"/>
                                </a:lnTo>
                                <a:lnTo>
                                  <a:pt x="225679" y="26670"/>
                                </a:lnTo>
                                <a:lnTo>
                                  <a:pt x="224281" y="25400"/>
                                </a:lnTo>
                                <a:lnTo>
                                  <a:pt x="221614" y="22860"/>
                                </a:lnTo>
                                <a:lnTo>
                                  <a:pt x="220344" y="21589"/>
                                </a:lnTo>
                                <a:lnTo>
                                  <a:pt x="219837" y="19050"/>
                                </a:lnTo>
                                <a:lnTo>
                                  <a:pt x="219963" y="15240"/>
                                </a:lnTo>
                                <a:lnTo>
                                  <a:pt x="220980" y="12700"/>
                                </a:lnTo>
                                <a:lnTo>
                                  <a:pt x="222757" y="11429"/>
                                </a:lnTo>
                                <a:lnTo>
                                  <a:pt x="225298" y="8890"/>
                                </a:lnTo>
                                <a:lnTo>
                                  <a:pt x="227837" y="7620"/>
                                </a:lnTo>
                                <a:lnTo>
                                  <a:pt x="248538" y="7620"/>
                                </a:lnTo>
                                <a:lnTo>
                                  <a:pt x="244729" y="3809"/>
                                </a:lnTo>
                                <a:lnTo>
                                  <a:pt x="241807" y="1270"/>
                                </a:lnTo>
                                <a:lnTo>
                                  <a:pt x="237362" y="0"/>
                                </a:lnTo>
                                <a:close/>
                              </a:path>
                              <a:path w="278765" h="260350">
                                <a:moveTo>
                                  <a:pt x="274827" y="20320"/>
                                </a:moveTo>
                                <a:lnTo>
                                  <a:pt x="274700" y="25400"/>
                                </a:lnTo>
                                <a:lnTo>
                                  <a:pt x="274319" y="27939"/>
                                </a:lnTo>
                                <a:lnTo>
                                  <a:pt x="274065" y="27939"/>
                                </a:lnTo>
                                <a:lnTo>
                                  <a:pt x="273557" y="29210"/>
                                </a:lnTo>
                                <a:lnTo>
                                  <a:pt x="278193" y="29210"/>
                                </a:lnTo>
                                <a:lnTo>
                                  <a:pt x="277240" y="22860"/>
                                </a:lnTo>
                                <a:lnTo>
                                  <a:pt x="274827" y="20320"/>
                                </a:lnTo>
                                <a:close/>
                              </a:path>
                              <a:path w="278765" h="260350">
                                <a:moveTo>
                                  <a:pt x="179196" y="13970"/>
                                </a:moveTo>
                                <a:lnTo>
                                  <a:pt x="172846" y="13970"/>
                                </a:lnTo>
                                <a:lnTo>
                                  <a:pt x="170306" y="16509"/>
                                </a:lnTo>
                                <a:lnTo>
                                  <a:pt x="169671" y="17779"/>
                                </a:lnTo>
                                <a:lnTo>
                                  <a:pt x="169671" y="21589"/>
                                </a:lnTo>
                                <a:lnTo>
                                  <a:pt x="170306" y="22860"/>
                                </a:lnTo>
                                <a:lnTo>
                                  <a:pt x="171576" y="24129"/>
                                </a:lnTo>
                                <a:lnTo>
                                  <a:pt x="172719" y="25400"/>
                                </a:lnTo>
                                <a:lnTo>
                                  <a:pt x="179324" y="25400"/>
                                </a:lnTo>
                                <a:lnTo>
                                  <a:pt x="180467" y="24129"/>
                                </a:lnTo>
                                <a:lnTo>
                                  <a:pt x="181737" y="22860"/>
                                </a:lnTo>
                                <a:lnTo>
                                  <a:pt x="182371" y="21589"/>
                                </a:lnTo>
                                <a:lnTo>
                                  <a:pt x="182244" y="17779"/>
                                </a:lnTo>
                                <a:lnTo>
                                  <a:pt x="181737" y="16509"/>
                                </a:lnTo>
                                <a:lnTo>
                                  <a:pt x="179196" y="13970"/>
                                </a:lnTo>
                                <a:close/>
                              </a:path>
                            </a:pathLst>
                          </a:custGeom>
                          <a:solidFill>
                            <a:srgbClr val="585858"/>
                          </a:solidFill>
                        </wps:spPr>
                        <wps:bodyPr wrap="square" lIns="0" tIns="0" rIns="0" bIns="0" rtlCol="0">
                          <a:prstTxWarp prst="textNoShape">
                            <a:avLst/>
                          </a:prstTxWarp>
                          <a:noAutofit/>
                        </wps:bodyPr>
                      </wps:wsp>
                      <pic:pic>
                        <pic:nvPicPr>
                          <pic:cNvPr id="268" name="Image 268"/>
                          <pic:cNvPicPr/>
                        </pic:nvPicPr>
                        <pic:blipFill>
                          <a:blip r:embed="rId44" cstate="print"/>
                          <a:stretch>
                            <a:fillRect/>
                          </a:stretch>
                        </pic:blipFill>
                        <pic:spPr>
                          <a:xfrm>
                            <a:off x="2426144" y="2524648"/>
                            <a:ext cx="304419" cy="300989"/>
                          </a:xfrm>
                          <a:prstGeom prst="rect">
                            <a:avLst/>
                          </a:prstGeom>
                        </pic:spPr>
                      </pic:pic>
                      <pic:pic>
                        <pic:nvPicPr>
                          <pic:cNvPr id="269" name="Image 269"/>
                          <pic:cNvPicPr/>
                        </pic:nvPicPr>
                        <pic:blipFill>
                          <a:blip r:embed="rId45" cstate="print"/>
                          <a:stretch>
                            <a:fillRect/>
                          </a:stretch>
                        </pic:blipFill>
                        <pic:spPr>
                          <a:xfrm>
                            <a:off x="2898584" y="2545905"/>
                            <a:ext cx="401954" cy="375920"/>
                          </a:xfrm>
                          <a:prstGeom prst="rect">
                            <a:avLst/>
                          </a:prstGeom>
                        </pic:spPr>
                      </pic:pic>
                      <pic:pic>
                        <pic:nvPicPr>
                          <pic:cNvPr id="270" name="Image 270"/>
                          <pic:cNvPicPr/>
                        </pic:nvPicPr>
                        <pic:blipFill>
                          <a:blip r:embed="rId46" cstate="print"/>
                          <a:stretch>
                            <a:fillRect/>
                          </a:stretch>
                        </pic:blipFill>
                        <pic:spPr>
                          <a:xfrm>
                            <a:off x="3546411" y="2546921"/>
                            <a:ext cx="322071" cy="295909"/>
                          </a:xfrm>
                          <a:prstGeom prst="rect">
                            <a:avLst/>
                          </a:prstGeom>
                        </pic:spPr>
                      </pic:pic>
                      <pic:pic>
                        <pic:nvPicPr>
                          <pic:cNvPr id="271" name="Image 271"/>
                          <pic:cNvPicPr/>
                        </pic:nvPicPr>
                        <pic:blipFill>
                          <a:blip r:embed="rId47" cstate="print"/>
                          <a:stretch>
                            <a:fillRect/>
                          </a:stretch>
                        </pic:blipFill>
                        <pic:spPr>
                          <a:xfrm>
                            <a:off x="4200969" y="2547683"/>
                            <a:ext cx="235966" cy="209550"/>
                          </a:xfrm>
                          <a:prstGeom prst="rect">
                            <a:avLst/>
                          </a:prstGeom>
                        </pic:spPr>
                      </pic:pic>
                      <pic:pic>
                        <pic:nvPicPr>
                          <pic:cNvPr id="272" name="Image 272"/>
                          <pic:cNvPicPr/>
                        </pic:nvPicPr>
                        <pic:blipFill>
                          <a:blip r:embed="rId48" cstate="print"/>
                          <a:stretch>
                            <a:fillRect/>
                          </a:stretch>
                        </pic:blipFill>
                        <pic:spPr>
                          <a:xfrm>
                            <a:off x="4772040" y="2538412"/>
                            <a:ext cx="232331" cy="217170"/>
                          </a:xfrm>
                          <a:prstGeom prst="rect">
                            <a:avLst/>
                          </a:prstGeom>
                        </pic:spPr>
                      </pic:pic>
                      <wps:wsp>
                        <wps:cNvPr id="273" name="Graphic 273"/>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274" name="Textbox 274"/>
                        <wps:cNvSpPr txBox="1"/>
                        <wps:spPr>
                          <a:xfrm>
                            <a:off x="290131" y="47137"/>
                            <a:ext cx="292100" cy="168910"/>
                          </a:xfrm>
                          <a:prstGeom prst="rect">
                            <a:avLst/>
                          </a:prstGeom>
                        </wps:spPr>
                        <wps:txbx>
                          <w:txbxContent>
                            <w:p>
                              <w:pPr>
                                <w:spacing w:line="266" w:lineRule="exact" w:before="0"/>
                                <w:ind w:left="0" w:right="0" w:firstLine="0"/>
                                <w:jc w:val="left"/>
                                <w:rPr>
                                  <w:sz w:val="24"/>
                                </w:rPr>
                              </w:pPr>
                              <w:r>
                                <w:rPr>
                                  <w:color w:val="404040"/>
                                  <w:spacing w:val="-5"/>
                                  <w:sz w:val="24"/>
                                </w:rPr>
                                <w:t>33%</w:t>
                              </w:r>
                            </w:p>
                          </w:txbxContent>
                        </wps:txbx>
                        <wps:bodyPr wrap="square" lIns="0" tIns="0" rIns="0" bIns="0" rtlCol="0">
                          <a:noAutofit/>
                        </wps:bodyPr>
                      </wps:wsp>
                      <wps:wsp>
                        <wps:cNvPr id="275" name="Textbox 275"/>
                        <wps:cNvSpPr txBox="1"/>
                        <wps:spPr>
                          <a:xfrm>
                            <a:off x="859472" y="696713"/>
                            <a:ext cx="292735" cy="169545"/>
                          </a:xfrm>
                          <a:prstGeom prst="rect">
                            <a:avLst/>
                          </a:prstGeom>
                        </wps:spPr>
                        <wps:txbx>
                          <w:txbxContent>
                            <w:p>
                              <w:pPr>
                                <w:spacing w:line="266" w:lineRule="exact" w:before="0"/>
                                <w:ind w:left="0" w:right="0" w:firstLine="0"/>
                                <w:jc w:val="left"/>
                                <w:rPr>
                                  <w:sz w:val="24"/>
                                </w:rPr>
                              </w:pPr>
                              <w:r>
                                <w:rPr>
                                  <w:color w:val="404040"/>
                                  <w:spacing w:val="-5"/>
                                  <w:sz w:val="24"/>
                                </w:rPr>
                                <w:t>23%</w:t>
                              </w:r>
                            </w:p>
                          </w:txbxContent>
                        </wps:txbx>
                        <wps:bodyPr wrap="square" lIns="0" tIns="0" rIns="0" bIns="0" rtlCol="0">
                          <a:noAutofit/>
                        </wps:bodyPr>
                      </wps:wsp>
                      <wps:wsp>
                        <wps:cNvPr id="276" name="Textbox 276"/>
                        <wps:cNvSpPr txBox="1"/>
                        <wps:spPr>
                          <a:xfrm>
                            <a:off x="1429067" y="1542562"/>
                            <a:ext cx="292100" cy="168910"/>
                          </a:xfrm>
                          <a:prstGeom prst="rect">
                            <a:avLst/>
                          </a:prstGeom>
                        </wps:spPr>
                        <wps:txbx>
                          <w:txbxContent>
                            <w:p>
                              <w:pPr>
                                <w:spacing w:line="266" w:lineRule="exact" w:before="0"/>
                                <w:ind w:left="0" w:right="0" w:firstLine="0"/>
                                <w:jc w:val="left"/>
                                <w:rPr>
                                  <w:sz w:val="24"/>
                                </w:rPr>
                              </w:pPr>
                              <w:r>
                                <w:rPr>
                                  <w:color w:val="404040"/>
                                  <w:spacing w:val="-5"/>
                                  <w:sz w:val="24"/>
                                </w:rPr>
                                <w:t>10%</w:t>
                              </w:r>
                            </w:p>
                          </w:txbxContent>
                        </wps:txbx>
                        <wps:bodyPr wrap="square" lIns="0" tIns="0" rIns="0" bIns="0" rtlCol="0">
                          <a:noAutofit/>
                        </wps:bodyPr>
                      </wps:wsp>
                      <wps:wsp>
                        <wps:cNvPr id="277" name="Textbox 277"/>
                        <wps:cNvSpPr txBox="1"/>
                        <wps:spPr>
                          <a:xfrm>
                            <a:off x="2036508" y="1606922"/>
                            <a:ext cx="217170" cy="169545"/>
                          </a:xfrm>
                          <a:prstGeom prst="rect">
                            <a:avLst/>
                          </a:prstGeom>
                        </wps:spPr>
                        <wps:txbx>
                          <w:txbxContent>
                            <w:p>
                              <w:pPr>
                                <w:spacing w:line="266" w:lineRule="exact" w:before="0"/>
                                <w:ind w:left="0" w:right="0" w:firstLine="0"/>
                                <w:jc w:val="left"/>
                                <w:rPr>
                                  <w:sz w:val="24"/>
                                </w:rPr>
                              </w:pPr>
                              <w:r>
                                <w:rPr>
                                  <w:color w:val="404040"/>
                                  <w:spacing w:val="-5"/>
                                  <w:sz w:val="24"/>
                                </w:rPr>
                                <w:t>9%</w:t>
                              </w:r>
                            </w:p>
                          </w:txbxContent>
                        </wps:txbx>
                        <wps:bodyPr wrap="square" lIns="0" tIns="0" rIns="0" bIns="0" rtlCol="0">
                          <a:noAutofit/>
                        </wps:bodyPr>
                      </wps:wsp>
                      <wps:wsp>
                        <wps:cNvPr id="278" name="Textbox 278"/>
                        <wps:cNvSpPr txBox="1"/>
                        <wps:spPr>
                          <a:xfrm>
                            <a:off x="2606103" y="1672356"/>
                            <a:ext cx="215900" cy="168910"/>
                          </a:xfrm>
                          <a:prstGeom prst="rect">
                            <a:avLst/>
                          </a:prstGeom>
                        </wps:spPr>
                        <wps:txbx>
                          <w:txbxContent>
                            <w:p>
                              <w:pPr>
                                <w:spacing w:line="266" w:lineRule="exact" w:before="0"/>
                                <w:ind w:left="0" w:right="0" w:firstLine="0"/>
                                <w:jc w:val="left"/>
                                <w:rPr>
                                  <w:sz w:val="24"/>
                                </w:rPr>
                              </w:pPr>
                              <w:r>
                                <w:rPr>
                                  <w:color w:val="404040"/>
                                  <w:spacing w:val="-5"/>
                                  <w:sz w:val="24"/>
                                </w:rPr>
                                <w:t>8%</w:t>
                              </w:r>
                            </w:p>
                          </w:txbxContent>
                        </wps:txbx>
                        <wps:bodyPr wrap="square" lIns="0" tIns="0" rIns="0" bIns="0" rtlCol="0">
                          <a:noAutofit/>
                        </wps:bodyPr>
                      </wps:wsp>
                      <wps:wsp>
                        <wps:cNvPr id="279" name="Textbox 279"/>
                        <wps:cNvSpPr txBox="1"/>
                        <wps:spPr>
                          <a:xfrm>
                            <a:off x="4883848" y="1672356"/>
                            <a:ext cx="215900" cy="168910"/>
                          </a:xfrm>
                          <a:prstGeom prst="rect">
                            <a:avLst/>
                          </a:prstGeom>
                        </wps:spPr>
                        <wps:txbx>
                          <w:txbxContent>
                            <w:p>
                              <w:pPr>
                                <w:spacing w:line="266" w:lineRule="exact" w:before="0"/>
                                <w:ind w:left="0" w:right="0" w:firstLine="0"/>
                                <w:jc w:val="left"/>
                                <w:rPr>
                                  <w:sz w:val="24"/>
                                </w:rPr>
                              </w:pPr>
                              <w:r>
                                <w:rPr>
                                  <w:color w:val="404040"/>
                                  <w:spacing w:val="-5"/>
                                  <w:sz w:val="24"/>
                                </w:rPr>
                                <w:t>8%</w:t>
                              </w:r>
                            </w:p>
                          </w:txbxContent>
                        </wps:txbx>
                        <wps:bodyPr wrap="square" lIns="0" tIns="0" rIns="0" bIns="0" rtlCol="0">
                          <a:noAutofit/>
                        </wps:bodyPr>
                      </wps:wsp>
                      <wps:wsp>
                        <wps:cNvPr id="280" name="Textbox 280"/>
                        <wps:cNvSpPr txBox="1"/>
                        <wps:spPr>
                          <a:xfrm>
                            <a:off x="3175317" y="1932169"/>
                            <a:ext cx="216535" cy="169545"/>
                          </a:xfrm>
                          <a:prstGeom prst="rect">
                            <a:avLst/>
                          </a:prstGeom>
                        </wps:spPr>
                        <wps:txbx>
                          <w:txbxContent>
                            <w:p>
                              <w:pPr>
                                <w:spacing w:line="266" w:lineRule="exact" w:before="0"/>
                                <w:ind w:left="0" w:right="0" w:firstLine="0"/>
                                <w:jc w:val="left"/>
                                <w:rPr>
                                  <w:sz w:val="24"/>
                                </w:rPr>
                              </w:pPr>
                              <w:r>
                                <w:rPr>
                                  <w:color w:val="404040"/>
                                  <w:spacing w:val="-5"/>
                                  <w:sz w:val="24"/>
                                </w:rPr>
                                <w:t>4%</w:t>
                              </w:r>
                            </w:p>
                          </w:txbxContent>
                        </wps:txbx>
                        <wps:bodyPr wrap="square" lIns="0" tIns="0" rIns="0" bIns="0" rtlCol="0">
                          <a:noAutofit/>
                        </wps:bodyPr>
                      </wps:wsp>
                      <wps:wsp>
                        <wps:cNvPr id="281" name="Textbox 281"/>
                        <wps:cNvSpPr txBox="1"/>
                        <wps:spPr>
                          <a:xfrm>
                            <a:off x="3744912" y="1997476"/>
                            <a:ext cx="215900" cy="168910"/>
                          </a:xfrm>
                          <a:prstGeom prst="rect">
                            <a:avLst/>
                          </a:prstGeom>
                        </wps:spPr>
                        <wps:txbx>
                          <w:txbxContent>
                            <w:p>
                              <w:pPr>
                                <w:spacing w:line="266" w:lineRule="exact" w:before="0"/>
                                <w:ind w:left="0" w:right="0" w:firstLine="0"/>
                                <w:jc w:val="left"/>
                                <w:rPr>
                                  <w:sz w:val="24"/>
                                </w:rPr>
                              </w:pPr>
                              <w:r>
                                <w:rPr>
                                  <w:color w:val="404040"/>
                                  <w:spacing w:val="-5"/>
                                  <w:sz w:val="24"/>
                                </w:rPr>
                                <w:t>3%</w:t>
                              </w:r>
                            </w:p>
                          </w:txbxContent>
                        </wps:txbx>
                        <wps:bodyPr wrap="square" lIns="0" tIns="0" rIns="0" bIns="0" rtlCol="0">
                          <a:noAutofit/>
                        </wps:bodyPr>
                      </wps:wsp>
                      <wps:wsp>
                        <wps:cNvPr id="282" name="Textbox 282"/>
                        <wps:cNvSpPr txBox="1"/>
                        <wps:spPr>
                          <a:xfrm>
                            <a:off x="4314253" y="2062627"/>
                            <a:ext cx="215900" cy="168910"/>
                          </a:xfrm>
                          <a:prstGeom prst="rect">
                            <a:avLst/>
                          </a:prstGeom>
                        </wps:spPr>
                        <wps:txbx>
                          <w:txbxContent>
                            <w:p>
                              <w:pPr>
                                <w:spacing w:line="266" w:lineRule="exact" w:before="0"/>
                                <w:ind w:left="0" w:right="0" w:firstLine="0"/>
                                <w:jc w:val="left"/>
                                <w:rPr>
                                  <w:sz w:val="24"/>
                                </w:rPr>
                              </w:pPr>
                              <w:r>
                                <w:rPr>
                                  <w:color w:val="404040"/>
                                  <w:spacing w:val="-5"/>
                                  <w:sz w:val="24"/>
                                </w:rPr>
                                <w:t>2%</w:t>
                              </w:r>
                            </w:p>
                          </w:txbxContent>
                        </wps:txbx>
                        <wps:bodyPr wrap="square" lIns="0" tIns="0" rIns="0" bIns="0" rtlCol="0">
                          <a:noAutofit/>
                        </wps:bodyPr>
                      </wps:wsp>
                    </wpg:wgp>
                  </a:graphicData>
                </a:graphic>
              </wp:anchor>
            </w:drawing>
          </mc:Choice>
          <mc:Fallback>
            <w:pict>
              <v:group style="position:absolute;margin-left:84.675003pt;margin-top:14.771875pt;width:425.95pt;height:248.8pt;mso-position-horizontal-relative:page;mso-position-vertical-relative:paragraph;z-index:-15714304;mso-wrap-distance-left:0;mso-wrap-distance-right:0" id="docshapegroup246" coordorigin="1694,295" coordsize="8519,4976">
                <v:shape style="position:absolute;left:2230;top:726;width:7450;height:3378" id="docshape247" coordorigin="2230,727" coordsize="7450,3378" path="m2510,727l2230,727,2230,4104,2510,4104,2510,727xm3410,1747l3120,1747,3120,4104,3410,4104,3410,1747xm4300,3077l4020,3077,4020,4104,4300,4104,4300,3077xm5200,3187l4920,3187,4920,4104,5200,4104,5200,3187xm6090,3287l5810,3287,5810,4104,6090,4104,6090,3287xm6990,3697l6710,3697,6710,4104,6990,4104,6990,3697xm7890,3797l7600,3797,7600,4104,7890,4104,7890,3797xm8780,3897l8500,3897,8500,4104,8780,4104,8780,3897xm9680,3287l9400,3287,9400,4104,9680,4104,9680,3287xe" filled="true" fillcolor="#a4a4a4" stroked="false">
                  <v:path arrowok="t"/>
                  <v:fill type="solid"/>
                </v:shape>
                <v:line style="position:absolute" from="1921,4104" to="9985,4104" stroked="true" strokeweight=".75pt" strokecolor="#d9d9d9">
                  <v:stroke dashstyle="solid"/>
                </v:line>
                <v:shape style="position:absolute;left:1879;top:4293;width:1432;height:810" id="docshape248" coordorigin="1880,4293" coordsize="1432,810" path="m2045,4723l2030,4693,2027,4695,2030,4703,2031,4711,2031,4721,2030,4725,2029,4727,2027,4731,2024,4735,2002,4757,2000,4759,1998,4761,1991,4761,1988,4757,1953,4723,1959,4717,1974,4703,1978,4699,1981,4695,1987,4693,1989,4693,1992,4695,1994,4695,1997,4697,2003,4701,2005,4699,1999,4693,1973,4667,1970,4669,1975,4675,1977,4679,1977,4681,1977,4683,1977,4687,1974,4691,1969,4697,1948,4717,1926,4695,1911,4681,1937,4655,1942,4651,1945,4647,1948,4647,1951,4645,1960,4645,1965,4649,1971,4653,1973,4649,1968,4645,1952,4631,1880,4703,1882,4705,1889,4697,1893,4695,1896,4695,1899,4697,1903,4699,1909,4705,1970,4765,1975,4771,1977,4773,1979,4777,1979,4779,1979,4783,1978,4785,1976,4787,1974,4789,1971,4793,1973,4795,2007,4761,2045,4723xm2130,4639l2115,4607,2112,4611,2115,4619,2116,4627,2116,4633,2116,4637,2112,4647,2108,4651,2103,4655,2085,4675,2083,4675,2080,4677,2078,4677,2077,4675,2076,4675,2073,4673,2038,4637,2042,4633,2059,4617,2063,4613,2066,4611,2069,4609,2077,4609,2079,4611,2082,4613,2087,4617,2090,4613,2086,4609,2057,4581,2055,4583,2060,4589,2062,4595,2062,4601,2062,4603,2059,4607,2054,4613,2033,4633,2012,4611,1996,4595,2026,4565,2030,4563,2033,4561,2036,4561,2039,4559,2042,4561,2045,4561,2049,4563,2055,4567,2058,4565,2052,4559,2037,4545,1964,4617,1967,4619,1970,4617,1974,4613,1978,4611,1984,4611,1988,4615,1994,4621,2059,4685,2062,4689,2063,4691,2064,4693,2064,4695,2063,4697,2063,4701,2061,4703,2055,4709,2058,4711,2092,4677,2130,4639xm2163,4603l2162,4601,2160,4597,2157,4595,2146,4595,2144,4597,2142,4601,2141,4603,2141,4609,2142,4611,2146,4615,2149,4617,2155,4617,2157,4615,2160,4613,2162,4611,2163,4609,2163,4603xm2247,4507l2246,4499,2243,4493,2240,4485,2233,4477,2224,4469,2183,4427,2181,4425,2178,4421,2177,4419,2176,4413,2178,4409,2181,4405,2185,4403,2182,4399,2149,4433,2152,4435,2155,4431,2162,4427,2169,4427,2173,4429,2227,4483,2233,4491,2238,4503,2238,4511,2236,4517,2234,4525,2230,4533,2223,4539,2219,4543,2214,4547,2209,4547,2204,4549,2199,4549,2190,4547,2186,4545,2175,4537,2170,4533,2130,4493,2126,4489,2121,4483,2118,4479,2117,4477,2116,4473,2118,4469,2122,4465,2125,4461,2123,4459,2082,4499,2085,4503,2088,4499,2092,4495,2096,4493,2102,4493,2107,4497,2160,4551,2169,4557,2183,4563,2191,4565,2209,4561,2218,4555,2224,4549,2238,4535,2244,4527,2245,4517,2247,4507xm2353,4401l2352,4393,2349,4387,2346,4379,2339,4371,2289,4321,2287,4319,2284,4315,2283,4313,2282,4307,2284,4303,2287,4299,2291,4295,2288,4293,2255,4327,2258,4329,2261,4325,2268,4321,2275,4321,2279,4323,2285,4329,2323,4367,2333,4377,2339,4385,2344,4397,2344,4405,2342,4411,2340,4419,2336,4425,2325,4437,2310,4443,2301,4443,2296,4441,2292,4439,2281,4431,2276,4427,2273,4423,2236,4387,2232,4383,2227,4377,2224,4373,2223,4371,2223,4367,2224,4363,2228,4359,2232,4355,2229,4353,2188,4393,2191,4395,2195,4393,2198,4389,2202,4387,2208,4387,2213,4391,2219,4397,2255,4433,2267,4445,2275,4451,2289,4457,2297,4459,2315,4455,2324,4449,2330,4443,2344,4429,2350,4421,2353,4401xm2403,4362l2402,4359,2400,4357,2398,4355,2395,4354,2389,4354,2387,4355,2385,4357,2383,4359,2381,4362,2381,4368,2382,4370,2387,4375,2389,4376,2395,4376,2398,4375,2400,4372,2402,4370,2403,4368,2403,4362xm2660,5005l2658,5003,2650,5007,2646,5007,2642,5009,2635,5007,2626,5003,2586,4987,2586,5007,2554,5039,2532,4983,2586,5007,2586,4987,2578,4983,2516,4957,2514,4961,2558,5071,2562,5079,2564,5087,2563,5091,2563,5093,2562,5097,2558,5101,2561,5103,2586,5079,2591,5075,2588,5073,2583,5077,2579,5079,2573,5079,2569,5075,2568,5071,2565,5067,2557,5045,2563,5039,2593,5009,2612,5017,2619,5019,2623,5021,2626,5025,2627,5027,2627,5029,2626,5033,2621,5039,2624,5041,2660,5005xm2734,4931l2717,4897,2714,4899,2717,4907,2719,4913,2720,4919,2720,4925,2719,4929,2717,4933,2715,4937,2711,4943,2691,4963,2687,4965,2685,4967,2679,4967,2676,4963,2615,4903,2607,4895,2604,4891,2604,4889,2603,4887,2603,4885,2604,4881,2605,4879,2608,4875,2613,4869,2611,4867,2568,4909,2571,4913,2578,4905,2581,4903,2588,4903,2592,4907,2664,4979,2667,4983,2667,4985,2668,4989,2667,4993,2659,5001,2662,5003,2698,4967,2734,4931xm2826,4839l2810,4807,2808,4811,2810,4819,2812,4827,2812,4837,2811,4841,2809,4843,2808,4847,2804,4851,2778,4877,2773,4877,2772,4875,2769,4873,2765,4869,2734,4839,2740,4833,2754,4817,2758,4813,2762,4811,2767,4809,2770,4809,2772,4811,2774,4811,2778,4813,2783,4817,2786,4815,2780,4809,2753,4781,2751,4785,2756,4791,2758,4795,2758,4797,2758,4799,2758,4803,2755,4807,2729,4833,2706,4811,2692,4797,2722,4765,2726,4763,2728,4761,2741,4761,2745,4763,2751,4767,2754,4765,2749,4761,2732,4745,2660,4817,2663,4821,2666,4817,2670,4813,2674,4811,2680,4811,2684,4815,2755,4887,2758,4889,2759,4891,2760,4893,2760,4895,2759,4897,2758,4901,2757,4903,2754,4905,2751,4909,2754,4911,2788,4877,2826,4839xm2958,4707l2956,4703,2949,4711,2945,4713,2939,4713,2935,4709,2881,4655,2863,4637,2860,4633,2858,4627,2860,4623,2867,4615,2865,4613,2838,4639,2878,4747,2830,4729,2771,4707,2744,4733,2747,4737,2751,4733,2754,4729,2766,4729,2770,4733,2774,4737,2835,4797,2840,4803,2843,4807,2844,4813,2843,4817,2835,4825,2838,4827,2864,4801,2871,4795,2868,4793,2861,4799,2857,4801,2851,4801,2847,4797,2779,4729,2894,4771,2896,4769,2888,4747,2853,4655,2921,4723,2924,4727,2925,4733,2923,4737,2916,4743,2919,4747,2952,4713,2958,4707xm3064,4601l3061,4599,3057,4603,3053,4605,3045,4605,3038,4603,2989,4584,2989,4603,2957,4635,2936,4581,2989,4603,2989,4584,2984,4581,2919,4555,2917,4557,2961,4667,2965,4677,2967,4683,2966,4689,2966,4691,2965,4693,2962,4699,2964,4701,2988,4677,2994,4671,2991,4669,2986,4673,2983,4675,2980,4675,2978,4677,2976,4675,2974,4673,2972,4673,2971,4669,2968,4663,2960,4643,2968,4635,2996,4607,3015,4613,3022,4617,3026,4619,3028,4621,3029,4623,3030,4625,3030,4627,3029,4629,3028,4633,3024,4637,3027,4639,3058,4607,3060,4605,3064,4601xm3150,4517l3140,4507,3138,4505,3132,4499,3068,4435,3066,4433,3063,4429,3063,4427,3062,4423,3064,4419,3068,4415,3071,4413,3068,4409,3036,4443,3038,4445,3042,4441,3045,4437,3049,4435,3053,4437,3055,4437,3060,4439,3119,4499,2992,4487,2966,4511,2969,4513,2972,4511,2974,4509,2976,4509,2979,4507,2982,4505,2997,4505,3068,4575,3070,4579,3071,4581,3071,4583,3072,4587,3070,4591,3063,4597,3065,4599,3092,4573,3098,4567,3095,4565,3088,4571,3085,4573,3078,4573,3074,4571,3011,4507,3148,4521,3150,4517xm3212,4453l3207,4453,3204,4457,3201,4457,3198,4459,3192,4459,3190,4457,3186,4455,3182,4451,3124,4393,3116,4385,3113,4381,3112,4375,3112,4373,3113,4369,3121,4363,3118,4359,3078,4401,3080,4403,3084,4399,3086,4397,3089,4395,3092,4395,3094,4393,3096,4393,3098,4395,3100,4395,3103,4399,3174,4469,3177,4473,3177,4475,3178,4479,3176,4483,3169,4491,3172,4493,3206,4459,3212,4453xm3311,4355l3308,4351,3304,4355,3300,4357,3286,4357,3277,4353,3237,4337,3237,4355,3205,4387,3183,4333,3237,4355,3237,4337,3229,4333,3167,4307,3164,4309,3212,4429,3214,4437,3214,4443,3212,4447,3209,4451,3209,4451,3212,4453,3214,4451,3235,4429,3241,4423,3238,4421,3234,4425,3230,4427,3228,4429,3225,4429,3223,4427,3222,4427,3220,4425,3216,4417,3208,4395,3216,4387,3244,4359,3263,4367,3269,4369,3273,4371,3277,4375,3277,4377,3277,4381,3275,4385,3271,4389,3274,4391,3307,4359,3309,4357,3311,4355xe" filled="true" fillcolor="#585858" stroked="false">
                  <v:path arrowok="t"/>
                  <v:fill type="solid"/>
                </v:shape>
                <v:shape style="position:absolute;left:3651;top:4343;width:515;height:472" type="#_x0000_t75" id="docshape249" stroked="false">
                  <v:imagedata r:id="rId43" o:title=""/>
                </v:shape>
                <v:shape style="position:absolute;left:4656;top:4309;width:439;height:410" id="docshape250" coordorigin="4657,4310" coordsize="439,410" path="m4711,4686l4709,4688,4741,4720,4743,4718,4742,4716,4741,4714,4741,4712,4741,4710,4742,4708,4743,4708,4747,4706,4753,4702,4763,4698,4737,4698,4731,4696,4726,4696,4719,4692,4711,4686xm4785,4644l4752,4644,4757,4646,4760,4646,4764,4648,4767,4650,4769,4652,4773,4656,4775,4660,4775,4668,4775,4670,4775,4674,4772,4680,4761,4690,4755,4694,4742,4698,4763,4698,4764,4696,4770,4692,4781,4680,4786,4670,4786,4660,4786,4656,4787,4652,4787,4650,4785,4644xm4698,4568l4695,4570,4697,4574,4698,4576,4698,4578,4697,4580,4696,4580,4695,4582,4693,4584,4689,4584,4681,4588,4674,4592,4669,4596,4661,4604,4657,4614,4657,4618,4657,4622,4657,4624,4657,4634,4660,4642,4667,4648,4671,4652,4675,4656,4680,4656,4685,4658,4703,4658,4712,4656,4737,4648,4752,4644,4785,4644,4783,4640,4781,4638,4679,4638,4676,4636,4669,4630,4667,4624,4668,4618,4668,4612,4670,4606,4675,4602,4679,4598,4684,4594,4697,4590,4720,4590,4698,4568xm4758,4624l4741,4624,4731,4628,4718,4632,4701,4636,4690,4638,4781,4638,4772,4630,4768,4628,4758,4624xm4784,4584l4761,4584,4764,4586,4801,4624,4806,4628,4814,4632,4828,4632,4832,4630,4839,4622,4841,4618,4842,4616,4819,4616,4814,4614,4784,4584xm4821,4546l4797,4546,4800,4548,4840,4586,4840,4588,4840,4594,4839,4600,4835,4610,4830,4614,4827,4616,4842,4616,4844,4610,4844,4590,4865,4590,4869,4580,4858,4580,4856,4578,4854,4578,4849,4574,4842,4566,4821,4546xm4865,4590l4844,4590,4857,4604,4860,4602,4865,4590xm4720,4590l4703,4590,4714,4594,4721,4598,4728,4602,4730,4600,4720,4590xm4766,4566l4744,4588,4746,4590,4749,4586,4752,4584,4784,4584,4766,4566xm4871,4574l4868,4574,4867,4576,4866,4578,4864,4580,4869,4580,4871,4574xm4880,4470l4862,4470,4854,4474,4838,4488,4834,4498,4835,4506,4835,4510,4835,4522,4841,4534,4862,4554,4873,4560,4895,4560,4905,4556,4919,4542,4892,4542,4882,4540,4872,4540,4862,4536,4853,4526,4857,4522,4849,4522,4844,4516,4842,4510,4842,4498,4844,4494,4850,4486,4853,4486,4857,4484,4895,4484,4897,4482,4889,4474,4880,4470xm4803,4528l4782,4550,4784,4552,4789,4548,4792,4546,4821,4546,4803,4528xm4913,4498l4910,4500,4913,4506,4914,4514,4913,4524,4910,4528,4900,4538,4892,4542,4919,4542,4922,4534,4922,4528,4922,4524,4922,4516,4921,4514,4918,4506,4913,4498xm4895,4484l4865,4484,4868,4486,4871,4486,4874,4488,4878,4492,4849,4522,4857,4522,4895,4484xm4944,4406l4924,4406,4917,4410,4903,4424,4899,4434,4899,4438,4899,4444,4899,4450,4899,4460,4904,4470,4925,4490,4935,4496,4947,4496,4958,4498,4967,4494,4975,4486,4981,4480,4955,4480,4936,4476,4927,4470,4920,4464,4912,4456,4908,4448,4908,4446,4908,4444,4908,4442,4907,4440,4907,4436,4907,4434,4909,4428,4916,4420,4919,4418,4950,4418,4950,4414,4949,4412,4947,4410,4944,4406xm4975,4434l4972,4436,4975,4444,4977,4450,4976,4460,4973,4466,4963,4478,4955,4480,4981,4480,4984,4474,4984,4470,4984,4466,4984,4464,4985,4460,4985,4456,4985,4454,4982,4444,4975,4434xm4990,4386l4967,4386,4969,4388,4974,4392,4981,4400,5005,4424,5009,4428,5011,4430,5013,4434,5013,4436,5013,4438,5012,4440,5010,4442,5007,4446,5010,4448,5039,4420,5025,4420,5024,4418,5021,4416,4990,4386xm4950,4418l4925,4418,4928,4420,4931,4422,4934,4424,4936,4426,4944,4426,4949,4420,4950,4418xm5038,4414l5035,4418,5033,4420,5039,4420,5041,4418,5038,4414xm5048,4322l5016,4322,5024,4324,5030,4326,5038,4336,5032,4350,5027,4362,5025,4368,5023,4376,5023,4382,5024,4388,5025,4390,5027,4394,5030,4398,5035,4402,5040,4404,5052,4406,5057,4404,5064,4396,5066,4392,5068,4390,5068,4388,5046,4388,5042,4386,5038,4382,5036,4380,5034,4376,5033,4370,5033,4368,5033,4366,5033,4364,5035,4358,5036,4356,5038,4350,5043,4340,5066,4340,5048,4322xm4966,4362l4963,4364,4951,4392,4955,4392,4956,4390,4957,4388,4960,4386,4990,4386,4966,4362xm5066,4340l5043,4340,5067,4364,5066,4374,5063,4380,5060,4384,5057,4386,5054,4388,5068,4388,5069,4386,5070,4380,5071,4368,5092,4368,5094,4366,5095,4358,5095,4356,5083,4356,5081,4354,5080,4354,5076,4350,5070,4344,5066,4340xm5092,4368l5071,4368,5075,4372,5078,4374,5087,4374,5092,4368xm5031,4310l5022,4310,5017,4312,5011,4316,5006,4322,4998,4328,4994,4336,4994,4342,4993,4344,4993,4346,4993,4348,4993,4350,4993,4352,4994,4356,4998,4360,5003,4364,5009,4364,5013,4360,5013,4358,5013,4354,5012,4352,5010,4350,5006,4346,5004,4344,5003,4340,5003,4334,5005,4330,5008,4328,5012,4324,5016,4322,5048,4322,5042,4316,5038,4312,5031,4310xm5090,4342l5089,4350,5089,4354,5088,4354,5088,4356,5095,4356,5093,4346,5090,4342xm4939,4332l4929,4332,4925,4336,4924,4338,4924,4344,4925,4346,4927,4348,4929,4350,4939,4350,4941,4348,4943,4346,4944,4344,4944,4338,4943,4336,4939,4332xe" filled="true" fillcolor="#585858" stroked="false">
                  <v:path arrowok="t"/>
                  <v:fill type="solid"/>
                </v:shape>
                <v:shape style="position:absolute;left:5514;top:4271;width:480;height:474" type="#_x0000_t75" id="docshape251" stroked="false">
                  <v:imagedata r:id="rId44" o:title=""/>
                </v:shape>
                <v:shape style="position:absolute;left:6258;top:4304;width:633;height:592" type="#_x0000_t75" id="docshape252" stroked="false">
                  <v:imagedata r:id="rId45" o:title=""/>
                </v:shape>
                <v:shape style="position:absolute;left:7278;top:4306;width:508;height:466" type="#_x0000_t75" id="docshape253" stroked="false">
                  <v:imagedata r:id="rId46" o:title=""/>
                </v:shape>
                <v:shape style="position:absolute;left:8309;top:4307;width:372;height:330" type="#_x0000_t75" id="docshape254" stroked="false">
                  <v:imagedata r:id="rId47" o:title=""/>
                </v:shape>
                <v:shape style="position:absolute;left:9208;top:4292;width:366;height:342" type="#_x0000_t75" id="docshape255" stroked="false">
                  <v:imagedata r:id="rId48" o:title=""/>
                </v:shape>
                <v:rect style="position:absolute;left:1701;top:302;width:8504;height:4961" id="docshape256" filled="false" stroked="true" strokeweight=".75pt" strokecolor="#d9d9d9">
                  <v:stroke dashstyle="solid"/>
                </v:rect>
                <v:shape style="position:absolute;left:2150;top:369;width:460;height:266" type="#_x0000_t202" id="docshape257" filled="false" stroked="false">
                  <v:textbox inset="0,0,0,0">
                    <w:txbxContent>
                      <w:p>
                        <w:pPr>
                          <w:spacing w:line="266" w:lineRule="exact" w:before="0"/>
                          <w:ind w:left="0" w:right="0" w:firstLine="0"/>
                          <w:jc w:val="left"/>
                          <w:rPr>
                            <w:sz w:val="24"/>
                          </w:rPr>
                        </w:pPr>
                        <w:r>
                          <w:rPr>
                            <w:color w:val="404040"/>
                            <w:spacing w:val="-5"/>
                            <w:sz w:val="24"/>
                          </w:rPr>
                          <w:t>33%</w:t>
                        </w:r>
                      </w:p>
                    </w:txbxContent>
                  </v:textbox>
                  <w10:wrap type="none"/>
                </v:shape>
                <v:shape style="position:absolute;left:3047;top:1392;width:461;height:267" type="#_x0000_t202" id="docshape258" filled="false" stroked="false">
                  <v:textbox inset="0,0,0,0">
                    <w:txbxContent>
                      <w:p>
                        <w:pPr>
                          <w:spacing w:line="266" w:lineRule="exact" w:before="0"/>
                          <w:ind w:left="0" w:right="0" w:firstLine="0"/>
                          <w:jc w:val="left"/>
                          <w:rPr>
                            <w:sz w:val="24"/>
                          </w:rPr>
                        </w:pPr>
                        <w:r>
                          <w:rPr>
                            <w:color w:val="404040"/>
                            <w:spacing w:val="-5"/>
                            <w:sz w:val="24"/>
                          </w:rPr>
                          <w:t>23%</w:t>
                        </w:r>
                      </w:p>
                    </w:txbxContent>
                  </v:textbox>
                  <w10:wrap type="none"/>
                </v:shape>
                <v:shape style="position:absolute;left:3944;top:2724;width:460;height:266" type="#_x0000_t202" id="docshape259" filled="false" stroked="false">
                  <v:textbox inset="0,0,0,0">
                    <w:txbxContent>
                      <w:p>
                        <w:pPr>
                          <w:spacing w:line="266" w:lineRule="exact" w:before="0"/>
                          <w:ind w:left="0" w:right="0" w:firstLine="0"/>
                          <w:jc w:val="left"/>
                          <w:rPr>
                            <w:sz w:val="24"/>
                          </w:rPr>
                        </w:pPr>
                        <w:r>
                          <w:rPr>
                            <w:color w:val="404040"/>
                            <w:spacing w:val="-5"/>
                            <w:sz w:val="24"/>
                          </w:rPr>
                          <w:t>10%</w:t>
                        </w:r>
                      </w:p>
                    </w:txbxContent>
                  </v:textbox>
                  <w10:wrap type="none"/>
                </v:shape>
                <v:shape style="position:absolute;left:4900;top:2826;width:342;height:267" type="#_x0000_t202" id="docshape260" filled="false" stroked="false">
                  <v:textbox inset="0,0,0,0">
                    <w:txbxContent>
                      <w:p>
                        <w:pPr>
                          <w:spacing w:line="266" w:lineRule="exact" w:before="0"/>
                          <w:ind w:left="0" w:right="0" w:firstLine="0"/>
                          <w:jc w:val="left"/>
                          <w:rPr>
                            <w:sz w:val="24"/>
                          </w:rPr>
                        </w:pPr>
                        <w:r>
                          <w:rPr>
                            <w:color w:val="404040"/>
                            <w:spacing w:val="-5"/>
                            <w:sz w:val="24"/>
                          </w:rPr>
                          <w:t>9%</w:t>
                        </w:r>
                      </w:p>
                    </w:txbxContent>
                  </v:textbox>
                  <w10:wrap type="none"/>
                </v:shape>
                <v:shape style="position:absolute;left:5797;top:2929;width:340;height:266" type="#_x0000_t202" id="docshape261" filled="false" stroked="false">
                  <v:textbox inset="0,0,0,0">
                    <w:txbxContent>
                      <w:p>
                        <w:pPr>
                          <w:spacing w:line="266" w:lineRule="exact" w:before="0"/>
                          <w:ind w:left="0" w:right="0" w:firstLine="0"/>
                          <w:jc w:val="left"/>
                          <w:rPr>
                            <w:sz w:val="24"/>
                          </w:rPr>
                        </w:pPr>
                        <w:r>
                          <w:rPr>
                            <w:color w:val="404040"/>
                            <w:spacing w:val="-5"/>
                            <w:sz w:val="24"/>
                          </w:rPr>
                          <w:t>8%</w:t>
                        </w:r>
                      </w:p>
                    </w:txbxContent>
                  </v:textbox>
                  <w10:wrap type="none"/>
                </v:shape>
                <v:shape style="position:absolute;left:9384;top:2929;width:340;height:266" type="#_x0000_t202" id="docshape262" filled="false" stroked="false">
                  <v:textbox inset="0,0,0,0">
                    <w:txbxContent>
                      <w:p>
                        <w:pPr>
                          <w:spacing w:line="266" w:lineRule="exact" w:before="0"/>
                          <w:ind w:left="0" w:right="0" w:firstLine="0"/>
                          <w:jc w:val="left"/>
                          <w:rPr>
                            <w:sz w:val="24"/>
                          </w:rPr>
                        </w:pPr>
                        <w:r>
                          <w:rPr>
                            <w:color w:val="404040"/>
                            <w:spacing w:val="-5"/>
                            <w:sz w:val="24"/>
                          </w:rPr>
                          <w:t>8%</w:t>
                        </w:r>
                      </w:p>
                    </w:txbxContent>
                  </v:textbox>
                  <w10:wrap type="none"/>
                </v:shape>
                <v:shape style="position:absolute;left:6694;top:3338;width:341;height:267" type="#_x0000_t202" id="docshape263" filled="false" stroked="false">
                  <v:textbox inset="0,0,0,0">
                    <w:txbxContent>
                      <w:p>
                        <w:pPr>
                          <w:spacing w:line="266" w:lineRule="exact" w:before="0"/>
                          <w:ind w:left="0" w:right="0" w:firstLine="0"/>
                          <w:jc w:val="left"/>
                          <w:rPr>
                            <w:sz w:val="24"/>
                          </w:rPr>
                        </w:pPr>
                        <w:r>
                          <w:rPr>
                            <w:color w:val="404040"/>
                            <w:spacing w:val="-5"/>
                            <w:sz w:val="24"/>
                          </w:rPr>
                          <w:t>4%</w:t>
                        </w:r>
                      </w:p>
                    </w:txbxContent>
                  </v:textbox>
                  <w10:wrap type="none"/>
                </v:shape>
                <v:shape style="position:absolute;left:7591;top:3441;width:340;height:266" type="#_x0000_t202" id="docshape264" filled="false" stroked="false">
                  <v:textbox inset="0,0,0,0">
                    <w:txbxContent>
                      <w:p>
                        <w:pPr>
                          <w:spacing w:line="266" w:lineRule="exact" w:before="0"/>
                          <w:ind w:left="0" w:right="0" w:firstLine="0"/>
                          <w:jc w:val="left"/>
                          <w:rPr>
                            <w:sz w:val="24"/>
                          </w:rPr>
                        </w:pPr>
                        <w:r>
                          <w:rPr>
                            <w:color w:val="404040"/>
                            <w:spacing w:val="-5"/>
                            <w:sz w:val="24"/>
                          </w:rPr>
                          <w:t>3%</w:t>
                        </w:r>
                      </w:p>
                    </w:txbxContent>
                  </v:textbox>
                  <w10:wrap type="none"/>
                </v:shape>
                <v:shape style="position:absolute;left:8487;top:3543;width:340;height:266" type="#_x0000_t202" id="docshape265" filled="false" stroked="false">
                  <v:textbox inset="0,0,0,0">
                    <w:txbxContent>
                      <w:p>
                        <w:pPr>
                          <w:spacing w:line="266" w:lineRule="exact" w:before="0"/>
                          <w:ind w:left="0" w:right="0" w:firstLine="0"/>
                          <w:jc w:val="left"/>
                          <w:rPr>
                            <w:sz w:val="24"/>
                          </w:rPr>
                        </w:pPr>
                        <w:r>
                          <w:rPr>
                            <w:color w:val="404040"/>
                            <w:spacing w:val="-5"/>
                            <w:sz w:val="24"/>
                          </w:rPr>
                          <w:t>2%</w:t>
                        </w:r>
                      </w:p>
                    </w:txbxContent>
                  </v:textbox>
                  <w10:wrap type="none"/>
                </v:shape>
                <w10:wrap type="topAndBottom"/>
              </v:group>
            </w:pict>
          </mc:Fallback>
        </mc:AlternateContent>
      </w:r>
    </w:p>
    <w:p>
      <w:pPr>
        <w:pStyle w:val="BodyText"/>
        <w:spacing w:before="30"/>
        <w:rPr>
          <w:i/>
        </w:rPr>
      </w:pPr>
    </w:p>
    <w:p>
      <w:pPr>
        <w:pStyle w:val="BodyText"/>
        <w:spacing w:line="360" w:lineRule="auto"/>
        <w:ind w:left="142" w:right="691"/>
        <w:jc w:val="both"/>
      </w:pPr>
      <w:r>
        <w:rPr>
          <w:i/>
        </w:rPr>
        <w:t>Nota</w:t>
      </w:r>
      <w:r>
        <w:rPr/>
        <w:t>. Adaptado de “Café orgánico: productores peruanos exportaron más de U$ 215 millones el 2020”, por Agencia Andina, 2021 (</w:t>
      </w:r>
      <w:hyperlink r:id="rId42">
        <w:r>
          <w:rPr>
            <w:color w:val="0462C1"/>
            <w:u w:val="single" w:color="0462C1"/>
          </w:rPr>
          <w:t>https://andina.pe/agencia/noticia-cafe-</w:t>
        </w:r>
      </w:hyperlink>
      <w:r>
        <w:rPr>
          <w:color w:val="0462C1"/>
        </w:rPr>
        <w:t> </w:t>
      </w:r>
      <w:hyperlink r:id="rId42">
        <w:r>
          <w:rPr>
            <w:color w:val="0462C1"/>
            <w:spacing w:val="-2"/>
            <w:u w:val="single" w:color="0462C1"/>
          </w:rPr>
          <w:t>organico-productores-peruanos-exportaron-mas-u-215-millones-2020-840051.aspx</w:t>
        </w:r>
      </w:hyperlink>
      <w:r>
        <w:rPr>
          <w:spacing w:val="-2"/>
        </w:rPr>
        <w:t>).</w:t>
      </w:r>
    </w:p>
    <w:p>
      <w:pPr>
        <w:pStyle w:val="BodyText"/>
        <w:spacing w:line="357" w:lineRule="auto" w:before="169"/>
        <w:ind w:left="142" w:right="703" w:firstLine="720"/>
        <w:jc w:val="both"/>
      </w:pPr>
      <w:r>
        <w:rPr/>
        <w:t>En</w:t>
      </w:r>
      <w:r>
        <w:rPr>
          <w:spacing w:val="-15"/>
        </w:rPr>
        <w:t> </w:t>
      </w:r>
      <w:r>
        <w:rPr/>
        <w:t>importación,</w:t>
      </w:r>
      <w:r>
        <w:rPr>
          <w:spacing w:val="-15"/>
        </w:rPr>
        <w:t> </w:t>
      </w:r>
      <w:r>
        <w:rPr/>
        <w:t>en</w:t>
      </w:r>
      <w:r>
        <w:rPr>
          <w:spacing w:val="-15"/>
        </w:rPr>
        <w:t> </w:t>
      </w:r>
      <w:r>
        <w:rPr/>
        <w:t>2020,</w:t>
      </w:r>
      <w:r>
        <w:rPr>
          <w:spacing w:val="-15"/>
        </w:rPr>
        <w:t> </w:t>
      </w:r>
      <w:r>
        <w:rPr/>
        <w:t>los</w:t>
      </w:r>
      <w:r>
        <w:rPr>
          <w:spacing w:val="-15"/>
        </w:rPr>
        <w:t> </w:t>
      </w:r>
      <w:r>
        <w:rPr/>
        <w:t>principales</w:t>
      </w:r>
      <w:r>
        <w:rPr>
          <w:spacing w:val="-15"/>
        </w:rPr>
        <w:t> </w:t>
      </w:r>
      <w:r>
        <w:rPr/>
        <w:t>países</w:t>
      </w:r>
      <w:r>
        <w:rPr>
          <w:spacing w:val="-15"/>
        </w:rPr>
        <w:t> </w:t>
      </w:r>
      <w:r>
        <w:rPr/>
        <w:t>que</w:t>
      </w:r>
      <w:r>
        <w:rPr>
          <w:spacing w:val="-15"/>
        </w:rPr>
        <w:t> </w:t>
      </w:r>
      <w:r>
        <w:rPr/>
        <w:t>compraron</w:t>
      </w:r>
      <w:r>
        <w:rPr>
          <w:spacing w:val="-15"/>
        </w:rPr>
        <w:t> </w:t>
      </w:r>
      <w:r>
        <w:rPr/>
        <w:t>café</w:t>
      </w:r>
      <w:r>
        <w:rPr>
          <w:spacing w:val="-15"/>
        </w:rPr>
        <w:t> </w:t>
      </w:r>
      <w:r>
        <w:rPr/>
        <w:t>orgánico</w:t>
      </w:r>
      <w:r>
        <w:rPr>
          <w:spacing w:val="-15"/>
        </w:rPr>
        <w:t> </w:t>
      </w:r>
      <w:r>
        <w:rPr/>
        <w:t>peruano fueron</w:t>
      </w:r>
      <w:r>
        <w:rPr>
          <w:spacing w:val="-12"/>
        </w:rPr>
        <w:t> </w:t>
      </w:r>
      <w:r>
        <w:rPr/>
        <w:t>EE.UU.,</w:t>
      </w:r>
      <w:r>
        <w:rPr>
          <w:spacing w:val="-13"/>
        </w:rPr>
        <w:t> </w:t>
      </w:r>
      <w:r>
        <w:rPr/>
        <w:t>con</w:t>
      </w:r>
      <w:r>
        <w:rPr>
          <w:spacing w:val="-13"/>
        </w:rPr>
        <w:t> </w:t>
      </w:r>
      <w:r>
        <w:rPr/>
        <w:t>33%,</w:t>
      </w:r>
      <w:r>
        <w:rPr>
          <w:spacing w:val="-3"/>
        </w:rPr>
        <w:t> </w:t>
      </w:r>
      <w:r>
        <w:rPr/>
        <w:t>Alemania,</w:t>
      </w:r>
      <w:r>
        <w:rPr>
          <w:spacing w:val="-8"/>
        </w:rPr>
        <w:t> </w:t>
      </w:r>
      <w:r>
        <w:rPr/>
        <w:t>con</w:t>
      </w:r>
      <w:r>
        <w:rPr>
          <w:spacing w:val="-12"/>
        </w:rPr>
        <w:t> </w:t>
      </w:r>
      <w:r>
        <w:rPr/>
        <w:t>23%,</w:t>
      </w:r>
      <w:r>
        <w:rPr>
          <w:spacing w:val="-3"/>
        </w:rPr>
        <w:t> </w:t>
      </w:r>
      <w:r>
        <w:rPr/>
        <w:t>Bélgica,</w:t>
      </w:r>
      <w:r>
        <w:rPr>
          <w:spacing w:val="-10"/>
        </w:rPr>
        <w:t> </w:t>
      </w:r>
      <w:r>
        <w:rPr/>
        <w:t>con</w:t>
      </w:r>
      <w:r>
        <w:rPr>
          <w:spacing w:val="-12"/>
        </w:rPr>
        <w:t> </w:t>
      </w:r>
      <w:r>
        <w:rPr/>
        <w:t>10%,</w:t>
      </w:r>
      <w:r>
        <w:rPr>
          <w:spacing w:val="-2"/>
        </w:rPr>
        <w:t> </w:t>
      </w:r>
      <w:r>
        <w:rPr/>
        <w:t>Suecia,</w:t>
      </w:r>
      <w:r>
        <w:rPr>
          <w:spacing w:val="-10"/>
        </w:rPr>
        <w:t> </w:t>
      </w:r>
      <w:r>
        <w:rPr/>
        <w:t>con</w:t>
      </w:r>
      <w:r>
        <w:rPr>
          <w:spacing w:val="-12"/>
        </w:rPr>
        <w:t> </w:t>
      </w:r>
      <w:r>
        <w:rPr/>
        <w:t>9%</w:t>
      </w:r>
      <w:r>
        <w:rPr>
          <w:spacing w:val="-12"/>
        </w:rPr>
        <w:t> </w:t>
      </w:r>
      <w:r>
        <w:rPr/>
        <w:t>y</w:t>
      </w:r>
      <w:r>
        <w:rPr>
          <w:spacing w:val="-3"/>
        </w:rPr>
        <w:t> </w:t>
      </w:r>
      <w:r>
        <w:rPr/>
        <w:t>Canadá, con 8% (Agencia Andina, 2021), en su mayoría, países europeos.</w:t>
      </w:r>
    </w:p>
    <w:p>
      <w:pPr>
        <w:pStyle w:val="BodyText"/>
        <w:spacing w:line="357" w:lineRule="auto" w:before="167"/>
        <w:ind w:left="142" w:right="722" w:firstLine="720"/>
        <w:jc w:val="both"/>
      </w:pPr>
      <w:r>
        <w:rPr/>
        <w:t>En la figura 17 se observan los países exportadores de café orgánico a la Unión Europea y sus cuotas de mercado al año 2018.</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21" w:id="22"/>
      <w:bookmarkEnd w:id="22"/>
      <w:r>
        <w:rPr>
          <w:b w:val="0"/>
        </w:rPr>
      </w:r>
      <w:r>
        <w:rPr/>
        <w:t>Figura</w:t>
      </w:r>
      <w:r>
        <w:rPr>
          <w:spacing w:val="6"/>
        </w:rPr>
        <w:t> </w:t>
      </w:r>
      <w:r>
        <w:rPr>
          <w:spacing w:val="-5"/>
        </w:rPr>
        <w:t>17</w:t>
      </w:r>
    </w:p>
    <w:p>
      <w:pPr>
        <w:pStyle w:val="BodyText"/>
        <w:spacing w:before="18"/>
        <w:rPr>
          <w:b/>
        </w:rPr>
      </w:pPr>
    </w:p>
    <w:p>
      <w:pPr>
        <w:spacing w:before="0"/>
        <w:ind w:left="142" w:right="0" w:firstLine="0"/>
        <w:jc w:val="left"/>
        <w:rPr>
          <w:i/>
          <w:sz w:val="24"/>
        </w:rPr>
      </w:pPr>
      <w:r>
        <w:rPr>
          <w:i/>
          <w:sz w:val="24"/>
        </w:rPr>
        <w:t>Países</w:t>
      </w:r>
      <w:r>
        <w:rPr>
          <w:i/>
          <w:spacing w:val="-5"/>
          <w:sz w:val="24"/>
        </w:rPr>
        <w:t> </w:t>
      </w:r>
      <w:r>
        <w:rPr>
          <w:i/>
          <w:sz w:val="24"/>
        </w:rPr>
        <w:t>exportadores</w:t>
      </w:r>
      <w:r>
        <w:rPr>
          <w:i/>
          <w:spacing w:val="-4"/>
          <w:sz w:val="24"/>
        </w:rPr>
        <w:t> </w:t>
      </w:r>
      <w:r>
        <w:rPr>
          <w:i/>
          <w:sz w:val="24"/>
        </w:rPr>
        <w:t>de</w:t>
      </w:r>
      <w:r>
        <w:rPr>
          <w:i/>
          <w:spacing w:val="3"/>
          <w:sz w:val="24"/>
        </w:rPr>
        <w:t> </w:t>
      </w:r>
      <w:r>
        <w:rPr>
          <w:i/>
          <w:sz w:val="24"/>
        </w:rPr>
        <w:t>café</w:t>
      </w:r>
      <w:r>
        <w:rPr>
          <w:i/>
          <w:spacing w:val="3"/>
          <w:sz w:val="24"/>
        </w:rPr>
        <w:t> </w:t>
      </w:r>
      <w:r>
        <w:rPr>
          <w:i/>
          <w:sz w:val="24"/>
        </w:rPr>
        <w:t>orgánico a</w:t>
      </w:r>
      <w:r>
        <w:rPr>
          <w:i/>
          <w:spacing w:val="-11"/>
          <w:sz w:val="24"/>
        </w:rPr>
        <w:t> </w:t>
      </w:r>
      <w:r>
        <w:rPr>
          <w:i/>
          <w:sz w:val="24"/>
        </w:rPr>
        <w:t>la</w:t>
      </w:r>
      <w:r>
        <w:rPr>
          <w:i/>
          <w:spacing w:val="-1"/>
          <w:sz w:val="24"/>
        </w:rPr>
        <w:t> </w:t>
      </w:r>
      <w:r>
        <w:rPr>
          <w:i/>
          <w:sz w:val="24"/>
        </w:rPr>
        <w:t>Unión Europea.</w:t>
      </w:r>
      <w:r>
        <w:rPr>
          <w:i/>
          <w:spacing w:val="10"/>
          <w:sz w:val="24"/>
        </w:rPr>
        <w:t> </w:t>
      </w:r>
      <w:r>
        <w:rPr>
          <w:i/>
          <w:sz w:val="24"/>
        </w:rPr>
        <w:t>Cuota de</w:t>
      </w:r>
      <w:r>
        <w:rPr>
          <w:i/>
          <w:spacing w:val="3"/>
          <w:sz w:val="24"/>
        </w:rPr>
        <w:t> </w:t>
      </w:r>
      <w:r>
        <w:rPr>
          <w:i/>
          <w:sz w:val="24"/>
        </w:rPr>
        <w:t>mercado en </w:t>
      </w:r>
      <w:r>
        <w:rPr>
          <w:i/>
          <w:spacing w:val="-4"/>
          <w:sz w:val="24"/>
        </w:rPr>
        <w:t>2018</w:t>
      </w:r>
    </w:p>
    <w:p>
      <w:pPr>
        <w:pStyle w:val="BodyText"/>
        <w:spacing w:before="40"/>
        <w:rPr>
          <w:i/>
          <w:sz w:val="20"/>
        </w:rPr>
      </w:pPr>
      <w:r>
        <w:rPr>
          <w:i/>
          <w:sz w:val="20"/>
        </w:rPr>
        <mc:AlternateContent>
          <mc:Choice Requires="wps">
            <w:drawing>
              <wp:anchor distT="0" distB="0" distL="0" distR="0" allowOverlap="1" layoutInCell="1" locked="0" behindDoc="1" simplePos="0" relativeHeight="487602688">
                <wp:simplePos x="0" y="0"/>
                <wp:positionH relativeFrom="page">
                  <wp:posOffset>1075372</wp:posOffset>
                </wp:positionH>
                <wp:positionV relativeFrom="paragraph">
                  <wp:posOffset>187602</wp:posOffset>
                </wp:positionV>
                <wp:extent cx="5409565" cy="3159760"/>
                <wp:effectExtent l="0" t="0" r="0" b="0"/>
                <wp:wrapTopAndBottom/>
                <wp:docPr id="283" name="Group 283"/>
                <wp:cNvGraphicFramePr>
                  <a:graphicFrameLocks/>
                </wp:cNvGraphicFramePr>
                <a:graphic>
                  <a:graphicData uri="http://schemas.microsoft.com/office/word/2010/wordprocessingGroup">
                    <wpg:wgp>
                      <wpg:cNvPr id="283" name="Group 283"/>
                      <wpg:cNvGrpSpPr/>
                      <wpg:grpSpPr>
                        <a:xfrm>
                          <a:off x="0" y="0"/>
                          <a:ext cx="5409565" cy="3159760"/>
                          <a:chExt cx="5409565" cy="3159760"/>
                        </a:xfrm>
                      </wpg:grpSpPr>
                      <wps:wsp>
                        <wps:cNvPr id="284" name="Graphic 284"/>
                        <wps:cNvSpPr/>
                        <wps:spPr>
                          <a:xfrm>
                            <a:off x="2704782" y="341312"/>
                            <a:ext cx="1238885" cy="1694814"/>
                          </a:xfrm>
                          <a:custGeom>
                            <a:avLst/>
                            <a:gdLst/>
                            <a:ahLst/>
                            <a:cxnLst/>
                            <a:rect l="l" t="t" r="r" b="b"/>
                            <a:pathLst>
                              <a:path w="1238885" h="1694814">
                                <a:moveTo>
                                  <a:pt x="0" y="0"/>
                                </a:moveTo>
                                <a:lnTo>
                                  <a:pt x="0" y="1238504"/>
                                </a:lnTo>
                                <a:lnTo>
                                  <a:pt x="1151509" y="1694434"/>
                                </a:lnTo>
                                <a:lnTo>
                                  <a:pt x="1169644" y="1645705"/>
                                </a:lnTo>
                                <a:lnTo>
                                  <a:pt x="1185689" y="1596338"/>
                                </a:lnTo>
                                <a:lnTo>
                                  <a:pt x="1199632" y="1546399"/>
                                </a:lnTo>
                                <a:lnTo>
                                  <a:pt x="1211462" y="1495955"/>
                                </a:lnTo>
                                <a:lnTo>
                                  <a:pt x="1221166" y="1445073"/>
                                </a:lnTo>
                                <a:lnTo>
                                  <a:pt x="1228734" y="1393820"/>
                                </a:lnTo>
                                <a:lnTo>
                                  <a:pt x="1234154" y="1342263"/>
                                </a:lnTo>
                                <a:lnTo>
                                  <a:pt x="1237414" y="1290468"/>
                                </a:lnTo>
                                <a:lnTo>
                                  <a:pt x="1238504" y="1238504"/>
                                </a:lnTo>
                                <a:lnTo>
                                  <a:pt x="1237566" y="1189871"/>
                                </a:lnTo>
                                <a:lnTo>
                                  <a:pt x="1234777" y="1141713"/>
                                </a:lnTo>
                                <a:lnTo>
                                  <a:pt x="1230171" y="1094065"/>
                                </a:lnTo>
                                <a:lnTo>
                                  <a:pt x="1223783" y="1046961"/>
                                </a:lnTo>
                                <a:lnTo>
                                  <a:pt x="1215646" y="1000435"/>
                                </a:lnTo>
                                <a:lnTo>
                                  <a:pt x="1205795" y="954521"/>
                                </a:lnTo>
                                <a:lnTo>
                                  <a:pt x="1194264" y="909255"/>
                                </a:lnTo>
                                <a:lnTo>
                                  <a:pt x="1181088" y="864670"/>
                                </a:lnTo>
                                <a:lnTo>
                                  <a:pt x="1166302" y="820801"/>
                                </a:lnTo>
                                <a:lnTo>
                                  <a:pt x="1149939" y="777683"/>
                                </a:lnTo>
                                <a:lnTo>
                                  <a:pt x="1132035" y="735349"/>
                                </a:lnTo>
                                <a:lnTo>
                                  <a:pt x="1112623" y="693834"/>
                                </a:lnTo>
                                <a:lnTo>
                                  <a:pt x="1091738" y="653173"/>
                                </a:lnTo>
                                <a:lnTo>
                                  <a:pt x="1069415" y="613400"/>
                                </a:lnTo>
                                <a:lnTo>
                                  <a:pt x="1045687" y="574549"/>
                                </a:lnTo>
                                <a:lnTo>
                                  <a:pt x="1020590" y="536656"/>
                                </a:lnTo>
                                <a:lnTo>
                                  <a:pt x="994157" y="499753"/>
                                </a:lnTo>
                                <a:lnTo>
                                  <a:pt x="966423" y="463876"/>
                                </a:lnTo>
                                <a:lnTo>
                                  <a:pt x="937422" y="429059"/>
                                </a:lnTo>
                                <a:lnTo>
                                  <a:pt x="907190" y="395337"/>
                                </a:lnTo>
                                <a:lnTo>
                                  <a:pt x="875760" y="362743"/>
                                </a:lnTo>
                                <a:lnTo>
                                  <a:pt x="843166" y="331313"/>
                                </a:lnTo>
                                <a:lnTo>
                                  <a:pt x="809444" y="301081"/>
                                </a:lnTo>
                                <a:lnTo>
                                  <a:pt x="774627" y="272080"/>
                                </a:lnTo>
                                <a:lnTo>
                                  <a:pt x="738750" y="244346"/>
                                </a:lnTo>
                                <a:lnTo>
                                  <a:pt x="701847" y="217913"/>
                                </a:lnTo>
                                <a:lnTo>
                                  <a:pt x="663954" y="192816"/>
                                </a:lnTo>
                                <a:lnTo>
                                  <a:pt x="625103" y="169088"/>
                                </a:lnTo>
                                <a:lnTo>
                                  <a:pt x="585330" y="146765"/>
                                </a:lnTo>
                                <a:lnTo>
                                  <a:pt x="544669" y="125880"/>
                                </a:lnTo>
                                <a:lnTo>
                                  <a:pt x="503154" y="106468"/>
                                </a:lnTo>
                                <a:lnTo>
                                  <a:pt x="460820" y="88564"/>
                                </a:lnTo>
                                <a:lnTo>
                                  <a:pt x="417702" y="72201"/>
                                </a:lnTo>
                                <a:lnTo>
                                  <a:pt x="373833" y="57415"/>
                                </a:lnTo>
                                <a:lnTo>
                                  <a:pt x="329248" y="44239"/>
                                </a:lnTo>
                                <a:lnTo>
                                  <a:pt x="283982" y="32708"/>
                                </a:lnTo>
                                <a:lnTo>
                                  <a:pt x="238068" y="22857"/>
                                </a:lnTo>
                                <a:lnTo>
                                  <a:pt x="191542" y="14720"/>
                                </a:lnTo>
                                <a:lnTo>
                                  <a:pt x="144438" y="8332"/>
                                </a:lnTo>
                                <a:lnTo>
                                  <a:pt x="96790" y="3726"/>
                                </a:lnTo>
                                <a:lnTo>
                                  <a:pt x="48632" y="937"/>
                                </a:lnTo>
                                <a:lnTo>
                                  <a:pt x="0" y="0"/>
                                </a:lnTo>
                                <a:close/>
                              </a:path>
                            </a:pathLst>
                          </a:custGeom>
                          <a:solidFill>
                            <a:srgbClr val="929292"/>
                          </a:solidFill>
                        </wps:spPr>
                        <wps:bodyPr wrap="square" lIns="0" tIns="0" rIns="0" bIns="0" rtlCol="0">
                          <a:prstTxWarp prst="textNoShape">
                            <a:avLst/>
                          </a:prstTxWarp>
                          <a:noAutofit/>
                        </wps:bodyPr>
                      </wps:wsp>
                      <wps:wsp>
                        <wps:cNvPr id="285" name="Graphic 285"/>
                        <wps:cNvSpPr/>
                        <wps:spPr>
                          <a:xfrm>
                            <a:off x="1465956" y="341312"/>
                            <a:ext cx="2390775" cy="2477770"/>
                          </a:xfrm>
                          <a:custGeom>
                            <a:avLst/>
                            <a:gdLst/>
                            <a:ahLst/>
                            <a:cxnLst/>
                            <a:rect l="l" t="t" r="r" b="b"/>
                            <a:pathLst>
                              <a:path w="2390775" h="2477770">
                                <a:moveTo>
                                  <a:pt x="1238826" y="0"/>
                                </a:moveTo>
                                <a:lnTo>
                                  <a:pt x="1189833" y="963"/>
                                </a:lnTo>
                                <a:lnTo>
                                  <a:pt x="1141204" y="3834"/>
                                </a:lnTo>
                                <a:lnTo>
                                  <a:pt x="1092985" y="8582"/>
                                </a:lnTo>
                                <a:lnTo>
                                  <a:pt x="1045219" y="15178"/>
                                </a:lnTo>
                                <a:lnTo>
                                  <a:pt x="997949" y="23592"/>
                                </a:lnTo>
                                <a:lnTo>
                                  <a:pt x="951221" y="33793"/>
                                </a:lnTo>
                                <a:lnTo>
                                  <a:pt x="905077" y="45752"/>
                                </a:lnTo>
                                <a:lnTo>
                                  <a:pt x="859562" y="59440"/>
                                </a:lnTo>
                                <a:lnTo>
                                  <a:pt x="814719" y="74826"/>
                                </a:lnTo>
                                <a:lnTo>
                                  <a:pt x="770594" y="91880"/>
                                </a:lnTo>
                                <a:lnTo>
                                  <a:pt x="727228" y="110573"/>
                                </a:lnTo>
                                <a:lnTo>
                                  <a:pt x="684668" y="130875"/>
                                </a:lnTo>
                                <a:lnTo>
                                  <a:pt x="642956" y="152756"/>
                                </a:lnTo>
                                <a:lnTo>
                                  <a:pt x="602136" y="176185"/>
                                </a:lnTo>
                                <a:lnTo>
                                  <a:pt x="562252" y="201134"/>
                                </a:lnTo>
                                <a:lnTo>
                                  <a:pt x="523349" y="227573"/>
                                </a:lnTo>
                                <a:lnTo>
                                  <a:pt x="485470" y="255470"/>
                                </a:lnTo>
                                <a:lnTo>
                                  <a:pt x="448659" y="284798"/>
                                </a:lnTo>
                                <a:lnTo>
                                  <a:pt x="412961" y="315525"/>
                                </a:lnTo>
                                <a:lnTo>
                                  <a:pt x="378418" y="347623"/>
                                </a:lnTo>
                                <a:lnTo>
                                  <a:pt x="345075" y="381060"/>
                                </a:lnTo>
                                <a:lnTo>
                                  <a:pt x="312977" y="415808"/>
                                </a:lnTo>
                                <a:lnTo>
                                  <a:pt x="282166" y="451836"/>
                                </a:lnTo>
                                <a:lnTo>
                                  <a:pt x="252687" y="489114"/>
                                </a:lnTo>
                                <a:lnTo>
                                  <a:pt x="224584" y="527614"/>
                                </a:lnTo>
                                <a:lnTo>
                                  <a:pt x="197900" y="567304"/>
                                </a:lnTo>
                                <a:lnTo>
                                  <a:pt x="172681" y="608155"/>
                                </a:lnTo>
                                <a:lnTo>
                                  <a:pt x="148968" y="650138"/>
                                </a:lnTo>
                                <a:lnTo>
                                  <a:pt x="126808" y="693221"/>
                                </a:lnTo>
                                <a:lnTo>
                                  <a:pt x="106243" y="737377"/>
                                </a:lnTo>
                                <a:lnTo>
                                  <a:pt x="87317" y="782574"/>
                                </a:lnTo>
                                <a:lnTo>
                                  <a:pt x="70283" y="828138"/>
                                </a:lnTo>
                                <a:lnTo>
                                  <a:pt x="55145" y="873943"/>
                                </a:lnTo>
                                <a:lnTo>
                                  <a:pt x="41885" y="919943"/>
                                </a:lnTo>
                                <a:lnTo>
                                  <a:pt x="30483" y="966093"/>
                                </a:lnTo>
                                <a:lnTo>
                                  <a:pt x="20919" y="1012350"/>
                                </a:lnTo>
                                <a:lnTo>
                                  <a:pt x="13174" y="1058667"/>
                                </a:lnTo>
                                <a:lnTo>
                                  <a:pt x="7229" y="1105002"/>
                                </a:lnTo>
                                <a:lnTo>
                                  <a:pt x="3064" y="1151308"/>
                                </a:lnTo>
                                <a:lnTo>
                                  <a:pt x="661" y="1197542"/>
                                </a:lnTo>
                                <a:lnTo>
                                  <a:pt x="0" y="1243658"/>
                                </a:lnTo>
                                <a:lnTo>
                                  <a:pt x="1061" y="1289612"/>
                                </a:lnTo>
                                <a:lnTo>
                                  <a:pt x="3825" y="1335359"/>
                                </a:lnTo>
                                <a:lnTo>
                                  <a:pt x="8273" y="1380855"/>
                                </a:lnTo>
                                <a:lnTo>
                                  <a:pt x="14386" y="1426054"/>
                                </a:lnTo>
                                <a:lnTo>
                                  <a:pt x="22144" y="1470913"/>
                                </a:lnTo>
                                <a:lnTo>
                                  <a:pt x="31528" y="1515386"/>
                                </a:lnTo>
                                <a:lnTo>
                                  <a:pt x="42518" y="1559429"/>
                                </a:lnTo>
                                <a:lnTo>
                                  <a:pt x="55096" y="1602998"/>
                                </a:lnTo>
                                <a:lnTo>
                                  <a:pt x="69242" y="1646046"/>
                                </a:lnTo>
                                <a:lnTo>
                                  <a:pt x="84936" y="1688531"/>
                                </a:lnTo>
                                <a:lnTo>
                                  <a:pt x="102160" y="1730406"/>
                                </a:lnTo>
                                <a:lnTo>
                                  <a:pt x="120894" y="1771628"/>
                                </a:lnTo>
                                <a:lnTo>
                                  <a:pt x="141118" y="1812152"/>
                                </a:lnTo>
                                <a:lnTo>
                                  <a:pt x="162813" y="1851933"/>
                                </a:lnTo>
                                <a:lnTo>
                                  <a:pt x="185961" y="1890926"/>
                                </a:lnTo>
                                <a:lnTo>
                                  <a:pt x="210541" y="1929087"/>
                                </a:lnTo>
                                <a:lnTo>
                                  <a:pt x="236535" y="1966371"/>
                                </a:lnTo>
                                <a:lnTo>
                                  <a:pt x="263922" y="2002733"/>
                                </a:lnTo>
                                <a:lnTo>
                                  <a:pt x="292684" y="2038129"/>
                                </a:lnTo>
                                <a:lnTo>
                                  <a:pt x="322802" y="2072514"/>
                                </a:lnTo>
                                <a:lnTo>
                                  <a:pt x="354256" y="2105843"/>
                                </a:lnTo>
                                <a:lnTo>
                                  <a:pt x="387026" y="2138072"/>
                                </a:lnTo>
                                <a:lnTo>
                                  <a:pt x="421093" y="2169156"/>
                                </a:lnTo>
                                <a:lnTo>
                                  <a:pt x="456439" y="2199050"/>
                                </a:lnTo>
                                <a:lnTo>
                                  <a:pt x="493044" y="2227710"/>
                                </a:lnTo>
                                <a:lnTo>
                                  <a:pt x="530888" y="2255091"/>
                                </a:lnTo>
                                <a:lnTo>
                                  <a:pt x="569951" y="2281148"/>
                                </a:lnTo>
                                <a:lnTo>
                                  <a:pt x="610216" y="2305836"/>
                                </a:lnTo>
                                <a:lnTo>
                                  <a:pt x="651662" y="2329112"/>
                                </a:lnTo>
                                <a:lnTo>
                                  <a:pt x="694270" y="2350929"/>
                                </a:lnTo>
                                <a:lnTo>
                                  <a:pt x="738021" y="2371244"/>
                                </a:lnTo>
                                <a:lnTo>
                                  <a:pt x="782896" y="2390013"/>
                                </a:lnTo>
                                <a:lnTo>
                                  <a:pt x="828461" y="2407046"/>
                                </a:lnTo>
                                <a:lnTo>
                                  <a:pt x="874265" y="2422184"/>
                                </a:lnTo>
                                <a:lnTo>
                                  <a:pt x="920265" y="2435444"/>
                                </a:lnTo>
                                <a:lnTo>
                                  <a:pt x="966416" y="2446847"/>
                                </a:lnTo>
                                <a:lnTo>
                                  <a:pt x="1012672" y="2456411"/>
                                </a:lnTo>
                                <a:lnTo>
                                  <a:pt x="1058990" y="2464156"/>
                                </a:lnTo>
                                <a:lnTo>
                                  <a:pt x="1105324" y="2470101"/>
                                </a:lnTo>
                                <a:lnTo>
                                  <a:pt x="1151631" y="2474265"/>
                                </a:lnTo>
                                <a:lnTo>
                                  <a:pt x="1197864" y="2476668"/>
                                </a:lnTo>
                                <a:lnTo>
                                  <a:pt x="1243980" y="2477330"/>
                                </a:lnTo>
                                <a:lnTo>
                                  <a:pt x="1289934" y="2476269"/>
                                </a:lnTo>
                                <a:lnTo>
                                  <a:pt x="1335681" y="2473504"/>
                                </a:lnTo>
                                <a:lnTo>
                                  <a:pt x="1381177" y="2469056"/>
                                </a:lnTo>
                                <a:lnTo>
                                  <a:pt x="1426377" y="2462943"/>
                                </a:lnTo>
                                <a:lnTo>
                                  <a:pt x="1471235" y="2455185"/>
                                </a:lnTo>
                                <a:lnTo>
                                  <a:pt x="1515709" y="2445801"/>
                                </a:lnTo>
                                <a:lnTo>
                                  <a:pt x="1559752" y="2434811"/>
                                </a:lnTo>
                                <a:lnTo>
                                  <a:pt x="1603320" y="2422233"/>
                                </a:lnTo>
                                <a:lnTo>
                                  <a:pt x="1646369" y="2408087"/>
                                </a:lnTo>
                                <a:lnTo>
                                  <a:pt x="1688853" y="2392393"/>
                                </a:lnTo>
                                <a:lnTo>
                                  <a:pt x="1730729" y="2375169"/>
                                </a:lnTo>
                                <a:lnTo>
                                  <a:pt x="1771951" y="2356436"/>
                                </a:lnTo>
                                <a:lnTo>
                                  <a:pt x="1812474" y="2336212"/>
                                </a:lnTo>
                                <a:lnTo>
                                  <a:pt x="1852255" y="2314516"/>
                                </a:lnTo>
                                <a:lnTo>
                                  <a:pt x="1891248" y="2291368"/>
                                </a:lnTo>
                                <a:lnTo>
                                  <a:pt x="1929409" y="2266788"/>
                                </a:lnTo>
                                <a:lnTo>
                                  <a:pt x="1966693" y="2240795"/>
                                </a:lnTo>
                                <a:lnTo>
                                  <a:pt x="2003055" y="2213407"/>
                                </a:lnTo>
                                <a:lnTo>
                                  <a:pt x="2038451" y="2184645"/>
                                </a:lnTo>
                                <a:lnTo>
                                  <a:pt x="2072836" y="2154527"/>
                                </a:lnTo>
                                <a:lnTo>
                                  <a:pt x="2106166" y="2123074"/>
                                </a:lnTo>
                                <a:lnTo>
                                  <a:pt x="2138395" y="2090304"/>
                                </a:lnTo>
                                <a:lnTo>
                                  <a:pt x="2169478" y="2056236"/>
                                </a:lnTo>
                                <a:lnTo>
                                  <a:pt x="2199373" y="2020890"/>
                                </a:lnTo>
                                <a:lnTo>
                                  <a:pt x="2228032" y="1984286"/>
                                </a:lnTo>
                                <a:lnTo>
                                  <a:pt x="2255413" y="1946442"/>
                                </a:lnTo>
                                <a:lnTo>
                                  <a:pt x="2281470" y="1907378"/>
                                </a:lnTo>
                                <a:lnTo>
                                  <a:pt x="2306159" y="1867113"/>
                                </a:lnTo>
                                <a:lnTo>
                                  <a:pt x="2329434" y="1825667"/>
                                </a:lnTo>
                                <a:lnTo>
                                  <a:pt x="2351252" y="1783059"/>
                                </a:lnTo>
                                <a:lnTo>
                                  <a:pt x="2371567" y="1739308"/>
                                </a:lnTo>
                                <a:lnTo>
                                  <a:pt x="2390335" y="1694434"/>
                                </a:lnTo>
                                <a:lnTo>
                                  <a:pt x="1238826" y="1238504"/>
                                </a:lnTo>
                                <a:lnTo>
                                  <a:pt x="1238826" y="0"/>
                                </a:lnTo>
                                <a:close/>
                              </a:path>
                            </a:pathLst>
                          </a:custGeom>
                          <a:solidFill>
                            <a:srgbClr val="BEBEBE"/>
                          </a:solidFill>
                        </wps:spPr>
                        <wps:bodyPr wrap="square" lIns="0" tIns="0" rIns="0" bIns="0" rtlCol="0">
                          <a:prstTxWarp prst="textNoShape">
                            <a:avLst/>
                          </a:prstTxWarp>
                          <a:noAutofit/>
                        </wps:bodyPr>
                      </wps:wsp>
                      <wps:wsp>
                        <wps:cNvPr id="286" name="Graphic 286"/>
                        <wps:cNvSpPr/>
                        <wps:spPr>
                          <a:xfrm>
                            <a:off x="1465956" y="341312"/>
                            <a:ext cx="2390775" cy="2477770"/>
                          </a:xfrm>
                          <a:custGeom>
                            <a:avLst/>
                            <a:gdLst/>
                            <a:ahLst/>
                            <a:cxnLst/>
                            <a:rect l="l" t="t" r="r" b="b"/>
                            <a:pathLst>
                              <a:path w="2390775" h="2477770">
                                <a:moveTo>
                                  <a:pt x="2390335" y="1694434"/>
                                </a:moveTo>
                                <a:lnTo>
                                  <a:pt x="2371567" y="1739308"/>
                                </a:lnTo>
                                <a:lnTo>
                                  <a:pt x="2351252" y="1783059"/>
                                </a:lnTo>
                                <a:lnTo>
                                  <a:pt x="2329434" y="1825667"/>
                                </a:lnTo>
                                <a:lnTo>
                                  <a:pt x="2306159" y="1867113"/>
                                </a:lnTo>
                                <a:lnTo>
                                  <a:pt x="2281470" y="1907378"/>
                                </a:lnTo>
                                <a:lnTo>
                                  <a:pt x="2255413" y="1946442"/>
                                </a:lnTo>
                                <a:lnTo>
                                  <a:pt x="2228032" y="1984286"/>
                                </a:lnTo>
                                <a:lnTo>
                                  <a:pt x="2199373" y="2020890"/>
                                </a:lnTo>
                                <a:lnTo>
                                  <a:pt x="2169478" y="2056236"/>
                                </a:lnTo>
                                <a:lnTo>
                                  <a:pt x="2138395" y="2090304"/>
                                </a:lnTo>
                                <a:lnTo>
                                  <a:pt x="2106166" y="2123074"/>
                                </a:lnTo>
                                <a:lnTo>
                                  <a:pt x="2072836" y="2154527"/>
                                </a:lnTo>
                                <a:lnTo>
                                  <a:pt x="2038451" y="2184645"/>
                                </a:lnTo>
                                <a:lnTo>
                                  <a:pt x="2003055" y="2213407"/>
                                </a:lnTo>
                                <a:lnTo>
                                  <a:pt x="1966693" y="2240795"/>
                                </a:lnTo>
                                <a:lnTo>
                                  <a:pt x="1929409" y="2266788"/>
                                </a:lnTo>
                                <a:lnTo>
                                  <a:pt x="1891248" y="2291368"/>
                                </a:lnTo>
                                <a:lnTo>
                                  <a:pt x="1852255" y="2314516"/>
                                </a:lnTo>
                                <a:lnTo>
                                  <a:pt x="1812474" y="2336212"/>
                                </a:lnTo>
                                <a:lnTo>
                                  <a:pt x="1771951" y="2356436"/>
                                </a:lnTo>
                                <a:lnTo>
                                  <a:pt x="1730729" y="2375169"/>
                                </a:lnTo>
                                <a:lnTo>
                                  <a:pt x="1688853" y="2392393"/>
                                </a:lnTo>
                                <a:lnTo>
                                  <a:pt x="1646369" y="2408087"/>
                                </a:lnTo>
                                <a:lnTo>
                                  <a:pt x="1603320" y="2422233"/>
                                </a:lnTo>
                                <a:lnTo>
                                  <a:pt x="1559752" y="2434811"/>
                                </a:lnTo>
                                <a:lnTo>
                                  <a:pt x="1515709" y="2445801"/>
                                </a:lnTo>
                                <a:lnTo>
                                  <a:pt x="1471235" y="2455185"/>
                                </a:lnTo>
                                <a:lnTo>
                                  <a:pt x="1426377" y="2462943"/>
                                </a:lnTo>
                                <a:lnTo>
                                  <a:pt x="1381177" y="2469056"/>
                                </a:lnTo>
                                <a:lnTo>
                                  <a:pt x="1335681" y="2473504"/>
                                </a:lnTo>
                                <a:lnTo>
                                  <a:pt x="1289934" y="2476269"/>
                                </a:lnTo>
                                <a:lnTo>
                                  <a:pt x="1243980" y="2477330"/>
                                </a:lnTo>
                                <a:lnTo>
                                  <a:pt x="1197864" y="2476668"/>
                                </a:lnTo>
                                <a:lnTo>
                                  <a:pt x="1151631" y="2474265"/>
                                </a:lnTo>
                                <a:lnTo>
                                  <a:pt x="1105324" y="2470101"/>
                                </a:lnTo>
                                <a:lnTo>
                                  <a:pt x="1058990" y="2464156"/>
                                </a:lnTo>
                                <a:lnTo>
                                  <a:pt x="1012672" y="2456411"/>
                                </a:lnTo>
                                <a:lnTo>
                                  <a:pt x="966416" y="2446847"/>
                                </a:lnTo>
                                <a:lnTo>
                                  <a:pt x="920265" y="2435444"/>
                                </a:lnTo>
                                <a:lnTo>
                                  <a:pt x="874265" y="2422184"/>
                                </a:lnTo>
                                <a:lnTo>
                                  <a:pt x="828461" y="2407046"/>
                                </a:lnTo>
                                <a:lnTo>
                                  <a:pt x="782896" y="2390013"/>
                                </a:lnTo>
                                <a:lnTo>
                                  <a:pt x="738021" y="2371244"/>
                                </a:lnTo>
                                <a:lnTo>
                                  <a:pt x="694270" y="2350929"/>
                                </a:lnTo>
                                <a:lnTo>
                                  <a:pt x="651662" y="2329112"/>
                                </a:lnTo>
                                <a:lnTo>
                                  <a:pt x="610216" y="2305836"/>
                                </a:lnTo>
                                <a:lnTo>
                                  <a:pt x="569951" y="2281148"/>
                                </a:lnTo>
                                <a:lnTo>
                                  <a:pt x="530888" y="2255091"/>
                                </a:lnTo>
                                <a:lnTo>
                                  <a:pt x="493044" y="2227710"/>
                                </a:lnTo>
                                <a:lnTo>
                                  <a:pt x="456439" y="2199050"/>
                                </a:lnTo>
                                <a:lnTo>
                                  <a:pt x="421093" y="2169156"/>
                                </a:lnTo>
                                <a:lnTo>
                                  <a:pt x="387026" y="2138072"/>
                                </a:lnTo>
                                <a:lnTo>
                                  <a:pt x="354256" y="2105843"/>
                                </a:lnTo>
                                <a:lnTo>
                                  <a:pt x="322802" y="2072514"/>
                                </a:lnTo>
                                <a:lnTo>
                                  <a:pt x="292684" y="2038129"/>
                                </a:lnTo>
                                <a:lnTo>
                                  <a:pt x="263922" y="2002733"/>
                                </a:lnTo>
                                <a:lnTo>
                                  <a:pt x="236535" y="1966371"/>
                                </a:lnTo>
                                <a:lnTo>
                                  <a:pt x="210541" y="1929087"/>
                                </a:lnTo>
                                <a:lnTo>
                                  <a:pt x="185961" y="1890926"/>
                                </a:lnTo>
                                <a:lnTo>
                                  <a:pt x="162813" y="1851933"/>
                                </a:lnTo>
                                <a:lnTo>
                                  <a:pt x="141118" y="1812152"/>
                                </a:lnTo>
                                <a:lnTo>
                                  <a:pt x="120894" y="1771628"/>
                                </a:lnTo>
                                <a:lnTo>
                                  <a:pt x="102160" y="1730406"/>
                                </a:lnTo>
                                <a:lnTo>
                                  <a:pt x="84936" y="1688531"/>
                                </a:lnTo>
                                <a:lnTo>
                                  <a:pt x="69242" y="1646046"/>
                                </a:lnTo>
                                <a:lnTo>
                                  <a:pt x="55096" y="1602998"/>
                                </a:lnTo>
                                <a:lnTo>
                                  <a:pt x="42518" y="1559429"/>
                                </a:lnTo>
                                <a:lnTo>
                                  <a:pt x="31528" y="1515386"/>
                                </a:lnTo>
                                <a:lnTo>
                                  <a:pt x="22144" y="1470913"/>
                                </a:lnTo>
                                <a:lnTo>
                                  <a:pt x="14386" y="1426054"/>
                                </a:lnTo>
                                <a:lnTo>
                                  <a:pt x="8273" y="1380855"/>
                                </a:lnTo>
                                <a:lnTo>
                                  <a:pt x="3825" y="1335359"/>
                                </a:lnTo>
                                <a:lnTo>
                                  <a:pt x="1061" y="1289612"/>
                                </a:lnTo>
                                <a:lnTo>
                                  <a:pt x="0" y="1243658"/>
                                </a:lnTo>
                                <a:lnTo>
                                  <a:pt x="661" y="1197542"/>
                                </a:lnTo>
                                <a:lnTo>
                                  <a:pt x="3064" y="1151308"/>
                                </a:lnTo>
                                <a:lnTo>
                                  <a:pt x="7229" y="1105002"/>
                                </a:lnTo>
                                <a:lnTo>
                                  <a:pt x="13174" y="1058667"/>
                                </a:lnTo>
                                <a:lnTo>
                                  <a:pt x="20919" y="1012350"/>
                                </a:lnTo>
                                <a:lnTo>
                                  <a:pt x="30483" y="966093"/>
                                </a:lnTo>
                                <a:lnTo>
                                  <a:pt x="41885" y="919943"/>
                                </a:lnTo>
                                <a:lnTo>
                                  <a:pt x="55145" y="873943"/>
                                </a:lnTo>
                                <a:lnTo>
                                  <a:pt x="70283" y="828138"/>
                                </a:lnTo>
                                <a:lnTo>
                                  <a:pt x="87317" y="782574"/>
                                </a:lnTo>
                                <a:lnTo>
                                  <a:pt x="106243" y="737377"/>
                                </a:lnTo>
                                <a:lnTo>
                                  <a:pt x="126808" y="693221"/>
                                </a:lnTo>
                                <a:lnTo>
                                  <a:pt x="148968" y="650138"/>
                                </a:lnTo>
                                <a:lnTo>
                                  <a:pt x="172681" y="608155"/>
                                </a:lnTo>
                                <a:lnTo>
                                  <a:pt x="197900" y="567304"/>
                                </a:lnTo>
                                <a:lnTo>
                                  <a:pt x="224584" y="527614"/>
                                </a:lnTo>
                                <a:lnTo>
                                  <a:pt x="252687" y="489114"/>
                                </a:lnTo>
                                <a:lnTo>
                                  <a:pt x="282166" y="451836"/>
                                </a:lnTo>
                                <a:lnTo>
                                  <a:pt x="312977" y="415808"/>
                                </a:lnTo>
                                <a:lnTo>
                                  <a:pt x="345075" y="381060"/>
                                </a:lnTo>
                                <a:lnTo>
                                  <a:pt x="378418" y="347623"/>
                                </a:lnTo>
                                <a:lnTo>
                                  <a:pt x="412961" y="315525"/>
                                </a:lnTo>
                                <a:lnTo>
                                  <a:pt x="448659" y="284798"/>
                                </a:lnTo>
                                <a:lnTo>
                                  <a:pt x="485470" y="255470"/>
                                </a:lnTo>
                                <a:lnTo>
                                  <a:pt x="523349" y="227573"/>
                                </a:lnTo>
                                <a:lnTo>
                                  <a:pt x="562252" y="201134"/>
                                </a:lnTo>
                                <a:lnTo>
                                  <a:pt x="602136" y="176185"/>
                                </a:lnTo>
                                <a:lnTo>
                                  <a:pt x="642956" y="152756"/>
                                </a:lnTo>
                                <a:lnTo>
                                  <a:pt x="684668" y="130875"/>
                                </a:lnTo>
                                <a:lnTo>
                                  <a:pt x="727228" y="110573"/>
                                </a:lnTo>
                                <a:lnTo>
                                  <a:pt x="770594" y="91880"/>
                                </a:lnTo>
                                <a:lnTo>
                                  <a:pt x="814719" y="74826"/>
                                </a:lnTo>
                                <a:lnTo>
                                  <a:pt x="859562" y="59440"/>
                                </a:lnTo>
                                <a:lnTo>
                                  <a:pt x="905077" y="45752"/>
                                </a:lnTo>
                                <a:lnTo>
                                  <a:pt x="951221" y="33793"/>
                                </a:lnTo>
                                <a:lnTo>
                                  <a:pt x="997949" y="23592"/>
                                </a:lnTo>
                                <a:lnTo>
                                  <a:pt x="1045219" y="15178"/>
                                </a:lnTo>
                                <a:lnTo>
                                  <a:pt x="1092985" y="8582"/>
                                </a:lnTo>
                                <a:lnTo>
                                  <a:pt x="1141204" y="3834"/>
                                </a:lnTo>
                                <a:lnTo>
                                  <a:pt x="1189833" y="963"/>
                                </a:lnTo>
                                <a:lnTo>
                                  <a:pt x="1238826" y="0"/>
                                </a:lnTo>
                                <a:lnTo>
                                  <a:pt x="1238826" y="1238504"/>
                                </a:lnTo>
                                <a:lnTo>
                                  <a:pt x="2390335" y="1694434"/>
                                </a:lnTo>
                                <a:close/>
                              </a:path>
                            </a:pathLst>
                          </a:custGeom>
                          <a:ln w="19049">
                            <a:solidFill>
                              <a:srgbClr val="FFFFFF"/>
                            </a:solidFill>
                            <a:prstDash val="solid"/>
                          </a:ln>
                        </wps:spPr>
                        <wps:bodyPr wrap="square" lIns="0" tIns="0" rIns="0" bIns="0" rtlCol="0">
                          <a:prstTxWarp prst="textNoShape">
                            <a:avLst/>
                          </a:prstTxWarp>
                          <a:noAutofit/>
                        </wps:bodyPr>
                      </wps:wsp>
                      <wps:wsp>
                        <wps:cNvPr id="287" name="Graphic 287"/>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288" name="Textbox 288"/>
                        <wps:cNvSpPr txBox="1"/>
                        <wps:spPr>
                          <a:xfrm>
                            <a:off x="9525" y="7302"/>
                            <a:ext cx="5390515" cy="3143250"/>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254"/>
                                <w:rPr>
                                  <w:i/>
                                  <w:sz w:val="24"/>
                                </w:rPr>
                              </w:pPr>
                            </w:p>
                            <w:p>
                              <w:pPr>
                                <w:spacing w:before="0"/>
                                <w:ind w:left="0" w:right="1287" w:firstLine="0"/>
                                <w:jc w:val="right"/>
                                <w:rPr>
                                  <w:sz w:val="24"/>
                                </w:rPr>
                              </w:pPr>
                              <w:r>
                                <w:rPr>
                                  <w:color w:val="404040"/>
                                  <w:sz w:val="24"/>
                                </w:rPr>
                                <w:t>PERÚ;</w:t>
                              </w:r>
                              <w:r>
                                <w:rPr>
                                  <w:color w:val="404040"/>
                                  <w:spacing w:val="-2"/>
                                  <w:sz w:val="24"/>
                                </w:rPr>
                                <w:t> </w:t>
                              </w:r>
                              <w:r>
                                <w:rPr>
                                  <w:color w:val="404040"/>
                                  <w:spacing w:val="-5"/>
                                  <w:sz w:val="24"/>
                                </w:rPr>
                                <w:t>31%</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6"/>
                                <w:rPr>
                                  <w:sz w:val="24"/>
                                </w:rPr>
                              </w:pPr>
                            </w:p>
                            <w:p>
                              <w:pPr>
                                <w:spacing w:before="1"/>
                                <w:ind w:left="1379" w:right="0" w:firstLine="0"/>
                                <w:jc w:val="left"/>
                                <w:rPr>
                                  <w:sz w:val="24"/>
                                </w:rPr>
                              </w:pPr>
                              <w:r>
                                <w:rPr>
                                  <w:color w:val="404040"/>
                                  <w:sz w:val="24"/>
                                </w:rPr>
                                <w:t>Otros;</w:t>
                              </w:r>
                              <w:r>
                                <w:rPr>
                                  <w:color w:val="404040"/>
                                  <w:spacing w:val="-1"/>
                                  <w:sz w:val="24"/>
                                </w:rPr>
                                <w:t> </w:t>
                              </w:r>
                              <w:r>
                                <w:rPr>
                                  <w:color w:val="404040"/>
                                  <w:spacing w:val="-5"/>
                                  <w:sz w:val="24"/>
                                </w:rPr>
                                <w:t>69%</w:t>
                              </w:r>
                            </w:p>
                          </w:txbxContent>
                        </wps:txbx>
                        <wps:bodyPr wrap="square" lIns="0" tIns="0" rIns="0" bIns="0" rtlCol="0">
                          <a:noAutofit/>
                        </wps:bodyPr>
                      </wps:wsp>
                    </wpg:wgp>
                  </a:graphicData>
                </a:graphic>
              </wp:anchor>
            </w:drawing>
          </mc:Choice>
          <mc:Fallback>
            <w:pict>
              <v:group style="position:absolute;margin-left:84.675003pt;margin-top:14.771875pt;width:425.95pt;height:248.8pt;mso-position-horizontal-relative:page;mso-position-vertical-relative:paragraph;z-index:-15713792;mso-wrap-distance-left:0;mso-wrap-distance-right:0" id="docshapegroup266" coordorigin="1694,295" coordsize="8519,4976">
                <v:shape style="position:absolute;left:5953;top:832;width:1951;height:2669" id="docshape267" coordorigin="5953,833" coordsize="1951,2669" path="m5953,833l5953,2783,7766,3501,7795,3425,7820,3347,7842,3268,7861,3189,7876,3109,7888,3028,7897,2947,7902,2865,7903,2783,7902,2707,7898,2631,7890,2556,7880,2482,7867,2408,7852,2336,7834,2265,7813,2195,7790,2126,7764,2058,7736,1991,7705,1926,7672,1862,7637,1799,7600,1738,7560,1678,7519,1620,7475,1563,7429,1509,7382,1456,7332,1404,7281,1355,7228,1307,7173,1261,7116,1218,7058,1176,6999,1137,6937,1099,6875,1064,6811,1031,6745,1001,6679,972,6611,947,6542,923,6472,903,6400,884,6328,869,6255,856,6180,846,6105,839,6030,834,5953,833xe" filled="true" fillcolor="#929292" stroked="false">
                  <v:path arrowok="t"/>
                  <v:fill type="solid"/>
                </v:shape>
                <v:shape style="position:absolute;left:4002;top:832;width:3765;height:3902" id="docshape268" coordorigin="4002,833" coordsize="3765,3902" path="m5953,833l5876,834,5799,839,5723,846,5648,857,5574,870,5500,886,5427,905,5356,927,5285,951,5216,978,5147,1007,5080,1039,5015,1073,4950,1110,4888,1150,4826,1191,4767,1235,4709,1281,4652,1330,4598,1380,4546,1433,4495,1488,4446,1544,4400,1603,4356,1664,4314,1726,4274,1791,4237,1857,4202,1925,4169,1994,4140,2065,4113,2137,4089,2209,4068,2282,4050,2354,4035,2427,4023,2500,4013,2573,4007,2646,4003,2719,4002,2791,4004,2864,4008,2936,4015,3008,4025,3079,4037,3149,4052,3219,4069,3289,4089,3357,4111,3425,4136,3492,4163,3558,4192,3623,4224,3687,4258,3749,4295,3811,4334,3871,4375,3930,4418,3987,4463,4043,4510,4097,4560,4149,4612,4200,4665,4249,4721,4296,4779,4341,4838,4384,4900,4425,4963,4464,5028,4501,5095,4535,5164,4567,5235,4597,5307,4624,5379,4647,5451,4668,5524,4686,5597,4701,5670,4713,5743,4723,5816,4729,5888,4733,5961,4734,6033,4733,6106,4728,6177,4721,6248,4712,6319,4699,6389,4685,6458,4667,6527,4647,6595,4625,6662,4600,6728,4573,6793,4544,6856,4512,6919,4478,6980,4441,7041,4403,7099,4362,7157,4319,7212,4273,7266,4226,7319,4176,7370,4125,7419,4071,7466,4015,7511,3958,7554,3898,7595,3837,7634,3773,7670,3708,7705,3641,7737,3572,7766,3501,5953,2783,5953,833xe" filled="true" fillcolor="#bebebe" stroked="false">
                  <v:path arrowok="t"/>
                  <v:fill type="solid"/>
                </v:shape>
                <v:shape style="position:absolute;left:4002;top:832;width:3765;height:3902" id="docshape269" coordorigin="4002,833" coordsize="3765,3902" path="m7766,3501l7737,3572,7705,3641,7670,3708,7634,3773,7595,3837,7554,3898,7511,3958,7466,4015,7419,4071,7370,4125,7319,4176,7266,4226,7212,4273,7157,4319,7099,4362,7041,4403,6980,4441,6919,4478,6856,4512,6793,4544,6728,4573,6662,4600,6595,4625,6527,4647,6458,4667,6389,4685,6319,4699,6248,4712,6177,4721,6106,4728,6033,4733,5961,4734,5888,4733,5816,4729,5743,4723,5670,4713,5597,4701,5524,4686,5451,4668,5379,4647,5307,4624,5235,4597,5164,4567,5095,4535,5028,4501,4963,4464,4900,4425,4838,4384,4779,4341,4721,4296,4665,4249,4612,4200,4560,4149,4510,4097,4463,4043,4418,3987,4375,3930,4334,3871,4295,3811,4258,3749,4224,3687,4192,3623,4163,3558,4136,3492,4111,3425,4089,3357,4069,3289,4052,3219,4037,3149,4025,3079,4015,3008,4008,2936,4004,2864,4002,2791,4003,2719,4007,2646,4013,2573,4023,2500,4035,2427,4050,2354,4068,2282,4089,2209,4113,2137,4140,2065,4169,1994,4202,1925,4237,1857,4274,1791,4314,1726,4356,1664,4400,1603,4446,1544,4495,1488,4546,1433,4598,1380,4652,1330,4709,1281,4767,1235,4826,1191,4888,1150,4950,1110,5015,1073,5080,1039,5147,1007,5216,978,5285,951,5356,927,5427,905,5500,886,5574,870,5648,857,5723,846,5799,839,5876,834,5953,833,5953,2783,7766,3501xe" filled="false" stroked="true" strokeweight="1.5pt" strokecolor="#ffffff">
                  <v:path arrowok="t"/>
                  <v:stroke dashstyle="solid"/>
                </v:shape>
                <v:rect style="position:absolute;left:1701;top:302;width:8504;height:4961" id="docshape270" filled="false" stroked="true" strokeweight=".75pt" strokecolor="#d9d9d9">
                  <v:stroke dashstyle="solid"/>
                </v:rect>
                <v:shape style="position:absolute;left:1708;top:306;width:8489;height:4950" type="#_x0000_t202" id="docshape271" filled="false" stroked="false">
                  <v:textbox inset="0,0,0,0">
                    <w:txbxContent>
                      <w:p>
                        <w:pPr>
                          <w:spacing w:line="240" w:lineRule="auto" w:before="0"/>
                          <w:rPr>
                            <w:i/>
                            <w:sz w:val="24"/>
                          </w:rPr>
                        </w:pPr>
                      </w:p>
                      <w:p>
                        <w:pPr>
                          <w:spacing w:line="240" w:lineRule="auto" w:before="0"/>
                          <w:rPr>
                            <w:i/>
                            <w:sz w:val="24"/>
                          </w:rPr>
                        </w:pPr>
                      </w:p>
                      <w:p>
                        <w:pPr>
                          <w:spacing w:line="240" w:lineRule="auto" w:before="254"/>
                          <w:rPr>
                            <w:i/>
                            <w:sz w:val="24"/>
                          </w:rPr>
                        </w:pPr>
                      </w:p>
                      <w:p>
                        <w:pPr>
                          <w:spacing w:before="0"/>
                          <w:ind w:left="0" w:right="1287" w:firstLine="0"/>
                          <w:jc w:val="right"/>
                          <w:rPr>
                            <w:sz w:val="24"/>
                          </w:rPr>
                        </w:pPr>
                        <w:r>
                          <w:rPr>
                            <w:color w:val="404040"/>
                            <w:sz w:val="24"/>
                          </w:rPr>
                          <w:t>PERÚ;</w:t>
                        </w:r>
                        <w:r>
                          <w:rPr>
                            <w:color w:val="404040"/>
                            <w:spacing w:val="-2"/>
                            <w:sz w:val="24"/>
                          </w:rPr>
                          <w:t> </w:t>
                        </w:r>
                        <w:r>
                          <w:rPr>
                            <w:color w:val="404040"/>
                            <w:spacing w:val="-5"/>
                            <w:sz w:val="24"/>
                          </w:rPr>
                          <w:t>31%</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6"/>
                          <w:rPr>
                            <w:sz w:val="24"/>
                          </w:rPr>
                        </w:pPr>
                      </w:p>
                      <w:p>
                        <w:pPr>
                          <w:spacing w:before="1"/>
                          <w:ind w:left="1379" w:right="0" w:firstLine="0"/>
                          <w:jc w:val="left"/>
                          <w:rPr>
                            <w:sz w:val="24"/>
                          </w:rPr>
                        </w:pPr>
                        <w:r>
                          <w:rPr>
                            <w:color w:val="404040"/>
                            <w:sz w:val="24"/>
                          </w:rPr>
                          <w:t>Otros;</w:t>
                        </w:r>
                        <w:r>
                          <w:rPr>
                            <w:color w:val="404040"/>
                            <w:spacing w:val="-1"/>
                            <w:sz w:val="24"/>
                          </w:rPr>
                          <w:t> </w:t>
                        </w:r>
                        <w:r>
                          <w:rPr>
                            <w:color w:val="404040"/>
                            <w:spacing w:val="-5"/>
                            <w:sz w:val="24"/>
                          </w:rPr>
                          <w:t>69%</w:t>
                        </w:r>
                      </w:p>
                    </w:txbxContent>
                  </v:textbox>
                  <w10:wrap type="none"/>
                </v:shape>
                <w10:wrap type="topAndBottom"/>
              </v:group>
            </w:pict>
          </mc:Fallback>
        </mc:AlternateContent>
      </w:r>
    </w:p>
    <w:p>
      <w:pPr>
        <w:pStyle w:val="BodyText"/>
        <w:spacing w:before="10"/>
        <w:rPr>
          <w:i/>
        </w:rPr>
      </w:pPr>
    </w:p>
    <w:p>
      <w:pPr>
        <w:pStyle w:val="BodyText"/>
        <w:spacing w:line="360" w:lineRule="auto"/>
        <w:ind w:left="142" w:right="691"/>
        <w:jc w:val="both"/>
      </w:pPr>
      <w:r>
        <w:rPr>
          <w:i/>
        </w:rPr>
        <w:t>Nota</w:t>
      </w:r>
      <w:r>
        <w:rPr/>
        <w:t>. Adaptado de “Entering the European market for organic coffee”, por Ferro y Groothuis, 2020 (</w:t>
      </w:r>
      <w:hyperlink r:id="rId49">
        <w:r>
          <w:rPr>
            <w:color w:val="0462C1"/>
            <w:u w:val="single" w:color="0462C1"/>
          </w:rPr>
          <w:t>https://www.cbi.eu/market-information/coffee/germany/market-</w:t>
        </w:r>
      </w:hyperlink>
      <w:r>
        <w:rPr>
          <w:color w:val="0462C1"/>
        </w:rPr>
        <w:t> </w:t>
      </w:r>
      <w:hyperlink r:id="rId49">
        <w:r>
          <w:rPr>
            <w:color w:val="0462C1"/>
            <w:spacing w:val="-2"/>
            <w:u w:val="single" w:color="0462C1"/>
          </w:rPr>
          <w:t>potential</w:t>
        </w:r>
      </w:hyperlink>
      <w:r>
        <w:rPr>
          <w:spacing w:val="-2"/>
        </w:rPr>
        <w:t>).</w:t>
      </w:r>
    </w:p>
    <w:p>
      <w:pPr>
        <w:pStyle w:val="BodyText"/>
        <w:spacing w:line="357" w:lineRule="auto" w:before="169"/>
        <w:ind w:left="142" w:right="712" w:firstLine="720"/>
        <w:jc w:val="both"/>
      </w:pPr>
      <w:r>
        <w:rPr/>
        <w:t>No</w:t>
      </w:r>
      <w:r>
        <w:rPr>
          <w:spacing w:val="-6"/>
        </w:rPr>
        <w:t> </w:t>
      </w:r>
      <w:r>
        <w:rPr/>
        <w:t>extraña,</w:t>
      </w:r>
      <w:r>
        <w:rPr>
          <w:spacing w:val="-13"/>
        </w:rPr>
        <w:t> </w:t>
      </w:r>
      <w:r>
        <w:rPr/>
        <w:t>entonces,</w:t>
      </w:r>
      <w:r>
        <w:rPr>
          <w:spacing w:val="-2"/>
        </w:rPr>
        <w:t> </w:t>
      </w:r>
      <w:r>
        <w:rPr/>
        <w:t>que el</w:t>
      </w:r>
      <w:r>
        <w:rPr>
          <w:spacing w:val="-15"/>
        </w:rPr>
        <w:t> </w:t>
      </w:r>
      <w:r>
        <w:rPr/>
        <w:t>Perú</w:t>
      </w:r>
      <w:r>
        <w:rPr>
          <w:spacing w:val="-2"/>
        </w:rPr>
        <w:t> </w:t>
      </w:r>
      <w:r>
        <w:rPr/>
        <w:t>sea</w:t>
      </w:r>
      <w:r>
        <w:rPr>
          <w:spacing w:val="-9"/>
        </w:rPr>
        <w:t> </w:t>
      </w:r>
      <w:r>
        <w:rPr/>
        <w:t>el</w:t>
      </w:r>
      <w:r>
        <w:rPr>
          <w:spacing w:val="-9"/>
        </w:rPr>
        <w:t> </w:t>
      </w:r>
      <w:r>
        <w:rPr/>
        <w:t>principal</w:t>
      </w:r>
      <w:r>
        <w:rPr>
          <w:spacing w:val="-9"/>
        </w:rPr>
        <w:t> </w:t>
      </w:r>
      <w:r>
        <w:rPr/>
        <w:t>proveedor</w:t>
      </w:r>
      <w:r>
        <w:rPr>
          <w:spacing w:val="-2"/>
        </w:rPr>
        <w:t> </w:t>
      </w:r>
      <w:r>
        <w:rPr/>
        <w:t>de la Unión</w:t>
      </w:r>
      <w:r>
        <w:rPr>
          <w:spacing w:val="-2"/>
        </w:rPr>
        <w:t> </w:t>
      </w:r>
      <w:r>
        <w:rPr/>
        <w:t>Europea de este café. En 2018, le exportó un volumen de casi 40 mil toneladas, el equivalente al 31% del total de importaciones de este continente (Ferro &amp; Groothuis, 2020).</w:t>
      </w:r>
    </w:p>
    <w:p>
      <w:pPr>
        <w:pStyle w:val="BodyText"/>
        <w:spacing w:line="360" w:lineRule="auto" w:before="167"/>
        <w:ind w:left="142" w:right="703" w:firstLine="720"/>
        <w:jc w:val="both"/>
      </w:pPr>
      <w:r>
        <w:rPr/>
        <w:t>Todos estos laudos obtenidos se deberían, en palabras del gerente de la Junta Nacional del Café, Lorenzo Castillo, a una amplia y ardua labor de las cooperativas y asociaciones</w:t>
      </w:r>
      <w:r>
        <w:rPr>
          <w:spacing w:val="-9"/>
        </w:rPr>
        <w:t> </w:t>
      </w:r>
      <w:r>
        <w:rPr/>
        <w:t>cafetaleras</w:t>
      </w:r>
      <w:r>
        <w:rPr>
          <w:spacing w:val="-6"/>
        </w:rPr>
        <w:t> </w:t>
      </w:r>
      <w:r>
        <w:rPr/>
        <w:t>en</w:t>
      </w:r>
      <w:r>
        <w:rPr>
          <w:spacing w:val="-13"/>
        </w:rPr>
        <w:t> </w:t>
      </w:r>
      <w:r>
        <w:rPr/>
        <w:t>coordinación</w:t>
      </w:r>
      <w:r>
        <w:rPr>
          <w:spacing w:val="-2"/>
        </w:rPr>
        <w:t> </w:t>
      </w:r>
      <w:r>
        <w:rPr/>
        <w:t>con</w:t>
      </w:r>
      <w:r>
        <w:rPr>
          <w:spacing w:val="-13"/>
        </w:rPr>
        <w:t> </w:t>
      </w:r>
      <w:r>
        <w:rPr/>
        <w:t>entes</w:t>
      </w:r>
      <w:r>
        <w:rPr>
          <w:spacing w:val="-6"/>
        </w:rPr>
        <w:t> </w:t>
      </w:r>
      <w:r>
        <w:rPr/>
        <w:t>privados</w:t>
      </w:r>
      <w:r>
        <w:rPr>
          <w:spacing w:val="-6"/>
        </w:rPr>
        <w:t> </w:t>
      </w:r>
      <w:r>
        <w:rPr/>
        <w:t>y</w:t>
      </w:r>
      <w:r>
        <w:rPr>
          <w:spacing w:val="-2"/>
        </w:rPr>
        <w:t> </w:t>
      </w:r>
      <w:r>
        <w:rPr/>
        <w:t>públicos</w:t>
      </w:r>
      <w:r>
        <w:rPr>
          <w:spacing w:val="-6"/>
        </w:rPr>
        <w:t> </w:t>
      </w:r>
      <w:r>
        <w:rPr/>
        <w:t>orientada a</w:t>
      </w:r>
      <w:r>
        <w:rPr>
          <w:spacing w:val="-15"/>
        </w:rPr>
        <w:t> </w:t>
      </w:r>
      <w:r>
        <w:rPr/>
        <w:t>“mejorar precios</w:t>
      </w:r>
      <w:r>
        <w:rPr>
          <w:spacing w:val="-4"/>
        </w:rPr>
        <w:t> </w:t>
      </w:r>
      <w:r>
        <w:rPr/>
        <w:t>a los</w:t>
      </w:r>
      <w:r>
        <w:rPr>
          <w:spacing w:val="-4"/>
        </w:rPr>
        <w:t> </w:t>
      </w:r>
      <w:r>
        <w:rPr/>
        <w:t>productores, y acceso directo a los mercados</w:t>
      </w:r>
      <w:r>
        <w:rPr>
          <w:spacing w:val="-4"/>
        </w:rPr>
        <w:t> </w:t>
      </w:r>
      <w:r>
        <w:rPr/>
        <w:t>internacionales” (Junta Nacional del</w:t>
      </w:r>
      <w:r>
        <w:rPr>
          <w:spacing w:val="-12"/>
        </w:rPr>
        <w:t> </w:t>
      </w:r>
      <w:r>
        <w:rPr/>
        <w:t>Café,</w:t>
      </w:r>
      <w:r>
        <w:rPr>
          <w:spacing w:val="-3"/>
        </w:rPr>
        <w:t> </w:t>
      </w:r>
      <w:r>
        <w:rPr/>
        <w:t>2022,</w:t>
      </w:r>
      <w:r>
        <w:rPr>
          <w:spacing w:val="-13"/>
        </w:rPr>
        <w:t> </w:t>
      </w:r>
      <w:r>
        <w:rPr/>
        <w:t>párr.</w:t>
      </w:r>
      <w:r>
        <w:rPr>
          <w:spacing w:val="-13"/>
        </w:rPr>
        <w:t> </w:t>
      </w:r>
      <w:r>
        <w:rPr/>
        <w:t>4).</w:t>
      </w:r>
      <w:r>
        <w:rPr>
          <w:spacing w:val="-2"/>
        </w:rPr>
        <w:t> </w:t>
      </w:r>
      <w:r>
        <w:rPr/>
        <w:t>Castillo</w:t>
      </w:r>
      <w:r>
        <w:rPr>
          <w:spacing w:val="-3"/>
        </w:rPr>
        <w:t> </w:t>
      </w:r>
      <w:r>
        <w:rPr/>
        <w:t>reconoce la existencia de</w:t>
      </w:r>
      <w:r>
        <w:rPr>
          <w:spacing w:val="-10"/>
        </w:rPr>
        <w:t> </w:t>
      </w:r>
      <w:r>
        <w:rPr/>
        <w:t>una oportunidad</w:t>
      </w:r>
      <w:r>
        <w:rPr>
          <w:spacing w:val="-3"/>
        </w:rPr>
        <w:t> </w:t>
      </w:r>
      <w:r>
        <w:rPr/>
        <w:t>en</w:t>
      </w:r>
      <w:r>
        <w:rPr>
          <w:spacing w:val="-13"/>
        </w:rPr>
        <w:t> </w:t>
      </w:r>
      <w:r>
        <w:rPr/>
        <w:t>este</w:t>
      </w:r>
      <w:r>
        <w:rPr>
          <w:spacing w:val="-9"/>
        </w:rPr>
        <w:t> </w:t>
      </w:r>
      <w:r>
        <w:rPr>
          <w:spacing w:val="-2"/>
        </w:rPr>
        <w:t>mercado.</w:t>
      </w:r>
    </w:p>
    <w:p>
      <w:pPr>
        <w:pStyle w:val="BodyText"/>
        <w:spacing w:line="360" w:lineRule="auto" w:before="162"/>
        <w:ind w:left="142" w:right="695" w:firstLine="720"/>
        <w:jc w:val="both"/>
      </w:pPr>
      <w:r>
        <w:rPr/>
        <w:t>Otra causa sería el apoyo gubernamental en este sector con un presupuesto de alrededor de 70</w:t>
      </w:r>
      <w:r>
        <w:rPr>
          <w:spacing w:val="-5"/>
        </w:rPr>
        <w:t> </w:t>
      </w:r>
      <w:r>
        <w:rPr/>
        <w:t>millones de dólares (Allied Market Research, 2020) para la</w:t>
      </w:r>
      <w:r>
        <w:rPr>
          <w:spacing w:val="-1"/>
        </w:rPr>
        <w:t> </w:t>
      </w:r>
      <w:r>
        <w:rPr/>
        <w:t>elaboración de planes de nivel nacional de acción que involucren políticas públicas y la promoción de inversión para el</w:t>
      </w:r>
      <w:r>
        <w:rPr>
          <w:spacing w:val="-8"/>
        </w:rPr>
        <w:t> </w:t>
      </w:r>
      <w:r>
        <w:rPr/>
        <w:t>fortalecimiento</w:t>
      </w:r>
      <w:r>
        <w:rPr>
          <w:spacing w:val="-1"/>
        </w:rPr>
        <w:t> </w:t>
      </w:r>
      <w:r>
        <w:rPr/>
        <w:t>de la producción, comercio,</w:t>
      </w:r>
      <w:r>
        <w:rPr>
          <w:spacing w:val="-1"/>
        </w:rPr>
        <w:t> </w:t>
      </w:r>
      <w:r>
        <w:rPr/>
        <w:t>así</w:t>
      </w:r>
      <w:r>
        <w:rPr>
          <w:spacing w:val="-8"/>
        </w:rPr>
        <w:t> </w:t>
      </w:r>
      <w:r>
        <w:rPr/>
        <w:t>como el</w:t>
      </w:r>
      <w:r>
        <w:rPr>
          <w:spacing w:val="-6"/>
        </w:rPr>
        <w:t> </w:t>
      </w:r>
      <w:r>
        <w:rPr/>
        <w:t>consumo</w:t>
      </w:r>
      <w:r>
        <w:rPr>
          <w:spacing w:val="-1"/>
        </w:rPr>
        <w:t> </w:t>
      </w:r>
      <w:r>
        <w:rPr/>
        <w:t>del café (Agencia Andina, 2017).</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696" w:firstLine="720"/>
        <w:jc w:val="both"/>
      </w:pPr>
      <w:r>
        <w:rPr/>
        <w:t>Así también, con la ejecución de la campaña “Cafetea Perú” para la conversión de cultivos de coca</w:t>
      </w:r>
      <w:r>
        <w:rPr>
          <w:spacing w:val="-1"/>
        </w:rPr>
        <w:t> </w:t>
      </w:r>
      <w:r>
        <w:rPr/>
        <w:t>a café</w:t>
      </w:r>
      <w:r>
        <w:rPr>
          <w:spacing w:val="-1"/>
        </w:rPr>
        <w:t> </w:t>
      </w:r>
      <w:r>
        <w:rPr/>
        <w:t>y la erradicación de la posible producción ilegal</w:t>
      </w:r>
      <w:r>
        <w:rPr>
          <w:spacing w:val="-1"/>
        </w:rPr>
        <w:t> </w:t>
      </w:r>
      <w:r>
        <w:rPr/>
        <w:t>de cocaína, lo cual beneficiará a más de 51 mil familias productoras en nueve regiones peruanas (Macias &amp; Balderas, 2017).</w:t>
      </w:r>
    </w:p>
    <w:p>
      <w:pPr>
        <w:pStyle w:val="BodyText"/>
        <w:spacing w:line="360" w:lineRule="auto" w:before="155"/>
        <w:ind w:left="142" w:right="699" w:firstLine="720"/>
        <w:jc w:val="both"/>
      </w:pPr>
      <w:r>
        <w:rPr/>
        <w:t>Algunas</w:t>
      </w:r>
      <w:r>
        <w:rPr>
          <w:spacing w:val="-15"/>
        </w:rPr>
        <w:t> </w:t>
      </w:r>
      <w:r>
        <w:rPr/>
        <w:t>de</w:t>
      </w:r>
      <w:r>
        <w:rPr>
          <w:spacing w:val="-7"/>
        </w:rPr>
        <w:t> </w:t>
      </w:r>
      <w:r>
        <w:rPr/>
        <w:t>las</w:t>
      </w:r>
      <w:r>
        <w:rPr>
          <w:spacing w:val="-14"/>
        </w:rPr>
        <w:t> </w:t>
      </w:r>
      <w:r>
        <w:rPr/>
        <w:t>compañías</w:t>
      </w:r>
      <w:r>
        <w:rPr>
          <w:spacing w:val="-14"/>
        </w:rPr>
        <w:t> </w:t>
      </w:r>
      <w:r>
        <w:rPr/>
        <w:t>peruanas</w:t>
      </w:r>
      <w:r>
        <w:rPr>
          <w:spacing w:val="-14"/>
        </w:rPr>
        <w:t> </w:t>
      </w:r>
      <w:r>
        <w:rPr/>
        <w:t>de</w:t>
      </w:r>
      <w:r>
        <w:rPr>
          <w:spacing w:val="-7"/>
        </w:rPr>
        <w:t> </w:t>
      </w:r>
      <w:r>
        <w:rPr/>
        <w:t>este</w:t>
      </w:r>
      <w:r>
        <w:rPr>
          <w:spacing w:val="-7"/>
        </w:rPr>
        <w:t> </w:t>
      </w:r>
      <w:r>
        <w:rPr/>
        <w:t>mercado</w:t>
      </w:r>
      <w:r>
        <w:rPr>
          <w:spacing w:val="-11"/>
        </w:rPr>
        <w:t> </w:t>
      </w:r>
      <w:r>
        <w:rPr/>
        <w:t>son:</w:t>
      </w:r>
      <w:r>
        <w:rPr>
          <w:spacing w:val="-15"/>
        </w:rPr>
        <w:t> </w:t>
      </w:r>
      <w:r>
        <w:rPr/>
        <w:t>las</w:t>
      </w:r>
      <w:r>
        <w:rPr>
          <w:spacing w:val="-14"/>
        </w:rPr>
        <w:t> </w:t>
      </w:r>
      <w:r>
        <w:rPr/>
        <w:t>exportadoras</w:t>
      </w:r>
      <w:r>
        <w:rPr>
          <w:spacing w:val="-14"/>
        </w:rPr>
        <w:t> </w:t>
      </w:r>
      <w:r>
        <w:rPr/>
        <w:t>Interloom, Verdum (Cámara Peruana del Café y Cacao, 2022) y Café del Valle</w:t>
      </w:r>
      <w:r>
        <w:rPr>
          <w:position w:val="7"/>
          <w:sz w:val="16"/>
        </w:rPr>
        <w:t>2</w:t>
      </w:r>
      <w:r>
        <w:rPr/>
        <w:t>; la asociación de cooperativas</w:t>
      </w:r>
      <w:r>
        <w:rPr>
          <w:spacing w:val="-15"/>
        </w:rPr>
        <w:t> </w:t>
      </w:r>
      <w:r>
        <w:rPr/>
        <w:t>Café</w:t>
      </w:r>
      <w:r>
        <w:rPr>
          <w:spacing w:val="-15"/>
        </w:rPr>
        <w:t> </w:t>
      </w:r>
      <w:r>
        <w:rPr/>
        <w:t>Perú;</w:t>
      </w:r>
      <w:r>
        <w:rPr>
          <w:spacing w:val="-15"/>
        </w:rPr>
        <w:t> </w:t>
      </w:r>
      <w:r>
        <w:rPr/>
        <w:t>las</w:t>
      </w:r>
      <w:r>
        <w:rPr>
          <w:spacing w:val="-15"/>
        </w:rPr>
        <w:t> </w:t>
      </w:r>
      <w:r>
        <w:rPr/>
        <w:t>cooperativas</w:t>
      </w:r>
      <w:r>
        <w:rPr>
          <w:spacing w:val="-15"/>
        </w:rPr>
        <w:t> </w:t>
      </w:r>
      <w:r>
        <w:rPr/>
        <w:t>y</w:t>
      </w:r>
      <w:r>
        <w:rPr>
          <w:spacing w:val="-15"/>
        </w:rPr>
        <w:t> </w:t>
      </w:r>
      <w:r>
        <w:rPr/>
        <w:t>asociaciones</w:t>
      </w:r>
      <w:r>
        <w:rPr>
          <w:spacing w:val="-15"/>
        </w:rPr>
        <w:t> </w:t>
      </w:r>
      <w:r>
        <w:rPr/>
        <w:t>de</w:t>
      </w:r>
      <w:r>
        <w:rPr>
          <w:spacing w:val="-15"/>
        </w:rPr>
        <w:t> </w:t>
      </w:r>
      <w:r>
        <w:rPr/>
        <w:t>productores</w:t>
      </w:r>
      <w:r>
        <w:rPr>
          <w:spacing w:val="-15"/>
        </w:rPr>
        <w:t> </w:t>
      </w:r>
      <w:r>
        <w:rPr/>
        <w:t>Unicafec,</w:t>
      </w:r>
      <w:r>
        <w:rPr>
          <w:spacing w:val="-15"/>
        </w:rPr>
        <w:t> </w:t>
      </w:r>
      <w:r>
        <w:rPr/>
        <w:t>Centrocafé y La Prosperidad de Chirinos, de Cajamarca, Aproeco y Acopavam, de San Martín, Naranjillo, de Huánuco, Ucayali y San Martín, La Florida, Pangoa y Satipo, de Junín, Cooparm, de Amazonas, y San Juan de Oro, de Puno (Promperú, 2020), además de otros.</w:t>
      </w:r>
    </w:p>
    <w:p>
      <w:pPr>
        <w:pStyle w:val="ListParagraph"/>
        <w:numPr>
          <w:ilvl w:val="3"/>
          <w:numId w:val="2"/>
        </w:numPr>
        <w:tabs>
          <w:tab w:pos="1583" w:val="left" w:leader="none"/>
        </w:tabs>
        <w:spacing w:line="360" w:lineRule="auto" w:before="167" w:after="0"/>
        <w:ind w:left="142" w:right="705" w:firstLine="270"/>
        <w:jc w:val="both"/>
        <w:rPr>
          <w:sz w:val="24"/>
        </w:rPr>
      </w:pPr>
      <w:r>
        <w:rPr>
          <w:sz w:val="24"/>
        </w:rPr>
        <w:t>En</w:t>
      </w:r>
      <w:r>
        <w:rPr>
          <w:spacing w:val="-11"/>
          <w:sz w:val="24"/>
        </w:rPr>
        <w:t> </w:t>
      </w:r>
      <w:r>
        <w:rPr>
          <w:sz w:val="24"/>
        </w:rPr>
        <w:t>Alemania.</w:t>
      </w:r>
      <w:r>
        <w:rPr>
          <w:spacing w:val="-9"/>
          <w:sz w:val="24"/>
        </w:rPr>
        <w:t> </w:t>
      </w:r>
      <w:r>
        <w:rPr>
          <w:sz w:val="24"/>
        </w:rPr>
        <w:t>Además</w:t>
      </w:r>
      <w:r>
        <w:rPr>
          <w:spacing w:val="-12"/>
          <w:sz w:val="24"/>
        </w:rPr>
        <w:t> </w:t>
      </w:r>
      <w:r>
        <w:rPr>
          <w:sz w:val="24"/>
        </w:rPr>
        <w:t>de</w:t>
      </w:r>
      <w:r>
        <w:rPr>
          <w:spacing w:val="-6"/>
          <w:sz w:val="24"/>
        </w:rPr>
        <w:t> </w:t>
      </w:r>
      <w:r>
        <w:rPr>
          <w:sz w:val="24"/>
        </w:rPr>
        <w:t>la</w:t>
      </w:r>
      <w:r>
        <w:rPr>
          <w:spacing w:val="-6"/>
          <w:sz w:val="24"/>
        </w:rPr>
        <w:t> </w:t>
      </w:r>
      <w:r>
        <w:rPr>
          <w:sz w:val="24"/>
        </w:rPr>
        <w:t>certificación</w:t>
      </w:r>
      <w:r>
        <w:rPr>
          <w:spacing w:val="-9"/>
          <w:sz w:val="24"/>
        </w:rPr>
        <w:t> </w:t>
      </w:r>
      <w:r>
        <w:rPr>
          <w:sz w:val="24"/>
        </w:rPr>
        <w:t>orgánica</w:t>
      </w:r>
      <w:r>
        <w:rPr>
          <w:spacing w:val="-6"/>
          <w:sz w:val="24"/>
        </w:rPr>
        <w:t> </w:t>
      </w:r>
      <w:r>
        <w:rPr>
          <w:sz w:val="24"/>
        </w:rPr>
        <w:t>europea,</w:t>
      </w:r>
      <w:r>
        <w:rPr>
          <w:spacing w:val="-15"/>
          <w:sz w:val="24"/>
        </w:rPr>
        <w:t> </w:t>
      </w:r>
      <w:r>
        <w:rPr>
          <w:sz w:val="24"/>
        </w:rPr>
        <w:t>Alemania</w:t>
      </w:r>
      <w:r>
        <w:rPr>
          <w:spacing w:val="-6"/>
          <w:sz w:val="24"/>
        </w:rPr>
        <w:t> </w:t>
      </w:r>
      <w:r>
        <w:rPr>
          <w:sz w:val="24"/>
        </w:rPr>
        <w:t>cuenta con</w:t>
      </w:r>
      <w:r>
        <w:rPr>
          <w:spacing w:val="-3"/>
          <w:sz w:val="24"/>
        </w:rPr>
        <w:t> </w:t>
      </w:r>
      <w:r>
        <w:rPr>
          <w:sz w:val="24"/>
        </w:rPr>
        <w:t>las</w:t>
      </w:r>
      <w:r>
        <w:rPr>
          <w:spacing w:val="-7"/>
          <w:sz w:val="24"/>
        </w:rPr>
        <w:t> </w:t>
      </w:r>
      <w:r>
        <w:rPr>
          <w:sz w:val="24"/>
        </w:rPr>
        <w:t>suyas, las</w:t>
      </w:r>
      <w:r>
        <w:rPr>
          <w:spacing w:val="-7"/>
          <w:sz w:val="24"/>
        </w:rPr>
        <w:t> </w:t>
      </w:r>
      <w:r>
        <w:rPr>
          <w:sz w:val="24"/>
        </w:rPr>
        <w:t>cuales son</w:t>
      </w:r>
      <w:r>
        <w:rPr>
          <w:spacing w:val="-3"/>
          <w:sz w:val="24"/>
        </w:rPr>
        <w:t> </w:t>
      </w:r>
      <w:r>
        <w:rPr>
          <w:sz w:val="24"/>
        </w:rPr>
        <w:t>Naturland,</w:t>
      </w:r>
      <w:r>
        <w:rPr>
          <w:spacing w:val="-3"/>
          <w:sz w:val="24"/>
        </w:rPr>
        <w:t> </w:t>
      </w:r>
      <w:r>
        <w:rPr>
          <w:sz w:val="24"/>
        </w:rPr>
        <w:t>una de las más importantes,</w:t>
      </w:r>
      <w:r>
        <w:rPr>
          <w:spacing w:val="-3"/>
          <w:sz w:val="24"/>
        </w:rPr>
        <w:t> </w:t>
      </w:r>
      <w:r>
        <w:rPr>
          <w:sz w:val="24"/>
        </w:rPr>
        <w:t>Bio Siegel,</w:t>
      </w:r>
      <w:r>
        <w:rPr>
          <w:spacing w:val="-3"/>
          <w:sz w:val="24"/>
        </w:rPr>
        <w:t> </w:t>
      </w:r>
      <w:r>
        <w:rPr>
          <w:sz w:val="24"/>
        </w:rPr>
        <w:t>establecida en</w:t>
      </w:r>
      <w:r>
        <w:rPr>
          <w:spacing w:val="-5"/>
          <w:sz w:val="24"/>
        </w:rPr>
        <w:t> </w:t>
      </w:r>
      <w:r>
        <w:rPr>
          <w:sz w:val="24"/>
        </w:rPr>
        <w:t>2001,</w:t>
      </w:r>
      <w:r>
        <w:rPr>
          <w:spacing w:val="-5"/>
          <w:sz w:val="24"/>
        </w:rPr>
        <w:t> </w:t>
      </w:r>
      <w:r>
        <w:rPr>
          <w:sz w:val="24"/>
        </w:rPr>
        <w:t>Bioland,</w:t>
      </w:r>
      <w:r>
        <w:rPr>
          <w:spacing w:val="-5"/>
          <w:sz w:val="24"/>
        </w:rPr>
        <w:t> </w:t>
      </w:r>
      <w:r>
        <w:rPr>
          <w:sz w:val="24"/>
        </w:rPr>
        <w:t>creada</w:t>
      </w:r>
      <w:r>
        <w:rPr>
          <w:spacing w:val="-2"/>
          <w:sz w:val="24"/>
        </w:rPr>
        <w:t> </w:t>
      </w:r>
      <w:r>
        <w:rPr>
          <w:sz w:val="24"/>
        </w:rPr>
        <w:t>en</w:t>
      </w:r>
      <w:r>
        <w:rPr>
          <w:spacing w:val="-5"/>
          <w:sz w:val="24"/>
        </w:rPr>
        <w:t> </w:t>
      </w:r>
      <w:r>
        <w:rPr>
          <w:sz w:val="24"/>
        </w:rPr>
        <w:t>1971</w:t>
      </w:r>
      <w:r>
        <w:rPr>
          <w:spacing w:val="-15"/>
          <w:sz w:val="24"/>
        </w:rPr>
        <w:t> </w:t>
      </w:r>
      <w:r>
        <w:rPr>
          <w:sz w:val="24"/>
        </w:rPr>
        <w:t>y</w:t>
      </w:r>
      <w:r>
        <w:rPr>
          <w:spacing w:val="-5"/>
          <w:sz w:val="24"/>
        </w:rPr>
        <w:t> </w:t>
      </w:r>
      <w:r>
        <w:rPr>
          <w:sz w:val="24"/>
        </w:rPr>
        <w:t>también</w:t>
      </w:r>
      <w:r>
        <w:rPr>
          <w:spacing w:val="-5"/>
          <w:sz w:val="24"/>
        </w:rPr>
        <w:t> </w:t>
      </w:r>
      <w:r>
        <w:rPr>
          <w:sz w:val="24"/>
        </w:rPr>
        <w:t>considerada</w:t>
      </w:r>
      <w:r>
        <w:rPr>
          <w:spacing w:val="-2"/>
          <w:sz w:val="24"/>
        </w:rPr>
        <w:t> </w:t>
      </w:r>
      <w:r>
        <w:rPr>
          <w:sz w:val="24"/>
        </w:rPr>
        <w:t>como una</w:t>
      </w:r>
      <w:r>
        <w:rPr>
          <w:spacing w:val="-2"/>
          <w:sz w:val="24"/>
        </w:rPr>
        <w:t> </w:t>
      </w:r>
      <w:r>
        <w:rPr>
          <w:sz w:val="24"/>
        </w:rPr>
        <w:t>etiqueta</w:t>
      </w:r>
      <w:r>
        <w:rPr>
          <w:spacing w:val="-2"/>
          <w:sz w:val="24"/>
        </w:rPr>
        <w:t> </w:t>
      </w:r>
      <w:r>
        <w:rPr>
          <w:sz w:val="24"/>
        </w:rPr>
        <w:t>para</w:t>
      </w:r>
      <w:r>
        <w:rPr>
          <w:spacing w:val="-2"/>
          <w:sz w:val="24"/>
        </w:rPr>
        <w:t> </w:t>
      </w:r>
      <w:r>
        <w:rPr>
          <w:sz w:val="24"/>
        </w:rPr>
        <w:t>productos, y Demeter, las más antigua de todas dado a su vigencia desde 1924 (Bluefarm, 2021).</w:t>
      </w:r>
    </w:p>
    <w:p>
      <w:pPr>
        <w:pStyle w:val="BodyText"/>
        <w:spacing w:before="156"/>
        <w:ind w:left="862"/>
        <w:jc w:val="both"/>
      </w:pPr>
      <w:r>
        <w:rPr/>
        <w:t>A</w:t>
      </w:r>
      <w:r>
        <w:rPr>
          <w:spacing w:val="-8"/>
        </w:rPr>
        <w:t> </w:t>
      </w:r>
      <w:r>
        <w:rPr/>
        <w:t>continuación, en</w:t>
      </w:r>
      <w:r>
        <w:rPr>
          <w:spacing w:val="-2"/>
        </w:rPr>
        <w:t> </w:t>
      </w:r>
      <w:r>
        <w:rPr/>
        <w:t>la</w:t>
      </w:r>
      <w:r>
        <w:rPr>
          <w:spacing w:val="1"/>
        </w:rPr>
        <w:t> </w:t>
      </w:r>
      <w:r>
        <w:rPr/>
        <w:t>Figura</w:t>
      </w:r>
      <w:r>
        <w:rPr>
          <w:spacing w:val="1"/>
        </w:rPr>
        <w:t> </w:t>
      </w:r>
      <w:r>
        <w:rPr/>
        <w:t>18</w:t>
      </w:r>
      <w:r>
        <w:rPr>
          <w:spacing w:val="-2"/>
        </w:rPr>
        <w:t> </w:t>
      </w:r>
      <w:r>
        <w:rPr/>
        <w:t>se</w:t>
      </w:r>
      <w:r>
        <w:rPr>
          <w:spacing w:val="1"/>
        </w:rPr>
        <w:t> </w:t>
      </w:r>
      <w:r>
        <w:rPr/>
        <w:t>observan las</w:t>
      </w:r>
      <w:r>
        <w:rPr>
          <w:spacing w:val="-6"/>
        </w:rPr>
        <w:t> </w:t>
      </w:r>
      <w:r>
        <w:rPr/>
        <w:t>certificaciones</w:t>
      </w:r>
      <w:r>
        <w:rPr>
          <w:spacing w:val="-6"/>
        </w:rPr>
        <w:t> </w:t>
      </w:r>
      <w:r>
        <w:rPr/>
        <w:t>orgánicas</w:t>
      </w:r>
      <w:r>
        <w:rPr>
          <w:spacing w:val="-5"/>
        </w:rPr>
        <w:t> </w:t>
      </w:r>
      <w:r>
        <w:rPr>
          <w:spacing w:val="-2"/>
        </w:rPr>
        <w:t>alemanas.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603200">
                <wp:simplePos x="0" y="0"/>
                <wp:positionH relativeFrom="page">
                  <wp:posOffset>1080452</wp:posOffset>
                </wp:positionH>
                <wp:positionV relativeFrom="paragraph">
                  <wp:posOffset>255860</wp:posOffset>
                </wp:positionV>
                <wp:extent cx="1830705" cy="635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1830705" cy="6350"/>
                        </a:xfrm>
                        <a:custGeom>
                          <a:avLst/>
                          <a:gdLst/>
                          <a:ahLst/>
                          <a:cxnLst/>
                          <a:rect l="l" t="t" r="r" b="b"/>
                          <a:pathLst>
                            <a:path w="1830705" h="6350">
                              <a:moveTo>
                                <a:pt x="1830451" y="0"/>
                              </a:moveTo>
                              <a:lnTo>
                                <a:pt x="0" y="0"/>
                              </a:lnTo>
                              <a:lnTo>
                                <a:pt x="0" y="6349"/>
                              </a:lnTo>
                              <a:lnTo>
                                <a:pt x="1830451" y="6349"/>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20.146484pt;width:144.13pt;height:.5pt;mso-position-horizontal-relative:page;mso-position-vertical-relative:paragraph;z-index:-15713280;mso-wrap-distance-left:0;mso-wrap-distance-right:0" id="docshape272" filled="true" fillcolor="#000000" stroked="false">
                <v:fill type="solid"/>
                <w10:wrap type="topAndBottom"/>
              </v:rect>
            </w:pict>
          </mc:Fallback>
        </mc:AlternateContent>
      </w:r>
    </w:p>
    <w:p>
      <w:pPr>
        <w:spacing w:before="103"/>
        <w:ind w:left="142" w:right="0" w:firstLine="0"/>
        <w:jc w:val="left"/>
        <w:rPr>
          <w:sz w:val="20"/>
        </w:rPr>
      </w:pPr>
      <w:bookmarkStart w:name="_bookmark22" w:id="23"/>
      <w:bookmarkEnd w:id="23"/>
      <w:r>
        <w:rPr/>
      </w:r>
      <w:r>
        <w:rPr>
          <w:position w:val="6"/>
          <w:sz w:val="13"/>
        </w:rPr>
        <w:t>2</w:t>
      </w:r>
      <w:r>
        <w:rPr>
          <w:spacing w:val="12"/>
          <w:position w:val="6"/>
          <w:sz w:val="13"/>
        </w:rPr>
        <w:t> </w:t>
      </w:r>
      <w:hyperlink r:id="rId50">
        <w:r>
          <w:rPr>
            <w:color w:val="0462C1"/>
            <w:spacing w:val="-2"/>
            <w:sz w:val="20"/>
            <w:u w:val="single" w:color="0462C1"/>
          </w:rPr>
          <w:t>http://cafedelvalle.org/</w:t>
        </w:r>
        <w:r>
          <w:rPr>
            <w:spacing w:val="-2"/>
            <w:sz w:val="20"/>
          </w:rPr>
          <w:t>.</w:t>
        </w:r>
      </w:hyperlink>
    </w:p>
    <w:p>
      <w:pPr>
        <w:spacing w:after="0"/>
        <w:jc w:val="left"/>
        <w:rPr>
          <w:sz w:val="20"/>
        </w:rPr>
        <w:sectPr>
          <w:pgSz w:w="11910" w:h="16840"/>
          <w:pgMar w:header="717" w:footer="0" w:top="1320" w:bottom="280" w:left="1559" w:right="708"/>
        </w:sectPr>
      </w:pPr>
    </w:p>
    <w:p>
      <w:pPr>
        <w:pStyle w:val="Heading1"/>
        <w:spacing w:before="80"/>
      </w:pPr>
      <w:r>
        <w:rPr/>
        <w:t>Figura</w:t>
      </w:r>
      <w:r>
        <w:rPr>
          <w:spacing w:val="6"/>
        </w:rPr>
        <w:t> </w:t>
      </w:r>
      <w:r>
        <w:rPr>
          <w:spacing w:val="-5"/>
        </w:rPr>
        <w:t>18</w:t>
      </w:r>
    </w:p>
    <w:p>
      <w:pPr>
        <w:pStyle w:val="BodyText"/>
        <w:spacing w:before="18"/>
        <w:rPr>
          <w:b/>
        </w:rPr>
      </w:pPr>
    </w:p>
    <w:p>
      <w:pPr>
        <w:spacing w:before="0"/>
        <w:ind w:left="142" w:right="0" w:firstLine="0"/>
        <w:jc w:val="left"/>
        <w:rPr>
          <w:i/>
          <w:sz w:val="24"/>
        </w:rPr>
      </w:pPr>
      <w:r>
        <w:rPr>
          <w:i/>
          <w:sz w:val="24"/>
        </w:rPr>
        <w:t>Certificaciones</w:t>
      </w:r>
      <w:r>
        <w:rPr>
          <w:i/>
          <w:spacing w:val="-1"/>
          <w:sz w:val="24"/>
        </w:rPr>
        <w:t> </w:t>
      </w:r>
      <w:r>
        <w:rPr>
          <w:i/>
          <w:sz w:val="24"/>
        </w:rPr>
        <w:t>orgánicas</w:t>
      </w:r>
      <w:r>
        <w:rPr>
          <w:i/>
          <w:spacing w:val="-1"/>
          <w:sz w:val="24"/>
        </w:rPr>
        <w:t> </w:t>
      </w:r>
      <w:r>
        <w:rPr>
          <w:i/>
          <w:spacing w:val="-2"/>
          <w:sz w:val="24"/>
        </w:rPr>
        <w:t>alemanas</w:t>
      </w:r>
    </w:p>
    <w:p>
      <w:pPr>
        <w:pStyle w:val="BodyText"/>
        <w:rPr>
          <w:i/>
          <w:sz w:val="20"/>
        </w:rPr>
      </w:pPr>
    </w:p>
    <w:p>
      <w:pPr>
        <w:pStyle w:val="BodyText"/>
        <w:spacing w:before="140"/>
        <w:rPr>
          <w:i/>
          <w:sz w:val="20"/>
        </w:rPr>
      </w:pPr>
      <w:r>
        <w:rPr>
          <w:i/>
          <w:sz w:val="20"/>
        </w:rPr>
        <mc:AlternateContent>
          <mc:Choice Requires="wps">
            <w:drawing>
              <wp:anchor distT="0" distB="0" distL="0" distR="0" allowOverlap="1" layoutInCell="1" locked="0" behindDoc="1" simplePos="0" relativeHeight="487603712">
                <wp:simplePos x="0" y="0"/>
                <wp:positionH relativeFrom="page">
                  <wp:posOffset>1519427</wp:posOffset>
                </wp:positionH>
                <wp:positionV relativeFrom="paragraph">
                  <wp:posOffset>337179</wp:posOffset>
                </wp:positionV>
                <wp:extent cx="1971039" cy="1249045"/>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1971039" cy="1249045"/>
                          <a:chExt cx="1971039" cy="1249045"/>
                        </a:xfrm>
                      </wpg:grpSpPr>
                      <pic:pic>
                        <pic:nvPicPr>
                          <pic:cNvPr id="291" name="Image 291"/>
                          <pic:cNvPicPr/>
                        </pic:nvPicPr>
                        <pic:blipFill>
                          <a:blip r:embed="rId51" cstate="print"/>
                          <a:stretch>
                            <a:fillRect/>
                          </a:stretch>
                        </pic:blipFill>
                        <pic:spPr>
                          <a:xfrm>
                            <a:off x="576706" y="0"/>
                            <a:ext cx="1393799" cy="1060892"/>
                          </a:xfrm>
                          <a:prstGeom prst="rect">
                            <a:avLst/>
                          </a:prstGeom>
                        </pic:spPr>
                      </pic:pic>
                      <wps:wsp>
                        <wps:cNvPr id="292" name="Textbox 292"/>
                        <wps:cNvSpPr txBox="1"/>
                        <wps:spPr>
                          <a:xfrm>
                            <a:off x="0" y="868086"/>
                            <a:ext cx="839469" cy="381000"/>
                          </a:xfrm>
                          <a:prstGeom prst="rect">
                            <a:avLst/>
                          </a:prstGeom>
                          <a:solidFill>
                            <a:srgbClr val="7E7E7E">
                              <a:alpha val="50195"/>
                            </a:srgbClr>
                          </a:solidFill>
                        </wps:spPr>
                        <wps:txbx>
                          <w:txbxContent>
                            <w:p>
                              <w:pPr>
                                <w:spacing w:before="154"/>
                                <w:ind w:left="184" w:right="0" w:firstLine="0"/>
                                <w:jc w:val="left"/>
                                <w:rPr>
                                  <w:color w:val="000000"/>
                                  <w:sz w:val="24"/>
                                </w:rPr>
                              </w:pPr>
                              <w:r>
                                <w:rPr>
                                  <w:color w:val="000000"/>
                                  <w:spacing w:val="-2"/>
                                  <w:sz w:val="24"/>
                                </w:rPr>
                                <w:t>Naturland</w:t>
                              </w:r>
                            </w:p>
                          </w:txbxContent>
                        </wps:txbx>
                        <wps:bodyPr wrap="square" lIns="0" tIns="0" rIns="0" bIns="0" rtlCol="0">
                          <a:noAutofit/>
                        </wps:bodyPr>
                      </wps:wsp>
                    </wpg:wgp>
                  </a:graphicData>
                </a:graphic>
              </wp:anchor>
            </w:drawing>
          </mc:Choice>
          <mc:Fallback>
            <w:pict>
              <v:group style="position:absolute;margin-left:119.639999pt;margin-top:26.549555pt;width:155.2pt;height:98.35pt;mso-position-horizontal-relative:page;mso-position-vertical-relative:paragraph;z-index:-15712768;mso-wrap-distance-left:0;mso-wrap-distance-right:0" id="docshapegroup273" coordorigin="2393,531" coordsize="3104,1967">
                <v:shape style="position:absolute;left:3301;top:531;width:2195;height:1671" type="#_x0000_t75" id="docshape274" stroked="false">
                  <v:imagedata r:id="rId51" o:title=""/>
                </v:shape>
                <v:shape style="position:absolute;left:2392;top:1898;width:1322;height:600" type="#_x0000_t202" id="docshape275" filled="true" fillcolor="#7e7e7e" stroked="false">
                  <v:textbox inset="0,0,0,0">
                    <w:txbxContent>
                      <w:p>
                        <w:pPr>
                          <w:spacing w:before="154"/>
                          <w:ind w:left="184" w:right="0" w:firstLine="0"/>
                          <w:jc w:val="left"/>
                          <w:rPr>
                            <w:color w:val="000000"/>
                            <w:sz w:val="24"/>
                          </w:rPr>
                        </w:pPr>
                        <w:r>
                          <w:rPr>
                            <w:color w:val="000000"/>
                            <w:spacing w:val="-2"/>
                            <w:sz w:val="24"/>
                          </w:rPr>
                          <w:t>Naturland</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04224">
                <wp:simplePos x="0" y="0"/>
                <wp:positionH relativeFrom="page">
                  <wp:posOffset>3916171</wp:posOffset>
                </wp:positionH>
                <wp:positionV relativeFrom="paragraph">
                  <wp:posOffset>250379</wp:posOffset>
                </wp:positionV>
                <wp:extent cx="2086610" cy="133604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2086610" cy="1336040"/>
                          <a:chExt cx="2086610" cy="1336040"/>
                        </a:xfrm>
                      </wpg:grpSpPr>
                      <pic:pic>
                        <pic:nvPicPr>
                          <pic:cNvPr id="294" name="Image 294"/>
                          <pic:cNvPicPr/>
                        </pic:nvPicPr>
                        <pic:blipFill>
                          <a:blip r:embed="rId22" cstate="print"/>
                          <a:stretch>
                            <a:fillRect/>
                          </a:stretch>
                        </pic:blipFill>
                        <pic:spPr>
                          <a:xfrm>
                            <a:off x="620112" y="0"/>
                            <a:ext cx="1466141" cy="1224848"/>
                          </a:xfrm>
                          <a:prstGeom prst="rect">
                            <a:avLst/>
                          </a:prstGeom>
                        </pic:spPr>
                      </pic:pic>
                      <wps:wsp>
                        <wps:cNvPr id="295" name="Textbox 295"/>
                        <wps:cNvSpPr txBox="1"/>
                        <wps:spPr>
                          <a:xfrm>
                            <a:off x="0" y="954887"/>
                            <a:ext cx="839469" cy="381000"/>
                          </a:xfrm>
                          <a:prstGeom prst="rect">
                            <a:avLst/>
                          </a:prstGeom>
                          <a:solidFill>
                            <a:srgbClr val="7E7E7E">
                              <a:alpha val="50195"/>
                            </a:srgbClr>
                          </a:solidFill>
                        </wps:spPr>
                        <wps:txbx>
                          <w:txbxContent>
                            <w:p>
                              <w:pPr>
                                <w:spacing w:before="154"/>
                                <w:ind w:left="177" w:right="0" w:firstLine="0"/>
                                <w:jc w:val="left"/>
                                <w:rPr>
                                  <w:color w:val="000000"/>
                                  <w:sz w:val="24"/>
                                </w:rPr>
                              </w:pPr>
                              <w:r>
                                <w:rPr>
                                  <w:color w:val="000000"/>
                                  <w:sz w:val="24"/>
                                </w:rPr>
                                <w:t>Bio</w:t>
                              </w:r>
                              <w:r>
                                <w:rPr>
                                  <w:color w:val="000000"/>
                                  <w:spacing w:val="-1"/>
                                  <w:sz w:val="24"/>
                                </w:rPr>
                                <w:t> </w:t>
                              </w:r>
                              <w:r>
                                <w:rPr>
                                  <w:color w:val="000000"/>
                                  <w:spacing w:val="-2"/>
                                  <w:sz w:val="24"/>
                                </w:rPr>
                                <w:t>Siegel</w:t>
                              </w:r>
                            </w:p>
                          </w:txbxContent>
                        </wps:txbx>
                        <wps:bodyPr wrap="square" lIns="0" tIns="0" rIns="0" bIns="0" rtlCol="0">
                          <a:noAutofit/>
                        </wps:bodyPr>
                      </wps:wsp>
                    </wpg:wgp>
                  </a:graphicData>
                </a:graphic>
              </wp:anchor>
            </w:drawing>
          </mc:Choice>
          <mc:Fallback>
            <w:pict>
              <v:group style="position:absolute;margin-left:308.359985pt;margin-top:19.71489pt;width:164.3pt;height:105.2pt;mso-position-horizontal-relative:page;mso-position-vertical-relative:paragraph;z-index:-15712256;mso-wrap-distance-left:0;mso-wrap-distance-right:0" id="docshapegroup276" coordorigin="6167,394" coordsize="3286,2104">
                <v:shape style="position:absolute;left:7143;top:394;width:2309;height:1929" type="#_x0000_t75" id="docshape277" stroked="false">
                  <v:imagedata r:id="rId22" o:title=""/>
                </v:shape>
                <v:shape style="position:absolute;left:6167;top:1898;width:1322;height:600" type="#_x0000_t202" id="docshape278" filled="true" fillcolor="#7e7e7e" stroked="false">
                  <v:textbox inset="0,0,0,0">
                    <w:txbxContent>
                      <w:p>
                        <w:pPr>
                          <w:spacing w:before="154"/>
                          <w:ind w:left="177" w:right="0" w:firstLine="0"/>
                          <w:jc w:val="left"/>
                          <w:rPr>
                            <w:color w:val="000000"/>
                            <w:sz w:val="24"/>
                          </w:rPr>
                        </w:pPr>
                        <w:r>
                          <w:rPr>
                            <w:color w:val="000000"/>
                            <w:sz w:val="24"/>
                          </w:rPr>
                          <w:t>Bio</w:t>
                        </w:r>
                        <w:r>
                          <w:rPr>
                            <w:color w:val="000000"/>
                            <w:spacing w:val="-1"/>
                            <w:sz w:val="24"/>
                          </w:rPr>
                          <w:t> </w:t>
                        </w:r>
                        <w:r>
                          <w:rPr>
                            <w:color w:val="000000"/>
                            <w:spacing w:val="-2"/>
                            <w:sz w:val="24"/>
                          </w:rPr>
                          <w:t>Siegel</w:t>
                        </w:r>
                      </w:p>
                    </w:txbxContent>
                  </v:textbox>
                  <v:fill opacity="32896f" type="solid"/>
                  <w10:wrap type="none"/>
                </v:shape>
                <w10:wrap type="topAndBottom"/>
              </v:group>
            </w:pict>
          </mc:Fallback>
        </mc:AlternateContent>
      </w:r>
    </w:p>
    <w:p>
      <w:pPr>
        <w:pStyle w:val="BodyText"/>
        <w:rPr>
          <w:i/>
          <w:sz w:val="20"/>
        </w:rPr>
      </w:pPr>
    </w:p>
    <w:p>
      <w:pPr>
        <w:pStyle w:val="BodyText"/>
        <w:spacing w:before="105"/>
        <w:rPr>
          <w:i/>
          <w:sz w:val="20"/>
        </w:rPr>
      </w:pPr>
      <w:r>
        <w:rPr>
          <w:i/>
          <w:sz w:val="20"/>
        </w:rPr>
        <mc:AlternateContent>
          <mc:Choice Requires="wps">
            <w:drawing>
              <wp:anchor distT="0" distB="0" distL="0" distR="0" allowOverlap="1" layoutInCell="1" locked="0" behindDoc="1" simplePos="0" relativeHeight="487604736">
                <wp:simplePos x="0" y="0"/>
                <wp:positionH relativeFrom="page">
                  <wp:posOffset>1519427</wp:posOffset>
                </wp:positionH>
                <wp:positionV relativeFrom="paragraph">
                  <wp:posOffset>1009852</wp:posOffset>
                </wp:positionV>
                <wp:extent cx="839469" cy="381000"/>
                <wp:effectExtent l="0" t="0" r="0" b="0"/>
                <wp:wrapTopAndBottom/>
                <wp:docPr id="296" name="Textbox 296"/>
                <wp:cNvGraphicFramePr>
                  <a:graphicFrameLocks/>
                </wp:cNvGraphicFramePr>
                <a:graphic>
                  <a:graphicData uri="http://schemas.microsoft.com/office/word/2010/wordprocessingShape">
                    <wps:wsp>
                      <wps:cNvPr id="296" name="Textbox 296"/>
                      <wps:cNvSpPr txBox="1"/>
                      <wps:spPr>
                        <a:xfrm>
                          <a:off x="0" y="0"/>
                          <a:ext cx="839469" cy="381000"/>
                        </a:xfrm>
                        <a:prstGeom prst="rect">
                          <a:avLst/>
                        </a:prstGeom>
                        <a:solidFill>
                          <a:srgbClr val="7E7E7E">
                            <a:alpha val="50195"/>
                          </a:srgbClr>
                        </a:solidFill>
                      </wps:spPr>
                      <wps:txbx>
                        <w:txbxContent>
                          <w:p>
                            <w:pPr>
                              <w:pStyle w:val="BodyText"/>
                              <w:spacing w:before="156"/>
                              <w:ind w:left="244"/>
                              <w:rPr>
                                <w:color w:val="000000"/>
                              </w:rPr>
                            </w:pPr>
                            <w:r>
                              <w:rPr>
                                <w:color w:val="000000"/>
                                <w:spacing w:val="-2"/>
                              </w:rPr>
                              <w:t>Demeter</w:t>
                            </w:r>
                          </w:p>
                        </w:txbxContent>
                      </wps:txbx>
                      <wps:bodyPr wrap="square" lIns="0" tIns="0" rIns="0" bIns="0" rtlCol="0">
                        <a:noAutofit/>
                      </wps:bodyPr>
                    </wps:wsp>
                  </a:graphicData>
                </a:graphic>
              </wp:anchor>
            </w:drawing>
          </mc:Choice>
          <mc:Fallback>
            <w:pict>
              <v:shape style="position:absolute;margin-left:119.639999pt;margin-top:79.515976pt;width:66.1pt;height:30pt;mso-position-horizontal-relative:page;mso-position-vertical-relative:paragraph;z-index:-15711744;mso-wrap-distance-left:0;mso-wrap-distance-right:0" type="#_x0000_t202" id="docshape279" filled="true" fillcolor="#7e7e7e" stroked="false">
                <v:textbox inset="0,0,0,0">
                  <w:txbxContent>
                    <w:p>
                      <w:pPr>
                        <w:pStyle w:val="BodyText"/>
                        <w:spacing w:before="156"/>
                        <w:ind w:left="244"/>
                        <w:rPr>
                          <w:color w:val="000000"/>
                        </w:rPr>
                      </w:pPr>
                      <w:r>
                        <w:rPr>
                          <w:color w:val="000000"/>
                          <w:spacing w:val="-2"/>
                        </w:rPr>
                        <w:t>Demeter</w:t>
                      </w:r>
                    </w:p>
                  </w:txbxContent>
                </v:textbox>
                <v:fill opacity="32896f" type="solid"/>
                <w10:wrap type="topAndBottom"/>
              </v:shape>
            </w:pict>
          </mc:Fallback>
        </mc:AlternateContent>
      </w:r>
      <w:r>
        <w:rPr>
          <w:i/>
          <w:sz w:val="20"/>
        </w:rPr>
        <mc:AlternateContent>
          <mc:Choice Requires="wps">
            <w:drawing>
              <wp:anchor distT="0" distB="0" distL="0" distR="0" allowOverlap="1" layoutInCell="1" locked="0" behindDoc="1" simplePos="0" relativeHeight="487605248">
                <wp:simplePos x="0" y="0"/>
                <wp:positionH relativeFrom="page">
                  <wp:posOffset>3916171</wp:posOffset>
                </wp:positionH>
                <wp:positionV relativeFrom="paragraph">
                  <wp:posOffset>1009852</wp:posOffset>
                </wp:positionV>
                <wp:extent cx="839469" cy="381000"/>
                <wp:effectExtent l="0" t="0" r="0" b="0"/>
                <wp:wrapTopAndBottom/>
                <wp:docPr id="297" name="Textbox 297"/>
                <wp:cNvGraphicFramePr>
                  <a:graphicFrameLocks/>
                </wp:cNvGraphicFramePr>
                <a:graphic>
                  <a:graphicData uri="http://schemas.microsoft.com/office/word/2010/wordprocessingShape">
                    <wps:wsp>
                      <wps:cNvPr id="297" name="Textbox 297"/>
                      <wps:cNvSpPr txBox="1"/>
                      <wps:spPr>
                        <a:xfrm>
                          <a:off x="0" y="0"/>
                          <a:ext cx="839469" cy="381000"/>
                        </a:xfrm>
                        <a:prstGeom prst="rect">
                          <a:avLst/>
                        </a:prstGeom>
                        <a:solidFill>
                          <a:srgbClr val="7E7E7E">
                            <a:alpha val="50195"/>
                          </a:srgbClr>
                        </a:solidFill>
                      </wps:spPr>
                      <wps:txbx>
                        <w:txbxContent>
                          <w:p>
                            <w:pPr>
                              <w:pStyle w:val="BodyText"/>
                              <w:spacing w:before="156"/>
                              <w:ind w:left="287"/>
                              <w:rPr>
                                <w:color w:val="000000"/>
                              </w:rPr>
                            </w:pPr>
                            <w:r>
                              <w:rPr>
                                <w:color w:val="000000"/>
                                <w:spacing w:val="-2"/>
                              </w:rPr>
                              <w:t>Bioland</w:t>
                            </w:r>
                          </w:p>
                        </w:txbxContent>
                      </wps:txbx>
                      <wps:bodyPr wrap="square" lIns="0" tIns="0" rIns="0" bIns="0" rtlCol="0">
                        <a:noAutofit/>
                      </wps:bodyPr>
                    </wps:wsp>
                  </a:graphicData>
                </a:graphic>
              </wp:anchor>
            </w:drawing>
          </mc:Choice>
          <mc:Fallback>
            <w:pict>
              <v:shape style="position:absolute;margin-left:308.359985pt;margin-top:79.515976pt;width:66.1pt;height:30pt;mso-position-horizontal-relative:page;mso-position-vertical-relative:paragraph;z-index:-15711232;mso-wrap-distance-left:0;mso-wrap-distance-right:0" type="#_x0000_t202" id="docshape280" filled="true" fillcolor="#7e7e7e" stroked="false">
                <v:textbox inset="0,0,0,0">
                  <w:txbxContent>
                    <w:p>
                      <w:pPr>
                        <w:pStyle w:val="BodyText"/>
                        <w:spacing w:before="156"/>
                        <w:ind w:left="287"/>
                        <w:rPr>
                          <w:color w:val="000000"/>
                        </w:rPr>
                      </w:pPr>
                      <w:r>
                        <w:rPr>
                          <w:color w:val="000000"/>
                          <w:spacing w:val="-2"/>
                        </w:rPr>
                        <w:t>Bioland</w:t>
                      </w:r>
                    </w:p>
                  </w:txbxContent>
                </v:textbox>
                <v:fill opacity="32896f" type="solid"/>
                <w10:wrap type="topAndBottom"/>
              </v:shape>
            </w:pict>
          </mc:Fallback>
        </mc:AlternateContent>
      </w:r>
      <w:r>
        <w:rPr>
          <w:i/>
          <w:sz w:val="20"/>
        </w:rPr>
        <w:drawing>
          <wp:anchor distT="0" distB="0" distL="0" distR="0" allowOverlap="1" layoutInCell="1" locked="0" behindDoc="1" simplePos="0" relativeHeight="487605760">
            <wp:simplePos x="0" y="0"/>
            <wp:positionH relativeFrom="page">
              <wp:posOffset>4806363</wp:posOffset>
            </wp:positionH>
            <wp:positionV relativeFrom="paragraph">
              <wp:posOffset>228439</wp:posOffset>
            </wp:positionV>
            <wp:extent cx="898795" cy="884110"/>
            <wp:effectExtent l="0" t="0" r="0" b="0"/>
            <wp:wrapTopAndBottom/>
            <wp:docPr id="298" name="Image 298"/>
            <wp:cNvGraphicFramePr>
              <a:graphicFrameLocks/>
            </wp:cNvGraphicFramePr>
            <a:graphic>
              <a:graphicData uri="http://schemas.openxmlformats.org/drawingml/2006/picture">
                <pic:pic>
                  <pic:nvPicPr>
                    <pic:cNvPr id="298" name="Image 298"/>
                    <pic:cNvPicPr/>
                  </pic:nvPicPr>
                  <pic:blipFill>
                    <a:blip r:embed="rId52" cstate="print"/>
                    <a:stretch>
                      <a:fillRect/>
                    </a:stretch>
                  </pic:blipFill>
                  <pic:spPr>
                    <a:xfrm>
                      <a:off x="0" y="0"/>
                      <a:ext cx="898795" cy="884110"/>
                    </a:xfrm>
                    <a:prstGeom prst="rect">
                      <a:avLst/>
                    </a:prstGeom>
                  </pic:spPr>
                </pic:pic>
              </a:graphicData>
            </a:graphic>
          </wp:anchor>
        </w:drawing>
      </w:r>
    </w:p>
    <w:p>
      <w:pPr>
        <w:pStyle w:val="BodyText"/>
        <w:spacing w:before="134"/>
        <w:rPr>
          <w:i/>
        </w:rPr>
      </w:pPr>
    </w:p>
    <w:p>
      <w:pPr>
        <w:pStyle w:val="BodyText"/>
        <w:spacing w:line="360" w:lineRule="auto"/>
        <w:ind w:left="142" w:right="711"/>
        <w:jc w:val="both"/>
      </w:pPr>
      <w:r>
        <w:rPr/>
        <w:drawing>
          <wp:anchor distT="0" distB="0" distL="0" distR="0" allowOverlap="1" layoutInCell="1" locked="0" behindDoc="0" simplePos="0" relativeHeight="15747072">
            <wp:simplePos x="0" y="0"/>
            <wp:positionH relativeFrom="page">
              <wp:posOffset>2105780</wp:posOffset>
            </wp:positionH>
            <wp:positionV relativeFrom="paragraph">
              <wp:posOffset>-1345402</wp:posOffset>
            </wp:positionV>
            <wp:extent cx="1549814" cy="709231"/>
            <wp:effectExtent l="0" t="0" r="0" b="0"/>
            <wp:wrapNone/>
            <wp:docPr id="299" name="Image 299"/>
            <wp:cNvGraphicFramePr>
              <a:graphicFrameLocks/>
            </wp:cNvGraphicFramePr>
            <a:graphic>
              <a:graphicData uri="http://schemas.openxmlformats.org/drawingml/2006/picture">
                <pic:pic>
                  <pic:nvPicPr>
                    <pic:cNvPr id="299" name="Image 299"/>
                    <pic:cNvPicPr/>
                  </pic:nvPicPr>
                  <pic:blipFill>
                    <a:blip r:embed="rId53" cstate="print"/>
                    <a:stretch>
                      <a:fillRect/>
                    </a:stretch>
                  </pic:blipFill>
                  <pic:spPr>
                    <a:xfrm>
                      <a:off x="0" y="0"/>
                      <a:ext cx="1549814" cy="709231"/>
                    </a:xfrm>
                    <a:prstGeom prst="rect">
                      <a:avLst/>
                    </a:prstGeom>
                  </pic:spPr>
                </pic:pic>
              </a:graphicData>
            </a:graphic>
          </wp:anchor>
        </w:drawing>
      </w:r>
      <w:r>
        <w:rPr>
          <w:i/>
        </w:rPr>
        <w:t>Nota</w:t>
      </w:r>
      <w:r>
        <w:rPr/>
        <w:t>. Adaptado de “Is organic the same as organic? A comparison of the most common organic labels”, por Bluefarm, 2021 (</w:t>
      </w:r>
      <w:hyperlink r:id="rId54">
        <w:r>
          <w:rPr>
            <w:color w:val="0462C1"/>
            <w:u w:val="single" w:color="0462C1"/>
          </w:rPr>
          <w:t>https://en.bluefarm.co/blogs/theblue/bio-siegel-im-</w:t>
        </w:r>
      </w:hyperlink>
      <w:r>
        <w:rPr>
          <w:color w:val="0462C1"/>
        </w:rPr>
        <w:t> </w:t>
      </w:r>
      <w:hyperlink r:id="rId54">
        <w:r>
          <w:rPr>
            <w:color w:val="0462C1"/>
            <w:spacing w:val="-2"/>
            <w:u w:val="single" w:color="0462C1"/>
          </w:rPr>
          <w:t>vergleich</w:t>
        </w:r>
      </w:hyperlink>
      <w:r>
        <w:rPr>
          <w:spacing w:val="-2"/>
        </w:rPr>
        <w:t>).</w:t>
      </w:r>
    </w:p>
    <w:p>
      <w:pPr>
        <w:pStyle w:val="BodyText"/>
        <w:spacing w:line="360" w:lineRule="auto" w:before="168"/>
        <w:ind w:left="142" w:right="702" w:firstLine="720"/>
        <w:jc w:val="both"/>
      </w:pPr>
      <w:r>
        <w:rPr/>
        <w:t>Esta nación tiene el mercado orgánico más grande a nivel europeo, la cual generó ventas</w:t>
      </w:r>
      <w:r>
        <w:rPr>
          <w:spacing w:val="-8"/>
        </w:rPr>
        <w:t> </w:t>
      </w:r>
      <w:r>
        <w:rPr/>
        <w:t>de</w:t>
      </w:r>
      <w:r>
        <w:rPr>
          <w:spacing w:val="-11"/>
        </w:rPr>
        <w:t> </w:t>
      </w:r>
      <w:r>
        <w:rPr/>
        <w:t>11</w:t>
      </w:r>
      <w:r>
        <w:rPr>
          <w:spacing w:val="-4"/>
        </w:rPr>
        <w:t> </w:t>
      </w:r>
      <w:r>
        <w:rPr/>
        <w:t>mil</w:t>
      </w:r>
      <w:r>
        <w:rPr>
          <w:spacing w:val="-1"/>
        </w:rPr>
        <w:t> </w:t>
      </w:r>
      <w:r>
        <w:rPr/>
        <w:t>millones</w:t>
      </w:r>
      <w:r>
        <w:rPr>
          <w:spacing w:val="-8"/>
        </w:rPr>
        <w:t> </w:t>
      </w:r>
      <w:r>
        <w:rPr/>
        <w:t>de</w:t>
      </w:r>
      <w:r>
        <w:rPr>
          <w:spacing w:val="-1"/>
        </w:rPr>
        <w:t> </w:t>
      </w:r>
      <w:r>
        <w:rPr/>
        <w:t>dólares</w:t>
      </w:r>
      <w:r>
        <w:rPr>
          <w:spacing w:val="-8"/>
        </w:rPr>
        <w:t> </w:t>
      </w:r>
      <w:r>
        <w:rPr/>
        <w:t>en</w:t>
      </w:r>
      <w:r>
        <w:rPr>
          <w:spacing w:val="-4"/>
        </w:rPr>
        <w:t> </w:t>
      </w:r>
      <w:r>
        <w:rPr/>
        <w:t>2018</w:t>
      </w:r>
      <w:r>
        <w:rPr>
          <w:spacing w:val="-4"/>
        </w:rPr>
        <w:t> </w:t>
      </w:r>
      <w:r>
        <w:rPr/>
        <w:t>(ProFound</w:t>
      </w:r>
      <w:r>
        <w:rPr>
          <w:spacing w:val="-3"/>
        </w:rPr>
        <w:t> </w:t>
      </w:r>
      <w:r>
        <w:rPr/>
        <w:t>-</w:t>
      </w:r>
      <w:r>
        <w:rPr>
          <w:spacing w:val="-4"/>
        </w:rPr>
        <w:t> </w:t>
      </w:r>
      <w:r>
        <w:rPr/>
        <w:t>Advisers</w:t>
      </w:r>
      <w:r>
        <w:rPr>
          <w:spacing w:val="-8"/>
        </w:rPr>
        <w:t> </w:t>
      </w:r>
      <w:r>
        <w:rPr/>
        <w:t>In</w:t>
      </w:r>
      <w:r>
        <w:rPr>
          <w:spacing w:val="-4"/>
        </w:rPr>
        <w:t> </w:t>
      </w:r>
      <w:r>
        <w:rPr/>
        <w:t>Development,</w:t>
      </w:r>
      <w:r>
        <w:rPr>
          <w:spacing w:val="-4"/>
        </w:rPr>
        <w:t> </w:t>
      </w:r>
      <w:r>
        <w:rPr/>
        <w:t>2020). Es, también, la principal importadora y consumidora de café orgánico en dicho continente (Álvarez, 2019), lo que la hace muy atractiva, pero también competitiva, para cualquier exportador que desee ser su proveedor (Ferro &amp; Groothuis, 2020).</w:t>
      </w:r>
    </w:p>
    <w:p>
      <w:pPr>
        <w:pStyle w:val="BodyText"/>
        <w:spacing w:line="360" w:lineRule="auto" w:before="162"/>
        <w:ind w:left="142" w:right="705" w:firstLine="720"/>
        <w:jc w:val="both"/>
      </w:pPr>
      <w:r>
        <w:rPr/>
        <w:t>De</w:t>
      </w:r>
      <w:r>
        <w:rPr>
          <w:spacing w:val="-15"/>
        </w:rPr>
        <w:t> </w:t>
      </w:r>
      <w:r>
        <w:rPr/>
        <w:t>sus</w:t>
      </w:r>
      <w:r>
        <w:rPr>
          <w:spacing w:val="-15"/>
        </w:rPr>
        <w:t> </w:t>
      </w:r>
      <w:r>
        <w:rPr/>
        <w:t>principales</w:t>
      </w:r>
      <w:r>
        <w:rPr>
          <w:spacing w:val="-15"/>
        </w:rPr>
        <w:t> </w:t>
      </w:r>
      <w:r>
        <w:rPr/>
        <w:t>compañías,</w:t>
      </w:r>
      <w:r>
        <w:rPr>
          <w:spacing w:val="-15"/>
        </w:rPr>
        <w:t> </w:t>
      </w:r>
      <w:r>
        <w:rPr/>
        <w:t>en</w:t>
      </w:r>
      <w:r>
        <w:rPr>
          <w:spacing w:val="-15"/>
        </w:rPr>
        <w:t> </w:t>
      </w:r>
      <w:r>
        <w:rPr/>
        <w:t>importaciones</w:t>
      </w:r>
      <w:r>
        <w:rPr>
          <w:spacing w:val="-15"/>
        </w:rPr>
        <w:t> </w:t>
      </w:r>
      <w:r>
        <w:rPr/>
        <w:t>destacan</w:t>
      </w:r>
      <w:r>
        <w:rPr>
          <w:spacing w:val="-15"/>
        </w:rPr>
        <w:t> </w:t>
      </w:r>
      <w:r>
        <w:rPr/>
        <w:t>List</w:t>
      </w:r>
      <w:r>
        <w:rPr>
          <w:spacing w:val="-15"/>
        </w:rPr>
        <w:t> </w:t>
      </w:r>
      <w:r>
        <w:rPr/>
        <w:t>+</w:t>
      </w:r>
      <w:r>
        <w:rPr>
          <w:spacing w:val="-13"/>
        </w:rPr>
        <w:t> </w:t>
      </w:r>
      <w:r>
        <w:rPr/>
        <w:t>Beisler,</w:t>
      </w:r>
      <w:r>
        <w:rPr>
          <w:spacing w:val="-13"/>
        </w:rPr>
        <w:t> </w:t>
      </w:r>
      <w:r>
        <w:rPr/>
        <w:t>Rehm</w:t>
      </w:r>
      <w:r>
        <w:rPr>
          <w:spacing w:val="-15"/>
        </w:rPr>
        <w:t> </w:t>
      </w:r>
      <w:r>
        <w:rPr/>
        <w:t>&amp;</w:t>
      </w:r>
      <w:r>
        <w:rPr>
          <w:spacing w:val="-11"/>
        </w:rPr>
        <w:t> </w:t>
      </w:r>
      <w:r>
        <w:rPr/>
        <w:t>Co, Rapunzel, InterAmerican Coffees, GEPA y Bernhard Rothfos. En tanto que en intermediarios y tostadurías, sobresalen Murnauer, Flying Roasters, Dennree, Elbgold Rösterei, Euroca y Speicherstadt Coffee Roaster.</w:t>
      </w:r>
    </w:p>
    <w:p>
      <w:pPr>
        <w:pStyle w:val="BodyText"/>
        <w:spacing w:line="360" w:lineRule="auto" w:before="155"/>
        <w:ind w:left="142" w:right="709" w:firstLine="720"/>
        <w:jc w:val="both"/>
      </w:pPr>
      <w:r>
        <w:rPr/>
        <w:t>Y, finalmente, en venta directa, está Rewe, que también cuenta con una marca orgánica llamada Rewe Bio, Denn’s Biomarkt, Alnatura Super Natur Market y Roast Market, esta última enfocada</w:t>
      </w:r>
      <w:r>
        <w:rPr>
          <w:spacing w:val="-3"/>
        </w:rPr>
        <w:t> </w:t>
      </w:r>
      <w:r>
        <w:rPr/>
        <w:t>a venta online (ProFound - Advisers In Development, 2020).</w:t>
      </w:r>
    </w:p>
    <w:p>
      <w:pPr>
        <w:pStyle w:val="BodyText"/>
        <w:spacing w:after="0" w:line="360" w:lineRule="auto"/>
        <w:jc w:val="both"/>
        <w:sectPr>
          <w:pgSz w:w="11910" w:h="16840"/>
          <w:pgMar w:header="717" w:footer="0" w:top="1320" w:bottom="280" w:left="1559" w:right="708"/>
        </w:sectPr>
      </w:pPr>
    </w:p>
    <w:p>
      <w:pPr>
        <w:pStyle w:val="BodyText"/>
        <w:spacing w:line="357" w:lineRule="auto" w:before="80"/>
        <w:ind w:left="142" w:right="725" w:firstLine="720"/>
        <w:jc w:val="both"/>
      </w:pPr>
      <w:r>
        <w:rPr/>
        <w:t>Este mercado cuenta, además, con 11 mil 666 cafés (Statista, 2021) y 5 mil 490 cafeterías (World Coffee Portal, 2021).</w:t>
      </w:r>
    </w:p>
    <w:p>
      <w:pPr>
        <w:pStyle w:val="BodyText"/>
        <w:spacing w:line="360" w:lineRule="auto" w:before="168"/>
        <w:ind w:left="142" w:right="712" w:firstLine="720"/>
        <w:jc w:val="both"/>
      </w:pPr>
      <w:r>
        <w:rPr/>
        <w:t>Su liderazgo en Europa en consumo de café orgánico se debería, de acuerdo a Mendoza y Sánchez (2017), a sus preferencias por productos ecológicos, saludables y de calidad. “Por esta razón apuestan con frecuencia por productos orgánicos” (p. 42). Así también, por aquellos de origen sudamericano (Mordor Intelligence, 2010).</w:t>
      </w:r>
    </w:p>
    <w:p>
      <w:pPr>
        <w:pStyle w:val="BodyText"/>
        <w:spacing w:line="360" w:lineRule="auto" w:before="155"/>
        <w:ind w:left="142" w:right="711" w:firstLine="720"/>
        <w:jc w:val="both"/>
      </w:pPr>
      <w:r>
        <w:rPr/>
        <w:t>La ciudad que más consume café es Hamburgo (MacDonnell, 2022), la misma que es</w:t>
      </w:r>
      <w:r>
        <w:rPr>
          <w:spacing w:val="-15"/>
        </w:rPr>
        <w:t> </w:t>
      </w:r>
      <w:r>
        <w:rPr/>
        <w:t>reconocida</w:t>
      </w:r>
      <w:r>
        <w:rPr>
          <w:spacing w:val="-6"/>
        </w:rPr>
        <w:t> </w:t>
      </w:r>
      <w:r>
        <w:rPr/>
        <w:t>por</w:t>
      </w:r>
      <w:r>
        <w:rPr>
          <w:spacing w:val="-9"/>
        </w:rPr>
        <w:t> </w:t>
      </w:r>
      <w:r>
        <w:rPr/>
        <w:t>contar</w:t>
      </w:r>
      <w:r>
        <w:rPr>
          <w:spacing w:val="-9"/>
        </w:rPr>
        <w:t> </w:t>
      </w:r>
      <w:r>
        <w:rPr/>
        <w:t>con</w:t>
      </w:r>
      <w:r>
        <w:rPr>
          <w:spacing w:val="-10"/>
        </w:rPr>
        <w:t> </w:t>
      </w:r>
      <w:r>
        <w:rPr/>
        <w:t>el</w:t>
      </w:r>
      <w:r>
        <w:rPr>
          <w:spacing w:val="-15"/>
        </w:rPr>
        <w:t> </w:t>
      </w:r>
      <w:r>
        <w:rPr/>
        <w:t>puerto</w:t>
      </w:r>
      <w:r>
        <w:rPr>
          <w:spacing w:val="-10"/>
        </w:rPr>
        <w:t> </w:t>
      </w:r>
      <w:r>
        <w:rPr/>
        <w:t>más</w:t>
      </w:r>
      <w:r>
        <w:rPr>
          <w:spacing w:val="-3"/>
        </w:rPr>
        <w:t> </w:t>
      </w:r>
      <w:r>
        <w:rPr/>
        <w:t>importante en</w:t>
      </w:r>
      <w:r>
        <w:rPr>
          <w:spacing w:val="-10"/>
        </w:rPr>
        <w:t> </w:t>
      </w:r>
      <w:r>
        <w:rPr/>
        <w:t>Europa,</w:t>
      </w:r>
      <w:r>
        <w:rPr>
          <w:spacing w:val="-10"/>
        </w:rPr>
        <w:t> </w:t>
      </w:r>
      <w:r>
        <w:rPr/>
        <w:t>y</w:t>
      </w:r>
      <w:r>
        <w:rPr>
          <w:spacing w:val="-10"/>
        </w:rPr>
        <w:t> </w:t>
      </w:r>
      <w:r>
        <w:rPr/>
        <w:t>la</w:t>
      </w:r>
      <w:r>
        <w:rPr>
          <w:spacing w:val="-6"/>
        </w:rPr>
        <w:t> </w:t>
      </w:r>
      <w:r>
        <w:rPr/>
        <w:t>segunda</w:t>
      </w:r>
      <w:r>
        <w:rPr>
          <w:spacing w:val="-4"/>
        </w:rPr>
        <w:t> </w:t>
      </w:r>
      <w:r>
        <w:rPr/>
        <w:t>en</w:t>
      </w:r>
      <w:r>
        <w:rPr>
          <w:spacing w:val="-10"/>
        </w:rPr>
        <w:t> </w:t>
      </w:r>
      <w:r>
        <w:rPr/>
        <w:t>el</w:t>
      </w:r>
      <w:r>
        <w:rPr>
          <w:spacing w:val="-6"/>
        </w:rPr>
        <w:t> </w:t>
      </w:r>
      <w:r>
        <w:rPr/>
        <w:t>mundo, de este producto (D’Areny, 2018).</w:t>
      </w:r>
    </w:p>
    <w:p>
      <w:pPr>
        <w:pStyle w:val="BodyText"/>
        <w:spacing w:before="159"/>
        <w:ind w:left="862"/>
        <w:jc w:val="both"/>
      </w:pPr>
      <w:r>
        <w:rPr/>
        <w:t>En</w:t>
      </w:r>
      <w:r>
        <w:rPr>
          <w:spacing w:val="-3"/>
        </w:rPr>
        <w:t> </w:t>
      </w:r>
      <w:r>
        <w:rPr/>
        <w:t>la</w:t>
      </w:r>
      <w:r>
        <w:rPr>
          <w:spacing w:val="2"/>
        </w:rPr>
        <w:t> </w:t>
      </w:r>
      <w:r>
        <w:rPr/>
        <w:t>figura</w:t>
      </w:r>
      <w:r>
        <w:rPr>
          <w:spacing w:val="4"/>
        </w:rPr>
        <w:t> </w:t>
      </w:r>
      <w:r>
        <w:rPr/>
        <w:t>19</w:t>
      </w:r>
      <w:r>
        <w:rPr>
          <w:spacing w:val="-1"/>
        </w:rPr>
        <w:t> </w:t>
      </w:r>
      <w:r>
        <w:rPr/>
        <w:t>se</w:t>
      </w:r>
      <w:r>
        <w:rPr>
          <w:spacing w:val="3"/>
        </w:rPr>
        <w:t> </w:t>
      </w:r>
      <w:r>
        <w:rPr/>
        <w:t>indica</w:t>
      </w:r>
      <w:r>
        <w:rPr>
          <w:spacing w:val="4"/>
        </w:rPr>
        <w:t> </w:t>
      </w:r>
      <w:r>
        <w:rPr/>
        <w:t>el</w:t>
      </w:r>
      <w:r>
        <w:rPr>
          <w:spacing w:val="-8"/>
        </w:rPr>
        <w:t> </w:t>
      </w:r>
      <w:r>
        <w:rPr/>
        <w:t>perfil</w:t>
      </w:r>
      <w:r>
        <w:rPr>
          <w:spacing w:val="-8"/>
        </w:rPr>
        <w:t> </w:t>
      </w:r>
      <w:r>
        <w:rPr/>
        <w:t>del</w:t>
      </w:r>
      <w:r>
        <w:rPr>
          <w:spacing w:val="-7"/>
        </w:rPr>
        <w:t> </w:t>
      </w:r>
      <w:r>
        <w:rPr/>
        <w:t>consumidor</w:t>
      </w:r>
      <w:r>
        <w:rPr>
          <w:spacing w:val="-1"/>
        </w:rPr>
        <w:t> </w:t>
      </w:r>
      <w:r>
        <w:rPr/>
        <w:t>alemán</w:t>
      </w:r>
      <w:r>
        <w:rPr>
          <w:spacing w:val="-1"/>
        </w:rPr>
        <w:t> </w:t>
      </w:r>
      <w:r>
        <w:rPr/>
        <w:t>de</w:t>
      </w:r>
      <w:r>
        <w:rPr>
          <w:spacing w:val="2"/>
        </w:rPr>
        <w:t> </w:t>
      </w:r>
      <w:r>
        <w:rPr/>
        <w:t>café</w:t>
      </w:r>
      <w:r>
        <w:rPr>
          <w:spacing w:val="3"/>
        </w:rPr>
        <w:t> </w:t>
      </w:r>
      <w:r>
        <w:rPr>
          <w:spacing w:val="-2"/>
        </w:rPr>
        <w:t>orgánico.</w:t>
      </w:r>
    </w:p>
    <w:p>
      <w:pPr>
        <w:pStyle w:val="BodyText"/>
        <w:spacing w:before="38"/>
      </w:pPr>
    </w:p>
    <w:p>
      <w:pPr>
        <w:pStyle w:val="Heading1"/>
      </w:pPr>
      <w:bookmarkStart w:name="_bookmark23" w:id="24"/>
      <w:bookmarkEnd w:id="24"/>
      <w:r>
        <w:rPr>
          <w:b w:val="0"/>
        </w:rPr>
      </w:r>
      <w:r>
        <w:rPr/>
        <w:t>Figura</w:t>
      </w:r>
      <w:r>
        <w:rPr>
          <w:spacing w:val="6"/>
        </w:rPr>
        <w:t> </w:t>
      </w:r>
      <w:r>
        <w:rPr>
          <w:spacing w:val="-5"/>
        </w:rPr>
        <w:t>19</w:t>
      </w:r>
    </w:p>
    <w:p>
      <w:pPr>
        <w:spacing w:before="174"/>
        <w:ind w:left="142" w:right="0" w:firstLine="0"/>
        <w:jc w:val="left"/>
        <w:rPr>
          <w:i/>
          <w:sz w:val="24"/>
        </w:rPr>
      </w:pPr>
      <w:r>
        <w:rPr>
          <w:i/>
          <w:sz w:val="24"/>
        </w:rPr>
        <w:t>Perfil</w:t>
      </w:r>
      <w:r>
        <w:rPr>
          <w:i/>
          <w:spacing w:val="1"/>
          <w:sz w:val="24"/>
        </w:rPr>
        <w:t> </w:t>
      </w:r>
      <w:r>
        <w:rPr>
          <w:i/>
          <w:sz w:val="24"/>
        </w:rPr>
        <w:t>del</w:t>
      </w:r>
      <w:r>
        <w:rPr>
          <w:i/>
          <w:spacing w:val="2"/>
          <w:sz w:val="24"/>
        </w:rPr>
        <w:t> </w:t>
      </w:r>
      <w:r>
        <w:rPr>
          <w:i/>
          <w:sz w:val="24"/>
        </w:rPr>
        <w:t>consumidor</w:t>
      </w:r>
      <w:r>
        <w:rPr>
          <w:i/>
          <w:spacing w:val="5"/>
          <w:sz w:val="24"/>
        </w:rPr>
        <w:t> </w:t>
      </w:r>
      <w:r>
        <w:rPr>
          <w:i/>
          <w:sz w:val="24"/>
        </w:rPr>
        <w:t>alemán</w:t>
      </w:r>
      <w:r>
        <w:rPr>
          <w:i/>
          <w:spacing w:val="-1"/>
          <w:sz w:val="24"/>
        </w:rPr>
        <w:t> </w:t>
      </w:r>
      <w:r>
        <w:rPr>
          <w:i/>
          <w:sz w:val="24"/>
        </w:rPr>
        <w:t>de</w:t>
      </w:r>
      <w:r>
        <w:rPr>
          <w:i/>
          <w:spacing w:val="-8"/>
          <w:sz w:val="24"/>
        </w:rPr>
        <w:t> </w:t>
      </w:r>
      <w:r>
        <w:rPr>
          <w:i/>
          <w:sz w:val="24"/>
        </w:rPr>
        <w:t>café</w:t>
      </w:r>
      <w:r>
        <w:rPr>
          <w:i/>
          <w:spacing w:val="2"/>
          <w:sz w:val="24"/>
        </w:rPr>
        <w:t> </w:t>
      </w:r>
      <w:r>
        <w:rPr>
          <w:i/>
          <w:spacing w:val="-2"/>
          <w:sz w:val="24"/>
        </w:rPr>
        <w:t>orgánico</w:t>
      </w:r>
    </w:p>
    <w:p>
      <w:pPr>
        <w:pStyle w:val="BodyText"/>
        <w:spacing w:before="30"/>
        <w:rPr>
          <w:i/>
          <w:sz w:val="20"/>
        </w:rPr>
      </w:pPr>
      <w:r>
        <w:rPr>
          <w:i/>
          <w:sz w:val="20"/>
        </w:rPr>
        <mc:AlternateContent>
          <mc:Choice Requires="wps">
            <w:drawing>
              <wp:anchor distT="0" distB="0" distL="0" distR="0" allowOverlap="1" layoutInCell="1" locked="0" behindDoc="1" simplePos="0" relativeHeight="487606784">
                <wp:simplePos x="0" y="0"/>
                <wp:positionH relativeFrom="page">
                  <wp:posOffset>1613788</wp:posOffset>
                </wp:positionH>
                <wp:positionV relativeFrom="paragraph">
                  <wp:posOffset>180465</wp:posOffset>
                </wp:positionV>
                <wp:extent cx="4333240" cy="3162935"/>
                <wp:effectExtent l="0" t="0" r="0" b="0"/>
                <wp:wrapTopAndBottom/>
                <wp:docPr id="300" name="Group 300"/>
                <wp:cNvGraphicFramePr>
                  <a:graphicFrameLocks/>
                </wp:cNvGraphicFramePr>
                <a:graphic>
                  <a:graphicData uri="http://schemas.microsoft.com/office/word/2010/wordprocessingGroup">
                    <wpg:wgp>
                      <wpg:cNvPr id="300" name="Group 300"/>
                      <wpg:cNvGrpSpPr/>
                      <wpg:grpSpPr>
                        <a:xfrm>
                          <a:off x="0" y="0"/>
                          <a:ext cx="4333240" cy="3162935"/>
                          <a:chExt cx="4333240" cy="3162935"/>
                        </a:xfrm>
                      </wpg:grpSpPr>
                      <wps:wsp>
                        <wps:cNvPr id="301" name="Graphic 301"/>
                        <wps:cNvSpPr/>
                        <wps:spPr>
                          <a:xfrm>
                            <a:off x="6350" y="6350"/>
                            <a:ext cx="4320540" cy="3150235"/>
                          </a:xfrm>
                          <a:custGeom>
                            <a:avLst/>
                            <a:gdLst/>
                            <a:ahLst/>
                            <a:cxnLst/>
                            <a:rect l="l" t="t" r="r" b="b"/>
                            <a:pathLst>
                              <a:path w="4320540" h="3150235">
                                <a:moveTo>
                                  <a:pt x="0" y="315086"/>
                                </a:moveTo>
                                <a:lnTo>
                                  <a:pt x="3416" y="268532"/>
                                </a:lnTo>
                                <a:lnTo>
                                  <a:pt x="13342" y="224095"/>
                                </a:lnTo>
                                <a:lnTo>
                                  <a:pt x="29289" y="182266"/>
                                </a:lnTo>
                                <a:lnTo>
                                  <a:pt x="50769" y="143531"/>
                                </a:lnTo>
                                <a:lnTo>
                                  <a:pt x="77294" y="108378"/>
                                </a:lnTo>
                                <a:lnTo>
                                  <a:pt x="108378" y="77294"/>
                                </a:lnTo>
                                <a:lnTo>
                                  <a:pt x="143531" y="50769"/>
                                </a:lnTo>
                                <a:lnTo>
                                  <a:pt x="182266" y="29289"/>
                                </a:lnTo>
                                <a:lnTo>
                                  <a:pt x="224095" y="13342"/>
                                </a:lnTo>
                                <a:lnTo>
                                  <a:pt x="268532" y="3416"/>
                                </a:lnTo>
                                <a:lnTo>
                                  <a:pt x="315087" y="0"/>
                                </a:lnTo>
                                <a:lnTo>
                                  <a:pt x="4004945" y="0"/>
                                </a:lnTo>
                                <a:lnTo>
                                  <a:pt x="4051499" y="3416"/>
                                </a:lnTo>
                                <a:lnTo>
                                  <a:pt x="4095936" y="13342"/>
                                </a:lnTo>
                                <a:lnTo>
                                  <a:pt x="4137765" y="29289"/>
                                </a:lnTo>
                                <a:lnTo>
                                  <a:pt x="4176500" y="50769"/>
                                </a:lnTo>
                                <a:lnTo>
                                  <a:pt x="4211653" y="77294"/>
                                </a:lnTo>
                                <a:lnTo>
                                  <a:pt x="4242737" y="108378"/>
                                </a:lnTo>
                                <a:lnTo>
                                  <a:pt x="4269262" y="143531"/>
                                </a:lnTo>
                                <a:lnTo>
                                  <a:pt x="4290742" y="182266"/>
                                </a:lnTo>
                                <a:lnTo>
                                  <a:pt x="4306689" y="224095"/>
                                </a:lnTo>
                                <a:lnTo>
                                  <a:pt x="4316615" y="268532"/>
                                </a:lnTo>
                                <a:lnTo>
                                  <a:pt x="4320032" y="315086"/>
                                </a:lnTo>
                                <a:lnTo>
                                  <a:pt x="4320032" y="2835275"/>
                                </a:lnTo>
                                <a:lnTo>
                                  <a:pt x="4316615" y="2881827"/>
                                </a:lnTo>
                                <a:lnTo>
                                  <a:pt x="4306689" y="2926255"/>
                                </a:lnTo>
                                <a:lnTo>
                                  <a:pt x="4290742" y="2968072"/>
                                </a:lnTo>
                                <a:lnTo>
                                  <a:pt x="4269262" y="3006792"/>
                                </a:lnTo>
                                <a:lnTo>
                                  <a:pt x="4242737" y="3041929"/>
                                </a:lnTo>
                                <a:lnTo>
                                  <a:pt x="4211653" y="3072994"/>
                                </a:lnTo>
                                <a:lnTo>
                                  <a:pt x="4176500" y="3099503"/>
                                </a:lnTo>
                                <a:lnTo>
                                  <a:pt x="4137765" y="3120968"/>
                                </a:lnTo>
                                <a:lnTo>
                                  <a:pt x="4095936" y="3136903"/>
                                </a:lnTo>
                                <a:lnTo>
                                  <a:pt x="4051499" y="3146820"/>
                                </a:lnTo>
                                <a:lnTo>
                                  <a:pt x="4004945" y="3150235"/>
                                </a:lnTo>
                                <a:lnTo>
                                  <a:pt x="315087" y="3150235"/>
                                </a:lnTo>
                                <a:lnTo>
                                  <a:pt x="268532" y="3146820"/>
                                </a:lnTo>
                                <a:lnTo>
                                  <a:pt x="224095" y="3136903"/>
                                </a:lnTo>
                                <a:lnTo>
                                  <a:pt x="182266" y="3120968"/>
                                </a:lnTo>
                                <a:lnTo>
                                  <a:pt x="143531" y="3099503"/>
                                </a:lnTo>
                                <a:lnTo>
                                  <a:pt x="108378" y="3072994"/>
                                </a:lnTo>
                                <a:lnTo>
                                  <a:pt x="77294" y="3041929"/>
                                </a:lnTo>
                                <a:lnTo>
                                  <a:pt x="50769" y="3006792"/>
                                </a:lnTo>
                                <a:lnTo>
                                  <a:pt x="29289" y="2968072"/>
                                </a:lnTo>
                                <a:lnTo>
                                  <a:pt x="13342" y="2926255"/>
                                </a:lnTo>
                                <a:lnTo>
                                  <a:pt x="3416" y="2881827"/>
                                </a:lnTo>
                                <a:lnTo>
                                  <a:pt x="0" y="2835275"/>
                                </a:lnTo>
                                <a:lnTo>
                                  <a:pt x="0" y="315086"/>
                                </a:lnTo>
                                <a:close/>
                              </a:path>
                            </a:pathLst>
                          </a:custGeom>
                          <a:ln w="12700">
                            <a:solidFill>
                              <a:srgbClr val="000000"/>
                            </a:solidFill>
                            <a:prstDash val="solid"/>
                          </a:ln>
                        </wps:spPr>
                        <wps:bodyPr wrap="square" lIns="0" tIns="0" rIns="0" bIns="0" rtlCol="0">
                          <a:prstTxWarp prst="textNoShape">
                            <a:avLst/>
                          </a:prstTxWarp>
                          <a:noAutofit/>
                        </wps:bodyPr>
                      </wps:wsp>
                      <pic:pic>
                        <pic:nvPicPr>
                          <pic:cNvPr id="302" name="Image 302"/>
                          <pic:cNvPicPr/>
                        </pic:nvPicPr>
                        <pic:blipFill>
                          <a:blip r:embed="rId55" cstate="print"/>
                          <a:stretch>
                            <a:fillRect/>
                          </a:stretch>
                        </pic:blipFill>
                        <pic:spPr>
                          <a:xfrm>
                            <a:off x="1641855" y="195440"/>
                            <a:ext cx="1049019" cy="1049032"/>
                          </a:xfrm>
                          <a:prstGeom prst="rect">
                            <a:avLst/>
                          </a:prstGeom>
                        </pic:spPr>
                      </pic:pic>
                      <wps:wsp>
                        <wps:cNvPr id="303" name="Graphic 303"/>
                        <wps:cNvSpPr/>
                        <wps:spPr>
                          <a:xfrm>
                            <a:off x="1641855" y="195326"/>
                            <a:ext cx="1049020" cy="1049655"/>
                          </a:xfrm>
                          <a:custGeom>
                            <a:avLst/>
                            <a:gdLst/>
                            <a:ahLst/>
                            <a:cxnLst/>
                            <a:rect l="l" t="t" r="r" b="b"/>
                            <a:pathLst>
                              <a:path w="1049020" h="1049655">
                                <a:moveTo>
                                  <a:pt x="0" y="524637"/>
                                </a:moveTo>
                                <a:lnTo>
                                  <a:pt x="2143" y="476893"/>
                                </a:lnTo>
                                <a:lnTo>
                                  <a:pt x="8450" y="430349"/>
                                </a:lnTo>
                                <a:lnTo>
                                  <a:pt x="18735" y="385189"/>
                                </a:lnTo>
                                <a:lnTo>
                                  <a:pt x="32813" y="341599"/>
                                </a:lnTo>
                                <a:lnTo>
                                  <a:pt x="50500" y="299764"/>
                                </a:lnTo>
                                <a:lnTo>
                                  <a:pt x="71609" y="259870"/>
                                </a:lnTo>
                                <a:lnTo>
                                  <a:pt x="95956" y="222102"/>
                                </a:lnTo>
                                <a:lnTo>
                                  <a:pt x="123355" y="186645"/>
                                </a:lnTo>
                                <a:lnTo>
                                  <a:pt x="153622" y="153685"/>
                                </a:lnTo>
                                <a:lnTo>
                                  <a:pt x="186571" y="123408"/>
                                </a:lnTo>
                                <a:lnTo>
                                  <a:pt x="222017" y="95998"/>
                                </a:lnTo>
                                <a:lnTo>
                                  <a:pt x="259776" y="71642"/>
                                </a:lnTo>
                                <a:lnTo>
                                  <a:pt x="299661" y="50523"/>
                                </a:lnTo>
                                <a:lnTo>
                                  <a:pt x="341488" y="32829"/>
                                </a:lnTo>
                                <a:lnTo>
                                  <a:pt x="385071" y="18744"/>
                                </a:lnTo>
                                <a:lnTo>
                                  <a:pt x="430226" y="8454"/>
                                </a:lnTo>
                                <a:lnTo>
                                  <a:pt x="476767" y="2144"/>
                                </a:lnTo>
                                <a:lnTo>
                                  <a:pt x="524509" y="0"/>
                                </a:lnTo>
                                <a:lnTo>
                                  <a:pt x="572252" y="2144"/>
                                </a:lnTo>
                                <a:lnTo>
                                  <a:pt x="618793" y="8454"/>
                                </a:lnTo>
                                <a:lnTo>
                                  <a:pt x="663948" y="18744"/>
                                </a:lnTo>
                                <a:lnTo>
                                  <a:pt x="707531" y="32829"/>
                                </a:lnTo>
                                <a:lnTo>
                                  <a:pt x="749358" y="50523"/>
                                </a:lnTo>
                                <a:lnTo>
                                  <a:pt x="789243" y="71642"/>
                                </a:lnTo>
                                <a:lnTo>
                                  <a:pt x="827002" y="95998"/>
                                </a:lnTo>
                                <a:lnTo>
                                  <a:pt x="862448" y="123408"/>
                                </a:lnTo>
                                <a:lnTo>
                                  <a:pt x="895397" y="153685"/>
                                </a:lnTo>
                                <a:lnTo>
                                  <a:pt x="925664" y="186645"/>
                                </a:lnTo>
                                <a:lnTo>
                                  <a:pt x="953063" y="222102"/>
                                </a:lnTo>
                                <a:lnTo>
                                  <a:pt x="977410" y="259870"/>
                                </a:lnTo>
                                <a:lnTo>
                                  <a:pt x="998519" y="299764"/>
                                </a:lnTo>
                                <a:lnTo>
                                  <a:pt x="1016206" y="341599"/>
                                </a:lnTo>
                                <a:lnTo>
                                  <a:pt x="1030284" y="385189"/>
                                </a:lnTo>
                                <a:lnTo>
                                  <a:pt x="1040569" y="430349"/>
                                </a:lnTo>
                                <a:lnTo>
                                  <a:pt x="1046876" y="476893"/>
                                </a:lnTo>
                                <a:lnTo>
                                  <a:pt x="1049019" y="524637"/>
                                </a:lnTo>
                                <a:lnTo>
                                  <a:pt x="1046876" y="572360"/>
                                </a:lnTo>
                                <a:lnTo>
                                  <a:pt x="1040569" y="618887"/>
                                </a:lnTo>
                                <a:lnTo>
                                  <a:pt x="1030284" y="664031"/>
                                </a:lnTo>
                                <a:lnTo>
                                  <a:pt x="1016206" y="707607"/>
                                </a:lnTo>
                                <a:lnTo>
                                  <a:pt x="998519" y="749430"/>
                                </a:lnTo>
                                <a:lnTo>
                                  <a:pt x="977410" y="789314"/>
                                </a:lnTo>
                                <a:lnTo>
                                  <a:pt x="953063" y="827073"/>
                                </a:lnTo>
                                <a:lnTo>
                                  <a:pt x="925664" y="862523"/>
                                </a:lnTo>
                                <a:lnTo>
                                  <a:pt x="895397" y="895476"/>
                                </a:lnTo>
                                <a:lnTo>
                                  <a:pt x="862448" y="925749"/>
                                </a:lnTo>
                                <a:lnTo>
                                  <a:pt x="827002" y="953155"/>
                                </a:lnTo>
                                <a:lnTo>
                                  <a:pt x="789243" y="977509"/>
                                </a:lnTo>
                                <a:lnTo>
                                  <a:pt x="749358" y="998625"/>
                                </a:lnTo>
                                <a:lnTo>
                                  <a:pt x="707531" y="1016318"/>
                                </a:lnTo>
                                <a:lnTo>
                                  <a:pt x="663948" y="1030402"/>
                                </a:lnTo>
                                <a:lnTo>
                                  <a:pt x="618793" y="1040692"/>
                                </a:lnTo>
                                <a:lnTo>
                                  <a:pt x="572252" y="1047002"/>
                                </a:lnTo>
                                <a:lnTo>
                                  <a:pt x="524509" y="1049146"/>
                                </a:lnTo>
                                <a:lnTo>
                                  <a:pt x="476767" y="1047002"/>
                                </a:lnTo>
                                <a:lnTo>
                                  <a:pt x="430226" y="1040692"/>
                                </a:lnTo>
                                <a:lnTo>
                                  <a:pt x="385071" y="1030402"/>
                                </a:lnTo>
                                <a:lnTo>
                                  <a:pt x="341488" y="1016318"/>
                                </a:lnTo>
                                <a:lnTo>
                                  <a:pt x="299661" y="998625"/>
                                </a:lnTo>
                                <a:lnTo>
                                  <a:pt x="259776" y="977509"/>
                                </a:lnTo>
                                <a:lnTo>
                                  <a:pt x="222017" y="953155"/>
                                </a:lnTo>
                                <a:lnTo>
                                  <a:pt x="186571" y="925749"/>
                                </a:lnTo>
                                <a:lnTo>
                                  <a:pt x="153622" y="895476"/>
                                </a:lnTo>
                                <a:lnTo>
                                  <a:pt x="123355" y="862523"/>
                                </a:lnTo>
                                <a:lnTo>
                                  <a:pt x="95956" y="827073"/>
                                </a:lnTo>
                                <a:lnTo>
                                  <a:pt x="71609" y="789314"/>
                                </a:lnTo>
                                <a:lnTo>
                                  <a:pt x="50500" y="749430"/>
                                </a:lnTo>
                                <a:lnTo>
                                  <a:pt x="32813" y="707607"/>
                                </a:lnTo>
                                <a:lnTo>
                                  <a:pt x="18735" y="664031"/>
                                </a:lnTo>
                                <a:lnTo>
                                  <a:pt x="8450" y="618887"/>
                                </a:lnTo>
                                <a:lnTo>
                                  <a:pt x="2143" y="572360"/>
                                </a:lnTo>
                                <a:lnTo>
                                  <a:pt x="0" y="524637"/>
                                </a:lnTo>
                                <a:close/>
                              </a:path>
                            </a:pathLst>
                          </a:custGeom>
                          <a:ln w="12700">
                            <a:solidFill>
                              <a:srgbClr val="000000"/>
                            </a:solidFill>
                            <a:prstDash val="solid"/>
                          </a:ln>
                        </wps:spPr>
                        <wps:bodyPr wrap="square" lIns="0" tIns="0" rIns="0" bIns="0" rtlCol="0">
                          <a:prstTxWarp prst="textNoShape">
                            <a:avLst/>
                          </a:prstTxWarp>
                          <a:noAutofit/>
                        </wps:bodyPr>
                      </wps:wsp>
                      <wps:wsp>
                        <wps:cNvPr id="304" name="Textbox 304"/>
                        <wps:cNvSpPr txBox="1"/>
                        <wps:spPr>
                          <a:xfrm>
                            <a:off x="0" y="0"/>
                            <a:ext cx="4333240" cy="3162935"/>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78"/>
                                <w:rPr>
                                  <w:i/>
                                  <w:sz w:val="24"/>
                                </w:rPr>
                              </w:pPr>
                            </w:p>
                            <w:p>
                              <w:pPr>
                                <w:spacing w:before="0"/>
                                <w:ind w:left="1958" w:right="0" w:firstLine="0"/>
                                <w:jc w:val="left"/>
                                <w:rPr>
                                  <w:b/>
                                  <w:sz w:val="24"/>
                                </w:rPr>
                              </w:pPr>
                              <w:r>
                                <w:rPr>
                                  <w:b/>
                                  <w:sz w:val="24"/>
                                </w:rPr>
                                <w:t>Preferencias</w:t>
                              </w:r>
                              <w:r>
                                <w:rPr>
                                  <w:b/>
                                  <w:spacing w:val="-21"/>
                                  <w:sz w:val="24"/>
                                </w:rPr>
                                <w:t> </w:t>
                              </w:r>
                              <w:r>
                                <w:rPr>
                                  <w:b/>
                                  <w:sz w:val="24"/>
                                </w:rPr>
                                <w:t>del</w:t>
                              </w:r>
                              <w:r>
                                <w:rPr>
                                  <w:b/>
                                  <w:spacing w:val="9"/>
                                  <w:sz w:val="24"/>
                                </w:rPr>
                                <w:t> </w:t>
                              </w:r>
                              <w:r>
                                <w:rPr>
                                  <w:b/>
                                  <w:spacing w:val="-2"/>
                                  <w:sz w:val="24"/>
                                </w:rPr>
                                <w:t>consumidor</w:t>
                              </w:r>
                            </w:p>
                            <w:p>
                              <w:pPr>
                                <w:numPr>
                                  <w:ilvl w:val="0"/>
                                  <w:numId w:val="12"/>
                                </w:numPr>
                                <w:tabs>
                                  <w:tab w:pos="2687" w:val="left" w:leader="none"/>
                                </w:tabs>
                                <w:spacing w:before="64"/>
                                <w:ind w:left="2687" w:right="0" w:hanging="179"/>
                                <w:jc w:val="left"/>
                                <w:rPr>
                                  <w:sz w:val="24"/>
                                </w:rPr>
                              </w:pPr>
                              <w:r>
                                <w:rPr>
                                  <w:sz w:val="24"/>
                                </w:rPr>
                                <w:t>Especie:</w:t>
                              </w:r>
                              <w:r>
                                <w:rPr>
                                  <w:spacing w:val="-16"/>
                                  <w:sz w:val="24"/>
                                </w:rPr>
                                <w:t> </w:t>
                              </w:r>
                              <w:r>
                                <w:rPr>
                                  <w:spacing w:val="-2"/>
                                  <w:sz w:val="24"/>
                                </w:rPr>
                                <w:t>Arábica</w:t>
                              </w:r>
                            </w:p>
                            <w:p>
                              <w:pPr>
                                <w:numPr>
                                  <w:ilvl w:val="0"/>
                                  <w:numId w:val="13"/>
                                </w:numPr>
                                <w:tabs>
                                  <w:tab w:pos="2427" w:val="left" w:leader="none"/>
                                </w:tabs>
                                <w:spacing w:before="15"/>
                                <w:ind w:left="2427" w:right="0" w:hanging="179"/>
                                <w:jc w:val="left"/>
                                <w:rPr>
                                  <w:sz w:val="24"/>
                                </w:rPr>
                              </w:pPr>
                              <w:r>
                                <w:rPr>
                                  <w:sz w:val="24"/>
                                </w:rPr>
                                <w:t>Origen:</w:t>
                              </w:r>
                              <w:r>
                                <w:rPr>
                                  <w:spacing w:val="-7"/>
                                  <w:sz w:val="24"/>
                                </w:rPr>
                                <w:t> </w:t>
                              </w:r>
                              <w:r>
                                <w:rPr>
                                  <w:spacing w:val="-2"/>
                                  <w:sz w:val="24"/>
                                </w:rPr>
                                <w:t>Sudamericano</w:t>
                              </w:r>
                            </w:p>
                            <w:p>
                              <w:pPr>
                                <w:numPr>
                                  <w:ilvl w:val="0"/>
                                  <w:numId w:val="14"/>
                                </w:numPr>
                                <w:tabs>
                                  <w:tab w:pos="2037" w:val="left" w:leader="none"/>
                                </w:tabs>
                                <w:spacing w:before="14"/>
                                <w:ind w:left="2037" w:right="0" w:hanging="179"/>
                                <w:jc w:val="left"/>
                                <w:rPr>
                                  <w:sz w:val="24"/>
                                </w:rPr>
                              </w:pPr>
                              <w:r>
                                <w:rPr>
                                  <w:sz w:val="24"/>
                                </w:rPr>
                                <w:t>Tueste</w:t>
                              </w:r>
                              <w:r>
                                <w:rPr>
                                  <w:spacing w:val="-2"/>
                                  <w:sz w:val="24"/>
                                </w:rPr>
                                <w:t> </w:t>
                              </w:r>
                              <w:r>
                                <w:rPr>
                                  <w:sz w:val="24"/>
                                </w:rPr>
                                <w:t>y</w:t>
                              </w:r>
                              <w:r>
                                <w:rPr>
                                  <w:spacing w:val="-4"/>
                                  <w:sz w:val="24"/>
                                </w:rPr>
                                <w:t> </w:t>
                              </w:r>
                              <w:r>
                                <w:rPr>
                                  <w:sz w:val="24"/>
                                </w:rPr>
                                <w:t>sabor:</w:t>
                              </w:r>
                              <w:r>
                                <w:rPr>
                                  <w:spacing w:val="-1"/>
                                  <w:sz w:val="24"/>
                                </w:rPr>
                                <w:t> </w:t>
                              </w:r>
                              <w:r>
                                <w:rPr>
                                  <w:sz w:val="24"/>
                                </w:rPr>
                                <w:t>Medio</w:t>
                              </w:r>
                              <w:r>
                                <w:rPr>
                                  <w:spacing w:val="-4"/>
                                  <w:sz w:val="24"/>
                                </w:rPr>
                                <w:t> </w:t>
                              </w:r>
                              <w:r>
                                <w:rPr>
                                  <w:sz w:val="24"/>
                                </w:rPr>
                                <w:t>y</w:t>
                              </w:r>
                              <w:r>
                                <w:rPr>
                                  <w:spacing w:val="-4"/>
                                  <w:sz w:val="24"/>
                                </w:rPr>
                                <w:t> suave</w:t>
                              </w:r>
                            </w:p>
                            <w:p>
                              <w:pPr>
                                <w:numPr>
                                  <w:ilvl w:val="1"/>
                                  <w:numId w:val="14"/>
                                </w:numPr>
                                <w:tabs>
                                  <w:tab w:pos="2557" w:val="left" w:leader="none"/>
                                </w:tabs>
                                <w:spacing w:before="14"/>
                                <w:ind w:left="2557" w:right="0" w:hanging="179"/>
                                <w:jc w:val="left"/>
                                <w:rPr>
                                  <w:sz w:val="24"/>
                                </w:rPr>
                              </w:pPr>
                              <w:r>
                                <w:rPr>
                                  <w:sz w:val="24"/>
                                </w:rPr>
                                <w:t>Tipo:</w:t>
                              </w:r>
                              <w:r>
                                <w:rPr>
                                  <w:spacing w:val="-3"/>
                                  <w:sz w:val="24"/>
                                </w:rPr>
                                <w:t> </w:t>
                              </w:r>
                              <w:r>
                                <w:rPr>
                                  <w:sz w:val="24"/>
                                </w:rPr>
                                <w:t>Café</w:t>
                              </w:r>
                              <w:r>
                                <w:rPr>
                                  <w:spacing w:val="-15"/>
                                  <w:sz w:val="24"/>
                                </w:rPr>
                                <w:t> </w:t>
                              </w:r>
                              <w:r>
                                <w:rPr>
                                  <w:spacing w:val="-2"/>
                                  <w:sz w:val="24"/>
                                </w:rPr>
                                <w:t>espresso</w:t>
                              </w:r>
                            </w:p>
                            <w:p>
                              <w:pPr>
                                <w:numPr>
                                  <w:ilvl w:val="0"/>
                                  <w:numId w:val="15"/>
                                </w:numPr>
                                <w:tabs>
                                  <w:tab w:pos="1567" w:val="left" w:leader="none"/>
                                </w:tabs>
                                <w:spacing w:before="15"/>
                                <w:ind w:left="1567" w:right="0" w:hanging="180"/>
                                <w:jc w:val="left"/>
                                <w:rPr>
                                  <w:sz w:val="24"/>
                                </w:rPr>
                              </w:pPr>
                              <w:r>
                                <w:rPr>
                                  <w:sz w:val="24"/>
                                </w:rPr>
                                <w:t>Cantidad:</w:t>
                              </w:r>
                              <w:r>
                                <w:rPr>
                                  <w:spacing w:val="-8"/>
                                  <w:sz w:val="24"/>
                                </w:rPr>
                                <w:t> </w:t>
                              </w:r>
                              <w:r>
                                <w:rPr>
                                  <w:sz w:val="24"/>
                                </w:rPr>
                                <w:t>5.5</w:t>
                              </w:r>
                              <w:r>
                                <w:rPr>
                                  <w:spacing w:val="-1"/>
                                  <w:sz w:val="24"/>
                                </w:rPr>
                                <w:t> </w:t>
                              </w:r>
                              <w:r>
                                <w:rPr>
                                  <w:sz w:val="24"/>
                                </w:rPr>
                                <w:t>kilos</w:t>
                              </w:r>
                              <w:r>
                                <w:rPr>
                                  <w:spacing w:val="16"/>
                                  <w:sz w:val="24"/>
                                </w:rPr>
                                <w:t> </w:t>
                              </w:r>
                              <w:r>
                                <w:rPr>
                                  <w:sz w:val="24"/>
                                </w:rPr>
                                <w:t>anual</w:t>
                              </w:r>
                              <w:r>
                                <w:rPr>
                                  <w:spacing w:val="-8"/>
                                  <w:sz w:val="24"/>
                                </w:rPr>
                                <w:t> </w:t>
                              </w:r>
                              <w:r>
                                <w:rPr>
                                  <w:sz w:val="24"/>
                                </w:rPr>
                                <w:t>/</w:t>
                              </w:r>
                              <w:r>
                                <w:rPr>
                                  <w:spacing w:val="3"/>
                                  <w:sz w:val="24"/>
                                </w:rPr>
                                <w:t> </w:t>
                              </w:r>
                              <w:r>
                                <w:rPr>
                                  <w:sz w:val="24"/>
                                </w:rPr>
                                <w:t>2</w:t>
                              </w:r>
                              <w:r>
                                <w:rPr>
                                  <w:spacing w:val="-1"/>
                                  <w:sz w:val="24"/>
                                </w:rPr>
                                <w:t> </w:t>
                              </w:r>
                              <w:r>
                                <w:rPr>
                                  <w:sz w:val="24"/>
                                </w:rPr>
                                <w:t>tazas</w:t>
                              </w:r>
                              <w:r>
                                <w:rPr>
                                  <w:spacing w:val="-4"/>
                                  <w:sz w:val="24"/>
                                </w:rPr>
                                <w:t> </w:t>
                              </w:r>
                              <w:r>
                                <w:rPr>
                                  <w:spacing w:val="-2"/>
                                  <w:sz w:val="24"/>
                                </w:rPr>
                                <w:t>diario</w:t>
                              </w:r>
                            </w:p>
                            <w:p>
                              <w:pPr>
                                <w:numPr>
                                  <w:ilvl w:val="1"/>
                                  <w:numId w:val="15"/>
                                </w:numPr>
                                <w:tabs>
                                  <w:tab w:pos="2587" w:val="left" w:leader="none"/>
                                </w:tabs>
                                <w:spacing w:before="14"/>
                                <w:ind w:left="2587" w:right="0" w:hanging="179"/>
                                <w:jc w:val="left"/>
                                <w:rPr>
                                  <w:sz w:val="24"/>
                                </w:rPr>
                              </w:pPr>
                              <w:r>
                                <w:rPr>
                                  <w:sz w:val="24"/>
                                </w:rPr>
                                <w:t>Edad:</w:t>
                              </w:r>
                              <w:r>
                                <w:rPr>
                                  <w:spacing w:val="-8"/>
                                  <w:sz w:val="24"/>
                                </w:rPr>
                                <w:t> </w:t>
                              </w:r>
                              <w:r>
                                <w:rPr>
                                  <w:sz w:val="24"/>
                                </w:rPr>
                                <w:t>18</w:t>
                              </w:r>
                              <w:r>
                                <w:rPr>
                                  <w:spacing w:val="1"/>
                                  <w:sz w:val="24"/>
                                </w:rPr>
                                <w:t> </w:t>
                              </w:r>
                              <w:r>
                                <w:rPr>
                                  <w:sz w:val="24"/>
                                </w:rPr>
                                <w:t>a</w:t>
                              </w:r>
                              <w:r>
                                <w:rPr>
                                  <w:spacing w:val="5"/>
                                  <w:sz w:val="24"/>
                                </w:rPr>
                                <w:t> </w:t>
                              </w:r>
                              <w:r>
                                <w:rPr>
                                  <w:sz w:val="24"/>
                                </w:rPr>
                                <w:t>44</w:t>
                              </w:r>
                              <w:r>
                                <w:rPr>
                                  <w:spacing w:val="2"/>
                                  <w:sz w:val="24"/>
                                </w:rPr>
                                <w:t> </w:t>
                              </w:r>
                              <w:r>
                                <w:rPr>
                                  <w:spacing w:val="-4"/>
                                  <w:sz w:val="24"/>
                                </w:rPr>
                                <w:t>años</w:t>
                              </w:r>
                            </w:p>
                            <w:p>
                              <w:pPr>
                                <w:numPr>
                                  <w:ilvl w:val="0"/>
                                  <w:numId w:val="16"/>
                                </w:numPr>
                                <w:tabs>
                                  <w:tab w:pos="756" w:val="left" w:leader="none"/>
                                </w:tabs>
                                <w:spacing w:before="14"/>
                                <w:ind w:left="756" w:right="0" w:hanging="179"/>
                                <w:jc w:val="left"/>
                                <w:rPr>
                                  <w:sz w:val="24"/>
                                </w:rPr>
                              </w:pPr>
                              <w:r>
                                <w:rPr>
                                  <w:sz w:val="24"/>
                                </w:rPr>
                                <w:t>Lugar</w:t>
                              </w:r>
                              <w:r>
                                <w:rPr>
                                  <w:spacing w:val="-6"/>
                                  <w:sz w:val="24"/>
                                </w:rPr>
                                <w:t> </w:t>
                              </w:r>
                              <w:r>
                                <w:rPr>
                                  <w:sz w:val="24"/>
                                </w:rPr>
                                <w:t>y</w:t>
                              </w:r>
                              <w:r>
                                <w:rPr>
                                  <w:spacing w:val="-5"/>
                                  <w:sz w:val="24"/>
                                </w:rPr>
                                <w:t> </w:t>
                              </w:r>
                              <w:r>
                                <w:rPr>
                                  <w:sz w:val="24"/>
                                </w:rPr>
                                <w:t>tiempo:</w:t>
                              </w:r>
                              <w:r>
                                <w:rPr>
                                  <w:spacing w:val="-4"/>
                                  <w:sz w:val="24"/>
                                </w:rPr>
                                <w:t> </w:t>
                              </w:r>
                              <w:r>
                                <w:rPr>
                                  <w:sz w:val="24"/>
                                </w:rPr>
                                <w:t>Trabajo</w:t>
                              </w:r>
                              <w:r>
                                <w:rPr>
                                  <w:spacing w:val="3"/>
                                  <w:sz w:val="24"/>
                                </w:rPr>
                                <w:t> </w:t>
                              </w:r>
                              <w:r>
                                <w:rPr>
                                  <w:sz w:val="24"/>
                                </w:rPr>
                                <w:t>u</w:t>
                              </w:r>
                              <w:r>
                                <w:rPr>
                                  <w:spacing w:val="-5"/>
                                  <w:sz w:val="24"/>
                                </w:rPr>
                                <w:t> </w:t>
                              </w:r>
                              <w:r>
                                <w:rPr>
                                  <w:sz w:val="24"/>
                                </w:rPr>
                                <w:t>hogares por</w:t>
                              </w:r>
                              <w:r>
                                <w:rPr>
                                  <w:spacing w:val="-6"/>
                                  <w:sz w:val="24"/>
                                </w:rPr>
                                <w:t> </w:t>
                              </w:r>
                              <w:r>
                                <w:rPr>
                                  <w:sz w:val="24"/>
                                </w:rPr>
                                <w:t>la</w:t>
                              </w:r>
                              <w:r>
                                <w:rPr>
                                  <w:spacing w:val="-3"/>
                                  <w:sz w:val="24"/>
                                </w:rPr>
                                <w:t> </w:t>
                              </w:r>
                              <w:r>
                                <w:rPr>
                                  <w:sz w:val="24"/>
                                </w:rPr>
                                <w:t>mañana</w:t>
                              </w:r>
                              <w:r>
                                <w:rPr>
                                  <w:spacing w:val="-3"/>
                                  <w:sz w:val="24"/>
                                </w:rPr>
                                <w:t> </w:t>
                              </w:r>
                              <w:r>
                                <w:rPr>
                                  <w:sz w:val="24"/>
                                </w:rPr>
                                <w:t>y</w:t>
                              </w:r>
                              <w:r>
                                <w:rPr>
                                  <w:spacing w:val="-5"/>
                                  <w:sz w:val="24"/>
                                </w:rPr>
                                <w:t> </w:t>
                              </w:r>
                              <w:r>
                                <w:rPr>
                                  <w:spacing w:val="-2"/>
                                  <w:sz w:val="24"/>
                                </w:rPr>
                                <w:t>tarde</w:t>
                              </w:r>
                            </w:p>
                            <w:p>
                              <w:pPr>
                                <w:numPr>
                                  <w:ilvl w:val="1"/>
                                  <w:numId w:val="16"/>
                                </w:numPr>
                                <w:tabs>
                                  <w:tab w:pos="866" w:val="left" w:leader="none"/>
                                </w:tabs>
                                <w:spacing w:before="14"/>
                                <w:ind w:left="866" w:right="0" w:hanging="179"/>
                                <w:jc w:val="left"/>
                                <w:rPr>
                                  <w:sz w:val="24"/>
                                </w:rPr>
                              </w:pPr>
                              <w:r>
                                <w:rPr>
                                  <w:sz w:val="24"/>
                                </w:rPr>
                                <w:t>Preparación:</w:t>
                              </w:r>
                              <w:r>
                                <w:rPr>
                                  <w:spacing w:val="-16"/>
                                  <w:sz w:val="24"/>
                                </w:rPr>
                                <w:t> </w:t>
                              </w:r>
                              <w:r>
                                <w:rPr>
                                  <w:sz w:val="24"/>
                                </w:rPr>
                                <w:t>Máquinas</w:t>
                              </w:r>
                              <w:r>
                                <w:rPr>
                                  <w:spacing w:val="9"/>
                                  <w:sz w:val="24"/>
                                </w:rPr>
                                <w:t> </w:t>
                              </w:r>
                              <w:r>
                                <w:rPr>
                                  <w:sz w:val="24"/>
                                </w:rPr>
                                <w:t>de</w:t>
                              </w:r>
                              <w:r>
                                <w:rPr>
                                  <w:spacing w:val="5"/>
                                  <w:sz w:val="24"/>
                                </w:rPr>
                                <w:t> </w:t>
                              </w:r>
                              <w:r>
                                <w:rPr>
                                  <w:sz w:val="24"/>
                                </w:rPr>
                                <w:t>espresso</w:t>
                              </w:r>
                              <w:r>
                                <w:rPr>
                                  <w:spacing w:val="2"/>
                                  <w:sz w:val="24"/>
                                </w:rPr>
                                <w:t> </w:t>
                              </w:r>
                              <w:r>
                                <w:rPr>
                                  <w:sz w:val="24"/>
                                </w:rPr>
                                <w:t>(cápsulas</w:t>
                              </w:r>
                              <w:r>
                                <w:rPr>
                                  <w:spacing w:val="-1"/>
                                  <w:sz w:val="24"/>
                                </w:rPr>
                                <w:t> </w:t>
                              </w:r>
                              <w:r>
                                <w:rPr>
                                  <w:sz w:val="24"/>
                                </w:rPr>
                                <w:t>y</w:t>
                              </w:r>
                              <w:r>
                                <w:rPr>
                                  <w:spacing w:val="2"/>
                                  <w:sz w:val="24"/>
                                </w:rPr>
                                <w:t> </w:t>
                              </w:r>
                              <w:r>
                                <w:rPr>
                                  <w:spacing w:val="-2"/>
                                  <w:sz w:val="24"/>
                                </w:rPr>
                                <w:t>vainas)</w:t>
                              </w:r>
                            </w:p>
                          </w:txbxContent>
                        </wps:txbx>
                        <wps:bodyPr wrap="square" lIns="0" tIns="0" rIns="0" bIns="0" rtlCol="0">
                          <a:noAutofit/>
                        </wps:bodyPr>
                      </wps:wsp>
                    </wpg:wgp>
                  </a:graphicData>
                </a:graphic>
              </wp:anchor>
            </w:drawing>
          </mc:Choice>
          <mc:Fallback>
            <w:pict>
              <v:group style="position:absolute;margin-left:127.07pt;margin-top:14.209844pt;width:341.2pt;height:249.05pt;mso-position-horizontal-relative:page;mso-position-vertical-relative:paragraph;z-index:-15709696;mso-wrap-distance-left:0;mso-wrap-distance-right:0" id="docshapegroup281" coordorigin="2541,284" coordsize="6824,4981">
                <v:shape style="position:absolute;left:2551;top:294;width:6804;height:4961" id="docshape282" coordorigin="2551,294" coordsize="6804,4961" path="m2551,790l2557,717,2572,647,2598,581,2631,520,2673,465,2722,416,2777,374,2838,340,2904,315,2974,300,3048,294,8858,294,8932,300,9002,315,9068,340,9129,374,9184,416,9233,465,9275,520,9308,581,9334,647,9349,717,9355,790,9355,4759,9349,4833,9334,4902,9308,4968,9275,5029,9233,5085,9184,5134,9129,5175,9068,5209,9002,5234,8932,5250,8858,5255,3048,5255,2974,5250,2904,5234,2838,5209,2777,5175,2722,5134,2673,5085,2631,5029,2598,4968,2572,4902,2557,4833,2551,4759,2551,790xe" filled="false" stroked="true" strokeweight="1pt" strokecolor="#000000">
                  <v:path arrowok="t"/>
                  <v:stroke dashstyle="solid"/>
                </v:shape>
                <v:shape style="position:absolute;left:5127;top:591;width:1652;height:1653" type="#_x0000_t75" id="docshape283" stroked="false">
                  <v:imagedata r:id="rId55" o:title=""/>
                </v:shape>
                <v:shape style="position:absolute;left:5127;top:591;width:1652;height:1653" id="docshape284" coordorigin="5127,592" coordsize="1652,1653" path="m5127,1418l5130,1343,5140,1270,5157,1198,5179,1130,5207,1064,5240,1001,5278,942,5321,886,5369,834,5421,786,5477,743,5536,705,5599,671,5665,643,5733,621,5805,605,5878,595,5953,592,6028,595,6101,605,6173,621,6241,643,6307,671,6370,705,6429,743,6485,786,6537,834,6585,886,6628,942,6666,1001,6699,1064,6727,1130,6749,1198,6766,1270,6776,1343,6779,1418,6776,1493,6766,1566,6749,1638,6727,1706,6699,1772,6666,1835,6628,1894,6585,1950,6537,2002,6485,2050,6429,2093,6370,2131,6307,2164,6241,2192,6173,2214,6101,2231,6028,2241,5953,2244,5878,2241,5805,2231,5733,2214,5665,2192,5599,2164,5536,2131,5477,2093,5421,2050,5369,2002,5321,1950,5278,1894,5240,1835,5207,1772,5179,1706,5157,1638,5140,1566,5130,1493,5127,1418xe" filled="false" stroked="true" strokeweight="1pt" strokecolor="#000000">
                  <v:path arrowok="t"/>
                  <v:stroke dashstyle="solid"/>
                </v:shape>
                <v:shape style="position:absolute;left:2541;top:284;width:6824;height:4981" type="#_x0000_t202" id="docshape285" filled="false" stroked="fals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78"/>
                          <w:rPr>
                            <w:i/>
                            <w:sz w:val="24"/>
                          </w:rPr>
                        </w:pPr>
                      </w:p>
                      <w:p>
                        <w:pPr>
                          <w:spacing w:before="0"/>
                          <w:ind w:left="1958" w:right="0" w:firstLine="0"/>
                          <w:jc w:val="left"/>
                          <w:rPr>
                            <w:b/>
                            <w:sz w:val="24"/>
                          </w:rPr>
                        </w:pPr>
                        <w:r>
                          <w:rPr>
                            <w:b/>
                            <w:sz w:val="24"/>
                          </w:rPr>
                          <w:t>Preferencias</w:t>
                        </w:r>
                        <w:r>
                          <w:rPr>
                            <w:b/>
                            <w:spacing w:val="-21"/>
                            <w:sz w:val="24"/>
                          </w:rPr>
                          <w:t> </w:t>
                        </w:r>
                        <w:r>
                          <w:rPr>
                            <w:b/>
                            <w:sz w:val="24"/>
                          </w:rPr>
                          <w:t>del</w:t>
                        </w:r>
                        <w:r>
                          <w:rPr>
                            <w:b/>
                            <w:spacing w:val="9"/>
                            <w:sz w:val="24"/>
                          </w:rPr>
                          <w:t> </w:t>
                        </w:r>
                        <w:r>
                          <w:rPr>
                            <w:b/>
                            <w:spacing w:val="-2"/>
                            <w:sz w:val="24"/>
                          </w:rPr>
                          <w:t>consumidor</w:t>
                        </w:r>
                      </w:p>
                      <w:p>
                        <w:pPr>
                          <w:numPr>
                            <w:ilvl w:val="0"/>
                            <w:numId w:val="12"/>
                          </w:numPr>
                          <w:tabs>
                            <w:tab w:pos="2687" w:val="left" w:leader="none"/>
                          </w:tabs>
                          <w:spacing w:before="64"/>
                          <w:ind w:left="2687" w:right="0" w:hanging="179"/>
                          <w:jc w:val="left"/>
                          <w:rPr>
                            <w:sz w:val="24"/>
                          </w:rPr>
                        </w:pPr>
                        <w:r>
                          <w:rPr>
                            <w:sz w:val="24"/>
                          </w:rPr>
                          <w:t>Especie:</w:t>
                        </w:r>
                        <w:r>
                          <w:rPr>
                            <w:spacing w:val="-16"/>
                            <w:sz w:val="24"/>
                          </w:rPr>
                          <w:t> </w:t>
                        </w:r>
                        <w:r>
                          <w:rPr>
                            <w:spacing w:val="-2"/>
                            <w:sz w:val="24"/>
                          </w:rPr>
                          <w:t>Arábica</w:t>
                        </w:r>
                      </w:p>
                      <w:p>
                        <w:pPr>
                          <w:numPr>
                            <w:ilvl w:val="0"/>
                            <w:numId w:val="13"/>
                          </w:numPr>
                          <w:tabs>
                            <w:tab w:pos="2427" w:val="left" w:leader="none"/>
                          </w:tabs>
                          <w:spacing w:before="15"/>
                          <w:ind w:left="2427" w:right="0" w:hanging="179"/>
                          <w:jc w:val="left"/>
                          <w:rPr>
                            <w:sz w:val="24"/>
                          </w:rPr>
                        </w:pPr>
                        <w:r>
                          <w:rPr>
                            <w:sz w:val="24"/>
                          </w:rPr>
                          <w:t>Origen:</w:t>
                        </w:r>
                        <w:r>
                          <w:rPr>
                            <w:spacing w:val="-7"/>
                            <w:sz w:val="24"/>
                          </w:rPr>
                          <w:t> </w:t>
                        </w:r>
                        <w:r>
                          <w:rPr>
                            <w:spacing w:val="-2"/>
                            <w:sz w:val="24"/>
                          </w:rPr>
                          <w:t>Sudamericano</w:t>
                        </w:r>
                      </w:p>
                      <w:p>
                        <w:pPr>
                          <w:numPr>
                            <w:ilvl w:val="0"/>
                            <w:numId w:val="14"/>
                          </w:numPr>
                          <w:tabs>
                            <w:tab w:pos="2037" w:val="left" w:leader="none"/>
                          </w:tabs>
                          <w:spacing w:before="14"/>
                          <w:ind w:left="2037" w:right="0" w:hanging="179"/>
                          <w:jc w:val="left"/>
                          <w:rPr>
                            <w:sz w:val="24"/>
                          </w:rPr>
                        </w:pPr>
                        <w:r>
                          <w:rPr>
                            <w:sz w:val="24"/>
                          </w:rPr>
                          <w:t>Tueste</w:t>
                        </w:r>
                        <w:r>
                          <w:rPr>
                            <w:spacing w:val="-2"/>
                            <w:sz w:val="24"/>
                          </w:rPr>
                          <w:t> </w:t>
                        </w:r>
                        <w:r>
                          <w:rPr>
                            <w:sz w:val="24"/>
                          </w:rPr>
                          <w:t>y</w:t>
                        </w:r>
                        <w:r>
                          <w:rPr>
                            <w:spacing w:val="-4"/>
                            <w:sz w:val="24"/>
                          </w:rPr>
                          <w:t> </w:t>
                        </w:r>
                        <w:r>
                          <w:rPr>
                            <w:sz w:val="24"/>
                          </w:rPr>
                          <w:t>sabor:</w:t>
                        </w:r>
                        <w:r>
                          <w:rPr>
                            <w:spacing w:val="-1"/>
                            <w:sz w:val="24"/>
                          </w:rPr>
                          <w:t> </w:t>
                        </w:r>
                        <w:r>
                          <w:rPr>
                            <w:sz w:val="24"/>
                          </w:rPr>
                          <w:t>Medio</w:t>
                        </w:r>
                        <w:r>
                          <w:rPr>
                            <w:spacing w:val="-4"/>
                            <w:sz w:val="24"/>
                          </w:rPr>
                          <w:t> </w:t>
                        </w:r>
                        <w:r>
                          <w:rPr>
                            <w:sz w:val="24"/>
                          </w:rPr>
                          <w:t>y</w:t>
                        </w:r>
                        <w:r>
                          <w:rPr>
                            <w:spacing w:val="-4"/>
                            <w:sz w:val="24"/>
                          </w:rPr>
                          <w:t> suave</w:t>
                        </w:r>
                      </w:p>
                      <w:p>
                        <w:pPr>
                          <w:numPr>
                            <w:ilvl w:val="1"/>
                            <w:numId w:val="14"/>
                          </w:numPr>
                          <w:tabs>
                            <w:tab w:pos="2557" w:val="left" w:leader="none"/>
                          </w:tabs>
                          <w:spacing w:before="14"/>
                          <w:ind w:left="2557" w:right="0" w:hanging="179"/>
                          <w:jc w:val="left"/>
                          <w:rPr>
                            <w:sz w:val="24"/>
                          </w:rPr>
                        </w:pPr>
                        <w:r>
                          <w:rPr>
                            <w:sz w:val="24"/>
                          </w:rPr>
                          <w:t>Tipo:</w:t>
                        </w:r>
                        <w:r>
                          <w:rPr>
                            <w:spacing w:val="-3"/>
                            <w:sz w:val="24"/>
                          </w:rPr>
                          <w:t> </w:t>
                        </w:r>
                        <w:r>
                          <w:rPr>
                            <w:sz w:val="24"/>
                          </w:rPr>
                          <w:t>Café</w:t>
                        </w:r>
                        <w:r>
                          <w:rPr>
                            <w:spacing w:val="-15"/>
                            <w:sz w:val="24"/>
                          </w:rPr>
                          <w:t> </w:t>
                        </w:r>
                        <w:r>
                          <w:rPr>
                            <w:spacing w:val="-2"/>
                            <w:sz w:val="24"/>
                          </w:rPr>
                          <w:t>espresso</w:t>
                        </w:r>
                      </w:p>
                      <w:p>
                        <w:pPr>
                          <w:numPr>
                            <w:ilvl w:val="0"/>
                            <w:numId w:val="15"/>
                          </w:numPr>
                          <w:tabs>
                            <w:tab w:pos="1567" w:val="left" w:leader="none"/>
                          </w:tabs>
                          <w:spacing w:before="15"/>
                          <w:ind w:left="1567" w:right="0" w:hanging="180"/>
                          <w:jc w:val="left"/>
                          <w:rPr>
                            <w:sz w:val="24"/>
                          </w:rPr>
                        </w:pPr>
                        <w:r>
                          <w:rPr>
                            <w:sz w:val="24"/>
                          </w:rPr>
                          <w:t>Cantidad:</w:t>
                        </w:r>
                        <w:r>
                          <w:rPr>
                            <w:spacing w:val="-8"/>
                            <w:sz w:val="24"/>
                          </w:rPr>
                          <w:t> </w:t>
                        </w:r>
                        <w:r>
                          <w:rPr>
                            <w:sz w:val="24"/>
                          </w:rPr>
                          <w:t>5.5</w:t>
                        </w:r>
                        <w:r>
                          <w:rPr>
                            <w:spacing w:val="-1"/>
                            <w:sz w:val="24"/>
                          </w:rPr>
                          <w:t> </w:t>
                        </w:r>
                        <w:r>
                          <w:rPr>
                            <w:sz w:val="24"/>
                          </w:rPr>
                          <w:t>kilos</w:t>
                        </w:r>
                        <w:r>
                          <w:rPr>
                            <w:spacing w:val="16"/>
                            <w:sz w:val="24"/>
                          </w:rPr>
                          <w:t> </w:t>
                        </w:r>
                        <w:r>
                          <w:rPr>
                            <w:sz w:val="24"/>
                          </w:rPr>
                          <w:t>anual</w:t>
                        </w:r>
                        <w:r>
                          <w:rPr>
                            <w:spacing w:val="-8"/>
                            <w:sz w:val="24"/>
                          </w:rPr>
                          <w:t> </w:t>
                        </w:r>
                        <w:r>
                          <w:rPr>
                            <w:sz w:val="24"/>
                          </w:rPr>
                          <w:t>/</w:t>
                        </w:r>
                        <w:r>
                          <w:rPr>
                            <w:spacing w:val="3"/>
                            <w:sz w:val="24"/>
                          </w:rPr>
                          <w:t> </w:t>
                        </w:r>
                        <w:r>
                          <w:rPr>
                            <w:sz w:val="24"/>
                          </w:rPr>
                          <w:t>2</w:t>
                        </w:r>
                        <w:r>
                          <w:rPr>
                            <w:spacing w:val="-1"/>
                            <w:sz w:val="24"/>
                          </w:rPr>
                          <w:t> </w:t>
                        </w:r>
                        <w:r>
                          <w:rPr>
                            <w:sz w:val="24"/>
                          </w:rPr>
                          <w:t>tazas</w:t>
                        </w:r>
                        <w:r>
                          <w:rPr>
                            <w:spacing w:val="-4"/>
                            <w:sz w:val="24"/>
                          </w:rPr>
                          <w:t> </w:t>
                        </w:r>
                        <w:r>
                          <w:rPr>
                            <w:spacing w:val="-2"/>
                            <w:sz w:val="24"/>
                          </w:rPr>
                          <w:t>diario</w:t>
                        </w:r>
                      </w:p>
                      <w:p>
                        <w:pPr>
                          <w:numPr>
                            <w:ilvl w:val="1"/>
                            <w:numId w:val="15"/>
                          </w:numPr>
                          <w:tabs>
                            <w:tab w:pos="2587" w:val="left" w:leader="none"/>
                          </w:tabs>
                          <w:spacing w:before="14"/>
                          <w:ind w:left="2587" w:right="0" w:hanging="179"/>
                          <w:jc w:val="left"/>
                          <w:rPr>
                            <w:sz w:val="24"/>
                          </w:rPr>
                        </w:pPr>
                        <w:r>
                          <w:rPr>
                            <w:sz w:val="24"/>
                          </w:rPr>
                          <w:t>Edad:</w:t>
                        </w:r>
                        <w:r>
                          <w:rPr>
                            <w:spacing w:val="-8"/>
                            <w:sz w:val="24"/>
                          </w:rPr>
                          <w:t> </w:t>
                        </w:r>
                        <w:r>
                          <w:rPr>
                            <w:sz w:val="24"/>
                          </w:rPr>
                          <w:t>18</w:t>
                        </w:r>
                        <w:r>
                          <w:rPr>
                            <w:spacing w:val="1"/>
                            <w:sz w:val="24"/>
                          </w:rPr>
                          <w:t> </w:t>
                        </w:r>
                        <w:r>
                          <w:rPr>
                            <w:sz w:val="24"/>
                          </w:rPr>
                          <w:t>a</w:t>
                        </w:r>
                        <w:r>
                          <w:rPr>
                            <w:spacing w:val="5"/>
                            <w:sz w:val="24"/>
                          </w:rPr>
                          <w:t> </w:t>
                        </w:r>
                        <w:r>
                          <w:rPr>
                            <w:sz w:val="24"/>
                          </w:rPr>
                          <w:t>44</w:t>
                        </w:r>
                        <w:r>
                          <w:rPr>
                            <w:spacing w:val="2"/>
                            <w:sz w:val="24"/>
                          </w:rPr>
                          <w:t> </w:t>
                        </w:r>
                        <w:r>
                          <w:rPr>
                            <w:spacing w:val="-4"/>
                            <w:sz w:val="24"/>
                          </w:rPr>
                          <w:t>años</w:t>
                        </w:r>
                      </w:p>
                      <w:p>
                        <w:pPr>
                          <w:numPr>
                            <w:ilvl w:val="0"/>
                            <w:numId w:val="16"/>
                          </w:numPr>
                          <w:tabs>
                            <w:tab w:pos="756" w:val="left" w:leader="none"/>
                          </w:tabs>
                          <w:spacing w:before="14"/>
                          <w:ind w:left="756" w:right="0" w:hanging="179"/>
                          <w:jc w:val="left"/>
                          <w:rPr>
                            <w:sz w:val="24"/>
                          </w:rPr>
                        </w:pPr>
                        <w:r>
                          <w:rPr>
                            <w:sz w:val="24"/>
                          </w:rPr>
                          <w:t>Lugar</w:t>
                        </w:r>
                        <w:r>
                          <w:rPr>
                            <w:spacing w:val="-6"/>
                            <w:sz w:val="24"/>
                          </w:rPr>
                          <w:t> </w:t>
                        </w:r>
                        <w:r>
                          <w:rPr>
                            <w:sz w:val="24"/>
                          </w:rPr>
                          <w:t>y</w:t>
                        </w:r>
                        <w:r>
                          <w:rPr>
                            <w:spacing w:val="-5"/>
                            <w:sz w:val="24"/>
                          </w:rPr>
                          <w:t> </w:t>
                        </w:r>
                        <w:r>
                          <w:rPr>
                            <w:sz w:val="24"/>
                          </w:rPr>
                          <w:t>tiempo:</w:t>
                        </w:r>
                        <w:r>
                          <w:rPr>
                            <w:spacing w:val="-4"/>
                            <w:sz w:val="24"/>
                          </w:rPr>
                          <w:t> </w:t>
                        </w:r>
                        <w:r>
                          <w:rPr>
                            <w:sz w:val="24"/>
                          </w:rPr>
                          <w:t>Trabajo</w:t>
                        </w:r>
                        <w:r>
                          <w:rPr>
                            <w:spacing w:val="3"/>
                            <w:sz w:val="24"/>
                          </w:rPr>
                          <w:t> </w:t>
                        </w:r>
                        <w:r>
                          <w:rPr>
                            <w:sz w:val="24"/>
                          </w:rPr>
                          <w:t>u</w:t>
                        </w:r>
                        <w:r>
                          <w:rPr>
                            <w:spacing w:val="-5"/>
                            <w:sz w:val="24"/>
                          </w:rPr>
                          <w:t> </w:t>
                        </w:r>
                        <w:r>
                          <w:rPr>
                            <w:sz w:val="24"/>
                          </w:rPr>
                          <w:t>hogares por</w:t>
                        </w:r>
                        <w:r>
                          <w:rPr>
                            <w:spacing w:val="-6"/>
                            <w:sz w:val="24"/>
                          </w:rPr>
                          <w:t> </w:t>
                        </w:r>
                        <w:r>
                          <w:rPr>
                            <w:sz w:val="24"/>
                          </w:rPr>
                          <w:t>la</w:t>
                        </w:r>
                        <w:r>
                          <w:rPr>
                            <w:spacing w:val="-3"/>
                            <w:sz w:val="24"/>
                          </w:rPr>
                          <w:t> </w:t>
                        </w:r>
                        <w:r>
                          <w:rPr>
                            <w:sz w:val="24"/>
                          </w:rPr>
                          <w:t>mañana</w:t>
                        </w:r>
                        <w:r>
                          <w:rPr>
                            <w:spacing w:val="-3"/>
                            <w:sz w:val="24"/>
                          </w:rPr>
                          <w:t> </w:t>
                        </w:r>
                        <w:r>
                          <w:rPr>
                            <w:sz w:val="24"/>
                          </w:rPr>
                          <w:t>y</w:t>
                        </w:r>
                        <w:r>
                          <w:rPr>
                            <w:spacing w:val="-5"/>
                            <w:sz w:val="24"/>
                          </w:rPr>
                          <w:t> </w:t>
                        </w:r>
                        <w:r>
                          <w:rPr>
                            <w:spacing w:val="-2"/>
                            <w:sz w:val="24"/>
                          </w:rPr>
                          <w:t>tarde</w:t>
                        </w:r>
                      </w:p>
                      <w:p>
                        <w:pPr>
                          <w:numPr>
                            <w:ilvl w:val="1"/>
                            <w:numId w:val="16"/>
                          </w:numPr>
                          <w:tabs>
                            <w:tab w:pos="866" w:val="left" w:leader="none"/>
                          </w:tabs>
                          <w:spacing w:before="14"/>
                          <w:ind w:left="866" w:right="0" w:hanging="179"/>
                          <w:jc w:val="left"/>
                          <w:rPr>
                            <w:sz w:val="24"/>
                          </w:rPr>
                        </w:pPr>
                        <w:r>
                          <w:rPr>
                            <w:sz w:val="24"/>
                          </w:rPr>
                          <w:t>Preparación:</w:t>
                        </w:r>
                        <w:r>
                          <w:rPr>
                            <w:spacing w:val="-16"/>
                            <w:sz w:val="24"/>
                          </w:rPr>
                          <w:t> </w:t>
                        </w:r>
                        <w:r>
                          <w:rPr>
                            <w:sz w:val="24"/>
                          </w:rPr>
                          <w:t>Máquinas</w:t>
                        </w:r>
                        <w:r>
                          <w:rPr>
                            <w:spacing w:val="9"/>
                            <w:sz w:val="24"/>
                          </w:rPr>
                          <w:t> </w:t>
                        </w:r>
                        <w:r>
                          <w:rPr>
                            <w:sz w:val="24"/>
                          </w:rPr>
                          <w:t>de</w:t>
                        </w:r>
                        <w:r>
                          <w:rPr>
                            <w:spacing w:val="5"/>
                            <w:sz w:val="24"/>
                          </w:rPr>
                          <w:t> </w:t>
                        </w:r>
                        <w:r>
                          <w:rPr>
                            <w:sz w:val="24"/>
                          </w:rPr>
                          <w:t>espresso</w:t>
                        </w:r>
                        <w:r>
                          <w:rPr>
                            <w:spacing w:val="2"/>
                            <w:sz w:val="24"/>
                          </w:rPr>
                          <w:t> </w:t>
                        </w:r>
                        <w:r>
                          <w:rPr>
                            <w:sz w:val="24"/>
                          </w:rPr>
                          <w:t>(cápsulas</w:t>
                        </w:r>
                        <w:r>
                          <w:rPr>
                            <w:spacing w:val="-1"/>
                            <w:sz w:val="24"/>
                          </w:rPr>
                          <w:t> </w:t>
                        </w:r>
                        <w:r>
                          <w:rPr>
                            <w:sz w:val="24"/>
                          </w:rPr>
                          <w:t>y</w:t>
                        </w:r>
                        <w:r>
                          <w:rPr>
                            <w:spacing w:val="2"/>
                            <w:sz w:val="24"/>
                          </w:rPr>
                          <w:t> </w:t>
                        </w:r>
                        <w:r>
                          <w:rPr>
                            <w:spacing w:val="-2"/>
                            <w:sz w:val="24"/>
                          </w:rPr>
                          <w:t>vainas)</w:t>
                        </w:r>
                      </w:p>
                    </w:txbxContent>
                  </v:textbox>
                  <w10:wrap type="none"/>
                </v:shape>
                <w10:wrap type="topAndBottom"/>
              </v:group>
            </w:pict>
          </mc:Fallback>
        </mc:AlternateContent>
      </w:r>
    </w:p>
    <w:p>
      <w:pPr>
        <w:pStyle w:val="BodyText"/>
        <w:spacing w:before="36"/>
        <w:rPr>
          <w:i/>
        </w:rPr>
      </w:pPr>
    </w:p>
    <w:p>
      <w:pPr>
        <w:pStyle w:val="BodyText"/>
        <w:spacing w:line="357" w:lineRule="auto" w:before="1"/>
        <w:ind w:left="142" w:right="711"/>
        <w:jc w:val="both"/>
      </w:pPr>
      <w:r>
        <w:rPr>
          <w:i/>
        </w:rPr>
        <w:t>Nota</w:t>
      </w:r>
      <w:r>
        <w:rPr/>
        <w:t>. Esta figura resume lo explicado en párrafos anteriores y posteriores sobre el consumidor alemán de café.</w:t>
      </w:r>
    </w:p>
    <w:p>
      <w:pPr>
        <w:pStyle w:val="BodyText"/>
        <w:spacing w:line="360" w:lineRule="auto" w:before="168"/>
        <w:ind w:left="142" w:right="715" w:firstLine="720"/>
        <w:jc w:val="both"/>
      </w:pPr>
      <w:r>
        <w:rPr/>
        <w:t>Su consumidor gusta del café tipo arábica (Coffeeteacy, 2018), en grano molido (Ferro &amp; Groothuis, 2020), con tueste medio, como los austriacos o neerlandeses, sabores suaves (Perks of Coffee, 2021) y preparado tipo espresso, que es un gusto también continental</w:t>
      </w:r>
      <w:r>
        <w:rPr>
          <w:spacing w:val="-18"/>
        </w:rPr>
        <w:t> </w:t>
      </w:r>
      <w:r>
        <w:rPr/>
        <w:t>(Castellano,</w:t>
      </w:r>
      <w:r>
        <w:rPr>
          <w:spacing w:val="-9"/>
        </w:rPr>
        <w:t> </w:t>
      </w:r>
      <w:r>
        <w:rPr/>
        <w:t>2020),</w:t>
      </w:r>
      <w:r>
        <w:rPr>
          <w:spacing w:val="-9"/>
        </w:rPr>
        <w:t> </w:t>
      </w:r>
      <w:r>
        <w:rPr/>
        <w:t>puede</w:t>
      </w:r>
      <w:r>
        <w:rPr>
          <w:spacing w:val="-5"/>
        </w:rPr>
        <w:t> </w:t>
      </w:r>
      <w:r>
        <w:rPr/>
        <w:t>beber</w:t>
      </w:r>
      <w:r>
        <w:rPr>
          <w:spacing w:val="-8"/>
        </w:rPr>
        <w:t> </w:t>
      </w:r>
      <w:r>
        <w:rPr/>
        <w:t>hasta</w:t>
      </w:r>
      <w:r>
        <w:rPr>
          <w:spacing w:val="-5"/>
        </w:rPr>
        <w:t> </w:t>
      </w:r>
      <w:r>
        <w:rPr/>
        <w:t>5.5</w:t>
      </w:r>
      <w:r>
        <w:rPr>
          <w:spacing w:val="-9"/>
        </w:rPr>
        <w:t> </w:t>
      </w:r>
      <w:r>
        <w:rPr/>
        <w:t>kilos</w:t>
      </w:r>
      <w:r>
        <w:rPr>
          <w:spacing w:val="-2"/>
        </w:rPr>
        <w:t> </w:t>
      </w:r>
      <w:r>
        <w:rPr/>
        <w:t>de</w:t>
      </w:r>
      <w:r>
        <w:rPr>
          <w:spacing w:val="-6"/>
        </w:rPr>
        <w:t> </w:t>
      </w:r>
      <w:r>
        <w:rPr/>
        <w:t>café</w:t>
      </w:r>
      <w:r>
        <w:rPr>
          <w:spacing w:val="-5"/>
        </w:rPr>
        <w:t> </w:t>
      </w:r>
      <w:r>
        <w:rPr/>
        <w:t>al</w:t>
      </w:r>
      <w:r>
        <w:rPr>
          <w:spacing w:val="-15"/>
        </w:rPr>
        <w:t> </w:t>
      </w:r>
      <w:r>
        <w:rPr/>
        <w:t>año</w:t>
      </w:r>
      <w:r>
        <w:rPr>
          <w:spacing w:val="-10"/>
        </w:rPr>
        <w:t> </w:t>
      </w:r>
      <w:r>
        <w:rPr/>
        <w:t>(World</w:t>
      </w:r>
      <w:r>
        <w:rPr>
          <w:spacing w:val="2"/>
        </w:rPr>
        <w:t> </w:t>
      </w:r>
      <w:r>
        <w:rPr>
          <w:spacing w:val="-2"/>
        </w:rPr>
        <w:t>Population</w:t>
      </w:r>
    </w:p>
    <w:p>
      <w:pPr>
        <w:pStyle w:val="BodyText"/>
        <w:spacing w:after="0" w:line="360" w:lineRule="auto"/>
        <w:jc w:val="both"/>
        <w:sectPr>
          <w:pgSz w:w="11910" w:h="16840"/>
          <w:pgMar w:header="717" w:footer="0" w:top="1320" w:bottom="280" w:left="1559" w:right="708"/>
        </w:sectPr>
      </w:pPr>
    </w:p>
    <w:p>
      <w:pPr>
        <w:pStyle w:val="BodyText"/>
        <w:spacing w:line="357" w:lineRule="auto" w:before="80"/>
        <w:ind w:left="142" w:right="710"/>
        <w:jc w:val="both"/>
      </w:pPr>
      <w:r>
        <w:rPr/>
        <w:t>Review,</w:t>
      </w:r>
      <w:r>
        <w:rPr>
          <w:spacing w:val="-2"/>
        </w:rPr>
        <w:t> </w:t>
      </w:r>
      <w:r>
        <w:rPr/>
        <w:t>2022),</w:t>
      </w:r>
      <w:r>
        <w:rPr>
          <w:spacing w:val="-2"/>
        </w:rPr>
        <w:t> </w:t>
      </w:r>
      <w:r>
        <w:rPr/>
        <w:t>o</w:t>
      </w:r>
      <w:r>
        <w:rPr>
          <w:spacing w:val="-2"/>
        </w:rPr>
        <w:t> </w:t>
      </w:r>
      <w:r>
        <w:rPr/>
        <w:t>2</w:t>
      </w:r>
      <w:r>
        <w:rPr>
          <w:spacing w:val="-2"/>
        </w:rPr>
        <w:t> </w:t>
      </w:r>
      <w:r>
        <w:rPr/>
        <w:t>tazas por</w:t>
      </w:r>
      <w:r>
        <w:rPr>
          <w:spacing w:val="-2"/>
        </w:rPr>
        <w:t> </w:t>
      </w:r>
      <w:r>
        <w:rPr/>
        <w:t>día, más</w:t>
      </w:r>
      <w:r>
        <w:rPr>
          <w:spacing w:val="-6"/>
        </w:rPr>
        <w:t> </w:t>
      </w:r>
      <w:r>
        <w:rPr/>
        <w:t>que el</w:t>
      </w:r>
      <w:r>
        <w:rPr>
          <w:spacing w:val="-9"/>
        </w:rPr>
        <w:t> </w:t>
      </w:r>
      <w:r>
        <w:rPr/>
        <w:t>agua en</w:t>
      </w:r>
      <w:r>
        <w:rPr>
          <w:spacing w:val="-2"/>
        </w:rPr>
        <w:t> </w:t>
      </w:r>
      <w:r>
        <w:rPr/>
        <w:t>botella e incluso la cerveza (Deutsche Welle, 2015).</w:t>
      </w:r>
    </w:p>
    <w:p>
      <w:pPr>
        <w:pStyle w:val="BodyText"/>
        <w:spacing w:line="360" w:lineRule="auto" w:before="168"/>
        <w:ind w:left="142" w:right="703" w:firstLine="720"/>
        <w:jc w:val="both"/>
      </w:pPr>
      <w:r>
        <w:rPr/>
        <w:t>Este se suele informar adecuadamente de lo que compra e invierte en alimentos saludables</w:t>
      </w:r>
      <w:r>
        <w:rPr>
          <w:spacing w:val="-6"/>
        </w:rPr>
        <w:t> </w:t>
      </w:r>
      <w:r>
        <w:rPr/>
        <w:t>por</w:t>
      </w:r>
      <w:r>
        <w:rPr>
          <w:spacing w:val="-2"/>
        </w:rPr>
        <w:t> </w:t>
      </w:r>
      <w:r>
        <w:rPr/>
        <w:t>encima de placeres</w:t>
      </w:r>
      <w:r>
        <w:rPr>
          <w:spacing w:val="-6"/>
        </w:rPr>
        <w:t> </w:t>
      </w:r>
      <w:r>
        <w:rPr/>
        <w:t>y</w:t>
      </w:r>
      <w:r>
        <w:rPr>
          <w:spacing w:val="-2"/>
        </w:rPr>
        <w:t> </w:t>
      </w:r>
      <w:r>
        <w:rPr/>
        <w:t>ocios</w:t>
      </w:r>
      <w:r>
        <w:rPr>
          <w:spacing w:val="-6"/>
        </w:rPr>
        <w:t> </w:t>
      </w:r>
      <w:r>
        <w:rPr/>
        <w:t>(D’Areny,</w:t>
      </w:r>
      <w:r>
        <w:rPr>
          <w:spacing w:val="-2"/>
        </w:rPr>
        <w:t> </w:t>
      </w:r>
      <w:r>
        <w:rPr/>
        <w:t>2018),</w:t>
      </w:r>
      <w:r>
        <w:rPr>
          <w:spacing w:val="-2"/>
        </w:rPr>
        <w:t> </w:t>
      </w:r>
      <w:r>
        <w:rPr/>
        <w:t>puede pagar</w:t>
      </w:r>
      <w:r>
        <w:rPr>
          <w:spacing w:val="-2"/>
        </w:rPr>
        <w:t> </w:t>
      </w:r>
      <w:r>
        <w:rPr/>
        <w:t>hasta 60</w:t>
      </w:r>
      <w:r>
        <w:rPr>
          <w:spacing w:val="-2"/>
        </w:rPr>
        <w:t> </w:t>
      </w:r>
      <w:r>
        <w:rPr/>
        <w:t>euros</w:t>
      </w:r>
      <w:r>
        <w:rPr>
          <w:spacing w:val="-6"/>
        </w:rPr>
        <w:t> </w:t>
      </w:r>
      <w:r>
        <w:rPr/>
        <w:t>por un kilo de café si este es orgánico, el doble de lo gastado por sus vecinos franceses o neerlandeses (ProFound - Advisers In Development, 2020).</w:t>
      </w:r>
    </w:p>
    <w:p>
      <w:pPr>
        <w:pStyle w:val="BodyText"/>
        <w:spacing w:line="360" w:lineRule="auto" w:before="155"/>
        <w:ind w:left="142" w:right="702" w:firstLine="720"/>
        <w:jc w:val="both"/>
      </w:pPr>
      <w:r>
        <w:rPr/>
        <w:t>Su consumo se puede dar entre los 18 y 44 años (Statista, 2021), en sus centros de trabajo</w:t>
      </w:r>
      <w:r>
        <w:rPr>
          <w:spacing w:val="-4"/>
        </w:rPr>
        <w:t> </w:t>
      </w:r>
      <w:r>
        <w:rPr/>
        <w:t>y</w:t>
      </w:r>
      <w:r>
        <w:rPr>
          <w:spacing w:val="-4"/>
        </w:rPr>
        <w:t> </w:t>
      </w:r>
      <w:r>
        <w:rPr/>
        <w:t>hogares</w:t>
      </w:r>
      <w:r>
        <w:rPr>
          <w:spacing w:val="-8"/>
        </w:rPr>
        <w:t> </w:t>
      </w:r>
      <w:r>
        <w:rPr/>
        <w:t>por</w:t>
      </w:r>
      <w:r>
        <w:rPr>
          <w:spacing w:val="-4"/>
        </w:rPr>
        <w:t> </w:t>
      </w:r>
      <w:r>
        <w:rPr/>
        <w:t>la</w:t>
      </w:r>
      <w:r>
        <w:rPr>
          <w:spacing w:val="-1"/>
        </w:rPr>
        <w:t> </w:t>
      </w:r>
      <w:r>
        <w:rPr/>
        <w:t>mañana</w:t>
      </w:r>
      <w:r>
        <w:rPr>
          <w:spacing w:val="-1"/>
        </w:rPr>
        <w:t> </w:t>
      </w:r>
      <w:r>
        <w:rPr/>
        <w:t>(Pilz,</w:t>
      </w:r>
      <w:r>
        <w:rPr>
          <w:spacing w:val="-4"/>
        </w:rPr>
        <w:t> </w:t>
      </w:r>
      <w:r>
        <w:rPr/>
        <w:t>2019),</w:t>
      </w:r>
      <w:r>
        <w:rPr>
          <w:spacing w:val="-4"/>
        </w:rPr>
        <w:t> </w:t>
      </w:r>
      <w:r>
        <w:rPr/>
        <w:t>después</w:t>
      </w:r>
      <w:r>
        <w:rPr>
          <w:spacing w:val="-8"/>
        </w:rPr>
        <w:t> </w:t>
      </w:r>
      <w:r>
        <w:rPr/>
        <w:t>de</w:t>
      </w:r>
      <w:r>
        <w:rPr>
          <w:spacing w:val="-1"/>
        </w:rPr>
        <w:t> </w:t>
      </w:r>
      <w:r>
        <w:rPr/>
        <w:t>la</w:t>
      </w:r>
      <w:r>
        <w:rPr>
          <w:spacing w:val="-1"/>
        </w:rPr>
        <w:t> </w:t>
      </w:r>
      <w:r>
        <w:rPr/>
        <w:t>comida</w:t>
      </w:r>
      <w:r>
        <w:rPr>
          <w:spacing w:val="-1"/>
        </w:rPr>
        <w:t> </w:t>
      </w:r>
      <w:r>
        <w:rPr/>
        <w:t>o</w:t>
      </w:r>
      <w:r>
        <w:rPr>
          <w:spacing w:val="-4"/>
        </w:rPr>
        <w:t> </w:t>
      </w:r>
      <w:r>
        <w:rPr/>
        <w:t>finalizando</w:t>
      </w:r>
      <w:r>
        <w:rPr>
          <w:spacing w:val="-4"/>
        </w:rPr>
        <w:t> </w:t>
      </w:r>
      <w:r>
        <w:rPr/>
        <w:t>su</w:t>
      </w:r>
      <w:r>
        <w:rPr>
          <w:spacing w:val="-4"/>
        </w:rPr>
        <w:t> </w:t>
      </w:r>
      <w:r>
        <w:rPr/>
        <w:t>jornada (AHK El Salvador, 2021) y lo suelen preparar en máquinas de espresso de cápsulas o bolsitas, que son pequeños recipientes de forma cilíndrica que contiene café molido y que está</w:t>
      </w:r>
      <w:r>
        <w:rPr>
          <w:spacing w:val="-7"/>
        </w:rPr>
        <w:t> </w:t>
      </w:r>
      <w:r>
        <w:rPr/>
        <w:t>sellado</w:t>
      </w:r>
      <w:r>
        <w:rPr>
          <w:spacing w:val="-11"/>
        </w:rPr>
        <w:t> </w:t>
      </w:r>
      <w:r>
        <w:rPr/>
        <w:t>al</w:t>
      </w:r>
      <w:r>
        <w:rPr>
          <w:spacing w:val="-7"/>
        </w:rPr>
        <w:t> </w:t>
      </w:r>
      <w:r>
        <w:rPr/>
        <w:t>vacío</w:t>
      </w:r>
      <w:r>
        <w:rPr>
          <w:spacing w:val="-6"/>
        </w:rPr>
        <w:t> </w:t>
      </w:r>
      <w:r>
        <w:rPr/>
        <w:t>(Capsule</w:t>
      </w:r>
      <w:r>
        <w:rPr>
          <w:spacing w:val="-7"/>
        </w:rPr>
        <w:t> </w:t>
      </w:r>
      <w:r>
        <w:rPr/>
        <w:t>Pack,</w:t>
      </w:r>
      <w:r>
        <w:rPr>
          <w:spacing w:val="-11"/>
        </w:rPr>
        <w:t> </w:t>
      </w:r>
      <w:r>
        <w:rPr/>
        <w:t>2014),</w:t>
      </w:r>
      <w:r>
        <w:rPr>
          <w:spacing w:val="-10"/>
        </w:rPr>
        <w:t> </w:t>
      </w:r>
      <w:r>
        <w:rPr/>
        <w:t>y</w:t>
      </w:r>
      <w:r>
        <w:rPr>
          <w:spacing w:val="-11"/>
        </w:rPr>
        <w:t> </w:t>
      </w:r>
      <w:r>
        <w:rPr/>
        <w:t>vainas</w:t>
      </w:r>
      <w:r>
        <w:rPr>
          <w:spacing w:val="-14"/>
        </w:rPr>
        <w:t> </w:t>
      </w:r>
      <w:r>
        <w:rPr/>
        <w:t>(Lavazza,</w:t>
      </w:r>
      <w:r>
        <w:rPr>
          <w:spacing w:val="-11"/>
        </w:rPr>
        <w:t> </w:t>
      </w:r>
      <w:r>
        <w:rPr/>
        <w:t>2017),</w:t>
      </w:r>
      <w:r>
        <w:rPr>
          <w:spacing w:val="-1"/>
        </w:rPr>
        <w:t> </w:t>
      </w:r>
      <w:r>
        <w:rPr/>
        <w:t>que</w:t>
      </w:r>
      <w:r>
        <w:rPr>
          <w:spacing w:val="-7"/>
        </w:rPr>
        <w:t> </w:t>
      </w:r>
      <w:r>
        <w:rPr/>
        <w:t>son</w:t>
      </w:r>
      <w:r>
        <w:rPr>
          <w:spacing w:val="-11"/>
        </w:rPr>
        <w:t> </w:t>
      </w:r>
      <w:r>
        <w:rPr/>
        <w:t>empaquetados de papel con café molido en forma de una moneda (Capsule Pack, 2014).</w:t>
      </w:r>
    </w:p>
    <w:p>
      <w:pPr>
        <w:pStyle w:val="BodyText"/>
        <w:spacing w:line="357" w:lineRule="auto" w:before="167"/>
        <w:ind w:left="142" w:right="726" w:firstLine="720"/>
        <w:jc w:val="both"/>
      </w:pPr>
      <w:r>
        <w:rPr/>
        <w:t>Es por ello que uno de cada tres hogares alemanes cuenta con estas máquinas (Comunicaffe, 2022).</w:t>
      </w:r>
    </w:p>
    <w:p>
      <w:pPr>
        <w:pStyle w:val="BodyText"/>
        <w:spacing w:line="362" w:lineRule="auto" w:before="159"/>
        <w:ind w:left="142" w:right="709" w:firstLine="720"/>
        <w:jc w:val="both"/>
      </w:pPr>
      <w:r>
        <w:rPr/>
        <w:t>La</w:t>
      </w:r>
      <w:r>
        <w:rPr>
          <w:spacing w:val="-9"/>
        </w:rPr>
        <w:t> </w:t>
      </w:r>
      <w:r>
        <w:rPr/>
        <w:t>cultura</w:t>
      </w:r>
      <w:r>
        <w:rPr>
          <w:spacing w:val="-7"/>
        </w:rPr>
        <w:t> </w:t>
      </w:r>
      <w:r>
        <w:rPr/>
        <w:t>alemana</w:t>
      </w:r>
      <w:r>
        <w:rPr>
          <w:spacing w:val="-7"/>
        </w:rPr>
        <w:t> </w:t>
      </w:r>
      <w:r>
        <w:rPr/>
        <w:t>del</w:t>
      </w:r>
      <w:r>
        <w:rPr>
          <w:spacing w:val="-15"/>
        </w:rPr>
        <w:t> </w:t>
      </w:r>
      <w:r>
        <w:rPr/>
        <w:t>café</w:t>
      </w:r>
      <w:r>
        <w:rPr>
          <w:spacing w:val="-7"/>
        </w:rPr>
        <w:t> </w:t>
      </w:r>
      <w:r>
        <w:rPr/>
        <w:t>tiene</w:t>
      </w:r>
      <w:r>
        <w:rPr>
          <w:spacing w:val="-7"/>
        </w:rPr>
        <w:t> </w:t>
      </w:r>
      <w:r>
        <w:rPr/>
        <w:t>un gran</w:t>
      </w:r>
      <w:r>
        <w:rPr>
          <w:spacing w:val="-11"/>
        </w:rPr>
        <w:t> </w:t>
      </w:r>
      <w:r>
        <w:rPr/>
        <w:t>arraigo</w:t>
      </w:r>
      <w:r>
        <w:rPr>
          <w:spacing w:val="-11"/>
        </w:rPr>
        <w:t> </w:t>
      </w:r>
      <w:r>
        <w:rPr/>
        <w:t>en</w:t>
      </w:r>
      <w:r>
        <w:rPr>
          <w:spacing w:val="-1"/>
        </w:rPr>
        <w:t> </w:t>
      </w:r>
      <w:r>
        <w:rPr/>
        <w:t>los</w:t>
      </w:r>
      <w:r>
        <w:rPr>
          <w:spacing w:val="-14"/>
        </w:rPr>
        <w:t> </w:t>
      </w:r>
      <w:r>
        <w:rPr/>
        <w:t>hogares</w:t>
      </w:r>
      <w:r>
        <w:rPr>
          <w:spacing w:val="-14"/>
        </w:rPr>
        <w:t> </w:t>
      </w:r>
      <w:r>
        <w:rPr/>
        <w:t>y</w:t>
      </w:r>
      <w:r>
        <w:rPr>
          <w:spacing w:val="-1"/>
        </w:rPr>
        <w:t> </w:t>
      </w:r>
      <w:r>
        <w:rPr/>
        <w:t>en</w:t>
      </w:r>
      <w:r>
        <w:rPr>
          <w:spacing w:val="-11"/>
        </w:rPr>
        <w:t> </w:t>
      </w:r>
      <w:r>
        <w:rPr/>
        <w:t>la</w:t>
      </w:r>
      <w:r>
        <w:rPr>
          <w:spacing w:val="-7"/>
        </w:rPr>
        <w:t> </w:t>
      </w:r>
      <w:r>
        <w:rPr/>
        <w:t>participación del consumidor final en la mayoría de procesos de preparación de este producto, como el tostado, molido y preparado (Mordor Intelligence, 2010). Un buen indicador es el incremento de consumo del grano no molido en 26% en 2020 (ICEX, 2021).</w:t>
      </w:r>
    </w:p>
    <w:p>
      <w:pPr>
        <w:pStyle w:val="Heading1"/>
        <w:numPr>
          <w:ilvl w:val="1"/>
          <w:numId w:val="2"/>
        </w:numPr>
        <w:tabs>
          <w:tab w:pos="722" w:val="left" w:leader="none"/>
        </w:tabs>
        <w:spacing w:line="240" w:lineRule="auto" w:before="154" w:after="0"/>
        <w:ind w:left="722" w:right="0" w:hanging="580"/>
        <w:jc w:val="both"/>
      </w:pPr>
      <w:bookmarkStart w:name="_bookmark24" w:id="25"/>
      <w:bookmarkEnd w:id="25"/>
      <w:r>
        <w:rPr>
          <w:b w:val="0"/>
        </w:rPr>
      </w:r>
      <w:r>
        <w:rPr/>
        <w:t>Análisis</w:t>
      </w:r>
      <w:r>
        <w:rPr>
          <w:spacing w:val="-8"/>
        </w:rPr>
        <w:t> </w:t>
      </w:r>
      <w:r>
        <w:rPr/>
        <w:t>Con</w:t>
      </w:r>
      <w:r>
        <w:rPr>
          <w:spacing w:val="-7"/>
        </w:rPr>
        <w:t> </w:t>
      </w:r>
      <w:r>
        <w:rPr/>
        <w:t>El</w:t>
      </w:r>
      <w:r>
        <w:rPr>
          <w:spacing w:val="-1"/>
        </w:rPr>
        <w:t> </w:t>
      </w:r>
      <w:r>
        <w:rPr/>
        <w:t>Diamante</w:t>
      </w:r>
      <w:r>
        <w:rPr>
          <w:spacing w:val="-1"/>
        </w:rPr>
        <w:t> </w:t>
      </w:r>
      <w:r>
        <w:rPr/>
        <w:t>De </w:t>
      </w:r>
      <w:r>
        <w:rPr>
          <w:spacing w:val="-2"/>
        </w:rPr>
        <w:t>Porter</w:t>
      </w:r>
    </w:p>
    <w:p>
      <w:pPr>
        <w:pStyle w:val="BodyText"/>
        <w:spacing w:line="364" w:lineRule="auto" w:before="134"/>
        <w:ind w:left="142" w:right="716" w:firstLine="720"/>
        <w:jc w:val="both"/>
      </w:pPr>
      <w:r>
        <w:rPr/>
        <w:t>Se observa en el anterior subcapítulo que el mercado peruano del café orgánico es competitivo, y tiene el potencial de liderar este rubro a nivel mundial.</w:t>
      </w:r>
    </w:p>
    <w:p>
      <w:pPr>
        <w:pStyle w:val="BodyText"/>
        <w:spacing w:line="364" w:lineRule="auto" w:before="152"/>
        <w:ind w:left="142" w:right="712" w:firstLine="720"/>
        <w:jc w:val="both"/>
      </w:pPr>
      <w:r>
        <w:rPr/>
        <w:t>También se tiene en cuenta lo atractivo que es el consumidor alemán de café orgánico, quien, lamentablemente, no es comprador principal</w:t>
      </w:r>
      <w:r>
        <w:rPr>
          <w:spacing w:val="-2"/>
        </w:rPr>
        <w:t> </w:t>
      </w:r>
      <w:r>
        <w:rPr/>
        <w:t>de este tipo de café peruano.</w:t>
      </w:r>
    </w:p>
    <w:p>
      <w:pPr>
        <w:pStyle w:val="BodyText"/>
        <w:spacing w:line="360" w:lineRule="auto" w:before="152"/>
        <w:ind w:left="142" w:right="714" w:firstLine="720"/>
        <w:jc w:val="both"/>
      </w:pPr>
      <w:r>
        <w:rPr/>
        <w:t>Surge, de esta manera, una problemática, el Perú cuenta con un mercado de café orgánico</w:t>
      </w:r>
      <w:r>
        <w:rPr>
          <w:spacing w:val="-6"/>
        </w:rPr>
        <w:t> </w:t>
      </w:r>
      <w:r>
        <w:rPr/>
        <w:t>interesante</w:t>
      </w:r>
      <w:r>
        <w:rPr>
          <w:spacing w:val="-3"/>
        </w:rPr>
        <w:t> </w:t>
      </w:r>
      <w:r>
        <w:rPr/>
        <w:t>pero</w:t>
      </w:r>
      <w:r>
        <w:rPr>
          <w:spacing w:val="-6"/>
        </w:rPr>
        <w:t> </w:t>
      </w:r>
      <w:r>
        <w:rPr/>
        <w:t>no</w:t>
      </w:r>
      <w:r>
        <w:rPr>
          <w:spacing w:val="-15"/>
        </w:rPr>
        <w:t> </w:t>
      </w:r>
      <w:r>
        <w:rPr/>
        <w:t>lo</w:t>
      </w:r>
      <w:r>
        <w:rPr>
          <w:spacing w:val="-6"/>
        </w:rPr>
        <w:t> </w:t>
      </w:r>
      <w:r>
        <w:rPr/>
        <w:t>suficiente</w:t>
      </w:r>
      <w:r>
        <w:rPr>
          <w:spacing w:val="-3"/>
        </w:rPr>
        <w:t> </w:t>
      </w:r>
      <w:r>
        <w:rPr/>
        <w:t>para</w:t>
      </w:r>
      <w:r>
        <w:rPr>
          <w:spacing w:val="-3"/>
        </w:rPr>
        <w:t> </w:t>
      </w:r>
      <w:r>
        <w:rPr/>
        <w:t>el</w:t>
      </w:r>
      <w:r>
        <w:rPr>
          <w:spacing w:val="-12"/>
        </w:rPr>
        <w:t> </w:t>
      </w:r>
      <w:r>
        <w:rPr/>
        <w:t>consumidor</w:t>
      </w:r>
      <w:r>
        <w:rPr>
          <w:spacing w:val="-6"/>
        </w:rPr>
        <w:t> </w:t>
      </w:r>
      <w:r>
        <w:rPr/>
        <w:t>alemán,</w:t>
      </w:r>
      <w:r>
        <w:rPr>
          <w:spacing w:val="-6"/>
        </w:rPr>
        <w:t> </w:t>
      </w:r>
      <w:r>
        <w:rPr/>
        <w:t>la</w:t>
      </w:r>
      <w:r>
        <w:rPr>
          <w:spacing w:val="-3"/>
        </w:rPr>
        <w:t> </w:t>
      </w:r>
      <w:r>
        <w:rPr/>
        <w:t>cual</w:t>
      </w:r>
      <w:r>
        <w:rPr>
          <w:spacing w:val="-12"/>
        </w:rPr>
        <w:t> </w:t>
      </w:r>
      <w:r>
        <w:rPr/>
        <w:t>se</w:t>
      </w:r>
      <w:r>
        <w:rPr>
          <w:spacing w:val="-3"/>
        </w:rPr>
        <w:t> </w:t>
      </w:r>
      <w:r>
        <w:rPr/>
        <w:t>desarrollará a través de un análisis previo para conocer porqué este mercado peruano es competitivo y cómo puede serlo más.</w:t>
      </w:r>
    </w:p>
    <w:p>
      <w:pPr>
        <w:pStyle w:val="BodyText"/>
        <w:spacing w:line="357" w:lineRule="auto" w:before="165"/>
        <w:ind w:left="142" w:right="706" w:firstLine="720"/>
        <w:jc w:val="both"/>
      </w:pPr>
      <w:r>
        <w:rPr/>
        <w:t>Es por ello que, para estas interrogantes, calza emplear el esquema Diamante de Porter</w:t>
      </w:r>
      <w:r>
        <w:rPr>
          <w:spacing w:val="-2"/>
        </w:rPr>
        <w:t> </w:t>
      </w:r>
      <w:r>
        <w:rPr/>
        <w:t>(Pérez,</w:t>
      </w:r>
      <w:r>
        <w:rPr>
          <w:spacing w:val="-2"/>
        </w:rPr>
        <w:t> </w:t>
      </w:r>
      <w:r>
        <w:rPr/>
        <w:t>2021),</w:t>
      </w:r>
      <w:r>
        <w:rPr>
          <w:spacing w:val="-2"/>
        </w:rPr>
        <w:t> </w:t>
      </w:r>
      <w:r>
        <w:rPr/>
        <w:t>planteado</w:t>
      </w:r>
      <w:r>
        <w:rPr>
          <w:spacing w:val="-2"/>
        </w:rPr>
        <w:t> </w:t>
      </w:r>
      <w:r>
        <w:rPr/>
        <w:t>por</w:t>
      </w:r>
      <w:r>
        <w:rPr>
          <w:spacing w:val="-2"/>
        </w:rPr>
        <w:t> </w:t>
      </w:r>
      <w:r>
        <w:rPr/>
        <w:t>el</w:t>
      </w:r>
      <w:r>
        <w:rPr>
          <w:spacing w:val="-9"/>
        </w:rPr>
        <w:t> </w:t>
      </w:r>
      <w:r>
        <w:rPr/>
        <w:t>economista estadounidense Michael</w:t>
      </w:r>
      <w:r>
        <w:rPr>
          <w:spacing w:val="-9"/>
        </w:rPr>
        <w:t> </w:t>
      </w:r>
      <w:r>
        <w:rPr/>
        <w:t>Porter,</w:t>
      </w:r>
      <w:r>
        <w:rPr>
          <w:spacing w:val="-2"/>
        </w:rPr>
        <w:t> </w:t>
      </w:r>
      <w:r>
        <w:rPr/>
        <w:t>el</w:t>
      </w:r>
      <w:r>
        <w:rPr>
          <w:spacing w:val="-9"/>
        </w:rPr>
        <w:t> </w:t>
      </w:r>
      <w:r>
        <w:rPr/>
        <w:t>cual</w:t>
      </w:r>
      <w:r>
        <w:rPr>
          <w:spacing w:val="-9"/>
        </w:rPr>
        <w:t> </w:t>
      </w:r>
      <w:r>
        <w:rPr/>
        <w:t>se muestra en la figura 20.</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25" w:id="26"/>
      <w:bookmarkEnd w:id="26"/>
      <w:r>
        <w:rPr>
          <w:b w:val="0"/>
        </w:rPr>
      </w:r>
      <w:r>
        <w:rPr/>
        <w:t>Figura</w:t>
      </w:r>
      <w:r>
        <w:rPr>
          <w:spacing w:val="6"/>
        </w:rPr>
        <w:t> </w:t>
      </w:r>
      <w:r>
        <w:rPr>
          <w:spacing w:val="-5"/>
        </w:rPr>
        <w:t>20</w:t>
      </w:r>
    </w:p>
    <w:p>
      <w:pPr>
        <w:pStyle w:val="BodyText"/>
        <w:spacing w:before="18"/>
        <w:rPr>
          <w:b/>
        </w:rPr>
      </w:pPr>
    </w:p>
    <w:p>
      <w:pPr>
        <w:spacing w:before="0"/>
        <w:ind w:left="142" w:right="0" w:firstLine="0"/>
        <w:jc w:val="left"/>
        <w:rPr>
          <w:i/>
          <w:sz w:val="24"/>
        </w:rPr>
      </w:pPr>
      <w:r>
        <w:rPr>
          <w:i/>
          <w:sz w:val="24"/>
        </w:rPr>
        <w:t>Diamante de Porter</w:t>
      </w:r>
      <w:r>
        <w:rPr>
          <w:i/>
          <w:spacing w:val="4"/>
          <w:sz w:val="24"/>
        </w:rPr>
        <w:t> </w:t>
      </w:r>
      <w:r>
        <w:rPr>
          <w:i/>
          <w:sz w:val="24"/>
        </w:rPr>
        <w:t>del mercado</w:t>
      </w:r>
      <w:r>
        <w:rPr>
          <w:i/>
          <w:spacing w:val="-2"/>
          <w:sz w:val="24"/>
        </w:rPr>
        <w:t> </w:t>
      </w:r>
      <w:r>
        <w:rPr>
          <w:i/>
          <w:sz w:val="24"/>
        </w:rPr>
        <w:t>de café orgánico</w:t>
      </w:r>
      <w:r>
        <w:rPr>
          <w:i/>
          <w:spacing w:val="7"/>
          <w:sz w:val="24"/>
        </w:rPr>
        <w:t> </w:t>
      </w:r>
      <w:r>
        <w:rPr>
          <w:i/>
          <w:spacing w:val="-2"/>
          <w:sz w:val="24"/>
        </w:rPr>
        <w:t>peruano</w:t>
      </w:r>
    </w:p>
    <w:p>
      <w:pPr>
        <w:pStyle w:val="BodyText"/>
        <w:spacing w:before="168"/>
        <w:rPr>
          <w:i/>
          <w:sz w:val="20"/>
        </w:rPr>
      </w:pPr>
      <w:r>
        <w:rPr>
          <w:i/>
          <w:sz w:val="20"/>
        </w:rPr>
        <mc:AlternateContent>
          <mc:Choice Requires="wps">
            <w:drawing>
              <wp:anchor distT="0" distB="0" distL="0" distR="0" allowOverlap="1" layoutInCell="1" locked="0" behindDoc="1" simplePos="0" relativeHeight="487607296">
                <wp:simplePos x="0" y="0"/>
                <wp:positionH relativeFrom="page">
                  <wp:posOffset>1169669</wp:posOffset>
                </wp:positionH>
                <wp:positionV relativeFrom="paragraph">
                  <wp:posOffset>268184</wp:posOffset>
                </wp:positionV>
                <wp:extent cx="5207000" cy="488823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5207000" cy="4888230"/>
                          <a:chExt cx="5207000" cy="4888230"/>
                        </a:xfrm>
                      </wpg:grpSpPr>
                      <wps:wsp>
                        <wps:cNvPr id="306" name="Graphic 306"/>
                        <wps:cNvSpPr/>
                        <wps:spPr>
                          <a:xfrm>
                            <a:off x="1890522" y="1724151"/>
                            <a:ext cx="1440180" cy="1440180"/>
                          </a:xfrm>
                          <a:custGeom>
                            <a:avLst/>
                            <a:gdLst/>
                            <a:ahLst/>
                            <a:cxnLst/>
                            <a:rect l="l" t="t" r="r" b="b"/>
                            <a:pathLst>
                              <a:path w="1440180" h="1440180">
                                <a:moveTo>
                                  <a:pt x="1199895" y="0"/>
                                </a:moveTo>
                                <a:lnTo>
                                  <a:pt x="239903" y="0"/>
                                </a:lnTo>
                                <a:lnTo>
                                  <a:pt x="191563" y="4875"/>
                                </a:lnTo>
                                <a:lnTo>
                                  <a:pt x="146536" y="18859"/>
                                </a:lnTo>
                                <a:lnTo>
                                  <a:pt x="105785" y="40987"/>
                                </a:lnTo>
                                <a:lnTo>
                                  <a:pt x="70278" y="70294"/>
                                </a:lnTo>
                                <a:lnTo>
                                  <a:pt x="40980" y="105816"/>
                                </a:lnTo>
                                <a:lnTo>
                                  <a:pt x="18857" y="146589"/>
                                </a:lnTo>
                                <a:lnTo>
                                  <a:pt x="4875" y="191648"/>
                                </a:lnTo>
                                <a:lnTo>
                                  <a:pt x="0" y="240029"/>
                                </a:lnTo>
                                <a:lnTo>
                                  <a:pt x="0" y="1200023"/>
                                </a:lnTo>
                                <a:lnTo>
                                  <a:pt x="4875" y="1248362"/>
                                </a:lnTo>
                                <a:lnTo>
                                  <a:pt x="18857" y="1293389"/>
                                </a:lnTo>
                                <a:lnTo>
                                  <a:pt x="40980" y="1334140"/>
                                </a:lnTo>
                                <a:lnTo>
                                  <a:pt x="70278" y="1369647"/>
                                </a:lnTo>
                                <a:lnTo>
                                  <a:pt x="105785" y="1398945"/>
                                </a:lnTo>
                                <a:lnTo>
                                  <a:pt x="146536" y="1421068"/>
                                </a:lnTo>
                                <a:lnTo>
                                  <a:pt x="191563" y="1435050"/>
                                </a:lnTo>
                                <a:lnTo>
                                  <a:pt x="239903" y="1439926"/>
                                </a:lnTo>
                                <a:lnTo>
                                  <a:pt x="1199895" y="1439926"/>
                                </a:lnTo>
                                <a:lnTo>
                                  <a:pt x="1248277" y="1435050"/>
                                </a:lnTo>
                                <a:lnTo>
                                  <a:pt x="1293336" y="1421068"/>
                                </a:lnTo>
                                <a:lnTo>
                                  <a:pt x="1334109" y="1398945"/>
                                </a:lnTo>
                                <a:lnTo>
                                  <a:pt x="1369631" y="1369647"/>
                                </a:lnTo>
                                <a:lnTo>
                                  <a:pt x="1398938" y="1334140"/>
                                </a:lnTo>
                                <a:lnTo>
                                  <a:pt x="1421066" y="1293389"/>
                                </a:lnTo>
                                <a:lnTo>
                                  <a:pt x="1435050" y="1248362"/>
                                </a:lnTo>
                                <a:lnTo>
                                  <a:pt x="1439925" y="1200023"/>
                                </a:lnTo>
                                <a:lnTo>
                                  <a:pt x="1439925" y="240029"/>
                                </a:lnTo>
                                <a:lnTo>
                                  <a:pt x="1435050" y="191648"/>
                                </a:lnTo>
                                <a:lnTo>
                                  <a:pt x="1421066" y="146589"/>
                                </a:lnTo>
                                <a:lnTo>
                                  <a:pt x="1398938" y="105816"/>
                                </a:lnTo>
                                <a:lnTo>
                                  <a:pt x="1369631" y="70294"/>
                                </a:lnTo>
                                <a:lnTo>
                                  <a:pt x="1334109" y="40987"/>
                                </a:lnTo>
                                <a:lnTo>
                                  <a:pt x="1293336" y="18859"/>
                                </a:lnTo>
                                <a:lnTo>
                                  <a:pt x="1248277" y="4875"/>
                                </a:lnTo>
                                <a:lnTo>
                                  <a:pt x="1199895" y="0"/>
                                </a:lnTo>
                                <a:close/>
                              </a:path>
                            </a:pathLst>
                          </a:custGeom>
                          <a:solidFill>
                            <a:srgbClr val="7E7E7E"/>
                          </a:solidFill>
                        </wps:spPr>
                        <wps:bodyPr wrap="square" lIns="0" tIns="0" rIns="0" bIns="0" rtlCol="0">
                          <a:prstTxWarp prst="textNoShape">
                            <a:avLst/>
                          </a:prstTxWarp>
                          <a:noAutofit/>
                        </wps:bodyPr>
                      </wps:wsp>
                      <wps:wsp>
                        <wps:cNvPr id="307" name="Graphic 307"/>
                        <wps:cNvSpPr/>
                        <wps:spPr>
                          <a:xfrm>
                            <a:off x="1890522" y="1724151"/>
                            <a:ext cx="1440180" cy="1440180"/>
                          </a:xfrm>
                          <a:custGeom>
                            <a:avLst/>
                            <a:gdLst/>
                            <a:ahLst/>
                            <a:cxnLst/>
                            <a:rect l="l" t="t" r="r" b="b"/>
                            <a:pathLst>
                              <a:path w="1440180" h="1440180">
                                <a:moveTo>
                                  <a:pt x="0" y="240029"/>
                                </a:moveTo>
                                <a:lnTo>
                                  <a:pt x="4875" y="191648"/>
                                </a:lnTo>
                                <a:lnTo>
                                  <a:pt x="18857" y="146589"/>
                                </a:lnTo>
                                <a:lnTo>
                                  <a:pt x="40980" y="105816"/>
                                </a:lnTo>
                                <a:lnTo>
                                  <a:pt x="70278" y="70294"/>
                                </a:lnTo>
                                <a:lnTo>
                                  <a:pt x="105785" y="40987"/>
                                </a:lnTo>
                                <a:lnTo>
                                  <a:pt x="146536" y="18859"/>
                                </a:lnTo>
                                <a:lnTo>
                                  <a:pt x="191563" y="4875"/>
                                </a:lnTo>
                                <a:lnTo>
                                  <a:pt x="239903" y="0"/>
                                </a:lnTo>
                                <a:lnTo>
                                  <a:pt x="1199895" y="0"/>
                                </a:lnTo>
                                <a:lnTo>
                                  <a:pt x="1248277" y="4875"/>
                                </a:lnTo>
                                <a:lnTo>
                                  <a:pt x="1293336" y="18859"/>
                                </a:lnTo>
                                <a:lnTo>
                                  <a:pt x="1334109" y="40987"/>
                                </a:lnTo>
                                <a:lnTo>
                                  <a:pt x="1369631" y="70294"/>
                                </a:lnTo>
                                <a:lnTo>
                                  <a:pt x="1398938" y="105816"/>
                                </a:lnTo>
                                <a:lnTo>
                                  <a:pt x="1421066" y="146589"/>
                                </a:lnTo>
                                <a:lnTo>
                                  <a:pt x="1435050" y="191648"/>
                                </a:lnTo>
                                <a:lnTo>
                                  <a:pt x="1439925" y="240029"/>
                                </a:lnTo>
                                <a:lnTo>
                                  <a:pt x="1439925" y="1200023"/>
                                </a:lnTo>
                                <a:lnTo>
                                  <a:pt x="1435050" y="1248362"/>
                                </a:lnTo>
                                <a:lnTo>
                                  <a:pt x="1421066" y="1293389"/>
                                </a:lnTo>
                                <a:lnTo>
                                  <a:pt x="1398938" y="1334140"/>
                                </a:lnTo>
                                <a:lnTo>
                                  <a:pt x="1369631" y="1369647"/>
                                </a:lnTo>
                                <a:lnTo>
                                  <a:pt x="1334109" y="1398945"/>
                                </a:lnTo>
                                <a:lnTo>
                                  <a:pt x="1293336" y="1421068"/>
                                </a:lnTo>
                                <a:lnTo>
                                  <a:pt x="1248277" y="1435050"/>
                                </a:lnTo>
                                <a:lnTo>
                                  <a:pt x="1199895" y="1439926"/>
                                </a:lnTo>
                                <a:lnTo>
                                  <a:pt x="239903" y="1439926"/>
                                </a:lnTo>
                                <a:lnTo>
                                  <a:pt x="191563" y="1435050"/>
                                </a:lnTo>
                                <a:lnTo>
                                  <a:pt x="146536" y="1421068"/>
                                </a:lnTo>
                                <a:lnTo>
                                  <a:pt x="105785" y="1398945"/>
                                </a:lnTo>
                                <a:lnTo>
                                  <a:pt x="70278" y="1369647"/>
                                </a:lnTo>
                                <a:lnTo>
                                  <a:pt x="40980" y="1334140"/>
                                </a:lnTo>
                                <a:lnTo>
                                  <a:pt x="18857" y="1293389"/>
                                </a:lnTo>
                                <a:lnTo>
                                  <a:pt x="4875" y="1248362"/>
                                </a:lnTo>
                                <a:lnTo>
                                  <a:pt x="0" y="1200023"/>
                                </a:lnTo>
                                <a:lnTo>
                                  <a:pt x="0" y="240029"/>
                                </a:lnTo>
                                <a:close/>
                              </a:path>
                            </a:pathLst>
                          </a:custGeom>
                          <a:ln w="12700">
                            <a:solidFill>
                              <a:srgbClr val="000000"/>
                            </a:solidFill>
                            <a:prstDash val="solid"/>
                          </a:ln>
                        </wps:spPr>
                        <wps:bodyPr wrap="square" lIns="0" tIns="0" rIns="0" bIns="0" rtlCol="0">
                          <a:prstTxWarp prst="textNoShape">
                            <a:avLst/>
                          </a:prstTxWarp>
                          <a:noAutofit/>
                        </wps:bodyPr>
                      </wps:wsp>
                      <wps:wsp>
                        <wps:cNvPr id="308" name="Graphic 308"/>
                        <wps:cNvSpPr/>
                        <wps:spPr>
                          <a:xfrm>
                            <a:off x="2610485" y="1446402"/>
                            <a:ext cx="1270" cy="278130"/>
                          </a:xfrm>
                          <a:custGeom>
                            <a:avLst/>
                            <a:gdLst/>
                            <a:ahLst/>
                            <a:cxnLst/>
                            <a:rect l="l" t="t" r="r" b="b"/>
                            <a:pathLst>
                              <a:path w="0" h="278130">
                                <a:moveTo>
                                  <a:pt x="0" y="277749"/>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09" name="Graphic 309"/>
                        <wps:cNvSpPr/>
                        <wps:spPr>
                          <a:xfrm>
                            <a:off x="1890522" y="6350"/>
                            <a:ext cx="3310254" cy="3157855"/>
                          </a:xfrm>
                          <a:custGeom>
                            <a:avLst/>
                            <a:gdLst/>
                            <a:ahLst/>
                            <a:cxnLst/>
                            <a:rect l="l" t="t" r="r" b="b"/>
                            <a:pathLst>
                              <a:path w="3310254" h="3157855">
                                <a:moveTo>
                                  <a:pt x="0" y="240029"/>
                                </a:moveTo>
                                <a:lnTo>
                                  <a:pt x="4875" y="191648"/>
                                </a:lnTo>
                                <a:lnTo>
                                  <a:pt x="18859" y="146589"/>
                                </a:lnTo>
                                <a:lnTo>
                                  <a:pt x="40987" y="105816"/>
                                </a:lnTo>
                                <a:lnTo>
                                  <a:pt x="70294" y="70294"/>
                                </a:lnTo>
                                <a:lnTo>
                                  <a:pt x="105816" y="40987"/>
                                </a:lnTo>
                                <a:lnTo>
                                  <a:pt x="146589" y="18859"/>
                                </a:lnTo>
                                <a:lnTo>
                                  <a:pt x="191648" y="4875"/>
                                </a:lnTo>
                                <a:lnTo>
                                  <a:pt x="240030" y="0"/>
                                </a:lnTo>
                                <a:lnTo>
                                  <a:pt x="1199895" y="0"/>
                                </a:lnTo>
                                <a:lnTo>
                                  <a:pt x="1248277" y="4875"/>
                                </a:lnTo>
                                <a:lnTo>
                                  <a:pt x="1293336" y="18859"/>
                                </a:lnTo>
                                <a:lnTo>
                                  <a:pt x="1334109" y="40987"/>
                                </a:lnTo>
                                <a:lnTo>
                                  <a:pt x="1369631" y="70294"/>
                                </a:lnTo>
                                <a:lnTo>
                                  <a:pt x="1398938" y="105816"/>
                                </a:lnTo>
                                <a:lnTo>
                                  <a:pt x="1421066" y="146589"/>
                                </a:lnTo>
                                <a:lnTo>
                                  <a:pt x="1435050" y="191648"/>
                                </a:lnTo>
                                <a:lnTo>
                                  <a:pt x="1439925" y="240029"/>
                                </a:lnTo>
                                <a:lnTo>
                                  <a:pt x="1439925" y="1200023"/>
                                </a:lnTo>
                                <a:lnTo>
                                  <a:pt x="1435050" y="1248404"/>
                                </a:lnTo>
                                <a:lnTo>
                                  <a:pt x="1421066" y="1293463"/>
                                </a:lnTo>
                                <a:lnTo>
                                  <a:pt x="1398938" y="1334236"/>
                                </a:lnTo>
                                <a:lnTo>
                                  <a:pt x="1369631" y="1369758"/>
                                </a:lnTo>
                                <a:lnTo>
                                  <a:pt x="1334109" y="1399065"/>
                                </a:lnTo>
                                <a:lnTo>
                                  <a:pt x="1293336" y="1421193"/>
                                </a:lnTo>
                                <a:lnTo>
                                  <a:pt x="1248277" y="1435177"/>
                                </a:lnTo>
                                <a:lnTo>
                                  <a:pt x="1199895" y="1440052"/>
                                </a:lnTo>
                                <a:lnTo>
                                  <a:pt x="240030" y="1440052"/>
                                </a:lnTo>
                                <a:lnTo>
                                  <a:pt x="191648" y="1435177"/>
                                </a:lnTo>
                                <a:lnTo>
                                  <a:pt x="146589" y="1421193"/>
                                </a:lnTo>
                                <a:lnTo>
                                  <a:pt x="105816" y="1399065"/>
                                </a:lnTo>
                                <a:lnTo>
                                  <a:pt x="70294" y="1369758"/>
                                </a:lnTo>
                                <a:lnTo>
                                  <a:pt x="40987" y="1334236"/>
                                </a:lnTo>
                                <a:lnTo>
                                  <a:pt x="18859" y="1293463"/>
                                </a:lnTo>
                                <a:lnTo>
                                  <a:pt x="4875" y="1248404"/>
                                </a:lnTo>
                                <a:lnTo>
                                  <a:pt x="0" y="1200023"/>
                                </a:lnTo>
                                <a:lnTo>
                                  <a:pt x="0" y="240029"/>
                                </a:lnTo>
                                <a:close/>
                              </a:path>
                              <a:path w="3310254" h="3157855">
                                <a:moveTo>
                                  <a:pt x="1439925" y="2437765"/>
                                </a:moveTo>
                                <a:lnTo>
                                  <a:pt x="1870202" y="2437765"/>
                                </a:lnTo>
                              </a:path>
                              <a:path w="3310254" h="3157855">
                                <a:moveTo>
                                  <a:pt x="1870202" y="1957831"/>
                                </a:moveTo>
                                <a:lnTo>
                                  <a:pt x="1875077" y="1909450"/>
                                </a:lnTo>
                                <a:lnTo>
                                  <a:pt x="1889059" y="1864391"/>
                                </a:lnTo>
                                <a:lnTo>
                                  <a:pt x="1911182" y="1823618"/>
                                </a:lnTo>
                                <a:lnTo>
                                  <a:pt x="1940480" y="1788096"/>
                                </a:lnTo>
                                <a:lnTo>
                                  <a:pt x="1975987" y="1758789"/>
                                </a:lnTo>
                                <a:lnTo>
                                  <a:pt x="2016738" y="1736661"/>
                                </a:lnTo>
                                <a:lnTo>
                                  <a:pt x="2061765" y="1722677"/>
                                </a:lnTo>
                                <a:lnTo>
                                  <a:pt x="2110105" y="1717802"/>
                                </a:lnTo>
                                <a:lnTo>
                                  <a:pt x="3070097" y="1717802"/>
                                </a:lnTo>
                                <a:lnTo>
                                  <a:pt x="3118479" y="1722677"/>
                                </a:lnTo>
                                <a:lnTo>
                                  <a:pt x="3163538" y="1736661"/>
                                </a:lnTo>
                                <a:lnTo>
                                  <a:pt x="3204311" y="1758789"/>
                                </a:lnTo>
                                <a:lnTo>
                                  <a:pt x="3239833" y="1788096"/>
                                </a:lnTo>
                                <a:lnTo>
                                  <a:pt x="3269140" y="1823618"/>
                                </a:lnTo>
                                <a:lnTo>
                                  <a:pt x="3291268" y="1864391"/>
                                </a:lnTo>
                                <a:lnTo>
                                  <a:pt x="3305252" y="1909450"/>
                                </a:lnTo>
                                <a:lnTo>
                                  <a:pt x="3310128" y="1957831"/>
                                </a:lnTo>
                                <a:lnTo>
                                  <a:pt x="3310128" y="2917825"/>
                                </a:lnTo>
                                <a:lnTo>
                                  <a:pt x="3305252" y="2966164"/>
                                </a:lnTo>
                                <a:lnTo>
                                  <a:pt x="3291268" y="3011191"/>
                                </a:lnTo>
                                <a:lnTo>
                                  <a:pt x="3269140" y="3051942"/>
                                </a:lnTo>
                                <a:lnTo>
                                  <a:pt x="3239833" y="3087449"/>
                                </a:lnTo>
                                <a:lnTo>
                                  <a:pt x="3204311" y="3116747"/>
                                </a:lnTo>
                                <a:lnTo>
                                  <a:pt x="3163538" y="3138870"/>
                                </a:lnTo>
                                <a:lnTo>
                                  <a:pt x="3118479" y="3152852"/>
                                </a:lnTo>
                                <a:lnTo>
                                  <a:pt x="3070097" y="3157728"/>
                                </a:lnTo>
                                <a:lnTo>
                                  <a:pt x="2110105" y="3157728"/>
                                </a:lnTo>
                                <a:lnTo>
                                  <a:pt x="2061765" y="3152852"/>
                                </a:lnTo>
                                <a:lnTo>
                                  <a:pt x="2016738" y="3138870"/>
                                </a:lnTo>
                                <a:lnTo>
                                  <a:pt x="1975987" y="3116747"/>
                                </a:lnTo>
                                <a:lnTo>
                                  <a:pt x="1940480" y="3087449"/>
                                </a:lnTo>
                                <a:lnTo>
                                  <a:pt x="1911182" y="3051942"/>
                                </a:lnTo>
                                <a:lnTo>
                                  <a:pt x="1889059" y="3011191"/>
                                </a:lnTo>
                                <a:lnTo>
                                  <a:pt x="1875077" y="2966164"/>
                                </a:lnTo>
                                <a:lnTo>
                                  <a:pt x="1870202" y="2917825"/>
                                </a:lnTo>
                                <a:lnTo>
                                  <a:pt x="1870202" y="1957831"/>
                                </a:lnTo>
                                <a:close/>
                              </a:path>
                            </a:pathLst>
                          </a:custGeom>
                          <a:ln w="12700">
                            <a:solidFill>
                              <a:srgbClr val="000000"/>
                            </a:solidFill>
                            <a:prstDash val="solid"/>
                          </a:ln>
                        </wps:spPr>
                        <wps:bodyPr wrap="square" lIns="0" tIns="0" rIns="0" bIns="0" rtlCol="0">
                          <a:prstTxWarp prst="textNoShape">
                            <a:avLst/>
                          </a:prstTxWarp>
                          <a:noAutofit/>
                        </wps:bodyPr>
                      </wps:wsp>
                      <wps:wsp>
                        <wps:cNvPr id="310" name="Graphic 310"/>
                        <wps:cNvSpPr/>
                        <wps:spPr>
                          <a:xfrm>
                            <a:off x="2610485" y="3164077"/>
                            <a:ext cx="1270" cy="278130"/>
                          </a:xfrm>
                          <a:custGeom>
                            <a:avLst/>
                            <a:gdLst/>
                            <a:ahLst/>
                            <a:cxnLst/>
                            <a:rect l="l" t="t" r="r" b="b"/>
                            <a:pathLst>
                              <a:path w="0" h="278130">
                                <a:moveTo>
                                  <a:pt x="0" y="0"/>
                                </a:moveTo>
                                <a:lnTo>
                                  <a:pt x="0" y="277875"/>
                                </a:lnTo>
                              </a:path>
                            </a:pathLst>
                          </a:custGeom>
                          <a:ln w="12700">
                            <a:solidFill>
                              <a:srgbClr val="000000"/>
                            </a:solidFill>
                            <a:prstDash val="solid"/>
                          </a:ln>
                        </wps:spPr>
                        <wps:bodyPr wrap="square" lIns="0" tIns="0" rIns="0" bIns="0" rtlCol="0">
                          <a:prstTxWarp prst="textNoShape">
                            <a:avLst/>
                          </a:prstTxWarp>
                          <a:noAutofit/>
                        </wps:bodyPr>
                      </wps:wsp>
                      <wps:wsp>
                        <wps:cNvPr id="311" name="Graphic 311"/>
                        <wps:cNvSpPr/>
                        <wps:spPr>
                          <a:xfrm>
                            <a:off x="6350" y="1724151"/>
                            <a:ext cx="3324225" cy="3157855"/>
                          </a:xfrm>
                          <a:custGeom>
                            <a:avLst/>
                            <a:gdLst/>
                            <a:ahLst/>
                            <a:cxnLst/>
                            <a:rect l="l" t="t" r="r" b="b"/>
                            <a:pathLst>
                              <a:path w="3324225" h="3157855">
                                <a:moveTo>
                                  <a:pt x="1884172" y="1957705"/>
                                </a:moveTo>
                                <a:lnTo>
                                  <a:pt x="1889047" y="1909365"/>
                                </a:lnTo>
                                <a:lnTo>
                                  <a:pt x="1903031" y="1864338"/>
                                </a:lnTo>
                                <a:lnTo>
                                  <a:pt x="1925159" y="1823587"/>
                                </a:lnTo>
                                <a:lnTo>
                                  <a:pt x="1954466" y="1788080"/>
                                </a:lnTo>
                                <a:lnTo>
                                  <a:pt x="1989988" y="1758782"/>
                                </a:lnTo>
                                <a:lnTo>
                                  <a:pt x="2030761" y="1736659"/>
                                </a:lnTo>
                                <a:lnTo>
                                  <a:pt x="2075820" y="1722677"/>
                                </a:lnTo>
                                <a:lnTo>
                                  <a:pt x="2124202" y="1717802"/>
                                </a:lnTo>
                                <a:lnTo>
                                  <a:pt x="3084068" y="1717802"/>
                                </a:lnTo>
                                <a:lnTo>
                                  <a:pt x="3132449" y="1722677"/>
                                </a:lnTo>
                                <a:lnTo>
                                  <a:pt x="3177508" y="1736659"/>
                                </a:lnTo>
                                <a:lnTo>
                                  <a:pt x="3218281" y="1758782"/>
                                </a:lnTo>
                                <a:lnTo>
                                  <a:pt x="3253803" y="1788080"/>
                                </a:lnTo>
                                <a:lnTo>
                                  <a:pt x="3283110" y="1823587"/>
                                </a:lnTo>
                                <a:lnTo>
                                  <a:pt x="3305238" y="1864338"/>
                                </a:lnTo>
                                <a:lnTo>
                                  <a:pt x="3319222" y="1909365"/>
                                </a:lnTo>
                                <a:lnTo>
                                  <a:pt x="3324098" y="1957705"/>
                                </a:lnTo>
                                <a:lnTo>
                                  <a:pt x="3324098" y="2917698"/>
                                </a:lnTo>
                                <a:lnTo>
                                  <a:pt x="3319222" y="2966079"/>
                                </a:lnTo>
                                <a:lnTo>
                                  <a:pt x="3305238" y="3011138"/>
                                </a:lnTo>
                                <a:lnTo>
                                  <a:pt x="3283110" y="3051911"/>
                                </a:lnTo>
                                <a:lnTo>
                                  <a:pt x="3253803" y="3087433"/>
                                </a:lnTo>
                                <a:lnTo>
                                  <a:pt x="3218281" y="3116740"/>
                                </a:lnTo>
                                <a:lnTo>
                                  <a:pt x="3177508" y="3138868"/>
                                </a:lnTo>
                                <a:lnTo>
                                  <a:pt x="3132449" y="3152852"/>
                                </a:lnTo>
                                <a:lnTo>
                                  <a:pt x="3084068" y="3157728"/>
                                </a:lnTo>
                                <a:lnTo>
                                  <a:pt x="2124202" y="3157728"/>
                                </a:lnTo>
                                <a:lnTo>
                                  <a:pt x="2075820" y="3152852"/>
                                </a:lnTo>
                                <a:lnTo>
                                  <a:pt x="2030761" y="3138868"/>
                                </a:lnTo>
                                <a:lnTo>
                                  <a:pt x="1989988" y="3116740"/>
                                </a:lnTo>
                                <a:lnTo>
                                  <a:pt x="1954466" y="3087433"/>
                                </a:lnTo>
                                <a:lnTo>
                                  <a:pt x="1925159" y="3051911"/>
                                </a:lnTo>
                                <a:lnTo>
                                  <a:pt x="1903031" y="3011138"/>
                                </a:lnTo>
                                <a:lnTo>
                                  <a:pt x="1889047" y="2966079"/>
                                </a:lnTo>
                                <a:lnTo>
                                  <a:pt x="1884172" y="2917698"/>
                                </a:lnTo>
                                <a:lnTo>
                                  <a:pt x="1884172" y="1957705"/>
                                </a:lnTo>
                                <a:close/>
                              </a:path>
                              <a:path w="3324225" h="3157855">
                                <a:moveTo>
                                  <a:pt x="1884172" y="719963"/>
                                </a:moveTo>
                                <a:lnTo>
                                  <a:pt x="1440053" y="719963"/>
                                </a:lnTo>
                              </a:path>
                              <a:path w="3324225" h="3157855">
                                <a:moveTo>
                                  <a:pt x="0" y="240029"/>
                                </a:moveTo>
                                <a:lnTo>
                                  <a:pt x="4875" y="191648"/>
                                </a:lnTo>
                                <a:lnTo>
                                  <a:pt x="18859" y="146589"/>
                                </a:lnTo>
                                <a:lnTo>
                                  <a:pt x="40987" y="105816"/>
                                </a:lnTo>
                                <a:lnTo>
                                  <a:pt x="70294" y="70294"/>
                                </a:lnTo>
                                <a:lnTo>
                                  <a:pt x="105816" y="40987"/>
                                </a:lnTo>
                                <a:lnTo>
                                  <a:pt x="146589" y="18859"/>
                                </a:lnTo>
                                <a:lnTo>
                                  <a:pt x="191648" y="4875"/>
                                </a:lnTo>
                                <a:lnTo>
                                  <a:pt x="240030" y="0"/>
                                </a:lnTo>
                                <a:lnTo>
                                  <a:pt x="1200023" y="0"/>
                                </a:lnTo>
                                <a:lnTo>
                                  <a:pt x="1248367" y="4875"/>
                                </a:lnTo>
                                <a:lnTo>
                                  <a:pt x="1293409" y="18859"/>
                                </a:lnTo>
                                <a:lnTo>
                                  <a:pt x="1334180" y="40987"/>
                                </a:lnTo>
                                <a:lnTo>
                                  <a:pt x="1369710" y="70294"/>
                                </a:lnTo>
                                <a:lnTo>
                                  <a:pt x="1399032" y="105816"/>
                                </a:lnTo>
                                <a:lnTo>
                                  <a:pt x="1421175" y="146589"/>
                                </a:lnTo>
                                <a:lnTo>
                                  <a:pt x="1435172" y="191648"/>
                                </a:lnTo>
                                <a:lnTo>
                                  <a:pt x="1440053" y="240029"/>
                                </a:lnTo>
                                <a:lnTo>
                                  <a:pt x="1440053" y="1200023"/>
                                </a:lnTo>
                                <a:lnTo>
                                  <a:pt x="1435172" y="1248362"/>
                                </a:lnTo>
                                <a:lnTo>
                                  <a:pt x="1421175" y="1293389"/>
                                </a:lnTo>
                                <a:lnTo>
                                  <a:pt x="1399032" y="1334140"/>
                                </a:lnTo>
                                <a:lnTo>
                                  <a:pt x="1369710" y="1369647"/>
                                </a:lnTo>
                                <a:lnTo>
                                  <a:pt x="1334180" y="1398945"/>
                                </a:lnTo>
                                <a:lnTo>
                                  <a:pt x="1293409" y="1421068"/>
                                </a:lnTo>
                                <a:lnTo>
                                  <a:pt x="1248367" y="1435050"/>
                                </a:lnTo>
                                <a:lnTo>
                                  <a:pt x="1200023" y="1439926"/>
                                </a:lnTo>
                                <a:lnTo>
                                  <a:pt x="240030" y="1439926"/>
                                </a:lnTo>
                                <a:lnTo>
                                  <a:pt x="191648" y="1435050"/>
                                </a:lnTo>
                                <a:lnTo>
                                  <a:pt x="146589" y="1421068"/>
                                </a:lnTo>
                                <a:lnTo>
                                  <a:pt x="105816" y="1398945"/>
                                </a:lnTo>
                                <a:lnTo>
                                  <a:pt x="70294" y="1369647"/>
                                </a:lnTo>
                                <a:lnTo>
                                  <a:pt x="40987" y="1334140"/>
                                </a:lnTo>
                                <a:lnTo>
                                  <a:pt x="18859" y="1293389"/>
                                </a:lnTo>
                                <a:lnTo>
                                  <a:pt x="4875" y="1248362"/>
                                </a:lnTo>
                                <a:lnTo>
                                  <a:pt x="0" y="1200023"/>
                                </a:lnTo>
                                <a:lnTo>
                                  <a:pt x="0" y="240029"/>
                                </a:lnTo>
                                <a:close/>
                              </a:path>
                            </a:pathLst>
                          </a:custGeom>
                          <a:ln w="12700">
                            <a:solidFill>
                              <a:srgbClr val="000000"/>
                            </a:solidFill>
                            <a:prstDash val="solid"/>
                          </a:ln>
                        </wps:spPr>
                        <wps:bodyPr wrap="square" lIns="0" tIns="0" rIns="0" bIns="0" rtlCol="0">
                          <a:prstTxWarp prst="textNoShape">
                            <a:avLst/>
                          </a:prstTxWarp>
                          <a:noAutofit/>
                        </wps:bodyPr>
                      </wps:wsp>
                      <wps:wsp>
                        <wps:cNvPr id="312" name="Textbox 312"/>
                        <wps:cNvSpPr txBox="1"/>
                        <wps:spPr>
                          <a:xfrm>
                            <a:off x="2000250" y="184234"/>
                            <a:ext cx="1231265" cy="1077595"/>
                          </a:xfrm>
                          <a:prstGeom prst="rect">
                            <a:avLst/>
                          </a:prstGeom>
                        </wps:spPr>
                        <wps:txbx>
                          <w:txbxContent>
                            <w:p>
                              <w:pPr>
                                <w:spacing w:line="208" w:lineRule="auto" w:before="19"/>
                                <w:ind w:left="19" w:right="24" w:firstLine="0"/>
                                <w:jc w:val="center"/>
                                <w:rPr>
                                  <w:b/>
                                  <w:sz w:val="24"/>
                                </w:rPr>
                              </w:pPr>
                              <w:r>
                                <w:rPr>
                                  <w:b/>
                                  <w:sz w:val="24"/>
                                </w:rPr>
                                <w:t>Condiciones</w:t>
                              </w:r>
                              <w:r>
                                <w:rPr>
                                  <w:b/>
                                  <w:spacing w:val="-15"/>
                                  <w:sz w:val="24"/>
                                </w:rPr>
                                <w:t> </w:t>
                              </w:r>
                              <w:r>
                                <w:rPr>
                                  <w:b/>
                                  <w:sz w:val="24"/>
                                </w:rPr>
                                <w:t>de</w:t>
                              </w:r>
                              <w:r>
                                <w:rPr>
                                  <w:b/>
                                  <w:spacing w:val="-15"/>
                                  <w:sz w:val="24"/>
                                </w:rPr>
                                <w:t> </w:t>
                              </w:r>
                              <w:r>
                                <w:rPr>
                                  <w:b/>
                                  <w:sz w:val="24"/>
                                </w:rPr>
                                <w:t>los </w:t>
                              </w:r>
                              <w:r>
                                <w:rPr>
                                  <w:b/>
                                  <w:spacing w:val="-2"/>
                                  <w:sz w:val="24"/>
                                </w:rPr>
                                <w:t>factores</w:t>
                              </w:r>
                            </w:p>
                            <w:p>
                              <w:pPr>
                                <w:spacing w:before="80"/>
                                <w:ind w:left="0" w:right="18" w:firstLine="0"/>
                                <w:jc w:val="center"/>
                                <w:rPr>
                                  <w:sz w:val="24"/>
                                </w:rPr>
                              </w:pPr>
                              <w:r>
                                <w:rPr>
                                  <w:sz w:val="24"/>
                                </w:rPr>
                                <w:t>*Mejor</w:t>
                              </w:r>
                              <w:r>
                                <w:rPr>
                                  <w:spacing w:val="-1"/>
                                  <w:sz w:val="24"/>
                                </w:rPr>
                                <w:t> </w:t>
                              </w:r>
                              <w:r>
                                <w:rPr>
                                  <w:spacing w:val="-2"/>
                                  <w:sz w:val="24"/>
                                </w:rPr>
                                <w:t>rendimiento</w:t>
                              </w:r>
                            </w:p>
                            <w:p>
                              <w:pPr>
                                <w:spacing w:line="218" w:lineRule="auto" w:before="85"/>
                                <w:ind w:left="0" w:right="21" w:firstLine="0"/>
                                <w:jc w:val="center"/>
                                <w:rPr>
                                  <w:sz w:val="24"/>
                                </w:rPr>
                              </w:pPr>
                              <w:r>
                                <w:rPr>
                                  <w:spacing w:val="-2"/>
                                  <w:sz w:val="24"/>
                                </w:rPr>
                                <w:t>*Oferta</w:t>
                              </w:r>
                              <w:r>
                                <w:rPr>
                                  <w:spacing w:val="-13"/>
                                  <w:sz w:val="24"/>
                                </w:rPr>
                                <w:t> </w:t>
                              </w:r>
                              <w:r>
                                <w:rPr>
                                  <w:spacing w:val="-2"/>
                                  <w:sz w:val="24"/>
                                </w:rPr>
                                <w:t>suficiente </w:t>
                              </w:r>
                              <w:r>
                                <w:rPr>
                                  <w:sz w:val="24"/>
                                </w:rPr>
                                <w:t>para grandes </w:t>
                              </w:r>
                              <w:r>
                                <w:rPr>
                                  <w:spacing w:val="-2"/>
                                  <w:sz w:val="24"/>
                                </w:rPr>
                                <w:t>mercados.</w:t>
                              </w:r>
                            </w:p>
                          </w:txbxContent>
                        </wps:txbx>
                        <wps:bodyPr wrap="square" lIns="0" tIns="0" rIns="0" bIns="0" rtlCol="0">
                          <a:noAutofit/>
                        </wps:bodyPr>
                      </wps:wsp>
                      <wps:wsp>
                        <wps:cNvPr id="313" name="Textbox 313"/>
                        <wps:cNvSpPr txBox="1"/>
                        <wps:spPr>
                          <a:xfrm>
                            <a:off x="127254" y="1933659"/>
                            <a:ext cx="1203325" cy="1020444"/>
                          </a:xfrm>
                          <a:prstGeom prst="rect">
                            <a:avLst/>
                          </a:prstGeom>
                        </wps:spPr>
                        <wps:txbx>
                          <w:txbxContent>
                            <w:p>
                              <w:pPr>
                                <w:spacing w:line="248" w:lineRule="exact" w:before="0"/>
                                <w:ind w:left="0" w:right="3" w:firstLine="0"/>
                                <w:jc w:val="center"/>
                                <w:rPr>
                                  <w:b/>
                                  <w:sz w:val="24"/>
                                </w:rPr>
                              </w:pPr>
                              <w:r>
                                <w:rPr>
                                  <w:b/>
                                  <w:sz w:val="24"/>
                                </w:rPr>
                                <w:t>Sectores</w:t>
                              </w:r>
                              <w:r>
                                <w:rPr>
                                  <w:b/>
                                  <w:spacing w:val="-14"/>
                                  <w:sz w:val="24"/>
                                </w:rPr>
                                <w:t> </w:t>
                              </w:r>
                              <w:r>
                                <w:rPr>
                                  <w:b/>
                                  <w:sz w:val="24"/>
                                </w:rPr>
                                <w:t>afines</w:t>
                              </w:r>
                              <w:r>
                                <w:rPr>
                                  <w:b/>
                                  <w:spacing w:val="6"/>
                                  <w:sz w:val="24"/>
                                </w:rPr>
                                <w:t> </w:t>
                              </w:r>
                              <w:r>
                                <w:rPr>
                                  <w:b/>
                                  <w:spacing w:val="-10"/>
                                  <w:sz w:val="24"/>
                                </w:rPr>
                                <w:t>y</w:t>
                              </w:r>
                            </w:p>
                            <w:p>
                              <w:pPr>
                                <w:spacing w:line="258" w:lineRule="exact" w:before="0"/>
                                <w:ind w:left="3" w:right="3" w:firstLine="0"/>
                                <w:jc w:val="center"/>
                                <w:rPr>
                                  <w:b/>
                                  <w:sz w:val="24"/>
                                </w:rPr>
                              </w:pPr>
                              <w:r>
                                <w:rPr>
                                  <w:b/>
                                  <w:spacing w:val="-2"/>
                                  <w:sz w:val="24"/>
                                </w:rPr>
                                <w:t>auxiliares</w:t>
                              </w:r>
                            </w:p>
                            <w:p>
                              <w:pPr>
                                <w:spacing w:line="218" w:lineRule="auto" w:before="94"/>
                                <w:ind w:left="0" w:right="18" w:firstLine="14"/>
                                <w:jc w:val="center"/>
                                <w:rPr>
                                  <w:sz w:val="24"/>
                                </w:rPr>
                              </w:pPr>
                              <w:r>
                                <w:rPr>
                                  <w:sz w:val="24"/>
                                </w:rPr>
                                <w:t>*Relevancia y reconocimiento en el</w:t>
                              </w:r>
                              <w:r>
                                <w:rPr>
                                  <w:spacing w:val="-14"/>
                                  <w:sz w:val="24"/>
                                </w:rPr>
                                <w:t> </w:t>
                              </w:r>
                              <w:r>
                                <w:rPr>
                                  <w:sz w:val="24"/>
                                </w:rPr>
                                <w:t>mercado</w:t>
                              </w:r>
                              <w:r>
                                <w:rPr>
                                  <w:spacing w:val="-8"/>
                                  <w:sz w:val="24"/>
                                </w:rPr>
                                <w:t> </w:t>
                              </w:r>
                              <w:r>
                                <w:rPr>
                                  <w:sz w:val="24"/>
                                </w:rPr>
                                <w:t>del</w:t>
                              </w:r>
                              <w:r>
                                <w:rPr>
                                  <w:spacing w:val="-14"/>
                                  <w:sz w:val="24"/>
                                </w:rPr>
                                <w:t> </w:t>
                              </w:r>
                              <w:r>
                                <w:rPr>
                                  <w:sz w:val="24"/>
                                </w:rPr>
                                <w:t>café no orgánico</w:t>
                              </w:r>
                            </w:p>
                          </w:txbxContent>
                        </wps:txbx>
                        <wps:bodyPr wrap="square" lIns="0" tIns="0" rIns="0" bIns="0" rtlCol="0">
                          <a:noAutofit/>
                        </wps:bodyPr>
                      </wps:wsp>
                      <wps:wsp>
                        <wps:cNvPr id="314" name="Textbox 314"/>
                        <wps:cNvSpPr txBox="1"/>
                        <wps:spPr>
                          <a:xfrm>
                            <a:off x="2146300" y="1854382"/>
                            <a:ext cx="939165" cy="702945"/>
                          </a:xfrm>
                          <a:prstGeom prst="rect">
                            <a:avLst/>
                          </a:prstGeom>
                        </wps:spPr>
                        <wps:txbx>
                          <w:txbxContent>
                            <w:p>
                              <w:pPr>
                                <w:spacing w:line="266" w:lineRule="exact" w:before="0"/>
                                <w:ind w:left="0" w:right="6" w:firstLine="0"/>
                                <w:jc w:val="center"/>
                                <w:rPr>
                                  <w:b/>
                                  <w:sz w:val="24"/>
                                </w:rPr>
                              </w:pPr>
                              <w:r>
                                <w:rPr>
                                  <w:b/>
                                  <w:color w:val="FFFFFF"/>
                                  <w:spacing w:val="-2"/>
                                  <w:sz w:val="24"/>
                                </w:rPr>
                                <w:t>Gobierno</w:t>
                              </w:r>
                            </w:p>
                            <w:p>
                              <w:pPr>
                                <w:spacing w:line="218" w:lineRule="auto" w:before="84"/>
                                <w:ind w:left="0" w:right="18" w:firstLine="14"/>
                                <w:jc w:val="center"/>
                                <w:rPr>
                                  <w:sz w:val="24"/>
                                </w:rPr>
                              </w:pPr>
                              <w:r>
                                <w:rPr>
                                  <w:color w:val="FFFFFF"/>
                                  <w:spacing w:val="-2"/>
                                  <w:sz w:val="24"/>
                                </w:rPr>
                                <w:t>*Iniciativas presupuestales, </w:t>
                              </w:r>
                              <w:r>
                                <w:rPr>
                                  <w:color w:val="FFFFFF"/>
                                  <w:sz w:val="24"/>
                                </w:rPr>
                                <w:t>políticas y de</w:t>
                              </w:r>
                            </w:p>
                          </w:txbxContent>
                        </wps:txbx>
                        <wps:bodyPr wrap="square" lIns="0" tIns="0" rIns="0" bIns="0" rtlCol="0">
                          <a:noAutofit/>
                        </wps:bodyPr>
                      </wps:wsp>
                      <wps:wsp>
                        <wps:cNvPr id="315" name="Textbox 315"/>
                        <wps:cNvSpPr txBox="1"/>
                        <wps:spPr>
                          <a:xfrm>
                            <a:off x="2197100" y="2547450"/>
                            <a:ext cx="847725" cy="327660"/>
                          </a:xfrm>
                          <a:prstGeom prst="rect">
                            <a:avLst/>
                          </a:prstGeom>
                        </wps:spPr>
                        <wps:txbx>
                          <w:txbxContent>
                            <w:p>
                              <w:pPr>
                                <w:spacing w:line="253" w:lineRule="exact" w:before="0"/>
                                <w:ind w:left="0" w:right="35" w:firstLine="0"/>
                                <w:jc w:val="center"/>
                                <w:rPr>
                                  <w:sz w:val="24"/>
                                </w:rPr>
                              </w:pPr>
                              <w:r>
                                <w:rPr>
                                  <w:color w:val="FFFFFF"/>
                                  <w:sz w:val="24"/>
                                </w:rPr>
                                <w:t>gestión</w:t>
                              </w:r>
                              <w:r>
                                <w:rPr>
                                  <w:color w:val="FFFFFF"/>
                                  <w:spacing w:val="-7"/>
                                  <w:sz w:val="24"/>
                                </w:rPr>
                                <w:t> </w:t>
                              </w:r>
                              <w:r>
                                <w:rPr>
                                  <w:color w:val="FFFFFF"/>
                                  <w:spacing w:val="-10"/>
                                  <w:sz w:val="24"/>
                                </w:rPr>
                                <w:t>a</w:t>
                              </w:r>
                            </w:p>
                            <w:p>
                              <w:pPr>
                                <w:tabs>
                                  <w:tab w:pos="1194" w:val="left" w:leader="none"/>
                                </w:tabs>
                                <w:spacing w:line="263" w:lineRule="exact" w:before="0"/>
                                <w:ind w:left="0" w:right="18" w:firstLine="0"/>
                                <w:jc w:val="center"/>
                                <w:rPr>
                                  <w:sz w:val="24"/>
                                </w:rPr>
                              </w:pPr>
                              <w:r>
                                <w:rPr>
                                  <w:color w:val="FFFFFF"/>
                                  <w:spacing w:val="-10"/>
                                  <w:sz w:val="24"/>
                                </w:rPr>
                                <w:t>a</w:t>
                              </w:r>
                              <w:r>
                                <w:rPr>
                                  <w:color w:val="FFFFFF"/>
                                  <w:sz w:val="24"/>
                                </w:rPr>
                                <w:tab/>
                              </w:r>
                              <w:r>
                                <w:rPr>
                                  <w:color w:val="FFFFFF"/>
                                  <w:spacing w:val="-10"/>
                                  <w:sz w:val="24"/>
                                </w:rPr>
                                <w:t>y</w:t>
                              </w:r>
                            </w:p>
                          </w:txbxContent>
                        </wps:txbx>
                        <wps:bodyPr wrap="square" lIns="0" tIns="0" rIns="0" bIns="0" rtlCol="0">
                          <a:noAutofit/>
                        </wps:bodyPr>
                      </wps:wsp>
                      <wps:wsp>
                        <wps:cNvPr id="316" name="Textbox 316"/>
                        <wps:cNvSpPr txBox="1"/>
                        <wps:spPr>
                          <a:xfrm>
                            <a:off x="2267028" y="2706200"/>
                            <a:ext cx="658495" cy="168910"/>
                          </a:xfrm>
                          <a:prstGeom prst="rect">
                            <a:avLst/>
                          </a:prstGeom>
                        </wps:spPr>
                        <wps:txbx>
                          <w:txbxContent>
                            <w:p>
                              <w:pPr>
                                <w:spacing w:line="266" w:lineRule="exact" w:before="0"/>
                                <w:ind w:left="0" w:right="0" w:firstLine="0"/>
                                <w:jc w:val="left"/>
                                <w:rPr>
                                  <w:sz w:val="24"/>
                                </w:rPr>
                              </w:pPr>
                              <w:r>
                                <w:rPr>
                                  <w:color w:val="FFFFFF"/>
                                  <w:spacing w:val="-2"/>
                                  <w:sz w:val="24"/>
                                </w:rPr>
                                <w:t>gricultores</w:t>
                              </w:r>
                            </w:p>
                          </w:txbxContent>
                        </wps:txbx>
                        <wps:bodyPr wrap="square" lIns="0" tIns="0" rIns="0" bIns="0" rtlCol="0">
                          <a:noAutofit/>
                        </wps:bodyPr>
                      </wps:wsp>
                      <wps:wsp>
                        <wps:cNvPr id="317" name="Textbox 317"/>
                        <wps:cNvSpPr txBox="1"/>
                        <wps:spPr>
                          <a:xfrm>
                            <a:off x="2248280" y="2858317"/>
                            <a:ext cx="738505" cy="169545"/>
                          </a:xfrm>
                          <a:prstGeom prst="rect">
                            <a:avLst/>
                          </a:prstGeom>
                        </wps:spPr>
                        <wps:txbx>
                          <w:txbxContent>
                            <w:p>
                              <w:pPr>
                                <w:spacing w:line="266" w:lineRule="exact" w:before="0"/>
                                <w:ind w:left="0" w:right="0" w:firstLine="0"/>
                                <w:jc w:val="left"/>
                                <w:rPr>
                                  <w:sz w:val="24"/>
                                </w:rPr>
                              </w:pPr>
                              <w:r>
                                <w:rPr>
                                  <w:color w:val="FFFFFF"/>
                                  <w:spacing w:val="-2"/>
                                  <w:sz w:val="24"/>
                                </w:rPr>
                                <w:t>productores</w:t>
                              </w:r>
                            </w:p>
                          </w:txbxContent>
                        </wps:txbx>
                        <wps:bodyPr wrap="square" lIns="0" tIns="0" rIns="0" bIns="0" rtlCol="0">
                          <a:noAutofit/>
                        </wps:bodyPr>
                      </wps:wsp>
                      <wps:wsp>
                        <wps:cNvPr id="318" name="Textbox 318"/>
                        <wps:cNvSpPr txBox="1"/>
                        <wps:spPr>
                          <a:xfrm>
                            <a:off x="3909948" y="1902642"/>
                            <a:ext cx="1155065" cy="1078230"/>
                          </a:xfrm>
                          <a:prstGeom prst="rect">
                            <a:avLst/>
                          </a:prstGeom>
                        </wps:spPr>
                        <wps:txbx>
                          <w:txbxContent>
                            <w:p>
                              <w:pPr>
                                <w:spacing w:line="249" w:lineRule="exact" w:before="0"/>
                                <w:ind w:left="0" w:right="18" w:firstLine="0"/>
                                <w:jc w:val="center"/>
                                <w:rPr>
                                  <w:b/>
                                  <w:sz w:val="24"/>
                                </w:rPr>
                              </w:pPr>
                              <w:r>
                                <w:rPr>
                                  <w:b/>
                                  <w:sz w:val="24"/>
                                </w:rPr>
                                <w:t>Condiciones</w:t>
                              </w:r>
                              <w:r>
                                <w:rPr>
                                  <w:b/>
                                  <w:spacing w:val="-10"/>
                                  <w:sz w:val="24"/>
                                </w:rPr>
                                <w:t> </w:t>
                              </w:r>
                              <w:r>
                                <w:rPr>
                                  <w:b/>
                                  <w:sz w:val="24"/>
                                </w:rPr>
                                <w:t>de</w:t>
                              </w:r>
                              <w:r>
                                <w:rPr>
                                  <w:b/>
                                  <w:spacing w:val="-3"/>
                                  <w:sz w:val="24"/>
                                </w:rPr>
                                <w:t> </w:t>
                              </w:r>
                              <w:r>
                                <w:rPr>
                                  <w:b/>
                                  <w:spacing w:val="-5"/>
                                  <w:sz w:val="24"/>
                                </w:rPr>
                                <w:t>la</w:t>
                              </w:r>
                            </w:p>
                            <w:p>
                              <w:pPr>
                                <w:spacing w:line="258" w:lineRule="exact" w:before="0"/>
                                <w:ind w:left="0" w:right="5" w:firstLine="0"/>
                                <w:jc w:val="center"/>
                                <w:rPr>
                                  <w:b/>
                                  <w:sz w:val="24"/>
                                </w:rPr>
                              </w:pPr>
                              <w:r>
                                <w:rPr>
                                  <w:b/>
                                  <w:spacing w:val="-2"/>
                                  <w:sz w:val="24"/>
                                </w:rPr>
                                <w:t>demanda</w:t>
                              </w:r>
                            </w:p>
                            <w:p>
                              <w:pPr>
                                <w:spacing w:line="263" w:lineRule="exact" w:before="74"/>
                                <w:ind w:left="0" w:right="5" w:firstLine="0"/>
                                <w:jc w:val="center"/>
                                <w:rPr>
                                  <w:sz w:val="24"/>
                                </w:rPr>
                              </w:pPr>
                              <w:r>
                                <w:rPr>
                                  <w:spacing w:val="-2"/>
                                  <w:sz w:val="24"/>
                                </w:rPr>
                                <w:t>*Consumidor</w:t>
                              </w:r>
                            </w:p>
                            <w:p>
                              <w:pPr>
                                <w:spacing w:line="263" w:lineRule="exact" w:before="0"/>
                                <w:ind w:left="0" w:right="10" w:firstLine="0"/>
                                <w:jc w:val="center"/>
                                <w:rPr>
                                  <w:sz w:val="24"/>
                                </w:rPr>
                              </w:pPr>
                              <w:r>
                                <w:rPr>
                                  <w:spacing w:val="-2"/>
                                  <w:sz w:val="24"/>
                                </w:rPr>
                                <w:t>exigente</w:t>
                              </w:r>
                            </w:p>
                            <w:p>
                              <w:pPr>
                                <w:spacing w:line="218" w:lineRule="auto" w:before="84"/>
                                <w:ind w:left="39" w:right="41" w:firstLine="0"/>
                                <w:jc w:val="center"/>
                                <w:rPr>
                                  <w:sz w:val="24"/>
                                </w:rPr>
                              </w:pPr>
                              <w:r>
                                <w:rPr>
                                  <w:sz w:val="24"/>
                                </w:rPr>
                                <w:t>*Interesado</w:t>
                              </w:r>
                              <w:r>
                                <w:rPr>
                                  <w:spacing w:val="-15"/>
                                  <w:sz w:val="24"/>
                                </w:rPr>
                                <w:t> </w:t>
                              </w:r>
                              <w:r>
                                <w:rPr>
                                  <w:sz w:val="24"/>
                                </w:rPr>
                                <w:t>por</w:t>
                              </w:r>
                              <w:r>
                                <w:rPr>
                                  <w:spacing w:val="-15"/>
                                  <w:sz w:val="24"/>
                                </w:rPr>
                                <w:t> </w:t>
                              </w:r>
                              <w:r>
                                <w:rPr>
                                  <w:sz w:val="24"/>
                                </w:rPr>
                                <w:t>el medio ambiente</w:t>
                              </w:r>
                            </w:p>
                          </w:txbxContent>
                        </wps:txbx>
                        <wps:bodyPr wrap="square" lIns="0" tIns="0" rIns="0" bIns="0" rtlCol="0">
                          <a:noAutofit/>
                        </wps:bodyPr>
                      </wps:wsp>
                      <wps:wsp>
                        <wps:cNvPr id="319" name="Textbox 319"/>
                        <wps:cNvSpPr txBox="1"/>
                        <wps:spPr>
                          <a:xfrm>
                            <a:off x="2006600" y="3464009"/>
                            <a:ext cx="1227455" cy="1395095"/>
                          </a:xfrm>
                          <a:prstGeom prst="rect">
                            <a:avLst/>
                          </a:prstGeom>
                        </wps:spPr>
                        <wps:txbx>
                          <w:txbxContent>
                            <w:p>
                              <w:pPr>
                                <w:spacing w:line="213" w:lineRule="auto" w:before="14"/>
                                <w:ind w:left="170" w:right="188" w:hanging="12"/>
                                <w:jc w:val="center"/>
                                <w:rPr>
                                  <w:b/>
                                  <w:sz w:val="24"/>
                                </w:rPr>
                              </w:pPr>
                              <w:r>
                                <w:rPr>
                                  <w:b/>
                                  <w:spacing w:val="-2"/>
                                  <w:sz w:val="24"/>
                                </w:rPr>
                                <w:t>Estrategia, </w:t>
                              </w:r>
                              <w:r>
                                <w:rPr>
                                  <w:b/>
                                  <w:sz w:val="24"/>
                                </w:rPr>
                                <w:t>estructura y rivalidad</w:t>
                              </w:r>
                              <w:r>
                                <w:rPr>
                                  <w:b/>
                                  <w:spacing w:val="-15"/>
                                  <w:sz w:val="24"/>
                                </w:rPr>
                                <w:t> </w:t>
                              </w:r>
                              <w:r>
                                <w:rPr>
                                  <w:b/>
                                  <w:sz w:val="24"/>
                                </w:rPr>
                                <w:t>de</w:t>
                              </w:r>
                              <w:r>
                                <w:rPr>
                                  <w:b/>
                                  <w:spacing w:val="-15"/>
                                  <w:sz w:val="24"/>
                                </w:rPr>
                                <w:t> </w:t>
                              </w:r>
                              <w:r>
                                <w:rPr>
                                  <w:b/>
                                  <w:sz w:val="24"/>
                                </w:rPr>
                                <w:t>las </w:t>
                              </w:r>
                              <w:r>
                                <w:rPr>
                                  <w:b/>
                                  <w:spacing w:val="-2"/>
                                  <w:sz w:val="24"/>
                                </w:rPr>
                                <w:t>empresas</w:t>
                              </w:r>
                            </w:p>
                            <w:p>
                              <w:pPr>
                                <w:spacing w:line="263" w:lineRule="exact" w:before="84"/>
                                <w:ind w:left="-1" w:right="18" w:firstLine="0"/>
                                <w:jc w:val="center"/>
                                <w:rPr>
                                  <w:sz w:val="24"/>
                                </w:rPr>
                              </w:pPr>
                              <w:r>
                                <w:rPr>
                                  <w:sz w:val="24"/>
                                </w:rPr>
                                <w:t>*Productos</w:t>
                              </w:r>
                              <w:r>
                                <w:rPr>
                                  <w:spacing w:val="-11"/>
                                  <w:sz w:val="24"/>
                                </w:rPr>
                                <w:t> </w:t>
                              </w:r>
                              <w:r>
                                <w:rPr>
                                  <w:sz w:val="24"/>
                                </w:rPr>
                                <w:t>y</w:t>
                              </w:r>
                              <w:r>
                                <w:rPr>
                                  <w:spacing w:val="7"/>
                                  <w:sz w:val="24"/>
                                </w:rPr>
                                <w:t> </w:t>
                              </w:r>
                              <w:r>
                                <w:rPr>
                                  <w:spacing w:val="-4"/>
                                  <w:sz w:val="24"/>
                                </w:rPr>
                                <w:t>suelos</w:t>
                              </w:r>
                            </w:p>
                            <w:p>
                              <w:pPr>
                                <w:spacing w:line="263" w:lineRule="exact" w:before="0"/>
                                <w:ind w:left="0" w:right="24" w:firstLine="0"/>
                                <w:jc w:val="center"/>
                                <w:rPr>
                                  <w:sz w:val="24"/>
                                </w:rPr>
                              </w:pPr>
                              <w:r>
                                <w:rPr>
                                  <w:spacing w:val="-2"/>
                                  <w:sz w:val="24"/>
                                </w:rPr>
                                <w:t>diferenciadores</w:t>
                              </w:r>
                            </w:p>
                            <w:p>
                              <w:pPr>
                                <w:spacing w:line="218" w:lineRule="auto" w:before="84"/>
                                <w:ind w:left="1" w:right="24" w:firstLine="0"/>
                                <w:jc w:val="center"/>
                                <w:rPr>
                                  <w:sz w:val="24"/>
                                </w:rPr>
                              </w:pPr>
                              <w:r>
                                <w:rPr>
                                  <w:spacing w:val="-2"/>
                                  <w:sz w:val="24"/>
                                </w:rPr>
                                <w:t>*Competidores cercanos</w:t>
                              </w:r>
                            </w:p>
                          </w:txbxContent>
                        </wps:txbx>
                        <wps:bodyPr wrap="square" lIns="0" tIns="0" rIns="0" bIns="0" rtlCol="0">
                          <a:noAutofit/>
                        </wps:bodyPr>
                      </wps:wsp>
                    </wpg:wgp>
                  </a:graphicData>
                </a:graphic>
              </wp:anchor>
            </w:drawing>
          </mc:Choice>
          <mc:Fallback>
            <w:pict>
              <v:group style="position:absolute;margin-left:92.099998pt;margin-top:21.116875pt;width:410pt;height:384.9pt;mso-position-horizontal-relative:page;mso-position-vertical-relative:paragraph;z-index:-15709184;mso-wrap-distance-left:0;mso-wrap-distance-right:0" id="docshapegroup286" coordorigin="1842,422" coordsize="8200,7698">
                <v:shape style="position:absolute;left:4819;top:3137;width:2268;height:2268" id="docshape287" coordorigin="4819,3138" coordsize="2268,2268" path="m6709,3138l5197,3138,5121,3145,5050,3167,4986,3202,4930,3248,4884,3304,4849,3368,4827,3439,4819,3516,4819,5027,4827,5103,4849,5174,4884,5239,4930,5294,4986,5341,5050,5375,5121,5397,5197,5405,6709,5405,6785,5397,6856,5375,6920,5341,6976,5294,7022,5239,7057,5174,7079,5103,7087,5027,7087,3516,7079,3439,7057,3368,7022,3304,6976,3248,6920,3202,6856,3167,6785,3145,6709,3138xe" filled="true" fillcolor="#7e7e7e" stroked="false">
                  <v:path arrowok="t"/>
                  <v:fill type="solid"/>
                </v:shape>
                <v:shape style="position:absolute;left:4819;top:3137;width:2268;height:2268" id="docshape288" coordorigin="4819,3138" coordsize="2268,2268" path="m4819,3516l4827,3439,4849,3368,4884,3304,4930,3248,4986,3202,5050,3167,5121,3145,5197,3138,6709,3138,6785,3145,6856,3167,6920,3202,6976,3248,7022,3304,7057,3368,7079,3439,7087,3516,7087,5027,7079,5103,7057,5174,7022,5239,6976,5294,6920,5341,6856,5375,6785,5397,6709,5405,5197,5405,5121,5397,5050,5375,4986,5341,4930,5294,4884,5239,4849,5174,4827,5103,4819,5027,4819,3516xe" filled="false" stroked="true" strokeweight="1pt" strokecolor="#000000">
                  <v:path arrowok="t"/>
                  <v:stroke dashstyle="solid"/>
                </v:shape>
                <v:line style="position:absolute" from="5953,3138" to="5953,2700" stroked="true" strokeweight="1pt" strokecolor="#000000">
                  <v:stroke dashstyle="solid"/>
                </v:line>
                <v:shape style="position:absolute;left:4819;top:432;width:5213;height:4973" id="docshape289" coordorigin="4819,432" coordsize="5213,4973" path="m4819,810l4827,734,4849,663,4884,599,4930,543,4986,497,5050,462,5121,440,5197,432,6709,432,6785,440,6856,462,6920,497,6976,543,7022,599,7057,663,7079,734,7087,810,7087,2322,7079,2398,7057,2469,7022,2533,6976,2589,6920,2636,6856,2670,6785,2692,6709,2700,5197,2700,5121,2692,5050,2670,4986,2636,4930,2589,4884,2533,4849,2469,4827,2398,4819,2322,4819,810xm7087,4271l7764,4271m7764,3516l7772,3439,7794,3368,7829,3304,7875,3248,7931,3202,7995,3167,8066,3145,8142,3138,9654,3138,9730,3145,9801,3167,9865,3202,9921,3248,9967,3304,10002,3368,10024,3439,10032,3516,10032,5027,10024,5103,10002,5174,9967,5239,9921,5294,9865,5341,9801,5375,9730,5397,9654,5405,8142,5405,8066,5397,7995,5375,7931,5341,7875,5294,7829,5239,7794,5174,7772,5103,7764,5027,7764,3516xe" filled="false" stroked="true" strokeweight="1pt" strokecolor="#000000">
                  <v:path arrowok="t"/>
                  <v:stroke dashstyle="solid"/>
                </v:shape>
                <v:line style="position:absolute" from="5953,5405" to="5953,5843" stroked="true" strokeweight="1pt" strokecolor="#000000">
                  <v:stroke dashstyle="solid"/>
                </v:line>
                <v:shape style="position:absolute;left:1852;top:3137;width:5235;height:4973" id="docshape290" coordorigin="1852,3138" coordsize="5235,4973" path="m4819,6221l4827,6144,4849,6074,4884,6009,4930,5953,4986,5907,5050,5872,5121,5850,5197,5843,6709,5843,6785,5850,6856,5872,6920,5907,6976,5953,7022,6009,7057,6074,7079,6144,7087,6221,7087,7732,7079,7809,7057,7879,7022,7944,6976,8000,6920,8046,6856,8081,6785,8103,6709,8110,5197,8110,5121,8103,5050,8081,4986,8046,4930,8000,4884,7944,4849,7879,4827,7809,4819,7732,4819,6221xm4819,4271l4120,4271m1852,3516l1860,3439,1882,3368,1917,3304,1963,3248,2019,3202,2083,3167,2154,3145,2230,3138,3742,3138,3818,3145,3889,3167,3953,3202,4009,3248,4055,3304,4090,3368,4112,3439,4120,3516,4120,5027,4112,5103,4090,5174,4055,5239,4009,5294,3953,5341,3889,5375,3818,5397,3742,5405,2230,5405,2154,5397,2083,5375,2019,5341,1963,5294,1917,5239,1882,5174,1860,5103,1852,5027,1852,3516xe" filled="false" stroked="true" strokeweight="1pt" strokecolor="#000000">
                  <v:path arrowok="t"/>
                  <v:stroke dashstyle="solid"/>
                </v:shape>
                <v:shape style="position:absolute;left:4992;top:712;width:1939;height:1697" type="#_x0000_t202" id="docshape291" filled="false" stroked="false">
                  <v:textbox inset="0,0,0,0">
                    <w:txbxContent>
                      <w:p>
                        <w:pPr>
                          <w:spacing w:line="208" w:lineRule="auto" w:before="19"/>
                          <w:ind w:left="19" w:right="24" w:firstLine="0"/>
                          <w:jc w:val="center"/>
                          <w:rPr>
                            <w:b/>
                            <w:sz w:val="24"/>
                          </w:rPr>
                        </w:pPr>
                        <w:r>
                          <w:rPr>
                            <w:b/>
                            <w:sz w:val="24"/>
                          </w:rPr>
                          <w:t>Condiciones</w:t>
                        </w:r>
                        <w:r>
                          <w:rPr>
                            <w:b/>
                            <w:spacing w:val="-15"/>
                            <w:sz w:val="24"/>
                          </w:rPr>
                          <w:t> </w:t>
                        </w:r>
                        <w:r>
                          <w:rPr>
                            <w:b/>
                            <w:sz w:val="24"/>
                          </w:rPr>
                          <w:t>de</w:t>
                        </w:r>
                        <w:r>
                          <w:rPr>
                            <w:b/>
                            <w:spacing w:val="-15"/>
                            <w:sz w:val="24"/>
                          </w:rPr>
                          <w:t> </w:t>
                        </w:r>
                        <w:r>
                          <w:rPr>
                            <w:b/>
                            <w:sz w:val="24"/>
                          </w:rPr>
                          <w:t>los </w:t>
                        </w:r>
                        <w:r>
                          <w:rPr>
                            <w:b/>
                            <w:spacing w:val="-2"/>
                            <w:sz w:val="24"/>
                          </w:rPr>
                          <w:t>factores</w:t>
                        </w:r>
                      </w:p>
                      <w:p>
                        <w:pPr>
                          <w:spacing w:before="80"/>
                          <w:ind w:left="0" w:right="18" w:firstLine="0"/>
                          <w:jc w:val="center"/>
                          <w:rPr>
                            <w:sz w:val="24"/>
                          </w:rPr>
                        </w:pPr>
                        <w:r>
                          <w:rPr>
                            <w:sz w:val="24"/>
                          </w:rPr>
                          <w:t>*Mejor</w:t>
                        </w:r>
                        <w:r>
                          <w:rPr>
                            <w:spacing w:val="-1"/>
                            <w:sz w:val="24"/>
                          </w:rPr>
                          <w:t> </w:t>
                        </w:r>
                        <w:r>
                          <w:rPr>
                            <w:spacing w:val="-2"/>
                            <w:sz w:val="24"/>
                          </w:rPr>
                          <w:t>rendimiento</w:t>
                        </w:r>
                      </w:p>
                      <w:p>
                        <w:pPr>
                          <w:spacing w:line="218" w:lineRule="auto" w:before="85"/>
                          <w:ind w:left="0" w:right="21" w:firstLine="0"/>
                          <w:jc w:val="center"/>
                          <w:rPr>
                            <w:sz w:val="24"/>
                          </w:rPr>
                        </w:pPr>
                        <w:r>
                          <w:rPr>
                            <w:spacing w:val="-2"/>
                            <w:sz w:val="24"/>
                          </w:rPr>
                          <w:t>*Oferta</w:t>
                        </w:r>
                        <w:r>
                          <w:rPr>
                            <w:spacing w:val="-13"/>
                            <w:sz w:val="24"/>
                          </w:rPr>
                          <w:t> </w:t>
                        </w:r>
                        <w:r>
                          <w:rPr>
                            <w:spacing w:val="-2"/>
                            <w:sz w:val="24"/>
                          </w:rPr>
                          <w:t>suficiente </w:t>
                        </w:r>
                        <w:r>
                          <w:rPr>
                            <w:sz w:val="24"/>
                          </w:rPr>
                          <w:t>para grandes </w:t>
                        </w:r>
                        <w:r>
                          <w:rPr>
                            <w:spacing w:val="-2"/>
                            <w:sz w:val="24"/>
                          </w:rPr>
                          <w:t>mercados.</w:t>
                        </w:r>
                      </w:p>
                    </w:txbxContent>
                  </v:textbox>
                  <w10:wrap type="none"/>
                </v:shape>
                <v:shape style="position:absolute;left:2042;top:3467;width:1895;height:1607" type="#_x0000_t202" id="docshape292" filled="false" stroked="false">
                  <v:textbox inset="0,0,0,0">
                    <w:txbxContent>
                      <w:p>
                        <w:pPr>
                          <w:spacing w:line="248" w:lineRule="exact" w:before="0"/>
                          <w:ind w:left="0" w:right="3" w:firstLine="0"/>
                          <w:jc w:val="center"/>
                          <w:rPr>
                            <w:b/>
                            <w:sz w:val="24"/>
                          </w:rPr>
                        </w:pPr>
                        <w:r>
                          <w:rPr>
                            <w:b/>
                            <w:sz w:val="24"/>
                          </w:rPr>
                          <w:t>Sectores</w:t>
                        </w:r>
                        <w:r>
                          <w:rPr>
                            <w:b/>
                            <w:spacing w:val="-14"/>
                            <w:sz w:val="24"/>
                          </w:rPr>
                          <w:t> </w:t>
                        </w:r>
                        <w:r>
                          <w:rPr>
                            <w:b/>
                            <w:sz w:val="24"/>
                          </w:rPr>
                          <w:t>afines</w:t>
                        </w:r>
                        <w:r>
                          <w:rPr>
                            <w:b/>
                            <w:spacing w:val="6"/>
                            <w:sz w:val="24"/>
                          </w:rPr>
                          <w:t> </w:t>
                        </w:r>
                        <w:r>
                          <w:rPr>
                            <w:b/>
                            <w:spacing w:val="-10"/>
                            <w:sz w:val="24"/>
                          </w:rPr>
                          <w:t>y</w:t>
                        </w:r>
                      </w:p>
                      <w:p>
                        <w:pPr>
                          <w:spacing w:line="258" w:lineRule="exact" w:before="0"/>
                          <w:ind w:left="3" w:right="3" w:firstLine="0"/>
                          <w:jc w:val="center"/>
                          <w:rPr>
                            <w:b/>
                            <w:sz w:val="24"/>
                          </w:rPr>
                        </w:pPr>
                        <w:r>
                          <w:rPr>
                            <w:b/>
                            <w:spacing w:val="-2"/>
                            <w:sz w:val="24"/>
                          </w:rPr>
                          <w:t>auxiliares</w:t>
                        </w:r>
                      </w:p>
                      <w:p>
                        <w:pPr>
                          <w:spacing w:line="218" w:lineRule="auto" w:before="94"/>
                          <w:ind w:left="0" w:right="18" w:firstLine="14"/>
                          <w:jc w:val="center"/>
                          <w:rPr>
                            <w:sz w:val="24"/>
                          </w:rPr>
                        </w:pPr>
                        <w:r>
                          <w:rPr>
                            <w:sz w:val="24"/>
                          </w:rPr>
                          <w:t>*Relevancia y reconocimiento en el</w:t>
                        </w:r>
                        <w:r>
                          <w:rPr>
                            <w:spacing w:val="-14"/>
                            <w:sz w:val="24"/>
                          </w:rPr>
                          <w:t> </w:t>
                        </w:r>
                        <w:r>
                          <w:rPr>
                            <w:sz w:val="24"/>
                          </w:rPr>
                          <w:t>mercado</w:t>
                        </w:r>
                        <w:r>
                          <w:rPr>
                            <w:spacing w:val="-8"/>
                            <w:sz w:val="24"/>
                          </w:rPr>
                          <w:t> </w:t>
                        </w:r>
                        <w:r>
                          <w:rPr>
                            <w:sz w:val="24"/>
                          </w:rPr>
                          <w:t>del</w:t>
                        </w:r>
                        <w:r>
                          <w:rPr>
                            <w:spacing w:val="-14"/>
                            <w:sz w:val="24"/>
                          </w:rPr>
                          <w:t> </w:t>
                        </w:r>
                        <w:r>
                          <w:rPr>
                            <w:sz w:val="24"/>
                          </w:rPr>
                          <w:t>café no orgánico</w:t>
                        </w:r>
                      </w:p>
                    </w:txbxContent>
                  </v:textbox>
                  <w10:wrap type="none"/>
                </v:shape>
                <v:shape style="position:absolute;left:5222;top:3342;width:1479;height:1107" type="#_x0000_t202" id="docshape293" filled="false" stroked="false">
                  <v:textbox inset="0,0,0,0">
                    <w:txbxContent>
                      <w:p>
                        <w:pPr>
                          <w:spacing w:line="266" w:lineRule="exact" w:before="0"/>
                          <w:ind w:left="0" w:right="6" w:firstLine="0"/>
                          <w:jc w:val="center"/>
                          <w:rPr>
                            <w:b/>
                            <w:sz w:val="24"/>
                          </w:rPr>
                        </w:pPr>
                        <w:r>
                          <w:rPr>
                            <w:b/>
                            <w:color w:val="FFFFFF"/>
                            <w:spacing w:val="-2"/>
                            <w:sz w:val="24"/>
                          </w:rPr>
                          <w:t>Gobierno</w:t>
                        </w:r>
                      </w:p>
                      <w:p>
                        <w:pPr>
                          <w:spacing w:line="218" w:lineRule="auto" w:before="84"/>
                          <w:ind w:left="0" w:right="18" w:firstLine="14"/>
                          <w:jc w:val="center"/>
                          <w:rPr>
                            <w:sz w:val="24"/>
                          </w:rPr>
                        </w:pPr>
                        <w:r>
                          <w:rPr>
                            <w:color w:val="FFFFFF"/>
                            <w:spacing w:val="-2"/>
                            <w:sz w:val="24"/>
                          </w:rPr>
                          <w:t>*Iniciativas presupuestales, </w:t>
                        </w:r>
                        <w:r>
                          <w:rPr>
                            <w:color w:val="FFFFFF"/>
                            <w:sz w:val="24"/>
                          </w:rPr>
                          <w:t>políticas y de</w:t>
                        </w:r>
                      </w:p>
                    </w:txbxContent>
                  </v:textbox>
                  <w10:wrap type="none"/>
                </v:shape>
                <v:shape style="position:absolute;left:5302;top:4434;width:1335;height:516" type="#_x0000_t202" id="docshape294" filled="false" stroked="false">
                  <v:textbox inset="0,0,0,0">
                    <w:txbxContent>
                      <w:p>
                        <w:pPr>
                          <w:spacing w:line="253" w:lineRule="exact" w:before="0"/>
                          <w:ind w:left="0" w:right="35" w:firstLine="0"/>
                          <w:jc w:val="center"/>
                          <w:rPr>
                            <w:sz w:val="24"/>
                          </w:rPr>
                        </w:pPr>
                        <w:r>
                          <w:rPr>
                            <w:color w:val="FFFFFF"/>
                            <w:sz w:val="24"/>
                          </w:rPr>
                          <w:t>gestión</w:t>
                        </w:r>
                        <w:r>
                          <w:rPr>
                            <w:color w:val="FFFFFF"/>
                            <w:spacing w:val="-7"/>
                            <w:sz w:val="24"/>
                          </w:rPr>
                          <w:t> </w:t>
                        </w:r>
                        <w:r>
                          <w:rPr>
                            <w:color w:val="FFFFFF"/>
                            <w:spacing w:val="-10"/>
                            <w:sz w:val="24"/>
                          </w:rPr>
                          <w:t>a</w:t>
                        </w:r>
                      </w:p>
                      <w:p>
                        <w:pPr>
                          <w:tabs>
                            <w:tab w:pos="1194" w:val="left" w:leader="none"/>
                          </w:tabs>
                          <w:spacing w:line="263" w:lineRule="exact" w:before="0"/>
                          <w:ind w:left="0" w:right="18" w:firstLine="0"/>
                          <w:jc w:val="center"/>
                          <w:rPr>
                            <w:sz w:val="24"/>
                          </w:rPr>
                        </w:pPr>
                        <w:r>
                          <w:rPr>
                            <w:color w:val="FFFFFF"/>
                            <w:spacing w:val="-10"/>
                            <w:sz w:val="24"/>
                          </w:rPr>
                          <w:t>a</w:t>
                        </w:r>
                        <w:r>
                          <w:rPr>
                            <w:color w:val="FFFFFF"/>
                            <w:sz w:val="24"/>
                          </w:rPr>
                          <w:tab/>
                        </w:r>
                        <w:r>
                          <w:rPr>
                            <w:color w:val="FFFFFF"/>
                            <w:spacing w:val="-10"/>
                            <w:sz w:val="24"/>
                          </w:rPr>
                          <w:t>y</w:t>
                        </w:r>
                      </w:p>
                    </w:txbxContent>
                  </v:textbox>
                  <w10:wrap type="none"/>
                </v:shape>
                <v:shape style="position:absolute;left:5412;top:4684;width:1037;height:266" type="#_x0000_t202" id="docshape295" filled="false" stroked="false">
                  <v:textbox inset="0,0,0,0">
                    <w:txbxContent>
                      <w:p>
                        <w:pPr>
                          <w:spacing w:line="266" w:lineRule="exact" w:before="0"/>
                          <w:ind w:left="0" w:right="0" w:firstLine="0"/>
                          <w:jc w:val="left"/>
                          <w:rPr>
                            <w:sz w:val="24"/>
                          </w:rPr>
                        </w:pPr>
                        <w:r>
                          <w:rPr>
                            <w:color w:val="FFFFFF"/>
                            <w:spacing w:val="-2"/>
                            <w:sz w:val="24"/>
                          </w:rPr>
                          <w:t>gricultores</w:t>
                        </w:r>
                      </w:p>
                    </w:txbxContent>
                  </v:textbox>
                  <w10:wrap type="none"/>
                </v:shape>
                <v:shape style="position:absolute;left:5382;top:4923;width:1163;height:267" type="#_x0000_t202" id="docshape296" filled="false" stroked="false">
                  <v:textbox inset="0,0,0,0">
                    <w:txbxContent>
                      <w:p>
                        <w:pPr>
                          <w:spacing w:line="266" w:lineRule="exact" w:before="0"/>
                          <w:ind w:left="0" w:right="0" w:firstLine="0"/>
                          <w:jc w:val="left"/>
                          <w:rPr>
                            <w:sz w:val="24"/>
                          </w:rPr>
                        </w:pPr>
                        <w:r>
                          <w:rPr>
                            <w:color w:val="FFFFFF"/>
                            <w:spacing w:val="-2"/>
                            <w:sz w:val="24"/>
                          </w:rPr>
                          <w:t>productores</w:t>
                        </w:r>
                      </w:p>
                    </w:txbxContent>
                  </v:textbox>
                  <w10:wrap type="none"/>
                </v:shape>
                <v:shape style="position:absolute;left:7999;top:3418;width:1819;height:1698" type="#_x0000_t202" id="docshape297" filled="false" stroked="false">
                  <v:textbox inset="0,0,0,0">
                    <w:txbxContent>
                      <w:p>
                        <w:pPr>
                          <w:spacing w:line="249" w:lineRule="exact" w:before="0"/>
                          <w:ind w:left="0" w:right="18" w:firstLine="0"/>
                          <w:jc w:val="center"/>
                          <w:rPr>
                            <w:b/>
                            <w:sz w:val="24"/>
                          </w:rPr>
                        </w:pPr>
                        <w:r>
                          <w:rPr>
                            <w:b/>
                            <w:sz w:val="24"/>
                          </w:rPr>
                          <w:t>Condiciones</w:t>
                        </w:r>
                        <w:r>
                          <w:rPr>
                            <w:b/>
                            <w:spacing w:val="-10"/>
                            <w:sz w:val="24"/>
                          </w:rPr>
                          <w:t> </w:t>
                        </w:r>
                        <w:r>
                          <w:rPr>
                            <w:b/>
                            <w:sz w:val="24"/>
                          </w:rPr>
                          <w:t>de</w:t>
                        </w:r>
                        <w:r>
                          <w:rPr>
                            <w:b/>
                            <w:spacing w:val="-3"/>
                            <w:sz w:val="24"/>
                          </w:rPr>
                          <w:t> </w:t>
                        </w:r>
                        <w:r>
                          <w:rPr>
                            <w:b/>
                            <w:spacing w:val="-5"/>
                            <w:sz w:val="24"/>
                          </w:rPr>
                          <w:t>la</w:t>
                        </w:r>
                      </w:p>
                      <w:p>
                        <w:pPr>
                          <w:spacing w:line="258" w:lineRule="exact" w:before="0"/>
                          <w:ind w:left="0" w:right="5" w:firstLine="0"/>
                          <w:jc w:val="center"/>
                          <w:rPr>
                            <w:b/>
                            <w:sz w:val="24"/>
                          </w:rPr>
                        </w:pPr>
                        <w:r>
                          <w:rPr>
                            <w:b/>
                            <w:spacing w:val="-2"/>
                            <w:sz w:val="24"/>
                          </w:rPr>
                          <w:t>demanda</w:t>
                        </w:r>
                      </w:p>
                      <w:p>
                        <w:pPr>
                          <w:spacing w:line="263" w:lineRule="exact" w:before="74"/>
                          <w:ind w:left="0" w:right="5" w:firstLine="0"/>
                          <w:jc w:val="center"/>
                          <w:rPr>
                            <w:sz w:val="24"/>
                          </w:rPr>
                        </w:pPr>
                        <w:r>
                          <w:rPr>
                            <w:spacing w:val="-2"/>
                            <w:sz w:val="24"/>
                          </w:rPr>
                          <w:t>*Consumidor</w:t>
                        </w:r>
                      </w:p>
                      <w:p>
                        <w:pPr>
                          <w:spacing w:line="263" w:lineRule="exact" w:before="0"/>
                          <w:ind w:left="0" w:right="10" w:firstLine="0"/>
                          <w:jc w:val="center"/>
                          <w:rPr>
                            <w:sz w:val="24"/>
                          </w:rPr>
                        </w:pPr>
                        <w:r>
                          <w:rPr>
                            <w:spacing w:val="-2"/>
                            <w:sz w:val="24"/>
                          </w:rPr>
                          <w:t>exigente</w:t>
                        </w:r>
                      </w:p>
                      <w:p>
                        <w:pPr>
                          <w:spacing w:line="218" w:lineRule="auto" w:before="84"/>
                          <w:ind w:left="39" w:right="41" w:firstLine="0"/>
                          <w:jc w:val="center"/>
                          <w:rPr>
                            <w:sz w:val="24"/>
                          </w:rPr>
                        </w:pPr>
                        <w:r>
                          <w:rPr>
                            <w:sz w:val="24"/>
                          </w:rPr>
                          <w:t>*Interesado</w:t>
                        </w:r>
                        <w:r>
                          <w:rPr>
                            <w:spacing w:val="-15"/>
                            <w:sz w:val="24"/>
                          </w:rPr>
                          <w:t> </w:t>
                        </w:r>
                        <w:r>
                          <w:rPr>
                            <w:sz w:val="24"/>
                          </w:rPr>
                          <w:t>por</w:t>
                        </w:r>
                        <w:r>
                          <w:rPr>
                            <w:spacing w:val="-15"/>
                            <w:sz w:val="24"/>
                          </w:rPr>
                          <w:t> </w:t>
                        </w:r>
                        <w:r>
                          <w:rPr>
                            <w:sz w:val="24"/>
                          </w:rPr>
                          <w:t>el medio ambiente</w:t>
                        </w:r>
                      </w:p>
                    </w:txbxContent>
                  </v:textbox>
                  <w10:wrap type="none"/>
                </v:shape>
                <v:shape style="position:absolute;left:5002;top:5877;width:1933;height:2197" type="#_x0000_t202" id="docshape298" filled="false" stroked="false">
                  <v:textbox inset="0,0,0,0">
                    <w:txbxContent>
                      <w:p>
                        <w:pPr>
                          <w:spacing w:line="213" w:lineRule="auto" w:before="14"/>
                          <w:ind w:left="170" w:right="188" w:hanging="12"/>
                          <w:jc w:val="center"/>
                          <w:rPr>
                            <w:b/>
                            <w:sz w:val="24"/>
                          </w:rPr>
                        </w:pPr>
                        <w:r>
                          <w:rPr>
                            <w:b/>
                            <w:spacing w:val="-2"/>
                            <w:sz w:val="24"/>
                          </w:rPr>
                          <w:t>Estrategia, </w:t>
                        </w:r>
                        <w:r>
                          <w:rPr>
                            <w:b/>
                            <w:sz w:val="24"/>
                          </w:rPr>
                          <w:t>estructura y rivalidad</w:t>
                        </w:r>
                        <w:r>
                          <w:rPr>
                            <w:b/>
                            <w:spacing w:val="-15"/>
                            <w:sz w:val="24"/>
                          </w:rPr>
                          <w:t> </w:t>
                        </w:r>
                        <w:r>
                          <w:rPr>
                            <w:b/>
                            <w:sz w:val="24"/>
                          </w:rPr>
                          <w:t>de</w:t>
                        </w:r>
                        <w:r>
                          <w:rPr>
                            <w:b/>
                            <w:spacing w:val="-15"/>
                            <w:sz w:val="24"/>
                          </w:rPr>
                          <w:t> </w:t>
                        </w:r>
                        <w:r>
                          <w:rPr>
                            <w:b/>
                            <w:sz w:val="24"/>
                          </w:rPr>
                          <w:t>las </w:t>
                        </w:r>
                        <w:r>
                          <w:rPr>
                            <w:b/>
                            <w:spacing w:val="-2"/>
                            <w:sz w:val="24"/>
                          </w:rPr>
                          <w:t>empresas</w:t>
                        </w:r>
                      </w:p>
                      <w:p>
                        <w:pPr>
                          <w:spacing w:line="263" w:lineRule="exact" w:before="84"/>
                          <w:ind w:left="-1" w:right="18" w:firstLine="0"/>
                          <w:jc w:val="center"/>
                          <w:rPr>
                            <w:sz w:val="24"/>
                          </w:rPr>
                        </w:pPr>
                        <w:r>
                          <w:rPr>
                            <w:sz w:val="24"/>
                          </w:rPr>
                          <w:t>*Productos</w:t>
                        </w:r>
                        <w:r>
                          <w:rPr>
                            <w:spacing w:val="-11"/>
                            <w:sz w:val="24"/>
                          </w:rPr>
                          <w:t> </w:t>
                        </w:r>
                        <w:r>
                          <w:rPr>
                            <w:sz w:val="24"/>
                          </w:rPr>
                          <w:t>y</w:t>
                        </w:r>
                        <w:r>
                          <w:rPr>
                            <w:spacing w:val="7"/>
                            <w:sz w:val="24"/>
                          </w:rPr>
                          <w:t> </w:t>
                        </w:r>
                        <w:r>
                          <w:rPr>
                            <w:spacing w:val="-4"/>
                            <w:sz w:val="24"/>
                          </w:rPr>
                          <w:t>suelos</w:t>
                        </w:r>
                      </w:p>
                      <w:p>
                        <w:pPr>
                          <w:spacing w:line="263" w:lineRule="exact" w:before="0"/>
                          <w:ind w:left="0" w:right="24" w:firstLine="0"/>
                          <w:jc w:val="center"/>
                          <w:rPr>
                            <w:sz w:val="24"/>
                          </w:rPr>
                        </w:pPr>
                        <w:r>
                          <w:rPr>
                            <w:spacing w:val="-2"/>
                            <w:sz w:val="24"/>
                          </w:rPr>
                          <w:t>diferenciadores</w:t>
                        </w:r>
                      </w:p>
                      <w:p>
                        <w:pPr>
                          <w:spacing w:line="218" w:lineRule="auto" w:before="84"/>
                          <w:ind w:left="1" w:right="24" w:firstLine="0"/>
                          <w:jc w:val="center"/>
                          <w:rPr>
                            <w:sz w:val="24"/>
                          </w:rPr>
                        </w:pPr>
                        <w:r>
                          <w:rPr>
                            <w:spacing w:val="-2"/>
                            <w:sz w:val="24"/>
                          </w:rPr>
                          <w:t>*Competidores cercanos</w:t>
                        </w:r>
                      </w:p>
                    </w:txbxContent>
                  </v:textbox>
                  <w10:wrap type="none"/>
                </v:shape>
                <w10:wrap type="topAndBottom"/>
              </v:group>
            </w:pict>
          </mc:Fallback>
        </mc:AlternateContent>
      </w:r>
    </w:p>
    <w:p>
      <w:pPr>
        <w:pStyle w:val="BodyText"/>
        <w:spacing w:before="143"/>
        <w:rPr>
          <w:i/>
        </w:rPr>
      </w:pPr>
    </w:p>
    <w:p>
      <w:pPr>
        <w:pStyle w:val="BodyText"/>
        <w:ind w:left="142"/>
      </w:pPr>
      <w:r>
        <w:rPr>
          <w:i/>
        </w:rPr>
        <w:t>Nota</w:t>
      </w:r>
      <w:r>
        <w:rPr/>
        <w:t>.</w:t>
      </w:r>
      <w:r>
        <w:rPr>
          <w:spacing w:val="-2"/>
        </w:rPr>
        <w:t> </w:t>
      </w:r>
      <w:r>
        <w:rPr/>
        <w:t>Esta</w:t>
      </w:r>
      <w:r>
        <w:rPr>
          <w:spacing w:val="1"/>
        </w:rPr>
        <w:t> </w:t>
      </w:r>
      <w:r>
        <w:rPr/>
        <w:t>figura</w:t>
      </w:r>
      <w:r>
        <w:rPr>
          <w:spacing w:val="3"/>
        </w:rPr>
        <w:t> </w:t>
      </w:r>
      <w:r>
        <w:rPr/>
        <w:t>resume</w:t>
      </w:r>
      <w:r>
        <w:rPr>
          <w:spacing w:val="1"/>
        </w:rPr>
        <w:t> </w:t>
      </w:r>
      <w:r>
        <w:rPr/>
        <w:t>lo</w:t>
      </w:r>
      <w:r>
        <w:rPr>
          <w:spacing w:val="-2"/>
        </w:rPr>
        <w:t> </w:t>
      </w:r>
      <w:r>
        <w:rPr/>
        <w:t>explicado</w:t>
      </w:r>
      <w:r>
        <w:rPr>
          <w:spacing w:val="-2"/>
        </w:rPr>
        <w:t> </w:t>
      </w:r>
      <w:r>
        <w:rPr/>
        <w:t>en</w:t>
      </w:r>
      <w:r>
        <w:rPr>
          <w:spacing w:val="-2"/>
        </w:rPr>
        <w:t> </w:t>
      </w:r>
      <w:r>
        <w:rPr/>
        <w:t>las</w:t>
      </w:r>
      <w:r>
        <w:rPr>
          <w:spacing w:val="-6"/>
        </w:rPr>
        <w:t> </w:t>
      </w:r>
      <w:r>
        <w:rPr/>
        <w:t>siguientes</w:t>
      </w:r>
      <w:r>
        <w:rPr>
          <w:spacing w:val="-5"/>
        </w:rPr>
        <w:t> </w:t>
      </w:r>
      <w:r>
        <w:rPr>
          <w:spacing w:val="-2"/>
        </w:rPr>
        <w:t>secciones.</w:t>
      </w:r>
    </w:p>
    <w:p>
      <w:pPr>
        <w:pStyle w:val="BodyText"/>
        <w:spacing w:before="18"/>
      </w:pPr>
    </w:p>
    <w:p>
      <w:pPr>
        <w:pStyle w:val="BodyText"/>
        <w:ind w:left="862"/>
      </w:pPr>
      <w:r>
        <w:rPr/>
        <w:t>Este</w:t>
      </w:r>
      <w:r>
        <w:rPr>
          <w:spacing w:val="1"/>
        </w:rPr>
        <w:t> </w:t>
      </w:r>
      <w:r>
        <w:rPr/>
        <w:t>se</w:t>
      </w:r>
      <w:r>
        <w:rPr>
          <w:spacing w:val="1"/>
        </w:rPr>
        <w:t> </w:t>
      </w:r>
      <w:r>
        <w:rPr/>
        <w:t>conforma</w:t>
      </w:r>
      <w:r>
        <w:rPr>
          <w:spacing w:val="2"/>
        </w:rPr>
        <w:t> </w:t>
      </w:r>
      <w:r>
        <w:rPr/>
        <w:t>de</w:t>
      </w:r>
      <w:r>
        <w:rPr>
          <w:spacing w:val="1"/>
        </w:rPr>
        <w:t> </w:t>
      </w:r>
      <w:r>
        <w:rPr/>
        <w:t>cuatro</w:t>
      </w:r>
      <w:r>
        <w:rPr>
          <w:spacing w:val="-1"/>
        </w:rPr>
        <w:t> </w:t>
      </w:r>
      <w:r>
        <w:rPr>
          <w:spacing w:val="-2"/>
        </w:rPr>
        <w:t>elementos:</w:t>
      </w:r>
    </w:p>
    <w:p>
      <w:pPr>
        <w:pStyle w:val="BodyText"/>
        <w:spacing w:before="28"/>
      </w:pPr>
    </w:p>
    <w:p>
      <w:pPr>
        <w:pStyle w:val="Heading2"/>
        <w:numPr>
          <w:ilvl w:val="2"/>
          <w:numId w:val="2"/>
        </w:numPr>
        <w:tabs>
          <w:tab w:pos="862" w:val="left" w:leader="none"/>
        </w:tabs>
        <w:spacing w:line="240" w:lineRule="auto" w:before="0" w:after="0"/>
        <w:ind w:left="862" w:right="0" w:hanging="720"/>
        <w:jc w:val="both"/>
      </w:pPr>
      <w:bookmarkStart w:name="_bookmark26" w:id="27"/>
      <w:bookmarkEnd w:id="27"/>
      <w:r>
        <w:rPr>
          <w:b w:val="0"/>
          <w:i w:val="0"/>
        </w:rPr>
      </w:r>
      <w:r>
        <w:rPr/>
        <w:t>Condiciones</w:t>
      </w:r>
      <w:r>
        <w:rPr>
          <w:spacing w:val="-4"/>
        </w:rPr>
        <w:t> </w:t>
      </w:r>
      <w:r>
        <w:rPr/>
        <w:t>De</w:t>
      </w:r>
      <w:r>
        <w:rPr>
          <w:spacing w:val="5"/>
        </w:rPr>
        <w:t> </w:t>
      </w:r>
      <w:r>
        <w:rPr/>
        <w:t>Los</w:t>
      </w:r>
      <w:r>
        <w:rPr>
          <w:spacing w:val="-3"/>
        </w:rPr>
        <w:t> </w:t>
      </w:r>
      <w:r>
        <w:rPr>
          <w:spacing w:val="-2"/>
        </w:rPr>
        <w:t>Factores</w:t>
      </w:r>
    </w:p>
    <w:p>
      <w:pPr>
        <w:pStyle w:val="BodyText"/>
        <w:spacing w:line="360" w:lineRule="auto" w:before="135"/>
        <w:ind w:left="142" w:right="702" w:firstLine="720"/>
        <w:jc w:val="both"/>
      </w:pPr>
      <w:r>
        <w:rPr/>
        <w:t>El mejor rendimiento, más producción con menos cultivo, en café orgánico a nivel mundial</w:t>
      </w:r>
      <w:r>
        <w:rPr>
          <w:spacing w:val="-1"/>
        </w:rPr>
        <w:t> </w:t>
      </w:r>
      <w:r>
        <w:rPr/>
        <w:t>la tiene</w:t>
      </w:r>
      <w:r>
        <w:rPr>
          <w:spacing w:val="-1"/>
        </w:rPr>
        <w:t> </w:t>
      </w:r>
      <w:r>
        <w:rPr/>
        <w:t>Perú (Junta Nacional</w:t>
      </w:r>
      <w:r>
        <w:rPr>
          <w:spacing w:val="-1"/>
        </w:rPr>
        <w:t> </w:t>
      </w:r>
      <w:r>
        <w:rPr/>
        <w:t>del</w:t>
      </w:r>
      <w:r>
        <w:rPr>
          <w:spacing w:val="-1"/>
        </w:rPr>
        <w:t> </w:t>
      </w:r>
      <w:r>
        <w:rPr/>
        <w:t>Café, 2022),</w:t>
      </w:r>
      <w:r>
        <w:rPr>
          <w:spacing w:val="-4"/>
        </w:rPr>
        <w:t> </w:t>
      </w:r>
      <w:r>
        <w:rPr/>
        <w:t>esto gracias a una asistencia</w:t>
      </w:r>
      <w:r>
        <w:rPr>
          <w:spacing w:val="-1"/>
        </w:rPr>
        <w:t> </w:t>
      </w:r>
      <w:r>
        <w:rPr/>
        <w:t>técnica eficiente a los agricultores y productores cafetaleros, así como a los exportadores y otros miembros de esta cadena de valor (Machu Travel Perú, 2022).</w:t>
      </w:r>
    </w:p>
    <w:p>
      <w:pPr>
        <w:pStyle w:val="BodyText"/>
        <w:spacing w:line="357" w:lineRule="auto" w:before="165"/>
        <w:ind w:left="142" w:right="691" w:firstLine="720"/>
        <w:jc w:val="both"/>
      </w:pPr>
      <w:r>
        <w:rPr/>
        <w:t>Así también, cuenta con una capacidad suficiente para cubrir mercados tan grandes y</w:t>
      </w:r>
      <w:r>
        <w:rPr>
          <w:spacing w:val="5"/>
        </w:rPr>
        <w:t> </w:t>
      </w:r>
      <w:r>
        <w:rPr/>
        <w:t>exigentes</w:t>
      </w:r>
      <w:r>
        <w:rPr>
          <w:spacing w:val="5"/>
        </w:rPr>
        <w:t> </w:t>
      </w:r>
      <w:r>
        <w:rPr/>
        <w:t>como</w:t>
      </w:r>
      <w:r>
        <w:rPr>
          <w:spacing w:val="8"/>
        </w:rPr>
        <w:t> </w:t>
      </w:r>
      <w:r>
        <w:rPr/>
        <w:t>el</w:t>
      </w:r>
      <w:r>
        <w:rPr>
          <w:spacing w:val="2"/>
        </w:rPr>
        <w:t> </w:t>
      </w:r>
      <w:r>
        <w:rPr/>
        <w:t>europeo</w:t>
      </w:r>
      <w:r>
        <w:rPr>
          <w:spacing w:val="-2"/>
        </w:rPr>
        <w:t> </w:t>
      </w:r>
      <w:r>
        <w:rPr/>
        <w:t>(Peru</w:t>
      </w:r>
      <w:r>
        <w:rPr>
          <w:spacing w:val="15"/>
        </w:rPr>
        <w:t> </w:t>
      </w:r>
      <w:r>
        <w:rPr/>
        <w:t>Info,</w:t>
      </w:r>
      <w:r>
        <w:rPr>
          <w:spacing w:val="-1"/>
        </w:rPr>
        <w:t> </w:t>
      </w:r>
      <w:r>
        <w:rPr/>
        <w:t>2019),</w:t>
      </w:r>
      <w:r>
        <w:rPr>
          <w:spacing w:val="8"/>
        </w:rPr>
        <w:t> </w:t>
      </w:r>
      <w:r>
        <w:rPr/>
        <w:t>no</w:t>
      </w:r>
      <w:r>
        <w:rPr>
          <w:spacing w:val="-2"/>
        </w:rPr>
        <w:t> </w:t>
      </w:r>
      <w:r>
        <w:rPr/>
        <w:t>por</w:t>
      </w:r>
      <w:r>
        <w:rPr>
          <w:spacing w:val="8"/>
        </w:rPr>
        <w:t> </w:t>
      </w:r>
      <w:r>
        <w:rPr/>
        <w:t>nada</w:t>
      </w:r>
      <w:r>
        <w:rPr>
          <w:spacing w:val="15"/>
        </w:rPr>
        <w:t> </w:t>
      </w:r>
      <w:r>
        <w:rPr/>
        <w:t>que</w:t>
      </w:r>
      <w:r>
        <w:rPr>
          <w:spacing w:val="3"/>
        </w:rPr>
        <w:t> </w:t>
      </w:r>
      <w:r>
        <w:rPr/>
        <w:t>es</w:t>
      </w:r>
      <w:r>
        <w:rPr>
          <w:spacing w:val="5"/>
        </w:rPr>
        <w:t> </w:t>
      </w:r>
      <w:r>
        <w:rPr/>
        <w:t>el</w:t>
      </w:r>
      <w:r>
        <w:rPr>
          <w:spacing w:val="2"/>
        </w:rPr>
        <w:t> </w:t>
      </w:r>
      <w:r>
        <w:rPr/>
        <w:t>primer</w:t>
      </w:r>
      <w:r>
        <w:rPr>
          <w:spacing w:val="8"/>
        </w:rPr>
        <w:t> </w:t>
      </w:r>
      <w:r>
        <w:rPr/>
        <w:t>exportador</w:t>
      </w:r>
      <w:r>
        <w:rPr>
          <w:spacing w:val="3"/>
        </w:rPr>
        <w:t> </w:t>
      </w:r>
      <w:r>
        <w:rPr>
          <w:spacing w:val="-5"/>
        </w:rPr>
        <w:t>en</w:t>
      </w:r>
    </w:p>
    <w:p>
      <w:pPr>
        <w:pStyle w:val="BodyText"/>
        <w:spacing w:after="0" w:line="357" w:lineRule="auto"/>
        <w:jc w:val="both"/>
        <w:sectPr>
          <w:pgSz w:w="11910" w:h="16840"/>
          <w:pgMar w:header="717" w:footer="0" w:top="1320" w:bottom="280" w:left="1559" w:right="708"/>
        </w:sectPr>
      </w:pPr>
    </w:p>
    <w:p>
      <w:pPr>
        <w:pStyle w:val="BodyText"/>
        <w:spacing w:line="357" w:lineRule="auto" w:before="80"/>
        <w:ind w:left="142" w:right="715"/>
        <w:jc w:val="both"/>
      </w:pPr>
      <w:r>
        <w:rPr/>
        <w:t>el planeta y en el viejo continente de este café (FiBL &amp; IFOAM - Organics International, </w:t>
      </w:r>
      <w:r>
        <w:rPr>
          <w:spacing w:val="-2"/>
        </w:rPr>
        <w:t>2022).</w:t>
      </w:r>
    </w:p>
    <w:p>
      <w:pPr>
        <w:pStyle w:val="Heading2"/>
        <w:numPr>
          <w:ilvl w:val="2"/>
          <w:numId w:val="2"/>
        </w:numPr>
        <w:tabs>
          <w:tab w:pos="862" w:val="left" w:leader="none"/>
        </w:tabs>
        <w:spacing w:line="240" w:lineRule="auto" w:before="168" w:after="0"/>
        <w:ind w:left="862" w:right="0" w:hanging="720"/>
        <w:jc w:val="both"/>
      </w:pPr>
      <w:bookmarkStart w:name="_bookmark27" w:id="28"/>
      <w:bookmarkEnd w:id="28"/>
      <w:r>
        <w:rPr>
          <w:b w:val="0"/>
          <w:i w:val="0"/>
        </w:rPr>
      </w:r>
      <w:r>
        <w:rPr/>
        <w:t>Condiciones</w:t>
      </w:r>
      <w:r>
        <w:rPr>
          <w:spacing w:val="-4"/>
        </w:rPr>
        <w:t> </w:t>
      </w:r>
      <w:r>
        <w:rPr/>
        <w:t>De</w:t>
      </w:r>
      <w:r>
        <w:rPr>
          <w:spacing w:val="5"/>
        </w:rPr>
        <w:t> </w:t>
      </w:r>
      <w:r>
        <w:rPr/>
        <w:t>La</w:t>
      </w:r>
      <w:r>
        <w:rPr>
          <w:spacing w:val="1"/>
        </w:rPr>
        <w:t> </w:t>
      </w:r>
      <w:r>
        <w:rPr>
          <w:spacing w:val="-2"/>
        </w:rPr>
        <w:t>Demanda</w:t>
      </w:r>
    </w:p>
    <w:p>
      <w:pPr>
        <w:pStyle w:val="BodyText"/>
        <w:spacing w:line="360" w:lineRule="auto" w:before="134"/>
        <w:ind w:left="142" w:right="712" w:firstLine="720"/>
        <w:jc w:val="both"/>
      </w:pPr>
      <w:r>
        <w:rPr/>
        <w:t>Siendo el café orgánico un tipo de café diferenciado de otros por los beneficios de salud</w:t>
      </w:r>
      <w:r>
        <w:rPr>
          <w:spacing w:val="-5"/>
        </w:rPr>
        <w:t> </w:t>
      </w:r>
      <w:r>
        <w:rPr/>
        <w:t>y</w:t>
      </w:r>
      <w:r>
        <w:rPr>
          <w:spacing w:val="-5"/>
        </w:rPr>
        <w:t> </w:t>
      </w:r>
      <w:r>
        <w:rPr/>
        <w:t>cuidado</w:t>
      </w:r>
      <w:r>
        <w:rPr>
          <w:spacing w:val="-5"/>
        </w:rPr>
        <w:t> </w:t>
      </w:r>
      <w:r>
        <w:rPr/>
        <w:t>del</w:t>
      </w:r>
      <w:r>
        <w:rPr>
          <w:spacing w:val="-2"/>
        </w:rPr>
        <w:t> </w:t>
      </w:r>
      <w:r>
        <w:rPr/>
        <w:t>medioambiente</w:t>
      </w:r>
      <w:r>
        <w:rPr>
          <w:spacing w:val="-2"/>
        </w:rPr>
        <w:t> </w:t>
      </w:r>
      <w:r>
        <w:rPr/>
        <w:t>que</w:t>
      </w:r>
      <w:r>
        <w:rPr>
          <w:spacing w:val="-2"/>
        </w:rPr>
        <w:t> </w:t>
      </w:r>
      <w:r>
        <w:rPr/>
        <w:t>ofrece</w:t>
      </w:r>
      <w:r>
        <w:rPr>
          <w:spacing w:val="-2"/>
        </w:rPr>
        <w:t> </w:t>
      </w:r>
      <w:r>
        <w:rPr/>
        <w:t>a</w:t>
      </w:r>
      <w:r>
        <w:rPr>
          <w:spacing w:val="-2"/>
        </w:rPr>
        <w:t> </w:t>
      </w:r>
      <w:r>
        <w:rPr/>
        <w:t>su</w:t>
      </w:r>
      <w:r>
        <w:rPr>
          <w:spacing w:val="-5"/>
        </w:rPr>
        <w:t> </w:t>
      </w:r>
      <w:r>
        <w:rPr/>
        <w:t>consumidor</w:t>
      </w:r>
      <w:r>
        <w:rPr>
          <w:spacing w:val="-5"/>
        </w:rPr>
        <w:t> </w:t>
      </w:r>
      <w:r>
        <w:rPr/>
        <w:t>(Rodríguez et</w:t>
      </w:r>
      <w:r>
        <w:rPr>
          <w:spacing w:val="-2"/>
        </w:rPr>
        <w:t> </w:t>
      </w:r>
      <w:r>
        <w:rPr/>
        <w:t>al.,</w:t>
      </w:r>
      <w:r>
        <w:rPr>
          <w:spacing w:val="-5"/>
        </w:rPr>
        <w:t> </w:t>
      </w:r>
      <w:r>
        <w:rPr/>
        <w:t>2015),</w:t>
      </w:r>
      <w:r>
        <w:rPr>
          <w:spacing w:val="-5"/>
        </w:rPr>
        <w:t> </w:t>
      </w:r>
      <w:r>
        <w:rPr/>
        <w:t>su propio concepto ya implica la satisfacción de estas expectativas.</w:t>
      </w:r>
    </w:p>
    <w:p>
      <w:pPr>
        <w:pStyle w:val="BodyText"/>
        <w:spacing w:line="360" w:lineRule="auto" w:before="159"/>
        <w:ind w:left="142" w:right="711" w:firstLine="720"/>
        <w:jc w:val="both"/>
      </w:pPr>
      <w:r>
        <w:rPr/>
        <w:t>Dicho</w:t>
      </w:r>
      <w:r>
        <w:rPr>
          <w:spacing w:val="-3"/>
        </w:rPr>
        <w:t> </w:t>
      </w:r>
      <w:r>
        <w:rPr/>
        <w:t>esto,</w:t>
      </w:r>
      <w:r>
        <w:rPr>
          <w:spacing w:val="-3"/>
        </w:rPr>
        <w:t> </w:t>
      </w:r>
      <w:r>
        <w:rPr/>
        <w:t>se entiende que su consumidor</w:t>
      </w:r>
      <w:r>
        <w:rPr>
          <w:spacing w:val="-3"/>
        </w:rPr>
        <w:t> </w:t>
      </w:r>
      <w:r>
        <w:rPr/>
        <w:t>tiene necesidades</w:t>
      </w:r>
      <w:r>
        <w:rPr>
          <w:spacing w:val="-6"/>
        </w:rPr>
        <w:t> </w:t>
      </w:r>
      <w:r>
        <w:rPr/>
        <w:t>explícitas: mantenerse saludable, aunque tenga que pagar más por un producto que no altere ello (Report Linker, 2021), y proteger al planeta.</w:t>
      </w:r>
    </w:p>
    <w:p>
      <w:pPr>
        <w:pStyle w:val="BodyText"/>
        <w:spacing w:line="360" w:lineRule="auto" w:before="159"/>
        <w:ind w:left="142" w:right="714" w:firstLine="720"/>
        <w:jc w:val="both"/>
      </w:pPr>
      <w:r>
        <w:rPr/>
        <w:t>Éste vive en el</w:t>
      </w:r>
      <w:r>
        <w:rPr>
          <w:spacing w:val="-2"/>
        </w:rPr>
        <w:t> </w:t>
      </w:r>
      <w:r>
        <w:rPr/>
        <w:t>hemisferio norte, en países desarrollados como EE.UU. o Alemania (Allied Market Research, s.f.), en el opuesto de donde proviene su café, en países en desarrollo tal como Perú (Coma, 2021).</w:t>
      </w:r>
    </w:p>
    <w:p>
      <w:pPr>
        <w:pStyle w:val="BodyText"/>
        <w:spacing w:line="357" w:lineRule="auto" w:before="169"/>
        <w:ind w:left="142" w:right="703" w:firstLine="720"/>
        <w:jc w:val="both"/>
      </w:pPr>
      <w:r>
        <w:rPr/>
        <w:t>Para el caso del alemán, este es un cuantioso consumidor, con gustos muy específicos, ver Figura 19, y con una preferencia por el café del continente sudamericano (Mordor Intelligence, 2010).</w:t>
      </w:r>
    </w:p>
    <w:p>
      <w:pPr>
        <w:pStyle w:val="BodyText"/>
        <w:spacing w:line="360" w:lineRule="auto" w:before="167"/>
        <w:ind w:left="142" w:right="699" w:firstLine="720"/>
        <w:jc w:val="both"/>
      </w:pPr>
      <w:r>
        <w:rPr/>
        <w:t>Ante este consumidor, el mercado se fortalece, tanto económicamente, con una valorización</w:t>
      </w:r>
      <w:r>
        <w:rPr>
          <w:spacing w:val="-11"/>
        </w:rPr>
        <w:t> </w:t>
      </w:r>
      <w:r>
        <w:rPr/>
        <w:t>creciente</w:t>
      </w:r>
      <w:r>
        <w:rPr>
          <w:spacing w:val="-7"/>
        </w:rPr>
        <w:t> </w:t>
      </w:r>
      <w:r>
        <w:rPr/>
        <w:t>en</w:t>
      </w:r>
      <w:r>
        <w:rPr>
          <w:spacing w:val="-11"/>
        </w:rPr>
        <w:t> </w:t>
      </w:r>
      <w:r>
        <w:rPr/>
        <w:t>miles</w:t>
      </w:r>
      <w:r>
        <w:rPr>
          <w:spacing w:val="-4"/>
        </w:rPr>
        <w:t> </w:t>
      </w:r>
      <w:r>
        <w:rPr/>
        <w:t>de millones</w:t>
      </w:r>
      <w:r>
        <w:rPr>
          <w:spacing w:val="-14"/>
        </w:rPr>
        <w:t> </w:t>
      </w:r>
      <w:r>
        <w:rPr/>
        <w:t>(The</w:t>
      </w:r>
      <w:r>
        <w:rPr>
          <w:spacing w:val="-7"/>
        </w:rPr>
        <w:t> </w:t>
      </w:r>
      <w:r>
        <w:rPr/>
        <w:t>Business</w:t>
      </w:r>
      <w:r>
        <w:rPr>
          <w:spacing w:val="-4"/>
        </w:rPr>
        <w:t> </w:t>
      </w:r>
      <w:r>
        <w:rPr/>
        <w:t>Research</w:t>
      </w:r>
      <w:r>
        <w:rPr>
          <w:spacing w:val="-11"/>
        </w:rPr>
        <w:t> </w:t>
      </w:r>
      <w:r>
        <w:rPr/>
        <w:t>Company,</w:t>
      </w:r>
      <w:r>
        <w:rPr>
          <w:spacing w:val="-11"/>
        </w:rPr>
        <w:t> </w:t>
      </w:r>
      <w:r>
        <w:rPr/>
        <w:t>2021),</w:t>
      </w:r>
      <w:r>
        <w:rPr>
          <w:spacing w:val="-10"/>
        </w:rPr>
        <w:t> </w:t>
      </w:r>
      <w:r>
        <w:rPr/>
        <w:t>como logísticamente, con un notable proceso de conversión de campos de cultivo de café no orgánico a orgánico (Coma, 2021).</w:t>
      </w:r>
    </w:p>
    <w:p>
      <w:pPr>
        <w:pStyle w:val="BodyText"/>
        <w:spacing w:line="364" w:lineRule="auto" w:before="155"/>
        <w:ind w:left="142" w:right="721" w:firstLine="720"/>
        <w:jc w:val="both"/>
      </w:pPr>
      <w:r>
        <w:rPr/>
        <w:t>En esa tendencia, Perú también se encuentra presente, aunque fortalecido también por demérito de sus competidores (Blueberries Consulting, 2021).</w:t>
      </w:r>
    </w:p>
    <w:p>
      <w:pPr>
        <w:pStyle w:val="Heading2"/>
        <w:numPr>
          <w:ilvl w:val="2"/>
          <w:numId w:val="2"/>
        </w:numPr>
        <w:tabs>
          <w:tab w:pos="862" w:val="left" w:leader="none"/>
        </w:tabs>
        <w:spacing w:line="240" w:lineRule="auto" w:before="152" w:after="0"/>
        <w:ind w:left="862" w:right="0" w:hanging="720"/>
        <w:jc w:val="both"/>
      </w:pPr>
      <w:bookmarkStart w:name="_bookmark28" w:id="29"/>
      <w:bookmarkEnd w:id="29"/>
      <w:r>
        <w:rPr>
          <w:b w:val="0"/>
          <w:i w:val="0"/>
        </w:rPr>
      </w:r>
      <w:r>
        <w:rPr/>
        <w:t>Estrategia,</w:t>
      </w:r>
      <w:r>
        <w:rPr>
          <w:spacing w:val="-1"/>
        </w:rPr>
        <w:t> </w:t>
      </w:r>
      <w:r>
        <w:rPr/>
        <w:t>Estructura Y</w:t>
      </w:r>
      <w:r>
        <w:rPr>
          <w:spacing w:val="3"/>
        </w:rPr>
        <w:t> </w:t>
      </w:r>
      <w:r>
        <w:rPr/>
        <w:t>Rivalidad De</w:t>
      </w:r>
      <w:r>
        <w:rPr>
          <w:spacing w:val="3"/>
        </w:rPr>
        <w:t> </w:t>
      </w:r>
      <w:r>
        <w:rPr/>
        <w:t>Las</w:t>
      </w:r>
      <w:r>
        <w:rPr>
          <w:spacing w:val="-4"/>
        </w:rPr>
        <w:t> </w:t>
      </w:r>
      <w:r>
        <w:rPr>
          <w:spacing w:val="-2"/>
        </w:rPr>
        <w:t>Empresas</w:t>
      </w:r>
    </w:p>
    <w:p>
      <w:pPr>
        <w:pStyle w:val="BodyText"/>
        <w:spacing w:line="360" w:lineRule="auto" w:before="144"/>
        <w:ind w:left="142" w:right="707" w:firstLine="720"/>
        <w:jc w:val="both"/>
      </w:pPr>
      <w:r>
        <w:rPr/>
        <w:t>Las principales competencias del</w:t>
      </w:r>
      <w:r>
        <w:rPr>
          <w:spacing w:val="-1"/>
        </w:rPr>
        <w:t> </w:t>
      </w:r>
      <w:r>
        <w:rPr/>
        <w:t>Perú en</w:t>
      </w:r>
      <w:r>
        <w:rPr>
          <w:spacing w:val="-5"/>
        </w:rPr>
        <w:t> </w:t>
      </w:r>
      <w:r>
        <w:rPr/>
        <w:t>cultivo, producción y</w:t>
      </w:r>
      <w:r>
        <w:rPr>
          <w:spacing w:val="-4"/>
        </w:rPr>
        <w:t> </w:t>
      </w:r>
      <w:r>
        <w:rPr/>
        <w:t>exportación son los países</w:t>
      </w:r>
      <w:r>
        <w:rPr>
          <w:spacing w:val="-15"/>
        </w:rPr>
        <w:t> </w:t>
      </w:r>
      <w:r>
        <w:rPr/>
        <w:t>africanos,</w:t>
      </w:r>
      <w:r>
        <w:rPr>
          <w:spacing w:val="-15"/>
        </w:rPr>
        <w:t> </w:t>
      </w:r>
      <w:r>
        <w:rPr/>
        <w:t>como</w:t>
      </w:r>
      <w:r>
        <w:rPr>
          <w:spacing w:val="-14"/>
        </w:rPr>
        <w:t> </w:t>
      </w:r>
      <w:r>
        <w:rPr/>
        <w:t>Etiopía,</w:t>
      </w:r>
      <w:r>
        <w:rPr>
          <w:spacing w:val="-13"/>
        </w:rPr>
        <w:t> </w:t>
      </w:r>
      <w:r>
        <w:rPr/>
        <w:t>y</w:t>
      </w:r>
      <w:r>
        <w:rPr>
          <w:spacing w:val="-13"/>
        </w:rPr>
        <w:t> </w:t>
      </w:r>
      <w:r>
        <w:rPr/>
        <w:t>del</w:t>
      </w:r>
      <w:r>
        <w:rPr>
          <w:spacing w:val="-15"/>
        </w:rPr>
        <w:t> </w:t>
      </w:r>
      <w:r>
        <w:rPr/>
        <w:t>continente</w:t>
      </w:r>
      <w:r>
        <w:rPr>
          <w:spacing w:val="-9"/>
        </w:rPr>
        <w:t> </w:t>
      </w:r>
      <w:r>
        <w:rPr/>
        <w:t>americano,</w:t>
      </w:r>
      <w:r>
        <w:rPr>
          <w:spacing w:val="-13"/>
        </w:rPr>
        <w:t> </w:t>
      </w:r>
      <w:r>
        <w:rPr/>
        <w:t>como</w:t>
      </w:r>
      <w:r>
        <w:rPr>
          <w:spacing w:val="-13"/>
        </w:rPr>
        <w:t> </w:t>
      </w:r>
      <w:r>
        <w:rPr/>
        <w:t>México</w:t>
      </w:r>
      <w:r>
        <w:rPr>
          <w:spacing w:val="-13"/>
        </w:rPr>
        <w:t> </w:t>
      </w:r>
      <w:r>
        <w:rPr/>
        <w:t>y</w:t>
      </w:r>
      <w:r>
        <w:rPr>
          <w:spacing w:val="-13"/>
        </w:rPr>
        <w:t> </w:t>
      </w:r>
      <w:r>
        <w:rPr/>
        <w:t>Honduras</w:t>
      </w:r>
      <w:r>
        <w:rPr>
          <w:spacing w:val="-15"/>
        </w:rPr>
        <w:t> </w:t>
      </w:r>
      <w:r>
        <w:rPr/>
        <w:t>(Junta Nacional del Café, 2022), los cuales no distan mucho en cantidad respecto al puesto en el que se encuentran. Basta que Perú se descuide un año productivo para ser rezagado a un puesto inferior.</w:t>
      </w:r>
    </w:p>
    <w:p>
      <w:pPr>
        <w:pStyle w:val="BodyText"/>
        <w:spacing w:line="357" w:lineRule="auto" w:before="162"/>
        <w:ind w:left="142" w:right="715" w:firstLine="720"/>
        <w:jc w:val="both"/>
      </w:pPr>
      <w:r>
        <w:rPr/>
        <w:t>Es por ello que, gracias a iniciativas planteadas por esta nación, tiene la mejor productividad del mundo, la cual le puede ayudar a mantener sus atractivos puestos en las primeras etapas del procesamiento del café (Junta Nacional del Cacao, 2022).</w:t>
      </w:r>
    </w:p>
    <w:p>
      <w:pPr>
        <w:pStyle w:val="BodyText"/>
        <w:spacing w:after="0" w:line="357" w:lineRule="auto"/>
        <w:jc w:val="both"/>
        <w:sectPr>
          <w:pgSz w:w="11910" w:h="16840"/>
          <w:pgMar w:header="717" w:footer="0" w:top="1320" w:bottom="280" w:left="1559" w:right="708"/>
        </w:sectPr>
      </w:pPr>
    </w:p>
    <w:p>
      <w:pPr>
        <w:pStyle w:val="BodyText"/>
        <w:spacing w:line="360" w:lineRule="auto" w:before="80"/>
        <w:ind w:left="142" w:right="696" w:firstLine="720"/>
        <w:jc w:val="both"/>
      </w:pPr>
      <w:r>
        <w:rPr/>
        <w:t>Una ventaja competitiva, que se complementaría con las características propias del café orgánico peruano, el cual es de calidad y con</w:t>
      </w:r>
      <w:r>
        <w:rPr>
          <w:spacing w:val="-3"/>
        </w:rPr>
        <w:t> </w:t>
      </w:r>
      <w:r>
        <w:rPr/>
        <w:t>buen</w:t>
      </w:r>
      <w:r>
        <w:rPr>
          <w:spacing w:val="-3"/>
        </w:rPr>
        <w:t> </w:t>
      </w:r>
      <w:r>
        <w:rPr/>
        <w:t>sabor y</w:t>
      </w:r>
      <w:r>
        <w:rPr>
          <w:spacing w:val="-2"/>
        </w:rPr>
        <w:t> </w:t>
      </w:r>
      <w:r>
        <w:rPr/>
        <w:t>aroma (Peru Info,</w:t>
      </w:r>
      <w:r>
        <w:rPr>
          <w:spacing w:val="-2"/>
        </w:rPr>
        <w:t> </w:t>
      </w:r>
      <w:r>
        <w:rPr/>
        <w:t>2020); y cómo</w:t>
      </w:r>
      <w:r>
        <w:rPr>
          <w:spacing w:val="-5"/>
        </w:rPr>
        <w:t> </w:t>
      </w:r>
      <w:r>
        <w:rPr/>
        <w:t>éste</w:t>
      </w:r>
      <w:r>
        <w:rPr>
          <w:spacing w:val="-3"/>
        </w:rPr>
        <w:t> </w:t>
      </w:r>
      <w:r>
        <w:rPr/>
        <w:t>se</w:t>
      </w:r>
      <w:r>
        <w:rPr>
          <w:spacing w:val="-12"/>
        </w:rPr>
        <w:t> </w:t>
      </w:r>
      <w:r>
        <w:rPr/>
        <w:t>produjo,</w:t>
      </w:r>
      <w:r>
        <w:rPr>
          <w:spacing w:val="-5"/>
        </w:rPr>
        <w:t> </w:t>
      </w:r>
      <w:r>
        <w:rPr/>
        <w:t>gracias</w:t>
      </w:r>
      <w:r>
        <w:rPr>
          <w:spacing w:val="-9"/>
        </w:rPr>
        <w:t> </w:t>
      </w:r>
      <w:r>
        <w:rPr/>
        <w:t>a</w:t>
      </w:r>
      <w:r>
        <w:rPr>
          <w:spacing w:val="-3"/>
        </w:rPr>
        <w:t> </w:t>
      </w:r>
      <w:r>
        <w:rPr/>
        <w:t>su</w:t>
      </w:r>
      <w:r>
        <w:rPr>
          <w:spacing w:val="-5"/>
        </w:rPr>
        <w:t> </w:t>
      </w:r>
      <w:r>
        <w:rPr/>
        <w:t>diversidad</w:t>
      </w:r>
      <w:r>
        <w:rPr>
          <w:spacing w:val="-5"/>
        </w:rPr>
        <w:t> </w:t>
      </w:r>
      <w:r>
        <w:rPr/>
        <w:t>climática</w:t>
      </w:r>
      <w:r>
        <w:rPr>
          <w:spacing w:val="-3"/>
        </w:rPr>
        <w:t> </w:t>
      </w:r>
      <w:r>
        <w:rPr/>
        <w:t>y</w:t>
      </w:r>
      <w:r>
        <w:rPr>
          <w:spacing w:val="-5"/>
        </w:rPr>
        <w:t> </w:t>
      </w:r>
      <w:r>
        <w:rPr/>
        <w:t>de</w:t>
      </w:r>
      <w:r>
        <w:rPr>
          <w:spacing w:val="-12"/>
        </w:rPr>
        <w:t> </w:t>
      </w:r>
      <w:r>
        <w:rPr/>
        <w:t>suelos</w:t>
      </w:r>
      <w:r>
        <w:rPr>
          <w:spacing w:val="-9"/>
        </w:rPr>
        <w:t> </w:t>
      </w:r>
      <w:r>
        <w:rPr/>
        <w:t>(Agencia</w:t>
      </w:r>
      <w:r>
        <w:rPr>
          <w:spacing w:val="-3"/>
        </w:rPr>
        <w:t> </w:t>
      </w:r>
      <w:r>
        <w:rPr/>
        <w:t>Andina,</w:t>
      </w:r>
      <w:r>
        <w:rPr>
          <w:spacing w:val="-5"/>
        </w:rPr>
        <w:t> </w:t>
      </w:r>
      <w:r>
        <w:rPr/>
        <w:t>2021).</w:t>
      </w:r>
    </w:p>
    <w:p>
      <w:pPr>
        <w:pStyle w:val="Heading2"/>
        <w:numPr>
          <w:ilvl w:val="2"/>
          <w:numId w:val="2"/>
        </w:numPr>
        <w:tabs>
          <w:tab w:pos="862" w:val="left" w:leader="none"/>
        </w:tabs>
        <w:spacing w:line="240" w:lineRule="auto" w:before="159" w:after="0"/>
        <w:ind w:left="862" w:right="0" w:hanging="720"/>
        <w:jc w:val="both"/>
      </w:pPr>
      <w:bookmarkStart w:name="_bookmark29" w:id="30"/>
      <w:bookmarkEnd w:id="30"/>
      <w:r>
        <w:rPr>
          <w:b w:val="0"/>
          <w:i w:val="0"/>
        </w:rPr>
      </w:r>
      <w:r>
        <w:rPr/>
        <w:t>Sectores</w:t>
      </w:r>
      <w:r>
        <w:rPr>
          <w:spacing w:val="-3"/>
        </w:rPr>
        <w:t> </w:t>
      </w:r>
      <w:r>
        <w:rPr/>
        <w:t>Afines</w:t>
      </w:r>
      <w:r>
        <w:rPr>
          <w:spacing w:val="-2"/>
        </w:rPr>
        <w:t> </w:t>
      </w:r>
      <w:r>
        <w:rPr/>
        <w:t>Y</w:t>
      </w:r>
      <w:r>
        <w:rPr>
          <w:spacing w:val="6"/>
        </w:rPr>
        <w:t> </w:t>
      </w:r>
      <w:r>
        <w:rPr>
          <w:spacing w:val="-2"/>
        </w:rPr>
        <w:t>Auxiliares</w:t>
      </w:r>
    </w:p>
    <w:p>
      <w:pPr>
        <w:pStyle w:val="BodyText"/>
        <w:spacing w:line="362" w:lineRule="auto" w:before="134"/>
        <w:ind w:left="142" w:right="707" w:firstLine="720"/>
        <w:jc w:val="both"/>
      </w:pPr>
      <w:r>
        <w:rPr/>
        <w:t>El</w:t>
      </w:r>
      <w:r>
        <w:rPr>
          <w:spacing w:val="-15"/>
        </w:rPr>
        <w:t> </w:t>
      </w:r>
      <w:r>
        <w:rPr/>
        <w:t>Perú</w:t>
      </w:r>
      <w:r>
        <w:rPr>
          <w:spacing w:val="-15"/>
        </w:rPr>
        <w:t> </w:t>
      </w:r>
      <w:r>
        <w:rPr/>
        <w:t>no</w:t>
      </w:r>
      <w:r>
        <w:rPr>
          <w:spacing w:val="-15"/>
        </w:rPr>
        <w:t> </w:t>
      </w:r>
      <w:r>
        <w:rPr/>
        <w:t>solo</w:t>
      </w:r>
      <w:r>
        <w:rPr>
          <w:spacing w:val="-15"/>
        </w:rPr>
        <w:t> </w:t>
      </w:r>
      <w:r>
        <w:rPr/>
        <w:t>ha</w:t>
      </w:r>
      <w:r>
        <w:rPr>
          <w:spacing w:val="-15"/>
        </w:rPr>
        <w:t> </w:t>
      </w:r>
      <w:r>
        <w:rPr/>
        <w:t>logrado</w:t>
      </w:r>
      <w:r>
        <w:rPr>
          <w:spacing w:val="-15"/>
        </w:rPr>
        <w:t> </w:t>
      </w:r>
      <w:r>
        <w:rPr/>
        <w:t>relevancia</w:t>
      </w:r>
      <w:r>
        <w:rPr>
          <w:spacing w:val="-15"/>
        </w:rPr>
        <w:t> </w:t>
      </w:r>
      <w:r>
        <w:rPr/>
        <w:t>en</w:t>
      </w:r>
      <w:r>
        <w:rPr>
          <w:spacing w:val="-15"/>
        </w:rPr>
        <w:t> </w:t>
      </w:r>
      <w:r>
        <w:rPr/>
        <w:t>un</w:t>
      </w:r>
      <w:r>
        <w:rPr>
          <w:spacing w:val="-15"/>
        </w:rPr>
        <w:t> </w:t>
      </w:r>
      <w:r>
        <w:rPr/>
        <w:t>sector</w:t>
      </w:r>
      <w:r>
        <w:rPr>
          <w:spacing w:val="-15"/>
        </w:rPr>
        <w:t> </w:t>
      </w:r>
      <w:r>
        <w:rPr/>
        <w:t>de</w:t>
      </w:r>
      <w:r>
        <w:rPr>
          <w:spacing w:val="-13"/>
        </w:rPr>
        <w:t> </w:t>
      </w:r>
      <w:r>
        <w:rPr/>
        <w:t>su</w:t>
      </w:r>
      <w:r>
        <w:rPr>
          <w:spacing w:val="-13"/>
        </w:rPr>
        <w:t> </w:t>
      </w:r>
      <w:r>
        <w:rPr/>
        <w:t>mercado</w:t>
      </w:r>
      <w:r>
        <w:rPr>
          <w:spacing w:val="-15"/>
        </w:rPr>
        <w:t> </w:t>
      </w:r>
      <w:r>
        <w:rPr/>
        <w:t>de</w:t>
      </w:r>
      <w:r>
        <w:rPr>
          <w:spacing w:val="-10"/>
        </w:rPr>
        <w:t> </w:t>
      </w:r>
      <w:r>
        <w:rPr/>
        <w:t>café,</w:t>
      </w:r>
      <w:r>
        <w:rPr>
          <w:spacing w:val="-15"/>
        </w:rPr>
        <w:t> </w:t>
      </w:r>
      <w:r>
        <w:rPr/>
        <w:t>el</w:t>
      </w:r>
      <w:r>
        <w:rPr>
          <w:spacing w:val="-15"/>
        </w:rPr>
        <w:t> </w:t>
      </w:r>
      <w:r>
        <w:rPr/>
        <w:t>orgánico, sino que se ha posicionado, aunque con menos éxito, en su región y continente como productor de café convencional, de especialidad y certificado no orgánico (International Coffee Organization, 2019).</w:t>
      </w:r>
    </w:p>
    <w:p>
      <w:pPr>
        <w:pStyle w:val="BodyText"/>
        <w:spacing w:line="360" w:lineRule="auto" w:before="154"/>
        <w:ind w:left="142" w:right="707" w:firstLine="720"/>
        <w:jc w:val="both"/>
      </w:pPr>
      <w:r>
        <w:rPr/>
        <w:t>A</w:t>
      </w:r>
      <w:r>
        <w:rPr>
          <w:spacing w:val="-6"/>
        </w:rPr>
        <w:t> </w:t>
      </w:r>
      <w:r>
        <w:rPr/>
        <w:t>ello</w:t>
      </w:r>
      <w:r>
        <w:rPr>
          <w:spacing w:val="-3"/>
        </w:rPr>
        <w:t> </w:t>
      </w:r>
      <w:r>
        <w:rPr/>
        <w:t>se le suman</w:t>
      </w:r>
      <w:r>
        <w:rPr>
          <w:spacing w:val="-3"/>
        </w:rPr>
        <w:t> </w:t>
      </w:r>
      <w:r>
        <w:rPr/>
        <w:t>una retahíla de premios y</w:t>
      </w:r>
      <w:r>
        <w:rPr>
          <w:spacing w:val="-3"/>
        </w:rPr>
        <w:t> </w:t>
      </w:r>
      <w:r>
        <w:rPr/>
        <w:t>reconocimientos</w:t>
      </w:r>
      <w:r>
        <w:rPr>
          <w:spacing w:val="-6"/>
        </w:rPr>
        <w:t> </w:t>
      </w:r>
      <w:r>
        <w:rPr/>
        <w:t>de estos tipos de café (Agencia Andina, 2017), los cuales hacen competitivo a este mercado como un todo. Por ello no extraña que a esta nación le vaya bien en</w:t>
      </w:r>
      <w:r>
        <w:rPr>
          <w:spacing w:val="-2"/>
        </w:rPr>
        <w:t> </w:t>
      </w:r>
      <w:r>
        <w:rPr/>
        <w:t>café orgánico.</w:t>
      </w:r>
    </w:p>
    <w:p>
      <w:pPr>
        <w:pStyle w:val="BodyText"/>
        <w:spacing w:line="360" w:lineRule="auto" w:before="159"/>
        <w:ind w:left="142" w:right="716" w:firstLine="720"/>
        <w:jc w:val="both"/>
      </w:pPr>
      <w:r>
        <w:rPr/>
        <w:t>Esta competitividad también se observa en las regiones peruanas productoras. Cajamarca,</w:t>
      </w:r>
      <w:r>
        <w:rPr>
          <w:spacing w:val="-2"/>
        </w:rPr>
        <w:t> </w:t>
      </w:r>
      <w:r>
        <w:rPr/>
        <w:t>San Martín y</w:t>
      </w:r>
      <w:r>
        <w:rPr>
          <w:spacing w:val="-2"/>
        </w:rPr>
        <w:t> </w:t>
      </w:r>
      <w:r>
        <w:rPr/>
        <w:t>Junín</w:t>
      </w:r>
      <w:r>
        <w:rPr>
          <w:spacing w:val="-2"/>
        </w:rPr>
        <w:t> </w:t>
      </w:r>
      <w:r>
        <w:rPr/>
        <w:t>tienen</w:t>
      </w:r>
      <w:r>
        <w:rPr>
          <w:spacing w:val="-2"/>
        </w:rPr>
        <w:t> </w:t>
      </w:r>
      <w:r>
        <w:rPr/>
        <w:t>en</w:t>
      </w:r>
      <w:r>
        <w:rPr>
          <w:spacing w:val="-2"/>
        </w:rPr>
        <w:t> </w:t>
      </w:r>
      <w:r>
        <w:rPr/>
        <w:t>común</w:t>
      </w:r>
      <w:r>
        <w:rPr>
          <w:spacing w:val="-2"/>
        </w:rPr>
        <w:t> </w:t>
      </w:r>
      <w:r>
        <w:rPr/>
        <w:t>que lideran</w:t>
      </w:r>
      <w:r>
        <w:rPr>
          <w:spacing w:val="-2"/>
        </w:rPr>
        <w:t> </w:t>
      </w:r>
      <w:r>
        <w:rPr/>
        <w:t>la producción</w:t>
      </w:r>
      <w:r>
        <w:rPr>
          <w:spacing w:val="-2"/>
        </w:rPr>
        <w:t> </w:t>
      </w:r>
      <w:r>
        <w:rPr/>
        <w:t>nacional</w:t>
      </w:r>
      <w:r>
        <w:rPr>
          <w:spacing w:val="-9"/>
        </w:rPr>
        <w:t> </w:t>
      </w:r>
      <w:r>
        <w:rPr/>
        <w:t>de café no orgánico (D’Avila, 2013) y orgánico (Agencia Andina, 2021).</w:t>
      </w:r>
    </w:p>
    <w:p>
      <w:pPr>
        <w:pStyle w:val="Heading2"/>
        <w:numPr>
          <w:ilvl w:val="2"/>
          <w:numId w:val="2"/>
        </w:numPr>
        <w:tabs>
          <w:tab w:pos="862" w:val="left" w:leader="none"/>
        </w:tabs>
        <w:spacing w:line="240" w:lineRule="auto" w:before="159" w:after="0"/>
        <w:ind w:left="862" w:right="0" w:hanging="720"/>
        <w:jc w:val="both"/>
      </w:pPr>
      <w:bookmarkStart w:name="_bookmark30" w:id="31"/>
      <w:bookmarkEnd w:id="31"/>
      <w:r>
        <w:rPr>
          <w:b w:val="0"/>
          <w:i w:val="0"/>
        </w:rPr>
      </w:r>
      <w:r>
        <w:rPr/>
        <w:t>El </w:t>
      </w:r>
      <w:r>
        <w:rPr>
          <w:spacing w:val="-2"/>
        </w:rPr>
        <w:t>Gobierno</w:t>
      </w:r>
    </w:p>
    <w:p>
      <w:pPr>
        <w:pStyle w:val="BodyText"/>
        <w:spacing w:line="360" w:lineRule="auto" w:before="144"/>
        <w:ind w:left="142" w:right="708" w:firstLine="720"/>
        <w:jc w:val="both"/>
      </w:pPr>
      <w:r>
        <w:rPr/>
        <w:t>El</w:t>
      </w:r>
      <w:r>
        <w:rPr>
          <w:spacing w:val="-15"/>
        </w:rPr>
        <w:t> </w:t>
      </w:r>
      <w:r>
        <w:rPr/>
        <w:t>Gobierno</w:t>
      </w:r>
      <w:r>
        <w:rPr>
          <w:spacing w:val="-15"/>
        </w:rPr>
        <w:t> </w:t>
      </w:r>
      <w:r>
        <w:rPr/>
        <w:t>peruano</w:t>
      </w:r>
      <w:r>
        <w:rPr>
          <w:spacing w:val="-15"/>
        </w:rPr>
        <w:t> </w:t>
      </w:r>
      <w:r>
        <w:rPr/>
        <w:t>es,</w:t>
      </w:r>
      <w:r>
        <w:rPr>
          <w:spacing w:val="-15"/>
        </w:rPr>
        <w:t> </w:t>
      </w:r>
      <w:r>
        <w:rPr/>
        <w:t>en</w:t>
      </w:r>
      <w:r>
        <w:rPr>
          <w:spacing w:val="-13"/>
        </w:rPr>
        <w:t> </w:t>
      </w:r>
      <w:r>
        <w:rPr/>
        <w:t>parte,</w:t>
      </w:r>
      <w:r>
        <w:rPr>
          <w:spacing w:val="-13"/>
        </w:rPr>
        <w:t> </w:t>
      </w:r>
      <w:r>
        <w:rPr/>
        <w:t>responsable</w:t>
      </w:r>
      <w:r>
        <w:rPr>
          <w:spacing w:val="-9"/>
        </w:rPr>
        <w:t> </w:t>
      </w:r>
      <w:r>
        <w:rPr/>
        <w:t>de</w:t>
      </w:r>
      <w:r>
        <w:rPr>
          <w:spacing w:val="-9"/>
        </w:rPr>
        <w:t> </w:t>
      </w:r>
      <w:r>
        <w:rPr/>
        <w:t>la</w:t>
      </w:r>
      <w:r>
        <w:rPr>
          <w:spacing w:val="-9"/>
        </w:rPr>
        <w:t> </w:t>
      </w:r>
      <w:r>
        <w:rPr/>
        <w:t>ejemplar</w:t>
      </w:r>
      <w:r>
        <w:rPr>
          <w:spacing w:val="-12"/>
        </w:rPr>
        <w:t> </w:t>
      </w:r>
      <w:r>
        <w:rPr/>
        <w:t>competitividad</w:t>
      </w:r>
      <w:r>
        <w:rPr>
          <w:spacing w:val="-13"/>
        </w:rPr>
        <w:t> </w:t>
      </w:r>
      <w:r>
        <w:rPr/>
        <w:t>del</w:t>
      </w:r>
      <w:r>
        <w:rPr>
          <w:spacing w:val="-15"/>
        </w:rPr>
        <w:t> </w:t>
      </w:r>
      <w:r>
        <w:rPr/>
        <w:t>Perú en las primeras etapas del procesamiento del café orgánico, llámese cultivo, producción y exportación, mediante una gestión coordinada para acercar a</w:t>
      </w:r>
      <w:r>
        <w:rPr>
          <w:spacing w:val="-3"/>
        </w:rPr>
        <w:t> </w:t>
      </w:r>
      <w:r>
        <w:rPr/>
        <w:t>los agricultores y productores a</w:t>
      </w:r>
      <w:r>
        <w:rPr>
          <w:spacing w:val="-1"/>
        </w:rPr>
        <w:t> </w:t>
      </w:r>
      <w:r>
        <w:rPr/>
        <w:t>mercados</w:t>
      </w:r>
      <w:r>
        <w:rPr>
          <w:spacing w:val="-7"/>
        </w:rPr>
        <w:t> </w:t>
      </w:r>
      <w:r>
        <w:rPr/>
        <w:t>destinos,</w:t>
      </w:r>
      <w:r>
        <w:rPr>
          <w:spacing w:val="-4"/>
        </w:rPr>
        <w:t> </w:t>
      </w:r>
      <w:r>
        <w:rPr/>
        <w:t>como</w:t>
      </w:r>
      <w:r>
        <w:rPr>
          <w:spacing w:val="-4"/>
        </w:rPr>
        <w:t> </w:t>
      </w:r>
      <w:r>
        <w:rPr/>
        <w:t>mejorar</w:t>
      </w:r>
      <w:r>
        <w:rPr>
          <w:spacing w:val="-4"/>
        </w:rPr>
        <w:t> </w:t>
      </w:r>
      <w:r>
        <w:rPr/>
        <w:t>los</w:t>
      </w:r>
      <w:r>
        <w:rPr>
          <w:spacing w:val="-7"/>
        </w:rPr>
        <w:t> </w:t>
      </w:r>
      <w:r>
        <w:rPr/>
        <w:t>precios</w:t>
      </w:r>
      <w:r>
        <w:rPr>
          <w:spacing w:val="-7"/>
        </w:rPr>
        <w:t> </w:t>
      </w:r>
      <w:r>
        <w:rPr/>
        <w:t>que</w:t>
      </w:r>
      <w:r>
        <w:rPr>
          <w:spacing w:val="-1"/>
        </w:rPr>
        <w:t> </w:t>
      </w:r>
      <w:r>
        <w:rPr/>
        <w:t>reciben</w:t>
      </w:r>
      <w:r>
        <w:rPr>
          <w:spacing w:val="-4"/>
        </w:rPr>
        <w:t> </w:t>
      </w:r>
      <w:r>
        <w:rPr/>
        <w:t>por</w:t>
      </w:r>
      <w:r>
        <w:rPr>
          <w:spacing w:val="-4"/>
        </w:rPr>
        <w:t> </w:t>
      </w:r>
      <w:r>
        <w:rPr/>
        <w:t>su</w:t>
      </w:r>
      <w:r>
        <w:rPr>
          <w:spacing w:val="-4"/>
        </w:rPr>
        <w:t> </w:t>
      </w:r>
      <w:r>
        <w:rPr/>
        <w:t>producto</w:t>
      </w:r>
      <w:r>
        <w:rPr>
          <w:spacing w:val="-4"/>
        </w:rPr>
        <w:t> </w:t>
      </w:r>
      <w:r>
        <w:rPr/>
        <w:t>(Junta</w:t>
      </w:r>
      <w:r>
        <w:rPr>
          <w:spacing w:val="-1"/>
        </w:rPr>
        <w:t> </w:t>
      </w:r>
      <w:r>
        <w:rPr/>
        <w:t>Nacional del Café, 2022).</w:t>
      </w:r>
    </w:p>
    <w:p>
      <w:pPr>
        <w:pStyle w:val="BodyText"/>
        <w:spacing w:line="357" w:lineRule="auto" w:before="162"/>
        <w:ind w:left="142" w:right="706" w:firstLine="720"/>
        <w:jc w:val="both"/>
      </w:pPr>
      <w:r>
        <w:rPr/>
        <w:t>Además de destinar cuantiosos presupuestos para la ejecución de planes de acción de alcance político y financiero (Agencia Andina, 2017).</w:t>
      </w:r>
    </w:p>
    <w:p>
      <w:pPr>
        <w:pStyle w:val="Heading1"/>
        <w:numPr>
          <w:ilvl w:val="1"/>
          <w:numId w:val="2"/>
        </w:numPr>
        <w:tabs>
          <w:tab w:pos="722" w:val="left" w:leader="none"/>
        </w:tabs>
        <w:spacing w:line="240" w:lineRule="auto" w:before="168" w:after="0"/>
        <w:ind w:left="722" w:right="0" w:hanging="580"/>
        <w:jc w:val="both"/>
      </w:pPr>
      <w:bookmarkStart w:name="_bookmark31" w:id="32"/>
      <w:bookmarkEnd w:id="32"/>
      <w:r>
        <w:rPr>
          <w:b w:val="0"/>
        </w:rPr>
      </w:r>
      <w:r>
        <w:rPr/>
        <w:t>Análisis</w:t>
      </w:r>
      <w:r>
        <w:rPr>
          <w:spacing w:val="-7"/>
        </w:rPr>
        <w:t> </w:t>
      </w:r>
      <w:r>
        <w:rPr>
          <w:spacing w:val="-2"/>
        </w:rPr>
        <w:t>PESTEL</w:t>
      </w:r>
    </w:p>
    <w:p>
      <w:pPr>
        <w:pStyle w:val="BodyText"/>
        <w:spacing w:line="357" w:lineRule="auto" w:before="134"/>
        <w:ind w:left="142" w:right="712" w:firstLine="720"/>
        <w:jc w:val="both"/>
      </w:pPr>
      <w:r>
        <w:rPr/>
        <w:t>Conocido ya el buen potencial y competitividad del mercado orgánico del café peruano</w:t>
      </w:r>
      <w:r>
        <w:rPr>
          <w:spacing w:val="-12"/>
        </w:rPr>
        <w:t> </w:t>
      </w:r>
      <w:r>
        <w:rPr/>
        <w:t>a</w:t>
      </w:r>
      <w:r>
        <w:rPr>
          <w:spacing w:val="-7"/>
        </w:rPr>
        <w:t> </w:t>
      </w:r>
      <w:r>
        <w:rPr/>
        <w:t>nivel</w:t>
      </w:r>
      <w:r>
        <w:rPr>
          <w:spacing w:val="-17"/>
        </w:rPr>
        <w:t> </w:t>
      </w:r>
      <w:r>
        <w:rPr/>
        <w:t>interno,</w:t>
      </w:r>
      <w:r>
        <w:rPr>
          <w:spacing w:val="-11"/>
        </w:rPr>
        <w:t> </w:t>
      </w:r>
      <w:r>
        <w:rPr/>
        <w:t>es</w:t>
      </w:r>
      <w:r>
        <w:rPr>
          <w:spacing w:val="-4"/>
        </w:rPr>
        <w:t> </w:t>
      </w:r>
      <w:r>
        <w:rPr/>
        <w:t>importante</w:t>
      </w:r>
      <w:r>
        <w:rPr>
          <w:spacing w:val="-8"/>
        </w:rPr>
        <w:t> </w:t>
      </w:r>
      <w:r>
        <w:rPr/>
        <w:t>complementarlo</w:t>
      </w:r>
      <w:r>
        <w:rPr>
          <w:spacing w:val="-11"/>
        </w:rPr>
        <w:t> </w:t>
      </w:r>
      <w:r>
        <w:rPr/>
        <w:t>con</w:t>
      </w:r>
      <w:r>
        <w:rPr>
          <w:spacing w:val="-11"/>
        </w:rPr>
        <w:t> </w:t>
      </w:r>
      <w:r>
        <w:rPr/>
        <w:t>un</w:t>
      </w:r>
      <w:r>
        <w:rPr>
          <w:spacing w:val="-11"/>
        </w:rPr>
        <w:t> </w:t>
      </w:r>
      <w:r>
        <w:rPr/>
        <w:t>conocimiento</w:t>
      </w:r>
      <w:r>
        <w:rPr>
          <w:spacing w:val="-12"/>
        </w:rPr>
        <w:t> </w:t>
      </w:r>
      <w:r>
        <w:rPr/>
        <w:t>a</w:t>
      </w:r>
      <w:r>
        <w:rPr>
          <w:spacing w:val="-7"/>
        </w:rPr>
        <w:t> </w:t>
      </w:r>
      <w:r>
        <w:rPr/>
        <w:t>nivel</w:t>
      </w:r>
      <w:r>
        <w:rPr>
          <w:spacing w:val="-7"/>
        </w:rPr>
        <w:t> </w:t>
      </w:r>
      <w:r>
        <w:rPr>
          <w:spacing w:val="-2"/>
        </w:rPr>
        <w:t>externo.</w:t>
      </w:r>
    </w:p>
    <w:p>
      <w:pPr>
        <w:pStyle w:val="BodyText"/>
        <w:spacing w:line="360" w:lineRule="auto" w:before="168"/>
        <w:ind w:left="142" w:right="707" w:firstLine="720"/>
        <w:jc w:val="both"/>
      </w:pPr>
      <w:r>
        <w:rPr/>
        <w:t>Por ende, se considera emplear el análisis PESTEL, el cual examina de manera descriptiva los elementos externos de gran relevancia para una compañía u organismo. Su nombre son las siglas de los aspectos que analiza: político, económico, socio cultural, tecnológico, ecológico y legal (Barroeta, 2020) y se muestra en la figura 21.</w:t>
      </w:r>
    </w:p>
    <w:p>
      <w:pPr>
        <w:pStyle w:val="Heading1"/>
        <w:spacing w:before="155"/>
        <w:jc w:val="both"/>
      </w:pPr>
      <w:bookmarkStart w:name="_bookmark32" w:id="33"/>
      <w:bookmarkEnd w:id="33"/>
      <w:r>
        <w:rPr>
          <w:b w:val="0"/>
        </w:rPr>
      </w:r>
      <w:r>
        <w:rPr/>
        <w:t>Figura</w:t>
      </w:r>
      <w:r>
        <w:rPr>
          <w:spacing w:val="6"/>
        </w:rPr>
        <w:t> </w:t>
      </w:r>
      <w:r>
        <w:rPr>
          <w:spacing w:val="-5"/>
        </w:rPr>
        <w:t>21</w:t>
      </w:r>
    </w:p>
    <w:p>
      <w:pPr>
        <w:pStyle w:val="Heading1"/>
        <w:spacing w:after="0"/>
        <w:jc w:val="both"/>
        <w:sectPr>
          <w:pgSz w:w="11910" w:h="16840"/>
          <w:pgMar w:header="717" w:footer="0" w:top="1320" w:bottom="280" w:left="1559" w:right="708"/>
        </w:sectPr>
      </w:pPr>
    </w:p>
    <w:p>
      <w:pPr>
        <w:spacing w:before="80"/>
        <w:ind w:left="142" w:right="0" w:firstLine="0"/>
        <w:jc w:val="left"/>
        <w:rPr>
          <w:i/>
          <w:sz w:val="24"/>
        </w:rPr>
      </w:pPr>
      <w:r>
        <w:rPr>
          <w:i/>
          <w:sz w:val="24"/>
        </w:rPr>
        <w:t>Análisis</w:t>
      </w:r>
      <w:r>
        <w:rPr>
          <w:i/>
          <w:spacing w:val="-5"/>
          <w:sz w:val="24"/>
        </w:rPr>
        <w:t> </w:t>
      </w:r>
      <w:r>
        <w:rPr>
          <w:i/>
          <w:sz w:val="24"/>
        </w:rPr>
        <w:t>PESTEL</w:t>
      </w:r>
      <w:r>
        <w:rPr>
          <w:i/>
          <w:spacing w:val="-4"/>
          <w:sz w:val="24"/>
        </w:rPr>
        <w:t> </w:t>
      </w:r>
      <w:r>
        <w:rPr>
          <w:i/>
          <w:sz w:val="24"/>
        </w:rPr>
        <w:t>del</w:t>
      </w:r>
      <w:r>
        <w:rPr>
          <w:i/>
          <w:spacing w:val="3"/>
          <w:sz w:val="24"/>
        </w:rPr>
        <w:t> </w:t>
      </w:r>
      <w:r>
        <w:rPr>
          <w:i/>
          <w:sz w:val="24"/>
        </w:rPr>
        <w:t>mercado</w:t>
      </w:r>
      <w:r>
        <w:rPr>
          <w:i/>
          <w:spacing w:val="-1"/>
          <w:sz w:val="24"/>
        </w:rPr>
        <w:t> </w:t>
      </w:r>
      <w:r>
        <w:rPr>
          <w:i/>
          <w:sz w:val="24"/>
        </w:rPr>
        <w:t>peruano de</w:t>
      </w:r>
      <w:r>
        <w:rPr>
          <w:i/>
          <w:spacing w:val="3"/>
          <w:sz w:val="24"/>
        </w:rPr>
        <w:t> </w:t>
      </w:r>
      <w:r>
        <w:rPr>
          <w:i/>
          <w:sz w:val="24"/>
        </w:rPr>
        <w:t>café</w:t>
      </w:r>
      <w:r>
        <w:rPr>
          <w:i/>
          <w:spacing w:val="3"/>
          <w:sz w:val="24"/>
        </w:rPr>
        <w:t> </w:t>
      </w:r>
      <w:r>
        <w:rPr>
          <w:i/>
          <w:spacing w:val="-2"/>
          <w:sz w:val="24"/>
        </w:rPr>
        <w:t>orgánico</w:t>
      </w:r>
    </w:p>
    <w:p>
      <w:pPr>
        <w:pStyle w:val="BodyText"/>
        <w:spacing w:before="29"/>
        <w:rPr>
          <w:i/>
          <w:sz w:val="20"/>
        </w:rPr>
      </w:pPr>
      <w:r>
        <w:rPr>
          <w:i/>
          <w:sz w:val="20"/>
        </w:rPr>
        <mc:AlternateContent>
          <mc:Choice Requires="wps">
            <w:drawing>
              <wp:anchor distT="0" distB="0" distL="0" distR="0" allowOverlap="1" layoutInCell="1" locked="0" behindDoc="1" simplePos="0" relativeHeight="487607808">
                <wp:simplePos x="0" y="0"/>
                <wp:positionH relativeFrom="page">
                  <wp:posOffset>1586738</wp:posOffset>
                </wp:positionH>
                <wp:positionV relativeFrom="paragraph">
                  <wp:posOffset>180016</wp:posOffset>
                </wp:positionV>
                <wp:extent cx="4386580" cy="4879340"/>
                <wp:effectExtent l="0" t="0" r="0" b="0"/>
                <wp:wrapTopAndBottom/>
                <wp:docPr id="320" name="Group 320"/>
                <wp:cNvGraphicFramePr>
                  <a:graphicFrameLocks/>
                </wp:cNvGraphicFramePr>
                <a:graphic>
                  <a:graphicData uri="http://schemas.microsoft.com/office/word/2010/wordprocessingGroup">
                    <wpg:wgp>
                      <wpg:cNvPr id="320" name="Group 320"/>
                      <wpg:cNvGrpSpPr/>
                      <wpg:grpSpPr>
                        <a:xfrm>
                          <a:off x="0" y="0"/>
                          <a:ext cx="4386580" cy="4879340"/>
                          <a:chExt cx="4386580" cy="4879340"/>
                        </a:xfrm>
                      </wpg:grpSpPr>
                      <pic:pic>
                        <pic:nvPicPr>
                          <pic:cNvPr id="321" name="Image 321"/>
                          <pic:cNvPicPr/>
                        </pic:nvPicPr>
                        <pic:blipFill>
                          <a:blip r:embed="rId56" cstate="print"/>
                          <a:stretch>
                            <a:fillRect/>
                          </a:stretch>
                        </pic:blipFill>
                        <pic:spPr>
                          <a:xfrm>
                            <a:off x="0" y="0"/>
                            <a:ext cx="4386326" cy="4879212"/>
                          </a:xfrm>
                          <a:prstGeom prst="rect">
                            <a:avLst/>
                          </a:prstGeom>
                        </pic:spPr>
                      </pic:pic>
                      <wps:wsp>
                        <wps:cNvPr id="322" name="Textbox 322"/>
                        <wps:cNvSpPr txBox="1"/>
                        <wps:spPr>
                          <a:xfrm>
                            <a:off x="1802638" y="227936"/>
                            <a:ext cx="796290" cy="736600"/>
                          </a:xfrm>
                          <a:prstGeom prst="rect">
                            <a:avLst/>
                          </a:prstGeom>
                        </wps:spPr>
                        <wps:txbx>
                          <w:txbxContent>
                            <w:p>
                              <w:pPr>
                                <w:spacing w:line="244" w:lineRule="exact" w:before="0"/>
                                <w:ind w:left="0" w:right="11" w:firstLine="0"/>
                                <w:jc w:val="center"/>
                                <w:rPr>
                                  <w:b/>
                                  <w:sz w:val="22"/>
                                </w:rPr>
                              </w:pPr>
                              <w:r>
                                <w:rPr>
                                  <w:b/>
                                  <w:spacing w:val="-2"/>
                                  <w:sz w:val="22"/>
                                </w:rPr>
                                <w:t>Económico</w:t>
                              </w:r>
                            </w:p>
                            <w:p>
                              <w:pPr>
                                <w:spacing w:line="216" w:lineRule="auto" w:before="84"/>
                                <w:ind w:left="0" w:right="18" w:firstLine="0"/>
                                <w:jc w:val="center"/>
                                <w:rPr>
                                  <w:sz w:val="20"/>
                                </w:rPr>
                              </w:pPr>
                              <w:r>
                                <w:rPr>
                                  <w:sz w:val="20"/>
                                </w:rPr>
                                <w:t>Crecimiento</w:t>
                              </w:r>
                              <w:r>
                                <w:rPr>
                                  <w:spacing w:val="-5"/>
                                  <w:sz w:val="20"/>
                                </w:rPr>
                                <w:t> </w:t>
                              </w:r>
                              <w:r>
                                <w:rPr>
                                  <w:sz w:val="20"/>
                                </w:rPr>
                                <w:t>de cuota orgánica en el rubro del </w:t>
                              </w:r>
                              <w:r>
                                <w:rPr>
                                  <w:spacing w:val="-2"/>
                                  <w:sz w:val="20"/>
                                </w:rPr>
                                <w:t>café.</w:t>
                              </w:r>
                            </w:p>
                          </w:txbxContent>
                        </wps:txbx>
                        <wps:bodyPr wrap="square" lIns="0" tIns="0" rIns="0" bIns="0" rtlCol="0">
                          <a:noAutofit/>
                        </wps:bodyPr>
                      </wps:wsp>
                      <wps:wsp>
                        <wps:cNvPr id="323" name="Textbox 323"/>
                        <wps:cNvSpPr txBox="1"/>
                        <wps:spPr>
                          <a:xfrm>
                            <a:off x="272288" y="1016479"/>
                            <a:ext cx="671830" cy="736600"/>
                          </a:xfrm>
                          <a:prstGeom prst="rect">
                            <a:avLst/>
                          </a:prstGeom>
                        </wps:spPr>
                        <wps:txbx>
                          <w:txbxContent>
                            <w:p>
                              <w:pPr>
                                <w:spacing w:line="244" w:lineRule="exact" w:before="0"/>
                                <w:ind w:left="0" w:right="25" w:firstLine="0"/>
                                <w:jc w:val="center"/>
                                <w:rPr>
                                  <w:b/>
                                  <w:sz w:val="22"/>
                                </w:rPr>
                              </w:pPr>
                              <w:r>
                                <w:rPr>
                                  <w:b/>
                                  <w:spacing w:val="-2"/>
                                  <w:sz w:val="22"/>
                                </w:rPr>
                                <w:t>Político</w:t>
                              </w:r>
                            </w:p>
                            <w:p>
                              <w:pPr>
                                <w:spacing w:line="216" w:lineRule="auto" w:before="84"/>
                                <w:ind w:left="0" w:right="18" w:firstLine="1"/>
                                <w:jc w:val="center"/>
                                <w:rPr>
                                  <w:sz w:val="20"/>
                                </w:rPr>
                              </w:pPr>
                              <w:r>
                                <w:rPr>
                                  <w:sz w:val="20"/>
                                </w:rPr>
                                <w:t>Planes de acción</w:t>
                              </w:r>
                              <w:r>
                                <w:rPr>
                                  <w:spacing w:val="-11"/>
                                  <w:sz w:val="20"/>
                                </w:rPr>
                                <w:t> </w:t>
                              </w:r>
                              <w:r>
                                <w:rPr>
                                  <w:sz w:val="20"/>
                                </w:rPr>
                                <w:t>del </w:t>
                              </w:r>
                              <w:r>
                                <w:rPr>
                                  <w:spacing w:val="-2"/>
                                  <w:sz w:val="20"/>
                                </w:rPr>
                                <w:t>gobierno </w:t>
                              </w:r>
                              <w:r>
                                <w:rPr>
                                  <w:sz w:val="20"/>
                                </w:rPr>
                                <w:t>peruano</w:t>
                              </w:r>
                              <w:r>
                                <w:rPr>
                                  <w:spacing w:val="-12"/>
                                  <w:sz w:val="20"/>
                                </w:rPr>
                                <w:t> </w:t>
                              </w:r>
                              <w:r>
                                <w:rPr>
                                  <w:sz w:val="20"/>
                                </w:rPr>
                                <w:t>para</w:t>
                              </w:r>
                            </w:p>
                          </w:txbxContent>
                        </wps:txbx>
                        <wps:bodyPr wrap="square" lIns="0" tIns="0" rIns="0" bIns="0" rtlCol="0">
                          <a:noAutofit/>
                        </wps:bodyPr>
                      </wps:wsp>
                      <wps:wsp>
                        <wps:cNvPr id="324" name="Textbox 324"/>
                        <wps:cNvSpPr txBox="1"/>
                        <wps:spPr>
                          <a:xfrm>
                            <a:off x="272288" y="1745444"/>
                            <a:ext cx="672465" cy="268605"/>
                          </a:xfrm>
                          <a:prstGeom prst="rect">
                            <a:avLst/>
                          </a:prstGeom>
                        </wps:spPr>
                        <wps:txbx>
                          <w:txbxContent>
                            <w:p>
                              <w:pPr>
                                <w:spacing w:line="207" w:lineRule="exact" w:before="0"/>
                                <w:ind w:left="0" w:right="20" w:firstLine="0"/>
                                <w:jc w:val="center"/>
                                <w:rPr>
                                  <w:sz w:val="20"/>
                                </w:rPr>
                              </w:pPr>
                              <w:r>
                                <w:rPr>
                                  <w:spacing w:val="-2"/>
                                  <w:sz w:val="20"/>
                                </w:rPr>
                                <w:t>mejorar</w:t>
                              </w:r>
                            </w:p>
                            <w:p>
                              <w:pPr>
                                <w:tabs>
                                  <w:tab w:pos="838" w:val="left" w:leader="none"/>
                                </w:tabs>
                                <w:spacing w:line="215" w:lineRule="exact" w:before="0"/>
                                <w:ind w:left="-1" w:right="18" w:firstLine="0"/>
                                <w:jc w:val="center"/>
                                <w:rPr>
                                  <w:sz w:val="20"/>
                                </w:rPr>
                              </w:pPr>
                              <w:r>
                                <w:rPr>
                                  <w:spacing w:val="-10"/>
                                  <w:sz w:val="20"/>
                                </w:rPr>
                                <w:t>c</w:t>
                              </w:r>
                              <w:r>
                                <w:rPr>
                                  <w:sz w:val="20"/>
                                </w:rPr>
                                <w:tab/>
                              </w:r>
                              <w:r>
                                <w:rPr>
                                  <w:spacing w:val="-5"/>
                                  <w:sz w:val="20"/>
                                </w:rPr>
                                <w:t>ia.</w:t>
                              </w:r>
                            </w:p>
                          </w:txbxContent>
                        </wps:txbx>
                        <wps:bodyPr wrap="square" lIns="0" tIns="0" rIns="0" bIns="0" rtlCol="0">
                          <a:noAutofit/>
                        </wps:bodyPr>
                      </wps:wsp>
                      <wps:wsp>
                        <wps:cNvPr id="325" name="Textbox 325"/>
                        <wps:cNvSpPr txBox="1"/>
                        <wps:spPr>
                          <a:xfrm>
                            <a:off x="329291" y="1872981"/>
                            <a:ext cx="488315" cy="140970"/>
                          </a:xfrm>
                          <a:prstGeom prst="rect">
                            <a:avLst/>
                          </a:prstGeom>
                        </wps:spPr>
                        <wps:txbx>
                          <w:txbxContent>
                            <w:p>
                              <w:pPr>
                                <w:spacing w:line="221" w:lineRule="exact" w:before="0"/>
                                <w:ind w:left="0" w:right="0" w:firstLine="0"/>
                                <w:jc w:val="left"/>
                                <w:rPr>
                                  <w:sz w:val="20"/>
                                </w:rPr>
                              </w:pPr>
                              <w:r>
                                <w:rPr>
                                  <w:spacing w:val="-4"/>
                                  <w:sz w:val="20"/>
                                </w:rPr>
                                <w:t>ompetenc</w:t>
                              </w:r>
                            </w:p>
                          </w:txbxContent>
                        </wps:txbx>
                        <wps:bodyPr wrap="square" lIns="0" tIns="0" rIns="0" bIns="0" rtlCol="0">
                          <a:noAutofit/>
                        </wps:bodyPr>
                      </wps:wsp>
                      <wps:wsp>
                        <wps:cNvPr id="326" name="Textbox 326"/>
                        <wps:cNvSpPr txBox="1"/>
                        <wps:spPr>
                          <a:xfrm>
                            <a:off x="3403091" y="1075378"/>
                            <a:ext cx="788670" cy="883285"/>
                          </a:xfrm>
                          <a:prstGeom prst="rect">
                            <a:avLst/>
                          </a:prstGeom>
                        </wps:spPr>
                        <wps:txbx>
                          <w:txbxContent>
                            <w:p>
                              <w:pPr>
                                <w:spacing w:line="233" w:lineRule="exact" w:before="0"/>
                                <w:ind w:left="9" w:right="28" w:firstLine="0"/>
                                <w:jc w:val="center"/>
                                <w:rPr>
                                  <w:b/>
                                  <w:sz w:val="22"/>
                                </w:rPr>
                              </w:pPr>
                              <w:r>
                                <w:rPr>
                                  <w:b/>
                                  <w:spacing w:val="-2"/>
                                  <w:sz w:val="22"/>
                                </w:rPr>
                                <w:t>Socio</w:t>
                              </w:r>
                            </w:p>
                            <w:p>
                              <w:pPr>
                                <w:spacing w:line="242" w:lineRule="exact" w:before="0"/>
                                <w:ind w:left="0" w:right="28" w:firstLine="0"/>
                                <w:jc w:val="center"/>
                                <w:rPr>
                                  <w:b/>
                                  <w:sz w:val="22"/>
                                </w:rPr>
                              </w:pPr>
                              <w:r>
                                <w:rPr>
                                  <w:b/>
                                  <w:spacing w:val="-2"/>
                                  <w:sz w:val="22"/>
                                </w:rPr>
                                <w:t>cultural</w:t>
                              </w:r>
                            </w:p>
                            <w:p>
                              <w:pPr>
                                <w:spacing w:line="216" w:lineRule="auto" w:before="84"/>
                                <w:ind w:left="0" w:right="18" w:hanging="14"/>
                                <w:jc w:val="center"/>
                                <w:rPr>
                                  <w:sz w:val="20"/>
                                </w:rPr>
                              </w:pPr>
                              <w:r>
                                <w:rPr>
                                  <w:sz w:val="20"/>
                                </w:rPr>
                                <w:t>Nación que produce y exporta</w:t>
                              </w:r>
                              <w:r>
                                <w:rPr>
                                  <w:spacing w:val="-11"/>
                                  <w:sz w:val="20"/>
                                </w:rPr>
                                <w:t> </w:t>
                              </w:r>
                              <w:r>
                                <w:rPr>
                                  <w:sz w:val="20"/>
                                </w:rPr>
                                <w:t>café</w:t>
                              </w:r>
                              <w:r>
                                <w:rPr>
                                  <w:spacing w:val="-12"/>
                                  <w:sz w:val="20"/>
                                </w:rPr>
                                <w:t> </w:t>
                              </w:r>
                              <w:r>
                                <w:rPr>
                                  <w:sz w:val="20"/>
                                </w:rPr>
                                <w:t>de </w:t>
                              </w:r>
                              <w:r>
                                <w:rPr>
                                  <w:spacing w:val="-2"/>
                                  <w:sz w:val="20"/>
                                </w:rPr>
                                <w:t>calidad.</w:t>
                              </w:r>
                            </w:p>
                          </w:txbxContent>
                        </wps:txbx>
                        <wps:bodyPr wrap="square" lIns="0" tIns="0" rIns="0" bIns="0" rtlCol="0">
                          <a:noAutofit/>
                        </wps:bodyPr>
                      </wps:wsp>
                      <wps:wsp>
                        <wps:cNvPr id="327" name="Textbox 327"/>
                        <wps:cNvSpPr txBox="1"/>
                        <wps:spPr>
                          <a:xfrm>
                            <a:off x="1628267" y="2165688"/>
                            <a:ext cx="1143000" cy="544195"/>
                          </a:xfrm>
                          <a:prstGeom prst="rect">
                            <a:avLst/>
                          </a:prstGeom>
                        </wps:spPr>
                        <wps:txbx>
                          <w:txbxContent>
                            <w:p>
                              <w:pPr>
                                <w:spacing w:line="266" w:lineRule="exact" w:before="0"/>
                                <w:ind w:left="0" w:right="0" w:firstLine="0"/>
                                <w:jc w:val="left"/>
                                <w:rPr>
                                  <w:b/>
                                  <w:sz w:val="24"/>
                                </w:rPr>
                              </w:pPr>
                              <w:r>
                                <w:rPr>
                                  <w:b/>
                                  <w:sz w:val="24"/>
                                </w:rPr>
                                <w:t>Análisis</w:t>
                              </w:r>
                              <w:r>
                                <w:rPr>
                                  <w:b/>
                                  <w:spacing w:val="-7"/>
                                  <w:sz w:val="24"/>
                                </w:rPr>
                                <w:t> </w:t>
                              </w:r>
                              <w:r>
                                <w:rPr>
                                  <w:b/>
                                  <w:spacing w:val="-2"/>
                                  <w:sz w:val="24"/>
                                </w:rPr>
                                <w:t>PESTEL</w:t>
                              </w:r>
                            </w:p>
                            <w:p>
                              <w:pPr>
                                <w:spacing w:line="263" w:lineRule="exact" w:before="64"/>
                                <w:ind w:left="50" w:right="0" w:firstLine="0"/>
                                <w:jc w:val="left"/>
                                <w:rPr>
                                  <w:sz w:val="24"/>
                                </w:rPr>
                              </w:pPr>
                              <w:r>
                                <w:rPr>
                                  <w:sz w:val="24"/>
                                </w:rPr>
                                <w:t>Mercado</w:t>
                              </w:r>
                              <w:r>
                                <w:rPr>
                                  <w:spacing w:val="-9"/>
                                  <w:sz w:val="24"/>
                                </w:rPr>
                                <w:t> </w:t>
                              </w:r>
                              <w:r>
                                <w:rPr>
                                  <w:spacing w:val="-2"/>
                                  <w:sz w:val="24"/>
                                </w:rPr>
                                <w:t>peruano</w:t>
                              </w:r>
                            </w:p>
                            <w:p>
                              <w:pPr>
                                <w:spacing w:line="263" w:lineRule="exact" w:before="0"/>
                                <w:ind w:left="99" w:right="0" w:firstLine="0"/>
                                <w:jc w:val="left"/>
                                <w:rPr>
                                  <w:sz w:val="24"/>
                                </w:rPr>
                              </w:pPr>
                              <w:r>
                                <w:rPr>
                                  <w:sz w:val="24"/>
                                </w:rPr>
                                <w:t>de</w:t>
                              </w:r>
                              <w:r>
                                <w:rPr>
                                  <w:spacing w:val="6"/>
                                  <w:sz w:val="24"/>
                                </w:rPr>
                                <w:t> </w:t>
                              </w:r>
                              <w:r>
                                <w:rPr>
                                  <w:sz w:val="24"/>
                                </w:rPr>
                                <w:t>café</w:t>
                              </w:r>
                              <w:r>
                                <w:rPr>
                                  <w:spacing w:val="-4"/>
                                  <w:sz w:val="24"/>
                                </w:rPr>
                                <w:t> </w:t>
                              </w:r>
                              <w:r>
                                <w:rPr>
                                  <w:spacing w:val="-2"/>
                                  <w:sz w:val="24"/>
                                </w:rPr>
                                <w:t>orgánico</w:t>
                              </w:r>
                            </w:p>
                          </w:txbxContent>
                        </wps:txbx>
                        <wps:bodyPr wrap="square" lIns="0" tIns="0" rIns="0" bIns="0" rtlCol="0">
                          <a:noAutofit/>
                        </wps:bodyPr>
                      </wps:wsp>
                      <wps:wsp>
                        <wps:cNvPr id="328" name="Textbox 328"/>
                        <wps:cNvSpPr txBox="1"/>
                        <wps:spPr>
                          <a:xfrm>
                            <a:off x="265938" y="2791050"/>
                            <a:ext cx="685165" cy="1130935"/>
                          </a:xfrm>
                          <a:prstGeom prst="rect">
                            <a:avLst/>
                          </a:prstGeom>
                        </wps:spPr>
                        <wps:txbx>
                          <w:txbxContent>
                            <w:p>
                              <w:pPr>
                                <w:spacing w:line="244" w:lineRule="exact" w:before="0"/>
                                <w:ind w:left="0" w:right="25" w:firstLine="0"/>
                                <w:jc w:val="center"/>
                                <w:rPr>
                                  <w:b/>
                                  <w:sz w:val="22"/>
                                </w:rPr>
                              </w:pPr>
                              <w:r>
                                <w:rPr>
                                  <w:b/>
                                  <w:spacing w:val="-2"/>
                                  <w:sz w:val="22"/>
                                </w:rPr>
                                <w:t>Legal</w:t>
                              </w:r>
                            </w:p>
                            <w:p>
                              <w:pPr>
                                <w:spacing w:line="216" w:lineRule="auto" w:before="84"/>
                                <w:ind w:left="0" w:right="18" w:hanging="12"/>
                                <w:jc w:val="center"/>
                                <w:rPr>
                                  <w:sz w:val="20"/>
                                </w:rPr>
                              </w:pPr>
                              <w:r>
                                <w:rPr>
                                  <w:spacing w:val="-4"/>
                                  <w:sz w:val="20"/>
                                </w:rPr>
                                <w:t>Lineamientos </w:t>
                              </w:r>
                              <w:r>
                                <w:rPr>
                                  <w:sz w:val="20"/>
                                </w:rPr>
                                <w:t>del país para </w:t>
                              </w:r>
                              <w:r>
                                <w:rPr>
                                  <w:spacing w:val="-2"/>
                                  <w:sz w:val="20"/>
                                </w:rPr>
                                <w:t>incentivar consumo </w:t>
                              </w:r>
                              <w:r>
                                <w:rPr>
                                  <w:sz w:val="20"/>
                                </w:rPr>
                                <w:t>interno y posicionar</w:t>
                              </w:r>
                              <w:r>
                                <w:rPr>
                                  <w:spacing w:val="-13"/>
                                  <w:sz w:val="20"/>
                                </w:rPr>
                                <w:t> </w:t>
                              </w:r>
                              <w:r>
                                <w:rPr>
                                  <w:sz w:val="20"/>
                                </w:rPr>
                                <w:t>su </w:t>
                              </w:r>
                              <w:r>
                                <w:rPr>
                                  <w:spacing w:val="-2"/>
                                  <w:sz w:val="20"/>
                                </w:rPr>
                                <w:t>imagen.</w:t>
                              </w:r>
                            </w:p>
                          </w:txbxContent>
                        </wps:txbx>
                        <wps:bodyPr wrap="square" lIns="0" tIns="0" rIns="0" bIns="0" rtlCol="0">
                          <a:noAutofit/>
                        </wps:bodyPr>
                      </wps:wsp>
                      <wps:wsp>
                        <wps:cNvPr id="329" name="Textbox 329"/>
                        <wps:cNvSpPr txBox="1"/>
                        <wps:spPr>
                          <a:xfrm>
                            <a:off x="3460496" y="2922212"/>
                            <a:ext cx="666750" cy="870585"/>
                          </a:xfrm>
                          <a:prstGeom prst="rect">
                            <a:avLst/>
                          </a:prstGeom>
                        </wps:spPr>
                        <wps:txbx>
                          <w:txbxContent>
                            <w:p>
                              <w:pPr>
                                <w:spacing w:line="244" w:lineRule="exact" w:before="0"/>
                                <w:ind w:left="0" w:right="18" w:firstLine="0"/>
                                <w:jc w:val="center"/>
                                <w:rPr>
                                  <w:b/>
                                  <w:sz w:val="22"/>
                                </w:rPr>
                              </w:pPr>
                              <w:r>
                                <w:rPr>
                                  <w:b/>
                                  <w:spacing w:val="-2"/>
                                  <w:sz w:val="22"/>
                                </w:rPr>
                                <w:t>Tecnología</w:t>
                              </w:r>
                            </w:p>
                            <w:p>
                              <w:pPr>
                                <w:spacing w:line="216" w:lineRule="auto" w:before="85"/>
                                <w:ind w:left="10" w:right="20" w:hanging="10"/>
                                <w:jc w:val="center"/>
                                <w:rPr>
                                  <w:sz w:val="20"/>
                                </w:rPr>
                              </w:pPr>
                              <w:r>
                                <w:rPr>
                                  <w:spacing w:val="-2"/>
                                  <w:sz w:val="20"/>
                                </w:rPr>
                                <w:t>Buenas iniciativas </w:t>
                              </w:r>
                              <w:r>
                                <w:rPr>
                                  <w:sz w:val="20"/>
                                </w:rPr>
                                <w:t>aunque</w:t>
                              </w:r>
                              <w:r>
                                <w:rPr>
                                  <w:spacing w:val="40"/>
                                  <w:sz w:val="20"/>
                                </w:rPr>
                                <w:t> </w:t>
                              </w:r>
                              <w:r>
                                <w:rPr>
                                  <w:sz w:val="20"/>
                                </w:rPr>
                                <w:t>con </w:t>
                              </w:r>
                              <w:r>
                                <w:rPr>
                                  <w:spacing w:val="-2"/>
                                  <w:sz w:val="20"/>
                                </w:rPr>
                                <w:t>presupuestos mejorables.</w:t>
                              </w:r>
                            </w:p>
                          </w:txbxContent>
                        </wps:txbx>
                        <wps:bodyPr wrap="square" lIns="0" tIns="0" rIns="0" bIns="0" rtlCol="0">
                          <a:noAutofit/>
                        </wps:bodyPr>
                      </wps:wsp>
                      <wps:wsp>
                        <wps:cNvPr id="330" name="Textbox 330"/>
                        <wps:cNvSpPr txBox="1"/>
                        <wps:spPr>
                          <a:xfrm>
                            <a:off x="1815338" y="3842864"/>
                            <a:ext cx="777875" cy="869950"/>
                          </a:xfrm>
                          <a:prstGeom prst="rect">
                            <a:avLst/>
                          </a:prstGeom>
                        </wps:spPr>
                        <wps:txbx>
                          <w:txbxContent>
                            <w:p>
                              <w:pPr>
                                <w:spacing w:line="244" w:lineRule="exact" w:before="0"/>
                                <w:ind w:left="0" w:right="31" w:firstLine="0"/>
                                <w:jc w:val="center"/>
                                <w:rPr>
                                  <w:b/>
                                  <w:sz w:val="22"/>
                                </w:rPr>
                              </w:pPr>
                              <w:r>
                                <w:rPr>
                                  <w:b/>
                                  <w:spacing w:val="-2"/>
                                  <w:sz w:val="22"/>
                                </w:rPr>
                                <w:t>Ecológico</w:t>
                              </w:r>
                            </w:p>
                            <w:p>
                              <w:pPr>
                                <w:spacing w:line="216" w:lineRule="auto" w:before="84"/>
                                <w:ind w:left="-1" w:right="18" w:firstLine="0"/>
                                <w:jc w:val="center"/>
                                <w:rPr>
                                  <w:sz w:val="20"/>
                                </w:rPr>
                              </w:pPr>
                              <w:r>
                                <w:rPr>
                                  <w:sz w:val="20"/>
                                </w:rPr>
                                <w:t>Contribución</w:t>
                              </w:r>
                              <w:r>
                                <w:rPr>
                                  <w:spacing w:val="-4"/>
                                  <w:sz w:val="20"/>
                                </w:rPr>
                                <w:t> </w:t>
                              </w:r>
                              <w:r>
                                <w:rPr>
                                  <w:sz w:val="20"/>
                                </w:rPr>
                                <w:t>a la</w:t>
                              </w:r>
                              <w:r>
                                <w:rPr>
                                  <w:spacing w:val="-11"/>
                                  <w:sz w:val="20"/>
                                </w:rPr>
                                <w:t> </w:t>
                              </w:r>
                              <w:r>
                                <w:rPr>
                                  <w:sz w:val="20"/>
                                </w:rPr>
                                <w:t>no generación de huella de </w:t>
                              </w:r>
                              <w:r>
                                <w:rPr>
                                  <w:spacing w:val="-2"/>
                                  <w:sz w:val="20"/>
                                </w:rPr>
                                <w:t>carbono.</w:t>
                              </w:r>
                            </w:p>
                          </w:txbxContent>
                        </wps:txbx>
                        <wps:bodyPr wrap="square" lIns="0" tIns="0" rIns="0" bIns="0" rtlCol="0">
                          <a:noAutofit/>
                        </wps:bodyPr>
                      </wps:wsp>
                    </wpg:wgp>
                  </a:graphicData>
                </a:graphic>
              </wp:anchor>
            </w:drawing>
          </mc:Choice>
          <mc:Fallback>
            <w:pict>
              <v:group style="position:absolute;margin-left:124.940002pt;margin-top:14.174531pt;width:345.4pt;height:384.2pt;mso-position-horizontal-relative:page;mso-position-vertical-relative:paragraph;z-index:-15708672;mso-wrap-distance-left:0;mso-wrap-distance-right:0" id="docshapegroup299" coordorigin="2499,283" coordsize="6908,7684">
                <v:shape style="position:absolute;left:2498;top:283;width:6908;height:7684" type="#_x0000_t75" id="docshape300" stroked="false">
                  <v:imagedata r:id="rId56" o:title=""/>
                </v:shape>
                <v:shape style="position:absolute;left:5337;top:642;width:1254;height:1160" type="#_x0000_t202" id="docshape301" filled="false" stroked="false">
                  <v:textbox inset="0,0,0,0">
                    <w:txbxContent>
                      <w:p>
                        <w:pPr>
                          <w:spacing w:line="244" w:lineRule="exact" w:before="0"/>
                          <w:ind w:left="0" w:right="11" w:firstLine="0"/>
                          <w:jc w:val="center"/>
                          <w:rPr>
                            <w:b/>
                            <w:sz w:val="22"/>
                          </w:rPr>
                        </w:pPr>
                        <w:r>
                          <w:rPr>
                            <w:b/>
                            <w:spacing w:val="-2"/>
                            <w:sz w:val="22"/>
                          </w:rPr>
                          <w:t>Económico</w:t>
                        </w:r>
                      </w:p>
                      <w:p>
                        <w:pPr>
                          <w:spacing w:line="216" w:lineRule="auto" w:before="84"/>
                          <w:ind w:left="0" w:right="18" w:firstLine="0"/>
                          <w:jc w:val="center"/>
                          <w:rPr>
                            <w:sz w:val="20"/>
                          </w:rPr>
                        </w:pPr>
                        <w:r>
                          <w:rPr>
                            <w:sz w:val="20"/>
                          </w:rPr>
                          <w:t>Crecimiento</w:t>
                        </w:r>
                        <w:r>
                          <w:rPr>
                            <w:spacing w:val="-5"/>
                            <w:sz w:val="20"/>
                          </w:rPr>
                          <w:t> </w:t>
                        </w:r>
                        <w:r>
                          <w:rPr>
                            <w:sz w:val="20"/>
                          </w:rPr>
                          <w:t>de cuota orgánica en el rubro del </w:t>
                        </w:r>
                        <w:r>
                          <w:rPr>
                            <w:spacing w:val="-2"/>
                            <w:sz w:val="20"/>
                          </w:rPr>
                          <w:t>café.</w:t>
                        </w:r>
                      </w:p>
                    </w:txbxContent>
                  </v:textbox>
                  <w10:wrap type="none"/>
                </v:shape>
                <v:shape style="position:absolute;left:2927;top:1884;width:1058;height:1160" type="#_x0000_t202" id="docshape302" filled="false" stroked="false">
                  <v:textbox inset="0,0,0,0">
                    <w:txbxContent>
                      <w:p>
                        <w:pPr>
                          <w:spacing w:line="244" w:lineRule="exact" w:before="0"/>
                          <w:ind w:left="0" w:right="25" w:firstLine="0"/>
                          <w:jc w:val="center"/>
                          <w:rPr>
                            <w:b/>
                            <w:sz w:val="22"/>
                          </w:rPr>
                        </w:pPr>
                        <w:r>
                          <w:rPr>
                            <w:b/>
                            <w:spacing w:val="-2"/>
                            <w:sz w:val="22"/>
                          </w:rPr>
                          <w:t>Político</w:t>
                        </w:r>
                      </w:p>
                      <w:p>
                        <w:pPr>
                          <w:spacing w:line="216" w:lineRule="auto" w:before="84"/>
                          <w:ind w:left="0" w:right="18" w:firstLine="1"/>
                          <w:jc w:val="center"/>
                          <w:rPr>
                            <w:sz w:val="20"/>
                          </w:rPr>
                        </w:pPr>
                        <w:r>
                          <w:rPr>
                            <w:sz w:val="20"/>
                          </w:rPr>
                          <w:t>Planes de acción</w:t>
                        </w:r>
                        <w:r>
                          <w:rPr>
                            <w:spacing w:val="-11"/>
                            <w:sz w:val="20"/>
                          </w:rPr>
                          <w:t> </w:t>
                        </w:r>
                        <w:r>
                          <w:rPr>
                            <w:sz w:val="20"/>
                          </w:rPr>
                          <w:t>del </w:t>
                        </w:r>
                        <w:r>
                          <w:rPr>
                            <w:spacing w:val="-2"/>
                            <w:sz w:val="20"/>
                          </w:rPr>
                          <w:t>gobierno </w:t>
                        </w:r>
                        <w:r>
                          <w:rPr>
                            <w:sz w:val="20"/>
                          </w:rPr>
                          <w:t>peruano</w:t>
                        </w:r>
                        <w:r>
                          <w:rPr>
                            <w:spacing w:val="-12"/>
                            <w:sz w:val="20"/>
                          </w:rPr>
                          <w:t> </w:t>
                        </w:r>
                        <w:r>
                          <w:rPr>
                            <w:sz w:val="20"/>
                          </w:rPr>
                          <w:t>para</w:t>
                        </w:r>
                      </w:p>
                    </w:txbxContent>
                  </v:textbox>
                  <w10:wrap type="none"/>
                </v:shape>
                <v:shape style="position:absolute;left:2927;top:3032;width:1059;height:423" type="#_x0000_t202" id="docshape303" filled="false" stroked="false">
                  <v:textbox inset="0,0,0,0">
                    <w:txbxContent>
                      <w:p>
                        <w:pPr>
                          <w:spacing w:line="207" w:lineRule="exact" w:before="0"/>
                          <w:ind w:left="0" w:right="20" w:firstLine="0"/>
                          <w:jc w:val="center"/>
                          <w:rPr>
                            <w:sz w:val="20"/>
                          </w:rPr>
                        </w:pPr>
                        <w:r>
                          <w:rPr>
                            <w:spacing w:val="-2"/>
                            <w:sz w:val="20"/>
                          </w:rPr>
                          <w:t>mejorar</w:t>
                        </w:r>
                      </w:p>
                      <w:p>
                        <w:pPr>
                          <w:tabs>
                            <w:tab w:pos="838" w:val="left" w:leader="none"/>
                          </w:tabs>
                          <w:spacing w:line="215" w:lineRule="exact" w:before="0"/>
                          <w:ind w:left="-1" w:right="18" w:firstLine="0"/>
                          <w:jc w:val="center"/>
                          <w:rPr>
                            <w:sz w:val="20"/>
                          </w:rPr>
                        </w:pPr>
                        <w:r>
                          <w:rPr>
                            <w:spacing w:val="-10"/>
                            <w:sz w:val="20"/>
                          </w:rPr>
                          <w:t>c</w:t>
                        </w:r>
                        <w:r>
                          <w:rPr>
                            <w:sz w:val="20"/>
                          </w:rPr>
                          <w:tab/>
                        </w:r>
                        <w:r>
                          <w:rPr>
                            <w:spacing w:val="-5"/>
                            <w:sz w:val="20"/>
                          </w:rPr>
                          <w:t>ia.</w:t>
                        </w:r>
                      </w:p>
                    </w:txbxContent>
                  </v:textbox>
                  <w10:wrap type="none"/>
                </v:shape>
                <v:shape style="position:absolute;left:3017;top:3233;width:769;height:222" type="#_x0000_t202" id="docshape304" filled="false" stroked="false">
                  <v:textbox inset="0,0,0,0">
                    <w:txbxContent>
                      <w:p>
                        <w:pPr>
                          <w:spacing w:line="221" w:lineRule="exact" w:before="0"/>
                          <w:ind w:left="0" w:right="0" w:firstLine="0"/>
                          <w:jc w:val="left"/>
                          <w:rPr>
                            <w:sz w:val="20"/>
                          </w:rPr>
                        </w:pPr>
                        <w:r>
                          <w:rPr>
                            <w:spacing w:val="-4"/>
                            <w:sz w:val="20"/>
                          </w:rPr>
                          <w:t>ompetenc</w:t>
                        </w:r>
                      </w:p>
                    </w:txbxContent>
                  </v:textbox>
                  <w10:wrap type="none"/>
                </v:shape>
                <v:shape style="position:absolute;left:7858;top:1977;width:1242;height:1391" type="#_x0000_t202" id="docshape305" filled="false" stroked="false">
                  <v:textbox inset="0,0,0,0">
                    <w:txbxContent>
                      <w:p>
                        <w:pPr>
                          <w:spacing w:line="233" w:lineRule="exact" w:before="0"/>
                          <w:ind w:left="9" w:right="28" w:firstLine="0"/>
                          <w:jc w:val="center"/>
                          <w:rPr>
                            <w:b/>
                            <w:sz w:val="22"/>
                          </w:rPr>
                        </w:pPr>
                        <w:r>
                          <w:rPr>
                            <w:b/>
                            <w:spacing w:val="-2"/>
                            <w:sz w:val="22"/>
                          </w:rPr>
                          <w:t>Socio</w:t>
                        </w:r>
                      </w:p>
                      <w:p>
                        <w:pPr>
                          <w:spacing w:line="242" w:lineRule="exact" w:before="0"/>
                          <w:ind w:left="0" w:right="28" w:firstLine="0"/>
                          <w:jc w:val="center"/>
                          <w:rPr>
                            <w:b/>
                            <w:sz w:val="22"/>
                          </w:rPr>
                        </w:pPr>
                        <w:r>
                          <w:rPr>
                            <w:b/>
                            <w:spacing w:val="-2"/>
                            <w:sz w:val="22"/>
                          </w:rPr>
                          <w:t>cultural</w:t>
                        </w:r>
                      </w:p>
                      <w:p>
                        <w:pPr>
                          <w:spacing w:line="216" w:lineRule="auto" w:before="84"/>
                          <w:ind w:left="0" w:right="18" w:hanging="14"/>
                          <w:jc w:val="center"/>
                          <w:rPr>
                            <w:sz w:val="20"/>
                          </w:rPr>
                        </w:pPr>
                        <w:r>
                          <w:rPr>
                            <w:sz w:val="20"/>
                          </w:rPr>
                          <w:t>Nación que produce y exporta</w:t>
                        </w:r>
                        <w:r>
                          <w:rPr>
                            <w:spacing w:val="-11"/>
                            <w:sz w:val="20"/>
                          </w:rPr>
                          <w:t> </w:t>
                        </w:r>
                        <w:r>
                          <w:rPr>
                            <w:sz w:val="20"/>
                          </w:rPr>
                          <w:t>café</w:t>
                        </w:r>
                        <w:r>
                          <w:rPr>
                            <w:spacing w:val="-12"/>
                            <w:sz w:val="20"/>
                          </w:rPr>
                          <w:t> </w:t>
                        </w:r>
                        <w:r>
                          <w:rPr>
                            <w:sz w:val="20"/>
                          </w:rPr>
                          <w:t>de </w:t>
                        </w:r>
                        <w:r>
                          <w:rPr>
                            <w:spacing w:val="-2"/>
                            <w:sz w:val="20"/>
                          </w:rPr>
                          <w:t>calidad.</w:t>
                        </w:r>
                      </w:p>
                    </w:txbxContent>
                  </v:textbox>
                  <w10:wrap type="none"/>
                </v:shape>
                <v:shape style="position:absolute;left:5063;top:3694;width:1800;height:857" type="#_x0000_t202" id="docshape306" filled="false" stroked="false">
                  <v:textbox inset="0,0,0,0">
                    <w:txbxContent>
                      <w:p>
                        <w:pPr>
                          <w:spacing w:line="266" w:lineRule="exact" w:before="0"/>
                          <w:ind w:left="0" w:right="0" w:firstLine="0"/>
                          <w:jc w:val="left"/>
                          <w:rPr>
                            <w:b/>
                            <w:sz w:val="24"/>
                          </w:rPr>
                        </w:pPr>
                        <w:r>
                          <w:rPr>
                            <w:b/>
                            <w:sz w:val="24"/>
                          </w:rPr>
                          <w:t>Análisis</w:t>
                        </w:r>
                        <w:r>
                          <w:rPr>
                            <w:b/>
                            <w:spacing w:val="-7"/>
                            <w:sz w:val="24"/>
                          </w:rPr>
                          <w:t> </w:t>
                        </w:r>
                        <w:r>
                          <w:rPr>
                            <w:b/>
                            <w:spacing w:val="-2"/>
                            <w:sz w:val="24"/>
                          </w:rPr>
                          <w:t>PESTEL</w:t>
                        </w:r>
                      </w:p>
                      <w:p>
                        <w:pPr>
                          <w:spacing w:line="263" w:lineRule="exact" w:before="64"/>
                          <w:ind w:left="50" w:right="0" w:firstLine="0"/>
                          <w:jc w:val="left"/>
                          <w:rPr>
                            <w:sz w:val="24"/>
                          </w:rPr>
                        </w:pPr>
                        <w:r>
                          <w:rPr>
                            <w:sz w:val="24"/>
                          </w:rPr>
                          <w:t>Mercado</w:t>
                        </w:r>
                        <w:r>
                          <w:rPr>
                            <w:spacing w:val="-9"/>
                            <w:sz w:val="24"/>
                          </w:rPr>
                          <w:t> </w:t>
                        </w:r>
                        <w:r>
                          <w:rPr>
                            <w:spacing w:val="-2"/>
                            <w:sz w:val="24"/>
                          </w:rPr>
                          <w:t>peruano</w:t>
                        </w:r>
                      </w:p>
                      <w:p>
                        <w:pPr>
                          <w:spacing w:line="263" w:lineRule="exact" w:before="0"/>
                          <w:ind w:left="99" w:right="0" w:firstLine="0"/>
                          <w:jc w:val="left"/>
                          <w:rPr>
                            <w:sz w:val="24"/>
                          </w:rPr>
                        </w:pPr>
                        <w:r>
                          <w:rPr>
                            <w:sz w:val="24"/>
                          </w:rPr>
                          <w:t>de</w:t>
                        </w:r>
                        <w:r>
                          <w:rPr>
                            <w:spacing w:val="6"/>
                            <w:sz w:val="24"/>
                          </w:rPr>
                          <w:t> </w:t>
                        </w:r>
                        <w:r>
                          <w:rPr>
                            <w:sz w:val="24"/>
                          </w:rPr>
                          <w:t>café</w:t>
                        </w:r>
                        <w:r>
                          <w:rPr>
                            <w:spacing w:val="-4"/>
                            <w:sz w:val="24"/>
                          </w:rPr>
                          <w:t> </w:t>
                        </w:r>
                        <w:r>
                          <w:rPr>
                            <w:spacing w:val="-2"/>
                            <w:sz w:val="24"/>
                          </w:rPr>
                          <w:t>orgánico</w:t>
                        </w:r>
                      </w:p>
                    </w:txbxContent>
                  </v:textbox>
                  <w10:wrap type="none"/>
                </v:shape>
                <v:shape style="position:absolute;left:2917;top:4678;width:1079;height:1781" type="#_x0000_t202" id="docshape307" filled="false" stroked="false">
                  <v:textbox inset="0,0,0,0">
                    <w:txbxContent>
                      <w:p>
                        <w:pPr>
                          <w:spacing w:line="244" w:lineRule="exact" w:before="0"/>
                          <w:ind w:left="0" w:right="25" w:firstLine="0"/>
                          <w:jc w:val="center"/>
                          <w:rPr>
                            <w:b/>
                            <w:sz w:val="22"/>
                          </w:rPr>
                        </w:pPr>
                        <w:r>
                          <w:rPr>
                            <w:b/>
                            <w:spacing w:val="-2"/>
                            <w:sz w:val="22"/>
                          </w:rPr>
                          <w:t>Legal</w:t>
                        </w:r>
                      </w:p>
                      <w:p>
                        <w:pPr>
                          <w:spacing w:line="216" w:lineRule="auto" w:before="84"/>
                          <w:ind w:left="0" w:right="18" w:hanging="12"/>
                          <w:jc w:val="center"/>
                          <w:rPr>
                            <w:sz w:val="20"/>
                          </w:rPr>
                        </w:pPr>
                        <w:r>
                          <w:rPr>
                            <w:spacing w:val="-4"/>
                            <w:sz w:val="20"/>
                          </w:rPr>
                          <w:t>Lineamientos </w:t>
                        </w:r>
                        <w:r>
                          <w:rPr>
                            <w:sz w:val="20"/>
                          </w:rPr>
                          <w:t>del país para </w:t>
                        </w:r>
                        <w:r>
                          <w:rPr>
                            <w:spacing w:val="-2"/>
                            <w:sz w:val="20"/>
                          </w:rPr>
                          <w:t>incentivar consumo </w:t>
                        </w:r>
                        <w:r>
                          <w:rPr>
                            <w:sz w:val="20"/>
                          </w:rPr>
                          <w:t>interno y posicionar</w:t>
                        </w:r>
                        <w:r>
                          <w:rPr>
                            <w:spacing w:val="-13"/>
                            <w:sz w:val="20"/>
                          </w:rPr>
                          <w:t> </w:t>
                        </w:r>
                        <w:r>
                          <w:rPr>
                            <w:sz w:val="20"/>
                          </w:rPr>
                          <w:t>su </w:t>
                        </w:r>
                        <w:r>
                          <w:rPr>
                            <w:spacing w:val="-2"/>
                            <w:sz w:val="20"/>
                          </w:rPr>
                          <w:t>imagen.</w:t>
                        </w:r>
                      </w:p>
                    </w:txbxContent>
                  </v:textbox>
                  <w10:wrap type="none"/>
                </v:shape>
                <v:shape style="position:absolute;left:7948;top:4885;width:1050;height:1371" type="#_x0000_t202" id="docshape308" filled="false" stroked="false">
                  <v:textbox inset="0,0,0,0">
                    <w:txbxContent>
                      <w:p>
                        <w:pPr>
                          <w:spacing w:line="244" w:lineRule="exact" w:before="0"/>
                          <w:ind w:left="0" w:right="18" w:firstLine="0"/>
                          <w:jc w:val="center"/>
                          <w:rPr>
                            <w:b/>
                            <w:sz w:val="22"/>
                          </w:rPr>
                        </w:pPr>
                        <w:r>
                          <w:rPr>
                            <w:b/>
                            <w:spacing w:val="-2"/>
                            <w:sz w:val="22"/>
                          </w:rPr>
                          <w:t>Tecnología</w:t>
                        </w:r>
                      </w:p>
                      <w:p>
                        <w:pPr>
                          <w:spacing w:line="216" w:lineRule="auto" w:before="85"/>
                          <w:ind w:left="10" w:right="20" w:hanging="10"/>
                          <w:jc w:val="center"/>
                          <w:rPr>
                            <w:sz w:val="20"/>
                          </w:rPr>
                        </w:pPr>
                        <w:r>
                          <w:rPr>
                            <w:spacing w:val="-2"/>
                            <w:sz w:val="20"/>
                          </w:rPr>
                          <w:t>Buenas iniciativas </w:t>
                        </w:r>
                        <w:r>
                          <w:rPr>
                            <w:sz w:val="20"/>
                          </w:rPr>
                          <w:t>aunque</w:t>
                        </w:r>
                        <w:r>
                          <w:rPr>
                            <w:spacing w:val="40"/>
                            <w:sz w:val="20"/>
                          </w:rPr>
                          <w:t> </w:t>
                        </w:r>
                        <w:r>
                          <w:rPr>
                            <w:sz w:val="20"/>
                          </w:rPr>
                          <w:t>con </w:t>
                        </w:r>
                        <w:r>
                          <w:rPr>
                            <w:spacing w:val="-2"/>
                            <w:sz w:val="20"/>
                          </w:rPr>
                          <w:t>presupuestos mejorables.</w:t>
                        </w:r>
                      </w:p>
                    </w:txbxContent>
                  </v:textbox>
                  <w10:wrap type="none"/>
                </v:shape>
                <v:shape style="position:absolute;left:5357;top:6335;width:1225;height:1370" type="#_x0000_t202" id="docshape309" filled="false" stroked="false">
                  <v:textbox inset="0,0,0,0">
                    <w:txbxContent>
                      <w:p>
                        <w:pPr>
                          <w:spacing w:line="244" w:lineRule="exact" w:before="0"/>
                          <w:ind w:left="0" w:right="31" w:firstLine="0"/>
                          <w:jc w:val="center"/>
                          <w:rPr>
                            <w:b/>
                            <w:sz w:val="22"/>
                          </w:rPr>
                        </w:pPr>
                        <w:r>
                          <w:rPr>
                            <w:b/>
                            <w:spacing w:val="-2"/>
                            <w:sz w:val="22"/>
                          </w:rPr>
                          <w:t>Ecológico</w:t>
                        </w:r>
                      </w:p>
                      <w:p>
                        <w:pPr>
                          <w:spacing w:line="216" w:lineRule="auto" w:before="84"/>
                          <w:ind w:left="-1" w:right="18" w:firstLine="0"/>
                          <w:jc w:val="center"/>
                          <w:rPr>
                            <w:sz w:val="20"/>
                          </w:rPr>
                        </w:pPr>
                        <w:r>
                          <w:rPr>
                            <w:sz w:val="20"/>
                          </w:rPr>
                          <w:t>Contribución</w:t>
                        </w:r>
                        <w:r>
                          <w:rPr>
                            <w:spacing w:val="-4"/>
                            <w:sz w:val="20"/>
                          </w:rPr>
                          <w:t> </w:t>
                        </w:r>
                        <w:r>
                          <w:rPr>
                            <w:sz w:val="20"/>
                          </w:rPr>
                          <w:t>a la</w:t>
                        </w:r>
                        <w:r>
                          <w:rPr>
                            <w:spacing w:val="-11"/>
                            <w:sz w:val="20"/>
                          </w:rPr>
                          <w:t> </w:t>
                        </w:r>
                        <w:r>
                          <w:rPr>
                            <w:sz w:val="20"/>
                          </w:rPr>
                          <w:t>no generación de huella de </w:t>
                        </w:r>
                        <w:r>
                          <w:rPr>
                            <w:spacing w:val="-2"/>
                            <w:sz w:val="20"/>
                          </w:rPr>
                          <w:t>carbono.</w:t>
                        </w:r>
                      </w:p>
                    </w:txbxContent>
                  </v:textbox>
                  <w10:wrap type="none"/>
                </v:shape>
                <w10:wrap type="topAndBottom"/>
              </v:group>
            </w:pict>
          </mc:Fallback>
        </mc:AlternateContent>
      </w:r>
    </w:p>
    <w:p>
      <w:pPr>
        <w:pStyle w:val="BodyText"/>
        <w:spacing w:before="35"/>
        <w:rPr>
          <w:i/>
        </w:rPr>
      </w:pPr>
    </w:p>
    <w:p>
      <w:pPr>
        <w:pStyle w:val="BodyText"/>
        <w:ind w:left="142"/>
      </w:pPr>
      <w:r>
        <w:rPr>
          <w:i/>
        </w:rPr>
        <w:t>Nota</w:t>
      </w:r>
      <w:r>
        <w:rPr/>
        <w:t>.</w:t>
      </w:r>
      <w:r>
        <w:rPr>
          <w:spacing w:val="-2"/>
        </w:rPr>
        <w:t> </w:t>
      </w:r>
      <w:r>
        <w:rPr/>
        <w:t>Esta</w:t>
      </w:r>
      <w:r>
        <w:rPr>
          <w:spacing w:val="2"/>
        </w:rPr>
        <w:t> </w:t>
      </w:r>
      <w:r>
        <w:rPr/>
        <w:t>figura</w:t>
      </w:r>
      <w:r>
        <w:rPr>
          <w:spacing w:val="1"/>
        </w:rPr>
        <w:t> </w:t>
      </w:r>
      <w:r>
        <w:rPr/>
        <w:t>resume</w:t>
      </w:r>
      <w:r>
        <w:rPr>
          <w:spacing w:val="2"/>
        </w:rPr>
        <w:t> </w:t>
      </w:r>
      <w:r>
        <w:rPr/>
        <w:t>algunos</w:t>
      </w:r>
      <w:r>
        <w:rPr>
          <w:spacing w:val="-6"/>
        </w:rPr>
        <w:t> </w:t>
      </w:r>
      <w:r>
        <w:rPr/>
        <w:t>aspectos</w:t>
      </w:r>
      <w:r>
        <w:rPr>
          <w:spacing w:val="-6"/>
        </w:rPr>
        <w:t> </w:t>
      </w:r>
      <w:r>
        <w:rPr/>
        <w:t>de</w:t>
      </w:r>
      <w:r>
        <w:rPr>
          <w:spacing w:val="4"/>
        </w:rPr>
        <w:t> </w:t>
      </w:r>
      <w:r>
        <w:rPr/>
        <w:t>lo</w:t>
      </w:r>
      <w:r>
        <w:rPr>
          <w:spacing w:val="-1"/>
        </w:rPr>
        <w:t> </w:t>
      </w:r>
      <w:r>
        <w:rPr/>
        <w:t>explicado</w:t>
      </w:r>
      <w:r>
        <w:rPr>
          <w:spacing w:val="-2"/>
        </w:rPr>
        <w:t> </w:t>
      </w:r>
      <w:r>
        <w:rPr/>
        <w:t>en</w:t>
      </w:r>
      <w:r>
        <w:rPr>
          <w:spacing w:val="-2"/>
        </w:rPr>
        <w:t> </w:t>
      </w:r>
      <w:r>
        <w:rPr/>
        <w:t>las</w:t>
      </w:r>
      <w:r>
        <w:rPr>
          <w:spacing w:val="-6"/>
        </w:rPr>
        <w:t> </w:t>
      </w:r>
      <w:r>
        <w:rPr/>
        <w:t>siguientes</w:t>
      </w:r>
      <w:r>
        <w:rPr>
          <w:spacing w:val="-5"/>
        </w:rPr>
        <w:t> </w:t>
      </w:r>
      <w:r>
        <w:rPr>
          <w:spacing w:val="-2"/>
        </w:rPr>
        <w:t>secciones.</w:t>
      </w:r>
    </w:p>
    <w:p>
      <w:pPr>
        <w:pStyle w:val="BodyText"/>
        <w:spacing w:before="19"/>
      </w:pPr>
    </w:p>
    <w:p>
      <w:pPr>
        <w:pStyle w:val="Heading2"/>
        <w:numPr>
          <w:ilvl w:val="2"/>
          <w:numId w:val="2"/>
        </w:numPr>
        <w:tabs>
          <w:tab w:pos="862" w:val="left" w:leader="none"/>
        </w:tabs>
        <w:spacing w:line="240" w:lineRule="auto" w:before="0" w:after="0"/>
        <w:ind w:left="862" w:right="0" w:hanging="720"/>
        <w:jc w:val="both"/>
      </w:pPr>
      <w:bookmarkStart w:name="_bookmark33" w:id="34"/>
      <w:bookmarkEnd w:id="34"/>
      <w:r>
        <w:rPr>
          <w:b w:val="0"/>
          <w:i w:val="0"/>
        </w:rPr>
      </w:r>
      <w:r>
        <w:rPr>
          <w:spacing w:val="-2"/>
        </w:rPr>
        <w:t>Político</w:t>
      </w:r>
    </w:p>
    <w:p>
      <w:pPr>
        <w:pStyle w:val="BodyText"/>
        <w:spacing w:line="360" w:lineRule="auto" w:before="144"/>
        <w:ind w:left="142" w:right="711" w:firstLine="720"/>
        <w:jc w:val="both"/>
      </w:pPr>
      <w:r>
        <w:rPr/>
        <w:t>En el</w:t>
      </w:r>
      <w:r>
        <w:rPr>
          <w:spacing w:val="-2"/>
        </w:rPr>
        <w:t> </w:t>
      </w:r>
      <w:r>
        <w:rPr/>
        <w:t>aspecto político, es relevante</w:t>
      </w:r>
      <w:r>
        <w:rPr>
          <w:spacing w:val="-2"/>
        </w:rPr>
        <w:t> </w:t>
      </w:r>
      <w:r>
        <w:rPr/>
        <w:t>indicar las iniciativas del gobierno peruano para el</w:t>
      </w:r>
      <w:r>
        <w:rPr>
          <w:spacing w:val="-7"/>
        </w:rPr>
        <w:t> </w:t>
      </w:r>
      <w:r>
        <w:rPr/>
        <w:t>café y café orgánico, uno de ellos</w:t>
      </w:r>
      <w:r>
        <w:rPr>
          <w:spacing w:val="-4"/>
        </w:rPr>
        <w:t> </w:t>
      </w:r>
      <w:r>
        <w:rPr/>
        <w:t>es el</w:t>
      </w:r>
      <w:r>
        <w:rPr>
          <w:spacing w:val="-7"/>
        </w:rPr>
        <w:t> </w:t>
      </w:r>
      <w:r>
        <w:rPr/>
        <w:t>diseño de un plan a nivel nacional</w:t>
      </w:r>
      <w:r>
        <w:rPr>
          <w:spacing w:val="-3"/>
        </w:rPr>
        <w:t> </w:t>
      </w:r>
      <w:r>
        <w:rPr/>
        <w:t>de acción para el</w:t>
      </w:r>
      <w:r>
        <w:rPr>
          <w:spacing w:val="-9"/>
        </w:rPr>
        <w:t> </w:t>
      </w:r>
      <w:r>
        <w:rPr/>
        <w:t>café</w:t>
      </w:r>
      <w:r>
        <w:rPr>
          <w:spacing w:val="-9"/>
        </w:rPr>
        <w:t> </w:t>
      </w:r>
      <w:r>
        <w:rPr/>
        <w:t>peruano,</w:t>
      </w:r>
      <w:r>
        <w:rPr>
          <w:spacing w:val="-13"/>
        </w:rPr>
        <w:t> </w:t>
      </w:r>
      <w:r>
        <w:rPr/>
        <w:t>el</w:t>
      </w:r>
      <w:r>
        <w:rPr>
          <w:spacing w:val="-9"/>
        </w:rPr>
        <w:t> </w:t>
      </w:r>
      <w:r>
        <w:rPr/>
        <w:t>cual</w:t>
      </w:r>
      <w:r>
        <w:rPr>
          <w:spacing w:val="-9"/>
        </w:rPr>
        <w:t> </w:t>
      </w:r>
      <w:r>
        <w:rPr/>
        <w:t>se extiende hasta</w:t>
      </w:r>
      <w:r>
        <w:rPr>
          <w:spacing w:val="-9"/>
        </w:rPr>
        <w:t> </w:t>
      </w:r>
      <w:r>
        <w:rPr/>
        <w:t>el</w:t>
      </w:r>
      <w:r>
        <w:rPr>
          <w:spacing w:val="-9"/>
        </w:rPr>
        <w:t> </w:t>
      </w:r>
      <w:r>
        <w:rPr/>
        <w:t>año</w:t>
      </w:r>
      <w:r>
        <w:rPr>
          <w:spacing w:val="-3"/>
        </w:rPr>
        <w:t> </w:t>
      </w:r>
      <w:r>
        <w:rPr/>
        <w:t>2030,</w:t>
      </w:r>
      <w:r>
        <w:rPr>
          <w:spacing w:val="-13"/>
        </w:rPr>
        <w:t> </w:t>
      </w:r>
      <w:r>
        <w:rPr/>
        <w:t>y</w:t>
      </w:r>
      <w:r>
        <w:rPr>
          <w:spacing w:val="-3"/>
        </w:rPr>
        <w:t> </w:t>
      </w:r>
      <w:r>
        <w:rPr/>
        <w:t>se</w:t>
      </w:r>
      <w:r>
        <w:rPr>
          <w:spacing w:val="-9"/>
        </w:rPr>
        <w:t> </w:t>
      </w:r>
      <w:r>
        <w:rPr/>
        <w:t>crea mediante</w:t>
      </w:r>
      <w:r>
        <w:rPr>
          <w:spacing w:val="-9"/>
        </w:rPr>
        <w:t> </w:t>
      </w:r>
      <w:r>
        <w:rPr/>
        <w:t>el</w:t>
      </w:r>
      <w:r>
        <w:rPr>
          <w:spacing w:val="-9"/>
        </w:rPr>
        <w:t> </w:t>
      </w:r>
      <w:r>
        <w:rPr/>
        <w:t>decreto</w:t>
      </w:r>
      <w:r>
        <w:rPr>
          <w:spacing w:val="-13"/>
        </w:rPr>
        <w:t> </w:t>
      </w:r>
      <w:r>
        <w:rPr/>
        <w:t>supremo N°010-2019-MINAGRI. Este plantea “mejorar los niveles de competitividad y sostenibilidad social y ambiental de la cadena de valor del café” (Ministerio de Desarrollo Agrario y Riego, 2019).</w:t>
      </w:r>
    </w:p>
    <w:p>
      <w:pPr>
        <w:pStyle w:val="BodyText"/>
        <w:spacing w:line="360" w:lineRule="auto" w:before="158"/>
        <w:ind w:left="142" w:right="705" w:firstLine="720"/>
        <w:jc w:val="both"/>
      </w:pPr>
      <w:r>
        <w:rPr/>
        <w:t>Para</w:t>
      </w:r>
      <w:r>
        <w:rPr>
          <w:spacing w:val="-14"/>
        </w:rPr>
        <w:t> </w:t>
      </w:r>
      <w:r>
        <w:rPr/>
        <w:t>lograr</w:t>
      </w:r>
      <w:r>
        <w:rPr>
          <w:spacing w:val="-8"/>
        </w:rPr>
        <w:t> </w:t>
      </w:r>
      <w:r>
        <w:rPr/>
        <w:t>ello,</w:t>
      </w:r>
      <w:r>
        <w:rPr>
          <w:spacing w:val="-8"/>
        </w:rPr>
        <w:t> </w:t>
      </w:r>
      <w:r>
        <w:rPr/>
        <w:t>el</w:t>
      </w:r>
      <w:r>
        <w:rPr>
          <w:spacing w:val="-14"/>
        </w:rPr>
        <w:t> </w:t>
      </w:r>
      <w:r>
        <w:rPr/>
        <w:t>plan</w:t>
      </w:r>
      <w:r>
        <w:rPr>
          <w:spacing w:val="-8"/>
        </w:rPr>
        <w:t> </w:t>
      </w:r>
      <w:r>
        <w:rPr/>
        <w:t>busca</w:t>
      </w:r>
      <w:r>
        <w:rPr>
          <w:spacing w:val="-5"/>
        </w:rPr>
        <w:t> </w:t>
      </w:r>
      <w:r>
        <w:rPr/>
        <w:t>incrementar</w:t>
      </w:r>
      <w:r>
        <w:rPr>
          <w:spacing w:val="-8"/>
        </w:rPr>
        <w:t> </w:t>
      </w:r>
      <w:r>
        <w:rPr/>
        <w:t>la</w:t>
      </w:r>
      <w:r>
        <w:rPr>
          <w:spacing w:val="-5"/>
        </w:rPr>
        <w:t> </w:t>
      </w:r>
      <w:r>
        <w:rPr/>
        <w:t>productividad</w:t>
      </w:r>
      <w:r>
        <w:rPr>
          <w:spacing w:val="-8"/>
        </w:rPr>
        <w:t> </w:t>
      </w:r>
      <w:r>
        <w:rPr/>
        <w:t>nacional, perfeccionar</w:t>
      </w:r>
      <w:r>
        <w:rPr>
          <w:spacing w:val="-6"/>
        </w:rPr>
        <w:t> </w:t>
      </w:r>
      <w:r>
        <w:rPr/>
        <w:t>la calidad</w:t>
      </w:r>
      <w:r>
        <w:rPr>
          <w:spacing w:val="-3"/>
        </w:rPr>
        <w:t> </w:t>
      </w:r>
      <w:r>
        <w:rPr/>
        <w:t>y</w:t>
      </w:r>
      <w:r>
        <w:rPr>
          <w:spacing w:val="-3"/>
        </w:rPr>
        <w:t> </w:t>
      </w:r>
      <w:r>
        <w:rPr/>
        <w:t>posicionamiento</w:t>
      </w:r>
      <w:r>
        <w:rPr>
          <w:spacing w:val="-3"/>
        </w:rPr>
        <w:t> </w:t>
      </w:r>
      <w:r>
        <w:rPr/>
        <w:t>de la cuota exportable de café peruano,</w:t>
      </w:r>
      <w:r>
        <w:rPr>
          <w:spacing w:val="-3"/>
        </w:rPr>
        <w:t> </w:t>
      </w:r>
      <w:r>
        <w:rPr/>
        <w:t>fortalecer</w:t>
      </w:r>
      <w:r>
        <w:rPr>
          <w:spacing w:val="-3"/>
        </w:rPr>
        <w:t> </w:t>
      </w:r>
      <w:r>
        <w:rPr/>
        <w:t>las</w:t>
      </w:r>
      <w:r>
        <w:rPr>
          <w:spacing w:val="-7"/>
        </w:rPr>
        <w:t> </w:t>
      </w:r>
      <w:r>
        <w:rPr/>
        <w:t>actividades de</w:t>
      </w:r>
      <w:r>
        <w:rPr>
          <w:spacing w:val="-2"/>
        </w:rPr>
        <w:t> </w:t>
      </w:r>
      <w:r>
        <w:rPr/>
        <w:t>coordinación</w:t>
      </w:r>
      <w:r>
        <w:rPr>
          <w:spacing w:val="-5"/>
        </w:rPr>
        <w:t> </w:t>
      </w:r>
      <w:r>
        <w:rPr/>
        <w:t>para</w:t>
      </w:r>
      <w:r>
        <w:rPr>
          <w:spacing w:val="-11"/>
        </w:rPr>
        <w:t> </w:t>
      </w:r>
      <w:r>
        <w:rPr/>
        <w:t>inversión</w:t>
      </w:r>
      <w:r>
        <w:rPr>
          <w:spacing w:val="-5"/>
        </w:rPr>
        <w:t> </w:t>
      </w:r>
      <w:r>
        <w:rPr/>
        <w:t>con</w:t>
      </w:r>
      <w:r>
        <w:rPr>
          <w:spacing w:val="-5"/>
        </w:rPr>
        <w:t> </w:t>
      </w:r>
      <w:r>
        <w:rPr/>
        <w:t>las</w:t>
      </w:r>
      <w:r>
        <w:rPr>
          <w:spacing w:val="-8"/>
        </w:rPr>
        <w:t> </w:t>
      </w:r>
      <w:r>
        <w:rPr/>
        <w:t>instancias</w:t>
      </w:r>
      <w:r>
        <w:rPr>
          <w:spacing w:val="-8"/>
        </w:rPr>
        <w:t> </w:t>
      </w:r>
      <w:r>
        <w:rPr/>
        <w:t>estatales</w:t>
      </w:r>
      <w:r>
        <w:rPr>
          <w:spacing w:val="-8"/>
        </w:rPr>
        <w:t> </w:t>
      </w:r>
      <w:r>
        <w:rPr/>
        <w:t>como</w:t>
      </w:r>
      <w:r>
        <w:rPr>
          <w:spacing w:val="-5"/>
        </w:rPr>
        <w:t> </w:t>
      </w:r>
      <w:r>
        <w:rPr/>
        <w:t>el</w:t>
      </w:r>
      <w:r>
        <w:rPr>
          <w:spacing w:val="-11"/>
        </w:rPr>
        <w:t> </w:t>
      </w:r>
      <w:r>
        <w:rPr/>
        <w:t>Ministerio</w:t>
      </w:r>
      <w:r>
        <w:rPr>
          <w:spacing w:val="-5"/>
        </w:rPr>
        <w:t> </w:t>
      </w:r>
      <w:r>
        <w:rPr/>
        <w:t>de</w:t>
      </w:r>
      <w:r>
        <w:rPr>
          <w:spacing w:val="-2"/>
        </w:rPr>
        <w:t> </w:t>
      </w:r>
      <w:r>
        <w:rPr/>
        <w:t>Desarrollo Agrario</w:t>
      </w:r>
      <w:r>
        <w:rPr>
          <w:spacing w:val="16"/>
        </w:rPr>
        <w:t> </w:t>
      </w:r>
      <w:r>
        <w:rPr/>
        <w:t>y</w:t>
      </w:r>
      <w:r>
        <w:rPr>
          <w:spacing w:val="19"/>
        </w:rPr>
        <w:t> </w:t>
      </w:r>
      <w:r>
        <w:rPr/>
        <w:t>Riego</w:t>
      </w:r>
      <w:r>
        <w:rPr>
          <w:spacing w:val="29"/>
        </w:rPr>
        <w:t> </w:t>
      </w:r>
      <w:r>
        <w:rPr/>
        <w:t>y</w:t>
      </w:r>
      <w:r>
        <w:rPr>
          <w:spacing w:val="18"/>
        </w:rPr>
        <w:t> </w:t>
      </w:r>
      <w:r>
        <w:rPr/>
        <w:t>los</w:t>
      </w:r>
      <w:r>
        <w:rPr>
          <w:spacing w:val="26"/>
        </w:rPr>
        <w:t> </w:t>
      </w:r>
      <w:r>
        <w:rPr/>
        <w:t>gobiernos</w:t>
      </w:r>
      <w:r>
        <w:rPr>
          <w:spacing w:val="23"/>
        </w:rPr>
        <w:t> </w:t>
      </w:r>
      <w:r>
        <w:rPr/>
        <w:t>de</w:t>
      </w:r>
      <w:r>
        <w:rPr>
          <w:spacing w:val="21"/>
        </w:rPr>
        <w:t> </w:t>
      </w:r>
      <w:r>
        <w:rPr/>
        <w:t>nivel</w:t>
      </w:r>
      <w:r>
        <w:rPr>
          <w:spacing w:val="12"/>
        </w:rPr>
        <w:t> </w:t>
      </w:r>
      <w:r>
        <w:rPr/>
        <w:t>regional</w:t>
      </w:r>
      <w:r>
        <w:rPr>
          <w:spacing w:val="12"/>
        </w:rPr>
        <w:t> </w:t>
      </w:r>
      <w:r>
        <w:rPr/>
        <w:t>y</w:t>
      </w:r>
      <w:r>
        <w:rPr>
          <w:spacing w:val="29"/>
        </w:rPr>
        <w:t> </w:t>
      </w:r>
      <w:r>
        <w:rPr/>
        <w:t>local,</w:t>
      </w:r>
      <w:r>
        <w:rPr>
          <w:spacing w:val="18"/>
        </w:rPr>
        <w:t> </w:t>
      </w:r>
      <w:r>
        <w:rPr/>
        <w:t>además</w:t>
      </w:r>
      <w:r>
        <w:rPr>
          <w:spacing w:val="16"/>
        </w:rPr>
        <w:t> </w:t>
      </w:r>
      <w:r>
        <w:rPr/>
        <w:t>de</w:t>
      </w:r>
      <w:r>
        <w:rPr>
          <w:spacing w:val="22"/>
        </w:rPr>
        <w:t> </w:t>
      </w:r>
      <w:r>
        <w:rPr/>
        <w:t>otros</w:t>
      </w:r>
      <w:r>
        <w:rPr>
          <w:spacing w:val="26"/>
        </w:rPr>
        <w:t> </w:t>
      </w:r>
      <w:r>
        <w:rPr>
          <w:spacing w:val="-2"/>
        </w:rPr>
        <w:t>lineamientos.</w:t>
      </w:r>
    </w:p>
    <w:p>
      <w:pPr>
        <w:pStyle w:val="BodyText"/>
        <w:spacing w:after="0" w:line="360" w:lineRule="auto"/>
        <w:jc w:val="both"/>
        <w:sectPr>
          <w:pgSz w:w="11910" w:h="16840"/>
          <w:pgMar w:header="717" w:footer="0" w:top="1320" w:bottom="280" w:left="1559" w:right="708"/>
        </w:sectPr>
      </w:pPr>
    </w:p>
    <w:p>
      <w:pPr>
        <w:pStyle w:val="BodyText"/>
        <w:spacing w:line="357" w:lineRule="auto" w:before="80"/>
        <w:ind w:left="142" w:right="729"/>
        <w:jc w:val="both"/>
      </w:pPr>
      <w:r>
        <w:rPr/>
        <w:t>Asimismo, busca impulsar el incremento del consumo nacional y el fortalecimiento económico de los pequeños productores (Agencia Andina, 2021).</w:t>
      </w:r>
    </w:p>
    <w:p>
      <w:pPr>
        <w:pStyle w:val="BodyText"/>
        <w:spacing w:line="357" w:lineRule="auto" w:before="168"/>
        <w:ind w:left="142" w:right="715" w:firstLine="720"/>
        <w:jc w:val="both"/>
      </w:pPr>
      <w:r>
        <w:rPr/>
        <w:t>Estas actividades han respondido positivamente dado que, en el actual gobierno, periodo</w:t>
      </w:r>
      <w:r>
        <w:rPr>
          <w:spacing w:val="-3"/>
        </w:rPr>
        <w:t> </w:t>
      </w:r>
      <w:r>
        <w:rPr/>
        <w:t>2021-2026,</w:t>
      </w:r>
      <w:r>
        <w:rPr>
          <w:spacing w:val="-3"/>
        </w:rPr>
        <w:t> </w:t>
      </w:r>
      <w:r>
        <w:rPr/>
        <w:t>el</w:t>
      </w:r>
      <w:r>
        <w:rPr>
          <w:spacing w:val="-10"/>
        </w:rPr>
        <w:t> </w:t>
      </w:r>
      <w:r>
        <w:rPr/>
        <w:t>café,</w:t>
      </w:r>
      <w:r>
        <w:rPr>
          <w:spacing w:val="-2"/>
        </w:rPr>
        <w:t> </w:t>
      </w:r>
      <w:r>
        <w:rPr/>
        <w:t>junto</w:t>
      </w:r>
      <w:r>
        <w:rPr>
          <w:spacing w:val="-3"/>
        </w:rPr>
        <w:t> </w:t>
      </w:r>
      <w:r>
        <w:rPr/>
        <w:t>con</w:t>
      </w:r>
      <w:r>
        <w:rPr>
          <w:spacing w:val="-14"/>
        </w:rPr>
        <w:t> </w:t>
      </w:r>
      <w:r>
        <w:rPr/>
        <w:t>la palta,</w:t>
      </w:r>
      <w:r>
        <w:rPr>
          <w:spacing w:val="-3"/>
        </w:rPr>
        <w:t> </w:t>
      </w:r>
      <w:r>
        <w:rPr/>
        <w:t>el</w:t>
      </w:r>
      <w:r>
        <w:rPr>
          <w:spacing w:val="-10"/>
        </w:rPr>
        <w:t> </w:t>
      </w:r>
      <w:r>
        <w:rPr/>
        <w:t>cobre y</w:t>
      </w:r>
      <w:r>
        <w:rPr>
          <w:spacing w:val="-3"/>
        </w:rPr>
        <w:t> </w:t>
      </w:r>
      <w:r>
        <w:rPr/>
        <w:t>el</w:t>
      </w:r>
      <w:r>
        <w:rPr>
          <w:spacing w:val="-10"/>
        </w:rPr>
        <w:t> </w:t>
      </w:r>
      <w:r>
        <w:rPr/>
        <w:t>fosfato</w:t>
      </w:r>
      <w:r>
        <w:rPr>
          <w:spacing w:val="-14"/>
        </w:rPr>
        <w:t> </w:t>
      </w:r>
      <w:r>
        <w:rPr/>
        <w:t>de calcio,</w:t>
      </w:r>
      <w:r>
        <w:rPr>
          <w:spacing w:val="-3"/>
        </w:rPr>
        <w:t> </w:t>
      </w:r>
      <w:r>
        <w:rPr/>
        <w:t>ha sido</w:t>
      </w:r>
      <w:r>
        <w:rPr>
          <w:spacing w:val="-3"/>
        </w:rPr>
        <w:t> </w:t>
      </w:r>
      <w:r>
        <w:rPr/>
        <w:t>uno</w:t>
      </w:r>
      <w:r>
        <w:rPr>
          <w:spacing w:val="-3"/>
        </w:rPr>
        <w:t> </w:t>
      </w:r>
      <w:r>
        <w:rPr/>
        <w:t>de los productos más exportados de esta nación (EFE, 2022).</w:t>
      </w:r>
    </w:p>
    <w:p>
      <w:pPr>
        <w:pStyle w:val="BodyText"/>
        <w:spacing w:line="360" w:lineRule="auto" w:before="167"/>
        <w:ind w:left="142" w:right="712" w:firstLine="720"/>
        <w:jc w:val="both"/>
      </w:pPr>
      <w:r>
        <w:rPr/>
        <w:t>Para</w:t>
      </w:r>
      <w:r>
        <w:rPr>
          <w:spacing w:val="-10"/>
        </w:rPr>
        <w:t> </w:t>
      </w:r>
      <w:r>
        <w:rPr/>
        <w:t>el</w:t>
      </w:r>
      <w:r>
        <w:rPr>
          <w:spacing w:val="-10"/>
        </w:rPr>
        <w:t> </w:t>
      </w:r>
      <w:r>
        <w:rPr/>
        <w:t>caso</w:t>
      </w:r>
      <w:r>
        <w:rPr>
          <w:spacing w:val="-4"/>
        </w:rPr>
        <w:t> </w:t>
      </w:r>
      <w:r>
        <w:rPr/>
        <w:t>del</w:t>
      </w:r>
      <w:r>
        <w:rPr>
          <w:spacing w:val="-10"/>
        </w:rPr>
        <w:t> </w:t>
      </w:r>
      <w:r>
        <w:rPr/>
        <w:t>conflicto</w:t>
      </w:r>
      <w:r>
        <w:rPr>
          <w:spacing w:val="-4"/>
        </w:rPr>
        <w:t> </w:t>
      </w:r>
      <w:r>
        <w:rPr/>
        <w:t>a</w:t>
      </w:r>
      <w:r>
        <w:rPr>
          <w:spacing w:val="-1"/>
        </w:rPr>
        <w:t> </w:t>
      </w:r>
      <w:r>
        <w:rPr/>
        <w:t>causa</w:t>
      </w:r>
      <w:r>
        <w:rPr>
          <w:spacing w:val="-1"/>
        </w:rPr>
        <w:t> </w:t>
      </w:r>
      <w:r>
        <w:rPr/>
        <w:t>de</w:t>
      </w:r>
      <w:r>
        <w:rPr>
          <w:spacing w:val="-1"/>
        </w:rPr>
        <w:t> </w:t>
      </w:r>
      <w:r>
        <w:rPr/>
        <w:t>la</w:t>
      </w:r>
      <w:r>
        <w:rPr>
          <w:spacing w:val="-1"/>
        </w:rPr>
        <w:t> </w:t>
      </w:r>
      <w:r>
        <w:rPr/>
        <w:t>invasión</w:t>
      </w:r>
      <w:r>
        <w:rPr>
          <w:spacing w:val="-4"/>
        </w:rPr>
        <w:t> </w:t>
      </w:r>
      <w:r>
        <w:rPr/>
        <w:t>de Rusia a Ucrania</w:t>
      </w:r>
      <w:r>
        <w:rPr>
          <w:position w:val="7"/>
          <w:sz w:val="16"/>
        </w:rPr>
        <w:t>3</w:t>
      </w:r>
      <w:r>
        <w:rPr/>
        <w:t>,</w:t>
      </w:r>
      <w:r>
        <w:rPr>
          <w:spacing w:val="-4"/>
        </w:rPr>
        <w:t> </w:t>
      </w:r>
      <w:r>
        <w:rPr/>
        <w:t>este solo</w:t>
      </w:r>
      <w:r>
        <w:rPr>
          <w:spacing w:val="-4"/>
        </w:rPr>
        <w:t> </w:t>
      </w:r>
      <w:r>
        <w:rPr/>
        <w:t>viene afectando a</w:t>
      </w:r>
      <w:r>
        <w:rPr>
          <w:spacing w:val="-2"/>
        </w:rPr>
        <w:t> </w:t>
      </w:r>
      <w:r>
        <w:rPr/>
        <w:t>la producción de</w:t>
      </w:r>
      <w:r>
        <w:rPr>
          <w:spacing w:val="-2"/>
        </w:rPr>
        <w:t> </w:t>
      </w:r>
      <w:r>
        <w:rPr/>
        <w:t>cafés no</w:t>
      </w:r>
      <w:r>
        <w:rPr>
          <w:spacing w:val="-6"/>
        </w:rPr>
        <w:t> </w:t>
      </w:r>
      <w:r>
        <w:rPr/>
        <w:t>orgánicos porque éstos últimos emplean fertilizantes convencionales,</w:t>
      </w:r>
      <w:r>
        <w:rPr>
          <w:spacing w:val="-15"/>
        </w:rPr>
        <w:t> </w:t>
      </w:r>
      <w:r>
        <w:rPr/>
        <w:t>los</w:t>
      </w:r>
      <w:r>
        <w:rPr>
          <w:spacing w:val="-15"/>
        </w:rPr>
        <w:t> </w:t>
      </w:r>
      <w:r>
        <w:rPr/>
        <w:t>cuales</w:t>
      </w:r>
      <w:r>
        <w:rPr>
          <w:spacing w:val="-8"/>
        </w:rPr>
        <w:t> </w:t>
      </w:r>
      <w:r>
        <w:rPr/>
        <w:t>la</w:t>
      </w:r>
      <w:r>
        <w:rPr>
          <w:spacing w:val="-2"/>
        </w:rPr>
        <w:t> </w:t>
      </w:r>
      <w:r>
        <w:rPr/>
        <w:t>gran</w:t>
      </w:r>
      <w:r>
        <w:rPr>
          <w:spacing w:val="-15"/>
        </w:rPr>
        <w:t> </w:t>
      </w:r>
      <w:r>
        <w:rPr/>
        <w:t>nación</w:t>
      </w:r>
      <w:r>
        <w:rPr>
          <w:spacing w:val="-15"/>
        </w:rPr>
        <w:t> </w:t>
      </w:r>
      <w:r>
        <w:rPr/>
        <w:t>asiática</w:t>
      </w:r>
      <w:r>
        <w:rPr>
          <w:spacing w:val="-11"/>
        </w:rPr>
        <w:t> </w:t>
      </w:r>
      <w:r>
        <w:rPr/>
        <w:t>es</w:t>
      </w:r>
      <w:r>
        <w:rPr>
          <w:spacing w:val="-15"/>
        </w:rPr>
        <w:t> </w:t>
      </w:r>
      <w:r>
        <w:rPr/>
        <w:t>su</w:t>
      </w:r>
      <w:r>
        <w:rPr>
          <w:spacing w:val="-6"/>
        </w:rPr>
        <w:t> </w:t>
      </w:r>
      <w:r>
        <w:rPr/>
        <w:t>principal</w:t>
      </w:r>
      <w:r>
        <w:rPr>
          <w:spacing w:val="-14"/>
        </w:rPr>
        <w:t> </w:t>
      </w:r>
      <w:r>
        <w:rPr/>
        <w:t>exportador</w:t>
      </w:r>
      <w:r>
        <w:rPr>
          <w:spacing w:val="-14"/>
        </w:rPr>
        <w:t> </w:t>
      </w:r>
      <w:r>
        <w:rPr/>
        <w:t>a</w:t>
      </w:r>
      <w:r>
        <w:rPr>
          <w:spacing w:val="-11"/>
        </w:rPr>
        <w:t> </w:t>
      </w:r>
      <w:r>
        <w:rPr/>
        <w:t>nivel</w:t>
      </w:r>
      <w:r>
        <w:rPr>
          <w:spacing w:val="-11"/>
        </w:rPr>
        <w:t> </w:t>
      </w:r>
      <w:r>
        <w:rPr/>
        <w:t>mundial. Debido a la guerra, las ventas estuvieron paralizadas (Redacción RPP, 2022).</w:t>
      </w:r>
    </w:p>
    <w:p>
      <w:pPr>
        <w:pStyle w:val="Heading2"/>
        <w:numPr>
          <w:ilvl w:val="2"/>
          <w:numId w:val="2"/>
        </w:numPr>
        <w:tabs>
          <w:tab w:pos="862" w:val="left" w:leader="none"/>
        </w:tabs>
        <w:spacing w:line="240" w:lineRule="auto" w:before="155" w:after="0"/>
        <w:ind w:left="862" w:right="0" w:hanging="720"/>
        <w:jc w:val="both"/>
      </w:pPr>
      <w:bookmarkStart w:name="_bookmark34" w:id="35"/>
      <w:bookmarkEnd w:id="35"/>
      <w:r>
        <w:rPr>
          <w:b w:val="0"/>
          <w:i w:val="0"/>
        </w:rPr>
      </w:r>
      <w:r>
        <w:rPr>
          <w:spacing w:val="-2"/>
        </w:rPr>
        <w:t>Económico</w:t>
      </w:r>
    </w:p>
    <w:p>
      <w:pPr>
        <w:pStyle w:val="BodyText"/>
        <w:spacing w:line="360" w:lineRule="auto" w:before="144"/>
        <w:ind w:left="142" w:right="695" w:firstLine="720"/>
        <w:jc w:val="both"/>
      </w:pPr>
      <w:r>
        <w:rPr/>
        <w:t>En lo económico, su comercio en el Perú es creciente, como lo señala la Junta Nacional</w:t>
      </w:r>
      <w:r>
        <w:rPr>
          <w:spacing w:val="-1"/>
        </w:rPr>
        <w:t> </w:t>
      </w:r>
      <w:r>
        <w:rPr/>
        <w:t>del</w:t>
      </w:r>
      <w:r>
        <w:rPr>
          <w:spacing w:val="-1"/>
        </w:rPr>
        <w:t> </w:t>
      </w:r>
      <w:r>
        <w:rPr/>
        <w:t>Café (Ramos, 2021), que sostiene</w:t>
      </w:r>
      <w:r>
        <w:rPr>
          <w:spacing w:val="-1"/>
        </w:rPr>
        <w:t> </w:t>
      </w:r>
      <w:r>
        <w:rPr/>
        <w:t>que</w:t>
      </w:r>
      <w:r>
        <w:rPr>
          <w:spacing w:val="-1"/>
        </w:rPr>
        <w:t> </w:t>
      </w:r>
      <w:r>
        <w:rPr/>
        <w:t>en la última década</w:t>
      </w:r>
      <w:r>
        <w:rPr>
          <w:spacing w:val="-1"/>
        </w:rPr>
        <w:t> </w:t>
      </w:r>
      <w:r>
        <w:rPr/>
        <w:t>creció hasta</w:t>
      </w:r>
      <w:r>
        <w:rPr>
          <w:spacing w:val="-1"/>
        </w:rPr>
        <w:t> </w:t>
      </w:r>
      <w:r>
        <w:rPr/>
        <w:t>casi el doble, esto a pesar de la pandemia del COVID-19</w:t>
      </w:r>
      <w:r>
        <w:rPr>
          <w:position w:val="7"/>
          <w:sz w:val="16"/>
        </w:rPr>
        <w:t>4</w:t>
      </w:r>
      <w:r>
        <w:rPr/>
        <w:t>, etapa crítica donde se mantuvo la exportación de este producto, pero con retrasos y posposición de compras por parte de los importadores (Fórum del Café, 2020).</w:t>
      </w:r>
    </w:p>
    <w:p>
      <w:pPr>
        <w:pStyle w:val="BodyText"/>
        <w:spacing w:line="360" w:lineRule="auto" w:before="162"/>
        <w:ind w:left="142" w:right="711" w:firstLine="720"/>
        <w:jc w:val="both"/>
      </w:pPr>
      <w:r>
        <w:rPr/>
        <w:t>Este</w:t>
      </w:r>
      <w:r>
        <w:rPr>
          <w:spacing w:val="-2"/>
        </w:rPr>
        <w:t> </w:t>
      </w:r>
      <w:r>
        <w:rPr/>
        <w:t>aumento</w:t>
      </w:r>
      <w:r>
        <w:rPr>
          <w:spacing w:val="-14"/>
        </w:rPr>
        <w:t> </w:t>
      </w:r>
      <w:r>
        <w:rPr/>
        <w:t>es</w:t>
      </w:r>
      <w:r>
        <w:rPr>
          <w:spacing w:val="-8"/>
        </w:rPr>
        <w:t> </w:t>
      </w:r>
      <w:r>
        <w:rPr/>
        <w:t>contradictorio</w:t>
      </w:r>
      <w:r>
        <w:rPr>
          <w:spacing w:val="-6"/>
        </w:rPr>
        <w:t> </w:t>
      </w:r>
      <w:r>
        <w:rPr/>
        <w:t>al</w:t>
      </w:r>
      <w:r>
        <w:rPr>
          <w:spacing w:val="-12"/>
        </w:rPr>
        <w:t> </w:t>
      </w:r>
      <w:r>
        <w:rPr/>
        <w:t>cultivo</w:t>
      </w:r>
      <w:r>
        <w:rPr>
          <w:spacing w:val="-6"/>
        </w:rPr>
        <w:t> </w:t>
      </w:r>
      <w:r>
        <w:rPr/>
        <w:t>de</w:t>
      </w:r>
      <w:r>
        <w:rPr>
          <w:spacing w:val="-3"/>
        </w:rPr>
        <w:t> </w:t>
      </w:r>
      <w:r>
        <w:rPr/>
        <w:t>café</w:t>
      </w:r>
      <w:r>
        <w:rPr>
          <w:spacing w:val="-12"/>
        </w:rPr>
        <w:t> </w:t>
      </w:r>
      <w:r>
        <w:rPr/>
        <w:t>en</w:t>
      </w:r>
      <w:r>
        <w:rPr>
          <w:spacing w:val="-6"/>
        </w:rPr>
        <w:t> </w:t>
      </w:r>
      <w:r>
        <w:rPr/>
        <w:t>general,</w:t>
      </w:r>
      <w:r>
        <w:rPr>
          <w:spacing w:val="-6"/>
        </w:rPr>
        <w:t> </w:t>
      </w:r>
      <w:r>
        <w:rPr/>
        <w:t>lo</w:t>
      </w:r>
      <w:r>
        <w:rPr>
          <w:spacing w:val="-6"/>
        </w:rPr>
        <w:t> </w:t>
      </w:r>
      <w:r>
        <w:rPr/>
        <w:t>que</w:t>
      </w:r>
      <w:r>
        <w:rPr>
          <w:spacing w:val="-3"/>
        </w:rPr>
        <w:t> </w:t>
      </w:r>
      <w:r>
        <w:rPr/>
        <w:t>implicaría</w:t>
      </w:r>
      <w:r>
        <w:rPr>
          <w:spacing w:val="-3"/>
        </w:rPr>
        <w:t> </w:t>
      </w:r>
      <w:r>
        <w:rPr/>
        <w:t>que</w:t>
      </w:r>
      <w:r>
        <w:rPr>
          <w:spacing w:val="-3"/>
        </w:rPr>
        <w:t> </w:t>
      </w:r>
      <w:r>
        <w:rPr/>
        <w:t>la cuota de producción de</w:t>
      </w:r>
      <w:r>
        <w:rPr>
          <w:spacing w:val="-1"/>
        </w:rPr>
        <w:t> </w:t>
      </w:r>
      <w:r>
        <w:rPr/>
        <w:t>café</w:t>
      </w:r>
      <w:r>
        <w:rPr>
          <w:spacing w:val="-1"/>
        </w:rPr>
        <w:t> </w:t>
      </w:r>
      <w:r>
        <w:rPr/>
        <w:t>orgánico peruano conforme a otros tipos está en</w:t>
      </w:r>
      <w:r>
        <w:rPr>
          <w:spacing w:val="-4"/>
        </w:rPr>
        <w:t> </w:t>
      </w:r>
      <w:r>
        <w:rPr/>
        <w:t>alza (Ramos, </w:t>
      </w:r>
      <w:r>
        <w:rPr>
          <w:spacing w:val="-2"/>
        </w:rPr>
        <w:t>2021).</w:t>
      </w:r>
    </w:p>
    <w:p>
      <w:pPr>
        <w:pStyle w:val="BodyText"/>
        <w:spacing w:line="360" w:lineRule="auto" w:before="159"/>
        <w:ind w:left="142" w:right="715" w:firstLine="720"/>
        <w:jc w:val="both"/>
      </w:pPr>
      <w:r>
        <w:rPr/>
        <w:t>Siendo</w:t>
      </w:r>
      <w:r>
        <w:rPr>
          <w:spacing w:val="-12"/>
        </w:rPr>
        <w:t> </w:t>
      </w:r>
      <w:r>
        <w:rPr/>
        <w:t>preferido</w:t>
      </w:r>
      <w:r>
        <w:rPr>
          <w:spacing w:val="-9"/>
        </w:rPr>
        <w:t> </w:t>
      </w:r>
      <w:r>
        <w:rPr/>
        <w:t>por</w:t>
      </w:r>
      <w:r>
        <w:rPr>
          <w:spacing w:val="8"/>
        </w:rPr>
        <w:t> </w:t>
      </w:r>
      <w:r>
        <w:rPr/>
        <w:t>los</w:t>
      </w:r>
      <w:r>
        <w:rPr>
          <w:spacing w:val="-15"/>
        </w:rPr>
        <w:t> </w:t>
      </w:r>
      <w:r>
        <w:rPr/>
        <w:t>tostadores</w:t>
      </w:r>
      <w:r>
        <w:rPr>
          <w:spacing w:val="-15"/>
        </w:rPr>
        <w:t> </w:t>
      </w:r>
      <w:r>
        <w:rPr/>
        <w:t>americanos</w:t>
      </w:r>
      <w:r>
        <w:rPr>
          <w:spacing w:val="-15"/>
        </w:rPr>
        <w:t> </w:t>
      </w:r>
      <w:r>
        <w:rPr/>
        <w:t>y</w:t>
      </w:r>
      <w:r>
        <w:rPr>
          <w:spacing w:val="-12"/>
        </w:rPr>
        <w:t> </w:t>
      </w:r>
      <w:r>
        <w:rPr/>
        <w:t>alemanes,</w:t>
      </w:r>
      <w:r>
        <w:rPr>
          <w:spacing w:val="-11"/>
        </w:rPr>
        <w:t> </w:t>
      </w:r>
      <w:r>
        <w:rPr/>
        <w:t>el</w:t>
      </w:r>
      <w:r>
        <w:rPr>
          <w:spacing w:val="-8"/>
        </w:rPr>
        <w:t> </w:t>
      </w:r>
      <w:r>
        <w:rPr/>
        <w:t>café</w:t>
      </w:r>
      <w:r>
        <w:rPr>
          <w:spacing w:val="-8"/>
        </w:rPr>
        <w:t> </w:t>
      </w:r>
      <w:r>
        <w:rPr/>
        <w:t>orgánico</w:t>
      </w:r>
      <w:r>
        <w:rPr>
          <w:spacing w:val="-12"/>
        </w:rPr>
        <w:t> </w:t>
      </w:r>
      <w:r>
        <w:rPr/>
        <w:t>peruano se ha convertido en un producto mundialmente codiciado. Sus exportaciones se prevén en un valor de hasta mil 200 millones de dólares para este año (Redacción EC, 2022)</w:t>
      </w:r>
    </w:p>
    <w:p>
      <w:pPr>
        <w:pStyle w:val="BodyText"/>
        <w:spacing w:line="360" w:lineRule="auto" w:before="159"/>
        <w:ind w:left="142" w:right="722" w:firstLine="720"/>
        <w:jc w:val="both"/>
      </w:pPr>
      <w:r>
        <w:rPr/>
        <w:t>Este mercado</w:t>
      </w:r>
      <w:r>
        <w:rPr>
          <w:spacing w:val="-5"/>
        </w:rPr>
        <w:t> </w:t>
      </w:r>
      <w:r>
        <w:rPr/>
        <w:t>cuenta con buenas relaciones comerciales con Europa y Alemania ya que puede exportarles</w:t>
      </w:r>
      <w:r>
        <w:rPr>
          <w:spacing w:val="-7"/>
        </w:rPr>
        <w:t> </w:t>
      </w:r>
      <w:r>
        <w:rPr/>
        <w:t>su</w:t>
      </w:r>
      <w:r>
        <w:rPr>
          <w:spacing w:val="-3"/>
        </w:rPr>
        <w:t> </w:t>
      </w:r>
      <w:r>
        <w:rPr/>
        <w:t>café en</w:t>
      </w:r>
      <w:r>
        <w:rPr>
          <w:spacing w:val="-3"/>
        </w:rPr>
        <w:t> </w:t>
      </w:r>
      <w:r>
        <w:rPr/>
        <w:t>grano</w:t>
      </w:r>
      <w:r>
        <w:rPr>
          <w:spacing w:val="-3"/>
        </w:rPr>
        <w:t> </w:t>
      </w:r>
      <w:r>
        <w:rPr/>
        <w:t>verde sin</w:t>
      </w:r>
      <w:r>
        <w:rPr>
          <w:spacing w:val="-3"/>
        </w:rPr>
        <w:t> </w:t>
      </w:r>
      <w:r>
        <w:rPr/>
        <w:t>pagar</w:t>
      </w:r>
      <w:r>
        <w:rPr>
          <w:spacing w:val="-3"/>
        </w:rPr>
        <w:t> </w:t>
      </w:r>
      <w:r>
        <w:rPr/>
        <w:t>ningún arancel,</w:t>
      </w:r>
      <w:r>
        <w:rPr>
          <w:spacing w:val="-3"/>
        </w:rPr>
        <w:t> </w:t>
      </w:r>
      <w:r>
        <w:rPr/>
        <w:t>o</w:t>
      </w:r>
      <w:r>
        <w:rPr>
          <w:spacing w:val="-3"/>
        </w:rPr>
        <w:t> </w:t>
      </w:r>
      <w:r>
        <w:rPr/>
        <w:t>impuesto</w:t>
      </w:r>
      <w:r>
        <w:rPr>
          <w:spacing w:val="-3"/>
        </w:rPr>
        <w:t> </w:t>
      </w:r>
      <w:r>
        <w:rPr/>
        <w:t>a bienes importados, gracias al tratado de libre comercio que firmaron en 2013 (Álvarez, 2019).</w:t>
      </w:r>
    </w:p>
    <w:p>
      <w:pPr>
        <w:pStyle w:val="BodyText"/>
        <w:spacing w:line="364" w:lineRule="auto" w:before="159"/>
        <w:ind w:left="142" w:right="709" w:firstLine="720"/>
        <w:jc w:val="both"/>
      </w:pPr>
      <w:r>
        <w:rPr/>
        <w:t>A nivel global es importante tener en cuenta que el café, como lo sostiene Álvarez (2019),</w:t>
      </w:r>
      <w:r>
        <w:rPr>
          <w:spacing w:val="-5"/>
        </w:rPr>
        <w:t> </w:t>
      </w:r>
      <w:r>
        <w:rPr/>
        <w:t>siendo</w:t>
      </w:r>
      <w:r>
        <w:rPr>
          <w:spacing w:val="-3"/>
        </w:rPr>
        <w:t> </w:t>
      </w:r>
      <w:r>
        <w:rPr/>
        <w:t>un</w:t>
      </w:r>
      <w:r>
        <w:rPr>
          <w:spacing w:val="-3"/>
        </w:rPr>
        <w:t> </w:t>
      </w:r>
      <w:r>
        <w:rPr/>
        <w:t>commodity,</w:t>
      </w:r>
      <w:r>
        <w:rPr>
          <w:spacing w:val="-3"/>
        </w:rPr>
        <w:t> </w:t>
      </w:r>
      <w:r>
        <w:rPr/>
        <w:t>lo</w:t>
      </w:r>
      <w:r>
        <w:rPr>
          <w:spacing w:val="-3"/>
        </w:rPr>
        <w:t> </w:t>
      </w:r>
      <w:r>
        <w:rPr/>
        <w:t>cual</w:t>
      </w:r>
      <w:r>
        <w:rPr>
          <w:spacing w:val="-10"/>
        </w:rPr>
        <w:t> </w:t>
      </w:r>
      <w:r>
        <w:rPr/>
        <w:t>es</w:t>
      </w:r>
      <w:r>
        <w:rPr>
          <w:spacing w:val="-6"/>
        </w:rPr>
        <w:t> </w:t>
      </w:r>
      <w:r>
        <w:rPr/>
        <w:t>una</w:t>
      </w:r>
      <w:r>
        <w:rPr>
          <w:spacing w:val="-10"/>
        </w:rPr>
        <w:t> </w:t>
      </w:r>
      <w:r>
        <w:rPr/>
        <w:t>materia o</w:t>
      </w:r>
      <w:r>
        <w:rPr>
          <w:spacing w:val="-13"/>
        </w:rPr>
        <w:t> </w:t>
      </w:r>
      <w:r>
        <w:rPr/>
        <w:t>bien</w:t>
      </w:r>
      <w:r>
        <w:rPr>
          <w:spacing w:val="-3"/>
        </w:rPr>
        <w:t> </w:t>
      </w:r>
      <w:r>
        <w:rPr/>
        <w:t>primario</w:t>
      </w:r>
      <w:r>
        <w:rPr>
          <w:spacing w:val="-3"/>
        </w:rPr>
        <w:t> </w:t>
      </w:r>
      <w:r>
        <w:rPr/>
        <w:t>que es</w:t>
      </w:r>
      <w:r>
        <w:rPr>
          <w:spacing w:val="-7"/>
        </w:rPr>
        <w:t> </w:t>
      </w:r>
      <w:r>
        <w:rPr/>
        <w:t>de</w:t>
      </w:r>
      <w:r>
        <w:rPr>
          <w:spacing w:val="-10"/>
        </w:rPr>
        <w:t> </w:t>
      </w:r>
      <w:r>
        <w:rPr/>
        <w:t>tipo</w:t>
      </w:r>
      <w:r>
        <w:rPr>
          <w:spacing w:val="-2"/>
        </w:rPr>
        <w:t> genérico</w:t>
      </w: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608320">
                <wp:simplePos x="0" y="0"/>
                <wp:positionH relativeFrom="page">
                  <wp:posOffset>1080452</wp:posOffset>
                </wp:positionH>
                <wp:positionV relativeFrom="paragraph">
                  <wp:posOffset>219677</wp:posOffset>
                </wp:positionV>
                <wp:extent cx="1830705" cy="6350"/>
                <wp:effectExtent l="0" t="0" r="0" b="0"/>
                <wp:wrapTopAndBottom/>
                <wp:docPr id="331" name="Graphic 331"/>
                <wp:cNvGraphicFramePr>
                  <a:graphicFrameLocks/>
                </wp:cNvGraphicFramePr>
                <a:graphic>
                  <a:graphicData uri="http://schemas.microsoft.com/office/word/2010/wordprocessingShape">
                    <wps:wsp>
                      <wps:cNvPr id="331" name="Graphic 331"/>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7.297441pt;width:144.13pt;height:.5pt;mso-position-horizontal-relative:page;mso-position-vertical-relative:paragraph;z-index:-15708160;mso-wrap-distance-left:0;mso-wrap-distance-right:0" id="docshape310" filled="true" fillcolor="#000000" stroked="false">
                <v:fill type="solid"/>
                <w10:wrap type="topAndBottom"/>
              </v:rect>
            </w:pict>
          </mc:Fallback>
        </mc:AlternateContent>
      </w:r>
    </w:p>
    <w:p>
      <w:pPr>
        <w:spacing w:before="103"/>
        <w:ind w:left="142" w:right="726" w:firstLine="0"/>
        <w:jc w:val="both"/>
        <w:rPr>
          <w:sz w:val="20"/>
        </w:rPr>
      </w:pPr>
      <w:r>
        <w:rPr>
          <w:position w:val="6"/>
          <w:sz w:val="13"/>
        </w:rPr>
        <w:t>3</w:t>
      </w:r>
      <w:r>
        <w:rPr>
          <w:spacing w:val="16"/>
          <w:position w:val="6"/>
          <w:sz w:val="13"/>
        </w:rPr>
        <w:t> </w:t>
      </w:r>
      <w:r>
        <w:rPr>
          <w:sz w:val="20"/>
        </w:rPr>
        <w:t>Realizada entre enero y</w:t>
      </w:r>
      <w:r>
        <w:rPr>
          <w:spacing w:val="-6"/>
          <w:sz w:val="20"/>
        </w:rPr>
        <w:t> </w:t>
      </w:r>
      <w:r>
        <w:rPr>
          <w:sz w:val="20"/>
        </w:rPr>
        <w:t>abril</w:t>
      </w:r>
      <w:r>
        <w:rPr>
          <w:spacing w:val="-2"/>
          <w:sz w:val="20"/>
        </w:rPr>
        <w:t> </w:t>
      </w:r>
      <w:r>
        <w:rPr>
          <w:sz w:val="20"/>
        </w:rPr>
        <w:t>del</w:t>
      </w:r>
      <w:r>
        <w:rPr>
          <w:spacing w:val="-2"/>
          <w:sz w:val="20"/>
        </w:rPr>
        <w:t> </w:t>
      </w:r>
      <w:r>
        <w:rPr>
          <w:sz w:val="20"/>
        </w:rPr>
        <w:t>2021 cuando tropas rusas se movilizaron</w:t>
      </w:r>
      <w:r>
        <w:rPr>
          <w:spacing w:val="-6"/>
          <w:sz w:val="20"/>
        </w:rPr>
        <w:t> </w:t>
      </w:r>
      <w:r>
        <w:rPr>
          <w:sz w:val="20"/>
        </w:rPr>
        <w:t>a regiones fronterizas</w:t>
      </w:r>
      <w:r>
        <w:rPr>
          <w:spacing w:val="14"/>
          <w:sz w:val="20"/>
        </w:rPr>
        <w:t> </w:t>
      </w:r>
      <w:r>
        <w:rPr>
          <w:sz w:val="20"/>
        </w:rPr>
        <w:t>ucranianas y</w:t>
      </w:r>
      <w:r>
        <w:rPr>
          <w:spacing w:val="-1"/>
          <w:sz w:val="20"/>
        </w:rPr>
        <w:t> </w:t>
      </w:r>
      <w:r>
        <w:rPr>
          <w:sz w:val="20"/>
        </w:rPr>
        <w:t>a la península de Crimea con</w:t>
      </w:r>
      <w:r>
        <w:rPr>
          <w:spacing w:val="-1"/>
          <w:sz w:val="20"/>
        </w:rPr>
        <w:t> </w:t>
      </w:r>
      <w:r>
        <w:rPr>
          <w:sz w:val="20"/>
        </w:rPr>
        <w:t>el fin</w:t>
      </w:r>
      <w:r>
        <w:rPr>
          <w:spacing w:val="-1"/>
          <w:sz w:val="20"/>
        </w:rPr>
        <w:t> </w:t>
      </w:r>
      <w:r>
        <w:rPr>
          <w:sz w:val="20"/>
        </w:rPr>
        <w:t>de anexarlas a su</w:t>
      </w:r>
      <w:r>
        <w:rPr>
          <w:spacing w:val="-1"/>
          <w:sz w:val="20"/>
        </w:rPr>
        <w:t> </w:t>
      </w:r>
      <w:r>
        <w:rPr>
          <w:sz w:val="20"/>
        </w:rPr>
        <w:t>territorio (El País, 2022).</w:t>
      </w:r>
    </w:p>
    <w:p>
      <w:pPr>
        <w:spacing w:before="0"/>
        <w:ind w:left="142" w:right="705" w:firstLine="0"/>
        <w:jc w:val="both"/>
        <w:rPr>
          <w:sz w:val="20"/>
        </w:rPr>
      </w:pPr>
      <w:r>
        <w:rPr>
          <w:position w:val="6"/>
          <w:sz w:val="13"/>
        </w:rPr>
        <w:t>4</w:t>
      </w:r>
      <w:r>
        <w:rPr>
          <w:spacing w:val="16"/>
          <w:position w:val="6"/>
          <w:sz w:val="13"/>
        </w:rPr>
        <w:t> </w:t>
      </w:r>
      <w:r>
        <w:rPr>
          <w:sz w:val="20"/>
        </w:rPr>
        <w:t>Mal causado por el coronavirus SARS-CoV-2, el cual fue reportado a la Organización</w:t>
      </w:r>
      <w:r>
        <w:rPr>
          <w:spacing w:val="-6"/>
          <w:sz w:val="20"/>
        </w:rPr>
        <w:t> </w:t>
      </w:r>
      <w:r>
        <w:rPr>
          <w:sz w:val="20"/>
        </w:rPr>
        <w:t>Mundial de la Salud el 31 de diciembre del 2019 en la ciudad de Wuhan, en la República Popular China, por primera vez (Organización Mundial de la Salud, 2021).</w:t>
      </w:r>
    </w:p>
    <w:p>
      <w:pPr>
        <w:spacing w:after="0"/>
        <w:jc w:val="both"/>
        <w:rPr>
          <w:sz w:val="20"/>
        </w:rPr>
        <w:sectPr>
          <w:pgSz w:w="11910" w:h="16840"/>
          <w:pgMar w:header="717" w:footer="0" w:top="1320" w:bottom="280" w:left="1559" w:right="708"/>
        </w:sectPr>
      </w:pPr>
    </w:p>
    <w:p>
      <w:pPr>
        <w:pStyle w:val="BodyText"/>
        <w:spacing w:line="360" w:lineRule="auto" w:before="80"/>
        <w:ind w:left="142" w:right="698"/>
        <w:jc w:val="both"/>
      </w:pPr>
      <w:r>
        <w:rPr/>
        <w:t>y no tiene diferenciación entre otras (Universidad EIA, 2020), cuenta con un precio fijado por</w:t>
      </w:r>
      <w:r>
        <w:rPr>
          <w:spacing w:val="-15"/>
        </w:rPr>
        <w:t> </w:t>
      </w:r>
      <w:r>
        <w:rPr/>
        <w:t>las</w:t>
      </w:r>
      <w:r>
        <w:rPr>
          <w:spacing w:val="-15"/>
        </w:rPr>
        <w:t> </w:t>
      </w:r>
      <w:r>
        <w:rPr/>
        <w:t>principales</w:t>
      </w:r>
      <w:r>
        <w:rPr>
          <w:spacing w:val="-15"/>
        </w:rPr>
        <w:t> </w:t>
      </w:r>
      <w:r>
        <w:rPr/>
        <w:t>bolsas</w:t>
      </w:r>
      <w:r>
        <w:rPr>
          <w:spacing w:val="-14"/>
        </w:rPr>
        <w:t> </w:t>
      </w:r>
      <w:r>
        <w:rPr/>
        <w:t>internacionales,</w:t>
      </w:r>
      <w:r>
        <w:rPr>
          <w:spacing w:val="-14"/>
        </w:rPr>
        <w:t> </w:t>
      </w:r>
      <w:r>
        <w:rPr/>
        <w:t>las</w:t>
      </w:r>
      <w:r>
        <w:rPr>
          <w:spacing w:val="-15"/>
        </w:rPr>
        <w:t> </w:t>
      </w:r>
      <w:r>
        <w:rPr/>
        <w:t>cuales</w:t>
      </w:r>
      <w:r>
        <w:rPr>
          <w:spacing w:val="-15"/>
        </w:rPr>
        <w:t> </w:t>
      </w:r>
      <w:r>
        <w:rPr/>
        <w:t>toman</w:t>
      </w:r>
      <w:r>
        <w:rPr>
          <w:spacing w:val="-15"/>
        </w:rPr>
        <w:t> </w:t>
      </w:r>
      <w:r>
        <w:rPr/>
        <w:t>como</w:t>
      </w:r>
      <w:r>
        <w:rPr>
          <w:spacing w:val="-15"/>
        </w:rPr>
        <w:t> </w:t>
      </w:r>
      <w:r>
        <w:rPr/>
        <w:t>criterio</w:t>
      </w:r>
      <w:r>
        <w:rPr>
          <w:spacing w:val="-15"/>
        </w:rPr>
        <w:t> </w:t>
      </w:r>
      <w:r>
        <w:rPr/>
        <w:t>la</w:t>
      </w:r>
      <w:r>
        <w:rPr>
          <w:spacing w:val="-11"/>
        </w:rPr>
        <w:t> </w:t>
      </w:r>
      <w:r>
        <w:rPr/>
        <w:t>oferta</w:t>
      </w:r>
      <w:r>
        <w:rPr>
          <w:spacing w:val="-11"/>
        </w:rPr>
        <w:t> </w:t>
      </w:r>
      <w:r>
        <w:rPr/>
        <w:t>y</w:t>
      </w:r>
      <w:r>
        <w:rPr>
          <w:spacing w:val="-15"/>
        </w:rPr>
        <w:t> </w:t>
      </w:r>
      <w:r>
        <w:rPr/>
        <w:t>demanda de este producto. Aspecto nada beneficioso para los agricultores. Esto no ocurre con los cafés</w:t>
      </w:r>
      <w:r>
        <w:rPr>
          <w:spacing w:val="-14"/>
        </w:rPr>
        <w:t> </w:t>
      </w:r>
      <w:r>
        <w:rPr/>
        <w:t>orgánicos, los</w:t>
      </w:r>
      <w:r>
        <w:rPr>
          <w:spacing w:val="-3"/>
        </w:rPr>
        <w:t> </w:t>
      </w:r>
      <w:r>
        <w:rPr/>
        <w:t>cuales,</w:t>
      </w:r>
      <w:r>
        <w:rPr>
          <w:spacing w:val="-10"/>
        </w:rPr>
        <w:t> </w:t>
      </w:r>
      <w:r>
        <w:rPr/>
        <w:t>si</w:t>
      </w:r>
      <w:r>
        <w:rPr>
          <w:spacing w:val="-15"/>
        </w:rPr>
        <w:t> </w:t>
      </w:r>
      <w:r>
        <w:rPr/>
        <w:t>bien</w:t>
      </w:r>
      <w:r>
        <w:rPr>
          <w:spacing w:val="-10"/>
        </w:rPr>
        <w:t> </w:t>
      </w:r>
      <w:r>
        <w:rPr/>
        <w:t>tienen</w:t>
      </w:r>
      <w:r>
        <w:rPr>
          <w:spacing w:val="-10"/>
        </w:rPr>
        <w:t> </w:t>
      </w:r>
      <w:r>
        <w:rPr/>
        <w:t>un</w:t>
      </w:r>
      <w:r>
        <w:rPr>
          <w:spacing w:val="-10"/>
        </w:rPr>
        <w:t> </w:t>
      </w:r>
      <w:r>
        <w:rPr/>
        <w:t>coste</w:t>
      </w:r>
      <w:r>
        <w:rPr>
          <w:spacing w:val="-6"/>
        </w:rPr>
        <w:t> </w:t>
      </w:r>
      <w:r>
        <w:rPr/>
        <w:t>fijado,</w:t>
      </w:r>
      <w:r>
        <w:rPr>
          <w:spacing w:val="-10"/>
        </w:rPr>
        <w:t> </w:t>
      </w:r>
      <w:r>
        <w:rPr/>
        <w:t>cuentan</w:t>
      </w:r>
      <w:r>
        <w:rPr>
          <w:spacing w:val="-10"/>
        </w:rPr>
        <w:t> </w:t>
      </w:r>
      <w:r>
        <w:rPr/>
        <w:t>también</w:t>
      </w:r>
      <w:r>
        <w:rPr>
          <w:spacing w:val="-10"/>
        </w:rPr>
        <w:t> </w:t>
      </w:r>
      <w:r>
        <w:rPr/>
        <w:t>con</w:t>
      </w:r>
      <w:r>
        <w:rPr>
          <w:spacing w:val="-10"/>
        </w:rPr>
        <w:t> </w:t>
      </w:r>
      <w:r>
        <w:rPr/>
        <w:t>un</w:t>
      </w:r>
      <w:r>
        <w:rPr>
          <w:spacing w:val="-10"/>
        </w:rPr>
        <w:t> </w:t>
      </w:r>
      <w:r>
        <w:rPr/>
        <w:t>porcentaje adicional debido al atributo añadido con el que perciben.</w:t>
      </w:r>
    </w:p>
    <w:p>
      <w:pPr>
        <w:pStyle w:val="Heading2"/>
        <w:numPr>
          <w:ilvl w:val="2"/>
          <w:numId w:val="2"/>
        </w:numPr>
        <w:tabs>
          <w:tab w:pos="862" w:val="left" w:leader="none"/>
        </w:tabs>
        <w:spacing w:line="240" w:lineRule="auto" w:before="161" w:after="0"/>
        <w:ind w:left="862" w:right="0" w:hanging="720"/>
        <w:jc w:val="both"/>
      </w:pPr>
      <w:bookmarkStart w:name="_bookmark35" w:id="36"/>
      <w:bookmarkEnd w:id="36"/>
      <w:r>
        <w:rPr>
          <w:b w:val="0"/>
          <w:i w:val="0"/>
        </w:rPr>
      </w:r>
      <w:r>
        <w:rPr/>
        <w:t>Socio </w:t>
      </w:r>
      <w:r>
        <w:rPr>
          <w:spacing w:val="-2"/>
        </w:rPr>
        <w:t>Cultural</w:t>
      </w:r>
    </w:p>
    <w:p>
      <w:pPr>
        <w:pStyle w:val="BodyText"/>
        <w:spacing w:line="360" w:lineRule="auto" w:before="134"/>
        <w:ind w:left="142" w:right="691" w:firstLine="720"/>
        <w:jc w:val="both"/>
      </w:pPr>
      <w:r>
        <w:rPr/>
        <w:t>Cuando se habla de café en el Perú, se habla de calidad galardonada. Ello se demuestra con los incontables premios que esta nación recibe por este producto, como en los</w:t>
      </w:r>
      <w:r>
        <w:rPr>
          <w:spacing w:val="-9"/>
        </w:rPr>
        <w:t> </w:t>
      </w:r>
      <w:r>
        <w:rPr/>
        <w:t>concursos</w:t>
      </w:r>
      <w:r>
        <w:rPr>
          <w:spacing w:val="-9"/>
        </w:rPr>
        <w:t> </w:t>
      </w:r>
      <w:r>
        <w:rPr/>
        <w:t>internacionales</w:t>
      </w:r>
      <w:r>
        <w:rPr>
          <w:spacing w:val="-9"/>
        </w:rPr>
        <w:t> </w:t>
      </w:r>
      <w:r>
        <w:rPr/>
        <w:t>de</w:t>
      </w:r>
      <w:r>
        <w:rPr>
          <w:spacing w:val="-3"/>
        </w:rPr>
        <w:t> </w:t>
      </w:r>
      <w:r>
        <w:rPr/>
        <w:t>café</w:t>
      </w:r>
      <w:r>
        <w:rPr>
          <w:spacing w:val="-12"/>
        </w:rPr>
        <w:t> </w:t>
      </w:r>
      <w:r>
        <w:rPr/>
        <w:t>tostado</w:t>
      </w:r>
      <w:r>
        <w:rPr>
          <w:spacing w:val="-15"/>
        </w:rPr>
        <w:t> </w:t>
      </w:r>
      <w:r>
        <w:rPr/>
        <w:t>al</w:t>
      </w:r>
      <w:r>
        <w:rPr>
          <w:spacing w:val="-12"/>
        </w:rPr>
        <w:t> </w:t>
      </w:r>
      <w:r>
        <w:rPr/>
        <w:t>origen</w:t>
      </w:r>
      <w:r>
        <w:rPr>
          <w:spacing w:val="-5"/>
        </w:rPr>
        <w:t> </w:t>
      </w:r>
      <w:r>
        <w:rPr/>
        <w:t>en</w:t>
      </w:r>
      <w:r>
        <w:rPr>
          <w:spacing w:val="-5"/>
        </w:rPr>
        <w:t> </w:t>
      </w:r>
      <w:r>
        <w:rPr/>
        <w:t>Francia (Agencia</w:t>
      </w:r>
      <w:r>
        <w:rPr>
          <w:spacing w:val="-3"/>
        </w:rPr>
        <w:t> </w:t>
      </w:r>
      <w:r>
        <w:rPr/>
        <w:t>Andina,</w:t>
      </w:r>
      <w:r>
        <w:rPr>
          <w:spacing w:val="-5"/>
        </w:rPr>
        <w:t> </w:t>
      </w:r>
      <w:r>
        <w:rPr/>
        <w:t>2017)</w:t>
      </w:r>
      <w:r>
        <w:rPr>
          <w:spacing w:val="-5"/>
        </w:rPr>
        <w:t> </w:t>
      </w:r>
      <w:r>
        <w:rPr/>
        <w:t>o los desarrollados por la Asociación Americana de Cafés Especiales (Redacción Perú21, </w:t>
      </w:r>
      <w:r>
        <w:rPr>
          <w:spacing w:val="-2"/>
        </w:rPr>
        <w:t>2019).</w:t>
      </w:r>
    </w:p>
    <w:p>
      <w:pPr>
        <w:pStyle w:val="BodyText"/>
        <w:spacing w:line="360" w:lineRule="auto" w:before="162"/>
        <w:ind w:left="142" w:right="706" w:firstLine="720"/>
        <w:jc w:val="both"/>
      </w:pPr>
      <w:r>
        <w:rPr/>
        <w:t>Si bien este país tiene una mayor fama por ser un gran cultivador, productor y exportador</w:t>
      </w:r>
      <w:r>
        <w:rPr>
          <w:spacing w:val="-15"/>
        </w:rPr>
        <w:t> </w:t>
      </w:r>
      <w:r>
        <w:rPr/>
        <w:t>(International</w:t>
      </w:r>
      <w:r>
        <w:rPr>
          <w:spacing w:val="-15"/>
        </w:rPr>
        <w:t> </w:t>
      </w:r>
      <w:r>
        <w:rPr/>
        <w:t>Coffee</w:t>
      </w:r>
      <w:r>
        <w:rPr>
          <w:spacing w:val="-15"/>
        </w:rPr>
        <w:t> </w:t>
      </w:r>
      <w:r>
        <w:rPr/>
        <w:t>Organization,</w:t>
      </w:r>
      <w:r>
        <w:rPr>
          <w:spacing w:val="-15"/>
        </w:rPr>
        <w:t> </w:t>
      </w:r>
      <w:r>
        <w:rPr/>
        <w:t>s.f.).</w:t>
      </w:r>
      <w:r>
        <w:rPr>
          <w:spacing w:val="-15"/>
        </w:rPr>
        <w:t> </w:t>
      </w:r>
      <w:r>
        <w:rPr/>
        <w:t>que,</w:t>
      </w:r>
      <w:r>
        <w:rPr>
          <w:spacing w:val="-15"/>
        </w:rPr>
        <w:t> </w:t>
      </w:r>
      <w:r>
        <w:rPr/>
        <w:t>por</w:t>
      </w:r>
      <w:r>
        <w:rPr>
          <w:spacing w:val="-15"/>
        </w:rPr>
        <w:t> </w:t>
      </w:r>
      <w:r>
        <w:rPr/>
        <w:t>ser</w:t>
      </w:r>
      <w:r>
        <w:rPr>
          <w:spacing w:val="-15"/>
        </w:rPr>
        <w:t> </w:t>
      </w:r>
      <w:r>
        <w:rPr/>
        <w:t>un</w:t>
      </w:r>
      <w:r>
        <w:rPr>
          <w:spacing w:val="-15"/>
        </w:rPr>
        <w:t> </w:t>
      </w:r>
      <w:r>
        <w:rPr/>
        <w:t>notable</w:t>
      </w:r>
      <w:r>
        <w:rPr>
          <w:spacing w:val="-15"/>
        </w:rPr>
        <w:t> </w:t>
      </w:r>
      <w:r>
        <w:rPr/>
        <w:t>consumidor,</w:t>
      </w:r>
      <w:r>
        <w:rPr>
          <w:spacing w:val="-15"/>
        </w:rPr>
        <w:t> </w:t>
      </w:r>
      <w:r>
        <w:rPr/>
        <w:t>esto último ha percibido un cambio favorable.</w:t>
      </w:r>
    </w:p>
    <w:p>
      <w:pPr>
        <w:pStyle w:val="BodyText"/>
        <w:spacing w:line="360" w:lineRule="auto" w:before="159"/>
        <w:ind w:left="142" w:right="699" w:firstLine="720"/>
        <w:jc w:val="both"/>
      </w:pPr>
      <w:r>
        <w:rPr/>
        <w:t>El consumo del tipo interno de café, que no es tanto como sucede en regiones más septentrionales, Europa o Estados Unidos, se ha incrementado de 40</w:t>
      </w:r>
      <w:r>
        <w:rPr>
          <w:spacing w:val="-2"/>
        </w:rPr>
        <w:t> </w:t>
      </w:r>
      <w:r>
        <w:rPr/>
        <w:t>a 131 tazas de café al año</w:t>
      </w:r>
      <w:r>
        <w:rPr>
          <w:spacing w:val="-1"/>
        </w:rPr>
        <w:t> </w:t>
      </w:r>
      <w:r>
        <w:rPr/>
        <w:t>(Vásquez,</w:t>
      </w:r>
      <w:r>
        <w:rPr>
          <w:spacing w:val="-1"/>
        </w:rPr>
        <w:t> </w:t>
      </w:r>
      <w:r>
        <w:rPr/>
        <w:t>2021),</w:t>
      </w:r>
      <w:r>
        <w:rPr>
          <w:spacing w:val="-1"/>
        </w:rPr>
        <w:t> </w:t>
      </w:r>
      <w:r>
        <w:rPr/>
        <w:t>ello se debería a un incremento</w:t>
      </w:r>
      <w:r>
        <w:rPr>
          <w:spacing w:val="-1"/>
        </w:rPr>
        <w:t> </w:t>
      </w:r>
      <w:r>
        <w:rPr/>
        <w:t>del poder</w:t>
      </w:r>
      <w:r>
        <w:rPr>
          <w:spacing w:val="-1"/>
        </w:rPr>
        <w:t> </w:t>
      </w:r>
      <w:r>
        <w:rPr/>
        <w:t>adquisitivo del</w:t>
      </w:r>
      <w:r>
        <w:rPr>
          <w:spacing w:val="-8"/>
        </w:rPr>
        <w:t> </w:t>
      </w:r>
      <w:r>
        <w:rPr/>
        <w:t>consumidor peruano, la apertura de cafeterías y la aceptación y</w:t>
      </w:r>
      <w:r>
        <w:rPr>
          <w:spacing w:val="-1"/>
        </w:rPr>
        <w:t> </w:t>
      </w:r>
      <w:r>
        <w:rPr/>
        <w:t>compra de este producto</w:t>
      </w:r>
      <w:r>
        <w:rPr>
          <w:spacing w:val="-2"/>
        </w:rPr>
        <w:t> </w:t>
      </w:r>
      <w:r>
        <w:rPr/>
        <w:t>como símbolo de autenticidad por parte de los millennials, personas nacidas entre 1981 y 1993, también denominadas</w:t>
      </w:r>
      <w:r>
        <w:rPr>
          <w:spacing w:val="-8"/>
        </w:rPr>
        <w:t> </w:t>
      </w:r>
      <w:r>
        <w:rPr/>
        <w:t>generación</w:t>
      </w:r>
      <w:r>
        <w:rPr>
          <w:spacing w:val="-4"/>
        </w:rPr>
        <w:t> </w:t>
      </w:r>
      <w:r>
        <w:rPr/>
        <w:t>Y</w:t>
      </w:r>
      <w:r>
        <w:rPr>
          <w:spacing w:val="-8"/>
        </w:rPr>
        <w:t> </w:t>
      </w:r>
      <w:r>
        <w:rPr/>
        <w:t>(Consejo,</w:t>
      </w:r>
      <w:r>
        <w:rPr>
          <w:spacing w:val="-4"/>
        </w:rPr>
        <w:t> </w:t>
      </w:r>
      <w:r>
        <w:rPr/>
        <w:t>2018),</w:t>
      </w:r>
      <w:r>
        <w:rPr>
          <w:spacing w:val="-4"/>
        </w:rPr>
        <w:t> </w:t>
      </w:r>
      <w:r>
        <w:rPr/>
        <w:t>y la</w:t>
      </w:r>
      <w:r>
        <w:rPr>
          <w:spacing w:val="-1"/>
        </w:rPr>
        <w:t> </w:t>
      </w:r>
      <w:r>
        <w:rPr/>
        <w:t>generación</w:t>
      </w:r>
      <w:r>
        <w:rPr>
          <w:spacing w:val="-4"/>
        </w:rPr>
        <w:t> </w:t>
      </w:r>
      <w:r>
        <w:rPr/>
        <w:t>Z,</w:t>
      </w:r>
      <w:r>
        <w:rPr>
          <w:spacing w:val="-4"/>
        </w:rPr>
        <w:t> </w:t>
      </w:r>
      <w:r>
        <w:rPr/>
        <w:t>personas</w:t>
      </w:r>
      <w:r>
        <w:rPr>
          <w:spacing w:val="-8"/>
        </w:rPr>
        <w:t> </w:t>
      </w:r>
      <w:r>
        <w:rPr/>
        <w:t>que</w:t>
      </w:r>
      <w:r>
        <w:rPr>
          <w:spacing w:val="-1"/>
        </w:rPr>
        <w:t> </w:t>
      </w:r>
      <w:r>
        <w:rPr/>
        <w:t>nacieron</w:t>
      </w:r>
      <w:r>
        <w:rPr>
          <w:spacing w:val="-4"/>
        </w:rPr>
        <w:t> </w:t>
      </w:r>
      <w:r>
        <w:rPr/>
        <w:t>entre 1994 y 2010 (Consejo, 2018).</w:t>
      </w:r>
    </w:p>
    <w:p>
      <w:pPr>
        <w:pStyle w:val="BodyText"/>
        <w:spacing w:line="360" w:lineRule="auto" w:before="164"/>
        <w:ind w:left="142" w:right="699" w:firstLine="720"/>
        <w:jc w:val="both"/>
      </w:pPr>
      <w:r>
        <w:rPr/>
        <w:t>Si hablamos del producto en sí, el gobierno nacional, a través de Promperú, desea posicionarlo en la mente de quien lo consuma con la historia que existe detrás de su producción, y que esta se conecte con “la riqueza cultural y la biodiversidad del Perú, que permite la presencia de muchos sabores, aromas y variedades” (Agencia Peruana de Noticias, 2019, párr. 10). Esto lo plantea conseguir con la marca Cafés del Perú.</w:t>
      </w:r>
    </w:p>
    <w:p>
      <w:pPr>
        <w:pStyle w:val="BodyText"/>
        <w:spacing w:line="360" w:lineRule="auto" w:before="161"/>
        <w:ind w:left="142" w:right="712" w:firstLine="720"/>
        <w:jc w:val="both"/>
      </w:pPr>
      <w:r>
        <w:rPr/>
        <w:t>Respecto a su impacto social, el procesamiento de este producto implica brindar sostén a alrededor de 200 mil familias peruanas, las cuales pueden pertenecer a una cooperativa con el fin de obtener beneficios a causa de la “fuerza asociativa de los productores” (PNUD Perú, 2021, párr. 4).</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17" w:firstLine="720"/>
        <w:jc w:val="both"/>
      </w:pPr>
      <w:r>
        <w:rPr/>
        <w:t>Un claro ejemplo es que, durante la pandemia, la venta de café orgánico peruano permitió que los agricultores peruanos pudieran sobreponerse al desempleo y crisis económica,</w:t>
      </w:r>
      <w:r>
        <w:rPr>
          <w:spacing w:val="-3"/>
        </w:rPr>
        <w:t> </w:t>
      </w:r>
      <w:r>
        <w:rPr/>
        <w:t>tal</w:t>
      </w:r>
      <w:r>
        <w:rPr>
          <w:spacing w:val="-10"/>
        </w:rPr>
        <w:t> </w:t>
      </w:r>
      <w:r>
        <w:rPr/>
        <w:t>y</w:t>
      </w:r>
      <w:r>
        <w:rPr>
          <w:spacing w:val="-3"/>
        </w:rPr>
        <w:t> </w:t>
      </w:r>
      <w:r>
        <w:rPr/>
        <w:t>como</w:t>
      </w:r>
      <w:r>
        <w:rPr>
          <w:spacing w:val="-3"/>
        </w:rPr>
        <w:t> </w:t>
      </w:r>
      <w:r>
        <w:rPr/>
        <w:t>lo hicieron los</w:t>
      </w:r>
      <w:r>
        <w:rPr>
          <w:spacing w:val="-7"/>
        </w:rPr>
        <w:t> </w:t>
      </w:r>
      <w:r>
        <w:rPr/>
        <w:t>agricultores</w:t>
      </w:r>
      <w:r>
        <w:rPr>
          <w:spacing w:val="-7"/>
        </w:rPr>
        <w:t> </w:t>
      </w:r>
      <w:r>
        <w:rPr/>
        <w:t>de</w:t>
      </w:r>
      <w:r>
        <w:rPr>
          <w:spacing w:val="-1"/>
        </w:rPr>
        <w:t> </w:t>
      </w:r>
      <w:r>
        <w:rPr/>
        <w:t>la Selva</w:t>
      </w:r>
      <w:r>
        <w:rPr>
          <w:spacing w:val="-1"/>
        </w:rPr>
        <w:t> </w:t>
      </w:r>
      <w:r>
        <w:rPr/>
        <w:t>Norte</w:t>
      </w:r>
      <w:r>
        <w:rPr>
          <w:spacing w:val="-1"/>
        </w:rPr>
        <w:t> </w:t>
      </w:r>
      <w:r>
        <w:rPr/>
        <w:t>del</w:t>
      </w:r>
      <w:r>
        <w:rPr>
          <w:spacing w:val="-10"/>
        </w:rPr>
        <w:t> </w:t>
      </w:r>
      <w:r>
        <w:rPr/>
        <w:t>país</w:t>
      </w:r>
      <w:r>
        <w:rPr>
          <w:spacing w:val="-7"/>
        </w:rPr>
        <w:t> </w:t>
      </w:r>
      <w:r>
        <w:rPr/>
        <w:t>(Conservación Internacional Perú, 2021).</w:t>
      </w:r>
    </w:p>
    <w:p>
      <w:pPr>
        <w:pStyle w:val="BodyText"/>
        <w:spacing w:line="362" w:lineRule="auto" w:before="155"/>
        <w:ind w:left="142" w:right="702" w:firstLine="720"/>
        <w:jc w:val="both"/>
      </w:pPr>
      <w:r>
        <w:rPr/>
        <w:t>Sobre</w:t>
      </w:r>
      <w:r>
        <w:rPr>
          <w:spacing w:val="-2"/>
        </w:rPr>
        <w:t> </w:t>
      </w:r>
      <w:r>
        <w:rPr/>
        <w:t>el</w:t>
      </w:r>
      <w:r>
        <w:rPr>
          <w:spacing w:val="-11"/>
        </w:rPr>
        <w:t> </w:t>
      </w:r>
      <w:r>
        <w:rPr/>
        <w:t>impacto</w:t>
      </w:r>
      <w:r>
        <w:rPr>
          <w:spacing w:val="-4"/>
        </w:rPr>
        <w:t> </w:t>
      </w:r>
      <w:r>
        <w:rPr/>
        <w:t>sociocultural</w:t>
      </w:r>
      <w:r>
        <w:rPr>
          <w:spacing w:val="-11"/>
        </w:rPr>
        <w:t> </w:t>
      </w:r>
      <w:r>
        <w:rPr/>
        <w:t>que</w:t>
      </w:r>
      <w:r>
        <w:rPr>
          <w:spacing w:val="-2"/>
        </w:rPr>
        <w:t> </w:t>
      </w:r>
      <w:r>
        <w:rPr/>
        <w:t>genera</w:t>
      </w:r>
      <w:r>
        <w:rPr>
          <w:spacing w:val="-11"/>
        </w:rPr>
        <w:t> </w:t>
      </w:r>
      <w:r>
        <w:rPr/>
        <w:t>este</w:t>
      </w:r>
      <w:r>
        <w:rPr>
          <w:spacing w:val="-11"/>
        </w:rPr>
        <w:t> </w:t>
      </w:r>
      <w:r>
        <w:rPr/>
        <w:t>mercado</w:t>
      </w:r>
      <w:r>
        <w:rPr>
          <w:spacing w:val="-15"/>
        </w:rPr>
        <w:t> </w:t>
      </w:r>
      <w:r>
        <w:rPr/>
        <w:t>en</w:t>
      </w:r>
      <w:r>
        <w:rPr>
          <w:spacing w:val="-4"/>
        </w:rPr>
        <w:t> </w:t>
      </w:r>
      <w:r>
        <w:rPr/>
        <w:t>los</w:t>
      </w:r>
      <w:r>
        <w:rPr>
          <w:spacing w:val="-8"/>
        </w:rPr>
        <w:t> </w:t>
      </w:r>
      <w:r>
        <w:rPr/>
        <w:t>europeos,</w:t>
      </w:r>
      <w:r>
        <w:rPr>
          <w:spacing w:val="-4"/>
        </w:rPr>
        <w:t> </w:t>
      </w:r>
      <w:r>
        <w:rPr/>
        <w:t>ellos</w:t>
      </w:r>
      <w:r>
        <w:rPr>
          <w:spacing w:val="-7"/>
        </w:rPr>
        <w:t> </w:t>
      </w:r>
      <w:r>
        <w:rPr/>
        <w:t>tienen un especial decanto por esta bebida oscura, lo que los convierte en los principales consumidores</w:t>
      </w:r>
      <w:r>
        <w:rPr>
          <w:spacing w:val="-5"/>
        </w:rPr>
        <w:t> </w:t>
      </w:r>
      <w:r>
        <w:rPr/>
        <w:t>a</w:t>
      </w:r>
      <w:r>
        <w:rPr>
          <w:spacing w:val="-8"/>
        </w:rPr>
        <w:t> </w:t>
      </w:r>
      <w:r>
        <w:rPr/>
        <w:t>nivel</w:t>
      </w:r>
      <w:r>
        <w:rPr>
          <w:spacing w:val="-8"/>
        </w:rPr>
        <w:t> </w:t>
      </w:r>
      <w:r>
        <w:rPr/>
        <w:t>global.</w:t>
      </w:r>
      <w:r>
        <w:rPr>
          <w:spacing w:val="-1"/>
        </w:rPr>
        <w:t> </w:t>
      </w:r>
      <w:r>
        <w:rPr/>
        <w:t>Al</w:t>
      </w:r>
      <w:r>
        <w:rPr>
          <w:spacing w:val="-8"/>
        </w:rPr>
        <w:t> </w:t>
      </w:r>
      <w:r>
        <w:rPr/>
        <w:t>menos</w:t>
      </w:r>
      <w:r>
        <w:rPr>
          <w:spacing w:val="-15"/>
        </w:rPr>
        <w:t> </w:t>
      </w:r>
      <w:r>
        <w:rPr/>
        <w:t>dos</w:t>
      </w:r>
      <w:r>
        <w:rPr>
          <w:spacing w:val="-15"/>
        </w:rPr>
        <w:t> </w:t>
      </w:r>
      <w:r>
        <w:rPr/>
        <w:t>de</w:t>
      </w:r>
      <w:r>
        <w:rPr>
          <w:spacing w:val="-8"/>
        </w:rPr>
        <w:t> </w:t>
      </w:r>
      <w:r>
        <w:rPr/>
        <w:t>cada</w:t>
      </w:r>
      <w:r>
        <w:rPr>
          <w:spacing w:val="-8"/>
        </w:rPr>
        <w:t> </w:t>
      </w:r>
      <w:r>
        <w:rPr/>
        <w:t>cinco</w:t>
      </w:r>
      <w:r>
        <w:rPr>
          <w:spacing w:val="-12"/>
        </w:rPr>
        <w:t> </w:t>
      </w:r>
      <w:r>
        <w:rPr/>
        <w:t>consumidores</w:t>
      </w:r>
      <w:r>
        <w:rPr>
          <w:spacing w:val="-15"/>
        </w:rPr>
        <w:t> </w:t>
      </w:r>
      <w:r>
        <w:rPr/>
        <w:t>de</w:t>
      </w:r>
      <w:r>
        <w:rPr>
          <w:spacing w:val="-8"/>
        </w:rPr>
        <w:t> </w:t>
      </w:r>
      <w:r>
        <w:rPr/>
        <w:t>café</w:t>
      </w:r>
      <w:r>
        <w:rPr>
          <w:spacing w:val="-8"/>
        </w:rPr>
        <w:t> </w:t>
      </w:r>
      <w:r>
        <w:rPr/>
        <w:t>en</w:t>
      </w:r>
      <w:r>
        <w:rPr>
          <w:spacing w:val="-12"/>
        </w:rPr>
        <w:t> </w:t>
      </w:r>
      <w:r>
        <w:rPr/>
        <w:t>el</w:t>
      </w:r>
      <w:r>
        <w:rPr>
          <w:spacing w:val="-8"/>
        </w:rPr>
        <w:t> </w:t>
      </w:r>
      <w:r>
        <w:rPr/>
        <w:t>mundo sin duda serán europeos (Fórum del Café, 2019).</w:t>
      </w:r>
    </w:p>
    <w:p>
      <w:pPr>
        <w:pStyle w:val="BodyText"/>
        <w:spacing w:line="360" w:lineRule="auto" w:before="154"/>
        <w:ind w:left="142" w:right="706" w:firstLine="720"/>
        <w:jc w:val="both"/>
      </w:pPr>
      <w:r>
        <w:rPr/>
        <w:t>Para</w:t>
      </w:r>
      <w:r>
        <w:rPr>
          <w:spacing w:val="-11"/>
        </w:rPr>
        <w:t> </w:t>
      </w:r>
      <w:r>
        <w:rPr/>
        <w:t>los</w:t>
      </w:r>
      <w:r>
        <w:rPr>
          <w:spacing w:val="-8"/>
        </w:rPr>
        <w:t> </w:t>
      </w:r>
      <w:r>
        <w:rPr/>
        <w:t>alemanes,</w:t>
      </w:r>
      <w:r>
        <w:rPr>
          <w:spacing w:val="-4"/>
        </w:rPr>
        <w:t> </w:t>
      </w:r>
      <w:r>
        <w:rPr/>
        <w:t>el</w:t>
      </w:r>
      <w:r>
        <w:rPr>
          <w:spacing w:val="-11"/>
        </w:rPr>
        <w:t> </w:t>
      </w:r>
      <w:r>
        <w:rPr/>
        <w:t>café</w:t>
      </w:r>
      <w:r>
        <w:rPr>
          <w:spacing w:val="-1"/>
        </w:rPr>
        <w:t> </w:t>
      </w:r>
      <w:r>
        <w:rPr/>
        <w:t>es</w:t>
      </w:r>
      <w:r>
        <w:rPr>
          <w:spacing w:val="-8"/>
        </w:rPr>
        <w:t> </w:t>
      </w:r>
      <w:r>
        <w:rPr/>
        <w:t>la</w:t>
      </w:r>
      <w:r>
        <w:rPr>
          <w:spacing w:val="-1"/>
        </w:rPr>
        <w:t> </w:t>
      </w:r>
      <w:r>
        <w:rPr/>
        <w:t>bebida</w:t>
      </w:r>
      <w:r>
        <w:rPr>
          <w:spacing w:val="-1"/>
        </w:rPr>
        <w:t> </w:t>
      </w:r>
      <w:r>
        <w:rPr/>
        <w:t>de su</w:t>
      </w:r>
      <w:r>
        <w:rPr>
          <w:spacing w:val="-5"/>
        </w:rPr>
        <w:t> </w:t>
      </w:r>
      <w:r>
        <w:rPr/>
        <w:t>día</w:t>
      </w:r>
      <w:r>
        <w:rPr>
          <w:spacing w:val="-1"/>
        </w:rPr>
        <w:t> </w:t>
      </w:r>
      <w:r>
        <w:rPr/>
        <w:t>a</w:t>
      </w:r>
      <w:r>
        <w:rPr>
          <w:spacing w:val="-1"/>
        </w:rPr>
        <w:t> </w:t>
      </w:r>
      <w:r>
        <w:rPr/>
        <w:t>día,</w:t>
      </w:r>
      <w:r>
        <w:rPr>
          <w:spacing w:val="-4"/>
        </w:rPr>
        <w:t> </w:t>
      </w:r>
      <w:r>
        <w:rPr/>
        <w:t>la</w:t>
      </w:r>
      <w:r>
        <w:rPr>
          <w:spacing w:val="-1"/>
        </w:rPr>
        <w:t> </w:t>
      </w:r>
      <w:r>
        <w:rPr/>
        <w:t>beben</w:t>
      </w:r>
      <w:r>
        <w:rPr>
          <w:spacing w:val="-4"/>
        </w:rPr>
        <w:t> </w:t>
      </w:r>
      <w:r>
        <w:rPr/>
        <w:t>tanto</w:t>
      </w:r>
      <w:r>
        <w:rPr>
          <w:spacing w:val="-4"/>
        </w:rPr>
        <w:t> </w:t>
      </w:r>
      <w:r>
        <w:rPr/>
        <w:t>o</w:t>
      </w:r>
      <w:r>
        <w:rPr>
          <w:spacing w:val="-4"/>
        </w:rPr>
        <w:t> </w:t>
      </w:r>
      <w:r>
        <w:rPr/>
        <w:t>más</w:t>
      </w:r>
      <w:r>
        <w:rPr>
          <w:spacing w:val="-8"/>
        </w:rPr>
        <w:t> </w:t>
      </w:r>
      <w:r>
        <w:rPr/>
        <w:t>que</w:t>
      </w:r>
      <w:r>
        <w:rPr>
          <w:spacing w:val="-11"/>
        </w:rPr>
        <w:t> </w:t>
      </w:r>
      <w:r>
        <w:rPr/>
        <w:t>agua embotellada</w:t>
      </w:r>
      <w:r>
        <w:rPr>
          <w:spacing w:val="-4"/>
        </w:rPr>
        <w:t> </w:t>
      </w:r>
      <w:r>
        <w:rPr/>
        <w:t>o</w:t>
      </w:r>
      <w:r>
        <w:rPr>
          <w:spacing w:val="-5"/>
        </w:rPr>
        <w:t> </w:t>
      </w:r>
      <w:r>
        <w:rPr/>
        <w:t>incluso</w:t>
      </w:r>
      <w:r>
        <w:rPr>
          <w:spacing w:val="-7"/>
        </w:rPr>
        <w:t> </w:t>
      </w:r>
      <w:r>
        <w:rPr/>
        <w:t>la</w:t>
      </w:r>
      <w:r>
        <w:rPr>
          <w:spacing w:val="-3"/>
        </w:rPr>
        <w:t> </w:t>
      </w:r>
      <w:r>
        <w:rPr/>
        <w:t>cerveza</w:t>
      </w:r>
      <w:r>
        <w:rPr>
          <w:spacing w:val="-4"/>
        </w:rPr>
        <w:t> </w:t>
      </w:r>
      <w:r>
        <w:rPr/>
        <w:t>(Deutsche</w:t>
      </w:r>
      <w:r>
        <w:rPr>
          <w:spacing w:val="-13"/>
        </w:rPr>
        <w:t> </w:t>
      </w:r>
      <w:r>
        <w:rPr/>
        <w:t>Welle,</w:t>
      </w:r>
      <w:r>
        <w:rPr>
          <w:spacing w:val="-7"/>
        </w:rPr>
        <w:t> </w:t>
      </w:r>
      <w:r>
        <w:rPr/>
        <w:t>2015),</w:t>
      </w:r>
      <w:r>
        <w:rPr>
          <w:spacing w:val="-7"/>
        </w:rPr>
        <w:t> </w:t>
      </w:r>
      <w:r>
        <w:rPr/>
        <w:t>preferencia</w:t>
      </w:r>
      <w:r>
        <w:rPr>
          <w:spacing w:val="-4"/>
        </w:rPr>
        <w:t> </w:t>
      </w:r>
      <w:r>
        <w:rPr/>
        <w:t>que</w:t>
      </w:r>
      <w:r>
        <w:rPr>
          <w:spacing w:val="-4"/>
        </w:rPr>
        <w:t> </w:t>
      </w:r>
      <w:r>
        <w:rPr/>
        <w:t>los</w:t>
      </w:r>
      <w:r>
        <w:rPr>
          <w:spacing w:val="-10"/>
        </w:rPr>
        <w:t> </w:t>
      </w:r>
      <w:r>
        <w:rPr/>
        <w:t>ubica</w:t>
      </w:r>
      <w:r>
        <w:rPr>
          <w:spacing w:val="-4"/>
        </w:rPr>
        <w:t> </w:t>
      </w:r>
      <w:r>
        <w:rPr/>
        <w:t>como</w:t>
      </w:r>
      <w:r>
        <w:rPr>
          <w:spacing w:val="-7"/>
        </w:rPr>
        <w:t> </w:t>
      </w:r>
      <w:r>
        <w:rPr/>
        <w:t>el tercer mayor consumidor de esta bebida a nivel mundial.</w:t>
      </w:r>
    </w:p>
    <w:p>
      <w:pPr>
        <w:pStyle w:val="Heading2"/>
        <w:numPr>
          <w:ilvl w:val="2"/>
          <w:numId w:val="2"/>
        </w:numPr>
        <w:tabs>
          <w:tab w:pos="862" w:val="left" w:leader="none"/>
        </w:tabs>
        <w:spacing w:line="240" w:lineRule="auto" w:before="159" w:after="0"/>
        <w:ind w:left="862" w:right="0" w:hanging="720"/>
        <w:jc w:val="both"/>
      </w:pPr>
      <w:bookmarkStart w:name="_bookmark36" w:id="37"/>
      <w:bookmarkEnd w:id="37"/>
      <w:r>
        <w:rPr>
          <w:b w:val="0"/>
          <w:i w:val="0"/>
        </w:rPr>
      </w:r>
      <w:r>
        <w:rPr>
          <w:spacing w:val="-2"/>
        </w:rPr>
        <w:t>Tecnológico</w:t>
      </w:r>
    </w:p>
    <w:p>
      <w:pPr>
        <w:pStyle w:val="BodyText"/>
        <w:spacing w:line="360" w:lineRule="auto" w:before="144"/>
        <w:ind w:left="142" w:right="708" w:firstLine="720"/>
        <w:jc w:val="both"/>
      </w:pPr>
      <w:r>
        <w:rPr/>
        <w:t>En lo tecnológico, a nivel</w:t>
      </w:r>
      <w:r>
        <w:rPr>
          <w:spacing w:val="-1"/>
        </w:rPr>
        <w:t> </w:t>
      </w:r>
      <w:r>
        <w:rPr/>
        <w:t>peruano, mediante los Centros de Innovación Productiva y Tecnológica, dependientes del Ministerio de la Producción, y el Instituto Nacional de Investigación Agraria, que su gobierno brinda servicios tecnológicos en los aspectos agrícolas, esto incluye al café.</w:t>
      </w:r>
    </w:p>
    <w:p>
      <w:pPr>
        <w:pStyle w:val="BodyText"/>
        <w:spacing w:line="360" w:lineRule="auto" w:before="155"/>
        <w:ind w:left="142" w:right="710" w:firstLine="720"/>
        <w:jc w:val="both"/>
      </w:pPr>
      <w:r>
        <w:rPr/>
        <w:t>Estos van desde equipamiento para el procesamiento, capacitaciones para el desarrollo</w:t>
      </w:r>
      <w:r>
        <w:rPr>
          <w:spacing w:val="-15"/>
        </w:rPr>
        <w:t> </w:t>
      </w:r>
      <w:r>
        <w:rPr/>
        <w:t>de</w:t>
      </w:r>
      <w:r>
        <w:rPr>
          <w:spacing w:val="-9"/>
        </w:rPr>
        <w:t> </w:t>
      </w:r>
      <w:r>
        <w:rPr/>
        <w:t>nuevos</w:t>
      </w:r>
      <w:r>
        <w:rPr>
          <w:spacing w:val="-6"/>
        </w:rPr>
        <w:t> </w:t>
      </w:r>
      <w:r>
        <w:rPr/>
        <w:t>productos,</w:t>
      </w:r>
      <w:r>
        <w:rPr>
          <w:spacing w:val="-13"/>
        </w:rPr>
        <w:t> </w:t>
      </w:r>
      <w:r>
        <w:rPr/>
        <w:t>personal</w:t>
      </w:r>
      <w:r>
        <w:rPr>
          <w:spacing w:val="-9"/>
        </w:rPr>
        <w:t> </w:t>
      </w:r>
      <w:r>
        <w:rPr/>
        <w:t>especializado</w:t>
      </w:r>
      <w:r>
        <w:rPr>
          <w:spacing w:val="-13"/>
        </w:rPr>
        <w:t> </w:t>
      </w:r>
      <w:r>
        <w:rPr/>
        <w:t>y</w:t>
      </w:r>
      <w:r>
        <w:rPr>
          <w:spacing w:val="-3"/>
        </w:rPr>
        <w:t> </w:t>
      </w:r>
      <w:r>
        <w:rPr/>
        <w:t>laboratorios</w:t>
      </w:r>
      <w:r>
        <w:rPr>
          <w:spacing w:val="-6"/>
        </w:rPr>
        <w:t> </w:t>
      </w:r>
      <w:r>
        <w:rPr/>
        <w:t>para</w:t>
      </w:r>
      <w:r>
        <w:rPr>
          <w:spacing w:val="-9"/>
        </w:rPr>
        <w:t> </w:t>
      </w:r>
      <w:r>
        <w:rPr/>
        <w:t>el</w:t>
      </w:r>
      <w:r>
        <w:rPr>
          <w:spacing w:val="-15"/>
        </w:rPr>
        <w:t> </w:t>
      </w:r>
      <w:r>
        <w:rPr/>
        <w:t>análisis</w:t>
      </w:r>
      <w:r>
        <w:rPr>
          <w:spacing w:val="-6"/>
        </w:rPr>
        <w:t> </w:t>
      </w:r>
      <w:r>
        <w:rPr/>
        <w:t>a</w:t>
      </w:r>
      <w:r>
        <w:rPr>
          <w:spacing w:val="-9"/>
        </w:rPr>
        <w:t> </w:t>
      </w:r>
      <w:r>
        <w:rPr/>
        <w:t>nivel físico y micro biológico, y se desarrollan a pesar de un presupuesto y personal calificado </w:t>
      </w:r>
      <w:r>
        <w:rPr>
          <w:spacing w:val="-2"/>
        </w:rPr>
        <w:t>reducido.</w:t>
      </w:r>
    </w:p>
    <w:p>
      <w:pPr>
        <w:pStyle w:val="BodyText"/>
        <w:spacing w:line="360" w:lineRule="auto" w:before="166"/>
        <w:ind w:left="142" w:right="715" w:firstLine="720"/>
        <w:jc w:val="both"/>
      </w:pPr>
      <w:r>
        <w:rPr/>
        <w:t>Países como Brasil o Colombia elaboran una inversión más voluminosa para la investigación y elaboración de tecnología para el</w:t>
      </w:r>
      <w:r>
        <w:rPr>
          <w:spacing w:val="-1"/>
        </w:rPr>
        <w:t> </w:t>
      </w:r>
      <w:r>
        <w:rPr/>
        <w:t>beneficio de sus sistemas productivos de café (Pajuelo y Huerta, 2021).</w:t>
      </w:r>
    </w:p>
    <w:p>
      <w:pPr>
        <w:pStyle w:val="BodyText"/>
        <w:spacing w:line="360" w:lineRule="auto" w:before="158"/>
        <w:ind w:left="142" w:right="722" w:firstLine="720"/>
        <w:jc w:val="both"/>
      </w:pPr>
      <w:r>
        <w:rPr/>
        <w:t>Un buen ejemplo de estos centros es el que se instaló en la región San Martín para brindar</w:t>
      </w:r>
      <w:r>
        <w:rPr>
          <w:spacing w:val="-11"/>
        </w:rPr>
        <w:t> </w:t>
      </w:r>
      <w:r>
        <w:rPr/>
        <w:t>asesorías</w:t>
      </w:r>
      <w:r>
        <w:rPr>
          <w:spacing w:val="-6"/>
        </w:rPr>
        <w:t> </w:t>
      </w:r>
      <w:r>
        <w:rPr/>
        <w:t>en</w:t>
      </w:r>
      <w:r>
        <w:rPr>
          <w:spacing w:val="-12"/>
        </w:rPr>
        <w:t> </w:t>
      </w:r>
      <w:r>
        <w:rPr/>
        <w:t>postcosecha</w:t>
      </w:r>
      <w:r>
        <w:rPr>
          <w:spacing w:val="-9"/>
        </w:rPr>
        <w:t> </w:t>
      </w:r>
      <w:r>
        <w:rPr/>
        <w:t>y</w:t>
      </w:r>
      <w:r>
        <w:rPr>
          <w:spacing w:val="-12"/>
        </w:rPr>
        <w:t> </w:t>
      </w:r>
      <w:r>
        <w:rPr/>
        <w:t>procesamiento</w:t>
      </w:r>
      <w:r>
        <w:rPr>
          <w:spacing w:val="-3"/>
        </w:rPr>
        <w:t> </w:t>
      </w:r>
      <w:r>
        <w:rPr/>
        <w:t>de</w:t>
      </w:r>
      <w:r>
        <w:rPr>
          <w:spacing w:val="-9"/>
        </w:rPr>
        <w:t> </w:t>
      </w:r>
      <w:r>
        <w:rPr/>
        <w:t>café</w:t>
      </w:r>
      <w:r>
        <w:rPr>
          <w:spacing w:val="-9"/>
        </w:rPr>
        <w:t> </w:t>
      </w:r>
      <w:r>
        <w:rPr/>
        <w:t>a</w:t>
      </w:r>
      <w:r>
        <w:rPr>
          <w:spacing w:val="-9"/>
        </w:rPr>
        <w:t> </w:t>
      </w:r>
      <w:r>
        <w:rPr/>
        <w:t>los</w:t>
      </w:r>
      <w:r>
        <w:rPr>
          <w:spacing w:val="-15"/>
        </w:rPr>
        <w:t> </w:t>
      </w:r>
      <w:r>
        <w:rPr/>
        <w:t>agricultores</w:t>
      </w:r>
      <w:r>
        <w:rPr>
          <w:spacing w:val="-15"/>
        </w:rPr>
        <w:t> </w:t>
      </w:r>
      <w:r>
        <w:rPr/>
        <w:t>y</w:t>
      </w:r>
      <w:r>
        <w:rPr>
          <w:spacing w:val="-12"/>
        </w:rPr>
        <w:t> </w:t>
      </w:r>
      <w:r>
        <w:rPr/>
        <w:t>productores</w:t>
      </w:r>
      <w:r>
        <w:rPr>
          <w:spacing w:val="-15"/>
        </w:rPr>
        <w:t> </w:t>
      </w:r>
      <w:r>
        <w:rPr/>
        <w:t>de la zona (Instituto Tecnológico de la Producción, 2020).</w:t>
      </w:r>
    </w:p>
    <w:p>
      <w:pPr>
        <w:pStyle w:val="BodyText"/>
        <w:spacing w:line="360" w:lineRule="auto" w:before="159"/>
        <w:ind w:left="142" w:right="705" w:firstLine="720"/>
        <w:jc w:val="both"/>
      </w:pPr>
      <w:r>
        <w:rPr/>
        <w:t>De otro</w:t>
      </w:r>
      <w:r>
        <w:rPr>
          <w:spacing w:val="-2"/>
        </w:rPr>
        <w:t> </w:t>
      </w:r>
      <w:r>
        <w:rPr/>
        <w:t>lado, se han</w:t>
      </w:r>
      <w:r>
        <w:rPr>
          <w:spacing w:val="-2"/>
        </w:rPr>
        <w:t> </w:t>
      </w:r>
      <w:r>
        <w:rPr/>
        <w:t>venido planteando</w:t>
      </w:r>
      <w:r>
        <w:rPr>
          <w:spacing w:val="-2"/>
        </w:rPr>
        <w:t> </w:t>
      </w:r>
      <w:r>
        <w:rPr/>
        <w:t>propuestas</w:t>
      </w:r>
      <w:r>
        <w:rPr>
          <w:spacing w:val="-6"/>
        </w:rPr>
        <w:t> </w:t>
      </w:r>
      <w:r>
        <w:rPr/>
        <w:t>de este ámbito</w:t>
      </w:r>
      <w:r>
        <w:rPr>
          <w:spacing w:val="-2"/>
        </w:rPr>
        <w:t> </w:t>
      </w:r>
      <w:r>
        <w:rPr/>
        <w:t>para controlar las plagas en los cultivos de café, encontrar zonas ideales para cultivar, mejorar el fermentado de</w:t>
      </w:r>
      <w:r>
        <w:rPr>
          <w:spacing w:val="27"/>
        </w:rPr>
        <w:t> </w:t>
      </w:r>
      <w:r>
        <w:rPr/>
        <w:t>este</w:t>
      </w:r>
      <w:r>
        <w:rPr>
          <w:spacing w:val="29"/>
        </w:rPr>
        <w:t> </w:t>
      </w:r>
      <w:r>
        <w:rPr/>
        <w:t>producto</w:t>
      </w:r>
      <w:r>
        <w:rPr>
          <w:spacing w:val="26"/>
        </w:rPr>
        <w:t> </w:t>
      </w:r>
      <w:r>
        <w:rPr/>
        <w:t>para</w:t>
      </w:r>
      <w:r>
        <w:rPr>
          <w:spacing w:val="29"/>
        </w:rPr>
        <w:t> </w:t>
      </w:r>
      <w:r>
        <w:rPr/>
        <w:t>incrementar</w:t>
      </w:r>
      <w:r>
        <w:rPr>
          <w:spacing w:val="27"/>
        </w:rPr>
        <w:t> </w:t>
      </w:r>
      <w:r>
        <w:rPr/>
        <w:t>su</w:t>
      </w:r>
      <w:r>
        <w:rPr>
          <w:spacing w:val="16"/>
        </w:rPr>
        <w:t> </w:t>
      </w:r>
      <w:r>
        <w:rPr/>
        <w:t>calidad</w:t>
      </w:r>
      <w:r>
        <w:rPr>
          <w:spacing w:val="26"/>
        </w:rPr>
        <w:t> </w:t>
      </w:r>
      <w:r>
        <w:rPr/>
        <w:t>(Agencia</w:t>
      </w:r>
      <w:r>
        <w:rPr>
          <w:spacing w:val="29"/>
        </w:rPr>
        <w:t> </w:t>
      </w:r>
      <w:r>
        <w:rPr/>
        <w:t>Andina,</w:t>
      </w:r>
      <w:r>
        <w:rPr>
          <w:spacing w:val="27"/>
        </w:rPr>
        <w:t> </w:t>
      </w:r>
      <w:r>
        <w:rPr/>
        <w:t>2021)</w:t>
      </w:r>
      <w:r>
        <w:rPr>
          <w:spacing w:val="26"/>
        </w:rPr>
        <w:t> </w:t>
      </w:r>
      <w:r>
        <w:rPr/>
        <w:t>y</w:t>
      </w:r>
      <w:r>
        <w:rPr>
          <w:spacing w:val="26"/>
        </w:rPr>
        <w:t> </w:t>
      </w:r>
      <w:r>
        <w:rPr/>
        <w:t>reducir</w:t>
      </w:r>
      <w:r>
        <w:rPr>
          <w:spacing w:val="27"/>
        </w:rPr>
        <w:t> </w:t>
      </w:r>
      <w:r>
        <w:rPr>
          <w:spacing w:val="-2"/>
        </w:rPr>
        <w:t>defectos</w:t>
      </w:r>
    </w:p>
    <w:p>
      <w:pPr>
        <w:pStyle w:val="BodyText"/>
        <w:spacing w:after="0" w:line="360" w:lineRule="auto"/>
        <w:jc w:val="both"/>
        <w:sectPr>
          <w:pgSz w:w="11910" w:h="16840"/>
          <w:pgMar w:header="717" w:footer="0" w:top="1320" w:bottom="280" w:left="1559" w:right="708"/>
        </w:sectPr>
      </w:pPr>
    </w:p>
    <w:p>
      <w:pPr>
        <w:pStyle w:val="BodyText"/>
        <w:spacing w:line="357" w:lineRule="auto" w:before="80"/>
        <w:ind w:left="142" w:right="724"/>
        <w:jc w:val="both"/>
      </w:pPr>
      <w:r>
        <w:rPr/>
        <w:t>encontrados en el café para hacerlo más competitivo mediante inteligencia artificial (Cisneros, 2017).</w:t>
      </w:r>
    </w:p>
    <w:p>
      <w:pPr>
        <w:pStyle w:val="Heading2"/>
        <w:numPr>
          <w:ilvl w:val="2"/>
          <w:numId w:val="2"/>
        </w:numPr>
        <w:tabs>
          <w:tab w:pos="862" w:val="left" w:leader="none"/>
        </w:tabs>
        <w:spacing w:line="240" w:lineRule="auto" w:before="168" w:after="0"/>
        <w:ind w:left="862" w:right="0" w:hanging="720"/>
        <w:jc w:val="both"/>
      </w:pPr>
      <w:bookmarkStart w:name="_bookmark37" w:id="38"/>
      <w:bookmarkEnd w:id="38"/>
      <w:r>
        <w:rPr>
          <w:b w:val="0"/>
          <w:i w:val="0"/>
        </w:rPr>
      </w:r>
      <w:r>
        <w:rPr>
          <w:spacing w:val="-2"/>
        </w:rPr>
        <w:t>Ecológico</w:t>
      </w:r>
    </w:p>
    <w:p>
      <w:pPr>
        <w:pStyle w:val="BodyText"/>
        <w:spacing w:line="360" w:lineRule="auto" w:before="134"/>
        <w:ind w:left="142" w:right="708" w:firstLine="720"/>
        <w:jc w:val="both"/>
      </w:pPr>
      <w:r>
        <w:rPr/>
        <w:t>En el</w:t>
      </w:r>
      <w:r>
        <w:rPr>
          <w:spacing w:val="-1"/>
        </w:rPr>
        <w:t> </w:t>
      </w:r>
      <w:r>
        <w:rPr/>
        <w:t>aspecto ecológico, el</w:t>
      </w:r>
      <w:r>
        <w:rPr>
          <w:spacing w:val="-1"/>
        </w:rPr>
        <w:t> </w:t>
      </w:r>
      <w:r>
        <w:rPr/>
        <w:t>cual</w:t>
      </w:r>
      <w:r>
        <w:rPr>
          <w:spacing w:val="-1"/>
        </w:rPr>
        <w:t> </w:t>
      </w:r>
      <w:r>
        <w:rPr/>
        <w:t>se consideraría el</w:t>
      </w:r>
      <w:r>
        <w:rPr>
          <w:spacing w:val="-1"/>
        </w:rPr>
        <w:t> </w:t>
      </w:r>
      <w:r>
        <w:rPr/>
        <w:t>más importante para un</w:t>
      </w:r>
      <w:r>
        <w:rPr>
          <w:spacing w:val="-4"/>
        </w:rPr>
        <w:t> </w:t>
      </w:r>
      <w:r>
        <w:rPr/>
        <w:t>producto orgánico, es importante señalar que la elaboración de café en general, como lo sostiene la ONG</w:t>
      </w:r>
      <w:r>
        <w:rPr>
          <w:spacing w:val="-8"/>
        </w:rPr>
        <w:t> </w:t>
      </w:r>
      <w:r>
        <w:rPr/>
        <w:t>Rikolto,</w:t>
      </w:r>
      <w:r>
        <w:rPr>
          <w:spacing w:val="-5"/>
        </w:rPr>
        <w:t> </w:t>
      </w:r>
      <w:r>
        <w:rPr/>
        <w:t>como</w:t>
      </w:r>
      <w:r>
        <w:rPr>
          <w:spacing w:val="-5"/>
        </w:rPr>
        <w:t> </w:t>
      </w:r>
      <w:r>
        <w:rPr/>
        <w:t>todo</w:t>
      </w:r>
      <w:r>
        <w:rPr>
          <w:spacing w:val="-5"/>
        </w:rPr>
        <w:t> </w:t>
      </w:r>
      <w:r>
        <w:rPr/>
        <w:t>producto,</w:t>
      </w:r>
      <w:r>
        <w:rPr>
          <w:spacing w:val="-5"/>
        </w:rPr>
        <w:t> </w:t>
      </w:r>
      <w:r>
        <w:rPr/>
        <w:t>genera</w:t>
      </w:r>
      <w:r>
        <w:rPr>
          <w:spacing w:val="-2"/>
        </w:rPr>
        <w:t> </w:t>
      </w:r>
      <w:r>
        <w:rPr/>
        <w:t>una</w:t>
      </w:r>
      <w:r>
        <w:rPr>
          <w:spacing w:val="-2"/>
        </w:rPr>
        <w:t> </w:t>
      </w:r>
      <w:r>
        <w:rPr/>
        <w:t>huella</w:t>
      </w:r>
      <w:r>
        <w:rPr>
          <w:spacing w:val="-2"/>
        </w:rPr>
        <w:t> </w:t>
      </w:r>
      <w:r>
        <w:rPr/>
        <w:t>de</w:t>
      </w:r>
      <w:r>
        <w:rPr>
          <w:spacing w:val="-2"/>
        </w:rPr>
        <w:t> </w:t>
      </w:r>
      <w:r>
        <w:rPr/>
        <w:t>carbono,</w:t>
      </w:r>
      <w:r>
        <w:rPr>
          <w:spacing w:val="-5"/>
        </w:rPr>
        <w:t> </w:t>
      </w:r>
      <w:r>
        <w:rPr/>
        <w:t>es</w:t>
      </w:r>
      <w:r>
        <w:rPr>
          <w:spacing w:val="-8"/>
        </w:rPr>
        <w:t> </w:t>
      </w:r>
      <w:r>
        <w:rPr/>
        <w:t>decir,</w:t>
      </w:r>
      <w:r>
        <w:rPr>
          <w:spacing w:val="-5"/>
        </w:rPr>
        <w:t> </w:t>
      </w:r>
      <w:r>
        <w:rPr/>
        <w:t>desarrolla gases de efecto invernadero, los cuales son perjudiciales para el medio ambiente (Castellano, </w:t>
      </w:r>
      <w:r>
        <w:rPr>
          <w:spacing w:val="-2"/>
        </w:rPr>
        <w:t>2021).</w:t>
      </w:r>
    </w:p>
    <w:p>
      <w:pPr>
        <w:pStyle w:val="BodyText"/>
        <w:spacing w:line="360" w:lineRule="auto" w:before="161"/>
        <w:ind w:left="142" w:right="697" w:firstLine="720"/>
        <w:jc w:val="both"/>
      </w:pPr>
      <w:r>
        <w:rPr/>
        <w:t>Esta organización, mediante un estudio, descubrió que</w:t>
      </w:r>
      <w:r>
        <w:rPr>
          <w:spacing w:val="-3"/>
        </w:rPr>
        <w:t> </w:t>
      </w:r>
      <w:r>
        <w:rPr/>
        <w:t>algunas cooperativas buscan el denominado “carbono neutral”, que implica en la no generación de carbono en el procesamiento</w:t>
      </w:r>
      <w:r>
        <w:rPr>
          <w:spacing w:val="-1"/>
        </w:rPr>
        <w:t> </w:t>
      </w:r>
      <w:r>
        <w:rPr/>
        <w:t>del</w:t>
      </w:r>
      <w:r>
        <w:rPr>
          <w:spacing w:val="-8"/>
        </w:rPr>
        <w:t> </w:t>
      </w:r>
      <w:r>
        <w:rPr/>
        <w:t>café,</w:t>
      </w:r>
      <w:r>
        <w:rPr>
          <w:spacing w:val="-1"/>
        </w:rPr>
        <w:t> </w:t>
      </w:r>
      <w:r>
        <w:rPr/>
        <w:t>actividad</w:t>
      </w:r>
      <w:r>
        <w:rPr>
          <w:spacing w:val="-1"/>
        </w:rPr>
        <w:t> </w:t>
      </w:r>
      <w:r>
        <w:rPr/>
        <w:t>que no</w:t>
      </w:r>
      <w:r>
        <w:rPr>
          <w:spacing w:val="-1"/>
        </w:rPr>
        <w:t> </w:t>
      </w:r>
      <w:r>
        <w:rPr/>
        <w:t>solo beneficia al medio</w:t>
      </w:r>
      <w:r>
        <w:rPr>
          <w:spacing w:val="-1"/>
        </w:rPr>
        <w:t> </w:t>
      </w:r>
      <w:r>
        <w:rPr/>
        <w:t>ambiente,</w:t>
      </w:r>
      <w:r>
        <w:rPr>
          <w:spacing w:val="-1"/>
        </w:rPr>
        <w:t> </w:t>
      </w:r>
      <w:r>
        <w:rPr/>
        <w:t>sino también al bolsillo del productor. Esto se da porque un producto de café con</w:t>
      </w:r>
      <w:r>
        <w:rPr>
          <w:spacing w:val="-2"/>
        </w:rPr>
        <w:t> </w:t>
      </w:r>
      <w:r>
        <w:rPr/>
        <w:t>esta cualidad, que ayuda al</w:t>
      </w:r>
      <w:r>
        <w:rPr>
          <w:spacing w:val="-15"/>
        </w:rPr>
        <w:t> </w:t>
      </w:r>
      <w:r>
        <w:rPr/>
        <w:t>medio</w:t>
      </w:r>
      <w:r>
        <w:rPr>
          <w:spacing w:val="-12"/>
        </w:rPr>
        <w:t> </w:t>
      </w:r>
      <w:r>
        <w:rPr/>
        <w:t>ambiente,</w:t>
      </w:r>
      <w:r>
        <w:rPr>
          <w:spacing w:val="-11"/>
        </w:rPr>
        <w:t> </w:t>
      </w:r>
      <w:r>
        <w:rPr/>
        <w:t>puede</w:t>
      </w:r>
      <w:r>
        <w:rPr>
          <w:spacing w:val="-7"/>
        </w:rPr>
        <w:t> </w:t>
      </w:r>
      <w:r>
        <w:rPr/>
        <w:t>obtener</w:t>
      </w:r>
      <w:r>
        <w:rPr>
          <w:spacing w:val="-10"/>
        </w:rPr>
        <w:t> </w:t>
      </w:r>
      <w:r>
        <w:rPr/>
        <w:t>un</w:t>
      </w:r>
      <w:r>
        <w:rPr>
          <w:spacing w:val="-11"/>
        </w:rPr>
        <w:t> </w:t>
      </w:r>
      <w:r>
        <w:rPr/>
        <w:t>mejor</w:t>
      </w:r>
      <w:r>
        <w:rPr>
          <w:spacing w:val="-10"/>
        </w:rPr>
        <w:t> </w:t>
      </w:r>
      <w:r>
        <w:rPr/>
        <w:t>precio</w:t>
      </w:r>
      <w:r>
        <w:rPr>
          <w:spacing w:val="-11"/>
        </w:rPr>
        <w:t> </w:t>
      </w:r>
      <w:r>
        <w:rPr/>
        <w:t>de</w:t>
      </w:r>
      <w:r>
        <w:rPr>
          <w:spacing w:val="-7"/>
        </w:rPr>
        <w:t> </w:t>
      </w:r>
      <w:r>
        <w:rPr/>
        <w:t>compra</w:t>
      </w:r>
      <w:r>
        <w:rPr>
          <w:spacing w:val="-7"/>
        </w:rPr>
        <w:t> </w:t>
      </w:r>
      <w:r>
        <w:rPr/>
        <w:t>respecto</w:t>
      </w:r>
      <w:r>
        <w:rPr>
          <w:spacing w:val="-11"/>
        </w:rPr>
        <w:t> </w:t>
      </w:r>
      <w:r>
        <w:rPr/>
        <w:t>a</w:t>
      </w:r>
      <w:r>
        <w:rPr>
          <w:spacing w:val="-7"/>
        </w:rPr>
        <w:t> </w:t>
      </w:r>
      <w:r>
        <w:rPr/>
        <w:t>un</w:t>
      </w:r>
      <w:r>
        <w:rPr>
          <w:spacing w:val="-11"/>
        </w:rPr>
        <w:t> </w:t>
      </w:r>
      <w:r>
        <w:rPr/>
        <w:t>café</w:t>
      </w:r>
      <w:r>
        <w:rPr>
          <w:spacing w:val="-7"/>
        </w:rPr>
        <w:t> </w:t>
      </w:r>
      <w:r>
        <w:rPr/>
        <w:t>que</w:t>
      </w:r>
      <w:r>
        <w:rPr>
          <w:spacing w:val="-7"/>
        </w:rPr>
        <w:t> </w:t>
      </w:r>
      <w:r>
        <w:rPr/>
        <w:t>no</w:t>
      </w:r>
      <w:r>
        <w:rPr>
          <w:spacing w:val="-11"/>
        </w:rPr>
        <w:t> </w:t>
      </w:r>
      <w:r>
        <w:rPr/>
        <w:t>tiene este aporte.</w:t>
      </w:r>
    </w:p>
    <w:p>
      <w:pPr>
        <w:pStyle w:val="BodyText"/>
        <w:spacing w:line="362" w:lineRule="auto" w:before="158"/>
        <w:ind w:left="142" w:right="714" w:firstLine="720"/>
        <w:jc w:val="both"/>
      </w:pPr>
      <w:r>
        <w:rPr/>
        <w:t>Frente al impacto climático que genera el procesamiento de este producto, el gobierno</w:t>
      </w:r>
      <w:r>
        <w:rPr>
          <w:spacing w:val="-3"/>
        </w:rPr>
        <w:t> </w:t>
      </w:r>
      <w:r>
        <w:rPr/>
        <w:t>peruano,</w:t>
      </w:r>
      <w:r>
        <w:rPr>
          <w:spacing w:val="-3"/>
        </w:rPr>
        <w:t> </w:t>
      </w:r>
      <w:r>
        <w:rPr/>
        <w:t>a través</w:t>
      </w:r>
      <w:r>
        <w:rPr>
          <w:spacing w:val="-7"/>
        </w:rPr>
        <w:t> </w:t>
      </w:r>
      <w:r>
        <w:rPr/>
        <w:t>del</w:t>
      </w:r>
      <w:r>
        <w:rPr>
          <w:spacing w:val="-9"/>
        </w:rPr>
        <w:t> </w:t>
      </w:r>
      <w:r>
        <w:rPr/>
        <w:t>Ministerio</w:t>
      </w:r>
      <w:r>
        <w:rPr>
          <w:spacing w:val="-3"/>
        </w:rPr>
        <w:t> </w:t>
      </w:r>
      <w:r>
        <w:rPr/>
        <w:t>de Desarrollo</w:t>
      </w:r>
      <w:r>
        <w:rPr>
          <w:spacing w:val="-3"/>
        </w:rPr>
        <w:t> </w:t>
      </w:r>
      <w:r>
        <w:rPr/>
        <w:t>Agrario y</w:t>
      </w:r>
      <w:r>
        <w:rPr>
          <w:spacing w:val="-3"/>
        </w:rPr>
        <w:t> </w:t>
      </w:r>
      <w:r>
        <w:rPr/>
        <w:t>Riego,</w:t>
      </w:r>
      <w:r>
        <w:rPr>
          <w:spacing w:val="-3"/>
        </w:rPr>
        <w:t> </w:t>
      </w:r>
      <w:r>
        <w:rPr/>
        <w:t>viene impulsando el uso de estándares para asegurar la sostenibilidad ambiental en el cultivo del café (Ministerio de Desarrollo Agrario y Riego, 2019).</w:t>
      </w:r>
    </w:p>
    <w:p>
      <w:pPr>
        <w:pStyle w:val="BodyText"/>
        <w:spacing w:line="360" w:lineRule="auto" w:before="155"/>
        <w:ind w:left="142" w:right="712" w:firstLine="720"/>
        <w:jc w:val="both"/>
      </w:pPr>
      <w:r>
        <w:rPr/>
        <w:t>Para el caso del café orgánico, que se cultiva y procesa sin la influencia de ningún compuesto</w:t>
      </w:r>
      <w:r>
        <w:rPr>
          <w:spacing w:val="-3"/>
        </w:rPr>
        <w:t> </w:t>
      </w:r>
      <w:r>
        <w:rPr/>
        <w:t>artificial (The Business</w:t>
      </w:r>
      <w:r>
        <w:rPr>
          <w:spacing w:val="-7"/>
        </w:rPr>
        <w:t> </w:t>
      </w:r>
      <w:r>
        <w:rPr/>
        <w:t>Research</w:t>
      </w:r>
      <w:r>
        <w:rPr>
          <w:spacing w:val="-3"/>
        </w:rPr>
        <w:t> </w:t>
      </w:r>
      <w:r>
        <w:rPr/>
        <w:t>Company,</w:t>
      </w:r>
      <w:r>
        <w:rPr>
          <w:spacing w:val="-3"/>
        </w:rPr>
        <w:t> </w:t>
      </w:r>
      <w:r>
        <w:rPr/>
        <w:t>2021),</w:t>
      </w:r>
      <w:r>
        <w:rPr>
          <w:spacing w:val="-3"/>
        </w:rPr>
        <w:t> </w:t>
      </w:r>
      <w:r>
        <w:rPr/>
        <w:t>es</w:t>
      </w:r>
      <w:r>
        <w:rPr>
          <w:spacing w:val="-7"/>
        </w:rPr>
        <w:t> </w:t>
      </w:r>
      <w:r>
        <w:rPr/>
        <w:t>un</w:t>
      </w:r>
      <w:r>
        <w:rPr>
          <w:spacing w:val="-3"/>
        </w:rPr>
        <w:t> </w:t>
      </w:r>
      <w:r>
        <w:rPr/>
        <w:t>producto</w:t>
      </w:r>
      <w:r>
        <w:rPr>
          <w:spacing w:val="-3"/>
        </w:rPr>
        <w:t> </w:t>
      </w:r>
      <w:r>
        <w:rPr/>
        <w:t>que desde su concepto es eco-amigable, atributo que lo vuelve atractivo para el creciente consumidor mundial (Report Linker, 2021) y alemán (Mendoza &amp; Sánchez, 2017) que apuesta por los productos sostenibles.</w:t>
      </w:r>
    </w:p>
    <w:p>
      <w:pPr>
        <w:pStyle w:val="Heading2"/>
        <w:numPr>
          <w:ilvl w:val="2"/>
          <w:numId w:val="2"/>
        </w:numPr>
        <w:tabs>
          <w:tab w:pos="862" w:val="left" w:leader="none"/>
        </w:tabs>
        <w:spacing w:line="240" w:lineRule="auto" w:before="161" w:after="0"/>
        <w:ind w:left="862" w:right="0" w:hanging="720"/>
        <w:jc w:val="both"/>
      </w:pPr>
      <w:bookmarkStart w:name="_bookmark38" w:id="39"/>
      <w:bookmarkEnd w:id="39"/>
      <w:r>
        <w:rPr>
          <w:b w:val="0"/>
          <w:i w:val="0"/>
        </w:rPr>
      </w:r>
      <w:r>
        <w:rPr>
          <w:spacing w:val="-2"/>
        </w:rPr>
        <w:t>Legal</w:t>
      </w:r>
    </w:p>
    <w:p>
      <w:pPr>
        <w:pStyle w:val="BodyText"/>
        <w:spacing w:line="362" w:lineRule="auto" w:before="134"/>
        <w:ind w:left="142" w:right="716" w:firstLine="720"/>
        <w:jc w:val="both"/>
      </w:pPr>
      <w:r>
        <w:rPr/>
        <w:t>Finalmente, en este nivel, el Perú cuenta con una normativa, la Ley N° 31078, que impulsa y visibiliza el</w:t>
      </w:r>
      <w:r>
        <w:rPr>
          <w:spacing w:val="-1"/>
        </w:rPr>
        <w:t> </w:t>
      </w:r>
      <w:r>
        <w:rPr/>
        <w:t>consumo del</w:t>
      </w:r>
      <w:r>
        <w:rPr>
          <w:spacing w:val="-1"/>
        </w:rPr>
        <w:t> </w:t>
      </w:r>
      <w:r>
        <w:rPr/>
        <w:t>café peruano. Aunque esta legislación no es específica para el</w:t>
      </w:r>
      <w:r>
        <w:rPr>
          <w:spacing w:val="-9"/>
        </w:rPr>
        <w:t> </w:t>
      </w:r>
      <w:r>
        <w:rPr/>
        <w:t>café orgánico,</w:t>
      </w:r>
      <w:r>
        <w:rPr>
          <w:spacing w:val="-2"/>
        </w:rPr>
        <w:t> </w:t>
      </w:r>
      <w:r>
        <w:rPr/>
        <w:t>si lo</w:t>
      </w:r>
      <w:r>
        <w:rPr>
          <w:spacing w:val="-2"/>
        </w:rPr>
        <w:t> </w:t>
      </w:r>
      <w:r>
        <w:rPr/>
        <w:t>afecta puesto</w:t>
      </w:r>
      <w:r>
        <w:rPr>
          <w:spacing w:val="-2"/>
        </w:rPr>
        <w:t> </w:t>
      </w:r>
      <w:r>
        <w:rPr/>
        <w:t>que el</w:t>
      </w:r>
      <w:r>
        <w:rPr>
          <w:spacing w:val="-9"/>
        </w:rPr>
        <w:t> </w:t>
      </w:r>
      <w:r>
        <w:rPr/>
        <w:t>incentivo</w:t>
      </w:r>
      <w:r>
        <w:rPr>
          <w:spacing w:val="-2"/>
        </w:rPr>
        <w:t> </w:t>
      </w:r>
      <w:r>
        <w:rPr/>
        <w:t>es</w:t>
      </w:r>
      <w:r>
        <w:rPr>
          <w:spacing w:val="-6"/>
        </w:rPr>
        <w:t> </w:t>
      </w:r>
      <w:r>
        <w:rPr/>
        <w:t>a nivel general</w:t>
      </w:r>
      <w:r>
        <w:rPr>
          <w:spacing w:val="-9"/>
        </w:rPr>
        <w:t> </w:t>
      </w:r>
      <w:r>
        <w:rPr/>
        <w:t>(Congreso de la República del Perú, 2020, Ley 31078, Artículo 1).</w:t>
      </w:r>
    </w:p>
    <w:p>
      <w:pPr>
        <w:pStyle w:val="BodyText"/>
        <w:spacing w:line="357" w:lineRule="auto" w:before="154"/>
        <w:ind w:left="142" w:right="727" w:firstLine="720"/>
        <w:jc w:val="both"/>
      </w:pPr>
      <w:r>
        <w:rPr/>
        <w:t>Esta</w:t>
      </w:r>
      <w:r>
        <w:rPr>
          <w:spacing w:val="-3"/>
        </w:rPr>
        <w:t> </w:t>
      </w:r>
      <w:r>
        <w:rPr/>
        <w:t>ley</w:t>
      </w:r>
      <w:r>
        <w:rPr>
          <w:spacing w:val="-5"/>
        </w:rPr>
        <w:t> </w:t>
      </w:r>
      <w:r>
        <w:rPr/>
        <w:t>plantea</w:t>
      </w:r>
      <w:r>
        <w:rPr>
          <w:spacing w:val="-12"/>
        </w:rPr>
        <w:t> </w:t>
      </w:r>
      <w:r>
        <w:rPr/>
        <w:t>el</w:t>
      </w:r>
      <w:r>
        <w:rPr>
          <w:spacing w:val="-12"/>
        </w:rPr>
        <w:t> </w:t>
      </w:r>
      <w:r>
        <w:rPr/>
        <w:t>consumo</w:t>
      </w:r>
      <w:r>
        <w:rPr>
          <w:spacing w:val="-5"/>
        </w:rPr>
        <w:t> </w:t>
      </w:r>
      <w:r>
        <w:rPr/>
        <w:t>de</w:t>
      </w:r>
      <w:r>
        <w:rPr>
          <w:spacing w:val="-3"/>
        </w:rPr>
        <w:t> </w:t>
      </w:r>
      <w:r>
        <w:rPr/>
        <w:t>esta</w:t>
      </w:r>
      <w:r>
        <w:rPr>
          <w:spacing w:val="-3"/>
        </w:rPr>
        <w:t> </w:t>
      </w:r>
      <w:r>
        <w:rPr/>
        <w:t>bebida</w:t>
      </w:r>
      <w:r>
        <w:rPr>
          <w:spacing w:val="-12"/>
        </w:rPr>
        <w:t> </w:t>
      </w:r>
      <w:r>
        <w:rPr/>
        <w:t>en</w:t>
      </w:r>
      <w:r>
        <w:rPr>
          <w:spacing w:val="-15"/>
        </w:rPr>
        <w:t> </w:t>
      </w:r>
      <w:r>
        <w:rPr/>
        <w:t>todo</w:t>
      </w:r>
      <w:r>
        <w:rPr>
          <w:spacing w:val="-5"/>
        </w:rPr>
        <w:t> </w:t>
      </w:r>
      <w:r>
        <w:rPr/>
        <w:t>evento</w:t>
      </w:r>
      <w:r>
        <w:rPr>
          <w:spacing w:val="-15"/>
        </w:rPr>
        <w:t> </w:t>
      </w:r>
      <w:r>
        <w:rPr/>
        <w:t>estatal</w:t>
      </w:r>
      <w:r>
        <w:rPr>
          <w:spacing w:val="-12"/>
        </w:rPr>
        <w:t> </w:t>
      </w:r>
      <w:r>
        <w:rPr/>
        <w:t>oficial</w:t>
      </w:r>
      <w:r>
        <w:rPr>
          <w:spacing w:val="-12"/>
        </w:rPr>
        <w:t> </w:t>
      </w:r>
      <w:r>
        <w:rPr/>
        <w:t>y</w:t>
      </w:r>
      <w:r>
        <w:rPr>
          <w:spacing w:val="-5"/>
        </w:rPr>
        <w:t> </w:t>
      </w:r>
      <w:r>
        <w:rPr/>
        <w:t>no</w:t>
      </w:r>
      <w:r>
        <w:rPr>
          <w:spacing w:val="-5"/>
        </w:rPr>
        <w:t> </w:t>
      </w:r>
      <w:r>
        <w:rPr/>
        <w:t>oficial, así</w:t>
      </w:r>
      <w:r>
        <w:rPr>
          <w:spacing w:val="-12"/>
        </w:rPr>
        <w:t> </w:t>
      </w:r>
      <w:r>
        <w:rPr/>
        <w:t>como</w:t>
      </w:r>
      <w:r>
        <w:rPr>
          <w:spacing w:val="7"/>
        </w:rPr>
        <w:t> </w:t>
      </w:r>
      <w:r>
        <w:rPr/>
        <w:t>la realización</w:t>
      </w:r>
      <w:r>
        <w:rPr>
          <w:spacing w:val="-2"/>
        </w:rPr>
        <w:t> </w:t>
      </w:r>
      <w:r>
        <w:rPr/>
        <w:t>de campañas</w:t>
      </w:r>
      <w:r>
        <w:rPr>
          <w:spacing w:val="-6"/>
        </w:rPr>
        <w:t> </w:t>
      </w:r>
      <w:r>
        <w:rPr/>
        <w:t>para</w:t>
      </w:r>
      <w:r>
        <w:rPr>
          <w:spacing w:val="1"/>
        </w:rPr>
        <w:t> </w:t>
      </w:r>
      <w:r>
        <w:rPr/>
        <w:t>impulsar</w:t>
      </w:r>
      <w:r>
        <w:rPr>
          <w:spacing w:val="-3"/>
        </w:rPr>
        <w:t> </w:t>
      </w:r>
      <w:r>
        <w:rPr/>
        <w:t>su</w:t>
      </w:r>
      <w:r>
        <w:rPr>
          <w:spacing w:val="7"/>
        </w:rPr>
        <w:t> </w:t>
      </w:r>
      <w:r>
        <w:rPr/>
        <w:t>imagen</w:t>
      </w:r>
      <w:r>
        <w:rPr>
          <w:spacing w:val="-3"/>
        </w:rPr>
        <w:t> </w:t>
      </w:r>
      <w:r>
        <w:rPr/>
        <w:t>y</w:t>
      </w:r>
      <w:r>
        <w:rPr>
          <w:spacing w:val="-2"/>
        </w:rPr>
        <w:t> </w:t>
      </w:r>
      <w:r>
        <w:rPr/>
        <w:t>denominación</w:t>
      </w:r>
      <w:r>
        <w:rPr>
          <w:spacing w:val="6"/>
        </w:rPr>
        <w:t> </w:t>
      </w:r>
      <w:r>
        <w:rPr/>
        <w:t>de</w:t>
      </w:r>
      <w:r>
        <w:rPr>
          <w:spacing w:val="1"/>
        </w:rPr>
        <w:t> </w:t>
      </w:r>
      <w:r>
        <w:rPr/>
        <w:t>origen</w:t>
      </w:r>
      <w:r>
        <w:rPr>
          <w:spacing w:val="-2"/>
        </w:rPr>
        <w:t> </w:t>
      </w:r>
      <w:r>
        <w:rPr>
          <w:spacing w:val="-5"/>
        </w:rPr>
        <w:t>en</w:t>
      </w:r>
    </w:p>
    <w:p>
      <w:pPr>
        <w:pStyle w:val="BodyText"/>
        <w:spacing w:after="0" w:line="357" w:lineRule="auto"/>
        <w:jc w:val="both"/>
        <w:sectPr>
          <w:pgSz w:w="11910" w:h="16840"/>
          <w:pgMar w:header="717" w:footer="0" w:top="1320" w:bottom="280" w:left="1559" w:right="708"/>
        </w:sectPr>
      </w:pPr>
    </w:p>
    <w:p>
      <w:pPr>
        <w:pStyle w:val="BodyText"/>
        <w:spacing w:line="357" w:lineRule="auto" w:before="80"/>
        <w:ind w:left="142" w:right="703"/>
        <w:jc w:val="both"/>
      </w:pPr>
      <w:r>
        <w:rPr/>
        <w:t>medios de comunicación de alta audiencia como televisión y radio, así también, vía redes sociales y sitios web estatales (Cámara Peruana del Café y Cacao, 2013).</w:t>
      </w:r>
    </w:p>
    <w:p>
      <w:pPr>
        <w:pStyle w:val="BodyText"/>
        <w:spacing w:line="360" w:lineRule="auto" w:before="168"/>
        <w:ind w:left="142" w:right="693" w:firstLine="720"/>
        <w:jc w:val="both"/>
      </w:pPr>
      <w:r>
        <w:rPr/>
        <w:t>Asimismo, cuenta con normas técnicas, las cuales otorgan lineamientos a los miembros de la cadena de valor del</w:t>
      </w:r>
      <w:r>
        <w:rPr>
          <w:spacing w:val="-2"/>
        </w:rPr>
        <w:t> </w:t>
      </w:r>
      <w:r>
        <w:rPr/>
        <w:t>café,</w:t>
      </w:r>
      <w:r>
        <w:rPr>
          <w:spacing w:val="-6"/>
        </w:rPr>
        <w:t> </w:t>
      </w:r>
      <w:r>
        <w:rPr/>
        <w:t>llámense agricultores, productores, acopiadores o exportadores, en las distintas actividades para el procesamiento de este producto, sea su almacenamiento, transporte, niveles de humedad, las buenas prácticas agrícolas que se le aplicarían, la reducción del moho, evaluación sensorial o catación.</w:t>
      </w:r>
    </w:p>
    <w:p>
      <w:pPr>
        <w:pStyle w:val="BodyText"/>
        <w:spacing w:line="357" w:lineRule="auto" w:before="161"/>
        <w:ind w:left="142" w:right="715" w:firstLine="720"/>
        <w:jc w:val="both"/>
      </w:pPr>
      <w:r>
        <w:rPr/>
        <w:t>Para el caso europeo, está la Ley general de alimentos, que asegura la inocuidad o salubridad</w:t>
      </w:r>
      <w:r>
        <w:rPr>
          <w:spacing w:val="-13"/>
        </w:rPr>
        <w:t> </w:t>
      </w:r>
      <w:r>
        <w:rPr/>
        <w:t>de</w:t>
      </w:r>
      <w:r>
        <w:rPr>
          <w:spacing w:val="4"/>
        </w:rPr>
        <w:t> </w:t>
      </w:r>
      <w:r>
        <w:rPr/>
        <w:t>los</w:t>
      </w:r>
      <w:r>
        <w:rPr>
          <w:spacing w:val="-13"/>
        </w:rPr>
        <w:t> </w:t>
      </w:r>
      <w:r>
        <w:rPr/>
        <w:t>alimentos,</w:t>
      </w:r>
      <w:r>
        <w:rPr>
          <w:spacing w:val="-10"/>
        </w:rPr>
        <w:t> </w:t>
      </w:r>
      <w:r>
        <w:rPr/>
        <w:t>entre</w:t>
      </w:r>
      <w:r>
        <w:rPr>
          <w:spacing w:val="-7"/>
        </w:rPr>
        <w:t> </w:t>
      </w:r>
      <w:r>
        <w:rPr/>
        <w:t>ellos</w:t>
      </w:r>
      <w:r>
        <w:rPr>
          <w:spacing w:val="-13"/>
        </w:rPr>
        <w:t> </w:t>
      </w:r>
      <w:r>
        <w:rPr/>
        <w:t>el</w:t>
      </w:r>
      <w:r>
        <w:rPr>
          <w:spacing w:val="-16"/>
        </w:rPr>
        <w:t> </w:t>
      </w:r>
      <w:r>
        <w:rPr/>
        <w:t>café</w:t>
      </w:r>
      <w:r>
        <w:rPr>
          <w:spacing w:val="-6"/>
        </w:rPr>
        <w:t> </w:t>
      </w:r>
      <w:r>
        <w:rPr/>
        <w:t>(Bilateral</w:t>
      </w:r>
      <w:r>
        <w:rPr>
          <w:spacing w:val="-17"/>
        </w:rPr>
        <w:t> </w:t>
      </w:r>
      <w:r>
        <w:rPr/>
        <w:t>Chamber</w:t>
      </w:r>
      <w:r>
        <w:rPr>
          <w:spacing w:val="3"/>
        </w:rPr>
        <w:t> </w:t>
      </w:r>
      <w:r>
        <w:rPr/>
        <w:t>of</w:t>
      </w:r>
      <w:r>
        <w:rPr>
          <w:spacing w:val="-9"/>
        </w:rPr>
        <w:t> </w:t>
      </w:r>
      <w:r>
        <w:rPr/>
        <w:t>Commerce</w:t>
      </w:r>
      <w:r>
        <w:rPr>
          <w:spacing w:val="-6"/>
        </w:rPr>
        <w:t> </w:t>
      </w:r>
      <w:r>
        <w:rPr/>
        <w:t>El</w:t>
      </w:r>
      <w:r>
        <w:rPr>
          <w:spacing w:val="-6"/>
        </w:rPr>
        <w:t> </w:t>
      </w:r>
      <w:r>
        <w:rPr>
          <w:spacing w:val="-2"/>
        </w:rPr>
        <w:t>Salvador</w:t>
      </w:r>
    </w:p>
    <w:p>
      <w:pPr>
        <w:pStyle w:val="BodyText"/>
        <w:spacing w:line="360" w:lineRule="auto"/>
        <w:ind w:left="142" w:right="719"/>
        <w:jc w:val="both"/>
      </w:pPr>
      <w:r>
        <w:rPr/>
        <w:t>-</w:t>
      </w:r>
      <w:r>
        <w:rPr>
          <w:spacing w:val="-2"/>
        </w:rPr>
        <w:t> </w:t>
      </w:r>
      <w:r>
        <w:rPr/>
        <w:t>Holland,</w:t>
      </w:r>
      <w:r>
        <w:rPr>
          <w:spacing w:val="-1"/>
        </w:rPr>
        <w:t> </w:t>
      </w:r>
      <w:r>
        <w:rPr/>
        <w:t>s.f.).</w:t>
      </w:r>
      <w:r>
        <w:rPr>
          <w:spacing w:val="-2"/>
        </w:rPr>
        <w:t> </w:t>
      </w:r>
      <w:r>
        <w:rPr/>
        <w:t>En</w:t>
      </w:r>
      <w:r>
        <w:rPr>
          <w:spacing w:val="-2"/>
        </w:rPr>
        <w:t> </w:t>
      </w:r>
      <w:r>
        <w:rPr/>
        <w:t>tanto</w:t>
      </w:r>
      <w:r>
        <w:rPr>
          <w:spacing w:val="-2"/>
        </w:rPr>
        <w:t> </w:t>
      </w:r>
      <w:r>
        <w:rPr/>
        <w:t>que Alemania cuenta con</w:t>
      </w:r>
      <w:r>
        <w:rPr>
          <w:spacing w:val="-2"/>
        </w:rPr>
        <w:t> </w:t>
      </w:r>
      <w:r>
        <w:rPr/>
        <w:t>normativas</w:t>
      </w:r>
      <w:r>
        <w:rPr>
          <w:spacing w:val="-6"/>
        </w:rPr>
        <w:t> </w:t>
      </w:r>
      <w:r>
        <w:rPr/>
        <w:t>que velan</w:t>
      </w:r>
      <w:r>
        <w:rPr>
          <w:spacing w:val="-2"/>
        </w:rPr>
        <w:t> </w:t>
      </w:r>
      <w:r>
        <w:rPr/>
        <w:t>por</w:t>
      </w:r>
      <w:r>
        <w:rPr>
          <w:spacing w:val="-2"/>
        </w:rPr>
        <w:t> </w:t>
      </w:r>
      <w:r>
        <w:rPr/>
        <w:t>el</w:t>
      </w:r>
      <w:r>
        <w:rPr>
          <w:spacing w:val="-9"/>
        </w:rPr>
        <w:t> </w:t>
      </w:r>
      <w:r>
        <w:rPr/>
        <w:t>bienestar</w:t>
      </w:r>
      <w:r>
        <w:rPr>
          <w:spacing w:val="-2"/>
        </w:rPr>
        <w:t> </w:t>
      </w:r>
      <w:r>
        <w:rPr/>
        <w:t>de los involucrados en la producción de las principales cadenas de suministro, tal y como la Ley de diligencia debida empresarial en las cadenas de suministro (Orth, 2021).</w:t>
      </w:r>
    </w:p>
    <w:p>
      <w:pPr>
        <w:pStyle w:val="Heading1"/>
        <w:numPr>
          <w:ilvl w:val="1"/>
          <w:numId w:val="2"/>
        </w:numPr>
        <w:tabs>
          <w:tab w:pos="722" w:val="left" w:leader="none"/>
        </w:tabs>
        <w:spacing w:line="240" w:lineRule="auto" w:before="167" w:after="0"/>
        <w:ind w:left="722" w:right="0" w:hanging="580"/>
        <w:jc w:val="both"/>
      </w:pPr>
      <w:bookmarkStart w:name="_bookmark39" w:id="40"/>
      <w:bookmarkEnd w:id="40"/>
      <w:r>
        <w:rPr>
          <w:b w:val="0"/>
        </w:rPr>
      </w:r>
      <w:r>
        <w:rPr>
          <w:spacing w:val="-2"/>
        </w:rPr>
        <w:t>Conclusiones</w:t>
      </w:r>
    </w:p>
    <w:p>
      <w:pPr>
        <w:pStyle w:val="BodyText"/>
        <w:spacing w:line="357" w:lineRule="auto" w:before="134"/>
        <w:ind w:left="142" w:right="710" w:firstLine="720"/>
        <w:jc w:val="both"/>
      </w:pPr>
      <w:r>
        <w:rPr/>
        <w:t>Se observa que, en las disertaciones previas se tenía una finalidad evaluativa o </w:t>
      </w:r>
      <w:r>
        <w:rPr>
          <w:spacing w:val="-2"/>
        </w:rPr>
        <w:t>propositiva.</w:t>
      </w:r>
    </w:p>
    <w:p>
      <w:pPr>
        <w:pStyle w:val="BodyText"/>
        <w:spacing w:line="360" w:lineRule="auto" w:before="169"/>
        <w:ind w:left="142" w:right="709" w:firstLine="720"/>
        <w:jc w:val="both"/>
      </w:pPr>
      <w:r>
        <w:rPr/>
        <w:t>Por</w:t>
      </w:r>
      <w:r>
        <w:rPr>
          <w:spacing w:val="-2"/>
        </w:rPr>
        <w:t> </w:t>
      </w:r>
      <w:r>
        <w:rPr/>
        <w:t>un</w:t>
      </w:r>
      <w:r>
        <w:rPr>
          <w:spacing w:val="-2"/>
        </w:rPr>
        <w:t> </w:t>
      </w:r>
      <w:r>
        <w:rPr/>
        <w:t>lado,</w:t>
      </w:r>
      <w:r>
        <w:rPr>
          <w:spacing w:val="-2"/>
        </w:rPr>
        <w:t> </w:t>
      </w:r>
      <w:r>
        <w:rPr/>
        <w:t>autores</w:t>
      </w:r>
      <w:r>
        <w:rPr>
          <w:spacing w:val="-6"/>
        </w:rPr>
        <w:t> </w:t>
      </w:r>
      <w:r>
        <w:rPr/>
        <w:t>como</w:t>
      </w:r>
      <w:r>
        <w:rPr>
          <w:spacing w:val="-2"/>
        </w:rPr>
        <w:t> </w:t>
      </w:r>
      <w:r>
        <w:rPr/>
        <w:t>Caccire et</w:t>
      </w:r>
      <w:r>
        <w:rPr>
          <w:spacing w:val="-9"/>
        </w:rPr>
        <w:t> </w:t>
      </w:r>
      <w:r>
        <w:rPr/>
        <w:t>al.</w:t>
      </w:r>
      <w:r>
        <w:rPr>
          <w:spacing w:val="-1"/>
        </w:rPr>
        <w:t> </w:t>
      </w:r>
      <w:r>
        <w:rPr/>
        <w:t>(2017)</w:t>
      </w:r>
      <w:r>
        <w:rPr>
          <w:spacing w:val="-2"/>
        </w:rPr>
        <w:t> </w:t>
      </w:r>
      <w:r>
        <w:rPr/>
        <w:t>y</w:t>
      </w:r>
      <w:r>
        <w:rPr>
          <w:spacing w:val="-2"/>
        </w:rPr>
        <w:t> </w:t>
      </w:r>
      <w:r>
        <w:rPr/>
        <w:t>Estela y</w:t>
      </w:r>
      <w:r>
        <w:rPr>
          <w:spacing w:val="-2"/>
        </w:rPr>
        <w:t> </w:t>
      </w:r>
      <w:r>
        <w:rPr/>
        <w:t>Fiestas</w:t>
      </w:r>
      <w:r>
        <w:rPr>
          <w:spacing w:val="-6"/>
        </w:rPr>
        <w:t> </w:t>
      </w:r>
      <w:r>
        <w:rPr/>
        <w:t>(2021)</w:t>
      </w:r>
      <w:r>
        <w:rPr>
          <w:spacing w:val="-2"/>
        </w:rPr>
        <w:t> </w:t>
      </w:r>
      <w:r>
        <w:rPr/>
        <w:t>analizaban el</w:t>
      </w:r>
      <w:r>
        <w:rPr>
          <w:spacing w:val="-11"/>
        </w:rPr>
        <w:t> </w:t>
      </w:r>
      <w:r>
        <w:rPr/>
        <w:t>mercado</w:t>
      </w:r>
      <w:r>
        <w:rPr>
          <w:spacing w:val="-4"/>
        </w:rPr>
        <w:t> </w:t>
      </w:r>
      <w:r>
        <w:rPr/>
        <w:t>del</w:t>
      </w:r>
      <w:r>
        <w:rPr>
          <w:spacing w:val="-11"/>
        </w:rPr>
        <w:t> </w:t>
      </w:r>
      <w:r>
        <w:rPr/>
        <w:t>café</w:t>
      </w:r>
      <w:r>
        <w:rPr>
          <w:spacing w:val="-11"/>
        </w:rPr>
        <w:t> </w:t>
      </w:r>
      <w:r>
        <w:rPr/>
        <w:t>peruano</w:t>
      </w:r>
      <w:r>
        <w:rPr>
          <w:spacing w:val="-14"/>
        </w:rPr>
        <w:t> </w:t>
      </w:r>
      <w:r>
        <w:rPr/>
        <w:t>y</w:t>
      </w:r>
      <w:r>
        <w:rPr>
          <w:spacing w:val="-4"/>
        </w:rPr>
        <w:t> </w:t>
      </w:r>
      <w:r>
        <w:rPr/>
        <w:t>su</w:t>
      </w:r>
      <w:r>
        <w:rPr>
          <w:spacing w:val="-4"/>
        </w:rPr>
        <w:t> </w:t>
      </w:r>
      <w:r>
        <w:rPr/>
        <w:t>potencial</w:t>
      </w:r>
      <w:r>
        <w:rPr>
          <w:spacing w:val="-11"/>
        </w:rPr>
        <w:t> </w:t>
      </w:r>
      <w:r>
        <w:rPr/>
        <w:t>o</w:t>
      </w:r>
      <w:r>
        <w:rPr>
          <w:spacing w:val="-14"/>
        </w:rPr>
        <w:t> </w:t>
      </w:r>
      <w:r>
        <w:rPr/>
        <w:t>cuáles</w:t>
      </w:r>
      <w:r>
        <w:rPr>
          <w:spacing w:val="-8"/>
        </w:rPr>
        <w:t> </w:t>
      </w:r>
      <w:r>
        <w:rPr/>
        <w:t>eran</w:t>
      </w:r>
      <w:r>
        <w:rPr>
          <w:spacing w:val="-4"/>
        </w:rPr>
        <w:t> </w:t>
      </w:r>
      <w:r>
        <w:rPr/>
        <w:t>las</w:t>
      </w:r>
      <w:r>
        <w:rPr>
          <w:spacing w:val="-8"/>
        </w:rPr>
        <w:t> </w:t>
      </w:r>
      <w:r>
        <w:rPr/>
        <w:t>estrategias</w:t>
      </w:r>
      <w:r>
        <w:rPr>
          <w:spacing w:val="-8"/>
        </w:rPr>
        <w:t> </w:t>
      </w:r>
      <w:r>
        <w:rPr/>
        <w:t>de</w:t>
      </w:r>
      <w:r>
        <w:rPr>
          <w:spacing w:val="11"/>
        </w:rPr>
        <w:t> </w:t>
      </w:r>
      <w:r>
        <w:rPr/>
        <w:t>marketing</w:t>
      </w:r>
      <w:r>
        <w:rPr>
          <w:spacing w:val="-12"/>
        </w:rPr>
        <w:t> </w:t>
      </w:r>
      <w:r>
        <w:rPr/>
        <w:t>ideales para mejorar su comercialización extranjera del tipo orgánico.</w:t>
      </w:r>
    </w:p>
    <w:p>
      <w:pPr>
        <w:pStyle w:val="BodyText"/>
        <w:spacing w:line="360" w:lineRule="auto" w:before="159"/>
        <w:ind w:left="142" w:right="710" w:firstLine="720"/>
        <w:jc w:val="both"/>
      </w:pPr>
      <w:r>
        <w:rPr/>
        <w:t>Ambos consideraban al posicionamiento como una estrategia efectiva para promocionar su atractiva oferta, que</w:t>
      </w:r>
      <w:r>
        <w:rPr>
          <w:spacing w:val="-1"/>
        </w:rPr>
        <w:t> </w:t>
      </w:r>
      <w:r>
        <w:rPr/>
        <w:t>destacaba en</w:t>
      </w:r>
      <w:r>
        <w:rPr>
          <w:spacing w:val="-5"/>
        </w:rPr>
        <w:t> </w:t>
      </w:r>
      <w:r>
        <w:rPr/>
        <w:t>el</w:t>
      </w:r>
      <w:r>
        <w:rPr>
          <w:spacing w:val="-1"/>
        </w:rPr>
        <w:t> </w:t>
      </w:r>
      <w:r>
        <w:rPr/>
        <w:t>aspecto</w:t>
      </w:r>
      <w:r>
        <w:rPr>
          <w:spacing w:val="-4"/>
        </w:rPr>
        <w:t> </w:t>
      </w:r>
      <w:r>
        <w:rPr/>
        <w:t>climático, pero enflaquecía en lo productivo y tecnológico.</w:t>
      </w:r>
    </w:p>
    <w:p>
      <w:pPr>
        <w:pStyle w:val="BodyText"/>
        <w:spacing w:line="364" w:lineRule="auto" w:before="158"/>
        <w:ind w:left="142" w:right="702" w:firstLine="720"/>
        <w:jc w:val="both"/>
      </w:pPr>
      <w:r>
        <w:rPr/>
        <w:t>En tanto que los autores Herrera et al. (2020) y Ttito y Chávez (2012) planteaba planes de marketing para comercializar este producto a públicos extranjeros.</w:t>
      </w:r>
    </w:p>
    <w:p>
      <w:pPr>
        <w:pStyle w:val="BodyText"/>
        <w:spacing w:line="360" w:lineRule="auto" w:before="152"/>
        <w:ind w:left="142" w:right="702" w:firstLine="720"/>
        <w:jc w:val="both"/>
      </w:pPr>
      <w:r>
        <w:rPr/>
        <w:t>Ellos destacaban los beneficios que ofrecía el producto en salud para el cliente, así como su precio por sobre lo convencional para remarcar su calidad, y ventajas frente a sus competidores, o ventajas competitivas.</w:t>
      </w:r>
    </w:p>
    <w:p>
      <w:pPr>
        <w:pStyle w:val="BodyText"/>
        <w:spacing w:line="364" w:lineRule="auto" w:before="159"/>
        <w:ind w:left="142" w:right="724" w:firstLine="720"/>
        <w:jc w:val="both"/>
      </w:pPr>
      <w:r>
        <w:rPr/>
        <w:t>Con</w:t>
      </w:r>
      <w:r>
        <w:rPr>
          <w:spacing w:val="-4"/>
        </w:rPr>
        <w:t> </w:t>
      </w:r>
      <w:r>
        <w:rPr/>
        <w:t>esto,</w:t>
      </w:r>
      <w:r>
        <w:rPr>
          <w:spacing w:val="-4"/>
        </w:rPr>
        <w:t> </w:t>
      </w:r>
      <w:r>
        <w:rPr/>
        <w:t>los</w:t>
      </w:r>
      <w:r>
        <w:rPr>
          <w:spacing w:val="-8"/>
        </w:rPr>
        <w:t> </w:t>
      </w:r>
      <w:r>
        <w:rPr/>
        <w:t>autores</w:t>
      </w:r>
      <w:r>
        <w:rPr>
          <w:spacing w:val="-8"/>
        </w:rPr>
        <w:t> </w:t>
      </w:r>
      <w:r>
        <w:rPr/>
        <w:t>iban</w:t>
      </w:r>
      <w:r>
        <w:rPr>
          <w:spacing w:val="-4"/>
        </w:rPr>
        <w:t> </w:t>
      </w:r>
      <w:r>
        <w:rPr/>
        <w:t>a</w:t>
      </w:r>
      <w:r>
        <w:rPr>
          <w:spacing w:val="-1"/>
        </w:rPr>
        <w:t> </w:t>
      </w:r>
      <w:r>
        <w:rPr/>
        <w:t>conquistar</w:t>
      </w:r>
      <w:r>
        <w:rPr>
          <w:spacing w:val="-4"/>
        </w:rPr>
        <w:t> </w:t>
      </w:r>
      <w:r>
        <w:rPr/>
        <w:t>mercados</w:t>
      </w:r>
      <w:r>
        <w:rPr>
          <w:spacing w:val="-8"/>
        </w:rPr>
        <w:t> </w:t>
      </w:r>
      <w:r>
        <w:rPr/>
        <w:t>que</w:t>
      </w:r>
      <w:r>
        <w:rPr>
          <w:spacing w:val="-1"/>
        </w:rPr>
        <w:t> </w:t>
      </w:r>
      <w:r>
        <w:rPr/>
        <w:t>decantaban</w:t>
      </w:r>
      <w:r>
        <w:rPr>
          <w:spacing w:val="-4"/>
        </w:rPr>
        <w:t> </w:t>
      </w:r>
      <w:r>
        <w:rPr/>
        <w:t>por</w:t>
      </w:r>
      <w:r>
        <w:rPr>
          <w:spacing w:val="-4"/>
        </w:rPr>
        <w:t> </w:t>
      </w:r>
      <w:r>
        <w:rPr/>
        <w:t>lo</w:t>
      </w:r>
      <w:r>
        <w:rPr>
          <w:spacing w:val="-4"/>
        </w:rPr>
        <w:t> </w:t>
      </w:r>
      <w:r>
        <w:rPr/>
        <w:t>orgánico, lo fresco y no lo empaquetado o enlatado.</w:t>
      </w:r>
    </w:p>
    <w:p>
      <w:pPr>
        <w:pStyle w:val="BodyText"/>
        <w:spacing w:after="0" w:line="364" w:lineRule="auto"/>
        <w:jc w:val="both"/>
        <w:sectPr>
          <w:pgSz w:w="11910" w:h="16840"/>
          <w:pgMar w:header="717" w:footer="0" w:top="1320" w:bottom="280" w:left="1559" w:right="708"/>
        </w:sectPr>
      </w:pPr>
    </w:p>
    <w:p>
      <w:pPr>
        <w:pStyle w:val="BodyText"/>
        <w:spacing w:line="360" w:lineRule="auto" w:before="80"/>
        <w:ind w:left="142" w:right="699" w:firstLine="720"/>
        <w:jc w:val="both"/>
      </w:pPr>
      <w:r>
        <w:rPr/>
        <w:t>Respecto al café del tipo orgánico, este es un café certificado que sobresale por la manera en la que se procesó, libre de químicos y pesticidas. Cualidades apreciadas por un consumidor mundial que cada día le interesa saber más si lo que compra e ingiere es saludable y no afecta al medio ambiente.</w:t>
      </w:r>
    </w:p>
    <w:p>
      <w:pPr>
        <w:pStyle w:val="BodyText"/>
        <w:spacing w:line="360" w:lineRule="auto" w:before="155"/>
        <w:ind w:left="142" w:right="715" w:firstLine="720"/>
        <w:jc w:val="both"/>
      </w:pPr>
      <w:r>
        <w:rPr/>
        <w:t>En cuanto a su mercado, a nivel mundial, crece en su valoración y se cultiva, en su mayoría,</w:t>
      </w:r>
      <w:r>
        <w:rPr>
          <w:spacing w:val="-15"/>
        </w:rPr>
        <w:t> </w:t>
      </w:r>
      <w:r>
        <w:rPr/>
        <w:t>en</w:t>
      </w:r>
      <w:r>
        <w:rPr>
          <w:spacing w:val="-15"/>
        </w:rPr>
        <w:t> </w:t>
      </w:r>
      <w:r>
        <w:rPr/>
        <w:t>las</w:t>
      </w:r>
      <w:r>
        <w:rPr>
          <w:spacing w:val="-15"/>
        </w:rPr>
        <w:t> </w:t>
      </w:r>
      <w:r>
        <w:rPr/>
        <w:t>regiones</w:t>
      </w:r>
      <w:r>
        <w:rPr>
          <w:spacing w:val="-15"/>
        </w:rPr>
        <w:t> </w:t>
      </w:r>
      <w:r>
        <w:rPr/>
        <w:t>africanas</w:t>
      </w:r>
      <w:r>
        <w:rPr>
          <w:spacing w:val="-15"/>
        </w:rPr>
        <w:t> </w:t>
      </w:r>
      <w:r>
        <w:rPr/>
        <w:t>y</w:t>
      </w:r>
      <w:r>
        <w:rPr>
          <w:spacing w:val="-15"/>
        </w:rPr>
        <w:t> </w:t>
      </w:r>
      <w:r>
        <w:rPr/>
        <w:t>sudamericanas,</w:t>
      </w:r>
      <w:r>
        <w:rPr>
          <w:spacing w:val="-15"/>
        </w:rPr>
        <w:t> </w:t>
      </w:r>
      <w:r>
        <w:rPr/>
        <w:t>en</w:t>
      </w:r>
      <w:r>
        <w:rPr>
          <w:spacing w:val="-15"/>
        </w:rPr>
        <w:t> </w:t>
      </w:r>
      <w:r>
        <w:rPr/>
        <w:t>países</w:t>
      </w:r>
      <w:r>
        <w:rPr>
          <w:spacing w:val="-15"/>
        </w:rPr>
        <w:t> </w:t>
      </w:r>
      <w:r>
        <w:rPr/>
        <w:t>como</w:t>
      </w:r>
      <w:r>
        <w:rPr>
          <w:spacing w:val="-15"/>
        </w:rPr>
        <w:t> </w:t>
      </w:r>
      <w:r>
        <w:rPr/>
        <w:t>Etiopía</w:t>
      </w:r>
      <w:r>
        <w:rPr>
          <w:spacing w:val="-15"/>
        </w:rPr>
        <w:t> </w:t>
      </w:r>
      <w:r>
        <w:rPr/>
        <w:t>y</w:t>
      </w:r>
      <w:r>
        <w:rPr>
          <w:spacing w:val="-15"/>
        </w:rPr>
        <w:t> </w:t>
      </w:r>
      <w:r>
        <w:rPr/>
        <w:t>Perú.</w:t>
      </w:r>
      <w:r>
        <w:rPr>
          <w:spacing w:val="-15"/>
        </w:rPr>
        <w:t> </w:t>
      </w:r>
      <w:r>
        <w:rPr/>
        <w:t>Naciones que destacan también en producción y exportación.</w:t>
      </w:r>
    </w:p>
    <w:p>
      <w:pPr>
        <w:pStyle w:val="BodyText"/>
        <w:spacing w:line="357" w:lineRule="auto" w:before="169"/>
        <w:ind w:left="142" w:right="710" w:firstLine="720"/>
        <w:jc w:val="both"/>
      </w:pPr>
      <w:r>
        <w:rPr/>
        <w:t>Perú,</w:t>
      </w:r>
      <w:r>
        <w:rPr>
          <w:spacing w:val="-15"/>
        </w:rPr>
        <w:t> </w:t>
      </w:r>
      <w:r>
        <w:rPr/>
        <w:t>considerado</w:t>
      </w:r>
      <w:r>
        <w:rPr>
          <w:spacing w:val="-15"/>
        </w:rPr>
        <w:t> </w:t>
      </w:r>
      <w:r>
        <w:rPr/>
        <w:t>como</w:t>
      </w:r>
      <w:r>
        <w:rPr>
          <w:spacing w:val="-15"/>
        </w:rPr>
        <w:t> </w:t>
      </w:r>
      <w:r>
        <w:rPr/>
        <w:t>el</w:t>
      </w:r>
      <w:r>
        <w:rPr>
          <w:spacing w:val="-15"/>
        </w:rPr>
        <w:t> </w:t>
      </w:r>
      <w:r>
        <w:rPr/>
        <w:t>país</w:t>
      </w:r>
      <w:r>
        <w:rPr>
          <w:spacing w:val="-15"/>
        </w:rPr>
        <w:t> </w:t>
      </w:r>
      <w:r>
        <w:rPr/>
        <w:t>con</w:t>
      </w:r>
      <w:r>
        <w:rPr>
          <w:spacing w:val="-15"/>
        </w:rPr>
        <w:t> </w:t>
      </w:r>
      <w:r>
        <w:rPr/>
        <w:t>mejor</w:t>
      </w:r>
      <w:r>
        <w:rPr>
          <w:spacing w:val="-15"/>
        </w:rPr>
        <w:t> </w:t>
      </w:r>
      <w:r>
        <w:rPr/>
        <w:t>rendimiento</w:t>
      </w:r>
      <w:r>
        <w:rPr>
          <w:spacing w:val="-15"/>
        </w:rPr>
        <w:t> </w:t>
      </w:r>
      <w:r>
        <w:rPr/>
        <w:t>de</w:t>
      </w:r>
      <w:r>
        <w:rPr>
          <w:spacing w:val="-15"/>
        </w:rPr>
        <w:t> </w:t>
      </w:r>
      <w:r>
        <w:rPr/>
        <w:t>café</w:t>
      </w:r>
      <w:r>
        <w:rPr>
          <w:spacing w:val="-15"/>
        </w:rPr>
        <w:t> </w:t>
      </w:r>
      <w:r>
        <w:rPr/>
        <w:t>orgánico,</w:t>
      </w:r>
      <w:r>
        <w:rPr>
          <w:spacing w:val="-15"/>
        </w:rPr>
        <w:t> </w:t>
      </w:r>
      <w:r>
        <w:rPr/>
        <w:t>más</w:t>
      </w:r>
      <w:r>
        <w:rPr>
          <w:spacing w:val="-15"/>
        </w:rPr>
        <w:t> </w:t>
      </w:r>
      <w:r>
        <w:rPr/>
        <w:t>cosecha con</w:t>
      </w:r>
      <w:r>
        <w:rPr>
          <w:spacing w:val="-11"/>
        </w:rPr>
        <w:t> </w:t>
      </w:r>
      <w:r>
        <w:rPr/>
        <w:t>menos</w:t>
      </w:r>
      <w:r>
        <w:rPr>
          <w:spacing w:val="-14"/>
        </w:rPr>
        <w:t> </w:t>
      </w:r>
      <w:r>
        <w:rPr/>
        <w:t>cultivo,</w:t>
      </w:r>
      <w:r>
        <w:rPr>
          <w:spacing w:val="-11"/>
        </w:rPr>
        <w:t> </w:t>
      </w:r>
      <w:r>
        <w:rPr/>
        <w:t>tiene</w:t>
      </w:r>
      <w:r>
        <w:rPr>
          <w:spacing w:val="-7"/>
        </w:rPr>
        <w:t> </w:t>
      </w:r>
      <w:r>
        <w:rPr/>
        <w:t>una</w:t>
      </w:r>
      <w:r>
        <w:rPr>
          <w:spacing w:val="-7"/>
        </w:rPr>
        <w:t> </w:t>
      </w:r>
      <w:r>
        <w:rPr/>
        <w:t>notable</w:t>
      </w:r>
      <w:r>
        <w:rPr>
          <w:spacing w:val="-7"/>
        </w:rPr>
        <w:t> </w:t>
      </w:r>
      <w:r>
        <w:rPr/>
        <w:t>presencia</w:t>
      </w:r>
      <w:r>
        <w:rPr>
          <w:spacing w:val="-7"/>
        </w:rPr>
        <w:t> </w:t>
      </w:r>
      <w:r>
        <w:rPr/>
        <w:t>en</w:t>
      </w:r>
      <w:r>
        <w:rPr>
          <w:spacing w:val="-11"/>
        </w:rPr>
        <w:t> </w:t>
      </w:r>
      <w:r>
        <w:rPr/>
        <w:t>el</w:t>
      </w:r>
      <w:r>
        <w:rPr>
          <w:spacing w:val="-7"/>
        </w:rPr>
        <w:t> </w:t>
      </w:r>
      <w:r>
        <w:rPr/>
        <w:t>mercado</w:t>
      </w:r>
      <w:r>
        <w:rPr>
          <w:spacing w:val="-11"/>
        </w:rPr>
        <w:t> </w:t>
      </w:r>
      <w:r>
        <w:rPr/>
        <w:t>europeo</w:t>
      </w:r>
      <w:r>
        <w:rPr>
          <w:spacing w:val="-11"/>
        </w:rPr>
        <w:t> </w:t>
      </w:r>
      <w:r>
        <w:rPr/>
        <w:t>gracias</w:t>
      </w:r>
      <w:r>
        <w:rPr>
          <w:spacing w:val="-14"/>
        </w:rPr>
        <w:t> </w:t>
      </w:r>
      <w:r>
        <w:rPr/>
        <w:t>a sus</w:t>
      </w:r>
      <w:r>
        <w:rPr>
          <w:spacing w:val="-14"/>
        </w:rPr>
        <w:t> </w:t>
      </w:r>
      <w:r>
        <w:rPr/>
        <w:t>regiones cafetaleras, tales como Cajamarca o Amazonas.</w:t>
      </w:r>
    </w:p>
    <w:p>
      <w:pPr>
        <w:pStyle w:val="BodyText"/>
        <w:spacing w:line="360" w:lineRule="auto" w:before="167"/>
        <w:ind w:left="142" w:right="700" w:firstLine="720"/>
        <w:jc w:val="both"/>
      </w:pPr>
      <w:r>
        <w:rPr/>
        <w:t>Debiendo su éxito a la</w:t>
      </w:r>
      <w:r>
        <w:rPr>
          <w:spacing w:val="-2"/>
        </w:rPr>
        <w:t> </w:t>
      </w:r>
      <w:r>
        <w:rPr/>
        <w:t>diversidad de sus suelos y climas, el</w:t>
      </w:r>
      <w:r>
        <w:rPr>
          <w:spacing w:val="-2"/>
        </w:rPr>
        <w:t> </w:t>
      </w:r>
      <w:r>
        <w:rPr/>
        <w:t>sabor y aroma único de su café y por un eficiente accionar de su Gobierno, este país cuenta con un producto reconocido y laureado.</w:t>
      </w:r>
    </w:p>
    <w:p>
      <w:pPr>
        <w:pStyle w:val="BodyText"/>
        <w:spacing w:line="360" w:lineRule="auto" w:before="159"/>
        <w:ind w:left="142" w:right="695" w:firstLine="720"/>
        <w:jc w:val="both"/>
      </w:pPr>
      <w:r>
        <w:rPr/>
        <w:t>Para el caso de uno de los mayores países que importan este tipo de café a nivel global,</w:t>
      </w:r>
      <w:r>
        <w:rPr>
          <w:spacing w:val="-2"/>
        </w:rPr>
        <w:t> </w:t>
      </w:r>
      <w:r>
        <w:rPr/>
        <w:t>el mercado</w:t>
      </w:r>
      <w:r>
        <w:rPr>
          <w:spacing w:val="-2"/>
        </w:rPr>
        <w:t> </w:t>
      </w:r>
      <w:r>
        <w:rPr/>
        <w:t>alemán</w:t>
      </w:r>
      <w:r>
        <w:rPr>
          <w:spacing w:val="-2"/>
        </w:rPr>
        <w:t> </w:t>
      </w:r>
      <w:r>
        <w:rPr/>
        <w:t>es</w:t>
      </w:r>
      <w:r>
        <w:rPr>
          <w:spacing w:val="-6"/>
        </w:rPr>
        <w:t> </w:t>
      </w:r>
      <w:r>
        <w:rPr/>
        <w:t>también</w:t>
      </w:r>
      <w:r>
        <w:rPr>
          <w:spacing w:val="-2"/>
        </w:rPr>
        <w:t> </w:t>
      </w:r>
      <w:r>
        <w:rPr/>
        <w:t>un gran</w:t>
      </w:r>
      <w:r>
        <w:rPr>
          <w:spacing w:val="-2"/>
        </w:rPr>
        <w:t> </w:t>
      </w:r>
      <w:r>
        <w:rPr/>
        <w:t>consumidor que cuenta con</w:t>
      </w:r>
      <w:r>
        <w:rPr>
          <w:spacing w:val="-2"/>
        </w:rPr>
        <w:t> </w:t>
      </w:r>
      <w:r>
        <w:rPr/>
        <w:t>gustos,</w:t>
      </w:r>
      <w:r>
        <w:rPr>
          <w:spacing w:val="-2"/>
        </w:rPr>
        <w:t> </w:t>
      </w:r>
      <w:r>
        <w:rPr/>
        <w:t>hábitos</w:t>
      </w:r>
      <w:r>
        <w:rPr>
          <w:spacing w:val="-6"/>
        </w:rPr>
        <w:t> </w:t>
      </w:r>
      <w:r>
        <w:rPr/>
        <w:t>y preferencias muy marcadas.</w:t>
      </w:r>
    </w:p>
    <w:p>
      <w:pPr>
        <w:pStyle w:val="BodyText"/>
        <w:spacing w:line="360" w:lineRule="auto" w:before="159"/>
        <w:ind w:left="142" w:right="710" w:firstLine="720"/>
        <w:jc w:val="both"/>
      </w:pPr>
      <w:r>
        <w:rPr/>
        <w:t>Respecto al análisis PESTEL. En lo político, el gobierno peruano ha venido implementando planes para volver más competitivo a su café, en tanto que este siga beneficiando</w:t>
      </w:r>
      <w:r>
        <w:rPr>
          <w:spacing w:val="-3"/>
        </w:rPr>
        <w:t> </w:t>
      </w:r>
      <w:r>
        <w:rPr/>
        <w:t>a quien</w:t>
      </w:r>
      <w:r>
        <w:rPr>
          <w:spacing w:val="-3"/>
        </w:rPr>
        <w:t> </w:t>
      </w:r>
      <w:r>
        <w:rPr/>
        <w:t>lo</w:t>
      </w:r>
      <w:r>
        <w:rPr>
          <w:spacing w:val="-3"/>
        </w:rPr>
        <w:t> </w:t>
      </w:r>
      <w:r>
        <w:rPr/>
        <w:t>produce</w:t>
      </w:r>
      <w:r>
        <w:rPr>
          <w:spacing w:val="-10"/>
        </w:rPr>
        <w:t> </w:t>
      </w:r>
      <w:r>
        <w:rPr/>
        <w:t>y</w:t>
      </w:r>
      <w:r>
        <w:rPr>
          <w:spacing w:val="-3"/>
        </w:rPr>
        <w:t> </w:t>
      </w:r>
      <w:r>
        <w:rPr/>
        <w:t>al</w:t>
      </w:r>
      <w:r>
        <w:rPr>
          <w:spacing w:val="-10"/>
        </w:rPr>
        <w:t> </w:t>
      </w:r>
      <w:r>
        <w:rPr/>
        <w:t>entorno</w:t>
      </w:r>
      <w:r>
        <w:rPr>
          <w:spacing w:val="-13"/>
        </w:rPr>
        <w:t> </w:t>
      </w:r>
      <w:r>
        <w:rPr/>
        <w:t>donde se</w:t>
      </w:r>
      <w:r>
        <w:rPr>
          <w:spacing w:val="-10"/>
        </w:rPr>
        <w:t> </w:t>
      </w:r>
      <w:r>
        <w:rPr/>
        <w:t>desarrolla.</w:t>
      </w:r>
      <w:r>
        <w:rPr>
          <w:spacing w:val="-3"/>
        </w:rPr>
        <w:t> </w:t>
      </w:r>
      <w:r>
        <w:rPr/>
        <w:t>El</w:t>
      </w:r>
      <w:r>
        <w:rPr>
          <w:spacing w:val="-10"/>
        </w:rPr>
        <w:t> </w:t>
      </w:r>
      <w:r>
        <w:rPr/>
        <w:t>accionar</w:t>
      </w:r>
      <w:r>
        <w:rPr>
          <w:spacing w:val="-13"/>
        </w:rPr>
        <w:t> </w:t>
      </w:r>
      <w:r>
        <w:rPr/>
        <w:t>estatal,</w:t>
      </w:r>
      <w:r>
        <w:rPr>
          <w:spacing w:val="-3"/>
        </w:rPr>
        <w:t> </w:t>
      </w:r>
      <w:r>
        <w:rPr/>
        <w:t>que va desde inversiones económicas hasta el incremento de la producción nacional, ha arrojado buenos resultados de este producto en el actual gobierno, ubicándose entre los productos más exportados en el Perú.</w:t>
      </w:r>
    </w:p>
    <w:p>
      <w:pPr>
        <w:pStyle w:val="BodyText"/>
        <w:spacing w:line="360" w:lineRule="auto" w:before="168"/>
        <w:ind w:left="142" w:right="701" w:firstLine="720"/>
        <w:jc w:val="both"/>
      </w:pPr>
      <w:r>
        <w:rPr/>
        <w:t>En lo económico, el mercado de café en Perú es creciente con una demanda consolidada y facilidades en la región europea para la exportación. A nivel global, este commodity</w:t>
      </w:r>
      <w:r>
        <w:rPr>
          <w:spacing w:val="-5"/>
        </w:rPr>
        <w:t> </w:t>
      </w:r>
      <w:r>
        <w:rPr/>
        <w:t>goza</w:t>
      </w:r>
      <w:r>
        <w:rPr>
          <w:spacing w:val="-2"/>
        </w:rPr>
        <w:t> </w:t>
      </w:r>
      <w:r>
        <w:rPr/>
        <w:t>de</w:t>
      </w:r>
      <w:r>
        <w:rPr>
          <w:spacing w:val="-2"/>
        </w:rPr>
        <w:t> </w:t>
      </w:r>
      <w:r>
        <w:rPr/>
        <w:t>un</w:t>
      </w:r>
      <w:r>
        <w:rPr>
          <w:spacing w:val="-2"/>
        </w:rPr>
        <w:t> </w:t>
      </w:r>
      <w:r>
        <w:rPr/>
        <w:t>precio</w:t>
      </w:r>
      <w:r>
        <w:rPr>
          <w:spacing w:val="-4"/>
        </w:rPr>
        <w:t> </w:t>
      </w:r>
      <w:r>
        <w:rPr/>
        <w:t>atractivo</w:t>
      </w:r>
      <w:r>
        <w:rPr>
          <w:spacing w:val="-4"/>
        </w:rPr>
        <w:t> </w:t>
      </w:r>
      <w:r>
        <w:rPr/>
        <w:t>respecto</w:t>
      </w:r>
      <w:r>
        <w:rPr>
          <w:spacing w:val="-15"/>
        </w:rPr>
        <w:t> </w:t>
      </w:r>
      <w:r>
        <w:rPr/>
        <w:t>a</w:t>
      </w:r>
      <w:r>
        <w:rPr>
          <w:spacing w:val="-2"/>
        </w:rPr>
        <w:t> </w:t>
      </w:r>
      <w:r>
        <w:rPr/>
        <w:t>otros</w:t>
      </w:r>
      <w:r>
        <w:rPr>
          <w:spacing w:val="-8"/>
        </w:rPr>
        <w:t> </w:t>
      </w:r>
      <w:r>
        <w:rPr/>
        <w:t>tipos,</w:t>
      </w:r>
      <w:r>
        <w:rPr>
          <w:spacing w:val="-5"/>
        </w:rPr>
        <w:t> </w:t>
      </w:r>
      <w:r>
        <w:rPr/>
        <w:t>como</w:t>
      </w:r>
      <w:r>
        <w:rPr>
          <w:spacing w:val="-5"/>
        </w:rPr>
        <w:t> </w:t>
      </w:r>
      <w:r>
        <w:rPr/>
        <w:t>el</w:t>
      </w:r>
      <w:r>
        <w:rPr>
          <w:spacing w:val="-11"/>
        </w:rPr>
        <w:t> </w:t>
      </w:r>
      <w:r>
        <w:rPr/>
        <w:t>convencional,</w:t>
      </w:r>
      <w:r>
        <w:rPr>
          <w:spacing w:val="-5"/>
        </w:rPr>
        <w:t> </w:t>
      </w:r>
      <w:r>
        <w:rPr/>
        <w:t>ya</w:t>
      </w:r>
      <w:r>
        <w:rPr>
          <w:spacing w:val="-2"/>
        </w:rPr>
        <w:t> </w:t>
      </w:r>
      <w:r>
        <w:rPr/>
        <w:t>que sus atributos le otorgan una tasa adicional, situación beneficiosa para los agricultores.</w:t>
      </w:r>
    </w:p>
    <w:p>
      <w:pPr>
        <w:pStyle w:val="BodyText"/>
        <w:spacing w:line="360" w:lineRule="auto" w:before="155"/>
        <w:ind w:left="142" w:right="715" w:firstLine="720"/>
        <w:jc w:val="both"/>
      </w:pPr>
      <w:r>
        <w:rPr/>
        <w:t>En lo sociocultural, el</w:t>
      </w:r>
      <w:r>
        <w:rPr>
          <w:spacing w:val="-1"/>
        </w:rPr>
        <w:t> </w:t>
      </w:r>
      <w:r>
        <w:rPr/>
        <w:t>Perú debe su fama de</w:t>
      </w:r>
      <w:r>
        <w:rPr>
          <w:spacing w:val="-1"/>
        </w:rPr>
        <w:t> </w:t>
      </w:r>
      <w:r>
        <w:rPr/>
        <w:t>contar</w:t>
      </w:r>
      <w:r>
        <w:rPr>
          <w:spacing w:val="-4"/>
        </w:rPr>
        <w:t> </w:t>
      </w:r>
      <w:r>
        <w:rPr/>
        <w:t>con un</w:t>
      </w:r>
      <w:r>
        <w:rPr>
          <w:spacing w:val="-5"/>
        </w:rPr>
        <w:t> </w:t>
      </w:r>
      <w:r>
        <w:rPr/>
        <w:t>café de calidad debido a una gran sucesión de premios y reconocimientos de su producto</w:t>
      </w:r>
      <w:r>
        <w:rPr>
          <w:spacing w:val="-4"/>
        </w:rPr>
        <w:t> </w:t>
      </w:r>
      <w:r>
        <w:rPr/>
        <w:t>en eventos prestigios y de escala mundial, como los que realiza la Asociación Americana de Cafés Especiales.</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691" w:firstLine="720"/>
        <w:jc w:val="both"/>
      </w:pPr>
      <w:r>
        <w:rPr/>
        <w:t>Con una mayor preferencia por</w:t>
      </w:r>
      <w:r>
        <w:rPr>
          <w:spacing w:val="-4"/>
        </w:rPr>
        <w:t> </w:t>
      </w:r>
      <w:r>
        <w:rPr/>
        <w:t>el</w:t>
      </w:r>
      <w:r>
        <w:rPr>
          <w:spacing w:val="-1"/>
        </w:rPr>
        <w:t> </w:t>
      </w:r>
      <w:r>
        <w:rPr/>
        <w:t>cultivo, la producción y exportación de</w:t>
      </w:r>
      <w:r>
        <w:rPr>
          <w:spacing w:val="-1"/>
        </w:rPr>
        <w:t> </w:t>
      </w:r>
      <w:r>
        <w:rPr/>
        <w:t>café que, por consumo, esta nación tiene una relación íntima con esta bebida. Su gobierno toma acciones</w:t>
      </w:r>
      <w:r>
        <w:rPr>
          <w:spacing w:val="-2"/>
        </w:rPr>
        <w:t> </w:t>
      </w:r>
      <w:r>
        <w:rPr/>
        <w:t>para reconocer a todos</w:t>
      </w:r>
      <w:r>
        <w:rPr>
          <w:spacing w:val="-2"/>
        </w:rPr>
        <w:t> </w:t>
      </w:r>
      <w:r>
        <w:rPr/>
        <w:t>los</w:t>
      </w:r>
      <w:r>
        <w:rPr>
          <w:spacing w:val="-2"/>
        </w:rPr>
        <w:t> </w:t>
      </w:r>
      <w:r>
        <w:rPr/>
        <w:t>actores</w:t>
      </w:r>
      <w:r>
        <w:rPr>
          <w:spacing w:val="-2"/>
        </w:rPr>
        <w:t> </w:t>
      </w:r>
      <w:r>
        <w:rPr/>
        <w:t>detrás</w:t>
      </w:r>
      <w:r>
        <w:rPr>
          <w:spacing w:val="-2"/>
        </w:rPr>
        <w:t> </w:t>
      </w:r>
      <w:r>
        <w:rPr/>
        <w:t>de su elaboración, en tanto que forja una imagen que se conecte con las riquezas intangibles del país.</w:t>
      </w:r>
    </w:p>
    <w:p>
      <w:pPr>
        <w:pStyle w:val="BodyText"/>
        <w:spacing w:line="360" w:lineRule="auto" w:before="155"/>
        <w:ind w:left="142" w:right="706" w:firstLine="720"/>
        <w:jc w:val="both"/>
      </w:pPr>
      <w:r>
        <w:rPr/>
        <w:t>Para los europeos, el café es una bebida presente en cada momento de su cotidianidad, en especial</w:t>
      </w:r>
      <w:r>
        <w:rPr>
          <w:spacing w:val="-2"/>
        </w:rPr>
        <w:t> </w:t>
      </w:r>
      <w:r>
        <w:rPr/>
        <w:t>para los alemanes, que pueden ingerirlo más que otras bebidas de consumo fundamental como el agua.</w:t>
      </w:r>
    </w:p>
    <w:p>
      <w:pPr>
        <w:pStyle w:val="BodyText"/>
        <w:spacing w:line="360" w:lineRule="auto" w:before="169"/>
        <w:ind w:left="142" w:right="704" w:firstLine="720"/>
        <w:jc w:val="both"/>
      </w:pPr>
      <w:r>
        <w:rPr/>
        <w:t>En</w:t>
      </w:r>
      <w:r>
        <w:rPr>
          <w:spacing w:val="-12"/>
        </w:rPr>
        <w:t> </w:t>
      </w:r>
      <w:r>
        <w:rPr/>
        <w:t>lo</w:t>
      </w:r>
      <w:r>
        <w:rPr>
          <w:spacing w:val="-12"/>
        </w:rPr>
        <w:t> </w:t>
      </w:r>
      <w:r>
        <w:rPr/>
        <w:t>tecnológico,</w:t>
      </w:r>
      <w:r>
        <w:rPr>
          <w:spacing w:val="-12"/>
        </w:rPr>
        <w:t> </w:t>
      </w:r>
      <w:r>
        <w:rPr/>
        <w:t>el</w:t>
      </w:r>
      <w:r>
        <w:rPr>
          <w:spacing w:val="-9"/>
        </w:rPr>
        <w:t> </w:t>
      </w:r>
      <w:r>
        <w:rPr/>
        <w:t>accionar</w:t>
      </w:r>
      <w:r>
        <w:rPr>
          <w:spacing w:val="-11"/>
        </w:rPr>
        <w:t> </w:t>
      </w:r>
      <w:r>
        <w:rPr/>
        <w:t>peruano</w:t>
      </w:r>
      <w:r>
        <w:rPr>
          <w:spacing w:val="-12"/>
        </w:rPr>
        <w:t> </w:t>
      </w:r>
      <w:r>
        <w:rPr/>
        <w:t>es</w:t>
      </w:r>
      <w:r>
        <w:rPr>
          <w:spacing w:val="-15"/>
        </w:rPr>
        <w:t> </w:t>
      </w:r>
      <w:r>
        <w:rPr/>
        <w:t>activo,</w:t>
      </w:r>
      <w:r>
        <w:rPr>
          <w:spacing w:val="-12"/>
        </w:rPr>
        <w:t> </w:t>
      </w:r>
      <w:r>
        <w:rPr/>
        <w:t>pero</w:t>
      </w:r>
      <w:r>
        <w:rPr>
          <w:spacing w:val="-11"/>
        </w:rPr>
        <w:t> </w:t>
      </w:r>
      <w:r>
        <w:rPr/>
        <w:t>no</w:t>
      </w:r>
      <w:r>
        <w:rPr>
          <w:spacing w:val="-12"/>
        </w:rPr>
        <w:t> </w:t>
      </w:r>
      <w:r>
        <w:rPr/>
        <w:t>igualitario</w:t>
      </w:r>
      <w:r>
        <w:rPr>
          <w:spacing w:val="-12"/>
        </w:rPr>
        <w:t> </w:t>
      </w:r>
      <w:r>
        <w:rPr/>
        <w:t>a lo ya</w:t>
      </w:r>
      <w:r>
        <w:rPr>
          <w:spacing w:val="-9"/>
        </w:rPr>
        <w:t> </w:t>
      </w:r>
      <w:r>
        <w:rPr/>
        <w:t>ejecutado en</w:t>
      </w:r>
      <w:r>
        <w:rPr>
          <w:spacing w:val="-14"/>
        </w:rPr>
        <w:t> </w:t>
      </w:r>
      <w:r>
        <w:rPr/>
        <w:t>países</w:t>
      </w:r>
      <w:r>
        <w:rPr>
          <w:spacing w:val="-15"/>
        </w:rPr>
        <w:t> </w:t>
      </w:r>
      <w:r>
        <w:rPr/>
        <w:t>competidores</w:t>
      </w:r>
      <w:r>
        <w:rPr>
          <w:spacing w:val="-5"/>
        </w:rPr>
        <w:t> </w:t>
      </w:r>
      <w:r>
        <w:rPr/>
        <w:t>como</w:t>
      </w:r>
      <w:r>
        <w:rPr>
          <w:spacing w:val="-2"/>
        </w:rPr>
        <w:t> </w:t>
      </w:r>
      <w:r>
        <w:rPr/>
        <w:t>Brasil</w:t>
      </w:r>
      <w:r>
        <w:rPr>
          <w:spacing w:val="-15"/>
        </w:rPr>
        <w:t> </w:t>
      </w:r>
      <w:r>
        <w:rPr/>
        <w:t>y</w:t>
      </w:r>
      <w:r>
        <w:rPr>
          <w:spacing w:val="-2"/>
        </w:rPr>
        <w:t> </w:t>
      </w:r>
      <w:r>
        <w:rPr/>
        <w:t>Colombia.</w:t>
      </w:r>
      <w:r>
        <w:rPr>
          <w:spacing w:val="-12"/>
        </w:rPr>
        <w:t> </w:t>
      </w:r>
      <w:r>
        <w:rPr/>
        <w:t>La</w:t>
      </w:r>
      <w:r>
        <w:rPr>
          <w:spacing w:val="-8"/>
        </w:rPr>
        <w:t> </w:t>
      </w:r>
      <w:r>
        <w:rPr/>
        <w:t>inversión</w:t>
      </w:r>
      <w:r>
        <w:rPr>
          <w:spacing w:val="-12"/>
        </w:rPr>
        <w:t> </w:t>
      </w:r>
      <w:r>
        <w:rPr/>
        <w:t>no</w:t>
      </w:r>
      <w:r>
        <w:rPr>
          <w:spacing w:val="-2"/>
        </w:rPr>
        <w:t> </w:t>
      </w:r>
      <w:r>
        <w:rPr/>
        <w:t>es</w:t>
      </w:r>
      <w:r>
        <w:rPr>
          <w:spacing w:val="-15"/>
        </w:rPr>
        <w:t> </w:t>
      </w:r>
      <w:r>
        <w:rPr/>
        <w:t>tan</w:t>
      </w:r>
      <w:r>
        <w:rPr>
          <w:spacing w:val="-12"/>
        </w:rPr>
        <w:t> </w:t>
      </w:r>
      <w:r>
        <w:rPr/>
        <w:t>voluminosa</w:t>
      </w:r>
      <w:r>
        <w:rPr>
          <w:spacing w:val="-8"/>
        </w:rPr>
        <w:t> </w:t>
      </w:r>
      <w:r>
        <w:rPr/>
        <w:t>pero</w:t>
      </w:r>
      <w:r>
        <w:rPr>
          <w:spacing w:val="-1"/>
        </w:rPr>
        <w:t> </w:t>
      </w:r>
      <w:r>
        <w:rPr/>
        <w:t>las actividades</w:t>
      </w:r>
      <w:r>
        <w:rPr>
          <w:spacing w:val="-15"/>
        </w:rPr>
        <w:t> </w:t>
      </w:r>
      <w:r>
        <w:rPr/>
        <w:t>si</w:t>
      </w:r>
      <w:r>
        <w:rPr>
          <w:spacing w:val="-12"/>
        </w:rPr>
        <w:t> </w:t>
      </w:r>
      <w:r>
        <w:rPr/>
        <w:t>son</w:t>
      </w:r>
      <w:r>
        <w:rPr>
          <w:spacing w:val="-12"/>
        </w:rPr>
        <w:t> </w:t>
      </w:r>
      <w:r>
        <w:rPr/>
        <w:t>innovadoras,</w:t>
      </w:r>
      <w:r>
        <w:rPr>
          <w:spacing w:val="-12"/>
        </w:rPr>
        <w:t> </w:t>
      </w:r>
      <w:r>
        <w:rPr/>
        <w:t>estas</w:t>
      </w:r>
      <w:r>
        <w:rPr>
          <w:spacing w:val="-15"/>
        </w:rPr>
        <w:t> </w:t>
      </w:r>
      <w:r>
        <w:rPr/>
        <w:t>van</w:t>
      </w:r>
      <w:r>
        <w:rPr>
          <w:spacing w:val="-12"/>
        </w:rPr>
        <w:t> </w:t>
      </w:r>
      <w:r>
        <w:rPr/>
        <w:t>desde</w:t>
      </w:r>
      <w:r>
        <w:rPr>
          <w:spacing w:val="-8"/>
        </w:rPr>
        <w:t> </w:t>
      </w:r>
      <w:r>
        <w:rPr/>
        <w:t>el</w:t>
      </w:r>
      <w:r>
        <w:rPr>
          <w:spacing w:val="-15"/>
        </w:rPr>
        <w:t> </w:t>
      </w:r>
      <w:r>
        <w:rPr/>
        <w:t>control</w:t>
      </w:r>
      <w:r>
        <w:rPr>
          <w:spacing w:val="-15"/>
        </w:rPr>
        <w:t> </w:t>
      </w:r>
      <w:r>
        <w:rPr/>
        <w:t>de</w:t>
      </w:r>
      <w:r>
        <w:rPr>
          <w:spacing w:val="-8"/>
        </w:rPr>
        <w:t> </w:t>
      </w:r>
      <w:r>
        <w:rPr/>
        <w:t>plagas,</w:t>
      </w:r>
      <w:r>
        <w:rPr>
          <w:spacing w:val="-2"/>
        </w:rPr>
        <w:t> </w:t>
      </w:r>
      <w:r>
        <w:rPr/>
        <w:t>la</w:t>
      </w:r>
      <w:r>
        <w:rPr>
          <w:spacing w:val="-8"/>
        </w:rPr>
        <w:t> </w:t>
      </w:r>
      <w:r>
        <w:rPr/>
        <w:t>reducción</w:t>
      </w:r>
      <w:r>
        <w:rPr>
          <w:spacing w:val="-12"/>
        </w:rPr>
        <w:t> </w:t>
      </w:r>
      <w:r>
        <w:rPr/>
        <w:t>de</w:t>
      </w:r>
      <w:r>
        <w:rPr>
          <w:spacing w:val="-8"/>
        </w:rPr>
        <w:t> </w:t>
      </w:r>
      <w:r>
        <w:rPr/>
        <w:t>defectos en el producto, además de otros.</w:t>
      </w:r>
    </w:p>
    <w:p>
      <w:pPr>
        <w:pStyle w:val="BodyText"/>
        <w:spacing w:line="360" w:lineRule="auto" w:before="155"/>
        <w:ind w:left="142" w:right="709" w:firstLine="720"/>
        <w:jc w:val="both"/>
      </w:pPr>
      <w:r>
        <w:rPr/>
        <w:t>A</w:t>
      </w:r>
      <w:r>
        <w:rPr>
          <w:spacing w:val="-15"/>
        </w:rPr>
        <w:t> </w:t>
      </w:r>
      <w:r>
        <w:rPr/>
        <w:t>nivel</w:t>
      </w:r>
      <w:r>
        <w:rPr>
          <w:spacing w:val="-15"/>
        </w:rPr>
        <w:t> </w:t>
      </w:r>
      <w:r>
        <w:rPr/>
        <w:t>institucional,</w:t>
      </w:r>
      <w:r>
        <w:rPr>
          <w:spacing w:val="-15"/>
        </w:rPr>
        <w:t> </w:t>
      </w:r>
      <w:r>
        <w:rPr/>
        <w:t>el</w:t>
      </w:r>
      <w:r>
        <w:rPr>
          <w:spacing w:val="-15"/>
        </w:rPr>
        <w:t> </w:t>
      </w:r>
      <w:r>
        <w:rPr/>
        <w:t>Perú</w:t>
      </w:r>
      <w:r>
        <w:rPr>
          <w:spacing w:val="-15"/>
        </w:rPr>
        <w:t> </w:t>
      </w:r>
      <w:r>
        <w:rPr/>
        <w:t>cuenta</w:t>
      </w:r>
      <w:r>
        <w:rPr>
          <w:spacing w:val="-15"/>
        </w:rPr>
        <w:t> </w:t>
      </w:r>
      <w:r>
        <w:rPr/>
        <w:t>con</w:t>
      </w:r>
      <w:r>
        <w:rPr>
          <w:spacing w:val="-15"/>
        </w:rPr>
        <w:t> </w:t>
      </w:r>
      <w:r>
        <w:rPr/>
        <w:t>organismos</w:t>
      </w:r>
      <w:r>
        <w:rPr>
          <w:spacing w:val="-15"/>
        </w:rPr>
        <w:t> </w:t>
      </w:r>
      <w:r>
        <w:rPr/>
        <w:t>especializados</w:t>
      </w:r>
      <w:r>
        <w:rPr>
          <w:spacing w:val="-15"/>
        </w:rPr>
        <w:t> </w:t>
      </w:r>
      <w:r>
        <w:rPr/>
        <w:t>para</w:t>
      </w:r>
      <w:r>
        <w:rPr>
          <w:spacing w:val="-15"/>
        </w:rPr>
        <w:t> </w:t>
      </w:r>
      <w:r>
        <w:rPr/>
        <w:t>atender</w:t>
      </w:r>
      <w:r>
        <w:rPr>
          <w:spacing w:val="-15"/>
        </w:rPr>
        <w:t> </w:t>
      </w:r>
      <w:r>
        <w:rPr/>
        <w:t>estas actividades tecnológicas de mejora del</w:t>
      </w:r>
      <w:r>
        <w:rPr>
          <w:spacing w:val="-2"/>
        </w:rPr>
        <w:t> </w:t>
      </w:r>
      <w:r>
        <w:rPr/>
        <w:t>producto</w:t>
      </w:r>
      <w:r>
        <w:rPr>
          <w:spacing w:val="-5"/>
        </w:rPr>
        <w:t> </w:t>
      </w:r>
      <w:r>
        <w:rPr/>
        <w:t>en</w:t>
      </w:r>
      <w:r>
        <w:rPr>
          <w:spacing w:val="-5"/>
        </w:rPr>
        <w:t> </w:t>
      </w:r>
      <w:r>
        <w:rPr/>
        <w:t>su procesamiento, lo que se requiere</w:t>
      </w:r>
      <w:r>
        <w:rPr>
          <w:spacing w:val="-2"/>
        </w:rPr>
        <w:t> </w:t>
      </w:r>
      <w:r>
        <w:rPr/>
        <w:t>es un fortalecimiento e incremento en cantidad y calidad de los procesos en ejecución.</w:t>
      </w:r>
    </w:p>
    <w:p>
      <w:pPr>
        <w:pStyle w:val="BodyText"/>
        <w:spacing w:line="364" w:lineRule="auto" w:before="159"/>
        <w:ind w:left="142" w:right="712" w:firstLine="720"/>
        <w:jc w:val="both"/>
      </w:pPr>
      <w:r>
        <w:rPr/>
        <w:t>En</w:t>
      </w:r>
      <w:r>
        <w:rPr>
          <w:spacing w:val="-4"/>
        </w:rPr>
        <w:t> </w:t>
      </w:r>
      <w:r>
        <w:rPr/>
        <w:t>lo</w:t>
      </w:r>
      <w:r>
        <w:rPr>
          <w:spacing w:val="-4"/>
        </w:rPr>
        <w:t> </w:t>
      </w:r>
      <w:r>
        <w:rPr/>
        <w:t>ecológico,</w:t>
      </w:r>
      <w:r>
        <w:rPr>
          <w:spacing w:val="-4"/>
        </w:rPr>
        <w:t> </w:t>
      </w:r>
      <w:r>
        <w:rPr/>
        <w:t>el</w:t>
      </w:r>
      <w:r>
        <w:rPr>
          <w:spacing w:val="-10"/>
        </w:rPr>
        <w:t> </w:t>
      </w:r>
      <w:r>
        <w:rPr/>
        <w:t>café,</w:t>
      </w:r>
      <w:r>
        <w:rPr>
          <w:spacing w:val="-4"/>
        </w:rPr>
        <w:t> </w:t>
      </w:r>
      <w:r>
        <w:rPr/>
        <w:t>como</w:t>
      </w:r>
      <w:r>
        <w:rPr>
          <w:spacing w:val="-4"/>
        </w:rPr>
        <w:t> </w:t>
      </w:r>
      <w:r>
        <w:rPr/>
        <w:t>todo</w:t>
      </w:r>
      <w:r>
        <w:rPr>
          <w:spacing w:val="-4"/>
        </w:rPr>
        <w:t> </w:t>
      </w:r>
      <w:r>
        <w:rPr/>
        <w:t>producto,</w:t>
      </w:r>
      <w:r>
        <w:rPr>
          <w:spacing w:val="-4"/>
        </w:rPr>
        <w:t> </w:t>
      </w:r>
      <w:r>
        <w:rPr/>
        <w:t>genera</w:t>
      </w:r>
      <w:r>
        <w:rPr>
          <w:spacing w:val="-1"/>
        </w:rPr>
        <w:t> </w:t>
      </w:r>
      <w:r>
        <w:rPr/>
        <w:t>un</w:t>
      </w:r>
      <w:r>
        <w:rPr>
          <w:spacing w:val="-4"/>
        </w:rPr>
        <w:t> </w:t>
      </w:r>
      <w:r>
        <w:rPr/>
        <w:t>impacto</w:t>
      </w:r>
      <w:r>
        <w:rPr>
          <w:spacing w:val="-4"/>
        </w:rPr>
        <w:t> </w:t>
      </w:r>
      <w:r>
        <w:rPr/>
        <w:t>ambiental</w:t>
      </w:r>
      <w:r>
        <w:rPr>
          <w:spacing w:val="-10"/>
        </w:rPr>
        <w:t> </w:t>
      </w:r>
      <w:r>
        <w:rPr/>
        <w:t>adverso, el cual puede aminorarse con la acción del agricultor, su gobierno y hasta de su demanda.</w:t>
      </w:r>
    </w:p>
    <w:p>
      <w:pPr>
        <w:pStyle w:val="BodyText"/>
        <w:spacing w:line="360" w:lineRule="auto" w:before="151"/>
        <w:ind w:left="142" w:right="700" w:firstLine="720"/>
        <w:jc w:val="both"/>
      </w:pPr>
      <w:r>
        <w:rPr/>
        <w:t>La preferencia por lo verde, que apoya al medio ambiente, ha hecho que el café orgánico, sostenible y</w:t>
      </w:r>
      <w:r>
        <w:rPr>
          <w:spacing w:val="-3"/>
        </w:rPr>
        <w:t> </w:t>
      </w:r>
      <w:r>
        <w:rPr/>
        <w:t>eco-amigable desde su</w:t>
      </w:r>
      <w:r>
        <w:rPr>
          <w:spacing w:val="-3"/>
        </w:rPr>
        <w:t> </w:t>
      </w:r>
      <w:r>
        <w:rPr/>
        <w:t>concepto,</w:t>
      </w:r>
      <w:r>
        <w:rPr>
          <w:spacing w:val="-3"/>
        </w:rPr>
        <w:t> </w:t>
      </w:r>
      <w:r>
        <w:rPr/>
        <w:t>sea una apuesta ganadora.</w:t>
      </w:r>
      <w:r>
        <w:rPr>
          <w:spacing w:val="-3"/>
        </w:rPr>
        <w:t> </w:t>
      </w:r>
      <w:r>
        <w:rPr/>
        <w:t>Más</w:t>
      </w:r>
      <w:r>
        <w:rPr>
          <w:spacing w:val="-6"/>
        </w:rPr>
        <w:t> </w:t>
      </w:r>
      <w:r>
        <w:rPr/>
        <w:t>aún en una industria donde la sostenibilidad y la estabilidad económica del productor no se encuentran en la mejor situación y pueden ser perjudiciales para todos los actores a largo </w:t>
      </w:r>
      <w:r>
        <w:rPr>
          <w:spacing w:val="-2"/>
        </w:rPr>
        <w:t>plazo.</w:t>
      </w:r>
    </w:p>
    <w:p>
      <w:pPr>
        <w:pStyle w:val="BodyText"/>
        <w:spacing w:line="360" w:lineRule="auto" w:before="162"/>
        <w:ind w:left="142" w:right="706" w:firstLine="720"/>
        <w:jc w:val="both"/>
      </w:pPr>
      <w:r>
        <w:rPr/>
        <w:t>En</w:t>
      </w:r>
      <w:r>
        <w:rPr>
          <w:spacing w:val="-2"/>
        </w:rPr>
        <w:t> </w:t>
      </w:r>
      <w:r>
        <w:rPr/>
        <w:t>lo</w:t>
      </w:r>
      <w:r>
        <w:rPr>
          <w:spacing w:val="-2"/>
        </w:rPr>
        <w:t> </w:t>
      </w:r>
      <w:r>
        <w:rPr/>
        <w:t>legal,</w:t>
      </w:r>
      <w:r>
        <w:rPr>
          <w:spacing w:val="-2"/>
        </w:rPr>
        <w:t> </w:t>
      </w:r>
      <w:r>
        <w:rPr/>
        <w:t>este país</w:t>
      </w:r>
      <w:r>
        <w:rPr>
          <w:spacing w:val="-4"/>
        </w:rPr>
        <w:t> </w:t>
      </w:r>
      <w:r>
        <w:rPr/>
        <w:t>presenta normativas</w:t>
      </w:r>
      <w:r>
        <w:rPr>
          <w:spacing w:val="-6"/>
        </w:rPr>
        <w:t> </w:t>
      </w:r>
      <w:r>
        <w:rPr/>
        <w:t>para el</w:t>
      </w:r>
      <w:r>
        <w:rPr>
          <w:spacing w:val="-9"/>
        </w:rPr>
        <w:t> </w:t>
      </w:r>
      <w:r>
        <w:rPr/>
        <w:t>buen</w:t>
      </w:r>
      <w:r>
        <w:rPr>
          <w:spacing w:val="-2"/>
        </w:rPr>
        <w:t> </w:t>
      </w:r>
      <w:r>
        <w:rPr/>
        <w:t>procesamiento</w:t>
      </w:r>
      <w:r>
        <w:rPr>
          <w:spacing w:val="-2"/>
        </w:rPr>
        <w:t> </w:t>
      </w:r>
      <w:r>
        <w:rPr/>
        <w:t>de su</w:t>
      </w:r>
      <w:r>
        <w:rPr>
          <w:spacing w:val="-2"/>
        </w:rPr>
        <w:t> </w:t>
      </w:r>
      <w:r>
        <w:rPr/>
        <w:t>café,</w:t>
      </w:r>
      <w:r>
        <w:rPr>
          <w:spacing w:val="-2"/>
        </w:rPr>
        <w:t> </w:t>
      </w:r>
      <w:r>
        <w:rPr/>
        <w:t>así como</w:t>
      </w:r>
      <w:r>
        <w:rPr>
          <w:spacing w:val="-12"/>
        </w:rPr>
        <w:t> </w:t>
      </w:r>
      <w:r>
        <w:rPr/>
        <w:t>su</w:t>
      </w:r>
      <w:r>
        <w:rPr>
          <w:spacing w:val="-12"/>
        </w:rPr>
        <w:t> </w:t>
      </w:r>
      <w:r>
        <w:rPr/>
        <w:t>reconocimiento</w:t>
      </w:r>
      <w:r>
        <w:rPr>
          <w:spacing w:val="-12"/>
        </w:rPr>
        <w:t> </w:t>
      </w:r>
      <w:r>
        <w:rPr/>
        <w:t>y</w:t>
      </w:r>
      <w:r>
        <w:rPr>
          <w:spacing w:val="-12"/>
        </w:rPr>
        <w:t> </w:t>
      </w:r>
      <w:r>
        <w:rPr/>
        <w:t>consumo</w:t>
      </w:r>
      <w:r>
        <w:rPr>
          <w:spacing w:val="-2"/>
        </w:rPr>
        <w:t> </w:t>
      </w:r>
      <w:r>
        <w:rPr/>
        <w:t>interno.</w:t>
      </w:r>
      <w:r>
        <w:rPr>
          <w:spacing w:val="-11"/>
        </w:rPr>
        <w:t> </w:t>
      </w:r>
      <w:r>
        <w:rPr/>
        <w:t>Los</w:t>
      </w:r>
      <w:r>
        <w:rPr>
          <w:spacing w:val="-15"/>
        </w:rPr>
        <w:t> </w:t>
      </w:r>
      <w:r>
        <w:rPr/>
        <w:t>europeos</w:t>
      </w:r>
      <w:r>
        <w:rPr>
          <w:spacing w:val="-15"/>
        </w:rPr>
        <w:t> </w:t>
      </w:r>
      <w:r>
        <w:rPr/>
        <w:t>y</w:t>
      </w:r>
      <w:r>
        <w:rPr>
          <w:spacing w:val="-12"/>
        </w:rPr>
        <w:t> </w:t>
      </w:r>
      <w:r>
        <w:rPr/>
        <w:t>alemanes,</w:t>
      </w:r>
      <w:r>
        <w:rPr>
          <w:spacing w:val="-12"/>
        </w:rPr>
        <w:t> </w:t>
      </w:r>
      <w:r>
        <w:rPr/>
        <w:t>en</w:t>
      </w:r>
      <w:r>
        <w:rPr>
          <w:spacing w:val="-12"/>
        </w:rPr>
        <w:t> </w:t>
      </w:r>
      <w:r>
        <w:rPr/>
        <w:t>tanto,</w:t>
      </w:r>
      <w:r>
        <w:rPr>
          <w:spacing w:val="-12"/>
        </w:rPr>
        <w:t> </w:t>
      </w:r>
      <w:r>
        <w:rPr/>
        <w:t>cuentan</w:t>
      </w:r>
      <w:r>
        <w:rPr>
          <w:spacing w:val="-12"/>
        </w:rPr>
        <w:t> </w:t>
      </w:r>
      <w:r>
        <w:rPr/>
        <w:t>con legislaciones para asegurar o impulsar la salubridad de los alimentos que sus ciudadanos reciben y el bienestar de los agricultores y otros actores de los países productores.</w:t>
      </w:r>
    </w:p>
    <w:p>
      <w:pPr>
        <w:pStyle w:val="BodyText"/>
        <w:spacing w:line="360" w:lineRule="auto" w:before="165"/>
        <w:ind w:left="142" w:right="708" w:firstLine="720"/>
        <w:jc w:val="both"/>
      </w:pPr>
      <w:r>
        <w:rPr/>
        <w:t>En cuanto a los aspectos que generan más impacto en la industria, se pueden considerar al económico y social. A nivel económico, las buenas relaciones comerciales a nivel</w:t>
      </w:r>
      <w:r>
        <w:rPr>
          <w:spacing w:val="-15"/>
        </w:rPr>
        <w:t> </w:t>
      </w:r>
      <w:r>
        <w:rPr/>
        <w:t>acuerdos</w:t>
      </w:r>
      <w:r>
        <w:rPr>
          <w:spacing w:val="-12"/>
        </w:rPr>
        <w:t> </w:t>
      </w:r>
      <w:r>
        <w:rPr/>
        <w:t>y</w:t>
      </w:r>
      <w:r>
        <w:rPr>
          <w:spacing w:val="-8"/>
        </w:rPr>
        <w:t> </w:t>
      </w:r>
      <w:r>
        <w:rPr/>
        <w:t>tratados</w:t>
      </w:r>
      <w:r>
        <w:rPr>
          <w:spacing w:val="-12"/>
        </w:rPr>
        <w:t> </w:t>
      </w:r>
      <w:r>
        <w:rPr/>
        <w:t>entre</w:t>
      </w:r>
      <w:r>
        <w:rPr>
          <w:spacing w:val="-4"/>
        </w:rPr>
        <w:t> </w:t>
      </w:r>
      <w:r>
        <w:rPr/>
        <w:t>el</w:t>
      </w:r>
      <w:r>
        <w:rPr>
          <w:spacing w:val="-15"/>
        </w:rPr>
        <w:t> </w:t>
      </w:r>
      <w:r>
        <w:rPr/>
        <w:t>mercado</w:t>
      </w:r>
      <w:r>
        <w:rPr>
          <w:spacing w:val="-8"/>
        </w:rPr>
        <w:t> </w:t>
      </w:r>
      <w:r>
        <w:rPr/>
        <w:t>peruano</w:t>
      </w:r>
      <w:r>
        <w:rPr>
          <w:spacing w:val="-8"/>
        </w:rPr>
        <w:t> </w:t>
      </w:r>
      <w:r>
        <w:rPr/>
        <w:t>del</w:t>
      </w:r>
      <w:r>
        <w:rPr>
          <w:spacing w:val="-15"/>
        </w:rPr>
        <w:t> </w:t>
      </w:r>
      <w:r>
        <w:rPr/>
        <w:t>café</w:t>
      </w:r>
      <w:r>
        <w:rPr>
          <w:spacing w:val="-4"/>
        </w:rPr>
        <w:t> </w:t>
      </w:r>
      <w:r>
        <w:rPr/>
        <w:t>orgánico,</w:t>
      </w:r>
      <w:r>
        <w:rPr>
          <w:spacing w:val="-8"/>
        </w:rPr>
        <w:t> </w:t>
      </w:r>
      <w:r>
        <w:rPr/>
        <w:t>y</w:t>
      </w:r>
      <w:r>
        <w:rPr>
          <w:spacing w:val="-8"/>
        </w:rPr>
        <w:t> </w:t>
      </w:r>
      <w:r>
        <w:rPr/>
        <w:t>el</w:t>
      </w:r>
      <w:r>
        <w:rPr>
          <w:spacing w:val="-4"/>
        </w:rPr>
        <w:t> </w:t>
      </w:r>
      <w:r>
        <w:rPr/>
        <w:t>convencional,</w:t>
      </w:r>
      <w:r>
        <w:rPr>
          <w:spacing w:val="-8"/>
        </w:rPr>
        <w:t> </w:t>
      </w:r>
      <w:r>
        <w:rPr/>
        <w:t>con sus</w:t>
      </w:r>
      <w:r>
        <w:rPr>
          <w:spacing w:val="-8"/>
        </w:rPr>
        <w:t> </w:t>
      </w:r>
      <w:r>
        <w:rPr/>
        <w:t>principales</w:t>
      </w:r>
      <w:r>
        <w:rPr>
          <w:spacing w:val="-8"/>
        </w:rPr>
        <w:t> </w:t>
      </w:r>
      <w:r>
        <w:rPr/>
        <w:t>destinos,</w:t>
      </w:r>
      <w:r>
        <w:rPr>
          <w:spacing w:val="-5"/>
        </w:rPr>
        <w:t> </w:t>
      </w:r>
      <w:r>
        <w:rPr/>
        <w:t>sus símiles</w:t>
      </w:r>
      <w:r>
        <w:rPr>
          <w:spacing w:val="-8"/>
        </w:rPr>
        <w:t> </w:t>
      </w:r>
      <w:r>
        <w:rPr/>
        <w:t>europeos, influyen</w:t>
      </w:r>
      <w:r>
        <w:rPr>
          <w:spacing w:val="-5"/>
        </w:rPr>
        <w:t> </w:t>
      </w:r>
      <w:r>
        <w:rPr/>
        <w:t>sustancialmente</w:t>
      </w:r>
      <w:r>
        <w:rPr>
          <w:spacing w:val="-2"/>
        </w:rPr>
        <w:t> </w:t>
      </w:r>
      <w:r>
        <w:rPr/>
        <w:t>en</w:t>
      </w:r>
      <w:r>
        <w:rPr>
          <w:spacing w:val="-5"/>
        </w:rPr>
        <w:t> </w:t>
      </w:r>
      <w:r>
        <w:rPr/>
        <w:t>la</w:t>
      </w:r>
      <w:r>
        <w:rPr>
          <w:spacing w:val="-2"/>
        </w:rPr>
        <w:t> </w:t>
      </w:r>
      <w:r>
        <w:rPr/>
        <w:t>consolidación e incremento de la industria.</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7" w:firstLine="720"/>
        <w:jc w:val="both"/>
      </w:pPr>
      <w:r>
        <w:rPr/>
        <w:t>Asimismo, las certificaciones de café permiten el incremento de ganancias en los agricultores de este mercado con el aseguramiento de los beneficios adicionales de sus productos</w:t>
      </w:r>
      <w:r>
        <w:rPr>
          <w:spacing w:val="-8"/>
        </w:rPr>
        <w:t> </w:t>
      </w:r>
      <w:r>
        <w:rPr/>
        <w:t>a</w:t>
      </w:r>
      <w:r>
        <w:rPr>
          <w:spacing w:val="-1"/>
        </w:rPr>
        <w:t> </w:t>
      </w:r>
      <w:r>
        <w:rPr/>
        <w:t>nivel</w:t>
      </w:r>
      <w:r>
        <w:rPr>
          <w:spacing w:val="-11"/>
        </w:rPr>
        <w:t> </w:t>
      </w:r>
      <w:r>
        <w:rPr/>
        <w:t>ecológico,</w:t>
      </w:r>
      <w:r>
        <w:rPr>
          <w:spacing w:val="-4"/>
        </w:rPr>
        <w:t> </w:t>
      </w:r>
      <w:r>
        <w:rPr/>
        <w:t>con</w:t>
      </w:r>
      <w:r>
        <w:rPr>
          <w:spacing w:val="-4"/>
        </w:rPr>
        <w:t> </w:t>
      </w:r>
      <w:r>
        <w:rPr/>
        <w:t>la</w:t>
      </w:r>
      <w:r>
        <w:rPr>
          <w:spacing w:val="-1"/>
        </w:rPr>
        <w:t> </w:t>
      </w:r>
      <w:r>
        <w:rPr/>
        <w:t>certificación</w:t>
      </w:r>
      <w:r>
        <w:rPr>
          <w:spacing w:val="-4"/>
        </w:rPr>
        <w:t> </w:t>
      </w:r>
      <w:r>
        <w:rPr/>
        <w:t>orgánica,</w:t>
      </w:r>
      <w:r>
        <w:rPr>
          <w:spacing w:val="-4"/>
        </w:rPr>
        <w:t> </w:t>
      </w:r>
      <w:r>
        <w:rPr/>
        <w:t>o</w:t>
      </w:r>
      <w:r>
        <w:rPr>
          <w:spacing w:val="-4"/>
        </w:rPr>
        <w:t> </w:t>
      </w:r>
      <w:r>
        <w:rPr/>
        <w:t>de</w:t>
      </w:r>
      <w:r>
        <w:rPr>
          <w:spacing w:val="-1"/>
        </w:rPr>
        <w:t> </w:t>
      </w:r>
      <w:r>
        <w:rPr/>
        <w:t>producción,</w:t>
      </w:r>
      <w:r>
        <w:rPr>
          <w:spacing w:val="-4"/>
        </w:rPr>
        <w:t> </w:t>
      </w:r>
      <w:r>
        <w:rPr/>
        <w:t>con</w:t>
      </w:r>
      <w:r>
        <w:rPr>
          <w:spacing w:val="-4"/>
        </w:rPr>
        <w:t> </w:t>
      </w:r>
      <w:r>
        <w:rPr/>
        <w:t>el</w:t>
      </w:r>
      <w:r>
        <w:rPr>
          <w:spacing w:val="-11"/>
        </w:rPr>
        <w:t> </w:t>
      </w:r>
      <w:r>
        <w:rPr/>
        <w:t>comercio </w:t>
      </w:r>
      <w:r>
        <w:rPr>
          <w:spacing w:val="-2"/>
        </w:rPr>
        <w:t>justo.</w:t>
      </w:r>
    </w:p>
    <w:p>
      <w:pPr>
        <w:pStyle w:val="BodyText"/>
        <w:spacing w:line="360" w:lineRule="auto" w:before="155"/>
        <w:ind w:left="142" w:right="713" w:firstLine="720"/>
        <w:jc w:val="both"/>
      </w:pPr>
      <w:r>
        <w:rPr/>
        <w:t>A</w:t>
      </w:r>
      <w:r>
        <w:rPr>
          <w:spacing w:val="-8"/>
        </w:rPr>
        <w:t> </w:t>
      </w:r>
      <w:r>
        <w:rPr/>
        <w:t>nivel</w:t>
      </w:r>
      <w:r>
        <w:rPr>
          <w:spacing w:val="-2"/>
        </w:rPr>
        <w:t> </w:t>
      </w:r>
      <w:r>
        <w:rPr/>
        <w:t>social,</w:t>
      </w:r>
      <w:r>
        <w:rPr>
          <w:spacing w:val="-5"/>
        </w:rPr>
        <w:t> </w:t>
      </w:r>
      <w:r>
        <w:rPr/>
        <w:t>su</w:t>
      </w:r>
      <w:r>
        <w:rPr>
          <w:spacing w:val="-5"/>
        </w:rPr>
        <w:t> </w:t>
      </w:r>
      <w:r>
        <w:rPr/>
        <w:t>buen impacto</w:t>
      </w:r>
      <w:r>
        <w:rPr>
          <w:spacing w:val="-5"/>
        </w:rPr>
        <w:t> </w:t>
      </w:r>
      <w:r>
        <w:rPr/>
        <w:t>en</w:t>
      </w:r>
      <w:r>
        <w:rPr>
          <w:spacing w:val="-5"/>
        </w:rPr>
        <w:t> </w:t>
      </w:r>
      <w:r>
        <w:rPr/>
        <w:t>la</w:t>
      </w:r>
      <w:r>
        <w:rPr>
          <w:spacing w:val="-2"/>
        </w:rPr>
        <w:t> </w:t>
      </w:r>
      <w:r>
        <w:rPr/>
        <w:t>calidad</w:t>
      </w:r>
      <w:r>
        <w:rPr>
          <w:spacing w:val="-5"/>
        </w:rPr>
        <w:t> </w:t>
      </w:r>
      <w:r>
        <w:rPr/>
        <w:t>de</w:t>
      </w:r>
      <w:r>
        <w:rPr>
          <w:spacing w:val="-2"/>
        </w:rPr>
        <w:t> </w:t>
      </w:r>
      <w:r>
        <w:rPr/>
        <w:t>vida</w:t>
      </w:r>
      <w:r>
        <w:rPr>
          <w:spacing w:val="-2"/>
        </w:rPr>
        <w:t> </w:t>
      </w:r>
      <w:r>
        <w:rPr/>
        <w:t>de</w:t>
      </w:r>
      <w:r>
        <w:rPr>
          <w:spacing w:val="-2"/>
        </w:rPr>
        <w:t> </w:t>
      </w:r>
      <w:r>
        <w:rPr/>
        <w:t>los</w:t>
      </w:r>
      <w:r>
        <w:rPr>
          <w:spacing w:val="-8"/>
        </w:rPr>
        <w:t> </w:t>
      </w:r>
      <w:r>
        <w:rPr/>
        <w:t>productores</w:t>
      </w:r>
      <w:r>
        <w:rPr>
          <w:spacing w:val="-8"/>
        </w:rPr>
        <w:t> </w:t>
      </w:r>
      <w:r>
        <w:rPr/>
        <w:t>permite</w:t>
      </w:r>
      <w:r>
        <w:rPr>
          <w:spacing w:val="-2"/>
        </w:rPr>
        <w:t> </w:t>
      </w:r>
      <w:r>
        <w:rPr/>
        <w:t>que esta industria tenga una sólida base de actores en la producción y procesamiento de este producto bandera.</w:t>
      </w:r>
    </w:p>
    <w:p>
      <w:pPr>
        <w:pStyle w:val="BodyText"/>
        <w:spacing w:after="0" w:line="360" w:lineRule="auto"/>
        <w:jc w:val="both"/>
        <w:sectPr>
          <w:pgSz w:w="11910" w:h="16840"/>
          <w:pgMar w:header="717" w:footer="0" w:top="1320" w:bottom="280" w:left="1559" w:right="708"/>
        </w:sectPr>
      </w:pPr>
    </w:p>
    <w:p>
      <w:pPr>
        <w:pStyle w:val="Heading1"/>
        <w:numPr>
          <w:ilvl w:val="0"/>
          <w:numId w:val="2"/>
        </w:numPr>
        <w:tabs>
          <w:tab w:pos="3315" w:val="left" w:leader="none"/>
        </w:tabs>
        <w:spacing w:line="240" w:lineRule="auto" w:before="80" w:after="0"/>
        <w:ind w:left="3315" w:right="0" w:hanging="240"/>
        <w:jc w:val="left"/>
      </w:pPr>
      <w:bookmarkStart w:name="_bookmark40" w:id="41"/>
      <w:bookmarkEnd w:id="41"/>
      <w:r>
        <w:rPr>
          <w:b w:val="0"/>
        </w:rPr>
      </w:r>
      <w:r>
        <w:rPr/>
        <w:t>Investigación</w:t>
      </w:r>
      <w:r>
        <w:rPr>
          <w:spacing w:val="-7"/>
        </w:rPr>
        <w:t> </w:t>
      </w:r>
      <w:r>
        <w:rPr/>
        <w:t>De</w:t>
      </w:r>
      <w:r>
        <w:rPr>
          <w:spacing w:val="1"/>
        </w:rPr>
        <w:t> </w:t>
      </w:r>
      <w:r>
        <w:rPr>
          <w:spacing w:val="-2"/>
        </w:rPr>
        <w:t>Mercado</w:t>
      </w:r>
    </w:p>
    <w:p>
      <w:pPr>
        <w:pStyle w:val="BodyText"/>
        <w:spacing w:before="18"/>
        <w:rPr>
          <w:b/>
        </w:rPr>
      </w:pPr>
    </w:p>
    <w:p>
      <w:pPr>
        <w:pStyle w:val="Heading1"/>
        <w:numPr>
          <w:ilvl w:val="1"/>
          <w:numId w:val="2"/>
        </w:numPr>
        <w:tabs>
          <w:tab w:pos="722" w:val="left" w:leader="none"/>
        </w:tabs>
        <w:spacing w:line="240" w:lineRule="auto" w:before="0" w:after="0"/>
        <w:ind w:left="722" w:right="0" w:hanging="580"/>
        <w:jc w:val="both"/>
      </w:pPr>
      <w:bookmarkStart w:name="_bookmark41" w:id="42"/>
      <w:bookmarkEnd w:id="42"/>
      <w:r>
        <w:rPr>
          <w:spacing w:val="-2"/>
        </w:rPr>
        <w:t>P</w:t>
      </w:r>
      <w:r>
        <w:rPr>
          <w:spacing w:val="-2"/>
        </w:rPr>
        <w:t>roblemática</w:t>
      </w:r>
    </w:p>
    <w:p>
      <w:pPr>
        <w:pStyle w:val="BodyText"/>
        <w:spacing w:line="360" w:lineRule="auto" w:before="144"/>
        <w:ind w:left="142" w:right="708" w:firstLine="720"/>
        <w:jc w:val="both"/>
      </w:pPr>
      <w:r>
        <w:rPr/>
        <w:t>A</w:t>
      </w:r>
      <w:r>
        <w:rPr>
          <w:spacing w:val="-5"/>
        </w:rPr>
        <w:t> </w:t>
      </w:r>
      <w:r>
        <w:rPr/>
        <w:t>nivel global,</w:t>
      </w:r>
      <w:r>
        <w:rPr>
          <w:spacing w:val="-2"/>
        </w:rPr>
        <w:t> </w:t>
      </w:r>
      <w:r>
        <w:rPr/>
        <w:t>el</w:t>
      </w:r>
      <w:r>
        <w:rPr>
          <w:spacing w:val="-8"/>
        </w:rPr>
        <w:t> </w:t>
      </w:r>
      <w:r>
        <w:rPr/>
        <w:t>Perú tiene un</w:t>
      </w:r>
      <w:r>
        <w:rPr>
          <w:spacing w:val="-2"/>
        </w:rPr>
        <w:t> </w:t>
      </w:r>
      <w:r>
        <w:rPr/>
        <w:t>atractivo</w:t>
      </w:r>
      <w:r>
        <w:rPr>
          <w:spacing w:val="-2"/>
        </w:rPr>
        <w:t> </w:t>
      </w:r>
      <w:r>
        <w:rPr/>
        <w:t>mercado</w:t>
      </w:r>
      <w:r>
        <w:rPr>
          <w:spacing w:val="-2"/>
        </w:rPr>
        <w:t> </w:t>
      </w:r>
      <w:r>
        <w:rPr/>
        <w:t>de café orgánico,</w:t>
      </w:r>
      <w:r>
        <w:rPr>
          <w:spacing w:val="-2"/>
        </w:rPr>
        <w:t> </w:t>
      </w:r>
      <w:r>
        <w:rPr/>
        <w:t>que destaca por ser un gran cultivador, productor y exportador, esto debido a condiciones climáticas, operativas y técnicas favorables, así como al apoyo de su Gobierno a nivel legislativo, presupuestal y técnico.</w:t>
      </w:r>
    </w:p>
    <w:p>
      <w:pPr>
        <w:pStyle w:val="BodyText"/>
        <w:spacing w:line="360" w:lineRule="auto" w:before="155"/>
        <w:ind w:left="142" w:right="703" w:firstLine="720"/>
        <w:jc w:val="both"/>
      </w:pPr>
      <w:r>
        <w:rPr/>
        <w:t>Lamentablemente este potencial no le alcanza para conquistar al mercado alemán, uno de los más influyentes y grandes de su región, el cual es atractivo, pero, a su vez, competitivo.</w:t>
      </w:r>
      <w:r>
        <w:rPr>
          <w:spacing w:val="-1"/>
        </w:rPr>
        <w:t> </w:t>
      </w:r>
      <w:r>
        <w:rPr/>
        <w:t>Y</w:t>
      </w:r>
      <w:r>
        <w:rPr>
          <w:spacing w:val="-5"/>
        </w:rPr>
        <w:t> </w:t>
      </w:r>
      <w:r>
        <w:rPr/>
        <w:t>que tiene un</w:t>
      </w:r>
      <w:r>
        <w:rPr>
          <w:spacing w:val="-1"/>
        </w:rPr>
        <w:t> </w:t>
      </w:r>
      <w:r>
        <w:rPr/>
        <w:t>consumidor</w:t>
      </w:r>
      <w:r>
        <w:rPr>
          <w:spacing w:val="-1"/>
        </w:rPr>
        <w:t> </w:t>
      </w:r>
      <w:r>
        <w:rPr/>
        <w:t>con</w:t>
      </w:r>
      <w:r>
        <w:rPr>
          <w:spacing w:val="-1"/>
        </w:rPr>
        <w:t> </w:t>
      </w:r>
      <w:r>
        <w:rPr/>
        <w:t>características</w:t>
      </w:r>
      <w:r>
        <w:rPr>
          <w:spacing w:val="-5"/>
        </w:rPr>
        <w:t> </w:t>
      </w:r>
      <w:r>
        <w:rPr/>
        <w:t>que podrían</w:t>
      </w:r>
      <w:r>
        <w:rPr>
          <w:spacing w:val="-1"/>
        </w:rPr>
        <w:t> </w:t>
      </w:r>
      <w:r>
        <w:rPr/>
        <w:t>ser</w:t>
      </w:r>
      <w:r>
        <w:rPr>
          <w:spacing w:val="-1"/>
        </w:rPr>
        <w:t> </w:t>
      </w:r>
      <w:r>
        <w:rPr/>
        <w:t>suplidas</w:t>
      </w:r>
      <w:r>
        <w:rPr>
          <w:spacing w:val="-5"/>
        </w:rPr>
        <w:t> </w:t>
      </w:r>
      <w:r>
        <w:rPr/>
        <w:t>por un café orgánico peruano que destaca globalmente por su calidad premiada de único sabor y </w:t>
      </w:r>
      <w:r>
        <w:rPr>
          <w:spacing w:val="-2"/>
        </w:rPr>
        <w:t>aroma.</w:t>
      </w:r>
    </w:p>
    <w:p>
      <w:pPr>
        <w:pStyle w:val="Heading1"/>
        <w:numPr>
          <w:ilvl w:val="1"/>
          <w:numId w:val="2"/>
        </w:numPr>
        <w:tabs>
          <w:tab w:pos="722" w:val="left" w:leader="none"/>
        </w:tabs>
        <w:spacing w:line="240" w:lineRule="auto" w:before="162" w:after="0"/>
        <w:ind w:left="722" w:right="0" w:hanging="580"/>
        <w:jc w:val="both"/>
      </w:pPr>
      <w:bookmarkStart w:name="_bookmark42" w:id="43"/>
      <w:bookmarkEnd w:id="43"/>
      <w:r>
        <w:rPr>
          <w:b w:val="0"/>
        </w:rPr>
      </w:r>
      <w:r>
        <w:rPr>
          <w:spacing w:val="-2"/>
        </w:rPr>
        <w:t>Hipótesis</w:t>
      </w:r>
    </w:p>
    <w:p>
      <w:pPr>
        <w:pStyle w:val="BodyText"/>
        <w:spacing w:line="360" w:lineRule="auto" w:before="144"/>
        <w:ind w:left="142" w:right="711" w:firstLine="720"/>
        <w:jc w:val="both"/>
      </w:pPr>
      <w:r>
        <w:rPr/>
        <w:t>Este problema se daría porque el mercado peruano del café orgánico no conoce a detalle las características del consumidor alemán de café y los buenos atributos del café orgánico peruano, en tanto que no lo ha promocionado adecuadamente a este público </w:t>
      </w:r>
      <w:r>
        <w:rPr>
          <w:spacing w:val="-2"/>
        </w:rPr>
        <w:t>extranjero.</w:t>
      </w:r>
    </w:p>
    <w:p>
      <w:pPr>
        <w:pStyle w:val="BodyText"/>
        <w:spacing w:line="364" w:lineRule="auto" w:before="155"/>
        <w:ind w:left="142" w:right="713" w:firstLine="720"/>
        <w:jc w:val="both"/>
      </w:pPr>
      <w:r>
        <w:rPr/>
        <w:t>Ello ocasionaría que los buenos atributos del café orgánico peruano sean desconocidos por el consumidor alemán.</w:t>
      </w:r>
    </w:p>
    <w:p>
      <w:pPr>
        <w:pStyle w:val="Heading1"/>
        <w:numPr>
          <w:ilvl w:val="1"/>
          <w:numId w:val="2"/>
        </w:numPr>
        <w:tabs>
          <w:tab w:pos="722" w:val="left" w:leader="none"/>
        </w:tabs>
        <w:spacing w:line="240" w:lineRule="auto" w:before="152" w:after="0"/>
        <w:ind w:left="722" w:right="0" w:hanging="580"/>
        <w:jc w:val="both"/>
      </w:pPr>
      <w:bookmarkStart w:name="_bookmark43" w:id="44"/>
      <w:bookmarkEnd w:id="44"/>
      <w:r>
        <w:rPr>
          <w:b w:val="0"/>
        </w:rPr>
      </w:r>
      <w:r>
        <w:rPr>
          <w:spacing w:val="-2"/>
        </w:rPr>
        <w:t>Objetivos</w:t>
      </w:r>
    </w:p>
    <w:p>
      <w:pPr>
        <w:pStyle w:val="BodyText"/>
        <w:spacing w:line="360" w:lineRule="auto" w:before="134"/>
        <w:ind w:left="142" w:right="713" w:firstLine="720"/>
        <w:jc w:val="both"/>
      </w:pPr>
      <w:r>
        <w:rPr/>
        <w:t>Ante</w:t>
      </w:r>
      <w:r>
        <w:rPr>
          <w:spacing w:val="-10"/>
        </w:rPr>
        <w:t> </w:t>
      </w:r>
      <w:r>
        <w:rPr/>
        <w:t>esto,</w:t>
      </w:r>
      <w:r>
        <w:rPr>
          <w:spacing w:val="-13"/>
        </w:rPr>
        <w:t> </w:t>
      </w:r>
      <w:r>
        <w:rPr/>
        <w:t>se</w:t>
      </w:r>
      <w:r>
        <w:rPr>
          <w:spacing w:val="-10"/>
        </w:rPr>
        <w:t> </w:t>
      </w:r>
      <w:r>
        <w:rPr/>
        <w:t>propuso</w:t>
      </w:r>
      <w:r>
        <w:rPr>
          <w:spacing w:val="-13"/>
        </w:rPr>
        <w:t> </w:t>
      </w:r>
      <w:r>
        <w:rPr/>
        <w:t>describir</w:t>
      </w:r>
      <w:r>
        <w:rPr>
          <w:spacing w:val="-4"/>
        </w:rPr>
        <w:t> </w:t>
      </w:r>
      <w:r>
        <w:rPr/>
        <w:t>las</w:t>
      </w:r>
      <w:r>
        <w:rPr>
          <w:spacing w:val="-7"/>
        </w:rPr>
        <w:t> </w:t>
      </w:r>
      <w:r>
        <w:rPr/>
        <w:t>principales</w:t>
      </w:r>
      <w:r>
        <w:rPr>
          <w:spacing w:val="-7"/>
        </w:rPr>
        <w:t> </w:t>
      </w:r>
      <w:r>
        <w:rPr/>
        <w:t>características</w:t>
      </w:r>
      <w:r>
        <w:rPr>
          <w:spacing w:val="-15"/>
        </w:rPr>
        <w:t> </w:t>
      </w:r>
      <w:r>
        <w:rPr/>
        <w:t>del</w:t>
      </w:r>
      <w:r>
        <w:rPr>
          <w:spacing w:val="-10"/>
        </w:rPr>
        <w:t> </w:t>
      </w:r>
      <w:r>
        <w:rPr/>
        <w:t>consumidor</w:t>
      </w:r>
      <w:r>
        <w:rPr>
          <w:spacing w:val="-13"/>
        </w:rPr>
        <w:t> </w:t>
      </w:r>
      <w:r>
        <w:rPr/>
        <w:t>alemán de</w:t>
      </w:r>
      <w:r>
        <w:rPr>
          <w:spacing w:val="-9"/>
        </w:rPr>
        <w:t> </w:t>
      </w:r>
      <w:r>
        <w:rPr/>
        <w:t>café</w:t>
      </w:r>
      <w:r>
        <w:rPr>
          <w:spacing w:val="-7"/>
        </w:rPr>
        <w:t> </w:t>
      </w:r>
      <w:r>
        <w:rPr/>
        <w:t>y</w:t>
      </w:r>
      <w:r>
        <w:rPr>
          <w:spacing w:val="-11"/>
        </w:rPr>
        <w:t> </w:t>
      </w:r>
      <w:r>
        <w:rPr/>
        <w:t>elaborar</w:t>
      </w:r>
      <w:r>
        <w:rPr>
          <w:spacing w:val="-10"/>
        </w:rPr>
        <w:t> </w:t>
      </w:r>
      <w:r>
        <w:rPr/>
        <w:t>un</w:t>
      </w:r>
      <w:r>
        <w:rPr>
          <w:spacing w:val="-11"/>
        </w:rPr>
        <w:t> </w:t>
      </w:r>
      <w:r>
        <w:rPr/>
        <w:t>perfil</w:t>
      </w:r>
      <w:r>
        <w:rPr>
          <w:spacing w:val="-7"/>
        </w:rPr>
        <w:t> </w:t>
      </w:r>
      <w:r>
        <w:rPr/>
        <w:t>del</w:t>
      </w:r>
      <w:r>
        <w:rPr>
          <w:spacing w:val="-15"/>
        </w:rPr>
        <w:t> </w:t>
      </w:r>
      <w:r>
        <w:rPr/>
        <w:t>consumidor,</w:t>
      </w:r>
      <w:r>
        <w:rPr>
          <w:spacing w:val="-10"/>
        </w:rPr>
        <w:t> </w:t>
      </w:r>
      <w:r>
        <w:rPr/>
        <w:t>conocer</w:t>
      </w:r>
      <w:r>
        <w:rPr>
          <w:spacing w:val="-10"/>
        </w:rPr>
        <w:t> </w:t>
      </w:r>
      <w:r>
        <w:rPr/>
        <w:t>las</w:t>
      </w:r>
      <w:r>
        <w:rPr>
          <w:spacing w:val="-4"/>
        </w:rPr>
        <w:t> </w:t>
      </w:r>
      <w:r>
        <w:rPr/>
        <w:t>cualidades</w:t>
      </w:r>
      <w:r>
        <w:rPr>
          <w:spacing w:val="-4"/>
        </w:rPr>
        <w:t> </w:t>
      </w:r>
      <w:r>
        <w:rPr/>
        <w:t>más</w:t>
      </w:r>
      <w:r>
        <w:rPr>
          <w:spacing w:val="-4"/>
        </w:rPr>
        <w:t> </w:t>
      </w:r>
      <w:r>
        <w:rPr/>
        <w:t>importantes</w:t>
      </w:r>
      <w:r>
        <w:rPr>
          <w:spacing w:val="-14"/>
        </w:rPr>
        <w:t> </w:t>
      </w:r>
      <w:r>
        <w:rPr/>
        <w:t>del</w:t>
      </w:r>
      <w:r>
        <w:rPr>
          <w:spacing w:val="-15"/>
        </w:rPr>
        <w:t> </w:t>
      </w:r>
      <w:r>
        <w:rPr/>
        <w:t>café orgánico</w:t>
      </w:r>
      <w:r>
        <w:rPr>
          <w:spacing w:val="-15"/>
        </w:rPr>
        <w:t> </w:t>
      </w:r>
      <w:r>
        <w:rPr/>
        <w:t>peruano</w:t>
      </w:r>
      <w:r>
        <w:rPr>
          <w:spacing w:val="-15"/>
        </w:rPr>
        <w:t> </w:t>
      </w:r>
      <w:r>
        <w:rPr/>
        <w:t>y</w:t>
      </w:r>
      <w:r>
        <w:rPr>
          <w:spacing w:val="-15"/>
        </w:rPr>
        <w:t> </w:t>
      </w:r>
      <w:r>
        <w:rPr/>
        <w:t>desarrollar</w:t>
      </w:r>
      <w:r>
        <w:rPr>
          <w:spacing w:val="-15"/>
        </w:rPr>
        <w:t> </w:t>
      </w:r>
      <w:r>
        <w:rPr/>
        <w:t>un</w:t>
      </w:r>
      <w:r>
        <w:rPr>
          <w:spacing w:val="-15"/>
        </w:rPr>
        <w:t> </w:t>
      </w:r>
      <w:r>
        <w:rPr/>
        <w:t>perfil</w:t>
      </w:r>
      <w:r>
        <w:rPr>
          <w:spacing w:val="-15"/>
        </w:rPr>
        <w:t> </w:t>
      </w:r>
      <w:r>
        <w:rPr/>
        <w:t>de</w:t>
      </w:r>
      <w:r>
        <w:rPr>
          <w:spacing w:val="-15"/>
        </w:rPr>
        <w:t> </w:t>
      </w:r>
      <w:r>
        <w:rPr/>
        <w:t>marca</w:t>
      </w:r>
      <w:r>
        <w:rPr>
          <w:spacing w:val="-15"/>
        </w:rPr>
        <w:t> </w:t>
      </w:r>
      <w:r>
        <w:rPr/>
        <w:t>y</w:t>
      </w:r>
      <w:r>
        <w:rPr>
          <w:spacing w:val="-15"/>
        </w:rPr>
        <w:t> </w:t>
      </w:r>
      <w:r>
        <w:rPr/>
        <w:t>conocer</w:t>
      </w:r>
      <w:r>
        <w:rPr>
          <w:spacing w:val="-15"/>
        </w:rPr>
        <w:t> </w:t>
      </w:r>
      <w:r>
        <w:rPr/>
        <w:t>cómo</w:t>
      </w:r>
      <w:r>
        <w:rPr>
          <w:spacing w:val="-15"/>
        </w:rPr>
        <w:t> </w:t>
      </w:r>
      <w:r>
        <w:rPr/>
        <w:t>otros</w:t>
      </w:r>
      <w:r>
        <w:rPr>
          <w:spacing w:val="-15"/>
        </w:rPr>
        <w:t> </w:t>
      </w:r>
      <w:r>
        <w:rPr/>
        <w:t>países</w:t>
      </w:r>
      <w:r>
        <w:rPr>
          <w:spacing w:val="-15"/>
        </w:rPr>
        <w:t> </w:t>
      </w:r>
      <w:r>
        <w:rPr/>
        <w:t>y/o</w:t>
      </w:r>
      <w:r>
        <w:rPr>
          <w:spacing w:val="-15"/>
        </w:rPr>
        <w:t> </w:t>
      </w:r>
      <w:r>
        <w:rPr/>
        <w:t>compañías han</w:t>
      </w:r>
      <w:r>
        <w:rPr>
          <w:spacing w:val="-1"/>
        </w:rPr>
        <w:t> </w:t>
      </w:r>
      <w:r>
        <w:rPr/>
        <w:t>promocionado</w:t>
      </w:r>
      <w:r>
        <w:rPr>
          <w:spacing w:val="-1"/>
        </w:rPr>
        <w:t> </w:t>
      </w:r>
      <w:r>
        <w:rPr/>
        <w:t>su</w:t>
      </w:r>
      <w:r>
        <w:rPr>
          <w:spacing w:val="-1"/>
        </w:rPr>
        <w:t> </w:t>
      </w:r>
      <w:r>
        <w:rPr/>
        <w:t>producto</w:t>
      </w:r>
      <w:r>
        <w:rPr>
          <w:spacing w:val="-1"/>
        </w:rPr>
        <w:t> </w:t>
      </w:r>
      <w:r>
        <w:rPr/>
        <w:t>al</w:t>
      </w:r>
      <w:r>
        <w:rPr>
          <w:spacing w:val="-8"/>
        </w:rPr>
        <w:t> </w:t>
      </w:r>
      <w:r>
        <w:rPr/>
        <w:t>consumidor</w:t>
      </w:r>
      <w:r>
        <w:rPr>
          <w:spacing w:val="-1"/>
        </w:rPr>
        <w:t> </w:t>
      </w:r>
      <w:r>
        <w:rPr/>
        <w:t>y/o mercado</w:t>
      </w:r>
      <w:r>
        <w:rPr>
          <w:spacing w:val="-1"/>
        </w:rPr>
        <w:t> </w:t>
      </w:r>
      <w:r>
        <w:rPr/>
        <w:t>alemán</w:t>
      </w:r>
      <w:r>
        <w:rPr>
          <w:spacing w:val="-1"/>
        </w:rPr>
        <w:t> </w:t>
      </w:r>
      <w:r>
        <w:rPr/>
        <w:t>y</w:t>
      </w:r>
      <w:r>
        <w:rPr>
          <w:spacing w:val="-1"/>
        </w:rPr>
        <w:t> </w:t>
      </w:r>
      <w:r>
        <w:rPr/>
        <w:t>desarrollar</w:t>
      </w:r>
      <w:r>
        <w:rPr>
          <w:spacing w:val="-1"/>
        </w:rPr>
        <w:t> </w:t>
      </w:r>
      <w:r>
        <w:rPr/>
        <w:t>un</w:t>
      </w:r>
      <w:r>
        <w:rPr>
          <w:spacing w:val="-1"/>
        </w:rPr>
        <w:t> </w:t>
      </w:r>
      <w:r>
        <w:rPr/>
        <w:t>análisis de competencia.</w:t>
      </w:r>
    </w:p>
    <w:p>
      <w:pPr>
        <w:pStyle w:val="BodyText"/>
        <w:spacing w:line="364" w:lineRule="auto" w:before="162"/>
        <w:ind w:left="142" w:right="712" w:firstLine="720"/>
        <w:jc w:val="both"/>
      </w:pPr>
      <w:r>
        <w:rPr/>
        <w:t>Y, finalmente, elaborar un plan de marketing para posicionar el café orgánico peruano en el consumidor alemán.</w:t>
      </w:r>
    </w:p>
    <w:p>
      <w:pPr>
        <w:pStyle w:val="BodyText"/>
        <w:spacing w:line="364" w:lineRule="auto" w:before="151"/>
        <w:ind w:left="142" w:right="731" w:firstLine="720"/>
        <w:jc w:val="both"/>
      </w:pPr>
      <w:r>
        <w:rPr/>
        <w:t>La problemática, preguntas, objetivos e hipótesis del trabajo de investigación se encuentran reunidas en la matriz de consistencia, en el subcapítulo 8.1.</w:t>
      </w:r>
    </w:p>
    <w:p>
      <w:pPr>
        <w:pStyle w:val="BodyText"/>
        <w:spacing w:after="0" w:line="364" w:lineRule="auto"/>
        <w:jc w:val="both"/>
        <w:sectPr>
          <w:pgSz w:w="11910" w:h="16840"/>
          <w:pgMar w:header="717" w:footer="0" w:top="1320" w:bottom="280" w:left="1559" w:right="708"/>
        </w:sectPr>
      </w:pPr>
    </w:p>
    <w:p>
      <w:pPr>
        <w:pStyle w:val="Heading1"/>
        <w:numPr>
          <w:ilvl w:val="1"/>
          <w:numId w:val="2"/>
        </w:numPr>
        <w:tabs>
          <w:tab w:pos="722" w:val="left" w:leader="none"/>
        </w:tabs>
        <w:spacing w:line="240" w:lineRule="auto" w:before="80" w:after="0"/>
        <w:ind w:left="722" w:right="0" w:hanging="580"/>
        <w:jc w:val="both"/>
      </w:pPr>
      <w:bookmarkStart w:name="_bookmark44" w:id="45"/>
      <w:bookmarkEnd w:id="45"/>
      <w:r>
        <w:rPr>
          <w:b w:val="0"/>
        </w:rPr>
      </w:r>
      <w:r>
        <w:rPr>
          <w:spacing w:val="-2"/>
        </w:rPr>
        <w:t>Metodología</w:t>
      </w:r>
    </w:p>
    <w:p>
      <w:pPr>
        <w:pStyle w:val="BodyText"/>
        <w:spacing w:line="360" w:lineRule="auto" w:before="134"/>
        <w:ind w:left="142" w:right="697" w:firstLine="720"/>
        <w:jc w:val="both"/>
      </w:pPr>
      <w:r>
        <w:rPr/>
        <w:t>Al</w:t>
      </w:r>
      <w:r>
        <w:rPr>
          <w:spacing w:val="-12"/>
        </w:rPr>
        <w:t> </w:t>
      </w:r>
      <w:r>
        <w:rPr/>
        <w:t>tomar</w:t>
      </w:r>
      <w:r>
        <w:rPr>
          <w:spacing w:val="-5"/>
        </w:rPr>
        <w:t> </w:t>
      </w:r>
      <w:r>
        <w:rPr/>
        <w:t>en</w:t>
      </w:r>
      <w:r>
        <w:rPr>
          <w:spacing w:val="-5"/>
        </w:rPr>
        <w:t> </w:t>
      </w:r>
      <w:r>
        <w:rPr/>
        <w:t>consideración</w:t>
      </w:r>
      <w:r>
        <w:rPr>
          <w:spacing w:val="-5"/>
        </w:rPr>
        <w:t> </w:t>
      </w:r>
      <w:r>
        <w:rPr/>
        <w:t>los</w:t>
      </w:r>
      <w:r>
        <w:rPr>
          <w:spacing w:val="-9"/>
        </w:rPr>
        <w:t> </w:t>
      </w:r>
      <w:r>
        <w:rPr/>
        <w:t>objetivos</w:t>
      </w:r>
      <w:r>
        <w:rPr>
          <w:spacing w:val="-9"/>
        </w:rPr>
        <w:t> </w:t>
      </w:r>
      <w:r>
        <w:rPr/>
        <w:t>anteriormente</w:t>
      </w:r>
      <w:r>
        <w:rPr>
          <w:spacing w:val="-2"/>
        </w:rPr>
        <w:t> </w:t>
      </w:r>
      <w:r>
        <w:rPr/>
        <w:t>indicados, que</w:t>
      </w:r>
      <w:r>
        <w:rPr>
          <w:spacing w:val="-2"/>
        </w:rPr>
        <w:t> </w:t>
      </w:r>
      <w:r>
        <w:rPr/>
        <w:t>son</w:t>
      </w:r>
      <w:r>
        <w:rPr>
          <w:spacing w:val="-5"/>
        </w:rPr>
        <w:t> </w:t>
      </w:r>
      <w:r>
        <w:rPr/>
        <w:t>conocer</w:t>
      </w:r>
      <w:r>
        <w:rPr>
          <w:spacing w:val="-14"/>
        </w:rPr>
        <w:t> </w:t>
      </w:r>
      <w:r>
        <w:rPr/>
        <w:t>al consumidor y mercado alemán, al mercado peruano de café y café orgánico, así como los mercados</w:t>
      </w:r>
      <w:r>
        <w:rPr>
          <w:spacing w:val="-5"/>
        </w:rPr>
        <w:t> </w:t>
      </w:r>
      <w:r>
        <w:rPr/>
        <w:t>de café y</w:t>
      </w:r>
      <w:r>
        <w:rPr>
          <w:spacing w:val="-1"/>
        </w:rPr>
        <w:t> </w:t>
      </w:r>
      <w:r>
        <w:rPr/>
        <w:t>café orgánico</w:t>
      </w:r>
      <w:r>
        <w:rPr>
          <w:spacing w:val="-1"/>
        </w:rPr>
        <w:t> </w:t>
      </w:r>
      <w:r>
        <w:rPr/>
        <w:t>de otros</w:t>
      </w:r>
      <w:r>
        <w:rPr>
          <w:spacing w:val="-5"/>
        </w:rPr>
        <w:t> </w:t>
      </w:r>
      <w:r>
        <w:rPr/>
        <w:t>países</w:t>
      </w:r>
      <w:r>
        <w:rPr>
          <w:spacing w:val="-5"/>
        </w:rPr>
        <w:t> </w:t>
      </w:r>
      <w:r>
        <w:rPr/>
        <w:t>que cuenten</w:t>
      </w:r>
      <w:r>
        <w:rPr>
          <w:spacing w:val="-1"/>
        </w:rPr>
        <w:t> </w:t>
      </w:r>
      <w:r>
        <w:rPr/>
        <w:t>con</w:t>
      </w:r>
      <w:r>
        <w:rPr>
          <w:spacing w:val="-1"/>
        </w:rPr>
        <w:t> </w:t>
      </w:r>
      <w:r>
        <w:rPr/>
        <w:t>un</w:t>
      </w:r>
      <w:r>
        <w:rPr>
          <w:spacing w:val="-1"/>
        </w:rPr>
        <w:t> </w:t>
      </w:r>
      <w:r>
        <w:rPr/>
        <w:t>posicionamiento</w:t>
      </w:r>
      <w:r>
        <w:rPr>
          <w:spacing w:val="-1"/>
        </w:rPr>
        <w:t> </w:t>
      </w:r>
      <w:r>
        <w:rPr/>
        <w:t>en</w:t>
      </w:r>
      <w:r>
        <w:rPr>
          <w:spacing w:val="-1"/>
        </w:rPr>
        <w:t> </w:t>
      </w:r>
      <w:r>
        <w:rPr/>
        <w:t>el mercado alemán, se volvió necesario el empleo de distintas herramientas para sustentar su </w:t>
      </w:r>
      <w:r>
        <w:rPr>
          <w:spacing w:val="-2"/>
        </w:rPr>
        <w:t>valía.</w:t>
      </w:r>
    </w:p>
    <w:p>
      <w:pPr>
        <w:pStyle w:val="BodyText"/>
        <w:spacing w:line="360" w:lineRule="auto" w:before="161"/>
        <w:ind w:left="142" w:right="702" w:firstLine="720"/>
        <w:jc w:val="both"/>
      </w:pPr>
      <w:r>
        <w:rPr/>
        <w:t>Entre</w:t>
      </w:r>
      <w:r>
        <w:rPr>
          <w:spacing w:val="-9"/>
        </w:rPr>
        <w:t> </w:t>
      </w:r>
      <w:r>
        <w:rPr/>
        <w:t>ella</w:t>
      </w:r>
      <w:r>
        <w:rPr>
          <w:spacing w:val="-9"/>
        </w:rPr>
        <w:t> </w:t>
      </w:r>
      <w:r>
        <w:rPr/>
        <w:t>están</w:t>
      </w:r>
      <w:r>
        <w:rPr>
          <w:spacing w:val="-13"/>
        </w:rPr>
        <w:t> </w:t>
      </w:r>
      <w:r>
        <w:rPr/>
        <w:t>las</w:t>
      </w:r>
      <w:r>
        <w:rPr>
          <w:spacing w:val="-11"/>
        </w:rPr>
        <w:t> </w:t>
      </w:r>
      <w:r>
        <w:rPr/>
        <w:t>cualitativas,</w:t>
      </w:r>
      <w:r>
        <w:rPr>
          <w:spacing w:val="-13"/>
        </w:rPr>
        <w:t> </w:t>
      </w:r>
      <w:r>
        <w:rPr/>
        <w:t>como</w:t>
      </w:r>
      <w:r>
        <w:rPr>
          <w:spacing w:val="-13"/>
        </w:rPr>
        <w:t> </w:t>
      </w:r>
      <w:r>
        <w:rPr/>
        <w:t>entrevistas,</w:t>
      </w:r>
      <w:r>
        <w:rPr>
          <w:spacing w:val="-13"/>
        </w:rPr>
        <w:t> </w:t>
      </w:r>
      <w:r>
        <w:rPr/>
        <w:t>cuantitativas,</w:t>
      </w:r>
      <w:r>
        <w:rPr>
          <w:spacing w:val="-13"/>
        </w:rPr>
        <w:t> </w:t>
      </w:r>
      <w:r>
        <w:rPr/>
        <w:t>como</w:t>
      </w:r>
      <w:r>
        <w:rPr>
          <w:spacing w:val="-3"/>
        </w:rPr>
        <w:t> </w:t>
      </w:r>
      <w:r>
        <w:rPr/>
        <w:t>encuestas, y</w:t>
      </w:r>
      <w:r>
        <w:rPr>
          <w:spacing w:val="-12"/>
        </w:rPr>
        <w:t> </w:t>
      </w:r>
      <w:r>
        <w:rPr/>
        <w:t>la observación. Todo esto con la finalidad de elaborar un plan de marketing que plantee resolver la problemática del trabajo de investigación.</w:t>
      </w:r>
    </w:p>
    <w:p>
      <w:pPr>
        <w:pStyle w:val="Heading2"/>
        <w:numPr>
          <w:ilvl w:val="2"/>
          <w:numId w:val="2"/>
        </w:numPr>
        <w:tabs>
          <w:tab w:pos="862" w:val="left" w:leader="none"/>
        </w:tabs>
        <w:spacing w:line="240" w:lineRule="auto" w:before="159" w:after="0"/>
        <w:ind w:left="862" w:right="0" w:hanging="720"/>
        <w:jc w:val="both"/>
      </w:pPr>
      <w:bookmarkStart w:name="_bookmark45" w:id="46"/>
      <w:bookmarkEnd w:id="46"/>
      <w:r>
        <w:rPr>
          <w:b w:val="0"/>
          <w:i w:val="0"/>
        </w:rPr>
      </w:r>
      <w:r>
        <w:rPr/>
        <w:t>Tipo</w:t>
      </w:r>
      <w:r>
        <w:rPr>
          <w:spacing w:val="2"/>
        </w:rPr>
        <w:t> </w:t>
      </w:r>
      <w:r>
        <w:rPr/>
        <w:t>Y</w:t>
      </w:r>
      <w:r>
        <w:rPr>
          <w:spacing w:val="7"/>
        </w:rPr>
        <w:t> </w:t>
      </w:r>
      <w:r>
        <w:rPr>
          <w:spacing w:val="-2"/>
        </w:rPr>
        <w:t>Diseño</w:t>
      </w:r>
    </w:p>
    <w:p>
      <w:pPr>
        <w:pStyle w:val="BodyText"/>
        <w:spacing w:line="360" w:lineRule="auto" w:before="144"/>
        <w:ind w:left="142" w:right="702" w:firstLine="720"/>
        <w:jc w:val="both"/>
      </w:pPr>
      <w:r>
        <w:rPr/>
        <w:t>Para</w:t>
      </w:r>
      <w:r>
        <w:rPr>
          <w:spacing w:val="-1"/>
        </w:rPr>
        <w:t> </w:t>
      </w:r>
      <w:r>
        <w:rPr/>
        <w:t>esto,</w:t>
      </w:r>
      <w:r>
        <w:rPr>
          <w:spacing w:val="-2"/>
        </w:rPr>
        <w:t> </w:t>
      </w:r>
      <w:r>
        <w:rPr/>
        <w:t>la investigación contó con un</w:t>
      </w:r>
      <w:r>
        <w:rPr>
          <w:spacing w:val="-5"/>
        </w:rPr>
        <w:t> </w:t>
      </w:r>
      <w:r>
        <w:rPr/>
        <w:t>enfoque</w:t>
      </w:r>
      <w:r>
        <w:rPr>
          <w:spacing w:val="-1"/>
        </w:rPr>
        <w:t> </w:t>
      </w:r>
      <w:r>
        <w:rPr/>
        <w:t>mixto puro, que,</w:t>
      </w:r>
      <w:r>
        <w:rPr>
          <w:spacing w:val="-5"/>
        </w:rPr>
        <w:t> </w:t>
      </w:r>
      <w:r>
        <w:rPr/>
        <w:t>según Hernández et</w:t>
      </w:r>
      <w:r>
        <w:rPr>
          <w:spacing w:val="-15"/>
        </w:rPr>
        <w:t> </w:t>
      </w:r>
      <w:r>
        <w:rPr/>
        <w:t>al.</w:t>
      </w:r>
      <w:r>
        <w:rPr>
          <w:spacing w:val="-13"/>
        </w:rPr>
        <w:t> </w:t>
      </w:r>
      <w:r>
        <w:rPr/>
        <w:t>(2014),</w:t>
      </w:r>
      <w:r>
        <w:rPr>
          <w:spacing w:val="-13"/>
        </w:rPr>
        <w:t> </w:t>
      </w:r>
      <w:r>
        <w:rPr/>
        <w:t>recaba,</w:t>
      </w:r>
      <w:r>
        <w:rPr>
          <w:spacing w:val="-12"/>
        </w:rPr>
        <w:t> </w:t>
      </w:r>
      <w:r>
        <w:rPr/>
        <w:t>analiza</w:t>
      </w:r>
      <w:r>
        <w:rPr>
          <w:spacing w:val="-9"/>
        </w:rPr>
        <w:t> </w:t>
      </w:r>
      <w:r>
        <w:rPr/>
        <w:t>y</w:t>
      </w:r>
      <w:r>
        <w:rPr>
          <w:spacing w:val="-12"/>
        </w:rPr>
        <w:t> </w:t>
      </w:r>
      <w:r>
        <w:rPr/>
        <w:t>relaciona</w:t>
      </w:r>
      <w:r>
        <w:rPr>
          <w:spacing w:val="-10"/>
        </w:rPr>
        <w:t> </w:t>
      </w:r>
      <w:r>
        <w:rPr/>
        <w:t>los</w:t>
      </w:r>
      <w:r>
        <w:rPr>
          <w:spacing w:val="-15"/>
        </w:rPr>
        <w:t> </w:t>
      </w:r>
      <w:r>
        <w:rPr/>
        <w:t>datos</w:t>
      </w:r>
      <w:r>
        <w:rPr>
          <w:spacing w:val="-9"/>
        </w:rPr>
        <w:t> </w:t>
      </w:r>
      <w:r>
        <w:rPr/>
        <w:t>del</w:t>
      </w:r>
      <w:r>
        <w:rPr>
          <w:spacing w:val="-15"/>
        </w:rPr>
        <w:t> </w:t>
      </w:r>
      <w:r>
        <w:rPr/>
        <w:t>tipo</w:t>
      </w:r>
      <w:r>
        <w:rPr>
          <w:spacing w:val="-11"/>
        </w:rPr>
        <w:t> </w:t>
      </w:r>
      <w:r>
        <w:rPr/>
        <w:t>cuantitativos</w:t>
      </w:r>
      <w:r>
        <w:rPr>
          <w:spacing w:val="-15"/>
        </w:rPr>
        <w:t> </w:t>
      </w:r>
      <w:r>
        <w:rPr/>
        <w:t>y</w:t>
      </w:r>
      <w:r>
        <w:rPr>
          <w:spacing w:val="-12"/>
        </w:rPr>
        <w:t> </w:t>
      </w:r>
      <w:r>
        <w:rPr/>
        <w:t>del</w:t>
      </w:r>
      <w:r>
        <w:rPr>
          <w:spacing w:val="-15"/>
        </w:rPr>
        <w:t> </w:t>
      </w:r>
      <w:r>
        <w:rPr/>
        <w:t>tipo</w:t>
      </w:r>
      <w:r>
        <w:rPr>
          <w:spacing w:val="-11"/>
        </w:rPr>
        <w:t> </w:t>
      </w:r>
      <w:r>
        <w:rPr/>
        <w:t>cualitativos en un mismo estudio con el objetivo de resolver un problema.</w:t>
      </w:r>
    </w:p>
    <w:p>
      <w:pPr>
        <w:pStyle w:val="BodyText"/>
        <w:spacing w:line="360" w:lineRule="auto" w:before="159"/>
        <w:ind w:left="142" w:right="691" w:firstLine="720"/>
        <w:jc w:val="both"/>
      </w:pPr>
      <w:r>
        <w:rPr/>
        <w:t>En cuanto a su método, se empleó el</w:t>
      </w:r>
      <w:r>
        <w:rPr>
          <w:spacing w:val="-7"/>
        </w:rPr>
        <w:t> </w:t>
      </w:r>
      <w:r>
        <w:rPr/>
        <w:t>concurrente porque estos</w:t>
      </w:r>
      <w:r>
        <w:rPr>
          <w:spacing w:val="-4"/>
        </w:rPr>
        <w:t> </w:t>
      </w:r>
      <w:r>
        <w:rPr/>
        <w:t>datos</w:t>
      </w:r>
      <w:r>
        <w:rPr>
          <w:spacing w:val="-4"/>
        </w:rPr>
        <w:t> </w:t>
      </w:r>
      <w:r>
        <w:rPr/>
        <w:t>se recolectaron en un mismo lapso de tiempo, se analizaron separadamente para luego consolidarlos e integrarlos</w:t>
      </w:r>
      <w:r>
        <w:rPr>
          <w:spacing w:val="-4"/>
        </w:rPr>
        <w:t> </w:t>
      </w:r>
      <w:r>
        <w:rPr/>
        <w:t>en hallazgos y conclusiones</w:t>
      </w:r>
      <w:r>
        <w:rPr>
          <w:spacing w:val="-4"/>
        </w:rPr>
        <w:t> </w:t>
      </w:r>
      <w:r>
        <w:rPr/>
        <w:t>(Hernández et al., 2014). En la figura 22 se expresa el tipo de diseño de la investigación, el cual es el concurrente.</w:t>
      </w:r>
    </w:p>
    <w:p>
      <w:pPr>
        <w:pStyle w:val="Heading1"/>
        <w:spacing w:before="166"/>
        <w:jc w:val="both"/>
      </w:pPr>
      <w:bookmarkStart w:name="_bookmark46" w:id="47"/>
      <w:bookmarkEnd w:id="47"/>
      <w:r>
        <w:rPr>
          <w:b w:val="0"/>
        </w:rPr>
      </w:r>
      <w:r>
        <w:rPr/>
        <w:t>Figura</w:t>
      </w:r>
      <w:r>
        <w:rPr>
          <w:spacing w:val="6"/>
        </w:rPr>
        <w:t> </w:t>
      </w:r>
      <w:r>
        <w:rPr>
          <w:spacing w:val="-5"/>
        </w:rPr>
        <w:t>22</w:t>
      </w:r>
    </w:p>
    <w:p>
      <w:pPr>
        <w:pStyle w:val="BodyText"/>
        <w:spacing w:before="18"/>
        <w:rPr>
          <w:b/>
        </w:rPr>
      </w:pPr>
    </w:p>
    <w:p>
      <w:pPr>
        <w:spacing w:before="0"/>
        <w:ind w:left="142" w:right="0" w:firstLine="0"/>
        <w:jc w:val="both"/>
        <w:rPr>
          <w:i/>
          <w:sz w:val="24"/>
        </w:rPr>
      </w:pPr>
      <w:r>
        <w:rPr>
          <w:i/>
          <w:sz w:val="24"/>
        </w:rPr>
        <w:t>Diseño</w:t>
      </w:r>
      <w:r>
        <w:rPr>
          <w:i/>
          <w:spacing w:val="-1"/>
          <w:sz w:val="24"/>
        </w:rPr>
        <w:t> </w:t>
      </w:r>
      <w:r>
        <w:rPr>
          <w:i/>
          <w:sz w:val="24"/>
        </w:rPr>
        <w:t>de</w:t>
      </w:r>
      <w:r>
        <w:rPr>
          <w:i/>
          <w:spacing w:val="3"/>
          <w:sz w:val="24"/>
        </w:rPr>
        <w:t> </w:t>
      </w:r>
      <w:r>
        <w:rPr>
          <w:i/>
          <w:sz w:val="24"/>
        </w:rPr>
        <w:t>triangulación </w:t>
      </w:r>
      <w:r>
        <w:rPr>
          <w:i/>
          <w:spacing w:val="-2"/>
          <w:sz w:val="24"/>
        </w:rPr>
        <w:t>concurrente</w:t>
      </w:r>
    </w:p>
    <w:p>
      <w:pPr>
        <w:pStyle w:val="BodyText"/>
        <w:rPr>
          <w:i/>
        </w:rPr>
      </w:pPr>
    </w:p>
    <w:p>
      <w:pPr>
        <w:pStyle w:val="BodyText"/>
        <w:spacing w:before="203"/>
        <w:rPr>
          <w:i/>
        </w:rPr>
      </w:pPr>
    </w:p>
    <w:p>
      <w:pPr>
        <w:spacing w:before="0"/>
        <w:ind w:left="0" w:right="894" w:firstLine="0"/>
        <w:jc w:val="center"/>
        <w:rPr>
          <w:sz w:val="24"/>
        </w:rPr>
      </w:pPr>
      <w:r>
        <w:rPr>
          <w:sz w:val="24"/>
        </w:rPr>
        <mc:AlternateContent>
          <mc:Choice Requires="wps">
            <w:drawing>
              <wp:anchor distT="0" distB="0" distL="0" distR="0" allowOverlap="1" layoutInCell="1" locked="0" behindDoc="0" simplePos="0" relativeHeight="15750656">
                <wp:simplePos x="0" y="0"/>
                <wp:positionH relativeFrom="page">
                  <wp:posOffset>1073835</wp:posOffset>
                </wp:positionH>
                <wp:positionV relativeFrom="paragraph">
                  <wp:posOffset>-226213</wp:posOffset>
                </wp:positionV>
                <wp:extent cx="2535555" cy="171767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2535555" cy="1717675"/>
                          <a:chExt cx="2535555" cy="1717675"/>
                        </a:xfrm>
                      </wpg:grpSpPr>
                      <wps:wsp>
                        <wps:cNvPr id="333" name="Graphic 333"/>
                        <wps:cNvSpPr/>
                        <wps:spPr>
                          <a:xfrm>
                            <a:off x="6350" y="6350"/>
                            <a:ext cx="2522855" cy="1704975"/>
                          </a:xfrm>
                          <a:custGeom>
                            <a:avLst/>
                            <a:gdLst/>
                            <a:ahLst/>
                            <a:cxnLst/>
                            <a:rect l="l" t="t" r="r" b="b"/>
                            <a:pathLst>
                              <a:path w="2522855" h="1704975">
                                <a:moveTo>
                                  <a:pt x="0" y="170434"/>
                                </a:moveTo>
                                <a:lnTo>
                                  <a:pt x="6088" y="125133"/>
                                </a:lnTo>
                                <a:lnTo>
                                  <a:pt x="23271" y="84422"/>
                                </a:lnTo>
                                <a:lnTo>
                                  <a:pt x="49923" y="49926"/>
                                </a:lnTo>
                                <a:lnTo>
                                  <a:pt x="84420" y="23273"/>
                                </a:lnTo>
                                <a:lnTo>
                                  <a:pt x="125136" y="6089"/>
                                </a:lnTo>
                                <a:lnTo>
                                  <a:pt x="170446" y="0"/>
                                </a:lnTo>
                                <a:lnTo>
                                  <a:pt x="2352370" y="0"/>
                                </a:lnTo>
                                <a:lnTo>
                                  <a:pt x="2397670" y="6089"/>
                                </a:lnTo>
                                <a:lnTo>
                                  <a:pt x="2438382" y="23273"/>
                                </a:lnTo>
                                <a:lnTo>
                                  <a:pt x="2472877" y="49926"/>
                                </a:lnTo>
                                <a:lnTo>
                                  <a:pt x="2499530" y="84422"/>
                                </a:lnTo>
                                <a:lnTo>
                                  <a:pt x="2516714" y="125133"/>
                                </a:lnTo>
                                <a:lnTo>
                                  <a:pt x="2522804" y="170434"/>
                                </a:lnTo>
                                <a:lnTo>
                                  <a:pt x="2522804" y="1534160"/>
                                </a:lnTo>
                                <a:lnTo>
                                  <a:pt x="2516714" y="1579460"/>
                                </a:lnTo>
                                <a:lnTo>
                                  <a:pt x="2499530" y="1620171"/>
                                </a:lnTo>
                                <a:lnTo>
                                  <a:pt x="2472877" y="1654667"/>
                                </a:lnTo>
                                <a:lnTo>
                                  <a:pt x="2438382" y="1681320"/>
                                </a:lnTo>
                                <a:lnTo>
                                  <a:pt x="2397670" y="1698504"/>
                                </a:lnTo>
                                <a:lnTo>
                                  <a:pt x="2352370" y="1704594"/>
                                </a:lnTo>
                                <a:lnTo>
                                  <a:pt x="170446" y="1704594"/>
                                </a:lnTo>
                                <a:lnTo>
                                  <a:pt x="125136" y="1698504"/>
                                </a:lnTo>
                                <a:lnTo>
                                  <a:pt x="84420" y="1681320"/>
                                </a:lnTo>
                                <a:lnTo>
                                  <a:pt x="49923" y="1654667"/>
                                </a:lnTo>
                                <a:lnTo>
                                  <a:pt x="23271" y="1620171"/>
                                </a:lnTo>
                                <a:lnTo>
                                  <a:pt x="6088" y="1579460"/>
                                </a:lnTo>
                                <a:lnTo>
                                  <a:pt x="0" y="1534160"/>
                                </a:lnTo>
                                <a:lnTo>
                                  <a:pt x="0" y="170434"/>
                                </a:lnTo>
                                <a:close/>
                              </a:path>
                            </a:pathLst>
                          </a:custGeom>
                          <a:ln w="12700">
                            <a:solidFill>
                              <a:srgbClr val="949494"/>
                            </a:solidFill>
                            <a:prstDash val="solid"/>
                          </a:ln>
                        </wps:spPr>
                        <wps:bodyPr wrap="square" lIns="0" tIns="0" rIns="0" bIns="0" rtlCol="0">
                          <a:prstTxWarp prst="textNoShape">
                            <a:avLst/>
                          </a:prstTxWarp>
                          <a:noAutofit/>
                        </wps:bodyPr>
                      </wps:wsp>
                      <wps:wsp>
                        <wps:cNvPr id="334" name="Textbox 334"/>
                        <wps:cNvSpPr txBox="1"/>
                        <wps:spPr>
                          <a:xfrm>
                            <a:off x="0" y="0"/>
                            <a:ext cx="2535555" cy="1717675"/>
                          </a:xfrm>
                          <a:prstGeom prst="rect">
                            <a:avLst/>
                          </a:prstGeom>
                        </wps:spPr>
                        <wps:txbx>
                          <w:txbxContent>
                            <w:p>
                              <w:pPr>
                                <w:spacing w:before="113"/>
                                <w:ind w:left="510" w:right="508" w:firstLine="0"/>
                                <w:jc w:val="center"/>
                                <w:rPr>
                                  <w:b/>
                                  <w:sz w:val="22"/>
                                </w:rPr>
                              </w:pPr>
                              <w:r>
                                <w:rPr>
                                  <w:b/>
                                  <w:spacing w:val="-4"/>
                                  <w:sz w:val="22"/>
                                </w:rPr>
                                <w:t>CUAN</w:t>
                              </w:r>
                            </w:p>
                            <w:p>
                              <w:pPr>
                                <w:spacing w:line="295" w:lineRule="auto" w:before="67"/>
                                <w:ind w:left="510" w:right="508" w:firstLine="0"/>
                                <w:jc w:val="center"/>
                                <w:rPr>
                                  <w:sz w:val="22"/>
                                </w:rPr>
                              </w:pPr>
                              <w:r>
                                <w:rPr>
                                  <w:sz w:val="22"/>
                                </w:rPr>
                                <w:t>Planteamiento</w:t>
                              </w:r>
                              <w:r>
                                <w:rPr>
                                  <w:spacing w:val="-3"/>
                                  <w:sz w:val="22"/>
                                </w:rPr>
                                <w:t> </w:t>
                              </w:r>
                              <w:r>
                                <w:rPr>
                                  <w:sz w:val="22"/>
                                </w:rPr>
                                <w:t>del</w:t>
                              </w:r>
                              <w:r>
                                <w:rPr>
                                  <w:spacing w:val="-14"/>
                                  <w:sz w:val="22"/>
                                </w:rPr>
                                <w:t> </w:t>
                              </w:r>
                              <w:r>
                                <w:rPr>
                                  <w:sz w:val="22"/>
                                </w:rPr>
                                <w:t>problema </w:t>
                              </w:r>
                              <w:r>
                                <w:rPr>
                                  <w:spacing w:val="-2"/>
                                  <w:sz w:val="22"/>
                                </w:rPr>
                                <w:t>Teoría</w:t>
                              </w:r>
                            </w:p>
                            <w:p>
                              <w:pPr>
                                <w:spacing w:line="300" w:lineRule="auto" w:before="8"/>
                                <w:ind w:left="1453" w:right="1448" w:hanging="4"/>
                                <w:jc w:val="center"/>
                                <w:rPr>
                                  <w:sz w:val="22"/>
                                </w:rPr>
                              </w:pPr>
                              <w:r>
                                <w:rPr>
                                  <w:spacing w:val="-2"/>
                                  <w:sz w:val="22"/>
                                </w:rPr>
                                <w:t>Hipótesis Diseño Muestra Recolección Análisis</w:t>
                              </w:r>
                            </w:p>
                          </w:txbxContent>
                        </wps:txbx>
                        <wps:bodyPr wrap="square" lIns="0" tIns="0" rIns="0" bIns="0" rtlCol="0">
                          <a:noAutofit/>
                        </wps:bodyPr>
                      </wps:wsp>
                    </wpg:wgp>
                  </a:graphicData>
                </a:graphic>
              </wp:anchor>
            </w:drawing>
          </mc:Choice>
          <mc:Fallback>
            <w:pict>
              <v:group style="position:absolute;margin-left:84.554001pt;margin-top:-17.812071pt;width:199.65pt;height:135.25pt;mso-position-horizontal-relative:page;mso-position-vertical-relative:paragraph;z-index:15750656" id="docshapegroup311" coordorigin="1691,-356" coordsize="3993,2705">
                <v:shape style="position:absolute;left:1701;top:-347;width:3973;height:2685" id="docshape312" coordorigin="1701,-346" coordsize="3973,2685" path="m1701,-78l1711,-149,1738,-213,1780,-268,1834,-310,1898,-337,1970,-346,5406,-346,5477,-337,5541,-310,5595,-268,5637,-213,5664,-149,5674,-78,5674,2070,5664,2141,5637,2205,5595,2260,5541,2302,5477,2329,5406,2338,1970,2338,1898,2329,1834,2302,1780,2260,1738,2205,1711,2141,1701,2070,1701,-78xe" filled="false" stroked="true" strokeweight="1pt" strokecolor="#949494">
                  <v:path arrowok="t"/>
                  <v:stroke dashstyle="solid"/>
                </v:shape>
                <v:shape style="position:absolute;left:1691;top:-357;width:3993;height:2705" type="#_x0000_t202" id="docshape313" filled="false" stroked="false">
                  <v:textbox inset="0,0,0,0">
                    <w:txbxContent>
                      <w:p>
                        <w:pPr>
                          <w:spacing w:before="113"/>
                          <w:ind w:left="510" w:right="508" w:firstLine="0"/>
                          <w:jc w:val="center"/>
                          <w:rPr>
                            <w:b/>
                            <w:sz w:val="22"/>
                          </w:rPr>
                        </w:pPr>
                        <w:r>
                          <w:rPr>
                            <w:b/>
                            <w:spacing w:val="-4"/>
                            <w:sz w:val="22"/>
                          </w:rPr>
                          <w:t>CUAN</w:t>
                        </w:r>
                      </w:p>
                      <w:p>
                        <w:pPr>
                          <w:spacing w:line="295" w:lineRule="auto" w:before="67"/>
                          <w:ind w:left="510" w:right="508" w:firstLine="0"/>
                          <w:jc w:val="center"/>
                          <w:rPr>
                            <w:sz w:val="22"/>
                          </w:rPr>
                        </w:pPr>
                        <w:r>
                          <w:rPr>
                            <w:sz w:val="22"/>
                          </w:rPr>
                          <w:t>Planteamiento</w:t>
                        </w:r>
                        <w:r>
                          <w:rPr>
                            <w:spacing w:val="-3"/>
                            <w:sz w:val="22"/>
                          </w:rPr>
                          <w:t> </w:t>
                        </w:r>
                        <w:r>
                          <w:rPr>
                            <w:sz w:val="22"/>
                          </w:rPr>
                          <w:t>del</w:t>
                        </w:r>
                        <w:r>
                          <w:rPr>
                            <w:spacing w:val="-14"/>
                            <w:sz w:val="22"/>
                          </w:rPr>
                          <w:t> </w:t>
                        </w:r>
                        <w:r>
                          <w:rPr>
                            <w:sz w:val="22"/>
                          </w:rPr>
                          <w:t>problema </w:t>
                        </w:r>
                        <w:r>
                          <w:rPr>
                            <w:spacing w:val="-2"/>
                            <w:sz w:val="22"/>
                          </w:rPr>
                          <w:t>Teoría</w:t>
                        </w:r>
                      </w:p>
                      <w:p>
                        <w:pPr>
                          <w:spacing w:line="300" w:lineRule="auto" w:before="8"/>
                          <w:ind w:left="1453" w:right="1448" w:hanging="4"/>
                          <w:jc w:val="center"/>
                          <w:rPr>
                            <w:sz w:val="22"/>
                          </w:rPr>
                        </w:pPr>
                        <w:r>
                          <w:rPr>
                            <w:spacing w:val="-2"/>
                            <w:sz w:val="22"/>
                          </w:rPr>
                          <w:t>Hipótesis Diseño Muestra Recolección Análisis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51168">
                <wp:simplePos x="0" y="0"/>
                <wp:positionH relativeFrom="page">
                  <wp:posOffset>1777110</wp:posOffset>
                </wp:positionH>
                <wp:positionV relativeFrom="paragraph">
                  <wp:posOffset>1699106</wp:posOffset>
                </wp:positionV>
                <wp:extent cx="1113790" cy="643890"/>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1113790" cy="643890"/>
                          <a:chExt cx="1113790" cy="643890"/>
                        </a:xfrm>
                      </wpg:grpSpPr>
                      <wps:wsp>
                        <wps:cNvPr id="336" name="Graphic 336"/>
                        <wps:cNvSpPr/>
                        <wps:spPr>
                          <a:xfrm>
                            <a:off x="6350" y="6350"/>
                            <a:ext cx="1101090" cy="631190"/>
                          </a:xfrm>
                          <a:custGeom>
                            <a:avLst/>
                            <a:gdLst/>
                            <a:ahLst/>
                            <a:cxnLst/>
                            <a:rect l="l" t="t" r="r" b="b"/>
                            <a:pathLst>
                              <a:path w="1101090" h="631190">
                                <a:moveTo>
                                  <a:pt x="0" y="63119"/>
                                </a:moveTo>
                                <a:lnTo>
                                  <a:pt x="4949" y="38522"/>
                                </a:lnTo>
                                <a:lnTo>
                                  <a:pt x="18446" y="18462"/>
                                </a:lnTo>
                                <a:lnTo>
                                  <a:pt x="38469" y="4951"/>
                                </a:lnTo>
                                <a:lnTo>
                                  <a:pt x="62991" y="0"/>
                                </a:lnTo>
                                <a:lnTo>
                                  <a:pt x="1037589" y="0"/>
                                </a:lnTo>
                                <a:lnTo>
                                  <a:pt x="1062112" y="4951"/>
                                </a:lnTo>
                                <a:lnTo>
                                  <a:pt x="1082135" y="18462"/>
                                </a:lnTo>
                                <a:lnTo>
                                  <a:pt x="1095632" y="38522"/>
                                </a:lnTo>
                                <a:lnTo>
                                  <a:pt x="1100582" y="63119"/>
                                </a:lnTo>
                                <a:lnTo>
                                  <a:pt x="1100582" y="567563"/>
                                </a:lnTo>
                                <a:lnTo>
                                  <a:pt x="1095632" y="592159"/>
                                </a:lnTo>
                                <a:lnTo>
                                  <a:pt x="1082135" y="612219"/>
                                </a:lnTo>
                                <a:lnTo>
                                  <a:pt x="1062112" y="625730"/>
                                </a:lnTo>
                                <a:lnTo>
                                  <a:pt x="1037589" y="630682"/>
                                </a:lnTo>
                                <a:lnTo>
                                  <a:pt x="62991" y="630682"/>
                                </a:lnTo>
                                <a:lnTo>
                                  <a:pt x="38469" y="625730"/>
                                </a:lnTo>
                                <a:lnTo>
                                  <a:pt x="18446" y="612219"/>
                                </a:lnTo>
                                <a:lnTo>
                                  <a:pt x="4949" y="592159"/>
                                </a:lnTo>
                                <a:lnTo>
                                  <a:pt x="0" y="567563"/>
                                </a:lnTo>
                                <a:lnTo>
                                  <a:pt x="0" y="63119"/>
                                </a:lnTo>
                                <a:close/>
                              </a:path>
                            </a:pathLst>
                          </a:custGeom>
                          <a:ln w="12700">
                            <a:solidFill>
                              <a:srgbClr val="A4A4A4"/>
                            </a:solidFill>
                            <a:prstDash val="solid"/>
                          </a:ln>
                        </wps:spPr>
                        <wps:bodyPr wrap="square" lIns="0" tIns="0" rIns="0" bIns="0" rtlCol="0">
                          <a:prstTxWarp prst="textNoShape">
                            <a:avLst/>
                          </a:prstTxWarp>
                          <a:noAutofit/>
                        </wps:bodyPr>
                      </wps:wsp>
                      <wps:wsp>
                        <wps:cNvPr id="337" name="Textbox 337"/>
                        <wps:cNvSpPr txBox="1"/>
                        <wps:spPr>
                          <a:xfrm>
                            <a:off x="0" y="0"/>
                            <a:ext cx="1113790" cy="643890"/>
                          </a:xfrm>
                          <a:prstGeom prst="rect">
                            <a:avLst/>
                          </a:prstGeom>
                        </wps:spPr>
                        <wps:txbx>
                          <w:txbxContent>
                            <w:p>
                              <w:pPr>
                                <w:spacing w:line="240" w:lineRule="auto" w:before="123"/>
                                <w:rPr>
                                  <w:sz w:val="22"/>
                                </w:rPr>
                              </w:pPr>
                            </w:p>
                            <w:p>
                              <w:pPr>
                                <w:spacing w:before="0"/>
                                <w:ind w:left="363" w:right="0" w:firstLine="0"/>
                                <w:jc w:val="left"/>
                                <w:rPr>
                                  <w:b/>
                                  <w:sz w:val="22"/>
                                </w:rPr>
                              </w:pPr>
                              <w:r>
                                <w:rPr>
                                  <w:b/>
                                  <w:spacing w:val="-2"/>
                                  <w:sz w:val="22"/>
                                </w:rPr>
                                <w:t>Resultados</w:t>
                              </w:r>
                            </w:p>
                          </w:txbxContent>
                        </wps:txbx>
                        <wps:bodyPr wrap="square" lIns="0" tIns="0" rIns="0" bIns="0" rtlCol="0">
                          <a:noAutofit/>
                        </wps:bodyPr>
                      </wps:wsp>
                    </wpg:wgp>
                  </a:graphicData>
                </a:graphic>
              </wp:anchor>
            </w:drawing>
          </mc:Choice>
          <mc:Fallback>
            <w:pict>
              <v:group style="position:absolute;margin-left:139.929993pt;margin-top:133.787933pt;width:87.7pt;height:50.7pt;mso-position-horizontal-relative:page;mso-position-vertical-relative:paragraph;z-index:15751168" id="docshapegroup314" coordorigin="2799,2676" coordsize="1754,1014">
                <v:shape style="position:absolute;left:2808;top:2685;width:1734;height:994" id="docshape315" coordorigin="2809,2686" coordsize="1734,994" path="m2809,2785l2816,2746,2838,2715,2869,2694,2908,2686,4443,2686,4481,2694,4513,2715,4534,2746,4542,2785,4542,3580,4534,3618,4513,3650,4481,3671,4443,3679,2908,3679,2869,3671,2838,3650,2816,3618,2809,3580,2809,2785xe" filled="false" stroked="true" strokeweight="1pt" strokecolor="#a4a4a4">
                  <v:path arrowok="t"/>
                  <v:stroke dashstyle="solid"/>
                </v:shape>
                <v:shape style="position:absolute;left:2798;top:2675;width:1754;height:1014" type="#_x0000_t202" id="docshape316" filled="false" stroked="false">
                  <v:textbox inset="0,0,0,0">
                    <w:txbxContent>
                      <w:p>
                        <w:pPr>
                          <w:spacing w:line="240" w:lineRule="auto" w:before="123"/>
                          <w:rPr>
                            <w:sz w:val="22"/>
                          </w:rPr>
                        </w:pPr>
                      </w:p>
                      <w:p>
                        <w:pPr>
                          <w:spacing w:before="0"/>
                          <w:ind w:left="363" w:right="0" w:firstLine="0"/>
                          <w:jc w:val="left"/>
                          <w:rPr>
                            <w:b/>
                            <w:sz w:val="22"/>
                          </w:rPr>
                        </w:pPr>
                        <w:r>
                          <w:rPr>
                            <w:b/>
                            <w:spacing w:val="-2"/>
                            <w:sz w:val="22"/>
                          </w:rPr>
                          <w:t>Resultados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51680">
                <wp:simplePos x="0" y="0"/>
                <wp:positionH relativeFrom="page">
                  <wp:posOffset>3949827</wp:posOffset>
                </wp:positionH>
                <wp:positionV relativeFrom="paragraph">
                  <wp:posOffset>-226213</wp:posOffset>
                </wp:positionV>
                <wp:extent cx="2535555" cy="171767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2535555" cy="1717675"/>
                          <a:chExt cx="2535555" cy="1717675"/>
                        </a:xfrm>
                      </wpg:grpSpPr>
                      <wps:wsp>
                        <wps:cNvPr id="339" name="Graphic 339"/>
                        <wps:cNvSpPr/>
                        <wps:spPr>
                          <a:xfrm>
                            <a:off x="6350" y="6350"/>
                            <a:ext cx="2522855" cy="1704975"/>
                          </a:xfrm>
                          <a:custGeom>
                            <a:avLst/>
                            <a:gdLst/>
                            <a:ahLst/>
                            <a:cxnLst/>
                            <a:rect l="l" t="t" r="r" b="b"/>
                            <a:pathLst>
                              <a:path w="2522855" h="1704975">
                                <a:moveTo>
                                  <a:pt x="0" y="170434"/>
                                </a:moveTo>
                                <a:lnTo>
                                  <a:pt x="6089" y="125133"/>
                                </a:lnTo>
                                <a:lnTo>
                                  <a:pt x="23273" y="84422"/>
                                </a:lnTo>
                                <a:lnTo>
                                  <a:pt x="49926" y="49926"/>
                                </a:lnTo>
                                <a:lnTo>
                                  <a:pt x="84422" y="23273"/>
                                </a:lnTo>
                                <a:lnTo>
                                  <a:pt x="125133" y="6089"/>
                                </a:lnTo>
                                <a:lnTo>
                                  <a:pt x="170434" y="0"/>
                                </a:lnTo>
                                <a:lnTo>
                                  <a:pt x="2352294" y="0"/>
                                </a:lnTo>
                                <a:lnTo>
                                  <a:pt x="2397594" y="6089"/>
                                </a:lnTo>
                                <a:lnTo>
                                  <a:pt x="2438305" y="23273"/>
                                </a:lnTo>
                                <a:lnTo>
                                  <a:pt x="2472801" y="49926"/>
                                </a:lnTo>
                                <a:lnTo>
                                  <a:pt x="2499454" y="84422"/>
                                </a:lnTo>
                                <a:lnTo>
                                  <a:pt x="2516638" y="125133"/>
                                </a:lnTo>
                                <a:lnTo>
                                  <a:pt x="2522728" y="170434"/>
                                </a:lnTo>
                                <a:lnTo>
                                  <a:pt x="2522728" y="1534160"/>
                                </a:lnTo>
                                <a:lnTo>
                                  <a:pt x="2516638" y="1579460"/>
                                </a:lnTo>
                                <a:lnTo>
                                  <a:pt x="2499454" y="1620171"/>
                                </a:lnTo>
                                <a:lnTo>
                                  <a:pt x="2472801" y="1654667"/>
                                </a:lnTo>
                                <a:lnTo>
                                  <a:pt x="2438305" y="1681320"/>
                                </a:lnTo>
                                <a:lnTo>
                                  <a:pt x="2397594" y="1698504"/>
                                </a:lnTo>
                                <a:lnTo>
                                  <a:pt x="2352294" y="1704594"/>
                                </a:lnTo>
                                <a:lnTo>
                                  <a:pt x="170434" y="1704594"/>
                                </a:lnTo>
                                <a:lnTo>
                                  <a:pt x="125133" y="1698504"/>
                                </a:lnTo>
                                <a:lnTo>
                                  <a:pt x="84422" y="1681320"/>
                                </a:lnTo>
                                <a:lnTo>
                                  <a:pt x="49926" y="1654667"/>
                                </a:lnTo>
                                <a:lnTo>
                                  <a:pt x="23273" y="1620171"/>
                                </a:lnTo>
                                <a:lnTo>
                                  <a:pt x="6089" y="1579460"/>
                                </a:lnTo>
                                <a:lnTo>
                                  <a:pt x="0" y="1534160"/>
                                </a:lnTo>
                                <a:lnTo>
                                  <a:pt x="0" y="170434"/>
                                </a:lnTo>
                                <a:close/>
                              </a:path>
                            </a:pathLst>
                          </a:custGeom>
                          <a:ln w="12700">
                            <a:solidFill>
                              <a:srgbClr val="949494"/>
                            </a:solidFill>
                            <a:prstDash val="solid"/>
                          </a:ln>
                        </wps:spPr>
                        <wps:bodyPr wrap="square" lIns="0" tIns="0" rIns="0" bIns="0" rtlCol="0">
                          <a:prstTxWarp prst="textNoShape">
                            <a:avLst/>
                          </a:prstTxWarp>
                          <a:noAutofit/>
                        </wps:bodyPr>
                      </wps:wsp>
                      <wps:wsp>
                        <wps:cNvPr id="340" name="Textbox 340"/>
                        <wps:cNvSpPr txBox="1"/>
                        <wps:spPr>
                          <a:xfrm>
                            <a:off x="0" y="0"/>
                            <a:ext cx="2535555" cy="1717675"/>
                          </a:xfrm>
                          <a:prstGeom prst="rect">
                            <a:avLst/>
                          </a:prstGeom>
                        </wps:spPr>
                        <wps:txbx>
                          <w:txbxContent>
                            <w:p>
                              <w:pPr>
                                <w:spacing w:before="113"/>
                                <w:ind w:left="510" w:right="511" w:firstLine="0"/>
                                <w:jc w:val="center"/>
                                <w:rPr>
                                  <w:b/>
                                  <w:sz w:val="22"/>
                                </w:rPr>
                              </w:pPr>
                              <w:r>
                                <w:rPr>
                                  <w:b/>
                                  <w:spacing w:val="-4"/>
                                  <w:sz w:val="22"/>
                                </w:rPr>
                                <w:t>CUAL</w:t>
                              </w:r>
                            </w:p>
                            <w:p>
                              <w:pPr>
                                <w:spacing w:line="300" w:lineRule="auto" w:before="67"/>
                                <w:ind w:left="1586" w:right="767" w:hanging="821"/>
                                <w:jc w:val="left"/>
                                <w:rPr>
                                  <w:sz w:val="22"/>
                                </w:rPr>
                              </w:pPr>
                              <w:r>
                                <w:rPr>
                                  <w:sz w:val="22"/>
                                </w:rPr>
                                <w:t>Planteamiento</w:t>
                              </w:r>
                              <w:r>
                                <w:rPr>
                                  <w:spacing w:val="-4"/>
                                  <w:sz w:val="22"/>
                                </w:rPr>
                                <w:t> </w:t>
                              </w:r>
                              <w:r>
                                <w:rPr>
                                  <w:sz w:val="22"/>
                                </w:rPr>
                                <w:t>del</w:t>
                              </w:r>
                              <w:r>
                                <w:rPr>
                                  <w:spacing w:val="-14"/>
                                  <w:sz w:val="22"/>
                                </w:rPr>
                                <w:t> </w:t>
                              </w:r>
                              <w:r>
                                <w:rPr>
                                  <w:sz w:val="22"/>
                                </w:rPr>
                                <w:t>problema </w:t>
                              </w:r>
                              <w:r>
                                <w:rPr>
                                  <w:spacing w:val="-2"/>
                                  <w:sz w:val="22"/>
                                </w:rPr>
                                <w:t>Abordaje</w:t>
                              </w:r>
                              <w:r>
                                <w:rPr>
                                  <w:spacing w:val="40"/>
                                  <w:sz w:val="22"/>
                                </w:rPr>
                                <w:t> </w:t>
                              </w:r>
                              <w:r>
                                <w:rPr>
                                  <w:spacing w:val="-2"/>
                                  <w:sz w:val="22"/>
                                </w:rPr>
                                <w:t>Hipótesis</w:t>
                              </w:r>
                            </w:p>
                            <w:p>
                              <w:pPr>
                                <w:spacing w:line="300" w:lineRule="auto" w:before="0"/>
                                <w:ind w:left="1456" w:right="1444" w:firstLine="2"/>
                                <w:jc w:val="center"/>
                                <w:rPr>
                                  <w:sz w:val="22"/>
                                </w:rPr>
                              </w:pPr>
                              <w:r>
                                <w:rPr>
                                  <w:spacing w:val="-2"/>
                                  <w:sz w:val="22"/>
                                </w:rPr>
                                <w:t>Diseño Muestra Recolección Análisis</w:t>
                              </w:r>
                            </w:p>
                          </w:txbxContent>
                        </wps:txbx>
                        <wps:bodyPr wrap="square" lIns="0" tIns="0" rIns="0" bIns="0" rtlCol="0">
                          <a:noAutofit/>
                        </wps:bodyPr>
                      </wps:wsp>
                    </wpg:wgp>
                  </a:graphicData>
                </a:graphic>
              </wp:anchor>
            </w:drawing>
          </mc:Choice>
          <mc:Fallback>
            <w:pict>
              <v:group style="position:absolute;margin-left:311.010010pt;margin-top:-17.812071pt;width:199.65pt;height:135.25pt;mso-position-horizontal-relative:page;mso-position-vertical-relative:paragraph;z-index:15751680" id="docshapegroup317" coordorigin="6220,-356" coordsize="3993,2705">
                <v:shape style="position:absolute;left:6230;top:-347;width:3973;height:2685" id="docshape318" coordorigin="6230,-346" coordsize="3973,2685" path="m6230,-78l6240,-149,6267,-213,6309,-268,6363,-310,6427,-337,6499,-346,9935,-346,10006,-337,10070,-310,10124,-268,10166,-213,10193,-149,10203,-78,10203,2070,10193,2141,10166,2205,10124,2260,10070,2302,10006,2329,9935,2338,6499,2338,6427,2329,6363,2302,6309,2260,6267,2205,6240,2141,6230,2070,6230,-78xe" filled="false" stroked="true" strokeweight="1pt" strokecolor="#949494">
                  <v:path arrowok="t"/>
                  <v:stroke dashstyle="solid"/>
                </v:shape>
                <v:shape style="position:absolute;left:6220;top:-357;width:3993;height:2705" type="#_x0000_t202" id="docshape319" filled="false" stroked="false">
                  <v:textbox inset="0,0,0,0">
                    <w:txbxContent>
                      <w:p>
                        <w:pPr>
                          <w:spacing w:before="113"/>
                          <w:ind w:left="510" w:right="511" w:firstLine="0"/>
                          <w:jc w:val="center"/>
                          <w:rPr>
                            <w:b/>
                            <w:sz w:val="22"/>
                          </w:rPr>
                        </w:pPr>
                        <w:r>
                          <w:rPr>
                            <w:b/>
                            <w:spacing w:val="-4"/>
                            <w:sz w:val="22"/>
                          </w:rPr>
                          <w:t>CUAL</w:t>
                        </w:r>
                      </w:p>
                      <w:p>
                        <w:pPr>
                          <w:spacing w:line="300" w:lineRule="auto" w:before="67"/>
                          <w:ind w:left="1586" w:right="767" w:hanging="821"/>
                          <w:jc w:val="left"/>
                          <w:rPr>
                            <w:sz w:val="22"/>
                          </w:rPr>
                        </w:pPr>
                        <w:r>
                          <w:rPr>
                            <w:sz w:val="22"/>
                          </w:rPr>
                          <w:t>Planteamiento</w:t>
                        </w:r>
                        <w:r>
                          <w:rPr>
                            <w:spacing w:val="-4"/>
                            <w:sz w:val="22"/>
                          </w:rPr>
                          <w:t> </w:t>
                        </w:r>
                        <w:r>
                          <w:rPr>
                            <w:sz w:val="22"/>
                          </w:rPr>
                          <w:t>del</w:t>
                        </w:r>
                        <w:r>
                          <w:rPr>
                            <w:spacing w:val="-14"/>
                            <w:sz w:val="22"/>
                          </w:rPr>
                          <w:t> </w:t>
                        </w:r>
                        <w:r>
                          <w:rPr>
                            <w:sz w:val="22"/>
                          </w:rPr>
                          <w:t>problema </w:t>
                        </w:r>
                        <w:r>
                          <w:rPr>
                            <w:spacing w:val="-2"/>
                            <w:sz w:val="22"/>
                          </w:rPr>
                          <w:t>Abordaje</w:t>
                        </w:r>
                        <w:r>
                          <w:rPr>
                            <w:spacing w:val="40"/>
                            <w:sz w:val="22"/>
                          </w:rPr>
                          <w:t> </w:t>
                        </w:r>
                        <w:r>
                          <w:rPr>
                            <w:spacing w:val="-2"/>
                            <w:sz w:val="22"/>
                          </w:rPr>
                          <w:t>Hipótesis</w:t>
                        </w:r>
                      </w:p>
                      <w:p>
                        <w:pPr>
                          <w:spacing w:line="300" w:lineRule="auto" w:before="0"/>
                          <w:ind w:left="1456" w:right="1444" w:firstLine="2"/>
                          <w:jc w:val="center"/>
                          <w:rPr>
                            <w:sz w:val="22"/>
                          </w:rPr>
                        </w:pPr>
                        <w:r>
                          <w:rPr>
                            <w:spacing w:val="-2"/>
                            <w:sz w:val="22"/>
                          </w:rPr>
                          <w:t>Diseño Muestra Recolección Análisis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52192">
                <wp:simplePos x="0" y="0"/>
                <wp:positionH relativeFrom="page">
                  <wp:posOffset>4647565</wp:posOffset>
                </wp:positionH>
                <wp:positionV relativeFrom="paragraph">
                  <wp:posOffset>1699106</wp:posOffset>
                </wp:positionV>
                <wp:extent cx="1155700" cy="64389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1155700" cy="643890"/>
                          <a:chExt cx="1155700" cy="643890"/>
                        </a:xfrm>
                      </wpg:grpSpPr>
                      <wps:wsp>
                        <wps:cNvPr id="342" name="Graphic 342"/>
                        <wps:cNvSpPr/>
                        <wps:spPr>
                          <a:xfrm>
                            <a:off x="6350" y="6350"/>
                            <a:ext cx="1143000" cy="631190"/>
                          </a:xfrm>
                          <a:custGeom>
                            <a:avLst/>
                            <a:gdLst/>
                            <a:ahLst/>
                            <a:cxnLst/>
                            <a:rect l="l" t="t" r="r" b="b"/>
                            <a:pathLst>
                              <a:path w="1143000" h="631190">
                                <a:moveTo>
                                  <a:pt x="0" y="63119"/>
                                </a:moveTo>
                                <a:lnTo>
                                  <a:pt x="4949" y="38522"/>
                                </a:lnTo>
                                <a:lnTo>
                                  <a:pt x="18446" y="18462"/>
                                </a:lnTo>
                                <a:lnTo>
                                  <a:pt x="38469" y="4951"/>
                                </a:lnTo>
                                <a:lnTo>
                                  <a:pt x="62992" y="0"/>
                                </a:lnTo>
                                <a:lnTo>
                                  <a:pt x="1079754" y="0"/>
                                </a:lnTo>
                                <a:lnTo>
                                  <a:pt x="1104350" y="4951"/>
                                </a:lnTo>
                                <a:lnTo>
                                  <a:pt x="1124410" y="18462"/>
                                </a:lnTo>
                                <a:lnTo>
                                  <a:pt x="1137921" y="38522"/>
                                </a:lnTo>
                                <a:lnTo>
                                  <a:pt x="1142873" y="63119"/>
                                </a:lnTo>
                                <a:lnTo>
                                  <a:pt x="1142873" y="567563"/>
                                </a:lnTo>
                                <a:lnTo>
                                  <a:pt x="1137921" y="592159"/>
                                </a:lnTo>
                                <a:lnTo>
                                  <a:pt x="1124410" y="612219"/>
                                </a:lnTo>
                                <a:lnTo>
                                  <a:pt x="1104350" y="625730"/>
                                </a:lnTo>
                                <a:lnTo>
                                  <a:pt x="1079754" y="630682"/>
                                </a:lnTo>
                                <a:lnTo>
                                  <a:pt x="62992" y="630682"/>
                                </a:lnTo>
                                <a:lnTo>
                                  <a:pt x="38469" y="625730"/>
                                </a:lnTo>
                                <a:lnTo>
                                  <a:pt x="18446" y="612219"/>
                                </a:lnTo>
                                <a:lnTo>
                                  <a:pt x="4949" y="592159"/>
                                </a:lnTo>
                                <a:lnTo>
                                  <a:pt x="0" y="567563"/>
                                </a:lnTo>
                                <a:lnTo>
                                  <a:pt x="0" y="63119"/>
                                </a:lnTo>
                                <a:close/>
                              </a:path>
                            </a:pathLst>
                          </a:custGeom>
                          <a:ln w="12700">
                            <a:solidFill>
                              <a:srgbClr val="A4A4A4"/>
                            </a:solidFill>
                            <a:prstDash val="solid"/>
                          </a:ln>
                        </wps:spPr>
                        <wps:bodyPr wrap="square" lIns="0" tIns="0" rIns="0" bIns="0" rtlCol="0">
                          <a:prstTxWarp prst="textNoShape">
                            <a:avLst/>
                          </a:prstTxWarp>
                          <a:noAutofit/>
                        </wps:bodyPr>
                      </wps:wsp>
                      <wps:wsp>
                        <wps:cNvPr id="343" name="Textbox 343"/>
                        <wps:cNvSpPr txBox="1"/>
                        <wps:spPr>
                          <a:xfrm>
                            <a:off x="0" y="0"/>
                            <a:ext cx="1155700" cy="643890"/>
                          </a:xfrm>
                          <a:prstGeom prst="rect">
                            <a:avLst/>
                          </a:prstGeom>
                        </wps:spPr>
                        <wps:txbx>
                          <w:txbxContent>
                            <w:p>
                              <w:pPr>
                                <w:spacing w:line="240" w:lineRule="auto" w:before="123"/>
                                <w:rPr>
                                  <w:sz w:val="22"/>
                                </w:rPr>
                              </w:pPr>
                            </w:p>
                            <w:p>
                              <w:pPr>
                                <w:spacing w:before="0"/>
                                <w:ind w:left="407" w:right="0" w:firstLine="0"/>
                                <w:jc w:val="left"/>
                                <w:rPr>
                                  <w:b/>
                                  <w:sz w:val="22"/>
                                </w:rPr>
                              </w:pPr>
                              <w:r>
                                <w:rPr>
                                  <w:b/>
                                  <w:spacing w:val="-2"/>
                                  <w:sz w:val="22"/>
                                </w:rPr>
                                <w:t>Resultados</w:t>
                              </w:r>
                            </w:p>
                          </w:txbxContent>
                        </wps:txbx>
                        <wps:bodyPr wrap="square" lIns="0" tIns="0" rIns="0" bIns="0" rtlCol="0">
                          <a:noAutofit/>
                        </wps:bodyPr>
                      </wps:wsp>
                    </wpg:wgp>
                  </a:graphicData>
                </a:graphic>
              </wp:anchor>
            </w:drawing>
          </mc:Choice>
          <mc:Fallback>
            <w:pict>
              <v:group style="position:absolute;margin-left:365.950012pt;margin-top:133.787933pt;width:91pt;height:50.7pt;mso-position-horizontal-relative:page;mso-position-vertical-relative:paragraph;z-index:15752192" id="docshapegroup320" coordorigin="7319,2676" coordsize="1820,1014">
                <v:shape style="position:absolute;left:7329;top:2685;width:1800;height:994" id="docshape321" coordorigin="7329,2686" coordsize="1800,994" path="m7329,2785l7337,2746,7358,2715,7390,2694,7428,2686,9029,2686,9068,2694,9100,2715,9121,2746,9129,2785,9129,3580,9121,3618,9100,3650,9068,3671,9029,3679,7428,3679,7390,3671,7358,3650,7337,3618,7329,3580,7329,2785xe" filled="false" stroked="true" strokeweight="1pt" strokecolor="#a4a4a4">
                  <v:path arrowok="t"/>
                  <v:stroke dashstyle="solid"/>
                </v:shape>
                <v:shape style="position:absolute;left:7319;top:2675;width:1820;height:1014" type="#_x0000_t202" id="docshape322" filled="false" stroked="false">
                  <v:textbox inset="0,0,0,0">
                    <w:txbxContent>
                      <w:p>
                        <w:pPr>
                          <w:spacing w:line="240" w:lineRule="auto" w:before="123"/>
                          <w:rPr>
                            <w:sz w:val="22"/>
                          </w:rPr>
                        </w:pPr>
                      </w:p>
                      <w:p>
                        <w:pPr>
                          <w:spacing w:before="0"/>
                          <w:ind w:left="407" w:right="0" w:firstLine="0"/>
                          <w:jc w:val="left"/>
                          <w:rPr>
                            <w:b/>
                            <w:sz w:val="22"/>
                          </w:rPr>
                        </w:pPr>
                        <w:r>
                          <w:rPr>
                            <w:b/>
                            <w:spacing w:val="-2"/>
                            <w:sz w:val="22"/>
                          </w:rPr>
                          <w:t>Resultados</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52704">
                <wp:simplePos x="0" y="0"/>
                <wp:positionH relativeFrom="page">
                  <wp:posOffset>3050539</wp:posOffset>
                </wp:positionH>
                <wp:positionV relativeFrom="paragraph">
                  <wp:posOffset>1972918</wp:posOffset>
                </wp:positionV>
                <wp:extent cx="1447800" cy="76200"/>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1447800" cy="76200"/>
                        </a:xfrm>
                        <a:custGeom>
                          <a:avLst/>
                          <a:gdLst/>
                          <a:ahLst/>
                          <a:cxnLst/>
                          <a:rect l="l" t="t" r="r" b="b"/>
                          <a:pathLst>
                            <a:path w="1447800" h="76200">
                              <a:moveTo>
                                <a:pt x="76200" y="0"/>
                              </a:moveTo>
                              <a:lnTo>
                                <a:pt x="0" y="38099"/>
                              </a:lnTo>
                              <a:lnTo>
                                <a:pt x="76200" y="76199"/>
                              </a:lnTo>
                              <a:lnTo>
                                <a:pt x="76200" y="44449"/>
                              </a:lnTo>
                              <a:lnTo>
                                <a:pt x="63500" y="44449"/>
                              </a:lnTo>
                              <a:lnTo>
                                <a:pt x="63500" y="31749"/>
                              </a:lnTo>
                              <a:lnTo>
                                <a:pt x="76200" y="31749"/>
                              </a:lnTo>
                              <a:lnTo>
                                <a:pt x="76200" y="0"/>
                              </a:lnTo>
                              <a:close/>
                            </a:path>
                            <a:path w="1447800" h="76200">
                              <a:moveTo>
                                <a:pt x="1371600" y="0"/>
                              </a:moveTo>
                              <a:lnTo>
                                <a:pt x="1371600" y="76199"/>
                              </a:lnTo>
                              <a:lnTo>
                                <a:pt x="1435100" y="44449"/>
                              </a:lnTo>
                              <a:lnTo>
                                <a:pt x="1384300" y="44449"/>
                              </a:lnTo>
                              <a:lnTo>
                                <a:pt x="1384300" y="31749"/>
                              </a:lnTo>
                              <a:lnTo>
                                <a:pt x="1435100" y="31749"/>
                              </a:lnTo>
                              <a:lnTo>
                                <a:pt x="1371600" y="0"/>
                              </a:lnTo>
                              <a:close/>
                            </a:path>
                            <a:path w="1447800" h="76200">
                              <a:moveTo>
                                <a:pt x="76200" y="31749"/>
                              </a:moveTo>
                              <a:lnTo>
                                <a:pt x="63500" y="31749"/>
                              </a:lnTo>
                              <a:lnTo>
                                <a:pt x="63500" y="44449"/>
                              </a:lnTo>
                              <a:lnTo>
                                <a:pt x="76200" y="44449"/>
                              </a:lnTo>
                              <a:lnTo>
                                <a:pt x="76200" y="31749"/>
                              </a:lnTo>
                              <a:close/>
                            </a:path>
                            <a:path w="1447800" h="76200">
                              <a:moveTo>
                                <a:pt x="1371600" y="31749"/>
                              </a:moveTo>
                              <a:lnTo>
                                <a:pt x="76200" y="31749"/>
                              </a:lnTo>
                              <a:lnTo>
                                <a:pt x="76200" y="44449"/>
                              </a:lnTo>
                              <a:lnTo>
                                <a:pt x="1371600" y="44449"/>
                              </a:lnTo>
                              <a:lnTo>
                                <a:pt x="1371600" y="31749"/>
                              </a:lnTo>
                              <a:close/>
                            </a:path>
                            <a:path w="1447800" h="76200">
                              <a:moveTo>
                                <a:pt x="1435100" y="31749"/>
                              </a:moveTo>
                              <a:lnTo>
                                <a:pt x="1384300" y="31749"/>
                              </a:lnTo>
                              <a:lnTo>
                                <a:pt x="1384300" y="44449"/>
                              </a:lnTo>
                              <a:lnTo>
                                <a:pt x="1435100" y="44449"/>
                              </a:lnTo>
                              <a:lnTo>
                                <a:pt x="1447800" y="38099"/>
                              </a:lnTo>
                              <a:lnTo>
                                <a:pt x="1435100" y="317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199997pt;margin-top:155.347931pt;width:114pt;height:6pt;mso-position-horizontal-relative:page;mso-position-vertical-relative:paragraph;z-index:15752704" id="docshape323" coordorigin="4804,3107" coordsize="2280,120" path="m4924,3107l4804,3167,4924,3227,4924,3177,4904,3177,4904,3157,4924,3157,4924,3107xm6964,3107l6964,3227,7064,3177,6984,3177,6984,3157,7064,3157,6964,3107xm4924,3157l4904,3157,4904,3177,4924,3177,4924,3157xm6964,3157l4924,3157,4924,3177,6964,3177,6964,3157xm7064,3157l6984,3157,6984,3177,7064,3177,7084,3167,7064,3157xe" filled="true" fillcolor="#000000" stroked="false">
                <v:path arrowok="t"/>
                <v:fill type="solid"/>
                <w10:wrap type="none"/>
              </v:shape>
            </w:pict>
          </mc:Fallback>
        </mc:AlternateContent>
      </w:r>
      <w:r>
        <w:rPr>
          <w:spacing w:val="-10"/>
          <w:sz w:val="24"/>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4"/>
        <w:rPr>
          <w:sz w:val="20"/>
        </w:rPr>
      </w:pPr>
      <w:r>
        <w:rPr>
          <w:sz w:val="20"/>
        </w:rPr>
        <w:drawing>
          <wp:anchor distT="0" distB="0" distL="0" distR="0" allowOverlap="1" layoutInCell="1" locked="0" behindDoc="1" simplePos="0" relativeHeight="487608832">
            <wp:simplePos x="0" y="0"/>
            <wp:positionH relativeFrom="page">
              <wp:posOffset>2280920</wp:posOffset>
            </wp:positionH>
            <wp:positionV relativeFrom="paragraph">
              <wp:posOffset>196175</wp:posOffset>
            </wp:positionV>
            <wp:extent cx="109411" cy="109537"/>
            <wp:effectExtent l="0" t="0" r="0" b="0"/>
            <wp:wrapTopAndBottom/>
            <wp:docPr id="345" name="Image 345"/>
            <wp:cNvGraphicFramePr>
              <a:graphicFrameLocks/>
            </wp:cNvGraphicFramePr>
            <a:graphic>
              <a:graphicData uri="http://schemas.openxmlformats.org/drawingml/2006/picture">
                <pic:pic>
                  <pic:nvPicPr>
                    <pic:cNvPr id="345" name="Image 345"/>
                    <pic:cNvPicPr/>
                  </pic:nvPicPr>
                  <pic:blipFill>
                    <a:blip r:embed="rId57" cstate="print"/>
                    <a:stretch>
                      <a:fillRect/>
                    </a:stretch>
                  </pic:blipFill>
                  <pic:spPr>
                    <a:xfrm>
                      <a:off x="0" y="0"/>
                      <a:ext cx="109411" cy="109537"/>
                    </a:xfrm>
                    <a:prstGeom prst="rect">
                      <a:avLst/>
                    </a:prstGeom>
                  </pic:spPr>
                </pic:pic>
              </a:graphicData>
            </a:graphic>
          </wp:anchor>
        </w:drawing>
      </w:r>
      <w:r>
        <w:rPr>
          <w:sz w:val="20"/>
        </w:rPr>
        <w:drawing>
          <wp:anchor distT="0" distB="0" distL="0" distR="0" allowOverlap="1" layoutInCell="1" locked="0" behindDoc="1" simplePos="0" relativeHeight="487609344">
            <wp:simplePos x="0" y="0"/>
            <wp:positionH relativeFrom="page">
              <wp:posOffset>5167757</wp:posOffset>
            </wp:positionH>
            <wp:positionV relativeFrom="paragraph">
              <wp:posOffset>196175</wp:posOffset>
            </wp:positionV>
            <wp:extent cx="109411" cy="109537"/>
            <wp:effectExtent l="0" t="0" r="0" b="0"/>
            <wp:wrapTopAndBottom/>
            <wp:docPr id="346" name="Image 346"/>
            <wp:cNvGraphicFramePr>
              <a:graphicFrameLocks/>
            </wp:cNvGraphicFramePr>
            <a:graphic>
              <a:graphicData uri="http://schemas.openxmlformats.org/drawingml/2006/picture">
                <pic:pic>
                  <pic:nvPicPr>
                    <pic:cNvPr id="346" name="Image 346"/>
                    <pic:cNvPicPr/>
                  </pic:nvPicPr>
                  <pic:blipFill>
                    <a:blip r:embed="rId58" cstate="print"/>
                    <a:stretch>
                      <a:fillRect/>
                    </a:stretch>
                  </pic:blipFill>
                  <pic:spPr>
                    <a:xfrm>
                      <a:off x="0" y="0"/>
                      <a:ext cx="109411" cy="109537"/>
                    </a:xfrm>
                    <a:prstGeom prst="rect">
                      <a:avLst/>
                    </a:prstGeom>
                  </pic:spPr>
                </pic:pic>
              </a:graphicData>
            </a:graphic>
          </wp:anchor>
        </w:drawing>
      </w:r>
    </w:p>
    <w:p>
      <w:pPr>
        <w:pStyle w:val="BodyText"/>
        <w:spacing w:line="504" w:lineRule="auto" w:before="114"/>
        <w:ind w:left="3118" w:right="4020"/>
        <w:jc w:val="center"/>
      </w:pPr>
      <w:r>
        <w:rPr>
          <w:spacing w:val="-2"/>
        </w:rPr>
        <w:t>Comparación Interpretación</w:t>
      </w:r>
    </w:p>
    <w:p>
      <w:pPr>
        <w:pStyle w:val="BodyText"/>
        <w:spacing w:before="62"/>
        <w:ind w:left="142"/>
      </w:pPr>
      <w:r>
        <w:rPr>
          <w:i/>
        </w:rPr>
        <w:t>Nota</w:t>
      </w:r>
      <w:r>
        <w:rPr/>
        <w:t>.</w:t>
      </w:r>
      <w:r>
        <w:rPr>
          <w:spacing w:val="-5"/>
        </w:rPr>
        <w:t> </w:t>
      </w:r>
      <w:r>
        <w:rPr/>
        <w:t>De</w:t>
      </w:r>
      <w:r>
        <w:rPr>
          <w:spacing w:val="-10"/>
        </w:rPr>
        <w:t> </w:t>
      </w:r>
      <w:r>
        <w:rPr/>
        <w:t>“Metodología</w:t>
      </w:r>
      <w:r>
        <w:rPr>
          <w:spacing w:val="1"/>
        </w:rPr>
        <w:t> </w:t>
      </w:r>
      <w:r>
        <w:rPr/>
        <w:t>de la</w:t>
      </w:r>
      <w:r>
        <w:rPr>
          <w:spacing w:val="9"/>
        </w:rPr>
        <w:t> </w:t>
      </w:r>
      <w:r>
        <w:rPr/>
        <w:t>investigación.</w:t>
      </w:r>
      <w:r>
        <w:rPr>
          <w:spacing w:val="6"/>
        </w:rPr>
        <w:t> </w:t>
      </w:r>
      <w:r>
        <w:rPr/>
        <w:t>Sexta Edición”,</w:t>
      </w:r>
      <w:r>
        <w:rPr>
          <w:spacing w:val="-3"/>
        </w:rPr>
        <w:t> </w:t>
      </w:r>
      <w:r>
        <w:rPr/>
        <w:t>por</w:t>
      </w:r>
      <w:r>
        <w:rPr>
          <w:spacing w:val="-3"/>
        </w:rPr>
        <w:t> </w:t>
      </w:r>
      <w:r>
        <w:rPr/>
        <w:t>Hernández</w:t>
      </w:r>
      <w:r>
        <w:rPr>
          <w:spacing w:val="-7"/>
        </w:rPr>
        <w:t> </w:t>
      </w:r>
      <w:r>
        <w:rPr/>
        <w:t>et al.,</w:t>
      </w:r>
      <w:r>
        <w:rPr>
          <w:spacing w:val="-2"/>
        </w:rPr>
        <w:t> 2014.</w:t>
      </w:r>
    </w:p>
    <w:p>
      <w:pPr>
        <w:pStyle w:val="BodyText"/>
        <w:spacing w:after="0"/>
        <w:sectPr>
          <w:pgSz w:w="11910" w:h="16840"/>
          <w:pgMar w:header="717" w:footer="0" w:top="1320" w:bottom="280" w:left="1559" w:right="708"/>
        </w:sectPr>
      </w:pPr>
    </w:p>
    <w:p>
      <w:pPr>
        <w:pStyle w:val="BodyText"/>
        <w:spacing w:line="360" w:lineRule="auto" w:before="80"/>
        <w:ind w:left="142" w:right="714" w:firstLine="720"/>
        <w:jc w:val="both"/>
      </w:pPr>
      <w:bookmarkStart w:name="_bookmark48" w:id="48"/>
      <w:bookmarkEnd w:id="48"/>
      <w:r>
        <w:rPr/>
      </w:r>
      <w:r>
        <w:rPr/>
        <w:t>Su diseño fue de triangulación concurrente dado a que se "pretende confirmar o corroborar</w:t>
      </w:r>
      <w:r>
        <w:rPr>
          <w:spacing w:val="-1"/>
        </w:rPr>
        <w:t> </w:t>
      </w:r>
      <w:r>
        <w:rPr/>
        <w:t>resultados</w:t>
      </w:r>
      <w:r>
        <w:rPr>
          <w:spacing w:val="-5"/>
        </w:rPr>
        <w:t> </w:t>
      </w:r>
      <w:r>
        <w:rPr/>
        <w:t>y</w:t>
      </w:r>
      <w:r>
        <w:rPr>
          <w:spacing w:val="-1"/>
        </w:rPr>
        <w:t> </w:t>
      </w:r>
      <w:r>
        <w:rPr/>
        <w:t>efectuar</w:t>
      </w:r>
      <w:r>
        <w:rPr>
          <w:spacing w:val="-1"/>
        </w:rPr>
        <w:t> </w:t>
      </w:r>
      <w:r>
        <w:rPr/>
        <w:t>validación</w:t>
      </w:r>
      <w:r>
        <w:rPr>
          <w:spacing w:val="-1"/>
        </w:rPr>
        <w:t> </w:t>
      </w:r>
      <w:r>
        <w:rPr/>
        <w:t>cruzada entre datos</w:t>
      </w:r>
      <w:r>
        <w:rPr>
          <w:spacing w:val="-5"/>
        </w:rPr>
        <w:t> </w:t>
      </w:r>
      <w:r>
        <w:rPr/>
        <w:t>cuantitativos</w:t>
      </w:r>
      <w:r>
        <w:rPr>
          <w:spacing w:val="-5"/>
        </w:rPr>
        <w:t> </w:t>
      </w:r>
      <w:r>
        <w:rPr/>
        <w:t>y</w:t>
      </w:r>
      <w:r>
        <w:rPr>
          <w:spacing w:val="-1"/>
        </w:rPr>
        <w:t> </w:t>
      </w:r>
      <w:r>
        <w:rPr/>
        <w:t>cualitativos" (Hernández et al., 2014, p. 558).</w:t>
      </w:r>
    </w:p>
    <w:p>
      <w:pPr>
        <w:pStyle w:val="Heading2"/>
        <w:numPr>
          <w:ilvl w:val="2"/>
          <w:numId w:val="2"/>
        </w:numPr>
        <w:tabs>
          <w:tab w:pos="862" w:val="left" w:leader="none"/>
        </w:tabs>
        <w:spacing w:line="240" w:lineRule="auto" w:before="159" w:after="0"/>
        <w:ind w:left="862" w:right="0" w:hanging="720"/>
        <w:jc w:val="both"/>
      </w:pPr>
      <w:bookmarkStart w:name="_bookmark47" w:id="49"/>
      <w:bookmarkEnd w:id="49"/>
      <w:r>
        <w:rPr>
          <w:b w:val="0"/>
          <w:i w:val="0"/>
        </w:rPr>
      </w:r>
      <w:r>
        <w:rPr/>
        <w:t>Muestreo:</w:t>
      </w:r>
      <w:r>
        <w:rPr>
          <w:spacing w:val="-1"/>
        </w:rPr>
        <w:t> </w:t>
      </w:r>
      <w:r>
        <w:rPr/>
        <w:t>Población</w:t>
      </w:r>
      <w:r>
        <w:rPr>
          <w:spacing w:val="-4"/>
        </w:rPr>
        <w:t> </w:t>
      </w:r>
      <w:r>
        <w:rPr/>
        <w:t>De</w:t>
      </w:r>
      <w:r>
        <w:rPr>
          <w:spacing w:val="3"/>
        </w:rPr>
        <w:t> </w:t>
      </w:r>
      <w:r>
        <w:rPr/>
        <w:t>Estudio Y</w:t>
      </w:r>
      <w:r>
        <w:rPr>
          <w:spacing w:val="3"/>
        </w:rPr>
        <w:t> </w:t>
      </w:r>
      <w:r>
        <w:rPr>
          <w:spacing w:val="-2"/>
        </w:rPr>
        <w:t>Muestra</w:t>
      </w:r>
    </w:p>
    <w:p>
      <w:pPr>
        <w:pStyle w:val="BodyText"/>
        <w:spacing w:line="360" w:lineRule="auto" w:before="134"/>
        <w:ind w:left="142" w:right="697" w:firstLine="720"/>
        <w:jc w:val="both"/>
      </w:pPr>
      <w:r>
        <w:rPr/>
        <w:t>Para conocer todo lo planteado en los objetivos del trabajo de investigación, se estimó como población o universo de estudio a los profesionales, representantes y/o directivos de organismos públicos y privados vinculados al comercio, promoción de productos</w:t>
      </w:r>
      <w:r>
        <w:rPr>
          <w:spacing w:val="-1"/>
        </w:rPr>
        <w:t> </w:t>
      </w:r>
      <w:r>
        <w:rPr/>
        <w:t>peruanos, los mercados</w:t>
      </w:r>
      <w:r>
        <w:rPr>
          <w:spacing w:val="-1"/>
        </w:rPr>
        <w:t> </w:t>
      </w:r>
      <w:r>
        <w:rPr/>
        <w:t>peruanos</w:t>
      </w:r>
      <w:r>
        <w:rPr>
          <w:spacing w:val="-1"/>
        </w:rPr>
        <w:t> </w:t>
      </w:r>
      <w:r>
        <w:rPr/>
        <w:t>y alemanes</w:t>
      </w:r>
      <w:r>
        <w:rPr>
          <w:spacing w:val="-1"/>
        </w:rPr>
        <w:t> </w:t>
      </w:r>
      <w:r>
        <w:rPr/>
        <w:t>del</w:t>
      </w:r>
      <w:r>
        <w:rPr>
          <w:spacing w:val="-4"/>
        </w:rPr>
        <w:t> </w:t>
      </w:r>
      <w:r>
        <w:rPr/>
        <w:t>café. Así</w:t>
      </w:r>
      <w:r>
        <w:rPr>
          <w:spacing w:val="-4"/>
        </w:rPr>
        <w:t> </w:t>
      </w:r>
      <w:r>
        <w:rPr/>
        <w:t>como a consumidores alemanes de café.</w:t>
      </w:r>
    </w:p>
    <w:p>
      <w:pPr>
        <w:pStyle w:val="BodyText"/>
        <w:spacing w:line="364" w:lineRule="auto" w:before="161"/>
        <w:ind w:left="142" w:right="717" w:firstLine="720"/>
        <w:jc w:val="both"/>
      </w:pPr>
      <w:r>
        <w:rPr/>
        <w:t>Para la investigación cualitativa, se consideró a la siguiente muestra, la cual se encuentra en la Tabla 1:</w:t>
      </w:r>
    </w:p>
    <w:p>
      <w:pPr>
        <w:pStyle w:val="BodyText"/>
        <w:spacing w:after="0" w:line="364" w:lineRule="auto"/>
        <w:jc w:val="both"/>
        <w:sectPr>
          <w:pgSz w:w="11910" w:h="16840"/>
          <w:pgMar w:header="717" w:footer="0" w:top="1320" w:bottom="280" w:left="1559" w:right="708"/>
        </w:sectPr>
      </w:pPr>
    </w:p>
    <w:p>
      <w:pPr>
        <w:pStyle w:val="Heading1"/>
        <w:spacing w:before="80"/>
      </w:pPr>
      <w:r>
        <w:rPr/>
        <w:t>Tabla</w:t>
      </w:r>
      <w:r>
        <w:rPr>
          <w:spacing w:val="-12"/>
        </w:rPr>
        <w:t> </w:t>
      </w:r>
      <w:r>
        <w:rPr>
          <w:spacing w:val="-10"/>
        </w:rPr>
        <w:t>1</w:t>
      </w:r>
    </w:p>
    <w:p>
      <w:pPr>
        <w:pStyle w:val="BodyText"/>
        <w:spacing w:before="18"/>
        <w:rPr>
          <w:b/>
        </w:rPr>
      </w:pPr>
    </w:p>
    <w:p>
      <w:pPr>
        <w:spacing w:before="0"/>
        <w:ind w:left="142" w:right="0" w:firstLine="0"/>
        <w:jc w:val="left"/>
        <w:rPr>
          <w:i/>
          <w:sz w:val="24"/>
        </w:rPr>
      </w:pPr>
      <w:r>
        <w:rPr>
          <w:i/>
          <w:sz w:val="24"/>
        </w:rPr>
        <w:t>Muestra</w:t>
      </w:r>
      <w:r>
        <w:rPr>
          <w:i/>
          <w:spacing w:val="-1"/>
          <w:sz w:val="24"/>
        </w:rPr>
        <w:t> </w:t>
      </w:r>
      <w:r>
        <w:rPr>
          <w:i/>
          <w:sz w:val="24"/>
        </w:rPr>
        <w:t>cualitativa</w:t>
      </w:r>
      <w:r>
        <w:rPr>
          <w:i/>
          <w:spacing w:val="2"/>
          <w:sz w:val="24"/>
        </w:rPr>
        <w:t> </w:t>
      </w:r>
      <w:r>
        <w:rPr>
          <w:i/>
          <w:sz w:val="24"/>
        </w:rPr>
        <w:t>de</w:t>
      </w:r>
      <w:r>
        <w:rPr>
          <w:i/>
          <w:spacing w:val="3"/>
          <w:sz w:val="24"/>
        </w:rPr>
        <w:t> </w:t>
      </w:r>
      <w:r>
        <w:rPr>
          <w:i/>
          <w:sz w:val="24"/>
        </w:rPr>
        <w:t>la </w:t>
      </w:r>
      <w:r>
        <w:rPr>
          <w:i/>
          <w:spacing w:val="-2"/>
          <w:sz w:val="24"/>
        </w:rPr>
        <w:t>investigación</w:t>
      </w:r>
    </w:p>
    <w:p>
      <w:pPr>
        <w:pStyle w:val="BodyText"/>
        <w:spacing w:before="78"/>
        <w:rPr>
          <w:i/>
          <w:sz w:val="20"/>
        </w:rPr>
      </w:pPr>
    </w:p>
    <w:p>
      <w:pPr>
        <w:pStyle w:val="BodyText"/>
        <w:spacing w:line="20" w:lineRule="exact"/>
        <w:ind w:left="142"/>
        <w:rPr>
          <w:sz w:val="2"/>
        </w:rPr>
      </w:pPr>
      <w:r>
        <w:rPr>
          <w:sz w:val="2"/>
        </w:rPr>
        <mc:AlternateContent>
          <mc:Choice Requires="wps">
            <w:drawing>
              <wp:inline distT="0" distB="0" distL="0" distR="0">
                <wp:extent cx="5490845" cy="6350"/>
                <wp:effectExtent l="0" t="0" r="0" b="0"/>
                <wp:docPr id="347" name="Group 347"/>
                <wp:cNvGraphicFramePr>
                  <a:graphicFrameLocks/>
                </wp:cNvGraphicFramePr>
                <a:graphic>
                  <a:graphicData uri="http://schemas.microsoft.com/office/word/2010/wordprocessingGroup">
                    <wpg:wgp>
                      <wpg:cNvPr id="347" name="Group 347"/>
                      <wpg:cNvGrpSpPr/>
                      <wpg:grpSpPr>
                        <a:xfrm>
                          <a:off x="0" y="0"/>
                          <a:ext cx="5490845" cy="6350"/>
                          <a:chExt cx="5490845" cy="6350"/>
                        </a:xfrm>
                      </wpg:grpSpPr>
                      <wps:wsp>
                        <wps:cNvPr id="348" name="Graphic 348"/>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2.35pt;height:.5pt;mso-position-horizontal-relative:char;mso-position-vertical-relative:line" id="docshapegroup324" coordorigin="0,0" coordsize="8647,10">
                <v:shape style="position:absolute;left:0;top:0;width:8647;height:10" id="docshape325" coordorigin="0,0" coordsize="8647,10" path="m1531,0l0,0,0,10,1531,10,1531,0xm8647,0l7066,0,7056,0,7056,0,1541,0,1531,0,1531,10,1541,10,7056,10,7056,10,7066,10,8647,10,8647,0xe" filled="true" fillcolor="#000000" stroked="false">
                  <v:path arrowok="t"/>
                  <v:fill type="solid"/>
                </v:shape>
              </v:group>
            </w:pict>
          </mc:Fallback>
        </mc:AlternateContent>
      </w:r>
      <w:r>
        <w:rPr>
          <w:sz w:val="2"/>
        </w:rPr>
      </w:r>
    </w:p>
    <w:p>
      <w:pPr>
        <w:pStyle w:val="BodyText"/>
        <w:spacing w:after="0" w:line="20" w:lineRule="exact"/>
        <w:rPr>
          <w:sz w:val="2"/>
        </w:rPr>
        <w:sectPr>
          <w:pgSz w:w="11910" w:h="16840"/>
          <w:pgMar w:header="717" w:footer="0" w:top="1320" w:bottom="280" w:left="1559" w:right="708"/>
        </w:sectPr>
      </w:pPr>
    </w:p>
    <w:p>
      <w:pPr>
        <w:spacing w:line="357" w:lineRule="auto" w:before="0"/>
        <w:ind w:left="422" w:right="-9" w:hanging="70"/>
        <w:jc w:val="left"/>
        <w:rPr>
          <w:b/>
          <w:sz w:val="24"/>
        </w:rPr>
      </w:pPr>
      <w:r>
        <w:rPr>
          <w:b/>
          <w:sz w:val="24"/>
        </w:rPr>
        <w:t>Nombres</w:t>
      </w:r>
      <w:r>
        <w:rPr>
          <w:b/>
          <w:spacing w:val="-15"/>
          <w:sz w:val="24"/>
        </w:rPr>
        <w:t> </w:t>
      </w:r>
      <w:r>
        <w:rPr>
          <w:b/>
          <w:sz w:val="24"/>
        </w:rPr>
        <w:t>y </w:t>
      </w:r>
      <w:r>
        <w:rPr>
          <w:b/>
          <w:spacing w:val="-2"/>
          <w:sz w:val="24"/>
        </w:rPr>
        <w:t>Apellidos</w:t>
      </w:r>
    </w:p>
    <w:p>
      <w:pPr>
        <w:spacing w:line="229" w:lineRule="exact" w:before="0"/>
        <w:ind w:left="2653" w:right="0" w:firstLine="0"/>
        <w:jc w:val="left"/>
        <w:rPr>
          <w:b/>
          <w:sz w:val="24"/>
        </w:rPr>
      </w:pPr>
      <w:r>
        <w:rPr/>
        <w:br w:type="column"/>
      </w:r>
      <w:r>
        <w:rPr>
          <w:b/>
          <w:spacing w:val="-2"/>
          <w:sz w:val="24"/>
        </w:rPr>
        <w:t>Perfil</w:t>
      </w:r>
    </w:p>
    <w:p>
      <w:pPr>
        <w:tabs>
          <w:tab w:pos="3784" w:val="left" w:leader="none"/>
          <w:tab w:pos="5751" w:val="left" w:leader="none"/>
        </w:tabs>
        <w:spacing w:line="182" w:lineRule="auto" w:before="21"/>
        <w:ind w:left="1042" w:right="1099" w:hanging="871"/>
        <w:jc w:val="left"/>
        <w:rPr>
          <w:b/>
          <w:sz w:val="24"/>
        </w:rPr>
      </w:pPr>
      <w:r>
        <w:rPr>
          <w:b/>
          <w:sz w:val="24"/>
          <w:u w:val="single"/>
        </w:rPr>
        <w:tab/>
        <w:tab/>
        <w:tab/>
      </w:r>
      <w:r>
        <w:rPr>
          <w:b/>
          <w:spacing w:val="80"/>
          <w:sz w:val="24"/>
        </w:rPr>
        <w:t> </w:t>
      </w:r>
      <w:r>
        <w:rPr>
          <w:b/>
          <w:sz w:val="24"/>
        </w:rPr>
        <w:t>Institución </w:t>
      </w:r>
      <w:r>
        <w:rPr>
          <w:b/>
          <w:spacing w:val="-2"/>
          <w:sz w:val="24"/>
        </w:rPr>
        <w:t>Académico</w:t>
      </w:r>
      <w:r>
        <w:rPr>
          <w:b/>
          <w:sz w:val="24"/>
        </w:rPr>
        <w:tab/>
      </w:r>
      <w:r>
        <w:rPr>
          <w:b/>
          <w:spacing w:val="-2"/>
          <w:sz w:val="24"/>
        </w:rPr>
        <w:t>Profesional</w:t>
      </w:r>
    </w:p>
    <w:p>
      <w:pPr>
        <w:spacing w:before="156"/>
        <w:ind w:left="1853" w:right="0" w:firstLine="0"/>
        <w:jc w:val="left"/>
        <w:rPr>
          <w:b/>
          <w:sz w:val="24"/>
        </w:rPr>
      </w:pPr>
      <w:r>
        <w:rPr>
          <w:b/>
          <w:sz w:val="24"/>
        </w:rPr>
        <mc:AlternateContent>
          <mc:Choice Requires="wps">
            <w:drawing>
              <wp:anchor distT="0" distB="0" distL="0" distR="0" allowOverlap="1" layoutInCell="1" locked="0" behindDoc="0" simplePos="0" relativeHeight="15754240">
                <wp:simplePos x="0" y="0"/>
                <wp:positionH relativeFrom="page">
                  <wp:posOffset>1080452</wp:posOffset>
                </wp:positionH>
                <wp:positionV relativeFrom="paragraph">
                  <wp:posOffset>95751</wp:posOffset>
                </wp:positionV>
                <wp:extent cx="5490845" cy="635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7.539464pt;width:432.35pt;height:.5pt;mso-position-horizontal-relative:page;mso-position-vertical-relative:paragraph;z-index:15754240" id="docshape326" coordorigin="1702,151" coordsize="8647,10" path="m3233,151l1702,151,1702,161,3233,161,3233,151xm10349,151l8767,151,8757,151,6115,151,6105,151,6105,151,3243,151,3233,151,3233,161,3243,161,6105,161,6105,161,6115,161,8757,161,8767,161,10349,161,10349,151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754752">
                <wp:simplePos x="0" y="0"/>
                <wp:positionH relativeFrom="page">
                  <wp:posOffset>1080452</wp:posOffset>
                </wp:positionH>
                <wp:positionV relativeFrom="paragraph">
                  <wp:posOffset>369055</wp:posOffset>
                </wp:positionV>
                <wp:extent cx="5490845" cy="6350"/>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9.059465pt;width:432.35pt;height:.5pt;mso-position-horizontal-relative:page;mso-position-vertical-relative:paragraph;z-index:15754752" id="docshape327" coordorigin="1702,581" coordsize="8647,10" path="m3233,581l1702,581,1702,591,3233,591,3233,581xm10349,581l8767,581,8757,581,6115,581,6105,581,6105,581,3243,581,3233,581,3233,591,3243,591,6105,591,6105,591,6115,591,8757,591,8767,591,10349,591,10349,581xe" filled="true" fillcolor="#000000" stroked="false">
                <v:path arrowok="t"/>
                <v:fill type="solid"/>
                <w10:wrap type="none"/>
              </v:shape>
            </w:pict>
          </mc:Fallback>
        </mc:AlternateContent>
      </w:r>
      <w:r>
        <w:rPr>
          <w:b/>
          <w:sz w:val="24"/>
        </w:rPr>
        <w:t>Instituciones</w:t>
      </w:r>
      <w:r>
        <w:rPr>
          <w:b/>
          <w:spacing w:val="-12"/>
          <w:sz w:val="24"/>
        </w:rPr>
        <w:t> </w:t>
      </w:r>
      <w:r>
        <w:rPr>
          <w:b/>
          <w:spacing w:val="-2"/>
          <w:sz w:val="24"/>
        </w:rPr>
        <w:t>públicas</w:t>
      </w:r>
    </w:p>
    <w:p>
      <w:pPr>
        <w:spacing w:after="0"/>
        <w:jc w:val="left"/>
        <w:rPr>
          <w:b/>
          <w:sz w:val="24"/>
        </w:rPr>
        <w:sectPr>
          <w:type w:val="continuous"/>
          <w:pgSz w:w="11910" w:h="16840"/>
          <w:pgMar w:header="717" w:footer="0" w:top="360" w:bottom="280" w:left="1559" w:right="708"/>
          <w:cols w:num="2" w:equalWidth="0">
            <w:col w:w="1462" w:space="40"/>
            <w:col w:w="8141"/>
          </w:cols>
        </w:sectPr>
      </w:pPr>
    </w:p>
    <w:p>
      <w:pPr>
        <w:pStyle w:val="BodyText"/>
        <w:rPr>
          <w:b/>
        </w:rPr>
      </w:pPr>
    </w:p>
    <w:p>
      <w:pPr>
        <w:pStyle w:val="BodyText"/>
        <w:spacing w:before="13"/>
        <w:rPr>
          <w:b/>
        </w:rPr>
      </w:pPr>
    </w:p>
    <w:p>
      <w:pPr>
        <w:pStyle w:val="BodyText"/>
        <w:spacing w:line="360" w:lineRule="auto"/>
        <w:ind w:left="252" w:right="370"/>
      </w:pPr>
      <w:r>
        <w:rPr>
          <w:spacing w:val="-2"/>
        </w:rPr>
        <w:t>Adderlyn Ayllon Aliaga</w:t>
      </w:r>
    </w:p>
    <w:p>
      <w:pPr>
        <w:pStyle w:val="BodyText"/>
      </w:pPr>
    </w:p>
    <w:p>
      <w:pPr>
        <w:pStyle w:val="BodyText"/>
      </w:pPr>
    </w:p>
    <w:p>
      <w:pPr>
        <w:pStyle w:val="BodyText"/>
      </w:pPr>
    </w:p>
    <w:p>
      <w:pPr>
        <w:pStyle w:val="BodyText"/>
      </w:pPr>
    </w:p>
    <w:p>
      <w:pPr>
        <w:pStyle w:val="BodyText"/>
      </w:pPr>
    </w:p>
    <w:p>
      <w:pPr>
        <w:pStyle w:val="BodyText"/>
        <w:spacing w:before="14"/>
      </w:pPr>
    </w:p>
    <w:p>
      <w:pPr>
        <w:pStyle w:val="BodyText"/>
        <w:ind w:left="252"/>
      </w:pPr>
      <w:r>
        <w:rPr/>
        <w:t>Gycs</w:t>
      </w:r>
      <w:r>
        <w:rPr>
          <w:spacing w:val="-5"/>
        </w:rPr>
        <w:t> </w:t>
      </w:r>
      <w:r>
        <w:rPr>
          <w:spacing w:val="-2"/>
        </w:rPr>
        <w:t>Gordon</w:t>
      </w:r>
    </w:p>
    <w:p>
      <w:pPr>
        <w:spacing w:line="240" w:lineRule="auto" w:before="79"/>
        <w:rPr>
          <w:sz w:val="24"/>
        </w:rPr>
      </w:pPr>
      <w:r>
        <w:rPr/>
        <w:br w:type="column"/>
      </w:r>
      <w:r>
        <w:rPr>
          <w:sz w:val="24"/>
        </w:rPr>
      </w:r>
    </w:p>
    <w:p>
      <w:pPr>
        <w:pStyle w:val="BodyText"/>
        <w:spacing w:line="362" w:lineRule="auto"/>
        <w:ind w:left="211" w:right="9"/>
        <w:jc w:val="both"/>
      </w:pPr>
      <w:r>
        <w:rPr/>
        <w:t>Administrador</w:t>
      </w:r>
      <w:r>
        <w:rPr>
          <w:spacing w:val="-15"/>
        </w:rPr>
        <w:t> </w:t>
      </w:r>
      <w:r>
        <w:rPr/>
        <w:t>de</w:t>
      </w:r>
      <w:r>
        <w:rPr>
          <w:spacing w:val="-15"/>
        </w:rPr>
        <w:t> </w:t>
      </w:r>
      <w:r>
        <w:rPr/>
        <w:t>Negocios Internacionales en </w:t>
      </w:r>
      <w:r>
        <w:rPr/>
        <w:t>la Universidad San Martín de Porres - USMP</w:t>
      </w:r>
    </w:p>
    <w:p>
      <w:pPr>
        <w:pStyle w:val="BodyText"/>
        <w:spacing w:before="138"/>
      </w:pPr>
    </w:p>
    <w:p>
      <w:pPr>
        <w:pStyle w:val="BodyText"/>
        <w:spacing w:line="360" w:lineRule="auto" w:before="1"/>
        <w:ind w:left="211"/>
        <w:jc w:val="both"/>
      </w:pPr>
      <w:r>
        <w:rPr/>
        <w:t>Bachiller en Economía </w:t>
      </w:r>
      <w:r>
        <w:rPr/>
        <w:t>en la Pontificia Universidad Católica del Perú - PUCP con Diplomatura en economía</w:t>
      </w:r>
      <w:r>
        <w:rPr>
          <w:spacing w:val="-15"/>
        </w:rPr>
        <w:t> </w:t>
      </w:r>
      <w:r>
        <w:rPr/>
        <w:t>en</w:t>
      </w:r>
      <w:r>
        <w:rPr>
          <w:spacing w:val="-15"/>
        </w:rPr>
        <w:t> </w:t>
      </w:r>
      <w:r>
        <w:rPr/>
        <w:t>la</w:t>
      </w:r>
      <w:r>
        <w:rPr>
          <w:spacing w:val="-15"/>
        </w:rPr>
        <w:t> </w:t>
      </w:r>
      <w:r>
        <w:rPr/>
        <w:t>Universidad de Mannheim (Alemania)</w:t>
      </w:r>
    </w:p>
    <w:p>
      <w:pPr>
        <w:spacing w:line="240" w:lineRule="auto" w:before="0"/>
        <w:rPr>
          <w:sz w:val="24"/>
        </w:rPr>
      </w:pPr>
      <w:r>
        <w:rPr/>
        <w:br w:type="column"/>
      </w:r>
      <w:r>
        <w:rPr>
          <w:sz w:val="24"/>
        </w:rPr>
      </w:r>
    </w:p>
    <w:p>
      <w:pPr>
        <w:pStyle w:val="BodyText"/>
        <w:spacing w:before="223"/>
      </w:pPr>
    </w:p>
    <w:p>
      <w:pPr>
        <w:pStyle w:val="BodyText"/>
        <w:tabs>
          <w:tab w:pos="2374" w:val="left" w:leader="none"/>
        </w:tabs>
        <w:spacing w:line="357" w:lineRule="auto"/>
        <w:ind w:left="166" w:right="6"/>
      </w:pPr>
      <w:r>
        <w:rPr>
          <w:spacing w:val="-2"/>
        </w:rPr>
        <w:t>Especialista</w:t>
      </w:r>
      <w:r>
        <w:rPr/>
        <w:tab/>
      </w:r>
      <w:r>
        <w:rPr>
          <w:spacing w:val="-6"/>
        </w:rPr>
        <w:t>en </w:t>
      </w:r>
      <w:r>
        <w:rPr/>
        <w:t>inteligencia de mercados</w:t>
      </w:r>
    </w:p>
    <w:p>
      <w:pPr>
        <w:pStyle w:val="BodyText"/>
      </w:pPr>
    </w:p>
    <w:p>
      <w:pPr>
        <w:pStyle w:val="BodyText"/>
      </w:pPr>
    </w:p>
    <w:p>
      <w:pPr>
        <w:pStyle w:val="BodyText"/>
      </w:pPr>
    </w:p>
    <w:p>
      <w:pPr>
        <w:pStyle w:val="BodyText"/>
      </w:pPr>
    </w:p>
    <w:p>
      <w:pPr>
        <w:pStyle w:val="BodyText"/>
      </w:pPr>
    </w:p>
    <w:p>
      <w:pPr>
        <w:pStyle w:val="BodyText"/>
        <w:spacing w:before="13"/>
      </w:pPr>
    </w:p>
    <w:p>
      <w:pPr>
        <w:pStyle w:val="BodyText"/>
        <w:tabs>
          <w:tab w:pos="1204" w:val="left" w:leader="none"/>
          <w:tab w:pos="1664" w:val="left" w:leader="none"/>
        </w:tabs>
        <w:spacing w:line="364" w:lineRule="auto" w:before="1"/>
        <w:ind w:left="166"/>
      </w:pPr>
      <w:r>
        <w:rPr>
          <w:spacing w:val="-2"/>
        </w:rPr>
        <w:t>Director</w:t>
      </w:r>
      <w:r>
        <w:rPr/>
        <w:tab/>
      </w:r>
      <w:r>
        <w:rPr>
          <w:spacing w:val="-6"/>
        </w:rPr>
        <w:t>de</w:t>
      </w:r>
      <w:r>
        <w:rPr/>
        <w:tab/>
      </w:r>
      <w:r>
        <w:rPr>
          <w:spacing w:val="-2"/>
        </w:rPr>
        <w:t>Promperú Hamburgo</w:t>
      </w:r>
    </w:p>
    <w:p>
      <w:pPr>
        <w:pStyle w:val="BodyText"/>
        <w:tabs>
          <w:tab w:pos="1434" w:val="left" w:leader="none"/>
        </w:tabs>
        <w:spacing w:line="360" w:lineRule="auto" w:before="155"/>
        <w:ind w:left="175" w:right="953"/>
      </w:pPr>
      <w:r>
        <w:rPr/>
        <w:br w:type="column"/>
      </w:r>
      <w:r>
        <w:rPr/>
        <w:t>Ministerio</w:t>
      </w:r>
      <w:r>
        <w:rPr>
          <w:spacing w:val="40"/>
        </w:rPr>
        <w:t> </w:t>
      </w:r>
      <w:r>
        <w:rPr/>
        <w:t>de </w:t>
      </w:r>
      <w:r>
        <w:rPr>
          <w:spacing w:val="-2"/>
        </w:rPr>
        <w:t>Comercio Exterior</w:t>
      </w:r>
      <w:r>
        <w:rPr/>
        <w:tab/>
      </w:r>
      <w:r>
        <w:rPr>
          <w:spacing w:val="-10"/>
        </w:rPr>
        <w:t>y</w:t>
      </w:r>
    </w:p>
    <w:p>
      <w:pPr>
        <w:pStyle w:val="BodyText"/>
        <w:tabs>
          <w:tab w:pos="1314" w:val="left" w:leader="none"/>
          <w:tab w:pos="1455" w:val="left" w:leader="none"/>
        </w:tabs>
        <w:spacing w:line="360" w:lineRule="auto"/>
        <w:ind w:left="175" w:right="954"/>
      </w:pPr>
      <w:r>
        <w:rPr/>
        <mc:AlternateContent>
          <mc:Choice Requires="wps">
            <w:drawing>
              <wp:anchor distT="0" distB="0" distL="0" distR="0" allowOverlap="1" layoutInCell="1" locked="0" behindDoc="0" simplePos="0" relativeHeight="15755264">
                <wp:simplePos x="0" y="0"/>
                <wp:positionH relativeFrom="page">
                  <wp:posOffset>1080452</wp:posOffset>
                </wp:positionH>
                <wp:positionV relativeFrom="paragraph">
                  <wp:posOffset>529284</wp:posOffset>
                </wp:positionV>
                <wp:extent cx="5490845" cy="635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675915pt;width:432.35pt;height:.5pt;mso-position-horizontal-relative:page;mso-position-vertical-relative:paragraph;z-index:15755264" id="docshape328" coordorigin="1702,834" coordsize="8647,10" path="m3233,834l1702,834,1702,844,3233,844,3233,834xm10349,834l8767,834,8757,834,6115,834,6105,834,6105,834,3243,834,3233,834,3233,844,3243,844,6105,844,6105,844,6115,844,8757,844,8767,844,10349,844,10349,83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5776">
                <wp:simplePos x="0" y="0"/>
                <wp:positionH relativeFrom="page">
                  <wp:posOffset>1080452</wp:posOffset>
                </wp:positionH>
                <wp:positionV relativeFrom="paragraph">
                  <wp:posOffset>2378277</wp:posOffset>
                </wp:positionV>
                <wp:extent cx="5490845" cy="635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87.265915pt;width:432.35pt;height:.5pt;mso-position-horizontal-relative:page;mso-position-vertical-relative:paragraph;z-index:15755776" id="docshape329" coordorigin="1702,3745" coordsize="8647,10" path="m3233,3745l1702,3745,1702,3755,3233,3755,3233,3745xm10349,3745l8767,3745,8757,3745,6115,3745,6105,3745,6105,3745,3243,3745,3233,3745,3233,3755,3243,3755,6105,3755,6105,3755,6115,3755,8757,3755,8767,3755,10349,3755,10349,3745xe" filled="true" fillcolor="#000000" stroked="false">
                <v:path arrowok="t"/>
                <v:fill type="solid"/>
                <w10:wrap type="none"/>
              </v:shape>
            </w:pict>
          </mc:Fallback>
        </mc:AlternateContent>
      </w:r>
      <w:r>
        <w:rPr>
          <w:spacing w:val="-2"/>
        </w:rPr>
        <w:t>Turismo</w:t>
      </w:r>
      <w:r>
        <w:rPr/>
        <w:tab/>
        <w:tab/>
      </w:r>
      <w:r>
        <w:rPr>
          <w:spacing w:val="-10"/>
        </w:rPr>
        <w:t>- </w:t>
      </w:r>
      <w:r>
        <w:rPr>
          <w:spacing w:val="-2"/>
        </w:rPr>
        <w:t>Mincetur Comisión</w:t>
      </w:r>
      <w:r>
        <w:rPr/>
        <w:tab/>
      </w:r>
      <w:r>
        <w:rPr>
          <w:spacing w:val="-6"/>
        </w:rPr>
        <w:t>de </w:t>
      </w:r>
      <w:r>
        <w:rPr>
          <w:spacing w:val="-2"/>
        </w:rPr>
        <w:t>Promoción</w:t>
      </w:r>
      <w:r>
        <w:rPr>
          <w:spacing w:val="40"/>
        </w:rPr>
        <w:t> </w:t>
      </w:r>
      <w:r>
        <w:rPr/>
        <w:t>del</w:t>
      </w:r>
      <w:r>
        <w:rPr>
          <w:spacing w:val="34"/>
        </w:rPr>
        <w:t> </w:t>
      </w:r>
      <w:r>
        <w:rPr/>
        <w:t>Perú</w:t>
      </w:r>
      <w:r>
        <w:rPr>
          <w:spacing w:val="40"/>
        </w:rPr>
        <w:t> </w:t>
      </w:r>
      <w:r>
        <w:rPr/>
        <w:t>para </w:t>
      </w:r>
      <w:r>
        <w:rPr>
          <w:spacing w:val="-6"/>
        </w:rPr>
        <w:t>la</w:t>
      </w:r>
      <w:r>
        <w:rPr>
          <w:spacing w:val="40"/>
        </w:rPr>
        <w:t> </w:t>
      </w:r>
      <w:r>
        <w:rPr/>
        <w:t>Exportación</w:t>
      </w:r>
      <w:r>
        <w:rPr>
          <w:spacing w:val="-9"/>
        </w:rPr>
        <w:t> </w:t>
      </w:r>
      <w:r>
        <w:rPr/>
        <w:t>y el</w:t>
      </w:r>
      <w:r>
        <w:rPr>
          <w:spacing w:val="40"/>
        </w:rPr>
        <w:t> </w:t>
      </w:r>
      <w:r>
        <w:rPr/>
        <w:t>Turismo</w:t>
      </w:r>
      <w:r>
        <w:rPr>
          <w:spacing w:val="40"/>
        </w:rPr>
        <w:t> </w:t>
      </w:r>
      <w:r>
        <w:rPr/>
        <w:t>- </w:t>
      </w:r>
      <w:r>
        <w:rPr>
          <w:spacing w:val="-2"/>
        </w:rPr>
        <w:t>Promperú</w:t>
      </w:r>
    </w:p>
    <w:p>
      <w:pPr>
        <w:pStyle w:val="BodyText"/>
        <w:spacing w:after="0" w:line="360" w:lineRule="auto"/>
        <w:sectPr>
          <w:type w:val="continuous"/>
          <w:pgSz w:w="11910" w:h="16840"/>
          <w:pgMar w:header="717" w:footer="0" w:top="360" w:bottom="280" w:left="1559" w:right="708"/>
          <w:cols w:num="4" w:equalWidth="0">
            <w:col w:w="1533" w:space="40"/>
            <w:col w:w="2868" w:space="39"/>
            <w:col w:w="2614" w:space="39"/>
            <w:col w:w="2510"/>
          </w:cols>
        </w:sectPr>
      </w:pPr>
    </w:p>
    <w:p>
      <w:pPr>
        <w:pStyle w:val="BodyText"/>
      </w:pPr>
    </w:p>
    <w:p>
      <w:pPr>
        <w:pStyle w:val="BodyText"/>
      </w:pPr>
    </w:p>
    <w:p>
      <w:pPr>
        <w:pStyle w:val="BodyText"/>
        <w:spacing w:before="28"/>
      </w:pPr>
    </w:p>
    <w:p>
      <w:pPr>
        <w:pStyle w:val="BodyText"/>
        <w:ind w:left="252"/>
      </w:pPr>
      <w:r>
        <w:rPr/>
        <mc:AlternateContent>
          <mc:Choice Requires="wps">
            <w:drawing>
              <wp:anchor distT="0" distB="0" distL="0" distR="0" allowOverlap="1" layoutInCell="1" locked="0" behindDoc="0" simplePos="0" relativeHeight="15756288">
                <wp:simplePos x="0" y="0"/>
                <wp:positionH relativeFrom="page">
                  <wp:posOffset>1080452</wp:posOffset>
                </wp:positionH>
                <wp:positionV relativeFrom="paragraph">
                  <wp:posOffset>-264347</wp:posOffset>
                </wp:positionV>
                <wp:extent cx="5490845" cy="635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0.814741pt;width:432.35pt;height:.5pt;mso-position-horizontal-relative:page;mso-position-vertical-relative:paragraph;z-index:15756288" id="docshape330" coordorigin="1702,-416" coordsize="8647,10" path="m3233,-416l1702,-416,1702,-406,3233,-406,3233,-416xm10349,-416l8767,-416,8757,-416,6115,-416,6105,-416,6105,-416,3243,-416,3233,-416,3233,-406,3243,-406,6105,-406,6105,-406,6115,-406,8757,-406,8767,-406,10349,-406,10349,-416xe" filled="true" fillcolor="#000000" stroked="false">
                <v:path arrowok="t"/>
                <v:fill type="solid"/>
                <w10:wrap type="none"/>
              </v:shape>
            </w:pict>
          </mc:Fallback>
        </mc:AlternateContent>
      </w:r>
      <w:r>
        <w:rPr>
          <w:spacing w:val="-2"/>
        </w:rPr>
        <w:t>Lorenzo</w:t>
      </w:r>
    </w:p>
    <w:p>
      <w:pPr>
        <w:tabs>
          <w:tab w:pos="1650" w:val="left" w:leader="none"/>
          <w:tab w:pos="2170" w:val="left" w:leader="none"/>
        </w:tabs>
        <w:spacing w:line="360" w:lineRule="auto" w:before="25"/>
        <w:ind w:left="252" w:right="38" w:firstLine="1551"/>
        <w:jc w:val="left"/>
        <w:rPr>
          <w:sz w:val="24"/>
        </w:rPr>
      </w:pPr>
      <w:r>
        <w:rPr/>
        <w:br w:type="column"/>
      </w:r>
      <w:r>
        <w:rPr>
          <w:b/>
          <w:spacing w:val="-2"/>
          <w:sz w:val="24"/>
        </w:rPr>
        <w:t>Instituciones</w:t>
      </w:r>
      <w:r>
        <w:rPr>
          <w:b/>
          <w:spacing w:val="-4"/>
          <w:sz w:val="24"/>
        </w:rPr>
        <w:t> </w:t>
      </w:r>
      <w:r>
        <w:rPr>
          <w:b/>
          <w:spacing w:val="-2"/>
          <w:sz w:val="24"/>
        </w:rPr>
        <w:t>privadas </w:t>
      </w:r>
      <w:r>
        <w:rPr>
          <w:sz w:val="24"/>
        </w:rPr>
        <w:t>Periodista</w:t>
      </w:r>
      <w:r>
        <w:rPr>
          <w:spacing w:val="40"/>
          <w:sz w:val="24"/>
        </w:rPr>
        <w:t> </w:t>
      </w:r>
      <w:r>
        <w:rPr>
          <w:sz w:val="24"/>
        </w:rPr>
        <w:t>desde</w:t>
      </w:r>
      <w:r>
        <w:rPr>
          <w:spacing w:val="40"/>
          <w:sz w:val="24"/>
        </w:rPr>
        <w:t> </w:t>
      </w:r>
      <w:r>
        <w:rPr>
          <w:sz w:val="24"/>
        </w:rPr>
        <w:t>1963</w:t>
      </w:r>
      <w:r>
        <w:rPr>
          <w:spacing w:val="40"/>
          <w:sz w:val="24"/>
        </w:rPr>
        <w:t> </w:t>
      </w:r>
      <w:r>
        <w:rPr>
          <w:sz w:val="24"/>
        </w:rPr>
        <w:t>con</w:t>
      </w:r>
      <w:r>
        <w:rPr>
          <w:spacing w:val="80"/>
          <w:sz w:val="24"/>
        </w:rPr>
        <w:t> </w:t>
      </w:r>
      <w:r>
        <w:rPr>
          <w:spacing w:val="-2"/>
          <w:sz w:val="24"/>
        </w:rPr>
        <w:t>experiencia</w:t>
      </w:r>
      <w:r>
        <w:rPr>
          <w:sz w:val="24"/>
        </w:rPr>
        <w:tab/>
      </w:r>
      <w:r>
        <w:rPr>
          <w:spacing w:val="-6"/>
          <w:sz w:val="24"/>
        </w:rPr>
        <w:t>en</w:t>
      </w:r>
      <w:r>
        <w:rPr>
          <w:sz w:val="24"/>
        </w:rPr>
        <w:tab/>
      </w:r>
      <w:r>
        <w:rPr>
          <w:spacing w:val="-2"/>
          <w:sz w:val="24"/>
        </w:rPr>
        <w:t>revistas</w:t>
      </w:r>
    </w:p>
    <w:p>
      <w:pPr>
        <w:spacing w:line="240" w:lineRule="auto" w:before="0"/>
        <w:rPr>
          <w:sz w:val="24"/>
        </w:rPr>
      </w:pPr>
      <w:r>
        <w:rPr/>
        <w:br w:type="column"/>
      </w:r>
      <w:r>
        <w:rPr>
          <w:sz w:val="24"/>
        </w:rPr>
      </w:r>
    </w:p>
    <w:p>
      <w:pPr>
        <w:pStyle w:val="BodyText"/>
      </w:pPr>
    </w:p>
    <w:p>
      <w:pPr>
        <w:pStyle w:val="BodyText"/>
        <w:spacing w:before="28"/>
      </w:pPr>
    </w:p>
    <w:p>
      <w:pPr>
        <w:pStyle w:val="BodyText"/>
        <w:ind w:left="252"/>
      </w:pPr>
      <w:r>
        <w:rPr>
          <w:spacing w:val="-2"/>
        </w:rPr>
        <w:t>Junta</w:t>
      </w:r>
    </w:p>
    <w:p>
      <w:pPr>
        <w:pStyle w:val="BodyText"/>
        <w:spacing w:after="0"/>
        <w:sectPr>
          <w:type w:val="continuous"/>
          <w:pgSz w:w="11910" w:h="16840"/>
          <w:pgMar w:header="717" w:footer="0" w:top="360" w:bottom="280" w:left="1559" w:right="708"/>
          <w:cols w:num="3" w:equalWidth="0">
            <w:col w:w="1093" w:space="439"/>
            <w:col w:w="4096" w:space="1428"/>
            <w:col w:w="2587"/>
          </w:cols>
        </w:sectPr>
      </w:pPr>
    </w:p>
    <w:p>
      <w:pPr>
        <w:pStyle w:val="BodyText"/>
        <w:spacing w:line="357" w:lineRule="auto" w:before="9"/>
        <w:ind w:left="252" w:right="173"/>
      </w:pPr>
      <w:r>
        <w:rPr>
          <w:spacing w:val="-2"/>
        </w:rPr>
        <w:t>Castillo Castillo</w:t>
      </w:r>
    </w:p>
    <w:p>
      <w:pPr>
        <w:pStyle w:val="BodyText"/>
      </w:pPr>
    </w:p>
    <w:p>
      <w:pPr>
        <w:pStyle w:val="BodyText"/>
        <w:spacing w:before="86"/>
      </w:pPr>
    </w:p>
    <w:p>
      <w:pPr>
        <w:pStyle w:val="BodyText"/>
        <w:spacing w:line="357" w:lineRule="auto" w:before="1"/>
        <w:ind w:left="252"/>
      </w:pPr>
      <w:r>
        <w:rPr/>
        <mc:AlternateContent>
          <mc:Choice Requires="wps">
            <w:drawing>
              <wp:anchor distT="0" distB="0" distL="0" distR="0" allowOverlap="1" layoutInCell="1" locked="0" behindDoc="0" simplePos="0" relativeHeight="15756800">
                <wp:simplePos x="0" y="0"/>
                <wp:positionH relativeFrom="page">
                  <wp:posOffset>1080452</wp:posOffset>
                </wp:positionH>
                <wp:positionV relativeFrom="paragraph">
                  <wp:posOffset>-136857</wp:posOffset>
                </wp:positionV>
                <wp:extent cx="5490845" cy="6985"/>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5490845" cy="6985"/>
                        </a:xfrm>
                        <a:custGeom>
                          <a:avLst/>
                          <a:gdLst/>
                          <a:ahLst/>
                          <a:cxnLst/>
                          <a:rect l="l" t="t" r="r" b="b"/>
                          <a:pathLst>
                            <a:path w="5490845" h="6985">
                              <a:moveTo>
                                <a:pt x="972185" y="0"/>
                              </a:moveTo>
                              <a:lnTo>
                                <a:pt x="0" y="0"/>
                              </a:lnTo>
                              <a:lnTo>
                                <a:pt x="0" y="6667"/>
                              </a:lnTo>
                              <a:lnTo>
                                <a:pt x="972185" y="6667"/>
                              </a:lnTo>
                              <a:lnTo>
                                <a:pt x="972185" y="0"/>
                              </a:lnTo>
                              <a:close/>
                            </a:path>
                            <a:path w="5490845" h="6985">
                              <a:moveTo>
                                <a:pt x="5490845" y="0"/>
                              </a:moveTo>
                              <a:lnTo>
                                <a:pt x="5490845" y="0"/>
                              </a:lnTo>
                              <a:lnTo>
                                <a:pt x="972248" y="0"/>
                              </a:lnTo>
                              <a:lnTo>
                                <a:pt x="972248" y="6667"/>
                              </a:lnTo>
                              <a:lnTo>
                                <a:pt x="5490845" y="6667"/>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0.776142pt;width:432.35pt;height:.550pt;mso-position-horizontal-relative:page;mso-position-vertical-relative:paragraph;z-index:15756800" id="docshape331" coordorigin="1702,-216" coordsize="8647,11" path="m3233,-216l1702,-216,1702,-205,3233,-205,3233,-216xm10349,-216l8767,-216,8757,-216,6115,-216,6105,-216,6105,-216,3243,-216,3233,-216,3233,-205,3243,-205,6105,-205,6105,-205,6115,-205,8757,-205,8767,-205,10349,-205,10349,-216xe" filled="true" fillcolor="#000000" stroked="false">
                <v:path arrowok="t"/>
                <v:fill type="solid"/>
                <w10:wrap type="none"/>
              </v:shape>
            </w:pict>
          </mc:Fallback>
        </mc:AlternateContent>
      </w:r>
      <w:r>
        <w:rPr>
          <w:spacing w:val="-2"/>
        </w:rPr>
        <w:t>David </w:t>
      </w:r>
      <w:r>
        <w:rPr>
          <w:spacing w:val="-4"/>
        </w:rPr>
        <w:t>Gonzales Cucho</w:t>
      </w:r>
    </w:p>
    <w:p>
      <w:pPr>
        <w:pStyle w:val="BodyText"/>
        <w:spacing w:before="151"/>
      </w:pPr>
    </w:p>
    <w:p>
      <w:pPr>
        <w:pStyle w:val="BodyText"/>
        <w:spacing w:line="364" w:lineRule="auto"/>
        <w:ind w:left="252" w:right="196"/>
      </w:pPr>
      <w:r>
        <w:rPr/>
        <mc:AlternateContent>
          <mc:Choice Requires="wps">
            <w:drawing>
              <wp:anchor distT="0" distB="0" distL="0" distR="0" allowOverlap="1" layoutInCell="1" locked="0" behindDoc="0" simplePos="0" relativeHeight="15757312">
                <wp:simplePos x="0" y="0"/>
                <wp:positionH relativeFrom="page">
                  <wp:posOffset>1080452</wp:posOffset>
                </wp:positionH>
                <wp:positionV relativeFrom="paragraph">
                  <wp:posOffset>-130946</wp:posOffset>
                </wp:positionV>
                <wp:extent cx="5490845" cy="6350"/>
                <wp:effectExtent l="0" t="0" r="0" b="0"/>
                <wp:wrapNone/>
                <wp:docPr id="355" name="Graphic 355"/>
                <wp:cNvGraphicFramePr>
                  <a:graphicFrameLocks/>
                </wp:cNvGraphicFramePr>
                <a:graphic>
                  <a:graphicData uri="http://schemas.microsoft.com/office/word/2010/wordprocessingShape">
                    <wps:wsp>
                      <wps:cNvPr id="355" name="Graphic 355"/>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0.310728pt;width:432.35pt;height:.5pt;mso-position-horizontal-relative:page;mso-position-vertical-relative:paragraph;z-index:15757312" id="docshape332" coordorigin="1702,-206" coordsize="8647,10" path="m3233,-206l1702,-206,1702,-196,3233,-196,3233,-206xm10349,-206l8767,-206,8757,-206,6115,-206,6105,-206,6105,-206,3243,-206,3233,-206,3233,-196,3243,-196,6105,-196,6105,-196,6115,-196,8757,-196,8767,-196,10349,-196,10349,-206xe" filled="true" fillcolor="#000000" stroked="false">
                <v:path arrowok="t"/>
                <v:fill type="solid"/>
                <w10:wrap type="none"/>
              </v:shape>
            </w:pict>
          </mc:Fallback>
        </mc:AlternateContent>
      </w:r>
      <w:r>
        <w:rPr>
          <w:spacing w:val="-2"/>
        </w:rPr>
        <w:t>Miriam Meyer</w:t>
      </w:r>
    </w:p>
    <w:p>
      <w:pPr>
        <w:pStyle w:val="BodyText"/>
        <w:spacing w:line="360" w:lineRule="auto" w:before="9"/>
        <w:ind w:left="252"/>
        <w:jc w:val="both"/>
      </w:pPr>
      <w:r>
        <w:rPr/>
        <w:br w:type="column"/>
      </w:r>
      <w:r>
        <w:rPr/>
        <w:t>especializadas en el sector agrario, gerente de la </w:t>
      </w:r>
      <w:r>
        <w:rPr/>
        <w:t>JNC desde 1996.</w:t>
      </w:r>
    </w:p>
    <w:p>
      <w:pPr>
        <w:pStyle w:val="BodyText"/>
        <w:tabs>
          <w:tab w:pos="872" w:val="left" w:leader="none"/>
          <w:tab w:pos="981" w:val="left" w:leader="none"/>
          <w:tab w:pos="1491" w:val="left" w:leader="none"/>
          <w:tab w:pos="2041" w:val="left" w:leader="none"/>
          <w:tab w:pos="2101" w:val="left" w:leader="none"/>
          <w:tab w:pos="2731" w:val="left" w:leader="none"/>
          <w:tab w:pos="2782" w:val="left" w:leader="none"/>
        </w:tabs>
        <w:spacing w:line="360" w:lineRule="auto" w:before="9"/>
        <w:ind w:left="252" w:right="5"/>
      </w:pPr>
      <w:r>
        <w:rPr>
          <w:spacing w:val="-4"/>
        </w:rPr>
        <w:t>MSc</w:t>
      </w:r>
      <w:r>
        <w:rPr/>
        <w:tab/>
        <w:tab/>
      </w:r>
      <w:r>
        <w:rPr>
          <w:spacing w:val="-6"/>
        </w:rPr>
        <w:t>en</w:t>
      </w:r>
      <w:r>
        <w:rPr/>
        <w:tab/>
      </w:r>
      <w:r>
        <w:rPr>
          <w:spacing w:val="-2"/>
        </w:rPr>
        <w:t>Agronegocios, Administración</w:t>
      </w:r>
      <w:r>
        <w:rPr/>
        <w:tab/>
        <w:tab/>
        <w:tab/>
        <w:tab/>
      </w:r>
      <w:r>
        <w:rPr>
          <w:spacing w:val="-10"/>
        </w:rPr>
        <w:t>y </w:t>
      </w:r>
      <w:r>
        <w:rPr>
          <w:spacing w:val="-2"/>
        </w:rPr>
        <w:t>Agronegocios</w:t>
      </w:r>
      <w:r>
        <w:rPr/>
        <w:tab/>
      </w:r>
      <w:r>
        <w:rPr>
          <w:spacing w:val="-6"/>
        </w:rPr>
        <w:t>en</w:t>
      </w:r>
      <w:r>
        <w:rPr/>
        <w:tab/>
      </w:r>
      <w:r>
        <w:rPr>
          <w:spacing w:val="-6"/>
        </w:rPr>
        <w:t>la </w:t>
      </w:r>
      <w:r>
        <w:rPr/>
        <w:t>Universidad ESAN Administración</w:t>
      </w:r>
      <w:r>
        <w:rPr>
          <w:spacing w:val="-7"/>
        </w:rPr>
        <w:t> </w:t>
      </w:r>
      <w:r>
        <w:rPr/>
        <w:t>y</w:t>
      </w:r>
      <w:r>
        <w:rPr>
          <w:spacing w:val="-7"/>
        </w:rPr>
        <w:t> </w:t>
      </w:r>
      <w:r>
        <w:rPr/>
        <w:t>dirección </w:t>
      </w:r>
      <w:r>
        <w:rPr>
          <w:spacing w:val="-6"/>
        </w:rPr>
        <w:t>de</w:t>
      </w:r>
      <w:r>
        <w:rPr/>
        <w:tab/>
      </w:r>
      <w:r>
        <w:rPr>
          <w:spacing w:val="-2"/>
        </w:rPr>
        <w:t>negocios</w:t>
      </w:r>
      <w:r>
        <w:rPr/>
        <w:tab/>
        <w:tab/>
      </w:r>
      <w:r>
        <w:rPr>
          <w:spacing w:val="-6"/>
        </w:rPr>
        <w:t>en</w:t>
      </w:r>
      <w:r>
        <w:rPr/>
        <w:tab/>
      </w:r>
      <w:r>
        <w:rPr>
          <w:spacing w:val="-6"/>
        </w:rPr>
        <w:t>la </w:t>
      </w:r>
      <w:r>
        <w:rPr/>
        <w:t>Universidad de Lima</w:t>
      </w:r>
    </w:p>
    <w:p>
      <w:pPr>
        <w:pStyle w:val="BodyText"/>
        <w:spacing w:before="9"/>
        <w:ind w:left="165"/>
        <w:jc w:val="both"/>
      </w:pPr>
      <w:r>
        <w:rPr/>
        <w:br w:type="column"/>
      </w:r>
      <w:r>
        <w:rPr/>
        <w:t>Gerente</w:t>
      </w:r>
      <w:r>
        <w:rPr>
          <w:spacing w:val="8"/>
        </w:rPr>
        <w:t> </w:t>
      </w:r>
      <w:r>
        <w:rPr>
          <w:spacing w:val="-2"/>
        </w:rPr>
        <w:t>General</w:t>
      </w:r>
    </w:p>
    <w:p>
      <w:pPr>
        <w:pStyle w:val="BodyText"/>
      </w:pPr>
    </w:p>
    <w:p>
      <w:pPr>
        <w:pStyle w:val="BodyText"/>
      </w:pPr>
    </w:p>
    <w:p>
      <w:pPr>
        <w:pStyle w:val="BodyText"/>
      </w:pPr>
    </w:p>
    <w:p>
      <w:pPr>
        <w:pStyle w:val="BodyText"/>
      </w:pPr>
    </w:p>
    <w:p>
      <w:pPr>
        <w:pStyle w:val="BodyText"/>
        <w:spacing w:before="5"/>
      </w:pPr>
    </w:p>
    <w:p>
      <w:pPr>
        <w:pStyle w:val="BodyText"/>
        <w:spacing w:line="364" w:lineRule="auto"/>
        <w:ind w:left="165"/>
        <w:jc w:val="both"/>
      </w:pPr>
      <w:r>
        <w:rPr/>
        <w:t>Coordinador gerente </w:t>
      </w:r>
      <w:r>
        <w:rPr/>
        <w:t>de </w:t>
      </w:r>
      <w:r>
        <w:rPr>
          <w:spacing w:val="-2"/>
        </w:rPr>
        <w:t>proyectos</w:t>
      </w:r>
    </w:p>
    <w:p>
      <w:pPr>
        <w:pStyle w:val="BodyText"/>
        <w:spacing w:before="146"/>
      </w:pPr>
    </w:p>
    <w:p>
      <w:pPr>
        <w:pStyle w:val="BodyText"/>
        <w:spacing w:line="357" w:lineRule="auto"/>
        <w:ind w:left="165" w:right="4"/>
        <w:jc w:val="both"/>
      </w:pPr>
      <w:r>
        <w:rPr/>
        <w:t>Gerente de productos </w:t>
      </w:r>
      <w:r>
        <w:rPr/>
        <w:t>Jr. de Comercio Exterior, Innovación y Tecnología</w:t>
      </w:r>
    </w:p>
    <w:p>
      <w:pPr>
        <w:pStyle w:val="BodyText"/>
        <w:tabs>
          <w:tab w:pos="1246" w:val="left" w:leader="none"/>
        </w:tabs>
        <w:spacing w:line="357" w:lineRule="auto" w:before="9"/>
        <w:ind w:left="178" w:right="967"/>
      </w:pPr>
      <w:r>
        <w:rPr/>
        <w:br w:type="column"/>
      </w:r>
      <w:r>
        <w:rPr>
          <w:spacing w:val="-2"/>
        </w:rPr>
        <w:t>Nacional</w:t>
      </w:r>
      <w:r>
        <w:rPr/>
        <w:tab/>
      </w:r>
      <w:r>
        <w:rPr>
          <w:spacing w:val="-4"/>
        </w:rPr>
        <w:t>del </w:t>
      </w:r>
      <w:r>
        <w:rPr/>
        <w:t>Café - JNC</w:t>
      </w:r>
    </w:p>
    <w:p>
      <w:pPr>
        <w:pStyle w:val="BodyText"/>
        <w:spacing w:before="152"/>
      </w:pPr>
    </w:p>
    <w:p>
      <w:pPr>
        <w:pStyle w:val="BodyText"/>
        <w:tabs>
          <w:tab w:pos="1267" w:val="left" w:leader="none"/>
        </w:tabs>
        <w:spacing w:line="360" w:lineRule="auto" w:before="1"/>
        <w:ind w:left="178" w:right="947"/>
      </w:pPr>
      <w:r>
        <w:rPr>
          <w:spacing w:val="-2"/>
        </w:rPr>
        <w:t>Cámara Peruana</w:t>
      </w:r>
      <w:r>
        <w:rPr/>
        <w:tab/>
      </w:r>
      <w:r>
        <w:rPr>
          <w:spacing w:val="-4"/>
        </w:rPr>
        <w:t>del </w:t>
      </w:r>
      <w:r>
        <w:rPr/>
        <w:t>Café</w:t>
      </w:r>
      <w:r>
        <w:rPr>
          <w:spacing w:val="44"/>
        </w:rPr>
        <w:t> </w:t>
      </w:r>
      <w:r>
        <w:rPr/>
        <w:t>y</w:t>
      </w:r>
      <w:r>
        <w:rPr>
          <w:spacing w:val="41"/>
        </w:rPr>
        <w:t> </w:t>
      </w:r>
      <w:r>
        <w:rPr>
          <w:spacing w:val="-2"/>
        </w:rPr>
        <w:t>Cacao</w:t>
      </w:r>
    </w:p>
    <w:p>
      <w:pPr>
        <w:pStyle w:val="BodyText"/>
        <w:spacing w:line="274" w:lineRule="exact"/>
        <w:ind w:left="178"/>
      </w:pPr>
      <w:r>
        <w:rPr/>
        <w:t>- </w:t>
      </w:r>
      <w:r>
        <w:rPr>
          <w:spacing w:val="-4"/>
        </w:rPr>
        <w:t>CPCC</w:t>
      </w:r>
    </w:p>
    <w:p>
      <w:pPr>
        <w:pStyle w:val="BodyText"/>
        <w:tabs>
          <w:tab w:pos="1327" w:val="left" w:leader="none"/>
        </w:tabs>
        <w:spacing w:before="154"/>
        <w:ind w:left="178"/>
      </w:pPr>
      <w:r>
        <w:rPr>
          <w:spacing w:val="-2"/>
        </w:rPr>
        <w:t>Cámara</w:t>
      </w:r>
      <w:r>
        <w:rPr/>
        <w:tab/>
      </w:r>
      <w:r>
        <w:rPr>
          <w:spacing w:val="-5"/>
        </w:rPr>
        <w:t>de</w:t>
      </w:r>
    </w:p>
    <w:p>
      <w:pPr>
        <w:pStyle w:val="BodyText"/>
        <w:tabs>
          <w:tab w:pos="1437" w:val="left" w:leader="none"/>
        </w:tabs>
        <w:spacing w:line="357" w:lineRule="auto" w:before="134"/>
        <w:ind w:left="178" w:right="966"/>
      </w:pPr>
      <w:r>
        <w:rPr>
          <w:spacing w:val="-2"/>
        </w:rPr>
        <w:t>Comercio</w:t>
      </w:r>
      <w:r>
        <w:rPr/>
        <w:tab/>
      </w:r>
      <w:r>
        <w:rPr>
          <w:spacing w:val="-10"/>
        </w:rPr>
        <w:t>e </w:t>
      </w:r>
      <w:r>
        <w:rPr>
          <w:spacing w:val="-2"/>
        </w:rPr>
        <w:t>Industria</w:t>
      </w:r>
    </w:p>
    <w:p>
      <w:pPr>
        <w:pStyle w:val="BodyText"/>
        <w:spacing w:after="0" w:line="357" w:lineRule="auto"/>
        <w:sectPr>
          <w:type w:val="continuous"/>
          <w:pgSz w:w="11910" w:h="16840"/>
          <w:pgMar w:header="717" w:footer="0" w:top="360" w:bottom="280" w:left="1559" w:right="708"/>
          <w:cols w:num="4" w:equalWidth="0">
            <w:col w:w="1176" w:space="355"/>
            <w:col w:w="2910" w:space="40"/>
            <w:col w:w="2611" w:space="39"/>
            <w:col w:w="2512"/>
          </w:cols>
        </w:sectPr>
      </w:pPr>
    </w:p>
    <w:p>
      <w:pPr>
        <w:pStyle w:val="BodyText"/>
        <w:spacing w:line="20" w:lineRule="exact"/>
        <w:ind w:left="142"/>
        <w:rPr>
          <w:sz w:val="2"/>
        </w:rPr>
      </w:pPr>
      <w:r>
        <w:rPr>
          <w:sz w:val="2"/>
        </w:rPr>
        <mc:AlternateContent>
          <mc:Choice Requires="wps">
            <w:drawing>
              <wp:inline distT="0" distB="0" distL="0" distR="0">
                <wp:extent cx="5490845" cy="6350"/>
                <wp:effectExtent l="0" t="0" r="0" b="0"/>
                <wp:docPr id="356" name="Group 356"/>
                <wp:cNvGraphicFramePr>
                  <a:graphicFrameLocks/>
                </wp:cNvGraphicFramePr>
                <a:graphic>
                  <a:graphicData uri="http://schemas.microsoft.com/office/word/2010/wordprocessingGroup">
                    <wpg:wgp>
                      <wpg:cNvPr id="356" name="Group 356"/>
                      <wpg:cNvGrpSpPr/>
                      <wpg:grpSpPr>
                        <a:xfrm>
                          <a:off x="0" y="0"/>
                          <a:ext cx="5490845" cy="6350"/>
                          <a:chExt cx="5490845" cy="6350"/>
                        </a:xfrm>
                      </wpg:grpSpPr>
                      <wps:wsp>
                        <wps:cNvPr id="357" name="Graphic 357"/>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2.35pt;height:.5pt;mso-position-horizontal-relative:char;mso-position-vertical-relative:line" id="docshapegroup333" coordorigin="0,0" coordsize="8647,10">
                <v:shape style="position:absolute;left:0;top:0;width:8647;height:10" id="docshape334" coordorigin="0,0" coordsize="8647,10" path="m1531,0l0,0,0,10,1531,10,1531,0xm8647,0l7066,0,7056,0,4414,0,4404,0,4404,0,1541,0,1531,0,1531,10,1541,10,4404,10,4404,10,4414,10,7056,10,7066,10,8647,10,8647,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spacing w:line="364" w:lineRule="auto" w:before="90"/>
        <w:ind w:left="422" w:right="-9" w:hanging="70"/>
        <w:jc w:val="left"/>
        <w:rPr>
          <w:b/>
          <w:sz w:val="24"/>
        </w:rPr>
      </w:pPr>
      <w:r>
        <w:rPr>
          <w:b/>
          <w:sz w:val="24"/>
        </w:rPr>
        <mc:AlternateContent>
          <mc:Choice Requires="wps">
            <w:drawing>
              <wp:anchor distT="0" distB="0" distL="0" distR="0" allowOverlap="1" layoutInCell="1" locked="0" behindDoc="0" simplePos="0" relativeHeight="15758848">
                <wp:simplePos x="0" y="0"/>
                <wp:positionH relativeFrom="page">
                  <wp:posOffset>1080452</wp:posOffset>
                </wp:positionH>
                <wp:positionV relativeFrom="paragraph">
                  <wp:posOffset>53255</wp:posOffset>
                </wp:positionV>
                <wp:extent cx="5490845" cy="635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93323pt;width:432.35pt;height:.5pt;mso-position-horizontal-relative:page;mso-position-vertical-relative:paragraph;z-index:15758848" id="docshape335" coordorigin="1702,84" coordsize="8647,10" path="m3233,84l1702,84,1702,94,3233,94,3233,84xm10349,84l8767,84,8757,84,8757,84,3243,84,3233,84,3233,94,3243,94,8757,94,8757,94,8767,94,10349,94,10349,84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759360">
                <wp:simplePos x="0" y="0"/>
                <wp:positionH relativeFrom="page">
                  <wp:posOffset>1080452</wp:posOffset>
                </wp:positionH>
                <wp:positionV relativeFrom="paragraph">
                  <wp:posOffset>593386</wp:posOffset>
                </wp:positionV>
                <wp:extent cx="4480560" cy="6350"/>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4480560" cy="6350"/>
                        </a:xfrm>
                        <a:custGeom>
                          <a:avLst/>
                          <a:gdLst/>
                          <a:ahLst/>
                          <a:cxnLst/>
                          <a:rect l="l" t="t" r="r" b="b"/>
                          <a:pathLst>
                            <a:path w="4480560" h="6350">
                              <a:moveTo>
                                <a:pt x="972185" y="0"/>
                              </a:moveTo>
                              <a:lnTo>
                                <a:pt x="0" y="0"/>
                              </a:lnTo>
                              <a:lnTo>
                                <a:pt x="0" y="6350"/>
                              </a:lnTo>
                              <a:lnTo>
                                <a:pt x="972185" y="6350"/>
                              </a:lnTo>
                              <a:lnTo>
                                <a:pt x="972185" y="0"/>
                              </a:lnTo>
                              <a:close/>
                            </a:path>
                            <a:path w="4480560" h="6350">
                              <a:moveTo>
                                <a:pt x="4480242" y="0"/>
                              </a:moveTo>
                              <a:lnTo>
                                <a:pt x="4480242" y="0"/>
                              </a:lnTo>
                              <a:lnTo>
                                <a:pt x="972248" y="0"/>
                              </a:lnTo>
                              <a:lnTo>
                                <a:pt x="972248" y="6350"/>
                              </a:lnTo>
                              <a:lnTo>
                                <a:pt x="4480242" y="6350"/>
                              </a:lnTo>
                              <a:lnTo>
                                <a:pt x="44802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6.723324pt;width:352.8pt;height:.5pt;mso-position-horizontal-relative:page;mso-position-vertical-relative:paragraph;z-index:15759360" id="docshape336" coordorigin="1702,934" coordsize="7056,10" path="m3233,934l1702,934,1702,944,3233,944,3233,934xm8757,934l6115,934,6105,934,6105,934,3243,934,3233,934,3233,944,3243,944,6105,944,6105,944,6115,944,8757,944,8757,934xe" filled="true" fillcolor="#000000" stroked="false">
                <v:path arrowok="t"/>
                <v:fill type="solid"/>
                <w10:wrap type="none"/>
              </v:shape>
            </w:pict>
          </mc:Fallback>
        </mc:AlternateContent>
      </w:r>
      <w:r>
        <w:rPr>
          <w:b/>
          <w:sz w:val="24"/>
        </w:rPr>
        <w:t>Nombres</w:t>
      </w:r>
      <w:r>
        <w:rPr>
          <w:b/>
          <w:spacing w:val="-15"/>
          <w:sz w:val="24"/>
        </w:rPr>
        <w:t> </w:t>
      </w:r>
      <w:r>
        <w:rPr>
          <w:b/>
          <w:sz w:val="24"/>
        </w:rPr>
        <w:t>y </w:t>
      </w:r>
      <w:r>
        <w:rPr>
          <w:b/>
          <w:spacing w:val="-2"/>
          <w:sz w:val="24"/>
        </w:rPr>
        <w:t>Apellidos</w:t>
      </w:r>
    </w:p>
    <w:p>
      <w:pPr>
        <w:spacing w:line="243" w:lineRule="exact" w:before="90"/>
        <w:ind w:left="2653" w:right="0" w:firstLine="0"/>
        <w:jc w:val="left"/>
        <w:rPr>
          <w:b/>
          <w:sz w:val="24"/>
        </w:rPr>
      </w:pPr>
      <w:r>
        <w:rPr/>
        <w:br w:type="column"/>
      </w:r>
      <w:r>
        <w:rPr>
          <w:b/>
          <w:spacing w:val="-2"/>
          <w:sz w:val="24"/>
        </w:rPr>
        <w:t>Perfil</w:t>
      </w:r>
    </w:p>
    <w:p>
      <w:pPr>
        <w:tabs>
          <w:tab w:pos="3784" w:val="left" w:leader="none"/>
          <w:tab w:pos="5751" w:val="left" w:leader="none"/>
        </w:tabs>
        <w:spacing w:line="182" w:lineRule="auto" w:before="20"/>
        <w:ind w:left="1042" w:right="1099" w:hanging="871"/>
        <w:jc w:val="left"/>
        <w:rPr>
          <w:b/>
          <w:sz w:val="24"/>
        </w:rPr>
      </w:pPr>
      <w:r>
        <w:rPr>
          <w:b/>
          <w:sz w:val="24"/>
          <w:u w:val="single"/>
        </w:rPr>
        <w:tab/>
        <w:tab/>
        <w:tab/>
      </w:r>
      <w:r>
        <w:rPr>
          <w:b/>
          <w:spacing w:val="80"/>
          <w:sz w:val="24"/>
        </w:rPr>
        <w:t> </w:t>
      </w:r>
      <w:r>
        <w:rPr>
          <w:b/>
          <w:sz w:val="24"/>
        </w:rPr>
        <w:t>Institución </w:t>
      </w:r>
      <w:r>
        <w:rPr>
          <w:b/>
          <w:spacing w:val="-2"/>
          <w:sz w:val="24"/>
        </w:rPr>
        <w:t>Académico</w:t>
      </w:r>
      <w:r>
        <w:rPr>
          <w:b/>
          <w:sz w:val="24"/>
        </w:rPr>
        <w:tab/>
      </w:r>
      <w:r>
        <w:rPr>
          <w:b/>
          <w:spacing w:val="-2"/>
          <w:sz w:val="24"/>
        </w:rPr>
        <w:t>Profesional</w:t>
      </w:r>
    </w:p>
    <w:p>
      <w:pPr>
        <w:spacing w:after="0" w:line="182" w:lineRule="auto"/>
        <w:jc w:val="left"/>
        <w:rPr>
          <w:b/>
          <w:sz w:val="24"/>
        </w:rPr>
        <w:sectPr>
          <w:pgSz w:w="11910" w:h="16840"/>
          <w:pgMar w:header="717" w:footer="0" w:top="1320" w:bottom="280" w:left="1559" w:right="708"/>
          <w:cols w:num="2" w:equalWidth="0">
            <w:col w:w="1462" w:space="40"/>
            <w:col w:w="8141"/>
          </w:cols>
        </w:sectPr>
      </w:pPr>
    </w:p>
    <w:p>
      <w:pPr>
        <w:pStyle w:val="BodyText"/>
        <w:rPr>
          <w:b/>
        </w:rPr>
      </w:pPr>
    </w:p>
    <w:p>
      <w:pPr>
        <w:pStyle w:val="BodyText"/>
        <w:rPr>
          <w:b/>
        </w:rPr>
      </w:pPr>
    </w:p>
    <w:p>
      <w:pPr>
        <w:pStyle w:val="BodyText"/>
        <w:rPr>
          <w:b/>
        </w:rPr>
      </w:pPr>
    </w:p>
    <w:p>
      <w:pPr>
        <w:pStyle w:val="BodyText"/>
        <w:spacing w:before="147"/>
        <w:rPr>
          <w:b/>
        </w:rPr>
      </w:pPr>
    </w:p>
    <w:p>
      <w:pPr>
        <w:pStyle w:val="BodyText"/>
        <w:spacing w:before="1"/>
        <w:ind w:left="252"/>
      </w:pPr>
      <w:r>
        <w:rPr/>
        <w:t>Marina</w:t>
      </w:r>
      <w:r>
        <w:rPr>
          <w:spacing w:val="-5"/>
        </w:rPr>
        <w:t> Yzú</w:t>
      </w:r>
    </w:p>
    <w:p>
      <w:pPr>
        <w:pStyle w:val="BodyText"/>
        <w:tabs>
          <w:tab w:pos="1521" w:val="left" w:leader="none"/>
          <w:tab w:pos="1900" w:val="left" w:leader="none"/>
          <w:tab w:pos="1931" w:val="left" w:leader="none"/>
        </w:tabs>
        <w:spacing w:line="360" w:lineRule="auto" w:before="11"/>
        <w:ind w:left="252"/>
      </w:pPr>
      <w:r>
        <w:rPr/>
        <w:br w:type="column"/>
      </w:r>
      <w:r>
        <w:rPr/>
        <w:t>Posgrado</w:t>
      </w:r>
      <w:r>
        <w:rPr>
          <w:spacing w:val="-15"/>
        </w:rPr>
        <w:t> </w:t>
      </w:r>
      <w:r>
        <w:rPr/>
        <w:t>en</w:t>
      </w:r>
      <w:r>
        <w:rPr>
          <w:spacing w:val="-15"/>
        </w:rPr>
        <w:t> </w:t>
      </w:r>
      <w:r>
        <w:rPr/>
        <w:t>Comunicación </w:t>
      </w:r>
      <w:r>
        <w:rPr>
          <w:spacing w:val="-2"/>
        </w:rPr>
        <w:t>Organización</w:t>
      </w:r>
      <w:r>
        <w:rPr/>
        <w:tab/>
        <w:tab/>
        <w:tab/>
      </w:r>
      <w:r>
        <w:rPr>
          <w:spacing w:val="-2"/>
        </w:rPr>
        <w:t>Integrada, Comunicación </w:t>
      </w:r>
      <w:r>
        <w:rPr/>
        <w:t>Organizacional</w:t>
      </w:r>
      <w:r>
        <w:rPr>
          <w:spacing w:val="28"/>
        </w:rPr>
        <w:t> </w:t>
      </w:r>
      <w:r>
        <w:rPr/>
        <w:t>y</w:t>
      </w:r>
      <w:r>
        <w:rPr>
          <w:spacing w:val="34"/>
        </w:rPr>
        <w:t> </w:t>
      </w:r>
      <w:r>
        <w:rPr/>
        <w:t>Empresa en</w:t>
      </w:r>
      <w:r>
        <w:rPr>
          <w:spacing w:val="36"/>
        </w:rPr>
        <w:t> </w:t>
      </w:r>
      <w:r>
        <w:rPr/>
        <w:t>la</w:t>
      </w:r>
      <w:r>
        <w:rPr>
          <w:spacing w:val="39"/>
        </w:rPr>
        <w:t> </w:t>
      </w:r>
      <w:r>
        <w:rPr/>
        <w:t>Escuela</w:t>
      </w:r>
      <w:r>
        <w:rPr>
          <w:spacing w:val="40"/>
        </w:rPr>
        <w:t> </w:t>
      </w:r>
      <w:r>
        <w:rPr/>
        <w:t>Superior</w:t>
      </w:r>
      <w:r>
        <w:rPr>
          <w:spacing w:val="40"/>
        </w:rPr>
        <w:t> </w:t>
      </w:r>
      <w:r>
        <w:rPr/>
        <w:t>de </w:t>
      </w:r>
      <w:r>
        <w:rPr>
          <w:spacing w:val="-2"/>
        </w:rPr>
        <w:t>Publicidad</w:t>
      </w:r>
      <w:r>
        <w:rPr/>
        <w:tab/>
      </w:r>
      <w:r>
        <w:rPr>
          <w:spacing w:val="-10"/>
        </w:rPr>
        <w:t>y</w:t>
      </w:r>
      <w:r>
        <w:rPr/>
        <w:tab/>
      </w:r>
      <w:r>
        <w:rPr>
          <w:spacing w:val="-2"/>
        </w:rPr>
        <w:t>Marketing (Brasil)</w:t>
      </w:r>
    </w:p>
    <w:p>
      <w:pPr>
        <w:spacing w:line="240" w:lineRule="auto" w:before="0"/>
        <w:rPr>
          <w:sz w:val="24"/>
        </w:rPr>
      </w:pPr>
      <w:r>
        <w:rPr/>
        <w:br w:type="column"/>
      </w:r>
      <w:r>
        <w:rPr>
          <w:sz w:val="24"/>
        </w:rPr>
      </w:r>
    </w:p>
    <w:p>
      <w:pPr>
        <w:pStyle w:val="BodyText"/>
      </w:pPr>
    </w:p>
    <w:p>
      <w:pPr>
        <w:pStyle w:val="BodyText"/>
        <w:spacing w:before="3"/>
      </w:pPr>
    </w:p>
    <w:p>
      <w:pPr>
        <w:pStyle w:val="BodyText"/>
        <w:spacing w:line="360" w:lineRule="auto" w:before="1"/>
        <w:ind w:left="174"/>
        <w:jc w:val="both"/>
      </w:pPr>
      <w:r>
        <w:rPr>
          <w:spacing w:val="-2"/>
        </w:rPr>
        <w:t>Gerente</w:t>
      </w:r>
      <w:r>
        <w:rPr>
          <w:spacing w:val="-9"/>
        </w:rPr>
        <w:t> </w:t>
      </w:r>
      <w:r>
        <w:rPr>
          <w:spacing w:val="-2"/>
        </w:rPr>
        <w:t>DE</w:t>
      </w:r>
      <w:r>
        <w:rPr>
          <w:spacing w:val="-9"/>
        </w:rPr>
        <w:t> </w:t>
      </w:r>
      <w:r>
        <w:rPr>
          <w:spacing w:val="-2"/>
        </w:rPr>
        <w:t>Internacional </w:t>
      </w:r>
      <w:r>
        <w:rPr/>
        <w:t>de Comercio Exterior, Innovación y Tecnología</w:t>
      </w:r>
    </w:p>
    <w:p>
      <w:pPr>
        <w:pStyle w:val="BodyText"/>
        <w:tabs>
          <w:tab w:pos="1469" w:val="left" w:leader="none"/>
        </w:tabs>
        <w:spacing w:line="357" w:lineRule="auto" w:before="11"/>
        <w:ind w:left="178" w:right="961"/>
      </w:pPr>
      <w:r>
        <w:rPr/>
        <w:br w:type="column"/>
      </w:r>
      <w:r>
        <w:rPr>
          <w:spacing w:val="-2"/>
        </w:rPr>
        <w:t>Peruano- alemana</w:t>
      </w:r>
      <w:r>
        <w:rPr/>
        <w:tab/>
      </w:r>
      <w:r>
        <w:rPr>
          <w:spacing w:val="-10"/>
        </w:rPr>
        <w:t>- </w:t>
      </w:r>
      <w:r>
        <w:rPr/>
        <w:t>AHK Perú</w:t>
      </w:r>
    </w:p>
    <w:p>
      <w:pPr>
        <w:pStyle w:val="BodyText"/>
        <w:spacing w:after="0" w:line="357" w:lineRule="auto"/>
        <w:sectPr>
          <w:type w:val="continuous"/>
          <w:pgSz w:w="11910" w:h="16840"/>
          <w:pgMar w:header="717" w:footer="0" w:top="360" w:bottom="280" w:left="1559" w:right="708"/>
          <w:cols w:num="4" w:equalWidth="0">
            <w:col w:w="1432" w:space="99"/>
            <w:col w:w="2901" w:space="40"/>
            <w:col w:w="2619" w:space="39"/>
            <w:col w:w="2513"/>
          </w:cols>
        </w:sectPr>
      </w:pPr>
    </w:p>
    <w:p>
      <w:pPr>
        <w:pStyle w:val="BodyText"/>
      </w:pPr>
    </w:p>
    <w:p>
      <w:pPr>
        <w:pStyle w:val="BodyText"/>
        <w:spacing w:before="82"/>
      </w:pPr>
    </w:p>
    <w:p>
      <w:pPr>
        <w:pStyle w:val="BodyText"/>
        <w:ind w:left="252"/>
      </w:pPr>
      <w:r>
        <w:rPr>
          <w:spacing w:val="-2"/>
        </w:rPr>
        <w:t>Andrea</w:t>
      </w:r>
    </w:p>
    <w:p>
      <w:pPr>
        <w:pStyle w:val="Heading1"/>
        <w:spacing w:before="4"/>
        <w:ind w:left="1263"/>
        <w:rPr>
          <w:b w:val="0"/>
          <w:position w:val="7"/>
          <w:sz w:val="16"/>
        </w:rPr>
      </w:pPr>
      <w:r>
        <w:rPr>
          <w:b w:val="0"/>
        </w:rPr>
        <w:br w:type="column"/>
      </w:r>
      <w:r>
        <w:rPr/>
        <w:t>Consumidores</w:t>
      </w:r>
      <w:r>
        <w:rPr>
          <w:spacing w:val="-8"/>
        </w:rPr>
        <w:t> </w:t>
      </w:r>
      <w:r>
        <w:rPr/>
        <w:t>alemanes</w:t>
      </w:r>
      <w:r>
        <w:rPr>
          <w:spacing w:val="-8"/>
        </w:rPr>
        <w:t> </w:t>
      </w:r>
      <w:r>
        <w:rPr/>
        <w:t>de </w:t>
      </w:r>
      <w:r>
        <w:rPr>
          <w:spacing w:val="-4"/>
        </w:rPr>
        <w:t>café</w:t>
      </w:r>
      <w:r>
        <w:rPr>
          <w:b w:val="0"/>
          <w:spacing w:val="-4"/>
          <w:position w:val="7"/>
          <w:sz w:val="16"/>
        </w:rPr>
        <w:t>5</w:t>
      </w:r>
    </w:p>
    <w:p>
      <w:pPr>
        <w:pStyle w:val="BodyText"/>
        <w:spacing w:line="238" w:lineRule="exact" w:before="154"/>
        <w:ind w:left="252"/>
      </w:pPr>
      <w:r>
        <w:rPr/>
        <mc:AlternateContent>
          <mc:Choice Requires="wps">
            <w:drawing>
              <wp:anchor distT="0" distB="0" distL="0" distR="0" allowOverlap="1" layoutInCell="1" locked="0" behindDoc="0" simplePos="0" relativeHeight="15759872">
                <wp:simplePos x="0" y="0"/>
                <wp:positionH relativeFrom="page">
                  <wp:posOffset>1080452</wp:posOffset>
                </wp:positionH>
                <wp:positionV relativeFrom="paragraph">
                  <wp:posOffset>-178963</wp:posOffset>
                </wp:positionV>
                <wp:extent cx="5490845" cy="635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4.091629pt;width:432.35pt;height:.5pt;mso-position-horizontal-relative:page;mso-position-vertical-relative:paragraph;z-index:15759872" id="docshape337" coordorigin="1702,-282" coordsize="8647,10" path="m3233,-282l1702,-282,1702,-272,3233,-272,3233,-282xm10349,-282l8767,-282,8757,-282,6115,-282,6105,-282,6105,-282,3243,-282,3233,-282,3233,-272,3243,-272,6105,-272,6105,-272,6115,-272,8757,-272,8767,-272,10349,-272,10349,-28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0384">
                <wp:simplePos x="0" y="0"/>
                <wp:positionH relativeFrom="page">
                  <wp:posOffset>1080452</wp:posOffset>
                </wp:positionH>
                <wp:positionV relativeFrom="paragraph">
                  <wp:posOffset>94467</wp:posOffset>
                </wp:positionV>
                <wp:extent cx="5490845" cy="6350"/>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7.438372pt;width:432.35pt;height:.5pt;mso-position-horizontal-relative:page;mso-position-vertical-relative:paragraph;z-index:15760384" id="docshape338" coordorigin="1702,149" coordsize="8647,10" path="m3233,149l1702,149,1702,159,3233,159,3233,149xm10349,149l8767,149,8757,149,6115,149,6105,149,6105,149,3243,149,3233,149,3233,159,3243,159,6105,159,6105,159,6115,159,8757,159,8767,159,10349,159,10349,149xe" filled="true" fillcolor="#000000" stroked="false">
                <v:path arrowok="t"/>
                <v:fill type="solid"/>
                <w10:wrap type="none"/>
              </v:shape>
            </w:pict>
          </mc:Fallback>
        </mc:AlternateContent>
      </w:r>
      <w:r>
        <w:rPr/>
        <w:t>Egresada</w:t>
      </w:r>
      <w:r>
        <w:rPr>
          <w:spacing w:val="7"/>
        </w:rPr>
        <w:t> </w:t>
      </w:r>
      <w:r>
        <w:rPr/>
        <w:t>de</w:t>
      </w:r>
      <w:r>
        <w:rPr>
          <w:spacing w:val="8"/>
        </w:rPr>
        <w:t> </w:t>
      </w:r>
      <w:r>
        <w:rPr/>
        <w:t>la</w:t>
      </w:r>
      <w:r>
        <w:rPr>
          <w:spacing w:val="8"/>
        </w:rPr>
        <w:t> </w:t>
      </w:r>
      <w:r>
        <w:rPr>
          <w:spacing w:val="-2"/>
        </w:rPr>
        <w:t>Universidad</w:t>
      </w:r>
    </w:p>
    <w:p>
      <w:pPr>
        <w:pStyle w:val="BodyText"/>
        <w:spacing w:line="205" w:lineRule="exact"/>
        <w:ind w:left="3114"/>
      </w:pPr>
      <w:r>
        <w:rPr/>
        <w:t>Profesional</w:t>
      </w:r>
      <w:r>
        <w:rPr>
          <w:spacing w:val="54"/>
        </w:rPr>
        <w:t> </w:t>
      </w:r>
      <w:r>
        <w:rPr/>
        <w:t>en</w:t>
      </w:r>
      <w:r>
        <w:rPr>
          <w:spacing w:val="62"/>
        </w:rPr>
        <w:t> </w:t>
      </w:r>
      <w:r>
        <w:rPr>
          <w:spacing w:val="-2"/>
        </w:rPr>
        <w:t>Logística</w:t>
      </w:r>
    </w:p>
    <w:p>
      <w:pPr>
        <w:pStyle w:val="BodyText"/>
        <w:tabs>
          <w:tab w:pos="1341" w:val="left" w:leader="none"/>
          <w:tab w:pos="1941" w:val="left" w:leader="none"/>
        </w:tabs>
        <w:spacing w:line="188" w:lineRule="exact"/>
        <w:ind w:left="252"/>
      </w:pPr>
      <w:r>
        <w:rPr>
          <w:spacing w:val="-2"/>
        </w:rPr>
        <w:t>Pública</w:t>
      </w:r>
      <w:r>
        <w:rPr/>
        <w:tab/>
      </w:r>
      <w:r>
        <w:rPr>
          <w:spacing w:val="-5"/>
        </w:rPr>
        <w:t>de</w:t>
      </w:r>
      <w:r>
        <w:rPr/>
        <w:tab/>
      </w:r>
      <w:r>
        <w:rPr>
          <w:spacing w:val="-2"/>
        </w:rPr>
        <w:t>Ingolstadt</w:t>
      </w:r>
    </w:p>
    <w:p>
      <w:pPr>
        <w:pStyle w:val="BodyText"/>
        <w:spacing w:after="0" w:line="188" w:lineRule="exact"/>
        <w:sectPr>
          <w:type w:val="continuous"/>
          <w:pgSz w:w="11910" w:h="16840"/>
          <w:pgMar w:header="717" w:footer="0" w:top="360" w:bottom="280" w:left="1559" w:right="708"/>
          <w:cols w:num="2" w:equalWidth="0">
            <w:col w:w="999" w:space="532"/>
            <w:col w:w="8112"/>
          </w:cols>
        </w:sectPr>
      </w:pPr>
    </w:p>
    <w:p>
      <w:pPr>
        <w:pStyle w:val="BodyText"/>
        <w:spacing w:before="200"/>
        <w:ind w:left="1783"/>
      </w:pPr>
      <w:r>
        <w:rPr>
          <w:spacing w:val="-2"/>
        </w:rPr>
        <w:t>(Alemania)</w:t>
      </w:r>
    </w:p>
    <w:p>
      <w:pPr>
        <w:pStyle w:val="BodyText"/>
        <w:spacing w:line="266" w:lineRule="exact"/>
        <w:ind w:left="1733"/>
      </w:pPr>
      <w:r>
        <w:rPr/>
        <w:br w:type="column"/>
      </w:r>
      <w:r>
        <w:rPr/>
        <w:t>en</w:t>
      </w:r>
      <w:r>
        <w:rPr>
          <w:spacing w:val="3"/>
        </w:rPr>
        <w:t> </w:t>
      </w:r>
      <w:r>
        <w:rPr>
          <w:spacing w:val="-2"/>
        </w:rPr>
        <w:t>Continental</w:t>
      </w:r>
    </w:p>
    <w:p>
      <w:pPr>
        <w:pStyle w:val="BodyText"/>
        <w:spacing w:after="0" w:line="266" w:lineRule="exact"/>
        <w:sectPr>
          <w:type w:val="continuous"/>
          <w:pgSz w:w="11910" w:h="16840"/>
          <w:pgMar w:header="717" w:footer="0" w:top="360" w:bottom="280" w:left="1559" w:right="708"/>
          <w:cols w:num="2" w:equalWidth="0">
            <w:col w:w="2873" w:space="40"/>
            <w:col w:w="6730"/>
          </w:cols>
        </w:sectPr>
      </w:pPr>
    </w:p>
    <w:p>
      <w:pPr>
        <w:pStyle w:val="BodyText"/>
        <w:rPr>
          <w:sz w:val="20"/>
        </w:rPr>
      </w:pPr>
    </w:p>
    <w:p>
      <w:pPr>
        <w:pStyle w:val="BodyText"/>
        <w:spacing w:before="214"/>
        <w:rPr>
          <w:sz w:val="20"/>
        </w:rPr>
      </w:pPr>
    </w:p>
    <w:p>
      <w:pPr>
        <w:pStyle w:val="BodyText"/>
        <w:spacing w:after="0"/>
        <w:rPr>
          <w:sz w:val="20"/>
        </w:rPr>
        <w:sectPr>
          <w:type w:val="continuous"/>
          <w:pgSz w:w="11910" w:h="16840"/>
          <w:pgMar w:header="717" w:footer="0" w:top="360" w:bottom="280" w:left="1559"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8"/>
      </w:pPr>
    </w:p>
    <w:p>
      <w:pPr>
        <w:pStyle w:val="BodyText"/>
        <w:ind w:left="252"/>
      </w:pPr>
      <w:r>
        <w:rPr>
          <w:spacing w:val="-2"/>
        </w:rPr>
        <w:t>Niels</w:t>
      </w:r>
    </w:p>
    <w:p>
      <w:pPr>
        <w:pStyle w:val="BodyText"/>
        <w:spacing w:line="357" w:lineRule="auto" w:before="90"/>
        <w:ind w:left="252" w:right="5"/>
      </w:pPr>
      <w:r>
        <w:rPr/>
        <w:br w:type="column"/>
      </w:r>
      <w:r>
        <w:rPr/>
        <w:t>Egresada</w:t>
      </w:r>
      <w:r>
        <w:rPr>
          <w:spacing w:val="80"/>
        </w:rPr>
        <w:t> </w:t>
      </w:r>
      <w:r>
        <w:rPr/>
        <w:t>universitaria</w:t>
      </w:r>
      <w:r>
        <w:rPr>
          <w:spacing w:val="80"/>
        </w:rPr>
        <w:t> </w:t>
      </w:r>
      <w:r>
        <w:rPr/>
        <w:t>en estudios económicos</w:t>
      </w:r>
    </w:p>
    <w:p>
      <w:pPr>
        <w:pStyle w:val="BodyText"/>
      </w:pPr>
    </w:p>
    <w:p>
      <w:pPr>
        <w:pStyle w:val="BodyText"/>
      </w:pPr>
    </w:p>
    <w:p>
      <w:pPr>
        <w:pStyle w:val="BodyText"/>
      </w:pPr>
    </w:p>
    <w:p>
      <w:pPr>
        <w:pStyle w:val="BodyText"/>
      </w:pPr>
    </w:p>
    <w:p>
      <w:pPr>
        <w:pStyle w:val="BodyText"/>
        <w:spacing w:before="90"/>
      </w:pPr>
    </w:p>
    <w:p>
      <w:pPr>
        <w:pStyle w:val="BodyText"/>
        <w:tabs>
          <w:tab w:pos="1531" w:val="left" w:leader="none"/>
          <w:tab w:pos="2151" w:val="left" w:leader="none"/>
        </w:tabs>
        <w:spacing w:line="357" w:lineRule="auto"/>
        <w:ind w:left="252" w:right="5"/>
      </w:pPr>
      <w:r>
        <w:rPr/>
        <mc:AlternateContent>
          <mc:Choice Requires="wps">
            <w:drawing>
              <wp:anchor distT="0" distB="0" distL="0" distR="0" allowOverlap="1" layoutInCell="1" locked="0" behindDoc="0" simplePos="0" relativeHeight="15760896">
                <wp:simplePos x="0" y="0"/>
                <wp:positionH relativeFrom="page">
                  <wp:posOffset>1080452</wp:posOffset>
                </wp:positionH>
                <wp:positionV relativeFrom="paragraph">
                  <wp:posOffset>-531151</wp:posOffset>
                </wp:positionV>
                <wp:extent cx="4480560" cy="6350"/>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4480560" cy="6350"/>
                        </a:xfrm>
                        <a:custGeom>
                          <a:avLst/>
                          <a:gdLst/>
                          <a:ahLst/>
                          <a:cxnLst/>
                          <a:rect l="l" t="t" r="r" b="b"/>
                          <a:pathLst>
                            <a:path w="4480560" h="6350">
                              <a:moveTo>
                                <a:pt x="972185" y="0"/>
                              </a:moveTo>
                              <a:lnTo>
                                <a:pt x="0" y="0"/>
                              </a:lnTo>
                              <a:lnTo>
                                <a:pt x="0" y="6350"/>
                              </a:lnTo>
                              <a:lnTo>
                                <a:pt x="972185" y="6350"/>
                              </a:lnTo>
                              <a:lnTo>
                                <a:pt x="972185" y="0"/>
                              </a:lnTo>
                              <a:close/>
                            </a:path>
                            <a:path w="4480560" h="6350">
                              <a:moveTo>
                                <a:pt x="4480242" y="0"/>
                              </a:moveTo>
                              <a:lnTo>
                                <a:pt x="4480242" y="0"/>
                              </a:lnTo>
                              <a:lnTo>
                                <a:pt x="972248" y="0"/>
                              </a:lnTo>
                              <a:lnTo>
                                <a:pt x="972248" y="6350"/>
                              </a:lnTo>
                              <a:lnTo>
                                <a:pt x="4480242" y="6350"/>
                              </a:lnTo>
                              <a:lnTo>
                                <a:pt x="44802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822926pt;width:352.8pt;height:.5pt;mso-position-horizontal-relative:page;mso-position-vertical-relative:paragraph;z-index:15760896" id="docshape339" coordorigin="1702,-836" coordsize="7056,10" path="m3233,-836l1702,-836,1702,-826,3233,-826,3233,-836xm8757,-836l6115,-836,6105,-836,6105,-836,3243,-836,3233,-836,3233,-826,3243,-826,6105,-826,6105,-826,6115,-826,8757,-826,8757,-836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1408">
                <wp:simplePos x="0" y="0"/>
                <wp:positionH relativeFrom="page">
                  <wp:posOffset>1042352</wp:posOffset>
                </wp:positionH>
                <wp:positionV relativeFrom="paragraph">
                  <wp:posOffset>-1849665</wp:posOffset>
                </wp:positionV>
                <wp:extent cx="4556760" cy="70548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4556760" cy="7054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38"/>
                              <w:gridCol w:w="603"/>
                              <w:gridCol w:w="615"/>
                            </w:tblGrid>
                            <w:tr>
                              <w:trPr>
                                <w:trHeight w:val="344" w:hRule="atLeast"/>
                              </w:trPr>
                              <w:tc>
                                <w:tcPr>
                                  <w:tcW w:w="5838" w:type="dxa"/>
                                  <w:tcBorders>
                                    <w:top w:val="single" w:sz="4" w:space="0" w:color="000000"/>
                                  </w:tcBorders>
                                </w:tcPr>
                                <w:p>
                                  <w:pPr>
                                    <w:pStyle w:val="TableParagraph"/>
                                    <w:spacing w:line="272" w:lineRule="exact"/>
                                    <w:ind w:right="236"/>
                                    <w:jc w:val="right"/>
                                    <w:rPr>
                                      <w:sz w:val="24"/>
                                    </w:rPr>
                                  </w:pPr>
                                  <w:r>
                                    <w:rPr>
                                      <w:spacing w:val="-2"/>
                                      <w:sz w:val="24"/>
                                    </w:rPr>
                                    <w:t>Profesional</w:t>
                                  </w:r>
                                </w:p>
                              </w:tc>
                              <w:tc>
                                <w:tcPr>
                                  <w:tcW w:w="603" w:type="dxa"/>
                                  <w:tcBorders>
                                    <w:top w:val="single" w:sz="4" w:space="0" w:color="000000"/>
                                  </w:tcBorders>
                                </w:tcPr>
                                <w:p>
                                  <w:pPr>
                                    <w:pStyle w:val="TableParagraph"/>
                                    <w:rPr>
                                      <w:sz w:val="22"/>
                                    </w:rPr>
                                  </w:pPr>
                                </w:p>
                              </w:tc>
                              <w:tc>
                                <w:tcPr>
                                  <w:tcW w:w="615" w:type="dxa"/>
                                  <w:tcBorders>
                                    <w:top w:val="single" w:sz="4" w:space="0" w:color="000000"/>
                                  </w:tcBorders>
                                </w:tcPr>
                                <w:p>
                                  <w:pPr>
                                    <w:pStyle w:val="TableParagraph"/>
                                    <w:spacing w:line="272" w:lineRule="exact"/>
                                    <w:ind w:right="111"/>
                                    <w:jc w:val="right"/>
                                    <w:rPr>
                                      <w:sz w:val="24"/>
                                    </w:rPr>
                                  </w:pPr>
                                  <w:r>
                                    <w:rPr>
                                      <w:spacing w:val="-5"/>
                                      <w:sz w:val="24"/>
                                    </w:rPr>
                                    <w:t>en</w:t>
                                  </w:r>
                                </w:p>
                              </w:tc>
                            </w:tr>
                            <w:tr>
                              <w:trPr>
                                <w:trHeight w:val="415" w:hRule="atLeast"/>
                              </w:trPr>
                              <w:tc>
                                <w:tcPr>
                                  <w:tcW w:w="5838" w:type="dxa"/>
                                </w:tcPr>
                                <w:p>
                                  <w:pPr>
                                    <w:pStyle w:val="TableParagraph"/>
                                    <w:spacing w:before="62"/>
                                    <w:ind w:right="250"/>
                                    <w:jc w:val="right"/>
                                    <w:rPr>
                                      <w:sz w:val="24"/>
                                    </w:rPr>
                                  </w:pPr>
                                  <w:r>
                                    <w:rPr>
                                      <w:spacing w:val="-2"/>
                                      <w:sz w:val="24"/>
                                    </w:rPr>
                                    <w:t>tecnologías</w:t>
                                  </w:r>
                                </w:p>
                              </w:tc>
                              <w:tc>
                                <w:tcPr>
                                  <w:tcW w:w="603" w:type="dxa"/>
                                </w:tcPr>
                                <w:p>
                                  <w:pPr>
                                    <w:pStyle w:val="TableParagraph"/>
                                    <w:spacing w:before="62"/>
                                    <w:ind w:left="93" w:right="21"/>
                                    <w:jc w:val="center"/>
                                    <w:rPr>
                                      <w:sz w:val="24"/>
                                    </w:rPr>
                                  </w:pPr>
                                  <w:r>
                                    <w:rPr>
                                      <w:spacing w:val="-5"/>
                                      <w:sz w:val="24"/>
                                    </w:rPr>
                                    <w:t>de</w:t>
                                  </w:r>
                                </w:p>
                              </w:tc>
                              <w:tc>
                                <w:tcPr>
                                  <w:tcW w:w="615" w:type="dxa"/>
                                </w:tcPr>
                                <w:p>
                                  <w:pPr>
                                    <w:pStyle w:val="TableParagraph"/>
                                    <w:spacing w:before="62"/>
                                    <w:ind w:right="115"/>
                                    <w:jc w:val="right"/>
                                    <w:rPr>
                                      <w:sz w:val="24"/>
                                    </w:rPr>
                                  </w:pPr>
                                  <w:r>
                                    <w:rPr>
                                      <w:spacing w:val="-5"/>
                                      <w:sz w:val="24"/>
                                    </w:rPr>
                                    <w:t>la</w:t>
                                  </w:r>
                                </w:p>
                              </w:tc>
                            </w:tr>
                            <w:tr>
                              <w:trPr>
                                <w:trHeight w:val="342" w:hRule="atLeast"/>
                              </w:trPr>
                              <w:tc>
                                <w:tcPr>
                                  <w:tcW w:w="5838" w:type="dxa"/>
                                </w:tcPr>
                                <w:p>
                                  <w:pPr>
                                    <w:pStyle w:val="TableParagraph"/>
                                    <w:tabs>
                                      <w:tab w:pos="4393" w:val="left" w:leader="none"/>
                                    </w:tabs>
                                    <w:spacing w:line="256" w:lineRule="exact" w:before="67"/>
                                    <w:ind w:right="173"/>
                                    <w:jc w:val="right"/>
                                    <w:rPr>
                                      <w:sz w:val="24"/>
                                    </w:rPr>
                                  </w:pPr>
                                  <w:r>
                                    <w:rPr>
                                      <w:spacing w:val="-2"/>
                                      <w:sz w:val="24"/>
                                    </w:rPr>
                                    <w:t>Viktoria</w:t>
                                  </w:r>
                                  <w:r>
                                    <w:rPr>
                                      <w:sz w:val="24"/>
                                    </w:rPr>
                                    <w:tab/>
                                  </w:r>
                                  <w:r>
                                    <w:rPr>
                                      <w:spacing w:val="-2"/>
                                      <w:sz w:val="24"/>
                                    </w:rPr>
                                    <w:t>información</w:t>
                                  </w:r>
                                </w:p>
                              </w:tc>
                              <w:tc>
                                <w:tcPr>
                                  <w:tcW w:w="603" w:type="dxa"/>
                                </w:tcPr>
                                <w:p>
                                  <w:pPr>
                                    <w:pStyle w:val="TableParagraph"/>
                                    <w:spacing w:line="256" w:lineRule="exact" w:before="67"/>
                                    <w:ind w:left="72" w:right="93"/>
                                    <w:jc w:val="center"/>
                                    <w:rPr>
                                      <w:sz w:val="24"/>
                                    </w:rPr>
                                  </w:pPr>
                                  <w:r>
                                    <w:rPr>
                                      <w:spacing w:val="-5"/>
                                      <w:sz w:val="24"/>
                                    </w:rPr>
                                    <w:t>en</w:t>
                                  </w:r>
                                </w:p>
                              </w:tc>
                              <w:tc>
                                <w:tcPr>
                                  <w:tcW w:w="615" w:type="dxa"/>
                                </w:tcPr>
                                <w:p>
                                  <w:pPr>
                                    <w:pStyle w:val="TableParagraph"/>
                                    <w:spacing w:line="256" w:lineRule="exact" w:before="67"/>
                                    <w:ind w:right="114"/>
                                    <w:jc w:val="right"/>
                                    <w:rPr>
                                      <w:sz w:val="24"/>
                                    </w:rPr>
                                  </w:pPr>
                                  <w:r>
                                    <w:rPr>
                                      <w:spacing w:val="-5"/>
                                      <w:sz w:val="24"/>
                                    </w:rPr>
                                    <w:t>una</w:t>
                                  </w:r>
                                </w:p>
                              </w:tc>
                            </w:tr>
                          </w:tbl>
                          <w:p>
                            <w:pPr>
                              <w:pStyle w:val="BodyText"/>
                            </w:pPr>
                          </w:p>
                        </w:txbxContent>
                      </wps:txbx>
                      <wps:bodyPr wrap="square" lIns="0" tIns="0" rIns="0" bIns="0" rtlCol="0">
                        <a:noAutofit/>
                      </wps:bodyPr>
                    </wps:wsp>
                  </a:graphicData>
                </a:graphic>
              </wp:anchor>
            </w:drawing>
          </mc:Choice>
          <mc:Fallback>
            <w:pict>
              <v:shape style="position:absolute;margin-left:82.074997pt;margin-top:-145.642914pt;width:358.8pt;height:55.55pt;mso-position-horizontal-relative:page;mso-position-vertical-relative:paragraph;z-index:15761408" type="#_x0000_t202" id="docshape34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38"/>
                        <w:gridCol w:w="603"/>
                        <w:gridCol w:w="615"/>
                      </w:tblGrid>
                      <w:tr>
                        <w:trPr>
                          <w:trHeight w:val="344" w:hRule="atLeast"/>
                        </w:trPr>
                        <w:tc>
                          <w:tcPr>
                            <w:tcW w:w="5838" w:type="dxa"/>
                            <w:tcBorders>
                              <w:top w:val="single" w:sz="4" w:space="0" w:color="000000"/>
                            </w:tcBorders>
                          </w:tcPr>
                          <w:p>
                            <w:pPr>
                              <w:pStyle w:val="TableParagraph"/>
                              <w:spacing w:line="272" w:lineRule="exact"/>
                              <w:ind w:right="236"/>
                              <w:jc w:val="right"/>
                              <w:rPr>
                                <w:sz w:val="24"/>
                              </w:rPr>
                            </w:pPr>
                            <w:r>
                              <w:rPr>
                                <w:spacing w:val="-2"/>
                                <w:sz w:val="24"/>
                              </w:rPr>
                              <w:t>Profesional</w:t>
                            </w:r>
                          </w:p>
                        </w:tc>
                        <w:tc>
                          <w:tcPr>
                            <w:tcW w:w="603" w:type="dxa"/>
                            <w:tcBorders>
                              <w:top w:val="single" w:sz="4" w:space="0" w:color="000000"/>
                            </w:tcBorders>
                          </w:tcPr>
                          <w:p>
                            <w:pPr>
                              <w:pStyle w:val="TableParagraph"/>
                              <w:rPr>
                                <w:sz w:val="22"/>
                              </w:rPr>
                            </w:pPr>
                          </w:p>
                        </w:tc>
                        <w:tc>
                          <w:tcPr>
                            <w:tcW w:w="615" w:type="dxa"/>
                            <w:tcBorders>
                              <w:top w:val="single" w:sz="4" w:space="0" w:color="000000"/>
                            </w:tcBorders>
                          </w:tcPr>
                          <w:p>
                            <w:pPr>
                              <w:pStyle w:val="TableParagraph"/>
                              <w:spacing w:line="272" w:lineRule="exact"/>
                              <w:ind w:right="111"/>
                              <w:jc w:val="right"/>
                              <w:rPr>
                                <w:sz w:val="24"/>
                              </w:rPr>
                            </w:pPr>
                            <w:r>
                              <w:rPr>
                                <w:spacing w:val="-5"/>
                                <w:sz w:val="24"/>
                              </w:rPr>
                              <w:t>en</w:t>
                            </w:r>
                          </w:p>
                        </w:tc>
                      </w:tr>
                      <w:tr>
                        <w:trPr>
                          <w:trHeight w:val="415" w:hRule="atLeast"/>
                        </w:trPr>
                        <w:tc>
                          <w:tcPr>
                            <w:tcW w:w="5838" w:type="dxa"/>
                          </w:tcPr>
                          <w:p>
                            <w:pPr>
                              <w:pStyle w:val="TableParagraph"/>
                              <w:spacing w:before="62"/>
                              <w:ind w:right="250"/>
                              <w:jc w:val="right"/>
                              <w:rPr>
                                <w:sz w:val="24"/>
                              </w:rPr>
                            </w:pPr>
                            <w:r>
                              <w:rPr>
                                <w:spacing w:val="-2"/>
                                <w:sz w:val="24"/>
                              </w:rPr>
                              <w:t>tecnologías</w:t>
                            </w:r>
                          </w:p>
                        </w:tc>
                        <w:tc>
                          <w:tcPr>
                            <w:tcW w:w="603" w:type="dxa"/>
                          </w:tcPr>
                          <w:p>
                            <w:pPr>
                              <w:pStyle w:val="TableParagraph"/>
                              <w:spacing w:before="62"/>
                              <w:ind w:left="93" w:right="21"/>
                              <w:jc w:val="center"/>
                              <w:rPr>
                                <w:sz w:val="24"/>
                              </w:rPr>
                            </w:pPr>
                            <w:r>
                              <w:rPr>
                                <w:spacing w:val="-5"/>
                                <w:sz w:val="24"/>
                              </w:rPr>
                              <w:t>de</w:t>
                            </w:r>
                          </w:p>
                        </w:tc>
                        <w:tc>
                          <w:tcPr>
                            <w:tcW w:w="615" w:type="dxa"/>
                          </w:tcPr>
                          <w:p>
                            <w:pPr>
                              <w:pStyle w:val="TableParagraph"/>
                              <w:spacing w:before="62"/>
                              <w:ind w:right="115"/>
                              <w:jc w:val="right"/>
                              <w:rPr>
                                <w:sz w:val="24"/>
                              </w:rPr>
                            </w:pPr>
                            <w:r>
                              <w:rPr>
                                <w:spacing w:val="-5"/>
                                <w:sz w:val="24"/>
                              </w:rPr>
                              <w:t>la</w:t>
                            </w:r>
                          </w:p>
                        </w:tc>
                      </w:tr>
                      <w:tr>
                        <w:trPr>
                          <w:trHeight w:val="342" w:hRule="atLeast"/>
                        </w:trPr>
                        <w:tc>
                          <w:tcPr>
                            <w:tcW w:w="5838" w:type="dxa"/>
                          </w:tcPr>
                          <w:p>
                            <w:pPr>
                              <w:pStyle w:val="TableParagraph"/>
                              <w:tabs>
                                <w:tab w:pos="4393" w:val="left" w:leader="none"/>
                              </w:tabs>
                              <w:spacing w:line="256" w:lineRule="exact" w:before="67"/>
                              <w:ind w:right="173"/>
                              <w:jc w:val="right"/>
                              <w:rPr>
                                <w:sz w:val="24"/>
                              </w:rPr>
                            </w:pPr>
                            <w:r>
                              <w:rPr>
                                <w:spacing w:val="-2"/>
                                <w:sz w:val="24"/>
                              </w:rPr>
                              <w:t>Viktoria</w:t>
                            </w:r>
                            <w:r>
                              <w:rPr>
                                <w:sz w:val="24"/>
                              </w:rPr>
                              <w:tab/>
                            </w:r>
                            <w:r>
                              <w:rPr>
                                <w:spacing w:val="-2"/>
                                <w:sz w:val="24"/>
                              </w:rPr>
                              <w:t>información</w:t>
                            </w:r>
                          </w:p>
                        </w:tc>
                        <w:tc>
                          <w:tcPr>
                            <w:tcW w:w="603" w:type="dxa"/>
                          </w:tcPr>
                          <w:p>
                            <w:pPr>
                              <w:pStyle w:val="TableParagraph"/>
                              <w:spacing w:line="256" w:lineRule="exact" w:before="67"/>
                              <w:ind w:left="72" w:right="93"/>
                              <w:jc w:val="center"/>
                              <w:rPr>
                                <w:sz w:val="24"/>
                              </w:rPr>
                            </w:pPr>
                            <w:r>
                              <w:rPr>
                                <w:spacing w:val="-5"/>
                                <w:sz w:val="24"/>
                              </w:rPr>
                              <w:t>en</w:t>
                            </w:r>
                          </w:p>
                        </w:tc>
                        <w:tc>
                          <w:tcPr>
                            <w:tcW w:w="615" w:type="dxa"/>
                          </w:tcPr>
                          <w:p>
                            <w:pPr>
                              <w:pStyle w:val="TableParagraph"/>
                              <w:spacing w:line="256" w:lineRule="exact" w:before="67"/>
                              <w:ind w:right="114"/>
                              <w:jc w:val="right"/>
                              <w:rPr>
                                <w:sz w:val="24"/>
                              </w:rPr>
                            </w:pPr>
                            <w:r>
                              <w:rPr>
                                <w:spacing w:val="-5"/>
                                <w:sz w:val="24"/>
                              </w:rPr>
                              <w:t>una</w:t>
                            </w:r>
                          </w:p>
                        </w:tc>
                      </w:tr>
                    </w:tbl>
                    <w:p>
                      <w:pPr>
                        <w:pStyle w:val="BodyText"/>
                      </w:pPr>
                    </w:p>
                  </w:txbxContent>
                </v:textbox>
                <w10:wrap type="none"/>
              </v:shape>
            </w:pict>
          </mc:Fallback>
        </mc:AlternateContent>
      </w:r>
      <w:r>
        <w:rPr>
          <w:spacing w:val="-2"/>
        </w:rPr>
        <w:t>Egresado</w:t>
      </w:r>
      <w:r>
        <w:rPr/>
        <w:tab/>
      </w:r>
      <w:r>
        <w:rPr>
          <w:spacing w:val="-6"/>
        </w:rPr>
        <w:t>de</w:t>
      </w:r>
      <w:r>
        <w:rPr/>
        <w:tab/>
      </w:r>
      <w:r>
        <w:rPr>
          <w:spacing w:val="-4"/>
        </w:rPr>
        <w:t>Colegio </w:t>
      </w:r>
      <w:r>
        <w:rPr>
          <w:spacing w:val="-2"/>
        </w:rPr>
        <w:t>técnico</w:t>
      </w:r>
    </w:p>
    <w:p>
      <w:pPr>
        <w:spacing w:line="240" w:lineRule="auto" w:before="0"/>
        <w:rPr>
          <w:sz w:val="24"/>
        </w:rPr>
      </w:pPr>
      <w:r>
        <w:rPr/>
        <w:br w:type="column"/>
      </w:r>
      <w:r>
        <w:rPr>
          <w:sz w:val="24"/>
        </w:rPr>
      </w:r>
    </w:p>
    <w:p>
      <w:pPr>
        <w:pStyle w:val="BodyText"/>
        <w:spacing w:before="159"/>
      </w:pPr>
    </w:p>
    <w:p>
      <w:pPr>
        <w:pStyle w:val="BodyText"/>
        <w:tabs>
          <w:tab w:pos="1638" w:val="left" w:leader="none"/>
        </w:tabs>
        <w:spacing w:line="243" w:lineRule="exact"/>
        <w:ind w:right="2383"/>
        <w:jc w:val="center"/>
      </w:pPr>
      <w:r>
        <w:rPr>
          <w:spacing w:val="-2"/>
        </w:rPr>
        <w:t>mediana</w:t>
      </w:r>
      <w:r>
        <w:rPr/>
        <w:tab/>
      </w:r>
      <w:r>
        <w:rPr>
          <w:spacing w:val="-2"/>
        </w:rPr>
        <w:t>empresa</w:t>
      </w:r>
    </w:p>
    <w:p>
      <w:pPr>
        <w:spacing w:line="210" w:lineRule="exact" w:before="0"/>
        <w:ind w:left="584" w:right="0" w:firstLine="0"/>
        <w:jc w:val="center"/>
        <w:rPr>
          <w:sz w:val="24"/>
        </w:rPr>
      </w:pPr>
      <w:r>
        <w:rPr>
          <w:spacing w:val="-10"/>
          <w:sz w:val="24"/>
        </w:rPr>
        <w:t>-</w:t>
      </w:r>
    </w:p>
    <w:p>
      <w:pPr>
        <w:pStyle w:val="BodyText"/>
        <w:spacing w:line="243" w:lineRule="exact"/>
        <w:ind w:right="4023"/>
        <w:jc w:val="center"/>
      </w:pPr>
      <w:r>
        <w:rPr>
          <w:spacing w:val="-2"/>
        </w:rPr>
        <w:t>alemana</w:t>
      </w:r>
    </w:p>
    <w:p>
      <w:pPr>
        <w:pStyle w:val="BodyText"/>
        <w:tabs>
          <w:tab w:pos="2386" w:val="left" w:leader="none"/>
        </w:tabs>
        <w:spacing w:line="360" w:lineRule="auto" w:before="145"/>
        <w:ind w:left="176" w:right="2551"/>
        <w:jc w:val="both"/>
      </w:pPr>
      <w:r>
        <w:rPr>
          <w:spacing w:val="-2"/>
        </w:rPr>
        <w:t>Profesional</w:t>
      </w:r>
      <w:r>
        <w:rPr/>
        <w:tab/>
      </w:r>
      <w:r>
        <w:rPr>
          <w:spacing w:val="-6"/>
        </w:rPr>
        <w:t>en </w:t>
      </w:r>
      <w:r>
        <w:rPr/>
        <w:t>tecnologías de la información en una compañía internacional de Tecnologías de la </w:t>
      </w:r>
      <w:r>
        <w:rPr>
          <w:spacing w:val="-2"/>
        </w:rPr>
        <w:t>Información</w:t>
      </w:r>
    </w:p>
    <w:p>
      <w:pPr>
        <w:pStyle w:val="BodyText"/>
        <w:spacing w:after="0" w:line="360" w:lineRule="auto"/>
        <w:jc w:val="both"/>
        <w:sectPr>
          <w:type w:val="continuous"/>
          <w:pgSz w:w="11910" w:h="16840"/>
          <w:pgMar w:header="717" w:footer="0" w:top="360" w:bottom="280" w:left="1559" w:right="708"/>
          <w:cols w:num="3" w:equalWidth="0">
            <w:col w:w="796" w:space="735"/>
            <w:col w:w="2899" w:space="40"/>
            <w:col w:w="5173"/>
          </w:cols>
        </w:sectPr>
      </w:pPr>
    </w:p>
    <w:p>
      <w:pPr>
        <w:pStyle w:val="BodyText"/>
        <w:spacing w:line="20" w:lineRule="exact"/>
        <w:ind w:left="142"/>
        <w:rPr>
          <w:sz w:val="2"/>
        </w:rPr>
      </w:pPr>
      <w:r>
        <w:rPr>
          <w:sz w:val="2"/>
        </w:rPr>
        <mc:AlternateContent>
          <mc:Choice Requires="wps">
            <w:drawing>
              <wp:inline distT="0" distB="0" distL="0" distR="0">
                <wp:extent cx="5490845" cy="6350"/>
                <wp:effectExtent l="0" t="0" r="0" b="0"/>
                <wp:docPr id="364" name="Group 364"/>
                <wp:cNvGraphicFramePr>
                  <a:graphicFrameLocks/>
                </wp:cNvGraphicFramePr>
                <a:graphic>
                  <a:graphicData uri="http://schemas.microsoft.com/office/word/2010/wordprocessingGroup">
                    <wpg:wgp>
                      <wpg:cNvPr id="364" name="Group 364"/>
                      <wpg:cNvGrpSpPr/>
                      <wpg:grpSpPr>
                        <a:xfrm>
                          <a:off x="0" y="0"/>
                          <a:ext cx="5490845" cy="6350"/>
                          <a:chExt cx="5490845" cy="6350"/>
                        </a:xfrm>
                      </wpg:grpSpPr>
                      <wps:wsp>
                        <wps:cNvPr id="365" name="Graphic 365"/>
                        <wps:cNvSpPr/>
                        <wps:spPr>
                          <a:xfrm>
                            <a:off x="0" y="0"/>
                            <a:ext cx="5490845" cy="6350"/>
                          </a:xfrm>
                          <a:custGeom>
                            <a:avLst/>
                            <a:gdLst/>
                            <a:ahLst/>
                            <a:cxnLst/>
                            <a:rect l="l" t="t" r="r" b="b"/>
                            <a:pathLst>
                              <a:path w="5490845" h="6350">
                                <a:moveTo>
                                  <a:pt x="972185" y="0"/>
                                </a:moveTo>
                                <a:lnTo>
                                  <a:pt x="0" y="0"/>
                                </a:lnTo>
                                <a:lnTo>
                                  <a:pt x="0" y="6350"/>
                                </a:lnTo>
                                <a:lnTo>
                                  <a:pt x="972185" y="6350"/>
                                </a:lnTo>
                                <a:lnTo>
                                  <a:pt x="972185" y="0"/>
                                </a:lnTo>
                                <a:close/>
                              </a:path>
                              <a:path w="5490845" h="6350">
                                <a:moveTo>
                                  <a:pt x="5490845" y="0"/>
                                </a:moveTo>
                                <a:lnTo>
                                  <a:pt x="5490845" y="0"/>
                                </a:lnTo>
                                <a:lnTo>
                                  <a:pt x="972248" y="0"/>
                                </a:lnTo>
                                <a:lnTo>
                                  <a:pt x="972248" y="6350"/>
                                </a:lnTo>
                                <a:lnTo>
                                  <a:pt x="5490845" y="6350"/>
                                </a:lnTo>
                                <a:lnTo>
                                  <a:pt x="54908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2.35pt;height:.5pt;mso-position-horizontal-relative:char;mso-position-vertical-relative:line" id="docshapegroup341" coordorigin="0,0" coordsize="8647,10">
                <v:shape style="position:absolute;left:0;top:0;width:8647;height:10" id="docshape342" coordorigin="0,0" coordsize="8647,10" path="m1531,0l0,0,0,10,1531,10,1531,0xm8647,0l7066,0,7056,0,4414,0,4404,0,4404,0,1541,0,1531,0,1531,10,1541,10,4404,10,4404,10,4414,10,7056,10,7066,10,8647,10,8647,0xe" filled="true" fillcolor="#000000" stroked="false">
                  <v:path arrowok="t"/>
                  <v:fill type="solid"/>
                </v:shape>
              </v:group>
            </w:pict>
          </mc:Fallback>
        </mc:AlternateContent>
      </w:r>
      <w:r>
        <w:rPr>
          <w:sz w:val="2"/>
        </w:rPr>
      </w:r>
    </w:p>
    <w:p>
      <w:pPr>
        <w:pStyle w:val="BodyText"/>
      </w:pPr>
    </w:p>
    <w:p>
      <w:pPr>
        <w:pStyle w:val="BodyText"/>
        <w:spacing w:before="14"/>
      </w:pPr>
    </w:p>
    <w:p>
      <w:pPr>
        <w:pStyle w:val="BodyText"/>
        <w:spacing w:line="357" w:lineRule="auto"/>
        <w:ind w:left="142" w:right="717"/>
        <w:jc w:val="both"/>
      </w:pPr>
      <w:r>
        <w:rPr>
          <w:i/>
        </w:rPr>
        <w:t>Nota</w:t>
      </w:r>
      <w:r>
        <w:rPr/>
        <w:t>.</w:t>
      </w:r>
      <w:r>
        <w:rPr>
          <w:spacing w:val="-15"/>
        </w:rPr>
        <w:t> </w:t>
      </w:r>
      <w:r>
        <w:rPr/>
        <w:t>La</w:t>
      </w:r>
      <w:r>
        <w:rPr>
          <w:spacing w:val="-15"/>
        </w:rPr>
        <w:t> </w:t>
      </w:r>
      <w:r>
        <w:rPr/>
        <w:t>muestra</w:t>
      </w:r>
      <w:r>
        <w:rPr>
          <w:spacing w:val="-15"/>
        </w:rPr>
        <w:t> </w:t>
      </w:r>
      <w:r>
        <w:rPr/>
        <w:t>se</w:t>
      </w:r>
      <w:r>
        <w:rPr>
          <w:spacing w:val="-15"/>
        </w:rPr>
        <w:t> </w:t>
      </w:r>
      <w:r>
        <w:rPr/>
        <w:t>elaboró</w:t>
      </w:r>
      <w:r>
        <w:rPr>
          <w:spacing w:val="-15"/>
        </w:rPr>
        <w:t> </w:t>
      </w:r>
      <w:r>
        <w:rPr/>
        <w:t>sobre</w:t>
      </w:r>
      <w:r>
        <w:rPr>
          <w:spacing w:val="-15"/>
        </w:rPr>
        <w:t> </w:t>
      </w:r>
      <w:r>
        <w:rPr/>
        <w:t>la</w:t>
      </w:r>
      <w:r>
        <w:rPr>
          <w:spacing w:val="-15"/>
        </w:rPr>
        <w:t> </w:t>
      </w:r>
      <w:r>
        <w:rPr/>
        <w:t>base</w:t>
      </w:r>
      <w:r>
        <w:rPr>
          <w:spacing w:val="-15"/>
        </w:rPr>
        <w:t> </w:t>
      </w:r>
      <w:r>
        <w:rPr/>
        <w:t>de</w:t>
      </w:r>
      <w:r>
        <w:rPr>
          <w:spacing w:val="-12"/>
        </w:rPr>
        <w:t> </w:t>
      </w:r>
      <w:r>
        <w:rPr/>
        <w:t>la</w:t>
      </w:r>
      <w:r>
        <w:rPr>
          <w:spacing w:val="-13"/>
        </w:rPr>
        <w:t> </w:t>
      </w:r>
      <w:r>
        <w:rPr/>
        <w:t>viabilidad</w:t>
      </w:r>
      <w:r>
        <w:rPr>
          <w:spacing w:val="-15"/>
        </w:rPr>
        <w:t> </w:t>
      </w:r>
      <w:r>
        <w:rPr/>
        <w:t>de</w:t>
      </w:r>
      <w:r>
        <w:rPr>
          <w:spacing w:val="-13"/>
        </w:rPr>
        <w:t> </w:t>
      </w:r>
      <w:r>
        <w:rPr/>
        <w:t>los</w:t>
      </w:r>
      <w:r>
        <w:rPr>
          <w:spacing w:val="-15"/>
        </w:rPr>
        <w:t> </w:t>
      </w:r>
      <w:r>
        <w:rPr/>
        <w:t>profesionales</w:t>
      </w:r>
      <w:r>
        <w:rPr>
          <w:spacing w:val="-15"/>
        </w:rPr>
        <w:t> </w:t>
      </w:r>
      <w:r>
        <w:rPr/>
        <w:t>para</w:t>
      </w:r>
      <w:r>
        <w:rPr>
          <w:spacing w:val="-12"/>
        </w:rPr>
        <w:t> </w:t>
      </w:r>
      <w:r>
        <w:rPr/>
        <w:t>participar en las entrevistas desarrolladas por la presente investigación.</w:t>
      </w:r>
    </w:p>
    <w:p>
      <w:pPr>
        <w:pStyle w:val="BodyText"/>
        <w:spacing w:line="357" w:lineRule="auto" w:before="168"/>
        <w:ind w:left="142" w:right="695" w:firstLine="720"/>
        <w:jc w:val="both"/>
      </w:pPr>
      <w:r>
        <w:rPr/>
        <w:t>En tanto que, para la investigación cuantitativa se consideró a una muestra de 384 personas,</w:t>
      </w:r>
      <w:r>
        <w:rPr>
          <w:spacing w:val="-9"/>
        </w:rPr>
        <w:t> </w:t>
      </w:r>
      <w:r>
        <w:rPr/>
        <w:t>cantidad</w:t>
      </w:r>
      <w:r>
        <w:rPr>
          <w:spacing w:val="-6"/>
        </w:rPr>
        <w:t> </w:t>
      </w:r>
      <w:r>
        <w:rPr/>
        <w:t>calculada</w:t>
      </w:r>
      <w:r>
        <w:rPr>
          <w:spacing w:val="-3"/>
        </w:rPr>
        <w:t> </w:t>
      </w:r>
      <w:r>
        <w:rPr/>
        <w:t>mediante</w:t>
      </w:r>
      <w:r>
        <w:rPr>
          <w:spacing w:val="-3"/>
        </w:rPr>
        <w:t> </w:t>
      </w:r>
      <w:r>
        <w:rPr/>
        <w:t>el</w:t>
      </w:r>
      <w:r>
        <w:rPr>
          <w:spacing w:val="-5"/>
        </w:rPr>
        <w:t> </w:t>
      </w:r>
      <w:r>
        <w:rPr/>
        <w:t>programa</w:t>
      </w:r>
      <w:r>
        <w:rPr>
          <w:spacing w:val="-3"/>
        </w:rPr>
        <w:t> </w:t>
      </w:r>
      <w:r>
        <w:rPr/>
        <w:t>Decision Analyst STATS</w:t>
      </w:r>
      <w:r>
        <w:rPr>
          <w:spacing w:val="-15"/>
        </w:rPr>
        <w:t> </w:t>
      </w:r>
      <w:r>
        <w:rPr/>
        <w:t>2.0,</w:t>
      </w:r>
      <w:r>
        <w:rPr>
          <w:spacing w:val="-6"/>
        </w:rPr>
        <w:t> </w:t>
      </w:r>
      <w:r>
        <w:rPr/>
        <w:t>programa estadístico</w:t>
      </w:r>
      <w:r>
        <w:rPr>
          <w:spacing w:val="14"/>
        </w:rPr>
        <w:t> </w:t>
      </w:r>
      <w:r>
        <w:rPr/>
        <w:t>para</w:t>
      </w:r>
      <w:r>
        <w:rPr>
          <w:spacing w:val="20"/>
        </w:rPr>
        <w:t> </w:t>
      </w:r>
      <w:r>
        <w:rPr/>
        <w:t>investigaciones</w:t>
      </w:r>
      <w:r>
        <w:rPr>
          <w:spacing w:val="14"/>
        </w:rPr>
        <w:t> </w:t>
      </w:r>
      <w:r>
        <w:rPr/>
        <w:t>de</w:t>
      </w:r>
      <w:r>
        <w:rPr>
          <w:spacing w:val="20"/>
        </w:rPr>
        <w:t> </w:t>
      </w:r>
      <w:r>
        <w:rPr/>
        <w:t>mercado</w:t>
      </w:r>
      <w:r>
        <w:rPr>
          <w:spacing w:val="26"/>
        </w:rPr>
        <w:t> </w:t>
      </w:r>
      <w:r>
        <w:rPr/>
        <w:t>(Hernández</w:t>
      </w:r>
      <w:r>
        <w:rPr>
          <w:spacing w:val="11"/>
        </w:rPr>
        <w:t> </w:t>
      </w:r>
      <w:r>
        <w:rPr/>
        <w:t>et</w:t>
      </w:r>
      <w:r>
        <w:rPr>
          <w:spacing w:val="9"/>
        </w:rPr>
        <w:t> </w:t>
      </w:r>
      <w:r>
        <w:rPr/>
        <w:t>al.,</w:t>
      </w:r>
      <w:r>
        <w:rPr>
          <w:spacing w:val="18"/>
        </w:rPr>
        <w:t> </w:t>
      </w:r>
      <w:r>
        <w:rPr/>
        <w:t>2014)</w:t>
      </w:r>
      <w:r>
        <w:rPr>
          <w:spacing w:val="16"/>
        </w:rPr>
        <w:t> </w:t>
      </w:r>
      <w:r>
        <w:rPr/>
        <w:t>para</w:t>
      </w:r>
      <w:r>
        <w:rPr>
          <w:spacing w:val="11"/>
        </w:rPr>
        <w:t> </w:t>
      </w:r>
      <w:r>
        <w:rPr/>
        <w:t>seleccionar</w:t>
      </w:r>
      <w:r>
        <w:rPr>
          <w:spacing w:val="22"/>
        </w:rPr>
        <w:t> </w:t>
      </w:r>
      <w:r>
        <w:rPr>
          <w:spacing w:val="-5"/>
        </w:rPr>
        <w:t>una</w:t>
      </w:r>
    </w:p>
    <w:p>
      <w:pPr>
        <w:pStyle w:val="BodyText"/>
        <w:rPr>
          <w:sz w:val="20"/>
        </w:rPr>
      </w:pPr>
    </w:p>
    <w:p>
      <w:pPr>
        <w:pStyle w:val="BodyText"/>
        <w:spacing w:before="88"/>
        <w:rPr>
          <w:sz w:val="20"/>
        </w:rPr>
      </w:pPr>
      <w:r>
        <w:rPr>
          <w:sz w:val="20"/>
        </w:rPr>
        <mc:AlternateContent>
          <mc:Choice Requires="wps">
            <w:drawing>
              <wp:anchor distT="0" distB="0" distL="0" distR="0" allowOverlap="1" layoutInCell="1" locked="0" behindDoc="1" simplePos="0" relativeHeight="487617536">
                <wp:simplePos x="0" y="0"/>
                <wp:positionH relativeFrom="page">
                  <wp:posOffset>1080452</wp:posOffset>
                </wp:positionH>
                <wp:positionV relativeFrom="paragraph">
                  <wp:posOffset>217196</wp:posOffset>
                </wp:positionV>
                <wp:extent cx="1830705" cy="6350"/>
                <wp:effectExtent l="0" t="0" r="0" b="0"/>
                <wp:wrapTopAndBottom/>
                <wp:docPr id="366" name="Graphic 366"/>
                <wp:cNvGraphicFramePr>
                  <a:graphicFrameLocks/>
                </wp:cNvGraphicFramePr>
                <a:graphic>
                  <a:graphicData uri="http://schemas.microsoft.com/office/word/2010/wordprocessingShape">
                    <wps:wsp>
                      <wps:cNvPr id="366" name="Graphic 366"/>
                      <wps:cNvSpPr/>
                      <wps:spPr>
                        <a:xfrm>
                          <a:off x="0" y="0"/>
                          <a:ext cx="1830705" cy="6350"/>
                        </a:xfrm>
                        <a:custGeom>
                          <a:avLst/>
                          <a:gdLst/>
                          <a:ahLst/>
                          <a:cxnLst/>
                          <a:rect l="l" t="t" r="r" b="b"/>
                          <a:pathLst>
                            <a:path w="1830705" h="6350">
                              <a:moveTo>
                                <a:pt x="1830451" y="0"/>
                              </a:moveTo>
                              <a:lnTo>
                                <a:pt x="0" y="0"/>
                              </a:lnTo>
                              <a:lnTo>
                                <a:pt x="0" y="6349"/>
                              </a:lnTo>
                              <a:lnTo>
                                <a:pt x="1830451" y="6349"/>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7.102051pt;width:144.13pt;height:.5pt;mso-position-horizontal-relative:page;mso-position-vertical-relative:paragraph;z-index:-15698944;mso-wrap-distance-left:0;mso-wrap-distance-right:0" id="docshape343" filled="true" fillcolor="#000000" stroked="false">
                <v:fill type="solid"/>
                <w10:wrap type="topAndBottom"/>
              </v:rect>
            </w:pict>
          </mc:Fallback>
        </mc:AlternateContent>
      </w:r>
    </w:p>
    <w:p>
      <w:pPr>
        <w:spacing w:before="103"/>
        <w:ind w:left="142" w:right="0" w:firstLine="0"/>
        <w:jc w:val="left"/>
        <w:rPr>
          <w:sz w:val="20"/>
        </w:rPr>
      </w:pPr>
      <w:r>
        <w:rPr>
          <w:position w:val="6"/>
          <w:sz w:val="13"/>
        </w:rPr>
        <w:t>5</w:t>
      </w:r>
      <w:r>
        <w:rPr>
          <w:spacing w:val="9"/>
          <w:position w:val="6"/>
          <w:sz w:val="13"/>
        </w:rPr>
        <w:t> </w:t>
      </w:r>
      <w:r>
        <w:rPr>
          <w:sz w:val="20"/>
        </w:rPr>
        <w:t>Los</w:t>
      </w:r>
      <w:r>
        <w:rPr>
          <w:spacing w:val="1"/>
          <w:sz w:val="20"/>
        </w:rPr>
        <w:t> </w:t>
      </w:r>
      <w:r>
        <w:rPr>
          <w:sz w:val="20"/>
        </w:rPr>
        <w:t>apellidos</w:t>
      </w:r>
      <w:r>
        <w:rPr>
          <w:spacing w:val="2"/>
          <w:sz w:val="20"/>
        </w:rPr>
        <w:t> </w:t>
      </w:r>
      <w:r>
        <w:rPr>
          <w:sz w:val="20"/>
        </w:rPr>
        <w:t>de los</w:t>
      </w:r>
      <w:r>
        <w:rPr>
          <w:spacing w:val="2"/>
          <w:sz w:val="20"/>
        </w:rPr>
        <w:t> </w:t>
      </w:r>
      <w:r>
        <w:rPr>
          <w:sz w:val="20"/>
        </w:rPr>
        <w:t>consumidores</w:t>
      </w:r>
      <w:r>
        <w:rPr>
          <w:spacing w:val="1"/>
          <w:sz w:val="20"/>
        </w:rPr>
        <w:t> </w:t>
      </w:r>
      <w:r>
        <w:rPr>
          <w:sz w:val="20"/>
        </w:rPr>
        <w:t>alemanes</w:t>
      </w:r>
      <w:r>
        <w:rPr>
          <w:spacing w:val="2"/>
          <w:sz w:val="20"/>
        </w:rPr>
        <w:t> </w:t>
      </w:r>
      <w:r>
        <w:rPr>
          <w:sz w:val="20"/>
        </w:rPr>
        <w:t>de café</w:t>
      </w:r>
      <w:r>
        <w:rPr>
          <w:spacing w:val="10"/>
          <w:sz w:val="20"/>
        </w:rPr>
        <w:t> </w:t>
      </w:r>
      <w:r>
        <w:rPr>
          <w:sz w:val="20"/>
        </w:rPr>
        <w:t>fueron</w:t>
      </w:r>
      <w:r>
        <w:rPr>
          <w:spacing w:val="-11"/>
          <w:sz w:val="20"/>
        </w:rPr>
        <w:t> </w:t>
      </w:r>
      <w:r>
        <w:rPr>
          <w:sz w:val="20"/>
        </w:rPr>
        <w:t>reservados</w:t>
      </w:r>
      <w:r>
        <w:rPr>
          <w:spacing w:val="2"/>
          <w:sz w:val="20"/>
        </w:rPr>
        <w:t> </w:t>
      </w:r>
      <w:r>
        <w:rPr>
          <w:sz w:val="20"/>
        </w:rPr>
        <w:t>a pedido de ellos</w:t>
      </w:r>
      <w:r>
        <w:rPr>
          <w:spacing w:val="2"/>
          <w:sz w:val="20"/>
        </w:rPr>
        <w:t> </w:t>
      </w:r>
      <w:r>
        <w:rPr>
          <w:spacing w:val="-2"/>
          <w:sz w:val="20"/>
        </w:rPr>
        <w:t>mismos.</w:t>
      </w:r>
    </w:p>
    <w:p>
      <w:pPr>
        <w:spacing w:after="0"/>
        <w:jc w:val="left"/>
        <w:rPr>
          <w:sz w:val="20"/>
        </w:rPr>
        <w:sectPr>
          <w:type w:val="continuous"/>
          <w:pgSz w:w="11910" w:h="16840"/>
          <w:pgMar w:header="717" w:footer="0" w:top="360" w:bottom="280" w:left="1559" w:right="708"/>
        </w:sectPr>
      </w:pPr>
    </w:p>
    <w:p>
      <w:pPr>
        <w:pStyle w:val="BodyText"/>
        <w:spacing w:line="357" w:lineRule="auto" w:before="80"/>
        <w:ind w:left="142" w:right="707"/>
        <w:jc w:val="both"/>
      </w:pPr>
      <w:r>
        <w:rPr/>
        <w:t>muestra</w:t>
      </w:r>
      <w:r>
        <w:rPr>
          <w:spacing w:val="-2"/>
        </w:rPr>
        <w:t> </w:t>
      </w:r>
      <w:r>
        <w:rPr/>
        <w:t>probabilística.</w:t>
      </w:r>
      <w:r>
        <w:rPr>
          <w:spacing w:val="-5"/>
        </w:rPr>
        <w:t> </w:t>
      </w:r>
      <w:r>
        <w:rPr/>
        <w:t>Esta</w:t>
      </w:r>
      <w:r>
        <w:rPr>
          <w:spacing w:val="-2"/>
        </w:rPr>
        <w:t> </w:t>
      </w:r>
      <w:r>
        <w:rPr/>
        <w:t>tiene</w:t>
      </w:r>
      <w:r>
        <w:rPr>
          <w:spacing w:val="-2"/>
        </w:rPr>
        <w:t> </w:t>
      </w:r>
      <w:r>
        <w:rPr/>
        <w:t>un</w:t>
      </w:r>
      <w:r>
        <w:rPr>
          <w:spacing w:val="-5"/>
        </w:rPr>
        <w:t> </w:t>
      </w:r>
      <w:r>
        <w:rPr/>
        <w:t>error</w:t>
      </w:r>
      <w:r>
        <w:rPr>
          <w:spacing w:val="-5"/>
        </w:rPr>
        <w:t> </w:t>
      </w:r>
      <w:r>
        <w:rPr/>
        <w:t>aceptable de</w:t>
      </w:r>
      <w:r>
        <w:rPr>
          <w:spacing w:val="-2"/>
        </w:rPr>
        <w:t> </w:t>
      </w:r>
      <w:r>
        <w:rPr/>
        <w:t>5%</w:t>
      </w:r>
      <w:r>
        <w:rPr>
          <w:spacing w:val="-4"/>
        </w:rPr>
        <w:t> </w:t>
      </w:r>
      <w:r>
        <w:rPr/>
        <w:t>como</w:t>
      </w:r>
      <w:r>
        <w:rPr>
          <w:spacing w:val="-5"/>
        </w:rPr>
        <w:t> </w:t>
      </w:r>
      <w:r>
        <w:rPr/>
        <w:t>máximo,</w:t>
      </w:r>
      <w:r>
        <w:rPr>
          <w:spacing w:val="-5"/>
        </w:rPr>
        <w:t> </w:t>
      </w:r>
      <w:r>
        <w:rPr/>
        <w:t>un</w:t>
      </w:r>
      <w:r>
        <w:rPr>
          <w:spacing w:val="-5"/>
        </w:rPr>
        <w:t> </w:t>
      </w:r>
      <w:r>
        <w:rPr/>
        <w:t>porcentaje</w:t>
      </w:r>
      <w:r>
        <w:rPr>
          <w:spacing w:val="-2"/>
        </w:rPr>
        <w:t> </w:t>
      </w:r>
      <w:r>
        <w:rPr/>
        <w:t>de la muestra de 50% estimado y un nivel de confianza deseado de 95%.</w:t>
      </w:r>
    </w:p>
    <w:p>
      <w:pPr>
        <w:pStyle w:val="BodyText"/>
        <w:spacing w:line="357" w:lineRule="auto" w:before="168"/>
        <w:ind w:left="142" w:right="717" w:firstLine="720"/>
        <w:jc w:val="both"/>
      </w:pPr>
      <w:r>
        <w:rPr/>
        <w:t>Esta muestra deviene del universo de consumidores alemanes mayores de 14 años, que suman un total de 57 millones 800 mil personas en 2021 (Statista, 2022). En la figura 23 se aprecia el universo y muestra de la presente investigación.</w:t>
      </w:r>
    </w:p>
    <w:p>
      <w:pPr>
        <w:pStyle w:val="Heading1"/>
        <w:spacing w:before="167"/>
        <w:jc w:val="both"/>
      </w:pPr>
      <w:bookmarkStart w:name="_bookmark49" w:id="50"/>
      <w:bookmarkEnd w:id="50"/>
      <w:r>
        <w:rPr>
          <w:b w:val="0"/>
        </w:rPr>
      </w:r>
      <w:r>
        <w:rPr/>
        <w:t>Figura</w:t>
      </w:r>
      <w:r>
        <w:rPr>
          <w:spacing w:val="6"/>
        </w:rPr>
        <w:t> </w:t>
      </w:r>
      <w:r>
        <w:rPr>
          <w:spacing w:val="-5"/>
        </w:rPr>
        <w:t>23</w:t>
      </w:r>
    </w:p>
    <w:p>
      <w:pPr>
        <w:pStyle w:val="BodyText"/>
        <w:spacing w:before="58"/>
        <w:rPr>
          <w:b/>
        </w:rPr>
      </w:pPr>
    </w:p>
    <w:p>
      <w:pPr>
        <w:spacing w:before="1"/>
        <w:ind w:left="142" w:right="0" w:firstLine="0"/>
        <w:jc w:val="both"/>
        <w:rPr>
          <w:i/>
          <w:sz w:val="24"/>
        </w:rPr>
      </w:pPr>
      <w:r>
        <w:rPr>
          <w:i/>
          <w:sz w:val="24"/>
        </w:rPr>
        <w:t>Habitantes</w:t>
      </w:r>
      <w:r>
        <w:rPr>
          <w:i/>
          <w:spacing w:val="-6"/>
          <w:sz w:val="24"/>
        </w:rPr>
        <w:t> </w:t>
      </w:r>
      <w:r>
        <w:rPr>
          <w:i/>
          <w:sz w:val="24"/>
        </w:rPr>
        <w:t>en</w:t>
      </w:r>
      <w:r>
        <w:rPr>
          <w:i/>
          <w:spacing w:val="1"/>
          <w:sz w:val="24"/>
        </w:rPr>
        <w:t> </w:t>
      </w:r>
      <w:r>
        <w:rPr>
          <w:i/>
          <w:sz w:val="24"/>
        </w:rPr>
        <w:t>Alemania,</w:t>
      </w:r>
      <w:r>
        <w:rPr>
          <w:i/>
          <w:spacing w:val="1"/>
          <w:sz w:val="24"/>
        </w:rPr>
        <w:t> </w:t>
      </w:r>
      <w:r>
        <w:rPr>
          <w:i/>
          <w:sz w:val="24"/>
        </w:rPr>
        <w:t>universo</w:t>
      </w:r>
      <w:r>
        <w:rPr>
          <w:i/>
          <w:spacing w:val="1"/>
          <w:sz w:val="24"/>
        </w:rPr>
        <w:t> </w:t>
      </w:r>
      <w:r>
        <w:rPr>
          <w:i/>
          <w:sz w:val="24"/>
        </w:rPr>
        <w:t>y</w:t>
      </w:r>
      <w:r>
        <w:rPr>
          <w:i/>
          <w:spacing w:val="4"/>
          <w:sz w:val="24"/>
        </w:rPr>
        <w:t> </w:t>
      </w:r>
      <w:r>
        <w:rPr>
          <w:i/>
          <w:sz w:val="24"/>
        </w:rPr>
        <w:t>muestra</w:t>
      </w:r>
      <w:r>
        <w:rPr>
          <w:i/>
          <w:spacing w:val="-10"/>
          <w:sz w:val="24"/>
        </w:rPr>
        <w:t> </w:t>
      </w:r>
      <w:r>
        <w:rPr>
          <w:i/>
          <w:sz w:val="24"/>
        </w:rPr>
        <w:t>cuantitativa</w:t>
      </w:r>
      <w:r>
        <w:rPr>
          <w:i/>
          <w:spacing w:val="1"/>
          <w:sz w:val="24"/>
        </w:rPr>
        <w:t> </w:t>
      </w:r>
      <w:r>
        <w:rPr>
          <w:i/>
          <w:sz w:val="24"/>
        </w:rPr>
        <w:t>de</w:t>
      </w:r>
      <w:r>
        <w:rPr>
          <w:i/>
          <w:spacing w:val="4"/>
          <w:sz w:val="24"/>
        </w:rPr>
        <w:t> </w:t>
      </w:r>
      <w:r>
        <w:rPr>
          <w:i/>
          <w:sz w:val="24"/>
        </w:rPr>
        <w:t>la</w:t>
      </w:r>
      <w:r>
        <w:rPr>
          <w:i/>
          <w:spacing w:val="-10"/>
          <w:sz w:val="24"/>
        </w:rPr>
        <w:t> </w:t>
      </w:r>
      <w:r>
        <w:rPr>
          <w:i/>
          <w:spacing w:val="-2"/>
          <w:sz w:val="24"/>
        </w:rPr>
        <w:t>investigación</w:t>
      </w:r>
    </w:p>
    <w:p>
      <w:pPr>
        <w:pStyle w:val="BodyText"/>
        <w:spacing w:before="82"/>
        <w:rPr>
          <w:i/>
          <w:sz w:val="20"/>
        </w:rPr>
      </w:pPr>
      <w:r>
        <w:rPr>
          <w:i/>
          <w:sz w:val="20"/>
        </w:rPr>
        <mc:AlternateContent>
          <mc:Choice Requires="wps">
            <w:drawing>
              <wp:anchor distT="0" distB="0" distL="0" distR="0" allowOverlap="1" layoutInCell="1" locked="0" behindDoc="1" simplePos="0" relativeHeight="487621120">
                <wp:simplePos x="0" y="0"/>
                <wp:positionH relativeFrom="page">
                  <wp:posOffset>1075372</wp:posOffset>
                </wp:positionH>
                <wp:positionV relativeFrom="paragraph">
                  <wp:posOffset>214256</wp:posOffset>
                </wp:positionV>
                <wp:extent cx="5495925" cy="3207385"/>
                <wp:effectExtent l="0" t="0" r="0" b="0"/>
                <wp:wrapTopAndBottom/>
                <wp:docPr id="367" name="Group 367"/>
                <wp:cNvGraphicFramePr>
                  <a:graphicFrameLocks/>
                </wp:cNvGraphicFramePr>
                <a:graphic>
                  <a:graphicData uri="http://schemas.microsoft.com/office/word/2010/wordprocessingGroup">
                    <wpg:wgp>
                      <wpg:cNvPr id="367" name="Group 367"/>
                      <wpg:cNvGrpSpPr/>
                      <wpg:grpSpPr>
                        <a:xfrm>
                          <a:off x="0" y="0"/>
                          <a:ext cx="5495925" cy="3207385"/>
                          <a:chExt cx="5495925" cy="3207385"/>
                        </a:xfrm>
                      </wpg:grpSpPr>
                      <wps:wsp>
                        <wps:cNvPr id="368" name="Graphic 368"/>
                        <wps:cNvSpPr/>
                        <wps:spPr>
                          <a:xfrm>
                            <a:off x="1583372" y="601662"/>
                            <a:ext cx="2740660" cy="2001520"/>
                          </a:xfrm>
                          <a:custGeom>
                            <a:avLst/>
                            <a:gdLst/>
                            <a:ahLst/>
                            <a:cxnLst/>
                            <a:rect l="l" t="t" r="r" b="b"/>
                            <a:pathLst>
                              <a:path w="2740660" h="2001520">
                                <a:moveTo>
                                  <a:pt x="0" y="0"/>
                                </a:moveTo>
                                <a:lnTo>
                                  <a:pt x="2740152" y="250190"/>
                                </a:lnTo>
                              </a:path>
                              <a:path w="2740660" h="2001520">
                                <a:moveTo>
                                  <a:pt x="0" y="2001139"/>
                                </a:moveTo>
                                <a:lnTo>
                                  <a:pt x="2740152" y="1751076"/>
                                </a:lnTo>
                              </a:path>
                            </a:pathLst>
                          </a:custGeom>
                          <a:ln w="9525">
                            <a:solidFill>
                              <a:srgbClr val="A6A6A6"/>
                            </a:solidFill>
                            <a:prstDash val="solid"/>
                          </a:ln>
                        </wps:spPr>
                        <wps:bodyPr wrap="square" lIns="0" tIns="0" rIns="0" bIns="0" rtlCol="0">
                          <a:prstTxWarp prst="textNoShape">
                            <a:avLst/>
                          </a:prstTxWarp>
                          <a:noAutofit/>
                        </wps:bodyPr>
                      </wps:wsp>
                      <wps:wsp>
                        <wps:cNvPr id="369" name="Graphic 369"/>
                        <wps:cNvSpPr/>
                        <wps:spPr>
                          <a:xfrm>
                            <a:off x="487394" y="1208087"/>
                            <a:ext cx="1005205" cy="788670"/>
                          </a:xfrm>
                          <a:custGeom>
                            <a:avLst/>
                            <a:gdLst/>
                            <a:ahLst/>
                            <a:cxnLst/>
                            <a:rect l="l" t="t" r="r" b="b"/>
                            <a:pathLst>
                              <a:path w="1005205" h="788670">
                                <a:moveTo>
                                  <a:pt x="80486" y="0"/>
                                </a:moveTo>
                                <a:lnTo>
                                  <a:pt x="61622" y="47589"/>
                                </a:lnTo>
                                <a:lnTo>
                                  <a:pt x="45273" y="95853"/>
                                </a:lnTo>
                                <a:lnTo>
                                  <a:pt x="31439" y="144695"/>
                                </a:lnTo>
                                <a:lnTo>
                                  <a:pt x="20121" y="194018"/>
                                </a:lnTo>
                                <a:lnTo>
                                  <a:pt x="11318" y="243726"/>
                                </a:lnTo>
                                <a:lnTo>
                                  <a:pt x="5030" y="293721"/>
                                </a:lnTo>
                                <a:lnTo>
                                  <a:pt x="1257" y="343909"/>
                                </a:lnTo>
                                <a:lnTo>
                                  <a:pt x="0" y="394192"/>
                                </a:lnTo>
                                <a:lnTo>
                                  <a:pt x="1257" y="444473"/>
                                </a:lnTo>
                                <a:lnTo>
                                  <a:pt x="5030" y="494656"/>
                                </a:lnTo>
                                <a:lnTo>
                                  <a:pt x="11318" y="544644"/>
                                </a:lnTo>
                                <a:lnTo>
                                  <a:pt x="20121" y="594342"/>
                                </a:lnTo>
                                <a:lnTo>
                                  <a:pt x="31439" y="643651"/>
                                </a:lnTo>
                                <a:lnTo>
                                  <a:pt x="45273" y="692477"/>
                                </a:lnTo>
                                <a:lnTo>
                                  <a:pt x="61622" y="740721"/>
                                </a:lnTo>
                                <a:lnTo>
                                  <a:pt x="80486" y="788288"/>
                                </a:lnTo>
                                <a:lnTo>
                                  <a:pt x="1004665" y="394208"/>
                                </a:lnTo>
                                <a:lnTo>
                                  <a:pt x="80486" y="0"/>
                                </a:lnTo>
                                <a:close/>
                              </a:path>
                            </a:pathLst>
                          </a:custGeom>
                          <a:solidFill>
                            <a:srgbClr val="BEBEBE"/>
                          </a:solidFill>
                        </wps:spPr>
                        <wps:bodyPr wrap="square" lIns="0" tIns="0" rIns="0" bIns="0" rtlCol="0">
                          <a:prstTxWarp prst="textNoShape">
                            <a:avLst/>
                          </a:prstTxWarp>
                          <a:noAutofit/>
                        </wps:bodyPr>
                      </wps:wsp>
                      <wps:wsp>
                        <wps:cNvPr id="370" name="Graphic 370"/>
                        <wps:cNvSpPr/>
                        <wps:spPr>
                          <a:xfrm>
                            <a:off x="567880" y="1208087"/>
                            <a:ext cx="924560" cy="394335"/>
                          </a:xfrm>
                          <a:custGeom>
                            <a:avLst/>
                            <a:gdLst/>
                            <a:ahLst/>
                            <a:cxnLst/>
                            <a:rect l="l" t="t" r="r" b="b"/>
                            <a:pathLst>
                              <a:path w="924560" h="394335">
                                <a:moveTo>
                                  <a:pt x="0" y="0"/>
                                </a:moveTo>
                                <a:lnTo>
                                  <a:pt x="924179" y="394208"/>
                                </a:lnTo>
                              </a:path>
                            </a:pathLst>
                          </a:custGeom>
                          <a:ln w="19050">
                            <a:solidFill>
                              <a:srgbClr val="FFFFFF"/>
                            </a:solidFill>
                            <a:prstDash val="solid"/>
                          </a:ln>
                        </wps:spPr>
                        <wps:bodyPr wrap="square" lIns="0" tIns="0" rIns="0" bIns="0" rtlCol="0">
                          <a:prstTxWarp prst="textNoShape">
                            <a:avLst/>
                          </a:prstTxWarp>
                          <a:noAutofit/>
                        </wps:bodyPr>
                      </wps:wsp>
                      <wps:wsp>
                        <wps:cNvPr id="371" name="Graphic 371"/>
                        <wps:cNvSpPr/>
                        <wps:spPr>
                          <a:xfrm>
                            <a:off x="3501558" y="848837"/>
                            <a:ext cx="1507490" cy="1502410"/>
                          </a:xfrm>
                          <a:custGeom>
                            <a:avLst/>
                            <a:gdLst/>
                            <a:ahLst/>
                            <a:cxnLst/>
                            <a:rect l="l" t="t" r="r" b="b"/>
                            <a:pathLst>
                              <a:path w="1507490" h="1502410">
                                <a:moveTo>
                                  <a:pt x="773433" y="0"/>
                                </a:moveTo>
                                <a:lnTo>
                                  <a:pt x="728261" y="134"/>
                                </a:lnTo>
                                <a:lnTo>
                                  <a:pt x="682926" y="3018"/>
                                </a:lnTo>
                                <a:lnTo>
                                  <a:pt x="637543" y="8696"/>
                                </a:lnTo>
                                <a:lnTo>
                                  <a:pt x="592229" y="17216"/>
                                </a:lnTo>
                                <a:lnTo>
                                  <a:pt x="547099" y="28624"/>
                                </a:lnTo>
                                <a:lnTo>
                                  <a:pt x="502269" y="42967"/>
                                </a:lnTo>
                                <a:lnTo>
                                  <a:pt x="457856" y="60291"/>
                                </a:lnTo>
                                <a:lnTo>
                                  <a:pt x="414606" y="80356"/>
                                </a:lnTo>
                                <a:lnTo>
                                  <a:pt x="373219" y="102784"/>
                                </a:lnTo>
                                <a:lnTo>
                                  <a:pt x="333743" y="127459"/>
                                </a:lnTo>
                                <a:lnTo>
                                  <a:pt x="296224" y="154266"/>
                                </a:lnTo>
                                <a:lnTo>
                                  <a:pt x="260708" y="183088"/>
                                </a:lnTo>
                                <a:lnTo>
                                  <a:pt x="227243" y="213811"/>
                                </a:lnTo>
                                <a:lnTo>
                                  <a:pt x="195874" y="246317"/>
                                </a:lnTo>
                                <a:lnTo>
                                  <a:pt x="166650" y="280492"/>
                                </a:lnTo>
                                <a:lnTo>
                                  <a:pt x="139615" y="316220"/>
                                </a:lnTo>
                                <a:lnTo>
                                  <a:pt x="114818" y="353385"/>
                                </a:lnTo>
                                <a:lnTo>
                                  <a:pt x="92304" y="391871"/>
                                </a:lnTo>
                                <a:lnTo>
                                  <a:pt x="72120" y="431562"/>
                                </a:lnTo>
                                <a:lnTo>
                                  <a:pt x="54314" y="472343"/>
                                </a:lnTo>
                                <a:lnTo>
                                  <a:pt x="38930" y="514098"/>
                                </a:lnTo>
                                <a:lnTo>
                                  <a:pt x="26017" y="556711"/>
                                </a:lnTo>
                                <a:lnTo>
                                  <a:pt x="15621" y="600066"/>
                                </a:lnTo>
                                <a:lnTo>
                                  <a:pt x="7788" y="644048"/>
                                </a:lnTo>
                                <a:lnTo>
                                  <a:pt x="2565" y="688541"/>
                                </a:lnTo>
                                <a:lnTo>
                                  <a:pt x="0" y="733429"/>
                                </a:lnTo>
                                <a:lnTo>
                                  <a:pt x="137" y="778597"/>
                                </a:lnTo>
                                <a:lnTo>
                                  <a:pt x="3025" y="823928"/>
                                </a:lnTo>
                                <a:lnTo>
                                  <a:pt x="8709" y="869307"/>
                                </a:lnTo>
                                <a:lnTo>
                                  <a:pt x="17236" y="914618"/>
                                </a:lnTo>
                                <a:lnTo>
                                  <a:pt x="28654" y="959745"/>
                                </a:lnTo>
                                <a:lnTo>
                                  <a:pt x="43008" y="1004573"/>
                                </a:lnTo>
                                <a:lnTo>
                                  <a:pt x="60346" y="1048986"/>
                                </a:lnTo>
                                <a:lnTo>
                                  <a:pt x="753512" y="753457"/>
                                </a:lnTo>
                                <a:lnTo>
                                  <a:pt x="836062" y="1502376"/>
                                </a:lnTo>
                                <a:lnTo>
                                  <a:pt x="890718" y="1494342"/>
                                </a:lnTo>
                                <a:lnTo>
                                  <a:pt x="944599" y="1482294"/>
                                </a:lnTo>
                                <a:lnTo>
                                  <a:pt x="997457" y="1466318"/>
                                </a:lnTo>
                                <a:lnTo>
                                  <a:pt x="1049041" y="1446496"/>
                                </a:lnTo>
                                <a:lnTo>
                                  <a:pt x="1092305" y="1426445"/>
                                </a:lnTo>
                                <a:lnTo>
                                  <a:pt x="1133703" y="1404028"/>
                                </a:lnTo>
                                <a:lnTo>
                                  <a:pt x="1173189" y="1379363"/>
                                </a:lnTo>
                                <a:lnTo>
                                  <a:pt x="1210716" y="1352564"/>
                                </a:lnTo>
                                <a:lnTo>
                                  <a:pt x="1246237" y="1323747"/>
                                </a:lnTo>
                                <a:lnTo>
                                  <a:pt x="1279707" y="1293029"/>
                                </a:lnTo>
                                <a:lnTo>
                                  <a:pt x="1311078" y="1260525"/>
                                </a:lnTo>
                                <a:lnTo>
                                  <a:pt x="1340304" y="1226351"/>
                                </a:lnTo>
                                <a:lnTo>
                                  <a:pt x="1367338" y="1190624"/>
                                </a:lnTo>
                                <a:lnTo>
                                  <a:pt x="1392135" y="1153458"/>
                                </a:lnTo>
                                <a:lnTo>
                                  <a:pt x="1414647" y="1114971"/>
                                </a:lnTo>
                                <a:lnTo>
                                  <a:pt x="1434828" y="1075277"/>
                                </a:lnTo>
                                <a:lnTo>
                                  <a:pt x="1452631" y="1034492"/>
                                </a:lnTo>
                                <a:lnTo>
                                  <a:pt x="1468011" y="992734"/>
                                </a:lnTo>
                                <a:lnTo>
                                  <a:pt x="1480919" y="950116"/>
                                </a:lnTo>
                                <a:lnTo>
                                  <a:pt x="1491311" y="906756"/>
                                </a:lnTo>
                                <a:lnTo>
                                  <a:pt x="1499139" y="862769"/>
                                </a:lnTo>
                                <a:lnTo>
                                  <a:pt x="1504357" y="818271"/>
                                </a:lnTo>
                                <a:lnTo>
                                  <a:pt x="1506918" y="773378"/>
                                </a:lnTo>
                                <a:lnTo>
                                  <a:pt x="1506776" y="728206"/>
                                </a:lnTo>
                                <a:lnTo>
                                  <a:pt x="1503884" y="682871"/>
                                </a:lnTo>
                                <a:lnTo>
                                  <a:pt x="1498196" y="637488"/>
                                </a:lnTo>
                                <a:lnTo>
                                  <a:pt x="1489665" y="592174"/>
                                </a:lnTo>
                                <a:lnTo>
                                  <a:pt x="1478245" y="547044"/>
                                </a:lnTo>
                                <a:lnTo>
                                  <a:pt x="1463889" y="502215"/>
                                </a:lnTo>
                                <a:lnTo>
                                  <a:pt x="1446551" y="457801"/>
                                </a:lnTo>
                                <a:lnTo>
                                  <a:pt x="1426500" y="414551"/>
                                </a:lnTo>
                                <a:lnTo>
                                  <a:pt x="1404083" y="373166"/>
                                </a:lnTo>
                                <a:lnTo>
                                  <a:pt x="1379417" y="333692"/>
                                </a:lnTo>
                                <a:lnTo>
                                  <a:pt x="1352618" y="296176"/>
                                </a:lnTo>
                                <a:lnTo>
                                  <a:pt x="1323802" y="260665"/>
                                </a:lnTo>
                                <a:lnTo>
                                  <a:pt x="1293084" y="227204"/>
                                </a:lnTo>
                                <a:lnTo>
                                  <a:pt x="1260580" y="195840"/>
                                </a:lnTo>
                                <a:lnTo>
                                  <a:pt x="1226406" y="166620"/>
                                </a:lnTo>
                                <a:lnTo>
                                  <a:pt x="1190679" y="139590"/>
                                </a:lnTo>
                                <a:lnTo>
                                  <a:pt x="1153513" y="114798"/>
                                </a:lnTo>
                                <a:lnTo>
                                  <a:pt x="1115025" y="92289"/>
                                </a:lnTo>
                                <a:lnTo>
                                  <a:pt x="1075332" y="72109"/>
                                </a:lnTo>
                                <a:lnTo>
                                  <a:pt x="1034547" y="54306"/>
                                </a:lnTo>
                                <a:lnTo>
                                  <a:pt x="992788" y="38927"/>
                                </a:lnTo>
                                <a:lnTo>
                                  <a:pt x="950171" y="26016"/>
                                </a:lnTo>
                                <a:lnTo>
                                  <a:pt x="906811" y="15622"/>
                                </a:lnTo>
                                <a:lnTo>
                                  <a:pt x="862824" y="7790"/>
                                </a:lnTo>
                                <a:lnTo>
                                  <a:pt x="818326" y="2567"/>
                                </a:lnTo>
                                <a:lnTo>
                                  <a:pt x="773433" y="0"/>
                                </a:lnTo>
                                <a:close/>
                              </a:path>
                            </a:pathLst>
                          </a:custGeom>
                          <a:solidFill>
                            <a:srgbClr val="7E7E7E"/>
                          </a:solidFill>
                        </wps:spPr>
                        <wps:bodyPr wrap="square" lIns="0" tIns="0" rIns="0" bIns="0" rtlCol="0">
                          <a:prstTxWarp prst="textNoShape">
                            <a:avLst/>
                          </a:prstTxWarp>
                          <a:noAutofit/>
                        </wps:bodyPr>
                      </wps:wsp>
                      <wps:wsp>
                        <wps:cNvPr id="372" name="Graphic 372"/>
                        <wps:cNvSpPr/>
                        <wps:spPr>
                          <a:xfrm>
                            <a:off x="3501558" y="848837"/>
                            <a:ext cx="1507490" cy="1502410"/>
                          </a:xfrm>
                          <a:custGeom>
                            <a:avLst/>
                            <a:gdLst/>
                            <a:ahLst/>
                            <a:cxnLst/>
                            <a:rect l="l" t="t" r="r" b="b"/>
                            <a:pathLst>
                              <a:path w="1507490" h="1502410">
                                <a:moveTo>
                                  <a:pt x="60346" y="1048986"/>
                                </a:moveTo>
                                <a:lnTo>
                                  <a:pt x="43008" y="1004573"/>
                                </a:lnTo>
                                <a:lnTo>
                                  <a:pt x="28654" y="959745"/>
                                </a:lnTo>
                                <a:lnTo>
                                  <a:pt x="17236" y="914618"/>
                                </a:lnTo>
                                <a:lnTo>
                                  <a:pt x="8709" y="869307"/>
                                </a:lnTo>
                                <a:lnTo>
                                  <a:pt x="3025" y="823928"/>
                                </a:lnTo>
                                <a:lnTo>
                                  <a:pt x="137" y="778597"/>
                                </a:lnTo>
                                <a:lnTo>
                                  <a:pt x="0" y="733429"/>
                                </a:lnTo>
                                <a:lnTo>
                                  <a:pt x="2565" y="688541"/>
                                </a:lnTo>
                                <a:lnTo>
                                  <a:pt x="7788" y="644048"/>
                                </a:lnTo>
                                <a:lnTo>
                                  <a:pt x="15621" y="600066"/>
                                </a:lnTo>
                                <a:lnTo>
                                  <a:pt x="26017" y="556711"/>
                                </a:lnTo>
                                <a:lnTo>
                                  <a:pt x="38930" y="514098"/>
                                </a:lnTo>
                                <a:lnTo>
                                  <a:pt x="54314" y="472343"/>
                                </a:lnTo>
                                <a:lnTo>
                                  <a:pt x="72120" y="431562"/>
                                </a:lnTo>
                                <a:lnTo>
                                  <a:pt x="92304" y="391871"/>
                                </a:lnTo>
                                <a:lnTo>
                                  <a:pt x="114818" y="353385"/>
                                </a:lnTo>
                                <a:lnTo>
                                  <a:pt x="139615" y="316220"/>
                                </a:lnTo>
                                <a:lnTo>
                                  <a:pt x="166650" y="280492"/>
                                </a:lnTo>
                                <a:lnTo>
                                  <a:pt x="195874" y="246317"/>
                                </a:lnTo>
                                <a:lnTo>
                                  <a:pt x="227243" y="213811"/>
                                </a:lnTo>
                                <a:lnTo>
                                  <a:pt x="260708" y="183088"/>
                                </a:lnTo>
                                <a:lnTo>
                                  <a:pt x="296224" y="154266"/>
                                </a:lnTo>
                                <a:lnTo>
                                  <a:pt x="333743" y="127459"/>
                                </a:lnTo>
                                <a:lnTo>
                                  <a:pt x="373219" y="102784"/>
                                </a:lnTo>
                                <a:lnTo>
                                  <a:pt x="414606" y="80356"/>
                                </a:lnTo>
                                <a:lnTo>
                                  <a:pt x="457856" y="60291"/>
                                </a:lnTo>
                                <a:lnTo>
                                  <a:pt x="502269" y="42967"/>
                                </a:lnTo>
                                <a:lnTo>
                                  <a:pt x="547099" y="28624"/>
                                </a:lnTo>
                                <a:lnTo>
                                  <a:pt x="592229" y="17216"/>
                                </a:lnTo>
                                <a:lnTo>
                                  <a:pt x="637543" y="8696"/>
                                </a:lnTo>
                                <a:lnTo>
                                  <a:pt x="682926" y="3018"/>
                                </a:lnTo>
                                <a:lnTo>
                                  <a:pt x="728261" y="134"/>
                                </a:lnTo>
                                <a:lnTo>
                                  <a:pt x="773433" y="0"/>
                                </a:lnTo>
                                <a:lnTo>
                                  <a:pt x="818326" y="2567"/>
                                </a:lnTo>
                                <a:lnTo>
                                  <a:pt x="862824" y="7790"/>
                                </a:lnTo>
                                <a:lnTo>
                                  <a:pt x="906811" y="15622"/>
                                </a:lnTo>
                                <a:lnTo>
                                  <a:pt x="950171" y="26016"/>
                                </a:lnTo>
                                <a:lnTo>
                                  <a:pt x="992788" y="38927"/>
                                </a:lnTo>
                                <a:lnTo>
                                  <a:pt x="1034547" y="54306"/>
                                </a:lnTo>
                                <a:lnTo>
                                  <a:pt x="1075332" y="72109"/>
                                </a:lnTo>
                                <a:lnTo>
                                  <a:pt x="1115025" y="92289"/>
                                </a:lnTo>
                                <a:lnTo>
                                  <a:pt x="1153513" y="114798"/>
                                </a:lnTo>
                                <a:lnTo>
                                  <a:pt x="1190679" y="139590"/>
                                </a:lnTo>
                                <a:lnTo>
                                  <a:pt x="1226406" y="166620"/>
                                </a:lnTo>
                                <a:lnTo>
                                  <a:pt x="1260580" y="195840"/>
                                </a:lnTo>
                                <a:lnTo>
                                  <a:pt x="1293084" y="227204"/>
                                </a:lnTo>
                                <a:lnTo>
                                  <a:pt x="1323802" y="260665"/>
                                </a:lnTo>
                                <a:lnTo>
                                  <a:pt x="1352618" y="296176"/>
                                </a:lnTo>
                                <a:lnTo>
                                  <a:pt x="1379417" y="333692"/>
                                </a:lnTo>
                                <a:lnTo>
                                  <a:pt x="1404083" y="373166"/>
                                </a:lnTo>
                                <a:lnTo>
                                  <a:pt x="1426500" y="414551"/>
                                </a:lnTo>
                                <a:lnTo>
                                  <a:pt x="1446551" y="457801"/>
                                </a:lnTo>
                                <a:lnTo>
                                  <a:pt x="1463889" y="502215"/>
                                </a:lnTo>
                                <a:lnTo>
                                  <a:pt x="1478245" y="547044"/>
                                </a:lnTo>
                                <a:lnTo>
                                  <a:pt x="1489665" y="592174"/>
                                </a:lnTo>
                                <a:lnTo>
                                  <a:pt x="1498196" y="637488"/>
                                </a:lnTo>
                                <a:lnTo>
                                  <a:pt x="1503884" y="682871"/>
                                </a:lnTo>
                                <a:lnTo>
                                  <a:pt x="1506776" y="728206"/>
                                </a:lnTo>
                                <a:lnTo>
                                  <a:pt x="1506918" y="773378"/>
                                </a:lnTo>
                                <a:lnTo>
                                  <a:pt x="1504357" y="818271"/>
                                </a:lnTo>
                                <a:lnTo>
                                  <a:pt x="1499139" y="862769"/>
                                </a:lnTo>
                                <a:lnTo>
                                  <a:pt x="1491311" y="906756"/>
                                </a:lnTo>
                                <a:lnTo>
                                  <a:pt x="1480919" y="950116"/>
                                </a:lnTo>
                                <a:lnTo>
                                  <a:pt x="1468011" y="992734"/>
                                </a:lnTo>
                                <a:lnTo>
                                  <a:pt x="1452631" y="1034492"/>
                                </a:lnTo>
                                <a:lnTo>
                                  <a:pt x="1434828" y="1075277"/>
                                </a:lnTo>
                                <a:lnTo>
                                  <a:pt x="1414647" y="1114971"/>
                                </a:lnTo>
                                <a:lnTo>
                                  <a:pt x="1392135" y="1153458"/>
                                </a:lnTo>
                                <a:lnTo>
                                  <a:pt x="1367338" y="1190624"/>
                                </a:lnTo>
                                <a:lnTo>
                                  <a:pt x="1340304" y="1226351"/>
                                </a:lnTo>
                                <a:lnTo>
                                  <a:pt x="1311078" y="1260525"/>
                                </a:lnTo>
                                <a:lnTo>
                                  <a:pt x="1279707" y="1293029"/>
                                </a:lnTo>
                                <a:lnTo>
                                  <a:pt x="1246237" y="1323747"/>
                                </a:lnTo>
                                <a:lnTo>
                                  <a:pt x="1210716" y="1352564"/>
                                </a:lnTo>
                                <a:lnTo>
                                  <a:pt x="1173189" y="1379363"/>
                                </a:lnTo>
                                <a:lnTo>
                                  <a:pt x="1133703" y="1404028"/>
                                </a:lnTo>
                                <a:lnTo>
                                  <a:pt x="1092305" y="1426445"/>
                                </a:lnTo>
                                <a:lnTo>
                                  <a:pt x="1049041" y="1446496"/>
                                </a:lnTo>
                                <a:lnTo>
                                  <a:pt x="997457" y="1466318"/>
                                </a:lnTo>
                                <a:lnTo>
                                  <a:pt x="944599" y="1482294"/>
                                </a:lnTo>
                                <a:lnTo>
                                  <a:pt x="890718" y="1494342"/>
                                </a:lnTo>
                                <a:lnTo>
                                  <a:pt x="836062" y="1502376"/>
                                </a:lnTo>
                                <a:lnTo>
                                  <a:pt x="753512" y="753457"/>
                                </a:lnTo>
                                <a:lnTo>
                                  <a:pt x="60346" y="1048986"/>
                                </a:lnTo>
                                <a:close/>
                              </a:path>
                            </a:pathLst>
                          </a:custGeom>
                          <a:ln w="19050">
                            <a:solidFill>
                              <a:srgbClr val="FFFFFF"/>
                            </a:solidFill>
                            <a:prstDash val="solid"/>
                          </a:ln>
                        </wps:spPr>
                        <wps:bodyPr wrap="square" lIns="0" tIns="0" rIns="0" bIns="0" rtlCol="0">
                          <a:prstTxWarp prst="textNoShape">
                            <a:avLst/>
                          </a:prstTxWarp>
                          <a:noAutofit/>
                        </wps:bodyPr>
                      </wps:wsp>
                      <wps:wsp>
                        <wps:cNvPr id="373" name="Graphic 373"/>
                        <wps:cNvSpPr/>
                        <wps:spPr>
                          <a:xfrm>
                            <a:off x="3561905" y="1602295"/>
                            <a:ext cx="775970" cy="753745"/>
                          </a:xfrm>
                          <a:custGeom>
                            <a:avLst/>
                            <a:gdLst/>
                            <a:ahLst/>
                            <a:cxnLst/>
                            <a:rect l="l" t="t" r="r" b="b"/>
                            <a:pathLst>
                              <a:path w="775970" h="753745">
                                <a:moveTo>
                                  <a:pt x="693166" y="0"/>
                                </a:moveTo>
                                <a:lnTo>
                                  <a:pt x="0" y="295528"/>
                                </a:lnTo>
                                <a:lnTo>
                                  <a:pt x="20909" y="340458"/>
                                </a:lnTo>
                                <a:lnTo>
                                  <a:pt x="44464" y="383490"/>
                                </a:lnTo>
                                <a:lnTo>
                                  <a:pt x="70536" y="424550"/>
                                </a:lnTo>
                                <a:lnTo>
                                  <a:pt x="98999" y="463565"/>
                                </a:lnTo>
                                <a:lnTo>
                                  <a:pt x="129724" y="500459"/>
                                </a:lnTo>
                                <a:lnTo>
                                  <a:pt x="162586" y="535158"/>
                                </a:lnTo>
                                <a:lnTo>
                                  <a:pt x="197456" y="567589"/>
                                </a:lnTo>
                                <a:lnTo>
                                  <a:pt x="234208" y="597677"/>
                                </a:lnTo>
                                <a:lnTo>
                                  <a:pt x="272714" y="625347"/>
                                </a:lnTo>
                                <a:lnTo>
                                  <a:pt x="312848" y="650525"/>
                                </a:lnTo>
                                <a:lnTo>
                                  <a:pt x="354482" y="673138"/>
                                </a:lnTo>
                                <a:lnTo>
                                  <a:pt x="397489" y="693110"/>
                                </a:lnTo>
                                <a:lnTo>
                                  <a:pt x="441742" y="710367"/>
                                </a:lnTo>
                                <a:lnTo>
                                  <a:pt x="487114" y="724835"/>
                                </a:lnTo>
                                <a:lnTo>
                                  <a:pt x="533477" y="736441"/>
                                </a:lnTo>
                                <a:lnTo>
                                  <a:pt x="580704" y="745108"/>
                                </a:lnTo>
                                <a:lnTo>
                                  <a:pt x="628669" y="750764"/>
                                </a:lnTo>
                                <a:lnTo>
                                  <a:pt x="677244" y="753334"/>
                                </a:lnTo>
                                <a:lnTo>
                                  <a:pt x="726302" y="752744"/>
                                </a:lnTo>
                                <a:lnTo>
                                  <a:pt x="775716" y="748918"/>
                                </a:lnTo>
                                <a:lnTo>
                                  <a:pt x="693166" y="0"/>
                                </a:lnTo>
                                <a:close/>
                              </a:path>
                            </a:pathLst>
                          </a:custGeom>
                          <a:solidFill>
                            <a:srgbClr val="D9D9D9"/>
                          </a:solidFill>
                        </wps:spPr>
                        <wps:bodyPr wrap="square" lIns="0" tIns="0" rIns="0" bIns="0" rtlCol="0">
                          <a:prstTxWarp prst="textNoShape">
                            <a:avLst/>
                          </a:prstTxWarp>
                          <a:noAutofit/>
                        </wps:bodyPr>
                      </wps:wsp>
                      <wps:wsp>
                        <wps:cNvPr id="374" name="Graphic 374"/>
                        <wps:cNvSpPr/>
                        <wps:spPr>
                          <a:xfrm>
                            <a:off x="3561905" y="1602295"/>
                            <a:ext cx="775970" cy="753745"/>
                          </a:xfrm>
                          <a:custGeom>
                            <a:avLst/>
                            <a:gdLst/>
                            <a:ahLst/>
                            <a:cxnLst/>
                            <a:rect l="l" t="t" r="r" b="b"/>
                            <a:pathLst>
                              <a:path w="775970" h="753745">
                                <a:moveTo>
                                  <a:pt x="775716" y="748918"/>
                                </a:moveTo>
                                <a:lnTo>
                                  <a:pt x="726302" y="752744"/>
                                </a:lnTo>
                                <a:lnTo>
                                  <a:pt x="677244" y="753334"/>
                                </a:lnTo>
                                <a:lnTo>
                                  <a:pt x="628669" y="750764"/>
                                </a:lnTo>
                                <a:lnTo>
                                  <a:pt x="580704" y="745108"/>
                                </a:lnTo>
                                <a:lnTo>
                                  <a:pt x="533477" y="736441"/>
                                </a:lnTo>
                                <a:lnTo>
                                  <a:pt x="487114" y="724835"/>
                                </a:lnTo>
                                <a:lnTo>
                                  <a:pt x="441742" y="710367"/>
                                </a:lnTo>
                                <a:lnTo>
                                  <a:pt x="397489" y="693110"/>
                                </a:lnTo>
                                <a:lnTo>
                                  <a:pt x="354482" y="673138"/>
                                </a:lnTo>
                                <a:lnTo>
                                  <a:pt x="312848" y="650525"/>
                                </a:lnTo>
                                <a:lnTo>
                                  <a:pt x="272714" y="625347"/>
                                </a:lnTo>
                                <a:lnTo>
                                  <a:pt x="234208" y="597677"/>
                                </a:lnTo>
                                <a:lnTo>
                                  <a:pt x="197456" y="567589"/>
                                </a:lnTo>
                                <a:lnTo>
                                  <a:pt x="162586" y="535158"/>
                                </a:lnTo>
                                <a:lnTo>
                                  <a:pt x="129724" y="500459"/>
                                </a:lnTo>
                                <a:lnTo>
                                  <a:pt x="98999" y="463565"/>
                                </a:lnTo>
                                <a:lnTo>
                                  <a:pt x="70536" y="424550"/>
                                </a:lnTo>
                                <a:lnTo>
                                  <a:pt x="44464" y="383490"/>
                                </a:lnTo>
                                <a:lnTo>
                                  <a:pt x="20909" y="340458"/>
                                </a:lnTo>
                                <a:lnTo>
                                  <a:pt x="0" y="295528"/>
                                </a:lnTo>
                                <a:lnTo>
                                  <a:pt x="693166" y="0"/>
                                </a:lnTo>
                                <a:lnTo>
                                  <a:pt x="775716" y="748918"/>
                                </a:lnTo>
                                <a:close/>
                              </a:path>
                            </a:pathLst>
                          </a:custGeom>
                          <a:ln w="19050">
                            <a:solidFill>
                              <a:srgbClr val="FFFFFF"/>
                            </a:solidFill>
                            <a:prstDash val="solid"/>
                          </a:ln>
                        </wps:spPr>
                        <wps:bodyPr wrap="square" lIns="0" tIns="0" rIns="0" bIns="0" rtlCol="0">
                          <a:prstTxWarp prst="textNoShape">
                            <a:avLst/>
                          </a:prstTxWarp>
                          <a:noAutofit/>
                        </wps:bodyPr>
                      </wps:wsp>
                      <wps:wsp>
                        <wps:cNvPr id="375" name="Graphic 375"/>
                        <wps:cNvSpPr/>
                        <wps:spPr>
                          <a:xfrm>
                            <a:off x="567880" y="597510"/>
                            <a:ext cx="1929130" cy="2009775"/>
                          </a:xfrm>
                          <a:custGeom>
                            <a:avLst/>
                            <a:gdLst/>
                            <a:ahLst/>
                            <a:cxnLst/>
                            <a:rect l="l" t="t" r="r" b="b"/>
                            <a:pathLst>
                              <a:path w="1929130" h="2009775">
                                <a:moveTo>
                                  <a:pt x="904659" y="0"/>
                                </a:moveTo>
                                <a:lnTo>
                                  <a:pt x="858804" y="1970"/>
                                </a:lnTo>
                                <a:lnTo>
                                  <a:pt x="813225" y="6025"/>
                                </a:lnTo>
                                <a:lnTo>
                                  <a:pt x="767991" y="12136"/>
                                </a:lnTo>
                                <a:lnTo>
                                  <a:pt x="723171" y="20275"/>
                                </a:lnTo>
                                <a:lnTo>
                                  <a:pt x="678835" y="30414"/>
                                </a:lnTo>
                                <a:lnTo>
                                  <a:pt x="635051" y="42526"/>
                                </a:lnTo>
                                <a:lnTo>
                                  <a:pt x="591889" y="56583"/>
                                </a:lnTo>
                                <a:lnTo>
                                  <a:pt x="549417" y="72557"/>
                                </a:lnTo>
                                <a:lnTo>
                                  <a:pt x="507705" y="90421"/>
                                </a:lnTo>
                                <a:lnTo>
                                  <a:pt x="466822" y="110147"/>
                                </a:lnTo>
                                <a:lnTo>
                                  <a:pt x="426837" y="131706"/>
                                </a:lnTo>
                                <a:lnTo>
                                  <a:pt x="387819" y="155072"/>
                                </a:lnTo>
                                <a:lnTo>
                                  <a:pt x="349836" y="180217"/>
                                </a:lnTo>
                                <a:lnTo>
                                  <a:pt x="312959" y="207112"/>
                                </a:lnTo>
                                <a:lnTo>
                                  <a:pt x="277256" y="235730"/>
                                </a:lnTo>
                                <a:lnTo>
                                  <a:pt x="242796" y="266044"/>
                                </a:lnTo>
                                <a:lnTo>
                                  <a:pt x="209648" y="298025"/>
                                </a:lnTo>
                                <a:lnTo>
                                  <a:pt x="177882" y="331646"/>
                                </a:lnTo>
                                <a:lnTo>
                                  <a:pt x="147566" y="366879"/>
                                </a:lnTo>
                                <a:lnTo>
                                  <a:pt x="118770" y="403696"/>
                                </a:lnTo>
                                <a:lnTo>
                                  <a:pt x="91562" y="442070"/>
                                </a:lnTo>
                                <a:lnTo>
                                  <a:pt x="66012" y="481973"/>
                                </a:lnTo>
                                <a:lnTo>
                                  <a:pt x="42189" y="523377"/>
                                </a:lnTo>
                                <a:lnTo>
                                  <a:pt x="20162" y="566254"/>
                                </a:lnTo>
                                <a:lnTo>
                                  <a:pt x="0" y="610577"/>
                                </a:lnTo>
                                <a:lnTo>
                                  <a:pt x="924179" y="1004785"/>
                                </a:lnTo>
                                <a:lnTo>
                                  <a:pt x="0" y="1398866"/>
                                </a:lnTo>
                                <a:lnTo>
                                  <a:pt x="21508" y="1445907"/>
                                </a:lnTo>
                                <a:lnTo>
                                  <a:pt x="45297" y="1491580"/>
                                </a:lnTo>
                                <a:lnTo>
                                  <a:pt x="71296" y="1535817"/>
                                </a:lnTo>
                                <a:lnTo>
                                  <a:pt x="99435" y="1578545"/>
                                </a:lnTo>
                                <a:lnTo>
                                  <a:pt x="129643" y="1619695"/>
                                </a:lnTo>
                                <a:lnTo>
                                  <a:pt x="161850" y="1659198"/>
                                </a:lnTo>
                                <a:lnTo>
                                  <a:pt x="195987" y="1696981"/>
                                </a:lnTo>
                                <a:lnTo>
                                  <a:pt x="231982" y="1732977"/>
                                </a:lnTo>
                                <a:lnTo>
                                  <a:pt x="269766" y="1767113"/>
                                </a:lnTo>
                                <a:lnTo>
                                  <a:pt x="309268" y="1799320"/>
                                </a:lnTo>
                                <a:lnTo>
                                  <a:pt x="350418" y="1829528"/>
                                </a:lnTo>
                                <a:lnTo>
                                  <a:pt x="393147" y="1857667"/>
                                </a:lnTo>
                                <a:lnTo>
                                  <a:pt x="437383" y="1883666"/>
                                </a:lnTo>
                                <a:lnTo>
                                  <a:pt x="483057" y="1907455"/>
                                </a:lnTo>
                                <a:lnTo>
                                  <a:pt x="530098" y="1928964"/>
                                </a:lnTo>
                                <a:lnTo>
                                  <a:pt x="575329" y="1946994"/>
                                </a:lnTo>
                                <a:lnTo>
                                  <a:pt x="620906" y="1962691"/>
                                </a:lnTo>
                                <a:lnTo>
                                  <a:pt x="666759" y="1976081"/>
                                </a:lnTo>
                                <a:lnTo>
                                  <a:pt x="712819" y="1987193"/>
                                </a:lnTo>
                                <a:lnTo>
                                  <a:pt x="759016" y="1996055"/>
                                </a:lnTo>
                                <a:lnTo>
                                  <a:pt x="805282" y="2002693"/>
                                </a:lnTo>
                                <a:lnTo>
                                  <a:pt x="851548" y="2007136"/>
                                </a:lnTo>
                                <a:lnTo>
                                  <a:pt x="897744" y="2009412"/>
                                </a:lnTo>
                                <a:lnTo>
                                  <a:pt x="943803" y="2009548"/>
                                </a:lnTo>
                                <a:lnTo>
                                  <a:pt x="989653" y="2007573"/>
                                </a:lnTo>
                                <a:lnTo>
                                  <a:pt x="1035228" y="2003513"/>
                                </a:lnTo>
                                <a:lnTo>
                                  <a:pt x="1080457" y="1997398"/>
                                </a:lnTo>
                                <a:lnTo>
                                  <a:pt x="1125271" y="1989254"/>
                                </a:lnTo>
                                <a:lnTo>
                                  <a:pt x="1169602" y="1979109"/>
                                </a:lnTo>
                                <a:lnTo>
                                  <a:pt x="1213380" y="1966992"/>
                                </a:lnTo>
                                <a:lnTo>
                                  <a:pt x="1256537" y="1952929"/>
                                </a:lnTo>
                                <a:lnTo>
                                  <a:pt x="1299003" y="1936949"/>
                                </a:lnTo>
                                <a:lnTo>
                                  <a:pt x="1340709" y="1919080"/>
                                </a:lnTo>
                                <a:lnTo>
                                  <a:pt x="1381587" y="1899348"/>
                                </a:lnTo>
                                <a:lnTo>
                                  <a:pt x="1421567" y="1877783"/>
                                </a:lnTo>
                                <a:lnTo>
                                  <a:pt x="1460580" y="1854412"/>
                                </a:lnTo>
                                <a:lnTo>
                                  <a:pt x="1498557" y="1829262"/>
                                </a:lnTo>
                                <a:lnTo>
                                  <a:pt x="1535429" y="1802362"/>
                                </a:lnTo>
                                <a:lnTo>
                                  <a:pt x="1571128" y="1773739"/>
                                </a:lnTo>
                                <a:lnTo>
                                  <a:pt x="1605583" y="1743421"/>
                                </a:lnTo>
                                <a:lnTo>
                                  <a:pt x="1638727" y="1711436"/>
                                </a:lnTo>
                                <a:lnTo>
                                  <a:pt x="1670489" y="1677811"/>
                                </a:lnTo>
                                <a:lnTo>
                                  <a:pt x="1700801" y="1642574"/>
                                </a:lnTo>
                                <a:lnTo>
                                  <a:pt x="1729595" y="1605754"/>
                                </a:lnTo>
                                <a:lnTo>
                                  <a:pt x="1756800" y="1567378"/>
                                </a:lnTo>
                                <a:lnTo>
                                  <a:pt x="1782347" y="1527473"/>
                                </a:lnTo>
                                <a:lnTo>
                                  <a:pt x="1806169" y="1486067"/>
                                </a:lnTo>
                                <a:lnTo>
                                  <a:pt x="1828195" y="1443189"/>
                                </a:lnTo>
                                <a:lnTo>
                                  <a:pt x="1848358" y="1398866"/>
                                </a:lnTo>
                                <a:lnTo>
                                  <a:pt x="1866388" y="1353634"/>
                                </a:lnTo>
                                <a:lnTo>
                                  <a:pt x="1882086" y="1308057"/>
                                </a:lnTo>
                                <a:lnTo>
                                  <a:pt x="1895478" y="1262204"/>
                                </a:lnTo>
                                <a:lnTo>
                                  <a:pt x="1906592" y="1216145"/>
                                </a:lnTo>
                                <a:lnTo>
                                  <a:pt x="1915456" y="1169947"/>
                                </a:lnTo>
                                <a:lnTo>
                                  <a:pt x="1922097" y="1123681"/>
                                </a:lnTo>
                                <a:lnTo>
                                  <a:pt x="1926544" y="1077415"/>
                                </a:lnTo>
                                <a:lnTo>
                                  <a:pt x="1928823" y="1031219"/>
                                </a:lnTo>
                                <a:lnTo>
                                  <a:pt x="1928964" y="985161"/>
                                </a:lnTo>
                                <a:lnTo>
                                  <a:pt x="1926993" y="939310"/>
                                </a:lnTo>
                                <a:lnTo>
                                  <a:pt x="1922938" y="893736"/>
                                </a:lnTo>
                                <a:lnTo>
                                  <a:pt x="1916828" y="848507"/>
                                </a:lnTo>
                                <a:lnTo>
                                  <a:pt x="1908689" y="803692"/>
                                </a:lnTo>
                                <a:lnTo>
                                  <a:pt x="1898550" y="759361"/>
                                </a:lnTo>
                                <a:lnTo>
                                  <a:pt x="1886437" y="715583"/>
                                </a:lnTo>
                                <a:lnTo>
                                  <a:pt x="1872380" y="672426"/>
                                </a:lnTo>
                                <a:lnTo>
                                  <a:pt x="1856406" y="629960"/>
                                </a:lnTo>
                                <a:lnTo>
                                  <a:pt x="1838542" y="588254"/>
                                </a:lnTo>
                                <a:lnTo>
                                  <a:pt x="1818817" y="547376"/>
                                </a:lnTo>
                                <a:lnTo>
                                  <a:pt x="1797257" y="507396"/>
                                </a:lnTo>
                                <a:lnTo>
                                  <a:pt x="1773891" y="468383"/>
                                </a:lnTo>
                                <a:lnTo>
                                  <a:pt x="1748747" y="430406"/>
                                </a:lnTo>
                                <a:lnTo>
                                  <a:pt x="1721852" y="393534"/>
                                </a:lnTo>
                                <a:lnTo>
                                  <a:pt x="1693233" y="357836"/>
                                </a:lnTo>
                                <a:lnTo>
                                  <a:pt x="1662920" y="323380"/>
                                </a:lnTo>
                                <a:lnTo>
                                  <a:pt x="1630939" y="290237"/>
                                </a:lnTo>
                                <a:lnTo>
                                  <a:pt x="1597318" y="258474"/>
                                </a:lnTo>
                                <a:lnTo>
                                  <a:pt x="1562085" y="228162"/>
                                </a:lnTo>
                                <a:lnTo>
                                  <a:pt x="1525267" y="199369"/>
                                </a:lnTo>
                                <a:lnTo>
                                  <a:pt x="1486893" y="172164"/>
                                </a:lnTo>
                                <a:lnTo>
                                  <a:pt x="1446991" y="146616"/>
                                </a:lnTo>
                                <a:lnTo>
                                  <a:pt x="1405587" y="122794"/>
                                </a:lnTo>
                                <a:lnTo>
                                  <a:pt x="1362709" y="100768"/>
                                </a:lnTo>
                                <a:lnTo>
                                  <a:pt x="1318387" y="80606"/>
                                </a:lnTo>
                                <a:lnTo>
                                  <a:pt x="1273154" y="62575"/>
                                </a:lnTo>
                                <a:lnTo>
                                  <a:pt x="1227576" y="46877"/>
                                </a:lnTo>
                                <a:lnTo>
                                  <a:pt x="1181722" y="33486"/>
                                </a:lnTo>
                                <a:lnTo>
                                  <a:pt x="1135661" y="22372"/>
                                </a:lnTo>
                                <a:lnTo>
                                  <a:pt x="1089461" y="13508"/>
                                </a:lnTo>
                                <a:lnTo>
                                  <a:pt x="1043192" y="6866"/>
                                </a:lnTo>
                                <a:lnTo>
                                  <a:pt x="996922" y="2420"/>
                                </a:lnTo>
                                <a:lnTo>
                                  <a:pt x="950722" y="140"/>
                                </a:lnTo>
                                <a:lnTo>
                                  <a:pt x="904659" y="0"/>
                                </a:lnTo>
                                <a:close/>
                              </a:path>
                            </a:pathLst>
                          </a:custGeom>
                          <a:solidFill>
                            <a:srgbClr val="A6A6A6"/>
                          </a:solidFill>
                        </wps:spPr>
                        <wps:bodyPr wrap="square" lIns="0" tIns="0" rIns="0" bIns="0" rtlCol="0">
                          <a:prstTxWarp prst="textNoShape">
                            <a:avLst/>
                          </a:prstTxWarp>
                          <a:noAutofit/>
                        </wps:bodyPr>
                      </wps:wsp>
                      <wps:wsp>
                        <wps:cNvPr id="376" name="Graphic 376"/>
                        <wps:cNvSpPr/>
                        <wps:spPr>
                          <a:xfrm>
                            <a:off x="567880" y="597510"/>
                            <a:ext cx="1929130" cy="2009775"/>
                          </a:xfrm>
                          <a:custGeom>
                            <a:avLst/>
                            <a:gdLst/>
                            <a:ahLst/>
                            <a:cxnLst/>
                            <a:rect l="l" t="t" r="r" b="b"/>
                            <a:pathLst>
                              <a:path w="1929130" h="2009775">
                                <a:moveTo>
                                  <a:pt x="0" y="610577"/>
                                </a:moveTo>
                                <a:lnTo>
                                  <a:pt x="20162" y="566254"/>
                                </a:lnTo>
                                <a:lnTo>
                                  <a:pt x="42189" y="523377"/>
                                </a:lnTo>
                                <a:lnTo>
                                  <a:pt x="66012" y="481973"/>
                                </a:lnTo>
                                <a:lnTo>
                                  <a:pt x="91562" y="442070"/>
                                </a:lnTo>
                                <a:lnTo>
                                  <a:pt x="118770" y="403696"/>
                                </a:lnTo>
                                <a:lnTo>
                                  <a:pt x="147566" y="366879"/>
                                </a:lnTo>
                                <a:lnTo>
                                  <a:pt x="177882" y="331646"/>
                                </a:lnTo>
                                <a:lnTo>
                                  <a:pt x="209648" y="298025"/>
                                </a:lnTo>
                                <a:lnTo>
                                  <a:pt x="242796" y="266044"/>
                                </a:lnTo>
                                <a:lnTo>
                                  <a:pt x="277256" y="235730"/>
                                </a:lnTo>
                                <a:lnTo>
                                  <a:pt x="312959" y="207112"/>
                                </a:lnTo>
                                <a:lnTo>
                                  <a:pt x="349836" y="180217"/>
                                </a:lnTo>
                                <a:lnTo>
                                  <a:pt x="387819" y="155072"/>
                                </a:lnTo>
                                <a:lnTo>
                                  <a:pt x="426837" y="131706"/>
                                </a:lnTo>
                                <a:lnTo>
                                  <a:pt x="466822" y="110147"/>
                                </a:lnTo>
                                <a:lnTo>
                                  <a:pt x="507705" y="90421"/>
                                </a:lnTo>
                                <a:lnTo>
                                  <a:pt x="549417" y="72557"/>
                                </a:lnTo>
                                <a:lnTo>
                                  <a:pt x="591889" y="56583"/>
                                </a:lnTo>
                                <a:lnTo>
                                  <a:pt x="635051" y="42526"/>
                                </a:lnTo>
                                <a:lnTo>
                                  <a:pt x="678835" y="30414"/>
                                </a:lnTo>
                                <a:lnTo>
                                  <a:pt x="723171" y="20275"/>
                                </a:lnTo>
                                <a:lnTo>
                                  <a:pt x="767991" y="12136"/>
                                </a:lnTo>
                                <a:lnTo>
                                  <a:pt x="813225" y="6025"/>
                                </a:lnTo>
                                <a:lnTo>
                                  <a:pt x="858804" y="1970"/>
                                </a:lnTo>
                                <a:lnTo>
                                  <a:pt x="904659" y="0"/>
                                </a:lnTo>
                                <a:lnTo>
                                  <a:pt x="950722" y="140"/>
                                </a:lnTo>
                                <a:lnTo>
                                  <a:pt x="996922" y="2420"/>
                                </a:lnTo>
                                <a:lnTo>
                                  <a:pt x="1043192" y="6866"/>
                                </a:lnTo>
                                <a:lnTo>
                                  <a:pt x="1089461" y="13508"/>
                                </a:lnTo>
                                <a:lnTo>
                                  <a:pt x="1135661" y="22372"/>
                                </a:lnTo>
                                <a:lnTo>
                                  <a:pt x="1181722" y="33486"/>
                                </a:lnTo>
                                <a:lnTo>
                                  <a:pt x="1227576" y="46877"/>
                                </a:lnTo>
                                <a:lnTo>
                                  <a:pt x="1273154" y="62575"/>
                                </a:lnTo>
                                <a:lnTo>
                                  <a:pt x="1318387" y="80606"/>
                                </a:lnTo>
                                <a:lnTo>
                                  <a:pt x="1362709" y="100768"/>
                                </a:lnTo>
                                <a:lnTo>
                                  <a:pt x="1405587" y="122794"/>
                                </a:lnTo>
                                <a:lnTo>
                                  <a:pt x="1446991" y="146616"/>
                                </a:lnTo>
                                <a:lnTo>
                                  <a:pt x="1486893" y="172164"/>
                                </a:lnTo>
                                <a:lnTo>
                                  <a:pt x="1525267" y="199369"/>
                                </a:lnTo>
                                <a:lnTo>
                                  <a:pt x="1562085" y="228162"/>
                                </a:lnTo>
                                <a:lnTo>
                                  <a:pt x="1597318" y="258474"/>
                                </a:lnTo>
                                <a:lnTo>
                                  <a:pt x="1630939" y="290237"/>
                                </a:lnTo>
                                <a:lnTo>
                                  <a:pt x="1662920" y="323380"/>
                                </a:lnTo>
                                <a:lnTo>
                                  <a:pt x="1693233" y="357836"/>
                                </a:lnTo>
                                <a:lnTo>
                                  <a:pt x="1721852" y="393534"/>
                                </a:lnTo>
                                <a:lnTo>
                                  <a:pt x="1748747" y="430406"/>
                                </a:lnTo>
                                <a:lnTo>
                                  <a:pt x="1773891" y="468383"/>
                                </a:lnTo>
                                <a:lnTo>
                                  <a:pt x="1797257" y="507396"/>
                                </a:lnTo>
                                <a:lnTo>
                                  <a:pt x="1818817" y="547376"/>
                                </a:lnTo>
                                <a:lnTo>
                                  <a:pt x="1838542" y="588254"/>
                                </a:lnTo>
                                <a:lnTo>
                                  <a:pt x="1856406" y="629960"/>
                                </a:lnTo>
                                <a:lnTo>
                                  <a:pt x="1872380" y="672426"/>
                                </a:lnTo>
                                <a:lnTo>
                                  <a:pt x="1886437" y="715583"/>
                                </a:lnTo>
                                <a:lnTo>
                                  <a:pt x="1898550" y="759361"/>
                                </a:lnTo>
                                <a:lnTo>
                                  <a:pt x="1908689" y="803692"/>
                                </a:lnTo>
                                <a:lnTo>
                                  <a:pt x="1916828" y="848507"/>
                                </a:lnTo>
                                <a:lnTo>
                                  <a:pt x="1922938" y="893736"/>
                                </a:lnTo>
                                <a:lnTo>
                                  <a:pt x="1926993" y="939310"/>
                                </a:lnTo>
                                <a:lnTo>
                                  <a:pt x="1928964" y="985161"/>
                                </a:lnTo>
                                <a:lnTo>
                                  <a:pt x="1928823" y="1031219"/>
                                </a:lnTo>
                                <a:lnTo>
                                  <a:pt x="1926544" y="1077415"/>
                                </a:lnTo>
                                <a:lnTo>
                                  <a:pt x="1922097" y="1123681"/>
                                </a:lnTo>
                                <a:lnTo>
                                  <a:pt x="1915456" y="1169947"/>
                                </a:lnTo>
                                <a:lnTo>
                                  <a:pt x="1906592" y="1216145"/>
                                </a:lnTo>
                                <a:lnTo>
                                  <a:pt x="1895478" y="1262204"/>
                                </a:lnTo>
                                <a:lnTo>
                                  <a:pt x="1882086" y="1308057"/>
                                </a:lnTo>
                                <a:lnTo>
                                  <a:pt x="1866388" y="1353634"/>
                                </a:lnTo>
                                <a:lnTo>
                                  <a:pt x="1848358" y="1398866"/>
                                </a:lnTo>
                                <a:lnTo>
                                  <a:pt x="1828195" y="1443189"/>
                                </a:lnTo>
                                <a:lnTo>
                                  <a:pt x="1806169" y="1486067"/>
                                </a:lnTo>
                                <a:lnTo>
                                  <a:pt x="1782347" y="1527473"/>
                                </a:lnTo>
                                <a:lnTo>
                                  <a:pt x="1756800" y="1567378"/>
                                </a:lnTo>
                                <a:lnTo>
                                  <a:pt x="1729595" y="1605754"/>
                                </a:lnTo>
                                <a:lnTo>
                                  <a:pt x="1700801" y="1642574"/>
                                </a:lnTo>
                                <a:lnTo>
                                  <a:pt x="1670489" y="1677811"/>
                                </a:lnTo>
                                <a:lnTo>
                                  <a:pt x="1638727" y="1711436"/>
                                </a:lnTo>
                                <a:lnTo>
                                  <a:pt x="1605583" y="1743421"/>
                                </a:lnTo>
                                <a:lnTo>
                                  <a:pt x="1571128" y="1773739"/>
                                </a:lnTo>
                                <a:lnTo>
                                  <a:pt x="1535429" y="1802362"/>
                                </a:lnTo>
                                <a:lnTo>
                                  <a:pt x="1498557" y="1829262"/>
                                </a:lnTo>
                                <a:lnTo>
                                  <a:pt x="1460580" y="1854412"/>
                                </a:lnTo>
                                <a:lnTo>
                                  <a:pt x="1421567" y="1877783"/>
                                </a:lnTo>
                                <a:lnTo>
                                  <a:pt x="1381587" y="1899348"/>
                                </a:lnTo>
                                <a:lnTo>
                                  <a:pt x="1340709" y="1919080"/>
                                </a:lnTo>
                                <a:lnTo>
                                  <a:pt x="1299003" y="1936949"/>
                                </a:lnTo>
                                <a:lnTo>
                                  <a:pt x="1256537" y="1952929"/>
                                </a:lnTo>
                                <a:lnTo>
                                  <a:pt x="1213380" y="1966992"/>
                                </a:lnTo>
                                <a:lnTo>
                                  <a:pt x="1169602" y="1979109"/>
                                </a:lnTo>
                                <a:lnTo>
                                  <a:pt x="1125271" y="1989254"/>
                                </a:lnTo>
                                <a:lnTo>
                                  <a:pt x="1080457" y="1997398"/>
                                </a:lnTo>
                                <a:lnTo>
                                  <a:pt x="1035228" y="2003513"/>
                                </a:lnTo>
                                <a:lnTo>
                                  <a:pt x="989653" y="2007573"/>
                                </a:lnTo>
                                <a:lnTo>
                                  <a:pt x="943803" y="2009548"/>
                                </a:lnTo>
                                <a:lnTo>
                                  <a:pt x="897744" y="2009412"/>
                                </a:lnTo>
                                <a:lnTo>
                                  <a:pt x="851548" y="2007136"/>
                                </a:lnTo>
                                <a:lnTo>
                                  <a:pt x="805282" y="2002693"/>
                                </a:lnTo>
                                <a:lnTo>
                                  <a:pt x="759016" y="1996055"/>
                                </a:lnTo>
                                <a:lnTo>
                                  <a:pt x="712819" y="1987193"/>
                                </a:lnTo>
                                <a:lnTo>
                                  <a:pt x="666759" y="1976081"/>
                                </a:lnTo>
                                <a:lnTo>
                                  <a:pt x="620906" y="1962691"/>
                                </a:lnTo>
                                <a:lnTo>
                                  <a:pt x="575329" y="1946994"/>
                                </a:lnTo>
                                <a:lnTo>
                                  <a:pt x="530098" y="1928964"/>
                                </a:lnTo>
                                <a:lnTo>
                                  <a:pt x="483057" y="1907455"/>
                                </a:lnTo>
                                <a:lnTo>
                                  <a:pt x="437383" y="1883666"/>
                                </a:lnTo>
                                <a:lnTo>
                                  <a:pt x="393147" y="1857667"/>
                                </a:lnTo>
                                <a:lnTo>
                                  <a:pt x="350418" y="1829528"/>
                                </a:lnTo>
                                <a:lnTo>
                                  <a:pt x="309268" y="1799320"/>
                                </a:lnTo>
                                <a:lnTo>
                                  <a:pt x="269766" y="1767113"/>
                                </a:lnTo>
                                <a:lnTo>
                                  <a:pt x="231982" y="1732977"/>
                                </a:lnTo>
                                <a:lnTo>
                                  <a:pt x="195987" y="1696981"/>
                                </a:lnTo>
                                <a:lnTo>
                                  <a:pt x="161850" y="1659198"/>
                                </a:lnTo>
                                <a:lnTo>
                                  <a:pt x="129643" y="1619695"/>
                                </a:lnTo>
                                <a:lnTo>
                                  <a:pt x="99435" y="1578545"/>
                                </a:lnTo>
                                <a:lnTo>
                                  <a:pt x="71296" y="1535817"/>
                                </a:lnTo>
                                <a:lnTo>
                                  <a:pt x="45297" y="1491580"/>
                                </a:lnTo>
                                <a:lnTo>
                                  <a:pt x="21508" y="1445907"/>
                                </a:lnTo>
                                <a:lnTo>
                                  <a:pt x="0" y="1398866"/>
                                </a:lnTo>
                                <a:lnTo>
                                  <a:pt x="924179" y="1004785"/>
                                </a:lnTo>
                                <a:lnTo>
                                  <a:pt x="0" y="610577"/>
                                </a:lnTo>
                                <a:close/>
                              </a:path>
                            </a:pathLst>
                          </a:custGeom>
                          <a:ln w="19050">
                            <a:solidFill>
                              <a:srgbClr val="FFFFFF"/>
                            </a:solidFill>
                            <a:prstDash val="solid"/>
                          </a:ln>
                        </wps:spPr>
                        <wps:bodyPr wrap="square" lIns="0" tIns="0" rIns="0" bIns="0" rtlCol="0">
                          <a:prstTxWarp prst="textNoShape">
                            <a:avLst/>
                          </a:prstTxWarp>
                          <a:noAutofit/>
                        </wps:bodyPr>
                      </wps:wsp>
                      <wps:wsp>
                        <wps:cNvPr id="377" name="Graphic 377"/>
                        <wps:cNvSpPr/>
                        <wps:spPr>
                          <a:xfrm>
                            <a:off x="4762" y="4762"/>
                            <a:ext cx="5486400" cy="3197860"/>
                          </a:xfrm>
                          <a:custGeom>
                            <a:avLst/>
                            <a:gdLst/>
                            <a:ahLst/>
                            <a:cxnLst/>
                            <a:rect l="l" t="t" r="r" b="b"/>
                            <a:pathLst>
                              <a:path w="5486400" h="3197860">
                                <a:moveTo>
                                  <a:pt x="0" y="0"/>
                                </a:moveTo>
                                <a:lnTo>
                                  <a:pt x="0" y="3197733"/>
                                </a:lnTo>
                                <a:lnTo>
                                  <a:pt x="5486399" y="3197733"/>
                                </a:lnTo>
                                <a:lnTo>
                                  <a:pt x="5486399" y="0"/>
                                </a:lnTo>
                              </a:path>
                            </a:pathLst>
                          </a:custGeom>
                          <a:ln w="9525">
                            <a:solidFill>
                              <a:srgbClr val="D9D9D9"/>
                            </a:solidFill>
                            <a:prstDash val="solid"/>
                          </a:ln>
                        </wps:spPr>
                        <wps:bodyPr wrap="square" lIns="0" tIns="0" rIns="0" bIns="0" rtlCol="0">
                          <a:prstTxWarp prst="textNoShape">
                            <a:avLst/>
                          </a:prstTxWarp>
                          <a:noAutofit/>
                        </wps:bodyPr>
                      </wps:wsp>
                      <wps:wsp>
                        <wps:cNvPr id="378" name="Graphic 378"/>
                        <wps:cNvSpPr/>
                        <wps:spPr>
                          <a:xfrm>
                            <a:off x="4843462" y="2040445"/>
                            <a:ext cx="76200" cy="432434"/>
                          </a:xfrm>
                          <a:custGeom>
                            <a:avLst/>
                            <a:gdLst/>
                            <a:ahLst/>
                            <a:cxnLst/>
                            <a:rect l="l" t="t" r="r" b="b"/>
                            <a:pathLst>
                              <a:path w="76200" h="432434">
                                <a:moveTo>
                                  <a:pt x="31750" y="356234"/>
                                </a:moveTo>
                                <a:lnTo>
                                  <a:pt x="0" y="356234"/>
                                </a:lnTo>
                                <a:lnTo>
                                  <a:pt x="38100" y="432434"/>
                                </a:lnTo>
                                <a:lnTo>
                                  <a:pt x="69850" y="368934"/>
                                </a:lnTo>
                                <a:lnTo>
                                  <a:pt x="31750" y="368934"/>
                                </a:lnTo>
                                <a:lnTo>
                                  <a:pt x="31750" y="356234"/>
                                </a:lnTo>
                                <a:close/>
                              </a:path>
                              <a:path w="76200" h="432434">
                                <a:moveTo>
                                  <a:pt x="44450" y="0"/>
                                </a:moveTo>
                                <a:lnTo>
                                  <a:pt x="31750" y="0"/>
                                </a:lnTo>
                                <a:lnTo>
                                  <a:pt x="31750" y="368934"/>
                                </a:lnTo>
                                <a:lnTo>
                                  <a:pt x="44450" y="368934"/>
                                </a:lnTo>
                                <a:lnTo>
                                  <a:pt x="44450" y="0"/>
                                </a:lnTo>
                                <a:close/>
                              </a:path>
                              <a:path w="76200" h="432434">
                                <a:moveTo>
                                  <a:pt x="76200" y="356234"/>
                                </a:moveTo>
                                <a:lnTo>
                                  <a:pt x="44450" y="356234"/>
                                </a:lnTo>
                                <a:lnTo>
                                  <a:pt x="44450" y="368934"/>
                                </a:lnTo>
                                <a:lnTo>
                                  <a:pt x="69850" y="368934"/>
                                </a:lnTo>
                                <a:lnTo>
                                  <a:pt x="76200" y="356234"/>
                                </a:lnTo>
                                <a:close/>
                              </a:path>
                            </a:pathLst>
                          </a:custGeom>
                          <a:solidFill>
                            <a:srgbClr val="7E7E7E"/>
                          </a:solidFill>
                        </wps:spPr>
                        <wps:bodyPr wrap="square" lIns="0" tIns="0" rIns="0" bIns="0" rtlCol="0">
                          <a:prstTxWarp prst="textNoShape">
                            <a:avLst/>
                          </a:prstTxWarp>
                          <a:noAutofit/>
                        </wps:bodyPr>
                      </wps:wsp>
                      <wps:wsp>
                        <wps:cNvPr id="379" name="Textbox 379"/>
                        <wps:cNvSpPr txBox="1"/>
                        <wps:spPr>
                          <a:xfrm>
                            <a:off x="202501" y="163850"/>
                            <a:ext cx="1461135" cy="525145"/>
                          </a:xfrm>
                          <a:prstGeom prst="rect">
                            <a:avLst/>
                          </a:prstGeom>
                        </wps:spPr>
                        <wps:txbx>
                          <w:txbxContent>
                            <w:p>
                              <w:pPr>
                                <w:spacing w:line="266" w:lineRule="exact" w:before="0"/>
                                <w:ind w:left="0" w:right="0" w:firstLine="0"/>
                                <w:jc w:val="left"/>
                                <w:rPr>
                                  <w:sz w:val="24"/>
                                </w:rPr>
                              </w:pPr>
                              <w:r>
                                <w:rPr>
                                  <w:color w:val="585858"/>
                                  <w:sz w:val="24"/>
                                </w:rPr>
                                <w:t>Habitantes en</w:t>
                              </w:r>
                              <w:r>
                                <w:rPr>
                                  <w:color w:val="585858"/>
                                  <w:spacing w:val="-16"/>
                                  <w:sz w:val="24"/>
                                </w:rPr>
                                <w:t> </w:t>
                              </w:r>
                              <w:r>
                                <w:rPr>
                                  <w:color w:val="585858"/>
                                  <w:spacing w:val="-2"/>
                                  <w:sz w:val="24"/>
                                </w:rPr>
                                <w:t>Alemania</w:t>
                              </w:r>
                            </w:p>
                            <w:p>
                              <w:pPr>
                                <w:spacing w:before="4"/>
                                <w:ind w:left="440" w:right="0" w:firstLine="0"/>
                                <w:jc w:val="left"/>
                                <w:rPr>
                                  <w:sz w:val="24"/>
                                </w:rPr>
                              </w:pPr>
                              <w:r>
                                <w:rPr>
                                  <w:color w:val="585858"/>
                                  <w:sz w:val="24"/>
                                </w:rPr>
                                <w:t>83.23 </w:t>
                              </w:r>
                              <w:r>
                                <w:rPr>
                                  <w:color w:val="585858"/>
                                  <w:spacing w:val="-2"/>
                                  <w:sz w:val="24"/>
                                </w:rPr>
                                <w:t>millones</w:t>
                              </w:r>
                            </w:p>
                            <w:p>
                              <w:pPr>
                                <w:spacing w:before="4"/>
                                <w:ind w:left="861" w:right="0" w:firstLine="0"/>
                                <w:jc w:val="left"/>
                                <w:rPr>
                                  <w:sz w:val="24"/>
                                </w:rPr>
                              </w:pPr>
                              <w:r>
                                <w:rPr>
                                  <w:color w:val="585858"/>
                                  <w:spacing w:val="-4"/>
                                  <w:sz w:val="24"/>
                                </w:rPr>
                                <w:t>100%</w:t>
                              </w:r>
                            </w:p>
                          </w:txbxContent>
                        </wps:txbx>
                        <wps:bodyPr wrap="square" lIns="0" tIns="0" rIns="0" bIns="0" rtlCol="0">
                          <a:noAutofit/>
                        </wps:bodyPr>
                      </wps:wsp>
                      <wps:wsp>
                        <wps:cNvPr id="380" name="Textbox 380"/>
                        <wps:cNvSpPr txBox="1"/>
                        <wps:spPr>
                          <a:xfrm>
                            <a:off x="1096327" y="1142766"/>
                            <a:ext cx="1240155" cy="525145"/>
                          </a:xfrm>
                          <a:prstGeom prst="rect">
                            <a:avLst/>
                          </a:prstGeom>
                        </wps:spPr>
                        <wps:txbx>
                          <w:txbxContent>
                            <w:p>
                              <w:pPr>
                                <w:spacing w:line="266" w:lineRule="exact" w:before="0"/>
                                <w:ind w:left="0" w:right="0" w:firstLine="0"/>
                                <w:jc w:val="left"/>
                                <w:rPr>
                                  <w:sz w:val="24"/>
                                </w:rPr>
                              </w:pPr>
                              <w:r>
                                <w:rPr>
                                  <w:color w:val="FFFFFF"/>
                                  <w:sz w:val="24"/>
                                </w:rPr>
                                <w:t>Mayores</w:t>
                              </w:r>
                              <w:r>
                                <w:rPr>
                                  <w:color w:val="FFFFFF"/>
                                  <w:spacing w:val="-6"/>
                                  <w:sz w:val="24"/>
                                </w:rPr>
                                <w:t> </w:t>
                              </w:r>
                              <w:r>
                                <w:rPr>
                                  <w:color w:val="FFFFFF"/>
                                  <w:sz w:val="24"/>
                                </w:rPr>
                                <w:t>de</w:t>
                              </w:r>
                              <w:r>
                                <w:rPr>
                                  <w:color w:val="FFFFFF"/>
                                  <w:spacing w:val="4"/>
                                  <w:sz w:val="24"/>
                                </w:rPr>
                                <w:t> </w:t>
                              </w:r>
                              <w:r>
                                <w:rPr>
                                  <w:color w:val="FFFFFF"/>
                                  <w:sz w:val="24"/>
                                </w:rPr>
                                <w:t>14</w:t>
                              </w:r>
                              <w:r>
                                <w:rPr>
                                  <w:color w:val="FFFFFF"/>
                                  <w:spacing w:val="1"/>
                                  <w:sz w:val="24"/>
                                </w:rPr>
                                <w:t> </w:t>
                              </w:r>
                              <w:r>
                                <w:rPr>
                                  <w:color w:val="FFFFFF"/>
                                  <w:spacing w:val="-4"/>
                                  <w:sz w:val="24"/>
                                </w:rPr>
                                <w:t>años</w:t>
                              </w:r>
                            </w:p>
                            <w:p>
                              <w:pPr>
                                <w:spacing w:before="4"/>
                                <w:ind w:left="270" w:right="0" w:firstLine="0"/>
                                <w:jc w:val="left"/>
                                <w:rPr>
                                  <w:sz w:val="24"/>
                                </w:rPr>
                              </w:pPr>
                              <w:r>
                                <w:rPr>
                                  <w:color w:val="FFFFFF"/>
                                  <w:sz w:val="24"/>
                                </w:rPr>
                                <w:t>72.55</w:t>
                              </w:r>
                              <w:r>
                                <w:rPr>
                                  <w:color w:val="FFFFFF"/>
                                  <w:spacing w:val="-1"/>
                                  <w:sz w:val="24"/>
                                </w:rPr>
                                <w:t> </w:t>
                              </w:r>
                              <w:r>
                                <w:rPr>
                                  <w:color w:val="FFFFFF"/>
                                  <w:spacing w:val="-2"/>
                                  <w:sz w:val="24"/>
                                </w:rPr>
                                <w:t>millones</w:t>
                              </w:r>
                            </w:p>
                            <w:p>
                              <w:pPr>
                                <w:spacing w:before="4"/>
                                <w:ind w:left="750" w:right="0" w:firstLine="0"/>
                                <w:jc w:val="left"/>
                                <w:rPr>
                                  <w:sz w:val="24"/>
                                </w:rPr>
                              </w:pPr>
                              <w:r>
                                <w:rPr>
                                  <w:color w:val="FFFFFF"/>
                                  <w:spacing w:val="-5"/>
                                  <w:sz w:val="24"/>
                                </w:rPr>
                                <w:t>87%</w:t>
                              </w:r>
                            </w:p>
                          </w:txbxContent>
                        </wps:txbx>
                        <wps:bodyPr wrap="square" lIns="0" tIns="0" rIns="0" bIns="0" rtlCol="0">
                          <a:noAutofit/>
                        </wps:bodyPr>
                      </wps:wsp>
                      <wps:wsp>
                        <wps:cNvPr id="381" name="Textbox 381"/>
                        <wps:cNvSpPr txBox="1"/>
                        <wps:spPr>
                          <a:xfrm>
                            <a:off x="3737038" y="1059200"/>
                            <a:ext cx="1082040" cy="696595"/>
                          </a:xfrm>
                          <a:prstGeom prst="rect">
                            <a:avLst/>
                          </a:prstGeom>
                        </wps:spPr>
                        <wps:txbx>
                          <w:txbxContent>
                            <w:p>
                              <w:pPr>
                                <w:spacing w:line="266" w:lineRule="exact" w:before="0"/>
                                <w:ind w:left="0" w:right="24" w:firstLine="0"/>
                                <w:jc w:val="right"/>
                                <w:rPr>
                                  <w:sz w:val="24"/>
                                </w:rPr>
                              </w:pPr>
                              <w:r>
                                <w:rPr>
                                  <w:color w:val="FFFFFF"/>
                                  <w:sz w:val="24"/>
                                </w:rPr>
                                <w:t>Consumidores</w:t>
                              </w:r>
                              <w:r>
                                <w:rPr>
                                  <w:color w:val="FFFFFF"/>
                                  <w:spacing w:val="2"/>
                                  <w:sz w:val="24"/>
                                </w:rPr>
                                <w:t> </w:t>
                              </w:r>
                              <w:r>
                                <w:rPr>
                                  <w:color w:val="FFFFFF"/>
                                  <w:spacing w:val="-5"/>
                                  <w:sz w:val="24"/>
                                </w:rPr>
                                <w:t>de</w:t>
                              </w:r>
                            </w:p>
                            <w:p>
                              <w:pPr>
                                <w:spacing w:before="4"/>
                                <w:ind w:left="0" w:right="19" w:firstLine="0"/>
                                <w:jc w:val="right"/>
                                <w:rPr>
                                  <w:sz w:val="24"/>
                                </w:rPr>
                              </w:pPr>
                              <w:r>
                                <w:rPr>
                                  <w:color w:val="FFFFFF"/>
                                  <w:sz w:val="24"/>
                                </w:rPr>
                                <w:t>café</w:t>
                              </w:r>
                              <w:r>
                                <w:rPr>
                                  <w:color w:val="FFFFFF"/>
                                  <w:spacing w:val="-4"/>
                                  <w:sz w:val="24"/>
                                </w:rPr>
                                <w:t> </w:t>
                              </w:r>
                              <w:r>
                                <w:rPr>
                                  <w:color w:val="FFFFFF"/>
                                  <w:spacing w:val="-2"/>
                                  <w:sz w:val="24"/>
                                </w:rPr>
                                <w:t>(</w:t>
                              </w:r>
                              <w:r>
                                <w:rPr>
                                  <w:b/>
                                  <w:color w:val="FFFFFF"/>
                                  <w:spacing w:val="-2"/>
                                  <w:sz w:val="24"/>
                                </w:rPr>
                                <w:t>universo</w:t>
                              </w:r>
                              <w:r>
                                <w:rPr>
                                  <w:color w:val="FFFFFF"/>
                                  <w:spacing w:val="-2"/>
                                  <w:sz w:val="24"/>
                                </w:rPr>
                                <w:t>)</w:t>
                              </w:r>
                            </w:p>
                            <w:p>
                              <w:pPr>
                                <w:spacing w:line="273" w:lineRule="exact" w:before="4"/>
                                <w:ind w:left="0" w:right="18" w:firstLine="0"/>
                                <w:jc w:val="right"/>
                                <w:rPr>
                                  <w:sz w:val="24"/>
                                </w:rPr>
                              </w:pPr>
                              <w:r>
                                <w:rPr>
                                  <w:color w:val="FFFFFF"/>
                                  <w:sz w:val="24"/>
                                </w:rPr>
                                <w:t>57.8</w:t>
                              </w:r>
                              <w:r>
                                <w:rPr>
                                  <w:color w:val="FFFFFF"/>
                                  <w:spacing w:val="-2"/>
                                  <w:sz w:val="24"/>
                                </w:rPr>
                                <w:t> millones</w:t>
                              </w:r>
                            </w:p>
                            <w:p>
                              <w:pPr>
                                <w:spacing w:line="273" w:lineRule="exact" w:before="0"/>
                                <w:ind w:left="0" w:right="20" w:firstLine="0"/>
                                <w:jc w:val="right"/>
                                <w:rPr>
                                  <w:sz w:val="24"/>
                                </w:rPr>
                              </w:pPr>
                              <w:r>
                                <w:rPr>
                                  <w:color w:val="FFFFFF"/>
                                  <w:spacing w:val="-5"/>
                                  <w:sz w:val="24"/>
                                </w:rPr>
                                <w:t>69%</w:t>
                              </w:r>
                            </w:p>
                          </w:txbxContent>
                        </wps:txbx>
                        <wps:bodyPr wrap="square" lIns="0" tIns="0" rIns="0" bIns="0" rtlCol="0">
                          <a:noAutofit/>
                        </wps:bodyPr>
                      </wps:wsp>
                      <wps:wsp>
                        <wps:cNvPr id="382" name="Textbox 382"/>
                        <wps:cNvSpPr txBox="1"/>
                        <wps:spPr>
                          <a:xfrm>
                            <a:off x="4526978" y="2526177"/>
                            <a:ext cx="727075" cy="524510"/>
                          </a:xfrm>
                          <a:prstGeom prst="rect">
                            <a:avLst/>
                          </a:prstGeom>
                        </wps:spPr>
                        <wps:txbx>
                          <w:txbxContent>
                            <w:p>
                              <w:pPr>
                                <w:spacing w:line="242" w:lineRule="auto" w:before="0"/>
                                <w:ind w:left="0" w:right="18" w:firstLine="1"/>
                                <w:jc w:val="center"/>
                                <w:rPr>
                                  <w:sz w:val="24"/>
                                </w:rPr>
                              </w:pPr>
                              <w:r>
                                <w:rPr>
                                  <w:color w:val="585858"/>
                                  <w:spacing w:val="-2"/>
                                  <w:sz w:val="24"/>
                                </w:rPr>
                                <w:t>Muestra cuantitativa </w:t>
                              </w:r>
                              <w:r>
                                <w:rPr>
                                  <w:color w:val="585858"/>
                                  <w:spacing w:val="-4"/>
                                  <w:sz w:val="24"/>
                                </w:rPr>
                                <w:t>384</w:t>
                              </w:r>
                            </w:p>
                          </w:txbxContent>
                        </wps:txbx>
                        <wps:bodyPr wrap="square" lIns="0" tIns="0" rIns="0" bIns="0" rtlCol="0">
                          <a:noAutofit/>
                        </wps:bodyPr>
                      </wps:wsp>
                    </wpg:wgp>
                  </a:graphicData>
                </a:graphic>
              </wp:anchor>
            </w:drawing>
          </mc:Choice>
          <mc:Fallback>
            <w:pict>
              <v:group style="position:absolute;margin-left:84.675003pt;margin-top:16.870605pt;width:432.75pt;height:252.55pt;mso-position-horizontal-relative:page;mso-position-vertical-relative:paragraph;z-index:-15695360;mso-wrap-distance-left:0;mso-wrap-distance-right:0" id="docshapegroup344" coordorigin="1694,337" coordsize="8655,5051">
                <v:shape style="position:absolute;left:4187;top:1284;width:4316;height:3152" id="docshape345" coordorigin="4187,1285" coordsize="4316,3152" path="m4187,1285l8502,1679m4187,4436l8502,4043e" filled="false" stroked="true" strokeweight=".75pt" strokecolor="#a6a6a6">
                  <v:path arrowok="t"/>
                  <v:stroke dashstyle="solid"/>
                </v:shape>
                <v:shape style="position:absolute;left:2461;top:2239;width:1583;height:1242" id="docshape346" coordorigin="2461,2240" coordsize="1583,1242" path="m2588,2240l2558,2315,2532,2391,2511,2468,2493,2545,2479,2624,2469,2702,2463,2782,2461,2861,2463,2940,2469,3019,2479,3098,2493,3176,2511,3254,2532,3330,2558,3406,2588,3481,4043,2861,2588,2240xe" filled="true" fillcolor="#bebebe" stroked="false">
                  <v:path arrowok="t"/>
                  <v:fill type="solid"/>
                </v:shape>
                <v:line style="position:absolute" from="2588,2240" to="4043,2861" stroked="true" strokeweight="1.5pt" strokecolor="#ffffff">
                  <v:stroke dashstyle="solid"/>
                </v:line>
                <v:shape style="position:absolute;left:7207;top:1674;width:2374;height:2366" id="docshape347" coordorigin="7208,1674" coordsize="2374,2366" path="m8426,1674l8355,1674,8283,1679,8212,1688,8140,1701,8069,1719,7999,1742,7929,1769,7861,1801,7796,1836,7733,1875,7674,1917,7618,1962,7566,2011,7516,2062,7470,2116,7428,2172,7389,2231,7353,2291,7321,2354,7293,2418,7269,2484,7249,2551,7232,2619,7220,2688,7212,2758,7208,2829,7208,2900,7213,2972,7221,3043,7235,3115,7253,3186,7275,3256,7303,3326,8394,2861,8524,4040,8610,4027,8695,4008,8779,3983,8860,3952,8928,3921,8993,3885,9055,3846,9114,3804,9170,3759,9223,3710,9272,3659,9318,3605,9361,3549,9400,3491,9436,3430,9467,3368,9495,3303,9520,3238,9540,3170,9556,3102,9569,3033,9577,2963,9581,2892,9581,2821,9576,2750,9567,2678,9554,2607,9536,2536,9513,2465,9486,2395,9454,2327,9419,2262,9380,2200,9338,2141,9292,2085,9244,2032,9193,1983,9139,1937,9083,1894,9024,1855,8964,1820,8901,1788,8837,1760,8771,1735,8704,1715,8636,1699,8567,1686,8496,1678,8426,1674xe" filled="true" fillcolor="#7e7e7e" stroked="false">
                  <v:path arrowok="t"/>
                  <v:fill type="solid"/>
                </v:shape>
                <v:shape style="position:absolute;left:7207;top:1674;width:2374;height:2366" id="docshape348" coordorigin="7208,1674" coordsize="2374,2366" path="m7303,3326l7275,3256,7253,3186,7235,3115,7221,3043,7213,2972,7208,2900,7208,2829,7212,2758,7220,2688,7232,2619,7249,2551,7269,2484,7293,2418,7321,2354,7353,2291,7389,2231,7428,2172,7470,2116,7516,2062,7566,2011,7618,1962,7674,1917,7733,1875,7796,1836,7861,1801,7929,1769,7999,1742,8069,1719,8140,1701,8212,1688,8283,1679,8355,1674,8426,1674,8496,1678,8567,1686,8636,1699,8704,1715,8771,1735,8837,1760,8901,1788,8964,1820,9024,1855,9083,1894,9139,1937,9193,1983,9244,2032,9292,2085,9338,2141,9380,2200,9419,2262,9454,2327,9486,2395,9513,2465,9536,2536,9554,2607,9567,2678,9576,2750,9581,2821,9581,2892,9577,2963,9569,3033,9556,3102,9540,3170,9520,3238,9495,3303,9467,3368,9436,3430,9400,3491,9361,3549,9318,3605,9272,3659,9223,3710,9170,3759,9114,3804,9055,3846,8993,3885,8928,3921,8860,3952,8779,3983,8695,4008,8610,4027,8524,4040,8394,2861,7303,3326xe" filled="false" stroked="true" strokeweight="1.5pt" strokecolor="#ffffff">
                  <v:path arrowok="t"/>
                  <v:stroke dashstyle="solid"/>
                </v:shape>
                <v:shape style="position:absolute;left:7302;top:2860;width:1222;height:1187" id="docshape349" coordorigin="7303,2861" coordsize="1222,1187" path="m8394,2861l7303,3326,7336,3397,7373,3465,7414,3529,7459,3591,7507,3649,7559,3703,7614,3755,7672,3802,7732,3846,7795,3885,7861,3921,7929,3952,7998,3979,8070,4002,8143,4020,8217,4034,8293,4043,8369,4047,8447,4046,8524,4040,8394,2861xe" filled="true" fillcolor="#d9d9d9" stroked="false">
                  <v:path arrowok="t"/>
                  <v:fill type="solid"/>
                </v:shape>
                <v:shape style="position:absolute;left:7302;top:2860;width:1222;height:1187" id="docshape350" coordorigin="7303,2861" coordsize="1222,1187" path="m8524,4040l8447,4046,8369,4047,8293,4043,8217,4034,8143,4020,8070,4002,7998,3979,7929,3952,7861,3921,7795,3885,7732,3846,7672,3802,7614,3755,7559,3703,7507,3649,7459,3591,7414,3529,7373,3465,7336,3397,7303,3326,8394,2861,8524,4040xe" filled="false" stroked="true" strokeweight="1.5pt" strokecolor="#ffffff">
                  <v:path arrowok="t"/>
                  <v:stroke dashstyle="solid"/>
                </v:shape>
                <v:shape style="position:absolute;left:2587;top:1278;width:3038;height:3165" id="docshape351" coordorigin="2588,1278" coordsize="3038,3165" path="m4012,1278l3940,1281,3868,1288,3797,1297,3727,1310,3657,1326,3588,1345,3520,1367,3453,1393,3387,1421,3323,1452,3260,1486,3199,1523,3139,1562,3081,1605,3024,1650,2970,1697,2918,1748,2868,1801,2820,1856,2775,1914,2732,1975,2692,2037,2654,2103,2620,2170,2588,2240,4043,2861,2588,3481,2622,3555,2659,3627,2700,3697,2744,3764,2792,3829,2843,3891,2896,3951,2953,4007,3013,4061,3075,4112,3140,4160,3207,4204,3277,4245,3349,4282,3423,4316,3494,4345,3566,4369,3638,4390,3710,4408,3783,4422,3856,4432,3929,4439,4002,4443,4074,4443,4146,4440,4218,4434,4289,4424,4360,4411,4430,4395,4499,4376,4567,4354,4633,4329,4699,4301,4764,4269,4826,4236,4888,4199,4948,4159,5006,4117,5062,4072,5116,4024,5168,3974,5218,3921,5266,3865,5312,3807,5354,3747,5395,3684,5432,3619,5467,3551,5499,3481,5527,3410,5552,3338,5573,3266,5590,3194,5604,3121,5615,3048,5622,2975,5625,2902,5626,2830,5622,2758,5616,2686,5606,2615,5594,2544,5578,2474,5559,2405,5536,2337,5511,2270,5483,2205,5452,2140,5418,2077,5381,2016,5342,1956,5299,1898,5254,1842,5207,1788,5156,1735,5103,1685,5048,1638,4990,1592,4929,1549,4867,1509,4801,1472,4734,1437,4664,1405,4593,1377,4521,1352,4449,1331,4376,1314,4303,1300,4231,1289,4158,1282,4085,1279,4012,1278xe" filled="true" fillcolor="#a6a6a6" stroked="false">
                  <v:path arrowok="t"/>
                  <v:fill type="solid"/>
                </v:shape>
                <v:shape style="position:absolute;left:2587;top:1278;width:3038;height:3165" id="docshape352" coordorigin="2588,1278" coordsize="3038,3165" path="m2588,2240l2620,2170,2654,2103,2692,2037,2732,1975,2775,1914,2820,1856,2868,1801,2918,1748,2970,1697,3024,1650,3081,1605,3139,1562,3199,1523,3260,1486,3323,1452,3387,1421,3453,1393,3520,1367,3588,1345,3657,1326,3727,1310,3797,1297,3868,1288,3940,1281,4012,1278,4085,1279,4158,1282,4231,1289,4303,1300,4376,1314,4449,1331,4521,1352,4593,1377,4664,1405,4734,1437,4801,1472,4867,1509,4929,1549,4990,1592,5048,1638,5103,1685,5156,1735,5207,1788,5254,1842,5299,1898,5342,1956,5381,2016,5418,2077,5452,2140,5483,2205,5511,2270,5536,2337,5559,2405,5578,2474,5594,2544,5606,2615,5616,2686,5622,2758,5626,2830,5625,2902,5622,2975,5615,3048,5604,3121,5590,3194,5573,3266,5552,3338,5527,3410,5499,3481,5467,3551,5432,3619,5395,3684,5354,3747,5312,3807,5266,3865,5218,3921,5168,3974,5116,4024,5062,4072,5006,4117,4948,4159,4888,4199,4826,4236,4764,4269,4699,4301,4633,4329,4567,4354,4499,4376,4430,4395,4360,4411,4289,4424,4218,4434,4146,4440,4074,4443,4002,4443,3929,4439,3856,4432,3783,4422,3710,4408,3638,4390,3566,4369,3494,4345,3423,4316,3349,4282,3277,4245,3207,4204,3140,4160,3075,4112,3013,4061,2953,4007,2896,3951,2843,3891,2792,3829,2744,3764,2700,3697,2659,3627,2622,3555,2588,3481,4043,2861,2588,2240xe" filled="false" stroked="true" strokeweight="1.5pt" strokecolor="#ffffff">
                  <v:path arrowok="t"/>
                  <v:stroke dashstyle="solid"/>
                </v:shape>
                <v:shape style="position:absolute;left:1701;top:344;width:8640;height:5036" id="docshape353" coordorigin="1701,345" coordsize="8640,5036" path="m1701,345l1701,5381,10341,5381,10341,345e" filled="false" stroked="true" strokeweight=".75pt" strokecolor="#d9d9d9">
                  <v:path arrowok="t"/>
                  <v:stroke dashstyle="solid"/>
                </v:shape>
                <v:shape style="position:absolute;left:9321;top:3550;width:120;height:681" id="docshape354" coordorigin="9321,3551" coordsize="120,681" path="m9371,4112l9321,4112,9381,4232,9431,4132,9371,4132,9371,4112xm9391,3551l9371,3551,9371,4132,9391,4132,9391,3551xm9441,4112l9391,4112,9391,4132,9431,4132,9441,4112xe" filled="true" fillcolor="#7e7e7e" stroked="false">
                  <v:path arrowok="t"/>
                  <v:fill type="solid"/>
                </v:shape>
                <v:shape style="position:absolute;left:2012;top:595;width:2301;height:827" type="#_x0000_t202" id="docshape355" filled="false" stroked="false">
                  <v:textbox inset="0,0,0,0">
                    <w:txbxContent>
                      <w:p>
                        <w:pPr>
                          <w:spacing w:line="266" w:lineRule="exact" w:before="0"/>
                          <w:ind w:left="0" w:right="0" w:firstLine="0"/>
                          <w:jc w:val="left"/>
                          <w:rPr>
                            <w:sz w:val="24"/>
                          </w:rPr>
                        </w:pPr>
                        <w:r>
                          <w:rPr>
                            <w:color w:val="585858"/>
                            <w:sz w:val="24"/>
                          </w:rPr>
                          <w:t>Habitantes en</w:t>
                        </w:r>
                        <w:r>
                          <w:rPr>
                            <w:color w:val="585858"/>
                            <w:spacing w:val="-16"/>
                            <w:sz w:val="24"/>
                          </w:rPr>
                          <w:t> </w:t>
                        </w:r>
                        <w:r>
                          <w:rPr>
                            <w:color w:val="585858"/>
                            <w:spacing w:val="-2"/>
                            <w:sz w:val="24"/>
                          </w:rPr>
                          <w:t>Alemania</w:t>
                        </w:r>
                      </w:p>
                      <w:p>
                        <w:pPr>
                          <w:spacing w:before="4"/>
                          <w:ind w:left="440" w:right="0" w:firstLine="0"/>
                          <w:jc w:val="left"/>
                          <w:rPr>
                            <w:sz w:val="24"/>
                          </w:rPr>
                        </w:pPr>
                        <w:r>
                          <w:rPr>
                            <w:color w:val="585858"/>
                            <w:sz w:val="24"/>
                          </w:rPr>
                          <w:t>83.23 </w:t>
                        </w:r>
                        <w:r>
                          <w:rPr>
                            <w:color w:val="585858"/>
                            <w:spacing w:val="-2"/>
                            <w:sz w:val="24"/>
                          </w:rPr>
                          <w:t>millones</w:t>
                        </w:r>
                      </w:p>
                      <w:p>
                        <w:pPr>
                          <w:spacing w:before="4"/>
                          <w:ind w:left="861" w:right="0" w:firstLine="0"/>
                          <w:jc w:val="left"/>
                          <w:rPr>
                            <w:sz w:val="24"/>
                          </w:rPr>
                        </w:pPr>
                        <w:r>
                          <w:rPr>
                            <w:color w:val="585858"/>
                            <w:spacing w:val="-4"/>
                            <w:sz w:val="24"/>
                          </w:rPr>
                          <w:t>100%</w:t>
                        </w:r>
                      </w:p>
                    </w:txbxContent>
                  </v:textbox>
                  <w10:wrap type="none"/>
                </v:shape>
                <v:shape style="position:absolute;left:3420;top:2137;width:1953;height:827" type="#_x0000_t202" id="docshape356" filled="false" stroked="false">
                  <v:textbox inset="0,0,0,0">
                    <w:txbxContent>
                      <w:p>
                        <w:pPr>
                          <w:spacing w:line="266" w:lineRule="exact" w:before="0"/>
                          <w:ind w:left="0" w:right="0" w:firstLine="0"/>
                          <w:jc w:val="left"/>
                          <w:rPr>
                            <w:sz w:val="24"/>
                          </w:rPr>
                        </w:pPr>
                        <w:r>
                          <w:rPr>
                            <w:color w:val="FFFFFF"/>
                            <w:sz w:val="24"/>
                          </w:rPr>
                          <w:t>Mayores</w:t>
                        </w:r>
                        <w:r>
                          <w:rPr>
                            <w:color w:val="FFFFFF"/>
                            <w:spacing w:val="-6"/>
                            <w:sz w:val="24"/>
                          </w:rPr>
                          <w:t> </w:t>
                        </w:r>
                        <w:r>
                          <w:rPr>
                            <w:color w:val="FFFFFF"/>
                            <w:sz w:val="24"/>
                          </w:rPr>
                          <w:t>de</w:t>
                        </w:r>
                        <w:r>
                          <w:rPr>
                            <w:color w:val="FFFFFF"/>
                            <w:spacing w:val="4"/>
                            <w:sz w:val="24"/>
                          </w:rPr>
                          <w:t> </w:t>
                        </w:r>
                        <w:r>
                          <w:rPr>
                            <w:color w:val="FFFFFF"/>
                            <w:sz w:val="24"/>
                          </w:rPr>
                          <w:t>14</w:t>
                        </w:r>
                        <w:r>
                          <w:rPr>
                            <w:color w:val="FFFFFF"/>
                            <w:spacing w:val="1"/>
                            <w:sz w:val="24"/>
                          </w:rPr>
                          <w:t> </w:t>
                        </w:r>
                        <w:r>
                          <w:rPr>
                            <w:color w:val="FFFFFF"/>
                            <w:spacing w:val="-4"/>
                            <w:sz w:val="24"/>
                          </w:rPr>
                          <w:t>años</w:t>
                        </w:r>
                      </w:p>
                      <w:p>
                        <w:pPr>
                          <w:spacing w:before="4"/>
                          <w:ind w:left="270" w:right="0" w:firstLine="0"/>
                          <w:jc w:val="left"/>
                          <w:rPr>
                            <w:sz w:val="24"/>
                          </w:rPr>
                        </w:pPr>
                        <w:r>
                          <w:rPr>
                            <w:color w:val="FFFFFF"/>
                            <w:sz w:val="24"/>
                          </w:rPr>
                          <w:t>72.55</w:t>
                        </w:r>
                        <w:r>
                          <w:rPr>
                            <w:color w:val="FFFFFF"/>
                            <w:spacing w:val="-1"/>
                            <w:sz w:val="24"/>
                          </w:rPr>
                          <w:t> </w:t>
                        </w:r>
                        <w:r>
                          <w:rPr>
                            <w:color w:val="FFFFFF"/>
                            <w:spacing w:val="-2"/>
                            <w:sz w:val="24"/>
                          </w:rPr>
                          <w:t>millones</w:t>
                        </w:r>
                      </w:p>
                      <w:p>
                        <w:pPr>
                          <w:spacing w:before="4"/>
                          <w:ind w:left="750" w:right="0" w:firstLine="0"/>
                          <w:jc w:val="left"/>
                          <w:rPr>
                            <w:sz w:val="24"/>
                          </w:rPr>
                        </w:pPr>
                        <w:r>
                          <w:rPr>
                            <w:color w:val="FFFFFF"/>
                            <w:spacing w:val="-5"/>
                            <w:sz w:val="24"/>
                          </w:rPr>
                          <w:t>87%</w:t>
                        </w:r>
                      </w:p>
                    </w:txbxContent>
                  </v:textbox>
                  <w10:wrap type="none"/>
                </v:shape>
                <v:shape style="position:absolute;left:7578;top:2005;width:1704;height:1097" type="#_x0000_t202" id="docshape357" filled="false" stroked="false">
                  <v:textbox inset="0,0,0,0">
                    <w:txbxContent>
                      <w:p>
                        <w:pPr>
                          <w:spacing w:line="266" w:lineRule="exact" w:before="0"/>
                          <w:ind w:left="0" w:right="24" w:firstLine="0"/>
                          <w:jc w:val="right"/>
                          <w:rPr>
                            <w:sz w:val="24"/>
                          </w:rPr>
                        </w:pPr>
                        <w:r>
                          <w:rPr>
                            <w:color w:val="FFFFFF"/>
                            <w:sz w:val="24"/>
                          </w:rPr>
                          <w:t>Consumidores</w:t>
                        </w:r>
                        <w:r>
                          <w:rPr>
                            <w:color w:val="FFFFFF"/>
                            <w:spacing w:val="2"/>
                            <w:sz w:val="24"/>
                          </w:rPr>
                          <w:t> </w:t>
                        </w:r>
                        <w:r>
                          <w:rPr>
                            <w:color w:val="FFFFFF"/>
                            <w:spacing w:val="-5"/>
                            <w:sz w:val="24"/>
                          </w:rPr>
                          <w:t>de</w:t>
                        </w:r>
                      </w:p>
                      <w:p>
                        <w:pPr>
                          <w:spacing w:before="4"/>
                          <w:ind w:left="0" w:right="19" w:firstLine="0"/>
                          <w:jc w:val="right"/>
                          <w:rPr>
                            <w:sz w:val="24"/>
                          </w:rPr>
                        </w:pPr>
                        <w:r>
                          <w:rPr>
                            <w:color w:val="FFFFFF"/>
                            <w:sz w:val="24"/>
                          </w:rPr>
                          <w:t>café</w:t>
                        </w:r>
                        <w:r>
                          <w:rPr>
                            <w:color w:val="FFFFFF"/>
                            <w:spacing w:val="-4"/>
                            <w:sz w:val="24"/>
                          </w:rPr>
                          <w:t> </w:t>
                        </w:r>
                        <w:r>
                          <w:rPr>
                            <w:color w:val="FFFFFF"/>
                            <w:spacing w:val="-2"/>
                            <w:sz w:val="24"/>
                          </w:rPr>
                          <w:t>(</w:t>
                        </w:r>
                        <w:r>
                          <w:rPr>
                            <w:b/>
                            <w:color w:val="FFFFFF"/>
                            <w:spacing w:val="-2"/>
                            <w:sz w:val="24"/>
                          </w:rPr>
                          <w:t>universo</w:t>
                        </w:r>
                        <w:r>
                          <w:rPr>
                            <w:color w:val="FFFFFF"/>
                            <w:spacing w:val="-2"/>
                            <w:sz w:val="24"/>
                          </w:rPr>
                          <w:t>)</w:t>
                        </w:r>
                      </w:p>
                      <w:p>
                        <w:pPr>
                          <w:spacing w:line="273" w:lineRule="exact" w:before="4"/>
                          <w:ind w:left="0" w:right="18" w:firstLine="0"/>
                          <w:jc w:val="right"/>
                          <w:rPr>
                            <w:sz w:val="24"/>
                          </w:rPr>
                        </w:pPr>
                        <w:r>
                          <w:rPr>
                            <w:color w:val="FFFFFF"/>
                            <w:sz w:val="24"/>
                          </w:rPr>
                          <w:t>57.8</w:t>
                        </w:r>
                        <w:r>
                          <w:rPr>
                            <w:color w:val="FFFFFF"/>
                            <w:spacing w:val="-2"/>
                            <w:sz w:val="24"/>
                          </w:rPr>
                          <w:t> millones</w:t>
                        </w:r>
                      </w:p>
                      <w:p>
                        <w:pPr>
                          <w:spacing w:line="273" w:lineRule="exact" w:before="0"/>
                          <w:ind w:left="0" w:right="20" w:firstLine="0"/>
                          <w:jc w:val="right"/>
                          <w:rPr>
                            <w:sz w:val="24"/>
                          </w:rPr>
                        </w:pPr>
                        <w:r>
                          <w:rPr>
                            <w:color w:val="FFFFFF"/>
                            <w:spacing w:val="-5"/>
                            <w:sz w:val="24"/>
                          </w:rPr>
                          <w:t>69%</w:t>
                        </w:r>
                      </w:p>
                    </w:txbxContent>
                  </v:textbox>
                  <w10:wrap type="none"/>
                </v:shape>
                <v:shape style="position:absolute;left:8822;top:4315;width:1145;height:826" type="#_x0000_t202" id="docshape358" filled="false" stroked="false">
                  <v:textbox inset="0,0,0,0">
                    <w:txbxContent>
                      <w:p>
                        <w:pPr>
                          <w:spacing w:line="242" w:lineRule="auto" w:before="0"/>
                          <w:ind w:left="0" w:right="18" w:firstLine="1"/>
                          <w:jc w:val="center"/>
                          <w:rPr>
                            <w:sz w:val="24"/>
                          </w:rPr>
                        </w:pPr>
                        <w:r>
                          <w:rPr>
                            <w:color w:val="585858"/>
                            <w:spacing w:val="-2"/>
                            <w:sz w:val="24"/>
                          </w:rPr>
                          <w:t>Muestra cuantitativa </w:t>
                        </w:r>
                        <w:r>
                          <w:rPr>
                            <w:color w:val="585858"/>
                            <w:spacing w:val="-4"/>
                            <w:sz w:val="24"/>
                          </w:rPr>
                          <w:t>384</w:t>
                        </w:r>
                      </w:p>
                    </w:txbxContent>
                  </v:textbox>
                  <w10:wrap type="none"/>
                </v:shape>
                <w10:wrap type="topAndBottom"/>
              </v:group>
            </w:pict>
          </mc:Fallback>
        </mc:AlternateContent>
      </w:r>
    </w:p>
    <w:p>
      <w:pPr>
        <w:pStyle w:val="BodyText"/>
        <w:tabs>
          <w:tab w:pos="902" w:val="left" w:leader="none"/>
          <w:tab w:pos="1692" w:val="left" w:leader="none"/>
          <w:tab w:pos="1851" w:val="left" w:leader="none"/>
          <w:tab w:pos="2182" w:val="left" w:leader="none"/>
          <w:tab w:pos="2434" w:val="left" w:leader="none"/>
          <w:tab w:pos="3023" w:val="left" w:leader="none"/>
          <w:tab w:pos="3430" w:val="left" w:leader="none"/>
          <w:tab w:pos="3573" w:val="left" w:leader="none"/>
          <w:tab w:pos="3685" w:val="left" w:leader="none"/>
          <w:tab w:pos="3975" w:val="left" w:leader="none"/>
          <w:tab w:pos="4161" w:val="left" w:leader="none"/>
          <w:tab w:pos="4842" w:val="left" w:leader="none"/>
          <w:tab w:pos="5054" w:val="left" w:leader="none"/>
          <w:tab w:pos="5412" w:val="left" w:leader="none"/>
          <w:tab w:pos="5493" w:val="left" w:leader="none"/>
          <w:tab w:pos="6036" w:val="left" w:leader="none"/>
          <w:tab w:pos="6747" w:val="left" w:leader="none"/>
          <w:tab w:pos="6817" w:val="left" w:leader="none"/>
          <w:tab w:pos="6966" w:val="left" w:leader="none"/>
          <w:tab w:pos="7348" w:val="left" w:leader="none"/>
          <w:tab w:pos="7387" w:val="left" w:leader="none"/>
          <w:tab w:pos="8446" w:val="left" w:leader="none"/>
          <w:tab w:pos="8637" w:val="left" w:leader="none"/>
          <w:tab w:pos="8819" w:val="left" w:leader="none"/>
        </w:tabs>
        <w:spacing w:line="360" w:lineRule="auto" w:before="178"/>
        <w:ind w:left="142" w:right="701"/>
      </w:pPr>
      <w:r>
        <w:rPr>
          <w:i/>
        </w:rPr>
        <w:t>Nota</w:t>
      </w:r>
      <w:r>
        <w:rPr/>
        <w:t>. Adaptado de “Number of people consuming roasted and ground coffee in Germany </w:t>
      </w:r>
      <w:r>
        <w:rPr>
          <w:spacing w:val="-4"/>
        </w:rPr>
        <w:t>from</w:t>
      </w:r>
      <w:r>
        <w:rPr/>
        <w:tab/>
      </w:r>
      <w:r>
        <w:rPr>
          <w:spacing w:val="-4"/>
        </w:rPr>
        <w:t>2018</w:t>
      </w:r>
      <w:r>
        <w:rPr/>
        <w:tab/>
      </w:r>
      <w:r>
        <w:rPr>
          <w:spacing w:val="-6"/>
        </w:rPr>
        <w:t>to</w:t>
      </w:r>
      <w:r>
        <w:rPr/>
        <w:tab/>
      </w:r>
      <w:r>
        <w:rPr>
          <w:spacing w:val="-2"/>
        </w:rPr>
        <w:t>2021,</w:t>
      </w:r>
      <w:r>
        <w:rPr/>
        <w:tab/>
      </w:r>
      <w:r>
        <w:rPr>
          <w:spacing w:val="-6"/>
        </w:rPr>
        <w:t>by</w:t>
      </w:r>
      <w:r>
        <w:rPr/>
        <w:tab/>
        <w:tab/>
      </w:r>
      <w:r>
        <w:rPr>
          <w:spacing w:val="-2"/>
        </w:rPr>
        <w:t>frequency</w:t>
      </w:r>
      <w:r>
        <w:rPr/>
        <w:tab/>
      </w:r>
      <w:r>
        <w:rPr>
          <w:spacing w:val="-4"/>
        </w:rPr>
        <w:t>(in</w:t>
      </w:r>
      <w:r>
        <w:rPr/>
        <w:tab/>
      </w:r>
      <w:r>
        <w:rPr>
          <w:spacing w:val="-2"/>
        </w:rPr>
        <w:t>millions)”,</w:t>
      </w:r>
      <w:r>
        <w:rPr/>
        <w:tab/>
      </w:r>
      <w:r>
        <w:rPr>
          <w:spacing w:val="-4"/>
        </w:rPr>
        <w:t>por</w:t>
      </w:r>
      <w:r>
        <w:rPr/>
        <w:tab/>
        <w:tab/>
      </w:r>
      <w:r>
        <w:rPr>
          <w:spacing w:val="-2"/>
        </w:rPr>
        <w:t>Statista,</w:t>
      </w:r>
      <w:r>
        <w:rPr/>
        <w:tab/>
      </w:r>
      <w:r>
        <w:rPr>
          <w:spacing w:val="-4"/>
        </w:rPr>
        <w:t>2022 </w:t>
      </w:r>
      <w:r>
        <w:rPr>
          <w:spacing w:val="-2"/>
        </w:rPr>
        <w:t>(</w:t>
      </w:r>
      <w:hyperlink r:id="rId59">
        <w:r>
          <w:rPr>
            <w:color w:val="0462C1"/>
            <w:spacing w:val="-2"/>
            <w:u w:val="single" w:color="0462C1"/>
          </w:rPr>
          <w:t>https://www.statista.com/statistics/555560/roasted-and-ground-coffee-consumption-</w:t>
        </w:r>
      </w:hyperlink>
      <w:r>
        <w:rPr>
          <w:color w:val="0462C1"/>
          <w:spacing w:val="-2"/>
        </w:rPr>
        <w:t> </w:t>
      </w:r>
      <w:hyperlink r:id="rId59">
        <w:r>
          <w:rPr>
            <w:color w:val="0462C1"/>
            <w:spacing w:val="-2"/>
            <w:u w:val="single" w:color="0462C1"/>
          </w:rPr>
          <w:t>frequency-germany/</w:t>
        </w:r>
      </w:hyperlink>
      <w:r>
        <w:rPr>
          <w:spacing w:val="-2"/>
        </w:rPr>
        <w:t>),</w:t>
      </w:r>
      <w:r>
        <w:rPr/>
        <w:tab/>
      </w:r>
      <w:r>
        <w:rPr>
          <w:spacing w:val="-2"/>
        </w:rPr>
        <w:t>“Alemania</w:t>
      </w:r>
      <w:r>
        <w:rPr/>
        <w:tab/>
        <w:tab/>
      </w:r>
      <w:r>
        <w:rPr>
          <w:spacing w:val="-10"/>
        </w:rPr>
        <w:t>-</w:t>
      </w:r>
      <w:r>
        <w:rPr/>
        <w:tab/>
      </w:r>
      <w:r>
        <w:rPr>
          <w:spacing w:val="-2"/>
        </w:rPr>
        <w:t>Pirámide</w:t>
      </w:r>
      <w:r>
        <w:rPr/>
        <w:tab/>
        <w:tab/>
      </w:r>
      <w:r>
        <w:rPr>
          <w:spacing w:val="-6"/>
        </w:rPr>
        <w:t>de</w:t>
      </w:r>
      <w:r>
        <w:rPr/>
        <w:tab/>
        <w:tab/>
      </w:r>
      <w:r>
        <w:rPr>
          <w:spacing w:val="-2"/>
        </w:rPr>
        <w:t>población”,</w:t>
      </w:r>
      <w:r>
        <w:rPr/>
        <w:tab/>
        <w:tab/>
      </w:r>
      <w:r>
        <w:rPr>
          <w:spacing w:val="-4"/>
        </w:rPr>
        <w:t>por</w:t>
      </w:r>
      <w:r>
        <w:rPr/>
        <w:tab/>
      </w:r>
      <w:r>
        <w:rPr>
          <w:spacing w:val="-2"/>
        </w:rPr>
        <w:t>Expansión,</w:t>
      </w:r>
      <w:r>
        <w:rPr/>
        <w:tab/>
        <w:tab/>
      </w:r>
      <w:r>
        <w:rPr>
          <w:spacing w:val="-4"/>
        </w:rPr>
        <w:t>s.f. </w:t>
      </w:r>
      <w:r>
        <w:rPr>
          <w:spacing w:val="-2"/>
        </w:rPr>
        <w:t>(</w:t>
      </w:r>
      <w:hyperlink r:id="rId60">
        <w:r>
          <w:rPr>
            <w:color w:val="0462C1"/>
            <w:spacing w:val="-2"/>
            <w:u w:val="single" w:color="0462C1"/>
          </w:rPr>
          <w:t>https://datosmacro.expansion.com/demografia/estructura-poblacion/alemania</w:t>
        </w:r>
      </w:hyperlink>
      <w:r>
        <w:rPr>
          <w:spacing w:val="-2"/>
        </w:rPr>
        <w:t>)</w:t>
      </w:r>
      <w:r>
        <w:rPr/>
        <w:tab/>
        <w:tab/>
        <w:tab/>
      </w:r>
      <w:r>
        <w:rPr>
          <w:spacing w:val="-10"/>
        </w:rPr>
        <w:t>y </w:t>
      </w:r>
      <w:r>
        <w:rPr>
          <w:spacing w:val="-2"/>
        </w:rPr>
        <w:t>“Alemania:</w:t>
      </w:r>
      <w:r>
        <w:rPr/>
        <w:tab/>
        <w:tab/>
      </w:r>
      <w:r>
        <w:rPr>
          <w:spacing w:val="-2"/>
        </w:rPr>
        <w:t>Economía</w:t>
      </w:r>
      <w:r>
        <w:rPr/>
        <w:tab/>
        <w:tab/>
      </w:r>
      <w:r>
        <w:rPr>
          <w:spacing w:val="-10"/>
        </w:rPr>
        <w:t>y</w:t>
      </w:r>
      <w:r>
        <w:rPr/>
        <w:tab/>
        <w:tab/>
        <w:tab/>
        <w:tab/>
      </w:r>
      <w:r>
        <w:rPr>
          <w:spacing w:val="-2"/>
        </w:rPr>
        <w:t>demografía”,</w:t>
      </w:r>
      <w:r>
        <w:rPr/>
        <w:tab/>
        <w:tab/>
        <w:tab/>
      </w:r>
      <w:r>
        <w:rPr>
          <w:spacing w:val="-4"/>
        </w:rPr>
        <w:t>por</w:t>
      </w:r>
      <w:r>
        <w:rPr/>
        <w:tab/>
        <w:tab/>
        <w:tab/>
      </w:r>
      <w:r>
        <w:rPr>
          <w:spacing w:val="-2"/>
        </w:rPr>
        <w:t>Expansión,</w:t>
      </w:r>
      <w:r>
        <w:rPr/>
        <w:tab/>
        <w:tab/>
      </w:r>
      <w:r>
        <w:rPr>
          <w:spacing w:val="-53"/>
        </w:rPr>
        <w:t> </w:t>
      </w:r>
      <w:r>
        <w:rPr>
          <w:spacing w:val="-2"/>
        </w:rPr>
        <w:t>s.f. (</w:t>
      </w:r>
      <w:hyperlink r:id="rId61">
        <w:r>
          <w:rPr>
            <w:color w:val="0462C1"/>
            <w:spacing w:val="-2"/>
            <w:u w:val="single" w:color="0462C1"/>
          </w:rPr>
          <w:t>https://datosmacro.expansion.com/paises/alemania</w:t>
        </w:r>
      </w:hyperlink>
      <w:r>
        <w:rPr>
          <w:spacing w:val="-2"/>
        </w:rPr>
        <w:t>).</w:t>
      </w:r>
    </w:p>
    <w:p>
      <w:pPr>
        <w:pStyle w:val="Heading2"/>
        <w:numPr>
          <w:ilvl w:val="2"/>
          <w:numId w:val="2"/>
        </w:numPr>
        <w:tabs>
          <w:tab w:pos="862" w:val="left" w:leader="none"/>
        </w:tabs>
        <w:spacing w:line="240" w:lineRule="auto" w:before="165" w:after="0"/>
        <w:ind w:left="862" w:right="0" w:hanging="720"/>
        <w:jc w:val="left"/>
      </w:pPr>
      <w:bookmarkStart w:name="_bookmark50" w:id="51"/>
      <w:bookmarkEnd w:id="51"/>
      <w:r>
        <w:rPr>
          <w:b w:val="0"/>
          <w:i w:val="0"/>
        </w:rPr>
      </w:r>
      <w:r>
        <w:rPr>
          <w:spacing w:val="-2"/>
        </w:rPr>
        <w:t>Instrumentos</w:t>
      </w:r>
      <w:r>
        <w:rPr>
          <w:spacing w:val="6"/>
        </w:rPr>
        <w:t> </w:t>
      </w:r>
      <w:r>
        <w:rPr>
          <w:spacing w:val="-2"/>
        </w:rPr>
        <w:t>Metodológicos</w:t>
      </w:r>
    </w:p>
    <w:p>
      <w:pPr>
        <w:pStyle w:val="BodyText"/>
        <w:spacing w:line="355" w:lineRule="auto" w:before="134"/>
        <w:ind w:left="142" w:firstLine="720"/>
      </w:pPr>
      <w:r>
        <w:rPr/>
        <w:t>Los</w:t>
      </w:r>
      <w:r>
        <w:rPr>
          <w:spacing w:val="80"/>
        </w:rPr>
        <w:t> </w:t>
      </w:r>
      <w:r>
        <w:rPr/>
        <w:t>instrumentos</w:t>
      </w:r>
      <w:r>
        <w:rPr>
          <w:spacing w:val="80"/>
        </w:rPr>
        <w:t> </w:t>
      </w:r>
      <w:r>
        <w:rPr/>
        <w:t>metodológicos</w:t>
      </w:r>
      <w:r>
        <w:rPr>
          <w:spacing w:val="80"/>
        </w:rPr>
        <w:t> </w:t>
      </w:r>
      <w:r>
        <w:rPr/>
        <w:t>empleados</w:t>
      </w:r>
      <w:r>
        <w:rPr>
          <w:spacing w:val="80"/>
        </w:rPr>
        <w:t> </w:t>
      </w:r>
      <w:r>
        <w:rPr/>
        <w:t>para</w:t>
      </w:r>
      <w:r>
        <w:rPr>
          <w:spacing w:val="80"/>
        </w:rPr>
        <w:t> </w:t>
      </w:r>
      <w:r>
        <w:rPr/>
        <w:t>la</w:t>
      </w:r>
      <w:r>
        <w:rPr>
          <w:spacing w:val="80"/>
        </w:rPr>
        <w:t> </w:t>
      </w:r>
      <w:r>
        <w:rPr/>
        <w:t>recopilación,</w:t>
      </w:r>
      <w:r>
        <w:rPr>
          <w:spacing w:val="80"/>
        </w:rPr>
        <w:t> </w:t>
      </w:r>
      <w:r>
        <w:rPr/>
        <w:t>análisis</w:t>
      </w:r>
      <w:r>
        <w:rPr>
          <w:spacing w:val="80"/>
        </w:rPr>
        <w:t> </w:t>
      </w:r>
      <w:r>
        <w:rPr/>
        <w:t>y elaboración</w:t>
      </w:r>
      <w:r>
        <w:rPr>
          <w:spacing w:val="25"/>
        </w:rPr>
        <w:t> </w:t>
      </w:r>
      <w:r>
        <w:rPr/>
        <w:t>de</w:t>
      </w:r>
      <w:r>
        <w:rPr>
          <w:spacing w:val="30"/>
        </w:rPr>
        <w:t> </w:t>
      </w:r>
      <w:r>
        <w:rPr/>
        <w:t>resultados</w:t>
      </w:r>
      <w:r>
        <w:rPr>
          <w:spacing w:val="24"/>
        </w:rPr>
        <w:t> </w:t>
      </w:r>
      <w:r>
        <w:rPr/>
        <w:t>fueron:</w:t>
      </w:r>
      <w:r>
        <w:rPr>
          <w:spacing w:val="21"/>
        </w:rPr>
        <w:t> </w:t>
      </w:r>
      <w:r>
        <w:rPr/>
        <w:t>como</w:t>
      </w:r>
      <w:r>
        <w:rPr>
          <w:spacing w:val="27"/>
        </w:rPr>
        <w:t> </w:t>
      </w:r>
      <w:r>
        <w:rPr/>
        <w:t>herramienta</w:t>
      </w:r>
      <w:r>
        <w:rPr>
          <w:spacing w:val="32"/>
        </w:rPr>
        <w:t> </w:t>
      </w:r>
      <w:r>
        <w:rPr/>
        <w:t>cualitativa,</w:t>
      </w:r>
      <w:r>
        <w:rPr>
          <w:spacing w:val="27"/>
        </w:rPr>
        <w:t> </w:t>
      </w:r>
      <w:r>
        <w:rPr/>
        <w:t>siete</w:t>
      </w:r>
      <w:r>
        <w:rPr>
          <w:spacing w:val="20"/>
        </w:rPr>
        <w:t> </w:t>
      </w:r>
      <w:r>
        <w:rPr/>
        <w:t>entrevistas,</w:t>
      </w:r>
      <w:r>
        <w:rPr>
          <w:spacing w:val="28"/>
        </w:rPr>
        <w:t> </w:t>
      </w:r>
      <w:r>
        <w:rPr/>
        <w:t>y</w:t>
      </w:r>
      <w:r>
        <w:rPr>
          <w:spacing w:val="18"/>
        </w:rPr>
        <w:t> </w:t>
      </w:r>
      <w:r>
        <w:rPr>
          <w:spacing w:val="-4"/>
        </w:rPr>
        <w:t>como</w:t>
      </w:r>
    </w:p>
    <w:p>
      <w:pPr>
        <w:pStyle w:val="BodyText"/>
        <w:spacing w:after="0" w:line="355" w:lineRule="auto"/>
        <w:sectPr>
          <w:pgSz w:w="11910" w:h="16840"/>
          <w:pgMar w:header="717" w:footer="0" w:top="1320" w:bottom="280" w:left="1559" w:right="708"/>
        </w:sectPr>
      </w:pPr>
    </w:p>
    <w:p>
      <w:pPr>
        <w:pStyle w:val="BodyText"/>
        <w:spacing w:line="357" w:lineRule="auto" w:before="80"/>
        <w:ind w:left="142" w:right="713"/>
        <w:jc w:val="both"/>
      </w:pPr>
      <w:r>
        <w:rPr/>
        <w:t>herramienta</w:t>
      </w:r>
      <w:r>
        <w:rPr>
          <w:spacing w:val="-9"/>
        </w:rPr>
        <w:t> </w:t>
      </w:r>
      <w:r>
        <w:rPr/>
        <w:t>cuantitativa,</w:t>
      </w:r>
      <w:r>
        <w:rPr>
          <w:spacing w:val="-11"/>
        </w:rPr>
        <w:t> </w:t>
      </w:r>
      <w:r>
        <w:rPr/>
        <w:t>una</w:t>
      </w:r>
      <w:r>
        <w:rPr>
          <w:spacing w:val="-7"/>
        </w:rPr>
        <w:t> </w:t>
      </w:r>
      <w:r>
        <w:rPr/>
        <w:t>encuesta.</w:t>
      </w:r>
      <w:r>
        <w:rPr>
          <w:spacing w:val="-1"/>
        </w:rPr>
        <w:t> </w:t>
      </w:r>
      <w:r>
        <w:rPr/>
        <w:t>Estas</w:t>
      </w:r>
      <w:r>
        <w:rPr>
          <w:spacing w:val="-14"/>
        </w:rPr>
        <w:t> </w:t>
      </w:r>
      <w:r>
        <w:rPr/>
        <w:t>herramientas</w:t>
      </w:r>
      <w:r>
        <w:rPr>
          <w:spacing w:val="-14"/>
        </w:rPr>
        <w:t> </w:t>
      </w:r>
      <w:r>
        <w:rPr/>
        <w:t>fueron</w:t>
      </w:r>
      <w:r>
        <w:rPr>
          <w:spacing w:val="-10"/>
        </w:rPr>
        <w:t> </w:t>
      </w:r>
      <w:r>
        <w:rPr/>
        <w:t>elaboradas</w:t>
      </w:r>
      <w:r>
        <w:rPr>
          <w:spacing w:val="-14"/>
        </w:rPr>
        <w:t> </w:t>
      </w:r>
      <w:r>
        <w:rPr/>
        <w:t>por</w:t>
      </w:r>
      <w:r>
        <w:rPr>
          <w:spacing w:val="-10"/>
        </w:rPr>
        <w:t> </w:t>
      </w:r>
      <w:r>
        <w:rPr/>
        <w:t>el</w:t>
      </w:r>
      <w:r>
        <w:rPr>
          <w:spacing w:val="-15"/>
        </w:rPr>
        <w:t> </w:t>
      </w:r>
      <w:r>
        <w:rPr/>
        <w:t>presente investigador y fueron validadas por la asesoría para el desarrollo de esta investigación.</w:t>
      </w:r>
    </w:p>
    <w:p>
      <w:pPr>
        <w:pStyle w:val="BodyText"/>
        <w:spacing w:line="360" w:lineRule="auto" w:before="168"/>
        <w:ind w:left="142" w:right="711" w:firstLine="720"/>
        <w:jc w:val="both"/>
      </w:pPr>
      <w:r>
        <w:rPr/>
        <w:t>Las entrevistas se realizaron a las nueve personas que conforman la muestra cualitativa,</w:t>
      </w:r>
      <w:r>
        <w:rPr>
          <w:spacing w:val="-4"/>
        </w:rPr>
        <w:t> </w:t>
      </w:r>
      <w:r>
        <w:rPr/>
        <w:t>ver</w:t>
      </w:r>
      <w:r>
        <w:rPr>
          <w:spacing w:val="-4"/>
        </w:rPr>
        <w:t> </w:t>
      </w:r>
      <w:r>
        <w:rPr/>
        <w:t>Tabla</w:t>
      </w:r>
      <w:r>
        <w:rPr>
          <w:spacing w:val="-1"/>
        </w:rPr>
        <w:t> </w:t>
      </w:r>
      <w:r>
        <w:rPr/>
        <w:t>1,</w:t>
      </w:r>
      <w:r>
        <w:rPr>
          <w:spacing w:val="-4"/>
        </w:rPr>
        <w:t> </w:t>
      </w:r>
      <w:r>
        <w:rPr/>
        <w:t>en</w:t>
      </w:r>
      <w:r>
        <w:rPr>
          <w:spacing w:val="-4"/>
        </w:rPr>
        <w:t> </w:t>
      </w:r>
      <w:r>
        <w:rPr/>
        <w:t>siete</w:t>
      </w:r>
      <w:r>
        <w:rPr>
          <w:spacing w:val="-1"/>
        </w:rPr>
        <w:t> </w:t>
      </w:r>
      <w:r>
        <w:rPr/>
        <w:t>sesiones,</w:t>
      </w:r>
      <w:r>
        <w:rPr>
          <w:spacing w:val="-4"/>
        </w:rPr>
        <w:t> </w:t>
      </w:r>
      <w:r>
        <w:rPr/>
        <w:t>ello</w:t>
      </w:r>
      <w:r>
        <w:rPr>
          <w:spacing w:val="-4"/>
        </w:rPr>
        <w:t> </w:t>
      </w:r>
      <w:r>
        <w:rPr/>
        <w:t>porque</w:t>
      </w:r>
      <w:r>
        <w:rPr>
          <w:spacing w:val="-1"/>
        </w:rPr>
        <w:t> </w:t>
      </w:r>
      <w:r>
        <w:rPr/>
        <w:t>en</w:t>
      </w:r>
      <w:r>
        <w:rPr>
          <w:spacing w:val="-4"/>
        </w:rPr>
        <w:t> </w:t>
      </w:r>
      <w:r>
        <w:rPr/>
        <w:t>dos</w:t>
      </w:r>
      <w:r>
        <w:rPr>
          <w:spacing w:val="-8"/>
        </w:rPr>
        <w:t> </w:t>
      </w:r>
      <w:r>
        <w:rPr/>
        <w:t>sesiones</w:t>
      </w:r>
      <w:r>
        <w:rPr>
          <w:spacing w:val="-8"/>
        </w:rPr>
        <w:t> </w:t>
      </w:r>
      <w:r>
        <w:rPr/>
        <w:t>se</w:t>
      </w:r>
      <w:r>
        <w:rPr>
          <w:spacing w:val="-1"/>
        </w:rPr>
        <w:t> </w:t>
      </w:r>
      <w:r>
        <w:rPr/>
        <w:t>entrevistaron</w:t>
      </w:r>
      <w:r>
        <w:rPr>
          <w:spacing w:val="-4"/>
        </w:rPr>
        <w:t> </w:t>
      </w:r>
      <w:r>
        <w:rPr/>
        <w:t>a</w:t>
      </w:r>
      <w:r>
        <w:rPr>
          <w:spacing w:val="-1"/>
        </w:rPr>
        <w:t> </w:t>
      </w:r>
      <w:r>
        <w:rPr/>
        <w:t>dos personas a la vez. Con esta herramienta se buscó conocer qué es el café y café orgánico peruano y su mercado, así como al consumidor alemán y su mercado.</w:t>
      </w:r>
    </w:p>
    <w:p>
      <w:pPr>
        <w:pStyle w:val="BodyText"/>
        <w:spacing w:line="364" w:lineRule="auto" w:before="155"/>
        <w:ind w:left="142" w:right="716" w:firstLine="720"/>
        <w:jc w:val="both"/>
      </w:pPr>
      <w:r>
        <w:rPr/>
        <w:t>Estas fueron del tipo estructuradas porque siguieron el orden de un cuestionario (Hernández et al., 2014) y no se consideró repreguntas y preguntas adicionales.</w:t>
      </w:r>
    </w:p>
    <w:p>
      <w:pPr>
        <w:pStyle w:val="BodyText"/>
        <w:spacing w:line="360" w:lineRule="auto" w:before="151"/>
        <w:ind w:left="142" w:right="692" w:firstLine="720"/>
        <w:jc w:val="both"/>
      </w:pPr>
      <w:r>
        <w:rPr/>
        <w:t>La encuesta fue realizada a 384 consumidores alemanes mayores de 14 años, ver Figura</w:t>
      </w:r>
      <w:r>
        <w:rPr>
          <w:spacing w:val="-1"/>
        </w:rPr>
        <w:t> </w:t>
      </w:r>
      <w:r>
        <w:rPr/>
        <w:t>23,</w:t>
      </w:r>
      <w:r>
        <w:rPr>
          <w:spacing w:val="-3"/>
        </w:rPr>
        <w:t> </w:t>
      </w:r>
      <w:r>
        <w:rPr/>
        <w:t>y</w:t>
      </w:r>
      <w:r>
        <w:rPr>
          <w:spacing w:val="-4"/>
        </w:rPr>
        <w:t> </w:t>
      </w:r>
      <w:r>
        <w:rPr/>
        <w:t>fue</w:t>
      </w:r>
      <w:r>
        <w:rPr>
          <w:spacing w:val="-1"/>
        </w:rPr>
        <w:t> </w:t>
      </w:r>
      <w:r>
        <w:rPr/>
        <w:t>empleada para reconfirmar</w:t>
      </w:r>
      <w:r>
        <w:rPr>
          <w:spacing w:val="-4"/>
        </w:rPr>
        <w:t> </w:t>
      </w:r>
      <w:r>
        <w:rPr/>
        <w:t>y</w:t>
      </w:r>
      <w:r>
        <w:rPr>
          <w:spacing w:val="-2"/>
        </w:rPr>
        <w:t> </w:t>
      </w:r>
      <w:r>
        <w:rPr/>
        <w:t>complementar</w:t>
      </w:r>
      <w:r>
        <w:rPr>
          <w:spacing w:val="-4"/>
        </w:rPr>
        <w:t> </w:t>
      </w:r>
      <w:r>
        <w:rPr/>
        <w:t>la</w:t>
      </w:r>
      <w:r>
        <w:rPr>
          <w:spacing w:val="-1"/>
        </w:rPr>
        <w:t> </w:t>
      </w:r>
      <w:r>
        <w:rPr/>
        <w:t>información recabada en</w:t>
      </w:r>
      <w:r>
        <w:rPr>
          <w:spacing w:val="-4"/>
        </w:rPr>
        <w:t> </w:t>
      </w:r>
      <w:r>
        <w:rPr/>
        <w:t>las entrevistas y conocer más sobre los hábitos, costumbres y preferencias del consumidor alemán respecto al café y café orgánico cuando lo compra y consume, así como sus consideraciones respecto a la difusión de un plan de marketing para posicionar el café orgánico de un país.</w:t>
      </w:r>
    </w:p>
    <w:p>
      <w:pPr>
        <w:pStyle w:val="BodyText"/>
        <w:spacing w:line="360" w:lineRule="auto" w:before="158"/>
        <w:ind w:left="142" w:right="703" w:firstLine="720"/>
        <w:jc w:val="both"/>
      </w:pPr>
      <w:r>
        <w:rPr/>
        <w:t>La</w:t>
      </w:r>
      <w:r>
        <w:rPr>
          <w:spacing w:val="-8"/>
        </w:rPr>
        <w:t> </w:t>
      </w:r>
      <w:r>
        <w:rPr/>
        <w:t>encuesta</w:t>
      </w:r>
      <w:r>
        <w:rPr>
          <w:spacing w:val="-5"/>
        </w:rPr>
        <w:t> </w:t>
      </w:r>
      <w:r>
        <w:rPr/>
        <w:t>contó</w:t>
      </w:r>
      <w:r>
        <w:rPr>
          <w:spacing w:val="-12"/>
        </w:rPr>
        <w:t> </w:t>
      </w:r>
      <w:r>
        <w:rPr/>
        <w:t>con</w:t>
      </w:r>
      <w:r>
        <w:rPr>
          <w:spacing w:val="-12"/>
        </w:rPr>
        <w:t> </w:t>
      </w:r>
      <w:r>
        <w:rPr/>
        <w:t>preguntas</w:t>
      </w:r>
      <w:r>
        <w:rPr>
          <w:spacing w:val="-11"/>
        </w:rPr>
        <w:t> </w:t>
      </w:r>
      <w:r>
        <w:rPr/>
        <w:t>cerradas,</w:t>
      </w:r>
      <w:r>
        <w:rPr>
          <w:spacing w:val="-11"/>
        </w:rPr>
        <w:t> </w:t>
      </w:r>
      <w:r>
        <w:rPr/>
        <w:t>con</w:t>
      </w:r>
      <w:r>
        <w:rPr>
          <w:spacing w:val="-12"/>
        </w:rPr>
        <w:t> </w:t>
      </w:r>
      <w:r>
        <w:rPr/>
        <w:t>posibilidades</w:t>
      </w:r>
      <w:r>
        <w:rPr>
          <w:spacing w:val="-15"/>
        </w:rPr>
        <w:t> </w:t>
      </w:r>
      <w:r>
        <w:rPr/>
        <w:t>de</w:t>
      </w:r>
      <w:r>
        <w:rPr>
          <w:spacing w:val="-8"/>
        </w:rPr>
        <w:t> </w:t>
      </w:r>
      <w:r>
        <w:rPr/>
        <w:t>respuestas</w:t>
      </w:r>
      <w:r>
        <w:rPr>
          <w:spacing w:val="-9"/>
        </w:rPr>
        <w:t> </w:t>
      </w:r>
      <w:r>
        <w:rPr/>
        <w:t>impuestas para</w:t>
      </w:r>
      <w:r>
        <w:rPr>
          <w:spacing w:val="-5"/>
        </w:rPr>
        <w:t> </w:t>
      </w:r>
      <w:r>
        <w:rPr/>
        <w:t>que</w:t>
      </w:r>
      <w:r>
        <w:rPr>
          <w:spacing w:val="-5"/>
        </w:rPr>
        <w:t> </w:t>
      </w:r>
      <w:r>
        <w:rPr/>
        <w:t>el</w:t>
      </w:r>
      <w:r>
        <w:rPr>
          <w:spacing w:val="-15"/>
        </w:rPr>
        <w:t> </w:t>
      </w:r>
      <w:r>
        <w:rPr/>
        <w:t>encuestado</w:t>
      </w:r>
      <w:r>
        <w:rPr>
          <w:spacing w:val="-9"/>
        </w:rPr>
        <w:t> </w:t>
      </w:r>
      <w:r>
        <w:rPr/>
        <w:t>escoja</w:t>
      </w:r>
      <w:r>
        <w:rPr>
          <w:spacing w:val="-5"/>
        </w:rPr>
        <w:t> </w:t>
      </w:r>
      <w:r>
        <w:rPr/>
        <w:t>entre</w:t>
      </w:r>
      <w:r>
        <w:rPr>
          <w:spacing w:val="-5"/>
        </w:rPr>
        <w:t> </w:t>
      </w:r>
      <w:r>
        <w:rPr/>
        <w:t>ellas,</w:t>
      </w:r>
      <w:r>
        <w:rPr>
          <w:spacing w:val="-8"/>
        </w:rPr>
        <w:t> </w:t>
      </w:r>
      <w:r>
        <w:rPr/>
        <w:t>del</w:t>
      </w:r>
      <w:r>
        <w:rPr>
          <w:spacing w:val="-15"/>
        </w:rPr>
        <w:t> </w:t>
      </w:r>
      <w:r>
        <w:rPr/>
        <w:t>tipo</w:t>
      </w:r>
      <w:r>
        <w:rPr>
          <w:spacing w:val="-9"/>
        </w:rPr>
        <w:t> </w:t>
      </w:r>
      <w:r>
        <w:rPr/>
        <w:t>dicotómicas,</w:t>
      </w:r>
      <w:r>
        <w:rPr>
          <w:spacing w:val="-9"/>
        </w:rPr>
        <w:t> </w:t>
      </w:r>
      <w:r>
        <w:rPr/>
        <w:t>con</w:t>
      </w:r>
      <w:r>
        <w:rPr>
          <w:spacing w:val="-9"/>
        </w:rPr>
        <w:t> </w:t>
      </w:r>
      <w:r>
        <w:rPr/>
        <w:t>dos</w:t>
      </w:r>
      <w:r>
        <w:rPr>
          <w:spacing w:val="-12"/>
        </w:rPr>
        <w:t> </w:t>
      </w:r>
      <w:r>
        <w:rPr/>
        <w:t>opciones,</w:t>
      </w:r>
      <w:r>
        <w:rPr>
          <w:spacing w:val="-9"/>
        </w:rPr>
        <w:t> </w:t>
      </w:r>
      <w:r>
        <w:rPr/>
        <w:t>y</w:t>
      </w:r>
      <w:r>
        <w:rPr>
          <w:spacing w:val="-9"/>
        </w:rPr>
        <w:t> </w:t>
      </w:r>
      <w:r>
        <w:rPr/>
        <w:t>de</w:t>
      </w:r>
      <w:r>
        <w:rPr>
          <w:spacing w:val="-5"/>
        </w:rPr>
        <w:t> </w:t>
      </w:r>
      <w:r>
        <w:rPr/>
        <w:t>varias opciones.</w:t>
      </w:r>
      <w:r>
        <w:rPr>
          <w:spacing w:val="-2"/>
        </w:rPr>
        <w:t> </w:t>
      </w:r>
      <w:r>
        <w:rPr/>
        <w:t>Esta no</w:t>
      </w:r>
      <w:r>
        <w:rPr>
          <w:spacing w:val="-2"/>
        </w:rPr>
        <w:t> </w:t>
      </w:r>
      <w:r>
        <w:rPr/>
        <w:t>contó</w:t>
      </w:r>
      <w:r>
        <w:rPr>
          <w:spacing w:val="-2"/>
        </w:rPr>
        <w:t> </w:t>
      </w:r>
      <w:r>
        <w:rPr/>
        <w:t>con</w:t>
      </w:r>
      <w:r>
        <w:rPr>
          <w:spacing w:val="-2"/>
        </w:rPr>
        <w:t> </w:t>
      </w:r>
      <w:r>
        <w:rPr/>
        <w:t>preguntas</w:t>
      </w:r>
      <w:r>
        <w:rPr>
          <w:spacing w:val="-6"/>
        </w:rPr>
        <w:t> </w:t>
      </w:r>
      <w:r>
        <w:rPr/>
        <w:t>filtro</w:t>
      </w:r>
      <w:r>
        <w:rPr>
          <w:spacing w:val="-2"/>
        </w:rPr>
        <w:t> </w:t>
      </w:r>
      <w:r>
        <w:rPr/>
        <w:t>puesto</w:t>
      </w:r>
      <w:r>
        <w:rPr>
          <w:spacing w:val="-2"/>
        </w:rPr>
        <w:t> </w:t>
      </w:r>
      <w:r>
        <w:rPr/>
        <w:t>que todos</w:t>
      </w:r>
      <w:r>
        <w:rPr>
          <w:spacing w:val="-6"/>
        </w:rPr>
        <w:t> </w:t>
      </w:r>
      <w:r>
        <w:rPr/>
        <w:t>los</w:t>
      </w:r>
      <w:r>
        <w:rPr>
          <w:spacing w:val="-6"/>
        </w:rPr>
        <w:t> </w:t>
      </w:r>
      <w:r>
        <w:rPr/>
        <w:t>encuestados</w:t>
      </w:r>
      <w:r>
        <w:rPr>
          <w:spacing w:val="-6"/>
        </w:rPr>
        <w:t> </w:t>
      </w:r>
      <w:r>
        <w:rPr/>
        <w:t>contaban</w:t>
      </w:r>
      <w:r>
        <w:rPr>
          <w:spacing w:val="-2"/>
        </w:rPr>
        <w:t> </w:t>
      </w:r>
      <w:r>
        <w:rPr/>
        <w:t>con las</w:t>
      </w:r>
      <w:r>
        <w:rPr>
          <w:spacing w:val="-15"/>
        </w:rPr>
        <w:t> </w:t>
      </w:r>
      <w:r>
        <w:rPr/>
        <w:t>cualidades</w:t>
      </w:r>
      <w:r>
        <w:rPr>
          <w:spacing w:val="-15"/>
        </w:rPr>
        <w:t> </w:t>
      </w:r>
      <w:r>
        <w:rPr/>
        <w:t>para</w:t>
      </w:r>
      <w:r>
        <w:rPr>
          <w:spacing w:val="-10"/>
        </w:rPr>
        <w:t> </w:t>
      </w:r>
      <w:r>
        <w:rPr/>
        <w:t>el</w:t>
      </w:r>
      <w:r>
        <w:rPr>
          <w:spacing w:val="-15"/>
        </w:rPr>
        <w:t> </w:t>
      </w:r>
      <w:r>
        <w:rPr/>
        <w:t>llenado</w:t>
      </w:r>
      <w:r>
        <w:rPr>
          <w:spacing w:val="-12"/>
        </w:rPr>
        <w:t> </w:t>
      </w:r>
      <w:r>
        <w:rPr/>
        <w:t>de</w:t>
      </w:r>
      <w:r>
        <w:rPr>
          <w:spacing w:val="-8"/>
        </w:rPr>
        <w:t> </w:t>
      </w:r>
      <w:r>
        <w:rPr/>
        <w:t>toda</w:t>
      </w:r>
      <w:r>
        <w:rPr>
          <w:spacing w:val="-8"/>
        </w:rPr>
        <w:t> </w:t>
      </w:r>
      <w:r>
        <w:rPr/>
        <w:t>la</w:t>
      </w:r>
      <w:r>
        <w:rPr>
          <w:spacing w:val="-8"/>
        </w:rPr>
        <w:t> </w:t>
      </w:r>
      <w:r>
        <w:rPr/>
        <w:t>encuesta,</w:t>
      </w:r>
      <w:r>
        <w:rPr>
          <w:spacing w:val="-12"/>
        </w:rPr>
        <w:t> </w:t>
      </w:r>
      <w:r>
        <w:rPr/>
        <w:t>es</w:t>
      </w:r>
      <w:r>
        <w:rPr>
          <w:spacing w:val="-15"/>
        </w:rPr>
        <w:t> </w:t>
      </w:r>
      <w:r>
        <w:rPr/>
        <w:t>decir,</w:t>
      </w:r>
      <w:r>
        <w:rPr>
          <w:spacing w:val="-11"/>
        </w:rPr>
        <w:t> </w:t>
      </w:r>
      <w:r>
        <w:rPr/>
        <w:t>eran</w:t>
      </w:r>
      <w:r>
        <w:rPr>
          <w:spacing w:val="-12"/>
        </w:rPr>
        <w:t> </w:t>
      </w:r>
      <w:r>
        <w:rPr/>
        <w:t>personas</w:t>
      </w:r>
      <w:r>
        <w:rPr>
          <w:spacing w:val="-15"/>
        </w:rPr>
        <w:t> </w:t>
      </w:r>
      <w:r>
        <w:rPr/>
        <w:t>mayores</w:t>
      </w:r>
      <w:r>
        <w:rPr>
          <w:spacing w:val="-15"/>
        </w:rPr>
        <w:t> </w:t>
      </w:r>
      <w:r>
        <w:rPr/>
        <w:t>de</w:t>
      </w:r>
      <w:r>
        <w:rPr>
          <w:spacing w:val="-8"/>
        </w:rPr>
        <w:t> </w:t>
      </w:r>
      <w:r>
        <w:rPr/>
        <w:t>14</w:t>
      </w:r>
      <w:r>
        <w:rPr>
          <w:spacing w:val="-12"/>
        </w:rPr>
        <w:t> </w:t>
      </w:r>
      <w:r>
        <w:rPr/>
        <w:t>años que consumen café y que son alemanes.</w:t>
      </w:r>
    </w:p>
    <w:p>
      <w:pPr>
        <w:pStyle w:val="BodyText"/>
        <w:spacing w:line="362" w:lineRule="auto" w:before="162"/>
        <w:ind w:left="142" w:right="692" w:firstLine="720"/>
        <w:jc w:val="both"/>
      </w:pPr>
      <w:r>
        <w:rPr/>
        <w:t>Tras la realización de las entrevistas, ver subcapítulo 8.2, y la encuesta, ver subcapítulo 8.3, estas se resumieron y analizaron por separado, para luego efectuar un análisis comparativo e interpretativo de ambos con el objetivo de visibilizar hallazgos e inferencias, ver Figura 22.</w:t>
      </w:r>
    </w:p>
    <w:p>
      <w:pPr>
        <w:pStyle w:val="ListParagraph"/>
        <w:numPr>
          <w:ilvl w:val="3"/>
          <w:numId w:val="17"/>
        </w:numPr>
        <w:tabs>
          <w:tab w:pos="1583" w:val="left" w:leader="none"/>
        </w:tabs>
        <w:spacing w:line="360" w:lineRule="auto" w:before="154" w:after="0"/>
        <w:ind w:left="142" w:right="709" w:firstLine="270"/>
        <w:jc w:val="both"/>
        <w:rPr>
          <w:sz w:val="24"/>
        </w:rPr>
      </w:pPr>
      <w:r>
        <w:rPr>
          <w:sz w:val="24"/>
        </w:rPr>
        <w:t>De Las Entrevistas. Las siete entrevistas se efectuaron de manera virtual a través de</w:t>
      </w:r>
      <w:r>
        <w:rPr>
          <w:spacing w:val="-1"/>
          <w:sz w:val="24"/>
        </w:rPr>
        <w:t> </w:t>
      </w:r>
      <w:r>
        <w:rPr>
          <w:sz w:val="24"/>
        </w:rPr>
        <w:t>la plataforma online de conferencias Zoom</w:t>
      </w:r>
      <w:r>
        <w:rPr>
          <w:spacing w:val="-1"/>
          <w:sz w:val="24"/>
        </w:rPr>
        <w:t> </w:t>
      </w:r>
      <w:r>
        <w:rPr>
          <w:sz w:val="24"/>
        </w:rPr>
        <w:t>y tuvieron una duración de</w:t>
      </w:r>
      <w:r>
        <w:rPr>
          <w:spacing w:val="-1"/>
          <w:sz w:val="24"/>
        </w:rPr>
        <w:t> </w:t>
      </w:r>
      <w:r>
        <w:rPr>
          <w:sz w:val="24"/>
        </w:rPr>
        <w:t>entre</w:t>
      </w:r>
      <w:r>
        <w:rPr>
          <w:spacing w:val="-1"/>
          <w:sz w:val="24"/>
        </w:rPr>
        <w:t> </w:t>
      </w:r>
      <w:r>
        <w:rPr>
          <w:sz w:val="24"/>
        </w:rPr>
        <w:t>15 a 40 minutos. A continuación, los resúmenes y análisis de las entrevistas, las cuales pueden encontrarse totalmente transcritas en el subcapítulo 8.2 Entrevistas.</w:t>
      </w:r>
    </w:p>
    <w:p>
      <w:pPr>
        <w:pStyle w:val="BodyText"/>
        <w:spacing w:line="357" w:lineRule="auto" w:before="165"/>
        <w:ind w:left="142" w:right="716" w:firstLine="720"/>
        <w:jc w:val="both"/>
      </w:pPr>
      <w:r>
        <w:rPr/>
        <w:t>En</w:t>
      </w:r>
      <w:r>
        <w:rPr>
          <w:spacing w:val="-3"/>
        </w:rPr>
        <w:t> </w:t>
      </w:r>
      <w:r>
        <w:rPr/>
        <w:t>la figura 24</w:t>
      </w:r>
      <w:r>
        <w:rPr>
          <w:spacing w:val="-3"/>
        </w:rPr>
        <w:t> </w:t>
      </w:r>
      <w:r>
        <w:rPr/>
        <w:t>se observan</w:t>
      </w:r>
      <w:r>
        <w:rPr>
          <w:spacing w:val="-3"/>
        </w:rPr>
        <w:t> </w:t>
      </w:r>
      <w:r>
        <w:rPr/>
        <w:t>los</w:t>
      </w:r>
      <w:r>
        <w:rPr>
          <w:spacing w:val="-7"/>
        </w:rPr>
        <w:t> </w:t>
      </w:r>
      <w:r>
        <w:rPr/>
        <w:t>logotipos</w:t>
      </w:r>
      <w:r>
        <w:rPr>
          <w:spacing w:val="-7"/>
        </w:rPr>
        <w:t> </w:t>
      </w:r>
      <w:r>
        <w:rPr/>
        <w:t>de los</w:t>
      </w:r>
      <w:r>
        <w:rPr>
          <w:spacing w:val="-7"/>
        </w:rPr>
        <w:t> </w:t>
      </w:r>
      <w:r>
        <w:rPr/>
        <w:t>organismos</w:t>
      </w:r>
      <w:r>
        <w:rPr>
          <w:spacing w:val="-7"/>
        </w:rPr>
        <w:t> </w:t>
      </w:r>
      <w:r>
        <w:rPr/>
        <w:t>públicos</w:t>
      </w:r>
      <w:r>
        <w:rPr>
          <w:spacing w:val="-7"/>
        </w:rPr>
        <w:t> </w:t>
      </w:r>
      <w:r>
        <w:rPr/>
        <w:t>y</w:t>
      </w:r>
      <w:r>
        <w:rPr>
          <w:spacing w:val="-3"/>
        </w:rPr>
        <w:t> </w:t>
      </w:r>
      <w:r>
        <w:rPr/>
        <w:t>privados</w:t>
      </w:r>
      <w:r>
        <w:rPr>
          <w:spacing w:val="-7"/>
        </w:rPr>
        <w:t> </w:t>
      </w:r>
      <w:r>
        <w:rPr/>
        <w:t>que integran la muestra de la investigación.</w:t>
      </w:r>
    </w:p>
    <w:p>
      <w:pPr>
        <w:pStyle w:val="BodyText"/>
        <w:spacing w:after="0" w:line="357" w:lineRule="auto"/>
        <w:jc w:val="both"/>
        <w:sectPr>
          <w:pgSz w:w="11910" w:h="16840"/>
          <w:pgMar w:header="717" w:footer="0" w:top="1320" w:bottom="280" w:left="1559" w:right="708"/>
        </w:sectPr>
      </w:pPr>
    </w:p>
    <w:p>
      <w:pPr>
        <w:pStyle w:val="Heading1"/>
        <w:spacing w:before="90"/>
      </w:pPr>
      <w:bookmarkStart w:name="_bookmark51" w:id="52"/>
      <w:bookmarkEnd w:id="52"/>
      <w:r>
        <w:rPr>
          <w:b w:val="0"/>
        </w:rPr>
      </w:r>
      <w:r>
        <w:rPr/>
        <w:t>Figura</w:t>
      </w:r>
      <w:r>
        <w:rPr>
          <w:spacing w:val="6"/>
        </w:rPr>
        <w:t> </w:t>
      </w:r>
      <w:r>
        <w:rPr>
          <w:spacing w:val="-5"/>
        </w:rPr>
        <w:t>24</w:t>
      </w:r>
    </w:p>
    <w:p>
      <w:pPr>
        <w:spacing w:before="174"/>
        <w:ind w:left="142" w:right="0" w:firstLine="0"/>
        <w:jc w:val="left"/>
        <w:rPr>
          <w:i/>
          <w:sz w:val="24"/>
        </w:rPr>
      </w:pPr>
      <w:r>
        <w:rPr>
          <w:i/>
          <w:sz w:val="24"/>
        </w:rPr>
        <w:t>Organismos</w:t>
      </w:r>
      <w:r>
        <w:rPr>
          <w:i/>
          <w:spacing w:val="-6"/>
          <w:sz w:val="24"/>
        </w:rPr>
        <w:t> </w:t>
      </w:r>
      <w:r>
        <w:rPr>
          <w:i/>
          <w:sz w:val="24"/>
        </w:rPr>
        <w:t>públicos</w:t>
      </w:r>
      <w:r>
        <w:rPr>
          <w:i/>
          <w:spacing w:val="-3"/>
          <w:sz w:val="24"/>
        </w:rPr>
        <w:t> </w:t>
      </w:r>
      <w:r>
        <w:rPr>
          <w:i/>
          <w:sz w:val="24"/>
        </w:rPr>
        <w:t>y</w:t>
      </w:r>
      <w:r>
        <w:rPr>
          <w:i/>
          <w:spacing w:val="3"/>
          <w:sz w:val="24"/>
        </w:rPr>
        <w:t> </w:t>
      </w:r>
      <w:r>
        <w:rPr>
          <w:i/>
          <w:sz w:val="24"/>
        </w:rPr>
        <w:t>privados</w:t>
      </w:r>
      <w:r>
        <w:rPr>
          <w:i/>
          <w:spacing w:val="-3"/>
          <w:sz w:val="24"/>
        </w:rPr>
        <w:t> </w:t>
      </w:r>
      <w:r>
        <w:rPr>
          <w:i/>
          <w:sz w:val="24"/>
        </w:rPr>
        <w:t>que</w:t>
      </w:r>
      <w:r>
        <w:rPr>
          <w:i/>
          <w:spacing w:val="4"/>
          <w:sz w:val="24"/>
        </w:rPr>
        <w:t> </w:t>
      </w:r>
      <w:r>
        <w:rPr>
          <w:i/>
          <w:sz w:val="24"/>
        </w:rPr>
        <w:t>pertenecen a</w:t>
      </w:r>
      <w:r>
        <w:rPr>
          <w:i/>
          <w:spacing w:val="1"/>
          <w:sz w:val="24"/>
        </w:rPr>
        <w:t> </w:t>
      </w:r>
      <w:r>
        <w:rPr>
          <w:i/>
          <w:sz w:val="24"/>
        </w:rPr>
        <w:t>la</w:t>
      </w:r>
      <w:r>
        <w:rPr>
          <w:i/>
          <w:spacing w:val="1"/>
          <w:sz w:val="24"/>
        </w:rPr>
        <w:t> </w:t>
      </w:r>
      <w:r>
        <w:rPr>
          <w:i/>
          <w:spacing w:val="-2"/>
          <w:sz w:val="24"/>
        </w:rPr>
        <w:t>muestra</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93"/>
        <w:rPr>
          <w:i/>
          <w:sz w:val="20"/>
        </w:rPr>
      </w:pPr>
      <w:r>
        <w:rPr>
          <w:i/>
          <w:sz w:val="20"/>
        </w:rPr>
        <mc:AlternateContent>
          <mc:Choice Requires="wps">
            <w:drawing>
              <wp:anchor distT="0" distB="0" distL="0" distR="0" allowOverlap="1" layoutInCell="1" locked="0" behindDoc="1" simplePos="0" relativeHeight="487621632">
                <wp:simplePos x="0" y="0"/>
                <wp:positionH relativeFrom="page">
                  <wp:posOffset>1226070</wp:posOffset>
                </wp:positionH>
                <wp:positionV relativeFrom="paragraph">
                  <wp:posOffset>220722</wp:posOffset>
                </wp:positionV>
                <wp:extent cx="1447800" cy="784860"/>
                <wp:effectExtent l="0" t="0" r="0" b="0"/>
                <wp:wrapTopAndBottom/>
                <wp:docPr id="383" name="Group 383"/>
                <wp:cNvGraphicFramePr>
                  <a:graphicFrameLocks/>
                </wp:cNvGraphicFramePr>
                <a:graphic>
                  <a:graphicData uri="http://schemas.microsoft.com/office/word/2010/wordprocessingGroup">
                    <wpg:wgp>
                      <wpg:cNvPr id="383" name="Group 383"/>
                      <wpg:cNvGrpSpPr/>
                      <wpg:grpSpPr>
                        <a:xfrm>
                          <a:off x="0" y="0"/>
                          <a:ext cx="1447800" cy="784860"/>
                          <a:chExt cx="1447800" cy="784860"/>
                        </a:xfrm>
                      </wpg:grpSpPr>
                      <pic:pic>
                        <pic:nvPicPr>
                          <pic:cNvPr id="384" name="Image 384"/>
                          <pic:cNvPicPr/>
                        </pic:nvPicPr>
                        <pic:blipFill>
                          <a:blip r:embed="rId62" cstate="print"/>
                          <a:stretch>
                            <a:fillRect/>
                          </a:stretch>
                        </pic:blipFill>
                        <pic:spPr>
                          <a:xfrm>
                            <a:off x="816569" y="0"/>
                            <a:ext cx="630654" cy="586929"/>
                          </a:xfrm>
                          <a:prstGeom prst="rect">
                            <a:avLst/>
                          </a:prstGeom>
                        </pic:spPr>
                      </pic:pic>
                      <wps:wsp>
                        <wps:cNvPr id="385" name="Textbox 385"/>
                        <wps:cNvSpPr txBox="1"/>
                        <wps:spPr>
                          <a:xfrm>
                            <a:off x="0" y="406689"/>
                            <a:ext cx="1109980" cy="377825"/>
                          </a:xfrm>
                          <a:prstGeom prst="rect">
                            <a:avLst/>
                          </a:prstGeom>
                          <a:solidFill>
                            <a:srgbClr val="7E7E7E">
                              <a:alpha val="50195"/>
                            </a:srgbClr>
                          </a:solidFill>
                        </wps:spPr>
                        <wps:txbx>
                          <w:txbxContent>
                            <w:p>
                              <w:pPr>
                                <w:spacing w:before="161"/>
                                <w:ind w:left="478" w:right="0" w:firstLine="0"/>
                                <w:jc w:val="left"/>
                                <w:rPr>
                                  <w:color w:val="000000"/>
                                  <w:sz w:val="22"/>
                                </w:rPr>
                              </w:pPr>
                              <w:r>
                                <w:rPr>
                                  <w:color w:val="000000"/>
                                  <w:spacing w:val="-2"/>
                                  <w:sz w:val="22"/>
                                </w:rPr>
                                <w:t>Mincetur</w:t>
                              </w:r>
                            </w:p>
                          </w:txbxContent>
                        </wps:txbx>
                        <wps:bodyPr wrap="square" lIns="0" tIns="0" rIns="0" bIns="0" rtlCol="0">
                          <a:noAutofit/>
                        </wps:bodyPr>
                      </wps:wsp>
                    </wpg:wgp>
                  </a:graphicData>
                </a:graphic>
              </wp:anchor>
            </w:drawing>
          </mc:Choice>
          <mc:Fallback>
            <w:pict>
              <v:group style="position:absolute;margin-left:96.541pt;margin-top:17.379757pt;width:114pt;height:61.8pt;mso-position-horizontal-relative:page;mso-position-vertical-relative:paragraph;z-index:-15694848;mso-wrap-distance-left:0;mso-wrap-distance-right:0" id="docshapegroup359" coordorigin="1931,348" coordsize="2280,1236">
                <v:shape style="position:absolute;left:3216;top:347;width:994;height:925" type="#_x0000_t75" id="docshape360" stroked="false">
                  <v:imagedata r:id="rId62" o:title=""/>
                </v:shape>
                <v:shape style="position:absolute;left:1930;top:988;width:1748;height:595" type="#_x0000_t202" id="docshape361" filled="true" fillcolor="#7e7e7e" stroked="false">
                  <v:textbox inset="0,0,0,0">
                    <w:txbxContent>
                      <w:p>
                        <w:pPr>
                          <w:spacing w:before="161"/>
                          <w:ind w:left="478" w:right="0" w:firstLine="0"/>
                          <w:jc w:val="left"/>
                          <w:rPr>
                            <w:color w:val="000000"/>
                            <w:sz w:val="22"/>
                          </w:rPr>
                        </w:pPr>
                        <w:r>
                          <w:rPr>
                            <w:color w:val="000000"/>
                            <w:spacing w:val="-2"/>
                            <w:sz w:val="22"/>
                          </w:rPr>
                          <w:t>Mincetur</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2144">
                <wp:simplePos x="0" y="0"/>
                <wp:positionH relativeFrom="page">
                  <wp:posOffset>2983992</wp:posOffset>
                </wp:positionH>
                <wp:positionV relativeFrom="paragraph">
                  <wp:posOffset>361491</wp:posOffset>
                </wp:positionV>
                <wp:extent cx="1500505" cy="643890"/>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1500505" cy="643890"/>
                          <a:chExt cx="1500505" cy="643890"/>
                        </a:xfrm>
                      </wpg:grpSpPr>
                      <pic:pic>
                        <pic:nvPicPr>
                          <pic:cNvPr id="387" name="Image 387"/>
                          <pic:cNvPicPr/>
                        </pic:nvPicPr>
                        <pic:blipFill>
                          <a:blip r:embed="rId63" cstate="print"/>
                          <a:stretch>
                            <a:fillRect/>
                          </a:stretch>
                        </pic:blipFill>
                        <pic:spPr>
                          <a:xfrm>
                            <a:off x="738398" y="0"/>
                            <a:ext cx="761837" cy="325936"/>
                          </a:xfrm>
                          <a:prstGeom prst="rect">
                            <a:avLst/>
                          </a:prstGeom>
                        </pic:spPr>
                      </pic:pic>
                      <wps:wsp>
                        <wps:cNvPr id="388" name="Textbox 388"/>
                        <wps:cNvSpPr txBox="1"/>
                        <wps:spPr>
                          <a:xfrm>
                            <a:off x="0" y="265921"/>
                            <a:ext cx="1109980" cy="377825"/>
                          </a:xfrm>
                          <a:prstGeom prst="rect">
                            <a:avLst/>
                          </a:prstGeom>
                          <a:solidFill>
                            <a:srgbClr val="7E7E7E">
                              <a:alpha val="50195"/>
                            </a:srgbClr>
                          </a:solidFill>
                        </wps:spPr>
                        <wps:txbx>
                          <w:txbxContent>
                            <w:p>
                              <w:pPr>
                                <w:spacing w:before="161"/>
                                <w:ind w:left="450" w:right="0" w:firstLine="0"/>
                                <w:jc w:val="left"/>
                                <w:rPr>
                                  <w:color w:val="000000"/>
                                  <w:sz w:val="22"/>
                                </w:rPr>
                              </w:pPr>
                              <w:r>
                                <w:rPr>
                                  <w:color w:val="000000"/>
                                  <w:spacing w:val="-2"/>
                                  <w:sz w:val="22"/>
                                </w:rPr>
                                <w:t>Promperú</w:t>
                              </w:r>
                            </w:p>
                          </w:txbxContent>
                        </wps:txbx>
                        <wps:bodyPr wrap="square" lIns="0" tIns="0" rIns="0" bIns="0" rtlCol="0">
                          <a:noAutofit/>
                        </wps:bodyPr>
                      </wps:wsp>
                    </wpg:wgp>
                  </a:graphicData>
                </a:graphic>
              </wp:anchor>
            </w:drawing>
          </mc:Choice>
          <mc:Fallback>
            <w:pict>
              <v:group style="position:absolute;margin-left:234.960007pt;margin-top:28.463867pt;width:118.15pt;height:50.7pt;mso-position-horizontal-relative:page;mso-position-vertical-relative:paragraph;z-index:-15694336;mso-wrap-distance-left:0;mso-wrap-distance-right:0" id="docshapegroup362" coordorigin="4699,569" coordsize="2363,1014">
                <v:shape style="position:absolute;left:5862;top:569;width:1200;height:514" type="#_x0000_t75" id="docshape363" stroked="false">
                  <v:imagedata r:id="rId63" o:title=""/>
                </v:shape>
                <v:shape style="position:absolute;left:4699;top:988;width:1748;height:595" type="#_x0000_t202" id="docshape364" filled="true" fillcolor="#7e7e7e" stroked="false">
                  <v:textbox inset="0,0,0,0">
                    <w:txbxContent>
                      <w:p>
                        <w:pPr>
                          <w:spacing w:before="161"/>
                          <w:ind w:left="450" w:right="0" w:firstLine="0"/>
                          <w:jc w:val="left"/>
                          <w:rPr>
                            <w:color w:val="000000"/>
                            <w:sz w:val="22"/>
                          </w:rPr>
                        </w:pPr>
                        <w:r>
                          <w:rPr>
                            <w:color w:val="000000"/>
                            <w:spacing w:val="-2"/>
                            <w:sz w:val="22"/>
                          </w:rPr>
                          <w:t>Promperú</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2656">
                <wp:simplePos x="0" y="0"/>
                <wp:positionH relativeFrom="page">
                  <wp:posOffset>4741798</wp:posOffset>
                </wp:positionH>
                <wp:positionV relativeFrom="paragraph">
                  <wp:posOffset>328484</wp:posOffset>
                </wp:positionV>
                <wp:extent cx="1538605" cy="676910"/>
                <wp:effectExtent l="0" t="0" r="0" b="0"/>
                <wp:wrapTopAndBottom/>
                <wp:docPr id="389" name="Group 389"/>
                <wp:cNvGraphicFramePr>
                  <a:graphicFrameLocks/>
                </wp:cNvGraphicFramePr>
                <a:graphic>
                  <a:graphicData uri="http://schemas.microsoft.com/office/word/2010/wordprocessingGroup">
                    <wpg:wgp>
                      <wpg:cNvPr id="389" name="Group 389"/>
                      <wpg:cNvGrpSpPr/>
                      <wpg:grpSpPr>
                        <a:xfrm>
                          <a:off x="0" y="0"/>
                          <a:ext cx="1538605" cy="676910"/>
                          <a:chExt cx="1538605" cy="676910"/>
                        </a:xfrm>
                      </wpg:grpSpPr>
                      <pic:pic>
                        <pic:nvPicPr>
                          <pic:cNvPr id="390" name="Image 390"/>
                          <pic:cNvPicPr/>
                        </pic:nvPicPr>
                        <pic:blipFill>
                          <a:blip r:embed="rId64" cstate="print"/>
                          <a:stretch>
                            <a:fillRect/>
                          </a:stretch>
                        </pic:blipFill>
                        <pic:spPr>
                          <a:xfrm>
                            <a:off x="692111" y="0"/>
                            <a:ext cx="846404" cy="404326"/>
                          </a:xfrm>
                          <a:prstGeom prst="rect">
                            <a:avLst/>
                          </a:prstGeom>
                        </pic:spPr>
                      </pic:pic>
                      <wps:wsp>
                        <wps:cNvPr id="391" name="Textbox 391"/>
                        <wps:cNvSpPr txBox="1"/>
                        <wps:spPr>
                          <a:xfrm>
                            <a:off x="0" y="298927"/>
                            <a:ext cx="1109980" cy="377825"/>
                          </a:xfrm>
                          <a:prstGeom prst="rect">
                            <a:avLst/>
                          </a:prstGeom>
                          <a:solidFill>
                            <a:srgbClr val="7E7E7E">
                              <a:alpha val="50195"/>
                            </a:srgbClr>
                          </a:solidFill>
                        </wps:spPr>
                        <wps:txbx>
                          <w:txbxContent>
                            <w:p>
                              <w:pPr>
                                <w:spacing w:line="241" w:lineRule="exact" w:before="47"/>
                                <w:ind w:left="14" w:right="2" w:firstLine="0"/>
                                <w:jc w:val="center"/>
                                <w:rPr>
                                  <w:color w:val="000000"/>
                                  <w:sz w:val="22"/>
                                </w:rPr>
                              </w:pPr>
                              <w:r>
                                <w:rPr>
                                  <w:color w:val="000000"/>
                                  <w:sz w:val="22"/>
                                </w:rPr>
                                <w:t>Junta </w:t>
                              </w:r>
                              <w:r>
                                <w:rPr>
                                  <w:color w:val="000000"/>
                                  <w:spacing w:val="-2"/>
                                  <w:sz w:val="22"/>
                                </w:rPr>
                                <w:t>Nacional</w:t>
                              </w:r>
                            </w:p>
                            <w:p>
                              <w:pPr>
                                <w:spacing w:line="241" w:lineRule="exact" w:before="0"/>
                                <w:ind w:left="14" w:right="0" w:firstLine="0"/>
                                <w:jc w:val="center"/>
                                <w:rPr>
                                  <w:color w:val="000000"/>
                                  <w:sz w:val="22"/>
                                </w:rPr>
                              </w:pPr>
                              <w:r>
                                <w:rPr>
                                  <w:color w:val="000000"/>
                                  <w:sz w:val="22"/>
                                </w:rPr>
                                <w:t>del</w:t>
                              </w:r>
                              <w:r>
                                <w:rPr>
                                  <w:color w:val="000000"/>
                                  <w:spacing w:val="-6"/>
                                  <w:sz w:val="22"/>
                                </w:rPr>
                                <w:t> </w:t>
                              </w:r>
                              <w:r>
                                <w:rPr>
                                  <w:color w:val="000000"/>
                                  <w:spacing w:val="-4"/>
                                  <w:sz w:val="22"/>
                                </w:rPr>
                                <w:t>Café</w:t>
                              </w:r>
                            </w:p>
                          </w:txbxContent>
                        </wps:txbx>
                        <wps:bodyPr wrap="square" lIns="0" tIns="0" rIns="0" bIns="0" rtlCol="0">
                          <a:noAutofit/>
                        </wps:bodyPr>
                      </wps:wsp>
                    </wpg:wgp>
                  </a:graphicData>
                </a:graphic>
              </wp:anchor>
            </w:drawing>
          </mc:Choice>
          <mc:Fallback>
            <w:pict>
              <v:group style="position:absolute;margin-left:373.369995pt;margin-top:25.86495pt;width:121.15pt;height:53.3pt;mso-position-horizontal-relative:page;mso-position-vertical-relative:paragraph;z-index:-15693824;mso-wrap-distance-left:0;mso-wrap-distance-right:0" id="docshapegroup365" coordorigin="7467,517" coordsize="2423,1066">
                <v:shape style="position:absolute;left:8557;top:517;width:1333;height:637" type="#_x0000_t75" id="docshape366" stroked="false">
                  <v:imagedata r:id="rId64" o:title=""/>
                </v:shape>
                <v:shape style="position:absolute;left:7467;top:988;width:1748;height:595" type="#_x0000_t202" id="docshape367" filled="true" fillcolor="#7e7e7e" stroked="false">
                  <v:textbox inset="0,0,0,0">
                    <w:txbxContent>
                      <w:p>
                        <w:pPr>
                          <w:spacing w:line="241" w:lineRule="exact" w:before="47"/>
                          <w:ind w:left="14" w:right="2" w:firstLine="0"/>
                          <w:jc w:val="center"/>
                          <w:rPr>
                            <w:color w:val="000000"/>
                            <w:sz w:val="22"/>
                          </w:rPr>
                        </w:pPr>
                        <w:r>
                          <w:rPr>
                            <w:color w:val="000000"/>
                            <w:sz w:val="22"/>
                          </w:rPr>
                          <w:t>Junta </w:t>
                        </w:r>
                        <w:r>
                          <w:rPr>
                            <w:color w:val="000000"/>
                            <w:spacing w:val="-2"/>
                            <w:sz w:val="22"/>
                          </w:rPr>
                          <w:t>Nacional</w:t>
                        </w:r>
                      </w:p>
                      <w:p>
                        <w:pPr>
                          <w:spacing w:line="241" w:lineRule="exact" w:before="0"/>
                          <w:ind w:left="14" w:right="0" w:firstLine="0"/>
                          <w:jc w:val="center"/>
                          <w:rPr>
                            <w:color w:val="000000"/>
                            <w:sz w:val="22"/>
                          </w:rPr>
                        </w:pPr>
                        <w:r>
                          <w:rPr>
                            <w:color w:val="000000"/>
                            <w:sz w:val="22"/>
                          </w:rPr>
                          <w:t>del</w:t>
                        </w:r>
                        <w:r>
                          <w:rPr>
                            <w:color w:val="000000"/>
                            <w:spacing w:val="-6"/>
                            <w:sz w:val="22"/>
                          </w:rPr>
                          <w:t> </w:t>
                        </w:r>
                        <w:r>
                          <w:rPr>
                            <w:color w:val="000000"/>
                            <w:spacing w:val="-4"/>
                            <w:sz w:val="22"/>
                          </w:rPr>
                          <w:t>Café</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3168">
                <wp:simplePos x="0" y="0"/>
                <wp:positionH relativeFrom="page">
                  <wp:posOffset>2105025</wp:posOffset>
                </wp:positionH>
                <wp:positionV relativeFrom="paragraph">
                  <wp:posOffset>1182593</wp:posOffset>
                </wp:positionV>
                <wp:extent cx="1592580" cy="1090930"/>
                <wp:effectExtent l="0" t="0" r="0" b="0"/>
                <wp:wrapTopAndBottom/>
                <wp:docPr id="392" name="Group 392"/>
                <wp:cNvGraphicFramePr>
                  <a:graphicFrameLocks/>
                </wp:cNvGraphicFramePr>
                <a:graphic>
                  <a:graphicData uri="http://schemas.microsoft.com/office/word/2010/wordprocessingGroup">
                    <wpg:wgp>
                      <wpg:cNvPr id="392" name="Group 392"/>
                      <wpg:cNvGrpSpPr/>
                      <wpg:grpSpPr>
                        <a:xfrm>
                          <a:off x="0" y="0"/>
                          <a:ext cx="1592580" cy="1090930"/>
                          <a:chExt cx="1592580" cy="1090930"/>
                        </a:xfrm>
                      </wpg:grpSpPr>
                      <pic:pic>
                        <pic:nvPicPr>
                          <pic:cNvPr id="393" name="Image 393"/>
                          <pic:cNvPicPr/>
                        </pic:nvPicPr>
                        <pic:blipFill>
                          <a:blip r:embed="rId65" cstate="print"/>
                          <a:stretch>
                            <a:fillRect/>
                          </a:stretch>
                        </pic:blipFill>
                        <pic:spPr>
                          <a:xfrm>
                            <a:off x="650620" y="0"/>
                            <a:ext cx="941832" cy="647596"/>
                          </a:xfrm>
                          <a:prstGeom prst="rect">
                            <a:avLst/>
                          </a:prstGeom>
                        </pic:spPr>
                      </pic:pic>
                      <wps:wsp>
                        <wps:cNvPr id="394" name="Textbox 394"/>
                        <wps:cNvSpPr txBox="1"/>
                        <wps:spPr>
                          <a:xfrm>
                            <a:off x="0" y="508482"/>
                            <a:ext cx="1109980" cy="582295"/>
                          </a:xfrm>
                          <a:prstGeom prst="rect">
                            <a:avLst/>
                          </a:prstGeom>
                          <a:solidFill>
                            <a:srgbClr val="7E7E7E">
                              <a:alpha val="50195"/>
                            </a:srgbClr>
                          </a:solidFill>
                        </wps:spPr>
                        <wps:txbx>
                          <w:txbxContent>
                            <w:p>
                              <w:pPr>
                                <w:spacing w:line="242" w:lineRule="exact" w:before="209"/>
                                <w:ind w:left="158" w:right="0" w:firstLine="0"/>
                                <w:jc w:val="left"/>
                                <w:rPr>
                                  <w:color w:val="000000"/>
                                  <w:sz w:val="22"/>
                                </w:rPr>
                              </w:pPr>
                              <w:r>
                                <w:rPr>
                                  <w:color w:val="000000"/>
                                  <w:sz w:val="22"/>
                                </w:rPr>
                                <w:t>Cámara</w:t>
                              </w:r>
                              <w:r>
                                <w:rPr>
                                  <w:color w:val="000000"/>
                                  <w:spacing w:val="-6"/>
                                  <w:sz w:val="22"/>
                                </w:rPr>
                                <w:t> </w:t>
                              </w:r>
                              <w:r>
                                <w:rPr>
                                  <w:color w:val="000000"/>
                                  <w:spacing w:val="-2"/>
                                  <w:sz w:val="22"/>
                                </w:rPr>
                                <w:t>Peruana</w:t>
                              </w:r>
                            </w:p>
                            <w:p>
                              <w:pPr>
                                <w:spacing w:line="242" w:lineRule="exact" w:before="0"/>
                                <w:ind w:left="118" w:right="0" w:firstLine="0"/>
                                <w:jc w:val="left"/>
                                <w:rPr>
                                  <w:color w:val="000000"/>
                                  <w:sz w:val="22"/>
                                </w:rPr>
                              </w:pPr>
                              <w:r>
                                <w:rPr>
                                  <w:color w:val="000000"/>
                                  <w:sz w:val="22"/>
                                </w:rPr>
                                <w:t>del</w:t>
                              </w:r>
                              <w:r>
                                <w:rPr>
                                  <w:color w:val="000000"/>
                                  <w:spacing w:val="-7"/>
                                  <w:sz w:val="22"/>
                                </w:rPr>
                                <w:t> </w:t>
                              </w:r>
                              <w:r>
                                <w:rPr>
                                  <w:color w:val="000000"/>
                                  <w:sz w:val="22"/>
                                </w:rPr>
                                <w:t>Café</w:t>
                              </w:r>
                              <w:r>
                                <w:rPr>
                                  <w:color w:val="000000"/>
                                  <w:spacing w:val="-2"/>
                                  <w:sz w:val="22"/>
                                </w:rPr>
                                <w:t> </w:t>
                              </w:r>
                              <w:r>
                                <w:rPr>
                                  <w:color w:val="000000"/>
                                  <w:sz w:val="22"/>
                                </w:rPr>
                                <w:t>y</w:t>
                              </w:r>
                              <w:r>
                                <w:rPr>
                                  <w:color w:val="000000"/>
                                  <w:spacing w:val="6"/>
                                  <w:sz w:val="22"/>
                                </w:rPr>
                                <w:t> </w:t>
                              </w:r>
                              <w:r>
                                <w:rPr>
                                  <w:color w:val="000000"/>
                                  <w:spacing w:val="-2"/>
                                  <w:sz w:val="22"/>
                                </w:rPr>
                                <w:t>Cacao</w:t>
                              </w:r>
                            </w:p>
                          </w:txbxContent>
                        </wps:txbx>
                        <wps:bodyPr wrap="square" lIns="0" tIns="0" rIns="0" bIns="0" rtlCol="0">
                          <a:noAutofit/>
                        </wps:bodyPr>
                      </wps:wsp>
                    </wpg:wgp>
                  </a:graphicData>
                </a:graphic>
              </wp:anchor>
            </w:drawing>
          </mc:Choice>
          <mc:Fallback>
            <w:pict>
              <v:group style="position:absolute;margin-left:165.75pt;margin-top:93.117561pt;width:125.4pt;height:85.9pt;mso-position-horizontal-relative:page;mso-position-vertical-relative:paragraph;z-index:-15693312;mso-wrap-distance-left:0;mso-wrap-distance-right:0" id="docshapegroup368" coordorigin="3315,1862" coordsize="2508,1718">
                <v:shape style="position:absolute;left:4339;top:1862;width:1484;height:1020" type="#_x0000_t75" id="docshape369" stroked="false">
                  <v:imagedata r:id="rId65" o:title=""/>
                </v:shape>
                <v:shape style="position:absolute;left:3315;top:2663;width:1748;height:917" type="#_x0000_t202" id="docshape370" filled="true" fillcolor="#7e7e7e" stroked="false">
                  <v:textbox inset="0,0,0,0">
                    <w:txbxContent>
                      <w:p>
                        <w:pPr>
                          <w:spacing w:line="242" w:lineRule="exact" w:before="209"/>
                          <w:ind w:left="158" w:right="0" w:firstLine="0"/>
                          <w:jc w:val="left"/>
                          <w:rPr>
                            <w:color w:val="000000"/>
                            <w:sz w:val="22"/>
                          </w:rPr>
                        </w:pPr>
                        <w:r>
                          <w:rPr>
                            <w:color w:val="000000"/>
                            <w:sz w:val="22"/>
                          </w:rPr>
                          <w:t>Cámara</w:t>
                        </w:r>
                        <w:r>
                          <w:rPr>
                            <w:color w:val="000000"/>
                            <w:spacing w:val="-6"/>
                            <w:sz w:val="22"/>
                          </w:rPr>
                          <w:t> </w:t>
                        </w:r>
                        <w:r>
                          <w:rPr>
                            <w:color w:val="000000"/>
                            <w:spacing w:val="-2"/>
                            <w:sz w:val="22"/>
                          </w:rPr>
                          <w:t>Peruana</w:t>
                        </w:r>
                      </w:p>
                      <w:p>
                        <w:pPr>
                          <w:spacing w:line="242" w:lineRule="exact" w:before="0"/>
                          <w:ind w:left="118" w:right="0" w:firstLine="0"/>
                          <w:jc w:val="left"/>
                          <w:rPr>
                            <w:color w:val="000000"/>
                            <w:sz w:val="22"/>
                          </w:rPr>
                        </w:pPr>
                        <w:r>
                          <w:rPr>
                            <w:color w:val="000000"/>
                            <w:sz w:val="22"/>
                          </w:rPr>
                          <w:t>del</w:t>
                        </w:r>
                        <w:r>
                          <w:rPr>
                            <w:color w:val="000000"/>
                            <w:spacing w:val="-7"/>
                            <w:sz w:val="22"/>
                          </w:rPr>
                          <w:t> </w:t>
                        </w:r>
                        <w:r>
                          <w:rPr>
                            <w:color w:val="000000"/>
                            <w:sz w:val="22"/>
                          </w:rPr>
                          <w:t>Café</w:t>
                        </w:r>
                        <w:r>
                          <w:rPr>
                            <w:color w:val="000000"/>
                            <w:spacing w:val="-2"/>
                            <w:sz w:val="22"/>
                          </w:rPr>
                          <w:t> </w:t>
                        </w:r>
                        <w:r>
                          <w:rPr>
                            <w:color w:val="000000"/>
                            <w:sz w:val="22"/>
                          </w:rPr>
                          <w:t>y</w:t>
                        </w:r>
                        <w:r>
                          <w:rPr>
                            <w:color w:val="000000"/>
                            <w:spacing w:val="6"/>
                            <w:sz w:val="22"/>
                          </w:rPr>
                          <w:t> </w:t>
                        </w:r>
                        <w:r>
                          <w:rPr>
                            <w:color w:val="000000"/>
                            <w:spacing w:val="-2"/>
                            <w:sz w:val="22"/>
                          </w:rPr>
                          <w:t>Cacao</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3680">
                <wp:simplePos x="0" y="0"/>
                <wp:positionH relativeFrom="page">
                  <wp:posOffset>3862832</wp:posOffset>
                </wp:positionH>
                <wp:positionV relativeFrom="paragraph">
                  <wp:posOffset>1082292</wp:posOffset>
                </wp:positionV>
                <wp:extent cx="1592580" cy="1191260"/>
                <wp:effectExtent l="0" t="0" r="0" b="0"/>
                <wp:wrapTopAndBottom/>
                <wp:docPr id="395" name="Group 395"/>
                <wp:cNvGraphicFramePr>
                  <a:graphicFrameLocks/>
                </wp:cNvGraphicFramePr>
                <a:graphic>
                  <a:graphicData uri="http://schemas.microsoft.com/office/word/2010/wordprocessingGroup">
                    <wpg:wgp>
                      <wpg:cNvPr id="395" name="Group 395"/>
                      <wpg:cNvGrpSpPr/>
                      <wpg:grpSpPr>
                        <a:xfrm>
                          <a:off x="0" y="0"/>
                          <a:ext cx="1592580" cy="1191260"/>
                          <a:chExt cx="1592580" cy="1191260"/>
                        </a:xfrm>
                      </wpg:grpSpPr>
                      <pic:pic>
                        <pic:nvPicPr>
                          <pic:cNvPr id="396" name="Image 396"/>
                          <pic:cNvPicPr/>
                        </pic:nvPicPr>
                        <pic:blipFill>
                          <a:blip r:embed="rId66" cstate="print"/>
                          <a:stretch>
                            <a:fillRect/>
                          </a:stretch>
                        </pic:blipFill>
                        <pic:spPr>
                          <a:xfrm>
                            <a:off x="650620" y="0"/>
                            <a:ext cx="941831" cy="771025"/>
                          </a:xfrm>
                          <a:prstGeom prst="rect">
                            <a:avLst/>
                          </a:prstGeom>
                        </pic:spPr>
                      </pic:pic>
                      <wps:wsp>
                        <wps:cNvPr id="397" name="Textbox 397"/>
                        <wps:cNvSpPr txBox="1"/>
                        <wps:spPr>
                          <a:xfrm>
                            <a:off x="0" y="608783"/>
                            <a:ext cx="1109980" cy="582295"/>
                          </a:xfrm>
                          <a:prstGeom prst="rect">
                            <a:avLst/>
                          </a:prstGeom>
                          <a:solidFill>
                            <a:srgbClr val="7E7E7E">
                              <a:alpha val="50195"/>
                            </a:srgbClr>
                          </a:solidFill>
                        </wps:spPr>
                        <wps:txbx>
                          <w:txbxContent>
                            <w:p>
                              <w:pPr>
                                <w:spacing w:line="218" w:lineRule="auto" w:before="114"/>
                                <w:ind w:left="131" w:right="116" w:hanging="11"/>
                                <w:jc w:val="center"/>
                                <w:rPr>
                                  <w:color w:val="000000"/>
                                  <w:sz w:val="22"/>
                                </w:rPr>
                              </w:pPr>
                              <w:r>
                                <w:rPr>
                                  <w:color w:val="000000"/>
                                  <w:sz w:val="22"/>
                                </w:rPr>
                                <w:t>Cámara de Comercio e Ind. </w:t>
                              </w:r>
                              <w:r>
                                <w:rPr>
                                  <w:color w:val="000000"/>
                                  <w:spacing w:val="-4"/>
                                  <w:sz w:val="22"/>
                                </w:rPr>
                                <w:t>Peruano-</w:t>
                              </w:r>
                              <w:r>
                                <w:rPr>
                                  <w:color w:val="000000"/>
                                  <w:spacing w:val="-4"/>
                                  <w:sz w:val="22"/>
                                </w:rPr>
                                <w:t>alemana</w:t>
                              </w:r>
                            </w:p>
                          </w:txbxContent>
                        </wps:txbx>
                        <wps:bodyPr wrap="square" lIns="0" tIns="0" rIns="0" bIns="0" rtlCol="0">
                          <a:noAutofit/>
                        </wps:bodyPr>
                      </wps:wsp>
                    </wpg:wgp>
                  </a:graphicData>
                </a:graphic>
              </wp:anchor>
            </w:drawing>
          </mc:Choice>
          <mc:Fallback>
            <w:pict>
              <v:group style="position:absolute;margin-left:304.160004pt;margin-top:85.219894pt;width:125.4pt;height:93.8pt;mso-position-horizontal-relative:page;mso-position-vertical-relative:paragraph;z-index:-15692800;mso-wrap-distance-left:0;mso-wrap-distance-right:0" id="docshapegroup371" coordorigin="6083,1704" coordsize="2508,1876">
                <v:shape style="position:absolute;left:7107;top:1704;width:1484;height:1215" type="#_x0000_t75" id="docshape372" stroked="false">
                  <v:imagedata r:id="rId66" o:title=""/>
                </v:shape>
                <v:shape style="position:absolute;left:6083;top:2663;width:1748;height:917" type="#_x0000_t202" id="docshape373" filled="true" fillcolor="#7e7e7e" stroked="false">
                  <v:textbox inset="0,0,0,0">
                    <w:txbxContent>
                      <w:p>
                        <w:pPr>
                          <w:spacing w:line="218" w:lineRule="auto" w:before="114"/>
                          <w:ind w:left="131" w:right="116" w:hanging="11"/>
                          <w:jc w:val="center"/>
                          <w:rPr>
                            <w:color w:val="000000"/>
                            <w:sz w:val="22"/>
                          </w:rPr>
                        </w:pPr>
                        <w:r>
                          <w:rPr>
                            <w:color w:val="000000"/>
                            <w:sz w:val="22"/>
                          </w:rPr>
                          <w:t>Cámara de Comercio e Ind. </w:t>
                        </w:r>
                        <w:r>
                          <w:rPr>
                            <w:color w:val="000000"/>
                            <w:spacing w:val="-4"/>
                            <w:sz w:val="22"/>
                          </w:rPr>
                          <w:t>Peruano-</w:t>
                        </w:r>
                        <w:r>
                          <w:rPr>
                            <w:color w:val="000000"/>
                            <w:spacing w:val="-4"/>
                            <w:sz w:val="22"/>
                          </w:rPr>
                          <w:t>alemana</w:t>
                        </w:r>
                      </w:p>
                    </w:txbxContent>
                  </v:textbox>
                  <v:fill opacity="32896f" type="solid"/>
                  <w10:wrap type="none"/>
                </v:shape>
                <w10:wrap type="topAndBottom"/>
              </v:group>
            </w:pict>
          </mc:Fallback>
        </mc:AlternateContent>
      </w:r>
    </w:p>
    <w:p>
      <w:pPr>
        <w:pStyle w:val="BodyText"/>
        <w:spacing w:before="5"/>
        <w:rPr>
          <w:i/>
          <w:sz w:val="8"/>
        </w:rPr>
      </w:pPr>
    </w:p>
    <w:p>
      <w:pPr>
        <w:pStyle w:val="BodyText"/>
        <w:rPr>
          <w:i/>
        </w:rPr>
      </w:pPr>
    </w:p>
    <w:p>
      <w:pPr>
        <w:pStyle w:val="BodyText"/>
        <w:spacing w:before="275"/>
        <w:rPr>
          <w:i/>
        </w:rPr>
      </w:pPr>
    </w:p>
    <w:p>
      <w:pPr>
        <w:pStyle w:val="BodyText"/>
        <w:spacing w:line="360" w:lineRule="auto"/>
        <w:ind w:left="142" w:right="694"/>
        <w:jc w:val="both"/>
      </w:pPr>
      <w:r>
        <w:rPr>
          <w:i/>
        </w:rPr>
        <w:t>Nota</w:t>
      </w:r>
      <w:r>
        <w:rPr/>
        <w:t>.</w:t>
      </w:r>
      <w:r>
        <w:rPr>
          <w:spacing w:val="-15"/>
        </w:rPr>
        <w:t> </w:t>
      </w:r>
      <w:r>
        <w:rPr/>
        <w:t>De</w:t>
      </w:r>
      <w:r>
        <w:rPr>
          <w:spacing w:val="-15"/>
        </w:rPr>
        <w:t> </w:t>
      </w:r>
      <w:r>
        <w:rPr/>
        <w:t>"Ministerio</w:t>
      </w:r>
      <w:r>
        <w:rPr>
          <w:spacing w:val="-15"/>
        </w:rPr>
        <w:t> </w:t>
      </w:r>
      <w:r>
        <w:rPr/>
        <w:t>de</w:t>
      </w:r>
      <w:r>
        <w:rPr>
          <w:spacing w:val="-15"/>
        </w:rPr>
        <w:t> </w:t>
      </w:r>
      <w:r>
        <w:rPr/>
        <w:t>Comercio</w:t>
      </w:r>
      <w:r>
        <w:rPr>
          <w:spacing w:val="-15"/>
        </w:rPr>
        <w:t> </w:t>
      </w:r>
      <w:r>
        <w:rPr/>
        <w:t>Exterior</w:t>
      </w:r>
      <w:r>
        <w:rPr>
          <w:spacing w:val="-15"/>
        </w:rPr>
        <w:t> </w:t>
      </w:r>
      <w:r>
        <w:rPr/>
        <w:t>y</w:t>
      </w:r>
      <w:r>
        <w:rPr>
          <w:spacing w:val="-15"/>
        </w:rPr>
        <w:t> </w:t>
      </w:r>
      <w:r>
        <w:rPr/>
        <w:t>Turismo",</w:t>
      </w:r>
      <w:r>
        <w:rPr>
          <w:spacing w:val="-15"/>
        </w:rPr>
        <w:t> </w:t>
      </w:r>
      <w:r>
        <w:rPr/>
        <w:t>por</w:t>
      </w:r>
      <w:r>
        <w:rPr>
          <w:spacing w:val="-15"/>
        </w:rPr>
        <w:t> </w:t>
      </w:r>
      <w:r>
        <w:rPr/>
        <w:t>Ministerio</w:t>
      </w:r>
      <w:r>
        <w:rPr>
          <w:spacing w:val="-15"/>
        </w:rPr>
        <w:t> </w:t>
      </w:r>
      <w:r>
        <w:rPr/>
        <w:t>de</w:t>
      </w:r>
      <w:r>
        <w:rPr>
          <w:spacing w:val="-15"/>
        </w:rPr>
        <w:t> </w:t>
      </w:r>
      <w:r>
        <w:rPr/>
        <w:t>Comercio</w:t>
      </w:r>
      <w:r>
        <w:rPr>
          <w:spacing w:val="-15"/>
        </w:rPr>
        <w:t> </w:t>
      </w:r>
      <w:r>
        <w:rPr/>
        <w:t>Exterior y Turismo, 2023 (</w:t>
      </w:r>
      <w:hyperlink r:id="rId67">
        <w:r>
          <w:rPr>
            <w:color w:val="0462C1"/>
            <w:u w:val="single" w:color="0462C1"/>
          </w:rPr>
          <w:t>https://www.gob.pe/mincetur</w:t>
        </w:r>
      </w:hyperlink>
      <w:r>
        <w:rPr/>
        <w:t>), "Comisión de Promoción del</w:t>
      </w:r>
      <w:r>
        <w:rPr>
          <w:spacing w:val="-11"/>
        </w:rPr>
        <w:t> </w:t>
      </w:r>
      <w:r>
        <w:rPr/>
        <w:t>Perú para</w:t>
      </w:r>
      <w:r>
        <w:rPr>
          <w:spacing w:val="-1"/>
        </w:rPr>
        <w:t> </w:t>
      </w:r>
      <w:r>
        <w:rPr/>
        <w:t>la Exportación y el Turismo", por Comisión de Promoción del Perú para la Exportación y el Turismo, 2021 (</w:t>
      </w:r>
      <w:hyperlink r:id="rId68">
        <w:r>
          <w:rPr>
            <w:color w:val="0462C1"/>
            <w:u w:val="single" w:color="0462C1"/>
          </w:rPr>
          <w:t>https://www.gob.pe/promperu</w:t>
        </w:r>
      </w:hyperlink>
      <w:r>
        <w:rPr/>
        <w:t>), "Junta Nacional del Café", por Junta Nacional</w:t>
      </w:r>
      <w:r>
        <w:rPr>
          <w:spacing w:val="-7"/>
        </w:rPr>
        <w:t> </w:t>
      </w:r>
      <w:r>
        <w:rPr/>
        <w:t>del</w:t>
      </w:r>
      <w:r>
        <w:rPr>
          <w:spacing w:val="-7"/>
        </w:rPr>
        <w:t> </w:t>
      </w:r>
      <w:r>
        <w:rPr/>
        <w:t>Café, 2009 (</w:t>
      </w:r>
      <w:hyperlink r:id="rId69">
        <w:r>
          <w:rPr>
            <w:color w:val="0462C1"/>
            <w:u w:val="single" w:color="0462C1"/>
          </w:rPr>
          <w:t>https://juntadelcafe.org.pe/</w:t>
        </w:r>
      </w:hyperlink>
      <w:r>
        <w:rPr/>
        <w:t>), "Cámara</w:t>
      </w:r>
      <w:r>
        <w:rPr>
          <w:spacing w:val="-7"/>
        </w:rPr>
        <w:t> </w:t>
      </w:r>
      <w:r>
        <w:rPr/>
        <w:t>Peruana del</w:t>
      </w:r>
      <w:r>
        <w:rPr>
          <w:spacing w:val="-7"/>
        </w:rPr>
        <w:t> </w:t>
      </w:r>
      <w:r>
        <w:rPr/>
        <w:t>Café y Cacao", por</w:t>
      </w:r>
      <w:r>
        <w:rPr>
          <w:spacing w:val="-1"/>
        </w:rPr>
        <w:t> </w:t>
      </w:r>
      <w:r>
        <w:rPr/>
        <w:t>Cámara Peruana del</w:t>
      </w:r>
      <w:r>
        <w:rPr>
          <w:spacing w:val="-8"/>
        </w:rPr>
        <w:t> </w:t>
      </w:r>
      <w:r>
        <w:rPr/>
        <w:t>Café y</w:t>
      </w:r>
      <w:r>
        <w:rPr>
          <w:spacing w:val="-1"/>
        </w:rPr>
        <w:t> </w:t>
      </w:r>
      <w:r>
        <w:rPr/>
        <w:t>Cacao,</w:t>
      </w:r>
      <w:r>
        <w:rPr>
          <w:spacing w:val="-1"/>
        </w:rPr>
        <w:t> </w:t>
      </w:r>
      <w:r>
        <w:rPr/>
        <w:t>2021</w:t>
      </w:r>
      <w:r>
        <w:rPr>
          <w:spacing w:val="-1"/>
        </w:rPr>
        <w:t> </w:t>
      </w:r>
      <w:r>
        <w:rPr/>
        <w:t>(</w:t>
      </w:r>
      <w:hyperlink r:id="rId70">
        <w:r>
          <w:rPr>
            <w:color w:val="0462C1"/>
            <w:u w:val="single" w:color="0462C1"/>
          </w:rPr>
          <w:t>https://camcafeperu.com.pe/</w:t>
        </w:r>
      </w:hyperlink>
      <w:r>
        <w:rPr/>
        <w:t>),</w:t>
      </w:r>
      <w:r>
        <w:rPr>
          <w:spacing w:val="-1"/>
        </w:rPr>
        <w:t> </w:t>
      </w:r>
      <w:r>
        <w:rPr/>
        <w:t>y</w:t>
      </w:r>
      <w:r>
        <w:rPr>
          <w:spacing w:val="-1"/>
        </w:rPr>
        <w:t> </w:t>
      </w:r>
      <w:r>
        <w:rPr/>
        <w:t>"AHK</w:t>
      </w:r>
      <w:r>
        <w:rPr>
          <w:spacing w:val="-5"/>
        </w:rPr>
        <w:t> </w:t>
      </w:r>
      <w:r>
        <w:rPr/>
        <w:t>Perú", por AHK Perú, 2011 (</w:t>
      </w:r>
      <w:hyperlink r:id="rId71">
        <w:r>
          <w:rPr>
            <w:color w:val="0462C1"/>
            <w:u w:val="single" w:color="0462C1"/>
          </w:rPr>
          <w:t>https://peru.ahk.de/</w:t>
        </w:r>
      </w:hyperlink>
      <w:r>
        <w:rPr/>
        <w:t>).</w:t>
      </w:r>
    </w:p>
    <w:p>
      <w:pPr>
        <w:pStyle w:val="ListParagraph"/>
        <w:numPr>
          <w:ilvl w:val="4"/>
          <w:numId w:val="17"/>
        </w:numPr>
        <w:tabs>
          <w:tab w:pos="1583" w:val="left" w:leader="none"/>
        </w:tabs>
        <w:spacing w:line="360" w:lineRule="auto" w:before="165" w:after="0"/>
        <w:ind w:left="142" w:right="696" w:firstLine="270"/>
        <w:jc w:val="both"/>
        <w:rPr>
          <w:sz w:val="24"/>
        </w:rPr>
      </w:pPr>
      <w:r>
        <w:rPr>
          <w:i/>
          <w:sz w:val="24"/>
        </w:rPr>
        <w:t>Adderlyn Ayllon, Mincetur. </w:t>
      </w:r>
      <w:r>
        <w:rPr>
          <w:sz w:val="24"/>
        </w:rPr>
        <w:t>Tras la entrevista se pudo rescatar que el café peruano es un producto-bandera y que el Ministerio de Comercio Exterior y Turismo, o Mincetur, viene promocionando este producto con las</w:t>
      </w:r>
      <w:r>
        <w:rPr>
          <w:spacing w:val="-4"/>
          <w:sz w:val="24"/>
        </w:rPr>
        <w:t> </w:t>
      </w:r>
      <w:r>
        <w:rPr>
          <w:sz w:val="24"/>
        </w:rPr>
        <w:t>marcas</w:t>
      </w:r>
      <w:r>
        <w:rPr>
          <w:spacing w:val="-4"/>
          <w:sz w:val="24"/>
        </w:rPr>
        <w:t> </w:t>
      </w:r>
      <w:r>
        <w:rPr>
          <w:sz w:val="24"/>
        </w:rPr>
        <w:t>Cafés</w:t>
      </w:r>
      <w:r>
        <w:rPr>
          <w:spacing w:val="-4"/>
          <w:sz w:val="24"/>
        </w:rPr>
        <w:t> </w:t>
      </w:r>
      <w:r>
        <w:rPr>
          <w:sz w:val="24"/>
        </w:rPr>
        <w:t>del</w:t>
      </w:r>
      <w:r>
        <w:rPr>
          <w:spacing w:val="-7"/>
          <w:sz w:val="24"/>
        </w:rPr>
        <w:t> </w:t>
      </w:r>
      <w:r>
        <w:rPr>
          <w:sz w:val="24"/>
        </w:rPr>
        <w:t>Perú, marca y sello del café peruano creado por Promperú para distinguir su diversidad, especialidad y origen en el mercado nacional e internacional (Agencia EFE, 2018), y Cafés del Perú de especialidad</w:t>
      </w:r>
      <w:r>
        <w:rPr>
          <w:spacing w:val="-15"/>
          <w:sz w:val="24"/>
        </w:rPr>
        <w:t> </w:t>
      </w:r>
      <w:r>
        <w:rPr>
          <w:sz w:val="24"/>
        </w:rPr>
        <w:t>en</w:t>
      </w:r>
      <w:r>
        <w:rPr>
          <w:spacing w:val="-13"/>
          <w:sz w:val="24"/>
        </w:rPr>
        <w:t> </w:t>
      </w:r>
      <w:r>
        <w:rPr>
          <w:sz w:val="24"/>
        </w:rPr>
        <w:t>ferias</w:t>
      </w:r>
      <w:r>
        <w:rPr>
          <w:spacing w:val="-14"/>
          <w:sz w:val="24"/>
        </w:rPr>
        <w:t> </w:t>
      </w:r>
      <w:r>
        <w:rPr>
          <w:sz w:val="24"/>
        </w:rPr>
        <w:t>internacionales</w:t>
      </w:r>
      <w:r>
        <w:rPr>
          <w:spacing w:val="-14"/>
          <w:sz w:val="24"/>
        </w:rPr>
        <w:t> </w:t>
      </w:r>
      <w:r>
        <w:rPr>
          <w:sz w:val="24"/>
        </w:rPr>
        <w:t>y</w:t>
      </w:r>
      <w:r>
        <w:rPr>
          <w:spacing w:val="-11"/>
          <w:sz w:val="24"/>
        </w:rPr>
        <w:t> </w:t>
      </w:r>
      <w:r>
        <w:rPr>
          <w:sz w:val="24"/>
        </w:rPr>
        <w:t>nacionales</w:t>
      </w:r>
      <w:r>
        <w:rPr>
          <w:spacing w:val="-14"/>
          <w:sz w:val="24"/>
        </w:rPr>
        <w:t> </w:t>
      </w:r>
      <w:r>
        <w:rPr>
          <w:sz w:val="24"/>
        </w:rPr>
        <w:t>como</w:t>
      </w:r>
      <w:r>
        <w:rPr>
          <w:spacing w:val="-11"/>
          <w:sz w:val="24"/>
        </w:rPr>
        <w:t> </w:t>
      </w:r>
      <w:r>
        <w:rPr>
          <w:sz w:val="24"/>
        </w:rPr>
        <w:t>Expocafé,</w:t>
      </w:r>
      <w:r>
        <w:rPr>
          <w:spacing w:val="-11"/>
          <w:sz w:val="24"/>
        </w:rPr>
        <w:t> </w:t>
      </w:r>
      <w:r>
        <w:rPr>
          <w:sz w:val="24"/>
        </w:rPr>
        <w:t>evento</w:t>
      </w:r>
      <w:r>
        <w:rPr>
          <w:spacing w:val="-15"/>
          <w:sz w:val="24"/>
        </w:rPr>
        <w:t> </w:t>
      </w:r>
      <w:r>
        <w:rPr>
          <w:sz w:val="24"/>
        </w:rPr>
        <w:t>comercial</w:t>
      </w:r>
      <w:r>
        <w:rPr>
          <w:spacing w:val="-15"/>
          <w:sz w:val="24"/>
        </w:rPr>
        <w:t> </w:t>
      </w:r>
      <w:r>
        <w:rPr>
          <w:sz w:val="24"/>
        </w:rPr>
        <w:t>de</w:t>
      </w:r>
      <w:r>
        <w:rPr>
          <w:spacing w:val="-7"/>
          <w:sz w:val="24"/>
        </w:rPr>
        <w:t> </w:t>
      </w:r>
      <w:r>
        <w:rPr>
          <w:sz w:val="24"/>
        </w:rPr>
        <w:t>café peruano que busca la interconexión entre la industria con compradores nacionales e internacionales</w:t>
      </w:r>
      <w:r>
        <w:rPr>
          <w:position w:val="7"/>
          <w:sz w:val="16"/>
        </w:rPr>
        <w:t>6</w:t>
      </w:r>
      <w:r>
        <w:rPr>
          <w:sz w:val="24"/>
        </w:rPr>
        <w:t>, o Ficafé, la Feria Internacional de Cafés Especiales</w:t>
      </w:r>
      <w:r>
        <w:rPr>
          <w:position w:val="7"/>
          <w:sz w:val="16"/>
        </w:rPr>
        <w:t>7</w:t>
      </w:r>
      <w:r>
        <w:rPr>
          <w:sz w:val="24"/>
        </w:rPr>
        <w:t>.</w: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624192">
                <wp:simplePos x="0" y="0"/>
                <wp:positionH relativeFrom="page">
                  <wp:posOffset>1080452</wp:posOffset>
                </wp:positionH>
                <wp:positionV relativeFrom="paragraph">
                  <wp:posOffset>167763</wp:posOffset>
                </wp:positionV>
                <wp:extent cx="1830705" cy="635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3.209687pt;width:144.13pt;height:.5pt;mso-position-horizontal-relative:page;mso-position-vertical-relative:paragraph;z-index:-15692288;mso-wrap-distance-left:0;mso-wrap-distance-right:0" id="docshape374" filled="true" fillcolor="#000000" stroked="false">
                <v:fill type="solid"/>
                <w10:wrap type="topAndBottom"/>
              </v:rect>
            </w:pict>
          </mc:Fallback>
        </mc:AlternateContent>
      </w:r>
    </w:p>
    <w:p>
      <w:pPr>
        <w:spacing w:before="104"/>
        <w:ind w:left="142" w:right="0" w:firstLine="0"/>
        <w:jc w:val="left"/>
        <w:rPr>
          <w:sz w:val="20"/>
        </w:rPr>
      </w:pPr>
      <w:r>
        <w:rPr>
          <w:position w:val="6"/>
          <w:sz w:val="13"/>
        </w:rPr>
        <w:t>6</w:t>
      </w:r>
      <w:r>
        <w:rPr>
          <w:spacing w:val="12"/>
          <w:position w:val="6"/>
          <w:sz w:val="13"/>
        </w:rPr>
        <w:t> </w:t>
      </w:r>
      <w:hyperlink r:id="rId72">
        <w:r>
          <w:rPr>
            <w:color w:val="0462C1"/>
            <w:spacing w:val="-2"/>
            <w:sz w:val="20"/>
            <w:u w:val="single" w:color="0462C1"/>
          </w:rPr>
          <w:t>https://expocafeperu.pe/</w:t>
        </w:r>
        <w:r>
          <w:rPr>
            <w:spacing w:val="-2"/>
            <w:sz w:val="20"/>
          </w:rPr>
          <w:t>.</w:t>
        </w:r>
      </w:hyperlink>
    </w:p>
    <w:p>
      <w:pPr>
        <w:spacing w:before="0"/>
        <w:ind w:left="142" w:right="0" w:firstLine="0"/>
        <w:jc w:val="left"/>
        <w:rPr>
          <w:sz w:val="20"/>
        </w:rPr>
      </w:pPr>
      <w:r>
        <w:rPr>
          <w:position w:val="6"/>
          <w:sz w:val="13"/>
        </w:rPr>
        <w:t>7</w:t>
      </w:r>
      <w:r>
        <w:rPr>
          <w:spacing w:val="12"/>
          <w:position w:val="6"/>
          <w:sz w:val="13"/>
        </w:rPr>
        <w:t> </w:t>
      </w:r>
      <w:hyperlink r:id="rId73">
        <w:r>
          <w:rPr>
            <w:color w:val="0462C1"/>
            <w:spacing w:val="-2"/>
            <w:sz w:val="20"/>
            <w:u w:val="single" w:color="0462C1"/>
          </w:rPr>
          <w:t>https://ficafe.com.pe/</w:t>
        </w:r>
        <w:r>
          <w:rPr>
            <w:spacing w:val="-2"/>
            <w:sz w:val="20"/>
          </w:rPr>
          <w:t>.</w:t>
        </w:r>
      </w:hyperlink>
    </w:p>
    <w:p>
      <w:pPr>
        <w:spacing w:after="0"/>
        <w:jc w:val="left"/>
        <w:rPr>
          <w:sz w:val="20"/>
        </w:rPr>
        <w:sectPr>
          <w:pgSz w:w="11910" w:h="16840"/>
          <w:pgMar w:header="717" w:footer="0" w:top="1320" w:bottom="280" w:left="1559" w:right="708"/>
        </w:sectPr>
      </w:pPr>
    </w:p>
    <w:p>
      <w:pPr>
        <w:pStyle w:val="BodyText"/>
        <w:spacing w:line="360" w:lineRule="auto" w:before="80"/>
        <w:ind w:left="142" w:right="706" w:firstLine="720"/>
        <w:jc w:val="both"/>
      </w:pPr>
      <w:r>
        <w:rPr/>
        <w:t>En</w:t>
      </w:r>
      <w:r>
        <w:rPr>
          <w:spacing w:val="-6"/>
        </w:rPr>
        <w:t> </w:t>
      </w:r>
      <w:r>
        <w:rPr/>
        <w:t>el</w:t>
      </w:r>
      <w:r>
        <w:rPr>
          <w:spacing w:val="-12"/>
        </w:rPr>
        <w:t> </w:t>
      </w:r>
      <w:r>
        <w:rPr/>
        <w:t>aspecto</w:t>
      </w:r>
      <w:r>
        <w:rPr>
          <w:spacing w:val="-15"/>
        </w:rPr>
        <w:t> </w:t>
      </w:r>
      <w:r>
        <w:rPr/>
        <w:t>comercial,</w:t>
      </w:r>
      <w:r>
        <w:rPr>
          <w:spacing w:val="-2"/>
        </w:rPr>
        <w:t> </w:t>
      </w:r>
      <w:r>
        <w:rPr/>
        <w:t>se</w:t>
      </w:r>
      <w:r>
        <w:rPr>
          <w:spacing w:val="-3"/>
        </w:rPr>
        <w:t> </w:t>
      </w:r>
      <w:r>
        <w:rPr/>
        <w:t>concluyó</w:t>
      </w:r>
      <w:r>
        <w:rPr>
          <w:spacing w:val="-4"/>
        </w:rPr>
        <w:t> </w:t>
      </w:r>
      <w:r>
        <w:rPr/>
        <w:t>que</w:t>
      </w:r>
      <w:r>
        <w:rPr>
          <w:spacing w:val="-12"/>
        </w:rPr>
        <w:t> </w:t>
      </w:r>
      <w:r>
        <w:rPr/>
        <w:t>el</w:t>
      </w:r>
      <w:r>
        <w:rPr>
          <w:spacing w:val="-12"/>
        </w:rPr>
        <w:t> </w:t>
      </w:r>
      <w:r>
        <w:rPr/>
        <w:t>ministerio</w:t>
      </w:r>
      <w:r>
        <w:rPr>
          <w:spacing w:val="-6"/>
        </w:rPr>
        <w:t> </w:t>
      </w:r>
      <w:r>
        <w:rPr/>
        <w:t>también</w:t>
      </w:r>
      <w:r>
        <w:rPr>
          <w:spacing w:val="-6"/>
        </w:rPr>
        <w:t> </w:t>
      </w:r>
      <w:r>
        <w:rPr/>
        <w:t>busca</w:t>
      </w:r>
      <w:r>
        <w:rPr>
          <w:spacing w:val="-3"/>
        </w:rPr>
        <w:t> </w:t>
      </w:r>
      <w:r>
        <w:rPr/>
        <w:t>fortalecer</w:t>
      </w:r>
      <w:r>
        <w:rPr>
          <w:spacing w:val="-6"/>
        </w:rPr>
        <w:t> </w:t>
      </w:r>
      <w:r>
        <w:rPr/>
        <w:t>a</w:t>
      </w:r>
      <w:r>
        <w:rPr>
          <w:spacing w:val="-12"/>
        </w:rPr>
        <w:t> </w:t>
      </w:r>
      <w:r>
        <w:rPr/>
        <w:t>las empresas y cooperativas al incluirlos en el consorcio de exportación Procafé, organismo conformado por entidades vinculadas al café peruano que busca elaborar estrategias que impulsen su consumo (Agencia Andina, 2008).</w:t>
      </w:r>
    </w:p>
    <w:p>
      <w:pPr>
        <w:pStyle w:val="BodyText"/>
        <w:spacing w:line="362" w:lineRule="auto" w:before="155"/>
        <w:ind w:left="142" w:right="711" w:firstLine="720"/>
        <w:jc w:val="both"/>
      </w:pPr>
      <w:r>
        <w:rPr/>
        <w:t>Se</w:t>
      </w:r>
      <w:r>
        <w:rPr>
          <w:spacing w:val="-15"/>
        </w:rPr>
        <w:t> </w:t>
      </w:r>
      <w:r>
        <w:rPr/>
        <w:t>sostuvo</w:t>
      </w:r>
      <w:r>
        <w:rPr>
          <w:spacing w:val="-12"/>
        </w:rPr>
        <w:t> </w:t>
      </w:r>
      <w:r>
        <w:rPr/>
        <w:t>que</w:t>
      </w:r>
      <w:r>
        <w:rPr>
          <w:spacing w:val="-9"/>
        </w:rPr>
        <w:t> </w:t>
      </w:r>
      <w:r>
        <w:rPr/>
        <w:t>existe</w:t>
      </w:r>
      <w:r>
        <w:rPr>
          <w:spacing w:val="-9"/>
        </w:rPr>
        <w:t> </w:t>
      </w:r>
      <w:r>
        <w:rPr/>
        <w:t>cierto</w:t>
      </w:r>
      <w:r>
        <w:rPr>
          <w:spacing w:val="-13"/>
        </w:rPr>
        <w:t> </w:t>
      </w:r>
      <w:r>
        <w:rPr/>
        <w:t>posicionamiento</w:t>
      </w:r>
      <w:r>
        <w:rPr>
          <w:spacing w:val="-13"/>
        </w:rPr>
        <w:t> </w:t>
      </w:r>
      <w:r>
        <w:rPr/>
        <w:t>del</w:t>
      </w:r>
      <w:r>
        <w:rPr>
          <w:spacing w:val="-15"/>
        </w:rPr>
        <w:t> </w:t>
      </w:r>
      <w:r>
        <w:rPr/>
        <w:t>café</w:t>
      </w:r>
      <w:r>
        <w:rPr>
          <w:spacing w:val="-9"/>
        </w:rPr>
        <w:t> </w:t>
      </w:r>
      <w:r>
        <w:rPr/>
        <w:t>peruano</w:t>
      </w:r>
      <w:r>
        <w:rPr>
          <w:spacing w:val="-13"/>
        </w:rPr>
        <w:t> </w:t>
      </w:r>
      <w:r>
        <w:rPr/>
        <w:t>en</w:t>
      </w:r>
      <w:r>
        <w:rPr>
          <w:spacing w:val="-13"/>
        </w:rPr>
        <w:t> </w:t>
      </w:r>
      <w:r>
        <w:rPr/>
        <w:t>el</w:t>
      </w:r>
      <w:r>
        <w:rPr>
          <w:spacing w:val="-15"/>
        </w:rPr>
        <w:t> </w:t>
      </w:r>
      <w:r>
        <w:rPr/>
        <w:t>mercado</w:t>
      </w:r>
      <w:r>
        <w:rPr>
          <w:spacing w:val="-13"/>
        </w:rPr>
        <w:t> </w:t>
      </w:r>
      <w:r>
        <w:rPr/>
        <w:t>alemán. Este producto es líder en importaciones a nivel regional, en Europa, y, con el apoyo del Mincetur,</w:t>
      </w:r>
      <w:r>
        <w:rPr>
          <w:spacing w:val="-15"/>
        </w:rPr>
        <w:t> </w:t>
      </w:r>
      <w:r>
        <w:rPr/>
        <w:t>se</w:t>
      </w:r>
      <w:r>
        <w:rPr>
          <w:spacing w:val="-15"/>
        </w:rPr>
        <w:t> </w:t>
      </w:r>
      <w:r>
        <w:rPr/>
        <w:t>busca</w:t>
      </w:r>
      <w:r>
        <w:rPr>
          <w:spacing w:val="-15"/>
        </w:rPr>
        <w:t> </w:t>
      </w:r>
      <w:r>
        <w:rPr/>
        <w:t>fortalecer</w:t>
      </w:r>
      <w:r>
        <w:rPr>
          <w:spacing w:val="-15"/>
        </w:rPr>
        <w:t> </w:t>
      </w:r>
      <w:r>
        <w:rPr/>
        <w:t>su</w:t>
      </w:r>
      <w:r>
        <w:rPr>
          <w:spacing w:val="-15"/>
        </w:rPr>
        <w:t> </w:t>
      </w:r>
      <w:r>
        <w:rPr/>
        <w:t>presencia</w:t>
      </w:r>
      <w:r>
        <w:rPr>
          <w:spacing w:val="-15"/>
        </w:rPr>
        <w:t> </w:t>
      </w:r>
      <w:r>
        <w:rPr/>
        <w:t>en</w:t>
      </w:r>
      <w:r>
        <w:rPr>
          <w:spacing w:val="-15"/>
        </w:rPr>
        <w:t> </w:t>
      </w:r>
      <w:r>
        <w:rPr/>
        <w:t>la</w:t>
      </w:r>
      <w:r>
        <w:rPr>
          <w:spacing w:val="-15"/>
        </w:rPr>
        <w:t> </w:t>
      </w:r>
      <w:r>
        <w:rPr/>
        <w:t>zona</w:t>
      </w:r>
      <w:r>
        <w:rPr>
          <w:spacing w:val="-15"/>
        </w:rPr>
        <w:t> </w:t>
      </w:r>
      <w:r>
        <w:rPr/>
        <w:t>oriental</w:t>
      </w:r>
      <w:r>
        <w:rPr>
          <w:spacing w:val="-15"/>
        </w:rPr>
        <w:t> </w:t>
      </w:r>
      <w:r>
        <w:rPr/>
        <w:t>europea</w:t>
      </w:r>
      <w:r>
        <w:rPr>
          <w:spacing w:val="-15"/>
        </w:rPr>
        <w:t> </w:t>
      </w:r>
      <w:r>
        <w:rPr/>
        <w:t>mediante</w:t>
      </w:r>
      <w:r>
        <w:rPr>
          <w:spacing w:val="-15"/>
        </w:rPr>
        <w:t> </w:t>
      </w:r>
      <w:r>
        <w:rPr/>
        <w:t>la</w:t>
      </w:r>
      <w:r>
        <w:rPr>
          <w:spacing w:val="-13"/>
        </w:rPr>
        <w:t> </w:t>
      </w:r>
      <w:r>
        <w:rPr/>
        <w:t>promoción de cafés de especialidad o certificados, como el orgánico.</w:t>
      </w:r>
    </w:p>
    <w:p>
      <w:pPr>
        <w:pStyle w:val="BodyText"/>
        <w:spacing w:line="360" w:lineRule="auto" w:before="154"/>
        <w:ind w:left="142" w:right="715" w:firstLine="720"/>
        <w:jc w:val="both"/>
      </w:pPr>
      <w:r>
        <w:rPr/>
        <w:t>Se</w:t>
      </w:r>
      <w:r>
        <w:rPr>
          <w:spacing w:val="-14"/>
        </w:rPr>
        <w:t> </w:t>
      </w:r>
      <w:r>
        <w:rPr/>
        <w:t>concluyó,</w:t>
      </w:r>
      <w:r>
        <w:rPr>
          <w:spacing w:val="-15"/>
        </w:rPr>
        <w:t> </w:t>
      </w:r>
      <w:r>
        <w:rPr/>
        <w:t>además,</w:t>
      </w:r>
      <w:r>
        <w:rPr>
          <w:spacing w:val="-6"/>
        </w:rPr>
        <w:t> </w:t>
      </w:r>
      <w:r>
        <w:rPr/>
        <w:t>que</w:t>
      </w:r>
      <w:r>
        <w:rPr>
          <w:spacing w:val="-12"/>
        </w:rPr>
        <w:t> </w:t>
      </w:r>
      <w:r>
        <w:rPr/>
        <w:t>el</w:t>
      </w:r>
      <w:r>
        <w:rPr>
          <w:spacing w:val="-12"/>
        </w:rPr>
        <w:t> </w:t>
      </w:r>
      <w:r>
        <w:rPr/>
        <w:t>mercado</w:t>
      </w:r>
      <w:r>
        <w:rPr>
          <w:spacing w:val="-15"/>
        </w:rPr>
        <w:t> </w:t>
      </w:r>
      <w:r>
        <w:rPr/>
        <w:t>alemán</w:t>
      </w:r>
      <w:r>
        <w:rPr>
          <w:spacing w:val="-12"/>
        </w:rPr>
        <w:t> </w:t>
      </w:r>
      <w:r>
        <w:rPr/>
        <w:t>gusta</w:t>
      </w:r>
      <w:r>
        <w:rPr>
          <w:spacing w:val="-11"/>
        </w:rPr>
        <w:t> </w:t>
      </w:r>
      <w:r>
        <w:rPr/>
        <w:t>de</w:t>
      </w:r>
      <w:r>
        <w:rPr>
          <w:spacing w:val="-12"/>
        </w:rPr>
        <w:t> </w:t>
      </w:r>
      <w:r>
        <w:rPr/>
        <w:t>productos</w:t>
      </w:r>
      <w:r>
        <w:rPr>
          <w:spacing w:val="-15"/>
        </w:rPr>
        <w:t> </w:t>
      </w:r>
      <w:r>
        <w:rPr/>
        <w:t>premium,</w:t>
      </w:r>
      <w:r>
        <w:rPr>
          <w:spacing w:val="-6"/>
        </w:rPr>
        <w:t> </w:t>
      </w:r>
      <w:r>
        <w:rPr/>
        <w:t>con</w:t>
      </w:r>
      <w:r>
        <w:rPr>
          <w:spacing w:val="-15"/>
        </w:rPr>
        <w:t> </w:t>
      </w:r>
      <w:r>
        <w:rPr/>
        <w:t>valor agregado y con sostenibilidad. Su interés inicia a nivel político, promoviendo y creando normativas sostenibles para su región.</w:t>
      </w:r>
    </w:p>
    <w:p>
      <w:pPr>
        <w:pStyle w:val="BodyText"/>
        <w:spacing w:line="364" w:lineRule="auto" w:before="159"/>
        <w:ind w:left="142" w:right="713" w:firstLine="720"/>
        <w:jc w:val="both"/>
      </w:pPr>
      <w:r>
        <w:rPr/>
        <w:t>En tanto que su consumidor es exigente, se informa siempre, se preocupa por su bienestar y salud, y por la sostenibilidad y practicidad de un producto.</w:t>
      </w:r>
    </w:p>
    <w:p>
      <w:pPr>
        <w:pStyle w:val="BodyText"/>
        <w:spacing w:line="360" w:lineRule="auto" w:before="151"/>
        <w:ind w:left="142" w:right="708" w:firstLine="720"/>
        <w:jc w:val="both"/>
      </w:pPr>
      <w:r>
        <w:rPr/>
        <w:t>Se señaló la importancia de promocionar el</w:t>
      </w:r>
      <w:r>
        <w:rPr>
          <w:spacing w:val="-2"/>
        </w:rPr>
        <w:t> </w:t>
      </w:r>
      <w:r>
        <w:rPr/>
        <w:t>café peruano</w:t>
      </w:r>
      <w:r>
        <w:rPr>
          <w:spacing w:val="-6"/>
        </w:rPr>
        <w:t> </w:t>
      </w:r>
      <w:r>
        <w:rPr/>
        <w:t>contando la historia hacia atrás</w:t>
      </w:r>
      <w:r>
        <w:rPr>
          <w:spacing w:val="-7"/>
        </w:rPr>
        <w:t> </w:t>
      </w:r>
      <w:r>
        <w:rPr/>
        <w:t>y</w:t>
      </w:r>
      <w:r>
        <w:rPr>
          <w:spacing w:val="-4"/>
        </w:rPr>
        <w:t> </w:t>
      </w:r>
      <w:r>
        <w:rPr/>
        <w:t>no</w:t>
      </w:r>
      <w:r>
        <w:rPr>
          <w:spacing w:val="-4"/>
        </w:rPr>
        <w:t> </w:t>
      </w:r>
      <w:r>
        <w:rPr/>
        <w:t>solamente</w:t>
      </w:r>
      <w:r>
        <w:rPr>
          <w:spacing w:val="-1"/>
        </w:rPr>
        <w:t> </w:t>
      </w:r>
      <w:r>
        <w:rPr/>
        <w:t>hacia</w:t>
      </w:r>
      <w:r>
        <w:rPr>
          <w:spacing w:val="-1"/>
        </w:rPr>
        <w:t> </w:t>
      </w:r>
      <w:r>
        <w:rPr/>
        <w:t>adelante,</w:t>
      </w:r>
      <w:r>
        <w:rPr>
          <w:spacing w:val="-4"/>
        </w:rPr>
        <w:t> </w:t>
      </w:r>
      <w:r>
        <w:rPr/>
        <w:t>es</w:t>
      </w:r>
      <w:r>
        <w:rPr>
          <w:spacing w:val="-8"/>
        </w:rPr>
        <w:t> </w:t>
      </w:r>
      <w:r>
        <w:rPr/>
        <w:t>decir,</w:t>
      </w:r>
      <w:r>
        <w:rPr>
          <w:spacing w:val="-4"/>
        </w:rPr>
        <w:t> </w:t>
      </w:r>
      <w:r>
        <w:rPr/>
        <w:t>narrando</w:t>
      </w:r>
      <w:r>
        <w:rPr>
          <w:spacing w:val="-4"/>
        </w:rPr>
        <w:t> </w:t>
      </w:r>
      <w:r>
        <w:rPr/>
        <w:t>todos</w:t>
      </w:r>
      <w:r>
        <w:rPr>
          <w:spacing w:val="-8"/>
        </w:rPr>
        <w:t> </w:t>
      </w:r>
      <w:r>
        <w:rPr/>
        <w:t>los</w:t>
      </w:r>
      <w:r>
        <w:rPr>
          <w:spacing w:val="-8"/>
        </w:rPr>
        <w:t> </w:t>
      </w:r>
      <w:r>
        <w:rPr/>
        <w:t>procesos</w:t>
      </w:r>
      <w:r>
        <w:rPr>
          <w:spacing w:val="-8"/>
        </w:rPr>
        <w:t> </w:t>
      </w:r>
      <w:r>
        <w:rPr/>
        <w:t>que</w:t>
      </w:r>
      <w:r>
        <w:rPr>
          <w:spacing w:val="-1"/>
        </w:rPr>
        <w:t> </w:t>
      </w:r>
      <w:r>
        <w:rPr/>
        <w:t>conllevaron</w:t>
      </w:r>
      <w:r>
        <w:rPr>
          <w:spacing w:val="-4"/>
        </w:rPr>
        <w:t> </w:t>
      </w:r>
      <w:r>
        <w:rPr/>
        <w:t>a la transformación de los cultivos de cafeto a la taza de café humeante que un consumidor final disfruta. Esto se denomina como la ruta del café.</w:t>
      </w:r>
    </w:p>
    <w:p>
      <w:pPr>
        <w:pStyle w:val="BodyText"/>
        <w:spacing w:line="357" w:lineRule="auto" w:before="166"/>
        <w:ind w:left="142" w:right="702" w:firstLine="720"/>
        <w:jc w:val="both"/>
      </w:pPr>
      <w:r>
        <w:rPr/>
        <w:t>A modo de ejemplo, se dio cuenta del buen posicionamiento que Perú tiene en Alemania y</w:t>
      </w:r>
      <w:r>
        <w:rPr>
          <w:spacing w:val="-1"/>
        </w:rPr>
        <w:t> </w:t>
      </w:r>
      <w:r>
        <w:rPr/>
        <w:t>en</w:t>
      </w:r>
      <w:r>
        <w:rPr>
          <w:spacing w:val="-2"/>
        </w:rPr>
        <w:t> </w:t>
      </w:r>
      <w:r>
        <w:rPr/>
        <w:t>Europa en</w:t>
      </w:r>
      <w:r>
        <w:rPr>
          <w:spacing w:val="-1"/>
        </w:rPr>
        <w:t> </w:t>
      </w:r>
      <w:r>
        <w:rPr/>
        <w:t>la exportación</w:t>
      </w:r>
      <w:r>
        <w:rPr>
          <w:spacing w:val="-1"/>
        </w:rPr>
        <w:t> </w:t>
      </w:r>
      <w:r>
        <w:rPr/>
        <w:t>de palta,</w:t>
      </w:r>
      <w:r>
        <w:rPr>
          <w:spacing w:val="-1"/>
        </w:rPr>
        <w:t> </w:t>
      </w:r>
      <w:r>
        <w:rPr/>
        <w:t>logro</w:t>
      </w:r>
      <w:r>
        <w:rPr>
          <w:spacing w:val="-2"/>
        </w:rPr>
        <w:t> </w:t>
      </w:r>
      <w:r>
        <w:rPr/>
        <w:t>que no se consigue aún</w:t>
      </w:r>
      <w:r>
        <w:rPr>
          <w:spacing w:val="-1"/>
        </w:rPr>
        <w:t> </w:t>
      </w:r>
      <w:r>
        <w:rPr/>
        <w:t>en</w:t>
      </w:r>
      <w:r>
        <w:rPr>
          <w:spacing w:val="-2"/>
        </w:rPr>
        <w:t> </w:t>
      </w:r>
      <w:r>
        <w:rPr/>
        <w:t>el sector </w:t>
      </w:r>
      <w:r>
        <w:rPr>
          <w:spacing w:val="-2"/>
        </w:rPr>
        <w:t>cafetalero.</w:t>
      </w:r>
    </w:p>
    <w:p>
      <w:pPr>
        <w:pStyle w:val="BodyText"/>
        <w:spacing w:line="360" w:lineRule="auto" w:before="167"/>
        <w:ind w:left="142" w:right="691" w:firstLine="720"/>
        <w:jc w:val="both"/>
      </w:pPr>
      <w:r>
        <w:rPr/>
        <w:t>Pero que se podría alcanzar con el empleo de una estrategia más agresiva enfocada en la calidad del producto, con actividades como el desarrollo de misiones comerciales, visitas</w:t>
      </w:r>
      <w:r>
        <w:rPr>
          <w:spacing w:val="-12"/>
        </w:rPr>
        <w:t> </w:t>
      </w:r>
      <w:r>
        <w:rPr/>
        <w:t>de</w:t>
      </w:r>
      <w:r>
        <w:rPr>
          <w:spacing w:val="-5"/>
        </w:rPr>
        <w:t> </w:t>
      </w:r>
      <w:r>
        <w:rPr/>
        <w:t>trabajo</w:t>
      </w:r>
      <w:r>
        <w:rPr>
          <w:spacing w:val="-9"/>
        </w:rPr>
        <w:t> </w:t>
      </w:r>
      <w:r>
        <w:rPr/>
        <w:t>para</w:t>
      </w:r>
      <w:r>
        <w:rPr>
          <w:spacing w:val="-5"/>
        </w:rPr>
        <w:t> </w:t>
      </w:r>
      <w:r>
        <w:rPr/>
        <w:t>conocer</w:t>
      </w:r>
      <w:r>
        <w:rPr>
          <w:spacing w:val="-8"/>
        </w:rPr>
        <w:t> </w:t>
      </w:r>
      <w:r>
        <w:rPr/>
        <w:t>los</w:t>
      </w:r>
      <w:r>
        <w:rPr>
          <w:spacing w:val="-12"/>
        </w:rPr>
        <w:t> </w:t>
      </w:r>
      <w:r>
        <w:rPr/>
        <w:t>procesos</w:t>
      </w:r>
      <w:r>
        <w:rPr>
          <w:spacing w:val="-12"/>
        </w:rPr>
        <w:t> </w:t>
      </w:r>
      <w:r>
        <w:rPr/>
        <w:t>de</w:t>
      </w:r>
      <w:r>
        <w:rPr>
          <w:spacing w:val="-5"/>
        </w:rPr>
        <w:t> </w:t>
      </w:r>
      <w:r>
        <w:rPr/>
        <w:t>desarrollo</w:t>
      </w:r>
      <w:r>
        <w:rPr>
          <w:spacing w:val="-9"/>
        </w:rPr>
        <w:t> </w:t>
      </w:r>
      <w:r>
        <w:rPr/>
        <w:t>de</w:t>
      </w:r>
      <w:r>
        <w:rPr>
          <w:spacing w:val="-5"/>
        </w:rPr>
        <w:t> </w:t>
      </w:r>
      <w:r>
        <w:rPr/>
        <w:t>un</w:t>
      </w:r>
      <w:r>
        <w:rPr>
          <w:spacing w:val="-9"/>
        </w:rPr>
        <w:t> </w:t>
      </w:r>
      <w:r>
        <w:rPr/>
        <w:t>producto,</w:t>
      </w:r>
      <w:r>
        <w:rPr>
          <w:spacing w:val="-9"/>
        </w:rPr>
        <w:t> </w:t>
      </w:r>
      <w:r>
        <w:rPr/>
        <w:t>en</w:t>
      </w:r>
      <w:r>
        <w:rPr>
          <w:spacing w:val="-9"/>
        </w:rPr>
        <w:t> </w:t>
      </w:r>
      <w:r>
        <w:rPr/>
        <w:t>el</w:t>
      </w:r>
      <w:r>
        <w:rPr>
          <w:spacing w:val="-15"/>
        </w:rPr>
        <w:t> </w:t>
      </w:r>
      <w:r>
        <w:rPr/>
        <w:t>caso</w:t>
      </w:r>
      <w:r>
        <w:rPr>
          <w:spacing w:val="-9"/>
        </w:rPr>
        <w:t> </w:t>
      </w:r>
      <w:r>
        <w:rPr/>
        <w:t>del</w:t>
      </w:r>
      <w:r>
        <w:rPr>
          <w:spacing w:val="-5"/>
        </w:rPr>
        <w:t> </w:t>
      </w:r>
      <w:r>
        <w:rPr/>
        <w:t>café, de</w:t>
      </w:r>
      <w:r>
        <w:rPr>
          <w:spacing w:val="-15"/>
        </w:rPr>
        <w:t> </w:t>
      </w:r>
      <w:r>
        <w:rPr/>
        <w:t>los</w:t>
      </w:r>
      <w:r>
        <w:rPr>
          <w:spacing w:val="-15"/>
        </w:rPr>
        <w:t> </w:t>
      </w:r>
      <w:r>
        <w:rPr/>
        <w:t>tostadores</w:t>
      </w:r>
      <w:r>
        <w:rPr>
          <w:spacing w:val="-15"/>
        </w:rPr>
        <w:t> </w:t>
      </w:r>
      <w:r>
        <w:rPr/>
        <w:t>extranjeros</w:t>
      </w:r>
      <w:r>
        <w:rPr>
          <w:spacing w:val="-15"/>
        </w:rPr>
        <w:t> </w:t>
      </w:r>
      <w:r>
        <w:rPr/>
        <w:t>a</w:t>
      </w:r>
      <w:r>
        <w:rPr>
          <w:spacing w:val="-15"/>
        </w:rPr>
        <w:t> </w:t>
      </w:r>
      <w:r>
        <w:rPr/>
        <w:t>los</w:t>
      </w:r>
      <w:r>
        <w:rPr>
          <w:spacing w:val="-15"/>
        </w:rPr>
        <w:t> </w:t>
      </w:r>
      <w:r>
        <w:rPr/>
        <w:t>cultivos</w:t>
      </w:r>
      <w:r>
        <w:rPr>
          <w:spacing w:val="-15"/>
        </w:rPr>
        <w:t> </w:t>
      </w:r>
      <w:r>
        <w:rPr/>
        <w:t>peruanos,</w:t>
      </w:r>
      <w:r>
        <w:rPr>
          <w:spacing w:val="-15"/>
        </w:rPr>
        <w:t> </w:t>
      </w:r>
      <w:r>
        <w:rPr/>
        <w:t>cómo</w:t>
      </w:r>
      <w:r>
        <w:rPr>
          <w:spacing w:val="-15"/>
        </w:rPr>
        <w:t> </w:t>
      </w:r>
      <w:r>
        <w:rPr/>
        <w:t>hace</w:t>
      </w:r>
      <w:r>
        <w:rPr>
          <w:spacing w:val="-15"/>
        </w:rPr>
        <w:t> </w:t>
      </w:r>
      <w:r>
        <w:rPr/>
        <w:t>Cafés</w:t>
      </w:r>
      <w:r>
        <w:rPr>
          <w:spacing w:val="-15"/>
        </w:rPr>
        <w:t> </w:t>
      </w:r>
      <w:r>
        <w:rPr/>
        <w:t>del</w:t>
      </w:r>
      <w:r>
        <w:rPr>
          <w:spacing w:val="-15"/>
        </w:rPr>
        <w:t> </w:t>
      </w:r>
      <w:r>
        <w:rPr/>
        <w:t>Perú,</w:t>
      </w:r>
      <w:r>
        <w:rPr>
          <w:spacing w:val="-15"/>
        </w:rPr>
        <w:t> </w:t>
      </w:r>
      <w:r>
        <w:rPr/>
        <w:t>y</w:t>
      </w:r>
      <w:r>
        <w:rPr>
          <w:spacing w:val="-15"/>
        </w:rPr>
        <w:t> </w:t>
      </w:r>
      <w:r>
        <w:rPr/>
        <w:t>que</w:t>
      </w:r>
      <w:r>
        <w:rPr>
          <w:spacing w:val="-15"/>
        </w:rPr>
        <w:t> </w:t>
      </w:r>
      <w:r>
        <w:rPr/>
        <w:t>apunte, también, a nichos de mercado como los pequeños y medianos tostadores alemanes.</w:t>
      </w:r>
    </w:p>
    <w:p>
      <w:pPr>
        <w:pStyle w:val="BodyText"/>
        <w:spacing w:line="357" w:lineRule="auto" w:before="162"/>
        <w:ind w:left="142" w:right="726" w:firstLine="720"/>
        <w:jc w:val="both"/>
      </w:pPr>
      <w:r>
        <w:rPr/>
        <w:t>En la figura 25 se muestran algunas de las ferias internacionales y nacionales de alimentos, café y otros productos orgánicos mencionados en esta sección.</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52" w:id="53"/>
      <w:bookmarkEnd w:id="53"/>
      <w:r>
        <w:rPr>
          <w:b w:val="0"/>
        </w:rPr>
      </w:r>
      <w:r>
        <w:rPr/>
        <w:t>Figura</w:t>
      </w:r>
      <w:r>
        <w:rPr>
          <w:spacing w:val="6"/>
        </w:rPr>
        <w:t> </w:t>
      </w:r>
      <w:r>
        <w:rPr>
          <w:spacing w:val="-5"/>
        </w:rPr>
        <w:t>25</w:t>
      </w:r>
    </w:p>
    <w:p>
      <w:pPr>
        <w:pStyle w:val="BodyText"/>
        <w:spacing w:before="18"/>
        <w:rPr>
          <w:b/>
        </w:rPr>
      </w:pPr>
    </w:p>
    <w:p>
      <w:pPr>
        <w:spacing w:before="0"/>
        <w:ind w:left="142" w:right="0" w:firstLine="0"/>
        <w:jc w:val="left"/>
        <w:rPr>
          <w:i/>
          <w:sz w:val="24"/>
        </w:rPr>
      </w:pPr>
      <w:r>
        <w:rPr>
          <w:i/>
          <w:sz w:val="24"/>
        </w:rPr>
        <w:t>Ferias</w:t>
      </w:r>
      <w:r>
        <w:rPr>
          <w:i/>
          <w:spacing w:val="-6"/>
          <w:sz w:val="24"/>
        </w:rPr>
        <w:t> </w:t>
      </w:r>
      <w:r>
        <w:rPr>
          <w:i/>
          <w:sz w:val="24"/>
        </w:rPr>
        <w:t>internacionales</w:t>
      </w:r>
      <w:r>
        <w:rPr>
          <w:i/>
          <w:spacing w:val="-4"/>
          <w:sz w:val="24"/>
        </w:rPr>
        <w:t> </w:t>
      </w:r>
      <w:r>
        <w:rPr>
          <w:i/>
          <w:sz w:val="24"/>
        </w:rPr>
        <w:t>y</w:t>
      </w:r>
      <w:r>
        <w:rPr>
          <w:i/>
          <w:spacing w:val="3"/>
          <w:sz w:val="24"/>
        </w:rPr>
        <w:t> </w:t>
      </w:r>
      <w:r>
        <w:rPr>
          <w:i/>
          <w:sz w:val="24"/>
        </w:rPr>
        <w:t>nacionales</w:t>
      </w:r>
      <w:r>
        <w:rPr>
          <w:i/>
          <w:spacing w:val="-4"/>
          <w:sz w:val="24"/>
        </w:rPr>
        <w:t> </w:t>
      </w:r>
      <w:r>
        <w:rPr>
          <w:i/>
          <w:sz w:val="24"/>
        </w:rPr>
        <w:t>de</w:t>
      </w:r>
      <w:r>
        <w:rPr>
          <w:i/>
          <w:spacing w:val="3"/>
          <w:sz w:val="24"/>
        </w:rPr>
        <w:t> </w:t>
      </w:r>
      <w:r>
        <w:rPr>
          <w:i/>
          <w:sz w:val="24"/>
        </w:rPr>
        <w:t>alimentos, café</w:t>
      </w:r>
      <w:r>
        <w:rPr>
          <w:i/>
          <w:spacing w:val="-7"/>
          <w:sz w:val="24"/>
        </w:rPr>
        <w:t> </w:t>
      </w:r>
      <w:r>
        <w:rPr>
          <w:i/>
          <w:sz w:val="24"/>
        </w:rPr>
        <w:t>y</w:t>
      </w:r>
      <w:r>
        <w:rPr>
          <w:i/>
          <w:spacing w:val="3"/>
          <w:sz w:val="24"/>
        </w:rPr>
        <w:t> </w:t>
      </w:r>
      <w:r>
        <w:rPr>
          <w:i/>
          <w:sz w:val="24"/>
        </w:rPr>
        <w:t>productos</w:t>
      </w:r>
      <w:r>
        <w:rPr>
          <w:i/>
          <w:spacing w:val="-3"/>
          <w:sz w:val="24"/>
        </w:rPr>
        <w:t> </w:t>
      </w:r>
      <w:r>
        <w:rPr>
          <w:i/>
          <w:spacing w:val="-2"/>
          <w:sz w:val="24"/>
        </w:rPr>
        <w:t>orgánicos</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25"/>
        <w:rPr>
          <w:i/>
          <w:sz w:val="20"/>
        </w:rPr>
      </w:pPr>
      <w:r>
        <w:rPr>
          <w:i/>
          <w:sz w:val="20"/>
        </w:rPr>
        <mc:AlternateContent>
          <mc:Choice Requires="wps">
            <w:drawing>
              <wp:anchor distT="0" distB="0" distL="0" distR="0" allowOverlap="1" layoutInCell="1" locked="0" behindDoc="1" simplePos="0" relativeHeight="487624704">
                <wp:simplePos x="0" y="0"/>
                <wp:positionH relativeFrom="page">
                  <wp:posOffset>1320038</wp:posOffset>
                </wp:positionH>
                <wp:positionV relativeFrom="paragraph">
                  <wp:posOffset>240928</wp:posOffset>
                </wp:positionV>
                <wp:extent cx="1520190" cy="950594"/>
                <wp:effectExtent l="0" t="0" r="0" b="0"/>
                <wp:wrapTopAndBottom/>
                <wp:docPr id="399" name="Group 399"/>
                <wp:cNvGraphicFramePr>
                  <a:graphicFrameLocks/>
                </wp:cNvGraphicFramePr>
                <a:graphic>
                  <a:graphicData uri="http://schemas.microsoft.com/office/word/2010/wordprocessingGroup">
                    <wpg:wgp>
                      <wpg:cNvPr id="399" name="Group 399"/>
                      <wpg:cNvGrpSpPr/>
                      <wpg:grpSpPr>
                        <a:xfrm>
                          <a:off x="0" y="0"/>
                          <a:ext cx="1520190" cy="950594"/>
                          <a:chExt cx="1520190" cy="950594"/>
                        </a:xfrm>
                      </wpg:grpSpPr>
                      <pic:pic>
                        <pic:nvPicPr>
                          <pic:cNvPr id="400" name="Image 400"/>
                          <pic:cNvPicPr/>
                        </pic:nvPicPr>
                        <pic:blipFill>
                          <a:blip r:embed="rId74" cstate="print"/>
                          <a:stretch>
                            <a:fillRect/>
                          </a:stretch>
                        </pic:blipFill>
                        <pic:spPr>
                          <a:xfrm>
                            <a:off x="491870" y="0"/>
                            <a:ext cx="1027836" cy="864488"/>
                          </a:xfrm>
                          <a:prstGeom prst="rect">
                            <a:avLst/>
                          </a:prstGeom>
                        </pic:spPr>
                      </pic:pic>
                      <wps:wsp>
                        <wps:cNvPr id="401" name="Textbox 401"/>
                        <wps:cNvSpPr txBox="1"/>
                        <wps:spPr>
                          <a:xfrm>
                            <a:off x="0" y="568871"/>
                            <a:ext cx="775335" cy="381635"/>
                          </a:xfrm>
                          <a:prstGeom prst="rect">
                            <a:avLst/>
                          </a:prstGeom>
                          <a:solidFill>
                            <a:srgbClr val="7E7E7E">
                              <a:alpha val="50195"/>
                            </a:srgbClr>
                          </a:solidFill>
                        </wps:spPr>
                        <wps:txbx>
                          <w:txbxContent>
                            <w:p>
                              <w:pPr>
                                <w:spacing w:line="218" w:lineRule="auto" w:before="69"/>
                                <w:ind w:left="207" w:right="0" w:firstLine="190"/>
                                <w:jc w:val="left"/>
                                <w:rPr>
                                  <w:color w:val="000000"/>
                                  <w:sz w:val="22"/>
                                </w:rPr>
                              </w:pPr>
                              <w:r>
                                <w:rPr>
                                  <w:color w:val="000000"/>
                                  <w:spacing w:val="-2"/>
                                  <w:sz w:val="22"/>
                                </w:rPr>
                                <w:t>Fruit </w:t>
                              </w:r>
                              <w:r>
                                <w:rPr>
                                  <w:color w:val="000000"/>
                                  <w:spacing w:val="-4"/>
                                  <w:sz w:val="22"/>
                                </w:rPr>
                                <w:t>Logística</w:t>
                              </w:r>
                            </w:p>
                          </w:txbxContent>
                        </wps:txbx>
                        <wps:bodyPr wrap="square" lIns="0" tIns="0" rIns="0" bIns="0" rtlCol="0">
                          <a:noAutofit/>
                        </wps:bodyPr>
                      </wps:wsp>
                    </wpg:wgp>
                  </a:graphicData>
                </a:graphic>
              </wp:anchor>
            </w:drawing>
          </mc:Choice>
          <mc:Fallback>
            <w:pict>
              <v:group style="position:absolute;margin-left:103.940002pt;margin-top:18.970781pt;width:119.7pt;height:74.850pt;mso-position-horizontal-relative:page;mso-position-vertical-relative:paragraph;z-index:-15691776;mso-wrap-distance-left:0;mso-wrap-distance-right:0" id="docshapegroup375" coordorigin="2079,379" coordsize="2394,1497">
                <v:shape style="position:absolute;left:2853;top:379;width:1619;height:1362" type="#_x0000_t75" id="docshape376" stroked="false">
                  <v:imagedata r:id="rId74" o:title=""/>
                </v:shape>
                <v:shape style="position:absolute;left:2078;top:1275;width:1221;height:601" type="#_x0000_t202" id="docshape377" filled="true" fillcolor="#7e7e7e" stroked="false">
                  <v:textbox inset="0,0,0,0">
                    <w:txbxContent>
                      <w:p>
                        <w:pPr>
                          <w:spacing w:line="218" w:lineRule="auto" w:before="69"/>
                          <w:ind w:left="207" w:right="0" w:firstLine="190"/>
                          <w:jc w:val="left"/>
                          <w:rPr>
                            <w:color w:val="000000"/>
                            <w:sz w:val="22"/>
                          </w:rPr>
                        </w:pPr>
                        <w:r>
                          <w:rPr>
                            <w:color w:val="000000"/>
                            <w:spacing w:val="-2"/>
                            <w:sz w:val="22"/>
                          </w:rPr>
                          <w:t>Fruit </w:t>
                        </w:r>
                        <w:r>
                          <w:rPr>
                            <w:color w:val="000000"/>
                            <w:spacing w:val="-4"/>
                            <w:sz w:val="22"/>
                          </w:rPr>
                          <w:t>Logística</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5216">
                <wp:simplePos x="0" y="0"/>
                <wp:positionH relativeFrom="page">
                  <wp:posOffset>3020314</wp:posOffset>
                </wp:positionH>
                <wp:positionV relativeFrom="paragraph">
                  <wp:posOffset>562745</wp:posOffset>
                </wp:positionV>
                <wp:extent cx="1367790" cy="628650"/>
                <wp:effectExtent l="0" t="0" r="0" b="0"/>
                <wp:wrapTopAndBottom/>
                <wp:docPr id="402" name="Group 402"/>
                <wp:cNvGraphicFramePr>
                  <a:graphicFrameLocks/>
                </wp:cNvGraphicFramePr>
                <a:graphic>
                  <a:graphicData uri="http://schemas.microsoft.com/office/word/2010/wordprocessingGroup">
                    <wpg:wgp>
                      <wpg:cNvPr id="402" name="Group 402"/>
                      <wpg:cNvGrpSpPr/>
                      <wpg:grpSpPr>
                        <a:xfrm>
                          <a:off x="0" y="0"/>
                          <a:ext cx="1367790" cy="628650"/>
                          <a:chExt cx="1367790" cy="628650"/>
                        </a:xfrm>
                      </wpg:grpSpPr>
                      <pic:pic>
                        <pic:nvPicPr>
                          <pic:cNvPr id="403" name="Image 403"/>
                          <pic:cNvPicPr/>
                        </pic:nvPicPr>
                        <pic:blipFill>
                          <a:blip r:embed="rId75" cstate="print"/>
                          <a:stretch>
                            <a:fillRect/>
                          </a:stretch>
                        </pic:blipFill>
                        <pic:spPr>
                          <a:xfrm>
                            <a:off x="625109" y="0"/>
                            <a:ext cx="742326" cy="283956"/>
                          </a:xfrm>
                          <a:prstGeom prst="rect">
                            <a:avLst/>
                          </a:prstGeom>
                        </pic:spPr>
                      </pic:pic>
                      <wps:wsp>
                        <wps:cNvPr id="404" name="Textbox 404"/>
                        <wps:cNvSpPr txBox="1"/>
                        <wps:spPr>
                          <a:xfrm>
                            <a:off x="0" y="247054"/>
                            <a:ext cx="775335" cy="381635"/>
                          </a:xfrm>
                          <a:prstGeom prst="rect">
                            <a:avLst/>
                          </a:prstGeom>
                          <a:solidFill>
                            <a:srgbClr val="7E7E7E">
                              <a:alpha val="50195"/>
                            </a:srgbClr>
                          </a:solidFill>
                        </wps:spPr>
                        <wps:txbx>
                          <w:txbxContent>
                            <w:p>
                              <w:pPr>
                                <w:spacing w:before="164"/>
                                <w:ind w:left="270" w:right="0" w:firstLine="0"/>
                                <w:jc w:val="left"/>
                                <w:rPr>
                                  <w:color w:val="000000"/>
                                  <w:sz w:val="22"/>
                                </w:rPr>
                              </w:pPr>
                              <w:r>
                                <w:rPr>
                                  <w:color w:val="000000"/>
                                  <w:spacing w:val="-2"/>
                                  <w:sz w:val="22"/>
                                </w:rPr>
                                <w:t>Biofach</w:t>
                              </w:r>
                            </w:p>
                          </w:txbxContent>
                        </wps:txbx>
                        <wps:bodyPr wrap="square" lIns="0" tIns="0" rIns="0" bIns="0" rtlCol="0">
                          <a:noAutofit/>
                        </wps:bodyPr>
                      </wps:wsp>
                    </wpg:wgp>
                  </a:graphicData>
                </a:graphic>
              </wp:anchor>
            </w:drawing>
          </mc:Choice>
          <mc:Fallback>
            <w:pict>
              <v:group style="position:absolute;margin-left:237.820007pt;margin-top:44.310707pt;width:107.7pt;height:49.5pt;mso-position-horizontal-relative:page;mso-position-vertical-relative:paragraph;z-index:-15691264;mso-wrap-distance-left:0;mso-wrap-distance-right:0" id="docshapegroup378" coordorigin="4756,886" coordsize="2154,990">
                <v:shape style="position:absolute;left:5740;top:886;width:1170;height:448" type="#_x0000_t75" id="docshape379" stroked="false">
                  <v:imagedata r:id="rId75" o:title=""/>
                </v:shape>
                <v:shape style="position:absolute;left:4756;top:1275;width:1221;height:601" type="#_x0000_t202" id="docshape380" filled="true" fillcolor="#7e7e7e" stroked="false">
                  <v:textbox inset="0,0,0,0">
                    <w:txbxContent>
                      <w:p>
                        <w:pPr>
                          <w:spacing w:before="164"/>
                          <w:ind w:left="270" w:right="0" w:firstLine="0"/>
                          <w:jc w:val="left"/>
                          <w:rPr>
                            <w:color w:val="000000"/>
                            <w:sz w:val="22"/>
                          </w:rPr>
                        </w:pPr>
                        <w:r>
                          <w:rPr>
                            <w:color w:val="000000"/>
                            <w:spacing w:val="-2"/>
                            <w:sz w:val="22"/>
                          </w:rPr>
                          <w:t>Biofach</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5728">
                <wp:simplePos x="0" y="0"/>
                <wp:positionH relativeFrom="page">
                  <wp:posOffset>4720590</wp:posOffset>
                </wp:positionH>
                <wp:positionV relativeFrom="paragraph">
                  <wp:posOffset>353146</wp:posOffset>
                </wp:positionV>
                <wp:extent cx="1507490" cy="838835"/>
                <wp:effectExtent l="0" t="0" r="0" b="0"/>
                <wp:wrapTopAndBottom/>
                <wp:docPr id="405" name="Group 405"/>
                <wp:cNvGraphicFramePr>
                  <a:graphicFrameLocks/>
                </wp:cNvGraphicFramePr>
                <a:graphic>
                  <a:graphicData uri="http://schemas.microsoft.com/office/word/2010/wordprocessingGroup">
                    <wpg:wgp>
                      <wpg:cNvPr id="405" name="Group 405"/>
                      <wpg:cNvGrpSpPr/>
                      <wpg:grpSpPr>
                        <a:xfrm>
                          <a:off x="0" y="0"/>
                          <a:ext cx="1507490" cy="838835"/>
                          <a:chExt cx="1507490" cy="838835"/>
                        </a:xfrm>
                      </wpg:grpSpPr>
                      <pic:pic>
                        <pic:nvPicPr>
                          <pic:cNvPr id="406" name="Image 406"/>
                          <pic:cNvPicPr/>
                        </pic:nvPicPr>
                        <pic:blipFill>
                          <a:blip r:embed="rId76" cstate="print"/>
                          <a:stretch>
                            <a:fillRect/>
                          </a:stretch>
                        </pic:blipFill>
                        <pic:spPr>
                          <a:xfrm>
                            <a:off x="512593" y="0"/>
                            <a:ext cx="994680" cy="552774"/>
                          </a:xfrm>
                          <a:prstGeom prst="rect">
                            <a:avLst/>
                          </a:prstGeom>
                        </pic:spPr>
                      </pic:pic>
                      <wps:wsp>
                        <wps:cNvPr id="407" name="Textbox 407"/>
                        <wps:cNvSpPr txBox="1"/>
                        <wps:spPr>
                          <a:xfrm>
                            <a:off x="0" y="456653"/>
                            <a:ext cx="775335" cy="381635"/>
                          </a:xfrm>
                          <a:prstGeom prst="rect">
                            <a:avLst/>
                          </a:prstGeom>
                          <a:solidFill>
                            <a:srgbClr val="7E7E7E">
                              <a:alpha val="50195"/>
                            </a:srgbClr>
                          </a:solidFill>
                        </wps:spPr>
                        <wps:txbx>
                          <w:txbxContent>
                            <w:p>
                              <w:pPr>
                                <w:spacing w:line="218" w:lineRule="auto" w:before="69"/>
                                <w:ind w:left="312" w:right="199" w:hanging="101"/>
                                <w:jc w:val="left"/>
                                <w:rPr>
                                  <w:color w:val="000000"/>
                                  <w:sz w:val="22"/>
                                </w:rPr>
                              </w:pPr>
                              <w:r>
                                <w:rPr>
                                  <w:color w:val="000000"/>
                                  <w:sz w:val="22"/>
                                </w:rPr>
                                <w:t>World</w:t>
                              </w:r>
                              <w:r>
                                <w:rPr>
                                  <w:color w:val="000000"/>
                                  <w:spacing w:val="-10"/>
                                  <w:sz w:val="22"/>
                                </w:rPr>
                                <w:t> </w:t>
                              </w:r>
                              <w:r>
                                <w:rPr>
                                  <w:color w:val="000000"/>
                                  <w:sz w:val="22"/>
                                </w:rPr>
                                <w:t>of </w:t>
                              </w:r>
                              <w:r>
                                <w:rPr>
                                  <w:color w:val="000000"/>
                                  <w:spacing w:val="-2"/>
                                  <w:sz w:val="22"/>
                                </w:rPr>
                                <w:t>Coffee</w:t>
                              </w:r>
                            </w:p>
                          </w:txbxContent>
                        </wps:txbx>
                        <wps:bodyPr wrap="square" lIns="0" tIns="0" rIns="0" bIns="0" rtlCol="0">
                          <a:noAutofit/>
                        </wps:bodyPr>
                      </wps:wsp>
                    </wpg:wgp>
                  </a:graphicData>
                </a:graphic>
              </wp:anchor>
            </w:drawing>
          </mc:Choice>
          <mc:Fallback>
            <w:pict>
              <v:group style="position:absolute;margin-left:371.700012pt;margin-top:27.806791pt;width:118.7pt;height:66.05pt;mso-position-horizontal-relative:page;mso-position-vertical-relative:paragraph;z-index:-15690752;mso-wrap-distance-left:0;mso-wrap-distance-right:0" id="docshapegroup381" coordorigin="7434,556" coordsize="2374,1321">
                <v:shape style="position:absolute;left:8241;top:556;width:1567;height:871" type="#_x0000_t75" id="docshape382" stroked="false">
                  <v:imagedata r:id="rId76" o:title=""/>
                </v:shape>
                <v:shape style="position:absolute;left:7434;top:1275;width:1221;height:601" type="#_x0000_t202" id="docshape383" filled="true" fillcolor="#7e7e7e" stroked="false">
                  <v:textbox inset="0,0,0,0">
                    <w:txbxContent>
                      <w:p>
                        <w:pPr>
                          <w:spacing w:line="218" w:lineRule="auto" w:before="69"/>
                          <w:ind w:left="312" w:right="199" w:hanging="101"/>
                          <w:jc w:val="left"/>
                          <w:rPr>
                            <w:color w:val="000000"/>
                            <w:sz w:val="22"/>
                          </w:rPr>
                        </w:pPr>
                        <w:r>
                          <w:rPr>
                            <w:color w:val="000000"/>
                            <w:sz w:val="22"/>
                          </w:rPr>
                          <w:t>World</w:t>
                        </w:r>
                        <w:r>
                          <w:rPr>
                            <w:color w:val="000000"/>
                            <w:spacing w:val="-10"/>
                            <w:sz w:val="22"/>
                          </w:rPr>
                          <w:t> </w:t>
                        </w:r>
                        <w:r>
                          <w:rPr>
                            <w:color w:val="000000"/>
                            <w:sz w:val="22"/>
                          </w:rPr>
                          <w:t>of </w:t>
                        </w:r>
                        <w:r>
                          <w:rPr>
                            <w:color w:val="000000"/>
                            <w:spacing w:val="-2"/>
                            <w:sz w:val="22"/>
                          </w:rPr>
                          <w:t>Coffee</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6240">
                <wp:simplePos x="0" y="0"/>
                <wp:positionH relativeFrom="page">
                  <wp:posOffset>1320038</wp:posOffset>
                </wp:positionH>
                <wp:positionV relativeFrom="paragraph">
                  <wp:posOffset>1277744</wp:posOffset>
                </wp:positionV>
                <wp:extent cx="1433195" cy="934085"/>
                <wp:effectExtent l="0" t="0" r="0" b="0"/>
                <wp:wrapTopAndBottom/>
                <wp:docPr id="408" name="Group 408"/>
                <wp:cNvGraphicFramePr>
                  <a:graphicFrameLocks/>
                </wp:cNvGraphicFramePr>
                <a:graphic>
                  <a:graphicData uri="http://schemas.microsoft.com/office/word/2010/wordprocessingGroup">
                    <wpg:wgp>
                      <wpg:cNvPr id="408" name="Group 408"/>
                      <wpg:cNvGrpSpPr/>
                      <wpg:grpSpPr>
                        <a:xfrm>
                          <a:off x="0" y="0"/>
                          <a:ext cx="1433195" cy="934085"/>
                          <a:chExt cx="1433195" cy="934085"/>
                        </a:xfrm>
                      </wpg:grpSpPr>
                      <pic:pic>
                        <pic:nvPicPr>
                          <pic:cNvPr id="409" name="Image 409"/>
                          <pic:cNvPicPr/>
                        </pic:nvPicPr>
                        <pic:blipFill>
                          <a:blip r:embed="rId77" cstate="print"/>
                          <a:stretch>
                            <a:fillRect/>
                          </a:stretch>
                        </pic:blipFill>
                        <pic:spPr>
                          <a:xfrm>
                            <a:off x="632784" y="0"/>
                            <a:ext cx="799888" cy="847864"/>
                          </a:xfrm>
                          <a:prstGeom prst="rect">
                            <a:avLst/>
                          </a:prstGeom>
                        </pic:spPr>
                      </pic:pic>
                      <wps:wsp>
                        <wps:cNvPr id="410" name="Textbox 410"/>
                        <wps:cNvSpPr txBox="1"/>
                        <wps:spPr>
                          <a:xfrm>
                            <a:off x="0" y="552246"/>
                            <a:ext cx="775335" cy="381635"/>
                          </a:xfrm>
                          <a:prstGeom prst="rect">
                            <a:avLst/>
                          </a:prstGeom>
                          <a:solidFill>
                            <a:srgbClr val="7E7E7E">
                              <a:alpha val="50195"/>
                            </a:srgbClr>
                          </a:solidFill>
                        </wps:spPr>
                        <wps:txbx>
                          <w:txbxContent>
                            <w:p>
                              <w:pPr>
                                <w:spacing w:before="165"/>
                                <w:ind w:left="328" w:right="0" w:firstLine="0"/>
                                <w:jc w:val="left"/>
                                <w:rPr>
                                  <w:color w:val="000000"/>
                                  <w:sz w:val="22"/>
                                </w:rPr>
                              </w:pPr>
                              <w:r>
                                <w:rPr>
                                  <w:color w:val="000000"/>
                                  <w:spacing w:val="-2"/>
                                  <w:sz w:val="22"/>
                                </w:rPr>
                                <w:t>Anuga</w:t>
                              </w:r>
                            </w:p>
                          </w:txbxContent>
                        </wps:txbx>
                        <wps:bodyPr wrap="square" lIns="0" tIns="0" rIns="0" bIns="0" rtlCol="0">
                          <a:noAutofit/>
                        </wps:bodyPr>
                      </wps:wsp>
                    </wpg:wgp>
                  </a:graphicData>
                </a:graphic>
              </wp:anchor>
            </w:drawing>
          </mc:Choice>
          <mc:Fallback>
            <w:pict>
              <v:group style="position:absolute;margin-left:103.940002pt;margin-top:100.609818pt;width:112.85pt;height:73.55pt;mso-position-horizontal-relative:page;mso-position-vertical-relative:paragraph;z-index:-15690240;mso-wrap-distance-left:0;mso-wrap-distance-right:0" id="docshapegroup384" coordorigin="2079,2012" coordsize="2257,1471">
                <v:shape style="position:absolute;left:3075;top:2012;width:1260;height:1336" type="#_x0000_t75" id="docshape385" stroked="false">
                  <v:imagedata r:id="rId77" o:title=""/>
                </v:shape>
                <v:shape style="position:absolute;left:2078;top:2881;width:1221;height:601" type="#_x0000_t202" id="docshape386" filled="true" fillcolor="#7e7e7e" stroked="false">
                  <v:textbox inset="0,0,0,0">
                    <w:txbxContent>
                      <w:p>
                        <w:pPr>
                          <w:spacing w:before="165"/>
                          <w:ind w:left="328" w:right="0" w:firstLine="0"/>
                          <w:jc w:val="left"/>
                          <w:rPr>
                            <w:color w:val="000000"/>
                            <w:sz w:val="22"/>
                          </w:rPr>
                        </w:pPr>
                        <w:r>
                          <w:rPr>
                            <w:color w:val="000000"/>
                            <w:spacing w:val="-2"/>
                            <w:sz w:val="22"/>
                          </w:rPr>
                          <w:t>Anuga</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6752">
                <wp:simplePos x="0" y="0"/>
                <wp:positionH relativeFrom="page">
                  <wp:posOffset>3020314</wp:posOffset>
                </wp:positionH>
                <wp:positionV relativeFrom="paragraph">
                  <wp:posOffset>1377493</wp:posOffset>
                </wp:positionV>
                <wp:extent cx="1365885" cy="834390"/>
                <wp:effectExtent l="0" t="0" r="0" b="0"/>
                <wp:wrapTopAndBottom/>
                <wp:docPr id="411" name="Group 411"/>
                <wp:cNvGraphicFramePr>
                  <a:graphicFrameLocks/>
                </wp:cNvGraphicFramePr>
                <a:graphic>
                  <a:graphicData uri="http://schemas.microsoft.com/office/word/2010/wordprocessingGroup">
                    <wpg:wgp>
                      <wpg:cNvPr id="411" name="Group 411"/>
                      <wpg:cNvGrpSpPr/>
                      <wpg:grpSpPr>
                        <a:xfrm>
                          <a:off x="0" y="0"/>
                          <a:ext cx="1365885" cy="834390"/>
                          <a:chExt cx="1365885" cy="834390"/>
                        </a:xfrm>
                      </wpg:grpSpPr>
                      <pic:pic>
                        <pic:nvPicPr>
                          <pic:cNvPr id="412" name="Image 412"/>
                          <pic:cNvPicPr/>
                        </pic:nvPicPr>
                        <pic:blipFill>
                          <a:blip r:embed="rId78" cstate="print"/>
                          <a:stretch>
                            <a:fillRect/>
                          </a:stretch>
                        </pic:blipFill>
                        <pic:spPr>
                          <a:xfrm>
                            <a:off x="637515" y="0"/>
                            <a:ext cx="728224" cy="648366"/>
                          </a:xfrm>
                          <a:prstGeom prst="rect">
                            <a:avLst/>
                          </a:prstGeom>
                        </pic:spPr>
                      </pic:pic>
                      <wps:wsp>
                        <wps:cNvPr id="413" name="Textbox 413"/>
                        <wps:cNvSpPr txBox="1"/>
                        <wps:spPr>
                          <a:xfrm>
                            <a:off x="0" y="452497"/>
                            <a:ext cx="775335" cy="381635"/>
                          </a:xfrm>
                          <a:prstGeom prst="rect">
                            <a:avLst/>
                          </a:prstGeom>
                          <a:solidFill>
                            <a:srgbClr val="7E7E7E">
                              <a:alpha val="50195"/>
                            </a:srgbClr>
                          </a:solidFill>
                        </wps:spPr>
                        <wps:txbx>
                          <w:txbxContent>
                            <w:p>
                              <w:pPr>
                                <w:spacing w:before="165"/>
                                <w:ind w:left="200" w:right="0" w:firstLine="0"/>
                                <w:jc w:val="left"/>
                                <w:rPr>
                                  <w:color w:val="000000"/>
                                  <w:sz w:val="22"/>
                                </w:rPr>
                              </w:pPr>
                              <w:r>
                                <w:rPr>
                                  <w:color w:val="000000"/>
                                  <w:spacing w:val="-2"/>
                                  <w:sz w:val="22"/>
                                </w:rPr>
                                <w:t>Expocafé</w:t>
                              </w:r>
                            </w:p>
                          </w:txbxContent>
                        </wps:txbx>
                        <wps:bodyPr wrap="square" lIns="0" tIns="0" rIns="0" bIns="0" rtlCol="0">
                          <a:noAutofit/>
                        </wps:bodyPr>
                      </wps:wsp>
                    </wpg:wgp>
                  </a:graphicData>
                </a:graphic>
              </wp:anchor>
            </w:drawing>
          </mc:Choice>
          <mc:Fallback>
            <w:pict>
              <v:group style="position:absolute;margin-left:237.820007pt;margin-top:108.46405pt;width:107.55pt;height:65.7pt;mso-position-horizontal-relative:page;mso-position-vertical-relative:paragraph;z-index:-15689728;mso-wrap-distance-left:0;mso-wrap-distance-right:0" id="docshapegroup387" coordorigin="4756,2169" coordsize="2151,1314">
                <v:shape style="position:absolute;left:5760;top:2169;width:1147;height:1022" type="#_x0000_t75" id="docshape388" stroked="false">
                  <v:imagedata r:id="rId78" o:title=""/>
                </v:shape>
                <v:shape style="position:absolute;left:4756;top:2881;width:1221;height:601" type="#_x0000_t202" id="docshape389" filled="true" fillcolor="#7e7e7e" stroked="false">
                  <v:textbox inset="0,0,0,0">
                    <w:txbxContent>
                      <w:p>
                        <w:pPr>
                          <w:spacing w:before="165"/>
                          <w:ind w:left="200" w:right="0" w:firstLine="0"/>
                          <w:jc w:val="left"/>
                          <w:rPr>
                            <w:color w:val="000000"/>
                            <w:sz w:val="22"/>
                          </w:rPr>
                        </w:pPr>
                        <w:r>
                          <w:rPr>
                            <w:color w:val="000000"/>
                            <w:spacing w:val="-2"/>
                            <w:sz w:val="22"/>
                          </w:rPr>
                          <w:t>Expocafé</w:t>
                        </w:r>
                      </w:p>
                    </w:txbxContent>
                  </v:textbox>
                  <v:fill opacity="32896f" typ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7264">
                <wp:simplePos x="0" y="0"/>
                <wp:positionH relativeFrom="page">
                  <wp:posOffset>4720590</wp:posOffset>
                </wp:positionH>
                <wp:positionV relativeFrom="paragraph">
                  <wp:posOffset>1522267</wp:posOffset>
                </wp:positionV>
                <wp:extent cx="1464945" cy="689610"/>
                <wp:effectExtent l="0" t="0" r="0" b="0"/>
                <wp:wrapTopAndBottom/>
                <wp:docPr id="414" name="Group 414"/>
                <wp:cNvGraphicFramePr>
                  <a:graphicFrameLocks/>
                </wp:cNvGraphicFramePr>
                <a:graphic>
                  <a:graphicData uri="http://schemas.microsoft.com/office/word/2010/wordprocessingGroup">
                    <wpg:wgp>
                      <wpg:cNvPr id="414" name="Group 414"/>
                      <wpg:cNvGrpSpPr/>
                      <wpg:grpSpPr>
                        <a:xfrm>
                          <a:off x="0" y="0"/>
                          <a:ext cx="1464945" cy="689610"/>
                          <a:chExt cx="1464945" cy="689610"/>
                        </a:xfrm>
                      </wpg:grpSpPr>
                      <pic:pic>
                        <pic:nvPicPr>
                          <pic:cNvPr id="415" name="Image 415"/>
                          <pic:cNvPicPr/>
                        </pic:nvPicPr>
                        <pic:blipFill>
                          <a:blip r:embed="rId79" cstate="print"/>
                          <a:stretch>
                            <a:fillRect/>
                          </a:stretch>
                        </pic:blipFill>
                        <pic:spPr>
                          <a:xfrm>
                            <a:off x="542120" y="0"/>
                            <a:ext cx="922768" cy="342193"/>
                          </a:xfrm>
                          <a:prstGeom prst="rect">
                            <a:avLst/>
                          </a:prstGeom>
                        </pic:spPr>
                      </pic:pic>
                      <wps:wsp>
                        <wps:cNvPr id="416" name="Textbox 416"/>
                        <wps:cNvSpPr txBox="1"/>
                        <wps:spPr>
                          <a:xfrm>
                            <a:off x="0" y="307723"/>
                            <a:ext cx="775335" cy="381635"/>
                          </a:xfrm>
                          <a:prstGeom prst="rect">
                            <a:avLst/>
                          </a:prstGeom>
                          <a:solidFill>
                            <a:srgbClr val="7E7E7E">
                              <a:alpha val="50195"/>
                            </a:srgbClr>
                          </a:solidFill>
                        </wps:spPr>
                        <wps:txbx>
                          <w:txbxContent>
                            <w:p>
                              <w:pPr>
                                <w:spacing w:before="165"/>
                                <w:ind w:left="342" w:right="0" w:firstLine="0"/>
                                <w:jc w:val="left"/>
                                <w:rPr>
                                  <w:color w:val="000000"/>
                                  <w:sz w:val="22"/>
                                </w:rPr>
                              </w:pPr>
                              <w:r>
                                <w:rPr>
                                  <w:color w:val="000000"/>
                                  <w:spacing w:val="-2"/>
                                  <w:sz w:val="22"/>
                                </w:rPr>
                                <w:t>Ficafé</w:t>
                              </w:r>
                            </w:p>
                          </w:txbxContent>
                        </wps:txbx>
                        <wps:bodyPr wrap="square" lIns="0" tIns="0" rIns="0" bIns="0" rtlCol="0">
                          <a:noAutofit/>
                        </wps:bodyPr>
                      </wps:wsp>
                    </wpg:wgp>
                  </a:graphicData>
                </a:graphic>
              </wp:anchor>
            </w:drawing>
          </mc:Choice>
          <mc:Fallback>
            <w:pict>
              <v:group style="position:absolute;margin-left:371.700012pt;margin-top:119.863594pt;width:115.35pt;height:54.3pt;mso-position-horizontal-relative:page;mso-position-vertical-relative:paragraph;z-index:-15689216;mso-wrap-distance-left:0;mso-wrap-distance-right:0" id="docshapegroup390" coordorigin="7434,2397" coordsize="2307,1086">
                <v:shape style="position:absolute;left:8287;top:2397;width:1454;height:539" type="#_x0000_t75" id="docshape391" stroked="false">
                  <v:imagedata r:id="rId79" o:title=""/>
                </v:shape>
                <v:shape style="position:absolute;left:7434;top:2881;width:1221;height:601" type="#_x0000_t202" id="docshape392" filled="true" fillcolor="#7e7e7e" stroked="false">
                  <v:textbox inset="0,0,0,0">
                    <w:txbxContent>
                      <w:p>
                        <w:pPr>
                          <w:spacing w:before="165"/>
                          <w:ind w:left="342" w:right="0" w:firstLine="0"/>
                          <w:jc w:val="left"/>
                          <w:rPr>
                            <w:color w:val="000000"/>
                            <w:sz w:val="22"/>
                          </w:rPr>
                        </w:pPr>
                        <w:r>
                          <w:rPr>
                            <w:color w:val="000000"/>
                            <w:spacing w:val="-2"/>
                            <w:sz w:val="22"/>
                          </w:rPr>
                          <w:t>Ficafé</w:t>
                        </w:r>
                      </w:p>
                    </w:txbxContent>
                  </v:textbox>
                  <v:fill opacity="32896f" type="solid"/>
                  <w10:wrap type="none"/>
                </v:shape>
                <w10:wrap type="topAndBottom"/>
              </v:group>
            </w:pict>
          </mc:Fallback>
        </mc:AlternateContent>
      </w:r>
    </w:p>
    <w:p>
      <w:pPr>
        <w:pStyle w:val="BodyText"/>
        <w:spacing w:before="8"/>
        <w:rPr>
          <w:i/>
          <w:sz w:val="9"/>
        </w:rPr>
      </w:pPr>
    </w:p>
    <w:p>
      <w:pPr>
        <w:pStyle w:val="BodyText"/>
        <w:rPr>
          <w:i/>
        </w:rPr>
      </w:pPr>
    </w:p>
    <w:p>
      <w:pPr>
        <w:pStyle w:val="BodyText"/>
        <w:rPr>
          <w:i/>
        </w:rPr>
      </w:pPr>
    </w:p>
    <w:p>
      <w:pPr>
        <w:pStyle w:val="BodyText"/>
        <w:rPr>
          <w:i/>
        </w:rPr>
      </w:pPr>
    </w:p>
    <w:p>
      <w:pPr>
        <w:pStyle w:val="BodyText"/>
        <w:spacing w:before="51"/>
        <w:rPr>
          <w:i/>
        </w:rPr>
      </w:pPr>
    </w:p>
    <w:p>
      <w:pPr>
        <w:pStyle w:val="BodyText"/>
        <w:spacing w:line="360" w:lineRule="auto"/>
        <w:ind w:left="142" w:right="698"/>
        <w:jc w:val="both"/>
      </w:pPr>
      <w:r>
        <w:rPr>
          <w:i/>
        </w:rPr>
        <w:t>Nota</w:t>
      </w:r>
      <w:r>
        <w:rPr/>
        <w:t>. De "Fruit Logistica", por Fruit Logistica, 2014 (</w:t>
      </w:r>
      <w:hyperlink r:id="rId80">
        <w:r>
          <w:rPr>
            <w:color w:val="0462C1"/>
            <w:u w:val="single" w:color="0462C1"/>
          </w:rPr>
          <w:t>https://www.fruitlogistica.com/</w:t>
        </w:r>
      </w:hyperlink>
      <w:r>
        <w:rPr/>
        <w:t>), "Biofach", por Biofach, 2023 (</w:t>
      </w:r>
      <w:hyperlink r:id="rId81">
        <w:r>
          <w:rPr>
            <w:color w:val="0462C1"/>
            <w:u w:val="single" w:color="0462C1"/>
          </w:rPr>
          <w:t>https://www.biofach.de/</w:t>
        </w:r>
      </w:hyperlink>
      <w:r>
        <w:rPr/>
        <w:t>), "World of Coffee", por World of Coffee, 2017 (</w:t>
      </w:r>
      <w:hyperlink r:id="rId82">
        <w:r>
          <w:rPr>
            <w:color w:val="0462C1"/>
            <w:u w:val="single" w:color="0462C1"/>
          </w:rPr>
          <w:t>https://www.worldofcoffee.org/</w:t>
        </w:r>
      </w:hyperlink>
      <w:r>
        <w:rPr/>
        <w:t>), "Anuga", por Anuga, 2010 (</w:t>
      </w:r>
      <w:hyperlink r:id="rId83">
        <w:r>
          <w:rPr>
            <w:color w:val="0462C1"/>
            <w:u w:val="single" w:color="0462C1"/>
          </w:rPr>
          <w:t>https://www.anuga.com/</w:t>
        </w:r>
      </w:hyperlink>
      <w:r>
        <w:rPr/>
        <w:t>), "Expocafé Perú", por Expocafé Perú, 2020 (</w:t>
      </w:r>
      <w:hyperlink r:id="rId84">
        <w:r>
          <w:rPr>
            <w:color w:val="0462C1"/>
            <w:u w:val="single" w:color="0462C1"/>
          </w:rPr>
          <w:t>https://www.expocafeperu.pe/</w:t>
        </w:r>
      </w:hyperlink>
      <w:r>
        <w:rPr/>
        <w:t>), y "Ficafé", por Ficafé, 2019 (</w:t>
      </w:r>
      <w:hyperlink r:id="rId73">
        <w:r>
          <w:rPr>
            <w:color w:val="0462C1"/>
            <w:u w:val="single" w:color="0462C1"/>
          </w:rPr>
          <w:t>https://ficafe.com.pe/</w:t>
        </w:r>
      </w:hyperlink>
      <w:r>
        <w:rPr/>
        <w:t>).</w:t>
      </w:r>
    </w:p>
    <w:p>
      <w:pPr>
        <w:pStyle w:val="ListParagraph"/>
        <w:numPr>
          <w:ilvl w:val="4"/>
          <w:numId w:val="17"/>
        </w:numPr>
        <w:tabs>
          <w:tab w:pos="1583" w:val="left" w:leader="none"/>
        </w:tabs>
        <w:spacing w:line="362" w:lineRule="auto" w:before="161" w:after="0"/>
        <w:ind w:left="142" w:right="716" w:firstLine="270"/>
        <w:jc w:val="both"/>
        <w:rPr>
          <w:sz w:val="24"/>
        </w:rPr>
      </w:pPr>
      <w:r>
        <w:rPr>
          <w:i/>
          <w:sz w:val="24"/>
        </w:rPr>
        <w:t>Gycs Gordon, Promperú Hamburgo. </w:t>
      </w:r>
      <w:r>
        <w:rPr>
          <w:sz w:val="24"/>
        </w:rPr>
        <w:t>Se subrayó la importancia histórica y presente</w:t>
      </w:r>
      <w:r>
        <w:rPr>
          <w:spacing w:val="-9"/>
          <w:sz w:val="24"/>
        </w:rPr>
        <w:t> </w:t>
      </w:r>
      <w:r>
        <w:rPr>
          <w:sz w:val="24"/>
        </w:rPr>
        <w:t>de</w:t>
      </w:r>
      <w:r>
        <w:rPr>
          <w:spacing w:val="-9"/>
          <w:sz w:val="24"/>
        </w:rPr>
        <w:t> </w:t>
      </w:r>
      <w:r>
        <w:rPr>
          <w:sz w:val="24"/>
        </w:rPr>
        <w:t>las</w:t>
      </w:r>
      <w:r>
        <w:rPr>
          <w:spacing w:val="-15"/>
          <w:sz w:val="24"/>
        </w:rPr>
        <w:t> </w:t>
      </w:r>
      <w:r>
        <w:rPr>
          <w:sz w:val="24"/>
        </w:rPr>
        <w:t>ferias</w:t>
      </w:r>
      <w:r>
        <w:rPr>
          <w:spacing w:val="-15"/>
          <w:sz w:val="24"/>
        </w:rPr>
        <w:t> </w:t>
      </w:r>
      <w:r>
        <w:rPr>
          <w:sz w:val="24"/>
        </w:rPr>
        <w:t>en</w:t>
      </w:r>
      <w:r>
        <w:rPr>
          <w:spacing w:val="-2"/>
          <w:sz w:val="24"/>
        </w:rPr>
        <w:t> </w:t>
      </w:r>
      <w:r>
        <w:rPr>
          <w:sz w:val="24"/>
        </w:rPr>
        <w:t>Alemania,</w:t>
      </w:r>
      <w:r>
        <w:rPr>
          <w:spacing w:val="-13"/>
          <w:sz w:val="24"/>
        </w:rPr>
        <w:t> </w:t>
      </w:r>
      <w:r>
        <w:rPr>
          <w:sz w:val="24"/>
        </w:rPr>
        <w:t>y</w:t>
      </w:r>
      <w:r>
        <w:rPr>
          <w:spacing w:val="-3"/>
          <w:sz w:val="24"/>
        </w:rPr>
        <w:t> </w:t>
      </w:r>
      <w:r>
        <w:rPr>
          <w:sz w:val="24"/>
        </w:rPr>
        <w:t>Europa,</w:t>
      </w:r>
      <w:r>
        <w:rPr>
          <w:spacing w:val="-13"/>
          <w:sz w:val="24"/>
        </w:rPr>
        <w:t> </w:t>
      </w:r>
      <w:r>
        <w:rPr>
          <w:sz w:val="24"/>
        </w:rPr>
        <w:t>y</w:t>
      </w:r>
      <w:r>
        <w:rPr>
          <w:spacing w:val="-13"/>
          <w:sz w:val="24"/>
        </w:rPr>
        <w:t> </w:t>
      </w:r>
      <w:r>
        <w:rPr>
          <w:sz w:val="24"/>
        </w:rPr>
        <w:t>como</w:t>
      </w:r>
      <w:r>
        <w:rPr>
          <w:spacing w:val="-3"/>
          <w:sz w:val="24"/>
        </w:rPr>
        <w:t> </w:t>
      </w:r>
      <w:r>
        <w:rPr>
          <w:sz w:val="24"/>
        </w:rPr>
        <w:t>la</w:t>
      </w:r>
      <w:r>
        <w:rPr>
          <w:spacing w:val="-9"/>
          <w:sz w:val="24"/>
        </w:rPr>
        <w:t> </w:t>
      </w:r>
      <w:r>
        <w:rPr>
          <w:sz w:val="24"/>
        </w:rPr>
        <w:t>comisión</w:t>
      </w:r>
      <w:r>
        <w:rPr>
          <w:spacing w:val="-3"/>
          <w:sz w:val="24"/>
        </w:rPr>
        <w:t> </w:t>
      </w:r>
      <w:r>
        <w:rPr>
          <w:sz w:val="24"/>
        </w:rPr>
        <w:t>que</w:t>
      </w:r>
      <w:r>
        <w:rPr>
          <w:spacing w:val="-9"/>
          <w:sz w:val="24"/>
        </w:rPr>
        <w:t> </w:t>
      </w:r>
      <w:r>
        <w:rPr>
          <w:sz w:val="24"/>
        </w:rPr>
        <w:t>representa,</w:t>
      </w:r>
      <w:r>
        <w:rPr>
          <w:spacing w:val="-13"/>
          <w:sz w:val="24"/>
        </w:rPr>
        <w:t> </w:t>
      </w:r>
      <w:r>
        <w:rPr>
          <w:sz w:val="24"/>
        </w:rPr>
        <w:t>Promperú, toma en cuenta ello y lo aprovecha como medio para promocionar los más destacados productos peruanos.</w:t>
      </w:r>
    </w:p>
    <w:p>
      <w:pPr>
        <w:pStyle w:val="BodyText"/>
        <w:spacing w:line="360" w:lineRule="auto" w:before="154"/>
        <w:ind w:left="142" w:right="710" w:firstLine="720"/>
        <w:jc w:val="both"/>
      </w:pPr>
      <w:r>
        <w:rPr/>
        <w:t>Actividad</w:t>
      </w:r>
      <w:r>
        <w:rPr>
          <w:spacing w:val="-8"/>
        </w:rPr>
        <w:t> </w:t>
      </w:r>
      <w:r>
        <w:rPr/>
        <w:t>que</w:t>
      </w:r>
      <w:r>
        <w:rPr>
          <w:spacing w:val="-5"/>
        </w:rPr>
        <w:t> </w:t>
      </w:r>
      <w:r>
        <w:rPr/>
        <w:t>complementa</w:t>
      </w:r>
      <w:r>
        <w:rPr>
          <w:spacing w:val="-5"/>
        </w:rPr>
        <w:t> </w:t>
      </w:r>
      <w:r>
        <w:rPr/>
        <w:t>con</w:t>
      </w:r>
      <w:r>
        <w:rPr>
          <w:spacing w:val="-8"/>
        </w:rPr>
        <w:t> </w:t>
      </w:r>
      <w:r>
        <w:rPr/>
        <w:t>las</w:t>
      </w:r>
      <w:r>
        <w:rPr>
          <w:spacing w:val="-11"/>
        </w:rPr>
        <w:t> </w:t>
      </w:r>
      <w:r>
        <w:rPr/>
        <w:t>misiones</w:t>
      </w:r>
      <w:r>
        <w:rPr>
          <w:spacing w:val="-11"/>
        </w:rPr>
        <w:t> </w:t>
      </w:r>
      <w:r>
        <w:rPr/>
        <w:t>comerciales</w:t>
      </w:r>
      <w:r>
        <w:rPr>
          <w:spacing w:val="-11"/>
        </w:rPr>
        <w:t> </w:t>
      </w:r>
      <w:r>
        <w:rPr/>
        <w:t>que</w:t>
      </w:r>
      <w:r>
        <w:rPr>
          <w:spacing w:val="-5"/>
        </w:rPr>
        <w:t> </w:t>
      </w:r>
      <w:r>
        <w:rPr/>
        <w:t>desarrolla</w:t>
      </w:r>
      <w:r>
        <w:rPr>
          <w:spacing w:val="-5"/>
        </w:rPr>
        <w:t> </w:t>
      </w:r>
      <w:r>
        <w:rPr/>
        <w:t>para</w:t>
      </w:r>
      <w:r>
        <w:rPr>
          <w:spacing w:val="-5"/>
        </w:rPr>
        <w:t> </w:t>
      </w:r>
      <w:r>
        <w:rPr/>
        <w:t>traer</w:t>
      </w:r>
      <w:r>
        <w:rPr>
          <w:spacing w:val="-8"/>
        </w:rPr>
        <w:t> </w:t>
      </w:r>
      <w:r>
        <w:rPr/>
        <w:t>a tostadores alemanes y europeos a las zonas cafetaleras del Perú para cerrar acuerdos </w:t>
      </w:r>
      <w:r>
        <w:rPr>
          <w:spacing w:val="-2"/>
        </w:rPr>
        <w:t>comerciales.</w:t>
      </w:r>
    </w:p>
    <w:p>
      <w:pPr>
        <w:pStyle w:val="BodyText"/>
        <w:spacing w:line="364" w:lineRule="auto" w:before="159"/>
        <w:ind w:left="142" w:right="709" w:firstLine="720"/>
        <w:jc w:val="both"/>
      </w:pPr>
      <w:r>
        <w:rPr/>
        <w:t>Entre las principales ferias, se mencionó, para alimentos, bebidas y productos frescos,</w:t>
      </w:r>
      <w:r>
        <w:rPr>
          <w:spacing w:val="15"/>
        </w:rPr>
        <w:t> </w:t>
      </w:r>
      <w:r>
        <w:rPr/>
        <w:t>a</w:t>
      </w:r>
      <w:r>
        <w:rPr>
          <w:spacing w:val="19"/>
        </w:rPr>
        <w:t> </w:t>
      </w:r>
      <w:r>
        <w:rPr/>
        <w:t>la</w:t>
      </w:r>
      <w:r>
        <w:rPr>
          <w:spacing w:val="20"/>
        </w:rPr>
        <w:t> </w:t>
      </w:r>
      <w:r>
        <w:rPr/>
        <w:t>Fruit</w:t>
      </w:r>
      <w:r>
        <w:rPr>
          <w:spacing w:val="20"/>
        </w:rPr>
        <w:t> </w:t>
      </w:r>
      <w:r>
        <w:rPr/>
        <w:t>Logística,</w:t>
      </w:r>
      <w:r>
        <w:rPr>
          <w:spacing w:val="17"/>
        </w:rPr>
        <w:t> </w:t>
      </w:r>
      <w:r>
        <w:rPr/>
        <w:t>feria</w:t>
      </w:r>
      <w:r>
        <w:rPr>
          <w:spacing w:val="20"/>
        </w:rPr>
        <w:t> </w:t>
      </w:r>
      <w:r>
        <w:rPr/>
        <w:t>que</w:t>
      </w:r>
      <w:r>
        <w:rPr>
          <w:spacing w:val="20"/>
        </w:rPr>
        <w:t> </w:t>
      </w:r>
      <w:r>
        <w:rPr/>
        <w:t>reúne</w:t>
      </w:r>
      <w:r>
        <w:rPr>
          <w:spacing w:val="20"/>
        </w:rPr>
        <w:t> </w:t>
      </w:r>
      <w:r>
        <w:rPr/>
        <w:t>distintas</w:t>
      </w:r>
      <w:r>
        <w:rPr>
          <w:spacing w:val="14"/>
        </w:rPr>
        <w:t> </w:t>
      </w:r>
      <w:r>
        <w:rPr/>
        <w:t>áreas</w:t>
      </w:r>
      <w:r>
        <w:rPr>
          <w:spacing w:val="14"/>
        </w:rPr>
        <w:t> </w:t>
      </w:r>
      <w:r>
        <w:rPr/>
        <w:t>de</w:t>
      </w:r>
      <w:r>
        <w:rPr>
          <w:spacing w:val="20"/>
        </w:rPr>
        <w:t> </w:t>
      </w:r>
      <w:r>
        <w:rPr/>
        <w:t>negocio</w:t>
      </w:r>
      <w:r>
        <w:rPr>
          <w:spacing w:val="17"/>
        </w:rPr>
        <w:t> </w:t>
      </w:r>
      <w:r>
        <w:rPr/>
        <w:t>y</w:t>
      </w:r>
      <w:r>
        <w:rPr>
          <w:spacing w:val="17"/>
        </w:rPr>
        <w:t> </w:t>
      </w:r>
      <w:r>
        <w:rPr/>
        <w:t>participantes</w:t>
      </w:r>
      <w:r>
        <w:rPr>
          <w:spacing w:val="15"/>
        </w:rPr>
        <w:t> </w:t>
      </w:r>
      <w:r>
        <w:rPr>
          <w:spacing w:val="-5"/>
        </w:rPr>
        <w:t>del</w:t>
      </w:r>
    </w:p>
    <w:p>
      <w:pPr>
        <w:pStyle w:val="BodyText"/>
        <w:spacing w:after="0" w:line="364" w:lineRule="auto"/>
        <w:jc w:val="both"/>
        <w:sectPr>
          <w:pgSz w:w="11910" w:h="16840"/>
          <w:pgMar w:header="717" w:footer="0" w:top="1320" w:bottom="280" w:left="1559" w:right="708"/>
        </w:sectPr>
      </w:pPr>
    </w:p>
    <w:p>
      <w:pPr>
        <w:pStyle w:val="BodyText"/>
        <w:spacing w:line="360" w:lineRule="auto" w:before="80"/>
        <w:ind w:left="142" w:right="694"/>
        <w:jc w:val="both"/>
      </w:pPr>
      <w:r>
        <w:rPr/>
        <w:t>mercado de productos frescos</w:t>
      </w:r>
      <w:r>
        <w:rPr>
          <w:position w:val="7"/>
          <w:sz w:val="16"/>
        </w:rPr>
        <w:t>8</w:t>
      </w:r>
      <w:r>
        <w:rPr/>
        <w:t>, Biofach, feria líder de</w:t>
      </w:r>
      <w:r>
        <w:rPr>
          <w:spacing w:val="-1"/>
        </w:rPr>
        <w:t> </w:t>
      </w:r>
      <w:r>
        <w:rPr/>
        <w:t>comercio de</w:t>
      </w:r>
      <w:r>
        <w:rPr>
          <w:spacing w:val="-1"/>
        </w:rPr>
        <w:t> </w:t>
      </w:r>
      <w:r>
        <w:rPr/>
        <w:t>alimentos orgánicos</w:t>
      </w:r>
      <w:r>
        <w:rPr>
          <w:position w:val="7"/>
          <w:sz w:val="16"/>
        </w:rPr>
        <w:t>9</w:t>
      </w:r>
      <w:r>
        <w:rPr/>
        <w:t>, y Anuga, feria principal de comercio de la industria de alimentos y bebidas</w:t>
      </w:r>
      <w:r>
        <w:rPr>
          <w:position w:val="7"/>
          <w:sz w:val="16"/>
        </w:rPr>
        <w:t>10</w:t>
      </w:r>
      <w:r>
        <w:rPr/>
        <w:t>, en tanto que, para el café, a Coteca, feria de café, té y cacao descontinuada y que se realizaba en Hamburgo,</w:t>
      </w:r>
      <w:r>
        <w:rPr>
          <w:spacing w:val="-1"/>
        </w:rPr>
        <w:t> </w:t>
      </w:r>
      <w:r>
        <w:rPr/>
        <w:t>Alemania (Nferias,</w:t>
      </w:r>
      <w:r>
        <w:rPr>
          <w:spacing w:val="-1"/>
        </w:rPr>
        <w:t> </w:t>
      </w:r>
      <w:r>
        <w:rPr/>
        <w:t>2020),</w:t>
      </w:r>
      <w:r>
        <w:rPr>
          <w:spacing w:val="-1"/>
        </w:rPr>
        <w:t> </w:t>
      </w:r>
      <w:r>
        <w:rPr/>
        <w:t>y</w:t>
      </w:r>
      <w:r>
        <w:rPr>
          <w:spacing w:val="-1"/>
        </w:rPr>
        <w:t> </w:t>
      </w:r>
      <w:r>
        <w:rPr/>
        <w:t>el</w:t>
      </w:r>
      <w:r>
        <w:rPr>
          <w:spacing w:val="-8"/>
        </w:rPr>
        <w:t> </w:t>
      </w:r>
      <w:r>
        <w:rPr/>
        <w:t>World</w:t>
      </w:r>
      <w:r>
        <w:rPr>
          <w:spacing w:val="-1"/>
        </w:rPr>
        <w:t> </w:t>
      </w:r>
      <w:r>
        <w:rPr/>
        <w:t>of</w:t>
      </w:r>
      <w:r>
        <w:rPr>
          <w:spacing w:val="-1"/>
        </w:rPr>
        <w:t> </w:t>
      </w:r>
      <w:r>
        <w:rPr/>
        <w:t>Coffee,</w:t>
      </w:r>
      <w:r>
        <w:rPr>
          <w:spacing w:val="-1"/>
        </w:rPr>
        <w:t> </w:t>
      </w:r>
      <w:r>
        <w:rPr/>
        <w:t>feria de café con</w:t>
      </w:r>
      <w:r>
        <w:rPr>
          <w:spacing w:val="-1"/>
        </w:rPr>
        <w:t> </w:t>
      </w:r>
      <w:r>
        <w:rPr/>
        <w:t>relevancia en </w:t>
      </w:r>
      <w:r>
        <w:rPr>
          <w:spacing w:val="-2"/>
        </w:rPr>
        <w:t>Europa</w:t>
      </w:r>
      <w:r>
        <w:rPr>
          <w:spacing w:val="-2"/>
          <w:position w:val="7"/>
          <w:sz w:val="16"/>
        </w:rPr>
        <w:t>11</w:t>
      </w:r>
      <w:r>
        <w:rPr>
          <w:spacing w:val="-2"/>
        </w:rPr>
        <w:t>.</w:t>
      </w:r>
    </w:p>
    <w:p>
      <w:pPr>
        <w:pStyle w:val="BodyText"/>
        <w:spacing w:line="357" w:lineRule="auto" w:before="161"/>
        <w:ind w:left="142" w:right="708" w:firstLine="720"/>
        <w:jc w:val="both"/>
      </w:pPr>
      <w:r>
        <w:rPr/>
        <w:t>Se sostuvo que el mercado alemán cuenta con una potencial demanda por los cafés de buena calidad, algo que el Perú está buscando posicionar hoy en día.</w:t>
      </w:r>
    </w:p>
    <w:p>
      <w:pPr>
        <w:pStyle w:val="BodyText"/>
        <w:spacing w:line="360" w:lineRule="auto" w:before="168"/>
        <w:ind w:left="142" w:right="703" w:firstLine="720"/>
        <w:jc w:val="both"/>
      </w:pPr>
      <w:r>
        <w:rPr/>
        <w:t>Respecto al consumidor alemán, se dio cuenta de la existencia de variedades, los cuales pueden diferenciarse por la región donde habita o el</w:t>
      </w:r>
      <w:r>
        <w:rPr>
          <w:spacing w:val="-3"/>
        </w:rPr>
        <w:t> </w:t>
      </w:r>
      <w:r>
        <w:rPr/>
        <w:t>poder adquisitivo, pero que sus aspectos comunes se resumen a la preferencia por productos certificados, orgánicos y de </w:t>
      </w:r>
      <w:r>
        <w:rPr>
          <w:spacing w:val="-2"/>
        </w:rPr>
        <w:t>calidad.</w:t>
      </w:r>
    </w:p>
    <w:p>
      <w:pPr>
        <w:pStyle w:val="BodyText"/>
        <w:spacing w:line="360" w:lineRule="auto" w:before="155"/>
        <w:ind w:left="142" w:right="705" w:firstLine="720"/>
        <w:jc w:val="both"/>
      </w:pPr>
      <w:r>
        <w:rPr/>
        <w:t>Se</w:t>
      </w:r>
      <w:r>
        <w:rPr>
          <w:spacing w:val="-4"/>
        </w:rPr>
        <w:t> </w:t>
      </w:r>
      <w:r>
        <w:rPr/>
        <w:t>sostuvo</w:t>
      </w:r>
      <w:r>
        <w:rPr>
          <w:spacing w:val="-4"/>
        </w:rPr>
        <w:t> </w:t>
      </w:r>
      <w:r>
        <w:rPr/>
        <w:t>que</w:t>
      </w:r>
      <w:r>
        <w:rPr>
          <w:spacing w:val="-2"/>
        </w:rPr>
        <w:t> </w:t>
      </w:r>
      <w:r>
        <w:rPr/>
        <w:t>hay</w:t>
      </w:r>
      <w:r>
        <w:rPr>
          <w:spacing w:val="-5"/>
        </w:rPr>
        <w:t> </w:t>
      </w:r>
      <w:r>
        <w:rPr/>
        <w:t>un</w:t>
      </w:r>
      <w:r>
        <w:rPr>
          <w:spacing w:val="-15"/>
        </w:rPr>
        <w:t> </w:t>
      </w:r>
      <w:r>
        <w:rPr/>
        <w:t>sector</w:t>
      </w:r>
      <w:r>
        <w:rPr>
          <w:spacing w:val="-14"/>
        </w:rPr>
        <w:t> </w:t>
      </w:r>
      <w:r>
        <w:rPr/>
        <w:t>que</w:t>
      </w:r>
      <w:r>
        <w:rPr>
          <w:spacing w:val="-11"/>
        </w:rPr>
        <w:t> </w:t>
      </w:r>
      <w:r>
        <w:rPr/>
        <w:t>prefiere</w:t>
      </w:r>
      <w:r>
        <w:rPr>
          <w:spacing w:val="-2"/>
        </w:rPr>
        <w:t> </w:t>
      </w:r>
      <w:r>
        <w:rPr/>
        <w:t>productos</w:t>
      </w:r>
      <w:r>
        <w:rPr>
          <w:spacing w:val="-15"/>
        </w:rPr>
        <w:t> </w:t>
      </w:r>
      <w:r>
        <w:rPr/>
        <w:t>con</w:t>
      </w:r>
      <w:r>
        <w:rPr>
          <w:spacing w:val="-5"/>
        </w:rPr>
        <w:t> </w:t>
      </w:r>
      <w:r>
        <w:rPr/>
        <w:t>precio</w:t>
      </w:r>
      <w:r>
        <w:rPr>
          <w:spacing w:val="-5"/>
        </w:rPr>
        <w:t> </w:t>
      </w:r>
      <w:r>
        <w:rPr/>
        <w:t>bajo</w:t>
      </w:r>
      <w:r>
        <w:rPr>
          <w:spacing w:val="-5"/>
        </w:rPr>
        <w:t> </w:t>
      </w:r>
      <w:r>
        <w:rPr/>
        <w:t>por</w:t>
      </w:r>
      <w:r>
        <w:rPr>
          <w:spacing w:val="-5"/>
        </w:rPr>
        <w:t> </w:t>
      </w:r>
      <w:r>
        <w:rPr/>
        <w:t>sobre</w:t>
      </w:r>
      <w:r>
        <w:rPr>
          <w:spacing w:val="-11"/>
        </w:rPr>
        <w:t> </w:t>
      </w:r>
      <w:r>
        <w:rPr/>
        <w:t>buena calidad,</w:t>
      </w:r>
      <w:r>
        <w:rPr>
          <w:spacing w:val="-2"/>
        </w:rPr>
        <w:t> </w:t>
      </w:r>
      <w:r>
        <w:rPr/>
        <w:t>pero</w:t>
      </w:r>
      <w:r>
        <w:rPr>
          <w:spacing w:val="-2"/>
        </w:rPr>
        <w:t> </w:t>
      </w:r>
      <w:r>
        <w:rPr/>
        <w:t>que cohabita</w:t>
      </w:r>
      <w:r>
        <w:rPr>
          <w:spacing w:val="-9"/>
        </w:rPr>
        <w:t> </w:t>
      </w:r>
      <w:r>
        <w:rPr/>
        <w:t>también</w:t>
      </w:r>
      <w:r>
        <w:rPr>
          <w:spacing w:val="-2"/>
        </w:rPr>
        <w:t> </w:t>
      </w:r>
      <w:r>
        <w:rPr/>
        <w:t>con</w:t>
      </w:r>
      <w:r>
        <w:rPr>
          <w:spacing w:val="-2"/>
        </w:rPr>
        <w:t> </w:t>
      </w:r>
      <w:r>
        <w:rPr/>
        <w:t>un</w:t>
      </w:r>
      <w:r>
        <w:rPr>
          <w:spacing w:val="-2"/>
        </w:rPr>
        <w:t> </w:t>
      </w:r>
      <w:r>
        <w:rPr/>
        <w:t>nicho</w:t>
      </w:r>
      <w:r>
        <w:rPr>
          <w:spacing w:val="-2"/>
        </w:rPr>
        <w:t> </w:t>
      </w:r>
      <w:r>
        <w:rPr/>
        <w:t>importante como</w:t>
      </w:r>
      <w:r>
        <w:rPr>
          <w:spacing w:val="-2"/>
        </w:rPr>
        <w:t> </w:t>
      </w:r>
      <w:r>
        <w:rPr/>
        <w:t>lo</w:t>
      </w:r>
      <w:r>
        <w:rPr>
          <w:spacing w:val="-2"/>
        </w:rPr>
        <w:t> </w:t>
      </w:r>
      <w:r>
        <w:rPr/>
        <w:t>es</w:t>
      </w:r>
      <w:r>
        <w:rPr>
          <w:spacing w:val="-6"/>
        </w:rPr>
        <w:t> </w:t>
      </w:r>
      <w:r>
        <w:rPr/>
        <w:t>el</w:t>
      </w:r>
      <w:r>
        <w:rPr>
          <w:spacing w:val="-9"/>
        </w:rPr>
        <w:t> </w:t>
      </w:r>
      <w:r>
        <w:rPr/>
        <w:t>del</w:t>
      </w:r>
      <w:r>
        <w:rPr>
          <w:spacing w:val="-9"/>
        </w:rPr>
        <w:t> </w:t>
      </w:r>
      <w:r>
        <w:rPr/>
        <w:t>café orgánico y</w:t>
      </w:r>
      <w:r>
        <w:rPr>
          <w:spacing w:val="-2"/>
        </w:rPr>
        <w:t> </w:t>
      </w:r>
      <w:r>
        <w:rPr/>
        <w:t>el</w:t>
      </w:r>
      <w:r>
        <w:rPr>
          <w:spacing w:val="-9"/>
        </w:rPr>
        <w:t> </w:t>
      </w:r>
      <w:r>
        <w:rPr/>
        <w:t>que tiene la certificación Comercio</w:t>
      </w:r>
      <w:r>
        <w:rPr>
          <w:spacing w:val="-1"/>
        </w:rPr>
        <w:t> </w:t>
      </w:r>
      <w:r>
        <w:rPr/>
        <w:t>Justo.</w:t>
      </w:r>
      <w:r>
        <w:rPr>
          <w:spacing w:val="-2"/>
        </w:rPr>
        <w:t> </w:t>
      </w:r>
      <w:r>
        <w:rPr/>
        <w:t>Esto</w:t>
      </w:r>
      <w:r>
        <w:rPr>
          <w:spacing w:val="-2"/>
        </w:rPr>
        <w:t> </w:t>
      </w:r>
      <w:r>
        <w:rPr/>
        <w:t>porque hay</w:t>
      </w:r>
      <w:r>
        <w:rPr>
          <w:spacing w:val="-2"/>
        </w:rPr>
        <w:t> </w:t>
      </w:r>
      <w:r>
        <w:rPr/>
        <w:t>una porción</w:t>
      </w:r>
      <w:r>
        <w:rPr>
          <w:spacing w:val="-2"/>
        </w:rPr>
        <w:t> </w:t>
      </w:r>
      <w:r>
        <w:rPr/>
        <w:t>del</w:t>
      </w:r>
      <w:r>
        <w:rPr>
          <w:spacing w:val="-9"/>
        </w:rPr>
        <w:t> </w:t>
      </w:r>
      <w:r>
        <w:rPr/>
        <w:t>consumidor alemán de café que está dispuestos a pagar un precio adicional por estos productos.</w:t>
      </w:r>
    </w:p>
    <w:p>
      <w:pPr>
        <w:pStyle w:val="BodyText"/>
        <w:spacing w:line="360" w:lineRule="auto" w:before="166"/>
        <w:ind w:left="142" w:right="722" w:firstLine="720"/>
        <w:jc w:val="both"/>
      </w:pPr>
      <w:r>
        <w:rPr/>
        <w:t>Se</w:t>
      </w:r>
      <w:r>
        <w:rPr>
          <w:spacing w:val="-3"/>
        </w:rPr>
        <w:t> </w:t>
      </w:r>
      <w:r>
        <w:rPr/>
        <w:t>recomendó</w:t>
      </w:r>
      <w:r>
        <w:rPr>
          <w:spacing w:val="-4"/>
        </w:rPr>
        <w:t> </w:t>
      </w:r>
      <w:r>
        <w:rPr/>
        <w:t>que,</w:t>
      </w:r>
      <w:r>
        <w:rPr>
          <w:spacing w:val="-5"/>
        </w:rPr>
        <w:t> </w:t>
      </w:r>
      <w:r>
        <w:rPr/>
        <w:t>para</w:t>
      </w:r>
      <w:r>
        <w:rPr>
          <w:spacing w:val="-12"/>
        </w:rPr>
        <w:t> </w:t>
      </w:r>
      <w:r>
        <w:rPr/>
        <w:t>posicionar</w:t>
      </w:r>
      <w:r>
        <w:rPr>
          <w:spacing w:val="-5"/>
        </w:rPr>
        <w:t> </w:t>
      </w:r>
      <w:r>
        <w:rPr/>
        <w:t>el</w:t>
      </w:r>
      <w:r>
        <w:rPr>
          <w:spacing w:val="-12"/>
        </w:rPr>
        <w:t> </w:t>
      </w:r>
      <w:r>
        <w:rPr/>
        <w:t>café</w:t>
      </w:r>
      <w:r>
        <w:rPr>
          <w:spacing w:val="-3"/>
        </w:rPr>
        <w:t> </w:t>
      </w:r>
      <w:r>
        <w:rPr/>
        <w:t>peruano,</w:t>
      </w:r>
      <w:r>
        <w:rPr>
          <w:spacing w:val="-15"/>
        </w:rPr>
        <w:t> </w:t>
      </w:r>
      <w:r>
        <w:rPr/>
        <w:t>es</w:t>
      </w:r>
      <w:r>
        <w:rPr>
          <w:spacing w:val="-9"/>
        </w:rPr>
        <w:t> </w:t>
      </w:r>
      <w:r>
        <w:rPr/>
        <w:t>importante</w:t>
      </w:r>
      <w:r>
        <w:rPr>
          <w:spacing w:val="-3"/>
        </w:rPr>
        <w:t> </w:t>
      </w:r>
      <w:r>
        <w:rPr/>
        <w:t>destacar</w:t>
      </w:r>
      <w:r>
        <w:rPr>
          <w:spacing w:val="-15"/>
        </w:rPr>
        <w:t> </w:t>
      </w:r>
      <w:r>
        <w:rPr/>
        <w:t>su</w:t>
      </w:r>
      <w:r>
        <w:rPr>
          <w:spacing w:val="-5"/>
        </w:rPr>
        <w:t> </w:t>
      </w:r>
      <w:r>
        <w:rPr/>
        <w:t>origen y</w:t>
      </w:r>
      <w:r>
        <w:rPr>
          <w:spacing w:val="-15"/>
        </w:rPr>
        <w:t> </w:t>
      </w:r>
      <w:r>
        <w:rPr/>
        <w:t>su</w:t>
      </w:r>
      <w:r>
        <w:rPr>
          <w:spacing w:val="-15"/>
        </w:rPr>
        <w:t> </w:t>
      </w:r>
      <w:r>
        <w:rPr/>
        <w:t>calidad</w:t>
      </w:r>
      <w:r>
        <w:rPr>
          <w:spacing w:val="-9"/>
        </w:rPr>
        <w:t> </w:t>
      </w:r>
      <w:r>
        <w:rPr/>
        <w:t>mediante</w:t>
      </w:r>
      <w:r>
        <w:rPr>
          <w:spacing w:val="-12"/>
        </w:rPr>
        <w:t> </w:t>
      </w:r>
      <w:r>
        <w:rPr/>
        <w:t>una</w:t>
      </w:r>
      <w:r>
        <w:rPr>
          <w:spacing w:val="-12"/>
        </w:rPr>
        <w:t> </w:t>
      </w:r>
      <w:r>
        <w:rPr/>
        <w:t>historia</w:t>
      </w:r>
      <w:r>
        <w:rPr>
          <w:spacing w:val="-12"/>
        </w:rPr>
        <w:t> </w:t>
      </w:r>
      <w:r>
        <w:rPr/>
        <w:t>interesante.</w:t>
      </w:r>
      <w:r>
        <w:rPr>
          <w:spacing w:val="-15"/>
        </w:rPr>
        <w:t> </w:t>
      </w:r>
      <w:r>
        <w:rPr/>
        <w:t>Este</w:t>
      </w:r>
      <w:r>
        <w:rPr>
          <w:spacing w:val="-12"/>
        </w:rPr>
        <w:t> </w:t>
      </w:r>
      <w:r>
        <w:rPr/>
        <w:t>posicionamiento,</w:t>
      </w:r>
      <w:r>
        <w:rPr>
          <w:spacing w:val="-15"/>
        </w:rPr>
        <w:t> </w:t>
      </w:r>
      <w:r>
        <w:rPr/>
        <w:t>según</w:t>
      </w:r>
      <w:r>
        <w:rPr>
          <w:spacing w:val="-15"/>
        </w:rPr>
        <w:t> </w:t>
      </w:r>
      <w:r>
        <w:rPr/>
        <w:t>él,</w:t>
      </w:r>
      <w:r>
        <w:rPr>
          <w:spacing w:val="-15"/>
        </w:rPr>
        <w:t> </w:t>
      </w:r>
      <w:r>
        <w:rPr/>
        <w:t>debe</w:t>
      </w:r>
      <w:r>
        <w:rPr>
          <w:spacing w:val="-12"/>
        </w:rPr>
        <w:t> </w:t>
      </w:r>
      <w:r>
        <w:rPr/>
        <w:t>alcanzar no solo al consumidor final sino a los intermediarios, como los tostadores.</w:t>
      </w:r>
    </w:p>
    <w:p>
      <w:pPr>
        <w:pStyle w:val="BodyText"/>
        <w:spacing w:line="357" w:lineRule="auto" w:before="159"/>
        <w:ind w:left="142" w:right="700" w:firstLine="720"/>
        <w:jc w:val="both"/>
      </w:pPr>
      <w:r>
        <w:rPr/>
        <w:t>Similar a lo sugerido en la anterior entrevista, se</w:t>
      </w:r>
      <w:r>
        <w:rPr>
          <w:spacing w:val="-1"/>
        </w:rPr>
        <w:t> </w:t>
      </w:r>
      <w:r>
        <w:rPr/>
        <w:t>propone no</w:t>
      </w:r>
      <w:r>
        <w:rPr>
          <w:spacing w:val="-6"/>
        </w:rPr>
        <w:t> </w:t>
      </w:r>
      <w:r>
        <w:rPr/>
        <w:t>solamente vender</w:t>
      </w:r>
      <w:r>
        <w:rPr>
          <w:spacing w:val="-5"/>
        </w:rPr>
        <w:t> </w:t>
      </w:r>
      <w:r>
        <w:rPr/>
        <w:t>café si no ofrecer el entorno del mismo, vender su historia y la gente que está detrás de este.</w:t>
      </w:r>
    </w:p>
    <w:p>
      <w:pPr>
        <w:pStyle w:val="ListParagraph"/>
        <w:numPr>
          <w:ilvl w:val="4"/>
          <w:numId w:val="17"/>
        </w:numPr>
        <w:tabs>
          <w:tab w:pos="1583" w:val="left" w:leader="none"/>
        </w:tabs>
        <w:spacing w:line="360" w:lineRule="auto" w:before="168" w:after="0"/>
        <w:ind w:left="142" w:right="698" w:firstLine="270"/>
        <w:jc w:val="both"/>
        <w:rPr>
          <w:sz w:val="24"/>
        </w:rPr>
      </w:pPr>
      <w:r>
        <w:rPr>
          <w:i/>
          <w:sz w:val="24"/>
        </w:rPr>
        <w:t>Lorenzo Castillo,</w:t>
      </w:r>
      <w:r>
        <w:rPr>
          <w:i/>
          <w:spacing w:val="-3"/>
          <w:sz w:val="24"/>
        </w:rPr>
        <w:t> </w:t>
      </w:r>
      <w:r>
        <w:rPr>
          <w:i/>
          <w:sz w:val="24"/>
        </w:rPr>
        <w:t>Junta Nacional Del Café.</w:t>
      </w:r>
      <w:r>
        <w:rPr>
          <w:i/>
          <w:spacing w:val="-3"/>
          <w:sz w:val="24"/>
        </w:rPr>
        <w:t> </w:t>
      </w:r>
      <w:r>
        <w:rPr>
          <w:sz w:val="24"/>
        </w:rPr>
        <w:t>Contando</w:t>
      </w:r>
      <w:r>
        <w:rPr>
          <w:spacing w:val="-4"/>
          <w:sz w:val="24"/>
        </w:rPr>
        <w:t> </w:t>
      </w:r>
      <w:r>
        <w:rPr>
          <w:sz w:val="24"/>
        </w:rPr>
        <w:t>la historia del café en el</w:t>
      </w:r>
      <w:r>
        <w:rPr>
          <w:spacing w:val="-15"/>
          <w:sz w:val="24"/>
        </w:rPr>
        <w:t> </w:t>
      </w:r>
      <w:r>
        <w:rPr>
          <w:sz w:val="24"/>
        </w:rPr>
        <w:t>Perú,</w:t>
      </w:r>
      <w:r>
        <w:rPr>
          <w:spacing w:val="-15"/>
          <w:sz w:val="24"/>
        </w:rPr>
        <w:t> </w:t>
      </w:r>
      <w:r>
        <w:rPr>
          <w:sz w:val="24"/>
        </w:rPr>
        <w:t>se</w:t>
      </w:r>
      <w:r>
        <w:rPr>
          <w:spacing w:val="-9"/>
          <w:sz w:val="24"/>
        </w:rPr>
        <w:t> </w:t>
      </w:r>
      <w:r>
        <w:rPr>
          <w:sz w:val="24"/>
        </w:rPr>
        <w:t>señaló</w:t>
      </w:r>
      <w:r>
        <w:rPr>
          <w:spacing w:val="-11"/>
          <w:sz w:val="24"/>
        </w:rPr>
        <w:t> </w:t>
      </w:r>
      <w:r>
        <w:rPr>
          <w:sz w:val="24"/>
        </w:rPr>
        <w:t>que</w:t>
      </w:r>
      <w:r>
        <w:rPr>
          <w:spacing w:val="-8"/>
          <w:sz w:val="24"/>
        </w:rPr>
        <w:t> </w:t>
      </w:r>
      <w:r>
        <w:rPr>
          <w:sz w:val="24"/>
        </w:rPr>
        <w:t>es</w:t>
      </w:r>
      <w:r>
        <w:rPr>
          <w:spacing w:val="-15"/>
          <w:sz w:val="24"/>
        </w:rPr>
        <w:t> </w:t>
      </w:r>
      <w:r>
        <w:rPr>
          <w:sz w:val="24"/>
        </w:rPr>
        <w:t>en</w:t>
      </w:r>
      <w:r>
        <w:rPr>
          <w:spacing w:val="-12"/>
          <w:sz w:val="24"/>
        </w:rPr>
        <w:t> </w:t>
      </w:r>
      <w:r>
        <w:rPr>
          <w:sz w:val="24"/>
        </w:rPr>
        <w:t>la</w:t>
      </w:r>
      <w:r>
        <w:rPr>
          <w:spacing w:val="-8"/>
          <w:sz w:val="24"/>
        </w:rPr>
        <w:t> </w:t>
      </w:r>
      <w:r>
        <w:rPr>
          <w:sz w:val="24"/>
        </w:rPr>
        <w:t>década</w:t>
      </w:r>
      <w:r>
        <w:rPr>
          <w:spacing w:val="-8"/>
          <w:sz w:val="24"/>
        </w:rPr>
        <w:t> </w:t>
      </w:r>
      <w:r>
        <w:rPr>
          <w:sz w:val="24"/>
        </w:rPr>
        <w:t>de</w:t>
      </w:r>
      <w:r>
        <w:rPr>
          <w:spacing w:val="-8"/>
          <w:sz w:val="24"/>
        </w:rPr>
        <w:t> </w:t>
      </w:r>
      <w:r>
        <w:rPr>
          <w:sz w:val="24"/>
        </w:rPr>
        <w:t>los</w:t>
      </w:r>
      <w:r>
        <w:rPr>
          <w:spacing w:val="-15"/>
          <w:sz w:val="24"/>
        </w:rPr>
        <w:t> </w:t>
      </w:r>
      <w:r>
        <w:rPr>
          <w:sz w:val="24"/>
        </w:rPr>
        <w:t>90s</w:t>
      </w:r>
      <w:r>
        <w:rPr>
          <w:spacing w:val="-15"/>
          <w:sz w:val="24"/>
        </w:rPr>
        <w:t> </w:t>
      </w:r>
      <w:r>
        <w:rPr>
          <w:sz w:val="24"/>
        </w:rPr>
        <w:t>en</w:t>
      </w:r>
      <w:r>
        <w:rPr>
          <w:spacing w:val="-12"/>
          <w:sz w:val="24"/>
        </w:rPr>
        <w:t> </w:t>
      </w:r>
      <w:r>
        <w:rPr>
          <w:sz w:val="24"/>
        </w:rPr>
        <w:t>la</w:t>
      </w:r>
      <w:r>
        <w:rPr>
          <w:spacing w:val="-8"/>
          <w:sz w:val="24"/>
        </w:rPr>
        <w:t> </w:t>
      </w:r>
      <w:r>
        <w:rPr>
          <w:sz w:val="24"/>
        </w:rPr>
        <w:t>que</w:t>
      </w:r>
      <w:r>
        <w:rPr>
          <w:spacing w:val="-8"/>
          <w:sz w:val="24"/>
        </w:rPr>
        <w:t> </w:t>
      </w:r>
      <w:r>
        <w:rPr>
          <w:sz w:val="24"/>
        </w:rPr>
        <w:t>empezó</w:t>
      </w:r>
      <w:r>
        <w:rPr>
          <w:spacing w:val="-11"/>
          <w:sz w:val="24"/>
        </w:rPr>
        <w:t> </w:t>
      </w:r>
      <w:r>
        <w:rPr>
          <w:sz w:val="24"/>
        </w:rPr>
        <w:t>a</w:t>
      </w:r>
      <w:r>
        <w:rPr>
          <w:spacing w:val="-8"/>
          <w:sz w:val="24"/>
        </w:rPr>
        <w:t> </w:t>
      </w:r>
      <w:r>
        <w:rPr>
          <w:sz w:val="24"/>
        </w:rPr>
        <w:t>desarrollarse</w:t>
      </w:r>
      <w:r>
        <w:rPr>
          <w:spacing w:val="-8"/>
          <w:sz w:val="24"/>
        </w:rPr>
        <w:t> </w:t>
      </w:r>
      <w:r>
        <w:rPr>
          <w:sz w:val="24"/>
        </w:rPr>
        <w:t>el</w:t>
      </w:r>
      <w:r>
        <w:rPr>
          <w:spacing w:val="-15"/>
          <w:sz w:val="24"/>
        </w:rPr>
        <w:t> </w:t>
      </w:r>
      <w:r>
        <w:rPr>
          <w:sz w:val="24"/>
        </w:rPr>
        <w:t>comercio de los cafés orgánicos y Comercio Justo, el cual se consolidó a fines de esa misma década gracias</w:t>
      </w:r>
      <w:r>
        <w:rPr>
          <w:spacing w:val="-6"/>
          <w:sz w:val="24"/>
        </w:rPr>
        <w:t> </w:t>
      </w:r>
      <w:r>
        <w:rPr>
          <w:sz w:val="24"/>
        </w:rPr>
        <w:t>al interés</w:t>
      </w:r>
      <w:r>
        <w:rPr>
          <w:spacing w:val="-6"/>
          <w:sz w:val="24"/>
        </w:rPr>
        <w:t> </w:t>
      </w:r>
      <w:r>
        <w:rPr>
          <w:sz w:val="24"/>
        </w:rPr>
        <w:t>de las</w:t>
      </w:r>
      <w:r>
        <w:rPr>
          <w:spacing w:val="-6"/>
          <w:sz w:val="24"/>
        </w:rPr>
        <w:t> </w:t>
      </w:r>
      <w:r>
        <w:rPr>
          <w:sz w:val="24"/>
        </w:rPr>
        <w:t>cooperativas</w:t>
      </w:r>
      <w:r>
        <w:rPr>
          <w:spacing w:val="-6"/>
          <w:sz w:val="24"/>
        </w:rPr>
        <w:t> </w:t>
      </w:r>
      <w:r>
        <w:rPr>
          <w:sz w:val="24"/>
        </w:rPr>
        <w:t>por</w:t>
      </w:r>
      <w:r>
        <w:rPr>
          <w:spacing w:val="-3"/>
          <w:sz w:val="24"/>
        </w:rPr>
        <w:t> </w:t>
      </w:r>
      <w:r>
        <w:rPr>
          <w:sz w:val="24"/>
        </w:rPr>
        <w:t>involucrarse en</w:t>
      </w:r>
      <w:r>
        <w:rPr>
          <w:spacing w:val="-3"/>
          <w:sz w:val="24"/>
        </w:rPr>
        <w:t> </w:t>
      </w:r>
      <w:r>
        <w:rPr>
          <w:sz w:val="24"/>
        </w:rPr>
        <w:t>mercados</w:t>
      </w:r>
      <w:r>
        <w:rPr>
          <w:spacing w:val="-6"/>
          <w:sz w:val="24"/>
        </w:rPr>
        <w:t> </w:t>
      </w:r>
      <w:r>
        <w:rPr>
          <w:sz w:val="24"/>
        </w:rPr>
        <w:t>diferenciados,</w:t>
      </w:r>
      <w:r>
        <w:rPr>
          <w:spacing w:val="-3"/>
          <w:sz w:val="24"/>
        </w:rPr>
        <w:t> </w:t>
      </w:r>
      <w:r>
        <w:rPr>
          <w:sz w:val="24"/>
        </w:rPr>
        <w:t>los</w:t>
      </w:r>
      <w:r>
        <w:rPr>
          <w:spacing w:val="-6"/>
          <w:sz w:val="24"/>
        </w:rPr>
        <w:t> </w:t>
      </w:r>
      <w:r>
        <w:rPr>
          <w:sz w:val="24"/>
        </w:rPr>
        <w:t>cuales los vieron como una oportunidad de desarrollo.</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2"/>
        <w:rPr>
          <w:sz w:val="20"/>
        </w:rPr>
      </w:pPr>
      <w:r>
        <w:rPr>
          <w:sz w:val="20"/>
        </w:rPr>
        <mc:AlternateContent>
          <mc:Choice Requires="wps">
            <w:drawing>
              <wp:anchor distT="0" distB="0" distL="0" distR="0" allowOverlap="1" layoutInCell="1" locked="0" behindDoc="1" simplePos="0" relativeHeight="487627776">
                <wp:simplePos x="0" y="0"/>
                <wp:positionH relativeFrom="page">
                  <wp:posOffset>1080452</wp:posOffset>
                </wp:positionH>
                <wp:positionV relativeFrom="paragraph">
                  <wp:posOffset>296077</wp:posOffset>
                </wp:positionV>
                <wp:extent cx="1830705" cy="6350"/>
                <wp:effectExtent l="0" t="0" r="0" b="0"/>
                <wp:wrapTopAndBottom/>
                <wp:docPr id="417" name="Graphic 417"/>
                <wp:cNvGraphicFramePr>
                  <a:graphicFrameLocks/>
                </wp:cNvGraphicFramePr>
                <a:graphic>
                  <a:graphicData uri="http://schemas.microsoft.com/office/word/2010/wordprocessingShape">
                    <wps:wsp>
                      <wps:cNvPr id="417" name="Graphic 417"/>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23.313164pt;width:144.13pt;height:.5pt;mso-position-horizontal-relative:page;mso-position-vertical-relative:paragraph;z-index:-15688704;mso-wrap-distance-left:0;mso-wrap-distance-right:0" id="docshape393" filled="true" fillcolor="#000000" stroked="false">
                <v:fill type="solid"/>
                <w10:wrap type="topAndBottom"/>
              </v:rect>
            </w:pict>
          </mc:Fallback>
        </mc:AlternateContent>
      </w:r>
    </w:p>
    <w:p>
      <w:pPr>
        <w:spacing w:before="103"/>
        <w:ind w:left="142" w:right="0" w:firstLine="0"/>
        <w:jc w:val="left"/>
        <w:rPr>
          <w:sz w:val="20"/>
        </w:rPr>
      </w:pPr>
      <w:r>
        <w:rPr>
          <w:position w:val="6"/>
          <w:sz w:val="13"/>
        </w:rPr>
        <w:t>8</w:t>
      </w:r>
      <w:r>
        <w:rPr>
          <w:spacing w:val="10"/>
          <w:position w:val="6"/>
          <w:sz w:val="13"/>
        </w:rPr>
        <w:t> </w:t>
      </w:r>
      <w:hyperlink r:id="rId80">
        <w:r>
          <w:rPr>
            <w:color w:val="0462C1"/>
            <w:spacing w:val="-2"/>
            <w:sz w:val="20"/>
            <w:u w:val="single" w:color="0462C1"/>
          </w:rPr>
          <w:t>https://www.fruitlogistica.com/</w:t>
        </w:r>
        <w:r>
          <w:rPr>
            <w:spacing w:val="-2"/>
            <w:sz w:val="20"/>
          </w:rPr>
          <w:t>.</w:t>
        </w:r>
      </w:hyperlink>
    </w:p>
    <w:p>
      <w:pPr>
        <w:spacing w:before="0"/>
        <w:ind w:left="142" w:right="0" w:firstLine="0"/>
        <w:jc w:val="left"/>
        <w:rPr>
          <w:sz w:val="20"/>
        </w:rPr>
      </w:pPr>
      <w:r>
        <w:rPr>
          <w:position w:val="6"/>
          <w:sz w:val="13"/>
        </w:rPr>
        <w:t>9</w:t>
      </w:r>
      <w:r>
        <w:rPr>
          <w:spacing w:val="12"/>
          <w:position w:val="6"/>
          <w:sz w:val="13"/>
        </w:rPr>
        <w:t> </w:t>
      </w:r>
      <w:hyperlink r:id="rId81">
        <w:r>
          <w:rPr>
            <w:color w:val="0462C1"/>
            <w:spacing w:val="-2"/>
            <w:sz w:val="20"/>
            <w:u w:val="single" w:color="0462C1"/>
          </w:rPr>
          <w:t>https://www.biofach.de/</w:t>
        </w:r>
        <w:r>
          <w:rPr>
            <w:spacing w:val="-2"/>
            <w:sz w:val="20"/>
          </w:rPr>
          <w:t>.</w:t>
        </w:r>
      </w:hyperlink>
    </w:p>
    <w:p>
      <w:pPr>
        <w:spacing w:before="1"/>
        <w:ind w:left="142" w:right="0" w:firstLine="0"/>
        <w:jc w:val="left"/>
        <w:rPr>
          <w:sz w:val="20"/>
        </w:rPr>
      </w:pPr>
      <w:r>
        <w:rPr>
          <w:position w:val="6"/>
          <w:sz w:val="13"/>
        </w:rPr>
        <w:t>10</w:t>
      </w:r>
      <w:r>
        <w:rPr>
          <w:spacing w:val="7"/>
          <w:position w:val="6"/>
          <w:sz w:val="13"/>
        </w:rPr>
        <w:t> </w:t>
      </w:r>
      <w:hyperlink r:id="rId83">
        <w:r>
          <w:rPr>
            <w:color w:val="0462C1"/>
            <w:spacing w:val="-2"/>
            <w:sz w:val="20"/>
            <w:u w:val="single" w:color="0462C1"/>
          </w:rPr>
          <w:t>https://www.anuga.com/</w:t>
        </w:r>
        <w:r>
          <w:rPr>
            <w:spacing w:val="-2"/>
            <w:sz w:val="20"/>
          </w:rPr>
          <w:t>.</w:t>
        </w:r>
      </w:hyperlink>
    </w:p>
    <w:p>
      <w:pPr>
        <w:spacing w:before="0"/>
        <w:ind w:left="142" w:right="0" w:firstLine="0"/>
        <w:jc w:val="left"/>
        <w:rPr>
          <w:sz w:val="20"/>
        </w:rPr>
      </w:pPr>
      <w:r>
        <w:rPr>
          <w:position w:val="6"/>
          <w:sz w:val="13"/>
        </w:rPr>
        <w:t>11</w:t>
      </w:r>
      <w:r>
        <w:rPr>
          <w:spacing w:val="7"/>
          <w:position w:val="6"/>
          <w:sz w:val="13"/>
        </w:rPr>
        <w:t> </w:t>
      </w:r>
      <w:hyperlink r:id="rId85">
        <w:r>
          <w:rPr>
            <w:color w:val="0462C1"/>
            <w:spacing w:val="-2"/>
            <w:sz w:val="20"/>
            <w:u w:val="single" w:color="0462C1"/>
          </w:rPr>
          <w:t>https://worldofcoffee.org/</w:t>
        </w:r>
        <w:r>
          <w:rPr>
            <w:spacing w:val="-2"/>
            <w:sz w:val="20"/>
          </w:rPr>
          <w:t>.</w:t>
        </w:r>
      </w:hyperlink>
    </w:p>
    <w:p>
      <w:pPr>
        <w:spacing w:after="0"/>
        <w:jc w:val="left"/>
        <w:rPr>
          <w:sz w:val="20"/>
        </w:rPr>
        <w:sectPr>
          <w:pgSz w:w="11910" w:h="16840"/>
          <w:pgMar w:header="717" w:footer="0" w:top="1320" w:bottom="280" w:left="1559" w:right="708"/>
        </w:sectPr>
      </w:pPr>
    </w:p>
    <w:p>
      <w:pPr>
        <w:pStyle w:val="BodyText"/>
        <w:spacing w:line="360" w:lineRule="auto" w:before="80"/>
        <w:ind w:left="142" w:right="714" w:firstLine="720"/>
        <w:jc w:val="both"/>
      </w:pPr>
      <w:r>
        <w:rPr/>
        <w:t>Se indicó</w:t>
      </w:r>
      <w:r>
        <w:rPr>
          <w:spacing w:val="-3"/>
        </w:rPr>
        <w:t> </w:t>
      </w:r>
      <w:r>
        <w:rPr/>
        <w:t>que</w:t>
      </w:r>
      <w:r>
        <w:rPr>
          <w:spacing w:val="-1"/>
        </w:rPr>
        <w:t> </w:t>
      </w:r>
      <w:r>
        <w:rPr/>
        <w:t>este</w:t>
      </w:r>
      <w:r>
        <w:rPr>
          <w:spacing w:val="-1"/>
        </w:rPr>
        <w:t> </w:t>
      </w:r>
      <w:r>
        <w:rPr/>
        <w:t>mercado</w:t>
      </w:r>
      <w:r>
        <w:rPr>
          <w:spacing w:val="-4"/>
        </w:rPr>
        <w:t> </w:t>
      </w:r>
      <w:r>
        <w:rPr/>
        <w:t>orgánico</w:t>
      </w:r>
      <w:r>
        <w:rPr>
          <w:spacing w:val="-4"/>
        </w:rPr>
        <w:t> </w:t>
      </w:r>
      <w:r>
        <w:rPr/>
        <w:t>del</w:t>
      </w:r>
      <w:r>
        <w:rPr>
          <w:spacing w:val="-10"/>
        </w:rPr>
        <w:t> </w:t>
      </w:r>
      <w:r>
        <w:rPr/>
        <w:t>café,</w:t>
      </w:r>
      <w:r>
        <w:rPr>
          <w:spacing w:val="-4"/>
        </w:rPr>
        <w:t> </w:t>
      </w:r>
      <w:r>
        <w:rPr/>
        <w:t>hoy</w:t>
      </w:r>
      <w:r>
        <w:rPr>
          <w:spacing w:val="-4"/>
        </w:rPr>
        <w:t> </w:t>
      </w:r>
      <w:r>
        <w:rPr/>
        <w:t>por</w:t>
      </w:r>
      <w:r>
        <w:rPr>
          <w:spacing w:val="-4"/>
        </w:rPr>
        <w:t> </w:t>
      </w:r>
      <w:r>
        <w:rPr/>
        <w:t>hoy,</w:t>
      </w:r>
      <w:r>
        <w:rPr>
          <w:spacing w:val="-4"/>
        </w:rPr>
        <w:t> </w:t>
      </w:r>
      <w:r>
        <w:rPr/>
        <w:t>tiene</w:t>
      </w:r>
      <w:r>
        <w:rPr>
          <w:spacing w:val="-1"/>
        </w:rPr>
        <w:t> </w:t>
      </w:r>
      <w:r>
        <w:rPr/>
        <w:t>a</w:t>
      </w:r>
      <w:r>
        <w:rPr>
          <w:spacing w:val="-1"/>
        </w:rPr>
        <w:t> </w:t>
      </w:r>
      <w:r>
        <w:rPr/>
        <w:t>Cajamarca</w:t>
      </w:r>
      <w:r>
        <w:rPr>
          <w:spacing w:val="-1"/>
        </w:rPr>
        <w:t> </w:t>
      </w:r>
      <w:r>
        <w:rPr/>
        <w:t>como la</w:t>
      </w:r>
      <w:r>
        <w:rPr>
          <w:spacing w:val="-1"/>
        </w:rPr>
        <w:t> </w:t>
      </w:r>
      <w:r>
        <w:rPr/>
        <w:t>región</w:t>
      </w:r>
      <w:r>
        <w:rPr>
          <w:spacing w:val="-4"/>
        </w:rPr>
        <w:t> </w:t>
      </w:r>
      <w:r>
        <w:rPr/>
        <w:t>con</w:t>
      </w:r>
      <w:r>
        <w:rPr>
          <w:spacing w:val="-4"/>
        </w:rPr>
        <w:t> </w:t>
      </w:r>
      <w:r>
        <w:rPr/>
        <w:t>mayor</w:t>
      </w:r>
      <w:r>
        <w:rPr>
          <w:spacing w:val="-4"/>
        </w:rPr>
        <w:t> </w:t>
      </w:r>
      <w:r>
        <w:rPr/>
        <w:t>área</w:t>
      </w:r>
      <w:r>
        <w:rPr>
          <w:spacing w:val="-1"/>
        </w:rPr>
        <w:t> </w:t>
      </w:r>
      <w:r>
        <w:rPr/>
        <w:t>orgánica</w:t>
      </w:r>
      <w:r>
        <w:rPr>
          <w:spacing w:val="-1"/>
        </w:rPr>
        <w:t> </w:t>
      </w:r>
      <w:r>
        <w:rPr/>
        <w:t>certificada,</w:t>
      </w:r>
      <w:r>
        <w:rPr>
          <w:spacing w:val="-4"/>
        </w:rPr>
        <w:t> </w:t>
      </w:r>
      <w:r>
        <w:rPr/>
        <w:t>la</w:t>
      </w:r>
      <w:r>
        <w:rPr>
          <w:spacing w:val="-1"/>
        </w:rPr>
        <w:t> </w:t>
      </w:r>
      <w:r>
        <w:rPr/>
        <w:t>cual</w:t>
      </w:r>
      <w:r>
        <w:rPr>
          <w:spacing w:val="-11"/>
        </w:rPr>
        <w:t> </w:t>
      </w:r>
      <w:r>
        <w:rPr/>
        <w:t>se</w:t>
      </w:r>
      <w:r>
        <w:rPr>
          <w:spacing w:val="-1"/>
        </w:rPr>
        <w:t> </w:t>
      </w:r>
      <w:r>
        <w:rPr/>
        <w:t>ubica</w:t>
      </w:r>
      <w:r>
        <w:rPr>
          <w:spacing w:val="-1"/>
        </w:rPr>
        <w:t> </w:t>
      </w:r>
      <w:r>
        <w:rPr/>
        <w:t>en</w:t>
      </w:r>
      <w:r>
        <w:rPr>
          <w:spacing w:val="-4"/>
        </w:rPr>
        <w:t> </w:t>
      </w:r>
      <w:r>
        <w:rPr/>
        <w:t>una</w:t>
      </w:r>
      <w:r>
        <w:rPr>
          <w:spacing w:val="-1"/>
        </w:rPr>
        <w:t> </w:t>
      </w:r>
      <w:r>
        <w:rPr/>
        <w:t>zona</w:t>
      </w:r>
      <w:r>
        <w:rPr>
          <w:spacing w:val="-1"/>
        </w:rPr>
        <w:t> </w:t>
      </w:r>
      <w:r>
        <w:rPr/>
        <w:t>destacada</w:t>
      </w:r>
      <w:r>
        <w:rPr>
          <w:spacing w:val="-1"/>
        </w:rPr>
        <w:t> </w:t>
      </w:r>
      <w:r>
        <w:rPr/>
        <w:t>por</w:t>
      </w:r>
      <w:r>
        <w:rPr>
          <w:spacing w:val="-4"/>
        </w:rPr>
        <w:t> </w:t>
      </w:r>
      <w:r>
        <w:rPr/>
        <w:t>su cuantiosa productividad.</w:t>
      </w:r>
    </w:p>
    <w:p>
      <w:pPr>
        <w:pStyle w:val="BodyText"/>
        <w:spacing w:line="360" w:lineRule="auto" w:before="159"/>
        <w:ind w:left="142" w:right="701" w:firstLine="720"/>
        <w:jc w:val="both"/>
      </w:pPr>
      <w:r>
        <w:rPr/>
        <w:t>Se señaló que el éxito de Perú en el mercado del café orgánico a nivel mundial es gracias, en parte, al trabajo de 15 años de la Junta. Todo lo contrario, a lo realizado por el Gobierno, que padece de una estrategia sólida, sostenible y unificadora para el sector </w:t>
      </w:r>
      <w:r>
        <w:rPr>
          <w:spacing w:val="-2"/>
        </w:rPr>
        <w:t>cafetalero.</w:t>
      </w:r>
    </w:p>
    <w:p>
      <w:pPr>
        <w:pStyle w:val="BodyText"/>
        <w:spacing w:line="357" w:lineRule="auto" w:before="165"/>
        <w:ind w:left="142" w:right="720" w:firstLine="720"/>
        <w:jc w:val="both"/>
      </w:pPr>
      <w:r>
        <w:rPr/>
        <w:t>En la actualidad, se trabajó para mejorar la productividad, sostenibilidad y rendimiento del café de especialidad y orgánico peruano, los cuales tienen una institucionalidad debilitada, es decir, una pobre integración a nivel macro.</w:t>
      </w:r>
    </w:p>
    <w:p>
      <w:pPr>
        <w:pStyle w:val="BodyText"/>
        <w:spacing w:line="360" w:lineRule="auto" w:before="167"/>
        <w:ind w:left="142" w:right="703" w:firstLine="720"/>
        <w:jc w:val="both"/>
      </w:pPr>
      <w:r>
        <w:rPr/>
        <w:t>Respecto</w:t>
      </w:r>
      <w:r>
        <w:rPr>
          <w:spacing w:val="-1"/>
        </w:rPr>
        <w:t> </w:t>
      </w:r>
      <w:r>
        <w:rPr/>
        <w:t>al</w:t>
      </w:r>
      <w:r>
        <w:rPr>
          <w:spacing w:val="-8"/>
        </w:rPr>
        <w:t> </w:t>
      </w:r>
      <w:r>
        <w:rPr/>
        <w:t>mercado</w:t>
      </w:r>
      <w:r>
        <w:rPr>
          <w:spacing w:val="-1"/>
        </w:rPr>
        <w:t> </w:t>
      </w:r>
      <w:r>
        <w:rPr/>
        <w:t>alemán, se indicó</w:t>
      </w:r>
      <w:r>
        <w:rPr>
          <w:spacing w:val="-1"/>
        </w:rPr>
        <w:t> </w:t>
      </w:r>
      <w:r>
        <w:rPr/>
        <w:t>que este fue uno</w:t>
      </w:r>
      <w:r>
        <w:rPr>
          <w:spacing w:val="-1"/>
        </w:rPr>
        <w:t> </w:t>
      </w:r>
      <w:r>
        <w:rPr/>
        <w:t>de los países</w:t>
      </w:r>
      <w:r>
        <w:rPr>
          <w:spacing w:val="-5"/>
        </w:rPr>
        <w:t> </w:t>
      </w:r>
      <w:r>
        <w:rPr/>
        <w:t>que promovió a</w:t>
      </w:r>
      <w:r>
        <w:rPr>
          <w:spacing w:val="-11"/>
        </w:rPr>
        <w:t> </w:t>
      </w:r>
      <w:r>
        <w:rPr/>
        <w:t>fines</w:t>
      </w:r>
      <w:r>
        <w:rPr>
          <w:spacing w:val="-15"/>
        </w:rPr>
        <w:t> </w:t>
      </w:r>
      <w:r>
        <w:rPr/>
        <w:t>de la</w:t>
      </w:r>
      <w:r>
        <w:rPr>
          <w:spacing w:val="-8"/>
        </w:rPr>
        <w:t> </w:t>
      </w:r>
      <w:r>
        <w:rPr/>
        <w:t>década</w:t>
      </w:r>
      <w:r>
        <w:rPr>
          <w:spacing w:val="-8"/>
        </w:rPr>
        <w:t> </w:t>
      </w:r>
      <w:r>
        <w:rPr/>
        <w:t>del</w:t>
      </w:r>
      <w:r>
        <w:rPr>
          <w:spacing w:val="-15"/>
        </w:rPr>
        <w:t> </w:t>
      </w:r>
      <w:r>
        <w:rPr/>
        <w:t>90,</w:t>
      </w:r>
      <w:r>
        <w:rPr>
          <w:spacing w:val="-2"/>
        </w:rPr>
        <w:t> </w:t>
      </w:r>
      <w:r>
        <w:rPr/>
        <w:t>la</w:t>
      </w:r>
      <w:r>
        <w:rPr>
          <w:spacing w:val="-8"/>
        </w:rPr>
        <w:t> </w:t>
      </w:r>
      <w:r>
        <w:rPr/>
        <w:t>caficultura</w:t>
      </w:r>
      <w:r>
        <w:rPr>
          <w:spacing w:val="-8"/>
        </w:rPr>
        <w:t> </w:t>
      </w:r>
      <w:r>
        <w:rPr/>
        <w:t>orgánica.</w:t>
      </w:r>
      <w:r>
        <w:rPr>
          <w:spacing w:val="-12"/>
        </w:rPr>
        <w:t> </w:t>
      </w:r>
      <w:r>
        <w:rPr/>
        <w:t>Asimismo,</w:t>
      </w:r>
      <w:r>
        <w:rPr>
          <w:spacing w:val="-3"/>
        </w:rPr>
        <w:t> </w:t>
      </w:r>
      <w:r>
        <w:rPr/>
        <w:t>que le</w:t>
      </w:r>
      <w:r>
        <w:rPr>
          <w:spacing w:val="-8"/>
        </w:rPr>
        <w:t> </w:t>
      </w:r>
      <w:r>
        <w:rPr/>
        <w:t>interesan</w:t>
      </w:r>
      <w:r>
        <w:rPr>
          <w:spacing w:val="-12"/>
        </w:rPr>
        <w:t> </w:t>
      </w:r>
      <w:r>
        <w:rPr/>
        <w:t>los</w:t>
      </w:r>
      <w:r>
        <w:rPr>
          <w:spacing w:val="-15"/>
        </w:rPr>
        <w:t> </w:t>
      </w:r>
      <w:r>
        <w:rPr/>
        <w:t>productos que impulsen la disminución de las emisiones de los gases que provocan el efecto invernadero, o que sean sostenibles.</w:t>
      </w:r>
    </w:p>
    <w:p>
      <w:pPr>
        <w:pStyle w:val="BodyText"/>
        <w:spacing w:line="364" w:lineRule="auto" w:before="155"/>
        <w:ind w:left="142" w:right="719" w:firstLine="720"/>
        <w:jc w:val="both"/>
      </w:pPr>
      <w:r>
        <w:rPr/>
        <w:t>Características</w:t>
      </w:r>
      <w:r>
        <w:rPr>
          <w:spacing w:val="-7"/>
        </w:rPr>
        <w:t> </w:t>
      </w:r>
      <w:r>
        <w:rPr/>
        <w:t>que</w:t>
      </w:r>
      <w:r>
        <w:rPr>
          <w:spacing w:val="-1"/>
        </w:rPr>
        <w:t> </w:t>
      </w:r>
      <w:r>
        <w:rPr/>
        <w:t>conversan</w:t>
      </w:r>
      <w:r>
        <w:rPr>
          <w:spacing w:val="-14"/>
        </w:rPr>
        <w:t> </w:t>
      </w:r>
      <w:r>
        <w:rPr/>
        <w:t>con</w:t>
      </w:r>
      <w:r>
        <w:rPr>
          <w:spacing w:val="-14"/>
        </w:rPr>
        <w:t> </w:t>
      </w:r>
      <w:r>
        <w:rPr/>
        <w:t>el</w:t>
      </w:r>
      <w:r>
        <w:rPr>
          <w:spacing w:val="-10"/>
        </w:rPr>
        <w:t> </w:t>
      </w:r>
      <w:r>
        <w:rPr/>
        <w:t>comportamiento</w:t>
      </w:r>
      <w:r>
        <w:rPr>
          <w:spacing w:val="-3"/>
        </w:rPr>
        <w:t> </w:t>
      </w:r>
      <w:r>
        <w:rPr/>
        <w:t>de</w:t>
      </w:r>
      <w:r>
        <w:rPr>
          <w:spacing w:val="-1"/>
        </w:rPr>
        <w:t> </w:t>
      </w:r>
      <w:r>
        <w:rPr/>
        <w:t>su</w:t>
      </w:r>
      <w:r>
        <w:rPr>
          <w:spacing w:val="-14"/>
        </w:rPr>
        <w:t> </w:t>
      </w:r>
      <w:r>
        <w:rPr/>
        <w:t>consumidor,</w:t>
      </w:r>
      <w:r>
        <w:rPr>
          <w:spacing w:val="-3"/>
        </w:rPr>
        <w:t> </w:t>
      </w:r>
      <w:r>
        <w:rPr/>
        <w:t>el</w:t>
      </w:r>
      <w:r>
        <w:rPr>
          <w:spacing w:val="-10"/>
        </w:rPr>
        <w:t> </w:t>
      </w:r>
      <w:r>
        <w:rPr/>
        <w:t>cual</w:t>
      </w:r>
      <w:r>
        <w:rPr>
          <w:spacing w:val="-10"/>
        </w:rPr>
        <w:t> </w:t>
      </w:r>
      <w:r>
        <w:rPr/>
        <w:t>opta por lo amigable con la naturaleza y la calidad.</w:t>
      </w:r>
    </w:p>
    <w:p>
      <w:pPr>
        <w:pStyle w:val="BodyText"/>
        <w:spacing w:line="360" w:lineRule="auto" w:before="152"/>
        <w:ind w:left="142" w:right="691" w:firstLine="720"/>
        <w:jc w:val="both"/>
      </w:pPr>
      <w:r>
        <w:rPr/>
        <w:t>Se sugirió la participación en eventos feriales como manera de poder posicionar en el mercado alemán y extranjero al café peruano. Desde la Junta, se sostuvo que ya se ha venido impulsando la promoción del café peruano en ferias como la Expocafé y la Taza Dorada, concurso peruano que promueve la calidad del café peruano para fortalecer el posicionamiento</w:t>
      </w:r>
      <w:r>
        <w:rPr>
          <w:spacing w:val="-2"/>
        </w:rPr>
        <w:t> </w:t>
      </w:r>
      <w:r>
        <w:rPr/>
        <w:t>de</w:t>
      </w:r>
      <w:r>
        <w:rPr>
          <w:spacing w:val="4"/>
        </w:rPr>
        <w:t> </w:t>
      </w:r>
      <w:r>
        <w:rPr/>
        <w:t>este</w:t>
      </w:r>
      <w:r>
        <w:rPr>
          <w:spacing w:val="-7"/>
        </w:rPr>
        <w:t> </w:t>
      </w:r>
      <w:r>
        <w:rPr/>
        <w:t>producto</w:t>
      </w:r>
      <w:r>
        <w:rPr>
          <w:spacing w:val="-10"/>
        </w:rPr>
        <w:t> </w:t>
      </w:r>
      <w:r>
        <w:rPr/>
        <w:t>en</w:t>
      </w:r>
      <w:r>
        <w:rPr>
          <w:spacing w:val="-11"/>
        </w:rPr>
        <w:t> </w:t>
      </w:r>
      <w:r>
        <w:rPr/>
        <w:t>el</w:t>
      </w:r>
      <w:r>
        <w:rPr>
          <w:spacing w:val="-6"/>
        </w:rPr>
        <w:t> </w:t>
      </w:r>
      <w:r>
        <w:rPr/>
        <w:t>mercado</w:t>
      </w:r>
      <w:r>
        <w:rPr>
          <w:spacing w:val="-10"/>
        </w:rPr>
        <w:t> </w:t>
      </w:r>
      <w:r>
        <w:rPr/>
        <w:t>extranjero</w:t>
      </w:r>
      <w:r>
        <w:rPr>
          <w:spacing w:val="-10"/>
        </w:rPr>
        <w:t> </w:t>
      </w:r>
      <w:r>
        <w:rPr/>
        <w:t>(Junta</w:t>
      </w:r>
      <w:r>
        <w:rPr>
          <w:spacing w:val="4"/>
        </w:rPr>
        <w:t> </w:t>
      </w:r>
      <w:r>
        <w:rPr/>
        <w:t>Nacional</w:t>
      </w:r>
      <w:r>
        <w:rPr>
          <w:spacing w:val="-7"/>
        </w:rPr>
        <w:t> </w:t>
      </w:r>
      <w:r>
        <w:rPr/>
        <w:t>del</w:t>
      </w:r>
      <w:r>
        <w:rPr>
          <w:spacing w:val="-6"/>
        </w:rPr>
        <w:t> </w:t>
      </w:r>
      <w:r>
        <w:rPr/>
        <w:t>Café,</w:t>
      </w:r>
      <w:r>
        <w:rPr>
          <w:spacing w:val="1"/>
        </w:rPr>
        <w:t> </w:t>
      </w:r>
      <w:r>
        <w:rPr>
          <w:spacing w:val="-2"/>
        </w:rPr>
        <w:t>2021).</w:t>
      </w:r>
    </w:p>
    <w:p>
      <w:pPr>
        <w:pStyle w:val="BodyText"/>
        <w:spacing w:line="360" w:lineRule="auto" w:before="161"/>
        <w:ind w:left="142" w:right="698" w:firstLine="720"/>
        <w:jc w:val="both"/>
      </w:pPr>
      <w:r>
        <w:rPr/>
        <w:t>También, se propuso institucionalizar</w:t>
      </w:r>
      <w:r>
        <w:rPr>
          <w:spacing w:val="-2"/>
        </w:rPr>
        <w:t> </w:t>
      </w:r>
      <w:r>
        <w:rPr/>
        <w:t>el</w:t>
      </w:r>
      <w:r>
        <w:rPr>
          <w:spacing w:val="-9"/>
        </w:rPr>
        <w:t> </w:t>
      </w:r>
      <w:r>
        <w:rPr/>
        <w:t>sector</w:t>
      </w:r>
      <w:r>
        <w:rPr>
          <w:spacing w:val="-2"/>
        </w:rPr>
        <w:t> </w:t>
      </w:r>
      <w:r>
        <w:rPr/>
        <w:t>para la formación</w:t>
      </w:r>
      <w:r>
        <w:rPr>
          <w:spacing w:val="-2"/>
        </w:rPr>
        <w:t> </w:t>
      </w:r>
      <w:r>
        <w:rPr/>
        <w:t>de imagen</w:t>
      </w:r>
      <w:r>
        <w:rPr>
          <w:spacing w:val="-2"/>
        </w:rPr>
        <w:t> </w:t>
      </w:r>
      <w:r>
        <w:rPr/>
        <w:t>de café peruano</w:t>
      </w:r>
      <w:r>
        <w:rPr>
          <w:spacing w:val="-6"/>
        </w:rPr>
        <w:t> </w:t>
      </w:r>
      <w:r>
        <w:rPr/>
        <w:t>asociado</w:t>
      </w:r>
      <w:r>
        <w:rPr>
          <w:spacing w:val="-13"/>
        </w:rPr>
        <w:t> </w:t>
      </w:r>
      <w:r>
        <w:rPr/>
        <w:t>a su</w:t>
      </w:r>
      <w:r>
        <w:rPr>
          <w:spacing w:val="-3"/>
        </w:rPr>
        <w:t> </w:t>
      </w:r>
      <w:r>
        <w:rPr/>
        <w:t>historia,</w:t>
      </w:r>
      <w:r>
        <w:rPr>
          <w:spacing w:val="-3"/>
        </w:rPr>
        <w:t> </w:t>
      </w:r>
      <w:r>
        <w:rPr/>
        <w:t>ya</w:t>
      </w:r>
      <w:r>
        <w:rPr>
          <w:spacing w:val="-9"/>
        </w:rPr>
        <w:t> </w:t>
      </w:r>
      <w:r>
        <w:rPr/>
        <w:t>que Cafés</w:t>
      </w:r>
      <w:r>
        <w:rPr>
          <w:spacing w:val="-6"/>
        </w:rPr>
        <w:t> </w:t>
      </w:r>
      <w:r>
        <w:rPr/>
        <w:t>del</w:t>
      </w:r>
      <w:r>
        <w:rPr>
          <w:spacing w:val="-15"/>
        </w:rPr>
        <w:t> </w:t>
      </w:r>
      <w:r>
        <w:rPr/>
        <w:t>Perú</w:t>
      </w:r>
      <w:r>
        <w:rPr>
          <w:spacing w:val="-12"/>
        </w:rPr>
        <w:t> </w:t>
      </w:r>
      <w:r>
        <w:rPr/>
        <w:t>es</w:t>
      </w:r>
      <w:r>
        <w:rPr>
          <w:spacing w:val="-6"/>
        </w:rPr>
        <w:t> </w:t>
      </w:r>
      <w:r>
        <w:rPr/>
        <w:t>aún</w:t>
      </w:r>
      <w:r>
        <w:rPr>
          <w:spacing w:val="-13"/>
        </w:rPr>
        <w:t> </w:t>
      </w:r>
      <w:r>
        <w:rPr/>
        <w:t>débil.</w:t>
      </w:r>
      <w:r>
        <w:rPr>
          <w:spacing w:val="-3"/>
        </w:rPr>
        <w:t> </w:t>
      </w:r>
      <w:r>
        <w:rPr/>
        <w:t>Él</w:t>
      </w:r>
      <w:r>
        <w:rPr>
          <w:spacing w:val="-9"/>
        </w:rPr>
        <w:t> </w:t>
      </w:r>
      <w:r>
        <w:rPr/>
        <w:t>toma como</w:t>
      </w:r>
      <w:r>
        <w:rPr>
          <w:spacing w:val="-3"/>
        </w:rPr>
        <w:t> </w:t>
      </w:r>
      <w:r>
        <w:rPr/>
        <w:t>ejemplo</w:t>
      </w:r>
      <w:r>
        <w:rPr>
          <w:spacing w:val="-3"/>
        </w:rPr>
        <w:t> </w:t>
      </w:r>
      <w:r>
        <w:rPr/>
        <w:t>lo logrado en Colombia con lo realizado por la Federación Nacional de Cafetaleros, organización</w:t>
      </w:r>
      <w:r>
        <w:rPr>
          <w:spacing w:val="-15"/>
        </w:rPr>
        <w:t> </w:t>
      </w:r>
      <w:r>
        <w:rPr/>
        <w:t>sin</w:t>
      </w:r>
      <w:r>
        <w:rPr>
          <w:spacing w:val="-15"/>
        </w:rPr>
        <w:t> </w:t>
      </w:r>
      <w:r>
        <w:rPr/>
        <w:t>fines</w:t>
      </w:r>
      <w:r>
        <w:rPr>
          <w:spacing w:val="-15"/>
        </w:rPr>
        <w:t> </w:t>
      </w:r>
      <w:r>
        <w:rPr/>
        <w:t>de</w:t>
      </w:r>
      <w:r>
        <w:rPr>
          <w:spacing w:val="-15"/>
        </w:rPr>
        <w:t> </w:t>
      </w:r>
      <w:r>
        <w:rPr/>
        <w:t>lucro</w:t>
      </w:r>
      <w:r>
        <w:rPr>
          <w:spacing w:val="-15"/>
        </w:rPr>
        <w:t> </w:t>
      </w:r>
      <w:r>
        <w:rPr/>
        <w:t>que</w:t>
      </w:r>
      <w:r>
        <w:rPr>
          <w:spacing w:val="-15"/>
        </w:rPr>
        <w:t> </w:t>
      </w:r>
      <w:r>
        <w:rPr/>
        <w:t>representa</w:t>
      </w:r>
      <w:r>
        <w:rPr>
          <w:spacing w:val="-15"/>
        </w:rPr>
        <w:t> </w:t>
      </w:r>
      <w:r>
        <w:rPr/>
        <w:t>nacional</w:t>
      </w:r>
      <w:r>
        <w:rPr>
          <w:spacing w:val="-15"/>
        </w:rPr>
        <w:t> </w:t>
      </w:r>
      <w:r>
        <w:rPr/>
        <w:t>e</w:t>
      </w:r>
      <w:r>
        <w:rPr>
          <w:spacing w:val="-15"/>
        </w:rPr>
        <w:t> </w:t>
      </w:r>
      <w:r>
        <w:rPr/>
        <w:t>internacionalmente</w:t>
      </w:r>
      <w:r>
        <w:rPr>
          <w:spacing w:val="-15"/>
        </w:rPr>
        <w:t> </w:t>
      </w:r>
      <w:r>
        <w:rPr/>
        <w:t>a</w:t>
      </w:r>
      <w:r>
        <w:rPr>
          <w:spacing w:val="-15"/>
        </w:rPr>
        <w:t> </w:t>
      </w:r>
      <w:r>
        <w:rPr/>
        <w:t>los</w:t>
      </w:r>
      <w:r>
        <w:rPr>
          <w:spacing w:val="-15"/>
        </w:rPr>
        <w:t> </w:t>
      </w:r>
      <w:r>
        <w:rPr/>
        <w:t>cafetaleros </w:t>
      </w:r>
      <w:r>
        <w:rPr>
          <w:spacing w:val="-2"/>
        </w:rPr>
        <w:t>colombianos</w:t>
      </w:r>
      <w:r>
        <w:rPr>
          <w:spacing w:val="-2"/>
          <w:position w:val="7"/>
          <w:sz w:val="16"/>
        </w:rPr>
        <w:t>12</w:t>
      </w:r>
      <w:r>
        <w:rPr>
          <w:spacing w:val="-2"/>
        </w:rPr>
        <w:t>.</w:t>
      </w:r>
    </w:p>
    <w:p>
      <w:pPr>
        <w:pStyle w:val="ListParagraph"/>
        <w:numPr>
          <w:ilvl w:val="4"/>
          <w:numId w:val="17"/>
        </w:numPr>
        <w:tabs>
          <w:tab w:pos="1583" w:val="left" w:leader="none"/>
        </w:tabs>
        <w:spacing w:line="364" w:lineRule="auto" w:before="162" w:after="0"/>
        <w:ind w:left="142" w:right="708" w:firstLine="240"/>
        <w:jc w:val="both"/>
        <w:rPr>
          <w:sz w:val="24"/>
        </w:rPr>
      </w:pPr>
      <w:r>
        <w:rPr>
          <w:i/>
          <w:sz w:val="24"/>
        </w:rPr>
        <w:t>David Gonzales, Cámara Peruana Del Café Y Cacao. </w:t>
      </w:r>
      <w:r>
        <w:rPr>
          <w:sz w:val="24"/>
        </w:rPr>
        <w:t>En la entrevista se resaltó la relevancia del Perú en el sector cafetalero a nivel mundial, nación que comparte</w:t>
      </w:r>
    </w:p>
    <w:p>
      <w:pPr>
        <w:pStyle w:val="BodyText"/>
        <w:rPr>
          <w:sz w:val="20"/>
        </w:rPr>
      </w:pPr>
    </w:p>
    <w:p>
      <w:pPr>
        <w:pStyle w:val="BodyText"/>
        <w:spacing w:before="182"/>
        <w:rPr>
          <w:sz w:val="20"/>
        </w:rPr>
      </w:pPr>
      <w:r>
        <w:rPr>
          <w:sz w:val="20"/>
        </w:rPr>
        <mc:AlternateContent>
          <mc:Choice Requires="wps">
            <w:drawing>
              <wp:anchor distT="0" distB="0" distL="0" distR="0" allowOverlap="1" layoutInCell="1" locked="0" behindDoc="1" simplePos="0" relativeHeight="487628288">
                <wp:simplePos x="0" y="0"/>
                <wp:positionH relativeFrom="page">
                  <wp:posOffset>1080452</wp:posOffset>
                </wp:positionH>
                <wp:positionV relativeFrom="paragraph">
                  <wp:posOffset>276905</wp:posOffset>
                </wp:positionV>
                <wp:extent cx="1830705" cy="6350"/>
                <wp:effectExtent l="0" t="0" r="0" b="0"/>
                <wp:wrapTopAndBottom/>
                <wp:docPr id="418" name="Graphic 418"/>
                <wp:cNvGraphicFramePr>
                  <a:graphicFrameLocks/>
                </wp:cNvGraphicFramePr>
                <a:graphic>
                  <a:graphicData uri="http://schemas.microsoft.com/office/word/2010/wordprocessingShape">
                    <wps:wsp>
                      <wps:cNvPr id="418" name="Graphic 418"/>
                      <wps:cNvSpPr/>
                      <wps:spPr>
                        <a:xfrm>
                          <a:off x="0" y="0"/>
                          <a:ext cx="1830705" cy="6350"/>
                        </a:xfrm>
                        <a:custGeom>
                          <a:avLst/>
                          <a:gdLst/>
                          <a:ahLst/>
                          <a:cxnLst/>
                          <a:rect l="l" t="t" r="r" b="b"/>
                          <a:pathLst>
                            <a:path w="1830705" h="6350">
                              <a:moveTo>
                                <a:pt x="1830451" y="0"/>
                              </a:moveTo>
                              <a:lnTo>
                                <a:pt x="0" y="0"/>
                              </a:lnTo>
                              <a:lnTo>
                                <a:pt x="0" y="6349"/>
                              </a:lnTo>
                              <a:lnTo>
                                <a:pt x="1830451" y="6349"/>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21.803614pt;width:144.13pt;height:.5pt;mso-position-horizontal-relative:page;mso-position-vertical-relative:paragraph;z-index:-15688192;mso-wrap-distance-left:0;mso-wrap-distance-right:0" id="docshape394" filled="true" fillcolor="#000000" stroked="false">
                <v:fill type="solid"/>
                <w10:wrap type="topAndBottom"/>
              </v:rect>
            </w:pict>
          </mc:Fallback>
        </mc:AlternateContent>
      </w:r>
    </w:p>
    <w:p>
      <w:pPr>
        <w:spacing w:before="103"/>
        <w:ind w:left="142" w:right="0" w:firstLine="0"/>
        <w:jc w:val="left"/>
        <w:rPr>
          <w:sz w:val="20"/>
        </w:rPr>
      </w:pPr>
      <w:r>
        <w:rPr>
          <w:position w:val="6"/>
          <w:sz w:val="13"/>
        </w:rPr>
        <w:t>12</w:t>
      </w:r>
      <w:r>
        <w:rPr>
          <w:spacing w:val="7"/>
          <w:position w:val="6"/>
          <w:sz w:val="13"/>
        </w:rPr>
        <w:t> </w:t>
      </w:r>
      <w:hyperlink r:id="rId86">
        <w:r>
          <w:rPr>
            <w:color w:val="0462C1"/>
            <w:spacing w:val="-2"/>
            <w:sz w:val="20"/>
            <w:u w:val="single" w:color="0462C1"/>
          </w:rPr>
          <w:t>https://federaciondecafeteros.org/</w:t>
        </w:r>
        <w:r>
          <w:rPr>
            <w:spacing w:val="-2"/>
            <w:sz w:val="20"/>
          </w:rPr>
          <w:t>.</w:t>
        </w:r>
      </w:hyperlink>
    </w:p>
    <w:p>
      <w:pPr>
        <w:spacing w:after="0"/>
        <w:jc w:val="left"/>
        <w:rPr>
          <w:sz w:val="20"/>
        </w:rPr>
        <w:sectPr>
          <w:pgSz w:w="11910" w:h="16840"/>
          <w:pgMar w:header="717" w:footer="0" w:top="1320" w:bottom="280" w:left="1559" w:right="708"/>
        </w:sectPr>
      </w:pPr>
    </w:p>
    <w:p>
      <w:pPr>
        <w:pStyle w:val="BodyText"/>
        <w:spacing w:line="357" w:lineRule="auto" w:before="80"/>
        <w:ind w:left="142" w:right="704"/>
        <w:jc w:val="both"/>
      </w:pPr>
      <w:r>
        <w:rPr/>
        <w:t>protagonismo</w:t>
      </w:r>
      <w:r>
        <w:rPr>
          <w:spacing w:val="-5"/>
        </w:rPr>
        <w:t> </w:t>
      </w:r>
      <w:r>
        <w:rPr/>
        <w:t>con</w:t>
      </w:r>
      <w:r>
        <w:rPr>
          <w:spacing w:val="-5"/>
        </w:rPr>
        <w:t> </w:t>
      </w:r>
      <w:r>
        <w:rPr/>
        <w:t>países</w:t>
      </w:r>
      <w:r>
        <w:rPr>
          <w:spacing w:val="-9"/>
        </w:rPr>
        <w:t> </w:t>
      </w:r>
      <w:r>
        <w:rPr/>
        <w:t>del</w:t>
      </w:r>
      <w:r>
        <w:rPr>
          <w:spacing w:val="-11"/>
        </w:rPr>
        <w:t> </w:t>
      </w:r>
      <w:r>
        <w:rPr/>
        <w:t>África,</w:t>
      </w:r>
      <w:r>
        <w:rPr>
          <w:spacing w:val="-5"/>
        </w:rPr>
        <w:t> </w:t>
      </w:r>
      <w:r>
        <w:rPr/>
        <w:t>Colombia</w:t>
      </w:r>
      <w:r>
        <w:rPr>
          <w:spacing w:val="-2"/>
        </w:rPr>
        <w:t> </w:t>
      </w:r>
      <w:r>
        <w:rPr/>
        <w:t>y</w:t>
      </w:r>
      <w:r>
        <w:rPr>
          <w:spacing w:val="-5"/>
        </w:rPr>
        <w:t> </w:t>
      </w:r>
      <w:r>
        <w:rPr/>
        <w:t>Brasil,</w:t>
      </w:r>
      <w:r>
        <w:rPr>
          <w:spacing w:val="-5"/>
        </w:rPr>
        <w:t> </w:t>
      </w:r>
      <w:r>
        <w:rPr/>
        <w:t>este</w:t>
      </w:r>
      <w:r>
        <w:rPr>
          <w:spacing w:val="-2"/>
        </w:rPr>
        <w:t> </w:t>
      </w:r>
      <w:r>
        <w:rPr/>
        <w:t>último,</w:t>
      </w:r>
      <w:r>
        <w:rPr>
          <w:spacing w:val="-5"/>
        </w:rPr>
        <w:t> </w:t>
      </w:r>
      <w:r>
        <w:rPr/>
        <w:t>aunque</w:t>
      </w:r>
      <w:r>
        <w:rPr>
          <w:spacing w:val="-2"/>
        </w:rPr>
        <w:t> </w:t>
      </w:r>
      <w:r>
        <w:rPr/>
        <w:t>produce</w:t>
      </w:r>
      <w:r>
        <w:rPr>
          <w:spacing w:val="-11"/>
        </w:rPr>
        <w:t> </w:t>
      </w:r>
      <w:r>
        <w:rPr/>
        <w:t>mucho mayor volumen, con un café distinto en cuanto</w:t>
      </w:r>
      <w:r>
        <w:rPr>
          <w:spacing w:val="-1"/>
        </w:rPr>
        <w:t> </w:t>
      </w:r>
      <w:r>
        <w:rPr/>
        <w:t>a calidad con el peruano.</w:t>
      </w:r>
    </w:p>
    <w:p>
      <w:pPr>
        <w:pStyle w:val="BodyText"/>
        <w:spacing w:line="357" w:lineRule="auto" w:before="168"/>
        <w:ind w:left="142" w:right="716" w:firstLine="720"/>
        <w:jc w:val="both"/>
      </w:pPr>
      <w:r>
        <w:rPr/>
        <w:t>Se sostuvo que la Cámara se ha ocupado en impulsar al mercado del café como un todo, enfocándose en elevar su calidad y fortalecer segmentos como el café orgánico.</w:t>
      </w:r>
    </w:p>
    <w:p>
      <w:pPr>
        <w:pStyle w:val="BodyText"/>
        <w:spacing w:line="360" w:lineRule="auto" w:before="158"/>
        <w:ind w:left="142" w:right="707" w:firstLine="720"/>
        <w:jc w:val="both"/>
      </w:pPr>
      <w:r>
        <w:rPr/>
        <w:t>El mercado alemán, así como el americano, priorizó los cafés certificados, en especial,</w:t>
      </w:r>
      <w:r>
        <w:rPr>
          <w:spacing w:val="-13"/>
        </w:rPr>
        <w:t> </w:t>
      </w:r>
      <w:r>
        <w:rPr/>
        <w:t>orgánicos</w:t>
      </w:r>
      <w:r>
        <w:rPr>
          <w:spacing w:val="-15"/>
        </w:rPr>
        <w:t> </w:t>
      </w:r>
      <w:r>
        <w:rPr/>
        <w:t>y</w:t>
      </w:r>
      <w:r>
        <w:rPr>
          <w:spacing w:val="-13"/>
        </w:rPr>
        <w:t> </w:t>
      </w:r>
      <w:r>
        <w:rPr/>
        <w:t>Comercio</w:t>
      </w:r>
      <w:r>
        <w:rPr>
          <w:spacing w:val="-13"/>
        </w:rPr>
        <w:t> </w:t>
      </w:r>
      <w:r>
        <w:rPr/>
        <w:t>Justo,</w:t>
      </w:r>
      <w:r>
        <w:rPr>
          <w:spacing w:val="-13"/>
        </w:rPr>
        <w:t> </w:t>
      </w:r>
      <w:r>
        <w:rPr/>
        <w:t>por</w:t>
      </w:r>
      <w:r>
        <w:rPr>
          <w:spacing w:val="-12"/>
        </w:rPr>
        <w:t> </w:t>
      </w:r>
      <w:r>
        <w:rPr/>
        <w:t>encima</w:t>
      </w:r>
      <w:r>
        <w:rPr>
          <w:spacing w:val="-9"/>
        </w:rPr>
        <w:t> </w:t>
      </w:r>
      <w:r>
        <w:rPr/>
        <w:t>de</w:t>
      </w:r>
      <w:r>
        <w:rPr>
          <w:spacing w:val="-9"/>
        </w:rPr>
        <w:t> </w:t>
      </w:r>
      <w:r>
        <w:rPr/>
        <w:t>los</w:t>
      </w:r>
      <w:r>
        <w:rPr>
          <w:spacing w:val="-15"/>
        </w:rPr>
        <w:t> </w:t>
      </w:r>
      <w:r>
        <w:rPr/>
        <w:t>especiales,</w:t>
      </w:r>
      <w:r>
        <w:rPr>
          <w:spacing w:val="-13"/>
        </w:rPr>
        <w:t> </w:t>
      </w:r>
      <w:r>
        <w:rPr/>
        <w:t>solo</w:t>
      </w:r>
      <w:r>
        <w:rPr>
          <w:spacing w:val="-13"/>
        </w:rPr>
        <w:t> </w:t>
      </w:r>
      <w:r>
        <w:rPr/>
        <w:t>de</w:t>
      </w:r>
      <w:r>
        <w:rPr>
          <w:spacing w:val="-9"/>
        </w:rPr>
        <w:t> </w:t>
      </w:r>
      <w:r>
        <w:rPr/>
        <w:t>calidad,</w:t>
      </w:r>
      <w:r>
        <w:rPr>
          <w:spacing w:val="-13"/>
        </w:rPr>
        <w:t> </w:t>
      </w:r>
      <w:r>
        <w:rPr/>
        <w:t>o</w:t>
      </w:r>
      <w:r>
        <w:rPr>
          <w:spacing w:val="-13"/>
        </w:rPr>
        <w:t> </w:t>
      </w:r>
      <w:r>
        <w:rPr/>
        <w:t>de</w:t>
      </w:r>
      <w:r>
        <w:rPr>
          <w:spacing w:val="-9"/>
        </w:rPr>
        <w:t> </w:t>
      </w:r>
      <w:r>
        <w:rPr/>
        <w:t>alto puntaje. Su relación con el Perú es fuerte.</w:t>
      </w:r>
    </w:p>
    <w:p>
      <w:pPr>
        <w:pStyle w:val="BodyText"/>
        <w:spacing w:line="357" w:lineRule="auto" w:before="169"/>
        <w:ind w:left="142" w:right="699" w:firstLine="720"/>
        <w:jc w:val="both"/>
      </w:pPr>
      <w:r>
        <w:rPr/>
        <w:t>Esto</w:t>
      </w:r>
      <w:r>
        <w:rPr>
          <w:spacing w:val="-15"/>
        </w:rPr>
        <w:t> </w:t>
      </w:r>
      <w:r>
        <w:rPr/>
        <w:t>último</w:t>
      </w:r>
      <w:r>
        <w:rPr>
          <w:spacing w:val="-5"/>
        </w:rPr>
        <w:t> </w:t>
      </w:r>
      <w:r>
        <w:rPr/>
        <w:t>justificado</w:t>
      </w:r>
      <w:r>
        <w:rPr>
          <w:spacing w:val="-14"/>
        </w:rPr>
        <w:t> </w:t>
      </w:r>
      <w:r>
        <w:rPr/>
        <w:t>por</w:t>
      </w:r>
      <w:r>
        <w:rPr>
          <w:spacing w:val="-13"/>
        </w:rPr>
        <w:t> </w:t>
      </w:r>
      <w:r>
        <w:rPr/>
        <w:t>la</w:t>
      </w:r>
      <w:r>
        <w:rPr>
          <w:spacing w:val="-11"/>
        </w:rPr>
        <w:t> </w:t>
      </w:r>
      <w:r>
        <w:rPr/>
        <w:t>consolidación</w:t>
      </w:r>
      <w:r>
        <w:rPr>
          <w:spacing w:val="-14"/>
        </w:rPr>
        <w:t> </w:t>
      </w:r>
      <w:r>
        <w:rPr/>
        <w:t>de</w:t>
      </w:r>
      <w:r>
        <w:rPr>
          <w:spacing w:val="-11"/>
        </w:rPr>
        <w:t> </w:t>
      </w:r>
      <w:r>
        <w:rPr/>
        <w:t>Alemania</w:t>
      </w:r>
      <w:r>
        <w:rPr>
          <w:spacing w:val="-11"/>
        </w:rPr>
        <w:t> </w:t>
      </w:r>
      <w:r>
        <w:rPr/>
        <w:t>como</w:t>
      </w:r>
      <w:r>
        <w:rPr>
          <w:spacing w:val="-14"/>
        </w:rPr>
        <w:t> </w:t>
      </w:r>
      <w:r>
        <w:rPr/>
        <w:t>país</w:t>
      </w:r>
      <w:r>
        <w:rPr>
          <w:spacing w:val="-15"/>
        </w:rPr>
        <w:t> </w:t>
      </w:r>
      <w:r>
        <w:rPr/>
        <w:t>destino</w:t>
      </w:r>
      <w:r>
        <w:rPr>
          <w:spacing w:val="-14"/>
        </w:rPr>
        <w:t> </w:t>
      </w:r>
      <w:r>
        <w:rPr/>
        <w:t>clave</w:t>
      </w:r>
      <w:r>
        <w:rPr>
          <w:spacing w:val="-11"/>
        </w:rPr>
        <w:t> </w:t>
      </w:r>
      <w:r>
        <w:rPr/>
        <w:t>del café peruano, el cual conoce la consistencia del café y a bastante de los operadores </w:t>
      </w:r>
      <w:r>
        <w:rPr>
          <w:spacing w:val="-2"/>
        </w:rPr>
        <w:t>nacionales.</w:t>
      </w:r>
    </w:p>
    <w:p>
      <w:pPr>
        <w:pStyle w:val="BodyText"/>
        <w:spacing w:line="360" w:lineRule="auto" w:before="167"/>
        <w:ind w:left="142" w:right="715" w:firstLine="720"/>
        <w:jc w:val="both"/>
      </w:pPr>
      <w:r>
        <w:rPr/>
        <w:t>Se conoció que los consumidores alemanes de café buscan atributos más allá de la calidad en sí misma, como el cumplimiento de estándares ambientales y sociales, y que gustan de los</w:t>
      </w:r>
      <w:r>
        <w:rPr>
          <w:spacing w:val="-4"/>
        </w:rPr>
        <w:t> </w:t>
      </w:r>
      <w:r>
        <w:rPr/>
        <w:t>tostados</w:t>
      </w:r>
      <w:r>
        <w:rPr>
          <w:spacing w:val="-4"/>
        </w:rPr>
        <w:t> </w:t>
      </w:r>
      <w:r>
        <w:rPr/>
        <w:t>suaves, de preparar el</w:t>
      </w:r>
      <w:r>
        <w:rPr>
          <w:spacing w:val="-7"/>
        </w:rPr>
        <w:t> </w:t>
      </w:r>
      <w:r>
        <w:rPr/>
        <w:t>café en casa y cuentan con edades</w:t>
      </w:r>
      <w:r>
        <w:rPr>
          <w:spacing w:val="-4"/>
        </w:rPr>
        <w:t> </w:t>
      </w:r>
      <w:r>
        <w:rPr/>
        <w:t>entre los</w:t>
      </w:r>
      <w:r>
        <w:rPr>
          <w:spacing w:val="-4"/>
        </w:rPr>
        <w:t> </w:t>
      </w:r>
      <w:r>
        <w:rPr/>
        <w:t>50 a 60 años.</w:t>
      </w:r>
    </w:p>
    <w:p>
      <w:pPr>
        <w:pStyle w:val="ListParagraph"/>
        <w:numPr>
          <w:ilvl w:val="4"/>
          <w:numId w:val="17"/>
        </w:numPr>
        <w:tabs>
          <w:tab w:pos="1583" w:val="left" w:leader="none"/>
        </w:tabs>
        <w:spacing w:line="362" w:lineRule="auto" w:before="155" w:after="0"/>
        <w:ind w:left="142" w:right="712" w:firstLine="270"/>
        <w:jc w:val="both"/>
        <w:rPr>
          <w:sz w:val="24"/>
        </w:rPr>
      </w:pPr>
      <w:r>
        <w:rPr>
          <w:i/>
          <w:sz w:val="24"/>
        </w:rPr>
        <w:t>Miriam Meyer Y Marina Yzú, Comercio E Industria Peruano-Alemana. </w:t>
      </w:r>
      <w:r>
        <w:rPr>
          <w:sz w:val="24"/>
        </w:rPr>
        <w:t>Se señaló que las actividades de promoción del café, entre otros productos, de la cámara se realizan en coordinación con Promperú, para el caso de Alemania, con la sede ubicada en </w:t>
      </w:r>
      <w:r>
        <w:rPr>
          <w:spacing w:val="-2"/>
          <w:sz w:val="24"/>
        </w:rPr>
        <w:t>Hamburgo.</w:t>
      </w:r>
    </w:p>
    <w:p>
      <w:pPr>
        <w:pStyle w:val="BodyText"/>
        <w:spacing w:line="360" w:lineRule="auto" w:before="154"/>
        <w:ind w:left="142" w:right="711" w:firstLine="720"/>
        <w:jc w:val="both"/>
      </w:pPr>
      <w:r>
        <w:rPr/>
        <w:t>Se</w:t>
      </w:r>
      <w:r>
        <w:rPr>
          <w:spacing w:val="-1"/>
        </w:rPr>
        <w:t> </w:t>
      </w:r>
      <w:r>
        <w:rPr/>
        <w:t>resaltan</w:t>
      </w:r>
      <w:r>
        <w:rPr>
          <w:spacing w:val="-4"/>
        </w:rPr>
        <w:t> </w:t>
      </w:r>
      <w:r>
        <w:rPr/>
        <w:t>la</w:t>
      </w:r>
      <w:r>
        <w:rPr>
          <w:spacing w:val="-1"/>
        </w:rPr>
        <w:t> </w:t>
      </w:r>
      <w:r>
        <w:rPr/>
        <w:t>relevancia</w:t>
      </w:r>
      <w:r>
        <w:rPr>
          <w:spacing w:val="-1"/>
        </w:rPr>
        <w:t> </w:t>
      </w:r>
      <w:r>
        <w:rPr/>
        <w:t>de</w:t>
      </w:r>
      <w:r>
        <w:rPr>
          <w:spacing w:val="-1"/>
        </w:rPr>
        <w:t> </w:t>
      </w:r>
      <w:r>
        <w:rPr/>
        <w:t>las</w:t>
      </w:r>
      <w:r>
        <w:rPr>
          <w:spacing w:val="-7"/>
        </w:rPr>
        <w:t> </w:t>
      </w:r>
      <w:r>
        <w:rPr/>
        <w:t>ferias,</w:t>
      </w:r>
      <w:r>
        <w:rPr>
          <w:spacing w:val="-4"/>
        </w:rPr>
        <w:t> </w:t>
      </w:r>
      <w:r>
        <w:rPr/>
        <w:t>también,</w:t>
      </w:r>
      <w:r>
        <w:rPr>
          <w:spacing w:val="-4"/>
        </w:rPr>
        <w:t> </w:t>
      </w:r>
      <w:r>
        <w:rPr/>
        <w:t>como medio</w:t>
      </w:r>
      <w:r>
        <w:rPr>
          <w:spacing w:val="-4"/>
        </w:rPr>
        <w:t> </w:t>
      </w:r>
      <w:r>
        <w:rPr/>
        <w:t>de</w:t>
      </w:r>
      <w:r>
        <w:rPr>
          <w:spacing w:val="-1"/>
        </w:rPr>
        <w:t> </w:t>
      </w:r>
      <w:r>
        <w:rPr/>
        <w:t>promoción, y se dan cuenta de la labor de la cámara en beneficio de los</w:t>
      </w:r>
      <w:r>
        <w:rPr>
          <w:spacing w:val="-4"/>
        </w:rPr>
        <w:t> </w:t>
      </w:r>
      <w:r>
        <w:rPr/>
        <w:t>agricultores</w:t>
      </w:r>
      <w:r>
        <w:rPr>
          <w:spacing w:val="-4"/>
        </w:rPr>
        <w:t> </w:t>
      </w:r>
      <w:r>
        <w:rPr/>
        <w:t>y productores, la cual</w:t>
      </w:r>
      <w:r>
        <w:rPr>
          <w:spacing w:val="-7"/>
        </w:rPr>
        <w:t> </w:t>
      </w:r>
      <w:r>
        <w:rPr/>
        <w:t>actúa a nivel de interrelación.</w:t>
      </w:r>
    </w:p>
    <w:p>
      <w:pPr>
        <w:pStyle w:val="BodyText"/>
        <w:spacing w:line="360" w:lineRule="auto" w:before="160"/>
        <w:ind w:left="142" w:right="701" w:firstLine="720"/>
        <w:jc w:val="both"/>
      </w:pPr>
      <w:r>
        <w:rPr/>
        <w:t>Se indicó también que al consumidor alemán de café le interesa los productos con cualidades orgánicas y eco-amigables, entre otras certificaciones, y con una presentación interesante si hablamos de envases o paquetería.</w:t>
      </w:r>
    </w:p>
    <w:p>
      <w:pPr>
        <w:pStyle w:val="BodyText"/>
        <w:spacing w:line="362" w:lineRule="auto" w:before="158"/>
        <w:ind w:left="142" w:right="708" w:firstLine="720"/>
        <w:jc w:val="both"/>
      </w:pPr>
      <w:r>
        <w:rPr/>
        <w:t>Se agregó que los grandes problemas que complican el buen posicionamiento del café del Perú en el mercado alemán son de ámbito burocrático, con un registro o proceso documental pobre, o</w:t>
      </w:r>
      <w:r>
        <w:rPr>
          <w:spacing w:val="-4"/>
        </w:rPr>
        <w:t> </w:t>
      </w:r>
      <w:r>
        <w:rPr/>
        <w:t>de oferta sostenible en el tiempo. Los</w:t>
      </w:r>
      <w:r>
        <w:rPr>
          <w:spacing w:val="-6"/>
        </w:rPr>
        <w:t> </w:t>
      </w:r>
      <w:r>
        <w:rPr/>
        <w:t>cuales se buscan</w:t>
      </w:r>
      <w:r>
        <w:rPr>
          <w:spacing w:val="-4"/>
        </w:rPr>
        <w:t> </w:t>
      </w:r>
      <w:r>
        <w:rPr/>
        <w:t>resolver desde la cámara con asistencia informativa.</w:t>
      </w:r>
    </w:p>
    <w:p>
      <w:pPr>
        <w:pStyle w:val="BodyText"/>
        <w:spacing w:after="0" w:line="362" w:lineRule="auto"/>
        <w:jc w:val="both"/>
        <w:sectPr>
          <w:pgSz w:w="11910" w:h="16840"/>
          <w:pgMar w:header="717" w:footer="0" w:top="1320" w:bottom="280" w:left="1559" w:right="708"/>
        </w:sectPr>
      </w:pPr>
    </w:p>
    <w:p>
      <w:pPr>
        <w:pStyle w:val="BodyText"/>
        <w:spacing w:line="360" w:lineRule="auto" w:before="80"/>
        <w:ind w:left="142" w:right="712" w:firstLine="720"/>
        <w:jc w:val="both"/>
      </w:pPr>
      <w:r>
        <w:rPr/>
        <w:t>Se destacó la importancia de ofrecer una primera buena impresión por parte de las empresas exportadoras a los importadores alemanes, esto mediante un buen sitio web, información sobre de qué manera cosechan y tratan a sus trabajadores.</w:t>
      </w:r>
    </w:p>
    <w:p>
      <w:pPr>
        <w:pStyle w:val="ListParagraph"/>
        <w:numPr>
          <w:ilvl w:val="4"/>
          <w:numId w:val="17"/>
        </w:numPr>
        <w:tabs>
          <w:tab w:pos="1583" w:val="left" w:leader="none"/>
        </w:tabs>
        <w:spacing w:line="360" w:lineRule="auto" w:before="159" w:after="0"/>
        <w:ind w:left="142" w:right="702" w:firstLine="270"/>
        <w:jc w:val="both"/>
        <w:rPr>
          <w:sz w:val="24"/>
        </w:rPr>
      </w:pPr>
      <w:r>
        <w:rPr>
          <w:i/>
          <w:sz w:val="24"/>
        </w:rPr>
        <w:t>Andrea, Consumidora Alemana De Café. </w:t>
      </w:r>
      <w:r>
        <w:rPr>
          <w:sz w:val="24"/>
        </w:rPr>
        <w:t>En la entrevista se conoció que el consumidor alemán de café tiene gusto por el café, el deporte y lo ecológico, el cual suele comprar productos con dichas características.</w:t>
      </w:r>
    </w:p>
    <w:p>
      <w:pPr>
        <w:pStyle w:val="BodyText"/>
        <w:spacing w:line="360" w:lineRule="auto" w:before="158"/>
        <w:ind w:left="142" w:right="711" w:firstLine="720"/>
        <w:jc w:val="both"/>
      </w:pPr>
      <w:r>
        <w:rPr/>
        <w:t>La</w:t>
      </w:r>
      <w:r>
        <w:rPr>
          <w:spacing w:val="-15"/>
        </w:rPr>
        <w:t> </w:t>
      </w:r>
      <w:r>
        <w:rPr/>
        <w:t>red</w:t>
      </w:r>
      <w:r>
        <w:rPr>
          <w:spacing w:val="-15"/>
        </w:rPr>
        <w:t> </w:t>
      </w:r>
      <w:r>
        <w:rPr/>
        <w:t>social</w:t>
      </w:r>
      <w:r>
        <w:rPr>
          <w:spacing w:val="-15"/>
        </w:rPr>
        <w:t> </w:t>
      </w:r>
      <w:r>
        <w:rPr/>
        <w:t>que</w:t>
      </w:r>
      <w:r>
        <w:rPr>
          <w:spacing w:val="-15"/>
        </w:rPr>
        <w:t> </w:t>
      </w:r>
      <w:r>
        <w:rPr/>
        <w:t>prefiere</w:t>
      </w:r>
      <w:r>
        <w:rPr>
          <w:spacing w:val="-15"/>
        </w:rPr>
        <w:t> </w:t>
      </w:r>
      <w:r>
        <w:rPr/>
        <w:t>usar</w:t>
      </w:r>
      <w:r>
        <w:rPr>
          <w:spacing w:val="-15"/>
        </w:rPr>
        <w:t> </w:t>
      </w:r>
      <w:r>
        <w:rPr/>
        <w:t>es</w:t>
      </w:r>
      <w:r>
        <w:rPr>
          <w:spacing w:val="-15"/>
        </w:rPr>
        <w:t> </w:t>
      </w:r>
      <w:r>
        <w:rPr/>
        <w:t>el</w:t>
      </w:r>
      <w:r>
        <w:rPr>
          <w:spacing w:val="-15"/>
        </w:rPr>
        <w:t> </w:t>
      </w:r>
      <w:r>
        <w:rPr/>
        <w:t>WhatsApp</w:t>
      </w:r>
      <w:r>
        <w:rPr>
          <w:spacing w:val="-15"/>
        </w:rPr>
        <w:t> </w:t>
      </w:r>
      <w:r>
        <w:rPr/>
        <w:t>por</w:t>
      </w:r>
      <w:r>
        <w:rPr>
          <w:spacing w:val="-13"/>
        </w:rPr>
        <w:t> </w:t>
      </w:r>
      <w:r>
        <w:rPr/>
        <w:t>encima</w:t>
      </w:r>
      <w:r>
        <w:rPr>
          <w:spacing w:val="-10"/>
        </w:rPr>
        <w:t> </w:t>
      </w:r>
      <w:r>
        <w:rPr/>
        <w:t>del</w:t>
      </w:r>
      <w:r>
        <w:rPr>
          <w:spacing w:val="-15"/>
        </w:rPr>
        <w:t> </w:t>
      </w:r>
      <w:r>
        <w:rPr/>
        <w:t>Facebook</w:t>
      </w:r>
      <w:r>
        <w:rPr>
          <w:spacing w:val="-14"/>
        </w:rPr>
        <w:t> </w:t>
      </w:r>
      <w:r>
        <w:rPr/>
        <w:t>o</w:t>
      </w:r>
      <w:r>
        <w:rPr>
          <w:spacing w:val="-14"/>
        </w:rPr>
        <w:t> </w:t>
      </w:r>
      <w:r>
        <w:rPr/>
        <w:t>Instagram. En tanto que, en buscadores, opta por Utopía o Ecosia, alternativas a Google que ofrecen beneficios medioambientales.</w:t>
      </w:r>
    </w:p>
    <w:p>
      <w:pPr>
        <w:pStyle w:val="BodyText"/>
        <w:spacing w:line="364" w:lineRule="auto" w:before="159"/>
        <w:ind w:left="142" w:right="696" w:firstLine="720"/>
        <w:jc w:val="both"/>
      </w:pPr>
      <w:r>
        <w:rPr/>
        <w:t>Este desearía apreciar, a</w:t>
      </w:r>
      <w:r>
        <w:rPr>
          <w:spacing w:val="-1"/>
        </w:rPr>
        <w:t> </w:t>
      </w:r>
      <w:r>
        <w:rPr/>
        <w:t>través de videos, la elaboración del</w:t>
      </w:r>
      <w:r>
        <w:rPr>
          <w:spacing w:val="-1"/>
        </w:rPr>
        <w:t> </w:t>
      </w:r>
      <w:r>
        <w:rPr/>
        <w:t>café,</w:t>
      </w:r>
      <w:r>
        <w:rPr>
          <w:spacing w:val="-4"/>
        </w:rPr>
        <w:t> </w:t>
      </w:r>
      <w:r>
        <w:rPr/>
        <w:t>conocer</w:t>
      </w:r>
      <w:r>
        <w:rPr>
          <w:spacing w:val="-3"/>
        </w:rPr>
        <w:t> </w:t>
      </w:r>
      <w:r>
        <w:rPr/>
        <w:t>a todo</w:t>
      </w:r>
      <w:r>
        <w:rPr>
          <w:spacing w:val="-4"/>
        </w:rPr>
        <w:t> </w:t>
      </w:r>
      <w:r>
        <w:rPr/>
        <w:t>el equipo detrás y conocer si los trabajadores son bien tratados.</w:t>
      </w:r>
    </w:p>
    <w:p>
      <w:pPr>
        <w:pStyle w:val="BodyText"/>
        <w:spacing w:line="360" w:lineRule="auto" w:before="152"/>
        <w:ind w:left="142" w:right="717" w:firstLine="720"/>
        <w:jc w:val="both"/>
      </w:pPr>
      <w:r>
        <w:rPr/>
        <w:t>Su</w:t>
      </w:r>
      <w:r>
        <w:rPr>
          <w:spacing w:val="-7"/>
        </w:rPr>
        <w:t> </w:t>
      </w:r>
      <w:r>
        <w:rPr/>
        <w:t>consumo</w:t>
      </w:r>
      <w:r>
        <w:rPr>
          <w:spacing w:val="-5"/>
        </w:rPr>
        <w:t> </w:t>
      </w:r>
      <w:r>
        <w:rPr/>
        <w:t>de</w:t>
      </w:r>
      <w:r>
        <w:rPr>
          <w:spacing w:val="-2"/>
        </w:rPr>
        <w:t> </w:t>
      </w:r>
      <w:r>
        <w:rPr/>
        <w:t>café</w:t>
      </w:r>
      <w:r>
        <w:rPr>
          <w:spacing w:val="-11"/>
        </w:rPr>
        <w:t> </w:t>
      </w:r>
      <w:r>
        <w:rPr/>
        <w:t>es</w:t>
      </w:r>
      <w:r>
        <w:rPr>
          <w:spacing w:val="-15"/>
        </w:rPr>
        <w:t> </w:t>
      </w:r>
      <w:r>
        <w:rPr/>
        <w:t>casi</w:t>
      </w:r>
      <w:r>
        <w:rPr>
          <w:spacing w:val="-11"/>
        </w:rPr>
        <w:t> </w:t>
      </w:r>
      <w:r>
        <w:rPr/>
        <w:t>un</w:t>
      </w:r>
      <w:r>
        <w:rPr>
          <w:spacing w:val="-5"/>
        </w:rPr>
        <w:t> </w:t>
      </w:r>
      <w:r>
        <w:rPr/>
        <w:t>ritual,</w:t>
      </w:r>
      <w:r>
        <w:rPr>
          <w:spacing w:val="-5"/>
        </w:rPr>
        <w:t> </w:t>
      </w:r>
      <w:r>
        <w:rPr/>
        <w:t>esto</w:t>
      </w:r>
      <w:r>
        <w:rPr>
          <w:spacing w:val="-5"/>
        </w:rPr>
        <w:t> </w:t>
      </w:r>
      <w:r>
        <w:rPr/>
        <w:t>porque</w:t>
      </w:r>
      <w:r>
        <w:rPr>
          <w:spacing w:val="-4"/>
        </w:rPr>
        <w:t> </w:t>
      </w:r>
      <w:r>
        <w:rPr/>
        <w:t>gusta</w:t>
      </w:r>
      <w:r>
        <w:rPr>
          <w:spacing w:val="-2"/>
        </w:rPr>
        <w:t> </w:t>
      </w:r>
      <w:r>
        <w:rPr/>
        <w:t>prepararlo</w:t>
      </w:r>
      <w:r>
        <w:rPr>
          <w:spacing w:val="-15"/>
        </w:rPr>
        <w:t> </w:t>
      </w:r>
      <w:r>
        <w:rPr/>
        <w:t>antes</w:t>
      </w:r>
      <w:r>
        <w:rPr>
          <w:spacing w:val="-9"/>
        </w:rPr>
        <w:t> </w:t>
      </w:r>
      <w:r>
        <w:rPr/>
        <w:t>de</w:t>
      </w:r>
      <w:r>
        <w:rPr>
          <w:spacing w:val="-2"/>
        </w:rPr>
        <w:t> </w:t>
      </w:r>
      <w:r>
        <w:rPr/>
        <w:t>ingerirlo. Al beberlo, no desea agregarle muchos ingredientes a su preparación, le basta solo el café con el agua caliente para saborearlo más. Ingerirlo es para él una sensación positiva.</w:t>
      </w:r>
    </w:p>
    <w:p>
      <w:pPr>
        <w:pStyle w:val="BodyText"/>
        <w:spacing w:before="159"/>
        <w:ind w:left="862"/>
        <w:jc w:val="both"/>
      </w:pPr>
      <w:r>
        <w:rPr/>
        <w:t>Tiene</w:t>
      </w:r>
      <w:r>
        <w:rPr>
          <w:spacing w:val="-3"/>
        </w:rPr>
        <w:t> </w:t>
      </w:r>
      <w:r>
        <w:rPr/>
        <w:t>la costumbre de combinar</w:t>
      </w:r>
      <w:r>
        <w:rPr>
          <w:spacing w:val="-3"/>
        </w:rPr>
        <w:t> </w:t>
      </w:r>
      <w:r>
        <w:rPr/>
        <w:t>paquetes</w:t>
      </w:r>
      <w:r>
        <w:rPr>
          <w:spacing w:val="-7"/>
        </w:rPr>
        <w:t> </w:t>
      </w:r>
      <w:r>
        <w:rPr/>
        <w:t>para</w:t>
      </w:r>
      <w:r>
        <w:rPr>
          <w:spacing w:val="-1"/>
        </w:rPr>
        <w:t> </w:t>
      </w:r>
      <w:r>
        <w:rPr/>
        <w:t>obtener</w:t>
      </w:r>
      <w:r>
        <w:rPr>
          <w:spacing w:val="-3"/>
        </w:rPr>
        <w:t> </w:t>
      </w:r>
      <w:r>
        <w:rPr/>
        <w:t>una molienda mixta de </w:t>
      </w:r>
      <w:r>
        <w:rPr>
          <w:spacing w:val="-2"/>
        </w:rPr>
        <w:t>café.</w:t>
      </w:r>
    </w:p>
    <w:p>
      <w:pPr>
        <w:pStyle w:val="BodyText"/>
        <w:spacing w:before="28"/>
      </w:pPr>
    </w:p>
    <w:p>
      <w:pPr>
        <w:pStyle w:val="BodyText"/>
        <w:spacing w:line="360" w:lineRule="auto"/>
        <w:ind w:left="142" w:right="721" w:firstLine="720"/>
        <w:jc w:val="both"/>
      </w:pPr>
      <w:r>
        <w:rPr/>
        <w:t>Éste estima que lo más importante del café es su lugar de origen, su calidad, que apoye</w:t>
      </w:r>
      <w:r>
        <w:rPr>
          <w:spacing w:val="-2"/>
        </w:rPr>
        <w:t> </w:t>
      </w:r>
      <w:r>
        <w:rPr/>
        <w:t>al</w:t>
      </w:r>
      <w:r>
        <w:rPr>
          <w:spacing w:val="-11"/>
        </w:rPr>
        <w:t> </w:t>
      </w:r>
      <w:r>
        <w:rPr/>
        <w:t>agricultor</w:t>
      </w:r>
      <w:r>
        <w:rPr>
          <w:spacing w:val="-4"/>
        </w:rPr>
        <w:t> </w:t>
      </w:r>
      <w:r>
        <w:rPr/>
        <w:t>y</w:t>
      </w:r>
      <w:r>
        <w:rPr>
          <w:spacing w:val="-4"/>
        </w:rPr>
        <w:t> </w:t>
      </w:r>
      <w:r>
        <w:rPr/>
        <w:t>que</w:t>
      </w:r>
      <w:r>
        <w:rPr>
          <w:spacing w:val="-2"/>
        </w:rPr>
        <w:t> </w:t>
      </w:r>
      <w:r>
        <w:rPr/>
        <w:t>contribuya</w:t>
      </w:r>
      <w:r>
        <w:rPr>
          <w:spacing w:val="-2"/>
        </w:rPr>
        <w:t> </w:t>
      </w:r>
      <w:r>
        <w:rPr/>
        <w:t>al</w:t>
      </w:r>
      <w:r>
        <w:rPr>
          <w:spacing w:val="-11"/>
        </w:rPr>
        <w:t> </w:t>
      </w:r>
      <w:r>
        <w:rPr/>
        <w:t>cuidado</w:t>
      </w:r>
      <w:r>
        <w:rPr>
          <w:spacing w:val="-4"/>
        </w:rPr>
        <w:t> </w:t>
      </w:r>
      <w:r>
        <w:rPr/>
        <w:t>del</w:t>
      </w:r>
      <w:r>
        <w:rPr>
          <w:spacing w:val="-11"/>
        </w:rPr>
        <w:t> </w:t>
      </w:r>
      <w:r>
        <w:rPr/>
        <w:t>medio</w:t>
      </w:r>
      <w:r>
        <w:rPr>
          <w:spacing w:val="-4"/>
        </w:rPr>
        <w:t> </w:t>
      </w:r>
      <w:r>
        <w:rPr/>
        <w:t>ambiente,</w:t>
      </w:r>
      <w:r>
        <w:rPr>
          <w:spacing w:val="-4"/>
        </w:rPr>
        <w:t> </w:t>
      </w:r>
      <w:r>
        <w:rPr/>
        <w:t>esto</w:t>
      </w:r>
      <w:r>
        <w:rPr>
          <w:spacing w:val="-4"/>
        </w:rPr>
        <w:t> </w:t>
      </w:r>
      <w:r>
        <w:rPr/>
        <w:t>estaría</w:t>
      </w:r>
      <w:r>
        <w:rPr>
          <w:spacing w:val="-2"/>
        </w:rPr>
        <w:t> </w:t>
      </w:r>
      <w:r>
        <w:rPr/>
        <w:t>por</w:t>
      </w:r>
      <w:r>
        <w:rPr>
          <w:spacing w:val="-4"/>
        </w:rPr>
        <w:t> </w:t>
      </w:r>
      <w:r>
        <w:rPr/>
        <w:t>encima del precio.</w:t>
      </w:r>
    </w:p>
    <w:p>
      <w:pPr>
        <w:pStyle w:val="BodyText"/>
        <w:spacing w:line="360" w:lineRule="auto" w:before="159"/>
        <w:ind w:left="142" w:right="715" w:firstLine="720"/>
        <w:jc w:val="both"/>
      </w:pPr>
      <w:r>
        <w:rPr/>
        <w:t>Sugiere que una manera de promocionar este producto</w:t>
      </w:r>
      <w:r>
        <w:rPr>
          <w:spacing w:val="-3"/>
        </w:rPr>
        <w:t> </w:t>
      </w:r>
      <w:r>
        <w:rPr/>
        <w:t>es mediante información de su</w:t>
      </w:r>
      <w:r>
        <w:rPr>
          <w:spacing w:val="-15"/>
        </w:rPr>
        <w:t> </w:t>
      </w:r>
      <w:r>
        <w:rPr/>
        <w:t>procesamiento</w:t>
      </w:r>
      <w:r>
        <w:rPr>
          <w:spacing w:val="-13"/>
        </w:rPr>
        <w:t> </w:t>
      </w:r>
      <w:r>
        <w:rPr/>
        <w:t>en</w:t>
      </w:r>
      <w:r>
        <w:rPr>
          <w:spacing w:val="-12"/>
        </w:rPr>
        <w:t> </w:t>
      </w:r>
      <w:r>
        <w:rPr/>
        <w:t>el</w:t>
      </w:r>
      <w:r>
        <w:rPr>
          <w:spacing w:val="-15"/>
        </w:rPr>
        <w:t> </w:t>
      </w:r>
      <w:r>
        <w:rPr/>
        <w:t>país</w:t>
      </w:r>
      <w:r>
        <w:rPr>
          <w:spacing w:val="-15"/>
        </w:rPr>
        <w:t> </w:t>
      </w:r>
      <w:r>
        <w:rPr/>
        <w:t>de</w:t>
      </w:r>
      <w:r>
        <w:rPr>
          <w:spacing w:val="-8"/>
        </w:rPr>
        <w:t> </w:t>
      </w:r>
      <w:r>
        <w:rPr/>
        <w:t>origen</w:t>
      </w:r>
      <w:r>
        <w:rPr>
          <w:spacing w:val="-12"/>
        </w:rPr>
        <w:t> </w:t>
      </w:r>
      <w:r>
        <w:rPr/>
        <w:t>con</w:t>
      </w:r>
      <w:r>
        <w:rPr>
          <w:spacing w:val="-12"/>
        </w:rPr>
        <w:t> </w:t>
      </w:r>
      <w:r>
        <w:rPr/>
        <w:t>videos</w:t>
      </w:r>
      <w:r>
        <w:rPr>
          <w:spacing w:val="-15"/>
        </w:rPr>
        <w:t> </w:t>
      </w:r>
      <w:r>
        <w:rPr/>
        <w:t>y</w:t>
      </w:r>
      <w:r>
        <w:rPr>
          <w:spacing w:val="-12"/>
        </w:rPr>
        <w:t> </w:t>
      </w:r>
      <w:r>
        <w:rPr/>
        <w:t>fotografías</w:t>
      </w:r>
      <w:r>
        <w:rPr>
          <w:spacing w:val="-15"/>
        </w:rPr>
        <w:t> </w:t>
      </w:r>
      <w:r>
        <w:rPr/>
        <w:t>en</w:t>
      </w:r>
      <w:r>
        <w:rPr>
          <w:spacing w:val="-12"/>
        </w:rPr>
        <w:t> </w:t>
      </w:r>
      <w:r>
        <w:rPr/>
        <w:t>las</w:t>
      </w:r>
      <w:r>
        <w:rPr>
          <w:spacing w:val="-15"/>
        </w:rPr>
        <w:t> </w:t>
      </w:r>
      <w:r>
        <w:rPr/>
        <w:t>redes</w:t>
      </w:r>
      <w:r>
        <w:rPr>
          <w:spacing w:val="-15"/>
        </w:rPr>
        <w:t> </w:t>
      </w:r>
      <w:r>
        <w:rPr/>
        <w:t>sociales,</w:t>
      </w:r>
      <w:r>
        <w:rPr>
          <w:spacing w:val="-12"/>
        </w:rPr>
        <w:t> </w:t>
      </w:r>
      <w:r>
        <w:rPr/>
        <w:t>así</w:t>
      </w:r>
      <w:r>
        <w:rPr>
          <w:spacing w:val="-15"/>
        </w:rPr>
        <w:t> </w:t>
      </w:r>
      <w:r>
        <w:rPr/>
        <w:t>como boletines de noticias vía mensajería online.</w:t>
      </w:r>
    </w:p>
    <w:p>
      <w:pPr>
        <w:pStyle w:val="BodyText"/>
        <w:spacing w:line="360" w:lineRule="auto" w:before="159"/>
        <w:ind w:left="142" w:right="719" w:firstLine="720"/>
        <w:jc w:val="both"/>
      </w:pPr>
      <w:r>
        <w:rPr/>
        <w:t>Este</w:t>
      </w:r>
      <w:r>
        <w:rPr>
          <w:spacing w:val="-11"/>
        </w:rPr>
        <w:t> </w:t>
      </w:r>
      <w:r>
        <w:rPr/>
        <w:t>consumidor relaciona</w:t>
      </w:r>
      <w:r>
        <w:rPr>
          <w:spacing w:val="-8"/>
        </w:rPr>
        <w:t> </w:t>
      </w:r>
      <w:r>
        <w:rPr/>
        <w:t>a las</w:t>
      </w:r>
      <w:r>
        <w:rPr>
          <w:spacing w:val="-15"/>
        </w:rPr>
        <w:t> </w:t>
      </w:r>
      <w:r>
        <w:rPr/>
        <w:t>alpacas,</w:t>
      </w:r>
      <w:r>
        <w:rPr>
          <w:spacing w:val="-12"/>
        </w:rPr>
        <w:t> </w:t>
      </w:r>
      <w:r>
        <w:rPr/>
        <w:t>las</w:t>
      </w:r>
      <w:r>
        <w:rPr>
          <w:spacing w:val="-15"/>
        </w:rPr>
        <w:t> </w:t>
      </w:r>
      <w:r>
        <w:rPr/>
        <w:t>vestimentas</w:t>
      </w:r>
      <w:r>
        <w:rPr>
          <w:spacing w:val="-15"/>
        </w:rPr>
        <w:t> </w:t>
      </w:r>
      <w:r>
        <w:rPr/>
        <w:t>echas</w:t>
      </w:r>
      <w:r>
        <w:rPr>
          <w:spacing w:val="-15"/>
        </w:rPr>
        <w:t> </w:t>
      </w:r>
      <w:r>
        <w:rPr/>
        <w:t>con</w:t>
      </w:r>
      <w:r>
        <w:rPr>
          <w:spacing w:val="-12"/>
        </w:rPr>
        <w:t> </w:t>
      </w:r>
      <w:r>
        <w:rPr/>
        <w:t>su lana,</w:t>
      </w:r>
      <w:r>
        <w:rPr>
          <w:spacing w:val="-12"/>
        </w:rPr>
        <w:t> </w:t>
      </w:r>
      <w:r>
        <w:rPr/>
        <w:t>al</w:t>
      </w:r>
      <w:r>
        <w:rPr>
          <w:spacing w:val="-15"/>
        </w:rPr>
        <w:t> </w:t>
      </w:r>
      <w:r>
        <w:rPr/>
        <w:t>Machu Picchu y a las comunidades que viven en las</w:t>
      </w:r>
      <w:r>
        <w:rPr>
          <w:spacing w:val="-4"/>
        </w:rPr>
        <w:t> </w:t>
      </w:r>
      <w:r>
        <w:rPr/>
        <w:t>alturas</w:t>
      </w:r>
      <w:r>
        <w:rPr>
          <w:spacing w:val="-4"/>
        </w:rPr>
        <w:t> </w:t>
      </w:r>
      <w:r>
        <w:rPr/>
        <w:t>que cuentan con vestimentas</w:t>
      </w:r>
      <w:r>
        <w:rPr>
          <w:spacing w:val="-4"/>
        </w:rPr>
        <w:t> </w:t>
      </w:r>
      <w:r>
        <w:rPr/>
        <w:t>coloridas con el Perú.</w:t>
      </w:r>
    </w:p>
    <w:p>
      <w:pPr>
        <w:pStyle w:val="BodyText"/>
        <w:spacing w:line="364" w:lineRule="auto" w:before="159"/>
        <w:ind w:left="142" w:right="728" w:firstLine="720"/>
        <w:jc w:val="both"/>
      </w:pPr>
      <w:r>
        <w:rPr/>
        <w:t>Para finalizar, señala que no ha posicionado ningún café en particular a nivel país, solo a nivel región, como Centro o Sudamérica, y no tanto por Asia o África.</w:t>
      </w:r>
    </w:p>
    <w:p>
      <w:pPr>
        <w:pStyle w:val="ListParagraph"/>
        <w:numPr>
          <w:ilvl w:val="4"/>
          <w:numId w:val="17"/>
        </w:numPr>
        <w:tabs>
          <w:tab w:pos="1583" w:val="left" w:leader="none"/>
        </w:tabs>
        <w:spacing w:line="360" w:lineRule="auto" w:before="152" w:after="0"/>
        <w:ind w:left="142" w:right="696" w:firstLine="270"/>
        <w:jc w:val="both"/>
        <w:rPr>
          <w:sz w:val="24"/>
        </w:rPr>
      </w:pPr>
      <w:r>
        <w:rPr>
          <w:i/>
          <w:sz w:val="24"/>
        </w:rPr>
        <w:t>Viktoria Y Niels, Consumidores Alemanes De Café. </w:t>
      </w:r>
      <w:r>
        <w:rPr>
          <w:sz w:val="24"/>
        </w:rPr>
        <w:t>Se señalan con esta entrevista</w:t>
      </w:r>
      <w:r>
        <w:rPr>
          <w:spacing w:val="-1"/>
          <w:sz w:val="24"/>
        </w:rPr>
        <w:t> </w:t>
      </w:r>
      <w:r>
        <w:rPr>
          <w:sz w:val="24"/>
        </w:rPr>
        <w:t>que</w:t>
      </w:r>
      <w:r>
        <w:rPr>
          <w:spacing w:val="-11"/>
          <w:sz w:val="24"/>
        </w:rPr>
        <w:t> </w:t>
      </w:r>
      <w:r>
        <w:rPr>
          <w:sz w:val="24"/>
        </w:rPr>
        <w:t>el</w:t>
      </w:r>
      <w:r>
        <w:rPr>
          <w:spacing w:val="-11"/>
          <w:sz w:val="24"/>
        </w:rPr>
        <w:t> </w:t>
      </w:r>
      <w:r>
        <w:rPr>
          <w:sz w:val="24"/>
        </w:rPr>
        <w:t>consumidor</w:t>
      </w:r>
      <w:r>
        <w:rPr>
          <w:spacing w:val="-4"/>
          <w:sz w:val="24"/>
        </w:rPr>
        <w:t> </w:t>
      </w:r>
      <w:r>
        <w:rPr>
          <w:sz w:val="24"/>
        </w:rPr>
        <w:t>alemán</w:t>
      </w:r>
      <w:r>
        <w:rPr>
          <w:spacing w:val="-4"/>
          <w:sz w:val="24"/>
        </w:rPr>
        <w:t> </w:t>
      </w:r>
      <w:r>
        <w:rPr>
          <w:sz w:val="24"/>
        </w:rPr>
        <w:t>de</w:t>
      </w:r>
      <w:r>
        <w:rPr>
          <w:spacing w:val="-1"/>
          <w:sz w:val="24"/>
        </w:rPr>
        <w:t> </w:t>
      </w:r>
      <w:r>
        <w:rPr>
          <w:sz w:val="24"/>
        </w:rPr>
        <w:t>café</w:t>
      </w:r>
      <w:r>
        <w:rPr>
          <w:spacing w:val="-3"/>
          <w:sz w:val="24"/>
        </w:rPr>
        <w:t> </w:t>
      </w:r>
      <w:r>
        <w:rPr>
          <w:sz w:val="24"/>
        </w:rPr>
        <w:t>emplea</w:t>
      </w:r>
      <w:r>
        <w:rPr>
          <w:spacing w:val="-1"/>
          <w:sz w:val="24"/>
        </w:rPr>
        <w:t> </w:t>
      </w:r>
      <w:r>
        <w:rPr>
          <w:sz w:val="24"/>
        </w:rPr>
        <w:t>las</w:t>
      </w:r>
      <w:r>
        <w:rPr>
          <w:spacing w:val="-7"/>
          <w:sz w:val="24"/>
        </w:rPr>
        <w:t> </w:t>
      </w:r>
      <w:r>
        <w:rPr>
          <w:sz w:val="24"/>
        </w:rPr>
        <w:t>redes</w:t>
      </w:r>
      <w:r>
        <w:rPr>
          <w:spacing w:val="-8"/>
          <w:sz w:val="24"/>
        </w:rPr>
        <w:t> </w:t>
      </w:r>
      <w:r>
        <w:rPr>
          <w:sz w:val="24"/>
        </w:rPr>
        <w:t>sociales</w:t>
      </w:r>
      <w:r>
        <w:rPr>
          <w:spacing w:val="-5"/>
          <w:sz w:val="24"/>
        </w:rPr>
        <w:t> </w:t>
      </w:r>
      <w:r>
        <w:rPr>
          <w:sz w:val="24"/>
        </w:rPr>
        <w:t>de</w:t>
      </w:r>
      <w:r>
        <w:rPr>
          <w:spacing w:val="-1"/>
          <w:sz w:val="24"/>
        </w:rPr>
        <w:t> </w:t>
      </w:r>
      <w:r>
        <w:rPr>
          <w:sz w:val="24"/>
        </w:rPr>
        <w:t>Twitter,</w:t>
      </w:r>
      <w:r>
        <w:rPr>
          <w:spacing w:val="-4"/>
          <w:sz w:val="24"/>
        </w:rPr>
        <w:t> </w:t>
      </w:r>
      <w:r>
        <w:rPr>
          <w:sz w:val="24"/>
        </w:rPr>
        <w:t>Telegram e</w:t>
      </w:r>
      <w:r>
        <w:rPr>
          <w:spacing w:val="-15"/>
          <w:sz w:val="24"/>
        </w:rPr>
        <w:t> </w:t>
      </w:r>
      <w:r>
        <w:rPr>
          <w:sz w:val="24"/>
        </w:rPr>
        <w:t>Instagram</w:t>
      </w:r>
      <w:r>
        <w:rPr>
          <w:spacing w:val="-15"/>
          <w:sz w:val="24"/>
        </w:rPr>
        <w:t> </w:t>
      </w:r>
      <w:r>
        <w:rPr>
          <w:sz w:val="24"/>
        </w:rPr>
        <w:t>con</w:t>
      </w:r>
      <w:r>
        <w:rPr>
          <w:spacing w:val="-15"/>
          <w:sz w:val="24"/>
        </w:rPr>
        <w:t> </w:t>
      </w:r>
      <w:r>
        <w:rPr>
          <w:sz w:val="24"/>
        </w:rPr>
        <w:t>fines</w:t>
      </w:r>
      <w:r>
        <w:rPr>
          <w:spacing w:val="-15"/>
          <w:sz w:val="24"/>
        </w:rPr>
        <w:t> </w:t>
      </w:r>
      <w:r>
        <w:rPr>
          <w:sz w:val="24"/>
        </w:rPr>
        <w:t>informativos,</w:t>
      </w:r>
      <w:r>
        <w:rPr>
          <w:spacing w:val="-15"/>
          <w:sz w:val="24"/>
        </w:rPr>
        <w:t> </w:t>
      </w:r>
      <w:r>
        <w:rPr>
          <w:sz w:val="24"/>
        </w:rPr>
        <w:t>luego,</w:t>
      </w:r>
      <w:r>
        <w:rPr>
          <w:spacing w:val="-15"/>
          <w:sz w:val="24"/>
        </w:rPr>
        <w:t> </w:t>
      </w:r>
      <w:r>
        <w:rPr>
          <w:sz w:val="24"/>
        </w:rPr>
        <w:t>profesionales</w:t>
      </w:r>
      <w:r>
        <w:rPr>
          <w:spacing w:val="-15"/>
          <w:sz w:val="24"/>
        </w:rPr>
        <w:t> </w:t>
      </w:r>
      <w:r>
        <w:rPr>
          <w:sz w:val="24"/>
        </w:rPr>
        <w:t>y,</w:t>
      </w:r>
      <w:r>
        <w:rPr>
          <w:spacing w:val="-15"/>
          <w:sz w:val="24"/>
        </w:rPr>
        <w:t> </w:t>
      </w:r>
      <w:r>
        <w:rPr>
          <w:sz w:val="24"/>
        </w:rPr>
        <w:t>finalmente,</w:t>
      </w:r>
      <w:r>
        <w:rPr>
          <w:spacing w:val="-15"/>
          <w:sz w:val="24"/>
        </w:rPr>
        <w:t> </w:t>
      </w:r>
      <w:r>
        <w:rPr>
          <w:sz w:val="24"/>
        </w:rPr>
        <w:t>familiares</w:t>
      </w:r>
      <w:r>
        <w:rPr>
          <w:spacing w:val="-15"/>
          <w:sz w:val="24"/>
        </w:rPr>
        <w:t> </w:t>
      </w:r>
      <w:r>
        <w:rPr>
          <w:sz w:val="24"/>
        </w:rPr>
        <w:t>y</w:t>
      </w:r>
      <w:r>
        <w:rPr>
          <w:spacing w:val="-15"/>
          <w:sz w:val="24"/>
        </w:rPr>
        <w:t> </w:t>
      </w:r>
      <w:r>
        <w:rPr>
          <w:sz w:val="24"/>
        </w:rPr>
        <w:t>amicales.</w:t>
      </w:r>
    </w:p>
    <w:p>
      <w:pPr>
        <w:pStyle w:val="ListParagraph"/>
        <w:spacing w:after="0" w:line="360" w:lineRule="auto"/>
        <w:jc w:val="both"/>
        <w:rPr>
          <w:sz w:val="24"/>
        </w:rPr>
        <w:sectPr>
          <w:pgSz w:w="11910" w:h="16840"/>
          <w:pgMar w:header="717" w:footer="0" w:top="1320" w:bottom="280" w:left="1559" w:right="708"/>
        </w:sectPr>
      </w:pPr>
    </w:p>
    <w:p>
      <w:pPr>
        <w:pStyle w:val="BodyText"/>
        <w:spacing w:line="357" w:lineRule="auto" w:before="80"/>
        <w:ind w:left="142" w:right="718" w:firstLine="720"/>
        <w:jc w:val="both"/>
      </w:pPr>
      <w:r>
        <w:rPr/>
        <w:t>Este desea ver</w:t>
      </w:r>
      <w:r>
        <w:rPr>
          <w:spacing w:val="-2"/>
        </w:rPr>
        <w:t> </w:t>
      </w:r>
      <w:r>
        <w:rPr/>
        <w:t>mediante fotografías,</w:t>
      </w:r>
      <w:r>
        <w:rPr>
          <w:spacing w:val="-2"/>
        </w:rPr>
        <w:t> </w:t>
      </w:r>
      <w:r>
        <w:rPr/>
        <w:t>textos</w:t>
      </w:r>
      <w:r>
        <w:rPr>
          <w:spacing w:val="-6"/>
        </w:rPr>
        <w:t> </w:t>
      </w:r>
      <w:r>
        <w:rPr/>
        <w:t>y</w:t>
      </w:r>
      <w:r>
        <w:rPr>
          <w:spacing w:val="-2"/>
        </w:rPr>
        <w:t> </w:t>
      </w:r>
      <w:r>
        <w:rPr/>
        <w:t>videos</w:t>
      </w:r>
      <w:r>
        <w:rPr>
          <w:spacing w:val="-6"/>
        </w:rPr>
        <w:t> </w:t>
      </w:r>
      <w:r>
        <w:rPr/>
        <w:t>el</w:t>
      </w:r>
      <w:r>
        <w:rPr>
          <w:spacing w:val="-9"/>
        </w:rPr>
        <w:t> </w:t>
      </w:r>
      <w:r>
        <w:rPr/>
        <w:t>trabajo</w:t>
      </w:r>
      <w:r>
        <w:rPr>
          <w:spacing w:val="-2"/>
        </w:rPr>
        <w:t> </w:t>
      </w:r>
      <w:r>
        <w:rPr/>
        <w:t>de los</w:t>
      </w:r>
      <w:r>
        <w:rPr>
          <w:spacing w:val="-6"/>
        </w:rPr>
        <w:t> </w:t>
      </w:r>
      <w:r>
        <w:rPr/>
        <w:t>agricultores,</w:t>
      </w:r>
      <w:r>
        <w:rPr>
          <w:spacing w:val="-2"/>
        </w:rPr>
        <w:t> </w:t>
      </w:r>
      <w:r>
        <w:rPr/>
        <w:t>el trato que reciben y algunas acciones que demuestren un procesamiento sostenible.</w:t>
      </w:r>
    </w:p>
    <w:p>
      <w:pPr>
        <w:pStyle w:val="BodyText"/>
        <w:spacing w:line="360" w:lineRule="auto" w:before="168"/>
        <w:ind w:left="142" w:right="708" w:firstLine="720"/>
        <w:jc w:val="both"/>
      </w:pPr>
      <w:r>
        <w:rPr/>
        <w:t>Gusta</w:t>
      </w:r>
      <w:r>
        <w:rPr>
          <w:spacing w:val="-15"/>
        </w:rPr>
        <w:t> </w:t>
      </w:r>
      <w:r>
        <w:rPr/>
        <w:t>del</w:t>
      </w:r>
      <w:r>
        <w:rPr>
          <w:spacing w:val="-15"/>
        </w:rPr>
        <w:t> </w:t>
      </w:r>
      <w:r>
        <w:rPr/>
        <w:t>café</w:t>
      </w:r>
      <w:r>
        <w:rPr>
          <w:spacing w:val="-11"/>
        </w:rPr>
        <w:t> </w:t>
      </w:r>
      <w:r>
        <w:rPr/>
        <w:t>de</w:t>
      </w:r>
      <w:r>
        <w:rPr>
          <w:spacing w:val="-9"/>
        </w:rPr>
        <w:t> </w:t>
      </w:r>
      <w:r>
        <w:rPr/>
        <w:t>origen</w:t>
      </w:r>
      <w:r>
        <w:rPr>
          <w:spacing w:val="-13"/>
        </w:rPr>
        <w:t> </w:t>
      </w:r>
      <w:r>
        <w:rPr/>
        <w:t>sudamericano,</w:t>
      </w:r>
      <w:r>
        <w:rPr>
          <w:spacing w:val="-13"/>
        </w:rPr>
        <w:t> </w:t>
      </w:r>
      <w:r>
        <w:rPr/>
        <w:t>del</w:t>
      </w:r>
      <w:r>
        <w:rPr>
          <w:spacing w:val="-15"/>
        </w:rPr>
        <w:t> </w:t>
      </w:r>
      <w:r>
        <w:rPr/>
        <w:t>tipo</w:t>
      </w:r>
      <w:r>
        <w:rPr>
          <w:spacing w:val="-13"/>
        </w:rPr>
        <w:t> </w:t>
      </w:r>
      <w:r>
        <w:rPr/>
        <w:t>arábica</w:t>
      </w:r>
      <w:r>
        <w:rPr>
          <w:spacing w:val="-9"/>
        </w:rPr>
        <w:t> </w:t>
      </w:r>
      <w:r>
        <w:rPr/>
        <w:t>y</w:t>
      </w:r>
      <w:r>
        <w:rPr>
          <w:spacing w:val="-13"/>
        </w:rPr>
        <w:t> </w:t>
      </w:r>
      <w:r>
        <w:rPr/>
        <w:t>lo</w:t>
      </w:r>
      <w:r>
        <w:rPr>
          <w:spacing w:val="-13"/>
        </w:rPr>
        <w:t> </w:t>
      </w:r>
      <w:r>
        <w:rPr/>
        <w:t>beben</w:t>
      </w:r>
      <w:r>
        <w:rPr>
          <w:spacing w:val="-13"/>
        </w:rPr>
        <w:t> </w:t>
      </w:r>
      <w:r>
        <w:rPr/>
        <w:t>de</w:t>
      </w:r>
      <w:r>
        <w:rPr>
          <w:spacing w:val="-9"/>
        </w:rPr>
        <w:t> </w:t>
      </w:r>
      <w:r>
        <w:rPr/>
        <w:t>dos</w:t>
      </w:r>
      <w:r>
        <w:rPr>
          <w:spacing w:val="-15"/>
        </w:rPr>
        <w:t> </w:t>
      </w:r>
      <w:r>
        <w:rPr/>
        <w:t>a</w:t>
      </w:r>
      <w:r>
        <w:rPr>
          <w:spacing w:val="-9"/>
        </w:rPr>
        <w:t> </w:t>
      </w:r>
      <w:r>
        <w:rPr/>
        <w:t>tres</w:t>
      </w:r>
      <w:r>
        <w:rPr>
          <w:spacing w:val="-15"/>
        </w:rPr>
        <w:t> </w:t>
      </w:r>
      <w:r>
        <w:rPr/>
        <w:t>veces al día solo con agua tipo espresso o café creme, espresso pero con mayor cantidad servido en</w:t>
      </w:r>
      <w:r>
        <w:rPr>
          <w:spacing w:val="-4"/>
        </w:rPr>
        <w:t> </w:t>
      </w:r>
      <w:r>
        <w:rPr/>
        <w:t>un</w:t>
      </w:r>
      <w:r>
        <w:rPr>
          <w:spacing w:val="-4"/>
        </w:rPr>
        <w:t> </w:t>
      </w:r>
      <w:r>
        <w:rPr/>
        <w:t>taza</w:t>
      </w:r>
      <w:r>
        <w:rPr>
          <w:spacing w:val="-1"/>
        </w:rPr>
        <w:t> </w:t>
      </w:r>
      <w:r>
        <w:rPr/>
        <w:t>similar</w:t>
      </w:r>
      <w:r>
        <w:rPr>
          <w:spacing w:val="-4"/>
        </w:rPr>
        <w:t> </w:t>
      </w:r>
      <w:r>
        <w:rPr/>
        <w:t>al</w:t>
      </w:r>
      <w:r>
        <w:rPr>
          <w:spacing w:val="-11"/>
        </w:rPr>
        <w:t> </w:t>
      </w:r>
      <w:r>
        <w:rPr/>
        <w:t>de</w:t>
      </w:r>
      <w:r>
        <w:rPr>
          <w:spacing w:val="-1"/>
        </w:rPr>
        <w:t> </w:t>
      </w:r>
      <w:r>
        <w:rPr/>
        <w:t>capuccino</w:t>
      </w:r>
      <w:r>
        <w:rPr>
          <w:spacing w:val="-4"/>
        </w:rPr>
        <w:t> </w:t>
      </w:r>
      <w:r>
        <w:rPr/>
        <w:t>(Perks</w:t>
      </w:r>
      <w:r>
        <w:rPr>
          <w:spacing w:val="-8"/>
        </w:rPr>
        <w:t> </w:t>
      </w:r>
      <w:r>
        <w:rPr/>
        <w:t>of</w:t>
      </w:r>
      <w:r>
        <w:rPr>
          <w:spacing w:val="-4"/>
        </w:rPr>
        <w:t> </w:t>
      </w:r>
      <w:r>
        <w:rPr/>
        <w:t>Coffee,</w:t>
      </w:r>
      <w:r>
        <w:rPr>
          <w:spacing w:val="-4"/>
        </w:rPr>
        <w:t> </w:t>
      </w:r>
      <w:r>
        <w:rPr/>
        <w:t>2021).</w:t>
      </w:r>
      <w:r>
        <w:rPr>
          <w:spacing w:val="-4"/>
        </w:rPr>
        <w:t> </w:t>
      </w:r>
      <w:r>
        <w:rPr/>
        <w:t>Su</w:t>
      </w:r>
      <w:r>
        <w:rPr>
          <w:spacing w:val="-4"/>
        </w:rPr>
        <w:t> </w:t>
      </w:r>
      <w:r>
        <w:rPr/>
        <w:t>tienda</w:t>
      </w:r>
      <w:r>
        <w:rPr>
          <w:spacing w:val="-1"/>
        </w:rPr>
        <w:t> </w:t>
      </w:r>
      <w:r>
        <w:rPr/>
        <w:t>preferida</w:t>
      </w:r>
      <w:r>
        <w:rPr>
          <w:spacing w:val="-1"/>
        </w:rPr>
        <w:t> </w:t>
      </w:r>
      <w:r>
        <w:rPr/>
        <w:t>es</w:t>
      </w:r>
      <w:r>
        <w:rPr>
          <w:spacing w:val="-8"/>
        </w:rPr>
        <w:t> </w:t>
      </w:r>
      <w:r>
        <w:rPr/>
        <w:t>Dallmayr, tienda delicatessen alemana con gran reconocimiento en Europa</w:t>
      </w:r>
      <w:r>
        <w:rPr>
          <w:position w:val="7"/>
          <w:sz w:val="16"/>
        </w:rPr>
        <w:t>13</w:t>
      </w:r>
      <w:r>
        <w:rPr/>
        <w:t>.</w:t>
      </w:r>
    </w:p>
    <w:p>
      <w:pPr>
        <w:pStyle w:val="BodyText"/>
        <w:spacing w:line="360" w:lineRule="auto" w:before="155"/>
        <w:ind w:left="142" w:right="702" w:firstLine="720"/>
        <w:jc w:val="both"/>
      </w:pPr>
      <w:r>
        <w:rPr/>
        <w:t>En</w:t>
      </w:r>
      <w:r>
        <w:rPr>
          <w:spacing w:val="-3"/>
        </w:rPr>
        <w:t> </w:t>
      </w:r>
      <w:r>
        <w:rPr/>
        <w:t>un</w:t>
      </w:r>
      <w:r>
        <w:rPr>
          <w:spacing w:val="-3"/>
        </w:rPr>
        <w:t> </w:t>
      </w:r>
      <w:r>
        <w:rPr/>
        <w:t>producto</w:t>
      </w:r>
      <w:r>
        <w:rPr>
          <w:spacing w:val="-3"/>
        </w:rPr>
        <w:t> </w:t>
      </w:r>
      <w:r>
        <w:rPr/>
        <w:t>de café, éste destaca el</w:t>
      </w:r>
      <w:r>
        <w:rPr>
          <w:spacing w:val="-9"/>
        </w:rPr>
        <w:t> </w:t>
      </w:r>
      <w:r>
        <w:rPr/>
        <w:t>sabor,</w:t>
      </w:r>
      <w:r>
        <w:rPr>
          <w:spacing w:val="-3"/>
        </w:rPr>
        <w:t> </w:t>
      </w:r>
      <w:r>
        <w:rPr/>
        <w:t>luego la calidad,</w:t>
      </w:r>
      <w:r>
        <w:rPr>
          <w:spacing w:val="-3"/>
        </w:rPr>
        <w:t> </w:t>
      </w:r>
      <w:r>
        <w:rPr/>
        <w:t>seguido</w:t>
      </w:r>
      <w:r>
        <w:rPr>
          <w:spacing w:val="-3"/>
        </w:rPr>
        <w:t> </w:t>
      </w:r>
      <w:r>
        <w:rPr/>
        <w:t>de precio,</w:t>
      </w:r>
      <w:r>
        <w:rPr>
          <w:spacing w:val="-3"/>
        </w:rPr>
        <w:t> </w:t>
      </w:r>
      <w:r>
        <w:rPr/>
        <w:t>y, finalizando, si este es de comercio justo, o que ayuda al agricultor. Él saluda estos factores y les agrega la conservación biológica y del medio ambiente.</w:t>
      </w:r>
    </w:p>
    <w:p>
      <w:pPr>
        <w:pStyle w:val="BodyText"/>
        <w:spacing w:line="362" w:lineRule="auto" w:before="159"/>
        <w:ind w:left="142" w:right="701" w:firstLine="720"/>
        <w:jc w:val="both"/>
      </w:pPr>
      <w:r>
        <w:rPr/>
        <w:t>También propone la presentación de historias, como se sugirió en las entrevistas a los representantes del Mincetur y la Junta Nacional del Café, para promocionar el café peruano, pero no saturada de información sino con los elementos justos para mostrar los beneficios del producto, entre ellos, sus certificaciones.</w:t>
      </w:r>
    </w:p>
    <w:p>
      <w:pPr>
        <w:pStyle w:val="BodyText"/>
        <w:spacing w:before="154"/>
        <w:ind w:left="862"/>
        <w:jc w:val="both"/>
      </w:pPr>
      <w:r>
        <w:rPr/>
        <w:t>Estas</w:t>
      </w:r>
      <w:r>
        <w:rPr>
          <w:spacing w:val="-7"/>
        </w:rPr>
        <w:t> </w:t>
      </w:r>
      <w:r>
        <w:rPr/>
        <w:t>historias</w:t>
      </w:r>
      <w:r>
        <w:rPr>
          <w:spacing w:val="-5"/>
        </w:rPr>
        <w:t> </w:t>
      </w:r>
      <w:r>
        <w:rPr/>
        <w:t>podrían incluir</w:t>
      </w:r>
      <w:r>
        <w:rPr>
          <w:spacing w:val="8"/>
        </w:rPr>
        <w:t> </w:t>
      </w:r>
      <w:r>
        <w:rPr/>
        <w:t>los</w:t>
      </w:r>
      <w:r>
        <w:rPr>
          <w:spacing w:val="-4"/>
        </w:rPr>
        <w:t> </w:t>
      </w:r>
      <w:r>
        <w:rPr/>
        <w:t>ambientes</w:t>
      </w:r>
      <w:r>
        <w:rPr>
          <w:spacing w:val="-5"/>
        </w:rPr>
        <w:t> </w:t>
      </w:r>
      <w:r>
        <w:rPr/>
        <w:t>donde</w:t>
      </w:r>
      <w:r>
        <w:rPr>
          <w:spacing w:val="2"/>
        </w:rPr>
        <w:t> </w:t>
      </w:r>
      <w:r>
        <w:rPr/>
        <w:t>el</w:t>
      </w:r>
      <w:r>
        <w:rPr>
          <w:spacing w:val="-7"/>
        </w:rPr>
        <w:t> </w:t>
      </w:r>
      <w:r>
        <w:rPr/>
        <w:t>café</w:t>
      </w:r>
      <w:r>
        <w:rPr>
          <w:spacing w:val="2"/>
        </w:rPr>
        <w:t> </w:t>
      </w:r>
      <w:r>
        <w:rPr/>
        <w:t>se</w:t>
      </w:r>
      <w:r>
        <w:rPr>
          <w:spacing w:val="3"/>
        </w:rPr>
        <w:t> </w:t>
      </w:r>
      <w:r>
        <w:rPr>
          <w:spacing w:val="-2"/>
        </w:rPr>
        <w:t>cultiva.</w:t>
      </w:r>
    </w:p>
    <w:p>
      <w:pPr>
        <w:pStyle w:val="BodyText"/>
        <w:spacing w:before="18"/>
      </w:pPr>
    </w:p>
    <w:p>
      <w:pPr>
        <w:pStyle w:val="BodyText"/>
        <w:spacing w:line="364" w:lineRule="auto"/>
        <w:ind w:left="142" w:right="698" w:firstLine="720"/>
        <w:jc w:val="both"/>
      </w:pPr>
      <w:r>
        <w:rPr/>
        <w:t>Para</w:t>
      </w:r>
      <w:r>
        <w:rPr>
          <w:spacing w:val="-9"/>
        </w:rPr>
        <w:t> </w:t>
      </w:r>
      <w:r>
        <w:rPr/>
        <w:t>culminar,</w:t>
      </w:r>
      <w:r>
        <w:rPr>
          <w:spacing w:val="-2"/>
        </w:rPr>
        <w:t> </w:t>
      </w:r>
      <w:r>
        <w:rPr/>
        <w:t>señala que tienen</w:t>
      </w:r>
      <w:r>
        <w:rPr>
          <w:spacing w:val="-2"/>
        </w:rPr>
        <w:t> </w:t>
      </w:r>
      <w:r>
        <w:rPr/>
        <w:t>nociones</w:t>
      </w:r>
      <w:r>
        <w:rPr>
          <w:spacing w:val="-6"/>
        </w:rPr>
        <w:t> </w:t>
      </w:r>
      <w:r>
        <w:rPr/>
        <w:t>positivas sobre el</w:t>
      </w:r>
      <w:r>
        <w:rPr>
          <w:spacing w:val="-9"/>
        </w:rPr>
        <w:t> </w:t>
      </w:r>
      <w:r>
        <w:rPr/>
        <w:t>café peruano,</w:t>
      </w:r>
      <w:r>
        <w:rPr>
          <w:spacing w:val="-2"/>
        </w:rPr>
        <w:t> </w:t>
      </w:r>
      <w:r>
        <w:rPr/>
        <w:t>el</w:t>
      </w:r>
      <w:r>
        <w:rPr>
          <w:spacing w:val="-9"/>
        </w:rPr>
        <w:t> </w:t>
      </w:r>
      <w:r>
        <w:rPr/>
        <w:t>cual es de muy buena calidad.</w:t>
      </w:r>
    </w:p>
    <w:p>
      <w:pPr>
        <w:pStyle w:val="BodyText"/>
        <w:spacing w:line="360" w:lineRule="auto" w:before="152"/>
        <w:ind w:left="142" w:right="710" w:firstLine="720"/>
        <w:jc w:val="both"/>
      </w:pPr>
      <w:r>
        <w:rPr/>
        <w:t>Sostiene que la poca información sobre el origen de los cafés que compran no les permite posicionarlos y relacionarlos con un país. Esta información también limitaría la creación de una ventaja diferencial en sus mentes.</w:t>
      </w:r>
    </w:p>
    <w:p>
      <w:pPr>
        <w:pStyle w:val="BodyText"/>
        <w:spacing w:before="159"/>
        <w:ind w:left="862"/>
      </w:pPr>
      <w:r>
        <w:rPr/>
        <w:t>En</w:t>
      </w:r>
      <w:r>
        <w:rPr>
          <w:spacing w:val="18"/>
        </w:rPr>
        <w:t> </w:t>
      </w:r>
      <w:r>
        <w:rPr/>
        <w:t>la</w:t>
      </w:r>
      <w:r>
        <w:rPr>
          <w:spacing w:val="21"/>
        </w:rPr>
        <w:t> </w:t>
      </w:r>
      <w:r>
        <w:rPr/>
        <w:t>figura</w:t>
      </w:r>
      <w:r>
        <w:rPr>
          <w:spacing w:val="25"/>
        </w:rPr>
        <w:t> </w:t>
      </w:r>
      <w:r>
        <w:rPr/>
        <w:t>26</w:t>
      </w:r>
      <w:r>
        <w:rPr>
          <w:spacing w:val="19"/>
        </w:rPr>
        <w:t> </w:t>
      </w:r>
      <w:r>
        <w:rPr/>
        <w:t>se</w:t>
      </w:r>
      <w:r>
        <w:rPr>
          <w:spacing w:val="21"/>
        </w:rPr>
        <w:t> </w:t>
      </w:r>
      <w:r>
        <w:rPr/>
        <w:t>muestra</w:t>
      </w:r>
      <w:r>
        <w:rPr>
          <w:spacing w:val="22"/>
        </w:rPr>
        <w:t> </w:t>
      </w:r>
      <w:r>
        <w:rPr/>
        <w:t>los</w:t>
      </w:r>
      <w:r>
        <w:rPr>
          <w:spacing w:val="15"/>
        </w:rPr>
        <w:t> </w:t>
      </w:r>
      <w:r>
        <w:rPr/>
        <w:t>logotipos</w:t>
      </w:r>
      <w:r>
        <w:rPr>
          <w:spacing w:val="16"/>
        </w:rPr>
        <w:t> </w:t>
      </w:r>
      <w:r>
        <w:rPr/>
        <w:t>de</w:t>
      </w:r>
      <w:r>
        <w:rPr>
          <w:spacing w:val="21"/>
        </w:rPr>
        <w:t> </w:t>
      </w:r>
      <w:r>
        <w:rPr/>
        <w:t>Cafés</w:t>
      </w:r>
      <w:r>
        <w:rPr>
          <w:spacing w:val="15"/>
        </w:rPr>
        <w:t> </w:t>
      </w:r>
      <w:r>
        <w:rPr/>
        <w:t>del</w:t>
      </w:r>
      <w:r>
        <w:rPr>
          <w:spacing w:val="3"/>
        </w:rPr>
        <w:t> </w:t>
      </w:r>
      <w:r>
        <w:rPr/>
        <w:t>Perú,</w:t>
      </w:r>
      <w:r>
        <w:rPr>
          <w:spacing w:val="8"/>
        </w:rPr>
        <w:t> </w:t>
      </w:r>
      <w:r>
        <w:rPr/>
        <w:t>tanto</w:t>
      </w:r>
      <w:r>
        <w:rPr>
          <w:spacing w:val="8"/>
        </w:rPr>
        <w:t> </w:t>
      </w:r>
      <w:r>
        <w:rPr/>
        <w:t>en</w:t>
      </w:r>
      <w:r>
        <w:rPr>
          <w:spacing w:val="8"/>
        </w:rPr>
        <w:t> </w:t>
      </w:r>
      <w:r>
        <w:rPr/>
        <w:t>español</w:t>
      </w:r>
      <w:r>
        <w:rPr>
          <w:spacing w:val="12"/>
        </w:rPr>
        <w:t> </w:t>
      </w:r>
      <w:r>
        <w:rPr>
          <w:spacing w:val="-4"/>
        </w:rPr>
        <w:t>como</w:t>
      </w:r>
    </w:p>
    <w:p>
      <w:pPr>
        <w:pStyle w:val="BodyText"/>
        <w:spacing w:before="144"/>
        <w:ind w:left="142"/>
      </w:pPr>
      <w:r>
        <w:rPr>
          <w:spacing w:val="-2"/>
        </w:rPr>
        <w:t>inglés.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628800">
                <wp:simplePos x="0" y="0"/>
                <wp:positionH relativeFrom="page">
                  <wp:posOffset>1080452</wp:posOffset>
                </wp:positionH>
                <wp:positionV relativeFrom="paragraph">
                  <wp:posOffset>165943</wp:posOffset>
                </wp:positionV>
                <wp:extent cx="1830705" cy="6350"/>
                <wp:effectExtent l="0" t="0" r="0" b="0"/>
                <wp:wrapTopAndBottom/>
                <wp:docPr id="419" name="Graphic 419"/>
                <wp:cNvGraphicFramePr>
                  <a:graphicFrameLocks/>
                </wp:cNvGraphicFramePr>
                <a:graphic>
                  <a:graphicData uri="http://schemas.microsoft.com/office/word/2010/wordprocessingShape">
                    <wps:wsp>
                      <wps:cNvPr id="419" name="Graphic 419"/>
                      <wps:cNvSpPr/>
                      <wps:spPr>
                        <a:xfrm>
                          <a:off x="0" y="0"/>
                          <a:ext cx="1830705" cy="6350"/>
                        </a:xfrm>
                        <a:custGeom>
                          <a:avLst/>
                          <a:gdLst/>
                          <a:ahLst/>
                          <a:cxnLst/>
                          <a:rect l="l" t="t" r="r" b="b"/>
                          <a:pathLst>
                            <a:path w="1830705" h="6350">
                              <a:moveTo>
                                <a:pt x="1830451" y="0"/>
                              </a:moveTo>
                              <a:lnTo>
                                <a:pt x="0" y="0"/>
                              </a:lnTo>
                              <a:lnTo>
                                <a:pt x="0" y="6349"/>
                              </a:lnTo>
                              <a:lnTo>
                                <a:pt x="1830451" y="6349"/>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3.066406pt;width:144.13pt;height:.5pt;mso-position-horizontal-relative:page;mso-position-vertical-relative:paragraph;z-index:-15687680;mso-wrap-distance-left:0;mso-wrap-distance-right:0" id="docshape395" filled="true" fillcolor="#000000" stroked="false">
                <v:fill type="solid"/>
                <w10:wrap type="topAndBottom"/>
              </v:rect>
            </w:pict>
          </mc:Fallback>
        </mc:AlternateContent>
      </w:r>
    </w:p>
    <w:p>
      <w:pPr>
        <w:spacing w:before="103"/>
        <w:ind w:left="142" w:right="0" w:firstLine="0"/>
        <w:jc w:val="left"/>
        <w:rPr>
          <w:sz w:val="20"/>
        </w:rPr>
      </w:pPr>
      <w:bookmarkStart w:name="_bookmark53" w:id="54"/>
      <w:bookmarkEnd w:id="54"/>
      <w:r>
        <w:rPr/>
      </w:r>
      <w:r>
        <w:rPr>
          <w:position w:val="6"/>
          <w:sz w:val="13"/>
        </w:rPr>
        <w:t>13</w:t>
      </w:r>
      <w:r>
        <w:rPr>
          <w:spacing w:val="7"/>
          <w:position w:val="6"/>
          <w:sz w:val="13"/>
        </w:rPr>
        <w:t> </w:t>
      </w:r>
      <w:hyperlink r:id="rId87">
        <w:r>
          <w:rPr>
            <w:color w:val="0462C1"/>
            <w:spacing w:val="-2"/>
            <w:sz w:val="20"/>
            <w:u w:val="single" w:color="0462C1"/>
          </w:rPr>
          <w:t>https://www.dallmayr.com/</w:t>
        </w:r>
        <w:r>
          <w:rPr>
            <w:spacing w:val="-2"/>
            <w:sz w:val="20"/>
          </w:rPr>
          <w:t>.</w:t>
        </w:r>
      </w:hyperlink>
    </w:p>
    <w:p>
      <w:pPr>
        <w:spacing w:after="0"/>
        <w:jc w:val="left"/>
        <w:rPr>
          <w:sz w:val="20"/>
        </w:rPr>
        <w:sectPr>
          <w:pgSz w:w="11910" w:h="16840"/>
          <w:pgMar w:header="717" w:footer="0" w:top="1320" w:bottom="280" w:left="1559" w:right="708"/>
        </w:sectPr>
      </w:pPr>
    </w:p>
    <w:p>
      <w:pPr>
        <w:pStyle w:val="Heading1"/>
        <w:spacing w:before="80"/>
      </w:pPr>
      <w:r>
        <w:rPr/>
        <w:t>Figura</w:t>
      </w:r>
      <w:r>
        <w:rPr>
          <w:spacing w:val="6"/>
        </w:rPr>
        <w:t> </w:t>
      </w:r>
      <w:r>
        <w:rPr>
          <w:spacing w:val="-5"/>
        </w:rPr>
        <w:t>26</w:t>
      </w:r>
    </w:p>
    <w:p>
      <w:pPr>
        <w:pStyle w:val="BodyText"/>
        <w:spacing w:before="18"/>
        <w:rPr>
          <w:b/>
        </w:rPr>
      </w:pPr>
    </w:p>
    <w:p>
      <w:pPr>
        <w:spacing w:before="0"/>
        <w:ind w:left="142" w:right="0" w:firstLine="0"/>
        <w:jc w:val="left"/>
        <w:rPr>
          <w:i/>
          <w:sz w:val="24"/>
        </w:rPr>
      </w:pPr>
      <w:r>
        <w:rPr>
          <w:i/>
          <w:sz w:val="24"/>
        </w:rPr>
        <w:t>Logotipo de</w:t>
      </w:r>
      <w:r>
        <w:rPr>
          <w:i/>
          <w:spacing w:val="3"/>
          <w:sz w:val="24"/>
        </w:rPr>
        <w:t> </w:t>
      </w:r>
      <w:r>
        <w:rPr>
          <w:i/>
          <w:sz w:val="24"/>
        </w:rPr>
        <w:t>Cafés</w:t>
      </w:r>
      <w:r>
        <w:rPr>
          <w:i/>
          <w:spacing w:val="-3"/>
          <w:sz w:val="24"/>
        </w:rPr>
        <w:t> </w:t>
      </w:r>
      <w:r>
        <w:rPr>
          <w:i/>
          <w:sz w:val="24"/>
        </w:rPr>
        <w:t>del</w:t>
      </w:r>
      <w:r>
        <w:rPr>
          <w:i/>
          <w:spacing w:val="3"/>
          <w:sz w:val="24"/>
        </w:rPr>
        <w:t> </w:t>
      </w:r>
      <w:r>
        <w:rPr>
          <w:i/>
          <w:sz w:val="24"/>
        </w:rPr>
        <w:t>Perú (en</w:t>
      </w:r>
      <w:r>
        <w:rPr>
          <w:i/>
          <w:spacing w:val="-10"/>
          <w:sz w:val="24"/>
        </w:rPr>
        <w:t> </w:t>
      </w:r>
      <w:r>
        <w:rPr>
          <w:i/>
          <w:sz w:val="24"/>
        </w:rPr>
        <w:t>español</w:t>
      </w:r>
      <w:r>
        <w:rPr>
          <w:i/>
          <w:spacing w:val="3"/>
          <w:sz w:val="24"/>
        </w:rPr>
        <w:t> </w:t>
      </w:r>
      <w:r>
        <w:rPr>
          <w:i/>
          <w:sz w:val="24"/>
        </w:rPr>
        <w:t>e</w:t>
      </w:r>
      <w:r>
        <w:rPr>
          <w:i/>
          <w:spacing w:val="4"/>
          <w:sz w:val="24"/>
        </w:rPr>
        <w:t> </w:t>
      </w:r>
      <w:r>
        <w:rPr>
          <w:i/>
          <w:spacing w:val="-2"/>
          <w:sz w:val="24"/>
        </w:rPr>
        <w:t>inglés)</w:t>
      </w:r>
    </w:p>
    <w:p>
      <w:pPr>
        <w:pStyle w:val="BodyText"/>
        <w:rPr>
          <w:i/>
          <w:sz w:val="20"/>
        </w:rPr>
      </w:pPr>
    </w:p>
    <w:p>
      <w:pPr>
        <w:pStyle w:val="BodyText"/>
        <w:spacing w:before="175"/>
        <w:rPr>
          <w:i/>
          <w:sz w:val="20"/>
        </w:rPr>
      </w:pPr>
      <w:r>
        <w:rPr>
          <w:i/>
          <w:sz w:val="20"/>
        </w:rPr>
        <w:drawing>
          <wp:anchor distT="0" distB="0" distL="0" distR="0" allowOverlap="1" layoutInCell="1" locked="0" behindDoc="1" simplePos="0" relativeHeight="487629312">
            <wp:simplePos x="0" y="0"/>
            <wp:positionH relativeFrom="page">
              <wp:posOffset>1632215</wp:posOffset>
            </wp:positionH>
            <wp:positionV relativeFrom="paragraph">
              <wp:posOffset>272781</wp:posOffset>
            </wp:positionV>
            <wp:extent cx="4258963" cy="2563177"/>
            <wp:effectExtent l="0" t="0" r="0" b="0"/>
            <wp:wrapTopAndBottom/>
            <wp:docPr id="420" name="Image 420"/>
            <wp:cNvGraphicFramePr>
              <a:graphicFrameLocks/>
            </wp:cNvGraphicFramePr>
            <a:graphic>
              <a:graphicData uri="http://schemas.openxmlformats.org/drawingml/2006/picture">
                <pic:pic>
                  <pic:nvPicPr>
                    <pic:cNvPr id="420" name="Image 420"/>
                    <pic:cNvPicPr/>
                  </pic:nvPicPr>
                  <pic:blipFill>
                    <a:blip r:embed="rId88" cstate="print"/>
                    <a:stretch>
                      <a:fillRect/>
                    </a:stretch>
                  </pic:blipFill>
                  <pic:spPr>
                    <a:xfrm>
                      <a:off x="0" y="0"/>
                      <a:ext cx="4258963" cy="2563177"/>
                    </a:xfrm>
                    <a:prstGeom prst="rect">
                      <a:avLst/>
                    </a:prstGeom>
                  </pic:spPr>
                </pic:pic>
              </a:graphicData>
            </a:graphic>
          </wp:anchor>
        </w:drawing>
      </w:r>
    </w:p>
    <w:p>
      <w:pPr>
        <w:pStyle w:val="BodyText"/>
        <w:rPr>
          <w:i/>
        </w:rPr>
      </w:pPr>
    </w:p>
    <w:p>
      <w:pPr>
        <w:pStyle w:val="BodyText"/>
        <w:spacing w:before="249"/>
        <w:rPr>
          <w:i/>
        </w:rPr>
      </w:pPr>
    </w:p>
    <w:p>
      <w:pPr>
        <w:pStyle w:val="BodyText"/>
        <w:tabs>
          <w:tab w:pos="1052" w:val="left" w:leader="none"/>
          <w:tab w:pos="1703" w:val="left" w:leader="none"/>
          <w:tab w:pos="2693" w:val="left" w:leader="none"/>
          <w:tab w:pos="3363" w:val="left" w:leader="none"/>
          <w:tab w:pos="4293" w:val="left" w:leader="none"/>
          <w:tab w:pos="4962" w:val="left" w:leader="none"/>
          <w:tab w:pos="5957" w:val="left" w:leader="none"/>
          <w:tab w:pos="6647" w:val="left" w:leader="none"/>
          <w:tab w:pos="7477" w:val="left" w:leader="none"/>
          <w:tab w:pos="8457" w:val="left" w:leader="none"/>
        </w:tabs>
        <w:spacing w:line="364" w:lineRule="auto" w:before="1"/>
        <w:ind w:left="142" w:right="703"/>
      </w:pPr>
      <w:r>
        <w:rPr>
          <w:i/>
          <w:spacing w:val="-2"/>
        </w:rPr>
        <w:t>Nota</w:t>
      </w:r>
      <w:r>
        <w:rPr>
          <w:spacing w:val="-2"/>
        </w:rPr>
        <w:t>.</w:t>
      </w:r>
      <w:r>
        <w:rPr/>
        <w:tab/>
      </w:r>
      <w:r>
        <w:rPr>
          <w:spacing w:val="-6"/>
        </w:rPr>
        <w:t>De</w:t>
      </w:r>
      <w:r>
        <w:rPr/>
        <w:tab/>
      </w:r>
      <w:r>
        <w:rPr>
          <w:spacing w:val="-4"/>
        </w:rPr>
        <w:t>“Logo</w:t>
      </w:r>
      <w:r>
        <w:rPr/>
        <w:tab/>
      </w:r>
      <w:r>
        <w:rPr>
          <w:spacing w:val="-4"/>
        </w:rPr>
        <w:t>del</w:t>
      </w:r>
      <w:r>
        <w:rPr/>
        <w:tab/>
      </w:r>
      <w:r>
        <w:rPr>
          <w:spacing w:val="-4"/>
        </w:rPr>
        <w:t>Cafés</w:t>
      </w:r>
      <w:r>
        <w:rPr/>
        <w:tab/>
      </w:r>
      <w:r>
        <w:rPr>
          <w:spacing w:val="-4"/>
        </w:rPr>
        <w:t>del</w:t>
      </w:r>
      <w:r>
        <w:rPr/>
        <w:tab/>
      </w:r>
      <w:r>
        <w:rPr>
          <w:spacing w:val="-2"/>
        </w:rPr>
        <w:t>Perú”,</w:t>
      </w:r>
      <w:r>
        <w:rPr/>
        <w:tab/>
      </w:r>
      <w:r>
        <w:rPr>
          <w:spacing w:val="-4"/>
        </w:rPr>
        <w:t>por</w:t>
      </w:r>
      <w:r>
        <w:rPr/>
        <w:tab/>
      </w:r>
      <w:r>
        <w:rPr>
          <w:spacing w:val="-4"/>
        </w:rPr>
        <w:t>EFA</w:t>
      </w:r>
      <w:r>
        <w:rPr/>
        <w:tab/>
      </w:r>
      <w:r>
        <w:rPr>
          <w:spacing w:val="-2"/>
        </w:rPr>
        <w:t>News,</w:t>
      </w:r>
      <w:r>
        <w:rPr/>
        <w:tab/>
      </w:r>
      <w:r>
        <w:rPr>
          <w:spacing w:val="-4"/>
        </w:rPr>
        <w:t>2018 </w:t>
      </w:r>
      <w:r>
        <w:rPr>
          <w:spacing w:val="-2"/>
        </w:rPr>
        <w:t>(</w:t>
      </w:r>
      <w:hyperlink r:id="rId89">
        <w:r>
          <w:rPr>
            <w:color w:val="0462C1"/>
            <w:spacing w:val="-2"/>
            <w:u w:val="single" w:color="0462C1"/>
          </w:rPr>
          <w:t>https://www.efanews.eu/resource/3952-logo-del-cafes-del-peru.html</w:t>
        </w:r>
      </w:hyperlink>
      <w:r>
        <w:rPr>
          <w:spacing w:val="-2"/>
        </w:rPr>
        <w:t>).</w:t>
      </w:r>
    </w:p>
    <w:p>
      <w:pPr>
        <w:pStyle w:val="ListParagraph"/>
        <w:numPr>
          <w:ilvl w:val="4"/>
          <w:numId w:val="17"/>
        </w:numPr>
        <w:tabs>
          <w:tab w:pos="1583" w:val="left" w:leader="none"/>
        </w:tabs>
        <w:spacing w:line="360" w:lineRule="auto" w:before="151" w:after="0"/>
        <w:ind w:left="142" w:right="704" w:firstLine="270"/>
        <w:jc w:val="both"/>
        <w:rPr>
          <w:sz w:val="24"/>
        </w:rPr>
      </w:pPr>
      <w:r>
        <w:rPr>
          <w:i/>
          <w:sz w:val="24"/>
        </w:rPr>
        <w:t>Análisis. </w:t>
      </w:r>
      <w:r>
        <w:rPr>
          <w:sz w:val="24"/>
        </w:rPr>
        <w:t>El café peruano es considerado un producto-bandera de gran relevancia, tanto así que el Gobierno del Perú, a través del Mincetur, creó Cafés del Perú, una marca y sello de este producto para distinguirlo a nivel internacional y nacional en cuanto a su diversidad y origen. Iniciativa que se propone fortalecer como lo ha estado haciendo el Gobierno colombiano con la Federación Nacional de Cafeteros.</w:t>
      </w:r>
    </w:p>
    <w:p>
      <w:pPr>
        <w:pStyle w:val="BodyText"/>
        <w:spacing w:line="360" w:lineRule="auto" w:before="161"/>
        <w:ind w:left="142" w:right="712" w:firstLine="720"/>
        <w:jc w:val="both"/>
      </w:pPr>
      <w:r>
        <w:rPr/>
        <w:t>Los entrevistados propusieron promocionar el café peruano a los mercados extranjeros,</w:t>
      </w:r>
      <w:r>
        <w:rPr>
          <w:spacing w:val="-1"/>
        </w:rPr>
        <w:t> </w:t>
      </w:r>
      <w:r>
        <w:rPr/>
        <w:t>como</w:t>
      </w:r>
      <w:r>
        <w:rPr>
          <w:spacing w:val="-1"/>
        </w:rPr>
        <w:t> </w:t>
      </w:r>
      <w:r>
        <w:rPr/>
        <w:t>el alemán,</w:t>
      </w:r>
      <w:r>
        <w:rPr>
          <w:spacing w:val="-1"/>
        </w:rPr>
        <w:t> </w:t>
      </w:r>
      <w:r>
        <w:rPr/>
        <w:t>contando,</w:t>
      </w:r>
      <w:r>
        <w:rPr>
          <w:spacing w:val="-1"/>
        </w:rPr>
        <w:t> </w:t>
      </w:r>
      <w:r>
        <w:rPr/>
        <w:t>a manera de una historia atractiva y</w:t>
      </w:r>
      <w:r>
        <w:rPr>
          <w:spacing w:val="-1"/>
        </w:rPr>
        <w:t> </w:t>
      </w:r>
      <w:r>
        <w:rPr/>
        <w:t>enfocada en</w:t>
      </w:r>
      <w:r>
        <w:rPr>
          <w:spacing w:val="-1"/>
        </w:rPr>
        <w:t> </w:t>
      </w:r>
      <w:r>
        <w:rPr/>
        <w:t>su calidad</w:t>
      </w:r>
      <w:r>
        <w:rPr>
          <w:spacing w:val="-12"/>
        </w:rPr>
        <w:t> </w:t>
      </w:r>
      <w:r>
        <w:rPr/>
        <w:t>y</w:t>
      </w:r>
      <w:r>
        <w:rPr>
          <w:spacing w:val="-12"/>
        </w:rPr>
        <w:t> </w:t>
      </w:r>
      <w:r>
        <w:rPr/>
        <w:t>origen,</w:t>
      </w:r>
      <w:r>
        <w:rPr>
          <w:spacing w:val="-12"/>
        </w:rPr>
        <w:t> </w:t>
      </w:r>
      <w:r>
        <w:rPr/>
        <w:t>todos</w:t>
      </w:r>
      <w:r>
        <w:rPr>
          <w:spacing w:val="-5"/>
        </w:rPr>
        <w:t> </w:t>
      </w:r>
      <w:r>
        <w:rPr/>
        <w:t>los</w:t>
      </w:r>
      <w:r>
        <w:rPr>
          <w:spacing w:val="-15"/>
        </w:rPr>
        <w:t> </w:t>
      </w:r>
      <w:r>
        <w:rPr/>
        <w:t>procesos</w:t>
      </w:r>
      <w:r>
        <w:rPr>
          <w:spacing w:val="-15"/>
        </w:rPr>
        <w:t> </w:t>
      </w:r>
      <w:r>
        <w:rPr/>
        <w:t>y</w:t>
      </w:r>
      <w:r>
        <w:rPr>
          <w:spacing w:val="-12"/>
        </w:rPr>
        <w:t> </w:t>
      </w:r>
      <w:r>
        <w:rPr/>
        <w:t>pormenores</w:t>
      </w:r>
      <w:r>
        <w:rPr>
          <w:spacing w:val="-15"/>
        </w:rPr>
        <w:t> </w:t>
      </w:r>
      <w:r>
        <w:rPr/>
        <w:t>que</w:t>
      </w:r>
      <w:r>
        <w:rPr>
          <w:spacing w:val="-8"/>
        </w:rPr>
        <w:t> </w:t>
      </w:r>
      <w:r>
        <w:rPr/>
        <w:t>convirtieron</w:t>
      </w:r>
      <w:r>
        <w:rPr>
          <w:spacing w:val="-11"/>
        </w:rPr>
        <w:t> </w:t>
      </w:r>
      <w:r>
        <w:rPr/>
        <w:t>un</w:t>
      </w:r>
      <w:r>
        <w:rPr>
          <w:spacing w:val="-12"/>
        </w:rPr>
        <w:t> </w:t>
      </w:r>
      <w:r>
        <w:rPr/>
        <w:t>cultivo</w:t>
      </w:r>
      <w:r>
        <w:rPr>
          <w:spacing w:val="-12"/>
        </w:rPr>
        <w:t> </w:t>
      </w:r>
      <w:r>
        <w:rPr/>
        <w:t>de</w:t>
      </w:r>
      <w:r>
        <w:rPr>
          <w:spacing w:val="-8"/>
        </w:rPr>
        <w:t> </w:t>
      </w:r>
      <w:r>
        <w:rPr/>
        <w:t>café</w:t>
      </w:r>
      <w:r>
        <w:rPr>
          <w:spacing w:val="-8"/>
        </w:rPr>
        <w:t> </w:t>
      </w:r>
      <w:r>
        <w:rPr/>
        <w:t>en</w:t>
      </w:r>
      <w:r>
        <w:rPr>
          <w:spacing w:val="-12"/>
        </w:rPr>
        <w:t> </w:t>
      </w:r>
      <w:r>
        <w:rPr/>
        <w:t>una taza de este producto preparado, así como a las personas involucradas, los agricultores y </w:t>
      </w:r>
      <w:r>
        <w:rPr>
          <w:spacing w:val="-2"/>
        </w:rPr>
        <w:t>productores.</w:t>
      </w:r>
    </w:p>
    <w:p>
      <w:pPr>
        <w:pStyle w:val="BodyText"/>
        <w:spacing w:line="364" w:lineRule="auto" w:before="162"/>
        <w:ind w:left="142" w:right="728" w:firstLine="720"/>
        <w:jc w:val="both"/>
      </w:pPr>
      <w:r>
        <w:rPr/>
        <w:t>También sugirieron apuntar específicamente a intermediarios como los pequeños y medianos tostadores alemanes.</w:t>
      </w:r>
    </w:p>
    <w:p>
      <w:pPr>
        <w:pStyle w:val="BodyText"/>
        <w:spacing w:line="357" w:lineRule="auto" w:before="151"/>
        <w:ind w:left="142" w:right="705" w:firstLine="720"/>
        <w:jc w:val="both"/>
      </w:pPr>
      <w:r>
        <w:rPr/>
        <w:t>Propusieron la participación constante en las ferias nacionales e internacionales como la Taza Dorada, Fruit Logística, Anuga o World of Coffee.</w:t>
      </w:r>
    </w:p>
    <w:p>
      <w:pPr>
        <w:pStyle w:val="BodyText"/>
        <w:spacing w:after="0" w:line="357" w:lineRule="auto"/>
        <w:jc w:val="both"/>
        <w:sectPr>
          <w:pgSz w:w="11910" w:h="16840"/>
          <w:pgMar w:header="717" w:footer="0" w:top="1320" w:bottom="280" w:left="1559" w:right="708"/>
        </w:sectPr>
      </w:pPr>
    </w:p>
    <w:p>
      <w:pPr>
        <w:pStyle w:val="BodyText"/>
        <w:spacing w:line="360" w:lineRule="auto" w:before="80"/>
        <w:ind w:left="142" w:right="705" w:firstLine="720"/>
        <w:jc w:val="both"/>
      </w:pPr>
      <w:bookmarkStart w:name="_bookmark54" w:id="55"/>
      <w:bookmarkEnd w:id="55"/>
      <w:r>
        <w:rPr/>
      </w:r>
      <w:r>
        <w:rPr/>
        <w:t>Respecto al café orgánico, ellos asociaron su origen con el desarrollo de las cooperativas que apostaron por este producto y sostuvieron que, en la actualidad, hay una gran</w:t>
      </w:r>
      <w:r>
        <w:rPr>
          <w:spacing w:val="-3"/>
        </w:rPr>
        <w:t> </w:t>
      </w:r>
      <w:r>
        <w:rPr/>
        <w:t>influencia de los</w:t>
      </w:r>
      <w:r>
        <w:rPr>
          <w:spacing w:val="-6"/>
        </w:rPr>
        <w:t> </w:t>
      </w:r>
      <w:r>
        <w:rPr/>
        <w:t>organismos</w:t>
      </w:r>
      <w:r>
        <w:rPr>
          <w:spacing w:val="-6"/>
        </w:rPr>
        <w:t> </w:t>
      </w:r>
      <w:r>
        <w:rPr/>
        <w:t>privados,</w:t>
      </w:r>
      <w:r>
        <w:rPr>
          <w:spacing w:val="-3"/>
        </w:rPr>
        <w:t> </w:t>
      </w:r>
      <w:r>
        <w:rPr/>
        <w:t>como</w:t>
      </w:r>
      <w:r>
        <w:rPr>
          <w:spacing w:val="-3"/>
        </w:rPr>
        <w:t> </w:t>
      </w:r>
      <w:r>
        <w:rPr/>
        <w:t>la Cámara Peruana del</w:t>
      </w:r>
      <w:r>
        <w:rPr>
          <w:spacing w:val="-9"/>
        </w:rPr>
        <w:t> </w:t>
      </w:r>
      <w:r>
        <w:rPr/>
        <w:t>Café y</w:t>
      </w:r>
      <w:r>
        <w:rPr>
          <w:spacing w:val="-3"/>
        </w:rPr>
        <w:t> </w:t>
      </w:r>
      <w:r>
        <w:rPr/>
        <w:t>Cacao y</w:t>
      </w:r>
      <w:r>
        <w:rPr>
          <w:spacing w:val="-3"/>
        </w:rPr>
        <w:t> </w:t>
      </w:r>
      <w:r>
        <w:rPr/>
        <w:t>la Junta</w:t>
      </w:r>
      <w:r>
        <w:rPr>
          <w:spacing w:val="-10"/>
        </w:rPr>
        <w:t> </w:t>
      </w:r>
      <w:r>
        <w:rPr/>
        <w:t>Nacional</w:t>
      </w:r>
      <w:r>
        <w:rPr>
          <w:spacing w:val="-15"/>
        </w:rPr>
        <w:t> </w:t>
      </w:r>
      <w:r>
        <w:rPr/>
        <w:t>del</w:t>
      </w:r>
      <w:r>
        <w:rPr>
          <w:spacing w:val="-15"/>
        </w:rPr>
        <w:t> </w:t>
      </w:r>
      <w:r>
        <w:rPr/>
        <w:t>Café,</w:t>
      </w:r>
      <w:r>
        <w:rPr>
          <w:spacing w:val="-11"/>
        </w:rPr>
        <w:t> </w:t>
      </w:r>
      <w:r>
        <w:rPr/>
        <w:t>en</w:t>
      </w:r>
      <w:r>
        <w:rPr>
          <w:spacing w:val="-11"/>
        </w:rPr>
        <w:t> </w:t>
      </w:r>
      <w:r>
        <w:rPr/>
        <w:t>su</w:t>
      </w:r>
      <w:r>
        <w:rPr>
          <w:spacing w:val="-1"/>
        </w:rPr>
        <w:t> </w:t>
      </w:r>
      <w:r>
        <w:rPr/>
        <w:t>fortalecimiento</w:t>
      </w:r>
      <w:r>
        <w:rPr>
          <w:spacing w:val="-11"/>
        </w:rPr>
        <w:t> </w:t>
      </w:r>
      <w:r>
        <w:rPr/>
        <w:t>para</w:t>
      </w:r>
      <w:r>
        <w:rPr>
          <w:spacing w:val="-7"/>
        </w:rPr>
        <w:t> </w:t>
      </w:r>
      <w:r>
        <w:rPr/>
        <w:t>mejorar</w:t>
      </w:r>
      <w:r>
        <w:rPr>
          <w:spacing w:val="-10"/>
        </w:rPr>
        <w:t> </w:t>
      </w:r>
      <w:r>
        <w:rPr/>
        <w:t>su</w:t>
      </w:r>
      <w:r>
        <w:rPr>
          <w:spacing w:val="-1"/>
        </w:rPr>
        <w:t> </w:t>
      </w:r>
      <w:r>
        <w:rPr/>
        <w:t>productividad, sostenibilidad y rendimiento.</w:t>
      </w:r>
    </w:p>
    <w:p>
      <w:pPr>
        <w:pStyle w:val="BodyText"/>
        <w:spacing w:line="360" w:lineRule="auto" w:before="161"/>
        <w:ind w:left="142" w:right="696" w:firstLine="720"/>
        <w:jc w:val="both"/>
      </w:pPr>
      <w:r>
        <w:rPr/>
        <w:t>En cuanto al consumidor alemán de café, este quiere calidad, practicidad y una presentación atractiva en sus productos por encima de un buen precio. Es exigente e informado,</w:t>
      </w:r>
      <w:r>
        <w:rPr>
          <w:spacing w:val="-15"/>
        </w:rPr>
        <w:t> </w:t>
      </w:r>
      <w:r>
        <w:rPr/>
        <w:t>se</w:t>
      </w:r>
      <w:r>
        <w:rPr>
          <w:spacing w:val="-15"/>
        </w:rPr>
        <w:t> </w:t>
      </w:r>
      <w:r>
        <w:rPr/>
        <w:t>preocupa</w:t>
      </w:r>
      <w:r>
        <w:rPr>
          <w:spacing w:val="-15"/>
        </w:rPr>
        <w:t> </w:t>
      </w:r>
      <w:r>
        <w:rPr/>
        <w:t>por</w:t>
      </w:r>
      <w:r>
        <w:rPr>
          <w:spacing w:val="-15"/>
        </w:rPr>
        <w:t> </w:t>
      </w:r>
      <w:r>
        <w:rPr/>
        <w:t>la</w:t>
      </w:r>
      <w:r>
        <w:rPr>
          <w:spacing w:val="-15"/>
        </w:rPr>
        <w:t> </w:t>
      </w:r>
      <w:r>
        <w:rPr/>
        <w:t>sostenibilidad</w:t>
      </w:r>
      <w:r>
        <w:rPr>
          <w:spacing w:val="-15"/>
        </w:rPr>
        <w:t> </w:t>
      </w:r>
      <w:r>
        <w:rPr/>
        <w:t>medioambiental,</w:t>
      </w:r>
      <w:r>
        <w:rPr>
          <w:spacing w:val="-15"/>
        </w:rPr>
        <w:t> </w:t>
      </w:r>
      <w:r>
        <w:rPr/>
        <w:t>por</w:t>
      </w:r>
      <w:r>
        <w:rPr>
          <w:spacing w:val="-15"/>
        </w:rPr>
        <w:t> </w:t>
      </w:r>
      <w:r>
        <w:rPr/>
        <w:t>su</w:t>
      </w:r>
      <w:r>
        <w:rPr>
          <w:spacing w:val="-15"/>
        </w:rPr>
        <w:t> </w:t>
      </w:r>
      <w:r>
        <w:rPr/>
        <w:t>salud</w:t>
      </w:r>
      <w:r>
        <w:rPr>
          <w:spacing w:val="-15"/>
        </w:rPr>
        <w:t> </w:t>
      </w:r>
      <w:r>
        <w:rPr/>
        <w:t>y</w:t>
      </w:r>
      <w:r>
        <w:rPr>
          <w:spacing w:val="-15"/>
        </w:rPr>
        <w:t> </w:t>
      </w:r>
      <w:r>
        <w:rPr/>
        <w:t>de</w:t>
      </w:r>
      <w:r>
        <w:rPr>
          <w:spacing w:val="-15"/>
        </w:rPr>
        <w:t> </w:t>
      </w:r>
      <w:r>
        <w:rPr/>
        <w:t>quien</w:t>
      </w:r>
      <w:r>
        <w:rPr>
          <w:spacing w:val="-15"/>
        </w:rPr>
        <w:t> </w:t>
      </w:r>
      <w:r>
        <w:rPr/>
        <w:t>elabora estos produce. Tiene gusto por lo certificado y lo orgánico.</w:t>
      </w:r>
    </w:p>
    <w:p>
      <w:pPr>
        <w:pStyle w:val="BodyText"/>
        <w:spacing w:line="364" w:lineRule="auto" w:before="155"/>
        <w:ind w:left="142" w:right="707" w:firstLine="720"/>
        <w:jc w:val="both"/>
      </w:pPr>
      <w:r>
        <w:rPr/>
        <w:t>Cuenta</w:t>
      </w:r>
      <w:r>
        <w:rPr>
          <w:spacing w:val="-15"/>
        </w:rPr>
        <w:t> </w:t>
      </w:r>
      <w:r>
        <w:rPr/>
        <w:t>con</w:t>
      </w:r>
      <w:r>
        <w:rPr>
          <w:spacing w:val="-15"/>
        </w:rPr>
        <w:t> </w:t>
      </w:r>
      <w:r>
        <w:rPr/>
        <w:t>una</w:t>
      </w:r>
      <w:r>
        <w:rPr>
          <w:spacing w:val="-15"/>
        </w:rPr>
        <w:t> </w:t>
      </w:r>
      <w:r>
        <w:rPr/>
        <w:t>preferencia</w:t>
      </w:r>
      <w:r>
        <w:rPr>
          <w:spacing w:val="-15"/>
        </w:rPr>
        <w:t> </w:t>
      </w:r>
      <w:r>
        <w:rPr/>
        <w:t>por</w:t>
      </w:r>
      <w:r>
        <w:rPr>
          <w:spacing w:val="-13"/>
        </w:rPr>
        <w:t> </w:t>
      </w:r>
      <w:r>
        <w:rPr/>
        <w:t>los</w:t>
      </w:r>
      <w:r>
        <w:rPr>
          <w:spacing w:val="-15"/>
        </w:rPr>
        <w:t> </w:t>
      </w:r>
      <w:r>
        <w:rPr/>
        <w:t>tostados</w:t>
      </w:r>
      <w:r>
        <w:rPr>
          <w:spacing w:val="-15"/>
        </w:rPr>
        <w:t> </w:t>
      </w:r>
      <w:r>
        <w:rPr/>
        <w:t>suaves</w:t>
      </w:r>
      <w:r>
        <w:rPr>
          <w:spacing w:val="-15"/>
        </w:rPr>
        <w:t> </w:t>
      </w:r>
      <w:r>
        <w:rPr/>
        <w:t>y</w:t>
      </w:r>
      <w:r>
        <w:rPr>
          <w:spacing w:val="-14"/>
        </w:rPr>
        <w:t> </w:t>
      </w:r>
      <w:r>
        <w:rPr/>
        <w:t>disfruta</w:t>
      </w:r>
      <w:r>
        <w:rPr>
          <w:spacing w:val="-10"/>
        </w:rPr>
        <w:t> </w:t>
      </w:r>
      <w:r>
        <w:rPr/>
        <w:t>preparar</w:t>
      </w:r>
      <w:r>
        <w:rPr>
          <w:spacing w:val="-13"/>
        </w:rPr>
        <w:t> </w:t>
      </w:r>
      <w:r>
        <w:rPr/>
        <w:t>su</w:t>
      </w:r>
      <w:r>
        <w:rPr>
          <w:spacing w:val="-14"/>
        </w:rPr>
        <w:t> </w:t>
      </w:r>
      <w:r>
        <w:rPr/>
        <w:t>café</w:t>
      </w:r>
      <w:r>
        <w:rPr>
          <w:spacing w:val="-10"/>
        </w:rPr>
        <w:t> </w:t>
      </w:r>
      <w:r>
        <w:rPr/>
        <w:t>en</w:t>
      </w:r>
      <w:r>
        <w:rPr>
          <w:spacing w:val="-15"/>
        </w:rPr>
        <w:t> </w:t>
      </w:r>
      <w:r>
        <w:rPr/>
        <w:t>casa sin agregarle ningún ingrediente adicional que no sea agua.</w:t>
      </w:r>
    </w:p>
    <w:p>
      <w:pPr>
        <w:pStyle w:val="BodyText"/>
        <w:spacing w:line="360" w:lineRule="auto" w:before="152"/>
        <w:ind w:left="142" w:right="724" w:firstLine="720"/>
        <w:jc w:val="both"/>
      </w:pPr>
      <w:r>
        <w:rPr/>
        <w:t>Conforme a las entrevistas realizadas, este utiliza los medios digitales para informarse y contactarse con cercanos, en tanto que su tipo de contenido preferido son los </w:t>
      </w:r>
      <w:r>
        <w:rPr>
          <w:spacing w:val="-2"/>
        </w:rPr>
        <w:t>videos.</w:t>
      </w:r>
    </w:p>
    <w:p>
      <w:pPr>
        <w:pStyle w:val="BodyText"/>
        <w:spacing w:line="360" w:lineRule="auto" w:before="159"/>
        <w:ind w:left="142" w:right="712" w:firstLine="720"/>
        <w:jc w:val="both"/>
      </w:pPr>
      <w:r>
        <w:rPr/>
        <w:t>En</w:t>
      </w:r>
      <w:r>
        <w:rPr>
          <w:spacing w:val="-4"/>
        </w:rPr>
        <w:t> </w:t>
      </w:r>
      <w:r>
        <w:rPr/>
        <w:t>la</w:t>
      </w:r>
      <w:r>
        <w:rPr>
          <w:spacing w:val="-1"/>
        </w:rPr>
        <w:t> </w:t>
      </w:r>
      <w:r>
        <w:rPr/>
        <w:t>promoción</w:t>
      </w:r>
      <w:r>
        <w:rPr>
          <w:spacing w:val="-4"/>
        </w:rPr>
        <w:t> </w:t>
      </w:r>
      <w:r>
        <w:rPr/>
        <w:t>de</w:t>
      </w:r>
      <w:r>
        <w:rPr>
          <w:spacing w:val="-1"/>
        </w:rPr>
        <w:t> </w:t>
      </w:r>
      <w:r>
        <w:rPr/>
        <w:t>un</w:t>
      </w:r>
      <w:r>
        <w:rPr>
          <w:spacing w:val="-4"/>
        </w:rPr>
        <w:t> </w:t>
      </w:r>
      <w:r>
        <w:rPr/>
        <w:t>producto</w:t>
      </w:r>
      <w:r>
        <w:rPr>
          <w:spacing w:val="-4"/>
        </w:rPr>
        <w:t> </w:t>
      </w:r>
      <w:r>
        <w:rPr/>
        <w:t>de</w:t>
      </w:r>
      <w:r>
        <w:rPr>
          <w:spacing w:val="-1"/>
        </w:rPr>
        <w:t> </w:t>
      </w:r>
      <w:r>
        <w:rPr/>
        <w:t>café,</w:t>
      </w:r>
      <w:r>
        <w:rPr>
          <w:spacing w:val="-14"/>
        </w:rPr>
        <w:t> </w:t>
      </w:r>
      <w:r>
        <w:rPr/>
        <w:t>considera</w:t>
      </w:r>
      <w:r>
        <w:rPr>
          <w:spacing w:val="-1"/>
        </w:rPr>
        <w:t> </w:t>
      </w:r>
      <w:r>
        <w:rPr/>
        <w:t>importante</w:t>
      </w:r>
      <w:r>
        <w:rPr>
          <w:spacing w:val="-1"/>
        </w:rPr>
        <w:t> </w:t>
      </w:r>
      <w:r>
        <w:rPr/>
        <w:t>contar</w:t>
      </w:r>
      <w:r>
        <w:rPr>
          <w:spacing w:val="-4"/>
        </w:rPr>
        <w:t> </w:t>
      </w:r>
      <w:r>
        <w:rPr/>
        <w:t>dónde</w:t>
      </w:r>
      <w:r>
        <w:rPr>
          <w:spacing w:val="-1"/>
        </w:rPr>
        <w:t> </w:t>
      </w:r>
      <w:r>
        <w:rPr/>
        <w:t>y</w:t>
      </w:r>
      <w:r>
        <w:rPr>
          <w:spacing w:val="-4"/>
        </w:rPr>
        <w:t> </w:t>
      </w:r>
      <w:r>
        <w:rPr/>
        <w:t>cómo se elaboró y quienes participaron en</w:t>
      </w:r>
      <w:r>
        <w:rPr>
          <w:spacing w:val="-3"/>
        </w:rPr>
        <w:t> </w:t>
      </w:r>
      <w:r>
        <w:rPr/>
        <w:t>el procesamiento del producto. Además de demostrar, quizá en videos, cómo obtuvo el rótulo de certificado u orgánico.</w:t>
      </w:r>
    </w:p>
    <w:p>
      <w:pPr>
        <w:pStyle w:val="BodyText"/>
        <w:spacing w:line="360" w:lineRule="auto" w:before="169"/>
        <w:ind w:left="142" w:right="718" w:firstLine="720"/>
        <w:jc w:val="both"/>
      </w:pPr>
      <w:r>
        <w:rPr/>
        <w:t>Respecto</w:t>
      </w:r>
      <w:r>
        <w:rPr>
          <w:spacing w:val="-3"/>
        </w:rPr>
        <w:t> </w:t>
      </w:r>
      <w:r>
        <w:rPr/>
        <w:t>a su</w:t>
      </w:r>
      <w:r>
        <w:rPr>
          <w:spacing w:val="-3"/>
        </w:rPr>
        <w:t> </w:t>
      </w:r>
      <w:r>
        <w:rPr/>
        <w:t>mercado,</w:t>
      </w:r>
      <w:r>
        <w:rPr>
          <w:spacing w:val="-13"/>
        </w:rPr>
        <w:t> </w:t>
      </w:r>
      <w:r>
        <w:rPr/>
        <w:t>éste es</w:t>
      </w:r>
      <w:r>
        <w:rPr>
          <w:spacing w:val="-7"/>
        </w:rPr>
        <w:t> </w:t>
      </w:r>
      <w:r>
        <w:rPr/>
        <w:t>un</w:t>
      </w:r>
      <w:r>
        <w:rPr>
          <w:spacing w:val="-3"/>
        </w:rPr>
        <w:t> </w:t>
      </w:r>
      <w:r>
        <w:rPr/>
        <w:t>gran</w:t>
      </w:r>
      <w:r>
        <w:rPr>
          <w:spacing w:val="-3"/>
        </w:rPr>
        <w:t> </w:t>
      </w:r>
      <w:r>
        <w:rPr/>
        <w:t>importador</w:t>
      </w:r>
      <w:r>
        <w:rPr>
          <w:spacing w:val="-3"/>
        </w:rPr>
        <w:t> </w:t>
      </w:r>
      <w:r>
        <w:rPr/>
        <w:t>de productos</w:t>
      </w:r>
      <w:r>
        <w:rPr>
          <w:spacing w:val="-7"/>
        </w:rPr>
        <w:t> </w:t>
      </w:r>
      <w:r>
        <w:rPr/>
        <w:t>con</w:t>
      </w:r>
      <w:r>
        <w:rPr>
          <w:spacing w:val="-3"/>
        </w:rPr>
        <w:t> </w:t>
      </w:r>
      <w:r>
        <w:rPr/>
        <w:t>valor</w:t>
      </w:r>
      <w:r>
        <w:rPr>
          <w:spacing w:val="-3"/>
        </w:rPr>
        <w:t> </w:t>
      </w:r>
      <w:r>
        <w:rPr/>
        <w:t>agregado y premium, Perú le exporta volúmenes importantes de su café y del tipo orgánico, y es un histórico</w:t>
      </w:r>
      <w:r>
        <w:rPr>
          <w:spacing w:val="-2"/>
        </w:rPr>
        <w:t> </w:t>
      </w:r>
      <w:r>
        <w:rPr/>
        <w:t>promotor</w:t>
      </w:r>
      <w:r>
        <w:rPr>
          <w:spacing w:val="-2"/>
        </w:rPr>
        <w:t> </w:t>
      </w:r>
      <w:r>
        <w:rPr/>
        <w:t>de la caficultura orgánica que prioriza productos</w:t>
      </w:r>
      <w:r>
        <w:rPr>
          <w:spacing w:val="-6"/>
        </w:rPr>
        <w:t> </w:t>
      </w:r>
      <w:r>
        <w:rPr/>
        <w:t>de ese tipo por</w:t>
      </w:r>
      <w:r>
        <w:rPr>
          <w:spacing w:val="-2"/>
        </w:rPr>
        <w:t> </w:t>
      </w:r>
      <w:r>
        <w:rPr/>
        <w:t>encima de los especiales o de alto puntaje.</w:t>
      </w:r>
    </w:p>
    <w:p>
      <w:pPr>
        <w:pStyle w:val="BodyText"/>
        <w:spacing w:line="360" w:lineRule="auto" w:before="155"/>
        <w:ind w:left="142" w:right="704" w:firstLine="720"/>
        <w:jc w:val="both"/>
      </w:pPr>
      <w:r>
        <w:rPr/>
        <w:t>Ellos aducen que las limitaciones para posicionar al café del Perú en el mercado alemán se deben a circunstancias burocráticas, informativas para el consumidor final y de oferta sostenible en el tiempo.</w:t>
      </w:r>
    </w:p>
    <w:p>
      <w:pPr>
        <w:pStyle w:val="BodyText"/>
        <w:spacing w:line="364" w:lineRule="auto" w:before="159"/>
        <w:ind w:left="142" w:right="717" w:firstLine="720"/>
        <w:jc w:val="both"/>
      </w:pPr>
      <w:r>
        <w:rPr/>
        <w:t>En la figura 27 se presenta un pantallazo de la encuesta realizada de la presente </w:t>
      </w:r>
      <w:r>
        <w:rPr>
          <w:spacing w:val="-2"/>
        </w:rPr>
        <w:t>investigación.</w:t>
      </w:r>
    </w:p>
    <w:p>
      <w:pPr>
        <w:pStyle w:val="BodyText"/>
        <w:spacing w:after="0" w:line="364" w:lineRule="auto"/>
        <w:jc w:val="both"/>
        <w:sectPr>
          <w:pgSz w:w="11910" w:h="16840"/>
          <w:pgMar w:header="717" w:footer="0" w:top="1320" w:bottom="280" w:left="1559" w:right="708"/>
        </w:sectPr>
      </w:pPr>
    </w:p>
    <w:p>
      <w:pPr>
        <w:pStyle w:val="Heading1"/>
        <w:spacing w:before="80"/>
      </w:pPr>
      <w:r>
        <w:rPr/>
        <w:t>Figura</w:t>
      </w:r>
      <w:r>
        <w:rPr>
          <w:spacing w:val="6"/>
        </w:rPr>
        <w:t> </w:t>
      </w:r>
      <w:r>
        <w:rPr>
          <w:spacing w:val="-5"/>
        </w:rPr>
        <w:t>27</w:t>
      </w:r>
    </w:p>
    <w:p>
      <w:pPr>
        <w:pStyle w:val="BodyText"/>
        <w:spacing w:before="18"/>
        <w:rPr>
          <w:b/>
        </w:rPr>
      </w:pPr>
    </w:p>
    <w:p>
      <w:pPr>
        <w:spacing w:before="0"/>
        <w:ind w:left="142" w:right="0" w:firstLine="0"/>
        <w:jc w:val="left"/>
        <w:rPr>
          <w:i/>
          <w:sz w:val="24"/>
        </w:rPr>
      </w:pPr>
      <w:r>
        <w:rPr>
          <w:i/>
          <w:sz w:val="24"/>
        </w:rPr>
        <w:t>Pantallazo</w:t>
      </w:r>
      <w:r>
        <w:rPr>
          <w:i/>
          <w:spacing w:val="1"/>
          <w:sz w:val="24"/>
        </w:rPr>
        <w:t> </w:t>
      </w:r>
      <w:r>
        <w:rPr>
          <w:i/>
          <w:sz w:val="24"/>
        </w:rPr>
        <w:t>de</w:t>
      </w:r>
      <w:r>
        <w:rPr>
          <w:i/>
          <w:spacing w:val="-5"/>
          <w:sz w:val="24"/>
        </w:rPr>
        <w:t> </w:t>
      </w:r>
      <w:r>
        <w:rPr>
          <w:i/>
          <w:sz w:val="24"/>
        </w:rPr>
        <w:t>la</w:t>
      </w:r>
      <w:r>
        <w:rPr>
          <w:i/>
          <w:spacing w:val="2"/>
          <w:sz w:val="24"/>
        </w:rPr>
        <w:t> </w:t>
      </w:r>
      <w:r>
        <w:rPr>
          <w:i/>
          <w:sz w:val="24"/>
        </w:rPr>
        <w:t>encuesta</w:t>
      </w:r>
      <w:r>
        <w:rPr>
          <w:i/>
          <w:spacing w:val="2"/>
          <w:sz w:val="24"/>
        </w:rPr>
        <w:t> </w:t>
      </w:r>
      <w:r>
        <w:rPr>
          <w:i/>
          <w:sz w:val="24"/>
        </w:rPr>
        <w:t>de</w:t>
      </w:r>
      <w:r>
        <w:rPr>
          <w:i/>
          <w:spacing w:val="5"/>
          <w:sz w:val="24"/>
        </w:rPr>
        <w:t> </w:t>
      </w:r>
      <w:r>
        <w:rPr>
          <w:i/>
          <w:sz w:val="24"/>
        </w:rPr>
        <w:t>la</w:t>
      </w:r>
      <w:r>
        <w:rPr>
          <w:i/>
          <w:spacing w:val="-9"/>
          <w:sz w:val="24"/>
        </w:rPr>
        <w:t> </w:t>
      </w:r>
      <w:r>
        <w:rPr>
          <w:i/>
          <w:spacing w:val="-2"/>
          <w:sz w:val="24"/>
        </w:rPr>
        <w:t>investigación</w:t>
      </w:r>
    </w:p>
    <w:p>
      <w:pPr>
        <w:pStyle w:val="BodyText"/>
        <w:spacing w:before="52"/>
        <w:rPr>
          <w:i/>
          <w:sz w:val="20"/>
        </w:rPr>
      </w:pPr>
      <w:r>
        <w:rPr>
          <w:i/>
          <w:sz w:val="20"/>
        </w:rPr>
        <w:drawing>
          <wp:anchor distT="0" distB="0" distL="0" distR="0" allowOverlap="1" layoutInCell="1" locked="0" behindDoc="1" simplePos="0" relativeHeight="487629824">
            <wp:simplePos x="0" y="0"/>
            <wp:positionH relativeFrom="page">
              <wp:posOffset>1080135</wp:posOffset>
            </wp:positionH>
            <wp:positionV relativeFrom="paragraph">
              <wp:posOffset>194905</wp:posOffset>
            </wp:positionV>
            <wp:extent cx="5610782" cy="4562951"/>
            <wp:effectExtent l="0" t="0" r="0" b="0"/>
            <wp:wrapTopAndBottom/>
            <wp:docPr id="421" name="Image 421"/>
            <wp:cNvGraphicFramePr>
              <a:graphicFrameLocks/>
            </wp:cNvGraphicFramePr>
            <a:graphic>
              <a:graphicData uri="http://schemas.openxmlformats.org/drawingml/2006/picture">
                <pic:pic>
                  <pic:nvPicPr>
                    <pic:cNvPr id="421" name="Image 421"/>
                    <pic:cNvPicPr/>
                  </pic:nvPicPr>
                  <pic:blipFill>
                    <a:blip r:embed="rId90" cstate="print"/>
                    <a:stretch>
                      <a:fillRect/>
                    </a:stretch>
                  </pic:blipFill>
                  <pic:spPr>
                    <a:xfrm>
                      <a:off x="0" y="0"/>
                      <a:ext cx="5610782" cy="4562951"/>
                    </a:xfrm>
                    <a:prstGeom prst="rect">
                      <a:avLst/>
                    </a:prstGeom>
                  </pic:spPr>
                </pic:pic>
              </a:graphicData>
            </a:graphic>
          </wp:anchor>
        </w:drawing>
      </w:r>
    </w:p>
    <w:p>
      <w:pPr>
        <w:pStyle w:val="BodyText"/>
        <w:rPr>
          <w:i/>
        </w:rPr>
      </w:pPr>
    </w:p>
    <w:p>
      <w:pPr>
        <w:pStyle w:val="BodyText"/>
        <w:ind w:left="142"/>
      </w:pPr>
      <w:r>
        <w:rPr>
          <w:i/>
        </w:rPr>
        <w:t>Nota</w:t>
      </w:r>
      <w:r>
        <w:rPr/>
        <w:t>.</w:t>
      </w:r>
      <w:r>
        <w:rPr>
          <w:spacing w:val="-4"/>
        </w:rPr>
        <w:t> </w:t>
      </w:r>
      <w:r>
        <w:rPr/>
        <w:t>Encuesta</w:t>
      </w:r>
      <w:r>
        <w:rPr>
          <w:spacing w:val="1"/>
        </w:rPr>
        <w:t> </w:t>
      </w:r>
      <w:r>
        <w:rPr/>
        <w:t>originalmente</w:t>
      </w:r>
      <w:r>
        <w:rPr>
          <w:spacing w:val="1"/>
        </w:rPr>
        <w:t> </w:t>
      </w:r>
      <w:r>
        <w:rPr/>
        <w:t>elaborada</w:t>
      </w:r>
      <w:r>
        <w:rPr>
          <w:spacing w:val="1"/>
        </w:rPr>
        <w:t> </w:t>
      </w:r>
      <w:r>
        <w:rPr/>
        <w:t>en</w:t>
      </w:r>
      <w:r>
        <w:rPr>
          <w:spacing w:val="-5"/>
        </w:rPr>
        <w:t> </w:t>
      </w:r>
      <w:r>
        <w:rPr/>
        <w:t>el</w:t>
      </w:r>
      <w:r>
        <w:rPr>
          <w:spacing w:val="-9"/>
        </w:rPr>
        <w:t> </w:t>
      </w:r>
      <w:r>
        <w:rPr/>
        <w:t>idioma</w:t>
      </w:r>
      <w:r>
        <w:rPr>
          <w:spacing w:val="2"/>
        </w:rPr>
        <w:t> </w:t>
      </w:r>
      <w:r>
        <w:rPr>
          <w:spacing w:val="-2"/>
        </w:rPr>
        <w:t>inglés.</w:t>
      </w:r>
    </w:p>
    <w:p>
      <w:pPr>
        <w:pStyle w:val="BodyText"/>
        <w:spacing w:before="28"/>
      </w:pPr>
    </w:p>
    <w:p>
      <w:pPr>
        <w:pStyle w:val="ListParagraph"/>
        <w:numPr>
          <w:ilvl w:val="3"/>
          <w:numId w:val="17"/>
        </w:numPr>
        <w:tabs>
          <w:tab w:pos="1583" w:val="left" w:leader="none"/>
        </w:tabs>
        <w:spacing w:line="360" w:lineRule="auto" w:before="1" w:after="0"/>
        <w:ind w:left="142" w:right="701" w:firstLine="270"/>
        <w:jc w:val="both"/>
        <w:rPr>
          <w:sz w:val="24"/>
        </w:rPr>
      </w:pPr>
      <w:r>
        <w:rPr>
          <w:sz w:val="24"/>
        </w:rPr>
        <w:t>De</w:t>
      </w:r>
      <w:r>
        <w:rPr>
          <w:spacing w:val="-11"/>
          <w:sz w:val="24"/>
        </w:rPr>
        <w:t> </w:t>
      </w:r>
      <w:r>
        <w:rPr>
          <w:sz w:val="24"/>
        </w:rPr>
        <w:t>La</w:t>
      </w:r>
      <w:r>
        <w:rPr>
          <w:spacing w:val="-10"/>
          <w:sz w:val="24"/>
        </w:rPr>
        <w:t> </w:t>
      </w:r>
      <w:r>
        <w:rPr>
          <w:sz w:val="24"/>
        </w:rPr>
        <w:t>Encuesta.</w:t>
      </w:r>
      <w:r>
        <w:rPr>
          <w:spacing w:val="-12"/>
          <w:sz w:val="24"/>
        </w:rPr>
        <w:t> </w:t>
      </w:r>
      <w:r>
        <w:rPr>
          <w:sz w:val="24"/>
        </w:rPr>
        <w:t>Se</w:t>
      </w:r>
      <w:r>
        <w:rPr>
          <w:spacing w:val="-10"/>
          <w:sz w:val="24"/>
        </w:rPr>
        <w:t> </w:t>
      </w:r>
      <w:r>
        <w:rPr>
          <w:sz w:val="24"/>
        </w:rPr>
        <w:t>realizó</w:t>
      </w:r>
      <w:r>
        <w:rPr>
          <w:spacing w:val="-4"/>
          <w:sz w:val="24"/>
        </w:rPr>
        <w:t> </w:t>
      </w:r>
      <w:r>
        <w:rPr>
          <w:sz w:val="24"/>
        </w:rPr>
        <w:t>a</w:t>
      </w:r>
      <w:r>
        <w:rPr>
          <w:spacing w:val="-8"/>
          <w:sz w:val="24"/>
        </w:rPr>
        <w:t> </w:t>
      </w:r>
      <w:r>
        <w:rPr>
          <w:sz w:val="24"/>
        </w:rPr>
        <w:t>384</w:t>
      </w:r>
      <w:r>
        <w:rPr>
          <w:spacing w:val="-12"/>
          <w:sz w:val="24"/>
        </w:rPr>
        <w:t> </w:t>
      </w:r>
      <w:r>
        <w:rPr>
          <w:sz w:val="24"/>
        </w:rPr>
        <w:t>consumidores</w:t>
      </w:r>
      <w:r>
        <w:rPr>
          <w:spacing w:val="-7"/>
          <w:sz w:val="24"/>
        </w:rPr>
        <w:t> </w:t>
      </w:r>
      <w:r>
        <w:rPr>
          <w:sz w:val="24"/>
        </w:rPr>
        <w:t>alemanes</w:t>
      </w:r>
      <w:r>
        <w:rPr>
          <w:spacing w:val="-15"/>
          <w:sz w:val="24"/>
        </w:rPr>
        <w:t> </w:t>
      </w:r>
      <w:r>
        <w:rPr>
          <w:sz w:val="24"/>
        </w:rPr>
        <w:t>de</w:t>
      </w:r>
      <w:r>
        <w:rPr>
          <w:spacing w:val="-10"/>
          <w:sz w:val="24"/>
        </w:rPr>
        <w:t> </w:t>
      </w:r>
      <w:r>
        <w:rPr>
          <w:sz w:val="24"/>
        </w:rPr>
        <w:t>café</w:t>
      </w:r>
      <w:r>
        <w:rPr>
          <w:spacing w:val="-4"/>
          <w:sz w:val="24"/>
        </w:rPr>
        <w:t> </w:t>
      </w:r>
      <w:r>
        <w:rPr>
          <w:sz w:val="24"/>
        </w:rPr>
        <w:t>mayores</w:t>
      </w:r>
      <w:r>
        <w:rPr>
          <w:spacing w:val="-15"/>
          <w:sz w:val="24"/>
        </w:rPr>
        <w:t> </w:t>
      </w:r>
      <w:r>
        <w:rPr>
          <w:sz w:val="24"/>
        </w:rPr>
        <w:t>de 14 años, consistió de 25 preguntas, las cuales se dividieron en cuatro bloques: sobre datos personales; sobre el mercado y el producto de café y café orgánico; sobre su compra, consumo y el usuario de este producto; y la difusión de un plan para posicionarlo a nivel nacional. Esta se elaboró en la plataforma online Formularios Google y tuvo una duración para su llenado de cinco a seis minutos.</w:t>
      </w:r>
    </w:p>
    <w:p>
      <w:pPr>
        <w:pStyle w:val="BodyText"/>
        <w:spacing w:line="360" w:lineRule="auto" w:before="157"/>
        <w:ind w:left="142" w:right="700" w:firstLine="720"/>
        <w:jc w:val="both"/>
      </w:pPr>
      <w:r>
        <w:rPr/>
        <w:t>Se realizó</w:t>
      </w:r>
      <w:r>
        <w:rPr>
          <w:spacing w:val="-2"/>
        </w:rPr>
        <w:t> </w:t>
      </w:r>
      <w:r>
        <w:rPr/>
        <w:t>en</w:t>
      </w:r>
      <w:r>
        <w:rPr>
          <w:spacing w:val="-2"/>
        </w:rPr>
        <w:t> </w:t>
      </w:r>
      <w:r>
        <w:rPr/>
        <w:t>el idioma inglés</w:t>
      </w:r>
      <w:r>
        <w:rPr>
          <w:spacing w:val="-6"/>
        </w:rPr>
        <w:t> </w:t>
      </w:r>
      <w:r>
        <w:rPr/>
        <w:t>y</w:t>
      </w:r>
      <w:r>
        <w:rPr>
          <w:spacing w:val="-2"/>
        </w:rPr>
        <w:t> </w:t>
      </w:r>
      <w:r>
        <w:rPr/>
        <w:t>no</w:t>
      </w:r>
      <w:r>
        <w:rPr>
          <w:spacing w:val="-2"/>
        </w:rPr>
        <w:t> </w:t>
      </w:r>
      <w:r>
        <w:rPr/>
        <w:t>en</w:t>
      </w:r>
      <w:r>
        <w:rPr>
          <w:spacing w:val="-2"/>
        </w:rPr>
        <w:t> </w:t>
      </w:r>
      <w:r>
        <w:rPr/>
        <w:t>el</w:t>
      </w:r>
      <w:r>
        <w:rPr>
          <w:spacing w:val="-9"/>
        </w:rPr>
        <w:t> </w:t>
      </w:r>
      <w:r>
        <w:rPr/>
        <w:t>alemán</w:t>
      </w:r>
      <w:r>
        <w:rPr>
          <w:spacing w:val="-2"/>
        </w:rPr>
        <w:t> </w:t>
      </w:r>
      <w:r>
        <w:rPr/>
        <w:t>debido</w:t>
      </w:r>
      <w:r>
        <w:rPr>
          <w:spacing w:val="-2"/>
        </w:rPr>
        <w:t> </w:t>
      </w:r>
      <w:r>
        <w:rPr/>
        <w:t>a limitaciones</w:t>
      </w:r>
      <w:r>
        <w:rPr>
          <w:spacing w:val="-6"/>
        </w:rPr>
        <w:t> </w:t>
      </w:r>
      <w:r>
        <w:rPr/>
        <w:t>económicas</w:t>
      </w:r>
      <w:r>
        <w:rPr>
          <w:spacing w:val="-6"/>
        </w:rPr>
        <w:t> </w:t>
      </w:r>
      <w:r>
        <w:rPr/>
        <w:t>y logísticas</w:t>
      </w:r>
      <w:r>
        <w:rPr>
          <w:spacing w:val="-10"/>
        </w:rPr>
        <w:t> </w:t>
      </w:r>
      <w:r>
        <w:rPr/>
        <w:t>del</w:t>
      </w:r>
      <w:r>
        <w:rPr>
          <w:spacing w:val="-13"/>
        </w:rPr>
        <w:t> </w:t>
      </w:r>
      <w:r>
        <w:rPr/>
        <w:t>investigador</w:t>
      </w:r>
      <w:r>
        <w:rPr>
          <w:spacing w:val="-6"/>
        </w:rPr>
        <w:t> </w:t>
      </w:r>
      <w:r>
        <w:rPr/>
        <w:t>para</w:t>
      </w:r>
      <w:r>
        <w:rPr>
          <w:spacing w:val="-4"/>
        </w:rPr>
        <w:t> </w:t>
      </w:r>
      <w:r>
        <w:rPr/>
        <w:t>realizar</w:t>
      </w:r>
      <w:r>
        <w:rPr>
          <w:spacing w:val="-6"/>
        </w:rPr>
        <w:t> </w:t>
      </w:r>
      <w:r>
        <w:rPr/>
        <w:t>de</w:t>
      </w:r>
      <w:r>
        <w:rPr>
          <w:spacing w:val="-4"/>
        </w:rPr>
        <w:t> </w:t>
      </w:r>
      <w:r>
        <w:rPr/>
        <w:t>manera</w:t>
      </w:r>
      <w:r>
        <w:rPr>
          <w:spacing w:val="-4"/>
        </w:rPr>
        <w:t> </w:t>
      </w:r>
      <w:r>
        <w:rPr/>
        <w:t>efectiva</w:t>
      </w:r>
      <w:r>
        <w:rPr>
          <w:spacing w:val="-4"/>
        </w:rPr>
        <w:t> </w:t>
      </w:r>
      <w:r>
        <w:rPr/>
        <w:t>los</w:t>
      </w:r>
      <w:r>
        <w:rPr>
          <w:spacing w:val="-10"/>
        </w:rPr>
        <w:t> </w:t>
      </w:r>
      <w:r>
        <w:rPr/>
        <w:t>procesos</w:t>
      </w:r>
      <w:r>
        <w:rPr>
          <w:spacing w:val="-10"/>
        </w:rPr>
        <w:t> </w:t>
      </w:r>
      <w:r>
        <w:rPr/>
        <w:t>de</w:t>
      </w:r>
      <w:r>
        <w:rPr>
          <w:spacing w:val="-13"/>
        </w:rPr>
        <w:t> </w:t>
      </w:r>
      <w:r>
        <w:rPr/>
        <w:t>traducción.</w:t>
      </w:r>
      <w:r>
        <w:rPr>
          <w:spacing w:val="-6"/>
        </w:rPr>
        <w:t> </w:t>
      </w:r>
      <w:r>
        <w:rPr/>
        <w:t>Cabe indicar que se consideró el inglés dado a que es el segundo idioma extranjero más hablado en dicho país germánico, 56% en total (WorldAtlas, 2018).</w:t>
      </w:r>
    </w:p>
    <w:p>
      <w:pPr>
        <w:pStyle w:val="BodyText"/>
        <w:spacing w:after="0" w:line="360" w:lineRule="auto"/>
        <w:jc w:val="both"/>
        <w:sectPr>
          <w:pgSz w:w="11910" w:h="16840"/>
          <w:pgMar w:header="717" w:footer="0" w:top="1320" w:bottom="280" w:left="1559" w:right="708"/>
        </w:sectPr>
      </w:pPr>
    </w:p>
    <w:p>
      <w:pPr>
        <w:pStyle w:val="BodyText"/>
        <w:spacing w:line="357" w:lineRule="auto" w:before="80"/>
        <w:ind w:left="142" w:right="701" w:firstLine="720"/>
      </w:pPr>
      <w:r>
        <w:rPr/>
        <w:t>Una</w:t>
      </w:r>
      <w:r>
        <w:rPr>
          <w:spacing w:val="-15"/>
        </w:rPr>
        <w:t> </w:t>
      </w:r>
      <w:r>
        <w:rPr/>
        <w:t>vez</w:t>
      </w:r>
      <w:r>
        <w:rPr>
          <w:spacing w:val="-17"/>
        </w:rPr>
        <w:t> </w:t>
      </w:r>
      <w:r>
        <w:rPr/>
        <w:t>obtenido</w:t>
      </w:r>
      <w:r>
        <w:rPr>
          <w:spacing w:val="-15"/>
        </w:rPr>
        <w:t> </w:t>
      </w:r>
      <w:r>
        <w:rPr/>
        <w:t>los</w:t>
      </w:r>
      <w:r>
        <w:rPr>
          <w:spacing w:val="-15"/>
        </w:rPr>
        <w:t> </w:t>
      </w:r>
      <w:r>
        <w:rPr/>
        <w:t>resultados,</w:t>
      </w:r>
      <w:r>
        <w:rPr>
          <w:spacing w:val="-15"/>
        </w:rPr>
        <w:t> </w:t>
      </w:r>
      <w:r>
        <w:rPr/>
        <w:t>tanto</w:t>
      </w:r>
      <w:r>
        <w:rPr>
          <w:spacing w:val="-20"/>
        </w:rPr>
        <w:t> </w:t>
      </w:r>
      <w:r>
        <w:rPr/>
        <w:t>el</w:t>
      </w:r>
      <w:r>
        <w:rPr>
          <w:spacing w:val="-17"/>
        </w:rPr>
        <w:t> </w:t>
      </w:r>
      <w:r>
        <w:rPr/>
        <w:t>cuestionario</w:t>
      </w:r>
      <w:r>
        <w:rPr>
          <w:spacing w:val="-15"/>
        </w:rPr>
        <w:t> </w:t>
      </w:r>
      <w:r>
        <w:rPr/>
        <w:t>de</w:t>
      </w:r>
      <w:r>
        <w:rPr>
          <w:spacing w:val="-14"/>
        </w:rPr>
        <w:t> </w:t>
      </w:r>
      <w:r>
        <w:rPr/>
        <w:t>la</w:t>
      </w:r>
      <w:r>
        <w:rPr>
          <w:spacing w:val="-10"/>
        </w:rPr>
        <w:t> </w:t>
      </w:r>
      <w:r>
        <w:rPr/>
        <w:t>encuesta</w:t>
      </w:r>
      <w:r>
        <w:rPr>
          <w:spacing w:val="-17"/>
        </w:rPr>
        <w:t> </w:t>
      </w:r>
      <w:r>
        <w:rPr/>
        <w:t>como</w:t>
      </w:r>
      <w:r>
        <w:rPr>
          <w:spacing w:val="-14"/>
        </w:rPr>
        <w:t> </w:t>
      </w:r>
      <w:r>
        <w:rPr/>
        <w:t>estos</w:t>
      </w:r>
      <w:r>
        <w:rPr>
          <w:spacing w:val="-15"/>
        </w:rPr>
        <w:t> </w:t>
      </w:r>
      <w:r>
        <w:rPr/>
        <w:t>datos se tradujeron por el propio investigador al idioma español.</w:t>
      </w:r>
    </w:p>
    <w:p>
      <w:pPr>
        <w:pStyle w:val="BodyText"/>
        <w:spacing w:before="168"/>
        <w:ind w:left="862"/>
      </w:pPr>
      <w:r>
        <w:rPr/>
        <w:t>El cuestionario</w:t>
      </w:r>
      <w:r>
        <w:rPr>
          <w:spacing w:val="9"/>
        </w:rPr>
        <w:t> </w:t>
      </w:r>
      <w:r>
        <w:rPr/>
        <w:t>y</w:t>
      </w:r>
      <w:r>
        <w:rPr>
          <w:spacing w:val="19"/>
        </w:rPr>
        <w:t> </w:t>
      </w:r>
      <w:r>
        <w:rPr/>
        <w:t>los</w:t>
      </w:r>
      <w:r>
        <w:rPr>
          <w:spacing w:val="5"/>
        </w:rPr>
        <w:t> </w:t>
      </w:r>
      <w:r>
        <w:rPr/>
        <w:t>resultados</w:t>
      </w:r>
      <w:r>
        <w:rPr>
          <w:spacing w:val="6"/>
        </w:rPr>
        <w:t> </w:t>
      </w:r>
      <w:r>
        <w:rPr/>
        <w:t>de</w:t>
      </w:r>
      <w:r>
        <w:rPr>
          <w:spacing w:val="20"/>
        </w:rPr>
        <w:t> </w:t>
      </w:r>
      <w:r>
        <w:rPr/>
        <w:t>esta</w:t>
      </w:r>
      <w:r>
        <w:rPr>
          <w:spacing w:val="13"/>
        </w:rPr>
        <w:t> </w:t>
      </w:r>
      <w:r>
        <w:rPr/>
        <w:t>encuesta</w:t>
      </w:r>
      <w:r>
        <w:rPr>
          <w:spacing w:val="12"/>
        </w:rPr>
        <w:t> </w:t>
      </w:r>
      <w:r>
        <w:rPr/>
        <w:t>se</w:t>
      </w:r>
      <w:r>
        <w:rPr>
          <w:spacing w:val="12"/>
        </w:rPr>
        <w:t> </w:t>
      </w:r>
      <w:r>
        <w:rPr/>
        <w:t>pueden</w:t>
      </w:r>
      <w:r>
        <w:rPr>
          <w:spacing w:val="13"/>
        </w:rPr>
        <w:t> </w:t>
      </w:r>
      <w:r>
        <w:rPr/>
        <w:t>hallar</w:t>
      </w:r>
      <w:r>
        <w:rPr>
          <w:spacing w:val="11"/>
        </w:rPr>
        <w:t> </w:t>
      </w:r>
      <w:r>
        <w:rPr/>
        <w:t>en</w:t>
      </w:r>
      <w:r>
        <w:rPr>
          <w:spacing w:val="9"/>
        </w:rPr>
        <w:t> </w:t>
      </w:r>
      <w:r>
        <w:rPr/>
        <w:t>el</w:t>
      </w:r>
      <w:r>
        <w:rPr>
          <w:spacing w:val="3"/>
        </w:rPr>
        <w:t> </w:t>
      </w:r>
      <w:r>
        <w:rPr>
          <w:spacing w:val="-2"/>
        </w:rPr>
        <w:t>subcapítulo</w:t>
      </w:r>
    </w:p>
    <w:p>
      <w:pPr>
        <w:pStyle w:val="BodyText"/>
        <w:spacing w:line="357" w:lineRule="auto" w:before="134"/>
        <w:ind w:left="142"/>
      </w:pPr>
      <w:r>
        <w:rPr/>
        <w:t>8.3</w:t>
      </w:r>
      <w:r>
        <w:rPr>
          <w:spacing w:val="27"/>
        </w:rPr>
        <w:t> </w:t>
      </w:r>
      <w:r>
        <w:rPr/>
        <w:t>Encuesta.</w:t>
      </w:r>
      <w:r>
        <w:rPr>
          <w:spacing w:val="27"/>
        </w:rPr>
        <w:t> </w:t>
      </w:r>
      <w:r>
        <w:rPr/>
        <w:t>En</w:t>
      </w:r>
      <w:r>
        <w:rPr>
          <w:spacing w:val="27"/>
        </w:rPr>
        <w:t> </w:t>
      </w:r>
      <w:r>
        <w:rPr/>
        <w:t>los</w:t>
      </w:r>
      <w:r>
        <w:rPr>
          <w:spacing w:val="24"/>
        </w:rPr>
        <w:t> </w:t>
      </w:r>
      <w:r>
        <w:rPr/>
        <w:t>siguientes</w:t>
      </w:r>
      <w:r>
        <w:rPr>
          <w:spacing w:val="24"/>
        </w:rPr>
        <w:t> </w:t>
      </w:r>
      <w:r>
        <w:rPr/>
        <w:t>párrafos</w:t>
      </w:r>
      <w:r>
        <w:rPr>
          <w:spacing w:val="24"/>
        </w:rPr>
        <w:t> </w:t>
      </w:r>
      <w:r>
        <w:rPr/>
        <w:t>se</w:t>
      </w:r>
      <w:r>
        <w:rPr>
          <w:spacing w:val="30"/>
        </w:rPr>
        <w:t> </w:t>
      </w:r>
      <w:r>
        <w:rPr/>
        <w:t>brindan</w:t>
      </w:r>
      <w:r>
        <w:rPr>
          <w:spacing w:val="37"/>
        </w:rPr>
        <w:t> </w:t>
      </w:r>
      <w:r>
        <w:rPr/>
        <w:t>las</w:t>
      </w:r>
      <w:r>
        <w:rPr>
          <w:spacing w:val="24"/>
        </w:rPr>
        <w:t> </w:t>
      </w:r>
      <w:r>
        <w:rPr/>
        <w:t>principales</w:t>
      </w:r>
      <w:r>
        <w:rPr>
          <w:spacing w:val="34"/>
        </w:rPr>
        <w:t> </w:t>
      </w:r>
      <w:r>
        <w:rPr/>
        <w:t>conclusiones</w:t>
      </w:r>
      <w:r>
        <w:rPr>
          <w:spacing w:val="24"/>
        </w:rPr>
        <w:t> </w:t>
      </w:r>
      <w:r>
        <w:rPr/>
        <w:t>de</w:t>
      </w:r>
      <w:r>
        <w:rPr>
          <w:spacing w:val="30"/>
        </w:rPr>
        <w:t> </w:t>
      </w:r>
      <w:r>
        <w:rPr/>
        <w:t>cada pregunta, seguido de un análisis final.</w:t>
      </w:r>
    </w:p>
    <w:p>
      <w:pPr>
        <w:pStyle w:val="ListParagraph"/>
        <w:numPr>
          <w:ilvl w:val="4"/>
          <w:numId w:val="17"/>
        </w:numPr>
        <w:tabs>
          <w:tab w:pos="1583" w:val="left" w:leader="none"/>
        </w:tabs>
        <w:spacing w:line="357" w:lineRule="auto" w:before="168" w:after="0"/>
        <w:ind w:left="142" w:right="724" w:firstLine="270"/>
        <w:jc w:val="both"/>
        <w:rPr>
          <w:sz w:val="24"/>
        </w:rPr>
      </w:pPr>
      <w:r>
        <w:rPr>
          <w:i/>
          <w:sz w:val="24"/>
        </w:rPr>
        <w:t>Género</w:t>
      </w:r>
      <w:r>
        <w:rPr>
          <w:sz w:val="24"/>
        </w:rPr>
        <w:t>.</w:t>
      </w:r>
      <w:r>
        <w:rPr>
          <w:spacing w:val="-8"/>
          <w:sz w:val="24"/>
        </w:rPr>
        <w:t> </w:t>
      </w:r>
      <w:r>
        <w:rPr>
          <w:sz w:val="24"/>
        </w:rPr>
        <w:t>De</w:t>
      </w:r>
      <w:r>
        <w:rPr>
          <w:spacing w:val="-5"/>
          <w:sz w:val="24"/>
        </w:rPr>
        <w:t> </w:t>
      </w:r>
      <w:r>
        <w:rPr>
          <w:sz w:val="24"/>
        </w:rPr>
        <w:t>acuerdo</w:t>
      </w:r>
      <w:r>
        <w:rPr>
          <w:spacing w:val="-15"/>
          <w:sz w:val="24"/>
        </w:rPr>
        <w:t> </w:t>
      </w:r>
      <w:r>
        <w:rPr>
          <w:sz w:val="24"/>
        </w:rPr>
        <w:t>a</w:t>
      </w:r>
      <w:r>
        <w:rPr>
          <w:spacing w:val="-5"/>
          <w:sz w:val="24"/>
        </w:rPr>
        <w:t> </w:t>
      </w:r>
      <w:r>
        <w:rPr>
          <w:sz w:val="24"/>
        </w:rPr>
        <w:t>la</w:t>
      </w:r>
      <w:r>
        <w:rPr>
          <w:spacing w:val="-5"/>
          <w:sz w:val="24"/>
        </w:rPr>
        <w:t> </w:t>
      </w:r>
      <w:r>
        <w:rPr>
          <w:sz w:val="24"/>
        </w:rPr>
        <w:t>encuesta</w:t>
      </w:r>
      <w:r>
        <w:rPr>
          <w:spacing w:val="-5"/>
          <w:sz w:val="24"/>
        </w:rPr>
        <w:t> </w:t>
      </w:r>
      <w:r>
        <w:rPr>
          <w:sz w:val="24"/>
        </w:rPr>
        <w:t>realizada</w:t>
      </w:r>
      <w:r>
        <w:rPr>
          <w:spacing w:val="-5"/>
          <w:sz w:val="24"/>
        </w:rPr>
        <w:t> </w:t>
      </w:r>
      <w:r>
        <w:rPr>
          <w:sz w:val="24"/>
        </w:rPr>
        <w:t>para</w:t>
      </w:r>
      <w:r>
        <w:rPr>
          <w:spacing w:val="-5"/>
          <w:sz w:val="24"/>
        </w:rPr>
        <w:t> </w:t>
      </w:r>
      <w:r>
        <w:rPr>
          <w:sz w:val="24"/>
        </w:rPr>
        <w:t>la</w:t>
      </w:r>
      <w:r>
        <w:rPr>
          <w:spacing w:val="-5"/>
          <w:sz w:val="24"/>
        </w:rPr>
        <w:t> </w:t>
      </w:r>
      <w:r>
        <w:rPr>
          <w:sz w:val="24"/>
        </w:rPr>
        <w:t>presente</w:t>
      </w:r>
      <w:r>
        <w:rPr>
          <w:spacing w:val="-5"/>
          <w:sz w:val="24"/>
        </w:rPr>
        <w:t> </w:t>
      </w:r>
      <w:r>
        <w:rPr>
          <w:sz w:val="24"/>
        </w:rPr>
        <w:t>investigación, la mayoría</w:t>
      </w:r>
      <w:r>
        <w:rPr>
          <w:spacing w:val="-12"/>
          <w:sz w:val="24"/>
        </w:rPr>
        <w:t> </w:t>
      </w:r>
      <w:r>
        <w:rPr>
          <w:sz w:val="24"/>
        </w:rPr>
        <w:t>de</w:t>
      </w:r>
      <w:r>
        <w:rPr>
          <w:spacing w:val="-10"/>
          <w:sz w:val="24"/>
        </w:rPr>
        <w:t> </w:t>
      </w:r>
      <w:r>
        <w:rPr>
          <w:sz w:val="24"/>
        </w:rPr>
        <w:t>personas</w:t>
      </w:r>
      <w:r>
        <w:rPr>
          <w:spacing w:val="-3"/>
          <w:sz w:val="24"/>
        </w:rPr>
        <w:t> </w:t>
      </w:r>
      <w:r>
        <w:rPr>
          <w:sz w:val="24"/>
        </w:rPr>
        <w:t>pertenecientes</w:t>
      </w:r>
      <w:r>
        <w:rPr>
          <w:spacing w:val="-15"/>
          <w:sz w:val="24"/>
        </w:rPr>
        <w:t> </w:t>
      </w:r>
      <w:r>
        <w:rPr>
          <w:sz w:val="24"/>
        </w:rPr>
        <w:t>a</w:t>
      </w:r>
      <w:r>
        <w:rPr>
          <w:spacing w:val="-10"/>
          <w:sz w:val="24"/>
        </w:rPr>
        <w:t> </w:t>
      </w:r>
      <w:r>
        <w:rPr>
          <w:sz w:val="24"/>
        </w:rPr>
        <w:t>la</w:t>
      </w:r>
      <w:r>
        <w:rPr>
          <w:spacing w:val="-10"/>
          <w:sz w:val="24"/>
        </w:rPr>
        <w:t> </w:t>
      </w:r>
      <w:r>
        <w:rPr>
          <w:sz w:val="24"/>
        </w:rPr>
        <w:t>muestra</w:t>
      </w:r>
      <w:r>
        <w:rPr>
          <w:spacing w:val="-10"/>
          <w:sz w:val="24"/>
        </w:rPr>
        <w:t> </w:t>
      </w:r>
      <w:r>
        <w:rPr>
          <w:sz w:val="24"/>
        </w:rPr>
        <w:t>son</w:t>
      </w:r>
      <w:r>
        <w:rPr>
          <w:spacing w:val="-4"/>
          <w:sz w:val="24"/>
        </w:rPr>
        <w:t> </w:t>
      </w:r>
      <w:r>
        <w:rPr>
          <w:sz w:val="24"/>
        </w:rPr>
        <w:t>autodenominadas</w:t>
      </w:r>
      <w:r>
        <w:rPr>
          <w:spacing w:val="-15"/>
          <w:sz w:val="24"/>
        </w:rPr>
        <w:t> </w:t>
      </w:r>
      <w:r>
        <w:rPr>
          <w:sz w:val="24"/>
        </w:rPr>
        <w:t>hombres,</w:t>
      </w:r>
      <w:r>
        <w:rPr>
          <w:spacing w:val="-14"/>
          <w:sz w:val="24"/>
        </w:rPr>
        <w:t> </w:t>
      </w:r>
      <w:r>
        <w:rPr>
          <w:sz w:val="24"/>
        </w:rPr>
        <w:t>en</w:t>
      </w:r>
      <w:r>
        <w:rPr>
          <w:spacing w:val="-14"/>
          <w:sz w:val="24"/>
        </w:rPr>
        <w:t> </w:t>
      </w:r>
      <w:r>
        <w:rPr>
          <w:sz w:val="24"/>
        </w:rPr>
        <w:t>un</w:t>
      </w:r>
      <w:r>
        <w:rPr>
          <w:spacing w:val="-4"/>
          <w:sz w:val="24"/>
        </w:rPr>
        <w:t> </w:t>
      </w:r>
      <w:r>
        <w:rPr>
          <w:sz w:val="24"/>
        </w:rPr>
        <w:t>60%.</w:t>
      </w:r>
    </w:p>
    <w:p>
      <w:pPr>
        <w:pStyle w:val="ListParagraph"/>
        <w:numPr>
          <w:ilvl w:val="4"/>
          <w:numId w:val="17"/>
        </w:numPr>
        <w:tabs>
          <w:tab w:pos="1583" w:val="left" w:leader="none"/>
        </w:tabs>
        <w:spacing w:line="357" w:lineRule="auto" w:before="168" w:after="0"/>
        <w:ind w:left="142" w:right="711" w:firstLine="270"/>
        <w:jc w:val="both"/>
        <w:rPr>
          <w:sz w:val="24"/>
        </w:rPr>
      </w:pPr>
      <w:r>
        <w:rPr>
          <w:i/>
          <w:sz w:val="24"/>
        </w:rPr>
        <w:t>Edad</w:t>
      </w:r>
      <w:r>
        <w:rPr>
          <w:sz w:val="24"/>
        </w:rPr>
        <w:t>.</w:t>
      </w:r>
      <w:r>
        <w:rPr>
          <w:spacing w:val="-3"/>
          <w:sz w:val="24"/>
        </w:rPr>
        <w:t> </w:t>
      </w:r>
      <w:r>
        <w:rPr>
          <w:sz w:val="24"/>
        </w:rPr>
        <w:t>El</w:t>
      </w:r>
      <w:r>
        <w:rPr>
          <w:spacing w:val="-10"/>
          <w:sz w:val="24"/>
        </w:rPr>
        <w:t> </w:t>
      </w:r>
      <w:r>
        <w:rPr>
          <w:sz w:val="24"/>
        </w:rPr>
        <w:t>grupo</w:t>
      </w:r>
      <w:r>
        <w:rPr>
          <w:spacing w:val="-3"/>
          <w:sz w:val="24"/>
        </w:rPr>
        <w:t> </w:t>
      </w:r>
      <w:r>
        <w:rPr>
          <w:sz w:val="24"/>
        </w:rPr>
        <w:t>etario</w:t>
      </w:r>
      <w:r>
        <w:rPr>
          <w:spacing w:val="-3"/>
          <w:sz w:val="24"/>
        </w:rPr>
        <w:t> </w:t>
      </w:r>
      <w:r>
        <w:rPr>
          <w:sz w:val="24"/>
        </w:rPr>
        <w:t>mayoritario,</w:t>
      </w:r>
      <w:r>
        <w:rPr>
          <w:spacing w:val="-3"/>
          <w:sz w:val="24"/>
        </w:rPr>
        <w:t> </w:t>
      </w:r>
      <w:r>
        <w:rPr>
          <w:sz w:val="24"/>
        </w:rPr>
        <w:t>con</w:t>
      </w:r>
      <w:r>
        <w:rPr>
          <w:spacing w:val="-3"/>
          <w:sz w:val="24"/>
        </w:rPr>
        <w:t> </w:t>
      </w:r>
      <w:r>
        <w:rPr>
          <w:sz w:val="24"/>
        </w:rPr>
        <w:t>32%,</w:t>
      </w:r>
      <w:r>
        <w:rPr>
          <w:spacing w:val="-13"/>
          <w:sz w:val="24"/>
        </w:rPr>
        <w:t> </w:t>
      </w:r>
      <w:r>
        <w:rPr>
          <w:sz w:val="24"/>
        </w:rPr>
        <w:t>es</w:t>
      </w:r>
      <w:r>
        <w:rPr>
          <w:spacing w:val="-7"/>
          <w:sz w:val="24"/>
        </w:rPr>
        <w:t> </w:t>
      </w:r>
      <w:r>
        <w:rPr>
          <w:sz w:val="24"/>
        </w:rPr>
        <w:t>el</w:t>
      </w:r>
      <w:r>
        <w:rPr>
          <w:spacing w:val="-10"/>
          <w:sz w:val="24"/>
        </w:rPr>
        <w:t> </w:t>
      </w:r>
      <w:r>
        <w:rPr>
          <w:sz w:val="24"/>
        </w:rPr>
        <w:t>que</w:t>
      </w:r>
      <w:r>
        <w:rPr>
          <w:spacing w:val="-10"/>
          <w:sz w:val="24"/>
        </w:rPr>
        <w:t> </w:t>
      </w:r>
      <w:r>
        <w:rPr>
          <w:sz w:val="24"/>
        </w:rPr>
        <w:t>va</w:t>
      </w:r>
      <w:r>
        <w:rPr>
          <w:spacing w:val="-10"/>
          <w:sz w:val="24"/>
        </w:rPr>
        <w:t> </w:t>
      </w:r>
      <w:r>
        <w:rPr>
          <w:sz w:val="24"/>
        </w:rPr>
        <w:t>de los</w:t>
      </w:r>
      <w:r>
        <w:rPr>
          <w:spacing w:val="-7"/>
          <w:sz w:val="24"/>
        </w:rPr>
        <w:t> </w:t>
      </w:r>
      <w:r>
        <w:rPr>
          <w:sz w:val="24"/>
        </w:rPr>
        <w:t>26</w:t>
      </w:r>
      <w:r>
        <w:rPr>
          <w:spacing w:val="-3"/>
          <w:sz w:val="24"/>
        </w:rPr>
        <w:t> </w:t>
      </w:r>
      <w:r>
        <w:rPr>
          <w:sz w:val="24"/>
        </w:rPr>
        <w:t>a</w:t>
      </w:r>
      <w:r>
        <w:rPr>
          <w:spacing w:val="-10"/>
          <w:sz w:val="24"/>
        </w:rPr>
        <w:t> </w:t>
      </w:r>
      <w:r>
        <w:rPr>
          <w:sz w:val="24"/>
        </w:rPr>
        <w:t>35</w:t>
      </w:r>
      <w:r>
        <w:rPr>
          <w:spacing w:val="-14"/>
          <w:sz w:val="24"/>
        </w:rPr>
        <w:t> </w:t>
      </w:r>
      <w:r>
        <w:rPr>
          <w:sz w:val="24"/>
        </w:rPr>
        <w:t>años, seguido del intervalo de los 36 a 45 años, con 25%.</w:t>
      </w:r>
    </w:p>
    <w:p>
      <w:pPr>
        <w:pStyle w:val="ListParagraph"/>
        <w:numPr>
          <w:ilvl w:val="4"/>
          <w:numId w:val="17"/>
        </w:numPr>
        <w:tabs>
          <w:tab w:pos="1583" w:val="left" w:leader="none"/>
        </w:tabs>
        <w:spacing w:line="364" w:lineRule="auto" w:before="158" w:after="0"/>
        <w:ind w:left="142" w:right="717" w:firstLine="270"/>
        <w:jc w:val="both"/>
        <w:rPr>
          <w:sz w:val="24"/>
        </w:rPr>
      </w:pPr>
      <w:r>
        <w:rPr>
          <w:i/>
          <w:sz w:val="24"/>
        </w:rPr>
        <w:t>Nivel</w:t>
      </w:r>
      <w:r>
        <w:rPr>
          <w:i/>
          <w:spacing w:val="-2"/>
          <w:sz w:val="24"/>
        </w:rPr>
        <w:t> </w:t>
      </w:r>
      <w:r>
        <w:rPr>
          <w:i/>
          <w:sz w:val="24"/>
        </w:rPr>
        <w:t>De Estudios</w:t>
      </w:r>
      <w:r>
        <w:rPr>
          <w:sz w:val="24"/>
        </w:rPr>
        <w:t>. Con una</w:t>
      </w:r>
      <w:r>
        <w:rPr>
          <w:spacing w:val="-2"/>
          <w:sz w:val="24"/>
        </w:rPr>
        <w:t> </w:t>
      </w:r>
      <w:r>
        <w:rPr>
          <w:sz w:val="24"/>
        </w:rPr>
        <w:t>notable mayoría, los estudios universitarios son el tipo de educación más realizada por la muestra, con un 87%.</w:t>
      </w:r>
    </w:p>
    <w:p>
      <w:pPr>
        <w:pStyle w:val="ListParagraph"/>
        <w:numPr>
          <w:ilvl w:val="4"/>
          <w:numId w:val="17"/>
        </w:numPr>
        <w:tabs>
          <w:tab w:pos="1583" w:val="left" w:leader="none"/>
        </w:tabs>
        <w:spacing w:line="360" w:lineRule="auto" w:before="152" w:after="0"/>
        <w:ind w:left="142" w:right="710" w:firstLine="270"/>
        <w:jc w:val="both"/>
        <w:rPr>
          <w:sz w:val="24"/>
        </w:rPr>
      </w:pPr>
      <w:r>
        <w:rPr>
          <w:i/>
          <w:sz w:val="24"/>
        </w:rPr>
        <w:t>Región</w:t>
      </w:r>
      <w:r>
        <w:rPr>
          <w:i/>
          <w:spacing w:val="-1"/>
          <w:sz w:val="24"/>
        </w:rPr>
        <w:t> </w:t>
      </w:r>
      <w:r>
        <w:rPr>
          <w:i/>
          <w:sz w:val="24"/>
        </w:rPr>
        <w:t>Alemana</w:t>
      </w:r>
      <w:r>
        <w:rPr>
          <w:i/>
          <w:spacing w:val="-2"/>
          <w:sz w:val="24"/>
        </w:rPr>
        <w:t> </w:t>
      </w:r>
      <w:r>
        <w:rPr>
          <w:i/>
          <w:sz w:val="24"/>
        </w:rPr>
        <w:t>Donde Habita</w:t>
      </w:r>
      <w:r>
        <w:rPr>
          <w:i/>
          <w:spacing w:val="-2"/>
          <w:sz w:val="24"/>
        </w:rPr>
        <w:t> </w:t>
      </w:r>
      <w:r>
        <w:rPr>
          <w:i/>
          <w:sz w:val="24"/>
        </w:rPr>
        <w:t>Y/O</w:t>
      </w:r>
      <w:r>
        <w:rPr>
          <w:i/>
          <w:spacing w:val="-6"/>
          <w:sz w:val="24"/>
        </w:rPr>
        <w:t> </w:t>
      </w:r>
      <w:r>
        <w:rPr>
          <w:i/>
          <w:sz w:val="24"/>
        </w:rPr>
        <w:t>Procede</w:t>
      </w:r>
      <w:r>
        <w:rPr>
          <w:sz w:val="24"/>
        </w:rPr>
        <w:t>.</w:t>
      </w:r>
      <w:r>
        <w:rPr>
          <w:spacing w:val="-2"/>
          <w:sz w:val="24"/>
        </w:rPr>
        <w:t> </w:t>
      </w:r>
      <w:r>
        <w:rPr>
          <w:sz w:val="24"/>
        </w:rPr>
        <w:t>Las</w:t>
      </w:r>
      <w:r>
        <w:rPr>
          <w:spacing w:val="-6"/>
          <w:sz w:val="24"/>
        </w:rPr>
        <w:t> </w:t>
      </w:r>
      <w:r>
        <w:rPr>
          <w:sz w:val="24"/>
        </w:rPr>
        <w:t>regiones</w:t>
      </w:r>
      <w:r>
        <w:rPr>
          <w:spacing w:val="-6"/>
          <w:sz w:val="24"/>
        </w:rPr>
        <w:t> </w:t>
      </w:r>
      <w:r>
        <w:rPr>
          <w:sz w:val="24"/>
        </w:rPr>
        <w:t>donde gran</w:t>
      </w:r>
      <w:r>
        <w:rPr>
          <w:spacing w:val="-2"/>
          <w:sz w:val="24"/>
        </w:rPr>
        <w:t> </w:t>
      </w:r>
      <w:r>
        <w:rPr>
          <w:sz w:val="24"/>
        </w:rPr>
        <w:t>parte de la muestra habita son la capital, Berlín, con un 14%, seguido de Brandenburg, con un 13%, y, finalmente, Saxony-Anhalt, con un 10%. Estas tres regiones se ubican en la zona noreste del país.</w:t>
      </w:r>
    </w:p>
    <w:p>
      <w:pPr>
        <w:pStyle w:val="ListParagraph"/>
        <w:numPr>
          <w:ilvl w:val="4"/>
          <w:numId w:val="17"/>
        </w:numPr>
        <w:tabs>
          <w:tab w:pos="1583" w:val="left" w:leader="none"/>
        </w:tabs>
        <w:spacing w:line="360" w:lineRule="auto" w:before="165" w:after="0"/>
        <w:ind w:left="142" w:right="702" w:firstLine="270"/>
        <w:jc w:val="both"/>
        <w:rPr>
          <w:sz w:val="24"/>
        </w:rPr>
      </w:pPr>
      <w:r>
        <w:rPr>
          <w:i/>
          <w:sz w:val="24"/>
        </w:rPr>
        <w:t>¿Qué Aspecto</w:t>
      </w:r>
      <w:r>
        <w:rPr>
          <w:i/>
          <w:spacing w:val="-3"/>
          <w:sz w:val="24"/>
        </w:rPr>
        <w:t> </w:t>
      </w:r>
      <w:r>
        <w:rPr>
          <w:i/>
          <w:sz w:val="24"/>
        </w:rPr>
        <w:t>Considera</w:t>
      </w:r>
      <w:r>
        <w:rPr>
          <w:i/>
          <w:spacing w:val="-3"/>
          <w:sz w:val="24"/>
        </w:rPr>
        <w:t> </w:t>
      </w:r>
      <w:r>
        <w:rPr>
          <w:i/>
          <w:sz w:val="24"/>
        </w:rPr>
        <w:t>El Más</w:t>
      </w:r>
      <w:r>
        <w:rPr>
          <w:i/>
          <w:spacing w:val="-7"/>
          <w:sz w:val="24"/>
        </w:rPr>
        <w:t> </w:t>
      </w:r>
      <w:r>
        <w:rPr>
          <w:i/>
          <w:sz w:val="24"/>
        </w:rPr>
        <w:t>Importante Cuando</w:t>
      </w:r>
      <w:r>
        <w:rPr>
          <w:i/>
          <w:spacing w:val="-3"/>
          <w:sz w:val="24"/>
        </w:rPr>
        <w:t> </w:t>
      </w:r>
      <w:r>
        <w:rPr>
          <w:i/>
          <w:sz w:val="24"/>
        </w:rPr>
        <w:t>Compra</w:t>
      </w:r>
      <w:r>
        <w:rPr>
          <w:i/>
          <w:spacing w:val="-3"/>
          <w:sz w:val="24"/>
        </w:rPr>
        <w:t> </w:t>
      </w:r>
      <w:r>
        <w:rPr>
          <w:i/>
          <w:sz w:val="24"/>
        </w:rPr>
        <w:t>Café? </w:t>
      </w:r>
      <w:r>
        <w:rPr>
          <w:sz w:val="24"/>
        </w:rPr>
        <w:t>Con</w:t>
      </w:r>
      <w:r>
        <w:rPr>
          <w:spacing w:val="-4"/>
          <w:sz w:val="24"/>
        </w:rPr>
        <w:t> </w:t>
      </w:r>
      <w:r>
        <w:rPr>
          <w:sz w:val="24"/>
        </w:rPr>
        <w:t>un 44%</w:t>
      </w:r>
      <w:r>
        <w:rPr>
          <w:spacing w:val="-2"/>
          <w:sz w:val="24"/>
        </w:rPr>
        <w:t> </w:t>
      </w:r>
      <w:r>
        <w:rPr>
          <w:sz w:val="24"/>
        </w:rPr>
        <w:t>y</w:t>
      </w:r>
      <w:r>
        <w:rPr>
          <w:spacing w:val="-2"/>
          <w:sz w:val="24"/>
        </w:rPr>
        <w:t> </w:t>
      </w:r>
      <w:r>
        <w:rPr>
          <w:sz w:val="24"/>
        </w:rPr>
        <w:t>40%,</w:t>
      </w:r>
      <w:r>
        <w:rPr>
          <w:spacing w:val="-2"/>
          <w:sz w:val="24"/>
        </w:rPr>
        <w:t> </w:t>
      </w:r>
      <w:r>
        <w:rPr>
          <w:sz w:val="24"/>
        </w:rPr>
        <w:t>respectivamente, las</w:t>
      </w:r>
      <w:r>
        <w:rPr>
          <w:spacing w:val="-6"/>
          <w:sz w:val="24"/>
        </w:rPr>
        <w:t> </w:t>
      </w:r>
      <w:r>
        <w:rPr>
          <w:sz w:val="24"/>
        </w:rPr>
        <w:t>cualidades Sabor</w:t>
      </w:r>
      <w:r>
        <w:rPr>
          <w:spacing w:val="-2"/>
          <w:sz w:val="24"/>
        </w:rPr>
        <w:t> </w:t>
      </w:r>
      <w:r>
        <w:rPr>
          <w:sz w:val="24"/>
        </w:rPr>
        <w:t>y aroma y Calidad</w:t>
      </w:r>
      <w:r>
        <w:rPr>
          <w:spacing w:val="-2"/>
          <w:sz w:val="24"/>
        </w:rPr>
        <w:t> </w:t>
      </w:r>
      <w:r>
        <w:rPr>
          <w:sz w:val="24"/>
        </w:rPr>
        <w:t>son las consideradas como importantes o muy importantes por la muestra cuando ellos compran café o un producto del mismo.</w:t>
      </w:r>
    </w:p>
    <w:p>
      <w:pPr>
        <w:pStyle w:val="ListParagraph"/>
        <w:numPr>
          <w:ilvl w:val="4"/>
          <w:numId w:val="17"/>
        </w:numPr>
        <w:tabs>
          <w:tab w:pos="1583" w:val="left" w:leader="none"/>
        </w:tabs>
        <w:spacing w:line="362" w:lineRule="auto" w:before="156" w:after="0"/>
        <w:ind w:left="142" w:right="700" w:firstLine="270"/>
        <w:jc w:val="both"/>
        <w:rPr>
          <w:sz w:val="24"/>
        </w:rPr>
      </w:pPr>
      <w:r>
        <w:rPr>
          <w:i/>
          <w:sz w:val="24"/>
        </w:rPr>
        <w:t>¿Cómo Calificaría A Los Siguientes Países En Cuanto A Producción De Café?</w:t>
      </w:r>
      <w:r>
        <w:rPr>
          <w:i/>
          <w:spacing w:val="-1"/>
          <w:sz w:val="24"/>
        </w:rPr>
        <w:t> </w:t>
      </w:r>
      <w:r>
        <w:rPr>
          <w:sz w:val="24"/>
        </w:rPr>
        <w:t>Colombia,</w:t>
      </w:r>
      <w:r>
        <w:rPr>
          <w:spacing w:val="-2"/>
          <w:sz w:val="24"/>
        </w:rPr>
        <w:t> </w:t>
      </w:r>
      <w:r>
        <w:rPr>
          <w:sz w:val="24"/>
        </w:rPr>
        <w:t>Perú y</w:t>
      </w:r>
      <w:r>
        <w:rPr>
          <w:spacing w:val="-2"/>
          <w:sz w:val="24"/>
        </w:rPr>
        <w:t> </w:t>
      </w:r>
      <w:r>
        <w:rPr>
          <w:sz w:val="24"/>
        </w:rPr>
        <w:t>Brasil son los</w:t>
      </w:r>
      <w:r>
        <w:rPr>
          <w:spacing w:val="-6"/>
          <w:sz w:val="24"/>
        </w:rPr>
        <w:t> </w:t>
      </w:r>
      <w:r>
        <w:rPr>
          <w:sz w:val="24"/>
        </w:rPr>
        <w:t>países</w:t>
      </w:r>
      <w:r>
        <w:rPr>
          <w:spacing w:val="-6"/>
          <w:sz w:val="24"/>
        </w:rPr>
        <w:t> </w:t>
      </w:r>
      <w:r>
        <w:rPr>
          <w:sz w:val="24"/>
        </w:rPr>
        <w:t>que fueron</w:t>
      </w:r>
      <w:r>
        <w:rPr>
          <w:spacing w:val="-2"/>
          <w:sz w:val="24"/>
        </w:rPr>
        <w:t> </w:t>
      </w:r>
      <w:r>
        <w:rPr>
          <w:sz w:val="24"/>
        </w:rPr>
        <w:t>más calificados</w:t>
      </w:r>
      <w:r>
        <w:rPr>
          <w:spacing w:val="-6"/>
          <w:sz w:val="24"/>
        </w:rPr>
        <w:t> </w:t>
      </w:r>
      <w:r>
        <w:rPr>
          <w:sz w:val="24"/>
        </w:rPr>
        <w:t>como importantes o</w:t>
      </w:r>
      <w:r>
        <w:rPr>
          <w:spacing w:val="-13"/>
          <w:sz w:val="24"/>
        </w:rPr>
        <w:t> </w:t>
      </w:r>
      <w:r>
        <w:rPr>
          <w:sz w:val="24"/>
        </w:rPr>
        <w:t>muy</w:t>
      </w:r>
      <w:r>
        <w:rPr>
          <w:spacing w:val="-3"/>
          <w:sz w:val="24"/>
        </w:rPr>
        <w:t> </w:t>
      </w:r>
      <w:r>
        <w:rPr>
          <w:sz w:val="24"/>
        </w:rPr>
        <w:t>importantes</w:t>
      </w:r>
      <w:r>
        <w:rPr>
          <w:spacing w:val="-15"/>
          <w:sz w:val="24"/>
        </w:rPr>
        <w:t> </w:t>
      </w:r>
      <w:r>
        <w:rPr>
          <w:sz w:val="24"/>
        </w:rPr>
        <w:t>en</w:t>
      </w:r>
      <w:r>
        <w:rPr>
          <w:spacing w:val="-13"/>
          <w:sz w:val="24"/>
        </w:rPr>
        <w:t> </w:t>
      </w:r>
      <w:r>
        <w:rPr>
          <w:sz w:val="24"/>
        </w:rPr>
        <w:t>la</w:t>
      </w:r>
      <w:r>
        <w:rPr>
          <w:spacing w:val="-9"/>
          <w:sz w:val="24"/>
        </w:rPr>
        <w:t> </w:t>
      </w:r>
      <w:r>
        <w:rPr>
          <w:sz w:val="24"/>
        </w:rPr>
        <w:t>producción</w:t>
      </w:r>
      <w:r>
        <w:rPr>
          <w:spacing w:val="-13"/>
          <w:sz w:val="24"/>
        </w:rPr>
        <w:t> </w:t>
      </w:r>
      <w:r>
        <w:rPr>
          <w:sz w:val="24"/>
        </w:rPr>
        <w:t>de</w:t>
      </w:r>
      <w:r>
        <w:rPr>
          <w:spacing w:val="-9"/>
          <w:sz w:val="24"/>
        </w:rPr>
        <w:t> </w:t>
      </w:r>
      <w:r>
        <w:rPr>
          <w:sz w:val="24"/>
        </w:rPr>
        <w:t>café.</w:t>
      </w:r>
      <w:r>
        <w:rPr>
          <w:spacing w:val="-13"/>
          <w:sz w:val="24"/>
        </w:rPr>
        <w:t> </w:t>
      </w:r>
      <w:r>
        <w:rPr>
          <w:sz w:val="24"/>
        </w:rPr>
        <w:t>En</w:t>
      </w:r>
      <w:r>
        <w:rPr>
          <w:spacing w:val="-13"/>
          <w:sz w:val="24"/>
        </w:rPr>
        <w:t> </w:t>
      </w:r>
      <w:r>
        <w:rPr>
          <w:sz w:val="24"/>
        </w:rPr>
        <w:t>tanto</w:t>
      </w:r>
      <w:r>
        <w:rPr>
          <w:spacing w:val="-13"/>
          <w:sz w:val="24"/>
        </w:rPr>
        <w:t> </w:t>
      </w:r>
      <w:r>
        <w:rPr>
          <w:sz w:val="24"/>
        </w:rPr>
        <w:t>que</w:t>
      </w:r>
      <w:r>
        <w:rPr>
          <w:spacing w:val="-9"/>
          <w:sz w:val="24"/>
        </w:rPr>
        <w:t> </w:t>
      </w:r>
      <w:r>
        <w:rPr>
          <w:sz w:val="24"/>
        </w:rPr>
        <w:t>Etiopía</w:t>
      </w:r>
      <w:r>
        <w:rPr>
          <w:spacing w:val="-9"/>
          <w:sz w:val="24"/>
        </w:rPr>
        <w:t> </w:t>
      </w:r>
      <w:r>
        <w:rPr>
          <w:sz w:val="24"/>
        </w:rPr>
        <w:t>e</w:t>
      </w:r>
      <w:r>
        <w:rPr>
          <w:spacing w:val="-9"/>
          <w:sz w:val="24"/>
        </w:rPr>
        <w:t> </w:t>
      </w:r>
      <w:r>
        <w:rPr>
          <w:sz w:val="24"/>
        </w:rPr>
        <w:t>Indonesia</w:t>
      </w:r>
      <w:r>
        <w:rPr>
          <w:spacing w:val="-9"/>
          <w:sz w:val="24"/>
        </w:rPr>
        <w:t> </w:t>
      </w:r>
      <w:r>
        <w:rPr>
          <w:sz w:val="24"/>
        </w:rPr>
        <w:t>fueron</w:t>
      </w:r>
      <w:r>
        <w:rPr>
          <w:spacing w:val="-12"/>
          <w:sz w:val="24"/>
        </w:rPr>
        <w:t> </w:t>
      </w:r>
      <w:r>
        <w:rPr>
          <w:sz w:val="24"/>
        </w:rPr>
        <w:t>los</w:t>
      </w:r>
      <w:r>
        <w:rPr>
          <w:spacing w:val="-6"/>
          <w:sz w:val="24"/>
        </w:rPr>
        <w:t> </w:t>
      </w:r>
      <w:r>
        <w:rPr>
          <w:sz w:val="24"/>
        </w:rPr>
        <w:t>más calificados</w:t>
      </w:r>
      <w:r>
        <w:rPr>
          <w:spacing w:val="-9"/>
          <w:sz w:val="24"/>
        </w:rPr>
        <w:t> </w:t>
      </w:r>
      <w:r>
        <w:rPr>
          <w:sz w:val="24"/>
        </w:rPr>
        <w:t>como Sin</w:t>
      </w:r>
      <w:r>
        <w:rPr>
          <w:spacing w:val="-5"/>
          <w:sz w:val="24"/>
        </w:rPr>
        <w:t> </w:t>
      </w:r>
      <w:r>
        <w:rPr>
          <w:sz w:val="24"/>
        </w:rPr>
        <w:t>importancia</w:t>
      </w:r>
      <w:r>
        <w:rPr>
          <w:spacing w:val="-3"/>
          <w:sz w:val="24"/>
        </w:rPr>
        <w:t> </w:t>
      </w:r>
      <w:r>
        <w:rPr>
          <w:sz w:val="24"/>
        </w:rPr>
        <w:t>o</w:t>
      </w:r>
      <w:r>
        <w:rPr>
          <w:spacing w:val="-5"/>
          <w:sz w:val="24"/>
        </w:rPr>
        <w:t> </w:t>
      </w:r>
      <w:r>
        <w:rPr>
          <w:sz w:val="24"/>
        </w:rPr>
        <w:t>De</w:t>
      </w:r>
      <w:r>
        <w:rPr>
          <w:spacing w:val="-3"/>
          <w:sz w:val="24"/>
        </w:rPr>
        <w:t> </w:t>
      </w:r>
      <w:r>
        <w:rPr>
          <w:sz w:val="24"/>
        </w:rPr>
        <w:t>poca</w:t>
      </w:r>
      <w:r>
        <w:rPr>
          <w:spacing w:val="-3"/>
          <w:sz w:val="24"/>
        </w:rPr>
        <w:t> </w:t>
      </w:r>
      <w:r>
        <w:rPr>
          <w:sz w:val="24"/>
        </w:rPr>
        <w:t>importancia</w:t>
      </w:r>
      <w:r>
        <w:rPr>
          <w:spacing w:val="-3"/>
          <w:sz w:val="24"/>
        </w:rPr>
        <w:t> </w:t>
      </w:r>
      <w:r>
        <w:rPr>
          <w:sz w:val="24"/>
        </w:rPr>
        <w:t>en</w:t>
      </w:r>
      <w:r>
        <w:rPr>
          <w:spacing w:val="-5"/>
          <w:sz w:val="24"/>
        </w:rPr>
        <w:t> </w:t>
      </w:r>
      <w:r>
        <w:rPr>
          <w:sz w:val="24"/>
        </w:rPr>
        <w:t>la</w:t>
      </w:r>
      <w:r>
        <w:rPr>
          <w:spacing w:val="-3"/>
          <w:sz w:val="24"/>
        </w:rPr>
        <w:t> </w:t>
      </w:r>
      <w:r>
        <w:rPr>
          <w:sz w:val="24"/>
        </w:rPr>
        <w:t>producción</w:t>
      </w:r>
      <w:r>
        <w:rPr>
          <w:spacing w:val="-5"/>
          <w:sz w:val="24"/>
        </w:rPr>
        <w:t> </w:t>
      </w:r>
      <w:r>
        <w:rPr>
          <w:sz w:val="24"/>
        </w:rPr>
        <w:t>de</w:t>
      </w:r>
      <w:r>
        <w:rPr>
          <w:spacing w:val="-3"/>
          <w:sz w:val="24"/>
        </w:rPr>
        <w:t> </w:t>
      </w:r>
      <w:r>
        <w:rPr>
          <w:sz w:val="24"/>
        </w:rPr>
        <w:t>este</w:t>
      </w:r>
      <w:r>
        <w:rPr>
          <w:spacing w:val="-12"/>
          <w:sz w:val="24"/>
        </w:rPr>
        <w:t> </w:t>
      </w:r>
      <w:r>
        <w:rPr>
          <w:sz w:val="24"/>
        </w:rPr>
        <w:t>producto.</w:t>
      </w:r>
    </w:p>
    <w:p>
      <w:pPr>
        <w:pStyle w:val="BodyText"/>
        <w:spacing w:line="360" w:lineRule="auto" w:before="154"/>
        <w:ind w:left="142" w:right="708" w:firstLine="720"/>
        <w:jc w:val="both"/>
      </w:pPr>
      <w:r>
        <w:rPr/>
        <w:t>Tomando la información recabada de la encuesta, en la figura 28 se indican las calificaciones de los países seleccionados en esta herramienta en la producción de café de </w:t>
      </w:r>
      <w:r>
        <w:rPr>
          <w:spacing w:val="-2"/>
        </w:rPr>
        <w:t>calidad.</w:t>
      </w:r>
    </w:p>
    <w:p>
      <w:pPr>
        <w:pStyle w:val="BodyText"/>
        <w:spacing w:after="0" w:line="360" w:lineRule="auto"/>
        <w:jc w:val="both"/>
        <w:sectPr>
          <w:pgSz w:w="11910" w:h="16840"/>
          <w:pgMar w:header="717" w:footer="0" w:top="1320" w:bottom="280" w:left="1559" w:right="708"/>
        </w:sectPr>
      </w:pPr>
    </w:p>
    <w:p>
      <w:pPr>
        <w:pStyle w:val="Heading1"/>
        <w:spacing w:before="80"/>
      </w:pPr>
      <w:bookmarkStart w:name="_bookmark55" w:id="56"/>
      <w:bookmarkEnd w:id="56"/>
      <w:r>
        <w:rPr>
          <w:b w:val="0"/>
        </w:rPr>
      </w:r>
      <w:r>
        <w:rPr/>
        <w:t>Figura</w:t>
      </w:r>
      <w:r>
        <w:rPr>
          <w:spacing w:val="6"/>
        </w:rPr>
        <w:t> </w:t>
      </w:r>
      <w:r>
        <w:rPr>
          <w:spacing w:val="-5"/>
        </w:rPr>
        <w:t>28</w:t>
      </w:r>
    </w:p>
    <w:p>
      <w:pPr>
        <w:pStyle w:val="BodyText"/>
        <w:spacing w:before="58"/>
        <w:rPr>
          <w:b/>
        </w:rPr>
      </w:pPr>
    </w:p>
    <w:p>
      <w:pPr>
        <w:spacing w:before="0"/>
        <w:ind w:left="142" w:right="0" w:firstLine="0"/>
        <w:jc w:val="left"/>
        <w:rPr>
          <w:i/>
          <w:sz w:val="24"/>
        </w:rPr>
      </w:pPr>
      <w:r>
        <w:rPr>
          <w:i/>
          <w:sz w:val="24"/>
        </w:rPr>
        <w:t>Calificación</w:t>
      </w:r>
      <w:r>
        <w:rPr>
          <w:i/>
          <w:spacing w:val="-13"/>
          <w:sz w:val="24"/>
        </w:rPr>
        <w:t> </w:t>
      </w:r>
      <w:r>
        <w:rPr>
          <w:i/>
          <w:sz w:val="24"/>
        </w:rPr>
        <w:t>en producción de</w:t>
      </w:r>
      <w:r>
        <w:rPr>
          <w:i/>
          <w:spacing w:val="3"/>
          <w:sz w:val="24"/>
        </w:rPr>
        <w:t> </w:t>
      </w:r>
      <w:r>
        <w:rPr>
          <w:i/>
          <w:sz w:val="24"/>
        </w:rPr>
        <w:t>café</w:t>
      </w:r>
      <w:r>
        <w:rPr>
          <w:i/>
          <w:spacing w:val="3"/>
          <w:sz w:val="24"/>
        </w:rPr>
        <w:t> </w:t>
      </w:r>
      <w:r>
        <w:rPr>
          <w:i/>
          <w:sz w:val="24"/>
        </w:rPr>
        <w:t>de</w:t>
      </w:r>
      <w:r>
        <w:rPr>
          <w:i/>
          <w:spacing w:val="3"/>
          <w:sz w:val="24"/>
        </w:rPr>
        <w:t> </w:t>
      </w:r>
      <w:r>
        <w:rPr>
          <w:i/>
          <w:sz w:val="24"/>
        </w:rPr>
        <w:t>calidad a países</w:t>
      </w:r>
      <w:r>
        <w:rPr>
          <w:i/>
          <w:spacing w:val="7"/>
          <w:sz w:val="24"/>
        </w:rPr>
        <w:t> </w:t>
      </w:r>
      <w:r>
        <w:rPr>
          <w:i/>
          <w:spacing w:val="-2"/>
          <w:sz w:val="24"/>
        </w:rPr>
        <w:t>seleccionados</w:t>
      </w:r>
    </w:p>
    <w:p>
      <w:pPr>
        <w:pStyle w:val="BodyText"/>
        <w:spacing w:before="80"/>
        <w:rPr>
          <w:i/>
          <w:sz w:val="20"/>
        </w:rPr>
      </w:pPr>
      <w:r>
        <w:rPr>
          <w:i/>
          <w:sz w:val="20"/>
        </w:rPr>
        <mc:AlternateContent>
          <mc:Choice Requires="wps">
            <w:drawing>
              <wp:anchor distT="0" distB="0" distL="0" distR="0" allowOverlap="1" layoutInCell="1" locked="0" behindDoc="1" simplePos="0" relativeHeight="487630336">
                <wp:simplePos x="0" y="0"/>
                <wp:positionH relativeFrom="page">
                  <wp:posOffset>1075372</wp:posOffset>
                </wp:positionH>
                <wp:positionV relativeFrom="paragraph">
                  <wp:posOffset>213002</wp:posOffset>
                </wp:positionV>
                <wp:extent cx="5495925" cy="3209925"/>
                <wp:effectExtent l="0" t="0" r="0" b="0"/>
                <wp:wrapTopAndBottom/>
                <wp:docPr id="422" name="Group 422"/>
                <wp:cNvGraphicFramePr>
                  <a:graphicFrameLocks/>
                </wp:cNvGraphicFramePr>
                <a:graphic>
                  <a:graphicData uri="http://schemas.microsoft.com/office/word/2010/wordprocessingGroup">
                    <wpg:wgp>
                      <wpg:cNvPr id="422" name="Group 422"/>
                      <wpg:cNvGrpSpPr/>
                      <wpg:grpSpPr>
                        <a:xfrm>
                          <a:off x="0" y="0"/>
                          <a:ext cx="5495925" cy="3209925"/>
                          <a:chExt cx="5495925" cy="3209925"/>
                        </a:xfrm>
                      </wpg:grpSpPr>
                      <wps:wsp>
                        <wps:cNvPr id="423" name="Graphic 423"/>
                        <wps:cNvSpPr/>
                        <wps:spPr>
                          <a:xfrm>
                            <a:off x="1434909" y="291782"/>
                            <a:ext cx="2626360" cy="2626360"/>
                          </a:xfrm>
                          <a:custGeom>
                            <a:avLst/>
                            <a:gdLst/>
                            <a:ahLst/>
                            <a:cxnLst/>
                            <a:rect l="l" t="t" r="r" b="b"/>
                            <a:pathLst>
                              <a:path w="2626360" h="2626360">
                                <a:moveTo>
                                  <a:pt x="1312418" y="877570"/>
                                </a:moveTo>
                                <a:lnTo>
                                  <a:pt x="1623568" y="1004570"/>
                                </a:lnTo>
                              </a:path>
                              <a:path w="2626360" h="2626360">
                                <a:moveTo>
                                  <a:pt x="1623568" y="1004570"/>
                                </a:moveTo>
                                <a:lnTo>
                                  <a:pt x="1750568" y="1315720"/>
                                </a:lnTo>
                              </a:path>
                              <a:path w="2626360" h="2626360">
                                <a:moveTo>
                                  <a:pt x="1750568" y="1315720"/>
                                </a:moveTo>
                                <a:lnTo>
                                  <a:pt x="1623568" y="1620520"/>
                                </a:lnTo>
                              </a:path>
                              <a:path w="2626360" h="2626360">
                                <a:moveTo>
                                  <a:pt x="1623568" y="1620520"/>
                                </a:moveTo>
                                <a:lnTo>
                                  <a:pt x="1312418" y="1753870"/>
                                </a:lnTo>
                              </a:path>
                              <a:path w="2626360" h="2626360">
                                <a:moveTo>
                                  <a:pt x="1312418" y="1753870"/>
                                </a:moveTo>
                                <a:lnTo>
                                  <a:pt x="1001268" y="1620520"/>
                                </a:lnTo>
                              </a:path>
                              <a:path w="2626360" h="2626360">
                                <a:moveTo>
                                  <a:pt x="1001268" y="1620520"/>
                                </a:moveTo>
                                <a:lnTo>
                                  <a:pt x="874268" y="1315720"/>
                                </a:lnTo>
                              </a:path>
                              <a:path w="2626360" h="2626360">
                                <a:moveTo>
                                  <a:pt x="874268" y="1315720"/>
                                </a:moveTo>
                                <a:lnTo>
                                  <a:pt x="1001268" y="1004570"/>
                                </a:lnTo>
                              </a:path>
                              <a:path w="2626360" h="2626360">
                                <a:moveTo>
                                  <a:pt x="1001268" y="1004570"/>
                                </a:moveTo>
                                <a:lnTo>
                                  <a:pt x="1312418" y="877570"/>
                                </a:lnTo>
                              </a:path>
                              <a:path w="2626360" h="2626360">
                                <a:moveTo>
                                  <a:pt x="1312418" y="439420"/>
                                </a:moveTo>
                                <a:lnTo>
                                  <a:pt x="1934718" y="693420"/>
                                </a:lnTo>
                              </a:path>
                              <a:path w="2626360" h="2626360">
                                <a:moveTo>
                                  <a:pt x="1934718" y="693420"/>
                                </a:moveTo>
                                <a:lnTo>
                                  <a:pt x="2188718" y="1315720"/>
                                </a:lnTo>
                              </a:path>
                              <a:path w="2626360" h="2626360">
                                <a:moveTo>
                                  <a:pt x="2188718" y="1315720"/>
                                </a:moveTo>
                                <a:lnTo>
                                  <a:pt x="1934718" y="1931670"/>
                                </a:lnTo>
                              </a:path>
                              <a:path w="2626360" h="2626360">
                                <a:moveTo>
                                  <a:pt x="1934718" y="1931670"/>
                                </a:moveTo>
                                <a:lnTo>
                                  <a:pt x="1312418" y="2185670"/>
                                </a:lnTo>
                              </a:path>
                              <a:path w="2626360" h="2626360">
                                <a:moveTo>
                                  <a:pt x="1312418" y="2185670"/>
                                </a:moveTo>
                                <a:lnTo>
                                  <a:pt x="696468" y="1931670"/>
                                </a:lnTo>
                              </a:path>
                              <a:path w="2626360" h="2626360">
                                <a:moveTo>
                                  <a:pt x="696468" y="1931670"/>
                                </a:moveTo>
                                <a:lnTo>
                                  <a:pt x="436118" y="1315720"/>
                                </a:lnTo>
                              </a:path>
                              <a:path w="2626360" h="2626360">
                                <a:moveTo>
                                  <a:pt x="436118" y="1315720"/>
                                </a:moveTo>
                                <a:lnTo>
                                  <a:pt x="696468" y="693420"/>
                                </a:lnTo>
                              </a:path>
                              <a:path w="2626360" h="2626360">
                                <a:moveTo>
                                  <a:pt x="696468" y="693420"/>
                                </a:moveTo>
                                <a:lnTo>
                                  <a:pt x="1312418" y="439420"/>
                                </a:lnTo>
                              </a:path>
                              <a:path w="2626360" h="2626360">
                                <a:moveTo>
                                  <a:pt x="1312418" y="0"/>
                                </a:moveTo>
                                <a:lnTo>
                                  <a:pt x="2239518" y="382270"/>
                                </a:lnTo>
                              </a:path>
                              <a:path w="2626360" h="2626360">
                                <a:moveTo>
                                  <a:pt x="2239518" y="382270"/>
                                </a:moveTo>
                                <a:lnTo>
                                  <a:pt x="2626106" y="1315720"/>
                                </a:lnTo>
                              </a:path>
                              <a:path w="2626360" h="2626360">
                                <a:moveTo>
                                  <a:pt x="2626106" y="1315720"/>
                                </a:moveTo>
                                <a:lnTo>
                                  <a:pt x="2239518" y="2242820"/>
                                </a:lnTo>
                              </a:path>
                              <a:path w="2626360" h="2626360">
                                <a:moveTo>
                                  <a:pt x="2239518" y="2242820"/>
                                </a:moveTo>
                                <a:lnTo>
                                  <a:pt x="1312418" y="2626233"/>
                                </a:lnTo>
                              </a:path>
                              <a:path w="2626360" h="2626360">
                                <a:moveTo>
                                  <a:pt x="1312418" y="2626233"/>
                                </a:moveTo>
                                <a:lnTo>
                                  <a:pt x="385318" y="2242820"/>
                                </a:lnTo>
                              </a:path>
                              <a:path w="2626360" h="2626360">
                                <a:moveTo>
                                  <a:pt x="385318" y="2242820"/>
                                </a:moveTo>
                                <a:lnTo>
                                  <a:pt x="0" y="1315720"/>
                                </a:lnTo>
                              </a:path>
                              <a:path w="2626360" h="2626360">
                                <a:moveTo>
                                  <a:pt x="0" y="1315720"/>
                                </a:moveTo>
                                <a:lnTo>
                                  <a:pt x="385318" y="382270"/>
                                </a:lnTo>
                              </a:path>
                              <a:path w="2626360" h="2626360">
                                <a:moveTo>
                                  <a:pt x="385318" y="382270"/>
                                </a:moveTo>
                                <a:lnTo>
                                  <a:pt x="1312418" y="0"/>
                                </a:lnTo>
                              </a:path>
                            </a:pathLst>
                          </a:custGeom>
                          <a:ln w="9525">
                            <a:solidFill>
                              <a:srgbClr val="D9D9D9"/>
                            </a:solidFill>
                            <a:prstDash val="solid"/>
                          </a:ln>
                        </wps:spPr>
                        <wps:bodyPr wrap="square" lIns="0" tIns="0" rIns="0" bIns="0" rtlCol="0">
                          <a:prstTxWarp prst="textNoShape">
                            <a:avLst/>
                          </a:prstTxWarp>
                          <a:noAutofit/>
                        </wps:bodyPr>
                      </wps:wsp>
                      <wps:wsp>
                        <wps:cNvPr id="424" name="Graphic 424"/>
                        <wps:cNvSpPr/>
                        <wps:spPr>
                          <a:xfrm>
                            <a:off x="1962721" y="704913"/>
                            <a:ext cx="1690370" cy="1805305"/>
                          </a:xfrm>
                          <a:custGeom>
                            <a:avLst/>
                            <a:gdLst/>
                            <a:ahLst/>
                            <a:cxnLst/>
                            <a:rect l="l" t="t" r="r" b="b"/>
                            <a:pathLst>
                              <a:path w="1690370" h="1805305">
                                <a:moveTo>
                                  <a:pt x="282956" y="394589"/>
                                </a:moveTo>
                                <a:lnTo>
                                  <a:pt x="784606" y="51689"/>
                                </a:lnTo>
                                <a:lnTo>
                                  <a:pt x="1686306" y="0"/>
                                </a:lnTo>
                                <a:lnTo>
                                  <a:pt x="1546606" y="902589"/>
                                </a:lnTo>
                                <a:lnTo>
                                  <a:pt x="1690243" y="1805051"/>
                                </a:lnTo>
                                <a:lnTo>
                                  <a:pt x="784606" y="1607439"/>
                                </a:lnTo>
                                <a:lnTo>
                                  <a:pt x="117856" y="1562989"/>
                                </a:lnTo>
                                <a:lnTo>
                                  <a:pt x="0" y="902589"/>
                                </a:lnTo>
                                <a:lnTo>
                                  <a:pt x="282956" y="394589"/>
                                </a:lnTo>
                              </a:path>
                            </a:pathLst>
                          </a:custGeom>
                          <a:ln w="28575">
                            <a:solidFill>
                              <a:srgbClr val="5F5F5F"/>
                            </a:solidFill>
                            <a:prstDash val="solid"/>
                          </a:ln>
                        </wps:spPr>
                        <wps:bodyPr wrap="square" lIns="0" tIns="0" rIns="0" bIns="0" rtlCol="0">
                          <a:prstTxWarp prst="textNoShape">
                            <a:avLst/>
                          </a:prstTxWarp>
                          <a:noAutofit/>
                        </wps:bodyPr>
                      </wps:wsp>
                      <pic:pic>
                        <pic:nvPicPr>
                          <pic:cNvPr id="425" name="Image 425"/>
                          <pic:cNvPicPr/>
                        </pic:nvPicPr>
                        <pic:blipFill>
                          <a:blip r:embed="rId91" cstate="print"/>
                          <a:stretch>
                            <a:fillRect/>
                          </a:stretch>
                        </pic:blipFill>
                        <pic:spPr>
                          <a:xfrm>
                            <a:off x="2709862" y="715962"/>
                            <a:ext cx="76200" cy="76200"/>
                          </a:xfrm>
                          <a:prstGeom prst="rect">
                            <a:avLst/>
                          </a:prstGeom>
                        </pic:spPr>
                      </pic:pic>
                      <pic:pic>
                        <pic:nvPicPr>
                          <pic:cNvPr id="426" name="Image 426"/>
                          <pic:cNvPicPr/>
                        </pic:nvPicPr>
                        <pic:blipFill>
                          <a:blip r:embed="rId91" cstate="print"/>
                          <a:stretch>
                            <a:fillRect/>
                          </a:stretch>
                        </pic:blipFill>
                        <pic:spPr>
                          <a:xfrm>
                            <a:off x="3611562" y="665162"/>
                            <a:ext cx="76200" cy="76200"/>
                          </a:xfrm>
                          <a:prstGeom prst="rect">
                            <a:avLst/>
                          </a:prstGeom>
                        </pic:spPr>
                      </pic:pic>
                      <pic:pic>
                        <pic:nvPicPr>
                          <pic:cNvPr id="427" name="Image 427"/>
                          <pic:cNvPicPr/>
                        </pic:nvPicPr>
                        <pic:blipFill>
                          <a:blip r:embed="rId91" cstate="print"/>
                          <a:stretch>
                            <a:fillRect/>
                          </a:stretch>
                        </pic:blipFill>
                        <pic:spPr>
                          <a:xfrm>
                            <a:off x="3471862" y="1566862"/>
                            <a:ext cx="76200" cy="76200"/>
                          </a:xfrm>
                          <a:prstGeom prst="rect">
                            <a:avLst/>
                          </a:prstGeom>
                        </pic:spPr>
                      </pic:pic>
                      <pic:pic>
                        <pic:nvPicPr>
                          <pic:cNvPr id="428" name="Image 428"/>
                          <pic:cNvPicPr/>
                        </pic:nvPicPr>
                        <pic:blipFill>
                          <a:blip r:embed="rId91" cstate="print"/>
                          <a:stretch>
                            <a:fillRect/>
                          </a:stretch>
                        </pic:blipFill>
                        <pic:spPr>
                          <a:xfrm>
                            <a:off x="3617912" y="2468562"/>
                            <a:ext cx="76200" cy="76200"/>
                          </a:xfrm>
                          <a:prstGeom prst="rect">
                            <a:avLst/>
                          </a:prstGeom>
                        </pic:spPr>
                      </pic:pic>
                      <pic:pic>
                        <pic:nvPicPr>
                          <pic:cNvPr id="429" name="Image 429"/>
                          <pic:cNvPicPr/>
                        </pic:nvPicPr>
                        <pic:blipFill>
                          <a:blip r:embed="rId91" cstate="print"/>
                          <a:stretch>
                            <a:fillRect/>
                          </a:stretch>
                        </pic:blipFill>
                        <pic:spPr>
                          <a:xfrm>
                            <a:off x="2709862" y="2271712"/>
                            <a:ext cx="76200" cy="76200"/>
                          </a:xfrm>
                          <a:prstGeom prst="rect">
                            <a:avLst/>
                          </a:prstGeom>
                        </pic:spPr>
                      </pic:pic>
                      <pic:pic>
                        <pic:nvPicPr>
                          <pic:cNvPr id="430" name="Image 430"/>
                          <pic:cNvPicPr/>
                        </pic:nvPicPr>
                        <pic:blipFill>
                          <a:blip r:embed="rId91" cstate="print"/>
                          <a:stretch>
                            <a:fillRect/>
                          </a:stretch>
                        </pic:blipFill>
                        <pic:spPr>
                          <a:xfrm>
                            <a:off x="2043112" y="2227262"/>
                            <a:ext cx="76200" cy="76200"/>
                          </a:xfrm>
                          <a:prstGeom prst="rect">
                            <a:avLst/>
                          </a:prstGeom>
                        </pic:spPr>
                      </pic:pic>
                      <pic:pic>
                        <pic:nvPicPr>
                          <pic:cNvPr id="431" name="Image 431"/>
                          <pic:cNvPicPr/>
                        </pic:nvPicPr>
                        <pic:blipFill>
                          <a:blip r:embed="rId91" cstate="print"/>
                          <a:stretch>
                            <a:fillRect/>
                          </a:stretch>
                        </pic:blipFill>
                        <pic:spPr>
                          <a:xfrm>
                            <a:off x="1922462" y="1566862"/>
                            <a:ext cx="76200" cy="76200"/>
                          </a:xfrm>
                          <a:prstGeom prst="rect">
                            <a:avLst/>
                          </a:prstGeom>
                        </pic:spPr>
                      </pic:pic>
                      <pic:pic>
                        <pic:nvPicPr>
                          <pic:cNvPr id="432" name="Image 432"/>
                          <pic:cNvPicPr/>
                        </pic:nvPicPr>
                        <pic:blipFill>
                          <a:blip r:embed="rId91" cstate="print"/>
                          <a:stretch>
                            <a:fillRect/>
                          </a:stretch>
                        </pic:blipFill>
                        <pic:spPr>
                          <a:xfrm>
                            <a:off x="2208212" y="1058862"/>
                            <a:ext cx="76200" cy="76200"/>
                          </a:xfrm>
                          <a:prstGeom prst="rect">
                            <a:avLst/>
                          </a:prstGeom>
                        </pic:spPr>
                      </pic:pic>
                      <wps:wsp>
                        <wps:cNvPr id="433" name="Graphic 433"/>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434" name="Textbox 434"/>
                        <wps:cNvSpPr txBox="1"/>
                        <wps:spPr>
                          <a:xfrm>
                            <a:off x="2488628" y="2970931"/>
                            <a:ext cx="537210" cy="168910"/>
                          </a:xfrm>
                          <a:prstGeom prst="rect">
                            <a:avLst/>
                          </a:prstGeom>
                        </wps:spPr>
                        <wps:txbx>
                          <w:txbxContent>
                            <w:p>
                              <w:pPr>
                                <w:spacing w:line="266" w:lineRule="exact" w:before="0"/>
                                <w:ind w:left="0" w:right="0" w:firstLine="0"/>
                                <w:jc w:val="left"/>
                                <w:rPr>
                                  <w:sz w:val="24"/>
                                </w:rPr>
                              </w:pPr>
                              <w:r>
                                <w:rPr>
                                  <w:color w:val="585858"/>
                                  <w:spacing w:val="-2"/>
                                  <w:sz w:val="24"/>
                                </w:rPr>
                                <w:t>Vietnam</w:t>
                              </w:r>
                            </w:p>
                          </w:txbxContent>
                        </wps:txbx>
                        <wps:bodyPr wrap="square" lIns="0" tIns="0" rIns="0" bIns="0" rtlCol="0">
                          <a:noAutofit/>
                        </wps:bodyPr>
                      </wps:wsp>
                      <wps:wsp>
                        <wps:cNvPr id="435" name="Textbox 435"/>
                        <wps:cNvSpPr txBox="1"/>
                        <wps:spPr>
                          <a:xfrm>
                            <a:off x="3717607" y="2482362"/>
                            <a:ext cx="292100" cy="168910"/>
                          </a:xfrm>
                          <a:prstGeom prst="rect">
                            <a:avLst/>
                          </a:prstGeom>
                        </wps:spPr>
                        <wps:txbx>
                          <w:txbxContent>
                            <w:p>
                              <w:pPr>
                                <w:spacing w:line="266" w:lineRule="exact" w:before="0"/>
                                <w:ind w:left="0" w:right="0" w:firstLine="0"/>
                                <w:jc w:val="left"/>
                                <w:rPr>
                                  <w:sz w:val="24"/>
                                </w:rPr>
                              </w:pPr>
                              <w:r>
                                <w:rPr>
                                  <w:color w:val="585858"/>
                                  <w:spacing w:val="-4"/>
                                  <w:sz w:val="24"/>
                                </w:rPr>
                                <w:t>Perú</w:t>
                              </w:r>
                            </w:p>
                          </w:txbxContent>
                        </wps:txbx>
                        <wps:bodyPr wrap="square" lIns="0" tIns="0" rIns="0" bIns="0" rtlCol="0">
                          <a:noAutofit/>
                        </wps:bodyPr>
                      </wps:wsp>
                      <wps:wsp>
                        <wps:cNvPr id="436" name="Textbox 436"/>
                        <wps:cNvSpPr txBox="1"/>
                        <wps:spPr>
                          <a:xfrm>
                            <a:off x="1420177" y="2482362"/>
                            <a:ext cx="380365" cy="168910"/>
                          </a:xfrm>
                          <a:prstGeom prst="rect">
                            <a:avLst/>
                          </a:prstGeom>
                        </wps:spPr>
                        <wps:txbx>
                          <w:txbxContent>
                            <w:p>
                              <w:pPr>
                                <w:spacing w:line="266" w:lineRule="exact" w:before="0"/>
                                <w:ind w:left="0" w:right="0" w:firstLine="0"/>
                                <w:jc w:val="left"/>
                                <w:rPr>
                                  <w:sz w:val="24"/>
                                </w:rPr>
                              </w:pPr>
                              <w:r>
                                <w:rPr>
                                  <w:color w:val="585858"/>
                                  <w:spacing w:val="-2"/>
                                  <w:sz w:val="24"/>
                                </w:rPr>
                                <w:t>Brasil</w:t>
                              </w:r>
                            </w:p>
                          </w:txbxContent>
                        </wps:txbx>
                        <wps:bodyPr wrap="square" lIns="0" tIns="0" rIns="0" bIns="0" rtlCol="0">
                          <a:noAutofit/>
                        </wps:bodyPr>
                      </wps:wsp>
                      <wps:wsp>
                        <wps:cNvPr id="437" name="Textbox 437"/>
                        <wps:cNvSpPr txBox="1"/>
                        <wps:spPr>
                          <a:xfrm>
                            <a:off x="4117911" y="1515482"/>
                            <a:ext cx="476250" cy="169545"/>
                          </a:xfrm>
                          <a:prstGeom prst="rect">
                            <a:avLst/>
                          </a:prstGeom>
                        </wps:spPr>
                        <wps:txbx>
                          <w:txbxContent>
                            <w:p>
                              <w:pPr>
                                <w:spacing w:line="266" w:lineRule="exact" w:before="0"/>
                                <w:ind w:left="0" w:right="0" w:firstLine="0"/>
                                <w:jc w:val="left"/>
                                <w:rPr>
                                  <w:sz w:val="24"/>
                                </w:rPr>
                              </w:pPr>
                              <w:r>
                                <w:rPr>
                                  <w:color w:val="585858"/>
                                  <w:spacing w:val="-2"/>
                                  <w:sz w:val="24"/>
                                </w:rPr>
                                <w:t>México</w:t>
                              </w:r>
                            </w:p>
                          </w:txbxContent>
                        </wps:txbx>
                        <wps:bodyPr wrap="square" lIns="0" tIns="0" rIns="0" bIns="0" rtlCol="0">
                          <a:noAutofit/>
                        </wps:bodyPr>
                      </wps:wsp>
                      <wps:wsp>
                        <wps:cNvPr id="438" name="Textbox 438"/>
                        <wps:cNvSpPr txBox="1"/>
                        <wps:spPr>
                          <a:xfrm>
                            <a:off x="2522156" y="1519673"/>
                            <a:ext cx="89535" cy="169545"/>
                          </a:xfrm>
                          <a:prstGeom prst="rect">
                            <a:avLst/>
                          </a:prstGeom>
                        </wps:spPr>
                        <wps:txbx>
                          <w:txbxContent>
                            <w:p>
                              <w:pPr>
                                <w:spacing w:line="266" w:lineRule="exact" w:before="0"/>
                                <w:ind w:left="0" w:right="0" w:firstLine="0"/>
                                <w:jc w:val="left"/>
                                <w:rPr>
                                  <w:sz w:val="24"/>
                                </w:rPr>
                              </w:pPr>
                              <w:r>
                                <w:rPr>
                                  <w:color w:val="585858"/>
                                  <w:spacing w:val="-10"/>
                                  <w:sz w:val="24"/>
                                </w:rPr>
                                <w:t>0</w:t>
                              </w:r>
                            </w:p>
                          </w:txbxContent>
                        </wps:txbx>
                        <wps:bodyPr wrap="square" lIns="0" tIns="0" rIns="0" bIns="0" rtlCol="0">
                          <a:noAutofit/>
                        </wps:bodyPr>
                      </wps:wsp>
                      <wps:wsp>
                        <wps:cNvPr id="439" name="Textbox 439"/>
                        <wps:cNvSpPr txBox="1"/>
                        <wps:spPr>
                          <a:xfrm>
                            <a:off x="791146" y="1515482"/>
                            <a:ext cx="607695" cy="169545"/>
                          </a:xfrm>
                          <a:prstGeom prst="rect">
                            <a:avLst/>
                          </a:prstGeom>
                        </wps:spPr>
                        <wps:txbx>
                          <w:txbxContent>
                            <w:p>
                              <w:pPr>
                                <w:spacing w:line="266" w:lineRule="exact" w:before="0"/>
                                <w:ind w:left="0" w:right="0" w:firstLine="0"/>
                                <w:jc w:val="left"/>
                                <w:rPr>
                                  <w:sz w:val="24"/>
                                </w:rPr>
                              </w:pPr>
                              <w:r>
                                <w:rPr>
                                  <w:color w:val="585858"/>
                                  <w:spacing w:val="-2"/>
                                  <w:sz w:val="24"/>
                                </w:rPr>
                                <w:t>Honduras</w:t>
                              </w:r>
                            </w:p>
                          </w:txbxContent>
                        </wps:txbx>
                        <wps:bodyPr wrap="square" lIns="0" tIns="0" rIns="0" bIns="0" rtlCol="0">
                          <a:noAutofit/>
                        </wps:bodyPr>
                      </wps:wsp>
                      <wps:wsp>
                        <wps:cNvPr id="440" name="Textbox 440"/>
                        <wps:cNvSpPr txBox="1"/>
                        <wps:spPr>
                          <a:xfrm>
                            <a:off x="2369756" y="1082187"/>
                            <a:ext cx="241300" cy="168910"/>
                          </a:xfrm>
                          <a:prstGeom prst="rect">
                            <a:avLst/>
                          </a:prstGeom>
                        </wps:spPr>
                        <wps:txbx>
                          <w:txbxContent>
                            <w:p>
                              <w:pPr>
                                <w:spacing w:line="266" w:lineRule="exact" w:before="0"/>
                                <w:ind w:left="0" w:right="0" w:firstLine="0"/>
                                <w:jc w:val="left"/>
                                <w:rPr>
                                  <w:sz w:val="24"/>
                                </w:rPr>
                              </w:pPr>
                              <w:r>
                                <w:rPr>
                                  <w:color w:val="585858"/>
                                  <w:spacing w:val="-5"/>
                                  <w:sz w:val="24"/>
                                </w:rPr>
                                <w:t>500</w:t>
                              </w:r>
                            </w:p>
                          </w:txbxContent>
                        </wps:txbx>
                        <wps:bodyPr wrap="square" lIns="0" tIns="0" rIns="0" bIns="0" rtlCol="0">
                          <a:noAutofit/>
                        </wps:bodyPr>
                      </wps:wsp>
                      <wps:wsp>
                        <wps:cNvPr id="441" name="Textbox 441"/>
                        <wps:cNvSpPr txBox="1"/>
                        <wps:spPr>
                          <a:xfrm>
                            <a:off x="3717607" y="549676"/>
                            <a:ext cx="613410" cy="168910"/>
                          </a:xfrm>
                          <a:prstGeom prst="rect">
                            <a:avLst/>
                          </a:prstGeom>
                        </wps:spPr>
                        <wps:txbx>
                          <w:txbxContent>
                            <w:p>
                              <w:pPr>
                                <w:spacing w:line="266" w:lineRule="exact" w:before="0"/>
                                <w:ind w:left="0" w:right="0" w:firstLine="0"/>
                                <w:jc w:val="left"/>
                                <w:rPr>
                                  <w:sz w:val="24"/>
                                </w:rPr>
                              </w:pPr>
                              <w:r>
                                <w:rPr>
                                  <w:color w:val="585858"/>
                                  <w:spacing w:val="-2"/>
                                  <w:sz w:val="24"/>
                                </w:rPr>
                                <w:t>Colombia</w:t>
                              </w:r>
                            </w:p>
                          </w:txbxContent>
                        </wps:txbx>
                        <wps:bodyPr wrap="square" lIns="0" tIns="0" rIns="0" bIns="0" rtlCol="0">
                          <a:noAutofit/>
                        </wps:bodyPr>
                      </wps:wsp>
                      <wps:wsp>
                        <wps:cNvPr id="442" name="Textbox 442"/>
                        <wps:cNvSpPr txBox="1"/>
                        <wps:spPr>
                          <a:xfrm>
                            <a:off x="2293556" y="643754"/>
                            <a:ext cx="317500" cy="169545"/>
                          </a:xfrm>
                          <a:prstGeom prst="rect">
                            <a:avLst/>
                          </a:prstGeom>
                        </wps:spPr>
                        <wps:txbx>
                          <w:txbxContent>
                            <w:p>
                              <w:pPr>
                                <w:spacing w:line="266" w:lineRule="exact" w:before="0"/>
                                <w:ind w:left="0" w:right="0" w:firstLine="0"/>
                                <w:jc w:val="left"/>
                                <w:rPr>
                                  <w:sz w:val="24"/>
                                </w:rPr>
                              </w:pPr>
                              <w:r>
                                <w:rPr>
                                  <w:color w:val="585858"/>
                                  <w:spacing w:val="-4"/>
                                  <w:sz w:val="24"/>
                                </w:rPr>
                                <w:t>1000</w:t>
                              </w:r>
                            </w:p>
                          </w:txbxContent>
                        </wps:txbx>
                        <wps:bodyPr wrap="square" lIns="0" tIns="0" rIns="0" bIns="0" rtlCol="0">
                          <a:noAutofit/>
                        </wps:bodyPr>
                      </wps:wsp>
                      <wps:wsp>
                        <wps:cNvPr id="443" name="Textbox 443"/>
                        <wps:cNvSpPr txBox="1"/>
                        <wps:spPr>
                          <a:xfrm>
                            <a:off x="1191577" y="549676"/>
                            <a:ext cx="609600" cy="168910"/>
                          </a:xfrm>
                          <a:prstGeom prst="rect">
                            <a:avLst/>
                          </a:prstGeom>
                        </wps:spPr>
                        <wps:txbx>
                          <w:txbxContent>
                            <w:p>
                              <w:pPr>
                                <w:spacing w:line="266" w:lineRule="exact" w:before="0"/>
                                <w:ind w:left="0" w:right="0" w:firstLine="0"/>
                                <w:jc w:val="left"/>
                                <w:rPr>
                                  <w:sz w:val="24"/>
                                </w:rPr>
                              </w:pPr>
                              <w:r>
                                <w:rPr>
                                  <w:color w:val="585858"/>
                                  <w:spacing w:val="-2"/>
                                  <w:sz w:val="24"/>
                                </w:rPr>
                                <w:t>Indonesia</w:t>
                              </w:r>
                            </w:p>
                          </w:txbxContent>
                        </wps:txbx>
                        <wps:bodyPr wrap="square" lIns="0" tIns="0" rIns="0" bIns="0" rtlCol="0">
                          <a:noAutofit/>
                        </wps:bodyPr>
                      </wps:wsp>
                      <wps:wsp>
                        <wps:cNvPr id="444" name="Textbox 444"/>
                        <wps:cNvSpPr txBox="1"/>
                        <wps:spPr>
                          <a:xfrm>
                            <a:off x="2293556" y="60980"/>
                            <a:ext cx="692150" cy="314325"/>
                          </a:xfrm>
                          <a:prstGeom prst="rect">
                            <a:avLst/>
                          </a:prstGeom>
                        </wps:spPr>
                        <wps:txbx>
                          <w:txbxContent>
                            <w:p>
                              <w:pPr>
                                <w:spacing w:line="199" w:lineRule="auto" w:before="28"/>
                                <w:ind w:left="0" w:right="17" w:firstLine="373"/>
                                <w:jc w:val="left"/>
                                <w:rPr>
                                  <w:sz w:val="24"/>
                                </w:rPr>
                              </w:pPr>
                              <w:r>
                                <w:rPr>
                                  <w:color w:val="585858"/>
                                  <w:spacing w:val="-2"/>
                                  <w:sz w:val="24"/>
                                </w:rPr>
                                <w:t>Etiopía </w:t>
                              </w:r>
                              <w:r>
                                <w:rPr>
                                  <w:color w:val="585858"/>
                                  <w:spacing w:val="-4"/>
                                  <w:sz w:val="24"/>
                                </w:rPr>
                                <w:t>1500</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686144;mso-wrap-distance-left:0;mso-wrap-distance-right:0" id="docshapegroup396" coordorigin="1694,335" coordsize="8655,5055">
                <v:shape style="position:absolute;left:3953;top:794;width:4136;height:4136" id="docshape397" coordorigin="3953,795" coordsize="4136,4136" path="m6020,2177l6510,2377m6510,2377l6710,2867m6710,2867l6510,3347m6510,3347l6020,3557m6020,3557l5530,3347m5530,3347l5330,2867m5330,2867l5530,2377m5530,2377l6020,2177m6020,1487l7000,1887m7000,1887l7400,2867m7400,2867l7000,3837m7000,3837l6020,4237m6020,4237l5050,3837m5050,3837l4640,2867m4640,2867l5050,1887m5050,1887l6020,1487m6020,795l7480,1397m7480,1397l8089,2867m8089,2867l7480,4327m7480,4327l6020,4931m6020,4931l4560,4327m4560,4327l3953,2867m3953,2867l4560,1397m4560,1397l6020,795e" filled="false" stroked="true" strokeweight=".75pt" strokecolor="#d9d9d9">
                  <v:path arrowok="t"/>
                  <v:stroke dashstyle="solid"/>
                </v:shape>
                <v:shape style="position:absolute;left:4784;top:1445;width:2662;height:2843" id="docshape398" coordorigin="4784,1446" coordsize="2662,2843" path="m5230,2067l6020,1527,7440,1446,7220,2867,7446,4288,6020,3977,4970,3907,4784,2867,5230,2067e" filled="false" stroked="true" strokeweight="2.25pt" strokecolor="#5f5f5f">
                  <v:path arrowok="t"/>
                  <v:stroke dashstyle="solid"/>
                </v:shape>
                <v:shape style="position:absolute;left:5961;top:1462;width:120;height:120" type="#_x0000_t75" id="docshape399" stroked="false">
                  <v:imagedata r:id="rId91" o:title=""/>
                </v:shape>
                <v:shape style="position:absolute;left:7381;top:1382;width:120;height:120" type="#_x0000_t75" id="docshape400" stroked="false">
                  <v:imagedata r:id="rId91" o:title=""/>
                </v:shape>
                <v:shape style="position:absolute;left:7161;top:2802;width:120;height:120" type="#_x0000_t75" id="docshape401" stroked="false">
                  <v:imagedata r:id="rId91" o:title=""/>
                </v:shape>
                <v:shape style="position:absolute;left:7391;top:4222;width:120;height:120" type="#_x0000_t75" id="docshape402" stroked="false">
                  <v:imagedata r:id="rId91" o:title=""/>
                </v:shape>
                <v:shape style="position:absolute;left:5961;top:3912;width:120;height:120" type="#_x0000_t75" id="docshape403" stroked="false">
                  <v:imagedata r:id="rId91" o:title=""/>
                </v:shape>
                <v:shape style="position:absolute;left:4911;top:3842;width:120;height:120" type="#_x0000_t75" id="docshape404" stroked="false">
                  <v:imagedata r:id="rId91" o:title=""/>
                </v:shape>
                <v:shape style="position:absolute;left:4721;top:2802;width:120;height:120" type="#_x0000_t75" id="docshape405" stroked="false">
                  <v:imagedata r:id="rId91" o:title=""/>
                </v:shape>
                <v:shape style="position:absolute;left:5171;top:2002;width:120;height:120" type="#_x0000_t75" id="docshape406" stroked="false">
                  <v:imagedata r:id="rId91" o:title=""/>
                </v:shape>
                <v:rect style="position:absolute;left:1701;top:342;width:8640;height:5040" id="docshape407" filled="false" stroked="true" strokeweight=".75pt" strokecolor="#d9d9d9">
                  <v:stroke dashstyle="solid"/>
                </v:rect>
                <v:shape style="position:absolute;left:5612;top:5014;width:846;height:266" type="#_x0000_t202" id="docshape408" filled="false" stroked="false">
                  <v:textbox inset="0,0,0,0">
                    <w:txbxContent>
                      <w:p>
                        <w:pPr>
                          <w:spacing w:line="266" w:lineRule="exact" w:before="0"/>
                          <w:ind w:left="0" w:right="0" w:firstLine="0"/>
                          <w:jc w:val="left"/>
                          <w:rPr>
                            <w:sz w:val="24"/>
                          </w:rPr>
                        </w:pPr>
                        <w:r>
                          <w:rPr>
                            <w:color w:val="585858"/>
                            <w:spacing w:val="-2"/>
                            <w:sz w:val="24"/>
                          </w:rPr>
                          <w:t>Vietnam</w:t>
                        </w:r>
                      </w:p>
                    </w:txbxContent>
                  </v:textbox>
                  <w10:wrap type="none"/>
                </v:shape>
                <v:shape style="position:absolute;left:7548;top:4244;width:460;height:266" type="#_x0000_t202" id="docshape409" filled="false" stroked="false">
                  <v:textbox inset="0,0,0,0">
                    <w:txbxContent>
                      <w:p>
                        <w:pPr>
                          <w:spacing w:line="266" w:lineRule="exact" w:before="0"/>
                          <w:ind w:left="0" w:right="0" w:firstLine="0"/>
                          <w:jc w:val="left"/>
                          <w:rPr>
                            <w:sz w:val="24"/>
                          </w:rPr>
                        </w:pPr>
                        <w:r>
                          <w:rPr>
                            <w:color w:val="585858"/>
                            <w:spacing w:val="-4"/>
                            <w:sz w:val="24"/>
                          </w:rPr>
                          <w:t>Perú</w:t>
                        </w:r>
                      </w:p>
                    </w:txbxContent>
                  </v:textbox>
                  <w10:wrap type="none"/>
                </v:shape>
                <v:shape style="position:absolute;left:3930;top:4244;width:599;height:266" type="#_x0000_t202" id="docshape410" filled="false" stroked="false">
                  <v:textbox inset="0,0,0,0">
                    <w:txbxContent>
                      <w:p>
                        <w:pPr>
                          <w:spacing w:line="266" w:lineRule="exact" w:before="0"/>
                          <w:ind w:left="0" w:right="0" w:firstLine="0"/>
                          <w:jc w:val="left"/>
                          <w:rPr>
                            <w:sz w:val="24"/>
                          </w:rPr>
                        </w:pPr>
                        <w:r>
                          <w:rPr>
                            <w:color w:val="585858"/>
                            <w:spacing w:val="-2"/>
                            <w:sz w:val="24"/>
                          </w:rPr>
                          <w:t>Brasil</w:t>
                        </w:r>
                      </w:p>
                    </w:txbxContent>
                  </v:textbox>
                  <w10:wrap type="none"/>
                </v:shape>
                <v:shape style="position:absolute;left:8178;top:2722;width:750;height:267" type="#_x0000_t202" id="docshape411" filled="false" stroked="false">
                  <v:textbox inset="0,0,0,0">
                    <w:txbxContent>
                      <w:p>
                        <w:pPr>
                          <w:spacing w:line="266" w:lineRule="exact" w:before="0"/>
                          <w:ind w:left="0" w:right="0" w:firstLine="0"/>
                          <w:jc w:val="left"/>
                          <w:rPr>
                            <w:sz w:val="24"/>
                          </w:rPr>
                        </w:pPr>
                        <w:r>
                          <w:rPr>
                            <w:color w:val="585858"/>
                            <w:spacing w:val="-2"/>
                            <w:sz w:val="24"/>
                          </w:rPr>
                          <w:t>México</w:t>
                        </w:r>
                      </w:p>
                    </w:txbxContent>
                  </v:textbox>
                  <w10:wrap type="none"/>
                </v:shape>
                <v:shape style="position:absolute;left:5665;top:2728;width:141;height:267" type="#_x0000_t202" id="docshape412" filled="false" stroked="false">
                  <v:textbox inset="0,0,0,0">
                    <w:txbxContent>
                      <w:p>
                        <w:pPr>
                          <w:spacing w:line="266" w:lineRule="exact" w:before="0"/>
                          <w:ind w:left="0" w:right="0" w:firstLine="0"/>
                          <w:jc w:val="left"/>
                          <w:rPr>
                            <w:sz w:val="24"/>
                          </w:rPr>
                        </w:pPr>
                        <w:r>
                          <w:rPr>
                            <w:color w:val="585858"/>
                            <w:spacing w:val="-10"/>
                            <w:sz w:val="24"/>
                          </w:rPr>
                          <w:t>0</w:t>
                        </w:r>
                      </w:p>
                    </w:txbxContent>
                  </v:textbox>
                  <w10:wrap type="none"/>
                </v:shape>
                <v:shape style="position:absolute;left:2939;top:2722;width:957;height:267" type="#_x0000_t202" id="docshape413" filled="false" stroked="false">
                  <v:textbox inset="0,0,0,0">
                    <w:txbxContent>
                      <w:p>
                        <w:pPr>
                          <w:spacing w:line="266" w:lineRule="exact" w:before="0"/>
                          <w:ind w:left="0" w:right="0" w:firstLine="0"/>
                          <w:jc w:val="left"/>
                          <w:rPr>
                            <w:sz w:val="24"/>
                          </w:rPr>
                        </w:pPr>
                        <w:r>
                          <w:rPr>
                            <w:color w:val="585858"/>
                            <w:spacing w:val="-2"/>
                            <w:sz w:val="24"/>
                          </w:rPr>
                          <w:t>Honduras</w:t>
                        </w:r>
                      </w:p>
                    </w:txbxContent>
                  </v:textbox>
                  <w10:wrap type="none"/>
                </v:shape>
                <v:shape style="position:absolute;left:5425;top:2039;width:380;height:266" type="#_x0000_t202" id="docshape414" filled="false" stroked="false">
                  <v:textbox inset="0,0,0,0">
                    <w:txbxContent>
                      <w:p>
                        <w:pPr>
                          <w:spacing w:line="266" w:lineRule="exact" w:before="0"/>
                          <w:ind w:left="0" w:right="0" w:firstLine="0"/>
                          <w:jc w:val="left"/>
                          <w:rPr>
                            <w:sz w:val="24"/>
                          </w:rPr>
                        </w:pPr>
                        <w:r>
                          <w:rPr>
                            <w:color w:val="585858"/>
                            <w:spacing w:val="-5"/>
                            <w:sz w:val="24"/>
                          </w:rPr>
                          <w:t>500</w:t>
                        </w:r>
                      </w:p>
                    </w:txbxContent>
                  </v:textbox>
                  <w10:wrap type="none"/>
                </v:shape>
                <v:shape style="position:absolute;left:7548;top:1201;width:966;height:266" type="#_x0000_t202" id="docshape415" filled="false" stroked="false">
                  <v:textbox inset="0,0,0,0">
                    <w:txbxContent>
                      <w:p>
                        <w:pPr>
                          <w:spacing w:line="266" w:lineRule="exact" w:before="0"/>
                          <w:ind w:left="0" w:right="0" w:firstLine="0"/>
                          <w:jc w:val="left"/>
                          <w:rPr>
                            <w:sz w:val="24"/>
                          </w:rPr>
                        </w:pPr>
                        <w:r>
                          <w:rPr>
                            <w:color w:val="585858"/>
                            <w:spacing w:val="-2"/>
                            <w:sz w:val="24"/>
                          </w:rPr>
                          <w:t>Colombia</w:t>
                        </w:r>
                      </w:p>
                    </w:txbxContent>
                  </v:textbox>
                  <w10:wrap type="none"/>
                </v:shape>
                <v:shape style="position:absolute;left:5305;top:1349;width:500;height:267" type="#_x0000_t202" id="docshape416" filled="false" stroked="false">
                  <v:textbox inset="0,0,0,0">
                    <w:txbxContent>
                      <w:p>
                        <w:pPr>
                          <w:spacing w:line="266" w:lineRule="exact" w:before="0"/>
                          <w:ind w:left="0" w:right="0" w:firstLine="0"/>
                          <w:jc w:val="left"/>
                          <w:rPr>
                            <w:sz w:val="24"/>
                          </w:rPr>
                        </w:pPr>
                        <w:r>
                          <w:rPr>
                            <w:color w:val="585858"/>
                            <w:spacing w:val="-4"/>
                            <w:sz w:val="24"/>
                          </w:rPr>
                          <w:t>1000</w:t>
                        </w:r>
                      </w:p>
                    </w:txbxContent>
                  </v:textbox>
                  <w10:wrap type="none"/>
                </v:shape>
                <v:shape style="position:absolute;left:3570;top:1201;width:960;height:266" type="#_x0000_t202" id="docshape417" filled="false" stroked="false">
                  <v:textbox inset="0,0,0,0">
                    <w:txbxContent>
                      <w:p>
                        <w:pPr>
                          <w:spacing w:line="266" w:lineRule="exact" w:before="0"/>
                          <w:ind w:left="0" w:right="0" w:firstLine="0"/>
                          <w:jc w:val="left"/>
                          <w:rPr>
                            <w:sz w:val="24"/>
                          </w:rPr>
                        </w:pPr>
                        <w:r>
                          <w:rPr>
                            <w:color w:val="585858"/>
                            <w:spacing w:val="-2"/>
                            <w:sz w:val="24"/>
                          </w:rPr>
                          <w:t>Indonesia</w:t>
                        </w:r>
                      </w:p>
                    </w:txbxContent>
                  </v:textbox>
                  <w10:wrap type="none"/>
                </v:shape>
                <v:shape style="position:absolute;left:5305;top:431;width:1090;height:495" type="#_x0000_t202" id="docshape418" filled="false" stroked="false">
                  <v:textbox inset="0,0,0,0">
                    <w:txbxContent>
                      <w:p>
                        <w:pPr>
                          <w:spacing w:line="199" w:lineRule="auto" w:before="28"/>
                          <w:ind w:left="0" w:right="17" w:firstLine="373"/>
                          <w:jc w:val="left"/>
                          <w:rPr>
                            <w:sz w:val="24"/>
                          </w:rPr>
                        </w:pPr>
                        <w:r>
                          <w:rPr>
                            <w:color w:val="585858"/>
                            <w:spacing w:val="-2"/>
                            <w:sz w:val="24"/>
                          </w:rPr>
                          <w:t>Etiopía </w:t>
                        </w:r>
                        <w:r>
                          <w:rPr>
                            <w:color w:val="585858"/>
                            <w:spacing w:val="-4"/>
                            <w:sz w:val="24"/>
                          </w:rPr>
                          <w:t>1500</w:t>
                        </w:r>
                      </w:p>
                    </w:txbxContent>
                  </v:textbox>
                  <w10:wrap type="none"/>
                </v:shape>
                <w10:wrap type="topAndBottom"/>
              </v:group>
            </w:pict>
          </mc:Fallback>
        </mc:AlternateContent>
      </w:r>
    </w:p>
    <w:p>
      <w:pPr>
        <w:pStyle w:val="BodyText"/>
        <w:spacing w:before="11"/>
        <w:rPr>
          <w:i/>
        </w:rPr>
      </w:pPr>
    </w:p>
    <w:p>
      <w:pPr>
        <w:pStyle w:val="ListParagraph"/>
        <w:numPr>
          <w:ilvl w:val="4"/>
          <w:numId w:val="17"/>
        </w:numPr>
        <w:tabs>
          <w:tab w:pos="1583" w:val="left" w:leader="none"/>
        </w:tabs>
        <w:spacing w:line="362" w:lineRule="auto" w:before="0" w:after="0"/>
        <w:ind w:left="142" w:right="706" w:firstLine="270"/>
        <w:jc w:val="both"/>
        <w:rPr>
          <w:sz w:val="24"/>
        </w:rPr>
      </w:pPr>
      <w:r>
        <w:rPr>
          <w:i/>
          <w:sz w:val="24"/>
        </w:rPr>
        <w:t>¿Cómo</w:t>
      </w:r>
      <w:r>
        <w:rPr>
          <w:i/>
          <w:spacing w:val="-15"/>
          <w:sz w:val="24"/>
        </w:rPr>
        <w:t> </w:t>
      </w:r>
      <w:r>
        <w:rPr>
          <w:i/>
          <w:sz w:val="24"/>
        </w:rPr>
        <w:t>Calificaría</w:t>
      </w:r>
      <w:r>
        <w:rPr>
          <w:i/>
          <w:spacing w:val="-15"/>
          <w:sz w:val="24"/>
        </w:rPr>
        <w:t> </w:t>
      </w:r>
      <w:r>
        <w:rPr>
          <w:i/>
          <w:sz w:val="24"/>
        </w:rPr>
        <w:t>A</w:t>
      </w:r>
      <w:r>
        <w:rPr>
          <w:i/>
          <w:spacing w:val="-15"/>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15"/>
          <w:sz w:val="24"/>
        </w:rPr>
        <w:t> </w:t>
      </w:r>
      <w:r>
        <w:rPr>
          <w:i/>
          <w:sz w:val="24"/>
        </w:rPr>
        <w:t>Cuanto</w:t>
      </w:r>
      <w:r>
        <w:rPr>
          <w:i/>
          <w:spacing w:val="-15"/>
          <w:sz w:val="24"/>
        </w:rPr>
        <w:t> </w:t>
      </w:r>
      <w:r>
        <w:rPr>
          <w:i/>
          <w:sz w:val="24"/>
        </w:rPr>
        <w:t>A</w:t>
      </w:r>
      <w:r>
        <w:rPr>
          <w:i/>
          <w:spacing w:val="-15"/>
          <w:sz w:val="24"/>
        </w:rPr>
        <w:t> </w:t>
      </w:r>
      <w:r>
        <w:rPr>
          <w:i/>
          <w:sz w:val="24"/>
        </w:rPr>
        <w:t>Producción</w:t>
      </w:r>
      <w:r>
        <w:rPr>
          <w:i/>
          <w:spacing w:val="-15"/>
          <w:sz w:val="24"/>
        </w:rPr>
        <w:t> </w:t>
      </w:r>
      <w:r>
        <w:rPr>
          <w:i/>
          <w:sz w:val="24"/>
        </w:rPr>
        <w:t>De</w:t>
      </w:r>
      <w:r>
        <w:rPr>
          <w:i/>
          <w:spacing w:val="-15"/>
          <w:sz w:val="24"/>
        </w:rPr>
        <w:t> </w:t>
      </w:r>
      <w:r>
        <w:rPr>
          <w:i/>
          <w:sz w:val="24"/>
        </w:rPr>
        <w:t>Café De Calidad?</w:t>
      </w:r>
      <w:r>
        <w:rPr>
          <w:i/>
          <w:spacing w:val="-2"/>
          <w:sz w:val="24"/>
        </w:rPr>
        <w:t> </w:t>
      </w:r>
      <w:r>
        <w:rPr>
          <w:sz w:val="24"/>
        </w:rPr>
        <w:t>Perú y</w:t>
      </w:r>
      <w:r>
        <w:rPr>
          <w:spacing w:val="-5"/>
          <w:sz w:val="24"/>
        </w:rPr>
        <w:t> </w:t>
      </w:r>
      <w:r>
        <w:rPr>
          <w:sz w:val="24"/>
        </w:rPr>
        <w:t>Colombia, además de ser considerados por</w:t>
      </w:r>
      <w:r>
        <w:rPr>
          <w:spacing w:val="-4"/>
          <w:sz w:val="24"/>
        </w:rPr>
        <w:t> </w:t>
      </w:r>
      <w:r>
        <w:rPr>
          <w:sz w:val="24"/>
        </w:rPr>
        <w:t>la muestra</w:t>
      </w:r>
      <w:r>
        <w:rPr>
          <w:spacing w:val="-1"/>
          <w:sz w:val="24"/>
        </w:rPr>
        <w:t> </w:t>
      </w:r>
      <w:r>
        <w:rPr>
          <w:sz w:val="24"/>
        </w:rPr>
        <w:t>como los países importantes o muy importantes en la producción de café,</w:t>
      </w:r>
      <w:r>
        <w:rPr>
          <w:spacing w:val="-2"/>
          <w:sz w:val="24"/>
        </w:rPr>
        <w:t> </w:t>
      </w:r>
      <w:r>
        <w:rPr>
          <w:sz w:val="24"/>
        </w:rPr>
        <w:t>también fueron calificados como los que lo producen con calidad.</w:t>
      </w:r>
    </w:p>
    <w:p>
      <w:pPr>
        <w:pStyle w:val="BodyText"/>
        <w:spacing w:line="360" w:lineRule="auto" w:before="154"/>
        <w:ind w:left="142" w:right="699" w:firstLine="720"/>
        <w:jc w:val="both"/>
      </w:pPr>
      <w:r>
        <w:rPr/>
        <w:t>Por otro lado, Etiopía e Indonesia no solo son considerados naciones de poca e inexistente</w:t>
      </w:r>
      <w:r>
        <w:rPr>
          <w:spacing w:val="-1"/>
        </w:rPr>
        <w:t> </w:t>
      </w:r>
      <w:r>
        <w:rPr/>
        <w:t>importancia</w:t>
      </w:r>
      <w:r>
        <w:rPr>
          <w:spacing w:val="-1"/>
        </w:rPr>
        <w:t> </w:t>
      </w:r>
      <w:r>
        <w:rPr/>
        <w:t>en</w:t>
      </w:r>
      <w:r>
        <w:rPr>
          <w:spacing w:val="-3"/>
        </w:rPr>
        <w:t> </w:t>
      </w:r>
      <w:r>
        <w:rPr/>
        <w:t>la</w:t>
      </w:r>
      <w:r>
        <w:rPr>
          <w:spacing w:val="-1"/>
        </w:rPr>
        <w:t> </w:t>
      </w:r>
      <w:r>
        <w:rPr/>
        <w:t>producción</w:t>
      </w:r>
      <w:r>
        <w:rPr>
          <w:spacing w:val="-3"/>
        </w:rPr>
        <w:t> </w:t>
      </w:r>
      <w:r>
        <w:rPr/>
        <w:t>de</w:t>
      </w:r>
      <w:r>
        <w:rPr>
          <w:spacing w:val="-10"/>
        </w:rPr>
        <w:t> </w:t>
      </w:r>
      <w:r>
        <w:rPr/>
        <w:t>café,</w:t>
      </w:r>
      <w:r>
        <w:rPr>
          <w:spacing w:val="-14"/>
        </w:rPr>
        <w:t> </w:t>
      </w:r>
      <w:r>
        <w:rPr/>
        <w:t>sino</w:t>
      </w:r>
      <w:r>
        <w:rPr>
          <w:spacing w:val="-3"/>
        </w:rPr>
        <w:t> </w:t>
      </w:r>
      <w:r>
        <w:rPr/>
        <w:t>que</w:t>
      </w:r>
      <w:r>
        <w:rPr>
          <w:spacing w:val="-1"/>
        </w:rPr>
        <w:t> </w:t>
      </w:r>
      <w:r>
        <w:rPr/>
        <w:t>también</w:t>
      </w:r>
      <w:r>
        <w:rPr>
          <w:spacing w:val="-3"/>
        </w:rPr>
        <w:t> </w:t>
      </w:r>
      <w:r>
        <w:rPr/>
        <w:t>padecen,</w:t>
      </w:r>
      <w:r>
        <w:rPr>
          <w:spacing w:val="-3"/>
        </w:rPr>
        <w:t> </w:t>
      </w:r>
      <w:r>
        <w:rPr/>
        <w:t>de</w:t>
      </w:r>
      <w:r>
        <w:rPr>
          <w:spacing w:val="-10"/>
        </w:rPr>
        <w:t> </w:t>
      </w:r>
      <w:r>
        <w:rPr/>
        <w:t>acuerdo</w:t>
      </w:r>
      <w:r>
        <w:rPr>
          <w:spacing w:val="-3"/>
        </w:rPr>
        <w:t> </w:t>
      </w:r>
      <w:r>
        <w:rPr/>
        <w:t>a</w:t>
      </w:r>
      <w:r>
        <w:rPr>
          <w:spacing w:val="-10"/>
        </w:rPr>
        <w:t> </w:t>
      </w:r>
      <w:r>
        <w:rPr/>
        <w:t>la muestra, de poca e inexistente importancia en la producción de este producto con calidad.</w:t>
      </w:r>
    </w:p>
    <w:p>
      <w:pPr>
        <w:pStyle w:val="ListParagraph"/>
        <w:numPr>
          <w:ilvl w:val="4"/>
          <w:numId w:val="17"/>
        </w:numPr>
        <w:tabs>
          <w:tab w:pos="1583" w:val="left" w:leader="none"/>
        </w:tabs>
        <w:spacing w:line="360" w:lineRule="auto" w:before="159" w:after="0"/>
        <w:ind w:left="142" w:right="699" w:firstLine="270"/>
        <w:jc w:val="both"/>
        <w:rPr>
          <w:sz w:val="24"/>
        </w:rPr>
      </w:pPr>
      <w:r>
        <w:rPr>
          <w:i/>
          <w:sz w:val="24"/>
        </w:rPr>
        <w:t>¿Cómo</w:t>
      </w:r>
      <w:r>
        <w:rPr>
          <w:i/>
          <w:spacing w:val="-15"/>
          <w:sz w:val="24"/>
        </w:rPr>
        <w:t> </w:t>
      </w:r>
      <w:r>
        <w:rPr>
          <w:i/>
          <w:sz w:val="24"/>
        </w:rPr>
        <w:t>Calificaría</w:t>
      </w:r>
      <w:r>
        <w:rPr>
          <w:i/>
          <w:spacing w:val="-15"/>
          <w:sz w:val="24"/>
        </w:rPr>
        <w:t> </w:t>
      </w:r>
      <w:r>
        <w:rPr>
          <w:i/>
          <w:sz w:val="24"/>
        </w:rPr>
        <w:t>A</w:t>
      </w:r>
      <w:r>
        <w:rPr>
          <w:i/>
          <w:spacing w:val="-15"/>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15"/>
          <w:sz w:val="24"/>
        </w:rPr>
        <w:t> </w:t>
      </w:r>
      <w:r>
        <w:rPr>
          <w:i/>
          <w:sz w:val="24"/>
        </w:rPr>
        <w:t>Cuanto</w:t>
      </w:r>
      <w:r>
        <w:rPr>
          <w:i/>
          <w:spacing w:val="-15"/>
          <w:sz w:val="24"/>
        </w:rPr>
        <w:t> </w:t>
      </w:r>
      <w:r>
        <w:rPr>
          <w:i/>
          <w:sz w:val="24"/>
        </w:rPr>
        <w:t>A</w:t>
      </w:r>
      <w:r>
        <w:rPr>
          <w:i/>
          <w:spacing w:val="-15"/>
          <w:sz w:val="24"/>
        </w:rPr>
        <w:t> </w:t>
      </w:r>
      <w:r>
        <w:rPr>
          <w:i/>
          <w:sz w:val="24"/>
        </w:rPr>
        <w:t>Producción</w:t>
      </w:r>
      <w:r>
        <w:rPr>
          <w:i/>
          <w:spacing w:val="-15"/>
          <w:sz w:val="24"/>
        </w:rPr>
        <w:t> </w:t>
      </w:r>
      <w:r>
        <w:rPr>
          <w:i/>
          <w:sz w:val="24"/>
        </w:rPr>
        <w:t>De</w:t>
      </w:r>
      <w:r>
        <w:rPr>
          <w:i/>
          <w:spacing w:val="-15"/>
          <w:sz w:val="24"/>
        </w:rPr>
        <w:t> </w:t>
      </w:r>
      <w:r>
        <w:rPr>
          <w:i/>
          <w:sz w:val="24"/>
        </w:rPr>
        <w:t>Café De Alto</w:t>
      </w:r>
      <w:r>
        <w:rPr>
          <w:i/>
          <w:spacing w:val="-3"/>
          <w:sz w:val="24"/>
        </w:rPr>
        <w:t> </w:t>
      </w:r>
      <w:r>
        <w:rPr>
          <w:i/>
          <w:sz w:val="24"/>
        </w:rPr>
        <w:t>Precio?</w:t>
      </w:r>
      <w:r>
        <w:rPr>
          <w:i/>
          <w:spacing w:val="-1"/>
          <w:sz w:val="24"/>
        </w:rPr>
        <w:t> </w:t>
      </w:r>
      <w:r>
        <w:rPr>
          <w:sz w:val="24"/>
        </w:rPr>
        <w:t>Una vez</w:t>
      </w:r>
      <w:r>
        <w:rPr>
          <w:spacing w:val="-10"/>
          <w:sz w:val="24"/>
        </w:rPr>
        <w:t> </w:t>
      </w:r>
      <w:r>
        <w:rPr>
          <w:sz w:val="24"/>
        </w:rPr>
        <w:t>más,</w:t>
      </w:r>
      <w:r>
        <w:rPr>
          <w:spacing w:val="-3"/>
          <w:sz w:val="24"/>
        </w:rPr>
        <w:t> </w:t>
      </w:r>
      <w:r>
        <w:rPr>
          <w:sz w:val="24"/>
        </w:rPr>
        <w:t>los</w:t>
      </w:r>
      <w:r>
        <w:rPr>
          <w:spacing w:val="-7"/>
          <w:sz w:val="24"/>
        </w:rPr>
        <w:t> </w:t>
      </w:r>
      <w:r>
        <w:rPr>
          <w:sz w:val="24"/>
        </w:rPr>
        <w:t>países sudamericanos</w:t>
      </w:r>
      <w:r>
        <w:rPr>
          <w:spacing w:val="-7"/>
          <w:sz w:val="24"/>
        </w:rPr>
        <w:t> </w:t>
      </w:r>
      <w:r>
        <w:rPr>
          <w:sz w:val="24"/>
        </w:rPr>
        <w:t>de Brasil,</w:t>
      </w:r>
      <w:r>
        <w:rPr>
          <w:spacing w:val="-4"/>
          <w:sz w:val="24"/>
        </w:rPr>
        <w:t> </w:t>
      </w:r>
      <w:r>
        <w:rPr>
          <w:sz w:val="24"/>
        </w:rPr>
        <w:t>Perú</w:t>
      </w:r>
      <w:r>
        <w:rPr>
          <w:spacing w:val="-2"/>
          <w:sz w:val="24"/>
        </w:rPr>
        <w:t> </w:t>
      </w:r>
      <w:r>
        <w:rPr>
          <w:sz w:val="24"/>
        </w:rPr>
        <w:t>y</w:t>
      </w:r>
      <w:r>
        <w:rPr>
          <w:spacing w:val="-3"/>
          <w:sz w:val="24"/>
        </w:rPr>
        <w:t> </w:t>
      </w:r>
      <w:r>
        <w:rPr>
          <w:sz w:val="24"/>
        </w:rPr>
        <w:t>Colombia son</w:t>
      </w:r>
      <w:r>
        <w:rPr>
          <w:spacing w:val="-3"/>
          <w:sz w:val="24"/>
        </w:rPr>
        <w:t> </w:t>
      </w:r>
      <w:r>
        <w:rPr>
          <w:sz w:val="24"/>
        </w:rPr>
        <w:t>los más considerados como los que producen un café con alto precio. En contraposición, Vietnam, Indonesia y Honduras son las naciones menos consideradas en la producción de café con esa cualidad.</w:t>
      </w:r>
    </w:p>
    <w:p>
      <w:pPr>
        <w:pStyle w:val="BodyText"/>
        <w:spacing w:line="364" w:lineRule="auto" w:before="162"/>
        <w:ind w:left="142" w:right="717" w:firstLine="720"/>
        <w:jc w:val="both"/>
      </w:pPr>
      <w:r>
        <w:rPr/>
        <w:t>Ahora, en la figura 29 se indican las calificaciones de países seleccionados en producción de café de buen sabor y aroma.</w:t>
      </w:r>
    </w:p>
    <w:p>
      <w:pPr>
        <w:pStyle w:val="BodyText"/>
        <w:spacing w:after="0" w:line="364" w:lineRule="auto"/>
        <w:jc w:val="both"/>
        <w:sectPr>
          <w:pgSz w:w="11910" w:h="16840"/>
          <w:pgMar w:header="717" w:footer="0" w:top="1320" w:bottom="280" w:left="1559" w:right="708"/>
        </w:sectPr>
      </w:pPr>
    </w:p>
    <w:p>
      <w:pPr>
        <w:pStyle w:val="Heading1"/>
        <w:spacing w:before="80"/>
      </w:pPr>
      <w:bookmarkStart w:name="_bookmark56" w:id="57"/>
      <w:bookmarkEnd w:id="57"/>
      <w:r>
        <w:rPr>
          <w:b w:val="0"/>
        </w:rPr>
      </w:r>
      <w:r>
        <w:rPr/>
        <w:t>Figura</w:t>
      </w:r>
      <w:r>
        <w:rPr>
          <w:spacing w:val="6"/>
        </w:rPr>
        <w:t> </w:t>
      </w:r>
      <w:r>
        <w:rPr>
          <w:spacing w:val="-5"/>
        </w:rPr>
        <w:t>29</w:t>
      </w:r>
    </w:p>
    <w:p>
      <w:pPr>
        <w:pStyle w:val="BodyText"/>
        <w:spacing w:before="58"/>
        <w:rPr>
          <w:b/>
        </w:rPr>
      </w:pPr>
    </w:p>
    <w:p>
      <w:pPr>
        <w:spacing w:before="0"/>
        <w:ind w:left="142" w:right="0" w:firstLine="0"/>
        <w:jc w:val="left"/>
        <w:rPr>
          <w:i/>
          <w:sz w:val="24"/>
        </w:rPr>
      </w:pPr>
      <w:r>
        <w:rPr>
          <w:i/>
          <w:sz w:val="24"/>
        </w:rPr>
        <w:t>Calificación</w:t>
      </w:r>
      <w:r>
        <w:rPr>
          <w:i/>
          <w:spacing w:val="-15"/>
          <w:sz w:val="24"/>
        </w:rPr>
        <w:t> </w:t>
      </w:r>
      <w:r>
        <w:rPr>
          <w:i/>
          <w:sz w:val="24"/>
        </w:rPr>
        <w:t>en</w:t>
      </w:r>
      <w:r>
        <w:rPr>
          <w:i/>
          <w:spacing w:val="-1"/>
          <w:sz w:val="24"/>
        </w:rPr>
        <w:t> </w:t>
      </w:r>
      <w:r>
        <w:rPr>
          <w:i/>
          <w:sz w:val="24"/>
        </w:rPr>
        <w:t>producción</w:t>
      </w:r>
      <w:r>
        <w:rPr>
          <w:i/>
          <w:spacing w:val="-2"/>
          <w:sz w:val="24"/>
        </w:rPr>
        <w:t> </w:t>
      </w:r>
      <w:r>
        <w:rPr>
          <w:i/>
          <w:sz w:val="24"/>
        </w:rPr>
        <w:t>de</w:t>
      </w:r>
      <w:r>
        <w:rPr>
          <w:i/>
          <w:spacing w:val="1"/>
          <w:sz w:val="24"/>
        </w:rPr>
        <w:t> </w:t>
      </w:r>
      <w:r>
        <w:rPr>
          <w:i/>
          <w:sz w:val="24"/>
        </w:rPr>
        <w:t>café</w:t>
      </w:r>
      <w:r>
        <w:rPr>
          <w:i/>
          <w:spacing w:val="2"/>
          <w:sz w:val="24"/>
        </w:rPr>
        <w:t> </w:t>
      </w:r>
      <w:r>
        <w:rPr>
          <w:i/>
          <w:sz w:val="24"/>
        </w:rPr>
        <w:t>de</w:t>
      </w:r>
      <w:r>
        <w:rPr>
          <w:i/>
          <w:spacing w:val="1"/>
          <w:sz w:val="24"/>
        </w:rPr>
        <w:t> </w:t>
      </w:r>
      <w:r>
        <w:rPr>
          <w:i/>
          <w:sz w:val="24"/>
        </w:rPr>
        <w:t>buen</w:t>
      </w:r>
      <w:r>
        <w:rPr>
          <w:i/>
          <w:spacing w:val="6"/>
          <w:sz w:val="24"/>
        </w:rPr>
        <w:t> </w:t>
      </w:r>
      <w:r>
        <w:rPr>
          <w:i/>
          <w:sz w:val="24"/>
        </w:rPr>
        <w:t>sabor</w:t>
      </w:r>
      <w:r>
        <w:rPr>
          <w:i/>
          <w:spacing w:val="5"/>
          <w:sz w:val="24"/>
        </w:rPr>
        <w:t> </w:t>
      </w:r>
      <w:r>
        <w:rPr>
          <w:i/>
          <w:sz w:val="24"/>
        </w:rPr>
        <w:t>y</w:t>
      </w:r>
      <w:r>
        <w:rPr>
          <w:i/>
          <w:spacing w:val="1"/>
          <w:sz w:val="24"/>
        </w:rPr>
        <w:t> </w:t>
      </w:r>
      <w:r>
        <w:rPr>
          <w:i/>
          <w:sz w:val="24"/>
        </w:rPr>
        <w:t>aroma</w:t>
      </w:r>
      <w:r>
        <w:rPr>
          <w:i/>
          <w:spacing w:val="-1"/>
          <w:sz w:val="24"/>
        </w:rPr>
        <w:t> </w:t>
      </w:r>
      <w:r>
        <w:rPr>
          <w:i/>
          <w:sz w:val="24"/>
        </w:rPr>
        <w:t>a</w:t>
      </w:r>
      <w:r>
        <w:rPr>
          <w:i/>
          <w:spacing w:val="-2"/>
          <w:sz w:val="24"/>
        </w:rPr>
        <w:t> </w:t>
      </w:r>
      <w:r>
        <w:rPr>
          <w:i/>
          <w:sz w:val="24"/>
        </w:rPr>
        <w:t>países</w:t>
      </w:r>
      <w:r>
        <w:rPr>
          <w:i/>
          <w:spacing w:val="-5"/>
          <w:sz w:val="24"/>
        </w:rPr>
        <w:t> </w:t>
      </w:r>
      <w:r>
        <w:rPr>
          <w:i/>
          <w:spacing w:val="-2"/>
          <w:sz w:val="24"/>
        </w:rPr>
        <w:t>seleccionados</w:t>
      </w:r>
    </w:p>
    <w:p>
      <w:pPr>
        <w:pStyle w:val="BodyText"/>
        <w:spacing w:before="80"/>
        <w:rPr>
          <w:i/>
          <w:sz w:val="20"/>
        </w:rPr>
      </w:pPr>
      <w:r>
        <w:rPr>
          <w:i/>
          <w:sz w:val="20"/>
        </w:rPr>
        <mc:AlternateContent>
          <mc:Choice Requires="wps">
            <w:drawing>
              <wp:anchor distT="0" distB="0" distL="0" distR="0" allowOverlap="1" layoutInCell="1" locked="0" behindDoc="1" simplePos="0" relativeHeight="487630848">
                <wp:simplePos x="0" y="0"/>
                <wp:positionH relativeFrom="page">
                  <wp:posOffset>1075372</wp:posOffset>
                </wp:positionH>
                <wp:positionV relativeFrom="paragraph">
                  <wp:posOffset>213002</wp:posOffset>
                </wp:positionV>
                <wp:extent cx="5495925" cy="3209925"/>
                <wp:effectExtent l="0" t="0" r="0" b="0"/>
                <wp:wrapTopAndBottom/>
                <wp:docPr id="445" name="Group 445"/>
                <wp:cNvGraphicFramePr>
                  <a:graphicFrameLocks/>
                </wp:cNvGraphicFramePr>
                <a:graphic>
                  <a:graphicData uri="http://schemas.microsoft.com/office/word/2010/wordprocessingGroup">
                    <wpg:wgp>
                      <wpg:cNvPr id="445" name="Group 445"/>
                      <wpg:cNvGrpSpPr/>
                      <wpg:grpSpPr>
                        <a:xfrm>
                          <a:off x="0" y="0"/>
                          <a:ext cx="5495925" cy="3209925"/>
                          <a:chExt cx="5495925" cy="3209925"/>
                        </a:xfrm>
                      </wpg:grpSpPr>
                      <wps:wsp>
                        <wps:cNvPr id="446" name="Graphic 446"/>
                        <wps:cNvSpPr/>
                        <wps:spPr>
                          <a:xfrm>
                            <a:off x="1434909" y="291782"/>
                            <a:ext cx="2626360" cy="2626360"/>
                          </a:xfrm>
                          <a:custGeom>
                            <a:avLst/>
                            <a:gdLst/>
                            <a:ahLst/>
                            <a:cxnLst/>
                            <a:rect l="l" t="t" r="r" b="b"/>
                            <a:pathLst>
                              <a:path w="2626360" h="2626360">
                                <a:moveTo>
                                  <a:pt x="1312418" y="985520"/>
                                </a:moveTo>
                                <a:lnTo>
                                  <a:pt x="1547368" y="1080770"/>
                                </a:lnTo>
                              </a:path>
                              <a:path w="2626360" h="2626360">
                                <a:moveTo>
                                  <a:pt x="1547368" y="1080770"/>
                                </a:moveTo>
                                <a:lnTo>
                                  <a:pt x="1642618" y="1315720"/>
                                </a:lnTo>
                              </a:path>
                              <a:path w="2626360" h="2626360">
                                <a:moveTo>
                                  <a:pt x="1642618" y="1315720"/>
                                </a:moveTo>
                                <a:lnTo>
                                  <a:pt x="1547368" y="1544320"/>
                                </a:lnTo>
                              </a:path>
                              <a:path w="2626360" h="2626360">
                                <a:moveTo>
                                  <a:pt x="1547368" y="1544320"/>
                                </a:moveTo>
                                <a:lnTo>
                                  <a:pt x="1312418" y="1639570"/>
                                </a:lnTo>
                              </a:path>
                              <a:path w="2626360" h="2626360">
                                <a:moveTo>
                                  <a:pt x="1312418" y="1639570"/>
                                </a:moveTo>
                                <a:lnTo>
                                  <a:pt x="1083818" y="1544320"/>
                                </a:lnTo>
                              </a:path>
                              <a:path w="2626360" h="2626360">
                                <a:moveTo>
                                  <a:pt x="1083818" y="1544320"/>
                                </a:moveTo>
                                <a:lnTo>
                                  <a:pt x="982218" y="1315720"/>
                                </a:lnTo>
                              </a:path>
                              <a:path w="2626360" h="2626360">
                                <a:moveTo>
                                  <a:pt x="982218" y="1315720"/>
                                </a:moveTo>
                                <a:lnTo>
                                  <a:pt x="1083818" y="1080770"/>
                                </a:lnTo>
                              </a:path>
                              <a:path w="2626360" h="2626360">
                                <a:moveTo>
                                  <a:pt x="1083818" y="1080770"/>
                                </a:moveTo>
                                <a:lnTo>
                                  <a:pt x="1312418" y="985520"/>
                                </a:lnTo>
                              </a:path>
                              <a:path w="2626360" h="2626360">
                                <a:moveTo>
                                  <a:pt x="1312418" y="655320"/>
                                </a:moveTo>
                                <a:lnTo>
                                  <a:pt x="1775968" y="845820"/>
                                </a:lnTo>
                              </a:path>
                              <a:path w="2626360" h="2626360">
                                <a:moveTo>
                                  <a:pt x="1775968" y="845820"/>
                                </a:moveTo>
                                <a:lnTo>
                                  <a:pt x="1966468" y="1315720"/>
                                </a:lnTo>
                              </a:path>
                              <a:path w="2626360" h="2626360">
                                <a:moveTo>
                                  <a:pt x="1966468" y="1315720"/>
                                </a:moveTo>
                                <a:lnTo>
                                  <a:pt x="1775968" y="1779270"/>
                                </a:lnTo>
                              </a:path>
                              <a:path w="2626360" h="2626360">
                                <a:moveTo>
                                  <a:pt x="1775968" y="1779270"/>
                                </a:moveTo>
                                <a:lnTo>
                                  <a:pt x="1312418" y="1969770"/>
                                </a:lnTo>
                              </a:path>
                              <a:path w="2626360" h="2626360">
                                <a:moveTo>
                                  <a:pt x="1312418" y="1969770"/>
                                </a:moveTo>
                                <a:lnTo>
                                  <a:pt x="848868" y="1779270"/>
                                </a:lnTo>
                              </a:path>
                              <a:path w="2626360" h="2626360">
                                <a:moveTo>
                                  <a:pt x="848868" y="1779270"/>
                                </a:moveTo>
                                <a:lnTo>
                                  <a:pt x="658368" y="1315720"/>
                                </a:lnTo>
                              </a:path>
                              <a:path w="2626360" h="2626360">
                                <a:moveTo>
                                  <a:pt x="658368" y="1315720"/>
                                </a:moveTo>
                                <a:lnTo>
                                  <a:pt x="848868" y="845820"/>
                                </a:lnTo>
                              </a:path>
                              <a:path w="2626360" h="2626360">
                                <a:moveTo>
                                  <a:pt x="848868" y="845820"/>
                                </a:moveTo>
                                <a:lnTo>
                                  <a:pt x="1312418" y="655320"/>
                                </a:lnTo>
                              </a:path>
                              <a:path w="2626360" h="2626360">
                                <a:moveTo>
                                  <a:pt x="1312418" y="331470"/>
                                </a:moveTo>
                                <a:lnTo>
                                  <a:pt x="2010918" y="617220"/>
                                </a:lnTo>
                              </a:path>
                              <a:path w="2626360" h="2626360">
                                <a:moveTo>
                                  <a:pt x="2010918" y="617220"/>
                                </a:moveTo>
                                <a:lnTo>
                                  <a:pt x="2296668" y="1315720"/>
                                </a:lnTo>
                              </a:path>
                              <a:path w="2626360" h="2626360">
                                <a:moveTo>
                                  <a:pt x="2296668" y="1315720"/>
                                </a:moveTo>
                                <a:lnTo>
                                  <a:pt x="2010918" y="2007870"/>
                                </a:lnTo>
                              </a:path>
                              <a:path w="2626360" h="2626360">
                                <a:moveTo>
                                  <a:pt x="2010918" y="2007870"/>
                                </a:moveTo>
                                <a:lnTo>
                                  <a:pt x="1312418" y="2299970"/>
                                </a:lnTo>
                              </a:path>
                              <a:path w="2626360" h="2626360">
                                <a:moveTo>
                                  <a:pt x="1312418" y="2299970"/>
                                </a:moveTo>
                                <a:lnTo>
                                  <a:pt x="613918" y="2007870"/>
                                </a:lnTo>
                              </a:path>
                              <a:path w="2626360" h="2626360">
                                <a:moveTo>
                                  <a:pt x="613918" y="2007870"/>
                                </a:moveTo>
                                <a:lnTo>
                                  <a:pt x="328168" y="1315720"/>
                                </a:lnTo>
                              </a:path>
                              <a:path w="2626360" h="2626360">
                                <a:moveTo>
                                  <a:pt x="328168" y="1315720"/>
                                </a:moveTo>
                                <a:lnTo>
                                  <a:pt x="613918" y="617220"/>
                                </a:lnTo>
                              </a:path>
                              <a:path w="2626360" h="2626360">
                                <a:moveTo>
                                  <a:pt x="613918" y="617220"/>
                                </a:moveTo>
                                <a:lnTo>
                                  <a:pt x="1312418" y="331470"/>
                                </a:lnTo>
                              </a:path>
                              <a:path w="2626360" h="2626360">
                                <a:moveTo>
                                  <a:pt x="1312418" y="0"/>
                                </a:moveTo>
                                <a:lnTo>
                                  <a:pt x="2239518" y="382270"/>
                                </a:lnTo>
                              </a:path>
                              <a:path w="2626360" h="2626360">
                                <a:moveTo>
                                  <a:pt x="2239518" y="382270"/>
                                </a:moveTo>
                                <a:lnTo>
                                  <a:pt x="2626106" y="1315720"/>
                                </a:lnTo>
                              </a:path>
                              <a:path w="2626360" h="2626360">
                                <a:moveTo>
                                  <a:pt x="2626106" y="1315720"/>
                                </a:moveTo>
                                <a:lnTo>
                                  <a:pt x="2239518" y="2242820"/>
                                </a:lnTo>
                              </a:path>
                              <a:path w="2626360" h="2626360">
                                <a:moveTo>
                                  <a:pt x="2239518" y="2242820"/>
                                </a:moveTo>
                                <a:lnTo>
                                  <a:pt x="1312418" y="2626233"/>
                                </a:lnTo>
                              </a:path>
                              <a:path w="2626360" h="2626360">
                                <a:moveTo>
                                  <a:pt x="1312418" y="2626233"/>
                                </a:moveTo>
                                <a:lnTo>
                                  <a:pt x="385318" y="2242820"/>
                                </a:lnTo>
                              </a:path>
                              <a:path w="2626360" h="2626360">
                                <a:moveTo>
                                  <a:pt x="385318" y="2242820"/>
                                </a:moveTo>
                                <a:lnTo>
                                  <a:pt x="0" y="1315720"/>
                                </a:lnTo>
                              </a:path>
                              <a:path w="2626360" h="2626360">
                                <a:moveTo>
                                  <a:pt x="0" y="1315720"/>
                                </a:moveTo>
                                <a:lnTo>
                                  <a:pt x="385318" y="382270"/>
                                </a:lnTo>
                              </a:path>
                              <a:path w="2626360" h="2626360">
                                <a:moveTo>
                                  <a:pt x="385318" y="382270"/>
                                </a:moveTo>
                                <a:lnTo>
                                  <a:pt x="1312418" y="0"/>
                                </a:lnTo>
                              </a:path>
                            </a:pathLst>
                          </a:custGeom>
                          <a:ln w="9525">
                            <a:solidFill>
                              <a:srgbClr val="D9D9D9"/>
                            </a:solidFill>
                            <a:prstDash val="solid"/>
                          </a:ln>
                        </wps:spPr>
                        <wps:bodyPr wrap="square" lIns="0" tIns="0" rIns="0" bIns="0" rtlCol="0">
                          <a:prstTxWarp prst="textNoShape">
                            <a:avLst/>
                          </a:prstTxWarp>
                          <a:noAutofit/>
                        </wps:bodyPr>
                      </wps:wsp>
                      <wps:wsp>
                        <wps:cNvPr id="447" name="Graphic 447"/>
                        <wps:cNvSpPr/>
                        <wps:spPr>
                          <a:xfrm>
                            <a:off x="2147252" y="921956"/>
                            <a:ext cx="1302385" cy="1384935"/>
                          </a:xfrm>
                          <a:custGeom>
                            <a:avLst/>
                            <a:gdLst/>
                            <a:ahLst/>
                            <a:cxnLst/>
                            <a:rect l="l" t="t" r="r" b="b"/>
                            <a:pathLst>
                              <a:path w="1302385" h="1384935">
                                <a:moveTo>
                                  <a:pt x="206375" y="285496"/>
                                </a:moveTo>
                                <a:lnTo>
                                  <a:pt x="600075" y="6096"/>
                                </a:lnTo>
                                <a:lnTo>
                                  <a:pt x="1285875" y="0"/>
                                </a:lnTo>
                                <a:lnTo>
                                  <a:pt x="1203325" y="685546"/>
                                </a:lnTo>
                                <a:lnTo>
                                  <a:pt x="1302258" y="1384427"/>
                                </a:lnTo>
                                <a:lnTo>
                                  <a:pt x="600075" y="1231646"/>
                                </a:lnTo>
                                <a:lnTo>
                                  <a:pt x="123825" y="1161796"/>
                                </a:lnTo>
                                <a:lnTo>
                                  <a:pt x="0" y="685546"/>
                                </a:lnTo>
                                <a:lnTo>
                                  <a:pt x="206375" y="285496"/>
                                </a:lnTo>
                              </a:path>
                            </a:pathLst>
                          </a:custGeom>
                          <a:ln w="28575">
                            <a:solidFill>
                              <a:srgbClr val="5F5F5F"/>
                            </a:solidFill>
                            <a:prstDash val="solid"/>
                          </a:ln>
                        </wps:spPr>
                        <wps:bodyPr wrap="square" lIns="0" tIns="0" rIns="0" bIns="0" rtlCol="0">
                          <a:prstTxWarp prst="textNoShape">
                            <a:avLst/>
                          </a:prstTxWarp>
                          <a:noAutofit/>
                        </wps:bodyPr>
                      </wps:wsp>
                      <pic:pic>
                        <pic:nvPicPr>
                          <pic:cNvPr id="448" name="Image 448"/>
                          <pic:cNvPicPr/>
                        </pic:nvPicPr>
                        <pic:blipFill>
                          <a:blip r:embed="rId91" cstate="print"/>
                          <a:stretch>
                            <a:fillRect/>
                          </a:stretch>
                        </pic:blipFill>
                        <pic:spPr>
                          <a:xfrm>
                            <a:off x="2709862" y="887412"/>
                            <a:ext cx="76200" cy="76200"/>
                          </a:xfrm>
                          <a:prstGeom prst="rect">
                            <a:avLst/>
                          </a:prstGeom>
                        </pic:spPr>
                      </pic:pic>
                      <pic:pic>
                        <pic:nvPicPr>
                          <pic:cNvPr id="449" name="Image 449"/>
                          <pic:cNvPicPr/>
                        </pic:nvPicPr>
                        <pic:blipFill>
                          <a:blip r:embed="rId91" cstate="print"/>
                          <a:stretch>
                            <a:fillRect/>
                          </a:stretch>
                        </pic:blipFill>
                        <pic:spPr>
                          <a:xfrm>
                            <a:off x="3395662" y="881062"/>
                            <a:ext cx="76200" cy="76200"/>
                          </a:xfrm>
                          <a:prstGeom prst="rect">
                            <a:avLst/>
                          </a:prstGeom>
                        </pic:spPr>
                      </pic:pic>
                      <pic:pic>
                        <pic:nvPicPr>
                          <pic:cNvPr id="450" name="Image 450"/>
                          <pic:cNvPicPr/>
                        </pic:nvPicPr>
                        <pic:blipFill>
                          <a:blip r:embed="rId91" cstate="print"/>
                          <a:stretch>
                            <a:fillRect/>
                          </a:stretch>
                        </pic:blipFill>
                        <pic:spPr>
                          <a:xfrm>
                            <a:off x="3313112" y="1566862"/>
                            <a:ext cx="76200" cy="76200"/>
                          </a:xfrm>
                          <a:prstGeom prst="rect">
                            <a:avLst/>
                          </a:prstGeom>
                        </pic:spPr>
                      </pic:pic>
                      <pic:pic>
                        <pic:nvPicPr>
                          <pic:cNvPr id="451" name="Image 451"/>
                          <pic:cNvPicPr/>
                        </pic:nvPicPr>
                        <pic:blipFill>
                          <a:blip r:embed="rId91" cstate="print"/>
                          <a:stretch>
                            <a:fillRect/>
                          </a:stretch>
                        </pic:blipFill>
                        <pic:spPr>
                          <a:xfrm>
                            <a:off x="3414712" y="2265362"/>
                            <a:ext cx="76200" cy="76200"/>
                          </a:xfrm>
                          <a:prstGeom prst="rect">
                            <a:avLst/>
                          </a:prstGeom>
                        </pic:spPr>
                      </pic:pic>
                      <pic:pic>
                        <pic:nvPicPr>
                          <pic:cNvPr id="452" name="Image 452"/>
                          <pic:cNvPicPr/>
                        </pic:nvPicPr>
                        <pic:blipFill>
                          <a:blip r:embed="rId91" cstate="print"/>
                          <a:stretch>
                            <a:fillRect/>
                          </a:stretch>
                        </pic:blipFill>
                        <pic:spPr>
                          <a:xfrm>
                            <a:off x="2709862" y="2112962"/>
                            <a:ext cx="76200" cy="76200"/>
                          </a:xfrm>
                          <a:prstGeom prst="rect">
                            <a:avLst/>
                          </a:prstGeom>
                        </pic:spPr>
                      </pic:pic>
                      <pic:pic>
                        <pic:nvPicPr>
                          <pic:cNvPr id="453" name="Image 453"/>
                          <pic:cNvPicPr/>
                        </pic:nvPicPr>
                        <pic:blipFill>
                          <a:blip r:embed="rId91" cstate="print"/>
                          <a:stretch>
                            <a:fillRect/>
                          </a:stretch>
                        </pic:blipFill>
                        <pic:spPr>
                          <a:xfrm>
                            <a:off x="2233612" y="2043112"/>
                            <a:ext cx="76200" cy="76200"/>
                          </a:xfrm>
                          <a:prstGeom prst="rect">
                            <a:avLst/>
                          </a:prstGeom>
                        </pic:spPr>
                      </pic:pic>
                      <pic:pic>
                        <pic:nvPicPr>
                          <pic:cNvPr id="454" name="Image 454"/>
                          <pic:cNvPicPr/>
                        </pic:nvPicPr>
                        <pic:blipFill>
                          <a:blip r:embed="rId91" cstate="print"/>
                          <a:stretch>
                            <a:fillRect/>
                          </a:stretch>
                        </pic:blipFill>
                        <pic:spPr>
                          <a:xfrm>
                            <a:off x="2106612" y="1566862"/>
                            <a:ext cx="76200" cy="76200"/>
                          </a:xfrm>
                          <a:prstGeom prst="rect">
                            <a:avLst/>
                          </a:prstGeom>
                        </pic:spPr>
                      </pic:pic>
                      <pic:pic>
                        <pic:nvPicPr>
                          <pic:cNvPr id="455" name="Image 455"/>
                          <pic:cNvPicPr/>
                        </pic:nvPicPr>
                        <pic:blipFill>
                          <a:blip r:embed="rId91" cstate="print"/>
                          <a:stretch>
                            <a:fillRect/>
                          </a:stretch>
                        </pic:blipFill>
                        <pic:spPr>
                          <a:xfrm>
                            <a:off x="2316162" y="1166812"/>
                            <a:ext cx="76200" cy="76200"/>
                          </a:xfrm>
                          <a:prstGeom prst="rect">
                            <a:avLst/>
                          </a:prstGeom>
                        </pic:spPr>
                      </pic:pic>
                      <wps:wsp>
                        <wps:cNvPr id="456" name="Graphic 456"/>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457" name="Textbox 457"/>
                        <wps:cNvSpPr txBox="1"/>
                        <wps:spPr>
                          <a:xfrm>
                            <a:off x="2293556" y="60980"/>
                            <a:ext cx="692150" cy="314325"/>
                          </a:xfrm>
                          <a:prstGeom prst="rect">
                            <a:avLst/>
                          </a:prstGeom>
                        </wps:spPr>
                        <wps:txbx>
                          <w:txbxContent>
                            <w:p>
                              <w:pPr>
                                <w:spacing w:line="199" w:lineRule="auto" w:before="28"/>
                                <w:ind w:left="0" w:right="17" w:firstLine="373"/>
                                <w:jc w:val="left"/>
                                <w:rPr>
                                  <w:sz w:val="24"/>
                                </w:rPr>
                              </w:pPr>
                              <w:r>
                                <w:rPr>
                                  <w:color w:val="585858"/>
                                  <w:spacing w:val="-2"/>
                                  <w:sz w:val="24"/>
                                </w:rPr>
                                <w:t>Etiopía </w:t>
                              </w:r>
                              <w:r>
                                <w:rPr>
                                  <w:color w:val="585858"/>
                                  <w:spacing w:val="-4"/>
                                  <w:sz w:val="24"/>
                                </w:rPr>
                                <w:t>2000</w:t>
                              </w:r>
                            </w:p>
                          </w:txbxContent>
                        </wps:txbx>
                        <wps:bodyPr wrap="square" lIns="0" tIns="0" rIns="0" bIns="0" rtlCol="0">
                          <a:noAutofit/>
                        </wps:bodyPr>
                      </wps:wsp>
                      <wps:wsp>
                        <wps:cNvPr id="458" name="Textbox 458"/>
                        <wps:cNvSpPr txBox="1"/>
                        <wps:spPr>
                          <a:xfrm>
                            <a:off x="1191577" y="549676"/>
                            <a:ext cx="609600" cy="168910"/>
                          </a:xfrm>
                          <a:prstGeom prst="rect">
                            <a:avLst/>
                          </a:prstGeom>
                        </wps:spPr>
                        <wps:txbx>
                          <w:txbxContent>
                            <w:p>
                              <w:pPr>
                                <w:spacing w:line="266" w:lineRule="exact" w:before="0"/>
                                <w:ind w:left="0" w:right="0" w:firstLine="0"/>
                                <w:jc w:val="left"/>
                                <w:rPr>
                                  <w:sz w:val="24"/>
                                </w:rPr>
                              </w:pPr>
                              <w:r>
                                <w:rPr>
                                  <w:color w:val="585858"/>
                                  <w:spacing w:val="-2"/>
                                  <w:sz w:val="24"/>
                                </w:rPr>
                                <w:t>Indonesia</w:t>
                              </w:r>
                            </w:p>
                          </w:txbxContent>
                        </wps:txbx>
                        <wps:bodyPr wrap="square" lIns="0" tIns="0" rIns="0" bIns="0" rtlCol="0">
                          <a:noAutofit/>
                        </wps:bodyPr>
                      </wps:wsp>
                      <wps:wsp>
                        <wps:cNvPr id="459" name="Textbox 459"/>
                        <wps:cNvSpPr txBox="1"/>
                        <wps:spPr>
                          <a:xfrm>
                            <a:off x="2293556" y="534690"/>
                            <a:ext cx="317500" cy="168910"/>
                          </a:xfrm>
                          <a:prstGeom prst="rect">
                            <a:avLst/>
                          </a:prstGeom>
                        </wps:spPr>
                        <wps:txbx>
                          <w:txbxContent>
                            <w:p>
                              <w:pPr>
                                <w:spacing w:line="266" w:lineRule="exact" w:before="0"/>
                                <w:ind w:left="0" w:right="0" w:firstLine="0"/>
                                <w:jc w:val="left"/>
                                <w:rPr>
                                  <w:sz w:val="24"/>
                                </w:rPr>
                              </w:pPr>
                              <w:r>
                                <w:rPr>
                                  <w:color w:val="585858"/>
                                  <w:spacing w:val="-4"/>
                                  <w:sz w:val="24"/>
                                </w:rPr>
                                <w:t>1500</w:t>
                              </w:r>
                            </w:p>
                          </w:txbxContent>
                        </wps:txbx>
                        <wps:bodyPr wrap="square" lIns="0" tIns="0" rIns="0" bIns="0" rtlCol="0">
                          <a:noAutofit/>
                        </wps:bodyPr>
                      </wps:wsp>
                      <wps:wsp>
                        <wps:cNvPr id="460" name="Textbox 460"/>
                        <wps:cNvSpPr txBox="1"/>
                        <wps:spPr>
                          <a:xfrm>
                            <a:off x="3717607" y="549676"/>
                            <a:ext cx="613410" cy="168910"/>
                          </a:xfrm>
                          <a:prstGeom prst="rect">
                            <a:avLst/>
                          </a:prstGeom>
                        </wps:spPr>
                        <wps:txbx>
                          <w:txbxContent>
                            <w:p>
                              <w:pPr>
                                <w:spacing w:line="266" w:lineRule="exact" w:before="0"/>
                                <w:ind w:left="0" w:right="0" w:firstLine="0"/>
                                <w:jc w:val="left"/>
                                <w:rPr>
                                  <w:sz w:val="24"/>
                                </w:rPr>
                              </w:pPr>
                              <w:r>
                                <w:rPr>
                                  <w:color w:val="585858"/>
                                  <w:spacing w:val="-2"/>
                                  <w:sz w:val="24"/>
                                </w:rPr>
                                <w:t>Colombia</w:t>
                              </w:r>
                            </w:p>
                          </w:txbxContent>
                        </wps:txbx>
                        <wps:bodyPr wrap="square" lIns="0" tIns="0" rIns="0" bIns="0" rtlCol="0">
                          <a:noAutofit/>
                        </wps:bodyPr>
                      </wps:wsp>
                      <wps:wsp>
                        <wps:cNvPr id="461" name="Textbox 461"/>
                        <wps:cNvSpPr txBox="1"/>
                        <wps:spPr>
                          <a:xfrm>
                            <a:off x="2293556" y="862829"/>
                            <a:ext cx="317500" cy="497840"/>
                          </a:xfrm>
                          <a:prstGeom prst="rect">
                            <a:avLst/>
                          </a:prstGeom>
                        </wps:spPr>
                        <wps:txbx>
                          <w:txbxContent>
                            <w:p>
                              <w:pPr>
                                <w:spacing w:line="266" w:lineRule="exact" w:before="0"/>
                                <w:ind w:left="0" w:right="0" w:firstLine="0"/>
                                <w:jc w:val="left"/>
                                <w:rPr>
                                  <w:sz w:val="24"/>
                                </w:rPr>
                              </w:pPr>
                              <w:r>
                                <w:rPr>
                                  <w:color w:val="585858"/>
                                  <w:spacing w:val="-4"/>
                                  <w:sz w:val="24"/>
                                </w:rPr>
                                <w:t>1000</w:t>
                              </w:r>
                            </w:p>
                            <w:p>
                              <w:pPr>
                                <w:spacing w:before="241"/>
                                <w:ind w:left="120" w:right="0" w:firstLine="0"/>
                                <w:jc w:val="left"/>
                                <w:rPr>
                                  <w:sz w:val="24"/>
                                </w:rPr>
                              </w:pPr>
                              <w:r>
                                <w:rPr>
                                  <w:color w:val="585858"/>
                                  <w:spacing w:val="-5"/>
                                  <w:sz w:val="24"/>
                                </w:rPr>
                                <w:t>500</w:t>
                              </w:r>
                            </w:p>
                          </w:txbxContent>
                        </wps:txbx>
                        <wps:bodyPr wrap="square" lIns="0" tIns="0" rIns="0" bIns="0" rtlCol="0">
                          <a:noAutofit/>
                        </wps:bodyPr>
                      </wps:wsp>
                      <wps:wsp>
                        <wps:cNvPr id="462" name="Textbox 462"/>
                        <wps:cNvSpPr txBox="1"/>
                        <wps:spPr>
                          <a:xfrm>
                            <a:off x="791146" y="1515482"/>
                            <a:ext cx="607695" cy="169545"/>
                          </a:xfrm>
                          <a:prstGeom prst="rect">
                            <a:avLst/>
                          </a:prstGeom>
                        </wps:spPr>
                        <wps:txbx>
                          <w:txbxContent>
                            <w:p>
                              <w:pPr>
                                <w:spacing w:line="266" w:lineRule="exact" w:before="0"/>
                                <w:ind w:left="0" w:right="0" w:firstLine="0"/>
                                <w:jc w:val="left"/>
                                <w:rPr>
                                  <w:sz w:val="24"/>
                                </w:rPr>
                              </w:pPr>
                              <w:r>
                                <w:rPr>
                                  <w:color w:val="585858"/>
                                  <w:spacing w:val="-2"/>
                                  <w:sz w:val="24"/>
                                </w:rPr>
                                <w:t>Honduras</w:t>
                              </w:r>
                            </w:p>
                          </w:txbxContent>
                        </wps:txbx>
                        <wps:bodyPr wrap="square" lIns="0" tIns="0" rIns="0" bIns="0" rtlCol="0">
                          <a:noAutofit/>
                        </wps:bodyPr>
                      </wps:wsp>
                      <wps:wsp>
                        <wps:cNvPr id="463" name="Textbox 463"/>
                        <wps:cNvSpPr txBox="1"/>
                        <wps:spPr>
                          <a:xfrm>
                            <a:off x="2522156" y="1519673"/>
                            <a:ext cx="89535" cy="169545"/>
                          </a:xfrm>
                          <a:prstGeom prst="rect">
                            <a:avLst/>
                          </a:prstGeom>
                        </wps:spPr>
                        <wps:txbx>
                          <w:txbxContent>
                            <w:p>
                              <w:pPr>
                                <w:spacing w:line="266" w:lineRule="exact" w:before="0"/>
                                <w:ind w:left="0" w:right="0" w:firstLine="0"/>
                                <w:jc w:val="left"/>
                                <w:rPr>
                                  <w:sz w:val="24"/>
                                </w:rPr>
                              </w:pPr>
                              <w:r>
                                <w:rPr>
                                  <w:color w:val="585858"/>
                                  <w:spacing w:val="-10"/>
                                  <w:sz w:val="24"/>
                                </w:rPr>
                                <w:t>0</w:t>
                              </w:r>
                            </w:p>
                          </w:txbxContent>
                        </wps:txbx>
                        <wps:bodyPr wrap="square" lIns="0" tIns="0" rIns="0" bIns="0" rtlCol="0">
                          <a:noAutofit/>
                        </wps:bodyPr>
                      </wps:wsp>
                      <wps:wsp>
                        <wps:cNvPr id="464" name="Textbox 464"/>
                        <wps:cNvSpPr txBox="1"/>
                        <wps:spPr>
                          <a:xfrm>
                            <a:off x="4117911" y="1515482"/>
                            <a:ext cx="476250" cy="169545"/>
                          </a:xfrm>
                          <a:prstGeom prst="rect">
                            <a:avLst/>
                          </a:prstGeom>
                        </wps:spPr>
                        <wps:txbx>
                          <w:txbxContent>
                            <w:p>
                              <w:pPr>
                                <w:spacing w:line="266" w:lineRule="exact" w:before="0"/>
                                <w:ind w:left="0" w:right="0" w:firstLine="0"/>
                                <w:jc w:val="left"/>
                                <w:rPr>
                                  <w:sz w:val="24"/>
                                </w:rPr>
                              </w:pPr>
                              <w:r>
                                <w:rPr>
                                  <w:color w:val="585858"/>
                                  <w:spacing w:val="-2"/>
                                  <w:sz w:val="24"/>
                                </w:rPr>
                                <w:t>México</w:t>
                              </w:r>
                            </w:p>
                          </w:txbxContent>
                        </wps:txbx>
                        <wps:bodyPr wrap="square" lIns="0" tIns="0" rIns="0" bIns="0" rtlCol="0">
                          <a:noAutofit/>
                        </wps:bodyPr>
                      </wps:wsp>
                      <wps:wsp>
                        <wps:cNvPr id="465" name="Textbox 465"/>
                        <wps:cNvSpPr txBox="1"/>
                        <wps:spPr>
                          <a:xfrm>
                            <a:off x="1420177" y="2482362"/>
                            <a:ext cx="380365" cy="168910"/>
                          </a:xfrm>
                          <a:prstGeom prst="rect">
                            <a:avLst/>
                          </a:prstGeom>
                        </wps:spPr>
                        <wps:txbx>
                          <w:txbxContent>
                            <w:p>
                              <w:pPr>
                                <w:spacing w:line="266" w:lineRule="exact" w:before="0"/>
                                <w:ind w:left="0" w:right="0" w:firstLine="0"/>
                                <w:jc w:val="left"/>
                                <w:rPr>
                                  <w:sz w:val="24"/>
                                </w:rPr>
                              </w:pPr>
                              <w:r>
                                <w:rPr>
                                  <w:color w:val="585858"/>
                                  <w:spacing w:val="-2"/>
                                  <w:sz w:val="24"/>
                                </w:rPr>
                                <w:t>Brasil</w:t>
                              </w:r>
                            </w:p>
                          </w:txbxContent>
                        </wps:txbx>
                        <wps:bodyPr wrap="square" lIns="0" tIns="0" rIns="0" bIns="0" rtlCol="0">
                          <a:noAutofit/>
                        </wps:bodyPr>
                      </wps:wsp>
                      <wps:wsp>
                        <wps:cNvPr id="466" name="Textbox 466"/>
                        <wps:cNvSpPr txBox="1"/>
                        <wps:spPr>
                          <a:xfrm>
                            <a:off x="3717607" y="2482362"/>
                            <a:ext cx="292100" cy="168910"/>
                          </a:xfrm>
                          <a:prstGeom prst="rect">
                            <a:avLst/>
                          </a:prstGeom>
                        </wps:spPr>
                        <wps:txbx>
                          <w:txbxContent>
                            <w:p>
                              <w:pPr>
                                <w:spacing w:line="266" w:lineRule="exact" w:before="0"/>
                                <w:ind w:left="0" w:right="0" w:firstLine="0"/>
                                <w:jc w:val="left"/>
                                <w:rPr>
                                  <w:sz w:val="24"/>
                                </w:rPr>
                              </w:pPr>
                              <w:r>
                                <w:rPr>
                                  <w:color w:val="585858"/>
                                  <w:spacing w:val="-4"/>
                                  <w:sz w:val="24"/>
                                </w:rPr>
                                <w:t>Perú</w:t>
                              </w:r>
                            </w:p>
                          </w:txbxContent>
                        </wps:txbx>
                        <wps:bodyPr wrap="square" lIns="0" tIns="0" rIns="0" bIns="0" rtlCol="0">
                          <a:noAutofit/>
                        </wps:bodyPr>
                      </wps:wsp>
                      <wps:wsp>
                        <wps:cNvPr id="467" name="Textbox 467"/>
                        <wps:cNvSpPr txBox="1"/>
                        <wps:spPr>
                          <a:xfrm>
                            <a:off x="2488628" y="2970931"/>
                            <a:ext cx="537210" cy="168910"/>
                          </a:xfrm>
                          <a:prstGeom prst="rect">
                            <a:avLst/>
                          </a:prstGeom>
                        </wps:spPr>
                        <wps:txbx>
                          <w:txbxContent>
                            <w:p>
                              <w:pPr>
                                <w:spacing w:line="266" w:lineRule="exact" w:before="0"/>
                                <w:ind w:left="0" w:right="0" w:firstLine="0"/>
                                <w:jc w:val="left"/>
                                <w:rPr>
                                  <w:sz w:val="24"/>
                                </w:rPr>
                              </w:pPr>
                              <w:r>
                                <w:rPr>
                                  <w:color w:val="585858"/>
                                  <w:spacing w:val="-2"/>
                                  <w:sz w:val="24"/>
                                </w:rPr>
                                <w:t>Vietnam</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685632;mso-wrap-distance-left:0;mso-wrap-distance-right:0" id="docshapegroup419" coordorigin="1694,335" coordsize="8655,5055">
                <v:shape style="position:absolute;left:3953;top:794;width:4136;height:4136" id="docshape420" coordorigin="3953,795" coordsize="4136,4136" path="m6020,2347l6390,2497m6390,2497l6540,2867m6540,2867l6390,3227m6390,3227l6020,3377m6020,3377l5660,3227m5660,3227l5500,2867m5500,2867l5660,2497m5660,2497l6020,2347m6020,1827l6750,2127m6750,2127l7050,2867m7050,2867l6750,3597m6750,3597l6020,3897m6020,3897l5290,3597m5290,3597l4990,2867m4990,2867l5290,2127m5290,2127l6020,1827m6020,1317l7120,1767m7120,1767l7570,2867m7570,2867l7120,3957m7120,3957l6020,4417m6020,4417l4920,3957m4920,3957l4470,2867m4470,2867l4920,1767m4920,1767l6020,1317m6020,795l7480,1397m7480,1397l8089,2867m8089,2867l7480,4327m7480,4327l6020,4931m6020,4931l4560,4327m4560,4327l3953,2867m3953,2867l4560,1397m4560,1397l6020,795e" filled="false" stroked="true" strokeweight=".75pt" strokecolor="#d9d9d9">
                  <v:path arrowok="t"/>
                  <v:stroke dashstyle="solid"/>
                </v:shape>
                <v:shape style="position:absolute;left:5075;top:1787;width:2051;height:2181" id="docshape421" coordorigin="5075,1787" coordsize="2051,2181" path="m5400,2237l6020,1797,7100,1787,6970,2867,7126,3968,6020,3727,5270,3617,5075,2867,5400,2237e" filled="false" stroked="true" strokeweight="2.25pt" strokecolor="#5f5f5f">
                  <v:path arrowok="t"/>
                  <v:stroke dashstyle="solid"/>
                </v:shape>
                <v:shape style="position:absolute;left:5961;top:1732;width:120;height:120" type="#_x0000_t75" id="docshape422" stroked="false">
                  <v:imagedata r:id="rId91" o:title=""/>
                </v:shape>
                <v:shape style="position:absolute;left:7041;top:1722;width:120;height:120" type="#_x0000_t75" id="docshape423" stroked="false">
                  <v:imagedata r:id="rId91" o:title=""/>
                </v:shape>
                <v:shape style="position:absolute;left:6911;top:2802;width:120;height:120" type="#_x0000_t75" id="docshape424" stroked="false">
                  <v:imagedata r:id="rId91" o:title=""/>
                </v:shape>
                <v:shape style="position:absolute;left:7071;top:3902;width:120;height:120" type="#_x0000_t75" id="docshape425" stroked="false">
                  <v:imagedata r:id="rId91" o:title=""/>
                </v:shape>
                <v:shape style="position:absolute;left:5961;top:3662;width:120;height:120" type="#_x0000_t75" id="docshape426" stroked="false">
                  <v:imagedata r:id="rId91" o:title=""/>
                </v:shape>
                <v:shape style="position:absolute;left:5211;top:3552;width:120;height:120" type="#_x0000_t75" id="docshape427" stroked="false">
                  <v:imagedata r:id="rId91" o:title=""/>
                </v:shape>
                <v:shape style="position:absolute;left:5011;top:2802;width:120;height:120" type="#_x0000_t75" id="docshape428" stroked="false">
                  <v:imagedata r:id="rId91" o:title=""/>
                </v:shape>
                <v:shape style="position:absolute;left:5341;top:2172;width:120;height:120" type="#_x0000_t75" id="docshape429" stroked="false">
                  <v:imagedata r:id="rId91" o:title=""/>
                </v:shape>
                <v:rect style="position:absolute;left:1701;top:342;width:8640;height:5040" id="docshape430" filled="false" stroked="true" strokeweight=".75pt" strokecolor="#d9d9d9">
                  <v:stroke dashstyle="solid"/>
                </v:rect>
                <v:shape style="position:absolute;left:5305;top:431;width:1090;height:495" type="#_x0000_t202" id="docshape431" filled="false" stroked="false">
                  <v:textbox inset="0,0,0,0">
                    <w:txbxContent>
                      <w:p>
                        <w:pPr>
                          <w:spacing w:line="199" w:lineRule="auto" w:before="28"/>
                          <w:ind w:left="0" w:right="17" w:firstLine="373"/>
                          <w:jc w:val="left"/>
                          <w:rPr>
                            <w:sz w:val="24"/>
                          </w:rPr>
                        </w:pPr>
                        <w:r>
                          <w:rPr>
                            <w:color w:val="585858"/>
                            <w:spacing w:val="-2"/>
                            <w:sz w:val="24"/>
                          </w:rPr>
                          <w:t>Etiopía </w:t>
                        </w:r>
                        <w:r>
                          <w:rPr>
                            <w:color w:val="585858"/>
                            <w:spacing w:val="-4"/>
                            <w:sz w:val="24"/>
                          </w:rPr>
                          <w:t>2000</w:t>
                        </w:r>
                      </w:p>
                    </w:txbxContent>
                  </v:textbox>
                  <w10:wrap type="none"/>
                </v:shape>
                <v:shape style="position:absolute;left:3570;top:1201;width:960;height:266" type="#_x0000_t202" id="docshape432" filled="false" stroked="false">
                  <v:textbox inset="0,0,0,0">
                    <w:txbxContent>
                      <w:p>
                        <w:pPr>
                          <w:spacing w:line="266" w:lineRule="exact" w:before="0"/>
                          <w:ind w:left="0" w:right="0" w:firstLine="0"/>
                          <w:jc w:val="left"/>
                          <w:rPr>
                            <w:sz w:val="24"/>
                          </w:rPr>
                        </w:pPr>
                        <w:r>
                          <w:rPr>
                            <w:color w:val="585858"/>
                            <w:spacing w:val="-2"/>
                            <w:sz w:val="24"/>
                          </w:rPr>
                          <w:t>Indonesia</w:t>
                        </w:r>
                      </w:p>
                    </w:txbxContent>
                  </v:textbox>
                  <w10:wrap type="none"/>
                </v:shape>
                <v:shape style="position:absolute;left:5305;top:1177;width:500;height:266" type="#_x0000_t202" id="docshape433" filled="false" stroked="false">
                  <v:textbox inset="0,0,0,0">
                    <w:txbxContent>
                      <w:p>
                        <w:pPr>
                          <w:spacing w:line="266" w:lineRule="exact" w:before="0"/>
                          <w:ind w:left="0" w:right="0" w:firstLine="0"/>
                          <w:jc w:val="left"/>
                          <w:rPr>
                            <w:sz w:val="24"/>
                          </w:rPr>
                        </w:pPr>
                        <w:r>
                          <w:rPr>
                            <w:color w:val="585858"/>
                            <w:spacing w:val="-4"/>
                            <w:sz w:val="24"/>
                          </w:rPr>
                          <w:t>1500</w:t>
                        </w:r>
                      </w:p>
                    </w:txbxContent>
                  </v:textbox>
                  <w10:wrap type="none"/>
                </v:shape>
                <v:shape style="position:absolute;left:7548;top:1201;width:966;height:266" type="#_x0000_t202" id="docshape434" filled="false" stroked="false">
                  <v:textbox inset="0,0,0,0">
                    <w:txbxContent>
                      <w:p>
                        <w:pPr>
                          <w:spacing w:line="266" w:lineRule="exact" w:before="0"/>
                          <w:ind w:left="0" w:right="0" w:firstLine="0"/>
                          <w:jc w:val="left"/>
                          <w:rPr>
                            <w:sz w:val="24"/>
                          </w:rPr>
                        </w:pPr>
                        <w:r>
                          <w:rPr>
                            <w:color w:val="585858"/>
                            <w:spacing w:val="-2"/>
                            <w:sz w:val="24"/>
                          </w:rPr>
                          <w:t>Colombia</w:t>
                        </w:r>
                      </w:p>
                    </w:txbxContent>
                  </v:textbox>
                  <w10:wrap type="none"/>
                </v:shape>
                <v:shape style="position:absolute;left:5305;top:1694;width:500;height:784" type="#_x0000_t202" id="docshape435" filled="false" stroked="false">
                  <v:textbox inset="0,0,0,0">
                    <w:txbxContent>
                      <w:p>
                        <w:pPr>
                          <w:spacing w:line="266" w:lineRule="exact" w:before="0"/>
                          <w:ind w:left="0" w:right="0" w:firstLine="0"/>
                          <w:jc w:val="left"/>
                          <w:rPr>
                            <w:sz w:val="24"/>
                          </w:rPr>
                        </w:pPr>
                        <w:r>
                          <w:rPr>
                            <w:color w:val="585858"/>
                            <w:spacing w:val="-4"/>
                            <w:sz w:val="24"/>
                          </w:rPr>
                          <w:t>1000</w:t>
                        </w:r>
                      </w:p>
                      <w:p>
                        <w:pPr>
                          <w:spacing w:before="241"/>
                          <w:ind w:left="120" w:right="0" w:firstLine="0"/>
                          <w:jc w:val="left"/>
                          <w:rPr>
                            <w:sz w:val="24"/>
                          </w:rPr>
                        </w:pPr>
                        <w:r>
                          <w:rPr>
                            <w:color w:val="585858"/>
                            <w:spacing w:val="-5"/>
                            <w:sz w:val="24"/>
                          </w:rPr>
                          <w:t>500</w:t>
                        </w:r>
                      </w:p>
                    </w:txbxContent>
                  </v:textbox>
                  <w10:wrap type="none"/>
                </v:shape>
                <v:shape style="position:absolute;left:2939;top:2722;width:957;height:267" type="#_x0000_t202" id="docshape436" filled="false" stroked="false">
                  <v:textbox inset="0,0,0,0">
                    <w:txbxContent>
                      <w:p>
                        <w:pPr>
                          <w:spacing w:line="266" w:lineRule="exact" w:before="0"/>
                          <w:ind w:left="0" w:right="0" w:firstLine="0"/>
                          <w:jc w:val="left"/>
                          <w:rPr>
                            <w:sz w:val="24"/>
                          </w:rPr>
                        </w:pPr>
                        <w:r>
                          <w:rPr>
                            <w:color w:val="585858"/>
                            <w:spacing w:val="-2"/>
                            <w:sz w:val="24"/>
                          </w:rPr>
                          <w:t>Honduras</w:t>
                        </w:r>
                      </w:p>
                    </w:txbxContent>
                  </v:textbox>
                  <w10:wrap type="none"/>
                </v:shape>
                <v:shape style="position:absolute;left:5665;top:2728;width:141;height:267" type="#_x0000_t202" id="docshape437" filled="false" stroked="false">
                  <v:textbox inset="0,0,0,0">
                    <w:txbxContent>
                      <w:p>
                        <w:pPr>
                          <w:spacing w:line="266" w:lineRule="exact" w:before="0"/>
                          <w:ind w:left="0" w:right="0" w:firstLine="0"/>
                          <w:jc w:val="left"/>
                          <w:rPr>
                            <w:sz w:val="24"/>
                          </w:rPr>
                        </w:pPr>
                        <w:r>
                          <w:rPr>
                            <w:color w:val="585858"/>
                            <w:spacing w:val="-10"/>
                            <w:sz w:val="24"/>
                          </w:rPr>
                          <w:t>0</w:t>
                        </w:r>
                      </w:p>
                    </w:txbxContent>
                  </v:textbox>
                  <w10:wrap type="none"/>
                </v:shape>
                <v:shape style="position:absolute;left:8178;top:2722;width:750;height:267" type="#_x0000_t202" id="docshape438" filled="false" stroked="false">
                  <v:textbox inset="0,0,0,0">
                    <w:txbxContent>
                      <w:p>
                        <w:pPr>
                          <w:spacing w:line="266" w:lineRule="exact" w:before="0"/>
                          <w:ind w:left="0" w:right="0" w:firstLine="0"/>
                          <w:jc w:val="left"/>
                          <w:rPr>
                            <w:sz w:val="24"/>
                          </w:rPr>
                        </w:pPr>
                        <w:r>
                          <w:rPr>
                            <w:color w:val="585858"/>
                            <w:spacing w:val="-2"/>
                            <w:sz w:val="24"/>
                          </w:rPr>
                          <w:t>México</w:t>
                        </w:r>
                      </w:p>
                    </w:txbxContent>
                  </v:textbox>
                  <w10:wrap type="none"/>
                </v:shape>
                <v:shape style="position:absolute;left:3930;top:4244;width:599;height:266" type="#_x0000_t202" id="docshape439" filled="false" stroked="false">
                  <v:textbox inset="0,0,0,0">
                    <w:txbxContent>
                      <w:p>
                        <w:pPr>
                          <w:spacing w:line="266" w:lineRule="exact" w:before="0"/>
                          <w:ind w:left="0" w:right="0" w:firstLine="0"/>
                          <w:jc w:val="left"/>
                          <w:rPr>
                            <w:sz w:val="24"/>
                          </w:rPr>
                        </w:pPr>
                        <w:r>
                          <w:rPr>
                            <w:color w:val="585858"/>
                            <w:spacing w:val="-2"/>
                            <w:sz w:val="24"/>
                          </w:rPr>
                          <w:t>Brasil</w:t>
                        </w:r>
                      </w:p>
                    </w:txbxContent>
                  </v:textbox>
                  <w10:wrap type="none"/>
                </v:shape>
                <v:shape style="position:absolute;left:7548;top:4244;width:460;height:266" type="#_x0000_t202" id="docshape440" filled="false" stroked="false">
                  <v:textbox inset="0,0,0,0">
                    <w:txbxContent>
                      <w:p>
                        <w:pPr>
                          <w:spacing w:line="266" w:lineRule="exact" w:before="0"/>
                          <w:ind w:left="0" w:right="0" w:firstLine="0"/>
                          <w:jc w:val="left"/>
                          <w:rPr>
                            <w:sz w:val="24"/>
                          </w:rPr>
                        </w:pPr>
                        <w:r>
                          <w:rPr>
                            <w:color w:val="585858"/>
                            <w:spacing w:val="-4"/>
                            <w:sz w:val="24"/>
                          </w:rPr>
                          <w:t>Perú</w:t>
                        </w:r>
                      </w:p>
                    </w:txbxContent>
                  </v:textbox>
                  <w10:wrap type="none"/>
                </v:shape>
                <v:shape style="position:absolute;left:5612;top:5014;width:846;height:266" type="#_x0000_t202" id="docshape441" filled="false" stroked="false">
                  <v:textbox inset="0,0,0,0">
                    <w:txbxContent>
                      <w:p>
                        <w:pPr>
                          <w:spacing w:line="266" w:lineRule="exact" w:before="0"/>
                          <w:ind w:left="0" w:right="0" w:firstLine="0"/>
                          <w:jc w:val="left"/>
                          <w:rPr>
                            <w:sz w:val="24"/>
                          </w:rPr>
                        </w:pPr>
                        <w:r>
                          <w:rPr>
                            <w:color w:val="585858"/>
                            <w:spacing w:val="-2"/>
                            <w:sz w:val="24"/>
                          </w:rPr>
                          <w:t>Vietnam</w:t>
                        </w:r>
                      </w:p>
                    </w:txbxContent>
                  </v:textbox>
                  <w10:wrap type="none"/>
                </v:shape>
                <w10:wrap type="topAndBottom"/>
              </v:group>
            </w:pict>
          </mc:Fallback>
        </mc:AlternateContent>
      </w:r>
    </w:p>
    <w:p>
      <w:pPr>
        <w:pStyle w:val="BodyText"/>
        <w:spacing w:before="11"/>
        <w:rPr>
          <w:i/>
        </w:rPr>
      </w:pPr>
    </w:p>
    <w:p>
      <w:pPr>
        <w:pStyle w:val="ListParagraph"/>
        <w:numPr>
          <w:ilvl w:val="4"/>
          <w:numId w:val="17"/>
        </w:numPr>
        <w:tabs>
          <w:tab w:pos="1583" w:val="left" w:leader="none"/>
        </w:tabs>
        <w:spacing w:line="362" w:lineRule="auto" w:before="0" w:after="0"/>
        <w:ind w:left="142" w:right="704" w:firstLine="270"/>
        <w:jc w:val="both"/>
        <w:rPr>
          <w:sz w:val="24"/>
        </w:rPr>
      </w:pPr>
      <w:r>
        <w:rPr>
          <w:i/>
          <w:sz w:val="24"/>
        </w:rPr>
        <w:t>¿Cómo</w:t>
      </w:r>
      <w:r>
        <w:rPr>
          <w:i/>
          <w:spacing w:val="-15"/>
          <w:sz w:val="24"/>
        </w:rPr>
        <w:t> </w:t>
      </w:r>
      <w:r>
        <w:rPr>
          <w:i/>
          <w:sz w:val="24"/>
        </w:rPr>
        <w:t>Calificaría</w:t>
      </w:r>
      <w:r>
        <w:rPr>
          <w:i/>
          <w:spacing w:val="-15"/>
          <w:sz w:val="24"/>
        </w:rPr>
        <w:t> </w:t>
      </w:r>
      <w:r>
        <w:rPr>
          <w:i/>
          <w:sz w:val="24"/>
        </w:rPr>
        <w:t>A</w:t>
      </w:r>
      <w:r>
        <w:rPr>
          <w:i/>
          <w:spacing w:val="-15"/>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15"/>
          <w:sz w:val="24"/>
        </w:rPr>
        <w:t> </w:t>
      </w:r>
      <w:r>
        <w:rPr>
          <w:i/>
          <w:sz w:val="24"/>
        </w:rPr>
        <w:t>Cuanto</w:t>
      </w:r>
      <w:r>
        <w:rPr>
          <w:i/>
          <w:spacing w:val="-15"/>
          <w:sz w:val="24"/>
        </w:rPr>
        <w:t> </w:t>
      </w:r>
      <w:r>
        <w:rPr>
          <w:i/>
          <w:sz w:val="24"/>
        </w:rPr>
        <w:t>A</w:t>
      </w:r>
      <w:r>
        <w:rPr>
          <w:i/>
          <w:spacing w:val="-15"/>
          <w:sz w:val="24"/>
        </w:rPr>
        <w:t> </w:t>
      </w:r>
      <w:r>
        <w:rPr>
          <w:i/>
          <w:sz w:val="24"/>
        </w:rPr>
        <w:t>Producción</w:t>
      </w:r>
      <w:r>
        <w:rPr>
          <w:i/>
          <w:spacing w:val="-15"/>
          <w:sz w:val="24"/>
        </w:rPr>
        <w:t> </w:t>
      </w:r>
      <w:r>
        <w:rPr>
          <w:i/>
          <w:sz w:val="24"/>
        </w:rPr>
        <w:t>De</w:t>
      </w:r>
      <w:r>
        <w:rPr>
          <w:i/>
          <w:spacing w:val="-15"/>
          <w:sz w:val="24"/>
        </w:rPr>
        <w:t> </w:t>
      </w:r>
      <w:r>
        <w:rPr>
          <w:i/>
          <w:sz w:val="24"/>
        </w:rPr>
        <w:t>Café De Buen Sabor Y Aroma? </w:t>
      </w:r>
      <w:r>
        <w:rPr>
          <w:sz w:val="24"/>
        </w:rPr>
        <w:t>La muestra considera que las naciones con mayor relevancia en la</w:t>
      </w:r>
      <w:r>
        <w:rPr>
          <w:spacing w:val="-2"/>
          <w:sz w:val="24"/>
        </w:rPr>
        <w:t> </w:t>
      </w:r>
      <w:r>
        <w:rPr>
          <w:sz w:val="24"/>
        </w:rPr>
        <w:t>producción</w:t>
      </w:r>
      <w:r>
        <w:rPr>
          <w:spacing w:val="-4"/>
          <w:sz w:val="24"/>
        </w:rPr>
        <w:t> </w:t>
      </w:r>
      <w:r>
        <w:rPr>
          <w:sz w:val="24"/>
        </w:rPr>
        <w:t>de</w:t>
      </w:r>
      <w:r>
        <w:rPr>
          <w:spacing w:val="-2"/>
          <w:sz w:val="24"/>
        </w:rPr>
        <w:t> </w:t>
      </w:r>
      <w:r>
        <w:rPr>
          <w:sz w:val="24"/>
        </w:rPr>
        <w:t>café</w:t>
      </w:r>
      <w:r>
        <w:rPr>
          <w:spacing w:val="-2"/>
          <w:sz w:val="24"/>
        </w:rPr>
        <w:t> </w:t>
      </w:r>
      <w:r>
        <w:rPr>
          <w:sz w:val="24"/>
        </w:rPr>
        <w:t>de</w:t>
      </w:r>
      <w:r>
        <w:rPr>
          <w:spacing w:val="-2"/>
          <w:sz w:val="24"/>
        </w:rPr>
        <w:t> </w:t>
      </w:r>
      <w:r>
        <w:rPr>
          <w:sz w:val="24"/>
        </w:rPr>
        <w:t>buen</w:t>
      </w:r>
      <w:r>
        <w:rPr>
          <w:spacing w:val="-15"/>
          <w:sz w:val="24"/>
        </w:rPr>
        <w:t> </w:t>
      </w:r>
      <w:r>
        <w:rPr>
          <w:sz w:val="24"/>
        </w:rPr>
        <w:t>sabor</w:t>
      </w:r>
      <w:r>
        <w:rPr>
          <w:spacing w:val="-4"/>
          <w:sz w:val="24"/>
        </w:rPr>
        <w:t> </w:t>
      </w:r>
      <w:r>
        <w:rPr>
          <w:sz w:val="24"/>
        </w:rPr>
        <w:t>y</w:t>
      </w:r>
      <w:r>
        <w:rPr>
          <w:spacing w:val="-14"/>
          <w:sz w:val="24"/>
        </w:rPr>
        <w:t> </w:t>
      </w:r>
      <w:r>
        <w:rPr>
          <w:sz w:val="24"/>
        </w:rPr>
        <w:t>aroma</w:t>
      </w:r>
      <w:r>
        <w:rPr>
          <w:spacing w:val="-2"/>
          <w:sz w:val="24"/>
        </w:rPr>
        <w:t> </w:t>
      </w:r>
      <w:r>
        <w:rPr>
          <w:sz w:val="24"/>
        </w:rPr>
        <w:t>son Perú</w:t>
      </w:r>
      <w:r>
        <w:rPr>
          <w:spacing w:val="-14"/>
          <w:sz w:val="24"/>
        </w:rPr>
        <w:t> </w:t>
      </w:r>
      <w:r>
        <w:rPr>
          <w:sz w:val="24"/>
        </w:rPr>
        <w:t>y</w:t>
      </w:r>
      <w:r>
        <w:rPr>
          <w:spacing w:val="-4"/>
          <w:sz w:val="24"/>
        </w:rPr>
        <w:t> </w:t>
      </w:r>
      <w:r>
        <w:rPr>
          <w:sz w:val="24"/>
        </w:rPr>
        <w:t>Colombia,</w:t>
      </w:r>
      <w:r>
        <w:rPr>
          <w:spacing w:val="-4"/>
          <w:sz w:val="24"/>
        </w:rPr>
        <w:t> </w:t>
      </w:r>
      <w:r>
        <w:rPr>
          <w:sz w:val="24"/>
        </w:rPr>
        <w:t>en</w:t>
      </w:r>
      <w:r>
        <w:rPr>
          <w:spacing w:val="-4"/>
          <w:sz w:val="24"/>
        </w:rPr>
        <w:t> </w:t>
      </w:r>
      <w:r>
        <w:rPr>
          <w:sz w:val="24"/>
        </w:rPr>
        <w:t>tanto</w:t>
      </w:r>
      <w:r>
        <w:rPr>
          <w:spacing w:val="-15"/>
          <w:sz w:val="24"/>
        </w:rPr>
        <w:t> </w:t>
      </w:r>
      <w:r>
        <w:rPr>
          <w:sz w:val="24"/>
        </w:rPr>
        <w:t>que</w:t>
      </w:r>
      <w:r>
        <w:rPr>
          <w:spacing w:val="-2"/>
          <w:sz w:val="24"/>
        </w:rPr>
        <w:t> </w:t>
      </w:r>
      <w:r>
        <w:rPr>
          <w:sz w:val="24"/>
        </w:rPr>
        <w:t>Indonesia</w:t>
      </w:r>
      <w:r>
        <w:rPr>
          <w:spacing w:val="-2"/>
          <w:sz w:val="24"/>
        </w:rPr>
        <w:t> </w:t>
      </w:r>
      <w:r>
        <w:rPr>
          <w:sz w:val="24"/>
        </w:rPr>
        <w:t>y Vietnam son los de menor relevancia en la producción de un café con</w:t>
      </w:r>
      <w:r>
        <w:rPr>
          <w:spacing w:val="-4"/>
          <w:sz w:val="24"/>
        </w:rPr>
        <w:t> </w:t>
      </w:r>
      <w:r>
        <w:rPr>
          <w:sz w:val="24"/>
        </w:rPr>
        <w:t>esta cualidad.</w:t>
      </w:r>
    </w:p>
    <w:p>
      <w:pPr>
        <w:pStyle w:val="ListParagraph"/>
        <w:numPr>
          <w:ilvl w:val="4"/>
          <w:numId w:val="17"/>
        </w:numPr>
        <w:tabs>
          <w:tab w:pos="1583" w:val="left" w:leader="none"/>
        </w:tabs>
        <w:spacing w:line="360" w:lineRule="auto" w:before="154" w:after="0"/>
        <w:ind w:left="142" w:right="706" w:firstLine="270"/>
        <w:jc w:val="both"/>
        <w:rPr>
          <w:sz w:val="24"/>
        </w:rPr>
      </w:pPr>
      <w:r>
        <w:rPr>
          <w:i/>
          <w:sz w:val="24"/>
        </w:rPr>
        <w:t>¿Cómo</w:t>
      </w:r>
      <w:r>
        <w:rPr>
          <w:i/>
          <w:spacing w:val="-15"/>
          <w:sz w:val="24"/>
        </w:rPr>
        <w:t> </w:t>
      </w:r>
      <w:r>
        <w:rPr>
          <w:i/>
          <w:sz w:val="24"/>
        </w:rPr>
        <w:t>Calificaría</w:t>
      </w:r>
      <w:r>
        <w:rPr>
          <w:i/>
          <w:spacing w:val="-15"/>
          <w:sz w:val="24"/>
        </w:rPr>
        <w:t> </w:t>
      </w:r>
      <w:r>
        <w:rPr>
          <w:i/>
          <w:sz w:val="24"/>
        </w:rPr>
        <w:t>A</w:t>
      </w:r>
      <w:r>
        <w:rPr>
          <w:i/>
          <w:spacing w:val="-15"/>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15"/>
          <w:sz w:val="24"/>
        </w:rPr>
        <w:t> </w:t>
      </w:r>
      <w:r>
        <w:rPr>
          <w:i/>
          <w:sz w:val="24"/>
        </w:rPr>
        <w:t>Cuanto</w:t>
      </w:r>
      <w:r>
        <w:rPr>
          <w:i/>
          <w:spacing w:val="-15"/>
          <w:sz w:val="24"/>
        </w:rPr>
        <w:t> </w:t>
      </w:r>
      <w:r>
        <w:rPr>
          <w:i/>
          <w:sz w:val="24"/>
        </w:rPr>
        <w:t>A</w:t>
      </w:r>
      <w:r>
        <w:rPr>
          <w:i/>
          <w:spacing w:val="-15"/>
          <w:sz w:val="24"/>
        </w:rPr>
        <w:t> </w:t>
      </w:r>
      <w:r>
        <w:rPr>
          <w:i/>
          <w:sz w:val="24"/>
        </w:rPr>
        <w:t>Producción</w:t>
      </w:r>
      <w:r>
        <w:rPr>
          <w:i/>
          <w:spacing w:val="-15"/>
          <w:sz w:val="24"/>
        </w:rPr>
        <w:t> </w:t>
      </w:r>
      <w:r>
        <w:rPr>
          <w:i/>
          <w:sz w:val="24"/>
        </w:rPr>
        <w:t>De</w:t>
      </w:r>
      <w:r>
        <w:rPr>
          <w:i/>
          <w:spacing w:val="-15"/>
          <w:sz w:val="24"/>
        </w:rPr>
        <w:t> </w:t>
      </w:r>
      <w:r>
        <w:rPr>
          <w:i/>
          <w:sz w:val="24"/>
        </w:rPr>
        <w:t>Café Saludable Para</w:t>
      </w:r>
      <w:r>
        <w:rPr>
          <w:i/>
          <w:spacing w:val="-2"/>
          <w:sz w:val="24"/>
        </w:rPr>
        <w:t> </w:t>
      </w:r>
      <w:r>
        <w:rPr>
          <w:i/>
          <w:sz w:val="24"/>
        </w:rPr>
        <w:t>Quien</w:t>
      </w:r>
      <w:r>
        <w:rPr>
          <w:i/>
          <w:spacing w:val="-2"/>
          <w:sz w:val="24"/>
        </w:rPr>
        <w:t> </w:t>
      </w:r>
      <w:r>
        <w:rPr>
          <w:i/>
          <w:sz w:val="24"/>
        </w:rPr>
        <w:t>Lo</w:t>
      </w:r>
      <w:r>
        <w:rPr>
          <w:i/>
          <w:spacing w:val="-2"/>
          <w:sz w:val="24"/>
        </w:rPr>
        <w:t> </w:t>
      </w:r>
      <w:r>
        <w:rPr>
          <w:i/>
          <w:sz w:val="24"/>
        </w:rPr>
        <w:t>Consume? </w:t>
      </w:r>
      <w:r>
        <w:rPr>
          <w:sz w:val="24"/>
        </w:rPr>
        <w:t>Perú</w:t>
      </w:r>
      <w:r>
        <w:rPr>
          <w:spacing w:val="-1"/>
          <w:sz w:val="24"/>
        </w:rPr>
        <w:t> </w:t>
      </w:r>
      <w:r>
        <w:rPr>
          <w:sz w:val="24"/>
        </w:rPr>
        <w:t>y</w:t>
      </w:r>
      <w:r>
        <w:rPr>
          <w:spacing w:val="-2"/>
          <w:sz w:val="24"/>
        </w:rPr>
        <w:t> </w:t>
      </w:r>
      <w:r>
        <w:rPr>
          <w:sz w:val="24"/>
        </w:rPr>
        <w:t>Colombia son las naciones</w:t>
      </w:r>
      <w:r>
        <w:rPr>
          <w:spacing w:val="-6"/>
          <w:sz w:val="24"/>
        </w:rPr>
        <w:t> </w:t>
      </w:r>
      <w:r>
        <w:rPr>
          <w:sz w:val="24"/>
        </w:rPr>
        <w:t>consideradas</w:t>
      </w:r>
      <w:r>
        <w:rPr>
          <w:spacing w:val="-6"/>
          <w:sz w:val="24"/>
        </w:rPr>
        <w:t> </w:t>
      </w:r>
      <w:r>
        <w:rPr>
          <w:sz w:val="24"/>
        </w:rPr>
        <w:t>por</w:t>
      </w:r>
      <w:r>
        <w:rPr>
          <w:spacing w:val="-2"/>
          <w:sz w:val="24"/>
        </w:rPr>
        <w:t> </w:t>
      </w:r>
      <w:r>
        <w:rPr>
          <w:sz w:val="24"/>
        </w:rPr>
        <w:t>la muestra como las más importantes o muy importantes en la producción de café saludable para</w:t>
      </w:r>
      <w:r>
        <w:rPr>
          <w:spacing w:val="-15"/>
          <w:sz w:val="24"/>
        </w:rPr>
        <w:t> </w:t>
      </w:r>
      <w:r>
        <w:rPr>
          <w:sz w:val="24"/>
        </w:rPr>
        <w:t>quien</w:t>
      </w:r>
      <w:r>
        <w:rPr>
          <w:spacing w:val="-15"/>
          <w:sz w:val="24"/>
        </w:rPr>
        <w:t> </w:t>
      </w:r>
      <w:r>
        <w:rPr>
          <w:sz w:val="24"/>
        </w:rPr>
        <w:t>lo</w:t>
      </w:r>
      <w:r>
        <w:rPr>
          <w:spacing w:val="-15"/>
          <w:sz w:val="24"/>
        </w:rPr>
        <w:t> </w:t>
      </w:r>
      <w:r>
        <w:rPr>
          <w:sz w:val="24"/>
        </w:rPr>
        <w:t>ingiere.</w:t>
      </w:r>
      <w:r>
        <w:rPr>
          <w:spacing w:val="-15"/>
          <w:sz w:val="24"/>
        </w:rPr>
        <w:t> </w:t>
      </w:r>
      <w:r>
        <w:rPr>
          <w:sz w:val="24"/>
        </w:rPr>
        <w:t>Vietnam</w:t>
      </w:r>
      <w:r>
        <w:rPr>
          <w:spacing w:val="-15"/>
          <w:sz w:val="24"/>
        </w:rPr>
        <w:t> </w:t>
      </w:r>
      <w:r>
        <w:rPr>
          <w:sz w:val="24"/>
        </w:rPr>
        <w:t>e</w:t>
      </w:r>
      <w:r>
        <w:rPr>
          <w:spacing w:val="-15"/>
          <w:sz w:val="24"/>
        </w:rPr>
        <w:t> </w:t>
      </w:r>
      <w:r>
        <w:rPr>
          <w:sz w:val="24"/>
        </w:rPr>
        <w:t>Indonesia,</w:t>
      </w:r>
      <w:r>
        <w:rPr>
          <w:spacing w:val="-15"/>
          <w:sz w:val="24"/>
        </w:rPr>
        <w:t> </w:t>
      </w:r>
      <w:r>
        <w:rPr>
          <w:sz w:val="24"/>
        </w:rPr>
        <w:t>en</w:t>
      </w:r>
      <w:r>
        <w:rPr>
          <w:spacing w:val="-15"/>
          <w:sz w:val="24"/>
        </w:rPr>
        <w:t> </w:t>
      </w:r>
      <w:r>
        <w:rPr>
          <w:sz w:val="24"/>
        </w:rPr>
        <w:t>cambio,</w:t>
      </w:r>
      <w:r>
        <w:rPr>
          <w:spacing w:val="-15"/>
          <w:sz w:val="24"/>
        </w:rPr>
        <w:t> </w:t>
      </w:r>
      <w:r>
        <w:rPr>
          <w:sz w:val="24"/>
        </w:rPr>
        <w:t>son</w:t>
      </w:r>
      <w:r>
        <w:rPr>
          <w:spacing w:val="-15"/>
          <w:sz w:val="24"/>
        </w:rPr>
        <w:t> </w:t>
      </w:r>
      <w:r>
        <w:rPr>
          <w:sz w:val="24"/>
        </w:rPr>
        <w:t>los</w:t>
      </w:r>
      <w:r>
        <w:rPr>
          <w:spacing w:val="-15"/>
          <w:sz w:val="24"/>
        </w:rPr>
        <w:t> </w:t>
      </w:r>
      <w:r>
        <w:rPr>
          <w:sz w:val="24"/>
        </w:rPr>
        <w:t>países</w:t>
      </w:r>
      <w:r>
        <w:rPr>
          <w:spacing w:val="-15"/>
          <w:sz w:val="24"/>
        </w:rPr>
        <w:t> </w:t>
      </w:r>
      <w:r>
        <w:rPr>
          <w:sz w:val="24"/>
        </w:rPr>
        <w:t>más</w:t>
      </w:r>
      <w:r>
        <w:rPr>
          <w:spacing w:val="-15"/>
          <w:sz w:val="24"/>
        </w:rPr>
        <w:t> </w:t>
      </w:r>
      <w:r>
        <w:rPr>
          <w:sz w:val="24"/>
        </w:rPr>
        <w:t>considerados</w:t>
      </w:r>
      <w:r>
        <w:rPr>
          <w:spacing w:val="-15"/>
          <w:sz w:val="24"/>
        </w:rPr>
        <w:t> </w:t>
      </w:r>
      <w:r>
        <w:rPr>
          <w:sz w:val="24"/>
        </w:rPr>
        <w:t>como sin o de poca importancia en la producción de café saludable.</w:t>
      </w:r>
    </w:p>
    <w:p>
      <w:pPr>
        <w:pStyle w:val="ListParagraph"/>
        <w:numPr>
          <w:ilvl w:val="4"/>
          <w:numId w:val="17"/>
        </w:numPr>
        <w:tabs>
          <w:tab w:pos="1583" w:val="left" w:leader="none"/>
        </w:tabs>
        <w:spacing w:line="360" w:lineRule="auto" w:before="162" w:after="0"/>
        <w:ind w:left="142" w:right="706" w:firstLine="270"/>
        <w:jc w:val="both"/>
        <w:rPr>
          <w:sz w:val="24"/>
        </w:rPr>
      </w:pPr>
      <w:r>
        <w:rPr>
          <w:i/>
          <w:sz w:val="24"/>
        </w:rPr>
        <w:t>¿Cómo</w:t>
      </w:r>
      <w:r>
        <w:rPr>
          <w:i/>
          <w:spacing w:val="-15"/>
          <w:sz w:val="24"/>
        </w:rPr>
        <w:t> </w:t>
      </w:r>
      <w:r>
        <w:rPr>
          <w:i/>
          <w:sz w:val="24"/>
        </w:rPr>
        <w:t>Calificaría</w:t>
      </w:r>
      <w:r>
        <w:rPr>
          <w:i/>
          <w:spacing w:val="-15"/>
          <w:sz w:val="24"/>
        </w:rPr>
        <w:t> </w:t>
      </w:r>
      <w:r>
        <w:rPr>
          <w:i/>
          <w:sz w:val="24"/>
        </w:rPr>
        <w:t>A</w:t>
      </w:r>
      <w:r>
        <w:rPr>
          <w:i/>
          <w:spacing w:val="-15"/>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15"/>
          <w:sz w:val="24"/>
        </w:rPr>
        <w:t> </w:t>
      </w:r>
      <w:r>
        <w:rPr>
          <w:i/>
          <w:sz w:val="24"/>
        </w:rPr>
        <w:t>Cuanto</w:t>
      </w:r>
      <w:r>
        <w:rPr>
          <w:i/>
          <w:spacing w:val="-15"/>
          <w:sz w:val="24"/>
        </w:rPr>
        <w:t> </w:t>
      </w:r>
      <w:r>
        <w:rPr>
          <w:i/>
          <w:sz w:val="24"/>
        </w:rPr>
        <w:t>A</w:t>
      </w:r>
      <w:r>
        <w:rPr>
          <w:i/>
          <w:spacing w:val="-15"/>
          <w:sz w:val="24"/>
        </w:rPr>
        <w:t> </w:t>
      </w:r>
      <w:r>
        <w:rPr>
          <w:i/>
          <w:sz w:val="24"/>
        </w:rPr>
        <w:t>Producción</w:t>
      </w:r>
      <w:r>
        <w:rPr>
          <w:i/>
          <w:spacing w:val="-15"/>
          <w:sz w:val="24"/>
        </w:rPr>
        <w:t> </w:t>
      </w:r>
      <w:r>
        <w:rPr>
          <w:i/>
          <w:sz w:val="24"/>
        </w:rPr>
        <w:t>De</w:t>
      </w:r>
      <w:r>
        <w:rPr>
          <w:i/>
          <w:spacing w:val="-15"/>
          <w:sz w:val="24"/>
        </w:rPr>
        <w:t> </w:t>
      </w:r>
      <w:r>
        <w:rPr>
          <w:i/>
          <w:sz w:val="24"/>
        </w:rPr>
        <w:t>Café Que</w:t>
      </w:r>
      <w:r>
        <w:rPr>
          <w:i/>
          <w:spacing w:val="-2"/>
          <w:sz w:val="24"/>
        </w:rPr>
        <w:t> </w:t>
      </w:r>
      <w:r>
        <w:rPr>
          <w:i/>
          <w:sz w:val="24"/>
        </w:rPr>
        <w:t>Apoye</w:t>
      </w:r>
      <w:r>
        <w:rPr>
          <w:i/>
          <w:spacing w:val="-2"/>
          <w:sz w:val="24"/>
        </w:rPr>
        <w:t> </w:t>
      </w:r>
      <w:r>
        <w:rPr>
          <w:i/>
          <w:sz w:val="24"/>
        </w:rPr>
        <w:t>Al</w:t>
      </w:r>
      <w:r>
        <w:rPr>
          <w:i/>
          <w:spacing w:val="-2"/>
          <w:sz w:val="24"/>
        </w:rPr>
        <w:t> </w:t>
      </w:r>
      <w:r>
        <w:rPr>
          <w:i/>
          <w:sz w:val="24"/>
        </w:rPr>
        <w:t>Medio</w:t>
      </w:r>
      <w:r>
        <w:rPr>
          <w:i/>
          <w:spacing w:val="-5"/>
          <w:sz w:val="24"/>
        </w:rPr>
        <w:t> </w:t>
      </w:r>
      <w:r>
        <w:rPr>
          <w:i/>
          <w:sz w:val="24"/>
        </w:rPr>
        <w:t>Ambiente? </w:t>
      </w:r>
      <w:r>
        <w:rPr>
          <w:sz w:val="24"/>
        </w:rPr>
        <w:t>Colombia, México</w:t>
      </w:r>
      <w:r>
        <w:rPr>
          <w:spacing w:val="-5"/>
          <w:sz w:val="24"/>
        </w:rPr>
        <w:t> </w:t>
      </w:r>
      <w:r>
        <w:rPr>
          <w:sz w:val="24"/>
        </w:rPr>
        <w:t>y Honduras</w:t>
      </w:r>
      <w:r>
        <w:rPr>
          <w:spacing w:val="-7"/>
          <w:sz w:val="24"/>
        </w:rPr>
        <w:t> </w:t>
      </w:r>
      <w:r>
        <w:rPr>
          <w:sz w:val="24"/>
        </w:rPr>
        <w:t>son los países que</w:t>
      </w:r>
      <w:r>
        <w:rPr>
          <w:spacing w:val="-2"/>
          <w:sz w:val="24"/>
        </w:rPr>
        <w:t> </w:t>
      </w:r>
      <w:r>
        <w:rPr>
          <w:sz w:val="24"/>
        </w:rPr>
        <w:t>son más considerados por la muestra como los que producen café sostenible o que apoya al medio ambiente.</w:t>
      </w:r>
      <w:r>
        <w:rPr>
          <w:spacing w:val="-13"/>
          <w:sz w:val="24"/>
        </w:rPr>
        <w:t> </w:t>
      </w:r>
      <w:r>
        <w:rPr>
          <w:sz w:val="24"/>
        </w:rPr>
        <w:t>Por</w:t>
      </w:r>
      <w:r>
        <w:rPr>
          <w:spacing w:val="-12"/>
          <w:sz w:val="24"/>
        </w:rPr>
        <w:t> </w:t>
      </w:r>
      <w:r>
        <w:rPr>
          <w:sz w:val="24"/>
        </w:rPr>
        <w:t>otro</w:t>
      </w:r>
      <w:r>
        <w:rPr>
          <w:spacing w:val="-12"/>
          <w:sz w:val="24"/>
        </w:rPr>
        <w:t> </w:t>
      </w:r>
      <w:r>
        <w:rPr>
          <w:sz w:val="24"/>
        </w:rPr>
        <w:t>lado,</w:t>
      </w:r>
      <w:r>
        <w:rPr>
          <w:spacing w:val="-8"/>
          <w:sz w:val="24"/>
        </w:rPr>
        <w:t> </w:t>
      </w:r>
      <w:r>
        <w:rPr>
          <w:sz w:val="24"/>
        </w:rPr>
        <w:t>Perú</w:t>
      </w:r>
      <w:r>
        <w:rPr>
          <w:spacing w:val="-12"/>
          <w:sz w:val="24"/>
        </w:rPr>
        <w:t> </w:t>
      </w:r>
      <w:r>
        <w:rPr>
          <w:sz w:val="24"/>
        </w:rPr>
        <w:t>y</w:t>
      </w:r>
      <w:r>
        <w:rPr>
          <w:spacing w:val="-13"/>
          <w:sz w:val="24"/>
        </w:rPr>
        <w:t> </w:t>
      </w:r>
      <w:r>
        <w:rPr>
          <w:sz w:val="24"/>
        </w:rPr>
        <w:t>Vietnam</w:t>
      </w:r>
      <w:r>
        <w:rPr>
          <w:spacing w:val="-15"/>
          <w:sz w:val="24"/>
        </w:rPr>
        <w:t> </w:t>
      </w:r>
      <w:r>
        <w:rPr>
          <w:sz w:val="24"/>
        </w:rPr>
        <w:t>son</w:t>
      </w:r>
      <w:r>
        <w:rPr>
          <w:spacing w:val="-13"/>
          <w:sz w:val="24"/>
        </w:rPr>
        <w:t> </w:t>
      </w:r>
      <w:r>
        <w:rPr>
          <w:sz w:val="24"/>
        </w:rPr>
        <w:t>los</w:t>
      </w:r>
      <w:r>
        <w:rPr>
          <w:spacing w:val="-15"/>
          <w:sz w:val="24"/>
        </w:rPr>
        <w:t> </w:t>
      </w:r>
      <w:r>
        <w:rPr>
          <w:sz w:val="24"/>
        </w:rPr>
        <w:t>países</w:t>
      </w:r>
      <w:r>
        <w:rPr>
          <w:spacing w:val="-6"/>
          <w:sz w:val="24"/>
        </w:rPr>
        <w:t> </w:t>
      </w:r>
      <w:r>
        <w:rPr>
          <w:sz w:val="24"/>
        </w:rPr>
        <w:t>menos</w:t>
      </w:r>
      <w:r>
        <w:rPr>
          <w:spacing w:val="-15"/>
          <w:sz w:val="24"/>
        </w:rPr>
        <w:t> </w:t>
      </w:r>
      <w:r>
        <w:rPr>
          <w:sz w:val="24"/>
        </w:rPr>
        <w:t>considerados</w:t>
      </w:r>
      <w:r>
        <w:rPr>
          <w:spacing w:val="-15"/>
          <w:sz w:val="24"/>
        </w:rPr>
        <w:t> </w:t>
      </w:r>
      <w:r>
        <w:rPr>
          <w:sz w:val="24"/>
        </w:rPr>
        <w:t>en</w:t>
      </w:r>
      <w:r>
        <w:rPr>
          <w:spacing w:val="-13"/>
          <w:sz w:val="24"/>
        </w:rPr>
        <w:t> </w:t>
      </w:r>
      <w:r>
        <w:rPr>
          <w:sz w:val="24"/>
        </w:rPr>
        <w:t>la</w:t>
      </w:r>
      <w:r>
        <w:rPr>
          <w:spacing w:val="-9"/>
          <w:sz w:val="24"/>
        </w:rPr>
        <w:t> </w:t>
      </w:r>
      <w:r>
        <w:rPr>
          <w:sz w:val="24"/>
        </w:rPr>
        <w:t>producción de café con esta cualidad.</w:t>
      </w:r>
    </w:p>
    <w:p>
      <w:pPr>
        <w:pStyle w:val="ListParagraph"/>
        <w:numPr>
          <w:ilvl w:val="4"/>
          <w:numId w:val="17"/>
        </w:numPr>
        <w:tabs>
          <w:tab w:pos="1583" w:val="left" w:leader="none"/>
        </w:tabs>
        <w:spacing w:line="357" w:lineRule="auto" w:before="161" w:after="0"/>
        <w:ind w:left="142" w:right="703" w:firstLine="270"/>
        <w:jc w:val="both"/>
        <w:rPr>
          <w:sz w:val="24"/>
        </w:rPr>
      </w:pPr>
      <w:r>
        <w:rPr>
          <w:i/>
          <w:sz w:val="24"/>
        </w:rPr>
        <w:t>¿Dónde Compra Café? </w:t>
      </w:r>
      <w:r>
        <w:rPr>
          <w:sz w:val="24"/>
        </w:rPr>
        <w:t>Con un 58%, los consumidores alemanes de café mayores</w:t>
      </w:r>
      <w:r>
        <w:rPr>
          <w:spacing w:val="16"/>
          <w:sz w:val="24"/>
        </w:rPr>
        <w:t> </w:t>
      </w:r>
      <w:r>
        <w:rPr>
          <w:sz w:val="24"/>
        </w:rPr>
        <w:t>de</w:t>
      </w:r>
      <w:r>
        <w:rPr>
          <w:spacing w:val="22"/>
          <w:sz w:val="24"/>
        </w:rPr>
        <w:t> </w:t>
      </w:r>
      <w:r>
        <w:rPr>
          <w:sz w:val="24"/>
        </w:rPr>
        <w:t>14</w:t>
      </w:r>
      <w:r>
        <w:rPr>
          <w:spacing w:val="19"/>
          <w:sz w:val="24"/>
        </w:rPr>
        <w:t> </w:t>
      </w:r>
      <w:r>
        <w:rPr>
          <w:sz w:val="24"/>
        </w:rPr>
        <w:t>años</w:t>
      </w:r>
      <w:r>
        <w:rPr>
          <w:spacing w:val="16"/>
          <w:sz w:val="24"/>
        </w:rPr>
        <w:t> </w:t>
      </w:r>
      <w:r>
        <w:rPr>
          <w:sz w:val="24"/>
        </w:rPr>
        <w:t>prefieren</w:t>
      </w:r>
      <w:r>
        <w:rPr>
          <w:spacing w:val="19"/>
          <w:sz w:val="24"/>
        </w:rPr>
        <w:t> </w:t>
      </w:r>
      <w:r>
        <w:rPr>
          <w:sz w:val="24"/>
        </w:rPr>
        <w:t>comprar</w:t>
      </w:r>
      <w:r>
        <w:rPr>
          <w:spacing w:val="19"/>
          <w:sz w:val="24"/>
        </w:rPr>
        <w:t> </w:t>
      </w:r>
      <w:r>
        <w:rPr>
          <w:sz w:val="24"/>
        </w:rPr>
        <w:t>café</w:t>
      </w:r>
      <w:r>
        <w:rPr>
          <w:spacing w:val="23"/>
          <w:sz w:val="24"/>
        </w:rPr>
        <w:t> </w:t>
      </w:r>
      <w:r>
        <w:rPr>
          <w:sz w:val="24"/>
        </w:rPr>
        <w:t>en</w:t>
      </w:r>
      <w:r>
        <w:rPr>
          <w:spacing w:val="19"/>
          <w:sz w:val="24"/>
        </w:rPr>
        <w:t> </w:t>
      </w:r>
      <w:r>
        <w:rPr>
          <w:sz w:val="24"/>
        </w:rPr>
        <w:t>los</w:t>
      </w:r>
      <w:r>
        <w:rPr>
          <w:spacing w:val="26"/>
          <w:sz w:val="24"/>
        </w:rPr>
        <w:t> </w:t>
      </w:r>
      <w:r>
        <w:rPr>
          <w:sz w:val="24"/>
        </w:rPr>
        <w:t>supermercados,</w:t>
      </w:r>
      <w:r>
        <w:rPr>
          <w:spacing w:val="19"/>
          <w:sz w:val="24"/>
        </w:rPr>
        <w:t> </w:t>
      </w:r>
      <w:r>
        <w:rPr>
          <w:sz w:val="24"/>
        </w:rPr>
        <w:t>seguido</w:t>
      </w:r>
      <w:r>
        <w:rPr>
          <w:spacing w:val="19"/>
          <w:sz w:val="24"/>
        </w:rPr>
        <w:t> </w:t>
      </w:r>
      <w:r>
        <w:rPr>
          <w:sz w:val="24"/>
        </w:rPr>
        <w:t>de</w:t>
      </w:r>
      <w:r>
        <w:rPr>
          <w:spacing w:val="22"/>
          <w:sz w:val="24"/>
        </w:rPr>
        <w:t> </w:t>
      </w:r>
      <w:r>
        <w:rPr>
          <w:sz w:val="24"/>
        </w:rPr>
        <w:t>las</w:t>
      </w:r>
      <w:r>
        <w:rPr>
          <w:spacing w:val="26"/>
          <w:sz w:val="24"/>
        </w:rPr>
        <w:t> </w:t>
      </w:r>
      <w:r>
        <w:rPr>
          <w:sz w:val="24"/>
        </w:rPr>
        <w:t>tiendas</w:t>
      </w:r>
    </w:p>
    <w:p>
      <w:pPr>
        <w:pStyle w:val="ListParagraph"/>
        <w:spacing w:after="0" w:line="357" w:lineRule="auto"/>
        <w:jc w:val="both"/>
        <w:rPr>
          <w:sz w:val="24"/>
        </w:rPr>
        <w:sectPr>
          <w:pgSz w:w="11910" w:h="16840"/>
          <w:pgMar w:header="717" w:footer="0" w:top="1320" w:bottom="280" w:left="1559" w:right="708"/>
        </w:sectPr>
      </w:pPr>
    </w:p>
    <w:p>
      <w:pPr>
        <w:pStyle w:val="BodyText"/>
        <w:spacing w:line="357" w:lineRule="auto" w:before="80"/>
        <w:ind w:left="142" w:right="726"/>
        <w:jc w:val="both"/>
      </w:pPr>
      <w:r>
        <w:rPr/>
        <w:t>especializadas, con 38%. Las tiendas por departamento y las digitales son las menos preferidas, cada una con 13%.</w:t>
      </w:r>
    </w:p>
    <w:p>
      <w:pPr>
        <w:pStyle w:val="BodyText"/>
        <w:spacing w:line="357" w:lineRule="auto" w:before="168"/>
        <w:ind w:left="142" w:right="722" w:firstLine="720"/>
        <w:jc w:val="both"/>
      </w:pPr>
      <w:r>
        <w:rPr/>
        <w:t>La muestra planteó otras alternativas para</w:t>
      </w:r>
      <w:r>
        <w:rPr>
          <w:spacing w:val="-3"/>
        </w:rPr>
        <w:t> </w:t>
      </w:r>
      <w:r>
        <w:rPr/>
        <w:t>comprar este producto, las cuales son los emprendimientos,</w:t>
      </w:r>
      <w:r>
        <w:rPr>
          <w:spacing w:val="-9"/>
        </w:rPr>
        <w:t> </w:t>
      </w:r>
      <w:r>
        <w:rPr/>
        <w:t>mercados,</w:t>
      </w:r>
      <w:r>
        <w:rPr>
          <w:spacing w:val="-13"/>
        </w:rPr>
        <w:t> </w:t>
      </w:r>
      <w:r>
        <w:rPr/>
        <w:t>cafeterías</w:t>
      </w:r>
      <w:r>
        <w:rPr>
          <w:spacing w:val="-15"/>
        </w:rPr>
        <w:t> </w:t>
      </w:r>
      <w:r>
        <w:rPr/>
        <w:t>y</w:t>
      </w:r>
      <w:r>
        <w:rPr>
          <w:spacing w:val="-14"/>
        </w:rPr>
        <w:t> </w:t>
      </w:r>
      <w:r>
        <w:rPr/>
        <w:t>ferias,</w:t>
      </w:r>
      <w:r>
        <w:rPr>
          <w:spacing w:val="-14"/>
        </w:rPr>
        <w:t> </w:t>
      </w:r>
      <w:r>
        <w:rPr/>
        <w:t>todas</w:t>
      </w:r>
      <w:r>
        <w:rPr>
          <w:spacing w:val="-15"/>
        </w:rPr>
        <w:t> </w:t>
      </w:r>
      <w:r>
        <w:rPr/>
        <w:t>englobadas</w:t>
      </w:r>
      <w:r>
        <w:rPr>
          <w:spacing w:val="-15"/>
        </w:rPr>
        <w:t> </w:t>
      </w:r>
      <w:r>
        <w:rPr/>
        <w:t>en</w:t>
      </w:r>
      <w:r>
        <w:rPr>
          <w:spacing w:val="-4"/>
        </w:rPr>
        <w:t> </w:t>
      </w:r>
      <w:r>
        <w:rPr/>
        <w:t>la</w:t>
      </w:r>
      <w:r>
        <w:rPr>
          <w:spacing w:val="-10"/>
        </w:rPr>
        <w:t> </w:t>
      </w:r>
      <w:r>
        <w:rPr/>
        <w:t>opción</w:t>
      </w:r>
      <w:r>
        <w:rPr>
          <w:spacing w:val="-4"/>
        </w:rPr>
        <w:t> </w:t>
      </w:r>
      <w:r>
        <w:rPr/>
        <w:t>Otros,</w:t>
      </w:r>
      <w:r>
        <w:rPr>
          <w:spacing w:val="-14"/>
        </w:rPr>
        <w:t> </w:t>
      </w:r>
      <w:r>
        <w:rPr/>
        <w:t>con</w:t>
      </w:r>
      <w:r>
        <w:rPr>
          <w:spacing w:val="-14"/>
        </w:rPr>
        <w:t> </w:t>
      </w:r>
      <w:r>
        <w:rPr/>
        <w:t>un </w:t>
      </w:r>
      <w:r>
        <w:rPr>
          <w:spacing w:val="-4"/>
        </w:rPr>
        <w:t>19%.</w:t>
      </w:r>
    </w:p>
    <w:p>
      <w:pPr>
        <w:pStyle w:val="ListParagraph"/>
        <w:numPr>
          <w:ilvl w:val="4"/>
          <w:numId w:val="17"/>
        </w:numPr>
        <w:tabs>
          <w:tab w:pos="1582" w:val="left" w:leader="none"/>
        </w:tabs>
        <w:spacing w:line="360" w:lineRule="auto" w:before="167" w:after="0"/>
        <w:ind w:left="142" w:right="706" w:firstLine="270"/>
        <w:jc w:val="both"/>
        <w:rPr>
          <w:sz w:val="24"/>
        </w:rPr>
      </w:pPr>
      <w:r>
        <w:rPr>
          <w:i/>
          <w:sz w:val="24"/>
        </w:rPr>
        <w:t>¿Qué Tipo De Café Compra? </w:t>
      </w:r>
      <w:r>
        <w:rPr>
          <w:sz w:val="24"/>
        </w:rPr>
        <w:t>Más de tres cuartos de los encuestados prefieren comprar café en grano tostado molido, con un 77%. Un 30% prefiere el grano tostado entero y un 26%, en cápsulas o bolsas para máquinas de café.</w:t>
      </w:r>
    </w:p>
    <w:p>
      <w:pPr>
        <w:pStyle w:val="BodyText"/>
        <w:spacing w:line="357" w:lineRule="auto" w:before="159"/>
        <w:ind w:left="142" w:right="725" w:firstLine="720"/>
        <w:jc w:val="both"/>
      </w:pPr>
      <w:r>
        <w:rPr/>
        <w:t>De otro lado, el del tipo instantáneo y el café verde, o sin tostar, son los menos considerados, con un 8% y 3%, respectivamente.</w:t>
      </w:r>
    </w:p>
    <w:p>
      <w:pPr>
        <w:pStyle w:val="ListParagraph"/>
        <w:numPr>
          <w:ilvl w:val="4"/>
          <w:numId w:val="17"/>
        </w:numPr>
        <w:tabs>
          <w:tab w:pos="1583" w:val="left" w:leader="none"/>
        </w:tabs>
        <w:spacing w:line="360" w:lineRule="auto" w:before="168" w:after="0"/>
        <w:ind w:left="142" w:right="710" w:firstLine="270"/>
        <w:jc w:val="both"/>
        <w:rPr>
          <w:sz w:val="24"/>
        </w:rPr>
      </w:pPr>
      <w:r>
        <w:rPr>
          <w:i/>
          <w:sz w:val="24"/>
        </w:rPr>
        <w:t>¿Qué Tipo De Empaquetadura Tiene El Café Que Compra? </w:t>
      </w:r>
      <w:r>
        <w:rPr>
          <w:sz w:val="24"/>
        </w:rPr>
        <w:t>El 58% de los encuestados</w:t>
      </w:r>
      <w:r>
        <w:rPr>
          <w:spacing w:val="-3"/>
          <w:sz w:val="24"/>
        </w:rPr>
        <w:t> </w:t>
      </w:r>
      <w:r>
        <w:rPr>
          <w:sz w:val="24"/>
        </w:rPr>
        <w:t>compran café en bolsa, en tanto que el</w:t>
      </w:r>
      <w:r>
        <w:rPr>
          <w:spacing w:val="-6"/>
          <w:sz w:val="24"/>
        </w:rPr>
        <w:t> </w:t>
      </w:r>
      <w:r>
        <w:rPr>
          <w:sz w:val="24"/>
        </w:rPr>
        <w:t>46% decanta por la bolsa presurizada o al</w:t>
      </w:r>
      <w:r>
        <w:rPr>
          <w:spacing w:val="-1"/>
          <w:sz w:val="24"/>
        </w:rPr>
        <w:t> </w:t>
      </w:r>
      <w:r>
        <w:rPr>
          <w:sz w:val="24"/>
        </w:rPr>
        <w:t>vacío. Esta preferencia podría ir de la mano</w:t>
      </w:r>
      <w:r>
        <w:rPr>
          <w:spacing w:val="-4"/>
          <w:sz w:val="24"/>
        </w:rPr>
        <w:t> </w:t>
      </w:r>
      <w:r>
        <w:rPr>
          <w:sz w:val="24"/>
        </w:rPr>
        <w:t>con el</w:t>
      </w:r>
      <w:r>
        <w:rPr>
          <w:spacing w:val="-1"/>
          <w:sz w:val="24"/>
        </w:rPr>
        <w:t> </w:t>
      </w:r>
      <w:r>
        <w:rPr>
          <w:sz w:val="24"/>
        </w:rPr>
        <w:t>gusto de la muestra</w:t>
      </w:r>
      <w:r>
        <w:rPr>
          <w:spacing w:val="-1"/>
          <w:sz w:val="24"/>
        </w:rPr>
        <w:t> </w:t>
      </w:r>
      <w:r>
        <w:rPr>
          <w:sz w:val="24"/>
        </w:rPr>
        <w:t>por comprar</w:t>
      </w:r>
      <w:r>
        <w:rPr>
          <w:spacing w:val="-4"/>
          <w:sz w:val="24"/>
        </w:rPr>
        <w:t> </w:t>
      </w:r>
      <w:r>
        <w:rPr>
          <w:sz w:val="24"/>
        </w:rPr>
        <w:t>café del tipo grano tostado entero o molido. El resto prefiere cajas, jarras o botellas.</w:t>
      </w:r>
    </w:p>
    <w:p>
      <w:pPr>
        <w:pStyle w:val="ListParagraph"/>
        <w:numPr>
          <w:ilvl w:val="4"/>
          <w:numId w:val="17"/>
        </w:numPr>
        <w:tabs>
          <w:tab w:pos="1583" w:val="left" w:leader="none"/>
        </w:tabs>
        <w:spacing w:line="364" w:lineRule="auto" w:before="155" w:after="0"/>
        <w:ind w:left="142" w:right="704" w:firstLine="270"/>
        <w:jc w:val="both"/>
        <w:rPr>
          <w:sz w:val="24"/>
        </w:rPr>
      </w:pPr>
      <w:r>
        <w:rPr>
          <w:i/>
          <w:sz w:val="24"/>
        </w:rPr>
        <w:t>¿Cuánto</w:t>
      </w:r>
      <w:r>
        <w:rPr>
          <w:i/>
          <w:spacing w:val="-15"/>
          <w:sz w:val="24"/>
        </w:rPr>
        <w:t> </w:t>
      </w:r>
      <w:r>
        <w:rPr>
          <w:i/>
          <w:sz w:val="24"/>
        </w:rPr>
        <w:t>Suele</w:t>
      </w:r>
      <w:r>
        <w:rPr>
          <w:i/>
          <w:spacing w:val="-11"/>
          <w:sz w:val="24"/>
        </w:rPr>
        <w:t> </w:t>
      </w:r>
      <w:r>
        <w:rPr>
          <w:i/>
          <w:sz w:val="24"/>
        </w:rPr>
        <w:t>Pagar</w:t>
      </w:r>
      <w:r>
        <w:rPr>
          <w:i/>
          <w:spacing w:val="-6"/>
          <w:sz w:val="24"/>
        </w:rPr>
        <w:t> </w:t>
      </w:r>
      <w:r>
        <w:rPr>
          <w:i/>
          <w:sz w:val="24"/>
        </w:rPr>
        <w:t>Por</w:t>
      </w:r>
      <w:r>
        <w:rPr>
          <w:i/>
          <w:spacing w:val="-6"/>
          <w:sz w:val="24"/>
        </w:rPr>
        <w:t> </w:t>
      </w:r>
      <w:r>
        <w:rPr>
          <w:i/>
          <w:sz w:val="24"/>
        </w:rPr>
        <w:t>Un</w:t>
      </w:r>
      <w:r>
        <w:rPr>
          <w:i/>
          <w:spacing w:val="-13"/>
          <w:sz w:val="24"/>
        </w:rPr>
        <w:t> </w:t>
      </w:r>
      <w:r>
        <w:rPr>
          <w:i/>
          <w:sz w:val="24"/>
        </w:rPr>
        <w:t>Kilo</w:t>
      </w:r>
      <w:r>
        <w:rPr>
          <w:i/>
          <w:spacing w:val="-13"/>
          <w:sz w:val="24"/>
        </w:rPr>
        <w:t> </w:t>
      </w:r>
      <w:r>
        <w:rPr>
          <w:i/>
          <w:sz w:val="24"/>
        </w:rPr>
        <w:t>De</w:t>
      </w:r>
      <w:r>
        <w:rPr>
          <w:i/>
          <w:spacing w:val="-9"/>
          <w:sz w:val="24"/>
        </w:rPr>
        <w:t> </w:t>
      </w:r>
      <w:r>
        <w:rPr>
          <w:i/>
          <w:sz w:val="24"/>
        </w:rPr>
        <w:t>Café?</w:t>
      </w:r>
      <w:r>
        <w:rPr>
          <w:i/>
          <w:spacing w:val="-6"/>
          <w:sz w:val="24"/>
        </w:rPr>
        <w:t> </w:t>
      </w:r>
      <w:r>
        <w:rPr>
          <w:sz w:val="24"/>
        </w:rPr>
        <w:t>Tres</w:t>
      </w:r>
      <w:r>
        <w:rPr>
          <w:spacing w:val="-15"/>
          <w:sz w:val="24"/>
        </w:rPr>
        <w:t> </w:t>
      </w:r>
      <w:r>
        <w:rPr>
          <w:sz w:val="24"/>
        </w:rPr>
        <w:t>de</w:t>
      </w:r>
      <w:r>
        <w:rPr>
          <w:spacing w:val="-9"/>
          <w:sz w:val="24"/>
        </w:rPr>
        <w:t> </w:t>
      </w:r>
      <w:r>
        <w:rPr>
          <w:sz w:val="24"/>
        </w:rPr>
        <w:t>cada</w:t>
      </w:r>
      <w:r>
        <w:rPr>
          <w:spacing w:val="-9"/>
          <w:sz w:val="24"/>
        </w:rPr>
        <w:t> </w:t>
      </w:r>
      <w:r>
        <w:rPr>
          <w:sz w:val="24"/>
        </w:rPr>
        <w:t>cuatro</w:t>
      </w:r>
      <w:r>
        <w:rPr>
          <w:spacing w:val="-15"/>
          <w:sz w:val="24"/>
        </w:rPr>
        <w:t> </w:t>
      </w:r>
      <w:r>
        <w:rPr>
          <w:sz w:val="24"/>
        </w:rPr>
        <w:t>encuestados suele pagar hasta 20 euros por un kilo de café. El otro puede pagar de 21 a 40</w:t>
      </w:r>
      <w:r>
        <w:rPr>
          <w:spacing w:val="-5"/>
          <w:sz w:val="24"/>
        </w:rPr>
        <w:t> </w:t>
      </w:r>
      <w:r>
        <w:rPr>
          <w:sz w:val="24"/>
        </w:rPr>
        <w:t>euros.</w:t>
      </w:r>
    </w:p>
    <w:p>
      <w:pPr>
        <w:pStyle w:val="ListParagraph"/>
        <w:numPr>
          <w:ilvl w:val="4"/>
          <w:numId w:val="17"/>
        </w:numPr>
        <w:tabs>
          <w:tab w:pos="1583" w:val="left" w:leader="none"/>
        </w:tabs>
        <w:spacing w:line="360" w:lineRule="auto" w:before="152" w:after="0"/>
        <w:ind w:left="142" w:right="707" w:firstLine="270"/>
        <w:jc w:val="both"/>
        <w:rPr>
          <w:sz w:val="24"/>
        </w:rPr>
      </w:pPr>
      <w:r>
        <w:rPr>
          <w:i/>
          <w:sz w:val="24"/>
        </w:rPr>
        <w:t>¿Por Qué Razón Consume Café? </w:t>
      </w:r>
      <w:r>
        <w:rPr>
          <w:sz w:val="24"/>
        </w:rPr>
        <w:t>Un 74% de la muestra considera que consume café porque lo califica como delicioso. Otros motivos, con menor consideración, son por sus cualidades para</w:t>
      </w:r>
      <w:r>
        <w:rPr>
          <w:spacing w:val="-1"/>
          <w:sz w:val="24"/>
        </w:rPr>
        <w:t> </w:t>
      </w:r>
      <w:r>
        <w:rPr>
          <w:sz w:val="24"/>
        </w:rPr>
        <w:t>mantener despierto</w:t>
      </w:r>
      <w:r>
        <w:rPr>
          <w:spacing w:val="-5"/>
          <w:sz w:val="24"/>
        </w:rPr>
        <w:t> </w:t>
      </w:r>
      <w:r>
        <w:rPr>
          <w:sz w:val="24"/>
        </w:rPr>
        <w:t>a quien</w:t>
      </w:r>
      <w:r>
        <w:rPr>
          <w:spacing w:val="-5"/>
          <w:sz w:val="24"/>
        </w:rPr>
        <w:t> </w:t>
      </w:r>
      <w:r>
        <w:rPr>
          <w:sz w:val="24"/>
        </w:rPr>
        <w:t>lo consume, 31%, de</w:t>
      </w:r>
      <w:r>
        <w:rPr>
          <w:spacing w:val="-1"/>
          <w:sz w:val="24"/>
        </w:rPr>
        <w:t> </w:t>
      </w:r>
      <w:r>
        <w:rPr>
          <w:sz w:val="24"/>
        </w:rPr>
        <w:t>salud, 31%, o por costumbre, 34%.</w:t>
      </w:r>
    </w:p>
    <w:p>
      <w:pPr>
        <w:pStyle w:val="ListParagraph"/>
        <w:numPr>
          <w:ilvl w:val="4"/>
          <w:numId w:val="17"/>
        </w:numPr>
        <w:tabs>
          <w:tab w:pos="1582" w:val="left" w:leader="none"/>
        </w:tabs>
        <w:spacing w:line="360" w:lineRule="auto" w:before="165" w:after="0"/>
        <w:ind w:left="142" w:right="707" w:firstLine="270"/>
        <w:jc w:val="both"/>
        <w:rPr>
          <w:sz w:val="24"/>
        </w:rPr>
      </w:pPr>
      <w:r>
        <w:rPr>
          <w:i/>
          <w:sz w:val="24"/>
        </w:rPr>
        <w:t>¿Con Qué Equipo O Accesorio</w:t>
      </w:r>
      <w:r>
        <w:rPr>
          <w:i/>
          <w:spacing w:val="-6"/>
          <w:sz w:val="24"/>
        </w:rPr>
        <w:t> </w:t>
      </w:r>
      <w:r>
        <w:rPr>
          <w:i/>
          <w:sz w:val="24"/>
        </w:rPr>
        <w:t>Prepara La Bebida</w:t>
      </w:r>
      <w:r>
        <w:rPr>
          <w:i/>
          <w:spacing w:val="-6"/>
          <w:sz w:val="24"/>
        </w:rPr>
        <w:t> </w:t>
      </w:r>
      <w:r>
        <w:rPr>
          <w:i/>
          <w:sz w:val="24"/>
        </w:rPr>
        <w:t>De Café Que</w:t>
      </w:r>
      <w:r>
        <w:rPr>
          <w:i/>
          <w:spacing w:val="-2"/>
          <w:sz w:val="24"/>
        </w:rPr>
        <w:t> </w:t>
      </w:r>
      <w:r>
        <w:rPr>
          <w:i/>
          <w:sz w:val="24"/>
        </w:rPr>
        <w:t>Consume? </w:t>
      </w:r>
      <w:r>
        <w:rPr>
          <w:sz w:val="24"/>
        </w:rPr>
        <w:t>Los</w:t>
      </w:r>
      <w:r>
        <w:rPr>
          <w:spacing w:val="-6"/>
          <w:sz w:val="24"/>
        </w:rPr>
        <w:t> </w:t>
      </w:r>
      <w:r>
        <w:rPr>
          <w:sz w:val="24"/>
        </w:rPr>
        <w:t>encuestados</w:t>
      </w:r>
      <w:r>
        <w:rPr>
          <w:spacing w:val="-6"/>
          <w:sz w:val="24"/>
        </w:rPr>
        <w:t> </w:t>
      </w:r>
      <w:r>
        <w:rPr>
          <w:sz w:val="24"/>
        </w:rPr>
        <w:t>señalan</w:t>
      </w:r>
      <w:r>
        <w:rPr>
          <w:spacing w:val="-2"/>
          <w:sz w:val="24"/>
        </w:rPr>
        <w:t> </w:t>
      </w:r>
      <w:r>
        <w:rPr>
          <w:sz w:val="24"/>
        </w:rPr>
        <w:t>que preparan</w:t>
      </w:r>
      <w:r>
        <w:rPr>
          <w:spacing w:val="-2"/>
          <w:sz w:val="24"/>
        </w:rPr>
        <w:t> </w:t>
      </w:r>
      <w:r>
        <w:rPr>
          <w:sz w:val="24"/>
        </w:rPr>
        <w:t>mayormente su</w:t>
      </w:r>
      <w:r>
        <w:rPr>
          <w:spacing w:val="-2"/>
          <w:sz w:val="24"/>
        </w:rPr>
        <w:t> </w:t>
      </w:r>
      <w:r>
        <w:rPr>
          <w:sz w:val="24"/>
        </w:rPr>
        <w:t>café con</w:t>
      </w:r>
      <w:r>
        <w:rPr>
          <w:spacing w:val="-2"/>
          <w:sz w:val="24"/>
        </w:rPr>
        <w:t> </w:t>
      </w:r>
      <w:r>
        <w:rPr>
          <w:sz w:val="24"/>
        </w:rPr>
        <w:t>las</w:t>
      </w:r>
      <w:r>
        <w:rPr>
          <w:spacing w:val="-6"/>
          <w:sz w:val="24"/>
        </w:rPr>
        <w:t> </w:t>
      </w:r>
      <w:r>
        <w:rPr>
          <w:sz w:val="24"/>
        </w:rPr>
        <w:t>cafeteras</w:t>
      </w:r>
      <w:r>
        <w:rPr>
          <w:spacing w:val="-6"/>
          <w:sz w:val="24"/>
        </w:rPr>
        <w:t> </w:t>
      </w:r>
      <w:r>
        <w:rPr>
          <w:sz w:val="24"/>
        </w:rPr>
        <w:t>por</w:t>
      </w:r>
      <w:r>
        <w:rPr>
          <w:spacing w:val="-2"/>
          <w:sz w:val="24"/>
        </w:rPr>
        <w:t> </w:t>
      </w:r>
      <w:r>
        <w:rPr>
          <w:sz w:val="24"/>
        </w:rPr>
        <w:t>goteo</w:t>
      </w:r>
      <w:r>
        <w:rPr>
          <w:spacing w:val="-2"/>
          <w:sz w:val="24"/>
        </w:rPr>
        <w:t> </w:t>
      </w:r>
      <w:r>
        <w:rPr>
          <w:sz w:val="24"/>
        </w:rPr>
        <w:t>y</w:t>
      </w:r>
      <w:r>
        <w:rPr>
          <w:spacing w:val="-2"/>
          <w:sz w:val="24"/>
        </w:rPr>
        <w:t> </w:t>
      </w:r>
      <w:r>
        <w:rPr>
          <w:sz w:val="24"/>
        </w:rPr>
        <w:t>las prensas francesas, con 52% y 29%, respectivamente. En tanto que el 19% optan por la cafetera italiana, y el 16%, por una máquina automática de café espresso o de cápsulas o </w:t>
      </w:r>
      <w:r>
        <w:rPr>
          <w:spacing w:val="-2"/>
          <w:sz w:val="24"/>
        </w:rPr>
        <w:t>vainas.</w:t>
      </w:r>
    </w:p>
    <w:p>
      <w:pPr>
        <w:pStyle w:val="ListParagraph"/>
        <w:numPr>
          <w:ilvl w:val="4"/>
          <w:numId w:val="17"/>
        </w:numPr>
        <w:tabs>
          <w:tab w:pos="1583" w:val="left" w:leader="none"/>
        </w:tabs>
        <w:spacing w:line="360" w:lineRule="auto" w:before="162" w:after="0"/>
        <w:ind w:left="142" w:right="703" w:firstLine="270"/>
        <w:jc w:val="both"/>
        <w:rPr>
          <w:sz w:val="24"/>
        </w:rPr>
      </w:pPr>
      <w:r>
        <w:rPr>
          <w:i/>
          <w:sz w:val="24"/>
        </w:rPr>
        <w:t>¿Qué Bebida Preparada De Café Consume? </w:t>
      </w:r>
      <w:r>
        <w:rPr>
          <w:sz w:val="24"/>
        </w:rPr>
        <w:t>Las bebidas de café más consumidas</w:t>
      </w:r>
      <w:r>
        <w:rPr>
          <w:spacing w:val="-7"/>
          <w:sz w:val="24"/>
        </w:rPr>
        <w:t> </w:t>
      </w:r>
      <w:r>
        <w:rPr>
          <w:sz w:val="24"/>
        </w:rPr>
        <w:t>por</w:t>
      </w:r>
      <w:r>
        <w:rPr>
          <w:spacing w:val="-3"/>
          <w:sz w:val="24"/>
        </w:rPr>
        <w:t> </w:t>
      </w:r>
      <w:r>
        <w:rPr>
          <w:sz w:val="24"/>
        </w:rPr>
        <w:t>la muestra son</w:t>
      </w:r>
      <w:r>
        <w:rPr>
          <w:spacing w:val="-3"/>
          <w:sz w:val="24"/>
        </w:rPr>
        <w:t> </w:t>
      </w:r>
      <w:r>
        <w:rPr>
          <w:sz w:val="24"/>
        </w:rPr>
        <w:t>el</w:t>
      </w:r>
      <w:r>
        <w:rPr>
          <w:spacing w:val="-10"/>
          <w:sz w:val="24"/>
        </w:rPr>
        <w:t> </w:t>
      </w:r>
      <w:r>
        <w:rPr>
          <w:sz w:val="24"/>
        </w:rPr>
        <w:t>espresso</w:t>
      </w:r>
      <w:r>
        <w:rPr>
          <w:spacing w:val="-3"/>
          <w:sz w:val="24"/>
        </w:rPr>
        <w:t> </w:t>
      </w:r>
      <w:r>
        <w:rPr>
          <w:sz w:val="24"/>
        </w:rPr>
        <w:t>con</w:t>
      </w:r>
      <w:r>
        <w:rPr>
          <w:spacing w:val="-3"/>
          <w:sz w:val="24"/>
        </w:rPr>
        <w:t> </w:t>
      </w:r>
      <w:r>
        <w:rPr>
          <w:sz w:val="24"/>
        </w:rPr>
        <w:t>agua,</w:t>
      </w:r>
      <w:r>
        <w:rPr>
          <w:spacing w:val="-3"/>
          <w:sz w:val="24"/>
        </w:rPr>
        <w:t> </w:t>
      </w:r>
      <w:r>
        <w:rPr>
          <w:sz w:val="24"/>
        </w:rPr>
        <w:t>o</w:t>
      </w:r>
      <w:r>
        <w:rPr>
          <w:spacing w:val="-3"/>
          <w:sz w:val="24"/>
        </w:rPr>
        <w:t> </w:t>
      </w:r>
      <w:r>
        <w:rPr>
          <w:sz w:val="24"/>
        </w:rPr>
        <w:t>el</w:t>
      </w:r>
      <w:r>
        <w:rPr>
          <w:spacing w:val="-10"/>
          <w:sz w:val="24"/>
        </w:rPr>
        <w:t> </w:t>
      </w:r>
      <w:r>
        <w:rPr>
          <w:sz w:val="24"/>
        </w:rPr>
        <w:t>americano,</w:t>
      </w:r>
      <w:r>
        <w:rPr>
          <w:spacing w:val="-3"/>
          <w:sz w:val="24"/>
        </w:rPr>
        <w:t> </w:t>
      </w:r>
      <w:r>
        <w:rPr>
          <w:sz w:val="24"/>
        </w:rPr>
        <w:t>con</w:t>
      </w:r>
      <w:r>
        <w:rPr>
          <w:spacing w:val="-3"/>
          <w:sz w:val="24"/>
        </w:rPr>
        <w:t> </w:t>
      </w:r>
      <w:r>
        <w:rPr>
          <w:sz w:val="24"/>
        </w:rPr>
        <w:t>54%,</w:t>
      </w:r>
      <w:r>
        <w:rPr>
          <w:spacing w:val="-3"/>
          <w:sz w:val="24"/>
        </w:rPr>
        <w:t> </w:t>
      </w:r>
      <w:r>
        <w:rPr>
          <w:sz w:val="24"/>
        </w:rPr>
        <w:t>y</w:t>
      </w:r>
      <w:r>
        <w:rPr>
          <w:spacing w:val="-13"/>
          <w:sz w:val="24"/>
        </w:rPr>
        <w:t> </w:t>
      </w:r>
      <w:r>
        <w:rPr>
          <w:sz w:val="24"/>
        </w:rPr>
        <w:t>el</w:t>
      </w:r>
      <w:r>
        <w:rPr>
          <w:spacing w:val="-10"/>
          <w:sz w:val="24"/>
        </w:rPr>
        <w:t> </w:t>
      </w:r>
      <w:r>
        <w:rPr>
          <w:sz w:val="24"/>
        </w:rPr>
        <w:t>espresso simple, con 45%. Las menos consumidas son el macchiato, con 8%, el mochaccino, con 12%, y el latte, con 6%.</w:t>
      </w:r>
    </w:p>
    <w:p>
      <w:pPr>
        <w:pStyle w:val="ListParagraph"/>
        <w:spacing w:after="0" w:line="360" w:lineRule="auto"/>
        <w:jc w:val="both"/>
        <w:rPr>
          <w:sz w:val="24"/>
        </w:rPr>
        <w:sectPr>
          <w:pgSz w:w="11910" w:h="16840"/>
          <w:pgMar w:header="717" w:footer="0" w:top="1320" w:bottom="280" w:left="1559" w:right="708"/>
        </w:sectPr>
      </w:pPr>
    </w:p>
    <w:p>
      <w:pPr>
        <w:pStyle w:val="ListParagraph"/>
        <w:numPr>
          <w:ilvl w:val="4"/>
          <w:numId w:val="17"/>
        </w:numPr>
        <w:tabs>
          <w:tab w:pos="1583" w:val="left" w:leader="none"/>
        </w:tabs>
        <w:spacing w:line="360" w:lineRule="auto" w:before="80" w:after="0"/>
        <w:ind w:left="142" w:right="713" w:firstLine="270"/>
        <w:jc w:val="both"/>
        <w:rPr>
          <w:sz w:val="24"/>
        </w:rPr>
      </w:pPr>
      <w:r>
        <w:rPr>
          <w:i/>
          <w:sz w:val="24"/>
        </w:rPr>
        <w:t>¿Cuántas Tazas De Café Suele Consumir? </w:t>
      </w:r>
      <w:r>
        <w:rPr>
          <w:sz w:val="24"/>
        </w:rPr>
        <w:t>Más de la mitad de los encuestados</w:t>
      </w:r>
      <w:r>
        <w:rPr>
          <w:spacing w:val="-4"/>
          <w:sz w:val="24"/>
        </w:rPr>
        <w:t> </w:t>
      </w:r>
      <w:r>
        <w:rPr>
          <w:sz w:val="24"/>
        </w:rPr>
        <w:t>consumen dos</w:t>
      </w:r>
      <w:r>
        <w:rPr>
          <w:spacing w:val="-4"/>
          <w:sz w:val="24"/>
        </w:rPr>
        <w:t> </w:t>
      </w:r>
      <w:r>
        <w:rPr>
          <w:sz w:val="24"/>
        </w:rPr>
        <w:t>a más tazas</w:t>
      </w:r>
      <w:r>
        <w:rPr>
          <w:spacing w:val="-4"/>
          <w:sz w:val="24"/>
        </w:rPr>
        <w:t> </w:t>
      </w:r>
      <w:r>
        <w:rPr>
          <w:sz w:val="24"/>
        </w:rPr>
        <w:t>de café al</w:t>
      </w:r>
      <w:r>
        <w:rPr>
          <w:spacing w:val="-7"/>
          <w:sz w:val="24"/>
        </w:rPr>
        <w:t> </w:t>
      </w:r>
      <w:r>
        <w:rPr>
          <w:sz w:val="24"/>
        </w:rPr>
        <w:t>día, con un 55%. En tanto que un 17% lo hace muy esporádicamente, de dos a tres tazas por semana a menos.</w:t>
      </w:r>
    </w:p>
    <w:p>
      <w:pPr>
        <w:pStyle w:val="ListParagraph"/>
        <w:numPr>
          <w:ilvl w:val="4"/>
          <w:numId w:val="17"/>
        </w:numPr>
        <w:tabs>
          <w:tab w:pos="1583" w:val="left" w:leader="none"/>
        </w:tabs>
        <w:spacing w:line="360" w:lineRule="auto" w:before="159" w:after="0"/>
        <w:ind w:left="142" w:right="707" w:firstLine="270"/>
        <w:jc w:val="both"/>
        <w:rPr>
          <w:sz w:val="24"/>
        </w:rPr>
      </w:pPr>
      <w:r>
        <w:rPr>
          <w:i/>
          <w:sz w:val="24"/>
        </w:rPr>
        <w:t>¿Dónde Consume Café? </w:t>
      </w:r>
      <w:r>
        <w:rPr>
          <w:sz w:val="24"/>
        </w:rPr>
        <w:t>La muestra tiene como lugar preferido para consumir</w:t>
      </w:r>
      <w:r>
        <w:rPr>
          <w:spacing w:val="-15"/>
          <w:sz w:val="24"/>
        </w:rPr>
        <w:t> </w:t>
      </w:r>
      <w:r>
        <w:rPr>
          <w:sz w:val="24"/>
        </w:rPr>
        <w:t>café</w:t>
      </w:r>
      <w:r>
        <w:rPr>
          <w:spacing w:val="-15"/>
          <w:sz w:val="24"/>
        </w:rPr>
        <w:t> </w:t>
      </w:r>
      <w:r>
        <w:rPr>
          <w:sz w:val="24"/>
        </w:rPr>
        <w:t>a</w:t>
      </w:r>
      <w:r>
        <w:rPr>
          <w:spacing w:val="-15"/>
          <w:sz w:val="24"/>
        </w:rPr>
        <w:t> </w:t>
      </w:r>
      <w:r>
        <w:rPr>
          <w:sz w:val="24"/>
        </w:rPr>
        <w:t>sus</w:t>
      </w:r>
      <w:r>
        <w:rPr>
          <w:spacing w:val="-15"/>
          <w:sz w:val="24"/>
        </w:rPr>
        <w:t> </w:t>
      </w:r>
      <w:r>
        <w:rPr>
          <w:sz w:val="24"/>
        </w:rPr>
        <w:t>propios</w:t>
      </w:r>
      <w:r>
        <w:rPr>
          <w:spacing w:val="-15"/>
          <w:sz w:val="24"/>
        </w:rPr>
        <w:t> </w:t>
      </w:r>
      <w:r>
        <w:rPr>
          <w:sz w:val="24"/>
        </w:rPr>
        <w:t>hogares,</w:t>
      </w:r>
      <w:r>
        <w:rPr>
          <w:spacing w:val="-15"/>
          <w:sz w:val="24"/>
        </w:rPr>
        <w:t> </w:t>
      </w:r>
      <w:r>
        <w:rPr>
          <w:sz w:val="24"/>
        </w:rPr>
        <w:t>con</w:t>
      </w:r>
      <w:r>
        <w:rPr>
          <w:spacing w:val="-15"/>
          <w:sz w:val="24"/>
        </w:rPr>
        <w:t> </w:t>
      </w:r>
      <w:r>
        <w:rPr>
          <w:sz w:val="24"/>
        </w:rPr>
        <w:t>un</w:t>
      </w:r>
      <w:r>
        <w:rPr>
          <w:spacing w:val="-15"/>
          <w:sz w:val="24"/>
        </w:rPr>
        <w:t> </w:t>
      </w:r>
      <w:r>
        <w:rPr>
          <w:sz w:val="24"/>
        </w:rPr>
        <w:t>imponente</w:t>
      </w:r>
      <w:r>
        <w:rPr>
          <w:spacing w:val="-15"/>
          <w:sz w:val="24"/>
        </w:rPr>
        <w:t> </w:t>
      </w:r>
      <w:r>
        <w:rPr>
          <w:sz w:val="24"/>
        </w:rPr>
        <w:t>90%.</w:t>
      </w:r>
      <w:r>
        <w:rPr>
          <w:spacing w:val="-15"/>
          <w:sz w:val="24"/>
        </w:rPr>
        <w:t> </w:t>
      </w:r>
      <w:r>
        <w:rPr>
          <w:sz w:val="24"/>
        </w:rPr>
        <w:t>Le</w:t>
      </w:r>
      <w:r>
        <w:rPr>
          <w:spacing w:val="-15"/>
          <w:sz w:val="24"/>
        </w:rPr>
        <w:t> </w:t>
      </w:r>
      <w:r>
        <w:rPr>
          <w:sz w:val="24"/>
        </w:rPr>
        <w:t>siguen</w:t>
      </w:r>
      <w:r>
        <w:rPr>
          <w:spacing w:val="-15"/>
          <w:sz w:val="24"/>
        </w:rPr>
        <w:t> </w:t>
      </w:r>
      <w:r>
        <w:rPr>
          <w:sz w:val="24"/>
        </w:rPr>
        <w:t>sus</w:t>
      </w:r>
      <w:r>
        <w:rPr>
          <w:spacing w:val="-15"/>
          <w:sz w:val="24"/>
        </w:rPr>
        <w:t> </w:t>
      </w:r>
      <w:r>
        <w:rPr>
          <w:sz w:val="24"/>
        </w:rPr>
        <w:t>centros</w:t>
      </w:r>
      <w:r>
        <w:rPr>
          <w:spacing w:val="-15"/>
          <w:sz w:val="24"/>
        </w:rPr>
        <w:t> </w:t>
      </w:r>
      <w:r>
        <w:rPr>
          <w:sz w:val="24"/>
        </w:rPr>
        <w:t>laborales, con 56%, y las cafeterías, con 50%.</w:t>
      </w:r>
    </w:p>
    <w:p>
      <w:pPr>
        <w:pStyle w:val="BodyText"/>
        <w:spacing w:line="364" w:lineRule="auto" w:before="158"/>
        <w:ind w:left="142" w:right="713" w:firstLine="720"/>
        <w:jc w:val="both"/>
      </w:pPr>
      <w:r>
        <w:rPr/>
        <w:t>El</w:t>
      </w:r>
      <w:r>
        <w:rPr>
          <w:spacing w:val="-1"/>
        </w:rPr>
        <w:t> </w:t>
      </w:r>
      <w:r>
        <w:rPr/>
        <w:t>lugar menos considerado para consumir café por ellos son las casas de amigos o familiares, con 16%.</w:t>
      </w:r>
    </w:p>
    <w:p>
      <w:pPr>
        <w:pStyle w:val="ListParagraph"/>
        <w:numPr>
          <w:ilvl w:val="4"/>
          <w:numId w:val="17"/>
        </w:numPr>
        <w:tabs>
          <w:tab w:pos="1583" w:val="left" w:leader="none"/>
        </w:tabs>
        <w:spacing w:line="360" w:lineRule="auto" w:before="152" w:after="0"/>
        <w:ind w:left="142" w:right="718" w:firstLine="270"/>
        <w:jc w:val="both"/>
        <w:rPr>
          <w:sz w:val="24"/>
        </w:rPr>
      </w:pPr>
      <w:r>
        <w:rPr>
          <w:i/>
          <w:sz w:val="24"/>
        </w:rPr>
        <w:t>¿En</w:t>
      </w:r>
      <w:r>
        <w:rPr>
          <w:i/>
          <w:spacing w:val="-15"/>
          <w:sz w:val="24"/>
        </w:rPr>
        <w:t> </w:t>
      </w:r>
      <w:r>
        <w:rPr>
          <w:i/>
          <w:sz w:val="24"/>
        </w:rPr>
        <w:t>Qué</w:t>
      </w:r>
      <w:r>
        <w:rPr>
          <w:i/>
          <w:spacing w:val="-14"/>
          <w:sz w:val="24"/>
        </w:rPr>
        <w:t> </w:t>
      </w:r>
      <w:r>
        <w:rPr>
          <w:i/>
          <w:sz w:val="24"/>
        </w:rPr>
        <w:t>Horario</w:t>
      </w:r>
      <w:r>
        <w:rPr>
          <w:i/>
          <w:spacing w:val="-13"/>
          <w:sz w:val="24"/>
        </w:rPr>
        <w:t> </w:t>
      </w:r>
      <w:r>
        <w:rPr>
          <w:i/>
          <w:sz w:val="24"/>
        </w:rPr>
        <w:t>Suele</w:t>
      </w:r>
      <w:r>
        <w:rPr>
          <w:i/>
          <w:spacing w:val="-10"/>
          <w:sz w:val="24"/>
        </w:rPr>
        <w:t> </w:t>
      </w:r>
      <w:r>
        <w:rPr>
          <w:i/>
          <w:sz w:val="24"/>
        </w:rPr>
        <w:t>Consumir</w:t>
      </w:r>
      <w:r>
        <w:rPr>
          <w:i/>
          <w:spacing w:val="-7"/>
          <w:sz w:val="24"/>
        </w:rPr>
        <w:t> </w:t>
      </w:r>
      <w:r>
        <w:rPr>
          <w:i/>
          <w:sz w:val="24"/>
        </w:rPr>
        <w:t>Café?</w:t>
      </w:r>
      <w:r>
        <w:rPr>
          <w:i/>
          <w:spacing w:val="-8"/>
          <w:sz w:val="24"/>
        </w:rPr>
        <w:t> </w:t>
      </w:r>
      <w:r>
        <w:rPr>
          <w:sz w:val="24"/>
        </w:rPr>
        <w:t>La</w:t>
      </w:r>
      <w:r>
        <w:rPr>
          <w:spacing w:val="-10"/>
          <w:sz w:val="24"/>
        </w:rPr>
        <w:t> </w:t>
      </w:r>
      <w:r>
        <w:rPr>
          <w:sz w:val="24"/>
        </w:rPr>
        <w:t>mañana</w:t>
      </w:r>
      <w:r>
        <w:rPr>
          <w:spacing w:val="-10"/>
          <w:sz w:val="24"/>
        </w:rPr>
        <w:t> </w:t>
      </w:r>
      <w:r>
        <w:rPr>
          <w:sz w:val="24"/>
        </w:rPr>
        <w:t>es</w:t>
      </w:r>
      <w:r>
        <w:rPr>
          <w:spacing w:val="-15"/>
          <w:sz w:val="24"/>
        </w:rPr>
        <w:t> </w:t>
      </w:r>
      <w:r>
        <w:rPr>
          <w:sz w:val="24"/>
        </w:rPr>
        <w:t>el</w:t>
      </w:r>
      <w:r>
        <w:rPr>
          <w:spacing w:val="-15"/>
          <w:sz w:val="24"/>
        </w:rPr>
        <w:t> </w:t>
      </w:r>
      <w:r>
        <w:rPr>
          <w:sz w:val="24"/>
        </w:rPr>
        <w:t>momento</w:t>
      </w:r>
      <w:r>
        <w:rPr>
          <w:spacing w:val="-14"/>
          <w:sz w:val="24"/>
        </w:rPr>
        <w:t> </w:t>
      </w:r>
      <w:r>
        <w:rPr>
          <w:sz w:val="24"/>
        </w:rPr>
        <w:t>preferido para tomar café por los encuestado, con 68%. La tarde, en cambio, la menos considerada, con 15%.</w:t>
      </w:r>
    </w:p>
    <w:p>
      <w:pPr>
        <w:pStyle w:val="ListParagraph"/>
        <w:numPr>
          <w:ilvl w:val="4"/>
          <w:numId w:val="17"/>
        </w:numPr>
        <w:tabs>
          <w:tab w:pos="1583" w:val="left" w:leader="none"/>
        </w:tabs>
        <w:spacing w:line="360" w:lineRule="auto" w:before="159" w:after="0"/>
        <w:ind w:left="142" w:right="695" w:firstLine="270"/>
        <w:jc w:val="both"/>
        <w:rPr>
          <w:sz w:val="24"/>
        </w:rPr>
      </w:pPr>
      <w:r>
        <w:rPr>
          <w:i/>
          <w:sz w:val="24"/>
        </w:rPr>
        <w:t>¿Cómo Calificaría A Los Siguientes Medios De Comunicación En Su Decisión De Compra Para Un Producto De Café? </w:t>
      </w:r>
      <w:r>
        <w:rPr>
          <w:sz w:val="24"/>
        </w:rPr>
        <w:t>Según la muestra, los medios de comunicación influyentes o muy influyentes cuando compran café son la televisión y el Internet. En contraposición, estiman que el cine y la prensa escrita son poco o nada influyentes cuando compran este producto.</w:t>
      </w:r>
    </w:p>
    <w:p>
      <w:pPr>
        <w:pStyle w:val="ListParagraph"/>
        <w:numPr>
          <w:ilvl w:val="4"/>
          <w:numId w:val="17"/>
        </w:numPr>
        <w:tabs>
          <w:tab w:pos="1583" w:val="left" w:leader="none"/>
        </w:tabs>
        <w:spacing w:line="360" w:lineRule="auto" w:before="161" w:after="0"/>
        <w:ind w:left="142" w:right="695" w:firstLine="270"/>
        <w:jc w:val="both"/>
        <w:rPr>
          <w:sz w:val="24"/>
        </w:rPr>
      </w:pPr>
      <w:r>
        <w:rPr>
          <w:i/>
          <w:sz w:val="24"/>
        </w:rPr>
        <w:t>¿Cómo</w:t>
      </w:r>
      <w:r>
        <w:rPr>
          <w:i/>
          <w:spacing w:val="-15"/>
          <w:sz w:val="24"/>
        </w:rPr>
        <w:t> </w:t>
      </w:r>
      <w:r>
        <w:rPr>
          <w:i/>
          <w:sz w:val="24"/>
        </w:rPr>
        <w:t>Calificaría</w:t>
      </w:r>
      <w:r>
        <w:rPr>
          <w:i/>
          <w:spacing w:val="-15"/>
          <w:sz w:val="24"/>
        </w:rPr>
        <w:t> </w:t>
      </w:r>
      <w:r>
        <w:rPr>
          <w:i/>
          <w:sz w:val="24"/>
        </w:rPr>
        <w:t>A</w:t>
      </w:r>
      <w:r>
        <w:rPr>
          <w:i/>
          <w:spacing w:val="-15"/>
          <w:sz w:val="24"/>
        </w:rPr>
        <w:t> </w:t>
      </w:r>
      <w:r>
        <w:rPr>
          <w:i/>
          <w:sz w:val="24"/>
        </w:rPr>
        <w:t>Las</w:t>
      </w:r>
      <w:r>
        <w:rPr>
          <w:i/>
          <w:spacing w:val="-15"/>
          <w:sz w:val="24"/>
        </w:rPr>
        <w:t> </w:t>
      </w:r>
      <w:r>
        <w:rPr>
          <w:i/>
          <w:sz w:val="24"/>
        </w:rPr>
        <w:t>Siguientes</w:t>
      </w:r>
      <w:r>
        <w:rPr>
          <w:i/>
          <w:spacing w:val="-15"/>
          <w:sz w:val="24"/>
        </w:rPr>
        <w:t> </w:t>
      </w:r>
      <w:r>
        <w:rPr>
          <w:i/>
          <w:sz w:val="24"/>
        </w:rPr>
        <w:t>Plataformas</w:t>
      </w:r>
      <w:r>
        <w:rPr>
          <w:i/>
          <w:spacing w:val="-15"/>
          <w:sz w:val="24"/>
        </w:rPr>
        <w:t> </w:t>
      </w:r>
      <w:r>
        <w:rPr>
          <w:i/>
          <w:sz w:val="24"/>
        </w:rPr>
        <w:t>O</w:t>
      </w:r>
      <w:r>
        <w:rPr>
          <w:i/>
          <w:spacing w:val="-15"/>
          <w:sz w:val="24"/>
        </w:rPr>
        <w:t> </w:t>
      </w:r>
      <w:r>
        <w:rPr>
          <w:i/>
          <w:sz w:val="24"/>
        </w:rPr>
        <w:t>Sitios</w:t>
      </w:r>
      <w:r>
        <w:rPr>
          <w:i/>
          <w:spacing w:val="-15"/>
          <w:sz w:val="24"/>
        </w:rPr>
        <w:t> </w:t>
      </w:r>
      <w:r>
        <w:rPr>
          <w:i/>
          <w:sz w:val="24"/>
        </w:rPr>
        <w:t>Web</w:t>
      </w:r>
      <w:r>
        <w:rPr>
          <w:i/>
          <w:spacing w:val="-15"/>
          <w:sz w:val="24"/>
        </w:rPr>
        <w:t> </w:t>
      </w:r>
      <w:r>
        <w:rPr>
          <w:i/>
          <w:sz w:val="24"/>
        </w:rPr>
        <w:t>En</w:t>
      </w:r>
      <w:r>
        <w:rPr>
          <w:i/>
          <w:spacing w:val="-15"/>
          <w:sz w:val="24"/>
        </w:rPr>
        <w:t> </w:t>
      </w:r>
      <w:r>
        <w:rPr>
          <w:i/>
          <w:sz w:val="24"/>
        </w:rPr>
        <w:t>La</w:t>
      </w:r>
      <w:r>
        <w:rPr>
          <w:i/>
          <w:spacing w:val="-12"/>
          <w:sz w:val="24"/>
        </w:rPr>
        <w:t> </w:t>
      </w:r>
      <w:r>
        <w:rPr>
          <w:i/>
          <w:sz w:val="24"/>
        </w:rPr>
        <w:t>Internet En</w:t>
      </w:r>
      <w:r>
        <w:rPr>
          <w:i/>
          <w:spacing w:val="-3"/>
          <w:sz w:val="24"/>
        </w:rPr>
        <w:t> </w:t>
      </w:r>
      <w:r>
        <w:rPr>
          <w:i/>
          <w:sz w:val="24"/>
        </w:rPr>
        <w:t>Su</w:t>
      </w:r>
      <w:r>
        <w:rPr>
          <w:i/>
          <w:spacing w:val="-3"/>
          <w:sz w:val="24"/>
        </w:rPr>
        <w:t> </w:t>
      </w:r>
      <w:r>
        <w:rPr>
          <w:i/>
          <w:sz w:val="24"/>
        </w:rPr>
        <w:t>Decisión</w:t>
      </w:r>
      <w:r>
        <w:rPr>
          <w:i/>
          <w:spacing w:val="-3"/>
          <w:sz w:val="24"/>
        </w:rPr>
        <w:t> </w:t>
      </w:r>
      <w:r>
        <w:rPr>
          <w:i/>
          <w:sz w:val="24"/>
        </w:rPr>
        <w:t>De</w:t>
      </w:r>
      <w:r>
        <w:rPr>
          <w:i/>
          <w:spacing w:val="-1"/>
          <w:sz w:val="24"/>
        </w:rPr>
        <w:t> </w:t>
      </w:r>
      <w:r>
        <w:rPr>
          <w:i/>
          <w:sz w:val="24"/>
        </w:rPr>
        <w:t>Compra</w:t>
      </w:r>
      <w:r>
        <w:rPr>
          <w:i/>
          <w:spacing w:val="-3"/>
          <w:sz w:val="24"/>
        </w:rPr>
        <w:t> </w:t>
      </w:r>
      <w:r>
        <w:rPr>
          <w:i/>
          <w:sz w:val="24"/>
        </w:rPr>
        <w:t>Para</w:t>
      </w:r>
      <w:r>
        <w:rPr>
          <w:i/>
          <w:spacing w:val="-3"/>
          <w:sz w:val="24"/>
        </w:rPr>
        <w:t> </w:t>
      </w:r>
      <w:r>
        <w:rPr>
          <w:i/>
          <w:sz w:val="24"/>
        </w:rPr>
        <w:t>Un</w:t>
      </w:r>
      <w:r>
        <w:rPr>
          <w:i/>
          <w:spacing w:val="-3"/>
          <w:sz w:val="24"/>
        </w:rPr>
        <w:t> </w:t>
      </w:r>
      <w:r>
        <w:rPr>
          <w:i/>
          <w:sz w:val="24"/>
        </w:rPr>
        <w:t>Producto</w:t>
      </w:r>
      <w:r>
        <w:rPr>
          <w:i/>
          <w:spacing w:val="-3"/>
          <w:sz w:val="24"/>
        </w:rPr>
        <w:t> </w:t>
      </w:r>
      <w:r>
        <w:rPr>
          <w:i/>
          <w:sz w:val="24"/>
        </w:rPr>
        <w:t>De</w:t>
      </w:r>
      <w:r>
        <w:rPr>
          <w:i/>
          <w:spacing w:val="-1"/>
          <w:sz w:val="24"/>
        </w:rPr>
        <w:t> </w:t>
      </w:r>
      <w:r>
        <w:rPr>
          <w:i/>
          <w:sz w:val="24"/>
        </w:rPr>
        <w:t>Café? </w:t>
      </w:r>
      <w:r>
        <w:rPr>
          <w:sz w:val="24"/>
        </w:rPr>
        <w:t>Las</w:t>
      </w:r>
      <w:r>
        <w:rPr>
          <w:spacing w:val="-7"/>
          <w:sz w:val="24"/>
        </w:rPr>
        <w:t> </w:t>
      </w:r>
      <w:r>
        <w:rPr>
          <w:sz w:val="24"/>
        </w:rPr>
        <w:t>plataformas</w:t>
      </w:r>
      <w:r>
        <w:rPr>
          <w:spacing w:val="-7"/>
          <w:sz w:val="24"/>
        </w:rPr>
        <w:t> </w:t>
      </w:r>
      <w:r>
        <w:rPr>
          <w:sz w:val="24"/>
        </w:rPr>
        <w:t>o</w:t>
      </w:r>
      <w:r>
        <w:rPr>
          <w:spacing w:val="-3"/>
          <w:sz w:val="24"/>
        </w:rPr>
        <w:t> </w:t>
      </w:r>
      <w:r>
        <w:rPr>
          <w:sz w:val="24"/>
        </w:rPr>
        <w:t>sitios</w:t>
      </w:r>
      <w:r>
        <w:rPr>
          <w:spacing w:val="-7"/>
          <w:sz w:val="24"/>
        </w:rPr>
        <w:t> </w:t>
      </w:r>
      <w:r>
        <w:rPr>
          <w:sz w:val="24"/>
        </w:rPr>
        <w:t>web</w:t>
      </w:r>
      <w:r>
        <w:rPr>
          <w:spacing w:val="-3"/>
          <w:sz w:val="24"/>
        </w:rPr>
        <w:t> </w:t>
      </w:r>
      <w:r>
        <w:rPr>
          <w:sz w:val="24"/>
        </w:rPr>
        <w:t>en</w:t>
      </w:r>
      <w:r>
        <w:rPr>
          <w:spacing w:val="-3"/>
          <w:sz w:val="24"/>
        </w:rPr>
        <w:t> </w:t>
      </w:r>
      <w:r>
        <w:rPr>
          <w:sz w:val="24"/>
        </w:rPr>
        <w:t>la Internet</w:t>
      </w:r>
      <w:r>
        <w:rPr>
          <w:spacing w:val="-10"/>
          <w:sz w:val="24"/>
        </w:rPr>
        <w:t> </w:t>
      </w:r>
      <w:r>
        <w:rPr>
          <w:sz w:val="24"/>
        </w:rPr>
        <w:t>más</w:t>
      </w:r>
      <w:r>
        <w:rPr>
          <w:spacing w:val="-7"/>
          <w:sz w:val="24"/>
        </w:rPr>
        <w:t> </w:t>
      </w:r>
      <w:r>
        <w:rPr>
          <w:sz w:val="24"/>
        </w:rPr>
        <w:t>influyentes</w:t>
      </w:r>
      <w:r>
        <w:rPr>
          <w:spacing w:val="-7"/>
          <w:sz w:val="24"/>
        </w:rPr>
        <w:t> </w:t>
      </w:r>
      <w:r>
        <w:rPr>
          <w:sz w:val="24"/>
        </w:rPr>
        <w:t>para</w:t>
      </w:r>
      <w:r>
        <w:rPr>
          <w:spacing w:val="-10"/>
          <w:sz w:val="24"/>
        </w:rPr>
        <w:t> </w:t>
      </w:r>
      <w:r>
        <w:rPr>
          <w:sz w:val="24"/>
        </w:rPr>
        <w:t>comprar</w:t>
      </w:r>
      <w:r>
        <w:rPr>
          <w:spacing w:val="-3"/>
          <w:sz w:val="24"/>
        </w:rPr>
        <w:t> </w:t>
      </w:r>
      <w:r>
        <w:rPr>
          <w:sz w:val="24"/>
        </w:rPr>
        <w:t>un</w:t>
      </w:r>
      <w:r>
        <w:rPr>
          <w:spacing w:val="-3"/>
          <w:sz w:val="24"/>
        </w:rPr>
        <w:t> </w:t>
      </w:r>
      <w:r>
        <w:rPr>
          <w:sz w:val="24"/>
        </w:rPr>
        <w:t>producto</w:t>
      </w:r>
      <w:r>
        <w:rPr>
          <w:spacing w:val="-3"/>
          <w:sz w:val="24"/>
        </w:rPr>
        <w:t> </w:t>
      </w:r>
      <w:r>
        <w:rPr>
          <w:sz w:val="24"/>
        </w:rPr>
        <w:t>de</w:t>
      </w:r>
      <w:r>
        <w:rPr>
          <w:spacing w:val="-10"/>
          <w:sz w:val="24"/>
        </w:rPr>
        <w:t> </w:t>
      </w:r>
      <w:r>
        <w:rPr>
          <w:sz w:val="24"/>
        </w:rPr>
        <w:t>café por</w:t>
      </w:r>
      <w:r>
        <w:rPr>
          <w:spacing w:val="-3"/>
          <w:sz w:val="24"/>
        </w:rPr>
        <w:t> </w:t>
      </w:r>
      <w:r>
        <w:rPr>
          <w:sz w:val="24"/>
        </w:rPr>
        <w:t>los</w:t>
      </w:r>
      <w:r>
        <w:rPr>
          <w:spacing w:val="-7"/>
          <w:sz w:val="24"/>
        </w:rPr>
        <w:t> </w:t>
      </w:r>
      <w:r>
        <w:rPr>
          <w:sz w:val="24"/>
        </w:rPr>
        <w:t>encuestados</w:t>
      </w:r>
      <w:r>
        <w:rPr>
          <w:spacing w:val="-7"/>
          <w:sz w:val="24"/>
        </w:rPr>
        <w:t> </w:t>
      </w:r>
      <w:r>
        <w:rPr>
          <w:sz w:val="24"/>
        </w:rPr>
        <w:t>son</w:t>
      </w:r>
      <w:r>
        <w:rPr>
          <w:spacing w:val="-3"/>
          <w:sz w:val="24"/>
        </w:rPr>
        <w:t> </w:t>
      </w:r>
      <w:r>
        <w:rPr>
          <w:sz w:val="24"/>
        </w:rPr>
        <w:t>las</w:t>
      </w:r>
      <w:r>
        <w:rPr>
          <w:spacing w:val="-7"/>
          <w:sz w:val="24"/>
        </w:rPr>
        <w:t> </w:t>
      </w:r>
      <w:r>
        <w:rPr>
          <w:sz w:val="24"/>
        </w:rPr>
        <w:t>redes sociales</w:t>
      </w:r>
      <w:r>
        <w:rPr>
          <w:spacing w:val="-5"/>
          <w:sz w:val="24"/>
        </w:rPr>
        <w:t> </w:t>
      </w:r>
      <w:r>
        <w:rPr>
          <w:sz w:val="24"/>
        </w:rPr>
        <w:t>y las</w:t>
      </w:r>
      <w:r>
        <w:rPr>
          <w:spacing w:val="-5"/>
          <w:sz w:val="24"/>
        </w:rPr>
        <w:t> </w:t>
      </w:r>
      <w:r>
        <w:rPr>
          <w:sz w:val="24"/>
        </w:rPr>
        <w:t>tiendas</w:t>
      </w:r>
      <w:r>
        <w:rPr>
          <w:spacing w:val="-5"/>
          <w:sz w:val="24"/>
        </w:rPr>
        <w:t> </w:t>
      </w:r>
      <w:r>
        <w:rPr>
          <w:sz w:val="24"/>
        </w:rPr>
        <w:t>online,</w:t>
      </w:r>
      <w:r>
        <w:rPr>
          <w:spacing w:val="-1"/>
          <w:sz w:val="24"/>
        </w:rPr>
        <w:t> </w:t>
      </w:r>
      <w:r>
        <w:rPr>
          <w:sz w:val="24"/>
        </w:rPr>
        <w:t>en</w:t>
      </w:r>
      <w:r>
        <w:rPr>
          <w:spacing w:val="-1"/>
          <w:sz w:val="24"/>
        </w:rPr>
        <w:t> </w:t>
      </w:r>
      <w:r>
        <w:rPr>
          <w:sz w:val="24"/>
        </w:rPr>
        <w:t>tanto</w:t>
      </w:r>
      <w:r>
        <w:rPr>
          <w:spacing w:val="-1"/>
          <w:sz w:val="24"/>
        </w:rPr>
        <w:t> </w:t>
      </w:r>
      <w:r>
        <w:rPr>
          <w:sz w:val="24"/>
        </w:rPr>
        <w:t>que las</w:t>
      </w:r>
      <w:r>
        <w:rPr>
          <w:spacing w:val="-5"/>
          <w:sz w:val="24"/>
        </w:rPr>
        <w:t> </w:t>
      </w:r>
      <w:r>
        <w:rPr>
          <w:sz w:val="24"/>
        </w:rPr>
        <w:t>menos</w:t>
      </w:r>
      <w:r>
        <w:rPr>
          <w:spacing w:val="-5"/>
          <w:sz w:val="24"/>
        </w:rPr>
        <w:t> </w:t>
      </w:r>
      <w:r>
        <w:rPr>
          <w:sz w:val="24"/>
        </w:rPr>
        <w:t>influyentes</w:t>
      </w:r>
      <w:r>
        <w:rPr>
          <w:spacing w:val="-5"/>
          <w:sz w:val="24"/>
        </w:rPr>
        <w:t> </w:t>
      </w:r>
      <w:r>
        <w:rPr>
          <w:sz w:val="24"/>
        </w:rPr>
        <w:t>serían</w:t>
      </w:r>
      <w:r>
        <w:rPr>
          <w:spacing w:val="-1"/>
          <w:sz w:val="24"/>
        </w:rPr>
        <w:t> </w:t>
      </w:r>
      <w:r>
        <w:rPr>
          <w:sz w:val="24"/>
        </w:rPr>
        <w:t>los</w:t>
      </w:r>
      <w:r>
        <w:rPr>
          <w:spacing w:val="-5"/>
          <w:sz w:val="24"/>
        </w:rPr>
        <w:t> </w:t>
      </w:r>
      <w:r>
        <w:rPr>
          <w:sz w:val="24"/>
        </w:rPr>
        <w:t>buscadores</w:t>
      </w:r>
      <w:r>
        <w:rPr>
          <w:spacing w:val="-5"/>
          <w:sz w:val="24"/>
        </w:rPr>
        <w:t> </w:t>
      </w:r>
      <w:r>
        <w:rPr>
          <w:sz w:val="24"/>
        </w:rPr>
        <w:t>como Google o Bing.</w:t>
      </w:r>
    </w:p>
    <w:p>
      <w:pPr>
        <w:pStyle w:val="ListParagraph"/>
        <w:numPr>
          <w:ilvl w:val="4"/>
          <w:numId w:val="17"/>
        </w:numPr>
        <w:tabs>
          <w:tab w:pos="1583" w:val="left" w:leader="none"/>
        </w:tabs>
        <w:spacing w:line="360" w:lineRule="auto" w:before="162" w:after="0"/>
        <w:ind w:left="142" w:right="702" w:firstLine="270"/>
        <w:jc w:val="both"/>
        <w:rPr>
          <w:sz w:val="24"/>
        </w:rPr>
      </w:pPr>
      <w:r>
        <w:rPr>
          <w:i/>
          <w:sz w:val="24"/>
        </w:rPr>
        <w:t>¿Cómo Calificaría A Los Siguientes Contenidos En La Internet En Su Decisión De Compra Para Un Producto De Café? </w:t>
      </w:r>
      <w:r>
        <w:rPr>
          <w:sz w:val="24"/>
        </w:rPr>
        <w:t>Los videos y diseños o infografías son los contenidos en la Internet influyentes o muy influyentes por los encuestados cuando compran café. Ellos consideran que los audios como los podcasts son nada o poco </w:t>
      </w:r>
      <w:r>
        <w:rPr>
          <w:spacing w:val="-2"/>
          <w:sz w:val="24"/>
        </w:rPr>
        <w:t>influyentes.</w:t>
      </w:r>
    </w:p>
    <w:p>
      <w:pPr>
        <w:pStyle w:val="ListParagraph"/>
        <w:numPr>
          <w:ilvl w:val="4"/>
          <w:numId w:val="17"/>
        </w:numPr>
        <w:tabs>
          <w:tab w:pos="1583" w:val="left" w:leader="none"/>
        </w:tabs>
        <w:spacing w:line="360" w:lineRule="auto" w:before="161" w:after="0"/>
        <w:ind w:left="142" w:right="705" w:firstLine="270"/>
        <w:jc w:val="both"/>
        <w:rPr>
          <w:sz w:val="24"/>
        </w:rPr>
      </w:pPr>
      <w:r>
        <w:rPr>
          <w:i/>
          <w:sz w:val="24"/>
        </w:rPr>
        <w:t>¿Cómo Calificaría A Las Siguientes Redes Sociales En Su Decisión De Compra Para Un Producto De Café? </w:t>
      </w:r>
      <w:r>
        <w:rPr>
          <w:sz w:val="24"/>
        </w:rPr>
        <w:t>Las redes sociales de Instagram y Facebook son las redes</w:t>
      </w:r>
      <w:r>
        <w:rPr>
          <w:spacing w:val="-14"/>
          <w:sz w:val="24"/>
        </w:rPr>
        <w:t> </w:t>
      </w:r>
      <w:r>
        <w:rPr>
          <w:sz w:val="24"/>
        </w:rPr>
        <w:t>sociales</w:t>
      </w:r>
      <w:r>
        <w:rPr>
          <w:spacing w:val="-4"/>
          <w:sz w:val="24"/>
        </w:rPr>
        <w:t> </w:t>
      </w:r>
      <w:r>
        <w:rPr>
          <w:sz w:val="24"/>
        </w:rPr>
        <w:t>más</w:t>
      </w:r>
      <w:r>
        <w:rPr>
          <w:spacing w:val="-4"/>
          <w:sz w:val="24"/>
        </w:rPr>
        <w:t> </w:t>
      </w:r>
      <w:r>
        <w:rPr>
          <w:sz w:val="24"/>
        </w:rPr>
        <w:t>influyentes</w:t>
      </w:r>
      <w:r>
        <w:rPr>
          <w:spacing w:val="-14"/>
          <w:sz w:val="24"/>
        </w:rPr>
        <w:t> </w:t>
      </w:r>
      <w:r>
        <w:rPr>
          <w:sz w:val="24"/>
        </w:rPr>
        <w:t>para</w:t>
      </w:r>
      <w:r>
        <w:rPr>
          <w:spacing w:val="-7"/>
          <w:sz w:val="24"/>
        </w:rPr>
        <w:t> </w:t>
      </w:r>
      <w:r>
        <w:rPr>
          <w:sz w:val="24"/>
        </w:rPr>
        <w:t>la</w:t>
      </w:r>
      <w:r>
        <w:rPr>
          <w:spacing w:val="-7"/>
          <w:sz w:val="24"/>
        </w:rPr>
        <w:t> </w:t>
      </w:r>
      <w:r>
        <w:rPr>
          <w:sz w:val="24"/>
        </w:rPr>
        <w:t>muestra</w:t>
      </w:r>
      <w:r>
        <w:rPr>
          <w:spacing w:val="-7"/>
          <w:sz w:val="24"/>
        </w:rPr>
        <w:t> </w:t>
      </w:r>
      <w:r>
        <w:rPr>
          <w:sz w:val="24"/>
        </w:rPr>
        <w:t>cuando</w:t>
      </w:r>
      <w:r>
        <w:rPr>
          <w:spacing w:val="-11"/>
          <w:sz w:val="24"/>
        </w:rPr>
        <w:t> </w:t>
      </w:r>
      <w:r>
        <w:rPr>
          <w:sz w:val="24"/>
        </w:rPr>
        <w:t>compran</w:t>
      </w:r>
      <w:r>
        <w:rPr>
          <w:spacing w:val="-11"/>
          <w:sz w:val="24"/>
        </w:rPr>
        <w:t> </w:t>
      </w:r>
      <w:r>
        <w:rPr>
          <w:sz w:val="24"/>
        </w:rPr>
        <w:t>café.</w:t>
      </w:r>
      <w:r>
        <w:rPr>
          <w:spacing w:val="-11"/>
          <w:sz w:val="24"/>
        </w:rPr>
        <w:t> </w:t>
      </w:r>
      <w:r>
        <w:rPr>
          <w:sz w:val="24"/>
        </w:rPr>
        <w:t>Por</w:t>
      </w:r>
      <w:r>
        <w:rPr>
          <w:spacing w:val="-10"/>
          <w:sz w:val="24"/>
        </w:rPr>
        <w:t> </w:t>
      </w:r>
      <w:r>
        <w:rPr>
          <w:sz w:val="24"/>
        </w:rPr>
        <w:t>otro</w:t>
      </w:r>
      <w:r>
        <w:rPr>
          <w:spacing w:val="-10"/>
          <w:sz w:val="24"/>
        </w:rPr>
        <w:t> </w:t>
      </w:r>
      <w:r>
        <w:rPr>
          <w:sz w:val="24"/>
        </w:rPr>
        <w:t>lado,</w:t>
      </w:r>
      <w:r>
        <w:rPr>
          <w:spacing w:val="-11"/>
          <w:sz w:val="24"/>
        </w:rPr>
        <w:t> </w:t>
      </w:r>
      <w:r>
        <w:rPr>
          <w:sz w:val="24"/>
        </w:rPr>
        <w:t>Pinterest</w:t>
      </w:r>
    </w:p>
    <w:p>
      <w:pPr>
        <w:pStyle w:val="ListParagraph"/>
        <w:spacing w:after="0" w:line="360" w:lineRule="auto"/>
        <w:jc w:val="both"/>
        <w:rPr>
          <w:sz w:val="24"/>
        </w:rPr>
        <w:sectPr>
          <w:pgSz w:w="11910" w:h="16840"/>
          <w:pgMar w:header="717" w:footer="0" w:top="1320" w:bottom="280" w:left="1559" w:right="708"/>
        </w:sectPr>
      </w:pPr>
    </w:p>
    <w:p>
      <w:pPr>
        <w:pStyle w:val="BodyText"/>
        <w:spacing w:line="357" w:lineRule="auto" w:before="80"/>
        <w:ind w:left="142" w:right="713"/>
        <w:jc w:val="both"/>
      </w:pPr>
      <w:r>
        <w:rPr/>
        <w:t>y Twitter son las redes sociales que ellos consideran nada o poco influyentes cuando compran café.</w:t>
      </w:r>
    </w:p>
    <w:p>
      <w:pPr>
        <w:pStyle w:val="ListParagraph"/>
        <w:numPr>
          <w:ilvl w:val="4"/>
          <w:numId w:val="17"/>
        </w:numPr>
        <w:tabs>
          <w:tab w:pos="1452" w:val="left" w:leader="none"/>
        </w:tabs>
        <w:spacing w:line="360" w:lineRule="auto" w:before="168" w:after="0"/>
        <w:ind w:left="142" w:right="714" w:firstLine="270"/>
        <w:jc w:val="both"/>
        <w:rPr>
          <w:sz w:val="24"/>
        </w:rPr>
      </w:pPr>
      <w:r>
        <w:rPr>
          <w:i/>
          <w:sz w:val="24"/>
        </w:rPr>
        <w:t>Análisis</w:t>
      </w:r>
      <w:r>
        <w:rPr>
          <w:sz w:val="24"/>
        </w:rPr>
        <w:t>. El primer bloque, sobre los datos personales del</w:t>
      </w:r>
      <w:r>
        <w:rPr>
          <w:spacing w:val="-2"/>
          <w:sz w:val="24"/>
        </w:rPr>
        <w:t> </w:t>
      </w:r>
      <w:r>
        <w:rPr>
          <w:sz w:val="24"/>
        </w:rPr>
        <w:t>encuestado, revela que los consumidores alemanes de café mayores de café son, usualmente, hombres, con edades colindantes entre los 26 a 35 años. Menos del 10% tienen menos de 25 años. Sus estudios son, mayoritariamente, universitarios, 9 de cada 10 encuestados ha llevada dicha educación. Y viven en las regiones norte, noreste y sureste de Alemania.</w:t>
      </w:r>
    </w:p>
    <w:p>
      <w:pPr>
        <w:pStyle w:val="BodyText"/>
        <w:spacing w:line="357" w:lineRule="auto" w:before="161"/>
        <w:ind w:left="142" w:right="708" w:firstLine="720"/>
        <w:jc w:val="both"/>
      </w:pPr>
      <w:r>
        <w:rPr/>
        <w:t>El</w:t>
      </w:r>
      <w:r>
        <w:rPr>
          <w:spacing w:val="-15"/>
        </w:rPr>
        <w:t> </w:t>
      </w:r>
      <w:r>
        <w:rPr/>
        <w:t>segundo</w:t>
      </w:r>
      <w:r>
        <w:rPr>
          <w:spacing w:val="-15"/>
        </w:rPr>
        <w:t> </w:t>
      </w:r>
      <w:r>
        <w:rPr/>
        <w:t>bloque</w:t>
      </w:r>
      <w:r>
        <w:rPr>
          <w:spacing w:val="-15"/>
        </w:rPr>
        <w:t> </w:t>
      </w:r>
      <w:r>
        <w:rPr/>
        <w:t>se</w:t>
      </w:r>
      <w:r>
        <w:rPr>
          <w:spacing w:val="-15"/>
        </w:rPr>
        <w:t> </w:t>
      </w:r>
      <w:r>
        <w:rPr/>
        <w:t>enfocó</w:t>
      </w:r>
      <w:r>
        <w:rPr>
          <w:spacing w:val="-14"/>
        </w:rPr>
        <w:t> </w:t>
      </w:r>
      <w:r>
        <w:rPr/>
        <w:t>en</w:t>
      </w:r>
      <w:r>
        <w:rPr>
          <w:spacing w:val="-14"/>
        </w:rPr>
        <w:t> </w:t>
      </w:r>
      <w:r>
        <w:rPr/>
        <w:t>recabar</w:t>
      </w:r>
      <w:r>
        <w:rPr>
          <w:spacing w:val="-13"/>
        </w:rPr>
        <w:t> </w:t>
      </w:r>
      <w:r>
        <w:rPr/>
        <w:t>información</w:t>
      </w:r>
      <w:r>
        <w:rPr>
          <w:spacing w:val="-14"/>
        </w:rPr>
        <w:t> </w:t>
      </w:r>
      <w:r>
        <w:rPr/>
        <w:t>acerca</w:t>
      </w:r>
      <w:r>
        <w:rPr>
          <w:spacing w:val="-15"/>
        </w:rPr>
        <w:t> </w:t>
      </w:r>
      <w:r>
        <w:rPr/>
        <w:t>de</w:t>
      </w:r>
      <w:r>
        <w:rPr>
          <w:spacing w:val="-10"/>
        </w:rPr>
        <w:t> </w:t>
      </w:r>
      <w:r>
        <w:rPr/>
        <w:t>las</w:t>
      </w:r>
      <w:r>
        <w:rPr>
          <w:spacing w:val="-15"/>
        </w:rPr>
        <w:t> </w:t>
      </w:r>
      <w:r>
        <w:rPr/>
        <w:t>cualidades</w:t>
      </w:r>
      <w:r>
        <w:rPr>
          <w:spacing w:val="-15"/>
        </w:rPr>
        <w:t> </w:t>
      </w:r>
      <w:r>
        <w:rPr/>
        <w:t>del</w:t>
      </w:r>
      <w:r>
        <w:rPr>
          <w:spacing w:val="-15"/>
        </w:rPr>
        <w:t> </w:t>
      </w:r>
      <w:r>
        <w:rPr/>
        <w:t>café y café orgánico más importantes para el consumidor alemán de café, así como qué países tienen una mayor o menor importancia en su producción.</w:t>
      </w:r>
    </w:p>
    <w:p>
      <w:pPr>
        <w:pStyle w:val="BodyText"/>
        <w:spacing w:line="357" w:lineRule="auto" w:before="167"/>
        <w:ind w:left="142" w:right="713" w:firstLine="720"/>
        <w:jc w:val="both"/>
      </w:pPr>
      <w:r>
        <w:rPr/>
        <w:t>La figura 30 muestra los países más representativos en el mercado del café convencional y el del tipo orgánico.</w:t>
      </w:r>
    </w:p>
    <w:p>
      <w:pPr>
        <w:pStyle w:val="Heading1"/>
        <w:spacing w:before="169"/>
        <w:jc w:val="both"/>
      </w:pPr>
      <w:bookmarkStart w:name="_bookmark57" w:id="58"/>
      <w:bookmarkEnd w:id="58"/>
      <w:r>
        <w:rPr>
          <w:b w:val="0"/>
        </w:rPr>
      </w:r>
      <w:r>
        <w:rPr/>
        <w:t>Figura</w:t>
      </w:r>
      <w:r>
        <w:rPr>
          <w:spacing w:val="6"/>
        </w:rPr>
        <w:t> </w:t>
      </w:r>
      <w:r>
        <w:rPr>
          <w:spacing w:val="-5"/>
        </w:rPr>
        <w:t>30</w:t>
      </w:r>
    </w:p>
    <w:p>
      <w:pPr>
        <w:pStyle w:val="BodyText"/>
        <w:spacing w:before="58"/>
        <w:rPr>
          <w:b/>
        </w:rPr>
      </w:pPr>
    </w:p>
    <w:p>
      <w:pPr>
        <w:spacing w:before="0"/>
        <w:ind w:left="142" w:right="0" w:firstLine="0"/>
        <w:jc w:val="both"/>
        <w:rPr>
          <w:i/>
          <w:sz w:val="24"/>
        </w:rPr>
      </w:pPr>
      <w:r>
        <w:rPr>
          <w:i/>
          <w:sz w:val="24"/>
        </w:rPr>
        <w:t>Países</w:t>
      </w:r>
      <w:r>
        <w:rPr>
          <w:i/>
          <w:spacing w:val="-4"/>
          <w:sz w:val="24"/>
        </w:rPr>
        <w:t> </w:t>
      </w:r>
      <w:r>
        <w:rPr>
          <w:i/>
          <w:sz w:val="24"/>
        </w:rPr>
        <w:t>más</w:t>
      </w:r>
      <w:r>
        <w:rPr>
          <w:i/>
          <w:spacing w:val="-3"/>
          <w:sz w:val="24"/>
        </w:rPr>
        <w:t> </w:t>
      </w:r>
      <w:r>
        <w:rPr>
          <w:i/>
          <w:sz w:val="24"/>
        </w:rPr>
        <w:t>representativos</w:t>
      </w:r>
      <w:r>
        <w:rPr>
          <w:i/>
          <w:spacing w:val="-4"/>
          <w:sz w:val="24"/>
        </w:rPr>
        <w:t> </w:t>
      </w:r>
      <w:r>
        <w:rPr>
          <w:i/>
          <w:sz w:val="24"/>
        </w:rPr>
        <w:t>en</w:t>
      </w:r>
      <w:r>
        <w:rPr>
          <w:i/>
          <w:spacing w:val="1"/>
          <w:sz w:val="24"/>
        </w:rPr>
        <w:t> </w:t>
      </w:r>
      <w:r>
        <w:rPr>
          <w:i/>
          <w:sz w:val="24"/>
        </w:rPr>
        <w:t>el</w:t>
      </w:r>
      <w:r>
        <w:rPr>
          <w:i/>
          <w:spacing w:val="4"/>
          <w:sz w:val="24"/>
        </w:rPr>
        <w:t> </w:t>
      </w:r>
      <w:r>
        <w:rPr>
          <w:i/>
          <w:sz w:val="24"/>
        </w:rPr>
        <w:t>mercado del</w:t>
      </w:r>
      <w:r>
        <w:rPr>
          <w:i/>
          <w:spacing w:val="-6"/>
          <w:sz w:val="24"/>
        </w:rPr>
        <w:t> </w:t>
      </w:r>
      <w:r>
        <w:rPr>
          <w:i/>
          <w:sz w:val="24"/>
        </w:rPr>
        <w:t>café</w:t>
      </w:r>
      <w:r>
        <w:rPr>
          <w:i/>
          <w:spacing w:val="-7"/>
          <w:sz w:val="24"/>
        </w:rPr>
        <w:t> </w:t>
      </w:r>
      <w:r>
        <w:rPr>
          <w:i/>
          <w:sz w:val="24"/>
        </w:rPr>
        <w:t>y</w:t>
      </w:r>
      <w:r>
        <w:rPr>
          <w:i/>
          <w:spacing w:val="4"/>
          <w:sz w:val="24"/>
        </w:rPr>
        <w:t> </w:t>
      </w:r>
      <w:r>
        <w:rPr>
          <w:i/>
          <w:sz w:val="24"/>
        </w:rPr>
        <w:t>café</w:t>
      </w:r>
      <w:r>
        <w:rPr>
          <w:i/>
          <w:spacing w:val="4"/>
          <w:sz w:val="24"/>
        </w:rPr>
        <w:t> </w:t>
      </w:r>
      <w:r>
        <w:rPr>
          <w:i/>
          <w:spacing w:val="-2"/>
          <w:sz w:val="24"/>
        </w:rPr>
        <w:t>orgánico</w:t>
      </w:r>
    </w:p>
    <w:p>
      <w:pPr>
        <w:pStyle w:val="BodyText"/>
        <w:spacing w:before="147"/>
        <w:rPr>
          <w:i/>
        </w:rPr>
      </w:pPr>
    </w:p>
    <w:p>
      <w:pPr>
        <w:pStyle w:val="BodyText"/>
        <w:tabs>
          <w:tab w:pos="3960" w:val="left" w:leader="none"/>
          <w:tab w:pos="6251" w:val="left" w:leader="none"/>
        </w:tabs>
        <w:ind w:left="1890"/>
      </w:pPr>
      <w:r>
        <w:rPr/>
        <mc:AlternateContent>
          <mc:Choice Requires="wps">
            <w:drawing>
              <wp:anchor distT="0" distB="0" distL="0" distR="0" allowOverlap="1" layoutInCell="1" locked="0" behindDoc="1" simplePos="0" relativeHeight="487631360">
                <wp:simplePos x="0" y="0"/>
                <wp:positionH relativeFrom="page">
                  <wp:posOffset>1784854</wp:posOffset>
                </wp:positionH>
                <wp:positionV relativeFrom="paragraph">
                  <wp:posOffset>204023</wp:posOffset>
                </wp:positionV>
                <wp:extent cx="1297940" cy="702945"/>
                <wp:effectExtent l="0" t="0" r="0" b="0"/>
                <wp:wrapTopAndBottom/>
                <wp:docPr id="468" name="Group 468"/>
                <wp:cNvGraphicFramePr>
                  <a:graphicFrameLocks/>
                </wp:cNvGraphicFramePr>
                <a:graphic>
                  <a:graphicData uri="http://schemas.microsoft.com/office/word/2010/wordprocessingGroup">
                    <wpg:wgp>
                      <wpg:cNvPr id="468" name="Group 468"/>
                      <wpg:cNvGrpSpPr/>
                      <wpg:grpSpPr>
                        <a:xfrm>
                          <a:off x="0" y="0"/>
                          <a:ext cx="1297940" cy="702945"/>
                          <a:chExt cx="1297940" cy="702945"/>
                        </a:xfrm>
                      </wpg:grpSpPr>
                      <pic:pic>
                        <pic:nvPicPr>
                          <pic:cNvPr id="469" name="Image 469"/>
                          <pic:cNvPicPr/>
                        </pic:nvPicPr>
                        <pic:blipFill>
                          <a:blip r:embed="rId92" cstate="print"/>
                          <a:stretch>
                            <a:fillRect/>
                          </a:stretch>
                        </pic:blipFill>
                        <pic:spPr>
                          <a:xfrm>
                            <a:off x="3178" y="3178"/>
                            <a:ext cx="1289050" cy="696340"/>
                          </a:xfrm>
                          <a:prstGeom prst="rect">
                            <a:avLst/>
                          </a:prstGeom>
                        </pic:spPr>
                      </pic:pic>
                      <wps:wsp>
                        <wps:cNvPr id="470" name="Graphic 470"/>
                        <wps:cNvSpPr/>
                        <wps:spPr>
                          <a:xfrm>
                            <a:off x="3178" y="3178"/>
                            <a:ext cx="1291590" cy="696595"/>
                          </a:xfrm>
                          <a:custGeom>
                            <a:avLst/>
                            <a:gdLst/>
                            <a:ahLst/>
                            <a:cxnLst/>
                            <a:rect l="l" t="t" r="r" b="b"/>
                            <a:pathLst>
                              <a:path w="1291590" h="696595">
                                <a:moveTo>
                                  <a:pt x="0" y="696340"/>
                                </a:moveTo>
                                <a:lnTo>
                                  <a:pt x="1291082" y="696340"/>
                                </a:lnTo>
                                <a:lnTo>
                                  <a:pt x="1291082" y="0"/>
                                </a:lnTo>
                                <a:lnTo>
                                  <a:pt x="0" y="0"/>
                                </a:lnTo>
                                <a:lnTo>
                                  <a:pt x="0" y="696340"/>
                                </a:lnTo>
                                <a:close/>
                              </a:path>
                            </a:pathLst>
                          </a:custGeom>
                          <a:ln w="63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0.539749pt;margin-top:16.064808pt;width:102.2pt;height:55.35pt;mso-position-horizontal-relative:page;mso-position-vertical-relative:paragraph;z-index:-15685120;mso-wrap-distance-left:0;mso-wrap-distance-right:0" id="docshapegroup442" coordorigin="2811,321" coordsize="2044,1107">
                <v:shape style="position:absolute;left:2815;top:326;width:2030;height:1097" type="#_x0000_t75" id="docshape443" stroked="false">
                  <v:imagedata r:id="rId92" o:title=""/>
                </v:shape>
                <v:rect style="position:absolute;left:2815;top:326;width:2034;height:1097" id="docshape444" filled="false" stroked="true" strokeweight=".500500pt" strokecolor="#000000">
                  <v:stroke dashstyle="solid"/>
                </v:rect>
                <w10:wrap type="topAndBottom"/>
              </v:group>
            </w:pict>
          </mc:Fallback>
        </mc:AlternateContent>
      </w:r>
      <w:r>
        <w:rPr/>
        <mc:AlternateContent>
          <mc:Choice Requires="wps">
            <w:drawing>
              <wp:anchor distT="0" distB="0" distL="0" distR="0" allowOverlap="1" layoutInCell="1" locked="0" behindDoc="1" simplePos="0" relativeHeight="487631872">
                <wp:simplePos x="0" y="0"/>
                <wp:positionH relativeFrom="page">
                  <wp:posOffset>3174615</wp:posOffset>
                </wp:positionH>
                <wp:positionV relativeFrom="paragraph">
                  <wp:posOffset>204023</wp:posOffset>
                </wp:positionV>
                <wp:extent cx="1297940" cy="702945"/>
                <wp:effectExtent l="0" t="0" r="0" b="0"/>
                <wp:wrapTopAndBottom/>
                <wp:docPr id="471" name="Group 471"/>
                <wp:cNvGraphicFramePr>
                  <a:graphicFrameLocks/>
                </wp:cNvGraphicFramePr>
                <a:graphic>
                  <a:graphicData uri="http://schemas.microsoft.com/office/word/2010/wordprocessingGroup">
                    <wpg:wgp>
                      <wpg:cNvPr id="471" name="Group 471"/>
                      <wpg:cNvGrpSpPr/>
                      <wpg:grpSpPr>
                        <a:xfrm>
                          <a:off x="0" y="0"/>
                          <a:ext cx="1297940" cy="702945"/>
                          <a:chExt cx="1297940" cy="702945"/>
                        </a:xfrm>
                      </wpg:grpSpPr>
                      <pic:pic>
                        <pic:nvPicPr>
                          <pic:cNvPr id="472" name="Image 472"/>
                          <pic:cNvPicPr/>
                        </pic:nvPicPr>
                        <pic:blipFill>
                          <a:blip r:embed="rId93" cstate="print"/>
                          <a:stretch>
                            <a:fillRect/>
                          </a:stretch>
                        </pic:blipFill>
                        <pic:spPr>
                          <a:xfrm>
                            <a:off x="3178" y="3178"/>
                            <a:ext cx="1291082" cy="696340"/>
                          </a:xfrm>
                          <a:prstGeom prst="rect">
                            <a:avLst/>
                          </a:prstGeom>
                        </pic:spPr>
                      </pic:pic>
                      <wps:wsp>
                        <wps:cNvPr id="473" name="Graphic 473"/>
                        <wps:cNvSpPr/>
                        <wps:spPr>
                          <a:xfrm>
                            <a:off x="3178" y="3178"/>
                            <a:ext cx="1291590" cy="696595"/>
                          </a:xfrm>
                          <a:custGeom>
                            <a:avLst/>
                            <a:gdLst/>
                            <a:ahLst/>
                            <a:cxnLst/>
                            <a:rect l="l" t="t" r="r" b="b"/>
                            <a:pathLst>
                              <a:path w="1291590" h="696595">
                                <a:moveTo>
                                  <a:pt x="0" y="696340"/>
                                </a:moveTo>
                                <a:lnTo>
                                  <a:pt x="1291082" y="696340"/>
                                </a:lnTo>
                                <a:lnTo>
                                  <a:pt x="1291082" y="0"/>
                                </a:lnTo>
                                <a:lnTo>
                                  <a:pt x="0" y="0"/>
                                </a:lnTo>
                                <a:lnTo>
                                  <a:pt x="0" y="696340"/>
                                </a:lnTo>
                                <a:close/>
                              </a:path>
                            </a:pathLst>
                          </a:custGeom>
                          <a:ln w="63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9.969757pt;margin-top:16.064808pt;width:102.2pt;height:55.35pt;mso-position-horizontal-relative:page;mso-position-vertical-relative:paragraph;z-index:-15684608;mso-wrap-distance-left:0;mso-wrap-distance-right:0" id="docshapegroup445" coordorigin="4999,321" coordsize="2044,1107">
                <v:shape style="position:absolute;left:5004;top:326;width:2034;height:1097" type="#_x0000_t75" id="docshape446" stroked="false">
                  <v:imagedata r:id="rId93" o:title=""/>
                </v:shape>
                <v:rect style="position:absolute;left:5004;top:326;width:2034;height:1097" id="docshape447" filled="false" stroked="true" strokeweight=".500500pt" strokecolor="#000000">
                  <v:stroke dashstyle="solid"/>
                </v:rect>
                <w10:wrap type="topAndBottom"/>
              </v:group>
            </w:pict>
          </mc:Fallback>
        </mc:AlternateContent>
      </w:r>
      <w:r>
        <w:rPr/>
        <mc:AlternateContent>
          <mc:Choice Requires="wps">
            <w:drawing>
              <wp:anchor distT="0" distB="0" distL="0" distR="0" allowOverlap="1" layoutInCell="1" locked="0" behindDoc="1" simplePos="0" relativeHeight="487632384">
                <wp:simplePos x="0" y="0"/>
                <wp:positionH relativeFrom="page">
                  <wp:posOffset>4564503</wp:posOffset>
                </wp:positionH>
                <wp:positionV relativeFrom="paragraph">
                  <wp:posOffset>204023</wp:posOffset>
                </wp:positionV>
                <wp:extent cx="1297940" cy="702945"/>
                <wp:effectExtent l="0" t="0" r="0" b="0"/>
                <wp:wrapTopAndBottom/>
                <wp:docPr id="474" name="Group 474"/>
                <wp:cNvGraphicFramePr>
                  <a:graphicFrameLocks/>
                </wp:cNvGraphicFramePr>
                <a:graphic>
                  <a:graphicData uri="http://schemas.microsoft.com/office/word/2010/wordprocessingGroup">
                    <wpg:wgp>
                      <wpg:cNvPr id="474" name="Group 474"/>
                      <wpg:cNvGrpSpPr/>
                      <wpg:grpSpPr>
                        <a:xfrm>
                          <a:off x="0" y="0"/>
                          <a:ext cx="1297940" cy="702945"/>
                          <a:chExt cx="1297940" cy="702945"/>
                        </a:xfrm>
                      </wpg:grpSpPr>
                      <pic:pic>
                        <pic:nvPicPr>
                          <pic:cNvPr id="475" name="Image 475"/>
                          <pic:cNvPicPr/>
                        </pic:nvPicPr>
                        <pic:blipFill>
                          <a:blip r:embed="rId94" cstate="print"/>
                          <a:stretch>
                            <a:fillRect/>
                          </a:stretch>
                        </pic:blipFill>
                        <pic:spPr>
                          <a:xfrm>
                            <a:off x="3178" y="3178"/>
                            <a:ext cx="1291082" cy="696340"/>
                          </a:xfrm>
                          <a:prstGeom prst="rect">
                            <a:avLst/>
                          </a:prstGeom>
                        </pic:spPr>
                      </pic:pic>
                      <wps:wsp>
                        <wps:cNvPr id="476" name="Graphic 476"/>
                        <wps:cNvSpPr/>
                        <wps:spPr>
                          <a:xfrm>
                            <a:off x="3178" y="3178"/>
                            <a:ext cx="1291590" cy="696595"/>
                          </a:xfrm>
                          <a:custGeom>
                            <a:avLst/>
                            <a:gdLst/>
                            <a:ahLst/>
                            <a:cxnLst/>
                            <a:rect l="l" t="t" r="r" b="b"/>
                            <a:pathLst>
                              <a:path w="1291590" h="696595">
                                <a:moveTo>
                                  <a:pt x="0" y="696340"/>
                                </a:moveTo>
                                <a:lnTo>
                                  <a:pt x="1291082" y="696340"/>
                                </a:lnTo>
                                <a:lnTo>
                                  <a:pt x="1291082" y="0"/>
                                </a:lnTo>
                                <a:lnTo>
                                  <a:pt x="0" y="0"/>
                                </a:lnTo>
                                <a:lnTo>
                                  <a:pt x="0" y="696340"/>
                                </a:lnTo>
                                <a:close/>
                              </a:path>
                            </a:pathLst>
                          </a:custGeom>
                          <a:ln w="63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9.40976pt;margin-top:16.064808pt;width:102.2pt;height:55.35pt;mso-position-horizontal-relative:page;mso-position-vertical-relative:paragraph;z-index:-15684096;mso-wrap-distance-left:0;mso-wrap-distance-right:0" id="docshapegroup448" coordorigin="7188,321" coordsize="2044,1107">
                <v:shape style="position:absolute;left:7193;top:326;width:2034;height:1097" type="#_x0000_t75" id="docshape449" stroked="false">
                  <v:imagedata r:id="rId94" o:title=""/>
                </v:shape>
                <v:rect style="position:absolute;left:7193;top:326;width:2034;height:1097" id="docshape450" filled="false" stroked="true" strokeweight=".500500pt" strokecolor="#000000">
                  <v:stroke dashstyle="solid"/>
                </v:rect>
                <w10:wrap type="topAndBottom"/>
              </v:group>
            </w:pict>
          </mc:Fallback>
        </mc:AlternateContent>
      </w:r>
      <w:r>
        <w:rPr>
          <w:spacing w:val="-2"/>
        </w:rPr>
        <w:t>Etiopía</w:t>
      </w:r>
      <w:r>
        <w:rPr/>
        <w:tab/>
      </w:r>
      <w:r>
        <w:rPr>
          <w:spacing w:val="-2"/>
        </w:rPr>
        <w:t>Colombia</w:t>
      </w:r>
      <w:r>
        <w:rPr/>
        <w:tab/>
      </w:r>
      <w:r>
        <w:rPr>
          <w:spacing w:val="-2"/>
        </w:rPr>
        <w:t>México</w:t>
      </w:r>
    </w:p>
    <w:p>
      <w:pPr>
        <w:pStyle w:val="BodyText"/>
        <w:tabs>
          <w:tab w:pos="4030" w:val="left" w:leader="none"/>
          <w:tab w:pos="6341" w:val="left" w:leader="none"/>
        </w:tabs>
        <w:spacing w:before="269" w:after="44"/>
        <w:ind w:left="1930"/>
      </w:pPr>
      <w:r>
        <w:rPr>
          <w:spacing w:val="-4"/>
        </w:rPr>
        <w:t>PERÚ</w:t>
      </w:r>
      <w:r>
        <w:rPr/>
        <w:tab/>
      </w:r>
      <w:r>
        <w:rPr>
          <w:spacing w:val="-2"/>
        </w:rPr>
        <w:t>Vietnam</w:t>
      </w:r>
      <w:r>
        <w:rPr/>
        <w:tab/>
      </w:r>
      <w:r>
        <w:rPr>
          <w:spacing w:val="-2"/>
        </w:rPr>
        <w:t>Brasil</w:t>
      </w:r>
    </w:p>
    <w:p>
      <w:pPr>
        <w:spacing w:line="240" w:lineRule="auto"/>
        <w:ind w:left="1251" w:right="0" w:firstLine="0"/>
        <w:jc w:val="left"/>
        <w:rPr>
          <w:sz w:val="20"/>
        </w:rPr>
      </w:pPr>
      <w:r>
        <w:rPr>
          <w:sz w:val="20"/>
        </w:rPr>
        <mc:AlternateContent>
          <mc:Choice Requires="wps">
            <w:drawing>
              <wp:inline distT="0" distB="0" distL="0" distR="0">
                <wp:extent cx="1297940" cy="702945"/>
                <wp:effectExtent l="0" t="0" r="0" b="1904"/>
                <wp:docPr id="477" name="Group 477"/>
                <wp:cNvGraphicFramePr>
                  <a:graphicFrameLocks/>
                </wp:cNvGraphicFramePr>
                <a:graphic>
                  <a:graphicData uri="http://schemas.microsoft.com/office/word/2010/wordprocessingGroup">
                    <wpg:wgp>
                      <wpg:cNvPr id="477" name="Group 477"/>
                      <wpg:cNvGrpSpPr/>
                      <wpg:grpSpPr>
                        <a:xfrm>
                          <a:off x="0" y="0"/>
                          <a:ext cx="1297940" cy="702945"/>
                          <a:chExt cx="1297940" cy="702945"/>
                        </a:xfrm>
                      </wpg:grpSpPr>
                      <pic:pic>
                        <pic:nvPicPr>
                          <pic:cNvPr id="478" name="Image 478"/>
                          <pic:cNvPicPr/>
                        </pic:nvPicPr>
                        <pic:blipFill>
                          <a:blip r:embed="rId95" cstate="print"/>
                          <a:stretch>
                            <a:fillRect/>
                          </a:stretch>
                        </pic:blipFill>
                        <pic:spPr>
                          <a:xfrm>
                            <a:off x="3178" y="3178"/>
                            <a:ext cx="1291082" cy="696340"/>
                          </a:xfrm>
                          <a:prstGeom prst="rect">
                            <a:avLst/>
                          </a:prstGeom>
                        </pic:spPr>
                      </pic:pic>
                      <wps:wsp>
                        <wps:cNvPr id="479" name="Graphic 479"/>
                        <wps:cNvSpPr/>
                        <wps:spPr>
                          <a:xfrm>
                            <a:off x="3178" y="3178"/>
                            <a:ext cx="1291590" cy="696595"/>
                          </a:xfrm>
                          <a:custGeom>
                            <a:avLst/>
                            <a:gdLst/>
                            <a:ahLst/>
                            <a:cxnLst/>
                            <a:rect l="l" t="t" r="r" b="b"/>
                            <a:pathLst>
                              <a:path w="1291590" h="696595">
                                <a:moveTo>
                                  <a:pt x="0" y="696341"/>
                                </a:moveTo>
                                <a:lnTo>
                                  <a:pt x="1291082" y="696341"/>
                                </a:lnTo>
                                <a:lnTo>
                                  <a:pt x="1291082" y="0"/>
                                </a:lnTo>
                                <a:lnTo>
                                  <a:pt x="0" y="0"/>
                                </a:lnTo>
                                <a:lnTo>
                                  <a:pt x="0" y="696341"/>
                                </a:lnTo>
                                <a:close/>
                              </a:path>
                            </a:pathLst>
                          </a:custGeom>
                          <a:ln w="63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2.2pt;height:55.35pt;mso-position-horizontal-relative:char;mso-position-vertical-relative:line" id="docshapegroup451" coordorigin="0,0" coordsize="2044,1107">
                <v:shape style="position:absolute;left:5;top:5;width:2034;height:1097" type="#_x0000_t75" id="docshape452" stroked="false">
                  <v:imagedata r:id="rId95" o:title=""/>
                </v:shape>
                <v:rect style="position:absolute;left:5;top:5;width:2034;height:1097" id="docshape453" filled="false" stroked="true" strokeweight=".500500pt" strokecolor="#000000">
                  <v:stroke dashstyle="solid"/>
                </v:rect>
              </v:group>
            </w:pict>
          </mc:Fallback>
        </mc:AlternateContent>
      </w:r>
      <w:r>
        <w:rPr>
          <w:sz w:val="20"/>
        </w:rPr>
      </w:r>
      <w:r>
        <w:rPr>
          <w:spacing w:val="73"/>
          <w:sz w:val="20"/>
        </w:rPr>
        <w:t> </w:t>
      </w:r>
      <w:r>
        <w:rPr>
          <w:spacing w:val="73"/>
          <w:sz w:val="20"/>
        </w:rPr>
        <mc:AlternateContent>
          <mc:Choice Requires="wps">
            <w:drawing>
              <wp:inline distT="0" distB="0" distL="0" distR="0">
                <wp:extent cx="1297940" cy="702945"/>
                <wp:effectExtent l="0" t="0" r="0" b="1904"/>
                <wp:docPr id="480" name="Group 480"/>
                <wp:cNvGraphicFramePr>
                  <a:graphicFrameLocks/>
                </wp:cNvGraphicFramePr>
                <a:graphic>
                  <a:graphicData uri="http://schemas.microsoft.com/office/word/2010/wordprocessingGroup">
                    <wpg:wgp>
                      <wpg:cNvPr id="480" name="Group 480"/>
                      <wpg:cNvGrpSpPr/>
                      <wpg:grpSpPr>
                        <a:xfrm>
                          <a:off x="0" y="0"/>
                          <a:ext cx="1297940" cy="702945"/>
                          <a:chExt cx="1297940" cy="702945"/>
                        </a:xfrm>
                      </wpg:grpSpPr>
                      <pic:pic>
                        <pic:nvPicPr>
                          <pic:cNvPr id="481" name="Image 481"/>
                          <pic:cNvPicPr/>
                        </pic:nvPicPr>
                        <pic:blipFill>
                          <a:blip r:embed="rId96" cstate="print"/>
                          <a:stretch>
                            <a:fillRect/>
                          </a:stretch>
                        </pic:blipFill>
                        <pic:spPr>
                          <a:xfrm>
                            <a:off x="3178" y="3178"/>
                            <a:ext cx="1289050" cy="696340"/>
                          </a:xfrm>
                          <a:prstGeom prst="rect">
                            <a:avLst/>
                          </a:prstGeom>
                        </pic:spPr>
                      </pic:pic>
                      <wps:wsp>
                        <wps:cNvPr id="482" name="Graphic 482"/>
                        <wps:cNvSpPr/>
                        <wps:spPr>
                          <a:xfrm>
                            <a:off x="3178" y="3178"/>
                            <a:ext cx="1291590" cy="696595"/>
                          </a:xfrm>
                          <a:custGeom>
                            <a:avLst/>
                            <a:gdLst/>
                            <a:ahLst/>
                            <a:cxnLst/>
                            <a:rect l="l" t="t" r="r" b="b"/>
                            <a:pathLst>
                              <a:path w="1291590" h="696595">
                                <a:moveTo>
                                  <a:pt x="0" y="696341"/>
                                </a:moveTo>
                                <a:lnTo>
                                  <a:pt x="1291082" y="696341"/>
                                </a:lnTo>
                                <a:lnTo>
                                  <a:pt x="1291082" y="0"/>
                                </a:lnTo>
                                <a:lnTo>
                                  <a:pt x="0" y="0"/>
                                </a:lnTo>
                                <a:lnTo>
                                  <a:pt x="0" y="696341"/>
                                </a:lnTo>
                                <a:close/>
                              </a:path>
                            </a:pathLst>
                          </a:custGeom>
                          <a:ln w="63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2.2pt;height:55.35pt;mso-position-horizontal-relative:char;mso-position-vertical-relative:line" id="docshapegroup454" coordorigin="0,0" coordsize="2044,1107">
                <v:shape style="position:absolute;left:5;top:5;width:2030;height:1097" type="#_x0000_t75" id="docshape455" stroked="false">
                  <v:imagedata r:id="rId96" o:title=""/>
                </v:shape>
                <v:rect style="position:absolute;left:5;top:5;width:2034;height:1097" id="docshape456" filled="false" stroked="true" strokeweight=".500500pt" strokecolor="#000000">
                  <v:stroke dashstyle="solid"/>
                </v:rect>
              </v:group>
            </w:pict>
          </mc:Fallback>
        </mc:AlternateContent>
      </w:r>
      <w:r>
        <w:rPr>
          <w:spacing w:val="73"/>
          <w:sz w:val="20"/>
        </w:rPr>
      </w:r>
      <w:r>
        <w:rPr>
          <w:spacing w:val="73"/>
          <w:sz w:val="20"/>
        </w:rPr>
        <w:t> </w:t>
      </w:r>
      <w:r>
        <w:rPr>
          <w:spacing w:val="73"/>
          <w:sz w:val="20"/>
        </w:rPr>
        <mc:AlternateContent>
          <mc:Choice Requires="wps">
            <w:drawing>
              <wp:inline distT="0" distB="0" distL="0" distR="0">
                <wp:extent cx="1297940" cy="702945"/>
                <wp:effectExtent l="0" t="0" r="0" b="1904"/>
                <wp:docPr id="483" name="Group 483"/>
                <wp:cNvGraphicFramePr>
                  <a:graphicFrameLocks/>
                </wp:cNvGraphicFramePr>
                <a:graphic>
                  <a:graphicData uri="http://schemas.microsoft.com/office/word/2010/wordprocessingGroup">
                    <wpg:wgp>
                      <wpg:cNvPr id="483" name="Group 483"/>
                      <wpg:cNvGrpSpPr/>
                      <wpg:grpSpPr>
                        <a:xfrm>
                          <a:off x="0" y="0"/>
                          <a:ext cx="1297940" cy="702945"/>
                          <a:chExt cx="1297940" cy="702945"/>
                        </a:xfrm>
                      </wpg:grpSpPr>
                      <pic:pic>
                        <pic:nvPicPr>
                          <pic:cNvPr id="484" name="Image 484"/>
                          <pic:cNvPicPr/>
                        </pic:nvPicPr>
                        <pic:blipFill>
                          <a:blip r:embed="rId97" cstate="print"/>
                          <a:stretch>
                            <a:fillRect/>
                          </a:stretch>
                        </pic:blipFill>
                        <pic:spPr>
                          <a:xfrm>
                            <a:off x="3178" y="3178"/>
                            <a:ext cx="1289050" cy="696340"/>
                          </a:xfrm>
                          <a:prstGeom prst="rect">
                            <a:avLst/>
                          </a:prstGeom>
                        </pic:spPr>
                      </pic:pic>
                      <wps:wsp>
                        <wps:cNvPr id="485" name="Graphic 485"/>
                        <wps:cNvSpPr/>
                        <wps:spPr>
                          <a:xfrm>
                            <a:off x="3178" y="3178"/>
                            <a:ext cx="1291590" cy="696595"/>
                          </a:xfrm>
                          <a:custGeom>
                            <a:avLst/>
                            <a:gdLst/>
                            <a:ahLst/>
                            <a:cxnLst/>
                            <a:rect l="l" t="t" r="r" b="b"/>
                            <a:pathLst>
                              <a:path w="1291590" h="696595">
                                <a:moveTo>
                                  <a:pt x="0" y="696341"/>
                                </a:moveTo>
                                <a:lnTo>
                                  <a:pt x="1291082" y="696341"/>
                                </a:lnTo>
                                <a:lnTo>
                                  <a:pt x="1291082" y="0"/>
                                </a:lnTo>
                                <a:lnTo>
                                  <a:pt x="0" y="0"/>
                                </a:lnTo>
                                <a:lnTo>
                                  <a:pt x="0" y="696341"/>
                                </a:lnTo>
                                <a:close/>
                              </a:path>
                            </a:pathLst>
                          </a:custGeom>
                          <a:ln w="63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2.2pt;height:55.35pt;mso-position-horizontal-relative:char;mso-position-vertical-relative:line" id="docshapegroup457" coordorigin="0,0" coordsize="2044,1107">
                <v:shape style="position:absolute;left:5;top:5;width:2030;height:1097" type="#_x0000_t75" id="docshape458" stroked="false">
                  <v:imagedata r:id="rId97" o:title=""/>
                </v:shape>
                <v:rect style="position:absolute;left:5;top:5;width:2034;height:1097" id="docshape459" filled="false" stroked="true" strokeweight=".500500pt" strokecolor="#000000">
                  <v:stroke dashstyle="solid"/>
                </v:rect>
              </v:group>
            </w:pict>
          </mc:Fallback>
        </mc:AlternateContent>
      </w:r>
      <w:r>
        <w:rPr>
          <w:spacing w:val="73"/>
          <w:sz w:val="20"/>
        </w:rPr>
      </w:r>
    </w:p>
    <w:p>
      <w:pPr>
        <w:pStyle w:val="BodyText"/>
        <w:tabs>
          <w:tab w:pos="5055" w:val="left" w:leader="none"/>
        </w:tabs>
        <w:spacing w:before="241"/>
        <w:ind w:left="2865"/>
      </w:pPr>
      <w:r>
        <w:rPr/>
        <mc:AlternateContent>
          <mc:Choice Requires="wps">
            <w:drawing>
              <wp:anchor distT="0" distB="0" distL="0" distR="0" allowOverlap="1" layoutInCell="1" locked="0" behindDoc="1" simplePos="0" relativeHeight="487634432">
                <wp:simplePos x="0" y="0"/>
                <wp:positionH relativeFrom="page">
                  <wp:posOffset>2479671</wp:posOffset>
                </wp:positionH>
                <wp:positionV relativeFrom="paragraph">
                  <wp:posOffset>355857</wp:posOffset>
                </wp:positionV>
                <wp:extent cx="1297940" cy="702945"/>
                <wp:effectExtent l="0" t="0" r="0" b="0"/>
                <wp:wrapTopAndBottom/>
                <wp:docPr id="486" name="Group 486"/>
                <wp:cNvGraphicFramePr>
                  <a:graphicFrameLocks/>
                </wp:cNvGraphicFramePr>
                <a:graphic>
                  <a:graphicData uri="http://schemas.microsoft.com/office/word/2010/wordprocessingGroup">
                    <wpg:wgp>
                      <wpg:cNvPr id="486" name="Group 486"/>
                      <wpg:cNvGrpSpPr/>
                      <wpg:grpSpPr>
                        <a:xfrm>
                          <a:off x="0" y="0"/>
                          <a:ext cx="1297940" cy="702945"/>
                          <a:chExt cx="1297940" cy="702945"/>
                        </a:xfrm>
                      </wpg:grpSpPr>
                      <pic:pic>
                        <pic:nvPicPr>
                          <pic:cNvPr id="487" name="Image 487"/>
                          <pic:cNvPicPr/>
                        </pic:nvPicPr>
                        <pic:blipFill>
                          <a:blip r:embed="rId98" cstate="print"/>
                          <a:stretch>
                            <a:fillRect/>
                          </a:stretch>
                        </pic:blipFill>
                        <pic:spPr>
                          <a:xfrm>
                            <a:off x="3178" y="3178"/>
                            <a:ext cx="1291081" cy="696341"/>
                          </a:xfrm>
                          <a:prstGeom prst="rect">
                            <a:avLst/>
                          </a:prstGeom>
                        </pic:spPr>
                      </pic:pic>
                      <wps:wsp>
                        <wps:cNvPr id="488" name="Graphic 488"/>
                        <wps:cNvSpPr/>
                        <wps:spPr>
                          <a:xfrm>
                            <a:off x="3178" y="3178"/>
                            <a:ext cx="1291590" cy="696595"/>
                          </a:xfrm>
                          <a:custGeom>
                            <a:avLst/>
                            <a:gdLst/>
                            <a:ahLst/>
                            <a:cxnLst/>
                            <a:rect l="l" t="t" r="r" b="b"/>
                            <a:pathLst>
                              <a:path w="1291590" h="696595">
                                <a:moveTo>
                                  <a:pt x="0" y="696341"/>
                                </a:moveTo>
                                <a:lnTo>
                                  <a:pt x="1291081" y="696341"/>
                                </a:lnTo>
                                <a:lnTo>
                                  <a:pt x="1291081" y="0"/>
                                </a:lnTo>
                                <a:lnTo>
                                  <a:pt x="0" y="0"/>
                                </a:lnTo>
                                <a:lnTo>
                                  <a:pt x="0" y="696341"/>
                                </a:lnTo>
                                <a:close/>
                              </a:path>
                            </a:pathLst>
                          </a:custGeom>
                          <a:ln w="63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5.249756pt;margin-top:28.02025pt;width:102.2pt;height:55.35pt;mso-position-horizontal-relative:page;mso-position-vertical-relative:paragraph;z-index:-15682048;mso-wrap-distance-left:0;mso-wrap-distance-right:0" id="docshapegroup460" coordorigin="3905,560" coordsize="2044,1107">
                <v:shape style="position:absolute;left:3910;top:565;width:2034;height:1097" type="#_x0000_t75" id="docshape461" stroked="false">
                  <v:imagedata r:id="rId98" o:title=""/>
                </v:shape>
                <v:rect style="position:absolute;left:3910;top:565;width:2034;height:1097" id="docshape462" filled="false" stroked="true" strokeweight=".500500pt" strokecolor="#000000">
                  <v:stroke dashstyle="solid"/>
                </v:rect>
                <w10:wrap type="topAndBottom"/>
              </v:group>
            </w:pict>
          </mc:Fallback>
        </mc:AlternateContent>
      </w:r>
      <w:r>
        <w:rPr/>
        <mc:AlternateContent>
          <mc:Choice Requires="wps">
            <w:drawing>
              <wp:anchor distT="0" distB="0" distL="0" distR="0" allowOverlap="1" layoutInCell="1" locked="0" behindDoc="1" simplePos="0" relativeHeight="487634944">
                <wp:simplePos x="0" y="0"/>
                <wp:positionH relativeFrom="page">
                  <wp:posOffset>3869559</wp:posOffset>
                </wp:positionH>
                <wp:positionV relativeFrom="paragraph">
                  <wp:posOffset>355857</wp:posOffset>
                </wp:positionV>
                <wp:extent cx="1297940" cy="702945"/>
                <wp:effectExtent l="0" t="0" r="0" b="0"/>
                <wp:wrapTopAndBottom/>
                <wp:docPr id="489" name="Group 489"/>
                <wp:cNvGraphicFramePr>
                  <a:graphicFrameLocks/>
                </wp:cNvGraphicFramePr>
                <a:graphic>
                  <a:graphicData uri="http://schemas.microsoft.com/office/word/2010/wordprocessingGroup">
                    <wpg:wgp>
                      <wpg:cNvPr id="489" name="Group 489"/>
                      <wpg:cNvGrpSpPr/>
                      <wpg:grpSpPr>
                        <a:xfrm>
                          <a:off x="0" y="0"/>
                          <a:ext cx="1297940" cy="702945"/>
                          <a:chExt cx="1297940" cy="702945"/>
                        </a:xfrm>
                      </wpg:grpSpPr>
                      <pic:pic>
                        <pic:nvPicPr>
                          <pic:cNvPr id="490" name="Image 490"/>
                          <pic:cNvPicPr/>
                        </pic:nvPicPr>
                        <pic:blipFill>
                          <a:blip r:embed="rId99" cstate="print"/>
                          <a:stretch>
                            <a:fillRect/>
                          </a:stretch>
                        </pic:blipFill>
                        <pic:spPr>
                          <a:xfrm>
                            <a:off x="3178" y="349288"/>
                            <a:ext cx="1291082" cy="350230"/>
                          </a:xfrm>
                          <a:prstGeom prst="rect">
                            <a:avLst/>
                          </a:prstGeom>
                        </pic:spPr>
                      </pic:pic>
                      <wps:wsp>
                        <wps:cNvPr id="491" name="Graphic 491"/>
                        <wps:cNvSpPr/>
                        <wps:spPr>
                          <a:xfrm>
                            <a:off x="3178" y="3178"/>
                            <a:ext cx="1291590" cy="696595"/>
                          </a:xfrm>
                          <a:custGeom>
                            <a:avLst/>
                            <a:gdLst/>
                            <a:ahLst/>
                            <a:cxnLst/>
                            <a:rect l="l" t="t" r="r" b="b"/>
                            <a:pathLst>
                              <a:path w="1291590" h="696595">
                                <a:moveTo>
                                  <a:pt x="0" y="696341"/>
                                </a:moveTo>
                                <a:lnTo>
                                  <a:pt x="1291082" y="696341"/>
                                </a:lnTo>
                                <a:lnTo>
                                  <a:pt x="1291082" y="0"/>
                                </a:lnTo>
                                <a:lnTo>
                                  <a:pt x="0" y="0"/>
                                </a:lnTo>
                                <a:lnTo>
                                  <a:pt x="0" y="696341"/>
                                </a:lnTo>
                                <a:close/>
                              </a:path>
                            </a:pathLst>
                          </a:custGeom>
                          <a:ln w="63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689758pt;margin-top:28.02025pt;width:102.2pt;height:55.35pt;mso-position-horizontal-relative:page;mso-position-vertical-relative:paragraph;z-index:-15681536;mso-wrap-distance-left:0;mso-wrap-distance-right:0" id="docshapegroup463" coordorigin="6094,560" coordsize="2044,1107">
                <v:shape style="position:absolute;left:6098;top:1110;width:2034;height:552" type="#_x0000_t75" id="docshape464" stroked="false">
                  <v:imagedata r:id="rId99" o:title=""/>
                </v:shape>
                <v:rect style="position:absolute;left:6098;top:565;width:2034;height:1097" id="docshape465" filled="false" stroked="true" strokeweight=".500500pt" strokecolor="#000000">
                  <v:stroke dashstyle="solid"/>
                </v:rect>
                <w10:wrap type="topAndBottom"/>
              </v:group>
            </w:pict>
          </mc:Fallback>
        </mc:AlternateContent>
      </w:r>
      <w:r>
        <w:rPr>
          <w:spacing w:val="-2"/>
        </w:rPr>
        <w:t>Honduras</w:t>
      </w:r>
      <w:r>
        <w:rPr/>
        <w:tab/>
      </w:r>
      <w:r>
        <w:rPr>
          <w:spacing w:val="-2"/>
        </w:rPr>
        <w:t>Indonesia</w:t>
      </w:r>
    </w:p>
    <w:p>
      <w:pPr>
        <w:pStyle w:val="BodyText"/>
        <w:spacing w:before="159"/>
      </w:pPr>
    </w:p>
    <w:p>
      <w:pPr>
        <w:pStyle w:val="BodyText"/>
        <w:tabs>
          <w:tab w:pos="972" w:val="left" w:leader="none"/>
          <w:tab w:pos="1542" w:val="left" w:leader="none"/>
          <w:tab w:pos="2852" w:val="left" w:leader="none"/>
          <w:tab w:pos="3373" w:val="left" w:leader="none"/>
          <w:tab w:pos="4093" w:val="left" w:leader="none"/>
          <w:tab w:pos="4562" w:val="left" w:leader="none"/>
          <w:tab w:pos="5696" w:val="left" w:leader="none"/>
          <w:tab w:pos="6317" w:val="left" w:leader="none"/>
          <w:tab w:pos="6697" w:val="left" w:leader="none"/>
          <w:tab w:pos="7537" w:val="left" w:leader="none"/>
          <w:tab w:pos="8469" w:val="left" w:leader="none"/>
        </w:tabs>
        <w:spacing w:line="360" w:lineRule="auto"/>
        <w:ind w:left="142" w:right="691"/>
      </w:pPr>
      <w:r>
        <w:rPr>
          <w:i/>
          <w:spacing w:val="-2"/>
        </w:rPr>
        <w:t>Nota</w:t>
      </w:r>
      <w:r>
        <w:rPr>
          <w:spacing w:val="-2"/>
        </w:rPr>
        <w:t>.</w:t>
      </w:r>
      <w:r>
        <w:rPr/>
        <w:tab/>
      </w:r>
      <w:r>
        <w:rPr>
          <w:spacing w:val="-6"/>
        </w:rPr>
        <w:t>De</w:t>
      </w:r>
      <w:r>
        <w:rPr/>
        <w:tab/>
      </w:r>
      <w:r>
        <w:rPr>
          <w:spacing w:val="-2"/>
        </w:rPr>
        <w:t>“Banderas</w:t>
      </w:r>
      <w:r>
        <w:rPr/>
        <w:tab/>
      </w:r>
      <w:r>
        <w:rPr>
          <w:spacing w:val="-6"/>
        </w:rPr>
        <w:t>de</w:t>
      </w:r>
      <w:r>
        <w:rPr/>
        <w:tab/>
      </w:r>
      <w:r>
        <w:rPr>
          <w:spacing w:val="-4"/>
        </w:rPr>
        <w:t>todo</w:t>
      </w:r>
      <w:r>
        <w:rPr/>
        <w:tab/>
      </w:r>
      <w:r>
        <w:rPr>
          <w:spacing w:val="-6"/>
        </w:rPr>
        <w:t>el</w:t>
      </w:r>
      <w:r>
        <w:rPr/>
        <w:tab/>
      </w:r>
      <w:r>
        <w:rPr>
          <w:spacing w:val="-2"/>
        </w:rPr>
        <w:t>mundo”,</w:t>
      </w:r>
      <w:r>
        <w:rPr/>
        <w:tab/>
      </w:r>
      <w:r>
        <w:rPr>
          <w:spacing w:val="-4"/>
        </w:rPr>
        <w:t>por</w:t>
      </w:r>
      <w:r>
        <w:rPr/>
        <w:tab/>
      </w:r>
      <w:r>
        <w:rPr>
          <w:spacing w:val="-10"/>
        </w:rPr>
        <w:t>I</w:t>
      </w:r>
      <w:r>
        <w:rPr/>
        <w:tab/>
      </w:r>
      <w:r>
        <w:rPr>
          <w:spacing w:val="-2"/>
        </w:rPr>
        <w:t>Stock</w:t>
      </w:r>
      <w:r>
        <w:rPr/>
        <w:tab/>
      </w:r>
      <w:r>
        <w:rPr>
          <w:spacing w:val="-2"/>
        </w:rPr>
        <w:t>Photo,</w:t>
      </w:r>
      <w:r>
        <w:rPr/>
        <w:tab/>
      </w:r>
      <w:r>
        <w:rPr>
          <w:spacing w:val="-4"/>
        </w:rPr>
        <w:t>2017 </w:t>
      </w:r>
      <w:r>
        <w:rPr>
          <w:spacing w:val="-2"/>
        </w:rPr>
        <w:t>(</w:t>
      </w:r>
      <w:hyperlink r:id="rId100">
        <w:r>
          <w:rPr>
            <w:color w:val="0462C1"/>
            <w:spacing w:val="-2"/>
            <w:u w:val="single" w:color="0462C1"/>
          </w:rPr>
          <w:t>https://www.istockphoto.com/es/vector/banderas-de-todo-el-mundo-vector-icon-set-</w:t>
        </w:r>
      </w:hyperlink>
      <w:r>
        <w:rPr>
          <w:color w:val="0462C1"/>
          <w:spacing w:val="-2"/>
        </w:rPr>
        <w:t> </w:t>
      </w:r>
      <w:hyperlink r:id="rId100">
        <w:r>
          <w:rPr>
            <w:color w:val="0462C1"/>
            <w:spacing w:val="-2"/>
            <w:u w:val="single" w:color="0462C1"/>
          </w:rPr>
          <w:t>gm810919084-131209133?phrase=flags%20of%20the%20world</w:t>
        </w:r>
      </w:hyperlink>
      <w:r>
        <w:rPr>
          <w:spacing w:val="-2"/>
        </w:rPr>
        <w:t>).</w:t>
      </w:r>
    </w:p>
    <w:p>
      <w:pPr>
        <w:pStyle w:val="BodyText"/>
        <w:spacing w:after="0" w:line="360" w:lineRule="auto"/>
        <w:sectPr>
          <w:pgSz w:w="11910" w:h="16840"/>
          <w:pgMar w:header="717" w:footer="0" w:top="1320" w:bottom="280" w:left="1559" w:right="708"/>
        </w:sectPr>
      </w:pPr>
    </w:p>
    <w:p>
      <w:pPr>
        <w:pStyle w:val="BodyText"/>
        <w:spacing w:line="360" w:lineRule="auto" w:before="80"/>
        <w:ind w:left="142" w:right="710" w:firstLine="720"/>
        <w:jc w:val="both"/>
      </w:pPr>
      <w:r>
        <w:rPr/>
        <w:t>Los</w:t>
      </w:r>
      <w:r>
        <w:rPr>
          <w:spacing w:val="-7"/>
        </w:rPr>
        <w:t> </w:t>
      </w:r>
      <w:r>
        <w:rPr/>
        <w:t>países indicados</w:t>
      </w:r>
      <w:r>
        <w:rPr>
          <w:spacing w:val="-7"/>
        </w:rPr>
        <w:t> </w:t>
      </w:r>
      <w:r>
        <w:rPr/>
        <w:t>en</w:t>
      </w:r>
      <w:r>
        <w:rPr>
          <w:spacing w:val="-3"/>
        </w:rPr>
        <w:t> </w:t>
      </w:r>
      <w:r>
        <w:rPr/>
        <w:t>la Figura 30</w:t>
      </w:r>
      <w:r>
        <w:rPr>
          <w:spacing w:val="-3"/>
        </w:rPr>
        <w:t> </w:t>
      </w:r>
      <w:r>
        <w:rPr/>
        <w:t>fueron</w:t>
      </w:r>
      <w:r>
        <w:rPr>
          <w:spacing w:val="-3"/>
        </w:rPr>
        <w:t> </w:t>
      </w:r>
      <w:r>
        <w:rPr/>
        <w:t>considerados</w:t>
      </w:r>
      <w:r>
        <w:rPr>
          <w:spacing w:val="-7"/>
        </w:rPr>
        <w:t> </w:t>
      </w:r>
      <w:r>
        <w:rPr/>
        <w:t>como</w:t>
      </w:r>
      <w:r>
        <w:rPr>
          <w:spacing w:val="-3"/>
        </w:rPr>
        <w:t> </w:t>
      </w:r>
      <w:r>
        <w:rPr/>
        <w:t>alternativas</w:t>
      </w:r>
      <w:r>
        <w:rPr>
          <w:spacing w:val="-7"/>
        </w:rPr>
        <w:t> </w:t>
      </w:r>
      <w:r>
        <w:rPr/>
        <w:t>para las interrogantes</w:t>
      </w:r>
      <w:r>
        <w:rPr>
          <w:spacing w:val="-15"/>
        </w:rPr>
        <w:t> </w:t>
      </w:r>
      <w:r>
        <w:rPr/>
        <w:t>de</w:t>
      </w:r>
      <w:r>
        <w:rPr>
          <w:spacing w:val="-15"/>
        </w:rPr>
        <w:t> </w:t>
      </w:r>
      <w:r>
        <w:rPr/>
        <w:t>la</w:t>
      </w:r>
      <w:r>
        <w:rPr>
          <w:spacing w:val="-14"/>
        </w:rPr>
        <w:t> </w:t>
      </w:r>
      <w:r>
        <w:rPr/>
        <w:t>presente</w:t>
      </w:r>
      <w:r>
        <w:rPr>
          <w:spacing w:val="-8"/>
        </w:rPr>
        <w:t> </w:t>
      </w:r>
      <w:r>
        <w:rPr/>
        <w:t>encuesta</w:t>
      </w:r>
      <w:r>
        <w:rPr>
          <w:spacing w:val="-9"/>
        </w:rPr>
        <w:t> </w:t>
      </w:r>
      <w:r>
        <w:rPr/>
        <w:t>debido</w:t>
      </w:r>
      <w:r>
        <w:rPr>
          <w:spacing w:val="-13"/>
        </w:rPr>
        <w:t> </w:t>
      </w:r>
      <w:r>
        <w:rPr/>
        <w:t>a</w:t>
      </w:r>
      <w:r>
        <w:rPr>
          <w:spacing w:val="-9"/>
        </w:rPr>
        <w:t> </w:t>
      </w:r>
      <w:r>
        <w:rPr/>
        <w:t>que,</w:t>
      </w:r>
      <w:r>
        <w:rPr>
          <w:spacing w:val="-13"/>
        </w:rPr>
        <w:t> </w:t>
      </w:r>
      <w:r>
        <w:rPr/>
        <w:t>para</w:t>
      </w:r>
      <w:r>
        <w:rPr>
          <w:spacing w:val="-9"/>
        </w:rPr>
        <w:t> </w:t>
      </w:r>
      <w:r>
        <w:rPr/>
        <w:t>el</w:t>
      </w:r>
      <w:r>
        <w:rPr>
          <w:spacing w:val="-15"/>
        </w:rPr>
        <w:t> </w:t>
      </w:r>
      <w:r>
        <w:rPr/>
        <w:t>caso</w:t>
      </w:r>
      <w:r>
        <w:rPr>
          <w:spacing w:val="-13"/>
        </w:rPr>
        <w:t> </w:t>
      </w:r>
      <w:r>
        <w:rPr/>
        <w:t>del</w:t>
      </w:r>
      <w:r>
        <w:rPr>
          <w:spacing w:val="-15"/>
        </w:rPr>
        <w:t> </w:t>
      </w:r>
      <w:r>
        <w:rPr/>
        <w:t>café</w:t>
      </w:r>
      <w:r>
        <w:rPr>
          <w:spacing w:val="-9"/>
        </w:rPr>
        <w:t> </w:t>
      </w:r>
      <w:r>
        <w:rPr/>
        <w:t>orgánico,</w:t>
      </w:r>
      <w:r>
        <w:rPr>
          <w:spacing w:val="-13"/>
        </w:rPr>
        <w:t> </w:t>
      </w:r>
      <w:r>
        <w:rPr/>
        <w:t>tanto</w:t>
      </w:r>
      <w:r>
        <w:rPr>
          <w:spacing w:val="-15"/>
        </w:rPr>
        <w:t> </w:t>
      </w:r>
      <w:r>
        <w:rPr/>
        <w:t>Perú, Etiopía y México destacaban como los principales cultivadores y productores de este producto,</w:t>
      </w:r>
      <w:r>
        <w:rPr>
          <w:spacing w:val="-2"/>
        </w:rPr>
        <w:t> </w:t>
      </w:r>
      <w:r>
        <w:rPr/>
        <w:t>ver</w:t>
      </w:r>
      <w:r>
        <w:rPr>
          <w:spacing w:val="-2"/>
        </w:rPr>
        <w:t> </w:t>
      </w:r>
      <w:r>
        <w:rPr/>
        <w:t>Figura 8</w:t>
      </w:r>
      <w:r>
        <w:rPr>
          <w:spacing w:val="-2"/>
        </w:rPr>
        <w:t> </w:t>
      </w:r>
      <w:r>
        <w:rPr/>
        <w:t>y</w:t>
      </w:r>
      <w:r>
        <w:rPr>
          <w:spacing w:val="-2"/>
        </w:rPr>
        <w:t> </w:t>
      </w:r>
      <w:r>
        <w:rPr/>
        <w:t>9,</w:t>
      </w:r>
      <w:r>
        <w:rPr>
          <w:spacing w:val="-2"/>
        </w:rPr>
        <w:t> </w:t>
      </w:r>
      <w:r>
        <w:rPr/>
        <w:t>Honduras</w:t>
      </w:r>
      <w:r>
        <w:rPr>
          <w:spacing w:val="-6"/>
        </w:rPr>
        <w:t> </w:t>
      </w:r>
      <w:r>
        <w:rPr/>
        <w:t>resaltaba como</w:t>
      </w:r>
      <w:r>
        <w:rPr>
          <w:spacing w:val="-2"/>
        </w:rPr>
        <w:t> </w:t>
      </w:r>
      <w:r>
        <w:rPr/>
        <w:t>el</w:t>
      </w:r>
      <w:r>
        <w:rPr>
          <w:spacing w:val="-9"/>
        </w:rPr>
        <w:t> </w:t>
      </w:r>
      <w:r>
        <w:rPr/>
        <w:t>principal</w:t>
      </w:r>
      <w:r>
        <w:rPr>
          <w:spacing w:val="-9"/>
        </w:rPr>
        <w:t> </w:t>
      </w:r>
      <w:r>
        <w:rPr/>
        <w:t>exportador,</w:t>
      </w:r>
      <w:r>
        <w:rPr>
          <w:spacing w:val="-2"/>
        </w:rPr>
        <w:t> </w:t>
      </w:r>
      <w:r>
        <w:rPr/>
        <w:t>ver</w:t>
      </w:r>
      <w:r>
        <w:rPr>
          <w:spacing w:val="-2"/>
        </w:rPr>
        <w:t> </w:t>
      </w:r>
      <w:r>
        <w:rPr/>
        <w:t>Figura 10, y,</w:t>
      </w:r>
      <w:r>
        <w:rPr>
          <w:spacing w:val="-3"/>
        </w:rPr>
        <w:t> </w:t>
      </w:r>
      <w:r>
        <w:rPr/>
        <w:t>para el</w:t>
      </w:r>
      <w:r>
        <w:rPr>
          <w:spacing w:val="-10"/>
        </w:rPr>
        <w:t> </w:t>
      </w:r>
      <w:r>
        <w:rPr/>
        <w:t>caso</w:t>
      </w:r>
      <w:r>
        <w:rPr>
          <w:spacing w:val="-3"/>
        </w:rPr>
        <w:t> </w:t>
      </w:r>
      <w:r>
        <w:rPr/>
        <w:t>del</w:t>
      </w:r>
      <w:r>
        <w:rPr>
          <w:spacing w:val="-10"/>
        </w:rPr>
        <w:t> </w:t>
      </w:r>
      <w:r>
        <w:rPr/>
        <w:t>café no</w:t>
      </w:r>
      <w:r>
        <w:rPr>
          <w:spacing w:val="-3"/>
        </w:rPr>
        <w:t> </w:t>
      </w:r>
      <w:r>
        <w:rPr/>
        <w:t>necesariamente orgánico,</w:t>
      </w:r>
      <w:r>
        <w:rPr>
          <w:spacing w:val="-3"/>
        </w:rPr>
        <w:t> </w:t>
      </w:r>
      <w:r>
        <w:rPr/>
        <w:t>Brasil,</w:t>
      </w:r>
      <w:r>
        <w:rPr>
          <w:spacing w:val="-3"/>
        </w:rPr>
        <w:t> </w:t>
      </w:r>
      <w:r>
        <w:rPr/>
        <w:t>Colombia,</w:t>
      </w:r>
      <w:r>
        <w:rPr>
          <w:spacing w:val="-3"/>
        </w:rPr>
        <w:t> </w:t>
      </w:r>
      <w:r>
        <w:rPr/>
        <w:t>Vietnam</w:t>
      </w:r>
      <w:r>
        <w:rPr>
          <w:spacing w:val="-10"/>
        </w:rPr>
        <w:t> </w:t>
      </w:r>
      <w:r>
        <w:rPr/>
        <w:t>e Indonesia eran los productores más importantes a nivel mundial (International Coffee Organization, </w:t>
      </w:r>
      <w:r>
        <w:rPr>
          <w:spacing w:val="-2"/>
        </w:rPr>
        <w:t>2019).</w:t>
      </w:r>
    </w:p>
    <w:p>
      <w:pPr>
        <w:pStyle w:val="BodyText"/>
        <w:spacing w:line="357" w:lineRule="auto" w:before="164"/>
        <w:ind w:left="142" w:right="695" w:firstLine="720"/>
        <w:jc w:val="both"/>
      </w:pPr>
      <w:r>
        <w:rPr/>
        <w:t>Se descubrió que el sabor, aroma y calidad son las cualidades más valoradas en el café por</w:t>
      </w:r>
      <w:r>
        <w:rPr>
          <w:spacing w:val="-12"/>
        </w:rPr>
        <w:t> </w:t>
      </w:r>
      <w:r>
        <w:rPr/>
        <w:t>estos</w:t>
      </w:r>
      <w:r>
        <w:rPr>
          <w:spacing w:val="-7"/>
        </w:rPr>
        <w:t> </w:t>
      </w:r>
      <w:r>
        <w:rPr/>
        <w:t>consumidores,</w:t>
      </w:r>
      <w:r>
        <w:rPr>
          <w:spacing w:val="-3"/>
        </w:rPr>
        <w:t> </w:t>
      </w:r>
      <w:r>
        <w:rPr/>
        <w:t>estas</w:t>
      </w:r>
      <w:r>
        <w:rPr>
          <w:spacing w:val="-7"/>
        </w:rPr>
        <w:t> </w:t>
      </w:r>
      <w:r>
        <w:rPr/>
        <w:t>fueron</w:t>
      </w:r>
      <w:r>
        <w:rPr>
          <w:spacing w:val="-3"/>
        </w:rPr>
        <w:t> </w:t>
      </w:r>
      <w:r>
        <w:rPr/>
        <w:t>preferidas</w:t>
      </w:r>
      <w:r>
        <w:rPr>
          <w:spacing w:val="-7"/>
        </w:rPr>
        <w:t> </w:t>
      </w:r>
      <w:r>
        <w:rPr/>
        <w:t>por</w:t>
      </w:r>
      <w:r>
        <w:rPr>
          <w:spacing w:val="-3"/>
        </w:rPr>
        <w:t> </w:t>
      </w:r>
      <w:r>
        <w:rPr/>
        <w:t>el</w:t>
      </w:r>
      <w:r>
        <w:rPr>
          <w:spacing w:val="-6"/>
        </w:rPr>
        <w:t> </w:t>
      </w:r>
      <w:r>
        <w:rPr/>
        <w:t>44%</w:t>
      </w:r>
      <w:r>
        <w:rPr>
          <w:spacing w:val="-3"/>
        </w:rPr>
        <w:t> </w:t>
      </w:r>
      <w:r>
        <w:rPr/>
        <w:t>y</w:t>
      </w:r>
      <w:r>
        <w:rPr>
          <w:spacing w:val="-3"/>
        </w:rPr>
        <w:t> </w:t>
      </w:r>
      <w:r>
        <w:rPr/>
        <w:t>40%,</w:t>
      </w:r>
      <w:r>
        <w:rPr>
          <w:spacing w:val="-12"/>
        </w:rPr>
        <w:t> </w:t>
      </w:r>
      <w:r>
        <w:rPr/>
        <w:t>respectivamente, de </w:t>
      </w:r>
      <w:r>
        <w:rPr>
          <w:spacing w:val="-2"/>
        </w:rPr>
        <w:t>encuestados.</w:t>
      </w:r>
    </w:p>
    <w:p>
      <w:pPr>
        <w:pStyle w:val="BodyText"/>
        <w:spacing w:line="360" w:lineRule="auto" w:before="167"/>
        <w:ind w:left="142" w:right="701" w:firstLine="720"/>
        <w:jc w:val="both"/>
      </w:pPr>
      <w:r>
        <w:rPr/>
        <w:t>El objetivo de este bloque era poder contar con uno o dos atributos, adjetivo o cualidad</w:t>
      </w:r>
      <w:r>
        <w:rPr>
          <w:spacing w:val="-3"/>
        </w:rPr>
        <w:t> </w:t>
      </w:r>
      <w:r>
        <w:rPr/>
        <w:t>de un</w:t>
      </w:r>
      <w:r>
        <w:rPr>
          <w:spacing w:val="-3"/>
        </w:rPr>
        <w:t> </w:t>
      </w:r>
      <w:r>
        <w:rPr/>
        <w:t>servicio</w:t>
      </w:r>
      <w:r>
        <w:rPr>
          <w:spacing w:val="-3"/>
        </w:rPr>
        <w:t> </w:t>
      </w:r>
      <w:r>
        <w:rPr/>
        <w:t>o</w:t>
      </w:r>
      <w:r>
        <w:rPr>
          <w:spacing w:val="-3"/>
        </w:rPr>
        <w:t> </w:t>
      </w:r>
      <w:r>
        <w:rPr/>
        <w:t>producto</w:t>
      </w:r>
      <w:r>
        <w:rPr>
          <w:spacing w:val="-13"/>
        </w:rPr>
        <w:t> </w:t>
      </w:r>
      <w:r>
        <w:rPr/>
        <w:t>que</w:t>
      </w:r>
      <w:r>
        <w:rPr>
          <w:spacing w:val="-10"/>
        </w:rPr>
        <w:t> </w:t>
      </w:r>
      <w:r>
        <w:rPr/>
        <w:t>es</w:t>
      </w:r>
      <w:r>
        <w:rPr>
          <w:spacing w:val="-7"/>
        </w:rPr>
        <w:t> </w:t>
      </w:r>
      <w:r>
        <w:rPr/>
        <w:t>valorado</w:t>
      </w:r>
      <w:r>
        <w:rPr>
          <w:spacing w:val="-3"/>
        </w:rPr>
        <w:t> </w:t>
      </w:r>
      <w:r>
        <w:rPr/>
        <w:t>por</w:t>
      </w:r>
      <w:r>
        <w:rPr>
          <w:spacing w:val="-12"/>
        </w:rPr>
        <w:t> </w:t>
      </w:r>
      <w:r>
        <w:rPr/>
        <w:t>el</w:t>
      </w:r>
      <w:r>
        <w:rPr>
          <w:spacing w:val="-10"/>
        </w:rPr>
        <w:t> </w:t>
      </w:r>
      <w:r>
        <w:rPr/>
        <w:t>mercado</w:t>
      </w:r>
      <w:r>
        <w:rPr>
          <w:spacing w:val="-3"/>
        </w:rPr>
        <w:t> </w:t>
      </w:r>
      <w:r>
        <w:rPr/>
        <w:t>y</w:t>
      </w:r>
      <w:r>
        <w:rPr>
          <w:spacing w:val="-13"/>
        </w:rPr>
        <w:t> </w:t>
      </w:r>
      <w:r>
        <w:rPr/>
        <w:t>el</w:t>
      </w:r>
      <w:r>
        <w:rPr>
          <w:spacing w:val="-10"/>
        </w:rPr>
        <w:t> </w:t>
      </w:r>
      <w:r>
        <w:rPr/>
        <w:t>cliente (Ulacia et al., 2021), o variables, importantes del café, y café orgánico, para poder elaborar un mapa de posicionamiento, herramienta visual que representa “de forma gráfica la situación de la empresa o producto respecto a la competencia en función de determinados criterios. Estos ayudan a conocer la posición actual de una empresa en</w:t>
      </w:r>
      <w:r>
        <w:rPr>
          <w:spacing w:val="-2"/>
        </w:rPr>
        <w:t> </w:t>
      </w:r>
      <w:r>
        <w:rPr/>
        <w:t>el mercado para adoptar</w:t>
      </w:r>
      <w:r>
        <w:rPr>
          <w:spacing w:val="-2"/>
        </w:rPr>
        <w:t> </w:t>
      </w:r>
      <w:r>
        <w:rPr/>
        <w:t>estrategias de marketing” (Ulacia et al., p. 67).</w:t>
      </w:r>
    </w:p>
    <w:p>
      <w:pPr>
        <w:pStyle w:val="BodyText"/>
        <w:spacing w:line="357" w:lineRule="auto" w:before="164"/>
        <w:ind w:left="142" w:right="720" w:firstLine="720"/>
        <w:jc w:val="both"/>
      </w:pPr>
      <w:r>
        <w:rPr/>
        <w:t>Es</w:t>
      </w:r>
      <w:r>
        <w:rPr>
          <w:spacing w:val="-6"/>
        </w:rPr>
        <w:t> </w:t>
      </w:r>
      <w:r>
        <w:rPr/>
        <w:t>mediante esta herramienta que se pudo determinar los objetivos</w:t>
      </w:r>
      <w:r>
        <w:rPr>
          <w:spacing w:val="-6"/>
        </w:rPr>
        <w:t> </w:t>
      </w:r>
      <w:r>
        <w:rPr/>
        <w:t>y el enfoque del plan de marketing</w:t>
      </w:r>
      <w:r>
        <w:rPr>
          <w:spacing w:val="-1"/>
        </w:rPr>
        <w:t> </w:t>
      </w:r>
      <w:r>
        <w:rPr/>
        <w:t>de la presente investigación, ver capítulo 4.</w:t>
      </w:r>
    </w:p>
    <w:p>
      <w:pPr>
        <w:pStyle w:val="BodyText"/>
        <w:spacing w:line="362" w:lineRule="auto" w:before="158"/>
        <w:ind w:left="142" w:right="712" w:firstLine="720"/>
        <w:jc w:val="both"/>
      </w:pPr>
      <w:r>
        <w:rPr/>
        <w:t>Conocido los atributos, variables o cualidades más importantes del café y café orgánico por parte del</w:t>
      </w:r>
      <w:r>
        <w:rPr>
          <w:spacing w:val="-2"/>
        </w:rPr>
        <w:t> </w:t>
      </w:r>
      <w:r>
        <w:rPr/>
        <w:t>consumidor alemán de café, se</w:t>
      </w:r>
      <w:r>
        <w:rPr>
          <w:spacing w:val="-2"/>
        </w:rPr>
        <w:t> </w:t>
      </w:r>
      <w:r>
        <w:rPr/>
        <w:t>elaboró un</w:t>
      </w:r>
      <w:r>
        <w:rPr>
          <w:spacing w:val="-6"/>
        </w:rPr>
        <w:t> </w:t>
      </w:r>
      <w:r>
        <w:rPr/>
        <w:t>mapa de</w:t>
      </w:r>
      <w:r>
        <w:rPr>
          <w:spacing w:val="-2"/>
        </w:rPr>
        <w:t> </w:t>
      </w:r>
      <w:r>
        <w:rPr/>
        <w:t>posicionamiento donde</w:t>
      </w:r>
      <w:r>
        <w:rPr>
          <w:spacing w:val="-15"/>
        </w:rPr>
        <w:t> </w:t>
      </w:r>
      <w:r>
        <w:rPr/>
        <w:t>se</w:t>
      </w:r>
      <w:r>
        <w:rPr>
          <w:spacing w:val="-14"/>
        </w:rPr>
        <w:t> </w:t>
      </w:r>
      <w:r>
        <w:rPr/>
        <w:t>ubicaron</w:t>
      </w:r>
      <w:r>
        <w:rPr>
          <w:spacing w:val="-13"/>
        </w:rPr>
        <w:t> </w:t>
      </w:r>
      <w:r>
        <w:rPr/>
        <w:t>a</w:t>
      </w:r>
      <w:r>
        <w:rPr>
          <w:spacing w:val="-11"/>
        </w:rPr>
        <w:t> </w:t>
      </w:r>
      <w:r>
        <w:rPr/>
        <w:t>los</w:t>
      </w:r>
      <w:r>
        <w:rPr>
          <w:spacing w:val="-15"/>
        </w:rPr>
        <w:t> </w:t>
      </w:r>
      <w:r>
        <w:rPr/>
        <w:t>mercados</w:t>
      </w:r>
      <w:r>
        <w:rPr>
          <w:spacing w:val="-15"/>
        </w:rPr>
        <w:t> </w:t>
      </w:r>
      <w:r>
        <w:rPr/>
        <w:t>de</w:t>
      </w:r>
      <w:r>
        <w:rPr>
          <w:spacing w:val="-11"/>
        </w:rPr>
        <w:t> </w:t>
      </w:r>
      <w:r>
        <w:rPr/>
        <w:t>los</w:t>
      </w:r>
      <w:r>
        <w:rPr>
          <w:spacing w:val="-15"/>
        </w:rPr>
        <w:t> </w:t>
      </w:r>
      <w:r>
        <w:rPr/>
        <w:t>países</w:t>
      </w:r>
      <w:r>
        <w:rPr>
          <w:spacing w:val="-8"/>
        </w:rPr>
        <w:t> </w:t>
      </w:r>
      <w:r>
        <w:rPr/>
        <w:t>más</w:t>
      </w:r>
      <w:r>
        <w:rPr>
          <w:spacing w:val="-15"/>
        </w:rPr>
        <w:t> </w:t>
      </w:r>
      <w:r>
        <w:rPr/>
        <w:t>representativos,</w:t>
      </w:r>
      <w:r>
        <w:rPr>
          <w:spacing w:val="-3"/>
        </w:rPr>
        <w:t> </w:t>
      </w:r>
      <w:r>
        <w:rPr/>
        <w:t>ver</w:t>
      </w:r>
      <w:r>
        <w:rPr>
          <w:spacing w:val="-14"/>
        </w:rPr>
        <w:t> </w:t>
      </w:r>
      <w:r>
        <w:rPr/>
        <w:t>Figura</w:t>
      </w:r>
      <w:r>
        <w:rPr>
          <w:spacing w:val="-10"/>
        </w:rPr>
        <w:t> </w:t>
      </w:r>
      <w:r>
        <w:rPr/>
        <w:t>30,</w:t>
      </w:r>
      <w:r>
        <w:rPr>
          <w:spacing w:val="-15"/>
        </w:rPr>
        <w:t> </w:t>
      </w:r>
      <w:r>
        <w:rPr/>
        <w:t>conforme a la puntuación que obtuvieron en la encuesta elaborada por la presente investigación.</w:t>
      </w:r>
    </w:p>
    <w:p>
      <w:pPr>
        <w:pStyle w:val="BodyText"/>
        <w:spacing w:line="357" w:lineRule="auto" w:before="154"/>
        <w:ind w:left="142" w:right="726" w:firstLine="720"/>
        <w:jc w:val="both"/>
      </w:pPr>
      <w:r>
        <w:rPr/>
        <w:t>La tabla 2 muestra los</w:t>
      </w:r>
      <w:r>
        <w:rPr>
          <w:spacing w:val="-1"/>
        </w:rPr>
        <w:t> </w:t>
      </w:r>
      <w:r>
        <w:rPr/>
        <w:t>resultados</w:t>
      </w:r>
      <w:r>
        <w:rPr>
          <w:spacing w:val="-1"/>
        </w:rPr>
        <w:t> </w:t>
      </w:r>
      <w:r>
        <w:rPr/>
        <w:t>de la pregunta de la</w:t>
      </w:r>
      <w:r>
        <w:rPr>
          <w:spacing w:val="-4"/>
        </w:rPr>
        <w:t> </w:t>
      </w:r>
      <w:r>
        <w:rPr/>
        <w:t>encuesta sobre la</w:t>
      </w:r>
      <w:r>
        <w:rPr>
          <w:spacing w:val="-4"/>
        </w:rPr>
        <w:t> </w:t>
      </w:r>
      <w:r>
        <w:rPr/>
        <w:t>calificación a los países seleccionados respecto a la producción de café de buen sabor y aroma.</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58" w:id="59"/>
      <w:bookmarkEnd w:id="59"/>
      <w:r>
        <w:rPr>
          <w:b w:val="0"/>
        </w:rPr>
      </w:r>
      <w:r>
        <w:rPr/>
        <w:t>Tabla</w:t>
      </w:r>
      <w:r>
        <w:rPr>
          <w:spacing w:val="-12"/>
        </w:rPr>
        <w:t> </w:t>
      </w:r>
      <w:r>
        <w:rPr>
          <w:spacing w:val="-10"/>
        </w:rPr>
        <w:t>2</w:t>
      </w:r>
    </w:p>
    <w:p>
      <w:pPr>
        <w:pStyle w:val="BodyText"/>
        <w:spacing w:before="58"/>
        <w:rPr>
          <w:b/>
        </w:rPr>
      </w:pPr>
    </w:p>
    <w:p>
      <w:pPr>
        <w:spacing w:line="364" w:lineRule="auto" w:before="0"/>
        <w:ind w:left="142" w:right="704" w:firstLine="0"/>
        <w:jc w:val="left"/>
        <w:rPr>
          <w:i/>
          <w:sz w:val="24"/>
        </w:rPr>
      </w:pPr>
      <w:r>
        <w:rPr>
          <w:i/>
          <w:sz w:val="24"/>
        </w:rPr>
        <mc:AlternateContent>
          <mc:Choice Requires="wps">
            <w:drawing>
              <wp:anchor distT="0" distB="0" distL="0" distR="0" allowOverlap="1" layoutInCell="1" locked="0" behindDoc="0" simplePos="0" relativeHeight="15776768">
                <wp:simplePos x="0" y="0"/>
                <wp:positionH relativeFrom="page">
                  <wp:posOffset>1036002</wp:posOffset>
                </wp:positionH>
                <wp:positionV relativeFrom="paragraph">
                  <wp:posOffset>800764</wp:posOffset>
                </wp:positionV>
                <wp:extent cx="5668645" cy="280797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5668645" cy="28079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9"/>
                              <w:gridCol w:w="1058"/>
                              <w:gridCol w:w="1454"/>
                              <w:gridCol w:w="1391"/>
                              <w:gridCol w:w="1466"/>
                              <w:gridCol w:w="978"/>
                              <w:gridCol w:w="1051"/>
                            </w:tblGrid>
                            <w:tr>
                              <w:trPr>
                                <w:trHeight w:val="465" w:hRule="atLeast"/>
                              </w:trPr>
                              <w:tc>
                                <w:tcPr>
                                  <w:tcW w:w="5312" w:type="dxa"/>
                                  <w:gridSpan w:val="4"/>
                                </w:tcPr>
                                <w:p>
                                  <w:pPr>
                                    <w:pStyle w:val="TableParagraph"/>
                                    <w:tabs>
                                      <w:tab w:pos="2902" w:val="left" w:leader="none"/>
                                    </w:tabs>
                                    <w:spacing w:line="228" w:lineRule="exact"/>
                                    <w:ind w:left="1721"/>
                                    <w:rPr>
                                      <w:sz w:val="24"/>
                                    </w:rPr>
                                  </w:pPr>
                                  <w:r>
                                    <w:rPr>
                                      <w:spacing w:val="-5"/>
                                      <w:sz w:val="24"/>
                                    </w:rPr>
                                    <w:t>Sin</w:t>
                                  </w:r>
                                  <w:r>
                                    <w:rPr>
                                      <w:sz w:val="24"/>
                                    </w:rPr>
                                    <w:tab/>
                                    <w:t>De</w:t>
                                  </w:r>
                                  <w:r>
                                    <w:rPr>
                                      <w:spacing w:val="-3"/>
                                      <w:sz w:val="24"/>
                                    </w:rPr>
                                    <w:t> </w:t>
                                  </w:r>
                                  <w:r>
                                    <w:rPr>
                                      <w:spacing w:val="-4"/>
                                      <w:sz w:val="24"/>
                                    </w:rPr>
                                    <w:t>poca</w:t>
                                  </w:r>
                                </w:p>
                                <w:p>
                                  <w:pPr>
                                    <w:pStyle w:val="TableParagraph"/>
                                    <w:spacing w:line="218" w:lineRule="exact"/>
                                    <w:ind w:left="4373"/>
                                    <w:rPr>
                                      <w:sz w:val="24"/>
                                    </w:rPr>
                                  </w:pPr>
                                  <w:r>
                                    <w:rPr>
                                      <w:spacing w:val="-2"/>
                                      <w:sz w:val="24"/>
                                    </w:rPr>
                                    <w:t>mente</w:t>
                                  </w:r>
                                </w:p>
                              </w:tc>
                              <w:tc>
                                <w:tcPr>
                                  <w:tcW w:w="3495" w:type="dxa"/>
                                  <w:gridSpan w:val="3"/>
                                </w:tcPr>
                                <w:p>
                                  <w:pPr>
                                    <w:pStyle w:val="TableParagraph"/>
                                    <w:spacing w:line="228" w:lineRule="exact"/>
                                    <w:ind w:left="342"/>
                                    <w:jc w:val="center"/>
                                    <w:rPr>
                                      <w:sz w:val="24"/>
                                    </w:rPr>
                                  </w:pPr>
                                  <w:r>
                                    <w:rPr>
                                      <w:spacing w:val="-5"/>
                                      <w:sz w:val="24"/>
                                    </w:rPr>
                                    <w:t>Muy</w:t>
                                  </w:r>
                                </w:p>
                                <w:p>
                                  <w:pPr>
                                    <w:pStyle w:val="TableParagraph"/>
                                    <w:tabs>
                                      <w:tab w:pos="2664" w:val="left" w:leader="none"/>
                                    </w:tabs>
                                    <w:spacing w:line="218" w:lineRule="exact"/>
                                    <w:ind w:left="132"/>
                                    <w:rPr>
                                      <w:sz w:val="24"/>
                                    </w:rPr>
                                  </w:pPr>
                                  <w:r>
                                    <w:rPr>
                                      <w:spacing w:val="-2"/>
                                      <w:sz w:val="24"/>
                                    </w:rPr>
                                    <w:t>Importante</w:t>
                                  </w:r>
                                  <w:r>
                                    <w:rPr>
                                      <w:sz w:val="24"/>
                                    </w:rPr>
                                    <w:tab/>
                                  </w:r>
                                  <w:r>
                                    <w:rPr>
                                      <w:spacing w:val="-2"/>
                                      <w:sz w:val="24"/>
                                    </w:rPr>
                                    <w:t>Puntaje</w:t>
                                  </w:r>
                                </w:p>
                              </w:tc>
                            </w:tr>
                            <w:tr>
                              <w:trPr>
                                <w:trHeight w:val="558" w:hRule="atLeast"/>
                              </w:trPr>
                              <w:tc>
                                <w:tcPr>
                                  <w:tcW w:w="2467" w:type="dxa"/>
                                  <w:gridSpan w:val="2"/>
                                  <w:tcBorders>
                                    <w:bottom w:val="single" w:sz="4" w:space="0" w:color="000000"/>
                                  </w:tcBorders>
                                </w:tcPr>
                                <w:p>
                                  <w:pPr>
                                    <w:pStyle w:val="TableParagraph"/>
                                    <w:spacing w:line="210" w:lineRule="exact"/>
                                    <w:ind w:left="1301"/>
                                    <w:rPr>
                                      <w:sz w:val="24"/>
                                    </w:rPr>
                                  </w:pPr>
                                  <w:r>
                                    <w:rPr>
                                      <w:spacing w:val="-2"/>
                                      <w:sz w:val="24"/>
                                    </w:rPr>
                                    <w:t>importancia</w:t>
                                  </w:r>
                                </w:p>
                              </w:tc>
                              <w:tc>
                                <w:tcPr>
                                  <w:tcW w:w="1454" w:type="dxa"/>
                                  <w:tcBorders>
                                    <w:bottom w:val="single" w:sz="4" w:space="0" w:color="000000"/>
                                  </w:tcBorders>
                                </w:tcPr>
                                <w:p>
                                  <w:pPr>
                                    <w:pStyle w:val="TableParagraph"/>
                                    <w:spacing w:line="210" w:lineRule="exact"/>
                                    <w:ind w:left="217" w:right="26"/>
                                    <w:jc w:val="center"/>
                                    <w:rPr>
                                      <w:sz w:val="24"/>
                                    </w:rPr>
                                  </w:pPr>
                                  <w:r>
                                    <w:rPr>
                                      <w:spacing w:val="-2"/>
                                      <w:sz w:val="24"/>
                                    </w:rPr>
                                    <w:t>importancia</w:t>
                                  </w:r>
                                </w:p>
                              </w:tc>
                              <w:tc>
                                <w:tcPr>
                                  <w:tcW w:w="1391" w:type="dxa"/>
                                  <w:tcBorders>
                                    <w:bottom w:val="single" w:sz="4" w:space="0" w:color="000000"/>
                                  </w:tcBorders>
                                </w:tcPr>
                                <w:p>
                                  <w:pPr>
                                    <w:pStyle w:val="TableParagraph"/>
                                    <w:spacing w:before="144"/>
                                    <w:ind w:left="94" w:right="5"/>
                                    <w:jc w:val="center"/>
                                    <w:rPr>
                                      <w:sz w:val="24"/>
                                    </w:rPr>
                                  </w:pPr>
                                  <w:r>
                                    <w:rPr>
                                      <w:spacing w:val="-2"/>
                                      <w:sz w:val="24"/>
                                    </w:rPr>
                                    <w:t>importante</w:t>
                                  </w:r>
                                </w:p>
                              </w:tc>
                              <w:tc>
                                <w:tcPr>
                                  <w:tcW w:w="1466" w:type="dxa"/>
                                  <w:tcBorders>
                                    <w:bottom w:val="single" w:sz="4" w:space="0" w:color="000000"/>
                                  </w:tcBorders>
                                </w:tcPr>
                                <w:p>
                                  <w:pPr>
                                    <w:pStyle w:val="TableParagraph"/>
                                    <w:spacing w:line="210" w:lineRule="exact"/>
                                    <w:ind w:right="-15"/>
                                    <w:jc w:val="right"/>
                                    <w:rPr>
                                      <w:sz w:val="24"/>
                                    </w:rPr>
                                  </w:pPr>
                                  <w:r>
                                    <w:rPr>
                                      <w:spacing w:val="-10"/>
                                      <w:sz w:val="24"/>
                                    </w:rPr>
                                    <w:t>i</w:t>
                                  </w:r>
                                </w:p>
                              </w:tc>
                              <w:tc>
                                <w:tcPr>
                                  <w:tcW w:w="978" w:type="dxa"/>
                                  <w:tcBorders>
                                    <w:bottom w:val="single" w:sz="4" w:space="0" w:color="000000"/>
                                  </w:tcBorders>
                                </w:tcPr>
                                <w:p>
                                  <w:pPr>
                                    <w:pStyle w:val="TableParagraph"/>
                                    <w:spacing w:line="210" w:lineRule="exact"/>
                                    <w:ind w:left="-3" w:right="2"/>
                                    <w:jc w:val="center"/>
                                    <w:rPr>
                                      <w:sz w:val="24"/>
                                    </w:rPr>
                                  </w:pPr>
                                  <w:r>
                                    <w:rPr>
                                      <w:spacing w:val="-2"/>
                                      <w:sz w:val="24"/>
                                    </w:rPr>
                                    <w:t>mportante</w:t>
                                  </w:r>
                                </w:p>
                              </w:tc>
                              <w:tc>
                                <w:tcPr>
                                  <w:tcW w:w="1051" w:type="dxa"/>
                                  <w:tcBorders>
                                    <w:bottom w:val="single" w:sz="4" w:space="0" w:color="000000"/>
                                  </w:tcBorders>
                                </w:tcPr>
                                <w:p>
                                  <w:pPr>
                                    <w:pStyle w:val="TableParagraph"/>
                                    <w:rPr>
                                      <w:sz w:val="24"/>
                                    </w:rPr>
                                  </w:pPr>
                                </w:p>
                              </w:tc>
                            </w:tr>
                            <w:tr>
                              <w:trPr>
                                <w:trHeight w:val="42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30</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63</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92</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107</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92</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936</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058" w:type="dxa"/>
                                  <w:tcBorders>
                                    <w:top w:val="single" w:sz="4" w:space="0" w:color="000000"/>
                                    <w:bottom w:val="single" w:sz="4" w:space="0" w:color="000000"/>
                                  </w:tcBorders>
                                </w:tcPr>
                                <w:p>
                                  <w:pPr>
                                    <w:pStyle w:val="TableParagraph"/>
                                    <w:spacing w:line="272" w:lineRule="exact"/>
                                    <w:ind w:left="412"/>
                                    <w:rPr>
                                      <w:sz w:val="24"/>
                                    </w:rPr>
                                  </w:pPr>
                                  <w:r>
                                    <w:rPr>
                                      <w:spacing w:val="-10"/>
                                      <w:sz w:val="24"/>
                                    </w:rPr>
                                    <w:t>3</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13</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44</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125</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199</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4"/>
                                      <w:sz w:val="24"/>
                                    </w:rPr>
                                    <w:t>1272</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27</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47</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136</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136</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38</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879</w:t>
                                  </w:r>
                                </w:p>
                              </w:tc>
                            </w:tr>
                            <w:tr>
                              <w:trPr>
                                <w:trHeight w:val="42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4"/>
                                      <w:sz w:val="24"/>
                                    </w:rPr>
                                    <w:t>Perú</w:t>
                                  </w:r>
                                </w:p>
                              </w:tc>
                              <w:tc>
                                <w:tcPr>
                                  <w:tcW w:w="1058" w:type="dxa"/>
                                  <w:tcBorders>
                                    <w:top w:val="single" w:sz="4" w:space="0" w:color="000000"/>
                                    <w:bottom w:val="single" w:sz="4" w:space="0" w:color="000000"/>
                                  </w:tcBorders>
                                </w:tcPr>
                                <w:p>
                                  <w:pPr>
                                    <w:pStyle w:val="TableParagraph"/>
                                    <w:spacing w:line="272" w:lineRule="exact"/>
                                    <w:ind w:left="412"/>
                                    <w:rPr>
                                      <w:sz w:val="24"/>
                                    </w:rPr>
                                  </w:pPr>
                                  <w:r>
                                    <w:rPr>
                                      <w:spacing w:val="-10"/>
                                      <w:sz w:val="24"/>
                                    </w:rPr>
                                    <w:t>0</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13</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43</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114</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214</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4"/>
                                      <w:sz w:val="24"/>
                                    </w:rPr>
                                    <w:t>1297</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Vietnam</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38</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60</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136</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122</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28</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810</w:t>
                                  </w:r>
                                </w:p>
                              </w:tc>
                            </w:tr>
                            <w:tr>
                              <w:trPr>
                                <w:trHeight w:val="419"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20</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59</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103</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125</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77</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948</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37</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54</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118</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125</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50</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865</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Indonesia</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44</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62</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122</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117</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39</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813</w:t>
                                  </w:r>
                                </w:p>
                              </w:tc>
                            </w:tr>
                          </w:tbl>
                          <w:p>
                            <w:pPr>
                              <w:pStyle w:val="BodyText"/>
                            </w:pPr>
                          </w:p>
                        </w:txbxContent>
                      </wps:txbx>
                      <wps:bodyPr wrap="square" lIns="0" tIns="0" rIns="0" bIns="0" rtlCol="0">
                        <a:noAutofit/>
                      </wps:bodyPr>
                    </wps:wsp>
                  </a:graphicData>
                </a:graphic>
              </wp:anchor>
            </w:drawing>
          </mc:Choice>
          <mc:Fallback>
            <w:pict>
              <v:shape style="position:absolute;margin-left:81.574997pt;margin-top:63.052345pt;width:446.35pt;height:221.1pt;mso-position-horizontal-relative:page;mso-position-vertical-relative:paragraph;z-index:15776768" type="#_x0000_t202" id="docshape46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9"/>
                        <w:gridCol w:w="1058"/>
                        <w:gridCol w:w="1454"/>
                        <w:gridCol w:w="1391"/>
                        <w:gridCol w:w="1466"/>
                        <w:gridCol w:w="978"/>
                        <w:gridCol w:w="1051"/>
                      </w:tblGrid>
                      <w:tr>
                        <w:trPr>
                          <w:trHeight w:val="465" w:hRule="atLeast"/>
                        </w:trPr>
                        <w:tc>
                          <w:tcPr>
                            <w:tcW w:w="5312" w:type="dxa"/>
                            <w:gridSpan w:val="4"/>
                          </w:tcPr>
                          <w:p>
                            <w:pPr>
                              <w:pStyle w:val="TableParagraph"/>
                              <w:tabs>
                                <w:tab w:pos="2902" w:val="left" w:leader="none"/>
                              </w:tabs>
                              <w:spacing w:line="228" w:lineRule="exact"/>
                              <w:ind w:left="1721"/>
                              <w:rPr>
                                <w:sz w:val="24"/>
                              </w:rPr>
                            </w:pPr>
                            <w:r>
                              <w:rPr>
                                <w:spacing w:val="-5"/>
                                <w:sz w:val="24"/>
                              </w:rPr>
                              <w:t>Sin</w:t>
                            </w:r>
                            <w:r>
                              <w:rPr>
                                <w:sz w:val="24"/>
                              </w:rPr>
                              <w:tab/>
                              <w:t>De</w:t>
                            </w:r>
                            <w:r>
                              <w:rPr>
                                <w:spacing w:val="-3"/>
                                <w:sz w:val="24"/>
                              </w:rPr>
                              <w:t> </w:t>
                            </w:r>
                            <w:r>
                              <w:rPr>
                                <w:spacing w:val="-4"/>
                                <w:sz w:val="24"/>
                              </w:rPr>
                              <w:t>poca</w:t>
                            </w:r>
                          </w:p>
                          <w:p>
                            <w:pPr>
                              <w:pStyle w:val="TableParagraph"/>
                              <w:spacing w:line="218" w:lineRule="exact"/>
                              <w:ind w:left="4373"/>
                              <w:rPr>
                                <w:sz w:val="24"/>
                              </w:rPr>
                            </w:pPr>
                            <w:r>
                              <w:rPr>
                                <w:spacing w:val="-2"/>
                                <w:sz w:val="24"/>
                              </w:rPr>
                              <w:t>mente</w:t>
                            </w:r>
                          </w:p>
                        </w:tc>
                        <w:tc>
                          <w:tcPr>
                            <w:tcW w:w="3495" w:type="dxa"/>
                            <w:gridSpan w:val="3"/>
                          </w:tcPr>
                          <w:p>
                            <w:pPr>
                              <w:pStyle w:val="TableParagraph"/>
                              <w:spacing w:line="228" w:lineRule="exact"/>
                              <w:ind w:left="342"/>
                              <w:jc w:val="center"/>
                              <w:rPr>
                                <w:sz w:val="24"/>
                              </w:rPr>
                            </w:pPr>
                            <w:r>
                              <w:rPr>
                                <w:spacing w:val="-5"/>
                                <w:sz w:val="24"/>
                              </w:rPr>
                              <w:t>Muy</w:t>
                            </w:r>
                          </w:p>
                          <w:p>
                            <w:pPr>
                              <w:pStyle w:val="TableParagraph"/>
                              <w:tabs>
                                <w:tab w:pos="2664" w:val="left" w:leader="none"/>
                              </w:tabs>
                              <w:spacing w:line="218" w:lineRule="exact"/>
                              <w:ind w:left="132"/>
                              <w:rPr>
                                <w:sz w:val="24"/>
                              </w:rPr>
                            </w:pPr>
                            <w:r>
                              <w:rPr>
                                <w:spacing w:val="-2"/>
                                <w:sz w:val="24"/>
                              </w:rPr>
                              <w:t>Importante</w:t>
                            </w:r>
                            <w:r>
                              <w:rPr>
                                <w:sz w:val="24"/>
                              </w:rPr>
                              <w:tab/>
                            </w:r>
                            <w:r>
                              <w:rPr>
                                <w:spacing w:val="-2"/>
                                <w:sz w:val="24"/>
                              </w:rPr>
                              <w:t>Puntaje</w:t>
                            </w:r>
                          </w:p>
                        </w:tc>
                      </w:tr>
                      <w:tr>
                        <w:trPr>
                          <w:trHeight w:val="558" w:hRule="atLeast"/>
                        </w:trPr>
                        <w:tc>
                          <w:tcPr>
                            <w:tcW w:w="2467" w:type="dxa"/>
                            <w:gridSpan w:val="2"/>
                            <w:tcBorders>
                              <w:bottom w:val="single" w:sz="4" w:space="0" w:color="000000"/>
                            </w:tcBorders>
                          </w:tcPr>
                          <w:p>
                            <w:pPr>
                              <w:pStyle w:val="TableParagraph"/>
                              <w:spacing w:line="210" w:lineRule="exact"/>
                              <w:ind w:left="1301"/>
                              <w:rPr>
                                <w:sz w:val="24"/>
                              </w:rPr>
                            </w:pPr>
                            <w:r>
                              <w:rPr>
                                <w:spacing w:val="-2"/>
                                <w:sz w:val="24"/>
                              </w:rPr>
                              <w:t>importancia</w:t>
                            </w:r>
                          </w:p>
                        </w:tc>
                        <w:tc>
                          <w:tcPr>
                            <w:tcW w:w="1454" w:type="dxa"/>
                            <w:tcBorders>
                              <w:bottom w:val="single" w:sz="4" w:space="0" w:color="000000"/>
                            </w:tcBorders>
                          </w:tcPr>
                          <w:p>
                            <w:pPr>
                              <w:pStyle w:val="TableParagraph"/>
                              <w:spacing w:line="210" w:lineRule="exact"/>
                              <w:ind w:left="217" w:right="26"/>
                              <w:jc w:val="center"/>
                              <w:rPr>
                                <w:sz w:val="24"/>
                              </w:rPr>
                            </w:pPr>
                            <w:r>
                              <w:rPr>
                                <w:spacing w:val="-2"/>
                                <w:sz w:val="24"/>
                              </w:rPr>
                              <w:t>importancia</w:t>
                            </w:r>
                          </w:p>
                        </w:tc>
                        <w:tc>
                          <w:tcPr>
                            <w:tcW w:w="1391" w:type="dxa"/>
                            <w:tcBorders>
                              <w:bottom w:val="single" w:sz="4" w:space="0" w:color="000000"/>
                            </w:tcBorders>
                          </w:tcPr>
                          <w:p>
                            <w:pPr>
                              <w:pStyle w:val="TableParagraph"/>
                              <w:spacing w:before="144"/>
                              <w:ind w:left="94" w:right="5"/>
                              <w:jc w:val="center"/>
                              <w:rPr>
                                <w:sz w:val="24"/>
                              </w:rPr>
                            </w:pPr>
                            <w:r>
                              <w:rPr>
                                <w:spacing w:val="-2"/>
                                <w:sz w:val="24"/>
                              </w:rPr>
                              <w:t>importante</w:t>
                            </w:r>
                          </w:p>
                        </w:tc>
                        <w:tc>
                          <w:tcPr>
                            <w:tcW w:w="1466" w:type="dxa"/>
                            <w:tcBorders>
                              <w:bottom w:val="single" w:sz="4" w:space="0" w:color="000000"/>
                            </w:tcBorders>
                          </w:tcPr>
                          <w:p>
                            <w:pPr>
                              <w:pStyle w:val="TableParagraph"/>
                              <w:spacing w:line="210" w:lineRule="exact"/>
                              <w:ind w:right="-15"/>
                              <w:jc w:val="right"/>
                              <w:rPr>
                                <w:sz w:val="24"/>
                              </w:rPr>
                            </w:pPr>
                            <w:r>
                              <w:rPr>
                                <w:spacing w:val="-10"/>
                                <w:sz w:val="24"/>
                              </w:rPr>
                              <w:t>i</w:t>
                            </w:r>
                          </w:p>
                        </w:tc>
                        <w:tc>
                          <w:tcPr>
                            <w:tcW w:w="978" w:type="dxa"/>
                            <w:tcBorders>
                              <w:bottom w:val="single" w:sz="4" w:space="0" w:color="000000"/>
                            </w:tcBorders>
                          </w:tcPr>
                          <w:p>
                            <w:pPr>
                              <w:pStyle w:val="TableParagraph"/>
                              <w:spacing w:line="210" w:lineRule="exact"/>
                              <w:ind w:left="-3" w:right="2"/>
                              <w:jc w:val="center"/>
                              <w:rPr>
                                <w:sz w:val="24"/>
                              </w:rPr>
                            </w:pPr>
                            <w:r>
                              <w:rPr>
                                <w:spacing w:val="-2"/>
                                <w:sz w:val="24"/>
                              </w:rPr>
                              <w:t>mportante</w:t>
                            </w:r>
                          </w:p>
                        </w:tc>
                        <w:tc>
                          <w:tcPr>
                            <w:tcW w:w="1051" w:type="dxa"/>
                            <w:tcBorders>
                              <w:bottom w:val="single" w:sz="4" w:space="0" w:color="000000"/>
                            </w:tcBorders>
                          </w:tcPr>
                          <w:p>
                            <w:pPr>
                              <w:pStyle w:val="TableParagraph"/>
                              <w:rPr>
                                <w:sz w:val="24"/>
                              </w:rPr>
                            </w:pPr>
                          </w:p>
                        </w:tc>
                      </w:tr>
                      <w:tr>
                        <w:trPr>
                          <w:trHeight w:val="42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30</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63</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92</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107</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92</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936</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058" w:type="dxa"/>
                            <w:tcBorders>
                              <w:top w:val="single" w:sz="4" w:space="0" w:color="000000"/>
                              <w:bottom w:val="single" w:sz="4" w:space="0" w:color="000000"/>
                            </w:tcBorders>
                          </w:tcPr>
                          <w:p>
                            <w:pPr>
                              <w:pStyle w:val="TableParagraph"/>
                              <w:spacing w:line="272" w:lineRule="exact"/>
                              <w:ind w:left="412"/>
                              <w:rPr>
                                <w:sz w:val="24"/>
                              </w:rPr>
                            </w:pPr>
                            <w:r>
                              <w:rPr>
                                <w:spacing w:val="-10"/>
                                <w:sz w:val="24"/>
                              </w:rPr>
                              <w:t>3</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13</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44</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125</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199</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4"/>
                                <w:sz w:val="24"/>
                              </w:rPr>
                              <w:t>1272</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27</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47</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136</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136</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38</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879</w:t>
                            </w:r>
                          </w:p>
                        </w:tc>
                      </w:tr>
                      <w:tr>
                        <w:trPr>
                          <w:trHeight w:val="42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4"/>
                                <w:sz w:val="24"/>
                              </w:rPr>
                              <w:t>Perú</w:t>
                            </w:r>
                          </w:p>
                        </w:tc>
                        <w:tc>
                          <w:tcPr>
                            <w:tcW w:w="1058" w:type="dxa"/>
                            <w:tcBorders>
                              <w:top w:val="single" w:sz="4" w:space="0" w:color="000000"/>
                              <w:bottom w:val="single" w:sz="4" w:space="0" w:color="000000"/>
                            </w:tcBorders>
                          </w:tcPr>
                          <w:p>
                            <w:pPr>
                              <w:pStyle w:val="TableParagraph"/>
                              <w:spacing w:line="272" w:lineRule="exact"/>
                              <w:ind w:left="412"/>
                              <w:rPr>
                                <w:sz w:val="24"/>
                              </w:rPr>
                            </w:pPr>
                            <w:r>
                              <w:rPr>
                                <w:spacing w:val="-10"/>
                                <w:sz w:val="24"/>
                              </w:rPr>
                              <w:t>0</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13</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43</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114</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214</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4"/>
                                <w:sz w:val="24"/>
                              </w:rPr>
                              <w:t>1297</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Vietnam</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38</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60</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136</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122</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28</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810</w:t>
                            </w:r>
                          </w:p>
                        </w:tc>
                      </w:tr>
                      <w:tr>
                        <w:trPr>
                          <w:trHeight w:val="419"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20</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59</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103</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125</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77</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948</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37</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54</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118</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125</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50</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865</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Indonesia</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44</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62</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122</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117</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39</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813</w:t>
                            </w:r>
                          </w:p>
                        </w:tc>
                      </w:tr>
                    </w:tbl>
                    <w:p>
                      <w:pPr>
                        <w:pStyle w:val="BodyText"/>
                      </w:pPr>
                    </w:p>
                  </w:txbxContent>
                </v:textbox>
                <w10:wrap type="none"/>
              </v:shape>
            </w:pict>
          </mc:Fallback>
        </mc:AlternateContent>
      </w: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de buen sabor y aroma?" y puntuación</w:t>
      </w:r>
    </w:p>
    <w:p>
      <w:pPr>
        <w:pStyle w:val="BodyText"/>
        <w:spacing w:before="10"/>
        <w:rPr>
          <w:i/>
          <w:sz w:val="14"/>
        </w:rPr>
      </w:pPr>
      <w:r>
        <w:rPr>
          <w:i/>
          <w:sz w:val="14"/>
        </w:rPr>
        <mc:AlternateContent>
          <mc:Choice Requires="wps">
            <w:drawing>
              <wp:anchor distT="0" distB="0" distL="0" distR="0" allowOverlap="1" layoutInCell="1" locked="0" behindDoc="1" simplePos="0" relativeHeight="487635456">
                <wp:simplePos x="0" y="0"/>
                <wp:positionH relativeFrom="page">
                  <wp:posOffset>1080452</wp:posOffset>
                </wp:positionH>
                <wp:positionV relativeFrom="paragraph">
                  <wp:posOffset>124424</wp:posOffset>
                </wp:positionV>
                <wp:extent cx="5586095" cy="6350"/>
                <wp:effectExtent l="0" t="0" r="0" b="0"/>
                <wp:wrapTopAndBottom/>
                <wp:docPr id="493" name="Graphic 493"/>
                <wp:cNvGraphicFramePr>
                  <a:graphicFrameLocks/>
                </wp:cNvGraphicFramePr>
                <a:graphic>
                  <a:graphicData uri="http://schemas.microsoft.com/office/word/2010/wordprocessingShape">
                    <wps:wsp>
                      <wps:cNvPr id="493" name="Graphic 493"/>
                      <wps:cNvSpPr/>
                      <wps:spPr>
                        <a:xfrm>
                          <a:off x="0" y="0"/>
                          <a:ext cx="5586095" cy="6350"/>
                        </a:xfrm>
                        <a:custGeom>
                          <a:avLst/>
                          <a:gdLst/>
                          <a:ahLst/>
                          <a:cxnLst/>
                          <a:rect l="l" t="t" r="r" b="b"/>
                          <a:pathLst>
                            <a:path w="5586095" h="6350">
                              <a:moveTo>
                                <a:pt x="737235" y="0"/>
                              </a:moveTo>
                              <a:lnTo>
                                <a:pt x="0" y="0"/>
                              </a:lnTo>
                              <a:lnTo>
                                <a:pt x="0" y="6350"/>
                              </a:lnTo>
                              <a:lnTo>
                                <a:pt x="737235" y="6350"/>
                              </a:lnTo>
                              <a:lnTo>
                                <a:pt x="737235" y="0"/>
                              </a:lnTo>
                              <a:close/>
                            </a:path>
                            <a:path w="5586095" h="6350">
                              <a:moveTo>
                                <a:pt x="5586095" y="0"/>
                              </a:moveTo>
                              <a:lnTo>
                                <a:pt x="5586095" y="0"/>
                              </a:lnTo>
                              <a:lnTo>
                                <a:pt x="737298" y="0"/>
                              </a:lnTo>
                              <a:lnTo>
                                <a:pt x="737298"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9.797233pt;width:439.85pt;height:.5pt;mso-position-horizontal-relative:page;mso-position-vertical-relative:paragraph;z-index:-15681024;mso-wrap-distance-left:0;mso-wrap-distance-right:0" id="docshape467" coordorigin="1702,196" coordsize="8797,10" path="m2863,196l1702,196,1702,206,2863,206,2863,196xm10499,196l9568,196,9558,196,8317,196,8307,196,7036,196,7026,196,7026,196,5705,196,5695,196,4294,196,4284,196,2873,196,2863,196,2863,206,2873,206,4284,206,4294,206,5695,206,5705,206,7026,206,7026,206,7036,206,8307,206,8317,206,9558,206,9568,206,10499,206,10499,196xe" filled="true" fillcolor="#000000" stroked="false">
                <v:path arrowok="t"/>
                <v:fill type="solid"/>
                <w10:wrap type="topAndBottom"/>
              </v:shape>
            </w:pict>
          </mc:Fallback>
        </mc:AlternateContent>
      </w:r>
    </w:p>
    <w:p>
      <w:pPr>
        <w:pStyle w:val="BodyText"/>
        <w:ind w:left="-1" w:right="28"/>
        <w:jc w:val="center"/>
      </w:pPr>
      <w:r>
        <w:rPr>
          <w:spacing w:val="-2"/>
        </w:rPr>
        <w:t>Moderada-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BodyText"/>
        <w:ind w:left="862"/>
      </w:pPr>
      <w:r>
        <w:rPr/>
        <w:t>La</w:t>
      </w:r>
      <w:r>
        <w:rPr>
          <w:spacing w:val="17"/>
        </w:rPr>
        <w:t> </w:t>
      </w:r>
      <w:r>
        <w:rPr/>
        <w:t>figura</w:t>
      </w:r>
      <w:r>
        <w:rPr>
          <w:spacing w:val="22"/>
        </w:rPr>
        <w:t> </w:t>
      </w:r>
      <w:r>
        <w:rPr/>
        <w:t>31</w:t>
      </w:r>
      <w:r>
        <w:rPr>
          <w:spacing w:val="18"/>
        </w:rPr>
        <w:t> </w:t>
      </w:r>
      <w:r>
        <w:rPr/>
        <w:t>muestra</w:t>
      </w:r>
      <w:r>
        <w:rPr>
          <w:spacing w:val="20"/>
        </w:rPr>
        <w:t> </w:t>
      </w:r>
      <w:r>
        <w:rPr/>
        <w:t>lo</w:t>
      </w:r>
      <w:r>
        <w:rPr>
          <w:spacing w:val="17"/>
        </w:rPr>
        <w:t> </w:t>
      </w:r>
      <w:r>
        <w:rPr/>
        <w:t>expresado</w:t>
      </w:r>
      <w:r>
        <w:rPr>
          <w:spacing w:val="16"/>
        </w:rPr>
        <w:t> </w:t>
      </w:r>
      <w:r>
        <w:rPr/>
        <w:t>en</w:t>
      </w:r>
      <w:r>
        <w:rPr>
          <w:spacing w:val="17"/>
        </w:rPr>
        <w:t> </w:t>
      </w:r>
      <w:r>
        <w:rPr/>
        <w:t>la</w:t>
      </w:r>
      <w:r>
        <w:rPr>
          <w:spacing w:val="19"/>
        </w:rPr>
        <w:t> </w:t>
      </w:r>
      <w:r>
        <w:rPr/>
        <w:t>anterior</w:t>
      </w:r>
      <w:r>
        <w:rPr>
          <w:spacing w:val="17"/>
        </w:rPr>
        <w:t> </w:t>
      </w:r>
      <w:r>
        <w:rPr/>
        <w:t>tabla,</w:t>
      </w:r>
      <w:r>
        <w:rPr>
          <w:spacing w:val="16"/>
        </w:rPr>
        <w:t> </w:t>
      </w:r>
      <w:r>
        <w:rPr/>
        <w:t>pero</w:t>
      </w:r>
      <w:r>
        <w:rPr>
          <w:spacing w:val="17"/>
        </w:rPr>
        <w:t> </w:t>
      </w:r>
      <w:r>
        <w:rPr/>
        <w:t>a</w:t>
      </w:r>
      <w:r>
        <w:rPr>
          <w:spacing w:val="19"/>
        </w:rPr>
        <w:t> </w:t>
      </w:r>
      <w:r>
        <w:rPr/>
        <w:t>modo</w:t>
      </w:r>
      <w:r>
        <w:rPr>
          <w:spacing w:val="17"/>
        </w:rPr>
        <w:t> </w:t>
      </w:r>
      <w:r>
        <w:rPr/>
        <w:t>de</w:t>
      </w:r>
      <w:r>
        <w:rPr>
          <w:spacing w:val="19"/>
        </w:rPr>
        <w:t> </w:t>
      </w:r>
      <w:r>
        <w:rPr/>
        <w:t>gráfico</w:t>
      </w:r>
      <w:r>
        <w:rPr>
          <w:spacing w:val="17"/>
        </w:rPr>
        <w:t> </w:t>
      </w:r>
      <w:r>
        <w:rPr>
          <w:spacing w:val="-5"/>
        </w:rPr>
        <w:t>de</w:t>
      </w:r>
    </w:p>
    <w:p>
      <w:pPr>
        <w:pStyle w:val="BodyText"/>
        <w:spacing w:before="135"/>
        <w:ind w:left="142"/>
      </w:pPr>
      <w:r>
        <w:rPr>
          <w:spacing w:val="-2"/>
        </w:rPr>
        <w:t>barras.</w:t>
      </w:r>
    </w:p>
    <w:p>
      <w:pPr>
        <w:pStyle w:val="BodyText"/>
        <w:spacing w:after="0"/>
        <w:sectPr>
          <w:pgSz w:w="11910" w:h="16840"/>
          <w:pgMar w:header="717" w:footer="0" w:top="1320" w:bottom="280" w:left="1559" w:right="708"/>
        </w:sectPr>
      </w:pPr>
    </w:p>
    <w:p>
      <w:pPr>
        <w:pStyle w:val="Heading1"/>
        <w:spacing w:before="80"/>
      </w:pPr>
      <w:bookmarkStart w:name="_bookmark59" w:id="60"/>
      <w:bookmarkEnd w:id="60"/>
      <w:r>
        <w:rPr>
          <w:b w:val="0"/>
        </w:rPr>
      </w:r>
      <w:r>
        <w:rPr/>
        <w:t>Figura</w:t>
      </w:r>
      <w:r>
        <w:rPr>
          <w:spacing w:val="6"/>
        </w:rPr>
        <w:t> </w:t>
      </w:r>
      <w:r>
        <w:rPr>
          <w:spacing w:val="-5"/>
        </w:rPr>
        <w:t>31</w:t>
      </w:r>
    </w:p>
    <w:p>
      <w:pPr>
        <w:pStyle w:val="BodyText"/>
        <w:spacing w:before="58"/>
        <w:rPr>
          <w:b/>
        </w:rPr>
      </w:pPr>
    </w:p>
    <w:p>
      <w:pPr>
        <w:spacing w:before="0"/>
        <w:ind w:left="142" w:right="0" w:firstLine="0"/>
        <w:jc w:val="left"/>
        <w:rPr>
          <w:i/>
          <w:sz w:val="24"/>
        </w:rPr>
      </w:pPr>
      <w:r>
        <w:rPr>
          <w:i/>
          <w:sz w:val="24"/>
        </w:rPr>
        <w:t>Puntuación</w:t>
      </w:r>
      <w:r>
        <w:rPr>
          <w:i/>
          <w:spacing w:val="-3"/>
          <w:sz w:val="24"/>
        </w:rPr>
        <w:t> </w:t>
      </w:r>
      <w:r>
        <w:rPr>
          <w:i/>
          <w:sz w:val="24"/>
        </w:rPr>
        <w:t>de</w:t>
      </w:r>
      <w:r>
        <w:rPr>
          <w:i/>
          <w:spacing w:val="3"/>
          <w:sz w:val="24"/>
        </w:rPr>
        <w:t> </w:t>
      </w:r>
      <w:r>
        <w:rPr>
          <w:i/>
          <w:sz w:val="24"/>
        </w:rPr>
        <w:t>países</w:t>
      </w:r>
      <w:r>
        <w:rPr>
          <w:i/>
          <w:spacing w:val="-4"/>
          <w:sz w:val="24"/>
        </w:rPr>
        <w:t> </w:t>
      </w:r>
      <w:r>
        <w:rPr>
          <w:i/>
          <w:sz w:val="24"/>
        </w:rPr>
        <w:t>seleccionados</w:t>
      </w:r>
      <w:r>
        <w:rPr>
          <w:i/>
          <w:spacing w:val="-5"/>
          <w:sz w:val="24"/>
        </w:rPr>
        <w:t> </w:t>
      </w:r>
      <w:r>
        <w:rPr>
          <w:i/>
          <w:sz w:val="24"/>
        </w:rPr>
        <w:t>en producción de</w:t>
      </w:r>
      <w:r>
        <w:rPr>
          <w:i/>
          <w:spacing w:val="-8"/>
          <w:sz w:val="24"/>
        </w:rPr>
        <w:t> </w:t>
      </w:r>
      <w:r>
        <w:rPr>
          <w:i/>
          <w:sz w:val="24"/>
        </w:rPr>
        <w:t>café</w:t>
      </w:r>
      <w:r>
        <w:rPr>
          <w:i/>
          <w:spacing w:val="3"/>
          <w:sz w:val="24"/>
        </w:rPr>
        <w:t> </w:t>
      </w:r>
      <w:r>
        <w:rPr>
          <w:i/>
          <w:sz w:val="24"/>
        </w:rPr>
        <w:t>de</w:t>
      </w:r>
      <w:r>
        <w:rPr>
          <w:i/>
          <w:spacing w:val="3"/>
          <w:sz w:val="24"/>
        </w:rPr>
        <w:t> </w:t>
      </w:r>
      <w:r>
        <w:rPr>
          <w:i/>
          <w:sz w:val="24"/>
        </w:rPr>
        <w:t>buen</w:t>
      </w:r>
      <w:r>
        <w:rPr>
          <w:i/>
          <w:spacing w:val="-1"/>
          <w:sz w:val="24"/>
        </w:rPr>
        <w:t> </w:t>
      </w:r>
      <w:r>
        <w:rPr>
          <w:i/>
          <w:sz w:val="24"/>
        </w:rPr>
        <w:t>sabor</w:t>
      </w:r>
      <w:r>
        <w:rPr>
          <w:i/>
          <w:spacing w:val="-4"/>
          <w:sz w:val="24"/>
        </w:rPr>
        <w:t> </w:t>
      </w:r>
      <w:r>
        <w:rPr>
          <w:i/>
          <w:sz w:val="24"/>
        </w:rPr>
        <w:t>y</w:t>
      </w:r>
      <w:r>
        <w:rPr>
          <w:i/>
          <w:spacing w:val="3"/>
          <w:sz w:val="24"/>
        </w:rPr>
        <w:t> </w:t>
      </w:r>
      <w:r>
        <w:rPr>
          <w:i/>
          <w:spacing w:val="-2"/>
          <w:sz w:val="24"/>
        </w:rPr>
        <w:t>aroma</w:t>
      </w:r>
    </w:p>
    <w:p>
      <w:pPr>
        <w:pStyle w:val="BodyText"/>
        <w:spacing w:before="80"/>
        <w:rPr>
          <w:i/>
          <w:sz w:val="20"/>
        </w:rPr>
      </w:pPr>
      <w:r>
        <w:rPr>
          <w:i/>
          <w:sz w:val="20"/>
        </w:rPr>
        <mc:AlternateContent>
          <mc:Choice Requires="wps">
            <w:drawing>
              <wp:anchor distT="0" distB="0" distL="0" distR="0" allowOverlap="1" layoutInCell="1" locked="0" behindDoc="1" simplePos="0" relativeHeight="487636480">
                <wp:simplePos x="0" y="0"/>
                <wp:positionH relativeFrom="page">
                  <wp:posOffset>1075372</wp:posOffset>
                </wp:positionH>
                <wp:positionV relativeFrom="paragraph">
                  <wp:posOffset>213002</wp:posOffset>
                </wp:positionV>
                <wp:extent cx="5495925" cy="3209925"/>
                <wp:effectExtent l="0" t="0" r="0" b="0"/>
                <wp:wrapTopAndBottom/>
                <wp:docPr id="494" name="Group 494"/>
                <wp:cNvGraphicFramePr>
                  <a:graphicFrameLocks/>
                </wp:cNvGraphicFramePr>
                <a:graphic>
                  <a:graphicData uri="http://schemas.microsoft.com/office/word/2010/wordprocessingGroup">
                    <wpg:wgp>
                      <wpg:cNvPr id="494" name="Group 494"/>
                      <wpg:cNvGrpSpPr/>
                      <wpg:grpSpPr>
                        <a:xfrm>
                          <a:off x="0" y="0"/>
                          <a:ext cx="5495925" cy="3209925"/>
                          <a:chExt cx="5495925" cy="3209925"/>
                        </a:xfrm>
                      </wpg:grpSpPr>
                      <wps:wsp>
                        <wps:cNvPr id="495" name="Graphic 495"/>
                        <wps:cNvSpPr/>
                        <wps:spPr>
                          <a:xfrm>
                            <a:off x="366077" y="305752"/>
                            <a:ext cx="4762500" cy="2032635"/>
                          </a:xfrm>
                          <a:custGeom>
                            <a:avLst/>
                            <a:gdLst/>
                            <a:ahLst/>
                            <a:cxnLst/>
                            <a:rect l="l" t="t" r="r" b="b"/>
                            <a:pathLst>
                              <a:path w="4762500" h="2032635">
                                <a:moveTo>
                                  <a:pt x="203200" y="565150"/>
                                </a:moveTo>
                                <a:lnTo>
                                  <a:pt x="0" y="565150"/>
                                </a:lnTo>
                                <a:lnTo>
                                  <a:pt x="0" y="2032127"/>
                                </a:lnTo>
                                <a:lnTo>
                                  <a:pt x="203200" y="2032127"/>
                                </a:lnTo>
                                <a:lnTo>
                                  <a:pt x="203200" y="565150"/>
                                </a:lnTo>
                                <a:close/>
                              </a:path>
                              <a:path w="4762500" h="2032635">
                                <a:moveTo>
                                  <a:pt x="857250" y="38100"/>
                                </a:moveTo>
                                <a:lnTo>
                                  <a:pt x="654050" y="38100"/>
                                </a:lnTo>
                                <a:lnTo>
                                  <a:pt x="654050" y="2032127"/>
                                </a:lnTo>
                                <a:lnTo>
                                  <a:pt x="857250" y="2032127"/>
                                </a:lnTo>
                                <a:lnTo>
                                  <a:pt x="857250" y="38100"/>
                                </a:lnTo>
                                <a:close/>
                              </a:path>
                              <a:path w="4762500" h="2032635">
                                <a:moveTo>
                                  <a:pt x="1504950" y="654050"/>
                                </a:moveTo>
                                <a:lnTo>
                                  <a:pt x="1301750" y="654050"/>
                                </a:lnTo>
                                <a:lnTo>
                                  <a:pt x="1301750" y="2032127"/>
                                </a:lnTo>
                                <a:lnTo>
                                  <a:pt x="1504950" y="2032127"/>
                                </a:lnTo>
                                <a:lnTo>
                                  <a:pt x="1504950" y="654050"/>
                                </a:lnTo>
                                <a:close/>
                              </a:path>
                              <a:path w="4762500" h="2032635">
                                <a:moveTo>
                                  <a:pt x="2159000" y="0"/>
                                </a:moveTo>
                                <a:lnTo>
                                  <a:pt x="1955800" y="0"/>
                                </a:lnTo>
                                <a:lnTo>
                                  <a:pt x="1955800" y="2032127"/>
                                </a:lnTo>
                                <a:lnTo>
                                  <a:pt x="2159000" y="2032127"/>
                                </a:lnTo>
                                <a:lnTo>
                                  <a:pt x="2159000" y="0"/>
                                </a:lnTo>
                                <a:close/>
                              </a:path>
                              <a:path w="4762500" h="2032635">
                                <a:moveTo>
                                  <a:pt x="2806700" y="762000"/>
                                </a:moveTo>
                                <a:lnTo>
                                  <a:pt x="2603500" y="762000"/>
                                </a:lnTo>
                                <a:lnTo>
                                  <a:pt x="2603500" y="2032127"/>
                                </a:lnTo>
                                <a:lnTo>
                                  <a:pt x="2806700" y="2032127"/>
                                </a:lnTo>
                                <a:lnTo>
                                  <a:pt x="2806700" y="762000"/>
                                </a:lnTo>
                                <a:close/>
                              </a:path>
                              <a:path w="4762500" h="2032635">
                                <a:moveTo>
                                  <a:pt x="3460750" y="546100"/>
                                </a:moveTo>
                                <a:lnTo>
                                  <a:pt x="3257550" y="546100"/>
                                </a:lnTo>
                                <a:lnTo>
                                  <a:pt x="3257550" y="2032127"/>
                                </a:lnTo>
                                <a:lnTo>
                                  <a:pt x="3460750" y="2032127"/>
                                </a:lnTo>
                                <a:lnTo>
                                  <a:pt x="3460750" y="546100"/>
                                </a:lnTo>
                                <a:close/>
                              </a:path>
                              <a:path w="4762500" h="2032635">
                                <a:moveTo>
                                  <a:pt x="4108450" y="679450"/>
                                </a:moveTo>
                                <a:lnTo>
                                  <a:pt x="3905250" y="679450"/>
                                </a:lnTo>
                                <a:lnTo>
                                  <a:pt x="3905250" y="2032127"/>
                                </a:lnTo>
                                <a:lnTo>
                                  <a:pt x="4108450" y="2032127"/>
                                </a:lnTo>
                                <a:lnTo>
                                  <a:pt x="4108450" y="679450"/>
                                </a:lnTo>
                                <a:close/>
                              </a:path>
                              <a:path w="4762500" h="2032635">
                                <a:moveTo>
                                  <a:pt x="4762500" y="755650"/>
                                </a:moveTo>
                                <a:lnTo>
                                  <a:pt x="4559300" y="755650"/>
                                </a:lnTo>
                                <a:lnTo>
                                  <a:pt x="4559300" y="2032127"/>
                                </a:lnTo>
                                <a:lnTo>
                                  <a:pt x="4762500" y="2032127"/>
                                </a:lnTo>
                                <a:lnTo>
                                  <a:pt x="4762500" y="755650"/>
                                </a:lnTo>
                                <a:close/>
                              </a:path>
                            </a:pathLst>
                          </a:custGeom>
                          <a:solidFill>
                            <a:srgbClr val="A4A4A4"/>
                          </a:solidFill>
                        </wps:spPr>
                        <wps:bodyPr wrap="square" lIns="0" tIns="0" rIns="0" bIns="0" rtlCol="0">
                          <a:prstTxWarp prst="textNoShape">
                            <a:avLst/>
                          </a:prstTxWarp>
                          <a:noAutofit/>
                        </wps:bodyPr>
                      </wps:wsp>
                      <wps:wsp>
                        <wps:cNvPr id="496" name="Graphic 496"/>
                        <wps:cNvSpPr/>
                        <wps:spPr>
                          <a:xfrm>
                            <a:off x="144462" y="2337879"/>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pic:pic>
                        <pic:nvPicPr>
                          <pic:cNvPr id="497" name="Image 497"/>
                          <pic:cNvPicPr/>
                        </pic:nvPicPr>
                        <pic:blipFill>
                          <a:blip r:embed="rId101" cstate="print"/>
                          <a:stretch>
                            <a:fillRect/>
                          </a:stretch>
                        </pic:blipFill>
                        <pic:spPr>
                          <a:xfrm>
                            <a:off x="124129" y="2487612"/>
                            <a:ext cx="376059" cy="344170"/>
                          </a:xfrm>
                          <a:prstGeom prst="rect">
                            <a:avLst/>
                          </a:prstGeom>
                        </pic:spPr>
                      </pic:pic>
                      <wps:wsp>
                        <wps:cNvPr id="498" name="Graphic 498"/>
                        <wps:cNvSpPr/>
                        <wps:spPr>
                          <a:xfrm>
                            <a:off x="532879" y="2453576"/>
                            <a:ext cx="1901189" cy="622300"/>
                          </a:xfrm>
                          <a:custGeom>
                            <a:avLst/>
                            <a:gdLst/>
                            <a:ahLst/>
                            <a:cxnLst/>
                            <a:rect l="l" t="t" r="r" b="b"/>
                            <a:pathLst>
                              <a:path w="1901189" h="622300">
                                <a:moveTo>
                                  <a:pt x="101612" y="573417"/>
                                </a:moveTo>
                                <a:lnTo>
                                  <a:pt x="100799" y="567067"/>
                                </a:lnTo>
                                <a:lnTo>
                                  <a:pt x="99136" y="559447"/>
                                </a:lnTo>
                                <a:lnTo>
                                  <a:pt x="96469" y="560717"/>
                                </a:lnTo>
                                <a:lnTo>
                                  <a:pt x="98120" y="570877"/>
                                </a:lnTo>
                                <a:lnTo>
                                  <a:pt x="98247" y="578497"/>
                                </a:lnTo>
                                <a:lnTo>
                                  <a:pt x="96596" y="583577"/>
                                </a:lnTo>
                                <a:lnTo>
                                  <a:pt x="95072" y="588657"/>
                                </a:lnTo>
                                <a:lnTo>
                                  <a:pt x="92024" y="593737"/>
                                </a:lnTo>
                                <a:lnTo>
                                  <a:pt x="81991" y="603897"/>
                                </a:lnTo>
                                <a:lnTo>
                                  <a:pt x="76022" y="607707"/>
                                </a:lnTo>
                                <a:lnTo>
                                  <a:pt x="69291" y="608977"/>
                                </a:lnTo>
                                <a:lnTo>
                                  <a:pt x="62687" y="611517"/>
                                </a:lnTo>
                                <a:lnTo>
                                  <a:pt x="55943" y="610247"/>
                                </a:lnTo>
                                <a:lnTo>
                                  <a:pt x="42240" y="605167"/>
                                </a:lnTo>
                                <a:lnTo>
                                  <a:pt x="35636" y="600087"/>
                                </a:lnTo>
                                <a:lnTo>
                                  <a:pt x="29159" y="593737"/>
                                </a:lnTo>
                                <a:lnTo>
                                  <a:pt x="23774" y="588657"/>
                                </a:lnTo>
                                <a:lnTo>
                                  <a:pt x="15633" y="577227"/>
                                </a:lnTo>
                                <a:lnTo>
                                  <a:pt x="12903" y="570877"/>
                                </a:lnTo>
                                <a:lnTo>
                                  <a:pt x="9855" y="563257"/>
                                </a:lnTo>
                                <a:lnTo>
                                  <a:pt x="8966" y="556907"/>
                                </a:lnTo>
                                <a:lnTo>
                                  <a:pt x="11760" y="544207"/>
                                </a:lnTo>
                                <a:lnTo>
                                  <a:pt x="14935" y="539127"/>
                                </a:lnTo>
                                <a:lnTo>
                                  <a:pt x="19634" y="534047"/>
                                </a:lnTo>
                                <a:lnTo>
                                  <a:pt x="25222" y="528967"/>
                                </a:lnTo>
                                <a:lnTo>
                                  <a:pt x="31699" y="525157"/>
                                </a:lnTo>
                                <a:lnTo>
                                  <a:pt x="50634" y="525157"/>
                                </a:lnTo>
                                <a:lnTo>
                                  <a:pt x="57099" y="527697"/>
                                </a:lnTo>
                                <a:lnTo>
                                  <a:pt x="63957" y="531507"/>
                                </a:lnTo>
                                <a:lnTo>
                                  <a:pt x="65608" y="528967"/>
                                </a:lnTo>
                                <a:lnTo>
                                  <a:pt x="61290" y="525157"/>
                                </a:lnTo>
                                <a:lnTo>
                                  <a:pt x="39687" y="506107"/>
                                </a:lnTo>
                                <a:lnTo>
                                  <a:pt x="37795" y="508647"/>
                                </a:lnTo>
                                <a:lnTo>
                                  <a:pt x="39192" y="511187"/>
                                </a:lnTo>
                                <a:lnTo>
                                  <a:pt x="39827" y="512457"/>
                                </a:lnTo>
                                <a:lnTo>
                                  <a:pt x="39827" y="516267"/>
                                </a:lnTo>
                                <a:lnTo>
                                  <a:pt x="39306" y="517537"/>
                                </a:lnTo>
                                <a:lnTo>
                                  <a:pt x="38303" y="517537"/>
                                </a:lnTo>
                                <a:lnTo>
                                  <a:pt x="37668" y="518807"/>
                                </a:lnTo>
                                <a:lnTo>
                                  <a:pt x="36271" y="518807"/>
                                </a:lnTo>
                                <a:lnTo>
                                  <a:pt x="33985" y="520077"/>
                                </a:lnTo>
                                <a:lnTo>
                                  <a:pt x="26492" y="522617"/>
                                </a:lnTo>
                                <a:lnTo>
                                  <a:pt x="1600" y="554367"/>
                                </a:lnTo>
                                <a:lnTo>
                                  <a:pt x="63" y="567067"/>
                                </a:lnTo>
                                <a:lnTo>
                                  <a:pt x="0" y="568337"/>
                                </a:lnTo>
                                <a:lnTo>
                                  <a:pt x="508" y="573417"/>
                                </a:lnTo>
                                <a:lnTo>
                                  <a:pt x="635" y="574687"/>
                                </a:lnTo>
                                <a:lnTo>
                                  <a:pt x="2235" y="581037"/>
                                </a:lnTo>
                                <a:lnTo>
                                  <a:pt x="4724" y="588657"/>
                                </a:lnTo>
                                <a:lnTo>
                                  <a:pt x="8039" y="595007"/>
                                </a:lnTo>
                                <a:lnTo>
                                  <a:pt x="12153" y="600087"/>
                                </a:lnTo>
                                <a:lnTo>
                                  <a:pt x="17094" y="606437"/>
                                </a:lnTo>
                                <a:lnTo>
                                  <a:pt x="23977" y="611517"/>
                                </a:lnTo>
                                <a:lnTo>
                                  <a:pt x="31318" y="616597"/>
                                </a:lnTo>
                                <a:lnTo>
                                  <a:pt x="39128" y="620407"/>
                                </a:lnTo>
                                <a:lnTo>
                                  <a:pt x="47447" y="621677"/>
                                </a:lnTo>
                                <a:lnTo>
                                  <a:pt x="58547" y="621677"/>
                                </a:lnTo>
                                <a:lnTo>
                                  <a:pt x="68999" y="620407"/>
                                </a:lnTo>
                                <a:lnTo>
                                  <a:pt x="78841" y="615327"/>
                                </a:lnTo>
                                <a:lnTo>
                                  <a:pt x="83464" y="611517"/>
                                </a:lnTo>
                                <a:lnTo>
                                  <a:pt x="88087" y="607707"/>
                                </a:lnTo>
                                <a:lnTo>
                                  <a:pt x="94564" y="601357"/>
                                </a:lnTo>
                                <a:lnTo>
                                  <a:pt x="98755" y="593737"/>
                                </a:lnTo>
                                <a:lnTo>
                                  <a:pt x="100660" y="586117"/>
                                </a:lnTo>
                                <a:lnTo>
                                  <a:pt x="101561" y="579767"/>
                                </a:lnTo>
                                <a:lnTo>
                                  <a:pt x="101612" y="573417"/>
                                </a:lnTo>
                                <a:close/>
                              </a:path>
                              <a:path w="1901189" h="622300">
                                <a:moveTo>
                                  <a:pt x="173939" y="499757"/>
                                </a:moveTo>
                                <a:lnTo>
                                  <a:pt x="172669" y="489597"/>
                                </a:lnTo>
                                <a:lnTo>
                                  <a:pt x="169456" y="480707"/>
                                </a:lnTo>
                                <a:lnTo>
                                  <a:pt x="164795" y="472694"/>
                                </a:lnTo>
                                <a:lnTo>
                                  <a:pt x="164795" y="507377"/>
                                </a:lnTo>
                                <a:lnTo>
                                  <a:pt x="164668" y="514997"/>
                                </a:lnTo>
                                <a:lnTo>
                                  <a:pt x="142316" y="541667"/>
                                </a:lnTo>
                                <a:lnTo>
                                  <a:pt x="133680" y="540397"/>
                                </a:lnTo>
                                <a:lnTo>
                                  <a:pt x="91732" y="512457"/>
                                </a:lnTo>
                                <a:lnTo>
                                  <a:pt x="79705" y="479437"/>
                                </a:lnTo>
                                <a:lnTo>
                                  <a:pt x="82499" y="471817"/>
                                </a:lnTo>
                                <a:lnTo>
                                  <a:pt x="88849" y="465467"/>
                                </a:lnTo>
                                <a:lnTo>
                                  <a:pt x="94157" y="460387"/>
                                </a:lnTo>
                                <a:lnTo>
                                  <a:pt x="99796" y="457847"/>
                                </a:lnTo>
                                <a:lnTo>
                                  <a:pt x="105778" y="456577"/>
                                </a:lnTo>
                                <a:lnTo>
                                  <a:pt x="112090" y="456577"/>
                                </a:lnTo>
                                <a:lnTo>
                                  <a:pt x="146507" y="476897"/>
                                </a:lnTo>
                                <a:lnTo>
                                  <a:pt x="164795" y="507377"/>
                                </a:lnTo>
                                <a:lnTo>
                                  <a:pt x="164795" y="472694"/>
                                </a:lnTo>
                                <a:lnTo>
                                  <a:pt x="130721" y="447687"/>
                                </a:lnTo>
                                <a:lnTo>
                                  <a:pt x="120726" y="446417"/>
                                </a:lnTo>
                                <a:lnTo>
                                  <a:pt x="110769" y="447687"/>
                                </a:lnTo>
                                <a:lnTo>
                                  <a:pt x="75349" y="475627"/>
                                </a:lnTo>
                                <a:lnTo>
                                  <a:pt x="71475" y="495947"/>
                                </a:lnTo>
                                <a:lnTo>
                                  <a:pt x="71958" y="503567"/>
                                </a:lnTo>
                                <a:lnTo>
                                  <a:pt x="72034" y="504837"/>
                                </a:lnTo>
                                <a:lnTo>
                                  <a:pt x="95986" y="540397"/>
                                </a:lnTo>
                                <a:lnTo>
                                  <a:pt x="124536" y="550557"/>
                                </a:lnTo>
                                <a:lnTo>
                                  <a:pt x="134442" y="549287"/>
                                </a:lnTo>
                                <a:lnTo>
                                  <a:pt x="166141" y="527697"/>
                                </a:lnTo>
                                <a:lnTo>
                                  <a:pt x="173189" y="509917"/>
                                </a:lnTo>
                                <a:lnTo>
                                  <a:pt x="173939" y="499757"/>
                                </a:lnTo>
                                <a:close/>
                              </a:path>
                              <a:path w="1901189" h="622300">
                                <a:moveTo>
                                  <a:pt x="253314" y="438797"/>
                                </a:moveTo>
                                <a:lnTo>
                                  <a:pt x="240106" y="413397"/>
                                </a:lnTo>
                                <a:lnTo>
                                  <a:pt x="237947" y="414667"/>
                                </a:lnTo>
                                <a:lnTo>
                                  <a:pt x="240614" y="421017"/>
                                </a:lnTo>
                                <a:lnTo>
                                  <a:pt x="242011" y="426097"/>
                                </a:lnTo>
                                <a:lnTo>
                                  <a:pt x="224993" y="457847"/>
                                </a:lnTo>
                                <a:lnTo>
                                  <a:pt x="220294" y="462927"/>
                                </a:lnTo>
                                <a:lnTo>
                                  <a:pt x="217500" y="465467"/>
                                </a:lnTo>
                                <a:lnTo>
                                  <a:pt x="216230" y="465467"/>
                                </a:lnTo>
                                <a:lnTo>
                                  <a:pt x="214960" y="466737"/>
                                </a:lnTo>
                                <a:lnTo>
                                  <a:pt x="212674" y="466737"/>
                                </a:lnTo>
                                <a:lnTo>
                                  <a:pt x="211023" y="465467"/>
                                </a:lnTo>
                                <a:lnTo>
                                  <a:pt x="208737" y="464197"/>
                                </a:lnTo>
                                <a:lnTo>
                                  <a:pt x="163487" y="418477"/>
                                </a:lnTo>
                                <a:lnTo>
                                  <a:pt x="160985" y="415937"/>
                                </a:lnTo>
                                <a:lnTo>
                                  <a:pt x="156667" y="412127"/>
                                </a:lnTo>
                                <a:lnTo>
                                  <a:pt x="154254" y="409587"/>
                                </a:lnTo>
                                <a:lnTo>
                                  <a:pt x="153746" y="407047"/>
                                </a:lnTo>
                                <a:lnTo>
                                  <a:pt x="153238" y="405777"/>
                                </a:lnTo>
                                <a:lnTo>
                                  <a:pt x="153365" y="403237"/>
                                </a:lnTo>
                                <a:lnTo>
                                  <a:pt x="154889" y="399427"/>
                                </a:lnTo>
                                <a:lnTo>
                                  <a:pt x="157175" y="395617"/>
                                </a:lnTo>
                                <a:lnTo>
                                  <a:pt x="160985" y="393077"/>
                                </a:lnTo>
                                <a:lnTo>
                                  <a:pt x="159080" y="390537"/>
                                </a:lnTo>
                                <a:lnTo>
                                  <a:pt x="126822" y="422287"/>
                                </a:lnTo>
                                <a:lnTo>
                                  <a:pt x="128727" y="424827"/>
                                </a:lnTo>
                                <a:lnTo>
                                  <a:pt x="134061" y="419747"/>
                                </a:lnTo>
                                <a:lnTo>
                                  <a:pt x="136855" y="418477"/>
                                </a:lnTo>
                                <a:lnTo>
                                  <a:pt x="141935" y="418477"/>
                                </a:lnTo>
                                <a:lnTo>
                                  <a:pt x="145237" y="421017"/>
                                </a:lnTo>
                                <a:lnTo>
                                  <a:pt x="199720" y="475627"/>
                                </a:lnTo>
                                <a:lnTo>
                                  <a:pt x="202006" y="478167"/>
                                </a:lnTo>
                                <a:lnTo>
                                  <a:pt x="203022" y="483247"/>
                                </a:lnTo>
                                <a:lnTo>
                                  <a:pt x="201879" y="487057"/>
                                </a:lnTo>
                                <a:lnTo>
                                  <a:pt x="196164" y="492137"/>
                                </a:lnTo>
                                <a:lnTo>
                                  <a:pt x="198069" y="494677"/>
                                </a:lnTo>
                                <a:lnTo>
                                  <a:pt x="225691" y="466737"/>
                                </a:lnTo>
                                <a:lnTo>
                                  <a:pt x="253314" y="438797"/>
                                </a:lnTo>
                                <a:close/>
                              </a:path>
                              <a:path w="1901189" h="622300">
                                <a:moveTo>
                                  <a:pt x="317576" y="356247"/>
                                </a:moveTo>
                                <a:lnTo>
                                  <a:pt x="316382" y="346087"/>
                                </a:lnTo>
                                <a:lnTo>
                                  <a:pt x="313194" y="337197"/>
                                </a:lnTo>
                                <a:lnTo>
                                  <a:pt x="308432" y="329057"/>
                                </a:lnTo>
                                <a:lnTo>
                                  <a:pt x="308432" y="363867"/>
                                </a:lnTo>
                                <a:lnTo>
                                  <a:pt x="308381" y="371487"/>
                                </a:lnTo>
                                <a:lnTo>
                                  <a:pt x="285953" y="396887"/>
                                </a:lnTo>
                                <a:lnTo>
                                  <a:pt x="277317" y="396887"/>
                                </a:lnTo>
                                <a:lnTo>
                                  <a:pt x="268859" y="394347"/>
                                </a:lnTo>
                                <a:lnTo>
                                  <a:pt x="260311" y="390537"/>
                                </a:lnTo>
                                <a:lnTo>
                                  <a:pt x="251688" y="385457"/>
                                </a:lnTo>
                                <a:lnTo>
                                  <a:pt x="243027" y="376567"/>
                                </a:lnTo>
                                <a:lnTo>
                                  <a:pt x="235419" y="368947"/>
                                </a:lnTo>
                                <a:lnTo>
                                  <a:pt x="229781" y="360057"/>
                                </a:lnTo>
                                <a:lnTo>
                                  <a:pt x="226085" y="352437"/>
                                </a:lnTo>
                                <a:lnTo>
                                  <a:pt x="224358" y="343547"/>
                                </a:lnTo>
                                <a:lnTo>
                                  <a:pt x="223469" y="335927"/>
                                </a:lnTo>
                                <a:lnTo>
                                  <a:pt x="226136" y="328307"/>
                                </a:lnTo>
                                <a:lnTo>
                                  <a:pt x="232613" y="321957"/>
                                </a:lnTo>
                                <a:lnTo>
                                  <a:pt x="237845" y="316877"/>
                                </a:lnTo>
                                <a:lnTo>
                                  <a:pt x="243446" y="314337"/>
                                </a:lnTo>
                                <a:lnTo>
                                  <a:pt x="249415" y="313067"/>
                                </a:lnTo>
                                <a:lnTo>
                                  <a:pt x="255727" y="313067"/>
                                </a:lnTo>
                                <a:lnTo>
                                  <a:pt x="290271" y="332117"/>
                                </a:lnTo>
                                <a:lnTo>
                                  <a:pt x="308432" y="363867"/>
                                </a:lnTo>
                                <a:lnTo>
                                  <a:pt x="308432" y="329057"/>
                                </a:lnTo>
                                <a:lnTo>
                                  <a:pt x="308000" y="328307"/>
                                </a:lnTo>
                                <a:lnTo>
                                  <a:pt x="300812" y="319417"/>
                                </a:lnTo>
                                <a:lnTo>
                                  <a:pt x="294017" y="313067"/>
                                </a:lnTo>
                                <a:lnTo>
                                  <a:pt x="292658" y="311797"/>
                                </a:lnTo>
                                <a:lnTo>
                                  <a:pt x="283870" y="307987"/>
                                </a:lnTo>
                                <a:lnTo>
                                  <a:pt x="274421" y="304177"/>
                                </a:lnTo>
                                <a:lnTo>
                                  <a:pt x="264363" y="302907"/>
                                </a:lnTo>
                                <a:lnTo>
                                  <a:pt x="254406" y="304177"/>
                                </a:lnTo>
                                <a:lnTo>
                                  <a:pt x="219036" y="332117"/>
                                </a:lnTo>
                                <a:lnTo>
                                  <a:pt x="215112" y="352437"/>
                                </a:lnTo>
                                <a:lnTo>
                                  <a:pt x="215595" y="360057"/>
                                </a:lnTo>
                                <a:lnTo>
                                  <a:pt x="215671" y="361327"/>
                                </a:lnTo>
                                <a:lnTo>
                                  <a:pt x="239737" y="396887"/>
                                </a:lnTo>
                                <a:lnTo>
                                  <a:pt x="258267" y="405777"/>
                                </a:lnTo>
                                <a:lnTo>
                                  <a:pt x="278142" y="405777"/>
                                </a:lnTo>
                                <a:lnTo>
                                  <a:pt x="309854" y="384187"/>
                                </a:lnTo>
                                <a:lnTo>
                                  <a:pt x="316903" y="366407"/>
                                </a:lnTo>
                                <a:lnTo>
                                  <a:pt x="317576" y="356247"/>
                                </a:lnTo>
                                <a:close/>
                              </a:path>
                              <a:path w="1901189" h="622300">
                                <a:moveTo>
                                  <a:pt x="433146" y="259727"/>
                                </a:moveTo>
                                <a:lnTo>
                                  <a:pt x="431241" y="257187"/>
                                </a:lnTo>
                                <a:lnTo>
                                  <a:pt x="428828" y="259727"/>
                                </a:lnTo>
                                <a:lnTo>
                                  <a:pt x="425907" y="262267"/>
                                </a:lnTo>
                                <a:lnTo>
                                  <a:pt x="423240" y="263537"/>
                                </a:lnTo>
                                <a:lnTo>
                                  <a:pt x="418287" y="263537"/>
                                </a:lnTo>
                                <a:lnTo>
                                  <a:pt x="415112" y="260997"/>
                                </a:lnTo>
                                <a:lnTo>
                                  <a:pt x="410667" y="257187"/>
                                </a:lnTo>
                                <a:lnTo>
                                  <a:pt x="372872" y="219087"/>
                                </a:lnTo>
                                <a:lnTo>
                                  <a:pt x="364058" y="210197"/>
                                </a:lnTo>
                                <a:lnTo>
                                  <a:pt x="360121" y="206387"/>
                                </a:lnTo>
                                <a:lnTo>
                                  <a:pt x="357962" y="203847"/>
                                </a:lnTo>
                                <a:lnTo>
                                  <a:pt x="357581" y="201307"/>
                                </a:lnTo>
                                <a:lnTo>
                                  <a:pt x="357073" y="198767"/>
                                </a:lnTo>
                                <a:lnTo>
                                  <a:pt x="358216" y="194957"/>
                                </a:lnTo>
                                <a:lnTo>
                                  <a:pt x="363804" y="189877"/>
                                </a:lnTo>
                                <a:lnTo>
                                  <a:pt x="361899" y="187337"/>
                                </a:lnTo>
                                <a:lnTo>
                                  <a:pt x="341579" y="207657"/>
                                </a:lnTo>
                                <a:lnTo>
                                  <a:pt x="372059" y="288937"/>
                                </a:lnTo>
                                <a:lnTo>
                                  <a:pt x="332930" y="274967"/>
                                </a:lnTo>
                                <a:lnTo>
                                  <a:pt x="290271" y="259727"/>
                                </a:lnTo>
                                <a:lnTo>
                                  <a:pt x="270078" y="280047"/>
                                </a:lnTo>
                                <a:lnTo>
                                  <a:pt x="271983" y="281317"/>
                                </a:lnTo>
                                <a:lnTo>
                                  <a:pt x="274904" y="278777"/>
                                </a:lnTo>
                                <a:lnTo>
                                  <a:pt x="277444" y="276237"/>
                                </a:lnTo>
                                <a:lnTo>
                                  <a:pt x="279349" y="276237"/>
                                </a:lnTo>
                                <a:lnTo>
                                  <a:pt x="281381" y="274967"/>
                                </a:lnTo>
                                <a:lnTo>
                                  <a:pt x="283159" y="274967"/>
                                </a:lnTo>
                                <a:lnTo>
                                  <a:pt x="284683" y="276237"/>
                                </a:lnTo>
                                <a:lnTo>
                                  <a:pt x="286715" y="276237"/>
                                </a:lnTo>
                                <a:lnTo>
                                  <a:pt x="289382" y="278777"/>
                                </a:lnTo>
                                <a:lnTo>
                                  <a:pt x="339166" y="328307"/>
                                </a:lnTo>
                                <a:lnTo>
                                  <a:pt x="343103" y="332117"/>
                                </a:lnTo>
                                <a:lnTo>
                                  <a:pt x="345389" y="335927"/>
                                </a:lnTo>
                                <a:lnTo>
                                  <a:pt x="345643" y="337197"/>
                                </a:lnTo>
                                <a:lnTo>
                                  <a:pt x="346278" y="339737"/>
                                </a:lnTo>
                                <a:lnTo>
                                  <a:pt x="345008" y="343547"/>
                                </a:lnTo>
                                <a:lnTo>
                                  <a:pt x="339420" y="348627"/>
                                </a:lnTo>
                                <a:lnTo>
                                  <a:pt x="341452" y="351167"/>
                                </a:lnTo>
                                <a:lnTo>
                                  <a:pt x="361251" y="330847"/>
                                </a:lnTo>
                                <a:lnTo>
                                  <a:pt x="366217" y="325767"/>
                                </a:lnTo>
                                <a:lnTo>
                                  <a:pt x="364312" y="324497"/>
                                </a:lnTo>
                                <a:lnTo>
                                  <a:pt x="358978" y="329577"/>
                                </a:lnTo>
                                <a:lnTo>
                                  <a:pt x="356184" y="330847"/>
                                </a:lnTo>
                                <a:lnTo>
                                  <a:pt x="351358" y="330847"/>
                                </a:lnTo>
                                <a:lnTo>
                                  <a:pt x="348183" y="328307"/>
                                </a:lnTo>
                                <a:lnTo>
                                  <a:pt x="343738" y="323227"/>
                                </a:lnTo>
                                <a:lnTo>
                                  <a:pt x="296113" y="276237"/>
                                </a:lnTo>
                                <a:lnTo>
                                  <a:pt x="383743" y="307987"/>
                                </a:lnTo>
                                <a:lnTo>
                                  <a:pt x="385521" y="306717"/>
                                </a:lnTo>
                                <a:lnTo>
                                  <a:pt x="378917" y="288937"/>
                                </a:lnTo>
                                <a:lnTo>
                                  <a:pt x="353009" y="219087"/>
                                </a:lnTo>
                                <a:lnTo>
                                  <a:pt x="400634" y="267347"/>
                                </a:lnTo>
                                <a:lnTo>
                                  <a:pt x="404571" y="271157"/>
                                </a:lnTo>
                                <a:lnTo>
                                  <a:pt x="406857" y="273697"/>
                                </a:lnTo>
                                <a:lnTo>
                                  <a:pt x="407111" y="276237"/>
                                </a:lnTo>
                                <a:lnTo>
                                  <a:pt x="407746" y="278777"/>
                                </a:lnTo>
                                <a:lnTo>
                                  <a:pt x="406476" y="281317"/>
                                </a:lnTo>
                                <a:lnTo>
                                  <a:pt x="400888" y="287667"/>
                                </a:lnTo>
                                <a:lnTo>
                                  <a:pt x="402920" y="288937"/>
                                </a:lnTo>
                                <a:lnTo>
                                  <a:pt x="429196" y="263537"/>
                                </a:lnTo>
                                <a:lnTo>
                                  <a:pt x="433146" y="259727"/>
                                </a:lnTo>
                                <a:close/>
                              </a:path>
                              <a:path w="1901189" h="622300">
                                <a:moveTo>
                                  <a:pt x="492709" y="187337"/>
                                </a:moveTo>
                                <a:lnTo>
                                  <a:pt x="490677" y="175907"/>
                                </a:lnTo>
                                <a:lnTo>
                                  <a:pt x="489915" y="174637"/>
                                </a:lnTo>
                                <a:lnTo>
                                  <a:pt x="488391" y="172097"/>
                                </a:lnTo>
                                <a:lnTo>
                                  <a:pt x="484835" y="168287"/>
                                </a:lnTo>
                                <a:lnTo>
                                  <a:pt x="480263" y="163207"/>
                                </a:lnTo>
                                <a:lnTo>
                                  <a:pt x="479628" y="163068"/>
                                </a:lnTo>
                                <a:lnTo>
                                  <a:pt x="479628" y="191147"/>
                                </a:lnTo>
                                <a:lnTo>
                                  <a:pt x="479526" y="192417"/>
                                </a:lnTo>
                                <a:lnTo>
                                  <a:pt x="479425" y="193687"/>
                                </a:lnTo>
                                <a:lnTo>
                                  <a:pt x="479323" y="194957"/>
                                </a:lnTo>
                                <a:lnTo>
                                  <a:pt x="479221" y="196227"/>
                                </a:lnTo>
                                <a:lnTo>
                                  <a:pt x="479120" y="197497"/>
                                </a:lnTo>
                                <a:lnTo>
                                  <a:pt x="478891" y="201307"/>
                                </a:lnTo>
                                <a:lnTo>
                                  <a:pt x="478815" y="202577"/>
                                </a:lnTo>
                                <a:lnTo>
                                  <a:pt x="478739" y="203847"/>
                                </a:lnTo>
                                <a:lnTo>
                                  <a:pt x="475310" y="208927"/>
                                </a:lnTo>
                                <a:lnTo>
                                  <a:pt x="468960" y="215277"/>
                                </a:lnTo>
                                <a:lnTo>
                                  <a:pt x="465023" y="220357"/>
                                </a:lnTo>
                                <a:lnTo>
                                  <a:pt x="460451" y="222897"/>
                                </a:lnTo>
                                <a:lnTo>
                                  <a:pt x="455498" y="226707"/>
                                </a:lnTo>
                                <a:lnTo>
                                  <a:pt x="426161" y="197497"/>
                                </a:lnTo>
                                <a:lnTo>
                                  <a:pt x="426923" y="196227"/>
                                </a:lnTo>
                                <a:lnTo>
                                  <a:pt x="428066" y="194957"/>
                                </a:lnTo>
                                <a:lnTo>
                                  <a:pt x="429590" y="193687"/>
                                </a:lnTo>
                                <a:lnTo>
                                  <a:pt x="430352" y="192417"/>
                                </a:lnTo>
                                <a:lnTo>
                                  <a:pt x="431114" y="191147"/>
                                </a:lnTo>
                                <a:lnTo>
                                  <a:pt x="432892" y="189877"/>
                                </a:lnTo>
                                <a:lnTo>
                                  <a:pt x="440131" y="182257"/>
                                </a:lnTo>
                                <a:lnTo>
                                  <a:pt x="444957" y="178447"/>
                                </a:lnTo>
                                <a:lnTo>
                                  <a:pt x="449910" y="177177"/>
                                </a:lnTo>
                                <a:lnTo>
                                  <a:pt x="454736" y="174637"/>
                                </a:lnTo>
                                <a:lnTo>
                                  <a:pt x="459181" y="174637"/>
                                </a:lnTo>
                                <a:lnTo>
                                  <a:pt x="467436" y="177177"/>
                                </a:lnTo>
                                <a:lnTo>
                                  <a:pt x="470738" y="178447"/>
                                </a:lnTo>
                                <a:lnTo>
                                  <a:pt x="473532" y="180987"/>
                                </a:lnTo>
                                <a:lnTo>
                                  <a:pt x="477723" y="186067"/>
                                </a:lnTo>
                                <a:lnTo>
                                  <a:pt x="479628" y="191147"/>
                                </a:lnTo>
                                <a:lnTo>
                                  <a:pt x="479628" y="163068"/>
                                </a:lnTo>
                                <a:lnTo>
                                  <a:pt x="474548" y="161937"/>
                                </a:lnTo>
                                <a:lnTo>
                                  <a:pt x="463118" y="161937"/>
                                </a:lnTo>
                                <a:lnTo>
                                  <a:pt x="457784" y="163207"/>
                                </a:lnTo>
                                <a:lnTo>
                                  <a:pt x="451815" y="168287"/>
                                </a:lnTo>
                                <a:lnTo>
                                  <a:pt x="454609" y="161937"/>
                                </a:lnTo>
                                <a:lnTo>
                                  <a:pt x="443687" y="134823"/>
                                </a:lnTo>
                                <a:lnTo>
                                  <a:pt x="443687" y="163207"/>
                                </a:lnTo>
                                <a:lnTo>
                                  <a:pt x="443560" y="164477"/>
                                </a:lnTo>
                                <a:lnTo>
                                  <a:pt x="443433" y="165747"/>
                                </a:lnTo>
                                <a:lnTo>
                                  <a:pt x="441909" y="169557"/>
                                </a:lnTo>
                                <a:lnTo>
                                  <a:pt x="440512" y="173367"/>
                                </a:lnTo>
                                <a:lnTo>
                                  <a:pt x="437210" y="178447"/>
                                </a:lnTo>
                                <a:lnTo>
                                  <a:pt x="432003" y="183527"/>
                                </a:lnTo>
                                <a:lnTo>
                                  <a:pt x="430098" y="184797"/>
                                </a:lnTo>
                                <a:lnTo>
                                  <a:pt x="428193" y="187337"/>
                                </a:lnTo>
                                <a:lnTo>
                                  <a:pt x="422859" y="191147"/>
                                </a:lnTo>
                                <a:lnTo>
                                  <a:pt x="421335" y="192417"/>
                                </a:lnTo>
                                <a:lnTo>
                                  <a:pt x="405117" y="175907"/>
                                </a:lnTo>
                                <a:lnTo>
                                  <a:pt x="393903" y="164477"/>
                                </a:lnTo>
                                <a:lnTo>
                                  <a:pt x="395935" y="161937"/>
                                </a:lnTo>
                                <a:lnTo>
                                  <a:pt x="398729" y="158127"/>
                                </a:lnTo>
                                <a:lnTo>
                                  <a:pt x="408762" y="147967"/>
                                </a:lnTo>
                                <a:lnTo>
                                  <a:pt x="415239" y="144157"/>
                                </a:lnTo>
                                <a:lnTo>
                                  <a:pt x="421589" y="144157"/>
                                </a:lnTo>
                                <a:lnTo>
                                  <a:pt x="427939" y="142887"/>
                                </a:lnTo>
                                <a:lnTo>
                                  <a:pt x="433146" y="145427"/>
                                </a:lnTo>
                                <a:lnTo>
                                  <a:pt x="440131" y="151777"/>
                                </a:lnTo>
                                <a:lnTo>
                                  <a:pt x="441909" y="155587"/>
                                </a:lnTo>
                                <a:lnTo>
                                  <a:pt x="443687" y="163207"/>
                                </a:lnTo>
                                <a:lnTo>
                                  <a:pt x="443687" y="134823"/>
                                </a:lnTo>
                                <a:lnTo>
                                  <a:pt x="439496" y="132727"/>
                                </a:lnTo>
                                <a:lnTo>
                                  <a:pt x="433527" y="131457"/>
                                </a:lnTo>
                                <a:lnTo>
                                  <a:pt x="427558" y="131457"/>
                                </a:lnTo>
                                <a:lnTo>
                                  <a:pt x="421335" y="132727"/>
                                </a:lnTo>
                                <a:lnTo>
                                  <a:pt x="414731" y="137807"/>
                                </a:lnTo>
                                <a:lnTo>
                                  <a:pt x="410540" y="140347"/>
                                </a:lnTo>
                                <a:lnTo>
                                  <a:pt x="405460" y="144157"/>
                                </a:lnTo>
                                <a:lnTo>
                                  <a:pt x="399745" y="150507"/>
                                </a:lnTo>
                                <a:lnTo>
                                  <a:pt x="368884" y="180987"/>
                                </a:lnTo>
                                <a:lnTo>
                                  <a:pt x="370789" y="182257"/>
                                </a:lnTo>
                                <a:lnTo>
                                  <a:pt x="376250" y="177177"/>
                                </a:lnTo>
                                <a:lnTo>
                                  <a:pt x="379044" y="175907"/>
                                </a:lnTo>
                                <a:lnTo>
                                  <a:pt x="384124" y="175907"/>
                                </a:lnTo>
                                <a:lnTo>
                                  <a:pt x="387426" y="178447"/>
                                </a:lnTo>
                                <a:lnTo>
                                  <a:pt x="391744" y="183527"/>
                                </a:lnTo>
                                <a:lnTo>
                                  <a:pt x="437845" y="229247"/>
                                </a:lnTo>
                                <a:lnTo>
                                  <a:pt x="441909" y="233057"/>
                                </a:lnTo>
                                <a:lnTo>
                                  <a:pt x="444068" y="235597"/>
                                </a:lnTo>
                                <a:lnTo>
                                  <a:pt x="444576" y="238137"/>
                                </a:lnTo>
                                <a:lnTo>
                                  <a:pt x="445084" y="241947"/>
                                </a:lnTo>
                                <a:lnTo>
                                  <a:pt x="443941" y="244487"/>
                                </a:lnTo>
                                <a:lnTo>
                                  <a:pt x="438226" y="249567"/>
                                </a:lnTo>
                                <a:lnTo>
                                  <a:pt x="440258" y="252107"/>
                                </a:lnTo>
                                <a:lnTo>
                                  <a:pt x="465175" y="226707"/>
                                </a:lnTo>
                                <a:lnTo>
                                  <a:pt x="473913" y="217817"/>
                                </a:lnTo>
                                <a:lnTo>
                                  <a:pt x="479386" y="212737"/>
                                </a:lnTo>
                                <a:lnTo>
                                  <a:pt x="483819" y="207657"/>
                                </a:lnTo>
                                <a:lnTo>
                                  <a:pt x="487197" y="202577"/>
                                </a:lnTo>
                                <a:lnTo>
                                  <a:pt x="489534" y="198767"/>
                                </a:lnTo>
                                <a:lnTo>
                                  <a:pt x="491947" y="192417"/>
                                </a:lnTo>
                                <a:lnTo>
                                  <a:pt x="492709" y="187337"/>
                                </a:lnTo>
                                <a:close/>
                              </a:path>
                              <a:path w="1901189" h="622300">
                                <a:moveTo>
                                  <a:pt x="543509" y="149237"/>
                                </a:moveTo>
                                <a:lnTo>
                                  <a:pt x="541604" y="146697"/>
                                </a:lnTo>
                                <a:lnTo>
                                  <a:pt x="538937" y="149237"/>
                                </a:lnTo>
                                <a:lnTo>
                                  <a:pt x="537286" y="150507"/>
                                </a:lnTo>
                                <a:lnTo>
                                  <a:pt x="535254" y="151777"/>
                                </a:lnTo>
                                <a:lnTo>
                                  <a:pt x="532968" y="153047"/>
                                </a:lnTo>
                                <a:lnTo>
                                  <a:pt x="528523" y="153047"/>
                                </a:lnTo>
                                <a:lnTo>
                                  <a:pt x="526872" y="151777"/>
                                </a:lnTo>
                                <a:lnTo>
                                  <a:pt x="524205" y="150507"/>
                                </a:lnTo>
                                <a:lnTo>
                                  <a:pt x="520649" y="146697"/>
                                </a:lnTo>
                                <a:lnTo>
                                  <a:pt x="478282" y="103517"/>
                                </a:lnTo>
                                <a:lnTo>
                                  <a:pt x="474548" y="99707"/>
                                </a:lnTo>
                                <a:lnTo>
                                  <a:pt x="470230" y="95897"/>
                                </a:lnTo>
                                <a:lnTo>
                                  <a:pt x="467944" y="93357"/>
                                </a:lnTo>
                                <a:lnTo>
                                  <a:pt x="467309" y="88277"/>
                                </a:lnTo>
                                <a:lnTo>
                                  <a:pt x="468579" y="84467"/>
                                </a:lnTo>
                                <a:lnTo>
                                  <a:pt x="474167" y="79387"/>
                                </a:lnTo>
                                <a:lnTo>
                                  <a:pt x="472135" y="76847"/>
                                </a:lnTo>
                                <a:lnTo>
                                  <a:pt x="441655" y="108597"/>
                                </a:lnTo>
                                <a:lnTo>
                                  <a:pt x="443560" y="109867"/>
                                </a:lnTo>
                                <a:lnTo>
                                  <a:pt x="447751" y="106057"/>
                                </a:lnTo>
                                <a:lnTo>
                                  <a:pt x="449783" y="104787"/>
                                </a:lnTo>
                                <a:lnTo>
                                  <a:pt x="453847" y="103517"/>
                                </a:lnTo>
                                <a:lnTo>
                                  <a:pt x="455371" y="103517"/>
                                </a:lnTo>
                                <a:lnTo>
                                  <a:pt x="458165" y="104787"/>
                                </a:lnTo>
                                <a:lnTo>
                                  <a:pt x="460832" y="107327"/>
                                </a:lnTo>
                                <a:lnTo>
                                  <a:pt x="464388" y="109867"/>
                                </a:lnTo>
                                <a:lnTo>
                                  <a:pt x="514807" y="160667"/>
                                </a:lnTo>
                                <a:lnTo>
                                  <a:pt x="517093" y="164477"/>
                                </a:lnTo>
                                <a:lnTo>
                                  <a:pt x="517728" y="169557"/>
                                </a:lnTo>
                                <a:lnTo>
                                  <a:pt x="516458" y="172097"/>
                                </a:lnTo>
                                <a:lnTo>
                                  <a:pt x="510997" y="177177"/>
                                </a:lnTo>
                                <a:lnTo>
                                  <a:pt x="512902" y="179717"/>
                                </a:lnTo>
                                <a:lnTo>
                                  <a:pt x="539673" y="153047"/>
                                </a:lnTo>
                                <a:lnTo>
                                  <a:pt x="543509" y="149237"/>
                                </a:lnTo>
                                <a:close/>
                              </a:path>
                              <a:path w="1901189" h="622300">
                                <a:moveTo>
                                  <a:pt x="622757" y="69227"/>
                                </a:moveTo>
                                <a:lnTo>
                                  <a:pt x="620852" y="67957"/>
                                </a:lnTo>
                                <a:lnTo>
                                  <a:pt x="617804" y="70497"/>
                                </a:lnTo>
                                <a:lnTo>
                                  <a:pt x="614629" y="71767"/>
                                </a:lnTo>
                                <a:lnTo>
                                  <a:pt x="608533" y="71767"/>
                                </a:lnTo>
                                <a:lnTo>
                                  <a:pt x="603707" y="70497"/>
                                </a:lnTo>
                                <a:lnTo>
                                  <a:pt x="596849" y="67957"/>
                                </a:lnTo>
                                <a:lnTo>
                                  <a:pt x="566242" y="55486"/>
                                </a:lnTo>
                                <a:lnTo>
                                  <a:pt x="566242" y="70497"/>
                                </a:lnTo>
                                <a:lnTo>
                                  <a:pt x="541731" y="94627"/>
                                </a:lnTo>
                                <a:lnTo>
                                  <a:pt x="525348" y="53987"/>
                                </a:lnTo>
                                <a:lnTo>
                                  <a:pt x="566242" y="70497"/>
                                </a:lnTo>
                                <a:lnTo>
                                  <a:pt x="566242" y="55486"/>
                                </a:lnTo>
                                <a:lnTo>
                                  <a:pt x="562584" y="53987"/>
                                </a:lnTo>
                                <a:lnTo>
                                  <a:pt x="512775" y="33667"/>
                                </a:lnTo>
                                <a:lnTo>
                                  <a:pt x="510870" y="34937"/>
                                </a:lnTo>
                                <a:lnTo>
                                  <a:pt x="547446" y="126377"/>
                                </a:lnTo>
                                <a:lnTo>
                                  <a:pt x="548970" y="131457"/>
                                </a:lnTo>
                                <a:lnTo>
                                  <a:pt x="548919" y="132727"/>
                                </a:lnTo>
                                <a:lnTo>
                                  <a:pt x="548843" y="135267"/>
                                </a:lnTo>
                                <a:lnTo>
                                  <a:pt x="548716" y="137807"/>
                                </a:lnTo>
                                <a:lnTo>
                                  <a:pt x="547573" y="140347"/>
                                </a:lnTo>
                                <a:lnTo>
                                  <a:pt x="545033" y="142887"/>
                                </a:lnTo>
                                <a:lnTo>
                                  <a:pt x="547065" y="145427"/>
                                </a:lnTo>
                                <a:lnTo>
                                  <a:pt x="565785" y="126377"/>
                                </a:lnTo>
                                <a:lnTo>
                                  <a:pt x="569544" y="122567"/>
                                </a:lnTo>
                                <a:lnTo>
                                  <a:pt x="567512" y="121297"/>
                                </a:lnTo>
                                <a:lnTo>
                                  <a:pt x="563829" y="123837"/>
                                </a:lnTo>
                                <a:lnTo>
                                  <a:pt x="561035" y="126377"/>
                                </a:lnTo>
                                <a:lnTo>
                                  <a:pt x="557352" y="126377"/>
                                </a:lnTo>
                                <a:lnTo>
                                  <a:pt x="555955" y="125107"/>
                                </a:lnTo>
                                <a:lnTo>
                                  <a:pt x="554812" y="125107"/>
                                </a:lnTo>
                                <a:lnTo>
                                  <a:pt x="553415" y="123837"/>
                                </a:lnTo>
                                <a:lnTo>
                                  <a:pt x="552018" y="120027"/>
                                </a:lnTo>
                                <a:lnTo>
                                  <a:pt x="550367" y="116217"/>
                                </a:lnTo>
                                <a:lnTo>
                                  <a:pt x="544017" y="100977"/>
                                </a:lnTo>
                                <a:lnTo>
                                  <a:pt x="550278" y="94627"/>
                                </a:lnTo>
                                <a:lnTo>
                                  <a:pt x="571576" y="73037"/>
                                </a:lnTo>
                                <a:lnTo>
                                  <a:pt x="586181" y="79387"/>
                                </a:lnTo>
                                <a:lnTo>
                                  <a:pt x="590880" y="80657"/>
                                </a:lnTo>
                                <a:lnTo>
                                  <a:pt x="594055" y="81927"/>
                                </a:lnTo>
                                <a:lnTo>
                                  <a:pt x="595579" y="84467"/>
                                </a:lnTo>
                                <a:lnTo>
                                  <a:pt x="596722" y="85737"/>
                                </a:lnTo>
                                <a:lnTo>
                                  <a:pt x="597230" y="87007"/>
                                </a:lnTo>
                                <a:lnTo>
                                  <a:pt x="596976" y="88277"/>
                                </a:lnTo>
                                <a:lnTo>
                                  <a:pt x="596849" y="90817"/>
                                </a:lnTo>
                                <a:lnTo>
                                  <a:pt x="595452" y="93357"/>
                                </a:lnTo>
                                <a:lnTo>
                                  <a:pt x="592658" y="95897"/>
                                </a:lnTo>
                                <a:lnTo>
                                  <a:pt x="594690" y="97167"/>
                                </a:lnTo>
                                <a:lnTo>
                                  <a:pt x="618921" y="73037"/>
                                </a:lnTo>
                                <a:lnTo>
                                  <a:pt x="620204" y="71767"/>
                                </a:lnTo>
                                <a:lnTo>
                                  <a:pt x="622757" y="69227"/>
                                </a:lnTo>
                                <a:close/>
                              </a:path>
                              <a:path w="1901189" h="622300">
                                <a:moveTo>
                                  <a:pt x="1004519" y="228993"/>
                                </a:moveTo>
                                <a:lnTo>
                                  <a:pt x="1002157" y="197243"/>
                                </a:lnTo>
                                <a:lnTo>
                                  <a:pt x="1002068" y="195961"/>
                                </a:lnTo>
                                <a:lnTo>
                                  <a:pt x="1001979" y="194703"/>
                                </a:lnTo>
                                <a:lnTo>
                                  <a:pt x="990168" y="206121"/>
                                </a:lnTo>
                                <a:lnTo>
                                  <a:pt x="1002741" y="230251"/>
                                </a:lnTo>
                                <a:lnTo>
                                  <a:pt x="1004519" y="228993"/>
                                </a:lnTo>
                                <a:close/>
                              </a:path>
                              <a:path w="1901189" h="622300">
                                <a:moveTo>
                                  <a:pt x="1037793" y="305193"/>
                                </a:moveTo>
                                <a:lnTo>
                                  <a:pt x="1035888" y="303911"/>
                                </a:lnTo>
                                <a:lnTo>
                                  <a:pt x="1033348" y="306451"/>
                                </a:lnTo>
                                <a:lnTo>
                                  <a:pt x="1030554" y="309003"/>
                                </a:lnTo>
                                <a:lnTo>
                                  <a:pt x="1027760" y="310261"/>
                                </a:lnTo>
                                <a:lnTo>
                                  <a:pt x="1022934" y="310261"/>
                                </a:lnTo>
                                <a:lnTo>
                                  <a:pt x="1019632" y="307721"/>
                                </a:lnTo>
                                <a:lnTo>
                                  <a:pt x="1015314" y="302653"/>
                                </a:lnTo>
                                <a:lnTo>
                                  <a:pt x="977760" y="265811"/>
                                </a:lnTo>
                                <a:lnTo>
                                  <a:pt x="968705" y="256921"/>
                                </a:lnTo>
                                <a:lnTo>
                                  <a:pt x="964641" y="253111"/>
                                </a:lnTo>
                                <a:lnTo>
                                  <a:pt x="962482" y="249301"/>
                                </a:lnTo>
                                <a:lnTo>
                                  <a:pt x="962101" y="248043"/>
                                </a:lnTo>
                                <a:lnTo>
                                  <a:pt x="961593" y="244221"/>
                                </a:lnTo>
                                <a:lnTo>
                                  <a:pt x="962863" y="241693"/>
                                </a:lnTo>
                                <a:lnTo>
                                  <a:pt x="968324" y="236601"/>
                                </a:lnTo>
                                <a:lnTo>
                                  <a:pt x="966419" y="234061"/>
                                </a:lnTo>
                                <a:lnTo>
                                  <a:pt x="946226" y="254393"/>
                                </a:lnTo>
                                <a:lnTo>
                                  <a:pt x="976579" y="335661"/>
                                </a:lnTo>
                                <a:lnTo>
                                  <a:pt x="942543" y="322961"/>
                                </a:lnTo>
                                <a:lnTo>
                                  <a:pt x="939139" y="321703"/>
                                </a:lnTo>
                                <a:lnTo>
                                  <a:pt x="894918" y="305193"/>
                                </a:lnTo>
                                <a:lnTo>
                                  <a:pt x="874598" y="325501"/>
                                </a:lnTo>
                                <a:lnTo>
                                  <a:pt x="876630" y="328053"/>
                                </a:lnTo>
                                <a:lnTo>
                                  <a:pt x="879551" y="324243"/>
                                </a:lnTo>
                                <a:lnTo>
                                  <a:pt x="881964" y="322961"/>
                                </a:lnTo>
                                <a:lnTo>
                                  <a:pt x="886028" y="321703"/>
                                </a:lnTo>
                                <a:lnTo>
                                  <a:pt x="889203" y="321703"/>
                                </a:lnTo>
                                <a:lnTo>
                                  <a:pt x="891362" y="322961"/>
                                </a:lnTo>
                                <a:lnTo>
                                  <a:pt x="894029" y="325501"/>
                                </a:lnTo>
                                <a:lnTo>
                                  <a:pt x="897077" y="328053"/>
                                </a:lnTo>
                                <a:lnTo>
                                  <a:pt x="943686" y="375043"/>
                                </a:lnTo>
                                <a:lnTo>
                                  <a:pt x="947750" y="378853"/>
                                </a:lnTo>
                                <a:lnTo>
                                  <a:pt x="949909" y="381393"/>
                                </a:lnTo>
                                <a:lnTo>
                                  <a:pt x="950290" y="383921"/>
                                </a:lnTo>
                                <a:lnTo>
                                  <a:pt x="950798" y="386461"/>
                                </a:lnTo>
                                <a:lnTo>
                                  <a:pt x="949655" y="390271"/>
                                </a:lnTo>
                                <a:lnTo>
                                  <a:pt x="946607" y="392811"/>
                                </a:lnTo>
                                <a:lnTo>
                                  <a:pt x="944067" y="395351"/>
                                </a:lnTo>
                                <a:lnTo>
                                  <a:pt x="945972" y="396621"/>
                                </a:lnTo>
                                <a:lnTo>
                                  <a:pt x="965619" y="377571"/>
                                </a:lnTo>
                                <a:lnTo>
                                  <a:pt x="970864" y="372503"/>
                                </a:lnTo>
                                <a:lnTo>
                                  <a:pt x="968959" y="369951"/>
                                </a:lnTo>
                                <a:lnTo>
                                  <a:pt x="963625" y="376301"/>
                                </a:lnTo>
                                <a:lnTo>
                                  <a:pt x="960831" y="377571"/>
                                </a:lnTo>
                                <a:lnTo>
                                  <a:pt x="958037" y="376301"/>
                                </a:lnTo>
                                <a:lnTo>
                                  <a:pt x="956005" y="376301"/>
                                </a:lnTo>
                                <a:lnTo>
                                  <a:pt x="952703" y="375043"/>
                                </a:lnTo>
                                <a:lnTo>
                                  <a:pt x="948385" y="369951"/>
                                </a:lnTo>
                                <a:lnTo>
                                  <a:pt x="900760" y="322961"/>
                                </a:lnTo>
                                <a:lnTo>
                                  <a:pt x="988263" y="354711"/>
                                </a:lnTo>
                                <a:lnTo>
                                  <a:pt x="990041" y="353453"/>
                                </a:lnTo>
                                <a:lnTo>
                                  <a:pt x="983437" y="335661"/>
                                </a:lnTo>
                                <a:lnTo>
                                  <a:pt x="957529" y="265811"/>
                                </a:lnTo>
                                <a:lnTo>
                                  <a:pt x="1005154" y="312801"/>
                                </a:lnTo>
                                <a:lnTo>
                                  <a:pt x="1009218" y="316611"/>
                                </a:lnTo>
                                <a:lnTo>
                                  <a:pt x="1011377" y="320421"/>
                                </a:lnTo>
                                <a:lnTo>
                                  <a:pt x="1011758" y="321703"/>
                                </a:lnTo>
                                <a:lnTo>
                                  <a:pt x="1012266" y="325501"/>
                                </a:lnTo>
                                <a:lnTo>
                                  <a:pt x="1011123" y="328053"/>
                                </a:lnTo>
                                <a:lnTo>
                                  <a:pt x="1008075" y="331851"/>
                                </a:lnTo>
                                <a:lnTo>
                                  <a:pt x="1005535" y="333121"/>
                                </a:lnTo>
                                <a:lnTo>
                                  <a:pt x="1007440" y="335661"/>
                                </a:lnTo>
                                <a:lnTo>
                                  <a:pt x="1032725" y="310261"/>
                                </a:lnTo>
                                <a:lnTo>
                                  <a:pt x="1037793" y="305193"/>
                                </a:lnTo>
                                <a:close/>
                              </a:path>
                              <a:path w="1901189" h="622300">
                                <a:moveTo>
                                  <a:pt x="1072845" y="269621"/>
                                </a:moveTo>
                                <a:lnTo>
                                  <a:pt x="1072654" y="265811"/>
                                </a:lnTo>
                                <a:lnTo>
                                  <a:pt x="1072527" y="263271"/>
                                </a:lnTo>
                                <a:lnTo>
                                  <a:pt x="1072464" y="262001"/>
                                </a:lnTo>
                                <a:lnTo>
                                  <a:pt x="1072337" y="259461"/>
                                </a:lnTo>
                                <a:lnTo>
                                  <a:pt x="1072273" y="258203"/>
                                </a:lnTo>
                                <a:lnTo>
                                  <a:pt x="1072210" y="256921"/>
                                </a:lnTo>
                                <a:lnTo>
                                  <a:pt x="1072083" y="254393"/>
                                </a:lnTo>
                                <a:lnTo>
                                  <a:pt x="1069797" y="248043"/>
                                </a:lnTo>
                                <a:lnTo>
                                  <a:pt x="1065733" y="241693"/>
                                </a:lnTo>
                                <a:lnTo>
                                  <a:pt x="1063066" y="242951"/>
                                </a:lnTo>
                                <a:lnTo>
                                  <a:pt x="1065606" y="248043"/>
                                </a:lnTo>
                                <a:lnTo>
                                  <a:pt x="1066622" y="253111"/>
                                </a:lnTo>
                                <a:lnTo>
                                  <a:pt x="1066241" y="256921"/>
                                </a:lnTo>
                                <a:lnTo>
                                  <a:pt x="1066114" y="258203"/>
                                </a:lnTo>
                                <a:lnTo>
                                  <a:pt x="1065479" y="262001"/>
                                </a:lnTo>
                                <a:lnTo>
                                  <a:pt x="1063574" y="265811"/>
                                </a:lnTo>
                                <a:lnTo>
                                  <a:pt x="1055700" y="273443"/>
                                </a:lnTo>
                                <a:lnTo>
                                  <a:pt x="1049604" y="274701"/>
                                </a:lnTo>
                                <a:lnTo>
                                  <a:pt x="1034364" y="274701"/>
                                </a:lnTo>
                                <a:lnTo>
                                  <a:pt x="1026998" y="270903"/>
                                </a:lnTo>
                                <a:lnTo>
                                  <a:pt x="1019886" y="263271"/>
                                </a:lnTo>
                                <a:lnTo>
                                  <a:pt x="1023734" y="259461"/>
                                </a:lnTo>
                                <a:lnTo>
                                  <a:pt x="1051991" y="231521"/>
                                </a:lnTo>
                                <a:lnTo>
                                  <a:pt x="1053287" y="230251"/>
                                </a:lnTo>
                                <a:lnTo>
                                  <a:pt x="1047318" y="223901"/>
                                </a:lnTo>
                                <a:lnTo>
                                  <a:pt x="1040841" y="221361"/>
                                </a:lnTo>
                                <a:lnTo>
                                  <a:pt x="1039190" y="221221"/>
                                </a:lnTo>
                                <a:lnTo>
                                  <a:pt x="1039190" y="237871"/>
                                </a:lnTo>
                                <a:lnTo>
                                  <a:pt x="1016838" y="259461"/>
                                </a:lnTo>
                                <a:lnTo>
                                  <a:pt x="1013282" y="255651"/>
                                </a:lnTo>
                                <a:lnTo>
                                  <a:pt x="1011377" y="250571"/>
                                </a:lnTo>
                                <a:lnTo>
                                  <a:pt x="1011504" y="241693"/>
                                </a:lnTo>
                                <a:lnTo>
                                  <a:pt x="1023061" y="231521"/>
                                </a:lnTo>
                                <a:lnTo>
                                  <a:pt x="1028776" y="231521"/>
                                </a:lnTo>
                                <a:lnTo>
                                  <a:pt x="1031570" y="232803"/>
                                </a:lnTo>
                                <a:lnTo>
                                  <a:pt x="1033348" y="232803"/>
                                </a:lnTo>
                                <a:lnTo>
                                  <a:pt x="1035888" y="235343"/>
                                </a:lnTo>
                                <a:lnTo>
                                  <a:pt x="1039190" y="237871"/>
                                </a:lnTo>
                                <a:lnTo>
                                  <a:pt x="1039190" y="221221"/>
                                </a:lnTo>
                                <a:lnTo>
                                  <a:pt x="1026744" y="220103"/>
                                </a:lnTo>
                                <a:lnTo>
                                  <a:pt x="1020521" y="223901"/>
                                </a:lnTo>
                                <a:lnTo>
                                  <a:pt x="1015060" y="228993"/>
                                </a:lnTo>
                                <a:lnTo>
                                  <a:pt x="1008710" y="235343"/>
                                </a:lnTo>
                                <a:lnTo>
                                  <a:pt x="1005662" y="242951"/>
                                </a:lnTo>
                                <a:lnTo>
                                  <a:pt x="1005713" y="244221"/>
                                </a:lnTo>
                                <a:lnTo>
                                  <a:pt x="1005814" y="246761"/>
                                </a:lnTo>
                                <a:lnTo>
                                  <a:pt x="1005928" y="249301"/>
                                </a:lnTo>
                                <a:lnTo>
                                  <a:pt x="1006043" y="251853"/>
                                </a:lnTo>
                                <a:lnTo>
                                  <a:pt x="1007059" y="258203"/>
                                </a:lnTo>
                                <a:lnTo>
                                  <a:pt x="1036993" y="288671"/>
                                </a:lnTo>
                                <a:lnTo>
                                  <a:pt x="1043381" y="288671"/>
                                </a:lnTo>
                                <a:lnTo>
                                  <a:pt x="1052017" y="289953"/>
                                </a:lnTo>
                                <a:lnTo>
                                  <a:pt x="1059256" y="287401"/>
                                </a:lnTo>
                                <a:lnTo>
                                  <a:pt x="1070305" y="275971"/>
                                </a:lnTo>
                                <a:lnTo>
                                  <a:pt x="1070813" y="274701"/>
                                </a:lnTo>
                                <a:lnTo>
                                  <a:pt x="1072845" y="269621"/>
                                </a:lnTo>
                                <a:close/>
                              </a:path>
                              <a:path w="1901189" h="622300">
                                <a:moveTo>
                                  <a:pt x="1095451" y="114693"/>
                                </a:moveTo>
                                <a:lnTo>
                                  <a:pt x="1094689" y="112153"/>
                                </a:lnTo>
                                <a:lnTo>
                                  <a:pt x="1093165" y="110871"/>
                                </a:lnTo>
                                <a:lnTo>
                                  <a:pt x="1091768" y="109601"/>
                                </a:lnTo>
                                <a:lnTo>
                                  <a:pt x="1089990" y="108343"/>
                                </a:lnTo>
                                <a:lnTo>
                                  <a:pt x="1085799" y="108343"/>
                                </a:lnTo>
                                <a:lnTo>
                                  <a:pt x="1084021" y="109601"/>
                                </a:lnTo>
                                <a:lnTo>
                                  <a:pt x="1082624" y="110871"/>
                                </a:lnTo>
                                <a:lnTo>
                                  <a:pt x="1081100" y="112153"/>
                                </a:lnTo>
                                <a:lnTo>
                                  <a:pt x="1080338" y="114693"/>
                                </a:lnTo>
                                <a:lnTo>
                                  <a:pt x="1080338" y="118503"/>
                                </a:lnTo>
                                <a:lnTo>
                                  <a:pt x="1081100" y="119761"/>
                                </a:lnTo>
                                <a:lnTo>
                                  <a:pt x="1082497" y="121043"/>
                                </a:lnTo>
                                <a:lnTo>
                                  <a:pt x="1084021" y="123571"/>
                                </a:lnTo>
                                <a:lnTo>
                                  <a:pt x="1091768" y="123571"/>
                                </a:lnTo>
                                <a:lnTo>
                                  <a:pt x="1093292" y="121043"/>
                                </a:lnTo>
                                <a:lnTo>
                                  <a:pt x="1094689" y="119761"/>
                                </a:lnTo>
                                <a:lnTo>
                                  <a:pt x="1095451" y="118503"/>
                                </a:lnTo>
                                <a:lnTo>
                                  <a:pt x="1095451" y="114693"/>
                                </a:lnTo>
                                <a:close/>
                              </a:path>
                              <a:path w="1901189" h="622300">
                                <a:moveTo>
                                  <a:pt x="1140409" y="202311"/>
                                </a:moveTo>
                                <a:lnTo>
                                  <a:pt x="1138631" y="201053"/>
                                </a:lnTo>
                                <a:lnTo>
                                  <a:pt x="1134313" y="203593"/>
                                </a:lnTo>
                                <a:lnTo>
                                  <a:pt x="1130122" y="204851"/>
                                </a:lnTo>
                                <a:lnTo>
                                  <a:pt x="1125423" y="203593"/>
                                </a:lnTo>
                                <a:lnTo>
                                  <a:pt x="1088974" y="197243"/>
                                </a:lnTo>
                                <a:lnTo>
                                  <a:pt x="1088783" y="195961"/>
                                </a:lnTo>
                                <a:lnTo>
                                  <a:pt x="1086815" y="182003"/>
                                </a:lnTo>
                                <a:lnTo>
                                  <a:pt x="1085799" y="175653"/>
                                </a:lnTo>
                                <a:lnTo>
                                  <a:pt x="1085672" y="173101"/>
                                </a:lnTo>
                                <a:lnTo>
                                  <a:pt x="1085545" y="170561"/>
                                </a:lnTo>
                                <a:lnTo>
                                  <a:pt x="1086434" y="165493"/>
                                </a:lnTo>
                                <a:lnTo>
                                  <a:pt x="1087450" y="162953"/>
                                </a:lnTo>
                                <a:lnTo>
                                  <a:pt x="1089101" y="161671"/>
                                </a:lnTo>
                                <a:lnTo>
                                  <a:pt x="1087196" y="159143"/>
                                </a:lnTo>
                                <a:lnTo>
                                  <a:pt x="1070813" y="175653"/>
                                </a:lnTo>
                                <a:lnTo>
                                  <a:pt x="1072845" y="178193"/>
                                </a:lnTo>
                                <a:lnTo>
                                  <a:pt x="1075385" y="175653"/>
                                </a:lnTo>
                                <a:lnTo>
                                  <a:pt x="1078433" y="175653"/>
                                </a:lnTo>
                                <a:lnTo>
                                  <a:pt x="1080084" y="178193"/>
                                </a:lnTo>
                                <a:lnTo>
                                  <a:pt x="1081100" y="180721"/>
                                </a:lnTo>
                                <a:lnTo>
                                  <a:pt x="1081989" y="187071"/>
                                </a:lnTo>
                                <a:lnTo>
                                  <a:pt x="1083513" y="195961"/>
                                </a:lnTo>
                                <a:lnTo>
                                  <a:pt x="1074623" y="194703"/>
                                </a:lnTo>
                                <a:lnTo>
                                  <a:pt x="1072718" y="193421"/>
                                </a:lnTo>
                                <a:lnTo>
                                  <a:pt x="1067257" y="193421"/>
                                </a:lnTo>
                                <a:lnTo>
                                  <a:pt x="1065352" y="192151"/>
                                </a:lnTo>
                                <a:lnTo>
                                  <a:pt x="1064590" y="190893"/>
                                </a:lnTo>
                                <a:lnTo>
                                  <a:pt x="1063701" y="190893"/>
                                </a:lnTo>
                                <a:lnTo>
                                  <a:pt x="1063320" y="189611"/>
                                </a:lnTo>
                                <a:lnTo>
                                  <a:pt x="1063447" y="188353"/>
                                </a:lnTo>
                                <a:lnTo>
                                  <a:pt x="1063574" y="187071"/>
                                </a:lnTo>
                                <a:lnTo>
                                  <a:pt x="1064336" y="185801"/>
                                </a:lnTo>
                                <a:lnTo>
                                  <a:pt x="1065733" y="184543"/>
                                </a:lnTo>
                                <a:lnTo>
                                  <a:pt x="1063828" y="183261"/>
                                </a:lnTo>
                                <a:lnTo>
                                  <a:pt x="1041095" y="206121"/>
                                </a:lnTo>
                                <a:lnTo>
                                  <a:pt x="1043127" y="207403"/>
                                </a:lnTo>
                                <a:lnTo>
                                  <a:pt x="1045159" y="204851"/>
                                </a:lnTo>
                                <a:lnTo>
                                  <a:pt x="1047445" y="203593"/>
                                </a:lnTo>
                                <a:lnTo>
                                  <a:pt x="1056589" y="203593"/>
                                </a:lnTo>
                                <a:lnTo>
                                  <a:pt x="1063066" y="204851"/>
                                </a:lnTo>
                                <a:lnTo>
                                  <a:pt x="1085418" y="208661"/>
                                </a:lnTo>
                                <a:lnTo>
                                  <a:pt x="1089736" y="239153"/>
                                </a:lnTo>
                                <a:lnTo>
                                  <a:pt x="1089914" y="241693"/>
                                </a:lnTo>
                                <a:lnTo>
                                  <a:pt x="1090015" y="242951"/>
                                </a:lnTo>
                                <a:lnTo>
                                  <a:pt x="1090117" y="244221"/>
                                </a:lnTo>
                                <a:lnTo>
                                  <a:pt x="1089736" y="246761"/>
                                </a:lnTo>
                                <a:lnTo>
                                  <a:pt x="1089609" y="248043"/>
                                </a:lnTo>
                                <a:lnTo>
                                  <a:pt x="1088847" y="250571"/>
                                </a:lnTo>
                                <a:lnTo>
                                  <a:pt x="1087831" y="251853"/>
                                </a:lnTo>
                                <a:lnTo>
                                  <a:pt x="1089736" y="253111"/>
                                </a:lnTo>
                                <a:lnTo>
                                  <a:pt x="1105484" y="237871"/>
                                </a:lnTo>
                                <a:lnTo>
                                  <a:pt x="1103579" y="235343"/>
                                </a:lnTo>
                                <a:lnTo>
                                  <a:pt x="1101928" y="237871"/>
                                </a:lnTo>
                                <a:lnTo>
                                  <a:pt x="1096213" y="237871"/>
                                </a:lnTo>
                                <a:lnTo>
                                  <a:pt x="1095324" y="236601"/>
                                </a:lnTo>
                                <a:lnTo>
                                  <a:pt x="1094816" y="236601"/>
                                </a:lnTo>
                                <a:lnTo>
                                  <a:pt x="1094054" y="234061"/>
                                </a:lnTo>
                                <a:lnTo>
                                  <a:pt x="1093292" y="227711"/>
                                </a:lnTo>
                                <a:lnTo>
                                  <a:pt x="1090752" y="209943"/>
                                </a:lnTo>
                                <a:lnTo>
                                  <a:pt x="1108024" y="213753"/>
                                </a:lnTo>
                                <a:lnTo>
                                  <a:pt x="1113612" y="213753"/>
                                </a:lnTo>
                                <a:lnTo>
                                  <a:pt x="1116660" y="215011"/>
                                </a:lnTo>
                                <a:lnTo>
                                  <a:pt x="1117549" y="216293"/>
                                </a:lnTo>
                                <a:lnTo>
                                  <a:pt x="1118311" y="216293"/>
                                </a:lnTo>
                                <a:lnTo>
                                  <a:pt x="1118692" y="217551"/>
                                </a:lnTo>
                                <a:lnTo>
                                  <a:pt x="1118438" y="218821"/>
                                </a:lnTo>
                                <a:lnTo>
                                  <a:pt x="1118311" y="220103"/>
                                </a:lnTo>
                                <a:lnTo>
                                  <a:pt x="1117422" y="221361"/>
                                </a:lnTo>
                                <a:lnTo>
                                  <a:pt x="1115898" y="223901"/>
                                </a:lnTo>
                                <a:lnTo>
                                  <a:pt x="1117676" y="225171"/>
                                </a:lnTo>
                                <a:lnTo>
                                  <a:pt x="1132827" y="209943"/>
                                </a:lnTo>
                                <a:lnTo>
                                  <a:pt x="1137881" y="204851"/>
                                </a:lnTo>
                                <a:lnTo>
                                  <a:pt x="1140409" y="202311"/>
                                </a:lnTo>
                                <a:close/>
                              </a:path>
                              <a:path w="1901189" h="622300">
                                <a:moveTo>
                                  <a:pt x="1169111" y="174371"/>
                                </a:moveTo>
                                <a:lnTo>
                                  <a:pt x="1167206" y="171843"/>
                                </a:lnTo>
                                <a:lnTo>
                                  <a:pt x="1164920" y="174371"/>
                                </a:lnTo>
                                <a:lnTo>
                                  <a:pt x="1163142" y="175653"/>
                                </a:lnTo>
                                <a:lnTo>
                                  <a:pt x="1161745" y="175653"/>
                                </a:lnTo>
                                <a:lnTo>
                                  <a:pt x="1160348" y="176911"/>
                                </a:lnTo>
                                <a:lnTo>
                                  <a:pt x="1158951" y="176911"/>
                                </a:lnTo>
                                <a:lnTo>
                                  <a:pt x="1157554" y="175653"/>
                                </a:lnTo>
                                <a:lnTo>
                                  <a:pt x="1156157" y="175653"/>
                                </a:lnTo>
                                <a:lnTo>
                                  <a:pt x="1153871" y="173101"/>
                                </a:lnTo>
                                <a:lnTo>
                                  <a:pt x="1150950" y="170561"/>
                                </a:lnTo>
                                <a:lnTo>
                                  <a:pt x="1130947" y="150253"/>
                                </a:lnTo>
                                <a:lnTo>
                                  <a:pt x="1112215" y="131203"/>
                                </a:lnTo>
                                <a:lnTo>
                                  <a:pt x="1109802" y="133743"/>
                                </a:lnTo>
                                <a:lnTo>
                                  <a:pt x="1101166" y="154051"/>
                                </a:lnTo>
                                <a:lnTo>
                                  <a:pt x="1103833" y="155321"/>
                                </a:lnTo>
                                <a:lnTo>
                                  <a:pt x="1105611" y="152793"/>
                                </a:lnTo>
                                <a:lnTo>
                                  <a:pt x="1106627" y="151511"/>
                                </a:lnTo>
                                <a:lnTo>
                                  <a:pt x="1107516" y="150253"/>
                                </a:lnTo>
                                <a:lnTo>
                                  <a:pt x="1111580" y="150253"/>
                                </a:lnTo>
                                <a:lnTo>
                                  <a:pt x="1112977" y="151511"/>
                                </a:lnTo>
                                <a:lnTo>
                                  <a:pt x="1118311" y="155321"/>
                                </a:lnTo>
                                <a:lnTo>
                                  <a:pt x="1146886" y="184543"/>
                                </a:lnTo>
                                <a:lnTo>
                                  <a:pt x="1148156" y="188353"/>
                                </a:lnTo>
                                <a:lnTo>
                                  <a:pt x="1147775" y="189611"/>
                                </a:lnTo>
                                <a:lnTo>
                                  <a:pt x="1147521" y="190893"/>
                                </a:lnTo>
                                <a:lnTo>
                                  <a:pt x="1146124" y="193421"/>
                                </a:lnTo>
                                <a:lnTo>
                                  <a:pt x="1143838" y="195961"/>
                                </a:lnTo>
                                <a:lnTo>
                                  <a:pt x="1145616" y="197243"/>
                                </a:lnTo>
                                <a:lnTo>
                                  <a:pt x="1166495" y="176911"/>
                                </a:lnTo>
                                <a:lnTo>
                                  <a:pt x="1169111" y="174371"/>
                                </a:lnTo>
                                <a:close/>
                              </a:path>
                              <a:path w="1901189" h="622300">
                                <a:moveTo>
                                  <a:pt x="1206576" y="122301"/>
                                </a:moveTo>
                                <a:lnTo>
                                  <a:pt x="1204290" y="114693"/>
                                </a:lnTo>
                                <a:lnTo>
                                  <a:pt x="1199210" y="107061"/>
                                </a:lnTo>
                                <a:lnTo>
                                  <a:pt x="1196924" y="108343"/>
                                </a:lnTo>
                                <a:lnTo>
                                  <a:pt x="1199337" y="114693"/>
                                </a:lnTo>
                                <a:lnTo>
                                  <a:pt x="1200480" y="118503"/>
                                </a:lnTo>
                                <a:lnTo>
                                  <a:pt x="1200226" y="121043"/>
                                </a:lnTo>
                                <a:lnTo>
                                  <a:pt x="1200099" y="122301"/>
                                </a:lnTo>
                                <a:lnTo>
                                  <a:pt x="1199718" y="127393"/>
                                </a:lnTo>
                                <a:lnTo>
                                  <a:pt x="1197813" y="132461"/>
                                </a:lnTo>
                                <a:lnTo>
                                  <a:pt x="1189558" y="140093"/>
                                </a:lnTo>
                                <a:lnTo>
                                  <a:pt x="1183589" y="141351"/>
                                </a:lnTo>
                                <a:lnTo>
                                  <a:pt x="1169111" y="138811"/>
                                </a:lnTo>
                                <a:lnTo>
                                  <a:pt x="1162634" y="135001"/>
                                </a:lnTo>
                                <a:lnTo>
                                  <a:pt x="1156792" y="128651"/>
                                </a:lnTo>
                                <a:lnTo>
                                  <a:pt x="1151204" y="123571"/>
                                </a:lnTo>
                                <a:lnTo>
                                  <a:pt x="1148029" y="117221"/>
                                </a:lnTo>
                                <a:lnTo>
                                  <a:pt x="1147622" y="112153"/>
                                </a:lnTo>
                                <a:lnTo>
                                  <a:pt x="1147521" y="110871"/>
                                </a:lnTo>
                                <a:lnTo>
                                  <a:pt x="1147013" y="107061"/>
                                </a:lnTo>
                                <a:lnTo>
                                  <a:pt x="1148537" y="101993"/>
                                </a:lnTo>
                                <a:lnTo>
                                  <a:pt x="1154252" y="96901"/>
                                </a:lnTo>
                                <a:lnTo>
                                  <a:pt x="1156411" y="95643"/>
                                </a:lnTo>
                                <a:lnTo>
                                  <a:pt x="1163396" y="95643"/>
                                </a:lnTo>
                                <a:lnTo>
                                  <a:pt x="1165555" y="98171"/>
                                </a:lnTo>
                                <a:lnTo>
                                  <a:pt x="1167841" y="99453"/>
                                </a:lnTo>
                                <a:lnTo>
                                  <a:pt x="1169619" y="100711"/>
                                </a:lnTo>
                                <a:lnTo>
                                  <a:pt x="1175588" y="100711"/>
                                </a:lnTo>
                                <a:lnTo>
                                  <a:pt x="1177747" y="98171"/>
                                </a:lnTo>
                                <a:lnTo>
                                  <a:pt x="1179271" y="96901"/>
                                </a:lnTo>
                                <a:lnTo>
                                  <a:pt x="1171270" y="85471"/>
                                </a:lnTo>
                                <a:lnTo>
                                  <a:pt x="1165682" y="85471"/>
                                </a:lnTo>
                                <a:lnTo>
                                  <a:pt x="1160094" y="86753"/>
                                </a:lnTo>
                                <a:lnTo>
                                  <a:pt x="1155014" y="89293"/>
                                </a:lnTo>
                                <a:lnTo>
                                  <a:pt x="1143965" y="99453"/>
                                </a:lnTo>
                                <a:lnTo>
                                  <a:pt x="1140917" y="108343"/>
                                </a:lnTo>
                                <a:lnTo>
                                  <a:pt x="1140980" y="110871"/>
                                </a:lnTo>
                                <a:lnTo>
                                  <a:pt x="1158811" y="147701"/>
                                </a:lnTo>
                                <a:lnTo>
                                  <a:pt x="1177620" y="155321"/>
                                </a:lnTo>
                                <a:lnTo>
                                  <a:pt x="1186256" y="155321"/>
                                </a:lnTo>
                                <a:lnTo>
                                  <a:pt x="1193368" y="152793"/>
                                </a:lnTo>
                                <a:lnTo>
                                  <a:pt x="1198829" y="147701"/>
                                </a:lnTo>
                                <a:lnTo>
                                  <a:pt x="1203401" y="142621"/>
                                </a:lnTo>
                                <a:lnTo>
                                  <a:pt x="1203883" y="141351"/>
                                </a:lnTo>
                                <a:lnTo>
                                  <a:pt x="1205814" y="136271"/>
                                </a:lnTo>
                                <a:lnTo>
                                  <a:pt x="1206500" y="123571"/>
                                </a:lnTo>
                                <a:lnTo>
                                  <a:pt x="1206576" y="122301"/>
                                </a:lnTo>
                                <a:close/>
                              </a:path>
                              <a:path w="1901189" h="622300">
                                <a:moveTo>
                                  <a:pt x="1256106" y="79121"/>
                                </a:moveTo>
                                <a:lnTo>
                                  <a:pt x="1255598" y="72771"/>
                                </a:lnTo>
                                <a:lnTo>
                                  <a:pt x="1253312" y="66421"/>
                                </a:lnTo>
                                <a:lnTo>
                                  <a:pt x="1250899" y="60071"/>
                                </a:lnTo>
                                <a:lnTo>
                                  <a:pt x="1249248" y="56896"/>
                                </a:lnTo>
                                <a:lnTo>
                                  <a:pt x="1249248" y="86753"/>
                                </a:lnTo>
                                <a:lnTo>
                                  <a:pt x="1247851" y="90551"/>
                                </a:lnTo>
                                <a:lnTo>
                                  <a:pt x="1244422" y="94361"/>
                                </a:lnTo>
                                <a:lnTo>
                                  <a:pt x="1239977" y="98171"/>
                                </a:lnTo>
                                <a:lnTo>
                                  <a:pt x="1233754" y="99453"/>
                                </a:lnTo>
                                <a:lnTo>
                                  <a:pt x="1225880" y="98171"/>
                                </a:lnTo>
                                <a:lnTo>
                                  <a:pt x="1194511" y="71501"/>
                                </a:lnTo>
                                <a:lnTo>
                                  <a:pt x="1192479" y="63893"/>
                                </a:lnTo>
                                <a:lnTo>
                                  <a:pt x="1193241" y="61353"/>
                                </a:lnTo>
                                <a:lnTo>
                                  <a:pt x="1194003" y="57531"/>
                                </a:lnTo>
                                <a:lnTo>
                                  <a:pt x="1195400" y="55003"/>
                                </a:lnTo>
                                <a:lnTo>
                                  <a:pt x="1197178" y="53721"/>
                                </a:lnTo>
                                <a:lnTo>
                                  <a:pt x="1201115" y="49923"/>
                                </a:lnTo>
                                <a:lnTo>
                                  <a:pt x="1205941" y="48653"/>
                                </a:lnTo>
                                <a:lnTo>
                                  <a:pt x="1211783" y="48653"/>
                                </a:lnTo>
                                <a:lnTo>
                                  <a:pt x="1224673" y="53721"/>
                                </a:lnTo>
                                <a:lnTo>
                                  <a:pt x="1231099" y="57531"/>
                                </a:lnTo>
                                <a:lnTo>
                                  <a:pt x="1237564" y="63893"/>
                                </a:lnTo>
                                <a:lnTo>
                                  <a:pt x="1244422" y="70243"/>
                                </a:lnTo>
                                <a:lnTo>
                                  <a:pt x="1248105" y="76593"/>
                                </a:lnTo>
                                <a:lnTo>
                                  <a:pt x="1248740" y="81661"/>
                                </a:lnTo>
                                <a:lnTo>
                                  <a:pt x="1249121" y="85471"/>
                                </a:lnTo>
                                <a:lnTo>
                                  <a:pt x="1249248" y="86753"/>
                                </a:lnTo>
                                <a:lnTo>
                                  <a:pt x="1249248" y="56896"/>
                                </a:lnTo>
                                <a:lnTo>
                                  <a:pt x="1247597" y="53721"/>
                                </a:lnTo>
                                <a:lnTo>
                                  <a:pt x="1242390" y="48653"/>
                                </a:lnTo>
                                <a:lnTo>
                                  <a:pt x="1237183" y="43573"/>
                                </a:lnTo>
                                <a:lnTo>
                                  <a:pt x="1229817" y="39751"/>
                                </a:lnTo>
                                <a:lnTo>
                                  <a:pt x="1214107" y="39751"/>
                                </a:lnTo>
                                <a:lnTo>
                                  <a:pt x="1185748" y="68961"/>
                                </a:lnTo>
                                <a:lnTo>
                                  <a:pt x="1185799" y="70243"/>
                                </a:lnTo>
                                <a:lnTo>
                                  <a:pt x="1185900" y="72771"/>
                                </a:lnTo>
                                <a:lnTo>
                                  <a:pt x="1186002" y="75311"/>
                                </a:lnTo>
                                <a:lnTo>
                                  <a:pt x="1188288" y="81661"/>
                                </a:lnTo>
                                <a:lnTo>
                                  <a:pt x="1190447" y="88011"/>
                                </a:lnTo>
                                <a:lnTo>
                                  <a:pt x="1193749" y="93103"/>
                                </a:lnTo>
                                <a:lnTo>
                                  <a:pt x="1204163" y="103251"/>
                                </a:lnTo>
                                <a:lnTo>
                                  <a:pt x="1211529" y="107061"/>
                                </a:lnTo>
                                <a:lnTo>
                                  <a:pt x="1219911" y="108343"/>
                                </a:lnTo>
                                <a:lnTo>
                                  <a:pt x="1227239" y="109601"/>
                                </a:lnTo>
                                <a:lnTo>
                                  <a:pt x="1253312" y="90551"/>
                                </a:lnTo>
                                <a:lnTo>
                                  <a:pt x="1256106" y="79121"/>
                                </a:lnTo>
                                <a:close/>
                              </a:path>
                              <a:path w="1901189" h="622300">
                                <a:moveTo>
                                  <a:pt x="1681175" y="312420"/>
                                </a:moveTo>
                                <a:lnTo>
                                  <a:pt x="1679270" y="311150"/>
                                </a:lnTo>
                                <a:lnTo>
                                  <a:pt x="1676476" y="313690"/>
                                </a:lnTo>
                                <a:lnTo>
                                  <a:pt x="1673809" y="316230"/>
                                </a:lnTo>
                                <a:lnTo>
                                  <a:pt x="1671002" y="317500"/>
                                </a:lnTo>
                                <a:lnTo>
                                  <a:pt x="1666062" y="317500"/>
                                </a:lnTo>
                                <a:lnTo>
                                  <a:pt x="1662760" y="314960"/>
                                </a:lnTo>
                                <a:lnTo>
                                  <a:pt x="1658302" y="309880"/>
                                </a:lnTo>
                                <a:lnTo>
                                  <a:pt x="1637487" y="289560"/>
                                </a:lnTo>
                                <a:lnTo>
                                  <a:pt x="1640281" y="288290"/>
                                </a:lnTo>
                                <a:lnTo>
                                  <a:pt x="1641551" y="287020"/>
                                </a:lnTo>
                                <a:lnTo>
                                  <a:pt x="1642821" y="285750"/>
                                </a:lnTo>
                                <a:lnTo>
                                  <a:pt x="1644980" y="284480"/>
                                </a:lnTo>
                                <a:lnTo>
                                  <a:pt x="1647253" y="283210"/>
                                </a:lnTo>
                                <a:lnTo>
                                  <a:pt x="1649298" y="280670"/>
                                </a:lnTo>
                                <a:lnTo>
                                  <a:pt x="1657934" y="271780"/>
                                </a:lnTo>
                                <a:lnTo>
                                  <a:pt x="1661617" y="265430"/>
                                </a:lnTo>
                                <a:lnTo>
                                  <a:pt x="1661744" y="257810"/>
                                </a:lnTo>
                                <a:lnTo>
                                  <a:pt x="1661871" y="254000"/>
                                </a:lnTo>
                                <a:lnTo>
                                  <a:pt x="1649539" y="234124"/>
                                </a:lnTo>
                                <a:lnTo>
                                  <a:pt x="1649539" y="270510"/>
                                </a:lnTo>
                                <a:lnTo>
                                  <a:pt x="1647774" y="275590"/>
                                </a:lnTo>
                                <a:lnTo>
                                  <a:pt x="1644218" y="279400"/>
                                </a:lnTo>
                                <a:lnTo>
                                  <a:pt x="1643189" y="280670"/>
                                </a:lnTo>
                                <a:lnTo>
                                  <a:pt x="1641805" y="281940"/>
                                </a:lnTo>
                                <a:lnTo>
                                  <a:pt x="1638630" y="284480"/>
                                </a:lnTo>
                                <a:lnTo>
                                  <a:pt x="1636725" y="285750"/>
                                </a:lnTo>
                                <a:lnTo>
                                  <a:pt x="1634439" y="287020"/>
                                </a:lnTo>
                                <a:lnTo>
                                  <a:pt x="1615935" y="267970"/>
                                </a:lnTo>
                                <a:lnTo>
                                  <a:pt x="1604848" y="256540"/>
                                </a:lnTo>
                                <a:lnTo>
                                  <a:pt x="1607007" y="254000"/>
                                </a:lnTo>
                                <a:lnTo>
                                  <a:pt x="1608912" y="251460"/>
                                </a:lnTo>
                                <a:lnTo>
                                  <a:pt x="1613611" y="246380"/>
                                </a:lnTo>
                                <a:lnTo>
                                  <a:pt x="1616913" y="243840"/>
                                </a:lnTo>
                                <a:lnTo>
                                  <a:pt x="1620596" y="243840"/>
                                </a:lnTo>
                                <a:lnTo>
                                  <a:pt x="1624152" y="242570"/>
                                </a:lnTo>
                                <a:lnTo>
                                  <a:pt x="1627962" y="242570"/>
                                </a:lnTo>
                                <a:lnTo>
                                  <a:pt x="1635836" y="245110"/>
                                </a:lnTo>
                                <a:lnTo>
                                  <a:pt x="1649539" y="270510"/>
                                </a:lnTo>
                                <a:lnTo>
                                  <a:pt x="1649539" y="234124"/>
                                </a:lnTo>
                                <a:lnTo>
                                  <a:pt x="1649044" y="233680"/>
                                </a:lnTo>
                                <a:lnTo>
                                  <a:pt x="1644078" y="231140"/>
                                </a:lnTo>
                                <a:lnTo>
                                  <a:pt x="1638376" y="229870"/>
                                </a:lnTo>
                                <a:lnTo>
                                  <a:pt x="1632788" y="229870"/>
                                </a:lnTo>
                                <a:lnTo>
                                  <a:pt x="1579194" y="271780"/>
                                </a:lnTo>
                                <a:lnTo>
                                  <a:pt x="1581226" y="274320"/>
                                </a:lnTo>
                                <a:lnTo>
                                  <a:pt x="1586560" y="269240"/>
                                </a:lnTo>
                                <a:lnTo>
                                  <a:pt x="1589354" y="267970"/>
                                </a:lnTo>
                                <a:lnTo>
                                  <a:pt x="1594307" y="267970"/>
                                </a:lnTo>
                                <a:lnTo>
                                  <a:pt x="1597609" y="270510"/>
                                </a:lnTo>
                                <a:lnTo>
                                  <a:pt x="1652219" y="325120"/>
                                </a:lnTo>
                                <a:lnTo>
                                  <a:pt x="1654505" y="327660"/>
                                </a:lnTo>
                                <a:lnTo>
                                  <a:pt x="1654886" y="328930"/>
                                </a:lnTo>
                                <a:lnTo>
                                  <a:pt x="1655521" y="332740"/>
                                </a:lnTo>
                                <a:lnTo>
                                  <a:pt x="1654365" y="335280"/>
                                </a:lnTo>
                                <a:lnTo>
                                  <a:pt x="1651330" y="339090"/>
                                </a:lnTo>
                                <a:lnTo>
                                  <a:pt x="1648663" y="341630"/>
                                </a:lnTo>
                                <a:lnTo>
                                  <a:pt x="1650568" y="342900"/>
                                </a:lnTo>
                                <a:lnTo>
                                  <a:pt x="1676069" y="317500"/>
                                </a:lnTo>
                                <a:lnTo>
                                  <a:pt x="1681175" y="312420"/>
                                </a:lnTo>
                                <a:close/>
                              </a:path>
                              <a:path w="1901189" h="622300">
                                <a:moveTo>
                                  <a:pt x="1764360" y="229870"/>
                                </a:moveTo>
                                <a:lnTo>
                                  <a:pt x="1752676" y="205740"/>
                                </a:lnTo>
                                <a:lnTo>
                                  <a:pt x="1750517" y="208280"/>
                                </a:lnTo>
                                <a:lnTo>
                                  <a:pt x="1752676" y="214630"/>
                                </a:lnTo>
                                <a:lnTo>
                                  <a:pt x="1753692" y="219710"/>
                                </a:lnTo>
                                <a:lnTo>
                                  <a:pt x="1753692" y="227330"/>
                                </a:lnTo>
                                <a:lnTo>
                                  <a:pt x="1753057" y="231140"/>
                                </a:lnTo>
                                <a:lnTo>
                                  <a:pt x="1750517" y="234950"/>
                                </a:lnTo>
                                <a:lnTo>
                                  <a:pt x="1747850" y="238760"/>
                                </a:lnTo>
                                <a:lnTo>
                                  <a:pt x="1731721" y="254000"/>
                                </a:lnTo>
                                <a:lnTo>
                                  <a:pt x="1729689" y="256540"/>
                                </a:lnTo>
                                <a:lnTo>
                                  <a:pt x="1728165" y="257810"/>
                                </a:lnTo>
                                <a:lnTo>
                                  <a:pt x="1722958" y="257810"/>
                                </a:lnTo>
                                <a:lnTo>
                                  <a:pt x="1720926" y="255270"/>
                                </a:lnTo>
                                <a:lnTo>
                                  <a:pt x="1694256" y="228600"/>
                                </a:lnTo>
                                <a:lnTo>
                                  <a:pt x="1698193" y="224790"/>
                                </a:lnTo>
                                <a:lnTo>
                                  <a:pt x="1709991" y="213360"/>
                                </a:lnTo>
                                <a:lnTo>
                                  <a:pt x="1712925" y="210820"/>
                                </a:lnTo>
                                <a:lnTo>
                                  <a:pt x="1715452" y="208280"/>
                                </a:lnTo>
                                <a:lnTo>
                                  <a:pt x="1719783" y="207010"/>
                                </a:lnTo>
                                <a:lnTo>
                                  <a:pt x="1723593" y="207010"/>
                                </a:lnTo>
                                <a:lnTo>
                                  <a:pt x="1725117" y="208280"/>
                                </a:lnTo>
                                <a:lnTo>
                                  <a:pt x="1727784" y="209550"/>
                                </a:lnTo>
                                <a:lnTo>
                                  <a:pt x="1731848" y="212090"/>
                                </a:lnTo>
                                <a:lnTo>
                                  <a:pt x="1733753" y="210820"/>
                                </a:lnTo>
                                <a:lnTo>
                                  <a:pt x="1730019" y="207010"/>
                                </a:lnTo>
                                <a:lnTo>
                                  <a:pt x="1708861" y="185420"/>
                                </a:lnTo>
                                <a:lnTo>
                                  <a:pt x="1706956" y="187960"/>
                                </a:lnTo>
                                <a:lnTo>
                                  <a:pt x="1710753" y="191770"/>
                                </a:lnTo>
                                <a:lnTo>
                                  <a:pt x="1712671" y="195580"/>
                                </a:lnTo>
                                <a:lnTo>
                                  <a:pt x="1712417" y="199390"/>
                                </a:lnTo>
                                <a:lnTo>
                                  <a:pt x="1712277" y="201930"/>
                                </a:lnTo>
                                <a:lnTo>
                                  <a:pt x="1710131" y="205740"/>
                                </a:lnTo>
                                <a:lnTo>
                                  <a:pt x="1706067" y="209550"/>
                                </a:lnTo>
                                <a:lnTo>
                                  <a:pt x="1690446" y="224790"/>
                                </a:lnTo>
                                <a:lnTo>
                                  <a:pt x="1673783" y="208280"/>
                                </a:lnTo>
                                <a:lnTo>
                                  <a:pt x="1662239" y="196850"/>
                                </a:lnTo>
                                <a:lnTo>
                                  <a:pt x="1685353" y="173990"/>
                                </a:lnTo>
                                <a:lnTo>
                                  <a:pt x="1688033" y="171450"/>
                                </a:lnTo>
                                <a:lnTo>
                                  <a:pt x="1690052" y="170180"/>
                                </a:lnTo>
                                <a:lnTo>
                                  <a:pt x="1692465" y="170180"/>
                                </a:lnTo>
                                <a:lnTo>
                                  <a:pt x="1694878" y="168910"/>
                                </a:lnTo>
                                <a:lnTo>
                                  <a:pt x="1699463" y="170180"/>
                                </a:lnTo>
                                <a:lnTo>
                                  <a:pt x="1702892" y="172720"/>
                                </a:lnTo>
                                <a:lnTo>
                                  <a:pt x="1707337" y="175260"/>
                                </a:lnTo>
                                <a:lnTo>
                                  <a:pt x="1709369" y="172720"/>
                                </a:lnTo>
                                <a:lnTo>
                                  <a:pt x="1704898" y="168910"/>
                                </a:lnTo>
                                <a:lnTo>
                                  <a:pt x="1692986" y="158750"/>
                                </a:lnTo>
                                <a:lnTo>
                                  <a:pt x="1637995" y="213360"/>
                                </a:lnTo>
                                <a:lnTo>
                                  <a:pt x="1640027" y="214630"/>
                                </a:lnTo>
                                <a:lnTo>
                                  <a:pt x="1645488" y="209550"/>
                                </a:lnTo>
                                <a:lnTo>
                                  <a:pt x="1648282" y="208280"/>
                                </a:lnTo>
                                <a:lnTo>
                                  <a:pt x="1652841" y="208280"/>
                                </a:lnTo>
                                <a:lnTo>
                                  <a:pt x="1656156" y="210820"/>
                                </a:lnTo>
                                <a:lnTo>
                                  <a:pt x="1706956" y="261620"/>
                                </a:lnTo>
                                <a:lnTo>
                                  <a:pt x="1710512" y="265430"/>
                                </a:lnTo>
                                <a:lnTo>
                                  <a:pt x="1712544" y="267970"/>
                                </a:lnTo>
                                <a:lnTo>
                                  <a:pt x="1714068" y="270510"/>
                                </a:lnTo>
                                <a:lnTo>
                                  <a:pt x="1714068" y="273050"/>
                                </a:lnTo>
                                <a:lnTo>
                                  <a:pt x="1712798" y="276860"/>
                                </a:lnTo>
                                <a:lnTo>
                                  <a:pt x="1711655" y="278130"/>
                                </a:lnTo>
                                <a:lnTo>
                                  <a:pt x="1709991" y="280670"/>
                                </a:lnTo>
                                <a:lnTo>
                                  <a:pt x="1707451" y="283210"/>
                                </a:lnTo>
                                <a:lnTo>
                                  <a:pt x="1709369" y="284480"/>
                                </a:lnTo>
                                <a:lnTo>
                                  <a:pt x="1736217" y="257810"/>
                                </a:lnTo>
                                <a:lnTo>
                                  <a:pt x="1764360" y="229870"/>
                                </a:lnTo>
                                <a:close/>
                              </a:path>
                              <a:path w="1901189" h="622300">
                                <a:moveTo>
                                  <a:pt x="1805000" y="36830"/>
                                </a:moveTo>
                                <a:lnTo>
                                  <a:pt x="1802333" y="2552"/>
                                </a:lnTo>
                                <a:lnTo>
                                  <a:pt x="1790522" y="13970"/>
                                </a:lnTo>
                                <a:lnTo>
                                  <a:pt x="1803222" y="38100"/>
                                </a:lnTo>
                                <a:lnTo>
                                  <a:pt x="1805000" y="36830"/>
                                </a:lnTo>
                                <a:close/>
                              </a:path>
                              <a:path w="1901189" h="622300">
                                <a:moveTo>
                                  <a:pt x="1847291" y="147320"/>
                                </a:moveTo>
                                <a:lnTo>
                                  <a:pt x="1845386" y="144780"/>
                                </a:lnTo>
                                <a:lnTo>
                                  <a:pt x="1841068" y="148590"/>
                                </a:lnTo>
                                <a:lnTo>
                                  <a:pt x="1837004" y="151130"/>
                                </a:lnTo>
                                <a:lnTo>
                                  <a:pt x="1832940" y="151130"/>
                                </a:lnTo>
                                <a:lnTo>
                                  <a:pt x="1829003" y="152400"/>
                                </a:lnTo>
                                <a:lnTo>
                                  <a:pt x="1823034" y="152400"/>
                                </a:lnTo>
                                <a:lnTo>
                                  <a:pt x="1814906" y="151130"/>
                                </a:lnTo>
                                <a:lnTo>
                                  <a:pt x="1779727" y="144780"/>
                                </a:lnTo>
                                <a:lnTo>
                                  <a:pt x="1784426" y="137160"/>
                                </a:lnTo>
                                <a:lnTo>
                                  <a:pt x="1786585" y="130810"/>
                                </a:lnTo>
                                <a:lnTo>
                                  <a:pt x="1786331" y="127000"/>
                                </a:lnTo>
                                <a:lnTo>
                                  <a:pt x="1786242" y="125730"/>
                                </a:lnTo>
                                <a:lnTo>
                                  <a:pt x="1786153" y="124460"/>
                                </a:lnTo>
                                <a:lnTo>
                                  <a:pt x="1786077" y="123190"/>
                                </a:lnTo>
                                <a:lnTo>
                                  <a:pt x="1785988" y="121920"/>
                                </a:lnTo>
                                <a:lnTo>
                                  <a:pt x="1785899" y="120650"/>
                                </a:lnTo>
                                <a:lnTo>
                                  <a:pt x="1785823" y="119380"/>
                                </a:lnTo>
                                <a:lnTo>
                                  <a:pt x="1783892" y="114300"/>
                                </a:lnTo>
                                <a:lnTo>
                                  <a:pt x="1783410" y="113030"/>
                                </a:lnTo>
                                <a:lnTo>
                                  <a:pt x="1779092" y="109220"/>
                                </a:lnTo>
                                <a:lnTo>
                                  <a:pt x="1774901" y="105410"/>
                                </a:lnTo>
                                <a:lnTo>
                                  <a:pt x="1774520" y="105206"/>
                                </a:lnTo>
                                <a:lnTo>
                                  <a:pt x="1774520" y="132080"/>
                                </a:lnTo>
                                <a:lnTo>
                                  <a:pt x="1773707" y="142240"/>
                                </a:lnTo>
                                <a:lnTo>
                                  <a:pt x="1773593" y="143510"/>
                                </a:lnTo>
                                <a:lnTo>
                                  <a:pt x="1773504" y="144780"/>
                                </a:lnTo>
                                <a:lnTo>
                                  <a:pt x="1769821" y="151130"/>
                                </a:lnTo>
                                <a:lnTo>
                                  <a:pt x="1762709" y="157480"/>
                                </a:lnTo>
                                <a:lnTo>
                                  <a:pt x="1762328" y="158750"/>
                                </a:lnTo>
                                <a:lnTo>
                                  <a:pt x="1761820" y="158750"/>
                                </a:lnTo>
                                <a:lnTo>
                                  <a:pt x="1760042" y="161290"/>
                                </a:lnTo>
                                <a:lnTo>
                                  <a:pt x="1741462" y="142240"/>
                                </a:lnTo>
                                <a:lnTo>
                                  <a:pt x="1730324" y="130810"/>
                                </a:lnTo>
                                <a:lnTo>
                                  <a:pt x="1733118" y="127000"/>
                                </a:lnTo>
                                <a:lnTo>
                                  <a:pt x="1735531" y="123190"/>
                                </a:lnTo>
                                <a:lnTo>
                                  <a:pt x="1742135" y="116840"/>
                                </a:lnTo>
                                <a:lnTo>
                                  <a:pt x="1747215" y="114300"/>
                                </a:lnTo>
                                <a:lnTo>
                                  <a:pt x="1758391" y="114300"/>
                                </a:lnTo>
                                <a:lnTo>
                                  <a:pt x="1763471" y="116840"/>
                                </a:lnTo>
                                <a:lnTo>
                                  <a:pt x="1767916" y="121920"/>
                                </a:lnTo>
                                <a:lnTo>
                                  <a:pt x="1772488" y="125730"/>
                                </a:lnTo>
                                <a:lnTo>
                                  <a:pt x="1774520" y="132080"/>
                                </a:lnTo>
                                <a:lnTo>
                                  <a:pt x="1774520" y="105206"/>
                                </a:lnTo>
                                <a:lnTo>
                                  <a:pt x="1770202" y="102870"/>
                                </a:lnTo>
                                <a:lnTo>
                                  <a:pt x="1759153" y="101600"/>
                                </a:lnTo>
                                <a:lnTo>
                                  <a:pt x="1754073" y="102870"/>
                                </a:lnTo>
                                <a:lnTo>
                                  <a:pt x="1744675" y="107950"/>
                                </a:lnTo>
                                <a:lnTo>
                                  <a:pt x="1738579" y="113030"/>
                                </a:lnTo>
                                <a:lnTo>
                                  <a:pt x="1730959" y="120650"/>
                                </a:lnTo>
                                <a:lnTo>
                                  <a:pt x="1705051" y="146050"/>
                                </a:lnTo>
                                <a:lnTo>
                                  <a:pt x="1706956" y="148590"/>
                                </a:lnTo>
                                <a:lnTo>
                                  <a:pt x="1712277" y="143510"/>
                                </a:lnTo>
                                <a:lnTo>
                                  <a:pt x="1715211" y="142240"/>
                                </a:lnTo>
                                <a:lnTo>
                                  <a:pt x="1720151" y="142240"/>
                                </a:lnTo>
                                <a:lnTo>
                                  <a:pt x="1723466" y="144780"/>
                                </a:lnTo>
                                <a:lnTo>
                                  <a:pt x="1778076" y="199390"/>
                                </a:lnTo>
                                <a:lnTo>
                                  <a:pt x="1780235" y="201930"/>
                                </a:lnTo>
                                <a:lnTo>
                                  <a:pt x="1781251" y="207010"/>
                                </a:lnTo>
                                <a:lnTo>
                                  <a:pt x="1780108" y="209550"/>
                                </a:lnTo>
                                <a:lnTo>
                                  <a:pt x="1774393" y="215900"/>
                                </a:lnTo>
                                <a:lnTo>
                                  <a:pt x="1776298" y="217170"/>
                                </a:lnTo>
                                <a:lnTo>
                                  <a:pt x="1801799" y="191770"/>
                                </a:lnTo>
                                <a:lnTo>
                                  <a:pt x="1806905" y="186690"/>
                                </a:lnTo>
                                <a:lnTo>
                                  <a:pt x="1805000" y="185420"/>
                                </a:lnTo>
                                <a:lnTo>
                                  <a:pt x="1799539" y="190500"/>
                                </a:lnTo>
                                <a:lnTo>
                                  <a:pt x="1796745" y="191770"/>
                                </a:lnTo>
                                <a:lnTo>
                                  <a:pt x="1791792" y="191770"/>
                                </a:lnTo>
                                <a:lnTo>
                                  <a:pt x="1788490" y="189230"/>
                                </a:lnTo>
                                <a:lnTo>
                                  <a:pt x="1763344" y="163830"/>
                                </a:lnTo>
                                <a:lnTo>
                                  <a:pt x="1763852" y="163830"/>
                                </a:lnTo>
                                <a:lnTo>
                                  <a:pt x="1764487" y="162560"/>
                                </a:lnTo>
                                <a:lnTo>
                                  <a:pt x="1766011" y="161290"/>
                                </a:lnTo>
                                <a:lnTo>
                                  <a:pt x="1769059" y="158750"/>
                                </a:lnTo>
                                <a:lnTo>
                                  <a:pt x="1770837" y="156210"/>
                                </a:lnTo>
                                <a:lnTo>
                                  <a:pt x="1828241" y="166370"/>
                                </a:lnTo>
                                <a:lnTo>
                                  <a:pt x="1838401" y="156210"/>
                                </a:lnTo>
                                <a:lnTo>
                                  <a:pt x="1842211" y="152400"/>
                                </a:lnTo>
                                <a:lnTo>
                                  <a:pt x="1847291" y="147320"/>
                                </a:lnTo>
                                <a:close/>
                              </a:path>
                              <a:path w="1901189" h="622300">
                                <a:moveTo>
                                  <a:pt x="1901012" y="82550"/>
                                </a:moveTo>
                                <a:lnTo>
                                  <a:pt x="1900707" y="78740"/>
                                </a:lnTo>
                                <a:lnTo>
                                  <a:pt x="1900593" y="77470"/>
                                </a:lnTo>
                                <a:lnTo>
                                  <a:pt x="1900504" y="76200"/>
                                </a:lnTo>
                                <a:lnTo>
                                  <a:pt x="1895424" y="66040"/>
                                </a:lnTo>
                                <a:lnTo>
                                  <a:pt x="1890598" y="59702"/>
                                </a:lnTo>
                                <a:lnTo>
                                  <a:pt x="1851710" y="20320"/>
                                </a:lnTo>
                                <a:lnTo>
                                  <a:pt x="1850466" y="19050"/>
                                </a:lnTo>
                                <a:lnTo>
                                  <a:pt x="1848307" y="16510"/>
                                </a:lnTo>
                                <a:lnTo>
                                  <a:pt x="1848053" y="13970"/>
                                </a:lnTo>
                                <a:lnTo>
                                  <a:pt x="1847164" y="10160"/>
                                </a:lnTo>
                                <a:lnTo>
                                  <a:pt x="1848180" y="7620"/>
                                </a:lnTo>
                                <a:lnTo>
                                  <a:pt x="1853641" y="1270"/>
                                </a:lnTo>
                                <a:lnTo>
                                  <a:pt x="1851736" y="0"/>
                                </a:lnTo>
                                <a:lnTo>
                                  <a:pt x="1826463" y="25400"/>
                                </a:lnTo>
                                <a:lnTo>
                                  <a:pt x="1828368" y="26670"/>
                                </a:lnTo>
                                <a:lnTo>
                                  <a:pt x="1833702" y="21602"/>
                                </a:lnTo>
                                <a:lnTo>
                                  <a:pt x="1836496" y="20320"/>
                                </a:lnTo>
                                <a:lnTo>
                                  <a:pt x="1841576" y="20320"/>
                                </a:lnTo>
                                <a:lnTo>
                                  <a:pt x="1844878" y="22860"/>
                                </a:lnTo>
                                <a:lnTo>
                                  <a:pt x="1885772" y="63500"/>
                                </a:lnTo>
                                <a:lnTo>
                                  <a:pt x="1890471" y="69850"/>
                                </a:lnTo>
                                <a:lnTo>
                                  <a:pt x="1892249" y="74930"/>
                                </a:lnTo>
                                <a:lnTo>
                                  <a:pt x="1894154" y="78740"/>
                                </a:lnTo>
                                <a:lnTo>
                                  <a:pt x="1894154" y="83820"/>
                                </a:lnTo>
                                <a:lnTo>
                                  <a:pt x="1890852" y="95250"/>
                                </a:lnTo>
                                <a:lnTo>
                                  <a:pt x="1868119" y="114300"/>
                                </a:lnTo>
                                <a:lnTo>
                                  <a:pt x="1864563" y="114300"/>
                                </a:lnTo>
                                <a:lnTo>
                                  <a:pt x="1857832" y="113030"/>
                                </a:lnTo>
                                <a:lnTo>
                                  <a:pt x="1854149" y="110490"/>
                                </a:lnTo>
                                <a:lnTo>
                                  <a:pt x="1846021" y="104140"/>
                                </a:lnTo>
                                <a:lnTo>
                                  <a:pt x="1842592" y="101600"/>
                                </a:lnTo>
                                <a:lnTo>
                                  <a:pt x="1812315" y="71120"/>
                                </a:lnTo>
                                <a:lnTo>
                                  <a:pt x="1804746" y="63500"/>
                                </a:lnTo>
                                <a:lnTo>
                                  <a:pt x="1802460" y="60960"/>
                                </a:lnTo>
                                <a:lnTo>
                                  <a:pt x="1802079" y="58420"/>
                                </a:lnTo>
                                <a:lnTo>
                                  <a:pt x="1801571" y="55880"/>
                                </a:lnTo>
                                <a:lnTo>
                                  <a:pt x="1802714" y="52070"/>
                                </a:lnTo>
                                <a:lnTo>
                                  <a:pt x="1808429" y="47002"/>
                                </a:lnTo>
                                <a:lnTo>
                                  <a:pt x="1806397" y="44450"/>
                                </a:lnTo>
                                <a:lnTo>
                                  <a:pt x="1775536" y="76200"/>
                                </a:lnTo>
                                <a:lnTo>
                                  <a:pt x="1777568" y="77470"/>
                                </a:lnTo>
                                <a:lnTo>
                                  <a:pt x="1782902" y="72390"/>
                                </a:lnTo>
                                <a:lnTo>
                                  <a:pt x="1785569" y="71120"/>
                                </a:lnTo>
                                <a:lnTo>
                                  <a:pt x="1790776" y="71120"/>
                                </a:lnTo>
                                <a:lnTo>
                                  <a:pt x="1794205" y="73660"/>
                                </a:lnTo>
                                <a:lnTo>
                                  <a:pt x="1798523" y="78740"/>
                                </a:lnTo>
                                <a:lnTo>
                                  <a:pt x="1826463" y="105410"/>
                                </a:lnTo>
                                <a:lnTo>
                                  <a:pt x="1858467" y="125730"/>
                                </a:lnTo>
                                <a:lnTo>
                                  <a:pt x="1865198" y="124460"/>
                                </a:lnTo>
                                <a:lnTo>
                                  <a:pt x="1870341" y="123190"/>
                                </a:lnTo>
                                <a:lnTo>
                                  <a:pt x="1875688" y="119380"/>
                                </a:lnTo>
                                <a:lnTo>
                                  <a:pt x="1881251" y="115570"/>
                                </a:lnTo>
                                <a:lnTo>
                                  <a:pt x="1882698" y="114300"/>
                                </a:lnTo>
                                <a:lnTo>
                                  <a:pt x="1887042" y="110490"/>
                                </a:lnTo>
                                <a:lnTo>
                                  <a:pt x="1894154" y="102870"/>
                                </a:lnTo>
                                <a:lnTo>
                                  <a:pt x="1898345" y="96520"/>
                                </a:lnTo>
                                <a:lnTo>
                                  <a:pt x="1899742" y="88900"/>
                                </a:lnTo>
                                <a:lnTo>
                                  <a:pt x="1901012" y="82550"/>
                                </a:lnTo>
                                <a:close/>
                              </a:path>
                            </a:pathLst>
                          </a:custGeom>
                          <a:solidFill>
                            <a:srgbClr val="585858"/>
                          </a:solidFill>
                        </wps:spPr>
                        <wps:bodyPr wrap="square" lIns="0" tIns="0" rIns="0" bIns="0" rtlCol="0">
                          <a:prstTxWarp prst="textNoShape">
                            <a:avLst/>
                          </a:prstTxWarp>
                          <a:noAutofit/>
                        </wps:bodyPr>
                      </wps:wsp>
                      <pic:pic>
                        <pic:nvPicPr>
                          <pic:cNvPr id="499" name="Image 499"/>
                          <pic:cNvPicPr/>
                        </pic:nvPicPr>
                        <pic:blipFill>
                          <a:blip r:embed="rId102" cstate="print"/>
                          <a:stretch>
                            <a:fillRect/>
                          </a:stretch>
                        </pic:blipFill>
                        <pic:spPr>
                          <a:xfrm>
                            <a:off x="2666555" y="2488120"/>
                            <a:ext cx="441071" cy="368300"/>
                          </a:xfrm>
                          <a:prstGeom prst="rect">
                            <a:avLst/>
                          </a:prstGeom>
                        </pic:spPr>
                      </pic:pic>
                      <wps:wsp>
                        <wps:cNvPr id="500" name="Graphic 500"/>
                        <wps:cNvSpPr/>
                        <wps:spPr>
                          <a:xfrm>
                            <a:off x="3431857" y="2457132"/>
                            <a:ext cx="326390" cy="321310"/>
                          </a:xfrm>
                          <a:custGeom>
                            <a:avLst/>
                            <a:gdLst/>
                            <a:ahLst/>
                            <a:cxnLst/>
                            <a:rect l="l" t="t" r="r" b="b"/>
                            <a:pathLst>
                              <a:path w="326390" h="321310">
                                <a:moveTo>
                                  <a:pt x="36368" y="246380"/>
                                </a:moveTo>
                                <a:lnTo>
                                  <a:pt x="15240" y="246380"/>
                                </a:lnTo>
                                <a:lnTo>
                                  <a:pt x="18542" y="248920"/>
                                </a:lnTo>
                                <a:lnTo>
                                  <a:pt x="73152" y="303530"/>
                                </a:lnTo>
                                <a:lnTo>
                                  <a:pt x="75311" y="306070"/>
                                </a:lnTo>
                                <a:lnTo>
                                  <a:pt x="75692" y="308610"/>
                                </a:lnTo>
                                <a:lnTo>
                                  <a:pt x="76327" y="311150"/>
                                </a:lnTo>
                                <a:lnTo>
                                  <a:pt x="75184" y="314960"/>
                                </a:lnTo>
                                <a:lnTo>
                                  <a:pt x="72136" y="317500"/>
                                </a:lnTo>
                                <a:lnTo>
                                  <a:pt x="69469" y="320039"/>
                                </a:lnTo>
                                <a:lnTo>
                                  <a:pt x="71374" y="321310"/>
                                </a:lnTo>
                                <a:lnTo>
                                  <a:pt x="97262" y="295910"/>
                                </a:lnTo>
                                <a:lnTo>
                                  <a:pt x="86614" y="295910"/>
                                </a:lnTo>
                                <a:lnTo>
                                  <a:pt x="57404" y="266700"/>
                                </a:lnTo>
                                <a:lnTo>
                                  <a:pt x="58166" y="265430"/>
                                </a:lnTo>
                                <a:lnTo>
                                  <a:pt x="59309" y="264160"/>
                                </a:lnTo>
                                <a:lnTo>
                                  <a:pt x="60833" y="262889"/>
                                </a:lnTo>
                                <a:lnTo>
                                  <a:pt x="52578" y="262889"/>
                                </a:lnTo>
                                <a:lnTo>
                                  <a:pt x="36368" y="246380"/>
                                </a:lnTo>
                                <a:close/>
                              </a:path>
                              <a:path w="326390" h="321310">
                                <a:moveTo>
                                  <a:pt x="121348" y="245110"/>
                                </a:moveTo>
                                <a:lnTo>
                                  <a:pt x="94487" y="245110"/>
                                </a:lnTo>
                                <a:lnTo>
                                  <a:pt x="98552" y="246380"/>
                                </a:lnTo>
                                <a:lnTo>
                                  <a:pt x="101981" y="248920"/>
                                </a:lnTo>
                                <a:lnTo>
                                  <a:pt x="108966" y="255270"/>
                                </a:lnTo>
                                <a:lnTo>
                                  <a:pt x="110871" y="260350"/>
                                </a:lnTo>
                                <a:lnTo>
                                  <a:pt x="109956" y="271780"/>
                                </a:lnTo>
                                <a:lnTo>
                                  <a:pt x="109855" y="273050"/>
                                </a:lnTo>
                                <a:lnTo>
                                  <a:pt x="106425" y="279400"/>
                                </a:lnTo>
                                <a:lnTo>
                                  <a:pt x="96139" y="289560"/>
                                </a:lnTo>
                                <a:lnTo>
                                  <a:pt x="91694" y="293370"/>
                                </a:lnTo>
                                <a:lnTo>
                                  <a:pt x="86614" y="295910"/>
                                </a:lnTo>
                                <a:lnTo>
                                  <a:pt x="97262" y="295910"/>
                                </a:lnTo>
                                <a:lnTo>
                                  <a:pt x="123190" y="262889"/>
                                </a:lnTo>
                                <a:lnTo>
                                  <a:pt x="123952" y="257810"/>
                                </a:lnTo>
                                <a:lnTo>
                                  <a:pt x="121920" y="246380"/>
                                </a:lnTo>
                                <a:lnTo>
                                  <a:pt x="121348" y="245110"/>
                                </a:lnTo>
                                <a:close/>
                              </a:path>
                              <a:path w="326390" h="321310">
                                <a:moveTo>
                                  <a:pt x="84285" y="213360"/>
                                </a:moveTo>
                                <a:lnTo>
                                  <a:pt x="59182" y="213360"/>
                                </a:lnTo>
                                <a:lnTo>
                                  <a:pt x="64389" y="214630"/>
                                </a:lnTo>
                                <a:lnTo>
                                  <a:pt x="71247" y="222250"/>
                                </a:lnTo>
                                <a:lnTo>
                                  <a:pt x="73025" y="224789"/>
                                </a:lnTo>
                                <a:lnTo>
                                  <a:pt x="74041" y="228600"/>
                                </a:lnTo>
                                <a:lnTo>
                                  <a:pt x="74930" y="232410"/>
                                </a:lnTo>
                                <a:lnTo>
                                  <a:pt x="74845" y="233680"/>
                                </a:lnTo>
                                <a:lnTo>
                                  <a:pt x="74760" y="234950"/>
                                </a:lnTo>
                                <a:lnTo>
                                  <a:pt x="74675" y="236220"/>
                                </a:lnTo>
                                <a:lnTo>
                                  <a:pt x="71628" y="243839"/>
                                </a:lnTo>
                                <a:lnTo>
                                  <a:pt x="68325" y="247650"/>
                                </a:lnTo>
                                <a:lnTo>
                                  <a:pt x="61214" y="255270"/>
                                </a:lnTo>
                                <a:lnTo>
                                  <a:pt x="59309" y="256539"/>
                                </a:lnTo>
                                <a:lnTo>
                                  <a:pt x="54102" y="261620"/>
                                </a:lnTo>
                                <a:lnTo>
                                  <a:pt x="52578" y="262889"/>
                                </a:lnTo>
                                <a:lnTo>
                                  <a:pt x="60833" y="262889"/>
                                </a:lnTo>
                                <a:lnTo>
                                  <a:pt x="62230" y="261620"/>
                                </a:lnTo>
                                <a:lnTo>
                                  <a:pt x="66294" y="257810"/>
                                </a:lnTo>
                                <a:lnTo>
                                  <a:pt x="71247" y="252730"/>
                                </a:lnTo>
                                <a:lnTo>
                                  <a:pt x="76200" y="248920"/>
                                </a:lnTo>
                                <a:lnTo>
                                  <a:pt x="81025" y="246380"/>
                                </a:lnTo>
                                <a:lnTo>
                                  <a:pt x="85979" y="245110"/>
                                </a:lnTo>
                                <a:lnTo>
                                  <a:pt x="121348" y="245110"/>
                                </a:lnTo>
                                <a:lnTo>
                                  <a:pt x="119634" y="241300"/>
                                </a:lnTo>
                                <a:lnTo>
                                  <a:pt x="116078" y="238760"/>
                                </a:lnTo>
                                <a:lnTo>
                                  <a:pt x="114903" y="237489"/>
                                </a:lnTo>
                                <a:lnTo>
                                  <a:pt x="82931" y="237489"/>
                                </a:lnTo>
                                <a:lnTo>
                                  <a:pt x="85852" y="232410"/>
                                </a:lnTo>
                                <a:lnTo>
                                  <a:pt x="86995" y="226060"/>
                                </a:lnTo>
                                <a:lnTo>
                                  <a:pt x="85725" y="215900"/>
                                </a:lnTo>
                                <a:lnTo>
                                  <a:pt x="84285" y="213360"/>
                                </a:lnTo>
                                <a:close/>
                              </a:path>
                              <a:path w="326390" h="321310">
                                <a:moveTo>
                                  <a:pt x="70739" y="201930"/>
                                </a:moveTo>
                                <a:lnTo>
                                  <a:pt x="58800" y="201930"/>
                                </a:lnTo>
                                <a:lnTo>
                                  <a:pt x="52578" y="203200"/>
                                </a:lnTo>
                                <a:lnTo>
                                  <a:pt x="45974" y="207010"/>
                                </a:lnTo>
                                <a:lnTo>
                                  <a:pt x="41656" y="209550"/>
                                </a:lnTo>
                                <a:lnTo>
                                  <a:pt x="36703" y="213360"/>
                                </a:lnTo>
                                <a:lnTo>
                                  <a:pt x="30861" y="219710"/>
                                </a:lnTo>
                                <a:lnTo>
                                  <a:pt x="0" y="250189"/>
                                </a:lnTo>
                                <a:lnTo>
                                  <a:pt x="2032" y="252730"/>
                                </a:lnTo>
                                <a:lnTo>
                                  <a:pt x="7366" y="247650"/>
                                </a:lnTo>
                                <a:lnTo>
                                  <a:pt x="10160" y="246380"/>
                                </a:lnTo>
                                <a:lnTo>
                                  <a:pt x="36368" y="246380"/>
                                </a:lnTo>
                                <a:lnTo>
                                  <a:pt x="25146" y="234950"/>
                                </a:lnTo>
                                <a:lnTo>
                                  <a:pt x="27178" y="231139"/>
                                </a:lnTo>
                                <a:lnTo>
                                  <a:pt x="29972" y="227330"/>
                                </a:lnTo>
                                <a:lnTo>
                                  <a:pt x="40005" y="217170"/>
                                </a:lnTo>
                                <a:lnTo>
                                  <a:pt x="46482" y="214630"/>
                                </a:lnTo>
                                <a:lnTo>
                                  <a:pt x="52832" y="213360"/>
                                </a:lnTo>
                                <a:lnTo>
                                  <a:pt x="84285" y="213360"/>
                                </a:lnTo>
                                <a:lnTo>
                                  <a:pt x="83566" y="212089"/>
                                </a:lnTo>
                                <a:lnTo>
                                  <a:pt x="75819" y="204470"/>
                                </a:lnTo>
                                <a:lnTo>
                                  <a:pt x="70739" y="201930"/>
                                </a:lnTo>
                                <a:close/>
                              </a:path>
                              <a:path w="326390" h="321310">
                                <a:moveTo>
                                  <a:pt x="127165" y="203200"/>
                                </a:moveTo>
                                <a:lnTo>
                                  <a:pt x="110362" y="203200"/>
                                </a:lnTo>
                                <a:lnTo>
                                  <a:pt x="111633" y="204470"/>
                                </a:lnTo>
                                <a:lnTo>
                                  <a:pt x="115062" y="208280"/>
                                </a:lnTo>
                                <a:lnTo>
                                  <a:pt x="120777" y="213360"/>
                                </a:lnTo>
                                <a:lnTo>
                                  <a:pt x="142240" y="234950"/>
                                </a:lnTo>
                                <a:lnTo>
                                  <a:pt x="143891" y="237489"/>
                                </a:lnTo>
                                <a:lnTo>
                                  <a:pt x="144272" y="237489"/>
                                </a:lnTo>
                                <a:lnTo>
                                  <a:pt x="145161" y="238760"/>
                                </a:lnTo>
                                <a:lnTo>
                                  <a:pt x="145415" y="241300"/>
                                </a:lnTo>
                                <a:lnTo>
                                  <a:pt x="144653" y="243839"/>
                                </a:lnTo>
                                <a:lnTo>
                                  <a:pt x="143256" y="246380"/>
                                </a:lnTo>
                                <a:lnTo>
                                  <a:pt x="140716" y="248920"/>
                                </a:lnTo>
                                <a:lnTo>
                                  <a:pt x="142621" y="250189"/>
                                </a:lnTo>
                                <a:lnTo>
                                  <a:pt x="164779" y="228600"/>
                                </a:lnTo>
                                <a:lnTo>
                                  <a:pt x="156083" y="228600"/>
                                </a:lnTo>
                                <a:lnTo>
                                  <a:pt x="152654" y="227330"/>
                                </a:lnTo>
                                <a:lnTo>
                                  <a:pt x="150368" y="226060"/>
                                </a:lnTo>
                                <a:lnTo>
                                  <a:pt x="127165" y="203200"/>
                                </a:lnTo>
                                <a:close/>
                              </a:path>
                              <a:path w="326390" h="321310">
                                <a:moveTo>
                                  <a:pt x="105791" y="231139"/>
                                </a:moveTo>
                                <a:lnTo>
                                  <a:pt x="94361" y="231139"/>
                                </a:lnTo>
                                <a:lnTo>
                                  <a:pt x="89027" y="233680"/>
                                </a:lnTo>
                                <a:lnTo>
                                  <a:pt x="82931" y="237489"/>
                                </a:lnTo>
                                <a:lnTo>
                                  <a:pt x="114903" y="237489"/>
                                </a:lnTo>
                                <a:lnTo>
                                  <a:pt x="111379" y="233680"/>
                                </a:lnTo>
                                <a:lnTo>
                                  <a:pt x="105791" y="231139"/>
                                </a:lnTo>
                                <a:close/>
                              </a:path>
                              <a:path w="326390" h="321310">
                                <a:moveTo>
                                  <a:pt x="165481" y="223520"/>
                                </a:moveTo>
                                <a:lnTo>
                                  <a:pt x="163322" y="226060"/>
                                </a:lnTo>
                                <a:lnTo>
                                  <a:pt x="161290" y="227330"/>
                                </a:lnTo>
                                <a:lnTo>
                                  <a:pt x="157734" y="228600"/>
                                </a:lnTo>
                                <a:lnTo>
                                  <a:pt x="164779" y="228600"/>
                                </a:lnTo>
                                <a:lnTo>
                                  <a:pt x="167386" y="226060"/>
                                </a:lnTo>
                                <a:lnTo>
                                  <a:pt x="165481" y="223520"/>
                                </a:lnTo>
                                <a:close/>
                              </a:path>
                              <a:path w="326390" h="321310">
                                <a:moveTo>
                                  <a:pt x="109347" y="184150"/>
                                </a:moveTo>
                                <a:lnTo>
                                  <a:pt x="107061" y="186689"/>
                                </a:lnTo>
                                <a:lnTo>
                                  <a:pt x="98425" y="207010"/>
                                </a:lnTo>
                                <a:lnTo>
                                  <a:pt x="100837" y="208280"/>
                                </a:lnTo>
                                <a:lnTo>
                                  <a:pt x="102616" y="205739"/>
                                </a:lnTo>
                                <a:lnTo>
                                  <a:pt x="104648" y="203200"/>
                                </a:lnTo>
                                <a:lnTo>
                                  <a:pt x="127165" y="203200"/>
                                </a:lnTo>
                                <a:lnTo>
                                  <a:pt x="124587" y="200660"/>
                                </a:lnTo>
                                <a:lnTo>
                                  <a:pt x="122936" y="195580"/>
                                </a:lnTo>
                                <a:lnTo>
                                  <a:pt x="120142" y="195580"/>
                                </a:lnTo>
                                <a:lnTo>
                                  <a:pt x="109347" y="184150"/>
                                </a:lnTo>
                                <a:close/>
                              </a:path>
                              <a:path w="326390" h="321310">
                                <a:moveTo>
                                  <a:pt x="183829" y="143510"/>
                                </a:moveTo>
                                <a:lnTo>
                                  <a:pt x="165354" y="143510"/>
                                </a:lnTo>
                                <a:lnTo>
                                  <a:pt x="169418" y="146050"/>
                                </a:lnTo>
                                <a:lnTo>
                                  <a:pt x="176149" y="153670"/>
                                </a:lnTo>
                                <a:lnTo>
                                  <a:pt x="164465" y="186689"/>
                                </a:lnTo>
                                <a:lnTo>
                                  <a:pt x="164401" y="187960"/>
                                </a:lnTo>
                                <a:lnTo>
                                  <a:pt x="177546" y="207010"/>
                                </a:lnTo>
                                <a:lnTo>
                                  <a:pt x="186436" y="207010"/>
                                </a:lnTo>
                                <a:lnTo>
                                  <a:pt x="190373" y="204470"/>
                                </a:lnTo>
                                <a:lnTo>
                                  <a:pt x="195834" y="199389"/>
                                </a:lnTo>
                                <a:lnTo>
                                  <a:pt x="197358" y="196850"/>
                                </a:lnTo>
                                <a:lnTo>
                                  <a:pt x="198374" y="194310"/>
                                </a:lnTo>
                                <a:lnTo>
                                  <a:pt x="199136" y="193039"/>
                                </a:lnTo>
                                <a:lnTo>
                                  <a:pt x="181610" y="193039"/>
                                </a:lnTo>
                                <a:lnTo>
                                  <a:pt x="178689" y="191770"/>
                                </a:lnTo>
                                <a:lnTo>
                                  <a:pt x="174117" y="187960"/>
                                </a:lnTo>
                                <a:lnTo>
                                  <a:pt x="172974" y="185420"/>
                                </a:lnTo>
                                <a:lnTo>
                                  <a:pt x="171958" y="179070"/>
                                </a:lnTo>
                                <a:lnTo>
                                  <a:pt x="172212" y="176530"/>
                                </a:lnTo>
                                <a:lnTo>
                                  <a:pt x="172339" y="175260"/>
                                </a:lnTo>
                                <a:lnTo>
                                  <a:pt x="174244" y="168910"/>
                                </a:lnTo>
                                <a:lnTo>
                                  <a:pt x="176149" y="163830"/>
                                </a:lnTo>
                                <a:lnTo>
                                  <a:pt x="179324" y="156210"/>
                                </a:lnTo>
                                <a:lnTo>
                                  <a:pt x="196045" y="156210"/>
                                </a:lnTo>
                                <a:lnTo>
                                  <a:pt x="183829" y="143510"/>
                                </a:lnTo>
                                <a:close/>
                              </a:path>
                              <a:path w="326390" h="321310">
                                <a:moveTo>
                                  <a:pt x="130683" y="168910"/>
                                </a:moveTo>
                                <a:lnTo>
                                  <a:pt x="125857" y="168910"/>
                                </a:lnTo>
                                <a:lnTo>
                                  <a:pt x="123698" y="170180"/>
                                </a:lnTo>
                                <a:lnTo>
                                  <a:pt x="121666" y="172720"/>
                                </a:lnTo>
                                <a:lnTo>
                                  <a:pt x="117475" y="176530"/>
                                </a:lnTo>
                                <a:lnTo>
                                  <a:pt x="117390" y="177800"/>
                                </a:lnTo>
                                <a:lnTo>
                                  <a:pt x="117305" y="179070"/>
                                </a:lnTo>
                                <a:lnTo>
                                  <a:pt x="117221" y="180339"/>
                                </a:lnTo>
                                <a:lnTo>
                                  <a:pt x="117136" y="181610"/>
                                </a:lnTo>
                                <a:lnTo>
                                  <a:pt x="117051" y="182880"/>
                                </a:lnTo>
                                <a:lnTo>
                                  <a:pt x="116967" y="184150"/>
                                </a:lnTo>
                                <a:lnTo>
                                  <a:pt x="120142" y="195580"/>
                                </a:lnTo>
                                <a:lnTo>
                                  <a:pt x="122936" y="195580"/>
                                </a:lnTo>
                                <a:lnTo>
                                  <a:pt x="122174" y="190500"/>
                                </a:lnTo>
                                <a:lnTo>
                                  <a:pt x="122300" y="187960"/>
                                </a:lnTo>
                                <a:lnTo>
                                  <a:pt x="122428" y="186689"/>
                                </a:lnTo>
                                <a:lnTo>
                                  <a:pt x="122682" y="185420"/>
                                </a:lnTo>
                                <a:lnTo>
                                  <a:pt x="124079" y="184150"/>
                                </a:lnTo>
                                <a:lnTo>
                                  <a:pt x="125857" y="184150"/>
                                </a:lnTo>
                                <a:lnTo>
                                  <a:pt x="128524" y="182880"/>
                                </a:lnTo>
                                <a:lnTo>
                                  <a:pt x="131318" y="182880"/>
                                </a:lnTo>
                                <a:lnTo>
                                  <a:pt x="133350" y="181610"/>
                                </a:lnTo>
                                <a:lnTo>
                                  <a:pt x="134493" y="181610"/>
                                </a:lnTo>
                                <a:lnTo>
                                  <a:pt x="135762" y="180339"/>
                                </a:lnTo>
                                <a:lnTo>
                                  <a:pt x="136398" y="177800"/>
                                </a:lnTo>
                                <a:lnTo>
                                  <a:pt x="136271" y="173989"/>
                                </a:lnTo>
                                <a:lnTo>
                                  <a:pt x="135636" y="172720"/>
                                </a:lnTo>
                                <a:lnTo>
                                  <a:pt x="132715" y="170180"/>
                                </a:lnTo>
                                <a:lnTo>
                                  <a:pt x="130683" y="168910"/>
                                </a:lnTo>
                                <a:close/>
                              </a:path>
                              <a:path w="326390" h="321310">
                                <a:moveTo>
                                  <a:pt x="196045" y="156210"/>
                                </a:moveTo>
                                <a:lnTo>
                                  <a:pt x="179324" y="156210"/>
                                </a:lnTo>
                                <a:lnTo>
                                  <a:pt x="197739" y="175260"/>
                                </a:lnTo>
                                <a:lnTo>
                                  <a:pt x="196850" y="182880"/>
                                </a:lnTo>
                                <a:lnTo>
                                  <a:pt x="195072" y="187960"/>
                                </a:lnTo>
                                <a:lnTo>
                                  <a:pt x="192405" y="190500"/>
                                </a:lnTo>
                                <a:lnTo>
                                  <a:pt x="190500" y="193039"/>
                                </a:lnTo>
                                <a:lnTo>
                                  <a:pt x="199136" y="193039"/>
                                </a:lnTo>
                                <a:lnTo>
                                  <a:pt x="200025" y="186689"/>
                                </a:lnTo>
                                <a:lnTo>
                                  <a:pt x="201168" y="177800"/>
                                </a:lnTo>
                                <a:lnTo>
                                  <a:pt x="217085" y="177800"/>
                                </a:lnTo>
                                <a:lnTo>
                                  <a:pt x="218312" y="176530"/>
                                </a:lnTo>
                                <a:lnTo>
                                  <a:pt x="219329" y="170180"/>
                                </a:lnTo>
                                <a:lnTo>
                                  <a:pt x="219147" y="168910"/>
                                </a:lnTo>
                                <a:lnTo>
                                  <a:pt x="209931" y="168910"/>
                                </a:lnTo>
                                <a:lnTo>
                                  <a:pt x="208661" y="167639"/>
                                </a:lnTo>
                                <a:lnTo>
                                  <a:pt x="207518" y="167639"/>
                                </a:lnTo>
                                <a:lnTo>
                                  <a:pt x="204597" y="165100"/>
                                </a:lnTo>
                                <a:lnTo>
                                  <a:pt x="196045" y="156210"/>
                                </a:lnTo>
                                <a:close/>
                              </a:path>
                              <a:path w="326390" h="321310">
                                <a:moveTo>
                                  <a:pt x="217085" y="177800"/>
                                </a:moveTo>
                                <a:lnTo>
                                  <a:pt x="201168" y="177800"/>
                                </a:lnTo>
                                <a:lnTo>
                                  <a:pt x="203962" y="181610"/>
                                </a:lnTo>
                                <a:lnTo>
                                  <a:pt x="206629" y="182880"/>
                                </a:lnTo>
                                <a:lnTo>
                                  <a:pt x="210947" y="182880"/>
                                </a:lnTo>
                                <a:lnTo>
                                  <a:pt x="212979" y="181610"/>
                                </a:lnTo>
                                <a:lnTo>
                                  <a:pt x="214630" y="180339"/>
                                </a:lnTo>
                                <a:lnTo>
                                  <a:pt x="217085" y="177800"/>
                                </a:lnTo>
                                <a:close/>
                              </a:path>
                              <a:path w="326390" h="321310">
                                <a:moveTo>
                                  <a:pt x="170180" y="133350"/>
                                </a:moveTo>
                                <a:lnTo>
                                  <a:pt x="166878" y="133350"/>
                                </a:lnTo>
                                <a:lnTo>
                                  <a:pt x="163703" y="134620"/>
                                </a:lnTo>
                                <a:lnTo>
                                  <a:pt x="159639" y="135889"/>
                                </a:lnTo>
                                <a:lnTo>
                                  <a:pt x="155321" y="138430"/>
                                </a:lnTo>
                                <a:lnTo>
                                  <a:pt x="151130" y="143510"/>
                                </a:lnTo>
                                <a:lnTo>
                                  <a:pt x="145542" y="148589"/>
                                </a:lnTo>
                                <a:lnTo>
                                  <a:pt x="142367" y="153670"/>
                                </a:lnTo>
                                <a:lnTo>
                                  <a:pt x="141463" y="163830"/>
                                </a:lnTo>
                                <a:lnTo>
                                  <a:pt x="141350" y="165100"/>
                                </a:lnTo>
                                <a:lnTo>
                                  <a:pt x="142494" y="170180"/>
                                </a:lnTo>
                                <a:lnTo>
                                  <a:pt x="147066" y="173989"/>
                                </a:lnTo>
                                <a:lnTo>
                                  <a:pt x="148844" y="175260"/>
                                </a:lnTo>
                                <a:lnTo>
                                  <a:pt x="153797" y="175260"/>
                                </a:lnTo>
                                <a:lnTo>
                                  <a:pt x="155067" y="173989"/>
                                </a:lnTo>
                                <a:lnTo>
                                  <a:pt x="156464" y="171450"/>
                                </a:lnTo>
                                <a:lnTo>
                                  <a:pt x="157099" y="170180"/>
                                </a:lnTo>
                                <a:lnTo>
                                  <a:pt x="156972" y="167639"/>
                                </a:lnTo>
                                <a:lnTo>
                                  <a:pt x="156083" y="165100"/>
                                </a:lnTo>
                                <a:lnTo>
                                  <a:pt x="154432" y="163830"/>
                                </a:lnTo>
                                <a:lnTo>
                                  <a:pt x="151384" y="161289"/>
                                </a:lnTo>
                                <a:lnTo>
                                  <a:pt x="149733" y="158750"/>
                                </a:lnTo>
                                <a:lnTo>
                                  <a:pt x="149098" y="157480"/>
                                </a:lnTo>
                                <a:lnTo>
                                  <a:pt x="149225" y="154939"/>
                                </a:lnTo>
                                <a:lnTo>
                                  <a:pt x="158750" y="143510"/>
                                </a:lnTo>
                                <a:lnTo>
                                  <a:pt x="183829" y="143510"/>
                                </a:lnTo>
                                <a:lnTo>
                                  <a:pt x="178943" y="138430"/>
                                </a:lnTo>
                                <a:lnTo>
                                  <a:pt x="175514" y="135889"/>
                                </a:lnTo>
                                <a:lnTo>
                                  <a:pt x="173482" y="134620"/>
                                </a:lnTo>
                                <a:lnTo>
                                  <a:pt x="170180" y="133350"/>
                                </a:lnTo>
                                <a:close/>
                              </a:path>
                              <a:path w="326390" h="321310">
                                <a:moveTo>
                                  <a:pt x="215137" y="158750"/>
                                </a:moveTo>
                                <a:lnTo>
                                  <a:pt x="215011" y="165100"/>
                                </a:lnTo>
                                <a:lnTo>
                                  <a:pt x="214630" y="166370"/>
                                </a:lnTo>
                                <a:lnTo>
                                  <a:pt x="214503" y="167639"/>
                                </a:lnTo>
                                <a:lnTo>
                                  <a:pt x="214122" y="167639"/>
                                </a:lnTo>
                                <a:lnTo>
                                  <a:pt x="213614" y="168910"/>
                                </a:lnTo>
                                <a:lnTo>
                                  <a:pt x="219147" y="168910"/>
                                </a:lnTo>
                                <a:lnTo>
                                  <a:pt x="218059" y="161289"/>
                                </a:lnTo>
                                <a:lnTo>
                                  <a:pt x="215137" y="158750"/>
                                </a:lnTo>
                                <a:close/>
                              </a:path>
                              <a:path w="326390" h="321310">
                                <a:moveTo>
                                  <a:pt x="217550" y="143510"/>
                                </a:moveTo>
                                <a:lnTo>
                                  <a:pt x="215773" y="144780"/>
                                </a:lnTo>
                                <a:lnTo>
                                  <a:pt x="233045" y="161289"/>
                                </a:lnTo>
                                <a:lnTo>
                                  <a:pt x="234696" y="160020"/>
                                </a:lnTo>
                                <a:lnTo>
                                  <a:pt x="234315" y="158750"/>
                                </a:lnTo>
                                <a:lnTo>
                                  <a:pt x="234442" y="157480"/>
                                </a:lnTo>
                                <a:lnTo>
                                  <a:pt x="235966" y="156210"/>
                                </a:lnTo>
                                <a:lnTo>
                                  <a:pt x="237109" y="154939"/>
                                </a:lnTo>
                                <a:lnTo>
                                  <a:pt x="238633" y="154939"/>
                                </a:lnTo>
                                <a:lnTo>
                                  <a:pt x="243459" y="152400"/>
                                </a:lnTo>
                                <a:lnTo>
                                  <a:pt x="247396" y="148589"/>
                                </a:lnTo>
                                <a:lnTo>
                                  <a:pt x="228981" y="148589"/>
                                </a:lnTo>
                                <a:lnTo>
                                  <a:pt x="223393" y="147320"/>
                                </a:lnTo>
                                <a:lnTo>
                                  <a:pt x="217550" y="143510"/>
                                </a:lnTo>
                                <a:close/>
                              </a:path>
                              <a:path w="326390" h="321310">
                                <a:moveTo>
                                  <a:pt x="257587" y="123189"/>
                                </a:moveTo>
                                <a:lnTo>
                                  <a:pt x="242950" y="123189"/>
                                </a:lnTo>
                                <a:lnTo>
                                  <a:pt x="245872" y="124460"/>
                                </a:lnTo>
                                <a:lnTo>
                                  <a:pt x="248285" y="127000"/>
                                </a:lnTo>
                                <a:lnTo>
                                  <a:pt x="250190" y="129539"/>
                                </a:lnTo>
                                <a:lnTo>
                                  <a:pt x="251206" y="132080"/>
                                </a:lnTo>
                                <a:lnTo>
                                  <a:pt x="251079" y="134620"/>
                                </a:lnTo>
                                <a:lnTo>
                                  <a:pt x="250952" y="137160"/>
                                </a:lnTo>
                                <a:lnTo>
                                  <a:pt x="249682" y="139700"/>
                                </a:lnTo>
                                <a:lnTo>
                                  <a:pt x="243840" y="146050"/>
                                </a:lnTo>
                                <a:lnTo>
                                  <a:pt x="239522" y="148589"/>
                                </a:lnTo>
                                <a:lnTo>
                                  <a:pt x="247396" y="148589"/>
                                </a:lnTo>
                                <a:lnTo>
                                  <a:pt x="250317" y="146050"/>
                                </a:lnTo>
                                <a:lnTo>
                                  <a:pt x="254381" y="142239"/>
                                </a:lnTo>
                                <a:lnTo>
                                  <a:pt x="256794" y="137160"/>
                                </a:lnTo>
                                <a:lnTo>
                                  <a:pt x="258064" y="124460"/>
                                </a:lnTo>
                                <a:lnTo>
                                  <a:pt x="257587" y="123189"/>
                                </a:lnTo>
                                <a:close/>
                              </a:path>
                              <a:path w="326390" h="321310">
                                <a:moveTo>
                                  <a:pt x="211709" y="82550"/>
                                </a:moveTo>
                                <a:lnTo>
                                  <a:pt x="209931" y="83820"/>
                                </a:lnTo>
                                <a:lnTo>
                                  <a:pt x="210312" y="85089"/>
                                </a:lnTo>
                                <a:lnTo>
                                  <a:pt x="210566" y="86360"/>
                                </a:lnTo>
                                <a:lnTo>
                                  <a:pt x="210439" y="87630"/>
                                </a:lnTo>
                                <a:lnTo>
                                  <a:pt x="210058" y="87630"/>
                                </a:lnTo>
                                <a:lnTo>
                                  <a:pt x="208915" y="88900"/>
                                </a:lnTo>
                                <a:lnTo>
                                  <a:pt x="207518" y="90170"/>
                                </a:lnTo>
                                <a:lnTo>
                                  <a:pt x="205105" y="91439"/>
                                </a:lnTo>
                                <a:lnTo>
                                  <a:pt x="201675" y="92710"/>
                                </a:lnTo>
                                <a:lnTo>
                                  <a:pt x="198882" y="95250"/>
                                </a:lnTo>
                                <a:lnTo>
                                  <a:pt x="197104" y="96520"/>
                                </a:lnTo>
                                <a:lnTo>
                                  <a:pt x="192786" y="101600"/>
                                </a:lnTo>
                                <a:lnTo>
                                  <a:pt x="190500" y="106680"/>
                                </a:lnTo>
                                <a:lnTo>
                                  <a:pt x="190500" y="116839"/>
                                </a:lnTo>
                                <a:lnTo>
                                  <a:pt x="192405" y="121920"/>
                                </a:lnTo>
                                <a:lnTo>
                                  <a:pt x="199390" y="128270"/>
                                </a:lnTo>
                                <a:lnTo>
                                  <a:pt x="202692" y="130810"/>
                                </a:lnTo>
                                <a:lnTo>
                                  <a:pt x="215519" y="130810"/>
                                </a:lnTo>
                                <a:lnTo>
                                  <a:pt x="230759" y="124460"/>
                                </a:lnTo>
                                <a:lnTo>
                                  <a:pt x="236220" y="124460"/>
                                </a:lnTo>
                                <a:lnTo>
                                  <a:pt x="239522" y="123189"/>
                                </a:lnTo>
                                <a:lnTo>
                                  <a:pt x="257587" y="123189"/>
                                </a:lnTo>
                                <a:lnTo>
                                  <a:pt x="256159" y="119380"/>
                                </a:lnTo>
                                <a:lnTo>
                                  <a:pt x="254677" y="118110"/>
                                </a:lnTo>
                                <a:lnTo>
                                  <a:pt x="202184" y="118110"/>
                                </a:lnTo>
                                <a:lnTo>
                                  <a:pt x="199898" y="116839"/>
                                </a:lnTo>
                                <a:lnTo>
                                  <a:pt x="197993" y="114300"/>
                                </a:lnTo>
                                <a:lnTo>
                                  <a:pt x="196469" y="113030"/>
                                </a:lnTo>
                                <a:lnTo>
                                  <a:pt x="195707" y="110489"/>
                                </a:lnTo>
                                <a:lnTo>
                                  <a:pt x="195834" y="109220"/>
                                </a:lnTo>
                                <a:lnTo>
                                  <a:pt x="195961" y="107950"/>
                                </a:lnTo>
                                <a:lnTo>
                                  <a:pt x="196087" y="105410"/>
                                </a:lnTo>
                                <a:lnTo>
                                  <a:pt x="197485" y="102870"/>
                                </a:lnTo>
                                <a:lnTo>
                                  <a:pt x="199898" y="100330"/>
                                </a:lnTo>
                                <a:lnTo>
                                  <a:pt x="203200" y="97789"/>
                                </a:lnTo>
                                <a:lnTo>
                                  <a:pt x="206756" y="95250"/>
                                </a:lnTo>
                                <a:lnTo>
                                  <a:pt x="224311" y="95250"/>
                                </a:lnTo>
                                <a:lnTo>
                                  <a:pt x="211709" y="82550"/>
                                </a:lnTo>
                                <a:close/>
                              </a:path>
                              <a:path w="326390" h="321310">
                                <a:moveTo>
                                  <a:pt x="256551" y="74930"/>
                                </a:moveTo>
                                <a:lnTo>
                                  <a:pt x="236982" y="74930"/>
                                </a:lnTo>
                                <a:lnTo>
                                  <a:pt x="238379" y="76200"/>
                                </a:lnTo>
                                <a:lnTo>
                                  <a:pt x="243712" y="80010"/>
                                </a:lnTo>
                                <a:lnTo>
                                  <a:pt x="270510" y="106680"/>
                                </a:lnTo>
                                <a:lnTo>
                                  <a:pt x="272288" y="109220"/>
                                </a:lnTo>
                                <a:lnTo>
                                  <a:pt x="272923" y="110489"/>
                                </a:lnTo>
                                <a:lnTo>
                                  <a:pt x="273431" y="111760"/>
                                </a:lnTo>
                                <a:lnTo>
                                  <a:pt x="273558" y="114300"/>
                                </a:lnTo>
                                <a:lnTo>
                                  <a:pt x="273177" y="114300"/>
                                </a:lnTo>
                                <a:lnTo>
                                  <a:pt x="273050" y="115570"/>
                                </a:lnTo>
                                <a:lnTo>
                                  <a:pt x="272923" y="116839"/>
                                </a:lnTo>
                                <a:lnTo>
                                  <a:pt x="271525" y="118110"/>
                                </a:lnTo>
                                <a:lnTo>
                                  <a:pt x="269240" y="120650"/>
                                </a:lnTo>
                                <a:lnTo>
                                  <a:pt x="271018" y="121920"/>
                                </a:lnTo>
                                <a:lnTo>
                                  <a:pt x="291902" y="101600"/>
                                </a:lnTo>
                                <a:lnTo>
                                  <a:pt x="284353" y="101600"/>
                                </a:lnTo>
                                <a:lnTo>
                                  <a:pt x="282956" y="100330"/>
                                </a:lnTo>
                                <a:lnTo>
                                  <a:pt x="281559" y="100330"/>
                                </a:lnTo>
                                <a:lnTo>
                                  <a:pt x="279273" y="97789"/>
                                </a:lnTo>
                                <a:lnTo>
                                  <a:pt x="256551" y="74930"/>
                                </a:lnTo>
                                <a:close/>
                              </a:path>
                              <a:path w="326390" h="321310">
                                <a:moveTo>
                                  <a:pt x="241426" y="110489"/>
                                </a:moveTo>
                                <a:lnTo>
                                  <a:pt x="234854" y="110489"/>
                                </a:lnTo>
                                <a:lnTo>
                                  <a:pt x="227330" y="111760"/>
                                </a:lnTo>
                                <a:lnTo>
                                  <a:pt x="215900" y="115570"/>
                                </a:lnTo>
                                <a:lnTo>
                                  <a:pt x="210947" y="118110"/>
                                </a:lnTo>
                                <a:lnTo>
                                  <a:pt x="254677" y="118110"/>
                                </a:lnTo>
                                <a:lnTo>
                                  <a:pt x="251714" y="115570"/>
                                </a:lnTo>
                                <a:lnTo>
                                  <a:pt x="247046" y="111760"/>
                                </a:lnTo>
                                <a:lnTo>
                                  <a:pt x="241426" y="110489"/>
                                </a:lnTo>
                                <a:close/>
                              </a:path>
                              <a:path w="326390" h="321310">
                                <a:moveTo>
                                  <a:pt x="292608" y="96520"/>
                                </a:moveTo>
                                <a:lnTo>
                                  <a:pt x="290322" y="99060"/>
                                </a:lnTo>
                                <a:lnTo>
                                  <a:pt x="288544" y="100330"/>
                                </a:lnTo>
                                <a:lnTo>
                                  <a:pt x="287147" y="100330"/>
                                </a:lnTo>
                                <a:lnTo>
                                  <a:pt x="285750" y="101600"/>
                                </a:lnTo>
                                <a:lnTo>
                                  <a:pt x="291902" y="101600"/>
                                </a:lnTo>
                                <a:lnTo>
                                  <a:pt x="294513" y="99060"/>
                                </a:lnTo>
                                <a:lnTo>
                                  <a:pt x="292608" y="96520"/>
                                </a:lnTo>
                                <a:close/>
                              </a:path>
                              <a:path w="326390" h="321310">
                                <a:moveTo>
                                  <a:pt x="224311" y="95250"/>
                                </a:moveTo>
                                <a:lnTo>
                                  <a:pt x="214630" y="95250"/>
                                </a:lnTo>
                                <a:lnTo>
                                  <a:pt x="219837" y="96520"/>
                                </a:lnTo>
                                <a:lnTo>
                                  <a:pt x="226314" y="100330"/>
                                </a:lnTo>
                                <a:lnTo>
                                  <a:pt x="228092" y="99060"/>
                                </a:lnTo>
                                <a:lnTo>
                                  <a:pt x="224311" y="95250"/>
                                </a:lnTo>
                                <a:close/>
                              </a:path>
                              <a:path w="326390" h="321310">
                                <a:moveTo>
                                  <a:pt x="261635" y="17779"/>
                                </a:moveTo>
                                <a:lnTo>
                                  <a:pt x="243205" y="17779"/>
                                </a:lnTo>
                                <a:lnTo>
                                  <a:pt x="246253" y="20320"/>
                                </a:lnTo>
                                <a:lnTo>
                                  <a:pt x="249682" y="22860"/>
                                </a:lnTo>
                                <a:lnTo>
                                  <a:pt x="301879" y="76200"/>
                                </a:lnTo>
                                <a:lnTo>
                                  <a:pt x="303657" y="77470"/>
                                </a:lnTo>
                                <a:lnTo>
                                  <a:pt x="304927" y="81280"/>
                                </a:lnTo>
                                <a:lnTo>
                                  <a:pt x="305054" y="82550"/>
                                </a:lnTo>
                                <a:lnTo>
                                  <a:pt x="304292" y="85089"/>
                                </a:lnTo>
                                <a:lnTo>
                                  <a:pt x="303022" y="86360"/>
                                </a:lnTo>
                                <a:lnTo>
                                  <a:pt x="300863" y="88900"/>
                                </a:lnTo>
                                <a:lnTo>
                                  <a:pt x="302768" y="90170"/>
                                </a:lnTo>
                                <a:lnTo>
                                  <a:pt x="323765" y="69850"/>
                                </a:lnTo>
                                <a:lnTo>
                                  <a:pt x="315722" y="69850"/>
                                </a:lnTo>
                                <a:lnTo>
                                  <a:pt x="312928" y="68580"/>
                                </a:lnTo>
                                <a:lnTo>
                                  <a:pt x="310642" y="67310"/>
                                </a:lnTo>
                                <a:lnTo>
                                  <a:pt x="307721" y="63500"/>
                                </a:lnTo>
                                <a:lnTo>
                                  <a:pt x="261635" y="17779"/>
                                </a:lnTo>
                                <a:close/>
                              </a:path>
                              <a:path w="326390" h="321310">
                                <a:moveTo>
                                  <a:pt x="237617" y="55879"/>
                                </a:moveTo>
                                <a:lnTo>
                                  <a:pt x="235204" y="58420"/>
                                </a:lnTo>
                                <a:lnTo>
                                  <a:pt x="226568" y="78739"/>
                                </a:lnTo>
                                <a:lnTo>
                                  <a:pt x="229235" y="80010"/>
                                </a:lnTo>
                                <a:lnTo>
                                  <a:pt x="231012" y="77470"/>
                                </a:lnTo>
                                <a:lnTo>
                                  <a:pt x="232029" y="76200"/>
                                </a:lnTo>
                                <a:lnTo>
                                  <a:pt x="232918" y="74930"/>
                                </a:lnTo>
                                <a:lnTo>
                                  <a:pt x="256551" y="74930"/>
                                </a:lnTo>
                                <a:lnTo>
                                  <a:pt x="237617" y="55879"/>
                                </a:lnTo>
                                <a:close/>
                              </a:path>
                              <a:path w="326390" h="321310">
                                <a:moveTo>
                                  <a:pt x="324485" y="64770"/>
                                </a:moveTo>
                                <a:lnTo>
                                  <a:pt x="321945" y="67310"/>
                                </a:lnTo>
                                <a:lnTo>
                                  <a:pt x="320040" y="68580"/>
                                </a:lnTo>
                                <a:lnTo>
                                  <a:pt x="318643" y="69850"/>
                                </a:lnTo>
                                <a:lnTo>
                                  <a:pt x="323765" y="69850"/>
                                </a:lnTo>
                                <a:lnTo>
                                  <a:pt x="326390" y="67310"/>
                                </a:lnTo>
                                <a:lnTo>
                                  <a:pt x="324485" y="64770"/>
                                </a:lnTo>
                                <a:close/>
                              </a:path>
                              <a:path w="326390" h="321310">
                                <a:moveTo>
                                  <a:pt x="215392" y="33020"/>
                                </a:moveTo>
                                <a:lnTo>
                                  <a:pt x="211200" y="33020"/>
                                </a:lnTo>
                                <a:lnTo>
                                  <a:pt x="209423" y="34290"/>
                                </a:lnTo>
                                <a:lnTo>
                                  <a:pt x="208025" y="35560"/>
                                </a:lnTo>
                                <a:lnTo>
                                  <a:pt x="206502" y="36829"/>
                                </a:lnTo>
                                <a:lnTo>
                                  <a:pt x="205740" y="39370"/>
                                </a:lnTo>
                                <a:lnTo>
                                  <a:pt x="205740" y="43179"/>
                                </a:lnTo>
                                <a:lnTo>
                                  <a:pt x="206502" y="44450"/>
                                </a:lnTo>
                                <a:lnTo>
                                  <a:pt x="207899" y="46990"/>
                                </a:lnTo>
                                <a:lnTo>
                                  <a:pt x="209423" y="48260"/>
                                </a:lnTo>
                                <a:lnTo>
                                  <a:pt x="217170" y="48260"/>
                                </a:lnTo>
                                <a:lnTo>
                                  <a:pt x="218694" y="46990"/>
                                </a:lnTo>
                                <a:lnTo>
                                  <a:pt x="220091" y="44450"/>
                                </a:lnTo>
                                <a:lnTo>
                                  <a:pt x="220853" y="43179"/>
                                </a:lnTo>
                                <a:lnTo>
                                  <a:pt x="220853" y="39370"/>
                                </a:lnTo>
                                <a:lnTo>
                                  <a:pt x="220091" y="36829"/>
                                </a:lnTo>
                                <a:lnTo>
                                  <a:pt x="218567" y="35560"/>
                                </a:lnTo>
                                <a:lnTo>
                                  <a:pt x="217170" y="34290"/>
                                </a:lnTo>
                                <a:lnTo>
                                  <a:pt x="215392" y="33020"/>
                                </a:lnTo>
                                <a:close/>
                              </a:path>
                              <a:path w="326390" h="321310">
                                <a:moveTo>
                                  <a:pt x="243712" y="0"/>
                                </a:moveTo>
                                <a:lnTo>
                                  <a:pt x="241427" y="2540"/>
                                </a:lnTo>
                                <a:lnTo>
                                  <a:pt x="232918" y="22860"/>
                                </a:lnTo>
                                <a:lnTo>
                                  <a:pt x="235585" y="24129"/>
                                </a:lnTo>
                                <a:lnTo>
                                  <a:pt x="236474" y="21590"/>
                                </a:lnTo>
                                <a:lnTo>
                                  <a:pt x="239141" y="17779"/>
                                </a:lnTo>
                                <a:lnTo>
                                  <a:pt x="261635" y="17779"/>
                                </a:lnTo>
                                <a:lnTo>
                                  <a:pt x="243712" y="0"/>
                                </a:lnTo>
                                <a:close/>
                              </a:path>
                            </a:pathLst>
                          </a:custGeom>
                          <a:solidFill>
                            <a:srgbClr val="585858"/>
                          </a:solidFill>
                        </wps:spPr>
                        <wps:bodyPr wrap="square" lIns="0" tIns="0" rIns="0" bIns="0" rtlCol="0">
                          <a:prstTxWarp prst="textNoShape">
                            <a:avLst/>
                          </a:prstTxWarp>
                          <a:noAutofit/>
                        </wps:bodyPr>
                      </wps:wsp>
                      <pic:pic>
                        <pic:nvPicPr>
                          <pic:cNvPr id="501" name="Image 501"/>
                          <pic:cNvPicPr/>
                        </pic:nvPicPr>
                        <pic:blipFill>
                          <a:blip r:embed="rId103" cstate="print"/>
                          <a:stretch>
                            <a:fillRect/>
                          </a:stretch>
                        </pic:blipFill>
                        <pic:spPr>
                          <a:xfrm>
                            <a:off x="3921315" y="2481389"/>
                            <a:ext cx="477900" cy="458469"/>
                          </a:xfrm>
                          <a:prstGeom prst="rect">
                            <a:avLst/>
                          </a:prstGeom>
                        </pic:spPr>
                      </pic:pic>
                      <pic:pic>
                        <pic:nvPicPr>
                          <pic:cNvPr id="502" name="Image 502"/>
                          <pic:cNvPicPr/>
                        </pic:nvPicPr>
                        <pic:blipFill>
                          <a:blip r:embed="rId104" cstate="print"/>
                          <a:stretch>
                            <a:fillRect/>
                          </a:stretch>
                        </pic:blipFill>
                        <pic:spPr>
                          <a:xfrm>
                            <a:off x="4573079" y="2486850"/>
                            <a:ext cx="483362" cy="452119"/>
                          </a:xfrm>
                          <a:prstGeom prst="rect">
                            <a:avLst/>
                          </a:prstGeom>
                        </pic:spPr>
                      </pic:pic>
                      <wps:wsp>
                        <wps:cNvPr id="503" name="Graphic 503"/>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504" name="Textbox 504"/>
                        <wps:cNvSpPr txBox="1"/>
                        <wps:spPr>
                          <a:xfrm>
                            <a:off x="967422" y="117495"/>
                            <a:ext cx="317500" cy="168910"/>
                          </a:xfrm>
                          <a:prstGeom prst="rect">
                            <a:avLst/>
                          </a:prstGeom>
                        </wps:spPr>
                        <wps:txbx>
                          <w:txbxContent>
                            <w:p>
                              <w:pPr>
                                <w:spacing w:line="266" w:lineRule="exact" w:before="0"/>
                                <w:ind w:left="0" w:right="0" w:firstLine="0"/>
                                <w:jc w:val="left"/>
                                <w:rPr>
                                  <w:sz w:val="24"/>
                                </w:rPr>
                              </w:pPr>
                              <w:r>
                                <w:rPr>
                                  <w:color w:val="404040"/>
                                  <w:spacing w:val="-4"/>
                                  <w:sz w:val="24"/>
                                </w:rPr>
                                <w:t>1272</w:t>
                              </w:r>
                            </w:p>
                          </w:txbxContent>
                        </wps:txbx>
                        <wps:bodyPr wrap="square" lIns="0" tIns="0" rIns="0" bIns="0" rtlCol="0">
                          <a:noAutofit/>
                        </wps:bodyPr>
                      </wps:wsp>
                      <wps:wsp>
                        <wps:cNvPr id="505" name="Textbox 505"/>
                        <wps:cNvSpPr txBox="1"/>
                        <wps:spPr>
                          <a:xfrm>
                            <a:off x="2270442" y="78506"/>
                            <a:ext cx="317500" cy="168910"/>
                          </a:xfrm>
                          <a:prstGeom prst="rect">
                            <a:avLst/>
                          </a:prstGeom>
                        </wps:spPr>
                        <wps:txbx>
                          <w:txbxContent>
                            <w:p>
                              <w:pPr>
                                <w:spacing w:line="266" w:lineRule="exact" w:before="0"/>
                                <w:ind w:left="0" w:right="0" w:firstLine="0"/>
                                <w:jc w:val="left"/>
                                <w:rPr>
                                  <w:sz w:val="24"/>
                                </w:rPr>
                              </w:pPr>
                              <w:r>
                                <w:rPr>
                                  <w:color w:val="404040"/>
                                  <w:spacing w:val="-4"/>
                                  <w:sz w:val="24"/>
                                </w:rPr>
                                <w:t>1297</w:t>
                              </w:r>
                            </w:p>
                          </w:txbxContent>
                        </wps:txbx>
                        <wps:bodyPr wrap="square" lIns="0" tIns="0" rIns="0" bIns="0" rtlCol="0">
                          <a:noAutofit/>
                        </wps:bodyPr>
                      </wps:wsp>
                      <wps:wsp>
                        <wps:cNvPr id="506" name="Textbox 506"/>
                        <wps:cNvSpPr txBox="1"/>
                        <wps:spPr>
                          <a:xfrm>
                            <a:off x="354266" y="644008"/>
                            <a:ext cx="241300" cy="169545"/>
                          </a:xfrm>
                          <a:prstGeom prst="rect">
                            <a:avLst/>
                          </a:prstGeom>
                        </wps:spPr>
                        <wps:txbx>
                          <w:txbxContent>
                            <w:p>
                              <w:pPr>
                                <w:spacing w:line="266" w:lineRule="exact" w:before="0"/>
                                <w:ind w:left="0" w:right="0" w:firstLine="0"/>
                                <w:jc w:val="left"/>
                                <w:rPr>
                                  <w:sz w:val="24"/>
                                </w:rPr>
                              </w:pPr>
                              <w:r>
                                <w:rPr>
                                  <w:color w:val="404040"/>
                                  <w:spacing w:val="-5"/>
                                  <w:sz w:val="24"/>
                                </w:rPr>
                                <w:t>936</w:t>
                              </w:r>
                            </w:p>
                          </w:txbxContent>
                        </wps:txbx>
                        <wps:bodyPr wrap="square" lIns="0" tIns="0" rIns="0" bIns="0" rtlCol="0">
                          <a:noAutofit/>
                        </wps:bodyPr>
                      </wps:wsp>
                      <wps:wsp>
                        <wps:cNvPr id="507" name="Textbox 507"/>
                        <wps:cNvSpPr txBox="1"/>
                        <wps:spPr>
                          <a:xfrm>
                            <a:off x="1657032" y="733826"/>
                            <a:ext cx="241300" cy="168910"/>
                          </a:xfrm>
                          <a:prstGeom prst="rect">
                            <a:avLst/>
                          </a:prstGeom>
                        </wps:spPr>
                        <wps:txbx>
                          <w:txbxContent>
                            <w:p>
                              <w:pPr>
                                <w:spacing w:line="266" w:lineRule="exact" w:before="0"/>
                                <w:ind w:left="0" w:right="0" w:firstLine="0"/>
                                <w:jc w:val="left"/>
                                <w:rPr>
                                  <w:sz w:val="24"/>
                                </w:rPr>
                              </w:pPr>
                              <w:r>
                                <w:rPr>
                                  <w:color w:val="404040"/>
                                  <w:spacing w:val="-5"/>
                                  <w:sz w:val="24"/>
                                </w:rPr>
                                <w:t>879</w:t>
                              </w:r>
                            </w:p>
                          </w:txbxContent>
                        </wps:txbx>
                        <wps:bodyPr wrap="square" lIns="0" tIns="0" rIns="0" bIns="0" rtlCol="0">
                          <a:noAutofit/>
                        </wps:bodyPr>
                      </wps:wsp>
                      <wps:wsp>
                        <wps:cNvPr id="508" name="Textbox 508"/>
                        <wps:cNvSpPr txBox="1"/>
                        <wps:spPr>
                          <a:xfrm>
                            <a:off x="3611181" y="625495"/>
                            <a:ext cx="241300" cy="168910"/>
                          </a:xfrm>
                          <a:prstGeom prst="rect">
                            <a:avLst/>
                          </a:prstGeom>
                        </wps:spPr>
                        <wps:txbx>
                          <w:txbxContent>
                            <w:p>
                              <w:pPr>
                                <w:spacing w:line="266" w:lineRule="exact" w:before="0"/>
                                <w:ind w:left="0" w:right="0" w:firstLine="0"/>
                                <w:jc w:val="left"/>
                                <w:rPr>
                                  <w:sz w:val="24"/>
                                </w:rPr>
                              </w:pPr>
                              <w:r>
                                <w:rPr>
                                  <w:color w:val="404040"/>
                                  <w:spacing w:val="-5"/>
                                  <w:sz w:val="24"/>
                                </w:rPr>
                                <w:t>948</w:t>
                              </w:r>
                            </w:p>
                          </w:txbxContent>
                        </wps:txbx>
                        <wps:bodyPr wrap="square" lIns="0" tIns="0" rIns="0" bIns="0" rtlCol="0">
                          <a:noAutofit/>
                        </wps:bodyPr>
                      </wps:wsp>
                      <wps:wsp>
                        <wps:cNvPr id="509" name="Textbox 509"/>
                        <wps:cNvSpPr txBox="1"/>
                        <wps:spPr>
                          <a:xfrm>
                            <a:off x="2959671" y="841493"/>
                            <a:ext cx="242570" cy="169545"/>
                          </a:xfrm>
                          <a:prstGeom prst="rect">
                            <a:avLst/>
                          </a:prstGeom>
                        </wps:spPr>
                        <wps:txbx>
                          <w:txbxContent>
                            <w:p>
                              <w:pPr>
                                <w:spacing w:line="266" w:lineRule="exact" w:before="0"/>
                                <w:ind w:left="0" w:right="0" w:firstLine="0"/>
                                <w:jc w:val="left"/>
                                <w:rPr>
                                  <w:sz w:val="24"/>
                                </w:rPr>
                              </w:pPr>
                              <w:r>
                                <w:rPr>
                                  <w:color w:val="404040"/>
                                  <w:spacing w:val="-5"/>
                                  <w:sz w:val="24"/>
                                </w:rPr>
                                <w:t>810</w:t>
                              </w:r>
                            </w:p>
                          </w:txbxContent>
                        </wps:txbx>
                        <wps:bodyPr wrap="square" lIns="0" tIns="0" rIns="0" bIns="0" rtlCol="0">
                          <a:noAutofit/>
                        </wps:bodyPr>
                      </wps:wsp>
                      <wps:wsp>
                        <wps:cNvPr id="510" name="Textbox 510"/>
                        <wps:cNvSpPr txBox="1"/>
                        <wps:spPr>
                          <a:xfrm>
                            <a:off x="4262818" y="755670"/>
                            <a:ext cx="241300" cy="168910"/>
                          </a:xfrm>
                          <a:prstGeom prst="rect">
                            <a:avLst/>
                          </a:prstGeom>
                        </wps:spPr>
                        <wps:txbx>
                          <w:txbxContent>
                            <w:p>
                              <w:pPr>
                                <w:spacing w:line="266" w:lineRule="exact" w:before="0"/>
                                <w:ind w:left="0" w:right="0" w:firstLine="0"/>
                                <w:jc w:val="left"/>
                                <w:rPr>
                                  <w:sz w:val="24"/>
                                </w:rPr>
                              </w:pPr>
                              <w:r>
                                <w:rPr>
                                  <w:color w:val="404040"/>
                                  <w:spacing w:val="-5"/>
                                  <w:sz w:val="24"/>
                                </w:rPr>
                                <w:t>865</w:t>
                              </w:r>
                            </w:p>
                          </w:txbxContent>
                        </wps:txbx>
                        <wps:bodyPr wrap="square" lIns="0" tIns="0" rIns="0" bIns="0" rtlCol="0">
                          <a:noAutofit/>
                        </wps:bodyPr>
                      </wps:wsp>
                      <wps:wsp>
                        <wps:cNvPr id="511" name="Textbox 511"/>
                        <wps:cNvSpPr txBox="1"/>
                        <wps:spPr>
                          <a:xfrm>
                            <a:off x="4913947" y="837331"/>
                            <a:ext cx="242570" cy="168910"/>
                          </a:xfrm>
                          <a:prstGeom prst="rect">
                            <a:avLst/>
                          </a:prstGeom>
                        </wps:spPr>
                        <wps:txbx>
                          <w:txbxContent>
                            <w:p>
                              <w:pPr>
                                <w:spacing w:line="266" w:lineRule="exact" w:before="0"/>
                                <w:ind w:left="0" w:right="0" w:firstLine="0"/>
                                <w:jc w:val="left"/>
                                <w:rPr>
                                  <w:sz w:val="24"/>
                                </w:rPr>
                              </w:pPr>
                              <w:r>
                                <w:rPr>
                                  <w:color w:val="404040"/>
                                  <w:spacing w:val="-5"/>
                                  <w:sz w:val="24"/>
                                </w:rPr>
                                <w:t>813</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680000;mso-wrap-distance-left:0;mso-wrap-distance-right:0" id="docshapegroup468" coordorigin="1694,335" coordsize="8655,5055">
                <v:shape style="position:absolute;left:2270;top:816;width:7500;height:3201" id="docshape469" coordorigin="2270,817" coordsize="7500,3201" path="m2590,1707l2270,1707,2270,4017,2590,4017,2590,1707xm3620,877l3300,877,3300,4017,3620,4017,3620,877xm4640,1847l4320,1847,4320,4017,4640,4017,4640,1847xm5670,817l5350,817,5350,4017,5670,4017,5670,817xm6690,2017l6370,2017,6370,4017,6690,4017,6690,2017xm7720,1677l7400,1677,7400,4017,7720,4017,7720,1677xm8740,1887l8420,1887,8420,4017,8740,4017,8740,1887xm9770,2007l9450,2007,9450,4017,9770,4017,9770,2007xe" filled="true" fillcolor="#a4a4a4" stroked="false">
                  <v:path arrowok="t"/>
                  <v:fill type="solid"/>
                </v:shape>
                <v:line style="position:absolute" from="1921,4017" to="10121,4017" stroked="true" strokeweight=".75pt" strokecolor="#d9d9d9">
                  <v:stroke dashstyle="solid"/>
                </v:line>
                <v:shape style="position:absolute;left:1888;top:4252;width:593;height:542" type="#_x0000_t75" id="docshape470" stroked="false">
                  <v:imagedata r:id="rId101" o:title=""/>
                </v:shape>
                <v:shape style="position:absolute;left:2532;top:4199;width:2994;height:980" id="docshape471" coordorigin="2533,4199" coordsize="2994,980" path="m2693,5102l2691,5092,2689,5080,2685,5082,2687,5098,2687,5110,2685,5118,2682,5126,2678,5134,2662,5150,2652,5156,2642,5158,2631,5162,2621,5160,2599,5152,2589,5144,2579,5134,2570,5126,2557,5108,2553,5098,2548,5086,2547,5076,2551,5056,2556,5048,2564,5040,2572,5032,2583,5026,2612,5026,2623,5030,2633,5036,2636,5032,2629,5026,2595,4996,2592,5000,2594,5004,2595,5006,2595,5012,2595,5014,2593,5014,2592,5016,2590,5016,2586,5018,2574,5022,2564,5028,2556,5036,2549,5044,2543,5052,2539,5062,2535,5072,2533,5082,2533,5092,2533,5094,2533,5102,2534,5104,2536,5114,2540,5126,2545,5136,2552,5144,2560,5154,2570,5162,2582,5170,2594,5176,2607,5178,2625,5178,2641,5176,2657,5168,2664,5162,2671,5156,2682,5146,2688,5134,2691,5122,2693,5112,2693,5102xm2807,4986l2805,4970,2800,4956,2792,4944,2792,4998,2792,5010,2790,5020,2785,5028,2778,5036,2768,5046,2757,5052,2743,5050,2730,5046,2716,5040,2703,5032,2677,5006,2668,4992,2662,4980,2660,4966,2658,4954,2663,4942,2673,4932,2681,4924,2690,4920,2699,4918,2709,4918,2722,4920,2735,4926,2749,4936,2763,4950,2775,4962,2784,4974,2790,4986,2792,4998,2792,4944,2791,4942,2780,4928,2767,4918,2753,4910,2739,4904,2723,4902,2707,4904,2693,4908,2680,4914,2668,4924,2658,4936,2651,4948,2647,4962,2645,4974,2645,4980,2646,4992,2646,4994,2651,5010,2659,5024,2670,5038,2684,5050,2698,5058,2713,5064,2729,5066,2744,5064,2759,5060,2772,5052,2784,5042,2794,5030,2801,5018,2805,5002,2807,4986xm2932,4890l2911,4850,2907,4852,2912,4862,2914,4870,2915,4882,2914,4888,2909,4898,2904,4904,2887,4920,2880,4928,2875,4932,2873,4932,2871,4934,2868,4934,2865,4932,2861,4930,2790,4858,2786,4854,2779,4848,2776,4844,2775,4840,2774,4838,2774,4834,2777,4828,2780,4822,2786,4818,2783,4814,2732,4864,2735,4868,2744,4860,2748,4858,2756,4858,2761,4862,2847,4948,2851,4952,2852,4960,2851,4966,2842,4974,2845,4978,2888,4934,2932,4890xm3033,4760l3031,4744,3026,4730,3018,4718,3018,4772,3018,4784,3016,4794,3011,4802,3005,4810,2995,4820,2983,4824,2969,4824,2956,4820,2943,4814,2929,4806,2915,4792,2903,4780,2895,4766,2889,4754,2886,4740,2885,4728,2889,4716,2899,4706,2907,4698,2916,4694,2925,4692,2935,4692,2948,4694,2962,4700,2976,4710,2990,4722,3001,4736,3010,4748,3016,4760,3018,4772,3018,4718,3018,4716,3006,4702,2996,4692,2994,4690,2980,4684,2965,4678,2949,4676,2933,4678,2919,4682,2906,4688,2894,4698,2885,4710,2878,4722,2873,4736,2871,4748,2871,4754,2872,4766,2872,4768,2877,4784,2885,4798,2897,4812,2910,4824,2924,4832,2939,4838,2971,4838,2985,4834,2998,4826,3001,4824,3011,4816,3021,4804,3028,4792,3032,4776,3033,4760xm3215,4608l3212,4604,3208,4608,3203,4612,3199,4614,3191,4614,3186,4610,3179,4604,3120,4544,3106,4530,3100,4524,3096,4520,3096,4516,3095,4512,3097,4506,3106,4498,3103,4494,3071,4526,3119,4654,3057,4632,2990,4608,2958,4640,2961,4642,2966,4638,2970,4634,2973,4634,2976,4632,2979,4632,2981,4634,2984,4634,2988,4638,3067,4716,3073,4722,3077,4728,3077,4730,3078,4734,3076,4740,3067,4748,3070,4752,3102,4720,3109,4712,3106,4710,3098,4718,3094,4720,3086,4720,3081,4716,3074,4708,2999,4634,3137,4684,3140,4682,3129,4654,3089,4544,3164,4620,3170,4626,3173,4630,3174,4634,3175,4638,3173,4642,3164,4652,3167,4654,3209,4614,3215,4608xm3309,4494l3305,4476,3304,4474,3302,4470,3296,4464,3289,4456,3288,4456,3288,4500,3288,4502,3288,4504,3288,4506,3287,4508,3287,4510,3287,4516,3287,4518,3287,4520,3281,4528,3271,4538,3265,4546,3258,4550,3250,4556,3204,4510,3205,4508,3207,4506,3209,4504,3210,4502,3212,4500,3214,4498,3226,4486,3233,4480,3241,4478,3249,4474,3256,4474,3269,4478,3274,4480,3278,4484,3285,4492,3288,4500,3288,4456,3280,4454,3262,4454,3254,4456,3244,4464,3249,4454,3250,4446,3248,4430,3245,4424,3233,4412,3231,4412,3231,4456,3231,4458,3231,4460,3229,4466,3226,4472,3221,4480,3213,4488,3210,4490,3207,4494,3199,4500,3196,4502,3171,4476,3153,4458,3156,4454,3161,4448,3176,4432,3187,4426,3197,4426,3207,4424,3215,4428,3226,4438,3229,4444,3231,4456,3231,4412,3225,4408,3215,4406,3206,4406,3196,4408,3186,4416,3179,4420,3171,4426,3162,4436,3114,4484,3117,4486,3125,4478,3130,4476,3138,4476,3143,4480,3150,4488,3222,4560,3229,4566,3232,4570,3233,4574,3234,4580,3232,4584,3223,4592,3226,4596,3265,4556,3279,4542,3288,4534,3295,4526,3300,4518,3304,4512,3307,4502,3309,4494xm3389,4434l3386,4430,3381,4434,3379,4436,3376,4438,3372,4440,3365,4440,3362,4438,3358,4436,3353,4430,3286,4362,3280,4356,3273,4350,3270,4346,3269,4338,3271,4332,3279,4324,3276,4320,3228,4370,3231,4372,3238,4366,3241,4364,3247,4362,3250,4362,3254,4364,3258,4368,3264,4372,3343,4452,3347,4458,3348,4466,3346,4470,3337,4478,3340,4482,3383,4440,3389,4434xm3513,4308l3510,4306,3506,4310,3501,4312,3491,4312,3483,4310,3473,4306,3424,4287,3424,4310,3386,4348,3360,4284,3424,4310,3424,4287,3419,4284,3340,4252,3337,4254,3395,4398,3397,4406,3397,4408,3397,4412,3397,4416,3395,4420,3391,4424,3394,4428,3424,4398,3430,4392,3426,4390,3421,4394,3416,4398,3410,4398,3408,4396,3406,4396,3404,4394,3402,4388,3399,4382,3389,4358,3399,4348,3433,4314,3456,4324,3463,4326,3468,4328,3471,4332,3472,4334,3473,4336,3473,4338,3473,4342,3470,4346,3466,4350,3469,4352,3507,4314,3509,4312,3513,4308xm4115,4560l4111,4510,4111,4508,4111,4506,4092,4524,4112,4562,4115,4560xm4167,4680l4164,4678,4160,4682,4156,4686,4151,4688,4144,4688,4138,4684,4132,4676,4072,4618,4058,4604,4052,4598,4048,4592,4048,4590,4047,4584,4049,4580,4058,4572,4055,4568,4023,4600,4071,4728,4017,4708,4012,4706,3942,4680,3910,4712,3913,4716,3918,4710,3922,4708,3928,4706,3933,4706,3936,4708,3941,4712,3945,4716,4019,4790,4025,4796,4029,4800,4029,4804,4030,4808,4028,4814,4023,4818,4019,4822,4022,4824,4053,4794,4062,4786,4059,4782,4050,4792,4046,4794,4041,4792,4038,4792,4033,4790,4026,4782,3951,4708,4089,4758,4092,4756,4081,4728,4041,4618,4116,4692,4122,4698,4125,4704,4126,4706,4127,4712,4125,4716,4120,4722,4116,4724,4119,4728,4159,4688,4167,4680xm4222,4624l4222,4618,4222,4614,4222,4612,4221,4608,4221,4606,4221,4604,4221,4600,4217,4590,4211,4580,4207,4582,4211,4590,4212,4598,4212,4604,4212,4606,4211,4612,4208,4618,4195,4630,4186,4632,4162,4632,4150,4626,4139,4614,4145,4608,4189,4564,4191,4562,4182,4552,4172,4548,4169,4548,4169,4574,4134,4608,4128,4602,4125,4594,4126,4580,4128,4574,4133,4570,4135,4568,4139,4566,4144,4564,4153,4564,4157,4566,4160,4566,4164,4570,4169,4574,4169,4548,4150,4546,4140,4552,4131,4560,4121,4570,4116,4582,4116,4584,4117,4588,4117,4592,4117,4596,4119,4606,4123,4616,4129,4626,4137,4636,4147,4644,4156,4650,4166,4654,4176,4654,4189,4656,4201,4652,4218,4634,4219,4632,4222,4624xm4258,4380l4257,4376,4254,4374,4252,4372,4249,4370,4243,4370,4240,4372,4238,4374,4235,4376,4234,4380,4234,4386,4235,4388,4237,4390,4240,4394,4252,4394,4254,4390,4257,4388,4258,4386,4258,4380xm4329,4518l4326,4516,4319,4520,4312,4522,4305,4520,4248,4510,4247,4508,4244,4486,4243,4476,4242,4472,4242,4468,4244,4460,4245,4456,4248,4454,4245,4450,4219,4476,4222,4480,4226,4476,4231,4476,4234,4480,4235,4484,4237,4494,4239,4508,4225,4506,4222,4504,4213,4504,4210,4502,4209,4500,4208,4500,4207,4498,4207,4496,4208,4494,4209,4492,4211,4490,4208,4488,4172,4524,4175,4526,4179,4522,4182,4520,4197,4520,4207,4522,4242,4528,4249,4576,4249,4580,4249,4582,4249,4584,4249,4588,4249,4590,4247,4594,4246,4596,4249,4598,4274,4574,4271,4570,4268,4574,4259,4574,4258,4572,4257,4572,4256,4568,4254,4558,4250,4530,4278,4536,4286,4536,4291,4538,4293,4540,4294,4540,4294,4542,4294,4544,4294,4546,4292,4548,4290,4552,4293,4554,4317,4530,4325,4522,4329,4518xm4374,4474l4371,4470,4367,4474,4364,4476,4362,4476,4360,4478,4358,4478,4356,4476,4353,4476,4350,4472,4345,4468,4314,4436,4284,4406,4280,4410,4267,4442,4271,4444,4274,4440,4275,4438,4277,4436,4283,4436,4285,4438,4294,4444,4336,4486,4339,4490,4340,4492,4341,4494,4341,4496,4340,4498,4340,4500,4338,4504,4334,4508,4337,4510,4370,4478,4374,4474xm4433,4392l4429,4380,4421,4368,4418,4370,4421,4380,4423,4386,4423,4390,4423,4392,4422,4400,4419,4408,4406,4420,4397,4422,4374,4418,4364,4412,4354,4402,4346,4394,4341,4384,4340,4376,4340,4374,4339,4368,4341,4360,4350,4352,4354,4350,4365,4350,4368,4354,4372,4356,4375,4358,4384,4358,4387,4354,4390,4352,4391,4350,4391,4344,4390,4342,4384,4336,4377,4334,4368,4334,4360,4336,4352,4340,4334,4356,4329,4370,4330,4374,4330,4380,4330,4384,4331,4394,4335,4404,4340,4414,4348,4424,4358,4432,4367,4438,4377,4442,4387,4444,4401,4444,4412,4440,4421,4432,4428,4424,4429,4422,4432,4414,4433,4394,4433,4392xm4511,4324l4510,4314,4506,4304,4503,4294,4500,4289,4500,4336,4498,4342,4492,4348,4485,4354,4476,4356,4463,4354,4454,4350,4445,4344,4436,4338,4428,4332,4421,4324,4416,4318,4414,4312,4411,4306,4411,4300,4412,4296,4413,4290,4415,4286,4418,4284,4424,4278,4432,4276,4441,4276,4461,4284,4471,4290,4482,4300,4492,4310,4498,4320,4499,4328,4500,4334,4500,4336,4500,4289,4497,4284,4489,4276,4481,4268,4469,4262,4445,4262,4434,4264,4424,4268,4415,4276,4409,4282,4405,4290,4402,4298,4400,4308,4400,4310,4400,4314,4400,4318,4404,4328,4407,4338,4413,4346,4429,4362,4441,4368,4454,4370,4465,4372,4476,4370,4486,4364,4495,4358,4497,4356,4502,4350,4506,4342,4511,4324xm5180,4691l5177,4689,5173,4693,5169,4697,5164,4699,5156,4699,5151,4695,5144,4687,5111,4655,5116,4653,5118,4651,5120,4649,5123,4647,5127,4645,5130,4641,5144,4627,5149,4617,5150,4605,5150,4599,5150,4593,5146,4583,5144,4581,5136,4573,5130,4568,5130,4625,5128,4633,5122,4639,5120,4641,5118,4643,5113,4647,5110,4649,5107,4651,5077,4621,5060,4603,5063,4599,5066,4595,5074,4587,5079,4583,5085,4583,5090,4581,5096,4581,5109,4585,5114,4589,5119,4593,5126,4601,5130,4609,5130,4617,5130,4625,5130,4568,5130,4567,5122,4563,5113,4561,5104,4561,5096,4563,5088,4565,5080,4569,5071,4577,5020,4627,5023,4631,5031,4623,5036,4621,5043,4621,5049,4625,5135,4711,5138,4715,5139,4717,5140,4723,5138,4727,5133,4733,5129,4737,5132,4739,5172,4699,5180,4691xm5311,4561l5293,4523,5289,4527,5293,4537,5294,4545,5294,4557,5293,4563,5289,4569,5285,4575,5260,4599,5257,4603,5254,4605,5246,4605,5243,4601,5201,4559,5207,4553,5226,4535,5230,4531,5234,4527,5241,4525,5247,4525,5249,4527,5254,4529,5260,4533,5263,4531,5257,4525,5224,4491,5221,4495,5227,4501,5230,4507,5229,4513,5229,4517,5226,4523,5219,4529,5195,4553,5169,4527,5150,4509,5187,4473,5191,4469,5194,4467,5198,4467,5202,4465,5209,4467,5214,4471,5221,4475,5225,4471,5218,4465,5199,4449,5112,4535,5115,4537,5124,4529,5128,4527,5136,4527,5141,4531,5221,4611,5226,4617,5230,4621,5232,4625,5232,4629,5230,4635,5228,4637,5226,4641,5222,4645,5225,4647,5267,4605,5311,4561xm5375,4257l5371,4203,5352,4221,5372,4259,5375,4257xm5442,4431l5439,4427,5432,4433,5426,4437,5419,4437,5413,4439,5404,4439,5391,4437,5335,4427,5343,4415,5346,4405,5346,4399,5346,4397,5346,4395,5345,4393,5345,4391,5345,4389,5345,4387,5342,4379,5341,4377,5334,4371,5328,4365,5327,4365,5327,4407,5326,4423,5326,4425,5326,4427,5320,4437,5309,4447,5308,4449,5307,4449,5304,4453,5275,4423,5258,4405,5262,4399,5266,4393,5276,4383,5284,4379,5302,4379,5310,4383,5317,4391,5324,4397,5327,4407,5327,4365,5320,4361,5303,4359,5295,4361,5280,4369,5271,4377,5259,4389,5218,4429,5221,4433,5229,4425,5234,4423,5242,4423,5247,4427,5333,4513,5336,4517,5338,4525,5336,4529,5327,4539,5330,4541,5370,4501,5378,4493,5375,4491,5367,4499,5362,4501,5354,4501,5349,4497,5310,4457,5310,4457,5311,4455,5314,4453,5319,4449,5321,4445,5412,4461,5428,4445,5434,4439,5442,4431xm5526,4329l5526,4323,5526,4321,5526,4319,5518,4303,5510,4293,5449,4231,5447,4229,5443,4225,5443,4221,5442,4215,5443,4211,5452,4201,5449,4199,5409,4239,5412,4241,5420,4233,5425,4231,5433,4231,5438,4235,5502,4299,5510,4309,5513,4317,5516,4323,5516,4331,5510,4349,5506,4357,5498,4365,5492,4371,5487,4375,5475,4379,5469,4379,5458,4377,5453,4373,5440,4363,5434,4359,5387,4311,5375,4299,5371,4295,5371,4291,5370,4287,5372,4281,5381,4273,5377,4269,5329,4319,5332,4321,5340,4313,5345,4311,5353,4311,5358,4315,5365,4323,5409,4365,5423,4379,5433,4387,5439,4391,5449,4395,5459,4397,5470,4395,5478,4393,5487,4387,5495,4381,5498,4379,5504,4373,5516,4361,5522,4351,5524,4339,5526,4329xe" filled="true" fillcolor="#585858" stroked="false">
                  <v:path arrowok="t"/>
                  <v:fill type="solid"/>
                </v:shape>
                <v:shape style="position:absolute;left:5892;top:4253;width:695;height:580" type="#_x0000_t75" id="docshape472" stroked="false">
                  <v:imagedata r:id="rId102" o:title=""/>
                </v:shape>
                <v:shape style="position:absolute;left:7098;top:4204;width:514;height:506" id="docshape473" coordorigin="7098,4205" coordsize="514,506" path="m7155,4593l7122,4593,7127,4597,7213,4683,7217,4687,7217,4691,7218,4695,7216,4701,7212,4705,7207,4709,7210,4711,7251,4671,7234,4671,7188,4625,7190,4623,7191,4621,7194,4619,7181,4619,7155,4593xm7289,4591l7247,4591,7253,4593,7259,4597,7270,4607,7273,4615,7271,4633,7271,4635,7266,4645,7249,4661,7242,4667,7234,4671,7251,4671,7263,4659,7279,4641,7285,4633,7288,4627,7292,4619,7293,4611,7290,4593,7289,4591xm7231,4541l7191,4541,7199,4543,7210,4555,7213,4559,7215,4565,7216,4571,7216,4573,7216,4575,7216,4577,7211,4589,7206,4595,7194,4607,7191,4609,7183,4617,7181,4619,7194,4619,7196,4617,7202,4611,7210,4603,7218,4597,7226,4593,7233,4591,7289,4591,7286,4585,7281,4581,7279,4579,7229,4579,7233,4571,7235,4561,7233,4545,7231,4541xm7209,4523l7191,4523,7181,4525,7170,4531,7164,4535,7156,4541,7147,4551,7098,4599,7101,4603,7110,4595,7114,4593,7155,4593,7138,4575,7141,4569,7145,4563,7161,4547,7171,4543,7181,4541,7231,4541,7230,4539,7217,4527,7209,4523xm7298,4525l7272,4525,7274,4527,7279,4533,7288,4541,7322,4575,7325,4579,7325,4579,7327,4581,7327,4585,7326,4589,7324,4593,7320,4597,7323,4599,7357,4565,7344,4565,7338,4563,7335,4561,7298,4525xm7265,4569l7247,4569,7238,4573,7229,4579,7279,4579,7273,4573,7265,4569xm7359,4557l7355,4561,7352,4563,7346,4565,7357,4565,7362,4561,7359,4557xm7270,4495l7267,4499,7253,4531,7257,4533,7260,4529,7263,4525,7298,4525,7294,4521,7292,4513,7287,4513,7270,4495xm7387,4431l7358,4431,7365,4435,7375,4447,7370,4459,7365,4469,7362,4479,7359,4487,7357,4495,7357,4499,7357,4501,7357,4503,7358,4509,7359,4513,7362,4517,7371,4527,7378,4531,7392,4531,7398,4527,7406,4519,7409,4515,7410,4511,7412,4509,7384,4509,7379,4507,7372,4501,7370,4497,7369,4487,7369,4483,7369,4481,7372,4471,7375,4463,7380,4451,7407,4451,7387,4431xm7304,4471l7296,4471,7293,4473,7290,4477,7283,4483,7283,4485,7283,4487,7283,4489,7282,4491,7282,4493,7282,4495,7287,4513,7292,4513,7290,4505,7291,4501,7291,4499,7291,4497,7293,4495,7296,4495,7300,4493,7305,4493,7308,4491,7310,4491,7312,4489,7313,4485,7313,4479,7312,4477,7307,4473,7304,4471xm7407,4451l7380,4451,7409,4481,7408,4493,7405,4501,7401,4505,7398,4509,7412,4509,7413,4499,7415,4485,7440,4485,7442,4483,7443,4473,7443,4471,7429,4471,7427,4469,7425,4469,7420,4465,7407,4451xm7440,4485l7415,4485,7419,4491,7423,4493,7430,4493,7433,4491,7436,4489,7440,4485xm7366,4415l7361,4415,7356,4417,7349,4419,7343,4423,7336,4431,7327,4439,7322,4447,7321,4463,7321,4465,7322,4473,7330,4479,7332,4481,7340,4481,7342,4479,7344,4475,7345,4473,7345,4469,7344,4465,7341,4463,7336,4459,7334,4455,7333,4453,7333,4449,7333,4447,7333,4445,7335,4441,7343,4433,7348,4431,7387,4431,7380,4423,7374,4419,7371,4417,7366,4415xm7437,4455l7437,4465,7436,4467,7436,4469,7435,4469,7434,4471,7443,4471,7441,4459,7437,4455xm7441,4431l7438,4433,7465,4459,7468,4457,7467,4455,7467,4453,7470,4451,7471,4449,7474,4449,7481,4445,7488,4439,7459,4439,7450,4437,7441,4431xm7504,4399l7481,4399,7485,4401,7489,4405,7492,4409,7494,4413,7493,4417,7493,4421,7491,4425,7482,4435,7475,4439,7488,4439,7492,4435,7499,4429,7502,4421,7504,4401,7504,4399xm7431,4335l7429,4337,7429,4339,7430,4341,7429,4343,7429,4343,7427,4345,7425,4347,7421,4349,7416,4351,7411,4355,7408,4357,7402,4365,7398,4373,7398,4389,7401,4397,7412,4407,7417,4411,7437,4411,7461,4401,7470,4401,7475,4399,7504,4399,7501,4393,7499,4391,7416,4391,7413,4389,7410,4385,7407,4383,7406,4379,7406,4377,7407,4375,7407,4371,7409,4367,7413,4363,7418,4359,7424,4355,7451,4355,7431,4335xm7502,4323l7471,4323,7473,4325,7482,4331,7524,4373,7527,4377,7528,4379,7529,4381,7529,4385,7528,4385,7528,4387,7528,4389,7526,4391,7522,4395,7525,4397,7558,4365,7546,4365,7544,4363,7541,4363,7538,4359,7502,4323xm7478,4379l7468,4379,7456,4381,7438,4387,7430,4391,7499,4391,7494,4387,7487,4381,7478,4379xm7559,4357l7555,4361,7552,4363,7550,4363,7548,4365,7558,4365,7562,4361,7559,4357xm7451,4355l7436,4355,7444,4357,7454,4363,7457,4361,7451,4355xm7510,4233l7481,4233,7486,4237,7491,4241,7573,4325,7576,4327,7578,4333,7578,4335,7577,4339,7575,4341,7572,4345,7575,4347,7608,4315,7595,4315,7591,4313,7587,4311,7583,4305,7510,4233xm7472,4293l7468,4297,7455,4329,7459,4331,7462,4327,7463,4325,7465,4323,7502,4323,7472,4293xm7609,4307l7605,4311,7602,4313,7600,4315,7608,4315,7612,4311,7609,4307xm7437,4257l7431,4257,7428,4259,7426,4261,7423,4263,7422,4267,7422,4273,7423,4275,7425,4279,7428,4281,7440,4281,7442,4279,7445,4275,7446,4273,7446,4267,7445,4263,7442,4261,7440,4259,7437,4257xm7482,4205l7478,4209,7465,4241,7469,4243,7470,4239,7475,4233,7510,4233,7482,4205xe" filled="true" fillcolor="#585858" stroked="false">
                  <v:path arrowok="t"/>
                  <v:fill type="solid"/>
                </v:shape>
                <v:shape style="position:absolute;left:7868;top:4243;width:753;height:722" type="#_x0000_t75" id="docshape474" stroked="false">
                  <v:imagedata r:id="rId103" o:title=""/>
                </v:shape>
                <v:shape style="position:absolute;left:8895;top:4251;width:762;height:712" type="#_x0000_t75" id="docshape475" stroked="false">
                  <v:imagedata r:id="rId104" o:title=""/>
                </v:shape>
                <v:rect style="position:absolute;left:1701;top:342;width:8640;height:5040" id="docshape476" filled="false" stroked="true" strokeweight=".75pt" strokecolor="#d9d9d9">
                  <v:stroke dashstyle="solid"/>
                </v:rect>
                <v:shape style="position:absolute;left:3217;top:520;width:500;height:266" type="#_x0000_t202" id="docshape477" filled="false" stroked="false">
                  <v:textbox inset="0,0,0,0">
                    <w:txbxContent>
                      <w:p>
                        <w:pPr>
                          <w:spacing w:line="266" w:lineRule="exact" w:before="0"/>
                          <w:ind w:left="0" w:right="0" w:firstLine="0"/>
                          <w:jc w:val="left"/>
                          <w:rPr>
                            <w:sz w:val="24"/>
                          </w:rPr>
                        </w:pPr>
                        <w:r>
                          <w:rPr>
                            <w:color w:val="404040"/>
                            <w:spacing w:val="-4"/>
                            <w:sz w:val="24"/>
                          </w:rPr>
                          <w:t>1272</w:t>
                        </w:r>
                      </w:p>
                    </w:txbxContent>
                  </v:textbox>
                  <w10:wrap type="none"/>
                </v:shape>
                <v:shape style="position:absolute;left:5269;top:459;width:500;height:266" type="#_x0000_t202" id="docshape478" filled="false" stroked="false">
                  <v:textbox inset="0,0,0,0">
                    <w:txbxContent>
                      <w:p>
                        <w:pPr>
                          <w:spacing w:line="266" w:lineRule="exact" w:before="0"/>
                          <w:ind w:left="0" w:right="0" w:firstLine="0"/>
                          <w:jc w:val="left"/>
                          <w:rPr>
                            <w:sz w:val="24"/>
                          </w:rPr>
                        </w:pPr>
                        <w:r>
                          <w:rPr>
                            <w:color w:val="404040"/>
                            <w:spacing w:val="-4"/>
                            <w:sz w:val="24"/>
                          </w:rPr>
                          <w:t>1297</w:t>
                        </w:r>
                      </w:p>
                    </w:txbxContent>
                  </v:textbox>
                  <w10:wrap type="none"/>
                </v:shape>
                <v:shape style="position:absolute;left:2251;top:1349;width:380;height:267" type="#_x0000_t202" id="docshape479" filled="false" stroked="false">
                  <v:textbox inset="0,0,0,0">
                    <w:txbxContent>
                      <w:p>
                        <w:pPr>
                          <w:spacing w:line="266" w:lineRule="exact" w:before="0"/>
                          <w:ind w:left="0" w:right="0" w:firstLine="0"/>
                          <w:jc w:val="left"/>
                          <w:rPr>
                            <w:sz w:val="24"/>
                          </w:rPr>
                        </w:pPr>
                        <w:r>
                          <w:rPr>
                            <w:color w:val="404040"/>
                            <w:spacing w:val="-5"/>
                            <w:sz w:val="24"/>
                          </w:rPr>
                          <w:t>936</w:t>
                        </w:r>
                      </w:p>
                    </w:txbxContent>
                  </v:textbox>
                  <w10:wrap type="none"/>
                </v:shape>
                <v:shape style="position:absolute;left:4303;top:1491;width:380;height:266" type="#_x0000_t202" id="docshape480" filled="false" stroked="false">
                  <v:textbox inset="0,0,0,0">
                    <w:txbxContent>
                      <w:p>
                        <w:pPr>
                          <w:spacing w:line="266" w:lineRule="exact" w:before="0"/>
                          <w:ind w:left="0" w:right="0" w:firstLine="0"/>
                          <w:jc w:val="left"/>
                          <w:rPr>
                            <w:sz w:val="24"/>
                          </w:rPr>
                        </w:pPr>
                        <w:r>
                          <w:rPr>
                            <w:color w:val="404040"/>
                            <w:spacing w:val="-5"/>
                            <w:sz w:val="24"/>
                          </w:rPr>
                          <w:t>879</w:t>
                        </w:r>
                      </w:p>
                    </w:txbxContent>
                  </v:textbox>
                  <w10:wrap type="none"/>
                </v:shape>
                <v:shape style="position:absolute;left:7380;top:1320;width:380;height:266" type="#_x0000_t202" id="docshape481" filled="false" stroked="false">
                  <v:textbox inset="0,0,0,0">
                    <w:txbxContent>
                      <w:p>
                        <w:pPr>
                          <w:spacing w:line="266" w:lineRule="exact" w:before="0"/>
                          <w:ind w:left="0" w:right="0" w:firstLine="0"/>
                          <w:jc w:val="left"/>
                          <w:rPr>
                            <w:sz w:val="24"/>
                          </w:rPr>
                        </w:pPr>
                        <w:r>
                          <w:rPr>
                            <w:color w:val="404040"/>
                            <w:spacing w:val="-5"/>
                            <w:sz w:val="24"/>
                          </w:rPr>
                          <w:t>948</w:t>
                        </w:r>
                      </w:p>
                    </w:txbxContent>
                  </v:textbox>
                  <w10:wrap type="none"/>
                </v:shape>
                <v:shape style="position:absolute;left:6354;top:1660;width:382;height:267" type="#_x0000_t202" id="docshape482" filled="false" stroked="false">
                  <v:textbox inset="0,0,0,0">
                    <w:txbxContent>
                      <w:p>
                        <w:pPr>
                          <w:spacing w:line="266" w:lineRule="exact" w:before="0"/>
                          <w:ind w:left="0" w:right="0" w:firstLine="0"/>
                          <w:jc w:val="left"/>
                          <w:rPr>
                            <w:sz w:val="24"/>
                          </w:rPr>
                        </w:pPr>
                        <w:r>
                          <w:rPr>
                            <w:color w:val="404040"/>
                            <w:spacing w:val="-5"/>
                            <w:sz w:val="24"/>
                          </w:rPr>
                          <w:t>810</w:t>
                        </w:r>
                      </w:p>
                    </w:txbxContent>
                  </v:textbox>
                  <w10:wrap type="none"/>
                </v:shape>
                <v:shape style="position:absolute;left:8406;top:1525;width:380;height:266" type="#_x0000_t202" id="docshape483" filled="false" stroked="false">
                  <v:textbox inset="0,0,0,0">
                    <w:txbxContent>
                      <w:p>
                        <w:pPr>
                          <w:spacing w:line="266" w:lineRule="exact" w:before="0"/>
                          <w:ind w:left="0" w:right="0" w:firstLine="0"/>
                          <w:jc w:val="left"/>
                          <w:rPr>
                            <w:sz w:val="24"/>
                          </w:rPr>
                        </w:pPr>
                        <w:r>
                          <w:rPr>
                            <w:color w:val="404040"/>
                            <w:spacing w:val="-5"/>
                            <w:sz w:val="24"/>
                          </w:rPr>
                          <w:t>865</w:t>
                        </w:r>
                      </w:p>
                    </w:txbxContent>
                  </v:textbox>
                  <w10:wrap type="none"/>
                </v:shape>
                <v:shape style="position:absolute;left:9432;top:1654;width:382;height:266" type="#_x0000_t202" id="docshape484" filled="false" stroked="false">
                  <v:textbox inset="0,0,0,0">
                    <w:txbxContent>
                      <w:p>
                        <w:pPr>
                          <w:spacing w:line="266" w:lineRule="exact" w:before="0"/>
                          <w:ind w:left="0" w:right="0" w:firstLine="0"/>
                          <w:jc w:val="left"/>
                          <w:rPr>
                            <w:sz w:val="24"/>
                          </w:rPr>
                        </w:pPr>
                        <w:r>
                          <w:rPr>
                            <w:color w:val="404040"/>
                            <w:spacing w:val="-5"/>
                            <w:sz w:val="24"/>
                          </w:rPr>
                          <w:t>813</w:t>
                        </w:r>
                      </w:p>
                    </w:txbxContent>
                  </v:textbox>
                  <w10:wrap type="none"/>
                </v:shape>
                <w10:wrap type="topAndBottom"/>
              </v:group>
            </w:pict>
          </mc:Fallback>
        </mc:AlternateContent>
      </w:r>
    </w:p>
    <w:p>
      <w:pPr>
        <w:pStyle w:val="BodyText"/>
        <w:spacing w:before="11"/>
        <w:rPr>
          <w:i/>
        </w:rPr>
      </w:pPr>
    </w:p>
    <w:p>
      <w:pPr>
        <w:pStyle w:val="BodyText"/>
        <w:spacing w:line="364" w:lineRule="auto"/>
        <w:ind w:left="142" w:firstLine="720"/>
      </w:pPr>
      <w:r>
        <w:rPr/>
        <w:t>La</w:t>
      </w:r>
      <w:r>
        <w:rPr>
          <w:spacing w:val="-3"/>
        </w:rPr>
        <w:t> </w:t>
      </w:r>
      <w:r>
        <w:rPr/>
        <w:t>tabla</w:t>
      </w:r>
      <w:r>
        <w:rPr>
          <w:spacing w:val="-1"/>
        </w:rPr>
        <w:t> </w:t>
      </w:r>
      <w:r>
        <w:rPr/>
        <w:t>3</w:t>
      </w:r>
      <w:r>
        <w:rPr>
          <w:spacing w:val="-6"/>
        </w:rPr>
        <w:t> </w:t>
      </w:r>
      <w:r>
        <w:rPr/>
        <w:t>muestra,</w:t>
      </w:r>
      <w:r>
        <w:rPr>
          <w:spacing w:val="-15"/>
        </w:rPr>
        <w:t> </w:t>
      </w:r>
      <w:r>
        <w:rPr/>
        <w:t>como</w:t>
      </w:r>
      <w:r>
        <w:rPr>
          <w:spacing w:val="-6"/>
        </w:rPr>
        <w:t> </w:t>
      </w:r>
      <w:r>
        <w:rPr/>
        <w:t>la</w:t>
      </w:r>
      <w:r>
        <w:rPr>
          <w:spacing w:val="-3"/>
        </w:rPr>
        <w:t> </w:t>
      </w:r>
      <w:r>
        <w:rPr/>
        <w:t>anterior,</w:t>
      </w:r>
      <w:r>
        <w:rPr>
          <w:spacing w:val="-6"/>
        </w:rPr>
        <w:t> </w:t>
      </w:r>
      <w:r>
        <w:rPr/>
        <w:t>la</w:t>
      </w:r>
      <w:r>
        <w:rPr>
          <w:spacing w:val="-3"/>
        </w:rPr>
        <w:t> </w:t>
      </w:r>
      <w:r>
        <w:rPr/>
        <w:t>calificación</w:t>
      </w:r>
      <w:r>
        <w:rPr>
          <w:spacing w:val="-6"/>
        </w:rPr>
        <w:t> </w:t>
      </w:r>
      <w:r>
        <w:rPr/>
        <w:t>de</w:t>
      </w:r>
      <w:r>
        <w:rPr>
          <w:spacing w:val="-3"/>
        </w:rPr>
        <w:t> </w:t>
      </w:r>
      <w:r>
        <w:rPr/>
        <w:t>países seleccionados,</w:t>
      </w:r>
      <w:r>
        <w:rPr>
          <w:spacing w:val="-4"/>
        </w:rPr>
        <w:t> </w:t>
      </w:r>
      <w:r>
        <w:rPr/>
        <w:t>pero</w:t>
      </w:r>
      <w:r>
        <w:rPr>
          <w:spacing w:val="-6"/>
        </w:rPr>
        <w:t> </w:t>
      </w:r>
      <w:r>
        <w:rPr/>
        <w:t>en producción de café de calidad.</w:t>
      </w:r>
    </w:p>
    <w:p>
      <w:pPr>
        <w:pStyle w:val="BodyText"/>
        <w:spacing w:after="0" w:line="364" w:lineRule="auto"/>
        <w:sectPr>
          <w:pgSz w:w="11910" w:h="16840"/>
          <w:pgMar w:header="717" w:footer="0" w:top="1320" w:bottom="280" w:left="1559" w:right="708"/>
        </w:sectPr>
      </w:pPr>
    </w:p>
    <w:p>
      <w:pPr>
        <w:pStyle w:val="Heading1"/>
        <w:spacing w:before="80"/>
      </w:pPr>
      <w:bookmarkStart w:name="_bookmark60" w:id="61"/>
      <w:bookmarkEnd w:id="61"/>
      <w:r>
        <w:rPr>
          <w:b w:val="0"/>
        </w:rPr>
      </w:r>
      <w:r>
        <w:rPr/>
        <w:t>Tabla</w:t>
      </w:r>
      <w:r>
        <w:rPr>
          <w:spacing w:val="-12"/>
        </w:rPr>
        <w:t> </w:t>
      </w:r>
      <w:r>
        <w:rPr>
          <w:spacing w:val="-10"/>
        </w:rPr>
        <w:t>3</w:t>
      </w:r>
    </w:p>
    <w:p>
      <w:pPr>
        <w:pStyle w:val="BodyText"/>
        <w:spacing w:before="58"/>
        <w:rPr>
          <w:b/>
        </w:rPr>
      </w:pPr>
    </w:p>
    <w:p>
      <w:pPr>
        <w:spacing w:line="364" w:lineRule="auto" w:before="0"/>
        <w:ind w:left="142" w:right="704" w:firstLine="0"/>
        <w:jc w:val="left"/>
        <w:rPr>
          <w:i/>
          <w:sz w:val="24"/>
        </w:rPr>
      </w:pP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de calidad?" y puntuación</w:t>
      </w:r>
    </w:p>
    <w:p>
      <w:pPr>
        <w:pStyle w:val="BodyText"/>
        <w:spacing w:before="10"/>
        <w:rPr>
          <w:i/>
          <w:sz w:val="14"/>
        </w:rPr>
      </w:pPr>
      <w:r>
        <w:rPr>
          <w:i/>
          <w:sz w:val="14"/>
        </w:rPr>
        <mc:AlternateContent>
          <mc:Choice Requires="wps">
            <w:drawing>
              <wp:anchor distT="0" distB="0" distL="0" distR="0" allowOverlap="1" layoutInCell="1" locked="0" behindDoc="1" simplePos="0" relativeHeight="487636992">
                <wp:simplePos x="0" y="0"/>
                <wp:positionH relativeFrom="page">
                  <wp:posOffset>1080452</wp:posOffset>
                </wp:positionH>
                <wp:positionV relativeFrom="paragraph">
                  <wp:posOffset>124424</wp:posOffset>
                </wp:positionV>
                <wp:extent cx="5586095" cy="6350"/>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5586095" cy="6350"/>
                        </a:xfrm>
                        <a:custGeom>
                          <a:avLst/>
                          <a:gdLst/>
                          <a:ahLst/>
                          <a:cxnLst/>
                          <a:rect l="l" t="t" r="r" b="b"/>
                          <a:pathLst>
                            <a:path w="5586095" h="6350">
                              <a:moveTo>
                                <a:pt x="737235" y="0"/>
                              </a:moveTo>
                              <a:lnTo>
                                <a:pt x="0" y="0"/>
                              </a:lnTo>
                              <a:lnTo>
                                <a:pt x="0" y="6350"/>
                              </a:lnTo>
                              <a:lnTo>
                                <a:pt x="737235" y="6350"/>
                              </a:lnTo>
                              <a:lnTo>
                                <a:pt x="737235" y="0"/>
                              </a:lnTo>
                              <a:close/>
                            </a:path>
                            <a:path w="5586095" h="6350">
                              <a:moveTo>
                                <a:pt x="5586095" y="0"/>
                              </a:moveTo>
                              <a:lnTo>
                                <a:pt x="5586095" y="0"/>
                              </a:lnTo>
                              <a:lnTo>
                                <a:pt x="737298" y="0"/>
                              </a:lnTo>
                              <a:lnTo>
                                <a:pt x="737298"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9.797233pt;width:439.85pt;height:.5pt;mso-position-horizontal-relative:page;mso-position-vertical-relative:paragraph;z-index:-15679488;mso-wrap-distance-left:0;mso-wrap-distance-right:0" id="docshape485" coordorigin="1702,196" coordsize="8797,10" path="m2863,196l1702,196,1702,206,2863,206,2863,196xm10499,196l9568,196,9558,196,8317,196,8307,196,7036,196,7026,196,7026,196,5705,196,5695,196,4294,196,4284,196,2873,196,2863,196,2863,206,2873,206,4284,206,4294,206,5695,206,5705,206,7026,206,7026,206,7036,206,8307,206,8317,206,9558,206,9568,206,10499,206,10499,196xe" filled="true" fillcolor="#000000" stroked="false">
                <v:path arrowok="t"/>
                <v:fill type="solid"/>
                <w10:wrap type="topAndBottom"/>
              </v:shape>
            </w:pict>
          </mc:Fallback>
        </mc:AlternateContent>
      </w:r>
    </w:p>
    <w:p>
      <w:pPr>
        <w:pStyle w:val="BodyText"/>
        <w:ind w:left="-1" w:right="28"/>
        <w:jc w:val="center"/>
      </w:pPr>
      <w:r>
        <w:rPr>
          <w:spacing w:val="-2"/>
        </w:rPr>
        <w:t>Moderada-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pStyle w:val="BodyText"/>
        <w:ind w:left="862"/>
      </w:pPr>
      <w:r>
        <w:rPr/>
        <mc:AlternateContent>
          <mc:Choice Requires="wps">
            <w:drawing>
              <wp:anchor distT="0" distB="0" distL="0" distR="0" allowOverlap="1" layoutInCell="1" locked="0" behindDoc="0" simplePos="0" relativeHeight="15778304">
                <wp:simplePos x="0" y="0"/>
                <wp:positionH relativeFrom="page">
                  <wp:posOffset>1036002</wp:posOffset>
                </wp:positionH>
                <wp:positionV relativeFrom="paragraph">
                  <wp:posOffset>-3176552</wp:posOffset>
                </wp:positionV>
                <wp:extent cx="5668645" cy="280797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5668645" cy="28079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9"/>
                              <w:gridCol w:w="1058"/>
                              <w:gridCol w:w="1454"/>
                              <w:gridCol w:w="1391"/>
                              <w:gridCol w:w="1466"/>
                              <w:gridCol w:w="978"/>
                              <w:gridCol w:w="1051"/>
                            </w:tblGrid>
                            <w:tr>
                              <w:trPr>
                                <w:trHeight w:val="465" w:hRule="atLeast"/>
                              </w:trPr>
                              <w:tc>
                                <w:tcPr>
                                  <w:tcW w:w="5312" w:type="dxa"/>
                                  <w:gridSpan w:val="4"/>
                                </w:tcPr>
                                <w:p>
                                  <w:pPr>
                                    <w:pStyle w:val="TableParagraph"/>
                                    <w:tabs>
                                      <w:tab w:pos="2902" w:val="left" w:leader="none"/>
                                    </w:tabs>
                                    <w:spacing w:line="228" w:lineRule="exact"/>
                                    <w:ind w:left="1721"/>
                                    <w:rPr>
                                      <w:sz w:val="24"/>
                                    </w:rPr>
                                  </w:pPr>
                                  <w:r>
                                    <w:rPr>
                                      <w:spacing w:val="-5"/>
                                      <w:sz w:val="24"/>
                                    </w:rPr>
                                    <w:t>Sin</w:t>
                                  </w:r>
                                  <w:r>
                                    <w:rPr>
                                      <w:sz w:val="24"/>
                                    </w:rPr>
                                    <w:tab/>
                                    <w:t>De</w:t>
                                  </w:r>
                                  <w:r>
                                    <w:rPr>
                                      <w:spacing w:val="-3"/>
                                      <w:sz w:val="24"/>
                                    </w:rPr>
                                    <w:t> </w:t>
                                  </w:r>
                                  <w:r>
                                    <w:rPr>
                                      <w:spacing w:val="-4"/>
                                      <w:sz w:val="24"/>
                                    </w:rPr>
                                    <w:t>poca</w:t>
                                  </w:r>
                                </w:p>
                                <w:p>
                                  <w:pPr>
                                    <w:pStyle w:val="TableParagraph"/>
                                    <w:spacing w:line="218" w:lineRule="exact"/>
                                    <w:ind w:left="4373"/>
                                    <w:rPr>
                                      <w:sz w:val="24"/>
                                    </w:rPr>
                                  </w:pPr>
                                  <w:r>
                                    <w:rPr>
                                      <w:spacing w:val="-2"/>
                                      <w:sz w:val="24"/>
                                    </w:rPr>
                                    <w:t>mente</w:t>
                                  </w:r>
                                </w:p>
                              </w:tc>
                              <w:tc>
                                <w:tcPr>
                                  <w:tcW w:w="3495" w:type="dxa"/>
                                  <w:gridSpan w:val="3"/>
                                </w:tcPr>
                                <w:p>
                                  <w:pPr>
                                    <w:pStyle w:val="TableParagraph"/>
                                    <w:spacing w:line="228" w:lineRule="exact"/>
                                    <w:ind w:left="342"/>
                                    <w:jc w:val="center"/>
                                    <w:rPr>
                                      <w:sz w:val="24"/>
                                    </w:rPr>
                                  </w:pPr>
                                  <w:r>
                                    <w:rPr>
                                      <w:spacing w:val="-5"/>
                                      <w:sz w:val="24"/>
                                    </w:rPr>
                                    <w:t>Muy</w:t>
                                  </w:r>
                                </w:p>
                                <w:p>
                                  <w:pPr>
                                    <w:pStyle w:val="TableParagraph"/>
                                    <w:tabs>
                                      <w:tab w:pos="2664" w:val="left" w:leader="none"/>
                                    </w:tabs>
                                    <w:spacing w:line="218" w:lineRule="exact"/>
                                    <w:ind w:left="132"/>
                                    <w:rPr>
                                      <w:sz w:val="24"/>
                                    </w:rPr>
                                  </w:pPr>
                                  <w:r>
                                    <w:rPr>
                                      <w:spacing w:val="-2"/>
                                      <w:sz w:val="24"/>
                                    </w:rPr>
                                    <w:t>Importante</w:t>
                                  </w:r>
                                  <w:r>
                                    <w:rPr>
                                      <w:sz w:val="24"/>
                                    </w:rPr>
                                    <w:tab/>
                                  </w:r>
                                  <w:r>
                                    <w:rPr>
                                      <w:spacing w:val="-2"/>
                                      <w:sz w:val="24"/>
                                    </w:rPr>
                                    <w:t>Puntaje</w:t>
                                  </w:r>
                                </w:p>
                              </w:tc>
                            </w:tr>
                            <w:tr>
                              <w:trPr>
                                <w:trHeight w:val="558" w:hRule="atLeast"/>
                              </w:trPr>
                              <w:tc>
                                <w:tcPr>
                                  <w:tcW w:w="2467" w:type="dxa"/>
                                  <w:gridSpan w:val="2"/>
                                  <w:tcBorders>
                                    <w:bottom w:val="single" w:sz="4" w:space="0" w:color="000000"/>
                                  </w:tcBorders>
                                </w:tcPr>
                                <w:p>
                                  <w:pPr>
                                    <w:pStyle w:val="TableParagraph"/>
                                    <w:spacing w:line="210" w:lineRule="exact"/>
                                    <w:ind w:left="1301"/>
                                    <w:rPr>
                                      <w:sz w:val="24"/>
                                    </w:rPr>
                                  </w:pPr>
                                  <w:r>
                                    <w:rPr>
                                      <w:spacing w:val="-2"/>
                                      <w:sz w:val="24"/>
                                    </w:rPr>
                                    <w:t>importancia</w:t>
                                  </w:r>
                                </w:p>
                              </w:tc>
                              <w:tc>
                                <w:tcPr>
                                  <w:tcW w:w="1454" w:type="dxa"/>
                                  <w:tcBorders>
                                    <w:bottom w:val="single" w:sz="4" w:space="0" w:color="000000"/>
                                  </w:tcBorders>
                                </w:tcPr>
                                <w:p>
                                  <w:pPr>
                                    <w:pStyle w:val="TableParagraph"/>
                                    <w:spacing w:line="210" w:lineRule="exact"/>
                                    <w:ind w:left="217" w:right="26"/>
                                    <w:jc w:val="center"/>
                                    <w:rPr>
                                      <w:sz w:val="24"/>
                                    </w:rPr>
                                  </w:pPr>
                                  <w:r>
                                    <w:rPr>
                                      <w:spacing w:val="-2"/>
                                      <w:sz w:val="24"/>
                                    </w:rPr>
                                    <w:t>importancia</w:t>
                                  </w:r>
                                </w:p>
                              </w:tc>
                              <w:tc>
                                <w:tcPr>
                                  <w:tcW w:w="1391" w:type="dxa"/>
                                  <w:tcBorders>
                                    <w:bottom w:val="single" w:sz="4" w:space="0" w:color="000000"/>
                                  </w:tcBorders>
                                </w:tcPr>
                                <w:p>
                                  <w:pPr>
                                    <w:pStyle w:val="TableParagraph"/>
                                    <w:spacing w:before="144"/>
                                    <w:ind w:left="94" w:right="5"/>
                                    <w:jc w:val="center"/>
                                    <w:rPr>
                                      <w:sz w:val="24"/>
                                    </w:rPr>
                                  </w:pPr>
                                  <w:r>
                                    <w:rPr>
                                      <w:spacing w:val="-2"/>
                                      <w:sz w:val="24"/>
                                    </w:rPr>
                                    <w:t>importante</w:t>
                                  </w:r>
                                </w:p>
                              </w:tc>
                              <w:tc>
                                <w:tcPr>
                                  <w:tcW w:w="1466" w:type="dxa"/>
                                  <w:tcBorders>
                                    <w:bottom w:val="single" w:sz="4" w:space="0" w:color="000000"/>
                                  </w:tcBorders>
                                </w:tcPr>
                                <w:p>
                                  <w:pPr>
                                    <w:pStyle w:val="TableParagraph"/>
                                    <w:spacing w:line="210" w:lineRule="exact"/>
                                    <w:ind w:right="-15"/>
                                    <w:jc w:val="right"/>
                                    <w:rPr>
                                      <w:sz w:val="24"/>
                                    </w:rPr>
                                  </w:pPr>
                                  <w:r>
                                    <w:rPr>
                                      <w:spacing w:val="-10"/>
                                      <w:sz w:val="24"/>
                                    </w:rPr>
                                    <w:t>i</w:t>
                                  </w:r>
                                </w:p>
                              </w:tc>
                              <w:tc>
                                <w:tcPr>
                                  <w:tcW w:w="978" w:type="dxa"/>
                                  <w:tcBorders>
                                    <w:bottom w:val="single" w:sz="4" w:space="0" w:color="000000"/>
                                  </w:tcBorders>
                                </w:tcPr>
                                <w:p>
                                  <w:pPr>
                                    <w:pStyle w:val="TableParagraph"/>
                                    <w:spacing w:line="210" w:lineRule="exact"/>
                                    <w:ind w:left="-3" w:right="2"/>
                                    <w:jc w:val="center"/>
                                    <w:rPr>
                                      <w:sz w:val="24"/>
                                    </w:rPr>
                                  </w:pPr>
                                  <w:r>
                                    <w:rPr>
                                      <w:spacing w:val="-2"/>
                                      <w:sz w:val="24"/>
                                    </w:rPr>
                                    <w:t>mportante</w:t>
                                  </w:r>
                                </w:p>
                              </w:tc>
                              <w:tc>
                                <w:tcPr>
                                  <w:tcW w:w="1051" w:type="dxa"/>
                                  <w:tcBorders>
                                    <w:bottom w:val="single" w:sz="4" w:space="0" w:color="000000"/>
                                  </w:tcBorders>
                                </w:tcPr>
                                <w:p>
                                  <w:pPr>
                                    <w:pStyle w:val="TableParagraph"/>
                                    <w:rPr>
                                      <w:sz w:val="24"/>
                                    </w:rPr>
                                  </w:pPr>
                                </w:p>
                              </w:tc>
                            </w:tr>
                            <w:tr>
                              <w:trPr>
                                <w:trHeight w:val="42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37</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67</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91</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112</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77</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893</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058" w:type="dxa"/>
                                  <w:tcBorders>
                                    <w:top w:val="single" w:sz="4" w:space="0" w:color="000000"/>
                                    <w:bottom w:val="single" w:sz="4" w:space="0" w:color="000000"/>
                                  </w:tcBorders>
                                </w:tcPr>
                                <w:p>
                                  <w:pPr>
                                    <w:pStyle w:val="TableParagraph"/>
                                    <w:spacing w:line="272" w:lineRule="exact"/>
                                    <w:ind w:left="412"/>
                                    <w:rPr>
                                      <w:sz w:val="24"/>
                                    </w:rPr>
                                  </w:pPr>
                                  <w:r>
                                    <w:rPr>
                                      <w:spacing w:val="-10"/>
                                      <w:sz w:val="24"/>
                                    </w:rPr>
                                    <w:t>3</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16</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53</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114</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198</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4"/>
                                      <w:sz w:val="24"/>
                                    </w:rPr>
                                    <w:t>1256</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22</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66</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145</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122</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29</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838</w:t>
                                  </w:r>
                                </w:p>
                              </w:tc>
                            </w:tr>
                            <w:tr>
                              <w:trPr>
                                <w:trHeight w:val="42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4"/>
                                      <w:sz w:val="24"/>
                                    </w:rPr>
                                    <w:t>Perú</w:t>
                                  </w:r>
                                </w:p>
                              </w:tc>
                              <w:tc>
                                <w:tcPr>
                                  <w:tcW w:w="1058" w:type="dxa"/>
                                  <w:tcBorders>
                                    <w:top w:val="single" w:sz="4" w:space="0" w:color="000000"/>
                                    <w:bottom w:val="single" w:sz="4" w:space="0" w:color="000000"/>
                                  </w:tcBorders>
                                </w:tcPr>
                                <w:p>
                                  <w:pPr>
                                    <w:pStyle w:val="TableParagraph"/>
                                    <w:spacing w:line="272" w:lineRule="exact"/>
                                    <w:ind w:left="412"/>
                                    <w:rPr>
                                      <w:sz w:val="24"/>
                                    </w:rPr>
                                  </w:pPr>
                                  <w:r>
                                    <w:rPr>
                                      <w:spacing w:val="-10"/>
                                      <w:sz w:val="24"/>
                                    </w:rPr>
                                    <w:t>1</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12</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51</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126</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194</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4"/>
                                      <w:sz w:val="24"/>
                                    </w:rPr>
                                    <w:t>1268</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Vietnam</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37</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81</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132</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104</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30</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777</w:t>
                                  </w:r>
                                </w:p>
                              </w:tc>
                            </w:tr>
                            <w:tr>
                              <w:trPr>
                                <w:trHeight w:val="419"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20</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41</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112</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123</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88</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986</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31</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68</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110</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133</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42</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855</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Indonesia</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43</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75</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125</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107</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34</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782</w:t>
                                  </w:r>
                                </w:p>
                              </w:tc>
                            </w:tr>
                          </w:tbl>
                          <w:p>
                            <w:pPr>
                              <w:pStyle w:val="BodyText"/>
                            </w:pPr>
                          </w:p>
                        </w:txbxContent>
                      </wps:txbx>
                      <wps:bodyPr wrap="square" lIns="0" tIns="0" rIns="0" bIns="0" rtlCol="0">
                        <a:noAutofit/>
                      </wps:bodyPr>
                    </wps:wsp>
                  </a:graphicData>
                </a:graphic>
              </wp:anchor>
            </w:drawing>
          </mc:Choice>
          <mc:Fallback>
            <w:pict>
              <v:shape style="position:absolute;margin-left:81.574997pt;margin-top:-250.122269pt;width:446.35pt;height:221.1pt;mso-position-horizontal-relative:page;mso-position-vertical-relative:paragraph;z-index:15778304" type="#_x0000_t202" id="docshape48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9"/>
                        <w:gridCol w:w="1058"/>
                        <w:gridCol w:w="1454"/>
                        <w:gridCol w:w="1391"/>
                        <w:gridCol w:w="1466"/>
                        <w:gridCol w:w="978"/>
                        <w:gridCol w:w="1051"/>
                      </w:tblGrid>
                      <w:tr>
                        <w:trPr>
                          <w:trHeight w:val="465" w:hRule="atLeast"/>
                        </w:trPr>
                        <w:tc>
                          <w:tcPr>
                            <w:tcW w:w="5312" w:type="dxa"/>
                            <w:gridSpan w:val="4"/>
                          </w:tcPr>
                          <w:p>
                            <w:pPr>
                              <w:pStyle w:val="TableParagraph"/>
                              <w:tabs>
                                <w:tab w:pos="2902" w:val="left" w:leader="none"/>
                              </w:tabs>
                              <w:spacing w:line="228" w:lineRule="exact"/>
                              <w:ind w:left="1721"/>
                              <w:rPr>
                                <w:sz w:val="24"/>
                              </w:rPr>
                            </w:pPr>
                            <w:r>
                              <w:rPr>
                                <w:spacing w:val="-5"/>
                                <w:sz w:val="24"/>
                              </w:rPr>
                              <w:t>Sin</w:t>
                            </w:r>
                            <w:r>
                              <w:rPr>
                                <w:sz w:val="24"/>
                              </w:rPr>
                              <w:tab/>
                              <w:t>De</w:t>
                            </w:r>
                            <w:r>
                              <w:rPr>
                                <w:spacing w:val="-3"/>
                                <w:sz w:val="24"/>
                              </w:rPr>
                              <w:t> </w:t>
                            </w:r>
                            <w:r>
                              <w:rPr>
                                <w:spacing w:val="-4"/>
                                <w:sz w:val="24"/>
                              </w:rPr>
                              <w:t>poca</w:t>
                            </w:r>
                          </w:p>
                          <w:p>
                            <w:pPr>
                              <w:pStyle w:val="TableParagraph"/>
                              <w:spacing w:line="218" w:lineRule="exact"/>
                              <w:ind w:left="4373"/>
                              <w:rPr>
                                <w:sz w:val="24"/>
                              </w:rPr>
                            </w:pPr>
                            <w:r>
                              <w:rPr>
                                <w:spacing w:val="-2"/>
                                <w:sz w:val="24"/>
                              </w:rPr>
                              <w:t>mente</w:t>
                            </w:r>
                          </w:p>
                        </w:tc>
                        <w:tc>
                          <w:tcPr>
                            <w:tcW w:w="3495" w:type="dxa"/>
                            <w:gridSpan w:val="3"/>
                          </w:tcPr>
                          <w:p>
                            <w:pPr>
                              <w:pStyle w:val="TableParagraph"/>
                              <w:spacing w:line="228" w:lineRule="exact"/>
                              <w:ind w:left="342"/>
                              <w:jc w:val="center"/>
                              <w:rPr>
                                <w:sz w:val="24"/>
                              </w:rPr>
                            </w:pPr>
                            <w:r>
                              <w:rPr>
                                <w:spacing w:val="-5"/>
                                <w:sz w:val="24"/>
                              </w:rPr>
                              <w:t>Muy</w:t>
                            </w:r>
                          </w:p>
                          <w:p>
                            <w:pPr>
                              <w:pStyle w:val="TableParagraph"/>
                              <w:tabs>
                                <w:tab w:pos="2664" w:val="left" w:leader="none"/>
                              </w:tabs>
                              <w:spacing w:line="218" w:lineRule="exact"/>
                              <w:ind w:left="132"/>
                              <w:rPr>
                                <w:sz w:val="24"/>
                              </w:rPr>
                            </w:pPr>
                            <w:r>
                              <w:rPr>
                                <w:spacing w:val="-2"/>
                                <w:sz w:val="24"/>
                              </w:rPr>
                              <w:t>Importante</w:t>
                            </w:r>
                            <w:r>
                              <w:rPr>
                                <w:sz w:val="24"/>
                              </w:rPr>
                              <w:tab/>
                            </w:r>
                            <w:r>
                              <w:rPr>
                                <w:spacing w:val="-2"/>
                                <w:sz w:val="24"/>
                              </w:rPr>
                              <w:t>Puntaje</w:t>
                            </w:r>
                          </w:p>
                        </w:tc>
                      </w:tr>
                      <w:tr>
                        <w:trPr>
                          <w:trHeight w:val="558" w:hRule="atLeast"/>
                        </w:trPr>
                        <w:tc>
                          <w:tcPr>
                            <w:tcW w:w="2467" w:type="dxa"/>
                            <w:gridSpan w:val="2"/>
                            <w:tcBorders>
                              <w:bottom w:val="single" w:sz="4" w:space="0" w:color="000000"/>
                            </w:tcBorders>
                          </w:tcPr>
                          <w:p>
                            <w:pPr>
                              <w:pStyle w:val="TableParagraph"/>
                              <w:spacing w:line="210" w:lineRule="exact"/>
                              <w:ind w:left="1301"/>
                              <w:rPr>
                                <w:sz w:val="24"/>
                              </w:rPr>
                            </w:pPr>
                            <w:r>
                              <w:rPr>
                                <w:spacing w:val="-2"/>
                                <w:sz w:val="24"/>
                              </w:rPr>
                              <w:t>importancia</w:t>
                            </w:r>
                          </w:p>
                        </w:tc>
                        <w:tc>
                          <w:tcPr>
                            <w:tcW w:w="1454" w:type="dxa"/>
                            <w:tcBorders>
                              <w:bottom w:val="single" w:sz="4" w:space="0" w:color="000000"/>
                            </w:tcBorders>
                          </w:tcPr>
                          <w:p>
                            <w:pPr>
                              <w:pStyle w:val="TableParagraph"/>
                              <w:spacing w:line="210" w:lineRule="exact"/>
                              <w:ind w:left="217" w:right="26"/>
                              <w:jc w:val="center"/>
                              <w:rPr>
                                <w:sz w:val="24"/>
                              </w:rPr>
                            </w:pPr>
                            <w:r>
                              <w:rPr>
                                <w:spacing w:val="-2"/>
                                <w:sz w:val="24"/>
                              </w:rPr>
                              <w:t>importancia</w:t>
                            </w:r>
                          </w:p>
                        </w:tc>
                        <w:tc>
                          <w:tcPr>
                            <w:tcW w:w="1391" w:type="dxa"/>
                            <w:tcBorders>
                              <w:bottom w:val="single" w:sz="4" w:space="0" w:color="000000"/>
                            </w:tcBorders>
                          </w:tcPr>
                          <w:p>
                            <w:pPr>
                              <w:pStyle w:val="TableParagraph"/>
                              <w:spacing w:before="144"/>
                              <w:ind w:left="94" w:right="5"/>
                              <w:jc w:val="center"/>
                              <w:rPr>
                                <w:sz w:val="24"/>
                              </w:rPr>
                            </w:pPr>
                            <w:r>
                              <w:rPr>
                                <w:spacing w:val="-2"/>
                                <w:sz w:val="24"/>
                              </w:rPr>
                              <w:t>importante</w:t>
                            </w:r>
                          </w:p>
                        </w:tc>
                        <w:tc>
                          <w:tcPr>
                            <w:tcW w:w="1466" w:type="dxa"/>
                            <w:tcBorders>
                              <w:bottom w:val="single" w:sz="4" w:space="0" w:color="000000"/>
                            </w:tcBorders>
                          </w:tcPr>
                          <w:p>
                            <w:pPr>
                              <w:pStyle w:val="TableParagraph"/>
                              <w:spacing w:line="210" w:lineRule="exact"/>
                              <w:ind w:right="-15"/>
                              <w:jc w:val="right"/>
                              <w:rPr>
                                <w:sz w:val="24"/>
                              </w:rPr>
                            </w:pPr>
                            <w:r>
                              <w:rPr>
                                <w:spacing w:val="-10"/>
                                <w:sz w:val="24"/>
                              </w:rPr>
                              <w:t>i</w:t>
                            </w:r>
                          </w:p>
                        </w:tc>
                        <w:tc>
                          <w:tcPr>
                            <w:tcW w:w="978" w:type="dxa"/>
                            <w:tcBorders>
                              <w:bottom w:val="single" w:sz="4" w:space="0" w:color="000000"/>
                            </w:tcBorders>
                          </w:tcPr>
                          <w:p>
                            <w:pPr>
                              <w:pStyle w:val="TableParagraph"/>
                              <w:spacing w:line="210" w:lineRule="exact"/>
                              <w:ind w:left="-3" w:right="2"/>
                              <w:jc w:val="center"/>
                              <w:rPr>
                                <w:sz w:val="24"/>
                              </w:rPr>
                            </w:pPr>
                            <w:r>
                              <w:rPr>
                                <w:spacing w:val="-2"/>
                                <w:sz w:val="24"/>
                              </w:rPr>
                              <w:t>mportante</w:t>
                            </w:r>
                          </w:p>
                        </w:tc>
                        <w:tc>
                          <w:tcPr>
                            <w:tcW w:w="1051" w:type="dxa"/>
                            <w:tcBorders>
                              <w:bottom w:val="single" w:sz="4" w:space="0" w:color="000000"/>
                            </w:tcBorders>
                          </w:tcPr>
                          <w:p>
                            <w:pPr>
                              <w:pStyle w:val="TableParagraph"/>
                              <w:rPr>
                                <w:sz w:val="24"/>
                              </w:rPr>
                            </w:pPr>
                          </w:p>
                        </w:tc>
                      </w:tr>
                      <w:tr>
                        <w:trPr>
                          <w:trHeight w:val="42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37</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67</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91</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112</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77</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893</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058" w:type="dxa"/>
                            <w:tcBorders>
                              <w:top w:val="single" w:sz="4" w:space="0" w:color="000000"/>
                              <w:bottom w:val="single" w:sz="4" w:space="0" w:color="000000"/>
                            </w:tcBorders>
                          </w:tcPr>
                          <w:p>
                            <w:pPr>
                              <w:pStyle w:val="TableParagraph"/>
                              <w:spacing w:line="272" w:lineRule="exact"/>
                              <w:ind w:left="412"/>
                              <w:rPr>
                                <w:sz w:val="24"/>
                              </w:rPr>
                            </w:pPr>
                            <w:r>
                              <w:rPr>
                                <w:spacing w:val="-10"/>
                                <w:sz w:val="24"/>
                              </w:rPr>
                              <w:t>3</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16</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53</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114</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198</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4"/>
                                <w:sz w:val="24"/>
                              </w:rPr>
                              <w:t>1256</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22</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66</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145</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122</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29</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838</w:t>
                            </w:r>
                          </w:p>
                        </w:tc>
                      </w:tr>
                      <w:tr>
                        <w:trPr>
                          <w:trHeight w:val="42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4"/>
                                <w:sz w:val="24"/>
                              </w:rPr>
                              <w:t>Perú</w:t>
                            </w:r>
                          </w:p>
                        </w:tc>
                        <w:tc>
                          <w:tcPr>
                            <w:tcW w:w="1058" w:type="dxa"/>
                            <w:tcBorders>
                              <w:top w:val="single" w:sz="4" w:space="0" w:color="000000"/>
                              <w:bottom w:val="single" w:sz="4" w:space="0" w:color="000000"/>
                            </w:tcBorders>
                          </w:tcPr>
                          <w:p>
                            <w:pPr>
                              <w:pStyle w:val="TableParagraph"/>
                              <w:spacing w:line="272" w:lineRule="exact"/>
                              <w:ind w:left="412"/>
                              <w:rPr>
                                <w:sz w:val="24"/>
                              </w:rPr>
                            </w:pPr>
                            <w:r>
                              <w:rPr>
                                <w:spacing w:val="-10"/>
                                <w:sz w:val="24"/>
                              </w:rPr>
                              <w:t>1</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12</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51</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126</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194</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4"/>
                                <w:sz w:val="24"/>
                              </w:rPr>
                              <w:t>1268</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Vietnam</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37</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81</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132</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104</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30</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777</w:t>
                            </w:r>
                          </w:p>
                        </w:tc>
                      </w:tr>
                      <w:tr>
                        <w:trPr>
                          <w:trHeight w:val="419"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20</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41</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112</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123</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88</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986</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31</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68</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110</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133</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42</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855</w:t>
                            </w:r>
                          </w:p>
                        </w:tc>
                      </w:tr>
                      <w:tr>
                        <w:trPr>
                          <w:trHeight w:val="410" w:hRule="atLeast"/>
                        </w:trPr>
                        <w:tc>
                          <w:tcPr>
                            <w:tcW w:w="1409" w:type="dxa"/>
                            <w:tcBorders>
                              <w:top w:val="single" w:sz="4" w:space="0" w:color="000000"/>
                              <w:bottom w:val="single" w:sz="4" w:space="0" w:color="000000"/>
                            </w:tcBorders>
                          </w:tcPr>
                          <w:p>
                            <w:pPr>
                              <w:pStyle w:val="TableParagraph"/>
                              <w:spacing w:line="272" w:lineRule="exact"/>
                              <w:ind w:left="120"/>
                              <w:rPr>
                                <w:sz w:val="24"/>
                              </w:rPr>
                            </w:pPr>
                            <w:r>
                              <w:rPr>
                                <w:spacing w:val="-2"/>
                                <w:sz w:val="24"/>
                              </w:rPr>
                              <w:t>Indonesia</w:t>
                            </w:r>
                          </w:p>
                        </w:tc>
                        <w:tc>
                          <w:tcPr>
                            <w:tcW w:w="1058" w:type="dxa"/>
                            <w:tcBorders>
                              <w:top w:val="single" w:sz="4" w:space="0" w:color="000000"/>
                              <w:bottom w:val="single" w:sz="4" w:space="0" w:color="000000"/>
                            </w:tcBorders>
                          </w:tcPr>
                          <w:p>
                            <w:pPr>
                              <w:pStyle w:val="TableParagraph"/>
                              <w:spacing w:line="272" w:lineRule="exact"/>
                              <w:ind w:left="352"/>
                              <w:rPr>
                                <w:sz w:val="24"/>
                              </w:rPr>
                            </w:pPr>
                            <w:r>
                              <w:rPr>
                                <w:spacing w:val="-5"/>
                                <w:sz w:val="24"/>
                              </w:rPr>
                              <w:t>43</w:t>
                            </w:r>
                          </w:p>
                        </w:tc>
                        <w:tc>
                          <w:tcPr>
                            <w:tcW w:w="1454" w:type="dxa"/>
                            <w:tcBorders>
                              <w:top w:val="single" w:sz="4" w:space="0" w:color="000000"/>
                              <w:bottom w:val="single" w:sz="4" w:space="0" w:color="000000"/>
                            </w:tcBorders>
                          </w:tcPr>
                          <w:p>
                            <w:pPr>
                              <w:pStyle w:val="TableParagraph"/>
                              <w:spacing w:line="272" w:lineRule="exact"/>
                              <w:ind w:left="217"/>
                              <w:jc w:val="center"/>
                              <w:rPr>
                                <w:sz w:val="24"/>
                              </w:rPr>
                            </w:pPr>
                            <w:r>
                              <w:rPr>
                                <w:spacing w:val="-5"/>
                                <w:sz w:val="24"/>
                              </w:rPr>
                              <w:t>75</w:t>
                            </w:r>
                          </w:p>
                        </w:tc>
                        <w:tc>
                          <w:tcPr>
                            <w:tcW w:w="1391" w:type="dxa"/>
                            <w:tcBorders>
                              <w:top w:val="single" w:sz="4" w:space="0" w:color="000000"/>
                              <w:bottom w:val="single" w:sz="4" w:space="0" w:color="000000"/>
                            </w:tcBorders>
                          </w:tcPr>
                          <w:p>
                            <w:pPr>
                              <w:pStyle w:val="TableParagraph"/>
                              <w:spacing w:line="272" w:lineRule="exact"/>
                              <w:ind w:left="94"/>
                              <w:jc w:val="center"/>
                              <w:rPr>
                                <w:sz w:val="24"/>
                              </w:rPr>
                            </w:pPr>
                            <w:r>
                              <w:rPr>
                                <w:spacing w:val="-5"/>
                                <w:sz w:val="24"/>
                              </w:rPr>
                              <w:t>125</w:t>
                            </w:r>
                          </w:p>
                        </w:tc>
                        <w:tc>
                          <w:tcPr>
                            <w:tcW w:w="1466" w:type="dxa"/>
                            <w:tcBorders>
                              <w:top w:val="single" w:sz="4" w:space="0" w:color="000000"/>
                              <w:bottom w:val="single" w:sz="4" w:space="0" w:color="000000"/>
                            </w:tcBorders>
                          </w:tcPr>
                          <w:p>
                            <w:pPr>
                              <w:pStyle w:val="TableParagraph"/>
                              <w:spacing w:line="272" w:lineRule="exact"/>
                              <w:ind w:left="482"/>
                              <w:rPr>
                                <w:sz w:val="24"/>
                              </w:rPr>
                            </w:pPr>
                            <w:r>
                              <w:rPr>
                                <w:spacing w:val="-5"/>
                                <w:sz w:val="24"/>
                              </w:rPr>
                              <w:t>107</w:t>
                            </w:r>
                          </w:p>
                        </w:tc>
                        <w:tc>
                          <w:tcPr>
                            <w:tcW w:w="978" w:type="dxa"/>
                            <w:tcBorders>
                              <w:top w:val="single" w:sz="4" w:space="0" w:color="000000"/>
                              <w:bottom w:val="single" w:sz="4" w:space="0" w:color="000000"/>
                            </w:tcBorders>
                          </w:tcPr>
                          <w:p>
                            <w:pPr>
                              <w:pStyle w:val="TableParagraph"/>
                              <w:spacing w:line="272" w:lineRule="exact"/>
                              <w:ind w:right="62"/>
                              <w:jc w:val="center"/>
                              <w:rPr>
                                <w:sz w:val="24"/>
                              </w:rPr>
                            </w:pPr>
                            <w:r>
                              <w:rPr>
                                <w:spacing w:val="-5"/>
                                <w:sz w:val="24"/>
                              </w:rPr>
                              <w:t>34</w:t>
                            </w:r>
                          </w:p>
                        </w:tc>
                        <w:tc>
                          <w:tcPr>
                            <w:tcW w:w="1051" w:type="dxa"/>
                            <w:tcBorders>
                              <w:top w:val="single" w:sz="4" w:space="0" w:color="000000"/>
                              <w:bottom w:val="single" w:sz="4" w:space="0" w:color="000000"/>
                            </w:tcBorders>
                          </w:tcPr>
                          <w:p>
                            <w:pPr>
                              <w:pStyle w:val="TableParagraph"/>
                              <w:spacing w:line="272" w:lineRule="exact"/>
                              <w:ind w:left="145" w:right="35"/>
                              <w:jc w:val="center"/>
                              <w:rPr>
                                <w:sz w:val="24"/>
                              </w:rPr>
                            </w:pPr>
                            <w:r>
                              <w:rPr>
                                <w:spacing w:val="-5"/>
                                <w:sz w:val="24"/>
                              </w:rPr>
                              <w:t>782</w:t>
                            </w:r>
                          </w:p>
                        </w:tc>
                      </w:tr>
                    </w:tbl>
                    <w:p>
                      <w:pPr>
                        <w:pStyle w:val="BodyText"/>
                      </w:pPr>
                    </w:p>
                  </w:txbxContent>
                </v:textbox>
                <w10:wrap type="none"/>
              </v:shape>
            </w:pict>
          </mc:Fallback>
        </mc:AlternateContent>
      </w:r>
      <w:r>
        <w:rPr/>
        <w:t>La</w:t>
      </w:r>
      <w:r>
        <w:rPr>
          <w:spacing w:val="-1"/>
        </w:rPr>
        <w:t> </w:t>
      </w:r>
      <w:r>
        <w:rPr/>
        <w:t>expresión</w:t>
      </w:r>
      <w:r>
        <w:rPr>
          <w:spacing w:val="-3"/>
        </w:rPr>
        <w:t> </w:t>
      </w:r>
      <w:r>
        <w:rPr/>
        <w:t>en</w:t>
      </w:r>
      <w:r>
        <w:rPr>
          <w:spacing w:val="-4"/>
        </w:rPr>
        <w:t> </w:t>
      </w:r>
      <w:r>
        <w:rPr/>
        <w:t>gráfico</w:t>
      </w:r>
      <w:r>
        <w:rPr>
          <w:spacing w:val="-3"/>
        </w:rPr>
        <w:t> </w:t>
      </w:r>
      <w:r>
        <w:rPr/>
        <w:t>de barras</w:t>
      </w:r>
      <w:r>
        <w:rPr>
          <w:spacing w:val="-8"/>
        </w:rPr>
        <w:t> </w:t>
      </w:r>
      <w:r>
        <w:rPr/>
        <w:t>de la</w:t>
      </w:r>
      <w:r>
        <w:rPr>
          <w:spacing w:val="-1"/>
        </w:rPr>
        <w:t> </w:t>
      </w:r>
      <w:r>
        <w:rPr/>
        <w:t>anterior</w:t>
      </w:r>
      <w:r>
        <w:rPr>
          <w:spacing w:val="-3"/>
        </w:rPr>
        <w:t> </w:t>
      </w:r>
      <w:r>
        <w:rPr/>
        <w:t>tabla se</w:t>
      </w:r>
      <w:r>
        <w:rPr>
          <w:spacing w:val="-1"/>
        </w:rPr>
        <w:t> </w:t>
      </w:r>
      <w:r>
        <w:rPr/>
        <w:t>muestra en</w:t>
      </w:r>
      <w:r>
        <w:rPr>
          <w:spacing w:val="-4"/>
        </w:rPr>
        <w:t> </w:t>
      </w:r>
      <w:r>
        <w:rPr/>
        <w:t>la figura</w:t>
      </w:r>
      <w:r>
        <w:rPr>
          <w:spacing w:val="13"/>
        </w:rPr>
        <w:t> </w:t>
      </w:r>
      <w:r>
        <w:rPr>
          <w:spacing w:val="-5"/>
        </w:rPr>
        <w:t>32.</w:t>
      </w:r>
    </w:p>
    <w:p>
      <w:pPr>
        <w:pStyle w:val="BodyText"/>
        <w:spacing w:after="0"/>
        <w:sectPr>
          <w:pgSz w:w="11910" w:h="16840"/>
          <w:pgMar w:header="717" w:footer="0" w:top="1320" w:bottom="280" w:left="1559" w:right="708"/>
        </w:sectPr>
      </w:pPr>
    </w:p>
    <w:p>
      <w:pPr>
        <w:pStyle w:val="Heading1"/>
        <w:spacing w:before="80"/>
      </w:pPr>
      <w:bookmarkStart w:name="_bookmark61" w:id="62"/>
      <w:bookmarkEnd w:id="62"/>
      <w:r>
        <w:rPr>
          <w:b w:val="0"/>
        </w:rPr>
      </w:r>
      <w:r>
        <w:rPr/>
        <w:t>Figura</w:t>
      </w:r>
      <w:r>
        <w:rPr>
          <w:spacing w:val="6"/>
        </w:rPr>
        <w:t> </w:t>
      </w:r>
      <w:r>
        <w:rPr>
          <w:spacing w:val="-5"/>
        </w:rPr>
        <w:t>32</w:t>
      </w:r>
    </w:p>
    <w:p>
      <w:pPr>
        <w:pStyle w:val="BodyText"/>
        <w:spacing w:before="58"/>
        <w:rPr>
          <w:b/>
        </w:rPr>
      </w:pPr>
    </w:p>
    <w:p>
      <w:pPr>
        <w:spacing w:before="0"/>
        <w:ind w:left="142" w:right="0" w:firstLine="0"/>
        <w:jc w:val="left"/>
        <w:rPr>
          <w:i/>
          <w:sz w:val="24"/>
        </w:rPr>
      </w:pPr>
      <w:r>
        <w:rPr>
          <w:i/>
          <w:sz w:val="24"/>
        </w:rPr>
        <w:t>Puntuación</w:t>
      </w:r>
      <w:r>
        <w:rPr>
          <w:i/>
          <w:spacing w:val="-3"/>
          <w:sz w:val="24"/>
        </w:rPr>
        <w:t> </w:t>
      </w:r>
      <w:r>
        <w:rPr>
          <w:i/>
          <w:sz w:val="24"/>
        </w:rPr>
        <w:t>de</w:t>
      </w:r>
      <w:r>
        <w:rPr>
          <w:i/>
          <w:spacing w:val="3"/>
          <w:sz w:val="24"/>
        </w:rPr>
        <w:t> </w:t>
      </w:r>
      <w:r>
        <w:rPr>
          <w:i/>
          <w:sz w:val="24"/>
        </w:rPr>
        <w:t>países</w:t>
      </w:r>
      <w:r>
        <w:rPr>
          <w:i/>
          <w:spacing w:val="-4"/>
          <w:sz w:val="24"/>
        </w:rPr>
        <w:t> </w:t>
      </w:r>
      <w:r>
        <w:rPr>
          <w:i/>
          <w:sz w:val="24"/>
        </w:rPr>
        <w:t>seleccionados</w:t>
      </w:r>
      <w:r>
        <w:rPr>
          <w:i/>
          <w:spacing w:val="-5"/>
          <w:sz w:val="24"/>
        </w:rPr>
        <w:t> </w:t>
      </w:r>
      <w:r>
        <w:rPr>
          <w:i/>
          <w:sz w:val="24"/>
        </w:rPr>
        <w:t>en</w:t>
      </w:r>
      <w:r>
        <w:rPr>
          <w:i/>
          <w:spacing w:val="6"/>
          <w:sz w:val="24"/>
        </w:rPr>
        <w:t> </w:t>
      </w:r>
      <w:r>
        <w:rPr>
          <w:i/>
          <w:sz w:val="24"/>
        </w:rPr>
        <w:t>producción de</w:t>
      </w:r>
      <w:r>
        <w:rPr>
          <w:i/>
          <w:spacing w:val="-8"/>
          <w:sz w:val="24"/>
        </w:rPr>
        <w:t> </w:t>
      </w:r>
      <w:r>
        <w:rPr>
          <w:i/>
          <w:sz w:val="24"/>
        </w:rPr>
        <w:t>café</w:t>
      </w:r>
      <w:r>
        <w:rPr>
          <w:i/>
          <w:spacing w:val="3"/>
          <w:sz w:val="24"/>
        </w:rPr>
        <w:t> </w:t>
      </w:r>
      <w:r>
        <w:rPr>
          <w:i/>
          <w:sz w:val="24"/>
        </w:rPr>
        <w:t>de</w:t>
      </w:r>
      <w:r>
        <w:rPr>
          <w:i/>
          <w:spacing w:val="3"/>
          <w:sz w:val="24"/>
        </w:rPr>
        <w:t> </w:t>
      </w:r>
      <w:r>
        <w:rPr>
          <w:i/>
          <w:spacing w:val="-2"/>
          <w:sz w:val="24"/>
        </w:rPr>
        <w:t>calidad</w:t>
      </w:r>
    </w:p>
    <w:p>
      <w:pPr>
        <w:pStyle w:val="BodyText"/>
        <w:spacing w:before="80"/>
        <w:rPr>
          <w:i/>
          <w:sz w:val="20"/>
        </w:rPr>
      </w:pPr>
      <w:r>
        <w:rPr>
          <w:i/>
          <w:sz w:val="20"/>
        </w:rPr>
        <mc:AlternateContent>
          <mc:Choice Requires="wps">
            <w:drawing>
              <wp:anchor distT="0" distB="0" distL="0" distR="0" allowOverlap="1" layoutInCell="1" locked="0" behindDoc="1" simplePos="0" relativeHeight="487638016">
                <wp:simplePos x="0" y="0"/>
                <wp:positionH relativeFrom="page">
                  <wp:posOffset>1075372</wp:posOffset>
                </wp:positionH>
                <wp:positionV relativeFrom="paragraph">
                  <wp:posOffset>213002</wp:posOffset>
                </wp:positionV>
                <wp:extent cx="5495925" cy="3209925"/>
                <wp:effectExtent l="0" t="0" r="0" b="0"/>
                <wp:wrapTopAndBottom/>
                <wp:docPr id="514" name="Group 514"/>
                <wp:cNvGraphicFramePr>
                  <a:graphicFrameLocks/>
                </wp:cNvGraphicFramePr>
                <a:graphic>
                  <a:graphicData uri="http://schemas.microsoft.com/office/word/2010/wordprocessingGroup">
                    <wpg:wgp>
                      <wpg:cNvPr id="514" name="Group 514"/>
                      <wpg:cNvGrpSpPr/>
                      <wpg:grpSpPr>
                        <a:xfrm>
                          <a:off x="0" y="0"/>
                          <a:ext cx="5495925" cy="3209925"/>
                          <a:chExt cx="5495925" cy="3209925"/>
                        </a:xfrm>
                      </wpg:grpSpPr>
                      <wps:wsp>
                        <wps:cNvPr id="515" name="Graphic 515"/>
                        <wps:cNvSpPr/>
                        <wps:spPr>
                          <a:xfrm>
                            <a:off x="366077" y="350202"/>
                            <a:ext cx="4762500" cy="1988185"/>
                          </a:xfrm>
                          <a:custGeom>
                            <a:avLst/>
                            <a:gdLst/>
                            <a:ahLst/>
                            <a:cxnLst/>
                            <a:rect l="l" t="t" r="r" b="b"/>
                            <a:pathLst>
                              <a:path w="4762500" h="1988185">
                                <a:moveTo>
                                  <a:pt x="203200" y="590550"/>
                                </a:moveTo>
                                <a:lnTo>
                                  <a:pt x="0" y="590550"/>
                                </a:lnTo>
                                <a:lnTo>
                                  <a:pt x="0" y="1987677"/>
                                </a:lnTo>
                                <a:lnTo>
                                  <a:pt x="203200" y="1987677"/>
                                </a:lnTo>
                                <a:lnTo>
                                  <a:pt x="203200" y="590550"/>
                                </a:lnTo>
                                <a:close/>
                              </a:path>
                              <a:path w="4762500" h="1988185">
                                <a:moveTo>
                                  <a:pt x="857250" y="19050"/>
                                </a:moveTo>
                                <a:lnTo>
                                  <a:pt x="654050" y="19050"/>
                                </a:lnTo>
                                <a:lnTo>
                                  <a:pt x="654050" y="1987677"/>
                                </a:lnTo>
                                <a:lnTo>
                                  <a:pt x="857250" y="1987677"/>
                                </a:lnTo>
                                <a:lnTo>
                                  <a:pt x="857250" y="19050"/>
                                </a:lnTo>
                                <a:close/>
                              </a:path>
                              <a:path w="4762500" h="1988185">
                                <a:moveTo>
                                  <a:pt x="1504950" y="673100"/>
                                </a:moveTo>
                                <a:lnTo>
                                  <a:pt x="1301750" y="673100"/>
                                </a:lnTo>
                                <a:lnTo>
                                  <a:pt x="1301750" y="1987677"/>
                                </a:lnTo>
                                <a:lnTo>
                                  <a:pt x="1504950" y="1987677"/>
                                </a:lnTo>
                                <a:lnTo>
                                  <a:pt x="1504950" y="673100"/>
                                </a:lnTo>
                                <a:close/>
                              </a:path>
                              <a:path w="4762500" h="1988185">
                                <a:moveTo>
                                  <a:pt x="2159000" y="0"/>
                                </a:moveTo>
                                <a:lnTo>
                                  <a:pt x="1955800" y="0"/>
                                </a:lnTo>
                                <a:lnTo>
                                  <a:pt x="1955800" y="1987677"/>
                                </a:lnTo>
                                <a:lnTo>
                                  <a:pt x="2159000" y="1987677"/>
                                </a:lnTo>
                                <a:lnTo>
                                  <a:pt x="2159000" y="0"/>
                                </a:lnTo>
                                <a:close/>
                              </a:path>
                              <a:path w="4762500" h="1988185">
                                <a:moveTo>
                                  <a:pt x="2806700" y="768350"/>
                                </a:moveTo>
                                <a:lnTo>
                                  <a:pt x="2603500" y="768350"/>
                                </a:lnTo>
                                <a:lnTo>
                                  <a:pt x="2603500" y="1987677"/>
                                </a:lnTo>
                                <a:lnTo>
                                  <a:pt x="2806700" y="1987677"/>
                                </a:lnTo>
                                <a:lnTo>
                                  <a:pt x="2806700" y="768350"/>
                                </a:lnTo>
                                <a:close/>
                              </a:path>
                              <a:path w="4762500" h="1988185">
                                <a:moveTo>
                                  <a:pt x="3460750" y="444500"/>
                                </a:moveTo>
                                <a:lnTo>
                                  <a:pt x="3257550" y="444500"/>
                                </a:lnTo>
                                <a:lnTo>
                                  <a:pt x="3257550" y="1987677"/>
                                </a:lnTo>
                                <a:lnTo>
                                  <a:pt x="3460750" y="1987677"/>
                                </a:lnTo>
                                <a:lnTo>
                                  <a:pt x="3460750" y="444500"/>
                                </a:lnTo>
                                <a:close/>
                              </a:path>
                              <a:path w="4762500" h="1988185">
                                <a:moveTo>
                                  <a:pt x="4108450" y="647700"/>
                                </a:moveTo>
                                <a:lnTo>
                                  <a:pt x="3905250" y="647700"/>
                                </a:lnTo>
                                <a:lnTo>
                                  <a:pt x="3905250" y="1987677"/>
                                </a:lnTo>
                                <a:lnTo>
                                  <a:pt x="4108450" y="1987677"/>
                                </a:lnTo>
                                <a:lnTo>
                                  <a:pt x="4108450" y="647700"/>
                                </a:lnTo>
                                <a:close/>
                              </a:path>
                              <a:path w="4762500" h="1988185">
                                <a:moveTo>
                                  <a:pt x="4762500" y="762000"/>
                                </a:moveTo>
                                <a:lnTo>
                                  <a:pt x="4559300" y="762000"/>
                                </a:lnTo>
                                <a:lnTo>
                                  <a:pt x="4559300" y="1987677"/>
                                </a:lnTo>
                                <a:lnTo>
                                  <a:pt x="4762500" y="1987677"/>
                                </a:lnTo>
                                <a:lnTo>
                                  <a:pt x="4762500" y="762000"/>
                                </a:lnTo>
                                <a:close/>
                              </a:path>
                            </a:pathLst>
                          </a:custGeom>
                          <a:solidFill>
                            <a:srgbClr val="A4A4A4"/>
                          </a:solidFill>
                        </wps:spPr>
                        <wps:bodyPr wrap="square" lIns="0" tIns="0" rIns="0" bIns="0" rtlCol="0">
                          <a:prstTxWarp prst="textNoShape">
                            <a:avLst/>
                          </a:prstTxWarp>
                          <a:noAutofit/>
                        </wps:bodyPr>
                      </wps:wsp>
                      <wps:wsp>
                        <wps:cNvPr id="516" name="Graphic 516"/>
                        <wps:cNvSpPr/>
                        <wps:spPr>
                          <a:xfrm>
                            <a:off x="144462" y="2337879"/>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pic:pic>
                        <pic:nvPicPr>
                          <pic:cNvPr id="517" name="Image 517"/>
                          <pic:cNvPicPr/>
                        </pic:nvPicPr>
                        <pic:blipFill>
                          <a:blip r:embed="rId101" cstate="print"/>
                          <a:stretch>
                            <a:fillRect/>
                          </a:stretch>
                        </pic:blipFill>
                        <pic:spPr>
                          <a:xfrm>
                            <a:off x="124129" y="2487612"/>
                            <a:ext cx="376059" cy="344170"/>
                          </a:xfrm>
                          <a:prstGeom prst="rect">
                            <a:avLst/>
                          </a:prstGeom>
                        </pic:spPr>
                      </pic:pic>
                      <wps:wsp>
                        <wps:cNvPr id="518" name="Graphic 518"/>
                        <wps:cNvSpPr/>
                        <wps:spPr>
                          <a:xfrm>
                            <a:off x="532879" y="2453576"/>
                            <a:ext cx="1901189" cy="622300"/>
                          </a:xfrm>
                          <a:custGeom>
                            <a:avLst/>
                            <a:gdLst/>
                            <a:ahLst/>
                            <a:cxnLst/>
                            <a:rect l="l" t="t" r="r" b="b"/>
                            <a:pathLst>
                              <a:path w="1901189" h="622300">
                                <a:moveTo>
                                  <a:pt x="101612" y="573417"/>
                                </a:moveTo>
                                <a:lnTo>
                                  <a:pt x="100799" y="567067"/>
                                </a:lnTo>
                                <a:lnTo>
                                  <a:pt x="99136" y="559447"/>
                                </a:lnTo>
                                <a:lnTo>
                                  <a:pt x="96469" y="560717"/>
                                </a:lnTo>
                                <a:lnTo>
                                  <a:pt x="98120" y="570877"/>
                                </a:lnTo>
                                <a:lnTo>
                                  <a:pt x="98247" y="578497"/>
                                </a:lnTo>
                                <a:lnTo>
                                  <a:pt x="96596" y="583577"/>
                                </a:lnTo>
                                <a:lnTo>
                                  <a:pt x="95072" y="588657"/>
                                </a:lnTo>
                                <a:lnTo>
                                  <a:pt x="92024" y="593737"/>
                                </a:lnTo>
                                <a:lnTo>
                                  <a:pt x="81991" y="603897"/>
                                </a:lnTo>
                                <a:lnTo>
                                  <a:pt x="76022" y="607707"/>
                                </a:lnTo>
                                <a:lnTo>
                                  <a:pt x="69291" y="608977"/>
                                </a:lnTo>
                                <a:lnTo>
                                  <a:pt x="62687" y="611517"/>
                                </a:lnTo>
                                <a:lnTo>
                                  <a:pt x="55943" y="610247"/>
                                </a:lnTo>
                                <a:lnTo>
                                  <a:pt x="42240" y="605167"/>
                                </a:lnTo>
                                <a:lnTo>
                                  <a:pt x="35636" y="600087"/>
                                </a:lnTo>
                                <a:lnTo>
                                  <a:pt x="29159" y="593737"/>
                                </a:lnTo>
                                <a:lnTo>
                                  <a:pt x="23774" y="588657"/>
                                </a:lnTo>
                                <a:lnTo>
                                  <a:pt x="15633" y="577227"/>
                                </a:lnTo>
                                <a:lnTo>
                                  <a:pt x="12903" y="570877"/>
                                </a:lnTo>
                                <a:lnTo>
                                  <a:pt x="9855" y="563257"/>
                                </a:lnTo>
                                <a:lnTo>
                                  <a:pt x="8966" y="556907"/>
                                </a:lnTo>
                                <a:lnTo>
                                  <a:pt x="11760" y="544207"/>
                                </a:lnTo>
                                <a:lnTo>
                                  <a:pt x="14935" y="539127"/>
                                </a:lnTo>
                                <a:lnTo>
                                  <a:pt x="19634" y="534047"/>
                                </a:lnTo>
                                <a:lnTo>
                                  <a:pt x="25222" y="528967"/>
                                </a:lnTo>
                                <a:lnTo>
                                  <a:pt x="31699" y="525157"/>
                                </a:lnTo>
                                <a:lnTo>
                                  <a:pt x="50634" y="525157"/>
                                </a:lnTo>
                                <a:lnTo>
                                  <a:pt x="57099" y="527697"/>
                                </a:lnTo>
                                <a:lnTo>
                                  <a:pt x="63957" y="531507"/>
                                </a:lnTo>
                                <a:lnTo>
                                  <a:pt x="65608" y="528967"/>
                                </a:lnTo>
                                <a:lnTo>
                                  <a:pt x="61290" y="525157"/>
                                </a:lnTo>
                                <a:lnTo>
                                  <a:pt x="39687" y="506107"/>
                                </a:lnTo>
                                <a:lnTo>
                                  <a:pt x="37795" y="508647"/>
                                </a:lnTo>
                                <a:lnTo>
                                  <a:pt x="39192" y="511187"/>
                                </a:lnTo>
                                <a:lnTo>
                                  <a:pt x="39827" y="512457"/>
                                </a:lnTo>
                                <a:lnTo>
                                  <a:pt x="39827" y="516267"/>
                                </a:lnTo>
                                <a:lnTo>
                                  <a:pt x="39306" y="517537"/>
                                </a:lnTo>
                                <a:lnTo>
                                  <a:pt x="38303" y="517537"/>
                                </a:lnTo>
                                <a:lnTo>
                                  <a:pt x="37668" y="518807"/>
                                </a:lnTo>
                                <a:lnTo>
                                  <a:pt x="36271" y="518807"/>
                                </a:lnTo>
                                <a:lnTo>
                                  <a:pt x="33985" y="520077"/>
                                </a:lnTo>
                                <a:lnTo>
                                  <a:pt x="26492" y="522617"/>
                                </a:lnTo>
                                <a:lnTo>
                                  <a:pt x="1600" y="554367"/>
                                </a:lnTo>
                                <a:lnTo>
                                  <a:pt x="63" y="567067"/>
                                </a:lnTo>
                                <a:lnTo>
                                  <a:pt x="0" y="568337"/>
                                </a:lnTo>
                                <a:lnTo>
                                  <a:pt x="508" y="573417"/>
                                </a:lnTo>
                                <a:lnTo>
                                  <a:pt x="635" y="574687"/>
                                </a:lnTo>
                                <a:lnTo>
                                  <a:pt x="2235" y="581037"/>
                                </a:lnTo>
                                <a:lnTo>
                                  <a:pt x="4724" y="588657"/>
                                </a:lnTo>
                                <a:lnTo>
                                  <a:pt x="8039" y="595007"/>
                                </a:lnTo>
                                <a:lnTo>
                                  <a:pt x="12153" y="600087"/>
                                </a:lnTo>
                                <a:lnTo>
                                  <a:pt x="17094" y="606437"/>
                                </a:lnTo>
                                <a:lnTo>
                                  <a:pt x="23977" y="611517"/>
                                </a:lnTo>
                                <a:lnTo>
                                  <a:pt x="31318" y="616597"/>
                                </a:lnTo>
                                <a:lnTo>
                                  <a:pt x="39128" y="620407"/>
                                </a:lnTo>
                                <a:lnTo>
                                  <a:pt x="47447" y="621677"/>
                                </a:lnTo>
                                <a:lnTo>
                                  <a:pt x="58547" y="621677"/>
                                </a:lnTo>
                                <a:lnTo>
                                  <a:pt x="68999" y="620407"/>
                                </a:lnTo>
                                <a:lnTo>
                                  <a:pt x="78841" y="615327"/>
                                </a:lnTo>
                                <a:lnTo>
                                  <a:pt x="83464" y="611517"/>
                                </a:lnTo>
                                <a:lnTo>
                                  <a:pt x="88087" y="607707"/>
                                </a:lnTo>
                                <a:lnTo>
                                  <a:pt x="94564" y="601357"/>
                                </a:lnTo>
                                <a:lnTo>
                                  <a:pt x="98755" y="593737"/>
                                </a:lnTo>
                                <a:lnTo>
                                  <a:pt x="100660" y="586117"/>
                                </a:lnTo>
                                <a:lnTo>
                                  <a:pt x="101561" y="579767"/>
                                </a:lnTo>
                                <a:lnTo>
                                  <a:pt x="101612" y="573417"/>
                                </a:lnTo>
                                <a:close/>
                              </a:path>
                              <a:path w="1901189" h="622300">
                                <a:moveTo>
                                  <a:pt x="173939" y="499757"/>
                                </a:moveTo>
                                <a:lnTo>
                                  <a:pt x="172669" y="489597"/>
                                </a:lnTo>
                                <a:lnTo>
                                  <a:pt x="169456" y="480707"/>
                                </a:lnTo>
                                <a:lnTo>
                                  <a:pt x="164795" y="472694"/>
                                </a:lnTo>
                                <a:lnTo>
                                  <a:pt x="164795" y="507377"/>
                                </a:lnTo>
                                <a:lnTo>
                                  <a:pt x="164668" y="514997"/>
                                </a:lnTo>
                                <a:lnTo>
                                  <a:pt x="142316" y="541667"/>
                                </a:lnTo>
                                <a:lnTo>
                                  <a:pt x="133680" y="540397"/>
                                </a:lnTo>
                                <a:lnTo>
                                  <a:pt x="91732" y="512457"/>
                                </a:lnTo>
                                <a:lnTo>
                                  <a:pt x="79705" y="479437"/>
                                </a:lnTo>
                                <a:lnTo>
                                  <a:pt x="82499" y="471817"/>
                                </a:lnTo>
                                <a:lnTo>
                                  <a:pt x="88849" y="465467"/>
                                </a:lnTo>
                                <a:lnTo>
                                  <a:pt x="94157" y="460387"/>
                                </a:lnTo>
                                <a:lnTo>
                                  <a:pt x="99796" y="457847"/>
                                </a:lnTo>
                                <a:lnTo>
                                  <a:pt x="105778" y="456577"/>
                                </a:lnTo>
                                <a:lnTo>
                                  <a:pt x="112090" y="456577"/>
                                </a:lnTo>
                                <a:lnTo>
                                  <a:pt x="146507" y="476897"/>
                                </a:lnTo>
                                <a:lnTo>
                                  <a:pt x="164795" y="507377"/>
                                </a:lnTo>
                                <a:lnTo>
                                  <a:pt x="164795" y="472694"/>
                                </a:lnTo>
                                <a:lnTo>
                                  <a:pt x="130721" y="447687"/>
                                </a:lnTo>
                                <a:lnTo>
                                  <a:pt x="120726" y="446417"/>
                                </a:lnTo>
                                <a:lnTo>
                                  <a:pt x="110769" y="447687"/>
                                </a:lnTo>
                                <a:lnTo>
                                  <a:pt x="75349" y="475627"/>
                                </a:lnTo>
                                <a:lnTo>
                                  <a:pt x="71475" y="495947"/>
                                </a:lnTo>
                                <a:lnTo>
                                  <a:pt x="71958" y="503567"/>
                                </a:lnTo>
                                <a:lnTo>
                                  <a:pt x="72034" y="504837"/>
                                </a:lnTo>
                                <a:lnTo>
                                  <a:pt x="95986" y="540397"/>
                                </a:lnTo>
                                <a:lnTo>
                                  <a:pt x="124536" y="550557"/>
                                </a:lnTo>
                                <a:lnTo>
                                  <a:pt x="134442" y="549287"/>
                                </a:lnTo>
                                <a:lnTo>
                                  <a:pt x="166141" y="527697"/>
                                </a:lnTo>
                                <a:lnTo>
                                  <a:pt x="173189" y="509917"/>
                                </a:lnTo>
                                <a:lnTo>
                                  <a:pt x="173939" y="499757"/>
                                </a:lnTo>
                                <a:close/>
                              </a:path>
                              <a:path w="1901189" h="622300">
                                <a:moveTo>
                                  <a:pt x="253314" y="438797"/>
                                </a:moveTo>
                                <a:lnTo>
                                  <a:pt x="240106" y="413397"/>
                                </a:lnTo>
                                <a:lnTo>
                                  <a:pt x="237947" y="414667"/>
                                </a:lnTo>
                                <a:lnTo>
                                  <a:pt x="240614" y="421017"/>
                                </a:lnTo>
                                <a:lnTo>
                                  <a:pt x="242011" y="426097"/>
                                </a:lnTo>
                                <a:lnTo>
                                  <a:pt x="224993" y="457847"/>
                                </a:lnTo>
                                <a:lnTo>
                                  <a:pt x="220294" y="462927"/>
                                </a:lnTo>
                                <a:lnTo>
                                  <a:pt x="217500" y="465467"/>
                                </a:lnTo>
                                <a:lnTo>
                                  <a:pt x="216230" y="465467"/>
                                </a:lnTo>
                                <a:lnTo>
                                  <a:pt x="214960" y="466737"/>
                                </a:lnTo>
                                <a:lnTo>
                                  <a:pt x="212674" y="466737"/>
                                </a:lnTo>
                                <a:lnTo>
                                  <a:pt x="211023" y="465467"/>
                                </a:lnTo>
                                <a:lnTo>
                                  <a:pt x="208737" y="464197"/>
                                </a:lnTo>
                                <a:lnTo>
                                  <a:pt x="163487" y="418477"/>
                                </a:lnTo>
                                <a:lnTo>
                                  <a:pt x="160985" y="415937"/>
                                </a:lnTo>
                                <a:lnTo>
                                  <a:pt x="156667" y="412127"/>
                                </a:lnTo>
                                <a:lnTo>
                                  <a:pt x="154254" y="409587"/>
                                </a:lnTo>
                                <a:lnTo>
                                  <a:pt x="153746" y="407047"/>
                                </a:lnTo>
                                <a:lnTo>
                                  <a:pt x="153238" y="405777"/>
                                </a:lnTo>
                                <a:lnTo>
                                  <a:pt x="153365" y="403237"/>
                                </a:lnTo>
                                <a:lnTo>
                                  <a:pt x="154889" y="399427"/>
                                </a:lnTo>
                                <a:lnTo>
                                  <a:pt x="157175" y="395617"/>
                                </a:lnTo>
                                <a:lnTo>
                                  <a:pt x="160985" y="393077"/>
                                </a:lnTo>
                                <a:lnTo>
                                  <a:pt x="159080" y="390537"/>
                                </a:lnTo>
                                <a:lnTo>
                                  <a:pt x="126822" y="422287"/>
                                </a:lnTo>
                                <a:lnTo>
                                  <a:pt x="128727" y="424827"/>
                                </a:lnTo>
                                <a:lnTo>
                                  <a:pt x="134061" y="419747"/>
                                </a:lnTo>
                                <a:lnTo>
                                  <a:pt x="136855" y="418477"/>
                                </a:lnTo>
                                <a:lnTo>
                                  <a:pt x="141935" y="418477"/>
                                </a:lnTo>
                                <a:lnTo>
                                  <a:pt x="145237" y="421017"/>
                                </a:lnTo>
                                <a:lnTo>
                                  <a:pt x="199720" y="475627"/>
                                </a:lnTo>
                                <a:lnTo>
                                  <a:pt x="202006" y="478167"/>
                                </a:lnTo>
                                <a:lnTo>
                                  <a:pt x="203022" y="483247"/>
                                </a:lnTo>
                                <a:lnTo>
                                  <a:pt x="201879" y="487057"/>
                                </a:lnTo>
                                <a:lnTo>
                                  <a:pt x="196164" y="492137"/>
                                </a:lnTo>
                                <a:lnTo>
                                  <a:pt x="198069" y="494677"/>
                                </a:lnTo>
                                <a:lnTo>
                                  <a:pt x="225691" y="466737"/>
                                </a:lnTo>
                                <a:lnTo>
                                  <a:pt x="253314" y="438797"/>
                                </a:lnTo>
                                <a:close/>
                              </a:path>
                              <a:path w="1901189" h="622300">
                                <a:moveTo>
                                  <a:pt x="317576" y="356247"/>
                                </a:moveTo>
                                <a:lnTo>
                                  <a:pt x="316382" y="346087"/>
                                </a:lnTo>
                                <a:lnTo>
                                  <a:pt x="313194" y="337197"/>
                                </a:lnTo>
                                <a:lnTo>
                                  <a:pt x="308432" y="329057"/>
                                </a:lnTo>
                                <a:lnTo>
                                  <a:pt x="308432" y="363867"/>
                                </a:lnTo>
                                <a:lnTo>
                                  <a:pt x="308381" y="371487"/>
                                </a:lnTo>
                                <a:lnTo>
                                  <a:pt x="285953" y="396887"/>
                                </a:lnTo>
                                <a:lnTo>
                                  <a:pt x="277317" y="396887"/>
                                </a:lnTo>
                                <a:lnTo>
                                  <a:pt x="268859" y="394347"/>
                                </a:lnTo>
                                <a:lnTo>
                                  <a:pt x="260311" y="390537"/>
                                </a:lnTo>
                                <a:lnTo>
                                  <a:pt x="251688" y="385457"/>
                                </a:lnTo>
                                <a:lnTo>
                                  <a:pt x="243027" y="376567"/>
                                </a:lnTo>
                                <a:lnTo>
                                  <a:pt x="235419" y="368947"/>
                                </a:lnTo>
                                <a:lnTo>
                                  <a:pt x="229781" y="360057"/>
                                </a:lnTo>
                                <a:lnTo>
                                  <a:pt x="226085" y="352437"/>
                                </a:lnTo>
                                <a:lnTo>
                                  <a:pt x="224358" y="343547"/>
                                </a:lnTo>
                                <a:lnTo>
                                  <a:pt x="223469" y="335927"/>
                                </a:lnTo>
                                <a:lnTo>
                                  <a:pt x="226136" y="328307"/>
                                </a:lnTo>
                                <a:lnTo>
                                  <a:pt x="232613" y="321957"/>
                                </a:lnTo>
                                <a:lnTo>
                                  <a:pt x="237845" y="316877"/>
                                </a:lnTo>
                                <a:lnTo>
                                  <a:pt x="243446" y="314337"/>
                                </a:lnTo>
                                <a:lnTo>
                                  <a:pt x="249415" y="313067"/>
                                </a:lnTo>
                                <a:lnTo>
                                  <a:pt x="255727" y="313067"/>
                                </a:lnTo>
                                <a:lnTo>
                                  <a:pt x="290271" y="332117"/>
                                </a:lnTo>
                                <a:lnTo>
                                  <a:pt x="308432" y="363867"/>
                                </a:lnTo>
                                <a:lnTo>
                                  <a:pt x="308432" y="329057"/>
                                </a:lnTo>
                                <a:lnTo>
                                  <a:pt x="308000" y="328307"/>
                                </a:lnTo>
                                <a:lnTo>
                                  <a:pt x="300812" y="319417"/>
                                </a:lnTo>
                                <a:lnTo>
                                  <a:pt x="294017" y="313067"/>
                                </a:lnTo>
                                <a:lnTo>
                                  <a:pt x="292658" y="311797"/>
                                </a:lnTo>
                                <a:lnTo>
                                  <a:pt x="283870" y="307987"/>
                                </a:lnTo>
                                <a:lnTo>
                                  <a:pt x="274421" y="304177"/>
                                </a:lnTo>
                                <a:lnTo>
                                  <a:pt x="264363" y="302907"/>
                                </a:lnTo>
                                <a:lnTo>
                                  <a:pt x="254406" y="304177"/>
                                </a:lnTo>
                                <a:lnTo>
                                  <a:pt x="219036" y="332117"/>
                                </a:lnTo>
                                <a:lnTo>
                                  <a:pt x="215112" y="352437"/>
                                </a:lnTo>
                                <a:lnTo>
                                  <a:pt x="215595" y="360057"/>
                                </a:lnTo>
                                <a:lnTo>
                                  <a:pt x="215671" y="361327"/>
                                </a:lnTo>
                                <a:lnTo>
                                  <a:pt x="239737" y="396887"/>
                                </a:lnTo>
                                <a:lnTo>
                                  <a:pt x="258267" y="405777"/>
                                </a:lnTo>
                                <a:lnTo>
                                  <a:pt x="278142" y="405777"/>
                                </a:lnTo>
                                <a:lnTo>
                                  <a:pt x="309854" y="384187"/>
                                </a:lnTo>
                                <a:lnTo>
                                  <a:pt x="316903" y="366407"/>
                                </a:lnTo>
                                <a:lnTo>
                                  <a:pt x="317576" y="356247"/>
                                </a:lnTo>
                                <a:close/>
                              </a:path>
                              <a:path w="1901189" h="622300">
                                <a:moveTo>
                                  <a:pt x="433146" y="259727"/>
                                </a:moveTo>
                                <a:lnTo>
                                  <a:pt x="431241" y="257187"/>
                                </a:lnTo>
                                <a:lnTo>
                                  <a:pt x="428828" y="259727"/>
                                </a:lnTo>
                                <a:lnTo>
                                  <a:pt x="425907" y="262267"/>
                                </a:lnTo>
                                <a:lnTo>
                                  <a:pt x="423240" y="263537"/>
                                </a:lnTo>
                                <a:lnTo>
                                  <a:pt x="418287" y="263537"/>
                                </a:lnTo>
                                <a:lnTo>
                                  <a:pt x="415112" y="260997"/>
                                </a:lnTo>
                                <a:lnTo>
                                  <a:pt x="410667" y="257187"/>
                                </a:lnTo>
                                <a:lnTo>
                                  <a:pt x="372872" y="219087"/>
                                </a:lnTo>
                                <a:lnTo>
                                  <a:pt x="364058" y="210197"/>
                                </a:lnTo>
                                <a:lnTo>
                                  <a:pt x="360121" y="206387"/>
                                </a:lnTo>
                                <a:lnTo>
                                  <a:pt x="357962" y="203847"/>
                                </a:lnTo>
                                <a:lnTo>
                                  <a:pt x="357581" y="201307"/>
                                </a:lnTo>
                                <a:lnTo>
                                  <a:pt x="357073" y="198767"/>
                                </a:lnTo>
                                <a:lnTo>
                                  <a:pt x="358216" y="194957"/>
                                </a:lnTo>
                                <a:lnTo>
                                  <a:pt x="363804" y="189877"/>
                                </a:lnTo>
                                <a:lnTo>
                                  <a:pt x="361899" y="187337"/>
                                </a:lnTo>
                                <a:lnTo>
                                  <a:pt x="341579" y="207657"/>
                                </a:lnTo>
                                <a:lnTo>
                                  <a:pt x="372059" y="288937"/>
                                </a:lnTo>
                                <a:lnTo>
                                  <a:pt x="332930" y="274967"/>
                                </a:lnTo>
                                <a:lnTo>
                                  <a:pt x="290271" y="259727"/>
                                </a:lnTo>
                                <a:lnTo>
                                  <a:pt x="270078" y="280047"/>
                                </a:lnTo>
                                <a:lnTo>
                                  <a:pt x="271983" y="281317"/>
                                </a:lnTo>
                                <a:lnTo>
                                  <a:pt x="274904" y="278777"/>
                                </a:lnTo>
                                <a:lnTo>
                                  <a:pt x="277444" y="276237"/>
                                </a:lnTo>
                                <a:lnTo>
                                  <a:pt x="279349" y="276237"/>
                                </a:lnTo>
                                <a:lnTo>
                                  <a:pt x="281381" y="274967"/>
                                </a:lnTo>
                                <a:lnTo>
                                  <a:pt x="283159" y="274967"/>
                                </a:lnTo>
                                <a:lnTo>
                                  <a:pt x="284683" y="276237"/>
                                </a:lnTo>
                                <a:lnTo>
                                  <a:pt x="286715" y="276237"/>
                                </a:lnTo>
                                <a:lnTo>
                                  <a:pt x="289382" y="278777"/>
                                </a:lnTo>
                                <a:lnTo>
                                  <a:pt x="339166" y="328307"/>
                                </a:lnTo>
                                <a:lnTo>
                                  <a:pt x="343103" y="332117"/>
                                </a:lnTo>
                                <a:lnTo>
                                  <a:pt x="345389" y="335927"/>
                                </a:lnTo>
                                <a:lnTo>
                                  <a:pt x="345643" y="337197"/>
                                </a:lnTo>
                                <a:lnTo>
                                  <a:pt x="346278" y="339737"/>
                                </a:lnTo>
                                <a:lnTo>
                                  <a:pt x="345008" y="343547"/>
                                </a:lnTo>
                                <a:lnTo>
                                  <a:pt x="339420" y="348627"/>
                                </a:lnTo>
                                <a:lnTo>
                                  <a:pt x="341452" y="351167"/>
                                </a:lnTo>
                                <a:lnTo>
                                  <a:pt x="361251" y="330847"/>
                                </a:lnTo>
                                <a:lnTo>
                                  <a:pt x="366217" y="325767"/>
                                </a:lnTo>
                                <a:lnTo>
                                  <a:pt x="364312" y="324497"/>
                                </a:lnTo>
                                <a:lnTo>
                                  <a:pt x="358978" y="329577"/>
                                </a:lnTo>
                                <a:lnTo>
                                  <a:pt x="356184" y="330847"/>
                                </a:lnTo>
                                <a:lnTo>
                                  <a:pt x="351358" y="330847"/>
                                </a:lnTo>
                                <a:lnTo>
                                  <a:pt x="348183" y="328307"/>
                                </a:lnTo>
                                <a:lnTo>
                                  <a:pt x="343738" y="323227"/>
                                </a:lnTo>
                                <a:lnTo>
                                  <a:pt x="296113" y="276237"/>
                                </a:lnTo>
                                <a:lnTo>
                                  <a:pt x="383743" y="307987"/>
                                </a:lnTo>
                                <a:lnTo>
                                  <a:pt x="385521" y="306717"/>
                                </a:lnTo>
                                <a:lnTo>
                                  <a:pt x="378917" y="288937"/>
                                </a:lnTo>
                                <a:lnTo>
                                  <a:pt x="353009" y="219087"/>
                                </a:lnTo>
                                <a:lnTo>
                                  <a:pt x="400634" y="267347"/>
                                </a:lnTo>
                                <a:lnTo>
                                  <a:pt x="404571" y="271157"/>
                                </a:lnTo>
                                <a:lnTo>
                                  <a:pt x="406857" y="273697"/>
                                </a:lnTo>
                                <a:lnTo>
                                  <a:pt x="407111" y="276237"/>
                                </a:lnTo>
                                <a:lnTo>
                                  <a:pt x="407746" y="278777"/>
                                </a:lnTo>
                                <a:lnTo>
                                  <a:pt x="406476" y="281317"/>
                                </a:lnTo>
                                <a:lnTo>
                                  <a:pt x="400888" y="287667"/>
                                </a:lnTo>
                                <a:lnTo>
                                  <a:pt x="402920" y="288937"/>
                                </a:lnTo>
                                <a:lnTo>
                                  <a:pt x="429196" y="263537"/>
                                </a:lnTo>
                                <a:lnTo>
                                  <a:pt x="433146" y="259727"/>
                                </a:lnTo>
                                <a:close/>
                              </a:path>
                              <a:path w="1901189" h="622300">
                                <a:moveTo>
                                  <a:pt x="492709" y="187337"/>
                                </a:moveTo>
                                <a:lnTo>
                                  <a:pt x="490677" y="175907"/>
                                </a:lnTo>
                                <a:lnTo>
                                  <a:pt x="489915" y="174637"/>
                                </a:lnTo>
                                <a:lnTo>
                                  <a:pt x="488391" y="172097"/>
                                </a:lnTo>
                                <a:lnTo>
                                  <a:pt x="484835" y="168287"/>
                                </a:lnTo>
                                <a:lnTo>
                                  <a:pt x="480263" y="163207"/>
                                </a:lnTo>
                                <a:lnTo>
                                  <a:pt x="479628" y="163068"/>
                                </a:lnTo>
                                <a:lnTo>
                                  <a:pt x="479628" y="191147"/>
                                </a:lnTo>
                                <a:lnTo>
                                  <a:pt x="479526" y="192417"/>
                                </a:lnTo>
                                <a:lnTo>
                                  <a:pt x="479425" y="193687"/>
                                </a:lnTo>
                                <a:lnTo>
                                  <a:pt x="479323" y="194957"/>
                                </a:lnTo>
                                <a:lnTo>
                                  <a:pt x="479221" y="196227"/>
                                </a:lnTo>
                                <a:lnTo>
                                  <a:pt x="479120" y="197497"/>
                                </a:lnTo>
                                <a:lnTo>
                                  <a:pt x="478891" y="201307"/>
                                </a:lnTo>
                                <a:lnTo>
                                  <a:pt x="478815" y="202577"/>
                                </a:lnTo>
                                <a:lnTo>
                                  <a:pt x="478739" y="203847"/>
                                </a:lnTo>
                                <a:lnTo>
                                  <a:pt x="475310" y="208927"/>
                                </a:lnTo>
                                <a:lnTo>
                                  <a:pt x="468960" y="215277"/>
                                </a:lnTo>
                                <a:lnTo>
                                  <a:pt x="465023" y="220357"/>
                                </a:lnTo>
                                <a:lnTo>
                                  <a:pt x="460451" y="222897"/>
                                </a:lnTo>
                                <a:lnTo>
                                  <a:pt x="455498" y="226707"/>
                                </a:lnTo>
                                <a:lnTo>
                                  <a:pt x="426161" y="197497"/>
                                </a:lnTo>
                                <a:lnTo>
                                  <a:pt x="426923" y="196227"/>
                                </a:lnTo>
                                <a:lnTo>
                                  <a:pt x="428066" y="194957"/>
                                </a:lnTo>
                                <a:lnTo>
                                  <a:pt x="429590" y="193687"/>
                                </a:lnTo>
                                <a:lnTo>
                                  <a:pt x="430352" y="192417"/>
                                </a:lnTo>
                                <a:lnTo>
                                  <a:pt x="431114" y="191147"/>
                                </a:lnTo>
                                <a:lnTo>
                                  <a:pt x="432892" y="189877"/>
                                </a:lnTo>
                                <a:lnTo>
                                  <a:pt x="440131" y="182257"/>
                                </a:lnTo>
                                <a:lnTo>
                                  <a:pt x="444957" y="178447"/>
                                </a:lnTo>
                                <a:lnTo>
                                  <a:pt x="449910" y="177177"/>
                                </a:lnTo>
                                <a:lnTo>
                                  <a:pt x="454736" y="174637"/>
                                </a:lnTo>
                                <a:lnTo>
                                  <a:pt x="459181" y="174637"/>
                                </a:lnTo>
                                <a:lnTo>
                                  <a:pt x="467436" y="177177"/>
                                </a:lnTo>
                                <a:lnTo>
                                  <a:pt x="470738" y="178447"/>
                                </a:lnTo>
                                <a:lnTo>
                                  <a:pt x="473532" y="180987"/>
                                </a:lnTo>
                                <a:lnTo>
                                  <a:pt x="477723" y="186067"/>
                                </a:lnTo>
                                <a:lnTo>
                                  <a:pt x="479628" y="191147"/>
                                </a:lnTo>
                                <a:lnTo>
                                  <a:pt x="479628" y="163068"/>
                                </a:lnTo>
                                <a:lnTo>
                                  <a:pt x="474548" y="161937"/>
                                </a:lnTo>
                                <a:lnTo>
                                  <a:pt x="463118" y="161937"/>
                                </a:lnTo>
                                <a:lnTo>
                                  <a:pt x="457784" y="163207"/>
                                </a:lnTo>
                                <a:lnTo>
                                  <a:pt x="451815" y="168287"/>
                                </a:lnTo>
                                <a:lnTo>
                                  <a:pt x="454609" y="161937"/>
                                </a:lnTo>
                                <a:lnTo>
                                  <a:pt x="443687" y="134823"/>
                                </a:lnTo>
                                <a:lnTo>
                                  <a:pt x="443687" y="163207"/>
                                </a:lnTo>
                                <a:lnTo>
                                  <a:pt x="443560" y="164477"/>
                                </a:lnTo>
                                <a:lnTo>
                                  <a:pt x="443433" y="165747"/>
                                </a:lnTo>
                                <a:lnTo>
                                  <a:pt x="441909" y="169557"/>
                                </a:lnTo>
                                <a:lnTo>
                                  <a:pt x="440512" y="173367"/>
                                </a:lnTo>
                                <a:lnTo>
                                  <a:pt x="437210" y="178447"/>
                                </a:lnTo>
                                <a:lnTo>
                                  <a:pt x="432003" y="183527"/>
                                </a:lnTo>
                                <a:lnTo>
                                  <a:pt x="430098" y="184797"/>
                                </a:lnTo>
                                <a:lnTo>
                                  <a:pt x="428193" y="187337"/>
                                </a:lnTo>
                                <a:lnTo>
                                  <a:pt x="422859" y="191147"/>
                                </a:lnTo>
                                <a:lnTo>
                                  <a:pt x="421335" y="192417"/>
                                </a:lnTo>
                                <a:lnTo>
                                  <a:pt x="405117" y="175907"/>
                                </a:lnTo>
                                <a:lnTo>
                                  <a:pt x="393903" y="164477"/>
                                </a:lnTo>
                                <a:lnTo>
                                  <a:pt x="395935" y="161937"/>
                                </a:lnTo>
                                <a:lnTo>
                                  <a:pt x="398729" y="158127"/>
                                </a:lnTo>
                                <a:lnTo>
                                  <a:pt x="408762" y="147967"/>
                                </a:lnTo>
                                <a:lnTo>
                                  <a:pt x="415239" y="144157"/>
                                </a:lnTo>
                                <a:lnTo>
                                  <a:pt x="421589" y="144157"/>
                                </a:lnTo>
                                <a:lnTo>
                                  <a:pt x="427939" y="142887"/>
                                </a:lnTo>
                                <a:lnTo>
                                  <a:pt x="433146" y="145427"/>
                                </a:lnTo>
                                <a:lnTo>
                                  <a:pt x="440131" y="151777"/>
                                </a:lnTo>
                                <a:lnTo>
                                  <a:pt x="441909" y="155587"/>
                                </a:lnTo>
                                <a:lnTo>
                                  <a:pt x="443687" y="163207"/>
                                </a:lnTo>
                                <a:lnTo>
                                  <a:pt x="443687" y="134823"/>
                                </a:lnTo>
                                <a:lnTo>
                                  <a:pt x="439496" y="132727"/>
                                </a:lnTo>
                                <a:lnTo>
                                  <a:pt x="433527" y="131457"/>
                                </a:lnTo>
                                <a:lnTo>
                                  <a:pt x="427558" y="131457"/>
                                </a:lnTo>
                                <a:lnTo>
                                  <a:pt x="421335" y="132727"/>
                                </a:lnTo>
                                <a:lnTo>
                                  <a:pt x="414731" y="137807"/>
                                </a:lnTo>
                                <a:lnTo>
                                  <a:pt x="410540" y="140347"/>
                                </a:lnTo>
                                <a:lnTo>
                                  <a:pt x="405460" y="144157"/>
                                </a:lnTo>
                                <a:lnTo>
                                  <a:pt x="399745" y="150507"/>
                                </a:lnTo>
                                <a:lnTo>
                                  <a:pt x="368884" y="180987"/>
                                </a:lnTo>
                                <a:lnTo>
                                  <a:pt x="370789" y="182257"/>
                                </a:lnTo>
                                <a:lnTo>
                                  <a:pt x="376250" y="177177"/>
                                </a:lnTo>
                                <a:lnTo>
                                  <a:pt x="379044" y="175907"/>
                                </a:lnTo>
                                <a:lnTo>
                                  <a:pt x="384124" y="175907"/>
                                </a:lnTo>
                                <a:lnTo>
                                  <a:pt x="387426" y="178447"/>
                                </a:lnTo>
                                <a:lnTo>
                                  <a:pt x="391744" y="183527"/>
                                </a:lnTo>
                                <a:lnTo>
                                  <a:pt x="437845" y="229247"/>
                                </a:lnTo>
                                <a:lnTo>
                                  <a:pt x="441909" y="233057"/>
                                </a:lnTo>
                                <a:lnTo>
                                  <a:pt x="444068" y="235597"/>
                                </a:lnTo>
                                <a:lnTo>
                                  <a:pt x="444576" y="238137"/>
                                </a:lnTo>
                                <a:lnTo>
                                  <a:pt x="445084" y="241947"/>
                                </a:lnTo>
                                <a:lnTo>
                                  <a:pt x="443941" y="244487"/>
                                </a:lnTo>
                                <a:lnTo>
                                  <a:pt x="438226" y="249567"/>
                                </a:lnTo>
                                <a:lnTo>
                                  <a:pt x="440258" y="252107"/>
                                </a:lnTo>
                                <a:lnTo>
                                  <a:pt x="465175" y="226707"/>
                                </a:lnTo>
                                <a:lnTo>
                                  <a:pt x="473913" y="217817"/>
                                </a:lnTo>
                                <a:lnTo>
                                  <a:pt x="479386" y="212737"/>
                                </a:lnTo>
                                <a:lnTo>
                                  <a:pt x="483819" y="207657"/>
                                </a:lnTo>
                                <a:lnTo>
                                  <a:pt x="487197" y="202577"/>
                                </a:lnTo>
                                <a:lnTo>
                                  <a:pt x="489534" y="198767"/>
                                </a:lnTo>
                                <a:lnTo>
                                  <a:pt x="491947" y="192417"/>
                                </a:lnTo>
                                <a:lnTo>
                                  <a:pt x="492709" y="187337"/>
                                </a:lnTo>
                                <a:close/>
                              </a:path>
                              <a:path w="1901189" h="622300">
                                <a:moveTo>
                                  <a:pt x="543509" y="149237"/>
                                </a:moveTo>
                                <a:lnTo>
                                  <a:pt x="541604" y="146697"/>
                                </a:lnTo>
                                <a:lnTo>
                                  <a:pt x="538937" y="149237"/>
                                </a:lnTo>
                                <a:lnTo>
                                  <a:pt x="537286" y="150507"/>
                                </a:lnTo>
                                <a:lnTo>
                                  <a:pt x="535254" y="151777"/>
                                </a:lnTo>
                                <a:lnTo>
                                  <a:pt x="532968" y="153047"/>
                                </a:lnTo>
                                <a:lnTo>
                                  <a:pt x="528523" y="153047"/>
                                </a:lnTo>
                                <a:lnTo>
                                  <a:pt x="526872" y="151777"/>
                                </a:lnTo>
                                <a:lnTo>
                                  <a:pt x="524205" y="150507"/>
                                </a:lnTo>
                                <a:lnTo>
                                  <a:pt x="520649" y="146697"/>
                                </a:lnTo>
                                <a:lnTo>
                                  <a:pt x="478282" y="103517"/>
                                </a:lnTo>
                                <a:lnTo>
                                  <a:pt x="474548" y="99707"/>
                                </a:lnTo>
                                <a:lnTo>
                                  <a:pt x="470230" y="95897"/>
                                </a:lnTo>
                                <a:lnTo>
                                  <a:pt x="467944" y="93357"/>
                                </a:lnTo>
                                <a:lnTo>
                                  <a:pt x="467309" y="88277"/>
                                </a:lnTo>
                                <a:lnTo>
                                  <a:pt x="468579" y="84467"/>
                                </a:lnTo>
                                <a:lnTo>
                                  <a:pt x="474167" y="79387"/>
                                </a:lnTo>
                                <a:lnTo>
                                  <a:pt x="472135" y="76847"/>
                                </a:lnTo>
                                <a:lnTo>
                                  <a:pt x="441655" y="108597"/>
                                </a:lnTo>
                                <a:lnTo>
                                  <a:pt x="443560" y="109867"/>
                                </a:lnTo>
                                <a:lnTo>
                                  <a:pt x="447751" y="106057"/>
                                </a:lnTo>
                                <a:lnTo>
                                  <a:pt x="449783" y="104787"/>
                                </a:lnTo>
                                <a:lnTo>
                                  <a:pt x="453847" y="103517"/>
                                </a:lnTo>
                                <a:lnTo>
                                  <a:pt x="455371" y="103517"/>
                                </a:lnTo>
                                <a:lnTo>
                                  <a:pt x="458165" y="104787"/>
                                </a:lnTo>
                                <a:lnTo>
                                  <a:pt x="460832" y="107327"/>
                                </a:lnTo>
                                <a:lnTo>
                                  <a:pt x="464388" y="109867"/>
                                </a:lnTo>
                                <a:lnTo>
                                  <a:pt x="514807" y="160667"/>
                                </a:lnTo>
                                <a:lnTo>
                                  <a:pt x="517093" y="164477"/>
                                </a:lnTo>
                                <a:lnTo>
                                  <a:pt x="517728" y="169557"/>
                                </a:lnTo>
                                <a:lnTo>
                                  <a:pt x="516458" y="172097"/>
                                </a:lnTo>
                                <a:lnTo>
                                  <a:pt x="510997" y="177177"/>
                                </a:lnTo>
                                <a:lnTo>
                                  <a:pt x="512902" y="179717"/>
                                </a:lnTo>
                                <a:lnTo>
                                  <a:pt x="539673" y="153047"/>
                                </a:lnTo>
                                <a:lnTo>
                                  <a:pt x="543509" y="149237"/>
                                </a:lnTo>
                                <a:close/>
                              </a:path>
                              <a:path w="1901189" h="622300">
                                <a:moveTo>
                                  <a:pt x="622757" y="69227"/>
                                </a:moveTo>
                                <a:lnTo>
                                  <a:pt x="620852" y="67957"/>
                                </a:lnTo>
                                <a:lnTo>
                                  <a:pt x="617804" y="70497"/>
                                </a:lnTo>
                                <a:lnTo>
                                  <a:pt x="614629" y="71767"/>
                                </a:lnTo>
                                <a:lnTo>
                                  <a:pt x="608533" y="71767"/>
                                </a:lnTo>
                                <a:lnTo>
                                  <a:pt x="603707" y="70497"/>
                                </a:lnTo>
                                <a:lnTo>
                                  <a:pt x="596849" y="67957"/>
                                </a:lnTo>
                                <a:lnTo>
                                  <a:pt x="566242" y="55486"/>
                                </a:lnTo>
                                <a:lnTo>
                                  <a:pt x="566242" y="70497"/>
                                </a:lnTo>
                                <a:lnTo>
                                  <a:pt x="541731" y="94627"/>
                                </a:lnTo>
                                <a:lnTo>
                                  <a:pt x="525348" y="53987"/>
                                </a:lnTo>
                                <a:lnTo>
                                  <a:pt x="566242" y="70497"/>
                                </a:lnTo>
                                <a:lnTo>
                                  <a:pt x="566242" y="55486"/>
                                </a:lnTo>
                                <a:lnTo>
                                  <a:pt x="562584" y="53987"/>
                                </a:lnTo>
                                <a:lnTo>
                                  <a:pt x="512775" y="33667"/>
                                </a:lnTo>
                                <a:lnTo>
                                  <a:pt x="510870" y="34937"/>
                                </a:lnTo>
                                <a:lnTo>
                                  <a:pt x="547446" y="126377"/>
                                </a:lnTo>
                                <a:lnTo>
                                  <a:pt x="548970" y="131457"/>
                                </a:lnTo>
                                <a:lnTo>
                                  <a:pt x="548919" y="132727"/>
                                </a:lnTo>
                                <a:lnTo>
                                  <a:pt x="548843" y="135267"/>
                                </a:lnTo>
                                <a:lnTo>
                                  <a:pt x="548716" y="137807"/>
                                </a:lnTo>
                                <a:lnTo>
                                  <a:pt x="547573" y="140347"/>
                                </a:lnTo>
                                <a:lnTo>
                                  <a:pt x="545033" y="142887"/>
                                </a:lnTo>
                                <a:lnTo>
                                  <a:pt x="547065" y="145427"/>
                                </a:lnTo>
                                <a:lnTo>
                                  <a:pt x="565785" y="126377"/>
                                </a:lnTo>
                                <a:lnTo>
                                  <a:pt x="569544" y="122567"/>
                                </a:lnTo>
                                <a:lnTo>
                                  <a:pt x="567512" y="121297"/>
                                </a:lnTo>
                                <a:lnTo>
                                  <a:pt x="563829" y="123837"/>
                                </a:lnTo>
                                <a:lnTo>
                                  <a:pt x="561035" y="126377"/>
                                </a:lnTo>
                                <a:lnTo>
                                  <a:pt x="557352" y="126377"/>
                                </a:lnTo>
                                <a:lnTo>
                                  <a:pt x="555955" y="125107"/>
                                </a:lnTo>
                                <a:lnTo>
                                  <a:pt x="554812" y="125107"/>
                                </a:lnTo>
                                <a:lnTo>
                                  <a:pt x="553415" y="123837"/>
                                </a:lnTo>
                                <a:lnTo>
                                  <a:pt x="552018" y="120027"/>
                                </a:lnTo>
                                <a:lnTo>
                                  <a:pt x="550367" y="116217"/>
                                </a:lnTo>
                                <a:lnTo>
                                  <a:pt x="544017" y="100977"/>
                                </a:lnTo>
                                <a:lnTo>
                                  <a:pt x="550278" y="94627"/>
                                </a:lnTo>
                                <a:lnTo>
                                  <a:pt x="571576" y="73037"/>
                                </a:lnTo>
                                <a:lnTo>
                                  <a:pt x="586181" y="79387"/>
                                </a:lnTo>
                                <a:lnTo>
                                  <a:pt x="590880" y="80657"/>
                                </a:lnTo>
                                <a:lnTo>
                                  <a:pt x="594055" y="81927"/>
                                </a:lnTo>
                                <a:lnTo>
                                  <a:pt x="595579" y="84467"/>
                                </a:lnTo>
                                <a:lnTo>
                                  <a:pt x="596722" y="85737"/>
                                </a:lnTo>
                                <a:lnTo>
                                  <a:pt x="597230" y="87007"/>
                                </a:lnTo>
                                <a:lnTo>
                                  <a:pt x="596976" y="88277"/>
                                </a:lnTo>
                                <a:lnTo>
                                  <a:pt x="596849" y="90817"/>
                                </a:lnTo>
                                <a:lnTo>
                                  <a:pt x="595452" y="93357"/>
                                </a:lnTo>
                                <a:lnTo>
                                  <a:pt x="592658" y="95897"/>
                                </a:lnTo>
                                <a:lnTo>
                                  <a:pt x="594690" y="97167"/>
                                </a:lnTo>
                                <a:lnTo>
                                  <a:pt x="618921" y="73037"/>
                                </a:lnTo>
                                <a:lnTo>
                                  <a:pt x="620204" y="71767"/>
                                </a:lnTo>
                                <a:lnTo>
                                  <a:pt x="622757" y="69227"/>
                                </a:lnTo>
                                <a:close/>
                              </a:path>
                              <a:path w="1901189" h="622300">
                                <a:moveTo>
                                  <a:pt x="1004519" y="228993"/>
                                </a:moveTo>
                                <a:lnTo>
                                  <a:pt x="1002157" y="197243"/>
                                </a:lnTo>
                                <a:lnTo>
                                  <a:pt x="1002068" y="195961"/>
                                </a:lnTo>
                                <a:lnTo>
                                  <a:pt x="1001979" y="194703"/>
                                </a:lnTo>
                                <a:lnTo>
                                  <a:pt x="990168" y="206121"/>
                                </a:lnTo>
                                <a:lnTo>
                                  <a:pt x="1002741" y="230251"/>
                                </a:lnTo>
                                <a:lnTo>
                                  <a:pt x="1004519" y="228993"/>
                                </a:lnTo>
                                <a:close/>
                              </a:path>
                              <a:path w="1901189" h="622300">
                                <a:moveTo>
                                  <a:pt x="1037793" y="305193"/>
                                </a:moveTo>
                                <a:lnTo>
                                  <a:pt x="1035888" y="303911"/>
                                </a:lnTo>
                                <a:lnTo>
                                  <a:pt x="1033348" y="306451"/>
                                </a:lnTo>
                                <a:lnTo>
                                  <a:pt x="1030554" y="309003"/>
                                </a:lnTo>
                                <a:lnTo>
                                  <a:pt x="1027760" y="310261"/>
                                </a:lnTo>
                                <a:lnTo>
                                  <a:pt x="1022934" y="310261"/>
                                </a:lnTo>
                                <a:lnTo>
                                  <a:pt x="1019632" y="307721"/>
                                </a:lnTo>
                                <a:lnTo>
                                  <a:pt x="1015314" y="302653"/>
                                </a:lnTo>
                                <a:lnTo>
                                  <a:pt x="977760" y="265811"/>
                                </a:lnTo>
                                <a:lnTo>
                                  <a:pt x="968705" y="256921"/>
                                </a:lnTo>
                                <a:lnTo>
                                  <a:pt x="964641" y="253111"/>
                                </a:lnTo>
                                <a:lnTo>
                                  <a:pt x="962482" y="249301"/>
                                </a:lnTo>
                                <a:lnTo>
                                  <a:pt x="962101" y="248043"/>
                                </a:lnTo>
                                <a:lnTo>
                                  <a:pt x="961593" y="244221"/>
                                </a:lnTo>
                                <a:lnTo>
                                  <a:pt x="962863" y="241693"/>
                                </a:lnTo>
                                <a:lnTo>
                                  <a:pt x="968324" y="236601"/>
                                </a:lnTo>
                                <a:lnTo>
                                  <a:pt x="966419" y="234061"/>
                                </a:lnTo>
                                <a:lnTo>
                                  <a:pt x="946226" y="254393"/>
                                </a:lnTo>
                                <a:lnTo>
                                  <a:pt x="976579" y="335661"/>
                                </a:lnTo>
                                <a:lnTo>
                                  <a:pt x="942543" y="322961"/>
                                </a:lnTo>
                                <a:lnTo>
                                  <a:pt x="939139" y="321703"/>
                                </a:lnTo>
                                <a:lnTo>
                                  <a:pt x="894918" y="305193"/>
                                </a:lnTo>
                                <a:lnTo>
                                  <a:pt x="874598" y="325501"/>
                                </a:lnTo>
                                <a:lnTo>
                                  <a:pt x="876630" y="328053"/>
                                </a:lnTo>
                                <a:lnTo>
                                  <a:pt x="879551" y="324243"/>
                                </a:lnTo>
                                <a:lnTo>
                                  <a:pt x="881964" y="322961"/>
                                </a:lnTo>
                                <a:lnTo>
                                  <a:pt x="886028" y="321703"/>
                                </a:lnTo>
                                <a:lnTo>
                                  <a:pt x="889203" y="321703"/>
                                </a:lnTo>
                                <a:lnTo>
                                  <a:pt x="891362" y="322961"/>
                                </a:lnTo>
                                <a:lnTo>
                                  <a:pt x="894029" y="325501"/>
                                </a:lnTo>
                                <a:lnTo>
                                  <a:pt x="897077" y="328053"/>
                                </a:lnTo>
                                <a:lnTo>
                                  <a:pt x="943686" y="375043"/>
                                </a:lnTo>
                                <a:lnTo>
                                  <a:pt x="947750" y="378853"/>
                                </a:lnTo>
                                <a:lnTo>
                                  <a:pt x="949909" y="381393"/>
                                </a:lnTo>
                                <a:lnTo>
                                  <a:pt x="950290" y="383921"/>
                                </a:lnTo>
                                <a:lnTo>
                                  <a:pt x="950798" y="386461"/>
                                </a:lnTo>
                                <a:lnTo>
                                  <a:pt x="949655" y="390271"/>
                                </a:lnTo>
                                <a:lnTo>
                                  <a:pt x="946607" y="392811"/>
                                </a:lnTo>
                                <a:lnTo>
                                  <a:pt x="944067" y="395351"/>
                                </a:lnTo>
                                <a:lnTo>
                                  <a:pt x="945972" y="396621"/>
                                </a:lnTo>
                                <a:lnTo>
                                  <a:pt x="965619" y="377571"/>
                                </a:lnTo>
                                <a:lnTo>
                                  <a:pt x="970864" y="372503"/>
                                </a:lnTo>
                                <a:lnTo>
                                  <a:pt x="968959" y="369951"/>
                                </a:lnTo>
                                <a:lnTo>
                                  <a:pt x="963625" y="376301"/>
                                </a:lnTo>
                                <a:lnTo>
                                  <a:pt x="960831" y="377571"/>
                                </a:lnTo>
                                <a:lnTo>
                                  <a:pt x="958037" y="376301"/>
                                </a:lnTo>
                                <a:lnTo>
                                  <a:pt x="956005" y="376301"/>
                                </a:lnTo>
                                <a:lnTo>
                                  <a:pt x="952703" y="375043"/>
                                </a:lnTo>
                                <a:lnTo>
                                  <a:pt x="948385" y="369951"/>
                                </a:lnTo>
                                <a:lnTo>
                                  <a:pt x="900760" y="322961"/>
                                </a:lnTo>
                                <a:lnTo>
                                  <a:pt x="988263" y="354711"/>
                                </a:lnTo>
                                <a:lnTo>
                                  <a:pt x="990041" y="353453"/>
                                </a:lnTo>
                                <a:lnTo>
                                  <a:pt x="983437" y="335661"/>
                                </a:lnTo>
                                <a:lnTo>
                                  <a:pt x="957529" y="265811"/>
                                </a:lnTo>
                                <a:lnTo>
                                  <a:pt x="1005154" y="312801"/>
                                </a:lnTo>
                                <a:lnTo>
                                  <a:pt x="1009218" y="316611"/>
                                </a:lnTo>
                                <a:lnTo>
                                  <a:pt x="1011377" y="320421"/>
                                </a:lnTo>
                                <a:lnTo>
                                  <a:pt x="1011758" y="321703"/>
                                </a:lnTo>
                                <a:lnTo>
                                  <a:pt x="1012266" y="325501"/>
                                </a:lnTo>
                                <a:lnTo>
                                  <a:pt x="1011123" y="328053"/>
                                </a:lnTo>
                                <a:lnTo>
                                  <a:pt x="1008075" y="331851"/>
                                </a:lnTo>
                                <a:lnTo>
                                  <a:pt x="1005535" y="333121"/>
                                </a:lnTo>
                                <a:lnTo>
                                  <a:pt x="1007440" y="335661"/>
                                </a:lnTo>
                                <a:lnTo>
                                  <a:pt x="1032725" y="310261"/>
                                </a:lnTo>
                                <a:lnTo>
                                  <a:pt x="1037793" y="305193"/>
                                </a:lnTo>
                                <a:close/>
                              </a:path>
                              <a:path w="1901189" h="622300">
                                <a:moveTo>
                                  <a:pt x="1072845" y="269621"/>
                                </a:moveTo>
                                <a:lnTo>
                                  <a:pt x="1072654" y="265811"/>
                                </a:lnTo>
                                <a:lnTo>
                                  <a:pt x="1072527" y="263271"/>
                                </a:lnTo>
                                <a:lnTo>
                                  <a:pt x="1072464" y="262001"/>
                                </a:lnTo>
                                <a:lnTo>
                                  <a:pt x="1072337" y="259461"/>
                                </a:lnTo>
                                <a:lnTo>
                                  <a:pt x="1072273" y="258203"/>
                                </a:lnTo>
                                <a:lnTo>
                                  <a:pt x="1072210" y="256921"/>
                                </a:lnTo>
                                <a:lnTo>
                                  <a:pt x="1072083" y="254393"/>
                                </a:lnTo>
                                <a:lnTo>
                                  <a:pt x="1069797" y="248043"/>
                                </a:lnTo>
                                <a:lnTo>
                                  <a:pt x="1065733" y="241693"/>
                                </a:lnTo>
                                <a:lnTo>
                                  <a:pt x="1063066" y="242951"/>
                                </a:lnTo>
                                <a:lnTo>
                                  <a:pt x="1065606" y="248043"/>
                                </a:lnTo>
                                <a:lnTo>
                                  <a:pt x="1066622" y="253111"/>
                                </a:lnTo>
                                <a:lnTo>
                                  <a:pt x="1066241" y="256921"/>
                                </a:lnTo>
                                <a:lnTo>
                                  <a:pt x="1066114" y="258203"/>
                                </a:lnTo>
                                <a:lnTo>
                                  <a:pt x="1065479" y="262001"/>
                                </a:lnTo>
                                <a:lnTo>
                                  <a:pt x="1063574" y="265811"/>
                                </a:lnTo>
                                <a:lnTo>
                                  <a:pt x="1055700" y="273443"/>
                                </a:lnTo>
                                <a:lnTo>
                                  <a:pt x="1049604" y="274701"/>
                                </a:lnTo>
                                <a:lnTo>
                                  <a:pt x="1034364" y="274701"/>
                                </a:lnTo>
                                <a:lnTo>
                                  <a:pt x="1026998" y="270903"/>
                                </a:lnTo>
                                <a:lnTo>
                                  <a:pt x="1019886" y="263271"/>
                                </a:lnTo>
                                <a:lnTo>
                                  <a:pt x="1023734" y="259461"/>
                                </a:lnTo>
                                <a:lnTo>
                                  <a:pt x="1051991" y="231521"/>
                                </a:lnTo>
                                <a:lnTo>
                                  <a:pt x="1053287" y="230251"/>
                                </a:lnTo>
                                <a:lnTo>
                                  <a:pt x="1047318" y="223901"/>
                                </a:lnTo>
                                <a:lnTo>
                                  <a:pt x="1040841" y="221361"/>
                                </a:lnTo>
                                <a:lnTo>
                                  <a:pt x="1039190" y="221221"/>
                                </a:lnTo>
                                <a:lnTo>
                                  <a:pt x="1039190" y="237871"/>
                                </a:lnTo>
                                <a:lnTo>
                                  <a:pt x="1016838" y="259461"/>
                                </a:lnTo>
                                <a:lnTo>
                                  <a:pt x="1013282" y="255651"/>
                                </a:lnTo>
                                <a:lnTo>
                                  <a:pt x="1011377" y="250571"/>
                                </a:lnTo>
                                <a:lnTo>
                                  <a:pt x="1011504" y="241693"/>
                                </a:lnTo>
                                <a:lnTo>
                                  <a:pt x="1023061" y="231521"/>
                                </a:lnTo>
                                <a:lnTo>
                                  <a:pt x="1028776" y="231521"/>
                                </a:lnTo>
                                <a:lnTo>
                                  <a:pt x="1031570" y="232803"/>
                                </a:lnTo>
                                <a:lnTo>
                                  <a:pt x="1033348" y="232803"/>
                                </a:lnTo>
                                <a:lnTo>
                                  <a:pt x="1035888" y="235343"/>
                                </a:lnTo>
                                <a:lnTo>
                                  <a:pt x="1039190" y="237871"/>
                                </a:lnTo>
                                <a:lnTo>
                                  <a:pt x="1039190" y="221221"/>
                                </a:lnTo>
                                <a:lnTo>
                                  <a:pt x="1026744" y="220103"/>
                                </a:lnTo>
                                <a:lnTo>
                                  <a:pt x="1020521" y="223901"/>
                                </a:lnTo>
                                <a:lnTo>
                                  <a:pt x="1015060" y="228993"/>
                                </a:lnTo>
                                <a:lnTo>
                                  <a:pt x="1008710" y="235343"/>
                                </a:lnTo>
                                <a:lnTo>
                                  <a:pt x="1005662" y="242951"/>
                                </a:lnTo>
                                <a:lnTo>
                                  <a:pt x="1005713" y="244221"/>
                                </a:lnTo>
                                <a:lnTo>
                                  <a:pt x="1005814" y="246761"/>
                                </a:lnTo>
                                <a:lnTo>
                                  <a:pt x="1005928" y="249301"/>
                                </a:lnTo>
                                <a:lnTo>
                                  <a:pt x="1006043" y="251853"/>
                                </a:lnTo>
                                <a:lnTo>
                                  <a:pt x="1007059" y="258203"/>
                                </a:lnTo>
                                <a:lnTo>
                                  <a:pt x="1036993" y="288671"/>
                                </a:lnTo>
                                <a:lnTo>
                                  <a:pt x="1043381" y="288671"/>
                                </a:lnTo>
                                <a:lnTo>
                                  <a:pt x="1052017" y="289953"/>
                                </a:lnTo>
                                <a:lnTo>
                                  <a:pt x="1059256" y="287401"/>
                                </a:lnTo>
                                <a:lnTo>
                                  <a:pt x="1070305" y="275971"/>
                                </a:lnTo>
                                <a:lnTo>
                                  <a:pt x="1070813" y="274701"/>
                                </a:lnTo>
                                <a:lnTo>
                                  <a:pt x="1072845" y="269621"/>
                                </a:lnTo>
                                <a:close/>
                              </a:path>
                              <a:path w="1901189" h="622300">
                                <a:moveTo>
                                  <a:pt x="1095451" y="114693"/>
                                </a:moveTo>
                                <a:lnTo>
                                  <a:pt x="1094689" y="112153"/>
                                </a:lnTo>
                                <a:lnTo>
                                  <a:pt x="1093165" y="110871"/>
                                </a:lnTo>
                                <a:lnTo>
                                  <a:pt x="1091768" y="109601"/>
                                </a:lnTo>
                                <a:lnTo>
                                  <a:pt x="1089990" y="108343"/>
                                </a:lnTo>
                                <a:lnTo>
                                  <a:pt x="1085799" y="108343"/>
                                </a:lnTo>
                                <a:lnTo>
                                  <a:pt x="1084021" y="109601"/>
                                </a:lnTo>
                                <a:lnTo>
                                  <a:pt x="1082624" y="110871"/>
                                </a:lnTo>
                                <a:lnTo>
                                  <a:pt x="1081100" y="112153"/>
                                </a:lnTo>
                                <a:lnTo>
                                  <a:pt x="1080338" y="114693"/>
                                </a:lnTo>
                                <a:lnTo>
                                  <a:pt x="1080338" y="118503"/>
                                </a:lnTo>
                                <a:lnTo>
                                  <a:pt x="1081100" y="119761"/>
                                </a:lnTo>
                                <a:lnTo>
                                  <a:pt x="1082497" y="121043"/>
                                </a:lnTo>
                                <a:lnTo>
                                  <a:pt x="1084021" y="123571"/>
                                </a:lnTo>
                                <a:lnTo>
                                  <a:pt x="1091768" y="123571"/>
                                </a:lnTo>
                                <a:lnTo>
                                  <a:pt x="1093292" y="121043"/>
                                </a:lnTo>
                                <a:lnTo>
                                  <a:pt x="1094689" y="119761"/>
                                </a:lnTo>
                                <a:lnTo>
                                  <a:pt x="1095451" y="118503"/>
                                </a:lnTo>
                                <a:lnTo>
                                  <a:pt x="1095451" y="114693"/>
                                </a:lnTo>
                                <a:close/>
                              </a:path>
                              <a:path w="1901189" h="622300">
                                <a:moveTo>
                                  <a:pt x="1140409" y="202311"/>
                                </a:moveTo>
                                <a:lnTo>
                                  <a:pt x="1138631" y="201053"/>
                                </a:lnTo>
                                <a:lnTo>
                                  <a:pt x="1134313" y="203593"/>
                                </a:lnTo>
                                <a:lnTo>
                                  <a:pt x="1130122" y="204851"/>
                                </a:lnTo>
                                <a:lnTo>
                                  <a:pt x="1125423" y="203593"/>
                                </a:lnTo>
                                <a:lnTo>
                                  <a:pt x="1088974" y="197243"/>
                                </a:lnTo>
                                <a:lnTo>
                                  <a:pt x="1088783" y="195961"/>
                                </a:lnTo>
                                <a:lnTo>
                                  <a:pt x="1086815" y="182003"/>
                                </a:lnTo>
                                <a:lnTo>
                                  <a:pt x="1085799" y="175653"/>
                                </a:lnTo>
                                <a:lnTo>
                                  <a:pt x="1085672" y="173101"/>
                                </a:lnTo>
                                <a:lnTo>
                                  <a:pt x="1085545" y="170561"/>
                                </a:lnTo>
                                <a:lnTo>
                                  <a:pt x="1086434" y="165493"/>
                                </a:lnTo>
                                <a:lnTo>
                                  <a:pt x="1087450" y="162953"/>
                                </a:lnTo>
                                <a:lnTo>
                                  <a:pt x="1089101" y="161671"/>
                                </a:lnTo>
                                <a:lnTo>
                                  <a:pt x="1087196" y="159143"/>
                                </a:lnTo>
                                <a:lnTo>
                                  <a:pt x="1070813" y="175653"/>
                                </a:lnTo>
                                <a:lnTo>
                                  <a:pt x="1072845" y="178193"/>
                                </a:lnTo>
                                <a:lnTo>
                                  <a:pt x="1075385" y="175653"/>
                                </a:lnTo>
                                <a:lnTo>
                                  <a:pt x="1078433" y="175653"/>
                                </a:lnTo>
                                <a:lnTo>
                                  <a:pt x="1080084" y="178193"/>
                                </a:lnTo>
                                <a:lnTo>
                                  <a:pt x="1081100" y="180721"/>
                                </a:lnTo>
                                <a:lnTo>
                                  <a:pt x="1081989" y="187071"/>
                                </a:lnTo>
                                <a:lnTo>
                                  <a:pt x="1083513" y="195961"/>
                                </a:lnTo>
                                <a:lnTo>
                                  <a:pt x="1074623" y="194703"/>
                                </a:lnTo>
                                <a:lnTo>
                                  <a:pt x="1072718" y="193421"/>
                                </a:lnTo>
                                <a:lnTo>
                                  <a:pt x="1067257" y="193421"/>
                                </a:lnTo>
                                <a:lnTo>
                                  <a:pt x="1065352" y="192151"/>
                                </a:lnTo>
                                <a:lnTo>
                                  <a:pt x="1064590" y="190893"/>
                                </a:lnTo>
                                <a:lnTo>
                                  <a:pt x="1063701" y="190893"/>
                                </a:lnTo>
                                <a:lnTo>
                                  <a:pt x="1063320" y="189611"/>
                                </a:lnTo>
                                <a:lnTo>
                                  <a:pt x="1063447" y="188353"/>
                                </a:lnTo>
                                <a:lnTo>
                                  <a:pt x="1063574" y="187071"/>
                                </a:lnTo>
                                <a:lnTo>
                                  <a:pt x="1064336" y="185801"/>
                                </a:lnTo>
                                <a:lnTo>
                                  <a:pt x="1065733" y="184543"/>
                                </a:lnTo>
                                <a:lnTo>
                                  <a:pt x="1063828" y="183261"/>
                                </a:lnTo>
                                <a:lnTo>
                                  <a:pt x="1041095" y="206121"/>
                                </a:lnTo>
                                <a:lnTo>
                                  <a:pt x="1043127" y="207403"/>
                                </a:lnTo>
                                <a:lnTo>
                                  <a:pt x="1045159" y="204851"/>
                                </a:lnTo>
                                <a:lnTo>
                                  <a:pt x="1047445" y="203593"/>
                                </a:lnTo>
                                <a:lnTo>
                                  <a:pt x="1056589" y="203593"/>
                                </a:lnTo>
                                <a:lnTo>
                                  <a:pt x="1063066" y="204851"/>
                                </a:lnTo>
                                <a:lnTo>
                                  <a:pt x="1085418" y="208661"/>
                                </a:lnTo>
                                <a:lnTo>
                                  <a:pt x="1089736" y="239153"/>
                                </a:lnTo>
                                <a:lnTo>
                                  <a:pt x="1089914" y="241693"/>
                                </a:lnTo>
                                <a:lnTo>
                                  <a:pt x="1090015" y="242951"/>
                                </a:lnTo>
                                <a:lnTo>
                                  <a:pt x="1090117" y="244221"/>
                                </a:lnTo>
                                <a:lnTo>
                                  <a:pt x="1089736" y="246761"/>
                                </a:lnTo>
                                <a:lnTo>
                                  <a:pt x="1089609" y="248043"/>
                                </a:lnTo>
                                <a:lnTo>
                                  <a:pt x="1088847" y="250571"/>
                                </a:lnTo>
                                <a:lnTo>
                                  <a:pt x="1087831" y="251853"/>
                                </a:lnTo>
                                <a:lnTo>
                                  <a:pt x="1089736" y="253111"/>
                                </a:lnTo>
                                <a:lnTo>
                                  <a:pt x="1105484" y="237871"/>
                                </a:lnTo>
                                <a:lnTo>
                                  <a:pt x="1103579" y="235343"/>
                                </a:lnTo>
                                <a:lnTo>
                                  <a:pt x="1101928" y="237871"/>
                                </a:lnTo>
                                <a:lnTo>
                                  <a:pt x="1096213" y="237871"/>
                                </a:lnTo>
                                <a:lnTo>
                                  <a:pt x="1095324" y="236601"/>
                                </a:lnTo>
                                <a:lnTo>
                                  <a:pt x="1094816" y="236601"/>
                                </a:lnTo>
                                <a:lnTo>
                                  <a:pt x="1094054" y="234061"/>
                                </a:lnTo>
                                <a:lnTo>
                                  <a:pt x="1093292" y="227711"/>
                                </a:lnTo>
                                <a:lnTo>
                                  <a:pt x="1090752" y="209943"/>
                                </a:lnTo>
                                <a:lnTo>
                                  <a:pt x="1108024" y="213753"/>
                                </a:lnTo>
                                <a:lnTo>
                                  <a:pt x="1113612" y="213753"/>
                                </a:lnTo>
                                <a:lnTo>
                                  <a:pt x="1116660" y="215011"/>
                                </a:lnTo>
                                <a:lnTo>
                                  <a:pt x="1117549" y="216293"/>
                                </a:lnTo>
                                <a:lnTo>
                                  <a:pt x="1118311" y="216293"/>
                                </a:lnTo>
                                <a:lnTo>
                                  <a:pt x="1118692" y="217551"/>
                                </a:lnTo>
                                <a:lnTo>
                                  <a:pt x="1118438" y="218821"/>
                                </a:lnTo>
                                <a:lnTo>
                                  <a:pt x="1118311" y="220103"/>
                                </a:lnTo>
                                <a:lnTo>
                                  <a:pt x="1117422" y="221361"/>
                                </a:lnTo>
                                <a:lnTo>
                                  <a:pt x="1115898" y="223901"/>
                                </a:lnTo>
                                <a:lnTo>
                                  <a:pt x="1117676" y="225171"/>
                                </a:lnTo>
                                <a:lnTo>
                                  <a:pt x="1132827" y="209943"/>
                                </a:lnTo>
                                <a:lnTo>
                                  <a:pt x="1137881" y="204851"/>
                                </a:lnTo>
                                <a:lnTo>
                                  <a:pt x="1140409" y="202311"/>
                                </a:lnTo>
                                <a:close/>
                              </a:path>
                              <a:path w="1901189" h="622300">
                                <a:moveTo>
                                  <a:pt x="1169111" y="174371"/>
                                </a:moveTo>
                                <a:lnTo>
                                  <a:pt x="1167206" y="171843"/>
                                </a:lnTo>
                                <a:lnTo>
                                  <a:pt x="1164920" y="174371"/>
                                </a:lnTo>
                                <a:lnTo>
                                  <a:pt x="1163142" y="175653"/>
                                </a:lnTo>
                                <a:lnTo>
                                  <a:pt x="1161745" y="175653"/>
                                </a:lnTo>
                                <a:lnTo>
                                  <a:pt x="1160348" y="176911"/>
                                </a:lnTo>
                                <a:lnTo>
                                  <a:pt x="1158951" y="176911"/>
                                </a:lnTo>
                                <a:lnTo>
                                  <a:pt x="1157554" y="175653"/>
                                </a:lnTo>
                                <a:lnTo>
                                  <a:pt x="1156157" y="175653"/>
                                </a:lnTo>
                                <a:lnTo>
                                  <a:pt x="1153871" y="173101"/>
                                </a:lnTo>
                                <a:lnTo>
                                  <a:pt x="1150950" y="170561"/>
                                </a:lnTo>
                                <a:lnTo>
                                  <a:pt x="1130947" y="150253"/>
                                </a:lnTo>
                                <a:lnTo>
                                  <a:pt x="1112215" y="131203"/>
                                </a:lnTo>
                                <a:lnTo>
                                  <a:pt x="1109802" y="133743"/>
                                </a:lnTo>
                                <a:lnTo>
                                  <a:pt x="1101166" y="154051"/>
                                </a:lnTo>
                                <a:lnTo>
                                  <a:pt x="1103833" y="155321"/>
                                </a:lnTo>
                                <a:lnTo>
                                  <a:pt x="1105611" y="152793"/>
                                </a:lnTo>
                                <a:lnTo>
                                  <a:pt x="1106627" y="151511"/>
                                </a:lnTo>
                                <a:lnTo>
                                  <a:pt x="1107516" y="150253"/>
                                </a:lnTo>
                                <a:lnTo>
                                  <a:pt x="1111580" y="150253"/>
                                </a:lnTo>
                                <a:lnTo>
                                  <a:pt x="1112977" y="151511"/>
                                </a:lnTo>
                                <a:lnTo>
                                  <a:pt x="1118311" y="155321"/>
                                </a:lnTo>
                                <a:lnTo>
                                  <a:pt x="1146886" y="184543"/>
                                </a:lnTo>
                                <a:lnTo>
                                  <a:pt x="1148156" y="188353"/>
                                </a:lnTo>
                                <a:lnTo>
                                  <a:pt x="1147775" y="189611"/>
                                </a:lnTo>
                                <a:lnTo>
                                  <a:pt x="1147521" y="190893"/>
                                </a:lnTo>
                                <a:lnTo>
                                  <a:pt x="1146124" y="193421"/>
                                </a:lnTo>
                                <a:lnTo>
                                  <a:pt x="1143838" y="195961"/>
                                </a:lnTo>
                                <a:lnTo>
                                  <a:pt x="1145616" y="197243"/>
                                </a:lnTo>
                                <a:lnTo>
                                  <a:pt x="1166495" y="176911"/>
                                </a:lnTo>
                                <a:lnTo>
                                  <a:pt x="1169111" y="174371"/>
                                </a:lnTo>
                                <a:close/>
                              </a:path>
                              <a:path w="1901189" h="622300">
                                <a:moveTo>
                                  <a:pt x="1206576" y="122301"/>
                                </a:moveTo>
                                <a:lnTo>
                                  <a:pt x="1204290" y="114693"/>
                                </a:lnTo>
                                <a:lnTo>
                                  <a:pt x="1199210" y="107061"/>
                                </a:lnTo>
                                <a:lnTo>
                                  <a:pt x="1196924" y="108343"/>
                                </a:lnTo>
                                <a:lnTo>
                                  <a:pt x="1199337" y="114693"/>
                                </a:lnTo>
                                <a:lnTo>
                                  <a:pt x="1200480" y="118503"/>
                                </a:lnTo>
                                <a:lnTo>
                                  <a:pt x="1200226" y="121043"/>
                                </a:lnTo>
                                <a:lnTo>
                                  <a:pt x="1200099" y="122301"/>
                                </a:lnTo>
                                <a:lnTo>
                                  <a:pt x="1199718" y="127393"/>
                                </a:lnTo>
                                <a:lnTo>
                                  <a:pt x="1197813" y="132461"/>
                                </a:lnTo>
                                <a:lnTo>
                                  <a:pt x="1189558" y="140093"/>
                                </a:lnTo>
                                <a:lnTo>
                                  <a:pt x="1183589" y="141351"/>
                                </a:lnTo>
                                <a:lnTo>
                                  <a:pt x="1169111" y="138811"/>
                                </a:lnTo>
                                <a:lnTo>
                                  <a:pt x="1162634" y="135001"/>
                                </a:lnTo>
                                <a:lnTo>
                                  <a:pt x="1156792" y="128651"/>
                                </a:lnTo>
                                <a:lnTo>
                                  <a:pt x="1151204" y="123571"/>
                                </a:lnTo>
                                <a:lnTo>
                                  <a:pt x="1148029" y="117221"/>
                                </a:lnTo>
                                <a:lnTo>
                                  <a:pt x="1147622" y="112153"/>
                                </a:lnTo>
                                <a:lnTo>
                                  <a:pt x="1147521" y="110871"/>
                                </a:lnTo>
                                <a:lnTo>
                                  <a:pt x="1147013" y="107061"/>
                                </a:lnTo>
                                <a:lnTo>
                                  <a:pt x="1148537" y="101993"/>
                                </a:lnTo>
                                <a:lnTo>
                                  <a:pt x="1154252" y="96901"/>
                                </a:lnTo>
                                <a:lnTo>
                                  <a:pt x="1156411" y="95643"/>
                                </a:lnTo>
                                <a:lnTo>
                                  <a:pt x="1163396" y="95643"/>
                                </a:lnTo>
                                <a:lnTo>
                                  <a:pt x="1165555" y="98171"/>
                                </a:lnTo>
                                <a:lnTo>
                                  <a:pt x="1167841" y="99453"/>
                                </a:lnTo>
                                <a:lnTo>
                                  <a:pt x="1169619" y="100711"/>
                                </a:lnTo>
                                <a:lnTo>
                                  <a:pt x="1175588" y="100711"/>
                                </a:lnTo>
                                <a:lnTo>
                                  <a:pt x="1177747" y="98171"/>
                                </a:lnTo>
                                <a:lnTo>
                                  <a:pt x="1179271" y="96901"/>
                                </a:lnTo>
                                <a:lnTo>
                                  <a:pt x="1171270" y="85471"/>
                                </a:lnTo>
                                <a:lnTo>
                                  <a:pt x="1165682" y="85471"/>
                                </a:lnTo>
                                <a:lnTo>
                                  <a:pt x="1160094" y="86753"/>
                                </a:lnTo>
                                <a:lnTo>
                                  <a:pt x="1155014" y="89293"/>
                                </a:lnTo>
                                <a:lnTo>
                                  <a:pt x="1143965" y="99453"/>
                                </a:lnTo>
                                <a:lnTo>
                                  <a:pt x="1140917" y="108343"/>
                                </a:lnTo>
                                <a:lnTo>
                                  <a:pt x="1140980" y="110871"/>
                                </a:lnTo>
                                <a:lnTo>
                                  <a:pt x="1158811" y="147701"/>
                                </a:lnTo>
                                <a:lnTo>
                                  <a:pt x="1177620" y="155321"/>
                                </a:lnTo>
                                <a:lnTo>
                                  <a:pt x="1186256" y="155321"/>
                                </a:lnTo>
                                <a:lnTo>
                                  <a:pt x="1193368" y="152793"/>
                                </a:lnTo>
                                <a:lnTo>
                                  <a:pt x="1198829" y="147701"/>
                                </a:lnTo>
                                <a:lnTo>
                                  <a:pt x="1203401" y="142621"/>
                                </a:lnTo>
                                <a:lnTo>
                                  <a:pt x="1203883" y="141351"/>
                                </a:lnTo>
                                <a:lnTo>
                                  <a:pt x="1205814" y="136271"/>
                                </a:lnTo>
                                <a:lnTo>
                                  <a:pt x="1206500" y="123571"/>
                                </a:lnTo>
                                <a:lnTo>
                                  <a:pt x="1206576" y="122301"/>
                                </a:lnTo>
                                <a:close/>
                              </a:path>
                              <a:path w="1901189" h="622300">
                                <a:moveTo>
                                  <a:pt x="1256106" y="79121"/>
                                </a:moveTo>
                                <a:lnTo>
                                  <a:pt x="1255598" y="72771"/>
                                </a:lnTo>
                                <a:lnTo>
                                  <a:pt x="1253312" y="66421"/>
                                </a:lnTo>
                                <a:lnTo>
                                  <a:pt x="1250899" y="60071"/>
                                </a:lnTo>
                                <a:lnTo>
                                  <a:pt x="1249248" y="56896"/>
                                </a:lnTo>
                                <a:lnTo>
                                  <a:pt x="1249248" y="86753"/>
                                </a:lnTo>
                                <a:lnTo>
                                  <a:pt x="1247851" y="90551"/>
                                </a:lnTo>
                                <a:lnTo>
                                  <a:pt x="1244422" y="94361"/>
                                </a:lnTo>
                                <a:lnTo>
                                  <a:pt x="1239977" y="98171"/>
                                </a:lnTo>
                                <a:lnTo>
                                  <a:pt x="1233754" y="99453"/>
                                </a:lnTo>
                                <a:lnTo>
                                  <a:pt x="1225880" y="98171"/>
                                </a:lnTo>
                                <a:lnTo>
                                  <a:pt x="1194511" y="71501"/>
                                </a:lnTo>
                                <a:lnTo>
                                  <a:pt x="1192479" y="63893"/>
                                </a:lnTo>
                                <a:lnTo>
                                  <a:pt x="1193241" y="61353"/>
                                </a:lnTo>
                                <a:lnTo>
                                  <a:pt x="1194003" y="57531"/>
                                </a:lnTo>
                                <a:lnTo>
                                  <a:pt x="1195400" y="55003"/>
                                </a:lnTo>
                                <a:lnTo>
                                  <a:pt x="1197178" y="53721"/>
                                </a:lnTo>
                                <a:lnTo>
                                  <a:pt x="1201115" y="49923"/>
                                </a:lnTo>
                                <a:lnTo>
                                  <a:pt x="1205941" y="48653"/>
                                </a:lnTo>
                                <a:lnTo>
                                  <a:pt x="1211783" y="48653"/>
                                </a:lnTo>
                                <a:lnTo>
                                  <a:pt x="1224673" y="53721"/>
                                </a:lnTo>
                                <a:lnTo>
                                  <a:pt x="1231099" y="57531"/>
                                </a:lnTo>
                                <a:lnTo>
                                  <a:pt x="1237564" y="63893"/>
                                </a:lnTo>
                                <a:lnTo>
                                  <a:pt x="1244422" y="70243"/>
                                </a:lnTo>
                                <a:lnTo>
                                  <a:pt x="1248105" y="76593"/>
                                </a:lnTo>
                                <a:lnTo>
                                  <a:pt x="1248740" y="81661"/>
                                </a:lnTo>
                                <a:lnTo>
                                  <a:pt x="1249121" y="85471"/>
                                </a:lnTo>
                                <a:lnTo>
                                  <a:pt x="1249248" y="86753"/>
                                </a:lnTo>
                                <a:lnTo>
                                  <a:pt x="1249248" y="56896"/>
                                </a:lnTo>
                                <a:lnTo>
                                  <a:pt x="1247597" y="53721"/>
                                </a:lnTo>
                                <a:lnTo>
                                  <a:pt x="1242390" y="48653"/>
                                </a:lnTo>
                                <a:lnTo>
                                  <a:pt x="1237183" y="43573"/>
                                </a:lnTo>
                                <a:lnTo>
                                  <a:pt x="1229817" y="39751"/>
                                </a:lnTo>
                                <a:lnTo>
                                  <a:pt x="1214107" y="39751"/>
                                </a:lnTo>
                                <a:lnTo>
                                  <a:pt x="1185748" y="68961"/>
                                </a:lnTo>
                                <a:lnTo>
                                  <a:pt x="1185799" y="70243"/>
                                </a:lnTo>
                                <a:lnTo>
                                  <a:pt x="1185900" y="72771"/>
                                </a:lnTo>
                                <a:lnTo>
                                  <a:pt x="1186002" y="75311"/>
                                </a:lnTo>
                                <a:lnTo>
                                  <a:pt x="1188288" y="81661"/>
                                </a:lnTo>
                                <a:lnTo>
                                  <a:pt x="1190447" y="88011"/>
                                </a:lnTo>
                                <a:lnTo>
                                  <a:pt x="1193749" y="93103"/>
                                </a:lnTo>
                                <a:lnTo>
                                  <a:pt x="1204163" y="103251"/>
                                </a:lnTo>
                                <a:lnTo>
                                  <a:pt x="1211529" y="107061"/>
                                </a:lnTo>
                                <a:lnTo>
                                  <a:pt x="1219911" y="108343"/>
                                </a:lnTo>
                                <a:lnTo>
                                  <a:pt x="1227239" y="109601"/>
                                </a:lnTo>
                                <a:lnTo>
                                  <a:pt x="1253312" y="90551"/>
                                </a:lnTo>
                                <a:lnTo>
                                  <a:pt x="1256106" y="79121"/>
                                </a:lnTo>
                                <a:close/>
                              </a:path>
                              <a:path w="1901189" h="622300">
                                <a:moveTo>
                                  <a:pt x="1681175" y="312420"/>
                                </a:moveTo>
                                <a:lnTo>
                                  <a:pt x="1679270" y="311150"/>
                                </a:lnTo>
                                <a:lnTo>
                                  <a:pt x="1676476" y="313690"/>
                                </a:lnTo>
                                <a:lnTo>
                                  <a:pt x="1673809" y="316230"/>
                                </a:lnTo>
                                <a:lnTo>
                                  <a:pt x="1671002" y="317500"/>
                                </a:lnTo>
                                <a:lnTo>
                                  <a:pt x="1666062" y="317500"/>
                                </a:lnTo>
                                <a:lnTo>
                                  <a:pt x="1662760" y="314960"/>
                                </a:lnTo>
                                <a:lnTo>
                                  <a:pt x="1658302" y="309880"/>
                                </a:lnTo>
                                <a:lnTo>
                                  <a:pt x="1637487" y="289560"/>
                                </a:lnTo>
                                <a:lnTo>
                                  <a:pt x="1640281" y="288290"/>
                                </a:lnTo>
                                <a:lnTo>
                                  <a:pt x="1641551" y="287020"/>
                                </a:lnTo>
                                <a:lnTo>
                                  <a:pt x="1642821" y="285750"/>
                                </a:lnTo>
                                <a:lnTo>
                                  <a:pt x="1644980" y="284480"/>
                                </a:lnTo>
                                <a:lnTo>
                                  <a:pt x="1647253" y="283210"/>
                                </a:lnTo>
                                <a:lnTo>
                                  <a:pt x="1649298" y="280670"/>
                                </a:lnTo>
                                <a:lnTo>
                                  <a:pt x="1657934" y="271780"/>
                                </a:lnTo>
                                <a:lnTo>
                                  <a:pt x="1661617" y="265430"/>
                                </a:lnTo>
                                <a:lnTo>
                                  <a:pt x="1661744" y="257810"/>
                                </a:lnTo>
                                <a:lnTo>
                                  <a:pt x="1661871" y="254000"/>
                                </a:lnTo>
                                <a:lnTo>
                                  <a:pt x="1649539" y="234124"/>
                                </a:lnTo>
                                <a:lnTo>
                                  <a:pt x="1649539" y="270510"/>
                                </a:lnTo>
                                <a:lnTo>
                                  <a:pt x="1647774" y="275590"/>
                                </a:lnTo>
                                <a:lnTo>
                                  <a:pt x="1644218" y="279400"/>
                                </a:lnTo>
                                <a:lnTo>
                                  <a:pt x="1643189" y="280670"/>
                                </a:lnTo>
                                <a:lnTo>
                                  <a:pt x="1641805" y="281940"/>
                                </a:lnTo>
                                <a:lnTo>
                                  <a:pt x="1638630" y="284480"/>
                                </a:lnTo>
                                <a:lnTo>
                                  <a:pt x="1636725" y="285750"/>
                                </a:lnTo>
                                <a:lnTo>
                                  <a:pt x="1634439" y="287020"/>
                                </a:lnTo>
                                <a:lnTo>
                                  <a:pt x="1615935" y="267970"/>
                                </a:lnTo>
                                <a:lnTo>
                                  <a:pt x="1604848" y="256540"/>
                                </a:lnTo>
                                <a:lnTo>
                                  <a:pt x="1607007" y="254000"/>
                                </a:lnTo>
                                <a:lnTo>
                                  <a:pt x="1608912" y="251460"/>
                                </a:lnTo>
                                <a:lnTo>
                                  <a:pt x="1613611" y="246380"/>
                                </a:lnTo>
                                <a:lnTo>
                                  <a:pt x="1616913" y="243840"/>
                                </a:lnTo>
                                <a:lnTo>
                                  <a:pt x="1620596" y="243840"/>
                                </a:lnTo>
                                <a:lnTo>
                                  <a:pt x="1624152" y="242570"/>
                                </a:lnTo>
                                <a:lnTo>
                                  <a:pt x="1627962" y="242570"/>
                                </a:lnTo>
                                <a:lnTo>
                                  <a:pt x="1635836" y="245110"/>
                                </a:lnTo>
                                <a:lnTo>
                                  <a:pt x="1649539" y="270510"/>
                                </a:lnTo>
                                <a:lnTo>
                                  <a:pt x="1649539" y="234124"/>
                                </a:lnTo>
                                <a:lnTo>
                                  <a:pt x="1649044" y="233680"/>
                                </a:lnTo>
                                <a:lnTo>
                                  <a:pt x="1644078" y="231140"/>
                                </a:lnTo>
                                <a:lnTo>
                                  <a:pt x="1638376" y="229870"/>
                                </a:lnTo>
                                <a:lnTo>
                                  <a:pt x="1632788" y="229870"/>
                                </a:lnTo>
                                <a:lnTo>
                                  <a:pt x="1579194" y="271780"/>
                                </a:lnTo>
                                <a:lnTo>
                                  <a:pt x="1581226" y="274320"/>
                                </a:lnTo>
                                <a:lnTo>
                                  <a:pt x="1586560" y="269240"/>
                                </a:lnTo>
                                <a:lnTo>
                                  <a:pt x="1589354" y="267970"/>
                                </a:lnTo>
                                <a:lnTo>
                                  <a:pt x="1594307" y="267970"/>
                                </a:lnTo>
                                <a:lnTo>
                                  <a:pt x="1597609" y="270510"/>
                                </a:lnTo>
                                <a:lnTo>
                                  <a:pt x="1652219" y="325120"/>
                                </a:lnTo>
                                <a:lnTo>
                                  <a:pt x="1654505" y="327660"/>
                                </a:lnTo>
                                <a:lnTo>
                                  <a:pt x="1654886" y="328930"/>
                                </a:lnTo>
                                <a:lnTo>
                                  <a:pt x="1655521" y="332740"/>
                                </a:lnTo>
                                <a:lnTo>
                                  <a:pt x="1654365" y="335280"/>
                                </a:lnTo>
                                <a:lnTo>
                                  <a:pt x="1651330" y="339090"/>
                                </a:lnTo>
                                <a:lnTo>
                                  <a:pt x="1648663" y="341630"/>
                                </a:lnTo>
                                <a:lnTo>
                                  <a:pt x="1650568" y="342900"/>
                                </a:lnTo>
                                <a:lnTo>
                                  <a:pt x="1676069" y="317500"/>
                                </a:lnTo>
                                <a:lnTo>
                                  <a:pt x="1681175" y="312420"/>
                                </a:lnTo>
                                <a:close/>
                              </a:path>
                              <a:path w="1901189" h="622300">
                                <a:moveTo>
                                  <a:pt x="1764360" y="229870"/>
                                </a:moveTo>
                                <a:lnTo>
                                  <a:pt x="1752676" y="205740"/>
                                </a:lnTo>
                                <a:lnTo>
                                  <a:pt x="1750517" y="208280"/>
                                </a:lnTo>
                                <a:lnTo>
                                  <a:pt x="1752676" y="214630"/>
                                </a:lnTo>
                                <a:lnTo>
                                  <a:pt x="1753692" y="219710"/>
                                </a:lnTo>
                                <a:lnTo>
                                  <a:pt x="1753692" y="227330"/>
                                </a:lnTo>
                                <a:lnTo>
                                  <a:pt x="1753057" y="231140"/>
                                </a:lnTo>
                                <a:lnTo>
                                  <a:pt x="1750517" y="234950"/>
                                </a:lnTo>
                                <a:lnTo>
                                  <a:pt x="1747850" y="238760"/>
                                </a:lnTo>
                                <a:lnTo>
                                  <a:pt x="1731721" y="254000"/>
                                </a:lnTo>
                                <a:lnTo>
                                  <a:pt x="1729689" y="256540"/>
                                </a:lnTo>
                                <a:lnTo>
                                  <a:pt x="1728165" y="257810"/>
                                </a:lnTo>
                                <a:lnTo>
                                  <a:pt x="1722958" y="257810"/>
                                </a:lnTo>
                                <a:lnTo>
                                  <a:pt x="1720926" y="255270"/>
                                </a:lnTo>
                                <a:lnTo>
                                  <a:pt x="1694256" y="228600"/>
                                </a:lnTo>
                                <a:lnTo>
                                  <a:pt x="1698193" y="224790"/>
                                </a:lnTo>
                                <a:lnTo>
                                  <a:pt x="1709991" y="213360"/>
                                </a:lnTo>
                                <a:lnTo>
                                  <a:pt x="1712925" y="210820"/>
                                </a:lnTo>
                                <a:lnTo>
                                  <a:pt x="1715452" y="208280"/>
                                </a:lnTo>
                                <a:lnTo>
                                  <a:pt x="1719783" y="207010"/>
                                </a:lnTo>
                                <a:lnTo>
                                  <a:pt x="1723593" y="207010"/>
                                </a:lnTo>
                                <a:lnTo>
                                  <a:pt x="1725117" y="208280"/>
                                </a:lnTo>
                                <a:lnTo>
                                  <a:pt x="1727784" y="209550"/>
                                </a:lnTo>
                                <a:lnTo>
                                  <a:pt x="1731848" y="212090"/>
                                </a:lnTo>
                                <a:lnTo>
                                  <a:pt x="1733753" y="210820"/>
                                </a:lnTo>
                                <a:lnTo>
                                  <a:pt x="1730019" y="207010"/>
                                </a:lnTo>
                                <a:lnTo>
                                  <a:pt x="1708861" y="185420"/>
                                </a:lnTo>
                                <a:lnTo>
                                  <a:pt x="1706956" y="187960"/>
                                </a:lnTo>
                                <a:lnTo>
                                  <a:pt x="1710753" y="191770"/>
                                </a:lnTo>
                                <a:lnTo>
                                  <a:pt x="1712671" y="195580"/>
                                </a:lnTo>
                                <a:lnTo>
                                  <a:pt x="1712417" y="199390"/>
                                </a:lnTo>
                                <a:lnTo>
                                  <a:pt x="1712277" y="201930"/>
                                </a:lnTo>
                                <a:lnTo>
                                  <a:pt x="1710131" y="205740"/>
                                </a:lnTo>
                                <a:lnTo>
                                  <a:pt x="1706067" y="209550"/>
                                </a:lnTo>
                                <a:lnTo>
                                  <a:pt x="1690446" y="224790"/>
                                </a:lnTo>
                                <a:lnTo>
                                  <a:pt x="1673783" y="208280"/>
                                </a:lnTo>
                                <a:lnTo>
                                  <a:pt x="1662239" y="196850"/>
                                </a:lnTo>
                                <a:lnTo>
                                  <a:pt x="1685353" y="173990"/>
                                </a:lnTo>
                                <a:lnTo>
                                  <a:pt x="1688033" y="171450"/>
                                </a:lnTo>
                                <a:lnTo>
                                  <a:pt x="1690052" y="170180"/>
                                </a:lnTo>
                                <a:lnTo>
                                  <a:pt x="1692465" y="170180"/>
                                </a:lnTo>
                                <a:lnTo>
                                  <a:pt x="1694878" y="168910"/>
                                </a:lnTo>
                                <a:lnTo>
                                  <a:pt x="1699463" y="170180"/>
                                </a:lnTo>
                                <a:lnTo>
                                  <a:pt x="1702892" y="172720"/>
                                </a:lnTo>
                                <a:lnTo>
                                  <a:pt x="1707337" y="175260"/>
                                </a:lnTo>
                                <a:lnTo>
                                  <a:pt x="1709369" y="172720"/>
                                </a:lnTo>
                                <a:lnTo>
                                  <a:pt x="1704898" y="168910"/>
                                </a:lnTo>
                                <a:lnTo>
                                  <a:pt x="1692986" y="158750"/>
                                </a:lnTo>
                                <a:lnTo>
                                  <a:pt x="1637995" y="213360"/>
                                </a:lnTo>
                                <a:lnTo>
                                  <a:pt x="1640027" y="214630"/>
                                </a:lnTo>
                                <a:lnTo>
                                  <a:pt x="1645488" y="209550"/>
                                </a:lnTo>
                                <a:lnTo>
                                  <a:pt x="1648282" y="208280"/>
                                </a:lnTo>
                                <a:lnTo>
                                  <a:pt x="1652841" y="208280"/>
                                </a:lnTo>
                                <a:lnTo>
                                  <a:pt x="1656156" y="210820"/>
                                </a:lnTo>
                                <a:lnTo>
                                  <a:pt x="1706956" y="261620"/>
                                </a:lnTo>
                                <a:lnTo>
                                  <a:pt x="1710512" y="265430"/>
                                </a:lnTo>
                                <a:lnTo>
                                  <a:pt x="1712544" y="267970"/>
                                </a:lnTo>
                                <a:lnTo>
                                  <a:pt x="1714068" y="270510"/>
                                </a:lnTo>
                                <a:lnTo>
                                  <a:pt x="1714068" y="273050"/>
                                </a:lnTo>
                                <a:lnTo>
                                  <a:pt x="1712798" y="276860"/>
                                </a:lnTo>
                                <a:lnTo>
                                  <a:pt x="1711655" y="278130"/>
                                </a:lnTo>
                                <a:lnTo>
                                  <a:pt x="1709991" y="280670"/>
                                </a:lnTo>
                                <a:lnTo>
                                  <a:pt x="1707451" y="283210"/>
                                </a:lnTo>
                                <a:lnTo>
                                  <a:pt x="1709369" y="284480"/>
                                </a:lnTo>
                                <a:lnTo>
                                  <a:pt x="1736217" y="257810"/>
                                </a:lnTo>
                                <a:lnTo>
                                  <a:pt x="1764360" y="229870"/>
                                </a:lnTo>
                                <a:close/>
                              </a:path>
                              <a:path w="1901189" h="622300">
                                <a:moveTo>
                                  <a:pt x="1805000" y="36830"/>
                                </a:moveTo>
                                <a:lnTo>
                                  <a:pt x="1802333" y="2552"/>
                                </a:lnTo>
                                <a:lnTo>
                                  <a:pt x="1790522" y="13970"/>
                                </a:lnTo>
                                <a:lnTo>
                                  <a:pt x="1803222" y="38100"/>
                                </a:lnTo>
                                <a:lnTo>
                                  <a:pt x="1805000" y="36830"/>
                                </a:lnTo>
                                <a:close/>
                              </a:path>
                              <a:path w="1901189" h="622300">
                                <a:moveTo>
                                  <a:pt x="1847291" y="147320"/>
                                </a:moveTo>
                                <a:lnTo>
                                  <a:pt x="1845386" y="144780"/>
                                </a:lnTo>
                                <a:lnTo>
                                  <a:pt x="1841068" y="148590"/>
                                </a:lnTo>
                                <a:lnTo>
                                  <a:pt x="1837004" y="151130"/>
                                </a:lnTo>
                                <a:lnTo>
                                  <a:pt x="1832940" y="151130"/>
                                </a:lnTo>
                                <a:lnTo>
                                  <a:pt x="1829003" y="152400"/>
                                </a:lnTo>
                                <a:lnTo>
                                  <a:pt x="1823034" y="152400"/>
                                </a:lnTo>
                                <a:lnTo>
                                  <a:pt x="1814906" y="151130"/>
                                </a:lnTo>
                                <a:lnTo>
                                  <a:pt x="1779727" y="144780"/>
                                </a:lnTo>
                                <a:lnTo>
                                  <a:pt x="1784426" y="137160"/>
                                </a:lnTo>
                                <a:lnTo>
                                  <a:pt x="1786585" y="130810"/>
                                </a:lnTo>
                                <a:lnTo>
                                  <a:pt x="1786331" y="127000"/>
                                </a:lnTo>
                                <a:lnTo>
                                  <a:pt x="1786242" y="125730"/>
                                </a:lnTo>
                                <a:lnTo>
                                  <a:pt x="1786153" y="124460"/>
                                </a:lnTo>
                                <a:lnTo>
                                  <a:pt x="1786077" y="123190"/>
                                </a:lnTo>
                                <a:lnTo>
                                  <a:pt x="1785988" y="121920"/>
                                </a:lnTo>
                                <a:lnTo>
                                  <a:pt x="1785899" y="120650"/>
                                </a:lnTo>
                                <a:lnTo>
                                  <a:pt x="1785823" y="119380"/>
                                </a:lnTo>
                                <a:lnTo>
                                  <a:pt x="1783892" y="114300"/>
                                </a:lnTo>
                                <a:lnTo>
                                  <a:pt x="1783410" y="113030"/>
                                </a:lnTo>
                                <a:lnTo>
                                  <a:pt x="1779092" y="109220"/>
                                </a:lnTo>
                                <a:lnTo>
                                  <a:pt x="1774901" y="105410"/>
                                </a:lnTo>
                                <a:lnTo>
                                  <a:pt x="1774520" y="105206"/>
                                </a:lnTo>
                                <a:lnTo>
                                  <a:pt x="1774520" y="132080"/>
                                </a:lnTo>
                                <a:lnTo>
                                  <a:pt x="1773707" y="142240"/>
                                </a:lnTo>
                                <a:lnTo>
                                  <a:pt x="1773593" y="143510"/>
                                </a:lnTo>
                                <a:lnTo>
                                  <a:pt x="1773504" y="144780"/>
                                </a:lnTo>
                                <a:lnTo>
                                  <a:pt x="1769821" y="151130"/>
                                </a:lnTo>
                                <a:lnTo>
                                  <a:pt x="1762709" y="157480"/>
                                </a:lnTo>
                                <a:lnTo>
                                  <a:pt x="1762328" y="158750"/>
                                </a:lnTo>
                                <a:lnTo>
                                  <a:pt x="1761820" y="158750"/>
                                </a:lnTo>
                                <a:lnTo>
                                  <a:pt x="1760042" y="161290"/>
                                </a:lnTo>
                                <a:lnTo>
                                  <a:pt x="1741462" y="142240"/>
                                </a:lnTo>
                                <a:lnTo>
                                  <a:pt x="1730324" y="130810"/>
                                </a:lnTo>
                                <a:lnTo>
                                  <a:pt x="1733118" y="127000"/>
                                </a:lnTo>
                                <a:lnTo>
                                  <a:pt x="1735531" y="123190"/>
                                </a:lnTo>
                                <a:lnTo>
                                  <a:pt x="1742135" y="116840"/>
                                </a:lnTo>
                                <a:lnTo>
                                  <a:pt x="1747215" y="114300"/>
                                </a:lnTo>
                                <a:lnTo>
                                  <a:pt x="1758391" y="114300"/>
                                </a:lnTo>
                                <a:lnTo>
                                  <a:pt x="1763471" y="116840"/>
                                </a:lnTo>
                                <a:lnTo>
                                  <a:pt x="1767916" y="121920"/>
                                </a:lnTo>
                                <a:lnTo>
                                  <a:pt x="1772488" y="125730"/>
                                </a:lnTo>
                                <a:lnTo>
                                  <a:pt x="1774520" y="132080"/>
                                </a:lnTo>
                                <a:lnTo>
                                  <a:pt x="1774520" y="105206"/>
                                </a:lnTo>
                                <a:lnTo>
                                  <a:pt x="1770202" y="102870"/>
                                </a:lnTo>
                                <a:lnTo>
                                  <a:pt x="1759153" y="101600"/>
                                </a:lnTo>
                                <a:lnTo>
                                  <a:pt x="1754073" y="102870"/>
                                </a:lnTo>
                                <a:lnTo>
                                  <a:pt x="1744675" y="107950"/>
                                </a:lnTo>
                                <a:lnTo>
                                  <a:pt x="1738579" y="113030"/>
                                </a:lnTo>
                                <a:lnTo>
                                  <a:pt x="1730959" y="120650"/>
                                </a:lnTo>
                                <a:lnTo>
                                  <a:pt x="1705051" y="146050"/>
                                </a:lnTo>
                                <a:lnTo>
                                  <a:pt x="1706956" y="148590"/>
                                </a:lnTo>
                                <a:lnTo>
                                  <a:pt x="1712277" y="143510"/>
                                </a:lnTo>
                                <a:lnTo>
                                  <a:pt x="1715211" y="142240"/>
                                </a:lnTo>
                                <a:lnTo>
                                  <a:pt x="1720151" y="142240"/>
                                </a:lnTo>
                                <a:lnTo>
                                  <a:pt x="1723466" y="144780"/>
                                </a:lnTo>
                                <a:lnTo>
                                  <a:pt x="1778076" y="199390"/>
                                </a:lnTo>
                                <a:lnTo>
                                  <a:pt x="1780235" y="201930"/>
                                </a:lnTo>
                                <a:lnTo>
                                  <a:pt x="1781251" y="207010"/>
                                </a:lnTo>
                                <a:lnTo>
                                  <a:pt x="1780108" y="209550"/>
                                </a:lnTo>
                                <a:lnTo>
                                  <a:pt x="1774393" y="215900"/>
                                </a:lnTo>
                                <a:lnTo>
                                  <a:pt x="1776298" y="217170"/>
                                </a:lnTo>
                                <a:lnTo>
                                  <a:pt x="1801799" y="191770"/>
                                </a:lnTo>
                                <a:lnTo>
                                  <a:pt x="1806905" y="186690"/>
                                </a:lnTo>
                                <a:lnTo>
                                  <a:pt x="1805000" y="185420"/>
                                </a:lnTo>
                                <a:lnTo>
                                  <a:pt x="1799539" y="190500"/>
                                </a:lnTo>
                                <a:lnTo>
                                  <a:pt x="1796745" y="191770"/>
                                </a:lnTo>
                                <a:lnTo>
                                  <a:pt x="1791792" y="191770"/>
                                </a:lnTo>
                                <a:lnTo>
                                  <a:pt x="1788490" y="189230"/>
                                </a:lnTo>
                                <a:lnTo>
                                  <a:pt x="1763344" y="163830"/>
                                </a:lnTo>
                                <a:lnTo>
                                  <a:pt x="1763852" y="163830"/>
                                </a:lnTo>
                                <a:lnTo>
                                  <a:pt x="1764487" y="162560"/>
                                </a:lnTo>
                                <a:lnTo>
                                  <a:pt x="1766011" y="161290"/>
                                </a:lnTo>
                                <a:lnTo>
                                  <a:pt x="1769059" y="158750"/>
                                </a:lnTo>
                                <a:lnTo>
                                  <a:pt x="1770837" y="156210"/>
                                </a:lnTo>
                                <a:lnTo>
                                  <a:pt x="1828241" y="166370"/>
                                </a:lnTo>
                                <a:lnTo>
                                  <a:pt x="1838401" y="156210"/>
                                </a:lnTo>
                                <a:lnTo>
                                  <a:pt x="1842211" y="152400"/>
                                </a:lnTo>
                                <a:lnTo>
                                  <a:pt x="1847291" y="147320"/>
                                </a:lnTo>
                                <a:close/>
                              </a:path>
                              <a:path w="1901189" h="622300">
                                <a:moveTo>
                                  <a:pt x="1901012" y="82550"/>
                                </a:moveTo>
                                <a:lnTo>
                                  <a:pt x="1900707" y="78740"/>
                                </a:lnTo>
                                <a:lnTo>
                                  <a:pt x="1900593" y="77470"/>
                                </a:lnTo>
                                <a:lnTo>
                                  <a:pt x="1900504" y="76200"/>
                                </a:lnTo>
                                <a:lnTo>
                                  <a:pt x="1895424" y="66040"/>
                                </a:lnTo>
                                <a:lnTo>
                                  <a:pt x="1890598" y="59702"/>
                                </a:lnTo>
                                <a:lnTo>
                                  <a:pt x="1851710" y="20320"/>
                                </a:lnTo>
                                <a:lnTo>
                                  <a:pt x="1850466" y="19050"/>
                                </a:lnTo>
                                <a:lnTo>
                                  <a:pt x="1848307" y="16510"/>
                                </a:lnTo>
                                <a:lnTo>
                                  <a:pt x="1848053" y="13970"/>
                                </a:lnTo>
                                <a:lnTo>
                                  <a:pt x="1847164" y="10160"/>
                                </a:lnTo>
                                <a:lnTo>
                                  <a:pt x="1848180" y="7620"/>
                                </a:lnTo>
                                <a:lnTo>
                                  <a:pt x="1853641" y="1270"/>
                                </a:lnTo>
                                <a:lnTo>
                                  <a:pt x="1851736" y="0"/>
                                </a:lnTo>
                                <a:lnTo>
                                  <a:pt x="1826463" y="25400"/>
                                </a:lnTo>
                                <a:lnTo>
                                  <a:pt x="1828368" y="26670"/>
                                </a:lnTo>
                                <a:lnTo>
                                  <a:pt x="1833702" y="21602"/>
                                </a:lnTo>
                                <a:lnTo>
                                  <a:pt x="1836496" y="20320"/>
                                </a:lnTo>
                                <a:lnTo>
                                  <a:pt x="1841576" y="20320"/>
                                </a:lnTo>
                                <a:lnTo>
                                  <a:pt x="1844878" y="22860"/>
                                </a:lnTo>
                                <a:lnTo>
                                  <a:pt x="1885772" y="63500"/>
                                </a:lnTo>
                                <a:lnTo>
                                  <a:pt x="1890471" y="69850"/>
                                </a:lnTo>
                                <a:lnTo>
                                  <a:pt x="1892249" y="74930"/>
                                </a:lnTo>
                                <a:lnTo>
                                  <a:pt x="1894154" y="78740"/>
                                </a:lnTo>
                                <a:lnTo>
                                  <a:pt x="1894154" y="83820"/>
                                </a:lnTo>
                                <a:lnTo>
                                  <a:pt x="1890852" y="95250"/>
                                </a:lnTo>
                                <a:lnTo>
                                  <a:pt x="1868119" y="114300"/>
                                </a:lnTo>
                                <a:lnTo>
                                  <a:pt x="1864563" y="114300"/>
                                </a:lnTo>
                                <a:lnTo>
                                  <a:pt x="1857832" y="113030"/>
                                </a:lnTo>
                                <a:lnTo>
                                  <a:pt x="1854149" y="110490"/>
                                </a:lnTo>
                                <a:lnTo>
                                  <a:pt x="1846021" y="104140"/>
                                </a:lnTo>
                                <a:lnTo>
                                  <a:pt x="1842592" y="101600"/>
                                </a:lnTo>
                                <a:lnTo>
                                  <a:pt x="1812315" y="71120"/>
                                </a:lnTo>
                                <a:lnTo>
                                  <a:pt x="1804746" y="63500"/>
                                </a:lnTo>
                                <a:lnTo>
                                  <a:pt x="1802460" y="60960"/>
                                </a:lnTo>
                                <a:lnTo>
                                  <a:pt x="1802079" y="58420"/>
                                </a:lnTo>
                                <a:lnTo>
                                  <a:pt x="1801571" y="55880"/>
                                </a:lnTo>
                                <a:lnTo>
                                  <a:pt x="1802714" y="52070"/>
                                </a:lnTo>
                                <a:lnTo>
                                  <a:pt x="1808429" y="47002"/>
                                </a:lnTo>
                                <a:lnTo>
                                  <a:pt x="1806397" y="44450"/>
                                </a:lnTo>
                                <a:lnTo>
                                  <a:pt x="1775536" y="76200"/>
                                </a:lnTo>
                                <a:lnTo>
                                  <a:pt x="1777568" y="77470"/>
                                </a:lnTo>
                                <a:lnTo>
                                  <a:pt x="1782902" y="72390"/>
                                </a:lnTo>
                                <a:lnTo>
                                  <a:pt x="1785569" y="71120"/>
                                </a:lnTo>
                                <a:lnTo>
                                  <a:pt x="1790776" y="71120"/>
                                </a:lnTo>
                                <a:lnTo>
                                  <a:pt x="1794205" y="73660"/>
                                </a:lnTo>
                                <a:lnTo>
                                  <a:pt x="1798523" y="78740"/>
                                </a:lnTo>
                                <a:lnTo>
                                  <a:pt x="1826463" y="105410"/>
                                </a:lnTo>
                                <a:lnTo>
                                  <a:pt x="1858467" y="125730"/>
                                </a:lnTo>
                                <a:lnTo>
                                  <a:pt x="1865198" y="124460"/>
                                </a:lnTo>
                                <a:lnTo>
                                  <a:pt x="1870341" y="123190"/>
                                </a:lnTo>
                                <a:lnTo>
                                  <a:pt x="1875688" y="119380"/>
                                </a:lnTo>
                                <a:lnTo>
                                  <a:pt x="1881251" y="115570"/>
                                </a:lnTo>
                                <a:lnTo>
                                  <a:pt x="1882698" y="114300"/>
                                </a:lnTo>
                                <a:lnTo>
                                  <a:pt x="1887042" y="110490"/>
                                </a:lnTo>
                                <a:lnTo>
                                  <a:pt x="1894154" y="102870"/>
                                </a:lnTo>
                                <a:lnTo>
                                  <a:pt x="1898345" y="96520"/>
                                </a:lnTo>
                                <a:lnTo>
                                  <a:pt x="1899742" y="88900"/>
                                </a:lnTo>
                                <a:lnTo>
                                  <a:pt x="1901012" y="82550"/>
                                </a:lnTo>
                                <a:close/>
                              </a:path>
                            </a:pathLst>
                          </a:custGeom>
                          <a:solidFill>
                            <a:srgbClr val="585858"/>
                          </a:solidFill>
                        </wps:spPr>
                        <wps:bodyPr wrap="square" lIns="0" tIns="0" rIns="0" bIns="0" rtlCol="0">
                          <a:prstTxWarp prst="textNoShape">
                            <a:avLst/>
                          </a:prstTxWarp>
                          <a:noAutofit/>
                        </wps:bodyPr>
                      </wps:wsp>
                      <pic:pic>
                        <pic:nvPicPr>
                          <pic:cNvPr id="519" name="Image 519"/>
                          <pic:cNvPicPr/>
                        </pic:nvPicPr>
                        <pic:blipFill>
                          <a:blip r:embed="rId102" cstate="print"/>
                          <a:stretch>
                            <a:fillRect/>
                          </a:stretch>
                        </pic:blipFill>
                        <pic:spPr>
                          <a:xfrm>
                            <a:off x="2666555" y="2488120"/>
                            <a:ext cx="441071" cy="368300"/>
                          </a:xfrm>
                          <a:prstGeom prst="rect">
                            <a:avLst/>
                          </a:prstGeom>
                        </pic:spPr>
                      </pic:pic>
                      <wps:wsp>
                        <wps:cNvPr id="520" name="Graphic 520"/>
                        <wps:cNvSpPr/>
                        <wps:spPr>
                          <a:xfrm>
                            <a:off x="3431857" y="2457132"/>
                            <a:ext cx="326390" cy="321310"/>
                          </a:xfrm>
                          <a:custGeom>
                            <a:avLst/>
                            <a:gdLst/>
                            <a:ahLst/>
                            <a:cxnLst/>
                            <a:rect l="l" t="t" r="r" b="b"/>
                            <a:pathLst>
                              <a:path w="326390" h="321310">
                                <a:moveTo>
                                  <a:pt x="36368" y="246380"/>
                                </a:moveTo>
                                <a:lnTo>
                                  <a:pt x="15240" y="246380"/>
                                </a:lnTo>
                                <a:lnTo>
                                  <a:pt x="18542" y="248920"/>
                                </a:lnTo>
                                <a:lnTo>
                                  <a:pt x="73152" y="303530"/>
                                </a:lnTo>
                                <a:lnTo>
                                  <a:pt x="75311" y="306070"/>
                                </a:lnTo>
                                <a:lnTo>
                                  <a:pt x="75692" y="308610"/>
                                </a:lnTo>
                                <a:lnTo>
                                  <a:pt x="76327" y="311150"/>
                                </a:lnTo>
                                <a:lnTo>
                                  <a:pt x="75184" y="314960"/>
                                </a:lnTo>
                                <a:lnTo>
                                  <a:pt x="72136" y="317500"/>
                                </a:lnTo>
                                <a:lnTo>
                                  <a:pt x="69469" y="320039"/>
                                </a:lnTo>
                                <a:lnTo>
                                  <a:pt x="71374" y="321310"/>
                                </a:lnTo>
                                <a:lnTo>
                                  <a:pt x="97262" y="295910"/>
                                </a:lnTo>
                                <a:lnTo>
                                  <a:pt x="86614" y="295910"/>
                                </a:lnTo>
                                <a:lnTo>
                                  <a:pt x="57404" y="266700"/>
                                </a:lnTo>
                                <a:lnTo>
                                  <a:pt x="58166" y="265430"/>
                                </a:lnTo>
                                <a:lnTo>
                                  <a:pt x="59309" y="264160"/>
                                </a:lnTo>
                                <a:lnTo>
                                  <a:pt x="60833" y="262889"/>
                                </a:lnTo>
                                <a:lnTo>
                                  <a:pt x="52578" y="262889"/>
                                </a:lnTo>
                                <a:lnTo>
                                  <a:pt x="36368" y="246380"/>
                                </a:lnTo>
                                <a:close/>
                              </a:path>
                              <a:path w="326390" h="321310">
                                <a:moveTo>
                                  <a:pt x="121348" y="245110"/>
                                </a:moveTo>
                                <a:lnTo>
                                  <a:pt x="94487" y="245110"/>
                                </a:lnTo>
                                <a:lnTo>
                                  <a:pt x="98552" y="246380"/>
                                </a:lnTo>
                                <a:lnTo>
                                  <a:pt x="101981" y="248920"/>
                                </a:lnTo>
                                <a:lnTo>
                                  <a:pt x="108966" y="255270"/>
                                </a:lnTo>
                                <a:lnTo>
                                  <a:pt x="110871" y="260350"/>
                                </a:lnTo>
                                <a:lnTo>
                                  <a:pt x="109956" y="271780"/>
                                </a:lnTo>
                                <a:lnTo>
                                  <a:pt x="109855" y="273050"/>
                                </a:lnTo>
                                <a:lnTo>
                                  <a:pt x="106425" y="279400"/>
                                </a:lnTo>
                                <a:lnTo>
                                  <a:pt x="96139" y="289560"/>
                                </a:lnTo>
                                <a:lnTo>
                                  <a:pt x="91694" y="293370"/>
                                </a:lnTo>
                                <a:lnTo>
                                  <a:pt x="86614" y="295910"/>
                                </a:lnTo>
                                <a:lnTo>
                                  <a:pt x="97262" y="295910"/>
                                </a:lnTo>
                                <a:lnTo>
                                  <a:pt x="123190" y="262889"/>
                                </a:lnTo>
                                <a:lnTo>
                                  <a:pt x="123952" y="257810"/>
                                </a:lnTo>
                                <a:lnTo>
                                  <a:pt x="121920" y="246380"/>
                                </a:lnTo>
                                <a:lnTo>
                                  <a:pt x="121348" y="245110"/>
                                </a:lnTo>
                                <a:close/>
                              </a:path>
                              <a:path w="326390" h="321310">
                                <a:moveTo>
                                  <a:pt x="84285" y="213360"/>
                                </a:moveTo>
                                <a:lnTo>
                                  <a:pt x="59182" y="213360"/>
                                </a:lnTo>
                                <a:lnTo>
                                  <a:pt x="64389" y="214630"/>
                                </a:lnTo>
                                <a:lnTo>
                                  <a:pt x="71247" y="222250"/>
                                </a:lnTo>
                                <a:lnTo>
                                  <a:pt x="73025" y="224789"/>
                                </a:lnTo>
                                <a:lnTo>
                                  <a:pt x="74041" y="228600"/>
                                </a:lnTo>
                                <a:lnTo>
                                  <a:pt x="74930" y="232410"/>
                                </a:lnTo>
                                <a:lnTo>
                                  <a:pt x="74845" y="233680"/>
                                </a:lnTo>
                                <a:lnTo>
                                  <a:pt x="74760" y="234950"/>
                                </a:lnTo>
                                <a:lnTo>
                                  <a:pt x="74675" y="236220"/>
                                </a:lnTo>
                                <a:lnTo>
                                  <a:pt x="71628" y="243839"/>
                                </a:lnTo>
                                <a:lnTo>
                                  <a:pt x="68325" y="247650"/>
                                </a:lnTo>
                                <a:lnTo>
                                  <a:pt x="61214" y="255270"/>
                                </a:lnTo>
                                <a:lnTo>
                                  <a:pt x="59309" y="256539"/>
                                </a:lnTo>
                                <a:lnTo>
                                  <a:pt x="54102" y="261620"/>
                                </a:lnTo>
                                <a:lnTo>
                                  <a:pt x="52578" y="262889"/>
                                </a:lnTo>
                                <a:lnTo>
                                  <a:pt x="60833" y="262889"/>
                                </a:lnTo>
                                <a:lnTo>
                                  <a:pt x="62230" y="261620"/>
                                </a:lnTo>
                                <a:lnTo>
                                  <a:pt x="66294" y="257810"/>
                                </a:lnTo>
                                <a:lnTo>
                                  <a:pt x="71247" y="252730"/>
                                </a:lnTo>
                                <a:lnTo>
                                  <a:pt x="76200" y="248920"/>
                                </a:lnTo>
                                <a:lnTo>
                                  <a:pt x="81025" y="246380"/>
                                </a:lnTo>
                                <a:lnTo>
                                  <a:pt x="85979" y="245110"/>
                                </a:lnTo>
                                <a:lnTo>
                                  <a:pt x="121348" y="245110"/>
                                </a:lnTo>
                                <a:lnTo>
                                  <a:pt x="119634" y="241300"/>
                                </a:lnTo>
                                <a:lnTo>
                                  <a:pt x="116078" y="238760"/>
                                </a:lnTo>
                                <a:lnTo>
                                  <a:pt x="114903" y="237489"/>
                                </a:lnTo>
                                <a:lnTo>
                                  <a:pt x="82931" y="237489"/>
                                </a:lnTo>
                                <a:lnTo>
                                  <a:pt x="85852" y="232410"/>
                                </a:lnTo>
                                <a:lnTo>
                                  <a:pt x="86995" y="226060"/>
                                </a:lnTo>
                                <a:lnTo>
                                  <a:pt x="85725" y="215900"/>
                                </a:lnTo>
                                <a:lnTo>
                                  <a:pt x="84285" y="213360"/>
                                </a:lnTo>
                                <a:close/>
                              </a:path>
                              <a:path w="326390" h="321310">
                                <a:moveTo>
                                  <a:pt x="70739" y="201930"/>
                                </a:moveTo>
                                <a:lnTo>
                                  <a:pt x="58800" y="201930"/>
                                </a:lnTo>
                                <a:lnTo>
                                  <a:pt x="52578" y="203200"/>
                                </a:lnTo>
                                <a:lnTo>
                                  <a:pt x="45974" y="207010"/>
                                </a:lnTo>
                                <a:lnTo>
                                  <a:pt x="41656" y="209550"/>
                                </a:lnTo>
                                <a:lnTo>
                                  <a:pt x="36703" y="213360"/>
                                </a:lnTo>
                                <a:lnTo>
                                  <a:pt x="30861" y="219710"/>
                                </a:lnTo>
                                <a:lnTo>
                                  <a:pt x="0" y="250189"/>
                                </a:lnTo>
                                <a:lnTo>
                                  <a:pt x="2032" y="252730"/>
                                </a:lnTo>
                                <a:lnTo>
                                  <a:pt x="7366" y="247650"/>
                                </a:lnTo>
                                <a:lnTo>
                                  <a:pt x="10160" y="246380"/>
                                </a:lnTo>
                                <a:lnTo>
                                  <a:pt x="36368" y="246380"/>
                                </a:lnTo>
                                <a:lnTo>
                                  <a:pt x="25146" y="234950"/>
                                </a:lnTo>
                                <a:lnTo>
                                  <a:pt x="27178" y="231139"/>
                                </a:lnTo>
                                <a:lnTo>
                                  <a:pt x="29972" y="227330"/>
                                </a:lnTo>
                                <a:lnTo>
                                  <a:pt x="40005" y="217170"/>
                                </a:lnTo>
                                <a:lnTo>
                                  <a:pt x="46482" y="214630"/>
                                </a:lnTo>
                                <a:lnTo>
                                  <a:pt x="52832" y="213360"/>
                                </a:lnTo>
                                <a:lnTo>
                                  <a:pt x="84285" y="213360"/>
                                </a:lnTo>
                                <a:lnTo>
                                  <a:pt x="83566" y="212089"/>
                                </a:lnTo>
                                <a:lnTo>
                                  <a:pt x="75819" y="204470"/>
                                </a:lnTo>
                                <a:lnTo>
                                  <a:pt x="70739" y="201930"/>
                                </a:lnTo>
                                <a:close/>
                              </a:path>
                              <a:path w="326390" h="321310">
                                <a:moveTo>
                                  <a:pt x="127165" y="203200"/>
                                </a:moveTo>
                                <a:lnTo>
                                  <a:pt x="110362" y="203200"/>
                                </a:lnTo>
                                <a:lnTo>
                                  <a:pt x="111633" y="204470"/>
                                </a:lnTo>
                                <a:lnTo>
                                  <a:pt x="115062" y="208280"/>
                                </a:lnTo>
                                <a:lnTo>
                                  <a:pt x="120777" y="213360"/>
                                </a:lnTo>
                                <a:lnTo>
                                  <a:pt x="142240" y="234950"/>
                                </a:lnTo>
                                <a:lnTo>
                                  <a:pt x="143891" y="237489"/>
                                </a:lnTo>
                                <a:lnTo>
                                  <a:pt x="144272" y="237489"/>
                                </a:lnTo>
                                <a:lnTo>
                                  <a:pt x="145161" y="238760"/>
                                </a:lnTo>
                                <a:lnTo>
                                  <a:pt x="145415" y="241300"/>
                                </a:lnTo>
                                <a:lnTo>
                                  <a:pt x="144653" y="243839"/>
                                </a:lnTo>
                                <a:lnTo>
                                  <a:pt x="143256" y="246380"/>
                                </a:lnTo>
                                <a:lnTo>
                                  <a:pt x="140716" y="248920"/>
                                </a:lnTo>
                                <a:lnTo>
                                  <a:pt x="142621" y="250189"/>
                                </a:lnTo>
                                <a:lnTo>
                                  <a:pt x="164779" y="228600"/>
                                </a:lnTo>
                                <a:lnTo>
                                  <a:pt x="156083" y="228600"/>
                                </a:lnTo>
                                <a:lnTo>
                                  <a:pt x="152654" y="227330"/>
                                </a:lnTo>
                                <a:lnTo>
                                  <a:pt x="150368" y="226060"/>
                                </a:lnTo>
                                <a:lnTo>
                                  <a:pt x="127165" y="203200"/>
                                </a:lnTo>
                                <a:close/>
                              </a:path>
                              <a:path w="326390" h="321310">
                                <a:moveTo>
                                  <a:pt x="105791" y="231139"/>
                                </a:moveTo>
                                <a:lnTo>
                                  <a:pt x="94361" y="231139"/>
                                </a:lnTo>
                                <a:lnTo>
                                  <a:pt x="89027" y="233680"/>
                                </a:lnTo>
                                <a:lnTo>
                                  <a:pt x="82931" y="237489"/>
                                </a:lnTo>
                                <a:lnTo>
                                  <a:pt x="114903" y="237489"/>
                                </a:lnTo>
                                <a:lnTo>
                                  <a:pt x="111379" y="233680"/>
                                </a:lnTo>
                                <a:lnTo>
                                  <a:pt x="105791" y="231139"/>
                                </a:lnTo>
                                <a:close/>
                              </a:path>
                              <a:path w="326390" h="321310">
                                <a:moveTo>
                                  <a:pt x="165481" y="223520"/>
                                </a:moveTo>
                                <a:lnTo>
                                  <a:pt x="163322" y="226060"/>
                                </a:lnTo>
                                <a:lnTo>
                                  <a:pt x="161290" y="227330"/>
                                </a:lnTo>
                                <a:lnTo>
                                  <a:pt x="157734" y="228600"/>
                                </a:lnTo>
                                <a:lnTo>
                                  <a:pt x="164779" y="228600"/>
                                </a:lnTo>
                                <a:lnTo>
                                  <a:pt x="167386" y="226060"/>
                                </a:lnTo>
                                <a:lnTo>
                                  <a:pt x="165481" y="223520"/>
                                </a:lnTo>
                                <a:close/>
                              </a:path>
                              <a:path w="326390" h="321310">
                                <a:moveTo>
                                  <a:pt x="109347" y="184150"/>
                                </a:moveTo>
                                <a:lnTo>
                                  <a:pt x="107061" y="186689"/>
                                </a:lnTo>
                                <a:lnTo>
                                  <a:pt x="98425" y="207010"/>
                                </a:lnTo>
                                <a:lnTo>
                                  <a:pt x="100837" y="208280"/>
                                </a:lnTo>
                                <a:lnTo>
                                  <a:pt x="102616" y="205739"/>
                                </a:lnTo>
                                <a:lnTo>
                                  <a:pt x="104648" y="203200"/>
                                </a:lnTo>
                                <a:lnTo>
                                  <a:pt x="127165" y="203200"/>
                                </a:lnTo>
                                <a:lnTo>
                                  <a:pt x="124587" y="200660"/>
                                </a:lnTo>
                                <a:lnTo>
                                  <a:pt x="122936" y="195580"/>
                                </a:lnTo>
                                <a:lnTo>
                                  <a:pt x="120142" y="195580"/>
                                </a:lnTo>
                                <a:lnTo>
                                  <a:pt x="109347" y="184150"/>
                                </a:lnTo>
                                <a:close/>
                              </a:path>
                              <a:path w="326390" h="321310">
                                <a:moveTo>
                                  <a:pt x="183829" y="143510"/>
                                </a:moveTo>
                                <a:lnTo>
                                  <a:pt x="165354" y="143510"/>
                                </a:lnTo>
                                <a:lnTo>
                                  <a:pt x="169418" y="146050"/>
                                </a:lnTo>
                                <a:lnTo>
                                  <a:pt x="176149" y="153670"/>
                                </a:lnTo>
                                <a:lnTo>
                                  <a:pt x="164465" y="186689"/>
                                </a:lnTo>
                                <a:lnTo>
                                  <a:pt x="164401" y="187960"/>
                                </a:lnTo>
                                <a:lnTo>
                                  <a:pt x="177546" y="207010"/>
                                </a:lnTo>
                                <a:lnTo>
                                  <a:pt x="186436" y="207010"/>
                                </a:lnTo>
                                <a:lnTo>
                                  <a:pt x="190373" y="204470"/>
                                </a:lnTo>
                                <a:lnTo>
                                  <a:pt x="195834" y="199389"/>
                                </a:lnTo>
                                <a:lnTo>
                                  <a:pt x="197358" y="196850"/>
                                </a:lnTo>
                                <a:lnTo>
                                  <a:pt x="198374" y="194310"/>
                                </a:lnTo>
                                <a:lnTo>
                                  <a:pt x="199136" y="193039"/>
                                </a:lnTo>
                                <a:lnTo>
                                  <a:pt x="181610" y="193039"/>
                                </a:lnTo>
                                <a:lnTo>
                                  <a:pt x="178689" y="191770"/>
                                </a:lnTo>
                                <a:lnTo>
                                  <a:pt x="174117" y="187960"/>
                                </a:lnTo>
                                <a:lnTo>
                                  <a:pt x="172974" y="185420"/>
                                </a:lnTo>
                                <a:lnTo>
                                  <a:pt x="171958" y="179070"/>
                                </a:lnTo>
                                <a:lnTo>
                                  <a:pt x="172212" y="176530"/>
                                </a:lnTo>
                                <a:lnTo>
                                  <a:pt x="172339" y="175260"/>
                                </a:lnTo>
                                <a:lnTo>
                                  <a:pt x="174244" y="168910"/>
                                </a:lnTo>
                                <a:lnTo>
                                  <a:pt x="176149" y="163830"/>
                                </a:lnTo>
                                <a:lnTo>
                                  <a:pt x="179324" y="156210"/>
                                </a:lnTo>
                                <a:lnTo>
                                  <a:pt x="196045" y="156210"/>
                                </a:lnTo>
                                <a:lnTo>
                                  <a:pt x="183829" y="143510"/>
                                </a:lnTo>
                                <a:close/>
                              </a:path>
                              <a:path w="326390" h="321310">
                                <a:moveTo>
                                  <a:pt x="130683" y="168910"/>
                                </a:moveTo>
                                <a:lnTo>
                                  <a:pt x="125857" y="168910"/>
                                </a:lnTo>
                                <a:lnTo>
                                  <a:pt x="123698" y="170180"/>
                                </a:lnTo>
                                <a:lnTo>
                                  <a:pt x="121666" y="172720"/>
                                </a:lnTo>
                                <a:lnTo>
                                  <a:pt x="117475" y="176530"/>
                                </a:lnTo>
                                <a:lnTo>
                                  <a:pt x="117390" y="177800"/>
                                </a:lnTo>
                                <a:lnTo>
                                  <a:pt x="117305" y="179070"/>
                                </a:lnTo>
                                <a:lnTo>
                                  <a:pt x="117221" y="180339"/>
                                </a:lnTo>
                                <a:lnTo>
                                  <a:pt x="117136" y="181610"/>
                                </a:lnTo>
                                <a:lnTo>
                                  <a:pt x="117051" y="182880"/>
                                </a:lnTo>
                                <a:lnTo>
                                  <a:pt x="116967" y="184150"/>
                                </a:lnTo>
                                <a:lnTo>
                                  <a:pt x="120142" y="195580"/>
                                </a:lnTo>
                                <a:lnTo>
                                  <a:pt x="122936" y="195580"/>
                                </a:lnTo>
                                <a:lnTo>
                                  <a:pt x="122174" y="190500"/>
                                </a:lnTo>
                                <a:lnTo>
                                  <a:pt x="122300" y="187960"/>
                                </a:lnTo>
                                <a:lnTo>
                                  <a:pt x="122428" y="186689"/>
                                </a:lnTo>
                                <a:lnTo>
                                  <a:pt x="122682" y="185420"/>
                                </a:lnTo>
                                <a:lnTo>
                                  <a:pt x="124079" y="184150"/>
                                </a:lnTo>
                                <a:lnTo>
                                  <a:pt x="125857" y="184150"/>
                                </a:lnTo>
                                <a:lnTo>
                                  <a:pt x="128524" y="182880"/>
                                </a:lnTo>
                                <a:lnTo>
                                  <a:pt x="131318" y="182880"/>
                                </a:lnTo>
                                <a:lnTo>
                                  <a:pt x="133350" y="181610"/>
                                </a:lnTo>
                                <a:lnTo>
                                  <a:pt x="134493" y="181610"/>
                                </a:lnTo>
                                <a:lnTo>
                                  <a:pt x="135762" y="180339"/>
                                </a:lnTo>
                                <a:lnTo>
                                  <a:pt x="136398" y="177800"/>
                                </a:lnTo>
                                <a:lnTo>
                                  <a:pt x="136271" y="173989"/>
                                </a:lnTo>
                                <a:lnTo>
                                  <a:pt x="135636" y="172720"/>
                                </a:lnTo>
                                <a:lnTo>
                                  <a:pt x="132715" y="170180"/>
                                </a:lnTo>
                                <a:lnTo>
                                  <a:pt x="130683" y="168910"/>
                                </a:lnTo>
                                <a:close/>
                              </a:path>
                              <a:path w="326390" h="321310">
                                <a:moveTo>
                                  <a:pt x="196045" y="156210"/>
                                </a:moveTo>
                                <a:lnTo>
                                  <a:pt x="179324" y="156210"/>
                                </a:lnTo>
                                <a:lnTo>
                                  <a:pt x="197739" y="175260"/>
                                </a:lnTo>
                                <a:lnTo>
                                  <a:pt x="196850" y="182880"/>
                                </a:lnTo>
                                <a:lnTo>
                                  <a:pt x="195072" y="187960"/>
                                </a:lnTo>
                                <a:lnTo>
                                  <a:pt x="192405" y="190500"/>
                                </a:lnTo>
                                <a:lnTo>
                                  <a:pt x="190500" y="193039"/>
                                </a:lnTo>
                                <a:lnTo>
                                  <a:pt x="199136" y="193039"/>
                                </a:lnTo>
                                <a:lnTo>
                                  <a:pt x="200025" y="186689"/>
                                </a:lnTo>
                                <a:lnTo>
                                  <a:pt x="201168" y="177800"/>
                                </a:lnTo>
                                <a:lnTo>
                                  <a:pt x="217085" y="177800"/>
                                </a:lnTo>
                                <a:lnTo>
                                  <a:pt x="218312" y="176530"/>
                                </a:lnTo>
                                <a:lnTo>
                                  <a:pt x="219329" y="170180"/>
                                </a:lnTo>
                                <a:lnTo>
                                  <a:pt x="219147" y="168910"/>
                                </a:lnTo>
                                <a:lnTo>
                                  <a:pt x="209931" y="168910"/>
                                </a:lnTo>
                                <a:lnTo>
                                  <a:pt x="208661" y="167639"/>
                                </a:lnTo>
                                <a:lnTo>
                                  <a:pt x="207518" y="167639"/>
                                </a:lnTo>
                                <a:lnTo>
                                  <a:pt x="204597" y="165100"/>
                                </a:lnTo>
                                <a:lnTo>
                                  <a:pt x="196045" y="156210"/>
                                </a:lnTo>
                                <a:close/>
                              </a:path>
                              <a:path w="326390" h="321310">
                                <a:moveTo>
                                  <a:pt x="217085" y="177800"/>
                                </a:moveTo>
                                <a:lnTo>
                                  <a:pt x="201168" y="177800"/>
                                </a:lnTo>
                                <a:lnTo>
                                  <a:pt x="203962" y="181610"/>
                                </a:lnTo>
                                <a:lnTo>
                                  <a:pt x="206629" y="182880"/>
                                </a:lnTo>
                                <a:lnTo>
                                  <a:pt x="210947" y="182880"/>
                                </a:lnTo>
                                <a:lnTo>
                                  <a:pt x="212979" y="181610"/>
                                </a:lnTo>
                                <a:lnTo>
                                  <a:pt x="214630" y="180339"/>
                                </a:lnTo>
                                <a:lnTo>
                                  <a:pt x="217085" y="177800"/>
                                </a:lnTo>
                                <a:close/>
                              </a:path>
                              <a:path w="326390" h="321310">
                                <a:moveTo>
                                  <a:pt x="170180" y="133350"/>
                                </a:moveTo>
                                <a:lnTo>
                                  <a:pt x="166878" y="133350"/>
                                </a:lnTo>
                                <a:lnTo>
                                  <a:pt x="163703" y="134620"/>
                                </a:lnTo>
                                <a:lnTo>
                                  <a:pt x="159639" y="135889"/>
                                </a:lnTo>
                                <a:lnTo>
                                  <a:pt x="155321" y="138430"/>
                                </a:lnTo>
                                <a:lnTo>
                                  <a:pt x="151130" y="143510"/>
                                </a:lnTo>
                                <a:lnTo>
                                  <a:pt x="145542" y="148589"/>
                                </a:lnTo>
                                <a:lnTo>
                                  <a:pt x="142367" y="153670"/>
                                </a:lnTo>
                                <a:lnTo>
                                  <a:pt x="141463" y="163830"/>
                                </a:lnTo>
                                <a:lnTo>
                                  <a:pt x="141350" y="165100"/>
                                </a:lnTo>
                                <a:lnTo>
                                  <a:pt x="142494" y="170180"/>
                                </a:lnTo>
                                <a:lnTo>
                                  <a:pt x="147066" y="173989"/>
                                </a:lnTo>
                                <a:lnTo>
                                  <a:pt x="148844" y="175260"/>
                                </a:lnTo>
                                <a:lnTo>
                                  <a:pt x="153797" y="175260"/>
                                </a:lnTo>
                                <a:lnTo>
                                  <a:pt x="155067" y="173989"/>
                                </a:lnTo>
                                <a:lnTo>
                                  <a:pt x="156464" y="171450"/>
                                </a:lnTo>
                                <a:lnTo>
                                  <a:pt x="157099" y="170180"/>
                                </a:lnTo>
                                <a:lnTo>
                                  <a:pt x="156972" y="167639"/>
                                </a:lnTo>
                                <a:lnTo>
                                  <a:pt x="156083" y="165100"/>
                                </a:lnTo>
                                <a:lnTo>
                                  <a:pt x="154432" y="163830"/>
                                </a:lnTo>
                                <a:lnTo>
                                  <a:pt x="151384" y="161289"/>
                                </a:lnTo>
                                <a:lnTo>
                                  <a:pt x="149733" y="158750"/>
                                </a:lnTo>
                                <a:lnTo>
                                  <a:pt x="149098" y="157480"/>
                                </a:lnTo>
                                <a:lnTo>
                                  <a:pt x="149225" y="154939"/>
                                </a:lnTo>
                                <a:lnTo>
                                  <a:pt x="158750" y="143510"/>
                                </a:lnTo>
                                <a:lnTo>
                                  <a:pt x="183829" y="143510"/>
                                </a:lnTo>
                                <a:lnTo>
                                  <a:pt x="178943" y="138430"/>
                                </a:lnTo>
                                <a:lnTo>
                                  <a:pt x="175514" y="135889"/>
                                </a:lnTo>
                                <a:lnTo>
                                  <a:pt x="173482" y="134620"/>
                                </a:lnTo>
                                <a:lnTo>
                                  <a:pt x="170180" y="133350"/>
                                </a:lnTo>
                                <a:close/>
                              </a:path>
                              <a:path w="326390" h="321310">
                                <a:moveTo>
                                  <a:pt x="215137" y="158750"/>
                                </a:moveTo>
                                <a:lnTo>
                                  <a:pt x="215011" y="165100"/>
                                </a:lnTo>
                                <a:lnTo>
                                  <a:pt x="214630" y="166370"/>
                                </a:lnTo>
                                <a:lnTo>
                                  <a:pt x="214503" y="167639"/>
                                </a:lnTo>
                                <a:lnTo>
                                  <a:pt x="214122" y="167639"/>
                                </a:lnTo>
                                <a:lnTo>
                                  <a:pt x="213614" y="168910"/>
                                </a:lnTo>
                                <a:lnTo>
                                  <a:pt x="219147" y="168910"/>
                                </a:lnTo>
                                <a:lnTo>
                                  <a:pt x="218059" y="161289"/>
                                </a:lnTo>
                                <a:lnTo>
                                  <a:pt x="215137" y="158750"/>
                                </a:lnTo>
                                <a:close/>
                              </a:path>
                              <a:path w="326390" h="321310">
                                <a:moveTo>
                                  <a:pt x="217550" y="143510"/>
                                </a:moveTo>
                                <a:lnTo>
                                  <a:pt x="215773" y="144780"/>
                                </a:lnTo>
                                <a:lnTo>
                                  <a:pt x="233045" y="161289"/>
                                </a:lnTo>
                                <a:lnTo>
                                  <a:pt x="234696" y="160020"/>
                                </a:lnTo>
                                <a:lnTo>
                                  <a:pt x="234315" y="158750"/>
                                </a:lnTo>
                                <a:lnTo>
                                  <a:pt x="234442" y="157480"/>
                                </a:lnTo>
                                <a:lnTo>
                                  <a:pt x="235966" y="156210"/>
                                </a:lnTo>
                                <a:lnTo>
                                  <a:pt x="237109" y="154939"/>
                                </a:lnTo>
                                <a:lnTo>
                                  <a:pt x="238633" y="154939"/>
                                </a:lnTo>
                                <a:lnTo>
                                  <a:pt x="243459" y="152400"/>
                                </a:lnTo>
                                <a:lnTo>
                                  <a:pt x="247396" y="148589"/>
                                </a:lnTo>
                                <a:lnTo>
                                  <a:pt x="228981" y="148589"/>
                                </a:lnTo>
                                <a:lnTo>
                                  <a:pt x="223393" y="147320"/>
                                </a:lnTo>
                                <a:lnTo>
                                  <a:pt x="217550" y="143510"/>
                                </a:lnTo>
                                <a:close/>
                              </a:path>
                              <a:path w="326390" h="321310">
                                <a:moveTo>
                                  <a:pt x="257587" y="123189"/>
                                </a:moveTo>
                                <a:lnTo>
                                  <a:pt x="242950" y="123189"/>
                                </a:lnTo>
                                <a:lnTo>
                                  <a:pt x="245872" y="124460"/>
                                </a:lnTo>
                                <a:lnTo>
                                  <a:pt x="248285" y="127000"/>
                                </a:lnTo>
                                <a:lnTo>
                                  <a:pt x="250190" y="129539"/>
                                </a:lnTo>
                                <a:lnTo>
                                  <a:pt x="251206" y="132080"/>
                                </a:lnTo>
                                <a:lnTo>
                                  <a:pt x="251079" y="134620"/>
                                </a:lnTo>
                                <a:lnTo>
                                  <a:pt x="250952" y="137160"/>
                                </a:lnTo>
                                <a:lnTo>
                                  <a:pt x="249682" y="139700"/>
                                </a:lnTo>
                                <a:lnTo>
                                  <a:pt x="243840" y="146050"/>
                                </a:lnTo>
                                <a:lnTo>
                                  <a:pt x="239522" y="148589"/>
                                </a:lnTo>
                                <a:lnTo>
                                  <a:pt x="247396" y="148589"/>
                                </a:lnTo>
                                <a:lnTo>
                                  <a:pt x="250317" y="146050"/>
                                </a:lnTo>
                                <a:lnTo>
                                  <a:pt x="254381" y="142239"/>
                                </a:lnTo>
                                <a:lnTo>
                                  <a:pt x="256794" y="137160"/>
                                </a:lnTo>
                                <a:lnTo>
                                  <a:pt x="258064" y="124460"/>
                                </a:lnTo>
                                <a:lnTo>
                                  <a:pt x="257587" y="123189"/>
                                </a:lnTo>
                                <a:close/>
                              </a:path>
                              <a:path w="326390" h="321310">
                                <a:moveTo>
                                  <a:pt x="211709" y="82550"/>
                                </a:moveTo>
                                <a:lnTo>
                                  <a:pt x="209931" y="83820"/>
                                </a:lnTo>
                                <a:lnTo>
                                  <a:pt x="210312" y="85089"/>
                                </a:lnTo>
                                <a:lnTo>
                                  <a:pt x="210566" y="86360"/>
                                </a:lnTo>
                                <a:lnTo>
                                  <a:pt x="210439" y="87630"/>
                                </a:lnTo>
                                <a:lnTo>
                                  <a:pt x="210058" y="87630"/>
                                </a:lnTo>
                                <a:lnTo>
                                  <a:pt x="208915" y="88900"/>
                                </a:lnTo>
                                <a:lnTo>
                                  <a:pt x="207518" y="90170"/>
                                </a:lnTo>
                                <a:lnTo>
                                  <a:pt x="205105" y="91439"/>
                                </a:lnTo>
                                <a:lnTo>
                                  <a:pt x="201675" y="92710"/>
                                </a:lnTo>
                                <a:lnTo>
                                  <a:pt x="198882" y="95250"/>
                                </a:lnTo>
                                <a:lnTo>
                                  <a:pt x="197104" y="96520"/>
                                </a:lnTo>
                                <a:lnTo>
                                  <a:pt x="192786" y="101600"/>
                                </a:lnTo>
                                <a:lnTo>
                                  <a:pt x="190500" y="106680"/>
                                </a:lnTo>
                                <a:lnTo>
                                  <a:pt x="190500" y="116839"/>
                                </a:lnTo>
                                <a:lnTo>
                                  <a:pt x="192405" y="121920"/>
                                </a:lnTo>
                                <a:lnTo>
                                  <a:pt x="199390" y="128270"/>
                                </a:lnTo>
                                <a:lnTo>
                                  <a:pt x="202692" y="130810"/>
                                </a:lnTo>
                                <a:lnTo>
                                  <a:pt x="215519" y="130810"/>
                                </a:lnTo>
                                <a:lnTo>
                                  <a:pt x="230759" y="124460"/>
                                </a:lnTo>
                                <a:lnTo>
                                  <a:pt x="236220" y="124460"/>
                                </a:lnTo>
                                <a:lnTo>
                                  <a:pt x="239522" y="123189"/>
                                </a:lnTo>
                                <a:lnTo>
                                  <a:pt x="257587" y="123189"/>
                                </a:lnTo>
                                <a:lnTo>
                                  <a:pt x="256159" y="119380"/>
                                </a:lnTo>
                                <a:lnTo>
                                  <a:pt x="254677" y="118110"/>
                                </a:lnTo>
                                <a:lnTo>
                                  <a:pt x="202184" y="118110"/>
                                </a:lnTo>
                                <a:lnTo>
                                  <a:pt x="199898" y="116839"/>
                                </a:lnTo>
                                <a:lnTo>
                                  <a:pt x="197993" y="114300"/>
                                </a:lnTo>
                                <a:lnTo>
                                  <a:pt x="196469" y="113030"/>
                                </a:lnTo>
                                <a:lnTo>
                                  <a:pt x="195707" y="110489"/>
                                </a:lnTo>
                                <a:lnTo>
                                  <a:pt x="195834" y="109220"/>
                                </a:lnTo>
                                <a:lnTo>
                                  <a:pt x="195961" y="107950"/>
                                </a:lnTo>
                                <a:lnTo>
                                  <a:pt x="196087" y="105410"/>
                                </a:lnTo>
                                <a:lnTo>
                                  <a:pt x="197485" y="102870"/>
                                </a:lnTo>
                                <a:lnTo>
                                  <a:pt x="199898" y="100330"/>
                                </a:lnTo>
                                <a:lnTo>
                                  <a:pt x="203200" y="97789"/>
                                </a:lnTo>
                                <a:lnTo>
                                  <a:pt x="206756" y="95250"/>
                                </a:lnTo>
                                <a:lnTo>
                                  <a:pt x="224311" y="95250"/>
                                </a:lnTo>
                                <a:lnTo>
                                  <a:pt x="211709" y="82550"/>
                                </a:lnTo>
                                <a:close/>
                              </a:path>
                              <a:path w="326390" h="321310">
                                <a:moveTo>
                                  <a:pt x="256551" y="74930"/>
                                </a:moveTo>
                                <a:lnTo>
                                  <a:pt x="236982" y="74930"/>
                                </a:lnTo>
                                <a:lnTo>
                                  <a:pt x="238379" y="76200"/>
                                </a:lnTo>
                                <a:lnTo>
                                  <a:pt x="243712" y="80010"/>
                                </a:lnTo>
                                <a:lnTo>
                                  <a:pt x="270510" y="106680"/>
                                </a:lnTo>
                                <a:lnTo>
                                  <a:pt x="272288" y="109220"/>
                                </a:lnTo>
                                <a:lnTo>
                                  <a:pt x="272923" y="110489"/>
                                </a:lnTo>
                                <a:lnTo>
                                  <a:pt x="273431" y="111760"/>
                                </a:lnTo>
                                <a:lnTo>
                                  <a:pt x="273558" y="114300"/>
                                </a:lnTo>
                                <a:lnTo>
                                  <a:pt x="273177" y="114300"/>
                                </a:lnTo>
                                <a:lnTo>
                                  <a:pt x="273050" y="115570"/>
                                </a:lnTo>
                                <a:lnTo>
                                  <a:pt x="272923" y="116839"/>
                                </a:lnTo>
                                <a:lnTo>
                                  <a:pt x="271525" y="118110"/>
                                </a:lnTo>
                                <a:lnTo>
                                  <a:pt x="269240" y="120650"/>
                                </a:lnTo>
                                <a:lnTo>
                                  <a:pt x="271018" y="121920"/>
                                </a:lnTo>
                                <a:lnTo>
                                  <a:pt x="291902" y="101600"/>
                                </a:lnTo>
                                <a:lnTo>
                                  <a:pt x="284353" y="101600"/>
                                </a:lnTo>
                                <a:lnTo>
                                  <a:pt x="282956" y="100330"/>
                                </a:lnTo>
                                <a:lnTo>
                                  <a:pt x="281559" y="100330"/>
                                </a:lnTo>
                                <a:lnTo>
                                  <a:pt x="279273" y="97789"/>
                                </a:lnTo>
                                <a:lnTo>
                                  <a:pt x="256551" y="74930"/>
                                </a:lnTo>
                                <a:close/>
                              </a:path>
                              <a:path w="326390" h="321310">
                                <a:moveTo>
                                  <a:pt x="241426" y="110489"/>
                                </a:moveTo>
                                <a:lnTo>
                                  <a:pt x="234854" y="110489"/>
                                </a:lnTo>
                                <a:lnTo>
                                  <a:pt x="227330" y="111760"/>
                                </a:lnTo>
                                <a:lnTo>
                                  <a:pt x="215900" y="115570"/>
                                </a:lnTo>
                                <a:lnTo>
                                  <a:pt x="210947" y="118110"/>
                                </a:lnTo>
                                <a:lnTo>
                                  <a:pt x="254677" y="118110"/>
                                </a:lnTo>
                                <a:lnTo>
                                  <a:pt x="251714" y="115570"/>
                                </a:lnTo>
                                <a:lnTo>
                                  <a:pt x="247046" y="111760"/>
                                </a:lnTo>
                                <a:lnTo>
                                  <a:pt x="241426" y="110489"/>
                                </a:lnTo>
                                <a:close/>
                              </a:path>
                              <a:path w="326390" h="321310">
                                <a:moveTo>
                                  <a:pt x="292608" y="96520"/>
                                </a:moveTo>
                                <a:lnTo>
                                  <a:pt x="290322" y="99060"/>
                                </a:lnTo>
                                <a:lnTo>
                                  <a:pt x="288544" y="100330"/>
                                </a:lnTo>
                                <a:lnTo>
                                  <a:pt x="287147" y="100330"/>
                                </a:lnTo>
                                <a:lnTo>
                                  <a:pt x="285750" y="101600"/>
                                </a:lnTo>
                                <a:lnTo>
                                  <a:pt x="291902" y="101600"/>
                                </a:lnTo>
                                <a:lnTo>
                                  <a:pt x="294513" y="99060"/>
                                </a:lnTo>
                                <a:lnTo>
                                  <a:pt x="292608" y="96520"/>
                                </a:lnTo>
                                <a:close/>
                              </a:path>
                              <a:path w="326390" h="321310">
                                <a:moveTo>
                                  <a:pt x="224311" y="95250"/>
                                </a:moveTo>
                                <a:lnTo>
                                  <a:pt x="214630" y="95250"/>
                                </a:lnTo>
                                <a:lnTo>
                                  <a:pt x="219837" y="96520"/>
                                </a:lnTo>
                                <a:lnTo>
                                  <a:pt x="226314" y="100330"/>
                                </a:lnTo>
                                <a:lnTo>
                                  <a:pt x="228092" y="99060"/>
                                </a:lnTo>
                                <a:lnTo>
                                  <a:pt x="224311" y="95250"/>
                                </a:lnTo>
                                <a:close/>
                              </a:path>
                              <a:path w="326390" h="321310">
                                <a:moveTo>
                                  <a:pt x="261635" y="17779"/>
                                </a:moveTo>
                                <a:lnTo>
                                  <a:pt x="243205" y="17779"/>
                                </a:lnTo>
                                <a:lnTo>
                                  <a:pt x="246253" y="20320"/>
                                </a:lnTo>
                                <a:lnTo>
                                  <a:pt x="249682" y="22860"/>
                                </a:lnTo>
                                <a:lnTo>
                                  <a:pt x="301879" y="76200"/>
                                </a:lnTo>
                                <a:lnTo>
                                  <a:pt x="303657" y="77470"/>
                                </a:lnTo>
                                <a:lnTo>
                                  <a:pt x="304927" y="81280"/>
                                </a:lnTo>
                                <a:lnTo>
                                  <a:pt x="305054" y="82550"/>
                                </a:lnTo>
                                <a:lnTo>
                                  <a:pt x="304292" y="85089"/>
                                </a:lnTo>
                                <a:lnTo>
                                  <a:pt x="303022" y="86360"/>
                                </a:lnTo>
                                <a:lnTo>
                                  <a:pt x="300863" y="88900"/>
                                </a:lnTo>
                                <a:lnTo>
                                  <a:pt x="302768" y="90170"/>
                                </a:lnTo>
                                <a:lnTo>
                                  <a:pt x="323765" y="69850"/>
                                </a:lnTo>
                                <a:lnTo>
                                  <a:pt x="315722" y="69850"/>
                                </a:lnTo>
                                <a:lnTo>
                                  <a:pt x="312928" y="68580"/>
                                </a:lnTo>
                                <a:lnTo>
                                  <a:pt x="310642" y="67310"/>
                                </a:lnTo>
                                <a:lnTo>
                                  <a:pt x="307721" y="63500"/>
                                </a:lnTo>
                                <a:lnTo>
                                  <a:pt x="261635" y="17779"/>
                                </a:lnTo>
                                <a:close/>
                              </a:path>
                              <a:path w="326390" h="321310">
                                <a:moveTo>
                                  <a:pt x="237617" y="55879"/>
                                </a:moveTo>
                                <a:lnTo>
                                  <a:pt x="235204" y="58420"/>
                                </a:lnTo>
                                <a:lnTo>
                                  <a:pt x="226568" y="78739"/>
                                </a:lnTo>
                                <a:lnTo>
                                  <a:pt x="229235" y="80010"/>
                                </a:lnTo>
                                <a:lnTo>
                                  <a:pt x="231012" y="77470"/>
                                </a:lnTo>
                                <a:lnTo>
                                  <a:pt x="232029" y="76200"/>
                                </a:lnTo>
                                <a:lnTo>
                                  <a:pt x="232918" y="74930"/>
                                </a:lnTo>
                                <a:lnTo>
                                  <a:pt x="256551" y="74930"/>
                                </a:lnTo>
                                <a:lnTo>
                                  <a:pt x="237617" y="55879"/>
                                </a:lnTo>
                                <a:close/>
                              </a:path>
                              <a:path w="326390" h="321310">
                                <a:moveTo>
                                  <a:pt x="324485" y="64770"/>
                                </a:moveTo>
                                <a:lnTo>
                                  <a:pt x="321945" y="67310"/>
                                </a:lnTo>
                                <a:lnTo>
                                  <a:pt x="320040" y="68580"/>
                                </a:lnTo>
                                <a:lnTo>
                                  <a:pt x="318643" y="69850"/>
                                </a:lnTo>
                                <a:lnTo>
                                  <a:pt x="323765" y="69850"/>
                                </a:lnTo>
                                <a:lnTo>
                                  <a:pt x="326390" y="67310"/>
                                </a:lnTo>
                                <a:lnTo>
                                  <a:pt x="324485" y="64770"/>
                                </a:lnTo>
                                <a:close/>
                              </a:path>
                              <a:path w="326390" h="321310">
                                <a:moveTo>
                                  <a:pt x="215392" y="33020"/>
                                </a:moveTo>
                                <a:lnTo>
                                  <a:pt x="211200" y="33020"/>
                                </a:lnTo>
                                <a:lnTo>
                                  <a:pt x="209423" y="34290"/>
                                </a:lnTo>
                                <a:lnTo>
                                  <a:pt x="208025" y="35560"/>
                                </a:lnTo>
                                <a:lnTo>
                                  <a:pt x="206502" y="36829"/>
                                </a:lnTo>
                                <a:lnTo>
                                  <a:pt x="205740" y="39370"/>
                                </a:lnTo>
                                <a:lnTo>
                                  <a:pt x="205740" y="43179"/>
                                </a:lnTo>
                                <a:lnTo>
                                  <a:pt x="206502" y="44450"/>
                                </a:lnTo>
                                <a:lnTo>
                                  <a:pt x="207899" y="46990"/>
                                </a:lnTo>
                                <a:lnTo>
                                  <a:pt x="209423" y="48260"/>
                                </a:lnTo>
                                <a:lnTo>
                                  <a:pt x="217170" y="48260"/>
                                </a:lnTo>
                                <a:lnTo>
                                  <a:pt x="218694" y="46990"/>
                                </a:lnTo>
                                <a:lnTo>
                                  <a:pt x="220091" y="44450"/>
                                </a:lnTo>
                                <a:lnTo>
                                  <a:pt x="220853" y="43179"/>
                                </a:lnTo>
                                <a:lnTo>
                                  <a:pt x="220853" y="39370"/>
                                </a:lnTo>
                                <a:lnTo>
                                  <a:pt x="220091" y="36829"/>
                                </a:lnTo>
                                <a:lnTo>
                                  <a:pt x="218567" y="35560"/>
                                </a:lnTo>
                                <a:lnTo>
                                  <a:pt x="217170" y="34290"/>
                                </a:lnTo>
                                <a:lnTo>
                                  <a:pt x="215392" y="33020"/>
                                </a:lnTo>
                                <a:close/>
                              </a:path>
                              <a:path w="326390" h="321310">
                                <a:moveTo>
                                  <a:pt x="243712" y="0"/>
                                </a:moveTo>
                                <a:lnTo>
                                  <a:pt x="241427" y="2540"/>
                                </a:lnTo>
                                <a:lnTo>
                                  <a:pt x="232918" y="22860"/>
                                </a:lnTo>
                                <a:lnTo>
                                  <a:pt x="235585" y="24129"/>
                                </a:lnTo>
                                <a:lnTo>
                                  <a:pt x="236474" y="21590"/>
                                </a:lnTo>
                                <a:lnTo>
                                  <a:pt x="239141" y="17779"/>
                                </a:lnTo>
                                <a:lnTo>
                                  <a:pt x="261635" y="17779"/>
                                </a:lnTo>
                                <a:lnTo>
                                  <a:pt x="243712" y="0"/>
                                </a:lnTo>
                                <a:close/>
                              </a:path>
                            </a:pathLst>
                          </a:custGeom>
                          <a:solidFill>
                            <a:srgbClr val="585858"/>
                          </a:solidFill>
                        </wps:spPr>
                        <wps:bodyPr wrap="square" lIns="0" tIns="0" rIns="0" bIns="0" rtlCol="0">
                          <a:prstTxWarp prst="textNoShape">
                            <a:avLst/>
                          </a:prstTxWarp>
                          <a:noAutofit/>
                        </wps:bodyPr>
                      </wps:wsp>
                      <pic:pic>
                        <pic:nvPicPr>
                          <pic:cNvPr id="521" name="Image 521"/>
                          <pic:cNvPicPr/>
                        </pic:nvPicPr>
                        <pic:blipFill>
                          <a:blip r:embed="rId103" cstate="print"/>
                          <a:stretch>
                            <a:fillRect/>
                          </a:stretch>
                        </pic:blipFill>
                        <pic:spPr>
                          <a:xfrm>
                            <a:off x="3921315" y="2481389"/>
                            <a:ext cx="477900" cy="458469"/>
                          </a:xfrm>
                          <a:prstGeom prst="rect">
                            <a:avLst/>
                          </a:prstGeom>
                        </pic:spPr>
                      </pic:pic>
                      <pic:pic>
                        <pic:nvPicPr>
                          <pic:cNvPr id="522" name="Image 522"/>
                          <pic:cNvPicPr/>
                        </pic:nvPicPr>
                        <pic:blipFill>
                          <a:blip r:embed="rId104" cstate="print"/>
                          <a:stretch>
                            <a:fillRect/>
                          </a:stretch>
                        </pic:blipFill>
                        <pic:spPr>
                          <a:xfrm>
                            <a:off x="4573079" y="2486850"/>
                            <a:ext cx="483362" cy="452119"/>
                          </a:xfrm>
                          <a:prstGeom prst="rect">
                            <a:avLst/>
                          </a:prstGeom>
                        </pic:spPr>
                      </pic:pic>
                      <wps:wsp>
                        <wps:cNvPr id="523" name="Graphic 523"/>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524" name="Textbox 524"/>
                        <wps:cNvSpPr txBox="1"/>
                        <wps:spPr>
                          <a:xfrm>
                            <a:off x="967422" y="142641"/>
                            <a:ext cx="317500" cy="168910"/>
                          </a:xfrm>
                          <a:prstGeom prst="rect">
                            <a:avLst/>
                          </a:prstGeom>
                        </wps:spPr>
                        <wps:txbx>
                          <w:txbxContent>
                            <w:p>
                              <w:pPr>
                                <w:spacing w:line="266" w:lineRule="exact" w:before="0"/>
                                <w:ind w:left="0" w:right="0" w:firstLine="0"/>
                                <w:jc w:val="left"/>
                                <w:rPr>
                                  <w:sz w:val="24"/>
                                </w:rPr>
                              </w:pPr>
                              <w:r>
                                <w:rPr>
                                  <w:color w:val="404040"/>
                                  <w:spacing w:val="-4"/>
                                  <w:sz w:val="24"/>
                                </w:rPr>
                                <w:t>1256</w:t>
                              </w:r>
                            </w:p>
                          </w:txbxContent>
                        </wps:txbx>
                        <wps:bodyPr wrap="square" lIns="0" tIns="0" rIns="0" bIns="0" rtlCol="0">
                          <a:noAutofit/>
                        </wps:bodyPr>
                      </wps:wsp>
                      <wps:wsp>
                        <wps:cNvPr id="525" name="Textbox 525"/>
                        <wps:cNvSpPr txBox="1"/>
                        <wps:spPr>
                          <a:xfrm>
                            <a:off x="2270442" y="123845"/>
                            <a:ext cx="317500" cy="168910"/>
                          </a:xfrm>
                          <a:prstGeom prst="rect">
                            <a:avLst/>
                          </a:prstGeom>
                        </wps:spPr>
                        <wps:txbx>
                          <w:txbxContent>
                            <w:p>
                              <w:pPr>
                                <w:spacing w:line="266" w:lineRule="exact" w:before="0"/>
                                <w:ind w:left="0" w:right="0" w:firstLine="0"/>
                                <w:jc w:val="left"/>
                                <w:rPr>
                                  <w:sz w:val="24"/>
                                </w:rPr>
                              </w:pPr>
                              <w:r>
                                <w:rPr>
                                  <w:color w:val="404040"/>
                                  <w:spacing w:val="-4"/>
                                  <w:sz w:val="24"/>
                                </w:rPr>
                                <w:t>1268</w:t>
                              </w:r>
                            </w:p>
                          </w:txbxContent>
                        </wps:txbx>
                        <wps:bodyPr wrap="square" lIns="0" tIns="0" rIns="0" bIns="0" rtlCol="0">
                          <a:noAutofit/>
                        </wps:bodyPr>
                      </wps:wsp>
                      <wps:wsp>
                        <wps:cNvPr id="526" name="Textbox 526"/>
                        <wps:cNvSpPr txBox="1"/>
                        <wps:spPr>
                          <a:xfrm>
                            <a:off x="3611181" y="565522"/>
                            <a:ext cx="241300" cy="169545"/>
                          </a:xfrm>
                          <a:prstGeom prst="rect">
                            <a:avLst/>
                          </a:prstGeom>
                        </wps:spPr>
                        <wps:txbx>
                          <w:txbxContent>
                            <w:p>
                              <w:pPr>
                                <w:spacing w:line="266" w:lineRule="exact" w:before="0"/>
                                <w:ind w:left="0" w:right="0" w:firstLine="0"/>
                                <w:jc w:val="left"/>
                                <w:rPr>
                                  <w:sz w:val="24"/>
                                </w:rPr>
                              </w:pPr>
                              <w:r>
                                <w:rPr>
                                  <w:color w:val="404040"/>
                                  <w:spacing w:val="-5"/>
                                  <w:sz w:val="24"/>
                                </w:rPr>
                                <w:t>986</w:t>
                              </w:r>
                            </w:p>
                          </w:txbxContent>
                        </wps:txbx>
                        <wps:bodyPr wrap="square" lIns="0" tIns="0" rIns="0" bIns="0" rtlCol="0">
                          <a:noAutofit/>
                        </wps:bodyPr>
                      </wps:wsp>
                      <wps:wsp>
                        <wps:cNvPr id="527" name="Textbox 527"/>
                        <wps:cNvSpPr txBox="1"/>
                        <wps:spPr>
                          <a:xfrm>
                            <a:off x="354266" y="711855"/>
                            <a:ext cx="241300" cy="168910"/>
                          </a:xfrm>
                          <a:prstGeom prst="rect">
                            <a:avLst/>
                          </a:prstGeom>
                        </wps:spPr>
                        <wps:txbx>
                          <w:txbxContent>
                            <w:p>
                              <w:pPr>
                                <w:spacing w:line="266" w:lineRule="exact" w:before="0"/>
                                <w:ind w:left="0" w:right="0" w:firstLine="0"/>
                                <w:jc w:val="left"/>
                                <w:rPr>
                                  <w:sz w:val="24"/>
                                </w:rPr>
                              </w:pPr>
                              <w:r>
                                <w:rPr>
                                  <w:color w:val="404040"/>
                                  <w:spacing w:val="-5"/>
                                  <w:sz w:val="24"/>
                                </w:rPr>
                                <w:t>893</w:t>
                              </w:r>
                            </w:p>
                          </w:txbxContent>
                        </wps:txbx>
                        <wps:bodyPr wrap="square" lIns="0" tIns="0" rIns="0" bIns="0" rtlCol="0">
                          <a:noAutofit/>
                        </wps:bodyPr>
                      </wps:wsp>
                      <wps:wsp>
                        <wps:cNvPr id="528" name="Textbox 528"/>
                        <wps:cNvSpPr txBox="1"/>
                        <wps:spPr>
                          <a:xfrm>
                            <a:off x="1657032" y="797961"/>
                            <a:ext cx="241300" cy="168910"/>
                          </a:xfrm>
                          <a:prstGeom prst="rect">
                            <a:avLst/>
                          </a:prstGeom>
                        </wps:spPr>
                        <wps:txbx>
                          <w:txbxContent>
                            <w:p>
                              <w:pPr>
                                <w:spacing w:line="266" w:lineRule="exact" w:before="0"/>
                                <w:ind w:left="0" w:right="0" w:firstLine="0"/>
                                <w:jc w:val="left"/>
                                <w:rPr>
                                  <w:sz w:val="24"/>
                                </w:rPr>
                              </w:pPr>
                              <w:r>
                                <w:rPr>
                                  <w:color w:val="404040"/>
                                  <w:spacing w:val="-5"/>
                                  <w:sz w:val="24"/>
                                </w:rPr>
                                <w:t>838</w:t>
                              </w:r>
                            </w:p>
                          </w:txbxContent>
                        </wps:txbx>
                        <wps:bodyPr wrap="square" lIns="0" tIns="0" rIns="0" bIns="0" rtlCol="0">
                          <a:noAutofit/>
                        </wps:bodyPr>
                      </wps:wsp>
                      <wps:wsp>
                        <wps:cNvPr id="529" name="Textbox 529"/>
                        <wps:cNvSpPr txBox="1"/>
                        <wps:spPr>
                          <a:xfrm>
                            <a:off x="2959671" y="893182"/>
                            <a:ext cx="242570" cy="169545"/>
                          </a:xfrm>
                          <a:prstGeom prst="rect">
                            <a:avLst/>
                          </a:prstGeom>
                        </wps:spPr>
                        <wps:txbx>
                          <w:txbxContent>
                            <w:p>
                              <w:pPr>
                                <w:spacing w:line="266" w:lineRule="exact" w:before="0"/>
                                <w:ind w:left="0" w:right="0" w:firstLine="0"/>
                                <w:jc w:val="left"/>
                                <w:rPr>
                                  <w:sz w:val="24"/>
                                </w:rPr>
                              </w:pPr>
                              <w:r>
                                <w:rPr>
                                  <w:color w:val="404040"/>
                                  <w:spacing w:val="-5"/>
                                  <w:sz w:val="24"/>
                                </w:rPr>
                                <w:t>777</w:t>
                              </w:r>
                            </w:p>
                          </w:txbxContent>
                        </wps:txbx>
                        <wps:bodyPr wrap="square" lIns="0" tIns="0" rIns="0" bIns="0" rtlCol="0">
                          <a:noAutofit/>
                        </wps:bodyPr>
                      </wps:wsp>
                      <wps:wsp>
                        <wps:cNvPr id="530" name="Textbox 530"/>
                        <wps:cNvSpPr txBox="1"/>
                        <wps:spPr>
                          <a:xfrm>
                            <a:off x="4262818" y="771291"/>
                            <a:ext cx="241300" cy="168910"/>
                          </a:xfrm>
                          <a:prstGeom prst="rect">
                            <a:avLst/>
                          </a:prstGeom>
                        </wps:spPr>
                        <wps:txbx>
                          <w:txbxContent>
                            <w:p>
                              <w:pPr>
                                <w:spacing w:line="266" w:lineRule="exact" w:before="0"/>
                                <w:ind w:left="0" w:right="0" w:firstLine="0"/>
                                <w:jc w:val="left"/>
                                <w:rPr>
                                  <w:sz w:val="24"/>
                                </w:rPr>
                              </w:pPr>
                              <w:r>
                                <w:rPr>
                                  <w:color w:val="404040"/>
                                  <w:spacing w:val="-5"/>
                                  <w:sz w:val="24"/>
                                </w:rPr>
                                <w:t>855</w:t>
                              </w:r>
                            </w:p>
                          </w:txbxContent>
                        </wps:txbx>
                        <wps:bodyPr wrap="square" lIns="0" tIns="0" rIns="0" bIns="0" rtlCol="0">
                          <a:noAutofit/>
                        </wps:bodyPr>
                      </wps:wsp>
                      <wps:wsp>
                        <wps:cNvPr id="531" name="Textbox 531"/>
                        <wps:cNvSpPr txBox="1"/>
                        <wps:spPr>
                          <a:xfrm>
                            <a:off x="4913947" y="885845"/>
                            <a:ext cx="242570" cy="168910"/>
                          </a:xfrm>
                          <a:prstGeom prst="rect">
                            <a:avLst/>
                          </a:prstGeom>
                        </wps:spPr>
                        <wps:txbx>
                          <w:txbxContent>
                            <w:p>
                              <w:pPr>
                                <w:spacing w:line="266" w:lineRule="exact" w:before="0"/>
                                <w:ind w:left="0" w:right="0" w:firstLine="0"/>
                                <w:jc w:val="left"/>
                                <w:rPr>
                                  <w:sz w:val="24"/>
                                </w:rPr>
                              </w:pPr>
                              <w:r>
                                <w:rPr>
                                  <w:color w:val="404040"/>
                                  <w:spacing w:val="-5"/>
                                  <w:sz w:val="24"/>
                                </w:rPr>
                                <w:t>782</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678464;mso-wrap-distance-left:0;mso-wrap-distance-right:0" id="docshapegroup487" coordorigin="1694,335" coordsize="8655,5055">
                <v:shape style="position:absolute;left:2270;top:886;width:7500;height:3131" id="docshape488" coordorigin="2270,887" coordsize="7500,3131" path="m2590,1817l2270,1817,2270,4017,2590,4017,2590,1817xm3620,917l3300,917,3300,4017,3620,4017,3620,917xm4640,1947l4320,1947,4320,4017,4640,4017,4640,1947xm5670,887l5350,887,5350,4017,5670,4017,5670,887xm6690,2097l6370,2097,6370,4017,6690,4017,6690,2097xm7720,1587l7400,1587,7400,4017,7720,4017,7720,1587xm8740,1907l8420,1907,8420,4017,8740,4017,8740,1907xm9770,2087l9450,2087,9450,4017,9770,4017,9770,2087xe" filled="true" fillcolor="#a4a4a4" stroked="false">
                  <v:path arrowok="t"/>
                  <v:fill type="solid"/>
                </v:shape>
                <v:line style="position:absolute" from="1921,4017" to="10121,4017" stroked="true" strokeweight=".75pt" strokecolor="#d9d9d9">
                  <v:stroke dashstyle="solid"/>
                </v:line>
                <v:shape style="position:absolute;left:1888;top:4252;width:593;height:542" type="#_x0000_t75" id="docshape489" stroked="false">
                  <v:imagedata r:id="rId101" o:title=""/>
                </v:shape>
                <v:shape style="position:absolute;left:2532;top:4199;width:2994;height:980" id="docshape490" coordorigin="2533,4199" coordsize="2994,980" path="m2693,5102l2691,5092,2689,5080,2685,5082,2687,5098,2687,5110,2685,5118,2682,5126,2678,5134,2662,5150,2652,5156,2642,5158,2631,5162,2621,5160,2599,5152,2589,5144,2579,5134,2570,5126,2557,5108,2553,5098,2548,5086,2547,5076,2551,5056,2556,5048,2564,5040,2572,5032,2583,5026,2612,5026,2623,5030,2633,5036,2636,5032,2629,5026,2595,4996,2592,5000,2594,5004,2595,5006,2595,5012,2595,5014,2593,5014,2592,5016,2590,5016,2586,5018,2574,5022,2564,5028,2556,5036,2549,5044,2543,5052,2539,5062,2535,5072,2533,5082,2533,5092,2533,5094,2533,5102,2534,5104,2536,5114,2540,5126,2545,5136,2552,5144,2560,5154,2570,5162,2582,5170,2594,5176,2607,5178,2625,5178,2641,5176,2657,5168,2664,5162,2671,5156,2682,5146,2688,5134,2691,5122,2693,5112,2693,5102xm2807,4986l2805,4970,2800,4956,2792,4944,2792,4998,2792,5010,2790,5020,2785,5028,2778,5036,2768,5046,2757,5052,2743,5050,2730,5046,2716,5040,2703,5032,2677,5006,2668,4992,2662,4980,2660,4966,2658,4954,2663,4942,2673,4932,2681,4924,2690,4920,2699,4918,2709,4918,2722,4920,2735,4926,2749,4936,2763,4950,2775,4962,2784,4974,2790,4986,2792,4998,2792,4944,2791,4942,2780,4928,2767,4918,2753,4910,2739,4904,2723,4902,2707,4904,2693,4908,2680,4914,2668,4924,2658,4936,2651,4948,2647,4962,2645,4974,2645,4980,2646,4992,2646,4994,2651,5010,2659,5024,2670,5038,2684,5050,2698,5058,2713,5064,2729,5066,2744,5064,2759,5060,2772,5052,2784,5042,2794,5030,2801,5018,2805,5002,2807,4986xm2932,4890l2911,4850,2907,4852,2912,4862,2914,4870,2915,4882,2914,4888,2909,4898,2904,4904,2887,4920,2880,4928,2875,4932,2873,4932,2871,4934,2868,4934,2865,4932,2861,4930,2790,4858,2786,4854,2779,4848,2776,4844,2775,4840,2774,4838,2774,4834,2777,4828,2780,4822,2786,4818,2783,4814,2732,4864,2735,4868,2744,4860,2748,4858,2756,4858,2761,4862,2847,4948,2851,4952,2852,4960,2851,4966,2842,4974,2845,4978,2888,4934,2932,4890xm3033,4760l3031,4744,3026,4730,3018,4718,3018,4772,3018,4784,3016,4794,3011,4802,3005,4810,2995,4820,2983,4824,2969,4824,2956,4820,2943,4814,2929,4806,2915,4792,2903,4780,2895,4766,2889,4754,2886,4740,2885,4728,2889,4716,2899,4706,2907,4698,2916,4694,2925,4692,2935,4692,2948,4694,2962,4700,2976,4710,2990,4722,3001,4736,3010,4748,3016,4760,3018,4772,3018,4718,3018,4716,3006,4702,2996,4692,2994,4690,2980,4684,2965,4678,2949,4676,2933,4678,2919,4682,2906,4688,2894,4698,2885,4710,2878,4722,2873,4736,2871,4748,2871,4754,2872,4766,2872,4768,2877,4784,2885,4798,2897,4812,2910,4824,2924,4832,2939,4838,2971,4838,2985,4834,2998,4826,3001,4824,3011,4816,3021,4804,3028,4792,3032,4776,3033,4760xm3215,4608l3212,4604,3208,4608,3203,4612,3199,4614,3191,4614,3186,4610,3179,4604,3120,4544,3106,4530,3100,4524,3096,4520,3096,4516,3095,4512,3097,4506,3106,4498,3103,4494,3071,4526,3119,4654,3057,4632,2990,4608,2958,4640,2961,4642,2966,4638,2970,4634,2973,4634,2976,4632,2979,4632,2981,4634,2984,4634,2988,4638,3067,4716,3073,4722,3077,4728,3077,4730,3078,4734,3076,4740,3067,4748,3070,4752,3102,4720,3109,4712,3106,4710,3098,4718,3094,4720,3086,4720,3081,4716,3074,4708,2999,4634,3137,4684,3140,4682,3129,4654,3089,4544,3164,4620,3170,4626,3173,4630,3174,4634,3175,4638,3173,4642,3164,4652,3167,4654,3209,4614,3215,4608xm3309,4494l3305,4476,3304,4474,3302,4470,3296,4464,3289,4456,3288,4456,3288,4500,3288,4502,3288,4504,3288,4506,3287,4508,3287,4510,3287,4516,3287,4518,3287,4520,3281,4528,3271,4538,3265,4546,3258,4550,3250,4556,3204,4510,3205,4508,3207,4506,3209,4504,3210,4502,3212,4500,3214,4498,3226,4486,3233,4480,3241,4478,3249,4474,3256,4474,3269,4478,3274,4480,3278,4484,3285,4492,3288,4500,3288,4456,3280,4454,3262,4454,3254,4456,3244,4464,3249,4454,3250,4446,3248,4430,3245,4424,3233,4412,3231,4412,3231,4456,3231,4458,3231,4460,3229,4466,3226,4472,3221,4480,3213,4488,3210,4490,3207,4494,3199,4500,3196,4502,3171,4476,3153,4458,3156,4454,3161,4448,3176,4432,3187,4426,3197,4426,3207,4424,3215,4428,3226,4438,3229,4444,3231,4456,3231,4412,3225,4408,3215,4406,3206,4406,3196,4408,3186,4416,3179,4420,3171,4426,3162,4436,3114,4484,3117,4486,3125,4478,3130,4476,3138,4476,3143,4480,3150,4488,3222,4560,3229,4566,3232,4570,3233,4574,3234,4580,3232,4584,3223,4592,3226,4596,3265,4556,3279,4542,3288,4534,3295,4526,3300,4518,3304,4512,3307,4502,3309,4494xm3389,4434l3386,4430,3381,4434,3379,4436,3376,4438,3372,4440,3365,4440,3362,4438,3358,4436,3353,4430,3286,4362,3280,4356,3273,4350,3270,4346,3269,4338,3271,4332,3279,4324,3276,4320,3228,4370,3231,4372,3238,4366,3241,4364,3247,4362,3250,4362,3254,4364,3258,4368,3264,4372,3343,4452,3347,4458,3348,4466,3346,4470,3337,4478,3340,4482,3383,4440,3389,4434xm3513,4308l3510,4306,3506,4310,3501,4312,3491,4312,3483,4310,3473,4306,3424,4287,3424,4310,3386,4348,3360,4284,3424,4310,3424,4287,3419,4284,3340,4252,3337,4254,3395,4398,3397,4406,3397,4408,3397,4412,3397,4416,3395,4420,3391,4424,3394,4428,3424,4398,3430,4392,3426,4390,3421,4394,3416,4398,3410,4398,3408,4396,3406,4396,3404,4394,3402,4388,3399,4382,3389,4358,3399,4348,3433,4314,3456,4324,3463,4326,3468,4328,3471,4332,3472,4334,3473,4336,3473,4338,3473,4342,3470,4346,3466,4350,3469,4352,3507,4314,3509,4312,3513,4308xm4115,4560l4111,4510,4111,4508,4111,4506,4092,4524,4112,4562,4115,4560xm4167,4680l4164,4678,4160,4682,4156,4686,4151,4688,4144,4688,4138,4684,4132,4676,4072,4618,4058,4604,4052,4598,4048,4592,4048,4590,4047,4584,4049,4580,4058,4572,4055,4568,4023,4600,4071,4728,4017,4708,4012,4706,3942,4680,3910,4712,3913,4716,3918,4710,3922,4708,3928,4706,3933,4706,3936,4708,3941,4712,3945,4716,4019,4790,4025,4796,4029,4800,4029,4804,4030,4808,4028,4814,4023,4818,4019,4822,4022,4824,4053,4794,4062,4786,4059,4782,4050,4792,4046,4794,4041,4792,4038,4792,4033,4790,4026,4782,3951,4708,4089,4758,4092,4756,4081,4728,4041,4618,4116,4692,4122,4698,4125,4704,4126,4706,4127,4712,4125,4716,4120,4722,4116,4724,4119,4728,4159,4688,4167,4680xm4222,4624l4222,4618,4222,4614,4222,4612,4221,4608,4221,4606,4221,4604,4221,4600,4217,4590,4211,4580,4207,4582,4211,4590,4212,4598,4212,4604,4212,4606,4211,4612,4208,4618,4195,4630,4186,4632,4162,4632,4150,4626,4139,4614,4145,4608,4189,4564,4191,4562,4182,4552,4172,4548,4169,4548,4169,4574,4134,4608,4128,4602,4125,4594,4126,4580,4128,4574,4133,4570,4135,4568,4139,4566,4144,4564,4153,4564,4157,4566,4160,4566,4164,4570,4169,4574,4169,4548,4150,4546,4140,4552,4131,4560,4121,4570,4116,4582,4116,4584,4117,4588,4117,4592,4117,4596,4119,4606,4123,4616,4129,4626,4137,4636,4147,4644,4156,4650,4166,4654,4176,4654,4189,4656,4201,4652,4218,4634,4219,4632,4222,4624xm4258,4380l4257,4376,4254,4374,4252,4372,4249,4370,4243,4370,4240,4372,4238,4374,4235,4376,4234,4380,4234,4386,4235,4388,4237,4390,4240,4394,4252,4394,4254,4390,4257,4388,4258,4386,4258,4380xm4329,4518l4326,4516,4319,4520,4312,4522,4305,4520,4248,4510,4247,4508,4244,4486,4243,4476,4242,4472,4242,4468,4244,4460,4245,4456,4248,4454,4245,4450,4219,4476,4222,4480,4226,4476,4231,4476,4234,4480,4235,4484,4237,4494,4239,4508,4225,4506,4222,4504,4213,4504,4210,4502,4209,4500,4208,4500,4207,4498,4207,4496,4208,4494,4209,4492,4211,4490,4208,4488,4172,4524,4175,4526,4179,4522,4182,4520,4197,4520,4207,4522,4242,4528,4249,4576,4249,4580,4249,4582,4249,4584,4249,4588,4249,4590,4247,4594,4246,4596,4249,4598,4274,4574,4271,4570,4268,4574,4259,4574,4258,4572,4257,4572,4256,4568,4254,4558,4250,4530,4278,4536,4286,4536,4291,4538,4293,4540,4294,4540,4294,4542,4294,4544,4294,4546,4292,4548,4290,4552,4293,4554,4317,4530,4325,4522,4329,4518xm4374,4474l4371,4470,4367,4474,4364,4476,4362,4476,4360,4478,4358,4478,4356,4476,4353,4476,4350,4472,4345,4468,4314,4436,4284,4406,4280,4410,4267,4442,4271,4444,4274,4440,4275,4438,4277,4436,4283,4436,4285,4438,4294,4444,4336,4486,4339,4490,4340,4492,4341,4494,4341,4496,4340,4498,4340,4500,4338,4504,4334,4508,4337,4510,4370,4478,4374,4474xm4433,4392l4429,4380,4421,4368,4418,4370,4421,4380,4423,4386,4423,4390,4423,4392,4422,4400,4419,4408,4406,4420,4397,4422,4374,4418,4364,4412,4354,4402,4346,4394,4341,4384,4340,4376,4340,4374,4339,4368,4341,4360,4350,4352,4354,4350,4365,4350,4368,4354,4372,4356,4375,4358,4384,4358,4387,4354,4390,4352,4391,4350,4391,4344,4390,4342,4384,4336,4377,4334,4368,4334,4360,4336,4352,4340,4334,4356,4329,4370,4330,4374,4330,4380,4330,4384,4331,4394,4335,4404,4340,4414,4348,4424,4358,4432,4367,4438,4377,4442,4387,4444,4401,4444,4412,4440,4421,4432,4428,4424,4429,4422,4432,4414,4433,4394,4433,4392xm4511,4324l4510,4314,4506,4304,4503,4294,4500,4289,4500,4336,4498,4342,4492,4348,4485,4354,4476,4356,4463,4354,4454,4350,4445,4344,4436,4338,4428,4332,4421,4324,4416,4318,4414,4312,4411,4306,4411,4300,4412,4296,4413,4290,4415,4286,4418,4284,4424,4278,4432,4276,4441,4276,4461,4284,4471,4290,4482,4300,4492,4310,4498,4320,4499,4328,4500,4334,4500,4336,4500,4289,4497,4284,4489,4276,4481,4268,4469,4262,4445,4262,4434,4264,4424,4268,4415,4276,4409,4282,4405,4290,4402,4298,4400,4308,4400,4310,4400,4314,4400,4318,4404,4328,4407,4338,4413,4346,4429,4362,4441,4368,4454,4370,4465,4372,4476,4370,4486,4364,4495,4358,4497,4356,4502,4350,4506,4342,4511,4324xm5180,4691l5177,4689,5173,4693,5169,4697,5164,4699,5156,4699,5151,4695,5144,4687,5111,4655,5116,4653,5118,4651,5120,4649,5123,4647,5127,4645,5130,4641,5144,4627,5149,4617,5150,4605,5150,4599,5150,4593,5146,4583,5144,4581,5136,4573,5130,4568,5130,4625,5128,4633,5122,4639,5120,4641,5118,4643,5113,4647,5110,4649,5107,4651,5077,4621,5060,4603,5063,4599,5066,4595,5074,4587,5079,4583,5085,4583,5090,4581,5096,4581,5109,4585,5114,4589,5119,4593,5126,4601,5130,4609,5130,4617,5130,4625,5130,4568,5130,4567,5122,4563,5113,4561,5104,4561,5096,4563,5088,4565,5080,4569,5071,4577,5020,4627,5023,4631,5031,4623,5036,4621,5043,4621,5049,4625,5135,4711,5138,4715,5139,4717,5140,4723,5138,4727,5133,4733,5129,4737,5132,4739,5172,4699,5180,4691xm5311,4561l5293,4523,5289,4527,5293,4537,5294,4545,5294,4557,5293,4563,5289,4569,5285,4575,5260,4599,5257,4603,5254,4605,5246,4605,5243,4601,5201,4559,5207,4553,5226,4535,5230,4531,5234,4527,5241,4525,5247,4525,5249,4527,5254,4529,5260,4533,5263,4531,5257,4525,5224,4491,5221,4495,5227,4501,5230,4507,5229,4513,5229,4517,5226,4523,5219,4529,5195,4553,5169,4527,5150,4509,5187,4473,5191,4469,5194,4467,5198,4467,5202,4465,5209,4467,5214,4471,5221,4475,5225,4471,5218,4465,5199,4449,5112,4535,5115,4537,5124,4529,5128,4527,5136,4527,5141,4531,5221,4611,5226,4617,5230,4621,5232,4625,5232,4629,5230,4635,5228,4637,5226,4641,5222,4645,5225,4647,5267,4605,5311,4561xm5375,4257l5371,4203,5352,4221,5372,4259,5375,4257xm5442,4431l5439,4427,5432,4433,5426,4437,5419,4437,5413,4439,5404,4439,5391,4437,5335,4427,5343,4415,5346,4405,5346,4399,5346,4397,5346,4395,5345,4393,5345,4391,5345,4389,5345,4387,5342,4379,5341,4377,5334,4371,5328,4365,5327,4365,5327,4407,5326,4423,5326,4425,5326,4427,5320,4437,5309,4447,5308,4449,5307,4449,5304,4453,5275,4423,5258,4405,5262,4399,5266,4393,5276,4383,5284,4379,5302,4379,5310,4383,5317,4391,5324,4397,5327,4407,5327,4365,5320,4361,5303,4359,5295,4361,5280,4369,5271,4377,5259,4389,5218,4429,5221,4433,5229,4425,5234,4423,5242,4423,5247,4427,5333,4513,5336,4517,5338,4525,5336,4529,5327,4539,5330,4541,5370,4501,5378,4493,5375,4491,5367,4499,5362,4501,5354,4501,5349,4497,5310,4457,5310,4457,5311,4455,5314,4453,5319,4449,5321,4445,5412,4461,5428,4445,5434,4439,5442,4431xm5526,4329l5526,4323,5526,4321,5526,4319,5518,4303,5510,4293,5449,4231,5447,4229,5443,4225,5443,4221,5442,4215,5443,4211,5452,4201,5449,4199,5409,4239,5412,4241,5420,4233,5425,4231,5433,4231,5438,4235,5502,4299,5510,4309,5513,4317,5516,4323,5516,4331,5510,4349,5506,4357,5498,4365,5492,4371,5487,4375,5475,4379,5469,4379,5458,4377,5453,4373,5440,4363,5434,4359,5387,4311,5375,4299,5371,4295,5371,4291,5370,4287,5372,4281,5381,4273,5377,4269,5329,4319,5332,4321,5340,4313,5345,4311,5353,4311,5358,4315,5365,4323,5409,4365,5423,4379,5433,4387,5439,4391,5449,4395,5459,4397,5470,4395,5478,4393,5487,4387,5495,4381,5498,4379,5504,4373,5516,4361,5522,4351,5524,4339,5526,4329xe" filled="true" fillcolor="#585858" stroked="false">
                  <v:path arrowok="t"/>
                  <v:fill type="solid"/>
                </v:shape>
                <v:shape style="position:absolute;left:5892;top:4253;width:695;height:580" type="#_x0000_t75" id="docshape491" stroked="false">
                  <v:imagedata r:id="rId102" o:title=""/>
                </v:shape>
                <v:shape style="position:absolute;left:7098;top:4204;width:514;height:506" id="docshape492" coordorigin="7098,4205" coordsize="514,506" path="m7155,4593l7122,4593,7127,4597,7213,4683,7217,4687,7217,4691,7218,4695,7216,4701,7212,4705,7207,4709,7210,4711,7251,4671,7234,4671,7188,4625,7190,4623,7191,4621,7194,4619,7181,4619,7155,4593xm7289,4591l7247,4591,7253,4593,7259,4597,7270,4607,7273,4615,7271,4633,7271,4635,7266,4645,7249,4661,7242,4667,7234,4671,7251,4671,7263,4659,7279,4641,7285,4633,7288,4627,7292,4619,7293,4611,7290,4593,7289,4591xm7231,4541l7191,4541,7199,4543,7210,4555,7213,4559,7215,4565,7216,4571,7216,4573,7216,4575,7216,4577,7211,4589,7206,4595,7194,4607,7191,4609,7183,4617,7181,4619,7194,4619,7196,4617,7202,4611,7210,4603,7218,4597,7226,4593,7233,4591,7289,4591,7286,4585,7281,4581,7279,4579,7229,4579,7233,4571,7235,4561,7233,4545,7231,4541xm7209,4523l7191,4523,7181,4525,7170,4531,7164,4535,7156,4541,7147,4551,7098,4599,7101,4603,7110,4595,7114,4593,7155,4593,7138,4575,7141,4569,7145,4563,7161,4547,7171,4543,7181,4541,7231,4541,7230,4539,7217,4527,7209,4523xm7298,4525l7272,4525,7274,4527,7279,4533,7288,4541,7322,4575,7325,4579,7325,4579,7327,4581,7327,4585,7326,4589,7324,4593,7320,4597,7323,4599,7357,4565,7344,4565,7338,4563,7335,4561,7298,4525xm7265,4569l7247,4569,7238,4573,7229,4579,7279,4579,7273,4573,7265,4569xm7359,4557l7355,4561,7352,4563,7346,4565,7357,4565,7362,4561,7359,4557xm7270,4495l7267,4499,7253,4531,7257,4533,7260,4529,7263,4525,7298,4525,7294,4521,7292,4513,7287,4513,7270,4495xm7387,4431l7358,4431,7365,4435,7375,4447,7370,4459,7365,4469,7362,4479,7359,4487,7357,4495,7357,4499,7357,4501,7357,4503,7358,4509,7359,4513,7362,4517,7371,4527,7378,4531,7392,4531,7398,4527,7406,4519,7409,4515,7410,4511,7412,4509,7384,4509,7379,4507,7372,4501,7370,4497,7369,4487,7369,4483,7369,4481,7372,4471,7375,4463,7380,4451,7407,4451,7387,4431xm7304,4471l7296,4471,7293,4473,7290,4477,7283,4483,7283,4485,7283,4487,7283,4489,7282,4491,7282,4493,7282,4495,7287,4513,7292,4513,7290,4505,7291,4501,7291,4499,7291,4497,7293,4495,7296,4495,7300,4493,7305,4493,7308,4491,7310,4491,7312,4489,7313,4485,7313,4479,7312,4477,7307,4473,7304,4471xm7407,4451l7380,4451,7409,4481,7408,4493,7405,4501,7401,4505,7398,4509,7412,4509,7413,4499,7415,4485,7440,4485,7442,4483,7443,4473,7443,4471,7429,4471,7427,4469,7425,4469,7420,4465,7407,4451xm7440,4485l7415,4485,7419,4491,7423,4493,7430,4493,7433,4491,7436,4489,7440,4485xm7366,4415l7361,4415,7356,4417,7349,4419,7343,4423,7336,4431,7327,4439,7322,4447,7321,4463,7321,4465,7322,4473,7330,4479,7332,4481,7340,4481,7342,4479,7344,4475,7345,4473,7345,4469,7344,4465,7341,4463,7336,4459,7334,4455,7333,4453,7333,4449,7333,4447,7333,4445,7335,4441,7343,4433,7348,4431,7387,4431,7380,4423,7374,4419,7371,4417,7366,4415xm7437,4455l7437,4465,7436,4467,7436,4469,7435,4469,7434,4471,7443,4471,7441,4459,7437,4455xm7441,4431l7438,4433,7465,4459,7468,4457,7467,4455,7467,4453,7470,4451,7471,4449,7474,4449,7481,4445,7488,4439,7459,4439,7450,4437,7441,4431xm7504,4399l7481,4399,7485,4401,7489,4405,7492,4409,7494,4413,7493,4417,7493,4421,7491,4425,7482,4435,7475,4439,7488,4439,7492,4435,7499,4429,7502,4421,7504,4401,7504,4399xm7431,4335l7429,4337,7429,4339,7430,4341,7429,4343,7429,4343,7427,4345,7425,4347,7421,4349,7416,4351,7411,4355,7408,4357,7402,4365,7398,4373,7398,4389,7401,4397,7412,4407,7417,4411,7437,4411,7461,4401,7470,4401,7475,4399,7504,4399,7501,4393,7499,4391,7416,4391,7413,4389,7410,4385,7407,4383,7406,4379,7406,4377,7407,4375,7407,4371,7409,4367,7413,4363,7418,4359,7424,4355,7451,4355,7431,4335xm7502,4323l7471,4323,7473,4325,7482,4331,7524,4373,7527,4377,7528,4379,7529,4381,7529,4385,7528,4385,7528,4387,7528,4389,7526,4391,7522,4395,7525,4397,7558,4365,7546,4365,7544,4363,7541,4363,7538,4359,7502,4323xm7478,4379l7468,4379,7456,4381,7438,4387,7430,4391,7499,4391,7494,4387,7487,4381,7478,4379xm7559,4357l7555,4361,7552,4363,7550,4363,7548,4365,7558,4365,7562,4361,7559,4357xm7451,4355l7436,4355,7444,4357,7454,4363,7457,4361,7451,4355xm7510,4233l7481,4233,7486,4237,7491,4241,7573,4325,7576,4327,7578,4333,7578,4335,7577,4339,7575,4341,7572,4345,7575,4347,7608,4315,7595,4315,7591,4313,7587,4311,7583,4305,7510,4233xm7472,4293l7468,4297,7455,4329,7459,4331,7462,4327,7463,4325,7465,4323,7502,4323,7472,4293xm7609,4307l7605,4311,7602,4313,7600,4315,7608,4315,7612,4311,7609,4307xm7437,4257l7431,4257,7428,4259,7426,4261,7423,4263,7422,4267,7422,4273,7423,4275,7425,4279,7428,4281,7440,4281,7442,4279,7445,4275,7446,4273,7446,4267,7445,4263,7442,4261,7440,4259,7437,4257xm7482,4205l7478,4209,7465,4241,7469,4243,7470,4239,7475,4233,7510,4233,7482,4205xe" filled="true" fillcolor="#585858" stroked="false">
                  <v:path arrowok="t"/>
                  <v:fill type="solid"/>
                </v:shape>
                <v:shape style="position:absolute;left:7868;top:4243;width:753;height:722" type="#_x0000_t75" id="docshape493" stroked="false">
                  <v:imagedata r:id="rId103" o:title=""/>
                </v:shape>
                <v:shape style="position:absolute;left:8895;top:4251;width:762;height:712" type="#_x0000_t75" id="docshape494" stroked="false">
                  <v:imagedata r:id="rId104" o:title=""/>
                </v:shape>
                <v:rect style="position:absolute;left:1701;top:342;width:8640;height:5040" id="docshape495" filled="false" stroked="true" strokeweight=".75pt" strokecolor="#d9d9d9">
                  <v:stroke dashstyle="solid"/>
                </v:rect>
                <v:shape style="position:absolute;left:3217;top:560;width:500;height:266" type="#_x0000_t202" id="docshape496" filled="false" stroked="false">
                  <v:textbox inset="0,0,0,0">
                    <w:txbxContent>
                      <w:p>
                        <w:pPr>
                          <w:spacing w:line="266" w:lineRule="exact" w:before="0"/>
                          <w:ind w:left="0" w:right="0" w:firstLine="0"/>
                          <w:jc w:val="left"/>
                          <w:rPr>
                            <w:sz w:val="24"/>
                          </w:rPr>
                        </w:pPr>
                        <w:r>
                          <w:rPr>
                            <w:color w:val="404040"/>
                            <w:spacing w:val="-4"/>
                            <w:sz w:val="24"/>
                          </w:rPr>
                          <w:t>1256</w:t>
                        </w:r>
                      </w:p>
                    </w:txbxContent>
                  </v:textbox>
                  <w10:wrap type="none"/>
                </v:shape>
                <v:shape style="position:absolute;left:5269;top:530;width:500;height:266" type="#_x0000_t202" id="docshape497" filled="false" stroked="false">
                  <v:textbox inset="0,0,0,0">
                    <w:txbxContent>
                      <w:p>
                        <w:pPr>
                          <w:spacing w:line="266" w:lineRule="exact" w:before="0"/>
                          <w:ind w:left="0" w:right="0" w:firstLine="0"/>
                          <w:jc w:val="left"/>
                          <w:rPr>
                            <w:sz w:val="24"/>
                          </w:rPr>
                        </w:pPr>
                        <w:r>
                          <w:rPr>
                            <w:color w:val="404040"/>
                            <w:spacing w:val="-4"/>
                            <w:sz w:val="24"/>
                          </w:rPr>
                          <w:t>1268</w:t>
                        </w:r>
                      </w:p>
                    </w:txbxContent>
                  </v:textbox>
                  <w10:wrap type="none"/>
                </v:shape>
                <v:shape style="position:absolute;left:7380;top:1226;width:380;height:267" type="#_x0000_t202" id="docshape498" filled="false" stroked="false">
                  <v:textbox inset="0,0,0,0">
                    <w:txbxContent>
                      <w:p>
                        <w:pPr>
                          <w:spacing w:line="266" w:lineRule="exact" w:before="0"/>
                          <w:ind w:left="0" w:right="0" w:firstLine="0"/>
                          <w:jc w:val="left"/>
                          <w:rPr>
                            <w:sz w:val="24"/>
                          </w:rPr>
                        </w:pPr>
                        <w:r>
                          <w:rPr>
                            <w:color w:val="404040"/>
                            <w:spacing w:val="-5"/>
                            <w:sz w:val="24"/>
                          </w:rPr>
                          <w:t>986</w:t>
                        </w:r>
                      </w:p>
                    </w:txbxContent>
                  </v:textbox>
                  <w10:wrap type="none"/>
                </v:shape>
                <v:shape style="position:absolute;left:2251;top:1456;width:380;height:266" type="#_x0000_t202" id="docshape499" filled="false" stroked="false">
                  <v:textbox inset="0,0,0,0">
                    <w:txbxContent>
                      <w:p>
                        <w:pPr>
                          <w:spacing w:line="266" w:lineRule="exact" w:before="0"/>
                          <w:ind w:left="0" w:right="0" w:firstLine="0"/>
                          <w:jc w:val="left"/>
                          <w:rPr>
                            <w:sz w:val="24"/>
                          </w:rPr>
                        </w:pPr>
                        <w:r>
                          <w:rPr>
                            <w:color w:val="404040"/>
                            <w:spacing w:val="-5"/>
                            <w:sz w:val="24"/>
                          </w:rPr>
                          <w:t>893</w:t>
                        </w:r>
                      </w:p>
                    </w:txbxContent>
                  </v:textbox>
                  <w10:wrap type="none"/>
                </v:shape>
                <v:shape style="position:absolute;left:4303;top:1592;width:380;height:266" type="#_x0000_t202" id="docshape500" filled="false" stroked="false">
                  <v:textbox inset="0,0,0,0">
                    <w:txbxContent>
                      <w:p>
                        <w:pPr>
                          <w:spacing w:line="266" w:lineRule="exact" w:before="0"/>
                          <w:ind w:left="0" w:right="0" w:firstLine="0"/>
                          <w:jc w:val="left"/>
                          <w:rPr>
                            <w:sz w:val="24"/>
                          </w:rPr>
                        </w:pPr>
                        <w:r>
                          <w:rPr>
                            <w:color w:val="404040"/>
                            <w:spacing w:val="-5"/>
                            <w:sz w:val="24"/>
                          </w:rPr>
                          <w:t>838</w:t>
                        </w:r>
                      </w:p>
                    </w:txbxContent>
                  </v:textbox>
                  <w10:wrap type="none"/>
                </v:shape>
                <v:shape style="position:absolute;left:6354;top:1742;width:382;height:267" type="#_x0000_t202" id="docshape501" filled="false" stroked="false">
                  <v:textbox inset="0,0,0,0">
                    <w:txbxContent>
                      <w:p>
                        <w:pPr>
                          <w:spacing w:line="266" w:lineRule="exact" w:before="0"/>
                          <w:ind w:left="0" w:right="0" w:firstLine="0"/>
                          <w:jc w:val="left"/>
                          <w:rPr>
                            <w:sz w:val="24"/>
                          </w:rPr>
                        </w:pPr>
                        <w:r>
                          <w:rPr>
                            <w:color w:val="404040"/>
                            <w:spacing w:val="-5"/>
                            <w:sz w:val="24"/>
                          </w:rPr>
                          <w:t>777</w:t>
                        </w:r>
                      </w:p>
                    </w:txbxContent>
                  </v:textbox>
                  <w10:wrap type="none"/>
                </v:shape>
                <v:shape style="position:absolute;left:8406;top:1550;width:380;height:266" type="#_x0000_t202" id="docshape502" filled="false" stroked="false">
                  <v:textbox inset="0,0,0,0">
                    <w:txbxContent>
                      <w:p>
                        <w:pPr>
                          <w:spacing w:line="266" w:lineRule="exact" w:before="0"/>
                          <w:ind w:left="0" w:right="0" w:firstLine="0"/>
                          <w:jc w:val="left"/>
                          <w:rPr>
                            <w:sz w:val="24"/>
                          </w:rPr>
                        </w:pPr>
                        <w:r>
                          <w:rPr>
                            <w:color w:val="404040"/>
                            <w:spacing w:val="-5"/>
                            <w:sz w:val="24"/>
                          </w:rPr>
                          <w:t>855</w:t>
                        </w:r>
                      </w:p>
                    </w:txbxContent>
                  </v:textbox>
                  <w10:wrap type="none"/>
                </v:shape>
                <v:shape style="position:absolute;left:9432;top:1730;width:382;height:266" type="#_x0000_t202" id="docshape503" filled="false" stroked="false">
                  <v:textbox inset="0,0,0,0">
                    <w:txbxContent>
                      <w:p>
                        <w:pPr>
                          <w:spacing w:line="266" w:lineRule="exact" w:before="0"/>
                          <w:ind w:left="0" w:right="0" w:firstLine="0"/>
                          <w:jc w:val="left"/>
                          <w:rPr>
                            <w:sz w:val="24"/>
                          </w:rPr>
                        </w:pPr>
                        <w:r>
                          <w:rPr>
                            <w:color w:val="404040"/>
                            <w:spacing w:val="-5"/>
                            <w:sz w:val="24"/>
                          </w:rPr>
                          <w:t>782</w:t>
                        </w:r>
                      </w:p>
                    </w:txbxContent>
                  </v:textbox>
                  <w10:wrap type="none"/>
                </v:shape>
                <w10:wrap type="topAndBottom"/>
              </v:group>
            </w:pict>
          </mc:Fallback>
        </mc:AlternateContent>
      </w:r>
    </w:p>
    <w:p>
      <w:pPr>
        <w:pStyle w:val="BodyText"/>
        <w:spacing w:before="11"/>
        <w:rPr>
          <w:i/>
        </w:rPr>
      </w:pPr>
    </w:p>
    <w:p>
      <w:pPr>
        <w:pStyle w:val="BodyText"/>
        <w:spacing w:line="362" w:lineRule="auto"/>
        <w:ind w:left="142" w:right="702" w:firstLine="720"/>
        <w:jc w:val="both"/>
      </w:pPr>
      <w:r>
        <w:rPr/>
        <w:t>Las</w:t>
      </w:r>
      <w:r>
        <w:rPr>
          <w:spacing w:val="-6"/>
        </w:rPr>
        <w:t> </w:t>
      </w:r>
      <w:r>
        <w:rPr/>
        <w:t>puntuaciones</w:t>
      </w:r>
      <w:r>
        <w:rPr>
          <w:spacing w:val="-6"/>
        </w:rPr>
        <w:t> </w:t>
      </w:r>
      <w:r>
        <w:rPr/>
        <w:t>que se muestran</w:t>
      </w:r>
      <w:r>
        <w:rPr>
          <w:spacing w:val="-13"/>
        </w:rPr>
        <w:t> </w:t>
      </w:r>
      <w:r>
        <w:rPr/>
        <w:t>en</w:t>
      </w:r>
      <w:r>
        <w:rPr>
          <w:spacing w:val="-2"/>
        </w:rPr>
        <w:t> </w:t>
      </w:r>
      <w:r>
        <w:rPr/>
        <w:t>estas tablas</w:t>
      </w:r>
      <w:r>
        <w:rPr>
          <w:spacing w:val="-6"/>
        </w:rPr>
        <w:t> </w:t>
      </w:r>
      <w:r>
        <w:rPr/>
        <w:t>y</w:t>
      </w:r>
      <w:r>
        <w:rPr>
          <w:spacing w:val="-2"/>
        </w:rPr>
        <w:t> </w:t>
      </w:r>
      <w:r>
        <w:rPr/>
        <w:t>figuras</w:t>
      </w:r>
      <w:r>
        <w:rPr>
          <w:spacing w:val="-6"/>
        </w:rPr>
        <w:t> </w:t>
      </w:r>
      <w:r>
        <w:rPr/>
        <w:t>devienen</w:t>
      </w:r>
      <w:r>
        <w:rPr>
          <w:spacing w:val="-2"/>
        </w:rPr>
        <w:t> </w:t>
      </w:r>
      <w:r>
        <w:rPr/>
        <w:t>de la sumatoria de las cantidades conseguidas en la encuesta</w:t>
      </w:r>
      <w:r>
        <w:rPr>
          <w:spacing w:val="-3"/>
        </w:rPr>
        <w:t> </w:t>
      </w:r>
      <w:r>
        <w:rPr/>
        <w:t>de</w:t>
      </w:r>
      <w:r>
        <w:rPr>
          <w:spacing w:val="-3"/>
        </w:rPr>
        <w:t> </w:t>
      </w:r>
      <w:r>
        <w:rPr/>
        <w:t>la presente investigación, las cuales fueron previamente multiplicadas</w:t>
      </w:r>
      <w:r>
        <w:rPr>
          <w:spacing w:val="-7"/>
        </w:rPr>
        <w:t> </w:t>
      </w:r>
      <w:r>
        <w:rPr/>
        <w:t>por</w:t>
      </w:r>
      <w:r>
        <w:rPr>
          <w:spacing w:val="-3"/>
        </w:rPr>
        <w:t> </w:t>
      </w:r>
      <w:r>
        <w:rPr/>
        <w:t>valores</w:t>
      </w:r>
      <w:r>
        <w:rPr>
          <w:spacing w:val="-7"/>
        </w:rPr>
        <w:t> </w:t>
      </w:r>
      <w:r>
        <w:rPr/>
        <w:t>entre 0</w:t>
      </w:r>
      <w:r>
        <w:rPr>
          <w:spacing w:val="-3"/>
        </w:rPr>
        <w:t> </w:t>
      </w:r>
      <w:r>
        <w:rPr/>
        <w:t>a 4</w:t>
      </w:r>
      <w:r>
        <w:rPr>
          <w:spacing w:val="-3"/>
        </w:rPr>
        <w:t> </w:t>
      </w:r>
      <w:r>
        <w:rPr/>
        <w:t>dependiendo</w:t>
      </w:r>
      <w:r>
        <w:rPr>
          <w:spacing w:val="-3"/>
        </w:rPr>
        <w:t> </w:t>
      </w:r>
      <w:r>
        <w:rPr/>
        <w:t>su</w:t>
      </w:r>
      <w:r>
        <w:rPr>
          <w:spacing w:val="-3"/>
        </w:rPr>
        <w:t> </w:t>
      </w:r>
      <w:r>
        <w:rPr/>
        <w:t>ubicación</w:t>
      </w:r>
      <w:r>
        <w:rPr>
          <w:spacing w:val="-3"/>
        </w:rPr>
        <w:t> </w:t>
      </w:r>
      <w:r>
        <w:rPr/>
        <w:t>en</w:t>
      </w:r>
      <w:r>
        <w:rPr>
          <w:spacing w:val="-3"/>
        </w:rPr>
        <w:t> </w:t>
      </w:r>
      <w:r>
        <w:rPr/>
        <w:t>la Escala de </w:t>
      </w:r>
      <w:r>
        <w:rPr>
          <w:spacing w:val="-2"/>
        </w:rPr>
        <w:t>Likert.</w:t>
      </w:r>
    </w:p>
    <w:p>
      <w:pPr>
        <w:pStyle w:val="BodyText"/>
        <w:spacing w:line="360" w:lineRule="auto" w:before="154"/>
        <w:ind w:left="142" w:right="707" w:firstLine="720"/>
        <w:jc w:val="both"/>
      </w:pPr>
      <w:r>
        <w:rPr/>
        <w:t>Con las puntuaciones obtenidas para las dos cualidades más importantes del</w:t>
      </w:r>
      <w:r>
        <w:rPr>
          <w:spacing w:val="-1"/>
        </w:rPr>
        <w:t> </w:t>
      </w:r>
      <w:r>
        <w:rPr/>
        <w:t>café, y café orgánico,</w:t>
      </w:r>
      <w:r>
        <w:rPr>
          <w:spacing w:val="-3"/>
        </w:rPr>
        <w:t> </w:t>
      </w:r>
      <w:r>
        <w:rPr/>
        <w:t>de los mercados</w:t>
      </w:r>
      <w:r>
        <w:rPr>
          <w:spacing w:val="-6"/>
        </w:rPr>
        <w:t> </w:t>
      </w:r>
      <w:r>
        <w:rPr/>
        <w:t>de los países más</w:t>
      </w:r>
      <w:r>
        <w:rPr>
          <w:spacing w:val="-6"/>
        </w:rPr>
        <w:t> </w:t>
      </w:r>
      <w:r>
        <w:rPr/>
        <w:t>representativos</w:t>
      </w:r>
      <w:r>
        <w:rPr>
          <w:spacing w:val="-6"/>
        </w:rPr>
        <w:t> </w:t>
      </w:r>
      <w:r>
        <w:rPr/>
        <w:t>en</w:t>
      </w:r>
      <w:r>
        <w:rPr>
          <w:spacing w:val="-3"/>
        </w:rPr>
        <w:t> </w:t>
      </w:r>
      <w:r>
        <w:rPr/>
        <w:t>dicho</w:t>
      </w:r>
      <w:r>
        <w:rPr>
          <w:spacing w:val="-3"/>
        </w:rPr>
        <w:t> </w:t>
      </w:r>
      <w:r>
        <w:rPr/>
        <w:t>rubro, se elaboró el siguiente mapa de posicionamiento, la cual se observa en la figura 33.</w:t>
      </w:r>
    </w:p>
    <w:p>
      <w:pPr>
        <w:pStyle w:val="BodyText"/>
        <w:spacing w:after="0" w:line="360" w:lineRule="auto"/>
        <w:jc w:val="both"/>
        <w:sectPr>
          <w:pgSz w:w="11910" w:h="16840"/>
          <w:pgMar w:header="717" w:footer="0" w:top="1320" w:bottom="280" w:left="1559" w:right="708"/>
        </w:sectPr>
      </w:pPr>
    </w:p>
    <w:p>
      <w:pPr>
        <w:pStyle w:val="Heading1"/>
        <w:spacing w:before="80"/>
      </w:pPr>
      <w:bookmarkStart w:name="_bookmark62" w:id="63"/>
      <w:bookmarkEnd w:id="63"/>
      <w:r>
        <w:rPr>
          <w:b w:val="0"/>
        </w:rPr>
      </w:r>
      <w:r>
        <w:rPr/>
        <w:t>Figura</w:t>
      </w:r>
      <w:r>
        <w:rPr>
          <w:spacing w:val="6"/>
        </w:rPr>
        <w:t> </w:t>
      </w:r>
      <w:r>
        <w:rPr>
          <w:spacing w:val="-5"/>
        </w:rPr>
        <w:t>33</w:t>
      </w:r>
    </w:p>
    <w:p>
      <w:pPr>
        <w:pStyle w:val="BodyText"/>
        <w:spacing w:before="58"/>
        <w:rPr>
          <w:b/>
        </w:rPr>
      </w:pPr>
    </w:p>
    <w:p>
      <w:pPr>
        <w:spacing w:line="364" w:lineRule="auto" w:before="0"/>
        <w:ind w:left="142" w:right="710" w:firstLine="0"/>
        <w:jc w:val="left"/>
        <w:rPr>
          <w:i/>
          <w:sz w:val="24"/>
        </w:rPr>
      </w:pPr>
      <w:r>
        <w:rPr>
          <w:i/>
          <w:sz w:val="24"/>
        </w:rPr>
        <mc:AlternateContent>
          <mc:Choice Requires="wps">
            <w:drawing>
              <wp:anchor distT="0" distB="0" distL="0" distR="0" allowOverlap="1" layoutInCell="1" locked="0" behindDoc="0" simplePos="0" relativeHeight="15779328">
                <wp:simplePos x="0" y="0"/>
                <wp:positionH relativeFrom="page">
                  <wp:posOffset>1075372</wp:posOffset>
                </wp:positionH>
                <wp:positionV relativeFrom="paragraph">
                  <wp:posOffset>651010</wp:posOffset>
                </wp:positionV>
                <wp:extent cx="5495925" cy="3209925"/>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5495925" cy="3209925"/>
                          <a:chExt cx="5495925" cy="3209925"/>
                        </a:xfrm>
                      </wpg:grpSpPr>
                      <wps:wsp>
                        <wps:cNvPr id="533" name="Graphic 533"/>
                        <wps:cNvSpPr/>
                        <wps:spPr>
                          <a:xfrm>
                            <a:off x="811339" y="152717"/>
                            <a:ext cx="4387850" cy="2421255"/>
                          </a:xfrm>
                          <a:custGeom>
                            <a:avLst/>
                            <a:gdLst/>
                            <a:ahLst/>
                            <a:cxnLst/>
                            <a:rect l="l" t="t" r="r" b="b"/>
                            <a:pathLst>
                              <a:path w="4387850" h="2421255">
                                <a:moveTo>
                                  <a:pt x="0" y="2074672"/>
                                </a:moveTo>
                                <a:lnTo>
                                  <a:pt x="4387723" y="2074672"/>
                                </a:lnTo>
                              </a:path>
                              <a:path w="4387850" h="2421255">
                                <a:moveTo>
                                  <a:pt x="0" y="1731772"/>
                                </a:moveTo>
                                <a:lnTo>
                                  <a:pt x="4387723" y="1731772"/>
                                </a:lnTo>
                              </a:path>
                              <a:path w="4387850" h="2421255">
                                <a:moveTo>
                                  <a:pt x="0" y="1382522"/>
                                </a:moveTo>
                                <a:lnTo>
                                  <a:pt x="4387723" y="1382522"/>
                                </a:lnTo>
                              </a:path>
                              <a:path w="4387850" h="2421255">
                                <a:moveTo>
                                  <a:pt x="0" y="1039622"/>
                                </a:moveTo>
                                <a:lnTo>
                                  <a:pt x="4387723" y="1039622"/>
                                </a:lnTo>
                              </a:path>
                              <a:path w="4387850" h="2421255">
                                <a:moveTo>
                                  <a:pt x="0" y="690372"/>
                                </a:moveTo>
                                <a:lnTo>
                                  <a:pt x="4387723" y="690372"/>
                                </a:lnTo>
                              </a:path>
                              <a:path w="4387850" h="2421255">
                                <a:moveTo>
                                  <a:pt x="0" y="347472"/>
                                </a:moveTo>
                                <a:lnTo>
                                  <a:pt x="4387723" y="347472"/>
                                </a:lnTo>
                              </a:path>
                              <a:path w="4387850" h="2421255">
                                <a:moveTo>
                                  <a:pt x="0" y="0"/>
                                </a:moveTo>
                                <a:lnTo>
                                  <a:pt x="4387723" y="0"/>
                                </a:lnTo>
                              </a:path>
                              <a:path w="4387850" h="2421255">
                                <a:moveTo>
                                  <a:pt x="627888" y="0"/>
                                </a:moveTo>
                                <a:lnTo>
                                  <a:pt x="627888" y="2421001"/>
                                </a:lnTo>
                              </a:path>
                              <a:path w="4387850" h="2421255">
                                <a:moveTo>
                                  <a:pt x="1256538" y="0"/>
                                </a:moveTo>
                                <a:lnTo>
                                  <a:pt x="1256538" y="2421001"/>
                                </a:lnTo>
                              </a:path>
                              <a:path w="4387850" h="2421255">
                                <a:moveTo>
                                  <a:pt x="1878838" y="0"/>
                                </a:moveTo>
                                <a:lnTo>
                                  <a:pt x="1878838" y="2421001"/>
                                </a:lnTo>
                              </a:path>
                              <a:path w="4387850" h="2421255">
                                <a:moveTo>
                                  <a:pt x="2507488" y="0"/>
                                </a:moveTo>
                                <a:lnTo>
                                  <a:pt x="2507488" y="2421001"/>
                                </a:lnTo>
                              </a:path>
                              <a:path w="4387850" h="2421255">
                                <a:moveTo>
                                  <a:pt x="3136138" y="0"/>
                                </a:moveTo>
                                <a:lnTo>
                                  <a:pt x="3136138" y="2421001"/>
                                </a:lnTo>
                              </a:path>
                              <a:path w="4387850" h="2421255">
                                <a:moveTo>
                                  <a:pt x="3758438" y="0"/>
                                </a:moveTo>
                                <a:lnTo>
                                  <a:pt x="3758438" y="2421001"/>
                                </a:lnTo>
                              </a:path>
                              <a:path w="4387850" h="2421255">
                                <a:moveTo>
                                  <a:pt x="4387723" y="0"/>
                                </a:moveTo>
                                <a:lnTo>
                                  <a:pt x="4387723" y="2421001"/>
                                </a:lnTo>
                              </a:path>
                            </a:pathLst>
                          </a:custGeom>
                          <a:ln w="9525">
                            <a:solidFill>
                              <a:srgbClr val="D9D9D9"/>
                            </a:solidFill>
                            <a:prstDash val="solid"/>
                          </a:ln>
                        </wps:spPr>
                        <wps:bodyPr wrap="square" lIns="0" tIns="0" rIns="0" bIns="0" rtlCol="0">
                          <a:prstTxWarp prst="textNoShape">
                            <a:avLst/>
                          </a:prstTxWarp>
                          <a:noAutofit/>
                        </wps:bodyPr>
                      </wps:wsp>
                      <wps:wsp>
                        <wps:cNvPr id="534" name="Graphic 534"/>
                        <wps:cNvSpPr/>
                        <wps:spPr>
                          <a:xfrm>
                            <a:off x="766127" y="152717"/>
                            <a:ext cx="4432935" cy="2466340"/>
                          </a:xfrm>
                          <a:custGeom>
                            <a:avLst/>
                            <a:gdLst/>
                            <a:ahLst/>
                            <a:cxnLst/>
                            <a:rect l="l" t="t" r="r" b="b"/>
                            <a:pathLst>
                              <a:path w="4432935" h="2466340">
                                <a:moveTo>
                                  <a:pt x="45212" y="2421001"/>
                                </a:moveTo>
                                <a:lnTo>
                                  <a:pt x="45212" y="0"/>
                                </a:lnTo>
                              </a:path>
                              <a:path w="4432935" h="2466340">
                                <a:moveTo>
                                  <a:pt x="0" y="2421001"/>
                                </a:moveTo>
                                <a:lnTo>
                                  <a:pt x="45212" y="2421001"/>
                                </a:lnTo>
                              </a:path>
                              <a:path w="4432935" h="2466340">
                                <a:moveTo>
                                  <a:pt x="0" y="2074672"/>
                                </a:moveTo>
                                <a:lnTo>
                                  <a:pt x="45212" y="2074672"/>
                                </a:lnTo>
                              </a:path>
                              <a:path w="4432935" h="2466340">
                                <a:moveTo>
                                  <a:pt x="0" y="1731772"/>
                                </a:moveTo>
                                <a:lnTo>
                                  <a:pt x="45212" y="1731772"/>
                                </a:lnTo>
                              </a:path>
                              <a:path w="4432935" h="2466340">
                                <a:moveTo>
                                  <a:pt x="0" y="1382522"/>
                                </a:moveTo>
                                <a:lnTo>
                                  <a:pt x="45212" y="1382522"/>
                                </a:lnTo>
                              </a:path>
                              <a:path w="4432935" h="2466340">
                                <a:moveTo>
                                  <a:pt x="0" y="1039622"/>
                                </a:moveTo>
                                <a:lnTo>
                                  <a:pt x="45212" y="1039622"/>
                                </a:lnTo>
                              </a:path>
                              <a:path w="4432935" h="2466340">
                                <a:moveTo>
                                  <a:pt x="0" y="690372"/>
                                </a:moveTo>
                                <a:lnTo>
                                  <a:pt x="45212" y="690372"/>
                                </a:lnTo>
                              </a:path>
                              <a:path w="4432935" h="2466340">
                                <a:moveTo>
                                  <a:pt x="0" y="347472"/>
                                </a:moveTo>
                                <a:lnTo>
                                  <a:pt x="45212" y="347472"/>
                                </a:lnTo>
                              </a:path>
                              <a:path w="4432935" h="2466340">
                                <a:moveTo>
                                  <a:pt x="0" y="0"/>
                                </a:moveTo>
                                <a:lnTo>
                                  <a:pt x="45212" y="0"/>
                                </a:lnTo>
                              </a:path>
                              <a:path w="4432935" h="2466340">
                                <a:moveTo>
                                  <a:pt x="45212" y="2421001"/>
                                </a:moveTo>
                                <a:lnTo>
                                  <a:pt x="4432935" y="2421001"/>
                                </a:lnTo>
                              </a:path>
                              <a:path w="4432935" h="2466340">
                                <a:moveTo>
                                  <a:pt x="45212" y="2421001"/>
                                </a:moveTo>
                                <a:lnTo>
                                  <a:pt x="45212" y="2466340"/>
                                </a:lnTo>
                              </a:path>
                              <a:path w="4432935" h="2466340">
                                <a:moveTo>
                                  <a:pt x="673100" y="2421001"/>
                                </a:moveTo>
                                <a:lnTo>
                                  <a:pt x="673100" y="2466340"/>
                                </a:lnTo>
                              </a:path>
                              <a:path w="4432935" h="2466340">
                                <a:moveTo>
                                  <a:pt x="1301750" y="2421001"/>
                                </a:moveTo>
                                <a:lnTo>
                                  <a:pt x="1301750" y="2466340"/>
                                </a:lnTo>
                              </a:path>
                              <a:path w="4432935" h="2466340">
                                <a:moveTo>
                                  <a:pt x="1924050" y="2421001"/>
                                </a:moveTo>
                                <a:lnTo>
                                  <a:pt x="1924050" y="2466340"/>
                                </a:lnTo>
                              </a:path>
                              <a:path w="4432935" h="2466340">
                                <a:moveTo>
                                  <a:pt x="2552700" y="2421001"/>
                                </a:moveTo>
                                <a:lnTo>
                                  <a:pt x="2552700" y="2466340"/>
                                </a:lnTo>
                              </a:path>
                              <a:path w="4432935" h="2466340">
                                <a:moveTo>
                                  <a:pt x="3181350" y="2421001"/>
                                </a:moveTo>
                                <a:lnTo>
                                  <a:pt x="3181350" y="2466340"/>
                                </a:lnTo>
                              </a:path>
                              <a:path w="4432935" h="2466340">
                                <a:moveTo>
                                  <a:pt x="3803650" y="2421001"/>
                                </a:moveTo>
                                <a:lnTo>
                                  <a:pt x="3803650" y="2466340"/>
                                </a:lnTo>
                              </a:path>
                              <a:path w="4432935" h="2466340">
                                <a:moveTo>
                                  <a:pt x="4432935" y="2421001"/>
                                </a:moveTo>
                                <a:lnTo>
                                  <a:pt x="4432935" y="2466340"/>
                                </a:lnTo>
                              </a:path>
                            </a:pathLst>
                          </a:custGeom>
                          <a:ln w="9525">
                            <a:solidFill>
                              <a:srgbClr val="BEBEBE"/>
                            </a:solidFill>
                            <a:prstDash val="solid"/>
                          </a:ln>
                        </wps:spPr>
                        <wps:bodyPr wrap="square" lIns="0" tIns="0" rIns="0" bIns="0" rtlCol="0">
                          <a:prstTxWarp prst="textNoShape">
                            <a:avLst/>
                          </a:prstTxWarp>
                          <a:noAutofit/>
                        </wps:bodyPr>
                      </wps:wsp>
                      <pic:pic>
                        <pic:nvPicPr>
                          <pic:cNvPr id="535" name="Image 535"/>
                          <pic:cNvPicPr/>
                        </pic:nvPicPr>
                        <pic:blipFill>
                          <a:blip r:embed="rId105" cstate="print"/>
                          <a:stretch>
                            <a:fillRect/>
                          </a:stretch>
                        </pic:blipFill>
                        <pic:spPr>
                          <a:xfrm>
                            <a:off x="3371532" y="888936"/>
                            <a:ext cx="304673" cy="255143"/>
                          </a:xfrm>
                          <a:prstGeom prst="rect">
                            <a:avLst/>
                          </a:prstGeom>
                        </pic:spPr>
                      </pic:pic>
                      <pic:pic>
                        <pic:nvPicPr>
                          <pic:cNvPr id="536" name="Image 536"/>
                          <pic:cNvPicPr/>
                        </pic:nvPicPr>
                        <pic:blipFill>
                          <a:blip r:embed="rId106" cstate="print"/>
                          <a:stretch>
                            <a:fillRect/>
                          </a:stretch>
                        </pic:blipFill>
                        <pic:spPr>
                          <a:xfrm>
                            <a:off x="4681537" y="264604"/>
                            <a:ext cx="170052" cy="175640"/>
                          </a:xfrm>
                          <a:prstGeom prst="rect">
                            <a:avLst/>
                          </a:prstGeom>
                        </pic:spPr>
                      </pic:pic>
                      <wps:wsp>
                        <wps:cNvPr id="537" name="Graphic 537"/>
                        <wps:cNvSpPr/>
                        <wps:spPr>
                          <a:xfrm>
                            <a:off x="3196018" y="1101661"/>
                            <a:ext cx="132715" cy="132715"/>
                          </a:xfrm>
                          <a:custGeom>
                            <a:avLst/>
                            <a:gdLst/>
                            <a:ahLst/>
                            <a:cxnLst/>
                            <a:rect l="l" t="t" r="r" b="b"/>
                            <a:pathLst>
                              <a:path w="132715" h="132715">
                                <a:moveTo>
                                  <a:pt x="66167" y="0"/>
                                </a:moveTo>
                                <a:lnTo>
                                  <a:pt x="40397" y="5195"/>
                                </a:lnTo>
                                <a:lnTo>
                                  <a:pt x="19367" y="19367"/>
                                </a:lnTo>
                                <a:lnTo>
                                  <a:pt x="5195" y="40397"/>
                                </a:lnTo>
                                <a:lnTo>
                                  <a:pt x="0" y="66167"/>
                                </a:lnTo>
                                <a:lnTo>
                                  <a:pt x="5195" y="91936"/>
                                </a:lnTo>
                                <a:lnTo>
                                  <a:pt x="19367" y="112966"/>
                                </a:lnTo>
                                <a:lnTo>
                                  <a:pt x="40397" y="127138"/>
                                </a:lnTo>
                                <a:lnTo>
                                  <a:pt x="66167" y="132333"/>
                                </a:lnTo>
                                <a:lnTo>
                                  <a:pt x="91936" y="127138"/>
                                </a:lnTo>
                                <a:lnTo>
                                  <a:pt x="112966" y="112966"/>
                                </a:lnTo>
                                <a:lnTo>
                                  <a:pt x="127138" y="91936"/>
                                </a:lnTo>
                                <a:lnTo>
                                  <a:pt x="132334" y="66167"/>
                                </a:lnTo>
                                <a:lnTo>
                                  <a:pt x="127138" y="40397"/>
                                </a:lnTo>
                                <a:lnTo>
                                  <a:pt x="112966" y="19367"/>
                                </a:lnTo>
                                <a:lnTo>
                                  <a:pt x="91936" y="5195"/>
                                </a:lnTo>
                                <a:lnTo>
                                  <a:pt x="66167" y="0"/>
                                </a:lnTo>
                                <a:close/>
                              </a:path>
                            </a:pathLst>
                          </a:custGeom>
                          <a:solidFill>
                            <a:srgbClr val="A4A4A4">
                              <a:alpha val="74900"/>
                            </a:srgbClr>
                          </a:solidFill>
                        </wps:spPr>
                        <wps:bodyPr wrap="square" lIns="0" tIns="0" rIns="0" bIns="0" rtlCol="0">
                          <a:prstTxWarp prst="textNoShape">
                            <a:avLst/>
                          </a:prstTxWarp>
                          <a:noAutofit/>
                        </wps:bodyPr>
                      </wps:wsp>
                      <pic:pic>
                        <pic:nvPicPr>
                          <pic:cNvPr id="538" name="Image 538"/>
                          <pic:cNvPicPr/>
                        </pic:nvPicPr>
                        <pic:blipFill>
                          <a:blip r:embed="rId107" cstate="print"/>
                          <a:stretch>
                            <a:fillRect/>
                          </a:stretch>
                        </pic:blipFill>
                        <pic:spPr>
                          <a:xfrm>
                            <a:off x="3835336" y="868235"/>
                            <a:ext cx="132333" cy="132333"/>
                          </a:xfrm>
                          <a:prstGeom prst="rect">
                            <a:avLst/>
                          </a:prstGeom>
                        </pic:spPr>
                      </pic:pic>
                      <wps:wsp>
                        <wps:cNvPr id="539" name="Graphic 539"/>
                        <wps:cNvSpPr/>
                        <wps:spPr>
                          <a:xfrm>
                            <a:off x="3180397" y="1106868"/>
                            <a:ext cx="132715" cy="132715"/>
                          </a:xfrm>
                          <a:custGeom>
                            <a:avLst/>
                            <a:gdLst/>
                            <a:ahLst/>
                            <a:cxnLst/>
                            <a:rect l="l" t="t" r="r" b="b"/>
                            <a:pathLst>
                              <a:path w="132715" h="132715">
                                <a:moveTo>
                                  <a:pt x="66166" y="0"/>
                                </a:moveTo>
                                <a:lnTo>
                                  <a:pt x="40397" y="5195"/>
                                </a:lnTo>
                                <a:lnTo>
                                  <a:pt x="19367" y="19367"/>
                                </a:lnTo>
                                <a:lnTo>
                                  <a:pt x="5195" y="40397"/>
                                </a:lnTo>
                                <a:lnTo>
                                  <a:pt x="0" y="66167"/>
                                </a:lnTo>
                                <a:lnTo>
                                  <a:pt x="5195" y="91936"/>
                                </a:lnTo>
                                <a:lnTo>
                                  <a:pt x="19367" y="112966"/>
                                </a:lnTo>
                                <a:lnTo>
                                  <a:pt x="40397" y="127138"/>
                                </a:lnTo>
                                <a:lnTo>
                                  <a:pt x="66166" y="132334"/>
                                </a:lnTo>
                                <a:lnTo>
                                  <a:pt x="91882" y="127138"/>
                                </a:lnTo>
                                <a:lnTo>
                                  <a:pt x="112918" y="112966"/>
                                </a:lnTo>
                                <a:lnTo>
                                  <a:pt x="127121" y="91936"/>
                                </a:lnTo>
                                <a:lnTo>
                                  <a:pt x="132333" y="66167"/>
                                </a:lnTo>
                                <a:lnTo>
                                  <a:pt x="127121" y="40397"/>
                                </a:lnTo>
                                <a:lnTo>
                                  <a:pt x="112918" y="19367"/>
                                </a:lnTo>
                                <a:lnTo>
                                  <a:pt x="91882" y="5195"/>
                                </a:lnTo>
                                <a:lnTo>
                                  <a:pt x="66166" y="0"/>
                                </a:lnTo>
                                <a:close/>
                              </a:path>
                            </a:pathLst>
                          </a:custGeom>
                          <a:solidFill>
                            <a:srgbClr val="A4A4A4">
                              <a:alpha val="74900"/>
                            </a:srgbClr>
                          </a:solidFill>
                        </wps:spPr>
                        <wps:bodyPr wrap="square" lIns="0" tIns="0" rIns="0" bIns="0" rtlCol="0">
                          <a:prstTxWarp prst="textNoShape">
                            <a:avLst/>
                          </a:prstTxWarp>
                          <a:noAutofit/>
                        </wps:bodyPr>
                      </wps:wsp>
                      <wps:wsp>
                        <wps:cNvPr id="540" name="Graphic 540"/>
                        <wps:cNvSpPr/>
                        <wps:spPr>
                          <a:xfrm>
                            <a:off x="2728912" y="314642"/>
                            <a:ext cx="2056764" cy="1615440"/>
                          </a:xfrm>
                          <a:custGeom>
                            <a:avLst/>
                            <a:gdLst/>
                            <a:ahLst/>
                            <a:cxnLst/>
                            <a:rect l="l" t="t" r="r" b="b"/>
                            <a:pathLst>
                              <a:path w="2056764" h="1615440">
                                <a:moveTo>
                                  <a:pt x="762126" y="763270"/>
                                </a:moveTo>
                                <a:lnTo>
                                  <a:pt x="1218564" y="1372870"/>
                                </a:lnTo>
                                <a:lnTo>
                                  <a:pt x="1278254" y="1372870"/>
                                </a:lnTo>
                              </a:path>
                              <a:path w="2056764" h="1615440">
                                <a:moveTo>
                                  <a:pt x="881126" y="640461"/>
                                </a:moveTo>
                                <a:lnTo>
                                  <a:pt x="1218564" y="1046861"/>
                                </a:lnTo>
                                <a:lnTo>
                                  <a:pt x="1273302" y="1046861"/>
                                </a:lnTo>
                              </a:path>
                              <a:path w="2056764" h="1615440">
                                <a:moveTo>
                                  <a:pt x="708787" y="739013"/>
                                </a:moveTo>
                                <a:lnTo>
                                  <a:pt x="448310" y="464693"/>
                                </a:lnTo>
                              </a:path>
                              <a:path w="2056764" h="1615440">
                                <a:moveTo>
                                  <a:pt x="2056511" y="16128"/>
                                </a:moveTo>
                                <a:lnTo>
                                  <a:pt x="1593214" y="0"/>
                                </a:lnTo>
                                <a:lnTo>
                                  <a:pt x="1536191" y="0"/>
                                </a:lnTo>
                              </a:path>
                              <a:path w="2056764" h="1615440">
                                <a:moveTo>
                                  <a:pt x="2018791" y="59436"/>
                                </a:moveTo>
                                <a:lnTo>
                                  <a:pt x="1928240" y="575055"/>
                                </a:lnTo>
                              </a:path>
                              <a:path w="2056764" h="1615440">
                                <a:moveTo>
                                  <a:pt x="533273" y="853186"/>
                                </a:moveTo>
                                <a:lnTo>
                                  <a:pt x="107314" y="1615186"/>
                                </a:lnTo>
                                <a:lnTo>
                                  <a:pt x="51942" y="1615186"/>
                                </a:lnTo>
                              </a:path>
                              <a:path w="2056764" h="1615440">
                                <a:moveTo>
                                  <a:pt x="1172590" y="619760"/>
                                </a:moveTo>
                                <a:lnTo>
                                  <a:pt x="1269364" y="353060"/>
                                </a:lnTo>
                                <a:lnTo>
                                  <a:pt x="1324864" y="353060"/>
                                </a:lnTo>
                              </a:path>
                              <a:path w="2056764" h="1615440">
                                <a:moveTo>
                                  <a:pt x="517651" y="858393"/>
                                </a:moveTo>
                                <a:lnTo>
                                  <a:pt x="56514" y="528193"/>
                                </a:lnTo>
                                <a:lnTo>
                                  <a:pt x="0" y="528193"/>
                                </a:lnTo>
                              </a:path>
                            </a:pathLst>
                          </a:custGeom>
                          <a:ln w="9525">
                            <a:solidFill>
                              <a:srgbClr val="A6A6A6"/>
                            </a:solidFill>
                            <a:prstDash val="solid"/>
                          </a:ln>
                        </wps:spPr>
                        <wps:bodyPr wrap="square" lIns="0" tIns="0" rIns="0" bIns="0" rtlCol="0">
                          <a:prstTxWarp prst="textNoShape">
                            <a:avLst/>
                          </a:prstTxWarp>
                          <a:noAutofit/>
                        </wps:bodyPr>
                      </wps:wsp>
                      <wps:wsp>
                        <wps:cNvPr id="541" name="Graphic 541"/>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542" name="Textbox 542"/>
                        <wps:cNvSpPr txBox="1"/>
                        <wps:spPr>
                          <a:xfrm>
                            <a:off x="454342" y="1793514"/>
                            <a:ext cx="241300" cy="168910"/>
                          </a:xfrm>
                          <a:prstGeom prst="rect">
                            <a:avLst/>
                          </a:prstGeom>
                        </wps:spPr>
                        <wps:txbx>
                          <w:txbxContent>
                            <w:p>
                              <w:pPr>
                                <w:spacing w:line="266" w:lineRule="exact" w:before="0"/>
                                <w:ind w:left="0" w:right="0" w:firstLine="0"/>
                                <w:jc w:val="left"/>
                                <w:rPr>
                                  <w:sz w:val="24"/>
                                </w:rPr>
                              </w:pPr>
                              <w:r>
                                <w:rPr>
                                  <w:color w:val="585858"/>
                                  <w:spacing w:val="-5"/>
                                  <w:sz w:val="24"/>
                                </w:rPr>
                                <w:t>400</w:t>
                              </w:r>
                            </w:p>
                          </w:txbxContent>
                        </wps:txbx>
                        <wps:bodyPr wrap="square" lIns="0" tIns="0" rIns="0" bIns="0" rtlCol="0">
                          <a:noAutofit/>
                        </wps:bodyPr>
                      </wps:wsp>
                      <wps:wsp>
                        <wps:cNvPr id="543" name="Textbox 543"/>
                        <wps:cNvSpPr txBox="1"/>
                        <wps:spPr>
                          <a:xfrm>
                            <a:off x="2769552" y="2878094"/>
                            <a:ext cx="482600" cy="168910"/>
                          </a:xfrm>
                          <a:prstGeom prst="rect">
                            <a:avLst/>
                          </a:prstGeom>
                        </wps:spPr>
                        <wps:txbx>
                          <w:txbxContent>
                            <w:p>
                              <w:pPr>
                                <w:spacing w:line="266" w:lineRule="exact" w:before="0"/>
                                <w:ind w:left="0" w:right="0" w:firstLine="0"/>
                                <w:jc w:val="left"/>
                                <w:rPr>
                                  <w:sz w:val="24"/>
                                </w:rPr>
                              </w:pPr>
                              <w:r>
                                <w:rPr>
                                  <w:color w:val="585858"/>
                                  <w:spacing w:val="-2"/>
                                  <w:sz w:val="24"/>
                                </w:rPr>
                                <w:t>Calidad</w:t>
                              </w:r>
                            </w:p>
                          </w:txbxContent>
                        </wps:txbx>
                        <wps:bodyPr wrap="square" lIns="0" tIns="0" rIns="0" bIns="0" rtlCol="0">
                          <a:noAutofit/>
                        </wps:bodyPr>
                      </wps:wsp>
                      <wps:wsp>
                        <wps:cNvPr id="544" name="Textbox 544"/>
                        <wps:cNvSpPr txBox="1"/>
                        <wps:spPr>
                          <a:xfrm>
                            <a:off x="2154618" y="1848378"/>
                            <a:ext cx="601345" cy="168910"/>
                          </a:xfrm>
                          <a:prstGeom prst="rect">
                            <a:avLst/>
                          </a:prstGeom>
                        </wps:spPr>
                        <wps:txbx>
                          <w:txbxContent>
                            <w:p>
                              <w:pPr>
                                <w:spacing w:line="266" w:lineRule="exact" w:before="0"/>
                                <w:ind w:left="0" w:right="0" w:firstLine="0"/>
                                <w:jc w:val="left"/>
                                <w:rPr>
                                  <w:sz w:val="24"/>
                                </w:rPr>
                              </w:pPr>
                              <w:r>
                                <w:rPr>
                                  <w:color w:val="404040"/>
                                  <w:spacing w:val="-2"/>
                                  <w:sz w:val="24"/>
                                </w:rPr>
                                <w:t>Indonesia</w:t>
                              </w:r>
                            </w:p>
                          </w:txbxContent>
                        </wps:txbx>
                        <wps:bodyPr wrap="square" lIns="0" tIns="0" rIns="0" bIns="0" rtlCol="0">
                          <a:noAutofit/>
                        </wps:bodyPr>
                      </wps:wsp>
                      <wps:wsp>
                        <wps:cNvPr id="545" name="Textbox 545"/>
                        <wps:cNvSpPr txBox="1"/>
                        <wps:spPr>
                          <a:xfrm>
                            <a:off x="454342" y="2139462"/>
                            <a:ext cx="241300" cy="514984"/>
                          </a:xfrm>
                          <a:prstGeom prst="rect">
                            <a:avLst/>
                          </a:prstGeom>
                        </wps:spPr>
                        <wps:txbx>
                          <w:txbxContent>
                            <w:p>
                              <w:pPr>
                                <w:spacing w:line="266" w:lineRule="exact" w:before="0"/>
                                <w:ind w:left="0" w:right="0" w:firstLine="0"/>
                                <w:jc w:val="left"/>
                                <w:rPr>
                                  <w:sz w:val="24"/>
                                </w:rPr>
                              </w:pPr>
                              <w:r>
                                <w:rPr>
                                  <w:color w:val="585858"/>
                                  <w:spacing w:val="-5"/>
                                  <w:sz w:val="24"/>
                                </w:rPr>
                                <w:t>200</w:t>
                              </w:r>
                            </w:p>
                            <w:p>
                              <w:pPr>
                                <w:spacing w:before="269"/>
                                <w:ind w:left="239" w:right="0" w:firstLine="0"/>
                                <w:jc w:val="left"/>
                                <w:rPr>
                                  <w:sz w:val="24"/>
                                </w:rPr>
                              </w:pPr>
                              <w:r>
                                <w:rPr>
                                  <w:color w:val="585858"/>
                                  <w:spacing w:val="-10"/>
                                  <w:sz w:val="24"/>
                                </w:rPr>
                                <w:t>0</w:t>
                              </w:r>
                            </w:p>
                          </w:txbxContent>
                        </wps:txbx>
                        <wps:bodyPr wrap="square" lIns="0" tIns="0" rIns="0" bIns="0" rtlCol="0">
                          <a:noAutofit/>
                        </wps:bodyPr>
                      </wps:wsp>
                      <wps:wsp>
                        <wps:cNvPr id="546" name="Textbox 546"/>
                        <wps:cNvSpPr txBox="1"/>
                        <wps:spPr>
                          <a:xfrm>
                            <a:off x="774763" y="2664607"/>
                            <a:ext cx="88900" cy="168910"/>
                          </a:xfrm>
                          <a:prstGeom prst="rect">
                            <a:avLst/>
                          </a:prstGeom>
                        </wps:spPr>
                        <wps:txbx>
                          <w:txbxContent>
                            <w:p>
                              <w:pPr>
                                <w:spacing w:line="266" w:lineRule="exact" w:before="0"/>
                                <w:ind w:left="0" w:right="0" w:firstLine="0"/>
                                <w:jc w:val="left"/>
                                <w:rPr>
                                  <w:sz w:val="24"/>
                                </w:rPr>
                              </w:pPr>
                              <w:r>
                                <w:rPr>
                                  <w:color w:val="585858"/>
                                  <w:spacing w:val="-10"/>
                                  <w:sz w:val="24"/>
                                </w:rPr>
                                <w:t>0</w:t>
                              </w:r>
                            </w:p>
                          </w:txbxContent>
                        </wps:txbx>
                        <wps:bodyPr wrap="square" lIns="0" tIns="0" rIns="0" bIns="0" rtlCol="0">
                          <a:noAutofit/>
                        </wps:bodyPr>
                      </wps:wsp>
                      <wps:wsp>
                        <wps:cNvPr id="547" name="Textbox 547"/>
                        <wps:cNvSpPr txBox="1"/>
                        <wps:spPr>
                          <a:xfrm>
                            <a:off x="1325943" y="2664607"/>
                            <a:ext cx="241300" cy="168910"/>
                          </a:xfrm>
                          <a:prstGeom prst="rect">
                            <a:avLst/>
                          </a:prstGeom>
                        </wps:spPr>
                        <wps:txbx>
                          <w:txbxContent>
                            <w:p>
                              <w:pPr>
                                <w:spacing w:line="266" w:lineRule="exact" w:before="0"/>
                                <w:ind w:left="0" w:right="0" w:firstLine="0"/>
                                <w:jc w:val="left"/>
                                <w:rPr>
                                  <w:sz w:val="24"/>
                                </w:rPr>
                              </w:pPr>
                              <w:r>
                                <w:rPr>
                                  <w:color w:val="585858"/>
                                  <w:spacing w:val="-5"/>
                                  <w:sz w:val="24"/>
                                </w:rPr>
                                <w:t>200</w:t>
                              </w:r>
                            </w:p>
                          </w:txbxContent>
                        </wps:txbx>
                        <wps:bodyPr wrap="square" lIns="0" tIns="0" rIns="0" bIns="0" rtlCol="0">
                          <a:noAutofit/>
                        </wps:bodyPr>
                      </wps:wsp>
                      <wps:wsp>
                        <wps:cNvPr id="548" name="Textbox 548"/>
                        <wps:cNvSpPr txBox="1"/>
                        <wps:spPr>
                          <a:xfrm>
                            <a:off x="1953323" y="2664607"/>
                            <a:ext cx="241300" cy="168910"/>
                          </a:xfrm>
                          <a:prstGeom prst="rect">
                            <a:avLst/>
                          </a:prstGeom>
                        </wps:spPr>
                        <wps:txbx>
                          <w:txbxContent>
                            <w:p>
                              <w:pPr>
                                <w:spacing w:line="266" w:lineRule="exact" w:before="0"/>
                                <w:ind w:left="0" w:right="0" w:firstLine="0"/>
                                <w:jc w:val="left"/>
                                <w:rPr>
                                  <w:sz w:val="24"/>
                                </w:rPr>
                              </w:pPr>
                              <w:r>
                                <w:rPr>
                                  <w:color w:val="585858"/>
                                  <w:spacing w:val="-5"/>
                                  <w:sz w:val="24"/>
                                </w:rPr>
                                <w:t>400</w:t>
                              </w:r>
                            </w:p>
                          </w:txbxContent>
                        </wps:txbx>
                        <wps:bodyPr wrap="square" lIns="0" tIns="0" rIns="0" bIns="0" rtlCol="0">
                          <a:noAutofit/>
                        </wps:bodyPr>
                      </wps:wsp>
                      <wps:wsp>
                        <wps:cNvPr id="549" name="Textbox 549"/>
                        <wps:cNvSpPr txBox="1"/>
                        <wps:spPr>
                          <a:xfrm>
                            <a:off x="2580703" y="2664607"/>
                            <a:ext cx="241300" cy="168910"/>
                          </a:xfrm>
                          <a:prstGeom prst="rect">
                            <a:avLst/>
                          </a:prstGeom>
                        </wps:spPr>
                        <wps:txbx>
                          <w:txbxContent>
                            <w:p>
                              <w:pPr>
                                <w:spacing w:line="266" w:lineRule="exact" w:before="0"/>
                                <w:ind w:left="0" w:right="0" w:firstLine="0"/>
                                <w:jc w:val="left"/>
                                <w:rPr>
                                  <w:sz w:val="24"/>
                                </w:rPr>
                              </w:pPr>
                              <w:r>
                                <w:rPr>
                                  <w:color w:val="585858"/>
                                  <w:spacing w:val="-5"/>
                                  <w:sz w:val="24"/>
                                </w:rPr>
                                <w:t>600</w:t>
                              </w:r>
                            </w:p>
                          </w:txbxContent>
                        </wps:txbx>
                        <wps:bodyPr wrap="square" lIns="0" tIns="0" rIns="0" bIns="0" rtlCol="0">
                          <a:noAutofit/>
                        </wps:bodyPr>
                      </wps:wsp>
                      <wps:wsp>
                        <wps:cNvPr id="550" name="Textbox 550"/>
                        <wps:cNvSpPr txBox="1"/>
                        <wps:spPr>
                          <a:xfrm>
                            <a:off x="3207702" y="2664607"/>
                            <a:ext cx="242570" cy="168910"/>
                          </a:xfrm>
                          <a:prstGeom prst="rect">
                            <a:avLst/>
                          </a:prstGeom>
                        </wps:spPr>
                        <wps:txbx>
                          <w:txbxContent>
                            <w:p>
                              <w:pPr>
                                <w:spacing w:line="266" w:lineRule="exact" w:before="0"/>
                                <w:ind w:left="0" w:right="0" w:firstLine="0"/>
                                <w:jc w:val="left"/>
                                <w:rPr>
                                  <w:sz w:val="24"/>
                                </w:rPr>
                              </w:pPr>
                              <w:r>
                                <w:rPr>
                                  <w:color w:val="585858"/>
                                  <w:spacing w:val="-5"/>
                                  <w:sz w:val="24"/>
                                </w:rPr>
                                <w:t>800</w:t>
                              </w:r>
                            </w:p>
                          </w:txbxContent>
                        </wps:txbx>
                        <wps:bodyPr wrap="square" lIns="0" tIns="0" rIns="0" bIns="0" rtlCol="0">
                          <a:noAutofit/>
                        </wps:bodyPr>
                      </wps:wsp>
                      <wps:wsp>
                        <wps:cNvPr id="551" name="Textbox 551"/>
                        <wps:cNvSpPr txBox="1"/>
                        <wps:spPr>
                          <a:xfrm>
                            <a:off x="3796982" y="2664607"/>
                            <a:ext cx="317500" cy="168910"/>
                          </a:xfrm>
                          <a:prstGeom prst="rect">
                            <a:avLst/>
                          </a:prstGeom>
                        </wps:spPr>
                        <wps:txbx>
                          <w:txbxContent>
                            <w:p>
                              <w:pPr>
                                <w:spacing w:line="266" w:lineRule="exact" w:before="0"/>
                                <w:ind w:left="0" w:right="0" w:firstLine="0"/>
                                <w:jc w:val="left"/>
                                <w:rPr>
                                  <w:sz w:val="24"/>
                                </w:rPr>
                              </w:pPr>
                              <w:r>
                                <w:rPr>
                                  <w:color w:val="585858"/>
                                  <w:spacing w:val="-4"/>
                                  <w:sz w:val="24"/>
                                </w:rPr>
                                <w:t>1000</w:t>
                              </w:r>
                            </w:p>
                          </w:txbxContent>
                        </wps:txbx>
                        <wps:bodyPr wrap="square" lIns="0" tIns="0" rIns="0" bIns="0" rtlCol="0">
                          <a:noAutofit/>
                        </wps:bodyPr>
                      </wps:wsp>
                      <wps:wsp>
                        <wps:cNvPr id="552" name="Textbox 552"/>
                        <wps:cNvSpPr txBox="1"/>
                        <wps:spPr>
                          <a:xfrm>
                            <a:off x="4424362" y="2664607"/>
                            <a:ext cx="317500" cy="168910"/>
                          </a:xfrm>
                          <a:prstGeom prst="rect">
                            <a:avLst/>
                          </a:prstGeom>
                        </wps:spPr>
                        <wps:txbx>
                          <w:txbxContent>
                            <w:p>
                              <w:pPr>
                                <w:spacing w:line="266" w:lineRule="exact" w:before="0"/>
                                <w:ind w:left="0" w:right="0" w:firstLine="0"/>
                                <w:jc w:val="left"/>
                                <w:rPr>
                                  <w:sz w:val="24"/>
                                </w:rPr>
                              </w:pPr>
                              <w:r>
                                <w:rPr>
                                  <w:color w:val="585858"/>
                                  <w:spacing w:val="-4"/>
                                  <w:sz w:val="24"/>
                                </w:rPr>
                                <w:t>1200</w:t>
                              </w:r>
                            </w:p>
                          </w:txbxContent>
                        </wps:txbx>
                        <wps:bodyPr wrap="square" lIns="0" tIns="0" rIns="0" bIns="0" rtlCol="0">
                          <a:noAutofit/>
                        </wps:bodyPr>
                      </wps:wsp>
                      <wps:wsp>
                        <wps:cNvPr id="553" name="Textbox 553"/>
                        <wps:cNvSpPr txBox="1"/>
                        <wps:spPr>
                          <a:xfrm>
                            <a:off x="5051742" y="2664607"/>
                            <a:ext cx="317500" cy="168910"/>
                          </a:xfrm>
                          <a:prstGeom prst="rect">
                            <a:avLst/>
                          </a:prstGeom>
                        </wps:spPr>
                        <wps:txbx>
                          <w:txbxContent>
                            <w:p>
                              <w:pPr>
                                <w:spacing w:line="266" w:lineRule="exact" w:before="0"/>
                                <w:ind w:left="0" w:right="0" w:firstLine="0"/>
                                <w:jc w:val="left"/>
                                <w:rPr>
                                  <w:sz w:val="24"/>
                                </w:rPr>
                              </w:pPr>
                              <w:r>
                                <w:rPr>
                                  <w:color w:val="585858"/>
                                  <w:spacing w:val="-4"/>
                                  <w:sz w:val="24"/>
                                </w:rPr>
                                <w:t>1400</w:t>
                              </w:r>
                            </w:p>
                          </w:txbxContent>
                        </wps:txbx>
                        <wps:bodyPr wrap="square" lIns="0" tIns="0" rIns="0" bIns="0" rtlCol="0">
                          <a:noAutofit/>
                        </wps:bodyPr>
                      </wps:wsp>
                      <wps:wsp>
                        <wps:cNvPr id="554" name="Textbox 554"/>
                        <wps:cNvSpPr txBox="1"/>
                        <wps:spPr>
                          <a:xfrm>
                            <a:off x="4050982" y="1605525"/>
                            <a:ext cx="607695" cy="169545"/>
                          </a:xfrm>
                          <a:prstGeom prst="rect">
                            <a:avLst/>
                          </a:prstGeom>
                        </wps:spPr>
                        <wps:txbx>
                          <w:txbxContent>
                            <w:p>
                              <w:pPr>
                                <w:spacing w:line="266" w:lineRule="exact" w:before="0"/>
                                <w:ind w:left="0" w:right="0" w:firstLine="0"/>
                                <w:jc w:val="left"/>
                                <w:rPr>
                                  <w:sz w:val="24"/>
                                </w:rPr>
                              </w:pPr>
                              <w:r>
                                <w:rPr>
                                  <w:color w:val="404040"/>
                                  <w:spacing w:val="-2"/>
                                  <w:sz w:val="24"/>
                                </w:rPr>
                                <w:t>Honduras</w:t>
                              </w:r>
                            </w:p>
                          </w:txbxContent>
                        </wps:txbx>
                        <wps:bodyPr wrap="square" lIns="0" tIns="0" rIns="0" bIns="0" rtlCol="0">
                          <a:noAutofit/>
                        </wps:bodyPr>
                      </wps:wsp>
                      <wps:wsp>
                        <wps:cNvPr id="555" name="Textbox 555"/>
                        <wps:cNvSpPr txBox="1"/>
                        <wps:spPr>
                          <a:xfrm>
                            <a:off x="454342" y="1447439"/>
                            <a:ext cx="241300" cy="168910"/>
                          </a:xfrm>
                          <a:prstGeom prst="rect">
                            <a:avLst/>
                          </a:prstGeom>
                        </wps:spPr>
                        <wps:txbx>
                          <w:txbxContent>
                            <w:p>
                              <w:pPr>
                                <w:spacing w:line="266" w:lineRule="exact" w:before="0"/>
                                <w:ind w:left="0" w:right="0" w:firstLine="0"/>
                                <w:jc w:val="left"/>
                                <w:rPr>
                                  <w:sz w:val="24"/>
                                </w:rPr>
                              </w:pPr>
                              <w:r>
                                <w:rPr>
                                  <w:color w:val="585858"/>
                                  <w:spacing w:val="-5"/>
                                  <w:sz w:val="24"/>
                                </w:rPr>
                                <w:t>600</w:t>
                              </w:r>
                            </w:p>
                          </w:txbxContent>
                        </wps:txbx>
                        <wps:bodyPr wrap="square" lIns="0" tIns="0" rIns="0" bIns="0" rtlCol="0">
                          <a:noAutofit/>
                        </wps:bodyPr>
                      </wps:wsp>
                      <wps:wsp>
                        <wps:cNvPr id="556" name="Textbox 556"/>
                        <wps:cNvSpPr txBox="1"/>
                        <wps:spPr>
                          <a:xfrm>
                            <a:off x="4046283" y="1279799"/>
                            <a:ext cx="448309" cy="168910"/>
                          </a:xfrm>
                          <a:prstGeom prst="rect">
                            <a:avLst/>
                          </a:prstGeom>
                        </wps:spPr>
                        <wps:txbx>
                          <w:txbxContent>
                            <w:p>
                              <w:pPr>
                                <w:spacing w:line="266" w:lineRule="exact" w:before="0"/>
                                <w:ind w:left="0" w:right="0" w:firstLine="0"/>
                                <w:jc w:val="left"/>
                                <w:rPr>
                                  <w:sz w:val="24"/>
                                </w:rPr>
                              </w:pPr>
                              <w:r>
                                <w:rPr>
                                  <w:color w:val="404040"/>
                                  <w:spacing w:val="-2"/>
                                  <w:sz w:val="24"/>
                                </w:rPr>
                                <w:t>Etiopía</w:t>
                              </w:r>
                            </w:p>
                          </w:txbxContent>
                        </wps:txbx>
                        <wps:bodyPr wrap="square" lIns="0" tIns="0" rIns="0" bIns="0" rtlCol="0">
                          <a:noAutofit/>
                        </wps:bodyPr>
                      </wps:wsp>
                      <wps:wsp>
                        <wps:cNvPr id="557" name="Textbox 557"/>
                        <wps:cNvSpPr txBox="1"/>
                        <wps:spPr>
                          <a:xfrm>
                            <a:off x="454342" y="1101364"/>
                            <a:ext cx="241300" cy="168910"/>
                          </a:xfrm>
                          <a:prstGeom prst="rect">
                            <a:avLst/>
                          </a:prstGeom>
                        </wps:spPr>
                        <wps:txbx>
                          <w:txbxContent>
                            <w:p>
                              <w:pPr>
                                <w:spacing w:line="266" w:lineRule="exact" w:before="0"/>
                                <w:ind w:left="0" w:right="0" w:firstLine="0"/>
                                <w:jc w:val="left"/>
                                <w:rPr>
                                  <w:sz w:val="24"/>
                                </w:rPr>
                              </w:pPr>
                              <w:r>
                                <w:rPr>
                                  <w:color w:val="585858"/>
                                  <w:spacing w:val="-5"/>
                                  <w:sz w:val="24"/>
                                </w:rPr>
                                <w:t>800</w:t>
                              </w:r>
                            </w:p>
                          </w:txbxContent>
                        </wps:txbx>
                        <wps:bodyPr wrap="square" lIns="0" tIns="0" rIns="0" bIns="0" rtlCol="0">
                          <a:noAutofit/>
                        </wps:bodyPr>
                      </wps:wsp>
                      <wps:wsp>
                        <wps:cNvPr id="558" name="Textbox 558"/>
                        <wps:cNvSpPr txBox="1"/>
                        <wps:spPr>
                          <a:xfrm>
                            <a:off x="4366831" y="914010"/>
                            <a:ext cx="603885" cy="169545"/>
                          </a:xfrm>
                          <a:prstGeom prst="rect">
                            <a:avLst/>
                          </a:prstGeom>
                        </wps:spPr>
                        <wps:txbx>
                          <w:txbxContent>
                            <w:p>
                              <w:pPr>
                                <w:spacing w:line="266" w:lineRule="exact" w:before="0"/>
                                <w:ind w:left="0" w:right="0" w:firstLine="0"/>
                                <w:jc w:val="left"/>
                                <w:rPr>
                                  <w:sz w:val="24"/>
                                </w:rPr>
                              </w:pPr>
                              <w:r>
                                <w:rPr>
                                  <w:color w:val="404040"/>
                                  <w:spacing w:val="-2"/>
                                  <w:sz w:val="24"/>
                                </w:rPr>
                                <w:t>Colombia</w:t>
                              </w:r>
                            </w:p>
                          </w:txbxContent>
                        </wps:txbx>
                        <wps:bodyPr wrap="square" lIns="0" tIns="0" rIns="0" bIns="0" rtlCol="0">
                          <a:noAutofit/>
                        </wps:bodyPr>
                      </wps:wsp>
                      <wps:wsp>
                        <wps:cNvPr id="559" name="Textbox 559"/>
                        <wps:cNvSpPr txBox="1"/>
                        <wps:spPr>
                          <a:xfrm>
                            <a:off x="2179002" y="760340"/>
                            <a:ext cx="527050" cy="169545"/>
                          </a:xfrm>
                          <a:prstGeom prst="rect">
                            <a:avLst/>
                          </a:prstGeom>
                        </wps:spPr>
                        <wps:txbx>
                          <w:txbxContent>
                            <w:p>
                              <w:pPr>
                                <w:spacing w:line="266" w:lineRule="exact" w:before="0"/>
                                <w:ind w:left="0" w:right="0" w:firstLine="0"/>
                                <w:jc w:val="left"/>
                                <w:rPr>
                                  <w:sz w:val="24"/>
                                </w:rPr>
                              </w:pPr>
                              <w:r>
                                <w:rPr>
                                  <w:color w:val="404040"/>
                                  <w:spacing w:val="-2"/>
                                  <w:sz w:val="24"/>
                                </w:rPr>
                                <w:t>Vietnam</w:t>
                              </w:r>
                            </w:p>
                          </w:txbxContent>
                        </wps:txbx>
                        <wps:bodyPr wrap="square" lIns="0" tIns="0" rIns="0" bIns="0" rtlCol="0">
                          <a:noAutofit/>
                        </wps:bodyPr>
                      </wps:wsp>
                      <wps:wsp>
                        <wps:cNvPr id="560" name="Textbox 560"/>
                        <wps:cNvSpPr txBox="1"/>
                        <wps:spPr>
                          <a:xfrm>
                            <a:off x="378142" y="755289"/>
                            <a:ext cx="317500" cy="168910"/>
                          </a:xfrm>
                          <a:prstGeom prst="rect">
                            <a:avLst/>
                          </a:prstGeom>
                        </wps:spPr>
                        <wps:txbx>
                          <w:txbxContent>
                            <w:p>
                              <w:pPr>
                                <w:spacing w:line="266" w:lineRule="exact" w:before="0"/>
                                <w:ind w:left="0" w:right="0" w:firstLine="0"/>
                                <w:jc w:val="left"/>
                                <w:rPr>
                                  <w:sz w:val="24"/>
                                </w:rPr>
                              </w:pPr>
                              <w:r>
                                <w:rPr>
                                  <w:color w:val="585858"/>
                                  <w:spacing w:val="-4"/>
                                  <w:sz w:val="24"/>
                                </w:rPr>
                                <w:t>1000</w:t>
                              </w:r>
                            </w:p>
                          </w:txbxContent>
                        </wps:txbx>
                        <wps:bodyPr wrap="square" lIns="0" tIns="0" rIns="0" bIns="0" rtlCol="0">
                          <a:noAutofit/>
                        </wps:bodyPr>
                      </wps:wsp>
                      <wps:wsp>
                        <wps:cNvPr id="561" name="Textbox 561"/>
                        <wps:cNvSpPr txBox="1"/>
                        <wps:spPr>
                          <a:xfrm>
                            <a:off x="4097718" y="585617"/>
                            <a:ext cx="373380" cy="168910"/>
                          </a:xfrm>
                          <a:prstGeom prst="rect">
                            <a:avLst/>
                          </a:prstGeom>
                        </wps:spPr>
                        <wps:txbx>
                          <w:txbxContent>
                            <w:p>
                              <w:pPr>
                                <w:spacing w:line="266" w:lineRule="exact" w:before="0"/>
                                <w:ind w:left="0" w:right="0" w:firstLine="0"/>
                                <w:jc w:val="left"/>
                                <w:rPr>
                                  <w:sz w:val="24"/>
                                </w:rPr>
                              </w:pPr>
                              <w:r>
                                <w:rPr>
                                  <w:color w:val="404040"/>
                                  <w:spacing w:val="-2"/>
                                  <w:sz w:val="24"/>
                                </w:rPr>
                                <w:t>Brasil</w:t>
                              </w:r>
                            </w:p>
                          </w:txbxContent>
                        </wps:txbx>
                        <wps:bodyPr wrap="square" lIns="0" tIns="0" rIns="0" bIns="0" rtlCol="0">
                          <a:noAutofit/>
                        </wps:bodyPr>
                      </wps:wsp>
                      <wps:wsp>
                        <wps:cNvPr id="562" name="Textbox 562"/>
                        <wps:cNvSpPr txBox="1"/>
                        <wps:spPr>
                          <a:xfrm>
                            <a:off x="2949257" y="590160"/>
                            <a:ext cx="477520" cy="169545"/>
                          </a:xfrm>
                          <a:prstGeom prst="rect">
                            <a:avLst/>
                          </a:prstGeom>
                        </wps:spPr>
                        <wps:txbx>
                          <w:txbxContent>
                            <w:p>
                              <w:pPr>
                                <w:spacing w:line="266" w:lineRule="exact" w:before="0"/>
                                <w:ind w:left="0" w:right="0" w:firstLine="0"/>
                                <w:jc w:val="left"/>
                                <w:rPr>
                                  <w:sz w:val="24"/>
                                </w:rPr>
                              </w:pPr>
                              <w:r>
                                <w:rPr>
                                  <w:color w:val="404040"/>
                                  <w:spacing w:val="-2"/>
                                  <w:sz w:val="24"/>
                                </w:rPr>
                                <w:t>México</w:t>
                              </w:r>
                            </w:p>
                          </w:txbxContent>
                        </wps:txbx>
                        <wps:bodyPr wrap="square" lIns="0" tIns="0" rIns="0" bIns="0" rtlCol="0">
                          <a:noAutofit/>
                        </wps:bodyPr>
                      </wps:wsp>
                      <wps:wsp>
                        <wps:cNvPr id="563" name="Textbox 563"/>
                        <wps:cNvSpPr txBox="1"/>
                        <wps:spPr>
                          <a:xfrm>
                            <a:off x="378142" y="409214"/>
                            <a:ext cx="317500" cy="168910"/>
                          </a:xfrm>
                          <a:prstGeom prst="rect">
                            <a:avLst/>
                          </a:prstGeom>
                        </wps:spPr>
                        <wps:txbx>
                          <w:txbxContent>
                            <w:p>
                              <w:pPr>
                                <w:spacing w:line="266" w:lineRule="exact" w:before="0"/>
                                <w:ind w:left="0" w:right="0" w:firstLine="0"/>
                                <w:jc w:val="left"/>
                                <w:rPr>
                                  <w:sz w:val="24"/>
                                </w:rPr>
                              </w:pPr>
                              <w:r>
                                <w:rPr>
                                  <w:color w:val="585858"/>
                                  <w:spacing w:val="-4"/>
                                  <w:sz w:val="24"/>
                                </w:rPr>
                                <w:t>1200</w:t>
                              </w:r>
                            </w:p>
                          </w:txbxContent>
                        </wps:txbx>
                        <wps:bodyPr wrap="square" lIns="0" tIns="0" rIns="0" bIns="0" rtlCol="0">
                          <a:noAutofit/>
                        </wps:bodyPr>
                      </wps:wsp>
                      <wps:wsp>
                        <wps:cNvPr id="564" name="Textbox 564"/>
                        <wps:cNvSpPr txBox="1"/>
                        <wps:spPr>
                          <a:xfrm>
                            <a:off x="3843337" y="232303"/>
                            <a:ext cx="408305" cy="168910"/>
                          </a:xfrm>
                          <a:prstGeom prst="rect">
                            <a:avLst/>
                          </a:prstGeom>
                        </wps:spPr>
                        <wps:txbx>
                          <w:txbxContent>
                            <w:p>
                              <w:pPr>
                                <w:spacing w:line="266" w:lineRule="exact" w:before="0"/>
                                <w:ind w:left="0" w:right="0" w:firstLine="0"/>
                                <w:jc w:val="left"/>
                                <w:rPr>
                                  <w:sz w:val="24"/>
                                </w:rPr>
                              </w:pPr>
                              <w:r>
                                <w:rPr>
                                  <w:color w:val="404040"/>
                                  <w:spacing w:val="-4"/>
                                  <w:sz w:val="24"/>
                                </w:rPr>
                                <w:t>PERÚ</w:t>
                              </w:r>
                            </w:p>
                          </w:txbxContent>
                        </wps:txbx>
                        <wps:bodyPr wrap="square" lIns="0" tIns="0" rIns="0" bIns="0" rtlCol="0">
                          <a:noAutofit/>
                        </wps:bodyPr>
                      </wps:wsp>
                      <wps:wsp>
                        <wps:cNvPr id="565" name="Textbox 565"/>
                        <wps:cNvSpPr txBox="1"/>
                        <wps:spPr>
                          <a:xfrm>
                            <a:off x="378142" y="63139"/>
                            <a:ext cx="317500" cy="168910"/>
                          </a:xfrm>
                          <a:prstGeom prst="rect">
                            <a:avLst/>
                          </a:prstGeom>
                        </wps:spPr>
                        <wps:txbx>
                          <w:txbxContent>
                            <w:p>
                              <w:pPr>
                                <w:spacing w:line="266" w:lineRule="exact" w:before="0"/>
                                <w:ind w:left="0" w:right="0" w:firstLine="0"/>
                                <w:jc w:val="left"/>
                                <w:rPr>
                                  <w:sz w:val="24"/>
                                </w:rPr>
                              </w:pPr>
                              <w:r>
                                <w:rPr>
                                  <w:color w:val="585858"/>
                                  <w:spacing w:val="-4"/>
                                  <w:sz w:val="24"/>
                                </w:rPr>
                                <w:t>1400</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15779328" id="docshapegroup504" coordorigin="1694,1025" coordsize="8655,5055">
                <v:shape style="position:absolute;left:2971;top:1265;width:6910;height:3813" id="docshape505" coordorigin="2971,1266" coordsize="6910,3813" path="m2971,4533l9881,4533m2971,3993l9881,3993m2971,3443l9881,3443m2971,2903l9881,2903m2971,2353l9881,2353m2971,1813l9881,1813m2971,1266l9881,1266m3960,1266l3960,5078m4950,1266l4950,5078m5930,1266l5930,5078m6920,1266l6920,5078m7910,1266l7910,5078m8890,1266l8890,5078m9881,1266l9881,5078e" filled="false" stroked="true" strokeweight=".75pt" strokecolor="#d9d9d9">
                  <v:path arrowok="t"/>
                  <v:stroke dashstyle="solid"/>
                </v:shape>
                <v:shape style="position:absolute;left:2900;top:1265;width:6981;height:3884" id="docshape506" coordorigin="2900,1266" coordsize="6981,3884" path="m2971,5078l2971,1266m2900,5078l2971,5078m2900,4533l2971,4533m2900,3993l2971,3993m2900,3443l2971,3443m2900,2903l2971,2903m2900,2353l2971,2353m2900,1813l2971,1813m2900,1266l2971,1266m2971,5078l9881,5078m2971,5078l2971,5150m3960,5078l3960,5150m4950,5078l4950,5150m5930,5078l5930,5150m6920,5078l6920,5150m7910,5078l7910,5150m8890,5078l8890,5150m9881,5078l9881,5150e" filled="false" stroked="true" strokeweight=".75pt" strokecolor="#bebebe">
                  <v:path arrowok="t"/>
                  <v:stroke dashstyle="solid"/>
                </v:shape>
                <v:shape style="position:absolute;left:7003;top:2425;width:480;height:402" type="#_x0000_t75" id="docshape507" stroked="false">
                  <v:imagedata r:id="rId105" o:title=""/>
                </v:shape>
                <v:shape style="position:absolute;left:9066;top:1441;width:268;height:277" type="#_x0000_t75" id="docshape508" stroked="false">
                  <v:imagedata r:id="rId106" o:title=""/>
                </v:shape>
                <v:shape style="position:absolute;left:6726;top:2760;width:209;height:209" id="docshape509" coordorigin="6727,2760" coordsize="209,209" path="m6831,2760l6790,2768,6757,2791,6735,2824,6727,2864,6735,2905,6757,2938,6790,2960,6831,2969,6871,2960,6905,2938,6927,2905,6935,2864,6927,2824,6905,2791,6871,2768,6831,2760xe" filled="true" fillcolor="#a4a4a4" stroked="false">
                  <v:path arrowok="t"/>
                  <v:fill opacity="49087f" type="solid"/>
                </v:shape>
                <v:shape style="position:absolute;left:7733;top:2392;width:209;height:209" type="#_x0000_t75" id="docshape510" stroked="false">
                  <v:imagedata r:id="rId107" o:title=""/>
                </v:shape>
                <v:shape style="position:absolute;left:6702;top:2768;width:209;height:209" id="docshape511" coordorigin="6702,2768" coordsize="209,209" path="m6806,2768l6766,2776,6733,2799,6710,2832,6702,2873,6710,2913,6733,2946,6766,2969,6806,2977,6847,2969,6880,2946,6902,2913,6910,2873,6902,2832,6880,2799,6847,2776,6806,2768xe" filled="true" fillcolor="#a4a4a4" stroked="false">
                  <v:path arrowok="t"/>
                  <v:fill opacity="49087f" type="solid"/>
                </v:shape>
                <v:shape style="position:absolute;left:5991;top:1520;width:3239;height:2544" id="docshape512" coordorigin="5991,1521" coordsize="3239,2544" path="m7191,2723l7910,3683,8004,3683m7379,2529l7910,3169,7996,3169m7107,2685l6697,2253m9230,1546l8500,1521,8410,1521m9170,1614l9028,2426m6831,2864l6160,4064,6073,4064m7838,2497l7990,2077,8077,2077m6806,2873l6080,2353,5991,2353e" filled="false" stroked="true" strokeweight=".75pt" strokecolor="#a6a6a6">
                  <v:path arrowok="t"/>
                  <v:stroke dashstyle="solid"/>
                </v:shape>
                <v:rect style="position:absolute;left:1701;top:1032;width:8640;height:5040" id="docshape513" filled="false" stroked="true" strokeweight=".75pt" strokecolor="#d9d9d9">
                  <v:stroke dashstyle="solid"/>
                </v:rect>
                <v:shape style="position:absolute;left:2409;top:3849;width:380;height:266" type="#_x0000_t202" id="docshape514" filled="false" stroked="false">
                  <v:textbox inset="0,0,0,0">
                    <w:txbxContent>
                      <w:p>
                        <w:pPr>
                          <w:spacing w:line="266" w:lineRule="exact" w:before="0"/>
                          <w:ind w:left="0" w:right="0" w:firstLine="0"/>
                          <w:jc w:val="left"/>
                          <w:rPr>
                            <w:sz w:val="24"/>
                          </w:rPr>
                        </w:pPr>
                        <w:r>
                          <w:rPr>
                            <w:color w:val="585858"/>
                            <w:spacing w:val="-5"/>
                            <w:sz w:val="24"/>
                          </w:rPr>
                          <w:t>400</w:t>
                        </w:r>
                      </w:p>
                    </w:txbxContent>
                  </v:textbox>
                  <w10:wrap type="none"/>
                </v:shape>
                <v:shape style="position:absolute;left:6055;top:5557;width:760;height:266" type="#_x0000_t202" id="docshape515" filled="false" stroked="false">
                  <v:textbox inset="0,0,0,0">
                    <w:txbxContent>
                      <w:p>
                        <w:pPr>
                          <w:spacing w:line="266" w:lineRule="exact" w:before="0"/>
                          <w:ind w:left="0" w:right="0" w:firstLine="0"/>
                          <w:jc w:val="left"/>
                          <w:rPr>
                            <w:sz w:val="24"/>
                          </w:rPr>
                        </w:pPr>
                        <w:r>
                          <w:rPr>
                            <w:color w:val="585858"/>
                            <w:spacing w:val="-2"/>
                            <w:sz w:val="24"/>
                          </w:rPr>
                          <w:t>Calidad</w:t>
                        </w:r>
                      </w:p>
                    </w:txbxContent>
                  </v:textbox>
                  <w10:wrap type="none"/>
                </v:shape>
                <v:shape style="position:absolute;left:5086;top:3936;width:947;height:266" type="#_x0000_t202" id="docshape516" filled="false" stroked="false">
                  <v:textbox inset="0,0,0,0">
                    <w:txbxContent>
                      <w:p>
                        <w:pPr>
                          <w:spacing w:line="266" w:lineRule="exact" w:before="0"/>
                          <w:ind w:left="0" w:right="0" w:firstLine="0"/>
                          <w:jc w:val="left"/>
                          <w:rPr>
                            <w:sz w:val="24"/>
                          </w:rPr>
                        </w:pPr>
                        <w:r>
                          <w:rPr>
                            <w:color w:val="404040"/>
                            <w:spacing w:val="-2"/>
                            <w:sz w:val="24"/>
                          </w:rPr>
                          <w:t>Indonesia</w:t>
                        </w:r>
                      </w:p>
                    </w:txbxContent>
                  </v:textbox>
                  <w10:wrap type="none"/>
                </v:shape>
                <v:shape style="position:absolute;left:2409;top:4394;width:380;height:811" type="#_x0000_t202" id="docshape517" filled="false" stroked="false">
                  <v:textbox inset="0,0,0,0">
                    <w:txbxContent>
                      <w:p>
                        <w:pPr>
                          <w:spacing w:line="266" w:lineRule="exact" w:before="0"/>
                          <w:ind w:left="0" w:right="0" w:firstLine="0"/>
                          <w:jc w:val="left"/>
                          <w:rPr>
                            <w:sz w:val="24"/>
                          </w:rPr>
                        </w:pPr>
                        <w:r>
                          <w:rPr>
                            <w:color w:val="585858"/>
                            <w:spacing w:val="-5"/>
                            <w:sz w:val="24"/>
                          </w:rPr>
                          <w:t>200</w:t>
                        </w:r>
                      </w:p>
                      <w:p>
                        <w:pPr>
                          <w:spacing w:before="269"/>
                          <w:ind w:left="239" w:right="0" w:firstLine="0"/>
                          <w:jc w:val="left"/>
                          <w:rPr>
                            <w:sz w:val="24"/>
                          </w:rPr>
                        </w:pPr>
                        <w:r>
                          <w:rPr>
                            <w:color w:val="585858"/>
                            <w:spacing w:val="-10"/>
                            <w:sz w:val="24"/>
                          </w:rPr>
                          <w:t>0</w:t>
                        </w:r>
                      </w:p>
                    </w:txbxContent>
                  </v:textbox>
                  <w10:wrap type="none"/>
                </v:shape>
                <v:shape style="position:absolute;left:2913;top:5221;width:140;height:266" type="#_x0000_t202" id="docshape518" filled="false" stroked="false">
                  <v:textbox inset="0,0,0,0">
                    <w:txbxContent>
                      <w:p>
                        <w:pPr>
                          <w:spacing w:line="266" w:lineRule="exact" w:before="0"/>
                          <w:ind w:left="0" w:right="0" w:firstLine="0"/>
                          <w:jc w:val="left"/>
                          <w:rPr>
                            <w:sz w:val="24"/>
                          </w:rPr>
                        </w:pPr>
                        <w:r>
                          <w:rPr>
                            <w:color w:val="585858"/>
                            <w:spacing w:val="-10"/>
                            <w:sz w:val="24"/>
                          </w:rPr>
                          <w:t>0</w:t>
                        </w:r>
                      </w:p>
                    </w:txbxContent>
                  </v:textbox>
                  <w10:wrap type="none"/>
                </v:shape>
                <v:shape style="position:absolute;left:3781;top:5221;width:380;height:266" type="#_x0000_t202" id="docshape519" filled="false" stroked="false">
                  <v:textbox inset="0,0,0,0">
                    <w:txbxContent>
                      <w:p>
                        <w:pPr>
                          <w:spacing w:line="266" w:lineRule="exact" w:before="0"/>
                          <w:ind w:left="0" w:right="0" w:firstLine="0"/>
                          <w:jc w:val="left"/>
                          <w:rPr>
                            <w:sz w:val="24"/>
                          </w:rPr>
                        </w:pPr>
                        <w:r>
                          <w:rPr>
                            <w:color w:val="585858"/>
                            <w:spacing w:val="-5"/>
                            <w:sz w:val="24"/>
                          </w:rPr>
                          <w:t>200</w:t>
                        </w:r>
                      </w:p>
                    </w:txbxContent>
                  </v:textbox>
                  <w10:wrap type="none"/>
                </v:shape>
                <v:shape style="position:absolute;left:4769;top:5221;width:380;height:266" type="#_x0000_t202" id="docshape520" filled="false" stroked="false">
                  <v:textbox inset="0,0,0,0">
                    <w:txbxContent>
                      <w:p>
                        <w:pPr>
                          <w:spacing w:line="266" w:lineRule="exact" w:before="0"/>
                          <w:ind w:left="0" w:right="0" w:firstLine="0"/>
                          <w:jc w:val="left"/>
                          <w:rPr>
                            <w:sz w:val="24"/>
                          </w:rPr>
                        </w:pPr>
                        <w:r>
                          <w:rPr>
                            <w:color w:val="585858"/>
                            <w:spacing w:val="-5"/>
                            <w:sz w:val="24"/>
                          </w:rPr>
                          <w:t>400</w:t>
                        </w:r>
                      </w:p>
                    </w:txbxContent>
                  </v:textbox>
                  <w10:wrap type="none"/>
                </v:shape>
                <v:shape style="position:absolute;left:5757;top:5221;width:380;height:266" type="#_x0000_t202" id="docshape521" filled="false" stroked="false">
                  <v:textbox inset="0,0,0,0">
                    <w:txbxContent>
                      <w:p>
                        <w:pPr>
                          <w:spacing w:line="266" w:lineRule="exact" w:before="0"/>
                          <w:ind w:left="0" w:right="0" w:firstLine="0"/>
                          <w:jc w:val="left"/>
                          <w:rPr>
                            <w:sz w:val="24"/>
                          </w:rPr>
                        </w:pPr>
                        <w:r>
                          <w:rPr>
                            <w:color w:val="585858"/>
                            <w:spacing w:val="-5"/>
                            <w:sz w:val="24"/>
                          </w:rPr>
                          <w:t>600</w:t>
                        </w:r>
                      </w:p>
                    </w:txbxContent>
                  </v:textbox>
                  <w10:wrap type="none"/>
                </v:shape>
                <v:shape style="position:absolute;left:6745;top:5221;width:382;height:266" type="#_x0000_t202" id="docshape522" filled="false" stroked="false">
                  <v:textbox inset="0,0,0,0">
                    <w:txbxContent>
                      <w:p>
                        <w:pPr>
                          <w:spacing w:line="266" w:lineRule="exact" w:before="0"/>
                          <w:ind w:left="0" w:right="0" w:firstLine="0"/>
                          <w:jc w:val="left"/>
                          <w:rPr>
                            <w:sz w:val="24"/>
                          </w:rPr>
                        </w:pPr>
                        <w:r>
                          <w:rPr>
                            <w:color w:val="585858"/>
                            <w:spacing w:val="-5"/>
                            <w:sz w:val="24"/>
                          </w:rPr>
                          <w:t>800</w:t>
                        </w:r>
                      </w:p>
                    </w:txbxContent>
                  </v:textbox>
                  <w10:wrap type="none"/>
                </v:shape>
                <v:shape style="position:absolute;left:7673;top:5221;width:500;height:266" type="#_x0000_t202" id="docshape523" filled="false" stroked="false">
                  <v:textbox inset="0,0,0,0">
                    <w:txbxContent>
                      <w:p>
                        <w:pPr>
                          <w:spacing w:line="266" w:lineRule="exact" w:before="0"/>
                          <w:ind w:left="0" w:right="0" w:firstLine="0"/>
                          <w:jc w:val="left"/>
                          <w:rPr>
                            <w:sz w:val="24"/>
                          </w:rPr>
                        </w:pPr>
                        <w:r>
                          <w:rPr>
                            <w:color w:val="585858"/>
                            <w:spacing w:val="-4"/>
                            <w:sz w:val="24"/>
                          </w:rPr>
                          <w:t>1000</w:t>
                        </w:r>
                      </w:p>
                    </w:txbxContent>
                  </v:textbox>
                  <w10:wrap type="none"/>
                </v:shape>
                <v:shape style="position:absolute;left:8661;top:5221;width:500;height:266" type="#_x0000_t202" id="docshape524" filled="false" stroked="false">
                  <v:textbox inset="0,0,0,0">
                    <w:txbxContent>
                      <w:p>
                        <w:pPr>
                          <w:spacing w:line="266" w:lineRule="exact" w:before="0"/>
                          <w:ind w:left="0" w:right="0" w:firstLine="0"/>
                          <w:jc w:val="left"/>
                          <w:rPr>
                            <w:sz w:val="24"/>
                          </w:rPr>
                        </w:pPr>
                        <w:r>
                          <w:rPr>
                            <w:color w:val="585858"/>
                            <w:spacing w:val="-4"/>
                            <w:sz w:val="24"/>
                          </w:rPr>
                          <w:t>1200</w:t>
                        </w:r>
                      </w:p>
                    </w:txbxContent>
                  </v:textbox>
                  <w10:wrap type="none"/>
                </v:shape>
                <v:shape style="position:absolute;left:9649;top:5221;width:500;height:266" type="#_x0000_t202" id="docshape525" filled="false" stroked="false">
                  <v:textbox inset="0,0,0,0">
                    <w:txbxContent>
                      <w:p>
                        <w:pPr>
                          <w:spacing w:line="266" w:lineRule="exact" w:before="0"/>
                          <w:ind w:left="0" w:right="0" w:firstLine="0"/>
                          <w:jc w:val="left"/>
                          <w:rPr>
                            <w:sz w:val="24"/>
                          </w:rPr>
                        </w:pPr>
                        <w:r>
                          <w:rPr>
                            <w:color w:val="585858"/>
                            <w:spacing w:val="-4"/>
                            <w:sz w:val="24"/>
                          </w:rPr>
                          <w:t>1400</w:t>
                        </w:r>
                      </w:p>
                    </w:txbxContent>
                  </v:textbox>
                  <w10:wrap type="none"/>
                </v:shape>
                <v:shape style="position:absolute;left:8073;top:3553;width:957;height:267" type="#_x0000_t202" id="docshape526" filled="false" stroked="false">
                  <v:textbox inset="0,0,0,0">
                    <w:txbxContent>
                      <w:p>
                        <w:pPr>
                          <w:spacing w:line="266" w:lineRule="exact" w:before="0"/>
                          <w:ind w:left="0" w:right="0" w:firstLine="0"/>
                          <w:jc w:val="left"/>
                          <w:rPr>
                            <w:sz w:val="24"/>
                          </w:rPr>
                        </w:pPr>
                        <w:r>
                          <w:rPr>
                            <w:color w:val="404040"/>
                            <w:spacing w:val="-2"/>
                            <w:sz w:val="24"/>
                          </w:rPr>
                          <w:t>Honduras</w:t>
                        </w:r>
                      </w:p>
                    </w:txbxContent>
                  </v:textbox>
                  <w10:wrap type="none"/>
                </v:shape>
                <v:shape style="position:absolute;left:2409;top:3304;width:380;height:266" type="#_x0000_t202" id="docshape527" filled="false" stroked="false">
                  <v:textbox inset="0,0,0,0">
                    <w:txbxContent>
                      <w:p>
                        <w:pPr>
                          <w:spacing w:line="266" w:lineRule="exact" w:before="0"/>
                          <w:ind w:left="0" w:right="0" w:firstLine="0"/>
                          <w:jc w:val="left"/>
                          <w:rPr>
                            <w:sz w:val="24"/>
                          </w:rPr>
                        </w:pPr>
                        <w:r>
                          <w:rPr>
                            <w:color w:val="585858"/>
                            <w:spacing w:val="-5"/>
                            <w:sz w:val="24"/>
                          </w:rPr>
                          <w:t>600</w:t>
                        </w:r>
                      </w:p>
                    </w:txbxContent>
                  </v:textbox>
                  <w10:wrap type="none"/>
                </v:shape>
                <v:shape style="position:absolute;left:8065;top:3040;width:706;height:266" type="#_x0000_t202" id="docshape528" filled="false" stroked="false">
                  <v:textbox inset="0,0,0,0">
                    <w:txbxContent>
                      <w:p>
                        <w:pPr>
                          <w:spacing w:line="266" w:lineRule="exact" w:before="0"/>
                          <w:ind w:left="0" w:right="0" w:firstLine="0"/>
                          <w:jc w:val="left"/>
                          <w:rPr>
                            <w:sz w:val="24"/>
                          </w:rPr>
                        </w:pPr>
                        <w:r>
                          <w:rPr>
                            <w:color w:val="404040"/>
                            <w:spacing w:val="-2"/>
                            <w:sz w:val="24"/>
                          </w:rPr>
                          <w:t>Etiopía</w:t>
                        </w:r>
                      </w:p>
                    </w:txbxContent>
                  </v:textbox>
                  <w10:wrap type="none"/>
                </v:shape>
                <v:shape style="position:absolute;left:2409;top:2759;width:380;height:266" type="#_x0000_t202" id="docshape529" filled="false" stroked="false">
                  <v:textbox inset="0,0,0,0">
                    <w:txbxContent>
                      <w:p>
                        <w:pPr>
                          <w:spacing w:line="266" w:lineRule="exact" w:before="0"/>
                          <w:ind w:left="0" w:right="0" w:firstLine="0"/>
                          <w:jc w:val="left"/>
                          <w:rPr>
                            <w:sz w:val="24"/>
                          </w:rPr>
                        </w:pPr>
                        <w:r>
                          <w:rPr>
                            <w:color w:val="585858"/>
                            <w:spacing w:val="-5"/>
                            <w:sz w:val="24"/>
                          </w:rPr>
                          <w:t>800</w:t>
                        </w:r>
                      </w:p>
                    </w:txbxContent>
                  </v:textbox>
                  <w10:wrap type="none"/>
                </v:shape>
                <v:shape style="position:absolute;left:8570;top:2464;width:951;height:267" type="#_x0000_t202" id="docshape530" filled="false" stroked="false">
                  <v:textbox inset="0,0,0,0">
                    <w:txbxContent>
                      <w:p>
                        <w:pPr>
                          <w:spacing w:line="266" w:lineRule="exact" w:before="0"/>
                          <w:ind w:left="0" w:right="0" w:firstLine="0"/>
                          <w:jc w:val="left"/>
                          <w:rPr>
                            <w:sz w:val="24"/>
                          </w:rPr>
                        </w:pPr>
                        <w:r>
                          <w:rPr>
                            <w:color w:val="404040"/>
                            <w:spacing w:val="-2"/>
                            <w:sz w:val="24"/>
                          </w:rPr>
                          <w:t>Colombia</w:t>
                        </w:r>
                      </w:p>
                    </w:txbxContent>
                  </v:textbox>
                  <w10:wrap type="none"/>
                </v:shape>
                <v:shape style="position:absolute;left:5125;top:2222;width:830;height:267" type="#_x0000_t202" id="docshape531" filled="false" stroked="false">
                  <v:textbox inset="0,0,0,0">
                    <w:txbxContent>
                      <w:p>
                        <w:pPr>
                          <w:spacing w:line="266" w:lineRule="exact" w:before="0"/>
                          <w:ind w:left="0" w:right="0" w:firstLine="0"/>
                          <w:jc w:val="left"/>
                          <w:rPr>
                            <w:sz w:val="24"/>
                          </w:rPr>
                        </w:pPr>
                        <w:r>
                          <w:rPr>
                            <w:color w:val="404040"/>
                            <w:spacing w:val="-2"/>
                            <w:sz w:val="24"/>
                          </w:rPr>
                          <w:t>Vietnam</w:t>
                        </w:r>
                      </w:p>
                    </w:txbxContent>
                  </v:textbox>
                  <w10:wrap type="none"/>
                </v:shape>
                <v:shape style="position:absolute;left:2289;top:2214;width:500;height:266" type="#_x0000_t202" id="docshape532" filled="false" stroked="false">
                  <v:textbox inset="0,0,0,0">
                    <w:txbxContent>
                      <w:p>
                        <w:pPr>
                          <w:spacing w:line="266" w:lineRule="exact" w:before="0"/>
                          <w:ind w:left="0" w:right="0" w:firstLine="0"/>
                          <w:jc w:val="left"/>
                          <w:rPr>
                            <w:sz w:val="24"/>
                          </w:rPr>
                        </w:pPr>
                        <w:r>
                          <w:rPr>
                            <w:color w:val="585858"/>
                            <w:spacing w:val="-4"/>
                            <w:sz w:val="24"/>
                          </w:rPr>
                          <w:t>1000</w:t>
                        </w:r>
                      </w:p>
                    </w:txbxContent>
                  </v:textbox>
                  <w10:wrap type="none"/>
                </v:shape>
                <v:shape style="position:absolute;left:8146;top:1947;width:588;height:266" type="#_x0000_t202" id="docshape533" filled="false" stroked="false">
                  <v:textbox inset="0,0,0,0">
                    <w:txbxContent>
                      <w:p>
                        <w:pPr>
                          <w:spacing w:line="266" w:lineRule="exact" w:before="0"/>
                          <w:ind w:left="0" w:right="0" w:firstLine="0"/>
                          <w:jc w:val="left"/>
                          <w:rPr>
                            <w:sz w:val="24"/>
                          </w:rPr>
                        </w:pPr>
                        <w:r>
                          <w:rPr>
                            <w:color w:val="404040"/>
                            <w:spacing w:val="-2"/>
                            <w:sz w:val="24"/>
                          </w:rPr>
                          <w:t>Brasil</w:t>
                        </w:r>
                      </w:p>
                    </w:txbxContent>
                  </v:textbox>
                  <w10:wrap type="none"/>
                </v:shape>
                <v:shape style="position:absolute;left:6338;top:1954;width:752;height:267" type="#_x0000_t202" id="docshape534" filled="false" stroked="false">
                  <v:textbox inset="0,0,0,0">
                    <w:txbxContent>
                      <w:p>
                        <w:pPr>
                          <w:spacing w:line="266" w:lineRule="exact" w:before="0"/>
                          <w:ind w:left="0" w:right="0" w:firstLine="0"/>
                          <w:jc w:val="left"/>
                          <w:rPr>
                            <w:sz w:val="24"/>
                          </w:rPr>
                        </w:pPr>
                        <w:r>
                          <w:rPr>
                            <w:color w:val="404040"/>
                            <w:spacing w:val="-2"/>
                            <w:sz w:val="24"/>
                          </w:rPr>
                          <w:t>México</w:t>
                        </w:r>
                      </w:p>
                    </w:txbxContent>
                  </v:textbox>
                  <w10:wrap type="none"/>
                </v:shape>
                <v:shape style="position:absolute;left:2289;top:1669;width:500;height:266" type="#_x0000_t202" id="docshape535" filled="false" stroked="false">
                  <v:textbox inset="0,0,0,0">
                    <w:txbxContent>
                      <w:p>
                        <w:pPr>
                          <w:spacing w:line="266" w:lineRule="exact" w:before="0"/>
                          <w:ind w:left="0" w:right="0" w:firstLine="0"/>
                          <w:jc w:val="left"/>
                          <w:rPr>
                            <w:sz w:val="24"/>
                          </w:rPr>
                        </w:pPr>
                        <w:r>
                          <w:rPr>
                            <w:color w:val="585858"/>
                            <w:spacing w:val="-4"/>
                            <w:sz w:val="24"/>
                          </w:rPr>
                          <w:t>1200</w:t>
                        </w:r>
                      </w:p>
                    </w:txbxContent>
                  </v:textbox>
                  <w10:wrap type="none"/>
                </v:shape>
                <v:shape style="position:absolute;left:7746;top:1391;width:643;height:266" type="#_x0000_t202" id="docshape536" filled="false" stroked="false">
                  <v:textbox inset="0,0,0,0">
                    <w:txbxContent>
                      <w:p>
                        <w:pPr>
                          <w:spacing w:line="266" w:lineRule="exact" w:before="0"/>
                          <w:ind w:left="0" w:right="0" w:firstLine="0"/>
                          <w:jc w:val="left"/>
                          <w:rPr>
                            <w:sz w:val="24"/>
                          </w:rPr>
                        </w:pPr>
                        <w:r>
                          <w:rPr>
                            <w:color w:val="404040"/>
                            <w:spacing w:val="-4"/>
                            <w:sz w:val="24"/>
                          </w:rPr>
                          <w:t>PERÚ</w:t>
                        </w:r>
                      </w:p>
                    </w:txbxContent>
                  </v:textbox>
                  <w10:wrap type="none"/>
                </v:shape>
                <v:shape style="position:absolute;left:2289;top:1124;width:500;height:266" type="#_x0000_t202" id="docshape537" filled="false" stroked="false">
                  <v:textbox inset="0,0,0,0">
                    <w:txbxContent>
                      <w:p>
                        <w:pPr>
                          <w:spacing w:line="266" w:lineRule="exact" w:before="0"/>
                          <w:ind w:left="0" w:right="0" w:firstLine="0"/>
                          <w:jc w:val="left"/>
                          <w:rPr>
                            <w:sz w:val="24"/>
                          </w:rPr>
                        </w:pPr>
                        <w:r>
                          <w:rPr>
                            <w:color w:val="585858"/>
                            <w:spacing w:val="-4"/>
                            <w:sz w:val="24"/>
                          </w:rPr>
                          <w:t>1400</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779840">
                <wp:simplePos x="0" y="0"/>
                <wp:positionH relativeFrom="page">
                  <wp:posOffset>1231349</wp:posOffset>
                </wp:positionH>
                <wp:positionV relativeFrom="paragraph">
                  <wp:posOffset>1565924</wp:posOffset>
                </wp:positionV>
                <wp:extent cx="194310" cy="91186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194310" cy="911860"/>
                        </a:xfrm>
                        <a:prstGeom prst="rect">
                          <a:avLst/>
                        </a:prstGeom>
                      </wps:spPr>
                      <wps:txbx>
                        <w:txbxContent>
                          <w:p>
                            <w:pPr>
                              <w:pStyle w:val="BodyText"/>
                              <w:spacing w:before="10"/>
                              <w:ind w:left="20"/>
                            </w:pPr>
                            <w:r>
                              <w:rPr>
                                <w:color w:val="585858"/>
                              </w:rPr>
                              <w:t>Sabor</w:t>
                            </w:r>
                            <w:r>
                              <w:rPr>
                                <w:color w:val="585858"/>
                                <w:spacing w:val="3"/>
                              </w:rPr>
                              <w:t> </w:t>
                            </w:r>
                            <w:r>
                              <w:rPr>
                                <w:color w:val="585858"/>
                              </w:rPr>
                              <w:t>y</w:t>
                            </w:r>
                            <w:r>
                              <w:rPr>
                                <w:color w:val="585858"/>
                                <w:spacing w:val="-5"/>
                              </w:rPr>
                              <w:t> </w:t>
                            </w:r>
                            <w:r>
                              <w:rPr>
                                <w:color w:val="585858"/>
                                <w:spacing w:val="-2"/>
                              </w:rPr>
                              <w:t>aroma</w:t>
                            </w:r>
                          </w:p>
                        </w:txbxContent>
                      </wps:txbx>
                      <wps:bodyPr wrap="square" lIns="0" tIns="0" rIns="0" bIns="0" rtlCol="0" vert="vert270">
                        <a:noAutofit/>
                      </wps:bodyPr>
                    </wps:wsp>
                  </a:graphicData>
                </a:graphic>
              </wp:anchor>
            </w:drawing>
          </mc:Choice>
          <mc:Fallback>
            <w:pict>
              <v:shape style="position:absolute;margin-left:96.956635pt;margin-top:123.301178pt;width:15.3pt;height:71.8pt;mso-position-horizontal-relative:page;mso-position-vertical-relative:paragraph;z-index:15779840" type="#_x0000_t202" id="docshape538" filled="false" stroked="false">
                <v:textbox inset="0,0,0,0" style="layout-flow:vertical;mso-layout-flow-alt:bottom-to-top">
                  <w:txbxContent>
                    <w:p>
                      <w:pPr>
                        <w:pStyle w:val="BodyText"/>
                        <w:spacing w:before="10"/>
                        <w:ind w:left="20"/>
                      </w:pPr>
                      <w:r>
                        <w:rPr>
                          <w:color w:val="585858"/>
                        </w:rPr>
                        <w:t>Sabor</w:t>
                      </w:r>
                      <w:r>
                        <w:rPr>
                          <w:color w:val="585858"/>
                          <w:spacing w:val="3"/>
                        </w:rPr>
                        <w:t> </w:t>
                      </w:r>
                      <w:r>
                        <w:rPr>
                          <w:color w:val="585858"/>
                        </w:rPr>
                        <w:t>y</w:t>
                      </w:r>
                      <w:r>
                        <w:rPr>
                          <w:color w:val="585858"/>
                          <w:spacing w:val="-5"/>
                        </w:rPr>
                        <w:t> </w:t>
                      </w:r>
                      <w:r>
                        <w:rPr>
                          <w:color w:val="585858"/>
                          <w:spacing w:val="-2"/>
                        </w:rPr>
                        <w:t>aroma</w:t>
                      </w:r>
                    </w:p>
                  </w:txbxContent>
                </v:textbox>
                <w10:wrap type="none"/>
              </v:shape>
            </w:pict>
          </mc:Fallback>
        </mc:AlternateContent>
      </w:r>
      <w:r>
        <w:rPr>
          <w:i/>
          <w:sz w:val="24"/>
        </w:rPr>
        <w:t>Mapa de posicionamiento de los mercados de café seleccionados respecto a las variables “Sabor y aroma” y “Calidad”</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5"/>
        <w:rPr>
          <w:i/>
        </w:rPr>
      </w:pPr>
    </w:p>
    <w:p>
      <w:pPr>
        <w:pStyle w:val="BodyText"/>
        <w:spacing w:line="357" w:lineRule="auto"/>
        <w:ind w:left="142" w:right="712"/>
      </w:pPr>
      <w:r>
        <w:rPr>
          <w:i/>
        </w:rPr>
        <w:t>Nota</w:t>
      </w:r>
      <w:r>
        <w:rPr/>
        <w:t>.</w:t>
      </w:r>
      <w:r>
        <w:rPr>
          <w:spacing w:val="-11"/>
        </w:rPr>
        <w:t> </w:t>
      </w:r>
      <w:r>
        <w:rPr/>
        <w:t>Adaptado</w:t>
      </w:r>
      <w:r>
        <w:rPr>
          <w:spacing w:val="-10"/>
        </w:rPr>
        <w:t> </w:t>
      </w:r>
      <w:r>
        <w:rPr/>
        <w:t>de</w:t>
      </w:r>
      <w:r>
        <w:rPr>
          <w:spacing w:val="-17"/>
        </w:rPr>
        <w:t> </w:t>
      </w:r>
      <w:r>
        <w:rPr/>
        <w:t>“Mapa</w:t>
      </w:r>
      <w:r>
        <w:rPr>
          <w:spacing w:val="-8"/>
        </w:rPr>
        <w:t> </w:t>
      </w:r>
      <w:r>
        <w:rPr/>
        <w:t>posicionamiento:</w:t>
      </w:r>
      <w:r>
        <w:rPr>
          <w:spacing w:val="-17"/>
        </w:rPr>
        <w:t> </w:t>
      </w:r>
      <w:r>
        <w:rPr/>
        <w:t>Qué</w:t>
      </w:r>
      <w:r>
        <w:rPr>
          <w:spacing w:val="-8"/>
        </w:rPr>
        <w:t> </w:t>
      </w:r>
      <w:r>
        <w:rPr/>
        <w:t>es,</w:t>
      </w:r>
      <w:r>
        <w:rPr>
          <w:spacing w:val="-12"/>
        </w:rPr>
        <w:t> </w:t>
      </w:r>
      <w:r>
        <w:rPr/>
        <w:t>tipos</w:t>
      </w:r>
      <w:r>
        <w:rPr>
          <w:spacing w:val="-15"/>
        </w:rPr>
        <w:t> </w:t>
      </w:r>
      <w:r>
        <w:rPr/>
        <w:t>y</w:t>
      </w:r>
      <w:r>
        <w:rPr>
          <w:spacing w:val="-12"/>
        </w:rPr>
        <w:t> </w:t>
      </w:r>
      <w:r>
        <w:rPr/>
        <w:t>cómo</w:t>
      </w:r>
      <w:r>
        <w:rPr>
          <w:spacing w:val="-12"/>
        </w:rPr>
        <w:t> </w:t>
      </w:r>
      <w:r>
        <w:rPr/>
        <w:t>crearlo”,</w:t>
      </w:r>
      <w:r>
        <w:rPr>
          <w:spacing w:val="-12"/>
        </w:rPr>
        <w:t> </w:t>
      </w:r>
      <w:r>
        <w:rPr/>
        <w:t>por</w:t>
      </w:r>
      <w:r>
        <w:rPr>
          <w:spacing w:val="-11"/>
        </w:rPr>
        <w:t> </w:t>
      </w:r>
      <w:r>
        <w:rPr/>
        <w:t>Ortega,</w:t>
      </w:r>
      <w:r>
        <w:rPr>
          <w:spacing w:val="-12"/>
        </w:rPr>
        <w:t> </w:t>
      </w:r>
      <w:r>
        <w:rPr/>
        <w:t>2022 </w:t>
      </w:r>
      <w:r>
        <w:rPr>
          <w:spacing w:val="-2"/>
        </w:rPr>
        <w:t>(</w:t>
      </w:r>
      <w:hyperlink r:id="rId108">
        <w:r>
          <w:rPr>
            <w:color w:val="0462C1"/>
            <w:spacing w:val="-2"/>
            <w:u w:val="single" w:color="0462C1"/>
          </w:rPr>
          <w:t>https://www.questionpro.com/blog/es/mapa-de-posicionamiento/</w:t>
        </w:r>
      </w:hyperlink>
      <w:r>
        <w:rPr>
          <w:spacing w:val="-2"/>
        </w:rPr>
        <w:t>).</w:t>
      </w:r>
    </w:p>
    <w:p>
      <w:pPr>
        <w:pStyle w:val="BodyText"/>
        <w:spacing w:line="360" w:lineRule="auto" w:before="168"/>
        <w:ind w:left="142" w:right="717" w:firstLine="720"/>
        <w:jc w:val="both"/>
      </w:pPr>
      <w:r>
        <w:rPr>
          <w:spacing w:val="-2"/>
        </w:rPr>
        <w:t>Como</w:t>
      </w:r>
      <w:r>
        <w:rPr>
          <w:spacing w:val="-13"/>
        </w:rPr>
        <w:t> </w:t>
      </w:r>
      <w:r>
        <w:rPr>
          <w:spacing w:val="-2"/>
        </w:rPr>
        <w:t>se</w:t>
      </w:r>
      <w:r>
        <w:rPr>
          <w:spacing w:val="-5"/>
        </w:rPr>
        <w:t> </w:t>
      </w:r>
      <w:r>
        <w:rPr>
          <w:spacing w:val="-2"/>
        </w:rPr>
        <w:t>ve</w:t>
      </w:r>
      <w:r>
        <w:rPr>
          <w:spacing w:val="-3"/>
        </w:rPr>
        <w:t> </w:t>
      </w:r>
      <w:r>
        <w:rPr>
          <w:spacing w:val="-2"/>
        </w:rPr>
        <w:t>en</w:t>
      </w:r>
      <w:r>
        <w:rPr>
          <w:spacing w:val="-13"/>
        </w:rPr>
        <w:t> </w:t>
      </w:r>
      <w:r>
        <w:rPr>
          <w:spacing w:val="-2"/>
        </w:rPr>
        <w:t>la</w:t>
      </w:r>
      <w:r>
        <w:rPr>
          <w:spacing w:val="-3"/>
        </w:rPr>
        <w:t> </w:t>
      </w:r>
      <w:r>
        <w:rPr>
          <w:spacing w:val="-2"/>
        </w:rPr>
        <w:t>Figura 33,</w:t>
      </w:r>
      <w:r>
        <w:rPr>
          <w:spacing w:val="-7"/>
        </w:rPr>
        <w:t> </w:t>
      </w:r>
      <w:r>
        <w:rPr>
          <w:spacing w:val="-2"/>
        </w:rPr>
        <w:t>para</w:t>
      </w:r>
      <w:r>
        <w:rPr>
          <w:spacing w:val="-3"/>
        </w:rPr>
        <w:t> </w:t>
      </w:r>
      <w:r>
        <w:rPr>
          <w:spacing w:val="-2"/>
        </w:rPr>
        <w:t>los</w:t>
      </w:r>
      <w:r>
        <w:rPr>
          <w:spacing w:val="-11"/>
        </w:rPr>
        <w:t> </w:t>
      </w:r>
      <w:r>
        <w:rPr>
          <w:spacing w:val="-2"/>
        </w:rPr>
        <w:t>encuestados,</w:t>
      </w:r>
      <w:r>
        <w:rPr>
          <w:spacing w:val="-7"/>
        </w:rPr>
        <w:t> </w:t>
      </w:r>
      <w:r>
        <w:rPr>
          <w:spacing w:val="-2"/>
        </w:rPr>
        <w:t>que</w:t>
      </w:r>
      <w:r>
        <w:rPr>
          <w:spacing w:val="-13"/>
        </w:rPr>
        <w:t> </w:t>
      </w:r>
      <w:r>
        <w:rPr>
          <w:spacing w:val="-2"/>
        </w:rPr>
        <w:t>representan</w:t>
      </w:r>
      <w:r>
        <w:rPr>
          <w:spacing w:val="-13"/>
        </w:rPr>
        <w:t> </w:t>
      </w:r>
      <w:r>
        <w:rPr>
          <w:spacing w:val="-2"/>
        </w:rPr>
        <w:t>a</w:t>
      </w:r>
      <w:r>
        <w:rPr>
          <w:spacing w:val="-3"/>
        </w:rPr>
        <w:t> </w:t>
      </w:r>
      <w:r>
        <w:rPr>
          <w:spacing w:val="-2"/>
        </w:rPr>
        <w:t>los</w:t>
      </w:r>
      <w:r>
        <w:rPr>
          <w:spacing w:val="-11"/>
        </w:rPr>
        <w:t> </w:t>
      </w:r>
      <w:r>
        <w:rPr>
          <w:spacing w:val="-2"/>
        </w:rPr>
        <w:t>consumidores </w:t>
      </w:r>
      <w:r>
        <w:rPr/>
        <w:t>alemanes</w:t>
      </w:r>
      <w:r>
        <w:rPr>
          <w:spacing w:val="-6"/>
        </w:rPr>
        <w:t> </w:t>
      </w:r>
      <w:r>
        <w:rPr/>
        <w:t>de café mayores</w:t>
      </w:r>
      <w:r>
        <w:rPr>
          <w:spacing w:val="-6"/>
        </w:rPr>
        <w:t> </w:t>
      </w:r>
      <w:r>
        <w:rPr/>
        <w:t>de 14</w:t>
      </w:r>
      <w:r>
        <w:rPr>
          <w:spacing w:val="-2"/>
        </w:rPr>
        <w:t> </w:t>
      </w:r>
      <w:r>
        <w:rPr/>
        <w:t>años,</w:t>
      </w:r>
      <w:r>
        <w:rPr>
          <w:spacing w:val="-2"/>
        </w:rPr>
        <w:t> </w:t>
      </w:r>
      <w:r>
        <w:rPr/>
        <w:t>el</w:t>
      </w:r>
      <w:r>
        <w:rPr>
          <w:spacing w:val="-9"/>
        </w:rPr>
        <w:t> </w:t>
      </w:r>
      <w:r>
        <w:rPr/>
        <w:t>mercado</w:t>
      </w:r>
      <w:r>
        <w:rPr>
          <w:spacing w:val="-2"/>
        </w:rPr>
        <w:t> </w:t>
      </w:r>
      <w:r>
        <w:rPr/>
        <w:t>peruano</w:t>
      </w:r>
      <w:r>
        <w:rPr>
          <w:spacing w:val="-2"/>
        </w:rPr>
        <w:t> </w:t>
      </w:r>
      <w:r>
        <w:rPr/>
        <w:t>de café se ubica en</w:t>
      </w:r>
      <w:r>
        <w:rPr>
          <w:spacing w:val="-2"/>
        </w:rPr>
        <w:t> </w:t>
      </w:r>
      <w:r>
        <w:rPr/>
        <w:t>una posición privilegiada por encima de todos los países seleccionados respecto a las variables de sabor y aroma y calidad.</w:t>
      </w:r>
    </w:p>
    <w:p>
      <w:pPr>
        <w:pStyle w:val="BodyText"/>
        <w:spacing w:line="360" w:lineRule="auto" w:before="156"/>
        <w:ind w:left="142" w:right="713" w:firstLine="720"/>
        <w:jc w:val="both"/>
      </w:pPr>
      <w:r>
        <w:rPr/>
        <w:t>Es decir, para los consumidores alemanes de café el Perú</w:t>
      </w:r>
      <w:r>
        <w:rPr>
          <w:spacing w:val="-2"/>
        </w:rPr>
        <w:t> </w:t>
      </w:r>
      <w:r>
        <w:rPr/>
        <w:t>cuenta con</w:t>
      </w:r>
      <w:r>
        <w:rPr>
          <w:spacing w:val="-2"/>
        </w:rPr>
        <w:t> </w:t>
      </w:r>
      <w:r>
        <w:rPr/>
        <w:t>el mercado de café</w:t>
      </w:r>
      <w:r>
        <w:rPr>
          <w:spacing w:val="-1"/>
        </w:rPr>
        <w:t> </w:t>
      </w:r>
      <w:r>
        <w:rPr/>
        <w:t>con mejor sabor y aroma y</w:t>
      </w:r>
      <w:r>
        <w:rPr>
          <w:spacing w:val="-5"/>
        </w:rPr>
        <w:t> </w:t>
      </w:r>
      <w:r>
        <w:rPr/>
        <w:t>calidad. Le</w:t>
      </w:r>
      <w:r>
        <w:rPr>
          <w:spacing w:val="-1"/>
        </w:rPr>
        <w:t> </w:t>
      </w:r>
      <w:r>
        <w:rPr/>
        <w:t>siguen, por muy cerca, Colombia, luego Brasil y Etiopía.</w:t>
      </w:r>
    </w:p>
    <w:p>
      <w:pPr>
        <w:pStyle w:val="BodyText"/>
        <w:spacing w:line="360" w:lineRule="auto" w:before="158"/>
        <w:ind w:left="142" w:right="697" w:firstLine="720"/>
        <w:jc w:val="both"/>
      </w:pPr>
      <w:r>
        <w:rPr/>
        <w:t>En</w:t>
      </w:r>
      <w:r>
        <w:rPr>
          <w:spacing w:val="-12"/>
        </w:rPr>
        <w:t> </w:t>
      </w:r>
      <w:r>
        <w:rPr/>
        <w:t>el</w:t>
      </w:r>
      <w:r>
        <w:rPr>
          <w:spacing w:val="-15"/>
        </w:rPr>
        <w:t> </w:t>
      </w:r>
      <w:r>
        <w:rPr/>
        <w:t>tercer</w:t>
      </w:r>
      <w:r>
        <w:rPr>
          <w:spacing w:val="-9"/>
        </w:rPr>
        <w:t> </w:t>
      </w:r>
      <w:r>
        <w:rPr/>
        <w:t>bloque</w:t>
      </w:r>
      <w:r>
        <w:rPr>
          <w:spacing w:val="-6"/>
        </w:rPr>
        <w:t> </w:t>
      </w:r>
      <w:r>
        <w:rPr/>
        <w:t>se</w:t>
      </w:r>
      <w:r>
        <w:rPr>
          <w:spacing w:val="-6"/>
        </w:rPr>
        <w:t> </w:t>
      </w:r>
      <w:r>
        <w:rPr/>
        <w:t>pudo conocer</w:t>
      </w:r>
      <w:r>
        <w:rPr>
          <w:spacing w:val="-9"/>
        </w:rPr>
        <w:t> </w:t>
      </w:r>
      <w:r>
        <w:rPr/>
        <w:t>los</w:t>
      </w:r>
      <w:r>
        <w:rPr>
          <w:spacing w:val="-3"/>
        </w:rPr>
        <w:t> </w:t>
      </w:r>
      <w:r>
        <w:rPr/>
        <w:t>hábitos</w:t>
      </w:r>
      <w:r>
        <w:rPr>
          <w:spacing w:val="-3"/>
        </w:rPr>
        <w:t> </w:t>
      </w:r>
      <w:r>
        <w:rPr/>
        <w:t>de compra,</w:t>
      </w:r>
      <w:r>
        <w:rPr>
          <w:spacing w:val="-8"/>
        </w:rPr>
        <w:t> </w:t>
      </w:r>
      <w:r>
        <w:rPr/>
        <w:t>así</w:t>
      </w:r>
      <w:r>
        <w:rPr>
          <w:spacing w:val="-15"/>
        </w:rPr>
        <w:t> </w:t>
      </w:r>
      <w:r>
        <w:rPr/>
        <w:t>como</w:t>
      </w:r>
      <w:r>
        <w:rPr>
          <w:spacing w:val="-10"/>
        </w:rPr>
        <w:t> </w:t>
      </w:r>
      <w:r>
        <w:rPr/>
        <w:t>de</w:t>
      </w:r>
      <w:r>
        <w:rPr>
          <w:spacing w:val="-4"/>
        </w:rPr>
        <w:t> </w:t>
      </w:r>
      <w:r>
        <w:rPr/>
        <w:t>consumo</w:t>
      </w:r>
      <w:r>
        <w:rPr>
          <w:spacing w:val="-10"/>
        </w:rPr>
        <w:t> </w:t>
      </w:r>
      <w:r>
        <w:rPr/>
        <w:t>del consumidor encuestado, este prefiere los supermercados y tiendas especializadas para comprar</w:t>
      </w:r>
      <w:r>
        <w:rPr>
          <w:spacing w:val="-15"/>
        </w:rPr>
        <w:t> </w:t>
      </w:r>
      <w:r>
        <w:rPr/>
        <w:t>su</w:t>
      </w:r>
      <w:r>
        <w:rPr>
          <w:spacing w:val="-15"/>
        </w:rPr>
        <w:t> </w:t>
      </w:r>
      <w:r>
        <w:rPr/>
        <w:t>café</w:t>
      </w:r>
      <w:r>
        <w:rPr>
          <w:spacing w:val="-15"/>
        </w:rPr>
        <w:t> </w:t>
      </w:r>
      <w:r>
        <w:rPr/>
        <w:t>por</w:t>
      </w:r>
      <w:r>
        <w:rPr>
          <w:spacing w:val="-15"/>
        </w:rPr>
        <w:t> </w:t>
      </w:r>
      <w:r>
        <w:rPr/>
        <w:t>sobre</w:t>
      </w:r>
      <w:r>
        <w:rPr>
          <w:spacing w:val="-15"/>
        </w:rPr>
        <w:t> </w:t>
      </w:r>
      <w:r>
        <w:rPr/>
        <w:t>las</w:t>
      </w:r>
      <w:r>
        <w:rPr>
          <w:spacing w:val="-15"/>
        </w:rPr>
        <w:t> </w:t>
      </w:r>
      <w:r>
        <w:rPr/>
        <w:t>tiendas</w:t>
      </w:r>
      <w:r>
        <w:rPr>
          <w:spacing w:val="-15"/>
        </w:rPr>
        <w:t> </w:t>
      </w:r>
      <w:r>
        <w:rPr/>
        <w:t>digitales,</w:t>
      </w:r>
      <w:r>
        <w:rPr>
          <w:spacing w:val="-14"/>
        </w:rPr>
        <w:t> </w:t>
      </w:r>
      <w:r>
        <w:rPr/>
        <w:t>cafeterías</w:t>
      </w:r>
      <w:r>
        <w:rPr>
          <w:spacing w:val="-15"/>
        </w:rPr>
        <w:t> </w:t>
      </w:r>
      <w:r>
        <w:rPr/>
        <w:t>o</w:t>
      </w:r>
      <w:r>
        <w:rPr>
          <w:spacing w:val="-13"/>
        </w:rPr>
        <w:t> </w:t>
      </w:r>
      <w:r>
        <w:rPr/>
        <w:t>ferias.</w:t>
      </w:r>
      <w:r>
        <w:rPr>
          <w:spacing w:val="-13"/>
        </w:rPr>
        <w:t> </w:t>
      </w:r>
      <w:r>
        <w:rPr/>
        <w:t>Decanta</w:t>
      </w:r>
      <w:r>
        <w:rPr>
          <w:spacing w:val="-9"/>
        </w:rPr>
        <w:t> </w:t>
      </w:r>
      <w:r>
        <w:rPr/>
        <w:t>por</w:t>
      </w:r>
      <w:r>
        <w:rPr>
          <w:spacing w:val="-15"/>
        </w:rPr>
        <w:t> </w:t>
      </w:r>
      <w:r>
        <w:rPr/>
        <w:t>el</w:t>
      </w:r>
      <w:r>
        <w:rPr>
          <w:spacing w:val="-15"/>
        </w:rPr>
        <w:t> </w:t>
      </w:r>
      <w:r>
        <w:rPr/>
        <w:t>café</w:t>
      </w:r>
      <w:r>
        <w:rPr>
          <w:spacing w:val="-15"/>
        </w:rPr>
        <w:t> </w:t>
      </w:r>
      <w:r>
        <w:rPr/>
        <w:t>tostado en grano entero o molido y tiene un bajo aprecio a los del tipo instantáneo, con</w:t>
      </w:r>
      <w:r>
        <w:rPr>
          <w:spacing w:val="-3"/>
        </w:rPr>
        <w:t> </w:t>
      </w:r>
      <w:r>
        <w:rPr/>
        <w:t>un 8%. Lo prefiere comprar</w:t>
      </w:r>
      <w:r>
        <w:rPr>
          <w:spacing w:val="-2"/>
        </w:rPr>
        <w:t> </w:t>
      </w:r>
      <w:r>
        <w:rPr/>
        <w:t>en bolsas o bolsas al vacío y</w:t>
      </w:r>
      <w:r>
        <w:rPr>
          <w:spacing w:val="-3"/>
        </w:rPr>
        <w:t> </w:t>
      </w:r>
      <w:r>
        <w:rPr/>
        <w:t>su inversión es hasta de 20</w:t>
      </w:r>
      <w:r>
        <w:rPr>
          <w:spacing w:val="-3"/>
        </w:rPr>
        <w:t> </w:t>
      </w:r>
      <w:r>
        <w:rPr/>
        <w:t>euros por</w:t>
      </w:r>
      <w:r>
        <w:rPr>
          <w:spacing w:val="-2"/>
        </w:rPr>
        <w:t> </w:t>
      </w:r>
      <w:r>
        <w:rPr/>
        <w:t>kilo de </w:t>
      </w:r>
      <w:r>
        <w:rPr>
          <w:spacing w:val="-2"/>
        </w:rPr>
        <w:t>café.</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2" w:firstLine="720"/>
        <w:jc w:val="both"/>
      </w:pPr>
      <w:r>
        <w:rPr/>
        <w:t>Considera que consume café por sus deliciosas cualidades y no tanto por sus beneficios</w:t>
      </w:r>
      <w:r>
        <w:rPr>
          <w:spacing w:val="-15"/>
        </w:rPr>
        <w:t> </w:t>
      </w:r>
      <w:r>
        <w:rPr/>
        <w:t>de</w:t>
      </w:r>
      <w:r>
        <w:rPr>
          <w:spacing w:val="-15"/>
        </w:rPr>
        <w:t> </w:t>
      </w:r>
      <w:r>
        <w:rPr/>
        <w:t>salud</w:t>
      </w:r>
      <w:r>
        <w:rPr>
          <w:spacing w:val="-15"/>
        </w:rPr>
        <w:t> </w:t>
      </w:r>
      <w:r>
        <w:rPr/>
        <w:t>y</w:t>
      </w:r>
      <w:r>
        <w:rPr>
          <w:spacing w:val="-9"/>
        </w:rPr>
        <w:t> </w:t>
      </w:r>
      <w:r>
        <w:rPr/>
        <w:t>lo</w:t>
      </w:r>
      <w:r>
        <w:rPr>
          <w:spacing w:val="-14"/>
        </w:rPr>
        <w:t> </w:t>
      </w:r>
      <w:r>
        <w:rPr/>
        <w:t>prepara</w:t>
      </w:r>
      <w:r>
        <w:rPr>
          <w:spacing w:val="-11"/>
        </w:rPr>
        <w:t> </w:t>
      </w:r>
      <w:r>
        <w:rPr/>
        <w:t>en</w:t>
      </w:r>
      <w:r>
        <w:rPr>
          <w:spacing w:val="-15"/>
        </w:rPr>
        <w:t> </w:t>
      </w:r>
      <w:r>
        <w:rPr/>
        <w:t>una</w:t>
      </w:r>
      <w:r>
        <w:rPr>
          <w:spacing w:val="-11"/>
        </w:rPr>
        <w:t> </w:t>
      </w:r>
      <w:r>
        <w:rPr/>
        <w:t>máquina</w:t>
      </w:r>
      <w:r>
        <w:rPr>
          <w:spacing w:val="-11"/>
        </w:rPr>
        <w:t> </w:t>
      </w:r>
      <w:r>
        <w:rPr/>
        <w:t>de</w:t>
      </w:r>
      <w:r>
        <w:rPr>
          <w:spacing w:val="-3"/>
        </w:rPr>
        <w:t> </w:t>
      </w:r>
      <w:r>
        <w:rPr/>
        <w:t>café</w:t>
      </w:r>
      <w:r>
        <w:rPr>
          <w:spacing w:val="-11"/>
        </w:rPr>
        <w:t> </w:t>
      </w:r>
      <w:r>
        <w:rPr/>
        <w:t>por</w:t>
      </w:r>
      <w:r>
        <w:rPr>
          <w:spacing w:val="-14"/>
        </w:rPr>
        <w:t> </w:t>
      </w:r>
      <w:r>
        <w:rPr/>
        <w:t>goteo,</w:t>
      </w:r>
      <w:r>
        <w:rPr>
          <w:spacing w:val="-15"/>
        </w:rPr>
        <w:t> </w:t>
      </w:r>
      <w:r>
        <w:rPr/>
        <w:t>prensa</w:t>
      </w:r>
      <w:r>
        <w:rPr>
          <w:spacing w:val="-11"/>
        </w:rPr>
        <w:t> </w:t>
      </w:r>
      <w:r>
        <w:rPr/>
        <w:t>francesa</w:t>
      </w:r>
      <w:r>
        <w:rPr>
          <w:spacing w:val="-11"/>
        </w:rPr>
        <w:t> </w:t>
      </w:r>
      <w:r>
        <w:rPr/>
        <w:t>o</w:t>
      </w:r>
      <w:r>
        <w:rPr>
          <w:spacing w:val="-15"/>
        </w:rPr>
        <w:t> </w:t>
      </w:r>
      <w:r>
        <w:rPr/>
        <w:t>cafetera </w:t>
      </w:r>
      <w:r>
        <w:rPr>
          <w:spacing w:val="-2"/>
        </w:rPr>
        <w:t>italiana.</w:t>
      </w:r>
    </w:p>
    <w:p>
      <w:pPr>
        <w:pStyle w:val="BodyText"/>
        <w:spacing w:line="360" w:lineRule="auto" w:before="159"/>
        <w:ind w:left="142" w:right="706" w:firstLine="720"/>
        <w:jc w:val="both"/>
      </w:pPr>
      <w:r>
        <w:rPr/>
        <w:t>Tiene un gusto por el</w:t>
      </w:r>
      <w:r>
        <w:rPr>
          <w:spacing w:val="-1"/>
        </w:rPr>
        <w:t> </w:t>
      </w:r>
      <w:r>
        <w:rPr/>
        <w:t>café</w:t>
      </w:r>
      <w:r>
        <w:rPr>
          <w:spacing w:val="-1"/>
        </w:rPr>
        <w:t> </w:t>
      </w:r>
      <w:r>
        <w:rPr/>
        <w:t>espresso puro, no le añaden nada más que agua caliente, y cuatro</w:t>
      </w:r>
      <w:r>
        <w:rPr>
          <w:spacing w:val="-2"/>
        </w:rPr>
        <w:t> </w:t>
      </w:r>
      <w:r>
        <w:rPr/>
        <w:t>de cada cinco se pueden</w:t>
      </w:r>
      <w:r>
        <w:rPr>
          <w:spacing w:val="-3"/>
        </w:rPr>
        <w:t> </w:t>
      </w:r>
      <w:r>
        <w:rPr/>
        <w:t>tomar de una a más tazas al día en</w:t>
      </w:r>
      <w:r>
        <w:rPr>
          <w:spacing w:val="-3"/>
        </w:rPr>
        <w:t> </w:t>
      </w:r>
      <w:r>
        <w:rPr/>
        <w:t>casa o</w:t>
      </w:r>
      <w:r>
        <w:rPr>
          <w:spacing w:val="-4"/>
        </w:rPr>
        <w:t> </w:t>
      </w:r>
      <w:r>
        <w:rPr/>
        <w:t>el trabajo y por las mañanas hasta antes o durante del almuerzo.</w:t>
      </w:r>
    </w:p>
    <w:p>
      <w:pPr>
        <w:pStyle w:val="BodyText"/>
        <w:spacing w:line="360" w:lineRule="auto" w:before="158"/>
        <w:ind w:left="142" w:right="695" w:firstLine="720"/>
        <w:jc w:val="both"/>
      </w:pPr>
      <w:r>
        <w:rPr/>
        <w:t>En el</w:t>
      </w:r>
      <w:r>
        <w:rPr>
          <w:spacing w:val="-2"/>
        </w:rPr>
        <w:t> </w:t>
      </w:r>
      <w:r>
        <w:rPr/>
        <w:t>último bloque, sobre los tipos de difusión preferentes por</w:t>
      </w:r>
      <w:r>
        <w:rPr>
          <w:spacing w:val="-4"/>
        </w:rPr>
        <w:t> </w:t>
      </w:r>
      <w:r>
        <w:rPr/>
        <w:t>el</w:t>
      </w:r>
      <w:r>
        <w:rPr>
          <w:spacing w:val="-2"/>
        </w:rPr>
        <w:t> </w:t>
      </w:r>
      <w:r>
        <w:rPr/>
        <w:t>consumidor en el proceso que realiza al comprar, ése considera a la televisión y la Internet como los medios de comunicación más influyentes cuando compran un producto de café.</w:t>
      </w:r>
    </w:p>
    <w:p>
      <w:pPr>
        <w:pStyle w:val="BodyText"/>
        <w:spacing w:line="362" w:lineRule="auto" w:before="159"/>
        <w:ind w:left="142" w:right="712" w:firstLine="720"/>
        <w:jc w:val="both"/>
      </w:pPr>
      <w:r>
        <w:rPr/>
        <w:t>Especificando</w:t>
      </w:r>
      <w:r>
        <w:rPr>
          <w:spacing w:val="-4"/>
        </w:rPr>
        <w:t> </w:t>
      </w:r>
      <w:r>
        <w:rPr/>
        <w:t>en</w:t>
      </w:r>
      <w:r>
        <w:rPr>
          <w:spacing w:val="-4"/>
        </w:rPr>
        <w:t> </w:t>
      </w:r>
      <w:r>
        <w:rPr/>
        <w:t>la</w:t>
      </w:r>
      <w:r>
        <w:rPr>
          <w:spacing w:val="-1"/>
        </w:rPr>
        <w:t> </w:t>
      </w:r>
      <w:r>
        <w:rPr/>
        <w:t>Internet,</w:t>
      </w:r>
      <w:r>
        <w:rPr>
          <w:spacing w:val="-4"/>
        </w:rPr>
        <w:t> </w:t>
      </w:r>
      <w:r>
        <w:rPr/>
        <w:t>éste</w:t>
      </w:r>
      <w:r>
        <w:rPr>
          <w:spacing w:val="-1"/>
        </w:rPr>
        <w:t> </w:t>
      </w:r>
      <w:r>
        <w:rPr/>
        <w:t>opta</w:t>
      </w:r>
      <w:r>
        <w:rPr>
          <w:spacing w:val="-1"/>
        </w:rPr>
        <w:t> </w:t>
      </w:r>
      <w:r>
        <w:rPr/>
        <w:t>por</w:t>
      </w:r>
      <w:r>
        <w:rPr>
          <w:spacing w:val="-4"/>
        </w:rPr>
        <w:t> </w:t>
      </w:r>
      <w:r>
        <w:rPr/>
        <w:t>las</w:t>
      </w:r>
      <w:r>
        <w:rPr>
          <w:spacing w:val="-8"/>
        </w:rPr>
        <w:t> </w:t>
      </w:r>
      <w:r>
        <w:rPr/>
        <w:t>redes</w:t>
      </w:r>
      <w:r>
        <w:rPr>
          <w:spacing w:val="-8"/>
        </w:rPr>
        <w:t> </w:t>
      </w:r>
      <w:r>
        <w:rPr/>
        <w:t>sociales</w:t>
      </w:r>
      <w:r>
        <w:rPr>
          <w:spacing w:val="-8"/>
        </w:rPr>
        <w:t> </w:t>
      </w:r>
      <w:r>
        <w:rPr/>
        <w:t>y</w:t>
      </w:r>
      <w:r>
        <w:rPr>
          <w:spacing w:val="-4"/>
        </w:rPr>
        <w:t> </w:t>
      </w:r>
      <w:r>
        <w:rPr/>
        <w:t>tiendas</w:t>
      </w:r>
      <w:r>
        <w:rPr>
          <w:spacing w:val="-8"/>
        </w:rPr>
        <w:t> </w:t>
      </w:r>
      <w:r>
        <w:rPr/>
        <w:t>online</w:t>
      </w:r>
      <w:r>
        <w:rPr>
          <w:spacing w:val="-1"/>
        </w:rPr>
        <w:t> </w:t>
      </w:r>
      <w:r>
        <w:rPr/>
        <w:t>y gusta por los contenidos audiovisuales o de diseños simples o del tipo infografías. Las redes sociales que estima como las más influyentes cuando compran café son Instagram y </w:t>
      </w:r>
      <w:r>
        <w:rPr>
          <w:spacing w:val="-2"/>
        </w:rPr>
        <w:t>Facebook.</w:t>
      </w:r>
    </w:p>
    <w:p>
      <w:pPr>
        <w:pStyle w:val="ListParagraph"/>
        <w:numPr>
          <w:ilvl w:val="3"/>
          <w:numId w:val="17"/>
        </w:numPr>
        <w:tabs>
          <w:tab w:pos="1583" w:val="left" w:leader="none"/>
        </w:tabs>
        <w:spacing w:line="360" w:lineRule="auto" w:before="155" w:after="0"/>
        <w:ind w:left="142" w:right="704" w:firstLine="270"/>
        <w:jc w:val="both"/>
        <w:rPr>
          <w:sz w:val="24"/>
        </w:rPr>
      </w:pPr>
      <w:r>
        <w:rPr>
          <w:sz w:val="24"/>
        </w:rPr>
        <w:t>Análisis Comparativo E Interpretativo. Luego de realizar los correspondientes análisis de los resultados arrojados por el empleo de las herramientas cualitativas y cuantitativas, las entrevistas y la encuesta, respectivamente, estas se integran y consolidan en hallazgos y conclusiones.</w:t>
      </w:r>
    </w:p>
    <w:p>
      <w:pPr>
        <w:pStyle w:val="ListParagraph"/>
        <w:numPr>
          <w:ilvl w:val="4"/>
          <w:numId w:val="17"/>
        </w:numPr>
        <w:tabs>
          <w:tab w:pos="1583" w:val="left" w:leader="none"/>
        </w:tabs>
        <w:spacing w:line="357" w:lineRule="auto" w:before="165" w:after="0"/>
        <w:ind w:left="142" w:right="697" w:firstLine="270"/>
        <w:jc w:val="both"/>
        <w:rPr>
          <w:sz w:val="24"/>
        </w:rPr>
      </w:pPr>
      <w:r>
        <w:rPr>
          <w:i/>
          <w:sz w:val="24"/>
        </w:rPr>
        <w:t>Del</w:t>
      </w:r>
      <w:r>
        <w:rPr>
          <w:i/>
          <w:spacing w:val="-15"/>
          <w:sz w:val="24"/>
        </w:rPr>
        <w:t> </w:t>
      </w:r>
      <w:r>
        <w:rPr>
          <w:i/>
          <w:sz w:val="24"/>
        </w:rPr>
        <w:t>Café</w:t>
      </w:r>
      <w:r>
        <w:rPr>
          <w:i/>
          <w:spacing w:val="-15"/>
          <w:sz w:val="24"/>
        </w:rPr>
        <w:t> </w:t>
      </w:r>
      <w:r>
        <w:rPr>
          <w:i/>
          <w:sz w:val="24"/>
        </w:rPr>
        <w:t>Orgánico</w:t>
      </w:r>
      <w:r>
        <w:rPr>
          <w:i/>
          <w:spacing w:val="-15"/>
          <w:sz w:val="24"/>
        </w:rPr>
        <w:t> </w:t>
      </w:r>
      <w:r>
        <w:rPr>
          <w:i/>
          <w:sz w:val="24"/>
        </w:rPr>
        <w:t>Peruano.</w:t>
      </w:r>
      <w:r>
        <w:rPr>
          <w:i/>
          <w:spacing w:val="-15"/>
          <w:sz w:val="24"/>
        </w:rPr>
        <w:t> </w:t>
      </w:r>
      <w:r>
        <w:rPr>
          <w:sz w:val="24"/>
        </w:rPr>
        <w:t>El</w:t>
      </w:r>
      <w:r>
        <w:rPr>
          <w:spacing w:val="-15"/>
          <w:sz w:val="24"/>
        </w:rPr>
        <w:t> </w:t>
      </w:r>
      <w:r>
        <w:rPr>
          <w:sz w:val="24"/>
        </w:rPr>
        <w:t>café</w:t>
      </w:r>
      <w:r>
        <w:rPr>
          <w:spacing w:val="-11"/>
          <w:sz w:val="24"/>
        </w:rPr>
        <w:t> </w:t>
      </w:r>
      <w:r>
        <w:rPr>
          <w:sz w:val="24"/>
        </w:rPr>
        <w:t>peruano</w:t>
      </w:r>
      <w:r>
        <w:rPr>
          <w:spacing w:val="-13"/>
          <w:sz w:val="24"/>
        </w:rPr>
        <w:t> </w:t>
      </w:r>
      <w:r>
        <w:rPr>
          <w:sz w:val="24"/>
        </w:rPr>
        <w:t>es</w:t>
      </w:r>
      <w:r>
        <w:rPr>
          <w:spacing w:val="-15"/>
          <w:sz w:val="24"/>
        </w:rPr>
        <w:t> </w:t>
      </w:r>
      <w:r>
        <w:rPr>
          <w:sz w:val="24"/>
        </w:rPr>
        <w:t>un</w:t>
      </w:r>
      <w:r>
        <w:rPr>
          <w:spacing w:val="-14"/>
          <w:sz w:val="24"/>
        </w:rPr>
        <w:t> </w:t>
      </w:r>
      <w:r>
        <w:rPr>
          <w:sz w:val="24"/>
        </w:rPr>
        <w:t>producto-bandera</w:t>
      </w:r>
      <w:r>
        <w:rPr>
          <w:spacing w:val="-15"/>
          <w:sz w:val="24"/>
        </w:rPr>
        <w:t> </w:t>
      </w:r>
      <w:r>
        <w:rPr>
          <w:sz w:val="24"/>
        </w:rPr>
        <w:t>con</w:t>
      </w:r>
      <w:r>
        <w:rPr>
          <w:spacing w:val="-14"/>
          <w:sz w:val="24"/>
        </w:rPr>
        <w:t> </w:t>
      </w:r>
      <w:r>
        <w:rPr>
          <w:sz w:val="24"/>
        </w:rPr>
        <w:t>una marca y sello denominado Cafés del</w:t>
      </w:r>
      <w:r>
        <w:rPr>
          <w:spacing w:val="-6"/>
          <w:sz w:val="24"/>
        </w:rPr>
        <w:t> </w:t>
      </w:r>
      <w:r>
        <w:rPr>
          <w:sz w:val="24"/>
        </w:rPr>
        <w:t>Perú, el cual</w:t>
      </w:r>
      <w:r>
        <w:rPr>
          <w:spacing w:val="-6"/>
          <w:sz w:val="24"/>
        </w:rPr>
        <w:t> </w:t>
      </w:r>
      <w:r>
        <w:rPr>
          <w:sz w:val="24"/>
        </w:rPr>
        <w:t>puede fortalecerse tal</w:t>
      </w:r>
      <w:r>
        <w:rPr>
          <w:spacing w:val="-6"/>
          <w:sz w:val="24"/>
        </w:rPr>
        <w:t> </w:t>
      </w:r>
      <w:r>
        <w:rPr>
          <w:sz w:val="24"/>
        </w:rPr>
        <w:t>y como lo hicieron sus pares colombianos con la Federación Nacional de Cafeteros.</w:t>
      </w:r>
    </w:p>
    <w:p>
      <w:pPr>
        <w:pStyle w:val="BodyText"/>
        <w:spacing w:line="360" w:lineRule="auto" w:before="167"/>
        <w:ind w:left="142" w:right="727" w:firstLine="720"/>
        <w:jc w:val="both"/>
      </w:pPr>
      <w:r>
        <w:rPr/>
        <w:t>Respecto al café orgánico, este está asociado al desarrollo de las cooperativas. Su éxito</w:t>
      </w:r>
      <w:r>
        <w:rPr>
          <w:spacing w:val="-3"/>
        </w:rPr>
        <w:t> </w:t>
      </w:r>
      <w:r>
        <w:rPr/>
        <w:t>en</w:t>
      </w:r>
      <w:r>
        <w:rPr>
          <w:spacing w:val="-3"/>
        </w:rPr>
        <w:t> </w:t>
      </w:r>
      <w:r>
        <w:rPr/>
        <w:t>productividad</w:t>
      </w:r>
      <w:r>
        <w:rPr>
          <w:spacing w:val="-3"/>
        </w:rPr>
        <w:t> </w:t>
      </w:r>
      <w:r>
        <w:rPr/>
        <w:t>y</w:t>
      </w:r>
      <w:r>
        <w:rPr>
          <w:spacing w:val="-3"/>
        </w:rPr>
        <w:t> </w:t>
      </w:r>
      <w:r>
        <w:rPr/>
        <w:t>rendimiento</w:t>
      </w:r>
      <w:r>
        <w:rPr>
          <w:spacing w:val="-3"/>
        </w:rPr>
        <w:t> </w:t>
      </w:r>
      <w:r>
        <w:rPr/>
        <w:t>se debería,</w:t>
      </w:r>
      <w:r>
        <w:rPr>
          <w:spacing w:val="-3"/>
        </w:rPr>
        <w:t> </w:t>
      </w:r>
      <w:r>
        <w:rPr/>
        <w:t>también,</w:t>
      </w:r>
      <w:r>
        <w:rPr>
          <w:spacing w:val="-3"/>
        </w:rPr>
        <w:t> </w:t>
      </w:r>
      <w:r>
        <w:rPr/>
        <w:t>al</w:t>
      </w:r>
      <w:r>
        <w:rPr>
          <w:spacing w:val="-9"/>
        </w:rPr>
        <w:t> </w:t>
      </w:r>
      <w:r>
        <w:rPr/>
        <w:t>trabajo</w:t>
      </w:r>
      <w:r>
        <w:rPr>
          <w:spacing w:val="-3"/>
        </w:rPr>
        <w:t> </w:t>
      </w:r>
      <w:r>
        <w:rPr/>
        <w:t>de entidades</w:t>
      </w:r>
      <w:r>
        <w:rPr>
          <w:spacing w:val="-7"/>
        </w:rPr>
        <w:t> </w:t>
      </w:r>
      <w:r>
        <w:rPr/>
        <w:t>de ámbito privado</w:t>
      </w:r>
      <w:r>
        <w:rPr>
          <w:spacing w:val="-1"/>
        </w:rPr>
        <w:t> </w:t>
      </w:r>
      <w:r>
        <w:rPr/>
        <w:t>del</w:t>
      </w:r>
      <w:r>
        <w:rPr>
          <w:spacing w:val="-6"/>
        </w:rPr>
        <w:t> </w:t>
      </w:r>
      <w:r>
        <w:rPr/>
        <w:t>rubro,</w:t>
      </w:r>
      <w:r>
        <w:rPr>
          <w:spacing w:val="-1"/>
        </w:rPr>
        <w:t> </w:t>
      </w:r>
      <w:r>
        <w:rPr/>
        <w:t>como la Junta Nacional</w:t>
      </w:r>
      <w:r>
        <w:rPr>
          <w:spacing w:val="-8"/>
        </w:rPr>
        <w:t> </w:t>
      </w:r>
      <w:r>
        <w:rPr/>
        <w:t>del</w:t>
      </w:r>
      <w:r>
        <w:rPr>
          <w:spacing w:val="-8"/>
        </w:rPr>
        <w:t> </w:t>
      </w:r>
      <w:r>
        <w:rPr/>
        <w:t>Café y</w:t>
      </w:r>
      <w:r>
        <w:rPr>
          <w:spacing w:val="-1"/>
        </w:rPr>
        <w:t> </w:t>
      </w:r>
      <w:r>
        <w:rPr/>
        <w:t>la Cámara Peruana del</w:t>
      </w:r>
      <w:r>
        <w:rPr>
          <w:spacing w:val="-8"/>
        </w:rPr>
        <w:t> </w:t>
      </w:r>
      <w:r>
        <w:rPr/>
        <w:t>Café y</w:t>
      </w:r>
      <w:r>
        <w:rPr>
          <w:spacing w:val="-1"/>
        </w:rPr>
        <w:t> </w:t>
      </w:r>
      <w:r>
        <w:rPr/>
        <w:t>Cacao.</w:t>
      </w:r>
    </w:p>
    <w:p>
      <w:pPr>
        <w:pStyle w:val="BodyText"/>
        <w:spacing w:line="357" w:lineRule="auto" w:before="159"/>
        <w:ind w:left="142" w:right="716" w:firstLine="720"/>
        <w:jc w:val="both"/>
      </w:pPr>
      <w:r>
        <w:rPr/>
        <w:t>La figura 34 muestra un gráfico con las posiciones de las mejores puntuaciones respecto a variables seleccionadas en la encuesta realizada.</w:t>
      </w:r>
    </w:p>
    <w:p>
      <w:pPr>
        <w:pStyle w:val="BodyText"/>
        <w:spacing w:after="0" w:line="357" w:lineRule="auto"/>
        <w:jc w:val="both"/>
        <w:sectPr>
          <w:pgSz w:w="11910" w:h="16840"/>
          <w:pgMar w:header="717" w:footer="0" w:top="1320" w:bottom="280" w:left="1559" w:right="708"/>
        </w:sectPr>
      </w:pPr>
    </w:p>
    <w:p>
      <w:pPr>
        <w:pStyle w:val="Heading1"/>
        <w:spacing w:before="80"/>
        <w:jc w:val="both"/>
      </w:pPr>
      <w:bookmarkStart w:name="_bookmark63" w:id="64"/>
      <w:bookmarkEnd w:id="64"/>
      <w:r>
        <w:rPr>
          <w:b w:val="0"/>
        </w:rPr>
      </w:r>
      <w:r>
        <w:rPr/>
        <w:t>Figura</w:t>
      </w:r>
      <w:r>
        <w:rPr>
          <w:spacing w:val="6"/>
        </w:rPr>
        <w:t> </w:t>
      </w:r>
      <w:r>
        <w:rPr>
          <w:spacing w:val="-5"/>
        </w:rPr>
        <w:t>34</w:t>
      </w:r>
    </w:p>
    <w:p>
      <w:pPr>
        <w:pStyle w:val="BodyText"/>
        <w:spacing w:before="58"/>
        <w:rPr>
          <w:b/>
        </w:rPr>
      </w:pPr>
    </w:p>
    <w:p>
      <w:pPr>
        <w:spacing w:line="364" w:lineRule="auto" w:before="0"/>
        <w:ind w:left="142" w:right="705" w:firstLine="0"/>
        <w:jc w:val="both"/>
        <w:rPr>
          <w:i/>
          <w:sz w:val="24"/>
        </w:rPr>
      </w:pPr>
      <w:r>
        <w:rPr>
          <w:i/>
          <w:sz w:val="24"/>
        </w:rPr>
        <w:t>Puntuación del mercado orgánico de café peruano en variables seleccionadas y posición respecto a calificaciones de países seleccionados</w:t>
      </w:r>
    </w:p>
    <w:p>
      <w:pPr>
        <w:pStyle w:val="BodyText"/>
        <w:rPr>
          <w:i/>
          <w:sz w:val="14"/>
        </w:rPr>
      </w:pPr>
      <w:r>
        <w:rPr>
          <w:i/>
          <w:sz w:val="14"/>
        </w:rPr>
        <mc:AlternateContent>
          <mc:Choice Requires="wps">
            <w:drawing>
              <wp:anchor distT="0" distB="0" distL="0" distR="0" allowOverlap="1" layoutInCell="1" locked="0" behindDoc="1" simplePos="0" relativeHeight="487639552">
                <wp:simplePos x="0" y="0"/>
                <wp:positionH relativeFrom="page">
                  <wp:posOffset>1075372</wp:posOffset>
                </wp:positionH>
                <wp:positionV relativeFrom="paragraph">
                  <wp:posOffset>118265</wp:posOffset>
                </wp:positionV>
                <wp:extent cx="5495925" cy="3209925"/>
                <wp:effectExtent l="0" t="0" r="0" b="0"/>
                <wp:wrapTopAndBottom/>
                <wp:docPr id="567" name="Group 567"/>
                <wp:cNvGraphicFramePr>
                  <a:graphicFrameLocks/>
                </wp:cNvGraphicFramePr>
                <a:graphic>
                  <a:graphicData uri="http://schemas.microsoft.com/office/word/2010/wordprocessingGroup">
                    <wpg:wgp>
                      <wpg:cNvPr id="567" name="Group 567"/>
                      <wpg:cNvGrpSpPr/>
                      <wpg:grpSpPr>
                        <a:xfrm>
                          <a:off x="0" y="0"/>
                          <a:ext cx="5495925" cy="3209925"/>
                          <a:chExt cx="5495925" cy="3209925"/>
                        </a:xfrm>
                      </wpg:grpSpPr>
                      <wps:wsp>
                        <wps:cNvPr id="568" name="Graphic 568"/>
                        <wps:cNvSpPr/>
                        <wps:spPr>
                          <a:xfrm>
                            <a:off x="442277" y="316039"/>
                            <a:ext cx="4610100" cy="2197100"/>
                          </a:xfrm>
                          <a:custGeom>
                            <a:avLst/>
                            <a:gdLst/>
                            <a:ahLst/>
                            <a:cxnLst/>
                            <a:rect l="l" t="t" r="r" b="b"/>
                            <a:pathLst>
                              <a:path w="4610100" h="2197100">
                                <a:moveTo>
                                  <a:pt x="273050" y="50800"/>
                                </a:moveTo>
                                <a:lnTo>
                                  <a:pt x="0" y="50800"/>
                                </a:lnTo>
                                <a:lnTo>
                                  <a:pt x="0" y="2196719"/>
                                </a:lnTo>
                                <a:lnTo>
                                  <a:pt x="273050" y="2196719"/>
                                </a:lnTo>
                                <a:lnTo>
                                  <a:pt x="273050" y="50800"/>
                                </a:lnTo>
                                <a:close/>
                              </a:path>
                              <a:path w="4610100" h="2197100">
                                <a:moveTo>
                                  <a:pt x="1143000" y="0"/>
                                </a:moveTo>
                                <a:lnTo>
                                  <a:pt x="869950" y="0"/>
                                </a:lnTo>
                                <a:lnTo>
                                  <a:pt x="869950" y="2196719"/>
                                </a:lnTo>
                                <a:lnTo>
                                  <a:pt x="1143000" y="2196719"/>
                                </a:lnTo>
                                <a:lnTo>
                                  <a:pt x="1143000" y="0"/>
                                </a:lnTo>
                                <a:close/>
                              </a:path>
                              <a:path w="4610100" h="2197100">
                                <a:moveTo>
                                  <a:pt x="2006600" y="158750"/>
                                </a:moveTo>
                                <a:lnTo>
                                  <a:pt x="1733550" y="158750"/>
                                </a:lnTo>
                                <a:lnTo>
                                  <a:pt x="1733550" y="2196719"/>
                                </a:lnTo>
                                <a:lnTo>
                                  <a:pt x="2006600" y="2196719"/>
                                </a:lnTo>
                                <a:lnTo>
                                  <a:pt x="2006600" y="158750"/>
                                </a:lnTo>
                                <a:close/>
                              </a:path>
                              <a:path w="4610100" h="2197100">
                                <a:moveTo>
                                  <a:pt x="2876550" y="171450"/>
                                </a:moveTo>
                                <a:lnTo>
                                  <a:pt x="2603500" y="171450"/>
                                </a:lnTo>
                                <a:lnTo>
                                  <a:pt x="2603500" y="2196719"/>
                                </a:lnTo>
                                <a:lnTo>
                                  <a:pt x="2876550" y="2196719"/>
                                </a:lnTo>
                                <a:lnTo>
                                  <a:pt x="2876550" y="171450"/>
                                </a:lnTo>
                                <a:close/>
                              </a:path>
                              <a:path w="4610100" h="2197100">
                                <a:moveTo>
                                  <a:pt x="3746500" y="292100"/>
                                </a:moveTo>
                                <a:lnTo>
                                  <a:pt x="3473450" y="292100"/>
                                </a:lnTo>
                                <a:lnTo>
                                  <a:pt x="3473450" y="2196719"/>
                                </a:lnTo>
                                <a:lnTo>
                                  <a:pt x="3746500" y="2196719"/>
                                </a:lnTo>
                                <a:lnTo>
                                  <a:pt x="3746500" y="292100"/>
                                </a:lnTo>
                                <a:close/>
                              </a:path>
                              <a:path w="4610100" h="2197100">
                                <a:moveTo>
                                  <a:pt x="4610100" y="793750"/>
                                </a:moveTo>
                                <a:lnTo>
                                  <a:pt x="4337050" y="793750"/>
                                </a:lnTo>
                                <a:lnTo>
                                  <a:pt x="4337050" y="2196719"/>
                                </a:lnTo>
                                <a:lnTo>
                                  <a:pt x="4610100" y="2196719"/>
                                </a:lnTo>
                                <a:lnTo>
                                  <a:pt x="4610100" y="793750"/>
                                </a:lnTo>
                                <a:close/>
                              </a:path>
                            </a:pathLst>
                          </a:custGeom>
                          <a:solidFill>
                            <a:srgbClr val="A4A4A4"/>
                          </a:solidFill>
                        </wps:spPr>
                        <wps:bodyPr wrap="square" lIns="0" tIns="0" rIns="0" bIns="0" rtlCol="0">
                          <a:prstTxWarp prst="textNoShape">
                            <a:avLst/>
                          </a:prstTxWarp>
                          <a:noAutofit/>
                        </wps:bodyPr>
                      </wps:wsp>
                      <wps:wsp>
                        <wps:cNvPr id="569" name="Graphic 569"/>
                        <wps:cNvSpPr/>
                        <wps:spPr>
                          <a:xfrm>
                            <a:off x="144462" y="2512758"/>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570" name="Graphic 570"/>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571" name="Graphic 571"/>
                        <wps:cNvSpPr/>
                        <wps:spPr>
                          <a:xfrm>
                            <a:off x="103187" y="477202"/>
                            <a:ext cx="523875" cy="523875"/>
                          </a:xfrm>
                          <a:custGeom>
                            <a:avLst/>
                            <a:gdLst/>
                            <a:ahLst/>
                            <a:cxnLst/>
                            <a:rect l="l" t="t" r="r" b="b"/>
                            <a:pathLst>
                              <a:path w="523875" h="523875">
                                <a:moveTo>
                                  <a:pt x="262001" y="0"/>
                                </a:moveTo>
                                <a:lnTo>
                                  <a:pt x="189611" y="50037"/>
                                </a:lnTo>
                                <a:lnTo>
                                  <a:pt x="100076" y="50037"/>
                                </a:lnTo>
                                <a:lnTo>
                                  <a:pt x="72402" y="131063"/>
                                </a:lnTo>
                                <a:lnTo>
                                  <a:pt x="0" y="181101"/>
                                </a:lnTo>
                                <a:lnTo>
                                  <a:pt x="27660" y="262000"/>
                                </a:lnTo>
                                <a:lnTo>
                                  <a:pt x="0" y="342900"/>
                                </a:lnTo>
                                <a:lnTo>
                                  <a:pt x="72402" y="392937"/>
                                </a:lnTo>
                                <a:lnTo>
                                  <a:pt x="100076" y="473963"/>
                                </a:lnTo>
                                <a:lnTo>
                                  <a:pt x="189611" y="473963"/>
                                </a:lnTo>
                                <a:lnTo>
                                  <a:pt x="262001" y="523875"/>
                                </a:lnTo>
                                <a:lnTo>
                                  <a:pt x="334391" y="473963"/>
                                </a:lnTo>
                                <a:lnTo>
                                  <a:pt x="423799" y="473963"/>
                                </a:lnTo>
                                <a:lnTo>
                                  <a:pt x="451484" y="392937"/>
                                </a:lnTo>
                                <a:lnTo>
                                  <a:pt x="523875" y="342900"/>
                                </a:lnTo>
                                <a:lnTo>
                                  <a:pt x="496189" y="262000"/>
                                </a:lnTo>
                                <a:lnTo>
                                  <a:pt x="523875" y="181101"/>
                                </a:lnTo>
                                <a:lnTo>
                                  <a:pt x="451484" y="131063"/>
                                </a:lnTo>
                                <a:lnTo>
                                  <a:pt x="423799" y="50037"/>
                                </a:lnTo>
                                <a:lnTo>
                                  <a:pt x="334391" y="50037"/>
                                </a:lnTo>
                                <a:lnTo>
                                  <a:pt x="262001" y="0"/>
                                </a:lnTo>
                                <a:close/>
                              </a:path>
                            </a:pathLst>
                          </a:custGeom>
                          <a:solidFill>
                            <a:srgbClr val="FFFFFF"/>
                          </a:solidFill>
                        </wps:spPr>
                        <wps:bodyPr wrap="square" lIns="0" tIns="0" rIns="0" bIns="0" rtlCol="0">
                          <a:prstTxWarp prst="textNoShape">
                            <a:avLst/>
                          </a:prstTxWarp>
                          <a:noAutofit/>
                        </wps:bodyPr>
                      </wps:wsp>
                      <wps:wsp>
                        <wps:cNvPr id="572" name="Graphic 572"/>
                        <wps:cNvSpPr/>
                        <wps:spPr>
                          <a:xfrm>
                            <a:off x="103187" y="477202"/>
                            <a:ext cx="523875" cy="523875"/>
                          </a:xfrm>
                          <a:custGeom>
                            <a:avLst/>
                            <a:gdLst/>
                            <a:ahLst/>
                            <a:cxnLst/>
                            <a:rect l="l" t="t" r="r" b="b"/>
                            <a:pathLst>
                              <a:path w="523875" h="523875">
                                <a:moveTo>
                                  <a:pt x="0" y="181101"/>
                                </a:moveTo>
                                <a:lnTo>
                                  <a:pt x="72402" y="131063"/>
                                </a:lnTo>
                                <a:lnTo>
                                  <a:pt x="100076" y="50037"/>
                                </a:lnTo>
                                <a:lnTo>
                                  <a:pt x="189611" y="50037"/>
                                </a:lnTo>
                                <a:lnTo>
                                  <a:pt x="262001" y="0"/>
                                </a:lnTo>
                                <a:lnTo>
                                  <a:pt x="334391" y="50037"/>
                                </a:lnTo>
                                <a:lnTo>
                                  <a:pt x="423799" y="50037"/>
                                </a:lnTo>
                                <a:lnTo>
                                  <a:pt x="451484" y="131063"/>
                                </a:lnTo>
                                <a:lnTo>
                                  <a:pt x="523875" y="181101"/>
                                </a:lnTo>
                                <a:lnTo>
                                  <a:pt x="496189" y="262000"/>
                                </a:lnTo>
                                <a:lnTo>
                                  <a:pt x="523875" y="342900"/>
                                </a:lnTo>
                                <a:lnTo>
                                  <a:pt x="451484" y="392937"/>
                                </a:lnTo>
                                <a:lnTo>
                                  <a:pt x="423799" y="473963"/>
                                </a:lnTo>
                                <a:lnTo>
                                  <a:pt x="334391" y="473963"/>
                                </a:lnTo>
                                <a:lnTo>
                                  <a:pt x="262001" y="523875"/>
                                </a:lnTo>
                                <a:lnTo>
                                  <a:pt x="189611" y="473963"/>
                                </a:lnTo>
                                <a:lnTo>
                                  <a:pt x="100076" y="473963"/>
                                </a:lnTo>
                                <a:lnTo>
                                  <a:pt x="72402" y="392937"/>
                                </a:lnTo>
                                <a:lnTo>
                                  <a:pt x="0" y="342900"/>
                                </a:lnTo>
                                <a:lnTo>
                                  <a:pt x="27660" y="262000"/>
                                </a:lnTo>
                                <a:lnTo>
                                  <a:pt x="0" y="181101"/>
                                </a:lnTo>
                                <a:close/>
                              </a:path>
                            </a:pathLst>
                          </a:custGeom>
                          <a:ln w="12700">
                            <a:solidFill>
                              <a:srgbClr val="7E7E7E"/>
                            </a:solidFill>
                            <a:prstDash val="solid"/>
                          </a:ln>
                        </wps:spPr>
                        <wps:bodyPr wrap="square" lIns="0" tIns="0" rIns="0" bIns="0" rtlCol="0">
                          <a:prstTxWarp prst="textNoShape">
                            <a:avLst/>
                          </a:prstTxWarp>
                          <a:noAutofit/>
                        </wps:bodyPr>
                      </wps:wsp>
                      <wps:wsp>
                        <wps:cNvPr id="573" name="Graphic 573"/>
                        <wps:cNvSpPr/>
                        <wps:spPr>
                          <a:xfrm>
                            <a:off x="969962" y="429704"/>
                            <a:ext cx="523875" cy="523875"/>
                          </a:xfrm>
                          <a:custGeom>
                            <a:avLst/>
                            <a:gdLst/>
                            <a:ahLst/>
                            <a:cxnLst/>
                            <a:rect l="l" t="t" r="r" b="b"/>
                            <a:pathLst>
                              <a:path w="523875" h="523875">
                                <a:moveTo>
                                  <a:pt x="262000" y="0"/>
                                </a:moveTo>
                                <a:lnTo>
                                  <a:pt x="189610" y="49910"/>
                                </a:lnTo>
                                <a:lnTo>
                                  <a:pt x="100075" y="49910"/>
                                </a:lnTo>
                                <a:lnTo>
                                  <a:pt x="72389" y="130936"/>
                                </a:lnTo>
                                <a:lnTo>
                                  <a:pt x="0" y="180975"/>
                                </a:lnTo>
                                <a:lnTo>
                                  <a:pt x="27685" y="261874"/>
                                </a:lnTo>
                                <a:lnTo>
                                  <a:pt x="0" y="342773"/>
                                </a:lnTo>
                                <a:lnTo>
                                  <a:pt x="72389" y="392810"/>
                                </a:lnTo>
                                <a:lnTo>
                                  <a:pt x="100075" y="473836"/>
                                </a:lnTo>
                                <a:lnTo>
                                  <a:pt x="189610" y="473836"/>
                                </a:lnTo>
                                <a:lnTo>
                                  <a:pt x="262000" y="523875"/>
                                </a:lnTo>
                                <a:lnTo>
                                  <a:pt x="334390" y="473836"/>
                                </a:lnTo>
                                <a:lnTo>
                                  <a:pt x="423798" y="473836"/>
                                </a:lnTo>
                                <a:lnTo>
                                  <a:pt x="451484" y="392810"/>
                                </a:lnTo>
                                <a:lnTo>
                                  <a:pt x="523875" y="342773"/>
                                </a:lnTo>
                                <a:lnTo>
                                  <a:pt x="496188" y="261874"/>
                                </a:lnTo>
                                <a:lnTo>
                                  <a:pt x="523875" y="180975"/>
                                </a:lnTo>
                                <a:lnTo>
                                  <a:pt x="451484" y="130936"/>
                                </a:lnTo>
                                <a:lnTo>
                                  <a:pt x="423798" y="49910"/>
                                </a:lnTo>
                                <a:lnTo>
                                  <a:pt x="334390" y="49910"/>
                                </a:lnTo>
                                <a:lnTo>
                                  <a:pt x="262000" y="0"/>
                                </a:lnTo>
                                <a:close/>
                              </a:path>
                            </a:pathLst>
                          </a:custGeom>
                          <a:solidFill>
                            <a:srgbClr val="FFFFFF"/>
                          </a:solidFill>
                        </wps:spPr>
                        <wps:bodyPr wrap="square" lIns="0" tIns="0" rIns="0" bIns="0" rtlCol="0">
                          <a:prstTxWarp prst="textNoShape">
                            <a:avLst/>
                          </a:prstTxWarp>
                          <a:noAutofit/>
                        </wps:bodyPr>
                      </wps:wsp>
                      <wps:wsp>
                        <wps:cNvPr id="574" name="Graphic 574"/>
                        <wps:cNvSpPr/>
                        <wps:spPr>
                          <a:xfrm>
                            <a:off x="969962" y="429704"/>
                            <a:ext cx="523875" cy="523875"/>
                          </a:xfrm>
                          <a:custGeom>
                            <a:avLst/>
                            <a:gdLst/>
                            <a:ahLst/>
                            <a:cxnLst/>
                            <a:rect l="l" t="t" r="r" b="b"/>
                            <a:pathLst>
                              <a:path w="523875" h="523875">
                                <a:moveTo>
                                  <a:pt x="0" y="180975"/>
                                </a:moveTo>
                                <a:lnTo>
                                  <a:pt x="72389" y="130936"/>
                                </a:lnTo>
                                <a:lnTo>
                                  <a:pt x="100075" y="49910"/>
                                </a:lnTo>
                                <a:lnTo>
                                  <a:pt x="189610" y="49910"/>
                                </a:lnTo>
                                <a:lnTo>
                                  <a:pt x="262000" y="0"/>
                                </a:lnTo>
                                <a:lnTo>
                                  <a:pt x="334390" y="49910"/>
                                </a:lnTo>
                                <a:lnTo>
                                  <a:pt x="423798" y="49910"/>
                                </a:lnTo>
                                <a:lnTo>
                                  <a:pt x="451484" y="130936"/>
                                </a:lnTo>
                                <a:lnTo>
                                  <a:pt x="523875" y="180975"/>
                                </a:lnTo>
                                <a:lnTo>
                                  <a:pt x="496188" y="261874"/>
                                </a:lnTo>
                                <a:lnTo>
                                  <a:pt x="523875" y="342773"/>
                                </a:lnTo>
                                <a:lnTo>
                                  <a:pt x="451484" y="392810"/>
                                </a:lnTo>
                                <a:lnTo>
                                  <a:pt x="423798" y="473836"/>
                                </a:lnTo>
                                <a:lnTo>
                                  <a:pt x="334390" y="473836"/>
                                </a:lnTo>
                                <a:lnTo>
                                  <a:pt x="262000" y="523875"/>
                                </a:lnTo>
                                <a:lnTo>
                                  <a:pt x="189610" y="473836"/>
                                </a:lnTo>
                                <a:lnTo>
                                  <a:pt x="100075" y="473836"/>
                                </a:lnTo>
                                <a:lnTo>
                                  <a:pt x="72389" y="392810"/>
                                </a:lnTo>
                                <a:lnTo>
                                  <a:pt x="0" y="342773"/>
                                </a:lnTo>
                                <a:lnTo>
                                  <a:pt x="27685" y="261874"/>
                                </a:lnTo>
                                <a:lnTo>
                                  <a:pt x="0" y="180975"/>
                                </a:lnTo>
                                <a:close/>
                              </a:path>
                            </a:pathLst>
                          </a:custGeom>
                          <a:ln w="12700">
                            <a:solidFill>
                              <a:srgbClr val="7E7E7E"/>
                            </a:solidFill>
                            <a:prstDash val="solid"/>
                          </a:ln>
                        </wps:spPr>
                        <wps:bodyPr wrap="square" lIns="0" tIns="0" rIns="0" bIns="0" rtlCol="0">
                          <a:prstTxWarp prst="textNoShape">
                            <a:avLst/>
                          </a:prstTxWarp>
                          <a:noAutofit/>
                        </wps:bodyPr>
                      </wps:wsp>
                      <wps:wsp>
                        <wps:cNvPr id="575" name="Graphic 575"/>
                        <wps:cNvSpPr/>
                        <wps:spPr>
                          <a:xfrm>
                            <a:off x="1850072" y="586549"/>
                            <a:ext cx="523875" cy="523875"/>
                          </a:xfrm>
                          <a:custGeom>
                            <a:avLst/>
                            <a:gdLst/>
                            <a:ahLst/>
                            <a:cxnLst/>
                            <a:rect l="l" t="t" r="r" b="b"/>
                            <a:pathLst>
                              <a:path w="523875" h="523875">
                                <a:moveTo>
                                  <a:pt x="261874" y="0"/>
                                </a:moveTo>
                                <a:lnTo>
                                  <a:pt x="189484" y="49911"/>
                                </a:lnTo>
                                <a:lnTo>
                                  <a:pt x="100075" y="49911"/>
                                </a:lnTo>
                                <a:lnTo>
                                  <a:pt x="72390" y="130937"/>
                                </a:lnTo>
                                <a:lnTo>
                                  <a:pt x="0" y="180975"/>
                                </a:lnTo>
                                <a:lnTo>
                                  <a:pt x="27686" y="261874"/>
                                </a:lnTo>
                                <a:lnTo>
                                  <a:pt x="0" y="342773"/>
                                </a:lnTo>
                                <a:lnTo>
                                  <a:pt x="72390" y="392811"/>
                                </a:lnTo>
                                <a:lnTo>
                                  <a:pt x="100075" y="473837"/>
                                </a:lnTo>
                                <a:lnTo>
                                  <a:pt x="189484" y="473837"/>
                                </a:lnTo>
                                <a:lnTo>
                                  <a:pt x="261874" y="523875"/>
                                </a:lnTo>
                                <a:lnTo>
                                  <a:pt x="334391" y="473837"/>
                                </a:lnTo>
                                <a:lnTo>
                                  <a:pt x="423799" y="473837"/>
                                </a:lnTo>
                                <a:lnTo>
                                  <a:pt x="451484" y="392811"/>
                                </a:lnTo>
                                <a:lnTo>
                                  <a:pt x="523875" y="342773"/>
                                </a:lnTo>
                                <a:lnTo>
                                  <a:pt x="496189" y="261874"/>
                                </a:lnTo>
                                <a:lnTo>
                                  <a:pt x="523875" y="180975"/>
                                </a:lnTo>
                                <a:lnTo>
                                  <a:pt x="451484" y="130937"/>
                                </a:lnTo>
                                <a:lnTo>
                                  <a:pt x="423799" y="49911"/>
                                </a:lnTo>
                                <a:lnTo>
                                  <a:pt x="334391" y="49911"/>
                                </a:lnTo>
                                <a:lnTo>
                                  <a:pt x="261874" y="0"/>
                                </a:lnTo>
                                <a:close/>
                              </a:path>
                            </a:pathLst>
                          </a:custGeom>
                          <a:solidFill>
                            <a:srgbClr val="FFFFFF"/>
                          </a:solidFill>
                        </wps:spPr>
                        <wps:bodyPr wrap="square" lIns="0" tIns="0" rIns="0" bIns="0" rtlCol="0">
                          <a:prstTxWarp prst="textNoShape">
                            <a:avLst/>
                          </a:prstTxWarp>
                          <a:noAutofit/>
                        </wps:bodyPr>
                      </wps:wsp>
                      <wps:wsp>
                        <wps:cNvPr id="576" name="Graphic 576"/>
                        <wps:cNvSpPr/>
                        <wps:spPr>
                          <a:xfrm>
                            <a:off x="1850072" y="586549"/>
                            <a:ext cx="523875" cy="523875"/>
                          </a:xfrm>
                          <a:custGeom>
                            <a:avLst/>
                            <a:gdLst/>
                            <a:ahLst/>
                            <a:cxnLst/>
                            <a:rect l="l" t="t" r="r" b="b"/>
                            <a:pathLst>
                              <a:path w="523875" h="523875">
                                <a:moveTo>
                                  <a:pt x="0" y="180975"/>
                                </a:moveTo>
                                <a:lnTo>
                                  <a:pt x="72390" y="130937"/>
                                </a:lnTo>
                                <a:lnTo>
                                  <a:pt x="100075" y="49911"/>
                                </a:lnTo>
                                <a:lnTo>
                                  <a:pt x="189484" y="49911"/>
                                </a:lnTo>
                                <a:lnTo>
                                  <a:pt x="261874" y="0"/>
                                </a:lnTo>
                                <a:lnTo>
                                  <a:pt x="334391" y="49911"/>
                                </a:lnTo>
                                <a:lnTo>
                                  <a:pt x="423799" y="49911"/>
                                </a:lnTo>
                                <a:lnTo>
                                  <a:pt x="451484" y="130937"/>
                                </a:lnTo>
                                <a:lnTo>
                                  <a:pt x="523875" y="180975"/>
                                </a:lnTo>
                                <a:lnTo>
                                  <a:pt x="496189" y="261874"/>
                                </a:lnTo>
                                <a:lnTo>
                                  <a:pt x="523875" y="342773"/>
                                </a:lnTo>
                                <a:lnTo>
                                  <a:pt x="451484" y="392811"/>
                                </a:lnTo>
                                <a:lnTo>
                                  <a:pt x="423799" y="473837"/>
                                </a:lnTo>
                                <a:lnTo>
                                  <a:pt x="334391" y="473837"/>
                                </a:lnTo>
                                <a:lnTo>
                                  <a:pt x="261874" y="523875"/>
                                </a:lnTo>
                                <a:lnTo>
                                  <a:pt x="189484" y="473837"/>
                                </a:lnTo>
                                <a:lnTo>
                                  <a:pt x="100075" y="473837"/>
                                </a:lnTo>
                                <a:lnTo>
                                  <a:pt x="72390" y="392811"/>
                                </a:lnTo>
                                <a:lnTo>
                                  <a:pt x="0" y="342773"/>
                                </a:lnTo>
                                <a:lnTo>
                                  <a:pt x="27686" y="261874"/>
                                </a:lnTo>
                                <a:lnTo>
                                  <a:pt x="0" y="180975"/>
                                </a:lnTo>
                                <a:close/>
                              </a:path>
                            </a:pathLst>
                          </a:custGeom>
                          <a:ln w="12700">
                            <a:solidFill>
                              <a:srgbClr val="7E7E7E"/>
                            </a:solidFill>
                            <a:prstDash val="solid"/>
                          </a:ln>
                        </wps:spPr>
                        <wps:bodyPr wrap="square" lIns="0" tIns="0" rIns="0" bIns="0" rtlCol="0">
                          <a:prstTxWarp prst="textNoShape">
                            <a:avLst/>
                          </a:prstTxWarp>
                          <a:noAutofit/>
                        </wps:bodyPr>
                      </wps:wsp>
                      <wps:wsp>
                        <wps:cNvPr id="577" name="Graphic 577"/>
                        <wps:cNvSpPr/>
                        <wps:spPr>
                          <a:xfrm>
                            <a:off x="2716847" y="595947"/>
                            <a:ext cx="523875" cy="523875"/>
                          </a:xfrm>
                          <a:custGeom>
                            <a:avLst/>
                            <a:gdLst/>
                            <a:ahLst/>
                            <a:cxnLst/>
                            <a:rect l="l" t="t" r="r" b="b"/>
                            <a:pathLst>
                              <a:path w="523875" h="523875">
                                <a:moveTo>
                                  <a:pt x="261874" y="0"/>
                                </a:moveTo>
                                <a:lnTo>
                                  <a:pt x="189483" y="50038"/>
                                </a:lnTo>
                                <a:lnTo>
                                  <a:pt x="100075" y="50038"/>
                                </a:lnTo>
                                <a:lnTo>
                                  <a:pt x="72389" y="131064"/>
                                </a:lnTo>
                                <a:lnTo>
                                  <a:pt x="0" y="181101"/>
                                </a:lnTo>
                                <a:lnTo>
                                  <a:pt x="27685" y="262000"/>
                                </a:lnTo>
                                <a:lnTo>
                                  <a:pt x="0" y="342900"/>
                                </a:lnTo>
                                <a:lnTo>
                                  <a:pt x="72389" y="392938"/>
                                </a:lnTo>
                                <a:lnTo>
                                  <a:pt x="100075" y="473837"/>
                                </a:lnTo>
                                <a:lnTo>
                                  <a:pt x="189483" y="473964"/>
                                </a:lnTo>
                                <a:lnTo>
                                  <a:pt x="261874" y="523875"/>
                                </a:lnTo>
                                <a:lnTo>
                                  <a:pt x="334263" y="473964"/>
                                </a:lnTo>
                                <a:lnTo>
                                  <a:pt x="423799" y="473837"/>
                                </a:lnTo>
                                <a:lnTo>
                                  <a:pt x="451484" y="392938"/>
                                </a:lnTo>
                                <a:lnTo>
                                  <a:pt x="523875" y="342900"/>
                                </a:lnTo>
                                <a:lnTo>
                                  <a:pt x="496188" y="262000"/>
                                </a:lnTo>
                                <a:lnTo>
                                  <a:pt x="523875" y="181101"/>
                                </a:lnTo>
                                <a:lnTo>
                                  <a:pt x="451484" y="131064"/>
                                </a:lnTo>
                                <a:lnTo>
                                  <a:pt x="423799" y="50038"/>
                                </a:lnTo>
                                <a:lnTo>
                                  <a:pt x="334263" y="50038"/>
                                </a:lnTo>
                                <a:lnTo>
                                  <a:pt x="261874" y="0"/>
                                </a:lnTo>
                                <a:close/>
                              </a:path>
                            </a:pathLst>
                          </a:custGeom>
                          <a:solidFill>
                            <a:srgbClr val="D9D9D9"/>
                          </a:solidFill>
                        </wps:spPr>
                        <wps:bodyPr wrap="square" lIns="0" tIns="0" rIns="0" bIns="0" rtlCol="0">
                          <a:prstTxWarp prst="textNoShape">
                            <a:avLst/>
                          </a:prstTxWarp>
                          <a:noAutofit/>
                        </wps:bodyPr>
                      </wps:wsp>
                      <wps:wsp>
                        <wps:cNvPr id="578" name="Graphic 578"/>
                        <wps:cNvSpPr/>
                        <wps:spPr>
                          <a:xfrm>
                            <a:off x="2716847" y="595947"/>
                            <a:ext cx="523875" cy="523875"/>
                          </a:xfrm>
                          <a:custGeom>
                            <a:avLst/>
                            <a:gdLst/>
                            <a:ahLst/>
                            <a:cxnLst/>
                            <a:rect l="l" t="t" r="r" b="b"/>
                            <a:pathLst>
                              <a:path w="523875" h="523875">
                                <a:moveTo>
                                  <a:pt x="0" y="181101"/>
                                </a:moveTo>
                                <a:lnTo>
                                  <a:pt x="72389" y="131064"/>
                                </a:lnTo>
                                <a:lnTo>
                                  <a:pt x="100075" y="50038"/>
                                </a:lnTo>
                                <a:lnTo>
                                  <a:pt x="189483" y="50038"/>
                                </a:lnTo>
                                <a:lnTo>
                                  <a:pt x="261874" y="0"/>
                                </a:lnTo>
                                <a:lnTo>
                                  <a:pt x="334263" y="50038"/>
                                </a:lnTo>
                                <a:lnTo>
                                  <a:pt x="423799" y="50038"/>
                                </a:lnTo>
                                <a:lnTo>
                                  <a:pt x="451484" y="131064"/>
                                </a:lnTo>
                                <a:lnTo>
                                  <a:pt x="523875" y="181101"/>
                                </a:lnTo>
                                <a:lnTo>
                                  <a:pt x="496188" y="262000"/>
                                </a:lnTo>
                                <a:lnTo>
                                  <a:pt x="523875" y="342900"/>
                                </a:lnTo>
                                <a:lnTo>
                                  <a:pt x="451484" y="392938"/>
                                </a:lnTo>
                                <a:lnTo>
                                  <a:pt x="423799" y="473837"/>
                                </a:lnTo>
                                <a:lnTo>
                                  <a:pt x="334263" y="473964"/>
                                </a:lnTo>
                                <a:lnTo>
                                  <a:pt x="261874" y="523875"/>
                                </a:lnTo>
                                <a:lnTo>
                                  <a:pt x="189483" y="473964"/>
                                </a:lnTo>
                                <a:lnTo>
                                  <a:pt x="100075" y="473837"/>
                                </a:lnTo>
                                <a:lnTo>
                                  <a:pt x="72389" y="392938"/>
                                </a:lnTo>
                                <a:lnTo>
                                  <a:pt x="0" y="342900"/>
                                </a:lnTo>
                                <a:lnTo>
                                  <a:pt x="27685" y="262000"/>
                                </a:lnTo>
                                <a:lnTo>
                                  <a:pt x="0" y="181101"/>
                                </a:lnTo>
                                <a:close/>
                              </a:path>
                            </a:pathLst>
                          </a:custGeom>
                          <a:ln w="12700">
                            <a:solidFill>
                              <a:srgbClr val="7E7E7E"/>
                            </a:solidFill>
                            <a:prstDash val="solid"/>
                          </a:ln>
                        </wps:spPr>
                        <wps:bodyPr wrap="square" lIns="0" tIns="0" rIns="0" bIns="0" rtlCol="0">
                          <a:prstTxWarp prst="textNoShape">
                            <a:avLst/>
                          </a:prstTxWarp>
                          <a:noAutofit/>
                        </wps:bodyPr>
                      </wps:wsp>
                      <wps:wsp>
                        <wps:cNvPr id="579" name="Graphic 579"/>
                        <wps:cNvSpPr/>
                        <wps:spPr>
                          <a:xfrm>
                            <a:off x="3574097" y="719772"/>
                            <a:ext cx="523875" cy="523875"/>
                          </a:xfrm>
                          <a:custGeom>
                            <a:avLst/>
                            <a:gdLst/>
                            <a:ahLst/>
                            <a:cxnLst/>
                            <a:rect l="l" t="t" r="r" b="b"/>
                            <a:pathLst>
                              <a:path w="523875" h="523875">
                                <a:moveTo>
                                  <a:pt x="261874" y="0"/>
                                </a:moveTo>
                                <a:lnTo>
                                  <a:pt x="189483" y="50038"/>
                                </a:lnTo>
                                <a:lnTo>
                                  <a:pt x="100075" y="50038"/>
                                </a:lnTo>
                                <a:lnTo>
                                  <a:pt x="72389" y="131064"/>
                                </a:lnTo>
                                <a:lnTo>
                                  <a:pt x="0" y="181101"/>
                                </a:lnTo>
                                <a:lnTo>
                                  <a:pt x="27685" y="262000"/>
                                </a:lnTo>
                                <a:lnTo>
                                  <a:pt x="0" y="342900"/>
                                </a:lnTo>
                                <a:lnTo>
                                  <a:pt x="72389" y="392938"/>
                                </a:lnTo>
                                <a:lnTo>
                                  <a:pt x="100075" y="473837"/>
                                </a:lnTo>
                                <a:lnTo>
                                  <a:pt x="189483" y="473964"/>
                                </a:lnTo>
                                <a:lnTo>
                                  <a:pt x="261874" y="523875"/>
                                </a:lnTo>
                                <a:lnTo>
                                  <a:pt x="334263" y="473964"/>
                                </a:lnTo>
                                <a:lnTo>
                                  <a:pt x="423799" y="473837"/>
                                </a:lnTo>
                                <a:lnTo>
                                  <a:pt x="451484" y="392938"/>
                                </a:lnTo>
                                <a:lnTo>
                                  <a:pt x="523875" y="342900"/>
                                </a:lnTo>
                                <a:lnTo>
                                  <a:pt x="496188" y="262000"/>
                                </a:lnTo>
                                <a:lnTo>
                                  <a:pt x="523875" y="181101"/>
                                </a:lnTo>
                                <a:lnTo>
                                  <a:pt x="451484" y="131064"/>
                                </a:lnTo>
                                <a:lnTo>
                                  <a:pt x="423799" y="50038"/>
                                </a:lnTo>
                                <a:lnTo>
                                  <a:pt x="334263" y="50038"/>
                                </a:lnTo>
                                <a:lnTo>
                                  <a:pt x="261874" y="0"/>
                                </a:lnTo>
                                <a:close/>
                              </a:path>
                            </a:pathLst>
                          </a:custGeom>
                          <a:solidFill>
                            <a:srgbClr val="D9D9D9"/>
                          </a:solidFill>
                        </wps:spPr>
                        <wps:bodyPr wrap="square" lIns="0" tIns="0" rIns="0" bIns="0" rtlCol="0">
                          <a:prstTxWarp prst="textNoShape">
                            <a:avLst/>
                          </a:prstTxWarp>
                          <a:noAutofit/>
                        </wps:bodyPr>
                      </wps:wsp>
                      <wps:wsp>
                        <wps:cNvPr id="580" name="Graphic 580"/>
                        <wps:cNvSpPr/>
                        <wps:spPr>
                          <a:xfrm>
                            <a:off x="3574097" y="719772"/>
                            <a:ext cx="523875" cy="523875"/>
                          </a:xfrm>
                          <a:custGeom>
                            <a:avLst/>
                            <a:gdLst/>
                            <a:ahLst/>
                            <a:cxnLst/>
                            <a:rect l="l" t="t" r="r" b="b"/>
                            <a:pathLst>
                              <a:path w="523875" h="523875">
                                <a:moveTo>
                                  <a:pt x="0" y="181101"/>
                                </a:moveTo>
                                <a:lnTo>
                                  <a:pt x="72389" y="131064"/>
                                </a:lnTo>
                                <a:lnTo>
                                  <a:pt x="100075" y="50038"/>
                                </a:lnTo>
                                <a:lnTo>
                                  <a:pt x="189483" y="50038"/>
                                </a:lnTo>
                                <a:lnTo>
                                  <a:pt x="261874" y="0"/>
                                </a:lnTo>
                                <a:lnTo>
                                  <a:pt x="334263" y="50038"/>
                                </a:lnTo>
                                <a:lnTo>
                                  <a:pt x="423799" y="50038"/>
                                </a:lnTo>
                                <a:lnTo>
                                  <a:pt x="451484" y="131064"/>
                                </a:lnTo>
                                <a:lnTo>
                                  <a:pt x="523875" y="181101"/>
                                </a:lnTo>
                                <a:lnTo>
                                  <a:pt x="496188" y="262000"/>
                                </a:lnTo>
                                <a:lnTo>
                                  <a:pt x="523875" y="342900"/>
                                </a:lnTo>
                                <a:lnTo>
                                  <a:pt x="451484" y="392938"/>
                                </a:lnTo>
                                <a:lnTo>
                                  <a:pt x="423799" y="473837"/>
                                </a:lnTo>
                                <a:lnTo>
                                  <a:pt x="334263" y="473964"/>
                                </a:lnTo>
                                <a:lnTo>
                                  <a:pt x="261874" y="523875"/>
                                </a:lnTo>
                                <a:lnTo>
                                  <a:pt x="189483" y="473964"/>
                                </a:lnTo>
                                <a:lnTo>
                                  <a:pt x="100075" y="473837"/>
                                </a:lnTo>
                                <a:lnTo>
                                  <a:pt x="72389" y="392938"/>
                                </a:lnTo>
                                <a:lnTo>
                                  <a:pt x="0" y="342900"/>
                                </a:lnTo>
                                <a:lnTo>
                                  <a:pt x="27685" y="262000"/>
                                </a:lnTo>
                                <a:lnTo>
                                  <a:pt x="0" y="181101"/>
                                </a:lnTo>
                                <a:close/>
                              </a:path>
                            </a:pathLst>
                          </a:custGeom>
                          <a:ln w="12700">
                            <a:solidFill>
                              <a:srgbClr val="7E7E7E"/>
                            </a:solidFill>
                            <a:prstDash val="solid"/>
                          </a:ln>
                        </wps:spPr>
                        <wps:bodyPr wrap="square" lIns="0" tIns="0" rIns="0" bIns="0" rtlCol="0">
                          <a:prstTxWarp prst="textNoShape">
                            <a:avLst/>
                          </a:prstTxWarp>
                          <a:noAutofit/>
                        </wps:bodyPr>
                      </wps:wsp>
                      <wps:wsp>
                        <wps:cNvPr id="581" name="Textbox 581"/>
                        <wps:cNvSpPr txBox="1"/>
                        <wps:spPr>
                          <a:xfrm>
                            <a:off x="424751" y="140199"/>
                            <a:ext cx="317500" cy="169545"/>
                          </a:xfrm>
                          <a:prstGeom prst="rect">
                            <a:avLst/>
                          </a:prstGeom>
                        </wps:spPr>
                        <wps:txbx>
                          <w:txbxContent>
                            <w:p>
                              <w:pPr>
                                <w:spacing w:line="266" w:lineRule="exact" w:before="0"/>
                                <w:ind w:left="0" w:right="0" w:firstLine="0"/>
                                <w:jc w:val="left"/>
                                <w:rPr>
                                  <w:sz w:val="24"/>
                                </w:rPr>
                              </w:pPr>
                              <w:r>
                                <w:rPr>
                                  <w:color w:val="404040"/>
                                  <w:spacing w:val="-4"/>
                                  <w:sz w:val="24"/>
                                </w:rPr>
                                <w:t>1268</w:t>
                              </w:r>
                            </w:p>
                          </w:txbxContent>
                        </wps:txbx>
                        <wps:bodyPr wrap="square" lIns="0" tIns="0" rIns="0" bIns="0" rtlCol="0">
                          <a:noAutofit/>
                        </wps:bodyPr>
                      </wps:wsp>
                      <wps:wsp>
                        <wps:cNvPr id="582" name="Textbox 582"/>
                        <wps:cNvSpPr txBox="1"/>
                        <wps:spPr>
                          <a:xfrm>
                            <a:off x="1293177" y="91714"/>
                            <a:ext cx="317500" cy="168910"/>
                          </a:xfrm>
                          <a:prstGeom prst="rect">
                            <a:avLst/>
                          </a:prstGeom>
                        </wps:spPr>
                        <wps:txbx>
                          <w:txbxContent>
                            <w:p>
                              <w:pPr>
                                <w:spacing w:line="266" w:lineRule="exact" w:before="0"/>
                                <w:ind w:left="0" w:right="0" w:firstLine="0"/>
                                <w:jc w:val="left"/>
                                <w:rPr>
                                  <w:sz w:val="24"/>
                                </w:rPr>
                              </w:pPr>
                              <w:r>
                                <w:rPr>
                                  <w:color w:val="404040"/>
                                  <w:spacing w:val="-4"/>
                                  <w:sz w:val="24"/>
                                </w:rPr>
                                <w:t>1297</w:t>
                              </w:r>
                            </w:p>
                          </w:txbxContent>
                        </wps:txbx>
                        <wps:bodyPr wrap="square" lIns="0" tIns="0" rIns="0" bIns="0" rtlCol="0">
                          <a:noAutofit/>
                        </wps:bodyPr>
                      </wps:wsp>
                      <wps:wsp>
                        <wps:cNvPr id="583" name="Textbox 583"/>
                        <wps:cNvSpPr txBox="1"/>
                        <wps:spPr>
                          <a:xfrm>
                            <a:off x="2161857" y="248530"/>
                            <a:ext cx="317500" cy="169545"/>
                          </a:xfrm>
                          <a:prstGeom prst="rect">
                            <a:avLst/>
                          </a:prstGeom>
                        </wps:spPr>
                        <wps:txbx>
                          <w:txbxContent>
                            <w:p>
                              <w:pPr>
                                <w:spacing w:line="266" w:lineRule="exact" w:before="0"/>
                                <w:ind w:left="0" w:right="0" w:firstLine="0"/>
                                <w:jc w:val="left"/>
                                <w:rPr>
                                  <w:sz w:val="24"/>
                                </w:rPr>
                              </w:pPr>
                              <w:r>
                                <w:rPr>
                                  <w:color w:val="404040"/>
                                  <w:spacing w:val="-4"/>
                                  <w:sz w:val="24"/>
                                </w:rPr>
                                <w:t>1204</w:t>
                              </w:r>
                            </w:p>
                          </w:txbxContent>
                        </wps:txbx>
                        <wps:bodyPr wrap="square" lIns="0" tIns="0" rIns="0" bIns="0" rtlCol="0">
                          <a:noAutofit/>
                        </wps:bodyPr>
                      </wps:wsp>
                      <wps:wsp>
                        <wps:cNvPr id="584" name="Textbox 584"/>
                        <wps:cNvSpPr txBox="1"/>
                        <wps:spPr>
                          <a:xfrm>
                            <a:off x="3036506" y="257449"/>
                            <a:ext cx="312420" cy="168910"/>
                          </a:xfrm>
                          <a:prstGeom prst="rect">
                            <a:avLst/>
                          </a:prstGeom>
                        </wps:spPr>
                        <wps:txbx>
                          <w:txbxContent>
                            <w:p>
                              <w:pPr>
                                <w:spacing w:line="266" w:lineRule="exact" w:before="0"/>
                                <w:ind w:left="0" w:right="0" w:firstLine="0"/>
                                <w:jc w:val="left"/>
                                <w:rPr>
                                  <w:sz w:val="24"/>
                                </w:rPr>
                              </w:pPr>
                              <w:r>
                                <w:rPr>
                                  <w:color w:val="404040"/>
                                  <w:spacing w:val="-4"/>
                                  <w:sz w:val="24"/>
                                </w:rPr>
                                <w:t>1199</w:t>
                              </w:r>
                            </w:p>
                          </w:txbxContent>
                        </wps:txbx>
                        <wps:bodyPr wrap="square" lIns="0" tIns="0" rIns="0" bIns="0" rtlCol="0">
                          <a:noAutofit/>
                        </wps:bodyPr>
                      </wps:wsp>
                      <wps:wsp>
                        <wps:cNvPr id="585" name="Textbox 585"/>
                        <wps:cNvSpPr txBox="1"/>
                        <wps:spPr>
                          <a:xfrm>
                            <a:off x="3905313" y="379242"/>
                            <a:ext cx="311150" cy="168910"/>
                          </a:xfrm>
                          <a:prstGeom prst="rect">
                            <a:avLst/>
                          </a:prstGeom>
                        </wps:spPr>
                        <wps:txbx>
                          <w:txbxContent>
                            <w:p>
                              <w:pPr>
                                <w:spacing w:line="266" w:lineRule="exact" w:before="0"/>
                                <w:ind w:left="0" w:right="0" w:firstLine="0"/>
                                <w:jc w:val="left"/>
                                <w:rPr>
                                  <w:sz w:val="24"/>
                                </w:rPr>
                              </w:pPr>
                              <w:r>
                                <w:rPr>
                                  <w:color w:val="404040"/>
                                  <w:spacing w:val="-4"/>
                                  <w:sz w:val="24"/>
                                </w:rPr>
                                <w:t>1127</w:t>
                              </w:r>
                            </w:p>
                          </w:txbxContent>
                        </wps:txbx>
                        <wps:bodyPr wrap="square" lIns="0" tIns="0" rIns="0" bIns="0" rtlCol="0">
                          <a:noAutofit/>
                        </wps:bodyPr>
                      </wps:wsp>
                      <wps:wsp>
                        <wps:cNvPr id="586" name="Textbox 586"/>
                        <wps:cNvSpPr txBox="1"/>
                        <wps:spPr>
                          <a:xfrm>
                            <a:off x="280987" y="686963"/>
                            <a:ext cx="190500" cy="168910"/>
                          </a:xfrm>
                          <a:prstGeom prst="rect">
                            <a:avLst/>
                          </a:prstGeom>
                        </wps:spPr>
                        <wps:txbx>
                          <w:txbxContent>
                            <w:p>
                              <w:pPr>
                                <w:spacing w:line="266" w:lineRule="exact" w:before="0"/>
                                <w:ind w:left="0" w:right="0" w:firstLine="0"/>
                                <w:jc w:val="left"/>
                                <w:rPr>
                                  <w:b/>
                                  <w:sz w:val="16"/>
                                </w:rPr>
                              </w:pPr>
                              <w:r>
                                <w:rPr>
                                  <w:b/>
                                  <w:spacing w:val="-5"/>
                                  <w:position w:val="-6"/>
                                  <w:sz w:val="24"/>
                                </w:rPr>
                                <w:t>1</w:t>
                              </w:r>
                              <w:r>
                                <w:rPr>
                                  <w:b/>
                                  <w:spacing w:val="-5"/>
                                  <w:sz w:val="16"/>
                                </w:rPr>
                                <w:t>er</w:t>
                              </w:r>
                            </w:p>
                          </w:txbxContent>
                        </wps:txbx>
                        <wps:bodyPr wrap="square" lIns="0" tIns="0" rIns="0" bIns="0" rtlCol="0">
                          <a:noAutofit/>
                        </wps:bodyPr>
                      </wps:wsp>
                      <wps:wsp>
                        <wps:cNvPr id="587" name="Textbox 587"/>
                        <wps:cNvSpPr txBox="1"/>
                        <wps:spPr>
                          <a:xfrm>
                            <a:off x="1148397" y="639338"/>
                            <a:ext cx="190500" cy="168910"/>
                          </a:xfrm>
                          <a:prstGeom prst="rect">
                            <a:avLst/>
                          </a:prstGeom>
                        </wps:spPr>
                        <wps:txbx>
                          <w:txbxContent>
                            <w:p>
                              <w:pPr>
                                <w:spacing w:line="265" w:lineRule="exact" w:before="0"/>
                                <w:ind w:left="0" w:right="0" w:firstLine="0"/>
                                <w:jc w:val="left"/>
                                <w:rPr>
                                  <w:b/>
                                  <w:sz w:val="16"/>
                                </w:rPr>
                              </w:pPr>
                              <w:r>
                                <w:rPr>
                                  <w:b/>
                                  <w:spacing w:val="-5"/>
                                  <w:position w:val="-6"/>
                                  <w:sz w:val="24"/>
                                </w:rPr>
                                <w:t>1</w:t>
                              </w:r>
                              <w:r>
                                <w:rPr>
                                  <w:b/>
                                  <w:spacing w:val="-5"/>
                                  <w:sz w:val="16"/>
                                </w:rPr>
                                <w:t>er</w:t>
                              </w:r>
                            </w:p>
                          </w:txbxContent>
                        </wps:txbx>
                        <wps:bodyPr wrap="square" lIns="0" tIns="0" rIns="0" bIns="0" rtlCol="0">
                          <a:noAutofit/>
                        </wps:bodyPr>
                      </wps:wsp>
                      <wps:wsp>
                        <wps:cNvPr id="588" name="Textbox 588"/>
                        <wps:cNvSpPr txBox="1"/>
                        <wps:spPr>
                          <a:xfrm>
                            <a:off x="2029142" y="796183"/>
                            <a:ext cx="190500" cy="168910"/>
                          </a:xfrm>
                          <a:prstGeom prst="rect">
                            <a:avLst/>
                          </a:prstGeom>
                        </wps:spPr>
                        <wps:txbx>
                          <w:txbxContent>
                            <w:p>
                              <w:pPr>
                                <w:spacing w:line="266" w:lineRule="exact" w:before="0"/>
                                <w:ind w:left="0" w:right="0" w:firstLine="0"/>
                                <w:jc w:val="left"/>
                                <w:rPr>
                                  <w:b/>
                                  <w:sz w:val="16"/>
                                </w:rPr>
                              </w:pPr>
                              <w:r>
                                <w:rPr>
                                  <w:b/>
                                  <w:spacing w:val="-5"/>
                                  <w:position w:val="-6"/>
                                  <w:sz w:val="24"/>
                                </w:rPr>
                                <w:t>1</w:t>
                              </w:r>
                              <w:r>
                                <w:rPr>
                                  <w:b/>
                                  <w:spacing w:val="-5"/>
                                  <w:sz w:val="16"/>
                                </w:rPr>
                                <w:t>er</w:t>
                              </w:r>
                            </w:p>
                          </w:txbxContent>
                        </wps:txbx>
                        <wps:bodyPr wrap="square" lIns="0" tIns="0" rIns="0" bIns="0" rtlCol="0">
                          <a:noAutofit/>
                        </wps:bodyPr>
                      </wps:wsp>
                      <wps:wsp>
                        <wps:cNvPr id="589" name="Textbox 589"/>
                        <wps:cNvSpPr txBox="1"/>
                        <wps:spPr>
                          <a:xfrm>
                            <a:off x="2890202" y="805708"/>
                            <a:ext cx="185420" cy="168910"/>
                          </a:xfrm>
                          <a:prstGeom prst="rect">
                            <a:avLst/>
                          </a:prstGeom>
                        </wps:spPr>
                        <wps:txbx>
                          <w:txbxContent>
                            <w:p>
                              <w:pPr>
                                <w:spacing w:line="266" w:lineRule="exact" w:before="0"/>
                                <w:ind w:left="0" w:right="0" w:firstLine="0"/>
                                <w:jc w:val="left"/>
                                <w:rPr>
                                  <w:b/>
                                  <w:sz w:val="16"/>
                                </w:rPr>
                              </w:pPr>
                              <w:r>
                                <w:rPr>
                                  <w:b/>
                                  <w:spacing w:val="-5"/>
                                  <w:position w:val="-6"/>
                                  <w:sz w:val="24"/>
                                </w:rPr>
                                <w:t>2</w:t>
                              </w:r>
                              <w:r>
                                <w:rPr>
                                  <w:b/>
                                  <w:spacing w:val="-5"/>
                                  <w:sz w:val="16"/>
                                </w:rPr>
                                <w:t>do</w:t>
                              </w:r>
                            </w:p>
                          </w:txbxContent>
                        </wps:txbx>
                        <wps:bodyPr wrap="square" lIns="0" tIns="0" rIns="0" bIns="0" rtlCol="0">
                          <a:noAutofit/>
                        </wps:bodyPr>
                      </wps:wsp>
                      <wps:wsp>
                        <wps:cNvPr id="590" name="Textbox 590"/>
                        <wps:cNvSpPr txBox="1"/>
                        <wps:spPr>
                          <a:xfrm>
                            <a:off x="3748468" y="929533"/>
                            <a:ext cx="185420" cy="168910"/>
                          </a:xfrm>
                          <a:prstGeom prst="rect">
                            <a:avLst/>
                          </a:prstGeom>
                        </wps:spPr>
                        <wps:txbx>
                          <w:txbxContent>
                            <w:p>
                              <w:pPr>
                                <w:spacing w:line="266" w:lineRule="exact" w:before="0"/>
                                <w:ind w:left="0" w:right="0" w:firstLine="0"/>
                                <w:jc w:val="left"/>
                                <w:rPr>
                                  <w:b/>
                                  <w:sz w:val="16"/>
                                </w:rPr>
                              </w:pPr>
                              <w:r>
                                <w:rPr>
                                  <w:b/>
                                  <w:spacing w:val="-5"/>
                                  <w:position w:val="-6"/>
                                  <w:sz w:val="24"/>
                                </w:rPr>
                                <w:t>2</w:t>
                              </w:r>
                              <w:r>
                                <w:rPr>
                                  <w:b/>
                                  <w:spacing w:val="-5"/>
                                  <w:sz w:val="16"/>
                                </w:rPr>
                                <w:t>do</w:t>
                              </w:r>
                            </w:p>
                          </w:txbxContent>
                        </wps:txbx>
                        <wps:bodyPr wrap="square" lIns="0" tIns="0" rIns="0" bIns="0" rtlCol="0">
                          <a:noAutofit/>
                        </wps:bodyPr>
                      </wps:wsp>
                      <wps:wsp>
                        <wps:cNvPr id="591" name="Textbox 591"/>
                        <wps:cNvSpPr txBox="1"/>
                        <wps:spPr>
                          <a:xfrm>
                            <a:off x="4805362" y="883813"/>
                            <a:ext cx="242570" cy="168910"/>
                          </a:xfrm>
                          <a:prstGeom prst="rect">
                            <a:avLst/>
                          </a:prstGeom>
                        </wps:spPr>
                        <wps:txbx>
                          <w:txbxContent>
                            <w:p>
                              <w:pPr>
                                <w:spacing w:line="266" w:lineRule="exact" w:before="0"/>
                                <w:ind w:left="0" w:right="0" w:firstLine="0"/>
                                <w:jc w:val="left"/>
                                <w:rPr>
                                  <w:sz w:val="24"/>
                                </w:rPr>
                              </w:pPr>
                              <w:r>
                                <w:rPr>
                                  <w:color w:val="404040"/>
                                  <w:spacing w:val="-5"/>
                                  <w:sz w:val="24"/>
                                </w:rPr>
                                <w:t>829</w:t>
                              </w:r>
                            </w:p>
                          </w:txbxContent>
                        </wps:txbx>
                        <wps:bodyPr wrap="square" lIns="0" tIns="0" rIns="0" bIns="0" rtlCol="0">
                          <a:noAutofit/>
                        </wps:bodyPr>
                      </wps:wsp>
                      <wps:wsp>
                        <wps:cNvPr id="592" name="Textbox 592"/>
                        <wps:cNvSpPr txBox="1"/>
                        <wps:spPr>
                          <a:xfrm>
                            <a:off x="342582" y="2603647"/>
                            <a:ext cx="488950" cy="168910"/>
                          </a:xfrm>
                          <a:prstGeom prst="rect">
                            <a:avLst/>
                          </a:prstGeom>
                        </wps:spPr>
                        <wps:txbx>
                          <w:txbxContent>
                            <w:p>
                              <w:pPr>
                                <w:spacing w:line="266" w:lineRule="exact" w:before="0"/>
                                <w:ind w:left="0" w:right="0" w:firstLine="0"/>
                                <w:jc w:val="left"/>
                                <w:rPr>
                                  <w:sz w:val="24"/>
                                </w:rPr>
                              </w:pPr>
                              <w:r>
                                <w:rPr>
                                  <w:color w:val="585858"/>
                                  <w:spacing w:val="-2"/>
                                  <w:sz w:val="24"/>
                                </w:rPr>
                                <w:t>Calidad</w:t>
                              </w:r>
                            </w:p>
                          </w:txbxContent>
                        </wps:txbx>
                        <wps:bodyPr wrap="square" lIns="0" tIns="0" rIns="0" bIns="0" rtlCol="0">
                          <a:noAutofit/>
                        </wps:bodyPr>
                      </wps:wsp>
                      <wps:wsp>
                        <wps:cNvPr id="593" name="Textbox 593"/>
                        <wps:cNvSpPr txBox="1"/>
                        <wps:spPr>
                          <a:xfrm>
                            <a:off x="1213167" y="2603647"/>
                            <a:ext cx="482600" cy="344170"/>
                          </a:xfrm>
                          <a:prstGeom prst="rect">
                            <a:avLst/>
                          </a:prstGeom>
                        </wps:spPr>
                        <wps:txbx>
                          <w:txbxContent>
                            <w:p>
                              <w:pPr>
                                <w:spacing w:line="266" w:lineRule="exact" w:before="0"/>
                                <w:ind w:left="0" w:right="0" w:firstLine="0"/>
                                <w:jc w:val="left"/>
                                <w:rPr>
                                  <w:sz w:val="24"/>
                                </w:rPr>
                              </w:pPr>
                              <w:r>
                                <w:rPr>
                                  <w:color w:val="585858"/>
                                  <w:sz w:val="24"/>
                                </w:rPr>
                                <w:t>Sabor</w:t>
                              </w:r>
                              <w:r>
                                <w:rPr>
                                  <w:color w:val="585858"/>
                                  <w:spacing w:val="-1"/>
                                  <w:sz w:val="24"/>
                                </w:rPr>
                                <w:t> </w:t>
                              </w:r>
                              <w:r>
                                <w:rPr>
                                  <w:color w:val="585858"/>
                                  <w:spacing w:val="-10"/>
                                  <w:sz w:val="24"/>
                                </w:rPr>
                                <w:t>y</w:t>
                              </w:r>
                            </w:p>
                            <w:p>
                              <w:pPr>
                                <w:spacing w:before="0"/>
                                <w:ind w:left="70" w:right="0" w:firstLine="0"/>
                                <w:jc w:val="left"/>
                                <w:rPr>
                                  <w:sz w:val="24"/>
                                </w:rPr>
                              </w:pPr>
                              <w:r>
                                <w:rPr>
                                  <w:color w:val="585858"/>
                                  <w:spacing w:val="-2"/>
                                  <w:sz w:val="24"/>
                                </w:rPr>
                                <w:t>aroma</w:t>
                              </w:r>
                            </w:p>
                          </w:txbxContent>
                        </wps:txbx>
                        <wps:bodyPr wrap="square" lIns="0" tIns="0" rIns="0" bIns="0" rtlCol="0">
                          <a:noAutofit/>
                        </wps:bodyPr>
                      </wps:wsp>
                      <wps:wsp>
                        <wps:cNvPr id="594" name="Textbox 594"/>
                        <wps:cNvSpPr txBox="1"/>
                        <wps:spPr>
                          <a:xfrm>
                            <a:off x="2016188" y="2603647"/>
                            <a:ext cx="2242820" cy="168910"/>
                          </a:xfrm>
                          <a:prstGeom prst="rect">
                            <a:avLst/>
                          </a:prstGeom>
                        </wps:spPr>
                        <wps:txbx>
                          <w:txbxContent>
                            <w:p>
                              <w:pPr>
                                <w:tabs>
                                  <w:tab w:pos="1160" w:val="left" w:leader="none"/>
                                  <w:tab w:pos="2902" w:val="left" w:leader="none"/>
                                </w:tabs>
                                <w:spacing w:line="266" w:lineRule="exact" w:before="0"/>
                                <w:ind w:left="0" w:right="0" w:firstLine="0"/>
                                <w:jc w:val="left"/>
                                <w:rPr>
                                  <w:sz w:val="24"/>
                                </w:rPr>
                              </w:pPr>
                              <w:r>
                                <w:rPr>
                                  <w:color w:val="585858"/>
                                  <w:spacing w:val="-2"/>
                                  <w:sz w:val="24"/>
                                </w:rPr>
                                <w:t>Saludable</w:t>
                              </w:r>
                              <w:r>
                                <w:rPr>
                                  <w:color w:val="585858"/>
                                  <w:sz w:val="24"/>
                                </w:rPr>
                                <w:tab/>
                                <w:t>País</w:t>
                              </w:r>
                              <w:r>
                                <w:rPr>
                                  <w:color w:val="585858"/>
                                  <w:spacing w:val="-4"/>
                                  <w:sz w:val="24"/>
                                </w:rPr>
                                <w:t> </w:t>
                              </w:r>
                              <w:r>
                                <w:rPr>
                                  <w:color w:val="585858"/>
                                  <w:sz w:val="24"/>
                                </w:rPr>
                                <w:t>de</w:t>
                              </w:r>
                              <w:r>
                                <w:rPr>
                                  <w:color w:val="585858"/>
                                  <w:spacing w:val="5"/>
                                  <w:sz w:val="24"/>
                                </w:rPr>
                                <w:t> </w:t>
                              </w:r>
                              <w:r>
                                <w:rPr>
                                  <w:color w:val="585858"/>
                                  <w:spacing w:val="-2"/>
                                  <w:sz w:val="24"/>
                                </w:rPr>
                                <w:t>origen</w:t>
                              </w:r>
                              <w:r>
                                <w:rPr>
                                  <w:color w:val="585858"/>
                                  <w:sz w:val="24"/>
                                </w:rPr>
                                <w:tab/>
                              </w:r>
                              <w:r>
                                <w:rPr>
                                  <w:color w:val="585858"/>
                                  <w:spacing w:val="-2"/>
                                  <w:sz w:val="24"/>
                                </w:rPr>
                                <w:t>Precio</w:t>
                              </w:r>
                            </w:p>
                          </w:txbxContent>
                        </wps:txbx>
                        <wps:bodyPr wrap="square" lIns="0" tIns="0" rIns="0" bIns="0" rtlCol="0">
                          <a:noAutofit/>
                        </wps:bodyPr>
                      </wps:wsp>
                      <wps:wsp>
                        <wps:cNvPr id="595" name="Textbox 595"/>
                        <wps:cNvSpPr txBox="1"/>
                        <wps:spPr>
                          <a:xfrm>
                            <a:off x="4640897" y="2603647"/>
                            <a:ext cx="575945" cy="520065"/>
                          </a:xfrm>
                          <a:prstGeom prst="rect">
                            <a:avLst/>
                          </a:prstGeom>
                        </wps:spPr>
                        <wps:txbx>
                          <w:txbxContent>
                            <w:p>
                              <w:pPr>
                                <w:spacing w:line="240" w:lineRule="auto" w:before="0"/>
                                <w:ind w:left="0" w:right="18" w:firstLine="0"/>
                                <w:jc w:val="center"/>
                                <w:rPr>
                                  <w:sz w:val="24"/>
                                </w:rPr>
                              </w:pPr>
                              <w:r>
                                <w:rPr>
                                  <w:color w:val="585858"/>
                                  <w:sz w:val="24"/>
                                </w:rPr>
                                <w:t>Apoyo</w:t>
                              </w:r>
                              <w:r>
                                <w:rPr>
                                  <w:color w:val="585858"/>
                                  <w:spacing w:val="-15"/>
                                  <w:sz w:val="24"/>
                                </w:rPr>
                                <w:t> </w:t>
                              </w:r>
                              <w:r>
                                <w:rPr>
                                  <w:color w:val="585858"/>
                                  <w:sz w:val="24"/>
                                </w:rPr>
                                <w:t>al </w:t>
                              </w:r>
                              <w:r>
                                <w:rPr>
                                  <w:color w:val="585858"/>
                                  <w:spacing w:val="-2"/>
                                  <w:sz w:val="24"/>
                                </w:rPr>
                                <w:t>medio ambiente</w:t>
                              </w:r>
                            </w:p>
                          </w:txbxContent>
                        </wps:txbx>
                        <wps:bodyPr wrap="square" lIns="0" tIns="0" rIns="0" bIns="0" rtlCol="0">
                          <a:noAutofit/>
                        </wps:bodyPr>
                      </wps:wsp>
                    </wpg:wgp>
                  </a:graphicData>
                </a:graphic>
              </wp:anchor>
            </w:drawing>
          </mc:Choice>
          <mc:Fallback>
            <w:pict>
              <v:group style="position:absolute;margin-left:84.675003pt;margin-top:9.312265pt;width:432.75pt;height:252.75pt;mso-position-horizontal-relative:page;mso-position-vertical-relative:paragraph;z-index:-15676928;mso-wrap-distance-left:0;mso-wrap-distance-right:0" id="docshapegroup539" coordorigin="1694,186" coordsize="8655,5055">
                <v:shape style="position:absolute;left:2390;top:683;width:7260;height:3460" id="docshape540" coordorigin="2390,684" coordsize="7260,3460" path="m2820,764l2390,764,2390,4143,2820,4143,2820,764xm4190,684l3760,684,3760,4143,4190,4143,4190,684xm5550,934l5120,934,5120,4143,5550,4143,5550,934xm6920,954l6490,954,6490,4143,6920,4143,6920,954xm8290,1144l7860,1144,7860,4143,8290,4143,8290,1144xm9650,1934l9220,1934,9220,4143,9650,4143,9650,1934xe" filled="true" fillcolor="#a4a4a4" stroked="false">
                  <v:path arrowok="t"/>
                  <v:fill type="solid"/>
                </v:shape>
                <v:line style="position:absolute" from="1921,4143" to="10121,4143" stroked="true" strokeweight=".75pt" strokecolor="#d9d9d9">
                  <v:stroke dashstyle="solid"/>
                </v:line>
                <v:rect style="position:absolute;left:1701;top:193;width:8640;height:5040" id="docshape541" filled="false" stroked="true" strokeweight=".75pt" strokecolor="#d9d9d9">
                  <v:stroke dashstyle="solid"/>
                </v:rect>
                <v:shape style="position:absolute;left:1856;top:937;width:825;height:825" id="docshape542" coordorigin="1856,938" coordsize="825,825" path="m2269,938l2155,1017,2014,1017,1970,1144,1856,1223,1900,1350,1856,1478,1970,1557,2014,1684,2155,1684,2269,1763,2383,1684,2523,1684,2567,1557,2681,1478,2637,1350,2681,1223,2567,1144,2523,1017,2383,1017,2269,938xe" filled="true" fillcolor="#ffffff" stroked="false">
                  <v:path arrowok="t"/>
                  <v:fill type="solid"/>
                </v:shape>
                <v:shape style="position:absolute;left:1856;top:937;width:825;height:825" id="docshape543" coordorigin="1856,938" coordsize="825,825" path="m1856,1223l1970,1144,2014,1017,2155,1017,2269,938,2383,1017,2523,1017,2567,1144,2681,1223,2637,1350,2681,1478,2567,1557,2523,1684,2383,1684,2269,1763,2155,1684,2014,1684,1970,1557,1856,1478,1900,1350,1856,1223xe" filled="false" stroked="true" strokeweight="1pt" strokecolor="#7e7e7e">
                  <v:path arrowok="t"/>
                  <v:stroke dashstyle="solid"/>
                </v:shape>
                <v:shape style="position:absolute;left:3221;top:862;width:825;height:825" id="docshape544" coordorigin="3221,863" coordsize="825,825" path="m3634,863l3520,942,3379,942,3335,1069,3221,1148,3265,1275,3221,1403,3335,1482,3379,1609,3520,1609,3634,1688,3748,1609,3888,1609,3932,1482,4046,1403,4002,1275,4046,1148,3932,1069,3888,942,3748,942,3634,863xe" filled="true" fillcolor="#ffffff" stroked="false">
                  <v:path arrowok="t"/>
                  <v:fill type="solid"/>
                </v:shape>
                <v:shape style="position:absolute;left:3221;top:862;width:825;height:825" id="docshape545" coordorigin="3221,863" coordsize="825,825" path="m3221,1148l3335,1069,3379,942,3520,942,3634,863,3748,942,3888,942,3932,1069,4046,1148,4002,1275,4046,1403,3932,1482,3888,1609,3748,1609,3634,1688,3520,1609,3379,1609,3335,1482,3221,1403,3265,1275,3221,1148xe" filled="false" stroked="true" strokeweight="1pt" strokecolor="#7e7e7e">
                  <v:path arrowok="t"/>
                  <v:stroke dashstyle="solid"/>
                </v:shape>
                <v:shape style="position:absolute;left:4607;top:1109;width:825;height:825" id="docshape546" coordorigin="4607,1110" coordsize="825,825" path="m5019,1110l4905,1189,4765,1189,4721,1316,4607,1395,4651,1522,4607,1650,4721,1729,4765,1856,4905,1856,5019,1935,5134,1856,5274,1856,5318,1729,5432,1650,5388,1522,5432,1395,5318,1316,5274,1189,5134,1189,5019,1110xe" filled="true" fillcolor="#ffffff" stroked="false">
                  <v:path arrowok="t"/>
                  <v:fill type="solid"/>
                </v:shape>
                <v:shape style="position:absolute;left:4607;top:1109;width:825;height:825" id="docshape547" coordorigin="4607,1110" coordsize="825,825" path="m4607,1395l4721,1316,4765,1189,4905,1189,5019,1110,5134,1189,5274,1189,5318,1316,5432,1395,5388,1522,5432,1650,5318,1729,5274,1856,5134,1856,5019,1935,4905,1856,4765,1856,4721,1729,4607,1650,4651,1522,4607,1395xe" filled="false" stroked="true" strokeweight="1pt" strokecolor="#7e7e7e">
                  <v:path arrowok="t"/>
                  <v:stroke dashstyle="solid"/>
                </v:shape>
                <v:shape style="position:absolute;left:5972;top:1124;width:825;height:825" id="docshape548" coordorigin="5972,1125" coordsize="825,825" path="m6384,1125l6270,1204,6130,1204,6086,1331,5972,1410,6016,1537,5972,1665,6086,1744,6130,1871,6270,1871,6384,1950,6498,1871,6639,1871,6683,1744,6797,1665,6753,1537,6797,1410,6683,1331,6639,1204,6498,1204,6384,1125xe" filled="true" fillcolor="#d9d9d9" stroked="false">
                  <v:path arrowok="t"/>
                  <v:fill type="solid"/>
                </v:shape>
                <v:shape style="position:absolute;left:5972;top:1124;width:825;height:825" id="docshape549" coordorigin="5972,1125" coordsize="825,825" path="m5972,1410l6086,1331,6130,1204,6270,1204,6384,1125,6498,1204,6639,1204,6683,1331,6797,1410,6753,1537,6797,1665,6683,1744,6639,1871,6498,1871,6384,1950,6270,1871,6130,1871,6086,1744,5972,1665,6016,1537,5972,1410xe" filled="false" stroked="true" strokeweight="1pt" strokecolor="#7e7e7e">
                  <v:path arrowok="t"/>
                  <v:stroke dashstyle="solid"/>
                </v:shape>
                <v:shape style="position:absolute;left:7322;top:1319;width:825;height:825" id="docshape550" coordorigin="7322,1320" coordsize="825,825" path="m7734,1320l7620,1399,7480,1399,7436,1526,7322,1605,7366,1732,7322,1860,7436,1939,7480,2066,7620,2066,7734,2145,7848,2066,7989,2066,8033,1939,8147,1860,8103,1732,8147,1605,8033,1526,7989,1399,7848,1399,7734,1320xe" filled="true" fillcolor="#d9d9d9" stroked="false">
                  <v:path arrowok="t"/>
                  <v:fill type="solid"/>
                </v:shape>
                <v:shape style="position:absolute;left:7322;top:1319;width:825;height:825" id="docshape551" coordorigin="7322,1320" coordsize="825,825" path="m7322,1605l7436,1526,7480,1399,7620,1399,7734,1320,7848,1399,7989,1399,8033,1526,8147,1605,8103,1732,8147,1860,8033,1939,7989,2066,7848,2066,7734,2145,7620,2066,7480,2066,7436,1939,7322,1860,7366,1732,7322,1605xe" filled="false" stroked="true" strokeweight="1pt" strokecolor="#7e7e7e">
                  <v:path arrowok="t"/>
                  <v:stroke dashstyle="solid"/>
                </v:shape>
                <v:shape style="position:absolute;left:2362;top:407;width:500;height:267" type="#_x0000_t202" id="docshape552" filled="false" stroked="false">
                  <v:textbox inset="0,0,0,0">
                    <w:txbxContent>
                      <w:p>
                        <w:pPr>
                          <w:spacing w:line="266" w:lineRule="exact" w:before="0"/>
                          <w:ind w:left="0" w:right="0" w:firstLine="0"/>
                          <w:jc w:val="left"/>
                          <w:rPr>
                            <w:sz w:val="24"/>
                          </w:rPr>
                        </w:pPr>
                        <w:r>
                          <w:rPr>
                            <w:color w:val="404040"/>
                            <w:spacing w:val="-4"/>
                            <w:sz w:val="24"/>
                          </w:rPr>
                          <w:t>1268</w:t>
                        </w:r>
                      </w:p>
                    </w:txbxContent>
                  </v:textbox>
                  <w10:wrap type="none"/>
                </v:shape>
                <v:shape style="position:absolute;left:3730;top:330;width:500;height:266" type="#_x0000_t202" id="docshape553" filled="false" stroked="false">
                  <v:textbox inset="0,0,0,0">
                    <w:txbxContent>
                      <w:p>
                        <w:pPr>
                          <w:spacing w:line="266" w:lineRule="exact" w:before="0"/>
                          <w:ind w:left="0" w:right="0" w:firstLine="0"/>
                          <w:jc w:val="left"/>
                          <w:rPr>
                            <w:sz w:val="24"/>
                          </w:rPr>
                        </w:pPr>
                        <w:r>
                          <w:rPr>
                            <w:color w:val="404040"/>
                            <w:spacing w:val="-4"/>
                            <w:sz w:val="24"/>
                          </w:rPr>
                          <w:t>1297</w:t>
                        </w:r>
                      </w:p>
                    </w:txbxContent>
                  </v:textbox>
                  <w10:wrap type="none"/>
                </v:shape>
                <v:shape style="position:absolute;left:5098;top:577;width:500;height:267" type="#_x0000_t202" id="docshape554" filled="false" stroked="false">
                  <v:textbox inset="0,0,0,0">
                    <w:txbxContent>
                      <w:p>
                        <w:pPr>
                          <w:spacing w:line="266" w:lineRule="exact" w:before="0"/>
                          <w:ind w:left="0" w:right="0" w:firstLine="0"/>
                          <w:jc w:val="left"/>
                          <w:rPr>
                            <w:sz w:val="24"/>
                          </w:rPr>
                        </w:pPr>
                        <w:r>
                          <w:rPr>
                            <w:color w:val="404040"/>
                            <w:spacing w:val="-4"/>
                            <w:sz w:val="24"/>
                          </w:rPr>
                          <w:t>1204</w:t>
                        </w:r>
                      </w:p>
                    </w:txbxContent>
                  </v:textbox>
                  <w10:wrap type="none"/>
                </v:shape>
                <v:shape style="position:absolute;left:6475;top:591;width:492;height:266" type="#_x0000_t202" id="docshape555" filled="false" stroked="false">
                  <v:textbox inset="0,0,0,0">
                    <w:txbxContent>
                      <w:p>
                        <w:pPr>
                          <w:spacing w:line="266" w:lineRule="exact" w:before="0"/>
                          <w:ind w:left="0" w:right="0" w:firstLine="0"/>
                          <w:jc w:val="left"/>
                          <w:rPr>
                            <w:sz w:val="24"/>
                          </w:rPr>
                        </w:pPr>
                        <w:r>
                          <w:rPr>
                            <w:color w:val="404040"/>
                            <w:spacing w:val="-4"/>
                            <w:sz w:val="24"/>
                          </w:rPr>
                          <w:t>1199</w:t>
                        </w:r>
                      </w:p>
                    </w:txbxContent>
                  </v:textbox>
                  <w10:wrap type="none"/>
                </v:shape>
                <v:shape style="position:absolute;left:7843;top:783;width:490;height:266" type="#_x0000_t202" id="docshape556" filled="false" stroked="false">
                  <v:textbox inset="0,0,0,0">
                    <w:txbxContent>
                      <w:p>
                        <w:pPr>
                          <w:spacing w:line="266" w:lineRule="exact" w:before="0"/>
                          <w:ind w:left="0" w:right="0" w:firstLine="0"/>
                          <w:jc w:val="left"/>
                          <w:rPr>
                            <w:sz w:val="24"/>
                          </w:rPr>
                        </w:pPr>
                        <w:r>
                          <w:rPr>
                            <w:color w:val="404040"/>
                            <w:spacing w:val="-4"/>
                            <w:sz w:val="24"/>
                          </w:rPr>
                          <w:t>1127</w:t>
                        </w:r>
                      </w:p>
                    </w:txbxContent>
                  </v:textbox>
                  <w10:wrap type="none"/>
                </v:shape>
                <v:shape style="position:absolute;left:2136;top:1268;width:300;height:266" type="#_x0000_t202" id="docshape557" filled="false" stroked="false">
                  <v:textbox inset="0,0,0,0">
                    <w:txbxContent>
                      <w:p>
                        <w:pPr>
                          <w:spacing w:line="266" w:lineRule="exact" w:before="0"/>
                          <w:ind w:left="0" w:right="0" w:firstLine="0"/>
                          <w:jc w:val="left"/>
                          <w:rPr>
                            <w:b/>
                            <w:sz w:val="16"/>
                          </w:rPr>
                        </w:pPr>
                        <w:r>
                          <w:rPr>
                            <w:b/>
                            <w:spacing w:val="-5"/>
                            <w:position w:val="-6"/>
                            <w:sz w:val="24"/>
                          </w:rPr>
                          <w:t>1</w:t>
                        </w:r>
                        <w:r>
                          <w:rPr>
                            <w:b/>
                            <w:spacing w:val="-5"/>
                            <w:sz w:val="16"/>
                          </w:rPr>
                          <w:t>er</w:t>
                        </w:r>
                      </w:p>
                    </w:txbxContent>
                  </v:textbox>
                  <w10:wrap type="none"/>
                </v:shape>
                <v:shape style="position:absolute;left:3502;top:1193;width:300;height:266" type="#_x0000_t202" id="docshape558" filled="false" stroked="false">
                  <v:textbox inset="0,0,0,0">
                    <w:txbxContent>
                      <w:p>
                        <w:pPr>
                          <w:spacing w:line="265" w:lineRule="exact" w:before="0"/>
                          <w:ind w:left="0" w:right="0" w:firstLine="0"/>
                          <w:jc w:val="left"/>
                          <w:rPr>
                            <w:b/>
                            <w:sz w:val="16"/>
                          </w:rPr>
                        </w:pPr>
                        <w:r>
                          <w:rPr>
                            <w:b/>
                            <w:spacing w:val="-5"/>
                            <w:position w:val="-6"/>
                            <w:sz w:val="24"/>
                          </w:rPr>
                          <w:t>1</w:t>
                        </w:r>
                        <w:r>
                          <w:rPr>
                            <w:b/>
                            <w:spacing w:val="-5"/>
                            <w:sz w:val="16"/>
                          </w:rPr>
                          <w:t>er</w:t>
                        </w:r>
                      </w:p>
                    </w:txbxContent>
                  </v:textbox>
                  <w10:wrap type="none"/>
                </v:shape>
                <v:shape style="position:absolute;left:4889;top:1440;width:300;height:266" type="#_x0000_t202" id="docshape559" filled="false" stroked="false">
                  <v:textbox inset="0,0,0,0">
                    <w:txbxContent>
                      <w:p>
                        <w:pPr>
                          <w:spacing w:line="266" w:lineRule="exact" w:before="0"/>
                          <w:ind w:left="0" w:right="0" w:firstLine="0"/>
                          <w:jc w:val="left"/>
                          <w:rPr>
                            <w:b/>
                            <w:sz w:val="16"/>
                          </w:rPr>
                        </w:pPr>
                        <w:r>
                          <w:rPr>
                            <w:b/>
                            <w:spacing w:val="-5"/>
                            <w:position w:val="-6"/>
                            <w:sz w:val="24"/>
                          </w:rPr>
                          <w:t>1</w:t>
                        </w:r>
                        <w:r>
                          <w:rPr>
                            <w:b/>
                            <w:spacing w:val="-5"/>
                            <w:sz w:val="16"/>
                          </w:rPr>
                          <w:t>er</w:t>
                        </w:r>
                      </w:p>
                    </w:txbxContent>
                  </v:textbox>
                  <w10:wrap type="none"/>
                </v:shape>
                <v:shape style="position:absolute;left:6245;top:1455;width:292;height:266" type="#_x0000_t202" id="docshape560" filled="false" stroked="false">
                  <v:textbox inset="0,0,0,0">
                    <w:txbxContent>
                      <w:p>
                        <w:pPr>
                          <w:spacing w:line="266" w:lineRule="exact" w:before="0"/>
                          <w:ind w:left="0" w:right="0" w:firstLine="0"/>
                          <w:jc w:val="left"/>
                          <w:rPr>
                            <w:b/>
                            <w:sz w:val="16"/>
                          </w:rPr>
                        </w:pPr>
                        <w:r>
                          <w:rPr>
                            <w:b/>
                            <w:spacing w:val="-5"/>
                            <w:position w:val="-6"/>
                            <w:sz w:val="24"/>
                          </w:rPr>
                          <w:t>2</w:t>
                        </w:r>
                        <w:r>
                          <w:rPr>
                            <w:b/>
                            <w:spacing w:val="-5"/>
                            <w:sz w:val="16"/>
                          </w:rPr>
                          <w:t>do</w:t>
                        </w:r>
                      </w:p>
                    </w:txbxContent>
                  </v:textbox>
                  <w10:wrap type="none"/>
                </v:shape>
                <v:shape style="position:absolute;left:7596;top:1650;width:292;height:266" type="#_x0000_t202" id="docshape561" filled="false" stroked="false">
                  <v:textbox inset="0,0,0,0">
                    <w:txbxContent>
                      <w:p>
                        <w:pPr>
                          <w:spacing w:line="266" w:lineRule="exact" w:before="0"/>
                          <w:ind w:left="0" w:right="0" w:firstLine="0"/>
                          <w:jc w:val="left"/>
                          <w:rPr>
                            <w:b/>
                            <w:sz w:val="16"/>
                          </w:rPr>
                        </w:pPr>
                        <w:r>
                          <w:rPr>
                            <w:b/>
                            <w:spacing w:val="-5"/>
                            <w:position w:val="-6"/>
                            <w:sz w:val="24"/>
                          </w:rPr>
                          <w:t>2</w:t>
                        </w:r>
                        <w:r>
                          <w:rPr>
                            <w:b/>
                            <w:spacing w:val="-5"/>
                            <w:sz w:val="16"/>
                          </w:rPr>
                          <w:t>do</w:t>
                        </w:r>
                      </w:p>
                    </w:txbxContent>
                  </v:textbox>
                  <w10:wrap type="none"/>
                </v:shape>
                <v:shape style="position:absolute;left:9261;top:1578;width:382;height:266" type="#_x0000_t202" id="docshape562" filled="false" stroked="false">
                  <v:textbox inset="0,0,0,0">
                    <w:txbxContent>
                      <w:p>
                        <w:pPr>
                          <w:spacing w:line="266" w:lineRule="exact" w:before="0"/>
                          <w:ind w:left="0" w:right="0" w:firstLine="0"/>
                          <w:jc w:val="left"/>
                          <w:rPr>
                            <w:sz w:val="24"/>
                          </w:rPr>
                        </w:pPr>
                        <w:r>
                          <w:rPr>
                            <w:color w:val="404040"/>
                            <w:spacing w:val="-5"/>
                            <w:sz w:val="24"/>
                          </w:rPr>
                          <w:t>829</w:t>
                        </w:r>
                      </w:p>
                    </w:txbxContent>
                  </v:textbox>
                  <w10:wrap type="none"/>
                </v:shape>
                <v:shape style="position:absolute;left:2233;top:4286;width:770;height:266" type="#_x0000_t202" id="docshape563" filled="false" stroked="false">
                  <v:textbox inset="0,0,0,0">
                    <w:txbxContent>
                      <w:p>
                        <w:pPr>
                          <w:spacing w:line="266" w:lineRule="exact" w:before="0"/>
                          <w:ind w:left="0" w:right="0" w:firstLine="0"/>
                          <w:jc w:val="left"/>
                          <w:rPr>
                            <w:sz w:val="24"/>
                          </w:rPr>
                        </w:pPr>
                        <w:r>
                          <w:rPr>
                            <w:color w:val="585858"/>
                            <w:spacing w:val="-2"/>
                            <w:sz w:val="24"/>
                          </w:rPr>
                          <w:t>Calidad</w:t>
                        </w:r>
                      </w:p>
                    </w:txbxContent>
                  </v:textbox>
                  <w10:wrap type="none"/>
                </v:shape>
                <v:shape style="position:absolute;left:3604;top:4286;width:760;height:542" type="#_x0000_t202" id="docshape564" filled="false" stroked="false">
                  <v:textbox inset="0,0,0,0">
                    <w:txbxContent>
                      <w:p>
                        <w:pPr>
                          <w:spacing w:line="266" w:lineRule="exact" w:before="0"/>
                          <w:ind w:left="0" w:right="0" w:firstLine="0"/>
                          <w:jc w:val="left"/>
                          <w:rPr>
                            <w:sz w:val="24"/>
                          </w:rPr>
                        </w:pPr>
                        <w:r>
                          <w:rPr>
                            <w:color w:val="585858"/>
                            <w:sz w:val="24"/>
                          </w:rPr>
                          <w:t>Sabor</w:t>
                        </w:r>
                        <w:r>
                          <w:rPr>
                            <w:color w:val="585858"/>
                            <w:spacing w:val="-1"/>
                            <w:sz w:val="24"/>
                          </w:rPr>
                          <w:t> </w:t>
                        </w:r>
                        <w:r>
                          <w:rPr>
                            <w:color w:val="585858"/>
                            <w:spacing w:val="-10"/>
                            <w:sz w:val="24"/>
                          </w:rPr>
                          <w:t>y</w:t>
                        </w:r>
                      </w:p>
                      <w:p>
                        <w:pPr>
                          <w:spacing w:before="0"/>
                          <w:ind w:left="70" w:right="0" w:firstLine="0"/>
                          <w:jc w:val="left"/>
                          <w:rPr>
                            <w:sz w:val="24"/>
                          </w:rPr>
                        </w:pPr>
                        <w:r>
                          <w:rPr>
                            <w:color w:val="585858"/>
                            <w:spacing w:val="-2"/>
                            <w:sz w:val="24"/>
                          </w:rPr>
                          <w:t>aroma</w:t>
                        </w:r>
                      </w:p>
                    </w:txbxContent>
                  </v:textbox>
                  <w10:wrap type="none"/>
                </v:shape>
                <v:shape style="position:absolute;left:4868;top:4286;width:3532;height:266" type="#_x0000_t202" id="docshape565" filled="false" stroked="false">
                  <v:textbox inset="0,0,0,0">
                    <w:txbxContent>
                      <w:p>
                        <w:pPr>
                          <w:tabs>
                            <w:tab w:pos="1160" w:val="left" w:leader="none"/>
                            <w:tab w:pos="2902" w:val="left" w:leader="none"/>
                          </w:tabs>
                          <w:spacing w:line="266" w:lineRule="exact" w:before="0"/>
                          <w:ind w:left="0" w:right="0" w:firstLine="0"/>
                          <w:jc w:val="left"/>
                          <w:rPr>
                            <w:sz w:val="24"/>
                          </w:rPr>
                        </w:pPr>
                        <w:r>
                          <w:rPr>
                            <w:color w:val="585858"/>
                            <w:spacing w:val="-2"/>
                            <w:sz w:val="24"/>
                          </w:rPr>
                          <w:t>Saludable</w:t>
                        </w:r>
                        <w:r>
                          <w:rPr>
                            <w:color w:val="585858"/>
                            <w:sz w:val="24"/>
                          </w:rPr>
                          <w:tab/>
                          <w:t>País</w:t>
                        </w:r>
                        <w:r>
                          <w:rPr>
                            <w:color w:val="585858"/>
                            <w:spacing w:val="-4"/>
                            <w:sz w:val="24"/>
                          </w:rPr>
                          <w:t> </w:t>
                        </w:r>
                        <w:r>
                          <w:rPr>
                            <w:color w:val="585858"/>
                            <w:sz w:val="24"/>
                          </w:rPr>
                          <w:t>de</w:t>
                        </w:r>
                        <w:r>
                          <w:rPr>
                            <w:color w:val="585858"/>
                            <w:spacing w:val="5"/>
                            <w:sz w:val="24"/>
                          </w:rPr>
                          <w:t> </w:t>
                        </w:r>
                        <w:r>
                          <w:rPr>
                            <w:color w:val="585858"/>
                            <w:spacing w:val="-2"/>
                            <w:sz w:val="24"/>
                          </w:rPr>
                          <w:t>origen</w:t>
                        </w:r>
                        <w:r>
                          <w:rPr>
                            <w:color w:val="585858"/>
                            <w:sz w:val="24"/>
                          </w:rPr>
                          <w:tab/>
                        </w:r>
                        <w:r>
                          <w:rPr>
                            <w:color w:val="585858"/>
                            <w:spacing w:val="-2"/>
                            <w:sz w:val="24"/>
                          </w:rPr>
                          <w:t>Precio</w:t>
                        </w:r>
                      </w:p>
                    </w:txbxContent>
                  </v:textbox>
                  <w10:wrap type="none"/>
                </v:shape>
                <v:shape style="position:absolute;left:9002;top:4286;width:907;height:819" type="#_x0000_t202" id="docshape566" filled="false" stroked="false">
                  <v:textbox inset="0,0,0,0">
                    <w:txbxContent>
                      <w:p>
                        <w:pPr>
                          <w:spacing w:line="240" w:lineRule="auto" w:before="0"/>
                          <w:ind w:left="0" w:right="18" w:firstLine="0"/>
                          <w:jc w:val="center"/>
                          <w:rPr>
                            <w:sz w:val="24"/>
                          </w:rPr>
                        </w:pPr>
                        <w:r>
                          <w:rPr>
                            <w:color w:val="585858"/>
                            <w:sz w:val="24"/>
                          </w:rPr>
                          <w:t>Apoyo</w:t>
                        </w:r>
                        <w:r>
                          <w:rPr>
                            <w:color w:val="585858"/>
                            <w:spacing w:val="-15"/>
                            <w:sz w:val="24"/>
                          </w:rPr>
                          <w:t> </w:t>
                        </w:r>
                        <w:r>
                          <w:rPr>
                            <w:color w:val="585858"/>
                            <w:sz w:val="24"/>
                          </w:rPr>
                          <w:t>al </w:t>
                        </w:r>
                        <w:r>
                          <w:rPr>
                            <w:color w:val="585858"/>
                            <w:spacing w:val="-2"/>
                            <w:sz w:val="24"/>
                          </w:rPr>
                          <w:t>medio ambiente</w:t>
                        </w:r>
                      </w:p>
                    </w:txbxContent>
                  </v:textbox>
                  <w10:wrap type="none"/>
                </v:shape>
                <w10:wrap type="topAndBottom"/>
              </v:group>
            </w:pict>
          </mc:Fallback>
        </mc:AlternateContent>
      </w:r>
    </w:p>
    <w:p>
      <w:pPr>
        <w:pStyle w:val="BodyText"/>
        <w:spacing w:before="17"/>
        <w:rPr>
          <w:i/>
        </w:rPr>
      </w:pPr>
    </w:p>
    <w:p>
      <w:pPr>
        <w:pStyle w:val="BodyText"/>
        <w:spacing w:line="360" w:lineRule="auto"/>
        <w:ind w:left="142" w:right="722"/>
        <w:jc w:val="both"/>
      </w:pPr>
      <w:r>
        <w:rPr>
          <w:i/>
        </w:rPr>
        <w:t>Nota</w:t>
      </w:r>
      <w:r>
        <w:rPr/>
        <w:t>.</w:t>
      </w:r>
      <w:r>
        <w:rPr>
          <w:spacing w:val="-3"/>
        </w:rPr>
        <w:t> </w:t>
      </w:r>
      <w:r>
        <w:rPr/>
        <w:t>Las</w:t>
      </w:r>
      <w:r>
        <w:rPr>
          <w:spacing w:val="-7"/>
        </w:rPr>
        <w:t> </w:t>
      </w:r>
      <w:r>
        <w:rPr/>
        <w:t>posiciones</w:t>
      </w:r>
      <w:r>
        <w:rPr>
          <w:spacing w:val="-7"/>
        </w:rPr>
        <w:t> </w:t>
      </w:r>
      <w:r>
        <w:rPr/>
        <w:t>indicadas,</w:t>
      </w:r>
      <w:r>
        <w:rPr>
          <w:spacing w:val="-3"/>
        </w:rPr>
        <w:t> </w:t>
      </w:r>
      <w:r>
        <w:rPr/>
        <w:t>las</w:t>
      </w:r>
      <w:r>
        <w:rPr>
          <w:spacing w:val="-7"/>
        </w:rPr>
        <w:t> </w:t>
      </w:r>
      <w:r>
        <w:rPr/>
        <w:t>cuales</w:t>
      </w:r>
      <w:r>
        <w:rPr>
          <w:spacing w:val="-7"/>
        </w:rPr>
        <w:t> </w:t>
      </w:r>
      <w:r>
        <w:rPr/>
        <w:t>se encuentran</w:t>
      </w:r>
      <w:r>
        <w:rPr>
          <w:spacing w:val="-3"/>
        </w:rPr>
        <w:t> </w:t>
      </w:r>
      <w:r>
        <w:rPr/>
        <w:t>al</w:t>
      </w:r>
      <w:r>
        <w:rPr>
          <w:spacing w:val="-10"/>
        </w:rPr>
        <w:t> </w:t>
      </w:r>
      <w:r>
        <w:rPr/>
        <w:t>lado</w:t>
      </w:r>
      <w:r>
        <w:rPr>
          <w:spacing w:val="-3"/>
        </w:rPr>
        <w:t> </w:t>
      </w:r>
      <w:r>
        <w:rPr/>
        <w:t>de cada puntuación,</w:t>
      </w:r>
      <w:r>
        <w:rPr>
          <w:spacing w:val="-3"/>
        </w:rPr>
        <w:t> </w:t>
      </w:r>
      <w:r>
        <w:rPr/>
        <w:t>son</w:t>
      </w:r>
      <w:r>
        <w:rPr>
          <w:spacing w:val="-3"/>
        </w:rPr>
        <w:t> </w:t>
      </w:r>
      <w:r>
        <w:rPr/>
        <w:t>las que el mercado de café orgánico peruano ha logrado respecto a sus competidores según la encuesta de la presente investigación.</w:t>
      </w:r>
    </w:p>
    <w:p>
      <w:pPr>
        <w:pStyle w:val="BodyText"/>
        <w:spacing w:line="360" w:lineRule="auto" w:before="159"/>
        <w:ind w:left="142" w:right="722" w:firstLine="720"/>
        <w:jc w:val="both"/>
      </w:pPr>
      <w:r>
        <w:rPr/>
        <w:t>Según el consumidor alemán de café, como se observa en la anterior figura, este producto destaca por encima de sus competidores regionales, como Colombia y Brasil, e internacionales,</w:t>
      </w:r>
      <w:r>
        <w:rPr>
          <w:spacing w:val="-14"/>
        </w:rPr>
        <w:t> </w:t>
      </w:r>
      <w:r>
        <w:rPr/>
        <w:t>como</w:t>
      </w:r>
      <w:r>
        <w:rPr>
          <w:spacing w:val="-13"/>
        </w:rPr>
        <w:t> </w:t>
      </w:r>
      <w:r>
        <w:rPr/>
        <w:t>Etiopía</w:t>
      </w:r>
      <w:r>
        <w:rPr>
          <w:spacing w:val="-9"/>
        </w:rPr>
        <w:t> </w:t>
      </w:r>
      <w:r>
        <w:rPr/>
        <w:t>y</w:t>
      </w:r>
      <w:r>
        <w:rPr>
          <w:spacing w:val="-3"/>
        </w:rPr>
        <w:t> </w:t>
      </w:r>
      <w:r>
        <w:rPr/>
        <w:t>México,</w:t>
      </w:r>
      <w:r>
        <w:rPr>
          <w:spacing w:val="-13"/>
        </w:rPr>
        <w:t> </w:t>
      </w:r>
      <w:r>
        <w:rPr/>
        <w:t>por</w:t>
      </w:r>
      <w:r>
        <w:rPr>
          <w:spacing w:val="-3"/>
        </w:rPr>
        <w:t> </w:t>
      </w:r>
      <w:r>
        <w:rPr/>
        <w:t>su</w:t>
      </w:r>
      <w:r>
        <w:rPr>
          <w:spacing w:val="-13"/>
        </w:rPr>
        <w:t> </w:t>
      </w:r>
      <w:r>
        <w:rPr/>
        <w:t>calidad,</w:t>
      </w:r>
      <w:r>
        <w:rPr>
          <w:spacing w:val="-13"/>
        </w:rPr>
        <w:t> </w:t>
      </w:r>
      <w:r>
        <w:rPr/>
        <w:t>buen</w:t>
      </w:r>
      <w:r>
        <w:rPr>
          <w:spacing w:val="-13"/>
        </w:rPr>
        <w:t> </w:t>
      </w:r>
      <w:r>
        <w:rPr/>
        <w:t>sabor</w:t>
      </w:r>
      <w:r>
        <w:rPr>
          <w:spacing w:val="-12"/>
        </w:rPr>
        <w:t> </w:t>
      </w:r>
      <w:r>
        <w:rPr/>
        <w:t>y</w:t>
      </w:r>
      <w:r>
        <w:rPr>
          <w:spacing w:val="-3"/>
        </w:rPr>
        <w:t> </w:t>
      </w:r>
      <w:r>
        <w:rPr/>
        <w:t>aroma</w:t>
      </w:r>
      <w:r>
        <w:rPr>
          <w:spacing w:val="-9"/>
        </w:rPr>
        <w:t> </w:t>
      </w:r>
      <w:r>
        <w:rPr/>
        <w:t>y</w:t>
      </w:r>
      <w:r>
        <w:rPr>
          <w:spacing w:val="-3"/>
        </w:rPr>
        <w:t> </w:t>
      </w:r>
      <w:r>
        <w:rPr/>
        <w:t>los</w:t>
      </w:r>
      <w:r>
        <w:rPr>
          <w:spacing w:val="-15"/>
        </w:rPr>
        <w:t> </w:t>
      </w:r>
      <w:r>
        <w:rPr/>
        <w:t>beneficios de salud que otorga a quien lo consume, cualidades propias del café y café orgánico.</w:t>
      </w:r>
    </w:p>
    <w:p>
      <w:pPr>
        <w:pStyle w:val="BodyText"/>
        <w:spacing w:line="360" w:lineRule="auto" w:before="166"/>
        <w:ind w:left="142" w:right="719" w:firstLine="720"/>
        <w:jc w:val="both"/>
      </w:pPr>
      <w:r>
        <w:rPr/>
        <w:t>Su promoción en mercados extranjeros para lograr su posicionamiento puede enfocarse en el origen, la elaboración, sus características, destacando la calidad, y quienes la produjeron. Esta se puede complementar con la participación en ferias internacionales y </w:t>
      </w:r>
      <w:r>
        <w:rPr>
          <w:spacing w:val="-2"/>
        </w:rPr>
        <w:t>nacionales.</w:t>
      </w:r>
    </w:p>
    <w:p>
      <w:pPr>
        <w:pStyle w:val="BodyText"/>
        <w:spacing w:after="0" w:line="360" w:lineRule="auto"/>
        <w:jc w:val="both"/>
        <w:sectPr>
          <w:pgSz w:w="11910" w:h="16840"/>
          <w:pgMar w:header="717" w:footer="0" w:top="1320" w:bottom="280" w:left="1559" w:right="708"/>
        </w:sectPr>
      </w:pPr>
    </w:p>
    <w:p>
      <w:pPr>
        <w:pStyle w:val="ListParagraph"/>
        <w:numPr>
          <w:ilvl w:val="4"/>
          <w:numId w:val="17"/>
        </w:numPr>
        <w:tabs>
          <w:tab w:pos="1583" w:val="left" w:leader="none"/>
        </w:tabs>
        <w:spacing w:line="360" w:lineRule="auto" w:before="80" w:after="0"/>
        <w:ind w:left="142" w:right="706" w:firstLine="270"/>
        <w:jc w:val="both"/>
        <w:rPr>
          <w:sz w:val="24"/>
        </w:rPr>
      </w:pPr>
      <w:r>
        <w:rPr>
          <w:i/>
          <w:sz w:val="24"/>
        </w:rPr>
        <w:t>Del</w:t>
      </w:r>
      <w:r>
        <w:rPr>
          <w:i/>
          <w:spacing w:val="-12"/>
          <w:sz w:val="24"/>
        </w:rPr>
        <w:t> </w:t>
      </w:r>
      <w:r>
        <w:rPr>
          <w:i/>
          <w:sz w:val="24"/>
        </w:rPr>
        <w:t>Consumidor</w:t>
      </w:r>
      <w:r>
        <w:rPr>
          <w:i/>
          <w:spacing w:val="-7"/>
          <w:sz w:val="24"/>
        </w:rPr>
        <w:t> </w:t>
      </w:r>
      <w:r>
        <w:rPr>
          <w:i/>
          <w:sz w:val="24"/>
        </w:rPr>
        <w:t>Alemán</w:t>
      </w:r>
      <w:r>
        <w:rPr>
          <w:i/>
          <w:spacing w:val="-13"/>
          <w:sz w:val="24"/>
        </w:rPr>
        <w:t> </w:t>
      </w:r>
      <w:r>
        <w:rPr>
          <w:i/>
          <w:sz w:val="24"/>
        </w:rPr>
        <w:t>De</w:t>
      </w:r>
      <w:r>
        <w:rPr>
          <w:i/>
          <w:spacing w:val="-10"/>
          <w:sz w:val="24"/>
        </w:rPr>
        <w:t> </w:t>
      </w:r>
      <w:r>
        <w:rPr>
          <w:i/>
          <w:sz w:val="24"/>
        </w:rPr>
        <w:t>Café.</w:t>
      </w:r>
      <w:r>
        <w:rPr>
          <w:i/>
          <w:spacing w:val="-12"/>
          <w:sz w:val="24"/>
        </w:rPr>
        <w:t> </w:t>
      </w:r>
      <w:r>
        <w:rPr>
          <w:sz w:val="24"/>
        </w:rPr>
        <w:t>El</w:t>
      </w:r>
      <w:r>
        <w:rPr>
          <w:spacing w:val="-15"/>
          <w:sz w:val="24"/>
        </w:rPr>
        <w:t> </w:t>
      </w:r>
      <w:r>
        <w:rPr>
          <w:sz w:val="24"/>
        </w:rPr>
        <w:t>consumidor</w:t>
      </w:r>
      <w:r>
        <w:rPr>
          <w:spacing w:val="-4"/>
          <w:sz w:val="24"/>
        </w:rPr>
        <w:t> </w:t>
      </w:r>
      <w:r>
        <w:rPr>
          <w:sz w:val="24"/>
        </w:rPr>
        <w:t>alemán</w:t>
      </w:r>
      <w:r>
        <w:rPr>
          <w:spacing w:val="-13"/>
          <w:sz w:val="24"/>
        </w:rPr>
        <w:t> </w:t>
      </w:r>
      <w:r>
        <w:rPr>
          <w:sz w:val="24"/>
        </w:rPr>
        <w:t>de</w:t>
      </w:r>
      <w:r>
        <w:rPr>
          <w:spacing w:val="-10"/>
          <w:sz w:val="24"/>
        </w:rPr>
        <w:t> </w:t>
      </w:r>
      <w:r>
        <w:rPr>
          <w:sz w:val="24"/>
        </w:rPr>
        <w:t>café</w:t>
      </w:r>
      <w:r>
        <w:rPr>
          <w:spacing w:val="-10"/>
          <w:sz w:val="24"/>
        </w:rPr>
        <w:t> </w:t>
      </w:r>
      <w:r>
        <w:rPr>
          <w:sz w:val="24"/>
        </w:rPr>
        <w:t>ingiere</w:t>
      </w:r>
      <w:r>
        <w:rPr>
          <w:spacing w:val="-10"/>
          <w:sz w:val="24"/>
        </w:rPr>
        <w:t> </w:t>
      </w:r>
      <w:r>
        <w:rPr>
          <w:sz w:val="24"/>
        </w:rPr>
        <w:t>este producto con</w:t>
      </w:r>
      <w:r>
        <w:rPr>
          <w:spacing w:val="-3"/>
          <w:sz w:val="24"/>
        </w:rPr>
        <w:t> </w:t>
      </w:r>
      <w:r>
        <w:rPr>
          <w:sz w:val="24"/>
        </w:rPr>
        <w:t>asiduidad, el 55% de los encuestados señala que ingiere de una taza a más al día en sus hogares o centros laborales por las mañanas, y uno de cada dos lo prepara en cafeteras por goteo. Un 29% lo hace en prensas francesas.</w:t>
      </w:r>
    </w:p>
    <w:p>
      <w:pPr>
        <w:pStyle w:val="BodyText"/>
        <w:spacing w:line="360" w:lineRule="auto" w:before="155"/>
        <w:ind w:left="142" w:right="697" w:firstLine="720"/>
        <w:jc w:val="both"/>
      </w:pPr>
      <w:r>
        <w:rPr/>
        <w:t>Tal</w:t>
      </w:r>
      <w:r>
        <w:rPr>
          <w:spacing w:val="-12"/>
        </w:rPr>
        <w:t> </w:t>
      </w:r>
      <w:r>
        <w:rPr/>
        <w:t>como</w:t>
      </w:r>
      <w:r>
        <w:rPr>
          <w:spacing w:val="-6"/>
        </w:rPr>
        <w:t> </w:t>
      </w:r>
      <w:r>
        <w:rPr/>
        <w:t>se</w:t>
      </w:r>
      <w:r>
        <w:rPr>
          <w:spacing w:val="-3"/>
        </w:rPr>
        <w:t> </w:t>
      </w:r>
      <w:r>
        <w:rPr/>
        <w:t>mostró</w:t>
      </w:r>
      <w:r>
        <w:rPr>
          <w:spacing w:val="-6"/>
        </w:rPr>
        <w:t> </w:t>
      </w:r>
      <w:r>
        <w:rPr/>
        <w:t>en</w:t>
      </w:r>
      <w:r>
        <w:rPr>
          <w:spacing w:val="-6"/>
        </w:rPr>
        <w:t> </w:t>
      </w:r>
      <w:r>
        <w:rPr/>
        <w:t>el</w:t>
      </w:r>
      <w:r>
        <w:rPr>
          <w:spacing w:val="-12"/>
        </w:rPr>
        <w:t> </w:t>
      </w:r>
      <w:r>
        <w:rPr/>
        <w:t>capítulo</w:t>
      </w:r>
      <w:r>
        <w:rPr>
          <w:spacing w:val="-6"/>
        </w:rPr>
        <w:t> </w:t>
      </w:r>
      <w:r>
        <w:rPr/>
        <w:t>de</w:t>
      </w:r>
      <w:r>
        <w:rPr>
          <w:spacing w:val="-3"/>
        </w:rPr>
        <w:t> </w:t>
      </w:r>
      <w:r>
        <w:rPr/>
        <w:t>Análisis</w:t>
      </w:r>
      <w:r>
        <w:rPr>
          <w:spacing w:val="-9"/>
        </w:rPr>
        <w:t> </w:t>
      </w:r>
      <w:r>
        <w:rPr/>
        <w:t>de</w:t>
      </w:r>
      <w:r>
        <w:rPr>
          <w:spacing w:val="-3"/>
        </w:rPr>
        <w:t> </w:t>
      </w:r>
      <w:r>
        <w:rPr/>
        <w:t>entorno, en</w:t>
      </w:r>
      <w:r>
        <w:rPr>
          <w:spacing w:val="-6"/>
        </w:rPr>
        <w:t> </w:t>
      </w:r>
      <w:r>
        <w:rPr/>
        <w:t>la</w:t>
      </w:r>
      <w:r>
        <w:rPr>
          <w:spacing w:val="-3"/>
        </w:rPr>
        <w:t> </w:t>
      </w:r>
      <w:r>
        <w:rPr/>
        <w:t>figura</w:t>
      </w:r>
      <w:r>
        <w:rPr>
          <w:spacing w:val="-3"/>
        </w:rPr>
        <w:t> </w:t>
      </w:r>
      <w:r>
        <w:rPr/>
        <w:t>35</w:t>
      </w:r>
      <w:r>
        <w:rPr>
          <w:spacing w:val="-4"/>
        </w:rPr>
        <w:t> </w:t>
      </w:r>
      <w:r>
        <w:rPr/>
        <w:t>se</w:t>
      </w:r>
      <w:r>
        <w:rPr>
          <w:spacing w:val="-3"/>
        </w:rPr>
        <w:t> </w:t>
      </w:r>
      <w:r>
        <w:rPr/>
        <w:t>indica</w:t>
      </w:r>
      <w:r>
        <w:rPr>
          <w:spacing w:val="-3"/>
        </w:rPr>
        <w:t> </w:t>
      </w:r>
      <w:r>
        <w:rPr/>
        <w:t>el perfil del consumidor alemán de café orgánico, pero de acuerdo a los resultados de la encuesta y entrevistas.</w:t>
      </w:r>
    </w:p>
    <w:p>
      <w:pPr>
        <w:pStyle w:val="Heading1"/>
        <w:spacing w:before="169"/>
        <w:jc w:val="both"/>
      </w:pPr>
      <w:bookmarkStart w:name="_bookmark64" w:id="65"/>
      <w:bookmarkEnd w:id="65"/>
      <w:r>
        <w:rPr>
          <w:b w:val="0"/>
        </w:rPr>
      </w:r>
      <w:r>
        <w:rPr/>
        <w:t>Figura</w:t>
      </w:r>
      <w:r>
        <w:rPr>
          <w:spacing w:val="6"/>
        </w:rPr>
        <w:t> </w:t>
      </w:r>
      <w:r>
        <w:rPr>
          <w:spacing w:val="-5"/>
        </w:rPr>
        <w:t>35</w:t>
      </w:r>
    </w:p>
    <w:p>
      <w:pPr>
        <w:pStyle w:val="BodyText"/>
        <w:spacing w:before="58"/>
        <w:rPr>
          <w:b/>
        </w:rPr>
      </w:pPr>
    </w:p>
    <w:p>
      <w:pPr>
        <w:spacing w:line="357" w:lineRule="auto" w:before="0"/>
        <w:ind w:left="142" w:right="706" w:firstLine="0"/>
        <w:jc w:val="both"/>
        <w:rPr>
          <w:i/>
          <w:sz w:val="24"/>
        </w:rPr>
      </w:pPr>
      <w:r>
        <w:rPr>
          <w:i/>
          <w:sz w:val="24"/>
        </w:rPr>
        <w:t>Perfil del consumidor alemán de café orgánico según resultados de herramientas de medición cualitativas y cuantitativas</w:t>
      </w:r>
    </w:p>
    <w:p>
      <w:pPr>
        <w:pStyle w:val="BodyText"/>
        <w:spacing w:before="11"/>
        <w:rPr>
          <w:i/>
          <w:sz w:val="14"/>
        </w:rPr>
      </w:pPr>
      <w:r>
        <w:rPr>
          <w:i/>
          <w:sz w:val="14"/>
        </w:rPr>
        <mc:AlternateContent>
          <mc:Choice Requires="wps">
            <w:drawing>
              <wp:anchor distT="0" distB="0" distL="0" distR="0" allowOverlap="1" layoutInCell="1" locked="0" behindDoc="1" simplePos="0" relativeHeight="487640064">
                <wp:simplePos x="0" y="0"/>
                <wp:positionH relativeFrom="page">
                  <wp:posOffset>1594866</wp:posOffset>
                </wp:positionH>
                <wp:positionV relativeFrom="paragraph">
                  <wp:posOffset>124682</wp:posOffset>
                </wp:positionV>
                <wp:extent cx="4370705" cy="3162935"/>
                <wp:effectExtent l="0" t="0" r="0" b="0"/>
                <wp:wrapTopAndBottom/>
                <wp:docPr id="596" name="Group 596"/>
                <wp:cNvGraphicFramePr>
                  <a:graphicFrameLocks/>
                </wp:cNvGraphicFramePr>
                <a:graphic>
                  <a:graphicData uri="http://schemas.microsoft.com/office/word/2010/wordprocessingGroup">
                    <wpg:wgp>
                      <wpg:cNvPr id="596" name="Group 596"/>
                      <wpg:cNvGrpSpPr/>
                      <wpg:grpSpPr>
                        <a:xfrm>
                          <a:off x="0" y="0"/>
                          <a:ext cx="4370705" cy="3162935"/>
                          <a:chExt cx="4370705" cy="3162935"/>
                        </a:xfrm>
                      </wpg:grpSpPr>
                      <wps:wsp>
                        <wps:cNvPr id="597" name="Graphic 597"/>
                        <wps:cNvSpPr/>
                        <wps:spPr>
                          <a:xfrm>
                            <a:off x="6350" y="6350"/>
                            <a:ext cx="4358005" cy="3150235"/>
                          </a:xfrm>
                          <a:custGeom>
                            <a:avLst/>
                            <a:gdLst/>
                            <a:ahLst/>
                            <a:cxnLst/>
                            <a:rect l="l" t="t" r="r" b="b"/>
                            <a:pathLst>
                              <a:path w="4358005" h="3150235">
                                <a:moveTo>
                                  <a:pt x="0" y="315087"/>
                                </a:moveTo>
                                <a:lnTo>
                                  <a:pt x="3414" y="268532"/>
                                </a:lnTo>
                                <a:lnTo>
                                  <a:pt x="13331" y="224095"/>
                                </a:lnTo>
                                <a:lnTo>
                                  <a:pt x="29266" y="182266"/>
                                </a:lnTo>
                                <a:lnTo>
                                  <a:pt x="50731" y="143531"/>
                                </a:lnTo>
                                <a:lnTo>
                                  <a:pt x="77240" y="108378"/>
                                </a:lnTo>
                                <a:lnTo>
                                  <a:pt x="108305" y="77294"/>
                                </a:lnTo>
                                <a:lnTo>
                                  <a:pt x="143442" y="50769"/>
                                </a:lnTo>
                                <a:lnTo>
                                  <a:pt x="182162" y="29289"/>
                                </a:lnTo>
                                <a:lnTo>
                                  <a:pt x="223979" y="13342"/>
                                </a:lnTo>
                                <a:lnTo>
                                  <a:pt x="268407" y="3416"/>
                                </a:lnTo>
                                <a:lnTo>
                                  <a:pt x="314959" y="0"/>
                                </a:lnTo>
                                <a:lnTo>
                                  <a:pt x="4042918" y="0"/>
                                </a:lnTo>
                                <a:lnTo>
                                  <a:pt x="4089470" y="3416"/>
                                </a:lnTo>
                                <a:lnTo>
                                  <a:pt x="4133898" y="13342"/>
                                </a:lnTo>
                                <a:lnTo>
                                  <a:pt x="4175715" y="29289"/>
                                </a:lnTo>
                                <a:lnTo>
                                  <a:pt x="4214435" y="50769"/>
                                </a:lnTo>
                                <a:lnTo>
                                  <a:pt x="4249572" y="77294"/>
                                </a:lnTo>
                                <a:lnTo>
                                  <a:pt x="4280637" y="108378"/>
                                </a:lnTo>
                                <a:lnTo>
                                  <a:pt x="4307146" y="143531"/>
                                </a:lnTo>
                                <a:lnTo>
                                  <a:pt x="4328611" y="182266"/>
                                </a:lnTo>
                                <a:lnTo>
                                  <a:pt x="4344546" y="224095"/>
                                </a:lnTo>
                                <a:lnTo>
                                  <a:pt x="4354463" y="268532"/>
                                </a:lnTo>
                                <a:lnTo>
                                  <a:pt x="4357878" y="315087"/>
                                </a:lnTo>
                                <a:lnTo>
                                  <a:pt x="4357878" y="2835275"/>
                                </a:lnTo>
                                <a:lnTo>
                                  <a:pt x="4354463" y="2881827"/>
                                </a:lnTo>
                                <a:lnTo>
                                  <a:pt x="4344546" y="2926255"/>
                                </a:lnTo>
                                <a:lnTo>
                                  <a:pt x="4328611" y="2968072"/>
                                </a:lnTo>
                                <a:lnTo>
                                  <a:pt x="4307146" y="3006792"/>
                                </a:lnTo>
                                <a:lnTo>
                                  <a:pt x="4280637" y="3041929"/>
                                </a:lnTo>
                                <a:lnTo>
                                  <a:pt x="4249572" y="3072994"/>
                                </a:lnTo>
                                <a:lnTo>
                                  <a:pt x="4214435" y="3099503"/>
                                </a:lnTo>
                                <a:lnTo>
                                  <a:pt x="4175715" y="3120968"/>
                                </a:lnTo>
                                <a:lnTo>
                                  <a:pt x="4133898" y="3136903"/>
                                </a:lnTo>
                                <a:lnTo>
                                  <a:pt x="4089470" y="3146820"/>
                                </a:lnTo>
                                <a:lnTo>
                                  <a:pt x="4042918" y="3150235"/>
                                </a:lnTo>
                                <a:lnTo>
                                  <a:pt x="314959" y="3150235"/>
                                </a:lnTo>
                                <a:lnTo>
                                  <a:pt x="268407" y="3146820"/>
                                </a:lnTo>
                                <a:lnTo>
                                  <a:pt x="223979" y="3136903"/>
                                </a:lnTo>
                                <a:lnTo>
                                  <a:pt x="182162" y="3120968"/>
                                </a:lnTo>
                                <a:lnTo>
                                  <a:pt x="143442" y="3099503"/>
                                </a:lnTo>
                                <a:lnTo>
                                  <a:pt x="108305" y="3072994"/>
                                </a:lnTo>
                                <a:lnTo>
                                  <a:pt x="77240" y="3041929"/>
                                </a:lnTo>
                                <a:lnTo>
                                  <a:pt x="50731" y="3006792"/>
                                </a:lnTo>
                                <a:lnTo>
                                  <a:pt x="29266" y="2968072"/>
                                </a:lnTo>
                                <a:lnTo>
                                  <a:pt x="13331" y="2926255"/>
                                </a:lnTo>
                                <a:lnTo>
                                  <a:pt x="3414" y="2881827"/>
                                </a:lnTo>
                                <a:lnTo>
                                  <a:pt x="0" y="2835275"/>
                                </a:lnTo>
                                <a:lnTo>
                                  <a:pt x="0" y="315087"/>
                                </a:lnTo>
                                <a:close/>
                              </a:path>
                            </a:pathLst>
                          </a:custGeom>
                          <a:ln w="12700">
                            <a:solidFill>
                              <a:srgbClr val="000000"/>
                            </a:solidFill>
                            <a:prstDash val="solid"/>
                          </a:ln>
                        </wps:spPr>
                        <wps:bodyPr wrap="square" lIns="0" tIns="0" rIns="0" bIns="0" rtlCol="0">
                          <a:prstTxWarp prst="textNoShape">
                            <a:avLst/>
                          </a:prstTxWarp>
                          <a:noAutofit/>
                        </wps:bodyPr>
                      </wps:wsp>
                      <pic:pic>
                        <pic:nvPicPr>
                          <pic:cNvPr id="598" name="Image 598"/>
                          <pic:cNvPicPr/>
                        </pic:nvPicPr>
                        <pic:blipFill>
                          <a:blip r:embed="rId109" cstate="print"/>
                          <a:stretch>
                            <a:fillRect/>
                          </a:stretch>
                        </pic:blipFill>
                        <pic:spPr>
                          <a:xfrm>
                            <a:off x="1660779" y="195453"/>
                            <a:ext cx="1049019" cy="1049020"/>
                          </a:xfrm>
                          <a:prstGeom prst="rect">
                            <a:avLst/>
                          </a:prstGeom>
                        </pic:spPr>
                      </pic:pic>
                      <wps:wsp>
                        <wps:cNvPr id="599" name="Graphic 599"/>
                        <wps:cNvSpPr/>
                        <wps:spPr>
                          <a:xfrm>
                            <a:off x="1660779" y="195453"/>
                            <a:ext cx="1049020" cy="1049020"/>
                          </a:xfrm>
                          <a:custGeom>
                            <a:avLst/>
                            <a:gdLst/>
                            <a:ahLst/>
                            <a:cxnLst/>
                            <a:rect l="l" t="t" r="r" b="b"/>
                            <a:pathLst>
                              <a:path w="1049020" h="1049020">
                                <a:moveTo>
                                  <a:pt x="0" y="524510"/>
                                </a:moveTo>
                                <a:lnTo>
                                  <a:pt x="2143" y="476767"/>
                                </a:lnTo>
                                <a:lnTo>
                                  <a:pt x="8450" y="430226"/>
                                </a:lnTo>
                                <a:lnTo>
                                  <a:pt x="18735" y="385071"/>
                                </a:lnTo>
                                <a:lnTo>
                                  <a:pt x="32813" y="341488"/>
                                </a:lnTo>
                                <a:lnTo>
                                  <a:pt x="50500" y="299661"/>
                                </a:lnTo>
                                <a:lnTo>
                                  <a:pt x="71609" y="259776"/>
                                </a:lnTo>
                                <a:lnTo>
                                  <a:pt x="95956" y="222017"/>
                                </a:lnTo>
                                <a:lnTo>
                                  <a:pt x="123355" y="186571"/>
                                </a:lnTo>
                                <a:lnTo>
                                  <a:pt x="153622" y="153622"/>
                                </a:lnTo>
                                <a:lnTo>
                                  <a:pt x="186571" y="123355"/>
                                </a:lnTo>
                                <a:lnTo>
                                  <a:pt x="222017" y="95956"/>
                                </a:lnTo>
                                <a:lnTo>
                                  <a:pt x="259776" y="71609"/>
                                </a:lnTo>
                                <a:lnTo>
                                  <a:pt x="299661" y="50500"/>
                                </a:lnTo>
                                <a:lnTo>
                                  <a:pt x="341488" y="32813"/>
                                </a:lnTo>
                                <a:lnTo>
                                  <a:pt x="385071" y="18735"/>
                                </a:lnTo>
                                <a:lnTo>
                                  <a:pt x="430226" y="8450"/>
                                </a:lnTo>
                                <a:lnTo>
                                  <a:pt x="476767" y="2143"/>
                                </a:lnTo>
                                <a:lnTo>
                                  <a:pt x="524509" y="0"/>
                                </a:lnTo>
                                <a:lnTo>
                                  <a:pt x="572252" y="2143"/>
                                </a:lnTo>
                                <a:lnTo>
                                  <a:pt x="618793" y="8450"/>
                                </a:lnTo>
                                <a:lnTo>
                                  <a:pt x="663948" y="18735"/>
                                </a:lnTo>
                                <a:lnTo>
                                  <a:pt x="707531" y="32813"/>
                                </a:lnTo>
                                <a:lnTo>
                                  <a:pt x="749358" y="50500"/>
                                </a:lnTo>
                                <a:lnTo>
                                  <a:pt x="789243" y="71609"/>
                                </a:lnTo>
                                <a:lnTo>
                                  <a:pt x="827002" y="95956"/>
                                </a:lnTo>
                                <a:lnTo>
                                  <a:pt x="862448" y="123355"/>
                                </a:lnTo>
                                <a:lnTo>
                                  <a:pt x="895397" y="153622"/>
                                </a:lnTo>
                                <a:lnTo>
                                  <a:pt x="925664" y="186571"/>
                                </a:lnTo>
                                <a:lnTo>
                                  <a:pt x="953063" y="222017"/>
                                </a:lnTo>
                                <a:lnTo>
                                  <a:pt x="977410" y="259776"/>
                                </a:lnTo>
                                <a:lnTo>
                                  <a:pt x="998519" y="299661"/>
                                </a:lnTo>
                                <a:lnTo>
                                  <a:pt x="1016206" y="341488"/>
                                </a:lnTo>
                                <a:lnTo>
                                  <a:pt x="1030284" y="385071"/>
                                </a:lnTo>
                                <a:lnTo>
                                  <a:pt x="1040569" y="430226"/>
                                </a:lnTo>
                                <a:lnTo>
                                  <a:pt x="1046876" y="476767"/>
                                </a:lnTo>
                                <a:lnTo>
                                  <a:pt x="1049019" y="524510"/>
                                </a:lnTo>
                                <a:lnTo>
                                  <a:pt x="1046876" y="572252"/>
                                </a:lnTo>
                                <a:lnTo>
                                  <a:pt x="1040569" y="618793"/>
                                </a:lnTo>
                                <a:lnTo>
                                  <a:pt x="1030284" y="663948"/>
                                </a:lnTo>
                                <a:lnTo>
                                  <a:pt x="1016206" y="707531"/>
                                </a:lnTo>
                                <a:lnTo>
                                  <a:pt x="998519" y="749358"/>
                                </a:lnTo>
                                <a:lnTo>
                                  <a:pt x="977410" y="789243"/>
                                </a:lnTo>
                                <a:lnTo>
                                  <a:pt x="953063" y="827002"/>
                                </a:lnTo>
                                <a:lnTo>
                                  <a:pt x="925664" y="862448"/>
                                </a:lnTo>
                                <a:lnTo>
                                  <a:pt x="895397" y="895397"/>
                                </a:lnTo>
                                <a:lnTo>
                                  <a:pt x="862448" y="925664"/>
                                </a:lnTo>
                                <a:lnTo>
                                  <a:pt x="827002" y="953063"/>
                                </a:lnTo>
                                <a:lnTo>
                                  <a:pt x="789243" y="977410"/>
                                </a:lnTo>
                                <a:lnTo>
                                  <a:pt x="749358" y="998519"/>
                                </a:lnTo>
                                <a:lnTo>
                                  <a:pt x="707531" y="1016206"/>
                                </a:lnTo>
                                <a:lnTo>
                                  <a:pt x="663948" y="1030284"/>
                                </a:lnTo>
                                <a:lnTo>
                                  <a:pt x="618793" y="1040569"/>
                                </a:lnTo>
                                <a:lnTo>
                                  <a:pt x="572252" y="1046876"/>
                                </a:lnTo>
                                <a:lnTo>
                                  <a:pt x="524509" y="1049020"/>
                                </a:lnTo>
                                <a:lnTo>
                                  <a:pt x="476767" y="1046876"/>
                                </a:lnTo>
                                <a:lnTo>
                                  <a:pt x="430226" y="1040569"/>
                                </a:lnTo>
                                <a:lnTo>
                                  <a:pt x="385071" y="1030284"/>
                                </a:lnTo>
                                <a:lnTo>
                                  <a:pt x="341488" y="1016206"/>
                                </a:lnTo>
                                <a:lnTo>
                                  <a:pt x="299661" y="998519"/>
                                </a:lnTo>
                                <a:lnTo>
                                  <a:pt x="259776" y="977410"/>
                                </a:lnTo>
                                <a:lnTo>
                                  <a:pt x="222017" y="953063"/>
                                </a:lnTo>
                                <a:lnTo>
                                  <a:pt x="186571" y="925664"/>
                                </a:lnTo>
                                <a:lnTo>
                                  <a:pt x="153622" y="895397"/>
                                </a:lnTo>
                                <a:lnTo>
                                  <a:pt x="123355" y="862448"/>
                                </a:lnTo>
                                <a:lnTo>
                                  <a:pt x="95956" y="827002"/>
                                </a:lnTo>
                                <a:lnTo>
                                  <a:pt x="71609" y="789243"/>
                                </a:lnTo>
                                <a:lnTo>
                                  <a:pt x="50500" y="749358"/>
                                </a:lnTo>
                                <a:lnTo>
                                  <a:pt x="32813" y="707531"/>
                                </a:lnTo>
                                <a:lnTo>
                                  <a:pt x="18735" y="663948"/>
                                </a:lnTo>
                                <a:lnTo>
                                  <a:pt x="8450" y="618793"/>
                                </a:lnTo>
                                <a:lnTo>
                                  <a:pt x="2143" y="572252"/>
                                </a:lnTo>
                                <a:lnTo>
                                  <a:pt x="0" y="524510"/>
                                </a:lnTo>
                                <a:close/>
                              </a:path>
                            </a:pathLst>
                          </a:custGeom>
                          <a:ln w="12700">
                            <a:solidFill>
                              <a:srgbClr val="000000"/>
                            </a:solidFill>
                            <a:prstDash val="solid"/>
                          </a:ln>
                        </wps:spPr>
                        <wps:bodyPr wrap="square" lIns="0" tIns="0" rIns="0" bIns="0" rtlCol="0">
                          <a:prstTxWarp prst="textNoShape">
                            <a:avLst/>
                          </a:prstTxWarp>
                          <a:noAutofit/>
                        </wps:bodyPr>
                      </wps:wsp>
                      <wps:wsp>
                        <wps:cNvPr id="600" name="Textbox 600"/>
                        <wps:cNvSpPr txBox="1"/>
                        <wps:spPr>
                          <a:xfrm>
                            <a:off x="0" y="0"/>
                            <a:ext cx="4370705" cy="3162935"/>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77"/>
                                <w:rPr>
                                  <w:i/>
                                  <w:sz w:val="24"/>
                                </w:rPr>
                              </w:pPr>
                            </w:p>
                            <w:p>
                              <w:pPr>
                                <w:spacing w:before="1"/>
                                <w:ind w:left="1987" w:right="0" w:firstLine="0"/>
                                <w:jc w:val="left"/>
                                <w:rPr>
                                  <w:b/>
                                  <w:sz w:val="24"/>
                                </w:rPr>
                              </w:pPr>
                              <w:r>
                                <w:rPr>
                                  <w:b/>
                                  <w:sz w:val="24"/>
                                </w:rPr>
                                <w:t>Preferencias</w:t>
                              </w:r>
                              <w:r>
                                <w:rPr>
                                  <w:b/>
                                  <w:spacing w:val="-21"/>
                                  <w:sz w:val="24"/>
                                </w:rPr>
                                <w:t> </w:t>
                              </w:r>
                              <w:r>
                                <w:rPr>
                                  <w:b/>
                                  <w:sz w:val="24"/>
                                </w:rPr>
                                <w:t>del</w:t>
                              </w:r>
                              <w:r>
                                <w:rPr>
                                  <w:b/>
                                  <w:spacing w:val="9"/>
                                  <w:sz w:val="24"/>
                                </w:rPr>
                                <w:t> </w:t>
                              </w:r>
                              <w:r>
                                <w:rPr>
                                  <w:b/>
                                  <w:spacing w:val="-2"/>
                                  <w:sz w:val="24"/>
                                </w:rPr>
                                <w:t>consumidor</w:t>
                              </w:r>
                            </w:p>
                            <w:p>
                              <w:pPr>
                                <w:numPr>
                                  <w:ilvl w:val="0"/>
                                  <w:numId w:val="18"/>
                                </w:numPr>
                                <w:tabs>
                                  <w:tab w:pos="1966" w:val="left" w:leader="none"/>
                                </w:tabs>
                                <w:spacing w:before="64"/>
                                <w:ind w:left="1966" w:right="0" w:hanging="179"/>
                                <w:jc w:val="left"/>
                                <w:rPr>
                                  <w:sz w:val="24"/>
                                </w:rPr>
                              </w:pPr>
                              <w:r>
                                <w:rPr>
                                  <w:sz w:val="24"/>
                                </w:rPr>
                                <w:t>Tipo:</w:t>
                              </w:r>
                              <w:r>
                                <w:rPr>
                                  <w:spacing w:val="5"/>
                                  <w:sz w:val="24"/>
                                </w:rPr>
                                <w:t> </w:t>
                              </w:r>
                              <w:r>
                                <w:rPr>
                                  <w:sz w:val="24"/>
                                </w:rPr>
                                <w:t>Café</w:t>
                              </w:r>
                              <w:r>
                                <w:rPr>
                                  <w:spacing w:val="-12"/>
                                  <w:sz w:val="24"/>
                                </w:rPr>
                                <w:t> </w:t>
                              </w:r>
                              <w:r>
                                <w:rPr>
                                  <w:sz w:val="24"/>
                                </w:rPr>
                                <w:t>americano</w:t>
                              </w:r>
                              <w:r>
                                <w:rPr>
                                  <w:spacing w:val="-6"/>
                                  <w:sz w:val="24"/>
                                </w:rPr>
                                <w:t> </w:t>
                              </w:r>
                              <w:r>
                                <w:rPr>
                                  <w:sz w:val="24"/>
                                </w:rPr>
                                <w:t>y</w:t>
                              </w:r>
                              <w:r>
                                <w:rPr>
                                  <w:spacing w:val="-5"/>
                                  <w:sz w:val="24"/>
                                </w:rPr>
                                <w:t> </w:t>
                              </w:r>
                              <w:r>
                                <w:rPr>
                                  <w:spacing w:val="-2"/>
                                  <w:sz w:val="24"/>
                                </w:rPr>
                                <w:t>espresso</w:t>
                              </w:r>
                            </w:p>
                            <w:p>
                              <w:pPr>
                                <w:numPr>
                                  <w:ilvl w:val="1"/>
                                  <w:numId w:val="18"/>
                                </w:numPr>
                                <w:tabs>
                                  <w:tab w:pos="2086" w:val="left" w:leader="none"/>
                                </w:tabs>
                                <w:spacing w:before="14"/>
                                <w:ind w:left="2086" w:right="0" w:hanging="179"/>
                                <w:jc w:val="left"/>
                                <w:rPr>
                                  <w:sz w:val="24"/>
                                </w:rPr>
                              </w:pPr>
                              <w:r>
                                <w:rPr>
                                  <w:sz w:val="24"/>
                                </w:rPr>
                                <w:t>Cantidad:</w:t>
                              </w:r>
                              <w:r>
                                <w:rPr>
                                  <w:spacing w:val="-7"/>
                                  <w:sz w:val="24"/>
                                </w:rPr>
                                <w:t> </w:t>
                              </w:r>
                              <w:r>
                                <w:rPr>
                                  <w:sz w:val="24"/>
                                </w:rPr>
                                <w:t>2</w:t>
                              </w:r>
                              <w:r>
                                <w:rPr>
                                  <w:spacing w:val="1"/>
                                  <w:sz w:val="24"/>
                                </w:rPr>
                                <w:t> </w:t>
                              </w:r>
                              <w:r>
                                <w:rPr>
                                  <w:sz w:val="24"/>
                                </w:rPr>
                                <w:t>a</w:t>
                              </w:r>
                              <w:r>
                                <w:rPr>
                                  <w:spacing w:val="4"/>
                                  <w:sz w:val="24"/>
                                </w:rPr>
                                <w:t> </w:t>
                              </w:r>
                              <w:r>
                                <w:rPr>
                                  <w:sz w:val="24"/>
                                </w:rPr>
                                <w:t>más</w:t>
                              </w:r>
                              <w:r>
                                <w:rPr>
                                  <w:spacing w:val="7"/>
                                  <w:sz w:val="24"/>
                                </w:rPr>
                                <w:t> </w:t>
                              </w:r>
                              <w:r>
                                <w:rPr>
                                  <w:sz w:val="24"/>
                                </w:rPr>
                                <w:t>tazas</w:t>
                              </w:r>
                              <w:r>
                                <w:rPr>
                                  <w:spacing w:val="-3"/>
                                  <w:sz w:val="24"/>
                                </w:rPr>
                                <w:t> </w:t>
                              </w:r>
                              <w:r>
                                <w:rPr>
                                  <w:spacing w:val="-2"/>
                                  <w:sz w:val="24"/>
                                </w:rPr>
                                <w:t>diario</w:t>
                              </w:r>
                            </w:p>
                            <w:p>
                              <w:pPr>
                                <w:numPr>
                                  <w:ilvl w:val="2"/>
                                  <w:numId w:val="18"/>
                                </w:numPr>
                                <w:tabs>
                                  <w:tab w:pos="2617" w:val="left" w:leader="none"/>
                                </w:tabs>
                                <w:spacing w:before="14"/>
                                <w:ind w:left="2617" w:right="0" w:hanging="179"/>
                                <w:jc w:val="left"/>
                                <w:rPr>
                                  <w:sz w:val="24"/>
                                </w:rPr>
                              </w:pPr>
                              <w:r>
                                <w:rPr>
                                  <w:sz w:val="24"/>
                                </w:rPr>
                                <w:t>Edad:</w:t>
                              </w:r>
                              <w:r>
                                <w:rPr>
                                  <w:spacing w:val="-10"/>
                                  <w:sz w:val="24"/>
                                </w:rPr>
                                <w:t> </w:t>
                              </w:r>
                              <w:r>
                                <w:rPr>
                                  <w:sz w:val="24"/>
                                </w:rPr>
                                <w:t>26 a</w:t>
                              </w:r>
                              <w:r>
                                <w:rPr>
                                  <w:spacing w:val="4"/>
                                  <w:sz w:val="24"/>
                                </w:rPr>
                                <w:t> </w:t>
                              </w:r>
                              <w:r>
                                <w:rPr>
                                  <w:sz w:val="24"/>
                                </w:rPr>
                                <w:t>55</w:t>
                              </w:r>
                              <w:r>
                                <w:rPr>
                                  <w:spacing w:val="1"/>
                                  <w:sz w:val="24"/>
                                </w:rPr>
                                <w:t> </w:t>
                              </w:r>
                              <w:r>
                                <w:rPr>
                                  <w:spacing w:val="-4"/>
                                  <w:sz w:val="24"/>
                                </w:rPr>
                                <w:t>años</w:t>
                              </w:r>
                            </w:p>
                            <w:p>
                              <w:pPr>
                                <w:numPr>
                                  <w:ilvl w:val="0"/>
                                  <w:numId w:val="19"/>
                                </w:numPr>
                                <w:tabs>
                                  <w:tab w:pos="1156" w:val="left" w:leader="none"/>
                                </w:tabs>
                                <w:spacing w:before="15"/>
                                <w:ind w:left="1156" w:right="0" w:hanging="179"/>
                                <w:jc w:val="left"/>
                                <w:rPr>
                                  <w:sz w:val="24"/>
                                </w:rPr>
                              </w:pPr>
                              <w:r>
                                <w:rPr>
                                  <w:sz w:val="24"/>
                                </w:rPr>
                                <w:t>Lugar</w:t>
                              </w:r>
                              <w:r>
                                <w:rPr>
                                  <w:spacing w:val="-3"/>
                                  <w:sz w:val="24"/>
                                </w:rPr>
                                <w:t> </w:t>
                              </w:r>
                              <w:r>
                                <w:rPr>
                                  <w:sz w:val="24"/>
                                </w:rPr>
                                <w:t>y</w:t>
                              </w:r>
                              <w:r>
                                <w:rPr>
                                  <w:spacing w:val="-3"/>
                                  <w:sz w:val="24"/>
                                </w:rPr>
                                <w:t> </w:t>
                              </w:r>
                              <w:r>
                                <w:rPr>
                                  <w:sz w:val="24"/>
                                </w:rPr>
                                <w:t>tiempo:</w:t>
                              </w:r>
                              <w:r>
                                <w:rPr>
                                  <w:spacing w:val="8"/>
                                  <w:sz w:val="24"/>
                                </w:rPr>
                                <w:t> </w:t>
                              </w:r>
                              <w:r>
                                <w:rPr>
                                  <w:sz w:val="24"/>
                                </w:rPr>
                                <w:t>Hogares</w:t>
                              </w:r>
                              <w:r>
                                <w:rPr>
                                  <w:spacing w:val="3"/>
                                  <w:sz w:val="24"/>
                                </w:rPr>
                                <w:t> </w:t>
                              </w:r>
                              <w:r>
                                <w:rPr>
                                  <w:sz w:val="24"/>
                                </w:rPr>
                                <w:t>y</w:t>
                              </w:r>
                              <w:r>
                                <w:rPr>
                                  <w:spacing w:val="-3"/>
                                  <w:sz w:val="24"/>
                                </w:rPr>
                                <w:t> </w:t>
                              </w:r>
                              <w:r>
                                <w:rPr>
                                  <w:sz w:val="24"/>
                                </w:rPr>
                                <w:t>trabajos</w:t>
                              </w:r>
                              <w:r>
                                <w:rPr>
                                  <w:spacing w:val="-7"/>
                                  <w:sz w:val="24"/>
                                </w:rPr>
                                <w:t> </w:t>
                              </w:r>
                              <w:r>
                                <w:rPr>
                                  <w:sz w:val="24"/>
                                </w:rPr>
                                <w:t>en</w:t>
                              </w:r>
                              <w:r>
                                <w:rPr>
                                  <w:spacing w:val="-13"/>
                                  <w:sz w:val="24"/>
                                </w:rPr>
                                <w:t> </w:t>
                              </w:r>
                              <w:r>
                                <w:rPr>
                                  <w:sz w:val="24"/>
                                </w:rPr>
                                <w:t>la</w:t>
                              </w:r>
                              <w:r>
                                <w:rPr>
                                  <w:spacing w:val="9"/>
                                  <w:sz w:val="24"/>
                                </w:rPr>
                                <w:t> </w:t>
                              </w:r>
                              <w:r>
                                <w:rPr>
                                  <w:spacing w:val="-2"/>
                                  <w:sz w:val="24"/>
                                </w:rPr>
                                <w:t>mañana</w:t>
                              </w:r>
                            </w:p>
                            <w:p>
                              <w:pPr>
                                <w:numPr>
                                  <w:ilvl w:val="1"/>
                                  <w:numId w:val="19"/>
                                </w:numPr>
                                <w:tabs>
                                  <w:tab w:pos="1976" w:val="left" w:leader="none"/>
                                </w:tabs>
                                <w:spacing w:before="14"/>
                                <w:ind w:left="1976" w:right="0" w:hanging="179"/>
                                <w:jc w:val="left"/>
                                <w:rPr>
                                  <w:sz w:val="24"/>
                                </w:rPr>
                              </w:pPr>
                              <w:r>
                                <w:rPr>
                                  <w:sz w:val="24"/>
                                </w:rPr>
                                <w:t>Preparación:</w:t>
                              </w:r>
                              <w:r>
                                <w:rPr>
                                  <w:spacing w:val="-16"/>
                                  <w:sz w:val="24"/>
                                </w:rPr>
                                <w:t> </w:t>
                              </w:r>
                              <w:r>
                                <w:rPr>
                                  <w:sz w:val="24"/>
                                </w:rPr>
                                <w:t>Máquinas</w:t>
                              </w:r>
                              <w:r>
                                <w:rPr>
                                  <w:spacing w:val="8"/>
                                  <w:sz w:val="24"/>
                                </w:rPr>
                                <w:t> </w:t>
                              </w:r>
                              <w:r>
                                <w:rPr>
                                  <w:sz w:val="24"/>
                                </w:rPr>
                                <w:t>de</w:t>
                              </w:r>
                              <w:r>
                                <w:rPr>
                                  <w:spacing w:val="6"/>
                                  <w:sz w:val="24"/>
                                </w:rPr>
                                <w:t> </w:t>
                              </w:r>
                              <w:r>
                                <w:rPr>
                                  <w:spacing w:val="-4"/>
                                  <w:sz w:val="24"/>
                                </w:rPr>
                                <w:t>goteo</w:t>
                              </w:r>
                            </w:p>
                            <w:p>
                              <w:pPr>
                                <w:numPr>
                                  <w:ilvl w:val="0"/>
                                  <w:numId w:val="20"/>
                                </w:numPr>
                                <w:tabs>
                                  <w:tab w:pos="736" w:val="left" w:leader="none"/>
                                </w:tabs>
                                <w:spacing w:before="14"/>
                                <w:ind w:left="736" w:right="0" w:hanging="179"/>
                                <w:jc w:val="left"/>
                                <w:rPr>
                                  <w:sz w:val="24"/>
                                </w:rPr>
                              </w:pPr>
                              <w:r>
                                <w:rPr>
                                  <w:sz w:val="24"/>
                                </w:rPr>
                                <w:t>Lugar</w:t>
                              </w:r>
                              <w:r>
                                <w:rPr>
                                  <w:spacing w:val="-7"/>
                                  <w:sz w:val="24"/>
                                </w:rPr>
                                <w:t> </w:t>
                              </w:r>
                              <w:r>
                                <w:rPr>
                                  <w:sz w:val="24"/>
                                </w:rPr>
                                <w:t>de</w:t>
                              </w:r>
                              <w:r>
                                <w:rPr>
                                  <w:spacing w:val="-2"/>
                                  <w:sz w:val="24"/>
                                </w:rPr>
                                <w:t> </w:t>
                              </w:r>
                              <w:r>
                                <w:rPr>
                                  <w:sz w:val="24"/>
                                </w:rPr>
                                <w:t>compra:</w:t>
                              </w:r>
                              <w:r>
                                <w:rPr>
                                  <w:spacing w:val="-3"/>
                                  <w:sz w:val="24"/>
                                </w:rPr>
                                <w:t> </w:t>
                              </w:r>
                              <w:r>
                                <w:rPr>
                                  <w:sz w:val="24"/>
                                </w:rPr>
                                <w:t>Supermercados</w:t>
                              </w:r>
                              <w:r>
                                <w:rPr>
                                  <w:spacing w:val="1"/>
                                  <w:sz w:val="24"/>
                                </w:rPr>
                                <w:t> </w:t>
                              </w:r>
                              <w:r>
                                <w:rPr>
                                  <w:sz w:val="24"/>
                                </w:rPr>
                                <w:t>y</w:t>
                              </w:r>
                              <w:r>
                                <w:rPr>
                                  <w:spacing w:val="-5"/>
                                  <w:sz w:val="24"/>
                                </w:rPr>
                                <w:t> </w:t>
                              </w:r>
                              <w:r>
                                <w:rPr>
                                  <w:sz w:val="24"/>
                                </w:rPr>
                                <w:t>tiendas</w:t>
                              </w:r>
                              <w:r>
                                <w:rPr>
                                  <w:spacing w:val="-7"/>
                                  <w:sz w:val="24"/>
                                </w:rPr>
                                <w:t> </w:t>
                              </w:r>
                              <w:r>
                                <w:rPr>
                                  <w:spacing w:val="-2"/>
                                  <w:sz w:val="24"/>
                                </w:rPr>
                                <w:t>especializadas</w:t>
                              </w:r>
                            </w:p>
                            <w:p>
                              <w:pPr>
                                <w:numPr>
                                  <w:ilvl w:val="1"/>
                                  <w:numId w:val="20"/>
                                </w:numPr>
                                <w:tabs>
                                  <w:tab w:pos="1046" w:val="left" w:leader="none"/>
                                </w:tabs>
                                <w:spacing w:before="14"/>
                                <w:ind w:left="1046" w:right="0" w:hanging="180"/>
                                <w:jc w:val="left"/>
                                <w:rPr>
                                  <w:sz w:val="24"/>
                                </w:rPr>
                              </w:pPr>
                              <w:r>
                                <w:rPr>
                                  <w:sz w:val="24"/>
                                </w:rPr>
                                <w:t>Empaquetado</w:t>
                              </w:r>
                              <w:r>
                                <w:rPr>
                                  <w:spacing w:val="-13"/>
                                  <w:sz w:val="24"/>
                                </w:rPr>
                                <w:t> </w:t>
                              </w:r>
                              <w:r>
                                <w:rPr>
                                  <w:sz w:val="24"/>
                                </w:rPr>
                                <w:t>y</w:t>
                              </w:r>
                              <w:r>
                                <w:rPr>
                                  <w:spacing w:val="-1"/>
                                  <w:sz w:val="24"/>
                                </w:rPr>
                                <w:t> </w:t>
                              </w:r>
                              <w:r>
                                <w:rPr>
                                  <w:sz w:val="24"/>
                                </w:rPr>
                                <w:t>tipo:</w:t>
                              </w:r>
                              <w:r>
                                <w:rPr>
                                  <w:spacing w:val="1"/>
                                  <w:sz w:val="24"/>
                                </w:rPr>
                                <w:t> </w:t>
                              </w:r>
                              <w:r>
                                <w:rPr>
                                  <w:sz w:val="24"/>
                                </w:rPr>
                                <w:t>Bolsa</w:t>
                              </w:r>
                              <w:r>
                                <w:rPr>
                                  <w:spacing w:val="11"/>
                                  <w:sz w:val="24"/>
                                </w:rPr>
                                <w:t> </w:t>
                              </w:r>
                              <w:r>
                                <w:rPr>
                                  <w:sz w:val="24"/>
                                </w:rPr>
                                <w:t>de</w:t>
                              </w:r>
                              <w:r>
                                <w:rPr>
                                  <w:spacing w:val="-9"/>
                                  <w:sz w:val="24"/>
                                </w:rPr>
                                <w:t> </w:t>
                              </w:r>
                              <w:r>
                                <w:rPr>
                                  <w:sz w:val="24"/>
                                </w:rPr>
                                <w:t>grano</w:t>
                              </w:r>
                              <w:r>
                                <w:rPr>
                                  <w:spacing w:val="8"/>
                                  <w:sz w:val="24"/>
                                </w:rPr>
                                <w:t> </w:t>
                              </w:r>
                              <w:r>
                                <w:rPr>
                                  <w:sz w:val="24"/>
                                </w:rPr>
                                <w:t>tostado</w:t>
                              </w:r>
                              <w:r>
                                <w:rPr>
                                  <w:spacing w:val="-12"/>
                                  <w:sz w:val="24"/>
                                </w:rPr>
                                <w:t> </w:t>
                              </w:r>
                              <w:r>
                                <w:rPr>
                                  <w:spacing w:val="-2"/>
                                  <w:sz w:val="24"/>
                                </w:rPr>
                                <w:t>molido</w:t>
                              </w:r>
                            </w:p>
                            <w:p>
                              <w:pPr>
                                <w:numPr>
                                  <w:ilvl w:val="2"/>
                                  <w:numId w:val="20"/>
                                </w:numPr>
                                <w:tabs>
                                  <w:tab w:pos="2116" w:val="left" w:leader="none"/>
                                </w:tabs>
                                <w:spacing w:before="14"/>
                                <w:ind w:left="2116" w:right="0" w:hanging="179"/>
                                <w:jc w:val="left"/>
                                <w:rPr>
                                  <w:sz w:val="24"/>
                                </w:rPr>
                              </w:pPr>
                              <w:r>
                                <w:rPr>
                                  <w:sz w:val="24"/>
                                </w:rPr>
                                <w:t>Precio:</w:t>
                              </w:r>
                              <w:r>
                                <w:rPr>
                                  <w:spacing w:val="-5"/>
                                  <w:sz w:val="24"/>
                                </w:rPr>
                                <w:t> </w:t>
                              </w:r>
                              <w:r>
                                <w:rPr>
                                  <w:sz w:val="24"/>
                                </w:rPr>
                                <w:t>10</w:t>
                              </w:r>
                              <w:r>
                                <w:rPr>
                                  <w:spacing w:val="1"/>
                                  <w:sz w:val="24"/>
                                </w:rPr>
                                <w:t> </w:t>
                              </w:r>
                              <w:r>
                                <w:rPr>
                                  <w:sz w:val="24"/>
                                </w:rPr>
                                <w:t>a</w:t>
                              </w:r>
                              <w:r>
                                <w:rPr>
                                  <w:spacing w:val="5"/>
                                  <w:sz w:val="24"/>
                                </w:rPr>
                                <w:t> </w:t>
                              </w:r>
                              <w:r>
                                <w:rPr>
                                  <w:sz w:val="24"/>
                                </w:rPr>
                                <w:t>20</w:t>
                              </w:r>
                              <w:r>
                                <w:rPr>
                                  <w:spacing w:val="2"/>
                                  <w:sz w:val="24"/>
                                </w:rPr>
                                <w:t> </w:t>
                              </w:r>
                              <w:r>
                                <w:rPr>
                                  <w:sz w:val="24"/>
                                </w:rPr>
                                <w:t>euros</w:t>
                              </w:r>
                              <w:r>
                                <w:rPr>
                                  <w:spacing w:val="-2"/>
                                  <w:sz w:val="24"/>
                                </w:rPr>
                                <w:t> </w:t>
                              </w:r>
                              <w:r>
                                <w:rPr>
                                  <w:sz w:val="24"/>
                                </w:rPr>
                                <w:t>por</w:t>
                              </w:r>
                              <w:r>
                                <w:rPr>
                                  <w:spacing w:val="2"/>
                                  <w:sz w:val="24"/>
                                </w:rPr>
                                <w:t> </w:t>
                              </w:r>
                              <w:r>
                                <w:rPr>
                                  <w:spacing w:val="-4"/>
                                  <w:sz w:val="24"/>
                                </w:rPr>
                                <w:t>kilo</w:t>
                              </w:r>
                            </w:p>
                          </w:txbxContent>
                        </wps:txbx>
                        <wps:bodyPr wrap="square" lIns="0" tIns="0" rIns="0" bIns="0" rtlCol="0">
                          <a:noAutofit/>
                        </wps:bodyPr>
                      </wps:wsp>
                    </wpg:wgp>
                  </a:graphicData>
                </a:graphic>
              </wp:anchor>
            </w:drawing>
          </mc:Choice>
          <mc:Fallback>
            <w:pict>
              <v:group style="position:absolute;margin-left:125.580002pt;margin-top:9.817500pt;width:344.15pt;height:249.05pt;mso-position-horizontal-relative:page;mso-position-vertical-relative:paragraph;z-index:-15676416;mso-wrap-distance-left:0;mso-wrap-distance-right:0" id="docshapegroup567" coordorigin="2512,196" coordsize="6883,4981">
                <v:shape style="position:absolute;left:2521;top:206;width:6863;height:4961" id="docshape568" coordorigin="2522,206" coordsize="6863,4961" path="m2522,703l2527,629,2543,559,2568,493,2601,432,2643,377,2692,328,2747,286,2808,252,2874,227,2944,212,3018,206,8888,206,8962,212,9032,227,9098,252,9159,286,9214,328,9263,377,9305,432,9338,493,9363,559,9379,629,9384,703,9384,4671,9379,4745,9363,4815,9338,4880,9305,4941,9263,4997,9214,5046,9159,5087,9098,5121,9032,5146,8962,5162,8888,5167,3018,5167,2944,5162,2874,5146,2808,5121,2747,5087,2692,5046,2643,4997,2601,4941,2568,4880,2543,4815,2527,4745,2522,4671,2522,703xe" filled="false" stroked="true" strokeweight="1pt" strokecolor="#000000">
                  <v:path arrowok="t"/>
                  <v:stroke dashstyle="solid"/>
                </v:shape>
                <v:shape style="position:absolute;left:5127;top:504;width:1652;height:1652" type="#_x0000_t75" id="docshape569" stroked="false">
                  <v:imagedata r:id="rId109" o:title=""/>
                </v:shape>
                <v:shape style="position:absolute;left:5127;top:504;width:1652;height:1652" id="docshape570" coordorigin="5127,504" coordsize="1652,1652" path="m5127,1330l5130,1255,5140,1182,5157,1111,5179,1042,5207,976,5240,913,5278,854,5321,798,5369,746,5421,698,5477,655,5536,617,5599,584,5665,556,5733,534,5805,517,5878,508,5953,504,6028,508,6101,517,6173,534,6241,556,6307,584,6370,617,6429,655,6485,698,6537,746,6585,798,6628,854,6666,913,6699,976,6727,1042,6749,1111,6766,1182,6776,1255,6779,1330,6776,1405,6766,1479,6749,1550,6727,1618,6699,1684,6666,1747,6628,1807,6585,1862,6537,1914,6485,1962,6429,2005,6370,2043,6307,2077,6241,2104,6173,2127,6101,2143,6028,2153,5953,2156,5878,2153,5805,2143,5733,2127,5665,2104,5599,2077,5536,2043,5477,2005,5421,1962,5369,1914,5321,1862,5278,1807,5240,1747,5207,1684,5179,1618,5157,1550,5140,1479,5130,1405,5127,1330xe" filled="false" stroked="true" strokeweight="1pt" strokecolor="#000000">
                  <v:path arrowok="t"/>
                  <v:stroke dashstyle="solid"/>
                </v:shape>
                <v:shape style="position:absolute;left:2511;top:196;width:6883;height:4981" type="#_x0000_t202" id="docshape571" filled="false" stroked="fals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77"/>
                          <w:rPr>
                            <w:i/>
                            <w:sz w:val="24"/>
                          </w:rPr>
                        </w:pPr>
                      </w:p>
                      <w:p>
                        <w:pPr>
                          <w:spacing w:before="1"/>
                          <w:ind w:left="1987" w:right="0" w:firstLine="0"/>
                          <w:jc w:val="left"/>
                          <w:rPr>
                            <w:b/>
                            <w:sz w:val="24"/>
                          </w:rPr>
                        </w:pPr>
                        <w:r>
                          <w:rPr>
                            <w:b/>
                            <w:sz w:val="24"/>
                          </w:rPr>
                          <w:t>Preferencias</w:t>
                        </w:r>
                        <w:r>
                          <w:rPr>
                            <w:b/>
                            <w:spacing w:val="-21"/>
                            <w:sz w:val="24"/>
                          </w:rPr>
                          <w:t> </w:t>
                        </w:r>
                        <w:r>
                          <w:rPr>
                            <w:b/>
                            <w:sz w:val="24"/>
                          </w:rPr>
                          <w:t>del</w:t>
                        </w:r>
                        <w:r>
                          <w:rPr>
                            <w:b/>
                            <w:spacing w:val="9"/>
                            <w:sz w:val="24"/>
                          </w:rPr>
                          <w:t> </w:t>
                        </w:r>
                        <w:r>
                          <w:rPr>
                            <w:b/>
                            <w:spacing w:val="-2"/>
                            <w:sz w:val="24"/>
                          </w:rPr>
                          <w:t>consumidor</w:t>
                        </w:r>
                      </w:p>
                      <w:p>
                        <w:pPr>
                          <w:numPr>
                            <w:ilvl w:val="0"/>
                            <w:numId w:val="18"/>
                          </w:numPr>
                          <w:tabs>
                            <w:tab w:pos="1966" w:val="left" w:leader="none"/>
                          </w:tabs>
                          <w:spacing w:before="64"/>
                          <w:ind w:left="1966" w:right="0" w:hanging="179"/>
                          <w:jc w:val="left"/>
                          <w:rPr>
                            <w:sz w:val="24"/>
                          </w:rPr>
                        </w:pPr>
                        <w:r>
                          <w:rPr>
                            <w:sz w:val="24"/>
                          </w:rPr>
                          <w:t>Tipo:</w:t>
                        </w:r>
                        <w:r>
                          <w:rPr>
                            <w:spacing w:val="5"/>
                            <w:sz w:val="24"/>
                          </w:rPr>
                          <w:t> </w:t>
                        </w:r>
                        <w:r>
                          <w:rPr>
                            <w:sz w:val="24"/>
                          </w:rPr>
                          <w:t>Café</w:t>
                        </w:r>
                        <w:r>
                          <w:rPr>
                            <w:spacing w:val="-12"/>
                            <w:sz w:val="24"/>
                          </w:rPr>
                          <w:t> </w:t>
                        </w:r>
                        <w:r>
                          <w:rPr>
                            <w:sz w:val="24"/>
                          </w:rPr>
                          <w:t>americano</w:t>
                        </w:r>
                        <w:r>
                          <w:rPr>
                            <w:spacing w:val="-6"/>
                            <w:sz w:val="24"/>
                          </w:rPr>
                          <w:t> </w:t>
                        </w:r>
                        <w:r>
                          <w:rPr>
                            <w:sz w:val="24"/>
                          </w:rPr>
                          <w:t>y</w:t>
                        </w:r>
                        <w:r>
                          <w:rPr>
                            <w:spacing w:val="-5"/>
                            <w:sz w:val="24"/>
                          </w:rPr>
                          <w:t> </w:t>
                        </w:r>
                        <w:r>
                          <w:rPr>
                            <w:spacing w:val="-2"/>
                            <w:sz w:val="24"/>
                          </w:rPr>
                          <w:t>espresso</w:t>
                        </w:r>
                      </w:p>
                      <w:p>
                        <w:pPr>
                          <w:numPr>
                            <w:ilvl w:val="1"/>
                            <w:numId w:val="18"/>
                          </w:numPr>
                          <w:tabs>
                            <w:tab w:pos="2086" w:val="left" w:leader="none"/>
                          </w:tabs>
                          <w:spacing w:before="14"/>
                          <w:ind w:left="2086" w:right="0" w:hanging="179"/>
                          <w:jc w:val="left"/>
                          <w:rPr>
                            <w:sz w:val="24"/>
                          </w:rPr>
                        </w:pPr>
                        <w:r>
                          <w:rPr>
                            <w:sz w:val="24"/>
                          </w:rPr>
                          <w:t>Cantidad:</w:t>
                        </w:r>
                        <w:r>
                          <w:rPr>
                            <w:spacing w:val="-7"/>
                            <w:sz w:val="24"/>
                          </w:rPr>
                          <w:t> </w:t>
                        </w:r>
                        <w:r>
                          <w:rPr>
                            <w:sz w:val="24"/>
                          </w:rPr>
                          <w:t>2</w:t>
                        </w:r>
                        <w:r>
                          <w:rPr>
                            <w:spacing w:val="1"/>
                            <w:sz w:val="24"/>
                          </w:rPr>
                          <w:t> </w:t>
                        </w:r>
                        <w:r>
                          <w:rPr>
                            <w:sz w:val="24"/>
                          </w:rPr>
                          <w:t>a</w:t>
                        </w:r>
                        <w:r>
                          <w:rPr>
                            <w:spacing w:val="4"/>
                            <w:sz w:val="24"/>
                          </w:rPr>
                          <w:t> </w:t>
                        </w:r>
                        <w:r>
                          <w:rPr>
                            <w:sz w:val="24"/>
                          </w:rPr>
                          <w:t>más</w:t>
                        </w:r>
                        <w:r>
                          <w:rPr>
                            <w:spacing w:val="7"/>
                            <w:sz w:val="24"/>
                          </w:rPr>
                          <w:t> </w:t>
                        </w:r>
                        <w:r>
                          <w:rPr>
                            <w:sz w:val="24"/>
                          </w:rPr>
                          <w:t>tazas</w:t>
                        </w:r>
                        <w:r>
                          <w:rPr>
                            <w:spacing w:val="-3"/>
                            <w:sz w:val="24"/>
                          </w:rPr>
                          <w:t> </w:t>
                        </w:r>
                        <w:r>
                          <w:rPr>
                            <w:spacing w:val="-2"/>
                            <w:sz w:val="24"/>
                          </w:rPr>
                          <w:t>diario</w:t>
                        </w:r>
                      </w:p>
                      <w:p>
                        <w:pPr>
                          <w:numPr>
                            <w:ilvl w:val="2"/>
                            <w:numId w:val="18"/>
                          </w:numPr>
                          <w:tabs>
                            <w:tab w:pos="2617" w:val="left" w:leader="none"/>
                          </w:tabs>
                          <w:spacing w:before="14"/>
                          <w:ind w:left="2617" w:right="0" w:hanging="179"/>
                          <w:jc w:val="left"/>
                          <w:rPr>
                            <w:sz w:val="24"/>
                          </w:rPr>
                        </w:pPr>
                        <w:r>
                          <w:rPr>
                            <w:sz w:val="24"/>
                          </w:rPr>
                          <w:t>Edad:</w:t>
                        </w:r>
                        <w:r>
                          <w:rPr>
                            <w:spacing w:val="-10"/>
                            <w:sz w:val="24"/>
                          </w:rPr>
                          <w:t> </w:t>
                        </w:r>
                        <w:r>
                          <w:rPr>
                            <w:sz w:val="24"/>
                          </w:rPr>
                          <w:t>26 a</w:t>
                        </w:r>
                        <w:r>
                          <w:rPr>
                            <w:spacing w:val="4"/>
                            <w:sz w:val="24"/>
                          </w:rPr>
                          <w:t> </w:t>
                        </w:r>
                        <w:r>
                          <w:rPr>
                            <w:sz w:val="24"/>
                          </w:rPr>
                          <w:t>55</w:t>
                        </w:r>
                        <w:r>
                          <w:rPr>
                            <w:spacing w:val="1"/>
                            <w:sz w:val="24"/>
                          </w:rPr>
                          <w:t> </w:t>
                        </w:r>
                        <w:r>
                          <w:rPr>
                            <w:spacing w:val="-4"/>
                            <w:sz w:val="24"/>
                          </w:rPr>
                          <w:t>años</w:t>
                        </w:r>
                      </w:p>
                      <w:p>
                        <w:pPr>
                          <w:numPr>
                            <w:ilvl w:val="0"/>
                            <w:numId w:val="19"/>
                          </w:numPr>
                          <w:tabs>
                            <w:tab w:pos="1156" w:val="left" w:leader="none"/>
                          </w:tabs>
                          <w:spacing w:before="15"/>
                          <w:ind w:left="1156" w:right="0" w:hanging="179"/>
                          <w:jc w:val="left"/>
                          <w:rPr>
                            <w:sz w:val="24"/>
                          </w:rPr>
                        </w:pPr>
                        <w:r>
                          <w:rPr>
                            <w:sz w:val="24"/>
                          </w:rPr>
                          <w:t>Lugar</w:t>
                        </w:r>
                        <w:r>
                          <w:rPr>
                            <w:spacing w:val="-3"/>
                            <w:sz w:val="24"/>
                          </w:rPr>
                          <w:t> </w:t>
                        </w:r>
                        <w:r>
                          <w:rPr>
                            <w:sz w:val="24"/>
                          </w:rPr>
                          <w:t>y</w:t>
                        </w:r>
                        <w:r>
                          <w:rPr>
                            <w:spacing w:val="-3"/>
                            <w:sz w:val="24"/>
                          </w:rPr>
                          <w:t> </w:t>
                        </w:r>
                        <w:r>
                          <w:rPr>
                            <w:sz w:val="24"/>
                          </w:rPr>
                          <w:t>tiempo:</w:t>
                        </w:r>
                        <w:r>
                          <w:rPr>
                            <w:spacing w:val="8"/>
                            <w:sz w:val="24"/>
                          </w:rPr>
                          <w:t> </w:t>
                        </w:r>
                        <w:r>
                          <w:rPr>
                            <w:sz w:val="24"/>
                          </w:rPr>
                          <w:t>Hogares</w:t>
                        </w:r>
                        <w:r>
                          <w:rPr>
                            <w:spacing w:val="3"/>
                            <w:sz w:val="24"/>
                          </w:rPr>
                          <w:t> </w:t>
                        </w:r>
                        <w:r>
                          <w:rPr>
                            <w:sz w:val="24"/>
                          </w:rPr>
                          <w:t>y</w:t>
                        </w:r>
                        <w:r>
                          <w:rPr>
                            <w:spacing w:val="-3"/>
                            <w:sz w:val="24"/>
                          </w:rPr>
                          <w:t> </w:t>
                        </w:r>
                        <w:r>
                          <w:rPr>
                            <w:sz w:val="24"/>
                          </w:rPr>
                          <w:t>trabajos</w:t>
                        </w:r>
                        <w:r>
                          <w:rPr>
                            <w:spacing w:val="-7"/>
                            <w:sz w:val="24"/>
                          </w:rPr>
                          <w:t> </w:t>
                        </w:r>
                        <w:r>
                          <w:rPr>
                            <w:sz w:val="24"/>
                          </w:rPr>
                          <w:t>en</w:t>
                        </w:r>
                        <w:r>
                          <w:rPr>
                            <w:spacing w:val="-13"/>
                            <w:sz w:val="24"/>
                          </w:rPr>
                          <w:t> </w:t>
                        </w:r>
                        <w:r>
                          <w:rPr>
                            <w:sz w:val="24"/>
                          </w:rPr>
                          <w:t>la</w:t>
                        </w:r>
                        <w:r>
                          <w:rPr>
                            <w:spacing w:val="9"/>
                            <w:sz w:val="24"/>
                          </w:rPr>
                          <w:t> </w:t>
                        </w:r>
                        <w:r>
                          <w:rPr>
                            <w:spacing w:val="-2"/>
                            <w:sz w:val="24"/>
                          </w:rPr>
                          <w:t>mañana</w:t>
                        </w:r>
                      </w:p>
                      <w:p>
                        <w:pPr>
                          <w:numPr>
                            <w:ilvl w:val="1"/>
                            <w:numId w:val="19"/>
                          </w:numPr>
                          <w:tabs>
                            <w:tab w:pos="1976" w:val="left" w:leader="none"/>
                          </w:tabs>
                          <w:spacing w:before="14"/>
                          <w:ind w:left="1976" w:right="0" w:hanging="179"/>
                          <w:jc w:val="left"/>
                          <w:rPr>
                            <w:sz w:val="24"/>
                          </w:rPr>
                        </w:pPr>
                        <w:r>
                          <w:rPr>
                            <w:sz w:val="24"/>
                          </w:rPr>
                          <w:t>Preparación:</w:t>
                        </w:r>
                        <w:r>
                          <w:rPr>
                            <w:spacing w:val="-16"/>
                            <w:sz w:val="24"/>
                          </w:rPr>
                          <w:t> </w:t>
                        </w:r>
                        <w:r>
                          <w:rPr>
                            <w:sz w:val="24"/>
                          </w:rPr>
                          <w:t>Máquinas</w:t>
                        </w:r>
                        <w:r>
                          <w:rPr>
                            <w:spacing w:val="8"/>
                            <w:sz w:val="24"/>
                          </w:rPr>
                          <w:t> </w:t>
                        </w:r>
                        <w:r>
                          <w:rPr>
                            <w:sz w:val="24"/>
                          </w:rPr>
                          <w:t>de</w:t>
                        </w:r>
                        <w:r>
                          <w:rPr>
                            <w:spacing w:val="6"/>
                            <w:sz w:val="24"/>
                          </w:rPr>
                          <w:t> </w:t>
                        </w:r>
                        <w:r>
                          <w:rPr>
                            <w:spacing w:val="-4"/>
                            <w:sz w:val="24"/>
                          </w:rPr>
                          <w:t>goteo</w:t>
                        </w:r>
                      </w:p>
                      <w:p>
                        <w:pPr>
                          <w:numPr>
                            <w:ilvl w:val="0"/>
                            <w:numId w:val="20"/>
                          </w:numPr>
                          <w:tabs>
                            <w:tab w:pos="736" w:val="left" w:leader="none"/>
                          </w:tabs>
                          <w:spacing w:before="14"/>
                          <w:ind w:left="736" w:right="0" w:hanging="179"/>
                          <w:jc w:val="left"/>
                          <w:rPr>
                            <w:sz w:val="24"/>
                          </w:rPr>
                        </w:pPr>
                        <w:r>
                          <w:rPr>
                            <w:sz w:val="24"/>
                          </w:rPr>
                          <w:t>Lugar</w:t>
                        </w:r>
                        <w:r>
                          <w:rPr>
                            <w:spacing w:val="-7"/>
                            <w:sz w:val="24"/>
                          </w:rPr>
                          <w:t> </w:t>
                        </w:r>
                        <w:r>
                          <w:rPr>
                            <w:sz w:val="24"/>
                          </w:rPr>
                          <w:t>de</w:t>
                        </w:r>
                        <w:r>
                          <w:rPr>
                            <w:spacing w:val="-2"/>
                            <w:sz w:val="24"/>
                          </w:rPr>
                          <w:t> </w:t>
                        </w:r>
                        <w:r>
                          <w:rPr>
                            <w:sz w:val="24"/>
                          </w:rPr>
                          <w:t>compra:</w:t>
                        </w:r>
                        <w:r>
                          <w:rPr>
                            <w:spacing w:val="-3"/>
                            <w:sz w:val="24"/>
                          </w:rPr>
                          <w:t> </w:t>
                        </w:r>
                        <w:r>
                          <w:rPr>
                            <w:sz w:val="24"/>
                          </w:rPr>
                          <w:t>Supermercados</w:t>
                        </w:r>
                        <w:r>
                          <w:rPr>
                            <w:spacing w:val="1"/>
                            <w:sz w:val="24"/>
                          </w:rPr>
                          <w:t> </w:t>
                        </w:r>
                        <w:r>
                          <w:rPr>
                            <w:sz w:val="24"/>
                          </w:rPr>
                          <w:t>y</w:t>
                        </w:r>
                        <w:r>
                          <w:rPr>
                            <w:spacing w:val="-5"/>
                            <w:sz w:val="24"/>
                          </w:rPr>
                          <w:t> </w:t>
                        </w:r>
                        <w:r>
                          <w:rPr>
                            <w:sz w:val="24"/>
                          </w:rPr>
                          <w:t>tiendas</w:t>
                        </w:r>
                        <w:r>
                          <w:rPr>
                            <w:spacing w:val="-7"/>
                            <w:sz w:val="24"/>
                          </w:rPr>
                          <w:t> </w:t>
                        </w:r>
                        <w:r>
                          <w:rPr>
                            <w:spacing w:val="-2"/>
                            <w:sz w:val="24"/>
                          </w:rPr>
                          <w:t>especializadas</w:t>
                        </w:r>
                      </w:p>
                      <w:p>
                        <w:pPr>
                          <w:numPr>
                            <w:ilvl w:val="1"/>
                            <w:numId w:val="20"/>
                          </w:numPr>
                          <w:tabs>
                            <w:tab w:pos="1046" w:val="left" w:leader="none"/>
                          </w:tabs>
                          <w:spacing w:before="14"/>
                          <w:ind w:left="1046" w:right="0" w:hanging="180"/>
                          <w:jc w:val="left"/>
                          <w:rPr>
                            <w:sz w:val="24"/>
                          </w:rPr>
                        </w:pPr>
                        <w:r>
                          <w:rPr>
                            <w:sz w:val="24"/>
                          </w:rPr>
                          <w:t>Empaquetado</w:t>
                        </w:r>
                        <w:r>
                          <w:rPr>
                            <w:spacing w:val="-13"/>
                            <w:sz w:val="24"/>
                          </w:rPr>
                          <w:t> </w:t>
                        </w:r>
                        <w:r>
                          <w:rPr>
                            <w:sz w:val="24"/>
                          </w:rPr>
                          <w:t>y</w:t>
                        </w:r>
                        <w:r>
                          <w:rPr>
                            <w:spacing w:val="-1"/>
                            <w:sz w:val="24"/>
                          </w:rPr>
                          <w:t> </w:t>
                        </w:r>
                        <w:r>
                          <w:rPr>
                            <w:sz w:val="24"/>
                          </w:rPr>
                          <w:t>tipo:</w:t>
                        </w:r>
                        <w:r>
                          <w:rPr>
                            <w:spacing w:val="1"/>
                            <w:sz w:val="24"/>
                          </w:rPr>
                          <w:t> </w:t>
                        </w:r>
                        <w:r>
                          <w:rPr>
                            <w:sz w:val="24"/>
                          </w:rPr>
                          <w:t>Bolsa</w:t>
                        </w:r>
                        <w:r>
                          <w:rPr>
                            <w:spacing w:val="11"/>
                            <w:sz w:val="24"/>
                          </w:rPr>
                          <w:t> </w:t>
                        </w:r>
                        <w:r>
                          <w:rPr>
                            <w:sz w:val="24"/>
                          </w:rPr>
                          <w:t>de</w:t>
                        </w:r>
                        <w:r>
                          <w:rPr>
                            <w:spacing w:val="-9"/>
                            <w:sz w:val="24"/>
                          </w:rPr>
                          <w:t> </w:t>
                        </w:r>
                        <w:r>
                          <w:rPr>
                            <w:sz w:val="24"/>
                          </w:rPr>
                          <w:t>grano</w:t>
                        </w:r>
                        <w:r>
                          <w:rPr>
                            <w:spacing w:val="8"/>
                            <w:sz w:val="24"/>
                          </w:rPr>
                          <w:t> </w:t>
                        </w:r>
                        <w:r>
                          <w:rPr>
                            <w:sz w:val="24"/>
                          </w:rPr>
                          <w:t>tostado</w:t>
                        </w:r>
                        <w:r>
                          <w:rPr>
                            <w:spacing w:val="-12"/>
                            <w:sz w:val="24"/>
                          </w:rPr>
                          <w:t> </w:t>
                        </w:r>
                        <w:r>
                          <w:rPr>
                            <w:spacing w:val="-2"/>
                            <w:sz w:val="24"/>
                          </w:rPr>
                          <w:t>molido</w:t>
                        </w:r>
                      </w:p>
                      <w:p>
                        <w:pPr>
                          <w:numPr>
                            <w:ilvl w:val="2"/>
                            <w:numId w:val="20"/>
                          </w:numPr>
                          <w:tabs>
                            <w:tab w:pos="2116" w:val="left" w:leader="none"/>
                          </w:tabs>
                          <w:spacing w:before="14"/>
                          <w:ind w:left="2116" w:right="0" w:hanging="179"/>
                          <w:jc w:val="left"/>
                          <w:rPr>
                            <w:sz w:val="24"/>
                          </w:rPr>
                        </w:pPr>
                        <w:r>
                          <w:rPr>
                            <w:sz w:val="24"/>
                          </w:rPr>
                          <w:t>Precio:</w:t>
                        </w:r>
                        <w:r>
                          <w:rPr>
                            <w:spacing w:val="-5"/>
                            <w:sz w:val="24"/>
                          </w:rPr>
                          <w:t> </w:t>
                        </w:r>
                        <w:r>
                          <w:rPr>
                            <w:sz w:val="24"/>
                          </w:rPr>
                          <w:t>10</w:t>
                        </w:r>
                        <w:r>
                          <w:rPr>
                            <w:spacing w:val="1"/>
                            <w:sz w:val="24"/>
                          </w:rPr>
                          <w:t> </w:t>
                        </w:r>
                        <w:r>
                          <w:rPr>
                            <w:sz w:val="24"/>
                          </w:rPr>
                          <w:t>a</w:t>
                        </w:r>
                        <w:r>
                          <w:rPr>
                            <w:spacing w:val="5"/>
                            <w:sz w:val="24"/>
                          </w:rPr>
                          <w:t> </w:t>
                        </w:r>
                        <w:r>
                          <w:rPr>
                            <w:sz w:val="24"/>
                          </w:rPr>
                          <w:t>20</w:t>
                        </w:r>
                        <w:r>
                          <w:rPr>
                            <w:spacing w:val="2"/>
                            <w:sz w:val="24"/>
                          </w:rPr>
                          <w:t> </w:t>
                        </w:r>
                        <w:r>
                          <w:rPr>
                            <w:sz w:val="24"/>
                          </w:rPr>
                          <w:t>euros</w:t>
                        </w:r>
                        <w:r>
                          <w:rPr>
                            <w:spacing w:val="-2"/>
                            <w:sz w:val="24"/>
                          </w:rPr>
                          <w:t> </w:t>
                        </w:r>
                        <w:r>
                          <w:rPr>
                            <w:sz w:val="24"/>
                          </w:rPr>
                          <w:t>por</w:t>
                        </w:r>
                        <w:r>
                          <w:rPr>
                            <w:spacing w:val="2"/>
                            <w:sz w:val="24"/>
                          </w:rPr>
                          <w:t> </w:t>
                        </w:r>
                        <w:r>
                          <w:rPr>
                            <w:spacing w:val="-4"/>
                            <w:sz w:val="24"/>
                          </w:rPr>
                          <w:t>kilo</w:t>
                        </w:r>
                      </w:p>
                    </w:txbxContent>
                  </v:textbox>
                  <w10:wrap type="none"/>
                </v:shape>
                <w10:wrap type="topAndBottom"/>
              </v:group>
            </w:pict>
          </mc:Fallback>
        </mc:AlternateContent>
      </w:r>
    </w:p>
    <w:p>
      <w:pPr>
        <w:pStyle w:val="BodyText"/>
        <w:spacing w:before="38"/>
        <w:rPr>
          <w:i/>
        </w:rPr>
      </w:pPr>
    </w:p>
    <w:p>
      <w:pPr>
        <w:pStyle w:val="BodyText"/>
        <w:spacing w:line="357" w:lineRule="auto"/>
        <w:ind w:left="142" w:right="711"/>
        <w:jc w:val="both"/>
      </w:pPr>
      <w:r>
        <w:rPr>
          <w:i/>
        </w:rPr>
        <w:t>Nota</w:t>
      </w:r>
      <w:r>
        <w:rPr/>
        <w:t>. Esta figura resume lo explicado en párrafos anteriores y posteriores sobre el consumidor alemán de café.</w:t>
      </w:r>
    </w:p>
    <w:p>
      <w:pPr>
        <w:pStyle w:val="BodyText"/>
        <w:spacing w:line="362" w:lineRule="auto" w:before="158"/>
        <w:ind w:left="142" w:right="710" w:firstLine="720"/>
        <w:jc w:val="both"/>
      </w:pPr>
      <w:r>
        <w:rPr/>
        <w:t>Alrededor del 50% lo bebe puro, o tipo espresso, sin ningún ingrediente adicional, excepto</w:t>
      </w:r>
      <w:r>
        <w:rPr>
          <w:spacing w:val="-14"/>
        </w:rPr>
        <w:t> </w:t>
      </w:r>
      <w:r>
        <w:rPr/>
        <w:t>agua</w:t>
      </w:r>
      <w:r>
        <w:rPr>
          <w:spacing w:val="-1"/>
        </w:rPr>
        <w:t> </w:t>
      </w:r>
      <w:r>
        <w:rPr/>
        <w:t>hirviendo,</w:t>
      </w:r>
      <w:r>
        <w:rPr>
          <w:spacing w:val="-4"/>
        </w:rPr>
        <w:t> </w:t>
      </w:r>
      <w:r>
        <w:rPr/>
        <w:t>como</w:t>
      </w:r>
      <w:r>
        <w:rPr>
          <w:spacing w:val="-4"/>
        </w:rPr>
        <w:t> </w:t>
      </w:r>
      <w:r>
        <w:rPr/>
        <w:t>el</w:t>
      </w:r>
      <w:r>
        <w:rPr>
          <w:spacing w:val="-10"/>
        </w:rPr>
        <w:t> </w:t>
      </w:r>
      <w:r>
        <w:rPr/>
        <w:t>de</w:t>
      </w:r>
      <w:r>
        <w:rPr>
          <w:spacing w:val="-1"/>
        </w:rPr>
        <w:t> </w:t>
      </w:r>
      <w:r>
        <w:rPr/>
        <w:t>tipo</w:t>
      </w:r>
      <w:r>
        <w:rPr>
          <w:spacing w:val="-4"/>
        </w:rPr>
        <w:t> </w:t>
      </w:r>
      <w:r>
        <w:rPr/>
        <w:t>americano.</w:t>
      </w:r>
      <w:r>
        <w:rPr>
          <w:spacing w:val="-4"/>
        </w:rPr>
        <w:t> </w:t>
      </w:r>
      <w:r>
        <w:rPr/>
        <w:t>No</w:t>
      </w:r>
      <w:r>
        <w:rPr>
          <w:spacing w:val="-4"/>
        </w:rPr>
        <w:t> </w:t>
      </w:r>
      <w:r>
        <w:rPr/>
        <w:t>le</w:t>
      </w:r>
      <w:r>
        <w:rPr>
          <w:spacing w:val="-1"/>
        </w:rPr>
        <w:t> </w:t>
      </w:r>
      <w:r>
        <w:rPr/>
        <w:t>agradan</w:t>
      </w:r>
      <w:r>
        <w:rPr>
          <w:spacing w:val="-4"/>
        </w:rPr>
        <w:t> </w:t>
      </w:r>
      <w:r>
        <w:rPr/>
        <w:t>los subproductos</w:t>
      </w:r>
      <w:r>
        <w:rPr>
          <w:spacing w:val="-7"/>
        </w:rPr>
        <w:t> </w:t>
      </w:r>
      <w:r>
        <w:rPr/>
        <w:t>de</w:t>
      </w:r>
      <w:r>
        <w:rPr>
          <w:spacing w:val="-1"/>
        </w:rPr>
        <w:t> </w:t>
      </w:r>
      <w:r>
        <w:rPr/>
        <w:t>café como el del tipo instantáneo, prefiere disfrutar el delicioso y natural sabor, aroma y fuerza de esta bebida.</w:t>
      </w:r>
    </w:p>
    <w:p>
      <w:pPr>
        <w:pStyle w:val="BodyText"/>
        <w:spacing w:line="357" w:lineRule="auto" w:before="154"/>
        <w:ind w:left="142" w:right="717" w:firstLine="720"/>
        <w:jc w:val="both"/>
      </w:pPr>
      <w:r>
        <w:rPr/>
        <w:t>Es por ello que cuatro de cada cinco de estos</w:t>
      </w:r>
      <w:r>
        <w:rPr>
          <w:spacing w:val="-7"/>
        </w:rPr>
        <w:t> </w:t>
      </w:r>
      <w:r>
        <w:rPr/>
        <w:t>consumidores priorizan el buen sabor y aroma y la calidad en un producto de café por encima de su precio.</w:t>
      </w:r>
    </w:p>
    <w:p>
      <w:pPr>
        <w:pStyle w:val="BodyText"/>
        <w:spacing w:after="0" w:line="357" w:lineRule="auto"/>
        <w:jc w:val="both"/>
        <w:sectPr>
          <w:pgSz w:w="11910" w:h="16840"/>
          <w:pgMar w:header="717" w:footer="0" w:top="1320" w:bottom="280" w:left="1559" w:right="708"/>
        </w:sectPr>
      </w:pPr>
    </w:p>
    <w:p>
      <w:pPr>
        <w:pStyle w:val="BodyText"/>
        <w:spacing w:line="360" w:lineRule="auto" w:before="80"/>
        <w:ind w:left="142" w:right="708" w:firstLine="720"/>
        <w:jc w:val="both"/>
      </w:pPr>
      <w:bookmarkStart w:name="_bookmark66" w:id="66"/>
      <w:bookmarkEnd w:id="66"/>
      <w:r>
        <w:rPr/>
      </w:r>
      <w:r>
        <w:rPr/>
        <w:t>Es un comprador de supermercado o tiendas especializadas que decanta por productos de café no muy procesados, como las bolsas, regulares o presurizadas, de café tostado y molido. Un 77% suele comprarlo así. Y paga entre 21 a 40 euros por un kilo de este producto.</w:t>
      </w:r>
    </w:p>
    <w:p>
      <w:pPr>
        <w:pStyle w:val="ListParagraph"/>
        <w:numPr>
          <w:ilvl w:val="4"/>
          <w:numId w:val="17"/>
        </w:numPr>
        <w:tabs>
          <w:tab w:pos="1583" w:val="left" w:leader="none"/>
        </w:tabs>
        <w:spacing w:line="362" w:lineRule="auto" w:before="155" w:after="0"/>
        <w:ind w:left="142" w:right="692" w:firstLine="270"/>
        <w:jc w:val="both"/>
        <w:rPr>
          <w:sz w:val="24"/>
        </w:rPr>
      </w:pPr>
      <w:r>
        <w:rPr>
          <w:i/>
          <w:sz w:val="24"/>
        </w:rPr>
        <w:t>Del Plan De Marketing Para El Posicionamiento Del Café Orgánico Peruano</w:t>
      </w:r>
      <w:r>
        <w:rPr>
          <w:sz w:val="24"/>
        </w:rPr>
        <w:t>.</w:t>
      </w:r>
      <w:r>
        <w:rPr>
          <w:spacing w:val="-11"/>
          <w:sz w:val="24"/>
        </w:rPr>
        <w:t> </w:t>
      </w:r>
      <w:r>
        <w:rPr>
          <w:sz w:val="24"/>
        </w:rPr>
        <w:t>Conforme</w:t>
      </w:r>
      <w:r>
        <w:rPr>
          <w:spacing w:val="-7"/>
          <w:sz w:val="24"/>
        </w:rPr>
        <w:t> </w:t>
      </w:r>
      <w:r>
        <w:rPr>
          <w:sz w:val="24"/>
        </w:rPr>
        <w:t>a</w:t>
      </w:r>
      <w:r>
        <w:rPr>
          <w:spacing w:val="-7"/>
          <w:sz w:val="24"/>
        </w:rPr>
        <w:t> </w:t>
      </w:r>
      <w:r>
        <w:rPr>
          <w:sz w:val="24"/>
        </w:rPr>
        <w:t>los</w:t>
      </w:r>
      <w:r>
        <w:rPr>
          <w:spacing w:val="-14"/>
          <w:sz w:val="24"/>
        </w:rPr>
        <w:t> </w:t>
      </w:r>
      <w:r>
        <w:rPr>
          <w:sz w:val="24"/>
        </w:rPr>
        <w:t>hallazgos</w:t>
      </w:r>
      <w:r>
        <w:rPr>
          <w:spacing w:val="-4"/>
          <w:sz w:val="24"/>
        </w:rPr>
        <w:t> </w:t>
      </w:r>
      <w:r>
        <w:rPr>
          <w:sz w:val="24"/>
        </w:rPr>
        <w:t>arrojados</w:t>
      </w:r>
      <w:r>
        <w:rPr>
          <w:spacing w:val="-14"/>
          <w:sz w:val="24"/>
        </w:rPr>
        <w:t> </w:t>
      </w:r>
      <w:r>
        <w:rPr>
          <w:sz w:val="24"/>
        </w:rPr>
        <w:t>por</w:t>
      </w:r>
      <w:r>
        <w:rPr>
          <w:spacing w:val="-1"/>
          <w:sz w:val="24"/>
        </w:rPr>
        <w:t> </w:t>
      </w:r>
      <w:r>
        <w:rPr>
          <w:sz w:val="24"/>
        </w:rPr>
        <w:t>el</w:t>
      </w:r>
      <w:r>
        <w:rPr>
          <w:spacing w:val="-15"/>
          <w:sz w:val="24"/>
        </w:rPr>
        <w:t> </w:t>
      </w:r>
      <w:r>
        <w:rPr>
          <w:sz w:val="24"/>
        </w:rPr>
        <w:t>empleo</w:t>
      </w:r>
      <w:r>
        <w:rPr>
          <w:spacing w:val="-11"/>
          <w:sz w:val="24"/>
        </w:rPr>
        <w:t> </w:t>
      </w:r>
      <w:r>
        <w:rPr>
          <w:sz w:val="24"/>
        </w:rPr>
        <w:t>de las</w:t>
      </w:r>
      <w:r>
        <w:rPr>
          <w:spacing w:val="-14"/>
          <w:sz w:val="24"/>
        </w:rPr>
        <w:t> </w:t>
      </w:r>
      <w:r>
        <w:rPr>
          <w:sz w:val="24"/>
        </w:rPr>
        <w:t>herramientas</w:t>
      </w:r>
      <w:r>
        <w:rPr>
          <w:spacing w:val="-14"/>
          <w:sz w:val="24"/>
        </w:rPr>
        <w:t> </w:t>
      </w:r>
      <w:r>
        <w:rPr>
          <w:sz w:val="24"/>
        </w:rPr>
        <w:t>de</w:t>
      </w:r>
      <w:r>
        <w:rPr>
          <w:spacing w:val="-7"/>
          <w:sz w:val="24"/>
        </w:rPr>
        <w:t> </w:t>
      </w:r>
      <w:r>
        <w:rPr>
          <w:sz w:val="24"/>
        </w:rPr>
        <w:t>medición cualitativas y cuantitativas, este plan de marketing debe enfocarse en medios de comunicación</w:t>
      </w:r>
      <w:r>
        <w:rPr>
          <w:spacing w:val="-11"/>
          <w:sz w:val="24"/>
        </w:rPr>
        <w:t> </w:t>
      </w:r>
      <w:r>
        <w:rPr>
          <w:sz w:val="24"/>
        </w:rPr>
        <w:t>digital</w:t>
      </w:r>
      <w:r>
        <w:rPr>
          <w:spacing w:val="-17"/>
          <w:sz w:val="24"/>
        </w:rPr>
        <w:t> </w:t>
      </w:r>
      <w:r>
        <w:rPr>
          <w:sz w:val="24"/>
        </w:rPr>
        <w:t>como la</w:t>
      </w:r>
      <w:r>
        <w:rPr>
          <w:spacing w:val="-7"/>
          <w:sz w:val="24"/>
        </w:rPr>
        <w:t> </w:t>
      </w:r>
      <w:r>
        <w:rPr>
          <w:sz w:val="24"/>
        </w:rPr>
        <w:t>Internet,</w:t>
      </w:r>
      <w:r>
        <w:rPr>
          <w:spacing w:val="-11"/>
          <w:sz w:val="24"/>
        </w:rPr>
        <w:t> </w:t>
      </w:r>
      <w:r>
        <w:rPr>
          <w:sz w:val="24"/>
        </w:rPr>
        <w:t>así</w:t>
      </w:r>
      <w:r>
        <w:rPr>
          <w:spacing w:val="-17"/>
          <w:sz w:val="24"/>
        </w:rPr>
        <w:t> </w:t>
      </w:r>
      <w:r>
        <w:rPr>
          <w:sz w:val="24"/>
        </w:rPr>
        <w:t>como</w:t>
      </w:r>
      <w:r>
        <w:rPr>
          <w:spacing w:val="-1"/>
          <w:sz w:val="24"/>
        </w:rPr>
        <w:t> </w:t>
      </w:r>
      <w:r>
        <w:rPr>
          <w:sz w:val="24"/>
        </w:rPr>
        <w:t>el</w:t>
      </w:r>
      <w:r>
        <w:rPr>
          <w:spacing w:val="-17"/>
          <w:sz w:val="24"/>
        </w:rPr>
        <w:t> </w:t>
      </w:r>
      <w:r>
        <w:rPr>
          <w:sz w:val="24"/>
        </w:rPr>
        <w:t>tradicional</w:t>
      </w:r>
      <w:r>
        <w:rPr>
          <w:spacing w:val="-17"/>
          <w:sz w:val="24"/>
        </w:rPr>
        <w:t> </w:t>
      </w:r>
      <w:r>
        <w:rPr>
          <w:sz w:val="24"/>
        </w:rPr>
        <w:t>outdoor</w:t>
      </w:r>
      <w:r>
        <w:rPr>
          <w:spacing w:val="-10"/>
          <w:sz w:val="24"/>
        </w:rPr>
        <w:t> </w:t>
      </w:r>
      <w:r>
        <w:rPr>
          <w:sz w:val="24"/>
        </w:rPr>
        <w:t>o publicidad</w:t>
      </w:r>
      <w:r>
        <w:rPr>
          <w:spacing w:val="-11"/>
          <w:sz w:val="24"/>
        </w:rPr>
        <w:t> </w:t>
      </w:r>
      <w:r>
        <w:rPr>
          <w:sz w:val="24"/>
        </w:rPr>
        <w:t>exterior.</w:t>
      </w:r>
    </w:p>
    <w:p>
      <w:pPr>
        <w:pStyle w:val="BodyText"/>
        <w:spacing w:line="357" w:lineRule="auto" w:before="154"/>
        <w:ind w:left="142" w:right="710" w:firstLine="720"/>
        <w:jc w:val="both"/>
      </w:pPr>
      <w:r>
        <w:rPr>
          <w:spacing w:val="-2"/>
        </w:rPr>
        <w:t>En</w:t>
      </w:r>
      <w:r>
        <w:rPr>
          <w:spacing w:val="-13"/>
        </w:rPr>
        <w:t> </w:t>
      </w:r>
      <w:r>
        <w:rPr>
          <w:spacing w:val="-2"/>
        </w:rPr>
        <w:t>la</w:t>
      </w:r>
      <w:r>
        <w:rPr>
          <w:spacing w:val="-6"/>
        </w:rPr>
        <w:t> </w:t>
      </w:r>
      <w:r>
        <w:rPr>
          <w:spacing w:val="-2"/>
        </w:rPr>
        <w:t>figura</w:t>
      </w:r>
      <w:r>
        <w:rPr>
          <w:spacing w:val="-4"/>
        </w:rPr>
        <w:t> </w:t>
      </w:r>
      <w:r>
        <w:rPr>
          <w:spacing w:val="-2"/>
        </w:rPr>
        <w:t>36</w:t>
      </w:r>
      <w:r>
        <w:rPr>
          <w:spacing w:val="-10"/>
        </w:rPr>
        <w:t> </w:t>
      </w:r>
      <w:r>
        <w:rPr>
          <w:spacing w:val="-2"/>
        </w:rPr>
        <w:t>se</w:t>
      </w:r>
      <w:r>
        <w:rPr>
          <w:spacing w:val="-6"/>
        </w:rPr>
        <w:t> </w:t>
      </w:r>
      <w:r>
        <w:rPr>
          <w:spacing w:val="-2"/>
        </w:rPr>
        <w:t>observa</w:t>
      </w:r>
      <w:r>
        <w:rPr>
          <w:spacing w:val="-13"/>
        </w:rPr>
        <w:t> </w:t>
      </w:r>
      <w:r>
        <w:rPr>
          <w:spacing w:val="-2"/>
        </w:rPr>
        <w:t>un</w:t>
      </w:r>
      <w:r>
        <w:rPr>
          <w:spacing w:val="-11"/>
        </w:rPr>
        <w:t> </w:t>
      </w:r>
      <w:r>
        <w:rPr>
          <w:spacing w:val="-2"/>
        </w:rPr>
        <w:t>gráfico</w:t>
      </w:r>
      <w:r>
        <w:rPr>
          <w:spacing w:val="-11"/>
        </w:rPr>
        <w:t> </w:t>
      </w:r>
      <w:r>
        <w:rPr>
          <w:spacing w:val="-2"/>
        </w:rPr>
        <w:t>de</w:t>
      </w:r>
      <w:r>
        <w:rPr>
          <w:spacing w:val="-13"/>
        </w:rPr>
        <w:t> </w:t>
      </w:r>
      <w:r>
        <w:rPr>
          <w:spacing w:val="-2"/>
        </w:rPr>
        <w:t>la</w:t>
      </w:r>
      <w:r>
        <w:rPr>
          <w:spacing w:val="-6"/>
        </w:rPr>
        <w:t> </w:t>
      </w:r>
      <w:r>
        <w:rPr>
          <w:spacing w:val="-2"/>
        </w:rPr>
        <w:t>puntuación</w:t>
      </w:r>
      <w:r>
        <w:rPr>
          <w:spacing w:val="-7"/>
        </w:rPr>
        <w:t> </w:t>
      </w:r>
      <w:r>
        <w:rPr>
          <w:spacing w:val="-2"/>
        </w:rPr>
        <w:t>según</w:t>
      </w:r>
      <w:r>
        <w:rPr>
          <w:spacing w:val="-11"/>
        </w:rPr>
        <w:t> </w:t>
      </w:r>
      <w:r>
        <w:rPr>
          <w:spacing w:val="-2"/>
        </w:rPr>
        <w:t>la</w:t>
      </w:r>
      <w:r>
        <w:rPr>
          <w:spacing w:val="-6"/>
        </w:rPr>
        <w:t> </w:t>
      </w:r>
      <w:r>
        <w:rPr>
          <w:spacing w:val="-2"/>
        </w:rPr>
        <w:t>encuesta de</w:t>
      </w:r>
      <w:r>
        <w:rPr>
          <w:spacing w:val="-6"/>
        </w:rPr>
        <w:t> </w:t>
      </w:r>
      <w:r>
        <w:rPr>
          <w:spacing w:val="-2"/>
        </w:rPr>
        <w:t>los</w:t>
      </w:r>
      <w:r>
        <w:rPr>
          <w:spacing w:val="-13"/>
        </w:rPr>
        <w:t> </w:t>
      </w:r>
      <w:r>
        <w:rPr>
          <w:spacing w:val="-2"/>
        </w:rPr>
        <w:t>medios </w:t>
      </w:r>
      <w:r>
        <w:rPr/>
        <w:t>de comunicación preferidos por el consumidor alemán de café.</w:t>
      </w:r>
    </w:p>
    <w:p>
      <w:pPr>
        <w:pStyle w:val="Heading1"/>
        <w:spacing w:before="168"/>
        <w:jc w:val="both"/>
      </w:pPr>
      <w:bookmarkStart w:name="_bookmark65" w:id="67"/>
      <w:bookmarkEnd w:id="67"/>
      <w:r>
        <w:rPr>
          <w:b w:val="0"/>
        </w:rPr>
      </w:r>
      <w:r>
        <w:rPr/>
        <w:t>Figura</w:t>
      </w:r>
      <w:r>
        <w:rPr>
          <w:spacing w:val="6"/>
        </w:rPr>
        <w:t> </w:t>
      </w:r>
      <w:r>
        <w:rPr>
          <w:spacing w:val="-5"/>
        </w:rPr>
        <w:t>36</w:t>
      </w:r>
    </w:p>
    <w:p>
      <w:pPr>
        <w:pStyle w:val="BodyText"/>
        <w:spacing w:before="58"/>
        <w:rPr>
          <w:b/>
        </w:rPr>
      </w:pPr>
    </w:p>
    <w:p>
      <w:pPr>
        <w:spacing w:before="0"/>
        <w:ind w:left="142" w:right="0" w:firstLine="0"/>
        <w:jc w:val="both"/>
        <w:rPr>
          <w:i/>
          <w:sz w:val="24"/>
        </w:rPr>
      </w:pPr>
      <w:r>
        <w:rPr>
          <w:i/>
          <w:sz w:val="24"/>
        </w:rPr>
        <w:t>Puntuación</w:t>
      </w:r>
      <w:r>
        <w:rPr>
          <w:i/>
          <w:spacing w:val="-1"/>
          <w:sz w:val="24"/>
        </w:rPr>
        <w:t> </w:t>
      </w:r>
      <w:r>
        <w:rPr>
          <w:i/>
          <w:sz w:val="24"/>
        </w:rPr>
        <w:t>de</w:t>
      </w:r>
      <w:r>
        <w:rPr>
          <w:i/>
          <w:spacing w:val="2"/>
          <w:sz w:val="24"/>
        </w:rPr>
        <w:t> </w:t>
      </w:r>
      <w:r>
        <w:rPr>
          <w:i/>
          <w:sz w:val="24"/>
        </w:rPr>
        <w:t>los</w:t>
      </w:r>
      <w:r>
        <w:rPr>
          <w:i/>
          <w:spacing w:val="-4"/>
          <w:sz w:val="24"/>
        </w:rPr>
        <w:t> </w:t>
      </w:r>
      <w:r>
        <w:rPr>
          <w:i/>
          <w:sz w:val="24"/>
        </w:rPr>
        <w:t>medios</w:t>
      </w:r>
      <w:r>
        <w:rPr>
          <w:i/>
          <w:spacing w:val="-5"/>
          <w:sz w:val="24"/>
        </w:rPr>
        <w:t> </w:t>
      </w:r>
      <w:r>
        <w:rPr>
          <w:i/>
          <w:sz w:val="24"/>
        </w:rPr>
        <w:t>de</w:t>
      </w:r>
      <w:r>
        <w:rPr>
          <w:i/>
          <w:spacing w:val="2"/>
          <w:sz w:val="24"/>
        </w:rPr>
        <w:t> </w:t>
      </w:r>
      <w:r>
        <w:rPr>
          <w:i/>
          <w:sz w:val="24"/>
        </w:rPr>
        <w:t>comunicación preferidos</w:t>
      </w:r>
      <w:r>
        <w:rPr>
          <w:i/>
          <w:spacing w:val="4"/>
          <w:sz w:val="24"/>
        </w:rPr>
        <w:t> </w:t>
      </w:r>
      <w:r>
        <w:rPr>
          <w:i/>
          <w:sz w:val="24"/>
        </w:rPr>
        <w:t>por</w:t>
      </w:r>
      <w:r>
        <w:rPr>
          <w:i/>
          <w:spacing w:val="-5"/>
          <w:sz w:val="24"/>
        </w:rPr>
        <w:t> </w:t>
      </w:r>
      <w:r>
        <w:rPr>
          <w:i/>
          <w:sz w:val="24"/>
        </w:rPr>
        <w:t>el</w:t>
      </w:r>
      <w:r>
        <w:rPr>
          <w:i/>
          <w:spacing w:val="2"/>
          <w:sz w:val="24"/>
        </w:rPr>
        <w:t> </w:t>
      </w:r>
      <w:r>
        <w:rPr>
          <w:i/>
          <w:sz w:val="24"/>
        </w:rPr>
        <w:t>consumidor</w:t>
      </w:r>
      <w:r>
        <w:rPr>
          <w:i/>
          <w:spacing w:val="6"/>
          <w:sz w:val="24"/>
        </w:rPr>
        <w:t> </w:t>
      </w:r>
      <w:r>
        <w:rPr>
          <w:i/>
          <w:sz w:val="24"/>
        </w:rPr>
        <w:t>alemán</w:t>
      </w:r>
      <w:r>
        <w:rPr>
          <w:i/>
          <w:spacing w:val="-1"/>
          <w:sz w:val="24"/>
        </w:rPr>
        <w:t> </w:t>
      </w:r>
      <w:r>
        <w:rPr>
          <w:i/>
          <w:sz w:val="24"/>
        </w:rPr>
        <w:t>de</w:t>
      </w:r>
      <w:r>
        <w:rPr>
          <w:i/>
          <w:spacing w:val="-7"/>
          <w:sz w:val="24"/>
        </w:rPr>
        <w:t> </w:t>
      </w:r>
      <w:r>
        <w:rPr>
          <w:i/>
          <w:spacing w:val="-4"/>
          <w:sz w:val="24"/>
        </w:rPr>
        <w:t>café</w:t>
      </w:r>
    </w:p>
    <w:p>
      <w:pPr>
        <w:pStyle w:val="BodyText"/>
        <w:spacing w:before="82"/>
        <w:rPr>
          <w:i/>
          <w:sz w:val="20"/>
        </w:rPr>
      </w:pPr>
      <w:r>
        <w:rPr>
          <w:i/>
          <w:sz w:val="20"/>
        </w:rPr>
        <mc:AlternateContent>
          <mc:Choice Requires="wps">
            <w:drawing>
              <wp:anchor distT="0" distB="0" distL="0" distR="0" allowOverlap="1" layoutInCell="1" locked="0" behindDoc="1" simplePos="0" relativeHeight="487640576">
                <wp:simplePos x="0" y="0"/>
                <wp:positionH relativeFrom="page">
                  <wp:posOffset>1075372</wp:posOffset>
                </wp:positionH>
                <wp:positionV relativeFrom="paragraph">
                  <wp:posOffset>214166</wp:posOffset>
                </wp:positionV>
                <wp:extent cx="5495925" cy="3207385"/>
                <wp:effectExtent l="0" t="0" r="0" b="0"/>
                <wp:wrapTopAndBottom/>
                <wp:docPr id="601" name="Group 601"/>
                <wp:cNvGraphicFramePr>
                  <a:graphicFrameLocks/>
                </wp:cNvGraphicFramePr>
                <a:graphic>
                  <a:graphicData uri="http://schemas.microsoft.com/office/word/2010/wordprocessingGroup">
                    <wpg:wgp>
                      <wpg:cNvPr id="601" name="Group 601"/>
                      <wpg:cNvGrpSpPr/>
                      <wpg:grpSpPr>
                        <a:xfrm>
                          <a:off x="0" y="0"/>
                          <a:ext cx="5495925" cy="3207385"/>
                          <a:chExt cx="5495925" cy="3207385"/>
                        </a:xfrm>
                      </wpg:grpSpPr>
                      <wps:wsp>
                        <wps:cNvPr id="602" name="Graphic 602"/>
                        <wps:cNvSpPr/>
                        <wps:spPr>
                          <a:xfrm>
                            <a:off x="442277" y="296862"/>
                            <a:ext cx="4610100" cy="2315210"/>
                          </a:xfrm>
                          <a:custGeom>
                            <a:avLst/>
                            <a:gdLst/>
                            <a:ahLst/>
                            <a:cxnLst/>
                            <a:rect l="l" t="t" r="r" b="b"/>
                            <a:pathLst>
                              <a:path w="4610100" h="2315210">
                                <a:moveTo>
                                  <a:pt x="273050" y="0"/>
                                </a:moveTo>
                                <a:lnTo>
                                  <a:pt x="0" y="0"/>
                                </a:lnTo>
                                <a:lnTo>
                                  <a:pt x="0" y="2314702"/>
                                </a:lnTo>
                                <a:lnTo>
                                  <a:pt x="273050" y="2314702"/>
                                </a:lnTo>
                                <a:lnTo>
                                  <a:pt x="273050" y="0"/>
                                </a:lnTo>
                                <a:close/>
                              </a:path>
                              <a:path w="4610100" h="2315210">
                                <a:moveTo>
                                  <a:pt x="1143000" y="501650"/>
                                </a:moveTo>
                                <a:lnTo>
                                  <a:pt x="869950" y="501650"/>
                                </a:lnTo>
                                <a:lnTo>
                                  <a:pt x="869950" y="2314702"/>
                                </a:lnTo>
                                <a:lnTo>
                                  <a:pt x="1143000" y="2314702"/>
                                </a:lnTo>
                                <a:lnTo>
                                  <a:pt x="1143000" y="501650"/>
                                </a:lnTo>
                                <a:close/>
                              </a:path>
                              <a:path w="4610100" h="2315210">
                                <a:moveTo>
                                  <a:pt x="2006600" y="768350"/>
                                </a:moveTo>
                                <a:lnTo>
                                  <a:pt x="1733550" y="768350"/>
                                </a:lnTo>
                                <a:lnTo>
                                  <a:pt x="1733550" y="2314702"/>
                                </a:lnTo>
                                <a:lnTo>
                                  <a:pt x="2006600" y="2314702"/>
                                </a:lnTo>
                                <a:lnTo>
                                  <a:pt x="2006600" y="768350"/>
                                </a:lnTo>
                                <a:close/>
                              </a:path>
                              <a:path w="4610100" h="2315210">
                                <a:moveTo>
                                  <a:pt x="2876550" y="901700"/>
                                </a:moveTo>
                                <a:lnTo>
                                  <a:pt x="2603500" y="901700"/>
                                </a:lnTo>
                                <a:lnTo>
                                  <a:pt x="2603500" y="2314702"/>
                                </a:lnTo>
                                <a:lnTo>
                                  <a:pt x="2876550" y="2314702"/>
                                </a:lnTo>
                                <a:lnTo>
                                  <a:pt x="2876550" y="901700"/>
                                </a:lnTo>
                                <a:close/>
                              </a:path>
                              <a:path w="4610100" h="2315210">
                                <a:moveTo>
                                  <a:pt x="3746500" y="901700"/>
                                </a:moveTo>
                                <a:lnTo>
                                  <a:pt x="3473450" y="901700"/>
                                </a:lnTo>
                                <a:lnTo>
                                  <a:pt x="3473450" y="2314702"/>
                                </a:lnTo>
                                <a:lnTo>
                                  <a:pt x="3746500" y="2314702"/>
                                </a:lnTo>
                                <a:lnTo>
                                  <a:pt x="3746500" y="901700"/>
                                </a:lnTo>
                                <a:close/>
                              </a:path>
                              <a:path w="4610100" h="2315210">
                                <a:moveTo>
                                  <a:pt x="4610100" y="1200150"/>
                                </a:moveTo>
                                <a:lnTo>
                                  <a:pt x="4337050" y="1200150"/>
                                </a:lnTo>
                                <a:lnTo>
                                  <a:pt x="4337050" y="2314702"/>
                                </a:lnTo>
                                <a:lnTo>
                                  <a:pt x="4610100" y="2314702"/>
                                </a:lnTo>
                                <a:lnTo>
                                  <a:pt x="4610100" y="1200150"/>
                                </a:lnTo>
                                <a:close/>
                              </a:path>
                            </a:pathLst>
                          </a:custGeom>
                          <a:solidFill>
                            <a:srgbClr val="A4A4A4"/>
                          </a:solidFill>
                        </wps:spPr>
                        <wps:bodyPr wrap="square" lIns="0" tIns="0" rIns="0" bIns="0" rtlCol="0">
                          <a:prstTxWarp prst="textNoShape">
                            <a:avLst/>
                          </a:prstTxWarp>
                          <a:noAutofit/>
                        </wps:bodyPr>
                      </wps:wsp>
                      <wps:wsp>
                        <wps:cNvPr id="603" name="Graphic 603"/>
                        <wps:cNvSpPr/>
                        <wps:spPr>
                          <a:xfrm>
                            <a:off x="144462" y="2611564"/>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604" name="Graphic 604"/>
                        <wps:cNvSpPr/>
                        <wps:spPr>
                          <a:xfrm>
                            <a:off x="4762" y="4762"/>
                            <a:ext cx="5486400" cy="3197860"/>
                          </a:xfrm>
                          <a:custGeom>
                            <a:avLst/>
                            <a:gdLst/>
                            <a:ahLst/>
                            <a:cxnLst/>
                            <a:rect l="l" t="t" r="r" b="b"/>
                            <a:pathLst>
                              <a:path w="5486400" h="3197860">
                                <a:moveTo>
                                  <a:pt x="0" y="0"/>
                                </a:moveTo>
                                <a:lnTo>
                                  <a:pt x="0" y="3197606"/>
                                </a:lnTo>
                                <a:lnTo>
                                  <a:pt x="5486399" y="3197606"/>
                                </a:lnTo>
                                <a:lnTo>
                                  <a:pt x="5486399" y="0"/>
                                </a:lnTo>
                              </a:path>
                            </a:pathLst>
                          </a:custGeom>
                          <a:ln w="9525">
                            <a:solidFill>
                              <a:srgbClr val="D9D9D9"/>
                            </a:solidFill>
                            <a:prstDash val="solid"/>
                          </a:ln>
                        </wps:spPr>
                        <wps:bodyPr wrap="square" lIns="0" tIns="0" rIns="0" bIns="0" rtlCol="0">
                          <a:prstTxWarp prst="textNoShape">
                            <a:avLst/>
                          </a:prstTxWarp>
                          <a:noAutofit/>
                        </wps:bodyPr>
                      </wps:wsp>
                      <wps:wsp>
                        <wps:cNvPr id="605" name="Graphic 605"/>
                        <wps:cNvSpPr/>
                        <wps:spPr>
                          <a:xfrm>
                            <a:off x="128587" y="59118"/>
                            <a:ext cx="2581275" cy="2505710"/>
                          </a:xfrm>
                          <a:custGeom>
                            <a:avLst/>
                            <a:gdLst/>
                            <a:ahLst/>
                            <a:cxnLst/>
                            <a:rect l="l" t="t" r="r" b="b"/>
                            <a:pathLst>
                              <a:path w="2581275" h="2505710">
                                <a:moveTo>
                                  <a:pt x="0" y="298704"/>
                                </a:moveTo>
                                <a:lnTo>
                                  <a:pt x="3909" y="250251"/>
                                </a:lnTo>
                                <a:lnTo>
                                  <a:pt x="15227" y="204289"/>
                                </a:lnTo>
                                <a:lnTo>
                                  <a:pt x="33340" y="161430"/>
                                </a:lnTo>
                                <a:lnTo>
                                  <a:pt x="57631" y="122291"/>
                                </a:lnTo>
                                <a:lnTo>
                                  <a:pt x="87487" y="87487"/>
                                </a:lnTo>
                                <a:lnTo>
                                  <a:pt x="122291" y="57631"/>
                                </a:lnTo>
                                <a:lnTo>
                                  <a:pt x="161430" y="33340"/>
                                </a:lnTo>
                                <a:lnTo>
                                  <a:pt x="204289" y="15227"/>
                                </a:lnTo>
                                <a:lnTo>
                                  <a:pt x="250251" y="3909"/>
                                </a:lnTo>
                                <a:lnTo>
                                  <a:pt x="298703" y="0"/>
                                </a:lnTo>
                                <a:lnTo>
                                  <a:pt x="2282570" y="0"/>
                                </a:lnTo>
                                <a:lnTo>
                                  <a:pt x="2331023" y="3909"/>
                                </a:lnTo>
                                <a:lnTo>
                                  <a:pt x="2376985" y="15227"/>
                                </a:lnTo>
                                <a:lnTo>
                                  <a:pt x="2419844" y="33340"/>
                                </a:lnTo>
                                <a:lnTo>
                                  <a:pt x="2458983" y="57631"/>
                                </a:lnTo>
                                <a:lnTo>
                                  <a:pt x="2493787" y="87487"/>
                                </a:lnTo>
                                <a:lnTo>
                                  <a:pt x="2523643" y="122291"/>
                                </a:lnTo>
                                <a:lnTo>
                                  <a:pt x="2547934" y="161430"/>
                                </a:lnTo>
                                <a:lnTo>
                                  <a:pt x="2566047" y="204289"/>
                                </a:lnTo>
                                <a:lnTo>
                                  <a:pt x="2577365" y="250251"/>
                                </a:lnTo>
                                <a:lnTo>
                                  <a:pt x="2581275" y="298704"/>
                                </a:lnTo>
                                <a:lnTo>
                                  <a:pt x="2581275" y="2206498"/>
                                </a:lnTo>
                                <a:lnTo>
                                  <a:pt x="2577365" y="2254953"/>
                                </a:lnTo>
                                <a:lnTo>
                                  <a:pt x="2566047" y="2300926"/>
                                </a:lnTo>
                                <a:lnTo>
                                  <a:pt x="2547934" y="2343798"/>
                                </a:lnTo>
                                <a:lnTo>
                                  <a:pt x="2523643" y="2382954"/>
                                </a:lnTo>
                                <a:lnTo>
                                  <a:pt x="2493787" y="2417778"/>
                                </a:lnTo>
                                <a:lnTo>
                                  <a:pt x="2458983" y="2447652"/>
                                </a:lnTo>
                                <a:lnTo>
                                  <a:pt x="2419844" y="2471961"/>
                                </a:lnTo>
                                <a:lnTo>
                                  <a:pt x="2376985" y="2490087"/>
                                </a:lnTo>
                                <a:lnTo>
                                  <a:pt x="2331023" y="2501416"/>
                                </a:lnTo>
                                <a:lnTo>
                                  <a:pt x="2282570" y="2505329"/>
                                </a:lnTo>
                                <a:lnTo>
                                  <a:pt x="298703" y="2505329"/>
                                </a:lnTo>
                                <a:lnTo>
                                  <a:pt x="250251" y="2501416"/>
                                </a:lnTo>
                                <a:lnTo>
                                  <a:pt x="204289" y="2490087"/>
                                </a:lnTo>
                                <a:lnTo>
                                  <a:pt x="161430" y="2471961"/>
                                </a:lnTo>
                                <a:lnTo>
                                  <a:pt x="122291" y="2447652"/>
                                </a:lnTo>
                                <a:lnTo>
                                  <a:pt x="87487" y="2417778"/>
                                </a:lnTo>
                                <a:lnTo>
                                  <a:pt x="57631" y="2382954"/>
                                </a:lnTo>
                                <a:lnTo>
                                  <a:pt x="33340" y="2343798"/>
                                </a:lnTo>
                                <a:lnTo>
                                  <a:pt x="15227" y="2300926"/>
                                </a:lnTo>
                                <a:lnTo>
                                  <a:pt x="3909" y="2254953"/>
                                </a:lnTo>
                                <a:lnTo>
                                  <a:pt x="0" y="2206498"/>
                                </a:lnTo>
                                <a:lnTo>
                                  <a:pt x="0" y="298704"/>
                                </a:lnTo>
                                <a:close/>
                              </a:path>
                            </a:pathLst>
                          </a:custGeom>
                          <a:ln w="19050">
                            <a:solidFill>
                              <a:srgbClr val="0D0D0D"/>
                            </a:solidFill>
                            <a:prstDash val="solid"/>
                          </a:ln>
                        </wps:spPr>
                        <wps:bodyPr wrap="square" lIns="0" tIns="0" rIns="0" bIns="0" rtlCol="0">
                          <a:prstTxWarp prst="textNoShape">
                            <a:avLst/>
                          </a:prstTxWarp>
                          <a:noAutofit/>
                        </wps:bodyPr>
                      </wps:wsp>
                      <wps:wsp>
                        <wps:cNvPr id="606" name="Textbox 606"/>
                        <wps:cNvSpPr txBox="1"/>
                        <wps:spPr>
                          <a:xfrm>
                            <a:off x="4802441" y="2692576"/>
                            <a:ext cx="253365" cy="140970"/>
                          </a:xfrm>
                          <a:prstGeom prst="rect">
                            <a:avLst/>
                          </a:prstGeom>
                        </wps:spPr>
                        <wps:txbx>
                          <w:txbxContent>
                            <w:p>
                              <w:pPr>
                                <w:spacing w:line="221" w:lineRule="exact" w:before="0"/>
                                <w:ind w:left="0" w:right="0" w:firstLine="0"/>
                                <w:jc w:val="left"/>
                                <w:rPr>
                                  <w:sz w:val="20"/>
                                </w:rPr>
                              </w:pPr>
                              <w:r>
                                <w:rPr>
                                  <w:color w:val="585858"/>
                                  <w:spacing w:val="-4"/>
                                  <w:sz w:val="20"/>
                                </w:rPr>
                                <w:t>Cine</w:t>
                              </w:r>
                            </w:p>
                          </w:txbxContent>
                        </wps:txbx>
                        <wps:bodyPr wrap="square" lIns="0" tIns="0" rIns="0" bIns="0" rtlCol="0">
                          <a:noAutofit/>
                        </wps:bodyPr>
                      </wps:wsp>
                      <wps:wsp>
                        <wps:cNvPr id="607" name="Textbox 607"/>
                        <wps:cNvSpPr txBox="1"/>
                        <wps:spPr>
                          <a:xfrm>
                            <a:off x="3902011" y="2692576"/>
                            <a:ext cx="317500" cy="140970"/>
                          </a:xfrm>
                          <a:prstGeom prst="rect">
                            <a:avLst/>
                          </a:prstGeom>
                        </wps:spPr>
                        <wps:txbx>
                          <w:txbxContent>
                            <w:p>
                              <w:pPr>
                                <w:spacing w:line="221" w:lineRule="exact" w:before="0"/>
                                <w:ind w:left="0" w:right="0" w:firstLine="0"/>
                                <w:jc w:val="left"/>
                                <w:rPr>
                                  <w:sz w:val="20"/>
                                </w:rPr>
                              </w:pPr>
                              <w:r>
                                <w:rPr>
                                  <w:color w:val="585858"/>
                                  <w:spacing w:val="-2"/>
                                  <w:sz w:val="20"/>
                                </w:rPr>
                                <w:t>Radio</w:t>
                              </w:r>
                            </w:p>
                          </w:txbxContent>
                        </wps:txbx>
                        <wps:bodyPr wrap="square" lIns="0" tIns="0" rIns="0" bIns="0" rtlCol="0">
                          <a:noAutofit/>
                        </wps:bodyPr>
                      </wps:wsp>
                      <wps:wsp>
                        <wps:cNvPr id="608" name="Textbox 608"/>
                        <wps:cNvSpPr txBox="1"/>
                        <wps:spPr>
                          <a:xfrm>
                            <a:off x="2834322" y="2692576"/>
                            <a:ext cx="716280" cy="433070"/>
                          </a:xfrm>
                          <a:prstGeom prst="rect">
                            <a:avLst/>
                          </a:prstGeom>
                        </wps:spPr>
                        <wps:txbx>
                          <w:txbxContent>
                            <w:p>
                              <w:pPr>
                                <w:spacing w:line="240" w:lineRule="auto" w:before="0"/>
                                <w:ind w:left="0" w:right="18" w:firstLine="0"/>
                                <w:jc w:val="center"/>
                                <w:rPr>
                                  <w:sz w:val="20"/>
                                </w:rPr>
                              </w:pPr>
                              <w:r>
                                <w:rPr>
                                  <w:color w:val="585858"/>
                                  <w:sz w:val="20"/>
                                </w:rPr>
                                <w:t>Prensa</w:t>
                              </w:r>
                              <w:r>
                                <w:rPr>
                                  <w:color w:val="585858"/>
                                  <w:spacing w:val="-13"/>
                                  <w:sz w:val="20"/>
                                </w:rPr>
                                <w:t> </w:t>
                              </w:r>
                              <w:r>
                                <w:rPr>
                                  <w:color w:val="585858"/>
                                  <w:sz w:val="20"/>
                                </w:rPr>
                                <w:t>escrita (periódicos y </w:t>
                              </w:r>
                              <w:r>
                                <w:rPr>
                                  <w:color w:val="585858"/>
                                  <w:spacing w:val="-2"/>
                                  <w:sz w:val="20"/>
                                </w:rPr>
                                <w:t>revistas)</w:t>
                              </w:r>
                            </w:p>
                          </w:txbxContent>
                        </wps:txbx>
                        <wps:bodyPr wrap="square" lIns="0" tIns="0" rIns="0" bIns="0" rtlCol="0">
                          <a:noAutofit/>
                        </wps:bodyPr>
                      </wps:wsp>
                      <wps:wsp>
                        <wps:cNvPr id="609" name="Textbox 609"/>
                        <wps:cNvSpPr txBox="1"/>
                        <wps:spPr>
                          <a:xfrm>
                            <a:off x="210756" y="2692576"/>
                            <a:ext cx="2549525" cy="287020"/>
                          </a:xfrm>
                          <a:prstGeom prst="rect">
                            <a:avLst/>
                          </a:prstGeom>
                        </wps:spPr>
                        <wps:txbx>
                          <w:txbxContent>
                            <w:p>
                              <w:pPr>
                                <w:tabs>
                                  <w:tab w:pos="1526" w:val="left" w:leader="none"/>
                                  <w:tab w:pos="2754" w:val="left" w:leader="none"/>
                                </w:tabs>
                                <w:spacing w:line="221" w:lineRule="exact" w:before="0"/>
                                <w:ind w:left="0" w:right="0" w:firstLine="0"/>
                                <w:jc w:val="left"/>
                                <w:rPr>
                                  <w:sz w:val="20"/>
                                </w:rPr>
                              </w:pPr>
                              <w:r>
                                <w:rPr>
                                  <w:color w:val="585858"/>
                                  <w:sz w:val="20"/>
                                </w:rPr>
                                <w:t>Internet</w:t>
                              </w:r>
                              <w:r>
                                <w:rPr>
                                  <w:color w:val="585858"/>
                                  <w:spacing w:val="-5"/>
                                  <w:sz w:val="20"/>
                                </w:rPr>
                                <w:t> </w:t>
                              </w:r>
                              <w:r>
                                <w:rPr>
                                  <w:color w:val="585858"/>
                                  <w:spacing w:val="-2"/>
                                  <w:sz w:val="20"/>
                                </w:rPr>
                                <w:t>(redes</w:t>
                              </w:r>
                              <w:r>
                                <w:rPr>
                                  <w:color w:val="585858"/>
                                  <w:sz w:val="20"/>
                                </w:rPr>
                                <w:tab/>
                              </w:r>
                              <w:r>
                                <w:rPr>
                                  <w:color w:val="585858"/>
                                  <w:spacing w:val="-2"/>
                                  <w:sz w:val="20"/>
                                </w:rPr>
                                <w:t>Televisión</w:t>
                              </w:r>
                              <w:r>
                                <w:rPr>
                                  <w:color w:val="585858"/>
                                  <w:sz w:val="20"/>
                                </w:rPr>
                                <w:tab/>
                                <w:t>Paneles</w:t>
                              </w:r>
                              <w:r>
                                <w:rPr>
                                  <w:color w:val="585858"/>
                                  <w:spacing w:val="-1"/>
                                  <w:sz w:val="20"/>
                                </w:rPr>
                                <w:t> </w:t>
                              </w:r>
                              <w:r>
                                <w:rPr>
                                  <w:color w:val="585858"/>
                                  <w:sz w:val="20"/>
                                </w:rPr>
                                <w:t>en</w:t>
                              </w:r>
                              <w:r>
                                <w:rPr>
                                  <w:color w:val="585858"/>
                                  <w:spacing w:val="-1"/>
                                  <w:sz w:val="20"/>
                                </w:rPr>
                                <w:t> </w:t>
                              </w:r>
                              <w:r>
                                <w:rPr>
                                  <w:color w:val="585858"/>
                                  <w:spacing w:val="-5"/>
                                  <w:sz w:val="20"/>
                                </w:rPr>
                                <w:t>las</w:t>
                              </w:r>
                            </w:p>
                            <w:p>
                              <w:pPr>
                                <w:tabs>
                                  <w:tab w:pos="2638" w:val="left" w:leader="none"/>
                                </w:tabs>
                                <w:spacing w:before="0"/>
                                <w:ind w:left="230" w:right="0" w:firstLine="0"/>
                                <w:jc w:val="left"/>
                                <w:rPr>
                                  <w:sz w:val="20"/>
                                </w:rPr>
                              </w:pPr>
                              <w:r>
                                <w:rPr>
                                  <w:color w:val="585858"/>
                                  <w:spacing w:val="-2"/>
                                  <w:sz w:val="20"/>
                                </w:rPr>
                                <w:t>sociales)</w:t>
                              </w:r>
                              <w:r>
                                <w:rPr>
                                  <w:color w:val="585858"/>
                                  <w:sz w:val="20"/>
                                </w:rPr>
                                <w:tab/>
                                <w:t>calles</w:t>
                              </w:r>
                              <w:r>
                                <w:rPr>
                                  <w:color w:val="585858"/>
                                  <w:spacing w:val="-2"/>
                                  <w:sz w:val="20"/>
                                </w:rPr>
                                <w:t> </w:t>
                              </w:r>
                              <w:r>
                                <w:rPr>
                                  <w:color w:val="585858"/>
                                  <w:sz w:val="20"/>
                                </w:rPr>
                                <w:t>y</w:t>
                              </w:r>
                              <w:r>
                                <w:rPr>
                                  <w:color w:val="585858"/>
                                  <w:spacing w:val="-1"/>
                                  <w:sz w:val="20"/>
                                </w:rPr>
                                <w:t> </w:t>
                              </w:r>
                              <w:r>
                                <w:rPr>
                                  <w:color w:val="585858"/>
                                  <w:spacing w:val="-2"/>
                                  <w:sz w:val="20"/>
                                </w:rPr>
                                <w:t>avenidas</w:t>
                              </w:r>
                            </w:p>
                          </w:txbxContent>
                        </wps:txbx>
                        <wps:bodyPr wrap="square" lIns="0" tIns="0" rIns="0" bIns="0" rtlCol="0">
                          <a:noAutofit/>
                        </wps:bodyPr>
                      </wps:wsp>
                      <wps:wsp>
                        <wps:cNvPr id="610" name="Textbox 610"/>
                        <wps:cNvSpPr txBox="1"/>
                        <wps:spPr>
                          <a:xfrm>
                            <a:off x="4805362" y="1269131"/>
                            <a:ext cx="242570" cy="168910"/>
                          </a:xfrm>
                          <a:prstGeom prst="rect">
                            <a:avLst/>
                          </a:prstGeom>
                        </wps:spPr>
                        <wps:txbx>
                          <w:txbxContent>
                            <w:p>
                              <w:pPr>
                                <w:spacing w:line="266" w:lineRule="exact" w:before="0"/>
                                <w:ind w:left="0" w:right="0" w:firstLine="0"/>
                                <w:jc w:val="left"/>
                                <w:rPr>
                                  <w:sz w:val="24"/>
                                </w:rPr>
                              </w:pPr>
                              <w:r>
                                <w:rPr>
                                  <w:color w:val="404040"/>
                                  <w:spacing w:val="-5"/>
                                  <w:sz w:val="24"/>
                                </w:rPr>
                                <w:t>543</w:t>
                              </w:r>
                            </w:p>
                          </w:txbxContent>
                        </wps:txbx>
                        <wps:bodyPr wrap="square" lIns="0" tIns="0" rIns="0" bIns="0" rtlCol="0">
                          <a:noAutofit/>
                        </wps:bodyPr>
                      </wps:wsp>
                      <wps:wsp>
                        <wps:cNvPr id="611" name="Textbox 611"/>
                        <wps:cNvSpPr txBox="1"/>
                        <wps:spPr>
                          <a:xfrm>
                            <a:off x="3937063" y="974491"/>
                            <a:ext cx="241300" cy="168910"/>
                          </a:xfrm>
                          <a:prstGeom prst="rect">
                            <a:avLst/>
                          </a:prstGeom>
                        </wps:spPr>
                        <wps:txbx>
                          <w:txbxContent>
                            <w:p>
                              <w:pPr>
                                <w:spacing w:line="266" w:lineRule="exact" w:before="0"/>
                                <w:ind w:left="0" w:right="0" w:firstLine="0"/>
                                <w:jc w:val="left"/>
                                <w:rPr>
                                  <w:sz w:val="24"/>
                                </w:rPr>
                              </w:pPr>
                              <w:r>
                                <w:rPr>
                                  <w:color w:val="404040"/>
                                  <w:spacing w:val="-5"/>
                                  <w:sz w:val="24"/>
                                </w:rPr>
                                <w:t>686</w:t>
                              </w:r>
                            </w:p>
                          </w:txbxContent>
                        </wps:txbx>
                        <wps:bodyPr wrap="square" lIns="0" tIns="0" rIns="0" bIns="0" rtlCol="0">
                          <a:noAutofit/>
                        </wps:bodyPr>
                      </wps:wsp>
                      <wps:wsp>
                        <wps:cNvPr id="612" name="Textbox 612"/>
                        <wps:cNvSpPr txBox="1"/>
                        <wps:spPr>
                          <a:xfrm>
                            <a:off x="3068256" y="974491"/>
                            <a:ext cx="242570" cy="168910"/>
                          </a:xfrm>
                          <a:prstGeom prst="rect">
                            <a:avLst/>
                          </a:prstGeom>
                        </wps:spPr>
                        <wps:txbx>
                          <w:txbxContent>
                            <w:p>
                              <w:pPr>
                                <w:spacing w:line="266" w:lineRule="exact" w:before="0"/>
                                <w:ind w:left="0" w:right="0" w:firstLine="0"/>
                                <w:jc w:val="left"/>
                                <w:rPr>
                                  <w:sz w:val="24"/>
                                </w:rPr>
                              </w:pPr>
                              <w:r>
                                <w:rPr>
                                  <w:color w:val="404040"/>
                                  <w:spacing w:val="-5"/>
                                  <w:sz w:val="24"/>
                                </w:rPr>
                                <w:t>686</w:t>
                              </w:r>
                            </w:p>
                          </w:txbxContent>
                        </wps:txbx>
                        <wps:bodyPr wrap="square" lIns="0" tIns="0" rIns="0" bIns="0" rtlCol="0">
                          <a:noAutofit/>
                        </wps:bodyPr>
                      </wps:wsp>
                      <wps:wsp>
                        <wps:cNvPr id="613" name="Textbox 613"/>
                        <wps:cNvSpPr txBox="1"/>
                        <wps:spPr>
                          <a:xfrm>
                            <a:off x="2199957" y="838601"/>
                            <a:ext cx="241300" cy="168910"/>
                          </a:xfrm>
                          <a:prstGeom prst="rect">
                            <a:avLst/>
                          </a:prstGeom>
                        </wps:spPr>
                        <wps:txbx>
                          <w:txbxContent>
                            <w:p>
                              <w:pPr>
                                <w:spacing w:line="266" w:lineRule="exact" w:before="0"/>
                                <w:ind w:left="0" w:right="0" w:firstLine="0"/>
                                <w:jc w:val="left"/>
                                <w:rPr>
                                  <w:sz w:val="24"/>
                                </w:rPr>
                              </w:pPr>
                              <w:r>
                                <w:rPr>
                                  <w:color w:val="404040"/>
                                  <w:spacing w:val="-5"/>
                                  <w:sz w:val="24"/>
                                </w:rPr>
                                <w:t>752</w:t>
                              </w:r>
                            </w:p>
                          </w:txbxContent>
                        </wps:txbx>
                        <wps:bodyPr wrap="square" lIns="0" tIns="0" rIns="0" bIns="0" rtlCol="0">
                          <a:noAutofit/>
                        </wps:bodyPr>
                      </wps:wsp>
                      <wps:wsp>
                        <wps:cNvPr id="614" name="Textbox 614"/>
                        <wps:cNvSpPr txBox="1"/>
                        <wps:spPr>
                          <a:xfrm>
                            <a:off x="1331277" y="575076"/>
                            <a:ext cx="241300" cy="168910"/>
                          </a:xfrm>
                          <a:prstGeom prst="rect">
                            <a:avLst/>
                          </a:prstGeom>
                        </wps:spPr>
                        <wps:txbx>
                          <w:txbxContent>
                            <w:p>
                              <w:pPr>
                                <w:spacing w:line="266" w:lineRule="exact" w:before="0"/>
                                <w:ind w:left="0" w:right="0" w:firstLine="0"/>
                                <w:jc w:val="left"/>
                                <w:rPr>
                                  <w:sz w:val="24"/>
                                </w:rPr>
                              </w:pPr>
                              <w:r>
                                <w:rPr>
                                  <w:color w:val="404040"/>
                                  <w:spacing w:val="-5"/>
                                  <w:sz w:val="24"/>
                                </w:rPr>
                                <w:t>880</w:t>
                              </w:r>
                            </w:p>
                          </w:txbxContent>
                        </wps:txbx>
                        <wps:bodyPr wrap="square" lIns="0" tIns="0" rIns="0" bIns="0" rtlCol="0">
                          <a:noAutofit/>
                        </wps:bodyPr>
                      </wps:wsp>
                      <wps:wsp>
                        <wps:cNvPr id="615" name="Textbox 615"/>
                        <wps:cNvSpPr txBox="1"/>
                        <wps:spPr>
                          <a:xfrm>
                            <a:off x="431101" y="69968"/>
                            <a:ext cx="311785" cy="169545"/>
                          </a:xfrm>
                          <a:prstGeom prst="rect">
                            <a:avLst/>
                          </a:prstGeom>
                        </wps:spPr>
                        <wps:txbx>
                          <w:txbxContent>
                            <w:p>
                              <w:pPr>
                                <w:spacing w:line="266" w:lineRule="exact" w:before="0"/>
                                <w:ind w:left="0" w:right="0" w:firstLine="0"/>
                                <w:jc w:val="left"/>
                                <w:rPr>
                                  <w:sz w:val="24"/>
                                </w:rPr>
                              </w:pPr>
                              <w:r>
                                <w:rPr>
                                  <w:color w:val="404040"/>
                                  <w:spacing w:val="-4"/>
                                  <w:sz w:val="24"/>
                                </w:rPr>
                                <w:t>1125</w:t>
                              </w:r>
                            </w:p>
                          </w:txbxContent>
                        </wps:txbx>
                        <wps:bodyPr wrap="square" lIns="0" tIns="0" rIns="0" bIns="0" rtlCol="0">
                          <a:noAutofit/>
                        </wps:bodyPr>
                      </wps:wsp>
                    </wpg:wgp>
                  </a:graphicData>
                </a:graphic>
              </wp:anchor>
            </w:drawing>
          </mc:Choice>
          <mc:Fallback>
            <w:pict>
              <v:group style="position:absolute;margin-left:84.675003pt;margin-top:16.863476pt;width:432.75pt;height:252.55pt;mso-position-horizontal-relative:page;mso-position-vertical-relative:paragraph;z-index:-15675904;mso-wrap-distance-left:0;mso-wrap-distance-right:0" id="docshapegroup572" coordorigin="1694,337" coordsize="8655,5051">
                <v:shape style="position:absolute;left:2390;top:804;width:7260;height:3646" id="docshape573" coordorigin="2390,805" coordsize="7260,3646" path="m2820,805l2390,805,2390,4450,2820,4450,2820,805xm4190,1595l3760,1595,3760,4450,4190,4450,4190,1595xm5550,2015l5120,2015,5120,4450,5550,4450,5550,2015xm6920,2225l6490,2225,6490,4450,6920,4450,6920,2225xm8290,2225l7860,2225,7860,4450,8290,4450,8290,2225xm9650,2695l9220,2695,9220,4450,9650,4450,9650,2695xe" filled="true" fillcolor="#a4a4a4" stroked="false">
                  <v:path arrowok="t"/>
                  <v:fill type="solid"/>
                </v:shape>
                <v:line style="position:absolute" from="1921,4450" to="10121,4450" stroked="true" strokeweight=".75pt" strokecolor="#d9d9d9">
                  <v:stroke dashstyle="solid"/>
                </v:line>
                <v:shape style="position:absolute;left:1701;top:344;width:8640;height:5036" id="docshape574" coordorigin="1701,345" coordsize="8640,5036" path="m1701,345l1701,5380,10341,5380,10341,345e" filled="false" stroked="true" strokeweight=".75pt" strokecolor="#d9d9d9">
                  <v:path arrowok="t"/>
                  <v:stroke dashstyle="solid"/>
                </v:shape>
                <v:shape style="position:absolute;left:1896;top:430;width:4065;height:3946" id="docshape575" coordorigin="1896,430" coordsize="4065,3946" path="m1896,901l1902,824,1920,752,1949,685,1987,623,2034,568,2089,521,2150,483,2218,454,2290,437,2366,430,5491,430,5567,437,5639,454,5707,483,5768,521,5823,568,5870,623,5908,685,5937,752,5955,824,5961,901,5961,3905,5955,3981,5937,4054,5908,4121,5870,4183,5823,4238,5768,4285,5707,4323,5639,4352,5567,4370,5491,4376,2366,4376,2290,4370,2218,4352,2150,4323,2089,4285,2034,4238,1987,4183,1949,4121,1920,4054,1902,3981,1896,3905,1896,901xe" filled="false" stroked="true" strokeweight="1.5pt" strokecolor="#0d0d0d">
                  <v:path arrowok="t"/>
                  <v:stroke dashstyle="solid"/>
                </v:shape>
                <v:shape style="position:absolute;left:9256;top:4577;width:399;height:222" type="#_x0000_t202" id="docshape576" filled="false" stroked="false">
                  <v:textbox inset="0,0,0,0">
                    <w:txbxContent>
                      <w:p>
                        <w:pPr>
                          <w:spacing w:line="221" w:lineRule="exact" w:before="0"/>
                          <w:ind w:left="0" w:right="0" w:firstLine="0"/>
                          <w:jc w:val="left"/>
                          <w:rPr>
                            <w:sz w:val="20"/>
                          </w:rPr>
                        </w:pPr>
                        <w:r>
                          <w:rPr>
                            <w:color w:val="585858"/>
                            <w:spacing w:val="-4"/>
                            <w:sz w:val="20"/>
                          </w:rPr>
                          <w:t>Cine</w:t>
                        </w:r>
                      </w:p>
                    </w:txbxContent>
                  </v:textbox>
                  <w10:wrap type="none"/>
                </v:shape>
                <v:shape style="position:absolute;left:7838;top:4577;width:500;height:222" type="#_x0000_t202" id="docshape577" filled="false" stroked="false">
                  <v:textbox inset="0,0,0,0">
                    <w:txbxContent>
                      <w:p>
                        <w:pPr>
                          <w:spacing w:line="221" w:lineRule="exact" w:before="0"/>
                          <w:ind w:left="0" w:right="0" w:firstLine="0"/>
                          <w:jc w:val="left"/>
                          <w:rPr>
                            <w:sz w:val="20"/>
                          </w:rPr>
                        </w:pPr>
                        <w:r>
                          <w:rPr>
                            <w:color w:val="585858"/>
                            <w:spacing w:val="-2"/>
                            <w:sz w:val="20"/>
                          </w:rPr>
                          <w:t>Radio</w:t>
                        </w:r>
                      </w:p>
                    </w:txbxContent>
                  </v:textbox>
                  <w10:wrap type="none"/>
                </v:shape>
                <v:shape style="position:absolute;left:6157;top:4577;width:1128;height:682" type="#_x0000_t202" id="docshape578" filled="false" stroked="false">
                  <v:textbox inset="0,0,0,0">
                    <w:txbxContent>
                      <w:p>
                        <w:pPr>
                          <w:spacing w:line="240" w:lineRule="auto" w:before="0"/>
                          <w:ind w:left="0" w:right="18" w:firstLine="0"/>
                          <w:jc w:val="center"/>
                          <w:rPr>
                            <w:sz w:val="20"/>
                          </w:rPr>
                        </w:pPr>
                        <w:r>
                          <w:rPr>
                            <w:color w:val="585858"/>
                            <w:sz w:val="20"/>
                          </w:rPr>
                          <w:t>Prensa</w:t>
                        </w:r>
                        <w:r>
                          <w:rPr>
                            <w:color w:val="585858"/>
                            <w:spacing w:val="-13"/>
                            <w:sz w:val="20"/>
                          </w:rPr>
                          <w:t> </w:t>
                        </w:r>
                        <w:r>
                          <w:rPr>
                            <w:color w:val="585858"/>
                            <w:sz w:val="20"/>
                          </w:rPr>
                          <w:t>escrita (periódicos y </w:t>
                        </w:r>
                        <w:r>
                          <w:rPr>
                            <w:color w:val="585858"/>
                            <w:spacing w:val="-2"/>
                            <w:sz w:val="20"/>
                          </w:rPr>
                          <w:t>revistas)</w:t>
                        </w:r>
                      </w:p>
                    </w:txbxContent>
                  </v:textbox>
                  <w10:wrap type="none"/>
                </v:shape>
                <v:shape style="position:absolute;left:2025;top:4577;width:4015;height:452" type="#_x0000_t202" id="docshape579" filled="false" stroked="false">
                  <v:textbox inset="0,0,0,0">
                    <w:txbxContent>
                      <w:p>
                        <w:pPr>
                          <w:tabs>
                            <w:tab w:pos="1526" w:val="left" w:leader="none"/>
                            <w:tab w:pos="2754" w:val="left" w:leader="none"/>
                          </w:tabs>
                          <w:spacing w:line="221" w:lineRule="exact" w:before="0"/>
                          <w:ind w:left="0" w:right="0" w:firstLine="0"/>
                          <w:jc w:val="left"/>
                          <w:rPr>
                            <w:sz w:val="20"/>
                          </w:rPr>
                        </w:pPr>
                        <w:r>
                          <w:rPr>
                            <w:color w:val="585858"/>
                            <w:sz w:val="20"/>
                          </w:rPr>
                          <w:t>Internet</w:t>
                        </w:r>
                        <w:r>
                          <w:rPr>
                            <w:color w:val="585858"/>
                            <w:spacing w:val="-5"/>
                            <w:sz w:val="20"/>
                          </w:rPr>
                          <w:t> </w:t>
                        </w:r>
                        <w:r>
                          <w:rPr>
                            <w:color w:val="585858"/>
                            <w:spacing w:val="-2"/>
                            <w:sz w:val="20"/>
                          </w:rPr>
                          <w:t>(redes</w:t>
                        </w:r>
                        <w:r>
                          <w:rPr>
                            <w:color w:val="585858"/>
                            <w:sz w:val="20"/>
                          </w:rPr>
                          <w:tab/>
                        </w:r>
                        <w:r>
                          <w:rPr>
                            <w:color w:val="585858"/>
                            <w:spacing w:val="-2"/>
                            <w:sz w:val="20"/>
                          </w:rPr>
                          <w:t>Televisión</w:t>
                        </w:r>
                        <w:r>
                          <w:rPr>
                            <w:color w:val="585858"/>
                            <w:sz w:val="20"/>
                          </w:rPr>
                          <w:tab/>
                          <w:t>Paneles</w:t>
                        </w:r>
                        <w:r>
                          <w:rPr>
                            <w:color w:val="585858"/>
                            <w:spacing w:val="-1"/>
                            <w:sz w:val="20"/>
                          </w:rPr>
                          <w:t> </w:t>
                        </w:r>
                        <w:r>
                          <w:rPr>
                            <w:color w:val="585858"/>
                            <w:sz w:val="20"/>
                          </w:rPr>
                          <w:t>en</w:t>
                        </w:r>
                        <w:r>
                          <w:rPr>
                            <w:color w:val="585858"/>
                            <w:spacing w:val="-1"/>
                            <w:sz w:val="20"/>
                          </w:rPr>
                          <w:t> </w:t>
                        </w:r>
                        <w:r>
                          <w:rPr>
                            <w:color w:val="585858"/>
                            <w:spacing w:val="-5"/>
                            <w:sz w:val="20"/>
                          </w:rPr>
                          <w:t>las</w:t>
                        </w:r>
                      </w:p>
                      <w:p>
                        <w:pPr>
                          <w:tabs>
                            <w:tab w:pos="2638" w:val="left" w:leader="none"/>
                          </w:tabs>
                          <w:spacing w:before="0"/>
                          <w:ind w:left="230" w:right="0" w:firstLine="0"/>
                          <w:jc w:val="left"/>
                          <w:rPr>
                            <w:sz w:val="20"/>
                          </w:rPr>
                        </w:pPr>
                        <w:r>
                          <w:rPr>
                            <w:color w:val="585858"/>
                            <w:spacing w:val="-2"/>
                            <w:sz w:val="20"/>
                          </w:rPr>
                          <w:t>sociales)</w:t>
                        </w:r>
                        <w:r>
                          <w:rPr>
                            <w:color w:val="585858"/>
                            <w:sz w:val="20"/>
                          </w:rPr>
                          <w:tab/>
                          <w:t>calles</w:t>
                        </w:r>
                        <w:r>
                          <w:rPr>
                            <w:color w:val="585858"/>
                            <w:spacing w:val="-2"/>
                            <w:sz w:val="20"/>
                          </w:rPr>
                          <w:t> </w:t>
                        </w:r>
                        <w:r>
                          <w:rPr>
                            <w:color w:val="585858"/>
                            <w:sz w:val="20"/>
                          </w:rPr>
                          <w:t>y</w:t>
                        </w:r>
                        <w:r>
                          <w:rPr>
                            <w:color w:val="585858"/>
                            <w:spacing w:val="-1"/>
                            <w:sz w:val="20"/>
                          </w:rPr>
                          <w:t> </w:t>
                        </w:r>
                        <w:r>
                          <w:rPr>
                            <w:color w:val="585858"/>
                            <w:spacing w:val="-2"/>
                            <w:sz w:val="20"/>
                          </w:rPr>
                          <w:t>avenidas</w:t>
                        </w:r>
                      </w:p>
                    </w:txbxContent>
                  </v:textbox>
                  <w10:wrap type="none"/>
                </v:shape>
                <v:shape style="position:absolute;left:9261;top:2335;width:382;height:266" type="#_x0000_t202" id="docshape580" filled="false" stroked="false">
                  <v:textbox inset="0,0,0,0">
                    <w:txbxContent>
                      <w:p>
                        <w:pPr>
                          <w:spacing w:line="266" w:lineRule="exact" w:before="0"/>
                          <w:ind w:left="0" w:right="0" w:firstLine="0"/>
                          <w:jc w:val="left"/>
                          <w:rPr>
                            <w:sz w:val="24"/>
                          </w:rPr>
                        </w:pPr>
                        <w:r>
                          <w:rPr>
                            <w:color w:val="404040"/>
                            <w:spacing w:val="-5"/>
                            <w:sz w:val="24"/>
                          </w:rPr>
                          <w:t>543</w:t>
                        </w:r>
                      </w:p>
                    </w:txbxContent>
                  </v:textbox>
                  <w10:wrap type="none"/>
                </v:shape>
                <v:shape style="position:absolute;left:7893;top:1871;width:380;height:266" type="#_x0000_t202" id="docshape581" filled="false" stroked="false">
                  <v:textbox inset="0,0,0,0">
                    <w:txbxContent>
                      <w:p>
                        <w:pPr>
                          <w:spacing w:line="266" w:lineRule="exact" w:before="0"/>
                          <w:ind w:left="0" w:right="0" w:firstLine="0"/>
                          <w:jc w:val="left"/>
                          <w:rPr>
                            <w:sz w:val="24"/>
                          </w:rPr>
                        </w:pPr>
                        <w:r>
                          <w:rPr>
                            <w:color w:val="404040"/>
                            <w:spacing w:val="-5"/>
                            <w:sz w:val="24"/>
                          </w:rPr>
                          <w:t>686</w:t>
                        </w:r>
                      </w:p>
                    </w:txbxContent>
                  </v:textbox>
                  <w10:wrap type="none"/>
                </v:shape>
                <v:shape style="position:absolute;left:6525;top:1871;width:382;height:266" type="#_x0000_t202" id="docshape582" filled="false" stroked="false">
                  <v:textbox inset="0,0,0,0">
                    <w:txbxContent>
                      <w:p>
                        <w:pPr>
                          <w:spacing w:line="266" w:lineRule="exact" w:before="0"/>
                          <w:ind w:left="0" w:right="0" w:firstLine="0"/>
                          <w:jc w:val="left"/>
                          <w:rPr>
                            <w:sz w:val="24"/>
                          </w:rPr>
                        </w:pPr>
                        <w:r>
                          <w:rPr>
                            <w:color w:val="404040"/>
                            <w:spacing w:val="-5"/>
                            <w:sz w:val="24"/>
                          </w:rPr>
                          <w:t>686</w:t>
                        </w:r>
                      </w:p>
                    </w:txbxContent>
                  </v:textbox>
                  <w10:wrap type="none"/>
                </v:shape>
                <v:shape style="position:absolute;left:5158;top:1657;width:380;height:266" type="#_x0000_t202" id="docshape583" filled="false" stroked="false">
                  <v:textbox inset="0,0,0,0">
                    <w:txbxContent>
                      <w:p>
                        <w:pPr>
                          <w:spacing w:line="266" w:lineRule="exact" w:before="0"/>
                          <w:ind w:left="0" w:right="0" w:firstLine="0"/>
                          <w:jc w:val="left"/>
                          <w:rPr>
                            <w:sz w:val="24"/>
                          </w:rPr>
                        </w:pPr>
                        <w:r>
                          <w:rPr>
                            <w:color w:val="404040"/>
                            <w:spacing w:val="-5"/>
                            <w:sz w:val="24"/>
                          </w:rPr>
                          <w:t>752</w:t>
                        </w:r>
                      </w:p>
                    </w:txbxContent>
                  </v:textbox>
                  <w10:wrap type="none"/>
                </v:shape>
                <v:shape style="position:absolute;left:3790;top:1242;width:380;height:266" type="#_x0000_t202" id="docshape584" filled="false" stroked="false">
                  <v:textbox inset="0,0,0,0">
                    <w:txbxContent>
                      <w:p>
                        <w:pPr>
                          <w:spacing w:line="266" w:lineRule="exact" w:before="0"/>
                          <w:ind w:left="0" w:right="0" w:firstLine="0"/>
                          <w:jc w:val="left"/>
                          <w:rPr>
                            <w:sz w:val="24"/>
                          </w:rPr>
                        </w:pPr>
                        <w:r>
                          <w:rPr>
                            <w:color w:val="404040"/>
                            <w:spacing w:val="-5"/>
                            <w:sz w:val="24"/>
                          </w:rPr>
                          <w:t>880</w:t>
                        </w:r>
                      </w:p>
                    </w:txbxContent>
                  </v:textbox>
                  <w10:wrap type="none"/>
                </v:shape>
                <v:shape style="position:absolute;left:2372;top:447;width:491;height:267" type="#_x0000_t202" id="docshape585" filled="false" stroked="false">
                  <v:textbox inset="0,0,0,0">
                    <w:txbxContent>
                      <w:p>
                        <w:pPr>
                          <w:spacing w:line="266" w:lineRule="exact" w:before="0"/>
                          <w:ind w:left="0" w:right="0" w:firstLine="0"/>
                          <w:jc w:val="left"/>
                          <w:rPr>
                            <w:sz w:val="24"/>
                          </w:rPr>
                        </w:pPr>
                        <w:r>
                          <w:rPr>
                            <w:color w:val="404040"/>
                            <w:spacing w:val="-4"/>
                            <w:sz w:val="24"/>
                          </w:rPr>
                          <w:t>1125</w:t>
                        </w:r>
                      </w:p>
                    </w:txbxContent>
                  </v:textbox>
                  <w10:wrap type="none"/>
                </v:shape>
                <w10:wrap type="topAndBottom"/>
              </v:group>
            </w:pict>
          </mc:Fallback>
        </mc:AlternateContent>
      </w:r>
    </w:p>
    <w:p>
      <w:pPr>
        <w:pStyle w:val="BodyText"/>
        <w:spacing w:before="14"/>
        <w:rPr>
          <w:i/>
        </w:rPr>
      </w:pPr>
    </w:p>
    <w:p>
      <w:pPr>
        <w:pStyle w:val="BodyText"/>
        <w:spacing w:line="364" w:lineRule="auto"/>
        <w:ind w:left="142" w:right="729" w:firstLine="720"/>
        <w:jc w:val="both"/>
      </w:pPr>
      <w:r>
        <w:rPr/>
        <w:t>En Internet, debe aprovechar las plataformas digitales como las redes sociales, específicamente en Instagram, Facebook y YouTube, y en tiendas online de venta directa.</w:t>
      </w:r>
    </w:p>
    <w:p>
      <w:pPr>
        <w:pStyle w:val="BodyText"/>
        <w:spacing w:line="364" w:lineRule="auto" w:before="152"/>
        <w:ind w:left="142" w:right="716" w:firstLine="720"/>
        <w:jc w:val="both"/>
      </w:pPr>
      <w:r>
        <w:rPr/>
        <w:t>En</w:t>
      </w:r>
      <w:r>
        <w:rPr>
          <w:spacing w:val="-13"/>
        </w:rPr>
        <w:t> </w:t>
      </w:r>
      <w:r>
        <w:rPr/>
        <w:t>la</w:t>
      </w:r>
      <w:r>
        <w:rPr>
          <w:spacing w:val="-9"/>
        </w:rPr>
        <w:t> </w:t>
      </w:r>
      <w:r>
        <w:rPr/>
        <w:t>figura</w:t>
      </w:r>
      <w:r>
        <w:rPr>
          <w:spacing w:val="-7"/>
        </w:rPr>
        <w:t> </w:t>
      </w:r>
      <w:r>
        <w:rPr/>
        <w:t>37</w:t>
      </w:r>
      <w:r>
        <w:rPr>
          <w:spacing w:val="-12"/>
        </w:rPr>
        <w:t> </w:t>
      </w:r>
      <w:r>
        <w:rPr/>
        <w:t>se</w:t>
      </w:r>
      <w:r>
        <w:rPr>
          <w:spacing w:val="-9"/>
        </w:rPr>
        <w:t> </w:t>
      </w:r>
      <w:r>
        <w:rPr/>
        <w:t>observa</w:t>
      </w:r>
      <w:r>
        <w:rPr>
          <w:spacing w:val="-7"/>
        </w:rPr>
        <w:t> </w:t>
      </w:r>
      <w:r>
        <w:rPr/>
        <w:t>un</w:t>
      </w:r>
      <w:r>
        <w:rPr>
          <w:spacing w:val="-2"/>
        </w:rPr>
        <w:t> </w:t>
      </w:r>
      <w:r>
        <w:rPr/>
        <w:t>gráfico</w:t>
      </w:r>
      <w:r>
        <w:rPr>
          <w:spacing w:val="-13"/>
        </w:rPr>
        <w:t> </w:t>
      </w:r>
      <w:r>
        <w:rPr/>
        <w:t>con las</w:t>
      </w:r>
      <w:r>
        <w:rPr>
          <w:spacing w:val="-6"/>
        </w:rPr>
        <w:t> </w:t>
      </w:r>
      <w:r>
        <w:rPr/>
        <w:t>puntuaciones</w:t>
      </w:r>
      <w:r>
        <w:rPr>
          <w:spacing w:val="-15"/>
        </w:rPr>
        <w:t> </w:t>
      </w:r>
      <w:r>
        <w:rPr/>
        <w:t>de</w:t>
      </w:r>
      <w:r>
        <w:rPr>
          <w:spacing w:val="-9"/>
        </w:rPr>
        <w:t> </w:t>
      </w:r>
      <w:r>
        <w:rPr/>
        <w:t>las</w:t>
      </w:r>
      <w:r>
        <w:rPr>
          <w:spacing w:val="-6"/>
        </w:rPr>
        <w:t> </w:t>
      </w:r>
      <w:r>
        <w:rPr/>
        <w:t>plataformas</w:t>
      </w:r>
      <w:r>
        <w:rPr>
          <w:spacing w:val="-15"/>
        </w:rPr>
        <w:t> </w:t>
      </w:r>
      <w:r>
        <w:rPr/>
        <w:t>y</w:t>
      </w:r>
      <w:r>
        <w:rPr>
          <w:spacing w:val="-13"/>
        </w:rPr>
        <w:t> </w:t>
      </w:r>
      <w:r>
        <w:rPr/>
        <w:t>sitios web preferidos por el consumidor alemán de café de acuerdo a la encuesta.</w:t>
      </w:r>
    </w:p>
    <w:p>
      <w:pPr>
        <w:pStyle w:val="BodyText"/>
        <w:spacing w:after="0" w:line="364" w:lineRule="auto"/>
        <w:jc w:val="both"/>
        <w:sectPr>
          <w:pgSz w:w="11910" w:h="16840"/>
          <w:pgMar w:header="717" w:footer="0" w:top="1320" w:bottom="280" w:left="1559" w:right="708"/>
        </w:sectPr>
      </w:pPr>
    </w:p>
    <w:p>
      <w:pPr>
        <w:pStyle w:val="Heading1"/>
        <w:spacing w:before="90"/>
      </w:pPr>
      <w:r>
        <w:rPr/>
        <w:t>Figura</w:t>
      </w:r>
      <w:r>
        <w:rPr>
          <w:spacing w:val="6"/>
        </w:rPr>
        <w:t> </w:t>
      </w:r>
      <w:r>
        <w:rPr>
          <w:spacing w:val="-5"/>
        </w:rPr>
        <w:t>37</w:t>
      </w:r>
    </w:p>
    <w:p>
      <w:pPr>
        <w:spacing w:before="174"/>
        <w:ind w:left="142" w:right="0" w:firstLine="0"/>
        <w:jc w:val="left"/>
        <w:rPr>
          <w:i/>
          <w:sz w:val="24"/>
        </w:rPr>
      </w:pPr>
      <w:r>
        <w:rPr>
          <w:i/>
          <w:sz w:val="24"/>
        </w:rPr>
        <w:t>Puntuación</w:t>
      </w:r>
      <w:r>
        <w:rPr>
          <w:i/>
          <w:spacing w:val="-2"/>
          <w:sz w:val="24"/>
        </w:rPr>
        <w:t> </w:t>
      </w:r>
      <w:r>
        <w:rPr>
          <w:i/>
          <w:sz w:val="24"/>
        </w:rPr>
        <w:t>de</w:t>
      </w:r>
      <w:r>
        <w:rPr>
          <w:i/>
          <w:spacing w:val="2"/>
          <w:sz w:val="24"/>
        </w:rPr>
        <w:t> </w:t>
      </w:r>
      <w:r>
        <w:rPr>
          <w:i/>
          <w:sz w:val="24"/>
        </w:rPr>
        <w:t>las</w:t>
      </w:r>
      <w:r>
        <w:rPr>
          <w:i/>
          <w:spacing w:val="-5"/>
          <w:sz w:val="24"/>
        </w:rPr>
        <w:t> </w:t>
      </w:r>
      <w:r>
        <w:rPr>
          <w:i/>
          <w:sz w:val="24"/>
        </w:rPr>
        <w:t>plataformas</w:t>
      </w:r>
      <w:r>
        <w:rPr>
          <w:i/>
          <w:spacing w:val="-5"/>
          <w:sz w:val="24"/>
        </w:rPr>
        <w:t> </w:t>
      </w:r>
      <w:r>
        <w:rPr>
          <w:i/>
          <w:sz w:val="24"/>
        </w:rPr>
        <w:t>y</w:t>
      </w:r>
      <w:r>
        <w:rPr>
          <w:i/>
          <w:spacing w:val="2"/>
          <w:sz w:val="24"/>
        </w:rPr>
        <w:t> </w:t>
      </w:r>
      <w:r>
        <w:rPr>
          <w:i/>
          <w:sz w:val="24"/>
        </w:rPr>
        <w:t>sitios</w:t>
      </w:r>
      <w:r>
        <w:rPr>
          <w:i/>
          <w:spacing w:val="-5"/>
          <w:sz w:val="24"/>
        </w:rPr>
        <w:t> </w:t>
      </w:r>
      <w:r>
        <w:rPr>
          <w:i/>
          <w:sz w:val="24"/>
        </w:rPr>
        <w:t>web</w:t>
      </w:r>
      <w:r>
        <w:rPr>
          <w:i/>
          <w:spacing w:val="-1"/>
          <w:sz w:val="24"/>
        </w:rPr>
        <w:t> </w:t>
      </w:r>
      <w:r>
        <w:rPr>
          <w:i/>
          <w:sz w:val="24"/>
        </w:rPr>
        <w:t>preferidas</w:t>
      </w:r>
      <w:r>
        <w:rPr>
          <w:i/>
          <w:spacing w:val="-5"/>
          <w:sz w:val="24"/>
        </w:rPr>
        <w:t> </w:t>
      </w:r>
      <w:r>
        <w:rPr>
          <w:i/>
          <w:sz w:val="24"/>
        </w:rPr>
        <w:t>por</w:t>
      </w:r>
      <w:r>
        <w:rPr>
          <w:i/>
          <w:spacing w:val="5"/>
          <w:sz w:val="24"/>
        </w:rPr>
        <w:t> </w:t>
      </w:r>
      <w:r>
        <w:rPr>
          <w:i/>
          <w:sz w:val="24"/>
        </w:rPr>
        <w:t>el</w:t>
      </w:r>
      <w:r>
        <w:rPr>
          <w:i/>
          <w:spacing w:val="-8"/>
          <w:sz w:val="24"/>
        </w:rPr>
        <w:t> </w:t>
      </w:r>
      <w:r>
        <w:rPr>
          <w:i/>
          <w:sz w:val="24"/>
        </w:rPr>
        <w:t>consumidor</w:t>
      </w:r>
      <w:r>
        <w:rPr>
          <w:i/>
          <w:spacing w:val="5"/>
          <w:sz w:val="24"/>
        </w:rPr>
        <w:t> </w:t>
      </w:r>
      <w:r>
        <w:rPr>
          <w:i/>
          <w:sz w:val="24"/>
        </w:rPr>
        <w:t>alemán</w:t>
      </w:r>
      <w:r>
        <w:rPr>
          <w:i/>
          <w:spacing w:val="-1"/>
          <w:sz w:val="24"/>
        </w:rPr>
        <w:t> </w:t>
      </w:r>
      <w:r>
        <w:rPr>
          <w:i/>
          <w:sz w:val="24"/>
        </w:rPr>
        <w:t>de</w:t>
      </w:r>
      <w:r>
        <w:rPr>
          <w:i/>
          <w:spacing w:val="2"/>
          <w:sz w:val="24"/>
        </w:rPr>
        <w:t> </w:t>
      </w:r>
      <w:r>
        <w:rPr>
          <w:i/>
          <w:spacing w:val="-4"/>
          <w:sz w:val="24"/>
        </w:rPr>
        <w:t>café</w:t>
      </w:r>
    </w:p>
    <w:p>
      <w:pPr>
        <w:pStyle w:val="BodyText"/>
        <w:spacing w:before="74"/>
        <w:rPr>
          <w:i/>
          <w:sz w:val="20"/>
        </w:rPr>
      </w:pPr>
      <w:r>
        <w:rPr>
          <w:i/>
          <w:sz w:val="20"/>
        </w:rPr>
        <mc:AlternateContent>
          <mc:Choice Requires="wps">
            <w:drawing>
              <wp:anchor distT="0" distB="0" distL="0" distR="0" allowOverlap="1" layoutInCell="1" locked="0" behindDoc="1" simplePos="0" relativeHeight="487641088">
                <wp:simplePos x="0" y="0"/>
                <wp:positionH relativeFrom="page">
                  <wp:posOffset>1075372</wp:posOffset>
                </wp:positionH>
                <wp:positionV relativeFrom="paragraph">
                  <wp:posOffset>209050</wp:posOffset>
                </wp:positionV>
                <wp:extent cx="5495925" cy="3209925"/>
                <wp:effectExtent l="0" t="0" r="0" b="0"/>
                <wp:wrapTopAndBottom/>
                <wp:docPr id="616" name="Group 616"/>
                <wp:cNvGraphicFramePr>
                  <a:graphicFrameLocks/>
                </wp:cNvGraphicFramePr>
                <a:graphic>
                  <a:graphicData uri="http://schemas.microsoft.com/office/word/2010/wordprocessingGroup">
                    <wpg:wgp>
                      <wpg:cNvPr id="616" name="Group 616"/>
                      <wpg:cNvGrpSpPr/>
                      <wpg:grpSpPr>
                        <a:xfrm>
                          <a:off x="0" y="0"/>
                          <a:ext cx="5495925" cy="3209925"/>
                          <a:chExt cx="5495925" cy="3209925"/>
                        </a:xfrm>
                      </wpg:grpSpPr>
                      <wps:wsp>
                        <wps:cNvPr id="617" name="Graphic 617"/>
                        <wps:cNvSpPr/>
                        <wps:spPr>
                          <a:xfrm>
                            <a:off x="588327" y="316039"/>
                            <a:ext cx="4318000" cy="2372360"/>
                          </a:xfrm>
                          <a:custGeom>
                            <a:avLst/>
                            <a:gdLst/>
                            <a:ahLst/>
                            <a:cxnLst/>
                            <a:rect l="l" t="t" r="r" b="b"/>
                            <a:pathLst>
                              <a:path w="4318000" h="2372360">
                                <a:moveTo>
                                  <a:pt x="412750" y="0"/>
                                </a:moveTo>
                                <a:lnTo>
                                  <a:pt x="0" y="0"/>
                                </a:lnTo>
                                <a:lnTo>
                                  <a:pt x="0" y="2371979"/>
                                </a:lnTo>
                                <a:lnTo>
                                  <a:pt x="412750" y="2371979"/>
                                </a:lnTo>
                                <a:lnTo>
                                  <a:pt x="412750" y="0"/>
                                </a:lnTo>
                                <a:close/>
                              </a:path>
                              <a:path w="4318000" h="2372360">
                                <a:moveTo>
                                  <a:pt x="1714500" y="317500"/>
                                </a:moveTo>
                                <a:lnTo>
                                  <a:pt x="1301750" y="317500"/>
                                </a:lnTo>
                                <a:lnTo>
                                  <a:pt x="1301750" y="2371979"/>
                                </a:lnTo>
                                <a:lnTo>
                                  <a:pt x="1714500" y="2371979"/>
                                </a:lnTo>
                                <a:lnTo>
                                  <a:pt x="1714500" y="317500"/>
                                </a:lnTo>
                                <a:close/>
                              </a:path>
                              <a:path w="4318000" h="2372360">
                                <a:moveTo>
                                  <a:pt x="3016250" y="431800"/>
                                </a:moveTo>
                                <a:lnTo>
                                  <a:pt x="2603500" y="431800"/>
                                </a:lnTo>
                                <a:lnTo>
                                  <a:pt x="2603500" y="2371979"/>
                                </a:lnTo>
                                <a:lnTo>
                                  <a:pt x="3016250" y="2371979"/>
                                </a:lnTo>
                                <a:lnTo>
                                  <a:pt x="3016250" y="431800"/>
                                </a:lnTo>
                                <a:close/>
                              </a:path>
                              <a:path w="4318000" h="2372360">
                                <a:moveTo>
                                  <a:pt x="4318000" y="546100"/>
                                </a:moveTo>
                                <a:lnTo>
                                  <a:pt x="3905250" y="546100"/>
                                </a:lnTo>
                                <a:lnTo>
                                  <a:pt x="3905250" y="2371979"/>
                                </a:lnTo>
                                <a:lnTo>
                                  <a:pt x="4318000" y="2371979"/>
                                </a:lnTo>
                                <a:lnTo>
                                  <a:pt x="4318000" y="546100"/>
                                </a:lnTo>
                                <a:close/>
                              </a:path>
                            </a:pathLst>
                          </a:custGeom>
                          <a:solidFill>
                            <a:srgbClr val="A4A4A4"/>
                          </a:solidFill>
                        </wps:spPr>
                        <wps:bodyPr wrap="square" lIns="0" tIns="0" rIns="0" bIns="0" rtlCol="0">
                          <a:prstTxWarp prst="textNoShape">
                            <a:avLst/>
                          </a:prstTxWarp>
                          <a:noAutofit/>
                        </wps:bodyPr>
                      </wps:wsp>
                      <wps:wsp>
                        <wps:cNvPr id="618" name="Graphic 618"/>
                        <wps:cNvSpPr/>
                        <wps:spPr>
                          <a:xfrm>
                            <a:off x="144462" y="2688018"/>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619" name="Graphic 619"/>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620" name="Graphic 620"/>
                        <wps:cNvSpPr/>
                        <wps:spPr>
                          <a:xfrm>
                            <a:off x="128587" y="61912"/>
                            <a:ext cx="2657475" cy="2576830"/>
                          </a:xfrm>
                          <a:custGeom>
                            <a:avLst/>
                            <a:gdLst/>
                            <a:ahLst/>
                            <a:cxnLst/>
                            <a:rect l="l" t="t" r="r" b="b"/>
                            <a:pathLst>
                              <a:path w="2657475" h="2576830">
                                <a:moveTo>
                                  <a:pt x="0" y="307212"/>
                                </a:moveTo>
                                <a:lnTo>
                                  <a:pt x="3330" y="261814"/>
                                </a:lnTo>
                                <a:lnTo>
                                  <a:pt x="13006" y="218484"/>
                                </a:lnTo>
                                <a:lnTo>
                                  <a:pt x="28552" y="177698"/>
                                </a:lnTo>
                                <a:lnTo>
                                  <a:pt x="49493" y="139931"/>
                                </a:lnTo>
                                <a:lnTo>
                                  <a:pt x="75353" y="105657"/>
                                </a:lnTo>
                                <a:lnTo>
                                  <a:pt x="105657" y="75353"/>
                                </a:lnTo>
                                <a:lnTo>
                                  <a:pt x="139931" y="49493"/>
                                </a:lnTo>
                                <a:lnTo>
                                  <a:pt x="177698" y="28552"/>
                                </a:lnTo>
                                <a:lnTo>
                                  <a:pt x="218484" y="13006"/>
                                </a:lnTo>
                                <a:lnTo>
                                  <a:pt x="261814" y="3330"/>
                                </a:lnTo>
                                <a:lnTo>
                                  <a:pt x="307213" y="0"/>
                                </a:lnTo>
                                <a:lnTo>
                                  <a:pt x="2350135" y="0"/>
                                </a:lnTo>
                                <a:lnTo>
                                  <a:pt x="2395564" y="3330"/>
                                </a:lnTo>
                                <a:lnTo>
                                  <a:pt x="2438920" y="13006"/>
                                </a:lnTo>
                                <a:lnTo>
                                  <a:pt x="2479727" y="28552"/>
                                </a:lnTo>
                                <a:lnTo>
                                  <a:pt x="2517511" y="49493"/>
                                </a:lnTo>
                                <a:lnTo>
                                  <a:pt x="2551796" y="75353"/>
                                </a:lnTo>
                                <a:lnTo>
                                  <a:pt x="2582109" y="105657"/>
                                </a:lnTo>
                                <a:lnTo>
                                  <a:pt x="2607975" y="139931"/>
                                </a:lnTo>
                                <a:lnTo>
                                  <a:pt x="2628919" y="177698"/>
                                </a:lnTo>
                                <a:lnTo>
                                  <a:pt x="2644467" y="218484"/>
                                </a:lnTo>
                                <a:lnTo>
                                  <a:pt x="2654143" y="261814"/>
                                </a:lnTo>
                                <a:lnTo>
                                  <a:pt x="2657475" y="307212"/>
                                </a:lnTo>
                                <a:lnTo>
                                  <a:pt x="2657475" y="2269617"/>
                                </a:lnTo>
                                <a:lnTo>
                                  <a:pt x="2654143" y="2315015"/>
                                </a:lnTo>
                                <a:lnTo>
                                  <a:pt x="2644467" y="2358345"/>
                                </a:lnTo>
                                <a:lnTo>
                                  <a:pt x="2628919" y="2399131"/>
                                </a:lnTo>
                                <a:lnTo>
                                  <a:pt x="2607975" y="2436898"/>
                                </a:lnTo>
                                <a:lnTo>
                                  <a:pt x="2582109" y="2471172"/>
                                </a:lnTo>
                                <a:lnTo>
                                  <a:pt x="2551796" y="2501476"/>
                                </a:lnTo>
                                <a:lnTo>
                                  <a:pt x="2517511" y="2527336"/>
                                </a:lnTo>
                                <a:lnTo>
                                  <a:pt x="2479727" y="2548277"/>
                                </a:lnTo>
                                <a:lnTo>
                                  <a:pt x="2438920" y="2563823"/>
                                </a:lnTo>
                                <a:lnTo>
                                  <a:pt x="2395564" y="2573499"/>
                                </a:lnTo>
                                <a:lnTo>
                                  <a:pt x="2350135" y="2576829"/>
                                </a:lnTo>
                                <a:lnTo>
                                  <a:pt x="307213" y="2576829"/>
                                </a:lnTo>
                                <a:lnTo>
                                  <a:pt x="261814" y="2573499"/>
                                </a:lnTo>
                                <a:lnTo>
                                  <a:pt x="218484" y="2563823"/>
                                </a:lnTo>
                                <a:lnTo>
                                  <a:pt x="177698" y="2548277"/>
                                </a:lnTo>
                                <a:lnTo>
                                  <a:pt x="139931" y="2527336"/>
                                </a:lnTo>
                                <a:lnTo>
                                  <a:pt x="105657" y="2501476"/>
                                </a:lnTo>
                                <a:lnTo>
                                  <a:pt x="75353" y="2471172"/>
                                </a:lnTo>
                                <a:lnTo>
                                  <a:pt x="49493" y="2436898"/>
                                </a:lnTo>
                                <a:lnTo>
                                  <a:pt x="28552" y="2399131"/>
                                </a:lnTo>
                                <a:lnTo>
                                  <a:pt x="13006" y="2358345"/>
                                </a:lnTo>
                                <a:lnTo>
                                  <a:pt x="3330" y="2315015"/>
                                </a:lnTo>
                                <a:lnTo>
                                  <a:pt x="0" y="2269617"/>
                                </a:lnTo>
                                <a:lnTo>
                                  <a:pt x="0" y="307212"/>
                                </a:lnTo>
                                <a:close/>
                              </a:path>
                            </a:pathLst>
                          </a:custGeom>
                          <a:ln w="19050">
                            <a:solidFill>
                              <a:srgbClr val="0D0D0D"/>
                            </a:solidFill>
                            <a:prstDash val="solid"/>
                          </a:ln>
                        </wps:spPr>
                        <wps:bodyPr wrap="square" lIns="0" tIns="0" rIns="0" bIns="0" rtlCol="0">
                          <a:prstTxWarp prst="textNoShape">
                            <a:avLst/>
                          </a:prstTxWarp>
                          <a:noAutofit/>
                        </wps:bodyPr>
                      </wps:wsp>
                      <wps:wsp>
                        <wps:cNvPr id="621" name="Textbox 621"/>
                        <wps:cNvSpPr txBox="1"/>
                        <wps:spPr>
                          <a:xfrm>
                            <a:off x="648398" y="86507"/>
                            <a:ext cx="311150" cy="168910"/>
                          </a:xfrm>
                          <a:prstGeom prst="rect">
                            <a:avLst/>
                          </a:prstGeom>
                        </wps:spPr>
                        <wps:txbx>
                          <w:txbxContent>
                            <w:p>
                              <w:pPr>
                                <w:spacing w:line="266" w:lineRule="exact" w:before="0"/>
                                <w:ind w:left="0" w:right="0" w:firstLine="0"/>
                                <w:jc w:val="left"/>
                                <w:rPr>
                                  <w:sz w:val="24"/>
                                </w:rPr>
                              </w:pPr>
                              <w:r>
                                <w:rPr>
                                  <w:color w:val="404040"/>
                                  <w:spacing w:val="-4"/>
                                  <w:sz w:val="24"/>
                                </w:rPr>
                                <w:t>1120</w:t>
                              </w:r>
                            </w:p>
                          </w:txbxContent>
                        </wps:txbx>
                        <wps:bodyPr wrap="square" lIns="0" tIns="0" rIns="0" bIns="0" rtlCol="0">
                          <a:noAutofit/>
                        </wps:bodyPr>
                      </wps:wsp>
                      <wps:wsp>
                        <wps:cNvPr id="622" name="Textbox 622"/>
                        <wps:cNvSpPr txBox="1"/>
                        <wps:spPr>
                          <a:xfrm>
                            <a:off x="1982787" y="408550"/>
                            <a:ext cx="241300" cy="169545"/>
                          </a:xfrm>
                          <a:prstGeom prst="rect">
                            <a:avLst/>
                          </a:prstGeom>
                        </wps:spPr>
                        <wps:txbx>
                          <w:txbxContent>
                            <w:p>
                              <w:pPr>
                                <w:spacing w:line="266" w:lineRule="exact" w:before="0"/>
                                <w:ind w:left="0" w:right="0" w:firstLine="0"/>
                                <w:jc w:val="left"/>
                                <w:rPr>
                                  <w:sz w:val="24"/>
                                </w:rPr>
                              </w:pPr>
                              <w:r>
                                <w:rPr>
                                  <w:color w:val="404040"/>
                                  <w:spacing w:val="-5"/>
                                  <w:sz w:val="24"/>
                                </w:rPr>
                                <w:t>968</w:t>
                              </w:r>
                            </w:p>
                          </w:txbxContent>
                        </wps:txbx>
                        <wps:bodyPr wrap="square" lIns="0" tIns="0" rIns="0" bIns="0" rtlCol="0">
                          <a:noAutofit/>
                        </wps:bodyPr>
                      </wps:wsp>
                      <wps:wsp>
                        <wps:cNvPr id="623" name="Textbox 623"/>
                        <wps:cNvSpPr txBox="1"/>
                        <wps:spPr>
                          <a:xfrm>
                            <a:off x="3285553" y="523514"/>
                            <a:ext cx="241300" cy="168910"/>
                          </a:xfrm>
                          <a:prstGeom prst="rect">
                            <a:avLst/>
                          </a:prstGeom>
                        </wps:spPr>
                        <wps:txbx>
                          <w:txbxContent>
                            <w:p>
                              <w:pPr>
                                <w:spacing w:line="266" w:lineRule="exact" w:before="0"/>
                                <w:ind w:left="0" w:right="0" w:firstLine="0"/>
                                <w:jc w:val="left"/>
                                <w:rPr>
                                  <w:sz w:val="24"/>
                                </w:rPr>
                              </w:pPr>
                              <w:r>
                                <w:rPr>
                                  <w:color w:val="404040"/>
                                  <w:spacing w:val="-5"/>
                                  <w:sz w:val="24"/>
                                </w:rPr>
                                <w:t>914</w:t>
                              </w:r>
                            </w:p>
                          </w:txbxContent>
                        </wps:txbx>
                        <wps:bodyPr wrap="square" lIns="0" tIns="0" rIns="0" bIns="0" rtlCol="0">
                          <a:noAutofit/>
                        </wps:bodyPr>
                      </wps:wsp>
                      <wps:wsp>
                        <wps:cNvPr id="624" name="Textbox 624"/>
                        <wps:cNvSpPr txBox="1"/>
                        <wps:spPr>
                          <a:xfrm>
                            <a:off x="4588446" y="638068"/>
                            <a:ext cx="241300" cy="168910"/>
                          </a:xfrm>
                          <a:prstGeom prst="rect">
                            <a:avLst/>
                          </a:prstGeom>
                        </wps:spPr>
                        <wps:txbx>
                          <w:txbxContent>
                            <w:p>
                              <w:pPr>
                                <w:spacing w:line="266" w:lineRule="exact" w:before="0"/>
                                <w:ind w:left="0" w:right="0" w:firstLine="0"/>
                                <w:jc w:val="left"/>
                                <w:rPr>
                                  <w:sz w:val="24"/>
                                </w:rPr>
                              </w:pPr>
                              <w:r>
                                <w:rPr>
                                  <w:color w:val="404040"/>
                                  <w:spacing w:val="-5"/>
                                  <w:sz w:val="24"/>
                                </w:rPr>
                                <w:t>860</w:t>
                              </w:r>
                            </w:p>
                          </w:txbxContent>
                        </wps:txbx>
                        <wps:bodyPr wrap="square" lIns="0" tIns="0" rIns="0" bIns="0" rtlCol="0">
                          <a:noAutofit/>
                        </wps:bodyPr>
                      </wps:wsp>
                      <wps:wsp>
                        <wps:cNvPr id="625" name="Textbox 625"/>
                        <wps:cNvSpPr txBox="1"/>
                        <wps:spPr>
                          <a:xfrm>
                            <a:off x="349821" y="2778370"/>
                            <a:ext cx="907415" cy="169545"/>
                          </a:xfrm>
                          <a:prstGeom prst="rect">
                            <a:avLst/>
                          </a:prstGeom>
                        </wps:spPr>
                        <wps:txbx>
                          <w:txbxContent>
                            <w:p>
                              <w:pPr>
                                <w:spacing w:line="266" w:lineRule="exact" w:before="0"/>
                                <w:ind w:left="0" w:right="0" w:firstLine="0"/>
                                <w:jc w:val="left"/>
                                <w:rPr>
                                  <w:sz w:val="24"/>
                                </w:rPr>
                              </w:pPr>
                              <w:r>
                                <w:rPr>
                                  <w:color w:val="585858"/>
                                  <w:sz w:val="24"/>
                                </w:rPr>
                                <w:t>Redes </w:t>
                              </w:r>
                              <w:r>
                                <w:rPr>
                                  <w:color w:val="585858"/>
                                  <w:spacing w:val="-2"/>
                                  <w:sz w:val="24"/>
                                </w:rPr>
                                <w:t>sociales</w:t>
                              </w:r>
                            </w:p>
                          </w:txbxContent>
                        </wps:txbx>
                        <wps:bodyPr wrap="square" lIns="0" tIns="0" rIns="0" bIns="0" rtlCol="0">
                          <a:noAutofit/>
                        </wps:bodyPr>
                      </wps:wsp>
                      <wps:wsp>
                        <wps:cNvPr id="626" name="Textbox 626"/>
                        <wps:cNvSpPr txBox="1"/>
                        <wps:spPr>
                          <a:xfrm>
                            <a:off x="1648396" y="2778370"/>
                            <a:ext cx="915669" cy="169545"/>
                          </a:xfrm>
                          <a:prstGeom prst="rect">
                            <a:avLst/>
                          </a:prstGeom>
                        </wps:spPr>
                        <wps:txbx>
                          <w:txbxContent>
                            <w:p>
                              <w:pPr>
                                <w:spacing w:line="266" w:lineRule="exact" w:before="0"/>
                                <w:ind w:left="0" w:right="0" w:firstLine="0"/>
                                <w:jc w:val="left"/>
                                <w:rPr>
                                  <w:sz w:val="24"/>
                                </w:rPr>
                              </w:pPr>
                              <w:r>
                                <w:rPr>
                                  <w:color w:val="585858"/>
                                  <w:sz w:val="24"/>
                                </w:rPr>
                                <w:t>Tiendas </w:t>
                              </w:r>
                              <w:r>
                                <w:rPr>
                                  <w:color w:val="585858"/>
                                  <w:spacing w:val="-2"/>
                                  <w:sz w:val="24"/>
                                </w:rPr>
                                <w:t>online</w:t>
                              </w:r>
                            </w:p>
                          </w:txbxContent>
                        </wps:txbx>
                        <wps:bodyPr wrap="square" lIns="0" tIns="0" rIns="0" bIns="0" rtlCol="0">
                          <a:noAutofit/>
                        </wps:bodyPr>
                      </wps:wsp>
                      <wps:wsp>
                        <wps:cNvPr id="627" name="Textbox 627"/>
                        <wps:cNvSpPr txBox="1"/>
                        <wps:spPr>
                          <a:xfrm>
                            <a:off x="2781998" y="2778370"/>
                            <a:ext cx="1255395" cy="344805"/>
                          </a:xfrm>
                          <a:prstGeom prst="rect">
                            <a:avLst/>
                          </a:prstGeom>
                        </wps:spPr>
                        <wps:txbx>
                          <w:txbxContent>
                            <w:p>
                              <w:pPr>
                                <w:spacing w:line="266" w:lineRule="exact" w:before="0"/>
                                <w:ind w:left="0" w:right="18" w:firstLine="0"/>
                                <w:jc w:val="center"/>
                                <w:rPr>
                                  <w:sz w:val="24"/>
                                </w:rPr>
                              </w:pPr>
                              <w:r>
                                <w:rPr>
                                  <w:color w:val="585858"/>
                                  <w:sz w:val="24"/>
                                </w:rPr>
                                <w:t>Buscadores</w:t>
                              </w:r>
                              <w:r>
                                <w:rPr>
                                  <w:color w:val="585858"/>
                                  <w:spacing w:val="-2"/>
                                  <w:sz w:val="24"/>
                                </w:rPr>
                                <w:t> </w:t>
                              </w:r>
                              <w:r>
                                <w:rPr>
                                  <w:color w:val="585858"/>
                                  <w:spacing w:val="-2"/>
                                  <w:sz w:val="24"/>
                                </w:rPr>
                                <w:t>(Google</w:t>
                              </w:r>
                            </w:p>
                            <w:p>
                              <w:pPr>
                                <w:spacing w:before="0"/>
                                <w:ind w:left="0" w:right="17" w:firstLine="0"/>
                                <w:jc w:val="center"/>
                                <w:rPr>
                                  <w:sz w:val="24"/>
                                </w:rPr>
                              </w:pPr>
                              <w:r>
                                <w:rPr>
                                  <w:color w:val="585858"/>
                                  <w:sz w:val="24"/>
                                </w:rPr>
                                <w:t>o </w:t>
                              </w:r>
                              <w:r>
                                <w:rPr>
                                  <w:color w:val="585858"/>
                                  <w:spacing w:val="-2"/>
                                  <w:sz w:val="24"/>
                                </w:rPr>
                                <w:t>Bing)</w:t>
                              </w:r>
                            </w:p>
                          </w:txbxContent>
                        </wps:txbx>
                        <wps:bodyPr wrap="square" lIns="0" tIns="0" rIns="0" bIns="0" rtlCol="0">
                          <a:noAutofit/>
                        </wps:bodyPr>
                      </wps:wsp>
                      <wps:wsp>
                        <wps:cNvPr id="628" name="Textbox 628"/>
                        <wps:cNvSpPr txBox="1"/>
                        <wps:spPr>
                          <a:xfrm>
                            <a:off x="4527232" y="2778370"/>
                            <a:ext cx="370840" cy="169545"/>
                          </a:xfrm>
                          <a:prstGeom prst="rect">
                            <a:avLst/>
                          </a:prstGeom>
                        </wps:spPr>
                        <wps:txbx>
                          <w:txbxContent>
                            <w:p>
                              <w:pPr>
                                <w:spacing w:line="266" w:lineRule="exact" w:before="0"/>
                                <w:ind w:left="0" w:right="0" w:firstLine="0"/>
                                <w:jc w:val="left"/>
                                <w:rPr>
                                  <w:sz w:val="24"/>
                                </w:rPr>
                              </w:pPr>
                              <w:r>
                                <w:rPr>
                                  <w:color w:val="585858"/>
                                  <w:spacing w:val="-4"/>
                                  <w:sz w:val="24"/>
                                </w:rPr>
                                <w:t>Blogs</w:t>
                              </w:r>
                            </w:p>
                          </w:txbxContent>
                        </wps:txbx>
                        <wps:bodyPr wrap="square" lIns="0" tIns="0" rIns="0" bIns="0" rtlCol="0">
                          <a:noAutofit/>
                        </wps:bodyPr>
                      </wps:wsp>
                    </wpg:wgp>
                  </a:graphicData>
                </a:graphic>
              </wp:anchor>
            </w:drawing>
          </mc:Choice>
          <mc:Fallback>
            <w:pict>
              <v:group style="position:absolute;margin-left:84.675003pt;margin-top:16.460703pt;width:432.75pt;height:252.75pt;mso-position-horizontal-relative:page;mso-position-vertical-relative:paragraph;z-index:-15675392;mso-wrap-distance-left:0;mso-wrap-distance-right:0" id="docshapegroup586" coordorigin="1694,329" coordsize="8655,5055">
                <v:shape style="position:absolute;left:2620;top:826;width:6800;height:3736" id="docshape587" coordorigin="2620,827" coordsize="6800,3736" path="m3270,827l2620,827,2620,4562,3270,4562,3270,827xm5320,1327l4670,1327,4670,4562,5320,4562,5320,1327xm7370,1507l6720,1507,6720,4562,7370,4562,7370,1507xm9420,1687l8770,1687,8770,4562,9420,4562,9420,1687xe" filled="true" fillcolor="#a4a4a4" stroked="false">
                  <v:path arrowok="t"/>
                  <v:fill type="solid"/>
                </v:shape>
                <v:line style="position:absolute" from="1921,4562" to="10121,4562" stroked="true" strokeweight=".75pt" strokecolor="#d9d9d9">
                  <v:stroke dashstyle="solid"/>
                </v:line>
                <v:rect style="position:absolute;left:1701;top:336;width:8640;height:5040" id="docshape588" filled="false" stroked="true" strokeweight=".75pt" strokecolor="#d9d9d9">
                  <v:stroke dashstyle="solid"/>
                </v:rect>
                <v:shape style="position:absolute;left:1896;top:426;width:4185;height:4058" id="docshape589" coordorigin="1896,427" coordsize="4185,4058" path="m1896,911l1901,839,1916,771,1941,707,1974,647,2015,593,2062,545,2116,505,2176,472,2240,447,2308,432,2380,427,5597,427,5669,432,5737,447,5801,472,5861,505,5915,545,5962,593,6003,647,6036,707,6061,771,6076,839,6081,911,6081,4001,6076,4072,6061,4141,6036,4205,6003,4264,5962,4318,5915,4366,5861,4407,5801,4440,5737,4464,5669,4479,5597,4485,2380,4485,2308,4479,2240,4464,2176,4440,2116,4407,2062,4366,2015,4318,1974,4264,1941,4205,1916,4141,1901,4072,1896,4001,1896,911xe" filled="false" stroked="true" strokeweight="1.5pt" strokecolor="#0d0d0d">
                  <v:path arrowok="t"/>
                  <v:stroke dashstyle="solid"/>
                </v:shape>
                <v:shape style="position:absolute;left:2714;top:465;width:490;height:266" type="#_x0000_t202" id="docshape590" filled="false" stroked="false">
                  <v:textbox inset="0,0,0,0">
                    <w:txbxContent>
                      <w:p>
                        <w:pPr>
                          <w:spacing w:line="266" w:lineRule="exact" w:before="0"/>
                          <w:ind w:left="0" w:right="0" w:firstLine="0"/>
                          <w:jc w:val="left"/>
                          <w:rPr>
                            <w:sz w:val="24"/>
                          </w:rPr>
                        </w:pPr>
                        <w:r>
                          <w:rPr>
                            <w:color w:val="404040"/>
                            <w:spacing w:val="-4"/>
                            <w:sz w:val="24"/>
                          </w:rPr>
                          <w:t>1120</w:t>
                        </w:r>
                      </w:p>
                    </w:txbxContent>
                  </v:textbox>
                  <w10:wrap type="none"/>
                </v:shape>
                <v:shape style="position:absolute;left:4816;top:972;width:380;height:267" type="#_x0000_t202" id="docshape591" filled="false" stroked="false">
                  <v:textbox inset="0,0,0,0">
                    <w:txbxContent>
                      <w:p>
                        <w:pPr>
                          <w:spacing w:line="266" w:lineRule="exact" w:before="0"/>
                          <w:ind w:left="0" w:right="0" w:firstLine="0"/>
                          <w:jc w:val="left"/>
                          <w:rPr>
                            <w:sz w:val="24"/>
                          </w:rPr>
                        </w:pPr>
                        <w:r>
                          <w:rPr>
                            <w:color w:val="404040"/>
                            <w:spacing w:val="-5"/>
                            <w:sz w:val="24"/>
                          </w:rPr>
                          <w:t>968</w:t>
                        </w:r>
                      </w:p>
                    </w:txbxContent>
                  </v:textbox>
                  <w10:wrap type="none"/>
                </v:shape>
                <v:shape style="position:absolute;left:6867;top:1153;width:380;height:266" type="#_x0000_t202" id="docshape592" filled="false" stroked="false">
                  <v:textbox inset="0,0,0,0">
                    <w:txbxContent>
                      <w:p>
                        <w:pPr>
                          <w:spacing w:line="266" w:lineRule="exact" w:before="0"/>
                          <w:ind w:left="0" w:right="0" w:firstLine="0"/>
                          <w:jc w:val="left"/>
                          <w:rPr>
                            <w:sz w:val="24"/>
                          </w:rPr>
                        </w:pPr>
                        <w:r>
                          <w:rPr>
                            <w:color w:val="404040"/>
                            <w:spacing w:val="-5"/>
                            <w:sz w:val="24"/>
                          </w:rPr>
                          <w:t>914</w:t>
                        </w:r>
                      </w:p>
                    </w:txbxContent>
                  </v:textbox>
                  <w10:wrap type="none"/>
                </v:shape>
                <v:shape style="position:absolute;left:8919;top:1334;width:380;height:266" type="#_x0000_t202" id="docshape593" filled="false" stroked="false">
                  <v:textbox inset="0,0,0,0">
                    <w:txbxContent>
                      <w:p>
                        <w:pPr>
                          <w:spacing w:line="266" w:lineRule="exact" w:before="0"/>
                          <w:ind w:left="0" w:right="0" w:firstLine="0"/>
                          <w:jc w:val="left"/>
                          <w:rPr>
                            <w:sz w:val="24"/>
                          </w:rPr>
                        </w:pPr>
                        <w:r>
                          <w:rPr>
                            <w:color w:val="404040"/>
                            <w:spacing w:val="-5"/>
                            <w:sz w:val="24"/>
                          </w:rPr>
                          <w:t>860</w:t>
                        </w:r>
                      </w:p>
                    </w:txbxContent>
                  </v:textbox>
                  <w10:wrap type="none"/>
                </v:shape>
                <v:shape style="position:absolute;left:2244;top:4704;width:1429;height:267" type="#_x0000_t202" id="docshape594" filled="false" stroked="false">
                  <v:textbox inset="0,0,0,0">
                    <w:txbxContent>
                      <w:p>
                        <w:pPr>
                          <w:spacing w:line="266" w:lineRule="exact" w:before="0"/>
                          <w:ind w:left="0" w:right="0" w:firstLine="0"/>
                          <w:jc w:val="left"/>
                          <w:rPr>
                            <w:sz w:val="24"/>
                          </w:rPr>
                        </w:pPr>
                        <w:r>
                          <w:rPr>
                            <w:color w:val="585858"/>
                            <w:sz w:val="24"/>
                          </w:rPr>
                          <w:t>Redes </w:t>
                        </w:r>
                        <w:r>
                          <w:rPr>
                            <w:color w:val="585858"/>
                            <w:spacing w:val="-2"/>
                            <w:sz w:val="24"/>
                          </w:rPr>
                          <w:t>sociales</w:t>
                        </w:r>
                      </w:p>
                    </w:txbxContent>
                  </v:textbox>
                  <w10:wrap type="none"/>
                </v:shape>
                <v:shape style="position:absolute;left:4289;top:4704;width:1442;height:267" type="#_x0000_t202" id="docshape595" filled="false" stroked="false">
                  <v:textbox inset="0,0,0,0">
                    <w:txbxContent>
                      <w:p>
                        <w:pPr>
                          <w:spacing w:line="266" w:lineRule="exact" w:before="0"/>
                          <w:ind w:left="0" w:right="0" w:firstLine="0"/>
                          <w:jc w:val="left"/>
                          <w:rPr>
                            <w:sz w:val="24"/>
                          </w:rPr>
                        </w:pPr>
                        <w:r>
                          <w:rPr>
                            <w:color w:val="585858"/>
                            <w:sz w:val="24"/>
                          </w:rPr>
                          <w:t>Tiendas </w:t>
                        </w:r>
                        <w:r>
                          <w:rPr>
                            <w:color w:val="585858"/>
                            <w:spacing w:val="-2"/>
                            <w:sz w:val="24"/>
                          </w:rPr>
                          <w:t>online</w:t>
                        </w:r>
                      </w:p>
                    </w:txbxContent>
                  </v:textbox>
                  <w10:wrap type="none"/>
                </v:shape>
                <v:shape style="position:absolute;left:6074;top:4704;width:1977;height:543" type="#_x0000_t202" id="docshape596" filled="false" stroked="false">
                  <v:textbox inset="0,0,0,0">
                    <w:txbxContent>
                      <w:p>
                        <w:pPr>
                          <w:spacing w:line="266" w:lineRule="exact" w:before="0"/>
                          <w:ind w:left="0" w:right="18" w:firstLine="0"/>
                          <w:jc w:val="center"/>
                          <w:rPr>
                            <w:sz w:val="24"/>
                          </w:rPr>
                        </w:pPr>
                        <w:r>
                          <w:rPr>
                            <w:color w:val="585858"/>
                            <w:sz w:val="24"/>
                          </w:rPr>
                          <w:t>Buscadores</w:t>
                        </w:r>
                        <w:r>
                          <w:rPr>
                            <w:color w:val="585858"/>
                            <w:spacing w:val="-2"/>
                            <w:sz w:val="24"/>
                          </w:rPr>
                          <w:t> </w:t>
                        </w:r>
                        <w:r>
                          <w:rPr>
                            <w:color w:val="585858"/>
                            <w:spacing w:val="-2"/>
                            <w:sz w:val="24"/>
                          </w:rPr>
                          <w:t>(Google</w:t>
                        </w:r>
                      </w:p>
                      <w:p>
                        <w:pPr>
                          <w:spacing w:before="0"/>
                          <w:ind w:left="0" w:right="17" w:firstLine="0"/>
                          <w:jc w:val="center"/>
                          <w:rPr>
                            <w:sz w:val="24"/>
                          </w:rPr>
                        </w:pPr>
                        <w:r>
                          <w:rPr>
                            <w:color w:val="585858"/>
                            <w:sz w:val="24"/>
                          </w:rPr>
                          <w:t>o </w:t>
                        </w:r>
                        <w:r>
                          <w:rPr>
                            <w:color w:val="585858"/>
                            <w:spacing w:val="-2"/>
                            <w:sz w:val="24"/>
                          </w:rPr>
                          <w:t>Bing)</w:t>
                        </w:r>
                      </w:p>
                    </w:txbxContent>
                  </v:textbox>
                  <w10:wrap type="none"/>
                </v:shape>
                <v:shape style="position:absolute;left:8823;top:4704;width:584;height:267" type="#_x0000_t202" id="docshape597" filled="false" stroked="false">
                  <v:textbox inset="0,0,0,0">
                    <w:txbxContent>
                      <w:p>
                        <w:pPr>
                          <w:spacing w:line="266" w:lineRule="exact" w:before="0"/>
                          <w:ind w:left="0" w:right="0" w:firstLine="0"/>
                          <w:jc w:val="left"/>
                          <w:rPr>
                            <w:sz w:val="24"/>
                          </w:rPr>
                        </w:pPr>
                        <w:r>
                          <w:rPr>
                            <w:color w:val="585858"/>
                            <w:spacing w:val="-4"/>
                            <w:sz w:val="24"/>
                          </w:rPr>
                          <w:t>Blogs</w:t>
                        </w:r>
                      </w:p>
                    </w:txbxContent>
                  </v:textbox>
                  <w10:wrap type="none"/>
                </v:shape>
                <w10:wrap type="topAndBottom"/>
              </v:group>
            </w:pict>
          </mc:Fallback>
        </mc:AlternateContent>
      </w:r>
    </w:p>
    <w:p>
      <w:pPr>
        <w:pStyle w:val="BodyText"/>
        <w:spacing w:before="17"/>
        <w:rPr>
          <w:i/>
        </w:rPr>
      </w:pPr>
    </w:p>
    <w:p>
      <w:pPr>
        <w:pStyle w:val="BodyText"/>
        <w:spacing w:line="357" w:lineRule="auto"/>
        <w:ind w:left="142" w:firstLine="720"/>
      </w:pPr>
      <w:r>
        <w:rPr/>
        <w:t>En la</w:t>
      </w:r>
      <w:r>
        <w:rPr>
          <w:spacing w:val="22"/>
        </w:rPr>
        <w:t> </w:t>
      </w:r>
      <w:r>
        <w:rPr/>
        <w:t>figura</w:t>
      </w:r>
      <w:r>
        <w:rPr>
          <w:spacing w:val="22"/>
        </w:rPr>
        <w:t> </w:t>
      </w:r>
      <w:r>
        <w:rPr/>
        <w:t>38</w:t>
      </w:r>
      <w:r>
        <w:rPr>
          <w:spacing w:val="27"/>
        </w:rPr>
        <w:t> </w:t>
      </w:r>
      <w:r>
        <w:rPr/>
        <w:t>se indican las</w:t>
      </w:r>
      <w:r>
        <w:rPr>
          <w:spacing w:val="24"/>
        </w:rPr>
        <w:t> </w:t>
      </w:r>
      <w:r>
        <w:rPr/>
        <w:t>puntuaciones de las</w:t>
      </w:r>
      <w:r>
        <w:rPr>
          <w:spacing w:val="24"/>
        </w:rPr>
        <w:t> </w:t>
      </w:r>
      <w:r>
        <w:rPr/>
        <w:t>redes sociales preferidas por el consumidor alemán de café según la encuesta mediante un gráfico.</w:t>
      </w:r>
    </w:p>
    <w:p>
      <w:pPr>
        <w:pStyle w:val="BodyText"/>
        <w:spacing w:after="0" w:line="357" w:lineRule="auto"/>
        <w:sectPr>
          <w:pgSz w:w="11910" w:h="16840"/>
          <w:pgMar w:header="717" w:footer="0" w:top="1320" w:bottom="280" w:left="1559" w:right="708"/>
        </w:sectPr>
      </w:pPr>
    </w:p>
    <w:p>
      <w:pPr>
        <w:pStyle w:val="Heading1"/>
        <w:spacing w:before="80"/>
      </w:pPr>
      <w:bookmarkStart w:name="_bookmark67" w:id="68"/>
      <w:bookmarkEnd w:id="68"/>
      <w:r>
        <w:rPr>
          <w:b w:val="0"/>
        </w:rPr>
      </w:r>
      <w:r>
        <w:rPr/>
        <w:t>Figura</w:t>
      </w:r>
      <w:r>
        <w:rPr>
          <w:spacing w:val="6"/>
        </w:rPr>
        <w:t> </w:t>
      </w:r>
      <w:r>
        <w:rPr>
          <w:spacing w:val="-5"/>
        </w:rPr>
        <w:t>38</w:t>
      </w:r>
    </w:p>
    <w:p>
      <w:pPr>
        <w:pStyle w:val="BodyText"/>
        <w:spacing w:before="58"/>
        <w:rPr>
          <w:b/>
        </w:rPr>
      </w:pPr>
    </w:p>
    <w:p>
      <w:pPr>
        <w:spacing w:before="0"/>
        <w:ind w:left="142" w:right="0" w:firstLine="0"/>
        <w:jc w:val="left"/>
        <w:rPr>
          <w:i/>
          <w:sz w:val="24"/>
        </w:rPr>
      </w:pPr>
      <w:r>
        <w:rPr>
          <w:i/>
          <w:sz w:val="24"/>
        </w:rPr>
        <w:t>Puntuación de</w:t>
      </w:r>
      <w:r>
        <w:rPr>
          <w:i/>
          <w:spacing w:val="3"/>
          <w:sz w:val="24"/>
        </w:rPr>
        <w:t> </w:t>
      </w:r>
      <w:r>
        <w:rPr>
          <w:i/>
          <w:sz w:val="24"/>
        </w:rPr>
        <w:t>las</w:t>
      </w:r>
      <w:r>
        <w:rPr>
          <w:i/>
          <w:spacing w:val="-4"/>
          <w:sz w:val="24"/>
        </w:rPr>
        <w:t> </w:t>
      </w:r>
      <w:r>
        <w:rPr>
          <w:i/>
          <w:sz w:val="24"/>
        </w:rPr>
        <w:t>redes</w:t>
      </w:r>
      <w:r>
        <w:rPr>
          <w:i/>
          <w:spacing w:val="-4"/>
          <w:sz w:val="24"/>
        </w:rPr>
        <w:t> </w:t>
      </w:r>
      <w:r>
        <w:rPr>
          <w:i/>
          <w:sz w:val="24"/>
        </w:rPr>
        <w:t>sociales</w:t>
      </w:r>
      <w:r>
        <w:rPr>
          <w:i/>
          <w:spacing w:val="-4"/>
          <w:sz w:val="24"/>
        </w:rPr>
        <w:t> </w:t>
      </w:r>
      <w:r>
        <w:rPr>
          <w:i/>
          <w:sz w:val="24"/>
        </w:rPr>
        <w:t>preferidas</w:t>
      </w:r>
      <w:r>
        <w:rPr>
          <w:i/>
          <w:spacing w:val="-4"/>
          <w:sz w:val="24"/>
        </w:rPr>
        <w:t> </w:t>
      </w:r>
      <w:r>
        <w:rPr>
          <w:i/>
          <w:sz w:val="24"/>
        </w:rPr>
        <w:t>por</w:t>
      </w:r>
      <w:r>
        <w:rPr>
          <w:i/>
          <w:spacing w:val="-4"/>
          <w:sz w:val="24"/>
        </w:rPr>
        <w:t> </w:t>
      </w:r>
      <w:r>
        <w:rPr>
          <w:i/>
          <w:sz w:val="24"/>
        </w:rPr>
        <w:t>el</w:t>
      </w:r>
      <w:r>
        <w:rPr>
          <w:i/>
          <w:spacing w:val="3"/>
          <w:sz w:val="24"/>
        </w:rPr>
        <w:t> </w:t>
      </w:r>
      <w:r>
        <w:rPr>
          <w:i/>
          <w:sz w:val="24"/>
        </w:rPr>
        <w:t>consumidor</w:t>
      </w:r>
      <w:r>
        <w:rPr>
          <w:i/>
          <w:spacing w:val="6"/>
          <w:sz w:val="24"/>
        </w:rPr>
        <w:t> </w:t>
      </w:r>
      <w:r>
        <w:rPr>
          <w:i/>
          <w:sz w:val="24"/>
        </w:rPr>
        <w:t>alemán de</w:t>
      </w:r>
      <w:r>
        <w:rPr>
          <w:i/>
          <w:spacing w:val="-7"/>
          <w:sz w:val="24"/>
        </w:rPr>
        <w:t> </w:t>
      </w:r>
      <w:r>
        <w:rPr>
          <w:i/>
          <w:spacing w:val="-4"/>
          <w:sz w:val="24"/>
        </w:rPr>
        <w:t>café</w:t>
      </w:r>
    </w:p>
    <w:p>
      <w:pPr>
        <w:pStyle w:val="BodyText"/>
        <w:spacing w:before="80"/>
        <w:rPr>
          <w:i/>
          <w:sz w:val="20"/>
        </w:rPr>
      </w:pPr>
      <w:r>
        <w:rPr>
          <w:i/>
          <w:sz w:val="20"/>
        </w:rPr>
        <mc:AlternateContent>
          <mc:Choice Requires="wps">
            <w:drawing>
              <wp:anchor distT="0" distB="0" distL="0" distR="0" allowOverlap="1" layoutInCell="1" locked="0" behindDoc="1" simplePos="0" relativeHeight="487641600">
                <wp:simplePos x="0" y="0"/>
                <wp:positionH relativeFrom="page">
                  <wp:posOffset>1075372</wp:posOffset>
                </wp:positionH>
                <wp:positionV relativeFrom="paragraph">
                  <wp:posOffset>213002</wp:posOffset>
                </wp:positionV>
                <wp:extent cx="5495925" cy="3209925"/>
                <wp:effectExtent l="0" t="0" r="0" b="0"/>
                <wp:wrapTopAndBottom/>
                <wp:docPr id="629" name="Group 629"/>
                <wp:cNvGraphicFramePr>
                  <a:graphicFrameLocks/>
                </wp:cNvGraphicFramePr>
                <a:graphic>
                  <a:graphicData uri="http://schemas.microsoft.com/office/word/2010/wordprocessingGroup">
                    <wpg:wgp>
                      <wpg:cNvPr id="629" name="Group 629"/>
                      <wpg:cNvGrpSpPr/>
                      <wpg:grpSpPr>
                        <a:xfrm>
                          <a:off x="0" y="0"/>
                          <a:ext cx="5495925" cy="3209925"/>
                          <a:chExt cx="5495925" cy="3209925"/>
                        </a:xfrm>
                      </wpg:grpSpPr>
                      <wps:wsp>
                        <wps:cNvPr id="630" name="Graphic 630"/>
                        <wps:cNvSpPr/>
                        <wps:spPr>
                          <a:xfrm>
                            <a:off x="397827" y="515302"/>
                            <a:ext cx="4699000" cy="2348230"/>
                          </a:xfrm>
                          <a:custGeom>
                            <a:avLst/>
                            <a:gdLst/>
                            <a:ahLst/>
                            <a:cxnLst/>
                            <a:rect l="l" t="t" r="r" b="b"/>
                            <a:pathLst>
                              <a:path w="4699000" h="2348230">
                                <a:moveTo>
                                  <a:pt x="234950" y="0"/>
                                </a:moveTo>
                                <a:lnTo>
                                  <a:pt x="0" y="0"/>
                                </a:lnTo>
                                <a:lnTo>
                                  <a:pt x="0" y="2347976"/>
                                </a:lnTo>
                                <a:lnTo>
                                  <a:pt x="234950" y="2347976"/>
                                </a:lnTo>
                                <a:lnTo>
                                  <a:pt x="234950" y="0"/>
                                </a:lnTo>
                                <a:close/>
                              </a:path>
                              <a:path w="4699000" h="2348230">
                                <a:moveTo>
                                  <a:pt x="977900" y="107950"/>
                                </a:moveTo>
                                <a:lnTo>
                                  <a:pt x="742950" y="107950"/>
                                </a:lnTo>
                                <a:lnTo>
                                  <a:pt x="742950" y="2347976"/>
                                </a:lnTo>
                                <a:lnTo>
                                  <a:pt x="977900" y="2347976"/>
                                </a:lnTo>
                                <a:lnTo>
                                  <a:pt x="977900" y="107950"/>
                                </a:lnTo>
                                <a:close/>
                              </a:path>
                              <a:path w="4699000" h="2348230">
                                <a:moveTo>
                                  <a:pt x="1720850" y="203200"/>
                                </a:moveTo>
                                <a:lnTo>
                                  <a:pt x="1492250" y="203200"/>
                                </a:lnTo>
                                <a:lnTo>
                                  <a:pt x="1492250" y="2347976"/>
                                </a:lnTo>
                                <a:lnTo>
                                  <a:pt x="1720850" y="2347976"/>
                                </a:lnTo>
                                <a:lnTo>
                                  <a:pt x="1720850" y="203200"/>
                                </a:lnTo>
                                <a:close/>
                              </a:path>
                              <a:path w="4699000" h="2348230">
                                <a:moveTo>
                                  <a:pt x="2463800" y="349250"/>
                                </a:moveTo>
                                <a:lnTo>
                                  <a:pt x="2235200" y="349250"/>
                                </a:lnTo>
                                <a:lnTo>
                                  <a:pt x="2235200" y="2347976"/>
                                </a:lnTo>
                                <a:lnTo>
                                  <a:pt x="2463800" y="2347976"/>
                                </a:lnTo>
                                <a:lnTo>
                                  <a:pt x="2463800" y="349250"/>
                                </a:lnTo>
                                <a:close/>
                              </a:path>
                              <a:path w="4699000" h="2348230">
                                <a:moveTo>
                                  <a:pt x="3213100" y="400050"/>
                                </a:moveTo>
                                <a:lnTo>
                                  <a:pt x="2978150" y="400050"/>
                                </a:lnTo>
                                <a:lnTo>
                                  <a:pt x="2978150" y="2347976"/>
                                </a:lnTo>
                                <a:lnTo>
                                  <a:pt x="3213100" y="2347976"/>
                                </a:lnTo>
                                <a:lnTo>
                                  <a:pt x="3213100" y="400050"/>
                                </a:lnTo>
                                <a:close/>
                              </a:path>
                              <a:path w="4699000" h="2348230">
                                <a:moveTo>
                                  <a:pt x="3956050" y="704850"/>
                                </a:moveTo>
                                <a:lnTo>
                                  <a:pt x="3721100" y="704850"/>
                                </a:lnTo>
                                <a:lnTo>
                                  <a:pt x="3721100" y="2347976"/>
                                </a:lnTo>
                                <a:lnTo>
                                  <a:pt x="3956050" y="2347976"/>
                                </a:lnTo>
                                <a:lnTo>
                                  <a:pt x="3956050" y="704850"/>
                                </a:lnTo>
                                <a:close/>
                              </a:path>
                              <a:path w="4699000" h="2348230">
                                <a:moveTo>
                                  <a:pt x="4699000" y="825500"/>
                                </a:moveTo>
                                <a:lnTo>
                                  <a:pt x="4464050" y="825500"/>
                                </a:lnTo>
                                <a:lnTo>
                                  <a:pt x="4464050" y="2347976"/>
                                </a:lnTo>
                                <a:lnTo>
                                  <a:pt x="4699000" y="2347976"/>
                                </a:lnTo>
                                <a:lnTo>
                                  <a:pt x="4699000" y="825500"/>
                                </a:lnTo>
                                <a:close/>
                              </a:path>
                            </a:pathLst>
                          </a:custGeom>
                          <a:solidFill>
                            <a:srgbClr val="A4A4A4"/>
                          </a:solidFill>
                        </wps:spPr>
                        <wps:bodyPr wrap="square" lIns="0" tIns="0" rIns="0" bIns="0" rtlCol="0">
                          <a:prstTxWarp prst="textNoShape">
                            <a:avLst/>
                          </a:prstTxWarp>
                          <a:noAutofit/>
                        </wps:bodyPr>
                      </wps:wsp>
                      <wps:wsp>
                        <wps:cNvPr id="631" name="Graphic 631"/>
                        <wps:cNvSpPr/>
                        <wps:spPr>
                          <a:xfrm>
                            <a:off x="144462" y="2863278"/>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632" name="Graphic 632"/>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633" name="Graphic 633"/>
                        <wps:cNvSpPr/>
                        <wps:spPr>
                          <a:xfrm>
                            <a:off x="128587" y="214312"/>
                            <a:ext cx="2266950" cy="2608580"/>
                          </a:xfrm>
                          <a:custGeom>
                            <a:avLst/>
                            <a:gdLst/>
                            <a:ahLst/>
                            <a:cxnLst/>
                            <a:rect l="l" t="t" r="r" b="b"/>
                            <a:pathLst>
                              <a:path w="2266950" h="2608580">
                                <a:moveTo>
                                  <a:pt x="0" y="270256"/>
                                </a:moveTo>
                                <a:lnTo>
                                  <a:pt x="4355" y="221685"/>
                                </a:lnTo>
                                <a:lnTo>
                                  <a:pt x="16911" y="175968"/>
                                </a:lnTo>
                                <a:lnTo>
                                  <a:pt x="36905" y="133867"/>
                                </a:lnTo>
                                <a:lnTo>
                                  <a:pt x="63571" y="96147"/>
                                </a:lnTo>
                                <a:lnTo>
                                  <a:pt x="96147" y="63571"/>
                                </a:lnTo>
                                <a:lnTo>
                                  <a:pt x="133867" y="36905"/>
                                </a:lnTo>
                                <a:lnTo>
                                  <a:pt x="175968" y="16911"/>
                                </a:lnTo>
                                <a:lnTo>
                                  <a:pt x="221685" y="4355"/>
                                </a:lnTo>
                                <a:lnTo>
                                  <a:pt x="270256" y="0"/>
                                </a:lnTo>
                                <a:lnTo>
                                  <a:pt x="1996566" y="0"/>
                                </a:lnTo>
                                <a:lnTo>
                                  <a:pt x="2045174" y="4355"/>
                                </a:lnTo>
                                <a:lnTo>
                                  <a:pt x="2090921" y="16911"/>
                                </a:lnTo>
                                <a:lnTo>
                                  <a:pt x="2133044" y="36905"/>
                                </a:lnTo>
                                <a:lnTo>
                                  <a:pt x="2170781" y="63571"/>
                                </a:lnTo>
                                <a:lnTo>
                                  <a:pt x="2203367" y="96147"/>
                                </a:lnTo>
                                <a:lnTo>
                                  <a:pt x="2230040" y="133867"/>
                                </a:lnTo>
                                <a:lnTo>
                                  <a:pt x="2250036" y="175968"/>
                                </a:lnTo>
                                <a:lnTo>
                                  <a:pt x="2262594" y="221685"/>
                                </a:lnTo>
                                <a:lnTo>
                                  <a:pt x="2266950" y="270256"/>
                                </a:lnTo>
                                <a:lnTo>
                                  <a:pt x="2266950" y="2337689"/>
                                </a:lnTo>
                                <a:lnTo>
                                  <a:pt x="2262594" y="2386296"/>
                                </a:lnTo>
                                <a:lnTo>
                                  <a:pt x="2250036" y="2432043"/>
                                </a:lnTo>
                                <a:lnTo>
                                  <a:pt x="2230040" y="2474166"/>
                                </a:lnTo>
                                <a:lnTo>
                                  <a:pt x="2203367" y="2511903"/>
                                </a:lnTo>
                                <a:lnTo>
                                  <a:pt x="2170781" y="2544489"/>
                                </a:lnTo>
                                <a:lnTo>
                                  <a:pt x="2133044" y="2571162"/>
                                </a:lnTo>
                                <a:lnTo>
                                  <a:pt x="2090921" y="2591158"/>
                                </a:lnTo>
                                <a:lnTo>
                                  <a:pt x="2045174" y="2603716"/>
                                </a:lnTo>
                                <a:lnTo>
                                  <a:pt x="1996566" y="2608072"/>
                                </a:lnTo>
                                <a:lnTo>
                                  <a:pt x="270256" y="2608072"/>
                                </a:lnTo>
                                <a:lnTo>
                                  <a:pt x="221685" y="2603716"/>
                                </a:lnTo>
                                <a:lnTo>
                                  <a:pt x="175968" y="2591158"/>
                                </a:lnTo>
                                <a:lnTo>
                                  <a:pt x="133867" y="2571162"/>
                                </a:lnTo>
                                <a:lnTo>
                                  <a:pt x="96147" y="2544489"/>
                                </a:lnTo>
                                <a:lnTo>
                                  <a:pt x="63571" y="2511903"/>
                                </a:lnTo>
                                <a:lnTo>
                                  <a:pt x="36905" y="2474166"/>
                                </a:lnTo>
                                <a:lnTo>
                                  <a:pt x="16911" y="2432043"/>
                                </a:lnTo>
                                <a:lnTo>
                                  <a:pt x="4355" y="2386296"/>
                                </a:lnTo>
                                <a:lnTo>
                                  <a:pt x="0" y="2337689"/>
                                </a:lnTo>
                                <a:lnTo>
                                  <a:pt x="0" y="270256"/>
                                </a:lnTo>
                                <a:close/>
                              </a:path>
                            </a:pathLst>
                          </a:custGeom>
                          <a:ln w="19050">
                            <a:solidFill>
                              <a:srgbClr val="0D0D0D"/>
                            </a:solidFill>
                            <a:prstDash val="solid"/>
                          </a:ln>
                        </wps:spPr>
                        <wps:bodyPr wrap="square" lIns="0" tIns="0" rIns="0" bIns="0" rtlCol="0">
                          <a:prstTxWarp prst="textNoShape">
                            <a:avLst/>
                          </a:prstTxWarp>
                          <a:noAutofit/>
                        </wps:bodyPr>
                      </wps:wsp>
                      <wps:wsp>
                        <wps:cNvPr id="634" name="Textbox 634"/>
                        <wps:cNvSpPr txBox="1"/>
                        <wps:spPr>
                          <a:xfrm>
                            <a:off x="362648" y="286405"/>
                            <a:ext cx="317500" cy="168910"/>
                          </a:xfrm>
                          <a:prstGeom prst="rect">
                            <a:avLst/>
                          </a:prstGeom>
                        </wps:spPr>
                        <wps:txbx>
                          <w:txbxContent>
                            <w:p>
                              <w:pPr>
                                <w:spacing w:line="266" w:lineRule="exact" w:before="0"/>
                                <w:ind w:left="0" w:right="0" w:firstLine="0"/>
                                <w:jc w:val="left"/>
                                <w:rPr>
                                  <w:sz w:val="24"/>
                                </w:rPr>
                              </w:pPr>
                              <w:r>
                                <w:rPr>
                                  <w:color w:val="404040"/>
                                  <w:spacing w:val="-4"/>
                                  <w:sz w:val="24"/>
                                </w:rPr>
                                <w:t>1037</w:t>
                              </w:r>
                            </w:p>
                          </w:txbxContent>
                        </wps:txbx>
                        <wps:bodyPr wrap="square" lIns="0" tIns="0" rIns="0" bIns="0" rtlCol="0">
                          <a:noAutofit/>
                        </wps:bodyPr>
                      </wps:wsp>
                      <wps:wsp>
                        <wps:cNvPr id="635" name="Textbox 635"/>
                        <wps:cNvSpPr txBox="1"/>
                        <wps:spPr>
                          <a:xfrm>
                            <a:off x="1145222" y="395371"/>
                            <a:ext cx="241300" cy="168910"/>
                          </a:xfrm>
                          <a:prstGeom prst="rect">
                            <a:avLst/>
                          </a:prstGeom>
                        </wps:spPr>
                        <wps:txbx>
                          <w:txbxContent>
                            <w:p>
                              <w:pPr>
                                <w:spacing w:line="266" w:lineRule="exact" w:before="0"/>
                                <w:ind w:left="0" w:right="0" w:firstLine="0"/>
                                <w:jc w:val="left"/>
                                <w:rPr>
                                  <w:sz w:val="24"/>
                                </w:rPr>
                              </w:pPr>
                              <w:r>
                                <w:rPr>
                                  <w:color w:val="404040"/>
                                  <w:spacing w:val="-5"/>
                                  <w:sz w:val="24"/>
                                </w:rPr>
                                <w:t>989</w:t>
                              </w:r>
                            </w:p>
                          </w:txbxContent>
                        </wps:txbx>
                        <wps:bodyPr wrap="square" lIns="0" tIns="0" rIns="0" bIns="0" rtlCol="0">
                          <a:noAutofit/>
                        </wps:bodyPr>
                      </wps:wsp>
                      <wps:wsp>
                        <wps:cNvPr id="636" name="Textbox 636"/>
                        <wps:cNvSpPr txBox="1"/>
                        <wps:spPr>
                          <a:xfrm>
                            <a:off x="1889823" y="487798"/>
                            <a:ext cx="241300" cy="169545"/>
                          </a:xfrm>
                          <a:prstGeom prst="rect">
                            <a:avLst/>
                          </a:prstGeom>
                        </wps:spPr>
                        <wps:txbx>
                          <w:txbxContent>
                            <w:p>
                              <w:pPr>
                                <w:spacing w:line="266" w:lineRule="exact" w:before="0"/>
                                <w:ind w:left="0" w:right="0" w:firstLine="0"/>
                                <w:jc w:val="left"/>
                                <w:rPr>
                                  <w:sz w:val="24"/>
                                </w:rPr>
                              </w:pPr>
                              <w:r>
                                <w:rPr>
                                  <w:color w:val="404040"/>
                                  <w:spacing w:val="-5"/>
                                  <w:sz w:val="24"/>
                                </w:rPr>
                                <w:t>948</w:t>
                              </w:r>
                            </w:p>
                          </w:txbxContent>
                        </wps:txbx>
                        <wps:bodyPr wrap="square" lIns="0" tIns="0" rIns="0" bIns="0" rtlCol="0">
                          <a:noAutofit/>
                        </wps:bodyPr>
                      </wps:wsp>
                      <wps:wsp>
                        <wps:cNvPr id="637" name="Textbox 637"/>
                        <wps:cNvSpPr txBox="1"/>
                        <wps:spPr>
                          <a:xfrm>
                            <a:off x="2634297" y="635655"/>
                            <a:ext cx="241300" cy="168910"/>
                          </a:xfrm>
                          <a:prstGeom prst="rect">
                            <a:avLst/>
                          </a:prstGeom>
                        </wps:spPr>
                        <wps:txbx>
                          <w:txbxContent>
                            <w:p>
                              <w:pPr>
                                <w:spacing w:line="266" w:lineRule="exact" w:before="0"/>
                                <w:ind w:left="0" w:right="0" w:firstLine="0"/>
                                <w:jc w:val="left"/>
                                <w:rPr>
                                  <w:sz w:val="24"/>
                                </w:rPr>
                              </w:pPr>
                              <w:r>
                                <w:rPr>
                                  <w:color w:val="404040"/>
                                  <w:spacing w:val="-5"/>
                                  <w:sz w:val="24"/>
                                </w:rPr>
                                <w:t>883</w:t>
                              </w:r>
                            </w:p>
                          </w:txbxContent>
                        </wps:txbx>
                        <wps:bodyPr wrap="square" lIns="0" tIns="0" rIns="0" bIns="0" rtlCol="0">
                          <a:noAutofit/>
                        </wps:bodyPr>
                      </wps:wsp>
                      <wps:wsp>
                        <wps:cNvPr id="638" name="Textbox 638"/>
                        <wps:cNvSpPr txBox="1"/>
                        <wps:spPr>
                          <a:xfrm>
                            <a:off x="3378517" y="687852"/>
                            <a:ext cx="242570" cy="168910"/>
                          </a:xfrm>
                          <a:prstGeom prst="rect">
                            <a:avLst/>
                          </a:prstGeom>
                        </wps:spPr>
                        <wps:txbx>
                          <w:txbxContent>
                            <w:p>
                              <w:pPr>
                                <w:spacing w:line="266" w:lineRule="exact" w:before="0"/>
                                <w:ind w:left="0" w:right="0" w:firstLine="0"/>
                                <w:jc w:val="left"/>
                                <w:rPr>
                                  <w:sz w:val="24"/>
                                </w:rPr>
                              </w:pPr>
                              <w:r>
                                <w:rPr>
                                  <w:color w:val="404040"/>
                                  <w:spacing w:val="-5"/>
                                  <w:sz w:val="24"/>
                                </w:rPr>
                                <w:t>860</w:t>
                              </w:r>
                            </w:p>
                          </w:txbxContent>
                        </wps:txbx>
                        <wps:bodyPr wrap="square" lIns="0" tIns="0" rIns="0" bIns="0" rtlCol="0">
                          <a:noAutofit/>
                        </wps:bodyPr>
                      </wps:wsp>
                      <wps:wsp>
                        <wps:cNvPr id="639" name="Textbox 639"/>
                        <wps:cNvSpPr txBox="1"/>
                        <wps:spPr>
                          <a:xfrm>
                            <a:off x="4123118" y="993795"/>
                            <a:ext cx="241300" cy="168910"/>
                          </a:xfrm>
                          <a:prstGeom prst="rect">
                            <a:avLst/>
                          </a:prstGeom>
                        </wps:spPr>
                        <wps:txbx>
                          <w:txbxContent>
                            <w:p>
                              <w:pPr>
                                <w:spacing w:line="266" w:lineRule="exact" w:before="0"/>
                                <w:ind w:left="0" w:right="0" w:firstLine="0"/>
                                <w:jc w:val="left"/>
                                <w:rPr>
                                  <w:sz w:val="24"/>
                                </w:rPr>
                              </w:pPr>
                              <w:r>
                                <w:rPr>
                                  <w:color w:val="404040"/>
                                  <w:spacing w:val="-5"/>
                                  <w:sz w:val="24"/>
                                </w:rPr>
                                <w:t>725</w:t>
                              </w:r>
                            </w:p>
                          </w:txbxContent>
                        </wps:txbx>
                        <wps:bodyPr wrap="square" lIns="0" tIns="0" rIns="0" bIns="0" rtlCol="0">
                          <a:noAutofit/>
                        </wps:bodyPr>
                      </wps:wsp>
                      <wps:wsp>
                        <wps:cNvPr id="640" name="Textbox 640"/>
                        <wps:cNvSpPr txBox="1"/>
                        <wps:spPr>
                          <a:xfrm>
                            <a:off x="4867592" y="1115813"/>
                            <a:ext cx="241300" cy="169545"/>
                          </a:xfrm>
                          <a:prstGeom prst="rect">
                            <a:avLst/>
                          </a:prstGeom>
                        </wps:spPr>
                        <wps:txbx>
                          <w:txbxContent>
                            <w:p>
                              <w:pPr>
                                <w:spacing w:line="266" w:lineRule="exact" w:before="0"/>
                                <w:ind w:left="0" w:right="0" w:firstLine="0"/>
                                <w:jc w:val="left"/>
                                <w:rPr>
                                  <w:sz w:val="24"/>
                                </w:rPr>
                              </w:pPr>
                              <w:r>
                                <w:rPr>
                                  <w:color w:val="404040"/>
                                  <w:spacing w:val="-5"/>
                                  <w:sz w:val="24"/>
                                </w:rPr>
                                <w:t>671</w:t>
                              </w:r>
                            </w:p>
                          </w:txbxContent>
                        </wps:txbx>
                        <wps:bodyPr wrap="square" lIns="0" tIns="0" rIns="0" bIns="0" rtlCol="0">
                          <a:noAutofit/>
                        </wps:bodyPr>
                      </wps:wsp>
                      <wps:wsp>
                        <wps:cNvPr id="641" name="Textbox 641"/>
                        <wps:cNvSpPr txBox="1"/>
                        <wps:spPr>
                          <a:xfrm>
                            <a:off x="221297" y="2953757"/>
                            <a:ext cx="3489960" cy="169545"/>
                          </a:xfrm>
                          <a:prstGeom prst="rect">
                            <a:avLst/>
                          </a:prstGeom>
                        </wps:spPr>
                        <wps:txbx>
                          <w:txbxContent>
                            <w:p>
                              <w:pPr>
                                <w:tabs>
                                  <w:tab w:pos="1158" w:val="left" w:leader="none"/>
                                  <w:tab w:pos="2357" w:val="left" w:leader="none"/>
                                  <w:tab w:pos="3503" w:val="left" w:leader="none"/>
                                  <w:tab w:pos="4835" w:val="left" w:leader="none"/>
                                </w:tabs>
                                <w:spacing w:line="266" w:lineRule="exact" w:before="0"/>
                                <w:ind w:left="0" w:right="0" w:firstLine="0"/>
                                <w:jc w:val="left"/>
                                <w:rPr>
                                  <w:sz w:val="24"/>
                                </w:rPr>
                              </w:pPr>
                              <w:r>
                                <w:rPr>
                                  <w:color w:val="585858"/>
                                  <w:spacing w:val="-2"/>
                                  <w:sz w:val="24"/>
                                </w:rPr>
                                <w:t>Facebook</w:t>
                              </w:r>
                              <w:r>
                                <w:rPr>
                                  <w:color w:val="585858"/>
                                  <w:sz w:val="24"/>
                                </w:rPr>
                                <w:tab/>
                              </w:r>
                              <w:r>
                                <w:rPr>
                                  <w:color w:val="585858"/>
                                  <w:spacing w:val="-2"/>
                                  <w:sz w:val="24"/>
                                </w:rPr>
                                <w:t>Instagram</w:t>
                              </w:r>
                              <w:r>
                                <w:rPr>
                                  <w:color w:val="585858"/>
                                  <w:sz w:val="24"/>
                                </w:rPr>
                                <w:tab/>
                              </w:r>
                              <w:r>
                                <w:rPr>
                                  <w:color w:val="585858"/>
                                  <w:spacing w:val="-2"/>
                                  <w:sz w:val="24"/>
                                </w:rPr>
                                <w:t>YouTube</w:t>
                              </w:r>
                              <w:r>
                                <w:rPr>
                                  <w:color w:val="585858"/>
                                  <w:sz w:val="24"/>
                                </w:rPr>
                                <w:tab/>
                              </w:r>
                              <w:r>
                                <w:rPr>
                                  <w:color w:val="585858"/>
                                  <w:spacing w:val="-2"/>
                                  <w:sz w:val="24"/>
                                </w:rPr>
                                <w:t>Whatsapp</w:t>
                              </w:r>
                              <w:r>
                                <w:rPr>
                                  <w:color w:val="585858"/>
                                  <w:sz w:val="24"/>
                                </w:rPr>
                                <w:tab/>
                              </w:r>
                              <w:r>
                                <w:rPr>
                                  <w:color w:val="585858"/>
                                  <w:spacing w:val="-2"/>
                                  <w:sz w:val="24"/>
                                </w:rPr>
                                <w:t>Tiktok</w:t>
                              </w:r>
                            </w:p>
                          </w:txbxContent>
                        </wps:txbx>
                        <wps:bodyPr wrap="square" lIns="0" tIns="0" rIns="0" bIns="0" rtlCol="0">
                          <a:noAutofit/>
                        </wps:bodyPr>
                      </wps:wsp>
                      <wps:wsp>
                        <wps:cNvPr id="642" name="Textbox 642"/>
                        <wps:cNvSpPr txBox="1"/>
                        <wps:spPr>
                          <a:xfrm>
                            <a:off x="4015422" y="2953757"/>
                            <a:ext cx="1246505" cy="169545"/>
                          </a:xfrm>
                          <a:prstGeom prst="rect">
                            <a:avLst/>
                          </a:prstGeom>
                        </wps:spPr>
                        <wps:txbx>
                          <w:txbxContent>
                            <w:p>
                              <w:pPr>
                                <w:tabs>
                                  <w:tab w:pos="1105" w:val="left" w:leader="none"/>
                                </w:tabs>
                                <w:spacing w:line="266" w:lineRule="exact" w:before="0"/>
                                <w:ind w:left="0" w:right="0" w:firstLine="0"/>
                                <w:jc w:val="left"/>
                                <w:rPr>
                                  <w:sz w:val="24"/>
                                </w:rPr>
                              </w:pPr>
                              <w:r>
                                <w:rPr>
                                  <w:color w:val="585858"/>
                                  <w:spacing w:val="-2"/>
                                  <w:sz w:val="24"/>
                                </w:rPr>
                                <w:t>Twitter</w:t>
                              </w:r>
                              <w:r>
                                <w:rPr>
                                  <w:color w:val="585858"/>
                                  <w:sz w:val="24"/>
                                </w:rPr>
                                <w:tab/>
                              </w:r>
                              <w:r>
                                <w:rPr>
                                  <w:color w:val="585858"/>
                                  <w:spacing w:val="-2"/>
                                  <w:sz w:val="24"/>
                                </w:rPr>
                                <w:t>Pinterest</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674880;mso-wrap-distance-left:0;mso-wrap-distance-right:0" id="docshapegroup598" coordorigin="1694,335" coordsize="8655,5055">
                <v:shape style="position:absolute;left:2320;top:1146;width:7400;height:3698" id="docshape599" coordorigin="2320,1147" coordsize="7400,3698" path="m2690,1147l2320,1147,2320,4845,2690,4845,2690,1147xm3860,1317l3490,1317,3490,4845,3860,4845,3860,1317xm5030,1467l4670,1467,4670,4845,5030,4845,5030,1467xm6200,1697l5840,1697,5840,4845,6200,4845,6200,1697xm7380,1777l7010,1777,7010,4845,7380,4845,7380,1777xm8550,2257l8180,2257,8180,4845,8550,4845,8550,2257xm9720,2447l9350,2447,9350,4845,9720,4845,9720,2447xe" filled="true" fillcolor="#a4a4a4" stroked="false">
                  <v:path arrowok="t"/>
                  <v:fill type="solid"/>
                </v:shape>
                <v:line style="position:absolute" from="1921,4845" to="10121,4845" stroked="true" strokeweight=".75pt" strokecolor="#d9d9d9">
                  <v:stroke dashstyle="solid"/>
                </v:line>
                <v:rect style="position:absolute;left:1701;top:342;width:8640;height:5040" id="docshape600" filled="false" stroked="true" strokeweight=".75pt" strokecolor="#d9d9d9">
                  <v:stroke dashstyle="solid"/>
                </v:rect>
                <v:shape style="position:absolute;left:1896;top:672;width:3570;height:4108" id="docshape601" coordorigin="1896,673" coordsize="3570,4108" path="m1896,1099l1903,1022,1923,950,1954,884,1996,824,2047,773,2107,731,2173,700,2245,680,2322,673,5040,673,5117,680,5189,700,5255,731,5315,773,5366,824,5408,884,5439,950,5459,1022,5466,1099,5466,4354,5459,4431,5439,4503,5408,4569,5366,4629,5315,4680,5255,4722,5189,4754,5117,4773,5040,4780,2322,4780,2245,4773,2173,4754,2107,4722,2047,4680,1996,4629,1954,4569,1923,4503,1903,4431,1896,4354,1896,1099xe" filled="false" stroked="true" strokeweight="1.5pt" strokecolor="#0d0d0d">
                  <v:path arrowok="t"/>
                  <v:stroke dashstyle="solid"/>
                </v:shape>
                <v:shape style="position:absolute;left:2264;top:786;width:500;height:266" type="#_x0000_t202" id="docshape602" filled="false" stroked="false">
                  <v:textbox inset="0,0,0,0">
                    <w:txbxContent>
                      <w:p>
                        <w:pPr>
                          <w:spacing w:line="266" w:lineRule="exact" w:before="0"/>
                          <w:ind w:left="0" w:right="0" w:firstLine="0"/>
                          <w:jc w:val="left"/>
                          <w:rPr>
                            <w:sz w:val="24"/>
                          </w:rPr>
                        </w:pPr>
                        <w:r>
                          <w:rPr>
                            <w:color w:val="404040"/>
                            <w:spacing w:val="-4"/>
                            <w:sz w:val="24"/>
                          </w:rPr>
                          <w:t>1037</w:t>
                        </w:r>
                      </w:p>
                    </w:txbxContent>
                  </v:textbox>
                  <w10:wrap type="none"/>
                </v:shape>
                <v:shape style="position:absolute;left:3497;top:958;width:380;height:266" type="#_x0000_t202" id="docshape603" filled="false" stroked="false">
                  <v:textbox inset="0,0,0,0">
                    <w:txbxContent>
                      <w:p>
                        <w:pPr>
                          <w:spacing w:line="266" w:lineRule="exact" w:before="0"/>
                          <w:ind w:left="0" w:right="0" w:firstLine="0"/>
                          <w:jc w:val="left"/>
                          <w:rPr>
                            <w:sz w:val="24"/>
                          </w:rPr>
                        </w:pPr>
                        <w:r>
                          <w:rPr>
                            <w:color w:val="404040"/>
                            <w:spacing w:val="-5"/>
                            <w:sz w:val="24"/>
                          </w:rPr>
                          <w:t>989</w:t>
                        </w:r>
                      </w:p>
                    </w:txbxContent>
                  </v:textbox>
                  <w10:wrap type="none"/>
                </v:shape>
                <v:shape style="position:absolute;left:4669;top:1103;width:380;height:267" type="#_x0000_t202" id="docshape604" filled="false" stroked="false">
                  <v:textbox inset="0,0,0,0">
                    <w:txbxContent>
                      <w:p>
                        <w:pPr>
                          <w:spacing w:line="266" w:lineRule="exact" w:before="0"/>
                          <w:ind w:left="0" w:right="0" w:firstLine="0"/>
                          <w:jc w:val="left"/>
                          <w:rPr>
                            <w:sz w:val="24"/>
                          </w:rPr>
                        </w:pPr>
                        <w:r>
                          <w:rPr>
                            <w:color w:val="404040"/>
                            <w:spacing w:val="-5"/>
                            <w:sz w:val="24"/>
                          </w:rPr>
                          <w:t>948</w:t>
                        </w:r>
                      </w:p>
                    </w:txbxContent>
                  </v:textbox>
                  <w10:wrap type="none"/>
                </v:shape>
                <v:shape style="position:absolute;left:5842;top:1336;width:380;height:266" type="#_x0000_t202" id="docshape605" filled="false" stroked="false">
                  <v:textbox inset="0,0,0,0">
                    <w:txbxContent>
                      <w:p>
                        <w:pPr>
                          <w:spacing w:line="266" w:lineRule="exact" w:before="0"/>
                          <w:ind w:left="0" w:right="0" w:firstLine="0"/>
                          <w:jc w:val="left"/>
                          <w:rPr>
                            <w:sz w:val="24"/>
                          </w:rPr>
                        </w:pPr>
                        <w:r>
                          <w:rPr>
                            <w:color w:val="404040"/>
                            <w:spacing w:val="-5"/>
                            <w:sz w:val="24"/>
                          </w:rPr>
                          <w:t>883</w:t>
                        </w:r>
                      </w:p>
                    </w:txbxContent>
                  </v:textbox>
                  <w10:wrap type="none"/>
                </v:shape>
                <v:shape style="position:absolute;left:7014;top:1418;width:382;height:266" type="#_x0000_t202" id="docshape606" filled="false" stroked="false">
                  <v:textbox inset="0,0,0,0">
                    <w:txbxContent>
                      <w:p>
                        <w:pPr>
                          <w:spacing w:line="266" w:lineRule="exact" w:before="0"/>
                          <w:ind w:left="0" w:right="0" w:firstLine="0"/>
                          <w:jc w:val="left"/>
                          <w:rPr>
                            <w:sz w:val="24"/>
                          </w:rPr>
                        </w:pPr>
                        <w:r>
                          <w:rPr>
                            <w:color w:val="404040"/>
                            <w:spacing w:val="-5"/>
                            <w:sz w:val="24"/>
                          </w:rPr>
                          <w:t>860</w:t>
                        </w:r>
                      </w:p>
                    </w:txbxContent>
                  </v:textbox>
                  <w10:wrap type="none"/>
                </v:shape>
                <v:shape style="position:absolute;left:8186;top:1900;width:380;height:266" type="#_x0000_t202" id="docshape607" filled="false" stroked="false">
                  <v:textbox inset="0,0,0,0">
                    <w:txbxContent>
                      <w:p>
                        <w:pPr>
                          <w:spacing w:line="266" w:lineRule="exact" w:before="0"/>
                          <w:ind w:left="0" w:right="0" w:firstLine="0"/>
                          <w:jc w:val="left"/>
                          <w:rPr>
                            <w:sz w:val="24"/>
                          </w:rPr>
                        </w:pPr>
                        <w:r>
                          <w:rPr>
                            <w:color w:val="404040"/>
                            <w:spacing w:val="-5"/>
                            <w:sz w:val="24"/>
                          </w:rPr>
                          <w:t>725</w:t>
                        </w:r>
                      </w:p>
                    </w:txbxContent>
                  </v:textbox>
                  <w10:wrap type="none"/>
                </v:shape>
                <v:shape style="position:absolute;left:9359;top:2092;width:380;height:267" type="#_x0000_t202" id="docshape608" filled="false" stroked="false">
                  <v:textbox inset="0,0,0,0">
                    <w:txbxContent>
                      <w:p>
                        <w:pPr>
                          <w:spacing w:line="266" w:lineRule="exact" w:before="0"/>
                          <w:ind w:left="0" w:right="0" w:firstLine="0"/>
                          <w:jc w:val="left"/>
                          <w:rPr>
                            <w:sz w:val="24"/>
                          </w:rPr>
                        </w:pPr>
                        <w:r>
                          <w:rPr>
                            <w:color w:val="404040"/>
                            <w:spacing w:val="-5"/>
                            <w:sz w:val="24"/>
                          </w:rPr>
                          <w:t>671</w:t>
                        </w:r>
                      </w:p>
                    </w:txbxContent>
                  </v:textbox>
                  <w10:wrap type="none"/>
                </v:shape>
                <v:shape style="position:absolute;left:2042;top:4987;width:5496;height:267" type="#_x0000_t202" id="docshape609" filled="false" stroked="false">
                  <v:textbox inset="0,0,0,0">
                    <w:txbxContent>
                      <w:p>
                        <w:pPr>
                          <w:tabs>
                            <w:tab w:pos="1158" w:val="left" w:leader="none"/>
                            <w:tab w:pos="2357" w:val="left" w:leader="none"/>
                            <w:tab w:pos="3503" w:val="left" w:leader="none"/>
                            <w:tab w:pos="4835" w:val="left" w:leader="none"/>
                          </w:tabs>
                          <w:spacing w:line="266" w:lineRule="exact" w:before="0"/>
                          <w:ind w:left="0" w:right="0" w:firstLine="0"/>
                          <w:jc w:val="left"/>
                          <w:rPr>
                            <w:sz w:val="24"/>
                          </w:rPr>
                        </w:pPr>
                        <w:r>
                          <w:rPr>
                            <w:color w:val="585858"/>
                            <w:spacing w:val="-2"/>
                            <w:sz w:val="24"/>
                          </w:rPr>
                          <w:t>Facebook</w:t>
                        </w:r>
                        <w:r>
                          <w:rPr>
                            <w:color w:val="585858"/>
                            <w:sz w:val="24"/>
                          </w:rPr>
                          <w:tab/>
                        </w:r>
                        <w:r>
                          <w:rPr>
                            <w:color w:val="585858"/>
                            <w:spacing w:val="-2"/>
                            <w:sz w:val="24"/>
                          </w:rPr>
                          <w:t>Instagram</w:t>
                        </w:r>
                        <w:r>
                          <w:rPr>
                            <w:color w:val="585858"/>
                            <w:sz w:val="24"/>
                          </w:rPr>
                          <w:tab/>
                        </w:r>
                        <w:r>
                          <w:rPr>
                            <w:color w:val="585858"/>
                            <w:spacing w:val="-2"/>
                            <w:sz w:val="24"/>
                          </w:rPr>
                          <w:t>YouTube</w:t>
                        </w:r>
                        <w:r>
                          <w:rPr>
                            <w:color w:val="585858"/>
                            <w:sz w:val="24"/>
                          </w:rPr>
                          <w:tab/>
                        </w:r>
                        <w:r>
                          <w:rPr>
                            <w:color w:val="585858"/>
                            <w:spacing w:val="-2"/>
                            <w:sz w:val="24"/>
                          </w:rPr>
                          <w:t>Whatsapp</w:t>
                        </w:r>
                        <w:r>
                          <w:rPr>
                            <w:color w:val="585858"/>
                            <w:sz w:val="24"/>
                          </w:rPr>
                          <w:tab/>
                        </w:r>
                        <w:r>
                          <w:rPr>
                            <w:color w:val="585858"/>
                            <w:spacing w:val="-2"/>
                            <w:sz w:val="24"/>
                          </w:rPr>
                          <w:t>Tiktok</w:t>
                        </w:r>
                      </w:p>
                    </w:txbxContent>
                  </v:textbox>
                  <w10:wrap type="none"/>
                </v:shape>
                <v:shape style="position:absolute;left:8017;top:4987;width:1963;height:267" type="#_x0000_t202" id="docshape610" filled="false" stroked="false">
                  <v:textbox inset="0,0,0,0">
                    <w:txbxContent>
                      <w:p>
                        <w:pPr>
                          <w:tabs>
                            <w:tab w:pos="1105" w:val="left" w:leader="none"/>
                          </w:tabs>
                          <w:spacing w:line="266" w:lineRule="exact" w:before="0"/>
                          <w:ind w:left="0" w:right="0" w:firstLine="0"/>
                          <w:jc w:val="left"/>
                          <w:rPr>
                            <w:sz w:val="24"/>
                          </w:rPr>
                        </w:pPr>
                        <w:r>
                          <w:rPr>
                            <w:color w:val="585858"/>
                            <w:spacing w:val="-2"/>
                            <w:sz w:val="24"/>
                          </w:rPr>
                          <w:t>Twitter</w:t>
                        </w:r>
                        <w:r>
                          <w:rPr>
                            <w:color w:val="585858"/>
                            <w:sz w:val="24"/>
                          </w:rPr>
                          <w:tab/>
                        </w:r>
                        <w:r>
                          <w:rPr>
                            <w:color w:val="585858"/>
                            <w:spacing w:val="-2"/>
                            <w:sz w:val="24"/>
                          </w:rPr>
                          <w:t>Pinterest</w:t>
                        </w:r>
                      </w:p>
                    </w:txbxContent>
                  </v:textbox>
                  <w10:wrap type="none"/>
                </v:shape>
                <w10:wrap type="topAndBottom"/>
              </v:group>
            </w:pict>
          </mc:Fallback>
        </mc:AlternateContent>
      </w:r>
    </w:p>
    <w:p>
      <w:pPr>
        <w:pStyle w:val="BodyText"/>
        <w:spacing w:before="11"/>
        <w:rPr>
          <w:i/>
        </w:rPr>
      </w:pPr>
    </w:p>
    <w:p>
      <w:pPr>
        <w:pStyle w:val="BodyText"/>
        <w:spacing w:line="364" w:lineRule="auto"/>
        <w:ind w:left="142" w:right="710" w:firstLine="720"/>
      </w:pPr>
      <w:r>
        <w:rPr/>
        <w:t>Respecto a los tipos de contenidos,</w:t>
      </w:r>
      <w:r>
        <w:rPr>
          <w:spacing w:val="28"/>
        </w:rPr>
        <w:t> </w:t>
      </w:r>
      <w:r>
        <w:rPr/>
        <w:t>se debe emplear los del tipo</w:t>
      </w:r>
      <w:r>
        <w:rPr>
          <w:spacing w:val="28"/>
        </w:rPr>
        <w:t> </w:t>
      </w:r>
      <w:r>
        <w:rPr/>
        <w:t>audiovisual y de</w:t>
      </w:r>
      <w:r>
        <w:rPr>
          <w:spacing w:val="40"/>
        </w:rPr>
        <w:t> </w:t>
      </w:r>
      <w:r>
        <w:rPr/>
        <w:t>diseño simple, en especial, de formato infografía.</w:t>
      </w:r>
    </w:p>
    <w:p>
      <w:pPr>
        <w:pStyle w:val="BodyText"/>
        <w:spacing w:line="364" w:lineRule="auto" w:before="152"/>
        <w:ind w:left="142" w:right="710" w:firstLine="720"/>
      </w:pPr>
      <w:r>
        <w:rPr/>
        <w:t>Ahora, en la figura 39</w:t>
      </w:r>
      <w:r>
        <w:rPr>
          <w:spacing w:val="25"/>
        </w:rPr>
        <w:t> </w:t>
      </w:r>
      <w:r>
        <w:rPr/>
        <w:t>se muestra un</w:t>
      </w:r>
      <w:r>
        <w:rPr>
          <w:spacing w:val="25"/>
        </w:rPr>
        <w:t> </w:t>
      </w:r>
      <w:r>
        <w:rPr/>
        <w:t>gráfico con</w:t>
      </w:r>
      <w:r>
        <w:rPr>
          <w:spacing w:val="34"/>
        </w:rPr>
        <w:t> </w:t>
      </w:r>
      <w:r>
        <w:rPr/>
        <w:t>las puntuaciones de</w:t>
      </w:r>
      <w:r>
        <w:rPr>
          <w:spacing w:val="28"/>
        </w:rPr>
        <w:t> </w:t>
      </w:r>
      <w:r>
        <w:rPr/>
        <w:t>los tipos de contenido preferidos por el consumidor alemán de café.</w:t>
      </w:r>
    </w:p>
    <w:p>
      <w:pPr>
        <w:pStyle w:val="BodyText"/>
        <w:spacing w:after="0" w:line="364" w:lineRule="auto"/>
        <w:sectPr>
          <w:pgSz w:w="11910" w:h="16840"/>
          <w:pgMar w:header="717" w:footer="0" w:top="1320" w:bottom="280" w:left="1559" w:right="708"/>
        </w:sectPr>
      </w:pPr>
    </w:p>
    <w:p>
      <w:pPr>
        <w:pStyle w:val="Heading1"/>
        <w:spacing w:before="80"/>
      </w:pPr>
      <w:bookmarkStart w:name="_bookmark68" w:id="69"/>
      <w:bookmarkEnd w:id="69"/>
      <w:r>
        <w:rPr>
          <w:b w:val="0"/>
        </w:rPr>
      </w:r>
      <w:r>
        <w:rPr/>
        <w:t>Figura</w:t>
      </w:r>
      <w:r>
        <w:rPr>
          <w:spacing w:val="6"/>
        </w:rPr>
        <w:t> </w:t>
      </w:r>
      <w:r>
        <w:rPr>
          <w:spacing w:val="-5"/>
        </w:rPr>
        <w:t>39</w:t>
      </w:r>
    </w:p>
    <w:p>
      <w:pPr>
        <w:pStyle w:val="BodyText"/>
        <w:spacing w:before="58"/>
        <w:rPr>
          <w:b/>
        </w:rPr>
      </w:pPr>
    </w:p>
    <w:p>
      <w:pPr>
        <w:spacing w:before="0"/>
        <w:ind w:left="142" w:right="0" w:firstLine="0"/>
        <w:jc w:val="left"/>
        <w:rPr>
          <w:i/>
          <w:sz w:val="24"/>
        </w:rPr>
      </w:pPr>
      <w:r>
        <w:rPr>
          <w:i/>
          <w:sz w:val="24"/>
        </w:rPr>
        <w:t>Puntuación</w:t>
      </w:r>
      <w:r>
        <w:rPr>
          <w:i/>
          <w:spacing w:val="-1"/>
          <w:sz w:val="24"/>
        </w:rPr>
        <w:t> </w:t>
      </w:r>
      <w:r>
        <w:rPr>
          <w:i/>
          <w:sz w:val="24"/>
        </w:rPr>
        <w:t>de</w:t>
      </w:r>
      <w:r>
        <w:rPr>
          <w:i/>
          <w:spacing w:val="3"/>
          <w:sz w:val="24"/>
        </w:rPr>
        <w:t> </w:t>
      </w:r>
      <w:r>
        <w:rPr>
          <w:i/>
          <w:sz w:val="24"/>
        </w:rPr>
        <w:t>los</w:t>
      </w:r>
      <w:r>
        <w:rPr>
          <w:i/>
          <w:spacing w:val="-4"/>
          <w:sz w:val="24"/>
        </w:rPr>
        <w:t> </w:t>
      </w:r>
      <w:r>
        <w:rPr>
          <w:i/>
          <w:sz w:val="24"/>
        </w:rPr>
        <w:t>tipos</w:t>
      </w:r>
      <w:r>
        <w:rPr>
          <w:i/>
          <w:spacing w:val="-5"/>
          <w:sz w:val="24"/>
        </w:rPr>
        <w:t> </w:t>
      </w:r>
      <w:r>
        <w:rPr>
          <w:i/>
          <w:sz w:val="24"/>
        </w:rPr>
        <w:t>de</w:t>
      </w:r>
      <w:r>
        <w:rPr>
          <w:i/>
          <w:spacing w:val="-7"/>
          <w:sz w:val="24"/>
        </w:rPr>
        <w:t> </w:t>
      </w:r>
      <w:r>
        <w:rPr>
          <w:i/>
          <w:sz w:val="24"/>
        </w:rPr>
        <w:t>contenido preferidos</w:t>
      </w:r>
      <w:r>
        <w:rPr>
          <w:i/>
          <w:spacing w:val="-5"/>
          <w:sz w:val="24"/>
        </w:rPr>
        <w:t> </w:t>
      </w:r>
      <w:r>
        <w:rPr>
          <w:i/>
          <w:sz w:val="24"/>
        </w:rPr>
        <w:t>por</w:t>
      </w:r>
      <w:r>
        <w:rPr>
          <w:i/>
          <w:spacing w:val="6"/>
          <w:sz w:val="24"/>
        </w:rPr>
        <w:t> </w:t>
      </w:r>
      <w:r>
        <w:rPr>
          <w:i/>
          <w:sz w:val="24"/>
        </w:rPr>
        <w:t>el</w:t>
      </w:r>
      <w:r>
        <w:rPr>
          <w:i/>
          <w:spacing w:val="-7"/>
          <w:sz w:val="24"/>
        </w:rPr>
        <w:t> </w:t>
      </w:r>
      <w:r>
        <w:rPr>
          <w:i/>
          <w:sz w:val="24"/>
        </w:rPr>
        <w:t>consumidor</w:t>
      </w:r>
      <w:r>
        <w:rPr>
          <w:i/>
          <w:spacing w:val="5"/>
          <w:sz w:val="24"/>
        </w:rPr>
        <w:t> </w:t>
      </w:r>
      <w:r>
        <w:rPr>
          <w:i/>
          <w:sz w:val="24"/>
        </w:rPr>
        <w:t>alemán de</w:t>
      </w:r>
      <w:r>
        <w:rPr>
          <w:i/>
          <w:spacing w:val="3"/>
          <w:sz w:val="24"/>
        </w:rPr>
        <w:t> </w:t>
      </w:r>
      <w:r>
        <w:rPr>
          <w:i/>
          <w:spacing w:val="-4"/>
          <w:sz w:val="24"/>
        </w:rPr>
        <w:t>café</w:t>
      </w:r>
    </w:p>
    <w:p>
      <w:pPr>
        <w:pStyle w:val="BodyText"/>
        <w:spacing w:before="80"/>
        <w:rPr>
          <w:i/>
          <w:sz w:val="20"/>
        </w:rPr>
      </w:pPr>
      <w:r>
        <w:rPr>
          <w:i/>
          <w:sz w:val="20"/>
        </w:rPr>
        <mc:AlternateContent>
          <mc:Choice Requires="wps">
            <w:drawing>
              <wp:anchor distT="0" distB="0" distL="0" distR="0" allowOverlap="1" layoutInCell="1" locked="0" behindDoc="1" simplePos="0" relativeHeight="487642112">
                <wp:simplePos x="0" y="0"/>
                <wp:positionH relativeFrom="page">
                  <wp:posOffset>1075372</wp:posOffset>
                </wp:positionH>
                <wp:positionV relativeFrom="paragraph">
                  <wp:posOffset>213002</wp:posOffset>
                </wp:positionV>
                <wp:extent cx="5495925" cy="3209925"/>
                <wp:effectExtent l="0" t="0" r="0" b="0"/>
                <wp:wrapTopAndBottom/>
                <wp:docPr id="643" name="Group 643"/>
                <wp:cNvGraphicFramePr>
                  <a:graphicFrameLocks/>
                </wp:cNvGraphicFramePr>
                <a:graphic>
                  <a:graphicData uri="http://schemas.microsoft.com/office/word/2010/wordprocessingGroup">
                    <wpg:wgp>
                      <wpg:cNvPr id="643" name="Group 643"/>
                      <wpg:cNvGrpSpPr/>
                      <wpg:grpSpPr>
                        <a:xfrm>
                          <a:off x="0" y="0"/>
                          <a:ext cx="5495925" cy="3209925"/>
                          <a:chExt cx="5495925" cy="3209925"/>
                        </a:xfrm>
                      </wpg:grpSpPr>
                      <wps:wsp>
                        <wps:cNvPr id="644" name="Graphic 644"/>
                        <wps:cNvSpPr/>
                        <wps:spPr>
                          <a:xfrm>
                            <a:off x="588327" y="464502"/>
                            <a:ext cx="4318000" cy="2150110"/>
                          </a:xfrm>
                          <a:custGeom>
                            <a:avLst/>
                            <a:gdLst/>
                            <a:ahLst/>
                            <a:cxnLst/>
                            <a:rect l="l" t="t" r="r" b="b"/>
                            <a:pathLst>
                              <a:path w="4318000" h="2150110">
                                <a:moveTo>
                                  <a:pt x="412750" y="0"/>
                                </a:moveTo>
                                <a:lnTo>
                                  <a:pt x="0" y="0"/>
                                </a:lnTo>
                                <a:lnTo>
                                  <a:pt x="0" y="2149856"/>
                                </a:lnTo>
                                <a:lnTo>
                                  <a:pt x="412750" y="2149856"/>
                                </a:lnTo>
                                <a:lnTo>
                                  <a:pt x="412750" y="0"/>
                                </a:lnTo>
                                <a:close/>
                              </a:path>
                              <a:path w="4318000" h="2150110">
                                <a:moveTo>
                                  <a:pt x="1714500" y="31750"/>
                                </a:moveTo>
                                <a:lnTo>
                                  <a:pt x="1301750" y="31750"/>
                                </a:lnTo>
                                <a:lnTo>
                                  <a:pt x="1301750" y="2149856"/>
                                </a:lnTo>
                                <a:lnTo>
                                  <a:pt x="1714500" y="2149856"/>
                                </a:lnTo>
                                <a:lnTo>
                                  <a:pt x="1714500" y="31750"/>
                                </a:lnTo>
                                <a:close/>
                              </a:path>
                              <a:path w="4318000" h="2150110">
                                <a:moveTo>
                                  <a:pt x="3016250" y="273050"/>
                                </a:moveTo>
                                <a:lnTo>
                                  <a:pt x="2603500" y="273050"/>
                                </a:lnTo>
                                <a:lnTo>
                                  <a:pt x="2603500" y="2149856"/>
                                </a:lnTo>
                                <a:lnTo>
                                  <a:pt x="3016250" y="2149856"/>
                                </a:lnTo>
                                <a:lnTo>
                                  <a:pt x="3016250" y="273050"/>
                                </a:lnTo>
                                <a:close/>
                              </a:path>
                              <a:path w="4318000" h="2150110">
                                <a:moveTo>
                                  <a:pt x="4318000" y="527050"/>
                                </a:moveTo>
                                <a:lnTo>
                                  <a:pt x="3905250" y="527050"/>
                                </a:lnTo>
                                <a:lnTo>
                                  <a:pt x="3905250" y="2149856"/>
                                </a:lnTo>
                                <a:lnTo>
                                  <a:pt x="4318000" y="2149856"/>
                                </a:lnTo>
                                <a:lnTo>
                                  <a:pt x="4318000" y="527050"/>
                                </a:lnTo>
                                <a:close/>
                              </a:path>
                            </a:pathLst>
                          </a:custGeom>
                          <a:solidFill>
                            <a:srgbClr val="A4A4A4"/>
                          </a:solidFill>
                        </wps:spPr>
                        <wps:bodyPr wrap="square" lIns="0" tIns="0" rIns="0" bIns="0" rtlCol="0">
                          <a:prstTxWarp prst="textNoShape">
                            <a:avLst/>
                          </a:prstTxWarp>
                          <a:noAutofit/>
                        </wps:bodyPr>
                      </wps:wsp>
                      <wps:wsp>
                        <wps:cNvPr id="645" name="Graphic 645"/>
                        <wps:cNvSpPr/>
                        <wps:spPr>
                          <a:xfrm>
                            <a:off x="144462" y="2614358"/>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646" name="Graphic 646"/>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647" name="Graphic 647"/>
                        <wps:cNvSpPr/>
                        <wps:spPr>
                          <a:xfrm>
                            <a:off x="300037" y="185737"/>
                            <a:ext cx="2305050" cy="2385060"/>
                          </a:xfrm>
                          <a:custGeom>
                            <a:avLst/>
                            <a:gdLst/>
                            <a:ahLst/>
                            <a:cxnLst/>
                            <a:rect l="l" t="t" r="r" b="b"/>
                            <a:pathLst>
                              <a:path w="2305050" h="2385060">
                                <a:moveTo>
                                  <a:pt x="0" y="274828"/>
                                </a:moveTo>
                                <a:lnTo>
                                  <a:pt x="4428" y="225432"/>
                                </a:lnTo>
                                <a:lnTo>
                                  <a:pt x="17196" y="178938"/>
                                </a:lnTo>
                                <a:lnTo>
                                  <a:pt x="37526" y="136125"/>
                                </a:lnTo>
                                <a:lnTo>
                                  <a:pt x="64642" y="97767"/>
                                </a:lnTo>
                                <a:lnTo>
                                  <a:pt x="97767" y="64642"/>
                                </a:lnTo>
                                <a:lnTo>
                                  <a:pt x="136125" y="37526"/>
                                </a:lnTo>
                                <a:lnTo>
                                  <a:pt x="178938" y="17196"/>
                                </a:lnTo>
                                <a:lnTo>
                                  <a:pt x="225432" y="4428"/>
                                </a:lnTo>
                                <a:lnTo>
                                  <a:pt x="274828" y="0"/>
                                </a:lnTo>
                                <a:lnTo>
                                  <a:pt x="2030222" y="0"/>
                                </a:lnTo>
                                <a:lnTo>
                                  <a:pt x="2079617" y="4428"/>
                                </a:lnTo>
                                <a:lnTo>
                                  <a:pt x="2126111" y="17196"/>
                                </a:lnTo>
                                <a:lnTo>
                                  <a:pt x="2168924" y="37526"/>
                                </a:lnTo>
                                <a:lnTo>
                                  <a:pt x="2207282" y="64642"/>
                                </a:lnTo>
                                <a:lnTo>
                                  <a:pt x="2240407" y="97767"/>
                                </a:lnTo>
                                <a:lnTo>
                                  <a:pt x="2267523" y="136125"/>
                                </a:lnTo>
                                <a:lnTo>
                                  <a:pt x="2287853" y="178938"/>
                                </a:lnTo>
                                <a:lnTo>
                                  <a:pt x="2300621" y="225432"/>
                                </a:lnTo>
                                <a:lnTo>
                                  <a:pt x="2305050" y="274828"/>
                                </a:lnTo>
                                <a:lnTo>
                                  <a:pt x="2305050" y="2109978"/>
                                </a:lnTo>
                                <a:lnTo>
                                  <a:pt x="2300621" y="2159373"/>
                                </a:lnTo>
                                <a:lnTo>
                                  <a:pt x="2287853" y="2205867"/>
                                </a:lnTo>
                                <a:lnTo>
                                  <a:pt x="2267523" y="2248680"/>
                                </a:lnTo>
                                <a:lnTo>
                                  <a:pt x="2240407" y="2287038"/>
                                </a:lnTo>
                                <a:lnTo>
                                  <a:pt x="2207282" y="2320163"/>
                                </a:lnTo>
                                <a:lnTo>
                                  <a:pt x="2168924" y="2347279"/>
                                </a:lnTo>
                                <a:lnTo>
                                  <a:pt x="2126111" y="2367609"/>
                                </a:lnTo>
                                <a:lnTo>
                                  <a:pt x="2079617" y="2380377"/>
                                </a:lnTo>
                                <a:lnTo>
                                  <a:pt x="2030222" y="2384806"/>
                                </a:lnTo>
                                <a:lnTo>
                                  <a:pt x="274828" y="2384806"/>
                                </a:lnTo>
                                <a:lnTo>
                                  <a:pt x="225432" y="2380377"/>
                                </a:lnTo>
                                <a:lnTo>
                                  <a:pt x="178938" y="2367609"/>
                                </a:lnTo>
                                <a:lnTo>
                                  <a:pt x="136125" y="2347279"/>
                                </a:lnTo>
                                <a:lnTo>
                                  <a:pt x="97767" y="2320163"/>
                                </a:lnTo>
                                <a:lnTo>
                                  <a:pt x="64642" y="2287038"/>
                                </a:lnTo>
                                <a:lnTo>
                                  <a:pt x="37526" y="2248680"/>
                                </a:lnTo>
                                <a:lnTo>
                                  <a:pt x="17196" y="2205867"/>
                                </a:lnTo>
                                <a:lnTo>
                                  <a:pt x="4428" y="2159373"/>
                                </a:lnTo>
                                <a:lnTo>
                                  <a:pt x="0" y="2109978"/>
                                </a:lnTo>
                                <a:lnTo>
                                  <a:pt x="0" y="274828"/>
                                </a:lnTo>
                                <a:close/>
                              </a:path>
                            </a:pathLst>
                          </a:custGeom>
                          <a:ln w="19050">
                            <a:solidFill>
                              <a:srgbClr val="0D0D0D"/>
                            </a:solidFill>
                            <a:prstDash val="solid"/>
                          </a:ln>
                        </wps:spPr>
                        <wps:bodyPr wrap="square" lIns="0" tIns="0" rIns="0" bIns="0" rtlCol="0">
                          <a:prstTxWarp prst="textNoShape">
                            <a:avLst/>
                          </a:prstTxWarp>
                          <a:noAutofit/>
                        </wps:bodyPr>
                      </wps:wsp>
                      <wps:wsp>
                        <wps:cNvPr id="648" name="Textbox 648"/>
                        <wps:cNvSpPr txBox="1"/>
                        <wps:spPr>
                          <a:xfrm>
                            <a:off x="641667" y="238145"/>
                            <a:ext cx="318770" cy="168910"/>
                          </a:xfrm>
                          <a:prstGeom prst="rect">
                            <a:avLst/>
                          </a:prstGeom>
                        </wps:spPr>
                        <wps:txbx>
                          <w:txbxContent>
                            <w:p>
                              <w:pPr>
                                <w:spacing w:line="266" w:lineRule="exact" w:before="0"/>
                                <w:ind w:left="0" w:right="0" w:firstLine="0"/>
                                <w:jc w:val="left"/>
                                <w:rPr>
                                  <w:sz w:val="24"/>
                                </w:rPr>
                              </w:pPr>
                              <w:r>
                                <w:rPr>
                                  <w:color w:val="404040"/>
                                  <w:spacing w:val="-4"/>
                                  <w:sz w:val="24"/>
                                </w:rPr>
                                <w:t>1044</w:t>
                              </w:r>
                            </w:p>
                          </w:txbxContent>
                        </wps:txbx>
                        <wps:bodyPr wrap="square" lIns="0" tIns="0" rIns="0" bIns="0" rtlCol="0">
                          <a:noAutofit/>
                        </wps:bodyPr>
                      </wps:wsp>
                      <wps:wsp>
                        <wps:cNvPr id="649" name="Textbox 649"/>
                        <wps:cNvSpPr txBox="1"/>
                        <wps:spPr>
                          <a:xfrm>
                            <a:off x="1944687" y="271165"/>
                            <a:ext cx="317500" cy="168910"/>
                          </a:xfrm>
                          <a:prstGeom prst="rect">
                            <a:avLst/>
                          </a:prstGeom>
                        </wps:spPr>
                        <wps:txbx>
                          <w:txbxContent>
                            <w:p>
                              <w:pPr>
                                <w:spacing w:line="266" w:lineRule="exact" w:before="0"/>
                                <w:ind w:left="0" w:right="0" w:firstLine="0"/>
                                <w:jc w:val="left"/>
                                <w:rPr>
                                  <w:sz w:val="24"/>
                                </w:rPr>
                              </w:pPr>
                              <w:r>
                                <w:rPr>
                                  <w:color w:val="404040"/>
                                  <w:spacing w:val="-4"/>
                                  <w:sz w:val="24"/>
                                </w:rPr>
                                <w:t>1028</w:t>
                              </w:r>
                            </w:p>
                          </w:txbxContent>
                        </wps:txbx>
                        <wps:bodyPr wrap="square" lIns="0" tIns="0" rIns="0" bIns="0" rtlCol="0">
                          <a:noAutofit/>
                        </wps:bodyPr>
                      </wps:wsp>
                      <wps:wsp>
                        <wps:cNvPr id="650" name="Textbox 650"/>
                        <wps:cNvSpPr txBox="1"/>
                        <wps:spPr>
                          <a:xfrm>
                            <a:off x="3285553" y="508020"/>
                            <a:ext cx="241300" cy="168910"/>
                          </a:xfrm>
                          <a:prstGeom prst="rect">
                            <a:avLst/>
                          </a:prstGeom>
                        </wps:spPr>
                        <wps:txbx>
                          <w:txbxContent>
                            <w:p>
                              <w:pPr>
                                <w:spacing w:line="266" w:lineRule="exact" w:before="0"/>
                                <w:ind w:left="0" w:right="0" w:firstLine="0"/>
                                <w:jc w:val="left"/>
                                <w:rPr>
                                  <w:sz w:val="24"/>
                                </w:rPr>
                              </w:pPr>
                              <w:r>
                                <w:rPr>
                                  <w:color w:val="404040"/>
                                  <w:spacing w:val="-5"/>
                                  <w:sz w:val="24"/>
                                </w:rPr>
                                <w:t>913</w:t>
                              </w:r>
                            </w:p>
                          </w:txbxContent>
                        </wps:txbx>
                        <wps:bodyPr wrap="square" lIns="0" tIns="0" rIns="0" bIns="0" rtlCol="0">
                          <a:noAutofit/>
                        </wps:bodyPr>
                      </wps:wsp>
                      <wps:wsp>
                        <wps:cNvPr id="651" name="Textbox 651"/>
                        <wps:cNvSpPr txBox="1"/>
                        <wps:spPr>
                          <a:xfrm>
                            <a:off x="4588446" y="763290"/>
                            <a:ext cx="241300" cy="168910"/>
                          </a:xfrm>
                          <a:prstGeom prst="rect">
                            <a:avLst/>
                          </a:prstGeom>
                        </wps:spPr>
                        <wps:txbx>
                          <w:txbxContent>
                            <w:p>
                              <w:pPr>
                                <w:spacing w:line="266" w:lineRule="exact" w:before="0"/>
                                <w:ind w:left="0" w:right="0" w:firstLine="0"/>
                                <w:jc w:val="left"/>
                                <w:rPr>
                                  <w:sz w:val="24"/>
                                </w:rPr>
                              </w:pPr>
                              <w:r>
                                <w:rPr>
                                  <w:color w:val="404040"/>
                                  <w:spacing w:val="-5"/>
                                  <w:sz w:val="24"/>
                                </w:rPr>
                                <w:t>789</w:t>
                              </w:r>
                            </w:p>
                          </w:txbxContent>
                        </wps:txbx>
                        <wps:bodyPr wrap="square" lIns="0" tIns="0" rIns="0" bIns="0" rtlCol="0">
                          <a:noAutofit/>
                        </wps:bodyPr>
                      </wps:wsp>
                      <wps:wsp>
                        <wps:cNvPr id="652" name="Textbox 652"/>
                        <wps:cNvSpPr txBox="1"/>
                        <wps:spPr>
                          <a:xfrm>
                            <a:off x="207327" y="2693309"/>
                            <a:ext cx="1193165" cy="287655"/>
                          </a:xfrm>
                          <a:prstGeom prst="rect">
                            <a:avLst/>
                          </a:prstGeom>
                        </wps:spPr>
                        <wps:txbx>
                          <w:txbxContent>
                            <w:p>
                              <w:pPr>
                                <w:spacing w:line="222" w:lineRule="exact" w:before="0"/>
                                <w:ind w:left="0" w:right="18" w:firstLine="0"/>
                                <w:jc w:val="center"/>
                                <w:rPr>
                                  <w:sz w:val="20"/>
                                </w:rPr>
                              </w:pPr>
                              <w:r>
                                <w:rPr>
                                  <w:color w:val="585858"/>
                                  <w:sz w:val="20"/>
                                </w:rPr>
                                <w:t>Videos</w:t>
                              </w:r>
                              <w:r>
                                <w:rPr>
                                  <w:color w:val="585858"/>
                                  <w:spacing w:val="-4"/>
                                  <w:sz w:val="20"/>
                                </w:rPr>
                                <w:t> </w:t>
                              </w:r>
                              <w:r>
                                <w:rPr>
                                  <w:color w:val="585858"/>
                                  <w:sz w:val="20"/>
                                </w:rPr>
                                <w:t>(informativos</w:t>
                              </w:r>
                              <w:r>
                                <w:rPr>
                                  <w:color w:val="585858"/>
                                  <w:spacing w:val="-3"/>
                                  <w:sz w:val="20"/>
                                </w:rPr>
                                <w:t> </w:t>
                              </w:r>
                              <w:r>
                                <w:rPr>
                                  <w:color w:val="585858"/>
                                  <w:spacing w:val="-10"/>
                                  <w:sz w:val="20"/>
                                </w:rPr>
                                <w:t>o</w:t>
                              </w:r>
                            </w:p>
                            <w:p>
                              <w:pPr>
                                <w:spacing w:before="0"/>
                                <w:ind w:left="0" w:right="17" w:firstLine="0"/>
                                <w:jc w:val="center"/>
                                <w:rPr>
                                  <w:sz w:val="20"/>
                                </w:rPr>
                              </w:pPr>
                              <w:r>
                                <w:rPr>
                                  <w:color w:val="585858"/>
                                  <w:spacing w:val="-2"/>
                                  <w:sz w:val="20"/>
                                </w:rPr>
                                <w:t>entrevistas)</w:t>
                              </w:r>
                            </w:p>
                          </w:txbxContent>
                        </wps:txbx>
                        <wps:bodyPr wrap="square" lIns="0" tIns="0" rIns="0" bIns="0" rtlCol="0">
                          <a:noAutofit/>
                        </wps:bodyPr>
                      </wps:wsp>
                      <wps:wsp>
                        <wps:cNvPr id="653" name="Textbox 653"/>
                        <wps:cNvSpPr txBox="1"/>
                        <wps:spPr>
                          <a:xfrm>
                            <a:off x="1508442" y="2693309"/>
                            <a:ext cx="1191260" cy="433705"/>
                          </a:xfrm>
                          <a:prstGeom prst="rect">
                            <a:avLst/>
                          </a:prstGeom>
                        </wps:spPr>
                        <wps:txbx>
                          <w:txbxContent>
                            <w:p>
                              <w:pPr>
                                <w:spacing w:line="240" w:lineRule="auto" w:before="0"/>
                                <w:ind w:left="0" w:right="18" w:firstLine="0"/>
                                <w:jc w:val="center"/>
                                <w:rPr>
                                  <w:sz w:val="20"/>
                                </w:rPr>
                              </w:pPr>
                              <w:r>
                                <w:rPr>
                                  <w:color w:val="585858"/>
                                  <w:spacing w:val="-2"/>
                                  <w:sz w:val="20"/>
                                </w:rPr>
                                <w:t>Diseños</w:t>
                              </w:r>
                              <w:r>
                                <w:rPr>
                                  <w:color w:val="585858"/>
                                  <w:spacing w:val="-9"/>
                                  <w:sz w:val="20"/>
                                </w:rPr>
                                <w:t> </w:t>
                              </w:r>
                              <w:r>
                                <w:rPr>
                                  <w:color w:val="585858"/>
                                  <w:spacing w:val="-2"/>
                                  <w:sz w:val="20"/>
                                </w:rPr>
                                <w:t>(publicaciones </w:t>
                              </w:r>
                              <w:r>
                                <w:rPr>
                                  <w:color w:val="585858"/>
                                  <w:sz w:val="20"/>
                                </w:rPr>
                                <w:t>en redes sociales) o </w:t>
                              </w:r>
                              <w:r>
                                <w:rPr>
                                  <w:color w:val="585858"/>
                                  <w:spacing w:val="-2"/>
                                  <w:sz w:val="20"/>
                                </w:rPr>
                                <w:t>infografías</w:t>
                              </w:r>
                            </w:p>
                          </w:txbxContent>
                        </wps:txbx>
                        <wps:bodyPr wrap="square" lIns="0" tIns="0" rIns="0" bIns="0" rtlCol="0">
                          <a:noAutofit/>
                        </wps:bodyPr>
                      </wps:wsp>
                      <wps:wsp>
                        <wps:cNvPr id="654" name="Textbox 654"/>
                        <wps:cNvSpPr txBox="1"/>
                        <wps:spPr>
                          <a:xfrm>
                            <a:off x="2894012" y="2693309"/>
                            <a:ext cx="1031875" cy="141605"/>
                          </a:xfrm>
                          <a:prstGeom prst="rect">
                            <a:avLst/>
                          </a:prstGeom>
                        </wps:spPr>
                        <wps:txbx>
                          <w:txbxContent>
                            <w:p>
                              <w:pPr>
                                <w:spacing w:line="222" w:lineRule="exact" w:before="0"/>
                                <w:ind w:left="0" w:right="0" w:firstLine="0"/>
                                <w:jc w:val="left"/>
                                <w:rPr>
                                  <w:sz w:val="20"/>
                                </w:rPr>
                              </w:pPr>
                              <w:r>
                                <w:rPr>
                                  <w:color w:val="585858"/>
                                  <w:sz w:val="20"/>
                                </w:rPr>
                                <w:t>Artículos</w:t>
                              </w:r>
                              <w:r>
                                <w:rPr>
                                  <w:color w:val="585858"/>
                                  <w:spacing w:val="-6"/>
                                  <w:sz w:val="20"/>
                                </w:rPr>
                                <w:t> </w:t>
                              </w:r>
                              <w:r>
                                <w:rPr>
                                  <w:color w:val="585858"/>
                                  <w:sz w:val="20"/>
                                </w:rPr>
                                <w:t>(en</w:t>
                              </w:r>
                              <w:r>
                                <w:rPr>
                                  <w:color w:val="585858"/>
                                  <w:spacing w:val="3"/>
                                  <w:sz w:val="20"/>
                                </w:rPr>
                                <w:t> </w:t>
                              </w:r>
                              <w:r>
                                <w:rPr>
                                  <w:color w:val="585858"/>
                                  <w:spacing w:val="-2"/>
                                  <w:sz w:val="20"/>
                                </w:rPr>
                                <w:t>blogs)</w:t>
                              </w:r>
                            </w:p>
                          </w:txbxContent>
                        </wps:txbx>
                        <wps:bodyPr wrap="square" lIns="0" tIns="0" rIns="0" bIns="0" rtlCol="0">
                          <a:noAutofit/>
                        </wps:bodyPr>
                      </wps:wsp>
                      <wps:wsp>
                        <wps:cNvPr id="655" name="Textbox 655"/>
                        <wps:cNvSpPr txBox="1"/>
                        <wps:spPr>
                          <a:xfrm>
                            <a:off x="4244657" y="2693309"/>
                            <a:ext cx="930910" cy="141605"/>
                          </a:xfrm>
                          <a:prstGeom prst="rect">
                            <a:avLst/>
                          </a:prstGeom>
                        </wps:spPr>
                        <wps:txbx>
                          <w:txbxContent>
                            <w:p>
                              <w:pPr>
                                <w:spacing w:line="222" w:lineRule="exact" w:before="0"/>
                                <w:ind w:left="0" w:right="0" w:firstLine="0"/>
                                <w:jc w:val="left"/>
                                <w:rPr>
                                  <w:sz w:val="20"/>
                                </w:rPr>
                              </w:pPr>
                              <w:r>
                                <w:rPr>
                                  <w:color w:val="585858"/>
                                  <w:sz w:val="20"/>
                                </w:rPr>
                                <w:t>Audios</w:t>
                              </w:r>
                              <w:r>
                                <w:rPr>
                                  <w:color w:val="585858"/>
                                  <w:spacing w:val="-1"/>
                                  <w:sz w:val="20"/>
                                </w:rPr>
                                <w:t> </w:t>
                              </w:r>
                              <w:r>
                                <w:rPr>
                                  <w:color w:val="585858"/>
                                  <w:spacing w:val="-2"/>
                                  <w:sz w:val="20"/>
                                </w:rPr>
                                <w:t>(podcasts)</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674368;mso-wrap-distance-left:0;mso-wrap-distance-right:0" id="docshapegroup611" coordorigin="1694,335" coordsize="8655,5055">
                <v:shape style="position:absolute;left:2620;top:1066;width:6800;height:3386" id="docshape612" coordorigin="2620,1067" coordsize="6800,3386" path="m3270,1067l2620,1067,2620,4453,3270,4453,3270,1067xm5320,1117l4670,1117,4670,4453,5320,4453,5320,1117xm7370,1497l6720,1497,6720,4453,7370,4453,7370,1497xm9420,1897l8770,1897,8770,4453,9420,4453,9420,1897xe" filled="true" fillcolor="#a4a4a4" stroked="false">
                  <v:path arrowok="t"/>
                  <v:fill type="solid"/>
                </v:shape>
                <v:line style="position:absolute" from="1921,4453" to="10121,4453" stroked="true" strokeweight=".75pt" strokecolor="#d9d9d9">
                  <v:stroke dashstyle="solid"/>
                </v:line>
                <v:rect style="position:absolute;left:1701;top:342;width:8640;height:5040" id="docshape613" filled="false" stroked="true" strokeweight=".75pt" strokecolor="#d9d9d9">
                  <v:stroke dashstyle="solid"/>
                </v:rect>
                <v:shape style="position:absolute;left:2166;top:627;width:3630;height:3756" id="docshape614" coordorigin="2166,628" coordsize="3630,3756" path="m2166,1061l2173,983,2193,910,2225,842,2268,782,2320,730,2380,687,2448,655,2521,635,2599,628,5363,628,5441,635,5514,655,5582,687,5642,730,5694,782,5737,842,5769,910,5789,983,5796,1061,5796,3951,5789,4029,5769,4102,5737,4169,5694,4230,5642,4282,5582,4324,5514,4356,5441,4377,5363,4384,2599,4384,2521,4377,2448,4356,2380,4324,2320,4282,2268,4230,2225,4169,2193,4102,2173,4029,2166,3951,2166,1061xe" filled="false" stroked="true" strokeweight="1.5pt" strokecolor="#0d0d0d">
                  <v:path arrowok="t"/>
                  <v:stroke dashstyle="solid"/>
                </v:shape>
                <v:shape style="position:absolute;left:2704;top:710;width:502;height:266" type="#_x0000_t202" id="docshape615" filled="false" stroked="false">
                  <v:textbox inset="0,0,0,0">
                    <w:txbxContent>
                      <w:p>
                        <w:pPr>
                          <w:spacing w:line="266" w:lineRule="exact" w:before="0"/>
                          <w:ind w:left="0" w:right="0" w:firstLine="0"/>
                          <w:jc w:val="left"/>
                          <w:rPr>
                            <w:sz w:val="24"/>
                          </w:rPr>
                        </w:pPr>
                        <w:r>
                          <w:rPr>
                            <w:color w:val="404040"/>
                            <w:spacing w:val="-4"/>
                            <w:sz w:val="24"/>
                          </w:rPr>
                          <w:t>1044</w:t>
                        </w:r>
                      </w:p>
                    </w:txbxContent>
                  </v:textbox>
                  <w10:wrap type="none"/>
                </v:shape>
                <v:shape style="position:absolute;left:4756;top:762;width:500;height:266" type="#_x0000_t202" id="docshape616" filled="false" stroked="false">
                  <v:textbox inset="0,0,0,0">
                    <w:txbxContent>
                      <w:p>
                        <w:pPr>
                          <w:spacing w:line="266" w:lineRule="exact" w:before="0"/>
                          <w:ind w:left="0" w:right="0" w:firstLine="0"/>
                          <w:jc w:val="left"/>
                          <w:rPr>
                            <w:sz w:val="24"/>
                          </w:rPr>
                        </w:pPr>
                        <w:r>
                          <w:rPr>
                            <w:color w:val="404040"/>
                            <w:spacing w:val="-4"/>
                            <w:sz w:val="24"/>
                          </w:rPr>
                          <w:t>1028</w:t>
                        </w:r>
                      </w:p>
                    </w:txbxContent>
                  </v:textbox>
                  <w10:wrap type="none"/>
                </v:shape>
                <v:shape style="position:absolute;left:6867;top:1135;width:380;height:266" type="#_x0000_t202" id="docshape617" filled="false" stroked="false">
                  <v:textbox inset="0,0,0,0">
                    <w:txbxContent>
                      <w:p>
                        <w:pPr>
                          <w:spacing w:line="266" w:lineRule="exact" w:before="0"/>
                          <w:ind w:left="0" w:right="0" w:firstLine="0"/>
                          <w:jc w:val="left"/>
                          <w:rPr>
                            <w:sz w:val="24"/>
                          </w:rPr>
                        </w:pPr>
                        <w:r>
                          <w:rPr>
                            <w:color w:val="404040"/>
                            <w:spacing w:val="-5"/>
                            <w:sz w:val="24"/>
                          </w:rPr>
                          <w:t>913</w:t>
                        </w:r>
                      </w:p>
                    </w:txbxContent>
                  </v:textbox>
                  <w10:wrap type="none"/>
                </v:shape>
                <v:shape style="position:absolute;left:8919;top:1537;width:380;height:266" type="#_x0000_t202" id="docshape618" filled="false" stroked="false">
                  <v:textbox inset="0,0,0,0">
                    <w:txbxContent>
                      <w:p>
                        <w:pPr>
                          <w:spacing w:line="266" w:lineRule="exact" w:before="0"/>
                          <w:ind w:left="0" w:right="0" w:firstLine="0"/>
                          <w:jc w:val="left"/>
                          <w:rPr>
                            <w:sz w:val="24"/>
                          </w:rPr>
                        </w:pPr>
                        <w:r>
                          <w:rPr>
                            <w:color w:val="404040"/>
                            <w:spacing w:val="-5"/>
                            <w:sz w:val="24"/>
                          </w:rPr>
                          <w:t>789</w:t>
                        </w:r>
                      </w:p>
                    </w:txbxContent>
                  </v:textbox>
                  <w10:wrap type="none"/>
                </v:shape>
                <v:shape style="position:absolute;left:2020;top:4576;width:1879;height:453" type="#_x0000_t202" id="docshape619" filled="false" stroked="false">
                  <v:textbox inset="0,0,0,0">
                    <w:txbxContent>
                      <w:p>
                        <w:pPr>
                          <w:spacing w:line="222" w:lineRule="exact" w:before="0"/>
                          <w:ind w:left="0" w:right="18" w:firstLine="0"/>
                          <w:jc w:val="center"/>
                          <w:rPr>
                            <w:sz w:val="20"/>
                          </w:rPr>
                        </w:pPr>
                        <w:r>
                          <w:rPr>
                            <w:color w:val="585858"/>
                            <w:sz w:val="20"/>
                          </w:rPr>
                          <w:t>Videos</w:t>
                        </w:r>
                        <w:r>
                          <w:rPr>
                            <w:color w:val="585858"/>
                            <w:spacing w:val="-4"/>
                            <w:sz w:val="20"/>
                          </w:rPr>
                          <w:t> </w:t>
                        </w:r>
                        <w:r>
                          <w:rPr>
                            <w:color w:val="585858"/>
                            <w:sz w:val="20"/>
                          </w:rPr>
                          <w:t>(informativos</w:t>
                        </w:r>
                        <w:r>
                          <w:rPr>
                            <w:color w:val="585858"/>
                            <w:spacing w:val="-3"/>
                            <w:sz w:val="20"/>
                          </w:rPr>
                          <w:t> </w:t>
                        </w:r>
                        <w:r>
                          <w:rPr>
                            <w:color w:val="585858"/>
                            <w:spacing w:val="-10"/>
                            <w:sz w:val="20"/>
                          </w:rPr>
                          <w:t>o</w:t>
                        </w:r>
                      </w:p>
                      <w:p>
                        <w:pPr>
                          <w:spacing w:before="0"/>
                          <w:ind w:left="0" w:right="17" w:firstLine="0"/>
                          <w:jc w:val="center"/>
                          <w:rPr>
                            <w:sz w:val="20"/>
                          </w:rPr>
                        </w:pPr>
                        <w:r>
                          <w:rPr>
                            <w:color w:val="585858"/>
                            <w:spacing w:val="-2"/>
                            <w:sz w:val="20"/>
                          </w:rPr>
                          <w:t>entrevistas)</w:t>
                        </w:r>
                      </w:p>
                    </w:txbxContent>
                  </v:textbox>
                  <w10:wrap type="none"/>
                </v:shape>
                <v:shape style="position:absolute;left:4069;top:4576;width:1876;height:683" type="#_x0000_t202" id="docshape620" filled="false" stroked="false">
                  <v:textbox inset="0,0,0,0">
                    <w:txbxContent>
                      <w:p>
                        <w:pPr>
                          <w:spacing w:line="240" w:lineRule="auto" w:before="0"/>
                          <w:ind w:left="0" w:right="18" w:firstLine="0"/>
                          <w:jc w:val="center"/>
                          <w:rPr>
                            <w:sz w:val="20"/>
                          </w:rPr>
                        </w:pPr>
                        <w:r>
                          <w:rPr>
                            <w:color w:val="585858"/>
                            <w:spacing w:val="-2"/>
                            <w:sz w:val="20"/>
                          </w:rPr>
                          <w:t>Diseños</w:t>
                        </w:r>
                        <w:r>
                          <w:rPr>
                            <w:color w:val="585858"/>
                            <w:spacing w:val="-9"/>
                            <w:sz w:val="20"/>
                          </w:rPr>
                          <w:t> </w:t>
                        </w:r>
                        <w:r>
                          <w:rPr>
                            <w:color w:val="585858"/>
                            <w:spacing w:val="-2"/>
                            <w:sz w:val="20"/>
                          </w:rPr>
                          <w:t>(publicaciones </w:t>
                        </w:r>
                        <w:r>
                          <w:rPr>
                            <w:color w:val="585858"/>
                            <w:sz w:val="20"/>
                          </w:rPr>
                          <w:t>en redes sociales) o </w:t>
                        </w:r>
                        <w:r>
                          <w:rPr>
                            <w:color w:val="585858"/>
                            <w:spacing w:val="-2"/>
                            <w:sz w:val="20"/>
                          </w:rPr>
                          <w:t>infografías</w:t>
                        </w:r>
                      </w:p>
                    </w:txbxContent>
                  </v:textbox>
                  <w10:wrap type="none"/>
                </v:shape>
                <v:shape style="position:absolute;left:6251;top:4576;width:1625;height:223" type="#_x0000_t202" id="docshape621" filled="false" stroked="false">
                  <v:textbox inset="0,0,0,0">
                    <w:txbxContent>
                      <w:p>
                        <w:pPr>
                          <w:spacing w:line="222" w:lineRule="exact" w:before="0"/>
                          <w:ind w:left="0" w:right="0" w:firstLine="0"/>
                          <w:jc w:val="left"/>
                          <w:rPr>
                            <w:sz w:val="20"/>
                          </w:rPr>
                        </w:pPr>
                        <w:r>
                          <w:rPr>
                            <w:color w:val="585858"/>
                            <w:sz w:val="20"/>
                          </w:rPr>
                          <w:t>Artículos</w:t>
                        </w:r>
                        <w:r>
                          <w:rPr>
                            <w:color w:val="585858"/>
                            <w:spacing w:val="-6"/>
                            <w:sz w:val="20"/>
                          </w:rPr>
                          <w:t> </w:t>
                        </w:r>
                        <w:r>
                          <w:rPr>
                            <w:color w:val="585858"/>
                            <w:sz w:val="20"/>
                          </w:rPr>
                          <w:t>(en</w:t>
                        </w:r>
                        <w:r>
                          <w:rPr>
                            <w:color w:val="585858"/>
                            <w:spacing w:val="3"/>
                            <w:sz w:val="20"/>
                          </w:rPr>
                          <w:t> </w:t>
                        </w:r>
                        <w:r>
                          <w:rPr>
                            <w:color w:val="585858"/>
                            <w:spacing w:val="-2"/>
                            <w:sz w:val="20"/>
                          </w:rPr>
                          <w:t>blogs)</w:t>
                        </w:r>
                      </w:p>
                    </w:txbxContent>
                  </v:textbox>
                  <w10:wrap type="none"/>
                </v:shape>
                <v:shape style="position:absolute;left:8378;top:4576;width:1466;height:223" type="#_x0000_t202" id="docshape622" filled="false" stroked="false">
                  <v:textbox inset="0,0,0,0">
                    <w:txbxContent>
                      <w:p>
                        <w:pPr>
                          <w:spacing w:line="222" w:lineRule="exact" w:before="0"/>
                          <w:ind w:left="0" w:right="0" w:firstLine="0"/>
                          <w:jc w:val="left"/>
                          <w:rPr>
                            <w:sz w:val="20"/>
                          </w:rPr>
                        </w:pPr>
                        <w:r>
                          <w:rPr>
                            <w:color w:val="585858"/>
                            <w:sz w:val="20"/>
                          </w:rPr>
                          <w:t>Audios</w:t>
                        </w:r>
                        <w:r>
                          <w:rPr>
                            <w:color w:val="585858"/>
                            <w:spacing w:val="-1"/>
                            <w:sz w:val="20"/>
                          </w:rPr>
                          <w:t> </w:t>
                        </w:r>
                        <w:r>
                          <w:rPr>
                            <w:color w:val="585858"/>
                            <w:spacing w:val="-2"/>
                            <w:sz w:val="20"/>
                          </w:rPr>
                          <w:t>(podcasts)</w:t>
                        </w:r>
                      </w:p>
                    </w:txbxContent>
                  </v:textbox>
                  <w10:wrap type="none"/>
                </v:shape>
                <w10:wrap type="topAndBottom"/>
              </v:group>
            </w:pict>
          </mc:Fallback>
        </mc:AlternateContent>
      </w:r>
    </w:p>
    <w:p>
      <w:pPr>
        <w:pStyle w:val="BodyText"/>
        <w:spacing w:before="11"/>
        <w:rPr>
          <w:i/>
        </w:rPr>
      </w:pPr>
    </w:p>
    <w:p>
      <w:pPr>
        <w:pStyle w:val="BodyText"/>
        <w:spacing w:line="360" w:lineRule="auto"/>
        <w:ind w:left="142" w:right="703" w:firstLine="720"/>
        <w:jc w:val="both"/>
      </w:pPr>
      <w:r>
        <w:rPr/>
        <w:t>Finalmente, este plan debe proponer</w:t>
      </w:r>
      <w:r>
        <w:rPr>
          <w:spacing w:val="-3"/>
        </w:rPr>
        <w:t> </w:t>
      </w:r>
      <w:r>
        <w:rPr/>
        <w:t>resaltar las cualidades antes indicadas del café orgánico peruano al consumidor alemán a través de historias atractivas sobre el procesamiento del producto,</w:t>
      </w:r>
      <w:r>
        <w:rPr>
          <w:spacing w:val="-4"/>
        </w:rPr>
        <w:t> </w:t>
      </w:r>
      <w:r>
        <w:rPr/>
        <w:t>su entorno,</w:t>
      </w:r>
      <w:r>
        <w:rPr>
          <w:spacing w:val="-3"/>
        </w:rPr>
        <w:t> </w:t>
      </w:r>
      <w:r>
        <w:rPr/>
        <w:t>donde se debe incluir a los campos de cultivo, sus alrededores y a sus agricultores, productores y otros integrantes involucrados en este </w:t>
      </w:r>
      <w:r>
        <w:rPr>
          <w:spacing w:val="-2"/>
        </w:rPr>
        <w:t>mercado.</w:t>
      </w:r>
    </w:p>
    <w:p>
      <w:pPr>
        <w:pStyle w:val="BodyText"/>
        <w:spacing w:after="0" w:line="360" w:lineRule="auto"/>
        <w:jc w:val="both"/>
        <w:sectPr>
          <w:pgSz w:w="11910" w:h="16840"/>
          <w:pgMar w:header="717" w:footer="0" w:top="1320" w:bottom="280" w:left="1559" w:right="708"/>
        </w:sectPr>
      </w:pPr>
    </w:p>
    <w:p>
      <w:pPr>
        <w:pStyle w:val="Heading1"/>
        <w:numPr>
          <w:ilvl w:val="0"/>
          <w:numId w:val="2"/>
        </w:numPr>
        <w:tabs>
          <w:tab w:pos="2994" w:val="left" w:leader="none"/>
        </w:tabs>
        <w:spacing w:line="240" w:lineRule="auto" w:before="80" w:after="0"/>
        <w:ind w:left="2994" w:right="0" w:hanging="240"/>
        <w:jc w:val="left"/>
      </w:pPr>
      <w:bookmarkStart w:name="_bookmark69" w:id="70"/>
      <w:bookmarkEnd w:id="70"/>
      <w:r>
        <w:rPr>
          <w:b w:val="0"/>
        </w:rPr>
      </w:r>
      <w:r>
        <w:rPr/>
        <w:t>Plan</w:t>
      </w:r>
      <w:r>
        <w:rPr>
          <w:spacing w:val="-3"/>
        </w:rPr>
        <w:t> </w:t>
      </w:r>
      <w:r>
        <w:rPr/>
        <w:t>De</w:t>
      </w:r>
      <w:r>
        <w:rPr>
          <w:spacing w:val="5"/>
        </w:rPr>
        <w:t> </w:t>
      </w:r>
      <w:r>
        <w:rPr/>
        <w:t>Marketing</w:t>
      </w:r>
      <w:r>
        <w:rPr>
          <w:spacing w:val="1"/>
        </w:rPr>
        <w:t> </w:t>
      </w:r>
      <w:r>
        <w:rPr/>
        <w:t>Y</w:t>
      </w:r>
      <w:r>
        <w:rPr>
          <w:spacing w:val="-2"/>
        </w:rPr>
        <w:t> Comercial</w:t>
      </w:r>
    </w:p>
    <w:p>
      <w:pPr>
        <w:pStyle w:val="BodyText"/>
        <w:spacing w:before="18"/>
        <w:rPr>
          <w:b/>
        </w:rPr>
      </w:pPr>
    </w:p>
    <w:p>
      <w:pPr>
        <w:pStyle w:val="BodyText"/>
        <w:spacing w:line="360" w:lineRule="auto"/>
        <w:ind w:left="142" w:right="720" w:firstLine="710"/>
        <w:jc w:val="both"/>
      </w:pPr>
      <w:r>
        <w:rPr/>
        <w:t>Como lo señala Santesmases (2012, como se citó en Heredia, 2018), un plan de marketing reúne acciones o tácticas para satisfacer las necesidades del consumidor. Estas primeras devienen de estrategias y objetivos, los que, a su vez, son consecuencia de un análisis externo e interno del mercado.</w:t>
      </w:r>
    </w:p>
    <w:p>
      <w:pPr>
        <w:pStyle w:val="BodyText"/>
        <w:spacing w:line="360" w:lineRule="auto" w:before="165"/>
        <w:ind w:left="142" w:right="708" w:firstLine="710"/>
        <w:jc w:val="both"/>
      </w:pPr>
      <w:r>
        <w:rPr/>
        <w:t>Tomando</w:t>
      </w:r>
      <w:r>
        <w:rPr>
          <w:spacing w:val="-5"/>
        </w:rPr>
        <w:t> </w:t>
      </w:r>
      <w:r>
        <w:rPr/>
        <w:t>en</w:t>
      </w:r>
      <w:r>
        <w:rPr>
          <w:spacing w:val="-5"/>
        </w:rPr>
        <w:t> </w:t>
      </w:r>
      <w:r>
        <w:rPr/>
        <w:t>consideración</w:t>
      </w:r>
      <w:r>
        <w:rPr>
          <w:spacing w:val="-5"/>
        </w:rPr>
        <w:t> </w:t>
      </w:r>
      <w:r>
        <w:rPr/>
        <w:t>las</w:t>
      </w:r>
      <w:r>
        <w:rPr>
          <w:spacing w:val="-9"/>
        </w:rPr>
        <w:t> </w:t>
      </w:r>
      <w:r>
        <w:rPr/>
        <w:t>propuestas</w:t>
      </w:r>
      <w:r>
        <w:rPr>
          <w:spacing w:val="-9"/>
        </w:rPr>
        <w:t> </w:t>
      </w:r>
      <w:r>
        <w:rPr/>
        <w:t>de</w:t>
      </w:r>
      <w:r>
        <w:rPr>
          <w:spacing w:val="-2"/>
        </w:rPr>
        <w:t> </w:t>
      </w:r>
      <w:r>
        <w:rPr/>
        <w:t>planes</w:t>
      </w:r>
      <w:r>
        <w:rPr>
          <w:spacing w:val="-9"/>
        </w:rPr>
        <w:t> </w:t>
      </w:r>
      <w:r>
        <w:rPr/>
        <w:t>de</w:t>
      </w:r>
      <w:r>
        <w:rPr>
          <w:spacing w:val="-2"/>
        </w:rPr>
        <w:t> </w:t>
      </w:r>
      <w:r>
        <w:rPr/>
        <w:t>marketing</w:t>
      </w:r>
      <w:r>
        <w:rPr>
          <w:spacing w:val="-15"/>
        </w:rPr>
        <w:t> </w:t>
      </w:r>
      <w:r>
        <w:rPr/>
        <w:t>y</w:t>
      </w:r>
      <w:r>
        <w:rPr>
          <w:spacing w:val="-5"/>
        </w:rPr>
        <w:t> </w:t>
      </w:r>
      <w:r>
        <w:rPr/>
        <w:t>comercial</w:t>
      </w:r>
      <w:r>
        <w:rPr>
          <w:spacing w:val="-11"/>
        </w:rPr>
        <w:t> </w:t>
      </w:r>
      <w:r>
        <w:rPr/>
        <w:t>de los autores</w:t>
      </w:r>
      <w:r>
        <w:rPr>
          <w:spacing w:val="-6"/>
        </w:rPr>
        <w:t> </w:t>
      </w:r>
      <w:r>
        <w:rPr/>
        <w:t>Ttito</w:t>
      </w:r>
      <w:r>
        <w:rPr>
          <w:spacing w:val="-2"/>
        </w:rPr>
        <w:t> </w:t>
      </w:r>
      <w:r>
        <w:rPr/>
        <w:t>y</w:t>
      </w:r>
      <w:r>
        <w:rPr>
          <w:spacing w:val="-2"/>
        </w:rPr>
        <w:t> </w:t>
      </w:r>
      <w:r>
        <w:rPr/>
        <w:t>Chávez</w:t>
      </w:r>
      <w:r>
        <w:rPr>
          <w:spacing w:val="-9"/>
        </w:rPr>
        <w:t> </w:t>
      </w:r>
      <w:r>
        <w:rPr/>
        <w:t>(2012) y</w:t>
      </w:r>
      <w:r>
        <w:rPr>
          <w:spacing w:val="-2"/>
        </w:rPr>
        <w:t> </w:t>
      </w:r>
      <w:r>
        <w:rPr/>
        <w:t>Heredia (2018),</w:t>
      </w:r>
      <w:r>
        <w:rPr>
          <w:spacing w:val="-2"/>
        </w:rPr>
        <w:t> </w:t>
      </w:r>
      <w:r>
        <w:rPr/>
        <w:t>y</w:t>
      </w:r>
      <w:r>
        <w:rPr>
          <w:spacing w:val="-13"/>
        </w:rPr>
        <w:t> </w:t>
      </w:r>
      <w:r>
        <w:rPr/>
        <w:t>el</w:t>
      </w:r>
      <w:r>
        <w:rPr>
          <w:spacing w:val="-9"/>
        </w:rPr>
        <w:t> </w:t>
      </w:r>
      <w:r>
        <w:rPr/>
        <w:t>portal</w:t>
      </w:r>
      <w:r>
        <w:rPr>
          <w:spacing w:val="-9"/>
        </w:rPr>
        <w:t> </w:t>
      </w:r>
      <w:r>
        <w:rPr/>
        <w:t>web</w:t>
      </w:r>
      <w:r>
        <w:rPr>
          <w:spacing w:val="-2"/>
        </w:rPr>
        <w:t> </w:t>
      </w:r>
      <w:r>
        <w:rPr/>
        <w:t>especializado</w:t>
      </w:r>
      <w:r>
        <w:rPr>
          <w:spacing w:val="-2"/>
        </w:rPr>
        <w:t> </w:t>
      </w:r>
      <w:r>
        <w:rPr/>
        <w:t>en</w:t>
      </w:r>
      <w:r>
        <w:rPr>
          <w:spacing w:val="-2"/>
        </w:rPr>
        <w:t> </w:t>
      </w:r>
      <w:r>
        <w:rPr/>
        <w:t>marketing Peralta (2017), se elaboró el presente plan de marketing</w:t>
      </w:r>
      <w:r>
        <w:rPr>
          <w:spacing w:val="-1"/>
        </w:rPr>
        <w:t> </w:t>
      </w:r>
      <w:r>
        <w:rPr/>
        <w:t>y comercial con 10 secciones, los cuales son: el resumen ejecutivo, el análisis externo e interno, el público objetivo, la propuesta de valor, los objetivos y estrategias, el plan de acción, el cronograma, el presupuesto, la supervisión y las conclusiones.</w:t>
      </w:r>
    </w:p>
    <w:p>
      <w:pPr>
        <w:pStyle w:val="BodyText"/>
        <w:spacing w:line="364" w:lineRule="auto" w:before="158"/>
        <w:ind w:left="142" w:right="730" w:firstLine="710"/>
        <w:jc w:val="both"/>
      </w:pPr>
      <w:r>
        <w:rPr/>
        <w:t>Es</w:t>
      </w:r>
      <w:r>
        <w:rPr>
          <w:spacing w:val="-8"/>
        </w:rPr>
        <w:t> </w:t>
      </w:r>
      <w:r>
        <w:rPr/>
        <w:t>importante</w:t>
      </w:r>
      <w:r>
        <w:rPr>
          <w:spacing w:val="-1"/>
        </w:rPr>
        <w:t> </w:t>
      </w:r>
      <w:r>
        <w:rPr/>
        <w:t>resaltar</w:t>
      </w:r>
      <w:r>
        <w:rPr>
          <w:spacing w:val="-4"/>
        </w:rPr>
        <w:t> </w:t>
      </w:r>
      <w:r>
        <w:rPr/>
        <w:t>que</w:t>
      </w:r>
      <w:r>
        <w:rPr>
          <w:spacing w:val="-1"/>
        </w:rPr>
        <w:t> </w:t>
      </w:r>
      <w:r>
        <w:rPr/>
        <w:t>el</w:t>
      </w:r>
      <w:r>
        <w:rPr>
          <w:spacing w:val="-11"/>
        </w:rPr>
        <w:t> </w:t>
      </w:r>
      <w:r>
        <w:rPr/>
        <w:t>mercado</w:t>
      </w:r>
      <w:r>
        <w:rPr>
          <w:spacing w:val="-4"/>
        </w:rPr>
        <w:t> </w:t>
      </w:r>
      <w:r>
        <w:rPr/>
        <w:t>de</w:t>
      </w:r>
      <w:r>
        <w:rPr>
          <w:spacing w:val="-1"/>
        </w:rPr>
        <w:t> </w:t>
      </w:r>
      <w:r>
        <w:rPr/>
        <w:t>café</w:t>
      </w:r>
      <w:r>
        <w:rPr>
          <w:spacing w:val="-1"/>
        </w:rPr>
        <w:t> </w:t>
      </w:r>
      <w:r>
        <w:rPr/>
        <w:t>orgánico</w:t>
      </w:r>
      <w:r>
        <w:rPr>
          <w:spacing w:val="-4"/>
        </w:rPr>
        <w:t> </w:t>
      </w:r>
      <w:r>
        <w:rPr/>
        <w:t>peruano</w:t>
      </w:r>
      <w:r>
        <w:rPr>
          <w:spacing w:val="-4"/>
        </w:rPr>
        <w:t> </w:t>
      </w:r>
      <w:r>
        <w:rPr/>
        <w:t>es</w:t>
      </w:r>
      <w:r>
        <w:rPr>
          <w:spacing w:val="-8"/>
        </w:rPr>
        <w:t> </w:t>
      </w:r>
      <w:r>
        <w:rPr/>
        <w:t>la</w:t>
      </w:r>
      <w:r>
        <w:rPr>
          <w:spacing w:val="-1"/>
        </w:rPr>
        <w:t> </w:t>
      </w:r>
      <w:r>
        <w:rPr/>
        <w:t>organización</w:t>
      </w:r>
      <w:r>
        <w:rPr>
          <w:spacing w:val="-4"/>
        </w:rPr>
        <w:t> </w:t>
      </w:r>
      <w:r>
        <w:rPr/>
        <w:t>a la cual se le aplicará este plan.</w:t>
      </w:r>
    </w:p>
    <w:p>
      <w:pPr>
        <w:pStyle w:val="Heading1"/>
        <w:numPr>
          <w:ilvl w:val="1"/>
          <w:numId w:val="2"/>
        </w:numPr>
        <w:tabs>
          <w:tab w:pos="722" w:val="left" w:leader="none"/>
        </w:tabs>
        <w:spacing w:line="240" w:lineRule="auto" w:before="152" w:after="0"/>
        <w:ind w:left="722" w:right="0" w:hanging="580"/>
        <w:jc w:val="both"/>
      </w:pPr>
      <w:bookmarkStart w:name="_bookmark70" w:id="71"/>
      <w:bookmarkEnd w:id="71"/>
      <w:r>
        <w:rPr/>
        <w:t>R</w:t>
      </w:r>
      <w:r>
        <w:rPr/>
        <w:t>esumen</w:t>
      </w:r>
      <w:r>
        <w:rPr>
          <w:spacing w:val="-10"/>
        </w:rPr>
        <w:t> </w:t>
      </w:r>
      <w:r>
        <w:rPr>
          <w:spacing w:val="-2"/>
        </w:rPr>
        <w:t>Ejecutivo</w:t>
      </w:r>
    </w:p>
    <w:p>
      <w:pPr>
        <w:pStyle w:val="BodyText"/>
        <w:spacing w:line="362" w:lineRule="auto" w:before="134"/>
        <w:ind w:left="142" w:right="705" w:firstLine="720"/>
        <w:jc w:val="both"/>
      </w:pPr>
      <w:r>
        <w:rPr/>
        <w:t>Con la finalidad de posicionar al mercado del café orgánico peruano en el consumidor alemán, el presente plan de marketing</w:t>
      </w:r>
      <w:r>
        <w:rPr>
          <w:spacing w:val="-3"/>
        </w:rPr>
        <w:t> </w:t>
      </w:r>
      <w:r>
        <w:rPr/>
        <w:t>busca resaltar las características únicas, así como los beneficios de este producto bandera, ello mediante el desarrollo de dos campañas, una enfocada en contenidos y otra en branding.</w:t>
      </w:r>
    </w:p>
    <w:p>
      <w:pPr>
        <w:pStyle w:val="BodyText"/>
        <w:spacing w:line="360" w:lineRule="auto" w:before="154"/>
        <w:ind w:left="142" w:right="708" w:firstLine="720"/>
        <w:jc w:val="both"/>
      </w:pPr>
      <w:r>
        <w:rPr/>
        <w:t>Con</w:t>
      </w:r>
      <w:r>
        <w:rPr>
          <w:spacing w:val="-3"/>
        </w:rPr>
        <w:t> </w:t>
      </w:r>
      <w:r>
        <w:rPr/>
        <w:t>este</w:t>
      </w:r>
      <w:r>
        <w:rPr>
          <w:spacing w:val="-10"/>
        </w:rPr>
        <w:t> </w:t>
      </w:r>
      <w:r>
        <w:rPr/>
        <w:t>documento</w:t>
      </w:r>
      <w:r>
        <w:rPr>
          <w:spacing w:val="-3"/>
        </w:rPr>
        <w:t> </w:t>
      </w:r>
      <w:r>
        <w:rPr/>
        <w:t>se</w:t>
      </w:r>
      <w:r>
        <w:rPr>
          <w:spacing w:val="-10"/>
        </w:rPr>
        <w:t> </w:t>
      </w:r>
      <w:r>
        <w:rPr/>
        <w:t>requiere</w:t>
      </w:r>
      <w:r>
        <w:rPr>
          <w:spacing w:val="-10"/>
        </w:rPr>
        <w:t> </w:t>
      </w:r>
      <w:r>
        <w:rPr/>
        <w:t>tomar</w:t>
      </w:r>
      <w:r>
        <w:rPr>
          <w:spacing w:val="-3"/>
        </w:rPr>
        <w:t> </w:t>
      </w:r>
      <w:r>
        <w:rPr/>
        <w:t>en</w:t>
      </w:r>
      <w:r>
        <w:rPr>
          <w:spacing w:val="-14"/>
        </w:rPr>
        <w:t> </w:t>
      </w:r>
      <w:r>
        <w:rPr/>
        <w:t>consideración</w:t>
      </w:r>
      <w:r>
        <w:rPr>
          <w:spacing w:val="-3"/>
        </w:rPr>
        <w:t> </w:t>
      </w:r>
      <w:r>
        <w:rPr/>
        <w:t>todo</w:t>
      </w:r>
      <w:r>
        <w:rPr>
          <w:spacing w:val="-14"/>
        </w:rPr>
        <w:t> </w:t>
      </w:r>
      <w:r>
        <w:rPr/>
        <w:t>lo</w:t>
      </w:r>
      <w:r>
        <w:rPr>
          <w:spacing w:val="-3"/>
        </w:rPr>
        <w:t> </w:t>
      </w:r>
      <w:r>
        <w:rPr/>
        <w:t>recabado</w:t>
      </w:r>
      <w:r>
        <w:rPr>
          <w:spacing w:val="-3"/>
        </w:rPr>
        <w:t> </w:t>
      </w:r>
      <w:r>
        <w:rPr/>
        <w:t>respecto</w:t>
      </w:r>
      <w:r>
        <w:rPr>
          <w:spacing w:val="-14"/>
        </w:rPr>
        <w:t> </w:t>
      </w:r>
      <w:r>
        <w:rPr/>
        <w:t>al mercado orgánico peruano de café y el consumidor alemán de café para la elaboración de contenido</w:t>
      </w:r>
      <w:r>
        <w:rPr>
          <w:spacing w:val="-12"/>
        </w:rPr>
        <w:t> </w:t>
      </w:r>
      <w:r>
        <w:rPr/>
        <w:t>de</w:t>
      </w:r>
      <w:r>
        <w:rPr>
          <w:spacing w:val="-8"/>
        </w:rPr>
        <w:t> </w:t>
      </w:r>
      <w:r>
        <w:rPr/>
        <w:t>valor</w:t>
      </w:r>
      <w:r>
        <w:rPr>
          <w:spacing w:val="-11"/>
        </w:rPr>
        <w:t> </w:t>
      </w:r>
      <w:r>
        <w:rPr/>
        <w:t>para</w:t>
      </w:r>
      <w:r>
        <w:rPr>
          <w:spacing w:val="-8"/>
        </w:rPr>
        <w:t> </w:t>
      </w:r>
      <w:r>
        <w:rPr/>
        <w:t>los</w:t>
      </w:r>
      <w:r>
        <w:rPr>
          <w:spacing w:val="-15"/>
        </w:rPr>
        <w:t> </w:t>
      </w:r>
      <w:r>
        <w:rPr/>
        <w:t>canales</w:t>
      </w:r>
      <w:r>
        <w:rPr>
          <w:spacing w:val="-15"/>
        </w:rPr>
        <w:t> </w:t>
      </w:r>
      <w:r>
        <w:rPr/>
        <w:t>donde</w:t>
      </w:r>
      <w:r>
        <w:rPr>
          <w:spacing w:val="-8"/>
        </w:rPr>
        <w:t> </w:t>
      </w:r>
      <w:r>
        <w:rPr/>
        <w:t>se</w:t>
      </w:r>
      <w:r>
        <w:rPr>
          <w:spacing w:val="-8"/>
        </w:rPr>
        <w:t> </w:t>
      </w:r>
      <w:r>
        <w:rPr/>
        <w:t>difundan,</w:t>
      </w:r>
      <w:r>
        <w:rPr>
          <w:spacing w:val="-12"/>
        </w:rPr>
        <w:t> </w:t>
      </w:r>
      <w:r>
        <w:rPr/>
        <w:t>asimismo,</w:t>
      </w:r>
      <w:r>
        <w:rPr>
          <w:spacing w:val="-2"/>
        </w:rPr>
        <w:t> </w:t>
      </w:r>
      <w:r>
        <w:rPr/>
        <w:t>los</w:t>
      </w:r>
      <w:r>
        <w:rPr>
          <w:spacing w:val="-15"/>
        </w:rPr>
        <w:t> </w:t>
      </w:r>
      <w:r>
        <w:rPr/>
        <w:t>ejemplos</w:t>
      </w:r>
      <w:r>
        <w:rPr>
          <w:spacing w:val="-5"/>
        </w:rPr>
        <w:t> </w:t>
      </w:r>
      <w:r>
        <w:rPr/>
        <w:t>mostrados</w:t>
      </w:r>
      <w:r>
        <w:rPr>
          <w:spacing w:val="-15"/>
        </w:rPr>
        <w:t> </w:t>
      </w:r>
      <w:r>
        <w:rPr/>
        <w:t>de tipo de contenido para comprender a cuál tono de comunicación apelar.</w:t>
      </w:r>
    </w:p>
    <w:p>
      <w:pPr>
        <w:pStyle w:val="BodyText"/>
        <w:spacing w:line="360" w:lineRule="auto" w:before="165"/>
        <w:ind w:left="142" w:right="707" w:firstLine="720"/>
        <w:jc w:val="both"/>
      </w:pPr>
      <w:r>
        <w:rPr/>
        <w:t>Luego de desarrollar un análisis externo e interno del mercado peruano del café orgánico, donde se rescatan información y hallazgos del previo análisis en el capítulo 2, Análisis de entorno, así como del 3, Investigación de mercado, y que cuenta con sus principales actores, entre productores, clientes y proveedores, identidad, público objetivo, entre otros,</w:t>
      </w:r>
      <w:r>
        <w:rPr>
          <w:spacing w:val="-1"/>
        </w:rPr>
        <w:t> </w:t>
      </w:r>
      <w:r>
        <w:rPr/>
        <w:t>se plantearon</w:t>
      </w:r>
      <w:r>
        <w:rPr>
          <w:spacing w:val="-1"/>
        </w:rPr>
        <w:t> </w:t>
      </w:r>
      <w:r>
        <w:rPr/>
        <w:t>objetivos,</w:t>
      </w:r>
      <w:r>
        <w:rPr>
          <w:spacing w:val="-1"/>
        </w:rPr>
        <w:t> </w:t>
      </w:r>
      <w:r>
        <w:rPr/>
        <w:t>estrategias</w:t>
      </w:r>
      <w:r>
        <w:rPr>
          <w:spacing w:val="-5"/>
        </w:rPr>
        <w:t> </w:t>
      </w:r>
      <w:r>
        <w:rPr/>
        <w:t>y</w:t>
      </w:r>
      <w:r>
        <w:rPr>
          <w:spacing w:val="-1"/>
        </w:rPr>
        <w:t> </w:t>
      </w:r>
      <w:r>
        <w:rPr/>
        <w:t>acciones</w:t>
      </w:r>
      <w:r>
        <w:rPr>
          <w:spacing w:val="-5"/>
        </w:rPr>
        <w:t> </w:t>
      </w:r>
      <w:r>
        <w:rPr/>
        <w:t>o</w:t>
      </w:r>
      <w:r>
        <w:rPr>
          <w:spacing w:val="-1"/>
        </w:rPr>
        <w:t> </w:t>
      </w:r>
      <w:r>
        <w:rPr/>
        <w:t>tácticas</w:t>
      </w:r>
      <w:r>
        <w:rPr>
          <w:spacing w:val="-5"/>
        </w:rPr>
        <w:t> </w:t>
      </w:r>
      <w:r>
        <w:rPr/>
        <w:t>acorde</w:t>
      </w:r>
      <w:r>
        <w:rPr>
          <w:spacing w:val="-8"/>
        </w:rPr>
        <w:t> </w:t>
      </w:r>
      <w:r>
        <w:rPr/>
        <w:t>a los</w:t>
      </w:r>
      <w:r>
        <w:rPr>
          <w:spacing w:val="-5"/>
        </w:rPr>
        <w:t> </w:t>
      </w:r>
      <w:r>
        <w:rPr/>
        <w:t>fines de la presente</w:t>
      </w:r>
      <w:r>
        <w:rPr>
          <w:spacing w:val="-15"/>
        </w:rPr>
        <w:t> </w:t>
      </w:r>
      <w:r>
        <w:rPr/>
        <w:t>investigación, la</w:t>
      </w:r>
      <w:r>
        <w:rPr>
          <w:spacing w:val="-10"/>
        </w:rPr>
        <w:t> </w:t>
      </w:r>
      <w:r>
        <w:rPr/>
        <w:t>satisfacción</w:t>
      </w:r>
      <w:r>
        <w:rPr>
          <w:spacing w:val="-13"/>
        </w:rPr>
        <w:t> </w:t>
      </w:r>
      <w:r>
        <w:rPr/>
        <w:t>de la</w:t>
      </w:r>
      <w:r>
        <w:rPr>
          <w:spacing w:val="-10"/>
        </w:rPr>
        <w:t> </w:t>
      </w:r>
      <w:r>
        <w:rPr/>
        <w:t>necesidad</w:t>
      </w:r>
      <w:r>
        <w:rPr>
          <w:spacing w:val="-13"/>
        </w:rPr>
        <w:t> </w:t>
      </w:r>
      <w:r>
        <w:rPr/>
        <w:t>del</w:t>
      </w:r>
      <w:r>
        <w:rPr>
          <w:spacing w:val="-15"/>
        </w:rPr>
        <w:t> </w:t>
      </w:r>
      <w:r>
        <w:rPr/>
        <w:t>cliente y</w:t>
      </w:r>
      <w:r>
        <w:rPr>
          <w:spacing w:val="-13"/>
        </w:rPr>
        <w:t> </w:t>
      </w:r>
      <w:r>
        <w:rPr/>
        <w:t>el</w:t>
      </w:r>
      <w:r>
        <w:rPr>
          <w:spacing w:val="-10"/>
        </w:rPr>
        <w:t> </w:t>
      </w:r>
      <w:r>
        <w:rPr/>
        <w:t>perfil</w:t>
      </w:r>
      <w:r>
        <w:rPr>
          <w:spacing w:val="-15"/>
        </w:rPr>
        <w:t> </w:t>
      </w:r>
      <w:r>
        <w:rPr/>
        <w:t>de</w:t>
      </w:r>
      <w:r>
        <w:rPr>
          <w:spacing w:val="-10"/>
        </w:rPr>
        <w:t> </w:t>
      </w:r>
      <w:r>
        <w:rPr/>
        <w:t>este mercado. Se incluye también</w:t>
      </w:r>
      <w:r>
        <w:rPr>
          <w:spacing w:val="-2"/>
        </w:rPr>
        <w:t> </w:t>
      </w:r>
      <w:r>
        <w:rPr/>
        <w:t>en</w:t>
      </w:r>
      <w:r>
        <w:rPr>
          <w:spacing w:val="-2"/>
        </w:rPr>
        <w:t> </w:t>
      </w:r>
      <w:r>
        <w:rPr/>
        <w:t>este plan</w:t>
      </w:r>
      <w:r>
        <w:rPr>
          <w:spacing w:val="-2"/>
        </w:rPr>
        <w:t> </w:t>
      </w:r>
      <w:r>
        <w:rPr/>
        <w:t>de marketing</w:t>
      </w:r>
      <w:r>
        <w:rPr>
          <w:spacing w:val="-3"/>
        </w:rPr>
        <w:t> </w:t>
      </w:r>
      <w:r>
        <w:rPr/>
        <w:t>las matrices</w:t>
      </w:r>
      <w:r>
        <w:rPr>
          <w:spacing w:val="-6"/>
        </w:rPr>
        <w:t> </w:t>
      </w:r>
      <w:r>
        <w:rPr/>
        <w:t>de planes</w:t>
      </w:r>
      <w:r>
        <w:rPr>
          <w:spacing w:val="-6"/>
        </w:rPr>
        <w:t> </w:t>
      </w:r>
      <w:r>
        <w:rPr/>
        <w:t>de acción,</w:t>
      </w:r>
      <w:r>
        <w:rPr>
          <w:spacing w:val="-2"/>
        </w:rPr>
        <w:t> </w:t>
      </w:r>
      <w:r>
        <w:rPr/>
        <w:t>cronograma y presupuestos.</w:t>
      </w:r>
    </w:p>
    <w:p>
      <w:pPr>
        <w:pStyle w:val="BodyText"/>
        <w:spacing w:after="0" w:line="360" w:lineRule="auto"/>
        <w:jc w:val="both"/>
        <w:sectPr>
          <w:pgSz w:w="11910" w:h="16840"/>
          <w:pgMar w:header="717" w:footer="0" w:top="1320" w:bottom="280" w:left="1559" w:right="708"/>
        </w:sectPr>
      </w:pPr>
    </w:p>
    <w:p>
      <w:pPr>
        <w:pStyle w:val="Heading1"/>
        <w:numPr>
          <w:ilvl w:val="1"/>
          <w:numId w:val="2"/>
        </w:numPr>
        <w:tabs>
          <w:tab w:pos="722" w:val="left" w:leader="none"/>
        </w:tabs>
        <w:spacing w:line="240" w:lineRule="auto" w:before="80" w:after="0"/>
        <w:ind w:left="722" w:right="0" w:hanging="580"/>
        <w:jc w:val="left"/>
      </w:pPr>
      <w:bookmarkStart w:name="_bookmark71" w:id="72"/>
      <w:bookmarkEnd w:id="72"/>
      <w:r>
        <w:rPr>
          <w:b w:val="0"/>
        </w:rPr>
      </w:r>
      <w:r>
        <w:rPr/>
        <w:t>Análisis</w:t>
      </w:r>
      <w:r>
        <w:rPr>
          <w:spacing w:val="-5"/>
        </w:rPr>
        <w:t> </w:t>
      </w:r>
      <w:r>
        <w:rPr/>
        <w:t>Externo E </w:t>
      </w:r>
      <w:r>
        <w:rPr>
          <w:spacing w:val="-2"/>
        </w:rPr>
        <w:t>Interno</w:t>
      </w:r>
    </w:p>
    <w:p>
      <w:pPr>
        <w:pStyle w:val="Heading2"/>
        <w:numPr>
          <w:ilvl w:val="2"/>
          <w:numId w:val="2"/>
        </w:numPr>
        <w:tabs>
          <w:tab w:pos="862" w:val="left" w:leader="none"/>
        </w:tabs>
        <w:spacing w:line="240" w:lineRule="auto" w:before="174" w:after="0"/>
        <w:ind w:left="862" w:right="0" w:hanging="720"/>
        <w:jc w:val="left"/>
      </w:pPr>
      <w:bookmarkStart w:name="_bookmark72" w:id="73"/>
      <w:bookmarkEnd w:id="73"/>
      <w:r>
        <w:rPr>
          <w:b w:val="0"/>
          <w:i w:val="0"/>
        </w:rPr>
      </w:r>
      <w:r>
        <w:rPr/>
        <w:t>Análisis</w:t>
      </w:r>
      <w:r>
        <w:rPr>
          <w:spacing w:val="-3"/>
        </w:rPr>
        <w:t> </w:t>
      </w:r>
      <w:r>
        <w:rPr>
          <w:spacing w:val="-2"/>
        </w:rPr>
        <w:t>Externo</w:t>
      </w:r>
    </w:p>
    <w:p>
      <w:pPr>
        <w:pStyle w:val="ListParagraph"/>
        <w:numPr>
          <w:ilvl w:val="3"/>
          <w:numId w:val="2"/>
        </w:numPr>
        <w:tabs>
          <w:tab w:pos="1273" w:val="left" w:leader="none"/>
        </w:tabs>
        <w:spacing w:line="240" w:lineRule="auto" w:before="184" w:after="0"/>
        <w:ind w:left="1273" w:right="0" w:hanging="861"/>
        <w:jc w:val="left"/>
        <w:rPr>
          <w:sz w:val="24"/>
        </w:rPr>
      </w:pPr>
      <w:r>
        <w:rPr>
          <w:spacing w:val="-2"/>
          <w:sz w:val="24"/>
        </w:rPr>
        <w:t>Competidores</w:t>
      </w:r>
    </w:p>
    <w:p>
      <w:pPr>
        <w:pStyle w:val="BodyText"/>
        <w:spacing w:line="357" w:lineRule="auto" w:before="135"/>
        <w:ind w:left="142" w:right="710" w:firstLine="720"/>
      </w:pPr>
      <w:r>
        <w:rPr/>
        <w:t>En</w:t>
      </w:r>
      <w:r>
        <w:rPr>
          <w:spacing w:val="23"/>
        </w:rPr>
        <w:t> </w:t>
      </w:r>
      <w:r>
        <w:rPr/>
        <w:t>la</w:t>
      </w:r>
      <w:r>
        <w:rPr>
          <w:spacing w:val="26"/>
        </w:rPr>
        <w:t> </w:t>
      </w:r>
      <w:r>
        <w:rPr/>
        <w:t>figura</w:t>
      </w:r>
      <w:r>
        <w:rPr>
          <w:spacing w:val="27"/>
        </w:rPr>
        <w:t> </w:t>
      </w:r>
      <w:r>
        <w:rPr/>
        <w:t>40</w:t>
      </w:r>
      <w:r>
        <w:rPr>
          <w:spacing w:val="23"/>
        </w:rPr>
        <w:t> </w:t>
      </w:r>
      <w:r>
        <w:rPr/>
        <w:t>se</w:t>
      </w:r>
      <w:r>
        <w:rPr>
          <w:spacing w:val="26"/>
        </w:rPr>
        <w:t> </w:t>
      </w:r>
      <w:r>
        <w:rPr/>
        <w:t>muestran los mapas de</w:t>
      </w:r>
      <w:r>
        <w:rPr>
          <w:spacing w:val="30"/>
        </w:rPr>
        <w:t> </w:t>
      </w:r>
      <w:r>
        <w:rPr/>
        <w:t>los principales países competidores del mercado de café orgánico peruano.</w:t>
      </w:r>
    </w:p>
    <w:p>
      <w:pPr>
        <w:pStyle w:val="Heading1"/>
        <w:spacing w:before="168"/>
      </w:pPr>
      <w:bookmarkStart w:name="_bookmark73" w:id="74"/>
      <w:bookmarkEnd w:id="74"/>
      <w:r>
        <w:rPr>
          <w:b w:val="0"/>
        </w:rPr>
      </w:r>
      <w:r>
        <w:rPr/>
        <w:t>Figura</w:t>
      </w:r>
      <w:r>
        <w:rPr>
          <w:spacing w:val="6"/>
        </w:rPr>
        <w:t> </w:t>
      </w:r>
      <w:r>
        <w:rPr>
          <w:spacing w:val="-5"/>
        </w:rPr>
        <w:t>40</w:t>
      </w:r>
    </w:p>
    <w:p>
      <w:pPr>
        <w:pStyle w:val="BodyText"/>
        <w:spacing w:before="17"/>
        <w:rPr>
          <w:b/>
        </w:rPr>
      </w:pPr>
    </w:p>
    <w:p>
      <w:pPr>
        <w:spacing w:before="1"/>
        <w:ind w:left="142" w:right="0" w:firstLine="0"/>
        <w:jc w:val="left"/>
        <w:rPr>
          <w:i/>
          <w:sz w:val="24"/>
        </w:rPr>
      </w:pPr>
      <w:r>
        <w:rPr>
          <w:i/>
          <w:sz w:val="24"/>
        </w:rPr>
        <w:t>Principales</w:t>
      </w:r>
      <w:r>
        <w:rPr>
          <w:i/>
          <w:spacing w:val="-5"/>
          <w:sz w:val="24"/>
        </w:rPr>
        <w:t> </w:t>
      </w:r>
      <w:r>
        <w:rPr>
          <w:i/>
          <w:sz w:val="24"/>
        </w:rPr>
        <w:t>competidores</w:t>
      </w:r>
      <w:r>
        <w:rPr>
          <w:i/>
          <w:spacing w:val="-5"/>
          <w:sz w:val="24"/>
        </w:rPr>
        <w:t> </w:t>
      </w:r>
      <w:r>
        <w:rPr>
          <w:i/>
          <w:sz w:val="24"/>
        </w:rPr>
        <w:t>del</w:t>
      </w:r>
      <w:r>
        <w:rPr>
          <w:i/>
          <w:spacing w:val="3"/>
          <w:sz w:val="24"/>
        </w:rPr>
        <w:t> </w:t>
      </w:r>
      <w:r>
        <w:rPr>
          <w:i/>
          <w:sz w:val="24"/>
        </w:rPr>
        <w:t>mercado</w:t>
      </w:r>
      <w:r>
        <w:rPr>
          <w:i/>
          <w:spacing w:val="-1"/>
          <w:sz w:val="24"/>
        </w:rPr>
        <w:t> </w:t>
      </w:r>
      <w:r>
        <w:rPr>
          <w:i/>
          <w:sz w:val="24"/>
        </w:rPr>
        <w:t>de</w:t>
      </w:r>
      <w:r>
        <w:rPr>
          <w:i/>
          <w:spacing w:val="3"/>
          <w:sz w:val="24"/>
        </w:rPr>
        <w:t> </w:t>
      </w:r>
      <w:r>
        <w:rPr>
          <w:i/>
          <w:sz w:val="24"/>
        </w:rPr>
        <w:t>café</w:t>
      </w:r>
      <w:r>
        <w:rPr>
          <w:i/>
          <w:spacing w:val="2"/>
          <w:sz w:val="24"/>
        </w:rPr>
        <w:t> </w:t>
      </w:r>
      <w:r>
        <w:rPr>
          <w:i/>
          <w:sz w:val="24"/>
        </w:rPr>
        <w:t>orgánico </w:t>
      </w:r>
      <w:r>
        <w:rPr>
          <w:i/>
          <w:spacing w:val="-2"/>
          <w:sz w:val="24"/>
        </w:rPr>
        <w:t>peruano</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39"/>
        <w:rPr>
          <w:i/>
          <w:sz w:val="20"/>
        </w:rPr>
      </w:pPr>
      <w:r>
        <w:rPr>
          <w:i/>
          <w:sz w:val="20"/>
        </w:rPr>
        <mc:AlternateContent>
          <mc:Choice Requires="wps">
            <w:drawing>
              <wp:anchor distT="0" distB="0" distL="0" distR="0" allowOverlap="1" layoutInCell="1" locked="0" behindDoc="1" simplePos="0" relativeHeight="487642624">
                <wp:simplePos x="0" y="0"/>
                <wp:positionH relativeFrom="page">
                  <wp:posOffset>1073785</wp:posOffset>
                </wp:positionH>
                <wp:positionV relativeFrom="paragraph">
                  <wp:posOffset>186115</wp:posOffset>
                </wp:positionV>
                <wp:extent cx="1700530" cy="1738630"/>
                <wp:effectExtent l="0" t="0" r="0" b="0"/>
                <wp:wrapTopAndBottom/>
                <wp:docPr id="656" name="Group 656"/>
                <wp:cNvGraphicFramePr>
                  <a:graphicFrameLocks/>
                </wp:cNvGraphicFramePr>
                <a:graphic>
                  <a:graphicData uri="http://schemas.microsoft.com/office/word/2010/wordprocessingGroup">
                    <wpg:wgp>
                      <wpg:cNvPr id="656" name="Group 656"/>
                      <wpg:cNvGrpSpPr/>
                      <wpg:grpSpPr>
                        <a:xfrm>
                          <a:off x="0" y="0"/>
                          <a:ext cx="1700530" cy="1738630"/>
                          <a:chExt cx="1700530" cy="1738630"/>
                        </a:xfrm>
                      </wpg:grpSpPr>
                      <pic:pic>
                        <pic:nvPicPr>
                          <pic:cNvPr id="657" name="Image 657"/>
                          <pic:cNvPicPr/>
                        </pic:nvPicPr>
                        <pic:blipFill>
                          <a:blip r:embed="rId110" cstate="print"/>
                          <a:stretch>
                            <a:fillRect/>
                          </a:stretch>
                        </pic:blipFill>
                        <pic:spPr>
                          <a:xfrm>
                            <a:off x="203007" y="126210"/>
                            <a:ext cx="1281446" cy="1047204"/>
                          </a:xfrm>
                          <a:prstGeom prst="rect">
                            <a:avLst/>
                          </a:prstGeom>
                        </pic:spPr>
                      </pic:pic>
                      <wps:wsp>
                        <wps:cNvPr id="658" name="Graphic 658"/>
                        <wps:cNvSpPr/>
                        <wps:spPr>
                          <a:xfrm>
                            <a:off x="6350" y="6350"/>
                            <a:ext cx="1687830" cy="1350010"/>
                          </a:xfrm>
                          <a:custGeom>
                            <a:avLst/>
                            <a:gdLst/>
                            <a:ahLst/>
                            <a:cxnLst/>
                            <a:rect l="l" t="t" r="r" b="b"/>
                            <a:pathLst>
                              <a:path w="1687830" h="1350010">
                                <a:moveTo>
                                  <a:pt x="0" y="1350010"/>
                                </a:moveTo>
                                <a:lnTo>
                                  <a:pt x="1687449" y="1350010"/>
                                </a:lnTo>
                                <a:lnTo>
                                  <a:pt x="1687449" y="0"/>
                                </a:lnTo>
                                <a:lnTo>
                                  <a:pt x="0" y="0"/>
                                </a:lnTo>
                                <a:lnTo>
                                  <a:pt x="0" y="1350010"/>
                                </a:lnTo>
                                <a:close/>
                              </a:path>
                            </a:pathLst>
                          </a:custGeom>
                          <a:ln w="12700">
                            <a:solidFill>
                              <a:srgbClr val="000000"/>
                            </a:solidFill>
                            <a:prstDash val="solid"/>
                          </a:ln>
                        </wps:spPr>
                        <wps:bodyPr wrap="square" lIns="0" tIns="0" rIns="0" bIns="0" rtlCol="0">
                          <a:prstTxWarp prst="textNoShape">
                            <a:avLst/>
                          </a:prstTxWarp>
                          <a:noAutofit/>
                        </wps:bodyPr>
                      </wps:wsp>
                      <wps:wsp>
                        <wps:cNvPr id="659" name="Graphic 659"/>
                        <wps:cNvSpPr/>
                        <wps:spPr>
                          <a:xfrm>
                            <a:off x="158229" y="1215516"/>
                            <a:ext cx="1502410" cy="523240"/>
                          </a:xfrm>
                          <a:custGeom>
                            <a:avLst/>
                            <a:gdLst/>
                            <a:ahLst/>
                            <a:cxnLst/>
                            <a:rect l="l" t="t" r="r" b="b"/>
                            <a:pathLst>
                              <a:path w="1502410" h="523240">
                                <a:moveTo>
                                  <a:pt x="1055128" y="0"/>
                                </a:moveTo>
                                <a:lnTo>
                                  <a:pt x="876058" y="50546"/>
                                </a:lnTo>
                                <a:lnTo>
                                  <a:pt x="0" y="50546"/>
                                </a:lnTo>
                                <a:lnTo>
                                  <a:pt x="0" y="522986"/>
                                </a:lnTo>
                                <a:lnTo>
                                  <a:pt x="1501914" y="522986"/>
                                </a:lnTo>
                                <a:lnTo>
                                  <a:pt x="1501914" y="50546"/>
                                </a:lnTo>
                                <a:lnTo>
                                  <a:pt x="1251597" y="50546"/>
                                </a:lnTo>
                                <a:lnTo>
                                  <a:pt x="1055128" y="0"/>
                                </a:lnTo>
                                <a:close/>
                              </a:path>
                            </a:pathLst>
                          </a:custGeom>
                          <a:solidFill>
                            <a:srgbClr val="D0CECE"/>
                          </a:solidFill>
                        </wps:spPr>
                        <wps:bodyPr wrap="square" lIns="0" tIns="0" rIns="0" bIns="0" rtlCol="0">
                          <a:prstTxWarp prst="textNoShape">
                            <a:avLst/>
                          </a:prstTxWarp>
                          <a:noAutofit/>
                        </wps:bodyPr>
                      </wps:wsp>
                      <wps:wsp>
                        <wps:cNvPr id="660" name="Textbox 660"/>
                        <wps:cNvSpPr txBox="1"/>
                        <wps:spPr>
                          <a:xfrm>
                            <a:off x="0" y="0"/>
                            <a:ext cx="1700530" cy="1738630"/>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4"/>
                                <w:rPr>
                                  <w:i/>
                                  <w:sz w:val="24"/>
                                </w:rPr>
                              </w:pPr>
                            </w:p>
                            <w:p>
                              <w:pPr>
                                <w:spacing w:before="0"/>
                                <w:ind w:left="175" w:right="0" w:firstLine="0"/>
                                <w:jc w:val="center"/>
                                <w:rPr>
                                  <w:sz w:val="24"/>
                                </w:rPr>
                              </w:pPr>
                              <w:r>
                                <w:rPr>
                                  <w:spacing w:val="-2"/>
                                  <w:sz w:val="24"/>
                                </w:rPr>
                                <w:t>Etiopía</w:t>
                              </w:r>
                            </w:p>
                          </w:txbxContent>
                        </wps:txbx>
                        <wps:bodyPr wrap="square" lIns="0" tIns="0" rIns="0" bIns="0" rtlCol="0">
                          <a:noAutofit/>
                        </wps:bodyPr>
                      </wps:wsp>
                    </wpg:wgp>
                  </a:graphicData>
                </a:graphic>
              </wp:anchor>
            </w:drawing>
          </mc:Choice>
          <mc:Fallback>
            <w:pict>
              <v:group style="position:absolute;margin-left:84.550003pt;margin-top:14.654766pt;width:133.9pt;height:136.9pt;mso-position-horizontal-relative:page;mso-position-vertical-relative:paragraph;z-index:-15673856;mso-wrap-distance-left:0;mso-wrap-distance-right:0" id="docshapegroup623" coordorigin="1691,293" coordsize="2678,2738">
                <v:shape style="position:absolute;left:2010;top:491;width:2019;height:1650" type="#_x0000_t75" id="docshape624" stroked="false">
                  <v:imagedata r:id="rId110" o:title=""/>
                </v:shape>
                <v:rect style="position:absolute;left:1701;top:303;width:2658;height:2126" id="docshape625" filled="false" stroked="true" strokeweight="1pt" strokecolor="#000000">
                  <v:stroke dashstyle="solid"/>
                </v:rect>
                <v:shape style="position:absolute;left:1940;top:2207;width:2366;height:824" id="docshape626" coordorigin="1940,2207" coordsize="2366,824" path="m3602,2207l3320,2287,1940,2287,1940,3031,4305,3031,4305,2287,3911,2287,3602,2207xe" filled="true" fillcolor="#d0cece" stroked="false">
                  <v:path arrowok="t"/>
                  <v:fill type="solid"/>
                </v:shape>
                <v:shape style="position:absolute;left:1691;top:293;width:2678;height:2738" type="#_x0000_t202" id="docshape627" filled="false" stroked="fals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4"/>
                          <w:rPr>
                            <w:i/>
                            <w:sz w:val="24"/>
                          </w:rPr>
                        </w:pPr>
                      </w:p>
                      <w:p>
                        <w:pPr>
                          <w:spacing w:before="0"/>
                          <w:ind w:left="175" w:right="0" w:firstLine="0"/>
                          <w:jc w:val="center"/>
                          <w:rPr>
                            <w:sz w:val="24"/>
                          </w:rPr>
                        </w:pPr>
                        <w:r>
                          <w:rPr>
                            <w:spacing w:val="-2"/>
                            <w:sz w:val="24"/>
                          </w:rPr>
                          <w:t>Etiopía</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43136">
                <wp:simplePos x="0" y="0"/>
                <wp:positionH relativeFrom="page">
                  <wp:posOffset>2930017</wp:posOffset>
                </wp:positionH>
                <wp:positionV relativeFrom="paragraph">
                  <wp:posOffset>186115</wp:posOffset>
                </wp:positionV>
                <wp:extent cx="1700530" cy="1744980"/>
                <wp:effectExtent l="0" t="0" r="0" b="0"/>
                <wp:wrapTopAndBottom/>
                <wp:docPr id="661" name="Group 661"/>
                <wp:cNvGraphicFramePr>
                  <a:graphicFrameLocks/>
                </wp:cNvGraphicFramePr>
                <a:graphic>
                  <a:graphicData uri="http://schemas.microsoft.com/office/word/2010/wordprocessingGroup">
                    <wpg:wgp>
                      <wpg:cNvPr id="661" name="Group 661"/>
                      <wpg:cNvGrpSpPr/>
                      <wpg:grpSpPr>
                        <a:xfrm>
                          <a:off x="0" y="0"/>
                          <a:ext cx="1700530" cy="1744980"/>
                          <a:chExt cx="1700530" cy="1744980"/>
                        </a:xfrm>
                      </wpg:grpSpPr>
                      <pic:pic>
                        <pic:nvPicPr>
                          <pic:cNvPr id="662" name="Image 662"/>
                          <pic:cNvPicPr/>
                        </pic:nvPicPr>
                        <pic:blipFill>
                          <a:blip r:embed="rId111" cstate="print"/>
                          <a:stretch>
                            <a:fillRect/>
                          </a:stretch>
                        </pic:blipFill>
                        <pic:spPr>
                          <a:xfrm>
                            <a:off x="164944" y="247196"/>
                            <a:ext cx="1363915" cy="1033106"/>
                          </a:xfrm>
                          <a:prstGeom prst="rect">
                            <a:avLst/>
                          </a:prstGeom>
                        </pic:spPr>
                      </pic:pic>
                      <wps:wsp>
                        <wps:cNvPr id="663" name="Graphic 663"/>
                        <wps:cNvSpPr/>
                        <wps:spPr>
                          <a:xfrm>
                            <a:off x="6350" y="6350"/>
                            <a:ext cx="1687830" cy="1350010"/>
                          </a:xfrm>
                          <a:custGeom>
                            <a:avLst/>
                            <a:gdLst/>
                            <a:ahLst/>
                            <a:cxnLst/>
                            <a:rect l="l" t="t" r="r" b="b"/>
                            <a:pathLst>
                              <a:path w="1687830" h="1350010">
                                <a:moveTo>
                                  <a:pt x="0" y="1350010"/>
                                </a:moveTo>
                                <a:lnTo>
                                  <a:pt x="1687449" y="1350010"/>
                                </a:lnTo>
                                <a:lnTo>
                                  <a:pt x="1687449" y="0"/>
                                </a:lnTo>
                                <a:lnTo>
                                  <a:pt x="0" y="0"/>
                                </a:lnTo>
                                <a:lnTo>
                                  <a:pt x="0" y="1350010"/>
                                </a:lnTo>
                                <a:close/>
                              </a:path>
                            </a:pathLst>
                          </a:custGeom>
                          <a:ln w="12700">
                            <a:solidFill>
                              <a:srgbClr val="000000"/>
                            </a:solidFill>
                            <a:prstDash val="solid"/>
                          </a:ln>
                        </wps:spPr>
                        <wps:bodyPr wrap="square" lIns="0" tIns="0" rIns="0" bIns="0" rtlCol="0">
                          <a:prstTxWarp prst="textNoShape">
                            <a:avLst/>
                          </a:prstTxWarp>
                          <a:noAutofit/>
                        </wps:bodyPr>
                      </wps:wsp>
                      <wps:wsp>
                        <wps:cNvPr id="664" name="Graphic 664"/>
                        <wps:cNvSpPr/>
                        <wps:spPr>
                          <a:xfrm>
                            <a:off x="158242" y="1215516"/>
                            <a:ext cx="1502410" cy="523240"/>
                          </a:xfrm>
                          <a:custGeom>
                            <a:avLst/>
                            <a:gdLst/>
                            <a:ahLst/>
                            <a:cxnLst/>
                            <a:rect l="l" t="t" r="r" b="b"/>
                            <a:pathLst>
                              <a:path w="1502410" h="523240">
                                <a:moveTo>
                                  <a:pt x="1055116" y="0"/>
                                </a:moveTo>
                                <a:lnTo>
                                  <a:pt x="876173" y="50546"/>
                                </a:lnTo>
                                <a:lnTo>
                                  <a:pt x="0" y="50546"/>
                                </a:lnTo>
                                <a:lnTo>
                                  <a:pt x="0" y="522986"/>
                                </a:lnTo>
                                <a:lnTo>
                                  <a:pt x="1501902" y="522986"/>
                                </a:lnTo>
                                <a:lnTo>
                                  <a:pt x="1501902" y="50546"/>
                                </a:lnTo>
                                <a:lnTo>
                                  <a:pt x="1251585" y="50546"/>
                                </a:lnTo>
                                <a:lnTo>
                                  <a:pt x="1055116" y="0"/>
                                </a:lnTo>
                                <a:close/>
                              </a:path>
                            </a:pathLst>
                          </a:custGeom>
                          <a:solidFill>
                            <a:srgbClr val="FFFFFF"/>
                          </a:solidFill>
                        </wps:spPr>
                        <wps:bodyPr wrap="square" lIns="0" tIns="0" rIns="0" bIns="0" rtlCol="0">
                          <a:prstTxWarp prst="textNoShape">
                            <a:avLst/>
                          </a:prstTxWarp>
                          <a:noAutofit/>
                        </wps:bodyPr>
                      </wps:wsp>
                      <wps:wsp>
                        <wps:cNvPr id="665" name="Graphic 665"/>
                        <wps:cNvSpPr/>
                        <wps:spPr>
                          <a:xfrm>
                            <a:off x="158242" y="1215516"/>
                            <a:ext cx="1502410" cy="523240"/>
                          </a:xfrm>
                          <a:custGeom>
                            <a:avLst/>
                            <a:gdLst/>
                            <a:ahLst/>
                            <a:cxnLst/>
                            <a:rect l="l" t="t" r="r" b="b"/>
                            <a:pathLst>
                              <a:path w="1502410" h="523240">
                                <a:moveTo>
                                  <a:pt x="0" y="50546"/>
                                </a:moveTo>
                                <a:lnTo>
                                  <a:pt x="876173" y="50546"/>
                                </a:lnTo>
                                <a:lnTo>
                                  <a:pt x="1055116" y="0"/>
                                </a:lnTo>
                                <a:lnTo>
                                  <a:pt x="1251585" y="50546"/>
                                </a:lnTo>
                                <a:lnTo>
                                  <a:pt x="1501902" y="50546"/>
                                </a:lnTo>
                                <a:lnTo>
                                  <a:pt x="1501902" y="129286"/>
                                </a:lnTo>
                                <a:lnTo>
                                  <a:pt x="1501902" y="247396"/>
                                </a:lnTo>
                                <a:lnTo>
                                  <a:pt x="1501902" y="522986"/>
                                </a:lnTo>
                                <a:lnTo>
                                  <a:pt x="1251585" y="522986"/>
                                </a:lnTo>
                                <a:lnTo>
                                  <a:pt x="876173" y="522986"/>
                                </a:lnTo>
                                <a:lnTo>
                                  <a:pt x="0" y="522986"/>
                                </a:lnTo>
                                <a:lnTo>
                                  <a:pt x="0" y="247396"/>
                                </a:lnTo>
                                <a:lnTo>
                                  <a:pt x="0" y="129286"/>
                                </a:lnTo>
                                <a:lnTo>
                                  <a:pt x="0" y="50546"/>
                                </a:lnTo>
                                <a:close/>
                              </a:path>
                            </a:pathLst>
                          </a:custGeom>
                          <a:ln w="12700">
                            <a:solidFill>
                              <a:srgbClr val="000000"/>
                            </a:solidFill>
                            <a:prstDash val="solid"/>
                          </a:ln>
                        </wps:spPr>
                        <wps:bodyPr wrap="square" lIns="0" tIns="0" rIns="0" bIns="0" rtlCol="0">
                          <a:prstTxWarp prst="textNoShape">
                            <a:avLst/>
                          </a:prstTxWarp>
                          <a:noAutofit/>
                        </wps:bodyPr>
                      </wps:wsp>
                      <wps:wsp>
                        <wps:cNvPr id="666" name="Textbox 666"/>
                        <wps:cNvSpPr txBox="1"/>
                        <wps:spPr>
                          <a:xfrm>
                            <a:off x="0" y="0"/>
                            <a:ext cx="1700530" cy="1744980"/>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4"/>
                                <w:rPr>
                                  <w:i/>
                                  <w:sz w:val="24"/>
                                </w:rPr>
                              </w:pPr>
                            </w:p>
                            <w:p>
                              <w:pPr>
                                <w:spacing w:before="0"/>
                                <w:ind w:left="1065" w:right="0" w:firstLine="0"/>
                                <w:jc w:val="left"/>
                                <w:rPr>
                                  <w:sz w:val="24"/>
                                </w:rPr>
                              </w:pPr>
                              <w:r>
                                <w:rPr>
                                  <w:spacing w:val="-2"/>
                                  <w:sz w:val="24"/>
                                </w:rPr>
                                <w:t>México</w:t>
                              </w:r>
                            </w:p>
                          </w:txbxContent>
                        </wps:txbx>
                        <wps:bodyPr wrap="square" lIns="0" tIns="0" rIns="0" bIns="0" rtlCol="0">
                          <a:noAutofit/>
                        </wps:bodyPr>
                      </wps:wsp>
                    </wpg:wgp>
                  </a:graphicData>
                </a:graphic>
              </wp:anchor>
            </w:drawing>
          </mc:Choice>
          <mc:Fallback>
            <w:pict>
              <v:group style="position:absolute;margin-left:230.710007pt;margin-top:14.654766pt;width:133.9pt;height:137.4pt;mso-position-horizontal-relative:page;mso-position-vertical-relative:paragraph;z-index:-15673344;mso-wrap-distance-left:0;mso-wrap-distance-right:0" id="docshapegroup628" coordorigin="4614,293" coordsize="2678,2748">
                <v:shape style="position:absolute;left:4873;top:682;width:2148;height:1627" type="#_x0000_t75" id="docshape629" stroked="false">
                  <v:imagedata r:id="rId111" o:title=""/>
                </v:shape>
                <v:rect style="position:absolute;left:4624;top:303;width:2658;height:2126" id="docshape630" filled="false" stroked="true" strokeweight="1pt" strokecolor="#000000">
                  <v:stroke dashstyle="solid"/>
                </v:rect>
                <v:shape style="position:absolute;left:4863;top:2207;width:2366;height:824" id="docshape631" coordorigin="4863,2207" coordsize="2366,824" path="m6525,2207l6243,2287,4863,2287,4863,3031,7229,3031,7229,2287,6834,2287,6525,2207xe" filled="true" fillcolor="#ffffff" stroked="false">
                  <v:path arrowok="t"/>
                  <v:fill type="solid"/>
                </v:shape>
                <v:shape style="position:absolute;left:4863;top:2207;width:2366;height:824" id="docshape632" coordorigin="4863,2207" coordsize="2366,824" path="m4863,2287l6243,2287,6525,2207,6834,2287,7229,2287,7229,2411,7229,2597,7229,3031,6834,3031,6243,3031,4863,3031,4863,2597,4863,2411,4863,2287xe" filled="false" stroked="true" strokeweight="1pt" strokecolor="#000000">
                  <v:path arrowok="t"/>
                  <v:stroke dashstyle="solid"/>
                </v:shape>
                <v:shape style="position:absolute;left:4614;top:293;width:2678;height:2748" type="#_x0000_t202" id="docshape633" filled="false" stroked="fals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4"/>
                          <w:rPr>
                            <w:i/>
                            <w:sz w:val="24"/>
                          </w:rPr>
                        </w:pPr>
                      </w:p>
                      <w:p>
                        <w:pPr>
                          <w:spacing w:before="0"/>
                          <w:ind w:left="1065" w:right="0" w:firstLine="0"/>
                          <w:jc w:val="left"/>
                          <w:rPr>
                            <w:sz w:val="24"/>
                          </w:rPr>
                        </w:pPr>
                        <w:r>
                          <w:rPr>
                            <w:spacing w:val="-2"/>
                            <w:sz w:val="24"/>
                          </w:rPr>
                          <w:t>México</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43648">
                <wp:simplePos x="0" y="0"/>
                <wp:positionH relativeFrom="page">
                  <wp:posOffset>4786376</wp:posOffset>
                </wp:positionH>
                <wp:positionV relativeFrom="paragraph">
                  <wp:posOffset>186115</wp:posOffset>
                </wp:positionV>
                <wp:extent cx="1700530" cy="1744980"/>
                <wp:effectExtent l="0" t="0" r="0" b="0"/>
                <wp:wrapTopAndBottom/>
                <wp:docPr id="667" name="Group 667"/>
                <wp:cNvGraphicFramePr>
                  <a:graphicFrameLocks/>
                </wp:cNvGraphicFramePr>
                <a:graphic>
                  <a:graphicData uri="http://schemas.microsoft.com/office/word/2010/wordprocessingGroup">
                    <wpg:wgp>
                      <wpg:cNvPr id="667" name="Group 667"/>
                      <wpg:cNvGrpSpPr/>
                      <wpg:grpSpPr>
                        <a:xfrm>
                          <a:off x="0" y="0"/>
                          <a:ext cx="1700530" cy="1744980"/>
                          <a:chExt cx="1700530" cy="1744980"/>
                        </a:xfrm>
                      </wpg:grpSpPr>
                      <pic:pic>
                        <pic:nvPicPr>
                          <pic:cNvPr id="668" name="Image 668"/>
                          <pic:cNvPicPr/>
                        </pic:nvPicPr>
                        <pic:blipFill>
                          <a:blip r:embed="rId112" cstate="print"/>
                          <a:stretch>
                            <a:fillRect/>
                          </a:stretch>
                        </pic:blipFill>
                        <pic:spPr>
                          <a:xfrm>
                            <a:off x="158601" y="240858"/>
                            <a:ext cx="1408322" cy="874654"/>
                          </a:xfrm>
                          <a:prstGeom prst="rect">
                            <a:avLst/>
                          </a:prstGeom>
                        </pic:spPr>
                      </pic:pic>
                      <wps:wsp>
                        <wps:cNvPr id="669" name="Graphic 669"/>
                        <wps:cNvSpPr/>
                        <wps:spPr>
                          <a:xfrm>
                            <a:off x="6350" y="6350"/>
                            <a:ext cx="1687830" cy="1350010"/>
                          </a:xfrm>
                          <a:custGeom>
                            <a:avLst/>
                            <a:gdLst/>
                            <a:ahLst/>
                            <a:cxnLst/>
                            <a:rect l="l" t="t" r="r" b="b"/>
                            <a:pathLst>
                              <a:path w="1687830" h="1350010">
                                <a:moveTo>
                                  <a:pt x="0" y="1350010"/>
                                </a:moveTo>
                                <a:lnTo>
                                  <a:pt x="1687449" y="1350010"/>
                                </a:lnTo>
                                <a:lnTo>
                                  <a:pt x="1687449" y="0"/>
                                </a:lnTo>
                                <a:lnTo>
                                  <a:pt x="0" y="0"/>
                                </a:lnTo>
                                <a:lnTo>
                                  <a:pt x="0" y="1350010"/>
                                </a:lnTo>
                                <a:close/>
                              </a:path>
                            </a:pathLst>
                          </a:custGeom>
                          <a:ln w="12700">
                            <a:solidFill>
                              <a:srgbClr val="000000"/>
                            </a:solidFill>
                            <a:prstDash val="solid"/>
                          </a:ln>
                        </wps:spPr>
                        <wps:bodyPr wrap="square" lIns="0" tIns="0" rIns="0" bIns="0" rtlCol="0">
                          <a:prstTxWarp prst="textNoShape">
                            <a:avLst/>
                          </a:prstTxWarp>
                          <a:noAutofit/>
                        </wps:bodyPr>
                      </wps:wsp>
                      <wps:wsp>
                        <wps:cNvPr id="670" name="Graphic 670"/>
                        <wps:cNvSpPr/>
                        <wps:spPr>
                          <a:xfrm>
                            <a:off x="158114" y="1215516"/>
                            <a:ext cx="1502410" cy="523240"/>
                          </a:xfrm>
                          <a:custGeom>
                            <a:avLst/>
                            <a:gdLst/>
                            <a:ahLst/>
                            <a:cxnLst/>
                            <a:rect l="l" t="t" r="r" b="b"/>
                            <a:pathLst>
                              <a:path w="1502410" h="523240">
                                <a:moveTo>
                                  <a:pt x="1055116" y="0"/>
                                </a:moveTo>
                                <a:lnTo>
                                  <a:pt x="876173" y="50546"/>
                                </a:lnTo>
                                <a:lnTo>
                                  <a:pt x="0" y="50546"/>
                                </a:lnTo>
                                <a:lnTo>
                                  <a:pt x="0" y="522986"/>
                                </a:lnTo>
                                <a:lnTo>
                                  <a:pt x="1501902" y="522986"/>
                                </a:lnTo>
                                <a:lnTo>
                                  <a:pt x="1501902" y="50546"/>
                                </a:lnTo>
                                <a:lnTo>
                                  <a:pt x="1251585" y="50546"/>
                                </a:lnTo>
                                <a:lnTo>
                                  <a:pt x="1055116" y="0"/>
                                </a:lnTo>
                                <a:close/>
                              </a:path>
                            </a:pathLst>
                          </a:custGeom>
                          <a:solidFill>
                            <a:srgbClr val="FFFFFF"/>
                          </a:solidFill>
                        </wps:spPr>
                        <wps:bodyPr wrap="square" lIns="0" tIns="0" rIns="0" bIns="0" rtlCol="0">
                          <a:prstTxWarp prst="textNoShape">
                            <a:avLst/>
                          </a:prstTxWarp>
                          <a:noAutofit/>
                        </wps:bodyPr>
                      </wps:wsp>
                      <wps:wsp>
                        <wps:cNvPr id="671" name="Graphic 671"/>
                        <wps:cNvSpPr/>
                        <wps:spPr>
                          <a:xfrm>
                            <a:off x="158114" y="1215516"/>
                            <a:ext cx="1502410" cy="523240"/>
                          </a:xfrm>
                          <a:custGeom>
                            <a:avLst/>
                            <a:gdLst/>
                            <a:ahLst/>
                            <a:cxnLst/>
                            <a:rect l="l" t="t" r="r" b="b"/>
                            <a:pathLst>
                              <a:path w="1502410" h="523240">
                                <a:moveTo>
                                  <a:pt x="0" y="50546"/>
                                </a:moveTo>
                                <a:lnTo>
                                  <a:pt x="876173" y="50546"/>
                                </a:lnTo>
                                <a:lnTo>
                                  <a:pt x="1055116" y="0"/>
                                </a:lnTo>
                                <a:lnTo>
                                  <a:pt x="1251585" y="50546"/>
                                </a:lnTo>
                                <a:lnTo>
                                  <a:pt x="1501902" y="50546"/>
                                </a:lnTo>
                                <a:lnTo>
                                  <a:pt x="1501902" y="129286"/>
                                </a:lnTo>
                                <a:lnTo>
                                  <a:pt x="1501902" y="247396"/>
                                </a:lnTo>
                                <a:lnTo>
                                  <a:pt x="1501902" y="522986"/>
                                </a:lnTo>
                                <a:lnTo>
                                  <a:pt x="1251585" y="522986"/>
                                </a:lnTo>
                                <a:lnTo>
                                  <a:pt x="876173" y="522986"/>
                                </a:lnTo>
                                <a:lnTo>
                                  <a:pt x="0" y="522986"/>
                                </a:lnTo>
                                <a:lnTo>
                                  <a:pt x="0" y="247396"/>
                                </a:lnTo>
                                <a:lnTo>
                                  <a:pt x="0" y="129286"/>
                                </a:lnTo>
                                <a:lnTo>
                                  <a:pt x="0" y="50546"/>
                                </a:lnTo>
                                <a:close/>
                              </a:path>
                            </a:pathLst>
                          </a:custGeom>
                          <a:ln w="12700">
                            <a:solidFill>
                              <a:srgbClr val="000000"/>
                            </a:solidFill>
                            <a:prstDash val="solid"/>
                          </a:ln>
                        </wps:spPr>
                        <wps:bodyPr wrap="square" lIns="0" tIns="0" rIns="0" bIns="0" rtlCol="0">
                          <a:prstTxWarp prst="textNoShape">
                            <a:avLst/>
                          </a:prstTxWarp>
                          <a:noAutofit/>
                        </wps:bodyPr>
                      </wps:wsp>
                      <wps:wsp>
                        <wps:cNvPr id="672" name="Textbox 672"/>
                        <wps:cNvSpPr txBox="1"/>
                        <wps:spPr>
                          <a:xfrm>
                            <a:off x="0" y="0"/>
                            <a:ext cx="1700530" cy="1744980"/>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4"/>
                                <w:rPr>
                                  <w:i/>
                                  <w:sz w:val="24"/>
                                </w:rPr>
                              </w:pPr>
                            </w:p>
                            <w:p>
                              <w:pPr>
                                <w:spacing w:before="0"/>
                                <w:ind w:left="967" w:right="0" w:firstLine="0"/>
                                <w:jc w:val="left"/>
                                <w:rPr>
                                  <w:sz w:val="24"/>
                                </w:rPr>
                              </w:pPr>
                              <w:r>
                                <w:rPr>
                                  <w:spacing w:val="-2"/>
                                  <w:sz w:val="24"/>
                                </w:rPr>
                                <w:t>Honduras</w:t>
                              </w:r>
                            </w:p>
                          </w:txbxContent>
                        </wps:txbx>
                        <wps:bodyPr wrap="square" lIns="0" tIns="0" rIns="0" bIns="0" rtlCol="0">
                          <a:noAutofit/>
                        </wps:bodyPr>
                      </wps:wsp>
                    </wpg:wgp>
                  </a:graphicData>
                </a:graphic>
              </wp:anchor>
            </w:drawing>
          </mc:Choice>
          <mc:Fallback>
            <w:pict>
              <v:group style="position:absolute;margin-left:376.880005pt;margin-top:14.654766pt;width:133.9pt;height:137.4pt;mso-position-horizontal-relative:page;mso-position-vertical-relative:paragraph;z-index:-15672832;mso-wrap-distance-left:0;mso-wrap-distance-right:0" id="docshapegroup634" coordorigin="7538,293" coordsize="2678,2748">
                <v:shape style="position:absolute;left:7787;top:672;width:2218;height:1378" type="#_x0000_t75" id="docshape635" stroked="false">
                  <v:imagedata r:id="rId112" o:title=""/>
                </v:shape>
                <v:rect style="position:absolute;left:7547;top:303;width:2658;height:2126" id="docshape636" filled="false" stroked="true" strokeweight="1pt" strokecolor="#000000">
                  <v:stroke dashstyle="solid"/>
                </v:rect>
                <v:shape style="position:absolute;left:7786;top:2207;width:2366;height:824" id="docshape637" coordorigin="7787,2207" coordsize="2366,824" path="m9448,2207l9166,2287,7787,2287,7787,3031,10152,3031,10152,2287,9758,2287,9448,2207xe" filled="true" fillcolor="#ffffff" stroked="false">
                  <v:path arrowok="t"/>
                  <v:fill type="solid"/>
                </v:shape>
                <v:shape style="position:absolute;left:7786;top:2207;width:2366;height:824" id="docshape638" coordorigin="7787,2207" coordsize="2366,824" path="m7787,2287l9166,2287,9448,2207,9758,2287,10152,2287,10152,2411,10152,2597,10152,3031,9758,3031,9166,3031,7787,3031,7787,2597,7787,2411,7787,2287xe" filled="false" stroked="true" strokeweight="1pt" strokecolor="#000000">
                  <v:path arrowok="t"/>
                  <v:stroke dashstyle="solid"/>
                </v:shape>
                <v:shape style="position:absolute;left:7537;top:293;width:2678;height:2748" type="#_x0000_t202" id="docshape639" filled="false" stroked="fals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14"/>
                          <w:rPr>
                            <w:i/>
                            <w:sz w:val="24"/>
                          </w:rPr>
                        </w:pPr>
                      </w:p>
                      <w:p>
                        <w:pPr>
                          <w:spacing w:before="0"/>
                          <w:ind w:left="967" w:right="0" w:firstLine="0"/>
                          <w:jc w:val="left"/>
                          <w:rPr>
                            <w:sz w:val="24"/>
                          </w:rPr>
                        </w:pPr>
                        <w:r>
                          <w:rPr>
                            <w:spacing w:val="-2"/>
                            <w:sz w:val="24"/>
                          </w:rPr>
                          <w:t>Honduras</w:t>
                        </w:r>
                      </w:p>
                    </w:txbxContent>
                  </v:textbox>
                  <w10:wrap type="none"/>
                </v:shape>
                <w10:wrap type="topAndBottom"/>
              </v:group>
            </w:pict>
          </mc:Fallback>
        </mc:AlternateContent>
      </w:r>
    </w:p>
    <w:p>
      <w:pPr>
        <w:pStyle w:val="BodyText"/>
        <w:rPr>
          <w:i/>
        </w:rPr>
      </w:pPr>
    </w:p>
    <w:p>
      <w:pPr>
        <w:pStyle w:val="BodyText"/>
        <w:rPr>
          <w:i/>
        </w:rPr>
      </w:pPr>
    </w:p>
    <w:p>
      <w:pPr>
        <w:pStyle w:val="BodyText"/>
        <w:rPr>
          <w:i/>
        </w:rPr>
      </w:pPr>
    </w:p>
    <w:p>
      <w:pPr>
        <w:pStyle w:val="BodyText"/>
        <w:spacing w:before="262"/>
        <w:rPr>
          <w:i/>
        </w:rPr>
      </w:pPr>
    </w:p>
    <w:p>
      <w:pPr>
        <w:pStyle w:val="BodyText"/>
        <w:tabs>
          <w:tab w:pos="1093" w:val="left" w:leader="none"/>
          <w:tab w:pos="2442" w:val="left" w:leader="none"/>
          <w:tab w:pos="3074" w:val="left" w:leader="none"/>
          <w:tab w:pos="4393" w:val="left" w:leader="none"/>
          <w:tab w:pos="5423" w:val="left" w:leader="none"/>
          <w:tab w:pos="6457" w:val="left" w:leader="none"/>
          <w:tab w:pos="7197" w:val="left" w:leader="none"/>
          <w:tab w:pos="8407" w:val="left" w:leader="none"/>
        </w:tabs>
        <w:spacing w:line="364" w:lineRule="auto" w:before="1"/>
        <w:ind w:left="142" w:right="693"/>
      </w:pPr>
      <w:r>
        <w:rPr>
          <w:i/>
          <w:spacing w:val="-2"/>
        </w:rPr>
        <w:t>Nota</w:t>
      </w:r>
      <w:r>
        <w:rPr>
          <w:spacing w:val="-2"/>
        </w:rPr>
        <w:t>.</w:t>
      </w:r>
      <w:r>
        <w:rPr/>
        <w:tab/>
      </w:r>
      <w:r>
        <w:rPr>
          <w:spacing w:val="-2"/>
        </w:rPr>
        <w:t>Adaptado</w:t>
      </w:r>
      <w:r>
        <w:rPr/>
        <w:tab/>
      </w:r>
      <w:r>
        <w:rPr>
          <w:spacing w:val="-6"/>
        </w:rPr>
        <w:t>de</w:t>
      </w:r>
      <w:r>
        <w:rPr/>
        <w:tab/>
      </w:r>
      <w:r>
        <w:rPr>
          <w:spacing w:val="-2"/>
        </w:rPr>
        <w:t>“Political</w:t>
      </w:r>
      <w:r>
        <w:rPr/>
        <w:tab/>
      </w:r>
      <w:r>
        <w:rPr>
          <w:spacing w:val="-4"/>
        </w:rPr>
        <w:t>World</w:t>
      </w:r>
      <w:r>
        <w:rPr/>
        <w:tab/>
      </w:r>
      <w:r>
        <w:rPr>
          <w:spacing w:val="-2"/>
        </w:rPr>
        <w:t>Map”,</w:t>
      </w:r>
      <w:r>
        <w:rPr/>
        <w:tab/>
      </w:r>
      <w:r>
        <w:rPr>
          <w:spacing w:val="-4"/>
        </w:rPr>
        <w:t>por</w:t>
      </w:r>
      <w:r>
        <w:rPr/>
        <w:tab/>
      </w:r>
      <w:r>
        <w:rPr>
          <w:spacing w:val="-2"/>
        </w:rPr>
        <w:t>Freepik,</w:t>
      </w:r>
      <w:r>
        <w:rPr/>
        <w:tab/>
      </w:r>
      <w:r>
        <w:rPr>
          <w:spacing w:val="-2"/>
        </w:rPr>
        <w:t>2020, (</w:t>
      </w:r>
      <w:hyperlink r:id="rId113">
        <w:r>
          <w:rPr>
            <w:color w:val="0462C1"/>
            <w:spacing w:val="-2"/>
            <w:u w:val="single" w:color="0462C1"/>
          </w:rPr>
          <w:t>https://www.freepik.com/free-vector/earth-map-countries_9386667.htm</w:t>
        </w:r>
      </w:hyperlink>
      <w:r>
        <w:rPr>
          <w:spacing w:val="-2"/>
        </w:rPr>
        <w:t>).</w:t>
      </w:r>
    </w:p>
    <w:p>
      <w:pPr>
        <w:pStyle w:val="BodyText"/>
        <w:spacing w:line="360" w:lineRule="auto" w:before="152"/>
        <w:ind w:left="142" w:right="714" w:firstLine="720"/>
        <w:jc w:val="both"/>
      </w:pPr>
      <w:r>
        <w:rPr/>
        <w:t>A nivel regional, los principales mercados de café orgánico son los países centroamericanos de México y Honduras, ver Figuras 8 y 9. En</w:t>
      </w:r>
      <w:r>
        <w:rPr>
          <w:spacing w:val="-5"/>
        </w:rPr>
        <w:t> </w:t>
      </w:r>
      <w:r>
        <w:rPr/>
        <w:t>tanto que,</w:t>
      </w:r>
      <w:r>
        <w:rPr>
          <w:spacing w:val="-5"/>
        </w:rPr>
        <w:t> </w:t>
      </w:r>
      <w:r>
        <w:rPr/>
        <w:t>a</w:t>
      </w:r>
      <w:r>
        <w:rPr>
          <w:spacing w:val="-1"/>
        </w:rPr>
        <w:t> </w:t>
      </w:r>
      <w:r>
        <w:rPr/>
        <w:t>nivel</w:t>
      </w:r>
      <w:r>
        <w:rPr>
          <w:spacing w:val="-1"/>
        </w:rPr>
        <w:t> </w:t>
      </w:r>
      <w:r>
        <w:rPr/>
        <w:t>mundial, es Etiopía, en África. Y en menor medida, los países del continente oceánico de Nueva Guinea y Timor.</w:t>
      </w:r>
    </w:p>
    <w:p>
      <w:pPr>
        <w:pStyle w:val="BodyText"/>
        <w:spacing w:line="360" w:lineRule="auto" w:before="165"/>
        <w:ind w:left="142" w:right="717" w:firstLine="720"/>
        <w:jc w:val="both"/>
      </w:pPr>
      <w:r>
        <w:rPr/>
        <w:t>Si observamos la Figura 7, tanto el Perú como sus principales dos competidores se ubican en las regiones con mayor cuota de</w:t>
      </w:r>
      <w:r>
        <w:rPr>
          <w:spacing w:val="-2"/>
        </w:rPr>
        <w:t> </w:t>
      </w:r>
      <w:r>
        <w:rPr/>
        <w:t>cultivo de café orgánico, las latinoamericanas y </w:t>
      </w:r>
      <w:r>
        <w:rPr>
          <w:spacing w:val="-2"/>
        </w:rPr>
        <w:t>africanas.</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2" w:firstLine="720"/>
        <w:jc w:val="both"/>
      </w:pPr>
      <w:r>
        <w:rPr/>
        <w:t>Etiopía,</w:t>
      </w:r>
      <w:r>
        <w:rPr>
          <w:spacing w:val="-15"/>
        </w:rPr>
        <w:t> </w:t>
      </w:r>
      <w:r>
        <w:rPr/>
        <w:t>siendo</w:t>
      </w:r>
      <w:r>
        <w:rPr>
          <w:spacing w:val="-15"/>
        </w:rPr>
        <w:t> </w:t>
      </w:r>
      <w:r>
        <w:rPr/>
        <w:t>el</w:t>
      </w:r>
      <w:r>
        <w:rPr>
          <w:spacing w:val="-15"/>
        </w:rPr>
        <w:t> </w:t>
      </w:r>
      <w:r>
        <w:rPr/>
        <w:t>principal</w:t>
      </w:r>
      <w:r>
        <w:rPr>
          <w:spacing w:val="-15"/>
        </w:rPr>
        <w:t> </w:t>
      </w:r>
      <w:r>
        <w:rPr/>
        <w:t>cultivador</w:t>
      </w:r>
      <w:r>
        <w:rPr>
          <w:spacing w:val="-15"/>
        </w:rPr>
        <w:t> </w:t>
      </w:r>
      <w:r>
        <w:rPr/>
        <w:t>y</w:t>
      </w:r>
      <w:r>
        <w:rPr>
          <w:spacing w:val="-15"/>
        </w:rPr>
        <w:t> </w:t>
      </w:r>
      <w:r>
        <w:rPr/>
        <w:t>segundo</w:t>
      </w:r>
      <w:r>
        <w:rPr>
          <w:spacing w:val="-15"/>
        </w:rPr>
        <w:t> </w:t>
      </w:r>
      <w:r>
        <w:rPr/>
        <w:t>productor</w:t>
      </w:r>
      <w:r>
        <w:rPr>
          <w:spacing w:val="-14"/>
        </w:rPr>
        <w:t> </w:t>
      </w:r>
      <w:r>
        <w:rPr/>
        <w:t>mundial</w:t>
      </w:r>
      <w:r>
        <w:rPr>
          <w:spacing w:val="-15"/>
        </w:rPr>
        <w:t> </w:t>
      </w:r>
      <w:r>
        <w:rPr/>
        <w:t>de</w:t>
      </w:r>
      <w:r>
        <w:rPr>
          <w:spacing w:val="-10"/>
        </w:rPr>
        <w:t> </w:t>
      </w:r>
      <w:r>
        <w:rPr/>
        <w:t>este</w:t>
      </w:r>
      <w:r>
        <w:rPr>
          <w:spacing w:val="-10"/>
        </w:rPr>
        <w:t> </w:t>
      </w:r>
      <w:r>
        <w:rPr/>
        <w:t>producto, se consideraría el principal competidor de Perú. Seguido de México, que es superado por esta nación sudamericana pero que se encuentra justo un puesto detrás de éste.</w:t>
      </w:r>
    </w:p>
    <w:p>
      <w:pPr>
        <w:pStyle w:val="BodyText"/>
        <w:spacing w:line="360" w:lineRule="auto" w:before="159"/>
        <w:ind w:left="142" w:right="692" w:firstLine="720"/>
        <w:jc w:val="both"/>
      </w:pPr>
      <w:r>
        <w:rPr/>
        <w:t>Solo</w:t>
      </w:r>
      <w:r>
        <w:rPr>
          <w:spacing w:val="-4"/>
        </w:rPr>
        <w:t> </w:t>
      </w:r>
      <w:r>
        <w:rPr/>
        <w:t>para</w:t>
      </w:r>
      <w:r>
        <w:rPr>
          <w:spacing w:val="-1"/>
        </w:rPr>
        <w:t> </w:t>
      </w:r>
      <w:r>
        <w:rPr/>
        <w:t>el</w:t>
      </w:r>
      <w:r>
        <w:rPr>
          <w:spacing w:val="-10"/>
        </w:rPr>
        <w:t> </w:t>
      </w:r>
      <w:r>
        <w:rPr/>
        <w:t>caso</w:t>
      </w:r>
      <w:r>
        <w:rPr>
          <w:spacing w:val="-4"/>
        </w:rPr>
        <w:t> </w:t>
      </w:r>
      <w:r>
        <w:rPr/>
        <w:t>de</w:t>
      </w:r>
      <w:r>
        <w:rPr>
          <w:spacing w:val="-1"/>
        </w:rPr>
        <w:t> </w:t>
      </w:r>
      <w:r>
        <w:rPr/>
        <w:t>las</w:t>
      </w:r>
      <w:r>
        <w:rPr>
          <w:spacing w:val="-7"/>
        </w:rPr>
        <w:t> </w:t>
      </w:r>
      <w:r>
        <w:rPr/>
        <w:t>exportaciones,</w:t>
      </w:r>
      <w:r>
        <w:rPr>
          <w:spacing w:val="-4"/>
        </w:rPr>
        <w:t> </w:t>
      </w:r>
      <w:r>
        <w:rPr/>
        <w:t>Honduras</w:t>
      </w:r>
      <w:r>
        <w:rPr>
          <w:spacing w:val="-7"/>
        </w:rPr>
        <w:t> </w:t>
      </w:r>
      <w:r>
        <w:rPr/>
        <w:t>se</w:t>
      </w:r>
      <w:r>
        <w:rPr>
          <w:spacing w:val="-1"/>
        </w:rPr>
        <w:t> </w:t>
      </w:r>
      <w:r>
        <w:rPr/>
        <w:t>encuentra</w:t>
      </w:r>
      <w:r>
        <w:rPr>
          <w:spacing w:val="-10"/>
        </w:rPr>
        <w:t> </w:t>
      </w:r>
      <w:r>
        <w:rPr/>
        <w:t>a</w:t>
      </w:r>
      <w:r>
        <w:rPr>
          <w:spacing w:val="-1"/>
        </w:rPr>
        <w:t> </w:t>
      </w:r>
      <w:r>
        <w:rPr/>
        <w:t>6%</w:t>
      </w:r>
      <w:r>
        <w:rPr>
          <w:spacing w:val="-4"/>
        </w:rPr>
        <w:t> </w:t>
      </w:r>
      <w:r>
        <w:rPr/>
        <w:t>de</w:t>
      </w:r>
      <w:r>
        <w:rPr>
          <w:spacing w:val="-1"/>
        </w:rPr>
        <w:t> </w:t>
      </w:r>
      <w:r>
        <w:rPr/>
        <w:t>arrebatarle</w:t>
      </w:r>
      <w:r>
        <w:rPr>
          <w:spacing w:val="-1"/>
        </w:rPr>
        <w:t> </w:t>
      </w:r>
      <w:r>
        <w:rPr/>
        <w:t>al Perú su liderato, situación que también la convertiría en un competidor a considerar, ver Figura 10.</w:t>
      </w:r>
    </w:p>
    <w:p>
      <w:pPr>
        <w:pStyle w:val="BodyText"/>
        <w:spacing w:line="364" w:lineRule="auto" w:before="158"/>
        <w:ind w:left="142" w:right="718" w:firstLine="720"/>
        <w:jc w:val="both"/>
      </w:pPr>
      <w:r>
        <w:rPr/>
        <w:t>Dicho esto, para el presente plan se consideró a Etiopía, México y Honduras como los principales competidores de Perú si hablamos de sus mercados de café orgánico.</w:t>
      </w:r>
    </w:p>
    <w:p>
      <w:pPr>
        <w:pStyle w:val="BodyText"/>
        <w:spacing w:line="357" w:lineRule="auto" w:before="152"/>
        <w:ind w:left="142" w:right="708" w:firstLine="720"/>
        <w:jc w:val="both"/>
      </w:pPr>
      <w:r>
        <w:rPr/>
        <w:t>En la figura 41 se observan algunos puntos clave para comprender el mercado del café orgánico etíope.</w:t>
      </w:r>
    </w:p>
    <w:p>
      <w:pPr>
        <w:pStyle w:val="Heading1"/>
        <w:spacing w:before="168"/>
        <w:jc w:val="both"/>
      </w:pPr>
      <w:bookmarkStart w:name="_bookmark74" w:id="75"/>
      <w:bookmarkEnd w:id="75"/>
      <w:r>
        <w:rPr>
          <w:b w:val="0"/>
        </w:rPr>
      </w:r>
      <w:r>
        <w:rPr/>
        <w:t>Figura</w:t>
      </w:r>
      <w:r>
        <w:rPr>
          <w:spacing w:val="6"/>
        </w:rPr>
        <w:t> </w:t>
      </w:r>
      <w:r>
        <w:rPr>
          <w:spacing w:val="-5"/>
        </w:rPr>
        <w:t>41</w:t>
      </w:r>
    </w:p>
    <w:p>
      <w:pPr>
        <w:pStyle w:val="BodyText"/>
        <w:spacing w:before="58"/>
        <w:rPr>
          <w:b/>
        </w:rPr>
      </w:pPr>
    </w:p>
    <w:p>
      <w:pPr>
        <w:spacing w:before="0"/>
        <w:ind w:left="142" w:right="0" w:firstLine="0"/>
        <w:jc w:val="both"/>
        <w:rPr>
          <w:i/>
          <w:sz w:val="24"/>
        </w:rPr>
      </w:pPr>
      <w:r>
        <w:rPr>
          <w:i/>
          <w:sz w:val="24"/>
        </w:rPr>
        <w:t>Mercado del</w:t>
      </w:r>
      <w:r>
        <w:rPr>
          <w:i/>
          <w:spacing w:val="3"/>
          <w:sz w:val="24"/>
        </w:rPr>
        <w:t> </w:t>
      </w:r>
      <w:r>
        <w:rPr>
          <w:i/>
          <w:sz w:val="24"/>
        </w:rPr>
        <w:t>café</w:t>
      </w:r>
      <w:r>
        <w:rPr>
          <w:i/>
          <w:spacing w:val="3"/>
          <w:sz w:val="24"/>
        </w:rPr>
        <w:t> </w:t>
      </w:r>
      <w:r>
        <w:rPr>
          <w:i/>
          <w:sz w:val="24"/>
        </w:rPr>
        <w:t>orgánico</w:t>
      </w:r>
      <w:r>
        <w:rPr>
          <w:i/>
          <w:spacing w:val="-11"/>
          <w:sz w:val="24"/>
        </w:rPr>
        <w:t> </w:t>
      </w:r>
      <w:r>
        <w:rPr>
          <w:i/>
          <w:spacing w:val="-2"/>
          <w:sz w:val="24"/>
        </w:rPr>
        <w:t>etíope</w:t>
      </w:r>
    </w:p>
    <w:p>
      <w:pPr>
        <w:pStyle w:val="BodyText"/>
        <w:spacing w:before="80"/>
        <w:rPr>
          <w:i/>
          <w:sz w:val="20"/>
        </w:rPr>
      </w:pPr>
      <w:r>
        <w:rPr>
          <w:i/>
          <w:sz w:val="20"/>
        </w:rPr>
        <mc:AlternateContent>
          <mc:Choice Requires="wps">
            <w:drawing>
              <wp:anchor distT="0" distB="0" distL="0" distR="0" allowOverlap="1" layoutInCell="1" locked="0" behindDoc="1" simplePos="0" relativeHeight="487644160">
                <wp:simplePos x="0" y="0"/>
                <wp:positionH relativeFrom="page">
                  <wp:posOffset>2007489</wp:posOffset>
                </wp:positionH>
                <wp:positionV relativeFrom="paragraph">
                  <wp:posOffset>212578</wp:posOffset>
                </wp:positionV>
                <wp:extent cx="3613150" cy="3210560"/>
                <wp:effectExtent l="0" t="0" r="0" b="0"/>
                <wp:wrapTopAndBottom/>
                <wp:docPr id="673" name="Group 673"/>
                <wp:cNvGraphicFramePr>
                  <a:graphicFrameLocks/>
                </wp:cNvGraphicFramePr>
                <a:graphic>
                  <a:graphicData uri="http://schemas.microsoft.com/office/word/2010/wordprocessingGroup">
                    <wpg:wgp>
                      <wpg:cNvPr id="673" name="Group 673"/>
                      <wpg:cNvGrpSpPr/>
                      <wpg:grpSpPr>
                        <a:xfrm>
                          <a:off x="0" y="0"/>
                          <a:ext cx="3613150" cy="3210560"/>
                          <a:chExt cx="3613150" cy="3210560"/>
                        </a:xfrm>
                      </wpg:grpSpPr>
                      <wps:wsp>
                        <wps:cNvPr id="674" name="Graphic 674"/>
                        <wps:cNvSpPr/>
                        <wps:spPr>
                          <a:xfrm>
                            <a:off x="6350" y="6350"/>
                            <a:ext cx="3600450" cy="3197860"/>
                          </a:xfrm>
                          <a:custGeom>
                            <a:avLst/>
                            <a:gdLst/>
                            <a:ahLst/>
                            <a:cxnLst/>
                            <a:rect l="l" t="t" r="r" b="b"/>
                            <a:pathLst>
                              <a:path w="3600450" h="3197860">
                                <a:moveTo>
                                  <a:pt x="3318098" y="0"/>
                                </a:moveTo>
                                <a:lnTo>
                                  <a:pt x="3372425" y="10753"/>
                                </a:lnTo>
                                <a:lnTo>
                                  <a:pt x="3414908" y="26946"/>
                                </a:lnTo>
                                <a:lnTo>
                                  <a:pt x="3454251" y="48758"/>
                                </a:lnTo>
                                <a:lnTo>
                                  <a:pt x="3489959" y="75696"/>
                                </a:lnTo>
                                <a:lnTo>
                                  <a:pt x="3521536" y="107263"/>
                                </a:lnTo>
                                <a:lnTo>
                                  <a:pt x="3548484" y="142967"/>
                                </a:lnTo>
                                <a:lnTo>
                                  <a:pt x="3570308" y="182311"/>
                                </a:lnTo>
                                <a:lnTo>
                                  <a:pt x="3586511" y="224802"/>
                                </a:lnTo>
                                <a:lnTo>
                                  <a:pt x="3596596" y="269945"/>
                                </a:lnTo>
                                <a:lnTo>
                                  <a:pt x="3600069" y="317246"/>
                                </a:lnTo>
                                <a:lnTo>
                                  <a:pt x="3600069" y="2877566"/>
                                </a:lnTo>
                                <a:lnTo>
                                  <a:pt x="3596596" y="2924866"/>
                                </a:lnTo>
                                <a:lnTo>
                                  <a:pt x="3586511" y="2970009"/>
                                </a:lnTo>
                                <a:lnTo>
                                  <a:pt x="3570308" y="3012500"/>
                                </a:lnTo>
                                <a:lnTo>
                                  <a:pt x="3548484" y="3051844"/>
                                </a:lnTo>
                                <a:lnTo>
                                  <a:pt x="3521536" y="3087548"/>
                                </a:lnTo>
                                <a:lnTo>
                                  <a:pt x="3489959" y="3119115"/>
                                </a:lnTo>
                                <a:lnTo>
                                  <a:pt x="3454251" y="3146053"/>
                                </a:lnTo>
                                <a:lnTo>
                                  <a:pt x="3414908" y="3167865"/>
                                </a:lnTo>
                                <a:lnTo>
                                  <a:pt x="3372425" y="3184058"/>
                                </a:lnTo>
                                <a:lnTo>
                                  <a:pt x="3327300" y="3194136"/>
                                </a:lnTo>
                                <a:lnTo>
                                  <a:pt x="3280029" y="3197606"/>
                                </a:lnTo>
                                <a:lnTo>
                                  <a:pt x="320040" y="3197606"/>
                                </a:lnTo>
                                <a:lnTo>
                                  <a:pt x="272739" y="3194136"/>
                                </a:lnTo>
                                <a:lnTo>
                                  <a:pt x="227596" y="3184058"/>
                                </a:lnTo>
                                <a:lnTo>
                                  <a:pt x="185105" y="3167865"/>
                                </a:lnTo>
                                <a:lnTo>
                                  <a:pt x="145761" y="3146053"/>
                                </a:lnTo>
                                <a:lnTo>
                                  <a:pt x="110057" y="3119115"/>
                                </a:lnTo>
                                <a:lnTo>
                                  <a:pt x="78490" y="3087548"/>
                                </a:lnTo>
                                <a:lnTo>
                                  <a:pt x="51552" y="3051844"/>
                                </a:lnTo>
                                <a:lnTo>
                                  <a:pt x="29740" y="3012500"/>
                                </a:lnTo>
                                <a:lnTo>
                                  <a:pt x="13547" y="2970009"/>
                                </a:lnTo>
                                <a:lnTo>
                                  <a:pt x="3469" y="2924866"/>
                                </a:lnTo>
                                <a:lnTo>
                                  <a:pt x="0" y="2877566"/>
                                </a:lnTo>
                                <a:lnTo>
                                  <a:pt x="0" y="317246"/>
                                </a:lnTo>
                                <a:lnTo>
                                  <a:pt x="3469" y="269945"/>
                                </a:lnTo>
                                <a:lnTo>
                                  <a:pt x="13547" y="224802"/>
                                </a:lnTo>
                                <a:lnTo>
                                  <a:pt x="29740" y="182311"/>
                                </a:lnTo>
                                <a:lnTo>
                                  <a:pt x="51552" y="142967"/>
                                </a:lnTo>
                                <a:lnTo>
                                  <a:pt x="78490" y="107263"/>
                                </a:lnTo>
                                <a:lnTo>
                                  <a:pt x="110057" y="75696"/>
                                </a:lnTo>
                                <a:lnTo>
                                  <a:pt x="145761" y="48758"/>
                                </a:lnTo>
                                <a:lnTo>
                                  <a:pt x="185105" y="26946"/>
                                </a:lnTo>
                                <a:lnTo>
                                  <a:pt x="227596" y="10753"/>
                                </a:lnTo>
                                <a:lnTo>
                                  <a:pt x="272739" y="675"/>
                                </a:lnTo>
                                <a:lnTo>
                                  <a:pt x="281947" y="0"/>
                                </a:lnTo>
                              </a:path>
                            </a:pathLst>
                          </a:custGeom>
                          <a:ln w="12699">
                            <a:solidFill>
                              <a:srgbClr val="000000"/>
                            </a:solidFill>
                            <a:prstDash val="solid"/>
                          </a:ln>
                        </wps:spPr>
                        <wps:bodyPr wrap="square" lIns="0" tIns="0" rIns="0" bIns="0" rtlCol="0">
                          <a:prstTxWarp prst="textNoShape">
                            <a:avLst/>
                          </a:prstTxWarp>
                          <a:noAutofit/>
                        </wps:bodyPr>
                      </wps:wsp>
                      <pic:pic>
                        <pic:nvPicPr>
                          <pic:cNvPr id="675" name="Image 675"/>
                          <pic:cNvPicPr/>
                        </pic:nvPicPr>
                        <pic:blipFill>
                          <a:blip r:embed="rId114" cstate="print"/>
                          <a:stretch>
                            <a:fillRect/>
                          </a:stretch>
                        </pic:blipFill>
                        <pic:spPr>
                          <a:xfrm>
                            <a:off x="1282953" y="195579"/>
                            <a:ext cx="1065784" cy="1065657"/>
                          </a:xfrm>
                          <a:prstGeom prst="rect">
                            <a:avLst/>
                          </a:prstGeom>
                        </pic:spPr>
                      </pic:pic>
                      <wps:wsp>
                        <wps:cNvPr id="676" name="Graphic 676"/>
                        <wps:cNvSpPr/>
                        <wps:spPr>
                          <a:xfrm>
                            <a:off x="1282953" y="195579"/>
                            <a:ext cx="1066165" cy="1066165"/>
                          </a:xfrm>
                          <a:custGeom>
                            <a:avLst/>
                            <a:gdLst/>
                            <a:ahLst/>
                            <a:cxnLst/>
                            <a:rect l="l" t="t" r="r" b="b"/>
                            <a:pathLst>
                              <a:path w="1066165" h="1066165">
                                <a:moveTo>
                                  <a:pt x="0" y="532892"/>
                                </a:moveTo>
                                <a:lnTo>
                                  <a:pt x="2178" y="484376"/>
                                </a:lnTo>
                                <a:lnTo>
                                  <a:pt x="8587" y="437083"/>
                                </a:lnTo>
                                <a:lnTo>
                                  <a:pt x="19038" y="391201"/>
                                </a:lnTo>
                                <a:lnTo>
                                  <a:pt x="33344" y="346917"/>
                                </a:lnTo>
                                <a:lnTo>
                                  <a:pt x="51316" y="304419"/>
                                </a:lnTo>
                                <a:lnTo>
                                  <a:pt x="72766" y="263896"/>
                                </a:lnTo>
                                <a:lnTo>
                                  <a:pt x="97505" y="225535"/>
                                </a:lnTo>
                                <a:lnTo>
                                  <a:pt x="125345" y="189524"/>
                                </a:lnTo>
                                <a:lnTo>
                                  <a:pt x="156098" y="156051"/>
                                </a:lnTo>
                                <a:lnTo>
                                  <a:pt x="189576" y="125303"/>
                                </a:lnTo>
                                <a:lnTo>
                                  <a:pt x="225590" y="97470"/>
                                </a:lnTo>
                                <a:lnTo>
                                  <a:pt x="263953" y="72738"/>
                                </a:lnTo>
                                <a:lnTo>
                                  <a:pt x="304475" y="51295"/>
                                </a:lnTo>
                                <a:lnTo>
                                  <a:pt x="346968" y="33330"/>
                                </a:lnTo>
                                <a:lnTo>
                                  <a:pt x="391245" y="19030"/>
                                </a:lnTo>
                                <a:lnTo>
                                  <a:pt x="437116" y="8583"/>
                                </a:lnTo>
                                <a:lnTo>
                                  <a:pt x="484395" y="2177"/>
                                </a:lnTo>
                                <a:lnTo>
                                  <a:pt x="532892" y="0"/>
                                </a:lnTo>
                                <a:lnTo>
                                  <a:pt x="581388" y="2177"/>
                                </a:lnTo>
                                <a:lnTo>
                                  <a:pt x="628667" y="8583"/>
                                </a:lnTo>
                                <a:lnTo>
                                  <a:pt x="674538" y="19030"/>
                                </a:lnTo>
                                <a:lnTo>
                                  <a:pt x="718815" y="33330"/>
                                </a:lnTo>
                                <a:lnTo>
                                  <a:pt x="761308" y="51295"/>
                                </a:lnTo>
                                <a:lnTo>
                                  <a:pt x="801830" y="72738"/>
                                </a:lnTo>
                                <a:lnTo>
                                  <a:pt x="840193" y="97470"/>
                                </a:lnTo>
                                <a:lnTo>
                                  <a:pt x="876207" y="125303"/>
                                </a:lnTo>
                                <a:lnTo>
                                  <a:pt x="909685" y="156051"/>
                                </a:lnTo>
                                <a:lnTo>
                                  <a:pt x="940438" y="189524"/>
                                </a:lnTo>
                                <a:lnTo>
                                  <a:pt x="968278" y="225535"/>
                                </a:lnTo>
                                <a:lnTo>
                                  <a:pt x="993017" y="263896"/>
                                </a:lnTo>
                                <a:lnTo>
                                  <a:pt x="1014467" y="304419"/>
                                </a:lnTo>
                                <a:lnTo>
                                  <a:pt x="1032439" y="346917"/>
                                </a:lnTo>
                                <a:lnTo>
                                  <a:pt x="1046745" y="391201"/>
                                </a:lnTo>
                                <a:lnTo>
                                  <a:pt x="1057196" y="437083"/>
                                </a:lnTo>
                                <a:lnTo>
                                  <a:pt x="1063605" y="484376"/>
                                </a:lnTo>
                                <a:lnTo>
                                  <a:pt x="1065784" y="532892"/>
                                </a:lnTo>
                                <a:lnTo>
                                  <a:pt x="1063605" y="581387"/>
                                </a:lnTo>
                                <a:lnTo>
                                  <a:pt x="1057196" y="628662"/>
                                </a:lnTo>
                                <a:lnTo>
                                  <a:pt x="1046745" y="674529"/>
                                </a:lnTo>
                                <a:lnTo>
                                  <a:pt x="1032439" y="718799"/>
                                </a:lnTo>
                                <a:lnTo>
                                  <a:pt x="1014467" y="761285"/>
                                </a:lnTo>
                                <a:lnTo>
                                  <a:pt x="993017" y="801798"/>
                                </a:lnTo>
                                <a:lnTo>
                                  <a:pt x="968278" y="840150"/>
                                </a:lnTo>
                                <a:lnTo>
                                  <a:pt x="940438" y="876154"/>
                                </a:lnTo>
                                <a:lnTo>
                                  <a:pt x="909685" y="909621"/>
                                </a:lnTo>
                                <a:lnTo>
                                  <a:pt x="876207" y="940364"/>
                                </a:lnTo>
                                <a:lnTo>
                                  <a:pt x="840193" y="968194"/>
                                </a:lnTo>
                                <a:lnTo>
                                  <a:pt x="801830" y="992923"/>
                                </a:lnTo>
                                <a:lnTo>
                                  <a:pt x="761308" y="1014364"/>
                                </a:lnTo>
                                <a:lnTo>
                                  <a:pt x="718815" y="1032328"/>
                                </a:lnTo>
                                <a:lnTo>
                                  <a:pt x="674538" y="1046627"/>
                                </a:lnTo>
                                <a:lnTo>
                                  <a:pt x="628667" y="1057074"/>
                                </a:lnTo>
                                <a:lnTo>
                                  <a:pt x="581388" y="1063479"/>
                                </a:lnTo>
                                <a:lnTo>
                                  <a:pt x="532892" y="1065657"/>
                                </a:lnTo>
                                <a:lnTo>
                                  <a:pt x="484395" y="1063479"/>
                                </a:lnTo>
                                <a:lnTo>
                                  <a:pt x="437116" y="1057074"/>
                                </a:lnTo>
                                <a:lnTo>
                                  <a:pt x="391245" y="1046627"/>
                                </a:lnTo>
                                <a:lnTo>
                                  <a:pt x="346968" y="1032328"/>
                                </a:lnTo>
                                <a:lnTo>
                                  <a:pt x="304475" y="1014364"/>
                                </a:lnTo>
                                <a:lnTo>
                                  <a:pt x="263953" y="992923"/>
                                </a:lnTo>
                                <a:lnTo>
                                  <a:pt x="225590" y="968194"/>
                                </a:lnTo>
                                <a:lnTo>
                                  <a:pt x="189576" y="940364"/>
                                </a:lnTo>
                                <a:lnTo>
                                  <a:pt x="156098" y="909621"/>
                                </a:lnTo>
                                <a:lnTo>
                                  <a:pt x="125345" y="876154"/>
                                </a:lnTo>
                                <a:lnTo>
                                  <a:pt x="97505" y="840150"/>
                                </a:lnTo>
                                <a:lnTo>
                                  <a:pt x="72766" y="801798"/>
                                </a:lnTo>
                                <a:lnTo>
                                  <a:pt x="51316" y="761285"/>
                                </a:lnTo>
                                <a:lnTo>
                                  <a:pt x="33344" y="718799"/>
                                </a:lnTo>
                                <a:lnTo>
                                  <a:pt x="19038" y="674529"/>
                                </a:lnTo>
                                <a:lnTo>
                                  <a:pt x="8587" y="628662"/>
                                </a:lnTo>
                                <a:lnTo>
                                  <a:pt x="2178" y="581387"/>
                                </a:lnTo>
                                <a:lnTo>
                                  <a:pt x="0" y="532892"/>
                                </a:lnTo>
                                <a:close/>
                              </a:path>
                            </a:pathLst>
                          </a:custGeom>
                          <a:ln w="12700">
                            <a:solidFill>
                              <a:srgbClr val="000000"/>
                            </a:solidFill>
                            <a:prstDash val="solid"/>
                          </a:ln>
                        </wps:spPr>
                        <wps:bodyPr wrap="square" lIns="0" tIns="0" rIns="0" bIns="0" rtlCol="0">
                          <a:prstTxWarp prst="textNoShape">
                            <a:avLst/>
                          </a:prstTxWarp>
                          <a:noAutofit/>
                        </wps:bodyPr>
                      </wps:wsp>
                      <wps:wsp>
                        <wps:cNvPr id="677" name="Graphic 677"/>
                        <wps:cNvSpPr/>
                        <wps:spPr>
                          <a:xfrm>
                            <a:off x="549148" y="539325"/>
                            <a:ext cx="552450" cy="395605"/>
                          </a:xfrm>
                          <a:custGeom>
                            <a:avLst/>
                            <a:gdLst/>
                            <a:ahLst/>
                            <a:cxnLst/>
                            <a:rect l="l" t="t" r="r" b="b"/>
                            <a:pathLst>
                              <a:path w="552450" h="395605">
                                <a:moveTo>
                                  <a:pt x="129986" y="0"/>
                                </a:moveTo>
                                <a:lnTo>
                                  <a:pt x="97490" y="617"/>
                                </a:lnTo>
                                <a:lnTo>
                                  <a:pt x="64993" y="7953"/>
                                </a:lnTo>
                                <a:lnTo>
                                  <a:pt x="32497" y="23230"/>
                                </a:lnTo>
                                <a:lnTo>
                                  <a:pt x="0" y="47668"/>
                                </a:lnTo>
                                <a:lnTo>
                                  <a:pt x="0" y="347642"/>
                                </a:lnTo>
                                <a:lnTo>
                                  <a:pt x="32497" y="323225"/>
                                </a:lnTo>
                                <a:lnTo>
                                  <a:pt x="64993" y="307967"/>
                                </a:lnTo>
                                <a:lnTo>
                                  <a:pt x="97490" y="300646"/>
                                </a:lnTo>
                                <a:lnTo>
                                  <a:pt x="129986" y="300042"/>
                                </a:lnTo>
                                <a:lnTo>
                                  <a:pt x="162482" y="304933"/>
                                </a:lnTo>
                                <a:lnTo>
                                  <a:pt x="194976" y="314097"/>
                                </a:lnTo>
                                <a:lnTo>
                                  <a:pt x="227470" y="326314"/>
                                </a:lnTo>
                                <a:lnTo>
                                  <a:pt x="259963" y="340362"/>
                                </a:lnTo>
                                <a:lnTo>
                                  <a:pt x="292454" y="355018"/>
                                </a:lnTo>
                                <a:lnTo>
                                  <a:pt x="324944" y="369063"/>
                                </a:lnTo>
                                <a:lnTo>
                                  <a:pt x="357433" y="381275"/>
                                </a:lnTo>
                                <a:lnTo>
                                  <a:pt x="389920" y="390431"/>
                                </a:lnTo>
                                <a:lnTo>
                                  <a:pt x="422404" y="395311"/>
                                </a:lnTo>
                                <a:lnTo>
                                  <a:pt x="454887" y="394694"/>
                                </a:lnTo>
                                <a:lnTo>
                                  <a:pt x="487368" y="387358"/>
                                </a:lnTo>
                                <a:lnTo>
                                  <a:pt x="519847" y="372081"/>
                                </a:lnTo>
                                <a:lnTo>
                                  <a:pt x="552323" y="347642"/>
                                </a:lnTo>
                                <a:lnTo>
                                  <a:pt x="552323" y="47668"/>
                                </a:lnTo>
                                <a:lnTo>
                                  <a:pt x="519847" y="72086"/>
                                </a:lnTo>
                                <a:lnTo>
                                  <a:pt x="487368" y="87344"/>
                                </a:lnTo>
                                <a:lnTo>
                                  <a:pt x="454887" y="94665"/>
                                </a:lnTo>
                                <a:lnTo>
                                  <a:pt x="422404" y="95269"/>
                                </a:lnTo>
                                <a:lnTo>
                                  <a:pt x="389920" y="90378"/>
                                </a:lnTo>
                                <a:lnTo>
                                  <a:pt x="357433" y="81214"/>
                                </a:lnTo>
                                <a:lnTo>
                                  <a:pt x="324944" y="68997"/>
                                </a:lnTo>
                                <a:lnTo>
                                  <a:pt x="292454" y="54949"/>
                                </a:lnTo>
                                <a:lnTo>
                                  <a:pt x="259963" y="40293"/>
                                </a:lnTo>
                                <a:lnTo>
                                  <a:pt x="227470" y="26248"/>
                                </a:lnTo>
                                <a:lnTo>
                                  <a:pt x="194976" y="14036"/>
                                </a:lnTo>
                                <a:lnTo>
                                  <a:pt x="162482" y="4880"/>
                                </a:lnTo>
                                <a:lnTo>
                                  <a:pt x="129986" y="0"/>
                                </a:lnTo>
                                <a:close/>
                              </a:path>
                            </a:pathLst>
                          </a:custGeom>
                          <a:solidFill>
                            <a:srgbClr val="AAAAAA"/>
                          </a:solidFill>
                        </wps:spPr>
                        <wps:bodyPr wrap="square" lIns="0" tIns="0" rIns="0" bIns="0" rtlCol="0">
                          <a:prstTxWarp prst="textNoShape">
                            <a:avLst/>
                          </a:prstTxWarp>
                          <a:noAutofit/>
                        </wps:bodyPr>
                      </wps:wsp>
                      <wps:wsp>
                        <wps:cNvPr id="678" name="Textbox 678"/>
                        <wps:cNvSpPr txBox="1"/>
                        <wps:spPr>
                          <a:xfrm>
                            <a:off x="0" y="0"/>
                            <a:ext cx="3613150" cy="3210560"/>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265"/>
                                <w:rPr>
                                  <w:i/>
                                  <w:sz w:val="24"/>
                                </w:rPr>
                              </w:pPr>
                            </w:p>
                            <w:p>
                              <w:pPr>
                                <w:spacing w:before="0"/>
                                <w:ind w:left="937" w:right="0" w:firstLine="0"/>
                                <w:jc w:val="left"/>
                                <w:rPr>
                                  <w:b/>
                                  <w:sz w:val="24"/>
                                </w:rPr>
                              </w:pPr>
                              <w:r>
                                <w:rPr>
                                  <w:b/>
                                  <w:sz w:val="24"/>
                                </w:rPr>
                                <w:t>Mercado</w:t>
                              </w:r>
                              <w:r>
                                <w:rPr>
                                  <w:b/>
                                  <w:spacing w:val="-10"/>
                                  <w:sz w:val="24"/>
                                </w:rPr>
                                <w:t> </w:t>
                              </w:r>
                              <w:r>
                                <w:rPr>
                                  <w:b/>
                                  <w:sz w:val="24"/>
                                </w:rPr>
                                <w:t>del</w:t>
                              </w:r>
                              <w:r>
                                <w:rPr>
                                  <w:b/>
                                  <w:spacing w:val="-8"/>
                                  <w:sz w:val="24"/>
                                </w:rPr>
                                <w:t> </w:t>
                              </w:r>
                              <w:r>
                                <w:rPr>
                                  <w:b/>
                                  <w:sz w:val="24"/>
                                </w:rPr>
                                <w:t>café</w:t>
                              </w:r>
                              <w:r>
                                <w:rPr>
                                  <w:b/>
                                  <w:spacing w:val="4"/>
                                  <w:sz w:val="24"/>
                                </w:rPr>
                                <w:t> </w:t>
                              </w:r>
                              <w:r>
                                <w:rPr>
                                  <w:b/>
                                  <w:sz w:val="24"/>
                                </w:rPr>
                                <w:t>orgánico de</w:t>
                              </w:r>
                              <w:r>
                                <w:rPr>
                                  <w:b/>
                                  <w:spacing w:val="4"/>
                                  <w:sz w:val="24"/>
                                </w:rPr>
                                <w:t> </w:t>
                              </w:r>
                              <w:r>
                                <w:rPr>
                                  <w:b/>
                                  <w:spacing w:val="-2"/>
                                  <w:sz w:val="24"/>
                                </w:rPr>
                                <w:t>Etiopía</w:t>
                              </w:r>
                            </w:p>
                            <w:p>
                              <w:pPr>
                                <w:numPr>
                                  <w:ilvl w:val="0"/>
                                  <w:numId w:val="21"/>
                                </w:numPr>
                                <w:tabs>
                                  <w:tab w:pos="1738" w:val="left" w:leader="none"/>
                                </w:tabs>
                                <w:spacing w:before="64"/>
                                <w:ind w:left="1738" w:right="0" w:hanging="140"/>
                                <w:jc w:val="left"/>
                                <w:rPr>
                                  <w:b/>
                                  <w:sz w:val="24"/>
                                </w:rPr>
                              </w:pPr>
                              <w:r>
                                <w:rPr>
                                  <w:sz w:val="24"/>
                                </w:rPr>
                                <w:t>Lugar</w:t>
                              </w:r>
                              <w:r>
                                <w:rPr>
                                  <w:spacing w:val="4"/>
                                  <w:sz w:val="24"/>
                                </w:rPr>
                                <w:t> </w:t>
                              </w:r>
                              <w:r>
                                <w:rPr>
                                  <w:sz w:val="24"/>
                                </w:rPr>
                                <w:t>de</w:t>
                              </w:r>
                              <w:r>
                                <w:rPr>
                                  <w:spacing w:val="-11"/>
                                  <w:sz w:val="24"/>
                                </w:rPr>
                                <w:t> </w:t>
                              </w:r>
                              <w:r>
                                <w:rPr>
                                  <w:sz w:val="24"/>
                                </w:rPr>
                                <w:t>origen</w:t>
                              </w:r>
                              <w:r>
                                <w:rPr>
                                  <w:spacing w:val="14"/>
                                  <w:sz w:val="24"/>
                                </w:rPr>
                                <w:t> </w:t>
                              </w:r>
                              <w:r>
                                <w:rPr>
                                  <w:sz w:val="24"/>
                                </w:rPr>
                                <w:t>del</w:t>
                              </w:r>
                              <w:r>
                                <w:rPr>
                                  <w:spacing w:val="-10"/>
                                  <w:sz w:val="24"/>
                                </w:rPr>
                                <w:t> </w:t>
                              </w:r>
                              <w:r>
                                <w:rPr>
                                  <w:spacing w:val="-4"/>
                                  <w:sz w:val="24"/>
                                </w:rPr>
                                <w:t>café</w:t>
                              </w:r>
                            </w:p>
                            <w:p>
                              <w:pPr>
                                <w:numPr>
                                  <w:ilvl w:val="0"/>
                                  <w:numId w:val="21"/>
                                </w:numPr>
                                <w:tabs>
                                  <w:tab w:pos="1668" w:val="left" w:leader="none"/>
                                </w:tabs>
                                <w:spacing w:before="74"/>
                                <w:ind w:left="1668" w:right="0" w:hanging="140"/>
                                <w:jc w:val="left"/>
                                <w:rPr>
                                  <w:sz w:val="24"/>
                                </w:rPr>
                              </w:pPr>
                              <w:r>
                                <w:rPr>
                                  <w:sz w:val="24"/>
                                </w:rPr>
                                <w:t>Cultiva</w:t>
                              </w:r>
                              <w:r>
                                <w:rPr>
                                  <w:spacing w:val="5"/>
                                  <w:sz w:val="24"/>
                                </w:rPr>
                                <w:t> </w:t>
                              </w:r>
                              <w:r>
                                <w:rPr>
                                  <w:sz w:val="24"/>
                                </w:rPr>
                                <w:t>400</w:t>
                              </w:r>
                              <w:r>
                                <w:rPr>
                                  <w:spacing w:val="-6"/>
                                  <w:sz w:val="24"/>
                                </w:rPr>
                                <w:t> </w:t>
                              </w:r>
                              <w:r>
                                <w:rPr>
                                  <w:sz w:val="24"/>
                                </w:rPr>
                                <w:t>mil</w:t>
                              </w:r>
                              <w:r>
                                <w:rPr>
                                  <w:spacing w:val="5"/>
                                  <w:sz w:val="24"/>
                                </w:rPr>
                                <w:t> </w:t>
                              </w:r>
                              <w:r>
                                <w:rPr>
                                  <w:sz w:val="24"/>
                                </w:rPr>
                                <w:t>Ha</w:t>
                              </w:r>
                              <w:r>
                                <w:rPr>
                                  <w:spacing w:val="-3"/>
                                  <w:sz w:val="24"/>
                                </w:rPr>
                                <w:t> </w:t>
                              </w:r>
                              <w:r>
                                <w:rPr>
                                  <w:sz w:val="24"/>
                                </w:rPr>
                                <w:t>al</w:t>
                              </w:r>
                              <w:r>
                                <w:rPr>
                                  <w:spacing w:val="-11"/>
                                  <w:sz w:val="24"/>
                                </w:rPr>
                                <w:t> </w:t>
                              </w:r>
                              <w:r>
                                <w:rPr>
                                  <w:spacing w:val="-5"/>
                                  <w:sz w:val="24"/>
                                </w:rPr>
                                <w:t>año</w:t>
                              </w:r>
                            </w:p>
                            <w:p>
                              <w:pPr>
                                <w:numPr>
                                  <w:ilvl w:val="0"/>
                                  <w:numId w:val="22"/>
                                </w:numPr>
                                <w:tabs>
                                  <w:tab w:pos="1367" w:val="left" w:leader="none"/>
                                </w:tabs>
                                <w:spacing w:before="65"/>
                                <w:ind w:left="1367" w:right="0" w:hanging="139"/>
                                <w:jc w:val="left"/>
                                <w:rPr>
                                  <w:sz w:val="24"/>
                                </w:rPr>
                              </w:pPr>
                              <w:r>
                                <w:rPr>
                                  <w:sz w:val="24"/>
                                </w:rPr>
                                <w:t>Es</w:t>
                              </w:r>
                              <w:r>
                                <w:rPr>
                                  <w:spacing w:val="-2"/>
                                  <w:sz w:val="24"/>
                                </w:rPr>
                                <w:t> </w:t>
                              </w:r>
                              <w:r>
                                <w:rPr>
                                  <w:sz w:val="24"/>
                                </w:rPr>
                                <w:t>el</w:t>
                              </w:r>
                              <w:r>
                                <w:rPr>
                                  <w:spacing w:val="5"/>
                                  <w:sz w:val="24"/>
                                </w:rPr>
                                <w:t> </w:t>
                              </w:r>
                              <w:r>
                                <w:rPr>
                                  <w:sz w:val="24"/>
                                </w:rPr>
                                <w:t>mayor</w:t>
                              </w:r>
                              <w:r>
                                <w:rPr>
                                  <w:spacing w:val="2"/>
                                  <w:sz w:val="24"/>
                                </w:rPr>
                                <w:t> </w:t>
                              </w:r>
                              <w:r>
                                <w:rPr>
                                  <w:sz w:val="24"/>
                                </w:rPr>
                                <w:t>productor</w:t>
                              </w:r>
                              <w:r>
                                <w:rPr>
                                  <w:spacing w:val="-8"/>
                                  <w:sz w:val="24"/>
                                </w:rPr>
                                <w:t> </w:t>
                              </w:r>
                              <w:r>
                                <w:rPr>
                                  <w:sz w:val="24"/>
                                </w:rPr>
                                <w:t>en</w:t>
                              </w:r>
                              <w:r>
                                <w:rPr>
                                  <w:spacing w:val="3"/>
                                  <w:sz w:val="24"/>
                                </w:rPr>
                                <w:t> </w:t>
                              </w:r>
                              <w:r>
                                <w:rPr>
                                  <w:spacing w:val="-2"/>
                                  <w:sz w:val="24"/>
                                </w:rPr>
                                <w:t>África</w:t>
                              </w:r>
                            </w:p>
                            <w:p>
                              <w:pPr>
                                <w:numPr>
                                  <w:ilvl w:val="0"/>
                                  <w:numId w:val="23"/>
                                </w:numPr>
                                <w:tabs>
                                  <w:tab w:pos="1207" w:val="left" w:leader="none"/>
                                </w:tabs>
                                <w:spacing w:before="74"/>
                                <w:ind w:left="1207" w:right="0" w:hanging="139"/>
                                <w:jc w:val="left"/>
                                <w:rPr>
                                  <w:sz w:val="24"/>
                                </w:rPr>
                              </w:pPr>
                              <w:r>
                                <w:rPr>
                                  <w:sz w:val="24"/>
                                </w:rPr>
                                <w:t>Consume</w:t>
                              </w:r>
                              <w:r>
                                <w:rPr>
                                  <w:spacing w:val="9"/>
                                  <w:sz w:val="24"/>
                                </w:rPr>
                                <w:t> </w:t>
                              </w:r>
                              <w:r>
                                <w:rPr>
                                  <w:sz w:val="24"/>
                                </w:rPr>
                                <w:t>el</w:t>
                              </w:r>
                              <w:r>
                                <w:rPr>
                                  <w:spacing w:val="-10"/>
                                  <w:sz w:val="24"/>
                                </w:rPr>
                                <w:t> </w:t>
                              </w:r>
                              <w:r>
                                <w:rPr>
                                  <w:sz w:val="24"/>
                                </w:rPr>
                                <w:t>50%</w:t>
                              </w:r>
                              <w:r>
                                <w:rPr>
                                  <w:spacing w:val="-3"/>
                                  <w:sz w:val="24"/>
                                </w:rPr>
                                <w:t> </w:t>
                              </w:r>
                              <w:r>
                                <w:rPr>
                                  <w:sz w:val="24"/>
                                </w:rPr>
                                <w:t>de lo</w:t>
                              </w:r>
                              <w:r>
                                <w:rPr>
                                  <w:spacing w:val="6"/>
                                  <w:sz w:val="24"/>
                                </w:rPr>
                                <w:t> </w:t>
                              </w:r>
                              <w:r>
                                <w:rPr>
                                  <w:sz w:val="24"/>
                                </w:rPr>
                                <w:t>que</w:t>
                              </w:r>
                              <w:r>
                                <w:rPr>
                                  <w:spacing w:val="-9"/>
                                  <w:sz w:val="24"/>
                                </w:rPr>
                                <w:t> </w:t>
                              </w:r>
                              <w:r>
                                <w:rPr>
                                  <w:spacing w:val="-2"/>
                                  <w:sz w:val="24"/>
                                </w:rPr>
                                <w:t>produce</w:t>
                              </w:r>
                            </w:p>
                          </w:txbxContent>
                        </wps:txbx>
                        <wps:bodyPr wrap="square" lIns="0" tIns="0" rIns="0" bIns="0" rtlCol="0">
                          <a:noAutofit/>
                        </wps:bodyPr>
                      </wps:wsp>
                    </wpg:wgp>
                  </a:graphicData>
                </a:graphic>
              </wp:anchor>
            </w:drawing>
          </mc:Choice>
          <mc:Fallback>
            <w:pict>
              <v:group style="position:absolute;margin-left:158.070007pt;margin-top:16.738476pt;width:284.5pt;height:252.8pt;mso-position-horizontal-relative:page;mso-position-vertical-relative:paragraph;z-index:-15672320;mso-wrap-distance-left:0;mso-wrap-distance-right:0" id="docshapegroup640" coordorigin="3161,335" coordsize="5690,5056">
                <v:shape style="position:absolute;left:3171;top:344;width:5670;height:5036" id="docshape641" coordorigin="3171,345" coordsize="5670,5036" path="m8397,345l8482,362,8549,387,8611,422,8667,464,8717,514,8760,570,8794,632,8819,699,8835,770,8841,844,8841,4876,8835,4951,8819,5022,8794,5089,8760,5151,8717,5207,8667,5257,8611,5299,8549,5334,8482,5359,8411,5375,8337,5380,3675,5380,3601,5375,3530,5359,3463,5334,3401,5299,3345,5257,3295,5207,3253,5151,3218,5089,3193,5022,3177,4951,3171,4876,3171,844,3177,770,3193,699,3218,632,3253,570,3295,514,3345,464,3401,422,3463,387,3530,362,3601,346,3615,345e" filled="false" stroked="true" strokeweight="1.0pt" strokecolor="#000000">
                  <v:path arrowok="t"/>
                  <v:stroke dashstyle="solid"/>
                </v:shape>
                <v:shape style="position:absolute;left:5181;top:642;width:1679;height:1679" type="#_x0000_t75" id="docshape642" stroked="false">
                  <v:imagedata r:id="rId114" o:title=""/>
                </v:shape>
                <v:shape style="position:absolute;left:5181;top:642;width:1679;height:1679" id="docshape643" coordorigin="5182,643" coordsize="1679,1679" path="m5182,1482l5185,1406,5195,1331,5212,1259,5234,1189,5263,1122,5296,1058,5335,998,5379,941,5428,889,5480,840,5537,796,5597,757,5661,724,5728,695,5798,673,5870,656,5945,646,6021,643,6097,646,6172,656,6244,673,6314,695,6381,724,6445,757,6505,796,6562,840,6614,889,6663,941,6707,998,6746,1058,6779,1122,6808,1189,6830,1259,6847,1331,6857,1406,6860,1482,6857,1558,6847,1633,6830,1705,6808,1775,6779,1842,6746,1905,6707,1966,6663,2023,6614,2075,6562,2124,6505,2167,6445,2206,6381,2240,6314,2268,6244,2291,6172,2307,6097,2318,6021,2321,5945,2318,5870,2307,5798,2291,5728,2268,5661,2240,5597,2206,5537,2167,5480,2124,5428,2075,5379,2023,5335,1966,5296,1905,5263,1842,5234,1775,5212,1705,5195,1633,5185,1558,5182,1482xe" filled="false" stroked="true" strokeweight="1pt" strokecolor="#000000">
                  <v:path arrowok="t"/>
                  <v:stroke dashstyle="solid"/>
                </v:shape>
                <v:shape style="position:absolute;left:4026;top:1184;width:870;height:623" id="docshape644" coordorigin="4026,1184" coordsize="870,623" path="m4231,1184l4180,1185,4129,1197,4077,1221,4026,1259,4026,1732,4077,1693,4129,1669,4180,1658,4231,1657,4282,1664,4333,1679,4384,1698,4436,1720,4487,1743,4538,1765,4589,1785,4640,1799,4691,1807,4743,1806,4794,1794,4845,1770,4896,1732,4896,1259,4845,1298,4794,1322,4743,1333,4691,1334,4640,1326,4589,1312,4538,1293,4487,1271,4436,1248,4384,1225,4333,1206,4282,1192,4231,1184xe" filled="true" fillcolor="#aaaaaa" stroked="false">
                  <v:path arrowok="t"/>
                  <v:fill type="solid"/>
                </v:shape>
                <v:shape style="position:absolute;left:3161;top:334;width:5690;height:5056" type="#_x0000_t202" id="docshape645" filled="false" stroked="fals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265"/>
                          <w:rPr>
                            <w:i/>
                            <w:sz w:val="24"/>
                          </w:rPr>
                        </w:pPr>
                      </w:p>
                      <w:p>
                        <w:pPr>
                          <w:spacing w:before="0"/>
                          <w:ind w:left="937" w:right="0" w:firstLine="0"/>
                          <w:jc w:val="left"/>
                          <w:rPr>
                            <w:b/>
                            <w:sz w:val="24"/>
                          </w:rPr>
                        </w:pPr>
                        <w:r>
                          <w:rPr>
                            <w:b/>
                            <w:sz w:val="24"/>
                          </w:rPr>
                          <w:t>Mercado</w:t>
                        </w:r>
                        <w:r>
                          <w:rPr>
                            <w:b/>
                            <w:spacing w:val="-10"/>
                            <w:sz w:val="24"/>
                          </w:rPr>
                          <w:t> </w:t>
                        </w:r>
                        <w:r>
                          <w:rPr>
                            <w:b/>
                            <w:sz w:val="24"/>
                          </w:rPr>
                          <w:t>del</w:t>
                        </w:r>
                        <w:r>
                          <w:rPr>
                            <w:b/>
                            <w:spacing w:val="-8"/>
                            <w:sz w:val="24"/>
                          </w:rPr>
                          <w:t> </w:t>
                        </w:r>
                        <w:r>
                          <w:rPr>
                            <w:b/>
                            <w:sz w:val="24"/>
                          </w:rPr>
                          <w:t>café</w:t>
                        </w:r>
                        <w:r>
                          <w:rPr>
                            <w:b/>
                            <w:spacing w:val="4"/>
                            <w:sz w:val="24"/>
                          </w:rPr>
                          <w:t> </w:t>
                        </w:r>
                        <w:r>
                          <w:rPr>
                            <w:b/>
                            <w:sz w:val="24"/>
                          </w:rPr>
                          <w:t>orgánico de</w:t>
                        </w:r>
                        <w:r>
                          <w:rPr>
                            <w:b/>
                            <w:spacing w:val="4"/>
                            <w:sz w:val="24"/>
                          </w:rPr>
                          <w:t> </w:t>
                        </w:r>
                        <w:r>
                          <w:rPr>
                            <w:b/>
                            <w:spacing w:val="-2"/>
                            <w:sz w:val="24"/>
                          </w:rPr>
                          <w:t>Etiopía</w:t>
                        </w:r>
                      </w:p>
                      <w:p>
                        <w:pPr>
                          <w:numPr>
                            <w:ilvl w:val="0"/>
                            <w:numId w:val="21"/>
                          </w:numPr>
                          <w:tabs>
                            <w:tab w:pos="1738" w:val="left" w:leader="none"/>
                          </w:tabs>
                          <w:spacing w:before="64"/>
                          <w:ind w:left="1738" w:right="0" w:hanging="140"/>
                          <w:jc w:val="left"/>
                          <w:rPr>
                            <w:b/>
                            <w:sz w:val="24"/>
                          </w:rPr>
                        </w:pPr>
                        <w:r>
                          <w:rPr>
                            <w:sz w:val="24"/>
                          </w:rPr>
                          <w:t>Lugar</w:t>
                        </w:r>
                        <w:r>
                          <w:rPr>
                            <w:spacing w:val="4"/>
                            <w:sz w:val="24"/>
                          </w:rPr>
                          <w:t> </w:t>
                        </w:r>
                        <w:r>
                          <w:rPr>
                            <w:sz w:val="24"/>
                          </w:rPr>
                          <w:t>de</w:t>
                        </w:r>
                        <w:r>
                          <w:rPr>
                            <w:spacing w:val="-11"/>
                            <w:sz w:val="24"/>
                          </w:rPr>
                          <w:t> </w:t>
                        </w:r>
                        <w:r>
                          <w:rPr>
                            <w:sz w:val="24"/>
                          </w:rPr>
                          <w:t>origen</w:t>
                        </w:r>
                        <w:r>
                          <w:rPr>
                            <w:spacing w:val="14"/>
                            <w:sz w:val="24"/>
                          </w:rPr>
                          <w:t> </w:t>
                        </w:r>
                        <w:r>
                          <w:rPr>
                            <w:sz w:val="24"/>
                          </w:rPr>
                          <w:t>del</w:t>
                        </w:r>
                        <w:r>
                          <w:rPr>
                            <w:spacing w:val="-10"/>
                            <w:sz w:val="24"/>
                          </w:rPr>
                          <w:t> </w:t>
                        </w:r>
                        <w:r>
                          <w:rPr>
                            <w:spacing w:val="-4"/>
                            <w:sz w:val="24"/>
                          </w:rPr>
                          <w:t>café</w:t>
                        </w:r>
                      </w:p>
                      <w:p>
                        <w:pPr>
                          <w:numPr>
                            <w:ilvl w:val="0"/>
                            <w:numId w:val="21"/>
                          </w:numPr>
                          <w:tabs>
                            <w:tab w:pos="1668" w:val="left" w:leader="none"/>
                          </w:tabs>
                          <w:spacing w:before="74"/>
                          <w:ind w:left="1668" w:right="0" w:hanging="140"/>
                          <w:jc w:val="left"/>
                          <w:rPr>
                            <w:sz w:val="24"/>
                          </w:rPr>
                        </w:pPr>
                        <w:r>
                          <w:rPr>
                            <w:sz w:val="24"/>
                          </w:rPr>
                          <w:t>Cultiva</w:t>
                        </w:r>
                        <w:r>
                          <w:rPr>
                            <w:spacing w:val="5"/>
                            <w:sz w:val="24"/>
                          </w:rPr>
                          <w:t> </w:t>
                        </w:r>
                        <w:r>
                          <w:rPr>
                            <w:sz w:val="24"/>
                          </w:rPr>
                          <w:t>400</w:t>
                        </w:r>
                        <w:r>
                          <w:rPr>
                            <w:spacing w:val="-6"/>
                            <w:sz w:val="24"/>
                          </w:rPr>
                          <w:t> </w:t>
                        </w:r>
                        <w:r>
                          <w:rPr>
                            <w:sz w:val="24"/>
                          </w:rPr>
                          <w:t>mil</w:t>
                        </w:r>
                        <w:r>
                          <w:rPr>
                            <w:spacing w:val="5"/>
                            <w:sz w:val="24"/>
                          </w:rPr>
                          <w:t> </w:t>
                        </w:r>
                        <w:r>
                          <w:rPr>
                            <w:sz w:val="24"/>
                          </w:rPr>
                          <w:t>Ha</w:t>
                        </w:r>
                        <w:r>
                          <w:rPr>
                            <w:spacing w:val="-3"/>
                            <w:sz w:val="24"/>
                          </w:rPr>
                          <w:t> </w:t>
                        </w:r>
                        <w:r>
                          <w:rPr>
                            <w:sz w:val="24"/>
                          </w:rPr>
                          <w:t>al</w:t>
                        </w:r>
                        <w:r>
                          <w:rPr>
                            <w:spacing w:val="-11"/>
                            <w:sz w:val="24"/>
                          </w:rPr>
                          <w:t> </w:t>
                        </w:r>
                        <w:r>
                          <w:rPr>
                            <w:spacing w:val="-5"/>
                            <w:sz w:val="24"/>
                          </w:rPr>
                          <w:t>año</w:t>
                        </w:r>
                      </w:p>
                      <w:p>
                        <w:pPr>
                          <w:numPr>
                            <w:ilvl w:val="0"/>
                            <w:numId w:val="22"/>
                          </w:numPr>
                          <w:tabs>
                            <w:tab w:pos="1367" w:val="left" w:leader="none"/>
                          </w:tabs>
                          <w:spacing w:before="65"/>
                          <w:ind w:left="1367" w:right="0" w:hanging="139"/>
                          <w:jc w:val="left"/>
                          <w:rPr>
                            <w:sz w:val="24"/>
                          </w:rPr>
                        </w:pPr>
                        <w:r>
                          <w:rPr>
                            <w:sz w:val="24"/>
                          </w:rPr>
                          <w:t>Es</w:t>
                        </w:r>
                        <w:r>
                          <w:rPr>
                            <w:spacing w:val="-2"/>
                            <w:sz w:val="24"/>
                          </w:rPr>
                          <w:t> </w:t>
                        </w:r>
                        <w:r>
                          <w:rPr>
                            <w:sz w:val="24"/>
                          </w:rPr>
                          <w:t>el</w:t>
                        </w:r>
                        <w:r>
                          <w:rPr>
                            <w:spacing w:val="5"/>
                            <w:sz w:val="24"/>
                          </w:rPr>
                          <w:t> </w:t>
                        </w:r>
                        <w:r>
                          <w:rPr>
                            <w:sz w:val="24"/>
                          </w:rPr>
                          <w:t>mayor</w:t>
                        </w:r>
                        <w:r>
                          <w:rPr>
                            <w:spacing w:val="2"/>
                            <w:sz w:val="24"/>
                          </w:rPr>
                          <w:t> </w:t>
                        </w:r>
                        <w:r>
                          <w:rPr>
                            <w:sz w:val="24"/>
                          </w:rPr>
                          <w:t>productor</w:t>
                        </w:r>
                        <w:r>
                          <w:rPr>
                            <w:spacing w:val="-8"/>
                            <w:sz w:val="24"/>
                          </w:rPr>
                          <w:t> </w:t>
                        </w:r>
                        <w:r>
                          <w:rPr>
                            <w:sz w:val="24"/>
                          </w:rPr>
                          <w:t>en</w:t>
                        </w:r>
                        <w:r>
                          <w:rPr>
                            <w:spacing w:val="3"/>
                            <w:sz w:val="24"/>
                          </w:rPr>
                          <w:t> </w:t>
                        </w:r>
                        <w:r>
                          <w:rPr>
                            <w:spacing w:val="-2"/>
                            <w:sz w:val="24"/>
                          </w:rPr>
                          <w:t>África</w:t>
                        </w:r>
                      </w:p>
                      <w:p>
                        <w:pPr>
                          <w:numPr>
                            <w:ilvl w:val="0"/>
                            <w:numId w:val="23"/>
                          </w:numPr>
                          <w:tabs>
                            <w:tab w:pos="1207" w:val="left" w:leader="none"/>
                          </w:tabs>
                          <w:spacing w:before="74"/>
                          <w:ind w:left="1207" w:right="0" w:hanging="139"/>
                          <w:jc w:val="left"/>
                          <w:rPr>
                            <w:sz w:val="24"/>
                          </w:rPr>
                        </w:pPr>
                        <w:r>
                          <w:rPr>
                            <w:sz w:val="24"/>
                          </w:rPr>
                          <w:t>Consume</w:t>
                        </w:r>
                        <w:r>
                          <w:rPr>
                            <w:spacing w:val="9"/>
                            <w:sz w:val="24"/>
                          </w:rPr>
                          <w:t> </w:t>
                        </w:r>
                        <w:r>
                          <w:rPr>
                            <w:sz w:val="24"/>
                          </w:rPr>
                          <w:t>el</w:t>
                        </w:r>
                        <w:r>
                          <w:rPr>
                            <w:spacing w:val="-10"/>
                            <w:sz w:val="24"/>
                          </w:rPr>
                          <w:t> </w:t>
                        </w:r>
                        <w:r>
                          <w:rPr>
                            <w:sz w:val="24"/>
                          </w:rPr>
                          <w:t>50%</w:t>
                        </w:r>
                        <w:r>
                          <w:rPr>
                            <w:spacing w:val="-3"/>
                            <w:sz w:val="24"/>
                          </w:rPr>
                          <w:t> </w:t>
                        </w:r>
                        <w:r>
                          <w:rPr>
                            <w:sz w:val="24"/>
                          </w:rPr>
                          <w:t>de lo</w:t>
                        </w:r>
                        <w:r>
                          <w:rPr>
                            <w:spacing w:val="6"/>
                            <w:sz w:val="24"/>
                          </w:rPr>
                          <w:t> </w:t>
                        </w:r>
                        <w:r>
                          <w:rPr>
                            <w:sz w:val="24"/>
                          </w:rPr>
                          <w:t>que</w:t>
                        </w:r>
                        <w:r>
                          <w:rPr>
                            <w:spacing w:val="-9"/>
                            <w:sz w:val="24"/>
                          </w:rPr>
                          <w:t> </w:t>
                        </w:r>
                        <w:r>
                          <w:rPr>
                            <w:spacing w:val="-2"/>
                            <w:sz w:val="24"/>
                          </w:rPr>
                          <w:t>produce</w:t>
                        </w:r>
                      </w:p>
                    </w:txbxContent>
                  </v:textbox>
                  <w10:wrap type="none"/>
                </v:shape>
                <w10:wrap type="topAndBottom"/>
              </v:group>
            </w:pict>
          </mc:Fallback>
        </mc:AlternateContent>
      </w:r>
    </w:p>
    <w:p>
      <w:pPr>
        <w:pStyle w:val="BodyText"/>
        <w:spacing w:before="41"/>
        <w:rPr>
          <w:i/>
        </w:rPr>
      </w:pPr>
    </w:p>
    <w:p>
      <w:pPr>
        <w:spacing w:before="0"/>
        <w:ind w:left="142" w:right="0" w:firstLine="0"/>
        <w:jc w:val="left"/>
        <w:rPr>
          <w:sz w:val="24"/>
        </w:rPr>
      </w:pPr>
      <w:r>
        <w:rPr>
          <w:sz w:val="24"/>
        </w:rPr>
        <w:t>Nota.</w:t>
      </w:r>
      <w:r>
        <w:rPr>
          <w:spacing w:val="3"/>
          <w:sz w:val="24"/>
        </w:rPr>
        <w:t> </w:t>
      </w:r>
      <w:r>
        <w:rPr>
          <w:i/>
          <w:sz w:val="24"/>
        </w:rPr>
        <w:t>Esta</w:t>
      </w:r>
      <w:r>
        <w:rPr>
          <w:i/>
          <w:spacing w:val="-9"/>
          <w:sz w:val="24"/>
        </w:rPr>
        <w:t> </w:t>
      </w:r>
      <w:r>
        <w:rPr>
          <w:i/>
          <w:sz w:val="24"/>
        </w:rPr>
        <w:t>figura</w:t>
      </w:r>
      <w:r>
        <w:rPr>
          <w:i/>
          <w:spacing w:val="-9"/>
          <w:sz w:val="24"/>
        </w:rPr>
        <w:t> </w:t>
      </w:r>
      <w:r>
        <w:rPr>
          <w:i/>
          <w:sz w:val="24"/>
        </w:rPr>
        <w:t>resume</w:t>
      </w:r>
      <w:r>
        <w:rPr>
          <w:i/>
          <w:spacing w:val="5"/>
          <w:sz w:val="24"/>
        </w:rPr>
        <w:t> </w:t>
      </w:r>
      <w:r>
        <w:rPr>
          <w:i/>
          <w:sz w:val="24"/>
        </w:rPr>
        <w:t>lo</w:t>
      </w:r>
      <w:r>
        <w:rPr>
          <w:i/>
          <w:spacing w:val="2"/>
          <w:sz w:val="24"/>
        </w:rPr>
        <w:t> </w:t>
      </w:r>
      <w:r>
        <w:rPr>
          <w:i/>
          <w:sz w:val="24"/>
        </w:rPr>
        <w:t>explicado</w:t>
      </w:r>
      <w:r>
        <w:rPr>
          <w:i/>
          <w:spacing w:val="3"/>
          <w:sz w:val="24"/>
        </w:rPr>
        <w:t> </w:t>
      </w:r>
      <w:r>
        <w:rPr>
          <w:i/>
          <w:sz w:val="24"/>
        </w:rPr>
        <w:t>en</w:t>
      </w:r>
      <w:r>
        <w:rPr>
          <w:i/>
          <w:spacing w:val="2"/>
          <w:sz w:val="24"/>
        </w:rPr>
        <w:t> </w:t>
      </w:r>
      <w:r>
        <w:rPr>
          <w:i/>
          <w:sz w:val="24"/>
        </w:rPr>
        <w:t>las</w:t>
      </w:r>
      <w:r>
        <w:rPr>
          <w:i/>
          <w:spacing w:val="-2"/>
          <w:sz w:val="24"/>
        </w:rPr>
        <w:t> </w:t>
      </w:r>
      <w:r>
        <w:rPr>
          <w:i/>
          <w:sz w:val="24"/>
        </w:rPr>
        <w:t>siguientes</w:t>
      </w:r>
      <w:r>
        <w:rPr>
          <w:i/>
          <w:spacing w:val="-1"/>
          <w:sz w:val="24"/>
        </w:rPr>
        <w:t> </w:t>
      </w:r>
      <w:r>
        <w:rPr>
          <w:i/>
          <w:spacing w:val="-2"/>
          <w:sz w:val="24"/>
        </w:rPr>
        <w:t>secciones</w:t>
      </w:r>
      <w:r>
        <w:rPr>
          <w:spacing w:val="-2"/>
          <w:sz w:val="24"/>
        </w:rPr>
        <w:t>.</w:t>
      </w:r>
    </w:p>
    <w:p>
      <w:pPr>
        <w:pStyle w:val="BodyText"/>
        <w:spacing w:before="29"/>
      </w:pPr>
    </w:p>
    <w:p>
      <w:pPr>
        <w:pStyle w:val="ListParagraph"/>
        <w:numPr>
          <w:ilvl w:val="4"/>
          <w:numId w:val="2"/>
        </w:numPr>
        <w:tabs>
          <w:tab w:pos="1583" w:val="left" w:leader="none"/>
        </w:tabs>
        <w:spacing w:line="360" w:lineRule="auto" w:before="0" w:after="0"/>
        <w:ind w:left="142" w:right="699" w:firstLine="270"/>
        <w:jc w:val="both"/>
        <w:rPr>
          <w:sz w:val="24"/>
        </w:rPr>
      </w:pPr>
      <w:r>
        <w:rPr>
          <w:i/>
          <w:sz w:val="24"/>
        </w:rPr>
        <w:t>Mercado del café orgánico etíope</w:t>
      </w:r>
      <w:r>
        <w:rPr>
          <w:sz w:val="24"/>
        </w:rPr>
        <w:t>. Considerado como el lugar donde el consumo del café se habría originado hace casi un milenio (Fisac, 2014), Etiopía es una nación</w:t>
      </w:r>
      <w:r>
        <w:rPr>
          <w:spacing w:val="-8"/>
          <w:sz w:val="24"/>
        </w:rPr>
        <w:t> </w:t>
      </w:r>
      <w:r>
        <w:rPr>
          <w:sz w:val="24"/>
        </w:rPr>
        <w:t>productora</w:t>
      </w:r>
      <w:r>
        <w:rPr>
          <w:spacing w:val="-4"/>
          <w:sz w:val="24"/>
        </w:rPr>
        <w:t> </w:t>
      </w:r>
      <w:r>
        <w:rPr>
          <w:sz w:val="24"/>
        </w:rPr>
        <w:t>de</w:t>
      </w:r>
      <w:r>
        <w:rPr>
          <w:spacing w:val="-4"/>
          <w:sz w:val="24"/>
        </w:rPr>
        <w:t> </w:t>
      </w:r>
      <w:r>
        <w:rPr>
          <w:sz w:val="24"/>
        </w:rPr>
        <w:t>café</w:t>
      </w:r>
      <w:r>
        <w:rPr>
          <w:spacing w:val="-4"/>
          <w:sz w:val="24"/>
        </w:rPr>
        <w:t> </w:t>
      </w:r>
      <w:r>
        <w:rPr>
          <w:sz w:val="24"/>
        </w:rPr>
        <w:t>con</w:t>
      </w:r>
      <w:r>
        <w:rPr>
          <w:spacing w:val="-8"/>
          <w:sz w:val="24"/>
        </w:rPr>
        <w:t> </w:t>
      </w:r>
      <w:r>
        <w:rPr>
          <w:sz w:val="24"/>
        </w:rPr>
        <w:t>un</w:t>
      </w:r>
      <w:r>
        <w:rPr>
          <w:spacing w:val="-8"/>
          <w:sz w:val="24"/>
        </w:rPr>
        <w:t> </w:t>
      </w:r>
      <w:r>
        <w:rPr>
          <w:sz w:val="24"/>
        </w:rPr>
        <w:t>decanto</w:t>
      </w:r>
      <w:r>
        <w:rPr>
          <w:spacing w:val="-8"/>
          <w:sz w:val="24"/>
        </w:rPr>
        <w:t> </w:t>
      </w:r>
      <w:r>
        <w:rPr>
          <w:sz w:val="24"/>
        </w:rPr>
        <w:t>por</w:t>
      </w:r>
      <w:r>
        <w:rPr>
          <w:spacing w:val="-7"/>
          <w:sz w:val="24"/>
        </w:rPr>
        <w:t> </w:t>
      </w:r>
      <w:r>
        <w:rPr>
          <w:sz w:val="24"/>
        </w:rPr>
        <w:t>el</w:t>
      </w:r>
      <w:r>
        <w:rPr>
          <w:spacing w:val="-15"/>
          <w:sz w:val="24"/>
        </w:rPr>
        <w:t> </w:t>
      </w:r>
      <w:r>
        <w:rPr>
          <w:sz w:val="24"/>
        </w:rPr>
        <w:t>del</w:t>
      </w:r>
      <w:r>
        <w:rPr>
          <w:spacing w:val="-15"/>
          <w:sz w:val="24"/>
        </w:rPr>
        <w:t> </w:t>
      </w:r>
      <w:r>
        <w:rPr>
          <w:sz w:val="24"/>
        </w:rPr>
        <w:t>tipo</w:t>
      </w:r>
      <w:r>
        <w:rPr>
          <w:spacing w:val="-8"/>
          <w:sz w:val="24"/>
        </w:rPr>
        <w:t> </w:t>
      </w:r>
      <w:r>
        <w:rPr>
          <w:sz w:val="24"/>
        </w:rPr>
        <w:t>arábica</w:t>
      </w:r>
      <w:r>
        <w:rPr>
          <w:spacing w:val="-4"/>
          <w:sz w:val="24"/>
        </w:rPr>
        <w:t> </w:t>
      </w:r>
      <w:r>
        <w:rPr>
          <w:sz w:val="24"/>
        </w:rPr>
        <w:t>(Contreras,</w:t>
      </w:r>
      <w:r>
        <w:rPr>
          <w:spacing w:val="-8"/>
          <w:sz w:val="24"/>
        </w:rPr>
        <w:t> </w:t>
      </w:r>
      <w:r>
        <w:rPr>
          <w:sz w:val="24"/>
        </w:rPr>
        <w:t>2019). Kaffa,</w:t>
      </w:r>
      <w:r>
        <w:rPr>
          <w:spacing w:val="-8"/>
          <w:sz w:val="24"/>
        </w:rPr>
        <w:t> </w:t>
      </w:r>
      <w:r>
        <w:rPr>
          <w:sz w:val="24"/>
        </w:rPr>
        <w:t>la</w:t>
      </w:r>
    </w:p>
    <w:p>
      <w:pPr>
        <w:pStyle w:val="ListParagraph"/>
        <w:spacing w:after="0" w:line="360" w:lineRule="auto"/>
        <w:jc w:val="both"/>
        <w:rPr>
          <w:sz w:val="24"/>
        </w:rPr>
        <w:sectPr>
          <w:pgSz w:w="11910" w:h="16840"/>
          <w:pgMar w:header="717" w:footer="0" w:top="1320" w:bottom="280" w:left="1559" w:right="708"/>
        </w:sectPr>
      </w:pPr>
    </w:p>
    <w:p>
      <w:pPr>
        <w:pStyle w:val="BodyText"/>
        <w:spacing w:line="357" w:lineRule="auto" w:before="80"/>
        <w:ind w:left="142" w:right="726"/>
        <w:jc w:val="both"/>
      </w:pPr>
      <w:r>
        <w:rPr/>
        <w:t>región</w:t>
      </w:r>
      <w:r>
        <w:rPr>
          <w:spacing w:val="-15"/>
        </w:rPr>
        <w:t> </w:t>
      </w:r>
      <w:r>
        <w:rPr/>
        <w:t>donde</w:t>
      </w:r>
      <w:r>
        <w:rPr>
          <w:spacing w:val="-15"/>
        </w:rPr>
        <w:t> </w:t>
      </w:r>
      <w:r>
        <w:rPr/>
        <w:t>se</w:t>
      </w:r>
      <w:r>
        <w:rPr>
          <w:spacing w:val="-15"/>
        </w:rPr>
        <w:t> </w:t>
      </w:r>
      <w:r>
        <w:rPr/>
        <w:t>obtuvo</w:t>
      </w:r>
      <w:r>
        <w:rPr>
          <w:spacing w:val="-15"/>
        </w:rPr>
        <w:t> </w:t>
      </w:r>
      <w:r>
        <w:rPr/>
        <w:t>el</w:t>
      </w:r>
      <w:r>
        <w:rPr>
          <w:spacing w:val="-15"/>
        </w:rPr>
        <w:t> </w:t>
      </w:r>
      <w:r>
        <w:rPr/>
        <w:t>primer</w:t>
      </w:r>
      <w:r>
        <w:rPr>
          <w:spacing w:val="-15"/>
        </w:rPr>
        <w:t> </w:t>
      </w:r>
      <w:r>
        <w:rPr/>
        <w:t>registro</w:t>
      </w:r>
      <w:r>
        <w:rPr>
          <w:spacing w:val="-15"/>
        </w:rPr>
        <w:t> </w:t>
      </w:r>
      <w:r>
        <w:rPr/>
        <w:t>de</w:t>
      </w:r>
      <w:r>
        <w:rPr>
          <w:spacing w:val="-12"/>
        </w:rPr>
        <w:t> </w:t>
      </w:r>
      <w:r>
        <w:rPr/>
        <w:t>este</w:t>
      </w:r>
      <w:r>
        <w:rPr>
          <w:spacing w:val="-12"/>
        </w:rPr>
        <w:t> </w:t>
      </w:r>
      <w:r>
        <w:rPr/>
        <w:t>producto,</w:t>
      </w:r>
      <w:r>
        <w:rPr>
          <w:spacing w:val="-15"/>
        </w:rPr>
        <w:t> </w:t>
      </w:r>
      <w:r>
        <w:rPr/>
        <w:t>también</w:t>
      </w:r>
      <w:r>
        <w:rPr>
          <w:spacing w:val="-15"/>
        </w:rPr>
        <w:t> </w:t>
      </w:r>
      <w:r>
        <w:rPr/>
        <w:t>le</w:t>
      </w:r>
      <w:r>
        <w:rPr>
          <w:spacing w:val="-12"/>
        </w:rPr>
        <w:t> </w:t>
      </w:r>
      <w:r>
        <w:rPr/>
        <w:t>habría</w:t>
      </w:r>
      <w:r>
        <w:rPr>
          <w:spacing w:val="-12"/>
        </w:rPr>
        <w:t> </w:t>
      </w:r>
      <w:r>
        <w:rPr/>
        <w:t>dado</w:t>
      </w:r>
      <w:r>
        <w:rPr>
          <w:spacing w:val="-15"/>
        </w:rPr>
        <w:t> </w:t>
      </w:r>
      <w:r>
        <w:rPr/>
        <w:t>el</w:t>
      </w:r>
      <w:r>
        <w:rPr>
          <w:spacing w:val="-15"/>
        </w:rPr>
        <w:t> </w:t>
      </w:r>
      <w:r>
        <w:rPr/>
        <w:t>nombre (Fisac, 2014).</w:t>
      </w:r>
    </w:p>
    <w:p>
      <w:pPr>
        <w:pStyle w:val="BodyText"/>
        <w:spacing w:line="357" w:lineRule="auto" w:before="168"/>
        <w:ind w:left="142" w:right="711" w:firstLine="720"/>
        <w:jc w:val="both"/>
      </w:pPr>
      <w:r>
        <w:rPr/>
        <w:t>Al café de Etiopía no se le suele aplicar químicos como fertilizantes, lo que lo catalogaría, en su mayoría, como orgánico. Estos son reemplazados por abono, restos de anteriores cosechas o pulpa de café (Wolde et al., 2017).</w:t>
      </w:r>
    </w:p>
    <w:p>
      <w:pPr>
        <w:pStyle w:val="BodyText"/>
        <w:spacing w:line="360" w:lineRule="auto" w:before="167"/>
        <w:ind w:left="142" w:right="715" w:firstLine="720"/>
        <w:jc w:val="both"/>
      </w:pPr>
      <w:r>
        <w:rPr/>
        <w:t>Es gracias también por su ecosistema que el 95% del café cultivado de Etiopía se denominaría orgánico, esto porque este producto crece en los llamados bosques de café, donde</w:t>
      </w:r>
      <w:r>
        <w:rPr>
          <w:spacing w:val="-15"/>
        </w:rPr>
        <w:t> </w:t>
      </w:r>
      <w:r>
        <w:rPr/>
        <w:t>este</w:t>
      </w:r>
      <w:r>
        <w:rPr>
          <w:spacing w:val="-15"/>
        </w:rPr>
        <w:t> </w:t>
      </w:r>
      <w:r>
        <w:rPr/>
        <w:t>fruto</w:t>
      </w:r>
      <w:r>
        <w:rPr>
          <w:spacing w:val="-15"/>
        </w:rPr>
        <w:t> </w:t>
      </w:r>
      <w:r>
        <w:rPr/>
        <w:t>habría</w:t>
      </w:r>
      <w:r>
        <w:rPr>
          <w:spacing w:val="-11"/>
        </w:rPr>
        <w:t> </w:t>
      </w:r>
      <w:r>
        <w:rPr/>
        <w:t>crecido</w:t>
      </w:r>
      <w:r>
        <w:rPr>
          <w:spacing w:val="-7"/>
        </w:rPr>
        <w:t> </w:t>
      </w:r>
      <w:r>
        <w:rPr/>
        <w:t>primariamente</w:t>
      </w:r>
      <w:r>
        <w:rPr>
          <w:spacing w:val="-10"/>
        </w:rPr>
        <w:t> </w:t>
      </w:r>
      <w:r>
        <w:rPr/>
        <w:t>de</w:t>
      </w:r>
      <w:r>
        <w:rPr>
          <w:spacing w:val="-10"/>
        </w:rPr>
        <w:t> </w:t>
      </w:r>
      <w:r>
        <w:rPr/>
        <w:t>manera</w:t>
      </w:r>
      <w:r>
        <w:rPr>
          <w:spacing w:val="-10"/>
        </w:rPr>
        <w:t> </w:t>
      </w:r>
      <w:r>
        <w:rPr/>
        <w:t>natural</w:t>
      </w:r>
      <w:r>
        <w:rPr>
          <w:spacing w:val="-15"/>
        </w:rPr>
        <w:t> </w:t>
      </w:r>
      <w:r>
        <w:rPr/>
        <w:t>(Fórum</w:t>
      </w:r>
      <w:r>
        <w:rPr>
          <w:spacing w:val="-15"/>
        </w:rPr>
        <w:t> </w:t>
      </w:r>
      <w:r>
        <w:rPr/>
        <w:t>del</w:t>
      </w:r>
      <w:r>
        <w:rPr>
          <w:spacing w:val="-15"/>
        </w:rPr>
        <w:t> </w:t>
      </w:r>
      <w:r>
        <w:rPr/>
        <w:t>café,</w:t>
      </w:r>
      <w:r>
        <w:rPr>
          <w:spacing w:val="-14"/>
        </w:rPr>
        <w:t> </w:t>
      </w:r>
      <w:r>
        <w:rPr/>
        <w:t>s.f.).</w:t>
      </w:r>
      <w:r>
        <w:rPr>
          <w:spacing w:val="-13"/>
        </w:rPr>
        <w:t> </w:t>
      </w:r>
      <w:r>
        <w:rPr/>
        <w:t>Cabe indicar que si bien la mayoría de su café podría catalogarse como orgánico no necesariamente es certificado como tal (Kodama, 2007).</w:t>
      </w:r>
    </w:p>
    <w:p>
      <w:pPr>
        <w:pStyle w:val="BodyText"/>
        <w:spacing w:line="357" w:lineRule="auto" w:before="161"/>
        <w:ind w:left="142" w:right="704" w:firstLine="720"/>
        <w:jc w:val="both"/>
      </w:pPr>
      <w:r>
        <w:rPr/>
        <w:t>Esta nación destina alrededor de 400 mil hectáreas para cultivar café (Mordor Intelligence, 2010).</w:t>
      </w:r>
    </w:p>
    <w:p>
      <w:pPr>
        <w:pStyle w:val="BodyText"/>
        <w:spacing w:line="360" w:lineRule="auto" w:before="169"/>
        <w:ind w:left="142" w:right="706" w:firstLine="720"/>
        <w:jc w:val="both"/>
      </w:pPr>
      <w:r>
        <w:rPr/>
        <w:t>Siendo uno de los productores de café principales en su región, el África, Etiopía obtuvo</w:t>
      </w:r>
      <w:r>
        <w:rPr>
          <w:spacing w:val="-5"/>
        </w:rPr>
        <w:t> </w:t>
      </w:r>
      <w:r>
        <w:rPr/>
        <w:t>un</w:t>
      </w:r>
      <w:r>
        <w:rPr>
          <w:spacing w:val="-5"/>
        </w:rPr>
        <w:t> </w:t>
      </w:r>
      <w:r>
        <w:rPr/>
        <w:t>volumen</w:t>
      </w:r>
      <w:r>
        <w:rPr>
          <w:spacing w:val="-5"/>
        </w:rPr>
        <w:t> </w:t>
      </w:r>
      <w:r>
        <w:rPr/>
        <w:t>que</w:t>
      </w:r>
      <w:r>
        <w:rPr>
          <w:spacing w:val="-3"/>
        </w:rPr>
        <w:t> </w:t>
      </w:r>
      <w:r>
        <w:rPr/>
        <w:t>superó</w:t>
      </w:r>
      <w:r>
        <w:rPr>
          <w:spacing w:val="-15"/>
        </w:rPr>
        <w:t> </w:t>
      </w:r>
      <w:r>
        <w:rPr/>
        <w:t>los</w:t>
      </w:r>
      <w:r>
        <w:rPr>
          <w:spacing w:val="-9"/>
        </w:rPr>
        <w:t> </w:t>
      </w:r>
      <w:r>
        <w:rPr/>
        <w:t>siete</w:t>
      </w:r>
      <w:r>
        <w:rPr>
          <w:spacing w:val="-2"/>
        </w:rPr>
        <w:t> </w:t>
      </w:r>
      <w:r>
        <w:rPr/>
        <w:t>millones</w:t>
      </w:r>
      <w:r>
        <w:rPr>
          <w:spacing w:val="-7"/>
        </w:rPr>
        <w:t> </w:t>
      </w:r>
      <w:r>
        <w:rPr/>
        <w:t>600</w:t>
      </w:r>
      <w:r>
        <w:rPr>
          <w:spacing w:val="-5"/>
        </w:rPr>
        <w:t> </w:t>
      </w:r>
      <w:r>
        <w:rPr/>
        <w:t>mil</w:t>
      </w:r>
      <w:r>
        <w:rPr>
          <w:spacing w:val="-12"/>
        </w:rPr>
        <w:t> </w:t>
      </w:r>
      <w:r>
        <w:rPr/>
        <w:t>sacos,</w:t>
      </w:r>
      <w:r>
        <w:rPr>
          <w:spacing w:val="-6"/>
        </w:rPr>
        <w:t> </w:t>
      </w:r>
      <w:r>
        <w:rPr/>
        <w:t>de</w:t>
      </w:r>
      <w:r>
        <w:rPr>
          <w:spacing w:val="-3"/>
        </w:rPr>
        <w:t> </w:t>
      </w:r>
      <w:r>
        <w:rPr/>
        <w:t>60</w:t>
      </w:r>
      <w:r>
        <w:rPr>
          <w:spacing w:val="-5"/>
        </w:rPr>
        <w:t> </w:t>
      </w:r>
      <w:r>
        <w:rPr/>
        <w:t>kilos,</w:t>
      </w:r>
      <w:r>
        <w:rPr>
          <w:spacing w:val="-5"/>
        </w:rPr>
        <w:t> </w:t>
      </w:r>
      <w:r>
        <w:rPr/>
        <w:t>en</w:t>
      </w:r>
      <w:r>
        <w:rPr>
          <w:spacing w:val="-5"/>
        </w:rPr>
        <w:t> </w:t>
      </w:r>
      <w:r>
        <w:rPr/>
        <w:t>2021,</w:t>
      </w:r>
      <w:r>
        <w:rPr>
          <w:spacing w:val="-5"/>
        </w:rPr>
        <w:t> </w:t>
      </w:r>
      <w:r>
        <w:rPr/>
        <w:t>lo</w:t>
      </w:r>
      <w:r>
        <w:rPr>
          <w:spacing w:val="-5"/>
        </w:rPr>
        <w:t> </w:t>
      </w:r>
      <w:r>
        <w:rPr/>
        <w:t>que también</w:t>
      </w:r>
      <w:r>
        <w:rPr>
          <w:spacing w:val="-15"/>
        </w:rPr>
        <w:t> </w:t>
      </w:r>
      <w:r>
        <w:rPr/>
        <w:t>podría</w:t>
      </w:r>
      <w:r>
        <w:rPr>
          <w:spacing w:val="-15"/>
        </w:rPr>
        <w:t> </w:t>
      </w:r>
      <w:r>
        <w:rPr/>
        <w:t>traducirse</w:t>
      </w:r>
      <w:r>
        <w:rPr>
          <w:spacing w:val="-9"/>
        </w:rPr>
        <w:t> </w:t>
      </w:r>
      <w:r>
        <w:rPr/>
        <w:t>en</w:t>
      </w:r>
      <w:r>
        <w:rPr>
          <w:spacing w:val="-13"/>
        </w:rPr>
        <w:t> </w:t>
      </w:r>
      <w:r>
        <w:rPr/>
        <w:t>más</w:t>
      </w:r>
      <w:r>
        <w:rPr>
          <w:spacing w:val="-15"/>
        </w:rPr>
        <w:t> </w:t>
      </w:r>
      <w:r>
        <w:rPr/>
        <w:t>de</w:t>
      </w:r>
      <w:r>
        <w:rPr>
          <w:spacing w:val="-9"/>
        </w:rPr>
        <w:t> </w:t>
      </w:r>
      <w:r>
        <w:rPr/>
        <w:t>456</w:t>
      </w:r>
      <w:r>
        <w:rPr>
          <w:spacing w:val="-13"/>
        </w:rPr>
        <w:t> </w:t>
      </w:r>
      <w:r>
        <w:rPr/>
        <w:t>mil</w:t>
      </w:r>
      <w:r>
        <w:rPr>
          <w:spacing w:val="-15"/>
        </w:rPr>
        <w:t> </w:t>
      </w:r>
      <w:r>
        <w:rPr/>
        <w:t>toneladas</w:t>
      </w:r>
      <w:r>
        <w:rPr>
          <w:spacing w:val="-15"/>
        </w:rPr>
        <w:t> </w:t>
      </w:r>
      <w:r>
        <w:rPr/>
        <w:t>de</w:t>
      </w:r>
      <w:r>
        <w:rPr>
          <w:spacing w:val="-9"/>
        </w:rPr>
        <w:t> </w:t>
      </w:r>
      <w:r>
        <w:rPr/>
        <w:t>este</w:t>
      </w:r>
      <w:r>
        <w:rPr>
          <w:spacing w:val="-9"/>
        </w:rPr>
        <w:t> </w:t>
      </w:r>
      <w:r>
        <w:rPr/>
        <w:t>producto</w:t>
      </w:r>
      <w:r>
        <w:rPr>
          <w:spacing w:val="-15"/>
        </w:rPr>
        <w:t> </w:t>
      </w:r>
      <w:r>
        <w:rPr/>
        <w:t>anualmente</w:t>
      </w:r>
      <w:r>
        <w:rPr>
          <w:spacing w:val="-9"/>
        </w:rPr>
        <w:t> </w:t>
      </w:r>
      <w:r>
        <w:rPr/>
        <w:t>(Mordor Intelligence, 2010).</w:t>
      </w:r>
    </w:p>
    <w:p>
      <w:pPr>
        <w:pStyle w:val="BodyText"/>
        <w:spacing w:line="360" w:lineRule="auto" w:before="155"/>
        <w:ind w:left="142" w:right="711" w:firstLine="720"/>
        <w:jc w:val="both"/>
      </w:pPr>
      <w:r>
        <w:rPr/>
        <w:t>Respecto</w:t>
      </w:r>
      <w:r>
        <w:rPr>
          <w:spacing w:val="-3"/>
        </w:rPr>
        <w:t> </w:t>
      </w:r>
      <w:r>
        <w:rPr/>
        <w:t>a sus</w:t>
      </w:r>
      <w:r>
        <w:rPr>
          <w:spacing w:val="-7"/>
        </w:rPr>
        <w:t> </w:t>
      </w:r>
      <w:r>
        <w:rPr/>
        <w:t>exportaciones,</w:t>
      </w:r>
      <w:r>
        <w:rPr>
          <w:spacing w:val="-3"/>
        </w:rPr>
        <w:t> </w:t>
      </w:r>
      <w:r>
        <w:rPr/>
        <w:t>en</w:t>
      </w:r>
      <w:r>
        <w:rPr>
          <w:spacing w:val="-3"/>
        </w:rPr>
        <w:t> </w:t>
      </w:r>
      <w:r>
        <w:rPr/>
        <w:t>café orgánico,</w:t>
      </w:r>
      <w:r>
        <w:rPr>
          <w:spacing w:val="-3"/>
        </w:rPr>
        <w:t> </w:t>
      </w:r>
      <w:r>
        <w:rPr/>
        <w:t>Etiopía logra volúmenes</w:t>
      </w:r>
      <w:r>
        <w:rPr>
          <w:spacing w:val="-7"/>
        </w:rPr>
        <w:t> </w:t>
      </w:r>
      <w:r>
        <w:rPr/>
        <w:t>que llegan hasta las</w:t>
      </w:r>
      <w:r>
        <w:rPr>
          <w:spacing w:val="-6"/>
        </w:rPr>
        <w:t> </w:t>
      </w:r>
      <w:r>
        <w:rPr/>
        <w:t>9</w:t>
      </w:r>
      <w:r>
        <w:rPr>
          <w:spacing w:val="-2"/>
        </w:rPr>
        <w:t> </w:t>
      </w:r>
      <w:r>
        <w:rPr/>
        <w:t>mil</w:t>
      </w:r>
      <w:r>
        <w:rPr>
          <w:spacing w:val="-9"/>
        </w:rPr>
        <w:t> </w:t>
      </w:r>
      <w:r>
        <w:rPr/>
        <w:t>toneladas,</w:t>
      </w:r>
      <w:r>
        <w:rPr>
          <w:spacing w:val="-2"/>
        </w:rPr>
        <w:t> </w:t>
      </w:r>
      <w:r>
        <w:rPr/>
        <w:t>lo</w:t>
      </w:r>
      <w:r>
        <w:rPr>
          <w:spacing w:val="-2"/>
        </w:rPr>
        <w:t> </w:t>
      </w:r>
      <w:r>
        <w:rPr/>
        <w:t>que representa el</w:t>
      </w:r>
      <w:r>
        <w:rPr>
          <w:spacing w:val="-9"/>
        </w:rPr>
        <w:t> </w:t>
      </w:r>
      <w:r>
        <w:rPr/>
        <w:t>19%</w:t>
      </w:r>
      <w:r>
        <w:rPr>
          <w:spacing w:val="-2"/>
        </w:rPr>
        <w:t> </w:t>
      </w:r>
      <w:r>
        <w:rPr/>
        <w:t>del</w:t>
      </w:r>
      <w:r>
        <w:rPr>
          <w:spacing w:val="-9"/>
        </w:rPr>
        <w:t> </w:t>
      </w:r>
      <w:r>
        <w:rPr/>
        <w:t>total</w:t>
      </w:r>
      <w:r>
        <w:rPr>
          <w:spacing w:val="-9"/>
        </w:rPr>
        <w:t> </w:t>
      </w:r>
      <w:r>
        <w:rPr/>
        <w:t>de exportaciones</w:t>
      </w:r>
      <w:r>
        <w:rPr>
          <w:spacing w:val="-6"/>
        </w:rPr>
        <w:t> </w:t>
      </w:r>
      <w:r>
        <w:rPr/>
        <w:t>a nivel global, y el 6% del total de café exportado (Kodama, 2007).</w:t>
      </w:r>
    </w:p>
    <w:p>
      <w:pPr>
        <w:pStyle w:val="BodyText"/>
        <w:spacing w:line="362" w:lineRule="auto" w:before="158"/>
        <w:ind w:left="142" w:right="706" w:firstLine="720"/>
        <w:jc w:val="both"/>
      </w:pPr>
      <w:r>
        <w:rPr/>
        <w:t>Etiopía también es un gran consumidor, el 50% de lo que produce se destina a consumo</w:t>
      </w:r>
      <w:r>
        <w:rPr>
          <w:spacing w:val="-5"/>
        </w:rPr>
        <w:t> </w:t>
      </w:r>
      <w:r>
        <w:rPr/>
        <w:t>interno</w:t>
      </w:r>
      <w:r>
        <w:rPr>
          <w:spacing w:val="-5"/>
        </w:rPr>
        <w:t> </w:t>
      </w:r>
      <w:r>
        <w:rPr/>
        <w:t>(Mordor</w:t>
      </w:r>
      <w:r>
        <w:rPr>
          <w:spacing w:val="-5"/>
        </w:rPr>
        <w:t> </w:t>
      </w:r>
      <w:r>
        <w:rPr/>
        <w:t>Intelligence,</w:t>
      </w:r>
      <w:r>
        <w:rPr>
          <w:spacing w:val="-5"/>
        </w:rPr>
        <w:t> </w:t>
      </w:r>
      <w:r>
        <w:rPr/>
        <w:t>2010),</w:t>
      </w:r>
      <w:r>
        <w:rPr>
          <w:spacing w:val="-5"/>
        </w:rPr>
        <w:t> </w:t>
      </w:r>
      <w:r>
        <w:rPr/>
        <w:t>cualidad</w:t>
      </w:r>
      <w:r>
        <w:rPr>
          <w:spacing w:val="-5"/>
        </w:rPr>
        <w:t> </w:t>
      </w:r>
      <w:r>
        <w:rPr/>
        <w:t>que,</w:t>
      </w:r>
      <w:r>
        <w:rPr>
          <w:spacing w:val="-5"/>
        </w:rPr>
        <w:t> </w:t>
      </w:r>
      <w:r>
        <w:rPr/>
        <w:t>junto</w:t>
      </w:r>
      <w:r>
        <w:rPr>
          <w:spacing w:val="-5"/>
        </w:rPr>
        <w:t> </w:t>
      </w:r>
      <w:r>
        <w:rPr/>
        <w:t>con</w:t>
      </w:r>
      <w:r>
        <w:rPr>
          <w:spacing w:val="-5"/>
        </w:rPr>
        <w:t> </w:t>
      </w:r>
      <w:r>
        <w:rPr/>
        <w:t>su</w:t>
      </w:r>
      <w:r>
        <w:rPr>
          <w:spacing w:val="-5"/>
        </w:rPr>
        <w:t> </w:t>
      </w:r>
      <w:r>
        <w:rPr/>
        <w:t>fama de</w:t>
      </w:r>
      <w:r>
        <w:rPr>
          <w:spacing w:val="-2"/>
        </w:rPr>
        <w:t> </w:t>
      </w:r>
      <w:r>
        <w:rPr/>
        <w:t>nación</w:t>
      </w:r>
      <w:r>
        <w:rPr>
          <w:spacing w:val="-5"/>
        </w:rPr>
        <w:t> </w:t>
      </w:r>
      <w:r>
        <w:rPr/>
        <w:t>de café orgánico, como cuna de este producto en general y la diversificación del tipo arábica (Further Africa, 2019), aprovecha para promocionarse.</w:t>
      </w:r>
    </w:p>
    <w:p>
      <w:pPr>
        <w:pStyle w:val="BodyText"/>
        <w:spacing w:line="357" w:lineRule="auto" w:before="155"/>
        <w:ind w:left="142" w:right="717" w:firstLine="720"/>
        <w:jc w:val="both"/>
      </w:pPr>
      <w:r>
        <w:rPr/>
        <w:t>En la figura 42 se puede ver algunos puntos interesantes del mercado orgánico del café orgánico mexicano.</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75" w:id="76"/>
      <w:bookmarkEnd w:id="76"/>
      <w:r>
        <w:rPr>
          <w:b w:val="0"/>
        </w:rPr>
      </w:r>
      <w:r>
        <w:rPr/>
        <w:t>Figura</w:t>
      </w:r>
      <w:r>
        <w:rPr>
          <w:spacing w:val="6"/>
        </w:rPr>
        <w:t> </w:t>
      </w:r>
      <w:r>
        <w:rPr>
          <w:spacing w:val="-5"/>
        </w:rPr>
        <w:t>42</w:t>
      </w:r>
    </w:p>
    <w:p>
      <w:pPr>
        <w:pStyle w:val="BodyText"/>
        <w:spacing w:before="58"/>
        <w:rPr>
          <w:b/>
        </w:rPr>
      </w:pPr>
    </w:p>
    <w:p>
      <w:pPr>
        <w:spacing w:before="0"/>
        <w:ind w:left="142" w:right="0" w:firstLine="0"/>
        <w:jc w:val="left"/>
        <w:rPr>
          <w:i/>
          <w:sz w:val="24"/>
        </w:rPr>
      </w:pPr>
      <w:r>
        <w:rPr>
          <w:i/>
          <w:sz w:val="24"/>
        </w:rPr>
        <w:t>Mercado del</w:t>
      </w:r>
      <w:r>
        <w:rPr>
          <w:i/>
          <w:spacing w:val="3"/>
          <w:sz w:val="24"/>
        </w:rPr>
        <w:t> </w:t>
      </w:r>
      <w:r>
        <w:rPr>
          <w:i/>
          <w:sz w:val="24"/>
        </w:rPr>
        <w:t>café</w:t>
      </w:r>
      <w:r>
        <w:rPr>
          <w:i/>
          <w:spacing w:val="3"/>
          <w:sz w:val="24"/>
        </w:rPr>
        <w:t> </w:t>
      </w:r>
      <w:r>
        <w:rPr>
          <w:i/>
          <w:sz w:val="24"/>
        </w:rPr>
        <w:t>orgánico </w:t>
      </w:r>
      <w:r>
        <w:rPr>
          <w:i/>
          <w:spacing w:val="-2"/>
          <w:sz w:val="24"/>
        </w:rPr>
        <w:t>mexicano</w:t>
      </w:r>
    </w:p>
    <w:p>
      <w:pPr>
        <w:pStyle w:val="BodyText"/>
        <w:spacing w:before="78"/>
        <w:rPr>
          <w:i/>
          <w:sz w:val="20"/>
        </w:rPr>
      </w:pPr>
      <w:r>
        <w:rPr>
          <w:i/>
          <w:sz w:val="20"/>
        </w:rPr>
        <mc:AlternateContent>
          <mc:Choice Requires="wps">
            <w:drawing>
              <wp:anchor distT="0" distB="0" distL="0" distR="0" allowOverlap="1" layoutInCell="1" locked="0" behindDoc="1" simplePos="0" relativeHeight="487644672">
                <wp:simplePos x="0" y="0"/>
                <wp:positionH relativeFrom="page">
                  <wp:posOffset>2007489</wp:posOffset>
                </wp:positionH>
                <wp:positionV relativeFrom="paragraph">
                  <wp:posOffset>211415</wp:posOffset>
                </wp:positionV>
                <wp:extent cx="3613150" cy="3213100"/>
                <wp:effectExtent l="0" t="0" r="0" b="0"/>
                <wp:wrapTopAndBottom/>
                <wp:docPr id="679" name="Group 679"/>
                <wp:cNvGraphicFramePr>
                  <a:graphicFrameLocks/>
                </wp:cNvGraphicFramePr>
                <a:graphic>
                  <a:graphicData uri="http://schemas.microsoft.com/office/word/2010/wordprocessingGroup">
                    <wpg:wgp>
                      <wpg:cNvPr id="679" name="Group 679"/>
                      <wpg:cNvGrpSpPr/>
                      <wpg:grpSpPr>
                        <a:xfrm>
                          <a:off x="0" y="0"/>
                          <a:ext cx="3613150" cy="3213100"/>
                          <a:chExt cx="3613150" cy="3213100"/>
                        </a:xfrm>
                      </wpg:grpSpPr>
                      <wps:wsp>
                        <wps:cNvPr id="680" name="Graphic 680"/>
                        <wps:cNvSpPr/>
                        <wps:spPr>
                          <a:xfrm>
                            <a:off x="6350" y="6350"/>
                            <a:ext cx="3600450" cy="3200400"/>
                          </a:xfrm>
                          <a:custGeom>
                            <a:avLst/>
                            <a:gdLst/>
                            <a:ahLst/>
                            <a:cxnLst/>
                            <a:rect l="l" t="t" r="r" b="b"/>
                            <a:pathLst>
                              <a:path w="3600450" h="3200400">
                                <a:moveTo>
                                  <a:pt x="0" y="320040"/>
                                </a:moveTo>
                                <a:lnTo>
                                  <a:pt x="3469" y="272739"/>
                                </a:lnTo>
                                <a:lnTo>
                                  <a:pt x="13547" y="227596"/>
                                </a:lnTo>
                                <a:lnTo>
                                  <a:pt x="29740" y="185105"/>
                                </a:lnTo>
                                <a:lnTo>
                                  <a:pt x="51552" y="145761"/>
                                </a:lnTo>
                                <a:lnTo>
                                  <a:pt x="78490" y="110057"/>
                                </a:lnTo>
                                <a:lnTo>
                                  <a:pt x="110057" y="78490"/>
                                </a:lnTo>
                                <a:lnTo>
                                  <a:pt x="145761" y="51552"/>
                                </a:lnTo>
                                <a:lnTo>
                                  <a:pt x="185105" y="29740"/>
                                </a:lnTo>
                                <a:lnTo>
                                  <a:pt x="227596" y="13547"/>
                                </a:lnTo>
                                <a:lnTo>
                                  <a:pt x="272739" y="3469"/>
                                </a:lnTo>
                                <a:lnTo>
                                  <a:pt x="320040" y="0"/>
                                </a:lnTo>
                                <a:lnTo>
                                  <a:pt x="3280029" y="0"/>
                                </a:lnTo>
                                <a:lnTo>
                                  <a:pt x="3327300" y="3469"/>
                                </a:lnTo>
                                <a:lnTo>
                                  <a:pt x="3372425" y="13547"/>
                                </a:lnTo>
                                <a:lnTo>
                                  <a:pt x="3414908" y="29740"/>
                                </a:lnTo>
                                <a:lnTo>
                                  <a:pt x="3454251" y="51552"/>
                                </a:lnTo>
                                <a:lnTo>
                                  <a:pt x="3489959" y="78490"/>
                                </a:lnTo>
                                <a:lnTo>
                                  <a:pt x="3521536" y="110057"/>
                                </a:lnTo>
                                <a:lnTo>
                                  <a:pt x="3548484" y="145761"/>
                                </a:lnTo>
                                <a:lnTo>
                                  <a:pt x="3570308" y="185105"/>
                                </a:lnTo>
                                <a:lnTo>
                                  <a:pt x="3586511" y="227596"/>
                                </a:lnTo>
                                <a:lnTo>
                                  <a:pt x="3596596" y="272739"/>
                                </a:lnTo>
                                <a:lnTo>
                                  <a:pt x="3600069" y="320040"/>
                                </a:lnTo>
                                <a:lnTo>
                                  <a:pt x="3600069" y="2880360"/>
                                </a:lnTo>
                                <a:lnTo>
                                  <a:pt x="3596596" y="2927631"/>
                                </a:lnTo>
                                <a:lnTo>
                                  <a:pt x="3586511" y="2972756"/>
                                </a:lnTo>
                                <a:lnTo>
                                  <a:pt x="3570308" y="3015239"/>
                                </a:lnTo>
                                <a:lnTo>
                                  <a:pt x="3548484" y="3054582"/>
                                </a:lnTo>
                                <a:lnTo>
                                  <a:pt x="3521536" y="3090290"/>
                                </a:lnTo>
                                <a:lnTo>
                                  <a:pt x="3489959" y="3121867"/>
                                </a:lnTo>
                                <a:lnTo>
                                  <a:pt x="3454251" y="3148815"/>
                                </a:lnTo>
                                <a:lnTo>
                                  <a:pt x="3414908" y="3170639"/>
                                </a:lnTo>
                                <a:lnTo>
                                  <a:pt x="3372425" y="3186842"/>
                                </a:lnTo>
                                <a:lnTo>
                                  <a:pt x="3327300" y="3196927"/>
                                </a:lnTo>
                                <a:lnTo>
                                  <a:pt x="3280029" y="3200400"/>
                                </a:lnTo>
                                <a:lnTo>
                                  <a:pt x="320040" y="3200400"/>
                                </a:lnTo>
                                <a:lnTo>
                                  <a:pt x="272739" y="3196927"/>
                                </a:lnTo>
                                <a:lnTo>
                                  <a:pt x="227596" y="3186842"/>
                                </a:lnTo>
                                <a:lnTo>
                                  <a:pt x="185105" y="3170639"/>
                                </a:lnTo>
                                <a:lnTo>
                                  <a:pt x="145761" y="3148815"/>
                                </a:lnTo>
                                <a:lnTo>
                                  <a:pt x="110057" y="3121867"/>
                                </a:lnTo>
                                <a:lnTo>
                                  <a:pt x="78490" y="3090290"/>
                                </a:lnTo>
                                <a:lnTo>
                                  <a:pt x="51552" y="3054582"/>
                                </a:lnTo>
                                <a:lnTo>
                                  <a:pt x="29740" y="3015239"/>
                                </a:lnTo>
                                <a:lnTo>
                                  <a:pt x="13547" y="2972756"/>
                                </a:lnTo>
                                <a:lnTo>
                                  <a:pt x="3469" y="2927631"/>
                                </a:lnTo>
                                <a:lnTo>
                                  <a:pt x="0" y="2880360"/>
                                </a:lnTo>
                                <a:lnTo>
                                  <a:pt x="0" y="320040"/>
                                </a:lnTo>
                                <a:close/>
                              </a:path>
                            </a:pathLst>
                          </a:custGeom>
                          <a:ln w="12700">
                            <a:solidFill>
                              <a:srgbClr val="000000"/>
                            </a:solidFill>
                            <a:prstDash val="solid"/>
                          </a:ln>
                        </wps:spPr>
                        <wps:bodyPr wrap="square" lIns="0" tIns="0" rIns="0" bIns="0" rtlCol="0">
                          <a:prstTxWarp prst="textNoShape">
                            <a:avLst/>
                          </a:prstTxWarp>
                          <a:noAutofit/>
                        </wps:bodyPr>
                      </wps:wsp>
                      <pic:pic>
                        <pic:nvPicPr>
                          <pic:cNvPr id="681" name="Image 681"/>
                          <pic:cNvPicPr/>
                        </pic:nvPicPr>
                        <pic:blipFill>
                          <a:blip r:embed="rId115" cstate="print"/>
                          <a:stretch>
                            <a:fillRect/>
                          </a:stretch>
                        </pic:blipFill>
                        <pic:spPr>
                          <a:xfrm>
                            <a:off x="1282953" y="198373"/>
                            <a:ext cx="1065784" cy="1065657"/>
                          </a:xfrm>
                          <a:prstGeom prst="rect">
                            <a:avLst/>
                          </a:prstGeom>
                        </pic:spPr>
                      </pic:pic>
                      <wps:wsp>
                        <wps:cNvPr id="682" name="Graphic 682"/>
                        <wps:cNvSpPr/>
                        <wps:spPr>
                          <a:xfrm>
                            <a:off x="1282953" y="198373"/>
                            <a:ext cx="1066165" cy="1066165"/>
                          </a:xfrm>
                          <a:custGeom>
                            <a:avLst/>
                            <a:gdLst/>
                            <a:ahLst/>
                            <a:cxnLst/>
                            <a:rect l="l" t="t" r="r" b="b"/>
                            <a:pathLst>
                              <a:path w="1066165" h="1066165">
                                <a:moveTo>
                                  <a:pt x="0" y="532765"/>
                                </a:moveTo>
                                <a:lnTo>
                                  <a:pt x="2178" y="484269"/>
                                </a:lnTo>
                                <a:lnTo>
                                  <a:pt x="8587" y="436994"/>
                                </a:lnTo>
                                <a:lnTo>
                                  <a:pt x="19038" y="391127"/>
                                </a:lnTo>
                                <a:lnTo>
                                  <a:pt x="33344" y="346857"/>
                                </a:lnTo>
                                <a:lnTo>
                                  <a:pt x="51316" y="304371"/>
                                </a:lnTo>
                                <a:lnTo>
                                  <a:pt x="72766" y="263858"/>
                                </a:lnTo>
                                <a:lnTo>
                                  <a:pt x="97505" y="225506"/>
                                </a:lnTo>
                                <a:lnTo>
                                  <a:pt x="125345" y="189502"/>
                                </a:lnTo>
                                <a:lnTo>
                                  <a:pt x="156098" y="156035"/>
                                </a:lnTo>
                                <a:lnTo>
                                  <a:pt x="189576" y="125292"/>
                                </a:lnTo>
                                <a:lnTo>
                                  <a:pt x="225590" y="97462"/>
                                </a:lnTo>
                                <a:lnTo>
                                  <a:pt x="263953" y="72733"/>
                                </a:lnTo>
                                <a:lnTo>
                                  <a:pt x="304475" y="51292"/>
                                </a:lnTo>
                                <a:lnTo>
                                  <a:pt x="346968" y="33328"/>
                                </a:lnTo>
                                <a:lnTo>
                                  <a:pt x="391245" y="19029"/>
                                </a:lnTo>
                                <a:lnTo>
                                  <a:pt x="437116" y="8582"/>
                                </a:lnTo>
                                <a:lnTo>
                                  <a:pt x="484395" y="2177"/>
                                </a:lnTo>
                                <a:lnTo>
                                  <a:pt x="532892" y="0"/>
                                </a:lnTo>
                                <a:lnTo>
                                  <a:pt x="581388" y="2177"/>
                                </a:lnTo>
                                <a:lnTo>
                                  <a:pt x="628667" y="8582"/>
                                </a:lnTo>
                                <a:lnTo>
                                  <a:pt x="674538" y="19029"/>
                                </a:lnTo>
                                <a:lnTo>
                                  <a:pt x="718815" y="33328"/>
                                </a:lnTo>
                                <a:lnTo>
                                  <a:pt x="761308" y="51292"/>
                                </a:lnTo>
                                <a:lnTo>
                                  <a:pt x="801830" y="72733"/>
                                </a:lnTo>
                                <a:lnTo>
                                  <a:pt x="840193" y="97462"/>
                                </a:lnTo>
                                <a:lnTo>
                                  <a:pt x="876207" y="125292"/>
                                </a:lnTo>
                                <a:lnTo>
                                  <a:pt x="909685" y="156035"/>
                                </a:lnTo>
                                <a:lnTo>
                                  <a:pt x="940438" y="189502"/>
                                </a:lnTo>
                                <a:lnTo>
                                  <a:pt x="968278" y="225506"/>
                                </a:lnTo>
                                <a:lnTo>
                                  <a:pt x="993017" y="263858"/>
                                </a:lnTo>
                                <a:lnTo>
                                  <a:pt x="1014467" y="304371"/>
                                </a:lnTo>
                                <a:lnTo>
                                  <a:pt x="1032439" y="346857"/>
                                </a:lnTo>
                                <a:lnTo>
                                  <a:pt x="1046745" y="391127"/>
                                </a:lnTo>
                                <a:lnTo>
                                  <a:pt x="1057196" y="436994"/>
                                </a:lnTo>
                                <a:lnTo>
                                  <a:pt x="1063605" y="484269"/>
                                </a:lnTo>
                                <a:lnTo>
                                  <a:pt x="1065784" y="532765"/>
                                </a:lnTo>
                                <a:lnTo>
                                  <a:pt x="1063605" y="581280"/>
                                </a:lnTo>
                                <a:lnTo>
                                  <a:pt x="1057196" y="628573"/>
                                </a:lnTo>
                                <a:lnTo>
                                  <a:pt x="1046745" y="674455"/>
                                </a:lnTo>
                                <a:lnTo>
                                  <a:pt x="1032439" y="718739"/>
                                </a:lnTo>
                                <a:lnTo>
                                  <a:pt x="1014467" y="761237"/>
                                </a:lnTo>
                                <a:lnTo>
                                  <a:pt x="993017" y="801760"/>
                                </a:lnTo>
                                <a:lnTo>
                                  <a:pt x="968278" y="840121"/>
                                </a:lnTo>
                                <a:lnTo>
                                  <a:pt x="940438" y="876132"/>
                                </a:lnTo>
                                <a:lnTo>
                                  <a:pt x="909685" y="909605"/>
                                </a:lnTo>
                                <a:lnTo>
                                  <a:pt x="876207" y="940353"/>
                                </a:lnTo>
                                <a:lnTo>
                                  <a:pt x="840193" y="968186"/>
                                </a:lnTo>
                                <a:lnTo>
                                  <a:pt x="801830" y="992918"/>
                                </a:lnTo>
                                <a:lnTo>
                                  <a:pt x="761308" y="1014361"/>
                                </a:lnTo>
                                <a:lnTo>
                                  <a:pt x="718815" y="1032326"/>
                                </a:lnTo>
                                <a:lnTo>
                                  <a:pt x="674538" y="1046626"/>
                                </a:lnTo>
                                <a:lnTo>
                                  <a:pt x="628667" y="1057073"/>
                                </a:lnTo>
                                <a:lnTo>
                                  <a:pt x="581388" y="1063479"/>
                                </a:lnTo>
                                <a:lnTo>
                                  <a:pt x="532892" y="1065657"/>
                                </a:lnTo>
                                <a:lnTo>
                                  <a:pt x="484395" y="1063479"/>
                                </a:lnTo>
                                <a:lnTo>
                                  <a:pt x="437116" y="1057073"/>
                                </a:lnTo>
                                <a:lnTo>
                                  <a:pt x="391245" y="1046626"/>
                                </a:lnTo>
                                <a:lnTo>
                                  <a:pt x="346968" y="1032326"/>
                                </a:lnTo>
                                <a:lnTo>
                                  <a:pt x="304475" y="1014361"/>
                                </a:lnTo>
                                <a:lnTo>
                                  <a:pt x="263953" y="992918"/>
                                </a:lnTo>
                                <a:lnTo>
                                  <a:pt x="225590" y="968186"/>
                                </a:lnTo>
                                <a:lnTo>
                                  <a:pt x="189576" y="940353"/>
                                </a:lnTo>
                                <a:lnTo>
                                  <a:pt x="156098" y="909605"/>
                                </a:lnTo>
                                <a:lnTo>
                                  <a:pt x="125345" y="876132"/>
                                </a:lnTo>
                                <a:lnTo>
                                  <a:pt x="97505" y="840121"/>
                                </a:lnTo>
                                <a:lnTo>
                                  <a:pt x="72766" y="801760"/>
                                </a:lnTo>
                                <a:lnTo>
                                  <a:pt x="51316" y="761237"/>
                                </a:lnTo>
                                <a:lnTo>
                                  <a:pt x="33344" y="718739"/>
                                </a:lnTo>
                                <a:lnTo>
                                  <a:pt x="19038" y="674455"/>
                                </a:lnTo>
                                <a:lnTo>
                                  <a:pt x="8587" y="628573"/>
                                </a:lnTo>
                                <a:lnTo>
                                  <a:pt x="2178" y="581280"/>
                                </a:lnTo>
                                <a:lnTo>
                                  <a:pt x="0" y="532765"/>
                                </a:lnTo>
                                <a:close/>
                              </a:path>
                            </a:pathLst>
                          </a:custGeom>
                          <a:ln w="12700">
                            <a:solidFill>
                              <a:srgbClr val="000000"/>
                            </a:solidFill>
                            <a:prstDash val="solid"/>
                          </a:ln>
                        </wps:spPr>
                        <wps:bodyPr wrap="square" lIns="0" tIns="0" rIns="0" bIns="0" rtlCol="0">
                          <a:prstTxWarp prst="textNoShape">
                            <a:avLst/>
                          </a:prstTxWarp>
                          <a:noAutofit/>
                        </wps:bodyPr>
                      </wps:wsp>
                      <wps:wsp>
                        <wps:cNvPr id="683" name="Graphic 683"/>
                        <wps:cNvSpPr/>
                        <wps:spPr>
                          <a:xfrm>
                            <a:off x="549148" y="542060"/>
                            <a:ext cx="552450" cy="395605"/>
                          </a:xfrm>
                          <a:custGeom>
                            <a:avLst/>
                            <a:gdLst/>
                            <a:ahLst/>
                            <a:cxnLst/>
                            <a:rect l="l" t="t" r="r" b="b"/>
                            <a:pathLst>
                              <a:path w="552450" h="395605">
                                <a:moveTo>
                                  <a:pt x="129986" y="0"/>
                                </a:moveTo>
                                <a:lnTo>
                                  <a:pt x="97490" y="604"/>
                                </a:lnTo>
                                <a:lnTo>
                                  <a:pt x="64993" y="7924"/>
                                </a:lnTo>
                                <a:lnTo>
                                  <a:pt x="32497" y="23182"/>
                                </a:lnTo>
                                <a:lnTo>
                                  <a:pt x="0" y="47600"/>
                                </a:lnTo>
                                <a:lnTo>
                                  <a:pt x="0" y="347701"/>
                                </a:lnTo>
                                <a:lnTo>
                                  <a:pt x="32497" y="323262"/>
                                </a:lnTo>
                                <a:lnTo>
                                  <a:pt x="64993" y="307986"/>
                                </a:lnTo>
                                <a:lnTo>
                                  <a:pt x="97490" y="300649"/>
                                </a:lnTo>
                                <a:lnTo>
                                  <a:pt x="129986" y="300032"/>
                                </a:lnTo>
                                <a:lnTo>
                                  <a:pt x="162482" y="304912"/>
                                </a:lnTo>
                                <a:lnTo>
                                  <a:pt x="194976" y="314069"/>
                                </a:lnTo>
                                <a:lnTo>
                                  <a:pt x="227470" y="326280"/>
                                </a:lnTo>
                                <a:lnTo>
                                  <a:pt x="259963" y="340325"/>
                                </a:lnTo>
                                <a:lnTo>
                                  <a:pt x="292454" y="354982"/>
                                </a:lnTo>
                                <a:lnTo>
                                  <a:pt x="324944" y="369029"/>
                                </a:lnTo>
                                <a:lnTo>
                                  <a:pt x="357433" y="381246"/>
                                </a:lnTo>
                                <a:lnTo>
                                  <a:pt x="389920" y="390410"/>
                                </a:lnTo>
                                <a:lnTo>
                                  <a:pt x="422404" y="395301"/>
                                </a:lnTo>
                                <a:lnTo>
                                  <a:pt x="454887" y="394697"/>
                                </a:lnTo>
                                <a:lnTo>
                                  <a:pt x="487368" y="387377"/>
                                </a:lnTo>
                                <a:lnTo>
                                  <a:pt x="519847" y="372118"/>
                                </a:lnTo>
                                <a:lnTo>
                                  <a:pt x="552323" y="347701"/>
                                </a:lnTo>
                                <a:lnTo>
                                  <a:pt x="552323" y="47600"/>
                                </a:lnTo>
                                <a:lnTo>
                                  <a:pt x="519847" y="72039"/>
                                </a:lnTo>
                                <a:lnTo>
                                  <a:pt x="487368" y="87315"/>
                                </a:lnTo>
                                <a:lnTo>
                                  <a:pt x="454887" y="94652"/>
                                </a:lnTo>
                                <a:lnTo>
                                  <a:pt x="422404" y="95269"/>
                                </a:lnTo>
                                <a:lnTo>
                                  <a:pt x="389920" y="90389"/>
                                </a:lnTo>
                                <a:lnTo>
                                  <a:pt x="357433" y="81232"/>
                                </a:lnTo>
                                <a:lnTo>
                                  <a:pt x="324944" y="69021"/>
                                </a:lnTo>
                                <a:lnTo>
                                  <a:pt x="292454" y="54976"/>
                                </a:lnTo>
                                <a:lnTo>
                                  <a:pt x="259963" y="40319"/>
                                </a:lnTo>
                                <a:lnTo>
                                  <a:pt x="227470" y="26272"/>
                                </a:lnTo>
                                <a:lnTo>
                                  <a:pt x="194976" y="14055"/>
                                </a:lnTo>
                                <a:lnTo>
                                  <a:pt x="162482" y="4890"/>
                                </a:lnTo>
                                <a:lnTo>
                                  <a:pt x="129986" y="0"/>
                                </a:lnTo>
                                <a:close/>
                              </a:path>
                            </a:pathLst>
                          </a:custGeom>
                          <a:solidFill>
                            <a:srgbClr val="AAAAAA"/>
                          </a:solidFill>
                        </wps:spPr>
                        <wps:bodyPr wrap="square" lIns="0" tIns="0" rIns="0" bIns="0" rtlCol="0">
                          <a:prstTxWarp prst="textNoShape">
                            <a:avLst/>
                          </a:prstTxWarp>
                          <a:noAutofit/>
                        </wps:bodyPr>
                      </wps:wsp>
                      <wps:wsp>
                        <wps:cNvPr id="684" name="Textbox 684"/>
                        <wps:cNvSpPr txBox="1"/>
                        <wps:spPr>
                          <a:xfrm>
                            <a:off x="0" y="0"/>
                            <a:ext cx="3613150" cy="3213100"/>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266"/>
                                <w:rPr>
                                  <w:i/>
                                  <w:sz w:val="24"/>
                                </w:rPr>
                              </w:pPr>
                            </w:p>
                            <w:p>
                              <w:pPr>
                                <w:spacing w:before="0"/>
                                <w:ind w:left="927" w:right="0" w:firstLine="0"/>
                                <w:jc w:val="left"/>
                                <w:rPr>
                                  <w:b/>
                                  <w:sz w:val="24"/>
                                </w:rPr>
                              </w:pPr>
                              <w:r>
                                <w:rPr>
                                  <w:b/>
                                  <w:sz w:val="24"/>
                                </w:rPr>
                                <w:t>Mercado</w:t>
                              </w:r>
                              <w:r>
                                <w:rPr>
                                  <w:b/>
                                  <w:spacing w:val="-10"/>
                                  <w:sz w:val="24"/>
                                </w:rPr>
                                <w:t> </w:t>
                              </w:r>
                              <w:r>
                                <w:rPr>
                                  <w:b/>
                                  <w:sz w:val="24"/>
                                </w:rPr>
                                <w:t>del</w:t>
                              </w:r>
                              <w:r>
                                <w:rPr>
                                  <w:b/>
                                  <w:spacing w:val="-6"/>
                                  <w:sz w:val="24"/>
                                </w:rPr>
                                <w:t> </w:t>
                              </w:r>
                              <w:r>
                                <w:rPr>
                                  <w:b/>
                                  <w:sz w:val="24"/>
                                </w:rPr>
                                <w:t>café</w:t>
                              </w:r>
                              <w:r>
                                <w:rPr>
                                  <w:b/>
                                  <w:spacing w:val="4"/>
                                  <w:sz w:val="24"/>
                                </w:rPr>
                                <w:t> </w:t>
                              </w:r>
                              <w:r>
                                <w:rPr>
                                  <w:b/>
                                  <w:sz w:val="24"/>
                                </w:rPr>
                                <w:t>orgánico</w:t>
                              </w:r>
                              <w:r>
                                <w:rPr>
                                  <w:b/>
                                  <w:spacing w:val="1"/>
                                  <w:sz w:val="24"/>
                                </w:rPr>
                                <w:t> </w:t>
                              </w:r>
                              <w:r>
                                <w:rPr>
                                  <w:b/>
                                  <w:sz w:val="24"/>
                                </w:rPr>
                                <w:t>de</w:t>
                              </w:r>
                              <w:r>
                                <w:rPr>
                                  <w:b/>
                                  <w:spacing w:val="5"/>
                                  <w:sz w:val="24"/>
                                </w:rPr>
                                <w:t> </w:t>
                              </w:r>
                              <w:r>
                                <w:rPr>
                                  <w:b/>
                                  <w:spacing w:val="-2"/>
                                  <w:sz w:val="24"/>
                                </w:rPr>
                                <w:t>México</w:t>
                              </w:r>
                            </w:p>
                            <w:p>
                              <w:pPr>
                                <w:numPr>
                                  <w:ilvl w:val="0"/>
                                  <w:numId w:val="24"/>
                                </w:numPr>
                                <w:tabs>
                                  <w:tab w:pos="1577" w:val="left" w:leader="none"/>
                                </w:tabs>
                                <w:spacing w:before="65"/>
                                <w:ind w:left="1577" w:right="0" w:hanging="139"/>
                                <w:jc w:val="left"/>
                                <w:rPr>
                                  <w:sz w:val="24"/>
                                </w:rPr>
                              </w:pPr>
                              <w:r>
                                <w:rPr>
                                  <w:sz w:val="24"/>
                                </w:rPr>
                                <w:t>Cultivado</w:t>
                              </w:r>
                              <w:r>
                                <w:rPr>
                                  <w:spacing w:val="6"/>
                                  <w:sz w:val="24"/>
                                </w:rPr>
                                <w:t> </w:t>
                              </w:r>
                              <w:r>
                                <w:rPr>
                                  <w:sz w:val="24"/>
                                </w:rPr>
                                <w:t>desde</w:t>
                              </w:r>
                              <w:r>
                                <w:rPr>
                                  <w:spacing w:val="1"/>
                                  <w:sz w:val="24"/>
                                </w:rPr>
                                <w:t> </w:t>
                              </w:r>
                              <w:r>
                                <w:rPr>
                                  <w:sz w:val="24"/>
                                </w:rPr>
                                <w:t>el</w:t>
                              </w:r>
                              <w:r>
                                <w:rPr>
                                  <w:spacing w:val="-10"/>
                                  <w:sz w:val="24"/>
                                </w:rPr>
                                <w:t> </w:t>
                              </w:r>
                              <w:r>
                                <w:rPr>
                                  <w:sz w:val="24"/>
                                </w:rPr>
                                <w:t>S.</w:t>
                              </w:r>
                              <w:r>
                                <w:rPr>
                                  <w:spacing w:val="6"/>
                                  <w:sz w:val="24"/>
                                </w:rPr>
                                <w:t> </w:t>
                              </w:r>
                              <w:r>
                                <w:rPr>
                                  <w:spacing w:val="-2"/>
                                  <w:sz w:val="24"/>
                                </w:rPr>
                                <w:t>XVIII</w:t>
                              </w:r>
                            </w:p>
                            <w:p>
                              <w:pPr>
                                <w:numPr>
                                  <w:ilvl w:val="1"/>
                                  <w:numId w:val="24"/>
                                </w:numPr>
                                <w:tabs>
                                  <w:tab w:pos="1838" w:val="left" w:leader="none"/>
                                </w:tabs>
                                <w:spacing w:before="74"/>
                                <w:ind w:left="1838" w:right="0" w:hanging="140"/>
                                <w:jc w:val="left"/>
                                <w:rPr>
                                  <w:sz w:val="24"/>
                                </w:rPr>
                              </w:pPr>
                              <w:r>
                                <w:rPr>
                                  <w:sz w:val="24"/>
                                </w:rPr>
                                <w:t>Café</w:t>
                              </w:r>
                              <w:r>
                                <w:rPr>
                                  <w:spacing w:val="1"/>
                                  <w:sz w:val="24"/>
                                </w:rPr>
                                <w:t> </w:t>
                              </w:r>
                              <w:r>
                                <w:rPr>
                                  <w:sz w:val="24"/>
                                </w:rPr>
                                <w:t>de</w:t>
                              </w:r>
                              <w:r>
                                <w:rPr>
                                  <w:spacing w:val="-9"/>
                                  <w:sz w:val="24"/>
                                </w:rPr>
                                <w:t> </w:t>
                              </w:r>
                              <w:r>
                                <w:rPr>
                                  <w:sz w:val="24"/>
                                </w:rPr>
                                <w:t>aroma</w:t>
                              </w:r>
                              <w:r>
                                <w:rPr>
                                  <w:spacing w:val="2"/>
                                  <w:sz w:val="24"/>
                                </w:rPr>
                                <w:t> </w:t>
                              </w:r>
                              <w:r>
                                <w:rPr>
                                  <w:spacing w:val="-2"/>
                                  <w:sz w:val="24"/>
                                </w:rPr>
                                <w:t>intenso</w:t>
                              </w:r>
                            </w:p>
                            <w:p>
                              <w:pPr>
                                <w:numPr>
                                  <w:ilvl w:val="0"/>
                                  <w:numId w:val="25"/>
                                </w:numPr>
                                <w:tabs>
                                  <w:tab w:pos="1467" w:val="left" w:leader="none"/>
                                </w:tabs>
                                <w:spacing w:before="64"/>
                                <w:ind w:left="1467" w:right="0" w:hanging="139"/>
                                <w:jc w:val="left"/>
                                <w:rPr>
                                  <w:sz w:val="24"/>
                                </w:rPr>
                              </w:pPr>
                              <w:r>
                                <w:rPr>
                                  <w:sz w:val="24"/>
                                </w:rPr>
                                <w:t>Se</w:t>
                              </w:r>
                              <w:r>
                                <w:rPr>
                                  <w:spacing w:val="4"/>
                                  <w:sz w:val="24"/>
                                </w:rPr>
                                <w:t> </w:t>
                              </w:r>
                              <w:r>
                                <w:rPr>
                                  <w:sz w:val="24"/>
                                </w:rPr>
                                <w:t>cultiva</w:t>
                              </w:r>
                              <w:r>
                                <w:rPr>
                                  <w:spacing w:val="6"/>
                                  <w:sz w:val="24"/>
                                </w:rPr>
                                <w:t> </w:t>
                              </w:r>
                              <w:r>
                                <w:rPr>
                                  <w:sz w:val="24"/>
                                </w:rPr>
                                <w:t>en</w:t>
                              </w:r>
                              <w:r>
                                <w:rPr>
                                  <w:spacing w:val="-15"/>
                                  <w:sz w:val="24"/>
                                </w:rPr>
                                <w:t> </w:t>
                              </w:r>
                              <w:r>
                                <w:rPr>
                                  <w:sz w:val="24"/>
                                </w:rPr>
                                <w:t>30</w:t>
                              </w:r>
                              <w:r>
                                <w:rPr>
                                  <w:spacing w:val="-6"/>
                                  <w:sz w:val="24"/>
                                </w:rPr>
                                <w:t> </w:t>
                              </w:r>
                              <w:r>
                                <w:rPr>
                                  <w:sz w:val="24"/>
                                </w:rPr>
                                <w:t>mil</w:t>
                              </w:r>
                              <w:r>
                                <w:rPr>
                                  <w:spacing w:val="6"/>
                                  <w:sz w:val="24"/>
                                </w:rPr>
                                <w:t> </w:t>
                              </w:r>
                              <w:r>
                                <w:rPr>
                                  <w:spacing w:val="-2"/>
                                  <w:sz w:val="24"/>
                                </w:rPr>
                                <w:t>hectáreas</w:t>
                              </w:r>
                            </w:p>
                            <w:p>
                              <w:pPr>
                                <w:numPr>
                                  <w:ilvl w:val="0"/>
                                  <w:numId w:val="25"/>
                                </w:numPr>
                                <w:tabs>
                                  <w:tab w:pos="1507" w:val="left" w:leader="none"/>
                                </w:tabs>
                                <w:spacing w:before="74"/>
                                <w:ind w:left="1507" w:right="0" w:hanging="139"/>
                                <w:jc w:val="left"/>
                                <w:rPr>
                                  <w:sz w:val="24"/>
                                </w:rPr>
                              </w:pPr>
                              <w:r>
                                <w:rPr>
                                  <w:sz w:val="24"/>
                                </w:rPr>
                                <w:t>Produce</w:t>
                              </w:r>
                              <w:r>
                                <w:rPr>
                                  <w:spacing w:val="-8"/>
                                  <w:sz w:val="24"/>
                                </w:rPr>
                                <w:t> </w:t>
                              </w:r>
                              <w:r>
                                <w:rPr>
                                  <w:sz w:val="24"/>
                                </w:rPr>
                                <w:t>350 mil</w:t>
                              </w:r>
                              <w:r>
                                <w:rPr>
                                  <w:spacing w:val="13"/>
                                  <w:sz w:val="24"/>
                                </w:rPr>
                                <w:t> </w:t>
                              </w:r>
                              <w:r>
                                <w:rPr>
                                  <w:sz w:val="24"/>
                                </w:rPr>
                                <w:t>sacos</w:t>
                              </w:r>
                              <w:r>
                                <w:rPr>
                                  <w:spacing w:val="-4"/>
                                  <w:sz w:val="24"/>
                                </w:rPr>
                                <w:t> </w:t>
                              </w:r>
                              <w:r>
                                <w:rPr>
                                  <w:sz w:val="24"/>
                                </w:rPr>
                                <w:t>al</w:t>
                              </w:r>
                              <w:r>
                                <w:rPr>
                                  <w:spacing w:val="-7"/>
                                  <w:sz w:val="24"/>
                                </w:rPr>
                                <w:t> </w:t>
                              </w:r>
                              <w:r>
                                <w:rPr>
                                  <w:spacing w:val="-5"/>
                                  <w:sz w:val="24"/>
                                </w:rPr>
                                <w:t>año</w:t>
                              </w:r>
                            </w:p>
                          </w:txbxContent>
                        </wps:txbx>
                        <wps:bodyPr wrap="square" lIns="0" tIns="0" rIns="0" bIns="0" rtlCol="0">
                          <a:noAutofit/>
                        </wps:bodyPr>
                      </wps:wsp>
                    </wpg:wgp>
                  </a:graphicData>
                </a:graphic>
              </wp:anchor>
            </w:drawing>
          </mc:Choice>
          <mc:Fallback>
            <w:pict>
              <v:group style="position:absolute;margin-left:158.070007pt;margin-top:16.646875pt;width:284.5pt;height:253pt;mso-position-horizontal-relative:page;mso-position-vertical-relative:paragraph;z-index:-15671808;mso-wrap-distance-left:0;mso-wrap-distance-right:0" id="docshapegroup646" coordorigin="3161,333" coordsize="5690,5060">
                <v:shape style="position:absolute;left:3171;top:342;width:5670;height:5040" id="docshape647" coordorigin="3171,343" coordsize="5670,5040" path="m3171,847l3177,772,3193,701,3218,634,3253,572,3295,516,3345,467,3401,424,3463,390,3530,364,3601,348,3675,343,8337,343,8411,348,8482,364,8549,390,8611,424,8667,467,8717,516,8760,572,8794,634,8819,701,8835,772,8841,847,8841,4879,8835,4953,8819,5024,8794,5091,8760,5153,8717,5210,8667,5259,8611,5302,8549,5336,8482,5362,8411,5377,8337,5383,3675,5383,3601,5377,3530,5362,3463,5336,3401,5302,3345,5259,3295,5210,3253,5153,3218,5091,3193,5024,3177,4953,3171,4879,3171,847xe" filled="false" stroked="true" strokeweight="1.0pt" strokecolor="#000000">
                  <v:path arrowok="t"/>
                  <v:stroke dashstyle="solid"/>
                </v:shape>
                <v:shape style="position:absolute;left:5181;top:645;width:1679;height:1679" type="#_x0000_t75" id="docshape648" stroked="false">
                  <v:imagedata r:id="rId115" o:title=""/>
                </v:shape>
                <v:shape style="position:absolute;left:5181;top:645;width:1679;height:1679" id="docshape649" coordorigin="5182,645" coordsize="1679,1679" path="m5182,1484l5185,1408,5195,1334,5212,1261,5234,1192,5263,1125,5296,1061,5335,1000,5379,944,5428,891,5480,843,5537,799,5597,760,5661,726,5728,698,5798,675,5870,659,5945,649,6021,645,6097,649,6172,659,6244,675,6314,698,6381,726,6445,760,6505,799,6562,843,6614,891,6663,944,6707,1000,6746,1061,6779,1125,6808,1192,6830,1261,6847,1334,6857,1408,6860,1484,6857,1561,6847,1635,6830,1707,6808,1777,6779,1844,6746,1908,6707,1968,6663,2025,6614,2078,6562,2126,6505,2170,6445,2209,6381,2243,6314,2271,6244,2294,6172,2310,6097,2320,6021,2324,5945,2320,5870,2310,5798,2294,5728,2271,5661,2243,5597,2209,5537,2170,5480,2126,5428,2078,5379,2025,5335,1968,5296,1908,5263,1844,5234,1777,5212,1707,5195,1635,5185,1561,5182,1484xe" filled="false" stroked="true" strokeweight="1pt" strokecolor="#000000">
                  <v:path arrowok="t"/>
                  <v:stroke dashstyle="solid"/>
                </v:shape>
                <v:shape style="position:absolute;left:4026;top:1186;width:870;height:623" id="docshape650" coordorigin="4026,1187" coordsize="870,623" path="m4231,1187l4180,1188,4129,1199,4077,1223,4026,1262,4026,1734,4077,1696,4129,1672,4180,1660,4231,1659,4282,1667,4333,1681,4384,1700,4436,1723,4487,1746,4538,1768,4589,1787,4640,1801,4691,1809,4743,1808,4794,1797,4845,1773,4896,1734,4896,1262,4845,1300,4794,1324,4743,1336,4691,1337,4640,1329,4589,1315,4538,1295,4487,1273,4436,1250,4384,1228,4333,1209,4282,1194,4231,1187xe" filled="true" fillcolor="#aaaaaa" stroked="false">
                  <v:path arrowok="t"/>
                  <v:fill type="solid"/>
                </v:shape>
                <v:shape style="position:absolute;left:3161;top:332;width:5690;height:5060" type="#_x0000_t202" id="docshape651" filled="false" stroked="fals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266"/>
                          <w:rPr>
                            <w:i/>
                            <w:sz w:val="24"/>
                          </w:rPr>
                        </w:pPr>
                      </w:p>
                      <w:p>
                        <w:pPr>
                          <w:spacing w:before="0"/>
                          <w:ind w:left="927" w:right="0" w:firstLine="0"/>
                          <w:jc w:val="left"/>
                          <w:rPr>
                            <w:b/>
                            <w:sz w:val="24"/>
                          </w:rPr>
                        </w:pPr>
                        <w:r>
                          <w:rPr>
                            <w:b/>
                            <w:sz w:val="24"/>
                          </w:rPr>
                          <w:t>Mercado</w:t>
                        </w:r>
                        <w:r>
                          <w:rPr>
                            <w:b/>
                            <w:spacing w:val="-10"/>
                            <w:sz w:val="24"/>
                          </w:rPr>
                          <w:t> </w:t>
                        </w:r>
                        <w:r>
                          <w:rPr>
                            <w:b/>
                            <w:sz w:val="24"/>
                          </w:rPr>
                          <w:t>del</w:t>
                        </w:r>
                        <w:r>
                          <w:rPr>
                            <w:b/>
                            <w:spacing w:val="-6"/>
                            <w:sz w:val="24"/>
                          </w:rPr>
                          <w:t> </w:t>
                        </w:r>
                        <w:r>
                          <w:rPr>
                            <w:b/>
                            <w:sz w:val="24"/>
                          </w:rPr>
                          <w:t>café</w:t>
                        </w:r>
                        <w:r>
                          <w:rPr>
                            <w:b/>
                            <w:spacing w:val="4"/>
                            <w:sz w:val="24"/>
                          </w:rPr>
                          <w:t> </w:t>
                        </w:r>
                        <w:r>
                          <w:rPr>
                            <w:b/>
                            <w:sz w:val="24"/>
                          </w:rPr>
                          <w:t>orgánico</w:t>
                        </w:r>
                        <w:r>
                          <w:rPr>
                            <w:b/>
                            <w:spacing w:val="1"/>
                            <w:sz w:val="24"/>
                          </w:rPr>
                          <w:t> </w:t>
                        </w:r>
                        <w:r>
                          <w:rPr>
                            <w:b/>
                            <w:sz w:val="24"/>
                          </w:rPr>
                          <w:t>de</w:t>
                        </w:r>
                        <w:r>
                          <w:rPr>
                            <w:b/>
                            <w:spacing w:val="5"/>
                            <w:sz w:val="24"/>
                          </w:rPr>
                          <w:t> </w:t>
                        </w:r>
                        <w:r>
                          <w:rPr>
                            <w:b/>
                            <w:spacing w:val="-2"/>
                            <w:sz w:val="24"/>
                          </w:rPr>
                          <w:t>México</w:t>
                        </w:r>
                      </w:p>
                      <w:p>
                        <w:pPr>
                          <w:numPr>
                            <w:ilvl w:val="0"/>
                            <w:numId w:val="24"/>
                          </w:numPr>
                          <w:tabs>
                            <w:tab w:pos="1577" w:val="left" w:leader="none"/>
                          </w:tabs>
                          <w:spacing w:before="65"/>
                          <w:ind w:left="1577" w:right="0" w:hanging="139"/>
                          <w:jc w:val="left"/>
                          <w:rPr>
                            <w:sz w:val="24"/>
                          </w:rPr>
                        </w:pPr>
                        <w:r>
                          <w:rPr>
                            <w:sz w:val="24"/>
                          </w:rPr>
                          <w:t>Cultivado</w:t>
                        </w:r>
                        <w:r>
                          <w:rPr>
                            <w:spacing w:val="6"/>
                            <w:sz w:val="24"/>
                          </w:rPr>
                          <w:t> </w:t>
                        </w:r>
                        <w:r>
                          <w:rPr>
                            <w:sz w:val="24"/>
                          </w:rPr>
                          <w:t>desde</w:t>
                        </w:r>
                        <w:r>
                          <w:rPr>
                            <w:spacing w:val="1"/>
                            <w:sz w:val="24"/>
                          </w:rPr>
                          <w:t> </w:t>
                        </w:r>
                        <w:r>
                          <w:rPr>
                            <w:sz w:val="24"/>
                          </w:rPr>
                          <w:t>el</w:t>
                        </w:r>
                        <w:r>
                          <w:rPr>
                            <w:spacing w:val="-10"/>
                            <w:sz w:val="24"/>
                          </w:rPr>
                          <w:t> </w:t>
                        </w:r>
                        <w:r>
                          <w:rPr>
                            <w:sz w:val="24"/>
                          </w:rPr>
                          <w:t>S.</w:t>
                        </w:r>
                        <w:r>
                          <w:rPr>
                            <w:spacing w:val="6"/>
                            <w:sz w:val="24"/>
                          </w:rPr>
                          <w:t> </w:t>
                        </w:r>
                        <w:r>
                          <w:rPr>
                            <w:spacing w:val="-2"/>
                            <w:sz w:val="24"/>
                          </w:rPr>
                          <w:t>XVIII</w:t>
                        </w:r>
                      </w:p>
                      <w:p>
                        <w:pPr>
                          <w:numPr>
                            <w:ilvl w:val="1"/>
                            <w:numId w:val="24"/>
                          </w:numPr>
                          <w:tabs>
                            <w:tab w:pos="1838" w:val="left" w:leader="none"/>
                          </w:tabs>
                          <w:spacing w:before="74"/>
                          <w:ind w:left="1838" w:right="0" w:hanging="140"/>
                          <w:jc w:val="left"/>
                          <w:rPr>
                            <w:sz w:val="24"/>
                          </w:rPr>
                        </w:pPr>
                        <w:r>
                          <w:rPr>
                            <w:sz w:val="24"/>
                          </w:rPr>
                          <w:t>Café</w:t>
                        </w:r>
                        <w:r>
                          <w:rPr>
                            <w:spacing w:val="1"/>
                            <w:sz w:val="24"/>
                          </w:rPr>
                          <w:t> </w:t>
                        </w:r>
                        <w:r>
                          <w:rPr>
                            <w:sz w:val="24"/>
                          </w:rPr>
                          <w:t>de</w:t>
                        </w:r>
                        <w:r>
                          <w:rPr>
                            <w:spacing w:val="-9"/>
                            <w:sz w:val="24"/>
                          </w:rPr>
                          <w:t> </w:t>
                        </w:r>
                        <w:r>
                          <w:rPr>
                            <w:sz w:val="24"/>
                          </w:rPr>
                          <w:t>aroma</w:t>
                        </w:r>
                        <w:r>
                          <w:rPr>
                            <w:spacing w:val="2"/>
                            <w:sz w:val="24"/>
                          </w:rPr>
                          <w:t> </w:t>
                        </w:r>
                        <w:r>
                          <w:rPr>
                            <w:spacing w:val="-2"/>
                            <w:sz w:val="24"/>
                          </w:rPr>
                          <w:t>intenso</w:t>
                        </w:r>
                      </w:p>
                      <w:p>
                        <w:pPr>
                          <w:numPr>
                            <w:ilvl w:val="0"/>
                            <w:numId w:val="25"/>
                          </w:numPr>
                          <w:tabs>
                            <w:tab w:pos="1467" w:val="left" w:leader="none"/>
                          </w:tabs>
                          <w:spacing w:before="64"/>
                          <w:ind w:left="1467" w:right="0" w:hanging="139"/>
                          <w:jc w:val="left"/>
                          <w:rPr>
                            <w:sz w:val="24"/>
                          </w:rPr>
                        </w:pPr>
                        <w:r>
                          <w:rPr>
                            <w:sz w:val="24"/>
                          </w:rPr>
                          <w:t>Se</w:t>
                        </w:r>
                        <w:r>
                          <w:rPr>
                            <w:spacing w:val="4"/>
                            <w:sz w:val="24"/>
                          </w:rPr>
                          <w:t> </w:t>
                        </w:r>
                        <w:r>
                          <w:rPr>
                            <w:sz w:val="24"/>
                          </w:rPr>
                          <w:t>cultiva</w:t>
                        </w:r>
                        <w:r>
                          <w:rPr>
                            <w:spacing w:val="6"/>
                            <w:sz w:val="24"/>
                          </w:rPr>
                          <w:t> </w:t>
                        </w:r>
                        <w:r>
                          <w:rPr>
                            <w:sz w:val="24"/>
                          </w:rPr>
                          <w:t>en</w:t>
                        </w:r>
                        <w:r>
                          <w:rPr>
                            <w:spacing w:val="-15"/>
                            <w:sz w:val="24"/>
                          </w:rPr>
                          <w:t> </w:t>
                        </w:r>
                        <w:r>
                          <w:rPr>
                            <w:sz w:val="24"/>
                          </w:rPr>
                          <w:t>30</w:t>
                        </w:r>
                        <w:r>
                          <w:rPr>
                            <w:spacing w:val="-6"/>
                            <w:sz w:val="24"/>
                          </w:rPr>
                          <w:t> </w:t>
                        </w:r>
                        <w:r>
                          <w:rPr>
                            <w:sz w:val="24"/>
                          </w:rPr>
                          <w:t>mil</w:t>
                        </w:r>
                        <w:r>
                          <w:rPr>
                            <w:spacing w:val="6"/>
                            <w:sz w:val="24"/>
                          </w:rPr>
                          <w:t> </w:t>
                        </w:r>
                        <w:r>
                          <w:rPr>
                            <w:spacing w:val="-2"/>
                            <w:sz w:val="24"/>
                          </w:rPr>
                          <w:t>hectáreas</w:t>
                        </w:r>
                      </w:p>
                      <w:p>
                        <w:pPr>
                          <w:numPr>
                            <w:ilvl w:val="0"/>
                            <w:numId w:val="25"/>
                          </w:numPr>
                          <w:tabs>
                            <w:tab w:pos="1507" w:val="left" w:leader="none"/>
                          </w:tabs>
                          <w:spacing w:before="74"/>
                          <w:ind w:left="1507" w:right="0" w:hanging="139"/>
                          <w:jc w:val="left"/>
                          <w:rPr>
                            <w:sz w:val="24"/>
                          </w:rPr>
                        </w:pPr>
                        <w:r>
                          <w:rPr>
                            <w:sz w:val="24"/>
                          </w:rPr>
                          <w:t>Produce</w:t>
                        </w:r>
                        <w:r>
                          <w:rPr>
                            <w:spacing w:val="-8"/>
                            <w:sz w:val="24"/>
                          </w:rPr>
                          <w:t> </w:t>
                        </w:r>
                        <w:r>
                          <w:rPr>
                            <w:sz w:val="24"/>
                          </w:rPr>
                          <w:t>350 mil</w:t>
                        </w:r>
                        <w:r>
                          <w:rPr>
                            <w:spacing w:val="13"/>
                            <w:sz w:val="24"/>
                          </w:rPr>
                          <w:t> </w:t>
                        </w:r>
                        <w:r>
                          <w:rPr>
                            <w:sz w:val="24"/>
                          </w:rPr>
                          <w:t>sacos</w:t>
                        </w:r>
                        <w:r>
                          <w:rPr>
                            <w:spacing w:val="-4"/>
                            <w:sz w:val="24"/>
                          </w:rPr>
                          <w:t> </w:t>
                        </w:r>
                        <w:r>
                          <w:rPr>
                            <w:sz w:val="24"/>
                          </w:rPr>
                          <w:t>al</w:t>
                        </w:r>
                        <w:r>
                          <w:rPr>
                            <w:spacing w:val="-7"/>
                            <w:sz w:val="24"/>
                          </w:rPr>
                          <w:t> </w:t>
                        </w:r>
                        <w:r>
                          <w:rPr>
                            <w:spacing w:val="-5"/>
                            <w:sz w:val="24"/>
                          </w:rPr>
                          <w:t>año</w:t>
                        </w:r>
                      </w:p>
                    </w:txbxContent>
                  </v:textbox>
                  <w10:wrap type="none"/>
                </v:shape>
                <w10:wrap type="topAndBottom"/>
              </v:group>
            </w:pict>
          </mc:Fallback>
        </mc:AlternateContent>
      </w:r>
    </w:p>
    <w:p>
      <w:pPr>
        <w:pStyle w:val="BodyText"/>
        <w:spacing w:before="38"/>
        <w:rPr>
          <w:i/>
        </w:rPr>
      </w:pPr>
    </w:p>
    <w:p>
      <w:pPr>
        <w:spacing w:before="1"/>
        <w:ind w:left="142" w:right="0" w:firstLine="0"/>
        <w:jc w:val="left"/>
        <w:rPr>
          <w:sz w:val="24"/>
        </w:rPr>
      </w:pPr>
      <w:r>
        <w:rPr>
          <w:sz w:val="24"/>
        </w:rPr>
        <w:t>Nota.</w:t>
      </w:r>
      <w:r>
        <w:rPr>
          <w:spacing w:val="3"/>
          <w:sz w:val="24"/>
        </w:rPr>
        <w:t> </w:t>
      </w:r>
      <w:r>
        <w:rPr>
          <w:i/>
          <w:sz w:val="24"/>
        </w:rPr>
        <w:t>Esta</w:t>
      </w:r>
      <w:r>
        <w:rPr>
          <w:i/>
          <w:spacing w:val="-9"/>
          <w:sz w:val="24"/>
        </w:rPr>
        <w:t> </w:t>
      </w:r>
      <w:r>
        <w:rPr>
          <w:i/>
          <w:sz w:val="24"/>
        </w:rPr>
        <w:t>figura</w:t>
      </w:r>
      <w:r>
        <w:rPr>
          <w:i/>
          <w:spacing w:val="-9"/>
          <w:sz w:val="24"/>
        </w:rPr>
        <w:t> </w:t>
      </w:r>
      <w:r>
        <w:rPr>
          <w:i/>
          <w:sz w:val="24"/>
        </w:rPr>
        <w:t>resume</w:t>
      </w:r>
      <w:r>
        <w:rPr>
          <w:i/>
          <w:spacing w:val="5"/>
          <w:sz w:val="24"/>
        </w:rPr>
        <w:t> </w:t>
      </w:r>
      <w:r>
        <w:rPr>
          <w:i/>
          <w:sz w:val="24"/>
        </w:rPr>
        <w:t>lo</w:t>
      </w:r>
      <w:r>
        <w:rPr>
          <w:i/>
          <w:spacing w:val="2"/>
          <w:sz w:val="24"/>
        </w:rPr>
        <w:t> </w:t>
      </w:r>
      <w:r>
        <w:rPr>
          <w:i/>
          <w:sz w:val="24"/>
        </w:rPr>
        <w:t>explicado</w:t>
      </w:r>
      <w:r>
        <w:rPr>
          <w:i/>
          <w:spacing w:val="3"/>
          <w:sz w:val="24"/>
        </w:rPr>
        <w:t> </w:t>
      </w:r>
      <w:r>
        <w:rPr>
          <w:i/>
          <w:sz w:val="24"/>
        </w:rPr>
        <w:t>en</w:t>
      </w:r>
      <w:r>
        <w:rPr>
          <w:i/>
          <w:spacing w:val="2"/>
          <w:sz w:val="24"/>
        </w:rPr>
        <w:t> </w:t>
      </w:r>
      <w:r>
        <w:rPr>
          <w:i/>
          <w:sz w:val="24"/>
        </w:rPr>
        <w:t>las</w:t>
      </w:r>
      <w:r>
        <w:rPr>
          <w:i/>
          <w:spacing w:val="-2"/>
          <w:sz w:val="24"/>
        </w:rPr>
        <w:t> </w:t>
      </w:r>
      <w:r>
        <w:rPr>
          <w:i/>
          <w:sz w:val="24"/>
        </w:rPr>
        <w:t>siguientes</w:t>
      </w:r>
      <w:r>
        <w:rPr>
          <w:i/>
          <w:spacing w:val="-1"/>
          <w:sz w:val="24"/>
        </w:rPr>
        <w:t> </w:t>
      </w:r>
      <w:r>
        <w:rPr>
          <w:i/>
          <w:spacing w:val="-2"/>
          <w:sz w:val="24"/>
        </w:rPr>
        <w:t>secciones</w:t>
      </w:r>
      <w:r>
        <w:rPr>
          <w:spacing w:val="-2"/>
          <w:sz w:val="24"/>
        </w:rPr>
        <w:t>.</w:t>
      </w:r>
    </w:p>
    <w:p>
      <w:pPr>
        <w:pStyle w:val="BodyText"/>
        <w:spacing w:before="28"/>
      </w:pPr>
    </w:p>
    <w:p>
      <w:pPr>
        <w:pStyle w:val="ListParagraph"/>
        <w:numPr>
          <w:ilvl w:val="4"/>
          <w:numId w:val="2"/>
        </w:numPr>
        <w:tabs>
          <w:tab w:pos="1583" w:val="left" w:leader="none"/>
        </w:tabs>
        <w:spacing w:line="360" w:lineRule="auto" w:before="0" w:after="0"/>
        <w:ind w:left="142" w:right="705" w:firstLine="270"/>
        <w:jc w:val="both"/>
        <w:rPr>
          <w:sz w:val="24"/>
        </w:rPr>
      </w:pPr>
      <w:r>
        <w:rPr>
          <w:i/>
          <w:sz w:val="24"/>
        </w:rPr>
        <w:t>Mercado del café orgánico mexicano</w:t>
      </w:r>
      <w:r>
        <w:rPr>
          <w:sz w:val="24"/>
        </w:rPr>
        <w:t>. Cultivado y consumido desde finales del</w:t>
      </w:r>
      <w:r>
        <w:rPr>
          <w:spacing w:val="-11"/>
          <w:sz w:val="24"/>
        </w:rPr>
        <w:t> </w:t>
      </w:r>
      <w:r>
        <w:rPr>
          <w:sz w:val="24"/>
        </w:rPr>
        <w:t>siglo</w:t>
      </w:r>
      <w:r>
        <w:rPr>
          <w:spacing w:val="-4"/>
          <w:sz w:val="24"/>
        </w:rPr>
        <w:t> </w:t>
      </w:r>
      <w:r>
        <w:rPr>
          <w:sz w:val="24"/>
        </w:rPr>
        <w:t>XVIII,</w:t>
      </w:r>
      <w:r>
        <w:rPr>
          <w:spacing w:val="-4"/>
          <w:sz w:val="24"/>
        </w:rPr>
        <w:t> </w:t>
      </w:r>
      <w:r>
        <w:rPr>
          <w:sz w:val="24"/>
        </w:rPr>
        <w:t>el</w:t>
      </w:r>
      <w:r>
        <w:rPr>
          <w:spacing w:val="-9"/>
          <w:sz w:val="24"/>
        </w:rPr>
        <w:t> </w:t>
      </w:r>
      <w:r>
        <w:rPr>
          <w:sz w:val="24"/>
        </w:rPr>
        <w:t>café</w:t>
      </w:r>
      <w:r>
        <w:rPr>
          <w:spacing w:val="-1"/>
          <w:sz w:val="24"/>
        </w:rPr>
        <w:t> </w:t>
      </w:r>
      <w:r>
        <w:rPr>
          <w:sz w:val="24"/>
        </w:rPr>
        <w:t>en</w:t>
      </w:r>
      <w:r>
        <w:rPr>
          <w:spacing w:val="-4"/>
          <w:sz w:val="24"/>
        </w:rPr>
        <w:t> </w:t>
      </w:r>
      <w:r>
        <w:rPr>
          <w:sz w:val="24"/>
        </w:rPr>
        <w:t>México</w:t>
      </w:r>
      <w:r>
        <w:rPr>
          <w:spacing w:val="-4"/>
          <w:sz w:val="24"/>
        </w:rPr>
        <w:t> </w:t>
      </w:r>
      <w:r>
        <w:rPr>
          <w:sz w:val="24"/>
        </w:rPr>
        <w:t>tiene</w:t>
      </w:r>
      <w:r>
        <w:rPr>
          <w:spacing w:val="-11"/>
          <w:sz w:val="24"/>
        </w:rPr>
        <w:t> </w:t>
      </w:r>
      <w:r>
        <w:rPr>
          <w:sz w:val="24"/>
        </w:rPr>
        <w:t>una</w:t>
      </w:r>
      <w:r>
        <w:rPr>
          <w:spacing w:val="-1"/>
          <w:sz w:val="24"/>
        </w:rPr>
        <w:t> </w:t>
      </w:r>
      <w:r>
        <w:rPr>
          <w:sz w:val="24"/>
        </w:rPr>
        <w:t>gran</w:t>
      </w:r>
      <w:r>
        <w:rPr>
          <w:spacing w:val="-4"/>
          <w:sz w:val="24"/>
        </w:rPr>
        <w:t> </w:t>
      </w:r>
      <w:r>
        <w:rPr>
          <w:sz w:val="24"/>
        </w:rPr>
        <w:t>influencia</w:t>
      </w:r>
      <w:r>
        <w:rPr>
          <w:spacing w:val="-1"/>
          <w:sz w:val="24"/>
        </w:rPr>
        <w:t> </w:t>
      </w:r>
      <w:r>
        <w:rPr>
          <w:sz w:val="24"/>
        </w:rPr>
        <w:t>en</w:t>
      </w:r>
      <w:r>
        <w:rPr>
          <w:spacing w:val="-4"/>
          <w:sz w:val="24"/>
        </w:rPr>
        <w:t> </w:t>
      </w:r>
      <w:r>
        <w:rPr>
          <w:sz w:val="24"/>
        </w:rPr>
        <w:t>su</w:t>
      </w:r>
      <w:r>
        <w:rPr>
          <w:spacing w:val="-4"/>
          <w:sz w:val="24"/>
        </w:rPr>
        <w:t> </w:t>
      </w:r>
      <w:r>
        <w:rPr>
          <w:sz w:val="24"/>
        </w:rPr>
        <w:t>economía,</w:t>
      </w:r>
      <w:r>
        <w:rPr>
          <w:spacing w:val="-4"/>
          <w:sz w:val="24"/>
        </w:rPr>
        <w:t> </w:t>
      </w:r>
      <w:r>
        <w:rPr>
          <w:sz w:val="24"/>
        </w:rPr>
        <w:t>así</w:t>
      </w:r>
      <w:r>
        <w:rPr>
          <w:spacing w:val="-11"/>
          <w:sz w:val="24"/>
        </w:rPr>
        <w:t> </w:t>
      </w:r>
      <w:r>
        <w:rPr>
          <w:sz w:val="24"/>
        </w:rPr>
        <w:t>como</w:t>
      </w:r>
      <w:r>
        <w:rPr>
          <w:spacing w:val="-4"/>
          <w:sz w:val="24"/>
        </w:rPr>
        <w:t> </w:t>
      </w:r>
      <w:r>
        <w:rPr>
          <w:sz w:val="24"/>
        </w:rPr>
        <w:t>en</w:t>
      </w:r>
      <w:r>
        <w:rPr>
          <w:spacing w:val="-4"/>
          <w:sz w:val="24"/>
        </w:rPr>
        <w:t> </w:t>
      </w:r>
      <w:r>
        <w:rPr>
          <w:sz w:val="24"/>
        </w:rPr>
        <w:t>su sector</w:t>
      </w:r>
      <w:r>
        <w:rPr>
          <w:spacing w:val="-3"/>
          <w:sz w:val="24"/>
        </w:rPr>
        <w:t> </w:t>
      </w:r>
      <w:r>
        <w:rPr>
          <w:sz w:val="24"/>
        </w:rPr>
        <w:t>ambiental</w:t>
      </w:r>
      <w:r>
        <w:rPr>
          <w:spacing w:val="-10"/>
          <w:sz w:val="24"/>
        </w:rPr>
        <w:t> </w:t>
      </w:r>
      <w:r>
        <w:rPr>
          <w:sz w:val="24"/>
        </w:rPr>
        <w:t>y</w:t>
      </w:r>
      <w:r>
        <w:rPr>
          <w:spacing w:val="-3"/>
          <w:sz w:val="24"/>
        </w:rPr>
        <w:t> </w:t>
      </w:r>
      <w:r>
        <w:rPr>
          <w:sz w:val="24"/>
        </w:rPr>
        <w:t>sociocultural</w:t>
      </w:r>
      <w:r>
        <w:rPr>
          <w:spacing w:val="-10"/>
          <w:sz w:val="24"/>
        </w:rPr>
        <w:t> </w:t>
      </w:r>
      <w:r>
        <w:rPr>
          <w:sz w:val="24"/>
        </w:rPr>
        <w:t>(Escamilla et al.,</w:t>
      </w:r>
      <w:r>
        <w:rPr>
          <w:spacing w:val="-3"/>
          <w:sz w:val="24"/>
        </w:rPr>
        <w:t> </w:t>
      </w:r>
      <w:r>
        <w:rPr>
          <w:sz w:val="24"/>
        </w:rPr>
        <w:t>2005).</w:t>
      </w:r>
      <w:r>
        <w:rPr>
          <w:spacing w:val="-12"/>
          <w:sz w:val="24"/>
        </w:rPr>
        <w:t> </w:t>
      </w:r>
      <w:r>
        <w:rPr>
          <w:sz w:val="24"/>
        </w:rPr>
        <w:t>Para</w:t>
      </w:r>
      <w:r>
        <w:rPr>
          <w:spacing w:val="-10"/>
          <w:sz w:val="24"/>
        </w:rPr>
        <w:t> </w:t>
      </w:r>
      <w:r>
        <w:rPr>
          <w:sz w:val="24"/>
        </w:rPr>
        <w:t>el</w:t>
      </w:r>
      <w:r>
        <w:rPr>
          <w:spacing w:val="-10"/>
          <w:sz w:val="24"/>
        </w:rPr>
        <w:t> </w:t>
      </w:r>
      <w:r>
        <w:rPr>
          <w:sz w:val="24"/>
        </w:rPr>
        <w:t>caso</w:t>
      </w:r>
      <w:r>
        <w:rPr>
          <w:spacing w:val="-3"/>
          <w:sz w:val="24"/>
        </w:rPr>
        <w:t> </w:t>
      </w:r>
      <w:r>
        <w:rPr>
          <w:sz w:val="24"/>
        </w:rPr>
        <w:t>del</w:t>
      </w:r>
      <w:r>
        <w:rPr>
          <w:spacing w:val="-10"/>
          <w:sz w:val="24"/>
        </w:rPr>
        <w:t> </w:t>
      </w:r>
      <w:r>
        <w:rPr>
          <w:sz w:val="24"/>
        </w:rPr>
        <w:t>café orgánico,</w:t>
      </w:r>
      <w:r>
        <w:rPr>
          <w:spacing w:val="-3"/>
          <w:sz w:val="24"/>
        </w:rPr>
        <w:t> </w:t>
      </w:r>
      <w:r>
        <w:rPr>
          <w:sz w:val="24"/>
        </w:rPr>
        <w:t>este empieza a cultivarse en la década de los</w:t>
      </w:r>
      <w:r>
        <w:rPr>
          <w:spacing w:val="-5"/>
          <w:sz w:val="24"/>
        </w:rPr>
        <w:t> </w:t>
      </w:r>
      <w:r>
        <w:rPr>
          <w:sz w:val="24"/>
        </w:rPr>
        <w:t>60</w:t>
      </w:r>
      <w:r>
        <w:rPr>
          <w:spacing w:val="-2"/>
          <w:sz w:val="24"/>
        </w:rPr>
        <w:t> </w:t>
      </w:r>
      <w:r>
        <w:rPr>
          <w:sz w:val="24"/>
        </w:rPr>
        <w:t>en el</w:t>
      </w:r>
      <w:r>
        <w:rPr>
          <w:spacing w:val="-8"/>
          <w:sz w:val="24"/>
        </w:rPr>
        <w:t> </w:t>
      </w:r>
      <w:r>
        <w:rPr>
          <w:sz w:val="24"/>
        </w:rPr>
        <w:t>estado</w:t>
      </w:r>
      <w:r>
        <w:rPr>
          <w:spacing w:val="-2"/>
          <w:sz w:val="24"/>
        </w:rPr>
        <w:t> </w:t>
      </w:r>
      <w:r>
        <w:rPr>
          <w:sz w:val="24"/>
        </w:rPr>
        <w:t>de Chiapas</w:t>
      </w:r>
      <w:r>
        <w:rPr>
          <w:spacing w:val="-5"/>
          <w:sz w:val="24"/>
        </w:rPr>
        <w:t> </w:t>
      </w:r>
      <w:r>
        <w:rPr>
          <w:sz w:val="24"/>
        </w:rPr>
        <w:t>(Santiago,</w:t>
      </w:r>
      <w:r>
        <w:rPr>
          <w:spacing w:val="-2"/>
          <w:sz w:val="24"/>
        </w:rPr>
        <w:t> </w:t>
      </w:r>
      <w:r>
        <w:rPr>
          <w:sz w:val="24"/>
        </w:rPr>
        <w:t>2019).</w:t>
      </w:r>
      <w:r>
        <w:rPr>
          <w:spacing w:val="-2"/>
          <w:sz w:val="24"/>
        </w:rPr>
        <w:t> </w:t>
      </w:r>
      <w:r>
        <w:rPr>
          <w:sz w:val="24"/>
        </w:rPr>
        <w:t>En</w:t>
      </w:r>
      <w:r>
        <w:rPr>
          <w:spacing w:val="25"/>
          <w:sz w:val="24"/>
        </w:rPr>
        <w:t> </w:t>
      </w:r>
      <w:r>
        <w:rPr>
          <w:sz w:val="24"/>
        </w:rPr>
        <w:t>la actualidad,</w:t>
      </w:r>
      <w:r>
        <w:rPr>
          <w:spacing w:val="-2"/>
          <w:sz w:val="24"/>
        </w:rPr>
        <w:t> </w:t>
      </w:r>
      <w:r>
        <w:rPr>
          <w:sz w:val="24"/>
        </w:rPr>
        <w:t>el</w:t>
      </w:r>
      <w:r>
        <w:rPr>
          <w:spacing w:val="-7"/>
          <w:sz w:val="24"/>
        </w:rPr>
        <w:t> </w:t>
      </w:r>
      <w:r>
        <w:rPr>
          <w:sz w:val="24"/>
        </w:rPr>
        <w:t>50% del</w:t>
      </w:r>
      <w:r>
        <w:rPr>
          <w:spacing w:val="-7"/>
          <w:sz w:val="24"/>
        </w:rPr>
        <w:t> </w:t>
      </w:r>
      <w:r>
        <w:rPr>
          <w:sz w:val="24"/>
        </w:rPr>
        <w:t>mercado</w:t>
      </w:r>
      <w:r>
        <w:rPr>
          <w:spacing w:val="1"/>
          <w:sz w:val="24"/>
        </w:rPr>
        <w:t> </w:t>
      </w:r>
      <w:r>
        <w:rPr>
          <w:sz w:val="24"/>
        </w:rPr>
        <w:t>orgánico es</w:t>
      </w:r>
      <w:r>
        <w:rPr>
          <w:spacing w:val="-4"/>
          <w:sz w:val="24"/>
        </w:rPr>
        <w:t> </w:t>
      </w:r>
      <w:r>
        <w:rPr>
          <w:sz w:val="24"/>
        </w:rPr>
        <w:t>ocupado por este</w:t>
      </w:r>
      <w:r>
        <w:rPr>
          <w:spacing w:val="4"/>
          <w:sz w:val="24"/>
        </w:rPr>
        <w:t> </w:t>
      </w:r>
      <w:r>
        <w:rPr>
          <w:sz w:val="24"/>
        </w:rPr>
        <w:t>tipo de</w:t>
      </w:r>
      <w:r>
        <w:rPr>
          <w:spacing w:val="3"/>
          <w:sz w:val="24"/>
        </w:rPr>
        <w:t> </w:t>
      </w:r>
      <w:r>
        <w:rPr>
          <w:sz w:val="24"/>
        </w:rPr>
        <w:t>café</w:t>
      </w:r>
      <w:r>
        <w:rPr>
          <w:spacing w:val="3"/>
          <w:sz w:val="24"/>
        </w:rPr>
        <w:t> </w:t>
      </w:r>
      <w:r>
        <w:rPr>
          <w:sz w:val="24"/>
        </w:rPr>
        <w:t>(Montoya,</w:t>
      </w:r>
      <w:r>
        <w:rPr>
          <w:spacing w:val="1"/>
          <w:sz w:val="24"/>
        </w:rPr>
        <w:t> </w:t>
      </w:r>
      <w:r>
        <w:rPr>
          <w:spacing w:val="-2"/>
          <w:sz w:val="24"/>
        </w:rPr>
        <w:t>2022).</w:t>
      </w:r>
    </w:p>
    <w:p>
      <w:pPr>
        <w:pStyle w:val="BodyText"/>
        <w:spacing w:line="360" w:lineRule="auto" w:before="161"/>
        <w:ind w:left="142" w:right="703" w:firstLine="720"/>
        <w:jc w:val="both"/>
      </w:pPr>
      <w:r>
        <w:rPr/>
        <w:t>El</w:t>
      </w:r>
      <w:r>
        <w:rPr>
          <w:spacing w:val="-2"/>
        </w:rPr>
        <w:t> </w:t>
      </w:r>
      <w:r>
        <w:rPr/>
        <w:t>café</w:t>
      </w:r>
      <w:r>
        <w:rPr>
          <w:spacing w:val="-2"/>
        </w:rPr>
        <w:t> </w:t>
      </w:r>
      <w:r>
        <w:rPr/>
        <w:t>orgánico mexicano se vincula a</w:t>
      </w:r>
      <w:r>
        <w:rPr>
          <w:spacing w:val="-2"/>
        </w:rPr>
        <w:t> </w:t>
      </w:r>
      <w:r>
        <w:rPr/>
        <w:t>experiencia y</w:t>
      </w:r>
      <w:r>
        <w:rPr>
          <w:spacing w:val="-6"/>
        </w:rPr>
        <w:t> </w:t>
      </w:r>
      <w:r>
        <w:rPr/>
        <w:t>calidad. Experiencia debido a que fue el primero en este mercado, del café orgánico (Saavedra, 2017), y calidad puesto que</w:t>
      </w:r>
      <w:r>
        <w:rPr>
          <w:spacing w:val="-11"/>
        </w:rPr>
        <w:t> </w:t>
      </w:r>
      <w:r>
        <w:rPr/>
        <w:t>fue</w:t>
      </w:r>
      <w:r>
        <w:rPr>
          <w:spacing w:val="-8"/>
        </w:rPr>
        <w:t> </w:t>
      </w:r>
      <w:r>
        <w:rPr/>
        <w:t>una</w:t>
      </w:r>
      <w:r>
        <w:rPr>
          <w:spacing w:val="-8"/>
        </w:rPr>
        <w:t> </w:t>
      </w:r>
      <w:r>
        <w:rPr/>
        <w:t>de</w:t>
      </w:r>
      <w:r>
        <w:rPr>
          <w:spacing w:val="-8"/>
        </w:rPr>
        <w:t> </w:t>
      </w:r>
      <w:r>
        <w:rPr/>
        <w:t>las</w:t>
      </w:r>
      <w:r>
        <w:rPr>
          <w:spacing w:val="-15"/>
        </w:rPr>
        <w:t> </w:t>
      </w:r>
      <w:r>
        <w:rPr/>
        <w:t>primeras</w:t>
      </w:r>
      <w:r>
        <w:rPr>
          <w:spacing w:val="-15"/>
        </w:rPr>
        <w:t> </w:t>
      </w:r>
      <w:r>
        <w:rPr/>
        <w:t>naciones</w:t>
      </w:r>
      <w:r>
        <w:rPr>
          <w:spacing w:val="-15"/>
        </w:rPr>
        <w:t> </w:t>
      </w:r>
      <w:r>
        <w:rPr/>
        <w:t>en</w:t>
      </w:r>
      <w:r>
        <w:rPr>
          <w:spacing w:val="-12"/>
        </w:rPr>
        <w:t> </w:t>
      </w:r>
      <w:r>
        <w:rPr/>
        <w:t>producir</w:t>
      </w:r>
      <w:r>
        <w:rPr>
          <w:spacing w:val="-11"/>
        </w:rPr>
        <w:t> </w:t>
      </w:r>
      <w:r>
        <w:rPr/>
        <w:t>el</w:t>
      </w:r>
      <w:r>
        <w:rPr>
          <w:spacing w:val="-15"/>
        </w:rPr>
        <w:t> </w:t>
      </w:r>
      <w:r>
        <w:rPr/>
        <w:t>denominado</w:t>
      </w:r>
      <w:r>
        <w:rPr>
          <w:spacing w:val="-12"/>
        </w:rPr>
        <w:t> </w:t>
      </w:r>
      <w:r>
        <w:rPr/>
        <w:t>café</w:t>
      </w:r>
      <w:r>
        <w:rPr>
          <w:spacing w:val="-8"/>
        </w:rPr>
        <w:t> </w:t>
      </w:r>
      <w:r>
        <w:rPr/>
        <w:t>gourmet</w:t>
      </w:r>
      <w:r>
        <w:rPr>
          <w:spacing w:val="-8"/>
        </w:rPr>
        <w:t> </w:t>
      </w:r>
      <w:r>
        <w:rPr/>
        <w:t>(Bruno,</w:t>
      </w:r>
      <w:r>
        <w:rPr>
          <w:spacing w:val="-11"/>
        </w:rPr>
        <w:t> </w:t>
      </w:r>
      <w:r>
        <w:rPr/>
        <w:t>2021) o de especialidad, el cual es del tipo arábica (Financiera Nacional de Desarrollo Agropecuario, Rural, Forestal y Pesquero, 2020).</w:t>
      </w:r>
    </w:p>
    <w:p>
      <w:pPr>
        <w:pStyle w:val="BodyText"/>
        <w:spacing w:line="360" w:lineRule="auto" w:before="162"/>
        <w:ind w:left="142" w:right="705" w:firstLine="720"/>
        <w:jc w:val="both"/>
      </w:pPr>
      <w:r>
        <w:rPr/>
        <w:t>Su sabor</w:t>
      </w:r>
      <w:r>
        <w:rPr>
          <w:spacing w:val="-1"/>
        </w:rPr>
        <w:t> </w:t>
      </w:r>
      <w:r>
        <w:rPr/>
        <w:t>es variado</w:t>
      </w:r>
      <w:r>
        <w:rPr>
          <w:spacing w:val="-1"/>
        </w:rPr>
        <w:t> </w:t>
      </w:r>
      <w:r>
        <w:rPr/>
        <w:t>puesto</w:t>
      </w:r>
      <w:r>
        <w:rPr>
          <w:spacing w:val="-1"/>
        </w:rPr>
        <w:t> </w:t>
      </w:r>
      <w:r>
        <w:rPr/>
        <w:t>que depende de distintos aspectos</w:t>
      </w:r>
      <w:r>
        <w:rPr>
          <w:spacing w:val="-5"/>
        </w:rPr>
        <w:t> </w:t>
      </w:r>
      <w:r>
        <w:rPr/>
        <w:t>como la altitud</w:t>
      </w:r>
      <w:r>
        <w:rPr>
          <w:spacing w:val="-1"/>
        </w:rPr>
        <w:t> </w:t>
      </w:r>
      <w:r>
        <w:rPr/>
        <w:t>donde el</w:t>
      </w:r>
      <w:r>
        <w:rPr>
          <w:spacing w:val="-15"/>
        </w:rPr>
        <w:t> </w:t>
      </w:r>
      <w:r>
        <w:rPr/>
        <w:t>producto</w:t>
      </w:r>
      <w:r>
        <w:rPr>
          <w:spacing w:val="-15"/>
        </w:rPr>
        <w:t> </w:t>
      </w:r>
      <w:r>
        <w:rPr/>
        <w:t>fue</w:t>
      </w:r>
      <w:r>
        <w:rPr>
          <w:spacing w:val="-6"/>
        </w:rPr>
        <w:t> </w:t>
      </w:r>
      <w:r>
        <w:rPr/>
        <w:t>elaborado,</w:t>
      </w:r>
      <w:r>
        <w:rPr>
          <w:spacing w:val="-10"/>
        </w:rPr>
        <w:t> </w:t>
      </w:r>
      <w:r>
        <w:rPr/>
        <w:t>el</w:t>
      </w:r>
      <w:r>
        <w:rPr>
          <w:spacing w:val="-15"/>
        </w:rPr>
        <w:t> </w:t>
      </w:r>
      <w:r>
        <w:rPr/>
        <w:t>procesamiento,</w:t>
      </w:r>
      <w:r>
        <w:rPr>
          <w:spacing w:val="-10"/>
        </w:rPr>
        <w:t> </w:t>
      </w:r>
      <w:r>
        <w:rPr/>
        <w:t>el</w:t>
      </w:r>
      <w:r>
        <w:rPr>
          <w:spacing w:val="-15"/>
        </w:rPr>
        <w:t> </w:t>
      </w:r>
      <w:r>
        <w:rPr/>
        <w:t>tipo</w:t>
      </w:r>
      <w:r>
        <w:rPr>
          <w:spacing w:val="-10"/>
        </w:rPr>
        <w:t> </w:t>
      </w:r>
      <w:r>
        <w:rPr/>
        <w:t>de</w:t>
      </w:r>
      <w:r>
        <w:rPr>
          <w:spacing w:val="-6"/>
        </w:rPr>
        <w:t> </w:t>
      </w:r>
      <w:r>
        <w:rPr/>
        <w:t>suelo</w:t>
      </w:r>
      <w:r>
        <w:rPr>
          <w:spacing w:val="-10"/>
        </w:rPr>
        <w:t> </w:t>
      </w:r>
      <w:r>
        <w:rPr/>
        <w:t>y</w:t>
      </w:r>
      <w:r>
        <w:rPr>
          <w:spacing w:val="-10"/>
        </w:rPr>
        <w:t> </w:t>
      </w:r>
      <w:r>
        <w:rPr/>
        <w:t>el</w:t>
      </w:r>
      <w:r>
        <w:rPr>
          <w:spacing w:val="-15"/>
        </w:rPr>
        <w:t> </w:t>
      </w:r>
      <w:r>
        <w:rPr/>
        <w:t>tueste</w:t>
      </w:r>
      <w:r>
        <w:rPr>
          <w:spacing w:val="-6"/>
        </w:rPr>
        <w:t> </w:t>
      </w:r>
      <w:r>
        <w:rPr/>
        <w:t>(Financiera</w:t>
      </w:r>
      <w:r>
        <w:rPr>
          <w:spacing w:val="-6"/>
        </w:rPr>
        <w:t> </w:t>
      </w:r>
      <w:r>
        <w:rPr/>
        <w:t>Nacional de</w:t>
      </w:r>
      <w:r>
        <w:rPr>
          <w:spacing w:val="-2"/>
        </w:rPr>
        <w:t> </w:t>
      </w:r>
      <w:r>
        <w:rPr/>
        <w:t>Desarrollo</w:t>
      </w:r>
      <w:r>
        <w:rPr>
          <w:spacing w:val="-4"/>
        </w:rPr>
        <w:t> </w:t>
      </w:r>
      <w:r>
        <w:rPr/>
        <w:t>Agropecuario,</w:t>
      </w:r>
      <w:r>
        <w:rPr>
          <w:spacing w:val="-4"/>
        </w:rPr>
        <w:t> </w:t>
      </w:r>
      <w:r>
        <w:rPr/>
        <w:t>Rural,</w:t>
      </w:r>
      <w:r>
        <w:rPr>
          <w:spacing w:val="-4"/>
        </w:rPr>
        <w:t> </w:t>
      </w:r>
      <w:r>
        <w:rPr/>
        <w:t>Forestal</w:t>
      </w:r>
      <w:r>
        <w:rPr>
          <w:spacing w:val="-11"/>
        </w:rPr>
        <w:t> </w:t>
      </w:r>
      <w:r>
        <w:rPr/>
        <w:t>y</w:t>
      </w:r>
      <w:r>
        <w:rPr>
          <w:spacing w:val="-4"/>
        </w:rPr>
        <w:t> </w:t>
      </w:r>
      <w:r>
        <w:rPr/>
        <w:t>Pesquero,</w:t>
      </w:r>
      <w:r>
        <w:rPr>
          <w:spacing w:val="-4"/>
        </w:rPr>
        <w:t> </w:t>
      </w:r>
      <w:r>
        <w:rPr/>
        <w:t>2020).</w:t>
      </w:r>
      <w:r>
        <w:rPr>
          <w:spacing w:val="-4"/>
        </w:rPr>
        <w:t> </w:t>
      </w:r>
      <w:r>
        <w:rPr/>
        <w:t>Su</w:t>
      </w:r>
      <w:r>
        <w:rPr>
          <w:spacing w:val="-4"/>
        </w:rPr>
        <w:t> </w:t>
      </w:r>
      <w:r>
        <w:rPr/>
        <w:t>aroma se</w:t>
      </w:r>
      <w:r>
        <w:rPr>
          <w:spacing w:val="-2"/>
        </w:rPr>
        <w:t> </w:t>
      </w:r>
      <w:r>
        <w:rPr/>
        <w:t>caracteriza</w:t>
      </w:r>
      <w:r>
        <w:rPr>
          <w:spacing w:val="-2"/>
        </w:rPr>
        <w:t> </w:t>
      </w:r>
      <w:r>
        <w:rPr/>
        <w:t>por ser intenso y presenta algunas notas a flores, especias y chocolate (Saavedra, 2017).</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2" w:firstLine="720"/>
        <w:jc w:val="both"/>
      </w:pPr>
      <w:r>
        <w:rPr/>
        <w:t>Los</w:t>
      </w:r>
      <w:r>
        <w:rPr>
          <w:spacing w:val="-7"/>
        </w:rPr>
        <w:t> </w:t>
      </w:r>
      <w:r>
        <w:rPr/>
        <w:t>tipos</w:t>
      </w:r>
      <w:r>
        <w:rPr>
          <w:spacing w:val="-7"/>
        </w:rPr>
        <w:t> </w:t>
      </w:r>
      <w:r>
        <w:rPr/>
        <w:t>de café que</w:t>
      </w:r>
      <w:r>
        <w:rPr>
          <w:spacing w:val="-10"/>
        </w:rPr>
        <w:t> </w:t>
      </w:r>
      <w:r>
        <w:rPr/>
        <w:t>esta</w:t>
      </w:r>
      <w:r>
        <w:rPr>
          <w:spacing w:val="-10"/>
        </w:rPr>
        <w:t> </w:t>
      </w:r>
      <w:r>
        <w:rPr/>
        <w:t>nación</w:t>
      </w:r>
      <w:r>
        <w:rPr>
          <w:spacing w:val="-3"/>
        </w:rPr>
        <w:t> </w:t>
      </w:r>
      <w:r>
        <w:rPr/>
        <w:t>cultiva son:</w:t>
      </w:r>
      <w:r>
        <w:rPr>
          <w:spacing w:val="-10"/>
        </w:rPr>
        <w:t> </w:t>
      </w:r>
      <w:r>
        <w:rPr/>
        <w:t>los</w:t>
      </w:r>
      <w:r>
        <w:rPr>
          <w:spacing w:val="-7"/>
        </w:rPr>
        <w:t> </w:t>
      </w:r>
      <w:r>
        <w:rPr/>
        <w:t>suaves</w:t>
      </w:r>
      <w:r>
        <w:rPr>
          <w:spacing w:val="-7"/>
        </w:rPr>
        <w:t> </w:t>
      </w:r>
      <w:r>
        <w:rPr/>
        <w:t>colombianos,</w:t>
      </w:r>
      <w:r>
        <w:rPr>
          <w:spacing w:val="-3"/>
        </w:rPr>
        <w:t> </w:t>
      </w:r>
      <w:r>
        <w:rPr/>
        <w:t>los</w:t>
      </w:r>
      <w:r>
        <w:rPr>
          <w:spacing w:val="-7"/>
        </w:rPr>
        <w:t> </w:t>
      </w:r>
      <w:r>
        <w:rPr/>
        <w:t>brasileños y</w:t>
      </w:r>
      <w:r>
        <w:rPr>
          <w:spacing w:val="-12"/>
        </w:rPr>
        <w:t> </w:t>
      </w:r>
      <w:r>
        <w:rPr/>
        <w:t>otros</w:t>
      </w:r>
      <w:r>
        <w:rPr>
          <w:spacing w:val="-14"/>
        </w:rPr>
        <w:t> </w:t>
      </w:r>
      <w:r>
        <w:rPr/>
        <w:t>del</w:t>
      </w:r>
      <w:r>
        <w:rPr>
          <w:spacing w:val="-15"/>
        </w:rPr>
        <w:t> </w:t>
      </w:r>
      <w:r>
        <w:rPr/>
        <w:t>tipo arábicas,</w:t>
      </w:r>
      <w:r>
        <w:rPr>
          <w:spacing w:val="-11"/>
        </w:rPr>
        <w:t> </w:t>
      </w:r>
      <w:r>
        <w:rPr/>
        <w:t>robustas</w:t>
      </w:r>
      <w:r>
        <w:rPr>
          <w:spacing w:val="-14"/>
        </w:rPr>
        <w:t> </w:t>
      </w:r>
      <w:r>
        <w:rPr/>
        <w:t>y</w:t>
      </w:r>
      <w:r>
        <w:rPr>
          <w:spacing w:val="-11"/>
        </w:rPr>
        <w:t> </w:t>
      </w:r>
      <w:r>
        <w:rPr/>
        <w:t>una</w:t>
      </w:r>
      <w:r>
        <w:rPr>
          <w:spacing w:val="-7"/>
        </w:rPr>
        <w:t> </w:t>
      </w:r>
      <w:r>
        <w:rPr/>
        <w:t>variedad</w:t>
      </w:r>
      <w:r>
        <w:rPr>
          <w:spacing w:val="-11"/>
        </w:rPr>
        <w:t> </w:t>
      </w:r>
      <w:r>
        <w:rPr/>
        <w:t>que</w:t>
      </w:r>
      <w:r>
        <w:rPr>
          <w:spacing w:val="-7"/>
        </w:rPr>
        <w:t> </w:t>
      </w:r>
      <w:r>
        <w:rPr/>
        <w:t>denominan</w:t>
      </w:r>
      <w:r>
        <w:rPr>
          <w:spacing w:val="-11"/>
        </w:rPr>
        <w:t> </w:t>
      </w:r>
      <w:r>
        <w:rPr/>
        <w:t>como</w:t>
      </w:r>
      <w:r>
        <w:rPr>
          <w:spacing w:val="-11"/>
        </w:rPr>
        <w:t> </w:t>
      </w:r>
      <w:r>
        <w:rPr/>
        <w:t>otros</w:t>
      </w:r>
      <w:r>
        <w:rPr>
          <w:spacing w:val="-4"/>
        </w:rPr>
        <w:t> </w:t>
      </w:r>
      <w:r>
        <w:rPr/>
        <w:t>suaves</w:t>
      </w:r>
      <w:r>
        <w:rPr>
          <w:spacing w:val="-14"/>
        </w:rPr>
        <w:t> </w:t>
      </w:r>
      <w:r>
        <w:rPr/>
        <w:t>(Najera, 2002),</w:t>
      </w:r>
      <w:r>
        <w:rPr>
          <w:spacing w:val="-10"/>
        </w:rPr>
        <w:t> </w:t>
      </w:r>
      <w:r>
        <w:rPr/>
        <w:t>los</w:t>
      </w:r>
      <w:r>
        <w:rPr>
          <w:spacing w:val="-13"/>
        </w:rPr>
        <w:t> </w:t>
      </w:r>
      <w:r>
        <w:rPr/>
        <w:t>cuales</w:t>
      </w:r>
      <w:r>
        <w:rPr>
          <w:spacing w:val="-3"/>
        </w:rPr>
        <w:t> </w:t>
      </w:r>
      <w:r>
        <w:rPr/>
        <w:t>se</w:t>
      </w:r>
      <w:r>
        <w:rPr>
          <w:spacing w:val="-6"/>
        </w:rPr>
        <w:t> </w:t>
      </w:r>
      <w:r>
        <w:rPr/>
        <w:t>producen</w:t>
      </w:r>
      <w:r>
        <w:rPr>
          <w:spacing w:val="-10"/>
        </w:rPr>
        <w:t> </w:t>
      </w:r>
      <w:r>
        <w:rPr/>
        <w:t>en</w:t>
      </w:r>
      <w:r>
        <w:rPr>
          <w:spacing w:val="-10"/>
        </w:rPr>
        <w:t> </w:t>
      </w:r>
      <w:r>
        <w:rPr/>
        <w:t>30</w:t>
      </w:r>
      <w:r>
        <w:rPr>
          <w:spacing w:val="-10"/>
        </w:rPr>
        <w:t> </w:t>
      </w:r>
      <w:r>
        <w:rPr/>
        <w:t>mil</w:t>
      </w:r>
      <w:r>
        <w:rPr>
          <w:spacing w:val="-15"/>
        </w:rPr>
        <w:t> </w:t>
      </w:r>
      <w:r>
        <w:rPr/>
        <w:t>hectáreas</w:t>
      </w:r>
      <w:r>
        <w:rPr>
          <w:spacing w:val="-13"/>
        </w:rPr>
        <w:t> </w:t>
      </w:r>
      <w:r>
        <w:rPr/>
        <w:t>distribuidas</w:t>
      </w:r>
      <w:r>
        <w:rPr>
          <w:spacing w:val="-13"/>
        </w:rPr>
        <w:t> </w:t>
      </w:r>
      <w:r>
        <w:rPr/>
        <w:t>en</w:t>
      </w:r>
      <w:r>
        <w:rPr>
          <w:spacing w:val="-10"/>
        </w:rPr>
        <w:t> </w:t>
      </w:r>
      <w:r>
        <w:rPr/>
        <w:t>los</w:t>
      </w:r>
      <w:r>
        <w:rPr>
          <w:spacing w:val="-13"/>
        </w:rPr>
        <w:t> </w:t>
      </w:r>
      <w:r>
        <w:rPr/>
        <w:t>estados</w:t>
      </w:r>
      <w:r>
        <w:rPr>
          <w:spacing w:val="-13"/>
        </w:rPr>
        <w:t> </w:t>
      </w:r>
      <w:r>
        <w:rPr/>
        <w:t>de</w:t>
      </w:r>
      <w:r>
        <w:rPr>
          <w:spacing w:val="-6"/>
        </w:rPr>
        <w:t> </w:t>
      </w:r>
      <w:r>
        <w:rPr/>
        <w:t>Chiapas,</w:t>
      </w:r>
      <w:r>
        <w:rPr>
          <w:spacing w:val="-10"/>
        </w:rPr>
        <w:t> </w:t>
      </w:r>
      <w:r>
        <w:rPr/>
        <w:t>con el</w:t>
      </w:r>
      <w:r>
        <w:rPr>
          <w:spacing w:val="-15"/>
        </w:rPr>
        <w:t> </w:t>
      </w:r>
      <w:r>
        <w:rPr/>
        <w:t>41%</w:t>
      </w:r>
      <w:r>
        <w:rPr>
          <w:spacing w:val="-15"/>
        </w:rPr>
        <w:t> </w:t>
      </w:r>
      <w:r>
        <w:rPr/>
        <w:t>(Financiera</w:t>
      </w:r>
      <w:r>
        <w:rPr>
          <w:spacing w:val="-15"/>
        </w:rPr>
        <w:t> </w:t>
      </w:r>
      <w:r>
        <w:rPr/>
        <w:t>Nacional</w:t>
      </w:r>
      <w:r>
        <w:rPr>
          <w:spacing w:val="-15"/>
        </w:rPr>
        <w:t> </w:t>
      </w:r>
      <w:r>
        <w:rPr/>
        <w:t>de</w:t>
      </w:r>
      <w:r>
        <w:rPr>
          <w:spacing w:val="-11"/>
        </w:rPr>
        <w:t> </w:t>
      </w:r>
      <w:r>
        <w:rPr/>
        <w:t>Desarrollo</w:t>
      </w:r>
      <w:r>
        <w:rPr>
          <w:spacing w:val="-13"/>
        </w:rPr>
        <w:t> </w:t>
      </w:r>
      <w:r>
        <w:rPr/>
        <w:t>Agropecuario,</w:t>
      </w:r>
      <w:r>
        <w:rPr>
          <w:spacing w:val="-13"/>
        </w:rPr>
        <w:t> </w:t>
      </w:r>
      <w:r>
        <w:rPr/>
        <w:t>Rural,</w:t>
      </w:r>
      <w:r>
        <w:rPr>
          <w:spacing w:val="-3"/>
        </w:rPr>
        <w:t> </w:t>
      </w:r>
      <w:r>
        <w:rPr/>
        <w:t>Forestal</w:t>
      </w:r>
      <w:r>
        <w:rPr>
          <w:spacing w:val="-15"/>
        </w:rPr>
        <w:t> </w:t>
      </w:r>
      <w:r>
        <w:rPr/>
        <w:t>y</w:t>
      </w:r>
      <w:r>
        <w:rPr>
          <w:spacing w:val="-13"/>
        </w:rPr>
        <w:t> </w:t>
      </w:r>
      <w:r>
        <w:rPr/>
        <w:t>Pesquero,</w:t>
      </w:r>
      <w:r>
        <w:rPr>
          <w:spacing w:val="-13"/>
        </w:rPr>
        <w:t> </w:t>
      </w:r>
      <w:r>
        <w:rPr/>
        <w:t>2020), Veracruz, Oaxaca, Puebla (Santiago, 2019), Guerrero (Financiera Nacional de Desarrollo Agropecuario, Rural, Forestal y Pesquero, 2020), además de otros.</w:t>
      </w:r>
    </w:p>
    <w:p>
      <w:pPr>
        <w:pStyle w:val="BodyText"/>
        <w:spacing w:line="360" w:lineRule="auto" w:before="157"/>
        <w:ind w:left="142" w:right="695" w:firstLine="720"/>
        <w:jc w:val="both"/>
      </w:pPr>
      <w:r>
        <w:rPr/>
        <w:t>La</w:t>
      </w:r>
      <w:r>
        <w:rPr>
          <w:spacing w:val="-1"/>
        </w:rPr>
        <w:t> </w:t>
      </w:r>
      <w:r>
        <w:rPr/>
        <w:t>producción</w:t>
      </w:r>
      <w:r>
        <w:rPr>
          <w:spacing w:val="-4"/>
        </w:rPr>
        <w:t> </w:t>
      </w:r>
      <w:r>
        <w:rPr/>
        <w:t>de</w:t>
      </w:r>
      <w:r>
        <w:rPr>
          <w:spacing w:val="-11"/>
        </w:rPr>
        <w:t> </w:t>
      </w:r>
      <w:r>
        <w:rPr/>
        <w:t>café</w:t>
      </w:r>
      <w:r>
        <w:rPr>
          <w:spacing w:val="-11"/>
        </w:rPr>
        <w:t> </w:t>
      </w:r>
      <w:r>
        <w:rPr/>
        <w:t>se</w:t>
      </w:r>
      <w:r>
        <w:rPr>
          <w:spacing w:val="-1"/>
        </w:rPr>
        <w:t> </w:t>
      </w:r>
      <w:r>
        <w:rPr/>
        <w:t>da</w:t>
      </w:r>
      <w:r>
        <w:rPr>
          <w:spacing w:val="-1"/>
        </w:rPr>
        <w:t> </w:t>
      </w:r>
      <w:r>
        <w:rPr/>
        <w:t>en</w:t>
      </w:r>
      <w:r>
        <w:rPr>
          <w:spacing w:val="-15"/>
        </w:rPr>
        <w:t> </w:t>
      </w:r>
      <w:r>
        <w:rPr/>
        <w:t>distintos</w:t>
      </w:r>
      <w:r>
        <w:rPr>
          <w:spacing w:val="-8"/>
        </w:rPr>
        <w:t> </w:t>
      </w:r>
      <w:r>
        <w:rPr/>
        <w:t>climas,</w:t>
      </w:r>
      <w:r>
        <w:rPr>
          <w:spacing w:val="-4"/>
        </w:rPr>
        <w:t> </w:t>
      </w:r>
      <w:r>
        <w:rPr/>
        <w:t>lo</w:t>
      </w:r>
      <w:r>
        <w:rPr>
          <w:spacing w:val="-4"/>
        </w:rPr>
        <w:t> </w:t>
      </w:r>
      <w:r>
        <w:rPr/>
        <w:t>cual</w:t>
      </w:r>
      <w:r>
        <w:rPr>
          <w:spacing w:val="-11"/>
        </w:rPr>
        <w:t> </w:t>
      </w:r>
      <w:r>
        <w:rPr/>
        <w:t>genera</w:t>
      </w:r>
      <w:r>
        <w:rPr>
          <w:spacing w:val="-1"/>
        </w:rPr>
        <w:t> </w:t>
      </w:r>
      <w:r>
        <w:rPr/>
        <w:t>variedades</w:t>
      </w:r>
      <w:r>
        <w:rPr>
          <w:spacing w:val="-8"/>
        </w:rPr>
        <w:t> </w:t>
      </w:r>
      <w:r>
        <w:rPr/>
        <w:t>y</w:t>
      </w:r>
      <w:r>
        <w:rPr>
          <w:spacing w:val="-4"/>
        </w:rPr>
        <w:t> </w:t>
      </w:r>
      <w:r>
        <w:rPr/>
        <w:t>distintas calidades</w:t>
      </w:r>
      <w:r>
        <w:rPr>
          <w:spacing w:val="-7"/>
        </w:rPr>
        <w:t> </w:t>
      </w:r>
      <w:r>
        <w:rPr/>
        <w:t>(Najera,</w:t>
      </w:r>
      <w:r>
        <w:rPr>
          <w:spacing w:val="-4"/>
        </w:rPr>
        <w:t> </w:t>
      </w:r>
      <w:r>
        <w:rPr/>
        <w:t>2002),</w:t>
      </w:r>
      <w:r>
        <w:rPr>
          <w:spacing w:val="-4"/>
        </w:rPr>
        <w:t> </w:t>
      </w:r>
      <w:r>
        <w:rPr/>
        <w:t>y</w:t>
      </w:r>
      <w:r>
        <w:rPr>
          <w:spacing w:val="-4"/>
        </w:rPr>
        <w:t> </w:t>
      </w:r>
      <w:r>
        <w:rPr/>
        <w:t>alcanza</w:t>
      </w:r>
      <w:r>
        <w:rPr>
          <w:spacing w:val="-1"/>
        </w:rPr>
        <w:t> </w:t>
      </w:r>
      <w:r>
        <w:rPr/>
        <w:t>una</w:t>
      </w:r>
      <w:r>
        <w:rPr>
          <w:spacing w:val="-10"/>
        </w:rPr>
        <w:t> </w:t>
      </w:r>
      <w:r>
        <w:rPr/>
        <w:t>cantidad</w:t>
      </w:r>
      <w:r>
        <w:rPr>
          <w:spacing w:val="-2"/>
        </w:rPr>
        <w:t> </w:t>
      </w:r>
      <w:r>
        <w:rPr/>
        <w:t>de</w:t>
      </w:r>
      <w:r>
        <w:rPr>
          <w:spacing w:val="-1"/>
        </w:rPr>
        <w:t> </w:t>
      </w:r>
      <w:r>
        <w:rPr/>
        <w:t>alrededor</w:t>
      </w:r>
      <w:r>
        <w:rPr>
          <w:spacing w:val="-13"/>
        </w:rPr>
        <w:t> </w:t>
      </w:r>
      <w:r>
        <w:rPr/>
        <w:t>de</w:t>
      </w:r>
      <w:r>
        <w:rPr>
          <w:spacing w:val="-1"/>
        </w:rPr>
        <w:t> </w:t>
      </w:r>
      <w:r>
        <w:rPr/>
        <w:t>350</w:t>
      </w:r>
      <w:r>
        <w:rPr>
          <w:spacing w:val="-14"/>
        </w:rPr>
        <w:t> </w:t>
      </w:r>
      <w:r>
        <w:rPr/>
        <w:t>mil</w:t>
      </w:r>
      <w:r>
        <w:rPr>
          <w:spacing w:val="-10"/>
        </w:rPr>
        <w:t> </w:t>
      </w:r>
      <w:r>
        <w:rPr/>
        <w:t>sacos,</w:t>
      </w:r>
      <w:r>
        <w:rPr>
          <w:spacing w:val="-4"/>
        </w:rPr>
        <w:t> </w:t>
      </w:r>
      <w:r>
        <w:rPr/>
        <w:t>cada</w:t>
      </w:r>
      <w:r>
        <w:rPr>
          <w:spacing w:val="-1"/>
        </w:rPr>
        <w:t> </w:t>
      </w:r>
      <w:r>
        <w:rPr/>
        <w:t>uno</w:t>
      </w:r>
      <w:r>
        <w:rPr>
          <w:spacing w:val="-3"/>
        </w:rPr>
        <w:t> </w:t>
      </w:r>
      <w:r>
        <w:rPr/>
        <w:t>de 60 kilos, solo en 2016/2017 (Santiago, 2019).</w:t>
      </w:r>
    </w:p>
    <w:p>
      <w:pPr>
        <w:pStyle w:val="BodyText"/>
        <w:spacing w:line="360" w:lineRule="auto" w:before="159"/>
        <w:ind w:left="142" w:right="717" w:firstLine="720"/>
        <w:jc w:val="both"/>
      </w:pPr>
      <w:r>
        <w:rPr/>
        <w:t>En exportación, México genera ingresos de aproximadamente 400 millones de dólares</w:t>
      </w:r>
      <w:r>
        <w:rPr>
          <w:spacing w:val="-7"/>
        </w:rPr>
        <w:t> </w:t>
      </w:r>
      <w:r>
        <w:rPr/>
        <w:t>anualmente (Montoya,</w:t>
      </w:r>
      <w:r>
        <w:rPr>
          <w:spacing w:val="-4"/>
        </w:rPr>
        <w:t> </w:t>
      </w:r>
      <w:r>
        <w:rPr/>
        <w:t>2022)</w:t>
      </w:r>
      <w:r>
        <w:rPr>
          <w:spacing w:val="-4"/>
        </w:rPr>
        <w:t> </w:t>
      </w:r>
      <w:r>
        <w:rPr/>
        <w:t>y</w:t>
      </w:r>
      <w:r>
        <w:rPr>
          <w:spacing w:val="-4"/>
        </w:rPr>
        <w:t> </w:t>
      </w:r>
      <w:r>
        <w:rPr/>
        <w:t>envía</w:t>
      </w:r>
      <w:r>
        <w:rPr>
          <w:spacing w:val="-1"/>
        </w:rPr>
        <w:t> </w:t>
      </w:r>
      <w:r>
        <w:rPr/>
        <w:t>más</w:t>
      </w:r>
      <w:r>
        <w:rPr>
          <w:spacing w:val="-8"/>
        </w:rPr>
        <w:t> </w:t>
      </w:r>
      <w:r>
        <w:rPr/>
        <w:t>de</w:t>
      </w:r>
      <w:r>
        <w:rPr>
          <w:spacing w:val="-1"/>
        </w:rPr>
        <w:t> </w:t>
      </w:r>
      <w:r>
        <w:rPr/>
        <w:t>28</w:t>
      </w:r>
      <w:r>
        <w:rPr>
          <w:spacing w:val="-4"/>
        </w:rPr>
        <w:t> </w:t>
      </w:r>
      <w:r>
        <w:rPr/>
        <w:t>mil</w:t>
      </w:r>
      <w:r>
        <w:rPr>
          <w:spacing w:val="-10"/>
        </w:rPr>
        <w:t> </w:t>
      </w:r>
      <w:r>
        <w:rPr/>
        <w:t>toneladas</w:t>
      </w:r>
      <w:r>
        <w:rPr>
          <w:spacing w:val="-8"/>
        </w:rPr>
        <w:t> </w:t>
      </w:r>
      <w:r>
        <w:rPr/>
        <w:t>de</w:t>
      </w:r>
      <w:r>
        <w:rPr>
          <w:spacing w:val="-1"/>
        </w:rPr>
        <w:t> </w:t>
      </w:r>
      <w:r>
        <w:rPr/>
        <w:t>café</w:t>
      </w:r>
      <w:r>
        <w:rPr>
          <w:spacing w:val="-1"/>
        </w:rPr>
        <w:t> </w:t>
      </w:r>
      <w:r>
        <w:rPr/>
        <w:t>orgánico</w:t>
      </w:r>
      <w:r>
        <w:rPr>
          <w:spacing w:val="-4"/>
        </w:rPr>
        <w:t> </w:t>
      </w:r>
      <w:r>
        <w:rPr/>
        <w:t>solo al viejo continente (Santiago, 2019).</w:t>
      </w:r>
    </w:p>
    <w:p>
      <w:pPr>
        <w:pStyle w:val="BodyText"/>
        <w:spacing w:line="360" w:lineRule="auto" w:before="169"/>
        <w:ind w:left="142" w:right="720" w:firstLine="720"/>
        <w:jc w:val="both"/>
      </w:pPr>
      <w:r>
        <w:rPr/>
        <w:t>Los principales países destinos de este producto mexicano son Europa, donde se encuentra Bélgica, Francia, Alemania, España, Suecia, Italia y Reino Unido, Estados Unidos, Canadá,</w:t>
      </w:r>
      <w:r>
        <w:rPr>
          <w:spacing w:val="-3"/>
        </w:rPr>
        <w:t> </w:t>
      </w:r>
      <w:r>
        <w:rPr/>
        <w:t>Cuba y,</w:t>
      </w:r>
      <w:r>
        <w:rPr>
          <w:spacing w:val="-3"/>
        </w:rPr>
        <w:t> </w:t>
      </w:r>
      <w:r>
        <w:rPr/>
        <w:t>en</w:t>
      </w:r>
      <w:r>
        <w:rPr>
          <w:spacing w:val="-3"/>
        </w:rPr>
        <w:t> </w:t>
      </w:r>
      <w:r>
        <w:rPr/>
        <w:t>Asia,</w:t>
      </w:r>
      <w:r>
        <w:rPr>
          <w:spacing w:val="-3"/>
        </w:rPr>
        <w:t> </w:t>
      </w:r>
      <w:r>
        <w:rPr/>
        <w:t>Japón</w:t>
      </w:r>
      <w:r>
        <w:rPr>
          <w:spacing w:val="-3"/>
        </w:rPr>
        <w:t> </w:t>
      </w:r>
      <w:r>
        <w:rPr/>
        <w:t>(Financiera Nacional</w:t>
      </w:r>
      <w:r>
        <w:rPr>
          <w:spacing w:val="-9"/>
        </w:rPr>
        <w:t> </w:t>
      </w:r>
      <w:r>
        <w:rPr/>
        <w:t>de Desarrollo Agropecuario, Rural, Forestal y Pesquero, 2020).</w:t>
      </w:r>
    </w:p>
    <w:p>
      <w:pPr>
        <w:pStyle w:val="BodyText"/>
        <w:spacing w:line="360" w:lineRule="auto" w:before="155"/>
        <w:ind w:left="142" w:right="728" w:firstLine="720"/>
        <w:jc w:val="both"/>
      </w:pPr>
      <w:r>
        <w:rPr/>
        <w:t>El consumo de este producto no es ajeno para los propios mexicanos, quienes lo tienen siempre presente en su mesa (Najera, 2002), aunque su crecimiento no es notable, solo 2% entre los años 2005 y 2016 (Santiago, 2019).</w:t>
      </w:r>
    </w:p>
    <w:p>
      <w:pPr>
        <w:pStyle w:val="BodyText"/>
        <w:spacing w:line="360" w:lineRule="auto" w:before="159"/>
        <w:ind w:left="142" w:right="710" w:firstLine="720"/>
        <w:jc w:val="both"/>
      </w:pPr>
      <w:r>
        <w:rPr/>
        <w:t>Además de aprovechar su particular sabor y aroma, México promociona su café orgánico</w:t>
      </w:r>
      <w:r>
        <w:rPr>
          <w:spacing w:val="-15"/>
        </w:rPr>
        <w:t> </w:t>
      </w:r>
      <w:r>
        <w:rPr/>
        <w:t>mediante</w:t>
      </w:r>
      <w:r>
        <w:rPr>
          <w:spacing w:val="-15"/>
        </w:rPr>
        <w:t> </w:t>
      </w:r>
      <w:r>
        <w:rPr/>
        <w:t>dos</w:t>
      </w:r>
      <w:r>
        <w:rPr>
          <w:spacing w:val="-15"/>
        </w:rPr>
        <w:t> </w:t>
      </w:r>
      <w:r>
        <w:rPr/>
        <w:t>tipos</w:t>
      </w:r>
      <w:r>
        <w:rPr>
          <w:spacing w:val="-15"/>
        </w:rPr>
        <w:t> </w:t>
      </w:r>
      <w:r>
        <w:rPr/>
        <w:t>de</w:t>
      </w:r>
      <w:r>
        <w:rPr>
          <w:spacing w:val="-14"/>
        </w:rPr>
        <w:t> </w:t>
      </w:r>
      <w:r>
        <w:rPr/>
        <w:t>café</w:t>
      </w:r>
      <w:r>
        <w:rPr>
          <w:spacing w:val="-11"/>
        </w:rPr>
        <w:t> </w:t>
      </w:r>
      <w:r>
        <w:rPr/>
        <w:t>con</w:t>
      </w:r>
      <w:r>
        <w:rPr>
          <w:spacing w:val="-15"/>
        </w:rPr>
        <w:t> </w:t>
      </w:r>
      <w:r>
        <w:rPr/>
        <w:t>denominaciones</w:t>
      </w:r>
      <w:r>
        <w:rPr>
          <w:spacing w:val="-15"/>
        </w:rPr>
        <w:t> </w:t>
      </w:r>
      <w:r>
        <w:rPr/>
        <w:t>de</w:t>
      </w:r>
      <w:r>
        <w:rPr>
          <w:spacing w:val="-11"/>
        </w:rPr>
        <w:t> </w:t>
      </w:r>
      <w:r>
        <w:rPr/>
        <w:t>origen,</w:t>
      </w:r>
      <w:r>
        <w:rPr>
          <w:spacing w:val="-15"/>
        </w:rPr>
        <w:t> </w:t>
      </w:r>
      <w:r>
        <w:rPr/>
        <w:t>tales</w:t>
      </w:r>
      <w:r>
        <w:rPr>
          <w:spacing w:val="-15"/>
        </w:rPr>
        <w:t> </w:t>
      </w:r>
      <w:r>
        <w:rPr/>
        <w:t>como</w:t>
      </w:r>
      <w:r>
        <w:rPr>
          <w:spacing w:val="-15"/>
        </w:rPr>
        <w:t> </w:t>
      </w:r>
      <w:r>
        <w:rPr/>
        <w:t>Café</w:t>
      </w:r>
      <w:r>
        <w:rPr>
          <w:spacing w:val="-11"/>
        </w:rPr>
        <w:t> </w:t>
      </w:r>
      <w:r>
        <w:rPr/>
        <w:t>Chiapas y Veracruz (Saavedra, 2017), distintivos que promueven “la organización del sector productivo y facilita el acceso de productores a mercados nacionales e internacionales, permitiendo una mejor cotización del producto y garantizando al consumidor el nivel de calidad” (Saavedra, 2017, p. 10).</w:t>
      </w:r>
    </w:p>
    <w:p>
      <w:pPr>
        <w:pStyle w:val="BodyText"/>
        <w:spacing w:line="357" w:lineRule="auto" w:before="168"/>
        <w:ind w:left="142" w:right="701" w:firstLine="720"/>
        <w:jc w:val="both"/>
      </w:pPr>
      <w:r>
        <w:rPr/>
        <w:t>En la figura 43 se observa algunos puntos interesantes en el mercado del café orgánico hondureño.</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76" w:id="77"/>
      <w:bookmarkEnd w:id="77"/>
      <w:r>
        <w:rPr>
          <w:b w:val="0"/>
        </w:rPr>
      </w:r>
      <w:r>
        <w:rPr/>
        <w:t>Figura</w:t>
      </w:r>
      <w:r>
        <w:rPr>
          <w:spacing w:val="6"/>
        </w:rPr>
        <w:t> </w:t>
      </w:r>
      <w:r>
        <w:rPr>
          <w:spacing w:val="-5"/>
        </w:rPr>
        <w:t>43</w:t>
      </w:r>
    </w:p>
    <w:p>
      <w:pPr>
        <w:pStyle w:val="BodyText"/>
        <w:spacing w:before="58"/>
        <w:rPr>
          <w:b/>
        </w:rPr>
      </w:pPr>
    </w:p>
    <w:p>
      <w:pPr>
        <w:spacing w:before="0"/>
        <w:ind w:left="142" w:right="0" w:firstLine="0"/>
        <w:jc w:val="left"/>
        <w:rPr>
          <w:i/>
          <w:sz w:val="24"/>
        </w:rPr>
      </w:pPr>
      <w:r>
        <w:rPr>
          <w:i/>
          <w:sz w:val="24"/>
        </w:rPr>
        <w:t>Mercado del</w:t>
      </w:r>
      <w:r>
        <w:rPr>
          <w:i/>
          <w:spacing w:val="3"/>
          <w:sz w:val="24"/>
        </w:rPr>
        <w:t> </w:t>
      </w:r>
      <w:r>
        <w:rPr>
          <w:i/>
          <w:sz w:val="24"/>
        </w:rPr>
        <w:t>café</w:t>
      </w:r>
      <w:r>
        <w:rPr>
          <w:i/>
          <w:spacing w:val="3"/>
          <w:sz w:val="24"/>
        </w:rPr>
        <w:t> </w:t>
      </w:r>
      <w:r>
        <w:rPr>
          <w:i/>
          <w:sz w:val="24"/>
        </w:rPr>
        <w:t>orgánico </w:t>
      </w:r>
      <w:r>
        <w:rPr>
          <w:i/>
          <w:spacing w:val="-2"/>
          <w:sz w:val="24"/>
        </w:rPr>
        <w:t>hondureño</w:t>
      </w:r>
    </w:p>
    <w:p>
      <w:pPr>
        <w:pStyle w:val="BodyText"/>
        <w:spacing w:before="78"/>
        <w:rPr>
          <w:i/>
          <w:sz w:val="20"/>
        </w:rPr>
      </w:pPr>
      <w:r>
        <w:rPr>
          <w:i/>
          <w:sz w:val="20"/>
        </w:rPr>
        <mc:AlternateContent>
          <mc:Choice Requires="wps">
            <w:drawing>
              <wp:anchor distT="0" distB="0" distL="0" distR="0" allowOverlap="1" layoutInCell="1" locked="0" behindDoc="1" simplePos="0" relativeHeight="487645184">
                <wp:simplePos x="0" y="0"/>
                <wp:positionH relativeFrom="page">
                  <wp:posOffset>2007489</wp:posOffset>
                </wp:positionH>
                <wp:positionV relativeFrom="paragraph">
                  <wp:posOffset>211415</wp:posOffset>
                </wp:positionV>
                <wp:extent cx="3613150" cy="3213100"/>
                <wp:effectExtent l="0" t="0" r="0" b="0"/>
                <wp:wrapTopAndBottom/>
                <wp:docPr id="685" name="Group 685"/>
                <wp:cNvGraphicFramePr>
                  <a:graphicFrameLocks/>
                </wp:cNvGraphicFramePr>
                <a:graphic>
                  <a:graphicData uri="http://schemas.microsoft.com/office/word/2010/wordprocessingGroup">
                    <wpg:wgp>
                      <wpg:cNvPr id="685" name="Group 685"/>
                      <wpg:cNvGrpSpPr/>
                      <wpg:grpSpPr>
                        <a:xfrm>
                          <a:off x="0" y="0"/>
                          <a:ext cx="3613150" cy="3213100"/>
                          <a:chExt cx="3613150" cy="3213100"/>
                        </a:xfrm>
                      </wpg:grpSpPr>
                      <wps:wsp>
                        <wps:cNvPr id="686" name="Graphic 686"/>
                        <wps:cNvSpPr/>
                        <wps:spPr>
                          <a:xfrm>
                            <a:off x="6350" y="6350"/>
                            <a:ext cx="3600450" cy="3200400"/>
                          </a:xfrm>
                          <a:custGeom>
                            <a:avLst/>
                            <a:gdLst/>
                            <a:ahLst/>
                            <a:cxnLst/>
                            <a:rect l="l" t="t" r="r" b="b"/>
                            <a:pathLst>
                              <a:path w="3600450" h="3200400">
                                <a:moveTo>
                                  <a:pt x="0" y="320040"/>
                                </a:moveTo>
                                <a:lnTo>
                                  <a:pt x="3469" y="272739"/>
                                </a:lnTo>
                                <a:lnTo>
                                  <a:pt x="13547" y="227596"/>
                                </a:lnTo>
                                <a:lnTo>
                                  <a:pt x="29740" y="185105"/>
                                </a:lnTo>
                                <a:lnTo>
                                  <a:pt x="51552" y="145761"/>
                                </a:lnTo>
                                <a:lnTo>
                                  <a:pt x="78490" y="110057"/>
                                </a:lnTo>
                                <a:lnTo>
                                  <a:pt x="110057" y="78490"/>
                                </a:lnTo>
                                <a:lnTo>
                                  <a:pt x="145761" y="51552"/>
                                </a:lnTo>
                                <a:lnTo>
                                  <a:pt x="185105" y="29740"/>
                                </a:lnTo>
                                <a:lnTo>
                                  <a:pt x="227596" y="13547"/>
                                </a:lnTo>
                                <a:lnTo>
                                  <a:pt x="272739" y="3469"/>
                                </a:lnTo>
                                <a:lnTo>
                                  <a:pt x="320040" y="0"/>
                                </a:lnTo>
                                <a:lnTo>
                                  <a:pt x="3280029" y="0"/>
                                </a:lnTo>
                                <a:lnTo>
                                  <a:pt x="3327300" y="3469"/>
                                </a:lnTo>
                                <a:lnTo>
                                  <a:pt x="3372425" y="13547"/>
                                </a:lnTo>
                                <a:lnTo>
                                  <a:pt x="3414908" y="29740"/>
                                </a:lnTo>
                                <a:lnTo>
                                  <a:pt x="3454251" y="51552"/>
                                </a:lnTo>
                                <a:lnTo>
                                  <a:pt x="3489959" y="78490"/>
                                </a:lnTo>
                                <a:lnTo>
                                  <a:pt x="3521536" y="110057"/>
                                </a:lnTo>
                                <a:lnTo>
                                  <a:pt x="3548484" y="145761"/>
                                </a:lnTo>
                                <a:lnTo>
                                  <a:pt x="3570308" y="185105"/>
                                </a:lnTo>
                                <a:lnTo>
                                  <a:pt x="3586511" y="227596"/>
                                </a:lnTo>
                                <a:lnTo>
                                  <a:pt x="3596596" y="272739"/>
                                </a:lnTo>
                                <a:lnTo>
                                  <a:pt x="3600069" y="320040"/>
                                </a:lnTo>
                                <a:lnTo>
                                  <a:pt x="3600069" y="2880360"/>
                                </a:lnTo>
                                <a:lnTo>
                                  <a:pt x="3596596" y="2927631"/>
                                </a:lnTo>
                                <a:lnTo>
                                  <a:pt x="3586511" y="2972756"/>
                                </a:lnTo>
                                <a:lnTo>
                                  <a:pt x="3570308" y="3015239"/>
                                </a:lnTo>
                                <a:lnTo>
                                  <a:pt x="3548484" y="3054582"/>
                                </a:lnTo>
                                <a:lnTo>
                                  <a:pt x="3521536" y="3090290"/>
                                </a:lnTo>
                                <a:lnTo>
                                  <a:pt x="3489959" y="3121867"/>
                                </a:lnTo>
                                <a:lnTo>
                                  <a:pt x="3454251" y="3148815"/>
                                </a:lnTo>
                                <a:lnTo>
                                  <a:pt x="3414908" y="3170639"/>
                                </a:lnTo>
                                <a:lnTo>
                                  <a:pt x="3372425" y="3186842"/>
                                </a:lnTo>
                                <a:lnTo>
                                  <a:pt x="3327300" y="3196927"/>
                                </a:lnTo>
                                <a:lnTo>
                                  <a:pt x="3280029" y="3200400"/>
                                </a:lnTo>
                                <a:lnTo>
                                  <a:pt x="320040" y="3200400"/>
                                </a:lnTo>
                                <a:lnTo>
                                  <a:pt x="272739" y="3196927"/>
                                </a:lnTo>
                                <a:lnTo>
                                  <a:pt x="227596" y="3186842"/>
                                </a:lnTo>
                                <a:lnTo>
                                  <a:pt x="185105" y="3170639"/>
                                </a:lnTo>
                                <a:lnTo>
                                  <a:pt x="145761" y="3148815"/>
                                </a:lnTo>
                                <a:lnTo>
                                  <a:pt x="110057" y="3121867"/>
                                </a:lnTo>
                                <a:lnTo>
                                  <a:pt x="78490" y="3090290"/>
                                </a:lnTo>
                                <a:lnTo>
                                  <a:pt x="51552" y="3054582"/>
                                </a:lnTo>
                                <a:lnTo>
                                  <a:pt x="29740" y="3015239"/>
                                </a:lnTo>
                                <a:lnTo>
                                  <a:pt x="13547" y="2972756"/>
                                </a:lnTo>
                                <a:lnTo>
                                  <a:pt x="3469" y="2927631"/>
                                </a:lnTo>
                                <a:lnTo>
                                  <a:pt x="0" y="2880360"/>
                                </a:lnTo>
                                <a:lnTo>
                                  <a:pt x="0" y="320040"/>
                                </a:lnTo>
                                <a:close/>
                              </a:path>
                            </a:pathLst>
                          </a:custGeom>
                          <a:ln w="12700">
                            <a:solidFill>
                              <a:srgbClr val="000000"/>
                            </a:solidFill>
                            <a:prstDash val="solid"/>
                          </a:ln>
                        </wps:spPr>
                        <wps:bodyPr wrap="square" lIns="0" tIns="0" rIns="0" bIns="0" rtlCol="0">
                          <a:prstTxWarp prst="textNoShape">
                            <a:avLst/>
                          </a:prstTxWarp>
                          <a:noAutofit/>
                        </wps:bodyPr>
                      </wps:wsp>
                      <pic:pic>
                        <pic:nvPicPr>
                          <pic:cNvPr id="687" name="Image 687"/>
                          <pic:cNvPicPr/>
                        </pic:nvPicPr>
                        <pic:blipFill>
                          <a:blip r:embed="rId116" cstate="print"/>
                          <a:stretch>
                            <a:fillRect/>
                          </a:stretch>
                        </pic:blipFill>
                        <pic:spPr>
                          <a:xfrm>
                            <a:off x="1282953" y="198373"/>
                            <a:ext cx="1065784" cy="1065657"/>
                          </a:xfrm>
                          <a:prstGeom prst="rect">
                            <a:avLst/>
                          </a:prstGeom>
                        </pic:spPr>
                      </pic:pic>
                      <wps:wsp>
                        <wps:cNvPr id="688" name="Graphic 688"/>
                        <wps:cNvSpPr/>
                        <wps:spPr>
                          <a:xfrm>
                            <a:off x="1282953" y="198373"/>
                            <a:ext cx="1066165" cy="1066165"/>
                          </a:xfrm>
                          <a:custGeom>
                            <a:avLst/>
                            <a:gdLst/>
                            <a:ahLst/>
                            <a:cxnLst/>
                            <a:rect l="l" t="t" r="r" b="b"/>
                            <a:pathLst>
                              <a:path w="1066165" h="1066165">
                                <a:moveTo>
                                  <a:pt x="0" y="532765"/>
                                </a:moveTo>
                                <a:lnTo>
                                  <a:pt x="2178" y="484269"/>
                                </a:lnTo>
                                <a:lnTo>
                                  <a:pt x="8587" y="436994"/>
                                </a:lnTo>
                                <a:lnTo>
                                  <a:pt x="19038" y="391127"/>
                                </a:lnTo>
                                <a:lnTo>
                                  <a:pt x="33344" y="346857"/>
                                </a:lnTo>
                                <a:lnTo>
                                  <a:pt x="51316" y="304371"/>
                                </a:lnTo>
                                <a:lnTo>
                                  <a:pt x="72766" y="263858"/>
                                </a:lnTo>
                                <a:lnTo>
                                  <a:pt x="97505" y="225506"/>
                                </a:lnTo>
                                <a:lnTo>
                                  <a:pt x="125345" y="189502"/>
                                </a:lnTo>
                                <a:lnTo>
                                  <a:pt x="156098" y="156035"/>
                                </a:lnTo>
                                <a:lnTo>
                                  <a:pt x="189576" y="125292"/>
                                </a:lnTo>
                                <a:lnTo>
                                  <a:pt x="225590" y="97462"/>
                                </a:lnTo>
                                <a:lnTo>
                                  <a:pt x="263953" y="72733"/>
                                </a:lnTo>
                                <a:lnTo>
                                  <a:pt x="304475" y="51292"/>
                                </a:lnTo>
                                <a:lnTo>
                                  <a:pt x="346968" y="33328"/>
                                </a:lnTo>
                                <a:lnTo>
                                  <a:pt x="391245" y="19029"/>
                                </a:lnTo>
                                <a:lnTo>
                                  <a:pt x="437116" y="8582"/>
                                </a:lnTo>
                                <a:lnTo>
                                  <a:pt x="484395" y="2177"/>
                                </a:lnTo>
                                <a:lnTo>
                                  <a:pt x="532892" y="0"/>
                                </a:lnTo>
                                <a:lnTo>
                                  <a:pt x="581388" y="2177"/>
                                </a:lnTo>
                                <a:lnTo>
                                  <a:pt x="628667" y="8582"/>
                                </a:lnTo>
                                <a:lnTo>
                                  <a:pt x="674538" y="19029"/>
                                </a:lnTo>
                                <a:lnTo>
                                  <a:pt x="718815" y="33328"/>
                                </a:lnTo>
                                <a:lnTo>
                                  <a:pt x="761308" y="51292"/>
                                </a:lnTo>
                                <a:lnTo>
                                  <a:pt x="801830" y="72733"/>
                                </a:lnTo>
                                <a:lnTo>
                                  <a:pt x="840193" y="97462"/>
                                </a:lnTo>
                                <a:lnTo>
                                  <a:pt x="876207" y="125292"/>
                                </a:lnTo>
                                <a:lnTo>
                                  <a:pt x="909685" y="156035"/>
                                </a:lnTo>
                                <a:lnTo>
                                  <a:pt x="940438" y="189502"/>
                                </a:lnTo>
                                <a:lnTo>
                                  <a:pt x="968278" y="225506"/>
                                </a:lnTo>
                                <a:lnTo>
                                  <a:pt x="993017" y="263858"/>
                                </a:lnTo>
                                <a:lnTo>
                                  <a:pt x="1014467" y="304371"/>
                                </a:lnTo>
                                <a:lnTo>
                                  <a:pt x="1032439" y="346857"/>
                                </a:lnTo>
                                <a:lnTo>
                                  <a:pt x="1046745" y="391127"/>
                                </a:lnTo>
                                <a:lnTo>
                                  <a:pt x="1057196" y="436994"/>
                                </a:lnTo>
                                <a:lnTo>
                                  <a:pt x="1063605" y="484269"/>
                                </a:lnTo>
                                <a:lnTo>
                                  <a:pt x="1065784" y="532765"/>
                                </a:lnTo>
                                <a:lnTo>
                                  <a:pt x="1063605" y="581280"/>
                                </a:lnTo>
                                <a:lnTo>
                                  <a:pt x="1057196" y="628573"/>
                                </a:lnTo>
                                <a:lnTo>
                                  <a:pt x="1046745" y="674455"/>
                                </a:lnTo>
                                <a:lnTo>
                                  <a:pt x="1032439" y="718739"/>
                                </a:lnTo>
                                <a:lnTo>
                                  <a:pt x="1014467" y="761237"/>
                                </a:lnTo>
                                <a:lnTo>
                                  <a:pt x="993017" y="801760"/>
                                </a:lnTo>
                                <a:lnTo>
                                  <a:pt x="968278" y="840121"/>
                                </a:lnTo>
                                <a:lnTo>
                                  <a:pt x="940438" y="876132"/>
                                </a:lnTo>
                                <a:lnTo>
                                  <a:pt x="909685" y="909605"/>
                                </a:lnTo>
                                <a:lnTo>
                                  <a:pt x="876207" y="940353"/>
                                </a:lnTo>
                                <a:lnTo>
                                  <a:pt x="840193" y="968186"/>
                                </a:lnTo>
                                <a:lnTo>
                                  <a:pt x="801830" y="992918"/>
                                </a:lnTo>
                                <a:lnTo>
                                  <a:pt x="761308" y="1014361"/>
                                </a:lnTo>
                                <a:lnTo>
                                  <a:pt x="718815" y="1032326"/>
                                </a:lnTo>
                                <a:lnTo>
                                  <a:pt x="674538" y="1046626"/>
                                </a:lnTo>
                                <a:lnTo>
                                  <a:pt x="628667" y="1057073"/>
                                </a:lnTo>
                                <a:lnTo>
                                  <a:pt x="581388" y="1063479"/>
                                </a:lnTo>
                                <a:lnTo>
                                  <a:pt x="532892" y="1065657"/>
                                </a:lnTo>
                                <a:lnTo>
                                  <a:pt x="484395" y="1063479"/>
                                </a:lnTo>
                                <a:lnTo>
                                  <a:pt x="437116" y="1057073"/>
                                </a:lnTo>
                                <a:lnTo>
                                  <a:pt x="391245" y="1046626"/>
                                </a:lnTo>
                                <a:lnTo>
                                  <a:pt x="346968" y="1032326"/>
                                </a:lnTo>
                                <a:lnTo>
                                  <a:pt x="304475" y="1014361"/>
                                </a:lnTo>
                                <a:lnTo>
                                  <a:pt x="263953" y="992918"/>
                                </a:lnTo>
                                <a:lnTo>
                                  <a:pt x="225590" y="968186"/>
                                </a:lnTo>
                                <a:lnTo>
                                  <a:pt x="189576" y="940353"/>
                                </a:lnTo>
                                <a:lnTo>
                                  <a:pt x="156098" y="909605"/>
                                </a:lnTo>
                                <a:lnTo>
                                  <a:pt x="125345" y="876132"/>
                                </a:lnTo>
                                <a:lnTo>
                                  <a:pt x="97505" y="840121"/>
                                </a:lnTo>
                                <a:lnTo>
                                  <a:pt x="72766" y="801760"/>
                                </a:lnTo>
                                <a:lnTo>
                                  <a:pt x="51316" y="761237"/>
                                </a:lnTo>
                                <a:lnTo>
                                  <a:pt x="33344" y="718739"/>
                                </a:lnTo>
                                <a:lnTo>
                                  <a:pt x="19038" y="674455"/>
                                </a:lnTo>
                                <a:lnTo>
                                  <a:pt x="8587" y="628573"/>
                                </a:lnTo>
                                <a:lnTo>
                                  <a:pt x="2178" y="581280"/>
                                </a:lnTo>
                                <a:lnTo>
                                  <a:pt x="0" y="532765"/>
                                </a:lnTo>
                                <a:close/>
                              </a:path>
                            </a:pathLst>
                          </a:custGeom>
                          <a:ln w="12700">
                            <a:solidFill>
                              <a:srgbClr val="000000"/>
                            </a:solidFill>
                            <a:prstDash val="solid"/>
                          </a:ln>
                        </wps:spPr>
                        <wps:bodyPr wrap="square" lIns="0" tIns="0" rIns="0" bIns="0" rtlCol="0">
                          <a:prstTxWarp prst="textNoShape">
                            <a:avLst/>
                          </a:prstTxWarp>
                          <a:noAutofit/>
                        </wps:bodyPr>
                      </wps:wsp>
                      <wps:wsp>
                        <wps:cNvPr id="689" name="Graphic 689"/>
                        <wps:cNvSpPr/>
                        <wps:spPr>
                          <a:xfrm>
                            <a:off x="549148" y="542060"/>
                            <a:ext cx="552450" cy="395605"/>
                          </a:xfrm>
                          <a:custGeom>
                            <a:avLst/>
                            <a:gdLst/>
                            <a:ahLst/>
                            <a:cxnLst/>
                            <a:rect l="l" t="t" r="r" b="b"/>
                            <a:pathLst>
                              <a:path w="552450" h="395605">
                                <a:moveTo>
                                  <a:pt x="129986" y="0"/>
                                </a:moveTo>
                                <a:lnTo>
                                  <a:pt x="97490" y="604"/>
                                </a:lnTo>
                                <a:lnTo>
                                  <a:pt x="64993" y="7924"/>
                                </a:lnTo>
                                <a:lnTo>
                                  <a:pt x="32497" y="23182"/>
                                </a:lnTo>
                                <a:lnTo>
                                  <a:pt x="0" y="47600"/>
                                </a:lnTo>
                                <a:lnTo>
                                  <a:pt x="0" y="347701"/>
                                </a:lnTo>
                                <a:lnTo>
                                  <a:pt x="32497" y="323262"/>
                                </a:lnTo>
                                <a:lnTo>
                                  <a:pt x="64993" y="307986"/>
                                </a:lnTo>
                                <a:lnTo>
                                  <a:pt x="97490" y="300649"/>
                                </a:lnTo>
                                <a:lnTo>
                                  <a:pt x="129986" y="300032"/>
                                </a:lnTo>
                                <a:lnTo>
                                  <a:pt x="162482" y="304912"/>
                                </a:lnTo>
                                <a:lnTo>
                                  <a:pt x="194976" y="314069"/>
                                </a:lnTo>
                                <a:lnTo>
                                  <a:pt x="227470" y="326280"/>
                                </a:lnTo>
                                <a:lnTo>
                                  <a:pt x="259963" y="340325"/>
                                </a:lnTo>
                                <a:lnTo>
                                  <a:pt x="292454" y="354982"/>
                                </a:lnTo>
                                <a:lnTo>
                                  <a:pt x="324944" y="369029"/>
                                </a:lnTo>
                                <a:lnTo>
                                  <a:pt x="357433" y="381246"/>
                                </a:lnTo>
                                <a:lnTo>
                                  <a:pt x="389920" y="390410"/>
                                </a:lnTo>
                                <a:lnTo>
                                  <a:pt x="422404" y="395301"/>
                                </a:lnTo>
                                <a:lnTo>
                                  <a:pt x="454887" y="394697"/>
                                </a:lnTo>
                                <a:lnTo>
                                  <a:pt x="487368" y="387377"/>
                                </a:lnTo>
                                <a:lnTo>
                                  <a:pt x="519847" y="372118"/>
                                </a:lnTo>
                                <a:lnTo>
                                  <a:pt x="552323" y="347701"/>
                                </a:lnTo>
                                <a:lnTo>
                                  <a:pt x="552323" y="47600"/>
                                </a:lnTo>
                                <a:lnTo>
                                  <a:pt x="519847" y="72039"/>
                                </a:lnTo>
                                <a:lnTo>
                                  <a:pt x="487368" y="87315"/>
                                </a:lnTo>
                                <a:lnTo>
                                  <a:pt x="454887" y="94652"/>
                                </a:lnTo>
                                <a:lnTo>
                                  <a:pt x="422404" y="95269"/>
                                </a:lnTo>
                                <a:lnTo>
                                  <a:pt x="389920" y="90389"/>
                                </a:lnTo>
                                <a:lnTo>
                                  <a:pt x="357433" y="81232"/>
                                </a:lnTo>
                                <a:lnTo>
                                  <a:pt x="324944" y="69021"/>
                                </a:lnTo>
                                <a:lnTo>
                                  <a:pt x="292454" y="54976"/>
                                </a:lnTo>
                                <a:lnTo>
                                  <a:pt x="259963" y="40319"/>
                                </a:lnTo>
                                <a:lnTo>
                                  <a:pt x="227470" y="26272"/>
                                </a:lnTo>
                                <a:lnTo>
                                  <a:pt x="194976" y="14055"/>
                                </a:lnTo>
                                <a:lnTo>
                                  <a:pt x="162482" y="4890"/>
                                </a:lnTo>
                                <a:lnTo>
                                  <a:pt x="129986" y="0"/>
                                </a:lnTo>
                                <a:close/>
                              </a:path>
                            </a:pathLst>
                          </a:custGeom>
                          <a:solidFill>
                            <a:srgbClr val="AAAAAA"/>
                          </a:solidFill>
                        </wps:spPr>
                        <wps:bodyPr wrap="square" lIns="0" tIns="0" rIns="0" bIns="0" rtlCol="0">
                          <a:prstTxWarp prst="textNoShape">
                            <a:avLst/>
                          </a:prstTxWarp>
                          <a:noAutofit/>
                        </wps:bodyPr>
                      </wps:wsp>
                      <wps:wsp>
                        <wps:cNvPr id="690" name="Textbox 690"/>
                        <wps:cNvSpPr txBox="1"/>
                        <wps:spPr>
                          <a:xfrm>
                            <a:off x="0" y="0"/>
                            <a:ext cx="3613150" cy="3213100"/>
                          </a:xfrm>
                          <a:prstGeom prst="rect">
                            <a:avLst/>
                          </a:prstGeom>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266"/>
                                <w:rPr>
                                  <w:i/>
                                  <w:sz w:val="24"/>
                                </w:rPr>
                              </w:pPr>
                            </w:p>
                            <w:p>
                              <w:pPr>
                                <w:spacing w:before="0"/>
                                <w:ind w:left="797" w:right="0" w:firstLine="0"/>
                                <w:jc w:val="left"/>
                                <w:rPr>
                                  <w:b/>
                                  <w:sz w:val="24"/>
                                </w:rPr>
                              </w:pPr>
                              <w:r>
                                <w:rPr>
                                  <w:b/>
                                  <w:sz w:val="24"/>
                                </w:rPr>
                                <w:t>Mercado</w:t>
                              </w:r>
                              <w:r>
                                <w:rPr>
                                  <w:b/>
                                  <w:spacing w:val="-13"/>
                                  <w:sz w:val="24"/>
                                </w:rPr>
                                <w:t> </w:t>
                              </w:r>
                              <w:r>
                                <w:rPr>
                                  <w:b/>
                                  <w:sz w:val="24"/>
                                </w:rPr>
                                <w:t>del</w:t>
                              </w:r>
                              <w:r>
                                <w:rPr>
                                  <w:b/>
                                  <w:spacing w:val="-10"/>
                                  <w:sz w:val="24"/>
                                </w:rPr>
                                <w:t> </w:t>
                              </w:r>
                              <w:r>
                                <w:rPr>
                                  <w:b/>
                                  <w:sz w:val="24"/>
                                </w:rPr>
                                <w:t>café</w:t>
                              </w:r>
                              <w:r>
                                <w:rPr>
                                  <w:b/>
                                  <w:spacing w:val="1"/>
                                  <w:sz w:val="24"/>
                                </w:rPr>
                                <w:t> </w:t>
                              </w:r>
                              <w:r>
                                <w:rPr>
                                  <w:b/>
                                  <w:sz w:val="24"/>
                                </w:rPr>
                                <w:t>orgánico</w:t>
                              </w:r>
                              <w:r>
                                <w:rPr>
                                  <w:b/>
                                  <w:spacing w:val="-2"/>
                                  <w:sz w:val="24"/>
                                </w:rPr>
                                <w:t> </w:t>
                              </w:r>
                              <w:r>
                                <w:rPr>
                                  <w:b/>
                                  <w:sz w:val="24"/>
                                </w:rPr>
                                <w:t>de</w:t>
                              </w:r>
                              <w:r>
                                <w:rPr>
                                  <w:b/>
                                  <w:spacing w:val="1"/>
                                  <w:sz w:val="24"/>
                                </w:rPr>
                                <w:t> </w:t>
                              </w:r>
                              <w:r>
                                <w:rPr>
                                  <w:b/>
                                  <w:spacing w:val="-2"/>
                                  <w:sz w:val="24"/>
                                </w:rPr>
                                <w:t>Honduras</w:t>
                              </w:r>
                            </w:p>
                            <w:p>
                              <w:pPr>
                                <w:numPr>
                                  <w:ilvl w:val="0"/>
                                  <w:numId w:val="26"/>
                                </w:numPr>
                                <w:tabs>
                                  <w:tab w:pos="1767" w:val="left" w:leader="none"/>
                                </w:tabs>
                                <w:spacing w:before="65"/>
                                <w:ind w:left="1767" w:right="0" w:hanging="139"/>
                                <w:jc w:val="left"/>
                                <w:rPr>
                                  <w:sz w:val="24"/>
                                </w:rPr>
                              </w:pPr>
                              <w:r>
                                <w:rPr>
                                  <w:sz w:val="24"/>
                                </w:rPr>
                                <w:t>Cultivado</w:t>
                              </w:r>
                              <w:r>
                                <w:rPr>
                                  <w:spacing w:val="3"/>
                                  <w:sz w:val="24"/>
                                </w:rPr>
                                <w:t> </w:t>
                              </w:r>
                              <w:r>
                                <w:rPr>
                                  <w:sz w:val="24"/>
                                </w:rPr>
                                <w:t>desde</w:t>
                              </w:r>
                              <w:r>
                                <w:rPr>
                                  <w:spacing w:val="-3"/>
                                  <w:sz w:val="24"/>
                                </w:rPr>
                                <w:t> </w:t>
                              </w:r>
                              <w:r>
                                <w:rPr>
                                  <w:sz w:val="24"/>
                                </w:rPr>
                                <w:t>los</w:t>
                              </w:r>
                              <w:r>
                                <w:rPr>
                                  <w:spacing w:val="1"/>
                                  <w:sz w:val="24"/>
                                </w:rPr>
                                <w:t> </w:t>
                              </w:r>
                              <w:r>
                                <w:rPr>
                                  <w:spacing w:val="-5"/>
                                  <w:sz w:val="24"/>
                                </w:rPr>
                                <w:t>90s</w:t>
                              </w:r>
                            </w:p>
                            <w:p>
                              <w:pPr>
                                <w:numPr>
                                  <w:ilvl w:val="0"/>
                                  <w:numId w:val="27"/>
                                </w:numPr>
                                <w:tabs>
                                  <w:tab w:pos="1218" w:val="left" w:leader="none"/>
                                </w:tabs>
                                <w:spacing w:before="74"/>
                                <w:ind w:left="1218" w:right="0" w:hanging="140"/>
                                <w:jc w:val="left"/>
                                <w:rPr>
                                  <w:sz w:val="24"/>
                                </w:rPr>
                              </w:pPr>
                              <w:r>
                                <w:rPr>
                                  <w:sz w:val="24"/>
                                </w:rPr>
                                <w:t>Tiene</w:t>
                              </w:r>
                              <w:r>
                                <w:rPr>
                                  <w:spacing w:val="-2"/>
                                  <w:sz w:val="24"/>
                                </w:rPr>
                                <w:t> </w:t>
                              </w:r>
                              <w:r>
                                <w:rPr>
                                  <w:sz w:val="24"/>
                                </w:rPr>
                                <w:t>una</w:t>
                              </w:r>
                              <w:r>
                                <w:rPr>
                                  <w:spacing w:val="-15"/>
                                  <w:sz w:val="24"/>
                                </w:rPr>
                                <w:t> </w:t>
                              </w:r>
                              <w:r>
                                <w:rPr>
                                  <w:sz w:val="24"/>
                                </w:rPr>
                                <w:t>amplia</w:t>
                              </w:r>
                              <w:r>
                                <w:rPr>
                                  <w:spacing w:val="10"/>
                                  <w:sz w:val="24"/>
                                </w:rPr>
                                <w:t> </w:t>
                              </w:r>
                              <w:r>
                                <w:rPr>
                                  <w:sz w:val="24"/>
                                </w:rPr>
                                <w:t>variedad</w:t>
                              </w:r>
                              <w:r>
                                <w:rPr>
                                  <w:spacing w:val="-15"/>
                                  <w:sz w:val="24"/>
                                </w:rPr>
                                <w:t> </w:t>
                              </w:r>
                              <w:r>
                                <w:rPr>
                                  <w:sz w:val="24"/>
                                </w:rPr>
                                <w:t>de</w:t>
                              </w:r>
                              <w:r>
                                <w:rPr>
                                  <w:spacing w:val="-6"/>
                                  <w:sz w:val="24"/>
                                </w:rPr>
                                <w:t> </w:t>
                              </w:r>
                              <w:r>
                                <w:rPr>
                                  <w:spacing w:val="-4"/>
                                  <w:sz w:val="24"/>
                                </w:rPr>
                                <w:t>cafés</w:t>
                              </w:r>
                            </w:p>
                            <w:p>
                              <w:pPr>
                                <w:numPr>
                                  <w:ilvl w:val="0"/>
                                  <w:numId w:val="28"/>
                                </w:numPr>
                                <w:tabs>
                                  <w:tab w:pos="1047" w:val="left" w:leader="none"/>
                                </w:tabs>
                                <w:spacing w:before="64"/>
                                <w:ind w:left="1047" w:right="0" w:hanging="140"/>
                                <w:jc w:val="left"/>
                                <w:rPr>
                                  <w:sz w:val="24"/>
                                </w:rPr>
                              </w:pPr>
                              <w:r>
                                <w:rPr>
                                  <w:sz w:val="24"/>
                                </w:rPr>
                                <w:t>Principal</w:t>
                              </w:r>
                              <w:r>
                                <w:rPr>
                                  <w:spacing w:val="9"/>
                                  <w:sz w:val="24"/>
                                </w:rPr>
                                <w:t> </w:t>
                              </w:r>
                              <w:r>
                                <w:rPr>
                                  <w:sz w:val="24"/>
                                </w:rPr>
                                <w:t>exportador</w:t>
                              </w:r>
                              <w:r>
                                <w:rPr>
                                  <w:spacing w:val="-6"/>
                                  <w:sz w:val="24"/>
                                </w:rPr>
                                <w:t> </w:t>
                              </w:r>
                              <w:r>
                                <w:rPr>
                                  <w:sz w:val="24"/>
                                </w:rPr>
                                <w:t>en</w:t>
                              </w:r>
                              <w:r>
                                <w:rPr>
                                  <w:spacing w:val="5"/>
                                  <w:sz w:val="24"/>
                                </w:rPr>
                                <w:t> </w:t>
                              </w:r>
                              <w:r>
                                <w:rPr>
                                  <w:spacing w:val="-2"/>
                                  <w:sz w:val="24"/>
                                </w:rPr>
                                <w:t>Centroamérica</w:t>
                              </w:r>
                            </w:p>
                            <w:p>
                              <w:pPr>
                                <w:numPr>
                                  <w:ilvl w:val="0"/>
                                  <w:numId w:val="29"/>
                                </w:numPr>
                                <w:tabs>
                                  <w:tab w:pos="866" w:val="left" w:leader="none"/>
                                </w:tabs>
                                <w:spacing w:before="74"/>
                                <w:ind w:left="866" w:right="0" w:hanging="139"/>
                                <w:jc w:val="left"/>
                                <w:rPr>
                                  <w:sz w:val="24"/>
                                </w:rPr>
                              </w:pPr>
                              <w:r>
                                <w:rPr>
                                  <w:sz w:val="24"/>
                                </w:rPr>
                                <w:t>El</w:t>
                              </w:r>
                              <w:r>
                                <w:rPr>
                                  <w:spacing w:val="4"/>
                                  <w:sz w:val="24"/>
                                </w:rPr>
                                <w:t> </w:t>
                              </w:r>
                              <w:r>
                                <w:rPr>
                                  <w:sz w:val="24"/>
                                </w:rPr>
                                <w:t>66%</w:t>
                              </w:r>
                              <w:r>
                                <w:rPr>
                                  <w:spacing w:val="1"/>
                                  <w:sz w:val="24"/>
                                </w:rPr>
                                <w:t> </w:t>
                              </w:r>
                              <w:r>
                                <w:rPr>
                                  <w:sz w:val="24"/>
                                </w:rPr>
                                <w:t>de</w:t>
                              </w:r>
                              <w:r>
                                <w:rPr>
                                  <w:spacing w:val="-6"/>
                                  <w:sz w:val="24"/>
                                </w:rPr>
                                <w:t> </w:t>
                              </w:r>
                              <w:r>
                                <w:rPr>
                                  <w:sz w:val="24"/>
                                </w:rPr>
                                <w:t>sus</w:t>
                              </w:r>
                              <w:r>
                                <w:rPr>
                                  <w:spacing w:val="8"/>
                                  <w:sz w:val="24"/>
                                </w:rPr>
                                <w:t> </w:t>
                              </w:r>
                              <w:r>
                                <w:rPr>
                                  <w:sz w:val="24"/>
                                </w:rPr>
                                <w:t>exportaciones</w:t>
                              </w:r>
                              <w:r>
                                <w:rPr>
                                  <w:spacing w:val="-13"/>
                                  <w:sz w:val="24"/>
                                </w:rPr>
                                <w:t> </w:t>
                              </w:r>
                              <w:r>
                                <w:rPr>
                                  <w:sz w:val="24"/>
                                </w:rPr>
                                <w:t>van</w:t>
                              </w:r>
                              <w:r>
                                <w:rPr>
                                  <w:spacing w:val="1"/>
                                  <w:sz w:val="24"/>
                                </w:rPr>
                                <w:t> </w:t>
                              </w:r>
                              <w:r>
                                <w:rPr>
                                  <w:sz w:val="24"/>
                                </w:rPr>
                                <w:t>a</w:t>
                              </w:r>
                              <w:r>
                                <w:rPr>
                                  <w:spacing w:val="5"/>
                                  <w:sz w:val="24"/>
                                </w:rPr>
                                <w:t> </w:t>
                              </w:r>
                              <w:r>
                                <w:rPr>
                                  <w:spacing w:val="-2"/>
                                  <w:sz w:val="24"/>
                                </w:rPr>
                                <w:t>Europa</w:t>
                              </w:r>
                            </w:p>
                          </w:txbxContent>
                        </wps:txbx>
                        <wps:bodyPr wrap="square" lIns="0" tIns="0" rIns="0" bIns="0" rtlCol="0">
                          <a:noAutofit/>
                        </wps:bodyPr>
                      </wps:wsp>
                    </wpg:wgp>
                  </a:graphicData>
                </a:graphic>
              </wp:anchor>
            </w:drawing>
          </mc:Choice>
          <mc:Fallback>
            <w:pict>
              <v:group style="position:absolute;margin-left:158.070007pt;margin-top:16.646875pt;width:284.5pt;height:253pt;mso-position-horizontal-relative:page;mso-position-vertical-relative:paragraph;z-index:-15671296;mso-wrap-distance-left:0;mso-wrap-distance-right:0" id="docshapegroup652" coordorigin="3161,333" coordsize="5690,5060">
                <v:shape style="position:absolute;left:3171;top:342;width:5670;height:5040" id="docshape653" coordorigin="3171,343" coordsize="5670,5040" path="m3171,847l3177,772,3193,701,3218,634,3253,572,3295,516,3345,467,3401,424,3463,390,3530,364,3601,348,3675,343,8337,343,8411,348,8482,364,8549,390,8611,424,8667,467,8717,516,8760,572,8794,634,8819,701,8835,772,8841,847,8841,4879,8835,4953,8819,5024,8794,5091,8760,5153,8717,5210,8667,5259,8611,5302,8549,5336,8482,5362,8411,5377,8337,5383,3675,5383,3601,5377,3530,5362,3463,5336,3401,5302,3345,5259,3295,5210,3253,5153,3218,5091,3193,5024,3177,4953,3171,4879,3171,847xe" filled="false" stroked="true" strokeweight="1.0pt" strokecolor="#000000">
                  <v:path arrowok="t"/>
                  <v:stroke dashstyle="solid"/>
                </v:shape>
                <v:shape style="position:absolute;left:5181;top:645;width:1679;height:1679" type="#_x0000_t75" id="docshape654" stroked="false">
                  <v:imagedata r:id="rId116" o:title=""/>
                </v:shape>
                <v:shape style="position:absolute;left:5181;top:645;width:1679;height:1679" id="docshape655" coordorigin="5182,645" coordsize="1679,1679" path="m5182,1484l5185,1408,5195,1334,5212,1261,5234,1192,5263,1125,5296,1061,5335,1000,5379,944,5428,891,5480,843,5537,799,5597,760,5661,726,5728,698,5798,675,5870,659,5945,649,6021,645,6097,649,6172,659,6244,675,6314,698,6381,726,6445,760,6505,799,6562,843,6614,891,6663,944,6707,1000,6746,1061,6779,1125,6808,1192,6830,1261,6847,1334,6857,1408,6860,1484,6857,1561,6847,1635,6830,1707,6808,1777,6779,1844,6746,1908,6707,1968,6663,2025,6614,2078,6562,2126,6505,2170,6445,2209,6381,2243,6314,2271,6244,2294,6172,2310,6097,2320,6021,2324,5945,2320,5870,2310,5798,2294,5728,2271,5661,2243,5597,2209,5537,2170,5480,2126,5428,2078,5379,2025,5335,1968,5296,1908,5263,1844,5234,1777,5212,1707,5195,1635,5185,1561,5182,1484xe" filled="false" stroked="true" strokeweight="1pt" strokecolor="#000000">
                  <v:path arrowok="t"/>
                  <v:stroke dashstyle="solid"/>
                </v:shape>
                <v:shape style="position:absolute;left:4026;top:1186;width:870;height:623" id="docshape656" coordorigin="4026,1187" coordsize="870,623" path="m4231,1187l4180,1188,4129,1199,4077,1223,4026,1262,4026,1734,4077,1696,4129,1672,4180,1660,4231,1659,4282,1667,4333,1681,4384,1700,4436,1723,4487,1746,4538,1768,4589,1787,4640,1801,4691,1809,4743,1808,4794,1797,4845,1773,4896,1734,4896,1262,4845,1300,4794,1324,4743,1336,4691,1337,4640,1329,4589,1315,4538,1295,4487,1273,4436,1250,4384,1228,4333,1209,4282,1194,4231,1187xe" filled="true" fillcolor="#aaaaaa" stroked="false">
                  <v:path arrowok="t"/>
                  <v:fill type="solid"/>
                </v:shape>
                <v:shape style="position:absolute;left:3161;top:332;width:5690;height:5060" type="#_x0000_t202" id="docshape657" filled="false" stroked="fals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266"/>
                          <w:rPr>
                            <w:i/>
                            <w:sz w:val="24"/>
                          </w:rPr>
                        </w:pPr>
                      </w:p>
                      <w:p>
                        <w:pPr>
                          <w:spacing w:before="0"/>
                          <w:ind w:left="797" w:right="0" w:firstLine="0"/>
                          <w:jc w:val="left"/>
                          <w:rPr>
                            <w:b/>
                            <w:sz w:val="24"/>
                          </w:rPr>
                        </w:pPr>
                        <w:r>
                          <w:rPr>
                            <w:b/>
                            <w:sz w:val="24"/>
                          </w:rPr>
                          <w:t>Mercado</w:t>
                        </w:r>
                        <w:r>
                          <w:rPr>
                            <w:b/>
                            <w:spacing w:val="-13"/>
                            <w:sz w:val="24"/>
                          </w:rPr>
                          <w:t> </w:t>
                        </w:r>
                        <w:r>
                          <w:rPr>
                            <w:b/>
                            <w:sz w:val="24"/>
                          </w:rPr>
                          <w:t>del</w:t>
                        </w:r>
                        <w:r>
                          <w:rPr>
                            <w:b/>
                            <w:spacing w:val="-10"/>
                            <w:sz w:val="24"/>
                          </w:rPr>
                          <w:t> </w:t>
                        </w:r>
                        <w:r>
                          <w:rPr>
                            <w:b/>
                            <w:sz w:val="24"/>
                          </w:rPr>
                          <w:t>café</w:t>
                        </w:r>
                        <w:r>
                          <w:rPr>
                            <w:b/>
                            <w:spacing w:val="1"/>
                            <w:sz w:val="24"/>
                          </w:rPr>
                          <w:t> </w:t>
                        </w:r>
                        <w:r>
                          <w:rPr>
                            <w:b/>
                            <w:sz w:val="24"/>
                          </w:rPr>
                          <w:t>orgánico</w:t>
                        </w:r>
                        <w:r>
                          <w:rPr>
                            <w:b/>
                            <w:spacing w:val="-2"/>
                            <w:sz w:val="24"/>
                          </w:rPr>
                          <w:t> </w:t>
                        </w:r>
                        <w:r>
                          <w:rPr>
                            <w:b/>
                            <w:sz w:val="24"/>
                          </w:rPr>
                          <w:t>de</w:t>
                        </w:r>
                        <w:r>
                          <w:rPr>
                            <w:b/>
                            <w:spacing w:val="1"/>
                            <w:sz w:val="24"/>
                          </w:rPr>
                          <w:t> </w:t>
                        </w:r>
                        <w:r>
                          <w:rPr>
                            <w:b/>
                            <w:spacing w:val="-2"/>
                            <w:sz w:val="24"/>
                          </w:rPr>
                          <w:t>Honduras</w:t>
                        </w:r>
                      </w:p>
                      <w:p>
                        <w:pPr>
                          <w:numPr>
                            <w:ilvl w:val="0"/>
                            <w:numId w:val="26"/>
                          </w:numPr>
                          <w:tabs>
                            <w:tab w:pos="1767" w:val="left" w:leader="none"/>
                          </w:tabs>
                          <w:spacing w:before="65"/>
                          <w:ind w:left="1767" w:right="0" w:hanging="139"/>
                          <w:jc w:val="left"/>
                          <w:rPr>
                            <w:sz w:val="24"/>
                          </w:rPr>
                        </w:pPr>
                        <w:r>
                          <w:rPr>
                            <w:sz w:val="24"/>
                          </w:rPr>
                          <w:t>Cultivado</w:t>
                        </w:r>
                        <w:r>
                          <w:rPr>
                            <w:spacing w:val="3"/>
                            <w:sz w:val="24"/>
                          </w:rPr>
                          <w:t> </w:t>
                        </w:r>
                        <w:r>
                          <w:rPr>
                            <w:sz w:val="24"/>
                          </w:rPr>
                          <w:t>desde</w:t>
                        </w:r>
                        <w:r>
                          <w:rPr>
                            <w:spacing w:val="-3"/>
                            <w:sz w:val="24"/>
                          </w:rPr>
                          <w:t> </w:t>
                        </w:r>
                        <w:r>
                          <w:rPr>
                            <w:sz w:val="24"/>
                          </w:rPr>
                          <w:t>los</w:t>
                        </w:r>
                        <w:r>
                          <w:rPr>
                            <w:spacing w:val="1"/>
                            <w:sz w:val="24"/>
                          </w:rPr>
                          <w:t> </w:t>
                        </w:r>
                        <w:r>
                          <w:rPr>
                            <w:spacing w:val="-5"/>
                            <w:sz w:val="24"/>
                          </w:rPr>
                          <w:t>90s</w:t>
                        </w:r>
                      </w:p>
                      <w:p>
                        <w:pPr>
                          <w:numPr>
                            <w:ilvl w:val="0"/>
                            <w:numId w:val="27"/>
                          </w:numPr>
                          <w:tabs>
                            <w:tab w:pos="1218" w:val="left" w:leader="none"/>
                          </w:tabs>
                          <w:spacing w:before="74"/>
                          <w:ind w:left="1218" w:right="0" w:hanging="140"/>
                          <w:jc w:val="left"/>
                          <w:rPr>
                            <w:sz w:val="24"/>
                          </w:rPr>
                        </w:pPr>
                        <w:r>
                          <w:rPr>
                            <w:sz w:val="24"/>
                          </w:rPr>
                          <w:t>Tiene</w:t>
                        </w:r>
                        <w:r>
                          <w:rPr>
                            <w:spacing w:val="-2"/>
                            <w:sz w:val="24"/>
                          </w:rPr>
                          <w:t> </w:t>
                        </w:r>
                        <w:r>
                          <w:rPr>
                            <w:sz w:val="24"/>
                          </w:rPr>
                          <w:t>una</w:t>
                        </w:r>
                        <w:r>
                          <w:rPr>
                            <w:spacing w:val="-15"/>
                            <w:sz w:val="24"/>
                          </w:rPr>
                          <w:t> </w:t>
                        </w:r>
                        <w:r>
                          <w:rPr>
                            <w:sz w:val="24"/>
                          </w:rPr>
                          <w:t>amplia</w:t>
                        </w:r>
                        <w:r>
                          <w:rPr>
                            <w:spacing w:val="10"/>
                            <w:sz w:val="24"/>
                          </w:rPr>
                          <w:t> </w:t>
                        </w:r>
                        <w:r>
                          <w:rPr>
                            <w:sz w:val="24"/>
                          </w:rPr>
                          <w:t>variedad</w:t>
                        </w:r>
                        <w:r>
                          <w:rPr>
                            <w:spacing w:val="-15"/>
                            <w:sz w:val="24"/>
                          </w:rPr>
                          <w:t> </w:t>
                        </w:r>
                        <w:r>
                          <w:rPr>
                            <w:sz w:val="24"/>
                          </w:rPr>
                          <w:t>de</w:t>
                        </w:r>
                        <w:r>
                          <w:rPr>
                            <w:spacing w:val="-6"/>
                            <w:sz w:val="24"/>
                          </w:rPr>
                          <w:t> </w:t>
                        </w:r>
                        <w:r>
                          <w:rPr>
                            <w:spacing w:val="-4"/>
                            <w:sz w:val="24"/>
                          </w:rPr>
                          <w:t>cafés</w:t>
                        </w:r>
                      </w:p>
                      <w:p>
                        <w:pPr>
                          <w:numPr>
                            <w:ilvl w:val="0"/>
                            <w:numId w:val="28"/>
                          </w:numPr>
                          <w:tabs>
                            <w:tab w:pos="1047" w:val="left" w:leader="none"/>
                          </w:tabs>
                          <w:spacing w:before="64"/>
                          <w:ind w:left="1047" w:right="0" w:hanging="140"/>
                          <w:jc w:val="left"/>
                          <w:rPr>
                            <w:sz w:val="24"/>
                          </w:rPr>
                        </w:pPr>
                        <w:r>
                          <w:rPr>
                            <w:sz w:val="24"/>
                          </w:rPr>
                          <w:t>Principal</w:t>
                        </w:r>
                        <w:r>
                          <w:rPr>
                            <w:spacing w:val="9"/>
                            <w:sz w:val="24"/>
                          </w:rPr>
                          <w:t> </w:t>
                        </w:r>
                        <w:r>
                          <w:rPr>
                            <w:sz w:val="24"/>
                          </w:rPr>
                          <w:t>exportador</w:t>
                        </w:r>
                        <w:r>
                          <w:rPr>
                            <w:spacing w:val="-6"/>
                            <w:sz w:val="24"/>
                          </w:rPr>
                          <w:t> </w:t>
                        </w:r>
                        <w:r>
                          <w:rPr>
                            <w:sz w:val="24"/>
                          </w:rPr>
                          <w:t>en</w:t>
                        </w:r>
                        <w:r>
                          <w:rPr>
                            <w:spacing w:val="5"/>
                            <w:sz w:val="24"/>
                          </w:rPr>
                          <w:t> </w:t>
                        </w:r>
                        <w:r>
                          <w:rPr>
                            <w:spacing w:val="-2"/>
                            <w:sz w:val="24"/>
                          </w:rPr>
                          <w:t>Centroamérica</w:t>
                        </w:r>
                      </w:p>
                      <w:p>
                        <w:pPr>
                          <w:numPr>
                            <w:ilvl w:val="0"/>
                            <w:numId w:val="29"/>
                          </w:numPr>
                          <w:tabs>
                            <w:tab w:pos="866" w:val="left" w:leader="none"/>
                          </w:tabs>
                          <w:spacing w:before="74"/>
                          <w:ind w:left="866" w:right="0" w:hanging="139"/>
                          <w:jc w:val="left"/>
                          <w:rPr>
                            <w:sz w:val="24"/>
                          </w:rPr>
                        </w:pPr>
                        <w:r>
                          <w:rPr>
                            <w:sz w:val="24"/>
                          </w:rPr>
                          <w:t>El</w:t>
                        </w:r>
                        <w:r>
                          <w:rPr>
                            <w:spacing w:val="4"/>
                            <w:sz w:val="24"/>
                          </w:rPr>
                          <w:t> </w:t>
                        </w:r>
                        <w:r>
                          <w:rPr>
                            <w:sz w:val="24"/>
                          </w:rPr>
                          <w:t>66%</w:t>
                        </w:r>
                        <w:r>
                          <w:rPr>
                            <w:spacing w:val="1"/>
                            <w:sz w:val="24"/>
                          </w:rPr>
                          <w:t> </w:t>
                        </w:r>
                        <w:r>
                          <w:rPr>
                            <w:sz w:val="24"/>
                          </w:rPr>
                          <w:t>de</w:t>
                        </w:r>
                        <w:r>
                          <w:rPr>
                            <w:spacing w:val="-6"/>
                            <w:sz w:val="24"/>
                          </w:rPr>
                          <w:t> </w:t>
                        </w:r>
                        <w:r>
                          <w:rPr>
                            <w:sz w:val="24"/>
                          </w:rPr>
                          <w:t>sus</w:t>
                        </w:r>
                        <w:r>
                          <w:rPr>
                            <w:spacing w:val="8"/>
                            <w:sz w:val="24"/>
                          </w:rPr>
                          <w:t> </w:t>
                        </w:r>
                        <w:r>
                          <w:rPr>
                            <w:sz w:val="24"/>
                          </w:rPr>
                          <w:t>exportaciones</w:t>
                        </w:r>
                        <w:r>
                          <w:rPr>
                            <w:spacing w:val="-13"/>
                            <w:sz w:val="24"/>
                          </w:rPr>
                          <w:t> </w:t>
                        </w:r>
                        <w:r>
                          <w:rPr>
                            <w:sz w:val="24"/>
                          </w:rPr>
                          <w:t>van</w:t>
                        </w:r>
                        <w:r>
                          <w:rPr>
                            <w:spacing w:val="1"/>
                            <w:sz w:val="24"/>
                          </w:rPr>
                          <w:t> </w:t>
                        </w:r>
                        <w:r>
                          <w:rPr>
                            <w:sz w:val="24"/>
                          </w:rPr>
                          <w:t>a</w:t>
                        </w:r>
                        <w:r>
                          <w:rPr>
                            <w:spacing w:val="5"/>
                            <w:sz w:val="24"/>
                          </w:rPr>
                          <w:t> </w:t>
                        </w:r>
                        <w:r>
                          <w:rPr>
                            <w:spacing w:val="-2"/>
                            <w:sz w:val="24"/>
                          </w:rPr>
                          <w:t>Europa</w:t>
                        </w:r>
                      </w:p>
                    </w:txbxContent>
                  </v:textbox>
                  <w10:wrap type="none"/>
                </v:shape>
                <w10:wrap type="topAndBottom"/>
              </v:group>
            </w:pict>
          </mc:Fallback>
        </mc:AlternateContent>
      </w:r>
    </w:p>
    <w:p>
      <w:pPr>
        <w:pStyle w:val="BodyText"/>
        <w:spacing w:before="38"/>
        <w:rPr>
          <w:i/>
        </w:rPr>
      </w:pPr>
    </w:p>
    <w:p>
      <w:pPr>
        <w:spacing w:before="1"/>
        <w:ind w:left="142" w:right="0" w:firstLine="0"/>
        <w:jc w:val="left"/>
        <w:rPr>
          <w:sz w:val="24"/>
        </w:rPr>
      </w:pPr>
      <w:r>
        <w:rPr>
          <w:sz w:val="24"/>
        </w:rPr>
        <w:t>Nota.</w:t>
      </w:r>
      <w:r>
        <w:rPr>
          <w:spacing w:val="3"/>
          <w:sz w:val="24"/>
        </w:rPr>
        <w:t> </w:t>
      </w:r>
      <w:r>
        <w:rPr>
          <w:i/>
          <w:sz w:val="24"/>
        </w:rPr>
        <w:t>Esta</w:t>
      </w:r>
      <w:r>
        <w:rPr>
          <w:i/>
          <w:spacing w:val="-9"/>
          <w:sz w:val="24"/>
        </w:rPr>
        <w:t> </w:t>
      </w:r>
      <w:r>
        <w:rPr>
          <w:i/>
          <w:sz w:val="24"/>
        </w:rPr>
        <w:t>figura</w:t>
      </w:r>
      <w:r>
        <w:rPr>
          <w:i/>
          <w:spacing w:val="-9"/>
          <w:sz w:val="24"/>
        </w:rPr>
        <w:t> </w:t>
      </w:r>
      <w:r>
        <w:rPr>
          <w:i/>
          <w:sz w:val="24"/>
        </w:rPr>
        <w:t>resume</w:t>
      </w:r>
      <w:r>
        <w:rPr>
          <w:i/>
          <w:spacing w:val="5"/>
          <w:sz w:val="24"/>
        </w:rPr>
        <w:t> </w:t>
      </w:r>
      <w:r>
        <w:rPr>
          <w:i/>
          <w:sz w:val="24"/>
        </w:rPr>
        <w:t>lo</w:t>
      </w:r>
      <w:r>
        <w:rPr>
          <w:i/>
          <w:spacing w:val="2"/>
          <w:sz w:val="24"/>
        </w:rPr>
        <w:t> </w:t>
      </w:r>
      <w:r>
        <w:rPr>
          <w:i/>
          <w:sz w:val="24"/>
        </w:rPr>
        <w:t>explicado</w:t>
      </w:r>
      <w:r>
        <w:rPr>
          <w:i/>
          <w:spacing w:val="3"/>
          <w:sz w:val="24"/>
        </w:rPr>
        <w:t> </w:t>
      </w:r>
      <w:r>
        <w:rPr>
          <w:i/>
          <w:sz w:val="24"/>
        </w:rPr>
        <w:t>en</w:t>
      </w:r>
      <w:r>
        <w:rPr>
          <w:i/>
          <w:spacing w:val="2"/>
          <w:sz w:val="24"/>
        </w:rPr>
        <w:t> </w:t>
      </w:r>
      <w:r>
        <w:rPr>
          <w:i/>
          <w:sz w:val="24"/>
        </w:rPr>
        <w:t>las</w:t>
      </w:r>
      <w:r>
        <w:rPr>
          <w:i/>
          <w:spacing w:val="-2"/>
          <w:sz w:val="24"/>
        </w:rPr>
        <w:t> </w:t>
      </w:r>
      <w:r>
        <w:rPr>
          <w:i/>
          <w:sz w:val="24"/>
        </w:rPr>
        <w:t>siguientes</w:t>
      </w:r>
      <w:r>
        <w:rPr>
          <w:i/>
          <w:spacing w:val="-1"/>
          <w:sz w:val="24"/>
        </w:rPr>
        <w:t> </w:t>
      </w:r>
      <w:r>
        <w:rPr>
          <w:i/>
          <w:spacing w:val="-2"/>
          <w:sz w:val="24"/>
        </w:rPr>
        <w:t>secciones</w:t>
      </w:r>
      <w:r>
        <w:rPr>
          <w:spacing w:val="-2"/>
          <w:sz w:val="24"/>
        </w:rPr>
        <w:t>.</w:t>
      </w:r>
    </w:p>
    <w:p>
      <w:pPr>
        <w:pStyle w:val="BodyText"/>
        <w:spacing w:before="28"/>
      </w:pPr>
    </w:p>
    <w:p>
      <w:pPr>
        <w:pStyle w:val="ListParagraph"/>
        <w:numPr>
          <w:ilvl w:val="4"/>
          <w:numId w:val="2"/>
        </w:numPr>
        <w:tabs>
          <w:tab w:pos="1583" w:val="left" w:leader="none"/>
        </w:tabs>
        <w:spacing w:line="360" w:lineRule="auto" w:before="0" w:after="0"/>
        <w:ind w:left="142" w:right="712" w:firstLine="270"/>
        <w:jc w:val="both"/>
        <w:rPr>
          <w:sz w:val="24"/>
        </w:rPr>
      </w:pPr>
      <w:r>
        <w:rPr>
          <w:i/>
          <w:sz w:val="24"/>
        </w:rPr>
        <w:t>Mercado</w:t>
      </w:r>
      <w:r>
        <w:rPr>
          <w:i/>
          <w:spacing w:val="-5"/>
          <w:sz w:val="24"/>
        </w:rPr>
        <w:t> </w:t>
      </w:r>
      <w:r>
        <w:rPr>
          <w:i/>
          <w:sz w:val="24"/>
        </w:rPr>
        <w:t>del</w:t>
      </w:r>
      <w:r>
        <w:rPr>
          <w:i/>
          <w:spacing w:val="-1"/>
          <w:sz w:val="24"/>
        </w:rPr>
        <w:t> </w:t>
      </w:r>
      <w:r>
        <w:rPr>
          <w:i/>
          <w:sz w:val="24"/>
        </w:rPr>
        <w:t>café orgánico</w:t>
      </w:r>
      <w:r>
        <w:rPr>
          <w:i/>
          <w:spacing w:val="-5"/>
          <w:sz w:val="24"/>
        </w:rPr>
        <w:t> </w:t>
      </w:r>
      <w:r>
        <w:rPr>
          <w:i/>
          <w:sz w:val="24"/>
        </w:rPr>
        <w:t>hondureño</w:t>
      </w:r>
      <w:r>
        <w:rPr>
          <w:sz w:val="24"/>
        </w:rPr>
        <w:t>. Tal</w:t>
      </w:r>
      <w:r>
        <w:rPr>
          <w:spacing w:val="-1"/>
          <w:sz w:val="24"/>
        </w:rPr>
        <w:t> </w:t>
      </w:r>
      <w:r>
        <w:rPr>
          <w:sz w:val="24"/>
        </w:rPr>
        <w:t>y como su homólogo mexicano, Honduras es una nación con</w:t>
      </w:r>
      <w:r>
        <w:rPr>
          <w:spacing w:val="-6"/>
          <w:sz w:val="24"/>
        </w:rPr>
        <w:t> </w:t>
      </w:r>
      <w:r>
        <w:rPr>
          <w:sz w:val="24"/>
        </w:rPr>
        <w:t>una</w:t>
      </w:r>
      <w:r>
        <w:rPr>
          <w:spacing w:val="-3"/>
          <w:sz w:val="24"/>
        </w:rPr>
        <w:t> </w:t>
      </w:r>
      <w:r>
        <w:rPr>
          <w:sz w:val="24"/>
        </w:rPr>
        <w:t>notable dependencia económica del</w:t>
      </w:r>
      <w:r>
        <w:rPr>
          <w:spacing w:val="-3"/>
          <w:sz w:val="24"/>
        </w:rPr>
        <w:t> </w:t>
      </w:r>
      <w:r>
        <w:rPr>
          <w:sz w:val="24"/>
        </w:rPr>
        <w:t>café, este producto se posiciona en el primer puesto de su PBI agropecuario (Bonilla, 2014).</w:t>
      </w:r>
    </w:p>
    <w:p>
      <w:pPr>
        <w:pStyle w:val="BodyText"/>
        <w:spacing w:line="360" w:lineRule="auto" w:before="159"/>
        <w:ind w:left="142" w:right="712" w:firstLine="720"/>
        <w:jc w:val="both"/>
      </w:pPr>
      <w:r>
        <w:rPr/>
        <w:t>En</w:t>
      </w:r>
      <w:r>
        <w:rPr>
          <w:spacing w:val="-4"/>
        </w:rPr>
        <w:t> </w:t>
      </w:r>
      <w:r>
        <w:rPr/>
        <w:t>2020,</w:t>
      </w:r>
      <w:r>
        <w:rPr>
          <w:spacing w:val="-4"/>
        </w:rPr>
        <w:t> </w:t>
      </w:r>
      <w:r>
        <w:rPr/>
        <w:t>se transformó</w:t>
      </w:r>
      <w:r>
        <w:rPr>
          <w:spacing w:val="-3"/>
        </w:rPr>
        <w:t> </w:t>
      </w:r>
      <w:r>
        <w:rPr/>
        <w:t>en</w:t>
      </w:r>
      <w:r>
        <w:rPr>
          <w:spacing w:val="-4"/>
        </w:rPr>
        <w:t> </w:t>
      </w:r>
      <w:r>
        <w:rPr/>
        <w:t>el</w:t>
      </w:r>
      <w:r>
        <w:rPr>
          <w:spacing w:val="-10"/>
        </w:rPr>
        <w:t> </w:t>
      </w:r>
      <w:r>
        <w:rPr/>
        <w:t>primer</w:t>
      </w:r>
      <w:r>
        <w:rPr>
          <w:spacing w:val="-3"/>
        </w:rPr>
        <w:t> </w:t>
      </w:r>
      <w:r>
        <w:rPr/>
        <w:t>exportador</w:t>
      </w:r>
      <w:r>
        <w:rPr>
          <w:spacing w:val="-4"/>
        </w:rPr>
        <w:t> </w:t>
      </w:r>
      <w:r>
        <w:rPr/>
        <w:t>de</w:t>
      </w:r>
      <w:r>
        <w:rPr>
          <w:spacing w:val="-1"/>
        </w:rPr>
        <w:t> </w:t>
      </w:r>
      <w:r>
        <w:rPr/>
        <w:t>café</w:t>
      </w:r>
      <w:r>
        <w:rPr>
          <w:spacing w:val="-1"/>
        </w:rPr>
        <w:t> </w:t>
      </w:r>
      <w:r>
        <w:rPr/>
        <w:t>en</w:t>
      </w:r>
      <w:r>
        <w:rPr>
          <w:spacing w:val="-4"/>
        </w:rPr>
        <w:t> </w:t>
      </w:r>
      <w:r>
        <w:rPr/>
        <w:t>su</w:t>
      </w:r>
      <w:r>
        <w:rPr>
          <w:spacing w:val="-4"/>
        </w:rPr>
        <w:t> </w:t>
      </w:r>
      <w:r>
        <w:rPr/>
        <w:t>región,</w:t>
      </w:r>
      <w:r>
        <w:rPr>
          <w:spacing w:val="-4"/>
        </w:rPr>
        <w:t> </w:t>
      </w:r>
      <w:r>
        <w:rPr/>
        <w:t>Centroamérica (Enríquez</w:t>
      </w:r>
      <w:r>
        <w:rPr>
          <w:spacing w:val="-7"/>
        </w:rPr>
        <w:t> </w:t>
      </w:r>
      <w:r>
        <w:rPr/>
        <w:t>et al., 2020). El</w:t>
      </w:r>
      <w:r>
        <w:rPr>
          <w:spacing w:val="-7"/>
        </w:rPr>
        <w:t> </w:t>
      </w:r>
      <w:r>
        <w:rPr/>
        <w:t>noroeste del país es la principal zona, así</w:t>
      </w:r>
      <w:r>
        <w:rPr>
          <w:spacing w:val="-7"/>
        </w:rPr>
        <w:t> </w:t>
      </w:r>
      <w:r>
        <w:rPr/>
        <w:t>como de toda la región internacional, donde se cultiva café (Eco Latinoamérica, 2021).</w:t>
      </w:r>
    </w:p>
    <w:p>
      <w:pPr>
        <w:pStyle w:val="BodyText"/>
        <w:spacing w:line="360" w:lineRule="auto" w:before="159"/>
        <w:ind w:left="142" w:right="693" w:firstLine="720"/>
        <w:jc w:val="both"/>
      </w:pPr>
      <w:r>
        <w:rPr/>
        <w:t>Cultivado inicialmente</w:t>
      </w:r>
      <w:r>
        <w:rPr>
          <w:spacing w:val="-5"/>
        </w:rPr>
        <w:t> </w:t>
      </w:r>
      <w:r>
        <w:rPr/>
        <w:t>a</w:t>
      </w:r>
      <w:r>
        <w:rPr>
          <w:spacing w:val="-5"/>
        </w:rPr>
        <w:t> </w:t>
      </w:r>
      <w:r>
        <w:rPr/>
        <w:t>fines</w:t>
      </w:r>
      <w:r>
        <w:rPr>
          <w:spacing w:val="-13"/>
        </w:rPr>
        <w:t> </w:t>
      </w:r>
      <w:r>
        <w:rPr/>
        <w:t>del</w:t>
      </w:r>
      <w:r>
        <w:rPr>
          <w:spacing w:val="-15"/>
        </w:rPr>
        <w:t> </w:t>
      </w:r>
      <w:r>
        <w:rPr/>
        <w:t>siglo</w:t>
      </w:r>
      <w:r>
        <w:rPr>
          <w:spacing w:val="-10"/>
        </w:rPr>
        <w:t> </w:t>
      </w:r>
      <w:r>
        <w:rPr/>
        <w:t>XVIII</w:t>
      </w:r>
      <w:r>
        <w:rPr>
          <w:spacing w:val="-9"/>
        </w:rPr>
        <w:t> </w:t>
      </w:r>
      <w:r>
        <w:rPr/>
        <w:t>y, raramente,</w:t>
      </w:r>
      <w:r>
        <w:rPr>
          <w:spacing w:val="-10"/>
        </w:rPr>
        <w:t> </w:t>
      </w:r>
      <w:r>
        <w:rPr/>
        <w:t>por</w:t>
      </w:r>
      <w:r>
        <w:rPr>
          <w:spacing w:val="-9"/>
        </w:rPr>
        <w:t> </w:t>
      </w:r>
      <w:r>
        <w:rPr/>
        <w:t>fines</w:t>
      </w:r>
      <w:r>
        <w:rPr>
          <w:spacing w:val="-13"/>
        </w:rPr>
        <w:t> </w:t>
      </w:r>
      <w:r>
        <w:rPr/>
        <w:t>comerciales,</w:t>
      </w:r>
      <w:r>
        <w:rPr>
          <w:spacing w:val="-10"/>
        </w:rPr>
        <w:t> </w:t>
      </w:r>
      <w:r>
        <w:rPr/>
        <w:t>el mercado del café hondureño</w:t>
      </w:r>
      <w:r>
        <w:rPr>
          <w:spacing w:val="-3"/>
        </w:rPr>
        <w:t> </w:t>
      </w:r>
      <w:r>
        <w:rPr/>
        <w:t>empezó recién en</w:t>
      </w:r>
      <w:r>
        <w:rPr>
          <w:spacing w:val="-3"/>
        </w:rPr>
        <w:t> </w:t>
      </w:r>
      <w:r>
        <w:rPr/>
        <w:t>la década de los 70 (Fórum del café, 2019), y para el caso del tipo orgánico, a fines de los 90 (Hernández, s.f.). Este último, junto con otros del tipo certificado, representan el 30% del mercado del café en 2017 (Comisión Europea, 2018).</w:t>
      </w:r>
    </w:p>
    <w:p>
      <w:pPr>
        <w:pStyle w:val="BodyText"/>
        <w:spacing w:line="360" w:lineRule="auto" w:before="161"/>
        <w:ind w:left="142" w:right="708" w:firstLine="720"/>
        <w:jc w:val="both"/>
      </w:pPr>
      <w:r>
        <w:rPr/>
        <w:t>Para el</w:t>
      </w:r>
      <w:r>
        <w:rPr>
          <w:spacing w:val="-5"/>
        </w:rPr>
        <w:t> </w:t>
      </w:r>
      <w:r>
        <w:rPr/>
        <w:t>caso de Honduras, aquí también el</w:t>
      </w:r>
      <w:r>
        <w:rPr>
          <w:spacing w:val="-5"/>
        </w:rPr>
        <w:t> </w:t>
      </w:r>
      <w:r>
        <w:rPr/>
        <w:t>café del</w:t>
      </w:r>
      <w:r>
        <w:rPr>
          <w:spacing w:val="-5"/>
        </w:rPr>
        <w:t> </w:t>
      </w:r>
      <w:r>
        <w:rPr/>
        <w:t>tipo arábica es</w:t>
      </w:r>
      <w:r>
        <w:rPr>
          <w:spacing w:val="-2"/>
        </w:rPr>
        <w:t> </w:t>
      </w:r>
      <w:r>
        <w:rPr/>
        <w:t>el más</w:t>
      </w:r>
      <w:r>
        <w:rPr>
          <w:spacing w:val="-2"/>
        </w:rPr>
        <w:t> </w:t>
      </w:r>
      <w:r>
        <w:rPr/>
        <w:t>producido y consumido (Bonilla, 2014), en tanto que las cualidades de su producto dependen de sus microclimas,</w:t>
      </w:r>
      <w:r>
        <w:rPr>
          <w:spacing w:val="13"/>
        </w:rPr>
        <w:t> </w:t>
      </w:r>
      <w:r>
        <w:rPr/>
        <w:t>la</w:t>
      </w:r>
      <w:r>
        <w:rPr>
          <w:spacing w:val="19"/>
        </w:rPr>
        <w:t> </w:t>
      </w:r>
      <w:r>
        <w:rPr/>
        <w:t>altitud</w:t>
      </w:r>
      <w:r>
        <w:rPr>
          <w:spacing w:val="16"/>
        </w:rPr>
        <w:t> </w:t>
      </w:r>
      <w:r>
        <w:rPr/>
        <w:t>de</w:t>
      </w:r>
      <w:r>
        <w:rPr>
          <w:spacing w:val="19"/>
        </w:rPr>
        <w:t> </w:t>
      </w:r>
      <w:r>
        <w:rPr/>
        <w:t>las</w:t>
      </w:r>
      <w:r>
        <w:rPr>
          <w:spacing w:val="13"/>
        </w:rPr>
        <w:t> </w:t>
      </w:r>
      <w:r>
        <w:rPr/>
        <w:t>zonas</w:t>
      </w:r>
      <w:r>
        <w:rPr>
          <w:spacing w:val="13"/>
        </w:rPr>
        <w:t> </w:t>
      </w:r>
      <w:r>
        <w:rPr/>
        <w:t>de</w:t>
      </w:r>
      <w:r>
        <w:rPr>
          <w:spacing w:val="18"/>
        </w:rPr>
        <w:t> </w:t>
      </w:r>
      <w:r>
        <w:rPr/>
        <w:t>cultivo,</w:t>
      </w:r>
      <w:r>
        <w:rPr>
          <w:spacing w:val="16"/>
        </w:rPr>
        <w:t> </w:t>
      </w:r>
      <w:r>
        <w:rPr/>
        <w:t>y,</w:t>
      </w:r>
      <w:r>
        <w:rPr>
          <w:spacing w:val="16"/>
        </w:rPr>
        <w:t> </w:t>
      </w:r>
      <w:r>
        <w:rPr/>
        <w:t>diferencialmente,</w:t>
      </w:r>
      <w:r>
        <w:rPr>
          <w:spacing w:val="16"/>
        </w:rPr>
        <w:t> </w:t>
      </w:r>
      <w:r>
        <w:rPr/>
        <w:t>de</w:t>
      </w:r>
      <w:r>
        <w:rPr>
          <w:spacing w:val="19"/>
        </w:rPr>
        <w:t> </w:t>
      </w:r>
      <w:r>
        <w:rPr/>
        <w:t>los</w:t>
      </w:r>
      <w:r>
        <w:rPr>
          <w:spacing w:val="13"/>
        </w:rPr>
        <w:t> </w:t>
      </w:r>
      <w:r>
        <w:rPr>
          <w:spacing w:val="-2"/>
        </w:rPr>
        <w:t>procedimientos</w:t>
      </w:r>
    </w:p>
    <w:p>
      <w:pPr>
        <w:pStyle w:val="BodyText"/>
        <w:spacing w:after="0" w:line="360" w:lineRule="auto"/>
        <w:jc w:val="both"/>
        <w:sectPr>
          <w:pgSz w:w="11910" w:h="16840"/>
          <w:pgMar w:header="717" w:footer="0" w:top="1320" w:bottom="280" w:left="1559" w:right="708"/>
        </w:sectPr>
      </w:pPr>
    </w:p>
    <w:p>
      <w:pPr>
        <w:pStyle w:val="BodyText"/>
        <w:spacing w:line="357" w:lineRule="auto" w:before="80"/>
        <w:ind w:left="142" w:right="728"/>
        <w:jc w:val="both"/>
      </w:pPr>
      <w:r>
        <w:rPr/>
        <w:t>artificiales y artesanales, así</w:t>
      </w:r>
      <w:r>
        <w:rPr>
          <w:spacing w:val="-1"/>
        </w:rPr>
        <w:t> </w:t>
      </w:r>
      <w:r>
        <w:rPr/>
        <w:t>como las labores de preservación de la genética de los granos (Fórum del café, 2019).</w:t>
      </w:r>
    </w:p>
    <w:p>
      <w:pPr>
        <w:pStyle w:val="BodyText"/>
        <w:spacing w:line="357" w:lineRule="auto" w:before="168"/>
        <w:ind w:left="142" w:right="704" w:firstLine="720"/>
        <w:jc w:val="both"/>
      </w:pPr>
      <w:r>
        <w:rPr/>
        <w:t>Contando</w:t>
      </w:r>
      <w:r>
        <w:rPr>
          <w:spacing w:val="-2"/>
        </w:rPr>
        <w:t> </w:t>
      </w:r>
      <w:r>
        <w:rPr/>
        <w:t>también</w:t>
      </w:r>
      <w:r>
        <w:rPr>
          <w:spacing w:val="-2"/>
        </w:rPr>
        <w:t> </w:t>
      </w:r>
      <w:r>
        <w:rPr/>
        <w:t>con</w:t>
      </w:r>
      <w:r>
        <w:rPr>
          <w:spacing w:val="-2"/>
        </w:rPr>
        <w:t> </w:t>
      </w:r>
      <w:r>
        <w:rPr/>
        <w:t>condiciones</w:t>
      </w:r>
      <w:r>
        <w:rPr>
          <w:spacing w:val="-6"/>
        </w:rPr>
        <w:t> </w:t>
      </w:r>
      <w:r>
        <w:rPr/>
        <w:t>particulares</w:t>
      </w:r>
      <w:r>
        <w:rPr>
          <w:spacing w:val="-6"/>
        </w:rPr>
        <w:t> </w:t>
      </w:r>
      <w:r>
        <w:rPr/>
        <w:t>para el</w:t>
      </w:r>
      <w:r>
        <w:rPr>
          <w:spacing w:val="-9"/>
        </w:rPr>
        <w:t> </w:t>
      </w:r>
      <w:r>
        <w:rPr/>
        <w:t>cultivo</w:t>
      </w:r>
      <w:r>
        <w:rPr>
          <w:spacing w:val="-2"/>
        </w:rPr>
        <w:t> </w:t>
      </w:r>
      <w:r>
        <w:rPr/>
        <w:t>de su</w:t>
      </w:r>
      <w:r>
        <w:rPr>
          <w:spacing w:val="-2"/>
        </w:rPr>
        <w:t> </w:t>
      </w:r>
      <w:r>
        <w:rPr/>
        <w:t>café,</w:t>
      </w:r>
      <w:r>
        <w:rPr>
          <w:spacing w:val="-2"/>
        </w:rPr>
        <w:t> </w:t>
      </w:r>
      <w:r>
        <w:rPr/>
        <w:t>Honduras a pesar de ser una nación pequeña en territorio, es amplia en variedades de este producto (Fórum del café, 2019).</w:t>
      </w:r>
    </w:p>
    <w:p>
      <w:pPr>
        <w:pStyle w:val="BodyText"/>
        <w:spacing w:line="360" w:lineRule="auto" w:before="167"/>
        <w:ind w:left="142" w:right="705" w:firstLine="720"/>
        <w:jc w:val="both"/>
      </w:pPr>
      <w:r>
        <w:rPr/>
        <w:t>Es mediante la creación del Instituto Hondureño del Café, o IHCAFE, e iniciativas legislativas,</w:t>
      </w:r>
      <w:r>
        <w:rPr>
          <w:spacing w:val="-3"/>
        </w:rPr>
        <w:t> </w:t>
      </w:r>
      <w:r>
        <w:rPr/>
        <w:t>que esta nación</w:t>
      </w:r>
      <w:r>
        <w:rPr>
          <w:spacing w:val="-3"/>
        </w:rPr>
        <w:t> </w:t>
      </w:r>
      <w:r>
        <w:rPr/>
        <w:t>pasó</w:t>
      </w:r>
      <w:r>
        <w:rPr>
          <w:spacing w:val="-3"/>
        </w:rPr>
        <w:t> </w:t>
      </w:r>
      <w:r>
        <w:rPr/>
        <w:t>de ser</w:t>
      </w:r>
      <w:r>
        <w:rPr>
          <w:spacing w:val="-3"/>
        </w:rPr>
        <w:t> </w:t>
      </w:r>
      <w:r>
        <w:rPr/>
        <w:t>un</w:t>
      </w:r>
      <w:r>
        <w:rPr>
          <w:spacing w:val="-3"/>
        </w:rPr>
        <w:t> </w:t>
      </w:r>
      <w:r>
        <w:rPr/>
        <w:t>productor</w:t>
      </w:r>
      <w:r>
        <w:rPr>
          <w:spacing w:val="-3"/>
        </w:rPr>
        <w:t> </w:t>
      </w:r>
      <w:r>
        <w:rPr/>
        <w:t>tardío</w:t>
      </w:r>
      <w:r>
        <w:rPr>
          <w:spacing w:val="-3"/>
        </w:rPr>
        <w:t> </w:t>
      </w:r>
      <w:r>
        <w:rPr/>
        <w:t>a uno</w:t>
      </w:r>
      <w:r>
        <w:rPr>
          <w:spacing w:val="-3"/>
        </w:rPr>
        <w:t> </w:t>
      </w:r>
      <w:r>
        <w:rPr/>
        <w:t>de los más importante de la zona en los últimos 60 años (Hernandez, 2020).</w:t>
      </w:r>
    </w:p>
    <w:p>
      <w:pPr>
        <w:pStyle w:val="BodyText"/>
        <w:spacing w:line="357" w:lineRule="auto" w:before="159"/>
        <w:ind w:left="142" w:right="711" w:firstLine="720"/>
        <w:jc w:val="both"/>
      </w:pPr>
      <w:r>
        <w:rPr/>
        <w:t>En cuanto a exportación, Honduras le vende el 66% de su café a Europa, donde Alemania destaca como su principal importador y consumidor (Eco Latinoamérica, 2021).</w:t>
      </w:r>
    </w:p>
    <w:p>
      <w:pPr>
        <w:pStyle w:val="BodyText"/>
        <w:spacing w:line="360" w:lineRule="auto" w:before="168"/>
        <w:ind w:left="142" w:right="712" w:firstLine="720"/>
        <w:jc w:val="both"/>
      </w:pPr>
      <w:r>
        <w:rPr/>
        <w:t>En</w:t>
      </w:r>
      <w:r>
        <w:rPr>
          <w:spacing w:val="-3"/>
        </w:rPr>
        <w:t> </w:t>
      </w:r>
      <w:r>
        <w:rPr/>
        <w:t>importaciones, los principales</w:t>
      </w:r>
      <w:r>
        <w:rPr>
          <w:spacing w:val="-7"/>
        </w:rPr>
        <w:t> </w:t>
      </w:r>
      <w:r>
        <w:rPr/>
        <w:t>países que compran</w:t>
      </w:r>
      <w:r>
        <w:rPr>
          <w:spacing w:val="-3"/>
        </w:rPr>
        <w:t> </w:t>
      </w:r>
      <w:r>
        <w:rPr/>
        <w:t>este tipo café a Honduras</w:t>
      </w:r>
      <w:r>
        <w:rPr>
          <w:spacing w:val="-7"/>
        </w:rPr>
        <w:t> </w:t>
      </w:r>
      <w:r>
        <w:rPr/>
        <w:t>son los EE.UU., con 513 mil 276 sacos, seguido de Alemania, con 461 mil 692 sacos, y países asiáticos</w:t>
      </w:r>
      <w:r>
        <w:rPr>
          <w:spacing w:val="-15"/>
        </w:rPr>
        <w:t> </w:t>
      </w:r>
      <w:r>
        <w:rPr/>
        <w:t>como</w:t>
      </w:r>
      <w:r>
        <w:rPr>
          <w:spacing w:val="-1"/>
        </w:rPr>
        <w:t> </w:t>
      </w:r>
      <w:r>
        <w:rPr/>
        <w:t>Japón</w:t>
      </w:r>
      <w:r>
        <w:rPr>
          <w:spacing w:val="-11"/>
        </w:rPr>
        <w:t> </w:t>
      </w:r>
      <w:r>
        <w:rPr/>
        <w:t>y</w:t>
      </w:r>
      <w:r>
        <w:rPr>
          <w:spacing w:val="-1"/>
        </w:rPr>
        <w:t> </w:t>
      </w:r>
      <w:r>
        <w:rPr/>
        <w:t>Taiwán,</w:t>
      </w:r>
      <w:r>
        <w:rPr>
          <w:spacing w:val="-11"/>
        </w:rPr>
        <w:t> </w:t>
      </w:r>
      <w:r>
        <w:rPr/>
        <w:t>además</w:t>
      </w:r>
      <w:r>
        <w:rPr>
          <w:spacing w:val="-15"/>
        </w:rPr>
        <w:t> </w:t>
      </w:r>
      <w:r>
        <w:rPr/>
        <w:t>de</w:t>
      </w:r>
      <w:r>
        <w:rPr>
          <w:spacing w:val="-7"/>
        </w:rPr>
        <w:t> </w:t>
      </w:r>
      <w:r>
        <w:rPr/>
        <w:t>otros,</w:t>
      </w:r>
      <w:r>
        <w:rPr>
          <w:spacing w:val="-2"/>
        </w:rPr>
        <w:t> </w:t>
      </w:r>
      <w:r>
        <w:rPr/>
        <w:t>en</w:t>
      </w:r>
      <w:r>
        <w:rPr>
          <w:spacing w:val="-11"/>
        </w:rPr>
        <w:t> </w:t>
      </w:r>
      <w:r>
        <w:rPr/>
        <w:t>el</w:t>
      </w:r>
      <w:r>
        <w:rPr>
          <w:spacing w:val="-17"/>
        </w:rPr>
        <w:t> </w:t>
      </w:r>
      <w:r>
        <w:rPr/>
        <w:t>periodo</w:t>
      </w:r>
      <w:r>
        <w:rPr>
          <w:spacing w:val="-2"/>
        </w:rPr>
        <w:t> </w:t>
      </w:r>
      <w:r>
        <w:rPr/>
        <w:t>2020-2021</w:t>
      </w:r>
      <w:r>
        <w:rPr>
          <w:spacing w:val="-11"/>
        </w:rPr>
        <w:t> </w:t>
      </w:r>
      <w:r>
        <w:rPr/>
        <w:t>(Guerrero,</w:t>
      </w:r>
      <w:r>
        <w:rPr>
          <w:spacing w:val="-11"/>
        </w:rPr>
        <w:t> </w:t>
      </w:r>
      <w:r>
        <w:rPr>
          <w:spacing w:val="-2"/>
        </w:rPr>
        <w:t>2022).</w:t>
      </w:r>
    </w:p>
    <w:p>
      <w:pPr>
        <w:pStyle w:val="BodyText"/>
        <w:spacing w:line="360" w:lineRule="auto" w:before="159"/>
        <w:ind w:left="142" w:right="702" w:firstLine="720"/>
        <w:jc w:val="both"/>
      </w:pPr>
      <w:r>
        <w:rPr/>
        <w:t>Este país goza de suelos y climas favorables para la producción de cafés de especialidad, o especiales, características que le permite elaborar un producto con dichos beneficios (Hernandez, 2020).</w:t>
      </w:r>
    </w:p>
    <w:p>
      <w:pPr>
        <w:pStyle w:val="BodyText"/>
        <w:spacing w:line="360" w:lineRule="auto" w:before="159"/>
        <w:ind w:left="142" w:right="710" w:firstLine="720"/>
        <w:jc w:val="both"/>
      </w:pPr>
      <w:r>
        <w:rPr/>
        <w:t>Alemania reconoce el café orgánico hondureño puesto que ya reconoce al convencional; este país centroamericano, junto con Brasil y Colombia, son sus principales proveedores (Deutsche Welle, 2015).</w:t>
      </w:r>
    </w:p>
    <w:p>
      <w:pPr>
        <w:pStyle w:val="BodyText"/>
        <w:spacing w:line="360" w:lineRule="auto" w:before="159"/>
        <w:ind w:left="142" w:right="704" w:firstLine="710"/>
        <w:jc w:val="both"/>
      </w:pPr>
      <w:r>
        <w:rPr/>
        <w:t>Honduras, a través del IHCAFE, creó un tipo de café resistente a la roya y de alta calidad</w:t>
      </w:r>
      <w:r>
        <w:rPr>
          <w:spacing w:val="-15"/>
        </w:rPr>
        <w:t> </w:t>
      </w:r>
      <w:r>
        <w:rPr/>
        <w:t>denominada</w:t>
      </w:r>
      <w:r>
        <w:rPr>
          <w:spacing w:val="-13"/>
        </w:rPr>
        <w:t> </w:t>
      </w:r>
      <w:r>
        <w:rPr/>
        <w:t>Parainema,</w:t>
      </w:r>
      <w:r>
        <w:rPr>
          <w:spacing w:val="-7"/>
        </w:rPr>
        <w:t> </w:t>
      </w:r>
      <w:r>
        <w:rPr/>
        <w:t>la</w:t>
      </w:r>
      <w:r>
        <w:rPr>
          <w:spacing w:val="-10"/>
        </w:rPr>
        <w:t> </w:t>
      </w:r>
      <w:r>
        <w:rPr/>
        <w:t>cual</w:t>
      </w:r>
      <w:r>
        <w:rPr>
          <w:spacing w:val="-15"/>
        </w:rPr>
        <w:t> </w:t>
      </w:r>
      <w:r>
        <w:rPr/>
        <w:t>era</w:t>
      </w:r>
      <w:r>
        <w:rPr>
          <w:spacing w:val="-10"/>
        </w:rPr>
        <w:t> </w:t>
      </w:r>
      <w:r>
        <w:rPr/>
        <w:t>un</w:t>
      </w:r>
      <w:r>
        <w:rPr>
          <w:spacing w:val="-13"/>
        </w:rPr>
        <w:t> </w:t>
      </w:r>
      <w:r>
        <w:rPr/>
        <w:t>híbrido</w:t>
      </w:r>
      <w:r>
        <w:rPr>
          <w:spacing w:val="-13"/>
        </w:rPr>
        <w:t> </w:t>
      </w:r>
      <w:r>
        <w:rPr/>
        <w:t>de</w:t>
      </w:r>
      <w:r>
        <w:rPr>
          <w:spacing w:val="-10"/>
        </w:rPr>
        <w:t> </w:t>
      </w:r>
      <w:r>
        <w:rPr/>
        <w:t>las</w:t>
      </w:r>
      <w:r>
        <w:rPr>
          <w:spacing w:val="-15"/>
        </w:rPr>
        <w:t> </w:t>
      </w:r>
      <w:r>
        <w:rPr/>
        <w:t>variedades</w:t>
      </w:r>
      <w:r>
        <w:rPr>
          <w:spacing w:val="-15"/>
        </w:rPr>
        <w:t> </w:t>
      </w:r>
      <w:r>
        <w:rPr/>
        <w:t>Villa Sarchí</w:t>
      </w:r>
      <w:r>
        <w:rPr>
          <w:spacing w:val="-10"/>
        </w:rPr>
        <w:t> </w:t>
      </w:r>
      <w:r>
        <w:rPr/>
        <w:t>y</w:t>
      </w:r>
      <w:r>
        <w:rPr>
          <w:spacing w:val="-13"/>
        </w:rPr>
        <w:t> </w:t>
      </w:r>
      <w:r>
        <w:rPr/>
        <w:t>Timor (Fórum del café, 2019).</w:t>
      </w:r>
    </w:p>
    <w:p>
      <w:pPr>
        <w:pStyle w:val="ListParagraph"/>
        <w:numPr>
          <w:ilvl w:val="4"/>
          <w:numId w:val="2"/>
        </w:numPr>
        <w:tabs>
          <w:tab w:pos="1583" w:val="left" w:leader="none"/>
        </w:tabs>
        <w:spacing w:line="357" w:lineRule="auto" w:before="169" w:after="0"/>
        <w:ind w:left="142" w:right="703" w:firstLine="270"/>
        <w:jc w:val="both"/>
        <w:rPr>
          <w:sz w:val="24"/>
        </w:rPr>
      </w:pPr>
      <w:r>
        <w:rPr>
          <w:i/>
          <w:sz w:val="24"/>
        </w:rPr>
        <w:t>Análisis</w:t>
      </w:r>
      <w:r>
        <w:rPr>
          <w:sz w:val="24"/>
        </w:rPr>
        <w:t>.</w:t>
      </w:r>
      <w:r>
        <w:rPr>
          <w:spacing w:val="-8"/>
          <w:sz w:val="24"/>
        </w:rPr>
        <w:t> </w:t>
      </w:r>
      <w:r>
        <w:rPr>
          <w:sz w:val="24"/>
        </w:rPr>
        <w:t>El</w:t>
      </w:r>
      <w:r>
        <w:rPr>
          <w:spacing w:val="-12"/>
          <w:sz w:val="24"/>
        </w:rPr>
        <w:t> </w:t>
      </w:r>
      <w:r>
        <w:rPr>
          <w:sz w:val="24"/>
        </w:rPr>
        <w:t>involucramiento</w:t>
      </w:r>
      <w:r>
        <w:rPr>
          <w:spacing w:val="-5"/>
          <w:sz w:val="24"/>
        </w:rPr>
        <w:t> </w:t>
      </w:r>
      <w:r>
        <w:rPr>
          <w:sz w:val="24"/>
        </w:rPr>
        <w:t>de</w:t>
      </w:r>
      <w:r>
        <w:rPr>
          <w:spacing w:val="-2"/>
          <w:sz w:val="24"/>
        </w:rPr>
        <w:t> </w:t>
      </w:r>
      <w:r>
        <w:rPr>
          <w:sz w:val="24"/>
        </w:rPr>
        <w:t>estas</w:t>
      </w:r>
      <w:r>
        <w:rPr>
          <w:spacing w:val="-9"/>
          <w:sz w:val="24"/>
        </w:rPr>
        <w:t> </w:t>
      </w:r>
      <w:r>
        <w:rPr>
          <w:sz w:val="24"/>
        </w:rPr>
        <w:t>naciones</w:t>
      </w:r>
      <w:r>
        <w:rPr>
          <w:spacing w:val="-15"/>
          <w:sz w:val="24"/>
        </w:rPr>
        <w:t> </w:t>
      </w:r>
      <w:r>
        <w:rPr>
          <w:sz w:val="24"/>
        </w:rPr>
        <w:t>en</w:t>
      </w:r>
      <w:r>
        <w:rPr>
          <w:spacing w:val="-5"/>
          <w:sz w:val="24"/>
        </w:rPr>
        <w:t> </w:t>
      </w:r>
      <w:r>
        <w:rPr>
          <w:sz w:val="24"/>
        </w:rPr>
        <w:t>el</w:t>
      </w:r>
      <w:r>
        <w:rPr>
          <w:spacing w:val="-12"/>
          <w:sz w:val="24"/>
        </w:rPr>
        <w:t> </w:t>
      </w:r>
      <w:r>
        <w:rPr>
          <w:sz w:val="24"/>
        </w:rPr>
        <w:t>café</w:t>
      </w:r>
      <w:r>
        <w:rPr>
          <w:spacing w:val="-2"/>
          <w:sz w:val="24"/>
        </w:rPr>
        <w:t> </w:t>
      </w:r>
      <w:r>
        <w:rPr>
          <w:sz w:val="24"/>
        </w:rPr>
        <w:t>orgánico</w:t>
      </w:r>
      <w:r>
        <w:rPr>
          <w:spacing w:val="-5"/>
          <w:sz w:val="24"/>
        </w:rPr>
        <w:t> </w:t>
      </w:r>
      <w:r>
        <w:rPr>
          <w:sz w:val="24"/>
        </w:rPr>
        <w:t>devino,</w:t>
      </w:r>
      <w:r>
        <w:rPr>
          <w:spacing w:val="-5"/>
          <w:sz w:val="24"/>
        </w:rPr>
        <w:t> </w:t>
      </w:r>
      <w:r>
        <w:rPr>
          <w:sz w:val="24"/>
        </w:rPr>
        <w:t>en su mayoría, gracias a la diversidad de los climas y suelos con las que su territorio nacional contaba,</w:t>
      </w:r>
      <w:r>
        <w:rPr>
          <w:spacing w:val="-14"/>
          <w:sz w:val="24"/>
        </w:rPr>
        <w:t> </w:t>
      </w:r>
      <w:r>
        <w:rPr>
          <w:sz w:val="24"/>
        </w:rPr>
        <w:t>así</w:t>
      </w:r>
      <w:r>
        <w:rPr>
          <w:spacing w:val="-10"/>
          <w:sz w:val="24"/>
        </w:rPr>
        <w:t> </w:t>
      </w:r>
      <w:r>
        <w:rPr>
          <w:sz w:val="24"/>
        </w:rPr>
        <w:t>como</w:t>
      </w:r>
      <w:r>
        <w:rPr>
          <w:spacing w:val="-4"/>
          <w:sz w:val="24"/>
        </w:rPr>
        <w:t> </w:t>
      </w:r>
      <w:r>
        <w:rPr>
          <w:sz w:val="24"/>
        </w:rPr>
        <w:t>el</w:t>
      </w:r>
      <w:r>
        <w:rPr>
          <w:spacing w:val="-10"/>
          <w:sz w:val="24"/>
        </w:rPr>
        <w:t> </w:t>
      </w:r>
      <w:r>
        <w:rPr>
          <w:sz w:val="24"/>
        </w:rPr>
        <w:t>interés</w:t>
      </w:r>
      <w:r>
        <w:rPr>
          <w:spacing w:val="-7"/>
          <w:sz w:val="24"/>
        </w:rPr>
        <w:t> </w:t>
      </w:r>
      <w:r>
        <w:rPr>
          <w:sz w:val="24"/>
        </w:rPr>
        <w:t>de</w:t>
      </w:r>
      <w:r>
        <w:rPr>
          <w:spacing w:val="-1"/>
          <w:sz w:val="24"/>
        </w:rPr>
        <w:t> </w:t>
      </w:r>
      <w:r>
        <w:rPr>
          <w:sz w:val="24"/>
        </w:rPr>
        <w:t>sus</w:t>
      </w:r>
      <w:r>
        <w:rPr>
          <w:spacing w:val="-7"/>
          <w:sz w:val="24"/>
        </w:rPr>
        <w:t> </w:t>
      </w:r>
      <w:r>
        <w:rPr>
          <w:sz w:val="24"/>
        </w:rPr>
        <w:t>gobiernos</w:t>
      </w:r>
      <w:r>
        <w:rPr>
          <w:spacing w:val="-7"/>
          <w:sz w:val="24"/>
        </w:rPr>
        <w:t> </w:t>
      </w:r>
      <w:r>
        <w:rPr>
          <w:sz w:val="24"/>
        </w:rPr>
        <w:t>por</w:t>
      </w:r>
      <w:r>
        <w:rPr>
          <w:spacing w:val="-4"/>
          <w:sz w:val="24"/>
        </w:rPr>
        <w:t> </w:t>
      </w:r>
      <w:r>
        <w:rPr>
          <w:sz w:val="24"/>
        </w:rPr>
        <w:t>posicionar</w:t>
      </w:r>
      <w:r>
        <w:rPr>
          <w:spacing w:val="-4"/>
          <w:sz w:val="24"/>
        </w:rPr>
        <w:t> </w:t>
      </w:r>
      <w:r>
        <w:rPr>
          <w:sz w:val="24"/>
        </w:rPr>
        <w:t>a</w:t>
      </w:r>
      <w:r>
        <w:rPr>
          <w:spacing w:val="-1"/>
          <w:sz w:val="24"/>
        </w:rPr>
        <w:t> </w:t>
      </w:r>
      <w:r>
        <w:rPr>
          <w:sz w:val="24"/>
        </w:rPr>
        <w:t>sus</w:t>
      </w:r>
      <w:r>
        <w:rPr>
          <w:spacing w:val="-7"/>
          <w:sz w:val="24"/>
        </w:rPr>
        <w:t> </w:t>
      </w:r>
      <w:r>
        <w:rPr>
          <w:sz w:val="24"/>
        </w:rPr>
        <w:t>naciones</w:t>
      </w:r>
      <w:r>
        <w:rPr>
          <w:spacing w:val="-7"/>
          <w:sz w:val="24"/>
        </w:rPr>
        <w:t> </w:t>
      </w:r>
      <w:r>
        <w:rPr>
          <w:sz w:val="24"/>
        </w:rPr>
        <w:t>en</w:t>
      </w:r>
      <w:r>
        <w:rPr>
          <w:spacing w:val="-14"/>
          <w:sz w:val="24"/>
        </w:rPr>
        <w:t> </w:t>
      </w:r>
      <w:r>
        <w:rPr>
          <w:sz w:val="24"/>
        </w:rPr>
        <w:t>este</w:t>
      </w:r>
      <w:r>
        <w:rPr>
          <w:spacing w:val="-10"/>
          <w:sz w:val="24"/>
        </w:rPr>
        <w:t> </w:t>
      </w:r>
      <w:r>
        <w:rPr>
          <w:sz w:val="24"/>
        </w:rPr>
        <w:t>mercado.</w:t>
      </w:r>
    </w:p>
    <w:p>
      <w:pPr>
        <w:pStyle w:val="BodyText"/>
        <w:spacing w:line="360" w:lineRule="auto" w:before="167"/>
        <w:ind w:left="142" w:right="708" w:firstLine="710"/>
        <w:jc w:val="both"/>
      </w:pPr>
      <w:r>
        <w:rPr/>
        <w:t>Desde</w:t>
      </w:r>
      <w:r>
        <w:rPr>
          <w:spacing w:val="-4"/>
        </w:rPr>
        <w:t> </w:t>
      </w:r>
      <w:r>
        <w:rPr/>
        <w:t>la</w:t>
      </w:r>
      <w:r>
        <w:rPr>
          <w:spacing w:val="-3"/>
        </w:rPr>
        <w:t> </w:t>
      </w:r>
      <w:r>
        <w:rPr/>
        <w:t>creación</w:t>
      </w:r>
      <w:r>
        <w:rPr>
          <w:spacing w:val="-6"/>
        </w:rPr>
        <w:t> </w:t>
      </w:r>
      <w:r>
        <w:rPr/>
        <w:t>de</w:t>
      </w:r>
      <w:r>
        <w:rPr>
          <w:spacing w:val="-3"/>
        </w:rPr>
        <w:t> </w:t>
      </w:r>
      <w:r>
        <w:rPr/>
        <w:t>cafés</w:t>
      </w:r>
      <w:r>
        <w:rPr>
          <w:spacing w:val="-10"/>
        </w:rPr>
        <w:t> </w:t>
      </w:r>
      <w:r>
        <w:rPr/>
        <w:t>con</w:t>
      </w:r>
      <w:r>
        <w:rPr>
          <w:spacing w:val="-15"/>
        </w:rPr>
        <w:t> </w:t>
      </w:r>
      <w:r>
        <w:rPr/>
        <w:t>denominación</w:t>
      </w:r>
      <w:r>
        <w:rPr>
          <w:spacing w:val="-6"/>
        </w:rPr>
        <w:t> </w:t>
      </w:r>
      <w:r>
        <w:rPr/>
        <w:t>de</w:t>
      </w:r>
      <w:r>
        <w:rPr>
          <w:spacing w:val="-3"/>
        </w:rPr>
        <w:t> </w:t>
      </w:r>
      <w:r>
        <w:rPr/>
        <w:t>origen</w:t>
      </w:r>
      <w:r>
        <w:rPr>
          <w:spacing w:val="-6"/>
        </w:rPr>
        <w:t> </w:t>
      </w:r>
      <w:r>
        <w:rPr/>
        <w:t>hasta</w:t>
      </w:r>
      <w:r>
        <w:rPr>
          <w:spacing w:val="-3"/>
        </w:rPr>
        <w:t> </w:t>
      </w:r>
      <w:r>
        <w:rPr/>
        <w:t>el</w:t>
      </w:r>
      <w:r>
        <w:rPr>
          <w:spacing w:val="-12"/>
        </w:rPr>
        <w:t> </w:t>
      </w:r>
      <w:r>
        <w:rPr/>
        <w:t>aprovechamiento</w:t>
      </w:r>
      <w:r>
        <w:rPr>
          <w:spacing w:val="-6"/>
        </w:rPr>
        <w:t> </w:t>
      </w:r>
      <w:r>
        <w:rPr/>
        <w:t>de la historia del producto, estas</w:t>
      </w:r>
      <w:r>
        <w:rPr>
          <w:spacing w:val="-3"/>
        </w:rPr>
        <w:t> </w:t>
      </w:r>
      <w:r>
        <w:rPr/>
        <w:t>naciones</w:t>
      </w:r>
      <w:r>
        <w:rPr>
          <w:spacing w:val="-3"/>
        </w:rPr>
        <w:t> </w:t>
      </w:r>
      <w:r>
        <w:rPr/>
        <w:t>han buscado encontrar un espacio en el</w:t>
      </w:r>
      <w:r>
        <w:rPr>
          <w:spacing w:val="-7"/>
        </w:rPr>
        <w:t> </w:t>
      </w:r>
      <w:r>
        <w:rPr/>
        <w:t>espectro del café orgánico. El volumen de sus cosecha, producciones y exportaciones les indican que están</w:t>
      </w:r>
      <w:r>
        <w:rPr>
          <w:spacing w:val="2"/>
        </w:rPr>
        <w:t> </w:t>
      </w:r>
      <w:r>
        <w:rPr/>
        <w:t>por</w:t>
      </w:r>
      <w:r>
        <w:rPr>
          <w:spacing w:val="4"/>
        </w:rPr>
        <w:t> </w:t>
      </w:r>
      <w:r>
        <w:rPr/>
        <w:t>buen</w:t>
      </w:r>
      <w:r>
        <w:rPr>
          <w:spacing w:val="4"/>
        </w:rPr>
        <w:t> </w:t>
      </w:r>
      <w:r>
        <w:rPr/>
        <w:t>camino.</w:t>
      </w:r>
      <w:r>
        <w:rPr>
          <w:spacing w:val="4"/>
        </w:rPr>
        <w:t> </w:t>
      </w:r>
      <w:r>
        <w:rPr/>
        <w:t>Tanto</w:t>
      </w:r>
      <w:r>
        <w:rPr>
          <w:spacing w:val="4"/>
        </w:rPr>
        <w:t> </w:t>
      </w:r>
      <w:r>
        <w:rPr/>
        <w:t>Etiopía</w:t>
      </w:r>
      <w:r>
        <w:rPr>
          <w:spacing w:val="7"/>
        </w:rPr>
        <w:t> </w:t>
      </w:r>
      <w:r>
        <w:rPr/>
        <w:t>como</w:t>
      </w:r>
      <w:r>
        <w:rPr>
          <w:spacing w:val="4"/>
        </w:rPr>
        <w:t> </w:t>
      </w:r>
      <w:r>
        <w:rPr/>
        <w:t>Honduras</w:t>
      </w:r>
      <w:r>
        <w:rPr>
          <w:spacing w:val="2"/>
        </w:rPr>
        <w:t> </w:t>
      </w:r>
      <w:r>
        <w:rPr/>
        <w:t>comparten</w:t>
      </w:r>
      <w:r>
        <w:rPr>
          <w:spacing w:val="4"/>
        </w:rPr>
        <w:t> </w:t>
      </w:r>
      <w:r>
        <w:rPr/>
        <w:t>la</w:t>
      </w:r>
      <w:r>
        <w:rPr>
          <w:spacing w:val="7"/>
        </w:rPr>
        <w:t> </w:t>
      </w:r>
      <w:r>
        <w:rPr/>
        <w:t>misma</w:t>
      </w:r>
      <w:r>
        <w:rPr>
          <w:spacing w:val="6"/>
        </w:rPr>
        <w:t> </w:t>
      </w:r>
      <w:r>
        <w:rPr/>
        <w:t>cualidad</w:t>
      </w:r>
      <w:r>
        <w:rPr>
          <w:spacing w:val="5"/>
        </w:rPr>
        <w:t> </w:t>
      </w:r>
      <w:r>
        <w:rPr/>
        <w:t>que</w:t>
      </w:r>
      <w:r>
        <w:rPr>
          <w:spacing w:val="7"/>
        </w:rPr>
        <w:t> </w:t>
      </w:r>
      <w:r>
        <w:rPr>
          <w:spacing w:val="-5"/>
        </w:rPr>
        <w:t>el</w:t>
      </w:r>
    </w:p>
    <w:p>
      <w:pPr>
        <w:pStyle w:val="BodyText"/>
        <w:spacing w:after="0" w:line="360" w:lineRule="auto"/>
        <w:jc w:val="both"/>
        <w:sectPr>
          <w:pgSz w:w="11910" w:h="16840"/>
          <w:pgMar w:header="717" w:footer="0" w:top="1320" w:bottom="280" w:left="1559" w:right="708"/>
        </w:sectPr>
      </w:pPr>
    </w:p>
    <w:p>
      <w:pPr>
        <w:pStyle w:val="BodyText"/>
        <w:spacing w:line="357" w:lineRule="auto" w:before="80"/>
        <w:ind w:left="142" w:right="724"/>
        <w:jc w:val="both"/>
      </w:pPr>
      <w:bookmarkStart w:name="_bookmark77" w:id="78"/>
      <w:bookmarkEnd w:id="78"/>
      <w:r>
        <w:rPr/>
      </w:r>
      <w:r>
        <w:rPr/>
        <w:t>Perú, estas naciones tienen el mercado más notable en sus respectivas regiones, es decir, África, Centroamérica y Sudamérica, respectivamente.</w:t>
      </w:r>
    </w:p>
    <w:p>
      <w:pPr>
        <w:pStyle w:val="BodyText"/>
        <w:spacing w:line="360" w:lineRule="auto" w:before="168"/>
        <w:ind w:left="142" w:right="714" w:firstLine="710"/>
        <w:jc w:val="both"/>
      </w:pPr>
      <w:r>
        <w:rPr/>
        <w:t>Sin embargo, estos mercados no son perfectos. Tal es el caso de Etiopía, donde la certificación</w:t>
      </w:r>
      <w:r>
        <w:rPr>
          <w:spacing w:val="-1"/>
        </w:rPr>
        <w:t> </w:t>
      </w:r>
      <w:r>
        <w:rPr/>
        <w:t>del</w:t>
      </w:r>
      <w:r>
        <w:rPr>
          <w:spacing w:val="-8"/>
        </w:rPr>
        <w:t> </w:t>
      </w:r>
      <w:r>
        <w:rPr/>
        <w:t>café orgánico</w:t>
      </w:r>
      <w:r>
        <w:rPr>
          <w:spacing w:val="-1"/>
        </w:rPr>
        <w:t> </w:t>
      </w:r>
      <w:r>
        <w:rPr/>
        <w:t>no</w:t>
      </w:r>
      <w:r>
        <w:rPr>
          <w:spacing w:val="-1"/>
        </w:rPr>
        <w:t> </w:t>
      </w:r>
      <w:r>
        <w:rPr/>
        <w:t>es tan</w:t>
      </w:r>
      <w:r>
        <w:rPr>
          <w:spacing w:val="-1"/>
        </w:rPr>
        <w:t> </w:t>
      </w:r>
      <w:r>
        <w:rPr/>
        <w:t>masiva como en</w:t>
      </w:r>
      <w:r>
        <w:rPr>
          <w:spacing w:val="-1"/>
        </w:rPr>
        <w:t> </w:t>
      </w:r>
      <w:r>
        <w:rPr/>
        <w:t>otros</w:t>
      </w:r>
      <w:r>
        <w:rPr>
          <w:spacing w:val="-5"/>
        </w:rPr>
        <w:t> </w:t>
      </w:r>
      <w:r>
        <w:rPr/>
        <w:t>países, situación lamentable dado a la gran cuota de producción orgánica en el rubro del café de este país africano, o el bajo consumo de café en México, el cual solo crece en porcentajes de un dígito.</w:t>
      </w:r>
    </w:p>
    <w:p>
      <w:pPr>
        <w:pStyle w:val="BodyText"/>
        <w:spacing w:line="360" w:lineRule="auto" w:before="155"/>
        <w:ind w:left="142" w:right="698" w:firstLine="710"/>
        <w:jc w:val="both"/>
      </w:pPr>
      <w:r>
        <w:rPr/>
        <w:t>Tomando en cuentas las características de estos tres mercados competidores, así como</w:t>
      </w:r>
      <w:r>
        <w:rPr>
          <w:spacing w:val="-2"/>
        </w:rPr>
        <w:t> </w:t>
      </w:r>
      <w:r>
        <w:rPr/>
        <w:t>los</w:t>
      </w:r>
      <w:r>
        <w:rPr>
          <w:spacing w:val="-6"/>
        </w:rPr>
        <w:t> </w:t>
      </w:r>
      <w:r>
        <w:rPr/>
        <w:t>del peruano,</w:t>
      </w:r>
      <w:r>
        <w:rPr>
          <w:spacing w:val="-2"/>
        </w:rPr>
        <w:t> </w:t>
      </w:r>
      <w:r>
        <w:rPr/>
        <w:t>se puede concluir</w:t>
      </w:r>
      <w:r>
        <w:rPr>
          <w:spacing w:val="-2"/>
        </w:rPr>
        <w:t> </w:t>
      </w:r>
      <w:r>
        <w:rPr/>
        <w:t>que la ventaja competitiva de este último mercado es un entorno de cultivo de calidad, ver Figura 9, gracias a sus climas, suelos (Agencia Andina, 2021) y cadena productiva (Machu Travel Perú, 2022).</w:t>
      </w:r>
    </w:p>
    <w:p>
      <w:pPr>
        <w:pStyle w:val="ListParagraph"/>
        <w:numPr>
          <w:ilvl w:val="3"/>
          <w:numId w:val="2"/>
        </w:numPr>
        <w:tabs>
          <w:tab w:pos="1583" w:val="left" w:leader="none"/>
        </w:tabs>
        <w:spacing w:line="360" w:lineRule="auto" w:before="165" w:after="0"/>
        <w:ind w:left="142" w:right="707" w:firstLine="270"/>
        <w:jc w:val="both"/>
        <w:rPr>
          <w:sz w:val="24"/>
        </w:rPr>
      </w:pPr>
      <w:r>
        <w:rPr>
          <w:sz w:val="24"/>
        </w:rPr>
        <w:t>Sustitutos.</w:t>
      </w:r>
      <w:r>
        <w:rPr>
          <w:spacing w:val="-4"/>
          <w:sz w:val="24"/>
        </w:rPr>
        <w:t> </w:t>
      </w:r>
      <w:r>
        <w:rPr>
          <w:sz w:val="24"/>
        </w:rPr>
        <w:t>Considerando</w:t>
      </w:r>
      <w:r>
        <w:rPr>
          <w:spacing w:val="-3"/>
          <w:sz w:val="24"/>
        </w:rPr>
        <w:t> </w:t>
      </w:r>
      <w:r>
        <w:rPr>
          <w:sz w:val="24"/>
        </w:rPr>
        <w:t>que</w:t>
      </w:r>
      <w:r>
        <w:rPr>
          <w:spacing w:val="-1"/>
          <w:sz w:val="24"/>
        </w:rPr>
        <w:t> </w:t>
      </w:r>
      <w:r>
        <w:rPr>
          <w:sz w:val="24"/>
        </w:rPr>
        <w:t>el</w:t>
      </w:r>
      <w:r>
        <w:rPr>
          <w:spacing w:val="-10"/>
          <w:sz w:val="24"/>
        </w:rPr>
        <w:t> </w:t>
      </w:r>
      <w:r>
        <w:rPr>
          <w:sz w:val="24"/>
        </w:rPr>
        <w:t>café del</w:t>
      </w:r>
      <w:r>
        <w:rPr>
          <w:spacing w:val="-10"/>
          <w:sz w:val="24"/>
        </w:rPr>
        <w:t> </w:t>
      </w:r>
      <w:r>
        <w:rPr>
          <w:sz w:val="24"/>
        </w:rPr>
        <w:t>tipo</w:t>
      </w:r>
      <w:r>
        <w:rPr>
          <w:spacing w:val="-3"/>
          <w:sz w:val="24"/>
        </w:rPr>
        <w:t> </w:t>
      </w:r>
      <w:r>
        <w:rPr>
          <w:sz w:val="24"/>
        </w:rPr>
        <w:t>orgánico</w:t>
      </w:r>
      <w:r>
        <w:rPr>
          <w:spacing w:val="-4"/>
          <w:sz w:val="24"/>
        </w:rPr>
        <w:t> </w:t>
      </w:r>
      <w:r>
        <w:rPr>
          <w:sz w:val="24"/>
        </w:rPr>
        <w:t>es</w:t>
      </w:r>
      <w:r>
        <w:rPr>
          <w:spacing w:val="-7"/>
          <w:sz w:val="24"/>
        </w:rPr>
        <w:t> </w:t>
      </w:r>
      <w:r>
        <w:rPr>
          <w:sz w:val="24"/>
        </w:rPr>
        <w:t>un</w:t>
      </w:r>
      <w:r>
        <w:rPr>
          <w:spacing w:val="-4"/>
          <w:sz w:val="24"/>
        </w:rPr>
        <w:t> </w:t>
      </w:r>
      <w:r>
        <w:rPr>
          <w:sz w:val="24"/>
        </w:rPr>
        <w:t>café</w:t>
      </w:r>
      <w:r>
        <w:rPr>
          <w:spacing w:val="-1"/>
          <w:sz w:val="24"/>
        </w:rPr>
        <w:t> </w:t>
      </w:r>
      <w:r>
        <w:rPr>
          <w:sz w:val="24"/>
        </w:rPr>
        <w:t>certificado, sus substitutos serían los mercados de los cafés convencionales, los de especialidad y los certificados</w:t>
      </w:r>
      <w:r>
        <w:rPr>
          <w:spacing w:val="-2"/>
          <w:sz w:val="24"/>
        </w:rPr>
        <w:t> </w:t>
      </w:r>
      <w:r>
        <w:rPr>
          <w:sz w:val="24"/>
        </w:rPr>
        <w:t>no orgánicos</w:t>
      </w:r>
      <w:r>
        <w:rPr>
          <w:spacing w:val="-2"/>
          <w:sz w:val="24"/>
        </w:rPr>
        <w:t> </w:t>
      </w:r>
      <w:r>
        <w:rPr>
          <w:sz w:val="24"/>
        </w:rPr>
        <w:t>del</w:t>
      </w:r>
      <w:r>
        <w:rPr>
          <w:spacing w:val="-6"/>
          <w:sz w:val="24"/>
        </w:rPr>
        <w:t> </w:t>
      </w:r>
      <w:r>
        <w:rPr>
          <w:sz w:val="24"/>
        </w:rPr>
        <w:t>propio Perú y otros</w:t>
      </w:r>
      <w:r>
        <w:rPr>
          <w:spacing w:val="-2"/>
          <w:sz w:val="24"/>
        </w:rPr>
        <w:t> </w:t>
      </w:r>
      <w:r>
        <w:rPr>
          <w:sz w:val="24"/>
        </w:rPr>
        <w:t>países</w:t>
      </w:r>
      <w:r>
        <w:rPr>
          <w:spacing w:val="-2"/>
          <w:sz w:val="24"/>
        </w:rPr>
        <w:t> </w:t>
      </w:r>
      <w:r>
        <w:rPr>
          <w:sz w:val="24"/>
        </w:rPr>
        <w:t>de su continente y a nivel</w:t>
      </w:r>
      <w:r>
        <w:rPr>
          <w:spacing w:val="-6"/>
          <w:sz w:val="24"/>
        </w:rPr>
        <w:t> </w:t>
      </w:r>
      <w:r>
        <w:rPr>
          <w:sz w:val="24"/>
        </w:rPr>
        <w:t>mundial.</w:t>
      </w:r>
    </w:p>
    <w:p>
      <w:pPr>
        <w:pStyle w:val="BodyText"/>
        <w:spacing w:line="357" w:lineRule="auto" w:before="159"/>
        <w:ind w:left="142" w:right="715" w:firstLine="720"/>
        <w:jc w:val="both"/>
      </w:pPr>
      <w:r>
        <w:rPr/>
        <w:t>En</w:t>
      </w:r>
      <w:r>
        <w:rPr>
          <w:spacing w:val="-4"/>
        </w:rPr>
        <w:t> </w:t>
      </w:r>
      <w:r>
        <w:rPr/>
        <w:t>la</w:t>
      </w:r>
      <w:r>
        <w:rPr>
          <w:spacing w:val="-2"/>
        </w:rPr>
        <w:t> </w:t>
      </w:r>
      <w:r>
        <w:rPr/>
        <w:t>figura 44</w:t>
      </w:r>
      <w:r>
        <w:rPr>
          <w:spacing w:val="-4"/>
        </w:rPr>
        <w:t> </w:t>
      </w:r>
      <w:r>
        <w:rPr/>
        <w:t>se</w:t>
      </w:r>
      <w:r>
        <w:rPr>
          <w:spacing w:val="-2"/>
        </w:rPr>
        <w:t> </w:t>
      </w:r>
      <w:r>
        <w:rPr/>
        <w:t>observa</w:t>
      </w:r>
      <w:r>
        <w:rPr>
          <w:spacing w:val="-2"/>
        </w:rPr>
        <w:t> </w:t>
      </w:r>
      <w:r>
        <w:rPr/>
        <w:t>los</w:t>
      </w:r>
      <w:r>
        <w:rPr>
          <w:spacing w:val="-8"/>
        </w:rPr>
        <w:t> </w:t>
      </w:r>
      <w:r>
        <w:rPr/>
        <w:t>principales</w:t>
      </w:r>
      <w:r>
        <w:rPr>
          <w:spacing w:val="-8"/>
        </w:rPr>
        <w:t> </w:t>
      </w:r>
      <w:r>
        <w:rPr/>
        <w:t>países</w:t>
      </w:r>
      <w:r>
        <w:rPr>
          <w:spacing w:val="-8"/>
        </w:rPr>
        <w:t> </w:t>
      </w:r>
      <w:r>
        <w:rPr/>
        <w:t>productores</w:t>
      </w:r>
      <w:r>
        <w:rPr>
          <w:spacing w:val="-8"/>
        </w:rPr>
        <w:t> </w:t>
      </w:r>
      <w:r>
        <w:rPr/>
        <w:t>de</w:t>
      </w:r>
      <w:r>
        <w:rPr>
          <w:spacing w:val="-2"/>
        </w:rPr>
        <w:t> </w:t>
      </w:r>
      <w:r>
        <w:rPr/>
        <w:t>café</w:t>
      </w:r>
      <w:r>
        <w:rPr>
          <w:spacing w:val="-11"/>
        </w:rPr>
        <w:t> </w:t>
      </w:r>
      <w:r>
        <w:rPr/>
        <w:t>a</w:t>
      </w:r>
      <w:r>
        <w:rPr>
          <w:spacing w:val="-2"/>
        </w:rPr>
        <w:t> </w:t>
      </w:r>
      <w:r>
        <w:rPr/>
        <w:t>nivel</w:t>
      </w:r>
      <w:r>
        <w:rPr>
          <w:spacing w:val="-11"/>
        </w:rPr>
        <w:t> </w:t>
      </w:r>
      <w:r>
        <w:rPr/>
        <w:t>mundial en el año 2020. Esto se expresa en miles de sacos de 60 kilos.</w:t>
      </w:r>
    </w:p>
    <w:p>
      <w:pPr>
        <w:pStyle w:val="BodyText"/>
        <w:spacing w:after="0" w:line="357" w:lineRule="auto"/>
        <w:jc w:val="both"/>
        <w:sectPr>
          <w:pgSz w:w="11910" w:h="16840"/>
          <w:pgMar w:header="717" w:footer="0" w:top="1320" w:bottom="280" w:left="1559" w:right="708"/>
        </w:sectPr>
      </w:pPr>
    </w:p>
    <w:p>
      <w:pPr>
        <w:pStyle w:val="Heading1"/>
        <w:spacing w:before="80"/>
      </w:pPr>
      <w:r>
        <w:rPr/>
        <w:t>Figura</w:t>
      </w:r>
      <w:r>
        <w:rPr>
          <w:spacing w:val="6"/>
        </w:rPr>
        <w:t> </w:t>
      </w:r>
      <w:r>
        <w:rPr>
          <w:spacing w:val="-5"/>
        </w:rPr>
        <w:t>44</w:t>
      </w:r>
    </w:p>
    <w:p>
      <w:pPr>
        <w:pStyle w:val="BodyText"/>
        <w:spacing w:before="18"/>
        <w:rPr>
          <w:b/>
        </w:rPr>
      </w:pPr>
    </w:p>
    <w:p>
      <w:pPr>
        <w:spacing w:before="0"/>
        <w:ind w:left="142" w:right="0" w:firstLine="0"/>
        <w:jc w:val="left"/>
        <w:rPr>
          <w:i/>
          <w:sz w:val="24"/>
        </w:rPr>
      </w:pPr>
      <w:r>
        <w:rPr>
          <w:i/>
          <w:sz w:val="24"/>
        </w:rPr>
        <w:t>Principales</w:t>
      </w:r>
      <w:r>
        <w:rPr>
          <w:i/>
          <w:spacing w:val="-7"/>
          <w:sz w:val="24"/>
        </w:rPr>
        <w:t> </w:t>
      </w:r>
      <w:r>
        <w:rPr>
          <w:i/>
          <w:sz w:val="24"/>
        </w:rPr>
        <w:t>países</w:t>
      </w:r>
      <w:r>
        <w:rPr>
          <w:i/>
          <w:spacing w:val="-4"/>
          <w:sz w:val="24"/>
        </w:rPr>
        <w:t> </w:t>
      </w:r>
      <w:r>
        <w:rPr>
          <w:i/>
          <w:sz w:val="24"/>
        </w:rPr>
        <w:t>productores</w:t>
      </w:r>
      <w:r>
        <w:rPr>
          <w:i/>
          <w:spacing w:val="-5"/>
          <w:sz w:val="24"/>
        </w:rPr>
        <w:t> </w:t>
      </w:r>
      <w:r>
        <w:rPr>
          <w:i/>
          <w:sz w:val="24"/>
        </w:rPr>
        <w:t>de</w:t>
      </w:r>
      <w:r>
        <w:rPr>
          <w:i/>
          <w:spacing w:val="3"/>
          <w:sz w:val="24"/>
        </w:rPr>
        <w:t> </w:t>
      </w:r>
      <w:r>
        <w:rPr>
          <w:i/>
          <w:sz w:val="24"/>
        </w:rPr>
        <w:t>café</w:t>
      </w:r>
      <w:r>
        <w:rPr>
          <w:i/>
          <w:spacing w:val="9"/>
          <w:sz w:val="24"/>
        </w:rPr>
        <w:t> </w:t>
      </w:r>
      <w:r>
        <w:rPr>
          <w:i/>
          <w:sz w:val="24"/>
        </w:rPr>
        <w:t>en el</w:t>
      </w:r>
      <w:r>
        <w:rPr>
          <w:i/>
          <w:spacing w:val="2"/>
          <w:sz w:val="24"/>
        </w:rPr>
        <w:t> </w:t>
      </w:r>
      <w:r>
        <w:rPr>
          <w:i/>
          <w:sz w:val="24"/>
        </w:rPr>
        <w:t>mundo en 2020</w:t>
      </w:r>
      <w:r>
        <w:rPr>
          <w:i/>
          <w:spacing w:val="-1"/>
          <w:sz w:val="24"/>
        </w:rPr>
        <w:t> </w:t>
      </w:r>
      <w:r>
        <w:rPr>
          <w:i/>
          <w:sz w:val="24"/>
        </w:rPr>
        <w:t>(en miles</w:t>
      </w:r>
      <w:r>
        <w:rPr>
          <w:i/>
          <w:spacing w:val="-5"/>
          <w:sz w:val="24"/>
        </w:rPr>
        <w:t> </w:t>
      </w:r>
      <w:r>
        <w:rPr>
          <w:i/>
          <w:sz w:val="24"/>
        </w:rPr>
        <w:t>de</w:t>
      </w:r>
      <w:r>
        <w:rPr>
          <w:i/>
          <w:spacing w:val="3"/>
          <w:sz w:val="24"/>
        </w:rPr>
        <w:t> </w:t>
      </w:r>
      <w:r>
        <w:rPr>
          <w:i/>
          <w:sz w:val="24"/>
        </w:rPr>
        <w:t>sacos</w:t>
      </w:r>
      <w:r>
        <w:rPr>
          <w:i/>
          <w:spacing w:val="-5"/>
          <w:sz w:val="24"/>
        </w:rPr>
        <w:t> </w:t>
      </w:r>
      <w:r>
        <w:rPr>
          <w:i/>
          <w:sz w:val="24"/>
        </w:rPr>
        <w:t>de</w:t>
      </w:r>
      <w:r>
        <w:rPr>
          <w:i/>
          <w:spacing w:val="3"/>
          <w:sz w:val="24"/>
        </w:rPr>
        <w:t> </w:t>
      </w:r>
      <w:r>
        <w:rPr>
          <w:i/>
          <w:sz w:val="24"/>
        </w:rPr>
        <w:t>60 </w:t>
      </w:r>
      <w:r>
        <w:rPr>
          <w:i/>
          <w:spacing w:val="-2"/>
          <w:sz w:val="24"/>
        </w:rPr>
        <w:t>kilos)</w:t>
      </w:r>
    </w:p>
    <w:p>
      <w:pPr>
        <w:pStyle w:val="BodyText"/>
        <w:spacing w:before="40"/>
        <w:rPr>
          <w:i/>
          <w:sz w:val="20"/>
        </w:rPr>
      </w:pPr>
      <w:r>
        <w:rPr>
          <w:i/>
          <w:sz w:val="20"/>
        </w:rPr>
        <mc:AlternateContent>
          <mc:Choice Requires="wps">
            <w:drawing>
              <wp:anchor distT="0" distB="0" distL="0" distR="0" allowOverlap="1" layoutInCell="1" locked="0" behindDoc="1" simplePos="0" relativeHeight="487645696">
                <wp:simplePos x="0" y="0"/>
                <wp:positionH relativeFrom="page">
                  <wp:posOffset>1075372</wp:posOffset>
                </wp:positionH>
                <wp:positionV relativeFrom="paragraph">
                  <wp:posOffset>187602</wp:posOffset>
                </wp:positionV>
                <wp:extent cx="5409565" cy="3159760"/>
                <wp:effectExtent l="0" t="0" r="0" b="0"/>
                <wp:wrapTopAndBottom/>
                <wp:docPr id="691" name="Group 691"/>
                <wp:cNvGraphicFramePr>
                  <a:graphicFrameLocks/>
                </wp:cNvGraphicFramePr>
                <a:graphic>
                  <a:graphicData uri="http://schemas.microsoft.com/office/word/2010/wordprocessingGroup">
                    <wpg:wgp>
                      <wpg:cNvPr id="691" name="Group 691"/>
                      <wpg:cNvGrpSpPr/>
                      <wpg:grpSpPr>
                        <a:xfrm>
                          <a:off x="0" y="0"/>
                          <a:ext cx="5409565" cy="3159760"/>
                          <a:chExt cx="5409565" cy="3159760"/>
                        </a:xfrm>
                      </wpg:grpSpPr>
                      <wps:wsp>
                        <wps:cNvPr id="692" name="Graphic 692"/>
                        <wps:cNvSpPr/>
                        <wps:spPr>
                          <a:xfrm>
                            <a:off x="321627" y="458152"/>
                            <a:ext cx="4768850" cy="1979295"/>
                          </a:xfrm>
                          <a:custGeom>
                            <a:avLst/>
                            <a:gdLst/>
                            <a:ahLst/>
                            <a:cxnLst/>
                            <a:rect l="l" t="t" r="r" b="b"/>
                            <a:pathLst>
                              <a:path w="4768850" h="1979295">
                                <a:moveTo>
                                  <a:pt x="158750" y="0"/>
                                </a:moveTo>
                                <a:lnTo>
                                  <a:pt x="0" y="0"/>
                                </a:lnTo>
                                <a:lnTo>
                                  <a:pt x="0" y="1979295"/>
                                </a:lnTo>
                                <a:lnTo>
                                  <a:pt x="158750" y="1979295"/>
                                </a:lnTo>
                                <a:lnTo>
                                  <a:pt x="158750" y="0"/>
                                </a:lnTo>
                                <a:close/>
                              </a:path>
                              <a:path w="4768850" h="1979295">
                                <a:moveTo>
                                  <a:pt x="673100" y="1149350"/>
                                </a:moveTo>
                                <a:lnTo>
                                  <a:pt x="508000" y="1149350"/>
                                </a:lnTo>
                                <a:lnTo>
                                  <a:pt x="508000" y="1979295"/>
                                </a:lnTo>
                                <a:lnTo>
                                  <a:pt x="673100" y="1979295"/>
                                </a:lnTo>
                                <a:lnTo>
                                  <a:pt x="673100" y="1149350"/>
                                </a:lnTo>
                                <a:close/>
                              </a:path>
                              <a:path w="4768850" h="1979295">
                                <a:moveTo>
                                  <a:pt x="1181100" y="1568450"/>
                                </a:moveTo>
                                <a:lnTo>
                                  <a:pt x="1022350" y="1568450"/>
                                </a:lnTo>
                                <a:lnTo>
                                  <a:pt x="1022350" y="1979295"/>
                                </a:lnTo>
                                <a:lnTo>
                                  <a:pt x="1181100" y="1979295"/>
                                </a:lnTo>
                                <a:lnTo>
                                  <a:pt x="1181100" y="1568450"/>
                                </a:lnTo>
                                <a:close/>
                              </a:path>
                              <a:path w="4768850" h="1979295">
                                <a:moveTo>
                                  <a:pt x="1695450" y="1631950"/>
                                </a:moveTo>
                                <a:lnTo>
                                  <a:pt x="1536700" y="1631950"/>
                                </a:lnTo>
                                <a:lnTo>
                                  <a:pt x="1536700" y="1979295"/>
                                </a:lnTo>
                                <a:lnTo>
                                  <a:pt x="1695450" y="1979295"/>
                                </a:lnTo>
                                <a:lnTo>
                                  <a:pt x="1695450" y="1631950"/>
                                </a:lnTo>
                                <a:close/>
                              </a:path>
                              <a:path w="4768850" h="1979295">
                                <a:moveTo>
                                  <a:pt x="2209800" y="1765300"/>
                                </a:moveTo>
                                <a:lnTo>
                                  <a:pt x="2044700" y="1765300"/>
                                </a:lnTo>
                                <a:lnTo>
                                  <a:pt x="2044700" y="1979295"/>
                                </a:lnTo>
                                <a:lnTo>
                                  <a:pt x="2209800" y="1979295"/>
                                </a:lnTo>
                                <a:lnTo>
                                  <a:pt x="2209800" y="1765300"/>
                                </a:lnTo>
                                <a:close/>
                              </a:path>
                              <a:path w="4768850" h="1979295">
                                <a:moveTo>
                                  <a:pt x="2717800" y="1803400"/>
                                </a:moveTo>
                                <a:lnTo>
                                  <a:pt x="2559050" y="1803400"/>
                                </a:lnTo>
                                <a:lnTo>
                                  <a:pt x="2559050" y="1979295"/>
                                </a:lnTo>
                                <a:lnTo>
                                  <a:pt x="2717800" y="1979295"/>
                                </a:lnTo>
                                <a:lnTo>
                                  <a:pt x="2717800" y="1803400"/>
                                </a:lnTo>
                                <a:close/>
                              </a:path>
                              <a:path w="4768850" h="1979295">
                                <a:moveTo>
                                  <a:pt x="3232150" y="1816100"/>
                                </a:moveTo>
                                <a:lnTo>
                                  <a:pt x="3073400" y="1816100"/>
                                </a:lnTo>
                                <a:lnTo>
                                  <a:pt x="3073400" y="1979295"/>
                                </a:lnTo>
                                <a:lnTo>
                                  <a:pt x="3232150" y="1979295"/>
                                </a:lnTo>
                                <a:lnTo>
                                  <a:pt x="3232150" y="1816100"/>
                                </a:lnTo>
                                <a:close/>
                              </a:path>
                              <a:path w="4768850" h="1979295">
                                <a:moveTo>
                                  <a:pt x="3746500" y="1816100"/>
                                </a:moveTo>
                                <a:lnTo>
                                  <a:pt x="3581400" y="1816100"/>
                                </a:lnTo>
                                <a:lnTo>
                                  <a:pt x="3581400" y="1979295"/>
                                </a:lnTo>
                                <a:lnTo>
                                  <a:pt x="3746500" y="1979295"/>
                                </a:lnTo>
                                <a:lnTo>
                                  <a:pt x="3746500" y="1816100"/>
                                </a:lnTo>
                                <a:close/>
                              </a:path>
                              <a:path w="4768850" h="1979295">
                                <a:moveTo>
                                  <a:pt x="4254500" y="1866900"/>
                                </a:moveTo>
                                <a:lnTo>
                                  <a:pt x="4095750" y="1866900"/>
                                </a:lnTo>
                                <a:lnTo>
                                  <a:pt x="4095750" y="1979295"/>
                                </a:lnTo>
                                <a:lnTo>
                                  <a:pt x="4254500" y="1979295"/>
                                </a:lnTo>
                                <a:lnTo>
                                  <a:pt x="4254500" y="1866900"/>
                                </a:lnTo>
                                <a:close/>
                              </a:path>
                              <a:path w="4768850" h="1979295">
                                <a:moveTo>
                                  <a:pt x="4768850" y="1873250"/>
                                </a:moveTo>
                                <a:lnTo>
                                  <a:pt x="4610100" y="1873250"/>
                                </a:lnTo>
                                <a:lnTo>
                                  <a:pt x="4610100" y="1979295"/>
                                </a:lnTo>
                                <a:lnTo>
                                  <a:pt x="4768850" y="1979295"/>
                                </a:lnTo>
                                <a:lnTo>
                                  <a:pt x="4768850" y="1873250"/>
                                </a:lnTo>
                                <a:close/>
                              </a:path>
                            </a:pathLst>
                          </a:custGeom>
                          <a:solidFill>
                            <a:srgbClr val="A4A4A4"/>
                          </a:solidFill>
                        </wps:spPr>
                        <wps:bodyPr wrap="square" lIns="0" tIns="0" rIns="0" bIns="0" rtlCol="0">
                          <a:prstTxWarp prst="textNoShape">
                            <a:avLst/>
                          </a:prstTxWarp>
                          <a:noAutofit/>
                        </wps:bodyPr>
                      </wps:wsp>
                      <wps:wsp>
                        <wps:cNvPr id="693" name="Graphic 693"/>
                        <wps:cNvSpPr/>
                        <wps:spPr>
                          <a:xfrm>
                            <a:off x="144462" y="2437447"/>
                            <a:ext cx="5120640" cy="1270"/>
                          </a:xfrm>
                          <a:custGeom>
                            <a:avLst/>
                            <a:gdLst/>
                            <a:ahLst/>
                            <a:cxnLst/>
                            <a:rect l="l" t="t" r="r" b="b"/>
                            <a:pathLst>
                              <a:path w="5120640" h="0">
                                <a:moveTo>
                                  <a:pt x="0" y="0"/>
                                </a:moveTo>
                                <a:lnTo>
                                  <a:pt x="5120640" y="0"/>
                                </a:lnTo>
                              </a:path>
                            </a:pathLst>
                          </a:custGeom>
                          <a:ln w="9525">
                            <a:solidFill>
                              <a:srgbClr val="D9D9D9"/>
                            </a:solidFill>
                            <a:prstDash val="solid"/>
                          </a:ln>
                        </wps:spPr>
                        <wps:bodyPr wrap="square" lIns="0" tIns="0" rIns="0" bIns="0" rtlCol="0">
                          <a:prstTxWarp prst="textNoShape">
                            <a:avLst/>
                          </a:prstTxWarp>
                          <a:noAutofit/>
                        </wps:bodyPr>
                      </wps:wsp>
                      <wps:wsp>
                        <wps:cNvPr id="694" name="Graphic 694"/>
                        <wps:cNvSpPr/>
                        <wps:spPr>
                          <a:xfrm>
                            <a:off x="108127" y="2556573"/>
                            <a:ext cx="326390" cy="321310"/>
                          </a:xfrm>
                          <a:custGeom>
                            <a:avLst/>
                            <a:gdLst/>
                            <a:ahLst/>
                            <a:cxnLst/>
                            <a:rect l="l" t="t" r="r" b="b"/>
                            <a:pathLst>
                              <a:path w="326390" h="321310">
                                <a:moveTo>
                                  <a:pt x="36319" y="246379"/>
                                </a:moveTo>
                                <a:lnTo>
                                  <a:pt x="15227" y="246379"/>
                                </a:lnTo>
                                <a:lnTo>
                                  <a:pt x="18529" y="248919"/>
                                </a:lnTo>
                                <a:lnTo>
                                  <a:pt x="22948" y="252729"/>
                                </a:lnTo>
                                <a:lnTo>
                                  <a:pt x="69037" y="298449"/>
                                </a:lnTo>
                                <a:lnTo>
                                  <a:pt x="73037" y="303529"/>
                                </a:lnTo>
                                <a:lnTo>
                                  <a:pt x="75247" y="306069"/>
                                </a:lnTo>
                                <a:lnTo>
                                  <a:pt x="75666" y="308609"/>
                                </a:lnTo>
                                <a:lnTo>
                                  <a:pt x="76263" y="311149"/>
                                </a:lnTo>
                                <a:lnTo>
                                  <a:pt x="75069" y="314959"/>
                                </a:lnTo>
                                <a:lnTo>
                                  <a:pt x="72097" y="317499"/>
                                </a:lnTo>
                                <a:lnTo>
                                  <a:pt x="69405" y="320039"/>
                                </a:lnTo>
                                <a:lnTo>
                                  <a:pt x="71361" y="321309"/>
                                </a:lnTo>
                                <a:lnTo>
                                  <a:pt x="97269" y="295909"/>
                                </a:lnTo>
                                <a:lnTo>
                                  <a:pt x="86626" y="295909"/>
                                </a:lnTo>
                                <a:lnTo>
                                  <a:pt x="57365" y="266699"/>
                                </a:lnTo>
                                <a:lnTo>
                                  <a:pt x="58127" y="266699"/>
                                </a:lnTo>
                                <a:lnTo>
                                  <a:pt x="59258" y="264159"/>
                                </a:lnTo>
                                <a:lnTo>
                                  <a:pt x="60731" y="262889"/>
                                </a:lnTo>
                                <a:lnTo>
                                  <a:pt x="52514" y="262889"/>
                                </a:lnTo>
                                <a:lnTo>
                                  <a:pt x="36319" y="246379"/>
                                </a:lnTo>
                                <a:close/>
                              </a:path>
                              <a:path w="326390" h="321310">
                                <a:moveTo>
                                  <a:pt x="121234" y="245109"/>
                                </a:moveTo>
                                <a:lnTo>
                                  <a:pt x="90436" y="245109"/>
                                </a:lnTo>
                                <a:lnTo>
                                  <a:pt x="98564" y="246379"/>
                                </a:lnTo>
                                <a:lnTo>
                                  <a:pt x="101993" y="248919"/>
                                </a:lnTo>
                                <a:lnTo>
                                  <a:pt x="104660" y="251459"/>
                                </a:lnTo>
                                <a:lnTo>
                                  <a:pt x="108978" y="255269"/>
                                </a:lnTo>
                                <a:lnTo>
                                  <a:pt x="110756" y="260349"/>
                                </a:lnTo>
                                <a:lnTo>
                                  <a:pt x="91579" y="293369"/>
                                </a:lnTo>
                                <a:lnTo>
                                  <a:pt x="86626" y="295909"/>
                                </a:lnTo>
                                <a:lnTo>
                                  <a:pt x="97269" y="295909"/>
                                </a:lnTo>
                                <a:lnTo>
                                  <a:pt x="105041" y="288289"/>
                                </a:lnTo>
                                <a:lnTo>
                                  <a:pt x="110518" y="281939"/>
                                </a:lnTo>
                                <a:lnTo>
                                  <a:pt x="114947" y="276859"/>
                                </a:lnTo>
                                <a:lnTo>
                                  <a:pt x="118329" y="273049"/>
                                </a:lnTo>
                                <a:lnTo>
                                  <a:pt x="120662" y="267969"/>
                                </a:lnTo>
                                <a:lnTo>
                                  <a:pt x="123075" y="262889"/>
                                </a:lnTo>
                                <a:lnTo>
                                  <a:pt x="123837" y="257809"/>
                                </a:lnTo>
                                <a:lnTo>
                                  <a:pt x="121805" y="246379"/>
                                </a:lnTo>
                                <a:lnTo>
                                  <a:pt x="121234" y="245109"/>
                                </a:lnTo>
                                <a:close/>
                              </a:path>
                              <a:path w="326390" h="321310">
                                <a:moveTo>
                                  <a:pt x="84042" y="213359"/>
                                </a:moveTo>
                                <a:lnTo>
                                  <a:pt x="59080" y="213359"/>
                                </a:lnTo>
                                <a:lnTo>
                                  <a:pt x="64338" y="214629"/>
                                </a:lnTo>
                                <a:lnTo>
                                  <a:pt x="68516" y="219709"/>
                                </a:lnTo>
                                <a:lnTo>
                                  <a:pt x="71221" y="222249"/>
                                </a:lnTo>
                                <a:lnTo>
                                  <a:pt x="73025" y="224789"/>
                                </a:lnTo>
                                <a:lnTo>
                                  <a:pt x="74841" y="232409"/>
                                </a:lnTo>
                                <a:lnTo>
                                  <a:pt x="74747" y="233679"/>
                                </a:lnTo>
                                <a:lnTo>
                                  <a:pt x="74654" y="234949"/>
                                </a:lnTo>
                                <a:lnTo>
                                  <a:pt x="74561" y="236219"/>
                                </a:lnTo>
                                <a:lnTo>
                                  <a:pt x="71615" y="243839"/>
                                </a:lnTo>
                                <a:lnTo>
                                  <a:pt x="68326" y="247649"/>
                                </a:lnTo>
                                <a:lnTo>
                                  <a:pt x="63195" y="252729"/>
                                </a:lnTo>
                                <a:lnTo>
                                  <a:pt x="61201" y="255269"/>
                                </a:lnTo>
                                <a:lnTo>
                                  <a:pt x="57518" y="257809"/>
                                </a:lnTo>
                                <a:lnTo>
                                  <a:pt x="55727" y="260349"/>
                                </a:lnTo>
                                <a:lnTo>
                                  <a:pt x="54063" y="261619"/>
                                </a:lnTo>
                                <a:lnTo>
                                  <a:pt x="52514" y="262889"/>
                                </a:lnTo>
                                <a:lnTo>
                                  <a:pt x="60731" y="262889"/>
                                </a:lnTo>
                                <a:lnTo>
                                  <a:pt x="62204" y="261619"/>
                                </a:lnTo>
                                <a:lnTo>
                                  <a:pt x="64020" y="259079"/>
                                </a:lnTo>
                                <a:lnTo>
                                  <a:pt x="71221" y="252729"/>
                                </a:lnTo>
                                <a:lnTo>
                                  <a:pt x="76161" y="248919"/>
                                </a:lnTo>
                                <a:lnTo>
                                  <a:pt x="85915" y="245109"/>
                                </a:lnTo>
                                <a:lnTo>
                                  <a:pt x="121234" y="245109"/>
                                </a:lnTo>
                                <a:lnTo>
                                  <a:pt x="119519" y="241299"/>
                                </a:lnTo>
                                <a:lnTo>
                                  <a:pt x="116090" y="238759"/>
                                </a:lnTo>
                                <a:lnTo>
                                  <a:pt x="114915" y="237489"/>
                                </a:lnTo>
                                <a:lnTo>
                                  <a:pt x="82931" y="237489"/>
                                </a:lnTo>
                                <a:lnTo>
                                  <a:pt x="85813" y="232409"/>
                                </a:lnTo>
                                <a:lnTo>
                                  <a:pt x="86880" y="226059"/>
                                </a:lnTo>
                                <a:lnTo>
                                  <a:pt x="86271" y="222249"/>
                                </a:lnTo>
                                <a:lnTo>
                                  <a:pt x="85623" y="217169"/>
                                </a:lnTo>
                                <a:lnTo>
                                  <a:pt x="84042" y="213359"/>
                                </a:lnTo>
                                <a:close/>
                              </a:path>
                              <a:path w="326390" h="321310">
                                <a:moveTo>
                                  <a:pt x="70675" y="201929"/>
                                </a:moveTo>
                                <a:lnTo>
                                  <a:pt x="58724" y="201929"/>
                                </a:lnTo>
                                <a:lnTo>
                                  <a:pt x="52463" y="203199"/>
                                </a:lnTo>
                                <a:lnTo>
                                  <a:pt x="41630" y="209549"/>
                                </a:lnTo>
                                <a:lnTo>
                                  <a:pt x="36588" y="213359"/>
                                </a:lnTo>
                                <a:lnTo>
                                  <a:pt x="30835" y="219709"/>
                                </a:lnTo>
                                <a:lnTo>
                                  <a:pt x="0" y="250189"/>
                                </a:lnTo>
                                <a:lnTo>
                                  <a:pt x="1955" y="252729"/>
                                </a:lnTo>
                                <a:lnTo>
                                  <a:pt x="7340" y="247649"/>
                                </a:lnTo>
                                <a:lnTo>
                                  <a:pt x="10147" y="246379"/>
                                </a:lnTo>
                                <a:lnTo>
                                  <a:pt x="36319" y="246379"/>
                                </a:lnTo>
                                <a:lnTo>
                                  <a:pt x="25107" y="234949"/>
                                </a:lnTo>
                                <a:lnTo>
                                  <a:pt x="27139" y="231139"/>
                                </a:lnTo>
                                <a:lnTo>
                                  <a:pt x="29908" y="227329"/>
                                </a:lnTo>
                                <a:lnTo>
                                  <a:pt x="33413" y="224789"/>
                                </a:lnTo>
                                <a:lnTo>
                                  <a:pt x="39941" y="217169"/>
                                </a:lnTo>
                                <a:lnTo>
                                  <a:pt x="46380" y="214629"/>
                                </a:lnTo>
                                <a:lnTo>
                                  <a:pt x="52730" y="213359"/>
                                </a:lnTo>
                                <a:lnTo>
                                  <a:pt x="84042" y="213359"/>
                                </a:lnTo>
                                <a:lnTo>
                                  <a:pt x="83515" y="212089"/>
                                </a:lnTo>
                                <a:lnTo>
                                  <a:pt x="79933" y="208279"/>
                                </a:lnTo>
                                <a:lnTo>
                                  <a:pt x="75755" y="204469"/>
                                </a:lnTo>
                                <a:lnTo>
                                  <a:pt x="70675" y="201929"/>
                                </a:lnTo>
                                <a:close/>
                              </a:path>
                              <a:path w="326390" h="321310">
                                <a:moveTo>
                                  <a:pt x="127050" y="203199"/>
                                </a:moveTo>
                                <a:lnTo>
                                  <a:pt x="108978" y="203199"/>
                                </a:lnTo>
                                <a:lnTo>
                                  <a:pt x="110248" y="204469"/>
                                </a:lnTo>
                                <a:lnTo>
                                  <a:pt x="111645" y="204469"/>
                                </a:lnTo>
                                <a:lnTo>
                                  <a:pt x="115074" y="208279"/>
                                </a:lnTo>
                                <a:lnTo>
                                  <a:pt x="142125" y="234949"/>
                                </a:lnTo>
                                <a:lnTo>
                                  <a:pt x="143776" y="237489"/>
                                </a:lnTo>
                                <a:lnTo>
                                  <a:pt x="144157" y="237489"/>
                                </a:lnTo>
                                <a:lnTo>
                                  <a:pt x="145046" y="238759"/>
                                </a:lnTo>
                                <a:lnTo>
                                  <a:pt x="145300" y="241299"/>
                                </a:lnTo>
                                <a:lnTo>
                                  <a:pt x="145046" y="242569"/>
                                </a:lnTo>
                                <a:lnTo>
                                  <a:pt x="144665" y="243839"/>
                                </a:lnTo>
                                <a:lnTo>
                                  <a:pt x="143141" y="246379"/>
                                </a:lnTo>
                                <a:lnTo>
                                  <a:pt x="140728" y="248919"/>
                                </a:lnTo>
                                <a:lnTo>
                                  <a:pt x="142633" y="250189"/>
                                </a:lnTo>
                                <a:lnTo>
                                  <a:pt x="164678" y="228599"/>
                                </a:lnTo>
                                <a:lnTo>
                                  <a:pt x="154698" y="228599"/>
                                </a:lnTo>
                                <a:lnTo>
                                  <a:pt x="152666" y="227329"/>
                                </a:lnTo>
                                <a:lnTo>
                                  <a:pt x="150253" y="226059"/>
                                </a:lnTo>
                                <a:lnTo>
                                  <a:pt x="127050" y="203199"/>
                                </a:lnTo>
                                <a:close/>
                              </a:path>
                              <a:path w="326390" h="321310">
                                <a:moveTo>
                                  <a:pt x="105676" y="231139"/>
                                </a:moveTo>
                                <a:lnTo>
                                  <a:pt x="94373" y="231139"/>
                                </a:lnTo>
                                <a:lnTo>
                                  <a:pt x="88912" y="233679"/>
                                </a:lnTo>
                                <a:lnTo>
                                  <a:pt x="82931" y="237489"/>
                                </a:lnTo>
                                <a:lnTo>
                                  <a:pt x="114915" y="237489"/>
                                </a:lnTo>
                                <a:lnTo>
                                  <a:pt x="111391" y="233679"/>
                                </a:lnTo>
                                <a:lnTo>
                                  <a:pt x="105676" y="231139"/>
                                </a:lnTo>
                                <a:close/>
                              </a:path>
                              <a:path w="326390" h="321310">
                                <a:moveTo>
                                  <a:pt x="165366" y="224789"/>
                                </a:moveTo>
                                <a:lnTo>
                                  <a:pt x="163207" y="226059"/>
                                </a:lnTo>
                                <a:lnTo>
                                  <a:pt x="159397" y="228599"/>
                                </a:lnTo>
                                <a:lnTo>
                                  <a:pt x="164678" y="228599"/>
                                </a:lnTo>
                                <a:lnTo>
                                  <a:pt x="167271" y="226059"/>
                                </a:lnTo>
                                <a:lnTo>
                                  <a:pt x="165366" y="224789"/>
                                </a:lnTo>
                                <a:close/>
                              </a:path>
                              <a:path w="326390" h="321310">
                                <a:moveTo>
                                  <a:pt x="109232" y="185419"/>
                                </a:moveTo>
                                <a:lnTo>
                                  <a:pt x="107073" y="186689"/>
                                </a:lnTo>
                                <a:lnTo>
                                  <a:pt x="98310" y="207009"/>
                                </a:lnTo>
                                <a:lnTo>
                                  <a:pt x="100850" y="209549"/>
                                </a:lnTo>
                                <a:lnTo>
                                  <a:pt x="101612" y="207009"/>
                                </a:lnTo>
                                <a:lnTo>
                                  <a:pt x="103644" y="204469"/>
                                </a:lnTo>
                                <a:lnTo>
                                  <a:pt x="104533" y="203199"/>
                                </a:lnTo>
                                <a:lnTo>
                                  <a:pt x="127050" y="203199"/>
                                </a:lnTo>
                                <a:lnTo>
                                  <a:pt x="124472" y="200659"/>
                                </a:lnTo>
                                <a:lnTo>
                                  <a:pt x="122948" y="195579"/>
                                </a:lnTo>
                                <a:lnTo>
                                  <a:pt x="120154" y="195579"/>
                                </a:lnTo>
                                <a:lnTo>
                                  <a:pt x="109232" y="185419"/>
                                </a:lnTo>
                                <a:close/>
                              </a:path>
                              <a:path w="326390" h="321310">
                                <a:moveTo>
                                  <a:pt x="183654" y="143509"/>
                                </a:moveTo>
                                <a:lnTo>
                                  <a:pt x="165366" y="143509"/>
                                </a:lnTo>
                                <a:lnTo>
                                  <a:pt x="169303" y="147319"/>
                                </a:lnTo>
                                <a:lnTo>
                                  <a:pt x="176034" y="153669"/>
                                </a:lnTo>
                                <a:lnTo>
                                  <a:pt x="172466" y="161289"/>
                                </a:lnTo>
                                <a:lnTo>
                                  <a:pt x="169589" y="167639"/>
                                </a:lnTo>
                                <a:lnTo>
                                  <a:pt x="167426" y="173989"/>
                                </a:lnTo>
                                <a:lnTo>
                                  <a:pt x="166001" y="179069"/>
                                </a:lnTo>
                                <a:lnTo>
                                  <a:pt x="164477" y="184149"/>
                                </a:lnTo>
                                <a:lnTo>
                                  <a:pt x="164350" y="186689"/>
                                </a:lnTo>
                                <a:lnTo>
                                  <a:pt x="164287" y="187959"/>
                                </a:lnTo>
                                <a:lnTo>
                                  <a:pt x="164223" y="189229"/>
                                </a:lnTo>
                                <a:lnTo>
                                  <a:pt x="165239" y="193039"/>
                                </a:lnTo>
                                <a:lnTo>
                                  <a:pt x="165874" y="195579"/>
                                </a:lnTo>
                                <a:lnTo>
                                  <a:pt x="167398" y="198119"/>
                                </a:lnTo>
                                <a:lnTo>
                                  <a:pt x="173494" y="204469"/>
                                </a:lnTo>
                                <a:lnTo>
                                  <a:pt x="177558" y="207009"/>
                                </a:lnTo>
                                <a:lnTo>
                                  <a:pt x="186448" y="207009"/>
                                </a:lnTo>
                                <a:lnTo>
                                  <a:pt x="198386" y="194309"/>
                                </a:lnTo>
                                <a:lnTo>
                                  <a:pt x="199021" y="193039"/>
                                </a:lnTo>
                                <a:lnTo>
                                  <a:pt x="181495" y="193039"/>
                                </a:lnTo>
                                <a:lnTo>
                                  <a:pt x="178701" y="191769"/>
                                </a:lnTo>
                                <a:lnTo>
                                  <a:pt x="176161" y="189229"/>
                                </a:lnTo>
                                <a:lnTo>
                                  <a:pt x="174129" y="187959"/>
                                </a:lnTo>
                                <a:lnTo>
                                  <a:pt x="172859" y="185419"/>
                                </a:lnTo>
                                <a:lnTo>
                                  <a:pt x="171843" y="179069"/>
                                </a:lnTo>
                                <a:lnTo>
                                  <a:pt x="172224" y="175259"/>
                                </a:lnTo>
                                <a:lnTo>
                                  <a:pt x="173494" y="171449"/>
                                </a:lnTo>
                                <a:lnTo>
                                  <a:pt x="174129" y="168909"/>
                                </a:lnTo>
                                <a:lnTo>
                                  <a:pt x="176034" y="163829"/>
                                </a:lnTo>
                                <a:lnTo>
                                  <a:pt x="179336" y="156209"/>
                                </a:lnTo>
                                <a:lnTo>
                                  <a:pt x="196159" y="156209"/>
                                </a:lnTo>
                                <a:lnTo>
                                  <a:pt x="183654" y="143509"/>
                                </a:lnTo>
                                <a:close/>
                              </a:path>
                              <a:path w="326390" h="321310">
                                <a:moveTo>
                                  <a:pt x="130695" y="168909"/>
                                </a:moveTo>
                                <a:lnTo>
                                  <a:pt x="125742" y="168909"/>
                                </a:lnTo>
                                <a:lnTo>
                                  <a:pt x="123583" y="170179"/>
                                </a:lnTo>
                                <a:lnTo>
                                  <a:pt x="121678" y="172719"/>
                                </a:lnTo>
                                <a:lnTo>
                                  <a:pt x="117487" y="176529"/>
                                </a:lnTo>
                                <a:lnTo>
                                  <a:pt x="117381" y="177799"/>
                                </a:lnTo>
                                <a:lnTo>
                                  <a:pt x="117276" y="179069"/>
                                </a:lnTo>
                                <a:lnTo>
                                  <a:pt x="117170" y="180339"/>
                                </a:lnTo>
                                <a:lnTo>
                                  <a:pt x="117064" y="181609"/>
                                </a:lnTo>
                                <a:lnTo>
                                  <a:pt x="116958" y="182879"/>
                                </a:lnTo>
                                <a:lnTo>
                                  <a:pt x="116852" y="184149"/>
                                </a:lnTo>
                                <a:lnTo>
                                  <a:pt x="120154" y="195579"/>
                                </a:lnTo>
                                <a:lnTo>
                                  <a:pt x="122948" y="195579"/>
                                </a:lnTo>
                                <a:lnTo>
                                  <a:pt x="122186" y="191769"/>
                                </a:lnTo>
                                <a:lnTo>
                                  <a:pt x="122313" y="186689"/>
                                </a:lnTo>
                                <a:lnTo>
                                  <a:pt x="122694" y="185419"/>
                                </a:lnTo>
                                <a:lnTo>
                                  <a:pt x="123329" y="185419"/>
                                </a:lnTo>
                                <a:lnTo>
                                  <a:pt x="124091" y="184149"/>
                                </a:lnTo>
                                <a:lnTo>
                                  <a:pt x="125742" y="184149"/>
                                </a:lnTo>
                                <a:lnTo>
                                  <a:pt x="128536" y="182879"/>
                                </a:lnTo>
                                <a:lnTo>
                                  <a:pt x="131203" y="182879"/>
                                </a:lnTo>
                                <a:lnTo>
                                  <a:pt x="133235" y="181609"/>
                                </a:lnTo>
                                <a:lnTo>
                                  <a:pt x="134505" y="181609"/>
                                </a:lnTo>
                                <a:lnTo>
                                  <a:pt x="135775" y="180339"/>
                                </a:lnTo>
                                <a:lnTo>
                                  <a:pt x="136283" y="177799"/>
                                </a:lnTo>
                                <a:lnTo>
                                  <a:pt x="136283" y="173989"/>
                                </a:lnTo>
                                <a:lnTo>
                                  <a:pt x="135521" y="172719"/>
                                </a:lnTo>
                                <a:lnTo>
                                  <a:pt x="134251" y="171449"/>
                                </a:lnTo>
                                <a:lnTo>
                                  <a:pt x="132600" y="170179"/>
                                </a:lnTo>
                                <a:lnTo>
                                  <a:pt x="130695" y="168909"/>
                                </a:lnTo>
                                <a:close/>
                              </a:path>
                              <a:path w="326390" h="321310">
                                <a:moveTo>
                                  <a:pt x="196159" y="156209"/>
                                </a:moveTo>
                                <a:lnTo>
                                  <a:pt x="179336" y="156209"/>
                                </a:lnTo>
                                <a:lnTo>
                                  <a:pt x="197624" y="175259"/>
                                </a:lnTo>
                                <a:lnTo>
                                  <a:pt x="196735" y="182879"/>
                                </a:lnTo>
                                <a:lnTo>
                                  <a:pt x="195084" y="187959"/>
                                </a:lnTo>
                                <a:lnTo>
                                  <a:pt x="192417" y="190499"/>
                                </a:lnTo>
                                <a:lnTo>
                                  <a:pt x="190385" y="193039"/>
                                </a:lnTo>
                                <a:lnTo>
                                  <a:pt x="199021" y="193039"/>
                                </a:lnTo>
                                <a:lnTo>
                                  <a:pt x="199910" y="186689"/>
                                </a:lnTo>
                                <a:lnTo>
                                  <a:pt x="201053" y="177799"/>
                                </a:lnTo>
                                <a:lnTo>
                                  <a:pt x="217013" y="177799"/>
                                </a:lnTo>
                                <a:lnTo>
                                  <a:pt x="218198" y="176529"/>
                                </a:lnTo>
                                <a:lnTo>
                                  <a:pt x="219341" y="170179"/>
                                </a:lnTo>
                                <a:lnTo>
                                  <a:pt x="219142" y="168909"/>
                                </a:lnTo>
                                <a:lnTo>
                                  <a:pt x="209816" y="168909"/>
                                </a:lnTo>
                                <a:lnTo>
                                  <a:pt x="208673" y="167639"/>
                                </a:lnTo>
                                <a:lnTo>
                                  <a:pt x="207403" y="167639"/>
                                </a:lnTo>
                                <a:lnTo>
                                  <a:pt x="204609" y="165099"/>
                                </a:lnTo>
                                <a:lnTo>
                                  <a:pt x="199910" y="160019"/>
                                </a:lnTo>
                                <a:lnTo>
                                  <a:pt x="196159" y="156209"/>
                                </a:lnTo>
                                <a:close/>
                              </a:path>
                              <a:path w="326390" h="321310">
                                <a:moveTo>
                                  <a:pt x="217013" y="177799"/>
                                </a:moveTo>
                                <a:lnTo>
                                  <a:pt x="201053" y="177799"/>
                                </a:lnTo>
                                <a:lnTo>
                                  <a:pt x="203974" y="181609"/>
                                </a:lnTo>
                                <a:lnTo>
                                  <a:pt x="206514" y="182879"/>
                                </a:lnTo>
                                <a:lnTo>
                                  <a:pt x="210959" y="182879"/>
                                </a:lnTo>
                                <a:lnTo>
                                  <a:pt x="212864" y="181609"/>
                                </a:lnTo>
                                <a:lnTo>
                                  <a:pt x="214642" y="180339"/>
                                </a:lnTo>
                                <a:lnTo>
                                  <a:pt x="217013" y="177799"/>
                                </a:lnTo>
                                <a:close/>
                              </a:path>
                              <a:path w="326390" h="321310">
                                <a:moveTo>
                                  <a:pt x="170065" y="133349"/>
                                </a:moveTo>
                                <a:lnTo>
                                  <a:pt x="166890" y="133349"/>
                                </a:lnTo>
                                <a:lnTo>
                                  <a:pt x="163715" y="134619"/>
                                </a:lnTo>
                                <a:lnTo>
                                  <a:pt x="159524" y="135889"/>
                                </a:lnTo>
                                <a:lnTo>
                                  <a:pt x="155333" y="138429"/>
                                </a:lnTo>
                                <a:lnTo>
                                  <a:pt x="151015" y="143509"/>
                                </a:lnTo>
                                <a:lnTo>
                                  <a:pt x="145427" y="148589"/>
                                </a:lnTo>
                                <a:lnTo>
                                  <a:pt x="142379" y="153669"/>
                                </a:lnTo>
                                <a:lnTo>
                                  <a:pt x="142278" y="154939"/>
                                </a:lnTo>
                                <a:lnTo>
                                  <a:pt x="142176" y="156209"/>
                                </a:lnTo>
                                <a:lnTo>
                                  <a:pt x="142074" y="157479"/>
                                </a:lnTo>
                                <a:lnTo>
                                  <a:pt x="141973" y="158749"/>
                                </a:lnTo>
                                <a:lnTo>
                                  <a:pt x="141871" y="160019"/>
                                </a:lnTo>
                                <a:lnTo>
                                  <a:pt x="141236" y="165099"/>
                                </a:lnTo>
                                <a:lnTo>
                                  <a:pt x="142506" y="170179"/>
                                </a:lnTo>
                                <a:lnTo>
                                  <a:pt x="147078" y="173989"/>
                                </a:lnTo>
                                <a:lnTo>
                                  <a:pt x="148729" y="175259"/>
                                </a:lnTo>
                                <a:lnTo>
                                  <a:pt x="153682" y="175259"/>
                                </a:lnTo>
                                <a:lnTo>
                                  <a:pt x="155079" y="173989"/>
                                </a:lnTo>
                                <a:lnTo>
                                  <a:pt x="156349" y="172719"/>
                                </a:lnTo>
                                <a:lnTo>
                                  <a:pt x="156984" y="170179"/>
                                </a:lnTo>
                                <a:lnTo>
                                  <a:pt x="156857" y="167639"/>
                                </a:lnTo>
                                <a:lnTo>
                                  <a:pt x="156095" y="165099"/>
                                </a:lnTo>
                                <a:lnTo>
                                  <a:pt x="154444" y="163829"/>
                                </a:lnTo>
                                <a:lnTo>
                                  <a:pt x="151269" y="161289"/>
                                </a:lnTo>
                                <a:lnTo>
                                  <a:pt x="149745" y="160019"/>
                                </a:lnTo>
                                <a:lnTo>
                                  <a:pt x="148983" y="157479"/>
                                </a:lnTo>
                                <a:lnTo>
                                  <a:pt x="149110" y="156209"/>
                                </a:lnTo>
                                <a:lnTo>
                                  <a:pt x="149237" y="152399"/>
                                </a:lnTo>
                                <a:lnTo>
                                  <a:pt x="150380" y="149859"/>
                                </a:lnTo>
                                <a:lnTo>
                                  <a:pt x="155587" y="144779"/>
                                </a:lnTo>
                                <a:lnTo>
                                  <a:pt x="158635" y="143509"/>
                                </a:lnTo>
                                <a:lnTo>
                                  <a:pt x="183654" y="143509"/>
                                </a:lnTo>
                                <a:lnTo>
                                  <a:pt x="178955" y="138429"/>
                                </a:lnTo>
                                <a:lnTo>
                                  <a:pt x="175526" y="135889"/>
                                </a:lnTo>
                                <a:lnTo>
                                  <a:pt x="173367" y="135889"/>
                                </a:lnTo>
                                <a:lnTo>
                                  <a:pt x="170065" y="133349"/>
                                </a:lnTo>
                                <a:close/>
                              </a:path>
                              <a:path w="326390" h="321310">
                                <a:moveTo>
                                  <a:pt x="215023" y="158749"/>
                                </a:moveTo>
                                <a:lnTo>
                                  <a:pt x="214960" y="163829"/>
                                </a:lnTo>
                                <a:lnTo>
                                  <a:pt x="214896" y="165099"/>
                                </a:lnTo>
                                <a:lnTo>
                                  <a:pt x="214515" y="167639"/>
                                </a:lnTo>
                                <a:lnTo>
                                  <a:pt x="214134" y="167639"/>
                                </a:lnTo>
                                <a:lnTo>
                                  <a:pt x="213499" y="168909"/>
                                </a:lnTo>
                                <a:lnTo>
                                  <a:pt x="219142" y="168909"/>
                                </a:lnTo>
                                <a:lnTo>
                                  <a:pt x="217944" y="161289"/>
                                </a:lnTo>
                                <a:lnTo>
                                  <a:pt x="215023" y="158749"/>
                                </a:lnTo>
                                <a:close/>
                              </a:path>
                              <a:path w="326390" h="321310">
                                <a:moveTo>
                                  <a:pt x="217436" y="143509"/>
                                </a:moveTo>
                                <a:lnTo>
                                  <a:pt x="215785" y="144779"/>
                                </a:lnTo>
                                <a:lnTo>
                                  <a:pt x="232930" y="161289"/>
                                </a:lnTo>
                                <a:lnTo>
                                  <a:pt x="234708" y="160019"/>
                                </a:lnTo>
                                <a:lnTo>
                                  <a:pt x="234200" y="158749"/>
                                </a:lnTo>
                                <a:lnTo>
                                  <a:pt x="234327" y="157479"/>
                                </a:lnTo>
                                <a:lnTo>
                                  <a:pt x="235216" y="156209"/>
                                </a:lnTo>
                                <a:lnTo>
                                  <a:pt x="235978" y="156209"/>
                                </a:lnTo>
                                <a:lnTo>
                                  <a:pt x="236994" y="154939"/>
                                </a:lnTo>
                                <a:lnTo>
                                  <a:pt x="238518" y="154939"/>
                                </a:lnTo>
                                <a:lnTo>
                                  <a:pt x="243344" y="152399"/>
                                </a:lnTo>
                                <a:lnTo>
                                  <a:pt x="247281" y="148589"/>
                                </a:lnTo>
                                <a:lnTo>
                                  <a:pt x="228993" y="148589"/>
                                </a:lnTo>
                                <a:lnTo>
                                  <a:pt x="223405" y="147319"/>
                                </a:lnTo>
                                <a:lnTo>
                                  <a:pt x="217436" y="143509"/>
                                </a:lnTo>
                                <a:close/>
                              </a:path>
                              <a:path w="326390" h="321310">
                                <a:moveTo>
                                  <a:pt x="257473" y="123189"/>
                                </a:moveTo>
                                <a:lnTo>
                                  <a:pt x="242836" y="123189"/>
                                </a:lnTo>
                                <a:lnTo>
                                  <a:pt x="245757" y="124459"/>
                                </a:lnTo>
                                <a:lnTo>
                                  <a:pt x="248170" y="126999"/>
                                </a:lnTo>
                                <a:lnTo>
                                  <a:pt x="250202" y="129539"/>
                                </a:lnTo>
                                <a:lnTo>
                                  <a:pt x="251091" y="132079"/>
                                </a:lnTo>
                                <a:lnTo>
                                  <a:pt x="250964" y="137159"/>
                                </a:lnTo>
                                <a:lnTo>
                                  <a:pt x="249694" y="140969"/>
                                </a:lnTo>
                                <a:lnTo>
                                  <a:pt x="247281" y="142239"/>
                                </a:lnTo>
                                <a:lnTo>
                                  <a:pt x="243852" y="146049"/>
                                </a:lnTo>
                                <a:lnTo>
                                  <a:pt x="239407" y="148589"/>
                                </a:lnTo>
                                <a:lnTo>
                                  <a:pt x="247281" y="148589"/>
                                </a:lnTo>
                                <a:lnTo>
                                  <a:pt x="254393" y="142239"/>
                                </a:lnTo>
                                <a:lnTo>
                                  <a:pt x="256679" y="137159"/>
                                </a:lnTo>
                                <a:lnTo>
                                  <a:pt x="257949" y="124459"/>
                                </a:lnTo>
                                <a:lnTo>
                                  <a:pt x="257473" y="123189"/>
                                </a:lnTo>
                                <a:close/>
                              </a:path>
                              <a:path w="326390" h="321310">
                                <a:moveTo>
                                  <a:pt x="211594" y="82549"/>
                                </a:moveTo>
                                <a:lnTo>
                                  <a:pt x="209943" y="83819"/>
                                </a:lnTo>
                                <a:lnTo>
                                  <a:pt x="210324" y="85089"/>
                                </a:lnTo>
                                <a:lnTo>
                                  <a:pt x="210451" y="86359"/>
                                </a:lnTo>
                                <a:lnTo>
                                  <a:pt x="210324" y="87629"/>
                                </a:lnTo>
                                <a:lnTo>
                                  <a:pt x="210070" y="87629"/>
                                </a:lnTo>
                                <a:lnTo>
                                  <a:pt x="208927" y="88899"/>
                                </a:lnTo>
                                <a:lnTo>
                                  <a:pt x="207403" y="90169"/>
                                </a:lnTo>
                                <a:lnTo>
                                  <a:pt x="205117" y="91439"/>
                                </a:lnTo>
                                <a:lnTo>
                                  <a:pt x="201561" y="92709"/>
                                </a:lnTo>
                                <a:lnTo>
                                  <a:pt x="198894" y="95249"/>
                                </a:lnTo>
                                <a:lnTo>
                                  <a:pt x="196989" y="96519"/>
                                </a:lnTo>
                                <a:lnTo>
                                  <a:pt x="192671" y="101599"/>
                                </a:lnTo>
                                <a:lnTo>
                                  <a:pt x="190512" y="106679"/>
                                </a:lnTo>
                                <a:lnTo>
                                  <a:pt x="190385" y="116839"/>
                                </a:lnTo>
                                <a:lnTo>
                                  <a:pt x="192290" y="121919"/>
                                </a:lnTo>
                                <a:lnTo>
                                  <a:pt x="196354" y="125729"/>
                                </a:lnTo>
                                <a:lnTo>
                                  <a:pt x="199402" y="128269"/>
                                </a:lnTo>
                                <a:lnTo>
                                  <a:pt x="202704" y="130809"/>
                                </a:lnTo>
                                <a:lnTo>
                                  <a:pt x="215531" y="130809"/>
                                </a:lnTo>
                                <a:lnTo>
                                  <a:pt x="223151" y="128269"/>
                                </a:lnTo>
                                <a:lnTo>
                                  <a:pt x="230644" y="124459"/>
                                </a:lnTo>
                                <a:lnTo>
                                  <a:pt x="236232" y="124459"/>
                                </a:lnTo>
                                <a:lnTo>
                                  <a:pt x="242836" y="123189"/>
                                </a:lnTo>
                                <a:lnTo>
                                  <a:pt x="257473" y="123189"/>
                                </a:lnTo>
                                <a:lnTo>
                                  <a:pt x="256044" y="119379"/>
                                </a:lnTo>
                                <a:lnTo>
                                  <a:pt x="254605" y="118109"/>
                                </a:lnTo>
                                <a:lnTo>
                                  <a:pt x="202196" y="118109"/>
                                </a:lnTo>
                                <a:lnTo>
                                  <a:pt x="199910" y="116839"/>
                                </a:lnTo>
                                <a:lnTo>
                                  <a:pt x="196354" y="113029"/>
                                </a:lnTo>
                                <a:lnTo>
                                  <a:pt x="195719" y="111759"/>
                                </a:lnTo>
                                <a:lnTo>
                                  <a:pt x="195804" y="109219"/>
                                </a:lnTo>
                                <a:lnTo>
                                  <a:pt x="195846" y="107949"/>
                                </a:lnTo>
                                <a:lnTo>
                                  <a:pt x="206641" y="95249"/>
                                </a:lnTo>
                                <a:lnTo>
                                  <a:pt x="224197" y="95249"/>
                                </a:lnTo>
                                <a:lnTo>
                                  <a:pt x="211594" y="82549"/>
                                </a:lnTo>
                                <a:close/>
                              </a:path>
                              <a:path w="326390" h="321310">
                                <a:moveTo>
                                  <a:pt x="255782" y="74929"/>
                                </a:moveTo>
                                <a:lnTo>
                                  <a:pt x="236867" y="74929"/>
                                </a:lnTo>
                                <a:lnTo>
                                  <a:pt x="238264" y="76199"/>
                                </a:lnTo>
                                <a:lnTo>
                                  <a:pt x="240169" y="77469"/>
                                </a:lnTo>
                                <a:lnTo>
                                  <a:pt x="243725" y="80009"/>
                                </a:lnTo>
                                <a:lnTo>
                                  <a:pt x="270522" y="106679"/>
                                </a:lnTo>
                                <a:lnTo>
                                  <a:pt x="272300" y="109219"/>
                                </a:lnTo>
                                <a:lnTo>
                                  <a:pt x="272808" y="110489"/>
                                </a:lnTo>
                                <a:lnTo>
                                  <a:pt x="273443" y="111759"/>
                                </a:lnTo>
                                <a:lnTo>
                                  <a:pt x="273507" y="113029"/>
                                </a:lnTo>
                                <a:lnTo>
                                  <a:pt x="273570" y="114299"/>
                                </a:lnTo>
                                <a:lnTo>
                                  <a:pt x="272808" y="116839"/>
                                </a:lnTo>
                                <a:lnTo>
                                  <a:pt x="271538" y="118109"/>
                                </a:lnTo>
                                <a:lnTo>
                                  <a:pt x="269125" y="120649"/>
                                </a:lnTo>
                                <a:lnTo>
                                  <a:pt x="271030" y="121919"/>
                                </a:lnTo>
                                <a:lnTo>
                                  <a:pt x="291802" y="101599"/>
                                </a:lnTo>
                                <a:lnTo>
                                  <a:pt x="284365" y="101599"/>
                                </a:lnTo>
                                <a:lnTo>
                                  <a:pt x="282968" y="100329"/>
                                </a:lnTo>
                                <a:lnTo>
                                  <a:pt x="281444" y="100329"/>
                                </a:lnTo>
                                <a:lnTo>
                                  <a:pt x="279285" y="97789"/>
                                </a:lnTo>
                                <a:lnTo>
                                  <a:pt x="255782" y="74929"/>
                                </a:lnTo>
                                <a:close/>
                              </a:path>
                              <a:path w="326390" h="321310">
                                <a:moveTo>
                                  <a:pt x="241344" y="110489"/>
                                </a:moveTo>
                                <a:lnTo>
                                  <a:pt x="234796" y="110489"/>
                                </a:lnTo>
                                <a:lnTo>
                                  <a:pt x="227342" y="111759"/>
                                </a:lnTo>
                                <a:lnTo>
                                  <a:pt x="215912" y="116839"/>
                                </a:lnTo>
                                <a:lnTo>
                                  <a:pt x="210959" y="118109"/>
                                </a:lnTo>
                                <a:lnTo>
                                  <a:pt x="254605" y="118109"/>
                                </a:lnTo>
                                <a:lnTo>
                                  <a:pt x="251726" y="115569"/>
                                </a:lnTo>
                                <a:lnTo>
                                  <a:pt x="246988" y="111759"/>
                                </a:lnTo>
                                <a:lnTo>
                                  <a:pt x="241344" y="110489"/>
                                </a:lnTo>
                                <a:close/>
                              </a:path>
                              <a:path w="326390" h="321310">
                                <a:moveTo>
                                  <a:pt x="292493" y="96519"/>
                                </a:moveTo>
                                <a:lnTo>
                                  <a:pt x="290207" y="99059"/>
                                </a:lnTo>
                                <a:lnTo>
                                  <a:pt x="288429" y="100329"/>
                                </a:lnTo>
                                <a:lnTo>
                                  <a:pt x="287159" y="101599"/>
                                </a:lnTo>
                                <a:lnTo>
                                  <a:pt x="291802" y="101599"/>
                                </a:lnTo>
                                <a:lnTo>
                                  <a:pt x="294398" y="99059"/>
                                </a:lnTo>
                                <a:lnTo>
                                  <a:pt x="292493" y="96519"/>
                                </a:lnTo>
                                <a:close/>
                              </a:path>
                              <a:path w="326390" h="321310">
                                <a:moveTo>
                                  <a:pt x="224197" y="95249"/>
                                </a:moveTo>
                                <a:lnTo>
                                  <a:pt x="214642" y="95249"/>
                                </a:lnTo>
                                <a:lnTo>
                                  <a:pt x="219849" y="96519"/>
                                </a:lnTo>
                                <a:lnTo>
                                  <a:pt x="226326" y="100329"/>
                                </a:lnTo>
                                <a:lnTo>
                                  <a:pt x="227977" y="99059"/>
                                </a:lnTo>
                                <a:lnTo>
                                  <a:pt x="224197" y="95249"/>
                                </a:lnTo>
                                <a:close/>
                              </a:path>
                              <a:path w="326390" h="321310">
                                <a:moveTo>
                                  <a:pt x="261405" y="17779"/>
                                </a:moveTo>
                                <a:lnTo>
                                  <a:pt x="243217" y="17779"/>
                                </a:lnTo>
                                <a:lnTo>
                                  <a:pt x="244741" y="19049"/>
                                </a:lnTo>
                                <a:lnTo>
                                  <a:pt x="246138" y="20319"/>
                                </a:lnTo>
                                <a:lnTo>
                                  <a:pt x="249694" y="22859"/>
                                </a:lnTo>
                                <a:lnTo>
                                  <a:pt x="255155" y="29209"/>
                                </a:lnTo>
                                <a:lnTo>
                                  <a:pt x="301891" y="76199"/>
                                </a:lnTo>
                                <a:lnTo>
                                  <a:pt x="303669" y="77469"/>
                                </a:lnTo>
                                <a:lnTo>
                                  <a:pt x="304304" y="80009"/>
                                </a:lnTo>
                                <a:lnTo>
                                  <a:pt x="304812" y="81279"/>
                                </a:lnTo>
                                <a:lnTo>
                                  <a:pt x="304939" y="82549"/>
                                </a:lnTo>
                                <a:lnTo>
                                  <a:pt x="304558" y="83819"/>
                                </a:lnTo>
                                <a:lnTo>
                                  <a:pt x="304304" y="85089"/>
                                </a:lnTo>
                                <a:lnTo>
                                  <a:pt x="303034" y="86359"/>
                                </a:lnTo>
                                <a:lnTo>
                                  <a:pt x="300748" y="88899"/>
                                </a:lnTo>
                                <a:lnTo>
                                  <a:pt x="302653" y="90169"/>
                                </a:lnTo>
                                <a:lnTo>
                                  <a:pt x="323651" y="69849"/>
                                </a:lnTo>
                                <a:lnTo>
                                  <a:pt x="314210" y="69849"/>
                                </a:lnTo>
                                <a:lnTo>
                                  <a:pt x="312813" y="68579"/>
                                </a:lnTo>
                                <a:lnTo>
                                  <a:pt x="310654" y="67309"/>
                                </a:lnTo>
                                <a:lnTo>
                                  <a:pt x="261405" y="17779"/>
                                </a:lnTo>
                                <a:close/>
                              </a:path>
                              <a:path w="326390" h="321310">
                                <a:moveTo>
                                  <a:pt x="237502" y="57149"/>
                                </a:moveTo>
                                <a:lnTo>
                                  <a:pt x="235216" y="58419"/>
                                </a:lnTo>
                                <a:lnTo>
                                  <a:pt x="226580" y="78739"/>
                                </a:lnTo>
                                <a:lnTo>
                                  <a:pt x="229247" y="80009"/>
                                </a:lnTo>
                                <a:lnTo>
                                  <a:pt x="230009" y="78739"/>
                                </a:lnTo>
                                <a:lnTo>
                                  <a:pt x="231025" y="77469"/>
                                </a:lnTo>
                                <a:lnTo>
                                  <a:pt x="232930" y="74929"/>
                                </a:lnTo>
                                <a:lnTo>
                                  <a:pt x="255782" y="74929"/>
                                </a:lnTo>
                                <a:lnTo>
                                  <a:pt x="237502" y="57149"/>
                                </a:lnTo>
                                <a:close/>
                              </a:path>
                              <a:path w="326390" h="321310">
                                <a:moveTo>
                                  <a:pt x="324370" y="64769"/>
                                </a:moveTo>
                                <a:lnTo>
                                  <a:pt x="321957" y="67309"/>
                                </a:lnTo>
                                <a:lnTo>
                                  <a:pt x="319925" y="68579"/>
                                </a:lnTo>
                                <a:lnTo>
                                  <a:pt x="317131" y="69849"/>
                                </a:lnTo>
                                <a:lnTo>
                                  <a:pt x="323651" y="69849"/>
                                </a:lnTo>
                                <a:lnTo>
                                  <a:pt x="326275" y="67309"/>
                                </a:lnTo>
                                <a:lnTo>
                                  <a:pt x="324370" y="64769"/>
                                </a:lnTo>
                                <a:close/>
                              </a:path>
                              <a:path w="326390" h="321310">
                                <a:moveTo>
                                  <a:pt x="215277" y="33019"/>
                                </a:moveTo>
                                <a:lnTo>
                                  <a:pt x="211213" y="33019"/>
                                </a:lnTo>
                                <a:lnTo>
                                  <a:pt x="209435" y="34289"/>
                                </a:lnTo>
                                <a:lnTo>
                                  <a:pt x="206387" y="36829"/>
                                </a:lnTo>
                                <a:lnTo>
                                  <a:pt x="205625" y="39369"/>
                                </a:lnTo>
                                <a:lnTo>
                                  <a:pt x="205625" y="43179"/>
                                </a:lnTo>
                                <a:lnTo>
                                  <a:pt x="207911" y="46989"/>
                                </a:lnTo>
                                <a:lnTo>
                                  <a:pt x="209308" y="48259"/>
                                </a:lnTo>
                                <a:lnTo>
                                  <a:pt x="217182" y="48259"/>
                                </a:lnTo>
                                <a:lnTo>
                                  <a:pt x="218579" y="46989"/>
                                </a:lnTo>
                                <a:lnTo>
                                  <a:pt x="220865" y="43179"/>
                                </a:lnTo>
                                <a:lnTo>
                                  <a:pt x="220738" y="40639"/>
                                </a:lnTo>
                                <a:lnTo>
                                  <a:pt x="220738" y="39369"/>
                                </a:lnTo>
                                <a:lnTo>
                                  <a:pt x="219976" y="36829"/>
                                </a:lnTo>
                                <a:lnTo>
                                  <a:pt x="218579" y="35559"/>
                                </a:lnTo>
                                <a:lnTo>
                                  <a:pt x="217055" y="34289"/>
                                </a:lnTo>
                                <a:lnTo>
                                  <a:pt x="215277" y="33019"/>
                                </a:lnTo>
                                <a:close/>
                              </a:path>
                              <a:path w="326390" h="321310">
                                <a:moveTo>
                                  <a:pt x="243725" y="0"/>
                                </a:moveTo>
                                <a:lnTo>
                                  <a:pt x="241312" y="2539"/>
                                </a:lnTo>
                                <a:lnTo>
                                  <a:pt x="232803" y="22859"/>
                                </a:lnTo>
                                <a:lnTo>
                                  <a:pt x="235597" y="22859"/>
                                </a:lnTo>
                                <a:lnTo>
                                  <a:pt x="236359" y="21589"/>
                                </a:lnTo>
                                <a:lnTo>
                                  <a:pt x="237248" y="20319"/>
                                </a:lnTo>
                                <a:lnTo>
                                  <a:pt x="238264" y="19049"/>
                                </a:lnTo>
                                <a:lnTo>
                                  <a:pt x="239026" y="19049"/>
                                </a:lnTo>
                                <a:lnTo>
                                  <a:pt x="239915" y="17779"/>
                                </a:lnTo>
                                <a:lnTo>
                                  <a:pt x="261405" y="17779"/>
                                </a:lnTo>
                                <a:lnTo>
                                  <a:pt x="243725" y="0"/>
                                </a:lnTo>
                                <a:close/>
                              </a:path>
                            </a:pathLst>
                          </a:custGeom>
                          <a:solidFill>
                            <a:srgbClr val="000000"/>
                          </a:solidFill>
                        </wps:spPr>
                        <wps:bodyPr wrap="square" lIns="0" tIns="0" rIns="0" bIns="0" rtlCol="0">
                          <a:prstTxWarp prst="textNoShape">
                            <a:avLst/>
                          </a:prstTxWarp>
                          <a:noAutofit/>
                        </wps:bodyPr>
                      </wps:wsp>
                      <pic:pic>
                        <pic:nvPicPr>
                          <pic:cNvPr id="695" name="Image 695"/>
                          <pic:cNvPicPr/>
                        </pic:nvPicPr>
                        <pic:blipFill>
                          <a:blip r:embed="rId117" cstate="print"/>
                          <a:stretch>
                            <a:fillRect/>
                          </a:stretch>
                        </pic:blipFill>
                        <pic:spPr>
                          <a:xfrm>
                            <a:off x="505650" y="2587688"/>
                            <a:ext cx="441197" cy="368300"/>
                          </a:xfrm>
                          <a:prstGeom prst="rect">
                            <a:avLst/>
                          </a:prstGeom>
                        </pic:spPr>
                      </pic:pic>
                      <pic:pic>
                        <pic:nvPicPr>
                          <pic:cNvPr id="696" name="Image 696"/>
                          <pic:cNvPicPr/>
                        </pic:nvPicPr>
                        <pic:blipFill>
                          <a:blip r:embed="rId118" cstate="print"/>
                          <a:stretch>
                            <a:fillRect/>
                          </a:stretch>
                        </pic:blipFill>
                        <pic:spPr>
                          <a:xfrm>
                            <a:off x="986361" y="2588198"/>
                            <a:ext cx="466963" cy="436879"/>
                          </a:xfrm>
                          <a:prstGeom prst="rect">
                            <a:avLst/>
                          </a:prstGeom>
                        </pic:spPr>
                      </pic:pic>
                      <pic:pic>
                        <pic:nvPicPr>
                          <pic:cNvPr id="697" name="Image 697"/>
                          <pic:cNvPicPr/>
                        </pic:nvPicPr>
                        <pic:blipFill>
                          <a:blip r:embed="rId119" cstate="print"/>
                          <a:stretch>
                            <a:fillRect/>
                          </a:stretch>
                        </pic:blipFill>
                        <pic:spPr>
                          <a:xfrm>
                            <a:off x="1483677" y="2586418"/>
                            <a:ext cx="483362" cy="452120"/>
                          </a:xfrm>
                          <a:prstGeom prst="rect">
                            <a:avLst/>
                          </a:prstGeom>
                        </pic:spPr>
                      </pic:pic>
                      <pic:pic>
                        <pic:nvPicPr>
                          <pic:cNvPr id="698" name="Image 698"/>
                          <pic:cNvPicPr/>
                        </pic:nvPicPr>
                        <pic:blipFill>
                          <a:blip r:embed="rId120" cstate="print"/>
                          <a:stretch>
                            <a:fillRect/>
                          </a:stretch>
                        </pic:blipFill>
                        <pic:spPr>
                          <a:xfrm>
                            <a:off x="2102929" y="2587180"/>
                            <a:ext cx="376047" cy="344170"/>
                          </a:xfrm>
                          <a:prstGeom prst="rect">
                            <a:avLst/>
                          </a:prstGeom>
                        </pic:spPr>
                      </pic:pic>
                      <pic:pic>
                        <pic:nvPicPr>
                          <pic:cNvPr id="699" name="Image 699"/>
                          <pic:cNvPicPr/>
                        </pic:nvPicPr>
                        <pic:blipFill>
                          <a:blip r:embed="rId121" cstate="print"/>
                          <a:stretch>
                            <a:fillRect/>
                          </a:stretch>
                        </pic:blipFill>
                        <pic:spPr>
                          <a:xfrm>
                            <a:off x="2506916" y="2580957"/>
                            <a:ext cx="478027" cy="458470"/>
                          </a:xfrm>
                          <a:prstGeom prst="rect">
                            <a:avLst/>
                          </a:prstGeom>
                        </pic:spPr>
                      </pic:pic>
                      <wps:wsp>
                        <wps:cNvPr id="700" name="Graphic 700"/>
                        <wps:cNvSpPr/>
                        <wps:spPr>
                          <a:xfrm>
                            <a:off x="3217481" y="2587053"/>
                            <a:ext cx="285750" cy="254000"/>
                          </a:xfrm>
                          <a:custGeom>
                            <a:avLst/>
                            <a:gdLst/>
                            <a:ahLst/>
                            <a:cxnLst/>
                            <a:rect l="l" t="t" r="r" b="b"/>
                            <a:pathLst>
                              <a:path w="285750" h="254000">
                                <a:moveTo>
                                  <a:pt x="36331" y="179070"/>
                                </a:moveTo>
                                <a:lnTo>
                                  <a:pt x="13716" y="179070"/>
                                </a:lnTo>
                                <a:lnTo>
                                  <a:pt x="16510" y="180339"/>
                                </a:lnTo>
                                <a:lnTo>
                                  <a:pt x="19176" y="181610"/>
                                </a:lnTo>
                                <a:lnTo>
                                  <a:pt x="22733" y="185420"/>
                                </a:lnTo>
                                <a:lnTo>
                                  <a:pt x="68834" y="231139"/>
                                </a:lnTo>
                                <a:lnTo>
                                  <a:pt x="73151" y="236220"/>
                                </a:lnTo>
                                <a:lnTo>
                                  <a:pt x="75437" y="238760"/>
                                </a:lnTo>
                                <a:lnTo>
                                  <a:pt x="76073" y="243839"/>
                                </a:lnTo>
                                <a:lnTo>
                                  <a:pt x="74803" y="247650"/>
                                </a:lnTo>
                                <a:lnTo>
                                  <a:pt x="69342" y="252729"/>
                                </a:lnTo>
                                <a:lnTo>
                                  <a:pt x="71247" y="254000"/>
                                </a:lnTo>
                                <a:lnTo>
                                  <a:pt x="96752" y="228600"/>
                                </a:lnTo>
                                <a:lnTo>
                                  <a:pt x="86868" y="228600"/>
                                </a:lnTo>
                                <a:lnTo>
                                  <a:pt x="85217" y="227329"/>
                                </a:lnTo>
                                <a:lnTo>
                                  <a:pt x="82550" y="224789"/>
                                </a:lnTo>
                                <a:lnTo>
                                  <a:pt x="78994" y="220979"/>
                                </a:lnTo>
                                <a:lnTo>
                                  <a:pt x="36331" y="179070"/>
                                </a:lnTo>
                                <a:close/>
                              </a:path>
                              <a:path w="285750" h="254000">
                                <a:moveTo>
                                  <a:pt x="99949" y="222250"/>
                                </a:moveTo>
                                <a:lnTo>
                                  <a:pt x="95631" y="226060"/>
                                </a:lnTo>
                                <a:lnTo>
                                  <a:pt x="93599" y="227329"/>
                                </a:lnTo>
                                <a:lnTo>
                                  <a:pt x="91312" y="228600"/>
                                </a:lnTo>
                                <a:lnTo>
                                  <a:pt x="96752" y="228600"/>
                                </a:lnTo>
                                <a:lnTo>
                                  <a:pt x="101854" y="223520"/>
                                </a:lnTo>
                                <a:lnTo>
                                  <a:pt x="99949" y="222250"/>
                                </a:lnTo>
                                <a:close/>
                              </a:path>
                              <a:path w="285750" h="254000">
                                <a:moveTo>
                                  <a:pt x="90589" y="172720"/>
                                </a:moveTo>
                                <a:lnTo>
                                  <a:pt x="72009" y="172720"/>
                                </a:lnTo>
                                <a:lnTo>
                                  <a:pt x="75057" y="173989"/>
                                </a:lnTo>
                                <a:lnTo>
                                  <a:pt x="105918" y="205739"/>
                                </a:lnTo>
                                <a:lnTo>
                                  <a:pt x="107823" y="208279"/>
                                </a:lnTo>
                                <a:lnTo>
                                  <a:pt x="108585" y="212089"/>
                                </a:lnTo>
                                <a:lnTo>
                                  <a:pt x="107569" y="214629"/>
                                </a:lnTo>
                                <a:lnTo>
                                  <a:pt x="104012" y="218439"/>
                                </a:lnTo>
                                <a:lnTo>
                                  <a:pt x="105918" y="219710"/>
                                </a:lnTo>
                                <a:lnTo>
                                  <a:pt x="126024" y="199389"/>
                                </a:lnTo>
                                <a:lnTo>
                                  <a:pt x="119253" y="199389"/>
                                </a:lnTo>
                                <a:lnTo>
                                  <a:pt x="116586" y="198120"/>
                                </a:lnTo>
                                <a:lnTo>
                                  <a:pt x="114300" y="196850"/>
                                </a:lnTo>
                                <a:lnTo>
                                  <a:pt x="90589" y="172720"/>
                                </a:lnTo>
                                <a:close/>
                              </a:path>
                              <a:path w="285750" h="254000">
                                <a:moveTo>
                                  <a:pt x="127888" y="194310"/>
                                </a:moveTo>
                                <a:lnTo>
                                  <a:pt x="125222" y="196850"/>
                                </a:lnTo>
                                <a:lnTo>
                                  <a:pt x="123317" y="198120"/>
                                </a:lnTo>
                                <a:lnTo>
                                  <a:pt x="121920" y="199389"/>
                                </a:lnTo>
                                <a:lnTo>
                                  <a:pt x="126024" y="199389"/>
                                </a:lnTo>
                                <a:lnTo>
                                  <a:pt x="129794" y="195579"/>
                                </a:lnTo>
                                <a:lnTo>
                                  <a:pt x="127888" y="194310"/>
                                </a:lnTo>
                                <a:close/>
                              </a:path>
                              <a:path w="285750" h="254000">
                                <a:moveTo>
                                  <a:pt x="120048" y="144779"/>
                                </a:moveTo>
                                <a:lnTo>
                                  <a:pt x="96900" y="144779"/>
                                </a:lnTo>
                                <a:lnTo>
                                  <a:pt x="99949" y="146050"/>
                                </a:lnTo>
                                <a:lnTo>
                                  <a:pt x="103124" y="146050"/>
                                </a:lnTo>
                                <a:lnTo>
                                  <a:pt x="106934" y="148589"/>
                                </a:lnTo>
                                <a:lnTo>
                                  <a:pt x="111251" y="153670"/>
                                </a:lnTo>
                                <a:lnTo>
                                  <a:pt x="130937" y="172720"/>
                                </a:lnTo>
                                <a:lnTo>
                                  <a:pt x="135382" y="177800"/>
                                </a:lnTo>
                                <a:lnTo>
                                  <a:pt x="136779" y="180339"/>
                                </a:lnTo>
                                <a:lnTo>
                                  <a:pt x="137160" y="181610"/>
                                </a:lnTo>
                                <a:lnTo>
                                  <a:pt x="136651" y="184150"/>
                                </a:lnTo>
                                <a:lnTo>
                                  <a:pt x="135509" y="186689"/>
                                </a:lnTo>
                                <a:lnTo>
                                  <a:pt x="132207" y="189229"/>
                                </a:lnTo>
                                <a:lnTo>
                                  <a:pt x="134112" y="191770"/>
                                </a:lnTo>
                                <a:lnTo>
                                  <a:pt x="155474" y="170179"/>
                                </a:lnTo>
                                <a:lnTo>
                                  <a:pt x="146685" y="170179"/>
                                </a:lnTo>
                                <a:lnTo>
                                  <a:pt x="145034" y="168910"/>
                                </a:lnTo>
                                <a:lnTo>
                                  <a:pt x="142748" y="167639"/>
                                </a:lnTo>
                                <a:lnTo>
                                  <a:pt x="139700" y="163829"/>
                                </a:lnTo>
                                <a:lnTo>
                                  <a:pt x="120048" y="144779"/>
                                </a:lnTo>
                                <a:close/>
                              </a:path>
                              <a:path w="285750" h="254000">
                                <a:moveTo>
                                  <a:pt x="30480" y="152400"/>
                                </a:moveTo>
                                <a:lnTo>
                                  <a:pt x="0" y="182879"/>
                                </a:lnTo>
                                <a:lnTo>
                                  <a:pt x="1905" y="185420"/>
                                </a:lnTo>
                                <a:lnTo>
                                  <a:pt x="6096" y="180339"/>
                                </a:lnTo>
                                <a:lnTo>
                                  <a:pt x="8128" y="180339"/>
                                </a:lnTo>
                                <a:lnTo>
                                  <a:pt x="10541" y="179070"/>
                                </a:lnTo>
                                <a:lnTo>
                                  <a:pt x="36331" y="179070"/>
                                </a:lnTo>
                                <a:lnTo>
                                  <a:pt x="28575" y="171450"/>
                                </a:lnTo>
                                <a:lnTo>
                                  <a:pt x="26288" y="167639"/>
                                </a:lnTo>
                                <a:lnTo>
                                  <a:pt x="25654" y="162560"/>
                                </a:lnTo>
                                <a:lnTo>
                                  <a:pt x="26924" y="160020"/>
                                </a:lnTo>
                                <a:lnTo>
                                  <a:pt x="32512" y="154939"/>
                                </a:lnTo>
                                <a:lnTo>
                                  <a:pt x="30480" y="152400"/>
                                </a:lnTo>
                                <a:close/>
                              </a:path>
                              <a:path w="285750" h="254000">
                                <a:moveTo>
                                  <a:pt x="72390" y="154939"/>
                                </a:moveTo>
                                <a:lnTo>
                                  <a:pt x="70104" y="156210"/>
                                </a:lnTo>
                                <a:lnTo>
                                  <a:pt x="61468" y="176529"/>
                                </a:lnTo>
                                <a:lnTo>
                                  <a:pt x="64135" y="177800"/>
                                </a:lnTo>
                                <a:lnTo>
                                  <a:pt x="66801" y="173989"/>
                                </a:lnTo>
                                <a:lnTo>
                                  <a:pt x="67818" y="172720"/>
                                </a:lnTo>
                                <a:lnTo>
                                  <a:pt x="90589" y="172720"/>
                                </a:lnTo>
                                <a:lnTo>
                                  <a:pt x="85598" y="167639"/>
                                </a:lnTo>
                                <a:lnTo>
                                  <a:pt x="85543" y="166370"/>
                                </a:lnTo>
                                <a:lnTo>
                                  <a:pt x="85434" y="163829"/>
                                </a:lnTo>
                                <a:lnTo>
                                  <a:pt x="82550" y="163829"/>
                                </a:lnTo>
                                <a:lnTo>
                                  <a:pt x="72390" y="154939"/>
                                </a:lnTo>
                                <a:close/>
                              </a:path>
                              <a:path w="285750" h="254000">
                                <a:moveTo>
                                  <a:pt x="156083" y="166370"/>
                                </a:moveTo>
                                <a:lnTo>
                                  <a:pt x="153670" y="168910"/>
                                </a:lnTo>
                                <a:lnTo>
                                  <a:pt x="151892" y="170179"/>
                                </a:lnTo>
                                <a:lnTo>
                                  <a:pt x="155474" y="170179"/>
                                </a:lnTo>
                                <a:lnTo>
                                  <a:pt x="157987" y="167639"/>
                                </a:lnTo>
                                <a:lnTo>
                                  <a:pt x="156083" y="166370"/>
                                </a:lnTo>
                                <a:close/>
                              </a:path>
                              <a:path w="285750" h="254000">
                                <a:moveTo>
                                  <a:pt x="100457" y="132079"/>
                                </a:moveTo>
                                <a:lnTo>
                                  <a:pt x="97282" y="133350"/>
                                </a:lnTo>
                                <a:lnTo>
                                  <a:pt x="93980" y="133350"/>
                                </a:lnTo>
                                <a:lnTo>
                                  <a:pt x="91059" y="135889"/>
                                </a:lnTo>
                                <a:lnTo>
                                  <a:pt x="88519" y="138429"/>
                                </a:lnTo>
                                <a:lnTo>
                                  <a:pt x="85228" y="142239"/>
                                </a:lnTo>
                                <a:lnTo>
                                  <a:pt x="83153" y="148589"/>
                                </a:lnTo>
                                <a:lnTo>
                                  <a:pt x="82415" y="154939"/>
                                </a:lnTo>
                                <a:lnTo>
                                  <a:pt x="82503" y="162560"/>
                                </a:lnTo>
                                <a:lnTo>
                                  <a:pt x="82550" y="163829"/>
                                </a:lnTo>
                                <a:lnTo>
                                  <a:pt x="85434" y="163829"/>
                                </a:lnTo>
                                <a:lnTo>
                                  <a:pt x="85380" y="162560"/>
                                </a:lnTo>
                                <a:lnTo>
                                  <a:pt x="85271" y="160020"/>
                                </a:lnTo>
                                <a:lnTo>
                                  <a:pt x="85217" y="158750"/>
                                </a:lnTo>
                                <a:lnTo>
                                  <a:pt x="87122" y="152400"/>
                                </a:lnTo>
                                <a:lnTo>
                                  <a:pt x="91312" y="148589"/>
                                </a:lnTo>
                                <a:lnTo>
                                  <a:pt x="93980" y="146050"/>
                                </a:lnTo>
                                <a:lnTo>
                                  <a:pt x="96900" y="144779"/>
                                </a:lnTo>
                                <a:lnTo>
                                  <a:pt x="120048" y="144779"/>
                                </a:lnTo>
                                <a:lnTo>
                                  <a:pt x="114808" y="139700"/>
                                </a:lnTo>
                                <a:lnTo>
                                  <a:pt x="111125" y="137160"/>
                                </a:lnTo>
                                <a:lnTo>
                                  <a:pt x="108204" y="135889"/>
                                </a:lnTo>
                                <a:lnTo>
                                  <a:pt x="104140" y="133350"/>
                                </a:lnTo>
                                <a:lnTo>
                                  <a:pt x="100457" y="132079"/>
                                </a:lnTo>
                                <a:close/>
                              </a:path>
                              <a:path w="285750" h="254000">
                                <a:moveTo>
                                  <a:pt x="147819" y="64770"/>
                                </a:moveTo>
                                <a:lnTo>
                                  <a:pt x="129286" y="64770"/>
                                </a:lnTo>
                                <a:lnTo>
                                  <a:pt x="132334" y="67310"/>
                                </a:lnTo>
                                <a:lnTo>
                                  <a:pt x="135762" y="69850"/>
                                </a:lnTo>
                                <a:lnTo>
                                  <a:pt x="150241" y="85089"/>
                                </a:lnTo>
                                <a:lnTo>
                                  <a:pt x="144780" y="85089"/>
                                </a:lnTo>
                                <a:lnTo>
                                  <a:pt x="139826" y="86360"/>
                                </a:lnTo>
                                <a:lnTo>
                                  <a:pt x="135636" y="91439"/>
                                </a:lnTo>
                                <a:lnTo>
                                  <a:pt x="131276" y="96520"/>
                                </a:lnTo>
                                <a:lnTo>
                                  <a:pt x="128476" y="102870"/>
                                </a:lnTo>
                                <a:lnTo>
                                  <a:pt x="127224" y="109220"/>
                                </a:lnTo>
                                <a:lnTo>
                                  <a:pt x="127318" y="111760"/>
                                </a:lnTo>
                                <a:lnTo>
                                  <a:pt x="127413" y="114300"/>
                                </a:lnTo>
                                <a:lnTo>
                                  <a:pt x="127508" y="116839"/>
                                </a:lnTo>
                                <a:lnTo>
                                  <a:pt x="150796" y="149860"/>
                                </a:lnTo>
                                <a:lnTo>
                                  <a:pt x="156668" y="152400"/>
                                </a:lnTo>
                                <a:lnTo>
                                  <a:pt x="162813" y="152400"/>
                                </a:lnTo>
                                <a:lnTo>
                                  <a:pt x="171069" y="153670"/>
                                </a:lnTo>
                                <a:lnTo>
                                  <a:pt x="177926" y="151129"/>
                                </a:lnTo>
                                <a:lnTo>
                                  <a:pt x="183134" y="146050"/>
                                </a:lnTo>
                                <a:lnTo>
                                  <a:pt x="185800" y="143510"/>
                                </a:lnTo>
                                <a:lnTo>
                                  <a:pt x="187579" y="139700"/>
                                </a:lnTo>
                                <a:lnTo>
                                  <a:pt x="166243" y="139700"/>
                                </a:lnTo>
                                <a:lnTo>
                                  <a:pt x="159385" y="138429"/>
                                </a:lnTo>
                                <a:lnTo>
                                  <a:pt x="134281" y="109220"/>
                                </a:lnTo>
                                <a:lnTo>
                                  <a:pt x="134196" y="107950"/>
                                </a:lnTo>
                                <a:lnTo>
                                  <a:pt x="134112" y="106679"/>
                                </a:lnTo>
                                <a:lnTo>
                                  <a:pt x="133985" y="104139"/>
                                </a:lnTo>
                                <a:lnTo>
                                  <a:pt x="133858" y="101600"/>
                                </a:lnTo>
                                <a:lnTo>
                                  <a:pt x="135128" y="97789"/>
                                </a:lnTo>
                                <a:lnTo>
                                  <a:pt x="139954" y="92710"/>
                                </a:lnTo>
                                <a:lnTo>
                                  <a:pt x="142112" y="91439"/>
                                </a:lnTo>
                                <a:lnTo>
                                  <a:pt x="144780" y="91439"/>
                                </a:lnTo>
                                <a:lnTo>
                                  <a:pt x="147574" y="90170"/>
                                </a:lnTo>
                                <a:lnTo>
                                  <a:pt x="173750" y="90170"/>
                                </a:lnTo>
                                <a:lnTo>
                                  <a:pt x="147819" y="64770"/>
                                </a:lnTo>
                                <a:close/>
                              </a:path>
                              <a:path w="285750" h="254000">
                                <a:moveTo>
                                  <a:pt x="173750" y="90170"/>
                                </a:moveTo>
                                <a:lnTo>
                                  <a:pt x="150495" y="90170"/>
                                </a:lnTo>
                                <a:lnTo>
                                  <a:pt x="153416" y="91439"/>
                                </a:lnTo>
                                <a:lnTo>
                                  <a:pt x="156463" y="92710"/>
                                </a:lnTo>
                                <a:lnTo>
                                  <a:pt x="159258" y="93979"/>
                                </a:lnTo>
                                <a:lnTo>
                                  <a:pt x="161925" y="96520"/>
                                </a:lnTo>
                                <a:lnTo>
                                  <a:pt x="186690" y="120650"/>
                                </a:lnTo>
                                <a:lnTo>
                                  <a:pt x="186791" y="123189"/>
                                </a:lnTo>
                                <a:lnTo>
                                  <a:pt x="186842" y="124460"/>
                                </a:lnTo>
                                <a:lnTo>
                                  <a:pt x="186944" y="127000"/>
                                </a:lnTo>
                                <a:lnTo>
                                  <a:pt x="185420" y="132079"/>
                                </a:lnTo>
                                <a:lnTo>
                                  <a:pt x="178435" y="138429"/>
                                </a:lnTo>
                                <a:lnTo>
                                  <a:pt x="173100" y="139700"/>
                                </a:lnTo>
                                <a:lnTo>
                                  <a:pt x="187579" y="139700"/>
                                </a:lnTo>
                                <a:lnTo>
                                  <a:pt x="188849" y="137160"/>
                                </a:lnTo>
                                <a:lnTo>
                                  <a:pt x="189992" y="133350"/>
                                </a:lnTo>
                                <a:lnTo>
                                  <a:pt x="190500" y="129539"/>
                                </a:lnTo>
                                <a:lnTo>
                                  <a:pt x="190373" y="124460"/>
                                </a:lnTo>
                                <a:lnTo>
                                  <a:pt x="201834" y="124460"/>
                                </a:lnTo>
                                <a:lnTo>
                                  <a:pt x="206478" y="113029"/>
                                </a:lnTo>
                                <a:lnTo>
                                  <a:pt x="197612" y="113029"/>
                                </a:lnTo>
                                <a:lnTo>
                                  <a:pt x="196087" y="111760"/>
                                </a:lnTo>
                                <a:lnTo>
                                  <a:pt x="194691" y="111760"/>
                                </a:lnTo>
                                <a:lnTo>
                                  <a:pt x="191008" y="107950"/>
                                </a:lnTo>
                                <a:lnTo>
                                  <a:pt x="185420" y="101600"/>
                                </a:lnTo>
                                <a:lnTo>
                                  <a:pt x="173750" y="90170"/>
                                </a:lnTo>
                                <a:close/>
                              </a:path>
                              <a:path w="285750" h="254000">
                                <a:moveTo>
                                  <a:pt x="201834" y="124460"/>
                                </a:moveTo>
                                <a:lnTo>
                                  <a:pt x="190373" y="124460"/>
                                </a:lnTo>
                                <a:lnTo>
                                  <a:pt x="197358" y="132079"/>
                                </a:lnTo>
                                <a:lnTo>
                                  <a:pt x="199771" y="129539"/>
                                </a:lnTo>
                                <a:lnTo>
                                  <a:pt x="201834" y="124460"/>
                                </a:lnTo>
                                <a:close/>
                              </a:path>
                              <a:path w="285750" h="254000">
                                <a:moveTo>
                                  <a:pt x="205612" y="107950"/>
                                </a:moveTo>
                                <a:lnTo>
                                  <a:pt x="204724" y="109220"/>
                                </a:lnTo>
                                <a:lnTo>
                                  <a:pt x="203708" y="111760"/>
                                </a:lnTo>
                                <a:lnTo>
                                  <a:pt x="202819" y="111760"/>
                                </a:lnTo>
                                <a:lnTo>
                                  <a:pt x="202057" y="113029"/>
                                </a:lnTo>
                                <a:lnTo>
                                  <a:pt x="206478" y="113029"/>
                                </a:lnTo>
                                <a:lnTo>
                                  <a:pt x="208025" y="109220"/>
                                </a:lnTo>
                                <a:lnTo>
                                  <a:pt x="205612" y="107950"/>
                                </a:lnTo>
                                <a:close/>
                              </a:path>
                              <a:path w="285750" h="254000">
                                <a:moveTo>
                                  <a:pt x="200906" y="62229"/>
                                </a:moveTo>
                                <a:lnTo>
                                  <a:pt x="182118" y="62229"/>
                                </a:lnTo>
                                <a:lnTo>
                                  <a:pt x="183515" y="63500"/>
                                </a:lnTo>
                                <a:lnTo>
                                  <a:pt x="188849" y="67310"/>
                                </a:lnTo>
                                <a:lnTo>
                                  <a:pt x="194056" y="72389"/>
                                </a:lnTo>
                                <a:lnTo>
                                  <a:pt x="218694" y="101600"/>
                                </a:lnTo>
                                <a:lnTo>
                                  <a:pt x="217932" y="104139"/>
                                </a:lnTo>
                                <a:lnTo>
                                  <a:pt x="216662" y="105410"/>
                                </a:lnTo>
                                <a:lnTo>
                                  <a:pt x="214249" y="107950"/>
                                </a:lnTo>
                                <a:lnTo>
                                  <a:pt x="216154" y="109220"/>
                                </a:lnTo>
                                <a:lnTo>
                                  <a:pt x="237038" y="88900"/>
                                </a:lnTo>
                                <a:lnTo>
                                  <a:pt x="229488" y="88900"/>
                                </a:lnTo>
                                <a:lnTo>
                                  <a:pt x="228092" y="87629"/>
                                </a:lnTo>
                                <a:lnTo>
                                  <a:pt x="226695" y="87629"/>
                                </a:lnTo>
                                <a:lnTo>
                                  <a:pt x="224409" y="85089"/>
                                </a:lnTo>
                                <a:lnTo>
                                  <a:pt x="200906" y="62229"/>
                                </a:lnTo>
                                <a:close/>
                              </a:path>
                              <a:path w="285750" h="254000">
                                <a:moveTo>
                                  <a:pt x="237744" y="83820"/>
                                </a:moveTo>
                                <a:lnTo>
                                  <a:pt x="235458" y="86360"/>
                                </a:lnTo>
                                <a:lnTo>
                                  <a:pt x="233553" y="87629"/>
                                </a:lnTo>
                                <a:lnTo>
                                  <a:pt x="232283" y="88900"/>
                                </a:lnTo>
                                <a:lnTo>
                                  <a:pt x="237038" y="88900"/>
                                </a:lnTo>
                                <a:lnTo>
                                  <a:pt x="239649" y="86360"/>
                                </a:lnTo>
                                <a:lnTo>
                                  <a:pt x="237744" y="83820"/>
                                </a:lnTo>
                                <a:close/>
                              </a:path>
                              <a:path w="285750" h="254000">
                                <a:moveTo>
                                  <a:pt x="250469" y="10160"/>
                                </a:moveTo>
                                <a:lnTo>
                                  <a:pt x="231648" y="10160"/>
                                </a:lnTo>
                                <a:lnTo>
                                  <a:pt x="235712" y="12700"/>
                                </a:lnTo>
                                <a:lnTo>
                                  <a:pt x="242443" y="19050"/>
                                </a:lnTo>
                                <a:lnTo>
                                  <a:pt x="238875" y="27939"/>
                                </a:lnTo>
                                <a:lnTo>
                                  <a:pt x="235997" y="34289"/>
                                </a:lnTo>
                                <a:lnTo>
                                  <a:pt x="233834" y="40639"/>
                                </a:lnTo>
                                <a:lnTo>
                                  <a:pt x="232410" y="44450"/>
                                </a:lnTo>
                                <a:lnTo>
                                  <a:pt x="230886" y="50800"/>
                                </a:lnTo>
                                <a:lnTo>
                                  <a:pt x="230759" y="53339"/>
                                </a:lnTo>
                                <a:lnTo>
                                  <a:pt x="230632" y="55879"/>
                                </a:lnTo>
                                <a:lnTo>
                                  <a:pt x="231648" y="59689"/>
                                </a:lnTo>
                                <a:lnTo>
                                  <a:pt x="232283" y="62229"/>
                                </a:lnTo>
                                <a:lnTo>
                                  <a:pt x="233807" y="64770"/>
                                </a:lnTo>
                                <a:lnTo>
                                  <a:pt x="236093" y="67310"/>
                                </a:lnTo>
                                <a:lnTo>
                                  <a:pt x="239903" y="71120"/>
                                </a:lnTo>
                                <a:lnTo>
                                  <a:pt x="243967" y="72389"/>
                                </a:lnTo>
                                <a:lnTo>
                                  <a:pt x="252857" y="72389"/>
                                </a:lnTo>
                                <a:lnTo>
                                  <a:pt x="256667" y="71120"/>
                                </a:lnTo>
                                <a:lnTo>
                                  <a:pt x="260096" y="67310"/>
                                </a:lnTo>
                                <a:lnTo>
                                  <a:pt x="262128" y="66039"/>
                                </a:lnTo>
                                <a:lnTo>
                                  <a:pt x="263779" y="63500"/>
                                </a:lnTo>
                                <a:lnTo>
                                  <a:pt x="264795" y="60960"/>
                                </a:lnTo>
                                <a:lnTo>
                                  <a:pt x="265112" y="59689"/>
                                </a:lnTo>
                                <a:lnTo>
                                  <a:pt x="247904" y="59689"/>
                                </a:lnTo>
                                <a:lnTo>
                                  <a:pt x="244983" y="58420"/>
                                </a:lnTo>
                                <a:lnTo>
                                  <a:pt x="240537" y="53339"/>
                                </a:lnTo>
                                <a:lnTo>
                                  <a:pt x="239268" y="50800"/>
                                </a:lnTo>
                                <a:lnTo>
                                  <a:pt x="238251" y="45720"/>
                                </a:lnTo>
                                <a:lnTo>
                                  <a:pt x="238506" y="43179"/>
                                </a:lnTo>
                                <a:lnTo>
                                  <a:pt x="238633" y="41910"/>
                                </a:lnTo>
                                <a:lnTo>
                                  <a:pt x="239903" y="36829"/>
                                </a:lnTo>
                                <a:lnTo>
                                  <a:pt x="240537" y="35560"/>
                                </a:lnTo>
                                <a:lnTo>
                                  <a:pt x="242443" y="30479"/>
                                </a:lnTo>
                                <a:lnTo>
                                  <a:pt x="245618" y="22860"/>
                                </a:lnTo>
                                <a:lnTo>
                                  <a:pt x="263232" y="22860"/>
                                </a:lnTo>
                                <a:lnTo>
                                  <a:pt x="250469" y="10160"/>
                                </a:lnTo>
                                <a:close/>
                              </a:path>
                              <a:path w="285750" h="254000">
                                <a:moveTo>
                                  <a:pt x="129667" y="46989"/>
                                </a:moveTo>
                                <a:lnTo>
                                  <a:pt x="127254" y="49529"/>
                                </a:lnTo>
                                <a:lnTo>
                                  <a:pt x="118872" y="68579"/>
                                </a:lnTo>
                                <a:lnTo>
                                  <a:pt x="121412" y="69850"/>
                                </a:lnTo>
                                <a:lnTo>
                                  <a:pt x="124968" y="64770"/>
                                </a:lnTo>
                                <a:lnTo>
                                  <a:pt x="147819" y="64770"/>
                                </a:lnTo>
                                <a:lnTo>
                                  <a:pt x="129667" y="46989"/>
                                </a:lnTo>
                                <a:close/>
                              </a:path>
                              <a:path w="285750" h="254000">
                                <a:moveTo>
                                  <a:pt x="182625" y="44450"/>
                                </a:moveTo>
                                <a:lnTo>
                                  <a:pt x="180340" y="45720"/>
                                </a:lnTo>
                                <a:lnTo>
                                  <a:pt x="171704" y="66039"/>
                                </a:lnTo>
                                <a:lnTo>
                                  <a:pt x="174371" y="67310"/>
                                </a:lnTo>
                                <a:lnTo>
                                  <a:pt x="176149" y="64770"/>
                                </a:lnTo>
                                <a:lnTo>
                                  <a:pt x="178054" y="62229"/>
                                </a:lnTo>
                                <a:lnTo>
                                  <a:pt x="200906" y="62229"/>
                                </a:lnTo>
                                <a:lnTo>
                                  <a:pt x="182625" y="44450"/>
                                </a:lnTo>
                                <a:close/>
                              </a:path>
                              <a:path w="285750" h="254000">
                                <a:moveTo>
                                  <a:pt x="263232" y="22860"/>
                                </a:moveTo>
                                <a:lnTo>
                                  <a:pt x="245618" y="22860"/>
                                </a:lnTo>
                                <a:lnTo>
                                  <a:pt x="264033" y="40639"/>
                                </a:lnTo>
                                <a:lnTo>
                                  <a:pt x="263525" y="45720"/>
                                </a:lnTo>
                                <a:lnTo>
                                  <a:pt x="263398" y="46989"/>
                                </a:lnTo>
                                <a:lnTo>
                                  <a:pt x="263271" y="48260"/>
                                </a:lnTo>
                                <a:lnTo>
                                  <a:pt x="263144" y="49529"/>
                                </a:lnTo>
                                <a:lnTo>
                                  <a:pt x="261493" y="54610"/>
                                </a:lnTo>
                                <a:lnTo>
                                  <a:pt x="258825" y="57150"/>
                                </a:lnTo>
                                <a:lnTo>
                                  <a:pt x="256794" y="58420"/>
                                </a:lnTo>
                                <a:lnTo>
                                  <a:pt x="254254" y="59689"/>
                                </a:lnTo>
                                <a:lnTo>
                                  <a:pt x="265112" y="59689"/>
                                </a:lnTo>
                                <a:lnTo>
                                  <a:pt x="265430" y="58420"/>
                                </a:lnTo>
                                <a:lnTo>
                                  <a:pt x="266319" y="53339"/>
                                </a:lnTo>
                                <a:lnTo>
                                  <a:pt x="267462" y="44450"/>
                                </a:lnTo>
                                <a:lnTo>
                                  <a:pt x="283421" y="44450"/>
                                </a:lnTo>
                                <a:lnTo>
                                  <a:pt x="284607" y="43179"/>
                                </a:lnTo>
                                <a:lnTo>
                                  <a:pt x="285750" y="36829"/>
                                </a:lnTo>
                                <a:lnTo>
                                  <a:pt x="285550" y="35560"/>
                                </a:lnTo>
                                <a:lnTo>
                                  <a:pt x="276225" y="35560"/>
                                </a:lnTo>
                                <a:lnTo>
                                  <a:pt x="275082" y="34289"/>
                                </a:lnTo>
                                <a:lnTo>
                                  <a:pt x="273812" y="33020"/>
                                </a:lnTo>
                                <a:lnTo>
                                  <a:pt x="270891" y="30479"/>
                                </a:lnTo>
                                <a:lnTo>
                                  <a:pt x="263232" y="22860"/>
                                </a:lnTo>
                                <a:close/>
                              </a:path>
                              <a:path w="285750" h="254000">
                                <a:moveTo>
                                  <a:pt x="283421" y="44450"/>
                                </a:moveTo>
                                <a:lnTo>
                                  <a:pt x="267462" y="44450"/>
                                </a:lnTo>
                                <a:lnTo>
                                  <a:pt x="270383" y="46989"/>
                                </a:lnTo>
                                <a:lnTo>
                                  <a:pt x="272923" y="49529"/>
                                </a:lnTo>
                                <a:lnTo>
                                  <a:pt x="277368" y="49529"/>
                                </a:lnTo>
                                <a:lnTo>
                                  <a:pt x="279273" y="48260"/>
                                </a:lnTo>
                                <a:lnTo>
                                  <a:pt x="281050" y="46989"/>
                                </a:lnTo>
                                <a:lnTo>
                                  <a:pt x="283421" y="44450"/>
                                </a:lnTo>
                                <a:close/>
                              </a:path>
                              <a:path w="285750" h="254000">
                                <a:moveTo>
                                  <a:pt x="236474" y="0"/>
                                </a:moveTo>
                                <a:lnTo>
                                  <a:pt x="233299" y="0"/>
                                </a:lnTo>
                                <a:lnTo>
                                  <a:pt x="230124" y="1270"/>
                                </a:lnTo>
                                <a:lnTo>
                                  <a:pt x="225933" y="2539"/>
                                </a:lnTo>
                                <a:lnTo>
                                  <a:pt x="207645" y="31750"/>
                                </a:lnTo>
                                <a:lnTo>
                                  <a:pt x="208915" y="35560"/>
                                </a:lnTo>
                                <a:lnTo>
                                  <a:pt x="211836" y="39370"/>
                                </a:lnTo>
                                <a:lnTo>
                                  <a:pt x="215137" y="41910"/>
                                </a:lnTo>
                                <a:lnTo>
                                  <a:pt x="218567" y="41910"/>
                                </a:lnTo>
                                <a:lnTo>
                                  <a:pt x="220091" y="40639"/>
                                </a:lnTo>
                                <a:lnTo>
                                  <a:pt x="221361" y="39370"/>
                                </a:lnTo>
                                <a:lnTo>
                                  <a:pt x="222758" y="38100"/>
                                </a:lnTo>
                                <a:lnTo>
                                  <a:pt x="223393" y="36829"/>
                                </a:lnTo>
                                <a:lnTo>
                                  <a:pt x="223266" y="33020"/>
                                </a:lnTo>
                                <a:lnTo>
                                  <a:pt x="222504" y="31750"/>
                                </a:lnTo>
                                <a:lnTo>
                                  <a:pt x="220853" y="30479"/>
                                </a:lnTo>
                                <a:lnTo>
                                  <a:pt x="217678" y="26670"/>
                                </a:lnTo>
                                <a:lnTo>
                                  <a:pt x="216154" y="25400"/>
                                </a:lnTo>
                                <a:lnTo>
                                  <a:pt x="215392" y="24129"/>
                                </a:lnTo>
                                <a:lnTo>
                                  <a:pt x="215519" y="21589"/>
                                </a:lnTo>
                                <a:lnTo>
                                  <a:pt x="215646" y="19050"/>
                                </a:lnTo>
                                <a:lnTo>
                                  <a:pt x="216788" y="16510"/>
                                </a:lnTo>
                                <a:lnTo>
                                  <a:pt x="221996" y="11429"/>
                                </a:lnTo>
                                <a:lnTo>
                                  <a:pt x="225044" y="10160"/>
                                </a:lnTo>
                                <a:lnTo>
                                  <a:pt x="250469" y="10160"/>
                                </a:lnTo>
                                <a:lnTo>
                                  <a:pt x="245363" y="5079"/>
                                </a:lnTo>
                                <a:lnTo>
                                  <a:pt x="241935" y="2539"/>
                                </a:lnTo>
                                <a:lnTo>
                                  <a:pt x="239775" y="1270"/>
                                </a:lnTo>
                                <a:lnTo>
                                  <a:pt x="236474" y="0"/>
                                </a:lnTo>
                                <a:close/>
                              </a:path>
                              <a:path w="285750" h="254000">
                                <a:moveTo>
                                  <a:pt x="162306" y="21589"/>
                                </a:moveTo>
                                <a:lnTo>
                                  <a:pt x="154559" y="21589"/>
                                </a:lnTo>
                                <a:lnTo>
                                  <a:pt x="153035" y="22860"/>
                                </a:lnTo>
                                <a:lnTo>
                                  <a:pt x="151637" y="24129"/>
                                </a:lnTo>
                                <a:lnTo>
                                  <a:pt x="150875" y="26670"/>
                                </a:lnTo>
                                <a:lnTo>
                                  <a:pt x="150875" y="30479"/>
                                </a:lnTo>
                                <a:lnTo>
                                  <a:pt x="151511" y="31750"/>
                                </a:lnTo>
                                <a:lnTo>
                                  <a:pt x="153035" y="34289"/>
                                </a:lnTo>
                                <a:lnTo>
                                  <a:pt x="154559" y="35560"/>
                                </a:lnTo>
                                <a:lnTo>
                                  <a:pt x="162306" y="35560"/>
                                </a:lnTo>
                                <a:lnTo>
                                  <a:pt x="165226" y="31750"/>
                                </a:lnTo>
                                <a:lnTo>
                                  <a:pt x="165988" y="30479"/>
                                </a:lnTo>
                                <a:lnTo>
                                  <a:pt x="165988" y="26670"/>
                                </a:lnTo>
                                <a:lnTo>
                                  <a:pt x="165226" y="24129"/>
                                </a:lnTo>
                                <a:lnTo>
                                  <a:pt x="163703" y="22860"/>
                                </a:lnTo>
                                <a:lnTo>
                                  <a:pt x="162306" y="21589"/>
                                </a:lnTo>
                                <a:close/>
                              </a:path>
                              <a:path w="285750" h="254000">
                                <a:moveTo>
                                  <a:pt x="281432" y="24129"/>
                                </a:moveTo>
                                <a:lnTo>
                                  <a:pt x="281305" y="31750"/>
                                </a:lnTo>
                                <a:lnTo>
                                  <a:pt x="281050" y="33020"/>
                                </a:lnTo>
                                <a:lnTo>
                                  <a:pt x="280543" y="34289"/>
                                </a:lnTo>
                                <a:lnTo>
                                  <a:pt x="279908" y="34289"/>
                                </a:lnTo>
                                <a:lnTo>
                                  <a:pt x="279400" y="35560"/>
                                </a:lnTo>
                                <a:lnTo>
                                  <a:pt x="285550" y="35560"/>
                                </a:lnTo>
                                <a:lnTo>
                                  <a:pt x="284353" y="27939"/>
                                </a:lnTo>
                                <a:lnTo>
                                  <a:pt x="281432" y="24129"/>
                                </a:lnTo>
                                <a:close/>
                              </a:path>
                            </a:pathLst>
                          </a:custGeom>
                          <a:solidFill>
                            <a:srgbClr val="000000"/>
                          </a:solidFill>
                        </wps:spPr>
                        <wps:bodyPr wrap="square" lIns="0" tIns="0" rIns="0" bIns="0" rtlCol="0">
                          <a:prstTxWarp prst="textNoShape">
                            <a:avLst/>
                          </a:prstTxWarp>
                          <a:noAutofit/>
                        </wps:bodyPr>
                      </wps:wsp>
                      <pic:pic>
                        <pic:nvPicPr>
                          <pic:cNvPr id="701" name="Image 701"/>
                          <pic:cNvPicPr/>
                        </pic:nvPicPr>
                        <pic:blipFill>
                          <a:blip r:embed="rId122" cstate="print"/>
                          <a:stretch>
                            <a:fillRect/>
                          </a:stretch>
                        </pic:blipFill>
                        <pic:spPr>
                          <a:xfrm>
                            <a:off x="3613721" y="2588450"/>
                            <a:ext cx="400176" cy="346710"/>
                          </a:xfrm>
                          <a:prstGeom prst="rect">
                            <a:avLst/>
                          </a:prstGeom>
                        </pic:spPr>
                      </pic:pic>
                      <wps:wsp>
                        <wps:cNvPr id="702" name="Graphic 702"/>
                        <wps:cNvSpPr/>
                        <wps:spPr>
                          <a:xfrm>
                            <a:off x="4132897" y="2566225"/>
                            <a:ext cx="906144" cy="383540"/>
                          </a:xfrm>
                          <a:custGeom>
                            <a:avLst/>
                            <a:gdLst/>
                            <a:ahLst/>
                            <a:cxnLst/>
                            <a:rect l="l" t="t" r="r" b="b"/>
                            <a:pathLst>
                              <a:path w="906144" h="383540">
                                <a:moveTo>
                                  <a:pt x="163068" y="291973"/>
                                </a:moveTo>
                                <a:lnTo>
                                  <a:pt x="161163" y="290703"/>
                                </a:lnTo>
                                <a:lnTo>
                                  <a:pt x="158750" y="293243"/>
                                </a:lnTo>
                                <a:lnTo>
                                  <a:pt x="155829" y="295795"/>
                                </a:lnTo>
                                <a:lnTo>
                                  <a:pt x="153035" y="297053"/>
                                </a:lnTo>
                                <a:lnTo>
                                  <a:pt x="148209" y="297053"/>
                                </a:lnTo>
                                <a:lnTo>
                                  <a:pt x="145034" y="294513"/>
                                </a:lnTo>
                                <a:lnTo>
                                  <a:pt x="140589" y="289445"/>
                                </a:lnTo>
                                <a:lnTo>
                                  <a:pt x="103035" y="252603"/>
                                </a:lnTo>
                                <a:lnTo>
                                  <a:pt x="93980" y="243713"/>
                                </a:lnTo>
                                <a:lnTo>
                                  <a:pt x="90043" y="239903"/>
                                </a:lnTo>
                                <a:lnTo>
                                  <a:pt x="87884" y="236093"/>
                                </a:lnTo>
                                <a:lnTo>
                                  <a:pt x="87503" y="234823"/>
                                </a:lnTo>
                                <a:lnTo>
                                  <a:pt x="86995" y="231013"/>
                                </a:lnTo>
                                <a:lnTo>
                                  <a:pt x="88138" y="228473"/>
                                </a:lnTo>
                                <a:lnTo>
                                  <a:pt x="91186" y="224663"/>
                                </a:lnTo>
                                <a:lnTo>
                                  <a:pt x="93726" y="223393"/>
                                </a:lnTo>
                                <a:lnTo>
                                  <a:pt x="91821" y="220853"/>
                                </a:lnTo>
                                <a:lnTo>
                                  <a:pt x="71501" y="241173"/>
                                </a:lnTo>
                                <a:lnTo>
                                  <a:pt x="101981" y="322453"/>
                                </a:lnTo>
                                <a:lnTo>
                                  <a:pt x="67894" y="309753"/>
                                </a:lnTo>
                                <a:lnTo>
                                  <a:pt x="64490" y="308495"/>
                                </a:lnTo>
                                <a:lnTo>
                                  <a:pt x="20193" y="291973"/>
                                </a:lnTo>
                                <a:lnTo>
                                  <a:pt x="0" y="312293"/>
                                </a:lnTo>
                                <a:lnTo>
                                  <a:pt x="1905" y="314845"/>
                                </a:lnTo>
                                <a:lnTo>
                                  <a:pt x="4826" y="312293"/>
                                </a:lnTo>
                                <a:lnTo>
                                  <a:pt x="7366" y="309753"/>
                                </a:lnTo>
                                <a:lnTo>
                                  <a:pt x="9271" y="309753"/>
                                </a:lnTo>
                                <a:lnTo>
                                  <a:pt x="11303" y="308495"/>
                                </a:lnTo>
                                <a:lnTo>
                                  <a:pt x="14605" y="308495"/>
                                </a:lnTo>
                                <a:lnTo>
                                  <a:pt x="16637" y="309753"/>
                                </a:lnTo>
                                <a:lnTo>
                                  <a:pt x="19304" y="312293"/>
                                </a:lnTo>
                                <a:lnTo>
                                  <a:pt x="69088" y="361823"/>
                                </a:lnTo>
                                <a:lnTo>
                                  <a:pt x="73025" y="365645"/>
                                </a:lnTo>
                                <a:lnTo>
                                  <a:pt x="75311" y="368173"/>
                                </a:lnTo>
                                <a:lnTo>
                                  <a:pt x="75565" y="370713"/>
                                </a:lnTo>
                                <a:lnTo>
                                  <a:pt x="76200" y="373253"/>
                                </a:lnTo>
                                <a:lnTo>
                                  <a:pt x="74930" y="377063"/>
                                </a:lnTo>
                                <a:lnTo>
                                  <a:pt x="69342" y="382143"/>
                                </a:lnTo>
                                <a:lnTo>
                                  <a:pt x="71374" y="383413"/>
                                </a:lnTo>
                                <a:lnTo>
                                  <a:pt x="90919" y="364363"/>
                                </a:lnTo>
                                <a:lnTo>
                                  <a:pt x="96139" y="359295"/>
                                </a:lnTo>
                                <a:lnTo>
                                  <a:pt x="94234" y="356743"/>
                                </a:lnTo>
                                <a:lnTo>
                                  <a:pt x="88900" y="363093"/>
                                </a:lnTo>
                                <a:lnTo>
                                  <a:pt x="86106" y="364363"/>
                                </a:lnTo>
                                <a:lnTo>
                                  <a:pt x="83312" y="363093"/>
                                </a:lnTo>
                                <a:lnTo>
                                  <a:pt x="81280" y="363093"/>
                                </a:lnTo>
                                <a:lnTo>
                                  <a:pt x="78105" y="361823"/>
                                </a:lnTo>
                                <a:lnTo>
                                  <a:pt x="73660" y="356743"/>
                                </a:lnTo>
                                <a:lnTo>
                                  <a:pt x="26035" y="309753"/>
                                </a:lnTo>
                                <a:lnTo>
                                  <a:pt x="113665" y="341503"/>
                                </a:lnTo>
                                <a:lnTo>
                                  <a:pt x="115443" y="340245"/>
                                </a:lnTo>
                                <a:lnTo>
                                  <a:pt x="108839" y="322453"/>
                                </a:lnTo>
                                <a:lnTo>
                                  <a:pt x="82931" y="252603"/>
                                </a:lnTo>
                                <a:lnTo>
                                  <a:pt x="130556" y="299593"/>
                                </a:lnTo>
                                <a:lnTo>
                                  <a:pt x="134493" y="304673"/>
                                </a:lnTo>
                                <a:lnTo>
                                  <a:pt x="136779" y="307213"/>
                                </a:lnTo>
                                <a:lnTo>
                                  <a:pt x="137033" y="308495"/>
                                </a:lnTo>
                                <a:lnTo>
                                  <a:pt x="137668" y="312293"/>
                                </a:lnTo>
                                <a:lnTo>
                                  <a:pt x="136398" y="314845"/>
                                </a:lnTo>
                                <a:lnTo>
                                  <a:pt x="130810" y="321195"/>
                                </a:lnTo>
                                <a:lnTo>
                                  <a:pt x="132842" y="322453"/>
                                </a:lnTo>
                                <a:lnTo>
                                  <a:pt x="158026" y="297053"/>
                                </a:lnTo>
                                <a:lnTo>
                                  <a:pt x="163068" y="291973"/>
                                </a:lnTo>
                                <a:close/>
                              </a:path>
                              <a:path w="906144" h="383540">
                                <a:moveTo>
                                  <a:pt x="198120" y="256413"/>
                                </a:moveTo>
                                <a:lnTo>
                                  <a:pt x="197929" y="252603"/>
                                </a:lnTo>
                                <a:lnTo>
                                  <a:pt x="197802" y="250063"/>
                                </a:lnTo>
                                <a:lnTo>
                                  <a:pt x="197726" y="248793"/>
                                </a:lnTo>
                                <a:lnTo>
                                  <a:pt x="197662" y="247523"/>
                                </a:lnTo>
                                <a:lnTo>
                                  <a:pt x="197548" y="244995"/>
                                </a:lnTo>
                                <a:lnTo>
                                  <a:pt x="197421" y="242443"/>
                                </a:lnTo>
                                <a:lnTo>
                                  <a:pt x="197358" y="241173"/>
                                </a:lnTo>
                                <a:lnTo>
                                  <a:pt x="195072" y="234823"/>
                                </a:lnTo>
                                <a:lnTo>
                                  <a:pt x="191008" y="229743"/>
                                </a:lnTo>
                                <a:lnTo>
                                  <a:pt x="188341" y="229743"/>
                                </a:lnTo>
                                <a:lnTo>
                                  <a:pt x="191008" y="236093"/>
                                </a:lnTo>
                                <a:lnTo>
                                  <a:pt x="192024" y="239903"/>
                                </a:lnTo>
                                <a:lnTo>
                                  <a:pt x="174879" y="262763"/>
                                </a:lnTo>
                                <a:lnTo>
                                  <a:pt x="167259" y="261493"/>
                                </a:lnTo>
                                <a:lnTo>
                                  <a:pt x="159766" y="261493"/>
                                </a:lnTo>
                                <a:lnTo>
                                  <a:pt x="152400" y="257695"/>
                                </a:lnTo>
                                <a:lnTo>
                                  <a:pt x="145288" y="250063"/>
                                </a:lnTo>
                                <a:lnTo>
                                  <a:pt x="147840" y="247523"/>
                                </a:lnTo>
                                <a:lnTo>
                                  <a:pt x="177279" y="218313"/>
                                </a:lnTo>
                                <a:lnTo>
                                  <a:pt x="178562" y="217043"/>
                                </a:lnTo>
                                <a:lnTo>
                                  <a:pt x="172593" y="210693"/>
                                </a:lnTo>
                                <a:lnTo>
                                  <a:pt x="166116" y="208153"/>
                                </a:lnTo>
                                <a:lnTo>
                                  <a:pt x="164592" y="208153"/>
                                </a:lnTo>
                                <a:lnTo>
                                  <a:pt x="164592" y="224663"/>
                                </a:lnTo>
                                <a:lnTo>
                                  <a:pt x="142240" y="247523"/>
                                </a:lnTo>
                                <a:lnTo>
                                  <a:pt x="138557" y="242443"/>
                                </a:lnTo>
                                <a:lnTo>
                                  <a:pt x="136779" y="238645"/>
                                </a:lnTo>
                                <a:lnTo>
                                  <a:pt x="136779" y="228473"/>
                                </a:lnTo>
                                <a:lnTo>
                                  <a:pt x="148336" y="218313"/>
                                </a:lnTo>
                                <a:lnTo>
                                  <a:pt x="154051" y="218313"/>
                                </a:lnTo>
                                <a:lnTo>
                                  <a:pt x="156845" y="219595"/>
                                </a:lnTo>
                                <a:lnTo>
                                  <a:pt x="158750" y="219595"/>
                                </a:lnTo>
                                <a:lnTo>
                                  <a:pt x="161290" y="222123"/>
                                </a:lnTo>
                                <a:lnTo>
                                  <a:pt x="164592" y="224663"/>
                                </a:lnTo>
                                <a:lnTo>
                                  <a:pt x="164592" y="208153"/>
                                </a:lnTo>
                                <a:lnTo>
                                  <a:pt x="159131" y="208153"/>
                                </a:lnTo>
                                <a:lnTo>
                                  <a:pt x="152019" y="206895"/>
                                </a:lnTo>
                                <a:lnTo>
                                  <a:pt x="145796" y="210693"/>
                                </a:lnTo>
                                <a:lnTo>
                                  <a:pt x="140462" y="215773"/>
                                </a:lnTo>
                                <a:lnTo>
                                  <a:pt x="134112" y="222123"/>
                                </a:lnTo>
                                <a:lnTo>
                                  <a:pt x="131064" y="229743"/>
                                </a:lnTo>
                                <a:lnTo>
                                  <a:pt x="131279" y="234823"/>
                                </a:lnTo>
                                <a:lnTo>
                                  <a:pt x="131330" y="236093"/>
                                </a:lnTo>
                                <a:lnTo>
                                  <a:pt x="156210" y="272923"/>
                                </a:lnTo>
                                <a:lnTo>
                                  <a:pt x="162394" y="275463"/>
                                </a:lnTo>
                                <a:lnTo>
                                  <a:pt x="168783" y="275463"/>
                                </a:lnTo>
                                <a:lnTo>
                                  <a:pt x="177419" y="276745"/>
                                </a:lnTo>
                                <a:lnTo>
                                  <a:pt x="184531" y="274193"/>
                                </a:lnTo>
                                <a:lnTo>
                                  <a:pt x="195707" y="262763"/>
                                </a:lnTo>
                                <a:lnTo>
                                  <a:pt x="198120" y="256413"/>
                                </a:lnTo>
                                <a:close/>
                              </a:path>
                              <a:path w="906144" h="383540">
                                <a:moveTo>
                                  <a:pt x="220853" y="105295"/>
                                </a:moveTo>
                                <a:lnTo>
                                  <a:pt x="220726" y="101473"/>
                                </a:lnTo>
                                <a:lnTo>
                                  <a:pt x="220091" y="98945"/>
                                </a:lnTo>
                                <a:lnTo>
                                  <a:pt x="217043" y="96393"/>
                                </a:lnTo>
                                <a:lnTo>
                                  <a:pt x="215265" y="95123"/>
                                </a:lnTo>
                                <a:lnTo>
                                  <a:pt x="211201" y="95123"/>
                                </a:lnTo>
                                <a:lnTo>
                                  <a:pt x="209423" y="96393"/>
                                </a:lnTo>
                                <a:lnTo>
                                  <a:pt x="206375" y="98945"/>
                                </a:lnTo>
                                <a:lnTo>
                                  <a:pt x="205613" y="101473"/>
                                </a:lnTo>
                                <a:lnTo>
                                  <a:pt x="205613" y="105295"/>
                                </a:lnTo>
                                <a:lnTo>
                                  <a:pt x="207899" y="109093"/>
                                </a:lnTo>
                                <a:lnTo>
                                  <a:pt x="209296" y="110363"/>
                                </a:lnTo>
                                <a:lnTo>
                                  <a:pt x="217170" y="110363"/>
                                </a:lnTo>
                                <a:lnTo>
                                  <a:pt x="218567" y="109093"/>
                                </a:lnTo>
                                <a:lnTo>
                                  <a:pt x="220853" y="105295"/>
                                </a:lnTo>
                                <a:close/>
                              </a:path>
                              <a:path w="906144" h="383540">
                                <a:moveTo>
                                  <a:pt x="265811" y="189103"/>
                                </a:moveTo>
                                <a:lnTo>
                                  <a:pt x="263906" y="187845"/>
                                </a:lnTo>
                                <a:lnTo>
                                  <a:pt x="261747" y="189103"/>
                                </a:lnTo>
                                <a:lnTo>
                                  <a:pt x="259715" y="190373"/>
                                </a:lnTo>
                                <a:lnTo>
                                  <a:pt x="255397" y="191643"/>
                                </a:lnTo>
                                <a:lnTo>
                                  <a:pt x="250825" y="191643"/>
                                </a:lnTo>
                                <a:lnTo>
                                  <a:pt x="243586" y="190373"/>
                                </a:lnTo>
                                <a:lnTo>
                                  <a:pt x="214376" y="184023"/>
                                </a:lnTo>
                                <a:lnTo>
                                  <a:pt x="214185" y="182753"/>
                                </a:lnTo>
                                <a:lnTo>
                                  <a:pt x="212090" y="168795"/>
                                </a:lnTo>
                                <a:lnTo>
                                  <a:pt x="211074" y="162445"/>
                                </a:lnTo>
                                <a:lnTo>
                                  <a:pt x="211010" y="161163"/>
                                </a:lnTo>
                                <a:lnTo>
                                  <a:pt x="210947" y="159893"/>
                                </a:lnTo>
                                <a:lnTo>
                                  <a:pt x="210820" y="157353"/>
                                </a:lnTo>
                                <a:lnTo>
                                  <a:pt x="211455" y="154813"/>
                                </a:lnTo>
                                <a:lnTo>
                                  <a:pt x="211836" y="152273"/>
                                </a:lnTo>
                                <a:lnTo>
                                  <a:pt x="212852" y="149745"/>
                                </a:lnTo>
                                <a:lnTo>
                                  <a:pt x="214503" y="148463"/>
                                </a:lnTo>
                                <a:lnTo>
                                  <a:pt x="212471" y="147193"/>
                                </a:lnTo>
                                <a:lnTo>
                                  <a:pt x="196215" y="162445"/>
                                </a:lnTo>
                                <a:lnTo>
                                  <a:pt x="198120" y="164973"/>
                                </a:lnTo>
                                <a:lnTo>
                                  <a:pt x="199517" y="163703"/>
                                </a:lnTo>
                                <a:lnTo>
                                  <a:pt x="200660" y="162445"/>
                                </a:lnTo>
                                <a:lnTo>
                                  <a:pt x="203835" y="162445"/>
                                </a:lnTo>
                                <a:lnTo>
                                  <a:pt x="205486" y="164973"/>
                                </a:lnTo>
                                <a:lnTo>
                                  <a:pt x="206375" y="167513"/>
                                </a:lnTo>
                                <a:lnTo>
                                  <a:pt x="207391" y="173863"/>
                                </a:lnTo>
                                <a:lnTo>
                                  <a:pt x="208915" y="182753"/>
                                </a:lnTo>
                                <a:lnTo>
                                  <a:pt x="200025" y="181495"/>
                                </a:lnTo>
                                <a:lnTo>
                                  <a:pt x="197993" y="181495"/>
                                </a:lnTo>
                                <a:lnTo>
                                  <a:pt x="196596" y="180213"/>
                                </a:lnTo>
                                <a:lnTo>
                                  <a:pt x="192659" y="180213"/>
                                </a:lnTo>
                                <a:lnTo>
                                  <a:pt x="190754" y="178943"/>
                                </a:lnTo>
                                <a:lnTo>
                                  <a:pt x="189865" y="178943"/>
                                </a:lnTo>
                                <a:lnTo>
                                  <a:pt x="189103" y="177673"/>
                                </a:lnTo>
                                <a:lnTo>
                                  <a:pt x="188722" y="176403"/>
                                </a:lnTo>
                                <a:lnTo>
                                  <a:pt x="188849" y="175145"/>
                                </a:lnTo>
                                <a:lnTo>
                                  <a:pt x="188849" y="173863"/>
                                </a:lnTo>
                                <a:lnTo>
                                  <a:pt x="189611" y="172593"/>
                                </a:lnTo>
                                <a:lnTo>
                                  <a:pt x="191135" y="171323"/>
                                </a:lnTo>
                                <a:lnTo>
                                  <a:pt x="189103" y="170053"/>
                                </a:lnTo>
                                <a:lnTo>
                                  <a:pt x="166497" y="192913"/>
                                </a:lnTo>
                                <a:lnTo>
                                  <a:pt x="168402" y="194195"/>
                                </a:lnTo>
                                <a:lnTo>
                                  <a:pt x="170561" y="192913"/>
                                </a:lnTo>
                                <a:lnTo>
                                  <a:pt x="172847" y="191643"/>
                                </a:lnTo>
                                <a:lnTo>
                                  <a:pt x="175260" y="190373"/>
                                </a:lnTo>
                                <a:lnTo>
                                  <a:pt x="181991" y="190373"/>
                                </a:lnTo>
                                <a:lnTo>
                                  <a:pt x="188341" y="191643"/>
                                </a:lnTo>
                                <a:lnTo>
                                  <a:pt x="210820" y="195453"/>
                                </a:lnTo>
                                <a:lnTo>
                                  <a:pt x="214122" y="219595"/>
                                </a:lnTo>
                                <a:lnTo>
                                  <a:pt x="215138" y="227203"/>
                                </a:lnTo>
                                <a:lnTo>
                                  <a:pt x="215214" y="228473"/>
                                </a:lnTo>
                                <a:lnTo>
                                  <a:pt x="215303" y="229743"/>
                                </a:lnTo>
                                <a:lnTo>
                                  <a:pt x="215392" y="231013"/>
                                </a:lnTo>
                                <a:lnTo>
                                  <a:pt x="215011" y="234823"/>
                                </a:lnTo>
                                <a:lnTo>
                                  <a:pt x="214884" y="236093"/>
                                </a:lnTo>
                                <a:lnTo>
                                  <a:pt x="214249" y="237363"/>
                                </a:lnTo>
                                <a:lnTo>
                                  <a:pt x="213106" y="238645"/>
                                </a:lnTo>
                                <a:lnTo>
                                  <a:pt x="215011" y="239903"/>
                                </a:lnTo>
                                <a:lnTo>
                                  <a:pt x="230759" y="224663"/>
                                </a:lnTo>
                                <a:lnTo>
                                  <a:pt x="228854" y="223393"/>
                                </a:lnTo>
                                <a:lnTo>
                                  <a:pt x="227203" y="224663"/>
                                </a:lnTo>
                                <a:lnTo>
                                  <a:pt x="221615" y="224663"/>
                                </a:lnTo>
                                <a:lnTo>
                                  <a:pt x="220726" y="223393"/>
                                </a:lnTo>
                                <a:lnTo>
                                  <a:pt x="220091" y="223393"/>
                                </a:lnTo>
                                <a:lnTo>
                                  <a:pt x="219456" y="220853"/>
                                </a:lnTo>
                                <a:lnTo>
                                  <a:pt x="218567" y="214503"/>
                                </a:lnTo>
                                <a:lnTo>
                                  <a:pt x="216027" y="196723"/>
                                </a:lnTo>
                                <a:lnTo>
                                  <a:pt x="233426" y="200545"/>
                                </a:lnTo>
                                <a:lnTo>
                                  <a:pt x="238887" y="200545"/>
                                </a:lnTo>
                                <a:lnTo>
                                  <a:pt x="242062" y="201803"/>
                                </a:lnTo>
                                <a:lnTo>
                                  <a:pt x="243713" y="203073"/>
                                </a:lnTo>
                                <a:lnTo>
                                  <a:pt x="243840" y="205613"/>
                                </a:lnTo>
                                <a:lnTo>
                                  <a:pt x="243586" y="206895"/>
                                </a:lnTo>
                                <a:lnTo>
                                  <a:pt x="242697" y="209423"/>
                                </a:lnTo>
                                <a:lnTo>
                                  <a:pt x="241173" y="210693"/>
                                </a:lnTo>
                                <a:lnTo>
                                  <a:pt x="243078" y="211963"/>
                                </a:lnTo>
                                <a:lnTo>
                                  <a:pt x="258229" y="196723"/>
                                </a:lnTo>
                                <a:lnTo>
                                  <a:pt x="263283" y="191643"/>
                                </a:lnTo>
                                <a:lnTo>
                                  <a:pt x="265811" y="189103"/>
                                </a:lnTo>
                                <a:close/>
                              </a:path>
                              <a:path w="906144" h="383540">
                                <a:moveTo>
                                  <a:pt x="294386" y="161163"/>
                                </a:moveTo>
                                <a:lnTo>
                                  <a:pt x="292481" y="158623"/>
                                </a:lnTo>
                                <a:lnTo>
                                  <a:pt x="290195" y="161163"/>
                                </a:lnTo>
                                <a:lnTo>
                                  <a:pt x="288417" y="162445"/>
                                </a:lnTo>
                                <a:lnTo>
                                  <a:pt x="287147" y="162445"/>
                                </a:lnTo>
                                <a:lnTo>
                                  <a:pt x="285750" y="163703"/>
                                </a:lnTo>
                                <a:lnTo>
                                  <a:pt x="284353" y="163703"/>
                                </a:lnTo>
                                <a:lnTo>
                                  <a:pt x="282956" y="162445"/>
                                </a:lnTo>
                                <a:lnTo>
                                  <a:pt x="281432" y="162445"/>
                                </a:lnTo>
                                <a:lnTo>
                                  <a:pt x="279273" y="159893"/>
                                </a:lnTo>
                                <a:lnTo>
                                  <a:pt x="256476" y="137045"/>
                                </a:lnTo>
                                <a:lnTo>
                                  <a:pt x="237490" y="117995"/>
                                </a:lnTo>
                                <a:lnTo>
                                  <a:pt x="235204" y="120523"/>
                                </a:lnTo>
                                <a:lnTo>
                                  <a:pt x="226568" y="140843"/>
                                </a:lnTo>
                                <a:lnTo>
                                  <a:pt x="229235" y="142113"/>
                                </a:lnTo>
                                <a:lnTo>
                                  <a:pt x="231013" y="139573"/>
                                </a:lnTo>
                                <a:lnTo>
                                  <a:pt x="232918" y="137045"/>
                                </a:lnTo>
                                <a:lnTo>
                                  <a:pt x="236982" y="137045"/>
                                </a:lnTo>
                                <a:lnTo>
                                  <a:pt x="238252" y="138303"/>
                                </a:lnTo>
                                <a:lnTo>
                                  <a:pt x="240157" y="139573"/>
                                </a:lnTo>
                                <a:lnTo>
                                  <a:pt x="243713" y="142113"/>
                                </a:lnTo>
                                <a:lnTo>
                                  <a:pt x="270510" y="168795"/>
                                </a:lnTo>
                                <a:lnTo>
                                  <a:pt x="272288" y="171323"/>
                                </a:lnTo>
                                <a:lnTo>
                                  <a:pt x="272796" y="172593"/>
                                </a:lnTo>
                                <a:lnTo>
                                  <a:pt x="273431" y="173863"/>
                                </a:lnTo>
                                <a:lnTo>
                                  <a:pt x="273558" y="175145"/>
                                </a:lnTo>
                                <a:lnTo>
                                  <a:pt x="272796" y="178943"/>
                                </a:lnTo>
                                <a:lnTo>
                                  <a:pt x="271526" y="180213"/>
                                </a:lnTo>
                                <a:lnTo>
                                  <a:pt x="269113" y="182753"/>
                                </a:lnTo>
                                <a:lnTo>
                                  <a:pt x="271018" y="184023"/>
                                </a:lnTo>
                                <a:lnTo>
                                  <a:pt x="291782" y="163703"/>
                                </a:lnTo>
                                <a:lnTo>
                                  <a:pt x="294386" y="161163"/>
                                </a:lnTo>
                                <a:close/>
                              </a:path>
                              <a:path w="906144" h="383540">
                                <a:moveTo>
                                  <a:pt x="331978" y="109093"/>
                                </a:moveTo>
                                <a:lnTo>
                                  <a:pt x="329565" y="101473"/>
                                </a:lnTo>
                                <a:lnTo>
                                  <a:pt x="324485" y="93853"/>
                                </a:lnTo>
                                <a:lnTo>
                                  <a:pt x="322326" y="95123"/>
                                </a:lnTo>
                                <a:lnTo>
                                  <a:pt x="324739" y="101473"/>
                                </a:lnTo>
                                <a:lnTo>
                                  <a:pt x="325755" y="105295"/>
                                </a:lnTo>
                                <a:lnTo>
                                  <a:pt x="325501" y="109093"/>
                                </a:lnTo>
                                <a:lnTo>
                                  <a:pt x="324993" y="114173"/>
                                </a:lnTo>
                                <a:lnTo>
                                  <a:pt x="323088" y="119253"/>
                                </a:lnTo>
                                <a:lnTo>
                                  <a:pt x="319659" y="121793"/>
                                </a:lnTo>
                                <a:lnTo>
                                  <a:pt x="314960" y="126873"/>
                                </a:lnTo>
                                <a:lnTo>
                                  <a:pt x="276479" y="110363"/>
                                </a:lnTo>
                                <a:lnTo>
                                  <a:pt x="272796" y="97663"/>
                                </a:lnTo>
                                <a:lnTo>
                                  <a:pt x="272669" y="96393"/>
                                </a:lnTo>
                                <a:lnTo>
                                  <a:pt x="272542" y="95123"/>
                                </a:lnTo>
                                <a:lnTo>
                                  <a:pt x="272415" y="93853"/>
                                </a:lnTo>
                                <a:lnTo>
                                  <a:pt x="273939" y="88773"/>
                                </a:lnTo>
                                <a:lnTo>
                                  <a:pt x="279527" y="83693"/>
                                </a:lnTo>
                                <a:lnTo>
                                  <a:pt x="281813" y="82423"/>
                                </a:lnTo>
                                <a:lnTo>
                                  <a:pt x="286385" y="82423"/>
                                </a:lnTo>
                                <a:lnTo>
                                  <a:pt x="293243" y="86245"/>
                                </a:lnTo>
                                <a:lnTo>
                                  <a:pt x="295021" y="87503"/>
                                </a:lnTo>
                                <a:lnTo>
                                  <a:pt x="300990" y="87503"/>
                                </a:lnTo>
                                <a:lnTo>
                                  <a:pt x="304546" y="83693"/>
                                </a:lnTo>
                                <a:lnTo>
                                  <a:pt x="305308" y="82423"/>
                                </a:lnTo>
                                <a:lnTo>
                                  <a:pt x="305435" y="78613"/>
                                </a:lnTo>
                                <a:lnTo>
                                  <a:pt x="304800" y="77343"/>
                                </a:lnTo>
                                <a:lnTo>
                                  <a:pt x="300736" y="73545"/>
                                </a:lnTo>
                                <a:lnTo>
                                  <a:pt x="296672" y="72263"/>
                                </a:lnTo>
                                <a:lnTo>
                                  <a:pt x="285496" y="73545"/>
                                </a:lnTo>
                                <a:lnTo>
                                  <a:pt x="280289" y="76073"/>
                                </a:lnTo>
                                <a:lnTo>
                                  <a:pt x="269240" y="86245"/>
                                </a:lnTo>
                                <a:lnTo>
                                  <a:pt x="266192" y="95123"/>
                                </a:lnTo>
                                <a:lnTo>
                                  <a:pt x="266255" y="97663"/>
                                </a:lnTo>
                                <a:lnTo>
                                  <a:pt x="266369" y="101473"/>
                                </a:lnTo>
                                <a:lnTo>
                                  <a:pt x="266446" y="104013"/>
                                </a:lnTo>
                                <a:lnTo>
                                  <a:pt x="290220" y="138303"/>
                                </a:lnTo>
                                <a:lnTo>
                                  <a:pt x="302895" y="142113"/>
                                </a:lnTo>
                                <a:lnTo>
                                  <a:pt x="311531" y="142113"/>
                                </a:lnTo>
                                <a:lnTo>
                                  <a:pt x="318643" y="139573"/>
                                </a:lnTo>
                                <a:lnTo>
                                  <a:pt x="328676" y="129413"/>
                                </a:lnTo>
                                <a:lnTo>
                                  <a:pt x="329184" y="128143"/>
                                </a:lnTo>
                                <a:lnTo>
                                  <a:pt x="331216" y="123063"/>
                                </a:lnTo>
                                <a:lnTo>
                                  <a:pt x="331901" y="110363"/>
                                </a:lnTo>
                                <a:lnTo>
                                  <a:pt x="331978" y="109093"/>
                                </a:lnTo>
                                <a:close/>
                              </a:path>
                              <a:path w="906144" h="383540">
                                <a:moveTo>
                                  <a:pt x="381381" y="65913"/>
                                </a:moveTo>
                                <a:lnTo>
                                  <a:pt x="381000" y="59563"/>
                                </a:lnTo>
                                <a:lnTo>
                                  <a:pt x="378587" y="53213"/>
                                </a:lnTo>
                                <a:lnTo>
                                  <a:pt x="376301" y="46863"/>
                                </a:lnTo>
                                <a:lnTo>
                                  <a:pt x="374650" y="43815"/>
                                </a:lnTo>
                                <a:lnTo>
                                  <a:pt x="374650" y="73545"/>
                                </a:lnTo>
                                <a:lnTo>
                                  <a:pt x="373253" y="77343"/>
                                </a:lnTo>
                                <a:lnTo>
                                  <a:pt x="365252" y="84963"/>
                                </a:lnTo>
                                <a:lnTo>
                                  <a:pt x="359029" y="86245"/>
                                </a:lnTo>
                                <a:lnTo>
                                  <a:pt x="351155" y="84963"/>
                                </a:lnTo>
                                <a:lnTo>
                                  <a:pt x="319913" y="58293"/>
                                </a:lnTo>
                                <a:lnTo>
                                  <a:pt x="318262" y="54495"/>
                                </a:lnTo>
                                <a:lnTo>
                                  <a:pt x="317881" y="50673"/>
                                </a:lnTo>
                                <a:lnTo>
                                  <a:pt x="318643" y="48145"/>
                                </a:lnTo>
                                <a:lnTo>
                                  <a:pt x="319405" y="44323"/>
                                </a:lnTo>
                                <a:lnTo>
                                  <a:pt x="320675" y="41795"/>
                                </a:lnTo>
                                <a:lnTo>
                                  <a:pt x="322580" y="40513"/>
                                </a:lnTo>
                                <a:lnTo>
                                  <a:pt x="326390" y="36703"/>
                                </a:lnTo>
                                <a:lnTo>
                                  <a:pt x="331343" y="35445"/>
                                </a:lnTo>
                                <a:lnTo>
                                  <a:pt x="337185" y="35445"/>
                                </a:lnTo>
                                <a:lnTo>
                                  <a:pt x="349999" y="40513"/>
                                </a:lnTo>
                                <a:lnTo>
                                  <a:pt x="356425" y="44323"/>
                                </a:lnTo>
                                <a:lnTo>
                                  <a:pt x="362839" y="50673"/>
                                </a:lnTo>
                                <a:lnTo>
                                  <a:pt x="369697" y="57023"/>
                                </a:lnTo>
                                <a:lnTo>
                                  <a:pt x="373380" y="63373"/>
                                </a:lnTo>
                                <a:lnTo>
                                  <a:pt x="374650" y="73545"/>
                                </a:lnTo>
                                <a:lnTo>
                                  <a:pt x="374650" y="43815"/>
                                </a:lnTo>
                                <a:lnTo>
                                  <a:pt x="372872" y="40513"/>
                                </a:lnTo>
                                <a:lnTo>
                                  <a:pt x="367665" y="35445"/>
                                </a:lnTo>
                                <a:lnTo>
                                  <a:pt x="362458" y="30353"/>
                                </a:lnTo>
                                <a:lnTo>
                                  <a:pt x="355092" y="26543"/>
                                </a:lnTo>
                                <a:lnTo>
                                  <a:pt x="339445" y="26543"/>
                                </a:lnTo>
                                <a:lnTo>
                                  <a:pt x="311023" y="55753"/>
                                </a:lnTo>
                                <a:lnTo>
                                  <a:pt x="311404" y="62103"/>
                                </a:lnTo>
                                <a:lnTo>
                                  <a:pt x="336804" y="93853"/>
                                </a:lnTo>
                                <a:lnTo>
                                  <a:pt x="345313" y="95123"/>
                                </a:lnTo>
                                <a:lnTo>
                                  <a:pt x="352577" y="96393"/>
                                </a:lnTo>
                                <a:lnTo>
                                  <a:pt x="380111" y="70993"/>
                                </a:lnTo>
                                <a:lnTo>
                                  <a:pt x="381381" y="65913"/>
                                </a:lnTo>
                                <a:close/>
                              </a:path>
                              <a:path w="906144" h="383540">
                                <a:moveTo>
                                  <a:pt x="745617" y="221234"/>
                                </a:moveTo>
                                <a:lnTo>
                                  <a:pt x="743712" y="219202"/>
                                </a:lnTo>
                                <a:lnTo>
                                  <a:pt x="738251" y="224663"/>
                                </a:lnTo>
                                <a:lnTo>
                                  <a:pt x="735457" y="225933"/>
                                </a:lnTo>
                                <a:lnTo>
                                  <a:pt x="732536" y="225679"/>
                                </a:lnTo>
                                <a:lnTo>
                                  <a:pt x="730504" y="225679"/>
                                </a:lnTo>
                                <a:lnTo>
                                  <a:pt x="727202" y="223266"/>
                                </a:lnTo>
                                <a:lnTo>
                                  <a:pt x="701929" y="197993"/>
                                </a:lnTo>
                                <a:lnTo>
                                  <a:pt x="704723" y="196215"/>
                                </a:lnTo>
                                <a:lnTo>
                                  <a:pt x="706348" y="195072"/>
                                </a:lnTo>
                                <a:lnTo>
                                  <a:pt x="726173" y="165862"/>
                                </a:lnTo>
                                <a:lnTo>
                                  <a:pt x="726262" y="163322"/>
                                </a:lnTo>
                                <a:lnTo>
                                  <a:pt x="726376" y="159893"/>
                                </a:lnTo>
                                <a:lnTo>
                                  <a:pt x="726440" y="158242"/>
                                </a:lnTo>
                                <a:lnTo>
                                  <a:pt x="723646" y="151638"/>
                                </a:lnTo>
                                <a:lnTo>
                                  <a:pt x="722757" y="150749"/>
                                </a:lnTo>
                                <a:lnTo>
                                  <a:pt x="713994" y="141986"/>
                                </a:lnTo>
                                <a:lnTo>
                                  <a:pt x="713994" y="179324"/>
                                </a:lnTo>
                                <a:lnTo>
                                  <a:pt x="699008" y="195072"/>
                                </a:lnTo>
                                <a:lnTo>
                                  <a:pt x="679831" y="175895"/>
                                </a:lnTo>
                                <a:lnTo>
                                  <a:pt x="669290" y="165354"/>
                                </a:lnTo>
                                <a:lnTo>
                                  <a:pt x="688187" y="150749"/>
                                </a:lnTo>
                                <a:lnTo>
                                  <a:pt x="692404" y="150749"/>
                                </a:lnTo>
                                <a:lnTo>
                                  <a:pt x="700633" y="153670"/>
                                </a:lnTo>
                                <a:lnTo>
                                  <a:pt x="700468" y="153670"/>
                                </a:lnTo>
                                <a:lnTo>
                                  <a:pt x="702792" y="155130"/>
                                </a:lnTo>
                                <a:lnTo>
                                  <a:pt x="703834" y="155829"/>
                                </a:lnTo>
                                <a:lnTo>
                                  <a:pt x="711327" y="163322"/>
                                </a:lnTo>
                                <a:lnTo>
                                  <a:pt x="713613" y="168275"/>
                                </a:lnTo>
                                <a:lnTo>
                                  <a:pt x="713816" y="172796"/>
                                </a:lnTo>
                                <a:lnTo>
                                  <a:pt x="713867" y="173736"/>
                                </a:lnTo>
                                <a:lnTo>
                                  <a:pt x="713994" y="179324"/>
                                </a:lnTo>
                                <a:lnTo>
                                  <a:pt x="713994" y="141986"/>
                                </a:lnTo>
                                <a:lnTo>
                                  <a:pt x="713486" y="141478"/>
                                </a:lnTo>
                                <a:lnTo>
                                  <a:pt x="708787" y="139192"/>
                                </a:lnTo>
                                <a:lnTo>
                                  <a:pt x="709637" y="139192"/>
                                </a:lnTo>
                                <a:lnTo>
                                  <a:pt x="702945" y="138430"/>
                                </a:lnTo>
                                <a:lnTo>
                                  <a:pt x="698652" y="138049"/>
                                </a:lnTo>
                                <a:lnTo>
                                  <a:pt x="696468" y="138049"/>
                                </a:lnTo>
                                <a:lnTo>
                                  <a:pt x="643763" y="180467"/>
                                </a:lnTo>
                                <a:lnTo>
                                  <a:pt x="645668" y="182372"/>
                                </a:lnTo>
                                <a:lnTo>
                                  <a:pt x="651002" y="177038"/>
                                </a:lnTo>
                                <a:lnTo>
                                  <a:pt x="653516" y="175895"/>
                                </a:lnTo>
                                <a:lnTo>
                                  <a:pt x="656717" y="175895"/>
                                </a:lnTo>
                                <a:lnTo>
                                  <a:pt x="658749" y="176022"/>
                                </a:lnTo>
                                <a:lnTo>
                                  <a:pt x="662051" y="178308"/>
                                </a:lnTo>
                                <a:lnTo>
                                  <a:pt x="666496" y="182880"/>
                                </a:lnTo>
                                <a:lnTo>
                                  <a:pt x="716661" y="233045"/>
                                </a:lnTo>
                                <a:lnTo>
                                  <a:pt x="718947" y="235966"/>
                                </a:lnTo>
                                <a:lnTo>
                                  <a:pt x="719328" y="237744"/>
                                </a:lnTo>
                                <a:lnTo>
                                  <a:pt x="719963" y="241046"/>
                                </a:lnTo>
                                <a:lnTo>
                                  <a:pt x="718820" y="244094"/>
                                </a:lnTo>
                                <a:lnTo>
                                  <a:pt x="713105" y="249809"/>
                                </a:lnTo>
                                <a:lnTo>
                                  <a:pt x="715010" y="251714"/>
                                </a:lnTo>
                                <a:lnTo>
                                  <a:pt x="740892" y="225933"/>
                                </a:lnTo>
                                <a:lnTo>
                                  <a:pt x="745617" y="221234"/>
                                </a:lnTo>
                                <a:close/>
                              </a:path>
                              <a:path w="906144" h="383540">
                                <a:moveTo>
                                  <a:pt x="805942" y="159893"/>
                                </a:moveTo>
                                <a:lnTo>
                                  <a:pt x="805815" y="157480"/>
                                </a:lnTo>
                                <a:lnTo>
                                  <a:pt x="805688" y="155130"/>
                                </a:lnTo>
                                <a:lnTo>
                                  <a:pt x="805624" y="153670"/>
                                </a:lnTo>
                                <a:lnTo>
                                  <a:pt x="805510" y="151638"/>
                                </a:lnTo>
                                <a:lnTo>
                                  <a:pt x="805472" y="150749"/>
                                </a:lnTo>
                                <a:lnTo>
                                  <a:pt x="805370" y="148666"/>
                                </a:lnTo>
                                <a:lnTo>
                                  <a:pt x="805243" y="146177"/>
                                </a:lnTo>
                                <a:lnTo>
                                  <a:pt x="805180" y="144907"/>
                                </a:lnTo>
                                <a:lnTo>
                                  <a:pt x="802894" y="138430"/>
                                </a:lnTo>
                                <a:lnTo>
                                  <a:pt x="798830" y="132842"/>
                                </a:lnTo>
                                <a:lnTo>
                                  <a:pt x="796163" y="133477"/>
                                </a:lnTo>
                                <a:lnTo>
                                  <a:pt x="798830" y="139192"/>
                                </a:lnTo>
                                <a:lnTo>
                                  <a:pt x="799706" y="143510"/>
                                </a:lnTo>
                                <a:lnTo>
                                  <a:pt x="799719" y="144907"/>
                                </a:lnTo>
                                <a:lnTo>
                                  <a:pt x="798664" y="151638"/>
                                </a:lnTo>
                                <a:lnTo>
                                  <a:pt x="798576" y="152273"/>
                                </a:lnTo>
                                <a:lnTo>
                                  <a:pt x="796798" y="155829"/>
                                </a:lnTo>
                                <a:lnTo>
                                  <a:pt x="788797" y="163830"/>
                                </a:lnTo>
                                <a:lnTo>
                                  <a:pt x="782701" y="165862"/>
                                </a:lnTo>
                                <a:lnTo>
                                  <a:pt x="775081" y="165354"/>
                                </a:lnTo>
                                <a:lnTo>
                                  <a:pt x="767588" y="164719"/>
                                </a:lnTo>
                                <a:lnTo>
                                  <a:pt x="760222" y="160909"/>
                                </a:lnTo>
                                <a:lnTo>
                                  <a:pt x="753110" y="153670"/>
                                </a:lnTo>
                                <a:lnTo>
                                  <a:pt x="756018" y="150749"/>
                                </a:lnTo>
                                <a:lnTo>
                                  <a:pt x="785241" y="121539"/>
                                </a:lnTo>
                                <a:lnTo>
                                  <a:pt x="786384" y="120396"/>
                                </a:lnTo>
                                <a:lnTo>
                                  <a:pt x="780415" y="114427"/>
                                </a:lnTo>
                                <a:lnTo>
                                  <a:pt x="773938" y="111379"/>
                                </a:lnTo>
                                <a:lnTo>
                                  <a:pt x="772287" y="111379"/>
                                </a:lnTo>
                                <a:lnTo>
                                  <a:pt x="772287" y="128270"/>
                                </a:lnTo>
                                <a:lnTo>
                                  <a:pt x="750049" y="150634"/>
                                </a:lnTo>
                                <a:lnTo>
                                  <a:pt x="746379" y="146177"/>
                                </a:lnTo>
                                <a:lnTo>
                                  <a:pt x="744601" y="141732"/>
                                </a:lnTo>
                                <a:lnTo>
                                  <a:pt x="744601" y="132588"/>
                                </a:lnTo>
                                <a:lnTo>
                                  <a:pt x="746061" y="129032"/>
                                </a:lnTo>
                                <a:lnTo>
                                  <a:pt x="746760" y="128270"/>
                                </a:lnTo>
                                <a:lnTo>
                                  <a:pt x="750951" y="124079"/>
                                </a:lnTo>
                                <a:lnTo>
                                  <a:pt x="753008" y="122936"/>
                                </a:lnTo>
                                <a:lnTo>
                                  <a:pt x="752652" y="122936"/>
                                </a:lnTo>
                                <a:lnTo>
                                  <a:pt x="758952" y="121539"/>
                                </a:lnTo>
                                <a:lnTo>
                                  <a:pt x="761873" y="121793"/>
                                </a:lnTo>
                                <a:lnTo>
                                  <a:pt x="764667" y="122936"/>
                                </a:lnTo>
                                <a:lnTo>
                                  <a:pt x="766572" y="123571"/>
                                </a:lnTo>
                                <a:lnTo>
                                  <a:pt x="769112" y="125349"/>
                                </a:lnTo>
                                <a:lnTo>
                                  <a:pt x="772287" y="128270"/>
                                </a:lnTo>
                                <a:lnTo>
                                  <a:pt x="772287" y="111379"/>
                                </a:lnTo>
                                <a:lnTo>
                                  <a:pt x="759536" y="111379"/>
                                </a:lnTo>
                                <a:lnTo>
                                  <a:pt x="753618" y="113919"/>
                                </a:lnTo>
                                <a:lnTo>
                                  <a:pt x="748284" y="119253"/>
                                </a:lnTo>
                                <a:lnTo>
                                  <a:pt x="741807" y="125603"/>
                                </a:lnTo>
                                <a:lnTo>
                                  <a:pt x="739127" y="132588"/>
                                </a:lnTo>
                                <a:lnTo>
                                  <a:pt x="739228" y="141478"/>
                                </a:lnTo>
                                <a:lnTo>
                                  <a:pt x="739355" y="142748"/>
                                </a:lnTo>
                                <a:lnTo>
                                  <a:pt x="764006" y="176453"/>
                                </a:lnTo>
                                <a:lnTo>
                                  <a:pt x="785114" y="180086"/>
                                </a:lnTo>
                                <a:lnTo>
                                  <a:pt x="792353" y="177419"/>
                                </a:lnTo>
                                <a:lnTo>
                                  <a:pt x="803529" y="166243"/>
                                </a:lnTo>
                                <a:lnTo>
                                  <a:pt x="803668" y="165862"/>
                                </a:lnTo>
                                <a:lnTo>
                                  <a:pt x="805942" y="159893"/>
                                </a:lnTo>
                                <a:close/>
                              </a:path>
                              <a:path w="906144" h="383540">
                                <a:moveTo>
                                  <a:pt x="823214" y="33655"/>
                                </a:moveTo>
                                <a:lnTo>
                                  <a:pt x="820547" y="0"/>
                                </a:lnTo>
                                <a:lnTo>
                                  <a:pt x="808863" y="11684"/>
                                </a:lnTo>
                                <a:lnTo>
                                  <a:pt x="821436" y="35433"/>
                                </a:lnTo>
                                <a:lnTo>
                                  <a:pt x="823214" y="33655"/>
                                </a:lnTo>
                                <a:close/>
                              </a:path>
                              <a:path w="906144" h="383540">
                                <a:moveTo>
                                  <a:pt x="846963" y="119888"/>
                                </a:moveTo>
                                <a:lnTo>
                                  <a:pt x="845058" y="117983"/>
                                </a:lnTo>
                                <a:lnTo>
                                  <a:pt x="842899" y="120142"/>
                                </a:lnTo>
                                <a:lnTo>
                                  <a:pt x="840867" y="121539"/>
                                </a:lnTo>
                                <a:lnTo>
                                  <a:pt x="837311" y="122555"/>
                                </a:lnTo>
                                <a:lnTo>
                                  <a:pt x="835660" y="122555"/>
                                </a:lnTo>
                                <a:lnTo>
                                  <a:pt x="834263" y="122174"/>
                                </a:lnTo>
                                <a:lnTo>
                                  <a:pt x="832561" y="121539"/>
                                </a:lnTo>
                                <a:lnTo>
                                  <a:pt x="832396" y="121539"/>
                                </a:lnTo>
                                <a:lnTo>
                                  <a:pt x="830110" y="119888"/>
                                </a:lnTo>
                                <a:lnTo>
                                  <a:pt x="829424" y="119253"/>
                                </a:lnTo>
                                <a:lnTo>
                                  <a:pt x="807212" y="97028"/>
                                </a:lnTo>
                                <a:lnTo>
                                  <a:pt x="804164" y="93980"/>
                                </a:lnTo>
                                <a:lnTo>
                                  <a:pt x="802678" y="89535"/>
                                </a:lnTo>
                                <a:lnTo>
                                  <a:pt x="802513" y="89027"/>
                                </a:lnTo>
                                <a:lnTo>
                                  <a:pt x="801839" y="85471"/>
                                </a:lnTo>
                                <a:lnTo>
                                  <a:pt x="801966" y="80899"/>
                                </a:lnTo>
                                <a:lnTo>
                                  <a:pt x="802005" y="80518"/>
                                </a:lnTo>
                                <a:lnTo>
                                  <a:pt x="802259" y="79502"/>
                                </a:lnTo>
                                <a:lnTo>
                                  <a:pt x="803529" y="78232"/>
                                </a:lnTo>
                                <a:lnTo>
                                  <a:pt x="803211" y="78232"/>
                                </a:lnTo>
                                <a:lnTo>
                                  <a:pt x="805434" y="77597"/>
                                </a:lnTo>
                                <a:lnTo>
                                  <a:pt x="808101" y="77343"/>
                                </a:lnTo>
                                <a:lnTo>
                                  <a:pt x="810895" y="76962"/>
                                </a:lnTo>
                                <a:lnTo>
                                  <a:pt x="812800" y="76200"/>
                                </a:lnTo>
                                <a:lnTo>
                                  <a:pt x="815340" y="73660"/>
                                </a:lnTo>
                                <a:lnTo>
                                  <a:pt x="815975" y="72136"/>
                                </a:lnTo>
                                <a:lnTo>
                                  <a:pt x="815975" y="70231"/>
                                </a:lnTo>
                                <a:lnTo>
                                  <a:pt x="815848" y="68453"/>
                                </a:lnTo>
                                <a:lnTo>
                                  <a:pt x="815213" y="66802"/>
                                </a:lnTo>
                                <a:lnTo>
                                  <a:pt x="812292" y="63881"/>
                                </a:lnTo>
                                <a:lnTo>
                                  <a:pt x="811263" y="63500"/>
                                </a:lnTo>
                                <a:lnTo>
                                  <a:pt x="810768" y="63500"/>
                                </a:lnTo>
                                <a:lnTo>
                                  <a:pt x="810450" y="63195"/>
                                </a:lnTo>
                                <a:lnTo>
                                  <a:pt x="808812" y="63195"/>
                                </a:lnTo>
                                <a:lnTo>
                                  <a:pt x="803021" y="63500"/>
                                </a:lnTo>
                                <a:lnTo>
                                  <a:pt x="805154" y="63500"/>
                                </a:lnTo>
                                <a:lnTo>
                                  <a:pt x="803275" y="64389"/>
                                </a:lnTo>
                                <a:lnTo>
                                  <a:pt x="801243" y="66294"/>
                                </a:lnTo>
                                <a:lnTo>
                                  <a:pt x="797052" y="70485"/>
                                </a:lnTo>
                                <a:lnTo>
                                  <a:pt x="796937" y="72136"/>
                                </a:lnTo>
                                <a:lnTo>
                                  <a:pt x="796899" y="72771"/>
                                </a:lnTo>
                                <a:lnTo>
                                  <a:pt x="796785" y="74422"/>
                                </a:lnTo>
                                <a:lnTo>
                                  <a:pt x="796671" y="76200"/>
                                </a:lnTo>
                                <a:lnTo>
                                  <a:pt x="796569" y="78359"/>
                                </a:lnTo>
                                <a:lnTo>
                                  <a:pt x="799719" y="89535"/>
                                </a:lnTo>
                                <a:lnTo>
                                  <a:pt x="789051" y="78867"/>
                                </a:lnTo>
                                <a:lnTo>
                                  <a:pt x="788784" y="78867"/>
                                </a:lnTo>
                                <a:lnTo>
                                  <a:pt x="786638" y="80899"/>
                                </a:lnTo>
                                <a:lnTo>
                                  <a:pt x="778002" y="101346"/>
                                </a:lnTo>
                                <a:lnTo>
                                  <a:pt x="780415" y="102743"/>
                                </a:lnTo>
                                <a:lnTo>
                                  <a:pt x="781304" y="100838"/>
                                </a:lnTo>
                                <a:lnTo>
                                  <a:pt x="782193" y="99314"/>
                                </a:lnTo>
                                <a:lnTo>
                                  <a:pt x="783336" y="98298"/>
                                </a:lnTo>
                                <a:lnTo>
                                  <a:pt x="784225" y="97409"/>
                                </a:lnTo>
                                <a:lnTo>
                                  <a:pt x="784987" y="97028"/>
                                </a:lnTo>
                                <a:lnTo>
                                  <a:pt x="788670" y="97028"/>
                                </a:lnTo>
                                <a:lnTo>
                                  <a:pt x="789940" y="97790"/>
                                </a:lnTo>
                                <a:lnTo>
                                  <a:pt x="819023" y="126111"/>
                                </a:lnTo>
                                <a:lnTo>
                                  <a:pt x="824992" y="134620"/>
                                </a:lnTo>
                                <a:lnTo>
                                  <a:pt x="824611" y="136017"/>
                                </a:lnTo>
                                <a:lnTo>
                                  <a:pt x="824230" y="138049"/>
                                </a:lnTo>
                                <a:lnTo>
                                  <a:pt x="822833" y="140208"/>
                                </a:lnTo>
                                <a:lnTo>
                                  <a:pt x="820293" y="142748"/>
                                </a:lnTo>
                                <a:lnTo>
                                  <a:pt x="822198" y="144526"/>
                                </a:lnTo>
                                <a:lnTo>
                                  <a:pt x="844270" y="122555"/>
                                </a:lnTo>
                                <a:lnTo>
                                  <a:pt x="846963" y="119888"/>
                                </a:lnTo>
                                <a:close/>
                              </a:path>
                              <a:path w="906144" h="383540">
                                <a:moveTo>
                                  <a:pt x="906145" y="51689"/>
                                </a:moveTo>
                                <a:lnTo>
                                  <a:pt x="903605" y="50546"/>
                                </a:lnTo>
                                <a:lnTo>
                                  <a:pt x="902843" y="52578"/>
                                </a:lnTo>
                                <a:lnTo>
                                  <a:pt x="901954" y="54102"/>
                                </a:lnTo>
                                <a:lnTo>
                                  <a:pt x="900811" y="55118"/>
                                </a:lnTo>
                                <a:lnTo>
                                  <a:pt x="900049" y="55880"/>
                                </a:lnTo>
                                <a:lnTo>
                                  <a:pt x="898931" y="56515"/>
                                </a:lnTo>
                                <a:lnTo>
                                  <a:pt x="897001" y="56515"/>
                                </a:lnTo>
                                <a:lnTo>
                                  <a:pt x="895731" y="56134"/>
                                </a:lnTo>
                                <a:lnTo>
                                  <a:pt x="892683" y="54102"/>
                                </a:lnTo>
                                <a:lnTo>
                                  <a:pt x="889127" y="50800"/>
                                </a:lnTo>
                                <a:lnTo>
                                  <a:pt x="868045" y="29718"/>
                                </a:lnTo>
                                <a:lnTo>
                                  <a:pt x="854329" y="16002"/>
                                </a:lnTo>
                                <a:lnTo>
                                  <a:pt x="837946" y="32512"/>
                                </a:lnTo>
                                <a:lnTo>
                                  <a:pt x="839851" y="34417"/>
                                </a:lnTo>
                                <a:lnTo>
                                  <a:pt x="843153" y="31369"/>
                                </a:lnTo>
                                <a:lnTo>
                                  <a:pt x="845693" y="29718"/>
                                </a:lnTo>
                                <a:lnTo>
                                  <a:pt x="849630" y="29718"/>
                                </a:lnTo>
                                <a:lnTo>
                                  <a:pt x="852043" y="31115"/>
                                </a:lnTo>
                                <a:lnTo>
                                  <a:pt x="882015" y="61087"/>
                                </a:lnTo>
                                <a:lnTo>
                                  <a:pt x="882091" y="66802"/>
                                </a:lnTo>
                                <a:lnTo>
                                  <a:pt x="881659" y="70231"/>
                                </a:lnTo>
                                <a:lnTo>
                                  <a:pt x="881634" y="70485"/>
                                </a:lnTo>
                                <a:lnTo>
                                  <a:pt x="880618" y="73279"/>
                                </a:lnTo>
                                <a:lnTo>
                                  <a:pt x="879729" y="76200"/>
                                </a:lnTo>
                                <a:lnTo>
                                  <a:pt x="878522" y="78232"/>
                                </a:lnTo>
                                <a:lnTo>
                                  <a:pt x="878459" y="78359"/>
                                </a:lnTo>
                                <a:lnTo>
                                  <a:pt x="874776" y="82042"/>
                                </a:lnTo>
                                <a:lnTo>
                                  <a:pt x="871575" y="83566"/>
                                </a:lnTo>
                                <a:lnTo>
                                  <a:pt x="866267" y="83566"/>
                                </a:lnTo>
                                <a:lnTo>
                                  <a:pt x="862457" y="81407"/>
                                </a:lnTo>
                                <a:lnTo>
                                  <a:pt x="839470" y="58420"/>
                                </a:lnTo>
                                <a:lnTo>
                                  <a:pt x="825754" y="44704"/>
                                </a:lnTo>
                                <a:lnTo>
                                  <a:pt x="808863" y="61595"/>
                                </a:lnTo>
                                <a:lnTo>
                                  <a:pt x="810450" y="63195"/>
                                </a:lnTo>
                                <a:lnTo>
                                  <a:pt x="810768" y="63500"/>
                                </a:lnTo>
                                <a:lnTo>
                                  <a:pt x="810895" y="63373"/>
                                </a:lnTo>
                                <a:lnTo>
                                  <a:pt x="813181" y="61087"/>
                                </a:lnTo>
                                <a:lnTo>
                                  <a:pt x="815213" y="59436"/>
                                </a:lnTo>
                                <a:lnTo>
                                  <a:pt x="816737" y="58928"/>
                                </a:lnTo>
                                <a:lnTo>
                                  <a:pt x="818134" y="58420"/>
                                </a:lnTo>
                                <a:lnTo>
                                  <a:pt x="819531" y="58420"/>
                                </a:lnTo>
                                <a:lnTo>
                                  <a:pt x="822325" y="59182"/>
                                </a:lnTo>
                                <a:lnTo>
                                  <a:pt x="824103" y="60452"/>
                                </a:lnTo>
                                <a:lnTo>
                                  <a:pt x="847852" y="84328"/>
                                </a:lnTo>
                                <a:lnTo>
                                  <a:pt x="852424" y="88773"/>
                                </a:lnTo>
                                <a:lnTo>
                                  <a:pt x="856234" y="91821"/>
                                </a:lnTo>
                                <a:lnTo>
                                  <a:pt x="859536" y="93599"/>
                                </a:lnTo>
                                <a:lnTo>
                                  <a:pt x="862711" y="95250"/>
                                </a:lnTo>
                                <a:lnTo>
                                  <a:pt x="866140" y="95885"/>
                                </a:lnTo>
                                <a:lnTo>
                                  <a:pt x="869696" y="95504"/>
                                </a:lnTo>
                                <a:lnTo>
                                  <a:pt x="873125" y="94996"/>
                                </a:lnTo>
                                <a:lnTo>
                                  <a:pt x="876033" y="93599"/>
                                </a:lnTo>
                                <a:lnTo>
                                  <a:pt x="876173" y="93599"/>
                                </a:lnTo>
                                <a:lnTo>
                                  <a:pt x="881380" y="88392"/>
                                </a:lnTo>
                                <a:lnTo>
                                  <a:pt x="883158" y="85471"/>
                                </a:lnTo>
                                <a:lnTo>
                                  <a:pt x="883742" y="83566"/>
                                </a:lnTo>
                                <a:lnTo>
                                  <a:pt x="885190" y="78867"/>
                                </a:lnTo>
                                <a:lnTo>
                                  <a:pt x="885190" y="64389"/>
                                </a:lnTo>
                                <a:lnTo>
                                  <a:pt x="885317" y="64389"/>
                                </a:lnTo>
                                <a:lnTo>
                                  <a:pt x="895350" y="74422"/>
                                </a:lnTo>
                                <a:lnTo>
                                  <a:pt x="897636" y="72136"/>
                                </a:lnTo>
                                <a:lnTo>
                                  <a:pt x="898385" y="70485"/>
                                </a:lnTo>
                                <a:lnTo>
                                  <a:pt x="900899" y="64389"/>
                                </a:lnTo>
                                <a:lnTo>
                                  <a:pt x="904151" y="56515"/>
                                </a:lnTo>
                                <a:lnTo>
                                  <a:pt x="906145" y="51689"/>
                                </a:lnTo>
                                <a:close/>
                              </a:path>
                            </a:pathLst>
                          </a:custGeom>
                          <a:solidFill>
                            <a:srgbClr val="000000"/>
                          </a:solidFill>
                        </wps:spPr>
                        <wps:bodyPr wrap="square" lIns="0" tIns="0" rIns="0" bIns="0" rtlCol="0">
                          <a:prstTxWarp prst="textNoShape">
                            <a:avLst/>
                          </a:prstTxWarp>
                          <a:noAutofit/>
                        </wps:bodyPr>
                      </wps:wsp>
                      <wps:wsp>
                        <wps:cNvPr id="703" name="Graphic 703"/>
                        <wps:cNvSpPr/>
                        <wps:spPr>
                          <a:xfrm>
                            <a:off x="4762" y="4762"/>
                            <a:ext cx="5400040" cy="3150235"/>
                          </a:xfrm>
                          <a:custGeom>
                            <a:avLst/>
                            <a:gdLst/>
                            <a:ahLst/>
                            <a:cxnLst/>
                            <a:rect l="l" t="t" r="r" b="b"/>
                            <a:pathLst>
                              <a:path w="5400040" h="3150235">
                                <a:moveTo>
                                  <a:pt x="0" y="3150235"/>
                                </a:moveTo>
                                <a:lnTo>
                                  <a:pt x="5400040" y="3150235"/>
                                </a:lnTo>
                                <a:lnTo>
                                  <a:pt x="5400040" y="0"/>
                                </a:lnTo>
                                <a:lnTo>
                                  <a:pt x="0" y="0"/>
                                </a:lnTo>
                                <a:lnTo>
                                  <a:pt x="0" y="3150235"/>
                                </a:lnTo>
                                <a:close/>
                              </a:path>
                            </a:pathLst>
                          </a:custGeom>
                          <a:ln w="9525">
                            <a:solidFill>
                              <a:srgbClr val="D9D9D9"/>
                            </a:solidFill>
                            <a:prstDash val="solid"/>
                          </a:ln>
                        </wps:spPr>
                        <wps:bodyPr wrap="square" lIns="0" tIns="0" rIns="0" bIns="0" rtlCol="0">
                          <a:prstTxWarp prst="textNoShape">
                            <a:avLst/>
                          </a:prstTxWarp>
                          <a:noAutofit/>
                        </wps:bodyPr>
                      </wps:wsp>
                      <wps:wsp>
                        <wps:cNvPr id="704" name="Textbox 704"/>
                        <wps:cNvSpPr txBox="1"/>
                        <wps:spPr>
                          <a:xfrm>
                            <a:off x="191770" y="232430"/>
                            <a:ext cx="431800" cy="168910"/>
                          </a:xfrm>
                          <a:prstGeom prst="rect">
                            <a:avLst/>
                          </a:prstGeom>
                        </wps:spPr>
                        <wps:txbx>
                          <w:txbxContent>
                            <w:p>
                              <w:pPr>
                                <w:spacing w:line="266" w:lineRule="exact" w:before="0"/>
                                <w:ind w:left="0" w:right="0" w:firstLine="0"/>
                                <w:jc w:val="left"/>
                                <w:rPr>
                                  <w:sz w:val="24"/>
                                </w:rPr>
                              </w:pPr>
                              <w:r>
                                <w:rPr>
                                  <w:spacing w:val="-2"/>
                                  <w:sz w:val="24"/>
                                </w:rPr>
                                <w:t>69,000</w:t>
                              </w:r>
                            </w:p>
                          </w:txbxContent>
                        </wps:txbx>
                        <wps:bodyPr wrap="square" lIns="0" tIns="0" rIns="0" bIns="0" rtlCol="0">
                          <a:noAutofit/>
                        </wps:bodyPr>
                      </wps:wsp>
                      <wps:wsp>
                        <wps:cNvPr id="705" name="Textbox 705"/>
                        <wps:cNvSpPr txBox="1"/>
                        <wps:spPr>
                          <a:xfrm>
                            <a:off x="704278" y="1379621"/>
                            <a:ext cx="431800" cy="168910"/>
                          </a:xfrm>
                          <a:prstGeom prst="rect">
                            <a:avLst/>
                          </a:prstGeom>
                        </wps:spPr>
                        <wps:txbx>
                          <w:txbxContent>
                            <w:p>
                              <w:pPr>
                                <w:spacing w:line="266" w:lineRule="exact" w:before="0"/>
                                <w:ind w:left="0" w:right="0" w:firstLine="0"/>
                                <w:jc w:val="left"/>
                                <w:rPr>
                                  <w:sz w:val="24"/>
                                </w:rPr>
                              </w:pPr>
                              <w:r>
                                <w:rPr>
                                  <w:spacing w:val="-2"/>
                                  <w:sz w:val="24"/>
                                </w:rPr>
                                <w:t>29,000</w:t>
                              </w:r>
                            </w:p>
                          </w:txbxContent>
                        </wps:txbx>
                        <wps:bodyPr wrap="square" lIns="0" tIns="0" rIns="0" bIns="0" rtlCol="0">
                          <a:noAutofit/>
                        </wps:bodyPr>
                      </wps:wsp>
                      <wps:wsp>
                        <wps:cNvPr id="706" name="Textbox 706"/>
                        <wps:cNvSpPr txBox="1"/>
                        <wps:spPr>
                          <a:xfrm>
                            <a:off x="1216723" y="1801261"/>
                            <a:ext cx="944244" cy="231775"/>
                          </a:xfrm>
                          <a:prstGeom prst="rect">
                            <a:avLst/>
                          </a:prstGeom>
                        </wps:spPr>
                        <wps:txbx>
                          <w:txbxContent>
                            <w:p>
                              <w:pPr>
                                <w:spacing w:line="228" w:lineRule="auto" w:before="0"/>
                                <w:ind w:left="0" w:right="0" w:firstLine="0"/>
                                <w:jc w:val="left"/>
                                <w:rPr>
                                  <w:position w:val="-9"/>
                                  <w:sz w:val="24"/>
                                </w:rPr>
                              </w:pPr>
                              <w:r>
                                <w:rPr>
                                  <w:sz w:val="24"/>
                                </w:rPr>
                                <w:t>14,300</w:t>
                              </w:r>
                              <w:r>
                                <w:rPr>
                                  <w:spacing w:val="57"/>
                                  <w:w w:val="150"/>
                                  <w:sz w:val="24"/>
                                </w:rPr>
                                <w:t> </w:t>
                              </w:r>
                              <w:r>
                                <w:rPr>
                                  <w:spacing w:val="-2"/>
                                  <w:position w:val="-9"/>
                                  <w:sz w:val="24"/>
                                </w:rPr>
                                <w:t>12,100</w:t>
                              </w:r>
                            </w:p>
                          </w:txbxContent>
                        </wps:txbx>
                        <wps:bodyPr wrap="square" lIns="0" tIns="0" rIns="0" bIns="0" rtlCol="0">
                          <a:noAutofit/>
                        </wps:bodyPr>
                      </wps:wsp>
                      <wps:wsp>
                        <wps:cNvPr id="707" name="Textbox 707"/>
                        <wps:cNvSpPr txBox="1"/>
                        <wps:spPr>
                          <a:xfrm>
                            <a:off x="2279586" y="1999352"/>
                            <a:ext cx="357505" cy="169545"/>
                          </a:xfrm>
                          <a:prstGeom prst="rect">
                            <a:avLst/>
                          </a:prstGeom>
                        </wps:spPr>
                        <wps:txbx>
                          <w:txbxContent>
                            <w:p>
                              <w:pPr>
                                <w:spacing w:line="266" w:lineRule="exact" w:before="0"/>
                                <w:ind w:left="0" w:right="0" w:firstLine="0"/>
                                <w:jc w:val="left"/>
                                <w:rPr>
                                  <w:sz w:val="24"/>
                                </w:rPr>
                              </w:pPr>
                              <w:r>
                                <w:rPr>
                                  <w:spacing w:val="-2"/>
                                  <w:sz w:val="24"/>
                                </w:rPr>
                                <w:t>7,375</w:t>
                              </w:r>
                            </w:p>
                          </w:txbxContent>
                        </wps:txbx>
                        <wps:bodyPr wrap="square" lIns="0" tIns="0" rIns="0" bIns="0" rtlCol="0">
                          <a:noAutofit/>
                        </wps:bodyPr>
                      </wps:wsp>
                      <wps:wsp>
                        <wps:cNvPr id="708" name="Textbox 708"/>
                        <wps:cNvSpPr txBox="1"/>
                        <wps:spPr>
                          <a:xfrm>
                            <a:off x="2792412" y="2035928"/>
                            <a:ext cx="355600" cy="169545"/>
                          </a:xfrm>
                          <a:prstGeom prst="rect">
                            <a:avLst/>
                          </a:prstGeom>
                        </wps:spPr>
                        <wps:txbx>
                          <w:txbxContent>
                            <w:p>
                              <w:pPr>
                                <w:spacing w:line="266" w:lineRule="exact" w:before="0"/>
                                <w:ind w:left="0" w:right="0" w:firstLine="0"/>
                                <w:jc w:val="left"/>
                                <w:rPr>
                                  <w:sz w:val="24"/>
                                </w:rPr>
                              </w:pPr>
                              <w:r>
                                <w:rPr>
                                  <w:spacing w:val="-2"/>
                                  <w:sz w:val="24"/>
                                </w:rPr>
                                <w:t>6,100</w:t>
                              </w:r>
                            </w:p>
                          </w:txbxContent>
                        </wps:txbx>
                        <wps:bodyPr wrap="square" lIns="0" tIns="0" rIns="0" bIns="0" rtlCol="0">
                          <a:noAutofit/>
                        </wps:bodyPr>
                      </wps:wsp>
                      <wps:wsp>
                        <wps:cNvPr id="709" name="Textbox 709"/>
                        <wps:cNvSpPr txBox="1"/>
                        <wps:spPr>
                          <a:xfrm>
                            <a:off x="3304857" y="2047895"/>
                            <a:ext cx="868044" cy="171450"/>
                          </a:xfrm>
                          <a:prstGeom prst="rect">
                            <a:avLst/>
                          </a:prstGeom>
                        </wps:spPr>
                        <wps:txbx>
                          <w:txbxContent>
                            <w:p>
                              <w:pPr>
                                <w:tabs>
                                  <w:tab w:pos="806" w:val="left" w:leader="none"/>
                                </w:tabs>
                                <w:spacing w:line="269" w:lineRule="exact" w:before="0"/>
                                <w:ind w:left="0" w:right="0" w:firstLine="0"/>
                                <w:jc w:val="left"/>
                                <w:rPr>
                                  <w:sz w:val="24"/>
                                </w:rPr>
                              </w:pPr>
                              <w:r>
                                <w:rPr>
                                  <w:spacing w:val="-2"/>
                                  <w:sz w:val="24"/>
                                </w:rPr>
                                <w:t>5,700</w:t>
                              </w:r>
                              <w:r>
                                <w:rPr>
                                  <w:sz w:val="24"/>
                                </w:rPr>
                                <w:tab/>
                              </w:r>
                              <w:r>
                                <w:rPr>
                                  <w:spacing w:val="-2"/>
                                  <w:sz w:val="24"/>
                                </w:rPr>
                                <w:t>5,620</w:t>
                              </w:r>
                            </w:p>
                          </w:txbxContent>
                        </wps:txbx>
                        <wps:bodyPr wrap="square" lIns="0" tIns="0" rIns="0" bIns="0" rtlCol="0">
                          <a:noAutofit/>
                        </wps:bodyPr>
                      </wps:wsp>
                      <wps:wsp>
                        <wps:cNvPr id="710" name="Textbox 710"/>
                        <wps:cNvSpPr txBox="1"/>
                        <wps:spPr>
                          <a:xfrm>
                            <a:off x="4329747" y="2096536"/>
                            <a:ext cx="355600" cy="168910"/>
                          </a:xfrm>
                          <a:prstGeom prst="rect">
                            <a:avLst/>
                          </a:prstGeom>
                        </wps:spPr>
                        <wps:txbx>
                          <w:txbxContent>
                            <w:p>
                              <w:pPr>
                                <w:spacing w:line="266" w:lineRule="exact" w:before="0"/>
                                <w:ind w:left="0" w:right="0" w:firstLine="0"/>
                                <w:jc w:val="left"/>
                                <w:rPr>
                                  <w:sz w:val="24"/>
                                </w:rPr>
                              </w:pPr>
                              <w:r>
                                <w:rPr>
                                  <w:spacing w:val="-2"/>
                                  <w:sz w:val="24"/>
                                </w:rPr>
                                <w:t>4,000</w:t>
                              </w:r>
                            </w:p>
                          </w:txbxContent>
                        </wps:txbx>
                        <wps:bodyPr wrap="square" lIns="0" tIns="0" rIns="0" bIns="0" rtlCol="0">
                          <a:noAutofit/>
                        </wps:bodyPr>
                      </wps:wsp>
                      <wps:wsp>
                        <wps:cNvPr id="711" name="Textbox 711"/>
                        <wps:cNvSpPr txBox="1"/>
                        <wps:spPr>
                          <a:xfrm>
                            <a:off x="4842192" y="2102251"/>
                            <a:ext cx="355600" cy="168910"/>
                          </a:xfrm>
                          <a:prstGeom prst="rect">
                            <a:avLst/>
                          </a:prstGeom>
                        </wps:spPr>
                        <wps:txbx>
                          <w:txbxContent>
                            <w:p>
                              <w:pPr>
                                <w:spacing w:line="266" w:lineRule="exact" w:before="0"/>
                                <w:ind w:left="0" w:right="0" w:firstLine="0"/>
                                <w:jc w:val="left"/>
                                <w:rPr>
                                  <w:sz w:val="24"/>
                                </w:rPr>
                              </w:pPr>
                              <w:r>
                                <w:rPr>
                                  <w:spacing w:val="-2"/>
                                  <w:sz w:val="24"/>
                                </w:rPr>
                                <w:t>3,800</w:t>
                              </w:r>
                            </w:p>
                          </w:txbxContent>
                        </wps:txbx>
                        <wps:bodyPr wrap="square" lIns="0" tIns="0" rIns="0" bIns="0" rtlCol="0">
                          <a:noAutofit/>
                        </wps:bodyPr>
                      </wps:wsp>
                    </wpg:wgp>
                  </a:graphicData>
                </a:graphic>
              </wp:anchor>
            </w:drawing>
          </mc:Choice>
          <mc:Fallback>
            <w:pict>
              <v:group style="position:absolute;margin-left:84.675003pt;margin-top:14.771875pt;width:425.95pt;height:248.8pt;mso-position-horizontal-relative:page;mso-position-vertical-relative:paragraph;z-index:-15670784;mso-wrap-distance-left:0;mso-wrap-distance-right:0" id="docshapegroup658" coordorigin="1694,295" coordsize="8519,4976">
                <v:shape style="position:absolute;left:2200;top:1016;width:7510;height:3117" id="docshape659" coordorigin="2200,1017" coordsize="7510,3117" path="m2450,1017l2200,1017,2200,4134,2450,4134,2450,1017xm3260,2827l3000,2827,3000,4134,3260,4134,3260,2827xm4060,3487l3810,3487,3810,4134,4060,4134,4060,3487xm4870,3587l4620,3587,4620,4134,4870,4134,4870,3587xm5680,3797l5420,3797,5420,4134,5680,4134,5680,3797xm6480,3857l6230,3857,6230,4134,6480,4134,6480,3857xm7290,3877l7040,3877,7040,4134,7290,4134,7290,3877xm8100,3877l7840,3877,7840,4134,8100,4134,8100,3877xm8900,3957l8650,3957,8650,4134,8900,4134,8900,3957xm9710,3967l9460,3967,9460,4134,9710,4134,9710,3967xe" filled="true" fillcolor="#a4a4a4" stroked="false">
                  <v:path arrowok="t"/>
                  <v:fill type="solid"/>
                </v:shape>
                <v:line style="position:absolute" from="1921,4134" to="9985,4134" stroked="true" strokeweight=".75pt" strokecolor="#d9d9d9">
                  <v:stroke dashstyle="solid"/>
                </v:line>
                <v:shape style="position:absolute;left:1863;top:4321;width:514;height:506" id="docshape660" coordorigin="1864,4322" coordsize="514,506" path="m1921,4710l1888,4710,1893,4714,1900,4720,1973,4792,1979,4800,1982,4804,1983,4808,1984,4812,1982,4818,1977,4822,1973,4826,1976,4828,2017,4788,2000,4788,1954,4742,1955,4742,1957,4738,1959,4736,1946,4736,1921,4710xm2055,4708l2006,4708,2019,4710,2024,4714,2029,4718,2035,4724,2038,4732,2038,4742,2037,4752,2031,4762,2015,4778,2008,4784,2000,4788,2017,4788,2029,4776,2038,4766,2045,4758,2050,4752,2054,4744,2058,4736,2059,4728,2056,4710,2055,4708xm1996,4658l1957,4658,1965,4660,1972,4668,1976,4672,1979,4676,1982,4688,1981,4690,1981,4692,1981,4694,1977,4706,1971,4712,1963,4720,1960,4724,1954,4728,1952,4732,1949,4734,1946,4736,1959,4736,1962,4734,1965,4730,1976,4720,1984,4714,1999,4708,2055,4708,2052,4702,2047,4698,2045,4696,1994,4696,1999,4688,2001,4678,2000,4672,1999,4664,1996,4658xm1975,4640l1956,4640,1946,4642,1929,4652,1921,4658,1912,4668,1864,4716,1867,4720,1875,4712,1880,4710,1921,4710,1903,4692,1907,4686,1911,4680,1916,4676,1927,4664,1937,4660,1947,4658,1996,4658,1995,4656,1990,4650,1983,4644,1975,4640xm2064,4642l2035,4642,2037,4644,2040,4644,2045,4650,2088,4692,2090,4696,2091,4696,2092,4698,2093,4702,2092,4704,2092,4706,2089,4710,2085,4714,2088,4716,2123,4682,2107,4682,2104,4680,2100,4678,2064,4642xm2030,4686l2012,4686,2004,4690,1994,4696,2045,4696,2039,4690,2030,4686xm2124,4676l2121,4678,2115,4682,2123,4682,2127,4678,2124,4676xm2036,4614l2032,4616,2019,4648,2023,4652,2024,4648,2027,4644,2028,4642,2064,4642,2060,4638,2057,4630,2053,4630,2036,4614xm2153,4548l2124,4548,2130,4554,2141,4564,2135,4576,2131,4586,2127,4596,2125,4604,2123,4612,2123,4616,2123,4618,2122,4620,2124,4626,2125,4630,2127,4634,2137,4644,2143,4648,2157,4648,2163,4644,2169,4640,2172,4636,2175,4632,2176,4628,2177,4626,2150,4626,2145,4624,2141,4620,2138,4618,2136,4614,2134,4604,2135,4598,2137,4592,2138,4588,2141,4580,2146,4568,2173,4568,2153,4548xm2070,4588l2062,4588,2058,4590,2055,4594,2049,4600,2049,4602,2048,4604,2048,4606,2048,4608,2048,4610,2048,4612,2053,4630,2057,4630,2056,4624,2056,4616,2057,4614,2058,4614,2059,4612,2062,4612,2066,4610,2070,4610,2074,4608,2076,4608,2078,4606,2078,4602,2078,4596,2077,4594,2075,4592,2073,4590,2070,4588xm2173,4568l2146,4568,2175,4598,2174,4610,2171,4618,2167,4622,2164,4626,2177,4626,2179,4616,2180,4602,2206,4602,2207,4600,2209,4590,2209,4588,2194,4588,2192,4586,2190,4586,2186,4582,2179,4574,2173,4568xm2206,4602l2180,4602,2185,4608,2189,4610,2196,4610,2199,4608,2202,4606,2206,4602xm2132,4532l2127,4532,2122,4534,2115,4536,2108,4540,2102,4548,2093,4556,2088,4564,2088,4566,2088,4568,2088,4570,2087,4572,2087,4574,2086,4582,2088,4590,2095,4596,2098,4598,2106,4598,2108,4596,2110,4594,2111,4590,2111,4586,2110,4582,2107,4580,2102,4576,2100,4574,2098,4570,2099,4568,2099,4562,2101,4558,2109,4550,2114,4548,2153,4548,2146,4540,2140,4536,2137,4536,2132,4532xm2202,4572l2202,4580,2202,4582,2202,4586,2201,4586,2200,4588,2209,4588,2207,4576,2202,4572xm2206,4548l2204,4550,2231,4576,2233,4574,2233,4572,2233,4570,2234,4568,2235,4568,2237,4566,2239,4566,2247,4562,2253,4556,2224,4556,2216,4554,2206,4548xm2269,4516l2246,4516,2251,4518,2255,4522,2258,4526,2259,4530,2259,4538,2257,4544,2253,4546,2248,4552,2241,4556,2253,4556,2264,4546,2268,4538,2270,4518,2269,4516xm2197,4452l2194,4454,2195,4456,2195,4458,2195,4460,2195,4460,2193,4462,2190,4464,2187,4466,2181,4468,2177,4472,2174,4474,2167,4482,2164,4490,2164,4506,2167,4514,2173,4520,2178,4524,2183,4528,2203,4528,2215,4524,2227,4518,2236,4518,2246,4516,2269,4516,2267,4510,2265,4508,2182,4508,2179,4506,2173,4500,2172,4498,2172,4494,2172,4492,2173,4488,2175,4484,2179,4480,2184,4476,2189,4472,2217,4472,2197,4452xm2267,4440l2237,4440,2239,4442,2242,4444,2248,4448,2290,4490,2293,4494,2293,4496,2294,4498,2295,4500,2295,4502,2293,4506,2291,4508,2288,4512,2291,4514,2323,4482,2312,4482,2309,4480,2307,4480,2304,4476,2267,4440xm2244,4496l2234,4496,2222,4498,2204,4506,2196,4508,2265,4508,2260,4504,2253,4498,2244,4496xm2324,4474l2321,4478,2318,4480,2316,4482,2323,4482,2327,4478,2324,4474xm2217,4472l2202,4472,2210,4474,2220,4480,2223,4478,2217,4472xm2275,4350l2247,4350,2249,4352,2251,4354,2257,4358,2266,4368,2339,4442,2342,4444,2343,4448,2344,4450,2344,4452,2343,4454,2343,4456,2341,4458,2337,4462,2340,4464,2373,4432,2359,4432,2356,4430,2353,4428,2275,4350xm2238,4412l2234,4414,2221,4446,2225,4448,2226,4446,2228,4444,2231,4440,2267,4440,2238,4412xm2375,4424l2371,4428,2368,4430,2363,4432,2373,4432,2378,4428,2375,4424xm2203,4374l2196,4374,2194,4376,2189,4380,2188,4384,2188,4390,2191,4396,2193,4398,2206,4398,2208,4396,2212,4390,2211,4386,2211,4384,2210,4380,2208,4378,2206,4376,2203,4374xm2248,4322l2244,4326,2230,4358,2235,4358,2236,4356,2237,4354,2239,4352,2240,4352,2242,4350,2275,4350,2248,4322xe" filled="true" fillcolor="#000000" stroked="false">
                  <v:path arrowok="t"/>
                  <v:fill type="solid"/>
                </v:shape>
                <v:shape style="position:absolute;left:2489;top:4370;width:695;height:580" type="#_x0000_t75" id="docshape661" stroked="false">
                  <v:imagedata r:id="rId117" o:title=""/>
                </v:shape>
                <v:shape style="position:absolute;left:3246;top:4371;width:736;height:688" type="#_x0000_t75" id="docshape662" stroked="false">
                  <v:imagedata r:id="rId118" o:title=""/>
                </v:shape>
                <v:shape style="position:absolute;left:4030;top:4368;width:762;height:712" type="#_x0000_t75" id="docshape663" stroked="false">
                  <v:imagedata r:id="rId119" o:title=""/>
                </v:shape>
                <v:shape style="position:absolute;left:5005;top:4369;width:593;height:542" type="#_x0000_t75" id="docshape664" stroked="false">
                  <v:imagedata r:id="rId120" o:title=""/>
                </v:shape>
                <v:shape style="position:absolute;left:5641;top:4359;width:753;height:722" type="#_x0000_t75" id="docshape665" stroked="false">
                  <v:imagedata r:id="rId121" o:title=""/>
                </v:shape>
                <v:shape style="position:absolute;left:6760;top:4369;width:450;height:400" id="docshape666" coordorigin="6760,4370" coordsize="450,400" path="m6818,4652l6782,4652,6786,4654,6791,4656,6796,4662,6869,4734,6876,4742,6879,4746,6880,4754,6878,4760,6870,4768,6873,4770,6913,4730,6897,4730,6895,4728,6890,4724,6885,4718,6818,4652xm6918,4720l6911,4726,6908,4728,6904,4730,6913,4730,6921,4722,6918,4720xm6903,4642l6874,4642,6879,4644,6927,4694,6930,4698,6931,4704,6930,4708,6924,4714,6927,4716,6959,4684,6948,4684,6944,4682,6940,4680,6903,4642xm6962,4676l6958,4680,6955,4682,6952,4684,6959,4684,6965,4678,6962,4676xm6949,4598l6913,4598,6918,4600,6923,4600,6929,4604,6936,4612,6967,4642,6974,4650,6976,4654,6976,4656,6976,4660,6974,4664,6969,4668,6972,4672,7005,4638,6991,4638,6989,4636,6985,4634,6980,4628,6949,4598xm6808,4610l6760,4658,6763,4662,6770,4654,6773,4654,6777,4652,6818,4652,6805,4640,6802,4634,6801,4626,6803,4622,6812,4614,6808,4610xm6874,4614l6871,4616,6857,4648,6861,4650,6866,4644,6867,4642,6903,4642,6895,4634,6895,4632,6895,4628,6890,4628,6874,4614xm7006,4632l7002,4636,7000,4638,7005,4638,7009,4634,7006,4632xm6919,4578l6914,4580,6908,4580,6904,4584,6900,4588,6895,4594,6891,4604,6890,4614,6890,4626,6890,4628,6895,4628,6895,4626,6895,4622,6895,4620,6898,4610,6904,4604,6908,4600,6913,4598,6949,4598,6941,4590,6935,4586,6931,4584,6924,4580,6919,4578xm6993,4472l6964,4472,6969,4476,6974,4480,6997,4504,6988,4504,6981,4506,6974,4514,6967,4522,6963,4532,6961,4542,6961,4546,6961,4550,6961,4554,6964,4564,6968,4576,6973,4584,6981,4594,6989,4600,6998,4606,7007,4610,7017,4610,7030,4612,7041,4608,7049,4600,7053,4596,7056,4590,7022,4590,7011,4588,7000,4582,6989,4572,6978,4560,6972,4550,6972,4542,6972,4540,6972,4538,6971,4534,6971,4530,6973,4524,6981,4516,6984,4514,6988,4514,6993,4512,7034,4512,6993,4472xm7034,4512l6997,4512,7002,4514,7007,4516,7011,4518,7015,4522,7054,4560,7055,4564,7055,4566,7055,4570,7052,4578,7041,4588,7033,4590,7056,4590,7058,4586,7060,4580,7060,4574,7060,4566,7078,4566,7086,4548,7072,4548,7069,4546,7067,4546,7061,4540,7052,4530,7034,4512xm7078,4566l7060,4566,7071,4578,7075,4574,7078,4566xm7084,4540l7083,4542,7081,4546,7080,4546,7079,4548,7086,4548,7088,4542,7084,4540xm7077,4468l7047,4468,7049,4470,7058,4476,7066,4484,7100,4518,7103,4522,7104,4524,7105,4528,7105,4530,7104,4534,7102,4536,7098,4540,7101,4542,7134,4510,7122,4510,7120,4508,7117,4508,7114,4504,7077,4468xm7135,4502l7131,4506,7128,4508,7126,4510,7134,4510,7138,4506,7135,4502xm7155,4386l7125,4386,7132,4390,7142,4400,7137,4414,7132,4424,7129,4434,7126,4440,7124,4450,7124,4454,7124,4458,7125,4464,7126,4468,7129,4472,7132,4476,7138,4482,7145,4484,7159,4484,7165,4482,7170,4476,7173,4474,7176,4470,7177,4466,7178,4464,7151,4464,7146,4462,7139,4454,7137,4450,7136,4442,7136,4438,7136,4436,7138,4428,7139,4426,7142,4418,7147,4406,7175,4406,7155,4386xm6965,4444l6961,4448,6948,4478,6952,4480,6957,4472,6993,4472,6965,4444xm7048,4440l7044,4442,7031,4474,7035,4476,7038,4472,7041,4468,7077,4468,7048,4440xm7175,4406l7147,4406,7176,4434,7175,4442,7175,4444,7175,4446,7175,4448,7172,4456,7168,4460,7165,4462,7161,4464,7178,4464,7178,4462,7180,4454,7182,4440,7207,4440,7209,4438,7210,4428,7210,4426,7195,4426,7194,4424,7192,4422,7187,4418,7175,4406xm7207,4440l7182,4440,7186,4444,7190,4448,7197,4448,7200,4446,7203,4444,7207,4440xm7133,4370l7128,4370,7123,4372,7116,4374,7110,4378,7103,4384,7094,4394,7089,4402,7088,4410,7088,4418,7087,4420,7089,4426,7094,4432,7099,4436,7105,4436,7107,4434,7109,4432,7111,4430,7112,4428,7112,4422,7111,4420,7108,4418,7103,4412,7101,4410,7100,4408,7100,4404,7100,4400,7102,4396,7110,4388,7115,4386,7155,4386,7147,4378,7141,4374,7138,4372,7133,4370xm7016,4404l7004,4404,7001,4406,6999,4408,6998,4412,6998,4418,6999,4420,7001,4424,7004,4426,7016,4426,7021,4420,7022,4418,7022,4412,7021,4408,7018,4406,7016,4404xm7204,4408l7203,4420,7203,4422,7202,4424,7201,4424,7200,4426,7210,4426,7208,4414,7204,4408xe" filled="true" fillcolor="#000000" stroked="false">
                  <v:path arrowok="t"/>
                  <v:fill type="solid"/>
                </v:shape>
                <v:shape style="position:absolute;left:7384;top:4371;width:631;height:546" type="#_x0000_t75" id="docshape667" stroked="false">
                  <v:imagedata r:id="rId122" o:title=""/>
                </v:shape>
                <v:shape style="position:absolute;left:8202;top:4336;width:1427;height:604" id="docshape668" coordorigin="8202,4337" coordsize="1427,604" path="m8459,4797l8456,4795,8452,4799,8447,4803,8443,4805,8435,4805,8430,4801,8423,4793,8364,4735,8350,4721,8344,4715,8340,4709,8340,4707,8339,4701,8341,4697,8346,4691,8350,4689,8347,4685,8315,4717,8363,4845,8309,4825,8304,4823,8234,4797,8202,4829,8205,4833,8210,4829,8214,4825,8217,4825,8220,4823,8225,4823,8228,4825,8232,4829,8311,4907,8317,4913,8321,4917,8321,4921,8322,4925,8320,4931,8311,4939,8314,4941,8345,4911,8353,4903,8350,4899,8342,4909,8338,4911,8333,4909,8330,4909,8325,4907,8318,4899,8243,4825,8381,4875,8384,4873,8373,4845,8333,4735,8408,4809,8414,4817,8417,4821,8418,4823,8419,4829,8417,4833,8408,4843,8411,4845,8451,4805,8459,4797xm8514,4741l8514,4735,8514,4731,8513,4729,8513,4727,8513,4723,8513,4719,8513,4717,8509,4707,8503,4699,8499,4699,8503,4709,8504,4715,8503,4723,8503,4729,8500,4735,8487,4747,8477,4751,8465,4749,8454,4749,8442,4743,8431,4731,8435,4727,8481,4681,8483,4679,8474,4669,8464,4665,8461,4665,8461,4691,8426,4727,8420,4719,8417,4713,8417,4697,8420,4691,8424,4687,8427,4685,8431,4683,8436,4681,8445,4681,8449,4683,8452,4683,8456,4687,8461,4691,8461,4665,8453,4665,8441,4663,8432,4669,8423,4677,8413,4687,8408,4699,8409,4707,8409,4709,8409,4713,8411,4723,8415,4733,8421,4743,8429,4753,8439,4761,8448,4767,8458,4771,8468,4771,8481,4773,8493,4769,8510,4751,8514,4741xm8550,4503l8550,4497,8549,4493,8544,4489,8541,4487,8535,4487,8532,4489,8527,4493,8526,4497,8526,4503,8529,4509,8532,4511,8544,4511,8546,4509,8550,4503xm8621,4635l8618,4633,8614,4635,8611,4637,8604,4639,8597,4639,8586,4637,8540,4627,8539,4625,8536,4603,8534,4593,8534,4591,8534,4589,8534,4585,8535,4581,8536,4577,8537,4573,8540,4571,8537,4569,8511,4593,8514,4597,8516,4595,8518,4593,8523,4593,8526,4597,8527,4601,8529,4611,8531,4625,8517,4623,8514,4623,8512,4621,8505,4621,8502,4619,8501,4619,8500,4617,8499,4615,8499,4613,8499,4611,8501,4609,8503,4607,8500,4605,8464,4641,8467,4643,8471,4641,8474,4639,8478,4637,8489,4637,8499,4639,8534,4645,8539,4683,8541,4695,8541,4697,8541,4699,8541,4701,8541,4707,8540,4709,8539,4711,8538,4713,8541,4715,8565,4691,8562,4689,8560,4691,8551,4691,8550,4689,8549,4689,8548,4685,8546,4675,8542,4647,8570,4653,8578,4653,8583,4655,8586,4657,8586,4661,8586,4663,8584,4667,8582,4669,8585,4671,8609,4647,8617,4639,8621,4635xm8666,4591l8663,4587,8659,4591,8656,4593,8654,4593,8652,4595,8650,4595,8648,4593,8645,4593,8642,4589,8606,4553,8576,4523,8572,4527,8559,4559,8563,4561,8566,4557,8569,4553,8575,4553,8577,4555,8580,4557,8586,4561,8628,4603,8631,4607,8632,4609,8633,4611,8633,4613,8632,4619,8630,4621,8626,4625,8629,4627,8662,4595,8666,4591xm8725,4509l8721,4497,8713,4485,8710,4487,8713,4497,8715,4503,8715,4509,8714,4517,8711,4525,8705,4529,8698,4537,8688,4539,8666,4535,8655,4529,8637,4511,8633,4501,8632,4491,8631,4489,8631,4487,8631,4485,8633,4477,8642,4469,8646,4467,8653,4467,8664,4473,8667,4475,8676,4475,8682,4469,8683,4467,8683,4461,8682,4459,8676,4453,8669,4451,8652,4453,8643,4457,8626,4473,8621,4487,8621,4491,8621,4497,8622,4501,8623,4511,8627,4521,8632,4531,8640,4541,8649,4549,8659,4555,8669,4559,8679,4561,8693,4561,8704,4557,8720,4541,8720,4539,8724,4531,8725,4511,8725,4509xm8803,4441l8802,4431,8798,4421,8795,4411,8792,4406,8792,4453,8790,4459,8777,4471,8767,4473,8755,4471,8746,4467,8737,4461,8728,4455,8720,4449,8713,4441,8708,4435,8706,4429,8703,4423,8703,4417,8704,4413,8705,4407,8707,4403,8710,4401,8716,4395,8724,4393,8733,4393,8753,4401,8763,4407,8773,4417,8784,4427,8790,4437,8792,4453,8792,4406,8789,4401,8781,4393,8773,4385,8761,4379,8737,4379,8726,4381,8716,4385,8707,4393,8701,4399,8697,4407,8694,4415,8692,4425,8692,4435,8699,4455,8704,4463,8721,4481,8732,4485,8746,4487,8757,4489,8768,4487,8778,4481,8787,4475,8789,4473,8794,4467,8798,4459,8801,4449,8803,4441xm9376,4685l9373,4682,9365,4691,9360,4693,9356,4692,9352,4692,9347,4688,9307,4649,9312,4646,9314,4644,9316,4643,9323,4638,9326,4635,9340,4621,9345,4610,9346,4598,9346,4594,9346,4589,9346,4586,9342,4576,9340,4574,9326,4560,9326,4619,9324,4626,9316,4634,9312,4638,9309,4639,9306,4642,9303,4644,9273,4614,9256,4597,9259,4592,9262,4588,9265,4585,9270,4580,9275,4577,9280,4576,9286,4574,9292,4574,9305,4579,9305,4579,9309,4581,9310,4582,9322,4594,9326,4602,9326,4609,9326,4610,9326,4619,9326,4560,9326,4560,9318,4556,9320,4556,9309,4555,9302,4554,9299,4554,9292,4555,9284,4559,9276,4563,9267,4570,9216,4621,9219,4624,9227,4616,9231,4614,9236,4614,9239,4614,9245,4618,9252,4625,9331,4704,9334,4708,9335,4711,9336,4716,9334,4721,9325,4730,9328,4733,9369,4693,9376,4685xm9471,4589l9471,4585,9471,4581,9471,4579,9471,4576,9470,4574,9470,4571,9470,4567,9470,4565,9466,4555,9460,4546,9456,4547,9460,4556,9461,4563,9461,4565,9460,4576,9460,4577,9457,4582,9444,4595,9435,4598,9423,4597,9411,4596,9399,4590,9388,4579,9393,4574,9439,4528,9440,4526,9431,4517,9421,4512,9418,4512,9418,4539,9383,4574,9377,4567,9375,4560,9375,4546,9377,4540,9378,4539,9385,4532,9388,4530,9387,4530,9397,4528,9402,4529,9406,4530,9409,4531,9413,4534,9418,4539,9418,4512,9398,4512,9389,4516,9380,4525,9370,4535,9366,4546,9366,4560,9366,4562,9368,4571,9372,4581,9378,4591,9387,4601,9396,4609,9405,4615,9415,4618,9425,4620,9438,4620,9450,4616,9467,4599,9468,4598,9471,4589xm9498,4390l9494,4337,9476,4355,9496,4393,9498,4390xm9536,4526l9533,4523,9529,4526,9526,4528,9521,4530,9518,4530,9516,4529,9513,4528,9513,4528,9509,4526,9508,4525,9473,4490,9468,4485,9466,4478,9466,4477,9465,4471,9465,4464,9465,4464,9465,4462,9467,4460,9467,4460,9470,4459,9475,4459,9479,4458,9482,4457,9486,4453,9487,4450,9487,4447,9487,4445,9486,4442,9481,4437,9480,4437,9479,4437,9478,4436,9476,4436,9467,4437,9470,4437,9467,4438,9464,4441,9457,4448,9457,4450,9457,4451,9457,4454,9457,4457,9456,4460,9461,4478,9445,4461,9444,4461,9441,4464,9427,4496,9431,4499,9432,4496,9434,4493,9436,4492,9437,4490,9438,4490,9444,4490,9446,4491,9448,4492,9453,4497,9462,4506,9492,4535,9496,4540,9499,4543,9499,4544,9501,4546,9501,4547,9501,4549,9501,4551,9500,4554,9498,4558,9494,4562,9497,4564,9532,4530,9536,4526xm9629,4418l9625,4416,9624,4420,9622,4422,9621,4424,9619,4425,9618,4426,9615,4426,9613,4425,9608,4422,9602,4417,9569,4384,9547,4362,9522,4388,9525,4391,9530,4386,9534,4384,9540,4384,9544,4386,9591,4433,9591,4442,9590,4447,9590,4448,9589,4452,9587,4457,9586,4460,9585,4460,9580,4466,9575,4468,9566,4468,9560,4465,9524,4429,9502,4407,9476,4434,9478,4436,9478,4436,9479,4437,9479,4437,9483,4433,9486,4430,9488,4430,9490,4429,9493,4429,9497,4430,9500,4432,9537,4470,9544,4477,9550,4481,9556,4484,9561,4487,9566,4488,9572,4487,9577,4486,9582,4484,9582,4484,9590,4476,9593,4471,9594,4468,9596,4461,9596,4438,9596,4438,9612,4454,9616,4450,9617,4448,9621,4438,9626,4426,9629,4418xe" filled="true" fillcolor="#000000" stroked="false">
                  <v:path arrowok="t"/>
                  <v:fill type="solid"/>
                </v:shape>
                <v:rect style="position:absolute;left:1701;top:302;width:8504;height:4961" id="docshape669" filled="false" stroked="true" strokeweight=".75pt" strokecolor="#d9d9d9">
                  <v:stroke dashstyle="solid"/>
                </v:rect>
                <v:shape style="position:absolute;left:1995;top:661;width:680;height:266" type="#_x0000_t202" id="docshape670" filled="false" stroked="false">
                  <v:textbox inset="0,0,0,0">
                    <w:txbxContent>
                      <w:p>
                        <w:pPr>
                          <w:spacing w:line="266" w:lineRule="exact" w:before="0"/>
                          <w:ind w:left="0" w:right="0" w:firstLine="0"/>
                          <w:jc w:val="left"/>
                          <w:rPr>
                            <w:sz w:val="24"/>
                          </w:rPr>
                        </w:pPr>
                        <w:r>
                          <w:rPr>
                            <w:spacing w:val="-2"/>
                            <w:sz w:val="24"/>
                          </w:rPr>
                          <w:t>69,000</w:t>
                        </w:r>
                      </w:p>
                    </w:txbxContent>
                  </v:textbox>
                  <w10:wrap type="none"/>
                </v:shape>
                <v:shape style="position:absolute;left:2802;top:2468;width:680;height:266" type="#_x0000_t202" id="docshape671" filled="false" stroked="false">
                  <v:textbox inset="0,0,0,0">
                    <w:txbxContent>
                      <w:p>
                        <w:pPr>
                          <w:spacing w:line="266" w:lineRule="exact" w:before="0"/>
                          <w:ind w:left="0" w:right="0" w:firstLine="0"/>
                          <w:jc w:val="left"/>
                          <w:rPr>
                            <w:sz w:val="24"/>
                          </w:rPr>
                        </w:pPr>
                        <w:r>
                          <w:rPr>
                            <w:spacing w:val="-2"/>
                            <w:sz w:val="24"/>
                          </w:rPr>
                          <w:t>29,000</w:t>
                        </w:r>
                      </w:p>
                    </w:txbxContent>
                  </v:textbox>
                  <w10:wrap type="none"/>
                </v:shape>
                <v:shape style="position:absolute;left:3609;top:3132;width:1487;height:365" type="#_x0000_t202" id="docshape672" filled="false" stroked="false">
                  <v:textbox inset="0,0,0,0">
                    <w:txbxContent>
                      <w:p>
                        <w:pPr>
                          <w:spacing w:line="228" w:lineRule="auto" w:before="0"/>
                          <w:ind w:left="0" w:right="0" w:firstLine="0"/>
                          <w:jc w:val="left"/>
                          <w:rPr>
                            <w:position w:val="-9"/>
                            <w:sz w:val="24"/>
                          </w:rPr>
                        </w:pPr>
                        <w:r>
                          <w:rPr>
                            <w:sz w:val="24"/>
                          </w:rPr>
                          <w:t>14,300</w:t>
                        </w:r>
                        <w:r>
                          <w:rPr>
                            <w:spacing w:val="57"/>
                            <w:w w:val="150"/>
                            <w:sz w:val="24"/>
                          </w:rPr>
                          <w:t> </w:t>
                        </w:r>
                        <w:r>
                          <w:rPr>
                            <w:spacing w:val="-2"/>
                            <w:position w:val="-9"/>
                            <w:sz w:val="24"/>
                          </w:rPr>
                          <w:t>12,100</w:t>
                        </w:r>
                      </w:p>
                    </w:txbxContent>
                  </v:textbox>
                  <w10:wrap type="none"/>
                </v:shape>
                <v:shape style="position:absolute;left:5283;top:3444;width:563;height:267" type="#_x0000_t202" id="docshape673" filled="false" stroked="false">
                  <v:textbox inset="0,0,0,0">
                    <w:txbxContent>
                      <w:p>
                        <w:pPr>
                          <w:spacing w:line="266" w:lineRule="exact" w:before="0"/>
                          <w:ind w:left="0" w:right="0" w:firstLine="0"/>
                          <w:jc w:val="left"/>
                          <w:rPr>
                            <w:sz w:val="24"/>
                          </w:rPr>
                        </w:pPr>
                        <w:r>
                          <w:rPr>
                            <w:spacing w:val="-2"/>
                            <w:sz w:val="24"/>
                          </w:rPr>
                          <w:t>7,375</w:t>
                        </w:r>
                      </w:p>
                    </w:txbxContent>
                  </v:textbox>
                  <w10:wrap type="none"/>
                </v:shape>
                <v:shape style="position:absolute;left:6091;top:3501;width:560;height:267" type="#_x0000_t202" id="docshape674" filled="false" stroked="false">
                  <v:textbox inset="0,0,0,0">
                    <w:txbxContent>
                      <w:p>
                        <w:pPr>
                          <w:spacing w:line="266" w:lineRule="exact" w:before="0"/>
                          <w:ind w:left="0" w:right="0" w:firstLine="0"/>
                          <w:jc w:val="left"/>
                          <w:rPr>
                            <w:sz w:val="24"/>
                          </w:rPr>
                        </w:pPr>
                        <w:r>
                          <w:rPr>
                            <w:spacing w:val="-2"/>
                            <w:sz w:val="24"/>
                          </w:rPr>
                          <w:t>6,100</w:t>
                        </w:r>
                      </w:p>
                    </w:txbxContent>
                  </v:textbox>
                  <w10:wrap type="none"/>
                </v:shape>
                <v:shape style="position:absolute;left:6898;top:3520;width:1367;height:270" type="#_x0000_t202" id="docshape675" filled="false" stroked="false">
                  <v:textbox inset="0,0,0,0">
                    <w:txbxContent>
                      <w:p>
                        <w:pPr>
                          <w:tabs>
                            <w:tab w:pos="806" w:val="left" w:leader="none"/>
                          </w:tabs>
                          <w:spacing w:line="269" w:lineRule="exact" w:before="0"/>
                          <w:ind w:left="0" w:right="0" w:firstLine="0"/>
                          <w:jc w:val="left"/>
                          <w:rPr>
                            <w:sz w:val="24"/>
                          </w:rPr>
                        </w:pPr>
                        <w:r>
                          <w:rPr>
                            <w:spacing w:val="-2"/>
                            <w:sz w:val="24"/>
                          </w:rPr>
                          <w:t>5,700</w:t>
                        </w:r>
                        <w:r>
                          <w:rPr>
                            <w:sz w:val="24"/>
                          </w:rPr>
                          <w:tab/>
                        </w:r>
                        <w:r>
                          <w:rPr>
                            <w:spacing w:val="-2"/>
                            <w:sz w:val="24"/>
                          </w:rPr>
                          <w:t>5,620</w:t>
                        </w:r>
                      </w:p>
                    </w:txbxContent>
                  </v:textbox>
                  <w10:wrap type="none"/>
                </v:shape>
                <v:shape style="position:absolute;left:8512;top:3597;width:560;height:266" type="#_x0000_t202" id="docshape676" filled="false" stroked="false">
                  <v:textbox inset="0,0,0,0">
                    <w:txbxContent>
                      <w:p>
                        <w:pPr>
                          <w:spacing w:line="266" w:lineRule="exact" w:before="0"/>
                          <w:ind w:left="0" w:right="0" w:firstLine="0"/>
                          <w:jc w:val="left"/>
                          <w:rPr>
                            <w:sz w:val="24"/>
                          </w:rPr>
                        </w:pPr>
                        <w:r>
                          <w:rPr>
                            <w:spacing w:val="-2"/>
                            <w:sz w:val="24"/>
                          </w:rPr>
                          <w:t>4,000</w:t>
                        </w:r>
                      </w:p>
                    </w:txbxContent>
                  </v:textbox>
                  <w10:wrap type="none"/>
                </v:shape>
                <v:shape style="position:absolute;left:9319;top:3606;width:560;height:266" type="#_x0000_t202" id="docshape677" filled="false" stroked="false">
                  <v:textbox inset="0,0,0,0">
                    <w:txbxContent>
                      <w:p>
                        <w:pPr>
                          <w:spacing w:line="266" w:lineRule="exact" w:before="0"/>
                          <w:ind w:left="0" w:right="0" w:firstLine="0"/>
                          <w:jc w:val="left"/>
                          <w:rPr>
                            <w:sz w:val="24"/>
                          </w:rPr>
                        </w:pPr>
                        <w:r>
                          <w:rPr>
                            <w:spacing w:val="-2"/>
                            <w:sz w:val="24"/>
                          </w:rPr>
                          <w:t>3,800</w:t>
                        </w:r>
                      </w:p>
                    </w:txbxContent>
                  </v:textbox>
                  <w10:wrap type="none"/>
                </v:shape>
                <w10:wrap type="topAndBottom"/>
              </v:group>
            </w:pict>
          </mc:Fallback>
        </mc:AlternateContent>
      </w:r>
    </w:p>
    <w:p>
      <w:pPr>
        <w:pStyle w:val="BodyText"/>
        <w:spacing w:before="30"/>
        <w:rPr>
          <w:i/>
        </w:rPr>
      </w:pPr>
    </w:p>
    <w:p>
      <w:pPr>
        <w:pStyle w:val="BodyText"/>
        <w:spacing w:line="364" w:lineRule="auto"/>
        <w:ind w:left="142"/>
      </w:pPr>
      <w:r>
        <w:rPr>
          <w:i/>
        </w:rPr>
        <w:t>Nota</w:t>
      </w:r>
      <w:r>
        <w:rPr/>
        <w:t>.</w:t>
      </w:r>
      <w:r>
        <w:rPr>
          <w:spacing w:val="80"/>
          <w:w w:val="150"/>
        </w:rPr>
        <w:t> </w:t>
      </w:r>
      <w:r>
        <w:rPr/>
        <w:t>Adaptado</w:t>
      </w:r>
      <w:r>
        <w:rPr>
          <w:spacing w:val="80"/>
          <w:w w:val="150"/>
        </w:rPr>
        <w:t> </w:t>
      </w:r>
      <w:r>
        <w:rPr/>
        <w:t>de</w:t>
      </w:r>
      <w:r>
        <w:rPr>
          <w:spacing w:val="80"/>
        </w:rPr>
        <w:t> </w:t>
      </w:r>
      <w:r>
        <w:rPr/>
        <w:t>“Crop</w:t>
      </w:r>
      <w:r>
        <w:rPr>
          <w:spacing w:val="80"/>
        </w:rPr>
        <w:t> </w:t>
      </w:r>
      <w:r>
        <w:rPr/>
        <w:t>year</w:t>
      </w:r>
      <w:r>
        <w:rPr>
          <w:spacing w:val="80"/>
        </w:rPr>
        <w:t> </w:t>
      </w:r>
      <w:r>
        <w:rPr/>
        <w:t>production</w:t>
      </w:r>
      <w:r>
        <w:rPr>
          <w:spacing w:val="80"/>
        </w:rPr>
        <w:t> </w:t>
      </w:r>
      <w:r>
        <w:rPr/>
        <w:t>by</w:t>
      </w:r>
      <w:r>
        <w:rPr>
          <w:spacing w:val="80"/>
        </w:rPr>
        <w:t> </w:t>
      </w:r>
      <w:r>
        <w:rPr/>
        <w:t>country”,</w:t>
      </w:r>
      <w:r>
        <w:rPr>
          <w:spacing w:val="80"/>
        </w:rPr>
        <w:t> </w:t>
      </w:r>
      <w:r>
        <w:rPr/>
        <w:t>por</w:t>
      </w:r>
      <w:r>
        <w:rPr>
          <w:spacing w:val="80"/>
        </w:rPr>
        <w:t> </w:t>
      </w:r>
      <w:r>
        <w:rPr/>
        <w:t>International</w:t>
      </w:r>
      <w:r>
        <w:rPr>
          <w:spacing w:val="80"/>
        </w:rPr>
        <w:t> </w:t>
      </w:r>
      <w:r>
        <w:rPr/>
        <w:t>Coffee</w:t>
      </w:r>
      <w:r>
        <w:rPr>
          <w:spacing w:val="40"/>
        </w:rPr>
        <w:t> </w:t>
      </w:r>
      <w:r>
        <w:rPr/>
        <w:t>Organization, 2019 (</w:t>
      </w:r>
      <w:hyperlink r:id="rId123">
        <w:r>
          <w:rPr>
            <w:color w:val="0462C1"/>
            <w:u w:val="single" w:color="0462C1"/>
          </w:rPr>
          <w:t>https://www.ico.org/prices/po-production.pdf</w:t>
        </w:r>
      </w:hyperlink>
      <w:r>
        <w:rPr/>
        <w:t>).</w:t>
      </w:r>
    </w:p>
    <w:p>
      <w:pPr>
        <w:pStyle w:val="BodyText"/>
        <w:spacing w:line="364" w:lineRule="auto" w:before="152"/>
        <w:ind w:left="142" w:right="726" w:firstLine="720"/>
        <w:jc w:val="both"/>
      </w:pPr>
      <w:r>
        <w:rPr/>
        <w:t>Estos</w:t>
      </w:r>
      <w:r>
        <w:rPr>
          <w:spacing w:val="-6"/>
        </w:rPr>
        <w:t> </w:t>
      </w:r>
      <w:r>
        <w:rPr/>
        <w:t>son</w:t>
      </w:r>
      <w:r>
        <w:rPr>
          <w:spacing w:val="-3"/>
        </w:rPr>
        <w:t> </w:t>
      </w:r>
      <w:r>
        <w:rPr/>
        <w:t>Brasil, el primer</w:t>
      </w:r>
      <w:r>
        <w:rPr>
          <w:spacing w:val="-3"/>
        </w:rPr>
        <w:t> </w:t>
      </w:r>
      <w:r>
        <w:rPr/>
        <w:t>productor</w:t>
      </w:r>
      <w:r>
        <w:rPr>
          <w:spacing w:val="-3"/>
        </w:rPr>
        <w:t> </w:t>
      </w:r>
      <w:r>
        <w:rPr/>
        <w:t>mundial de todos los tipos de café,</w:t>
      </w:r>
      <w:r>
        <w:rPr>
          <w:spacing w:val="-3"/>
        </w:rPr>
        <w:t> </w:t>
      </w:r>
      <w:r>
        <w:rPr/>
        <w:t>seguido</w:t>
      </w:r>
      <w:r>
        <w:rPr>
          <w:spacing w:val="-3"/>
        </w:rPr>
        <w:t> </w:t>
      </w:r>
      <w:r>
        <w:rPr/>
        <w:t>de Vietnam y Colombia, el segundo y tercer productor, respectivamente, de este producto.</w:t>
      </w:r>
    </w:p>
    <w:p>
      <w:pPr>
        <w:pStyle w:val="BodyText"/>
        <w:spacing w:line="360" w:lineRule="auto" w:before="151"/>
        <w:ind w:left="142" w:right="711" w:firstLine="720"/>
        <w:jc w:val="both"/>
      </w:pPr>
      <w:r>
        <w:rPr/>
        <w:t>También es, como se indicó, el Perú, ya que su mercado de café no orgánico tiene una</w:t>
      </w:r>
      <w:r>
        <w:rPr>
          <w:spacing w:val="-6"/>
        </w:rPr>
        <w:t> </w:t>
      </w:r>
      <w:r>
        <w:rPr/>
        <w:t>cuota</w:t>
      </w:r>
      <w:r>
        <w:rPr>
          <w:spacing w:val="-5"/>
        </w:rPr>
        <w:t> </w:t>
      </w:r>
      <w:r>
        <w:rPr/>
        <w:t>del</w:t>
      </w:r>
      <w:r>
        <w:rPr>
          <w:spacing w:val="-15"/>
        </w:rPr>
        <w:t> </w:t>
      </w:r>
      <w:r>
        <w:rPr/>
        <w:t>80%,</w:t>
      </w:r>
      <w:r>
        <w:rPr>
          <w:spacing w:val="-9"/>
        </w:rPr>
        <w:t> </w:t>
      </w:r>
      <w:r>
        <w:rPr/>
        <w:t>ver</w:t>
      </w:r>
      <w:r>
        <w:rPr>
          <w:spacing w:val="-9"/>
        </w:rPr>
        <w:t> </w:t>
      </w:r>
      <w:r>
        <w:rPr/>
        <w:t>Figura</w:t>
      </w:r>
      <w:r>
        <w:rPr>
          <w:spacing w:val="-5"/>
        </w:rPr>
        <w:t> </w:t>
      </w:r>
      <w:r>
        <w:rPr/>
        <w:t>12, es</w:t>
      </w:r>
      <w:r>
        <w:rPr>
          <w:spacing w:val="-13"/>
        </w:rPr>
        <w:t> </w:t>
      </w:r>
      <w:r>
        <w:rPr/>
        <w:t>decir,</w:t>
      </w:r>
      <w:r>
        <w:rPr>
          <w:spacing w:val="-9"/>
        </w:rPr>
        <w:t> </w:t>
      </w:r>
      <w:r>
        <w:rPr/>
        <w:t>cuatro</w:t>
      </w:r>
      <w:r>
        <w:rPr>
          <w:spacing w:val="-9"/>
        </w:rPr>
        <w:t> </w:t>
      </w:r>
      <w:r>
        <w:rPr/>
        <w:t>de</w:t>
      </w:r>
      <w:r>
        <w:rPr>
          <w:spacing w:val="-5"/>
        </w:rPr>
        <w:t> </w:t>
      </w:r>
      <w:r>
        <w:rPr/>
        <w:t>cada</w:t>
      </w:r>
      <w:r>
        <w:rPr>
          <w:spacing w:val="-5"/>
        </w:rPr>
        <w:t> </w:t>
      </w:r>
      <w:r>
        <w:rPr/>
        <w:t>cinco</w:t>
      </w:r>
      <w:r>
        <w:rPr>
          <w:spacing w:val="-10"/>
        </w:rPr>
        <w:t> </w:t>
      </w:r>
      <w:r>
        <w:rPr/>
        <w:t>sacos</w:t>
      </w:r>
      <w:r>
        <w:rPr>
          <w:spacing w:val="-13"/>
        </w:rPr>
        <w:t> </w:t>
      </w:r>
      <w:r>
        <w:rPr/>
        <w:t>de</w:t>
      </w:r>
      <w:r>
        <w:rPr>
          <w:spacing w:val="-5"/>
        </w:rPr>
        <w:t> </w:t>
      </w:r>
      <w:r>
        <w:rPr/>
        <w:t>café</w:t>
      </w:r>
      <w:r>
        <w:rPr>
          <w:spacing w:val="-5"/>
        </w:rPr>
        <w:t> </w:t>
      </w:r>
      <w:r>
        <w:rPr/>
        <w:t>producidos</w:t>
      </w:r>
      <w:r>
        <w:rPr>
          <w:spacing w:val="-13"/>
        </w:rPr>
        <w:t> </w:t>
      </w:r>
      <w:r>
        <w:rPr/>
        <w:t>en ese país no son orgánicos.</w:t>
      </w:r>
    </w:p>
    <w:p>
      <w:pPr>
        <w:pStyle w:val="BodyText"/>
        <w:spacing w:line="364" w:lineRule="auto" w:before="159"/>
        <w:ind w:left="142" w:right="725" w:firstLine="720"/>
        <w:jc w:val="both"/>
      </w:pPr>
      <w:r>
        <w:rPr/>
        <w:t>Asimismo,</w:t>
      </w:r>
      <w:r>
        <w:rPr>
          <w:spacing w:val="-3"/>
        </w:rPr>
        <w:t> </w:t>
      </w:r>
      <w:r>
        <w:rPr/>
        <w:t>cualquier</w:t>
      </w:r>
      <w:r>
        <w:rPr>
          <w:spacing w:val="-3"/>
        </w:rPr>
        <w:t> </w:t>
      </w:r>
      <w:r>
        <w:rPr/>
        <w:t>otro</w:t>
      </w:r>
      <w:r>
        <w:rPr>
          <w:spacing w:val="-3"/>
        </w:rPr>
        <w:t> </w:t>
      </w:r>
      <w:r>
        <w:rPr/>
        <w:t>producto</w:t>
      </w:r>
      <w:r>
        <w:rPr>
          <w:spacing w:val="-3"/>
        </w:rPr>
        <w:t> </w:t>
      </w:r>
      <w:r>
        <w:rPr/>
        <w:t>bebible que cuente con</w:t>
      </w:r>
      <w:r>
        <w:rPr>
          <w:spacing w:val="-3"/>
        </w:rPr>
        <w:t> </w:t>
      </w:r>
      <w:r>
        <w:rPr/>
        <w:t>los</w:t>
      </w:r>
      <w:r>
        <w:rPr>
          <w:spacing w:val="-7"/>
        </w:rPr>
        <w:t> </w:t>
      </w:r>
      <w:r>
        <w:rPr/>
        <w:t>beneficios</w:t>
      </w:r>
      <w:r>
        <w:rPr>
          <w:spacing w:val="-7"/>
        </w:rPr>
        <w:t> </w:t>
      </w:r>
      <w:r>
        <w:rPr/>
        <w:t>de salud</w:t>
      </w:r>
      <w:r>
        <w:rPr>
          <w:spacing w:val="-3"/>
        </w:rPr>
        <w:t> </w:t>
      </w:r>
      <w:r>
        <w:rPr/>
        <w:t>y sostenibilidad que tiene el café orgánico, ver Figura 3.</w:t>
      </w:r>
    </w:p>
    <w:p>
      <w:pPr>
        <w:pStyle w:val="ListParagraph"/>
        <w:numPr>
          <w:ilvl w:val="3"/>
          <w:numId w:val="2"/>
        </w:numPr>
        <w:tabs>
          <w:tab w:pos="1583" w:val="left" w:leader="none"/>
        </w:tabs>
        <w:spacing w:line="360" w:lineRule="auto" w:before="152" w:after="0"/>
        <w:ind w:left="142" w:right="691" w:firstLine="270"/>
        <w:jc w:val="both"/>
        <w:rPr>
          <w:sz w:val="24"/>
        </w:rPr>
      </w:pPr>
      <w:r>
        <w:rPr>
          <w:sz w:val="24"/>
        </w:rPr>
        <w:t>Proveedores. Estos son, considerando</w:t>
      </w:r>
      <w:r>
        <w:rPr>
          <w:spacing w:val="-3"/>
          <w:sz w:val="24"/>
        </w:rPr>
        <w:t> </w:t>
      </w:r>
      <w:r>
        <w:rPr>
          <w:sz w:val="24"/>
        </w:rPr>
        <w:t>a la cadena de valor de este producto, ver Figura 4, las compañías y profesionales independientes nacionales, regionales e internacionales que brindan financiamiento o servicios de asistencia técnica. Así también, los que ofrecen infraestructuras, maquinarias, equipamiento y productos como semillas o fertilizantes y pesticidas naturales.</w:t>
      </w:r>
    </w:p>
    <w:p>
      <w:pPr>
        <w:pStyle w:val="BodyText"/>
        <w:spacing w:line="357" w:lineRule="auto" w:before="161"/>
        <w:ind w:left="142" w:right="704" w:firstLine="720"/>
        <w:jc w:val="both"/>
      </w:pPr>
      <w:r>
        <w:rPr/>
        <w:t>Se incluyen, además, a las certificadoras orgánicas del Perú y otros países, ver Figuras 2 y 18.</w:t>
      </w:r>
    </w:p>
    <w:p>
      <w:pPr>
        <w:pStyle w:val="BodyText"/>
        <w:spacing w:after="0" w:line="357" w:lineRule="auto"/>
        <w:jc w:val="both"/>
        <w:sectPr>
          <w:pgSz w:w="11910" w:h="16840"/>
          <w:pgMar w:header="717" w:footer="0" w:top="1320" w:bottom="280" w:left="1559" w:right="708"/>
        </w:sectPr>
      </w:pPr>
    </w:p>
    <w:p>
      <w:pPr>
        <w:pStyle w:val="ListParagraph"/>
        <w:numPr>
          <w:ilvl w:val="3"/>
          <w:numId w:val="2"/>
        </w:numPr>
        <w:tabs>
          <w:tab w:pos="1583" w:val="left" w:leader="none"/>
        </w:tabs>
        <w:spacing w:line="360" w:lineRule="auto" w:before="80" w:after="0"/>
        <w:ind w:left="142" w:right="711" w:firstLine="270"/>
        <w:jc w:val="both"/>
        <w:rPr>
          <w:sz w:val="24"/>
        </w:rPr>
      </w:pPr>
      <w:r>
        <w:rPr>
          <w:sz w:val="24"/>
        </w:rPr>
        <w:t>Clientes. El público objetivo son todos los consumidores a nivel nacional y extranjero de café orgánico en productos manufacturados, como bolsas de café o cápsulas, o preparados, como tazas de café elaborados en cafeterías o cafés.</w:t>
      </w:r>
    </w:p>
    <w:p>
      <w:pPr>
        <w:pStyle w:val="BodyText"/>
        <w:spacing w:line="357" w:lineRule="auto" w:before="159"/>
        <w:ind w:left="142" w:right="725" w:firstLine="720"/>
        <w:jc w:val="both"/>
      </w:pPr>
      <w:r>
        <w:rPr/>
        <w:t>En</w:t>
      </w:r>
      <w:r>
        <w:rPr>
          <w:spacing w:val="-7"/>
        </w:rPr>
        <w:t> </w:t>
      </w:r>
      <w:r>
        <w:rPr/>
        <w:t>cuanto</w:t>
      </w:r>
      <w:r>
        <w:rPr>
          <w:spacing w:val="-7"/>
        </w:rPr>
        <w:t> </w:t>
      </w:r>
      <w:r>
        <w:rPr/>
        <w:t>al</w:t>
      </w:r>
      <w:r>
        <w:rPr>
          <w:spacing w:val="-13"/>
        </w:rPr>
        <w:t> </w:t>
      </w:r>
      <w:r>
        <w:rPr/>
        <w:t>público</w:t>
      </w:r>
      <w:r>
        <w:rPr>
          <w:spacing w:val="-7"/>
        </w:rPr>
        <w:t> </w:t>
      </w:r>
      <w:r>
        <w:rPr/>
        <w:t>objetivo</w:t>
      </w:r>
      <w:r>
        <w:rPr>
          <w:spacing w:val="-7"/>
        </w:rPr>
        <w:t> </w:t>
      </w:r>
      <w:r>
        <w:rPr/>
        <w:t>considerado</w:t>
      </w:r>
      <w:r>
        <w:rPr>
          <w:spacing w:val="-7"/>
        </w:rPr>
        <w:t> </w:t>
      </w:r>
      <w:r>
        <w:rPr/>
        <w:t>por</w:t>
      </w:r>
      <w:r>
        <w:rPr>
          <w:spacing w:val="-7"/>
        </w:rPr>
        <w:t> </w:t>
      </w:r>
      <w:r>
        <w:rPr/>
        <w:t>la</w:t>
      </w:r>
      <w:r>
        <w:rPr>
          <w:spacing w:val="-4"/>
        </w:rPr>
        <w:t> </w:t>
      </w:r>
      <w:r>
        <w:rPr/>
        <w:t>presente</w:t>
      </w:r>
      <w:r>
        <w:rPr>
          <w:spacing w:val="-4"/>
        </w:rPr>
        <w:t> </w:t>
      </w:r>
      <w:r>
        <w:rPr/>
        <w:t>investigación,</w:t>
      </w:r>
      <w:r>
        <w:rPr>
          <w:spacing w:val="-7"/>
        </w:rPr>
        <w:t> </w:t>
      </w:r>
      <w:r>
        <w:rPr/>
        <w:t>estos</w:t>
      </w:r>
      <w:r>
        <w:rPr>
          <w:spacing w:val="-10"/>
        </w:rPr>
        <w:t> </w:t>
      </w:r>
      <w:r>
        <w:rPr/>
        <w:t>serían solo los consumidores alemanes de café orgánico, ver el subcapítulo 4.4 Público objetivo.</w:t>
      </w:r>
    </w:p>
    <w:p>
      <w:pPr>
        <w:pStyle w:val="ListParagraph"/>
        <w:numPr>
          <w:ilvl w:val="3"/>
          <w:numId w:val="2"/>
        </w:numPr>
        <w:tabs>
          <w:tab w:pos="1583" w:val="left" w:leader="none"/>
        </w:tabs>
        <w:spacing w:line="360" w:lineRule="auto" w:before="168" w:after="0"/>
        <w:ind w:left="142" w:right="703" w:firstLine="270"/>
        <w:jc w:val="both"/>
        <w:rPr>
          <w:sz w:val="24"/>
        </w:rPr>
      </w:pPr>
      <w:r>
        <w:rPr>
          <w:sz w:val="24"/>
        </w:rPr>
        <w:t>Mapa</w:t>
      </w:r>
      <w:r>
        <w:rPr>
          <w:spacing w:val="-2"/>
          <w:sz w:val="24"/>
        </w:rPr>
        <w:t> </w:t>
      </w:r>
      <w:r>
        <w:rPr>
          <w:sz w:val="24"/>
        </w:rPr>
        <w:t>de</w:t>
      </w:r>
      <w:r>
        <w:rPr>
          <w:spacing w:val="-2"/>
          <w:sz w:val="24"/>
        </w:rPr>
        <w:t> </w:t>
      </w:r>
      <w:r>
        <w:rPr>
          <w:sz w:val="24"/>
        </w:rPr>
        <w:t>actores.</w:t>
      </w:r>
      <w:r>
        <w:rPr>
          <w:spacing w:val="-5"/>
          <w:sz w:val="24"/>
        </w:rPr>
        <w:t> </w:t>
      </w:r>
      <w:r>
        <w:rPr>
          <w:sz w:val="24"/>
        </w:rPr>
        <w:t>Dentro</w:t>
      </w:r>
      <w:r>
        <w:rPr>
          <w:spacing w:val="-5"/>
          <w:sz w:val="24"/>
        </w:rPr>
        <w:t> </w:t>
      </w:r>
      <w:r>
        <w:rPr>
          <w:sz w:val="24"/>
        </w:rPr>
        <w:t>de</w:t>
      </w:r>
      <w:r>
        <w:rPr>
          <w:spacing w:val="-2"/>
          <w:sz w:val="24"/>
        </w:rPr>
        <w:t> </w:t>
      </w:r>
      <w:r>
        <w:rPr>
          <w:sz w:val="24"/>
        </w:rPr>
        <w:t>la</w:t>
      </w:r>
      <w:r>
        <w:rPr>
          <w:spacing w:val="-2"/>
          <w:sz w:val="24"/>
        </w:rPr>
        <w:t> </w:t>
      </w:r>
      <w:r>
        <w:rPr>
          <w:sz w:val="24"/>
        </w:rPr>
        <w:t>cadena</w:t>
      </w:r>
      <w:r>
        <w:rPr>
          <w:spacing w:val="-11"/>
          <w:sz w:val="24"/>
        </w:rPr>
        <w:t> </w:t>
      </w:r>
      <w:r>
        <w:rPr>
          <w:sz w:val="24"/>
        </w:rPr>
        <w:t>de</w:t>
      </w:r>
      <w:r>
        <w:rPr>
          <w:spacing w:val="-2"/>
          <w:sz w:val="24"/>
        </w:rPr>
        <w:t> </w:t>
      </w:r>
      <w:r>
        <w:rPr>
          <w:sz w:val="24"/>
        </w:rPr>
        <w:t>valor</w:t>
      </w:r>
      <w:r>
        <w:rPr>
          <w:spacing w:val="-5"/>
          <w:sz w:val="24"/>
        </w:rPr>
        <w:t> </w:t>
      </w:r>
      <w:r>
        <w:rPr>
          <w:sz w:val="24"/>
        </w:rPr>
        <w:t>del</w:t>
      </w:r>
      <w:r>
        <w:rPr>
          <w:spacing w:val="-11"/>
          <w:sz w:val="24"/>
        </w:rPr>
        <w:t> </w:t>
      </w:r>
      <w:r>
        <w:rPr>
          <w:sz w:val="24"/>
        </w:rPr>
        <w:t>café del</w:t>
      </w:r>
      <w:r>
        <w:rPr>
          <w:spacing w:val="-11"/>
          <w:sz w:val="24"/>
        </w:rPr>
        <w:t> </w:t>
      </w:r>
      <w:r>
        <w:rPr>
          <w:sz w:val="24"/>
        </w:rPr>
        <w:t>tipo</w:t>
      </w:r>
      <w:r>
        <w:rPr>
          <w:spacing w:val="-5"/>
          <w:sz w:val="24"/>
        </w:rPr>
        <w:t> </w:t>
      </w:r>
      <w:r>
        <w:rPr>
          <w:sz w:val="24"/>
        </w:rPr>
        <w:t>orgánico,</w:t>
      </w:r>
      <w:r>
        <w:rPr>
          <w:spacing w:val="-5"/>
          <w:sz w:val="24"/>
        </w:rPr>
        <w:t> </w:t>
      </w:r>
      <w:r>
        <w:rPr>
          <w:sz w:val="24"/>
        </w:rPr>
        <w:t>ver Figura</w:t>
      </w:r>
      <w:r>
        <w:rPr>
          <w:spacing w:val="-2"/>
          <w:sz w:val="24"/>
        </w:rPr>
        <w:t> </w:t>
      </w:r>
      <w:r>
        <w:rPr>
          <w:sz w:val="24"/>
        </w:rPr>
        <w:t>4,</w:t>
      </w:r>
      <w:r>
        <w:rPr>
          <w:spacing w:val="-4"/>
          <w:sz w:val="24"/>
        </w:rPr>
        <w:t> </w:t>
      </w:r>
      <w:r>
        <w:rPr>
          <w:sz w:val="24"/>
        </w:rPr>
        <w:t>se</w:t>
      </w:r>
      <w:r>
        <w:rPr>
          <w:spacing w:val="-2"/>
          <w:sz w:val="24"/>
        </w:rPr>
        <w:t> </w:t>
      </w:r>
      <w:r>
        <w:rPr>
          <w:sz w:val="24"/>
        </w:rPr>
        <w:t>observan</w:t>
      </w:r>
      <w:r>
        <w:rPr>
          <w:spacing w:val="-4"/>
          <w:sz w:val="24"/>
        </w:rPr>
        <w:t> </w:t>
      </w:r>
      <w:r>
        <w:rPr>
          <w:sz w:val="24"/>
        </w:rPr>
        <w:t>actores</w:t>
      </w:r>
      <w:r>
        <w:rPr>
          <w:spacing w:val="-8"/>
          <w:sz w:val="24"/>
        </w:rPr>
        <w:t> </w:t>
      </w:r>
      <w:r>
        <w:rPr>
          <w:sz w:val="24"/>
        </w:rPr>
        <w:t>responsables</w:t>
      </w:r>
      <w:r>
        <w:rPr>
          <w:spacing w:val="-8"/>
          <w:sz w:val="24"/>
        </w:rPr>
        <w:t> </w:t>
      </w:r>
      <w:r>
        <w:rPr>
          <w:sz w:val="24"/>
        </w:rPr>
        <w:t>de</w:t>
      </w:r>
      <w:r>
        <w:rPr>
          <w:spacing w:val="-2"/>
          <w:sz w:val="24"/>
        </w:rPr>
        <w:t> </w:t>
      </w:r>
      <w:r>
        <w:rPr>
          <w:sz w:val="24"/>
        </w:rPr>
        <w:t>la</w:t>
      </w:r>
      <w:r>
        <w:rPr>
          <w:spacing w:val="-2"/>
          <w:sz w:val="24"/>
        </w:rPr>
        <w:t> </w:t>
      </w:r>
      <w:r>
        <w:rPr>
          <w:sz w:val="24"/>
        </w:rPr>
        <w:t>transformación</w:t>
      </w:r>
      <w:r>
        <w:rPr>
          <w:spacing w:val="-4"/>
          <w:sz w:val="24"/>
        </w:rPr>
        <w:t> </w:t>
      </w:r>
      <w:r>
        <w:rPr>
          <w:sz w:val="24"/>
        </w:rPr>
        <w:t>de</w:t>
      </w:r>
      <w:r>
        <w:rPr>
          <w:spacing w:val="-2"/>
          <w:sz w:val="24"/>
        </w:rPr>
        <w:t> </w:t>
      </w:r>
      <w:r>
        <w:rPr>
          <w:sz w:val="24"/>
        </w:rPr>
        <w:t>este</w:t>
      </w:r>
      <w:r>
        <w:rPr>
          <w:spacing w:val="-2"/>
          <w:sz w:val="24"/>
        </w:rPr>
        <w:t> </w:t>
      </w:r>
      <w:r>
        <w:rPr>
          <w:sz w:val="24"/>
        </w:rPr>
        <w:t>producto,</w:t>
      </w:r>
      <w:r>
        <w:rPr>
          <w:spacing w:val="-4"/>
          <w:sz w:val="24"/>
        </w:rPr>
        <w:t> </w:t>
      </w:r>
      <w:r>
        <w:rPr>
          <w:sz w:val="24"/>
        </w:rPr>
        <w:t>los</w:t>
      </w:r>
      <w:r>
        <w:rPr>
          <w:spacing w:val="-8"/>
          <w:sz w:val="24"/>
        </w:rPr>
        <w:t> </w:t>
      </w:r>
      <w:r>
        <w:rPr>
          <w:sz w:val="24"/>
        </w:rPr>
        <w:t>cuales pueden dividirse en externos e internos, estos últimos pueden agruparse en indirectos y </w:t>
      </w:r>
      <w:r>
        <w:rPr>
          <w:spacing w:val="-2"/>
          <w:sz w:val="24"/>
        </w:rPr>
        <w:t>directos.</w:t>
      </w:r>
    </w:p>
    <w:p>
      <w:pPr>
        <w:pStyle w:val="BodyText"/>
        <w:spacing w:line="360" w:lineRule="auto" w:before="155"/>
        <w:ind w:left="142" w:right="702" w:firstLine="720"/>
        <w:jc w:val="both"/>
      </w:pPr>
      <w:r>
        <w:rPr/>
        <w:t>Para</w:t>
      </w:r>
      <w:r>
        <w:rPr>
          <w:spacing w:val="-13"/>
        </w:rPr>
        <w:t> </w:t>
      </w:r>
      <w:r>
        <w:rPr/>
        <w:t>poder</w:t>
      </w:r>
      <w:r>
        <w:rPr>
          <w:spacing w:val="-7"/>
        </w:rPr>
        <w:t> </w:t>
      </w:r>
      <w:r>
        <w:rPr/>
        <w:t>organizarlos</w:t>
      </w:r>
      <w:r>
        <w:rPr>
          <w:spacing w:val="-10"/>
        </w:rPr>
        <w:t> </w:t>
      </w:r>
      <w:r>
        <w:rPr/>
        <w:t>de</w:t>
      </w:r>
      <w:r>
        <w:rPr>
          <w:spacing w:val="-4"/>
        </w:rPr>
        <w:t> </w:t>
      </w:r>
      <w:r>
        <w:rPr/>
        <w:t>una</w:t>
      </w:r>
      <w:r>
        <w:rPr>
          <w:spacing w:val="-4"/>
        </w:rPr>
        <w:t> </w:t>
      </w:r>
      <w:r>
        <w:rPr/>
        <w:t>manera</w:t>
      </w:r>
      <w:r>
        <w:rPr>
          <w:spacing w:val="-4"/>
        </w:rPr>
        <w:t> </w:t>
      </w:r>
      <w:r>
        <w:rPr/>
        <w:t>más</w:t>
      </w:r>
      <w:r>
        <w:rPr>
          <w:spacing w:val="-10"/>
        </w:rPr>
        <w:t> </w:t>
      </w:r>
      <w:r>
        <w:rPr/>
        <w:t>visual,</w:t>
      </w:r>
      <w:r>
        <w:rPr>
          <w:spacing w:val="-7"/>
        </w:rPr>
        <w:t> </w:t>
      </w:r>
      <w:r>
        <w:rPr/>
        <w:t>se</w:t>
      </w:r>
      <w:r>
        <w:rPr>
          <w:spacing w:val="-4"/>
        </w:rPr>
        <w:t> </w:t>
      </w:r>
      <w:r>
        <w:rPr/>
        <w:t>utilizó</w:t>
      </w:r>
      <w:r>
        <w:rPr>
          <w:spacing w:val="-7"/>
        </w:rPr>
        <w:t> </w:t>
      </w:r>
      <w:r>
        <w:rPr/>
        <w:t>la</w:t>
      </w:r>
      <w:r>
        <w:rPr>
          <w:spacing w:val="-4"/>
        </w:rPr>
        <w:t> </w:t>
      </w:r>
      <w:r>
        <w:rPr/>
        <w:t>herramienta</w:t>
      </w:r>
      <w:r>
        <w:rPr>
          <w:spacing w:val="-4"/>
        </w:rPr>
        <w:t> </w:t>
      </w:r>
      <w:r>
        <w:rPr/>
        <w:t>mapa</w:t>
      </w:r>
      <w:r>
        <w:rPr>
          <w:spacing w:val="-4"/>
        </w:rPr>
        <w:t> </w:t>
      </w:r>
      <w:r>
        <w:rPr/>
        <w:t>de actores, el cual permitirá ubicarlos en un plano ilustrado (Design Thinking España, 2019). Este mapa se aprecia en la figura 45.</w:t>
      </w:r>
    </w:p>
    <w:p>
      <w:pPr>
        <w:pStyle w:val="BodyText"/>
        <w:spacing w:after="0" w:line="360" w:lineRule="auto"/>
        <w:jc w:val="both"/>
        <w:sectPr>
          <w:pgSz w:w="11910" w:h="16840"/>
          <w:pgMar w:header="717" w:footer="0" w:top="1320" w:bottom="280" w:left="1559" w:right="708"/>
        </w:sectPr>
      </w:pPr>
    </w:p>
    <w:p>
      <w:pPr>
        <w:pStyle w:val="Heading1"/>
        <w:spacing w:before="80"/>
      </w:pPr>
      <w:bookmarkStart w:name="_bookmark78" w:id="79"/>
      <w:bookmarkEnd w:id="79"/>
      <w:r>
        <w:rPr>
          <w:b w:val="0"/>
        </w:rPr>
      </w:r>
      <w:r>
        <w:rPr/>
        <w:t>Figura</w:t>
      </w:r>
      <w:r>
        <w:rPr>
          <w:spacing w:val="6"/>
        </w:rPr>
        <w:t> </w:t>
      </w:r>
      <w:r>
        <w:rPr>
          <w:spacing w:val="-5"/>
        </w:rPr>
        <w:t>45</w:t>
      </w:r>
    </w:p>
    <w:p>
      <w:pPr>
        <w:pStyle w:val="BodyText"/>
        <w:spacing w:before="18"/>
        <w:rPr>
          <w:b/>
        </w:rPr>
      </w:pPr>
    </w:p>
    <w:p>
      <w:pPr>
        <w:spacing w:before="0"/>
        <w:ind w:left="142" w:right="0" w:firstLine="0"/>
        <w:jc w:val="left"/>
        <w:rPr>
          <w:i/>
          <w:sz w:val="24"/>
        </w:rPr>
      </w:pPr>
      <w:r>
        <w:rPr>
          <w:i/>
          <w:sz w:val="24"/>
        </w:rPr>
        <w:t>Mapa</w:t>
      </w:r>
      <w:r>
        <w:rPr>
          <w:i/>
          <w:spacing w:val="-1"/>
          <w:sz w:val="24"/>
        </w:rPr>
        <w:t> </w:t>
      </w:r>
      <w:r>
        <w:rPr>
          <w:i/>
          <w:sz w:val="24"/>
        </w:rPr>
        <w:t>de</w:t>
      </w:r>
      <w:r>
        <w:rPr>
          <w:i/>
          <w:spacing w:val="2"/>
          <w:sz w:val="24"/>
        </w:rPr>
        <w:t> </w:t>
      </w:r>
      <w:r>
        <w:rPr>
          <w:i/>
          <w:sz w:val="24"/>
        </w:rPr>
        <w:t>actores</w:t>
      </w:r>
      <w:r>
        <w:rPr>
          <w:i/>
          <w:spacing w:val="-5"/>
          <w:sz w:val="24"/>
        </w:rPr>
        <w:t> </w:t>
      </w:r>
      <w:r>
        <w:rPr>
          <w:i/>
          <w:sz w:val="24"/>
        </w:rPr>
        <w:t>del</w:t>
      </w:r>
      <w:r>
        <w:rPr>
          <w:i/>
          <w:spacing w:val="2"/>
          <w:sz w:val="24"/>
        </w:rPr>
        <w:t> </w:t>
      </w:r>
      <w:r>
        <w:rPr>
          <w:i/>
          <w:sz w:val="24"/>
        </w:rPr>
        <w:t>mercado</w:t>
      </w:r>
      <w:r>
        <w:rPr>
          <w:i/>
          <w:spacing w:val="-1"/>
          <w:sz w:val="24"/>
        </w:rPr>
        <w:t> </w:t>
      </w:r>
      <w:r>
        <w:rPr>
          <w:i/>
          <w:sz w:val="24"/>
        </w:rPr>
        <w:t>del</w:t>
      </w:r>
      <w:r>
        <w:rPr>
          <w:i/>
          <w:spacing w:val="2"/>
          <w:sz w:val="24"/>
        </w:rPr>
        <w:t> </w:t>
      </w:r>
      <w:r>
        <w:rPr>
          <w:i/>
          <w:sz w:val="24"/>
        </w:rPr>
        <w:t>café</w:t>
      </w:r>
      <w:r>
        <w:rPr>
          <w:i/>
          <w:spacing w:val="2"/>
          <w:sz w:val="24"/>
        </w:rPr>
        <w:t> </w:t>
      </w:r>
      <w:r>
        <w:rPr>
          <w:i/>
          <w:sz w:val="24"/>
        </w:rPr>
        <w:t>orgánico</w:t>
      </w:r>
      <w:r>
        <w:rPr>
          <w:i/>
          <w:spacing w:val="8"/>
          <w:sz w:val="24"/>
        </w:rPr>
        <w:t> </w:t>
      </w:r>
      <w:r>
        <w:rPr>
          <w:i/>
          <w:spacing w:val="-2"/>
          <w:sz w:val="24"/>
        </w:rPr>
        <w:t>peruano</w:t>
      </w:r>
    </w:p>
    <w:p>
      <w:pPr>
        <w:pStyle w:val="BodyText"/>
        <w:spacing w:before="132"/>
        <w:rPr>
          <w:i/>
          <w:sz w:val="20"/>
        </w:rPr>
      </w:pPr>
      <w:r>
        <w:rPr>
          <w:i/>
          <w:sz w:val="20"/>
        </w:rPr>
        <mc:AlternateContent>
          <mc:Choice Requires="wps">
            <w:drawing>
              <wp:anchor distT="0" distB="0" distL="0" distR="0" allowOverlap="1" layoutInCell="1" locked="0" behindDoc="1" simplePos="0" relativeHeight="487646208">
                <wp:simplePos x="0" y="0"/>
                <wp:positionH relativeFrom="page">
                  <wp:posOffset>1523991</wp:posOffset>
                </wp:positionH>
                <wp:positionV relativeFrom="paragraph">
                  <wp:posOffset>245696</wp:posOffset>
                </wp:positionV>
                <wp:extent cx="4505960" cy="4518660"/>
                <wp:effectExtent l="0" t="0" r="0" b="0"/>
                <wp:wrapTopAndBottom/>
                <wp:docPr id="712" name="Group 712"/>
                <wp:cNvGraphicFramePr>
                  <a:graphicFrameLocks/>
                </wp:cNvGraphicFramePr>
                <a:graphic>
                  <a:graphicData uri="http://schemas.microsoft.com/office/word/2010/wordprocessingGroup">
                    <wpg:wgp>
                      <wpg:cNvPr id="712" name="Group 712"/>
                      <wpg:cNvGrpSpPr/>
                      <wpg:grpSpPr>
                        <a:xfrm>
                          <a:off x="0" y="0"/>
                          <a:ext cx="4505960" cy="4518660"/>
                          <a:chExt cx="4505960" cy="4518660"/>
                        </a:xfrm>
                      </wpg:grpSpPr>
                      <pic:pic>
                        <pic:nvPicPr>
                          <pic:cNvPr id="713" name="Image 713"/>
                          <pic:cNvPicPr/>
                        </pic:nvPicPr>
                        <pic:blipFill>
                          <a:blip r:embed="rId124" cstate="print"/>
                          <a:stretch>
                            <a:fillRect/>
                          </a:stretch>
                        </pic:blipFill>
                        <pic:spPr>
                          <a:xfrm>
                            <a:off x="0" y="0"/>
                            <a:ext cx="4505342" cy="4505342"/>
                          </a:xfrm>
                          <a:prstGeom prst="rect">
                            <a:avLst/>
                          </a:prstGeom>
                        </pic:spPr>
                      </pic:pic>
                      <pic:pic>
                        <pic:nvPicPr>
                          <pic:cNvPr id="714" name="Image 714"/>
                          <pic:cNvPicPr/>
                        </pic:nvPicPr>
                        <pic:blipFill>
                          <a:blip r:embed="rId125" cstate="print"/>
                          <a:stretch>
                            <a:fillRect/>
                          </a:stretch>
                        </pic:blipFill>
                        <pic:spPr>
                          <a:xfrm>
                            <a:off x="438158" y="889008"/>
                            <a:ext cx="3629025" cy="3629025"/>
                          </a:xfrm>
                          <a:prstGeom prst="rect">
                            <a:avLst/>
                          </a:prstGeom>
                        </pic:spPr>
                      </pic:pic>
                      <pic:pic>
                        <pic:nvPicPr>
                          <pic:cNvPr id="715" name="Image 715"/>
                          <pic:cNvPicPr/>
                        </pic:nvPicPr>
                        <pic:blipFill>
                          <a:blip r:embed="rId126" cstate="print"/>
                          <a:stretch>
                            <a:fillRect/>
                          </a:stretch>
                        </pic:blipFill>
                        <pic:spPr>
                          <a:xfrm>
                            <a:off x="889008" y="1790708"/>
                            <a:ext cx="2727325" cy="2727325"/>
                          </a:xfrm>
                          <a:prstGeom prst="rect">
                            <a:avLst/>
                          </a:prstGeom>
                        </pic:spPr>
                      </pic:pic>
                      <pic:pic>
                        <pic:nvPicPr>
                          <pic:cNvPr id="716" name="Image 716"/>
                          <pic:cNvPicPr/>
                        </pic:nvPicPr>
                        <pic:blipFill>
                          <a:blip r:embed="rId127" cstate="print"/>
                          <a:stretch>
                            <a:fillRect/>
                          </a:stretch>
                        </pic:blipFill>
                        <pic:spPr>
                          <a:xfrm>
                            <a:off x="1339858" y="2686058"/>
                            <a:ext cx="1825625" cy="1831975"/>
                          </a:xfrm>
                          <a:prstGeom prst="rect">
                            <a:avLst/>
                          </a:prstGeom>
                        </pic:spPr>
                      </pic:pic>
                      <wps:wsp>
                        <wps:cNvPr id="717" name="Textbox 717"/>
                        <wps:cNvSpPr txBox="1"/>
                        <wps:spPr>
                          <a:xfrm>
                            <a:off x="1706888" y="226914"/>
                            <a:ext cx="1110615" cy="2413000"/>
                          </a:xfrm>
                          <a:prstGeom prst="rect">
                            <a:avLst/>
                          </a:prstGeom>
                        </wps:spPr>
                        <wps:txbx>
                          <w:txbxContent>
                            <w:p>
                              <w:pPr>
                                <w:spacing w:line="212" w:lineRule="exact" w:before="0"/>
                                <w:ind w:left="0" w:right="9" w:firstLine="0"/>
                                <w:jc w:val="center"/>
                                <w:rPr>
                                  <w:b/>
                                  <w:sz w:val="20"/>
                                </w:rPr>
                              </w:pPr>
                              <w:r>
                                <w:rPr>
                                  <w:b/>
                                  <w:spacing w:val="-2"/>
                                  <w:sz w:val="20"/>
                                </w:rPr>
                                <w:t>Externos</w:t>
                              </w:r>
                            </w:p>
                            <w:p>
                              <w:pPr>
                                <w:spacing w:line="210" w:lineRule="exact" w:before="0"/>
                                <w:ind w:left="0" w:right="9" w:firstLine="0"/>
                                <w:jc w:val="center"/>
                                <w:rPr>
                                  <w:sz w:val="20"/>
                                </w:rPr>
                              </w:pPr>
                              <w:r>
                                <w:rPr>
                                  <w:spacing w:val="-2"/>
                                  <w:sz w:val="20"/>
                                </w:rPr>
                                <w:t>*Competidores</w:t>
                              </w:r>
                            </w:p>
                            <w:p>
                              <w:pPr>
                                <w:spacing w:line="205" w:lineRule="exact" w:before="0"/>
                                <w:ind w:left="0" w:right="18" w:firstLine="0"/>
                                <w:jc w:val="center"/>
                                <w:rPr>
                                  <w:sz w:val="20"/>
                                </w:rPr>
                              </w:pPr>
                              <w:r>
                                <w:rPr>
                                  <w:spacing w:val="-2"/>
                                  <w:sz w:val="20"/>
                                </w:rPr>
                                <w:t>*Sustitutos</w:t>
                              </w:r>
                            </w:p>
                            <w:p>
                              <w:pPr>
                                <w:spacing w:line="205" w:lineRule="exact" w:before="0"/>
                                <w:ind w:left="0" w:right="19" w:firstLine="0"/>
                                <w:jc w:val="center"/>
                                <w:rPr>
                                  <w:sz w:val="20"/>
                                </w:rPr>
                              </w:pPr>
                              <w:r>
                                <w:rPr>
                                  <w:spacing w:val="-2"/>
                                  <w:sz w:val="20"/>
                                </w:rPr>
                                <w:t>*Proveedores</w:t>
                              </w:r>
                            </w:p>
                            <w:p>
                              <w:pPr>
                                <w:spacing w:line="220" w:lineRule="exact" w:before="0"/>
                                <w:ind w:left="0" w:right="9" w:firstLine="0"/>
                                <w:jc w:val="center"/>
                                <w:rPr>
                                  <w:sz w:val="20"/>
                                </w:rPr>
                              </w:pPr>
                              <w:r>
                                <w:rPr>
                                  <w:spacing w:val="-2"/>
                                  <w:sz w:val="20"/>
                                </w:rPr>
                                <w:t>*Clientes</w:t>
                              </w:r>
                            </w:p>
                            <w:p>
                              <w:pPr>
                                <w:spacing w:line="240" w:lineRule="auto" w:before="91"/>
                                <w:rPr>
                                  <w:sz w:val="20"/>
                                </w:rPr>
                              </w:pPr>
                            </w:p>
                            <w:p>
                              <w:pPr>
                                <w:spacing w:line="220" w:lineRule="exact" w:before="1"/>
                                <w:ind w:left="0" w:right="18" w:firstLine="0"/>
                                <w:jc w:val="center"/>
                                <w:rPr>
                                  <w:b/>
                                  <w:sz w:val="20"/>
                                </w:rPr>
                              </w:pPr>
                              <w:r>
                                <w:rPr>
                                  <w:b/>
                                  <w:sz w:val="20"/>
                                </w:rPr>
                                <w:t>Internos</w:t>
                              </w:r>
                              <w:r>
                                <w:rPr>
                                  <w:b/>
                                  <w:spacing w:val="4"/>
                                  <w:sz w:val="20"/>
                                </w:rPr>
                                <w:t> </w:t>
                              </w:r>
                              <w:r>
                                <w:rPr>
                                  <w:b/>
                                  <w:sz w:val="20"/>
                                </w:rPr>
                                <w:t>-</w:t>
                              </w:r>
                              <w:r>
                                <w:rPr>
                                  <w:b/>
                                  <w:spacing w:val="-8"/>
                                  <w:sz w:val="20"/>
                                </w:rPr>
                                <w:t> </w:t>
                              </w:r>
                              <w:r>
                                <w:rPr>
                                  <w:b/>
                                  <w:spacing w:val="-5"/>
                                  <w:sz w:val="20"/>
                                </w:rPr>
                                <w:t>Indirectos</w:t>
                              </w:r>
                            </w:p>
                            <w:p>
                              <w:pPr>
                                <w:spacing w:line="218" w:lineRule="auto" w:before="7"/>
                                <w:ind w:left="22" w:right="19" w:firstLine="0"/>
                                <w:jc w:val="center"/>
                                <w:rPr>
                                  <w:sz w:val="20"/>
                                </w:rPr>
                              </w:pPr>
                              <w:r>
                                <w:rPr>
                                  <w:sz w:val="20"/>
                                </w:rPr>
                                <w:t>*Orgs.</w:t>
                              </w:r>
                              <w:r>
                                <w:rPr>
                                  <w:spacing w:val="-6"/>
                                  <w:sz w:val="20"/>
                                </w:rPr>
                                <w:t> </w:t>
                              </w:r>
                              <w:r>
                                <w:rPr>
                                  <w:sz w:val="20"/>
                                </w:rPr>
                                <w:t>Públicos</w:t>
                              </w:r>
                              <w:r>
                                <w:rPr>
                                  <w:spacing w:val="-12"/>
                                  <w:sz w:val="20"/>
                                </w:rPr>
                                <w:t> </w:t>
                              </w:r>
                              <w:r>
                                <w:rPr>
                                  <w:sz w:val="20"/>
                                </w:rPr>
                                <w:t>y </w:t>
                              </w:r>
                              <w:r>
                                <w:rPr>
                                  <w:spacing w:val="-2"/>
                                  <w:sz w:val="20"/>
                                </w:rPr>
                                <w:t>privados</w:t>
                              </w:r>
                            </w:p>
                            <w:p>
                              <w:pPr>
                                <w:spacing w:line="195" w:lineRule="exact" w:before="0"/>
                                <w:ind w:left="0" w:right="19" w:firstLine="0"/>
                                <w:jc w:val="center"/>
                                <w:rPr>
                                  <w:sz w:val="20"/>
                                </w:rPr>
                              </w:pPr>
                              <w:r>
                                <w:rPr>
                                  <w:spacing w:val="-2"/>
                                  <w:sz w:val="20"/>
                                </w:rPr>
                                <w:t>*Certificadoras</w:t>
                              </w:r>
                            </w:p>
                            <w:p>
                              <w:pPr>
                                <w:spacing w:line="220" w:lineRule="exact" w:before="0"/>
                                <w:ind w:left="0" w:right="8" w:firstLine="0"/>
                                <w:jc w:val="center"/>
                                <w:rPr>
                                  <w:sz w:val="20"/>
                                </w:rPr>
                              </w:pPr>
                              <w:r>
                                <w:rPr>
                                  <w:spacing w:val="-2"/>
                                  <w:sz w:val="20"/>
                                </w:rPr>
                                <w:t>*Importadoras</w:t>
                              </w:r>
                            </w:p>
                            <w:p>
                              <w:pPr>
                                <w:spacing w:line="240" w:lineRule="auto" w:before="74"/>
                                <w:rPr>
                                  <w:sz w:val="20"/>
                                </w:rPr>
                              </w:pPr>
                            </w:p>
                            <w:p>
                              <w:pPr>
                                <w:spacing w:line="220" w:lineRule="exact" w:before="0"/>
                                <w:ind w:left="0" w:right="8" w:firstLine="0"/>
                                <w:jc w:val="center"/>
                                <w:rPr>
                                  <w:b/>
                                  <w:sz w:val="20"/>
                                </w:rPr>
                              </w:pPr>
                              <w:r>
                                <w:rPr>
                                  <w:b/>
                                  <w:sz w:val="20"/>
                                </w:rPr>
                                <w:t>Internos</w:t>
                              </w:r>
                              <w:r>
                                <w:rPr>
                                  <w:b/>
                                  <w:spacing w:val="5"/>
                                  <w:sz w:val="20"/>
                                </w:rPr>
                                <w:t> </w:t>
                              </w:r>
                              <w:r>
                                <w:rPr>
                                  <w:b/>
                                  <w:sz w:val="20"/>
                                </w:rPr>
                                <w:t>-</w:t>
                              </w:r>
                              <w:r>
                                <w:rPr>
                                  <w:b/>
                                  <w:spacing w:val="-7"/>
                                  <w:sz w:val="20"/>
                                </w:rPr>
                                <w:t> </w:t>
                              </w:r>
                              <w:r>
                                <w:rPr>
                                  <w:b/>
                                  <w:spacing w:val="-2"/>
                                  <w:sz w:val="20"/>
                                </w:rPr>
                                <w:t>Directos</w:t>
                              </w:r>
                            </w:p>
                            <w:p>
                              <w:pPr>
                                <w:spacing w:line="210" w:lineRule="exact" w:before="0"/>
                                <w:ind w:left="0" w:right="8" w:firstLine="0"/>
                                <w:jc w:val="center"/>
                                <w:rPr>
                                  <w:sz w:val="20"/>
                                </w:rPr>
                              </w:pPr>
                              <w:r>
                                <w:rPr>
                                  <w:spacing w:val="-2"/>
                                  <w:sz w:val="20"/>
                                </w:rPr>
                                <w:t>*Productores</w:t>
                              </w:r>
                            </w:p>
                            <w:p>
                              <w:pPr>
                                <w:spacing w:line="205" w:lineRule="exact" w:before="0"/>
                                <w:ind w:left="0" w:right="18" w:firstLine="0"/>
                                <w:jc w:val="center"/>
                                <w:rPr>
                                  <w:sz w:val="20"/>
                                </w:rPr>
                              </w:pPr>
                              <w:r>
                                <w:rPr>
                                  <w:spacing w:val="-2"/>
                                  <w:sz w:val="20"/>
                                </w:rPr>
                                <w:t>*Cooperativas</w:t>
                              </w:r>
                            </w:p>
                            <w:p>
                              <w:pPr>
                                <w:spacing w:line="205" w:lineRule="exact" w:before="0"/>
                                <w:ind w:left="0" w:right="9" w:firstLine="0"/>
                                <w:jc w:val="center"/>
                                <w:rPr>
                                  <w:sz w:val="20"/>
                                </w:rPr>
                              </w:pPr>
                              <w:r>
                                <w:rPr>
                                  <w:spacing w:val="-2"/>
                                  <w:sz w:val="20"/>
                                </w:rPr>
                                <w:t>*Distribuidoras</w:t>
                              </w:r>
                            </w:p>
                            <w:p>
                              <w:pPr>
                                <w:spacing w:line="220" w:lineRule="exact" w:before="0"/>
                                <w:ind w:left="0" w:right="18" w:firstLine="0"/>
                                <w:jc w:val="center"/>
                                <w:rPr>
                                  <w:sz w:val="20"/>
                                </w:rPr>
                              </w:pPr>
                              <w:r>
                                <w:rPr>
                                  <w:spacing w:val="-2"/>
                                  <w:sz w:val="20"/>
                                </w:rPr>
                                <w:t>*Exportadores</w:t>
                              </w:r>
                            </w:p>
                          </w:txbxContent>
                        </wps:txbx>
                        <wps:bodyPr wrap="square" lIns="0" tIns="0" rIns="0" bIns="0" rtlCol="0">
                          <a:noAutofit/>
                        </wps:bodyPr>
                      </wps:wsp>
                      <wps:wsp>
                        <wps:cNvPr id="718" name="Textbox 718"/>
                        <wps:cNvSpPr txBox="1"/>
                        <wps:spPr>
                          <a:xfrm>
                            <a:off x="1764038" y="3351510"/>
                            <a:ext cx="993775" cy="498475"/>
                          </a:xfrm>
                          <a:prstGeom prst="rect">
                            <a:avLst/>
                          </a:prstGeom>
                        </wps:spPr>
                        <wps:txbx>
                          <w:txbxContent>
                            <w:p>
                              <w:pPr>
                                <w:spacing w:line="244" w:lineRule="exact" w:before="0"/>
                                <w:ind w:left="0" w:right="0" w:firstLine="0"/>
                                <w:jc w:val="left"/>
                                <w:rPr>
                                  <w:b/>
                                  <w:sz w:val="22"/>
                                </w:rPr>
                              </w:pPr>
                              <w:r>
                                <w:rPr>
                                  <w:b/>
                                  <w:sz w:val="22"/>
                                </w:rPr>
                                <w:t>Mapa</w:t>
                              </w:r>
                              <w:r>
                                <w:rPr>
                                  <w:b/>
                                  <w:spacing w:val="6"/>
                                  <w:sz w:val="22"/>
                                </w:rPr>
                                <w:t> </w:t>
                              </w:r>
                              <w:r>
                                <w:rPr>
                                  <w:b/>
                                  <w:sz w:val="22"/>
                                </w:rPr>
                                <w:t>de</w:t>
                              </w:r>
                              <w:r>
                                <w:rPr>
                                  <w:b/>
                                  <w:spacing w:val="-9"/>
                                  <w:sz w:val="22"/>
                                </w:rPr>
                                <w:t> </w:t>
                              </w:r>
                              <w:r>
                                <w:rPr>
                                  <w:b/>
                                  <w:spacing w:val="-2"/>
                                  <w:sz w:val="22"/>
                                </w:rPr>
                                <w:t>actores</w:t>
                              </w:r>
                            </w:p>
                            <w:p>
                              <w:pPr>
                                <w:spacing w:line="237" w:lineRule="exact" w:before="67"/>
                                <w:ind w:left="10" w:right="0" w:firstLine="0"/>
                                <w:jc w:val="left"/>
                                <w:rPr>
                                  <w:sz w:val="22"/>
                                </w:rPr>
                              </w:pPr>
                              <w:r>
                                <w:rPr>
                                  <w:sz w:val="22"/>
                                </w:rPr>
                                <w:t>Mercado</w:t>
                              </w:r>
                              <w:r>
                                <w:rPr>
                                  <w:spacing w:val="-2"/>
                                  <w:sz w:val="22"/>
                                </w:rPr>
                                <w:t> </w:t>
                              </w:r>
                              <w:r>
                                <w:rPr>
                                  <w:sz w:val="22"/>
                                </w:rPr>
                                <w:t>del</w:t>
                              </w:r>
                              <w:r>
                                <w:rPr>
                                  <w:spacing w:val="-9"/>
                                  <w:sz w:val="22"/>
                                </w:rPr>
                                <w:t> </w:t>
                              </w:r>
                              <w:r>
                                <w:rPr>
                                  <w:spacing w:val="-4"/>
                                  <w:sz w:val="22"/>
                                </w:rPr>
                                <w:t>café</w:t>
                              </w:r>
                            </w:p>
                            <w:p>
                              <w:pPr>
                                <w:spacing w:line="237" w:lineRule="exact" w:before="0"/>
                                <w:ind w:left="20" w:right="0" w:firstLine="0"/>
                                <w:jc w:val="left"/>
                                <w:rPr>
                                  <w:sz w:val="22"/>
                                </w:rPr>
                              </w:pPr>
                              <w:r>
                                <w:rPr>
                                  <w:sz w:val="22"/>
                                </w:rPr>
                                <w:t>orgánico</w:t>
                              </w:r>
                              <w:r>
                                <w:rPr>
                                  <w:spacing w:val="-8"/>
                                  <w:sz w:val="22"/>
                                </w:rPr>
                                <w:t> </w:t>
                              </w:r>
                              <w:r>
                                <w:rPr>
                                  <w:spacing w:val="-2"/>
                                  <w:sz w:val="22"/>
                                </w:rPr>
                                <w:t>peruano</w:t>
                              </w:r>
                            </w:p>
                          </w:txbxContent>
                        </wps:txbx>
                        <wps:bodyPr wrap="square" lIns="0" tIns="0" rIns="0" bIns="0" rtlCol="0">
                          <a:noAutofit/>
                        </wps:bodyPr>
                      </wps:wsp>
                    </wpg:wgp>
                  </a:graphicData>
                </a:graphic>
              </wp:anchor>
            </w:drawing>
          </mc:Choice>
          <mc:Fallback>
            <w:pict>
              <v:group style="position:absolute;margin-left:119.999298pt;margin-top:19.346174pt;width:354.8pt;height:355.8pt;mso-position-horizontal-relative:page;mso-position-vertical-relative:paragraph;z-index:-15670272;mso-wrap-distance-left:0;mso-wrap-distance-right:0" id="docshapegroup678" coordorigin="2400,387" coordsize="7096,7116">
                <v:shape style="position:absolute;left:2399;top:386;width:7096;height:7096" type="#_x0000_t75" id="docshape679" stroked="false">
                  <v:imagedata r:id="rId124" o:title=""/>
                </v:shape>
                <v:shape style="position:absolute;left:3090;top:1786;width:5715;height:5715" type="#_x0000_t75" id="docshape680" stroked="false">
                  <v:imagedata r:id="rId125" o:title=""/>
                </v:shape>
                <v:shape style="position:absolute;left:3800;top:3206;width:4295;height:4295" type="#_x0000_t75" id="docshape681" stroked="false">
                  <v:imagedata r:id="rId126" o:title=""/>
                </v:shape>
                <v:shape style="position:absolute;left:4510;top:4616;width:2875;height:2885" type="#_x0000_t75" id="docshape682" stroked="false">
                  <v:imagedata r:id="rId127" o:title=""/>
                </v:shape>
                <v:shape style="position:absolute;left:5088;top:744;width:1749;height:3800" type="#_x0000_t202" id="docshape683" filled="false" stroked="false">
                  <v:textbox inset="0,0,0,0">
                    <w:txbxContent>
                      <w:p>
                        <w:pPr>
                          <w:spacing w:line="212" w:lineRule="exact" w:before="0"/>
                          <w:ind w:left="0" w:right="9" w:firstLine="0"/>
                          <w:jc w:val="center"/>
                          <w:rPr>
                            <w:b/>
                            <w:sz w:val="20"/>
                          </w:rPr>
                        </w:pPr>
                        <w:r>
                          <w:rPr>
                            <w:b/>
                            <w:spacing w:val="-2"/>
                            <w:sz w:val="20"/>
                          </w:rPr>
                          <w:t>Externos</w:t>
                        </w:r>
                      </w:p>
                      <w:p>
                        <w:pPr>
                          <w:spacing w:line="210" w:lineRule="exact" w:before="0"/>
                          <w:ind w:left="0" w:right="9" w:firstLine="0"/>
                          <w:jc w:val="center"/>
                          <w:rPr>
                            <w:sz w:val="20"/>
                          </w:rPr>
                        </w:pPr>
                        <w:r>
                          <w:rPr>
                            <w:spacing w:val="-2"/>
                            <w:sz w:val="20"/>
                          </w:rPr>
                          <w:t>*Competidores</w:t>
                        </w:r>
                      </w:p>
                      <w:p>
                        <w:pPr>
                          <w:spacing w:line="205" w:lineRule="exact" w:before="0"/>
                          <w:ind w:left="0" w:right="18" w:firstLine="0"/>
                          <w:jc w:val="center"/>
                          <w:rPr>
                            <w:sz w:val="20"/>
                          </w:rPr>
                        </w:pPr>
                        <w:r>
                          <w:rPr>
                            <w:spacing w:val="-2"/>
                            <w:sz w:val="20"/>
                          </w:rPr>
                          <w:t>*Sustitutos</w:t>
                        </w:r>
                      </w:p>
                      <w:p>
                        <w:pPr>
                          <w:spacing w:line="205" w:lineRule="exact" w:before="0"/>
                          <w:ind w:left="0" w:right="19" w:firstLine="0"/>
                          <w:jc w:val="center"/>
                          <w:rPr>
                            <w:sz w:val="20"/>
                          </w:rPr>
                        </w:pPr>
                        <w:r>
                          <w:rPr>
                            <w:spacing w:val="-2"/>
                            <w:sz w:val="20"/>
                          </w:rPr>
                          <w:t>*Proveedores</w:t>
                        </w:r>
                      </w:p>
                      <w:p>
                        <w:pPr>
                          <w:spacing w:line="220" w:lineRule="exact" w:before="0"/>
                          <w:ind w:left="0" w:right="9" w:firstLine="0"/>
                          <w:jc w:val="center"/>
                          <w:rPr>
                            <w:sz w:val="20"/>
                          </w:rPr>
                        </w:pPr>
                        <w:r>
                          <w:rPr>
                            <w:spacing w:val="-2"/>
                            <w:sz w:val="20"/>
                          </w:rPr>
                          <w:t>*Clientes</w:t>
                        </w:r>
                      </w:p>
                      <w:p>
                        <w:pPr>
                          <w:spacing w:line="240" w:lineRule="auto" w:before="91"/>
                          <w:rPr>
                            <w:sz w:val="20"/>
                          </w:rPr>
                        </w:pPr>
                      </w:p>
                      <w:p>
                        <w:pPr>
                          <w:spacing w:line="220" w:lineRule="exact" w:before="1"/>
                          <w:ind w:left="0" w:right="18" w:firstLine="0"/>
                          <w:jc w:val="center"/>
                          <w:rPr>
                            <w:b/>
                            <w:sz w:val="20"/>
                          </w:rPr>
                        </w:pPr>
                        <w:r>
                          <w:rPr>
                            <w:b/>
                            <w:sz w:val="20"/>
                          </w:rPr>
                          <w:t>Internos</w:t>
                        </w:r>
                        <w:r>
                          <w:rPr>
                            <w:b/>
                            <w:spacing w:val="4"/>
                            <w:sz w:val="20"/>
                          </w:rPr>
                          <w:t> </w:t>
                        </w:r>
                        <w:r>
                          <w:rPr>
                            <w:b/>
                            <w:sz w:val="20"/>
                          </w:rPr>
                          <w:t>-</w:t>
                        </w:r>
                        <w:r>
                          <w:rPr>
                            <w:b/>
                            <w:spacing w:val="-8"/>
                            <w:sz w:val="20"/>
                          </w:rPr>
                          <w:t> </w:t>
                        </w:r>
                        <w:r>
                          <w:rPr>
                            <w:b/>
                            <w:spacing w:val="-5"/>
                            <w:sz w:val="20"/>
                          </w:rPr>
                          <w:t>Indirectos</w:t>
                        </w:r>
                      </w:p>
                      <w:p>
                        <w:pPr>
                          <w:spacing w:line="218" w:lineRule="auto" w:before="7"/>
                          <w:ind w:left="22" w:right="19" w:firstLine="0"/>
                          <w:jc w:val="center"/>
                          <w:rPr>
                            <w:sz w:val="20"/>
                          </w:rPr>
                        </w:pPr>
                        <w:r>
                          <w:rPr>
                            <w:sz w:val="20"/>
                          </w:rPr>
                          <w:t>*Orgs.</w:t>
                        </w:r>
                        <w:r>
                          <w:rPr>
                            <w:spacing w:val="-6"/>
                            <w:sz w:val="20"/>
                          </w:rPr>
                          <w:t> </w:t>
                        </w:r>
                        <w:r>
                          <w:rPr>
                            <w:sz w:val="20"/>
                          </w:rPr>
                          <w:t>Públicos</w:t>
                        </w:r>
                        <w:r>
                          <w:rPr>
                            <w:spacing w:val="-12"/>
                            <w:sz w:val="20"/>
                          </w:rPr>
                          <w:t> </w:t>
                        </w:r>
                        <w:r>
                          <w:rPr>
                            <w:sz w:val="20"/>
                          </w:rPr>
                          <w:t>y </w:t>
                        </w:r>
                        <w:r>
                          <w:rPr>
                            <w:spacing w:val="-2"/>
                            <w:sz w:val="20"/>
                          </w:rPr>
                          <w:t>privados</w:t>
                        </w:r>
                      </w:p>
                      <w:p>
                        <w:pPr>
                          <w:spacing w:line="195" w:lineRule="exact" w:before="0"/>
                          <w:ind w:left="0" w:right="19" w:firstLine="0"/>
                          <w:jc w:val="center"/>
                          <w:rPr>
                            <w:sz w:val="20"/>
                          </w:rPr>
                        </w:pPr>
                        <w:r>
                          <w:rPr>
                            <w:spacing w:val="-2"/>
                            <w:sz w:val="20"/>
                          </w:rPr>
                          <w:t>*Certificadoras</w:t>
                        </w:r>
                      </w:p>
                      <w:p>
                        <w:pPr>
                          <w:spacing w:line="220" w:lineRule="exact" w:before="0"/>
                          <w:ind w:left="0" w:right="8" w:firstLine="0"/>
                          <w:jc w:val="center"/>
                          <w:rPr>
                            <w:sz w:val="20"/>
                          </w:rPr>
                        </w:pPr>
                        <w:r>
                          <w:rPr>
                            <w:spacing w:val="-2"/>
                            <w:sz w:val="20"/>
                          </w:rPr>
                          <w:t>*Importadoras</w:t>
                        </w:r>
                      </w:p>
                      <w:p>
                        <w:pPr>
                          <w:spacing w:line="240" w:lineRule="auto" w:before="74"/>
                          <w:rPr>
                            <w:sz w:val="20"/>
                          </w:rPr>
                        </w:pPr>
                      </w:p>
                      <w:p>
                        <w:pPr>
                          <w:spacing w:line="220" w:lineRule="exact" w:before="0"/>
                          <w:ind w:left="0" w:right="8" w:firstLine="0"/>
                          <w:jc w:val="center"/>
                          <w:rPr>
                            <w:b/>
                            <w:sz w:val="20"/>
                          </w:rPr>
                        </w:pPr>
                        <w:r>
                          <w:rPr>
                            <w:b/>
                            <w:sz w:val="20"/>
                          </w:rPr>
                          <w:t>Internos</w:t>
                        </w:r>
                        <w:r>
                          <w:rPr>
                            <w:b/>
                            <w:spacing w:val="5"/>
                            <w:sz w:val="20"/>
                          </w:rPr>
                          <w:t> </w:t>
                        </w:r>
                        <w:r>
                          <w:rPr>
                            <w:b/>
                            <w:sz w:val="20"/>
                          </w:rPr>
                          <w:t>-</w:t>
                        </w:r>
                        <w:r>
                          <w:rPr>
                            <w:b/>
                            <w:spacing w:val="-7"/>
                            <w:sz w:val="20"/>
                          </w:rPr>
                          <w:t> </w:t>
                        </w:r>
                        <w:r>
                          <w:rPr>
                            <w:b/>
                            <w:spacing w:val="-2"/>
                            <w:sz w:val="20"/>
                          </w:rPr>
                          <w:t>Directos</w:t>
                        </w:r>
                      </w:p>
                      <w:p>
                        <w:pPr>
                          <w:spacing w:line="210" w:lineRule="exact" w:before="0"/>
                          <w:ind w:left="0" w:right="8" w:firstLine="0"/>
                          <w:jc w:val="center"/>
                          <w:rPr>
                            <w:sz w:val="20"/>
                          </w:rPr>
                        </w:pPr>
                        <w:r>
                          <w:rPr>
                            <w:spacing w:val="-2"/>
                            <w:sz w:val="20"/>
                          </w:rPr>
                          <w:t>*Productores</w:t>
                        </w:r>
                      </w:p>
                      <w:p>
                        <w:pPr>
                          <w:spacing w:line="205" w:lineRule="exact" w:before="0"/>
                          <w:ind w:left="0" w:right="18" w:firstLine="0"/>
                          <w:jc w:val="center"/>
                          <w:rPr>
                            <w:sz w:val="20"/>
                          </w:rPr>
                        </w:pPr>
                        <w:r>
                          <w:rPr>
                            <w:spacing w:val="-2"/>
                            <w:sz w:val="20"/>
                          </w:rPr>
                          <w:t>*Cooperativas</w:t>
                        </w:r>
                      </w:p>
                      <w:p>
                        <w:pPr>
                          <w:spacing w:line="205" w:lineRule="exact" w:before="0"/>
                          <w:ind w:left="0" w:right="9" w:firstLine="0"/>
                          <w:jc w:val="center"/>
                          <w:rPr>
                            <w:sz w:val="20"/>
                          </w:rPr>
                        </w:pPr>
                        <w:r>
                          <w:rPr>
                            <w:spacing w:val="-2"/>
                            <w:sz w:val="20"/>
                          </w:rPr>
                          <w:t>*Distribuidoras</w:t>
                        </w:r>
                      </w:p>
                      <w:p>
                        <w:pPr>
                          <w:spacing w:line="220" w:lineRule="exact" w:before="0"/>
                          <w:ind w:left="0" w:right="18" w:firstLine="0"/>
                          <w:jc w:val="center"/>
                          <w:rPr>
                            <w:sz w:val="20"/>
                          </w:rPr>
                        </w:pPr>
                        <w:r>
                          <w:rPr>
                            <w:spacing w:val="-2"/>
                            <w:sz w:val="20"/>
                          </w:rPr>
                          <w:t>*Exportadores</w:t>
                        </w:r>
                      </w:p>
                    </w:txbxContent>
                  </v:textbox>
                  <w10:wrap type="none"/>
                </v:shape>
                <v:shape style="position:absolute;left:5178;top:5664;width:1565;height:785" type="#_x0000_t202" id="docshape684" filled="false" stroked="false">
                  <v:textbox inset="0,0,0,0">
                    <w:txbxContent>
                      <w:p>
                        <w:pPr>
                          <w:spacing w:line="244" w:lineRule="exact" w:before="0"/>
                          <w:ind w:left="0" w:right="0" w:firstLine="0"/>
                          <w:jc w:val="left"/>
                          <w:rPr>
                            <w:b/>
                            <w:sz w:val="22"/>
                          </w:rPr>
                        </w:pPr>
                        <w:r>
                          <w:rPr>
                            <w:b/>
                            <w:sz w:val="22"/>
                          </w:rPr>
                          <w:t>Mapa</w:t>
                        </w:r>
                        <w:r>
                          <w:rPr>
                            <w:b/>
                            <w:spacing w:val="6"/>
                            <w:sz w:val="22"/>
                          </w:rPr>
                          <w:t> </w:t>
                        </w:r>
                        <w:r>
                          <w:rPr>
                            <w:b/>
                            <w:sz w:val="22"/>
                          </w:rPr>
                          <w:t>de</w:t>
                        </w:r>
                        <w:r>
                          <w:rPr>
                            <w:b/>
                            <w:spacing w:val="-9"/>
                            <w:sz w:val="22"/>
                          </w:rPr>
                          <w:t> </w:t>
                        </w:r>
                        <w:r>
                          <w:rPr>
                            <w:b/>
                            <w:spacing w:val="-2"/>
                            <w:sz w:val="22"/>
                          </w:rPr>
                          <w:t>actores</w:t>
                        </w:r>
                      </w:p>
                      <w:p>
                        <w:pPr>
                          <w:spacing w:line="237" w:lineRule="exact" w:before="67"/>
                          <w:ind w:left="10" w:right="0" w:firstLine="0"/>
                          <w:jc w:val="left"/>
                          <w:rPr>
                            <w:sz w:val="22"/>
                          </w:rPr>
                        </w:pPr>
                        <w:r>
                          <w:rPr>
                            <w:sz w:val="22"/>
                          </w:rPr>
                          <w:t>Mercado</w:t>
                        </w:r>
                        <w:r>
                          <w:rPr>
                            <w:spacing w:val="-2"/>
                            <w:sz w:val="22"/>
                          </w:rPr>
                          <w:t> </w:t>
                        </w:r>
                        <w:r>
                          <w:rPr>
                            <w:sz w:val="22"/>
                          </w:rPr>
                          <w:t>del</w:t>
                        </w:r>
                        <w:r>
                          <w:rPr>
                            <w:spacing w:val="-9"/>
                            <w:sz w:val="22"/>
                          </w:rPr>
                          <w:t> </w:t>
                        </w:r>
                        <w:r>
                          <w:rPr>
                            <w:spacing w:val="-4"/>
                            <w:sz w:val="22"/>
                          </w:rPr>
                          <w:t>café</w:t>
                        </w:r>
                      </w:p>
                      <w:p>
                        <w:pPr>
                          <w:spacing w:line="237" w:lineRule="exact" w:before="0"/>
                          <w:ind w:left="20" w:right="0" w:firstLine="0"/>
                          <w:jc w:val="left"/>
                          <w:rPr>
                            <w:sz w:val="22"/>
                          </w:rPr>
                        </w:pPr>
                        <w:r>
                          <w:rPr>
                            <w:sz w:val="22"/>
                          </w:rPr>
                          <w:t>orgánico</w:t>
                        </w:r>
                        <w:r>
                          <w:rPr>
                            <w:spacing w:val="-8"/>
                            <w:sz w:val="22"/>
                          </w:rPr>
                          <w:t> </w:t>
                        </w:r>
                        <w:r>
                          <w:rPr>
                            <w:spacing w:val="-2"/>
                            <w:sz w:val="22"/>
                          </w:rPr>
                          <w:t>peruano</w:t>
                        </w:r>
                      </w:p>
                    </w:txbxContent>
                  </v:textbox>
                  <w10:wrap type="none"/>
                </v:shape>
                <w10:wrap type="topAndBottom"/>
              </v:group>
            </w:pict>
          </mc:Fallback>
        </mc:AlternateContent>
      </w:r>
    </w:p>
    <w:p>
      <w:pPr>
        <w:pStyle w:val="BodyText"/>
        <w:spacing w:before="80"/>
        <w:rPr>
          <w:i/>
        </w:rPr>
      </w:pPr>
    </w:p>
    <w:p>
      <w:pPr>
        <w:pStyle w:val="BodyText"/>
        <w:spacing w:line="364" w:lineRule="auto" w:before="1"/>
        <w:ind w:left="142" w:right="703"/>
      </w:pPr>
      <w:r>
        <w:rPr>
          <w:i/>
        </w:rPr>
        <w:t>Nota</w:t>
      </w:r>
      <w:r>
        <w:rPr/>
        <w:t>.</w:t>
      </w:r>
      <w:r>
        <w:rPr>
          <w:spacing w:val="35"/>
        </w:rPr>
        <w:t> </w:t>
      </w:r>
      <w:r>
        <w:rPr/>
        <w:t>Adaptado</w:t>
      </w:r>
      <w:r>
        <w:rPr>
          <w:spacing w:val="38"/>
        </w:rPr>
        <w:t> </w:t>
      </w:r>
      <w:r>
        <w:rPr/>
        <w:t>de</w:t>
      </w:r>
      <w:r>
        <w:rPr>
          <w:spacing w:val="29"/>
        </w:rPr>
        <w:t> </w:t>
      </w:r>
      <w:r>
        <w:rPr/>
        <w:t>“¿Qué</w:t>
      </w:r>
      <w:r>
        <w:rPr>
          <w:spacing w:val="38"/>
        </w:rPr>
        <w:t> </w:t>
      </w:r>
      <w:r>
        <w:rPr/>
        <w:t>es</w:t>
      </w:r>
      <w:r>
        <w:rPr>
          <w:spacing w:val="32"/>
        </w:rPr>
        <w:t> </w:t>
      </w:r>
      <w:r>
        <w:rPr/>
        <w:t>y</w:t>
      </w:r>
      <w:r>
        <w:rPr>
          <w:spacing w:val="35"/>
        </w:rPr>
        <w:t> </w:t>
      </w:r>
      <w:r>
        <w:rPr/>
        <w:t>para</w:t>
      </w:r>
      <w:r>
        <w:rPr>
          <w:spacing w:val="39"/>
        </w:rPr>
        <w:t> </w:t>
      </w:r>
      <w:r>
        <w:rPr/>
        <w:t>qué</w:t>
      </w:r>
      <w:r>
        <w:rPr>
          <w:spacing w:val="38"/>
        </w:rPr>
        <w:t> </w:t>
      </w:r>
      <w:r>
        <w:rPr/>
        <w:t>sirve</w:t>
      </w:r>
      <w:r>
        <w:rPr>
          <w:spacing w:val="39"/>
        </w:rPr>
        <w:t> </w:t>
      </w:r>
      <w:r>
        <w:rPr/>
        <w:t>el</w:t>
      </w:r>
      <w:r>
        <w:rPr>
          <w:spacing w:val="29"/>
        </w:rPr>
        <w:t> </w:t>
      </w:r>
      <w:r>
        <w:rPr/>
        <w:t>Stakeholder</w:t>
      </w:r>
      <w:r>
        <w:rPr>
          <w:spacing w:val="35"/>
        </w:rPr>
        <w:t> </w:t>
      </w:r>
      <w:r>
        <w:rPr/>
        <w:t>Map?”,</w:t>
      </w:r>
      <w:r>
        <w:rPr>
          <w:spacing w:val="35"/>
        </w:rPr>
        <w:t> </w:t>
      </w:r>
      <w:r>
        <w:rPr/>
        <w:t>por</w:t>
      </w:r>
      <w:r>
        <w:rPr>
          <w:spacing w:val="37"/>
        </w:rPr>
        <w:t> </w:t>
      </w:r>
      <w:r>
        <w:rPr/>
        <w:t>Melara,</w:t>
      </w:r>
      <w:r>
        <w:rPr>
          <w:spacing w:val="37"/>
        </w:rPr>
        <w:t> </w:t>
      </w:r>
      <w:r>
        <w:rPr/>
        <w:t>2017 </w:t>
      </w:r>
      <w:r>
        <w:rPr>
          <w:spacing w:val="-2"/>
        </w:rPr>
        <w:t>(</w:t>
      </w:r>
      <w:hyperlink r:id="rId128">
        <w:r>
          <w:rPr>
            <w:color w:val="0462C1"/>
            <w:spacing w:val="-2"/>
            <w:u w:val="single" w:color="0462C1"/>
          </w:rPr>
          <w:t>https://marlonmelara.com/para-que-sirve-el-stakeholder-map/</w:t>
        </w:r>
      </w:hyperlink>
      <w:r>
        <w:rPr>
          <w:spacing w:val="-2"/>
        </w:rPr>
        <w:t>).</w:t>
      </w:r>
    </w:p>
    <w:p>
      <w:pPr>
        <w:pStyle w:val="Heading2"/>
        <w:numPr>
          <w:ilvl w:val="2"/>
          <w:numId w:val="2"/>
        </w:numPr>
        <w:tabs>
          <w:tab w:pos="862" w:val="left" w:leader="none"/>
        </w:tabs>
        <w:spacing w:line="240" w:lineRule="auto" w:before="151" w:after="0"/>
        <w:ind w:left="862" w:right="0" w:hanging="720"/>
        <w:jc w:val="both"/>
      </w:pPr>
      <w:bookmarkStart w:name="_bookmark79" w:id="80"/>
      <w:bookmarkEnd w:id="80"/>
      <w:r>
        <w:rPr>
          <w:b w:val="0"/>
          <w:i w:val="0"/>
        </w:rPr>
      </w:r>
      <w:r>
        <w:rPr/>
        <w:t>Análisis</w:t>
      </w:r>
      <w:r>
        <w:rPr>
          <w:spacing w:val="-3"/>
        </w:rPr>
        <w:t> </w:t>
      </w:r>
      <w:r>
        <w:rPr>
          <w:spacing w:val="-2"/>
        </w:rPr>
        <w:t>Interno</w:t>
      </w:r>
    </w:p>
    <w:p>
      <w:pPr>
        <w:pStyle w:val="ListParagraph"/>
        <w:numPr>
          <w:ilvl w:val="3"/>
          <w:numId w:val="2"/>
        </w:numPr>
        <w:tabs>
          <w:tab w:pos="1583" w:val="left" w:leader="none"/>
        </w:tabs>
        <w:spacing w:line="360" w:lineRule="auto" w:before="145" w:after="0"/>
        <w:ind w:left="142" w:right="701" w:firstLine="270"/>
        <w:jc w:val="both"/>
        <w:rPr>
          <w:sz w:val="24"/>
        </w:rPr>
      </w:pPr>
      <w:r>
        <w:rPr>
          <w:sz w:val="24"/>
        </w:rPr>
        <w:t>Descripción. El mercado del café orgánico peruano toma notoriedad y se fortalece en</w:t>
      </w:r>
      <w:r>
        <w:rPr>
          <w:spacing w:val="-3"/>
          <w:sz w:val="24"/>
        </w:rPr>
        <w:t> </w:t>
      </w:r>
      <w:r>
        <w:rPr>
          <w:sz w:val="24"/>
        </w:rPr>
        <w:t>la década de los</w:t>
      </w:r>
      <w:r>
        <w:rPr>
          <w:spacing w:val="-7"/>
          <w:sz w:val="24"/>
        </w:rPr>
        <w:t> </w:t>
      </w:r>
      <w:r>
        <w:rPr>
          <w:sz w:val="24"/>
        </w:rPr>
        <w:t>90</w:t>
      </w:r>
      <w:r>
        <w:rPr>
          <w:spacing w:val="-3"/>
          <w:sz w:val="24"/>
        </w:rPr>
        <w:t> </w:t>
      </w:r>
      <w:r>
        <w:rPr>
          <w:sz w:val="24"/>
        </w:rPr>
        <w:t>gracias</w:t>
      </w:r>
      <w:r>
        <w:rPr>
          <w:spacing w:val="-7"/>
          <w:sz w:val="24"/>
        </w:rPr>
        <w:t> </w:t>
      </w:r>
      <w:r>
        <w:rPr>
          <w:sz w:val="24"/>
        </w:rPr>
        <w:t>a la iniciativa de las</w:t>
      </w:r>
      <w:r>
        <w:rPr>
          <w:spacing w:val="-7"/>
          <w:sz w:val="24"/>
        </w:rPr>
        <w:t> </w:t>
      </w:r>
      <w:r>
        <w:rPr>
          <w:sz w:val="24"/>
        </w:rPr>
        <w:t>cooperativas que apostaron</w:t>
      </w:r>
      <w:r>
        <w:rPr>
          <w:spacing w:val="-3"/>
          <w:sz w:val="24"/>
        </w:rPr>
        <w:t> </w:t>
      </w:r>
      <w:r>
        <w:rPr>
          <w:sz w:val="24"/>
        </w:rPr>
        <w:t>por este producto, ver la entrevista al gerente general de la Junta Nacional del Café, Lorenzo Castillo, en la sección 3.4.4.1.3.</w:t>
      </w:r>
    </w:p>
    <w:p>
      <w:pPr>
        <w:pStyle w:val="BodyText"/>
        <w:spacing w:line="360" w:lineRule="auto" w:before="155"/>
        <w:ind w:left="142" w:right="717" w:firstLine="720"/>
        <w:jc w:val="both"/>
      </w:pPr>
      <w:r>
        <w:rPr/>
        <w:t>Actualmente</w:t>
      </w:r>
      <w:r>
        <w:rPr>
          <w:spacing w:val="-15"/>
        </w:rPr>
        <w:t> </w:t>
      </w:r>
      <w:r>
        <w:rPr/>
        <w:t>el</w:t>
      </w:r>
      <w:r>
        <w:rPr>
          <w:spacing w:val="-15"/>
        </w:rPr>
        <w:t> </w:t>
      </w:r>
      <w:r>
        <w:rPr/>
        <w:t>Perú</w:t>
      </w:r>
      <w:r>
        <w:rPr>
          <w:spacing w:val="-15"/>
        </w:rPr>
        <w:t> </w:t>
      </w:r>
      <w:r>
        <w:rPr/>
        <w:t>cuenta</w:t>
      </w:r>
      <w:r>
        <w:rPr>
          <w:spacing w:val="-15"/>
        </w:rPr>
        <w:t> </w:t>
      </w:r>
      <w:r>
        <w:rPr/>
        <w:t>con</w:t>
      </w:r>
      <w:r>
        <w:rPr>
          <w:spacing w:val="-15"/>
        </w:rPr>
        <w:t> </w:t>
      </w:r>
      <w:r>
        <w:rPr/>
        <w:t>un</w:t>
      </w:r>
      <w:r>
        <w:rPr>
          <w:spacing w:val="-15"/>
        </w:rPr>
        <w:t> </w:t>
      </w:r>
      <w:r>
        <w:rPr/>
        <w:t>exitoso</w:t>
      </w:r>
      <w:r>
        <w:rPr>
          <w:spacing w:val="-15"/>
        </w:rPr>
        <w:t> </w:t>
      </w:r>
      <w:r>
        <w:rPr/>
        <w:t>modelo</w:t>
      </w:r>
      <w:r>
        <w:rPr>
          <w:spacing w:val="-15"/>
        </w:rPr>
        <w:t> </w:t>
      </w:r>
      <w:r>
        <w:rPr/>
        <w:t>de</w:t>
      </w:r>
      <w:r>
        <w:rPr>
          <w:spacing w:val="-15"/>
        </w:rPr>
        <w:t> </w:t>
      </w:r>
      <w:r>
        <w:rPr/>
        <w:t>negocio</w:t>
      </w:r>
      <w:r>
        <w:rPr>
          <w:spacing w:val="-15"/>
        </w:rPr>
        <w:t> </w:t>
      </w:r>
      <w:r>
        <w:rPr/>
        <w:t>de</w:t>
      </w:r>
      <w:r>
        <w:rPr>
          <w:spacing w:val="-15"/>
        </w:rPr>
        <w:t> </w:t>
      </w:r>
      <w:r>
        <w:rPr/>
        <w:t>café</w:t>
      </w:r>
      <w:r>
        <w:rPr>
          <w:spacing w:val="-15"/>
        </w:rPr>
        <w:t> </w:t>
      </w:r>
      <w:r>
        <w:rPr/>
        <w:t>verde</w:t>
      </w:r>
      <w:r>
        <w:rPr>
          <w:spacing w:val="-15"/>
        </w:rPr>
        <w:t> </w:t>
      </w:r>
      <w:r>
        <w:rPr/>
        <w:t>orgánico de</w:t>
      </w:r>
      <w:r>
        <w:rPr>
          <w:spacing w:val="-8"/>
        </w:rPr>
        <w:t> </w:t>
      </w:r>
      <w:r>
        <w:rPr/>
        <w:t>empresa</w:t>
      </w:r>
      <w:r>
        <w:rPr>
          <w:spacing w:val="-8"/>
        </w:rPr>
        <w:t> </w:t>
      </w:r>
      <w:r>
        <w:rPr/>
        <w:t>a</w:t>
      </w:r>
      <w:r>
        <w:rPr>
          <w:spacing w:val="-8"/>
        </w:rPr>
        <w:t> </w:t>
      </w:r>
      <w:r>
        <w:rPr/>
        <w:t>empresa,</w:t>
      </w:r>
      <w:r>
        <w:rPr>
          <w:spacing w:val="-12"/>
        </w:rPr>
        <w:t> </w:t>
      </w:r>
      <w:r>
        <w:rPr/>
        <w:t>donde se</w:t>
      </w:r>
      <w:r>
        <w:rPr>
          <w:spacing w:val="-8"/>
        </w:rPr>
        <w:t> </w:t>
      </w:r>
      <w:r>
        <w:rPr/>
        <w:t>enfoca</w:t>
      </w:r>
      <w:r>
        <w:rPr>
          <w:spacing w:val="-8"/>
        </w:rPr>
        <w:t> </w:t>
      </w:r>
      <w:r>
        <w:rPr/>
        <w:t>en</w:t>
      </w:r>
      <w:r>
        <w:rPr>
          <w:spacing w:val="-12"/>
        </w:rPr>
        <w:t> </w:t>
      </w:r>
      <w:r>
        <w:rPr/>
        <w:t>producir,</w:t>
      </w:r>
      <w:r>
        <w:rPr>
          <w:spacing w:val="-11"/>
        </w:rPr>
        <w:t> </w:t>
      </w:r>
      <w:r>
        <w:rPr/>
        <w:t>procesar</w:t>
      </w:r>
      <w:r>
        <w:rPr>
          <w:spacing w:val="-11"/>
        </w:rPr>
        <w:t> </w:t>
      </w:r>
      <w:r>
        <w:rPr/>
        <w:t>y</w:t>
      </w:r>
      <w:r>
        <w:rPr>
          <w:spacing w:val="-12"/>
        </w:rPr>
        <w:t> </w:t>
      </w:r>
      <w:r>
        <w:rPr/>
        <w:t>exportar</w:t>
      </w:r>
      <w:r>
        <w:rPr>
          <w:spacing w:val="-11"/>
        </w:rPr>
        <w:t> </w:t>
      </w:r>
      <w:r>
        <w:rPr/>
        <w:t>a grandes</w:t>
      </w:r>
      <w:r>
        <w:rPr>
          <w:spacing w:val="-15"/>
        </w:rPr>
        <w:t> </w:t>
      </w:r>
      <w:r>
        <w:rPr/>
        <w:t>mercados destinos extranjeros.</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16" w:firstLine="720"/>
        <w:jc w:val="both"/>
      </w:pPr>
      <w:r>
        <w:rPr/>
        <w:t>Este mercado deviene de uno macro, que es el del café, donde tiene una presencia del 20%, ver Figura 12, se conforma de 57 mil agricultores ubicados en 13 regiones, que cultivan este producto en más de 169 mil hectáreas (Junta Nacional del Café, 2022).</w:t>
      </w:r>
    </w:p>
    <w:p>
      <w:pPr>
        <w:pStyle w:val="ListParagraph"/>
        <w:numPr>
          <w:ilvl w:val="3"/>
          <w:numId w:val="2"/>
        </w:numPr>
        <w:tabs>
          <w:tab w:pos="1583" w:val="left" w:leader="none"/>
        </w:tabs>
        <w:spacing w:line="360" w:lineRule="auto" w:before="159" w:after="0"/>
        <w:ind w:left="142" w:right="706" w:firstLine="270"/>
        <w:jc w:val="both"/>
        <w:rPr>
          <w:sz w:val="24"/>
        </w:rPr>
      </w:pPr>
      <w:r>
        <w:rPr>
          <w:sz w:val="24"/>
        </w:rPr>
        <w:t>Marca.</w:t>
      </w:r>
      <w:r>
        <w:rPr>
          <w:spacing w:val="-15"/>
          <w:sz w:val="24"/>
        </w:rPr>
        <w:t> </w:t>
      </w:r>
      <w:r>
        <w:rPr>
          <w:sz w:val="24"/>
        </w:rPr>
        <w:t>Este</w:t>
      </w:r>
      <w:r>
        <w:rPr>
          <w:spacing w:val="-9"/>
          <w:sz w:val="24"/>
        </w:rPr>
        <w:t> </w:t>
      </w:r>
      <w:r>
        <w:rPr>
          <w:sz w:val="24"/>
        </w:rPr>
        <w:t>mercado</w:t>
      </w:r>
      <w:r>
        <w:rPr>
          <w:spacing w:val="-8"/>
          <w:sz w:val="24"/>
        </w:rPr>
        <w:t> </w:t>
      </w:r>
      <w:r>
        <w:rPr>
          <w:sz w:val="24"/>
        </w:rPr>
        <w:t>destaca</w:t>
      </w:r>
      <w:r>
        <w:rPr>
          <w:spacing w:val="-8"/>
          <w:sz w:val="24"/>
        </w:rPr>
        <w:t> </w:t>
      </w:r>
      <w:r>
        <w:rPr>
          <w:sz w:val="24"/>
        </w:rPr>
        <w:t>a</w:t>
      </w:r>
      <w:r>
        <w:rPr>
          <w:spacing w:val="-8"/>
          <w:sz w:val="24"/>
        </w:rPr>
        <w:t> </w:t>
      </w:r>
      <w:r>
        <w:rPr>
          <w:sz w:val="24"/>
        </w:rPr>
        <w:t>nivel</w:t>
      </w:r>
      <w:r>
        <w:rPr>
          <w:spacing w:val="-15"/>
          <w:sz w:val="24"/>
        </w:rPr>
        <w:t> </w:t>
      </w:r>
      <w:r>
        <w:rPr>
          <w:sz w:val="24"/>
        </w:rPr>
        <w:t>mundial</w:t>
      </w:r>
      <w:r>
        <w:rPr>
          <w:spacing w:val="-15"/>
          <w:sz w:val="24"/>
        </w:rPr>
        <w:t> </w:t>
      </w:r>
      <w:r>
        <w:rPr>
          <w:sz w:val="24"/>
        </w:rPr>
        <w:t>por</w:t>
      </w:r>
      <w:r>
        <w:rPr>
          <w:spacing w:val="-2"/>
          <w:sz w:val="24"/>
        </w:rPr>
        <w:t> </w:t>
      </w:r>
      <w:r>
        <w:rPr>
          <w:sz w:val="24"/>
        </w:rPr>
        <w:t>las</w:t>
      </w:r>
      <w:r>
        <w:rPr>
          <w:spacing w:val="-15"/>
          <w:sz w:val="24"/>
        </w:rPr>
        <w:t> </w:t>
      </w:r>
      <w:r>
        <w:rPr>
          <w:sz w:val="24"/>
        </w:rPr>
        <w:t>características</w:t>
      </w:r>
      <w:r>
        <w:rPr>
          <w:spacing w:val="-15"/>
          <w:sz w:val="24"/>
        </w:rPr>
        <w:t> </w:t>
      </w:r>
      <w:r>
        <w:rPr>
          <w:sz w:val="24"/>
        </w:rPr>
        <w:t>únicas</w:t>
      </w:r>
      <w:r>
        <w:rPr>
          <w:spacing w:val="-15"/>
          <w:sz w:val="24"/>
        </w:rPr>
        <w:t> </w:t>
      </w:r>
      <w:r>
        <w:rPr>
          <w:sz w:val="24"/>
        </w:rPr>
        <w:t>de su</w:t>
      </w:r>
      <w:r>
        <w:rPr>
          <w:spacing w:val="-4"/>
          <w:sz w:val="24"/>
        </w:rPr>
        <w:t> </w:t>
      </w:r>
      <w:r>
        <w:rPr>
          <w:sz w:val="24"/>
        </w:rPr>
        <w:t>café</w:t>
      </w:r>
      <w:r>
        <w:rPr>
          <w:spacing w:val="-11"/>
          <w:sz w:val="24"/>
        </w:rPr>
        <w:t> </w:t>
      </w:r>
      <w:r>
        <w:rPr>
          <w:sz w:val="24"/>
        </w:rPr>
        <w:t>(Peru</w:t>
      </w:r>
      <w:r>
        <w:rPr>
          <w:spacing w:val="-4"/>
          <w:sz w:val="24"/>
        </w:rPr>
        <w:t> </w:t>
      </w:r>
      <w:r>
        <w:rPr>
          <w:sz w:val="24"/>
        </w:rPr>
        <w:t>Info,</w:t>
      </w:r>
      <w:r>
        <w:rPr>
          <w:spacing w:val="-4"/>
          <w:sz w:val="24"/>
        </w:rPr>
        <w:t> </w:t>
      </w:r>
      <w:r>
        <w:rPr>
          <w:sz w:val="24"/>
        </w:rPr>
        <w:t>2020),</w:t>
      </w:r>
      <w:r>
        <w:rPr>
          <w:spacing w:val="-11"/>
          <w:sz w:val="24"/>
        </w:rPr>
        <w:t> </w:t>
      </w:r>
      <w:r>
        <w:rPr>
          <w:sz w:val="24"/>
        </w:rPr>
        <w:t>buen</w:t>
      </w:r>
      <w:r>
        <w:rPr>
          <w:spacing w:val="-14"/>
          <w:sz w:val="24"/>
        </w:rPr>
        <w:t> </w:t>
      </w:r>
      <w:r>
        <w:rPr>
          <w:sz w:val="24"/>
        </w:rPr>
        <w:t>sabor</w:t>
      </w:r>
      <w:r>
        <w:rPr>
          <w:spacing w:val="-4"/>
          <w:sz w:val="24"/>
        </w:rPr>
        <w:t> </w:t>
      </w:r>
      <w:r>
        <w:rPr>
          <w:sz w:val="24"/>
        </w:rPr>
        <w:t>y</w:t>
      </w:r>
      <w:r>
        <w:rPr>
          <w:spacing w:val="-14"/>
          <w:sz w:val="24"/>
        </w:rPr>
        <w:t> </w:t>
      </w:r>
      <w:r>
        <w:rPr>
          <w:sz w:val="24"/>
        </w:rPr>
        <w:t>aroma,</w:t>
      </w:r>
      <w:r>
        <w:rPr>
          <w:spacing w:val="-4"/>
          <w:sz w:val="24"/>
        </w:rPr>
        <w:t> </w:t>
      </w:r>
      <w:r>
        <w:rPr>
          <w:sz w:val="24"/>
        </w:rPr>
        <w:t>ver</w:t>
      </w:r>
      <w:r>
        <w:rPr>
          <w:spacing w:val="-14"/>
          <w:sz w:val="24"/>
        </w:rPr>
        <w:t> </w:t>
      </w:r>
      <w:r>
        <w:rPr>
          <w:sz w:val="24"/>
        </w:rPr>
        <w:t>Figura</w:t>
      </w:r>
      <w:r>
        <w:rPr>
          <w:spacing w:val="-2"/>
          <w:sz w:val="24"/>
        </w:rPr>
        <w:t> </w:t>
      </w:r>
      <w:r>
        <w:rPr>
          <w:sz w:val="24"/>
        </w:rPr>
        <w:t>29,</w:t>
      </w:r>
      <w:r>
        <w:rPr>
          <w:spacing w:val="-4"/>
          <w:sz w:val="24"/>
        </w:rPr>
        <w:t> </w:t>
      </w:r>
      <w:r>
        <w:rPr>
          <w:sz w:val="24"/>
        </w:rPr>
        <w:t>calidad,</w:t>
      </w:r>
      <w:r>
        <w:rPr>
          <w:spacing w:val="-4"/>
          <w:sz w:val="24"/>
        </w:rPr>
        <w:t> </w:t>
      </w:r>
      <w:r>
        <w:rPr>
          <w:sz w:val="24"/>
        </w:rPr>
        <w:t>ver</w:t>
      </w:r>
      <w:r>
        <w:rPr>
          <w:spacing w:val="-4"/>
          <w:sz w:val="24"/>
        </w:rPr>
        <w:t> </w:t>
      </w:r>
      <w:r>
        <w:rPr>
          <w:sz w:val="24"/>
        </w:rPr>
        <w:t>Figura</w:t>
      </w:r>
      <w:r>
        <w:rPr>
          <w:spacing w:val="-2"/>
          <w:sz w:val="24"/>
        </w:rPr>
        <w:t> </w:t>
      </w:r>
      <w:r>
        <w:rPr>
          <w:sz w:val="24"/>
        </w:rPr>
        <w:t>28,</w:t>
      </w:r>
      <w:r>
        <w:rPr>
          <w:spacing w:val="-4"/>
          <w:sz w:val="24"/>
        </w:rPr>
        <w:t> </w:t>
      </w:r>
      <w:r>
        <w:rPr>
          <w:sz w:val="24"/>
        </w:rPr>
        <w:t>su</w:t>
      </w:r>
      <w:r>
        <w:rPr>
          <w:spacing w:val="-5"/>
          <w:sz w:val="24"/>
        </w:rPr>
        <w:t> </w:t>
      </w:r>
      <w:r>
        <w:rPr>
          <w:sz w:val="24"/>
        </w:rPr>
        <w:t>gran rendimiento (Economía LR, 2022), menos cultivo por más cosecha, y</w:t>
      </w:r>
      <w:r>
        <w:rPr>
          <w:spacing w:val="-5"/>
          <w:sz w:val="24"/>
        </w:rPr>
        <w:t> </w:t>
      </w:r>
      <w:r>
        <w:rPr>
          <w:sz w:val="24"/>
        </w:rPr>
        <w:t>notable presencia de exportación en el continente europeo, ver Figura 10.</w:t>
      </w:r>
    </w:p>
    <w:p>
      <w:pPr>
        <w:pStyle w:val="ListParagraph"/>
        <w:numPr>
          <w:ilvl w:val="3"/>
          <w:numId w:val="2"/>
        </w:numPr>
        <w:tabs>
          <w:tab w:pos="1582" w:val="left" w:leader="none"/>
        </w:tabs>
        <w:spacing w:line="240" w:lineRule="auto" w:before="165" w:after="0"/>
        <w:ind w:left="1582" w:right="0" w:hanging="1170"/>
        <w:jc w:val="both"/>
        <w:rPr>
          <w:sz w:val="24"/>
        </w:rPr>
      </w:pPr>
      <w:r>
        <w:rPr>
          <w:sz w:val="24"/>
        </w:rPr>
        <w:t>Análisis</w:t>
      </w:r>
      <w:r>
        <w:rPr>
          <w:spacing w:val="-12"/>
          <w:sz w:val="24"/>
        </w:rPr>
        <w:t> </w:t>
      </w:r>
      <w:r>
        <w:rPr>
          <w:spacing w:val="-4"/>
          <w:sz w:val="24"/>
        </w:rPr>
        <w:t>FODA</w:t>
      </w:r>
    </w:p>
    <w:p>
      <w:pPr>
        <w:pStyle w:val="BodyText"/>
        <w:spacing w:before="134"/>
        <w:ind w:left="862"/>
        <w:jc w:val="both"/>
      </w:pPr>
      <w:r>
        <w:rPr/>
        <w:t>En</w:t>
      </w:r>
      <w:r>
        <w:rPr>
          <w:spacing w:val="-4"/>
        </w:rPr>
        <w:t> </w:t>
      </w:r>
      <w:r>
        <w:rPr/>
        <w:t>la</w:t>
      </w:r>
      <w:r>
        <w:rPr>
          <w:spacing w:val="1"/>
        </w:rPr>
        <w:t> </w:t>
      </w:r>
      <w:r>
        <w:rPr/>
        <w:t>figura</w:t>
      </w:r>
      <w:r>
        <w:rPr>
          <w:spacing w:val="1"/>
        </w:rPr>
        <w:t> </w:t>
      </w:r>
      <w:r>
        <w:rPr/>
        <w:t>46</w:t>
      </w:r>
      <w:r>
        <w:rPr>
          <w:spacing w:val="-1"/>
        </w:rPr>
        <w:t> </w:t>
      </w:r>
      <w:r>
        <w:rPr/>
        <w:t>se</w:t>
      </w:r>
      <w:r>
        <w:rPr>
          <w:spacing w:val="1"/>
        </w:rPr>
        <w:t> </w:t>
      </w:r>
      <w:r>
        <w:rPr/>
        <w:t>indica</w:t>
      </w:r>
      <w:r>
        <w:rPr>
          <w:spacing w:val="1"/>
        </w:rPr>
        <w:t> </w:t>
      </w:r>
      <w:r>
        <w:rPr/>
        <w:t>el</w:t>
      </w:r>
      <w:r>
        <w:rPr>
          <w:spacing w:val="-3"/>
        </w:rPr>
        <w:t> </w:t>
      </w:r>
      <w:r>
        <w:rPr/>
        <w:t>análisis</w:t>
      </w:r>
      <w:r>
        <w:rPr>
          <w:spacing w:val="4"/>
        </w:rPr>
        <w:t> </w:t>
      </w:r>
      <w:r>
        <w:rPr/>
        <w:t>FODA</w:t>
      </w:r>
      <w:r>
        <w:rPr>
          <w:spacing w:val="-6"/>
        </w:rPr>
        <w:t> </w:t>
      </w:r>
      <w:r>
        <w:rPr/>
        <w:t>del</w:t>
      </w:r>
      <w:r>
        <w:rPr>
          <w:spacing w:val="-8"/>
        </w:rPr>
        <w:t> </w:t>
      </w:r>
      <w:r>
        <w:rPr/>
        <w:t>presente</w:t>
      </w:r>
      <w:r>
        <w:rPr>
          <w:spacing w:val="1"/>
        </w:rPr>
        <w:t> </w:t>
      </w:r>
      <w:r>
        <w:rPr/>
        <w:t>plan</w:t>
      </w:r>
      <w:r>
        <w:rPr>
          <w:spacing w:val="-2"/>
        </w:rPr>
        <w:t> </w:t>
      </w:r>
      <w:r>
        <w:rPr/>
        <w:t>de</w:t>
      </w:r>
      <w:r>
        <w:rPr>
          <w:spacing w:val="2"/>
        </w:rPr>
        <w:t> </w:t>
      </w:r>
      <w:r>
        <w:rPr>
          <w:spacing w:val="-2"/>
        </w:rPr>
        <w:t>marketing.</w:t>
      </w:r>
    </w:p>
    <w:p>
      <w:pPr>
        <w:pStyle w:val="BodyText"/>
        <w:spacing w:before="18"/>
      </w:pPr>
    </w:p>
    <w:p>
      <w:pPr>
        <w:pStyle w:val="Heading1"/>
      </w:pPr>
      <w:bookmarkStart w:name="_bookmark80" w:id="81"/>
      <w:bookmarkEnd w:id="81"/>
      <w:r>
        <w:rPr>
          <w:b w:val="0"/>
        </w:rPr>
      </w:r>
      <w:r>
        <w:rPr/>
        <w:t>Figura</w:t>
      </w:r>
      <w:r>
        <w:rPr>
          <w:spacing w:val="6"/>
        </w:rPr>
        <w:t> </w:t>
      </w:r>
      <w:r>
        <w:rPr>
          <w:spacing w:val="-5"/>
        </w:rPr>
        <w:t>46</w:t>
      </w:r>
    </w:p>
    <w:p>
      <w:pPr>
        <w:pStyle w:val="BodyText"/>
        <w:spacing w:before="29"/>
        <w:rPr>
          <w:b/>
        </w:rPr>
      </w:pPr>
    </w:p>
    <w:p>
      <w:pPr>
        <w:spacing w:before="0"/>
        <w:ind w:left="142" w:right="0" w:firstLine="0"/>
        <w:jc w:val="left"/>
        <w:rPr>
          <w:i/>
          <w:sz w:val="24"/>
        </w:rPr>
      </w:pPr>
      <w:r>
        <w:rPr>
          <w:i/>
          <w:sz w:val="24"/>
        </w:rPr>
        <w:t>Análisis</w:t>
      </w:r>
      <w:r>
        <w:rPr>
          <w:i/>
          <w:spacing w:val="-4"/>
          <w:sz w:val="24"/>
        </w:rPr>
        <w:t> </w:t>
      </w:r>
      <w:r>
        <w:rPr>
          <w:i/>
          <w:sz w:val="24"/>
        </w:rPr>
        <w:t>FODA</w:t>
      </w:r>
      <w:r>
        <w:rPr>
          <w:i/>
          <w:spacing w:val="-7"/>
          <w:sz w:val="24"/>
        </w:rPr>
        <w:t> </w:t>
      </w:r>
      <w:r>
        <w:rPr>
          <w:i/>
          <w:sz w:val="24"/>
        </w:rPr>
        <w:t>del</w:t>
      </w:r>
      <w:r>
        <w:rPr>
          <w:i/>
          <w:spacing w:val="4"/>
          <w:sz w:val="24"/>
        </w:rPr>
        <w:t> </w:t>
      </w:r>
      <w:r>
        <w:rPr>
          <w:i/>
          <w:sz w:val="24"/>
        </w:rPr>
        <w:t>mercado del</w:t>
      </w:r>
      <w:r>
        <w:rPr>
          <w:i/>
          <w:spacing w:val="4"/>
          <w:sz w:val="24"/>
        </w:rPr>
        <w:t> </w:t>
      </w:r>
      <w:r>
        <w:rPr>
          <w:i/>
          <w:sz w:val="24"/>
        </w:rPr>
        <w:t>café</w:t>
      </w:r>
      <w:r>
        <w:rPr>
          <w:i/>
          <w:spacing w:val="3"/>
          <w:sz w:val="24"/>
        </w:rPr>
        <w:t> </w:t>
      </w:r>
      <w:r>
        <w:rPr>
          <w:i/>
          <w:sz w:val="24"/>
        </w:rPr>
        <w:t>orgánico</w:t>
      </w:r>
      <w:r>
        <w:rPr>
          <w:i/>
          <w:spacing w:val="1"/>
          <w:sz w:val="24"/>
        </w:rPr>
        <w:t> </w:t>
      </w:r>
      <w:r>
        <w:rPr>
          <w:i/>
          <w:spacing w:val="-2"/>
          <w:sz w:val="24"/>
        </w:rPr>
        <w:t>peruano</w:t>
      </w:r>
    </w:p>
    <w:p>
      <w:pPr>
        <w:pStyle w:val="BodyText"/>
        <w:rPr>
          <w:i/>
          <w:sz w:val="20"/>
        </w:rPr>
      </w:pPr>
    </w:p>
    <w:p>
      <w:pPr>
        <w:pStyle w:val="BodyText"/>
        <w:spacing w:before="166"/>
        <w:rPr>
          <w:i/>
          <w:sz w:val="20"/>
        </w:rPr>
      </w:pPr>
    </w:p>
    <w:p>
      <w:pPr>
        <w:pStyle w:val="BodyText"/>
        <w:spacing w:after="0"/>
        <w:rPr>
          <w:i/>
          <w:sz w:val="20"/>
        </w:rPr>
        <w:sectPr>
          <w:pgSz w:w="11910" w:h="16840"/>
          <w:pgMar w:header="717" w:footer="0" w:top="1320" w:bottom="280" w:left="1559" w:right="708"/>
        </w:sectPr>
      </w:pPr>
    </w:p>
    <w:p>
      <w:pPr>
        <w:spacing w:before="92"/>
        <w:ind w:left="1787" w:right="0" w:firstLine="0"/>
        <w:jc w:val="left"/>
        <w:rPr>
          <w:b/>
          <w:sz w:val="22"/>
        </w:rPr>
      </w:pPr>
      <w:r>
        <w:rPr>
          <w:b/>
          <w:sz w:val="22"/>
        </w:rPr>
        <mc:AlternateContent>
          <mc:Choice Requires="wps">
            <w:drawing>
              <wp:anchor distT="0" distB="0" distL="0" distR="0" allowOverlap="1" layoutInCell="1" locked="0" behindDoc="1" simplePos="0" relativeHeight="477344256">
                <wp:simplePos x="0" y="0"/>
                <wp:positionH relativeFrom="page">
                  <wp:posOffset>1073785</wp:posOffset>
                </wp:positionH>
                <wp:positionV relativeFrom="paragraph">
                  <wp:posOffset>-215967</wp:posOffset>
                </wp:positionV>
                <wp:extent cx="5412740" cy="4332605"/>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5412740" cy="4332605"/>
                          <a:chExt cx="5412740" cy="4332605"/>
                        </a:xfrm>
                      </wpg:grpSpPr>
                      <wps:wsp>
                        <wps:cNvPr id="720" name="Graphic 720"/>
                        <wps:cNvSpPr/>
                        <wps:spPr>
                          <a:xfrm>
                            <a:off x="6350" y="6350"/>
                            <a:ext cx="2700020" cy="2160270"/>
                          </a:xfrm>
                          <a:custGeom>
                            <a:avLst/>
                            <a:gdLst/>
                            <a:ahLst/>
                            <a:cxnLst/>
                            <a:rect l="l" t="t" r="r" b="b"/>
                            <a:pathLst>
                              <a:path w="2700020" h="2160270">
                                <a:moveTo>
                                  <a:pt x="0" y="2160016"/>
                                </a:moveTo>
                                <a:lnTo>
                                  <a:pt x="0" y="360045"/>
                                </a:lnTo>
                                <a:lnTo>
                                  <a:pt x="3286" y="311181"/>
                                </a:lnTo>
                                <a:lnTo>
                                  <a:pt x="12859" y="264318"/>
                                </a:lnTo>
                                <a:lnTo>
                                  <a:pt x="28291" y="219884"/>
                                </a:lnTo>
                                <a:lnTo>
                                  <a:pt x="49151" y="178307"/>
                                </a:lnTo>
                                <a:lnTo>
                                  <a:pt x="75013" y="140017"/>
                                </a:lnTo>
                                <a:lnTo>
                                  <a:pt x="105446" y="105441"/>
                                </a:lnTo>
                                <a:lnTo>
                                  <a:pt x="140022" y="75009"/>
                                </a:lnTo>
                                <a:lnTo>
                                  <a:pt x="178313" y="49148"/>
                                </a:lnTo>
                                <a:lnTo>
                                  <a:pt x="219889" y="28289"/>
                                </a:lnTo>
                                <a:lnTo>
                                  <a:pt x="264323" y="12858"/>
                                </a:lnTo>
                                <a:lnTo>
                                  <a:pt x="311184" y="3286"/>
                                </a:lnTo>
                                <a:lnTo>
                                  <a:pt x="360045" y="0"/>
                                </a:lnTo>
                                <a:lnTo>
                                  <a:pt x="2700019" y="0"/>
                                </a:lnTo>
                                <a:lnTo>
                                  <a:pt x="2700019" y="2160016"/>
                                </a:lnTo>
                                <a:lnTo>
                                  <a:pt x="0" y="2160016"/>
                                </a:lnTo>
                                <a:close/>
                              </a:path>
                            </a:pathLst>
                          </a:custGeom>
                          <a:ln w="12700">
                            <a:solidFill>
                              <a:srgbClr val="000000"/>
                            </a:solidFill>
                            <a:prstDash val="solid"/>
                          </a:ln>
                        </wps:spPr>
                        <wps:bodyPr wrap="square" lIns="0" tIns="0" rIns="0" bIns="0" rtlCol="0">
                          <a:prstTxWarp prst="textNoShape">
                            <a:avLst/>
                          </a:prstTxWarp>
                          <a:noAutofit/>
                        </wps:bodyPr>
                      </wps:wsp>
                      <wps:wsp>
                        <wps:cNvPr id="721" name="Graphic 721"/>
                        <wps:cNvSpPr/>
                        <wps:spPr>
                          <a:xfrm>
                            <a:off x="2706370" y="6350"/>
                            <a:ext cx="2700020" cy="2160270"/>
                          </a:xfrm>
                          <a:custGeom>
                            <a:avLst/>
                            <a:gdLst/>
                            <a:ahLst/>
                            <a:cxnLst/>
                            <a:rect l="l" t="t" r="r" b="b"/>
                            <a:pathLst>
                              <a:path w="2700020" h="2160270">
                                <a:moveTo>
                                  <a:pt x="0" y="0"/>
                                </a:moveTo>
                                <a:lnTo>
                                  <a:pt x="2339848" y="0"/>
                                </a:lnTo>
                                <a:lnTo>
                                  <a:pt x="2388711" y="3286"/>
                                </a:lnTo>
                                <a:lnTo>
                                  <a:pt x="2435574" y="12858"/>
                                </a:lnTo>
                                <a:lnTo>
                                  <a:pt x="2480008" y="28289"/>
                                </a:lnTo>
                                <a:lnTo>
                                  <a:pt x="2521585" y="49149"/>
                                </a:lnTo>
                                <a:lnTo>
                                  <a:pt x="2559875" y="75009"/>
                                </a:lnTo>
                                <a:lnTo>
                                  <a:pt x="2594451" y="105441"/>
                                </a:lnTo>
                                <a:lnTo>
                                  <a:pt x="2624883" y="140017"/>
                                </a:lnTo>
                                <a:lnTo>
                                  <a:pt x="2650744" y="178308"/>
                                </a:lnTo>
                                <a:lnTo>
                                  <a:pt x="2671603" y="219884"/>
                                </a:lnTo>
                                <a:lnTo>
                                  <a:pt x="2687034" y="264318"/>
                                </a:lnTo>
                                <a:lnTo>
                                  <a:pt x="2696606" y="311181"/>
                                </a:lnTo>
                                <a:lnTo>
                                  <a:pt x="2699893" y="360045"/>
                                </a:lnTo>
                                <a:lnTo>
                                  <a:pt x="2699893" y="2160016"/>
                                </a:lnTo>
                                <a:lnTo>
                                  <a:pt x="0" y="2160016"/>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722" name="Graphic 722"/>
                        <wps:cNvSpPr/>
                        <wps:spPr>
                          <a:xfrm>
                            <a:off x="6350" y="2166366"/>
                            <a:ext cx="2700020" cy="2160270"/>
                          </a:xfrm>
                          <a:custGeom>
                            <a:avLst/>
                            <a:gdLst/>
                            <a:ahLst/>
                            <a:cxnLst/>
                            <a:rect l="l" t="t" r="r" b="b"/>
                            <a:pathLst>
                              <a:path w="2700020" h="2160270">
                                <a:moveTo>
                                  <a:pt x="2700019" y="2159888"/>
                                </a:moveTo>
                                <a:lnTo>
                                  <a:pt x="360045" y="2159888"/>
                                </a:lnTo>
                                <a:lnTo>
                                  <a:pt x="311184" y="2156602"/>
                                </a:lnTo>
                                <a:lnTo>
                                  <a:pt x="264323" y="2147030"/>
                                </a:lnTo>
                                <a:lnTo>
                                  <a:pt x="219889" y="2131599"/>
                                </a:lnTo>
                                <a:lnTo>
                                  <a:pt x="178313" y="2110739"/>
                                </a:lnTo>
                                <a:lnTo>
                                  <a:pt x="140022" y="2084879"/>
                                </a:lnTo>
                                <a:lnTo>
                                  <a:pt x="105446" y="2054447"/>
                                </a:lnTo>
                                <a:lnTo>
                                  <a:pt x="75013" y="2019871"/>
                                </a:lnTo>
                                <a:lnTo>
                                  <a:pt x="49151" y="1981580"/>
                                </a:lnTo>
                                <a:lnTo>
                                  <a:pt x="28291" y="1940004"/>
                                </a:lnTo>
                                <a:lnTo>
                                  <a:pt x="12859" y="1895570"/>
                                </a:lnTo>
                                <a:lnTo>
                                  <a:pt x="3286" y="1848707"/>
                                </a:lnTo>
                                <a:lnTo>
                                  <a:pt x="0" y="1799843"/>
                                </a:lnTo>
                                <a:lnTo>
                                  <a:pt x="0" y="0"/>
                                </a:lnTo>
                                <a:lnTo>
                                  <a:pt x="2700019" y="0"/>
                                </a:lnTo>
                                <a:lnTo>
                                  <a:pt x="2700019" y="2159888"/>
                                </a:lnTo>
                                <a:close/>
                              </a:path>
                            </a:pathLst>
                          </a:custGeom>
                          <a:ln w="12700">
                            <a:solidFill>
                              <a:srgbClr val="000000"/>
                            </a:solidFill>
                            <a:prstDash val="solid"/>
                          </a:ln>
                        </wps:spPr>
                        <wps:bodyPr wrap="square" lIns="0" tIns="0" rIns="0" bIns="0" rtlCol="0">
                          <a:prstTxWarp prst="textNoShape">
                            <a:avLst/>
                          </a:prstTxWarp>
                          <a:noAutofit/>
                        </wps:bodyPr>
                      </wps:wsp>
                      <wps:wsp>
                        <wps:cNvPr id="723" name="Graphic 723"/>
                        <wps:cNvSpPr/>
                        <wps:spPr>
                          <a:xfrm>
                            <a:off x="2706370" y="2166366"/>
                            <a:ext cx="2700020" cy="2160270"/>
                          </a:xfrm>
                          <a:custGeom>
                            <a:avLst/>
                            <a:gdLst/>
                            <a:ahLst/>
                            <a:cxnLst/>
                            <a:rect l="l" t="t" r="r" b="b"/>
                            <a:pathLst>
                              <a:path w="2700020" h="2160270">
                                <a:moveTo>
                                  <a:pt x="2699893" y="0"/>
                                </a:moveTo>
                                <a:lnTo>
                                  <a:pt x="2699893" y="1799843"/>
                                </a:lnTo>
                                <a:lnTo>
                                  <a:pt x="2696606" y="1848707"/>
                                </a:lnTo>
                                <a:lnTo>
                                  <a:pt x="2687034" y="1895570"/>
                                </a:lnTo>
                                <a:lnTo>
                                  <a:pt x="2671603" y="1940004"/>
                                </a:lnTo>
                                <a:lnTo>
                                  <a:pt x="2650744" y="1981580"/>
                                </a:lnTo>
                                <a:lnTo>
                                  <a:pt x="2624883" y="2019871"/>
                                </a:lnTo>
                                <a:lnTo>
                                  <a:pt x="2594451" y="2054447"/>
                                </a:lnTo>
                                <a:lnTo>
                                  <a:pt x="2559875" y="2084879"/>
                                </a:lnTo>
                                <a:lnTo>
                                  <a:pt x="2521585" y="2110739"/>
                                </a:lnTo>
                                <a:lnTo>
                                  <a:pt x="2480008" y="2131599"/>
                                </a:lnTo>
                                <a:lnTo>
                                  <a:pt x="2435574" y="2147030"/>
                                </a:lnTo>
                                <a:lnTo>
                                  <a:pt x="2388711" y="2156602"/>
                                </a:lnTo>
                                <a:lnTo>
                                  <a:pt x="2339848" y="2159888"/>
                                </a:lnTo>
                                <a:lnTo>
                                  <a:pt x="0" y="2159888"/>
                                </a:lnTo>
                                <a:lnTo>
                                  <a:pt x="0" y="0"/>
                                </a:lnTo>
                                <a:lnTo>
                                  <a:pt x="2699893" y="0"/>
                                </a:lnTo>
                                <a:close/>
                              </a:path>
                            </a:pathLst>
                          </a:custGeom>
                          <a:ln w="12700">
                            <a:solidFill>
                              <a:srgbClr val="000000"/>
                            </a:solidFill>
                            <a:prstDash val="solid"/>
                          </a:ln>
                        </wps:spPr>
                        <wps:bodyPr wrap="square" lIns="0" tIns="0" rIns="0" bIns="0" rtlCol="0">
                          <a:prstTxWarp prst="textNoShape">
                            <a:avLst/>
                          </a:prstTxWarp>
                          <a:noAutofit/>
                        </wps:bodyPr>
                      </wps:wsp>
                      <wps:wsp>
                        <wps:cNvPr id="724" name="Graphic 724"/>
                        <wps:cNvSpPr/>
                        <wps:spPr>
                          <a:xfrm>
                            <a:off x="1896364" y="1626361"/>
                            <a:ext cx="1619885" cy="1080135"/>
                          </a:xfrm>
                          <a:custGeom>
                            <a:avLst/>
                            <a:gdLst/>
                            <a:ahLst/>
                            <a:cxnLst/>
                            <a:rect l="l" t="t" r="r" b="b"/>
                            <a:pathLst>
                              <a:path w="1619885" h="1080135">
                                <a:moveTo>
                                  <a:pt x="1439926" y="0"/>
                                </a:moveTo>
                                <a:lnTo>
                                  <a:pt x="179958" y="0"/>
                                </a:lnTo>
                                <a:lnTo>
                                  <a:pt x="132100" y="6424"/>
                                </a:lnTo>
                                <a:lnTo>
                                  <a:pt x="89106" y="24558"/>
                                </a:lnTo>
                                <a:lnTo>
                                  <a:pt x="52689" y="52689"/>
                                </a:lnTo>
                                <a:lnTo>
                                  <a:pt x="24558" y="89106"/>
                                </a:lnTo>
                                <a:lnTo>
                                  <a:pt x="6424" y="132100"/>
                                </a:lnTo>
                                <a:lnTo>
                                  <a:pt x="0" y="179959"/>
                                </a:lnTo>
                                <a:lnTo>
                                  <a:pt x="0" y="899922"/>
                                </a:lnTo>
                                <a:lnTo>
                                  <a:pt x="6424" y="947780"/>
                                </a:lnTo>
                                <a:lnTo>
                                  <a:pt x="24558" y="990774"/>
                                </a:lnTo>
                                <a:lnTo>
                                  <a:pt x="52689" y="1027191"/>
                                </a:lnTo>
                                <a:lnTo>
                                  <a:pt x="89106" y="1055322"/>
                                </a:lnTo>
                                <a:lnTo>
                                  <a:pt x="132100" y="1073456"/>
                                </a:lnTo>
                                <a:lnTo>
                                  <a:pt x="179958" y="1079881"/>
                                </a:lnTo>
                                <a:lnTo>
                                  <a:pt x="1439926" y="1079881"/>
                                </a:lnTo>
                                <a:lnTo>
                                  <a:pt x="1487784" y="1073456"/>
                                </a:lnTo>
                                <a:lnTo>
                                  <a:pt x="1530778" y="1055322"/>
                                </a:lnTo>
                                <a:lnTo>
                                  <a:pt x="1567195" y="1027191"/>
                                </a:lnTo>
                                <a:lnTo>
                                  <a:pt x="1595326" y="990774"/>
                                </a:lnTo>
                                <a:lnTo>
                                  <a:pt x="1613460" y="947780"/>
                                </a:lnTo>
                                <a:lnTo>
                                  <a:pt x="1619885" y="899922"/>
                                </a:lnTo>
                                <a:lnTo>
                                  <a:pt x="1619885" y="179959"/>
                                </a:lnTo>
                                <a:lnTo>
                                  <a:pt x="1613460" y="132100"/>
                                </a:lnTo>
                                <a:lnTo>
                                  <a:pt x="1595326" y="89106"/>
                                </a:lnTo>
                                <a:lnTo>
                                  <a:pt x="1567195" y="52689"/>
                                </a:lnTo>
                                <a:lnTo>
                                  <a:pt x="1530778" y="24558"/>
                                </a:lnTo>
                                <a:lnTo>
                                  <a:pt x="1487784" y="6424"/>
                                </a:lnTo>
                                <a:lnTo>
                                  <a:pt x="1439926" y="0"/>
                                </a:lnTo>
                                <a:close/>
                              </a:path>
                            </a:pathLst>
                          </a:custGeom>
                          <a:solidFill>
                            <a:srgbClr val="D0CECE"/>
                          </a:solidFill>
                        </wps:spPr>
                        <wps:bodyPr wrap="square" lIns="0" tIns="0" rIns="0" bIns="0" rtlCol="0">
                          <a:prstTxWarp prst="textNoShape">
                            <a:avLst/>
                          </a:prstTxWarp>
                          <a:noAutofit/>
                        </wps:bodyPr>
                      </wps:wsp>
                      <wps:wsp>
                        <wps:cNvPr id="725" name="Graphic 725"/>
                        <wps:cNvSpPr/>
                        <wps:spPr>
                          <a:xfrm>
                            <a:off x="1896364" y="1626361"/>
                            <a:ext cx="1619885" cy="1080135"/>
                          </a:xfrm>
                          <a:custGeom>
                            <a:avLst/>
                            <a:gdLst/>
                            <a:ahLst/>
                            <a:cxnLst/>
                            <a:rect l="l" t="t" r="r" b="b"/>
                            <a:pathLst>
                              <a:path w="1619885" h="1080135">
                                <a:moveTo>
                                  <a:pt x="0" y="179959"/>
                                </a:moveTo>
                                <a:lnTo>
                                  <a:pt x="6424" y="132100"/>
                                </a:lnTo>
                                <a:lnTo>
                                  <a:pt x="24558" y="89106"/>
                                </a:lnTo>
                                <a:lnTo>
                                  <a:pt x="52689" y="52689"/>
                                </a:lnTo>
                                <a:lnTo>
                                  <a:pt x="89106" y="24558"/>
                                </a:lnTo>
                                <a:lnTo>
                                  <a:pt x="132100" y="6424"/>
                                </a:lnTo>
                                <a:lnTo>
                                  <a:pt x="179958" y="0"/>
                                </a:lnTo>
                                <a:lnTo>
                                  <a:pt x="1439926" y="0"/>
                                </a:lnTo>
                                <a:lnTo>
                                  <a:pt x="1487784" y="6424"/>
                                </a:lnTo>
                                <a:lnTo>
                                  <a:pt x="1530778" y="24558"/>
                                </a:lnTo>
                                <a:lnTo>
                                  <a:pt x="1567195" y="52689"/>
                                </a:lnTo>
                                <a:lnTo>
                                  <a:pt x="1595326" y="89106"/>
                                </a:lnTo>
                                <a:lnTo>
                                  <a:pt x="1613460" y="132100"/>
                                </a:lnTo>
                                <a:lnTo>
                                  <a:pt x="1619885" y="179959"/>
                                </a:lnTo>
                                <a:lnTo>
                                  <a:pt x="1619885" y="899922"/>
                                </a:lnTo>
                                <a:lnTo>
                                  <a:pt x="1613460" y="947780"/>
                                </a:lnTo>
                                <a:lnTo>
                                  <a:pt x="1595326" y="990774"/>
                                </a:lnTo>
                                <a:lnTo>
                                  <a:pt x="1567195" y="1027191"/>
                                </a:lnTo>
                                <a:lnTo>
                                  <a:pt x="1530778" y="1055322"/>
                                </a:lnTo>
                                <a:lnTo>
                                  <a:pt x="1487784" y="1073456"/>
                                </a:lnTo>
                                <a:lnTo>
                                  <a:pt x="1439926" y="1079881"/>
                                </a:lnTo>
                                <a:lnTo>
                                  <a:pt x="179958" y="1079881"/>
                                </a:lnTo>
                                <a:lnTo>
                                  <a:pt x="132100" y="1073456"/>
                                </a:lnTo>
                                <a:lnTo>
                                  <a:pt x="89106" y="1055322"/>
                                </a:lnTo>
                                <a:lnTo>
                                  <a:pt x="52689" y="1027191"/>
                                </a:lnTo>
                                <a:lnTo>
                                  <a:pt x="24558" y="990774"/>
                                </a:lnTo>
                                <a:lnTo>
                                  <a:pt x="6424" y="947780"/>
                                </a:lnTo>
                                <a:lnTo>
                                  <a:pt x="0" y="899922"/>
                                </a:lnTo>
                                <a:lnTo>
                                  <a:pt x="0" y="179959"/>
                                </a:lnTo>
                                <a:close/>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50003pt;margin-top:-17.005352pt;width:426.2pt;height:341.15pt;mso-position-horizontal-relative:page;mso-position-vertical-relative:paragraph;z-index:-25972224" id="docshapegroup685" coordorigin="1691,-340" coordsize="8524,6823">
                <v:shape style="position:absolute;left:1701;top:-331;width:4252;height:3402" id="docshape686" coordorigin="1701,-330" coordsize="4252,3402" path="m1701,3071l1701,237,1706,160,1721,86,1746,16,1778,-49,1819,-110,1867,-164,1922,-212,1982,-253,2047,-286,2117,-310,2191,-325,2268,-330,5953,-330,5953,3071,1701,3071xe" filled="false" stroked="true" strokeweight="1pt" strokecolor="#000000">
                  <v:path arrowok="t"/>
                  <v:stroke dashstyle="solid"/>
                </v:shape>
                <v:shape style="position:absolute;left:5953;top:-331;width:4252;height:3402" id="docshape687" coordorigin="5953,-330" coordsize="4252,3402" path="m5953,-330l9638,-330,9715,-325,9789,-310,9859,-286,9924,-253,9984,-212,10039,-164,10087,-110,10127,-49,10160,16,10185,86,10200,160,10205,237,10205,3071,5953,3071,5953,-330xe" filled="false" stroked="true" strokeweight="1pt" strokecolor="#000000">
                  <v:path arrowok="t"/>
                  <v:stroke dashstyle="solid"/>
                </v:shape>
                <v:shape style="position:absolute;left:1701;top:3071;width:4252;height:3402" id="docshape688" coordorigin="1701,3071" coordsize="4252,3402" path="m5953,6473l2268,6473,2191,6468,2117,6453,2047,6428,1982,6395,1922,6355,1867,6307,1819,6252,1778,6192,1746,6127,1721,6057,1706,5983,1701,5906,1701,3071,5953,3071,5953,6473xe" filled="false" stroked="true" strokeweight="1pt" strokecolor="#000000">
                  <v:path arrowok="t"/>
                  <v:stroke dashstyle="solid"/>
                </v:shape>
                <v:shape style="position:absolute;left:5953;top:3071;width:4252;height:3402" id="docshape689" coordorigin="5953,3071" coordsize="4252,3402" path="m10205,3071l10205,5906,10200,5983,10185,6057,10160,6127,10127,6192,10087,6252,10039,6307,9984,6355,9924,6395,9859,6428,9789,6453,9715,6468,9638,6473,5953,6473,5953,3071,10205,3071xe" filled="false" stroked="true" strokeweight="1pt" strokecolor="#000000">
                  <v:path arrowok="t"/>
                  <v:stroke dashstyle="solid"/>
                </v:shape>
                <v:shape style="position:absolute;left:4677;top:2221;width:2551;height:1701" id="docshape690" coordorigin="4677,2221" coordsize="2551,1701" path="m6945,2221l4961,2221,4885,2231,4818,2260,4760,2304,4716,2361,4688,2429,4677,2504,4677,3638,4688,3714,4716,3781,4760,3839,4818,3883,4885,3912,4961,3922,6945,3922,7020,3912,7088,3883,7145,3839,7190,3781,7218,3714,7228,3638,7228,2504,7218,2429,7190,2361,7145,2304,7088,2260,7020,2231,6945,2221xe" filled="true" fillcolor="#d0cece" stroked="false">
                  <v:path arrowok="t"/>
                  <v:fill type="solid"/>
                </v:shape>
                <v:shape style="position:absolute;left:4677;top:2221;width:2551;height:1701" id="docshape691" coordorigin="4677,2221" coordsize="2551,1701" path="m4677,2504l4688,2429,4716,2361,4760,2304,4818,2260,4885,2231,4961,2221,6945,2221,7020,2231,7088,2260,7145,2304,7190,2361,7218,2429,7228,2504,7228,3638,7218,3714,7190,3781,7145,3839,7088,3883,7020,3912,6945,3922,4961,3922,4885,3912,4818,3883,4760,3839,4716,3781,4688,3714,4677,3638,4677,2504xe" filled="false" stroked="true" strokeweight="1pt" strokecolor="#ffffff">
                  <v:path arrowok="t"/>
                  <v:stroke dashstyle="solid"/>
                </v:shape>
                <w10:wrap type="none"/>
              </v:group>
            </w:pict>
          </mc:Fallback>
        </mc:AlternateContent>
      </w:r>
      <w:r>
        <w:rPr>
          <w:b/>
          <w:spacing w:val="-2"/>
          <w:sz w:val="22"/>
        </w:rPr>
        <w:t>Fortalezas</w:t>
      </w:r>
    </w:p>
    <w:p>
      <w:pPr>
        <w:pStyle w:val="ListParagraph"/>
        <w:numPr>
          <w:ilvl w:val="0"/>
          <w:numId w:val="30"/>
        </w:numPr>
        <w:tabs>
          <w:tab w:pos="356" w:val="left" w:leader="none"/>
        </w:tabs>
        <w:spacing w:line="218" w:lineRule="auto" w:before="76" w:after="0"/>
        <w:ind w:left="356" w:right="642" w:hanging="91"/>
        <w:jc w:val="left"/>
        <w:rPr>
          <w:sz w:val="22"/>
        </w:rPr>
      </w:pPr>
      <w:r>
        <w:rPr>
          <w:sz w:val="22"/>
        </w:rPr>
        <w:t>Incremento</w:t>
      </w:r>
      <w:r>
        <w:rPr>
          <w:spacing w:val="9"/>
          <w:sz w:val="22"/>
        </w:rPr>
        <w:t> </w:t>
      </w:r>
      <w:r>
        <w:rPr>
          <w:sz w:val="22"/>
        </w:rPr>
        <w:t>de</w:t>
      </w:r>
      <w:r>
        <w:rPr>
          <w:spacing w:val="-14"/>
          <w:sz w:val="22"/>
        </w:rPr>
        <w:t> </w:t>
      </w:r>
      <w:r>
        <w:rPr>
          <w:sz w:val="22"/>
        </w:rPr>
        <w:t>campos</w:t>
      </w:r>
      <w:r>
        <w:rPr>
          <w:spacing w:val="-13"/>
          <w:sz w:val="22"/>
        </w:rPr>
        <w:t> </w:t>
      </w:r>
      <w:r>
        <w:rPr>
          <w:sz w:val="22"/>
        </w:rPr>
        <w:t>de</w:t>
      </w:r>
      <w:r>
        <w:rPr>
          <w:spacing w:val="-14"/>
          <w:sz w:val="22"/>
        </w:rPr>
        <w:t> </w:t>
      </w:r>
      <w:r>
        <w:rPr>
          <w:sz w:val="22"/>
        </w:rPr>
        <w:t>cultivos </w:t>
      </w:r>
      <w:r>
        <w:rPr>
          <w:spacing w:val="-2"/>
          <w:sz w:val="22"/>
        </w:rPr>
        <w:t>orgánicos.</w:t>
      </w:r>
    </w:p>
    <w:p>
      <w:pPr>
        <w:pStyle w:val="ListParagraph"/>
        <w:numPr>
          <w:ilvl w:val="0"/>
          <w:numId w:val="30"/>
        </w:numPr>
        <w:tabs>
          <w:tab w:pos="356" w:val="left" w:leader="none"/>
        </w:tabs>
        <w:spacing w:line="237" w:lineRule="exact" w:before="21" w:after="0"/>
        <w:ind w:left="356" w:right="0" w:hanging="90"/>
        <w:jc w:val="left"/>
        <w:rPr>
          <w:sz w:val="22"/>
        </w:rPr>
      </w:pPr>
      <w:r>
        <w:rPr>
          <w:sz w:val="22"/>
        </w:rPr>
        <w:t>Productividad</w:t>
      </w:r>
      <w:r>
        <w:rPr>
          <w:spacing w:val="-9"/>
          <w:sz w:val="22"/>
        </w:rPr>
        <w:t> </w:t>
      </w:r>
      <w:r>
        <w:rPr>
          <w:sz w:val="22"/>
        </w:rPr>
        <w:t>y</w:t>
      </w:r>
      <w:r>
        <w:rPr>
          <w:spacing w:val="-14"/>
          <w:sz w:val="22"/>
        </w:rPr>
        <w:t> </w:t>
      </w:r>
      <w:r>
        <w:rPr>
          <w:sz w:val="22"/>
        </w:rPr>
        <w:t>rendimiento</w:t>
      </w:r>
      <w:r>
        <w:rPr>
          <w:spacing w:val="18"/>
          <w:sz w:val="22"/>
        </w:rPr>
        <w:t> </w:t>
      </w:r>
      <w:r>
        <w:rPr>
          <w:sz w:val="22"/>
        </w:rPr>
        <w:t>líder</w:t>
      </w:r>
      <w:r>
        <w:rPr>
          <w:spacing w:val="-10"/>
          <w:sz w:val="22"/>
        </w:rPr>
        <w:t> </w:t>
      </w:r>
      <w:r>
        <w:rPr>
          <w:sz w:val="22"/>
        </w:rPr>
        <w:t>a</w:t>
      </w:r>
      <w:r>
        <w:rPr>
          <w:spacing w:val="-12"/>
          <w:sz w:val="22"/>
        </w:rPr>
        <w:t> </w:t>
      </w:r>
      <w:r>
        <w:rPr>
          <w:spacing w:val="-4"/>
          <w:sz w:val="22"/>
        </w:rPr>
        <w:t>nivel</w:t>
      </w:r>
    </w:p>
    <w:p>
      <w:pPr>
        <w:spacing w:line="237" w:lineRule="exact" w:before="0"/>
        <w:ind w:left="356" w:right="0" w:firstLine="0"/>
        <w:jc w:val="left"/>
        <w:rPr>
          <w:sz w:val="22"/>
        </w:rPr>
      </w:pPr>
      <w:r>
        <w:rPr>
          <w:spacing w:val="-2"/>
          <w:sz w:val="22"/>
        </w:rPr>
        <w:t>mundial.</w:t>
      </w:r>
    </w:p>
    <w:p>
      <w:pPr>
        <w:pStyle w:val="ListParagraph"/>
        <w:numPr>
          <w:ilvl w:val="0"/>
          <w:numId w:val="30"/>
        </w:numPr>
        <w:tabs>
          <w:tab w:pos="356" w:val="left" w:leader="none"/>
        </w:tabs>
        <w:spacing w:line="241" w:lineRule="exact" w:before="17" w:after="0"/>
        <w:ind w:left="356" w:right="0" w:hanging="90"/>
        <w:jc w:val="left"/>
        <w:rPr>
          <w:sz w:val="22"/>
        </w:rPr>
      </w:pPr>
      <w:r>
        <w:rPr>
          <w:sz w:val="22"/>
        </w:rPr>
        <w:t>Producto</w:t>
      </w:r>
      <w:r>
        <w:rPr>
          <w:spacing w:val="4"/>
          <w:sz w:val="22"/>
        </w:rPr>
        <w:t> </w:t>
      </w:r>
      <w:r>
        <w:rPr>
          <w:sz w:val="22"/>
        </w:rPr>
        <w:t>con</w:t>
      </w:r>
      <w:r>
        <w:rPr>
          <w:spacing w:val="-5"/>
          <w:sz w:val="22"/>
        </w:rPr>
        <w:t> </w:t>
      </w:r>
      <w:r>
        <w:rPr>
          <w:sz w:val="22"/>
        </w:rPr>
        <w:t>calidad,</w:t>
      </w:r>
      <w:r>
        <w:rPr>
          <w:spacing w:val="-1"/>
          <w:sz w:val="22"/>
        </w:rPr>
        <w:t> </w:t>
      </w:r>
      <w:r>
        <w:rPr>
          <w:sz w:val="22"/>
        </w:rPr>
        <w:t>sabor</w:t>
      </w:r>
      <w:r>
        <w:rPr>
          <w:spacing w:val="-8"/>
          <w:sz w:val="22"/>
        </w:rPr>
        <w:t> </w:t>
      </w:r>
      <w:r>
        <w:rPr>
          <w:sz w:val="22"/>
        </w:rPr>
        <w:t>y</w:t>
      </w:r>
      <w:r>
        <w:rPr>
          <w:spacing w:val="-5"/>
          <w:sz w:val="22"/>
        </w:rPr>
        <w:t> </w:t>
      </w:r>
      <w:r>
        <w:rPr>
          <w:spacing w:val="-4"/>
          <w:sz w:val="22"/>
        </w:rPr>
        <w:t>aroma</w:t>
      </w:r>
    </w:p>
    <w:p>
      <w:pPr>
        <w:spacing w:line="241" w:lineRule="exact" w:before="0"/>
        <w:ind w:left="356" w:right="0" w:firstLine="0"/>
        <w:jc w:val="left"/>
        <w:rPr>
          <w:sz w:val="22"/>
        </w:rPr>
      </w:pPr>
      <w:r>
        <w:rPr>
          <w:spacing w:val="-2"/>
          <w:sz w:val="22"/>
        </w:rPr>
        <w:t>diferenciado.</w:t>
      </w:r>
    </w:p>
    <w:p>
      <w:pPr>
        <w:pStyle w:val="ListParagraph"/>
        <w:numPr>
          <w:ilvl w:val="0"/>
          <w:numId w:val="30"/>
        </w:numPr>
        <w:tabs>
          <w:tab w:pos="356" w:val="left" w:leader="none"/>
        </w:tabs>
        <w:spacing w:line="240" w:lineRule="auto" w:before="7" w:after="0"/>
        <w:ind w:left="356" w:right="0" w:hanging="90"/>
        <w:jc w:val="left"/>
        <w:rPr>
          <w:sz w:val="22"/>
        </w:rPr>
      </w:pPr>
      <w:r>
        <w:rPr>
          <w:sz w:val="22"/>
        </w:rPr>
        <w:t>Diversidad</w:t>
      </w:r>
      <w:r>
        <w:rPr>
          <w:spacing w:val="-10"/>
          <w:sz w:val="22"/>
        </w:rPr>
        <w:t> </w:t>
      </w:r>
      <w:r>
        <w:rPr>
          <w:sz w:val="22"/>
        </w:rPr>
        <w:t>climática</w:t>
      </w:r>
      <w:r>
        <w:rPr>
          <w:spacing w:val="4"/>
          <w:sz w:val="22"/>
        </w:rPr>
        <w:t> </w:t>
      </w:r>
      <w:r>
        <w:rPr>
          <w:sz w:val="22"/>
        </w:rPr>
        <w:t>y de</w:t>
      </w:r>
      <w:r>
        <w:rPr>
          <w:spacing w:val="-6"/>
          <w:sz w:val="22"/>
        </w:rPr>
        <w:t> </w:t>
      </w:r>
      <w:r>
        <w:rPr>
          <w:spacing w:val="-2"/>
          <w:sz w:val="22"/>
        </w:rPr>
        <w:t>suelos.</w:t>
      </w:r>
    </w:p>
    <w:p>
      <w:pPr>
        <w:spacing w:before="92"/>
        <w:ind w:left="1567" w:right="0" w:firstLine="0"/>
        <w:jc w:val="left"/>
        <w:rPr>
          <w:b/>
          <w:sz w:val="22"/>
        </w:rPr>
      </w:pPr>
      <w:r>
        <w:rPr/>
        <w:br w:type="column"/>
      </w:r>
      <w:r>
        <w:rPr>
          <w:b/>
          <w:spacing w:val="-2"/>
          <w:sz w:val="22"/>
        </w:rPr>
        <w:t>Oportunidades</w:t>
      </w:r>
    </w:p>
    <w:p>
      <w:pPr>
        <w:pStyle w:val="ListParagraph"/>
        <w:numPr>
          <w:ilvl w:val="0"/>
          <w:numId w:val="30"/>
        </w:numPr>
        <w:tabs>
          <w:tab w:pos="356" w:val="left" w:leader="none"/>
        </w:tabs>
        <w:spacing w:line="218" w:lineRule="auto" w:before="76" w:after="0"/>
        <w:ind w:left="356" w:right="1253" w:hanging="90"/>
        <w:jc w:val="left"/>
        <w:rPr>
          <w:sz w:val="22"/>
        </w:rPr>
      </w:pPr>
      <w:r>
        <w:rPr>
          <w:sz w:val="22"/>
        </w:rPr>
        <w:t>Apoyo</w:t>
      </w:r>
      <w:r>
        <w:rPr>
          <w:spacing w:val="-14"/>
          <w:sz w:val="22"/>
        </w:rPr>
        <w:t> </w:t>
      </w:r>
      <w:r>
        <w:rPr>
          <w:sz w:val="22"/>
        </w:rPr>
        <w:t>del</w:t>
      </w:r>
      <w:r>
        <w:rPr>
          <w:spacing w:val="-9"/>
          <w:sz w:val="22"/>
        </w:rPr>
        <w:t> </w:t>
      </w:r>
      <w:r>
        <w:rPr>
          <w:sz w:val="22"/>
        </w:rPr>
        <w:t>gobierno peruano a</w:t>
      </w:r>
      <w:r>
        <w:rPr>
          <w:spacing w:val="-13"/>
          <w:sz w:val="22"/>
        </w:rPr>
        <w:t> </w:t>
      </w:r>
      <w:r>
        <w:rPr>
          <w:sz w:val="22"/>
        </w:rPr>
        <w:t>productores y exportadores.</w:t>
      </w:r>
    </w:p>
    <w:p>
      <w:pPr>
        <w:pStyle w:val="ListParagraph"/>
        <w:numPr>
          <w:ilvl w:val="0"/>
          <w:numId w:val="30"/>
        </w:numPr>
        <w:tabs>
          <w:tab w:pos="355" w:val="left" w:leader="none"/>
        </w:tabs>
        <w:spacing w:line="237" w:lineRule="exact" w:before="21" w:after="0"/>
        <w:ind w:left="355" w:right="0" w:hanging="89"/>
        <w:jc w:val="left"/>
        <w:rPr>
          <w:sz w:val="22"/>
        </w:rPr>
      </w:pPr>
      <w:r>
        <w:rPr>
          <w:sz w:val="22"/>
        </w:rPr>
        <w:t>Consumidor</w:t>
      </w:r>
      <w:r>
        <w:rPr>
          <w:spacing w:val="7"/>
          <w:sz w:val="22"/>
        </w:rPr>
        <w:t> </w:t>
      </w:r>
      <w:r>
        <w:rPr>
          <w:sz w:val="22"/>
        </w:rPr>
        <w:t>interesado</w:t>
      </w:r>
      <w:r>
        <w:rPr>
          <w:spacing w:val="1"/>
          <w:sz w:val="22"/>
        </w:rPr>
        <w:t> </w:t>
      </w:r>
      <w:r>
        <w:rPr>
          <w:sz w:val="22"/>
        </w:rPr>
        <w:t>por</w:t>
      </w:r>
      <w:r>
        <w:rPr>
          <w:spacing w:val="-2"/>
          <w:sz w:val="22"/>
        </w:rPr>
        <w:t> </w:t>
      </w:r>
      <w:r>
        <w:rPr>
          <w:sz w:val="22"/>
        </w:rPr>
        <w:t>su</w:t>
      </w:r>
      <w:r>
        <w:rPr>
          <w:spacing w:val="-8"/>
          <w:sz w:val="22"/>
        </w:rPr>
        <w:t> </w:t>
      </w:r>
      <w:r>
        <w:rPr>
          <w:sz w:val="22"/>
        </w:rPr>
        <w:t>salud</w:t>
      </w:r>
      <w:r>
        <w:rPr>
          <w:spacing w:val="-8"/>
          <w:sz w:val="22"/>
        </w:rPr>
        <w:t> </w:t>
      </w:r>
      <w:r>
        <w:rPr>
          <w:sz w:val="22"/>
        </w:rPr>
        <w:t>y</w:t>
      </w:r>
      <w:r>
        <w:rPr>
          <w:spacing w:val="-8"/>
          <w:sz w:val="22"/>
        </w:rPr>
        <w:t> </w:t>
      </w:r>
      <w:r>
        <w:rPr>
          <w:spacing w:val="-5"/>
          <w:sz w:val="22"/>
        </w:rPr>
        <w:t>el</w:t>
      </w:r>
    </w:p>
    <w:p>
      <w:pPr>
        <w:spacing w:line="237" w:lineRule="exact" w:before="0"/>
        <w:ind w:left="356" w:right="0" w:firstLine="0"/>
        <w:jc w:val="left"/>
        <w:rPr>
          <w:sz w:val="22"/>
        </w:rPr>
      </w:pPr>
      <w:r>
        <w:rPr>
          <w:sz w:val="22"/>
        </w:rPr>
        <w:t>medio</w:t>
      </w:r>
      <w:r>
        <w:rPr>
          <w:spacing w:val="-5"/>
          <w:sz w:val="22"/>
        </w:rPr>
        <w:t> </w:t>
      </w:r>
      <w:r>
        <w:rPr>
          <w:spacing w:val="-2"/>
          <w:sz w:val="22"/>
        </w:rPr>
        <w:t>ambiente.</w:t>
      </w:r>
    </w:p>
    <w:p>
      <w:pPr>
        <w:pStyle w:val="ListParagraph"/>
        <w:numPr>
          <w:ilvl w:val="0"/>
          <w:numId w:val="30"/>
        </w:numPr>
        <w:tabs>
          <w:tab w:pos="355" w:val="left" w:leader="none"/>
        </w:tabs>
        <w:spacing w:line="240" w:lineRule="auto" w:before="17" w:after="0"/>
        <w:ind w:left="355" w:right="0" w:hanging="89"/>
        <w:jc w:val="left"/>
        <w:rPr>
          <w:sz w:val="22"/>
        </w:rPr>
      </w:pPr>
      <w:r>
        <w:rPr>
          <w:sz w:val="22"/>
        </w:rPr>
        <w:t>Mercado</w:t>
      </w:r>
      <w:r>
        <w:rPr>
          <w:spacing w:val="-1"/>
          <w:sz w:val="22"/>
        </w:rPr>
        <w:t> </w:t>
      </w:r>
      <w:r>
        <w:rPr>
          <w:sz w:val="22"/>
        </w:rPr>
        <w:t>que</w:t>
      </w:r>
      <w:r>
        <w:rPr>
          <w:spacing w:val="-9"/>
          <w:sz w:val="22"/>
        </w:rPr>
        <w:t> </w:t>
      </w:r>
      <w:r>
        <w:rPr>
          <w:sz w:val="22"/>
        </w:rPr>
        <w:t>no</w:t>
      </w:r>
      <w:r>
        <w:rPr>
          <w:spacing w:val="-1"/>
          <w:sz w:val="22"/>
        </w:rPr>
        <w:t> </w:t>
      </w:r>
      <w:r>
        <w:rPr>
          <w:sz w:val="22"/>
        </w:rPr>
        <w:t>prioriza</w:t>
      </w:r>
      <w:r>
        <w:rPr>
          <w:spacing w:val="10"/>
          <w:sz w:val="22"/>
        </w:rPr>
        <w:t> </w:t>
      </w:r>
      <w:r>
        <w:rPr>
          <w:sz w:val="22"/>
        </w:rPr>
        <w:t>el</w:t>
      </w:r>
      <w:r>
        <w:rPr>
          <w:spacing w:val="-2"/>
          <w:sz w:val="22"/>
        </w:rPr>
        <w:t> precio.</w:t>
      </w:r>
    </w:p>
    <w:p>
      <w:pPr>
        <w:pStyle w:val="ListParagraph"/>
        <w:numPr>
          <w:ilvl w:val="0"/>
          <w:numId w:val="30"/>
        </w:numPr>
        <w:tabs>
          <w:tab w:pos="355" w:val="left" w:leader="none"/>
        </w:tabs>
        <w:spacing w:line="242" w:lineRule="exact" w:before="7" w:after="0"/>
        <w:ind w:left="355" w:right="0" w:hanging="89"/>
        <w:jc w:val="left"/>
        <w:rPr>
          <w:sz w:val="22"/>
        </w:rPr>
      </w:pPr>
      <w:r>
        <w:rPr>
          <w:sz w:val="22"/>
        </w:rPr>
        <w:t>Preferencia</w:t>
      </w:r>
      <w:r>
        <w:rPr>
          <w:spacing w:val="7"/>
          <w:sz w:val="22"/>
        </w:rPr>
        <w:t> </w:t>
      </w:r>
      <w:r>
        <w:rPr>
          <w:sz w:val="22"/>
        </w:rPr>
        <w:t>alemana</w:t>
      </w:r>
      <w:r>
        <w:rPr>
          <w:spacing w:val="-2"/>
          <w:sz w:val="22"/>
        </w:rPr>
        <w:t> </w:t>
      </w:r>
      <w:r>
        <w:rPr>
          <w:sz w:val="22"/>
        </w:rPr>
        <w:t>por</w:t>
      </w:r>
      <w:r>
        <w:rPr>
          <w:spacing w:val="-6"/>
          <w:sz w:val="22"/>
        </w:rPr>
        <w:t> </w:t>
      </w:r>
      <w:r>
        <w:rPr>
          <w:sz w:val="22"/>
        </w:rPr>
        <w:t>el</w:t>
      </w:r>
      <w:r>
        <w:rPr>
          <w:spacing w:val="-5"/>
          <w:sz w:val="22"/>
        </w:rPr>
        <w:t> </w:t>
      </w:r>
      <w:r>
        <w:rPr>
          <w:sz w:val="22"/>
        </w:rPr>
        <w:t>café</w:t>
      </w:r>
      <w:r>
        <w:rPr>
          <w:spacing w:val="-10"/>
          <w:sz w:val="22"/>
        </w:rPr>
        <w:t> </w:t>
      </w:r>
      <w:r>
        <w:rPr>
          <w:sz w:val="22"/>
        </w:rPr>
        <w:t>latino</w:t>
      </w:r>
      <w:r>
        <w:rPr>
          <w:spacing w:val="-4"/>
          <w:sz w:val="22"/>
        </w:rPr>
        <w:t> </w:t>
      </w:r>
      <w:r>
        <w:rPr>
          <w:spacing w:val="-10"/>
          <w:sz w:val="22"/>
        </w:rPr>
        <w:t>y</w:t>
      </w:r>
    </w:p>
    <w:p>
      <w:pPr>
        <w:spacing w:line="242" w:lineRule="exact" w:before="0"/>
        <w:ind w:left="356" w:right="0" w:firstLine="0"/>
        <w:jc w:val="left"/>
        <w:rPr>
          <w:sz w:val="22"/>
        </w:rPr>
      </w:pPr>
      <w:r>
        <w:rPr>
          <w:spacing w:val="-2"/>
          <w:sz w:val="22"/>
        </w:rPr>
        <w:t>sudamericano.</w:t>
      </w:r>
    </w:p>
    <w:p>
      <w:pPr>
        <w:spacing w:after="0" w:line="242" w:lineRule="exact"/>
        <w:jc w:val="left"/>
        <w:rPr>
          <w:sz w:val="22"/>
        </w:rPr>
        <w:sectPr>
          <w:type w:val="continuous"/>
          <w:pgSz w:w="11910" w:h="16840"/>
          <w:pgMar w:header="717" w:footer="0" w:top="360" w:bottom="280" w:left="1559" w:right="708"/>
          <w:cols w:num="2" w:equalWidth="0">
            <w:col w:w="4006" w:space="249"/>
            <w:col w:w="5388"/>
          </w:cols>
        </w:sectPr>
      </w:pPr>
    </w:p>
    <w:p>
      <w:pPr>
        <w:pStyle w:val="BodyText"/>
        <w:rPr>
          <w:sz w:val="22"/>
        </w:rPr>
      </w:pPr>
    </w:p>
    <w:p>
      <w:pPr>
        <w:pStyle w:val="BodyText"/>
        <w:spacing w:before="24"/>
        <w:rPr>
          <w:sz w:val="22"/>
        </w:rPr>
      </w:pPr>
    </w:p>
    <w:p>
      <w:pPr>
        <w:spacing w:before="0"/>
        <w:ind w:left="-1" w:right="847" w:firstLine="0"/>
        <w:jc w:val="center"/>
        <w:rPr>
          <w:b/>
          <w:sz w:val="22"/>
        </w:rPr>
      </w:pPr>
      <w:r>
        <w:rPr>
          <w:b/>
          <w:sz w:val="22"/>
        </w:rPr>
        <w:t>Análisis</w:t>
      </w:r>
      <w:r>
        <w:rPr>
          <w:b/>
          <w:spacing w:val="-5"/>
          <w:sz w:val="22"/>
        </w:rPr>
        <w:t> </w:t>
      </w:r>
      <w:r>
        <w:rPr>
          <w:b/>
          <w:spacing w:val="-4"/>
          <w:sz w:val="22"/>
        </w:rPr>
        <w:t>FODA</w:t>
      </w:r>
    </w:p>
    <w:p>
      <w:pPr>
        <w:spacing w:line="236" w:lineRule="exact" w:before="67"/>
        <w:ind w:left="-1" w:right="851" w:firstLine="0"/>
        <w:jc w:val="center"/>
        <w:rPr>
          <w:sz w:val="22"/>
        </w:rPr>
      </w:pPr>
      <w:r>
        <w:rPr>
          <w:sz w:val="22"/>
        </w:rPr>
        <w:t>Mercado del</w:t>
      </w:r>
      <w:r>
        <w:rPr>
          <w:spacing w:val="-7"/>
          <w:sz w:val="22"/>
        </w:rPr>
        <w:t> </w:t>
      </w:r>
      <w:r>
        <w:rPr>
          <w:spacing w:val="-4"/>
          <w:sz w:val="22"/>
        </w:rPr>
        <w:t>café</w:t>
      </w:r>
    </w:p>
    <w:p>
      <w:pPr>
        <w:spacing w:line="236" w:lineRule="exact" w:before="0"/>
        <w:ind w:left="-1" w:right="859" w:firstLine="0"/>
        <w:jc w:val="center"/>
        <w:rPr>
          <w:sz w:val="22"/>
        </w:rPr>
      </w:pPr>
      <w:r>
        <w:rPr>
          <w:spacing w:val="-2"/>
          <w:sz w:val="22"/>
        </w:rPr>
        <w:t>orgánico</w:t>
      </w:r>
      <w:r>
        <w:rPr>
          <w:spacing w:val="4"/>
          <w:sz w:val="22"/>
        </w:rPr>
        <w:t> </w:t>
      </w:r>
      <w:r>
        <w:rPr>
          <w:spacing w:val="-2"/>
          <w:sz w:val="22"/>
        </w:rPr>
        <w:t>peruano</w:t>
      </w:r>
    </w:p>
    <w:p>
      <w:pPr>
        <w:pStyle w:val="BodyText"/>
        <w:rPr>
          <w:sz w:val="20"/>
        </w:rPr>
      </w:pPr>
    </w:p>
    <w:p>
      <w:pPr>
        <w:pStyle w:val="BodyText"/>
        <w:spacing w:before="16"/>
        <w:rPr>
          <w:sz w:val="20"/>
        </w:rPr>
      </w:pPr>
    </w:p>
    <w:p>
      <w:pPr>
        <w:pStyle w:val="BodyText"/>
        <w:spacing w:after="0"/>
        <w:rPr>
          <w:sz w:val="20"/>
        </w:rPr>
        <w:sectPr>
          <w:type w:val="continuous"/>
          <w:pgSz w:w="11910" w:h="16840"/>
          <w:pgMar w:header="717" w:footer="0" w:top="360" w:bottom="280" w:left="1559" w:right="708"/>
        </w:sectPr>
      </w:pPr>
    </w:p>
    <w:p>
      <w:pPr>
        <w:spacing w:before="91"/>
        <w:ind w:left="1717" w:right="0" w:firstLine="0"/>
        <w:jc w:val="left"/>
        <w:rPr>
          <w:b/>
          <w:sz w:val="22"/>
        </w:rPr>
      </w:pPr>
      <w:r>
        <w:rPr>
          <w:b/>
          <w:spacing w:val="-2"/>
          <w:sz w:val="22"/>
        </w:rPr>
        <w:t>Debilidades</w:t>
      </w:r>
    </w:p>
    <w:p>
      <w:pPr>
        <w:pStyle w:val="ListParagraph"/>
        <w:numPr>
          <w:ilvl w:val="0"/>
          <w:numId w:val="30"/>
        </w:numPr>
        <w:tabs>
          <w:tab w:pos="356" w:val="left" w:leader="none"/>
        </w:tabs>
        <w:spacing w:line="208" w:lineRule="auto" w:before="94" w:after="0"/>
        <w:ind w:left="356" w:right="0" w:hanging="91"/>
        <w:jc w:val="left"/>
        <w:rPr>
          <w:sz w:val="22"/>
        </w:rPr>
      </w:pPr>
      <w:r>
        <w:rPr>
          <w:sz w:val="22"/>
        </w:rPr>
        <w:t>Modelo</w:t>
      </w:r>
      <w:r>
        <w:rPr>
          <w:spacing w:val="-11"/>
          <w:sz w:val="22"/>
        </w:rPr>
        <w:t> </w:t>
      </w:r>
      <w:r>
        <w:rPr>
          <w:sz w:val="22"/>
        </w:rPr>
        <w:t>de</w:t>
      </w:r>
      <w:r>
        <w:rPr>
          <w:spacing w:val="-14"/>
          <w:sz w:val="22"/>
        </w:rPr>
        <w:t> </w:t>
      </w:r>
      <w:r>
        <w:rPr>
          <w:sz w:val="22"/>
        </w:rPr>
        <w:t>negocio</w:t>
      </w:r>
      <w:r>
        <w:rPr>
          <w:spacing w:val="-2"/>
          <w:sz w:val="22"/>
        </w:rPr>
        <w:t> </w:t>
      </w:r>
      <w:r>
        <w:rPr>
          <w:sz w:val="22"/>
        </w:rPr>
        <w:t>enfocado</w:t>
      </w:r>
      <w:r>
        <w:rPr>
          <w:spacing w:val="-10"/>
          <w:sz w:val="22"/>
        </w:rPr>
        <w:t> </w:t>
      </w:r>
      <w:r>
        <w:rPr>
          <w:sz w:val="22"/>
        </w:rPr>
        <w:t>en</w:t>
      </w:r>
      <w:r>
        <w:rPr>
          <w:spacing w:val="-10"/>
          <w:sz w:val="22"/>
        </w:rPr>
        <w:t> </w:t>
      </w:r>
      <w:r>
        <w:rPr>
          <w:sz w:val="22"/>
        </w:rPr>
        <w:t>exportación de café verde y no tostado.</w:t>
      </w:r>
    </w:p>
    <w:p>
      <w:pPr>
        <w:pStyle w:val="ListParagraph"/>
        <w:numPr>
          <w:ilvl w:val="0"/>
          <w:numId w:val="30"/>
        </w:numPr>
        <w:tabs>
          <w:tab w:pos="356" w:val="left" w:leader="none"/>
        </w:tabs>
        <w:spacing w:line="213" w:lineRule="auto" w:before="46" w:after="0"/>
        <w:ind w:left="356" w:right="217" w:hanging="91"/>
        <w:jc w:val="left"/>
        <w:rPr>
          <w:sz w:val="22"/>
        </w:rPr>
      </w:pPr>
      <w:r>
        <w:rPr>
          <w:sz w:val="22"/>
        </w:rPr>
        <w:t>Desfavorecimiento en el procesamiento final</w:t>
      </w:r>
      <w:r>
        <w:rPr>
          <w:spacing w:val="-3"/>
          <w:sz w:val="22"/>
        </w:rPr>
        <w:t> </w:t>
      </w:r>
      <w:r>
        <w:rPr>
          <w:sz w:val="22"/>
        </w:rPr>
        <w:t>(tostado,</w:t>
      </w:r>
      <w:r>
        <w:rPr>
          <w:spacing w:val="-12"/>
          <w:sz w:val="22"/>
        </w:rPr>
        <w:t> </w:t>
      </w:r>
      <w:r>
        <w:rPr>
          <w:sz w:val="22"/>
        </w:rPr>
        <w:t>molido y</w:t>
      </w:r>
      <w:r>
        <w:rPr>
          <w:spacing w:val="-14"/>
          <w:sz w:val="22"/>
        </w:rPr>
        <w:t> </w:t>
      </w:r>
      <w:r>
        <w:rPr>
          <w:sz w:val="22"/>
        </w:rPr>
        <w:t>empaquetado)</w:t>
      </w:r>
      <w:r>
        <w:rPr>
          <w:spacing w:val="-10"/>
          <w:sz w:val="22"/>
        </w:rPr>
        <w:t> </w:t>
      </w:r>
      <w:r>
        <w:rPr>
          <w:sz w:val="22"/>
        </w:rPr>
        <w:t>del </w:t>
      </w:r>
      <w:r>
        <w:rPr>
          <w:spacing w:val="-2"/>
          <w:sz w:val="22"/>
        </w:rPr>
        <w:t>producto.</w:t>
      </w:r>
    </w:p>
    <w:p>
      <w:pPr>
        <w:pStyle w:val="ListParagraph"/>
        <w:numPr>
          <w:ilvl w:val="0"/>
          <w:numId w:val="30"/>
        </w:numPr>
        <w:tabs>
          <w:tab w:pos="356" w:val="left" w:leader="none"/>
        </w:tabs>
        <w:spacing w:line="240" w:lineRule="auto" w:before="22" w:after="0"/>
        <w:ind w:left="356" w:right="0" w:hanging="90"/>
        <w:jc w:val="left"/>
        <w:rPr>
          <w:sz w:val="22"/>
        </w:rPr>
      </w:pPr>
      <w:r>
        <w:rPr>
          <w:sz w:val="22"/>
        </w:rPr>
        <w:t>Consumo</w:t>
      </w:r>
      <w:r>
        <w:rPr>
          <w:spacing w:val="-8"/>
          <w:sz w:val="22"/>
        </w:rPr>
        <w:t> </w:t>
      </w:r>
      <w:r>
        <w:rPr>
          <w:sz w:val="22"/>
        </w:rPr>
        <w:t>interno</w:t>
      </w:r>
      <w:r>
        <w:rPr>
          <w:spacing w:val="3"/>
          <w:sz w:val="22"/>
        </w:rPr>
        <w:t> </w:t>
      </w:r>
      <w:r>
        <w:rPr>
          <w:spacing w:val="-4"/>
          <w:sz w:val="22"/>
        </w:rPr>
        <w:t>bajo.</w:t>
      </w:r>
    </w:p>
    <w:p>
      <w:pPr>
        <w:spacing w:before="91"/>
        <w:ind w:left="1748" w:right="0" w:firstLine="0"/>
        <w:jc w:val="left"/>
        <w:rPr>
          <w:b/>
          <w:sz w:val="22"/>
        </w:rPr>
      </w:pPr>
      <w:r>
        <w:rPr/>
        <w:br w:type="column"/>
      </w:r>
      <w:r>
        <w:rPr>
          <w:b/>
          <w:spacing w:val="-2"/>
          <w:sz w:val="22"/>
        </w:rPr>
        <w:t>Amenazas</w:t>
      </w:r>
    </w:p>
    <w:p>
      <w:pPr>
        <w:pStyle w:val="ListParagraph"/>
        <w:numPr>
          <w:ilvl w:val="0"/>
          <w:numId w:val="30"/>
        </w:numPr>
        <w:tabs>
          <w:tab w:pos="306" w:val="left" w:leader="none"/>
        </w:tabs>
        <w:spacing w:line="208" w:lineRule="auto" w:before="94" w:after="0"/>
        <w:ind w:left="306" w:right="1433" w:hanging="90"/>
        <w:jc w:val="left"/>
        <w:rPr>
          <w:sz w:val="22"/>
        </w:rPr>
      </w:pPr>
      <w:r>
        <w:rPr>
          <w:sz w:val="22"/>
        </w:rPr>
        <w:t>Competidores</w:t>
      </w:r>
      <w:r>
        <w:rPr>
          <w:spacing w:val="-6"/>
          <w:sz w:val="22"/>
        </w:rPr>
        <w:t> </w:t>
      </w:r>
      <w:r>
        <w:rPr>
          <w:sz w:val="22"/>
        </w:rPr>
        <w:t>cercanos</w:t>
      </w:r>
      <w:r>
        <w:rPr>
          <w:spacing w:val="-14"/>
          <w:sz w:val="22"/>
        </w:rPr>
        <w:t> </w:t>
      </w:r>
      <w:r>
        <w:rPr>
          <w:sz w:val="22"/>
        </w:rPr>
        <w:t>en</w:t>
      </w:r>
      <w:r>
        <w:rPr>
          <w:spacing w:val="-9"/>
          <w:sz w:val="22"/>
        </w:rPr>
        <w:t> </w:t>
      </w:r>
      <w:r>
        <w:rPr>
          <w:sz w:val="22"/>
        </w:rPr>
        <w:t>volúmenes</w:t>
      </w:r>
      <w:r>
        <w:rPr>
          <w:spacing w:val="-6"/>
          <w:sz w:val="22"/>
        </w:rPr>
        <w:t> </w:t>
      </w:r>
      <w:r>
        <w:rPr>
          <w:sz w:val="22"/>
        </w:rPr>
        <w:t>de producción y exportación.</w:t>
      </w:r>
    </w:p>
    <w:p>
      <w:pPr>
        <w:pStyle w:val="ListParagraph"/>
        <w:numPr>
          <w:ilvl w:val="0"/>
          <w:numId w:val="30"/>
        </w:numPr>
        <w:tabs>
          <w:tab w:pos="305" w:val="left" w:leader="none"/>
        </w:tabs>
        <w:spacing w:line="240" w:lineRule="auto" w:before="23" w:after="0"/>
        <w:ind w:left="305" w:right="0" w:hanging="89"/>
        <w:jc w:val="left"/>
        <w:rPr>
          <w:sz w:val="22"/>
        </w:rPr>
      </w:pPr>
      <w:r>
        <w:rPr>
          <w:sz w:val="22"/>
        </w:rPr>
        <w:t>Superioridad</w:t>
      </w:r>
      <w:r>
        <w:rPr>
          <w:spacing w:val="-2"/>
          <w:sz w:val="22"/>
        </w:rPr>
        <w:t> </w:t>
      </w:r>
      <w:r>
        <w:rPr>
          <w:sz w:val="22"/>
        </w:rPr>
        <w:t>africana en</w:t>
      </w:r>
      <w:r>
        <w:rPr>
          <w:spacing w:val="-1"/>
          <w:sz w:val="22"/>
        </w:rPr>
        <w:t> </w:t>
      </w:r>
      <w:r>
        <w:rPr>
          <w:spacing w:val="-2"/>
          <w:sz w:val="22"/>
        </w:rPr>
        <w:t>cultivo.</w:t>
      </w:r>
    </w:p>
    <w:p>
      <w:pPr>
        <w:pStyle w:val="ListParagraph"/>
        <w:numPr>
          <w:ilvl w:val="0"/>
          <w:numId w:val="30"/>
        </w:numPr>
        <w:tabs>
          <w:tab w:pos="305" w:val="left" w:leader="none"/>
        </w:tabs>
        <w:spacing w:line="241" w:lineRule="exact" w:before="7" w:after="0"/>
        <w:ind w:left="305" w:right="0" w:hanging="89"/>
        <w:jc w:val="left"/>
        <w:rPr>
          <w:sz w:val="22"/>
        </w:rPr>
      </w:pPr>
      <w:r>
        <w:rPr>
          <w:sz w:val="22"/>
        </w:rPr>
        <w:t>Productos</w:t>
      </w:r>
      <w:r>
        <w:rPr>
          <w:spacing w:val="2"/>
          <w:sz w:val="22"/>
        </w:rPr>
        <w:t> </w:t>
      </w:r>
      <w:r>
        <w:rPr>
          <w:sz w:val="22"/>
        </w:rPr>
        <w:t>convencionales,</w:t>
      </w:r>
      <w:r>
        <w:rPr>
          <w:spacing w:val="2"/>
          <w:sz w:val="22"/>
        </w:rPr>
        <w:t> </w:t>
      </w:r>
      <w:r>
        <w:rPr>
          <w:sz w:val="22"/>
        </w:rPr>
        <w:t>de</w:t>
      </w:r>
      <w:r>
        <w:rPr>
          <w:spacing w:val="-8"/>
          <w:sz w:val="22"/>
        </w:rPr>
        <w:t> </w:t>
      </w:r>
      <w:r>
        <w:rPr>
          <w:sz w:val="22"/>
        </w:rPr>
        <w:t>alto</w:t>
      </w:r>
      <w:r>
        <w:rPr>
          <w:spacing w:val="-1"/>
          <w:sz w:val="22"/>
        </w:rPr>
        <w:t> </w:t>
      </w:r>
      <w:r>
        <w:rPr>
          <w:spacing w:val="-2"/>
          <w:sz w:val="22"/>
        </w:rPr>
        <w:t>puntaje</w:t>
      </w:r>
    </w:p>
    <w:p>
      <w:pPr>
        <w:spacing w:line="241" w:lineRule="exact" w:before="0"/>
        <w:ind w:left="306" w:right="0" w:firstLine="0"/>
        <w:jc w:val="left"/>
        <w:rPr>
          <w:sz w:val="22"/>
        </w:rPr>
      </w:pPr>
      <w:r>
        <w:rPr>
          <w:sz w:val="22"/>
        </w:rPr>
        <w:t>(solo</w:t>
      </w:r>
      <w:r>
        <w:rPr>
          <w:spacing w:val="3"/>
          <w:sz w:val="22"/>
        </w:rPr>
        <w:t> </w:t>
      </w:r>
      <w:r>
        <w:rPr>
          <w:sz w:val="22"/>
        </w:rPr>
        <w:t>de</w:t>
      </w:r>
      <w:r>
        <w:rPr>
          <w:spacing w:val="-4"/>
          <w:sz w:val="22"/>
        </w:rPr>
        <w:t> </w:t>
      </w:r>
      <w:r>
        <w:rPr>
          <w:sz w:val="22"/>
        </w:rPr>
        <w:t>calidad)</w:t>
      </w:r>
      <w:r>
        <w:rPr>
          <w:spacing w:val="-9"/>
          <w:sz w:val="22"/>
        </w:rPr>
        <w:t> </w:t>
      </w:r>
      <w:r>
        <w:rPr>
          <w:sz w:val="22"/>
        </w:rPr>
        <w:t>o</w:t>
      </w:r>
      <w:r>
        <w:rPr>
          <w:spacing w:val="3"/>
          <w:sz w:val="22"/>
        </w:rPr>
        <w:t> </w:t>
      </w:r>
      <w:r>
        <w:rPr>
          <w:sz w:val="22"/>
        </w:rPr>
        <w:t>con</w:t>
      </w:r>
      <w:r>
        <w:rPr>
          <w:spacing w:val="-5"/>
          <w:sz w:val="22"/>
        </w:rPr>
        <w:t> </w:t>
      </w:r>
      <w:r>
        <w:rPr>
          <w:sz w:val="22"/>
        </w:rPr>
        <w:t>otras</w:t>
      </w:r>
      <w:r>
        <w:rPr>
          <w:spacing w:val="-1"/>
          <w:sz w:val="22"/>
        </w:rPr>
        <w:t> </w:t>
      </w:r>
      <w:r>
        <w:rPr>
          <w:spacing w:val="-2"/>
          <w:sz w:val="22"/>
        </w:rPr>
        <w:t>certificaciones.</w:t>
      </w:r>
    </w:p>
    <w:p>
      <w:pPr>
        <w:spacing w:after="0" w:line="241" w:lineRule="exact"/>
        <w:jc w:val="left"/>
        <w:rPr>
          <w:sz w:val="22"/>
        </w:rPr>
        <w:sectPr>
          <w:type w:val="continuous"/>
          <w:pgSz w:w="11910" w:h="16840"/>
          <w:pgMar w:header="717" w:footer="0" w:top="360" w:bottom="280" w:left="1559" w:right="708"/>
          <w:cols w:num="2" w:equalWidth="0">
            <w:col w:w="4266" w:space="40"/>
            <w:col w:w="5337"/>
          </w:cols>
        </w:sectPr>
      </w:pPr>
    </w:p>
    <w:p>
      <w:pPr>
        <w:pStyle w:val="BodyText"/>
      </w:pPr>
    </w:p>
    <w:p>
      <w:pPr>
        <w:pStyle w:val="BodyText"/>
      </w:pPr>
    </w:p>
    <w:p>
      <w:pPr>
        <w:pStyle w:val="BodyText"/>
        <w:spacing w:before="175"/>
      </w:pPr>
    </w:p>
    <w:p>
      <w:pPr>
        <w:pStyle w:val="BodyText"/>
        <w:ind w:left="142"/>
      </w:pPr>
      <w:r>
        <w:rPr>
          <w:i/>
        </w:rPr>
        <w:t>Nota</w:t>
      </w:r>
      <w:r>
        <w:rPr/>
        <w:t>.</w:t>
      </w:r>
      <w:r>
        <w:rPr>
          <w:spacing w:val="-4"/>
        </w:rPr>
        <w:t> </w:t>
      </w:r>
      <w:r>
        <w:rPr/>
        <w:t>Esta</w:t>
      </w:r>
      <w:r>
        <w:rPr>
          <w:spacing w:val="1"/>
        </w:rPr>
        <w:t> </w:t>
      </w:r>
      <w:r>
        <w:rPr/>
        <w:t>figura</w:t>
      </w:r>
      <w:r>
        <w:rPr>
          <w:spacing w:val="1"/>
        </w:rPr>
        <w:t> </w:t>
      </w:r>
      <w:r>
        <w:rPr/>
        <w:t>resume</w:t>
      </w:r>
      <w:r>
        <w:rPr>
          <w:spacing w:val="1"/>
        </w:rPr>
        <w:t> </w:t>
      </w:r>
      <w:r>
        <w:rPr/>
        <w:t>lo</w:t>
      </w:r>
      <w:r>
        <w:rPr>
          <w:spacing w:val="1"/>
        </w:rPr>
        <w:t> </w:t>
      </w:r>
      <w:r>
        <w:rPr/>
        <w:t>explicado</w:t>
      </w:r>
      <w:r>
        <w:rPr>
          <w:spacing w:val="-2"/>
        </w:rPr>
        <w:t> </w:t>
      </w:r>
      <w:r>
        <w:rPr/>
        <w:t>en</w:t>
      </w:r>
      <w:r>
        <w:rPr>
          <w:spacing w:val="-2"/>
        </w:rPr>
        <w:t> </w:t>
      </w:r>
      <w:r>
        <w:rPr/>
        <w:t>las</w:t>
      </w:r>
      <w:r>
        <w:rPr>
          <w:spacing w:val="-6"/>
        </w:rPr>
        <w:t> </w:t>
      </w:r>
      <w:r>
        <w:rPr/>
        <w:t>siguientes</w:t>
      </w:r>
      <w:r>
        <w:rPr>
          <w:spacing w:val="-5"/>
        </w:rPr>
        <w:t> </w:t>
      </w:r>
      <w:r>
        <w:rPr>
          <w:spacing w:val="-2"/>
        </w:rPr>
        <w:t>secciones.</w:t>
      </w:r>
    </w:p>
    <w:p>
      <w:pPr>
        <w:pStyle w:val="BodyText"/>
        <w:spacing w:after="0"/>
        <w:sectPr>
          <w:type w:val="continuous"/>
          <w:pgSz w:w="11910" w:h="16840"/>
          <w:pgMar w:header="717" w:footer="0" w:top="360" w:bottom="280" w:left="1559" w:right="708"/>
        </w:sectPr>
      </w:pPr>
    </w:p>
    <w:p>
      <w:pPr>
        <w:pStyle w:val="ListParagraph"/>
        <w:numPr>
          <w:ilvl w:val="4"/>
          <w:numId w:val="2"/>
        </w:numPr>
        <w:tabs>
          <w:tab w:pos="1582" w:val="left" w:leader="none"/>
        </w:tabs>
        <w:spacing w:line="360" w:lineRule="auto" w:before="80" w:after="0"/>
        <w:ind w:left="142" w:right="704" w:firstLine="270"/>
        <w:jc w:val="both"/>
        <w:rPr>
          <w:sz w:val="24"/>
        </w:rPr>
      </w:pPr>
      <w:r>
        <w:rPr>
          <w:i/>
          <w:sz w:val="24"/>
        </w:rPr>
        <w:t>Fortalezas</w:t>
      </w:r>
      <w:r>
        <w:rPr>
          <w:sz w:val="24"/>
        </w:rPr>
        <w:t>. Incremento de campos de cultivos orgánicos (Coma, 2021); productividad</w:t>
      </w:r>
      <w:r>
        <w:rPr>
          <w:spacing w:val="-2"/>
          <w:sz w:val="24"/>
        </w:rPr>
        <w:t> </w:t>
      </w:r>
      <w:r>
        <w:rPr>
          <w:sz w:val="24"/>
        </w:rPr>
        <w:t>y</w:t>
      </w:r>
      <w:r>
        <w:rPr>
          <w:spacing w:val="-2"/>
          <w:sz w:val="24"/>
        </w:rPr>
        <w:t> </w:t>
      </w:r>
      <w:r>
        <w:rPr>
          <w:sz w:val="24"/>
        </w:rPr>
        <w:t>rendimiento</w:t>
      </w:r>
      <w:r>
        <w:rPr>
          <w:spacing w:val="-2"/>
          <w:sz w:val="24"/>
        </w:rPr>
        <w:t> </w:t>
      </w:r>
      <w:r>
        <w:rPr>
          <w:sz w:val="24"/>
        </w:rPr>
        <w:t>líder</w:t>
      </w:r>
      <w:r>
        <w:rPr>
          <w:spacing w:val="-2"/>
          <w:sz w:val="24"/>
        </w:rPr>
        <w:t> </w:t>
      </w:r>
      <w:r>
        <w:rPr>
          <w:sz w:val="24"/>
        </w:rPr>
        <w:t>a nivel</w:t>
      </w:r>
      <w:r>
        <w:rPr>
          <w:spacing w:val="-9"/>
          <w:sz w:val="24"/>
        </w:rPr>
        <w:t> </w:t>
      </w:r>
      <w:r>
        <w:rPr>
          <w:sz w:val="24"/>
        </w:rPr>
        <w:t>mundial</w:t>
      </w:r>
      <w:r>
        <w:rPr>
          <w:spacing w:val="-2"/>
          <w:sz w:val="24"/>
        </w:rPr>
        <w:t> </w:t>
      </w:r>
      <w:r>
        <w:rPr>
          <w:sz w:val="24"/>
        </w:rPr>
        <w:t>(Figura 9); producto</w:t>
      </w:r>
      <w:r>
        <w:rPr>
          <w:spacing w:val="-2"/>
          <w:sz w:val="24"/>
        </w:rPr>
        <w:t> </w:t>
      </w:r>
      <w:r>
        <w:rPr>
          <w:sz w:val="24"/>
        </w:rPr>
        <w:t>con</w:t>
      </w:r>
      <w:r>
        <w:rPr>
          <w:spacing w:val="-2"/>
          <w:sz w:val="24"/>
        </w:rPr>
        <w:t> </w:t>
      </w:r>
      <w:r>
        <w:rPr>
          <w:sz w:val="24"/>
        </w:rPr>
        <w:t>calidad,</w:t>
      </w:r>
      <w:r>
        <w:rPr>
          <w:spacing w:val="-2"/>
          <w:sz w:val="24"/>
        </w:rPr>
        <w:t> </w:t>
      </w:r>
      <w:r>
        <w:rPr>
          <w:sz w:val="24"/>
        </w:rPr>
        <w:t>sabor</w:t>
      </w:r>
      <w:r>
        <w:rPr>
          <w:spacing w:val="-2"/>
          <w:sz w:val="24"/>
        </w:rPr>
        <w:t> </w:t>
      </w:r>
      <w:r>
        <w:rPr>
          <w:sz w:val="24"/>
        </w:rPr>
        <w:t>y aroma diferenciado (Peru Info,</w:t>
      </w:r>
      <w:r>
        <w:rPr>
          <w:spacing w:val="-6"/>
          <w:sz w:val="24"/>
        </w:rPr>
        <w:t> </w:t>
      </w:r>
      <w:r>
        <w:rPr>
          <w:sz w:val="24"/>
        </w:rPr>
        <w:t>2020) y; diversidad climática y de suelos (Agencia Andina, </w:t>
      </w:r>
      <w:r>
        <w:rPr>
          <w:spacing w:val="-2"/>
          <w:sz w:val="24"/>
        </w:rPr>
        <w:t>2021).</w:t>
      </w:r>
    </w:p>
    <w:p>
      <w:pPr>
        <w:pStyle w:val="ListParagraph"/>
        <w:numPr>
          <w:ilvl w:val="4"/>
          <w:numId w:val="2"/>
        </w:numPr>
        <w:tabs>
          <w:tab w:pos="1582" w:val="left" w:leader="none"/>
        </w:tabs>
        <w:spacing w:line="360" w:lineRule="auto" w:before="155" w:after="0"/>
        <w:ind w:left="142" w:right="706" w:firstLine="270"/>
        <w:jc w:val="both"/>
        <w:rPr>
          <w:sz w:val="24"/>
        </w:rPr>
      </w:pPr>
      <w:r>
        <w:rPr>
          <w:i/>
          <w:sz w:val="24"/>
        </w:rPr>
        <w:t>Oportunidades</w:t>
      </w:r>
      <w:r>
        <w:rPr>
          <w:sz w:val="24"/>
        </w:rPr>
        <w:t>. Apoyo del gobierno peruano a productores y exportadores (Junta Nacional del Café, 2022, y Agencia Andina, 2017); consumidor interesado por su salud y el</w:t>
      </w:r>
      <w:r>
        <w:rPr>
          <w:spacing w:val="-1"/>
          <w:sz w:val="24"/>
        </w:rPr>
        <w:t> </w:t>
      </w:r>
      <w:r>
        <w:rPr>
          <w:sz w:val="24"/>
        </w:rPr>
        <w:t>medio ambiente (Mendoza y Sánchez, 2017); mercado</w:t>
      </w:r>
      <w:r>
        <w:rPr>
          <w:spacing w:val="-5"/>
          <w:sz w:val="24"/>
        </w:rPr>
        <w:t> </w:t>
      </w:r>
      <w:r>
        <w:rPr>
          <w:sz w:val="24"/>
        </w:rPr>
        <w:t>que no</w:t>
      </w:r>
      <w:r>
        <w:rPr>
          <w:spacing w:val="-5"/>
          <w:sz w:val="24"/>
        </w:rPr>
        <w:t> </w:t>
      </w:r>
      <w:r>
        <w:rPr>
          <w:sz w:val="24"/>
        </w:rPr>
        <w:t>prioriza el</w:t>
      </w:r>
      <w:r>
        <w:rPr>
          <w:spacing w:val="-1"/>
          <w:sz w:val="24"/>
        </w:rPr>
        <w:t> </w:t>
      </w:r>
      <w:r>
        <w:rPr>
          <w:sz w:val="24"/>
        </w:rPr>
        <w:t>precio, ver</w:t>
      </w:r>
      <w:r>
        <w:rPr>
          <w:spacing w:val="-6"/>
          <w:sz w:val="24"/>
        </w:rPr>
        <w:t> </w:t>
      </w:r>
      <w:r>
        <w:rPr>
          <w:sz w:val="24"/>
        </w:rPr>
        <w:t>entrevista</w:t>
      </w:r>
      <w:r>
        <w:rPr>
          <w:spacing w:val="-2"/>
          <w:sz w:val="24"/>
        </w:rPr>
        <w:t> </w:t>
      </w:r>
      <w:r>
        <w:rPr>
          <w:sz w:val="24"/>
        </w:rPr>
        <w:t>a</w:t>
      </w:r>
      <w:r>
        <w:rPr>
          <w:spacing w:val="-13"/>
          <w:sz w:val="24"/>
        </w:rPr>
        <w:t> </w:t>
      </w:r>
      <w:r>
        <w:rPr>
          <w:sz w:val="24"/>
        </w:rPr>
        <w:t>Gycs</w:t>
      </w:r>
      <w:r>
        <w:rPr>
          <w:spacing w:val="-10"/>
          <w:sz w:val="24"/>
        </w:rPr>
        <w:t> </w:t>
      </w:r>
      <w:r>
        <w:rPr>
          <w:sz w:val="24"/>
        </w:rPr>
        <w:t>Gordon</w:t>
      </w:r>
      <w:r>
        <w:rPr>
          <w:spacing w:val="-6"/>
          <w:sz w:val="24"/>
        </w:rPr>
        <w:t> </w:t>
      </w:r>
      <w:r>
        <w:rPr>
          <w:sz w:val="24"/>
        </w:rPr>
        <w:t>de</w:t>
      </w:r>
      <w:r>
        <w:rPr>
          <w:spacing w:val="-13"/>
          <w:sz w:val="24"/>
        </w:rPr>
        <w:t> </w:t>
      </w:r>
      <w:r>
        <w:rPr>
          <w:sz w:val="24"/>
        </w:rPr>
        <w:t>Promperú</w:t>
      </w:r>
      <w:r>
        <w:rPr>
          <w:spacing w:val="-6"/>
          <w:sz w:val="24"/>
        </w:rPr>
        <w:t> </w:t>
      </w:r>
      <w:r>
        <w:rPr>
          <w:sz w:val="24"/>
        </w:rPr>
        <w:t>Hamburgo</w:t>
      </w:r>
      <w:r>
        <w:rPr>
          <w:spacing w:val="-6"/>
          <w:sz w:val="24"/>
        </w:rPr>
        <w:t> </w:t>
      </w:r>
      <w:r>
        <w:rPr>
          <w:sz w:val="24"/>
        </w:rPr>
        <w:t>en</w:t>
      </w:r>
      <w:r>
        <w:rPr>
          <w:spacing w:val="-6"/>
          <w:sz w:val="24"/>
        </w:rPr>
        <w:t> </w:t>
      </w:r>
      <w:r>
        <w:rPr>
          <w:sz w:val="24"/>
        </w:rPr>
        <w:t>la</w:t>
      </w:r>
      <w:r>
        <w:rPr>
          <w:spacing w:val="-4"/>
          <w:sz w:val="24"/>
        </w:rPr>
        <w:t> </w:t>
      </w:r>
      <w:r>
        <w:rPr>
          <w:sz w:val="24"/>
        </w:rPr>
        <w:t>sección</w:t>
      </w:r>
      <w:r>
        <w:rPr>
          <w:spacing w:val="-6"/>
          <w:sz w:val="24"/>
        </w:rPr>
        <w:t> </w:t>
      </w:r>
      <w:r>
        <w:rPr>
          <w:sz w:val="24"/>
        </w:rPr>
        <w:t>3.4.4.1.2,</w:t>
      </w:r>
      <w:r>
        <w:rPr>
          <w:spacing w:val="-6"/>
          <w:sz w:val="24"/>
        </w:rPr>
        <w:t> </w:t>
      </w:r>
      <w:r>
        <w:rPr>
          <w:sz w:val="24"/>
        </w:rPr>
        <w:t>y;</w:t>
      </w:r>
      <w:r>
        <w:rPr>
          <w:spacing w:val="-4"/>
          <w:sz w:val="24"/>
        </w:rPr>
        <w:t> </w:t>
      </w:r>
      <w:r>
        <w:rPr>
          <w:sz w:val="24"/>
        </w:rPr>
        <w:t>preferencia alemana por el café latino y sudamericano (Mordor Intelligence, 2010).</w:t>
      </w:r>
    </w:p>
    <w:p>
      <w:pPr>
        <w:pStyle w:val="ListParagraph"/>
        <w:numPr>
          <w:ilvl w:val="4"/>
          <w:numId w:val="2"/>
        </w:numPr>
        <w:tabs>
          <w:tab w:pos="1582" w:val="left" w:leader="none"/>
        </w:tabs>
        <w:spacing w:line="362" w:lineRule="auto" w:before="161" w:after="0"/>
        <w:ind w:left="142" w:right="698" w:firstLine="270"/>
        <w:jc w:val="both"/>
        <w:rPr>
          <w:sz w:val="24"/>
        </w:rPr>
      </w:pPr>
      <w:r>
        <w:rPr>
          <w:i/>
          <w:sz w:val="24"/>
        </w:rPr>
        <w:t>Debilidades</w:t>
      </w:r>
      <w:r>
        <w:rPr>
          <w:sz w:val="24"/>
        </w:rPr>
        <w:t>.</w:t>
      </w:r>
      <w:r>
        <w:rPr>
          <w:spacing w:val="-5"/>
          <w:sz w:val="24"/>
        </w:rPr>
        <w:t> </w:t>
      </w:r>
      <w:r>
        <w:rPr>
          <w:sz w:val="24"/>
        </w:rPr>
        <w:t>Modelo</w:t>
      </w:r>
      <w:r>
        <w:rPr>
          <w:spacing w:val="-5"/>
          <w:sz w:val="24"/>
        </w:rPr>
        <w:t> </w:t>
      </w:r>
      <w:r>
        <w:rPr>
          <w:sz w:val="24"/>
        </w:rPr>
        <w:t>de</w:t>
      </w:r>
      <w:r>
        <w:rPr>
          <w:spacing w:val="-2"/>
          <w:sz w:val="24"/>
        </w:rPr>
        <w:t> </w:t>
      </w:r>
      <w:r>
        <w:rPr>
          <w:sz w:val="24"/>
        </w:rPr>
        <w:t>negocio</w:t>
      </w:r>
      <w:r>
        <w:rPr>
          <w:spacing w:val="-5"/>
          <w:sz w:val="24"/>
        </w:rPr>
        <w:t> </w:t>
      </w:r>
      <w:r>
        <w:rPr>
          <w:sz w:val="24"/>
        </w:rPr>
        <w:t>enfocado</w:t>
      </w:r>
      <w:r>
        <w:rPr>
          <w:spacing w:val="-5"/>
          <w:sz w:val="24"/>
        </w:rPr>
        <w:t> </w:t>
      </w:r>
      <w:r>
        <w:rPr>
          <w:sz w:val="24"/>
        </w:rPr>
        <w:t>en</w:t>
      </w:r>
      <w:r>
        <w:rPr>
          <w:spacing w:val="-15"/>
          <w:sz w:val="24"/>
        </w:rPr>
        <w:t> </w:t>
      </w:r>
      <w:r>
        <w:rPr>
          <w:sz w:val="24"/>
        </w:rPr>
        <w:t>exportación</w:t>
      </w:r>
      <w:r>
        <w:rPr>
          <w:spacing w:val="-5"/>
          <w:sz w:val="24"/>
        </w:rPr>
        <w:t> </w:t>
      </w:r>
      <w:r>
        <w:rPr>
          <w:sz w:val="24"/>
        </w:rPr>
        <w:t>de</w:t>
      </w:r>
      <w:r>
        <w:rPr>
          <w:spacing w:val="-2"/>
          <w:sz w:val="24"/>
        </w:rPr>
        <w:t> </w:t>
      </w:r>
      <w:r>
        <w:rPr>
          <w:sz w:val="24"/>
        </w:rPr>
        <w:t>café</w:t>
      </w:r>
      <w:r>
        <w:rPr>
          <w:spacing w:val="-2"/>
          <w:sz w:val="24"/>
        </w:rPr>
        <w:t> </w:t>
      </w:r>
      <w:r>
        <w:rPr>
          <w:sz w:val="24"/>
        </w:rPr>
        <w:t>verde</w:t>
      </w:r>
      <w:r>
        <w:rPr>
          <w:spacing w:val="-2"/>
          <w:sz w:val="24"/>
        </w:rPr>
        <w:t> </w:t>
      </w:r>
      <w:r>
        <w:rPr>
          <w:sz w:val="24"/>
        </w:rPr>
        <w:t>y</w:t>
      </w:r>
      <w:r>
        <w:rPr>
          <w:spacing w:val="-5"/>
          <w:sz w:val="24"/>
        </w:rPr>
        <w:t> </w:t>
      </w:r>
      <w:r>
        <w:rPr>
          <w:sz w:val="24"/>
        </w:rPr>
        <w:t>no tostado (Figura 4); desfavorecimiento en el procesamiento final (tostado, molido y empaquetado) del producto y (Figura 4); consumo interno bajo, ver sección 2.4.3 Socio </w:t>
      </w:r>
      <w:r>
        <w:rPr>
          <w:spacing w:val="-2"/>
          <w:sz w:val="24"/>
        </w:rPr>
        <w:t>cultural.</w:t>
      </w:r>
    </w:p>
    <w:p>
      <w:pPr>
        <w:pStyle w:val="ListParagraph"/>
        <w:numPr>
          <w:ilvl w:val="4"/>
          <w:numId w:val="2"/>
        </w:numPr>
        <w:tabs>
          <w:tab w:pos="1582" w:val="left" w:leader="none"/>
        </w:tabs>
        <w:spacing w:line="360" w:lineRule="auto" w:before="154" w:after="0"/>
        <w:ind w:left="142" w:right="698" w:firstLine="270"/>
        <w:jc w:val="both"/>
        <w:rPr>
          <w:sz w:val="24"/>
        </w:rPr>
      </w:pPr>
      <w:r>
        <w:rPr>
          <w:i/>
          <w:sz w:val="24"/>
        </w:rPr>
        <w:t>Amenazas</w:t>
      </w:r>
      <w:r>
        <w:rPr>
          <w:sz w:val="24"/>
        </w:rPr>
        <w:t>. Competidores cercanos en volúmenes de producción y exportación (Figura 9 y 10); superioridad africana en cultivo y (Figura 10); productos convencionales, de alto puntaje (solo de calidad) o con otras certificaciones (Figura 12).</w:t>
      </w:r>
    </w:p>
    <w:p>
      <w:pPr>
        <w:pStyle w:val="ListParagraph"/>
        <w:numPr>
          <w:ilvl w:val="3"/>
          <w:numId w:val="31"/>
        </w:numPr>
        <w:tabs>
          <w:tab w:pos="1582" w:val="left" w:leader="none"/>
        </w:tabs>
        <w:spacing w:line="240" w:lineRule="auto" w:before="159" w:after="0"/>
        <w:ind w:left="1582" w:right="0" w:hanging="1170"/>
        <w:jc w:val="both"/>
        <w:rPr>
          <w:sz w:val="24"/>
        </w:rPr>
      </w:pPr>
      <w:r>
        <w:rPr>
          <w:sz w:val="24"/>
        </w:rPr>
        <w:t>Perfil</w:t>
      </w:r>
      <w:r>
        <w:rPr>
          <w:spacing w:val="-9"/>
          <w:sz w:val="24"/>
        </w:rPr>
        <w:t> </w:t>
      </w:r>
      <w:r>
        <w:rPr>
          <w:sz w:val="24"/>
        </w:rPr>
        <w:t>O</w:t>
      </w:r>
      <w:r>
        <w:rPr>
          <w:spacing w:val="-5"/>
          <w:sz w:val="24"/>
        </w:rPr>
        <w:t> </w:t>
      </w:r>
      <w:r>
        <w:rPr>
          <w:sz w:val="24"/>
        </w:rPr>
        <w:t>Personalidad</w:t>
      </w:r>
      <w:r>
        <w:rPr>
          <w:spacing w:val="-1"/>
          <w:sz w:val="24"/>
        </w:rPr>
        <w:t> </w:t>
      </w:r>
      <w:r>
        <w:rPr>
          <w:sz w:val="24"/>
        </w:rPr>
        <w:t>De</w:t>
      </w:r>
      <w:r>
        <w:rPr>
          <w:spacing w:val="2"/>
          <w:sz w:val="24"/>
        </w:rPr>
        <w:t> </w:t>
      </w:r>
      <w:r>
        <w:rPr>
          <w:spacing w:val="-4"/>
          <w:sz w:val="24"/>
        </w:rPr>
        <w:t>Marca</w:t>
      </w:r>
    </w:p>
    <w:p>
      <w:pPr>
        <w:pStyle w:val="ListParagraph"/>
        <w:numPr>
          <w:ilvl w:val="4"/>
          <w:numId w:val="31"/>
        </w:numPr>
        <w:tabs>
          <w:tab w:pos="1582" w:val="left" w:leader="none"/>
        </w:tabs>
        <w:spacing w:line="360" w:lineRule="auto" w:before="145" w:after="0"/>
        <w:ind w:left="142" w:right="712" w:firstLine="270"/>
        <w:jc w:val="both"/>
        <w:rPr>
          <w:sz w:val="24"/>
        </w:rPr>
      </w:pPr>
      <w:r>
        <w:rPr>
          <w:i/>
          <w:sz w:val="24"/>
        </w:rPr>
        <w:t>Arquetipos De Marca</w:t>
      </w:r>
      <w:r>
        <w:rPr>
          <w:sz w:val="24"/>
        </w:rPr>
        <w:t>. Para identificar y definir la personalidad o perfil de marca del mercado del café orgánico peruano, es importante catalogarlo dentro de los 12 arquetipos del psicólogo suizo Jung, los cuales son pautas o patrones de comportamiento inconscientes de un grupo de personas (Jung, 1991, como se citó en Marinho, 2010) empleados en el marketing.</w:t>
      </w:r>
    </w:p>
    <w:p>
      <w:pPr>
        <w:pStyle w:val="BodyText"/>
        <w:spacing w:before="161"/>
        <w:ind w:left="862"/>
        <w:jc w:val="both"/>
      </w:pPr>
      <w:r>
        <w:rPr/>
        <w:t>La</w:t>
      </w:r>
      <w:r>
        <w:rPr>
          <w:spacing w:val="-3"/>
        </w:rPr>
        <w:t> </w:t>
      </w:r>
      <w:r>
        <w:rPr/>
        <w:t>figura 47</w:t>
      </w:r>
      <w:r>
        <w:rPr>
          <w:spacing w:val="-2"/>
        </w:rPr>
        <w:t> </w:t>
      </w:r>
      <w:r>
        <w:rPr/>
        <w:t>muestra</w:t>
      </w:r>
      <w:r>
        <w:rPr>
          <w:spacing w:val="1"/>
        </w:rPr>
        <w:t> </w:t>
      </w:r>
      <w:r>
        <w:rPr/>
        <w:t>un</w:t>
      </w:r>
      <w:r>
        <w:rPr>
          <w:spacing w:val="5"/>
        </w:rPr>
        <w:t> </w:t>
      </w:r>
      <w:r>
        <w:rPr/>
        <w:t>gráfico</w:t>
      </w:r>
      <w:r>
        <w:rPr>
          <w:spacing w:val="-3"/>
        </w:rPr>
        <w:t> </w:t>
      </w:r>
      <w:r>
        <w:rPr/>
        <w:t>de</w:t>
      </w:r>
      <w:r>
        <w:rPr>
          <w:spacing w:val="1"/>
        </w:rPr>
        <w:t> </w:t>
      </w:r>
      <w:r>
        <w:rPr/>
        <w:t>los</w:t>
      </w:r>
      <w:r>
        <w:rPr>
          <w:spacing w:val="-7"/>
        </w:rPr>
        <w:t> </w:t>
      </w:r>
      <w:r>
        <w:rPr/>
        <w:t>12</w:t>
      </w:r>
      <w:r>
        <w:rPr>
          <w:spacing w:val="-3"/>
        </w:rPr>
        <w:t> </w:t>
      </w:r>
      <w:r>
        <w:rPr/>
        <w:t>arquetipos</w:t>
      </w:r>
      <w:r>
        <w:rPr>
          <w:spacing w:val="-7"/>
        </w:rPr>
        <w:t> </w:t>
      </w:r>
      <w:r>
        <w:rPr/>
        <w:t>de </w:t>
      </w:r>
      <w:r>
        <w:rPr>
          <w:spacing w:val="-2"/>
        </w:rPr>
        <w:t>Jung.</w:t>
      </w:r>
    </w:p>
    <w:p>
      <w:pPr>
        <w:pStyle w:val="BodyText"/>
        <w:spacing w:after="0"/>
        <w:jc w:val="both"/>
        <w:sectPr>
          <w:pgSz w:w="11910" w:h="16840"/>
          <w:pgMar w:header="717" w:footer="0" w:top="1320" w:bottom="280" w:left="1559" w:right="708"/>
        </w:sectPr>
      </w:pPr>
    </w:p>
    <w:p>
      <w:pPr>
        <w:pStyle w:val="Heading1"/>
        <w:spacing w:before="80"/>
      </w:pPr>
      <w:bookmarkStart w:name="_bookmark81" w:id="82"/>
      <w:bookmarkEnd w:id="82"/>
      <w:r>
        <w:rPr>
          <w:b w:val="0"/>
        </w:rPr>
      </w:r>
      <w:r>
        <w:rPr/>
        <w:t>Figura</w:t>
      </w:r>
      <w:r>
        <w:rPr>
          <w:spacing w:val="6"/>
        </w:rPr>
        <w:t> </w:t>
      </w:r>
      <w:r>
        <w:rPr>
          <w:spacing w:val="-5"/>
        </w:rPr>
        <w:t>47</w:t>
      </w:r>
    </w:p>
    <w:p>
      <w:pPr>
        <w:pStyle w:val="BodyText"/>
        <w:spacing w:before="18"/>
        <w:rPr>
          <w:b/>
        </w:rPr>
      </w:pPr>
    </w:p>
    <w:p>
      <w:pPr>
        <w:spacing w:before="0"/>
        <w:ind w:left="142" w:right="0" w:firstLine="0"/>
        <w:jc w:val="left"/>
        <w:rPr>
          <w:i/>
          <w:sz w:val="24"/>
        </w:rPr>
      </w:pPr>
      <w:r>
        <w:rPr>
          <w:i/>
          <w:sz w:val="24"/>
        </w:rPr>
        <w:t>12</w:t>
      </w:r>
      <w:r>
        <w:rPr>
          <w:i/>
          <w:spacing w:val="-1"/>
          <w:sz w:val="24"/>
        </w:rPr>
        <w:t> </w:t>
      </w:r>
      <w:r>
        <w:rPr>
          <w:i/>
          <w:sz w:val="24"/>
        </w:rPr>
        <w:t>arquetipos</w:t>
      </w:r>
      <w:r>
        <w:rPr>
          <w:i/>
          <w:spacing w:val="-2"/>
          <w:sz w:val="24"/>
        </w:rPr>
        <w:t> </w:t>
      </w:r>
      <w:r>
        <w:rPr>
          <w:i/>
          <w:sz w:val="24"/>
        </w:rPr>
        <w:t>de</w:t>
      </w:r>
      <w:r>
        <w:rPr>
          <w:i/>
          <w:spacing w:val="5"/>
          <w:sz w:val="24"/>
        </w:rPr>
        <w:t> </w:t>
      </w:r>
      <w:r>
        <w:rPr>
          <w:i/>
          <w:spacing w:val="-4"/>
          <w:sz w:val="24"/>
        </w:rPr>
        <w:t>Jung</w:t>
      </w:r>
    </w:p>
    <w:p>
      <w:pPr>
        <w:pStyle w:val="BodyText"/>
        <w:spacing w:before="52"/>
        <w:rPr>
          <w:i/>
          <w:sz w:val="20"/>
        </w:rPr>
      </w:pPr>
      <w:r>
        <w:rPr>
          <w:i/>
          <w:sz w:val="20"/>
        </w:rPr>
        <mc:AlternateContent>
          <mc:Choice Requires="wps">
            <w:drawing>
              <wp:anchor distT="0" distB="0" distL="0" distR="0" allowOverlap="1" layoutInCell="1" locked="0" behindDoc="1" simplePos="0" relativeHeight="487647232">
                <wp:simplePos x="0" y="0"/>
                <wp:positionH relativeFrom="page">
                  <wp:posOffset>1466850</wp:posOffset>
                </wp:positionH>
                <wp:positionV relativeFrom="paragraph">
                  <wp:posOffset>194905</wp:posOffset>
                </wp:positionV>
                <wp:extent cx="4784725" cy="4727575"/>
                <wp:effectExtent l="0" t="0" r="0" b="0"/>
                <wp:wrapTopAndBottom/>
                <wp:docPr id="726" name="Group 726"/>
                <wp:cNvGraphicFramePr>
                  <a:graphicFrameLocks/>
                </wp:cNvGraphicFramePr>
                <a:graphic>
                  <a:graphicData uri="http://schemas.microsoft.com/office/word/2010/wordprocessingGroup">
                    <wpg:wgp>
                      <wpg:cNvPr id="726" name="Group 726"/>
                      <wpg:cNvGrpSpPr/>
                      <wpg:grpSpPr>
                        <a:xfrm>
                          <a:off x="0" y="0"/>
                          <a:ext cx="4784725" cy="4727575"/>
                          <a:chExt cx="4784725" cy="4727575"/>
                        </a:xfrm>
                      </wpg:grpSpPr>
                      <pic:pic>
                        <pic:nvPicPr>
                          <pic:cNvPr id="727" name="Image 727"/>
                          <pic:cNvPicPr/>
                        </pic:nvPicPr>
                        <pic:blipFill>
                          <a:blip r:embed="rId129" cstate="print"/>
                          <a:stretch>
                            <a:fillRect/>
                          </a:stretch>
                        </pic:blipFill>
                        <pic:spPr>
                          <a:xfrm>
                            <a:off x="21590" y="0"/>
                            <a:ext cx="4763134" cy="4727575"/>
                          </a:xfrm>
                          <a:prstGeom prst="rect">
                            <a:avLst/>
                          </a:prstGeom>
                        </pic:spPr>
                      </pic:pic>
                      <wps:wsp>
                        <wps:cNvPr id="728" name="Graphic 728"/>
                        <wps:cNvSpPr/>
                        <wps:spPr>
                          <a:xfrm>
                            <a:off x="19050" y="1073150"/>
                            <a:ext cx="1305560" cy="1352550"/>
                          </a:xfrm>
                          <a:custGeom>
                            <a:avLst/>
                            <a:gdLst/>
                            <a:ahLst/>
                            <a:cxnLst/>
                            <a:rect l="l" t="t" r="r" b="b"/>
                            <a:pathLst>
                              <a:path w="1305560" h="1352550">
                                <a:moveTo>
                                  <a:pt x="0" y="676275"/>
                                </a:moveTo>
                                <a:lnTo>
                                  <a:pt x="1638" y="627976"/>
                                </a:lnTo>
                                <a:lnTo>
                                  <a:pt x="6481" y="580595"/>
                                </a:lnTo>
                                <a:lnTo>
                                  <a:pt x="14418" y="534245"/>
                                </a:lnTo>
                                <a:lnTo>
                                  <a:pt x="25338" y="489040"/>
                                </a:lnTo>
                                <a:lnTo>
                                  <a:pt x="39130" y="445096"/>
                                </a:lnTo>
                                <a:lnTo>
                                  <a:pt x="55685" y="402526"/>
                                </a:lnTo>
                                <a:lnTo>
                                  <a:pt x="74892" y="361445"/>
                                </a:lnTo>
                                <a:lnTo>
                                  <a:pt x="96641" y="321967"/>
                                </a:lnTo>
                                <a:lnTo>
                                  <a:pt x="120821" y="284207"/>
                                </a:lnTo>
                                <a:lnTo>
                                  <a:pt x="147321" y="248278"/>
                                </a:lnTo>
                                <a:lnTo>
                                  <a:pt x="176032" y="214297"/>
                                </a:lnTo>
                                <a:lnTo>
                                  <a:pt x="206843" y="182376"/>
                                </a:lnTo>
                                <a:lnTo>
                                  <a:pt x="239644" y="152631"/>
                                </a:lnTo>
                                <a:lnTo>
                                  <a:pt x="274323" y="125176"/>
                                </a:lnTo>
                                <a:lnTo>
                                  <a:pt x="310771" y="100125"/>
                                </a:lnTo>
                                <a:lnTo>
                                  <a:pt x="348878" y="77592"/>
                                </a:lnTo>
                                <a:lnTo>
                                  <a:pt x="388532" y="57693"/>
                                </a:lnTo>
                                <a:lnTo>
                                  <a:pt x="429624" y="40541"/>
                                </a:lnTo>
                                <a:lnTo>
                                  <a:pt x="472042" y="26251"/>
                                </a:lnTo>
                                <a:lnTo>
                                  <a:pt x="515678" y="14938"/>
                                </a:lnTo>
                                <a:lnTo>
                                  <a:pt x="560419" y="6715"/>
                                </a:lnTo>
                                <a:lnTo>
                                  <a:pt x="606157" y="1697"/>
                                </a:lnTo>
                                <a:lnTo>
                                  <a:pt x="652780" y="0"/>
                                </a:lnTo>
                                <a:lnTo>
                                  <a:pt x="699402" y="1697"/>
                                </a:lnTo>
                                <a:lnTo>
                                  <a:pt x="745140" y="6715"/>
                                </a:lnTo>
                                <a:lnTo>
                                  <a:pt x="789881" y="14938"/>
                                </a:lnTo>
                                <a:lnTo>
                                  <a:pt x="833517" y="26251"/>
                                </a:lnTo>
                                <a:lnTo>
                                  <a:pt x="875935" y="40541"/>
                                </a:lnTo>
                                <a:lnTo>
                                  <a:pt x="917027" y="57693"/>
                                </a:lnTo>
                                <a:lnTo>
                                  <a:pt x="956681" y="77592"/>
                                </a:lnTo>
                                <a:lnTo>
                                  <a:pt x="994788" y="100125"/>
                                </a:lnTo>
                                <a:lnTo>
                                  <a:pt x="1031236" y="125176"/>
                                </a:lnTo>
                                <a:lnTo>
                                  <a:pt x="1065915" y="152631"/>
                                </a:lnTo>
                                <a:lnTo>
                                  <a:pt x="1098716" y="182376"/>
                                </a:lnTo>
                                <a:lnTo>
                                  <a:pt x="1129527" y="214297"/>
                                </a:lnTo>
                                <a:lnTo>
                                  <a:pt x="1158238" y="248278"/>
                                </a:lnTo>
                                <a:lnTo>
                                  <a:pt x="1184738" y="284207"/>
                                </a:lnTo>
                                <a:lnTo>
                                  <a:pt x="1208918" y="321967"/>
                                </a:lnTo>
                                <a:lnTo>
                                  <a:pt x="1230667" y="361445"/>
                                </a:lnTo>
                                <a:lnTo>
                                  <a:pt x="1249874" y="402526"/>
                                </a:lnTo>
                                <a:lnTo>
                                  <a:pt x="1266429" y="445096"/>
                                </a:lnTo>
                                <a:lnTo>
                                  <a:pt x="1280221" y="489040"/>
                                </a:lnTo>
                                <a:lnTo>
                                  <a:pt x="1291141" y="534245"/>
                                </a:lnTo>
                                <a:lnTo>
                                  <a:pt x="1299078" y="580595"/>
                                </a:lnTo>
                                <a:lnTo>
                                  <a:pt x="1303921" y="627976"/>
                                </a:lnTo>
                                <a:lnTo>
                                  <a:pt x="1305560" y="676275"/>
                                </a:lnTo>
                                <a:lnTo>
                                  <a:pt x="1303921" y="724573"/>
                                </a:lnTo>
                                <a:lnTo>
                                  <a:pt x="1299078" y="771954"/>
                                </a:lnTo>
                                <a:lnTo>
                                  <a:pt x="1291141" y="818304"/>
                                </a:lnTo>
                                <a:lnTo>
                                  <a:pt x="1280221" y="863509"/>
                                </a:lnTo>
                                <a:lnTo>
                                  <a:pt x="1266429" y="907453"/>
                                </a:lnTo>
                                <a:lnTo>
                                  <a:pt x="1249874" y="950023"/>
                                </a:lnTo>
                                <a:lnTo>
                                  <a:pt x="1230667" y="991104"/>
                                </a:lnTo>
                                <a:lnTo>
                                  <a:pt x="1208918" y="1030582"/>
                                </a:lnTo>
                                <a:lnTo>
                                  <a:pt x="1184738" y="1068342"/>
                                </a:lnTo>
                                <a:lnTo>
                                  <a:pt x="1158238" y="1104271"/>
                                </a:lnTo>
                                <a:lnTo>
                                  <a:pt x="1129527" y="1138252"/>
                                </a:lnTo>
                                <a:lnTo>
                                  <a:pt x="1098716" y="1170173"/>
                                </a:lnTo>
                                <a:lnTo>
                                  <a:pt x="1065915" y="1199918"/>
                                </a:lnTo>
                                <a:lnTo>
                                  <a:pt x="1031236" y="1227373"/>
                                </a:lnTo>
                                <a:lnTo>
                                  <a:pt x="994788" y="1252424"/>
                                </a:lnTo>
                                <a:lnTo>
                                  <a:pt x="956681" y="1274957"/>
                                </a:lnTo>
                                <a:lnTo>
                                  <a:pt x="917027" y="1294856"/>
                                </a:lnTo>
                                <a:lnTo>
                                  <a:pt x="875935" y="1312008"/>
                                </a:lnTo>
                                <a:lnTo>
                                  <a:pt x="833517" y="1326298"/>
                                </a:lnTo>
                                <a:lnTo>
                                  <a:pt x="789881" y="1337611"/>
                                </a:lnTo>
                                <a:lnTo>
                                  <a:pt x="745140" y="1345834"/>
                                </a:lnTo>
                                <a:lnTo>
                                  <a:pt x="699402" y="1350852"/>
                                </a:lnTo>
                                <a:lnTo>
                                  <a:pt x="652780" y="1352550"/>
                                </a:lnTo>
                                <a:lnTo>
                                  <a:pt x="606157" y="1350852"/>
                                </a:lnTo>
                                <a:lnTo>
                                  <a:pt x="560419" y="1345834"/>
                                </a:lnTo>
                                <a:lnTo>
                                  <a:pt x="515678" y="1337611"/>
                                </a:lnTo>
                                <a:lnTo>
                                  <a:pt x="472042" y="1326298"/>
                                </a:lnTo>
                                <a:lnTo>
                                  <a:pt x="429624" y="1312008"/>
                                </a:lnTo>
                                <a:lnTo>
                                  <a:pt x="388532" y="1294856"/>
                                </a:lnTo>
                                <a:lnTo>
                                  <a:pt x="348878" y="1274957"/>
                                </a:lnTo>
                                <a:lnTo>
                                  <a:pt x="310771" y="1252424"/>
                                </a:lnTo>
                                <a:lnTo>
                                  <a:pt x="274323" y="1227373"/>
                                </a:lnTo>
                                <a:lnTo>
                                  <a:pt x="239644" y="1199918"/>
                                </a:lnTo>
                                <a:lnTo>
                                  <a:pt x="206843" y="1170173"/>
                                </a:lnTo>
                                <a:lnTo>
                                  <a:pt x="176032" y="1138252"/>
                                </a:lnTo>
                                <a:lnTo>
                                  <a:pt x="147321" y="1104271"/>
                                </a:lnTo>
                                <a:lnTo>
                                  <a:pt x="120821" y="1068342"/>
                                </a:lnTo>
                                <a:lnTo>
                                  <a:pt x="96641" y="1030582"/>
                                </a:lnTo>
                                <a:lnTo>
                                  <a:pt x="74892" y="991104"/>
                                </a:lnTo>
                                <a:lnTo>
                                  <a:pt x="55685" y="950023"/>
                                </a:lnTo>
                                <a:lnTo>
                                  <a:pt x="39130" y="907453"/>
                                </a:lnTo>
                                <a:lnTo>
                                  <a:pt x="25338" y="863509"/>
                                </a:lnTo>
                                <a:lnTo>
                                  <a:pt x="14418" y="818304"/>
                                </a:lnTo>
                                <a:lnTo>
                                  <a:pt x="6481" y="771954"/>
                                </a:lnTo>
                                <a:lnTo>
                                  <a:pt x="1638" y="724573"/>
                                </a:lnTo>
                                <a:lnTo>
                                  <a:pt x="0" y="676275"/>
                                </a:lnTo>
                                <a:close/>
                              </a:path>
                            </a:pathLst>
                          </a:custGeom>
                          <a:ln w="38099">
                            <a:solidFill>
                              <a:srgbClr val="0D0D0D"/>
                            </a:solidFill>
                            <a:prstDash val="solid"/>
                          </a:ln>
                        </wps:spPr>
                        <wps:bodyPr wrap="square" lIns="0" tIns="0" rIns="0" bIns="0" rtlCol="0">
                          <a:prstTxWarp prst="textNoShape">
                            <a:avLst/>
                          </a:prstTxWarp>
                          <a:noAutofit/>
                        </wps:bodyPr>
                      </wps:wsp>
                      <wps:wsp>
                        <wps:cNvPr id="729" name="Graphic 729"/>
                        <wps:cNvSpPr/>
                        <wps:spPr>
                          <a:xfrm>
                            <a:off x="3417570" y="386715"/>
                            <a:ext cx="1103630" cy="1376045"/>
                          </a:xfrm>
                          <a:custGeom>
                            <a:avLst/>
                            <a:gdLst/>
                            <a:ahLst/>
                            <a:cxnLst/>
                            <a:rect l="l" t="t" r="r" b="b"/>
                            <a:pathLst>
                              <a:path w="1103630" h="1376045">
                                <a:moveTo>
                                  <a:pt x="1103629" y="0"/>
                                </a:moveTo>
                                <a:lnTo>
                                  <a:pt x="0" y="0"/>
                                </a:lnTo>
                                <a:lnTo>
                                  <a:pt x="0" y="1376045"/>
                                </a:lnTo>
                                <a:lnTo>
                                  <a:pt x="1103629" y="1376045"/>
                                </a:lnTo>
                                <a:lnTo>
                                  <a:pt x="1103629" y="0"/>
                                </a:lnTo>
                                <a:close/>
                              </a:path>
                            </a:pathLst>
                          </a:custGeom>
                          <a:solidFill>
                            <a:srgbClr val="FFFFFF"/>
                          </a:solidFill>
                        </wps:spPr>
                        <wps:bodyPr wrap="square" lIns="0" tIns="0" rIns="0" bIns="0" rtlCol="0">
                          <a:prstTxWarp prst="textNoShape">
                            <a:avLst/>
                          </a:prstTxWarp>
                          <a:noAutofit/>
                        </wps:bodyPr>
                      </wps:wsp>
                      <pic:pic>
                        <pic:nvPicPr>
                          <pic:cNvPr id="730" name="Image 730"/>
                          <pic:cNvPicPr/>
                        </pic:nvPicPr>
                        <pic:blipFill>
                          <a:blip r:embed="rId130" cstate="print"/>
                          <a:stretch>
                            <a:fillRect/>
                          </a:stretch>
                        </pic:blipFill>
                        <pic:spPr>
                          <a:xfrm>
                            <a:off x="3516884" y="438150"/>
                            <a:ext cx="904621" cy="601979"/>
                          </a:xfrm>
                          <a:prstGeom prst="rect">
                            <a:avLst/>
                          </a:prstGeom>
                        </pic:spPr>
                      </pic:pic>
                      <wps:wsp>
                        <wps:cNvPr id="731" name="Graphic 731"/>
                        <wps:cNvSpPr/>
                        <wps:spPr>
                          <a:xfrm>
                            <a:off x="1318767" y="1096772"/>
                            <a:ext cx="2100580" cy="633095"/>
                          </a:xfrm>
                          <a:custGeom>
                            <a:avLst/>
                            <a:gdLst/>
                            <a:ahLst/>
                            <a:cxnLst/>
                            <a:rect l="l" t="t" r="r" b="b"/>
                            <a:pathLst>
                              <a:path w="2100580" h="633095">
                                <a:moveTo>
                                  <a:pt x="1984919" y="36640"/>
                                </a:moveTo>
                                <a:lnTo>
                                  <a:pt x="0" y="596137"/>
                                </a:lnTo>
                                <a:lnTo>
                                  <a:pt x="10413" y="632841"/>
                                </a:lnTo>
                                <a:lnTo>
                                  <a:pt x="1995233" y="73245"/>
                                </a:lnTo>
                                <a:lnTo>
                                  <a:pt x="1984919" y="36640"/>
                                </a:lnTo>
                                <a:close/>
                              </a:path>
                              <a:path w="2100580" h="633095">
                                <a:moveTo>
                                  <a:pt x="2091837" y="31496"/>
                                </a:moveTo>
                                <a:lnTo>
                                  <a:pt x="2003170" y="31496"/>
                                </a:lnTo>
                                <a:lnTo>
                                  <a:pt x="2013584" y="68072"/>
                                </a:lnTo>
                                <a:lnTo>
                                  <a:pt x="1995233" y="73245"/>
                                </a:lnTo>
                                <a:lnTo>
                                  <a:pt x="2005583" y="109981"/>
                                </a:lnTo>
                                <a:lnTo>
                                  <a:pt x="2091837" y="31496"/>
                                </a:lnTo>
                                <a:close/>
                              </a:path>
                              <a:path w="2100580" h="633095">
                                <a:moveTo>
                                  <a:pt x="2003170" y="31496"/>
                                </a:moveTo>
                                <a:lnTo>
                                  <a:pt x="1984919" y="36640"/>
                                </a:lnTo>
                                <a:lnTo>
                                  <a:pt x="1995233" y="73245"/>
                                </a:lnTo>
                                <a:lnTo>
                                  <a:pt x="2013584" y="68072"/>
                                </a:lnTo>
                                <a:lnTo>
                                  <a:pt x="2003170" y="31496"/>
                                </a:lnTo>
                                <a:close/>
                              </a:path>
                              <a:path w="2100580" h="633095">
                                <a:moveTo>
                                  <a:pt x="1974595" y="0"/>
                                </a:moveTo>
                                <a:lnTo>
                                  <a:pt x="1984919" y="36640"/>
                                </a:lnTo>
                                <a:lnTo>
                                  <a:pt x="2003170" y="31496"/>
                                </a:lnTo>
                                <a:lnTo>
                                  <a:pt x="2091837" y="31496"/>
                                </a:lnTo>
                                <a:lnTo>
                                  <a:pt x="2100072" y="24002"/>
                                </a:lnTo>
                                <a:lnTo>
                                  <a:pt x="1974595" y="0"/>
                                </a:lnTo>
                                <a:close/>
                              </a:path>
                            </a:pathLst>
                          </a:custGeom>
                          <a:solidFill>
                            <a:srgbClr val="000000"/>
                          </a:solidFill>
                        </wps:spPr>
                        <wps:bodyPr wrap="square" lIns="0" tIns="0" rIns="0" bIns="0" rtlCol="0">
                          <a:prstTxWarp prst="textNoShape">
                            <a:avLst/>
                          </a:prstTxWarp>
                          <a:noAutofit/>
                        </wps:bodyPr>
                      </wps:wsp>
                      <wps:wsp>
                        <wps:cNvPr id="732" name="Textbox 732"/>
                        <wps:cNvSpPr txBox="1"/>
                        <wps:spPr>
                          <a:xfrm>
                            <a:off x="3417570" y="386715"/>
                            <a:ext cx="1103630" cy="1376045"/>
                          </a:xfrm>
                          <a:prstGeom prst="rect">
                            <a:avLst/>
                          </a:prstGeom>
                          <a:ln w="9525">
                            <a:solidFill>
                              <a:srgbClr val="7E7E7E"/>
                            </a:solidFill>
                            <a:prstDash val="solid"/>
                          </a:ln>
                        </wps:spPr>
                        <wps:txbx>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87"/>
                                <w:rPr>
                                  <w:i/>
                                  <w:sz w:val="24"/>
                                </w:rPr>
                              </w:pPr>
                            </w:p>
                            <w:p>
                              <w:pPr>
                                <w:spacing w:line="244" w:lineRule="auto" w:before="1"/>
                                <w:ind w:left="217" w:right="205" w:hanging="13"/>
                                <w:jc w:val="center"/>
                                <w:rPr>
                                  <w:sz w:val="24"/>
                                </w:rPr>
                              </w:pPr>
                              <w:r>
                                <w:rPr>
                                  <w:sz w:val="24"/>
                                </w:rPr>
                                <w:t>Mercado de café</w:t>
                              </w:r>
                              <w:r>
                                <w:rPr>
                                  <w:spacing w:val="-15"/>
                                  <w:sz w:val="24"/>
                                </w:rPr>
                                <w:t> </w:t>
                              </w:r>
                              <w:r>
                                <w:rPr>
                                  <w:sz w:val="24"/>
                                </w:rPr>
                                <w:t>orgánico </w:t>
                              </w:r>
                              <w:r>
                                <w:rPr>
                                  <w:spacing w:val="-2"/>
                                  <w:sz w:val="24"/>
                                </w:rPr>
                                <w:t>peruano</w:t>
                              </w:r>
                            </w:p>
                          </w:txbxContent>
                        </wps:txbx>
                        <wps:bodyPr wrap="square" lIns="0" tIns="0" rIns="0" bIns="0" rtlCol="0">
                          <a:noAutofit/>
                        </wps:bodyPr>
                      </wps:wsp>
                    </wpg:wgp>
                  </a:graphicData>
                </a:graphic>
              </wp:anchor>
            </w:drawing>
          </mc:Choice>
          <mc:Fallback>
            <w:pict>
              <v:group style="position:absolute;margin-left:115.5pt;margin-top:15.346875pt;width:376.75pt;height:372.25pt;mso-position-horizontal-relative:page;mso-position-vertical-relative:paragraph;z-index:-15669248;mso-wrap-distance-left:0;mso-wrap-distance-right:0" id="docshapegroup692" coordorigin="2310,307" coordsize="7535,7445">
                <v:shape style="position:absolute;left:2344;top:306;width:7501;height:7445" type="#_x0000_t75" id="docshape693" stroked="false">
                  <v:imagedata r:id="rId129" o:title=""/>
                </v:shape>
                <v:shape style="position:absolute;left:2340;top:1996;width:2056;height:2130" id="docshape694" coordorigin="2340,1997" coordsize="2056,2130" path="m2340,3062l2343,2986,2350,2911,2363,2838,2380,2767,2402,2698,2428,2631,2458,2566,2492,2504,2530,2445,2572,2388,2617,2334,2666,2284,2717,2237,2772,2194,2829,2155,2889,2119,2952,2088,3017,2061,3083,2038,3152,2020,3223,2008,3295,2000,3368,1997,3441,2000,3513,2008,3584,2020,3653,2038,3719,2061,3784,2088,3847,2119,3907,2155,3964,2194,4019,2237,4070,2284,4119,2334,4164,2388,4206,2445,4244,2504,4278,2566,4308,2631,4334,2698,4356,2767,4373,2838,4386,2911,4393,2986,4396,3062,4393,3138,4386,3213,4373,3286,4356,3357,4334,3426,4308,3493,4278,3558,4244,3620,4206,3679,4164,3736,4119,3789,4070,3840,4019,3887,3964,3930,3907,3969,3847,4005,3784,4036,3719,4063,3653,4086,3584,4103,3513,4116,3441,4124,3368,4127,3295,4124,3223,4116,3152,4103,3083,4086,3017,4063,2952,4036,2889,4005,2829,3969,2772,3930,2717,3887,2666,3840,2617,3789,2572,3736,2530,3679,2492,3620,2458,3558,2428,3493,2402,3426,2380,3357,2363,3286,2350,3213,2343,3138,2340,3062xe" filled="false" stroked="true" strokeweight="3.0pt" strokecolor="#0d0d0d">
                  <v:path arrowok="t"/>
                  <v:stroke dashstyle="solid"/>
                </v:shape>
                <v:rect style="position:absolute;left:7692;top:915;width:1738;height:2167" id="docshape695" filled="true" fillcolor="#ffffff" stroked="false">
                  <v:fill type="solid"/>
                </v:rect>
                <v:shape style="position:absolute;left:7848;top:996;width:1425;height:948" type="#_x0000_t75" id="docshape696" stroked="false">
                  <v:imagedata r:id="rId130" o:title=""/>
                </v:shape>
                <v:shape style="position:absolute;left:4386;top:2034;width:3308;height:997" id="docshape697" coordorigin="4387,2034" coordsize="3308,997" path="m7513,2092l4387,2973,4403,3031,7529,2149,7513,2092xm7681,2084l7541,2084,7558,2141,7529,2149,7545,2207,7681,2084xm7541,2084l7513,2092,7529,2149,7558,2141,7541,2084xm7496,2034l7513,2092,7541,2084,7681,2084,7694,2072,7496,2034xe" filled="true" fillcolor="#000000" stroked="false">
                  <v:path arrowok="t"/>
                  <v:fill type="solid"/>
                </v:shape>
                <v:shape style="position:absolute;left:7692;top:915;width:1738;height:2167" type="#_x0000_t202" id="docshape698" filled="false" stroked="true" strokeweight=".75pt" strokecolor="#7e7e7e">
                  <v:textbox inset="0,0,0,0">
                    <w:txbxContent>
                      <w:p>
                        <w:pPr>
                          <w:spacing w:line="240" w:lineRule="auto" w:before="0"/>
                          <w:rPr>
                            <w:i/>
                            <w:sz w:val="24"/>
                          </w:rPr>
                        </w:pPr>
                      </w:p>
                      <w:p>
                        <w:pPr>
                          <w:spacing w:line="240" w:lineRule="auto" w:before="0"/>
                          <w:rPr>
                            <w:i/>
                            <w:sz w:val="24"/>
                          </w:rPr>
                        </w:pPr>
                      </w:p>
                      <w:p>
                        <w:pPr>
                          <w:spacing w:line="240" w:lineRule="auto" w:before="0"/>
                          <w:rPr>
                            <w:i/>
                            <w:sz w:val="24"/>
                          </w:rPr>
                        </w:pPr>
                      </w:p>
                      <w:p>
                        <w:pPr>
                          <w:spacing w:line="240" w:lineRule="auto" w:before="87"/>
                          <w:rPr>
                            <w:i/>
                            <w:sz w:val="24"/>
                          </w:rPr>
                        </w:pPr>
                      </w:p>
                      <w:p>
                        <w:pPr>
                          <w:spacing w:line="244" w:lineRule="auto" w:before="1"/>
                          <w:ind w:left="217" w:right="205" w:hanging="13"/>
                          <w:jc w:val="center"/>
                          <w:rPr>
                            <w:sz w:val="24"/>
                          </w:rPr>
                        </w:pPr>
                        <w:r>
                          <w:rPr>
                            <w:sz w:val="24"/>
                          </w:rPr>
                          <w:t>Mercado de café</w:t>
                        </w:r>
                        <w:r>
                          <w:rPr>
                            <w:spacing w:val="-15"/>
                            <w:sz w:val="24"/>
                          </w:rPr>
                          <w:t> </w:t>
                        </w:r>
                        <w:r>
                          <w:rPr>
                            <w:sz w:val="24"/>
                          </w:rPr>
                          <w:t>orgánico </w:t>
                        </w:r>
                        <w:r>
                          <w:rPr>
                            <w:spacing w:val="-2"/>
                            <w:sz w:val="24"/>
                          </w:rPr>
                          <w:t>peruano</w:t>
                        </w:r>
                      </w:p>
                    </w:txbxContent>
                  </v:textbox>
                  <v:stroke dashstyle="solid"/>
                  <w10:wrap type="none"/>
                </v:shape>
                <w10:wrap type="topAndBottom"/>
              </v:group>
            </w:pict>
          </mc:Fallback>
        </mc:AlternateContent>
      </w:r>
    </w:p>
    <w:p>
      <w:pPr>
        <w:pStyle w:val="BodyText"/>
        <w:spacing w:before="21"/>
        <w:rPr>
          <w:i/>
        </w:rPr>
      </w:pPr>
    </w:p>
    <w:p>
      <w:pPr>
        <w:pStyle w:val="BodyText"/>
        <w:spacing w:line="364" w:lineRule="auto"/>
        <w:ind w:left="142" w:right="712"/>
      </w:pPr>
      <w:r>
        <w:rPr>
          <w:i/>
        </w:rPr>
        <w:t>Nota</w:t>
      </w:r>
      <w:r>
        <w:rPr/>
        <w:t>.</w:t>
      </w:r>
      <w:r>
        <w:rPr>
          <w:spacing w:val="28"/>
        </w:rPr>
        <w:t> </w:t>
      </w:r>
      <w:r>
        <w:rPr/>
        <w:t>Adaptado</w:t>
      </w:r>
      <w:r>
        <w:rPr>
          <w:spacing w:val="27"/>
        </w:rPr>
        <w:t> </w:t>
      </w:r>
      <w:r>
        <w:rPr/>
        <w:t>de</w:t>
      </w:r>
      <w:r>
        <w:rPr>
          <w:spacing w:val="23"/>
        </w:rPr>
        <w:t> </w:t>
      </w:r>
      <w:r>
        <w:rPr/>
        <w:t>“¿Qué</w:t>
      </w:r>
      <w:r>
        <w:rPr>
          <w:spacing w:val="30"/>
        </w:rPr>
        <w:t> </w:t>
      </w:r>
      <w:r>
        <w:rPr/>
        <w:t>son</w:t>
      </w:r>
      <w:r>
        <w:rPr>
          <w:spacing w:val="27"/>
        </w:rPr>
        <w:t> </w:t>
      </w:r>
      <w:r>
        <w:rPr/>
        <w:t>los</w:t>
      </w:r>
      <w:r>
        <w:rPr>
          <w:spacing w:val="24"/>
        </w:rPr>
        <w:t> </w:t>
      </w:r>
      <w:r>
        <w:rPr/>
        <w:t>12</w:t>
      </w:r>
      <w:r>
        <w:rPr>
          <w:spacing w:val="37"/>
        </w:rPr>
        <w:t> </w:t>
      </w:r>
      <w:r>
        <w:rPr/>
        <w:t>Arquetipos</w:t>
      </w:r>
      <w:r>
        <w:rPr>
          <w:spacing w:val="24"/>
        </w:rPr>
        <w:t> </w:t>
      </w:r>
      <w:r>
        <w:rPr/>
        <w:t>de</w:t>
      </w:r>
      <w:r>
        <w:rPr>
          <w:spacing w:val="40"/>
        </w:rPr>
        <w:t> </w:t>
      </w:r>
      <w:r>
        <w:rPr/>
        <w:t>marca?”,</w:t>
      </w:r>
      <w:r>
        <w:rPr>
          <w:spacing w:val="27"/>
        </w:rPr>
        <w:t> </w:t>
      </w:r>
      <w:r>
        <w:rPr/>
        <w:t>por</w:t>
      </w:r>
      <w:r>
        <w:rPr>
          <w:spacing w:val="27"/>
        </w:rPr>
        <w:t> </w:t>
      </w:r>
      <w:r>
        <w:rPr/>
        <w:t>Ecdisis</w:t>
      </w:r>
      <w:r>
        <w:rPr>
          <w:spacing w:val="27"/>
        </w:rPr>
        <w:t> </w:t>
      </w:r>
      <w:r>
        <w:rPr/>
        <w:t>Estudio,</w:t>
      </w:r>
      <w:r>
        <w:rPr>
          <w:spacing w:val="27"/>
        </w:rPr>
        <w:t> </w:t>
      </w:r>
      <w:r>
        <w:rPr/>
        <w:t>2020 </w:t>
      </w:r>
      <w:r>
        <w:rPr>
          <w:spacing w:val="-2"/>
        </w:rPr>
        <w:t>(</w:t>
      </w:r>
      <w:hyperlink r:id="rId131">
        <w:r>
          <w:rPr>
            <w:color w:val="0462C1"/>
            <w:spacing w:val="-2"/>
            <w:u w:val="single" w:color="0462C1"/>
          </w:rPr>
          <w:t>https://ecdisis.com/que-son-los-12-arquetipos-de-marca/</w:t>
        </w:r>
      </w:hyperlink>
      <w:r>
        <w:rPr>
          <w:spacing w:val="-2"/>
        </w:rPr>
        <w:t>).</w:t>
      </w:r>
    </w:p>
    <w:p>
      <w:pPr>
        <w:pStyle w:val="BodyText"/>
        <w:spacing w:line="357" w:lineRule="auto" w:before="152"/>
        <w:ind w:left="142" w:right="706" w:firstLine="720"/>
        <w:jc w:val="both"/>
      </w:pPr>
      <w:r>
        <w:rPr/>
        <w:t>Como</w:t>
      </w:r>
      <w:r>
        <w:rPr>
          <w:spacing w:val="-6"/>
        </w:rPr>
        <w:t> </w:t>
      </w:r>
      <w:r>
        <w:rPr/>
        <w:t>se</w:t>
      </w:r>
      <w:r>
        <w:rPr>
          <w:spacing w:val="-4"/>
        </w:rPr>
        <w:t> </w:t>
      </w:r>
      <w:r>
        <w:rPr/>
        <w:t>observa</w:t>
      </w:r>
      <w:r>
        <w:rPr>
          <w:spacing w:val="-2"/>
        </w:rPr>
        <w:t> </w:t>
      </w:r>
      <w:r>
        <w:rPr/>
        <w:t>en</w:t>
      </w:r>
      <w:r>
        <w:rPr>
          <w:spacing w:val="-6"/>
        </w:rPr>
        <w:t> </w:t>
      </w:r>
      <w:r>
        <w:rPr/>
        <w:t>la</w:t>
      </w:r>
      <w:r>
        <w:rPr>
          <w:spacing w:val="-4"/>
        </w:rPr>
        <w:t> </w:t>
      </w:r>
      <w:r>
        <w:rPr/>
        <w:t>figura,</w:t>
      </w:r>
      <w:r>
        <w:rPr>
          <w:spacing w:val="-6"/>
        </w:rPr>
        <w:t> </w:t>
      </w:r>
      <w:r>
        <w:rPr/>
        <w:t>estos</w:t>
      </w:r>
      <w:r>
        <w:rPr>
          <w:spacing w:val="-10"/>
        </w:rPr>
        <w:t> </w:t>
      </w:r>
      <w:r>
        <w:rPr/>
        <w:t>12</w:t>
      </w:r>
      <w:r>
        <w:rPr>
          <w:spacing w:val="-6"/>
        </w:rPr>
        <w:t> </w:t>
      </w:r>
      <w:r>
        <w:rPr/>
        <w:t>arquetipos</w:t>
      </w:r>
      <w:r>
        <w:rPr>
          <w:spacing w:val="-10"/>
        </w:rPr>
        <w:t> </w:t>
      </w:r>
      <w:r>
        <w:rPr/>
        <w:t>tienen</w:t>
      </w:r>
      <w:r>
        <w:rPr>
          <w:spacing w:val="-6"/>
        </w:rPr>
        <w:t> </w:t>
      </w:r>
      <w:r>
        <w:rPr/>
        <w:t>una</w:t>
      </w:r>
      <w:r>
        <w:rPr>
          <w:spacing w:val="-13"/>
        </w:rPr>
        <w:t> </w:t>
      </w:r>
      <w:r>
        <w:rPr/>
        <w:t>característica</w:t>
      </w:r>
      <w:r>
        <w:rPr>
          <w:spacing w:val="-4"/>
        </w:rPr>
        <w:t> </w:t>
      </w:r>
      <w:r>
        <w:rPr/>
        <w:t>única,</w:t>
      </w:r>
      <w:r>
        <w:rPr>
          <w:spacing w:val="-6"/>
        </w:rPr>
        <w:t> </w:t>
      </w:r>
      <w:r>
        <w:rPr/>
        <w:t>así como cualidades compartidas.</w:t>
      </w:r>
    </w:p>
    <w:p>
      <w:pPr>
        <w:pStyle w:val="BodyText"/>
        <w:spacing w:line="360" w:lineRule="auto" w:before="168"/>
        <w:ind w:left="142" w:right="695" w:firstLine="720"/>
        <w:jc w:val="both"/>
      </w:pPr>
      <w:r>
        <w:rPr/>
        <w:t>Tomando en consideración que este mercado tiene como cualidades el cuidado del quien lo consume, ver Figura 3 y 34, así como del medio ambiente en su proceso de transformación de materia prima a un producto final (Coma, 2021), se consideró que su arquetipo</w:t>
      </w:r>
      <w:r>
        <w:rPr>
          <w:spacing w:val="-2"/>
        </w:rPr>
        <w:t> </w:t>
      </w:r>
      <w:r>
        <w:rPr/>
        <w:t>es</w:t>
      </w:r>
      <w:r>
        <w:rPr>
          <w:spacing w:val="-6"/>
        </w:rPr>
        <w:t> </w:t>
      </w:r>
      <w:r>
        <w:rPr/>
        <w:t>el</w:t>
      </w:r>
      <w:r>
        <w:rPr>
          <w:spacing w:val="-9"/>
        </w:rPr>
        <w:t> </w:t>
      </w:r>
      <w:r>
        <w:rPr/>
        <w:t>del</w:t>
      </w:r>
      <w:r>
        <w:rPr>
          <w:spacing w:val="-6"/>
        </w:rPr>
        <w:t> </w:t>
      </w:r>
      <w:r>
        <w:rPr/>
        <w:t>Cuidador.</w:t>
      </w:r>
      <w:r>
        <w:rPr>
          <w:spacing w:val="-12"/>
        </w:rPr>
        <w:t> </w:t>
      </w:r>
      <w:r>
        <w:rPr/>
        <w:t>Éste,</w:t>
      </w:r>
      <w:r>
        <w:rPr>
          <w:spacing w:val="-2"/>
        </w:rPr>
        <w:t> </w:t>
      </w:r>
      <w:r>
        <w:rPr/>
        <w:t>mediante</w:t>
      </w:r>
      <w:r>
        <w:rPr>
          <w:spacing w:val="-9"/>
        </w:rPr>
        <w:t> </w:t>
      </w:r>
      <w:r>
        <w:rPr/>
        <w:t>su</w:t>
      </w:r>
      <w:r>
        <w:rPr>
          <w:spacing w:val="-2"/>
        </w:rPr>
        <w:t> </w:t>
      </w:r>
      <w:r>
        <w:rPr/>
        <w:t>trabajo</w:t>
      </w:r>
      <w:r>
        <w:rPr>
          <w:spacing w:val="-2"/>
        </w:rPr>
        <w:t> </w:t>
      </w:r>
      <w:r>
        <w:rPr/>
        <w:t>y</w:t>
      </w:r>
      <w:r>
        <w:rPr>
          <w:spacing w:val="-2"/>
        </w:rPr>
        <w:t> </w:t>
      </w:r>
      <w:r>
        <w:rPr/>
        <w:t>esmero,</w:t>
      </w:r>
      <w:r>
        <w:rPr>
          <w:spacing w:val="-2"/>
        </w:rPr>
        <w:t> </w:t>
      </w:r>
      <w:r>
        <w:rPr/>
        <w:t>ayuda</w:t>
      </w:r>
      <w:r>
        <w:rPr>
          <w:spacing w:val="-9"/>
        </w:rPr>
        <w:t> </w:t>
      </w:r>
      <w:r>
        <w:rPr/>
        <w:t>a</w:t>
      </w:r>
      <w:r>
        <w:rPr>
          <w:spacing w:val="-9"/>
        </w:rPr>
        <w:t> </w:t>
      </w:r>
      <w:r>
        <w:rPr/>
        <w:t>otros</w:t>
      </w:r>
      <w:r>
        <w:rPr>
          <w:spacing w:val="-6"/>
        </w:rPr>
        <w:t> </w:t>
      </w:r>
      <w:r>
        <w:rPr/>
        <w:t>y</w:t>
      </w:r>
      <w:r>
        <w:rPr>
          <w:spacing w:val="-13"/>
        </w:rPr>
        <w:t> </w:t>
      </w:r>
      <w:r>
        <w:rPr/>
        <w:t>cuenta con virtudes como la empatía y solidaridad (Ecdisis Estudio, 2020).</w:t>
      </w:r>
    </w:p>
    <w:p>
      <w:pPr>
        <w:pStyle w:val="BodyText"/>
        <w:spacing w:after="0" w:line="360" w:lineRule="auto"/>
        <w:jc w:val="both"/>
        <w:sectPr>
          <w:pgSz w:w="11910" w:h="16840"/>
          <w:pgMar w:header="717" w:footer="0" w:top="1320" w:bottom="280" w:left="1559" w:right="708"/>
        </w:sectPr>
      </w:pPr>
    </w:p>
    <w:p>
      <w:pPr>
        <w:pStyle w:val="ListParagraph"/>
        <w:numPr>
          <w:ilvl w:val="4"/>
          <w:numId w:val="31"/>
        </w:numPr>
        <w:tabs>
          <w:tab w:pos="1582" w:val="left" w:leader="none"/>
        </w:tabs>
        <w:spacing w:line="360" w:lineRule="auto" w:before="80" w:after="0"/>
        <w:ind w:left="142" w:right="705" w:firstLine="270"/>
        <w:jc w:val="both"/>
        <w:rPr>
          <w:sz w:val="24"/>
        </w:rPr>
      </w:pPr>
      <w:r>
        <w:rPr>
          <w:i/>
          <w:sz w:val="24"/>
        </w:rPr>
        <w:t>Personalidad De Marca</w:t>
      </w:r>
      <w:r>
        <w:rPr>
          <w:sz w:val="24"/>
        </w:rPr>
        <w:t>. Una vez encontrado su arquetipo, se desarrolló el perfil o personalidad de marca de acuerdo a un esquema propuesto por el portal web especializado en marketing Medina (2020) y se basó</w:t>
      </w:r>
      <w:r>
        <w:rPr>
          <w:spacing w:val="-4"/>
          <w:sz w:val="24"/>
        </w:rPr>
        <w:t> </w:t>
      </w:r>
      <w:r>
        <w:rPr>
          <w:sz w:val="24"/>
        </w:rPr>
        <w:t>en las características del</w:t>
      </w:r>
      <w:r>
        <w:rPr>
          <w:spacing w:val="-1"/>
          <w:sz w:val="24"/>
        </w:rPr>
        <w:t> </w:t>
      </w:r>
      <w:r>
        <w:rPr>
          <w:sz w:val="24"/>
        </w:rPr>
        <w:t>mercado, así como de los consumidores alemanes entrevistados y encuestados.</w:t>
      </w:r>
    </w:p>
    <w:p>
      <w:pPr>
        <w:pStyle w:val="BodyText"/>
        <w:spacing w:before="155"/>
        <w:ind w:left="862"/>
        <w:jc w:val="both"/>
      </w:pPr>
      <w:r>
        <w:rPr/>
        <w:t>Edad:</w:t>
      </w:r>
      <w:r>
        <w:rPr>
          <w:spacing w:val="-4"/>
        </w:rPr>
        <w:t> </w:t>
      </w:r>
      <w:r>
        <w:rPr/>
        <w:t>30</w:t>
      </w:r>
      <w:r>
        <w:rPr>
          <w:spacing w:val="4"/>
        </w:rPr>
        <w:t> </w:t>
      </w:r>
      <w:r>
        <w:rPr>
          <w:spacing w:val="-4"/>
        </w:rPr>
        <w:t>años.</w:t>
      </w:r>
    </w:p>
    <w:p>
      <w:pPr>
        <w:pStyle w:val="BodyText"/>
        <w:spacing w:before="28"/>
      </w:pPr>
    </w:p>
    <w:p>
      <w:pPr>
        <w:pStyle w:val="BodyText"/>
        <w:spacing w:line="496" w:lineRule="auto"/>
        <w:ind w:left="862" w:right="1941"/>
      </w:pPr>
      <w:r>
        <w:rPr/>
        <w:t>Grado</w:t>
      </w:r>
      <w:r>
        <w:rPr>
          <w:spacing w:val="-7"/>
        </w:rPr>
        <w:t> </w:t>
      </w:r>
      <w:r>
        <w:rPr/>
        <w:t>de</w:t>
      </w:r>
      <w:r>
        <w:rPr>
          <w:spacing w:val="-4"/>
        </w:rPr>
        <w:t> </w:t>
      </w:r>
      <w:r>
        <w:rPr/>
        <w:t>estudios:</w:t>
      </w:r>
      <w:r>
        <w:rPr>
          <w:spacing w:val="-10"/>
        </w:rPr>
        <w:t> </w:t>
      </w:r>
      <w:r>
        <w:rPr/>
        <w:t>Estudios</w:t>
      </w:r>
      <w:r>
        <w:rPr>
          <w:spacing w:val="-10"/>
        </w:rPr>
        <w:t> </w:t>
      </w:r>
      <w:r>
        <w:rPr/>
        <w:t>universitarios</w:t>
      </w:r>
      <w:r>
        <w:rPr>
          <w:spacing w:val="-10"/>
        </w:rPr>
        <w:t> </w:t>
      </w:r>
      <w:r>
        <w:rPr/>
        <w:t>en ingeniería</w:t>
      </w:r>
      <w:r>
        <w:rPr>
          <w:spacing w:val="-4"/>
        </w:rPr>
        <w:t> </w:t>
      </w:r>
      <w:r>
        <w:rPr/>
        <w:t>agrícola. Estado civil: Casado sin hijos.</w:t>
      </w:r>
    </w:p>
    <w:p>
      <w:pPr>
        <w:pStyle w:val="BodyText"/>
        <w:spacing w:before="8"/>
        <w:ind w:left="862"/>
        <w:jc w:val="both"/>
      </w:pPr>
      <w:r>
        <w:rPr/>
        <w:t>Hobbies:</w:t>
      </w:r>
      <w:r>
        <w:rPr>
          <w:spacing w:val="-6"/>
        </w:rPr>
        <w:t> </w:t>
      </w:r>
      <w:r>
        <w:rPr/>
        <w:t>Barismo y repostería</w:t>
      </w:r>
      <w:r>
        <w:rPr>
          <w:spacing w:val="3"/>
        </w:rPr>
        <w:t> </w:t>
      </w:r>
      <w:r>
        <w:rPr/>
        <w:t>con productos</w:t>
      </w:r>
      <w:r>
        <w:rPr>
          <w:spacing w:val="-4"/>
        </w:rPr>
        <w:t> </w:t>
      </w:r>
      <w:r>
        <w:rPr/>
        <w:t>de</w:t>
      </w:r>
      <w:r>
        <w:rPr>
          <w:spacing w:val="3"/>
        </w:rPr>
        <w:t> </w:t>
      </w:r>
      <w:r>
        <w:rPr>
          <w:spacing w:val="-2"/>
        </w:rPr>
        <w:t>café.</w:t>
      </w:r>
    </w:p>
    <w:p>
      <w:pPr>
        <w:pStyle w:val="BodyText"/>
        <w:spacing w:before="18"/>
      </w:pPr>
    </w:p>
    <w:p>
      <w:pPr>
        <w:pStyle w:val="BodyText"/>
        <w:spacing w:line="496" w:lineRule="auto" w:before="1"/>
        <w:ind w:left="862"/>
      </w:pPr>
      <w:r>
        <w:rPr/>
        <w:t>Preferencias:</w:t>
      </w:r>
      <w:r>
        <w:rPr>
          <w:spacing w:val="-15"/>
        </w:rPr>
        <w:t> </w:t>
      </w:r>
      <w:r>
        <w:rPr/>
        <w:t>Por</w:t>
      </w:r>
      <w:r>
        <w:rPr>
          <w:spacing w:val="-12"/>
        </w:rPr>
        <w:t> </w:t>
      </w:r>
      <w:r>
        <w:rPr/>
        <w:t>el</w:t>
      </w:r>
      <w:r>
        <w:rPr>
          <w:spacing w:val="-17"/>
        </w:rPr>
        <w:t> </w:t>
      </w:r>
      <w:r>
        <w:rPr/>
        <w:t>café</w:t>
      </w:r>
      <w:r>
        <w:rPr>
          <w:spacing w:val="-8"/>
        </w:rPr>
        <w:t> </w:t>
      </w:r>
      <w:r>
        <w:rPr/>
        <w:t>y</w:t>
      </w:r>
      <w:r>
        <w:rPr>
          <w:spacing w:val="-12"/>
        </w:rPr>
        <w:t> </w:t>
      </w:r>
      <w:r>
        <w:rPr/>
        <w:t>por</w:t>
      </w:r>
      <w:r>
        <w:rPr>
          <w:spacing w:val="-8"/>
        </w:rPr>
        <w:t> </w:t>
      </w:r>
      <w:r>
        <w:rPr/>
        <w:t>productos</w:t>
      </w:r>
      <w:r>
        <w:rPr>
          <w:spacing w:val="-15"/>
        </w:rPr>
        <w:t> </w:t>
      </w:r>
      <w:r>
        <w:rPr/>
        <w:t>orgánicos,</w:t>
      </w:r>
      <w:r>
        <w:rPr>
          <w:spacing w:val="-12"/>
        </w:rPr>
        <w:t> </w:t>
      </w:r>
      <w:r>
        <w:rPr/>
        <w:t>de</w:t>
      </w:r>
      <w:r>
        <w:rPr>
          <w:spacing w:val="-8"/>
        </w:rPr>
        <w:t> </w:t>
      </w:r>
      <w:r>
        <w:rPr/>
        <w:t>calidad</w:t>
      </w:r>
      <w:r>
        <w:rPr>
          <w:spacing w:val="-12"/>
        </w:rPr>
        <w:t> </w:t>
      </w:r>
      <w:r>
        <w:rPr/>
        <w:t>y</w:t>
      </w:r>
      <w:r>
        <w:rPr>
          <w:spacing w:val="-12"/>
        </w:rPr>
        <w:t> </w:t>
      </w:r>
      <w:r>
        <w:rPr/>
        <w:t>buen</w:t>
      </w:r>
      <w:r>
        <w:rPr>
          <w:spacing w:val="-12"/>
        </w:rPr>
        <w:t> </w:t>
      </w:r>
      <w:r>
        <w:rPr/>
        <w:t>sabor</w:t>
      </w:r>
      <w:r>
        <w:rPr>
          <w:spacing w:val="-11"/>
        </w:rPr>
        <w:t> </w:t>
      </w:r>
      <w:r>
        <w:rPr/>
        <w:t>y</w:t>
      </w:r>
      <w:r>
        <w:rPr>
          <w:spacing w:val="-12"/>
        </w:rPr>
        <w:t> </w:t>
      </w:r>
      <w:r>
        <w:rPr/>
        <w:t>aroma. Intereses: Ayudar a sus seres queridos y a su entorno.</w:t>
      </w:r>
    </w:p>
    <w:p>
      <w:pPr>
        <w:pStyle w:val="BodyText"/>
        <w:spacing w:line="357" w:lineRule="auto" w:before="8"/>
        <w:ind w:left="142" w:right="710" w:firstLine="720"/>
      </w:pPr>
      <w:r>
        <w:rPr>
          <w:spacing w:val="-2"/>
        </w:rPr>
        <w:t>Motivaciones: Su</w:t>
      </w:r>
      <w:r>
        <w:rPr>
          <w:spacing w:val="-6"/>
        </w:rPr>
        <w:t> </w:t>
      </w:r>
      <w:r>
        <w:rPr>
          <w:spacing w:val="-2"/>
        </w:rPr>
        <w:t>bienestar</w:t>
      </w:r>
      <w:r>
        <w:rPr>
          <w:spacing w:val="-5"/>
        </w:rPr>
        <w:t> </w:t>
      </w:r>
      <w:r>
        <w:rPr>
          <w:spacing w:val="-2"/>
        </w:rPr>
        <w:t>y</w:t>
      </w:r>
      <w:r>
        <w:rPr>
          <w:spacing w:val="-6"/>
        </w:rPr>
        <w:t> </w:t>
      </w:r>
      <w:r>
        <w:rPr>
          <w:spacing w:val="-2"/>
        </w:rPr>
        <w:t>el</w:t>
      </w:r>
      <w:r>
        <w:rPr>
          <w:spacing w:val="-13"/>
        </w:rPr>
        <w:t> </w:t>
      </w:r>
      <w:r>
        <w:rPr>
          <w:spacing w:val="-2"/>
        </w:rPr>
        <w:t>de</w:t>
      </w:r>
      <w:r>
        <w:rPr>
          <w:spacing w:val="-13"/>
        </w:rPr>
        <w:t> </w:t>
      </w:r>
      <w:r>
        <w:rPr>
          <w:spacing w:val="-2"/>
        </w:rPr>
        <w:t>su</w:t>
      </w:r>
      <w:r>
        <w:rPr>
          <w:spacing w:val="-6"/>
        </w:rPr>
        <w:t> </w:t>
      </w:r>
      <w:r>
        <w:rPr>
          <w:spacing w:val="-2"/>
        </w:rPr>
        <w:t>familia,</w:t>
      </w:r>
      <w:r>
        <w:rPr>
          <w:spacing w:val="-6"/>
        </w:rPr>
        <w:t> </w:t>
      </w:r>
      <w:r>
        <w:rPr>
          <w:spacing w:val="-2"/>
        </w:rPr>
        <w:t>así</w:t>
      </w:r>
      <w:r>
        <w:rPr>
          <w:spacing w:val="-13"/>
        </w:rPr>
        <w:t> </w:t>
      </w:r>
      <w:r>
        <w:rPr>
          <w:spacing w:val="-2"/>
        </w:rPr>
        <w:t>como</w:t>
      </w:r>
      <w:r>
        <w:rPr>
          <w:spacing w:val="-6"/>
        </w:rPr>
        <w:t> </w:t>
      </w:r>
      <w:r>
        <w:rPr>
          <w:spacing w:val="-2"/>
        </w:rPr>
        <w:t>del</w:t>
      </w:r>
      <w:r>
        <w:rPr>
          <w:spacing w:val="-13"/>
        </w:rPr>
        <w:t> </w:t>
      </w:r>
      <w:r>
        <w:rPr>
          <w:spacing w:val="-2"/>
        </w:rPr>
        <w:t>medio</w:t>
      </w:r>
      <w:r>
        <w:rPr>
          <w:spacing w:val="-6"/>
        </w:rPr>
        <w:t> </w:t>
      </w:r>
      <w:r>
        <w:rPr>
          <w:spacing w:val="-2"/>
        </w:rPr>
        <w:t>ambiente,</w:t>
      </w:r>
      <w:r>
        <w:rPr>
          <w:spacing w:val="-6"/>
        </w:rPr>
        <w:t> </w:t>
      </w:r>
      <w:r>
        <w:rPr>
          <w:spacing w:val="-2"/>
        </w:rPr>
        <w:t>mediante </w:t>
      </w:r>
      <w:r>
        <w:rPr/>
        <w:t>el consumo de productos saludables y eco-amigables.</w:t>
      </w:r>
    </w:p>
    <w:p>
      <w:pPr>
        <w:pStyle w:val="BodyText"/>
        <w:spacing w:line="357" w:lineRule="auto" w:before="168"/>
        <w:ind w:left="142" w:right="710" w:firstLine="720"/>
      </w:pPr>
      <w:r>
        <w:rPr/>
        <w:t>Necesidades:</w:t>
      </w:r>
      <w:r>
        <w:rPr>
          <w:spacing w:val="40"/>
        </w:rPr>
        <w:t> </w:t>
      </w:r>
      <w:r>
        <w:rPr/>
        <w:t>Desarrollo</w:t>
      </w:r>
      <w:r>
        <w:rPr>
          <w:spacing w:val="40"/>
        </w:rPr>
        <w:t> </w:t>
      </w:r>
      <w:r>
        <w:rPr/>
        <w:t>profesional,</w:t>
      </w:r>
      <w:r>
        <w:rPr>
          <w:spacing w:val="76"/>
        </w:rPr>
        <w:t> </w:t>
      </w:r>
      <w:r>
        <w:rPr/>
        <w:t>a</w:t>
      </w:r>
      <w:r>
        <w:rPr>
          <w:spacing w:val="40"/>
        </w:rPr>
        <w:t> </w:t>
      </w:r>
      <w:r>
        <w:rPr/>
        <w:t>nivel</w:t>
      </w:r>
      <w:r>
        <w:rPr>
          <w:spacing w:val="40"/>
        </w:rPr>
        <w:t> </w:t>
      </w:r>
      <w:r>
        <w:rPr/>
        <w:t>laboral</w:t>
      </w:r>
      <w:r>
        <w:rPr>
          <w:spacing w:val="40"/>
        </w:rPr>
        <w:t> </w:t>
      </w:r>
      <w:r>
        <w:rPr/>
        <w:t>y</w:t>
      </w:r>
      <w:r>
        <w:rPr>
          <w:spacing w:val="40"/>
        </w:rPr>
        <w:t> </w:t>
      </w:r>
      <w:r>
        <w:rPr/>
        <w:t>académico,</w:t>
      </w:r>
      <w:r>
        <w:rPr>
          <w:spacing w:val="40"/>
        </w:rPr>
        <w:t> </w:t>
      </w:r>
      <w:r>
        <w:rPr/>
        <w:t>y</w:t>
      </w:r>
      <w:r>
        <w:rPr>
          <w:spacing w:val="40"/>
        </w:rPr>
        <w:t> </w:t>
      </w:r>
      <w:r>
        <w:rPr/>
        <w:t>personal,</w:t>
      </w:r>
      <w:r>
        <w:rPr>
          <w:spacing w:val="40"/>
        </w:rPr>
        <w:t> </w:t>
      </w:r>
      <w:r>
        <w:rPr/>
        <w:t>mediante la creación de experiencia inolvidables al lado de sus seres queridos.</w:t>
      </w:r>
    </w:p>
    <w:p>
      <w:pPr>
        <w:pStyle w:val="BodyText"/>
        <w:spacing w:line="364" w:lineRule="auto" w:before="158"/>
        <w:ind w:left="142" w:right="710" w:firstLine="720"/>
      </w:pPr>
      <w:r>
        <w:rPr/>
        <w:t>Temores:</w:t>
      </w:r>
      <w:r>
        <w:rPr>
          <w:spacing w:val="-15"/>
        </w:rPr>
        <w:t> </w:t>
      </w:r>
      <w:r>
        <w:rPr/>
        <w:t>Adoptar</w:t>
      </w:r>
      <w:r>
        <w:rPr>
          <w:spacing w:val="-15"/>
        </w:rPr>
        <w:t> </w:t>
      </w:r>
      <w:r>
        <w:rPr/>
        <w:t>hábitos</w:t>
      </w:r>
      <w:r>
        <w:rPr>
          <w:spacing w:val="-13"/>
        </w:rPr>
        <w:t> </w:t>
      </w:r>
      <w:r>
        <w:rPr/>
        <w:t>no</w:t>
      </w:r>
      <w:r>
        <w:rPr>
          <w:spacing w:val="-6"/>
        </w:rPr>
        <w:t> </w:t>
      </w:r>
      <w:r>
        <w:rPr/>
        <w:t>saludables,</w:t>
      </w:r>
      <w:r>
        <w:rPr>
          <w:spacing w:val="-7"/>
        </w:rPr>
        <w:t> </w:t>
      </w:r>
      <w:r>
        <w:rPr/>
        <w:t>caer</w:t>
      </w:r>
      <w:r>
        <w:rPr>
          <w:spacing w:val="-15"/>
        </w:rPr>
        <w:t> </w:t>
      </w:r>
      <w:r>
        <w:rPr/>
        <w:t>en</w:t>
      </w:r>
      <w:r>
        <w:rPr>
          <w:spacing w:val="-15"/>
        </w:rPr>
        <w:t> </w:t>
      </w:r>
      <w:r>
        <w:rPr/>
        <w:t>la</w:t>
      </w:r>
      <w:r>
        <w:rPr>
          <w:spacing w:val="-3"/>
        </w:rPr>
        <w:t> </w:t>
      </w:r>
      <w:r>
        <w:rPr/>
        <w:t>mediocridad</w:t>
      </w:r>
      <w:r>
        <w:rPr>
          <w:spacing w:val="-15"/>
        </w:rPr>
        <w:t> </w:t>
      </w:r>
      <w:r>
        <w:rPr/>
        <w:t>y</w:t>
      </w:r>
      <w:r>
        <w:rPr>
          <w:spacing w:val="-7"/>
        </w:rPr>
        <w:t> </w:t>
      </w:r>
      <w:r>
        <w:rPr/>
        <w:t>desapasionarse</w:t>
      </w:r>
      <w:r>
        <w:rPr>
          <w:spacing w:val="-12"/>
        </w:rPr>
        <w:t> </w:t>
      </w:r>
      <w:r>
        <w:rPr/>
        <w:t>de sus motivaciones.</w:t>
      </w:r>
    </w:p>
    <w:p>
      <w:pPr>
        <w:pStyle w:val="BodyText"/>
        <w:spacing w:before="152"/>
        <w:ind w:left="862"/>
      </w:pPr>
      <w:r>
        <w:rPr/>
        <w:t>Valores:</w:t>
      </w:r>
      <w:r>
        <w:rPr>
          <w:spacing w:val="-4"/>
        </w:rPr>
        <w:t> </w:t>
      </w:r>
      <w:r>
        <w:rPr/>
        <w:t>Trabajador,</w:t>
      </w:r>
      <w:r>
        <w:rPr>
          <w:spacing w:val="-4"/>
        </w:rPr>
        <w:t> </w:t>
      </w:r>
      <w:r>
        <w:rPr/>
        <w:t>empático,</w:t>
      </w:r>
      <w:r>
        <w:rPr>
          <w:spacing w:val="-4"/>
        </w:rPr>
        <w:t> </w:t>
      </w:r>
      <w:r>
        <w:rPr/>
        <w:t>esforzado,</w:t>
      </w:r>
      <w:r>
        <w:rPr>
          <w:spacing w:val="-4"/>
        </w:rPr>
        <w:t> </w:t>
      </w:r>
      <w:r>
        <w:rPr/>
        <w:t>solidario</w:t>
      </w:r>
      <w:r>
        <w:rPr>
          <w:spacing w:val="-4"/>
        </w:rPr>
        <w:t> </w:t>
      </w:r>
      <w:r>
        <w:rPr/>
        <w:t>y</w:t>
      </w:r>
      <w:r>
        <w:rPr>
          <w:spacing w:val="-3"/>
        </w:rPr>
        <w:t> </w:t>
      </w:r>
      <w:r>
        <w:rPr>
          <w:spacing w:val="-2"/>
        </w:rPr>
        <w:t>servicial.</w:t>
      </w:r>
    </w:p>
    <w:p>
      <w:pPr>
        <w:pStyle w:val="BodyText"/>
        <w:spacing w:before="28"/>
      </w:pPr>
    </w:p>
    <w:p>
      <w:pPr>
        <w:pStyle w:val="ListParagraph"/>
        <w:numPr>
          <w:ilvl w:val="4"/>
          <w:numId w:val="31"/>
        </w:numPr>
        <w:tabs>
          <w:tab w:pos="1582" w:val="left" w:leader="none"/>
        </w:tabs>
        <w:spacing w:line="357" w:lineRule="auto" w:before="0" w:after="0"/>
        <w:ind w:left="142" w:right="700" w:firstLine="270"/>
        <w:jc w:val="both"/>
        <w:rPr>
          <w:sz w:val="24"/>
        </w:rPr>
      </w:pPr>
      <w:r>
        <w:rPr>
          <w:i/>
          <w:sz w:val="24"/>
        </w:rPr>
        <w:t>Prisma</w:t>
      </w:r>
      <w:r>
        <w:rPr>
          <w:i/>
          <w:spacing w:val="-4"/>
          <w:sz w:val="24"/>
        </w:rPr>
        <w:t> </w:t>
      </w:r>
      <w:r>
        <w:rPr>
          <w:i/>
          <w:sz w:val="24"/>
        </w:rPr>
        <w:t>De</w:t>
      </w:r>
      <w:r>
        <w:rPr>
          <w:i/>
          <w:spacing w:val="-1"/>
          <w:sz w:val="24"/>
        </w:rPr>
        <w:t> </w:t>
      </w:r>
      <w:r>
        <w:rPr>
          <w:i/>
          <w:sz w:val="24"/>
        </w:rPr>
        <w:t>Identidad</w:t>
      </w:r>
      <w:r>
        <w:rPr>
          <w:i/>
          <w:spacing w:val="-4"/>
          <w:sz w:val="24"/>
        </w:rPr>
        <w:t> </w:t>
      </w:r>
      <w:r>
        <w:rPr>
          <w:i/>
          <w:sz w:val="24"/>
        </w:rPr>
        <w:t>De</w:t>
      </w:r>
      <w:r>
        <w:rPr>
          <w:i/>
          <w:spacing w:val="-1"/>
          <w:sz w:val="24"/>
        </w:rPr>
        <w:t> </w:t>
      </w:r>
      <w:r>
        <w:rPr>
          <w:i/>
          <w:sz w:val="24"/>
        </w:rPr>
        <w:t>Marca</w:t>
      </w:r>
      <w:r>
        <w:rPr>
          <w:sz w:val="24"/>
        </w:rPr>
        <w:t>.</w:t>
      </w:r>
      <w:r>
        <w:rPr>
          <w:spacing w:val="-15"/>
          <w:sz w:val="24"/>
        </w:rPr>
        <w:t> </w:t>
      </w:r>
      <w:r>
        <w:rPr>
          <w:sz w:val="24"/>
        </w:rPr>
        <w:t>Para</w:t>
      </w:r>
      <w:r>
        <w:rPr>
          <w:spacing w:val="-1"/>
          <w:sz w:val="24"/>
        </w:rPr>
        <w:t> </w:t>
      </w:r>
      <w:r>
        <w:rPr>
          <w:sz w:val="24"/>
        </w:rPr>
        <w:t>complementar,</w:t>
      </w:r>
      <w:r>
        <w:rPr>
          <w:spacing w:val="-4"/>
          <w:sz w:val="24"/>
        </w:rPr>
        <w:t> </w:t>
      </w:r>
      <w:r>
        <w:rPr>
          <w:sz w:val="24"/>
        </w:rPr>
        <w:t>se</w:t>
      </w:r>
      <w:r>
        <w:rPr>
          <w:spacing w:val="-1"/>
          <w:sz w:val="24"/>
        </w:rPr>
        <w:t> </w:t>
      </w:r>
      <w:r>
        <w:rPr>
          <w:sz w:val="24"/>
        </w:rPr>
        <w:t>empleó</w:t>
      </w:r>
      <w:r>
        <w:rPr>
          <w:spacing w:val="-4"/>
          <w:sz w:val="24"/>
        </w:rPr>
        <w:t> </w:t>
      </w:r>
      <w:r>
        <w:rPr>
          <w:sz w:val="24"/>
        </w:rPr>
        <w:t>el</w:t>
      </w:r>
      <w:r>
        <w:rPr>
          <w:spacing w:val="-11"/>
          <w:sz w:val="24"/>
        </w:rPr>
        <w:t> </w:t>
      </w:r>
      <w:r>
        <w:rPr>
          <w:sz w:val="24"/>
        </w:rPr>
        <w:t>Prisma</w:t>
      </w:r>
      <w:r>
        <w:rPr>
          <w:spacing w:val="-1"/>
          <w:sz w:val="24"/>
        </w:rPr>
        <w:t> </w:t>
      </w:r>
      <w:r>
        <w:rPr>
          <w:sz w:val="24"/>
        </w:rPr>
        <w:t>de identidad</w:t>
      </w:r>
      <w:r>
        <w:rPr>
          <w:spacing w:val="-4"/>
          <w:sz w:val="24"/>
        </w:rPr>
        <w:t> </w:t>
      </w:r>
      <w:r>
        <w:rPr>
          <w:sz w:val="24"/>
        </w:rPr>
        <w:t>de</w:t>
      </w:r>
      <w:r>
        <w:rPr>
          <w:spacing w:val="-2"/>
          <w:sz w:val="24"/>
        </w:rPr>
        <w:t> </w:t>
      </w:r>
      <w:r>
        <w:rPr>
          <w:sz w:val="24"/>
        </w:rPr>
        <w:t>marca</w:t>
      </w:r>
      <w:r>
        <w:rPr>
          <w:spacing w:val="-11"/>
          <w:sz w:val="24"/>
        </w:rPr>
        <w:t> </w:t>
      </w:r>
      <w:r>
        <w:rPr>
          <w:sz w:val="24"/>
        </w:rPr>
        <w:t>del</w:t>
      </w:r>
      <w:r>
        <w:rPr>
          <w:spacing w:val="-11"/>
          <w:sz w:val="24"/>
        </w:rPr>
        <w:t> </w:t>
      </w:r>
      <w:r>
        <w:rPr>
          <w:sz w:val="24"/>
        </w:rPr>
        <w:t>investigador</w:t>
      </w:r>
      <w:r>
        <w:rPr>
          <w:spacing w:val="-4"/>
          <w:sz w:val="24"/>
        </w:rPr>
        <w:t> </w:t>
      </w:r>
      <w:r>
        <w:rPr>
          <w:sz w:val="24"/>
        </w:rPr>
        <w:t>francés</w:t>
      </w:r>
      <w:r>
        <w:rPr>
          <w:spacing w:val="-8"/>
          <w:sz w:val="24"/>
        </w:rPr>
        <w:t> </w:t>
      </w:r>
      <w:r>
        <w:rPr>
          <w:sz w:val="24"/>
        </w:rPr>
        <w:t>Jean</w:t>
      </w:r>
      <w:r>
        <w:rPr>
          <w:spacing w:val="-15"/>
          <w:sz w:val="24"/>
        </w:rPr>
        <w:t> </w:t>
      </w:r>
      <w:r>
        <w:rPr>
          <w:sz w:val="24"/>
        </w:rPr>
        <w:t>Kapferer,</w:t>
      </w:r>
      <w:r>
        <w:rPr>
          <w:spacing w:val="-4"/>
          <w:sz w:val="24"/>
        </w:rPr>
        <w:t> </w:t>
      </w:r>
      <w:r>
        <w:rPr>
          <w:sz w:val="24"/>
        </w:rPr>
        <w:t>herramienta</w:t>
      </w:r>
      <w:r>
        <w:rPr>
          <w:spacing w:val="-2"/>
          <w:sz w:val="24"/>
        </w:rPr>
        <w:t> </w:t>
      </w:r>
      <w:r>
        <w:rPr>
          <w:sz w:val="24"/>
        </w:rPr>
        <w:t>que da</w:t>
      </w:r>
      <w:r>
        <w:rPr>
          <w:spacing w:val="-11"/>
          <w:sz w:val="24"/>
        </w:rPr>
        <w:t> </w:t>
      </w:r>
      <w:r>
        <w:rPr>
          <w:sz w:val="24"/>
        </w:rPr>
        <w:t>a</w:t>
      </w:r>
      <w:r>
        <w:rPr>
          <w:spacing w:val="-11"/>
          <w:sz w:val="24"/>
        </w:rPr>
        <w:t> </w:t>
      </w:r>
      <w:r>
        <w:rPr>
          <w:sz w:val="24"/>
        </w:rPr>
        <w:t>conocer</w:t>
      </w:r>
      <w:r>
        <w:rPr>
          <w:spacing w:val="-14"/>
          <w:sz w:val="24"/>
        </w:rPr>
        <w:t> </w:t>
      </w:r>
      <w:r>
        <w:rPr>
          <w:sz w:val="24"/>
        </w:rPr>
        <w:t>las debilidades y fortalezas de una marca desde la explicación de su personalidad.</w:t>
      </w:r>
    </w:p>
    <w:p>
      <w:pPr>
        <w:pStyle w:val="BodyText"/>
        <w:spacing w:line="360" w:lineRule="auto" w:before="167"/>
        <w:ind w:left="142" w:right="709" w:firstLine="720"/>
        <w:jc w:val="both"/>
      </w:pPr>
      <w:r>
        <w:rPr/>
        <w:t>Este</w:t>
      </w:r>
      <w:r>
        <w:rPr>
          <w:spacing w:val="-2"/>
        </w:rPr>
        <w:t> </w:t>
      </w:r>
      <w:r>
        <w:rPr/>
        <w:t>prisma</w:t>
      </w:r>
      <w:r>
        <w:rPr>
          <w:spacing w:val="-2"/>
        </w:rPr>
        <w:t> </w:t>
      </w:r>
      <w:r>
        <w:rPr/>
        <w:t>es</w:t>
      </w:r>
      <w:r>
        <w:rPr>
          <w:spacing w:val="-9"/>
        </w:rPr>
        <w:t> </w:t>
      </w:r>
      <w:r>
        <w:rPr/>
        <w:t>hexagonal</w:t>
      </w:r>
      <w:r>
        <w:rPr>
          <w:spacing w:val="-11"/>
        </w:rPr>
        <w:t> </w:t>
      </w:r>
      <w:r>
        <w:rPr/>
        <w:t>puesto</w:t>
      </w:r>
      <w:r>
        <w:rPr>
          <w:spacing w:val="-5"/>
        </w:rPr>
        <w:t> </w:t>
      </w:r>
      <w:r>
        <w:rPr/>
        <w:t>que</w:t>
      </w:r>
      <w:r>
        <w:rPr>
          <w:spacing w:val="-2"/>
        </w:rPr>
        <w:t> </w:t>
      </w:r>
      <w:r>
        <w:rPr/>
        <w:t>son</w:t>
      </w:r>
      <w:r>
        <w:rPr>
          <w:spacing w:val="-5"/>
        </w:rPr>
        <w:t> </w:t>
      </w:r>
      <w:r>
        <w:rPr/>
        <w:t>seis</w:t>
      </w:r>
      <w:r>
        <w:rPr>
          <w:spacing w:val="-9"/>
        </w:rPr>
        <w:t> </w:t>
      </w:r>
      <w:r>
        <w:rPr/>
        <w:t>las</w:t>
      </w:r>
      <w:r>
        <w:rPr>
          <w:spacing w:val="-9"/>
        </w:rPr>
        <w:t> </w:t>
      </w:r>
      <w:r>
        <w:rPr/>
        <w:t>aristas</w:t>
      </w:r>
      <w:r>
        <w:rPr>
          <w:spacing w:val="-9"/>
        </w:rPr>
        <w:t> </w:t>
      </w:r>
      <w:r>
        <w:rPr/>
        <w:t>o</w:t>
      </w:r>
      <w:r>
        <w:rPr>
          <w:spacing w:val="-15"/>
        </w:rPr>
        <w:t> </w:t>
      </w:r>
      <w:r>
        <w:rPr/>
        <w:t>aspectos</w:t>
      </w:r>
      <w:r>
        <w:rPr>
          <w:spacing w:val="-9"/>
        </w:rPr>
        <w:t> </w:t>
      </w:r>
      <w:r>
        <w:rPr/>
        <w:t>que</w:t>
      </w:r>
      <w:r>
        <w:rPr>
          <w:spacing w:val="-2"/>
        </w:rPr>
        <w:t> </w:t>
      </w:r>
      <w:r>
        <w:rPr/>
        <w:t>se</w:t>
      </w:r>
      <w:r>
        <w:rPr>
          <w:spacing w:val="-11"/>
        </w:rPr>
        <w:t> </w:t>
      </w:r>
      <w:r>
        <w:rPr/>
        <w:t>tratan</w:t>
      </w:r>
      <w:r>
        <w:rPr>
          <w:spacing w:val="-15"/>
        </w:rPr>
        <w:t> </w:t>
      </w:r>
      <w:r>
        <w:rPr/>
        <w:t>para conocer la identidad de una marca, las cuales son lo físico, sus relaciones, personalidad, reflejo, cultura y autoimagen (Kapferer, 2012).</w:t>
      </w:r>
    </w:p>
    <w:p>
      <w:pPr>
        <w:pStyle w:val="BodyText"/>
        <w:spacing w:line="357" w:lineRule="auto" w:before="159"/>
        <w:ind w:left="142" w:right="717" w:firstLine="720"/>
        <w:jc w:val="both"/>
      </w:pPr>
      <w:r>
        <w:rPr/>
        <w:t>Se observa en la tabla 4 el prisma de identidad de marca del mercado del café orgánico peruano.</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82" w:id="83"/>
      <w:bookmarkEnd w:id="83"/>
      <w:r>
        <w:rPr>
          <w:b w:val="0"/>
        </w:rPr>
      </w:r>
      <w:r>
        <w:rPr/>
        <w:t>Tabla</w:t>
      </w:r>
      <w:r>
        <w:rPr>
          <w:spacing w:val="-12"/>
        </w:rPr>
        <w:t> </w:t>
      </w:r>
      <w:r>
        <w:rPr>
          <w:spacing w:val="-10"/>
        </w:rPr>
        <w:t>4</w:t>
      </w:r>
    </w:p>
    <w:p>
      <w:pPr>
        <w:pStyle w:val="BodyText"/>
        <w:spacing w:before="18"/>
        <w:rPr>
          <w:b/>
        </w:rPr>
      </w:pPr>
    </w:p>
    <w:p>
      <w:pPr>
        <w:spacing w:before="0"/>
        <w:ind w:left="142" w:right="0" w:firstLine="0"/>
        <w:jc w:val="left"/>
        <w:rPr>
          <w:i/>
          <w:sz w:val="24"/>
        </w:rPr>
      </w:pPr>
      <w:r>
        <w:rPr>
          <w:i/>
          <w:sz w:val="24"/>
        </w:rPr>
        <w:t>Prisma</w:t>
      </w:r>
      <w:r>
        <w:rPr>
          <w:i/>
          <w:spacing w:val="-3"/>
          <w:sz w:val="24"/>
        </w:rPr>
        <w:t> </w:t>
      </w:r>
      <w:r>
        <w:rPr>
          <w:i/>
          <w:sz w:val="24"/>
        </w:rPr>
        <w:t>de</w:t>
      </w:r>
      <w:r>
        <w:rPr>
          <w:i/>
          <w:spacing w:val="1"/>
          <w:sz w:val="24"/>
        </w:rPr>
        <w:t> </w:t>
      </w:r>
      <w:r>
        <w:rPr>
          <w:i/>
          <w:sz w:val="24"/>
        </w:rPr>
        <w:t>identidad</w:t>
      </w:r>
      <w:r>
        <w:rPr>
          <w:i/>
          <w:spacing w:val="-2"/>
          <w:sz w:val="24"/>
        </w:rPr>
        <w:t> </w:t>
      </w:r>
      <w:r>
        <w:rPr>
          <w:i/>
          <w:sz w:val="24"/>
        </w:rPr>
        <w:t>de</w:t>
      </w:r>
      <w:r>
        <w:rPr>
          <w:i/>
          <w:spacing w:val="1"/>
          <w:sz w:val="24"/>
        </w:rPr>
        <w:t> </w:t>
      </w:r>
      <w:r>
        <w:rPr>
          <w:i/>
          <w:sz w:val="24"/>
        </w:rPr>
        <w:t>marca</w:t>
      </w:r>
      <w:r>
        <w:rPr>
          <w:i/>
          <w:spacing w:val="-2"/>
          <w:sz w:val="24"/>
        </w:rPr>
        <w:t> </w:t>
      </w:r>
      <w:r>
        <w:rPr>
          <w:i/>
          <w:sz w:val="24"/>
        </w:rPr>
        <w:t>del mercado</w:t>
      </w:r>
      <w:r>
        <w:rPr>
          <w:i/>
          <w:spacing w:val="-2"/>
          <w:sz w:val="24"/>
        </w:rPr>
        <w:t> </w:t>
      </w:r>
      <w:r>
        <w:rPr>
          <w:i/>
          <w:sz w:val="24"/>
        </w:rPr>
        <w:t>del</w:t>
      </w:r>
      <w:r>
        <w:rPr>
          <w:i/>
          <w:spacing w:val="1"/>
          <w:sz w:val="24"/>
        </w:rPr>
        <w:t> </w:t>
      </w:r>
      <w:r>
        <w:rPr>
          <w:i/>
          <w:sz w:val="24"/>
        </w:rPr>
        <w:t>café</w:t>
      </w:r>
      <w:r>
        <w:rPr>
          <w:i/>
          <w:spacing w:val="1"/>
          <w:sz w:val="24"/>
        </w:rPr>
        <w:t> </w:t>
      </w:r>
      <w:r>
        <w:rPr>
          <w:i/>
          <w:sz w:val="24"/>
        </w:rPr>
        <w:t>orgánico</w:t>
      </w:r>
      <w:r>
        <w:rPr>
          <w:i/>
          <w:spacing w:val="-2"/>
          <w:sz w:val="24"/>
        </w:rPr>
        <w:t> peruano</w:t>
      </w:r>
    </w:p>
    <w:p>
      <w:pPr>
        <w:pStyle w:val="BodyText"/>
        <w:spacing w:before="78"/>
        <w:rPr>
          <w:i/>
          <w:sz w:val="20"/>
        </w:rPr>
      </w:pPr>
    </w:p>
    <w:p>
      <w:pPr>
        <w:pStyle w:val="BodyText"/>
        <w:spacing w:line="20" w:lineRule="exact"/>
        <w:ind w:left="142"/>
        <w:rPr>
          <w:sz w:val="2"/>
        </w:rPr>
      </w:pPr>
      <w:r>
        <w:rPr>
          <w:sz w:val="2"/>
        </w:rPr>
        <mc:AlternateContent>
          <mc:Choice Requires="wps">
            <w:drawing>
              <wp:inline distT="0" distB="0" distL="0" distR="0">
                <wp:extent cx="5433695" cy="6350"/>
                <wp:effectExtent l="0" t="0" r="0" b="0"/>
                <wp:docPr id="733" name="Group 733"/>
                <wp:cNvGraphicFramePr>
                  <a:graphicFrameLocks/>
                </wp:cNvGraphicFramePr>
                <a:graphic>
                  <a:graphicData uri="http://schemas.microsoft.com/office/word/2010/wordprocessingGroup">
                    <wpg:wgp>
                      <wpg:cNvPr id="733" name="Group 733"/>
                      <wpg:cNvGrpSpPr/>
                      <wpg:grpSpPr>
                        <a:xfrm>
                          <a:off x="0" y="0"/>
                          <a:ext cx="5433695" cy="6350"/>
                          <a:chExt cx="5433695" cy="6350"/>
                        </a:xfrm>
                      </wpg:grpSpPr>
                      <wps:wsp>
                        <wps:cNvPr id="734" name="Graphic 734"/>
                        <wps:cNvSpPr/>
                        <wps:spPr>
                          <a:xfrm>
                            <a:off x="0" y="0"/>
                            <a:ext cx="5433695" cy="6350"/>
                          </a:xfrm>
                          <a:custGeom>
                            <a:avLst/>
                            <a:gdLst/>
                            <a:ahLst/>
                            <a:cxnLst/>
                            <a:rect l="l" t="t" r="r" b="b"/>
                            <a:pathLst>
                              <a:path w="5433695" h="6350">
                                <a:moveTo>
                                  <a:pt x="889635" y="0"/>
                                </a:moveTo>
                                <a:lnTo>
                                  <a:pt x="0" y="0"/>
                                </a:lnTo>
                                <a:lnTo>
                                  <a:pt x="0" y="6350"/>
                                </a:lnTo>
                                <a:lnTo>
                                  <a:pt x="889635" y="6350"/>
                                </a:lnTo>
                                <a:lnTo>
                                  <a:pt x="889635" y="0"/>
                                </a:lnTo>
                                <a:close/>
                              </a:path>
                              <a:path w="5433695" h="6350">
                                <a:moveTo>
                                  <a:pt x="3425494" y="0"/>
                                </a:moveTo>
                                <a:lnTo>
                                  <a:pt x="3425494" y="0"/>
                                </a:lnTo>
                                <a:lnTo>
                                  <a:pt x="889698" y="0"/>
                                </a:lnTo>
                                <a:lnTo>
                                  <a:pt x="889698" y="6350"/>
                                </a:lnTo>
                                <a:lnTo>
                                  <a:pt x="3425494" y="6350"/>
                                </a:lnTo>
                                <a:lnTo>
                                  <a:pt x="3425494" y="0"/>
                                </a:lnTo>
                                <a:close/>
                              </a:path>
                              <a:path w="5433695" h="6350">
                                <a:moveTo>
                                  <a:pt x="5433695" y="0"/>
                                </a:moveTo>
                                <a:lnTo>
                                  <a:pt x="4518342" y="0"/>
                                </a:lnTo>
                                <a:lnTo>
                                  <a:pt x="4511992" y="0"/>
                                </a:lnTo>
                                <a:lnTo>
                                  <a:pt x="3431857" y="0"/>
                                </a:lnTo>
                                <a:lnTo>
                                  <a:pt x="3425507" y="0"/>
                                </a:lnTo>
                                <a:lnTo>
                                  <a:pt x="3425507" y="6350"/>
                                </a:lnTo>
                                <a:lnTo>
                                  <a:pt x="3431857" y="6350"/>
                                </a:lnTo>
                                <a:lnTo>
                                  <a:pt x="4511992" y="6350"/>
                                </a:lnTo>
                                <a:lnTo>
                                  <a:pt x="4518342" y="6350"/>
                                </a:lnTo>
                                <a:lnTo>
                                  <a:pt x="5433695" y="6350"/>
                                </a:lnTo>
                                <a:lnTo>
                                  <a:pt x="54336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7.85pt;height:.5pt;mso-position-horizontal-relative:char;mso-position-vertical-relative:line" id="docshapegroup699" coordorigin="0,0" coordsize="8557,10">
                <v:shape style="position:absolute;left:0;top:0;width:8557;height:10" id="docshape700" coordorigin="0,0" coordsize="8557,10" path="m1401,0l0,0,0,10,1401,10,1401,0xm5394,0l3133,0,3123,0,3123,0,1411,0,1401,0,1401,10,1411,10,3123,10,3123,10,3133,10,5394,10,5394,0xm8557,0l7116,0,7106,0,5405,0,5395,0,5395,10,5405,10,7106,10,7116,10,8557,10,8557,0xe" filled="true" fillcolor="#000000" stroked="false">
                  <v:path arrowok="t"/>
                  <v:fill type="solid"/>
                </v:shape>
              </v:group>
            </w:pict>
          </mc:Fallback>
        </mc:AlternateContent>
      </w:r>
      <w:r>
        <w:rPr>
          <w:sz w:val="2"/>
        </w:rPr>
      </w:r>
    </w:p>
    <w:p>
      <w:pPr>
        <w:pStyle w:val="BodyText"/>
        <w:spacing w:after="0" w:line="20" w:lineRule="exact"/>
        <w:rPr>
          <w:sz w:val="2"/>
        </w:rPr>
        <w:sectPr>
          <w:pgSz w:w="11910" w:h="16840"/>
          <w:pgMar w:header="717" w:footer="0" w:top="1320" w:bottom="280" w:left="1559" w:right="708"/>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72"/>
        <w:rPr>
          <w:i/>
        </w:rPr>
      </w:pPr>
    </w:p>
    <w:p>
      <w:pPr>
        <w:pStyle w:val="Heading1"/>
        <w:spacing w:line="357" w:lineRule="auto"/>
        <w:ind w:left="252"/>
      </w:pPr>
      <w:r>
        <w:rPr>
          <w:spacing w:val="-2"/>
        </w:rPr>
        <w:t>Perspectiva externa</w:t>
      </w:r>
    </w:p>
    <w:p>
      <w:pPr>
        <w:spacing w:line="240" w:lineRule="auto" w:before="130"/>
        <w:rPr>
          <w:b/>
          <w:sz w:val="24"/>
        </w:rPr>
      </w:pPr>
      <w:r>
        <w:rPr/>
        <w:br w:type="column"/>
      </w:r>
      <w:r>
        <w:rPr>
          <w:b/>
          <w:sz w:val="24"/>
        </w:rPr>
      </w:r>
    </w:p>
    <w:p>
      <w:pPr>
        <w:spacing w:line="360" w:lineRule="auto" w:before="0"/>
        <w:ind w:left="213" w:right="85" w:hanging="3"/>
        <w:jc w:val="center"/>
        <w:rPr>
          <w:sz w:val="24"/>
        </w:rPr>
      </w:pPr>
      <w:r>
        <w:rPr>
          <w:sz w:val="24"/>
        </w:rPr>
        <mc:AlternateContent>
          <mc:Choice Requires="wps">
            <w:drawing>
              <wp:anchor distT="0" distB="0" distL="0" distR="0" allowOverlap="1" layoutInCell="1" locked="0" behindDoc="0" simplePos="0" relativeHeight="15789568">
                <wp:simplePos x="0" y="0"/>
                <wp:positionH relativeFrom="page">
                  <wp:posOffset>1080452</wp:posOffset>
                </wp:positionH>
                <wp:positionV relativeFrom="paragraph">
                  <wp:posOffset>-3541</wp:posOffset>
                </wp:positionV>
                <wp:extent cx="5433695" cy="635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5433695" cy="6350"/>
                        </a:xfrm>
                        <a:custGeom>
                          <a:avLst/>
                          <a:gdLst/>
                          <a:ahLst/>
                          <a:cxnLst/>
                          <a:rect l="l" t="t" r="r" b="b"/>
                          <a:pathLst>
                            <a:path w="5433695" h="6350">
                              <a:moveTo>
                                <a:pt x="889635" y="0"/>
                              </a:moveTo>
                              <a:lnTo>
                                <a:pt x="0" y="0"/>
                              </a:lnTo>
                              <a:lnTo>
                                <a:pt x="0" y="6350"/>
                              </a:lnTo>
                              <a:lnTo>
                                <a:pt x="889635" y="6350"/>
                              </a:lnTo>
                              <a:lnTo>
                                <a:pt x="889635" y="0"/>
                              </a:lnTo>
                              <a:close/>
                            </a:path>
                            <a:path w="5433695" h="6350">
                              <a:moveTo>
                                <a:pt x="3425494" y="0"/>
                              </a:moveTo>
                              <a:lnTo>
                                <a:pt x="3425494" y="0"/>
                              </a:lnTo>
                              <a:lnTo>
                                <a:pt x="889698" y="0"/>
                              </a:lnTo>
                              <a:lnTo>
                                <a:pt x="889698" y="6350"/>
                              </a:lnTo>
                              <a:lnTo>
                                <a:pt x="3425494" y="6350"/>
                              </a:lnTo>
                              <a:lnTo>
                                <a:pt x="3425494" y="0"/>
                              </a:lnTo>
                              <a:close/>
                            </a:path>
                            <a:path w="5433695" h="6350">
                              <a:moveTo>
                                <a:pt x="5433695" y="0"/>
                              </a:moveTo>
                              <a:lnTo>
                                <a:pt x="4518342" y="0"/>
                              </a:lnTo>
                              <a:lnTo>
                                <a:pt x="4511992" y="0"/>
                              </a:lnTo>
                              <a:lnTo>
                                <a:pt x="3431857" y="0"/>
                              </a:lnTo>
                              <a:lnTo>
                                <a:pt x="3425507" y="0"/>
                              </a:lnTo>
                              <a:lnTo>
                                <a:pt x="3425507" y="6350"/>
                              </a:lnTo>
                              <a:lnTo>
                                <a:pt x="3431857" y="6350"/>
                              </a:lnTo>
                              <a:lnTo>
                                <a:pt x="4511992" y="6350"/>
                              </a:lnTo>
                              <a:lnTo>
                                <a:pt x="4518342" y="6350"/>
                              </a:lnTo>
                              <a:lnTo>
                                <a:pt x="5433695" y="6350"/>
                              </a:lnTo>
                              <a:lnTo>
                                <a:pt x="54336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78861pt;width:427.85pt;height:.5pt;mso-position-horizontal-relative:page;mso-position-vertical-relative:paragraph;z-index:15789568" id="docshape701" coordorigin="1702,-6" coordsize="8557,10" path="m3103,-6l1702,-6,1702,4,3103,4,3103,-6xm7096,-6l4834,-6,4824,-6,4824,-6,3113,-6,3103,-6,3103,4,3113,4,4824,4,4824,4,4834,4,7096,4,7096,-6xm10259,-6l8817,-6,8807,-6,7106,-6,7096,-6,7096,4,7106,4,8807,4,8817,4,10259,4,10259,-6xe" filled="true" fillcolor="#000000" stroked="false">
                <v:path arrowok="t"/>
                <v:fill type="solid"/>
                <w10:wrap type="none"/>
              </v:shape>
            </w:pict>
          </mc:Fallback>
        </mc:AlternateContent>
      </w:r>
      <w:r>
        <w:rPr>
          <w:b/>
          <w:sz w:val="24"/>
        </w:rPr>
        <w:t>Aspecto</w:t>
      </w:r>
      <w:r>
        <w:rPr>
          <w:b/>
          <w:spacing w:val="-15"/>
          <w:sz w:val="24"/>
        </w:rPr>
        <w:t> </w:t>
      </w:r>
      <w:r>
        <w:rPr>
          <w:b/>
          <w:sz w:val="24"/>
        </w:rPr>
        <w:t>físico </w:t>
      </w:r>
      <w:r>
        <w:rPr>
          <w:sz w:val="24"/>
        </w:rPr>
        <w:t>Café</w:t>
      </w:r>
      <w:r>
        <w:rPr>
          <w:spacing w:val="-8"/>
          <w:sz w:val="24"/>
        </w:rPr>
        <w:t> </w:t>
      </w:r>
      <w:r>
        <w:rPr>
          <w:sz w:val="24"/>
        </w:rPr>
        <w:t>de</w:t>
      </w:r>
      <w:r>
        <w:rPr>
          <w:spacing w:val="-9"/>
          <w:sz w:val="24"/>
        </w:rPr>
        <w:t> </w:t>
      </w:r>
      <w:r>
        <w:rPr>
          <w:sz w:val="24"/>
        </w:rPr>
        <w:t>sabor, aroma y </w:t>
      </w:r>
      <w:r>
        <w:rPr>
          <w:spacing w:val="-2"/>
          <w:sz w:val="24"/>
        </w:rPr>
        <w:t>calidad destacables.</w:t>
      </w:r>
    </w:p>
    <w:p>
      <w:pPr>
        <w:spacing w:line="360" w:lineRule="auto" w:before="11"/>
        <w:ind w:left="303" w:right="154" w:firstLine="1"/>
        <w:jc w:val="center"/>
        <w:rPr>
          <w:sz w:val="24"/>
        </w:rPr>
      </w:pPr>
      <w:r>
        <w:rPr>
          <w:sz w:val="24"/>
        </w:rPr>
        <mc:AlternateContent>
          <mc:Choice Requires="wps">
            <w:drawing>
              <wp:anchor distT="0" distB="0" distL="0" distR="0" allowOverlap="1" layoutInCell="1" locked="0" behindDoc="0" simplePos="0" relativeHeight="15790080">
                <wp:simplePos x="0" y="0"/>
                <wp:positionH relativeFrom="page">
                  <wp:posOffset>1080452</wp:posOffset>
                </wp:positionH>
                <wp:positionV relativeFrom="paragraph">
                  <wp:posOffset>3555</wp:posOffset>
                </wp:positionV>
                <wp:extent cx="1983105" cy="6350"/>
                <wp:effectExtent l="0" t="0" r="0" b="0"/>
                <wp:wrapNone/>
                <wp:docPr id="736" name="Graphic 736"/>
                <wp:cNvGraphicFramePr>
                  <a:graphicFrameLocks/>
                </wp:cNvGraphicFramePr>
                <a:graphic>
                  <a:graphicData uri="http://schemas.microsoft.com/office/word/2010/wordprocessingShape">
                    <wps:wsp>
                      <wps:cNvPr id="736" name="Graphic 736"/>
                      <wps:cNvSpPr/>
                      <wps:spPr>
                        <a:xfrm>
                          <a:off x="0" y="0"/>
                          <a:ext cx="1983105" cy="6350"/>
                        </a:xfrm>
                        <a:custGeom>
                          <a:avLst/>
                          <a:gdLst/>
                          <a:ahLst/>
                          <a:cxnLst/>
                          <a:rect l="l" t="t" r="r" b="b"/>
                          <a:pathLst>
                            <a:path w="1983105" h="6350">
                              <a:moveTo>
                                <a:pt x="889635" y="0"/>
                              </a:moveTo>
                              <a:lnTo>
                                <a:pt x="0" y="0"/>
                              </a:lnTo>
                              <a:lnTo>
                                <a:pt x="0" y="6350"/>
                              </a:lnTo>
                              <a:lnTo>
                                <a:pt x="889635" y="6350"/>
                              </a:lnTo>
                              <a:lnTo>
                                <a:pt x="889635" y="0"/>
                              </a:lnTo>
                              <a:close/>
                            </a:path>
                            <a:path w="1983105" h="6350">
                              <a:moveTo>
                                <a:pt x="1982838" y="0"/>
                              </a:moveTo>
                              <a:lnTo>
                                <a:pt x="896048" y="0"/>
                              </a:lnTo>
                              <a:lnTo>
                                <a:pt x="889698" y="0"/>
                              </a:lnTo>
                              <a:lnTo>
                                <a:pt x="889698" y="6350"/>
                              </a:lnTo>
                              <a:lnTo>
                                <a:pt x="896048" y="6350"/>
                              </a:lnTo>
                              <a:lnTo>
                                <a:pt x="1982838" y="6350"/>
                              </a:lnTo>
                              <a:lnTo>
                                <a:pt x="19828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79933pt;width:156.15pt;height:.5pt;mso-position-horizontal-relative:page;mso-position-vertical-relative:paragraph;z-index:15790080" id="docshape702" coordorigin="1702,6" coordsize="3123,10" path="m3103,6l1702,6,1702,16,3103,16,3103,6xm4824,6l3113,6,3103,6,3103,16,3113,16,4824,16,4824,6xe" filled="true" fillcolor="#000000" stroked="false">
                <v:path arrowok="t"/>
                <v:fill type="solid"/>
                <w10:wrap type="none"/>
              </v:shape>
            </w:pict>
          </mc:Fallback>
        </mc:AlternateContent>
      </w:r>
      <w:r>
        <w:rPr>
          <w:b/>
          <w:spacing w:val="-2"/>
          <w:sz w:val="24"/>
        </w:rPr>
        <w:t>Relaciones </w:t>
      </w:r>
      <w:r>
        <w:rPr>
          <w:spacing w:val="-2"/>
          <w:sz w:val="24"/>
        </w:rPr>
        <w:t>Experiencias </w:t>
      </w:r>
      <w:r>
        <w:rPr>
          <w:sz w:val="24"/>
        </w:rPr>
        <w:t>en pro de la salud y</w:t>
      </w:r>
    </w:p>
    <w:p>
      <w:pPr>
        <w:pStyle w:val="BodyText"/>
        <w:spacing w:line="211" w:lineRule="exact" w:before="5"/>
        <w:ind w:left="133"/>
        <w:jc w:val="center"/>
      </w:pPr>
      <w:r>
        <w:rPr>
          <w:spacing w:val="-2"/>
        </w:rPr>
        <w:t>sustentabilidad.</w:t>
      </w:r>
    </w:p>
    <w:p>
      <w:pPr>
        <w:pStyle w:val="BodyText"/>
        <w:spacing w:line="262" w:lineRule="exact"/>
        <w:ind w:left="252"/>
      </w:pPr>
      <w:r>
        <w:rPr/>
        <w:br w:type="column"/>
      </w:r>
      <w:r>
        <w:rPr>
          <w:spacing w:val="-2"/>
        </w:rPr>
        <w:t>EMISOR</w:t>
      </w:r>
    </w:p>
    <w:p>
      <w:pPr>
        <w:spacing w:line="240" w:lineRule="auto" w:before="0"/>
        <w:rPr>
          <w:sz w:val="24"/>
        </w:rPr>
      </w:pPr>
      <w:r>
        <w:rPr/>
        <w:br w:type="column"/>
      </w:r>
      <w:r>
        <w:rPr>
          <w:sz w:val="24"/>
        </w:rPr>
      </w:r>
    </w:p>
    <w:p>
      <w:pPr>
        <w:pStyle w:val="BodyText"/>
        <w:spacing w:before="64"/>
      </w:pPr>
    </w:p>
    <w:p>
      <w:pPr>
        <w:spacing w:line="360" w:lineRule="auto" w:before="0"/>
        <w:ind w:left="256" w:right="0" w:firstLine="0"/>
        <w:jc w:val="center"/>
        <w:rPr>
          <w:sz w:val="24"/>
        </w:rPr>
      </w:pPr>
      <w:r>
        <w:rPr>
          <w:sz w:val="24"/>
        </w:rPr>
        <mc:AlternateContent>
          <mc:Choice Requires="wps">
            <w:drawing>
              <wp:anchor distT="0" distB="0" distL="0" distR="0" allowOverlap="1" layoutInCell="1" locked="0" behindDoc="0" simplePos="0" relativeHeight="15790592">
                <wp:simplePos x="0" y="0"/>
                <wp:positionH relativeFrom="page">
                  <wp:posOffset>4505960</wp:posOffset>
                </wp:positionH>
                <wp:positionV relativeFrom="paragraph">
                  <wp:posOffset>1184558</wp:posOffset>
                </wp:positionV>
                <wp:extent cx="2008505" cy="6350"/>
                <wp:effectExtent l="0" t="0" r="0" b="0"/>
                <wp:wrapNone/>
                <wp:docPr id="737" name="Graphic 737"/>
                <wp:cNvGraphicFramePr>
                  <a:graphicFrameLocks/>
                </wp:cNvGraphicFramePr>
                <a:graphic>
                  <a:graphicData uri="http://schemas.microsoft.com/office/word/2010/wordprocessingShape">
                    <wps:wsp>
                      <wps:cNvPr id="737" name="Graphic 737"/>
                      <wps:cNvSpPr/>
                      <wps:spPr>
                        <a:xfrm>
                          <a:off x="0" y="0"/>
                          <a:ext cx="2008505" cy="6350"/>
                        </a:xfrm>
                        <a:custGeom>
                          <a:avLst/>
                          <a:gdLst/>
                          <a:ahLst/>
                          <a:cxnLst/>
                          <a:rect l="l" t="t" r="r" b="b"/>
                          <a:pathLst>
                            <a:path w="2008505" h="6350">
                              <a:moveTo>
                                <a:pt x="2008187" y="0"/>
                              </a:moveTo>
                              <a:lnTo>
                                <a:pt x="1092835" y="0"/>
                              </a:lnTo>
                              <a:lnTo>
                                <a:pt x="1086485" y="0"/>
                              </a:lnTo>
                              <a:lnTo>
                                <a:pt x="0" y="0"/>
                              </a:lnTo>
                              <a:lnTo>
                                <a:pt x="0" y="6350"/>
                              </a:lnTo>
                              <a:lnTo>
                                <a:pt x="1086485" y="6350"/>
                              </a:lnTo>
                              <a:lnTo>
                                <a:pt x="1092835" y="6350"/>
                              </a:lnTo>
                              <a:lnTo>
                                <a:pt x="2008187" y="6350"/>
                              </a:lnTo>
                              <a:lnTo>
                                <a:pt x="20081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4.800018pt;margin-top:93.272316pt;width:158.15pt;height:.5pt;mso-position-horizontal-relative:page;mso-position-vertical-relative:paragraph;z-index:15790592" id="docshape703" coordorigin="7096,1865" coordsize="3163,10" path="m10259,1865l8817,1865,8807,1865,7096,1865,7096,1875,8807,1875,8817,1875,10259,1875,10259,1865xe" filled="true" fillcolor="#000000" stroked="false">
                <v:path arrowok="t"/>
                <v:fill type="solid"/>
                <w10:wrap type="none"/>
              </v:shape>
            </w:pict>
          </mc:Fallback>
        </mc:AlternateContent>
      </w:r>
      <w:r>
        <w:rPr>
          <w:b/>
          <w:spacing w:val="-2"/>
          <w:sz w:val="24"/>
        </w:rPr>
        <w:t>Personalidad </w:t>
      </w:r>
      <w:r>
        <w:rPr>
          <w:spacing w:val="-2"/>
          <w:sz w:val="24"/>
        </w:rPr>
        <w:t>Trabajador, </w:t>
      </w:r>
      <w:r>
        <w:rPr>
          <w:sz w:val="24"/>
        </w:rPr>
        <w:t>empático y </w:t>
      </w:r>
      <w:r>
        <w:rPr>
          <w:spacing w:val="-2"/>
          <w:sz w:val="24"/>
        </w:rPr>
        <w:t>solidario.</w:t>
      </w:r>
    </w:p>
    <w:p>
      <w:pPr>
        <w:pStyle w:val="BodyText"/>
        <w:spacing w:before="150"/>
      </w:pPr>
    </w:p>
    <w:p>
      <w:pPr>
        <w:pStyle w:val="BodyText"/>
        <w:spacing w:line="360" w:lineRule="auto"/>
        <w:ind w:left="252" w:hanging="2"/>
        <w:jc w:val="center"/>
      </w:pPr>
      <w:r>
        <w:rPr>
          <w:b/>
          <w:spacing w:val="-2"/>
        </w:rPr>
        <w:t>Cultura </w:t>
      </w:r>
      <w:r>
        <w:rPr/>
        <w:t>Calidad con bienestar y </w:t>
      </w:r>
      <w:r>
        <w:rPr>
          <w:spacing w:val="-2"/>
        </w:rPr>
        <w:t>sostenibilidad.</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Heading1"/>
        <w:spacing w:line="357" w:lineRule="auto"/>
        <w:ind w:left="230" w:right="1094"/>
      </w:pPr>
      <w:r>
        <w:rPr>
          <w:spacing w:val="-2"/>
        </w:rPr>
        <w:t>Perspectiva interna</w:t>
      </w:r>
    </w:p>
    <w:p>
      <w:pPr>
        <w:pStyle w:val="Heading1"/>
        <w:spacing w:after="0" w:line="357" w:lineRule="auto"/>
        <w:sectPr>
          <w:type w:val="continuous"/>
          <w:pgSz w:w="11910" w:h="16840"/>
          <w:pgMar w:header="717" w:footer="0" w:top="360" w:bottom="280" w:left="1559" w:right="708"/>
          <w:cols w:num="5" w:equalWidth="0">
            <w:col w:w="1441" w:space="40"/>
            <w:col w:w="1702" w:space="510"/>
            <w:col w:w="1193" w:space="559"/>
            <w:col w:w="1644" w:space="39"/>
            <w:col w:w="2515"/>
          </w:cols>
        </w:sectPr>
      </w:pPr>
    </w:p>
    <w:p>
      <w:pPr>
        <w:tabs>
          <w:tab w:pos="3280" w:val="left" w:leader="none"/>
        </w:tabs>
        <w:spacing w:line="239" w:lineRule="exact" w:before="0"/>
        <w:ind w:left="102" w:right="0" w:firstLine="0"/>
        <w:jc w:val="center"/>
        <w:rPr>
          <w:sz w:val="24"/>
        </w:rPr>
      </w:pPr>
      <w:r>
        <w:rPr>
          <w:sz w:val="24"/>
          <w:u w:val="single"/>
        </w:rPr>
        <w:t> </w:t>
        <w:tab/>
      </w:r>
    </w:p>
    <w:p>
      <w:pPr>
        <w:pStyle w:val="Heading1"/>
        <w:spacing w:line="248" w:lineRule="exact"/>
        <w:ind w:left="1436"/>
        <w:jc w:val="center"/>
      </w:pPr>
      <w:r>
        <w:rPr>
          <w:spacing w:val="-2"/>
        </w:rPr>
        <w:t>Reflejo</w:t>
      </w:r>
    </w:p>
    <w:p>
      <w:pPr>
        <w:pStyle w:val="BodyText"/>
        <w:spacing w:line="360" w:lineRule="auto" w:before="134"/>
        <w:ind w:left="1883" w:right="448" w:firstLine="9"/>
        <w:jc w:val="center"/>
      </w:pPr>
      <w:r>
        <w:rPr/>
        <mc:AlternateContent>
          <mc:Choice Requires="wps">
            <w:drawing>
              <wp:anchor distT="0" distB="0" distL="0" distR="0" allowOverlap="1" layoutInCell="1" locked="0" behindDoc="0" simplePos="0" relativeHeight="15791104">
                <wp:simplePos x="0" y="0"/>
                <wp:positionH relativeFrom="page">
                  <wp:posOffset>1080452</wp:posOffset>
                </wp:positionH>
                <wp:positionV relativeFrom="paragraph">
                  <wp:posOffset>1669723</wp:posOffset>
                </wp:positionV>
                <wp:extent cx="5433695" cy="6350"/>
                <wp:effectExtent l="0" t="0" r="0" b="0"/>
                <wp:wrapNone/>
                <wp:docPr id="738" name="Graphic 738"/>
                <wp:cNvGraphicFramePr>
                  <a:graphicFrameLocks/>
                </wp:cNvGraphicFramePr>
                <a:graphic>
                  <a:graphicData uri="http://schemas.microsoft.com/office/word/2010/wordprocessingShape">
                    <wps:wsp>
                      <wps:cNvPr id="738" name="Graphic 738"/>
                      <wps:cNvSpPr/>
                      <wps:spPr>
                        <a:xfrm>
                          <a:off x="0" y="0"/>
                          <a:ext cx="5433695" cy="6350"/>
                        </a:xfrm>
                        <a:custGeom>
                          <a:avLst/>
                          <a:gdLst/>
                          <a:ahLst/>
                          <a:cxnLst/>
                          <a:rect l="l" t="t" r="r" b="b"/>
                          <a:pathLst>
                            <a:path w="5433695" h="6350">
                              <a:moveTo>
                                <a:pt x="889635" y="0"/>
                              </a:moveTo>
                              <a:lnTo>
                                <a:pt x="0" y="0"/>
                              </a:lnTo>
                              <a:lnTo>
                                <a:pt x="0" y="6350"/>
                              </a:lnTo>
                              <a:lnTo>
                                <a:pt x="889635" y="6350"/>
                              </a:lnTo>
                              <a:lnTo>
                                <a:pt x="889635" y="0"/>
                              </a:lnTo>
                              <a:close/>
                            </a:path>
                            <a:path w="5433695" h="6350">
                              <a:moveTo>
                                <a:pt x="3425494" y="0"/>
                              </a:moveTo>
                              <a:lnTo>
                                <a:pt x="3425494" y="0"/>
                              </a:lnTo>
                              <a:lnTo>
                                <a:pt x="889698" y="0"/>
                              </a:lnTo>
                              <a:lnTo>
                                <a:pt x="889698" y="6350"/>
                              </a:lnTo>
                              <a:lnTo>
                                <a:pt x="3425494" y="6350"/>
                              </a:lnTo>
                              <a:lnTo>
                                <a:pt x="3425494" y="0"/>
                              </a:lnTo>
                              <a:close/>
                            </a:path>
                            <a:path w="5433695" h="6350">
                              <a:moveTo>
                                <a:pt x="5433695" y="0"/>
                              </a:moveTo>
                              <a:lnTo>
                                <a:pt x="4518342" y="0"/>
                              </a:lnTo>
                              <a:lnTo>
                                <a:pt x="4511992" y="0"/>
                              </a:lnTo>
                              <a:lnTo>
                                <a:pt x="3431857" y="0"/>
                              </a:lnTo>
                              <a:lnTo>
                                <a:pt x="3425507" y="0"/>
                              </a:lnTo>
                              <a:lnTo>
                                <a:pt x="3425507" y="6350"/>
                              </a:lnTo>
                              <a:lnTo>
                                <a:pt x="3431857" y="6350"/>
                              </a:lnTo>
                              <a:lnTo>
                                <a:pt x="4511992" y="6350"/>
                              </a:lnTo>
                              <a:lnTo>
                                <a:pt x="4518342" y="6350"/>
                              </a:lnTo>
                              <a:lnTo>
                                <a:pt x="5433695" y="6350"/>
                              </a:lnTo>
                              <a:lnTo>
                                <a:pt x="54336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31.474274pt;width:427.85pt;height:.5pt;mso-position-horizontal-relative:page;mso-position-vertical-relative:paragraph;z-index:15791104" id="docshape704" coordorigin="1702,2629" coordsize="8557,10" path="m3103,2629l1702,2629,1702,2639,3103,2639,3103,2629xm7096,2629l4834,2629,4824,2629,4824,2629,3113,2629,3103,2629,3103,2639,3113,2639,4824,2639,4824,2639,4834,2639,7096,2639,7096,2629xm10259,2629l8817,2629,8807,2629,7106,2629,7096,2629,7096,2639,7106,2639,8807,2639,8817,2639,10259,2639,10259,2629xe" filled="true" fillcolor="#000000" stroked="false">
                <v:path arrowok="t"/>
                <v:fill type="solid"/>
                <w10:wrap type="none"/>
              </v:shape>
            </w:pict>
          </mc:Fallback>
        </mc:AlternateContent>
      </w:r>
      <w:r>
        <w:rPr/>
        <w:t>Agente de cambio</w:t>
      </w:r>
      <w:r>
        <w:rPr>
          <w:spacing w:val="-4"/>
        </w:rPr>
        <w:t> </w:t>
      </w:r>
      <w:r>
        <w:rPr/>
        <w:t>en favor</w:t>
      </w:r>
      <w:r>
        <w:rPr>
          <w:spacing w:val="-15"/>
        </w:rPr>
        <w:t> </w:t>
      </w:r>
      <w:r>
        <w:rPr/>
        <w:t>de</w:t>
      </w:r>
      <w:r>
        <w:rPr>
          <w:spacing w:val="-15"/>
        </w:rPr>
        <w:t> </w:t>
      </w:r>
      <w:r>
        <w:rPr/>
        <w:t>la salud y el </w:t>
      </w:r>
      <w:r>
        <w:rPr>
          <w:spacing w:val="-2"/>
        </w:rPr>
        <w:t>medio ambiente.</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ind w:left="142"/>
      </w:pPr>
      <w:r>
        <w:rPr>
          <w:spacing w:val="-2"/>
        </w:rPr>
        <w:t>RECEPTOR</w:t>
      </w:r>
    </w:p>
    <w:p>
      <w:pPr>
        <w:tabs>
          <w:tab w:pos="3217" w:val="left" w:leader="none"/>
        </w:tabs>
        <w:spacing w:line="266" w:lineRule="exact" w:before="0"/>
        <w:ind w:left="0" w:right="745" w:firstLine="0"/>
        <w:jc w:val="center"/>
        <w:rPr>
          <w:sz w:val="24"/>
        </w:rPr>
      </w:pPr>
      <w:r>
        <w:rPr/>
        <w:br w:type="column"/>
      </w:r>
      <w:r>
        <w:rPr>
          <w:sz w:val="24"/>
          <w:u w:val="single"/>
        </w:rPr>
        <w:t> </w:t>
        <w:tab/>
      </w:r>
    </w:p>
    <w:p>
      <w:pPr>
        <w:pStyle w:val="BodyText"/>
        <w:spacing w:line="360" w:lineRule="auto" w:before="154"/>
        <w:ind w:left="262" w:right="2529" w:firstLine="8"/>
        <w:jc w:val="center"/>
      </w:pPr>
      <w:r>
        <w:rPr/>
        <mc:AlternateContent>
          <mc:Choice Requires="wps">
            <w:drawing>
              <wp:anchor distT="0" distB="0" distL="0" distR="0" allowOverlap="1" layoutInCell="1" locked="0" behindDoc="0" simplePos="0" relativeHeight="15791616">
                <wp:simplePos x="0" y="0"/>
                <wp:positionH relativeFrom="page">
                  <wp:posOffset>3149600</wp:posOffset>
                </wp:positionH>
                <wp:positionV relativeFrom="paragraph">
                  <wp:posOffset>-1462604</wp:posOffset>
                </wp:positionV>
                <wp:extent cx="1284605" cy="1774189"/>
                <wp:effectExtent l="0" t="0" r="0" b="0"/>
                <wp:wrapNone/>
                <wp:docPr id="739" name="Group 739"/>
                <wp:cNvGraphicFramePr>
                  <a:graphicFrameLocks/>
                </wp:cNvGraphicFramePr>
                <a:graphic>
                  <a:graphicData uri="http://schemas.microsoft.com/office/word/2010/wordprocessingGroup">
                    <wpg:wgp>
                      <wpg:cNvPr id="739" name="Group 739"/>
                      <wpg:cNvGrpSpPr/>
                      <wpg:grpSpPr>
                        <a:xfrm>
                          <a:off x="0" y="0"/>
                          <a:ext cx="1284605" cy="1774189"/>
                          <a:chExt cx="1284605" cy="1774189"/>
                        </a:xfrm>
                      </wpg:grpSpPr>
                      <wps:wsp>
                        <wps:cNvPr id="740" name="Graphic 740"/>
                        <wps:cNvSpPr/>
                        <wps:spPr>
                          <a:xfrm>
                            <a:off x="6350" y="6350"/>
                            <a:ext cx="1271905" cy="1761489"/>
                          </a:xfrm>
                          <a:custGeom>
                            <a:avLst/>
                            <a:gdLst/>
                            <a:ahLst/>
                            <a:cxnLst/>
                            <a:rect l="l" t="t" r="r" b="b"/>
                            <a:pathLst>
                              <a:path w="1271905" h="1761489">
                                <a:moveTo>
                                  <a:pt x="635888" y="0"/>
                                </a:moveTo>
                                <a:lnTo>
                                  <a:pt x="1271904" y="318008"/>
                                </a:lnTo>
                                <a:lnTo>
                                  <a:pt x="1271904" y="1443609"/>
                                </a:lnTo>
                                <a:lnTo>
                                  <a:pt x="635888" y="1761490"/>
                                </a:lnTo>
                                <a:lnTo>
                                  <a:pt x="0" y="1443609"/>
                                </a:lnTo>
                                <a:lnTo>
                                  <a:pt x="0" y="318008"/>
                                </a:lnTo>
                                <a:lnTo>
                                  <a:pt x="635888" y="0"/>
                                </a:lnTo>
                                <a:close/>
                              </a:path>
                            </a:pathLst>
                          </a:custGeom>
                          <a:ln w="12700">
                            <a:solidFill>
                              <a:srgbClr val="000000"/>
                            </a:solidFill>
                            <a:prstDash val="solid"/>
                          </a:ln>
                        </wps:spPr>
                        <wps:bodyPr wrap="square" lIns="0" tIns="0" rIns="0" bIns="0" rtlCol="0">
                          <a:prstTxWarp prst="textNoShape">
                            <a:avLst/>
                          </a:prstTxWarp>
                          <a:noAutofit/>
                        </wps:bodyPr>
                      </wps:wsp>
                      <wps:wsp>
                        <wps:cNvPr id="741" name="Textbox 741"/>
                        <wps:cNvSpPr txBox="1"/>
                        <wps:spPr>
                          <a:xfrm>
                            <a:off x="0" y="0"/>
                            <a:ext cx="1284605" cy="1774189"/>
                          </a:xfrm>
                          <a:prstGeom prst="rect">
                            <a:avLst/>
                          </a:prstGeom>
                        </wps:spPr>
                        <wps:txbx>
                          <w:txbxContent>
                            <w:p>
                              <w:pPr>
                                <w:spacing w:line="240" w:lineRule="auto" w:before="100"/>
                                <w:rPr>
                                  <w:sz w:val="24"/>
                                </w:rPr>
                              </w:pPr>
                            </w:p>
                            <w:p>
                              <w:pPr>
                                <w:spacing w:line="360" w:lineRule="auto" w:before="0"/>
                                <w:ind w:left="364" w:right="390" w:hanging="1"/>
                                <w:jc w:val="center"/>
                                <w:rPr>
                                  <w:b/>
                                  <w:sz w:val="24"/>
                                </w:rPr>
                              </w:pPr>
                              <w:r>
                                <w:rPr>
                                  <w:b/>
                                  <w:sz w:val="24"/>
                                </w:rPr>
                                <w:t>Prisma de identidad</w:t>
                              </w:r>
                              <w:r>
                                <w:rPr>
                                  <w:b/>
                                  <w:spacing w:val="-15"/>
                                  <w:sz w:val="24"/>
                                </w:rPr>
                                <w:t> </w:t>
                              </w:r>
                              <w:r>
                                <w:rPr>
                                  <w:b/>
                                  <w:sz w:val="24"/>
                                </w:rPr>
                                <w:t>de </w:t>
                              </w:r>
                              <w:r>
                                <w:rPr>
                                  <w:b/>
                                  <w:spacing w:val="-4"/>
                                  <w:sz w:val="24"/>
                                </w:rPr>
                                <w:t>marca</w:t>
                              </w:r>
                            </w:p>
                            <w:p>
                              <w:pPr>
                                <w:spacing w:line="357" w:lineRule="auto" w:before="0"/>
                                <w:ind w:left="153" w:right="188" w:hanging="5"/>
                                <w:jc w:val="center"/>
                                <w:rPr>
                                  <w:sz w:val="24"/>
                                </w:rPr>
                              </w:pPr>
                              <w:r>
                                <w:rPr>
                                  <w:sz w:val="24"/>
                                </w:rPr>
                                <w:t>Mercado</w:t>
                              </w:r>
                              <w:r>
                                <w:rPr>
                                  <w:spacing w:val="-7"/>
                                  <w:sz w:val="24"/>
                                </w:rPr>
                                <w:t> </w:t>
                              </w:r>
                              <w:r>
                                <w:rPr>
                                  <w:sz w:val="24"/>
                                </w:rPr>
                                <w:t>del</w:t>
                              </w:r>
                              <w:r>
                                <w:rPr>
                                  <w:spacing w:val="-13"/>
                                  <w:sz w:val="24"/>
                                </w:rPr>
                                <w:t> </w:t>
                              </w:r>
                              <w:r>
                                <w:rPr>
                                  <w:sz w:val="24"/>
                                </w:rPr>
                                <w:t>café orgánico</w:t>
                              </w:r>
                              <w:r>
                                <w:rPr>
                                  <w:spacing w:val="-11"/>
                                  <w:sz w:val="24"/>
                                </w:rPr>
                                <w:t> </w:t>
                              </w:r>
                              <w:r>
                                <w:rPr>
                                  <w:spacing w:val="-2"/>
                                  <w:sz w:val="24"/>
                                </w:rPr>
                                <w:t>peruano</w:t>
                              </w:r>
                            </w:p>
                          </w:txbxContent>
                        </wps:txbx>
                        <wps:bodyPr wrap="square" lIns="0" tIns="0" rIns="0" bIns="0" rtlCol="0">
                          <a:noAutofit/>
                        </wps:bodyPr>
                      </wps:wsp>
                    </wpg:wgp>
                  </a:graphicData>
                </a:graphic>
              </wp:anchor>
            </w:drawing>
          </mc:Choice>
          <mc:Fallback>
            <w:pict>
              <v:group style="position:absolute;margin-left:248pt;margin-top:-115.165703pt;width:101.15pt;height:139.7pt;mso-position-horizontal-relative:page;mso-position-vertical-relative:paragraph;z-index:15791616" id="docshapegroup705" coordorigin="4960,-2303" coordsize="2023,2794">
                <v:shape style="position:absolute;left:4970;top:-2294;width:2003;height:2774" id="docshape706" coordorigin="4970,-2293" coordsize="2003,2774" path="m5971,-2293l6973,-1793,6973,-20,5971,481,4970,-20,4970,-1793,5971,-2293xe" filled="false" stroked="true" strokeweight="1pt" strokecolor="#000000">
                  <v:path arrowok="t"/>
                  <v:stroke dashstyle="solid"/>
                </v:shape>
                <v:shape style="position:absolute;left:4960;top:-2304;width:2023;height:2794" type="#_x0000_t202" id="docshape707" filled="false" stroked="false">
                  <v:textbox inset="0,0,0,0">
                    <w:txbxContent>
                      <w:p>
                        <w:pPr>
                          <w:spacing w:line="240" w:lineRule="auto" w:before="100"/>
                          <w:rPr>
                            <w:sz w:val="24"/>
                          </w:rPr>
                        </w:pPr>
                      </w:p>
                      <w:p>
                        <w:pPr>
                          <w:spacing w:line="360" w:lineRule="auto" w:before="0"/>
                          <w:ind w:left="364" w:right="390" w:hanging="1"/>
                          <w:jc w:val="center"/>
                          <w:rPr>
                            <w:b/>
                            <w:sz w:val="24"/>
                          </w:rPr>
                        </w:pPr>
                        <w:r>
                          <w:rPr>
                            <w:b/>
                            <w:sz w:val="24"/>
                          </w:rPr>
                          <w:t>Prisma de identidad</w:t>
                        </w:r>
                        <w:r>
                          <w:rPr>
                            <w:b/>
                            <w:spacing w:val="-15"/>
                            <w:sz w:val="24"/>
                          </w:rPr>
                          <w:t> </w:t>
                        </w:r>
                        <w:r>
                          <w:rPr>
                            <w:b/>
                            <w:sz w:val="24"/>
                          </w:rPr>
                          <w:t>de </w:t>
                        </w:r>
                        <w:r>
                          <w:rPr>
                            <w:b/>
                            <w:spacing w:val="-4"/>
                            <w:sz w:val="24"/>
                          </w:rPr>
                          <w:t>marca</w:t>
                        </w:r>
                      </w:p>
                      <w:p>
                        <w:pPr>
                          <w:spacing w:line="357" w:lineRule="auto" w:before="0"/>
                          <w:ind w:left="153" w:right="188" w:hanging="5"/>
                          <w:jc w:val="center"/>
                          <w:rPr>
                            <w:sz w:val="24"/>
                          </w:rPr>
                        </w:pPr>
                        <w:r>
                          <w:rPr>
                            <w:sz w:val="24"/>
                          </w:rPr>
                          <w:t>Mercado</w:t>
                        </w:r>
                        <w:r>
                          <w:rPr>
                            <w:spacing w:val="-7"/>
                            <w:sz w:val="24"/>
                          </w:rPr>
                          <w:t> </w:t>
                        </w:r>
                        <w:r>
                          <w:rPr>
                            <w:sz w:val="24"/>
                          </w:rPr>
                          <w:t>del</w:t>
                        </w:r>
                        <w:r>
                          <w:rPr>
                            <w:spacing w:val="-13"/>
                            <w:sz w:val="24"/>
                          </w:rPr>
                          <w:t> </w:t>
                        </w:r>
                        <w:r>
                          <w:rPr>
                            <w:sz w:val="24"/>
                          </w:rPr>
                          <w:t>café orgánico</w:t>
                        </w:r>
                        <w:r>
                          <w:rPr>
                            <w:spacing w:val="-11"/>
                            <w:sz w:val="24"/>
                          </w:rPr>
                          <w:t> </w:t>
                        </w:r>
                        <w:r>
                          <w:rPr>
                            <w:spacing w:val="-2"/>
                            <w:sz w:val="24"/>
                          </w:rPr>
                          <w:t>peruano</w:t>
                        </w:r>
                      </w:p>
                    </w:txbxContent>
                  </v:textbox>
                  <w10:wrap type="none"/>
                </v:shape>
                <w10:wrap type="none"/>
              </v:group>
            </w:pict>
          </mc:Fallback>
        </mc:AlternateContent>
      </w:r>
      <w:r>
        <w:rPr>
          <w:b/>
          <w:spacing w:val="-2"/>
        </w:rPr>
        <w:t>Autoimagen </w:t>
      </w:r>
      <w:r>
        <w:rPr>
          <w:spacing w:val="-2"/>
        </w:rPr>
        <w:t>Colaborador </w:t>
      </w:r>
      <w:r>
        <w:rPr/>
        <w:t>activo</w:t>
      </w:r>
      <w:r>
        <w:rPr>
          <w:spacing w:val="-15"/>
        </w:rPr>
        <w:t> </w:t>
      </w:r>
      <w:r>
        <w:rPr/>
        <w:t>que</w:t>
      </w:r>
      <w:r>
        <w:rPr>
          <w:spacing w:val="-15"/>
        </w:rPr>
        <w:t> </w:t>
      </w:r>
      <w:r>
        <w:rPr/>
        <w:t>vela por sus cercanos y </w:t>
      </w:r>
      <w:r>
        <w:rPr>
          <w:spacing w:val="-2"/>
        </w:rPr>
        <w:t>entorno.</w:t>
      </w:r>
    </w:p>
    <w:p>
      <w:pPr>
        <w:pStyle w:val="BodyText"/>
        <w:spacing w:after="0" w:line="360" w:lineRule="auto"/>
        <w:jc w:val="center"/>
        <w:sectPr>
          <w:type w:val="continuous"/>
          <w:pgSz w:w="11910" w:h="16840"/>
          <w:pgMar w:header="717" w:footer="0" w:top="360" w:bottom="280" w:left="1559" w:right="708"/>
          <w:cols w:num="3" w:equalWidth="0">
            <w:col w:w="3361" w:space="282"/>
            <w:col w:w="1412" w:space="339"/>
            <w:col w:w="4249"/>
          </w:cols>
        </w:sectPr>
      </w:pPr>
    </w:p>
    <w:p>
      <w:pPr>
        <w:pStyle w:val="BodyText"/>
        <w:rPr>
          <w:sz w:val="12"/>
        </w:rPr>
      </w:pPr>
    </w:p>
    <w:p>
      <w:pPr>
        <w:pStyle w:val="BodyText"/>
        <w:spacing w:line="20" w:lineRule="exact"/>
        <w:ind w:left="132"/>
        <w:rPr>
          <w:sz w:val="2"/>
        </w:rPr>
      </w:pPr>
      <w:r>
        <w:rPr>
          <w:sz w:val="2"/>
        </w:rPr>
        <mc:AlternateContent>
          <mc:Choice Requires="wps">
            <w:drawing>
              <wp:inline distT="0" distB="0" distL="0" distR="0">
                <wp:extent cx="5440045" cy="6350"/>
                <wp:effectExtent l="0" t="0" r="0" b="0"/>
                <wp:docPr id="742" name="Group 742"/>
                <wp:cNvGraphicFramePr>
                  <a:graphicFrameLocks/>
                </wp:cNvGraphicFramePr>
                <a:graphic>
                  <a:graphicData uri="http://schemas.microsoft.com/office/word/2010/wordprocessingGroup">
                    <wpg:wgp>
                      <wpg:cNvPr id="742" name="Group 742"/>
                      <wpg:cNvGrpSpPr/>
                      <wpg:grpSpPr>
                        <a:xfrm>
                          <a:off x="0" y="0"/>
                          <a:ext cx="5440045" cy="6350"/>
                          <a:chExt cx="5440045" cy="6350"/>
                        </a:xfrm>
                      </wpg:grpSpPr>
                      <wps:wsp>
                        <wps:cNvPr id="743" name="Graphic 743"/>
                        <wps:cNvSpPr/>
                        <wps:spPr>
                          <a:xfrm>
                            <a:off x="0" y="0"/>
                            <a:ext cx="5440045" cy="6350"/>
                          </a:xfrm>
                          <a:custGeom>
                            <a:avLst/>
                            <a:gdLst/>
                            <a:ahLst/>
                            <a:cxnLst/>
                            <a:rect l="l" t="t" r="r" b="b"/>
                            <a:pathLst>
                              <a:path w="5440045" h="6350">
                                <a:moveTo>
                                  <a:pt x="5440045" y="0"/>
                                </a:moveTo>
                                <a:lnTo>
                                  <a:pt x="5440045" y="0"/>
                                </a:lnTo>
                                <a:lnTo>
                                  <a:pt x="0" y="0"/>
                                </a:lnTo>
                                <a:lnTo>
                                  <a:pt x="0" y="6350"/>
                                </a:lnTo>
                                <a:lnTo>
                                  <a:pt x="5440045" y="6350"/>
                                </a:lnTo>
                                <a:lnTo>
                                  <a:pt x="544004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8.35pt;height:.5pt;mso-position-horizontal-relative:char;mso-position-vertical-relative:line" id="docshapegroup708" coordorigin="0,0" coordsize="8567,10">
                <v:rect style="position:absolute;left:0;top:0;width:8567;height:10" id="docshape709" filled="true" fillcolor="#000000" stroked="false">
                  <v:fill type="solid"/>
                </v:rect>
              </v:group>
            </w:pict>
          </mc:Fallback>
        </mc:AlternateContent>
      </w:r>
      <w:r>
        <w:rPr>
          <w:sz w:val="2"/>
        </w:rPr>
      </w:r>
    </w:p>
    <w:p>
      <w:pPr>
        <w:pStyle w:val="BodyText"/>
      </w:pPr>
    </w:p>
    <w:p>
      <w:pPr>
        <w:pStyle w:val="BodyText"/>
        <w:spacing w:before="14"/>
      </w:pPr>
    </w:p>
    <w:p>
      <w:pPr>
        <w:pStyle w:val="BodyText"/>
        <w:tabs>
          <w:tab w:pos="942" w:val="left" w:leader="none"/>
          <w:tab w:pos="2151" w:val="left" w:leader="none"/>
          <w:tab w:pos="2644" w:val="left" w:leader="none"/>
          <w:tab w:pos="3683" w:val="left" w:leader="none"/>
          <w:tab w:pos="4182" w:val="left" w:leader="none"/>
          <w:tab w:pos="5341" w:val="left" w:leader="none"/>
          <w:tab w:pos="5840" w:val="left" w:leader="none"/>
          <w:tab w:pos="6877" w:val="left" w:leader="none"/>
          <w:tab w:pos="7468" w:val="left" w:leader="none"/>
          <w:tab w:pos="8448" w:val="left" w:leader="none"/>
        </w:tabs>
        <w:spacing w:line="357" w:lineRule="auto"/>
        <w:ind w:left="142" w:right="712"/>
      </w:pPr>
      <w:r>
        <w:rPr>
          <w:i/>
          <w:spacing w:val="-2"/>
        </w:rPr>
        <w:t>Nota</w:t>
      </w:r>
      <w:r>
        <w:rPr>
          <w:spacing w:val="-2"/>
        </w:rPr>
        <w:t>.</w:t>
      </w:r>
      <w:r>
        <w:rPr/>
        <w:tab/>
      </w:r>
      <w:r>
        <w:rPr>
          <w:spacing w:val="-2"/>
        </w:rPr>
        <w:t>Adaptado</w:t>
      </w:r>
      <w:r>
        <w:rPr/>
        <w:tab/>
      </w:r>
      <w:r>
        <w:rPr>
          <w:spacing w:val="-6"/>
        </w:rPr>
        <w:t>de</w:t>
      </w:r>
      <w:r>
        <w:rPr/>
        <w:tab/>
      </w:r>
      <w:r>
        <w:rPr>
          <w:spacing w:val="-2"/>
        </w:rPr>
        <w:t>“Prisma</w:t>
      </w:r>
      <w:r>
        <w:rPr/>
        <w:tab/>
      </w:r>
      <w:r>
        <w:rPr>
          <w:spacing w:val="-6"/>
        </w:rPr>
        <w:t>de</w:t>
      </w:r>
      <w:r>
        <w:rPr/>
        <w:tab/>
      </w:r>
      <w:r>
        <w:rPr>
          <w:spacing w:val="-2"/>
        </w:rPr>
        <w:t>identidad</w:t>
      </w:r>
      <w:r>
        <w:rPr/>
        <w:tab/>
      </w:r>
      <w:r>
        <w:rPr>
          <w:spacing w:val="-6"/>
        </w:rPr>
        <w:t>de</w:t>
      </w:r>
      <w:r>
        <w:rPr/>
        <w:tab/>
      </w:r>
      <w:r>
        <w:rPr>
          <w:spacing w:val="-2"/>
        </w:rPr>
        <w:t>marca”,</w:t>
      </w:r>
      <w:r>
        <w:rPr/>
        <w:tab/>
      </w:r>
      <w:r>
        <w:rPr>
          <w:spacing w:val="-4"/>
        </w:rPr>
        <w:t>por</w:t>
      </w:r>
      <w:r>
        <w:rPr/>
        <w:tab/>
      </w:r>
      <w:r>
        <w:rPr>
          <w:spacing w:val="-2"/>
        </w:rPr>
        <w:t>Ondho,</w:t>
      </w:r>
      <w:r>
        <w:rPr/>
        <w:tab/>
      </w:r>
      <w:r>
        <w:rPr>
          <w:spacing w:val="-4"/>
        </w:rPr>
        <w:t>2021 </w:t>
      </w:r>
      <w:r>
        <w:rPr>
          <w:spacing w:val="-2"/>
        </w:rPr>
        <w:t>(</w:t>
      </w:r>
      <w:hyperlink r:id="rId132">
        <w:r>
          <w:rPr>
            <w:color w:val="0462C1"/>
            <w:spacing w:val="-2"/>
            <w:u w:val="single" w:color="0462C1"/>
          </w:rPr>
          <w:t>https://www.ondho.com/prisma-identidad-de-marca/</w:t>
        </w:r>
      </w:hyperlink>
      <w:r>
        <w:rPr>
          <w:spacing w:val="-2"/>
        </w:rPr>
        <w:t>).</w:t>
      </w:r>
    </w:p>
    <w:p>
      <w:pPr>
        <w:pStyle w:val="Heading1"/>
        <w:numPr>
          <w:ilvl w:val="1"/>
          <w:numId w:val="2"/>
        </w:numPr>
        <w:tabs>
          <w:tab w:pos="722" w:val="left" w:leader="none"/>
        </w:tabs>
        <w:spacing w:line="240" w:lineRule="auto" w:before="159" w:after="0"/>
        <w:ind w:left="722" w:right="0" w:hanging="580"/>
        <w:jc w:val="both"/>
      </w:pPr>
      <w:bookmarkStart w:name="_bookmark83" w:id="84"/>
      <w:bookmarkEnd w:id="84"/>
      <w:r>
        <w:rPr>
          <w:b w:val="0"/>
        </w:rPr>
      </w:r>
      <w:r>
        <w:rPr/>
        <w:t>Público</w:t>
      </w:r>
      <w:r>
        <w:rPr>
          <w:spacing w:val="4"/>
        </w:rPr>
        <w:t> </w:t>
      </w:r>
      <w:r>
        <w:rPr>
          <w:spacing w:val="-2"/>
        </w:rPr>
        <w:t>Objetivo</w:t>
      </w:r>
    </w:p>
    <w:p>
      <w:pPr>
        <w:pStyle w:val="Heading2"/>
        <w:numPr>
          <w:ilvl w:val="2"/>
          <w:numId w:val="2"/>
        </w:numPr>
        <w:tabs>
          <w:tab w:pos="862" w:val="left" w:leader="none"/>
        </w:tabs>
        <w:spacing w:line="240" w:lineRule="auto" w:before="184" w:after="0"/>
        <w:ind w:left="862" w:right="0" w:hanging="720"/>
        <w:jc w:val="both"/>
      </w:pPr>
      <w:bookmarkStart w:name="_bookmark84" w:id="85"/>
      <w:bookmarkEnd w:id="85"/>
      <w:r>
        <w:rPr>
          <w:b w:val="0"/>
          <w:i w:val="0"/>
        </w:rPr>
      </w:r>
      <w:r>
        <w:rPr/>
        <w:t>Segmentación</w:t>
      </w:r>
      <w:r>
        <w:rPr>
          <w:spacing w:val="-6"/>
        </w:rPr>
        <w:t> </w:t>
      </w:r>
      <w:r>
        <w:rPr/>
        <w:t>De</w:t>
      </w:r>
      <w:r>
        <w:rPr>
          <w:spacing w:val="1"/>
        </w:rPr>
        <w:t> </w:t>
      </w:r>
      <w:r>
        <w:rPr>
          <w:spacing w:val="-2"/>
        </w:rPr>
        <w:t>Mercado</w:t>
      </w:r>
    </w:p>
    <w:p>
      <w:pPr>
        <w:pStyle w:val="BodyText"/>
        <w:spacing w:line="360" w:lineRule="auto" w:before="134"/>
        <w:ind w:left="142" w:right="705" w:firstLine="720"/>
        <w:jc w:val="both"/>
      </w:pPr>
      <w:r>
        <w:rPr/>
        <w:t>Con el objetivo de identificar al público objetivo, se realizó una segmentación, o división (Parra, 2020), del</w:t>
      </w:r>
      <w:r>
        <w:rPr>
          <w:spacing w:val="-2"/>
        </w:rPr>
        <w:t> </w:t>
      </w:r>
      <w:r>
        <w:rPr/>
        <w:t>mercado objetivo a</w:t>
      </w:r>
      <w:r>
        <w:rPr>
          <w:spacing w:val="-2"/>
        </w:rPr>
        <w:t> </w:t>
      </w:r>
      <w:r>
        <w:rPr/>
        <w:t>un grupo menos grande y más focalizado de acuerdo</w:t>
      </w:r>
      <w:r>
        <w:rPr>
          <w:spacing w:val="-15"/>
        </w:rPr>
        <w:t> </w:t>
      </w:r>
      <w:r>
        <w:rPr/>
        <w:t>a</w:t>
      </w:r>
      <w:r>
        <w:rPr>
          <w:spacing w:val="-15"/>
        </w:rPr>
        <w:t> </w:t>
      </w:r>
      <w:r>
        <w:rPr/>
        <w:t>los</w:t>
      </w:r>
      <w:r>
        <w:rPr>
          <w:spacing w:val="-15"/>
        </w:rPr>
        <w:t> </w:t>
      </w:r>
      <w:r>
        <w:rPr/>
        <w:t>hallazgos</w:t>
      </w:r>
      <w:r>
        <w:rPr>
          <w:spacing w:val="-15"/>
        </w:rPr>
        <w:t> </w:t>
      </w:r>
      <w:r>
        <w:rPr/>
        <w:t>encontrados</w:t>
      </w:r>
      <w:r>
        <w:rPr>
          <w:spacing w:val="-15"/>
        </w:rPr>
        <w:t> </w:t>
      </w:r>
      <w:r>
        <w:rPr/>
        <w:t>de</w:t>
      </w:r>
      <w:r>
        <w:rPr>
          <w:spacing w:val="-13"/>
        </w:rPr>
        <w:t> </w:t>
      </w:r>
      <w:r>
        <w:rPr/>
        <w:t>manera</w:t>
      </w:r>
      <w:r>
        <w:rPr>
          <w:spacing w:val="-15"/>
        </w:rPr>
        <w:t> </w:t>
      </w:r>
      <w:r>
        <w:rPr/>
        <w:t>cualitativa,</w:t>
      </w:r>
      <w:r>
        <w:rPr>
          <w:spacing w:val="-13"/>
        </w:rPr>
        <w:t> </w:t>
      </w:r>
      <w:r>
        <w:rPr/>
        <w:t>con</w:t>
      </w:r>
      <w:r>
        <w:rPr>
          <w:spacing w:val="-13"/>
        </w:rPr>
        <w:t> </w:t>
      </w:r>
      <w:r>
        <w:rPr/>
        <w:t>las</w:t>
      </w:r>
      <w:r>
        <w:rPr>
          <w:spacing w:val="-15"/>
        </w:rPr>
        <w:t> </w:t>
      </w:r>
      <w:r>
        <w:rPr/>
        <w:t>entrevistas,</w:t>
      </w:r>
      <w:r>
        <w:rPr>
          <w:spacing w:val="-13"/>
        </w:rPr>
        <w:t> </w:t>
      </w:r>
      <w:r>
        <w:rPr/>
        <w:t>y</w:t>
      </w:r>
      <w:r>
        <w:rPr>
          <w:spacing w:val="-13"/>
        </w:rPr>
        <w:t> </w:t>
      </w:r>
      <w:r>
        <w:rPr/>
        <w:t>cuantitativa, con la encuesta a los consumidores alemanes de café.</w:t>
      </w:r>
    </w:p>
    <w:p>
      <w:pPr>
        <w:pStyle w:val="BodyText"/>
        <w:spacing w:after="0" w:line="360" w:lineRule="auto"/>
        <w:jc w:val="both"/>
        <w:sectPr>
          <w:type w:val="continuous"/>
          <w:pgSz w:w="11910" w:h="16840"/>
          <w:pgMar w:header="717" w:footer="0" w:top="360" w:bottom="280" w:left="1559" w:right="708"/>
        </w:sectPr>
      </w:pPr>
    </w:p>
    <w:p>
      <w:pPr>
        <w:pStyle w:val="BodyText"/>
        <w:spacing w:line="357" w:lineRule="auto" w:before="80"/>
        <w:ind w:left="142" w:firstLine="720"/>
      </w:pPr>
      <w:r>
        <w:rPr/>
        <w:t>La</w:t>
      </w:r>
      <w:r>
        <w:rPr>
          <w:spacing w:val="68"/>
        </w:rPr>
        <w:t> </w:t>
      </w:r>
      <w:r>
        <w:rPr/>
        <w:t>figura</w:t>
      </w:r>
      <w:r>
        <w:rPr>
          <w:spacing w:val="67"/>
        </w:rPr>
        <w:t> </w:t>
      </w:r>
      <w:r>
        <w:rPr/>
        <w:t>48</w:t>
      </w:r>
      <w:r>
        <w:rPr>
          <w:spacing w:val="40"/>
        </w:rPr>
        <w:t> </w:t>
      </w:r>
      <w:r>
        <w:rPr/>
        <w:t>indica</w:t>
      </w:r>
      <w:r>
        <w:rPr>
          <w:spacing w:val="70"/>
        </w:rPr>
        <w:t> </w:t>
      </w:r>
      <w:r>
        <w:rPr/>
        <w:t>un</w:t>
      </w:r>
      <w:r>
        <w:rPr>
          <w:spacing w:val="65"/>
        </w:rPr>
        <w:t> </w:t>
      </w:r>
      <w:r>
        <w:rPr/>
        <w:t>gráfico</w:t>
      </w:r>
      <w:r>
        <w:rPr>
          <w:spacing w:val="66"/>
        </w:rPr>
        <w:t> </w:t>
      </w:r>
      <w:r>
        <w:rPr/>
        <w:t>que</w:t>
      </w:r>
      <w:r>
        <w:rPr>
          <w:spacing w:val="67"/>
        </w:rPr>
        <w:t> </w:t>
      </w:r>
      <w:r>
        <w:rPr/>
        <w:t>muestra</w:t>
      </w:r>
      <w:r>
        <w:rPr>
          <w:spacing w:val="67"/>
        </w:rPr>
        <w:t> </w:t>
      </w:r>
      <w:r>
        <w:rPr/>
        <w:t>la</w:t>
      </w:r>
      <w:r>
        <w:rPr>
          <w:spacing w:val="66"/>
        </w:rPr>
        <w:t> </w:t>
      </w:r>
      <w:r>
        <w:rPr/>
        <w:t>segmentación</w:t>
      </w:r>
      <w:r>
        <w:rPr>
          <w:spacing w:val="40"/>
        </w:rPr>
        <w:t> </w:t>
      </w:r>
      <w:r>
        <w:rPr/>
        <w:t>de</w:t>
      </w:r>
      <w:r>
        <w:rPr>
          <w:spacing w:val="66"/>
        </w:rPr>
        <w:t> </w:t>
      </w:r>
      <w:r>
        <w:rPr/>
        <w:t>mercado</w:t>
      </w:r>
      <w:r>
        <w:rPr>
          <w:spacing w:val="40"/>
        </w:rPr>
        <w:t> </w:t>
      </w:r>
      <w:r>
        <w:rPr/>
        <w:t>del consumidor alemán de café orgánico.</w:t>
      </w:r>
    </w:p>
    <w:p>
      <w:pPr>
        <w:pStyle w:val="Heading1"/>
        <w:spacing w:before="178"/>
      </w:pPr>
      <w:bookmarkStart w:name="_bookmark85" w:id="86"/>
      <w:bookmarkEnd w:id="86"/>
      <w:r>
        <w:rPr>
          <w:b w:val="0"/>
        </w:rPr>
      </w:r>
      <w:r>
        <w:rPr/>
        <w:t>Figura</w:t>
      </w:r>
      <w:r>
        <w:rPr>
          <w:spacing w:val="6"/>
        </w:rPr>
        <w:t> </w:t>
      </w:r>
      <w:r>
        <w:rPr>
          <w:spacing w:val="-5"/>
        </w:rPr>
        <w:t>48</w:t>
      </w:r>
    </w:p>
    <w:p>
      <w:pPr>
        <w:spacing w:before="164"/>
        <w:ind w:left="142" w:right="0" w:firstLine="0"/>
        <w:jc w:val="left"/>
        <w:rPr>
          <w:i/>
          <w:sz w:val="24"/>
        </w:rPr>
      </w:pPr>
      <w:r>
        <w:rPr>
          <w:i/>
          <w:sz w:val="24"/>
        </w:rPr>
        <w:t>Segmentación</w:t>
      </w:r>
      <w:r>
        <w:rPr>
          <w:i/>
          <w:spacing w:val="-4"/>
          <w:sz w:val="24"/>
        </w:rPr>
        <w:t> </w:t>
      </w:r>
      <w:r>
        <w:rPr>
          <w:i/>
          <w:sz w:val="24"/>
        </w:rPr>
        <w:t>de</w:t>
      </w:r>
      <w:r>
        <w:rPr>
          <w:i/>
          <w:spacing w:val="1"/>
          <w:sz w:val="24"/>
        </w:rPr>
        <w:t> </w:t>
      </w:r>
      <w:r>
        <w:rPr>
          <w:i/>
          <w:sz w:val="24"/>
        </w:rPr>
        <w:t>mercado</w:t>
      </w:r>
      <w:r>
        <w:rPr>
          <w:i/>
          <w:spacing w:val="-2"/>
          <w:sz w:val="24"/>
        </w:rPr>
        <w:t> </w:t>
      </w:r>
      <w:r>
        <w:rPr>
          <w:i/>
          <w:sz w:val="24"/>
        </w:rPr>
        <w:t>del</w:t>
      </w:r>
      <w:r>
        <w:rPr>
          <w:i/>
          <w:spacing w:val="-8"/>
          <w:sz w:val="24"/>
        </w:rPr>
        <w:t> </w:t>
      </w:r>
      <w:r>
        <w:rPr>
          <w:i/>
          <w:sz w:val="24"/>
        </w:rPr>
        <w:t>consumidor</w:t>
      </w:r>
      <w:r>
        <w:rPr>
          <w:i/>
          <w:spacing w:val="4"/>
          <w:sz w:val="24"/>
        </w:rPr>
        <w:t> </w:t>
      </w:r>
      <w:r>
        <w:rPr>
          <w:i/>
          <w:sz w:val="24"/>
        </w:rPr>
        <w:t>alemán</w:t>
      </w:r>
      <w:r>
        <w:rPr>
          <w:i/>
          <w:spacing w:val="-2"/>
          <w:sz w:val="24"/>
        </w:rPr>
        <w:t> </w:t>
      </w:r>
      <w:r>
        <w:rPr>
          <w:i/>
          <w:sz w:val="24"/>
        </w:rPr>
        <w:t>de</w:t>
      </w:r>
      <w:r>
        <w:rPr>
          <w:i/>
          <w:spacing w:val="1"/>
          <w:sz w:val="24"/>
        </w:rPr>
        <w:t> </w:t>
      </w:r>
      <w:r>
        <w:rPr>
          <w:i/>
          <w:sz w:val="24"/>
        </w:rPr>
        <w:t>café</w:t>
      </w:r>
      <w:r>
        <w:rPr>
          <w:i/>
          <w:spacing w:val="2"/>
          <w:sz w:val="24"/>
        </w:rPr>
        <w:t> </w:t>
      </w:r>
      <w:r>
        <w:rPr>
          <w:i/>
          <w:spacing w:val="-2"/>
          <w:sz w:val="24"/>
        </w:rPr>
        <w:t>orgánico</w:t>
      </w:r>
    </w:p>
    <w:p>
      <w:pPr>
        <w:pStyle w:val="BodyText"/>
        <w:spacing w:before="75"/>
        <w:rPr>
          <w:i/>
          <w:sz w:val="20"/>
        </w:rPr>
      </w:pPr>
      <w:r>
        <w:rPr>
          <w:i/>
          <w:sz w:val="20"/>
        </w:rPr>
        <mc:AlternateContent>
          <mc:Choice Requires="wps">
            <w:drawing>
              <wp:anchor distT="0" distB="0" distL="0" distR="0" allowOverlap="1" layoutInCell="1" locked="0" behindDoc="1" simplePos="0" relativeHeight="487651328">
                <wp:simplePos x="0" y="0"/>
                <wp:positionH relativeFrom="page">
                  <wp:posOffset>1240129</wp:posOffset>
                </wp:positionH>
                <wp:positionV relativeFrom="paragraph">
                  <wp:posOffset>209107</wp:posOffset>
                </wp:positionV>
                <wp:extent cx="5080000" cy="3568065"/>
                <wp:effectExtent l="0" t="0" r="0" b="0"/>
                <wp:wrapTopAndBottom/>
                <wp:docPr id="744" name="Group 744"/>
                <wp:cNvGraphicFramePr>
                  <a:graphicFrameLocks/>
                </wp:cNvGraphicFramePr>
                <a:graphic>
                  <a:graphicData uri="http://schemas.microsoft.com/office/word/2010/wordprocessingGroup">
                    <wpg:wgp>
                      <wpg:cNvPr id="744" name="Group 744"/>
                      <wpg:cNvGrpSpPr/>
                      <wpg:grpSpPr>
                        <a:xfrm>
                          <a:off x="0" y="0"/>
                          <a:ext cx="5080000" cy="3568065"/>
                          <a:chExt cx="5080000" cy="3568065"/>
                        </a:xfrm>
                      </wpg:grpSpPr>
                      <wps:wsp>
                        <wps:cNvPr id="745" name="Graphic 745"/>
                        <wps:cNvSpPr/>
                        <wps:spPr>
                          <a:xfrm>
                            <a:off x="1387881" y="6350"/>
                            <a:ext cx="2304415" cy="792480"/>
                          </a:xfrm>
                          <a:custGeom>
                            <a:avLst/>
                            <a:gdLst/>
                            <a:ahLst/>
                            <a:cxnLst/>
                            <a:rect l="l" t="t" r="r" b="b"/>
                            <a:pathLst>
                              <a:path w="2304415" h="792480">
                                <a:moveTo>
                                  <a:pt x="0" y="132079"/>
                                </a:moveTo>
                                <a:lnTo>
                                  <a:pt x="6738" y="90350"/>
                                </a:lnTo>
                                <a:lnTo>
                                  <a:pt x="25497" y="54095"/>
                                </a:lnTo>
                                <a:lnTo>
                                  <a:pt x="54095" y="25497"/>
                                </a:lnTo>
                                <a:lnTo>
                                  <a:pt x="90350" y="6738"/>
                                </a:lnTo>
                                <a:lnTo>
                                  <a:pt x="132080" y="0"/>
                                </a:lnTo>
                                <a:lnTo>
                                  <a:pt x="2171954" y="0"/>
                                </a:lnTo>
                                <a:lnTo>
                                  <a:pt x="2213669" y="6738"/>
                                </a:lnTo>
                                <a:lnTo>
                                  <a:pt x="2249893" y="25497"/>
                                </a:lnTo>
                                <a:lnTo>
                                  <a:pt x="2278454" y="54095"/>
                                </a:lnTo>
                                <a:lnTo>
                                  <a:pt x="2297182" y="90350"/>
                                </a:lnTo>
                                <a:lnTo>
                                  <a:pt x="2303906" y="132079"/>
                                </a:lnTo>
                                <a:lnTo>
                                  <a:pt x="2303906" y="660019"/>
                                </a:lnTo>
                                <a:lnTo>
                                  <a:pt x="2297182" y="701734"/>
                                </a:lnTo>
                                <a:lnTo>
                                  <a:pt x="2278454" y="737958"/>
                                </a:lnTo>
                                <a:lnTo>
                                  <a:pt x="2249893" y="766519"/>
                                </a:lnTo>
                                <a:lnTo>
                                  <a:pt x="2213669" y="785247"/>
                                </a:lnTo>
                                <a:lnTo>
                                  <a:pt x="2171954" y="791972"/>
                                </a:lnTo>
                                <a:lnTo>
                                  <a:pt x="132080" y="791972"/>
                                </a:lnTo>
                                <a:lnTo>
                                  <a:pt x="90350" y="785247"/>
                                </a:lnTo>
                                <a:lnTo>
                                  <a:pt x="54095" y="766519"/>
                                </a:lnTo>
                                <a:lnTo>
                                  <a:pt x="25497" y="737958"/>
                                </a:lnTo>
                                <a:lnTo>
                                  <a:pt x="6738" y="701734"/>
                                </a:lnTo>
                                <a:lnTo>
                                  <a:pt x="0" y="660019"/>
                                </a:lnTo>
                                <a:lnTo>
                                  <a:pt x="0" y="132079"/>
                                </a:lnTo>
                                <a:close/>
                              </a:path>
                            </a:pathLst>
                          </a:custGeom>
                          <a:ln w="12700">
                            <a:solidFill>
                              <a:srgbClr val="000000"/>
                            </a:solidFill>
                            <a:prstDash val="solid"/>
                          </a:ln>
                        </wps:spPr>
                        <wps:bodyPr wrap="square" lIns="0" tIns="0" rIns="0" bIns="0" rtlCol="0">
                          <a:prstTxWarp prst="textNoShape">
                            <a:avLst/>
                          </a:prstTxWarp>
                          <a:noAutofit/>
                        </wps:bodyPr>
                      </wps:wsp>
                      <wps:wsp>
                        <wps:cNvPr id="746" name="Graphic 746"/>
                        <wps:cNvSpPr/>
                        <wps:spPr>
                          <a:xfrm>
                            <a:off x="2943377" y="802258"/>
                            <a:ext cx="578485" cy="578485"/>
                          </a:xfrm>
                          <a:custGeom>
                            <a:avLst/>
                            <a:gdLst/>
                            <a:ahLst/>
                            <a:cxnLst/>
                            <a:rect l="l" t="t" r="r" b="b"/>
                            <a:pathLst>
                              <a:path w="578485" h="578485">
                                <a:moveTo>
                                  <a:pt x="0" y="0"/>
                                </a:moveTo>
                                <a:lnTo>
                                  <a:pt x="43072" y="23686"/>
                                </a:lnTo>
                                <a:lnTo>
                                  <a:pt x="85176" y="48825"/>
                                </a:lnTo>
                                <a:lnTo>
                                  <a:pt x="126279" y="75384"/>
                                </a:lnTo>
                                <a:lnTo>
                                  <a:pt x="166348" y="103331"/>
                                </a:lnTo>
                                <a:lnTo>
                                  <a:pt x="205351" y="132634"/>
                                </a:lnTo>
                                <a:lnTo>
                                  <a:pt x="243255" y="163262"/>
                                </a:lnTo>
                                <a:lnTo>
                                  <a:pt x="280027" y="195181"/>
                                </a:lnTo>
                                <a:lnTo>
                                  <a:pt x="315636" y="228359"/>
                                </a:lnTo>
                                <a:lnTo>
                                  <a:pt x="350048" y="262766"/>
                                </a:lnTo>
                                <a:lnTo>
                                  <a:pt x="383231" y="298368"/>
                                </a:lnTo>
                                <a:lnTo>
                                  <a:pt x="415152" y="335133"/>
                                </a:lnTo>
                                <a:lnTo>
                                  <a:pt x="445778" y="373029"/>
                                </a:lnTo>
                                <a:lnTo>
                                  <a:pt x="475078" y="412025"/>
                                </a:lnTo>
                                <a:lnTo>
                                  <a:pt x="503019" y="452088"/>
                                </a:lnTo>
                                <a:lnTo>
                                  <a:pt x="529567" y="493186"/>
                                </a:lnTo>
                                <a:lnTo>
                                  <a:pt x="554691" y="535286"/>
                                </a:lnTo>
                                <a:lnTo>
                                  <a:pt x="578357" y="578358"/>
                                </a:lnTo>
                              </a:path>
                            </a:pathLst>
                          </a:custGeom>
                          <a:ln w="6356">
                            <a:solidFill>
                              <a:srgbClr val="000000"/>
                            </a:solidFill>
                            <a:prstDash val="solid"/>
                          </a:ln>
                        </wps:spPr>
                        <wps:bodyPr wrap="square" lIns="0" tIns="0" rIns="0" bIns="0" rtlCol="0">
                          <a:prstTxWarp prst="textNoShape">
                            <a:avLst/>
                          </a:prstTxWarp>
                          <a:noAutofit/>
                        </wps:bodyPr>
                      </wps:wsp>
                      <wps:wsp>
                        <wps:cNvPr id="747" name="Graphic 747"/>
                        <wps:cNvSpPr/>
                        <wps:spPr>
                          <a:xfrm>
                            <a:off x="2769514" y="1387983"/>
                            <a:ext cx="2304415" cy="792480"/>
                          </a:xfrm>
                          <a:custGeom>
                            <a:avLst/>
                            <a:gdLst/>
                            <a:ahLst/>
                            <a:cxnLst/>
                            <a:rect l="l" t="t" r="r" b="b"/>
                            <a:pathLst>
                              <a:path w="2304415" h="792480">
                                <a:moveTo>
                                  <a:pt x="0" y="131953"/>
                                </a:moveTo>
                                <a:lnTo>
                                  <a:pt x="6725" y="90237"/>
                                </a:lnTo>
                                <a:lnTo>
                                  <a:pt x="25460" y="54013"/>
                                </a:lnTo>
                                <a:lnTo>
                                  <a:pt x="54041" y="25452"/>
                                </a:lnTo>
                                <a:lnTo>
                                  <a:pt x="90302" y="6724"/>
                                </a:lnTo>
                                <a:lnTo>
                                  <a:pt x="132079" y="0"/>
                                </a:lnTo>
                                <a:lnTo>
                                  <a:pt x="2171954" y="0"/>
                                </a:lnTo>
                                <a:lnTo>
                                  <a:pt x="2213669" y="6724"/>
                                </a:lnTo>
                                <a:lnTo>
                                  <a:pt x="2249893" y="25452"/>
                                </a:lnTo>
                                <a:lnTo>
                                  <a:pt x="2278454" y="54013"/>
                                </a:lnTo>
                                <a:lnTo>
                                  <a:pt x="2297182" y="90237"/>
                                </a:lnTo>
                                <a:lnTo>
                                  <a:pt x="2303906" y="131953"/>
                                </a:lnTo>
                                <a:lnTo>
                                  <a:pt x="2303906" y="660019"/>
                                </a:lnTo>
                                <a:lnTo>
                                  <a:pt x="2297182" y="701734"/>
                                </a:lnTo>
                                <a:lnTo>
                                  <a:pt x="2278454" y="737958"/>
                                </a:lnTo>
                                <a:lnTo>
                                  <a:pt x="2249893" y="766519"/>
                                </a:lnTo>
                                <a:lnTo>
                                  <a:pt x="2213669" y="785247"/>
                                </a:lnTo>
                                <a:lnTo>
                                  <a:pt x="2171954" y="791972"/>
                                </a:lnTo>
                                <a:lnTo>
                                  <a:pt x="132079" y="791972"/>
                                </a:lnTo>
                                <a:lnTo>
                                  <a:pt x="90302" y="785247"/>
                                </a:lnTo>
                                <a:lnTo>
                                  <a:pt x="54041" y="766519"/>
                                </a:lnTo>
                                <a:lnTo>
                                  <a:pt x="25460" y="737958"/>
                                </a:lnTo>
                                <a:lnTo>
                                  <a:pt x="6725" y="701734"/>
                                </a:lnTo>
                                <a:lnTo>
                                  <a:pt x="0" y="660019"/>
                                </a:lnTo>
                                <a:lnTo>
                                  <a:pt x="0" y="131953"/>
                                </a:lnTo>
                                <a:close/>
                              </a:path>
                            </a:pathLst>
                          </a:custGeom>
                          <a:ln w="12700">
                            <a:solidFill>
                              <a:srgbClr val="000000"/>
                            </a:solidFill>
                            <a:prstDash val="solid"/>
                          </a:ln>
                        </wps:spPr>
                        <wps:bodyPr wrap="square" lIns="0" tIns="0" rIns="0" bIns="0" rtlCol="0">
                          <a:prstTxWarp prst="textNoShape">
                            <a:avLst/>
                          </a:prstTxWarp>
                          <a:noAutofit/>
                        </wps:bodyPr>
                      </wps:wsp>
                      <wps:wsp>
                        <wps:cNvPr id="748" name="Graphic 748"/>
                        <wps:cNvSpPr/>
                        <wps:spPr>
                          <a:xfrm>
                            <a:off x="2943377" y="2187448"/>
                            <a:ext cx="578485" cy="578485"/>
                          </a:xfrm>
                          <a:custGeom>
                            <a:avLst/>
                            <a:gdLst/>
                            <a:ahLst/>
                            <a:cxnLst/>
                            <a:rect l="l" t="t" r="r" b="b"/>
                            <a:pathLst>
                              <a:path w="578485" h="578485">
                                <a:moveTo>
                                  <a:pt x="578357" y="0"/>
                                </a:moveTo>
                                <a:lnTo>
                                  <a:pt x="554691" y="43072"/>
                                </a:lnTo>
                                <a:lnTo>
                                  <a:pt x="529567" y="85176"/>
                                </a:lnTo>
                                <a:lnTo>
                                  <a:pt x="503019" y="126279"/>
                                </a:lnTo>
                                <a:lnTo>
                                  <a:pt x="475078" y="166348"/>
                                </a:lnTo>
                                <a:lnTo>
                                  <a:pt x="445778" y="205351"/>
                                </a:lnTo>
                                <a:lnTo>
                                  <a:pt x="415152" y="243255"/>
                                </a:lnTo>
                                <a:lnTo>
                                  <a:pt x="383231" y="280027"/>
                                </a:lnTo>
                                <a:lnTo>
                                  <a:pt x="350048" y="315636"/>
                                </a:lnTo>
                                <a:lnTo>
                                  <a:pt x="315636" y="350048"/>
                                </a:lnTo>
                                <a:lnTo>
                                  <a:pt x="280027" y="383231"/>
                                </a:lnTo>
                                <a:lnTo>
                                  <a:pt x="243255" y="415152"/>
                                </a:lnTo>
                                <a:lnTo>
                                  <a:pt x="205351" y="445778"/>
                                </a:lnTo>
                                <a:lnTo>
                                  <a:pt x="166348" y="475078"/>
                                </a:lnTo>
                                <a:lnTo>
                                  <a:pt x="126279" y="503019"/>
                                </a:lnTo>
                                <a:lnTo>
                                  <a:pt x="85176" y="529567"/>
                                </a:lnTo>
                                <a:lnTo>
                                  <a:pt x="43072" y="554691"/>
                                </a:lnTo>
                                <a:lnTo>
                                  <a:pt x="0" y="578358"/>
                                </a:lnTo>
                              </a:path>
                            </a:pathLst>
                          </a:custGeom>
                          <a:ln w="6356">
                            <a:solidFill>
                              <a:srgbClr val="000000"/>
                            </a:solidFill>
                            <a:prstDash val="solid"/>
                          </a:ln>
                        </wps:spPr>
                        <wps:bodyPr wrap="square" lIns="0" tIns="0" rIns="0" bIns="0" rtlCol="0">
                          <a:prstTxWarp prst="textNoShape">
                            <a:avLst/>
                          </a:prstTxWarp>
                          <a:noAutofit/>
                        </wps:bodyPr>
                      </wps:wsp>
                      <wps:wsp>
                        <wps:cNvPr id="749" name="Graphic 749"/>
                        <wps:cNvSpPr/>
                        <wps:spPr>
                          <a:xfrm>
                            <a:off x="1387881" y="2769616"/>
                            <a:ext cx="2304415" cy="792480"/>
                          </a:xfrm>
                          <a:custGeom>
                            <a:avLst/>
                            <a:gdLst/>
                            <a:ahLst/>
                            <a:cxnLst/>
                            <a:rect l="l" t="t" r="r" b="b"/>
                            <a:pathLst>
                              <a:path w="2304415" h="792480">
                                <a:moveTo>
                                  <a:pt x="0" y="131952"/>
                                </a:moveTo>
                                <a:lnTo>
                                  <a:pt x="6738" y="90237"/>
                                </a:lnTo>
                                <a:lnTo>
                                  <a:pt x="25497" y="54013"/>
                                </a:lnTo>
                                <a:lnTo>
                                  <a:pt x="54095" y="25452"/>
                                </a:lnTo>
                                <a:lnTo>
                                  <a:pt x="90350" y="6724"/>
                                </a:lnTo>
                                <a:lnTo>
                                  <a:pt x="132080" y="0"/>
                                </a:lnTo>
                                <a:lnTo>
                                  <a:pt x="2171954" y="0"/>
                                </a:lnTo>
                                <a:lnTo>
                                  <a:pt x="2213669" y="6724"/>
                                </a:lnTo>
                                <a:lnTo>
                                  <a:pt x="2249893" y="25452"/>
                                </a:lnTo>
                                <a:lnTo>
                                  <a:pt x="2278454" y="54013"/>
                                </a:lnTo>
                                <a:lnTo>
                                  <a:pt x="2297182" y="90237"/>
                                </a:lnTo>
                                <a:lnTo>
                                  <a:pt x="2303906" y="131952"/>
                                </a:lnTo>
                                <a:lnTo>
                                  <a:pt x="2303906" y="659891"/>
                                </a:lnTo>
                                <a:lnTo>
                                  <a:pt x="2297182" y="701621"/>
                                </a:lnTo>
                                <a:lnTo>
                                  <a:pt x="2278454" y="737876"/>
                                </a:lnTo>
                                <a:lnTo>
                                  <a:pt x="2249893" y="766474"/>
                                </a:lnTo>
                                <a:lnTo>
                                  <a:pt x="2213669" y="785233"/>
                                </a:lnTo>
                                <a:lnTo>
                                  <a:pt x="2171954" y="791971"/>
                                </a:lnTo>
                                <a:lnTo>
                                  <a:pt x="132080" y="791971"/>
                                </a:lnTo>
                                <a:lnTo>
                                  <a:pt x="90350" y="785233"/>
                                </a:lnTo>
                                <a:lnTo>
                                  <a:pt x="54095" y="766474"/>
                                </a:lnTo>
                                <a:lnTo>
                                  <a:pt x="25497" y="737876"/>
                                </a:lnTo>
                                <a:lnTo>
                                  <a:pt x="6738" y="701621"/>
                                </a:lnTo>
                                <a:lnTo>
                                  <a:pt x="0" y="659891"/>
                                </a:lnTo>
                                <a:lnTo>
                                  <a:pt x="0" y="131952"/>
                                </a:lnTo>
                                <a:close/>
                              </a:path>
                            </a:pathLst>
                          </a:custGeom>
                          <a:ln w="12700">
                            <a:solidFill>
                              <a:srgbClr val="000000"/>
                            </a:solidFill>
                            <a:prstDash val="solid"/>
                          </a:ln>
                        </wps:spPr>
                        <wps:bodyPr wrap="square" lIns="0" tIns="0" rIns="0" bIns="0" rtlCol="0">
                          <a:prstTxWarp prst="textNoShape">
                            <a:avLst/>
                          </a:prstTxWarp>
                          <a:noAutofit/>
                        </wps:bodyPr>
                      </wps:wsp>
                      <wps:wsp>
                        <wps:cNvPr id="750" name="Graphic 750"/>
                        <wps:cNvSpPr/>
                        <wps:spPr>
                          <a:xfrm>
                            <a:off x="1558188" y="2187448"/>
                            <a:ext cx="578485" cy="578485"/>
                          </a:xfrm>
                          <a:custGeom>
                            <a:avLst/>
                            <a:gdLst/>
                            <a:ahLst/>
                            <a:cxnLst/>
                            <a:rect l="l" t="t" r="r" b="b"/>
                            <a:pathLst>
                              <a:path w="578485" h="578485">
                                <a:moveTo>
                                  <a:pt x="578357" y="578358"/>
                                </a:moveTo>
                                <a:lnTo>
                                  <a:pt x="535285" y="554691"/>
                                </a:lnTo>
                                <a:lnTo>
                                  <a:pt x="493181" y="529567"/>
                                </a:lnTo>
                                <a:lnTo>
                                  <a:pt x="452078" y="503019"/>
                                </a:lnTo>
                                <a:lnTo>
                                  <a:pt x="412009" y="475078"/>
                                </a:lnTo>
                                <a:lnTo>
                                  <a:pt x="373006" y="445778"/>
                                </a:lnTo>
                                <a:lnTo>
                                  <a:pt x="335102" y="415152"/>
                                </a:lnTo>
                                <a:lnTo>
                                  <a:pt x="298330" y="383231"/>
                                </a:lnTo>
                                <a:lnTo>
                                  <a:pt x="262721" y="350048"/>
                                </a:lnTo>
                                <a:lnTo>
                                  <a:pt x="228309" y="315636"/>
                                </a:lnTo>
                                <a:lnTo>
                                  <a:pt x="195126" y="280027"/>
                                </a:lnTo>
                                <a:lnTo>
                                  <a:pt x="163205" y="243255"/>
                                </a:lnTo>
                                <a:lnTo>
                                  <a:pt x="132579" y="205351"/>
                                </a:lnTo>
                                <a:lnTo>
                                  <a:pt x="103279" y="166348"/>
                                </a:lnTo>
                                <a:lnTo>
                                  <a:pt x="75338" y="126279"/>
                                </a:lnTo>
                                <a:lnTo>
                                  <a:pt x="48790" y="85176"/>
                                </a:lnTo>
                                <a:lnTo>
                                  <a:pt x="23666" y="43072"/>
                                </a:lnTo>
                                <a:lnTo>
                                  <a:pt x="0" y="0"/>
                                </a:lnTo>
                              </a:path>
                            </a:pathLst>
                          </a:custGeom>
                          <a:ln w="6356">
                            <a:solidFill>
                              <a:srgbClr val="000000"/>
                            </a:solidFill>
                            <a:prstDash val="solid"/>
                          </a:ln>
                        </wps:spPr>
                        <wps:bodyPr wrap="square" lIns="0" tIns="0" rIns="0" bIns="0" rtlCol="0">
                          <a:prstTxWarp prst="textNoShape">
                            <a:avLst/>
                          </a:prstTxWarp>
                          <a:noAutofit/>
                        </wps:bodyPr>
                      </wps:wsp>
                      <wps:wsp>
                        <wps:cNvPr id="751" name="Graphic 751"/>
                        <wps:cNvSpPr/>
                        <wps:spPr>
                          <a:xfrm>
                            <a:off x="6350" y="1387983"/>
                            <a:ext cx="2304415" cy="792480"/>
                          </a:xfrm>
                          <a:custGeom>
                            <a:avLst/>
                            <a:gdLst/>
                            <a:ahLst/>
                            <a:cxnLst/>
                            <a:rect l="l" t="t" r="r" b="b"/>
                            <a:pathLst>
                              <a:path w="2304415" h="792480">
                                <a:moveTo>
                                  <a:pt x="0" y="131953"/>
                                </a:moveTo>
                                <a:lnTo>
                                  <a:pt x="6727" y="90237"/>
                                </a:lnTo>
                                <a:lnTo>
                                  <a:pt x="25461" y="54013"/>
                                </a:lnTo>
                                <a:lnTo>
                                  <a:pt x="54030" y="25452"/>
                                </a:lnTo>
                                <a:lnTo>
                                  <a:pt x="90259" y="6724"/>
                                </a:lnTo>
                                <a:lnTo>
                                  <a:pt x="131978" y="0"/>
                                </a:lnTo>
                                <a:lnTo>
                                  <a:pt x="2171852" y="0"/>
                                </a:lnTo>
                                <a:lnTo>
                                  <a:pt x="2213581" y="6724"/>
                                </a:lnTo>
                                <a:lnTo>
                                  <a:pt x="2249836" y="25452"/>
                                </a:lnTo>
                                <a:lnTo>
                                  <a:pt x="2278434" y="54013"/>
                                </a:lnTo>
                                <a:lnTo>
                                  <a:pt x="2297194" y="90237"/>
                                </a:lnTo>
                                <a:lnTo>
                                  <a:pt x="2303932" y="131953"/>
                                </a:lnTo>
                                <a:lnTo>
                                  <a:pt x="2303932" y="660019"/>
                                </a:lnTo>
                                <a:lnTo>
                                  <a:pt x="2297194" y="701734"/>
                                </a:lnTo>
                                <a:lnTo>
                                  <a:pt x="2278434" y="737958"/>
                                </a:lnTo>
                                <a:lnTo>
                                  <a:pt x="2249836" y="766519"/>
                                </a:lnTo>
                                <a:lnTo>
                                  <a:pt x="2213581" y="785247"/>
                                </a:lnTo>
                                <a:lnTo>
                                  <a:pt x="2171852" y="791972"/>
                                </a:lnTo>
                                <a:lnTo>
                                  <a:pt x="131978" y="791972"/>
                                </a:lnTo>
                                <a:lnTo>
                                  <a:pt x="90259" y="785247"/>
                                </a:lnTo>
                                <a:lnTo>
                                  <a:pt x="54030" y="766519"/>
                                </a:lnTo>
                                <a:lnTo>
                                  <a:pt x="25461" y="737958"/>
                                </a:lnTo>
                                <a:lnTo>
                                  <a:pt x="6727" y="701734"/>
                                </a:lnTo>
                                <a:lnTo>
                                  <a:pt x="0" y="660019"/>
                                </a:lnTo>
                                <a:lnTo>
                                  <a:pt x="0" y="131953"/>
                                </a:lnTo>
                                <a:close/>
                              </a:path>
                            </a:pathLst>
                          </a:custGeom>
                          <a:ln w="12700">
                            <a:solidFill>
                              <a:srgbClr val="000000"/>
                            </a:solidFill>
                            <a:prstDash val="solid"/>
                          </a:ln>
                        </wps:spPr>
                        <wps:bodyPr wrap="square" lIns="0" tIns="0" rIns="0" bIns="0" rtlCol="0">
                          <a:prstTxWarp prst="textNoShape">
                            <a:avLst/>
                          </a:prstTxWarp>
                          <a:noAutofit/>
                        </wps:bodyPr>
                      </wps:wsp>
                      <wps:wsp>
                        <wps:cNvPr id="752" name="Graphic 752"/>
                        <wps:cNvSpPr/>
                        <wps:spPr>
                          <a:xfrm>
                            <a:off x="1558188" y="802258"/>
                            <a:ext cx="578485" cy="578485"/>
                          </a:xfrm>
                          <a:custGeom>
                            <a:avLst/>
                            <a:gdLst/>
                            <a:ahLst/>
                            <a:cxnLst/>
                            <a:rect l="l" t="t" r="r" b="b"/>
                            <a:pathLst>
                              <a:path w="578485" h="578485">
                                <a:moveTo>
                                  <a:pt x="0" y="578358"/>
                                </a:moveTo>
                                <a:lnTo>
                                  <a:pt x="23666" y="535286"/>
                                </a:lnTo>
                                <a:lnTo>
                                  <a:pt x="48790" y="493186"/>
                                </a:lnTo>
                                <a:lnTo>
                                  <a:pt x="75338" y="452088"/>
                                </a:lnTo>
                                <a:lnTo>
                                  <a:pt x="103279" y="412025"/>
                                </a:lnTo>
                                <a:lnTo>
                                  <a:pt x="132579" y="373029"/>
                                </a:lnTo>
                                <a:lnTo>
                                  <a:pt x="163205" y="335133"/>
                                </a:lnTo>
                                <a:lnTo>
                                  <a:pt x="195126" y="298368"/>
                                </a:lnTo>
                                <a:lnTo>
                                  <a:pt x="228309" y="262766"/>
                                </a:lnTo>
                                <a:lnTo>
                                  <a:pt x="262721" y="228359"/>
                                </a:lnTo>
                                <a:lnTo>
                                  <a:pt x="298330" y="195181"/>
                                </a:lnTo>
                                <a:lnTo>
                                  <a:pt x="335102" y="163262"/>
                                </a:lnTo>
                                <a:lnTo>
                                  <a:pt x="373006" y="132634"/>
                                </a:lnTo>
                                <a:lnTo>
                                  <a:pt x="412009" y="103331"/>
                                </a:lnTo>
                                <a:lnTo>
                                  <a:pt x="452078" y="75384"/>
                                </a:lnTo>
                                <a:lnTo>
                                  <a:pt x="493181" y="48825"/>
                                </a:lnTo>
                                <a:lnTo>
                                  <a:pt x="535285" y="23686"/>
                                </a:lnTo>
                                <a:lnTo>
                                  <a:pt x="578357" y="0"/>
                                </a:lnTo>
                              </a:path>
                            </a:pathLst>
                          </a:custGeom>
                          <a:ln w="6356">
                            <a:solidFill>
                              <a:srgbClr val="000000"/>
                            </a:solidFill>
                            <a:prstDash val="solid"/>
                          </a:ln>
                        </wps:spPr>
                        <wps:bodyPr wrap="square" lIns="0" tIns="0" rIns="0" bIns="0" rtlCol="0">
                          <a:prstTxWarp prst="textNoShape">
                            <a:avLst/>
                          </a:prstTxWarp>
                          <a:noAutofit/>
                        </wps:bodyPr>
                      </wps:wsp>
                      <wps:wsp>
                        <wps:cNvPr id="753" name="Textbox 753"/>
                        <wps:cNvSpPr txBox="1"/>
                        <wps:spPr>
                          <a:xfrm>
                            <a:off x="1995830" y="206303"/>
                            <a:ext cx="1095375" cy="385445"/>
                          </a:xfrm>
                          <a:prstGeom prst="rect">
                            <a:avLst/>
                          </a:prstGeom>
                        </wps:spPr>
                        <wps:txbx>
                          <w:txbxContent>
                            <w:p>
                              <w:pPr>
                                <w:spacing w:line="266" w:lineRule="exact" w:before="0"/>
                                <w:ind w:left="0" w:right="13" w:firstLine="0"/>
                                <w:jc w:val="center"/>
                                <w:rPr>
                                  <w:b/>
                                  <w:sz w:val="24"/>
                                </w:rPr>
                              </w:pPr>
                              <w:r>
                                <w:rPr>
                                  <w:b/>
                                  <w:spacing w:val="-2"/>
                                  <w:sz w:val="24"/>
                                </w:rPr>
                                <w:t>Geográfica</w:t>
                              </w:r>
                            </w:p>
                            <w:p>
                              <w:pPr>
                                <w:spacing w:before="64"/>
                                <w:ind w:left="0" w:right="18" w:firstLine="0"/>
                                <w:jc w:val="center"/>
                                <w:rPr>
                                  <w:sz w:val="24"/>
                                </w:rPr>
                              </w:pPr>
                              <w:r>
                                <w:rPr>
                                  <w:sz w:val="24"/>
                                </w:rPr>
                                <w:t>Vive</w:t>
                              </w:r>
                              <w:r>
                                <w:rPr>
                                  <w:spacing w:val="-14"/>
                                  <w:sz w:val="24"/>
                                </w:rPr>
                                <w:t> </w:t>
                              </w:r>
                              <w:r>
                                <w:rPr>
                                  <w:sz w:val="24"/>
                                </w:rPr>
                                <w:t>en</w:t>
                              </w:r>
                              <w:r>
                                <w:rPr>
                                  <w:spacing w:val="-15"/>
                                  <w:sz w:val="24"/>
                                </w:rPr>
                                <w:t> </w:t>
                              </w:r>
                              <w:r>
                                <w:rPr>
                                  <w:spacing w:val="-4"/>
                                  <w:sz w:val="24"/>
                                </w:rPr>
                                <w:t>Alemania</w:t>
                              </w:r>
                            </w:p>
                          </w:txbxContent>
                        </wps:txbx>
                        <wps:bodyPr wrap="square" lIns="0" tIns="0" rIns="0" bIns="0" rtlCol="0">
                          <a:noAutofit/>
                        </wps:bodyPr>
                      </wps:wsp>
                      <wps:wsp>
                        <wps:cNvPr id="754" name="Textbox 754"/>
                        <wps:cNvSpPr txBox="1"/>
                        <wps:spPr>
                          <a:xfrm>
                            <a:off x="110769" y="1430964"/>
                            <a:ext cx="2106930" cy="702945"/>
                          </a:xfrm>
                          <a:prstGeom prst="rect">
                            <a:avLst/>
                          </a:prstGeom>
                        </wps:spPr>
                        <wps:txbx>
                          <w:txbxContent>
                            <w:p>
                              <w:pPr>
                                <w:spacing w:line="266" w:lineRule="exact" w:before="0"/>
                                <w:ind w:left="0" w:right="26" w:firstLine="0"/>
                                <w:jc w:val="center"/>
                                <w:rPr>
                                  <w:b/>
                                  <w:sz w:val="24"/>
                                </w:rPr>
                              </w:pPr>
                              <w:r>
                                <w:rPr>
                                  <w:b/>
                                  <w:spacing w:val="-2"/>
                                  <w:sz w:val="24"/>
                                </w:rPr>
                                <w:t>Conductual</w:t>
                              </w:r>
                            </w:p>
                            <w:p>
                              <w:pPr>
                                <w:spacing w:line="218" w:lineRule="auto" w:before="84"/>
                                <w:ind w:left="0" w:right="18" w:firstLine="2"/>
                                <w:jc w:val="center"/>
                                <w:rPr>
                                  <w:sz w:val="24"/>
                                </w:rPr>
                              </w:pPr>
                              <w:r>
                                <w:rPr>
                                  <w:sz w:val="24"/>
                                </w:rPr>
                                <w:t>Exigente, que prioriza la calidad, el</w:t>
                              </w:r>
                              <w:r>
                                <w:rPr>
                                  <w:spacing w:val="-14"/>
                                  <w:sz w:val="24"/>
                                </w:rPr>
                                <w:t> </w:t>
                              </w:r>
                              <w:r>
                                <w:rPr>
                                  <w:sz w:val="24"/>
                                </w:rPr>
                                <w:t>cuidado</w:t>
                              </w:r>
                              <w:r>
                                <w:rPr>
                                  <w:spacing w:val="-8"/>
                                  <w:sz w:val="24"/>
                                </w:rPr>
                                <w:t> </w:t>
                              </w:r>
                              <w:r>
                                <w:rPr>
                                  <w:sz w:val="24"/>
                                </w:rPr>
                                <w:t>de</w:t>
                              </w:r>
                              <w:r>
                                <w:rPr>
                                  <w:spacing w:val="-5"/>
                                  <w:sz w:val="24"/>
                                </w:rPr>
                                <w:t> </w:t>
                              </w:r>
                              <w:r>
                                <w:rPr>
                                  <w:sz w:val="24"/>
                                </w:rPr>
                                <w:t>su</w:t>
                              </w:r>
                              <w:r>
                                <w:rPr>
                                  <w:spacing w:val="-8"/>
                                  <w:sz w:val="24"/>
                                </w:rPr>
                                <w:t> </w:t>
                              </w:r>
                              <w:r>
                                <w:rPr>
                                  <w:sz w:val="24"/>
                                </w:rPr>
                                <w:t>salud y</w:t>
                              </w:r>
                              <w:r>
                                <w:rPr>
                                  <w:spacing w:val="-8"/>
                                  <w:sz w:val="24"/>
                                </w:rPr>
                                <w:t> </w:t>
                              </w:r>
                              <w:r>
                                <w:rPr>
                                  <w:sz w:val="24"/>
                                </w:rPr>
                                <w:t>del</w:t>
                              </w:r>
                              <w:r>
                                <w:rPr>
                                  <w:spacing w:val="-14"/>
                                  <w:sz w:val="24"/>
                                </w:rPr>
                                <w:t> </w:t>
                              </w:r>
                              <w:r>
                                <w:rPr>
                                  <w:sz w:val="24"/>
                                </w:rPr>
                                <w:t>medio ambiente por sobre el precio.</w:t>
                              </w:r>
                            </w:p>
                          </w:txbxContent>
                        </wps:txbx>
                        <wps:bodyPr wrap="square" lIns="0" tIns="0" rIns="0" bIns="0" rtlCol="0">
                          <a:noAutofit/>
                        </wps:bodyPr>
                      </wps:wsp>
                      <wps:wsp>
                        <wps:cNvPr id="755" name="Textbox 755"/>
                        <wps:cNvSpPr txBox="1"/>
                        <wps:spPr>
                          <a:xfrm>
                            <a:off x="2939821" y="1430964"/>
                            <a:ext cx="1981200" cy="702945"/>
                          </a:xfrm>
                          <a:prstGeom prst="rect">
                            <a:avLst/>
                          </a:prstGeom>
                        </wps:spPr>
                        <wps:txbx>
                          <w:txbxContent>
                            <w:p>
                              <w:pPr>
                                <w:spacing w:line="266" w:lineRule="exact" w:before="0"/>
                                <w:ind w:left="0" w:right="27" w:firstLine="0"/>
                                <w:jc w:val="center"/>
                                <w:rPr>
                                  <w:b/>
                                  <w:sz w:val="24"/>
                                </w:rPr>
                              </w:pPr>
                              <w:r>
                                <w:rPr>
                                  <w:b/>
                                  <w:spacing w:val="-2"/>
                                  <w:sz w:val="24"/>
                                </w:rPr>
                                <w:t>Demográfica</w:t>
                              </w:r>
                            </w:p>
                            <w:p>
                              <w:pPr>
                                <w:spacing w:line="218" w:lineRule="auto" w:before="84"/>
                                <w:ind w:left="0" w:right="18" w:hanging="2"/>
                                <w:jc w:val="center"/>
                                <w:rPr>
                                  <w:sz w:val="24"/>
                                </w:rPr>
                              </w:pPr>
                              <w:r>
                                <w:rPr>
                                  <w:sz w:val="24"/>
                                </w:rPr>
                                <w:t>26-55 años, trabajador/a con estudios</w:t>
                              </w:r>
                              <w:r>
                                <w:rPr>
                                  <w:spacing w:val="-7"/>
                                  <w:sz w:val="24"/>
                                </w:rPr>
                                <w:t> </w:t>
                              </w:r>
                              <w:r>
                                <w:rPr>
                                  <w:sz w:val="24"/>
                                </w:rPr>
                                <w:t>académicos,</w:t>
                              </w:r>
                              <w:r>
                                <w:rPr>
                                  <w:spacing w:val="-8"/>
                                  <w:sz w:val="24"/>
                                </w:rPr>
                                <w:t> </w:t>
                              </w:r>
                              <w:r>
                                <w:rPr>
                                  <w:sz w:val="24"/>
                                </w:rPr>
                                <w:t>casado/a</w:t>
                              </w:r>
                              <w:r>
                                <w:rPr>
                                  <w:spacing w:val="-16"/>
                                  <w:sz w:val="24"/>
                                </w:rPr>
                                <w:t> </w:t>
                              </w:r>
                              <w:r>
                                <w:rPr>
                                  <w:sz w:val="24"/>
                                </w:rPr>
                                <w:t>y gana 3500 € al mes.</w:t>
                              </w:r>
                            </w:p>
                          </w:txbxContent>
                        </wps:txbx>
                        <wps:bodyPr wrap="square" lIns="0" tIns="0" rIns="0" bIns="0" rtlCol="0">
                          <a:noAutofit/>
                        </wps:bodyPr>
                      </wps:wsp>
                      <wps:wsp>
                        <wps:cNvPr id="756" name="Textbox 756"/>
                        <wps:cNvSpPr txBox="1"/>
                        <wps:spPr>
                          <a:xfrm>
                            <a:off x="1722526" y="2892636"/>
                            <a:ext cx="1642745" cy="544195"/>
                          </a:xfrm>
                          <a:prstGeom prst="rect">
                            <a:avLst/>
                          </a:prstGeom>
                        </wps:spPr>
                        <wps:txbx>
                          <w:txbxContent>
                            <w:p>
                              <w:pPr>
                                <w:spacing w:line="266" w:lineRule="exact" w:before="0"/>
                                <w:ind w:left="0" w:right="5" w:firstLine="0"/>
                                <w:jc w:val="center"/>
                                <w:rPr>
                                  <w:b/>
                                  <w:sz w:val="24"/>
                                </w:rPr>
                              </w:pPr>
                              <w:r>
                                <w:rPr>
                                  <w:b/>
                                  <w:spacing w:val="-2"/>
                                  <w:sz w:val="24"/>
                                </w:rPr>
                                <w:t>Psicográfica</w:t>
                              </w:r>
                            </w:p>
                            <w:p>
                              <w:pPr>
                                <w:spacing w:line="263" w:lineRule="exact" w:before="64"/>
                                <w:ind w:left="0" w:right="18" w:firstLine="0"/>
                                <w:jc w:val="center"/>
                                <w:rPr>
                                  <w:sz w:val="24"/>
                                </w:rPr>
                              </w:pPr>
                              <w:r>
                                <w:rPr>
                                  <w:sz w:val="24"/>
                                </w:rPr>
                                <w:t>Trabajador/a,</w:t>
                              </w:r>
                              <w:r>
                                <w:rPr>
                                  <w:spacing w:val="-14"/>
                                  <w:sz w:val="24"/>
                                </w:rPr>
                                <w:t> </w:t>
                              </w:r>
                              <w:r>
                                <w:rPr>
                                  <w:sz w:val="24"/>
                                </w:rPr>
                                <w:t>empático/a</w:t>
                              </w:r>
                              <w:r>
                                <w:rPr>
                                  <w:spacing w:val="-15"/>
                                  <w:sz w:val="24"/>
                                </w:rPr>
                                <w:t> </w:t>
                              </w:r>
                              <w:r>
                                <w:rPr>
                                  <w:spacing w:val="-10"/>
                                  <w:sz w:val="24"/>
                                </w:rPr>
                                <w:t>y</w:t>
                              </w:r>
                            </w:p>
                            <w:p>
                              <w:pPr>
                                <w:spacing w:line="263" w:lineRule="exact" w:before="0"/>
                                <w:ind w:left="0" w:right="4" w:firstLine="0"/>
                                <w:jc w:val="center"/>
                                <w:rPr>
                                  <w:sz w:val="24"/>
                                </w:rPr>
                              </w:pPr>
                              <w:r>
                                <w:rPr>
                                  <w:spacing w:val="-2"/>
                                  <w:sz w:val="24"/>
                                </w:rPr>
                                <w:t>solidario/a.</w:t>
                              </w:r>
                            </w:p>
                          </w:txbxContent>
                        </wps:txbx>
                        <wps:bodyPr wrap="square" lIns="0" tIns="0" rIns="0" bIns="0" rtlCol="0">
                          <a:noAutofit/>
                        </wps:bodyPr>
                      </wps:wsp>
                    </wpg:wgp>
                  </a:graphicData>
                </a:graphic>
              </wp:anchor>
            </w:drawing>
          </mc:Choice>
          <mc:Fallback>
            <w:pict>
              <v:group style="position:absolute;margin-left:97.648003pt;margin-top:16.465195pt;width:400pt;height:280.95pt;mso-position-horizontal-relative:page;mso-position-vertical-relative:paragraph;z-index:-15665152;mso-wrap-distance-left:0;mso-wrap-distance-right:0" id="docshapegroup710" coordorigin="1953,329" coordsize="8000,5619">
                <v:shape style="position:absolute;left:4138;top:339;width:3629;height:1248" id="docshape711" coordorigin="4139,339" coordsize="3629,1248" path="m4139,547l4149,482,4179,424,4224,379,4281,350,4347,339,7559,339,7625,350,7682,379,7727,424,7756,482,7767,547,7767,1379,7756,1444,7727,1501,7682,1546,7625,1576,7559,1587,4347,1587,4281,1576,4224,1546,4179,1501,4149,1444,4139,1379,4139,547xe" filled="false" stroked="true" strokeweight="1pt" strokecolor="#000000">
                  <v:path arrowok="t"/>
                  <v:stroke dashstyle="solid"/>
                </v:shape>
                <v:shape style="position:absolute;left:6588;top:1592;width:911;height:911" id="docshape712" coordorigin="6588,1593" coordsize="911,911" path="m6588,1593l6656,1630,6722,1670,6787,1711,6850,1755,6912,1802,6971,1850,7029,1900,7085,1952,7139,2007,7192,2063,7242,2120,7290,2180,7336,2242,7380,2305,7422,2369,7462,2436,7499,2504e" filled="false" stroked="true" strokeweight=".500500pt" strokecolor="#000000">
                  <v:path arrowok="t"/>
                  <v:stroke dashstyle="solid"/>
                </v:shape>
                <v:shape style="position:absolute;left:6314;top:2515;width:3629;height:1248" id="docshape713" coordorigin="6314,2515" coordsize="3629,1248" path="m6314,2723l6325,2657,6354,2600,6400,2555,6457,2526,6522,2515,9735,2515,9800,2526,9858,2555,9903,2600,9932,2657,9943,2723,9943,3555,9932,3620,9903,3677,9858,3722,9800,3752,9735,3762,6522,3762,6457,3752,6400,3722,6354,3677,6325,3620,6314,3555,6314,2723xe" filled="false" stroked="true" strokeweight="1pt" strokecolor="#000000">
                  <v:path arrowok="t"/>
                  <v:stroke dashstyle="solid"/>
                </v:shape>
                <v:shape style="position:absolute;left:6588;top:3774;width:911;height:911" id="docshape714" coordorigin="6588,3774" coordsize="911,911" path="m7499,3774l7462,3842,7422,3908,7380,3973,7336,4036,7290,4097,7242,4157,7192,4215,7139,4271,7085,4325,7029,4378,6971,4428,6912,4476,6850,4522,6787,4566,6722,4608,6656,4648,6588,4685e" filled="false" stroked="true" strokeweight=".500500pt" strokecolor="#000000">
                  <v:path arrowok="t"/>
                  <v:stroke dashstyle="solid"/>
                </v:shape>
                <v:shape style="position:absolute;left:4138;top:4690;width:3629;height:1248" id="docshape715" coordorigin="4139,4691" coordsize="3629,1248" path="m4139,4899l4149,4833,4179,4776,4224,4731,4281,4701,4347,4691,7559,4691,7625,4701,7682,4731,7727,4776,7756,4833,7767,4899,7767,5730,7756,5796,7727,5853,7682,5898,7625,5927,7559,5938,4347,5938,4281,5927,4224,5898,4179,5853,4149,5796,4139,5730,4139,4899xe" filled="false" stroked="true" strokeweight="1pt" strokecolor="#000000">
                  <v:path arrowok="t"/>
                  <v:stroke dashstyle="solid"/>
                </v:shape>
                <v:shape style="position:absolute;left:4406;top:3774;width:911;height:911" id="docshape716" coordorigin="4407,3774" coordsize="911,911" path="m5318,4685l5250,4648,5183,4608,5119,4566,5056,4522,4994,4476,4935,4428,4877,4378,4821,4325,4766,4271,4714,4215,4664,4157,4616,4097,4569,4036,4525,3973,4484,3908,4444,3842,4407,3774e" filled="false" stroked="true" strokeweight=".500500pt" strokecolor="#000000">
                  <v:path arrowok="t"/>
                  <v:stroke dashstyle="solid"/>
                </v:shape>
                <v:shape style="position:absolute;left:1962;top:2515;width:3629;height:1248" id="docshape717" coordorigin="1963,2515" coordsize="3629,1248" path="m1963,2723l1974,2657,2003,2600,2048,2555,2105,2526,2171,2515,5383,2515,5449,2526,5506,2555,5551,2600,5581,2657,5591,2723,5591,3555,5581,3620,5551,3677,5506,3722,5449,3752,5383,3762,2171,3762,2105,3752,2048,3722,2003,3677,1974,3620,1963,3555,1963,2723xe" filled="false" stroked="true" strokeweight="1pt" strokecolor="#000000">
                  <v:path arrowok="t"/>
                  <v:stroke dashstyle="solid"/>
                </v:shape>
                <v:shape style="position:absolute;left:4406;top:1592;width:911;height:911" id="docshape718" coordorigin="4407,1593" coordsize="911,911" path="m4407,2504l4444,2436,4484,2369,4525,2305,4569,2242,4616,2180,4664,2120,4714,2063,4766,2007,4821,1952,4877,1900,4935,1850,4994,1802,5056,1755,5119,1711,5183,1670,5250,1630,5318,1593e" filled="false" stroked="true" strokeweight=".500500pt" strokecolor="#000000">
                  <v:path arrowok="t"/>
                  <v:stroke dashstyle="solid"/>
                </v:shape>
                <v:shape style="position:absolute;left:5096;top:654;width:1725;height:607" type="#_x0000_t202" id="docshape719" filled="false" stroked="false">
                  <v:textbox inset="0,0,0,0">
                    <w:txbxContent>
                      <w:p>
                        <w:pPr>
                          <w:spacing w:line="266" w:lineRule="exact" w:before="0"/>
                          <w:ind w:left="0" w:right="13" w:firstLine="0"/>
                          <w:jc w:val="center"/>
                          <w:rPr>
                            <w:b/>
                            <w:sz w:val="24"/>
                          </w:rPr>
                        </w:pPr>
                        <w:r>
                          <w:rPr>
                            <w:b/>
                            <w:spacing w:val="-2"/>
                            <w:sz w:val="24"/>
                          </w:rPr>
                          <w:t>Geográfica</w:t>
                        </w:r>
                      </w:p>
                      <w:p>
                        <w:pPr>
                          <w:spacing w:before="64"/>
                          <w:ind w:left="0" w:right="18" w:firstLine="0"/>
                          <w:jc w:val="center"/>
                          <w:rPr>
                            <w:sz w:val="24"/>
                          </w:rPr>
                        </w:pPr>
                        <w:r>
                          <w:rPr>
                            <w:sz w:val="24"/>
                          </w:rPr>
                          <w:t>Vive</w:t>
                        </w:r>
                        <w:r>
                          <w:rPr>
                            <w:spacing w:val="-14"/>
                            <w:sz w:val="24"/>
                          </w:rPr>
                          <w:t> </w:t>
                        </w:r>
                        <w:r>
                          <w:rPr>
                            <w:sz w:val="24"/>
                          </w:rPr>
                          <w:t>en</w:t>
                        </w:r>
                        <w:r>
                          <w:rPr>
                            <w:spacing w:val="-15"/>
                            <w:sz w:val="24"/>
                          </w:rPr>
                          <w:t> </w:t>
                        </w:r>
                        <w:r>
                          <w:rPr>
                            <w:spacing w:val="-4"/>
                            <w:sz w:val="24"/>
                          </w:rPr>
                          <w:t>Alemania</w:t>
                        </w:r>
                      </w:p>
                    </w:txbxContent>
                  </v:textbox>
                  <w10:wrap type="none"/>
                </v:shape>
                <v:shape style="position:absolute;left:2127;top:2582;width:3318;height:1107" type="#_x0000_t202" id="docshape720" filled="false" stroked="false">
                  <v:textbox inset="0,0,0,0">
                    <w:txbxContent>
                      <w:p>
                        <w:pPr>
                          <w:spacing w:line="266" w:lineRule="exact" w:before="0"/>
                          <w:ind w:left="0" w:right="26" w:firstLine="0"/>
                          <w:jc w:val="center"/>
                          <w:rPr>
                            <w:b/>
                            <w:sz w:val="24"/>
                          </w:rPr>
                        </w:pPr>
                        <w:r>
                          <w:rPr>
                            <w:b/>
                            <w:spacing w:val="-2"/>
                            <w:sz w:val="24"/>
                          </w:rPr>
                          <w:t>Conductual</w:t>
                        </w:r>
                      </w:p>
                      <w:p>
                        <w:pPr>
                          <w:spacing w:line="218" w:lineRule="auto" w:before="84"/>
                          <w:ind w:left="0" w:right="18" w:firstLine="2"/>
                          <w:jc w:val="center"/>
                          <w:rPr>
                            <w:sz w:val="24"/>
                          </w:rPr>
                        </w:pPr>
                        <w:r>
                          <w:rPr>
                            <w:sz w:val="24"/>
                          </w:rPr>
                          <w:t>Exigente, que prioriza la calidad, el</w:t>
                        </w:r>
                        <w:r>
                          <w:rPr>
                            <w:spacing w:val="-14"/>
                            <w:sz w:val="24"/>
                          </w:rPr>
                          <w:t> </w:t>
                        </w:r>
                        <w:r>
                          <w:rPr>
                            <w:sz w:val="24"/>
                          </w:rPr>
                          <w:t>cuidado</w:t>
                        </w:r>
                        <w:r>
                          <w:rPr>
                            <w:spacing w:val="-8"/>
                            <w:sz w:val="24"/>
                          </w:rPr>
                          <w:t> </w:t>
                        </w:r>
                        <w:r>
                          <w:rPr>
                            <w:sz w:val="24"/>
                          </w:rPr>
                          <w:t>de</w:t>
                        </w:r>
                        <w:r>
                          <w:rPr>
                            <w:spacing w:val="-5"/>
                            <w:sz w:val="24"/>
                          </w:rPr>
                          <w:t> </w:t>
                        </w:r>
                        <w:r>
                          <w:rPr>
                            <w:sz w:val="24"/>
                          </w:rPr>
                          <w:t>su</w:t>
                        </w:r>
                        <w:r>
                          <w:rPr>
                            <w:spacing w:val="-8"/>
                            <w:sz w:val="24"/>
                          </w:rPr>
                          <w:t> </w:t>
                        </w:r>
                        <w:r>
                          <w:rPr>
                            <w:sz w:val="24"/>
                          </w:rPr>
                          <w:t>salud y</w:t>
                        </w:r>
                        <w:r>
                          <w:rPr>
                            <w:spacing w:val="-8"/>
                            <w:sz w:val="24"/>
                          </w:rPr>
                          <w:t> </w:t>
                        </w:r>
                        <w:r>
                          <w:rPr>
                            <w:sz w:val="24"/>
                          </w:rPr>
                          <w:t>del</w:t>
                        </w:r>
                        <w:r>
                          <w:rPr>
                            <w:spacing w:val="-14"/>
                            <w:sz w:val="24"/>
                          </w:rPr>
                          <w:t> </w:t>
                        </w:r>
                        <w:r>
                          <w:rPr>
                            <w:sz w:val="24"/>
                          </w:rPr>
                          <w:t>medio ambiente por sobre el precio.</w:t>
                        </w:r>
                      </w:p>
                    </w:txbxContent>
                  </v:textbox>
                  <w10:wrap type="none"/>
                </v:shape>
                <v:shape style="position:absolute;left:6582;top:2582;width:3120;height:1107" type="#_x0000_t202" id="docshape721" filled="false" stroked="false">
                  <v:textbox inset="0,0,0,0">
                    <w:txbxContent>
                      <w:p>
                        <w:pPr>
                          <w:spacing w:line="266" w:lineRule="exact" w:before="0"/>
                          <w:ind w:left="0" w:right="27" w:firstLine="0"/>
                          <w:jc w:val="center"/>
                          <w:rPr>
                            <w:b/>
                            <w:sz w:val="24"/>
                          </w:rPr>
                        </w:pPr>
                        <w:r>
                          <w:rPr>
                            <w:b/>
                            <w:spacing w:val="-2"/>
                            <w:sz w:val="24"/>
                          </w:rPr>
                          <w:t>Demográfica</w:t>
                        </w:r>
                      </w:p>
                      <w:p>
                        <w:pPr>
                          <w:spacing w:line="218" w:lineRule="auto" w:before="84"/>
                          <w:ind w:left="0" w:right="18" w:hanging="2"/>
                          <w:jc w:val="center"/>
                          <w:rPr>
                            <w:sz w:val="24"/>
                          </w:rPr>
                        </w:pPr>
                        <w:r>
                          <w:rPr>
                            <w:sz w:val="24"/>
                          </w:rPr>
                          <w:t>26-55 años, trabajador/a con estudios</w:t>
                        </w:r>
                        <w:r>
                          <w:rPr>
                            <w:spacing w:val="-7"/>
                            <w:sz w:val="24"/>
                          </w:rPr>
                          <w:t> </w:t>
                        </w:r>
                        <w:r>
                          <w:rPr>
                            <w:sz w:val="24"/>
                          </w:rPr>
                          <w:t>académicos,</w:t>
                        </w:r>
                        <w:r>
                          <w:rPr>
                            <w:spacing w:val="-8"/>
                            <w:sz w:val="24"/>
                          </w:rPr>
                          <w:t> </w:t>
                        </w:r>
                        <w:r>
                          <w:rPr>
                            <w:sz w:val="24"/>
                          </w:rPr>
                          <w:t>casado/a</w:t>
                        </w:r>
                        <w:r>
                          <w:rPr>
                            <w:spacing w:val="-16"/>
                            <w:sz w:val="24"/>
                          </w:rPr>
                          <w:t> </w:t>
                        </w:r>
                        <w:r>
                          <w:rPr>
                            <w:sz w:val="24"/>
                          </w:rPr>
                          <w:t>y gana 3500 € al mes.</w:t>
                        </w:r>
                      </w:p>
                    </w:txbxContent>
                  </v:textbox>
                  <w10:wrap type="none"/>
                </v:shape>
                <v:shape style="position:absolute;left:4665;top:4884;width:2587;height:857" type="#_x0000_t202" id="docshape722" filled="false" stroked="false">
                  <v:textbox inset="0,0,0,0">
                    <w:txbxContent>
                      <w:p>
                        <w:pPr>
                          <w:spacing w:line="266" w:lineRule="exact" w:before="0"/>
                          <w:ind w:left="0" w:right="5" w:firstLine="0"/>
                          <w:jc w:val="center"/>
                          <w:rPr>
                            <w:b/>
                            <w:sz w:val="24"/>
                          </w:rPr>
                        </w:pPr>
                        <w:r>
                          <w:rPr>
                            <w:b/>
                            <w:spacing w:val="-2"/>
                            <w:sz w:val="24"/>
                          </w:rPr>
                          <w:t>Psicográfica</w:t>
                        </w:r>
                      </w:p>
                      <w:p>
                        <w:pPr>
                          <w:spacing w:line="263" w:lineRule="exact" w:before="64"/>
                          <w:ind w:left="0" w:right="18" w:firstLine="0"/>
                          <w:jc w:val="center"/>
                          <w:rPr>
                            <w:sz w:val="24"/>
                          </w:rPr>
                        </w:pPr>
                        <w:r>
                          <w:rPr>
                            <w:sz w:val="24"/>
                          </w:rPr>
                          <w:t>Trabajador/a,</w:t>
                        </w:r>
                        <w:r>
                          <w:rPr>
                            <w:spacing w:val="-14"/>
                            <w:sz w:val="24"/>
                          </w:rPr>
                          <w:t> </w:t>
                        </w:r>
                        <w:r>
                          <w:rPr>
                            <w:sz w:val="24"/>
                          </w:rPr>
                          <w:t>empático/a</w:t>
                        </w:r>
                        <w:r>
                          <w:rPr>
                            <w:spacing w:val="-15"/>
                            <w:sz w:val="24"/>
                          </w:rPr>
                          <w:t> </w:t>
                        </w:r>
                        <w:r>
                          <w:rPr>
                            <w:spacing w:val="-10"/>
                            <w:sz w:val="24"/>
                          </w:rPr>
                          <w:t>y</w:t>
                        </w:r>
                      </w:p>
                      <w:p>
                        <w:pPr>
                          <w:spacing w:line="263" w:lineRule="exact" w:before="0"/>
                          <w:ind w:left="0" w:right="4" w:firstLine="0"/>
                          <w:jc w:val="center"/>
                          <w:rPr>
                            <w:sz w:val="24"/>
                          </w:rPr>
                        </w:pPr>
                        <w:r>
                          <w:rPr>
                            <w:spacing w:val="-2"/>
                            <w:sz w:val="24"/>
                          </w:rPr>
                          <w:t>solidario/a.</w:t>
                        </w:r>
                      </w:p>
                    </w:txbxContent>
                  </v:textbox>
                  <w10:wrap type="none"/>
                </v:shape>
                <w10:wrap type="topAndBottom"/>
              </v:group>
            </w:pict>
          </mc:Fallback>
        </mc:AlternateContent>
      </w:r>
    </w:p>
    <w:p>
      <w:pPr>
        <w:pStyle w:val="BodyText"/>
        <w:spacing w:before="53"/>
        <w:rPr>
          <w:i/>
        </w:rPr>
      </w:pPr>
    </w:p>
    <w:p>
      <w:pPr>
        <w:pStyle w:val="BodyText"/>
        <w:tabs>
          <w:tab w:pos="892" w:val="left" w:leader="none"/>
          <w:tab w:pos="2051" w:val="left" w:leader="none"/>
          <w:tab w:pos="2494" w:val="left" w:leader="none"/>
          <w:tab w:pos="3364" w:val="left" w:leader="none"/>
          <w:tab w:pos="3813" w:val="left" w:leader="none"/>
          <w:tab w:pos="5351" w:val="left" w:leader="none"/>
          <w:tab w:pos="5801" w:val="left" w:leader="none"/>
          <w:tab w:pos="7117" w:val="left" w:leader="none"/>
          <w:tab w:pos="7658" w:val="left" w:leader="none"/>
          <w:tab w:pos="8458" w:val="left" w:leader="none"/>
        </w:tabs>
        <w:spacing w:line="357" w:lineRule="auto"/>
        <w:ind w:left="142" w:right="703"/>
      </w:pPr>
      <w:r>
        <w:rPr>
          <w:i/>
          <w:spacing w:val="-2"/>
        </w:rPr>
        <w:t>Nota</w:t>
      </w:r>
      <w:r>
        <w:rPr>
          <w:spacing w:val="-2"/>
        </w:rPr>
        <w:t>.</w:t>
      </w:r>
      <w:r>
        <w:rPr/>
        <w:tab/>
      </w:r>
      <w:r>
        <w:rPr>
          <w:spacing w:val="-2"/>
        </w:rPr>
        <w:t>Adaptado</w:t>
      </w:r>
      <w:r>
        <w:rPr/>
        <w:tab/>
      </w:r>
      <w:r>
        <w:rPr>
          <w:spacing w:val="-6"/>
        </w:rPr>
        <w:t>de</w:t>
      </w:r>
      <w:r>
        <w:rPr/>
        <w:tab/>
      </w:r>
      <w:r>
        <w:rPr>
          <w:spacing w:val="-2"/>
        </w:rPr>
        <w:t>“Tipos</w:t>
      </w:r>
      <w:r>
        <w:rPr/>
        <w:tab/>
      </w:r>
      <w:r>
        <w:rPr>
          <w:spacing w:val="-6"/>
        </w:rPr>
        <w:t>de</w:t>
      </w:r>
      <w:r>
        <w:rPr/>
        <w:tab/>
      </w:r>
      <w:r>
        <w:rPr>
          <w:spacing w:val="-2"/>
        </w:rPr>
        <w:t>segmentación</w:t>
      </w:r>
      <w:r>
        <w:rPr/>
        <w:tab/>
      </w:r>
      <w:r>
        <w:rPr>
          <w:spacing w:val="-6"/>
        </w:rPr>
        <w:t>de</w:t>
      </w:r>
      <w:r>
        <w:rPr/>
        <w:tab/>
      </w:r>
      <w:r>
        <w:rPr>
          <w:spacing w:val="-2"/>
        </w:rPr>
        <w:t>mercados”,</w:t>
      </w:r>
      <w:r>
        <w:rPr/>
        <w:tab/>
      </w:r>
      <w:r>
        <w:rPr>
          <w:spacing w:val="-4"/>
        </w:rPr>
        <w:t>por</w:t>
      </w:r>
      <w:r>
        <w:rPr/>
        <w:tab/>
      </w:r>
      <w:r>
        <w:rPr>
          <w:spacing w:val="-2"/>
        </w:rPr>
        <w:t>Parra,</w:t>
      </w:r>
      <w:r>
        <w:rPr/>
        <w:tab/>
      </w:r>
      <w:r>
        <w:rPr>
          <w:spacing w:val="-4"/>
        </w:rPr>
        <w:t>2020 </w:t>
      </w:r>
      <w:r>
        <w:rPr>
          <w:spacing w:val="-2"/>
        </w:rPr>
        <w:t>(</w:t>
      </w:r>
      <w:hyperlink r:id="rId133">
        <w:r>
          <w:rPr>
            <w:color w:val="0462C1"/>
            <w:spacing w:val="-2"/>
            <w:u w:val="single" w:color="0462C1"/>
          </w:rPr>
          <w:t>https://www.questionpro.com/blog/es/que-es-la-segmentacion-de-mercados/</w:t>
        </w:r>
      </w:hyperlink>
      <w:r>
        <w:rPr>
          <w:spacing w:val="-2"/>
        </w:rPr>
        <w:t>).</w:t>
      </w:r>
    </w:p>
    <w:p>
      <w:pPr>
        <w:pStyle w:val="ListParagraph"/>
        <w:numPr>
          <w:ilvl w:val="3"/>
          <w:numId w:val="2"/>
        </w:numPr>
        <w:tabs>
          <w:tab w:pos="1132" w:val="left" w:leader="none"/>
        </w:tabs>
        <w:spacing w:line="240" w:lineRule="auto" w:before="159" w:after="0"/>
        <w:ind w:left="1132" w:right="0" w:hanging="720"/>
        <w:jc w:val="left"/>
        <w:rPr>
          <w:sz w:val="24"/>
        </w:rPr>
      </w:pPr>
      <w:r>
        <w:rPr>
          <w:sz w:val="24"/>
        </w:rPr>
        <w:t>Geográfica.</w:t>
      </w:r>
      <w:r>
        <w:rPr>
          <w:spacing w:val="3"/>
          <w:sz w:val="24"/>
        </w:rPr>
        <w:t> </w:t>
      </w:r>
      <w:r>
        <w:rPr>
          <w:sz w:val="24"/>
        </w:rPr>
        <w:t>Vive</w:t>
      </w:r>
      <w:r>
        <w:rPr>
          <w:spacing w:val="-2"/>
          <w:sz w:val="24"/>
        </w:rPr>
        <w:t> </w:t>
      </w:r>
      <w:r>
        <w:rPr>
          <w:sz w:val="24"/>
        </w:rPr>
        <w:t>en</w:t>
      </w:r>
      <w:r>
        <w:rPr>
          <w:spacing w:val="-4"/>
          <w:sz w:val="24"/>
        </w:rPr>
        <w:t> </w:t>
      </w:r>
      <w:r>
        <w:rPr>
          <w:spacing w:val="-2"/>
          <w:sz w:val="24"/>
        </w:rPr>
        <w:t>Alemania.</w:t>
      </w:r>
    </w:p>
    <w:p>
      <w:pPr>
        <w:pStyle w:val="BodyText"/>
        <w:spacing w:before="28"/>
      </w:pPr>
    </w:p>
    <w:p>
      <w:pPr>
        <w:pStyle w:val="ListParagraph"/>
        <w:numPr>
          <w:ilvl w:val="3"/>
          <w:numId w:val="2"/>
        </w:numPr>
        <w:tabs>
          <w:tab w:pos="1151" w:val="left" w:leader="none"/>
        </w:tabs>
        <w:spacing w:line="357" w:lineRule="auto" w:before="0" w:after="0"/>
        <w:ind w:left="142" w:right="717" w:firstLine="270"/>
        <w:jc w:val="left"/>
        <w:rPr>
          <w:sz w:val="24"/>
        </w:rPr>
      </w:pPr>
      <w:r>
        <w:rPr>
          <w:sz w:val="24"/>
        </w:rPr>
        <w:t>Demográfica. 26-55 años, trabajador/a con estudios académicos, casado/a, gana 3500 € al mes.</w:t>
      </w:r>
    </w:p>
    <w:p>
      <w:pPr>
        <w:pStyle w:val="ListParagraph"/>
        <w:numPr>
          <w:ilvl w:val="3"/>
          <w:numId w:val="2"/>
        </w:numPr>
        <w:tabs>
          <w:tab w:pos="1132" w:val="left" w:leader="none"/>
        </w:tabs>
        <w:spacing w:line="240" w:lineRule="auto" w:before="169" w:after="0"/>
        <w:ind w:left="1132" w:right="0" w:hanging="720"/>
        <w:jc w:val="left"/>
        <w:rPr>
          <w:sz w:val="24"/>
        </w:rPr>
      </w:pPr>
      <w:r>
        <w:rPr>
          <w:sz w:val="24"/>
        </w:rPr>
        <w:t>Psicográfica.</w:t>
      </w:r>
      <w:r>
        <w:rPr>
          <w:spacing w:val="-2"/>
          <w:sz w:val="24"/>
        </w:rPr>
        <w:t> </w:t>
      </w:r>
      <w:r>
        <w:rPr>
          <w:sz w:val="24"/>
        </w:rPr>
        <w:t>Trabajador/a,</w:t>
      </w:r>
      <w:r>
        <w:rPr>
          <w:spacing w:val="2"/>
          <w:sz w:val="24"/>
        </w:rPr>
        <w:t> </w:t>
      </w:r>
      <w:r>
        <w:rPr>
          <w:sz w:val="24"/>
        </w:rPr>
        <w:t>empático/a</w:t>
      </w:r>
      <w:r>
        <w:rPr>
          <w:spacing w:val="2"/>
          <w:sz w:val="24"/>
        </w:rPr>
        <w:t> </w:t>
      </w:r>
      <w:r>
        <w:rPr>
          <w:sz w:val="24"/>
        </w:rPr>
        <w:t>y</w:t>
      </w:r>
      <w:r>
        <w:rPr>
          <w:spacing w:val="-1"/>
          <w:sz w:val="24"/>
        </w:rPr>
        <w:t> </w:t>
      </w:r>
      <w:r>
        <w:rPr>
          <w:spacing w:val="-2"/>
          <w:sz w:val="24"/>
        </w:rPr>
        <w:t>solidario/a.</w:t>
      </w:r>
    </w:p>
    <w:p>
      <w:pPr>
        <w:pStyle w:val="BodyText"/>
        <w:spacing w:before="18"/>
      </w:pPr>
    </w:p>
    <w:p>
      <w:pPr>
        <w:pStyle w:val="ListParagraph"/>
        <w:numPr>
          <w:ilvl w:val="3"/>
          <w:numId w:val="2"/>
        </w:numPr>
        <w:tabs>
          <w:tab w:pos="1132" w:val="left" w:leader="none"/>
        </w:tabs>
        <w:spacing w:line="357" w:lineRule="auto" w:before="0" w:after="0"/>
        <w:ind w:left="142" w:right="713" w:firstLine="270"/>
        <w:jc w:val="left"/>
        <w:rPr>
          <w:sz w:val="24"/>
        </w:rPr>
      </w:pPr>
      <w:r>
        <w:rPr>
          <w:sz w:val="24"/>
        </w:rPr>
        <w:t>Conductual.</w:t>
      </w:r>
      <w:r>
        <w:rPr>
          <w:spacing w:val="-4"/>
          <w:sz w:val="24"/>
        </w:rPr>
        <w:t> </w:t>
      </w:r>
      <w:r>
        <w:rPr>
          <w:sz w:val="24"/>
        </w:rPr>
        <w:t>Exigente,</w:t>
      </w:r>
      <w:r>
        <w:rPr>
          <w:spacing w:val="-4"/>
          <w:sz w:val="24"/>
        </w:rPr>
        <w:t> </w:t>
      </w:r>
      <w:r>
        <w:rPr>
          <w:sz w:val="24"/>
        </w:rPr>
        <w:t>que</w:t>
      </w:r>
      <w:r>
        <w:rPr>
          <w:spacing w:val="-1"/>
          <w:sz w:val="24"/>
        </w:rPr>
        <w:t> </w:t>
      </w:r>
      <w:r>
        <w:rPr>
          <w:sz w:val="24"/>
        </w:rPr>
        <w:t>prioriza la</w:t>
      </w:r>
      <w:r>
        <w:rPr>
          <w:spacing w:val="-1"/>
          <w:sz w:val="24"/>
        </w:rPr>
        <w:t> </w:t>
      </w:r>
      <w:r>
        <w:rPr>
          <w:sz w:val="24"/>
        </w:rPr>
        <w:t>calidad,</w:t>
      </w:r>
      <w:r>
        <w:rPr>
          <w:spacing w:val="-4"/>
          <w:sz w:val="24"/>
        </w:rPr>
        <w:t> </w:t>
      </w:r>
      <w:r>
        <w:rPr>
          <w:sz w:val="24"/>
        </w:rPr>
        <w:t>el</w:t>
      </w:r>
      <w:r>
        <w:rPr>
          <w:spacing w:val="-1"/>
          <w:sz w:val="24"/>
        </w:rPr>
        <w:t> </w:t>
      </w:r>
      <w:r>
        <w:rPr>
          <w:sz w:val="24"/>
        </w:rPr>
        <w:t>cuidado de</w:t>
      </w:r>
      <w:r>
        <w:rPr>
          <w:spacing w:val="-1"/>
          <w:sz w:val="24"/>
        </w:rPr>
        <w:t> </w:t>
      </w:r>
      <w:r>
        <w:rPr>
          <w:sz w:val="24"/>
        </w:rPr>
        <w:t>su</w:t>
      </w:r>
      <w:r>
        <w:rPr>
          <w:spacing w:val="-4"/>
          <w:sz w:val="24"/>
        </w:rPr>
        <w:t> </w:t>
      </w:r>
      <w:r>
        <w:rPr>
          <w:sz w:val="24"/>
        </w:rPr>
        <w:t>salud</w:t>
      </w:r>
      <w:r>
        <w:rPr>
          <w:spacing w:val="-3"/>
          <w:sz w:val="24"/>
        </w:rPr>
        <w:t> </w:t>
      </w:r>
      <w:r>
        <w:rPr>
          <w:sz w:val="24"/>
        </w:rPr>
        <w:t>y</w:t>
      </w:r>
      <w:r>
        <w:rPr>
          <w:spacing w:val="-4"/>
          <w:sz w:val="24"/>
        </w:rPr>
        <w:t> </w:t>
      </w:r>
      <w:r>
        <w:rPr>
          <w:sz w:val="24"/>
        </w:rPr>
        <w:t>del</w:t>
      </w:r>
      <w:r>
        <w:rPr>
          <w:spacing w:val="-1"/>
          <w:sz w:val="24"/>
        </w:rPr>
        <w:t> </w:t>
      </w:r>
      <w:r>
        <w:rPr>
          <w:sz w:val="24"/>
        </w:rPr>
        <w:t>medio ambiente por sobre el precio.</w:t>
      </w:r>
    </w:p>
    <w:p>
      <w:pPr>
        <w:pStyle w:val="Heading2"/>
        <w:numPr>
          <w:ilvl w:val="2"/>
          <w:numId w:val="2"/>
        </w:numPr>
        <w:tabs>
          <w:tab w:pos="862" w:val="left" w:leader="none"/>
        </w:tabs>
        <w:spacing w:line="240" w:lineRule="auto" w:before="168" w:after="0"/>
        <w:ind w:left="862" w:right="0" w:hanging="720"/>
        <w:jc w:val="left"/>
      </w:pPr>
      <w:bookmarkStart w:name="_bookmark86" w:id="87"/>
      <w:bookmarkEnd w:id="87"/>
      <w:r>
        <w:rPr>
          <w:b w:val="0"/>
          <w:i w:val="0"/>
        </w:rPr>
      </w:r>
      <w:r>
        <w:rPr/>
        <w:t>Perfil</w:t>
      </w:r>
      <w:r>
        <w:rPr>
          <w:spacing w:val="5"/>
        </w:rPr>
        <w:t> </w:t>
      </w:r>
      <w:r>
        <w:rPr/>
        <w:t>Del</w:t>
      </w:r>
      <w:r>
        <w:rPr>
          <w:spacing w:val="5"/>
        </w:rPr>
        <w:t> </w:t>
      </w:r>
      <w:r>
        <w:rPr>
          <w:spacing w:val="-2"/>
        </w:rPr>
        <w:t>Consumidor</w:t>
      </w:r>
    </w:p>
    <w:p>
      <w:pPr>
        <w:pStyle w:val="BodyText"/>
        <w:spacing w:line="364" w:lineRule="auto" w:before="134"/>
        <w:ind w:left="142" w:right="710" w:firstLine="720"/>
      </w:pPr>
      <w:r>
        <w:rPr/>
        <w:t>Ya</w:t>
      </w:r>
      <w:r>
        <w:rPr>
          <w:spacing w:val="-15"/>
        </w:rPr>
        <w:t> </w:t>
      </w:r>
      <w:r>
        <w:rPr/>
        <w:t>conocido</w:t>
      </w:r>
      <w:r>
        <w:rPr>
          <w:spacing w:val="-15"/>
        </w:rPr>
        <w:t> </w:t>
      </w:r>
      <w:r>
        <w:rPr/>
        <w:t>las</w:t>
      </w:r>
      <w:r>
        <w:rPr>
          <w:spacing w:val="-15"/>
        </w:rPr>
        <w:t> </w:t>
      </w:r>
      <w:r>
        <w:rPr/>
        <w:t>características</w:t>
      </w:r>
      <w:r>
        <w:rPr>
          <w:spacing w:val="-15"/>
        </w:rPr>
        <w:t> </w:t>
      </w:r>
      <w:r>
        <w:rPr/>
        <w:t>del</w:t>
      </w:r>
      <w:r>
        <w:rPr>
          <w:spacing w:val="-17"/>
        </w:rPr>
        <w:t> </w:t>
      </w:r>
      <w:r>
        <w:rPr/>
        <w:t>público</w:t>
      </w:r>
      <w:r>
        <w:rPr>
          <w:spacing w:val="-15"/>
        </w:rPr>
        <w:t> </w:t>
      </w:r>
      <w:r>
        <w:rPr/>
        <w:t>objetivo,</w:t>
      </w:r>
      <w:r>
        <w:rPr>
          <w:spacing w:val="-15"/>
        </w:rPr>
        <w:t> </w:t>
      </w:r>
      <w:r>
        <w:rPr/>
        <w:t>se</w:t>
      </w:r>
      <w:r>
        <w:rPr>
          <w:spacing w:val="-15"/>
        </w:rPr>
        <w:t> </w:t>
      </w:r>
      <w:r>
        <w:rPr/>
        <w:t>utilizó</w:t>
      </w:r>
      <w:r>
        <w:rPr>
          <w:spacing w:val="-15"/>
        </w:rPr>
        <w:t> </w:t>
      </w:r>
      <w:r>
        <w:rPr/>
        <w:t>el</w:t>
      </w:r>
      <w:r>
        <w:rPr>
          <w:spacing w:val="-17"/>
        </w:rPr>
        <w:t> </w:t>
      </w:r>
      <w:r>
        <w:rPr/>
        <w:t>reconocido</w:t>
      </w:r>
      <w:r>
        <w:rPr>
          <w:spacing w:val="-15"/>
        </w:rPr>
        <w:t> </w:t>
      </w:r>
      <w:r>
        <w:rPr/>
        <w:t>esquema gráfico</w:t>
      </w:r>
      <w:r>
        <w:rPr>
          <w:spacing w:val="-16"/>
        </w:rPr>
        <w:t> </w:t>
      </w:r>
      <w:r>
        <w:rPr/>
        <w:t>creado</w:t>
      </w:r>
      <w:r>
        <w:rPr>
          <w:spacing w:val="-14"/>
        </w:rPr>
        <w:t> </w:t>
      </w:r>
      <w:r>
        <w:rPr/>
        <w:t>por</w:t>
      </w:r>
      <w:r>
        <w:rPr>
          <w:spacing w:val="-12"/>
        </w:rPr>
        <w:t> </w:t>
      </w:r>
      <w:r>
        <w:rPr/>
        <w:t>la</w:t>
      </w:r>
      <w:r>
        <w:rPr>
          <w:spacing w:val="-9"/>
        </w:rPr>
        <w:t> </w:t>
      </w:r>
      <w:r>
        <w:rPr/>
        <w:t>consultora</w:t>
      </w:r>
      <w:r>
        <w:rPr>
          <w:spacing w:val="-9"/>
        </w:rPr>
        <w:t> </w:t>
      </w:r>
      <w:r>
        <w:rPr/>
        <w:t>americana</w:t>
      </w:r>
      <w:r>
        <w:rPr>
          <w:spacing w:val="-9"/>
        </w:rPr>
        <w:t> </w:t>
      </w:r>
      <w:r>
        <w:rPr/>
        <w:t>Xplane</w:t>
      </w:r>
      <w:r>
        <w:rPr>
          <w:spacing w:val="-10"/>
        </w:rPr>
        <w:t> </w:t>
      </w:r>
      <w:r>
        <w:rPr/>
        <w:t>para</w:t>
      </w:r>
      <w:r>
        <w:rPr>
          <w:spacing w:val="-9"/>
        </w:rPr>
        <w:t> </w:t>
      </w:r>
      <w:r>
        <w:rPr/>
        <w:t>descubrir</w:t>
      </w:r>
      <w:r>
        <w:rPr>
          <w:spacing w:val="-12"/>
        </w:rPr>
        <w:t> </w:t>
      </w:r>
      <w:r>
        <w:rPr/>
        <w:t>y</w:t>
      </w:r>
      <w:r>
        <w:rPr>
          <w:spacing w:val="-13"/>
        </w:rPr>
        <w:t> </w:t>
      </w:r>
      <w:r>
        <w:rPr/>
        <w:t>organizar</w:t>
      </w:r>
      <w:r>
        <w:rPr>
          <w:spacing w:val="-2"/>
        </w:rPr>
        <w:t> </w:t>
      </w:r>
      <w:r>
        <w:rPr/>
        <w:t>los</w:t>
      </w:r>
      <w:r>
        <w:rPr>
          <w:spacing w:val="-15"/>
        </w:rPr>
        <w:t> </w:t>
      </w:r>
      <w:r>
        <w:rPr>
          <w:spacing w:val="-2"/>
        </w:rPr>
        <w:t>principales</w:t>
      </w:r>
    </w:p>
    <w:p>
      <w:pPr>
        <w:pStyle w:val="BodyText"/>
        <w:spacing w:after="0" w:line="364" w:lineRule="auto"/>
        <w:sectPr>
          <w:pgSz w:w="11910" w:h="16840"/>
          <w:pgMar w:header="717" w:footer="0" w:top="1320" w:bottom="280" w:left="1559" w:right="708"/>
        </w:sectPr>
      </w:pPr>
    </w:p>
    <w:p>
      <w:pPr>
        <w:pStyle w:val="BodyText"/>
        <w:spacing w:line="357" w:lineRule="auto" w:before="80"/>
        <w:ind w:left="142" w:right="720"/>
        <w:jc w:val="both"/>
      </w:pPr>
      <w:r>
        <w:rPr/>
        <w:t>aspectos vistos desde los ojos de una audiencia, esta se llama Mapa de empatía (Xplane, </w:t>
      </w:r>
      <w:r>
        <w:rPr>
          <w:spacing w:val="-2"/>
        </w:rPr>
        <w:t>2021).</w:t>
      </w:r>
    </w:p>
    <w:p>
      <w:pPr>
        <w:pStyle w:val="BodyText"/>
        <w:spacing w:line="360" w:lineRule="auto" w:before="168"/>
        <w:ind w:left="142" w:right="706" w:firstLine="720"/>
        <w:jc w:val="both"/>
      </w:pPr>
      <w:r>
        <w:rPr/>
        <w:t>Con</w:t>
      </w:r>
      <w:r>
        <w:rPr>
          <w:spacing w:val="-2"/>
        </w:rPr>
        <w:t> </w:t>
      </w:r>
      <w:r>
        <w:rPr/>
        <w:t>esta herramienta se conoció</w:t>
      </w:r>
      <w:r>
        <w:rPr>
          <w:spacing w:val="-2"/>
        </w:rPr>
        <w:t> </w:t>
      </w:r>
      <w:r>
        <w:rPr/>
        <w:t>cuáles</w:t>
      </w:r>
      <w:r>
        <w:rPr>
          <w:spacing w:val="-6"/>
        </w:rPr>
        <w:t> </w:t>
      </w:r>
      <w:r>
        <w:rPr/>
        <w:t>eran</w:t>
      </w:r>
      <w:r>
        <w:rPr>
          <w:spacing w:val="-2"/>
        </w:rPr>
        <w:t> </w:t>
      </w:r>
      <w:r>
        <w:rPr/>
        <w:t>los</w:t>
      </w:r>
      <w:r>
        <w:rPr>
          <w:spacing w:val="-6"/>
        </w:rPr>
        <w:t> </w:t>
      </w:r>
      <w:r>
        <w:rPr/>
        <w:t>deseos</w:t>
      </w:r>
      <w:r>
        <w:rPr>
          <w:spacing w:val="-6"/>
        </w:rPr>
        <w:t> </w:t>
      </w:r>
      <w:r>
        <w:rPr/>
        <w:t>del</w:t>
      </w:r>
      <w:r>
        <w:rPr>
          <w:spacing w:val="-9"/>
        </w:rPr>
        <w:t> </w:t>
      </w:r>
      <w:r>
        <w:rPr/>
        <w:t>cliente,</w:t>
      </w:r>
      <w:r>
        <w:rPr>
          <w:spacing w:val="-2"/>
        </w:rPr>
        <w:t> </w:t>
      </w:r>
      <w:r>
        <w:rPr/>
        <w:t>qué le motivaba, así como qué pudo hacer el mercado del café orgánico peruano por él de los resultados obtenidos</w:t>
      </w:r>
      <w:r>
        <w:rPr>
          <w:spacing w:val="-15"/>
        </w:rPr>
        <w:t> </w:t>
      </w:r>
      <w:r>
        <w:rPr/>
        <w:t>en</w:t>
      </w:r>
      <w:r>
        <w:rPr>
          <w:spacing w:val="-14"/>
        </w:rPr>
        <w:t> </w:t>
      </w:r>
      <w:r>
        <w:rPr/>
        <w:t>el</w:t>
      </w:r>
      <w:r>
        <w:rPr>
          <w:spacing w:val="-15"/>
        </w:rPr>
        <w:t> </w:t>
      </w:r>
      <w:r>
        <w:rPr/>
        <w:t>empleo</w:t>
      </w:r>
      <w:r>
        <w:rPr>
          <w:spacing w:val="-11"/>
        </w:rPr>
        <w:t> </w:t>
      </w:r>
      <w:r>
        <w:rPr/>
        <w:t>de</w:t>
      </w:r>
      <w:r>
        <w:rPr>
          <w:spacing w:val="-7"/>
        </w:rPr>
        <w:t> </w:t>
      </w:r>
      <w:r>
        <w:rPr/>
        <w:t>las</w:t>
      </w:r>
      <w:r>
        <w:rPr>
          <w:spacing w:val="-14"/>
        </w:rPr>
        <w:t> </w:t>
      </w:r>
      <w:r>
        <w:rPr/>
        <w:t>herramientas</w:t>
      </w:r>
      <w:r>
        <w:rPr>
          <w:spacing w:val="-5"/>
        </w:rPr>
        <w:t> </w:t>
      </w:r>
      <w:r>
        <w:rPr/>
        <w:t>del</w:t>
      </w:r>
      <w:r>
        <w:rPr>
          <w:spacing w:val="-15"/>
        </w:rPr>
        <w:t> </w:t>
      </w:r>
      <w:r>
        <w:rPr/>
        <w:t>tipo</w:t>
      </w:r>
      <w:r>
        <w:rPr>
          <w:spacing w:val="-9"/>
        </w:rPr>
        <w:t> </w:t>
      </w:r>
      <w:r>
        <w:rPr/>
        <w:t>cualitativas</w:t>
      </w:r>
      <w:r>
        <w:rPr>
          <w:spacing w:val="-14"/>
        </w:rPr>
        <w:t> </w:t>
      </w:r>
      <w:r>
        <w:rPr/>
        <w:t>y</w:t>
      </w:r>
      <w:r>
        <w:rPr>
          <w:spacing w:val="-11"/>
        </w:rPr>
        <w:t> </w:t>
      </w:r>
      <w:r>
        <w:rPr/>
        <w:t>cuantitativas</w:t>
      </w:r>
      <w:r>
        <w:rPr>
          <w:spacing w:val="-14"/>
        </w:rPr>
        <w:t> </w:t>
      </w:r>
      <w:r>
        <w:rPr/>
        <w:t>de</w:t>
      </w:r>
      <w:r>
        <w:rPr>
          <w:spacing w:val="-7"/>
        </w:rPr>
        <w:t> </w:t>
      </w:r>
      <w:r>
        <w:rPr/>
        <w:t>la presente </w:t>
      </w:r>
      <w:r>
        <w:rPr>
          <w:spacing w:val="-2"/>
        </w:rPr>
        <w:t>investigación.</w:t>
      </w:r>
    </w:p>
    <w:p>
      <w:pPr>
        <w:pStyle w:val="BodyText"/>
        <w:spacing w:before="155"/>
        <w:ind w:left="862"/>
        <w:jc w:val="both"/>
      </w:pPr>
      <w:r>
        <w:rPr/>
        <w:t>En</w:t>
      </w:r>
      <w:r>
        <w:rPr>
          <w:spacing w:val="-14"/>
        </w:rPr>
        <w:t> </w:t>
      </w:r>
      <w:r>
        <w:rPr/>
        <w:t>la</w:t>
      </w:r>
      <w:r>
        <w:rPr>
          <w:spacing w:val="-7"/>
        </w:rPr>
        <w:t> </w:t>
      </w:r>
      <w:r>
        <w:rPr/>
        <w:t>tabla</w:t>
      </w:r>
      <w:r>
        <w:rPr>
          <w:spacing w:val="-8"/>
        </w:rPr>
        <w:t> </w:t>
      </w:r>
      <w:r>
        <w:rPr/>
        <w:t>5</w:t>
      </w:r>
      <w:r>
        <w:rPr>
          <w:spacing w:val="-10"/>
        </w:rPr>
        <w:t> </w:t>
      </w:r>
      <w:r>
        <w:rPr/>
        <w:t>se</w:t>
      </w:r>
      <w:r>
        <w:rPr>
          <w:spacing w:val="-7"/>
        </w:rPr>
        <w:t> </w:t>
      </w:r>
      <w:r>
        <w:rPr/>
        <w:t>observa</w:t>
      </w:r>
      <w:r>
        <w:rPr>
          <w:spacing w:val="-8"/>
        </w:rPr>
        <w:t> </w:t>
      </w:r>
      <w:r>
        <w:rPr/>
        <w:t>el</w:t>
      </w:r>
      <w:r>
        <w:rPr>
          <w:spacing w:val="-17"/>
        </w:rPr>
        <w:t> </w:t>
      </w:r>
      <w:r>
        <w:rPr/>
        <w:t>mapa</w:t>
      </w:r>
      <w:r>
        <w:rPr>
          <w:spacing w:val="-7"/>
        </w:rPr>
        <w:t> </w:t>
      </w:r>
      <w:r>
        <w:rPr/>
        <w:t>de</w:t>
      </w:r>
      <w:r>
        <w:rPr>
          <w:spacing w:val="-8"/>
        </w:rPr>
        <w:t> </w:t>
      </w:r>
      <w:r>
        <w:rPr/>
        <w:t>empatía</w:t>
      </w:r>
      <w:r>
        <w:rPr>
          <w:spacing w:val="-7"/>
        </w:rPr>
        <w:t> </w:t>
      </w:r>
      <w:r>
        <w:rPr/>
        <w:t>del</w:t>
      </w:r>
      <w:r>
        <w:rPr>
          <w:spacing w:val="-17"/>
        </w:rPr>
        <w:t> </w:t>
      </w:r>
      <w:r>
        <w:rPr/>
        <w:t>consumidor</w:t>
      </w:r>
      <w:r>
        <w:rPr>
          <w:spacing w:val="-11"/>
        </w:rPr>
        <w:t> </w:t>
      </w:r>
      <w:r>
        <w:rPr/>
        <w:t>alemán</w:t>
      </w:r>
      <w:r>
        <w:rPr>
          <w:spacing w:val="-11"/>
        </w:rPr>
        <w:t> </w:t>
      </w:r>
      <w:r>
        <w:rPr/>
        <w:t>de</w:t>
      </w:r>
      <w:r>
        <w:rPr>
          <w:spacing w:val="-8"/>
        </w:rPr>
        <w:t> </w:t>
      </w:r>
      <w:r>
        <w:rPr/>
        <w:t>café</w:t>
      </w:r>
      <w:r>
        <w:rPr>
          <w:spacing w:val="-7"/>
        </w:rPr>
        <w:t> </w:t>
      </w:r>
      <w:r>
        <w:rPr>
          <w:spacing w:val="-2"/>
        </w:rPr>
        <w:t>orgánico.</w:t>
      </w:r>
    </w:p>
    <w:p>
      <w:pPr>
        <w:pStyle w:val="BodyText"/>
        <w:spacing w:after="0"/>
        <w:jc w:val="both"/>
        <w:sectPr>
          <w:pgSz w:w="11910" w:h="16840"/>
          <w:pgMar w:header="717" w:footer="0" w:top="1320" w:bottom="280" w:left="1559" w:right="708"/>
        </w:sectPr>
      </w:pPr>
    </w:p>
    <w:p>
      <w:pPr>
        <w:pStyle w:val="Heading1"/>
        <w:spacing w:before="80"/>
      </w:pPr>
      <w:bookmarkStart w:name="_bookmark87" w:id="88"/>
      <w:bookmarkEnd w:id="88"/>
      <w:r>
        <w:rPr>
          <w:b w:val="0"/>
        </w:rPr>
      </w:r>
      <w:r>
        <w:rPr/>
        <w:t>Tabla</w:t>
      </w:r>
      <w:r>
        <w:rPr>
          <w:spacing w:val="-12"/>
        </w:rPr>
        <w:t> </w:t>
      </w:r>
      <w:r>
        <w:rPr>
          <w:spacing w:val="-10"/>
        </w:rPr>
        <w:t>5</w:t>
      </w:r>
    </w:p>
    <w:p>
      <w:pPr>
        <w:pStyle w:val="BodyText"/>
        <w:spacing w:before="18"/>
        <w:rPr>
          <w:b/>
        </w:rPr>
      </w:pPr>
    </w:p>
    <w:p>
      <w:pPr>
        <w:spacing w:before="0"/>
        <w:ind w:left="142" w:right="0" w:firstLine="0"/>
        <w:jc w:val="left"/>
        <w:rPr>
          <w:i/>
          <w:sz w:val="24"/>
        </w:rPr>
      </w:pPr>
      <w:r>
        <w:rPr>
          <w:i/>
          <w:sz w:val="24"/>
        </w:rPr>
        <w:t>Mapa</w:t>
      </w:r>
      <w:r>
        <w:rPr>
          <w:i/>
          <w:spacing w:val="-3"/>
          <w:sz w:val="24"/>
        </w:rPr>
        <w:t> </w:t>
      </w:r>
      <w:r>
        <w:rPr>
          <w:i/>
          <w:sz w:val="24"/>
        </w:rPr>
        <w:t>de</w:t>
      </w:r>
      <w:r>
        <w:rPr>
          <w:i/>
          <w:spacing w:val="1"/>
          <w:sz w:val="24"/>
        </w:rPr>
        <w:t> </w:t>
      </w:r>
      <w:r>
        <w:rPr>
          <w:i/>
          <w:sz w:val="24"/>
        </w:rPr>
        <w:t>empatía</w:t>
      </w:r>
      <w:r>
        <w:rPr>
          <w:i/>
          <w:spacing w:val="-2"/>
          <w:sz w:val="24"/>
        </w:rPr>
        <w:t> </w:t>
      </w:r>
      <w:r>
        <w:rPr>
          <w:i/>
          <w:sz w:val="24"/>
        </w:rPr>
        <w:t>del</w:t>
      </w:r>
      <w:r>
        <w:rPr>
          <w:i/>
          <w:spacing w:val="1"/>
          <w:sz w:val="24"/>
        </w:rPr>
        <w:t> </w:t>
      </w:r>
      <w:r>
        <w:rPr>
          <w:i/>
          <w:sz w:val="24"/>
        </w:rPr>
        <w:t>consumidor</w:t>
      </w:r>
      <w:r>
        <w:rPr>
          <w:i/>
          <w:spacing w:val="3"/>
          <w:sz w:val="24"/>
        </w:rPr>
        <w:t> </w:t>
      </w:r>
      <w:r>
        <w:rPr>
          <w:i/>
          <w:sz w:val="24"/>
        </w:rPr>
        <w:t>alemán</w:t>
      </w:r>
      <w:r>
        <w:rPr>
          <w:i/>
          <w:spacing w:val="-2"/>
          <w:sz w:val="24"/>
        </w:rPr>
        <w:t> </w:t>
      </w:r>
      <w:r>
        <w:rPr>
          <w:i/>
          <w:sz w:val="24"/>
        </w:rPr>
        <w:t>de</w:t>
      </w:r>
      <w:r>
        <w:rPr>
          <w:i/>
          <w:spacing w:val="1"/>
          <w:sz w:val="24"/>
        </w:rPr>
        <w:t> </w:t>
      </w:r>
      <w:r>
        <w:rPr>
          <w:i/>
          <w:sz w:val="24"/>
        </w:rPr>
        <w:t>café</w:t>
      </w:r>
      <w:r>
        <w:rPr>
          <w:i/>
          <w:spacing w:val="1"/>
          <w:sz w:val="24"/>
        </w:rPr>
        <w:t> </w:t>
      </w:r>
      <w:r>
        <w:rPr>
          <w:i/>
          <w:spacing w:val="-2"/>
          <w:sz w:val="24"/>
        </w:rPr>
        <w:t>orgánico</w:t>
      </w:r>
    </w:p>
    <w:p>
      <w:pPr>
        <w:pStyle w:val="BodyText"/>
        <w:spacing w:before="78"/>
        <w:rPr>
          <w:i/>
          <w:sz w:val="20"/>
        </w:rPr>
      </w:pPr>
    </w:p>
    <w:p>
      <w:pPr>
        <w:pStyle w:val="BodyText"/>
        <w:spacing w:line="20" w:lineRule="exact"/>
        <w:ind w:left="142"/>
        <w:rPr>
          <w:sz w:val="2"/>
        </w:rPr>
      </w:pPr>
      <w:r>
        <w:rPr>
          <w:sz w:val="2"/>
        </w:rPr>
        <mc:AlternateContent>
          <mc:Choice Requires="wps">
            <w:drawing>
              <wp:inline distT="0" distB="0" distL="0" distR="0">
                <wp:extent cx="5396230" cy="6350"/>
                <wp:effectExtent l="0" t="0" r="0" b="0"/>
                <wp:docPr id="757" name="Group 757"/>
                <wp:cNvGraphicFramePr>
                  <a:graphicFrameLocks/>
                </wp:cNvGraphicFramePr>
                <a:graphic>
                  <a:graphicData uri="http://schemas.microsoft.com/office/word/2010/wordprocessingGroup">
                    <wpg:wgp>
                      <wpg:cNvPr id="757" name="Group 757"/>
                      <wpg:cNvGrpSpPr/>
                      <wpg:grpSpPr>
                        <a:xfrm>
                          <a:off x="0" y="0"/>
                          <a:ext cx="5396230" cy="6350"/>
                          <a:chExt cx="5396230" cy="6350"/>
                        </a:xfrm>
                      </wpg:grpSpPr>
                      <wps:wsp>
                        <wps:cNvPr id="758" name="Graphic 758"/>
                        <wps:cNvSpPr/>
                        <wps:spPr>
                          <a:xfrm>
                            <a:off x="0" y="0"/>
                            <a:ext cx="5396230" cy="6350"/>
                          </a:xfrm>
                          <a:custGeom>
                            <a:avLst/>
                            <a:gdLst/>
                            <a:ahLst/>
                            <a:cxnLst/>
                            <a:rect l="l" t="t" r="r" b="b"/>
                            <a:pathLst>
                              <a:path w="5396230" h="6350">
                                <a:moveTo>
                                  <a:pt x="2700909" y="0"/>
                                </a:moveTo>
                                <a:lnTo>
                                  <a:pt x="0" y="0"/>
                                </a:lnTo>
                                <a:lnTo>
                                  <a:pt x="0" y="6350"/>
                                </a:lnTo>
                                <a:lnTo>
                                  <a:pt x="2700909" y="6350"/>
                                </a:lnTo>
                                <a:lnTo>
                                  <a:pt x="2700909" y="0"/>
                                </a:lnTo>
                                <a:close/>
                              </a:path>
                              <a:path w="5396230" h="6350">
                                <a:moveTo>
                                  <a:pt x="5395658" y="0"/>
                                </a:moveTo>
                                <a:lnTo>
                                  <a:pt x="2707322" y="0"/>
                                </a:lnTo>
                                <a:lnTo>
                                  <a:pt x="2700972" y="0"/>
                                </a:lnTo>
                                <a:lnTo>
                                  <a:pt x="2700972" y="6350"/>
                                </a:lnTo>
                                <a:lnTo>
                                  <a:pt x="2707322" y="6350"/>
                                </a:lnTo>
                                <a:lnTo>
                                  <a:pt x="5395658" y="6350"/>
                                </a:lnTo>
                                <a:lnTo>
                                  <a:pt x="53956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4.9pt;height:.5pt;mso-position-horizontal-relative:char;mso-position-vertical-relative:line" id="docshapegroup723" coordorigin="0,0" coordsize="8498,10">
                <v:shape style="position:absolute;left:0;top:0;width:8498;height:10" id="docshape724" coordorigin="0,0" coordsize="8498,10" path="m4253,0l0,0,0,10,4253,10,4253,0xm8497,0l4264,0,4254,0,4254,10,4264,10,8497,10,8497,0xe" filled="true" fillcolor="#000000" stroked="false">
                  <v:path arrowok="t"/>
                  <v:fill type="solid"/>
                </v:shape>
              </v:group>
            </w:pict>
          </mc:Fallback>
        </mc:AlternateContent>
      </w:r>
      <w:r>
        <w:rPr>
          <w:sz w:val="2"/>
        </w:rPr>
      </w:r>
    </w:p>
    <w:p>
      <w:pPr>
        <w:pStyle w:val="BodyText"/>
        <w:spacing w:after="0" w:line="20" w:lineRule="exact"/>
        <w:rPr>
          <w:sz w:val="2"/>
        </w:rPr>
        <w:sectPr>
          <w:pgSz w:w="11910" w:h="16840"/>
          <w:pgMar w:header="717" w:footer="0" w:top="1320" w:bottom="0" w:left="1559" w:right="708"/>
        </w:sectPr>
      </w:pPr>
    </w:p>
    <w:p>
      <w:pPr>
        <w:pStyle w:val="Heading1"/>
        <w:spacing w:line="262" w:lineRule="exact"/>
        <w:ind w:left="239"/>
        <w:jc w:val="center"/>
      </w:pPr>
      <w:r>
        <w:rPr>
          <w:spacing w:val="-2"/>
        </w:rPr>
        <w:t>¿Quién?</w:t>
      </w:r>
    </w:p>
    <w:p>
      <w:pPr>
        <w:pStyle w:val="BodyText"/>
        <w:spacing w:line="360" w:lineRule="auto" w:before="134"/>
        <w:ind w:left="252"/>
        <w:jc w:val="both"/>
      </w:pPr>
      <w:r>
        <w:rPr/>
        <w:t>Ciudadano/a</w:t>
      </w:r>
      <w:r>
        <w:rPr>
          <w:spacing w:val="-15"/>
        </w:rPr>
        <w:t> </w:t>
      </w:r>
      <w:r>
        <w:rPr/>
        <w:t>alemán/a</w:t>
      </w:r>
      <w:r>
        <w:rPr>
          <w:spacing w:val="-15"/>
        </w:rPr>
        <w:t> </w:t>
      </w:r>
      <w:r>
        <w:rPr/>
        <w:t>de</w:t>
      </w:r>
      <w:r>
        <w:rPr>
          <w:spacing w:val="-8"/>
        </w:rPr>
        <w:t> </w:t>
      </w:r>
      <w:r>
        <w:rPr/>
        <w:t>26</w:t>
      </w:r>
      <w:r>
        <w:rPr>
          <w:spacing w:val="-15"/>
        </w:rPr>
        <w:t> </w:t>
      </w:r>
      <w:r>
        <w:rPr/>
        <w:t>a</w:t>
      </w:r>
      <w:r>
        <w:rPr>
          <w:spacing w:val="-11"/>
        </w:rPr>
        <w:t> </w:t>
      </w:r>
      <w:r>
        <w:rPr/>
        <w:t>55</w:t>
      </w:r>
      <w:r>
        <w:rPr>
          <w:spacing w:val="-14"/>
        </w:rPr>
        <w:t> </w:t>
      </w:r>
      <w:r>
        <w:rPr/>
        <w:t>años</w:t>
      </w:r>
      <w:r>
        <w:rPr>
          <w:spacing w:val="-15"/>
        </w:rPr>
        <w:t> </w:t>
      </w:r>
      <w:r>
        <w:rPr/>
        <w:t>con estudios académicos. Trabajador, solidario y que demanda productos saludables, eco-amigables y con calidad.</w:t>
      </w:r>
    </w:p>
    <w:p>
      <w:pPr>
        <w:pStyle w:val="Heading1"/>
        <w:spacing w:before="15"/>
        <w:ind w:left="1503"/>
        <w:jc w:val="both"/>
      </w:pPr>
      <w:r>
        <w:rPr/>
        <mc:AlternateContent>
          <mc:Choice Requires="wps">
            <w:drawing>
              <wp:anchor distT="0" distB="0" distL="0" distR="0" allowOverlap="1" layoutInCell="1" locked="0" behindDoc="0" simplePos="0" relativeHeight="15793664">
                <wp:simplePos x="0" y="0"/>
                <wp:positionH relativeFrom="page">
                  <wp:posOffset>1080452</wp:posOffset>
                </wp:positionH>
                <wp:positionV relativeFrom="paragraph">
                  <wp:posOffset>6112</wp:posOffset>
                </wp:positionV>
                <wp:extent cx="5396230" cy="6350"/>
                <wp:effectExtent l="0" t="0" r="0" b="0"/>
                <wp:wrapNone/>
                <wp:docPr id="759" name="Graphic 759"/>
                <wp:cNvGraphicFramePr>
                  <a:graphicFrameLocks/>
                </wp:cNvGraphicFramePr>
                <a:graphic>
                  <a:graphicData uri="http://schemas.microsoft.com/office/word/2010/wordprocessingShape">
                    <wps:wsp>
                      <wps:cNvPr id="759" name="Graphic 759"/>
                      <wps:cNvSpPr/>
                      <wps:spPr>
                        <a:xfrm>
                          <a:off x="0" y="0"/>
                          <a:ext cx="5396230" cy="6350"/>
                        </a:xfrm>
                        <a:custGeom>
                          <a:avLst/>
                          <a:gdLst/>
                          <a:ahLst/>
                          <a:cxnLst/>
                          <a:rect l="l" t="t" r="r" b="b"/>
                          <a:pathLst>
                            <a:path w="5396230" h="6350">
                              <a:moveTo>
                                <a:pt x="2700909" y="0"/>
                              </a:moveTo>
                              <a:lnTo>
                                <a:pt x="0" y="0"/>
                              </a:lnTo>
                              <a:lnTo>
                                <a:pt x="0" y="6350"/>
                              </a:lnTo>
                              <a:lnTo>
                                <a:pt x="2700909" y="6350"/>
                              </a:lnTo>
                              <a:lnTo>
                                <a:pt x="2700909" y="0"/>
                              </a:lnTo>
                              <a:close/>
                            </a:path>
                            <a:path w="5396230" h="6350">
                              <a:moveTo>
                                <a:pt x="5395658" y="0"/>
                              </a:moveTo>
                              <a:lnTo>
                                <a:pt x="2707322" y="0"/>
                              </a:lnTo>
                              <a:lnTo>
                                <a:pt x="2700972" y="0"/>
                              </a:lnTo>
                              <a:lnTo>
                                <a:pt x="2700972" y="6350"/>
                              </a:lnTo>
                              <a:lnTo>
                                <a:pt x="2707322" y="6350"/>
                              </a:lnTo>
                              <a:lnTo>
                                <a:pt x="5395658" y="6350"/>
                              </a:lnTo>
                              <a:lnTo>
                                <a:pt x="53956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81282pt;width:424.9pt;height:.5pt;mso-position-horizontal-relative:page;mso-position-vertical-relative:paragraph;z-index:15793664" id="docshape725" coordorigin="1702,10" coordsize="8498,10" path="m5955,10l1702,10,1702,20,5955,20,5955,10xm10199,10l5965,10,5955,10,5955,20,5965,20,10199,20,10199,10xe" filled="true" fillcolor="#000000" stroked="false">
                <v:path arrowok="t"/>
                <v:fill type="solid"/>
                <w10:wrap type="none"/>
              </v:shape>
            </w:pict>
          </mc:Fallback>
        </mc:AlternateContent>
      </w:r>
      <w:r>
        <w:rPr/>
        <w:t>¿Qué </w:t>
      </w:r>
      <w:r>
        <w:rPr>
          <w:spacing w:val="-2"/>
        </w:rPr>
        <w:t>escucha?</w:t>
      </w:r>
    </w:p>
    <w:p>
      <w:pPr>
        <w:pStyle w:val="ListParagraph"/>
        <w:numPr>
          <w:ilvl w:val="0"/>
          <w:numId w:val="32"/>
        </w:numPr>
        <w:tabs>
          <w:tab w:pos="971" w:val="left" w:leader="none"/>
        </w:tabs>
        <w:spacing w:line="240" w:lineRule="auto" w:before="137" w:after="0"/>
        <w:ind w:left="971" w:right="0" w:hanging="359"/>
        <w:jc w:val="both"/>
        <w:rPr>
          <w:sz w:val="24"/>
        </w:rPr>
      </w:pPr>
      <w:r>
        <w:rPr>
          <w:sz w:val="24"/>
        </w:rPr>
        <w:t>Calidad</w:t>
      </w:r>
      <w:r>
        <w:rPr>
          <w:spacing w:val="-6"/>
          <w:sz w:val="24"/>
        </w:rPr>
        <w:t> </w:t>
      </w:r>
      <w:r>
        <w:rPr>
          <w:sz w:val="24"/>
        </w:rPr>
        <w:t>sobre</w:t>
      </w:r>
      <w:r>
        <w:rPr>
          <w:spacing w:val="-3"/>
          <w:sz w:val="24"/>
        </w:rPr>
        <w:t> </w:t>
      </w:r>
      <w:r>
        <w:rPr>
          <w:spacing w:val="-2"/>
          <w:sz w:val="24"/>
        </w:rPr>
        <w:t>precio.</w:t>
      </w:r>
    </w:p>
    <w:p>
      <w:pPr>
        <w:pStyle w:val="ListParagraph"/>
        <w:numPr>
          <w:ilvl w:val="0"/>
          <w:numId w:val="32"/>
        </w:numPr>
        <w:tabs>
          <w:tab w:pos="972" w:val="left" w:leader="none"/>
        </w:tabs>
        <w:spacing w:line="357" w:lineRule="auto" w:before="136" w:after="0"/>
        <w:ind w:left="972" w:right="10" w:hanging="360"/>
        <w:jc w:val="both"/>
        <w:rPr>
          <w:sz w:val="24"/>
        </w:rPr>
      </w:pPr>
      <w:r>
        <w:rPr>
          <w:sz w:val="24"/>
        </w:rPr>
        <w:t>Reportajes y documentales </w:t>
      </w:r>
      <w:r>
        <w:rPr>
          <w:sz w:val="24"/>
        </w:rPr>
        <w:t>sobre nuevos estudios acerca de las consecuencias de consumir productos artificiales.</w:t>
      </w:r>
    </w:p>
    <w:p>
      <w:pPr>
        <w:pStyle w:val="ListParagraph"/>
        <w:numPr>
          <w:ilvl w:val="0"/>
          <w:numId w:val="32"/>
        </w:numPr>
        <w:tabs>
          <w:tab w:pos="972" w:val="left" w:leader="none"/>
        </w:tabs>
        <w:spacing w:line="357" w:lineRule="auto" w:before="0" w:after="0"/>
        <w:ind w:left="972" w:right="17" w:hanging="360"/>
        <w:jc w:val="both"/>
        <w:rPr>
          <w:sz w:val="24"/>
        </w:rPr>
      </w:pPr>
      <w:r>
        <w:rPr>
          <w:sz w:val="24"/>
        </w:rPr>
        <mc:AlternateContent>
          <mc:Choice Requires="wps">
            <w:drawing>
              <wp:anchor distT="0" distB="0" distL="0" distR="0" allowOverlap="1" layoutInCell="1" locked="0" behindDoc="0" simplePos="0" relativeHeight="15794176">
                <wp:simplePos x="0" y="0"/>
                <wp:positionH relativeFrom="page">
                  <wp:posOffset>1080452</wp:posOffset>
                </wp:positionH>
                <wp:positionV relativeFrom="paragraph">
                  <wp:posOffset>722068</wp:posOffset>
                </wp:positionV>
                <wp:extent cx="5396230" cy="1465580"/>
                <wp:effectExtent l="0" t="0" r="0" b="0"/>
                <wp:wrapNone/>
                <wp:docPr id="760" name="Group 760"/>
                <wp:cNvGraphicFramePr>
                  <a:graphicFrameLocks/>
                </wp:cNvGraphicFramePr>
                <a:graphic>
                  <a:graphicData uri="http://schemas.microsoft.com/office/word/2010/wordprocessingGroup">
                    <wpg:wgp>
                      <wpg:cNvPr id="760" name="Group 760"/>
                      <wpg:cNvGrpSpPr/>
                      <wpg:grpSpPr>
                        <a:xfrm>
                          <a:off x="0" y="0"/>
                          <a:ext cx="5396230" cy="1465580"/>
                          <a:chExt cx="5396230" cy="1465580"/>
                        </a:xfrm>
                      </wpg:grpSpPr>
                      <wps:wsp>
                        <wps:cNvPr id="761" name="Graphic 761"/>
                        <wps:cNvSpPr/>
                        <wps:spPr>
                          <a:xfrm>
                            <a:off x="0" y="873632"/>
                            <a:ext cx="5396230" cy="6350"/>
                          </a:xfrm>
                          <a:custGeom>
                            <a:avLst/>
                            <a:gdLst/>
                            <a:ahLst/>
                            <a:cxnLst/>
                            <a:rect l="l" t="t" r="r" b="b"/>
                            <a:pathLst>
                              <a:path w="5396230" h="6350">
                                <a:moveTo>
                                  <a:pt x="2700909" y="0"/>
                                </a:moveTo>
                                <a:lnTo>
                                  <a:pt x="0" y="0"/>
                                </a:lnTo>
                                <a:lnTo>
                                  <a:pt x="0" y="6350"/>
                                </a:lnTo>
                                <a:lnTo>
                                  <a:pt x="2700909" y="6350"/>
                                </a:lnTo>
                                <a:lnTo>
                                  <a:pt x="2700909" y="0"/>
                                </a:lnTo>
                                <a:close/>
                              </a:path>
                              <a:path w="5396230" h="6350">
                                <a:moveTo>
                                  <a:pt x="5395658" y="0"/>
                                </a:moveTo>
                                <a:lnTo>
                                  <a:pt x="2707322" y="0"/>
                                </a:lnTo>
                                <a:lnTo>
                                  <a:pt x="2700972" y="0"/>
                                </a:lnTo>
                                <a:lnTo>
                                  <a:pt x="2700972" y="6350"/>
                                </a:lnTo>
                                <a:lnTo>
                                  <a:pt x="2707322" y="6350"/>
                                </a:lnTo>
                                <a:lnTo>
                                  <a:pt x="5395658" y="6350"/>
                                </a:lnTo>
                                <a:lnTo>
                                  <a:pt x="5395658" y="0"/>
                                </a:lnTo>
                                <a:close/>
                              </a:path>
                            </a:pathLst>
                          </a:custGeom>
                          <a:solidFill>
                            <a:srgbClr val="000000"/>
                          </a:solidFill>
                        </wps:spPr>
                        <wps:bodyPr wrap="square" lIns="0" tIns="0" rIns="0" bIns="0" rtlCol="0">
                          <a:prstTxWarp prst="textNoShape">
                            <a:avLst/>
                          </a:prstTxWarp>
                          <a:noAutofit/>
                        </wps:bodyPr>
                      </wps:wsp>
                      <pic:pic>
                        <pic:nvPicPr>
                          <pic:cNvPr id="762" name="Image 762"/>
                          <pic:cNvPicPr/>
                        </pic:nvPicPr>
                        <pic:blipFill>
                          <a:blip r:embed="rId134" cstate="print"/>
                          <a:stretch>
                            <a:fillRect/>
                          </a:stretch>
                        </pic:blipFill>
                        <pic:spPr>
                          <a:xfrm>
                            <a:off x="2003107" y="0"/>
                            <a:ext cx="1465579" cy="1465580"/>
                          </a:xfrm>
                          <a:prstGeom prst="rect">
                            <a:avLst/>
                          </a:prstGeom>
                        </pic:spPr>
                      </pic:pic>
                    </wpg:wgp>
                  </a:graphicData>
                </a:graphic>
              </wp:anchor>
            </w:drawing>
          </mc:Choice>
          <mc:Fallback>
            <w:pict>
              <v:group style="position:absolute;margin-left:85.074997pt;margin-top:56.855804pt;width:424.9pt;height:115.4pt;mso-position-horizontal-relative:page;mso-position-vertical-relative:paragraph;z-index:15794176" id="docshapegroup726" coordorigin="1701,1137" coordsize="8498,2308">
                <v:shape style="position:absolute;left:1701;top:2512;width:8498;height:10" id="docshape727" coordorigin="1702,2513" coordsize="8498,10" path="m5955,2513l1702,2513,1702,2523,5955,2523,5955,2513xm10199,2513l5965,2513,5955,2513,5955,2523,5965,2523,10199,2523,10199,2513xe" filled="true" fillcolor="#000000" stroked="false">
                  <v:path arrowok="t"/>
                  <v:fill type="solid"/>
                </v:shape>
                <v:shape style="position:absolute;left:4856;top:1137;width:2308;height:2308" type="#_x0000_t75" id="docshape728" stroked="false">
                  <v:imagedata r:id="rId134" o:title=""/>
                </v:shape>
                <w10:wrap type="none"/>
              </v:group>
            </w:pict>
          </mc:Fallback>
        </mc:AlternateContent>
      </w:r>
      <w:r>
        <w:rPr>
          <w:sz w:val="24"/>
        </w:rPr>
        <w:t>El calentamiento global puede ralentizarse reduciendo la huella de carbono.</w:t>
      </w:r>
    </w:p>
    <w:p>
      <w:pPr>
        <w:pStyle w:val="ListParagraph"/>
        <w:numPr>
          <w:ilvl w:val="0"/>
          <w:numId w:val="32"/>
        </w:numPr>
        <w:tabs>
          <w:tab w:pos="972" w:val="left" w:leader="none"/>
        </w:tabs>
        <w:spacing w:line="348" w:lineRule="auto" w:before="0" w:after="0"/>
        <w:ind w:left="972" w:right="0" w:hanging="360"/>
        <w:jc w:val="both"/>
        <w:rPr>
          <w:sz w:val="24"/>
        </w:rPr>
      </w:pPr>
      <w:r>
        <w:rPr>
          <w:sz w:val="24"/>
        </w:rPr>
        <w:t>Lanzamiento de productos </w:t>
      </w:r>
      <w:r>
        <w:rPr>
          <w:sz w:val="24"/>
        </w:rPr>
        <w:t>eco- amigables y saludables.</w:t>
      </w:r>
    </w:p>
    <w:p>
      <w:pPr>
        <w:pStyle w:val="BodyText"/>
        <w:spacing w:before="155"/>
      </w:pPr>
    </w:p>
    <w:p>
      <w:pPr>
        <w:pStyle w:val="Heading1"/>
        <w:spacing w:before="1"/>
        <w:ind w:left="1263"/>
        <w:jc w:val="both"/>
      </w:pPr>
      <w:r>
        <w:rPr/>
        <w:t>¿Qué</w:t>
      </w:r>
      <w:r>
        <w:rPr>
          <w:spacing w:val="-2"/>
        </w:rPr>
        <w:t> </w:t>
      </w:r>
      <w:r>
        <w:rPr/>
        <w:t>habla</w:t>
      </w:r>
      <w:r>
        <w:rPr>
          <w:spacing w:val="-2"/>
        </w:rPr>
        <w:t> </w:t>
      </w:r>
      <w:r>
        <w:rPr/>
        <w:t>y</w:t>
      </w:r>
      <w:r>
        <w:rPr>
          <w:spacing w:val="-1"/>
        </w:rPr>
        <w:t> </w:t>
      </w:r>
      <w:r>
        <w:rPr>
          <w:spacing w:val="-4"/>
        </w:rPr>
        <w:t>hace?</w:t>
      </w:r>
    </w:p>
    <w:p>
      <w:pPr>
        <w:pStyle w:val="ListParagraph"/>
        <w:numPr>
          <w:ilvl w:val="0"/>
          <w:numId w:val="32"/>
        </w:numPr>
        <w:tabs>
          <w:tab w:pos="972" w:val="left" w:leader="none"/>
        </w:tabs>
        <w:spacing w:line="352" w:lineRule="auto" w:before="136" w:after="0"/>
        <w:ind w:left="972" w:right="19" w:hanging="360"/>
        <w:jc w:val="both"/>
        <w:rPr>
          <w:sz w:val="24"/>
        </w:rPr>
      </w:pPr>
      <w:r>
        <w:rPr>
          <w:sz w:val="24"/>
        </w:rPr>
        <w:t>Considera primero su salud y el cuidado del medio ambiente a la hora de comprar.</w:t>
      </w:r>
    </w:p>
    <w:p>
      <w:pPr>
        <w:pStyle w:val="ListParagraph"/>
        <w:numPr>
          <w:ilvl w:val="0"/>
          <w:numId w:val="32"/>
        </w:numPr>
        <w:tabs>
          <w:tab w:pos="972" w:val="left" w:leader="none"/>
        </w:tabs>
        <w:spacing w:line="352" w:lineRule="auto" w:before="18" w:after="0"/>
        <w:ind w:left="972" w:right="17" w:hanging="360"/>
        <w:jc w:val="both"/>
        <w:rPr>
          <w:sz w:val="24"/>
        </w:rPr>
      </w:pPr>
      <w:r>
        <w:rPr>
          <w:sz w:val="24"/>
        </w:rPr>
        <w:t>Se entera y aprende</w:t>
      </w:r>
      <w:r>
        <w:rPr>
          <w:spacing w:val="-4"/>
          <w:sz w:val="24"/>
        </w:rPr>
        <w:t> </w:t>
      </w:r>
      <w:r>
        <w:rPr>
          <w:sz w:val="24"/>
        </w:rPr>
        <w:t>más</w:t>
      </w:r>
      <w:r>
        <w:rPr>
          <w:spacing w:val="-1"/>
          <w:sz w:val="24"/>
        </w:rPr>
        <w:t> </w:t>
      </w:r>
      <w:r>
        <w:rPr>
          <w:sz w:val="24"/>
        </w:rPr>
        <w:t>sobre </w:t>
      </w:r>
      <w:r>
        <w:rPr>
          <w:sz w:val="24"/>
        </w:rPr>
        <w:t>los productos orgánicos, saludables y </w:t>
      </w:r>
      <w:r>
        <w:rPr>
          <w:spacing w:val="-2"/>
          <w:sz w:val="24"/>
        </w:rPr>
        <w:t>eco-amigables.</w:t>
      </w:r>
    </w:p>
    <w:p>
      <w:pPr>
        <w:pStyle w:val="ListParagraph"/>
        <w:numPr>
          <w:ilvl w:val="0"/>
          <w:numId w:val="32"/>
        </w:numPr>
        <w:tabs>
          <w:tab w:pos="972" w:val="left" w:leader="none"/>
        </w:tabs>
        <w:spacing w:line="350" w:lineRule="auto" w:before="17" w:after="0"/>
        <w:ind w:left="972" w:right="17" w:hanging="360"/>
        <w:jc w:val="both"/>
        <w:rPr>
          <w:sz w:val="24"/>
        </w:rPr>
      </w:pPr>
      <w:r>
        <w:rPr>
          <w:sz w:val="24"/>
        </w:rPr>
        <w:t>Desarrolla</w:t>
      </w:r>
      <w:r>
        <w:rPr>
          <w:spacing w:val="-9"/>
          <w:sz w:val="24"/>
        </w:rPr>
        <w:t> </w:t>
      </w:r>
      <w:r>
        <w:rPr>
          <w:sz w:val="24"/>
        </w:rPr>
        <w:t>una</w:t>
      </w:r>
      <w:r>
        <w:rPr>
          <w:spacing w:val="-9"/>
          <w:sz w:val="24"/>
        </w:rPr>
        <w:t> </w:t>
      </w:r>
      <w:r>
        <w:rPr>
          <w:sz w:val="24"/>
        </w:rPr>
        <w:t>dieta</w:t>
      </w:r>
      <w:r>
        <w:rPr>
          <w:spacing w:val="-9"/>
          <w:sz w:val="24"/>
        </w:rPr>
        <w:t> </w:t>
      </w:r>
      <w:r>
        <w:rPr>
          <w:sz w:val="24"/>
        </w:rPr>
        <w:t>saludable</w:t>
      </w:r>
      <w:r>
        <w:rPr>
          <w:spacing w:val="-9"/>
          <w:sz w:val="24"/>
        </w:rPr>
        <w:t> </w:t>
      </w:r>
      <w:r>
        <w:rPr>
          <w:sz w:val="24"/>
        </w:rPr>
        <w:t>con una</w:t>
      </w:r>
      <w:r>
        <w:rPr>
          <w:spacing w:val="-15"/>
          <w:sz w:val="24"/>
        </w:rPr>
        <w:t> </w:t>
      </w:r>
      <w:r>
        <w:rPr>
          <w:sz w:val="24"/>
        </w:rPr>
        <w:t>rutina</w:t>
      </w:r>
      <w:r>
        <w:rPr>
          <w:spacing w:val="-15"/>
          <w:sz w:val="24"/>
        </w:rPr>
        <w:t> </w:t>
      </w:r>
      <w:r>
        <w:rPr>
          <w:sz w:val="24"/>
        </w:rPr>
        <w:t>de</w:t>
      </w:r>
      <w:r>
        <w:rPr>
          <w:spacing w:val="-15"/>
          <w:sz w:val="24"/>
        </w:rPr>
        <w:t> </w:t>
      </w:r>
      <w:r>
        <w:rPr>
          <w:sz w:val="24"/>
        </w:rPr>
        <w:t>ejercicios</w:t>
      </w:r>
      <w:r>
        <w:rPr>
          <w:spacing w:val="-15"/>
          <w:sz w:val="24"/>
        </w:rPr>
        <w:t> </w:t>
      </w:r>
      <w:r>
        <w:rPr>
          <w:sz w:val="24"/>
        </w:rPr>
        <w:t>y</w:t>
      </w:r>
      <w:r>
        <w:rPr>
          <w:spacing w:val="-15"/>
          <w:sz w:val="24"/>
        </w:rPr>
        <w:t> </w:t>
      </w:r>
      <w:r>
        <w:rPr>
          <w:sz w:val="24"/>
        </w:rPr>
        <w:t>deportes.</w:t>
      </w:r>
    </w:p>
    <w:p>
      <w:pPr>
        <w:pStyle w:val="ListParagraph"/>
        <w:numPr>
          <w:ilvl w:val="0"/>
          <w:numId w:val="32"/>
        </w:numPr>
        <w:tabs>
          <w:tab w:pos="972" w:val="left" w:leader="none"/>
        </w:tabs>
        <w:spacing w:line="348" w:lineRule="auto" w:before="8" w:after="0"/>
        <w:ind w:left="972" w:right="5" w:hanging="360"/>
        <w:jc w:val="both"/>
        <w:rPr>
          <w:sz w:val="24"/>
        </w:rPr>
      </w:pPr>
      <w:r>
        <w:rPr>
          <w:sz w:val="24"/>
        </w:rPr>
        <w:t>Participa activamente en </w:t>
      </w:r>
      <w:r>
        <w:rPr>
          <w:sz w:val="24"/>
        </w:rPr>
        <w:t>eventos de apoyo social.</w:t>
      </w:r>
    </w:p>
    <w:p>
      <w:pPr>
        <w:pStyle w:val="Heading1"/>
        <w:spacing w:line="262" w:lineRule="exact"/>
        <w:ind w:left="1588"/>
        <w:jc w:val="both"/>
      </w:pPr>
      <w:r>
        <w:rPr>
          <w:b w:val="0"/>
        </w:rPr>
        <w:br w:type="column"/>
      </w:r>
      <w:r>
        <w:rPr/>
        <w:t>¿Qué </w:t>
      </w:r>
      <w:r>
        <w:rPr>
          <w:spacing w:val="-2"/>
        </w:rPr>
        <w:t>hace?</w:t>
      </w:r>
    </w:p>
    <w:p>
      <w:pPr>
        <w:pStyle w:val="BodyText"/>
        <w:spacing w:line="360" w:lineRule="auto" w:before="134"/>
        <w:ind w:left="167" w:right="1095"/>
        <w:jc w:val="both"/>
      </w:pPr>
      <w:r>
        <w:rPr/>
        <w:t>Desea cambiar el mundo a nivel medioambiental y de salud mediante una labor</w:t>
      </w:r>
      <w:r>
        <w:rPr>
          <w:spacing w:val="-15"/>
        </w:rPr>
        <w:t> </w:t>
      </w:r>
      <w:r>
        <w:rPr/>
        <w:t>ejemplificadora</w:t>
      </w:r>
      <w:r>
        <w:rPr>
          <w:spacing w:val="-15"/>
        </w:rPr>
        <w:t> </w:t>
      </w:r>
      <w:r>
        <w:rPr/>
        <w:t>y</w:t>
      </w:r>
      <w:r>
        <w:rPr>
          <w:spacing w:val="-15"/>
        </w:rPr>
        <w:t> </w:t>
      </w:r>
      <w:r>
        <w:rPr/>
        <w:t>que</w:t>
      </w:r>
      <w:r>
        <w:rPr>
          <w:spacing w:val="-15"/>
        </w:rPr>
        <w:t> </w:t>
      </w:r>
      <w:r>
        <w:rPr/>
        <w:t>concientiza</w:t>
      </w:r>
      <w:r>
        <w:rPr>
          <w:spacing w:val="-15"/>
        </w:rPr>
        <w:t> </w:t>
      </w:r>
      <w:r>
        <w:rPr/>
        <w:t>en el</w:t>
      </w:r>
      <w:r>
        <w:rPr>
          <w:spacing w:val="-17"/>
        </w:rPr>
        <w:t> </w:t>
      </w:r>
      <w:r>
        <w:rPr/>
        <w:t>consumo</w:t>
      </w:r>
      <w:r>
        <w:rPr>
          <w:spacing w:val="-13"/>
        </w:rPr>
        <w:t> </w:t>
      </w:r>
      <w:r>
        <w:rPr/>
        <w:t>de</w:t>
      </w:r>
      <w:r>
        <w:rPr>
          <w:spacing w:val="-8"/>
        </w:rPr>
        <w:t> </w:t>
      </w:r>
      <w:r>
        <w:rPr/>
        <w:t>productos</w:t>
      </w:r>
      <w:r>
        <w:rPr>
          <w:spacing w:val="-14"/>
        </w:rPr>
        <w:t> </w:t>
      </w:r>
      <w:r>
        <w:rPr/>
        <w:t>verdes</w:t>
      </w:r>
      <w:r>
        <w:rPr>
          <w:spacing w:val="-14"/>
        </w:rPr>
        <w:t> </w:t>
      </w:r>
      <w:r>
        <w:rPr/>
        <w:t>e</w:t>
      </w:r>
      <w:r>
        <w:rPr>
          <w:spacing w:val="-17"/>
        </w:rPr>
        <w:t> </w:t>
      </w:r>
      <w:r>
        <w:rPr>
          <w:spacing w:val="-2"/>
        </w:rPr>
        <w:t>inocuos.</w:t>
      </w:r>
    </w:p>
    <w:p>
      <w:pPr>
        <w:pStyle w:val="Heading1"/>
        <w:spacing w:before="15"/>
        <w:ind w:left="1078"/>
        <w:jc w:val="both"/>
      </w:pPr>
      <w:r>
        <w:rPr/>
        <w:t>¿Qué piensa</w:t>
      </w:r>
      <w:r>
        <w:rPr>
          <w:spacing w:val="-2"/>
        </w:rPr>
        <w:t> </w:t>
      </w:r>
      <w:r>
        <w:rPr/>
        <w:t>y</w:t>
      </w:r>
      <w:r>
        <w:rPr>
          <w:spacing w:val="-2"/>
        </w:rPr>
        <w:t> siente?</w:t>
      </w:r>
    </w:p>
    <w:p>
      <w:pPr>
        <w:pStyle w:val="BodyText"/>
        <w:spacing w:before="134"/>
        <w:ind w:left="988"/>
        <w:jc w:val="both"/>
      </w:pPr>
      <w:r>
        <w:rPr/>
        <w:t>¿Cuáles</w:t>
      </w:r>
      <w:r>
        <w:rPr>
          <w:spacing w:val="-9"/>
        </w:rPr>
        <w:t> </w:t>
      </w:r>
      <w:r>
        <w:rPr/>
        <w:t>son</w:t>
      </w:r>
      <w:r>
        <w:rPr>
          <w:spacing w:val="2"/>
        </w:rPr>
        <w:t> </w:t>
      </w:r>
      <w:r>
        <w:rPr/>
        <w:t>sus</w:t>
      </w:r>
      <w:r>
        <w:rPr>
          <w:spacing w:val="-8"/>
        </w:rPr>
        <w:t> </w:t>
      </w:r>
      <w:r>
        <w:rPr>
          <w:spacing w:val="-2"/>
        </w:rPr>
        <w:t>dolores?</w:t>
      </w:r>
    </w:p>
    <w:p>
      <w:pPr>
        <w:pStyle w:val="ListParagraph"/>
        <w:numPr>
          <w:ilvl w:val="0"/>
          <w:numId w:val="33"/>
        </w:numPr>
        <w:tabs>
          <w:tab w:pos="888" w:val="left" w:leader="none"/>
        </w:tabs>
        <w:spacing w:line="357" w:lineRule="auto" w:before="137" w:after="0"/>
        <w:ind w:left="888" w:right="1098" w:hanging="360"/>
        <w:jc w:val="both"/>
        <w:rPr>
          <w:sz w:val="24"/>
        </w:rPr>
      </w:pPr>
      <w:r>
        <w:rPr>
          <w:sz w:val="24"/>
        </w:rPr>
        <w:t>Teme</w:t>
      </w:r>
      <w:r>
        <w:rPr>
          <w:spacing w:val="-15"/>
          <w:sz w:val="24"/>
        </w:rPr>
        <w:t> </w:t>
      </w:r>
      <w:r>
        <w:rPr>
          <w:sz w:val="24"/>
        </w:rPr>
        <w:t>creer</w:t>
      </w:r>
      <w:r>
        <w:rPr>
          <w:spacing w:val="-15"/>
          <w:sz w:val="24"/>
        </w:rPr>
        <w:t> </w:t>
      </w:r>
      <w:r>
        <w:rPr>
          <w:sz w:val="24"/>
        </w:rPr>
        <w:t>que</w:t>
      </w:r>
      <w:r>
        <w:rPr>
          <w:spacing w:val="-15"/>
          <w:sz w:val="24"/>
        </w:rPr>
        <w:t> </w:t>
      </w:r>
      <w:r>
        <w:rPr>
          <w:sz w:val="24"/>
        </w:rPr>
        <w:t>su</w:t>
      </w:r>
      <w:r>
        <w:rPr>
          <w:spacing w:val="-15"/>
          <w:sz w:val="24"/>
        </w:rPr>
        <w:t> </w:t>
      </w:r>
      <w:r>
        <w:rPr>
          <w:sz w:val="24"/>
        </w:rPr>
        <w:t>esfuerzo</w:t>
      </w:r>
      <w:r>
        <w:rPr>
          <w:spacing w:val="-15"/>
          <w:sz w:val="24"/>
        </w:rPr>
        <w:t> </w:t>
      </w:r>
      <w:r>
        <w:rPr>
          <w:sz w:val="24"/>
        </w:rPr>
        <w:t>será</w:t>
      </w:r>
      <w:r>
        <w:rPr>
          <w:spacing w:val="-15"/>
          <w:sz w:val="24"/>
        </w:rPr>
        <w:t> </w:t>
      </w:r>
      <w:r>
        <w:rPr>
          <w:sz w:val="24"/>
        </w:rPr>
        <w:t>en vano y el cambio climático impacte con mucha fuerza.</w:t>
      </w:r>
    </w:p>
    <w:p>
      <w:pPr>
        <w:pStyle w:val="ListParagraph"/>
        <w:numPr>
          <w:ilvl w:val="0"/>
          <w:numId w:val="33"/>
        </w:numPr>
        <w:tabs>
          <w:tab w:pos="888" w:val="left" w:leader="none"/>
        </w:tabs>
        <w:spacing w:line="357" w:lineRule="auto" w:before="1" w:after="0"/>
        <w:ind w:left="888" w:right="1107" w:hanging="360"/>
        <w:jc w:val="both"/>
        <w:rPr>
          <w:sz w:val="24"/>
        </w:rPr>
      </w:pPr>
      <w:r>
        <w:rPr>
          <w:sz w:val="24"/>
        </w:rPr>
        <w:t>Que otros mercados reduzcan </w:t>
      </w:r>
      <w:r>
        <w:rPr>
          <w:sz w:val="24"/>
        </w:rPr>
        <w:t>o desaparezcan</w:t>
      </w:r>
      <w:r>
        <w:rPr>
          <w:spacing w:val="-7"/>
          <w:sz w:val="24"/>
        </w:rPr>
        <w:t> </w:t>
      </w:r>
      <w:r>
        <w:rPr>
          <w:sz w:val="24"/>
        </w:rPr>
        <w:t>los</w:t>
      </w:r>
      <w:r>
        <w:rPr>
          <w:spacing w:val="-11"/>
          <w:sz w:val="24"/>
        </w:rPr>
        <w:t> </w:t>
      </w:r>
      <w:r>
        <w:rPr>
          <w:sz w:val="24"/>
        </w:rPr>
        <w:t>del</w:t>
      </w:r>
      <w:r>
        <w:rPr>
          <w:spacing w:val="-13"/>
          <w:sz w:val="24"/>
        </w:rPr>
        <w:t> </w:t>
      </w:r>
      <w:r>
        <w:rPr>
          <w:sz w:val="24"/>
        </w:rPr>
        <w:t>tipo</w:t>
      </w:r>
      <w:r>
        <w:rPr>
          <w:spacing w:val="-7"/>
          <w:sz w:val="24"/>
        </w:rPr>
        <w:t> </w:t>
      </w:r>
      <w:r>
        <w:rPr>
          <w:sz w:val="24"/>
        </w:rPr>
        <w:t>orgánico o saludable.</w:t>
      </w:r>
    </w:p>
    <w:p>
      <w:pPr>
        <w:pStyle w:val="BodyText"/>
        <w:spacing w:line="274" w:lineRule="exact"/>
        <w:ind w:left="768"/>
        <w:jc w:val="both"/>
      </w:pPr>
      <w:r>
        <w:rPr/>
        <w:t>¿Cuáles</w:t>
      </w:r>
      <w:r>
        <w:rPr>
          <w:spacing w:val="-9"/>
        </w:rPr>
        <w:t> </w:t>
      </w:r>
      <w:r>
        <w:rPr/>
        <w:t>son</w:t>
      </w:r>
      <w:r>
        <w:rPr>
          <w:spacing w:val="2"/>
        </w:rPr>
        <w:t> </w:t>
      </w:r>
      <w:r>
        <w:rPr/>
        <w:t>sus</w:t>
      </w:r>
      <w:r>
        <w:rPr>
          <w:spacing w:val="-8"/>
        </w:rPr>
        <w:t> </w:t>
      </w:r>
      <w:r>
        <w:rPr>
          <w:spacing w:val="-2"/>
        </w:rPr>
        <w:t>necesidades?</w:t>
      </w:r>
    </w:p>
    <w:p>
      <w:pPr>
        <w:pStyle w:val="ListParagraph"/>
        <w:numPr>
          <w:ilvl w:val="0"/>
          <w:numId w:val="33"/>
        </w:numPr>
        <w:tabs>
          <w:tab w:pos="888" w:val="left" w:leader="none"/>
        </w:tabs>
        <w:spacing w:line="352" w:lineRule="auto" w:before="146" w:after="0"/>
        <w:ind w:left="888" w:right="1127" w:hanging="360"/>
        <w:jc w:val="left"/>
        <w:rPr>
          <w:sz w:val="24"/>
        </w:rPr>
      </w:pPr>
      <w:r>
        <w:rPr>
          <w:sz w:val="24"/>
        </w:rPr>
        <w:t>Quiere</w:t>
      </w:r>
      <w:r>
        <w:rPr>
          <w:spacing w:val="-8"/>
          <w:sz w:val="24"/>
        </w:rPr>
        <w:t> </w:t>
      </w:r>
      <w:r>
        <w:rPr>
          <w:sz w:val="24"/>
        </w:rPr>
        <w:t>vivir</w:t>
      </w:r>
      <w:r>
        <w:rPr>
          <w:spacing w:val="-10"/>
          <w:sz w:val="24"/>
        </w:rPr>
        <w:t> </w:t>
      </w:r>
      <w:r>
        <w:rPr>
          <w:sz w:val="24"/>
        </w:rPr>
        <w:t>en</w:t>
      </w:r>
      <w:r>
        <w:rPr>
          <w:spacing w:val="-10"/>
          <w:sz w:val="24"/>
        </w:rPr>
        <w:t> </w:t>
      </w:r>
      <w:r>
        <w:rPr>
          <w:sz w:val="24"/>
        </w:rPr>
        <w:t>una</w:t>
      </w:r>
      <w:r>
        <w:rPr>
          <w:spacing w:val="-8"/>
          <w:sz w:val="24"/>
        </w:rPr>
        <w:t> </w:t>
      </w:r>
      <w:r>
        <w:rPr>
          <w:sz w:val="24"/>
        </w:rPr>
        <w:t>ciudad</w:t>
      </w:r>
      <w:r>
        <w:rPr>
          <w:spacing w:val="-10"/>
          <w:sz w:val="24"/>
        </w:rPr>
        <w:t> </w:t>
      </w:r>
      <w:r>
        <w:rPr>
          <w:sz w:val="24"/>
        </w:rPr>
        <w:t>limpia, libre de enfermedades y con ciudadanos responsables.</w:t>
      </w:r>
    </w:p>
    <w:p>
      <w:pPr>
        <w:pStyle w:val="Heading1"/>
        <w:spacing w:before="25"/>
        <w:ind w:left="1708"/>
      </w:pPr>
      <w:r>
        <w:rPr/>
        <w:t>¿Qué </w:t>
      </w:r>
      <w:r>
        <w:rPr>
          <w:spacing w:val="-5"/>
        </w:rPr>
        <w:t>ve?</w:t>
      </w:r>
    </w:p>
    <w:p>
      <w:pPr>
        <w:pStyle w:val="ListParagraph"/>
        <w:numPr>
          <w:ilvl w:val="0"/>
          <w:numId w:val="33"/>
        </w:numPr>
        <w:tabs>
          <w:tab w:pos="888" w:val="left" w:leader="none"/>
        </w:tabs>
        <w:spacing w:line="352" w:lineRule="auto" w:before="137" w:after="0"/>
        <w:ind w:left="888" w:right="1098" w:hanging="360"/>
        <w:jc w:val="both"/>
        <w:rPr>
          <w:sz w:val="24"/>
        </w:rPr>
      </w:pPr>
      <w:r>
        <w:rPr>
          <w:sz w:val="24"/>
        </w:rPr>
        <w:t>Nuevas marcas, presentaciones </w:t>
      </w:r>
      <w:r>
        <w:rPr>
          <w:sz w:val="24"/>
        </w:rPr>
        <w:t>y maneras de consumir café con la mejor calidad.</w:t>
      </w:r>
    </w:p>
    <w:p>
      <w:pPr>
        <w:pStyle w:val="ListParagraph"/>
        <w:numPr>
          <w:ilvl w:val="0"/>
          <w:numId w:val="33"/>
        </w:numPr>
        <w:tabs>
          <w:tab w:pos="888" w:val="left" w:leader="none"/>
        </w:tabs>
        <w:spacing w:line="348" w:lineRule="auto" w:before="17" w:after="0"/>
        <w:ind w:left="888" w:right="1108" w:hanging="360"/>
        <w:jc w:val="both"/>
        <w:rPr>
          <w:sz w:val="24"/>
        </w:rPr>
      </w:pPr>
      <w:r>
        <w:rPr>
          <w:sz w:val="24"/>
        </w:rPr>
        <w:t>Ve anaqueles con productos </w:t>
      </w:r>
      <w:r>
        <w:rPr>
          <w:sz w:val="24"/>
        </w:rPr>
        <w:t>con ingredientes artificiales.</w:t>
      </w:r>
    </w:p>
    <w:p>
      <w:pPr>
        <w:pStyle w:val="ListParagraph"/>
        <w:numPr>
          <w:ilvl w:val="0"/>
          <w:numId w:val="33"/>
        </w:numPr>
        <w:tabs>
          <w:tab w:pos="888" w:val="left" w:leader="none"/>
        </w:tabs>
        <w:spacing w:line="348" w:lineRule="auto" w:before="14" w:after="0"/>
        <w:ind w:left="888" w:right="1102" w:hanging="360"/>
        <w:jc w:val="both"/>
        <w:rPr>
          <w:sz w:val="24"/>
        </w:rPr>
      </w:pPr>
      <w:r>
        <w:rPr>
          <w:sz w:val="24"/>
        </w:rPr>
        <w:t>Contaminación ambiental a </w:t>
      </w:r>
      <w:r>
        <w:rPr>
          <w:sz w:val="24"/>
        </w:rPr>
        <w:t>causa del hombre.</w:t>
      </w:r>
    </w:p>
    <w:p>
      <w:pPr>
        <w:pStyle w:val="ListParagraph"/>
        <w:numPr>
          <w:ilvl w:val="0"/>
          <w:numId w:val="33"/>
        </w:numPr>
        <w:tabs>
          <w:tab w:pos="888" w:val="left" w:leader="none"/>
        </w:tabs>
        <w:spacing w:line="352" w:lineRule="auto" w:before="24" w:after="0"/>
        <w:ind w:left="888" w:right="1101" w:hanging="360"/>
        <w:jc w:val="both"/>
        <w:rPr>
          <w:sz w:val="24"/>
        </w:rPr>
      </w:pPr>
      <w:r>
        <w:rPr>
          <w:sz w:val="24"/>
        </w:rPr>
        <w:t>Consumo de </w:t>
      </w:r>
      <w:r>
        <w:rPr>
          <w:sz w:val="24"/>
        </w:rPr>
        <w:t>productos vegetarianos, veganos y libre </w:t>
      </w:r>
      <w:r>
        <w:rPr>
          <w:spacing w:val="-2"/>
          <w:sz w:val="24"/>
        </w:rPr>
        <w:t>gluten.</w:t>
      </w:r>
    </w:p>
    <w:p>
      <w:pPr>
        <w:pStyle w:val="ListParagraph"/>
        <w:spacing w:after="0" w:line="352" w:lineRule="auto"/>
        <w:jc w:val="both"/>
        <w:rPr>
          <w:sz w:val="24"/>
        </w:rPr>
        <w:sectPr>
          <w:type w:val="continuous"/>
          <w:pgSz w:w="11910" w:h="16840"/>
          <w:pgMar w:header="717" w:footer="0" w:top="360" w:bottom="280" w:left="1559" w:right="708"/>
          <w:cols w:num="2" w:equalWidth="0">
            <w:col w:w="4299" w:space="40"/>
            <w:col w:w="5304"/>
          </w:cols>
        </w:sectPr>
      </w:pPr>
    </w:p>
    <w:p>
      <w:pPr>
        <w:pStyle w:val="BodyText"/>
        <w:spacing w:line="20" w:lineRule="exact"/>
        <w:ind w:left="132"/>
        <w:rPr>
          <w:sz w:val="2"/>
        </w:rPr>
      </w:pPr>
      <w:r>
        <w:rPr>
          <w:sz w:val="2"/>
        </w:rPr>
        <mc:AlternateContent>
          <mc:Choice Requires="wps">
            <w:drawing>
              <wp:inline distT="0" distB="0" distL="0" distR="0">
                <wp:extent cx="5402580" cy="6350"/>
                <wp:effectExtent l="0" t="0" r="0" b="0"/>
                <wp:docPr id="763" name="Group 763"/>
                <wp:cNvGraphicFramePr>
                  <a:graphicFrameLocks/>
                </wp:cNvGraphicFramePr>
                <a:graphic>
                  <a:graphicData uri="http://schemas.microsoft.com/office/word/2010/wordprocessingGroup">
                    <wpg:wgp>
                      <wpg:cNvPr id="763" name="Group 763"/>
                      <wpg:cNvGrpSpPr/>
                      <wpg:grpSpPr>
                        <a:xfrm>
                          <a:off x="0" y="0"/>
                          <a:ext cx="5402580" cy="6350"/>
                          <a:chExt cx="5402580" cy="6350"/>
                        </a:xfrm>
                      </wpg:grpSpPr>
                      <wps:wsp>
                        <wps:cNvPr id="764" name="Graphic 764"/>
                        <wps:cNvSpPr/>
                        <wps:spPr>
                          <a:xfrm>
                            <a:off x="0" y="0"/>
                            <a:ext cx="5402580" cy="6350"/>
                          </a:xfrm>
                          <a:custGeom>
                            <a:avLst/>
                            <a:gdLst/>
                            <a:ahLst/>
                            <a:cxnLst/>
                            <a:rect l="l" t="t" r="r" b="b"/>
                            <a:pathLst>
                              <a:path w="5402580" h="6350">
                                <a:moveTo>
                                  <a:pt x="5402008" y="0"/>
                                </a:moveTo>
                                <a:lnTo>
                                  <a:pt x="2707322" y="0"/>
                                </a:lnTo>
                                <a:lnTo>
                                  <a:pt x="2700972" y="0"/>
                                </a:lnTo>
                                <a:lnTo>
                                  <a:pt x="0" y="0"/>
                                </a:lnTo>
                                <a:lnTo>
                                  <a:pt x="0" y="6350"/>
                                </a:lnTo>
                                <a:lnTo>
                                  <a:pt x="2700972" y="6350"/>
                                </a:lnTo>
                                <a:lnTo>
                                  <a:pt x="2707259" y="6350"/>
                                </a:lnTo>
                                <a:lnTo>
                                  <a:pt x="5402008" y="6350"/>
                                </a:lnTo>
                                <a:lnTo>
                                  <a:pt x="54020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5.4pt;height:.5pt;mso-position-horizontal-relative:char;mso-position-vertical-relative:line" id="docshapegroup729" coordorigin="0,0" coordsize="8508,10">
                <v:shape style="position:absolute;left:0;top:0;width:8508;height:10" id="docshape730" coordorigin="0,0" coordsize="8508,10" path="m8507,0l4264,0,4254,0,0,0,0,10,4254,10,4263,10,8507,10,8507,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tabs>
          <w:tab w:pos="1042" w:val="left" w:leader="none"/>
          <w:tab w:pos="2342" w:val="left" w:leader="none"/>
          <w:tab w:pos="2924" w:val="left" w:leader="none"/>
          <w:tab w:pos="4274" w:val="left" w:leader="none"/>
          <w:tab w:pos="5084" w:val="left" w:leader="none"/>
          <w:tab w:pos="6657" w:val="left" w:leader="none"/>
          <w:tab w:pos="7348" w:val="left" w:leader="none"/>
          <w:tab w:pos="8468" w:val="left" w:leader="none"/>
        </w:tabs>
        <w:spacing w:line="357" w:lineRule="auto" w:before="80"/>
        <w:ind w:left="142" w:right="692"/>
      </w:pPr>
      <w:r>
        <w:rPr>
          <w:i/>
          <w:spacing w:val="-2"/>
        </w:rPr>
        <w:t>Nota</w:t>
      </w:r>
      <w:r>
        <w:rPr>
          <w:spacing w:val="-2"/>
        </w:rPr>
        <w:t>.</w:t>
      </w:r>
      <w:r>
        <w:rPr/>
        <w:tab/>
      </w:r>
      <w:r>
        <w:rPr>
          <w:spacing w:val="-2"/>
        </w:rPr>
        <w:t>Adaptado</w:t>
      </w:r>
      <w:r>
        <w:rPr/>
        <w:tab/>
      </w:r>
      <w:r>
        <w:rPr>
          <w:spacing w:val="-6"/>
        </w:rPr>
        <w:t>de</w:t>
      </w:r>
      <w:r>
        <w:rPr/>
        <w:tab/>
      </w:r>
      <w:r>
        <w:rPr>
          <w:spacing w:val="-2"/>
        </w:rPr>
        <w:t>“Empathy</w:t>
      </w:r>
      <w:r>
        <w:rPr/>
        <w:tab/>
      </w:r>
      <w:r>
        <w:rPr>
          <w:spacing w:val="-4"/>
        </w:rPr>
        <w:t>Map</w:t>
      </w:r>
      <w:r>
        <w:rPr/>
        <w:tab/>
      </w:r>
      <w:r>
        <w:rPr>
          <w:spacing w:val="-2"/>
        </w:rPr>
        <w:t>Worksheet”,</w:t>
      </w:r>
      <w:r>
        <w:rPr/>
        <w:tab/>
      </w:r>
      <w:r>
        <w:rPr>
          <w:spacing w:val="-4"/>
        </w:rPr>
        <w:t>por</w:t>
      </w:r>
      <w:r>
        <w:rPr/>
        <w:tab/>
      </w:r>
      <w:r>
        <w:rPr>
          <w:spacing w:val="-2"/>
        </w:rPr>
        <w:t>Xplane,</w:t>
      </w:r>
      <w:r>
        <w:rPr/>
        <w:tab/>
      </w:r>
      <w:r>
        <w:rPr>
          <w:spacing w:val="-4"/>
        </w:rPr>
        <w:t>2021 </w:t>
      </w:r>
      <w:r>
        <w:rPr>
          <w:spacing w:val="-2"/>
        </w:rPr>
        <w:t>(</w:t>
      </w:r>
      <w:hyperlink r:id="rId135">
        <w:r>
          <w:rPr>
            <w:color w:val="0462C1"/>
            <w:spacing w:val="-2"/>
            <w:u w:val="single" w:color="0462C1"/>
          </w:rPr>
          <w:t>https://xplane.com/worksheets/empathy-map-worksheet/</w:t>
        </w:r>
      </w:hyperlink>
      <w:r>
        <w:rPr>
          <w:spacing w:val="-2"/>
        </w:rPr>
        <w:t>).</w:t>
      </w:r>
    </w:p>
    <w:p>
      <w:pPr>
        <w:pStyle w:val="BodyText"/>
        <w:spacing w:line="360" w:lineRule="auto" w:before="168"/>
        <w:ind w:left="142" w:right="711" w:firstLine="720"/>
        <w:jc w:val="both"/>
      </w:pPr>
      <w:r>
        <w:rPr/>
        <w:t>Para</w:t>
      </w:r>
      <w:r>
        <w:rPr>
          <w:spacing w:val="-11"/>
        </w:rPr>
        <w:t> </w:t>
      </w:r>
      <w:r>
        <w:rPr/>
        <w:t>culminar</w:t>
      </w:r>
      <w:r>
        <w:rPr>
          <w:spacing w:val="-5"/>
        </w:rPr>
        <w:t> </w:t>
      </w:r>
      <w:r>
        <w:rPr/>
        <w:t>este</w:t>
      </w:r>
      <w:r>
        <w:rPr>
          <w:spacing w:val="-2"/>
        </w:rPr>
        <w:t> </w:t>
      </w:r>
      <w:r>
        <w:rPr/>
        <w:t>subcapítulo,</w:t>
      </w:r>
      <w:r>
        <w:rPr>
          <w:spacing w:val="-5"/>
        </w:rPr>
        <w:t> </w:t>
      </w:r>
      <w:r>
        <w:rPr/>
        <w:t>es</w:t>
      </w:r>
      <w:r>
        <w:rPr>
          <w:spacing w:val="-9"/>
        </w:rPr>
        <w:t> </w:t>
      </w:r>
      <w:r>
        <w:rPr/>
        <w:t>importante</w:t>
      </w:r>
      <w:r>
        <w:rPr>
          <w:spacing w:val="-2"/>
        </w:rPr>
        <w:t> </w:t>
      </w:r>
      <w:r>
        <w:rPr/>
        <w:t>conocer</w:t>
      </w:r>
      <w:r>
        <w:rPr>
          <w:spacing w:val="-14"/>
        </w:rPr>
        <w:t> </w:t>
      </w:r>
      <w:r>
        <w:rPr/>
        <w:t>cuáles</w:t>
      </w:r>
      <w:r>
        <w:rPr>
          <w:spacing w:val="-9"/>
        </w:rPr>
        <w:t> </w:t>
      </w:r>
      <w:r>
        <w:rPr/>
        <w:t>son</w:t>
      </w:r>
      <w:r>
        <w:rPr>
          <w:spacing w:val="-5"/>
        </w:rPr>
        <w:t> </w:t>
      </w:r>
      <w:r>
        <w:rPr/>
        <w:t>las</w:t>
      </w:r>
      <w:r>
        <w:rPr>
          <w:spacing w:val="-9"/>
        </w:rPr>
        <w:t> </w:t>
      </w:r>
      <w:r>
        <w:rPr/>
        <w:t>actividades</w:t>
      </w:r>
      <w:r>
        <w:rPr>
          <w:spacing w:val="-9"/>
        </w:rPr>
        <w:t> </w:t>
      </w:r>
      <w:r>
        <w:rPr/>
        <w:t>que el</w:t>
      </w:r>
      <w:r>
        <w:rPr>
          <w:spacing w:val="-9"/>
        </w:rPr>
        <w:t> </w:t>
      </w:r>
      <w:r>
        <w:rPr/>
        <w:t>consumidor</w:t>
      </w:r>
      <w:r>
        <w:rPr>
          <w:spacing w:val="-2"/>
        </w:rPr>
        <w:t> </w:t>
      </w:r>
      <w:r>
        <w:rPr/>
        <w:t>hace en</w:t>
      </w:r>
      <w:r>
        <w:rPr>
          <w:spacing w:val="-2"/>
        </w:rPr>
        <w:t> </w:t>
      </w:r>
      <w:r>
        <w:rPr/>
        <w:t>el</w:t>
      </w:r>
      <w:r>
        <w:rPr>
          <w:spacing w:val="-9"/>
        </w:rPr>
        <w:t> </w:t>
      </w:r>
      <w:r>
        <w:rPr/>
        <w:t>proceso de compra,</w:t>
      </w:r>
      <w:r>
        <w:rPr>
          <w:spacing w:val="-2"/>
        </w:rPr>
        <w:t> </w:t>
      </w:r>
      <w:r>
        <w:rPr/>
        <w:t>serie de fases</w:t>
      </w:r>
      <w:r>
        <w:rPr>
          <w:spacing w:val="-6"/>
        </w:rPr>
        <w:t> </w:t>
      </w:r>
      <w:r>
        <w:rPr/>
        <w:t>por las</w:t>
      </w:r>
      <w:r>
        <w:rPr>
          <w:spacing w:val="-6"/>
        </w:rPr>
        <w:t> </w:t>
      </w:r>
      <w:r>
        <w:rPr/>
        <w:t>que una persona pasa de reconocer una necesidad hasta adquirir un producto para satisfacerla, estas son: reconocimiento, investigación, decisión y, por último, acción (Inbound Cycle, 2022), para este caso, del café orgánico peruano.</w:t>
      </w:r>
      <w:r>
        <w:rPr>
          <w:spacing w:val="-3"/>
        </w:rPr>
        <w:t> </w:t>
      </w:r>
      <w:r>
        <w:rPr/>
        <w:t>Por ello se empleó el Viaje del consumidor (Inbound Cycle, 2022), herramienta que los mapea.</w:t>
      </w:r>
    </w:p>
    <w:p>
      <w:pPr>
        <w:pStyle w:val="BodyText"/>
        <w:spacing w:before="157"/>
        <w:ind w:left="862"/>
        <w:jc w:val="both"/>
      </w:pPr>
      <w:r>
        <w:rPr/>
        <w:t>En</w:t>
      </w:r>
      <w:r>
        <w:rPr>
          <w:spacing w:val="-4"/>
        </w:rPr>
        <w:t> </w:t>
      </w:r>
      <w:r>
        <w:rPr/>
        <w:t>la</w:t>
      </w:r>
      <w:r>
        <w:rPr>
          <w:spacing w:val="2"/>
        </w:rPr>
        <w:t> </w:t>
      </w:r>
      <w:r>
        <w:rPr/>
        <w:t>tabla</w:t>
      </w:r>
      <w:r>
        <w:rPr>
          <w:spacing w:val="4"/>
        </w:rPr>
        <w:t> </w:t>
      </w:r>
      <w:r>
        <w:rPr/>
        <w:t>6</w:t>
      </w:r>
      <w:r>
        <w:rPr>
          <w:spacing w:val="-1"/>
        </w:rPr>
        <w:t> </w:t>
      </w:r>
      <w:r>
        <w:rPr/>
        <w:t>se</w:t>
      </w:r>
      <w:r>
        <w:rPr>
          <w:spacing w:val="2"/>
        </w:rPr>
        <w:t> </w:t>
      </w:r>
      <w:r>
        <w:rPr/>
        <w:t>muestra</w:t>
      </w:r>
      <w:r>
        <w:rPr>
          <w:spacing w:val="2"/>
        </w:rPr>
        <w:t> </w:t>
      </w:r>
      <w:r>
        <w:rPr/>
        <w:t>el</w:t>
      </w:r>
      <w:r>
        <w:rPr>
          <w:spacing w:val="-8"/>
        </w:rPr>
        <w:t> </w:t>
      </w:r>
      <w:r>
        <w:rPr/>
        <w:t>viaje</w:t>
      </w:r>
      <w:r>
        <w:rPr>
          <w:spacing w:val="2"/>
        </w:rPr>
        <w:t> </w:t>
      </w:r>
      <w:r>
        <w:rPr/>
        <w:t>del</w:t>
      </w:r>
      <w:r>
        <w:rPr>
          <w:spacing w:val="-8"/>
        </w:rPr>
        <w:t> </w:t>
      </w:r>
      <w:r>
        <w:rPr/>
        <w:t>consumidor</w:t>
      </w:r>
      <w:r>
        <w:rPr>
          <w:spacing w:val="-1"/>
        </w:rPr>
        <w:t> </w:t>
      </w:r>
      <w:r>
        <w:rPr/>
        <w:t>alemán</w:t>
      </w:r>
      <w:r>
        <w:rPr>
          <w:spacing w:val="-1"/>
        </w:rPr>
        <w:t> </w:t>
      </w:r>
      <w:r>
        <w:rPr/>
        <w:t>de</w:t>
      </w:r>
      <w:r>
        <w:rPr>
          <w:spacing w:val="2"/>
        </w:rPr>
        <w:t> </w:t>
      </w:r>
      <w:r>
        <w:rPr/>
        <w:t>café</w:t>
      </w:r>
      <w:r>
        <w:rPr>
          <w:spacing w:val="2"/>
        </w:rPr>
        <w:t> </w:t>
      </w:r>
      <w:r>
        <w:rPr>
          <w:spacing w:val="-2"/>
        </w:rPr>
        <w:t>orgánico.</w:t>
      </w:r>
    </w:p>
    <w:p>
      <w:pPr>
        <w:pStyle w:val="BodyText"/>
        <w:spacing w:before="19"/>
      </w:pPr>
    </w:p>
    <w:p>
      <w:pPr>
        <w:pStyle w:val="Heading1"/>
      </w:pPr>
      <w:bookmarkStart w:name="_bookmark88" w:id="89"/>
      <w:bookmarkEnd w:id="89"/>
      <w:r>
        <w:rPr>
          <w:b w:val="0"/>
        </w:rPr>
      </w:r>
      <w:r>
        <w:rPr/>
        <w:t>Tabla</w:t>
      </w:r>
      <w:r>
        <w:rPr>
          <w:spacing w:val="-12"/>
        </w:rPr>
        <w:t> </w:t>
      </w:r>
      <w:r>
        <w:rPr>
          <w:spacing w:val="-10"/>
        </w:rPr>
        <w:t>6</w:t>
      </w:r>
    </w:p>
    <w:p>
      <w:pPr>
        <w:pStyle w:val="BodyText"/>
        <w:spacing w:before="28"/>
        <w:rPr>
          <w:b/>
        </w:rPr>
      </w:pPr>
    </w:p>
    <w:p>
      <w:pPr>
        <w:spacing w:before="0"/>
        <w:ind w:left="142" w:right="0" w:firstLine="0"/>
        <w:jc w:val="left"/>
        <w:rPr>
          <w:i/>
          <w:sz w:val="24"/>
        </w:rPr>
      </w:pPr>
      <w:r>
        <w:rPr>
          <w:i/>
          <w:sz w:val="24"/>
        </w:rPr>
        <w:t>Viaje</w:t>
      </w:r>
      <w:r>
        <w:rPr>
          <w:i/>
          <w:spacing w:val="1"/>
          <w:sz w:val="24"/>
        </w:rPr>
        <w:t> </w:t>
      </w:r>
      <w:r>
        <w:rPr>
          <w:i/>
          <w:sz w:val="24"/>
        </w:rPr>
        <w:t>del</w:t>
      </w:r>
      <w:r>
        <w:rPr>
          <w:i/>
          <w:spacing w:val="2"/>
          <w:sz w:val="24"/>
        </w:rPr>
        <w:t> </w:t>
      </w:r>
      <w:r>
        <w:rPr>
          <w:i/>
          <w:sz w:val="24"/>
        </w:rPr>
        <w:t>consumidor</w:t>
      </w:r>
      <w:r>
        <w:rPr>
          <w:i/>
          <w:spacing w:val="5"/>
          <w:sz w:val="24"/>
        </w:rPr>
        <w:t> </w:t>
      </w:r>
      <w:r>
        <w:rPr>
          <w:i/>
          <w:sz w:val="24"/>
        </w:rPr>
        <w:t>alemán</w:t>
      </w:r>
      <w:r>
        <w:rPr>
          <w:i/>
          <w:spacing w:val="-1"/>
          <w:sz w:val="24"/>
        </w:rPr>
        <w:t> </w:t>
      </w:r>
      <w:r>
        <w:rPr>
          <w:i/>
          <w:sz w:val="24"/>
        </w:rPr>
        <w:t>de</w:t>
      </w:r>
      <w:r>
        <w:rPr>
          <w:i/>
          <w:spacing w:val="-7"/>
          <w:sz w:val="24"/>
        </w:rPr>
        <w:t> </w:t>
      </w:r>
      <w:r>
        <w:rPr>
          <w:i/>
          <w:sz w:val="24"/>
        </w:rPr>
        <w:t>café</w:t>
      </w:r>
      <w:r>
        <w:rPr>
          <w:i/>
          <w:spacing w:val="2"/>
          <w:sz w:val="24"/>
        </w:rPr>
        <w:t> </w:t>
      </w:r>
      <w:r>
        <w:rPr>
          <w:i/>
          <w:spacing w:val="-2"/>
          <w:sz w:val="24"/>
        </w:rPr>
        <w:t>orgánico</w:t>
      </w:r>
    </w:p>
    <w:p>
      <w:pPr>
        <w:pStyle w:val="BodyText"/>
        <w:spacing w:before="68" w:after="1"/>
        <w:rPr>
          <w:i/>
          <w:sz w:val="20"/>
        </w:rPr>
      </w:pPr>
    </w:p>
    <w:p>
      <w:pPr>
        <w:pStyle w:val="BodyText"/>
        <w:spacing w:line="20" w:lineRule="exact"/>
        <w:ind w:left="142"/>
        <w:rPr>
          <w:sz w:val="2"/>
        </w:rPr>
      </w:pPr>
      <w:r>
        <w:rPr>
          <w:sz w:val="2"/>
        </w:rPr>
        <mc:AlternateContent>
          <mc:Choice Requires="wps">
            <w:drawing>
              <wp:inline distT="0" distB="0" distL="0" distR="0">
                <wp:extent cx="5542280" cy="6350"/>
                <wp:effectExtent l="0" t="0" r="0" b="0"/>
                <wp:docPr id="765" name="Group 765"/>
                <wp:cNvGraphicFramePr>
                  <a:graphicFrameLocks/>
                </wp:cNvGraphicFramePr>
                <a:graphic>
                  <a:graphicData uri="http://schemas.microsoft.com/office/word/2010/wordprocessingGroup">
                    <wpg:wgp>
                      <wpg:cNvPr id="765" name="Group 765"/>
                      <wpg:cNvGrpSpPr/>
                      <wpg:grpSpPr>
                        <a:xfrm>
                          <a:off x="0" y="0"/>
                          <a:ext cx="5542280" cy="6350"/>
                          <a:chExt cx="5542280" cy="6350"/>
                        </a:xfrm>
                      </wpg:grpSpPr>
                      <wps:wsp>
                        <wps:cNvPr id="766" name="Graphic 766"/>
                        <wps:cNvSpPr/>
                        <wps:spPr>
                          <a:xfrm>
                            <a:off x="0" y="0"/>
                            <a:ext cx="5542280" cy="6350"/>
                          </a:xfrm>
                          <a:custGeom>
                            <a:avLst/>
                            <a:gdLst/>
                            <a:ahLst/>
                            <a:cxnLst/>
                            <a:rect l="l" t="t" r="r" b="b"/>
                            <a:pathLst>
                              <a:path w="5542280" h="6350">
                                <a:moveTo>
                                  <a:pt x="813435" y="0"/>
                                </a:moveTo>
                                <a:lnTo>
                                  <a:pt x="0" y="0"/>
                                </a:lnTo>
                                <a:lnTo>
                                  <a:pt x="0" y="6350"/>
                                </a:lnTo>
                                <a:lnTo>
                                  <a:pt x="813435" y="6350"/>
                                </a:lnTo>
                                <a:lnTo>
                                  <a:pt x="813435" y="0"/>
                                </a:lnTo>
                                <a:close/>
                              </a:path>
                              <a:path w="5542280" h="6350">
                                <a:moveTo>
                                  <a:pt x="4594796" y="0"/>
                                </a:moveTo>
                                <a:lnTo>
                                  <a:pt x="4594796" y="0"/>
                                </a:lnTo>
                                <a:lnTo>
                                  <a:pt x="813498" y="0"/>
                                </a:lnTo>
                                <a:lnTo>
                                  <a:pt x="813498" y="6350"/>
                                </a:lnTo>
                                <a:lnTo>
                                  <a:pt x="4594796" y="6350"/>
                                </a:lnTo>
                                <a:lnTo>
                                  <a:pt x="4594796" y="0"/>
                                </a:lnTo>
                                <a:close/>
                              </a:path>
                              <a:path w="5542280" h="6350">
                                <a:moveTo>
                                  <a:pt x="5541696" y="0"/>
                                </a:moveTo>
                                <a:lnTo>
                                  <a:pt x="4601273" y="0"/>
                                </a:lnTo>
                                <a:lnTo>
                                  <a:pt x="4594923" y="0"/>
                                </a:lnTo>
                                <a:lnTo>
                                  <a:pt x="4594923" y="6350"/>
                                </a:lnTo>
                                <a:lnTo>
                                  <a:pt x="4601273" y="6350"/>
                                </a:lnTo>
                                <a:lnTo>
                                  <a:pt x="5541696" y="6350"/>
                                </a:lnTo>
                                <a:lnTo>
                                  <a:pt x="55416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6.4pt;height:.5pt;mso-position-horizontal-relative:char;mso-position-vertical-relative:line" id="docshapegroup731" coordorigin="0,0" coordsize="8728,10">
                <v:shape style="position:absolute;left:0;top:0;width:8728;height:10" id="docshape732" coordorigin="0,0" coordsize="8728,10" path="m1281,0l0,0,0,10,1281,10,1281,0xm7236,0l5264,0,5254,0,5254,0,3273,0,3263,0,3263,0,1291,0,1281,0,1281,10,1291,10,3263,10,3263,10,3273,10,5254,10,5254,10,5264,10,7236,10,7236,0xm8727,0l7246,0,7236,0,7236,10,7246,10,8727,10,8727,0xe" filled="true" fillcolor="#000000" stroked="false">
                  <v:path arrowok="t"/>
                  <v:fill type="solid"/>
                </v:shape>
              </v:group>
            </w:pict>
          </mc:Fallback>
        </mc:AlternateContent>
      </w:r>
      <w:r>
        <w:rPr>
          <w:sz w:val="2"/>
        </w:rPr>
      </w:r>
    </w:p>
    <w:p>
      <w:pPr>
        <w:pStyle w:val="BodyText"/>
        <w:spacing w:after="0" w:line="20" w:lineRule="exact"/>
        <w:rPr>
          <w:sz w:val="2"/>
        </w:rPr>
        <w:sectPr>
          <w:pgSz w:w="11910" w:h="16840"/>
          <w:pgMar w:header="717" w:footer="0" w:top="1320" w:bottom="280" w:left="1559" w:right="708"/>
        </w:sectPr>
      </w:pPr>
    </w:p>
    <w:p>
      <w:pPr>
        <w:pStyle w:val="Heading1"/>
        <w:tabs>
          <w:tab w:pos="2001" w:val="left" w:leader="none"/>
        </w:tabs>
        <w:spacing w:before="196"/>
        <w:ind w:left="0"/>
        <w:jc w:val="right"/>
      </w:pPr>
      <w:r>
        <w:rPr>
          <w:spacing w:val="-2"/>
        </w:rPr>
        <w:t>Necesidades</w:t>
      </w:r>
      <w:r>
        <w:rPr/>
        <w:tab/>
      </w:r>
      <w:r>
        <w:rPr>
          <w:spacing w:val="-2"/>
        </w:rPr>
        <w:t>Actividades</w:t>
      </w:r>
    </w:p>
    <w:p>
      <w:pPr>
        <w:pStyle w:val="BodyText"/>
        <w:spacing w:before="78"/>
        <w:rPr>
          <w:b/>
        </w:rPr>
      </w:pPr>
    </w:p>
    <w:p>
      <w:pPr>
        <w:pStyle w:val="BodyText"/>
        <w:ind w:right="23"/>
        <w:jc w:val="right"/>
      </w:pPr>
      <w:r>
        <w:rPr/>
        <w:t>Investiga</w:t>
      </w:r>
      <w:r>
        <w:rPr>
          <w:spacing w:val="-12"/>
        </w:rPr>
        <w:t> </w:t>
      </w:r>
      <w:r>
        <w:rPr>
          <w:spacing w:val="-2"/>
        </w:rPr>
        <w:t>sobre</w:t>
      </w:r>
    </w:p>
    <w:p>
      <w:pPr>
        <w:pStyle w:val="Heading1"/>
        <w:spacing w:line="364" w:lineRule="auto"/>
        <w:ind w:left="849" w:hanging="290"/>
      </w:pPr>
      <w:r>
        <w:rPr>
          <w:b w:val="0"/>
        </w:rPr>
        <w:br w:type="column"/>
      </w:r>
      <w:r>
        <w:rPr/>
        <w:t>Preferencias</w:t>
      </w:r>
      <w:r>
        <w:rPr>
          <w:spacing w:val="-15"/>
        </w:rPr>
        <w:t> </w:t>
      </w:r>
      <w:r>
        <w:rPr/>
        <w:t>de </w:t>
      </w:r>
      <w:r>
        <w:rPr>
          <w:spacing w:val="-2"/>
        </w:rPr>
        <w:t>contenido</w:t>
      </w:r>
    </w:p>
    <w:p>
      <w:pPr>
        <w:pStyle w:val="BodyText"/>
        <w:spacing w:line="210" w:lineRule="exact" w:before="198"/>
        <w:ind w:left="469"/>
      </w:pPr>
      <w:r>
        <w:rPr/>
        <mc:AlternateContent>
          <mc:Choice Requires="wps">
            <w:drawing>
              <wp:anchor distT="0" distB="0" distL="0" distR="0" allowOverlap="1" layoutInCell="1" locked="0" behindDoc="0" simplePos="0" relativeHeight="15795712">
                <wp:simplePos x="0" y="0"/>
                <wp:positionH relativeFrom="page">
                  <wp:posOffset>1080452</wp:posOffset>
                </wp:positionH>
                <wp:positionV relativeFrom="paragraph">
                  <wp:posOffset>-11664</wp:posOffset>
                </wp:positionV>
                <wp:extent cx="5542280" cy="6350"/>
                <wp:effectExtent l="0" t="0" r="0" b="0"/>
                <wp:wrapNone/>
                <wp:docPr id="767" name="Graphic 767"/>
                <wp:cNvGraphicFramePr>
                  <a:graphicFrameLocks/>
                </wp:cNvGraphicFramePr>
                <a:graphic>
                  <a:graphicData uri="http://schemas.microsoft.com/office/word/2010/wordprocessingShape">
                    <wps:wsp>
                      <wps:cNvPr id="767" name="Graphic 767"/>
                      <wps:cNvSpPr/>
                      <wps:spPr>
                        <a:xfrm>
                          <a:off x="0" y="0"/>
                          <a:ext cx="5542280" cy="6350"/>
                        </a:xfrm>
                        <a:custGeom>
                          <a:avLst/>
                          <a:gdLst/>
                          <a:ahLst/>
                          <a:cxnLst/>
                          <a:rect l="l" t="t" r="r" b="b"/>
                          <a:pathLst>
                            <a:path w="5542280" h="6350">
                              <a:moveTo>
                                <a:pt x="813435" y="0"/>
                              </a:moveTo>
                              <a:lnTo>
                                <a:pt x="279717" y="0"/>
                              </a:lnTo>
                              <a:lnTo>
                                <a:pt x="273367" y="0"/>
                              </a:lnTo>
                              <a:lnTo>
                                <a:pt x="0" y="0"/>
                              </a:lnTo>
                              <a:lnTo>
                                <a:pt x="0" y="6350"/>
                              </a:lnTo>
                              <a:lnTo>
                                <a:pt x="273367" y="6350"/>
                              </a:lnTo>
                              <a:lnTo>
                                <a:pt x="279717" y="6350"/>
                              </a:lnTo>
                              <a:lnTo>
                                <a:pt x="813435" y="6350"/>
                              </a:lnTo>
                              <a:lnTo>
                                <a:pt x="813435" y="0"/>
                              </a:lnTo>
                              <a:close/>
                            </a:path>
                            <a:path w="5542280" h="6350">
                              <a:moveTo>
                                <a:pt x="4594796" y="0"/>
                              </a:moveTo>
                              <a:lnTo>
                                <a:pt x="4594796" y="0"/>
                              </a:lnTo>
                              <a:lnTo>
                                <a:pt x="813498" y="0"/>
                              </a:lnTo>
                              <a:lnTo>
                                <a:pt x="813498" y="6350"/>
                              </a:lnTo>
                              <a:lnTo>
                                <a:pt x="4594796" y="6350"/>
                              </a:lnTo>
                              <a:lnTo>
                                <a:pt x="4594796" y="0"/>
                              </a:lnTo>
                              <a:close/>
                            </a:path>
                            <a:path w="5542280" h="6350">
                              <a:moveTo>
                                <a:pt x="5541696" y="0"/>
                              </a:moveTo>
                              <a:lnTo>
                                <a:pt x="4601273" y="0"/>
                              </a:lnTo>
                              <a:lnTo>
                                <a:pt x="4594923" y="0"/>
                              </a:lnTo>
                              <a:lnTo>
                                <a:pt x="4594923" y="6350"/>
                              </a:lnTo>
                              <a:lnTo>
                                <a:pt x="4601273" y="6350"/>
                              </a:lnTo>
                              <a:lnTo>
                                <a:pt x="5541696" y="6350"/>
                              </a:lnTo>
                              <a:lnTo>
                                <a:pt x="5541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918459pt;width:436.4pt;height:.5pt;mso-position-horizontal-relative:page;mso-position-vertical-relative:paragraph;z-index:15795712" id="docshape733" coordorigin="1702,-18" coordsize="8728,10" path="m2983,-18l2142,-18,2132,-18,1702,-18,1702,-8,2132,-8,2142,-8,2983,-8,2983,-18xm8937,-18l6965,-18,6956,-18,6955,-18,4974,-18,4964,-18,4964,-18,2993,-18,2983,-18,2983,-8,2993,-8,4964,-8,4964,-8,4974,-8,6955,-8,6956,-8,6965,-8,8937,-8,8937,-18xm10429,-18l8948,-18,8938,-18,8938,-8,8948,-8,10429,-8,10429,-18xe" filled="true" fillcolor="#000000" stroked="false">
                <v:path arrowok="t"/>
                <v:fill type="solid"/>
                <w10:wrap type="none"/>
              </v:shape>
            </w:pict>
          </mc:Fallback>
        </mc:AlternateContent>
      </w:r>
      <w:r>
        <w:rPr/>
        <w:t>Páginas</w:t>
      </w:r>
      <w:r>
        <w:rPr>
          <w:spacing w:val="-10"/>
        </w:rPr>
        <w:t> </w:t>
      </w:r>
      <w:r>
        <w:rPr/>
        <w:t>web</w:t>
      </w:r>
      <w:r>
        <w:rPr>
          <w:spacing w:val="-1"/>
        </w:rPr>
        <w:t> </w:t>
      </w:r>
      <w:r>
        <w:rPr>
          <w:spacing w:val="-5"/>
        </w:rPr>
        <w:t>de</w:t>
      </w:r>
    </w:p>
    <w:p>
      <w:pPr>
        <w:pStyle w:val="Heading1"/>
        <w:spacing w:before="196"/>
        <w:ind w:left="297"/>
      </w:pPr>
      <w:r>
        <w:rPr>
          <w:b w:val="0"/>
        </w:rPr>
        <w:br w:type="column"/>
      </w:r>
      <w:r>
        <w:rPr>
          <w:spacing w:val="-2"/>
        </w:rPr>
        <w:t>Experiencia</w:t>
      </w:r>
    </w:p>
    <w:p>
      <w:pPr>
        <w:pStyle w:val="Heading1"/>
        <w:spacing w:after="0"/>
        <w:sectPr>
          <w:type w:val="continuous"/>
          <w:pgSz w:w="11910" w:h="16840"/>
          <w:pgMar w:header="717" w:footer="0" w:top="360" w:bottom="280" w:left="1559" w:right="708"/>
          <w:cols w:num="3" w:equalWidth="0">
            <w:col w:w="4988" w:space="40"/>
            <w:col w:w="2144" w:space="39"/>
            <w:col w:w="2432"/>
          </w:cols>
        </w:sectPr>
      </w:pPr>
    </w:p>
    <w:p>
      <w:pPr>
        <w:pStyle w:val="BodyText"/>
        <w:spacing w:line="360" w:lineRule="auto"/>
        <w:ind w:left="1533" w:right="37"/>
      </w:pPr>
      <w:r>
        <w:rPr/>
        <mc:AlternateContent>
          <mc:Choice Requires="wps">
            <w:drawing>
              <wp:anchor distT="0" distB="0" distL="0" distR="0" allowOverlap="1" layoutInCell="1" locked="0" behindDoc="0" simplePos="0" relativeHeight="15798272">
                <wp:simplePos x="0" y="0"/>
                <wp:positionH relativeFrom="page">
                  <wp:posOffset>1147783</wp:posOffset>
                </wp:positionH>
                <wp:positionV relativeFrom="paragraph">
                  <wp:posOffset>544087</wp:posOffset>
                </wp:positionV>
                <wp:extent cx="194310" cy="1288415"/>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194310" cy="1288415"/>
                        </a:xfrm>
                        <a:prstGeom prst="rect">
                          <a:avLst/>
                        </a:prstGeom>
                      </wps:spPr>
                      <wps:txbx>
                        <w:txbxContent>
                          <w:p>
                            <w:pPr>
                              <w:spacing w:before="10"/>
                              <w:ind w:left="20" w:right="0" w:firstLine="0"/>
                              <w:jc w:val="left"/>
                              <w:rPr>
                                <w:b/>
                                <w:sz w:val="24"/>
                              </w:rPr>
                            </w:pPr>
                            <w:r>
                              <w:rPr>
                                <w:b/>
                                <w:sz w:val="24"/>
                              </w:rPr>
                              <w:t>Fases</w:t>
                            </w:r>
                            <w:r>
                              <w:rPr>
                                <w:b/>
                                <w:spacing w:val="-5"/>
                                <w:sz w:val="24"/>
                              </w:rPr>
                              <w:t> </w:t>
                            </w:r>
                            <w:r>
                              <w:rPr>
                                <w:b/>
                                <w:sz w:val="24"/>
                              </w:rPr>
                              <w:t>de</w:t>
                            </w:r>
                            <w:r>
                              <w:rPr>
                                <w:b/>
                                <w:spacing w:val="2"/>
                                <w:sz w:val="24"/>
                              </w:rPr>
                              <w:t> </w:t>
                            </w:r>
                            <w:r>
                              <w:rPr>
                                <w:b/>
                                <w:spacing w:val="-2"/>
                                <w:sz w:val="24"/>
                              </w:rPr>
                              <w:t>marketing</w:t>
                            </w:r>
                          </w:p>
                        </w:txbxContent>
                      </wps:txbx>
                      <wps:bodyPr wrap="square" lIns="0" tIns="0" rIns="0" bIns="0" rtlCol="0" vert="vert270">
                        <a:noAutofit/>
                      </wps:bodyPr>
                    </wps:wsp>
                  </a:graphicData>
                </a:graphic>
              </wp:anchor>
            </w:drawing>
          </mc:Choice>
          <mc:Fallback>
            <w:pict>
              <v:shape style="position:absolute;margin-left:90.376633pt;margin-top:42.841522pt;width:15.3pt;height:101.45pt;mso-position-horizontal-relative:page;mso-position-vertical-relative:paragraph;z-index:15798272" type="#_x0000_t202" id="docshape734" filled="false" stroked="false">
                <v:textbox inset="0,0,0,0" style="layout-flow:vertical;mso-layout-flow-alt:bottom-to-top">
                  <w:txbxContent>
                    <w:p>
                      <w:pPr>
                        <w:spacing w:before="10"/>
                        <w:ind w:left="20" w:right="0" w:firstLine="0"/>
                        <w:jc w:val="left"/>
                        <w:rPr>
                          <w:b/>
                          <w:sz w:val="24"/>
                        </w:rPr>
                      </w:pPr>
                      <w:r>
                        <w:rPr>
                          <w:b/>
                          <w:sz w:val="24"/>
                        </w:rPr>
                        <w:t>Fases</w:t>
                      </w:r>
                      <w:r>
                        <w:rPr>
                          <w:b/>
                          <w:spacing w:val="-5"/>
                          <w:sz w:val="24"/>
                        </w:rPr>
                        <w:t> </w:t>
                      </w:r>
                      <w:r>
                        <w:rPr>
                          <w:b/>
                          <w:sz w:val="24"/>
                        </w:rPr>
                        <w:t>de</w:t>
                      </w:r>
                      <w:r>
                        <w:rPr>
                          <w:b/>
                          <w:spacing w:val="2"/>
                          <w:sz w:val="24"/>
                        </w:rPr>
                        <w:t> </w:t>
                      </w:r>
                      <w:r>
                        <w:rPr>
                          <w:b/>
                          <w:spacing w:val="-2"/>
                          <w:sz w:val="24"/>
                        </w:rPr>
                        <w:t>marketing</w:t>
                      </w:r>
                    </w:p>
                  </w:txbxContent>
                </v:textbox>
                <w10:wrap type="none"/>
              </v:shape>
            </w:pict>
          </mc:Fallback>
        </mc:AlternateContent>
      </w:r>
      <w:r>
        <w:rPr/>
        <mc:AlternateContent>
          <mc:Choice Requires="wps">
            <w:drawing>
              <wp:anchor distT="0" distB="0" distL="0" distR="0" allowOverlap="1" layoutInCell="1" locked="0" behindDoc="0" simplePos="0" relativeHeight="15799808">
                <wp:simplePos x="0" y="0"/>
                <wp:positionH relativeFrom="page">
                  <wp:posOffset>1484714</wp:posOffset>
                </wp:positionH>
                <wp:positionV relativeFrom="paragraph">
                  <wp:posOffset>155013</wp:posOffset>
                </wp:positionV>
                <wp:extent cx="194310" cy="1003935"/>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194310" cy="1003935"/>
                        </a:xfrm>
                        <a:prstGeom prst="rect">
                          <a:avLst/>
                        </a:prstGeom>
                      </wps:spPr>
                      <wps:txbx>
                        <w:txbxContent>
                          <w:p>
                            <w:pPr>
                              <w:pStyle w:val="BodyText"/>
                              <w:spacing w:before="10"/>
                              <w:ind w:left="20"/>
                            </w:pPr>
                            <w:r>
                              <w:rPr>
                                <w:spacing w:val="-2"/>
                              </w:rPr>
                              <w:t>Descubrimiento</w:t>
                            </w:r>
                          </w:p>
                        </w:txbxContent>
                      </wps:txbx>
                      <wps:bodyPr wrap="square" lIns="0" tIns="0" rIns="0" bIns="0" rtlCol="0" vert="vert270">
                        <a:noAutofit/>
                      </wps:bodyPr>
                    </wps:wsp>
                  </a:graphicData>
                </a:graphic>
              </wp:anchor>
            </w:drawing>
          </mc:Choice>
          <mc:Fallback>
            <w:pict>
              <v:shape style="position:absolute;margin-left:116.906639pt;margin-top:12.205811pt;width:15.3pt;height:79.05pt;mso-position-horizontal-relative:page;mso-position-vertical-relative:paragraph;z-index:15799808" type="#_x0000_t202" id="docshape735" filled="false" stroked="false">
                <v:textbox inset="0,0,0,0" style="layout-flow:vertical;mso-layout-flow-alt:bottom-to-top">
                  <w:txbxContent>
                    <w:p>
                      <w:pPr>
                        <w:pStyle w:val="BodyText"/>
                        <w:spacing w:before="10"/>
                        <w:ind w:left="20"/>
                      </w:pPr>
                      <w:r>
                        <w:rPr>
                          <w:spacing w:val="-2"/>
                        </w:rPr>
                        <w:t>Descubrimiento</w:t>
                      </w:r>
                    </w:p>
                  </w:txbxContent>
                </v:textbox>
                <w10:wrap type="none"/>
              </v:shape>
            </w:pict>
          </mc:Fallback>
        </mc:AlternateContent>
      </w:r>
      <w:r>
        <w:rPr/>
        <w:t>Desea</w:t>
      </w:r>
      <w:r>
        <w:rPr>
          <w:spacing w:val="-15"/>
        </w:rPr>
        <w:t> </w:t>
      </w:r>
      <w:r>
        <w:rPr/>
        <w:t>conocer</w:t>
      </w:r>
      <w:r>
        <w:rPr>
          <w:spacing w:val="-15"/>
        </w:rPr>
        <w:t> </w:t>
      </w:r>
      <w:r>
        <w:rPr/>
        <w:t>la oferta de </w:t>
      </w:r>
      <w:r>
        <w:rPr>
          <w:spacing w:val="-2"/>
        </w:rPr>
        <w:t>productos </w:t>
      </w:r>
      <w:r>
        <w:rPr/>
        <w:t>distintos a los </w:t>
      </w:r>
      <w:r>
        <w:rPr>
          <w:spacing w:val="-2"/>
        </w:rPr>
        <w:t>convencionales</w:t>
      </w:r>
    </w:p>
    <w:p>
      <w:pPr>
        <w:pStyle w:val="BodyText"/>
        <w:spacing w:before="145"/>
      </w:pPr>
    </w:p>
    <w:p>
      <w:pPr>
        <w:pStyle w:val="BodyText"/>
        <w:spacing w:line="360" w:lineRule="auto"/>
        <w:ind w:left="1533" w:right="37"/>
      </w:pPr>
      <w:r>
        <w:rPr/>
        <mc:AlternateContent>
          <mc:Choice Requires="wps">
            <w:drawing>
              <wp:anchor distT="0" distB="0" distL="0" distR="0" allowOverlap="1" layoutInCell="1" locked="0" behindDoc="0" simplePos="0" relativeHeight="15796224">
                <wp:simplePos x="0" y="0"/>
                <wp:positionH relativeFrom="page">
                  <wp:posOffset>1353820</wp:posOffset>
                </wp:positionH>
                <wp:positionV relativeFrom="paragraph">
                  <wp:posOffset>-3406</wp:posOffset>
                </wp:positionV>
                <wp:extent cx="5268595" cy="6350"/>
                <wp:effectExtent l="0" t="0" r="0" b="0"/>
                <wp:wrapNone/>
                <wp:docPr id="770" name="Graphic 770"/>
                <wp:cNvGraphicFramePr>
                  <a:graphicFrameLocks/>
                </wp:cNvGraphicFramePr>
                <a:graphic>
                  <a:graphicData uri="http://schemas.microsoft.com/office/word/2010/wordprocessingShape">
                    <wps:wsp>
                      <wps:cNvPr id="770" name="Graphic 770"/>
                      <wps:cNvSpPr/>
                      <wps:spPr>
                        <a:xfrm>
                          <a:off x="0" y="0"/>
                          <a:ext cx="5268595" cy="6350"/>
                        </a:xfrm>
                        <a:custGeom>
                          <a:avLst/>
                          <a:gdLst/>
                          <a:ahLst/>
                          <a:cxnLst/>
                          <a:rect l="l" t="t" r="r" b="b"/>
                          <a:pathLst>
                            <a:path w="5268595" h="6350">
                              <a:moveTo>
                                <a:pt x="540067" y="0"/>
                              </a:moveTo>
                              <a:lnTo>
                                <a:pt x="0" y="0"/>
                              </a:lnTo>
                              <a:lnTo>
                                <a:pt x="0" y="6350"/>
                              </a:lnTo>
                              <a:lnTo>
                                <a:pt x="540067" y="6350"/>
                              </a:lnTo>
                              <a:lnTo>
                                <a:pt x="540067" y="0"/>
                              </a:lnTo>
                              <a:close/>
                            </a:path>
                            <a:path w="5268595" h="6350">
                              <a:moveTo>
                                <a:pt x="4321429" y="0"/>
                              </a:moveTo>
                              <a:lnTo>
                                <a:pt x="4321429" y="0"/>
                              </a:lnTo>
                              <a:lnTo>
                                <a:pt x="540131" y="0"/>
                              </a:lnTo>
                              <a:lnTo>
                                <a:pt x="540131" y="6350"/>
                              </a:lnTo>
                              <a:lnTo>
                                <a:pt x="4321429" y="6350"/>
                              </a:lnTo>
                              <a:lnTo>
                                <a:pt x="4321429" y="0"/>
                              </a:lnTo>
                              <a:close/>
                            </a:path>
                            <a:path w="5268595" h="6350">
                              <a:moveTo>
                                <a:pt x="5268328" y="0"/>
                              </a:moveTo>
                              <a:lnTo>
                                <a:pt x="4327906" y="0"/>
                              </a:lnTo>
                              <a:lnTo>
                                <a:pt x="4321556" y="0"/>
                              </a:lnTo>
                              <a:lnTo>
                                <a:pt x="4321556" y="6350"/>
                              </a:lnTo>
                              <a:lnTo>
                                <a:pt x="4327906" y="6350"/>
                              </a:lnTo>
                              <a:lnTo>
                                <a:pt x="5268328" y="6350"/>
                              </a:lnTo>
                              <a:lnTo>
                                <a:pt x="52683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600006pt;margin-top:-.268257pt;width:414.85pt;height:.5pt;mso-position-horizontal-relative:page;mso-position-vertical-relative:paragraph;z-index:15796224" id="docshape736" coordorigin="2132,-5" coordsize="8297,10" path="m2983,-5l2132,-5,2132,5,2983,5,2983,-5xm8937,-5l6965,-5,6956,-5,6955,-5,4974,-5,4964,-5,4964,-5,2993,-5,2983,-5,2983,5,2993,5,4964,5,4964,5,4974,5,6955,5,6956,5,6965,5,8937,5,8937,-5xm10429,-5l8948,-5,8938,-5,8938,5,8948,5,10429,5,10429,-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96736">
                <wp:simplePos x="0" y="0"/>
                <wp:positionH relativeFrom="page">
                  <wp:posOffset>1080452</wp:posOffset>
                </wp:positionH>
                <wp:positionV relativeFrom="paragraph">
                  <wp:posOffset>1051201</wp:posOffset>
                </wp:positionV>
                <wp:extent cx="5542280" cy="6350"/>
                <wp:effectExtent l="0" t="0" r="0" b="0"/>
                <wp:wrapNone/>
                <wp:docPr id="771" name="Graphic 771"/>
                <wp:cNvGraphicFramePr>
                  <a:graphicFrameLocks/>
                </wp:cNvGraphicFramePr>
                <a:graphic>
                  <a:graphicData uri="http://schemas.microsoft.com/office/word/2010/wordprocessingShape">
                    <wps:wsp>
                      <wps:cNvPr id="771" name="Graphic 771"/>
                      <wps:cNvSpPr/>
                      <wps:spPr>
                        <a:xfrm>
                          <a:off x="0" y="0"/>
                          <a:ext cx="5542280" cy="6350"/>
                        </a:xfrm>
                        <a:custGeom>
                          <a:avLst/>
                          <a:gdLst/>
                          <a:ahLst/>
                          <a:cxnLst/>
                          <a:rect l="l" t="t" r="r" b="b"/>
                          <a:pathLst>
                            <a:path w="5542280" h="6350">
                              <a:moveTo>
                                <a:pt x="813435" y="0"/>
                              </a:moveTo>
                              <a:lnTo>
                                <a:pt x="279717" y="0"/>
                              </a:lnTo>
                              <a:lnTo>
                                <a:pt x="273367" y="0"/>
                              </a:lnTo>
                              <a:lnTo>
                                <a:pt x="0" y="0"/>
                              </a:lnTo>
                              <a:lnTo>
                                <a:pt x="0" y="6350"/>
                              </a:lnTo>
                              <a:lnTo>
                                <a:pt x="273367" y="6350"/>
                              </a:lnTo>
                              <a:lnTo>
                                <a:pt x="279717" y="6350"/>
                              </a:lnTo>
                              <a:lnTo>
                                <a:pt x="813435" y="6350"/>
                              </a:lnTo>
                              <a:lnTo>
                                <a:pt x="813435" y="0"/>
                              </a:lnTo>
                              <a:close/>
                            </a:path>
                            <a:path w="5542280" h="6350">
                              <a:moveTo>
                                <a:pt x="4594796" y="0"/>
                              </a:moveTo>
                              <a:lnTo>
                                <a:pt x="4594796" y="0"/>
                              </a:lnTo>
                              <a:lnTo>
                                <a:pt x="813498" y="0"/>
                              </a:lnTo>
                              <a:lnTo>
                                <a:pt x="813498" y="6350"/>
                              </a:lnTo>
                              <a:lnTo>
                                <a:pt x="4594796" y="6350"/>
                              </a:lnTo>
                              <a:lnTo>
                                <a:pt x="4594796" y="0"/>
                              </a:lnTo>
                              <a:close/>
                            </a:path>
                            <a:path w="5542280" h="6350">
                              <a:moveTo>
                                <a:pt x="5541696" y="0"/>
                              </a:moveTo>
                              <a:lnTo>
                                <a:pt x="4601273" y="0"/>
                              </a:lnTo>
                              <a:lnTo>
                                <a:pt x="4594923" y="0"/>
                              </a:lnTo>
                              <a:lnTo>
                                <a:pt x="4594923" y="6350"/>
                              </a:lnTo>
                              <a:lnTo>
                                <a:pt x="4601273" y="6350"/>
                              </a:lnTo>
                              <a:lnTo>
                                <a:pt x="5541696" y="6350"/>
                              </a:lnTo>
                              <a:lnTo>
                                <a:pt x="5541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82.771744pt;width:436.4pt;height:.5pt;mso-position-horizontal-relative:page;mso-position-vertical-relative:paragraph;z-index:15796736" id="docshape737" coordorigin="1702,1655" coordsize="8728,10" path="m2983,1655l2142,1655,2132,1655,1702,1655,1702,1665,2132,1665,2142,1665,2983,1665,2983,1655xm8937,1655l6965,1655,6956,1655,6955,1655,4974,1655,4964,1655,4964,1655,2993,1655,2983,1655,2983,1665,2993,1665,4964,1665,4964,1665,4974,1665,6955,1665,6956,1665,6965,1665,8937,1665,8937,1655xm10429,1655l8948,1655,8938,1655,8938,1665,8948,1665,10429,1665,10429,1655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99296">
                <wp:simplePos x="0" y="0"/>
                <wp:positionH relativeFrom="page">
                  <wp:posOffset>1484714</wp:posOffset>
                </wp:positionH>
                <wp:positionV relativeFrom="paragraph">
                  <wp:posOffset>139509</wp:posOffset>
                </wp:positionV>
                <wp:extent cx="194310" cy="772160"/>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a:off x="0" y="0"/>
                          <a:ext cx="194310" cy="772160"/>
                        </a:xfrm>
                        <a:prstGeom prst="rect">
                          <a:avLst/>
                        </a:prstGeom>
                      </wps:spPr>
                      <wps:txbx>
                        <w:txbxContent>
                          <w:p>
                            <w:pPr>
                              <w:pStyle w:val="BodyText"/>
                              <w:spacing w:before="10"/>
                              <w:ind w:left="20"/>
                            </w:pPr>
                            <w:r>
                              <w:rPr>
                                <w:spacing w:val="-2"/>
                              </w:rPr>
                              <w:t>Aprendizaje</w:t>
                            </w:r>
                          </w:p>
                        </w:txbxContent>
                      </wps:txbx>
                      <wps:bodyPr wrap="square" lIns="0" tIns="0" rIns="0" bIns="0" rtlCol="0" vert="vert270">
                        <a:noAutofit/>
                      </wps:bodyPr>
                    </wps:wsp>
                  </a:graphicData>
                </a:graphic>
              </wp:anchor>
            </w:drawing>
          </mc:Choice>
          <mc:Fallback>
            <w:pict>
              <v:shape style="position:absolute;margin-left:116.906639pt;margin-top:10.984986pt;width:15.3pt;height:60.8pt;mso-position-horizontal-relative:page;mso-position-vertical-relative:paragraph;z-index:15799296" type="#_x0000_t202" id="docshape738" filled="false" stroked="false">
                <v:textbox inset="0,0,0,0" style="layout-flow:vertical;mso-layout-flow-alt:bottom-to-top">
                  <w:txbxContent>
                    <w:p>
                      <w:pPr>
                        <w:pStyle w:val="BodyText"/>
                        <w:spacing w:before="10"/>
                        <w:ind w:left="20"/>
                      </w:pPr>
                      <w:r>
                        <w:rPr>
                          <w:spacing w:val="-2"/>
                        </w:rPr>
                        <w:t>Aprendizaje</w:t>
                      </w:r>
                    </w:p>
                  </w:txbxContent>
                </v:textbox>
                <w10:wrap type="none"/>
              </v:shape>
            </w:pict>
          </mc:Fallback>
        </mc:AlternateContent>
      </w:r>
      <w:r>
        <w:rPr/>
        <w:t>Quiere</w:t>
      </w:r>
      <w:r>
        <w:rPr>
          <w:spacing w:val="-15"/>
        </w:rPr>
        <w:t> </w:t>
      </w:r>
      <w:r>
        <w:rPr/>
        <w:t>conocer más sobre los </w:t>
      </w:r>
      <w:r>
        <w:rPr>
          <w:spacing w:val="-2"/>
        </w:rPr>
        <w:t>productos orgánicos</w:t>
      </w:r>
    </w:p>
    <w:p>
      <w:pPr>
        <w:pStyle w:val="BodyText"/>
        <w:spacing w:line="360" w:lineRule="auto" w:before="215"/>
        <w:ind w:left="1533"/>
      </w:pPr>
      <w:r>
        <w:rPr/>
        <mc:AlternateContent>
          <mc:Choice Requires="wps">
            <w:drawing>
              <wp:anchor distT="0" distB="0" distL="0" distR="0" allowOverlap="1" layoutInCell="1" locked="0" behindDoc="0" simplePos="0" relativeHeight="15797760">
                <wp:simplePos x="0" y="0"/>
                <wp:positionH relativeFrom="page">
                  <wp:posOffset>1147783</wp:posOffset>
                </wp:positionH>
                <wp:positionV relativeFrom="paragraph">
                  <wp:posOffset>151316</wp:posOffset>
                </wp:positionV>
                <wp:extent cx="194310" cy="1024255"/>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194310" cy="1024255"/>
                        </a:xfrm>
                        <a:prstGeom prst="rect">
                          <a:avLst/>
                        </a:prstGeom>
                      </wps:spPr>
                      <wps:txbx>
                        <w:txbxContent>
                          <w:p>
                            <w:pPr>
                              <w:spacing w:before="10"/>
                              <w:ind w:left="20" w:right="0" w:firstLine="0"/>
                              <w:jc w:val="left"/>
                              <w:rPr>
                                <w:b/>
                                <w:sz w:val="24"/>
                              </w:rPr>
                            </w:pPr>
                            <w:r>
                              <w:rPr>
                                <w:b/>
                                <w:sz w:val="24"/>
                              </w:rPr>
                              <w:t>Fases</w:t>
                            </w:r>
                            <w:r>
                              <w:rPr>
                                <w:b/>
                                <w:spacing w:val="-5"/>
                                <w:sz w:val="24"/>
                              </w:rPr>
                              <w:t> </w:t>
                            </w:r>
                            <w:r>
                              <w:rPr>
                                <w:b/>
                                <w:sz w:val="24"/>
                              </w:rPr>
                              <w:t>de</w:t>
                            </w:r>
                            <w:r>
                              <w:rPr>
                                <w:b/>
                                <w:spacing w:val="2"/>
                                <w:sz w:val="24"/>
                              </w:rPr>
                              <w:t> </w:t>
                            </w:r>
                            <w:r>
                              <w:rPr>
                                <w:b/>
                                <w:spacing w:val="-2"/>
                                <w:sz w:val="24"/>
                              </w:rPr>
                              <w:t>ventas</w:t>
                            </w:r>
                          </w:p>
                        </w:txbxContent>
                      </wps:txbx>
                      <wps:bodyPr wrap="square" lIns="0" tIns="0" rIns="0" bIns="0" rtlCol="0" vert="vert270">
                        <a:noAutofit/>
                      </wps:bodyPr>
                    </wps:wsp>
                  </a:graphicData>
                </a:graphic>
              </wp:anchor>
            </w:drawing>
          </mc:Choice>
          <mc:Fallback>
            <w:pict>
              <v:shape style="position:absolute;margin-left:90.37664pt;margin-top:11.914673pt;width:15.3pt;height:80.650pt;mso-position-horizontal-relative:page;mso-position-vertical-relative:paragraph;z-index:15797760" type="#_x0000_t202" id="docshape739" filled="false" stroked="false">
                <v:textbox inset="0,0,0,0" style="layout-flow:vertical;mso-layout-flow-alt:bottom-to-top">
                  <w:txbxContent>
                    <w:p>
                      <w:pPr>
                        <w:spacing w:before="10"/>
                        <w:ind w:left="20" w:right="0" w:firstLine="0"/>
                        <w:jc w:val="left"/>
                        <w:rPr>
                          <w:b/>
                          <w:sz w:val="24"/>
                        </w:rPr>
                      </w:pPr>
                      <w:r>
                        <w:rPr>
                          <w:b/>
                          <w:sz w:val="24"/>
                        </w:rPr>
                        <w:t>Fases</w:t>
                      </w:r>
                      <w:r>
                        <w:rPr>
                          <w:b/>
                          <w:spacing w:val="-5"/>
                          <w:sz w:val="24"/>
                        </w:rPr>
                        <w:t> </w:t>
                      </w:r>
                      <w:r>
                        <w:rPr>
                          <w:b/>
                          <w:sz w:val="24"/>
                        </w:rPr>
                        <w:t>de</w:t>
                      </w:r>
                      <w:r>
                        <w:rPr>
                          <w:b/>
                          <w:spacing w:val="2"/>
                          <w:sz w:val="24"/>
                        </w:rPr>
                        <w:t> </w:t>
                      </w:r>
                      <w:r>
                        <w:rPr>
                          <w:b/>
                          <w:spacing w:val="-2"/>
                          <w:sz w:val="24"/>
                        </w:rPr>
                        <w:t>ventas</w:t>
                      </w:r>
                    </w:p>
                  </w:txbxContent>
                </v:textbox>
                <w10:wrap type="none"/>
              </v:shape>
            </w:pict>
          </mc:Fallback>
        </mc:AlternateContent>
      </w:r>
      <w:r>
        <w:rPr/>
        <mc:AlternateContent>
          <mc:Choice Requires="wps">
            <w:drawing>
              <wp:anchor distT="0" distB="0" distL="0" distR="0" allowOverlap="1" layoutInCell="1" locked="0" behindDoc="0" simplePos="0" relativeHeight="15798784">
                <wp:simplePos x="0" y="0"/>
                <wp:positionH relativeFrom="page">
                  <wp:posOffset>1484714</wp:posOffset>
                </wp:positionH>
                <wp:positionV relativeFrom="paragraph">
                  <wp:posOffset>381968</wp:posOffset>
                </wp:positionV>
                <wp:extent cx="194310" cy="564515"/>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194310" cy="564515"/>
                        </a:xfrm>
                        <a:prstGeom prst="rect">
                          <a:avLst/>
                        </a:prstGeom>
                      </wps:spPr>
                      <wps:txbx>
                        <w:txbxContent>
                          <w:p>
                            <w:pPr>
                              <w:pStyle w:val="BodyText"/>
                              <w:spacing w:before="10"/>
                              <w:ind w:left="20"/>
                            </w:pPr>
                            <w:r>
                              <w:rPr>
                                <w:spacing w:val="-2"/>
                              </w:rPr>
                              <w:t>Elección</w:t>
                            </w:r>
                          </w:p>
                        </w:txbxContent>
                      </wps:txbx>
                      <wps:bodyPr wrap="square" lIns="0" tIns="0" rIns="0" bIns="0" rtlCol="0" vert="vert270">
                        <a:noAutofit/>
                      </wps:bodyPr>
                    </wps:wsp>
                  </a:graphicData>
                </a:graphic>
              </wp:anchor>
            </w:drawing>
          </mc:Choice>
          <mc:Fallback>
            <w:pict>
              <v:shape style="position:absolute;margin-left:116.906639pt;margin-top:30.076223pt;width:15.3pt;height:44.45pt;mso-position-horizontal-relative:page;mso-position-vertical-relative:paragraph;z-index:15798784" type="#_x0000_t202" id="docshape740" filled="false" stroked="false">
                <v:textbox inset="0,0,0,0" style="layout-flow:vertical;mso-layout-flow-alt:bottom-to-top">
                  <w:txbxContent>
                    <w:p>
                      <w:pPr>
                        <w:pStyle w:val="BodyText"/>
                        <w:spacing w:before="10"/>
                        <w:ind w:left="20"/>
                      </w:pPr>
                      <w:r>
                        <w:rPr>
                          <w:spacing w:val="-2"/>
                        </w:rPr>
                        <w:t>Elección</w:t>
                      </w:r>
                    </w:p>
                  </w:txbxContent>
                </v:textbox>
                <w10:wrap type="none"/>
              </v:shape>
            </w:pict>
          </mc:Fallback>
        </mc:AlternateContent>
      </w:r>
      <w:r>
        <w:rPr/>
        <w:t>Quiere saber cuál es</w:t>
      </w:r>
      <w:r>
        <w:rPr>
          <w:spacing w:val="-15"/>
        </w:rPr>
        <w:t> </w:t>
      </w:r>
      <w:r>
        <w:rPr/>
        <w:t>la</w:t>
      </w:r>
      <w:r>
        <w:rPr>
          <w:spacing w:val="-15"/>
        </w:rPr>
        <w:t> </w:t>
      </w:r>
      <w:r>
        <w:rPr/>
        <w:t>mejor</w:t>
      </w:r>
      <w:r>
        <w:rPr>
          <w:spacing w:val="-15"/>
        </w:rPr>
        <w:t> </w:t>
      </w:r>
      <w:r>
        <w:rPr/>
        <w:t>opción de producto </w:t>
      </w:r>
      <w:r>
        <w:rPr>
          <w:spacing w:val="-2"/>
        </w:rPr>
        <w:t>orgánico</w:t>
      </w:r>
    </w:p>
    <w:p>
      <w:pPr>
        <w:pStyle w:val="BodyText"/>
        <w:spacing w:line="362" w:lineRule="auto"/>
        <w:ind w:left="182"/>
      </w:pPr>
      <w:r>
        <w:rPr/>
        <w:br w:type="column"/>
      </w:r>
      <w:r>
        <w:rPr>
          <w:spacing w:val="-2"/>
        </w:rPr>
        <w:t>productos </w:t>
      </w:r>
      <w:r>
        <w:rPr/>
        <w:t>saludables</w:t>
      </w:r>
      <w:r>
        <w:rPr>
          <w:spacing w:val="-15"/>
        </w:rPr>
        <w:t> </w:t>
      </w:r>
      <w:r>
        <w:rPr/>
        <w:t>y</w:t>
      </w:r>
      <w:r>
        <w:rPr>
          <w:spacing w:val="-15"/>
        </w:rPr>
        <w:t> </w:t>
      </w:r>
      <w:r>
        <w:rPr/>
        <w:t>eco- amigables en supermercados</w:t>
      </w:r>
      <w:r>
        <w:rPr>
          <w:spacing w:val="-5"/>
        </w:rPr>
        <w:t> </w:t>
      </w:r>
      <w:r>
        <w:rPr/>
        <w:t>y </w:t>
      </w:r>
      <w:r>
        <w:rPr>
          <w:spacing w:val="-2"/>
        </w:rPr>
        <w:t>tiendas especializadas </w:t>
      </w:r>
      <w:r>
        <w:rPr/>
        <w:t>Indaga sobre los beneficios</w:t>
      </w:r>
      <w:r>
        <w:rPr>
          <w:spacing w:val="-3"/>
        </w:rPr>
        <w:t> </w:t>
      </w:r>
      <w:r>
        <w:rPr/>
        <w:t>de los </w:t>
      </w:r>
      <w:r>
        <w:rPr>
          <w:spacing w:val="-2"/>
        </w:rPr>
        <w:t>productos orgánicos</w:t>
      </w:r>
    </w:p>
    <w:p>
      <w:pPr>
        <w:pStyle w:val="BodyText"/>
        <w:spacing w:before="128"/>
      </w:pPr>
    </w:p>
    <w:p>
      <w:pPr>
        <w:pStyle w:val="BodyText"/>
        <w:spacing w:line="360" w:lineRule="auto" w:before="1"/>
        <w:ind w:left="182"/>
      </w:pPr>
      <w:r>
        <w:rPr/>
        <w:t>Investiga</w:t>
      </w:r>
      <w:r>
        <w:rPr>
          <w:spacing w:val="-15"/>
        </w:rPr>
        <w:t> </w:t>
      </w:r>
      <w:r>
        <w:rPr/>
        <w:t>sobre</w:t>
      </w:r>
      <w:r>
        <w:rPr>
          <w:spacing w:val="-15"/>
        </w:rPr>
        <w:t> </w:t>
      </w:r>
      <w:r>
        <w:rPr/>
        <w:t>el consumo de dichos productos</w:t>
      </w:r>
    </w:p>
    <w:p>
      <w:pPr>
        <w:pStyle w:val="BodyText"/>
        <w:spacing w:line="360" w:lineRule="auto" w:before="199"/>
        <w:ind w:left="250" w:right="2420"/>
      </w:pPr>
      <w:r>
        <w:rPr/>
        <w:br w:type="column"/>
      </w:r>
      <w:r>
        <w:rPr/>
        <w:t>lugares de </w:t>
      </w:r>
      <w:r>
        <w:rPr>
          <w:spacing w:val="-2"/>
        </w:rPr>
        <w:t>compra, información</w:t>
      </w:r>
      <w:r>
        <w:rPr>
          <w:spacing w:val="-13"/>
        </w:rPr>
        <w:t> </w:t>
      </w:r>
      <w:r>
        <w:rPr>
          <w:spacing w:val="-2"/>
        </w:rPr>
        <w:t>en </w:t>
      </w:r>
      <w:r>
        <w:rPr/>
        <w:t>paquetería de </w:t>
      </w:r>
      <w:r>
        <w:rPr>
          <w:spacing w:val="-2"/>
        </w:rPr>
        <w:t>productos</w:t>
      </w:r>
    </w:p>
    <w:p>
      <w:pPr>
        <w:pStyle w:val="BodyText"/>
        <w:spacing w:before="146"/>
      </w:pPr>
    </w:p>
    <w:p>
      <w:pPr>
        <w:pStyle w:val="BodyText"/>
        <w:ind w:left="250"/>
      </w:pPr>
      <w:r>
        <w:rPr/>
        <w:drawing>
          <wp:anchor distT="0" distB="0" distL="0" distR="0" allowOverlap="1" layoutInCell="1" locked="0" behindDoc="0" simplePos="0" relativeHeight="15797248">
            <wp:simplePos x="0" y="0"/>
            <wp:positionH relativeFrom="page">
              <wp:posOffset>5977634</wp:posOffset>
            </wp:positionH>
            <wp:positionV relativeFrom="paragraph">
              <wp:posOffset>-1268616</wp:posOffset>
            </wp:positionV>
            <wp:extent cx="333993" cy="334334"/>
            <wp:effectExtent l="0" t="0" r="0" b="0"/>
            <wp:wrapNone/>
            <wp:docPr id="775" name="Image 775"/>
            <wp:cNvGraphicFramePr>
              <a:graphicFrameLocks/>
            </wp:cNvGraphicFramePr>
            <a:graphic>
              <a:graphicData uri="http://schemas.openxmlformats.org/drawingml/2006/picture">
                <pic:pic>
                  <pic:nvPicPr>
                    <pic:cNvPr id="775" name="Image 775"/>
                    <pic:cNvPicPr/>
                  </pic:nvPicPr>
                  <pic:blipFill>
                    <a:blip r:embed="rId136" cstate="print"/>
                    <a:stretch>
                      <a:fillRect/>
                    </a:stretch>
                  </pic:blipFill>
                  <pic:spPr>
                    <a:xfrm>
                      <a:off x="0" y="0"/>
                      <a:ext cx="333993" cy="334334"/>
                    </a:xfrm>
                    <a:prstGeom prst="rect">
                      <a:avLst/>
                    </a:prstGeom>
                  </pic:spPr>
                </pic:pic>
              </a:graphicData>
            </a:graphic>
          </wp:anchor>
        </w:drawing>
      </w:r>
      <w:r>
        <w:rPr/>
        <w:t>Páginas</w:t>
      </w:r>
      <w:r>
        <w:rPr>
          <w:spacing w:val="-10"/>
        </w:rPr>
        <w:t> </w:t>
      </w:r>
      <w:r>
        <w:rPr/>
        <w:t>web</w:t>
      </w:r>
      <w:r>
        <w:rPr>
          <w:spacing w:val="-3"/>
        </w:rPr>
        <w:t> </w:t>
      </w:r>
      <w:r>
        <w:rPr>
          <w:spacing w:val="-10"/>
        </w:rPr>
        <w:t>y</w:t>
      </w:r>
    </w:p>
    <w:p>
      <w:pPr>
        <w:pStyle w:val="BodyText"/>
        <w:tabs>
          <w:tab w:pos="2615" w:val="left" w:leader="none"/>
        </w:tabs>
        <w:spacing w:line="252" w:lineRule="auto" w:before="13"/>
        <w:ind w:left="250" w:right="1260"/>
      </w:pPr>
      <w:r>
        <w:rPr/>
        <w:t>publicaciones </w:t>
      </w:r>
      <w:r>
        <w:rPr/>
        <w:t>en</w:t>
        <w:tab/>
      </w:r>
      <w:r>
        <w:rPr>
          <w:position w:val="-15"/>
        </w:rPr>
        <w:drawing>
          <wp:inline distT="0" distB="0" distL="0" distR="0">
            <wp:extent cx="329145" cy="327882"/>
            <wp:effectExtent l="0" t="0" r="0" b="0"/>
            <wp:docPr id="776" name="Image 776"/>
            <wp:cNvGraphicFramePr>
              <a:graphicFrameLocks/>
            </wp:cNvGraphicFramePr>
            <a:graphic>
              <a:graphicData uri="http://schemas.openxmlformats.org/drawingml/2006/picture">
                <pic:pic>
                  <pic:nvPicPr>
                    <pic:cNvPr id="776" name="Image 776"/>
                    <pic:cNvPicPr/>
                  </pic:nvPicPr>
                  <pic:blipFill>
                    <a:blip r:embed="rId137" cstate="print"/>
                    <a:stretch>
                      <a:fillRect/>
                    </a:stretch>
                  </pic:blipFill>
                  <pic:spPr>
                    <a:xfrm>
                      <a:off x="0" y="0"/>
                      <a:ext cx="329145" cy="327882"/>
                    </a:xfrm>
                    <a:prstGeom prst="rect">
                      <a:avLst/>
                    </a:prstGeom>
                  </pic:spPr>
                </pic:pic>
              </a:graphicData>
            </a:graphic>
          </wp:inline>
        </w:drawing>
      </w:r>
      <w:r>
        <w:rPr>
          <w:position w:val="-15"/>
        </w:rPr>
      </w:r>
      <w:r>
        <w:rPr>
          <w:position w:val="-15"/>
        </w:rPr>
        <w:t> </w:t>
      </w:r>
      <w:r>
        <w:rPr/>
        <w:t>las redes sociales</w:t>
      </w:r>
    </w:p>
    <w:p>
      <w:pPr>
        <w:pStyle w:val="BodyText"/>
        <w:spacing w:line="420" w:lineRule="atLeast" w:before="196"/>
        <w:ind w:left="250" w:right="2420"/>
      </w:pPr>
      <w:r>
        <w:rPr/>
        <w:t>Páginas web, </w:t>
      </w:r>
      <w:r>
        <w:rPr>
          <w:spacing w:val="-2"/>
        </w:rPr>
        <w:t>publicaciones</w:t>
      </w:r>
      <w:r>
        <w:rPr>
          <w:spacing w:val="-13"/>
        </w:rPr>
        <w:t> </w:t>
      </w:r>
      <w:r>
        <w:rPr>
          <w:spacing w:val="-2"/>
        </w:rPr>
        <w:t>en</w:t>
      </w:r>
    </w:p>
    <w:p>
      <w:pPr>
        <w:pStyle w:val="BodyText"/>
        <w:tabs>
          <w:tab w:pos="2605" w:val="left" w:leader="none"/>
        </w:tabs>
        <w:spacing w:line="256" w:lineRule="auto" w:before="5"/>
        <w:ind w:left="250" w:right="1270"/>
      </w:pPr>
      <w:r>
        <w:rPr/>
        <w:t>las redes </w:t>
      </w:r>
      <w:r>
        <w:rPr/>
        <w:t>sociales</w:t>
        <w:tab/>
      </w:r>
      <w:r>
        <w:rPr>
          <w:position w:val="-15"/>
        </w:rPr>
        <w:drawing>
          <wp:inline distT="0" distB="0" distL="0" distR="0">
            <wp:extent cx="329145" cy="327882"/>
            <wp:effectExtent l="0" t="0" r="0" b="0"/>
            <wp:docPr id="777" name="Image 777"/>
            <wp:cNvGraphicFramePr>
              <a:graphicFrameLocks/>
            </wp:cNvGraphicFramePr>
            <a:graphic>
              <a:graphicData uri="http://schemas.openxmlformats.org/drawingml/2006/picture">
                <pic:pic>
                  <pic:nvPicPr>
                    <pic:cNvPr id="777" name="Image 777"/>
                    <pic:cNvPicPr/>
                  </pic:nvPicPr>
                  <pic:blipFill>
                    <a:blip r:embed="rId138" cstate="print"/>
                    <a:stretch>
                      <a:fillRect/>
                    </a:stretch>
                  </pic:blipFill>
                  <pic:spPr>
                    <a:xfrm>
                      <a:off x="0" y="0"/>
                      <a:ext cx="329145" cy="327882"/>
                    </a:xfrm>
                    <a:prstGeom prst="rect">
                      <a:avLst/>
                    </a:prstGeom>
                  </pic:spPr>
                </pic:pic>
              </a:graphicData>
            </a:graphic>
          </wp:inline>
        </w:drawing>
      </w:r>
      <w:r>
        <w:rPr>
          <w:position w:val="-15"/>
        </w:rPr>
      </w:r>
      <w:r>
        <w:rPr>
          <w:position w:val="-15"/>
        </w:rPr>
        <w:t> </w:t>
      </w:r>
      <w:r>
        <w:rPr/>
        <w:t>y videos</w:t>
      </w:r>
    </w:p>
    <w:p>
      <w:pPr>
        <w:pStyle w:val="BodyText"/>
        <w:spacing w:before="112"/>
        <w:ind w:left="250"/>
      </w:pPr>
      <w:r>
        <w:rPr>
          <w:spacing w:val="-2"/>
        </w:rPr>
        <w:t>informativos</w:t>
      </w:r>
    </w:p>
    <w:p>
      <w:pPr>
        <w:pStyle w:val="BodyText"/>
        <w:spacing w:after="0"/>
        <w:sectPr>
          <w:type w:val="continuous"/>
          <w:pgSz w:w="11910" w:h="16840"/>
          <w:pgMar w:header="717" w:footer="0" w:top="360" w:bottom="280" w:left="1559" w:right="708"/>
          <w:cols w:num="3" w:equalWidth="0">
            <w:col w:w="3293" w:space="40"/>
            <w:col w:w="1875" w:space="39"/>
            <w:col w:w="4396"/>
          </w:cols>
        </w:sectPr>
      </w:pPr>
    </w:p>
    <w:p>
      <w:pPr>
        <w:pStyle w:val="BodyText"/>
        <w:rPr>
          <w:sz w:val="12"/>
        </w:rPr>
      </w:pPr>
    </w:p>
    <w:p>
      <w:pPr>
        <w:pStyle w:val="BodyText"/>
        <w:spacing w:line="20" w:lineRule="exact"/>
        <w:ind w:left="142"/>
        <w:rPr>
          <w:sz w:val="2"/>
        </w:rPr>
      </w:pPr>
      <w:r>
        <w:rPr>
          <w:sz w:val="2"/>
        </w:rPr>
        <mc:AlternateContent>
          <mc:Choice Requires="wps">
            <w:drawing>
              <wp:inline distT="0" distB="0" distL="0" distR="0">
                <wp:extent cx="5542280" cy="6350"/>
                <wp:effectExtent l="0" t="0" r="0" b="0"/>
                <wp:docPr id="778" name="Group 778"/>
                <wp:cNvGraphicFramePr>
                  <a:graphicFrameLocks/>
                </wp:cNvGraphicFramePr>
                <a:graphic>
                  <a:graphicData uri="http://schemas.microsoft.com/office/word/2010/wordprocessingGroup">
                    <wpg:wgp>
                      <wpg:cNvPr id="778" name="Group 778"/>
                      <wpg:cNvGrpSpPr/>
                      <wpg:grpSpPr>
                        <a:xfrm>
                          <a:off x="0" y="0"/>
                          <a:ext cx="5542280" cy="6350"/>
                          <a:chExt cx="5542280" cy="6350"/>
                        </a:xfrm>
                      </wpg:grpSpPr>
                      <wps:wsp>
                        <wps:cNvPr id="779" name="Graphic 779"/>
                        <wps:cNvSpPr/>
                        <wps:spPr>
                          <a:xfrm>
                            <a:off x="0" y="0"/>
                            <a:ext cx="5542280" cy="6350"/>
                          </a:xfrm>
                          <a:custGeom>
                            <a:avLst/>
                            <a:gdLst/>
                            <a:ahLst/>
                            <a:cxnLst/>
                            <a:rect l="l" t="t" r="r" b="b"/>
                            <a:pathLst>
                              <a:path w="5542280" h="6350">
                                <a:moveTo>
                                  <a:pt x="813435" y="0"/>
                                </a:moveTo>
                                <a:lnTo>
                                  <a:pt x="279717" y="0"/>
                                </a:lnTo>
                                <a:lnTo>
                                  <a:pt x="273367" y="0"/>
                                </a:lnTo>
                                <a:lnTo>
                                  <a:pt x="0" y="0"/>
                                </a:lnTo>
                                <a:lnTo>
                                  <a:pt x="0" y="6350"/>
                                </a:lnTo>
                                <a:lnTo>
                                  <a:pt x="273367" y="6350"/>
                                </a:lnTo>
                                <a:lnTo>
                                  <a:pt x="279717" y="6350"/>
                                </a:lnTo>
                                <a:lnTo>
                                  <a:pt x="813435" y="6350"/>
                                </a:lnTo>
                                <a:lnTo>
                                  <a:pt x="813435" y="0"/>
                                </a:lnTo>
                                <a:close/>
                              </a:path>
                              <a:path w="5542280" h="6350">
                                <a:moveTo>
                                  <a:pt x="4594796" y="0"/>
                                </a:moveTo>
                                <a:lnTo>
                                  <a:pt x="4594796" y="0"/>
                                </a:lnTo>
                                <a:lnTo>
                                  <a:pt x="813498" y="0"/>
                                </a:lnTo>
                                <a:lnTo>
                                  <a:pt x="813498" y="6350"/>
                                </a:lnTo>
                                <a:lnTo>
                                  <a:pt x="4594796" y="6350"/>
                                </a:lnTo>
                                <a:lnTo>
                                  <a:pt x="4594796" y="0"/>
                                </a:lnTo>
                                <a:close/>
                              </a:path>
                              <a:path w="5542280" h="6350">
                                <a:moveTo>
                                  <a:pt x="5541696" y="0"/>
                                </a:moveTo>
                                <a:lnTo>
                                  <a:pt x="4601273" y="0"/>
                                </a:lnTo>
                                <a:lnTo>
                                  <a:pt x="4594923" y="0"/>
                                </a:lnTo>
                                <a:lnTo>
                                  <a:pt x="4594923" y="6350"/>
                                </a:lnTo>
                                <a:lnTo>
                                  <a:pt x="4601273" y="6350"/>
                                </a:lnTo>
                                <a:lnTo>
                                  <a:pt x="5541696" y="6350"/>
                                </a:lnTo>
                                <a:lnTo>
                                  <a:pt x="55416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6.4pt;height:.5pt;mso-position-horizontal-relative:char;mso-position-vertical-relative:line" id="docshapegroup741" coordorigin="0,0" coordsize="8728,10">
                <v:shape style="position:absolute;left:0;top:0;width:8728;height:10" id="docshape742" coordorigin="0,0" coordsize="8728,10" path="m1281,0l441,0,431,0,0,0,0,10,431,10,441,10,1281,10,1281,0xm7236,0l5264,0,5254,0,5254,0,3273,0,3263,0,3263,0,1291,0,1281,0,1281,10,1291,10,3263,10,3263,10,3273,10,5254,10,5254,10,5264,10,7236,10,7236,0xm8727,0l7246,0,7236,0,7236,10,7246,10,8727,10,8727,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spacing w:before="13"/>
      </w:pPr>
    </w:p>
    <w:p>
      <w:pPr>
        <w:pStyle w:val="Heading1"/>
        <w:tabs>
          <w:tab w:pos="3795" w:val="left" w:leader="none"/>
        </w:tabs>
        <w:spacing w:before="1"/>
        <w:ind w:left="1794"/>
      </w:pPr>
      <w:r>
        <w:rPr>
          <w:spacing w:val="-2"/>
        </w:rPr>
        <w:t>Necesidades</w:t>
      </w:r>
      <w:r>
        <w:rPr/>
        <w:tab/>
      </w:r>
      <w:r>
        <w:rPr>
          <w:spacing w:val="-2"/>
        </w:rPr>
        <w:t>Actividades</w:t>
      </w:r>
    </w:p>
    <w:p>
      <w:pPr>
        <w:spacing w:line="357" w:lineRule="auto" w:before="90"/>
        <w:ind w:left="849" w:right="0" w:hanging="290"/>
        <w:jc w:val="left"/>
        <w:rPr>
          <w:b/>
          <w:sz w:val="24"/>
        </w:rPr>
      </w:pPr>
      <w:r>
        <w:rPr/>
        <w:br w:type="column"/>
      </w:r>
      <w:r>
        <w:rPr>
          <w:b/>
          <w:sz w:val="24"/>
        </w:rPr>
        <w:t>Preferencias</w:t>
      </w:r>
      <w:r>
        <w:rPr>
          <w:b/>
          <w:spacing w:val="-15"/>
          <w:sz w:val="24"/>
        </w:rPr>
        <w:t> </w:t>
      </w:r>
      <w:r>
        <w:rPr>
          <w:b/>
          <w:sz w:val="24"/>
        </w:rPr>
        <w:t>de </w:t>
      </w:r>
      <w:r>
        <w:rPr>
          <w:b/>
          <w:spacing w:val="-2"/>
          <w:sz w:val="24"/>
        </w:rPr>
        <w:t>contenido</w:t>
      </w:r>
    </w:p>
    <w:p>
      <w:pPr>
        <w:spacing w:line="240" w:lineRule="auto" w:before="13"/>
        <w:rPr>
          <w:b/>
          <w:sz w:val="24"/>
        </w:rPr>
      </w:pPr>
      <w:r>
        <w:rPr/>
        <w:br w:type="column"/>
      </w:r>
      <w:r>
        <w:rPr>
          <w:b/>
          <w:sz w:val="24"/>
        </w:rPr>
      </w:r>
    </w:p>
    <w:p>
      <w:pPr>
        <w:pStyle w:val="Heading1"/>
        <w:spacing w:before="1"/>
        <w:ind w:left="297"/>
      </w:pPr>
      <w:r>
        <w:rPr>
          <w:spacing w:val="-2"/>
        </w:rPr>
        <w:t>Experiencia</w:t>
      </w:r>
    </w:p>
    <w:p>
      <w:pPr>
        <w:pStyle w:val="Heading1"/>
        <w:spacing w:after="0"/>
        <w:sectPr>
          <w:pgSz w:w="11910" w:h="16840"/>
          <w:pgMar w:header="717" w:footer="0" w:top="1320" w:bottom="280" w:left="1559" w:right="708"/>
          <w:cols w:num="3" w:equalWidth="0">
            <w:col w:w="4988" w:space="40"/>
            <w:col w:w="2144" w:space="39"/>
            <w:col w:w="2432"/>
          </w:cols>
        </w:sectPr>
      </w:pPr>
    </w:p>
    <w:p>
      <w:pPr>
        <w:pStyle w:val="BodyText"/>
        <w:spacing w:line="360" w:lineRule="auto" w:before="18"/>
        <w:ind w:left="1533"/>
      </w:pPr>
      <w:r>
        <w:rPr/>
        <mc:AlternateContent>
          <mc:Choice Requires="wps">
            <w:drawing>
              <wp:anchor distT="0" distB="0" distL="0" distR="0" allowOverlap="1" layoutInCell="1" locked="0" behindDoc="0" simplePos="0" relativeHeight="15801344">
                <wp:simplePos x="0" y="0"/>
                <wp:positionH relativeFrom="page">
                  <wp:posOffset>1080452</wp:posOffset>
                </wp:positionH>
                <wp:positionV relativeFrom="paragraph">
                  <wp:posOffset>7655</wp:posOffset>
                </wp:positionV>
                <wp:extent cx="5542280" cy="6350"/>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5542280" cy="6350"/>
                        </a:xfrm>
                        <a:custGeom>
                          <a:avLst/>
                          <a:gdLst/>
                          <a:ahLst/>
                          <a:cxnLst/>
                          <a:rect l="l" t="t" r="r" b="b"/>
                          <a:pathLst>
                            <a:path w="5542280" h="6350">
                              <a:moveTo>
                                <a:pt x="813435" y="0"/>
                              </a:moveTo>
                              <a:lnTo>
                                <a:pt x="279717" y="0"/>
                              </a:lnTo>
                              <a:lnTo>
                                <a:pt x="273367" y="0"/>
                              </a:lnTo>
                              <a:lnTo>
                                <a:pt x="0" y="0"/>
                              </a:lnTo>
                              <a:lnTo>
                                <a:pt x="0" y="6350"/>
                              </a:lnTo>
                              <a:lnTo>
                                <a:pt x="273367" y="6350"/>
                              </a:lnTo>
                              <a:lnTo>
                                <a:pt x="279717" y="6350"/>
                              </a:lnTo>
                              <a:lnTo>
                                <a:pt x="813435" y="6350"/>
                              </a:lnTo>
                              <a:lnTo>
                                <a:pt x="813435" y="0"/>
                              </a:lnTo>
                              <a:close/>
                            </a:path>
                            <a:path w="5542280" h="6350">
                              <a:moveTo>
                                <a:pt x="4594796" y="0"/>
                              </a:moveTo>
                              <a:lnTo>
                                <a:pt x="4594796" y="0"/>
                              </a:lnTo>
                              <a:lnTo>
                                <a:pt x="813498" y="0"/>
                              </a:lnTo>
                              <a:lnTo>
                                <a:pt x="813498" y="6350"/>
                              </a:lnTo>
                              <a:lnTo>
                                <a:pt x="4594796" y="6350"/>
                              </a:lnTo>
                              <a:lnTo>
                                <a:pt x="4594796" y="0"/>
                              </a:lnTo>
                              <a:close/>
                            </a:path>
                            <a:path w="5542280" h="6350">
                              <a:moveTo>
                                <a:pt x="5541696" y="0"/>
                              </a:moveTo>
                              <a:lnTo>
                                <a:pt x="4601273" y="0"/>
                              </a:lnTo>
                              <a:lnTo>
                                <a:pt x="4594923" y="0"/>
                              </a:lnTo>
                              <a:lnTo>
                                <a:pt x="4594923" y="6350"/>
                              </a:lnTo>
                              <a:lnTo>
                                <a:pt x="4601273" y="6350"/>
                              </a:lnTo>
                              <a:lnTo>
                                <a:pt x="5541696" y="6350"/>
                              </a:lnTo>
                              <a:lnTo>
                                <a:pt x="5541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602817pt;width:436.4pt;height:.5pt;mso-position-horizontal-relative:page;mso-position-vertical-relative:paragraph;z-index:15801344" id="docshape743" coordorigin="1702,12" coordsize="8728,10" path="m2983,12l2142,12,2132,12,1702,12,1702,22,2132,22,2142,22,2983,22,2983,12xm8937,12l6965,12,6956,12,6955,12,4974,12,4964,12,4964,12,2993,12,2983,12,2983,22,2993,22,4964,22,4964,22,4974,22,6955,22,6956,22,6965,22,8937,22,8937,12xm10429,12l8948,12,8938,12,8938,22,8948,22,10429,22,10429,12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01856">
                <wp:simplePos x="0" y="0"/>
                <wp:positionH relativeFrom="page">
                  <wp:posOffset>1080452</wp:posOffset>
                </wp:positionH>
                <wp:positionV relativeFrom="paragraph">
                  <wp:posOffset>1062263</wp:posOffset>
                </wp:positionV>
                <wp:extent cx="5542280" cy="6350"/>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5542280" cy="6350"/>
                        </a:xfrm>
                        <a:custGeom>
                          <a:avLst/>
                          <a:gdLst/>
                          <a:ahLst/>
                          <a:cxnLst/>
                          <a:rect l="l" t="t" r="r" b="b"/>
                          <a:pathLst>
                            <a:path w="5542280" h="6350">
                              <a:moveTo>
                                <a:pt x="813435" y="0"/>
                              </a:moveTo>
                              <a:lnTo>
                                <a:pt x="279717" y="0"/>
                              </a:lnTo>
                              <a:lnTo>
                                <a:pt x="273367" y="0"/>
                              </a:lnTo>
                              <a:lnTo>
                                <a:pt x="0" y="0"/>
                              </a:lnTo>
                              <a:lnTo>
                                <a:pt x="0" y="6350"/>
                              </a:lnTo>
                              <a:lnTo>
                                <a:pt x="273367" y="6350"/>
                              </a:lnTo>
                              <a:lnTo>
                                <a:pt x="279717" y="6350"/>
                              </a:lnTo>
                              <a:lnTo>
                                <a:pt x="813435" y="6350"/>
                              </a:lnTo>
                              <a:lnTo>
                                <a:pt x="813435" y="0"/>
                              </a:lnTo>
                              <a:close/>
                            </a:path>
                            <a:path w="5542280" h="6350">
                              <a:moveTo>
                                <a:pt x="4594796" y="0"/>
                              </a:moveTo>
                              <a:lnTo>
                                <a:pt x="4594796" y="0"/>
                              </a:lnTo>
                              <a:lnTo>
                                <a:pt x="813498" y="0"/>
                              </a:lnTo>
                              <a:lnTo>
                                <a:pt x="813498" y="6350"/>
                              </a:lnTo>
                              <a:lnTo>
                                <a:pt x="4594796" y="6350"/>
                              </a:lnTo>
                              <a:lnTo>
                                <a:pt x="4594796" y="0"/>
                              </a:lnTo>
                              <a:close/>
                            </a:path>
                            <a:path w="5542280" h="6350">
                              <a:moveTo>
                                <a:pt x="5541696" y="0"/>
                              </a:moveTo>
                              <a:lnTo>
                                <a:pt x="4601273" y="0"/>
                              </a:lnTo>
                              <a:lnTo>
                                <a:pt x="4594923" y="0"/>
                              </a:lnTo>
                              <a:lnTo>
                                <a:pt x="4594923" y="6350"/>
                              </a:lnTo>
                              <a:lnTo>
                                <a:pt x="4601273" y="6350"/>
                              </a:lnTo>
                              <a:lnTo>
                                <a:pt x="5541696" y="6350"/>
                              </a:lnTo>
                              <a:lnTo>
                                <a:pt x="5541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83.642822pt;width:436.4pt;height:.5pt;mso-position-horizontal-relative:page;mso-position-vertical-relative:paragraph;z-index:15801856" id="docshape744" coordorigin="1702,1673" coordsize="8728,10" path="m2983,1673l2142,1673,2132,1673,1702,1673,1702,1683,2132,1683,2142,1683,2983,1683,2983,1673xm8937,1673l6965,1673,6956,1673,6955,1673,4974,1673,4964,1673,4964,1673,2993,1673,2983,1673,2983,1683,2993,1683,4964,1683,4964,1683,4974,1683,6955,1683,6956,1683,6965,1683,8937,1683,8937,1673xm10429,1673l8948,1673,8938,1673,8938,1683,8948,1683,10429,1683,10429,167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02368">
                <wp:simplePos x="0" y="0"/>
                <wp:positionH relativeFrom="page">
                  <wp:posOffset>1353820</wp:posOffset>
                </wp:positionH>
                <wp:positionV relativeFrom="paragraph">
                  <wp:posOffset>1856394</wp:posOffset>
                </wp:positionV>
                <wp:extent cx="3063240" cy="6350"/>
                <wp:effectExtent l="0" t="0" r="0" b="0"/>
                <wp:wrapNone/>
                <wp:docPr id="782" name="Graphic 782"/>
                <wp:cNvGraphicFramePr>
                  <a:graphicFrameLocks/>
                </wp:cNvGraphicFramePr>
                <a:graphic>
                  <a:graphicData uri="http://schemas.microsoft.com/office/word/2010/wordprocessingShape">
                    <wps:wsp>
                      <wps:cNvPr id="782" name="Graphic 782"/>
                      <wps:cNvSpPr/>
                      <wps:spPr>
                        <a:xfrm>
                          <a:off x="0" y="0"/>
                          <a:ext cx="3063240" cy="6350"/>
                        </a:xfrm>
                        <a:custGeom>
                          <a:avLst/>
                          <a:gdLst/>
                          <a:ahLst/>
                          <a:cxnLst/>
                          <a:rect l="l" t="t" r="r" b="b"/>
                          <a:pathLst>
                            <a:path w="3063240" h="6350">
                              <a:moveTo>
                                <a:pt x="540067" y="0"/>
                              </a:moveTo>
                              <a:lnTo>
                                <a:pt x="0" y="0"/>
                              </a:lnTo>
                              <a:lnTo>
                                <a:pt x="0" y="6350"/>
                              </a:lnTo>
                              <a:lnTo>
                                <a:pt x="540067" y="6350"/>
                              </a:lnTo>
                              <a:lnTo>
                                <a:pt x="540067" y="0"/>
                              </a:lnTo>
                              <a:close/>
                            </a:path>
                            <a:path w="3063240" h="6350">
                              <a:moveTo>
                                <a:pt x="3062922" y="0"/>
                              </a:moveTo>
                              <a:lnTo>
                                <a:pt x="3062922" y="0"/>
                              </a:lnTo>
                              <a:lnTo>
                                <a:pt x="540131" y="0"/>
                              </a:lnTo>
                              <a:lnTo>
                                <a:pt x="540131" y="6350"/>
                              </a:lnTo>
                              <a:lnTo>
                                <a:pt x="3062922" y="6350"/>
                              </a:lnTo>
                              <a:lnTo>
                                <a:pt x="3062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6.600006pt;margin-top:146.172821pt;width:241.2pt;height:.5pt;mso-position-horizontal-relative:page;mso-position-vertical-relative:paragraph;z-index:15802368" id="docshape745" coordorigin="2132,2923" coordsize="4824,10" path="m2983,2923l2132,2923,2132,2933,2983,2933,2983,2923xm6956,2923l4974,2923,4964,2923,4964,2923,2993,2923,2983,2923,2983,2933,2993,2933,4964,2933,4964,2933,4974,2933,6956,2933,6956,292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04928">
                <wp:simplePos x="0" y="0"/>
                <wp:positionH relativeFrom="page">
                  <wp:posOffset>1147783</wp:posOffset>
                </wp:positionH>
                <wp:positionV relativeFrom="paragraph">
                  <wp:posOffset>1394267</wp:posOffset>
                </wp:positionV>
                <wp:extent cx="194310" cy="1199515"/>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194310" cy="1199515"/>
                        </a:xfrm>
                        <a:prstGeom prst="rect">
                          <a:avLst/>
                        </a:prstGeom>
                      </wps:spPr>
                      <wps:txbx>
                        <w:txbxContent>
                          <w:p>
                            <w:pPr>
                              <w:spacing w:before="10"/>
                              <w:ind w:left="20" w:right="0" w:firstLine="0"/>
                              <w:jc w:val="left"/>
                              <w:rPr>
                                <w:b/>
                                <w:sz w:val="24"/>
                              </w:rPr>
                            </w:pPr>
                            <w:r>
                              <w:rPr>
                                <w:b/>
                                <w:sz w:val="24"/>
                              </w:rPr>
                              <w:t>Fases</w:t>
                            </w:r>
                            <w:r>
                              <w:rPr>
                                <w:b/>
                                <w:spacing w:val="-5"/>
                                <w:sz w:val="24"/>
                              </w:rPr>
                              <w:t> </w:t>
                            </w:r>
                            <w:r>
                              <w:rPr>
                                <w:b/>
                                <w:sz w:val="24"/>
                              </w:rPr>
                              <w:t>de</w:t>
                            </w:r>
                            <w:r>
                              <w:rPr>
                                <w:b/>
                                <w:spacing w:val="2"/>
                                <w:sz w:val="24"/>
                              </w:rPr>
                              <w:t> </w:t>
                            </w:r>
                            <w:r>
                              <w:rPr>
                                <w:b/>
                                <w:spacing w:val="-2"/>
                                <w:sz w:val="24"/>
                              </w:rPr>
                              <w:t>producto</w:t>
                            </w:r>
                          </w:p>
                        </w:txbxContent>
                      </wps:txbx>
                      <wps:bodyPr wrap="square" lIns="0" tIns="0" rIns="0" bIns="0" rtlCol="0" vert="vert270">
                        <a:noAutofit/>
                      </wps:bodyPr>
                    </wps:wsp>
                  </a:graphicData>
                </a:graphic>
              </wp:anchor>
            </w:drawing>
          </mc:Choice>
          <mc:Fallback>
            <w:pict>
              <v:shape style="position:absolute;margin-left:90.37664pt;margin-top:109.784828pt;width:15.3pt;height:94.45pt;mso-position-horizontal-relative:page;mso-position-vertical-relative:paragraph;z-index:15804928" type="#_x0000_t202" id="docshape746" filled="false" stroked="false">
                <v:textbox inset="0,0,0,0" style="layout-flow:vertical;mso-layout-flow-alt:bottom-to-top">
                  <w:txbxContent>
                    <w:p>
                      <w:pPr>
                        <w:spacing w:before="10"/>
                        <w:ind w:left="20" w:right="0" w:firstLine="0"/>
                        <w:jc w:val="left"/>
                        <w:rPr>
                          <w:b/>
                          <w:sz w:val="24"/>
                        </w:rPr>
                      </w:pPr>
                      <w:r>
                        <w:rPr>
                          <w:b/>
                          <w:sz w:val="24"/>
                        </w:rPr>
                        <w:t>Fases</w:t>
                      </w:r>
                      <w:r>
                        <w:rPr>
                          <w:b/>
                          <w:spacing w:val="-5"/>
                          <w:sz w:val="24"/>
                        </w:rPr>
                        <w:t> </w:t>
                      </w:r>
                      <w:r>
                        <w:rPr>
                          <w:b/>
                          <w:sz w:val="24"/>
                        </w:rPr>
                        <w:t>de</w:t>
                      </w:r>
                      <w:r>
                        <w:rPr>
                          <w:b/>
                          <w:spacing w:val="2"/>
                          <w:sz w:val="24"/>
                        </w:rPr>
                        <w:t> </w:t>
                      </w:r>
                      <w:r>
                        <w:rPr>
                          <w:b/>
                          <w:spacing w:val="-2"/>
                          <w:sz w:val="24"/>
                        </w:rPr>
                        <w:t>producto</w:t>
                      </w:r>
                    </w:p>
                  </w:txbxContent>
                </v:textbox>
                <w10:wrap type="none"/>
              </v:shape>
            </w:pict>
          </mc:Fallback>
        </mc:AlternateContent>
      </w:r>
      <w:r>
        <w:rPr/>
        <mc:AlternateContent>
          <mc:Choice Requires="wps">
            <w:drawing>
              <wp:anchor distT="0" distB="0" distL="0" distR="0" allowOverlap="1" layoutInCell="1" locked="0" behindDoc="0" simplePos="0" relativeHeight="15805440">
                <wp:simplePos x="0" y="0"/>
                <wp:positionH relativeFrom="page">
                  <wp:posOffset>1421214</wp:posOffset>
                </wp:positionH>
                <wp:positionV relativeFrom="paragraph">
                  <wp:posOffset>1955652</wp:posOffset>
                </wp:positionV>
                <wp:extent cx="461645" cy="866775"/>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461645" cy="866775"/>
                        </a:xfrm>
                        <a:prstGeom prst="rect">
                          <a:avLst/>
                        </a:prstGeom>
                      </wps:spPr>
                      <wps:txbx>
                        <w:txbxContent>
                          <w:p>
                            <w:pPr>
                              <w:pStyle w:val="BodyText"/>
                              <w:spacing w:before="10"/>
                              <w:ind w:right="13"/>
                              <w:jc w:val="center"/>
                            </w:pPr>
                            <w:r>
                              <w:rPr/>
                              <w:t>Prueba</w:t>
                            </w:r>
                            <w:r>
                              <w:rPr>
                                <w:spacing w:val="2"/>
                              </w:rPr>
                              <w:t> </w:t>
                            </w:r>
                            <w:r>
                              <w:rPr>
                                <w:spacing w:val="-10"/>
                              </w:rPr>
                              <w:t>y</w:t>
                            </w:r>
                          </w:p>
                          <w:p>
                            <w:pPr>
                              <w:pStyle w:val="BodyText"/>
                              <w:spacing w:before="144"/>
                              <w:ind w:left="13" w:right="13"/>
                              <w:jc w:val="center"/>
                            </w:pPr>
                            <w:r>
                              <w:rPr>
                                <w:spacing w:val="-2"/>
                              </w:rPr>
                              <w:t>mantenimient</w:t>
                            </w:r>
                          </w:p>
                        </w:txbxContent>
                      </wps:txbx>
                      <wps:bodyPr wrap="square" lIns="0" tIns="0" rIns="0" bIns="0" rtlCol="0" vert="vert270">
                        <a:noAutofit/>
                      </wps:bodyPr>
                    </wps:wsp>
                  </a:graphicData>
                </a:graphic>
              </wp:anchor>
            </w:drawing>
          </mc:Choice>
          <mc:Fallback>
            <w:pict>
              <v:shape style="position:absolute;margin-left:111.906639pt;margin-top:153.988419pt;width:36.35pt;height:68.25pt;mso-position-horizontal-relative:page;mso-position-vertical-relative:paragraph;z-index:15805440" type="#_x0000_t202" id="docshape747" filled="false" stroked="false">
                <v:textbox inset="0,0,0,0" style="layout-flow:vertical;mso-layout-flow-alt:bottom-to-top">
                  <w:txbxContent>
                    <w:p>
                      <w:pPr>
                        <w:pStyle w:val="BodyText"/>
                        <w:spacing w:before="10"/>
                        <w:ind w:right="13"/>
                        <w:jc w:val="center"/>
                      </w:pPr>
                      <w:r>
                        <w:rPr/>
                        <w:t>Prueba</w:t>
                      </w:r>
                      <w:r>
                        <w:rPr>
                          <w:spacing w:val="2"/>
                        </w:rPr>
                        <w:t> </w:t>
                      </w:r>
                      <w:r>
                        <w:rPr>
                          <w:spacing w:val="-10"/>
                        </w:rPr>
                        <w:t>y</w:t>
                      </w:r>
                    </w:p>
                    <w:p>
                      <w:pPr>
                        <w:pStyle w:val="BodyText"/>
                        <w:spacing w:before="144"/>
                        <w:ind w:left="13" w:right="13"/>
                        <w:jc w:val="center"/>
                      </w:pPr>
                      <w:r>
                        <w:rPr>
                          <w:spacing w:val="-2"/>
                        </w:rPr>
                        <w:t>mantenimient</w:t>
                      </w:r>
                    </w:p>
                  </w:txbxContent>
                </v:textbox>
                <w10:wrap type="none"/>
              </v:shape>
            </w:pict>
          </mc:Fallback>
        </mc:AlternateContent>
      </w:r>
      <w:r>
        <w:rPr/>
        <mc:AlternateContent>
          <mc:Choice Requires="wps">
            <w:drawing>
              <wp:anchor distT="0" distB="0" distL="0" distR="0" allowOverlap="1" layoutInCell="1" locked="0" behindDoc="0" simplePos="0" relativeHeight="15805952">
                <wp:simplePos x="0" y="0"/>
                <wp:positionH relativeFrom="page">
                  <wp:posOffset>1421214</wp:posOffset>
                </wp:positionH>
                <wp:positionV relativeFrom="paragraph">
                  <wp:posOffset>1139627</wp:posOffset>
                </wp:positionV>
                <wp:extent cx="461645" cy="647065"/>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461645" cy="647065"/>
                        </a:xfrm>
                        <a:prstGeom prst="rect">
                          <a:avLst/>
                        </a:prstGeom>
                      </wps:spPr>
                      <wps:txbx>
                        <w:txbxContent>
                          <w:p>
                            <w:pPr>
                              <w:pStyle w:val="BodyText"/>
                              <w:spacing w:before="10"/>
                              <w:jc w:val="center"/>
                            </w:pPr>
                            <w:r>
                              <w:rPr>
                                <w:spacing w:val="-2"/>
                              </w:rPr>
                              <w:t>Implemen</w:t>
                            </w:r>
                          </w:p>
                          <w:p>
                            <w:pPr>
                              <w:pStyle w:val="BodyText"/>
                              <w:spacing w:before="144"/>
                              <w:jc w:val="center"/>
                            </w:pPr>
                            <w:r>
                              <w:rPr>
                                <w:spacing w:val="-2"/>
                              </w:rPr>
                              <w:t>tación</w:t>
                            </w:r>
                          </w:p>
                        </w:txbxContent>
                      </wps:txbx>
                      <wps:bodyPr wrap="square" lIns="0" tIns="0" rIns="0" bIns="0" rtlCol="0" vert="vert270">
                        <a:noAutofit/>
                      </wps:bodyPr>
                    </wps:wsp>
                  </a:graphicData>
                </a:graphic>
              </wp:anchor>
            </w:drawing>
          </mc:Choice>
          <mc:Fallback>
            <w:pict>
              <v:shape style="position:absolute;margin-left:111.906639pt;margin-top:89.734459pt;width:36.35pt;height:50.95pt;mso-position-horizontal-relative:page;mso-position-vertical-relative:paragraph;z-index:15805952" type="#_x0000_t202" id="docshape748" filled="false" stroked="false">
                <v:textbox inset="0,0,0,0" style="layout-flow:vertical;mso-layout-flow-alt:bottom-to-top">
                  <w:txbxContent>
                    <w:p>
                      <w:pPr>
                        <w:pStyle w:val="BodyText"/>
                        <w:spacing w:before="10"/>
                        <w:jc w:val="center"/>
                      </w:pPr>
                      <w:r>
                        <w:rPr>
                          <w:spacing w:val="-2"/>
                        </w:rPr>
                        <w:t>Implemen</w:t>
                      </w:r>
                    </w:p>
                    <w:p>
                      <w:pPr>
                        <w:pStyle w:val="BodyText"/>
                        <w:spacing w:before="144"/>
                        <w:jc w:val="center"/>
                      </w:pPr>
                      <w:r>
                        <w:rPr>
                          <w:spacing w:val="-2"/>
                        </w:rPr>
                        <w:t>tación</w:t>
                      </w:r>
                    </w:p>
                  </w:txbxContent>
                </v:textbox>
                <w10:wrap type="none"/>
              </v:shape>
            </w:pict>
          </mc:Fallback>
        </mc:AlternateContent>
      </w:r>
      <w:r>
        <w:rPr/>
        <mc:AlternateContent>
          <mc:Choice Requires="wps">
            <w:drawing>
              <wp:anchor distT="0" distB="0" distL="0" distR="0" allowOverlap="1" layoutInCell="1" locked="0" behindDoc="0" simplePos="0" relativeHeight="15806464">
                <wp:simplePos x="0" y="0"/>
                <wp:positionH relativeFrom="page">
                  <wp:posOffset>1484714</wp:posOffset>
                </wp:positionH>
                <wp:positionV relativeFrom="paragraph">
                  <wp:posOffset>148218</wp:posOffset>
                </wp:positionV>
                <wp:extent cx="194310" cy="774700"/>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194310" cy="774700"/>
                        </a:xfrm>
                        <a:prstGeom prst="rect">
                          <a:avLst/>
                        </a:prstGeom>
                      </wps:spPr>
                      <wps:txbx>
                        <w:txbxContent>
                          <w:p>
                            <w:pPr>
                              <w:pStyle w:val="BodyText"/>
                              <w:spacing w:before="10"/>
                              <w:ind w:left="20"/>
                            </w:pPr>
                            <w:r>
                              <w:rPr>
                                <w:spacing w:val="-2"/>
                              </w:rPr>
                              <w:t>Adquisición</w:t>
                            </w:r>
                          </w:p>
                        </w:txbxContent>
                      </wps:txbx>
                      <wps:bodyPr wrap="square" lIns="0" tIns="0" rIns="0" bIns="0" rtlCol="0" vert="vert270">
                        <a:noAutofit/>
                      </wps:bodyPr>
                    </wps:wsp>
                  </a:graphicData>
                </a:graphic>
              </wp:anchor>
            </w:drawing>
          </mc:Choice>
          <mc:Fallback>
            <w:pict>
              <v:shape style="position:absolute;margin-left:116.906639pt;margin-top:11.670783pt;width:15.3pt;height:61pt;mso-position-horizontal-relative:page;mso-position-vertical-relative:paragraph;z-index:15806464" type="#_x0000_t202" id="docshape749" filled="false" stroked="false">
                <v:textbox inset="0,0,0,0" style="layout-flow:vertical;mso-layout-flow-alt:bottom-to-top">
                  <w:txbxContent>
                    <w:p>
                      <w:pPr>
                        <w:pStyle w:val="BodyText"/>
                        <w:spacing w:before="10"/>
                        <w:ind w:left="20"/>
                      </w:pPr>
                      <w:r>
                        <w:rPr>
                          <w:spacing w:val="-2"/>
                        </w:rPr>
                        <w:t>Adquisición</w:t>
                      </w:r>
                    </w:p>
                  </w:txbxContent>
                </v:textbox>
                <w10:wrap type="none"/>
              </v:shape>
            </w:pict>
          </mc:Fallback>
        </mc:AlternateContent>
      </w:r>
      <w:r>
        <w:rPr/>
        <w:t>Obtener un producto con calidad saludable y eco-amigable Tener</w:t>
      </w:r>
      <w:r>
        <w:rPr>
          <w:spacing w:val="-15"/>
        </w:rPr>
        <w:t> </w:t>
      </w:r>
      <w:r>
        <w:rPr/>
        <w:t>el</w:t>
      </w:r>
      <w:r>
        <w:rPr>
          <w:spacing w:val="-15"/>
        </w:rPr>
        <w:t> </w:t>
      </w:r>
      <w:r>
        <w:rPr/>
        <w:t>producto listo para </w:t>
      </w:r>
      <w:r>
        <w:rPr>
          <w:spacing w:val="-2"/>
        </w:rPr>
        <w:t>ingerirlo</w:t>
      </w:r>
    </w:p>
    <w:p>
      <w:pPr>
        <w:pStyle w:val="BodyText"/>
        <w:spacing w:before="148"/>
      </w:pPr>
    </w:p>
    <w:p>
      <w:pPr>
        <w:pStyle w:val="BodyText"/>
        <w:spacing w:line="364" w:lineRule="auto"/>
        <w:ind w:left="1533"/>
      </w:pPr>
      <w:r>
        <w:rPr/>
        <w:t>Ingerir</w:t>
      </w:r>
      <w:r>
        <w:rPr>
          <w:spacing w:val="-15"/>
        </w:rPr>
        <w:t> </w:t>
      </w:r>
      <w:r>
        <w:rPr/>
        <w:t>y</w:t>
      </w:r>
      <w:r>
        <w:rPr>
          <w:spacing w:val="-15"/>
        </w:rPr>
        <w:t> </w:t>
      </w:r>
      <w:r>
        <w:rPr/>
        <w:t>disfrutar el producto</w:t>
      </w:r>
    </w:p>
    <w:p>
      <w:pPr>
        <w:pStyle w:val="BodyText"/>
        <w:spacing w:line="360" w:lineRule="auto" w:before="18"/>
        <w:ind w:left="232"/>
      </w:pPr>
      <w:r>
        <w:rPr/>
        <w:br w:type="column"/>
      </w:r>
      <w:r>
        <w:rPr/>
        <w:t>Compra de producto de manera</w:t>
      </w:r>
      <w:r>
        <w:rPr>
          <w:spacing w:val="-15"/>
        </w:rPr>
        <w:t> </w:t>
      </w:r>
      <w:r>
        <w:rPr/>
        <w:t>presencial o virtual Preparación del producto para su </w:t>
      </w:r>
      <w:r>
        <w:rPr>
          <w:spacing w:val="-2"/>
        </w:rPr>
        <w:t>consumo</w:t>
      </w:r>
    </w:p>
    <w:p>
      <w:pPr>
        <w:pStyle w:val="BodyText"/>
        <w:spacing w:before="148"/>
      </w:pPr>
    </w:p>
    <w:p>
      <w:pPr>
        <w:pStyle w:val="BodyText"/>
        <w:spacing w:line="364" w:lineRule="auto"/>
        <w:ind w:left="232" w:right="467"/>
      </w:pPr>
      <w:r>
        <w:rPr/>
        <w:t>Consumo</w:t>
      </w:r>
      <w:r>
        <w:rPr>
          <w:spacing w:val="-15"/>
        </w:rPr>
        <w:t> </w:t>
      </w:r>
      <w:r>
        <w:rPr/>
        <w:t>del </w:t>
      </w:r>
      <w:r>
        <w:rPr>
          <w:spacing w:val="-2"/>
        </w:rPr>
        <w:t>producto</w:t>
      </w:r>
    </w:p>
    <w:p>
      <w:pPr>
        <w:spacing w:line="240" w:lineRule="auto" w:before="152"/>
        <w:rPr>
          <w:sz w:val="24"/>
        </w:rPr>
      </w:pPr>
      <w:r>
        <w:rPr/>
        <w:br w:type="column"/>
      </w:r>
      <w:r>
        <w:rPr>
          <w:sz w:val="24"/>
        </w:rPr>
      </w:r>
    </w:p>
    <w:p>
      <w:pPr>
        <w:pStyle w:val="BodyText"/>
        <w:spacing w:line="357" w:lineRule="auto"/>
        <w:ind w:left="197" w:right="2668"/>
      </w:pPr>
      <w:r>
        <w:rPr/>
        <w:t>Información</w:t>
      </w:r>
      <w:r>
        <w:rPr>
          <w:spacing w:val="-15"/>
        </w:rPr>
        <w:t> </w:t>
      </w:r>
      <w:r>
        <w:rPr/>
        <w:t>en </w:t>
      </w:r>
      <w:r>
        <w:rPr>
          <w:spacing w:val="-2"/>
        </w:rPr>
        <w:t>paquetería</w:t>
      </w:r>
    </w:p>
    <w:p>
      <w:pPr>
        <w:pStyle w:val="BodyText"/>
        <w:spacing w:before="152"/>
      </w:pPr>
    </w:p>
    <w:p>
      <w:pPr>
        <w:pStyle w:val="BodyText"/>
        <w:spacing w:line="360" w:lineRule="auto"/>
        <w:ind w:left="197" w:right="2521"/>
      </w:pPr>
      <w:r>
        <w:rPr/>
        <mc:AlternateContent>
          <mc:Choice Requires="wps">
            <w:drawing>
              <wp:anchor distT="0" distB="0" distL="0" distR="0" allowOverlap="1" layoutInCell="1" locked="0" behindDoc="0" simplePos="0" relativeHeight="15802880">
                <wp:simplePos x="0" y="0"/>
                <wp:positionH relativeFrom="page">
                  <wp:posOffset>5675376</wp:posOffset>
                </wp:positionH>
                <wp:positionV relativeFrom="paragraph">
                  <wp:posOffset>790634</wp:posOffset>
                </wp:positionV>
                <wp:extent cx="946785" cy="6350"/>
                <wp:effectExtent l="0" t="0" r="0" b="0"/>
                <wp:wrapNone/>
                <wp:docPr id="787" name="Graphic 787"/>
                <wp:cNvGraphicFramePr>
                  <a:graphicFrameLocks/>
                </wp:cNvGraphicFramePr>
                <a:graphic>
                  <a:graphicData uri="http://schemas.microsoft.com/office/word/2010/wordprocessingShape">
                    <wps:wsp>
                      <wps:cNvPr id="787" name="Graphic 787"/>
                      <wps:cNvSpPr/>
                      <wps:spPr>
                        <a:xfrm>
                          <a:off x="0" y="0"/>
                          <a:ext cx="946785" cy="6350"/>
                        </a:xfrm>
                        <a:custGeom>
                          <a:avLst/>
                          <a:gdLst/>
                          <a:ahLst/>
                          <a:cxnLst/>
                          <a:rect l="l" t="t" r="r" b="b"/>
                          <a:pathLst>
                            <a:path w="946785" h="6350">
                              <a:moveTo>
                                <a:pt x="946784" y="0"/>
                              </a:moveTo>
                              <a:lnTo>
                                <a:pt x="0" y="0"/>
                              </a:lnTo>
                              <a:lnTo>
                                <a:pt x="0" y="6350"/>
                              </a:lnTo>
                              <a:lnTo>
                                <a:pt x="946784" y="6350"/>
                              </a:lnTo>
                              <a:lnTo>
                                <a:pt x="9467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6.880005pt;margin-top:62.254688pt;width:74.55pt;height:.5pt;mso-position-horizontal-relative:page;mso-position-vertical-relative:paragraph;z-index:15802880" id="docshape750" filled="true" fillcolor="#000000" stroked="false">
                <v:fill type="solid"/>
                <w10:wrap type="none"/>
              </v:rect>
            </w:pict>
          </mc:Fallback>
        </mc:AlternateContent>
      </w:r>
      <w:r>
        <w:rPr/>
        <w:drawing>
          <wp:anchor distT="0" distB="0" distL="0" distR="0" allowOverlap="1" layoutInCell="1" locked="0" behindDoc="0" simplePos="0" relativeHeight="15803392">
            <wp:simplePos x="0" y="0"/>
            <wp:positionH relativeFrom="page">
              <wp:posOffset>5982213</wp:posOffset>
            </wp:positionH>
            <wp:positionV relativeFrom="paragraph">
              <wp:posOffset>-741836</wp:posOffset>
            </wp:positionV>
            <wp:extent cx="329145" cy="327882"/>
            <wp:effectExtent l="0" t="0" r="0" b="0"/>
            <wp:wrapNone/>
            <wp:docPr id="788" name="Image 788"/>
            <wp:cNvGraphicFramePr>
              <a:graphicFrameLocks/>
            </wp:cNvGraphicFramePr>
            <a:graphic>
              <a:graphicData uri="http://schemas.openxmlformats.org/drawingml/2006/picture">
                <pic:pic>
                  <pic:nvPicPr>
                    <pic:cNvPr id="788" name="Image 788"/>
                    <pic:cNvPicPr/>
                  </pic:nvPicPr>
                  <pic:blipFill>
                    <a:blip r:embed="rId137" cstate="print"/>
                    <a:stretch>
                      <a:fillRect/>
                    </a:stretch>
                  </pic:blipFill>
                  <pic:spPr>
                    <a:xfrm>
                      <a:off x="0" y="0"/>
                      <a:ext cx="329145" cy="327882"/>
                    </a:xfrm>
                    <a:prstGeom prst="rect">
                      <a:avLst/>
                    </a:prstGeom>
                  </pic:spPr>
                </pic:pic>
              </a:graphicData>
            </a:graphic>
          </wp:anchor>
        </w:drawing>
      </w:r>
      <w:r>
        <w:rPr/>
        <w:drawing>
          <wp:anchor distT="0" distB="0" distL="0" distR="0" allowOverlap="1" layoutInCell="1" locked="0" behindDoc="0" simplePos="0" relativeHeight="15803904">
            <wp:simplePos x="0" y="0"/>
            <wp:positionH relativeFrom="page">
              <wp:posOffset>5977634</wp:posOffset>
            </wp:positionH>
            <wp:positionV relativeFrom="paragraph">
              <wp:posOffset>184555</wp:posOffset>
            </wp:positionV>
            <wp:extent cx="333993" cy="334334"/>
            <wp:effectExtent l="0" t="0" r="0" b="0"/>
            <wp:wrapNone/>
            <wp:docPr id="789" name="Image 789"/>
            <wp:cNvGraphicFramePr>
              <a:graphicFrameLocks/>
            </wp:cNvGraphicFramePr>
            <a:graphic>
              <a:graphicData uri="http://schemas.openxmlformats.org/drawingml/2006/picture">
                <pic:pic>
                  <pic:nvPicPr>
                    <pic:cNvPr id="789" name="Image 789"/>
                    <pic:cNvPicPr/>
                  </pic:nvPicPr>
                  <pic:blipFill>
                    <a:blip r:embed="rId136" cstate="print"/>
                    <a:stretch>
                      <a:fillRect/>
                    </a:stretch>
                  </pic:blipFill>
                  <pic:spPr>
                    <a:xfrm>
                      <a:off x="0" y="0"/>
                      <a:ext cx="333993" cy="334334"/>
                    </a:xfrm>
                    <a:prstGeom prst="rect">
                      <a:avLst/>
                    </a:prstGeom>
                  </pic:spPr>
                </pic:pic>
              </a:graphicData>
            </a:graphic>
          </wp:anchor>
        </w:drawing>
      </w:r>
      <w:r>
        <w:rPr/>
        <w:drawing>
          <wp:anchor distT="0" distB="0" distL="0" distR="0" allowOverlap="1" layoutInCell="1" locked="0" behindDoc="0" simplePos="0" relativeHeight="15804416">
            <wp:simplePos x="0" y="0"/>
            <wp:positionH relativeFrom="page">
              <wp:posOffset>5982213</wp:posOffset>
            </wp:positionH>
            <wp:positionV relativeFrom="paragraph">
              <wp:posOffset>1107791</wp:posOffset>
            </wp:positionV>
            <wp:extent cx="329145" cy="327882"/>
            <wp:effectExtent l="0" t="0" r="0" b="0"/>
            <wp:wrapNone/>
            <wp:docPr id="790" name="Image 790"/>
            <wp:cNvGraphicFramePr>
              <a:graphicFrameLocks/>
            </wp:cNvGraphicFramePr>
            <a:graphic>
              <a:graphicData uri="http://schemas.openxmlformats.org/drawingml/2006/picture">
                <pic:pic>
                  <pic:nvPicPr>
                    <pic:cNvPr id="790" name="Image 790"/>
                    <pic:cNvPicPr/>
                  </pic:nvPicPr>
                  <pic:blipFill>
                    <a:blip r:embed="rId137" cstate="print"/>
                    <a:stretch>
                      <a:fillRect/>
                    </a:stretch>
                  </pic:blipFill>
                  <pic:spPr>
                    <a:xfrm>
                      <a:off x="0" y="0"/>
                      <a:ext cx="329145" cy="327882"/>
                    </a:xfrm>
                    <a:prstGeom prst="rect">
                      <a:avLst/>
                    </a:prstGeom>
                  </pic:spPr>
                </pic:pic>
              </a:graphicData>
            </a:graphic>
          </wp:anchor>
        </w:drawing>
      </w:r>
      <w:r>
        <w:rPr/>
        <w:t>Publicaciones</w:t>
      </w:r>
      <w:r>
        <w:rPr>
          <w:spacing w:val="-15"/>
        </w:rPr>
        <w:t> </w:t>
      </w:r>
      <w:r>
        <w:rPr/>
        <w:t>en redes sociales y videos de preparación de café</w:t>
      </w:r>
      <w:r>
        <w:rPr>
          <w:spacing w:val="-1"/>
        </w:rPr>
        <w:t> </w:t>
      </w:r>
      <w:r>
        <w:rPr/>
        <w:t>y</w:t>
      </w:r>
      <w:r>
        <w:rPr>
          <w:spacing w:val="-4"/>
        </w:rPr>
        <w:t> </w:t>
      </w:r>
      <w:r>
        <w:rPr/>
        <w:t>recetas</w:t>
      </w:r>
      <w:r>
        <w:rPr>
          <w:spacing w:val="-8"/>
        </w:rPr>
        <w:t> </w:t>
      </w:r>
      <w:r>
        <w:rPr/>
        <w:t>de alimentos con </w:t>
      </w:r>
      <w:r>
        <w:rPr>
          <w:spacing w:val="-4"/>
        </w:rPr>
        <w:t>café</w:t>
      </w:r>
    </w:p>
    <w:p>
      <w:pPr>
        <w:pStyle w:val="BodyText"/>
        <w:spacing w:after="0" w:line="360" w:lineRule="auto"/>
        <w:sectPr>
          <w:type w:val="continuous"/>
          <w:pgSz w:w="11910" w:h="16840"/>
          <w:pgMar w:header="717" w:footer="0" w:top="360" w:bottom="280" w:left="1559" w:right="708"/>
          <w:cols w:num="3" w:equalWidth="0">
            <w:col w:w="3243" w:space="40"/>
            <w:col w:w="1978" w:space="39"/>
            <w:col w:w="4343"/>
          </w:cols>
        </w:sectPr>
      </w:pPr>
    </w:p>
    <w:p>
      <w:pPr>
        <w:pStyle w:val="BodyText"/>
        <w:spacing w:line="20" w:lineRule="exact"/>
        <w:ind w:left="142"/>
        <w:rPr>
          <w:sz w:val="2"/>
        </w:rPr>
      </w:pPr>
      <w:r>
        <w:rPr>
          <w:sz w:val="2"/>
        </w:rPr>
        <mc:AlternateContent>
          <mc:Choice Requires="wps">
            <w:drawing>
              <wp:anchor distT="0" distB="0" distL="0" distR="0" allowOverlap="1" layoutInCell="1" locked="0" behindDoc="0" simplePos="0" relativeHeight="15800832">
                <wp:simplePos x="0" y="0"/>
                <wp:positionH relativeFrom="page">
                  <wp:posOffset>1080452</wp:posOffset>
                </wp:positionH>
                <wp:positionV relativeFrom="page">
                  <wp:posOffset>902334</wp:posOffset>
                </wp:positionV>
                <wp:extent cx="5542280" cy="6350"/>
                <wp:effectExtent l="0" t="0" r="0" b="0"/>
                <wp:wrapNone/>
                <wp:docPr id="791" name="Graphic 791"/>
                <wp:cNvGraphicFramePr>
                  <a:graphicFrameLocks/>
                </wp:cNvGraphicFramePr>
                <a:graphic>
                  <a:graphicData uri="http://schemas.microsoft.com/office/word/2010/wordprocessingShape">
                    <wps:wsp>
                      <wps:cNvPr id="791" name="Graphic 791"/>
                      <wps:cNvSpPr/>
                      <wps:spPr>
                        <a:xfrm>
                          <a:off x="0" y="0"/>
                          <a:ext cx="5542280" cy="6350"/>
                        </a:xfrm>
                        <a:custGeom>
                          <a:avLst/>
                          <a:gdLst/>
                          <a:ahLst/>
                          <a:cxnLst/>
                          <a:rect l="l" t="t" r="r" b="b"/>
                          <a:pathLst>
                            <a:path w="5542280" h="6350">
                              <a:moveTo>
                                <a:pt x="813435" y="0"/>
                              </a:moveTo>
                              <a:lnTo>
                                <a:pt x="0" y="0"/>
                              </a:lnTo>
                              <a:lnTo>
                                <a:pt x="0" y="6350"/>
                              </a:lnTo>
                              <a:lnTo>
                                <a:pt x="813435" y="6350"/>
                              </a:lnTo>
                              <a:lnTo>
                                <a:pt x="813435" y="0"/>
                              </a:lnTo>
                              <a:close/>
                            </a:path>
                            <a:path w="5542280" h="6350">
                              <a:moveTo>
                                <a:pt x="4594796" y="0"/>
                              </a:moveTo>
                              <a:lnTo>
                                <a:pt x="4594796" y="0"/>
                              </a:lnTo>
                              <a:lnTo>
                                <a:pt x="813498" y="0"/>
                              </a:lnTo>
                              <a:lnTo>
                                <a:pt x="813498" y="6350"/>
                              </a:lnTo>
                              <a:lnTo>
                                <a:pt x="4594796" y="6350"/>
                              </a:lnTo>
                              <a:lnTo>
                                <a:pt x="4594796" y="0"/>
                              </a:lnTo>
                              <a:close/>
                            </a:path>
                            <a:path w="5542280" h="6350">
                              <a:moveTo>
                                <a:pt x="5541696" y="0"/>
                              </a:moveTo>
                              <a:lnTo>
                                <a:pt x="4601273" y="0"/>
                              </a:lnTo>
                              <a:lnTo>
                                <a:pt x="4594923" y="0"/>
                              </a:lnTo>
                              <a:lnTo>
                                <a:pt x="4594923" y="6350"/>
                              </a:lnTo>
                              <a:lnTo>
                                <a:pt x="4601273" y="6350"/>
                              </a:lnTo>
                              <a:lnTo>
                                <a:pt x="5541696" y="6350"/>
                              </a:lnTo>
                              <a:lnTo>
                                <a:pt x="55416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71.049965pt;width:436.4pt;height:.5pt;mso-position-horizontal-relative:page;mso-position-vertical-relative:page;z-index:15800832" id="docshape751" coordorigin="1702,1421" coordsize="8728,10" path="m2983,1421l1702,1421,1702,1431,2983,1431,2983,1421xm8937,1421l6965,1421,6956,1421,6955,1421,4974,1421,4964,1421,4964,1421,2993,1421,2983,1421,2983,1431,2993,1431,4964,1431,4964,1431,4974,1431,6955,1431,6956,1431,6965,1431,8937,1431,8937,1421xm10429,1421l8948,1421,8938,1421,8938,1431,8948,1431,10429,1431,10429,1421xe" filled="true" fillcolor="#000000" stroked="false">
                <v:path arrowok="t"/>
                <v:fill type="solid"/>
                <w10:wrap type="none"/>
              </v:shape>
            </w:pict>
          </mc:Fallback>
        </mc:AlternateContent>
      </w:r>
      <w:r>
        <w:rPr>
          <w:sz w:val="2"/>
        </w:rPr>
        <mc:AlternateContent>
          <mc:Choice Requires="wps">
            <w:drawing>
              <wp:inline distT="0" distB="0" distL="0" distR="0">
                <wp:extent cx="5542280" cy="6350"/>
                <wp:effectExtent l="0" t="0" r="0" b="0"/>
                <wp:docPr id="792" name="Group 792"/>
                <wp:cNvGraphicFramePr>
                  <a:graphicFrameLocks/>
                </wp:cNvGraphicFramePr>
                <a:graphic>
                  <a:graphicData uri="http://schemas.microsoft.com/office/word/2010/wordprocessingGroup">
                    <wpg:wgp>
                      <wpg:cNvPr id="792" name="Group 792"/>
                      <wpg:cNvGrpSpPr/>
                      <wpg:grpSpPr>
                        <a:xfrm>
                          <a:off x="0" y="0"/>
                          <a:ext cx="5542280" cy="6350"/>
                          <a:chExt cx="5542280" cy="6350"/>
                        </a:xfrm>
                      </wpg:grpSpPr>
                      <wps:wsp>
                        <wps:cNvPr id="793" name="Graphic 793"/>
                        <wps:cNvSpPr/>
                        <wps:spPr>
                          <a:xfrm>
                            <a:off x="0" y="0"/>
                            <a:ext cx="5542280" cy="6350"/>
                          </a:xfrm>
                          <a:custGeom>
                            <a:avLst/>
                            <a:gdLst/>
                            <a:ahLst/>
                            <a:cxnLst/>
                            <a:rect l="l" t="t" r="r" b="b"/>
                            <a:pathLst>
                              <a:path w="5542280" h="6350">
                                <a:moveTo>
                                  <a:pt x="813435" y="0"/>
                                </a:moveTo>
                                <a:lnTo>
                                  <a:pt x="279717" y="0"/>
                                </a:lnTo>
                                <a:lnTo>
                                  <a:pt x="273367" y="0"/>
                                </a:lnTo>
                                <a:lnTo>
                                  <a:pt x="0" y="0"/>
                                </a:lnTo>
                                <a:lnTo>
                                  <a:pt x="0" y="6350"/>
                                </a:lnTo>
                                <a:lnTo>
                                  <a:pt x="273367" y="6350"/>
                                </a:lnTo>
                                <a:lnTo>
                                  <a:pt x="279717" y="6350"/>
                                </a:lnTo>
                                <a:lnTo>
                                  <a:pt x="813435" y="6350"/>
                                </a:lnTo>
                                <a:lnTo>
                                  <a:pt x="813435" y="0"/>
                                </a:lnTo>
                                <a:close/>
                              </a:path>
                              <a:path w="5542280" h="6350">
                                <a:moveTo>
                                  <a:pt x="4594796" y="0"/>
                                </a:moveTo>
                                <a:lnTo>
                                  <a:pt x="4594796" y="0"/>
                                </a:lnTo>
                                <a:lnTo>
                                  <a:pt x="813498" y="0"/>
                                </a:lnTo>
                                <a:lnTo>
                                  <a:pt x="813498" y="6350"/>
                                </a:lnTo>
                                <a:lnTo>
                                  <a:pt x="4594796" y="6350"/>
                                </a:lnTo>
                                <a:lnTo>
                                  <a:pt x="4594796" y="0"/>
                                </a:lnTo>
                                <a:close/>
                              </a:path>
                              <a:path w="5542280" h="6350">
                                <a:moveTo>
                                  <a:pt x="5541696" y="0"/>
                                </a:moveTo>
                                <a:lnTo>
                                  <a:pt x="4601273" y="0"/>
                                </a:lnTo>
                                <a:lnTo>
                                  <a:pt x="4594923" y="0"/>
                                </a:lnTo>
                                <a:lnTo>
                                  <a:pt x="4594923" y="6350"/>
                                </a:lnTo>
                                <a:lnTo>
                                  <a:pt x="4601273" y="6350"/>
                                </a:lnTo>
                                <a:lnTo>
                                  <a:pt x="5541696" y="6350"/>
                                </a:lnTo>
                                <a:lnTo>
                                  <a:pt x="55416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6.4pt;height:.5pt;mso-position-horizontal-relative:char;mso-position-vertical-relative:line" id="docshapegroup752" coordorigin="0,0" coordsize="8728,10">
                <v:shape style="position:absolute;left:0;top:0;width:8728;height:10" id="docshape753" coordorigin="0,0" coordsize="8728,10" path="m1281,0l441,0,431,0,0,0,0,10,431,10,441,10,1281,10,1281,0xm7236,0l5264,0,5254,0,5254,0,3273,0,3263,0,3263,0,1291,0,1281,0,1281,10,1291,10,3263,10,3263,10,3273,10,5254,10,5254,10,5264,10,7236,10,7236,0xm8727,0l7246,0,7236,0,7236,10,7246,10,8727,10,8727,0xe" filled="true" fillcolor="#000000" stroked="false">
                  <v:path arrowok="t"/>
                  <v:fill type="solid"/>
                </v:shape>
              </v:group>
            </w:pict>
          </mc:Fallback>
        </mc:AlternateContent>
      </w:r>
      <w:r>
        <w:rPr>
          <w:sz w:val="2"/>
        </w:rPr>
      </w:r>
    </w:p>
    <w:p>
      <w:pPr>
        <w:pStyle w:val="BodyText"/>
      </w:pPr>
    </w:p>
    <w:p>
      <w:pPr>
        <w:pStyle w:val="BodyText"/>
        <w:spacing w:before="12"/>
      </w:pPr>
    </w:p>
    <w:p>
      <w:pPr>
        <w:pStyle w:val="BodyText"/>
        <w:spacing w:line="362" w:lineRule="auto"/>
        <w:ind w:left="142" w:right="699"/>
        <w:jc w:val="both"/>
      </w:pPr>
      <w:r>
        <w:rPr>
          <w:i/>
        </w:rPr>
        <w:t>Nota</w:t>
      </w:r>
      <w:r>
        <w:rPr/>
        <w:t>. Adaptado de “Customer Journey”, por Inbound Cycle, 2022 (</w:t>
      </w:r>
      <w:hyperlink r:id="rId139">
        <w:r>
          <w:rPr>
            <w:color w:val="0462C1"/>
            <w:u w:val="single" w:color="0462C1"/>
          </w:rPr>
          <w:t>https://www.inboundcycle.com/blog-de-inbound-marketing/customer-journey</w:t>
        </w:r>
      </w:hyperlink>
      <w:r>
        <w:rPr/>
        <w:t>) y “Canvas de Customer Journey”, por Ortega, 2020 (</w:t>
      </w:r>
      <w:hyperlink r:id="rId140">
        <w:r>
          <w:rPr>
            <w:color w:val="0462C1"/>
            <w:u w:val="single" w:color="0462C1"/>
          </w:rPr>
          <w:t>https://www.questionpro.com/blog/es/que-es-</w:t>
        </w:r>
      </w:hyperlink>
      <w:r>
        <w:rPr>
          <w:color w:val="0462C1"/>
        </w:rPr>
        <w:t> </w:t>
      </w:r>
      <w:hyperlink r:id="rId140">
        <w:r>
          <w:rPr>
            <w:color w:val="0462C1"/>
            <w:spacing w:val="-2"/>
            <w:u w:val="single" w:color="0462C1"/>
          </w:rPr>
          <w:t>customer-journey/</w:t>
        </w:r>
      </w:hyperlink>
      <w:r>
        <w:rPr>
          <w:spacing w:val="-2"/>
        </w:rPr>
        <w:t>).</w:t>
      </w:r>
    </w:p>
    <w:p>
      <w:pPr>
        <w:pStyle w:val="Heading1"/>
        <w:numPr>
          <w:ilvl w:val="1"/>
          <w:numId w:val="2"/>
        </w:numPr>
        <w:tabs>
          <w:tab w:pos="722" w:val="left" w:leader="none"/>
        </w:tabs>
        <w:spacing w:line="240" w:lineRule="auto" w:before="155" w:after="0"/>
        <w:ind w:left="722" w:right="0" w:hanging="580"/>
        <w:jc w:val="both"/>
      </w:pPr>
      <w:bookmarkStart w:name="_bookmark89" w:id="90"/>
      <w:bookmarkEnd w:id="90"/>
      <w:r>
        <w:rPr>
          <w:b w:val="0"/>
        </w:rPr>
      </w:r>
      <w:r>
        <w:rPr/>
        <w:t>Propuesta</w:t>
      </w:r>
      <w:r>
        <w:rPr>
          <w:spacing w:val="-6"/>
        </w:rPr>
        <w:t> </w:t>
      </w:r>
      <w:r>
        <w:rPr/>
        <w:t>De </w:t>
      </w:r>
      <w:r>
        <w:rPr>
          <w:spacing w:val="-4"/>
        </w:rPr>
        <w:t>Valor</w:t>
      </w:r>
    </w:p>
    <w:p>
      <w:pPr>
        <w:pStyle w:val="BodyText"/>
        <w:spacing w:line="360" w:lineRule="auto" w:before="134"/>
        <w:ind w:left="142" w:right="707" w:firstLine="720"/>
        <w:jc w:val="both"/>
      </w:pPr>
      <w:r>
        <w:rPr/>
        <w:t>Conocidos</w:t>
      </w:r>
      <w:r>
        <w:rPr>
          <w:spacing w:val="-7"/>
        </w:rPr>
        <w:t> </w:t>
      </w:r>
      <w:r>
        <w:rPr/>
        <w:t>los</w:t>
      </w:r>
      <w:r>
        <w:rPr>
          <w:spacing w:val="-7"/>
        </w:rPr>
        <w:t> </w:t>
      </w:r>
      <w:r>
        <w:rPr/>
        <w:t>aspectos</w:t>
      </w:r>
      <w:r>
        <w:rPr>
          <w:spacing w:val="-7"/>
        </w:rPr>
        <w:t> </w:t>
      </w:r>
      <w:r>
        <w:rPr/>
        <w:t>externos</w:t>
      </w:r>
      <w:r>
        <w:rPr>
          <w:spacing w:val="-7"/>
        </w:rPr>
        <w:t> </w:t>
      </w:r>
      <w:r>
        <w:rPr/>
        <w:t>e</w:t>
      </w:r>
      <w:r>
        <w:rPr>
          <w:spacing w:val="-1"/>
        </w:rPr>
        <w:t> </w:t>
      </w:r>
      <w:r>
        <w:rPr/>
        <w:t>internos</w:t>
      </w:r>
      <w:r>
        <w:rPr>
          <w:spacing w:val="-7"/>
        </w:rPr>
        <w:t> </w:t>
      </w:r>
      <w:r>
        <w:rPr/>
        <w:t>de</w:t>
      </w:r>
      <w:r>
        <w:rPr>
          <w:spacing w:val="-10"/>
        </w:rPr>
        <w:t> </w:t>
      </w:r>
      <w:r>
        <w:rPr/>
        <w:t>este</w:t>
      </w:r>
      <w:r>
        <w:rPr>
          <w:spacing w:val="-1"/>
        </w:rPr>
        <w:t> </w:t>
      </w:r>
      <w:r>
        <w:rPr/>
        <w:t>mercado,</w:t>
      </w:r>
      <w:r>
        <w:rPr>
          <w:spacing w:val="-3"/>
        </w:rPr>
        <w:t> </w:t>
      </w:r>
      <w:r>
        <w:rPr/>
        <w:t>su</w:t>
      </w:r>
      <w:r>
        <w:rPr>
          <w:spacing w:val="-3"/>
        </w:rPr>
        <w:t> </w:t>
      </w:r>
      <w:r>
        <w:rPr/>
        <w:t>público</w:t>
      </w:r>
      <w:r>
        <w:rPr>
          <w:spacing w:val="-3"/>
        </w:rPr>
        <w:t> </w:t>
      </w:r>
      <w:r>
        <w:rPr/>
        <w:t>objetivo</w:t>
      </w:r>
      <w:r>
        <w:rPr>
          <w:spacing w:val="-3"/>
        </w:rPr>
        <w:t> </w:t>
      </w:r>
      <w:r>
        <w:rPr/>
        <w:t>y</w:t>
      </w:r>
      <w:r>
        <w:rPr>
          <w:spacing w:val="-3"/>
        </w:rPr>
        <w:t> </w:t>
      </w:r>
      <w:r>
        <w:rPr/>
        <w:t>el perfil</w:t>
      </w:r>
      <w:r>
        <w:rPr>
          <w:spacing w:val="-10"/>
        </w:rPr>
        <w:t> </w:t>
      </w:r>
      <w:r>
        <w:rPr/>
        <w:t>de</w:t>
      </w:r>
      <w:r>
        <w:rPr>
          <w:spacing w:val="-1"/>
        </w:rPr>
        <w:t> </w:t>
      </w:r>
      <w:r>
        <w:rPr/>
        <w:t>su</w:t>
      </w:r>
      <w:r>
        <w:rPr>
          <w:spacing w:val="-4"/>
        </w:rPr>
        <w:t> </w:t>
      </w:r>
      <w:r>
        <w:rPr/>
        <w:t>consumidor,</w:t>
      </w:r>
      <w:r>
        <w:rPr>
          <w:spacing w:val="-4"/>
        </w:rPr>
        <w:t> </w:t>
      </w:r>
      <w:r>
        <w:rPr/>
        <w:t>es importante</w:t>
      </w:r>
      <w:r>
        <w:rPr>
          <w:spacing w:val="-1"/>
        </w:rPr>
        <w:t> </w:t>
      </w:r>
      <w:r>
        <w:rPr/>
        <w:t>plantear</w:t>
      </w:r>
      <w:r>
        <w:rPr>
          <w:spacing w:val="-4"/>
        </w:rPr>
        <w:t> </w:t>
      </w:r>
      <w:r>
        <w:rPr/>
        <w:t>una propuesta</w:t>
      </w:r>
      <w:r>
        <w:rPr>
          <w:spacing w:val="-1"/>
        </w:rPr>
        <w:t> </w:t>
      </w:r>
      <w:r>
        <w:rPr/>
        <w:t>de</w:t>
      </w:r>
      <w:r>
        <w:rPr>
          <w:spacing w:val="-1"/>
        </w:rPr>
        <w:t> </w:t>
      </w:r>
      <w:r>
        <w:rPr/>
        <w:t>valor</w:t>
      </w:r>
      <w:r>
        <w:rPr>
          <w:spacing w:val="-4"/>
        </w:rPr>
        <w:t> </w:t>
      </w:r>
      <w:r>
        <w:rPr/>
        <w:t>para</w:t>
      </w:r>
      <w:r>
        <w:rPr>
          <w:spacing w:val="-10"/>
        </w:rPr>
        <w:t> </w:t>
      </w:r>
      <w:r>
        <w:rPr/>
        <w:t>elaborar</w:t>
      </w:r>
      <w:r>
        <w:rPr>
          <w:spacing w:val="-4"/>
        </w:rPr>
        <w:t> </w:t>
      </w:r>
      <w:r>
        <w:rPr/>
        <w:t>el</w:t>
      </w:r>
      <w:r>
        <w:rPr>
          <w:spacing w:val="-10"/>
        </w:rPr>
        <w:t> </w:t>
      </w:r>
      <w:r>
        <w:rPr/>
        <w:t>plan </w:t>
      </w:r>
      <w:r>
        <w:rPr>
          <w:spacing w:val="-2"/>
        </w:rPr>
        <w:t>propiamente.</w:t>
      </w:r>
    </w:p>
    <w:p>
      <w:pPr>
        <w:pStyle w:val="BodyText"/>
        <w:spacing w:line="360" w:lineRule="auto" w:before="169"/>
        <w:ind w:left="142" w:right="709" w:firstLine="720"/>
        <w:jc w:val="both"/>
      </w:pPr>
      <w:r>
        <w:rPr/>
        <w:t>Una</w:t>
      </w:r>
      <w:r>
        <w:rPr>
          <w:spacing w:val="-15"/>
        </w:rPr>
        <w:t> </w:t>
      </w:r>
      <w:r>
        <w:rPr/>
        <w:t>propuesta</w:t>
      </w:r>
      <w:r>
        <w:rPr>
          <w:spacing w:val="-12"/>
        </w:rPr>
        <w:t> </w:t>
      </w:r>
      <w:r>
        <w:rPr/>
        <w:t>de</w:t>
      </w:r>
      <w:r>
        <w:rPr>
          <w:spacing w:val="-9"/>
        </w:rPr>
        <w:t> </w:t>
      </w:r>
      <w:r>
        <w:rPr/>
        <w:t>valor</w:t>
      </w:r>
      <w:r>
        <w:rPr>
          <w:spacing w:val="-12"/>
        </w:rPr>
        <w:t> </w:t>
      </w:r>
      <w:r>
        <w:rPr/>
        <w:t>es</w:t>
      </w:r>
      <w:r>
        <w:rPr>
          <w:spacing w:val="-15"/>
        </w:rPr>
        <w:t> </w:t>
      </w:r>
      <w:r>
        <w:rPr/>
        <w:t>“el</w:t>
      </w:r>
      <w:r>
        <w:rPr>
          <w:spacing w:val="-15"/>
        </w:rPr>
        <w:t> </w:t>
      </w:r>
      <w:r>
        <w:rPr/>
        <w:t>factor</w:t>
      </w:r>
      <w:r>
        <w:rPr>
          <w:spacing w:val="-12"/>
        </w:rPr>
        <w:t> </w:t>
      </w:r>
      <w:r>
        <w:rPr/>
        <w:t>que</w:t>
      </w:r>
      <w:r>
        <w:rPr>
          <w:spacing w:val="-9"/>
        </w:rPr>
        <w:t> </w:t>
      </w:r>
      <w:r>
        <w:rPr/>
        <w:t>hace</w:t>
      </w:r>
      <w:r>
        <w:rPr>
          <w:spacing w:val="-9"/>
        </w:rPr>
        <w:t> </w:t>
      </w:r>
      <w:r>
        <w:rPr/>
        <w:t>que</w:t>
      </w:r>
      <w:r>
        <w:rPr>
          <w:spacing w:val="-9"/>
        </w:rPr>
        <w:t> </w:t>
      </w:r>
      <w:r>
        <w:rPr/>
        <w:t>un</w:t>
      </w:r>
      <w:r>
        <w:rPr>
          <w:spacing w:val="-15"/>
        </w:rPr>
        <w:t> </w:t>
      </w:r>
      <w:r>
        <w:rPr/>
        <w:t>cliente</w:t>
      </w:r>
      <w:r>
        <w:rPr>
          <w:spacing w:val="-9"/>
        </w:rPr>
        <w:t> </w:t>
      </w:r>
      <w:r>
        <w:rPr/>
        <w:t>se</w:t>
      </w:r>
      <w:r>
        <w:rPr>
          <w:spacing w:val="-9"/>
        </w:rPr>
        <w:t> </w:t>
      </w:r>
      <w:r>
        <w:rPr/>
        <w:t>decante</w:t>
      </w:r>
      <w:r>
        <w:rPr>
          <w:spacing w:val="-9"/>
        </w:rPr>
        <w:t> </w:t>
      </w:r>
      <w:r>
        <w:rPr/>
        <w:t>por</w:t>
      </w:r>
      <w:r>
        <w:rPr>
          <w:spacing w:val="-12"/>
        </w:rPr>
        <w:t> </w:t>
      </w:r>
      <w:r>
        <w:rPr/>
        <w:t>una</w:t>
      </w:r>
      <w:r>
        <w:rPr>
          <w:spacing w:val="-9"/>
        </w:rPr>
        <w:t> </w:t>
      </w:r>
      <w:r>
        <w:rPr/>
        <w:t>u</w:t>
      </w:r>
      <w:r>
        <w:rPr>
          <w:spacing w:val="-13"/>
        </w:rPr>
        <w:t> </w:t>
      </w:r>
      <w:r>
        <w:rPr/>
        <w:t>otra empresa”</w:t>
      </w:r>
      <w:r>
        <w:rPr>
          <w:spacing w:val="-10"/>
        </w:rPr>
        <w:t> </w:t>
      </w:r>
      <w:r>
        <w:rPr/>
        <w:t>(Osterwalder</w:t>
      </w:r>
      <w:r>
        <w:rPr>
          <w:spacing w:val="-9"/>
        </w:rPr>
        <w:t> </w:t>
      </w:r>
      <w:r>
        <w:rPr/>
        <w:t>&amp;</w:t>
      </w:r>
      <w:r>
        <w:rPr>
          <w:spacing w:val="-10"/>
        </w:rPr>
        <w:t> </w:t>
      </w:r>
      <w:r>
        <w:rPr/>
        <w:t>Pygneur,</w:t>
      </w:r>
      <w:r>
        <w:rPr>
          <w:spacing w:val="-13"/>
        </w:rPr>
        <w:t> </w:t>
      </w:r>
      <w:r>
        <w:rPr/>
        <w:t>2011,</w:t>
      </w:r>
      <w:r>
        <w:rPr>
          <w:spacing w:val="-14"/>
        </w:rPr>
        <w:t> </w:t>
      </w:r>
      <w:r>
        <w:rPr/>
        <w:t>p.</w:t>
      </w:r>
      <w:r>
        <w:rPr>
          <w:spacing w:val="-14"/>
        </w:rPr>
        <w:t> </w:t>
      </w:r>
      <w:r>
        <w:rPr/>
        <w:t>22)</w:t>
      </w:r>
      <w:r>
        <w:rPr>
          <w:spacing w:val="-13"/>
        </w:rPr>
        <w:t> </w:t>
      </w:r>
      <w:r>
        <w:rPr/>
        <w:t>debido</w:t>
      </w:r>
      <w:r>
        <w:rPr>
          <w:spacing w:val="-4"/>
        </w:rPr>
        <w:t> </w:t>
      </w:r>
      <w:r>
        <w:rPr/>
        <w:t>a</w:t>
      </w:r>
      <w:r>
        <w:rPr>
          <w:spacing w:val="-10"/>
        </w:rPr>
        <w:t> </w:t>
      </w:r>
      <w:r>
        <w:rPr/>
        <w:t>que</w:t>
      </w:r>
      <w:r>
        <w:rPr>
          <w:spacing w:val="-10"/>
        </w:rPr>
        <w:t> </w:t>
      </w:r>
      <w:r>
        <w:rPr/>
        <w:t>o</w:t>
      </w:r>
      <w:r>
        <w:rPr>
          <w:spacing w:val="-14"/>
        </w:rPr>
        <w:t> </w:t>
      </w:r>
      <w:r>
        <w:rPr/>
        <w:t>bien</w:t>
      </w:r>
      <w:r>
        <w:rPr>
          <w:spacing w:val="-3"/>
        </w:rPr>
        <w:t> </w:t>
      </w:r>
      <w:r>
        <w:rPr/>
        <w:t>le</w:t>
      </w:r>
      <w:r>
        <w:rPr>
          <w:spacing w:val="-10"/>
        </w:rPr>
        <w:t> </w:t>
      </w:r>
      <w:r>
        <w:rPr/>
        <w:t>resuelve</w:t>
      </w:r>
      <w:r>
        <w:rPr>
          <w:spacing w:val="-10"/>
        </w:rPr>
        <w:t> </w:t>
      </w:r>
      <w:r>
        <w:rPr/>
        <w:t>un</w:t>
      </w:r>
      <w:r>
        <w:rPr>
          <w:spacing w:val="-14"/>
        </w:rPr>
        <w:t> </w:t>
      </w:r>
      <w:r>
        <w:rPr/>
        <w:t>problema o</w:t>
      </w:r>
      <w:r>
        <w:rPr>
          <w:spacing w:val="-13"/>
        </w:rPr>
        <w:t> </w:t>
      </w:r>
      <w:r>
        <w:rPr/>
        <w:t>satisface</w:t>
      </w:r>
      <w:r>
        <w:rPr>
          <w:spacing w:val="-7"/>
        </w:rPr>
        <w:t> </w:t>
      </w:r>
      <w:r>
        <w:rPr/>
        <w:t>una</w:t>
      </w:r>
      <w:r>
        <w:rPr>
          <w:spacing w:val="-7"/>
        </w:rPr>
        <w:t> </w:t>
      </w:r>
      <w:r>
        <w:rPr/>
        <w:t>necesidad.</w:t>
      </w:r>
      <w:r>
        <w:rPr>
          <w:spacing w:val="-11"/>
        </w:rPr>
        <w:t> </w:t>
      </w:r>
      <w:r>
        <w:rPr/>
        <w:t>Esta</w:t>
      </w:r>
      <w:r>
        <w:rPr>
          <w:spacing w:val="-7"/>
        </w:rPr>
        <w:t> </w:t>
      </w:r>
      <w:r>
        <w:rPr/>
        <w:t>puede</w:t>
      </w:r>
      <w:r>
        <w:rPr>
          <w:spacing w:val="-7"/>
        </w:rPr>
        <w:t> </w:t>
      </w:r>
      <w:r>
        <w:rPr/>
        <w:t>ser</w:t>
      </w:r>
      <w:r>
        <w:rPr>
          <w:spacing w:val="-10"/>
        </w:rPr>
        <w:t> </w:t>
      </w:r>
      <w:r>
        <w:rPr/>
        <w:t>un</w:t>
      </w:r>
      <w:r>
        <w:rPr>
          <w:spacing w:val="-11"/>
        </w:rPr>
        <w:t> </w:t>
      </w:r>
      <w:r>
        <w:rPr/>
        <w:t>producto,</w:t>
      </w:r>
      <w:r>
        <w:rPr>
          <w:spacing w:val="-11"/>
        </w:rPr>
        <w:t> </w:t>
      </w:r>
      <w:r>
        <w:rPr/>
        <w:t>servicio</w:t>
      </w:r>
      <w:r>
        <w:rPr>
          <w:spacing w:val="-1"/>
        </w:rPr>
        <w:t> </w:t>
      </w:r>
      <w:r>
        <w:rPr/>
        <w:t>o</w:t>
      </w:r>
      <w:r>
        <w:rPr>
          <w:spacing w:val="-11"/>
        </w:rPr>
        <w:t> </w:t>
      </w:r>
      <w:r>
        <w:rPr/>
        <w:t>conjunto</w:t>
      </w:r>
      <w:r>
        <w:rPr>
          <w:spacing w:val="-1"/>
        </w:rPr>
        <w:t> </w:t>
      </w:r>
      <w:r>
        <w:rPr/>
        <w:t>de</w:t>
      </w:r>
      <w:r>
        <w:rPr>
          <w:spacing w:val="-7"/>
        </w:rPr>
        <w:t> </w:t>
      </w:r>
      <w:r>
        <w:rPr/>
        <w:t>ellos,</w:t>
      </w:r>
      <w:r>
        <w:rPr>
          <w:spacing w:val="-11"/>
        </w:rPr>
        <w:t> </w:t>
      </w:r>
      <w:r>
        <w:rPr/>
        <w:t>así</w:t>
      </w:r>
      <w:r>
        <w:rPr>
          <w:spacing w:val="-15"/>
        </w:rPr>
        <w:t> </w:t>
      </w:r>
      <w:r>
        <w:rPr/>
        <w:t>como una ventaja, original o similar a otras que ya existen.</w:t>
      </w:r>
    </w:p>
    <w:p>
      <w:pPr>
        <w:pStyle w:val="BodyText"/>
        <w:spacing w:line="360" w:lineRule="auto" w:before="155"/>
        <w:ind w:left="142" w:right="711" w:firstLine="720"/>
        <w:jc w:val="both"/>
      </w:pPr>
      <w:r>
        <w:rPr/>
        <w:t>En el caso del mercado</w:t>
      </w:r>
      <w:r>
        <w:rPr>
          <w:spacing w:val="-3"/>
        </w:rPr>
        <w:t> </w:t>
      </w:r>
      <w:r>
        <w:rPr/>
        <w:t>del café orgánico peruano,</w:t>
      </w:r>
      <w:r>
        <w:rPr>
          <w:spacing w:val="-2"/>
        </w:rPr>
        <w:t> </w:t>
      </w:r>
      <w:r>
        <w:rPr/>
        <w:t>antes de señalar su propuesta de valor, es importante conocer cuál es su propósito, o razón de ser y existir (Mmanriquez, </w:t>
      </w:r>
      <w:r>
        <w:rPr>
          <w:spacing w:val="-2"/>
        </w:rPr>
        <w:t>2020).</w:t>
      </w:r>
    </w:p>
    <w:p>
      <w:pPr>
        <w:pStyle w:val="BodyText"/>
        <w:spacing w:after="0" w:line="360" w:lineRule="auto"/>
        <w:jc w:val="both"/>
        <w:sectPr>
          <w:type w:val="continuous"/>
          <w:pgSz w:w="11910" w:h="16840"/>
          <w:pgMar w:header="717" w:footer="0" w:top="360" w:bottom="280" w:left="1559" w:right="708"/>
        </w:sectPr>
      </w:pPr>
    </w:p>
    <w:p>
      <w:pPr>
        <w:pStyle w:val="BodyText"/>
        <w:spacing w:line="360" w:lineRule="auto" w:before="80"/>
        <w:ind w:left="142" w:right="724" w:firstLine="720"/>
        <w:jc w:val="both"/>
      </w:pPr>
      <w:r>
        <w:rPr/>
        <w:t>Para</w:t>
      </w:r>
      <w:r>
        <w:rPr>
          <w:spacing w:val="-3"/>
        </w:rPr>
        <w:t> </w:t>
      </w:r>
      <w:r>
        <w:rPr/>
        <w:t>ello,</w:t>
      </w:r>
      <w:r>
        <w:rPr>
          <w:spacing w:val="-6"/>
        </w:rPr>
        <w:t> </w:t>
      </w:r>
      <w:r>
        <w:rPr/>
        <w:t>se</w:t>
      </w:r>
      <w:r>
        <w:rPr>
          <w:spacing w:val="-3"/>
        </w:rPr>
        <w:t> </w:t>
      </w:r>
      <w:r>
        <w:rPr/>
        <w:t>plantea</w:t>
      </w:r>
      <w:r>
        <w:rPr>
          <w:spacing w:val="-3"/>
        </w:rPr>
        <w:t> </w:t>
      </w:r>
      <w:r>
        <w:rPr/>
        <w:t>utilizar</w:t>
      </w:r>
      <w:r>
        <w:rPr>
          <w:spacing w:val="-6"/>
        </w:rPr>
        <w:t> </w:t>
      </w:r>
      <w:r>
        <w:rPr/>
        <w:t>el</w:t>
      </w:r>
      <w:r>
        <w:rPr>
          <w:spacing w:val="-3"/>
        </w:rPr>
        <w:t> </w:t>
      </w:r>
      <w:r>
        <w:rPr/>
        <w:t>modelo del</w:t>
      </w:r>
      <w:r>
        <w:rPr>
          <w:spacing w:val="-3"/>
        </w:rPr>
        <w:t> </w:t>
      </w:r>
      <w:r>
        <w:rPr/>
        <w:t>escritor inglés Simón Sinek</w:t>
      </w:r>
      <w:r>
        <w:rPr>
          <w:spacing w:val="-6"/>
        </w:rPr>
        <w:t> </w:t>
      </w:r>
      <w:r>
        <w:rPr/>
        <w:t>(TED, 2010) para conocer este propósito luego de resolver algunas interrogantes adicionales sobre el </w:t>
      </w:r>
      <w:r>
        <w:rPr>
          <w:spacing w:val="-2"/>
        </w:rPr>
        <w:t>mercado.</w:t>
      </w:r>
    </w:p>
    <w:p>
      <w:pPr>
        <w:pStyle w:val="BodyText"/>
        <w:spacing w:line="357" w:lineRule="auto" w:before="159"/>
        <w:ind w:left="142" w:right="712" w:firstLine="720"/>
        <w:jc w:val="both"/>
      </w:pPr>
      <w:r>
        <w:rPr/>
        <w:t>La figura 49 muestra el</w:t>
      </w:r>
      <w:r>
        <w:rPr>
          <w:spacing w:val="-3"/>
        </w:rPr>
        <w:t> </w:t>
      </w:r>
      <w:r>
        <w:rPr/>
        <w:t>propósito de</w:t>
      </w:r>
      <w:r>
        <w:rPr>
          <w:spacing w:val="-3"/>
        </w:rPr>
        <w:t> </w:t>
      </w:r>
      <w:r>
        <w:rPr/>
        <w:t>marca del</w:t>
      </w:r>
      <w:r>
        <w:rPr>
          <w:spacing w:val="-3"/>
        </w:rPr>
        <w:t> </w:t>
      </w:r>
      <w:r>
        <w:rPr/>
        <w:t>mercado orgánico del</w:t>
      </w:r>
      <w:r>
        <w:rPr>
          <w:spacing w:val="-3"/>
        </w:rPr>
        <w:t> </w:t>
      </w:r>
      <w:r>
        <w:rPr/>
        <w:t>café orgánico </w:t>
      </w:r>
      <w:r>
        <w:rPr>
          <w:spacing w:val="-2"/>
        </w:rPr>
        <w:t>peruano.</w:t>
      </w:r>
    </w:p>
    <w:p>
      <w:pPr>
        <w:pStyle w:val="Heading1"/>
        <w:spacing w:before="168"/>
        <w:jc w:val="both"/>
      </w:pPr>
      <w:bookmarkStart w:name="_bookmark90" w:id="91"/>
      <w:bookmarkEnd w:id="91"/>
      <w:r>
        <w:rPr>
          <w:b w:val="0"/>
        </w:rPr>
      </w:r>
      <w:r>
        <w:rPr/>
        <w:t>Figura</w:t>
      </w:r>
      <w:r>
        <w:rPr>
          <w:spacing w:val="6"/>
        </w:rPr>
        <w:t> </w:t>
      </w:r>
      <w:r>
        <w:rPr>
          <w:spacing w:val="-5"/>
        </w:rPr>
        <w:t>49</w:t>
      </w:r>
    </w:p>
    <w:p>
      <w:pPr>
        <w:pStyle w:val="BodyText"/>
        <w:spacing w:before="17"/>
        <w:rPr>
          <w:b/>
        </w:rPr>
      </w:pPr>
    </w:p>
    <w:p>
      <w:pPr>
        <w:spacing w:before="1"/>
        <w:ind w:left="142" w:right="0" w:firstLine="0"/>
        <w:jc w:val="both"/>
        <w:rPr>
          <w:i/>
          <w:sz w:val="24"/>
        </w:rPr>
      </w:pPr>
      <w:r>
        <w:rPr>
          <w:i/>
          <w:sz w:val="24"/>
        </w:rPr>
        <w:t>Círculo</w:t>
      </w:r>
      <w:r>
        <w:rPr>
          <w:i/>
          <w:spacing w:val="-5"/>
          <w:sz w:val="24"/>
        </w:rPr>
        <w:t> </w:t>
      </w:r>
      <w:r>
        <w:rPr>
          <w:i/>
          <w:sz w:val="24"/>
        </w:rPr>
        <w:t>de</w:t>
      </w:r>
      <w:r>
        <w:rPr>
          <w:i/>
          <w:spacing w:val="1"/>
          <w:sz w:val="24"/>
        </w:rPr>
        <w:t> </w:t>
      </w:r>
      <w:r>
        <w:rPr>
          <w:i/>
          <w:sz w:val="24"/>
        </w:rPr>
        <w:t>oro</w:t>
      </w:r>
      <w:r>
        <w:rPr>
          <w:i/>
          <w:spacing w:val="-3"/>
          <w:sz w:val="24"/>
        </w:rPr>
        <w:t> </w:t>
      </w:r>
      <w:r>
        <w:rPr>
          <w:i/>
          <w:sz w:val="24"/>
        </w:rPr>
        <w:t>del</w:t>
      </w:r>
      <w:r>
        <w:rPr>
          <w:i/>
          <w:spacing w:val="1"/>
          <w:sz w:val="24"/>
        </w:rPr>
        <w:t> </w:t>
      </w:r>
      <w:r>
        <w:rPr>
          <w:i/>
          <w:sz w:val="24"/>
        </w:rPr>
        <w:t>propósito</w:t>
      </w:r>
      <w:r>
        <w:rPr>
          <w:i/>
          <w:spacing w:val="-3"/>
          <w:sz w:val="24"/>
        </w:rPr>
        <w:t> </w:t>
      </w:r>
      <w:r>
        <w:rPr>
          <w:i/>
          <w:sz w:val="24"/>
        </w:rPr>
        <w:t>de</w:t>
      </w:r>
      <w:r>
        <w:rPr>
          <w:i/>
          <w:spacing w:val="1"/>
          <w:sz w:val="24"/>
        </w:rPr>
        <w:t> </w:t>
      </w:r>
      <w:r>
        <w:rPr>
          <w:i/>
          <w:sz w:val="24"/>
        </w:rPr>
        <w:t>marca</w:t>
      </w:r>
      <w:r>
        <w:rPr>
          <w:i/>
          <w:spacing w:val="-2"/>
          <w:sz w:val="24"/>
        </w:rPr>
        <w:t> </w:t>
      </w:r>
      <w:r>
        <w:rPr>
          <w:i/>
          <w:sz w:val="24"/>
        </w:rPr>
        <w:t>del mercado</w:t>
      </w:r>
      <w:r>
        <w:rPr>
          <w:i/>
          <w:spacing w:val="-2"/>
          <w:sz w:val="24"/>
        </w:rPr>
        <w:t> </w:t>
      </w:r>
      <w:r>
        <w:rPr>
          <w:i/>
          <w:sz w:val="24"/>
        </w:rPr>
        <w:t>del café</w:t>
      </w:r>
      <w:r>
        <w:rPr>
          <w:i/>
          <w:spacing w:val="1"/>
          <w:sz w:val="24"/>
        </w:rPr>
        <w:t> </w:t>
      </w:r>
      <w:r>
        <w:rPr>
          <w:i/>
          <w:sz w:val="24"/>
        </w:rPr>
        <w:t>orgánico</w:t>
      </w:r>
      <w:r>
        <w:rPr>
          <w:i/>
          <w:spacing w:val="-2"/>
          <w:sz w:val="24"/>
        </w:rPr>
        <w:t> peruano</w:t>
      </w:r>
    </w:p>
    <w:p>
      <w:pPr>
        <w:pStyle w:val="BodyText"/>
        <w:spacing w:before="210"/>
        <w:rPr>
          <w:i/>
          <w:sz w:val="20"/>
        </w:rPr>
      </w:pPr>
    </w:p>
    <w:p>
      <w:pPr>
        <w:spacing w:before="1"/>
        <w:ind w:left="3080" w:right="0" w:firstLine="0"/>
        <w:jc w:val="center"/>
        <w:rPr>
          <w:b/>
          <w:sz w:val="20"/>
        </w:rPr>
      </w:pPr>
      <w:r>
        <w:rPr>
          <w:b/>
          <w:sz w:val="20"/>
        </w:rPr>
        <w:t>¿PORQUÉ LO</w:t>
      </w:r>
      <w:r>
        <w:rPr>
          <w:b/>
          <w:spacing w:val="-9"/>
          <w:sz w:val="20"/>
        </w:rPr>
        <w:t> </w:t>
      </w:r>
      <w:r>
        <w:rPr>
          <w:b/>
          <w:spacing w:val="-2"/>
          <w:sz w:val="20"/>
        </w:rPr>
        <w:t>HACES?</w:t>
      </w:r>
    </w:p>
    <w:p>
      <w:pPr>
        <w:spacing w:line="218" w:lineRule="auto" w:before="76"/>
        <w:ind w:left="4897" w:right="1815" w:firstLine="9"/>
        <w:jc w:val="center"/>
        <w:rPr>
          <w:sz w:val="20"/>
        </w:rPr>
      </w:pPr>
      <w:r>
        <w:rPr>
          <w:sz w:val="20"/>
        </w:rPr>
        <mc:AlternateContent>
          <mc:Choice Requires="wps">
            <w:drawing>
              <wp:anchor distT="0" distB="0" distL="0" distR="0" allowOverlap="1" layoutInCell="1" locked="0" behindDoc="0" simplePos="0" relativeHeight="15806976">
                <wp:simplePos x="0" y="0"/>
                <wp:positionH relativeFrom="page">
                  <wp:posOffset>1164018</wp:posOffset>
                </wp:positionH>
                <wp:positionV relativeFrom="paragraph">
                  <wp:posOffset>103550</wp:posOffset>
                </wp:positionV>
                <wp:extent cx="2756535" cy="2812415"/>
                <wp:effectExtent l="0" t="0" r="0" b="0"/>
                <wp:wrapNone/>
                <wp:docPr id="794" name="Group 794"/>
                <wp:cNvGraphicFramePr>
                  <a:graphicFrameLocks/>
                </wp:cNvGraphicFramePr>
                <a:graphic>
                  <a:graphicData uri="http://schemas.microsoft.com/office/word/2010/wordprocessingGroup">
                    <wpg:wgp>
                      <wpg:cNvPr id="794" name="Group 794"/>
                      <wpg:cNvGrpSpPr/>
                      <wpg:grpSpPr>
                        <a:xfrm>
                          <a:off x="0" y="0"/>
                          <a:ext cx="2756535" cy="2812415"/>
                          <a:chExt cx="2756535" cy="2812415"/>
                        </a:xfrm>
                      </wpg:grpSpPr>
                      <wps:wsp>
                        <wps:cNvPr id="795" name="Graphic 795"/>
                        <wps:cNvSpPr/>
                        <wps:spPr>
                          <a:xfrm>
                            <a:off x="0" y="449326"/>
                            <a:ext cx="2362835" cy="2362835"/>
                          </a:xfrm>
                          <a:custGeom>
                            <a:avLst/>
                            <a:gdLst/>
                            <a:ahLst/>
                            <a:cxnLst/>
                            <a:rect l="l" t="t" r="r" b="b"/>
                            <a:pathLst>
                              <a:path w="2362835" h="2362835">
                                <a:moveTo>
                                  <a:pt x="1181290" y="0"/>
                                </a:moveTo>
                                <a:lnTo>
                                  <a:pt x="1132598" y="985"/>
                                </a:lnTo>
                                <a:lnTo>
                                  <a:pt x="1084407" y="3916"/>
                                </a:lnTo>
                                <a:lnTo>
                                  <a:pt x="1036755" y="8755"/>
                                </a:lnTo>
                                <a:lnTo>
                                  <a:pt x="989681" y="15463"/>
                                </a:lnTo>
                                <a:lnTo>
                                  <a:pt x="943222" y="24002"/>
                                </a:lnTo>
                                <a:lnTo>
                                  <a:pt x="897415" y="34335"/>
                                </a:lnTo>
                                <a:lnTo>
                                  <a:pt x="852300" y="46424"/>
                                </a:lnTo>
                                <a:lnTo>
                                  <a:pt x="807915" y="60230"/>
                                </a:lnTo>
                                <a:lnTo>
                                  <a:pt x="764296" y="75716"/>
                                </a:lnTo>
                                <a:lnTo>
                                  <a:pt x="721483" y="92842"/>
                                </a:lnTo>
                                <a:lnTo>
                                  <a:pt x="679512" y="111573"/>
                                </a:lnTo>
                                <a:lnTo>
                                  <a:pt x="638423" y="131869"/>
                                </a:lnTo>
                                <a:lnTo>
                                  <a:pt x="598253" y="153692"/>
                                </a:lnTo>
                                <a:lnTo>
                                  <a:pt x="559041" y="177004"/>
                                </a:lnTo>
                                <a:lnTo>
                                  <a:pt x="520824" y="201768"/>
                                </a:lnTo>
                                <a:lnTo>
                                  <a:pt x="483639" y="227945"/>
                                </a:lnTo>
                                <a:lnTo>
                                  <a:pt x="447526" y="255498"/>
                                </a:lnTo>
                                <a:lnTo>
                                  <a:pt x="412523" y="284387"/>
                                </a:lnTo>
                                <a:lnTo>
                                  <a:pt x="378666" y="314577"/>
                                </a:lnTo>
                                <a:lnTo>
                                  <a:pt x="345995" y="346027"/>
                                </a:lnTo>
                                <a:lnTo>
                                  <a:pt x="314547" y="378700"/>
                                </a:lnTo>
                                <a:lnTo>
                                  <a:pt x="284360" y="412559"/>
                                </a:lnTo>
                                <a:lnTo>
                                  <a:pt x="255473" y="447565"/>
                                </a:lnTo>
                                <a:lnTo>
                                  <a:pt x="227923" y="483681"/>
                                </a:lnTo>
                                <a:lnTo>
                                  <a:pt x="201748" y="520867"/>
                                </a:lnTo>
                                <a:lnTo>
                                  <a:pt x="176986" y="559087"/>
                                </a:lnTo>
                                <a:lnTo>
                                  <a:pt x="153676" y="598301"/>
                                </a:lnTo>
                                <a:lnTo>
                                  <a:pt x="131855" y="638473"/>
                                </a:lnTo>
                                <a:lnTo>
                                  <a:pt x="111561" y="679564"/>
                                </a:lnTo>
                                <a:lnTo>
                                  <a:pt x="92833" y="721536"/>
                                </a:lnTo>
                                <a:lnTo>
                                  <a:pt x="75707" y="764351"/>
                                </a:lnTo>
                                <a:lnTo>
                                  <a:pt x="60223" y="807971"/>
                                </a:lnTo>
                                <a:lnTo>
                                  <a:pt x="46419" y="852359"/>
                                </a:lnTo>
                                <a:lnTo>
                                  <a:pt x="34332" y="897475"/>
                                </a:lnTo>
                                <a:lnTo>
                                  <a:pt x="24000" y="943282"/>
                                </a:lnTo>
                                <a:lnTo>
                                  <a:pt x="15461" y="989743"/>
                                </a:lnTo>
                                <a:lnTo>
                                  <a:pt x="8754" y="1036818"/>
                                </a:lnTo>
                                <a:lnTo>
                                  <a:pt x="3916" y="1084470"/>
                                </a:lnTo>
                                <a:lnTo>
                                  <a:pt x="985" y="1132661"/>
                                </a:lnTo>
                                <a:lnTo>
                                  <a:pt x="0" y="1181354"/>
                                </a:lnTo>
                                <a:lnTo>
                                  <a:pt x="985" y="1230046"/>
                                </a:lnTo>
                                <a:lnTo>
                                  <a:pt x="3916" y="1278237"/>
                                </a:lnTo>
                                <a:lnTo>
                                  <a:pt x="8754" y="1325889"/>
                                </a:lnTo>
                                <a:lnTo>
                                  <a:pt x="15461" y="1372964"/>
                                </a:lnTo>
                                <a:lnTo>
                                  <a:pt x="24000" y="1419425"/>
                                </a:lnTo>
                                <a:lnTo>
                                  <a:pt x="34332" y="1465232"/>
                                </a:lnTo>
                                <a:lnTo>
                                  <a:pt x="46419" y="1510348"/>
                                </a:lnTo>
                                <a:lnTo>
                                  <a:pt x="60223" y="1554736"/>
                                </a:lnTo>
                                <a:lnTo>
                                  <a:pt x="75707" y="1598356"/>
                                </a:lnTo>
                                <a:lnTo>
                                  <a:pt x="92833" y="1641171"/>
                                </a:lnTo>
                                <a:lnTo>
                                  <a:pt x="111561" y="1683143"/>
                                </a:lnTo>
                                <a:lnTo>
                                  <a:pt x="131855" y="1724234"/>
                                </a:lnTo>
                                <a:lnTo>
                                  <a:pt x="153676" y="1764406"/>
                                </a:lnTo>
                                <a:lnTo>
                                  <a:pt x="176986" y="1803620"/>
                                </a:lnTo>
                                <a:lnTo>
                                  <a:pt x="201748" y="1841840"/>
                                </a:lnTo>
                                <a:lnTo>
                                  <a:pt x="227923" y="1879026"/>
                                </a:lnTo>
                                <a:lnTo>
                                  <a:pt x="255473" y="1915142"/>
                                </a:lnTo>
                                <a:lnTo>
                                  <a:pt x="284360" y="1950148"/>
                                </a:lnTo>
                                <a:lnTo>
                                  <a:pt x="314547" y="1984007"/>
                                </a:lnTo>
                                <a:lnTo>
                                  <a:pt x="345995" y="2016680"/>
                                </a:lnTo>
                                <a:lnTo>
                                  <a:pt x="378666" y="2048130"/>
                                </a:lnTo>
                                <a:lnTo>
                                  <a:pt x="412523" y="2078320"/>
                                </a:lnTo>
                                <a:lnTo>
                                  <a:pt x="447526" y="2107209"/>
                                </a:lnTo>
                                <a:lnTo>
                                  <a:pt x="483639" y="2134762"/>
                                </a:lnTo>
                                <a:lnTo>
                                  <a:pt x="520824" y="2160939"/>
                                </a:lnTo>
                                <a:lnTo>
                                  <a:pt x="559041" y="2185703"/>
                                </a:lnTo>
                                <a:lnTo>
                                  <a:pt x="598253" y="2209015"/>
                                </a:lnTo>
                                <a:lnTo>
                                  <a:pt x="638423" y="2230838"/>
                                </a:lnTo>
                                <a:lnTo>
                                  <a:pt x="679512" y="2251134"/>
                                </a:lnTo>
                                <a:lnTo>
                                  <a:pt x="721483" y="2269865"/>
                                </a:lnTo>
                                <a:lnTo>
                                  <a:pt x="764296" y="2286991"/>
                                </a:lnTo>
                                <a:lnTo>
                                  <a:pt x="807915" y="2302477"/>
                                </a:lnTo>
                                <a:lnTo>
                                  <a:pt x="852300" y="2316283"/>
                                </a:lnTo>
                                <a:lnTo>
                                  <a:pt x="897415" y="2328372"/>
                                </a:lnTo>
                                <a:lnTo>
                                  <a:pt x="943222" y="2338705"/>
                                </a:lnTo>
                                <a:lnTo>
                                  <a:pt x="989681" y="2347244"/>
                                </a:lnTo>
                                <a:lnTo>
                                  <a:pt x="1036755" y="2353952"/>
                                </a:lnTo>
                                <a:lnTo>
                                  <a:pt x="1084407" y="2358791"/>
                                </a:lnTo>
                                <a:lnTo>
                                  <a:pt x="1132598" y="2361722"/>
                                </a:lnTo>
                                <a:lnTo>
                                  <a:pt x="1181290" y="2362708"/>
                                </a:lnTo>
                                <a:lnTo>
                                  <a:pt x="1229991" y="2361722"/>
                                </a:lnTo>
                                <a:lnTo>
                                  <a:pt x="1278191" y="2358791"/>
                                </a:lnTo>
                                <a:lnTo>
                                  <a:pt x="1325850" y="2353952"/>
                                </a:lnTo>
                                <a:lnTo>
                                  <a:pt x="1372932" y="2347244"/>
                                </a:lnTo>
                                <a:lnTo>
                                  <a:pt x="1419398" y="2338705"/>
                                </a:lnTo>
                                <a:lnTo>
                                  <a:pt x="1465210" y="2328372"/>
                                </a:lnTo>
                                <a:lnTo>
                                  <a:pt x="1510330" y="2316283"/>
                                </a:lnTo>
                                <a:lnTo>
                                  <a:pt x="1554721" y="2302477"/>
                                </a:lnTo>
                                <a:lnTo>
                                  <a:pt x="1598344" y="2286991"/>
                                </a:lnTo>
                                <a:lnTo>
                                  <a:pt x="1641161" y="2269865"/>
                                </a:lnTo>
                                <a:lnTo>
                                  <a:pt x="1683135" y="2251134"/>
                                </a:lnTo>
                                <a:lnTo>
                                  <a:pt x="1724226" y="2230838"/>
                                </a:lnTo>
                                <a:lnTo>
                                  <a:pt x="1764399" y="2209015"/>
                                </a:lnTo>
                                <a:lnTo>
                                  <a:pt x="1803613" y="2185703"/>
                                </a:lnTo>
                                <a:lnTo>
                                  <a:pt x="1841832" y="2160939"/>
                                </a:lnTo>
                                <a:lnTo>
                                  <a:pt x="1879018" y="2134762"/>
                                </a:lnTo>
                                <a:lnTo>
                                  <a:pt x="1915132" y="2107209"/>
                                </a:lnTo>
                                <a:lnTo>
                                  <a:pt x="1950136" y="2078320"/>
                                </a:lnTo>
                                <a:lnTo>
                                  <a:pt x="1983993" y="2048130"/>
                                </a:lnTo>
                                <a:lnTo>
                                  <a:pt x="2016664" y="2016680"/>
                                </a:lnTo>
                                <a:lnTo>
                                  <a:pt x="2048112" y="1984007"/>
                                </a:lnTo>
                                <a:lnTo>
                                  <a:pt x="2078298" y="1950148"/>
                                </a:lnTo>
                                <a:lnTo>
                                  <a:pt x="2107185" y="1915142"/>
                                </a:lnTo>
                                <a:lnTo>
                                  <a:pt x="2134735" y="1879026"/>
                                </a:lnTo>
                                <a:lnTo>
                                  <a:pt x="2160909" y="1841840"/>
                                </a:lnTo>
                                <a:lnTo>
                                  <a:pt x="2185670" y="1803620"/>
                                </a:lnTo>
                                <a:lnTo>
                                  <a:pt x="2208979" y="1764406"/>
                                </a:lnTo>
                                <a:lnTo>
                                  <a:pt x="2230799" y="1724234"/>
                                </a:lnTo>
                                <a:lnTo>
                                  <a:pt x="2251092" y="1683143"/>
                                </a:lnTo>
                                <a:lnTo>
                                  <a:pt x="2269819" y="1641171"/>
                                </a:lnTo>
                                <a:lnTo>
                                  <a:pt x="2286943" y="1598356"/>
                                </a:lnTo>
                                <a:lnTo>
                                  <a:pt x="2302426" y="1554736"/>
                                </a:lnTo>
                                <a:lnTo>
                                  <a:pt x="2316229" y="1510348"/>
                                </a:lnTo>
                                <a:lnTo>
                                  <a:pt x="2328315" y="1465232"/>
                                </a:lnTo>
                                <a:lnTo>
                                  <a:pt x="2338646" y="1419425"/>
                                </a:lnTo>
                                <a:lnTo>
                                  <a:pt x="2347184" y="1372964"/>
                                </a:lnTo>
                                <a:lnTo>
                                  <a:pt x="2353891" y="1325889"/>
                                </a:lnTo>
                                <a:lnTo>
                                  <a:pt x="2358728" y="1278237"/>
                                </a:lnTo>
                                <a:lnTo>
                                  <a:pt x="2361659" y="1230046"/>
                                </a:lnTo>
                                <a:lnTo>
                                  <a:pt x="2362644" y="1181354"/>
                                </a:lnTo>
                                <a:lnTo>
                                  <a:pt x="2361659" y="1132661"/>
                                </a:lnTo>
                                <a:lnTo>
                                  <a:pt x="2358728" y="1084470"/>
                                </a:lnTo>
                                <a:lnTo>
                                  <a:pt x="2353891" y="1036818"/>
                                </a:lnTo>
                                <a:lnTo>
                                  <a:pt x="2347184" y="989743"/>
                                </a:lnTo>
                                <a:lnTo>
                                  <a:pt x="2338646" y="943282"/>
                                </a:lnTo>
                                <a:lnTo>
                                  <a:pt x="2328315" y="897475"/>
                                </a:lnTo>
                                <a:lnTo>
                                  <a:pt x="2316229" y="852359"/>
                                </a:lnTo>
                                <a:lnTo>
                                  <a:pt x="2302426" y="807971"/>
                                </a:lnTo>
                                <a:lnTo>
                                  <a:pt x="2286943" y="764351"/>
                                </a:lnTo>
                                <a:lnTo>
                                  <a:pt x="2269819" y="721536"/>
                                </a:lnTo>
                                <a:lnTo>
                                  <a:pt x="2251092" y="679564"/>
                                </a:lnTo>
                                <a:lnTo>
                                  <a:pt x="2230799" y="638473"/>
                                </a:lnTo>
                                <a:lnTo>
                                  <a:pt x="2208979" y="598301"/>
                                </a:lnTo>
                                <a:lnTo>
                                  <a:pt x="2185670" y="559087"/>
                                </a:lnTo>
                                <a:lnTo>
                                  <a:pt x="2160909" y="520867"/>
                                </a:lnTo>
                                <a:lnTo>
                                  <a:pt x="2134735" y="483681"/>
                                </a:lnTo>
                                <a:lnTo>
                                  <a:pt x="2107185" y="447565"/>
                                </a:lnTo>
                                <a:lnTo>
                                  <a:pt x="2078298" y="412559"/>
                                </a:lnTo>
                                <a:lnTo>
                                  <a:pt x="2048112" y="378700"/>
                                </a:lnTo>
                                <a:lnTo>
                                  <a:pt x="2016664" y="346027"/>
                                </a:lnTo>
                                <a:lnTo>
                                  <a:pt x="1983993" y="314577"/>
                                </a:lnTo>
                                <a:lnTo>
                                  <a:pt x="1950136" y="284387"/>
                                </a:lnTo>
                                <a:lnTo>
                                  <a:pt x="1915132" y="255498"/>
                                </a:lnTo>
                                <a:lnTo>
                                  <a:pt x="1879018" y="227945"/>
                                </a:lnTo>
                                <a:lnTo>
                                  <a:pt x="1841832" y="201768"/>
                                </a:lnTo>
                                <a:lnTo>
                                  <a:pt x="1803613" y="177004"/>
                                </a:lnTo>
                                <a:lnTo>
                                  <a:pt x="1764399" y="153692"/>
                                </a:lnTo>
                                <a:lnTo>
                                  <a:pt x="1724226" y="131869"/>
                                </a:lnTo>
                                <a:lnTo>
                                  <a:pt x="1683135" y="111573"/>
                                </a:lnTo>
                                <a:lnTo>
                                  <a:pt x="1641161" y="92842"/>
                                </a:lnTo>
                                <a:lnTo>
                                  <a:pt x="1598344" y="75716"/>
                                </a:lnTo>
                                <a:lnTo>
                                  <a:pt x="1554721" y="60230"/>
                                </a:lnTo>
                                <a:lnTo>
                                  <a:pt x="1510330" y="46424"/>
                                </a:lnTo>
                                <a:lnTo>
                                  <a:pt x="1465210" y="34335"/>
                                </a:lnTo>
                                <a:lnTo>
                                  <a:pt x="1419398" y="24002"/>
                                </a:lnTo>
                                <a:lnTo>
                                  <a:pt x="1372932" y="15463"/>
                                </a:lnTo>
                                <a:lnTo>
                                  <a:pt x="1325850" y="8755"/>
                                </a:lnTo>
                                <a:lnTo>
                                  <a:pt x="1278191" y="3916"/>
                                </a:lnTo>
                                <a:lnTo>
                                  <a:pt x="1229991" y="985"/>
                                </a:lnTo>
                                <a:lnTo>
                                  <a:pt x="1181290" y="0"/>
                                </a:lnTo>
                                <a:close/>
                              </a:path>
                            </a:pathLst>
                          </a:custGeom>
                          <a:solidFill>
                            <a:srgbClr val="D7D7D7">
                              <a:alpha val="50195"/>
                            </a:srgbClr>
                          </a:solidFill>
                        </wps:spPr>
                        <wps:bodyPr wrap="square" lIns="0" tIns="0" rIns="0" bIns="0" rtlCol="0">
                          <a:prstTxWarp prst="textNoShape">
                            <a:avLst/>
                          </a:prstTxWarp>
                          <a:noAutofit/>
                        </wps:bodyPr>
                      </wps:wsp>
                      <wps:wsp>
                        <wps:cNvPr id="796" name="Graphic 796"/>
                        <wps:cNvSpPr/>
                        <wps:spPr>
                          <a:xfrm>
                            <a:off x="472503" y="921892"/>
                            <a:ext cx="1417955" cy="1417955"/>
                          </a:xfrm>
                          <a:custGeom>
                            <a:avLst/>
                            <a:gdLst/>
                            <a:ahLst/>
                            <a:cxnLst/>
                            <a:rect l="l" t="t" r="r" b="b"/>
                            <a:pathLst>
                              <a:path w="1417955" h="1417955">
                                <a:moveTo>
                                  <a:pt x="708786" y="0"/>
                                </a:moveTo>
                                <a:lnTo>
                                  <a:pt x="660263" y="1635"/>
                                </a:lnTo>
                                <a:lnTo>
                                  <a:pt x="612616" y="6471"/>
                                </a:lnTo>
                                <a:lnTo>
                                  <a:pt x="565952" y="14401"/>
                                </a:lnTo>
                                <a:lnTo>
                                  <a:pt x="520376" y="25321"/>
                                </a:lnTo>
                                <a:lnTo>
                                  <a:pt x="475994" y="39124"/>
                                </a:lnTo>
                                <a:lnTo>
                                  <a:pt x="432911" y="55705"/>
                                </a:lnTo>
                                <a:lnTo>
                                  <a:pt x="391233" y="74958"/>
                                </a:lnTo>
                                <a:lnTo>
                                  <a:pt x="351065" y="96778"/>
                                </a:lnTo>
                                <a:lnTo>
                                  <a:pt x="312514" y="121059"/>
                                </a:lnTo>
                                <a:lnTo>
                                  <a:pt x="275684" y="147696"/>
                                </a:lnTo>
                                <a:lnTo>
                                  <a:pt x="240682" y="176582"/>
                                </a:lnTo>
                                <a:lnTo>
                                  <a:pt x="207613" y="207613"/>
                                </a:lnTo>
                                <a:lnTo>
                                  <a:pt x="176582" y="240682"/>
                                </a:lnTo>
                                <a:lnTo>
                                  <a:pt x="147696" y="275684"/>
                                </a:lnTo>
                                <a:lnTo>
                                  <a:pt x="121059" y="312514"/>
                                </a:lnTo>
                                <a:lnTo>
                                  <a:pt x="96778" y="351065"/>
                                </a:lnTo>
                                <a:lnTo>
                                  <a:pt x="74958" y="391233"/>
                                </a:lnTo>
                                <a:lnTo>
                                  <a:pt x="55705" y="432911"/>
                                </a:lnTo>
                                <a:lnTo>
                                  <a:pt x="39124" y="475994"/>
                                </a:lnTo>
                                <a:lnTo>
                                  <a:pt x="25321" y="520376"/>
                                </a:lnTo>
                                <a:lnTo>
                                  <a:pt x="14401" y="565952"/>
                                </a:lnTo>
                                <a:lnTo>
                                  <a:pt x="6471" y="612616"/>
                                </a:lnTo>
                                <a:lnTo>
                                  <a:pt x="1635" y="660263"/>
                                </a:lnTo>
                                <a:lnTo>
                                  <a:pt x="0" y="708787"/>
                                </a:lnTo>
                                <a:lnTo>
                                  <a:pt x="1635" y="757310"/>
                                </a:lnTo>
                                <a:lnTo>
                                  <a:pt x="6471" y="804957"/>
                                </a:lnTo>
                                <a:lnTo>
                                  <a:pt x="14401" y="851621"/>
                                </a:lnTo>
                                <a:lnTo>
                                  <a:pt x="25321" y="897197"/>
                                </a:lnTo>
                                <a:lnTo>
                                  <a:pt x="39124" y="941579"/>
                                </a:lnTo>
                                <a:lnTo>
                                  <a:pt x="55705" y="984662"/>
                                </a:lnTo>
                                <a:lnTo>
                                  <a:pt x="74958" y="1026340"/>
                                </a:lnTo>
                                <a:lnTo>
                                  <a:pt x="96778" y="1066508"/>
                                </a:lnTo>
                                <a:lnTo>
                                  <a:pt x="121059" y="1105059"/>
                                </a:lnTo>
                                <a:lnTo>
                                  <a:pt x="147696" y="1141889"/>
                                </a:lnTo>
                                <a:lnTo>
                                  <a:pt x="176582" y="1176891"/>
                                </a:lnTo>
                                <a:lnTo>
                                  <a:pt x="207613" y="1209960"/>
                                </a:lnTo>
                                <a:lnTo>
                                  <a:pt x="240682" y="1240991"/>
                                </a:lnTo>
                                <a:lnTo>
                                  <a:pt x="275684" y="1269877"/>
                                </a:lnTo>
                                <a:lnTo>
                                  <a:pt x="312514" y="1296514"/>
                                </a:lnTo>
                                <a:lnTo>
                                  <a:pt x="351065" y="1320795"/>
                                </a:lnTo>
                                <a:lnTo>
                                  <a:pt x="391233" y="1342615"/>
                                </a:lnTo>
                                <a:lnTo>
                                  <a:pt x="432911" y="1361868"/>
                                </a:lnTo>
                                <a:lnTo>
                                  <a:pt x="475994" y="1378449"/>
                                </a:lnTo>
                                <a:lnTo>
                                  <a:pt x="520376" y="1392252"/>
                                </a:lnTo>
                                <a:lnTo>
                                  <a:pt x="565952" y="1403172"/>
                                </a:lnTo>
                                <a:lnTo>
                                  <a:pt x="612616" y="1411102"/>
                                </a:lnTo>
                                <a:lnTo>
                                  <a:pt x="660263" y="1415938"/>
                                </a:lnTo>
                                <a:lnTo>
                                  <a:pt x="708786" y="1417574"/>
                                </a:lnTo>
                                <a:lnTo>
                                  <a:pt x="757325" y="1415938"/>
                                </a:lnTo>
                                <a:lnTo>
                                  <a:pt x="804983" y="1411102"/>
                                </a:lnTo>
                                <a:lnTo>
                                  <a:pt x="851657" y="1403172"/>
                                </a:lnTo>
                                <a:lnTo>
                                  <a:pt x="897241" y="1392252"/>
                                </a:lnTo>
                                <a:lnTo>
                                  <a:pt x="941629" y="1378449"/>
                                </a:lnTo>
                                <a:lnTo>
                                  <a:pt x="984716" y="1361868"/>
                                </a:lnTo>
                                <a:lnTo>
                                  <a:pt x="1026396" y="1342615"/>
                                </a:lnTo>
                                <a:lnTo>
                                  <a:pt x="1066564" y="1320795"/>
                                </a:lnTo>
                                <a:lnTo>
                                  <a:pt x="1105115" y="1296514"/>
                                </a:lnTo>
                                <a:lnTo>
                                  <a:pt x="1141943" y="1269877"/>
                                </a:lnTo>
                                <a:lnTo>
                                  <a:pt x="1176942" y="1240991"/>
                                </a:lnTo>
                                <a:lnTo>
                                  <a:pt x="1210008" y="1209960"/>
                                </a:lnTo>
                                <a:lnTo>
                                  <a:pt x="1241034" y="1176891"/>
                                </a:lnTo>
                                <a:lnTo>
                                  <a:pt x="1269916" y="1141889"/>
                                </a:lnTo>
                                <a:lnTo>
                                  <a:pt x="1296547" y="1105059"/>
                                </a:lnTo>
                                <a:lnTo>
                                  <a:pt x="1320823" y="1066508"/>
                                </a:lnTo>
                                <a:lnTo>
                                  <a:pt x="1342638" y="1026340"/>
                                </a:lnTo>
                                <a:lnTo>
                                  <a:pt x="1361886" y="984662"/>
                                </a:lnTo>
                                <a:lnTo>
                                  <a:pt x="1378462" y="941579"/>
                                </a:lnTo>
                                <a:lnTo>
                                  <a:pt x="1392261" y="897197"/>
                                </a:lnTo>
                                <a:lnTo>
                                  <a:pt x="1403177" y="851621"/>
                                </a:lnTo>
                                <a:lnTo>
                                  <a:pt x="1411105" y="804957"/>
                                </a:lnTo>
                                <a:lnTo>
                                  <a:pt x="1415939" y="757310"/>
                                </a:lnTo>
                                <a:lnTo>
                                  <a:pt x="1417573" y="708787"/>
                                </a:lnTo>
                                <a:lnTo>
                                  <a:pt x="1415939" y="660263"/>
                                </a:lnTo>
                                <a:lnTo>
                                  <a:pt x="1411105" y="612616"/>
                                </a:lnTo>
                                <a:lnTo>
                                  <a:pt x="1403177" y="565952"/>
                                </a:lnTo>
                                <a:lnTo>
                                  <a:pt x="1392261" y="520376"/>
                                </a:lnTo>
                                <a:lnTo>
                                  <a:pt x="1378462" y="475994"/>
                                </a:lnTo>
                                <a:lnTo>
                                  <a:pt x="1361886" y="432911"/>
                                </a:lnTo>
                                <a:lnTo>
                                  <a:pt x="1342638" y="391233"/>
                                </a:lnTo>
                                <a:lnTo>
                                  <a:pt x="1320823" y="351065"/>
                                </a:lnTo>
                                <a:lnTo>
                                  <a:pt x="1296547" y="312514"/>
                                </a:lnTo>
                                <a:lnTo>
                                  <a:pt x="1269916" y="275684"/>
                                </a:lnTo>
                                <a:lnTo>
                                  <a:pt x="1241034" y="240682"/>
                                </a:lnTo>
                                <a:lnTo>
                                  <a:pt x="1210008" y="207613"/>
                                </a:lnTo>
                                <a:lnTo>
                                  <a:pt x="1176942" y="176582"/>
                                </a:lnTo>
                                <a:lnTo>
                                  <a:pt x="1141943" y="147696"/>
                                </a:lnTo>
                                <a:lnTo>
                                  <a:pt x="1105115" y="121059"/>
                                </a:lnTo>
                                <a:lnTo>
                                  <a:pt x="1066564" y="96778"/>
                                </a:lnTo>
                                <a:lnTo>
                                  <a:pt x="1026396" y="74958"/>
                                </a:lnTo>
                                <a:lnTo>
                                  <a:pt x="984716" y="55705"/>
                                </a:lnTo>
                                <a:lnTo>
                                  <a:pt x="941629" y="39124"/>
                                </a:lnTo>
                                <a:lnTo>
                                  <a:pt x="897241" y="25321"/>
                                </a:lnTo>
                                <a:lnTo>
                                  <a:pt x="851657" y="14401"/>
                                </a:lnTo>
                                <a:lnTo>
                                  <a:pt x="804983" y="6471"/>
                                </a:lnTo>
                                <a:lnTo>
                                  <a:pt x="757325" y="1635"/>
                                </a:lnTo>
                                <a:lnTo>
                                  <a:pt x="708786" y="0"/>
                                </a:lnTo>
                                <a:close/>
                              </a:path>
                            </a:pathLst>
                          </a:custGeom>
                          <a:solidFill>
                            <a:srgbClr val="BABABA">
                              <a:alpha val="74900"/>
                            </a:srgbClr>
                          </a:solidFill>
                        </wps:spPr>
                        <wps:bodyPr wrap="square" lIns="0" tIns="0" rIns="0" bIns="0" rtlCol="0">
                          <a:prstTxWarp prst="textNoShape">
                            <a:avLst/>
                          </a:prstTxWarp>
                          <a:noAutofit/>
                        </wps:bodyPr>
                      </wps:wsp>
                      <wps:wsp>
                        <wps:cNvPr id="797" name="Graphic 797"/>
                        <wps:cNvSpPr/>
                        <wps:spPr>
                          <a:xfrm>
                            <a:off x="472503" y="921892"/>
                            <a:ext cx="1417955" cy="1417955"/>
                          </a:xfrm>
                          <a:custGeom>
                            <a:avLst/>
                            <a:gdLst/>
                            <a:ahLst/>
                            <a:cxnLst/>
                            <a:rect l="l" t="t" r="r" b="b"/>
                            <a:pathLst>
                              <a:path w="1417955" h="1417955">
                                <a:moveTo>
                                  <a:pt x="0" y="708787"/>
                                </a:moveTo>
                                <a:lnTo>
                                  <a:pt x="1635" y="660263"/>
                                </a:lnTo>
                                <a:lnTo>
                                  <a:pt x="6471" y="612616"/>
                                </a:lnTo>
                                <a:lnTo>
                                  <a:pt x="14401" y="565952"/>
                                </a:lnTo>
                                <a:lnTo>
                                  <a:pt x="25321" y="520376"/>
                                </a:lnTo>
                                <a:lnTo>
                                  <a:pt x="39124" y="475994"/>
                                </a:lnTo>
                                <a:lnTo>
                                  <a:pt x="55705" y="432911"/>
                                </a:lnTo>
                                <a:lnTo>
                                  <a:pt x="74958" y="391233"/>
                                </a:lnTo>
                                <a:lnTo>
                                  <a:pt x="96778" y="351065"/>
                                </a:lnTo>
                                <a:lnTo>
                                  <a:pt x="121059" y="312514"/>
                                </a:lnTo>
                                <a:lnTo>
                                  <a:pt x="147696" y="275684"/>
                                </a:lnTo>
                                <a:lnTo>
                                  <a:pt x="176582" y="240682"/>
                                </a:lnTo>
                                <a:lnTo>
                                  <a:pt x="207613" y="207613"/>
                                </a:lnTo>
                                <a:lnTo>
                                  <a:pt x="240682" y="176582"/>
                                </a:lnTo>
                                <a:lnTo>
                                  <a:pt x="275684" y="147696"/>
                                </a:lnTo>
                                <a:lnTo>
                                  <a:pt x="312514" y="121059"/>
                                </a:lnTo>
                                <a:lnTo>
                                  <a:pt x="351065" y="96778"/>
                                </a:lnTo>
                                <a:lnTo>
                                  <a:pt x="391233" y="74958"/>
                                </a:lnTo>
                                <a:lnTo>
                                  <a:pt x="432911" y="55705"/>
                                </a:lnTo>
                                <a:lnTo>
                                  <a:pt x="475994" y="39124"/>
                                </a:lnTo>
                                <a:lnTo>
                                  <a:pt x="520376" y="25321"/>
                                </a:lnTo>
                                <a:lnTo>
                                  <a:pt x="565952" y="14401"/>
                                </a:lnTo>
                                <a:lnTo>
                                  <a:pt x="612616" y="6471"/>
                                </a:lnTo>
                                <a:lnTo>
                                  <a:pt x="660263" y="1635"/>
                                </a:lnTo>
                                <a:lnTo>
                                  <a:pt x="708786" y="0"/>
                                </a:lnTo>
                                <a:lnTo>
                                  <a:pt x="757325" y="1635"/>
                                </a:lnTo>
                                <a:lnTo>
                                  <a:pt x="804983" y="6471"/>
                                </a:lnTo>
                                <a:lnTo>
                                  <a:pt x="851657" y="14401"/>
                                </a:lnTo>
                                <a:lnTo>
                                  <a:pt x="897241" y="25321"/>
                                </a:lnTo>
                                <a:lnTo>
                                  <a:pt x="941629" y="39124"/>
                                </a:lnTo>
                                <a:lnTo>
                                  <a:pt x="984716" y="55705"/>
                                </a:lnTo>
                                <a:lnTo>
                                  <a:pt x="1026396" y="74958"/>
                                </a:lnTo>
                                <a:lnTo>
                                  <a:pt x="1066564" y="96778"/>
                                </a:lnTo>
                                <a:lnTo>
                                  <a:pt x="1105115" y="121059"/>
                                </a:lnTo>
                                <a:lnTo>
                                  <a:pt x="1141943" y="147696"/>
                                </a:lnTo>
                                <a:lnTo>
                                  <a:pt x="1176942" y="176582"/>
                                </a:lnTo>
                                <a:lnTo>
                                  <a:pt x="1210008" y="207613"/>
                                </a:lnTo>
                                <a:lnTo>
                                  <a:pt x="1241034" y="240682"/>
                                </a:lnTo>
                                <a:lnTo>
                                  <a:pt x="1269916" y="275684"/>
                                </a:lnTo>
                                <a:lnTo>
                                  <a:pt x="1296547" y="312514"/>
                                </a:lnTo>
                                <a:lnTo>
                                  <a:pt x="1320823" y="351065"/>
                                </a:lnTo>
                                <a:lnTo>
                                  <a:pt x="1342638" y="391233"/>
                                </a:lnTo>
                                <a:lnTo>
                                  <a:pt x="1361886" y="432911"/>
                                </a:lnTo>
                                <a:lnTo>
                                  <a:pt x="1378462" y="475994"/>
                                </a:lnTo>
                                <a:lnTo>
                                  <a:pt x="1392261" y="520376"/>
                                </a:lnTo>
                                <a:lnTo>
                                  <a:pt x="1403177" y="565952"/>
                                </a:lnTo>
                                <a:lnTo>
                                  <a:pt x="1411105" y="612616"/>
                                </a:lnTo>
                                <a:lnTo>
                                  <a:pt x="1415939" y="660263"/>
                                </a:lnTo>
                                <a:lnTo>
                                  <a:pt x="1417573" y="708787"/>
                                </a:lnTo>
                                <a:lnTo>
                                  <a:pt x="1415939" y="757310"/>
                                </a:lnTo>
                                <a:lnTo>
                                  <a:pt x="1411105" y="804957"/>
                                </a:lnTo>
                                <a:lnTo>
                                  <a:pt x="1403177" y="851621"/>
                                </a:lnTo>
                                <a:lnTo>
                                  <a:pt x="1392261" y="897197"/>
                                </a:lnTo>
                                <a:lnTo>
                                  <a:pt x="1378462" y="941579"/>
                                </a:lnTo>
                                <a:lnTo>
                                  <a:pt x="1361886" y="984662"/>
                                </a:lnTo>
                                <a:lnTo>
                                  <a:pt x="1342638" y="1026340"/>
                                </a:lnTo>
                                <a:lnTo>
                                  <a:pt x="1320823" y="1066508"/>
                                </a:lnTo>
                                <a:lnTo>
                                  <a:pt x="1296547" y="1105059"/>
                                </a:lnTo>
                                <a:lnTo>
                                  <a:pt x="1269916" y="1141889"/>
                                </a:lnTo>
                                <a:lnTo>
                                  <a:pt x="1241034" y="1176891"/>
                                </a:lnTo>
                                <a:lnTo>
                                  <a:pt x="1210008" y="1209960"/>
                                </a:lnTo>
                                <a:lnTo>
                                  <a:pt x="1176942" y="1240991"/>
                                </a:lnTo>
                                <a:lnTo>
                                  <a:pt x="1141943" y="1269877"/>
                                </a:lnTo>
                                <a:lnTo>
                                  <a:pt x="1105115" y="1296514"/>
                                </a:lnTo>
                                <a:lnTo>
                                  <a:pt x="1066564" y="1320795"/>
                                </a:lnTo>
                                <a:lnTo>
                                  <a:pt x="1026396" y="1342615"/>
                                </a:lnTo>
                                <a:lnTo>
                                  <a:pt x="984716" y="1361868"/>
                                </a:lnTo>
                                <a:lnTo>
                                  <a:pt x="941629" y="1378449"/>
                                </a:lnTo>
                                <a:lnTo>
                                  <a:pt x="897241" y="1392252"/>
                                </a:lnTo>
                                <a:lnTo>
                                  <a:pt x="851657" y="1403172"/>
                                </a:lnTo>
                                <a:lnTo>
                                  <a:pt x="804983" y="1411102"/>
                                </a:lnTo>
                                <a:lnTo>
                                  <a:pt x="757325" y="1415938"/>
                                </a:lnTo>
                                <a:lnTo>
                                  <a:pt x="708786" y="1417574"/>
                                </a:lnTo>
                                <a:lnTo>
                                  <a:pt x="660263" y="1415938"/>
                                </a:lnTo>
                                <a:lnTo>
                                  <a:pt x="612616" y="1411102"/>
                                </a:lnTo>
                                <a:lnTo>
                                  <a:pt x="565952" y="1403172"/>
                                </a:lnTo>
                                <a:lnTo>
                                  <a:pt x="520376" y="1392252"/>
                                </a:lnTo>
                                <a:lnTo>
                                  <a:pt x="475994" y="1378449"/>
                                </a:lnTo>
                                <a:lnTo>
                                  <a:pt x="432911" y="1361868"/>
                                </a:lnTo>
                                <a:lnTo>
                                  <a:pt x="391233" y="1342615"/>
                                </a:lnTo>
                                <a:lnTo>
                                  <a:pt x="351065" y="1320795"/>
                                </a:lnTo>
                                <a:lnTo>
                                  <a:pt x="312514" y="1296514"/>
                                </a:lnTo>
                                <a:lnTo>
                                  <a:pt x="275684" y="1269877"/>
                                </a:lnTo>
                                <a:lnTo>
                                  <a:pt x="240682" y="1240991"/>
                                </a:lnTo>
                                <a:lnTo>
                                  <a:pt x="207613" y="1209960"/>
                                </a:lnTo>
                                <a:lnTo>
                                  <a:pt x="176582" y="1176891"/>
                                </a:lnTo>
                                <a:lnTo>
                                  <a:pt x="147696" y="1141889"/>
                                </a:lnTo>
                                <a:lnTo>
                                  <a:pt x="121059" y="1105059"/>
                                </a:lnTo>
                                <a:lnTo>
                                  <a:pt x="96778" y="1066508"/>
                                </a:lnTo>
                                <a:lnTo>
                                  <a:pt x="74958" y="1026340"/>
                                </a:lnTo>
                                <a:lnTo>
                                  <a:pt x="55705" y="984662"/>
                                </a:lnTo>
                                <a:lnTo>
                                  <a:pt x="39124" y="941579"/>
                                </a:lnTo>
                                <a:lnTo>
                                  <a:pt x="25321" y="897197"/>
                                </a:lnTo>
                                <a:lnTo>
                                  <a:pt x="14401" y="851621"/>
                                </a:lnTo>
                                <a:lnTo>
                                  <a:pt x="6471" y="804957"/>
                                </a:lnTo>
                                <a:lnTo>
                                  <a:pt x="1635" y="757310"/>
                                </a:lnTo>
                                <a:lnTo>
                                  <a:pt x="0" y="708787"/>
                                </a:lnTo>
                                <a:close/>
                              </a:path>
                            </a:pathLst>
                          </a:custGeom>
                          <a:ln w="12700">
                            <a:solidFill>
                              <a:srgbClr val="FFFFFF"/>
                            </a:solidFill>
                            <a:prstDash val="solid"/>
                          </a:ln>
                        </wps:spPr>
                        <wps:bodyPr wrap="square" lIns="0" tIns="0" rIns="0" bIns="0" rtlCol="0">
                          <a:prstTxWarp prst="textNoShape">
                            <a:avLst/>
                          </a:prstTxWarp>
                          <a:noAutofit/>
                        </wps:bodyPr>
                      </wps:wsp>
                      <wps:wsp>
                        <wps:cNvPr id="798" name="Graphic 798"/>
                        <wps:cNvSpPr/>
                        <wps:spPr>
                          <a:xfrm>
                            <a:off x="945070" y="1394460"/>
                            <a:ext cx="473075" cy="472440"/>
                          </a:xfrm>
                          <a:custGeom>
                            <a:avLst/>
                            <a:gdLst/>
                            <a:ahLst/>
                            <a:cxnLst/>
                            <a:rect l="l" t="t" r="r" b="b"/>
                            <a:pathLst>
                              <a:path w="473075" h="472440">
                                <a:moveTo>
                                  <a:pt x="236219" y="0"/>
                                </a:moveTo>
                                <a:lnTo>
                                  <a:pt x="188622" y="4795"/>
                                </a:lnTo>
                                <a:lnTo>
                                  <a:pt x="144285" y="18549"/>
                                </a:lnTo>
                                <a:lnTo>
                                  <a:pt x="104161" y="40317"/>
                                </a:lnTo>
                                <a:lnTo>
                                  <a:pt x="69199" y="69151"/>
                                </a:lnTo>
                                <a:lnTo>
                                  <a:pt x="40351" y="104105"/>
                                </a:lnTo>
                                <a:lnTo>
                                  <a:pt x="18567" y="144232"/>
                                </a:lnTo>
                                <a:lnTo>
                                  <a:pt x="4800" y="188586"/>
                                </a:lnTo>
                                <a:lnTo>
                                  <a:pt x="0" y="236219"/>
                                </a:lnTo>
                                <a:lnTo>
                                  <a:pt x="4800" y="283817"/>
                                </a:lnTo>
                                <a:lnTo>
                                  <a:pt x="18567" y="328154"/>
                                </a:lnTo>
                                <a:lnTo>
                                  <a:pt x="40351" y="368278"/>
                                </a:lnTo>
                                <a:lnTo>
                                  <a:pt x="69199" y="403240"/>
                                </a:lnTo>
                                <a:lnTo>
                                  <a:pt x="104161" y="432088"/>
                                </a:lnTo>
                                <a:lnTo>
                                  <a:pt x="144285" y="453872"/>
                                </a:lnTo>
                                <a:lnTo>
                                  <a:pt x="188622" y="467639"/>
                                </a:lnTo>
                                <a:lnTo>
                                  <a:pt x="236219" y="472439"/>
                                </a:lnTo>
                                <a:lnTo>
                                  <a:pt x="283859" y="467639"/>
                                </a:lnTo>
                                <a:lnTo>
                                  <a:pt x="328227" y="453872"/>
                                </a:lnTo>
                                <a:lnTo>
                                  <a:pt x="368374" y="432088"/>
                                </a:lnTo>
                                <a:lnTo>
                                  <a:pt x="403351" y="403240"/>
                                </a:lnTo>
                                <a:lnTo>
                                  <a:pt x="432209" y="368278"/>
                                </a:lnTo>
                                <a:lnTo>
                                  <a:pt x="453997" y="328154"/>
                                </a:lnTo>
                                <a:lnTo>
                                  <a:pt x="467766" y="283817"/>
                                </a:lnTo>
                                <a:lnTo>
                                  <a:pt x="472567" y="236219"/>
                                </a:lnTo>
                                <a:lnTo>
                                  <a:pt x="467766" y="188586"/>
                                </a:lnTo>
                                <a:lnTo>
                                  <a:pt x="453997" y="144232"/>
                                </a:lnTo>
                                <a:lnTo>
                                  <a:pt x="432209" y="104105"/>
                                </a:lnTo>
                                <a:lnTo>
                                  <a:pt x="403351" y="69151"/>
                                </a:lnTo>
                                <a:lnTo>
                                  <a:pt x="368374" y="40317"/>
                                </a:lnTo>
                                <a:lnTo>
                                  <a:pt x="328227" y="18549"/>
                                </a:lnTo>
                                <a:lnTo>
                                  <a:pt x="283859" y="4795"/>
                                </a:lnTo>
                                <a:lnTo>
                                  <a:pt x="236219" y="0"/>
                                </a:lnTo>
                                <a:close/>
                              </a:path>
                            </a:pathLst>
                          </a:custGeom>
                          <a:solidFill>
                            <a:srgbClr val="9D9D9D"/>
                          </a:solidFill>
                        </wps:spPr>
                        <wps:bodyPr wrap="square" lIns="0" tIns="0" rIns="0" bIns="0" rtlCol="0">
                          <a:prstTxWarp prst="textNoShape">
                            <a:avLst/>
                          </a:prstTxWarp>
                          <a:noAutofit/>
                        </wps:bodyPr>
                      </wps:wsp>
                      <wps:wsp>
                        <wps:cNvPr id="799" name="Graphic 799"/>
                        <wps:cNvSpPr/>
                        <wps:spPr>
                          <a:xfrm>
                            <a:off x="945070" y="1394460"/>
                            <a:ext cx="473075" cy="472440"/>
                          </a:xfrm>
                          <a:custGeom>
                            <a:avLst/>
                            <a:gdLst/>
                            <a:ahLst/>
                            <a:cxnLst/>
                            <a:rect l="l" t="t" r="r" b="b"/>
                            <a:pathLst>
                              <a:path w="473075" h="472440">
                                <a:moveTo>
                                  <a:pt x="0" y="236219"/>
                                </a:moveTo>
                                <a:lnTo>
                                  <a:pt x="4800" y="188586"/>
                                </a:lnTo>
                                <a:lnTo>
                                  <a:pt x="18567" y="144232"/>
                                </a:lnTo>
                                <a:lnTo>
                                  <a:pt x="40351" y="104105"/>
                                </a:lnTo>
                                <a:lnTo>
                                  <a:pt x="69199" y="69151"/>
                                </a:lnTo>
                                <a:lnTo>
                                  <a:pt x="104161" y="40317"/>
                                </a:lnTo>
                                <a:lnTo>
                                  <a:pt x="144285" y="18549"/>
                                </a:lnTo>
                                <a:lnTo>
                                  <a:pt x="188622" y="4795"/>
                                </a:lnTo>
                                <a:lnTo>
                                  <a:pt x="236219" y="0"/>
                                </a:lnTo>
                                <a:lnTo>
                                  <a:pt x="283859" y="4795"/>
                                </a:lnTo>
                                <a:lnTo>
                                  <a:pt x="328227" y="18549"/>
                                </a:lnTo>
                                <a:lnTo>
                                  <a:pt x="368374" y="40317"/>
                                </a:lnTo>
                                <a:lnTo>
                                  <a:pt x="403351" y="69151"/>
                                </a:lnTo>
                                <a:lnTo>
                                  <a:pt x="432209" y="104105"/>
                                </a:lnTo>
                                <a:lnTo>
                                  <a:pt x="453997" y="144232"/>
                                </a:lnTo>
                                <a:lnTo>
                                  <a:pt x="467766" y="188586"/>
                                </a:lnTo>
                                <a:lnTo>
                                  <a:pt x="472567" y="236219"/>
                                </a:lnTo>
                                <a:lnTo>
                                  <a:pt x="467766" y="283817"/>
                                </a:lnTo>
                                <a:lnTo>
                                  <a:pt x="453997" y="328154"/>
                                </a:lnTo>
                                <a:lnTo>
                                  <a:pt x="432209" y="368278"/>
                                </a:lnTo>
                                <a:lnTo>
                                  <a:pt x="403351" y="403240"/>
                                </a:lnTo>
                                <a:lnTo>
                                  <a:pt x="368374" y="432088"/>
                                </a:lnTo>
                                <a:lnTo>
                                  <a:pt x="328227" y="453872"/>
                                </a:lnTo>
                                <a:lnTo>
                                  <a:pt x="283859" y="467639"/>
                                </a:lnTo>
                                <a:lnTo>
                                  <a:pt x="236219" y="472439"/>
                                </a:lnTo>
                                <a:lnTo>
                                  <a:pt x="188622" y="467639"/>
                                </a:lnTo>
                                <a:lnTo>
                                  <a:pt x="144285" y="453872"/>
                                </a:lnTo>
                                <a:lnTo>
                                  <a:pt x="104161" y="432088"/>
                                </a:lnTo>
                                <a:lnTo>
                                  <a:pt x="69199" y="403240"/>
                                </a:lnTo>
                                <a:lnTo>
                                  <a:pt x="40351" y="368278"/>
                                </a:lnTo>
                                <a:lnTo>
                                  <a:pt x="18567" y="328154"/>
                                </a:lnTo>
                                <a:lnTo>
                                  <a:pt x="4800" y="283817"/>
                                </a:lnTo>
                                <a:lnTo>
                                  <a:pt x="0" y="236219"/>
                                </a:lnTo>
                                <a:close/>
                              </a:path>
                            </a:pathLst>
                          </a:custGeom>
                          <a:ln w="12700">
                            <a:solidFill>
                              <a:srgbClr val="FFFFFF"/>
                            </a:solidFill>
                            <a:prstDash val="solid"/>
                          </a:ln>
                        </wps:spPr>
                        <wps:bodyPr wrap="square" lIns="0" tIns="0" rIns="0" bIns="0" rtlCol="0">
                          <a:prstTxWarp prst="textNoShape">
                            <a:avLst/>
                          </a:prstTxWarp>
                          <a:noAutofit/>
                        </wps:bodyPr>
                      </wps:wsp>
                      <wps:wsp>
                        <wps:cNvPr id="800" name="Graphic 800"/>
                        <wps:cNvSpPr/>
                        <wps:spPr>
                          <a:xfrm>
                            <a:off x="2461069" y="6350"/>
                            <a:ext cx="295910" cy="1270"/>
                          </a:xfrm>
                          <a:custGeom>
                            <a:avLst/>
                            <a:gdLst/>
                            <a:ahLst/>
                            <a:cxnLst/>
                            <a:rect l="l" t="t" r="r" b="b"/>
                            <a:pathLst>
                              <a:path w="295910" h="0">
                                <a:moveTo>
                                  <a:pt x="0" y="0"/>
                                </a:moveTo>
                                <a:lnTo>
                                  <a:pt x="295401" y="0"/>
                                </a:lnTo>
                              </a:path>
                            </a:pathLst>
                          </a:custGeom>
                          <a:ln w="12700">
                            <a:solidFill>
                              <a:srgbClr val="A4A4A4"/>
                            </a:solidFill>
                            <a:prstDash val="solid"/>
                          </a:ln>
                        </wps:spPr>
                        <wps:bodyPr wrap="square" lIns="0" tIns="0" rIns="0" bIns="0" rtlCol="0">
                          <a:prstTxWarp prst="textNoShape">
                            <a:avLst/>
                          </a:prstTxWarp>
                          <a:noAutofit/>
                        </wps:bodyPr>
                      </wps:wsp>
                      <wps:wsp>
                        <wps:cNvPr id="801" name="Graphic 801"/>
                        <wps:cNvSpPr/>
                        <wps:spPr>
                          <a:xfrm>
                            <a:off x="1181290" y="6730"/>
                            <a:ext cx="1278890" cy="1624330"/>
                          </a:xfrm>
                          <a:custGeom>
                            <a:avLst/>
                            <a:gdLst/>
                            <a:ahLst/>
                            <a:cxnLst/>
                            <a:rect l="l" t="t" r="r" b="b"/>
                            <a:pathLst>
                              <a:path w="1278890" h="1624330">
                                <a:moveTo>
                                  <a:pt x="1278636" y="0"/>
                                </a:moveTo>
                                <a:lnTo>
                                  <a:pt x="0" y="1623948"/>
                                </a:lnTo>
                              </a:path>
                            </a:pathLst>
                          </a:custGeom>
                          <a:ln w="12700">
                            <a:solidFill>
                              <a:srgbClr val="A4A4A4"/>
                            </a:solidFill>
                            <a:prstDash val="solid"/>
                          </a:ln>
                        </wps:spPr>
                        <wps:bodyPr wrap="square" lIns="0" tIns="0" rIns="0" bIns="0" rtlCol="0">
                          <a:prstTxWarp prst="textNoShape">
                            <a:avLst/>
                          </a:prstTxWarp>
                          <a:noAutofit/>
                        </wps:bodyPr>
                      </wps:wsp>
                      <wps:wsp>
                        <wps:cNvPr id="802" name="Graphic 802"/>
                        <wps:cNvSpPr/>
                        <wps:spPr>
                          <a:xfrm>
                            <a:off x="2461069" y="695451"/>
                            <a:ext cx="295910" cy="1270"/>
                          </a:xfrm>
                          <a:custGeom>
                            <a:avLst/>
                            <a:gdLst/>
                            <a:ahLst/>
                            <a:cxnLst/>
                            <a:rect l="l" t="t" r="r" b="b"/>
                            <a:pathLst>
                              <a:path w="295910" h="0">
                                <a:moveTo>
                                  <a:pt x="0" y="0"/>
                                </a:moveTo>
                                <a:lnTo>
                                  <a:pt x="295401" y="0"/>
                                </a:lnTo>
                              </a:path>
                            </a:pathLst>
                          </a:custGeom>
                          <a:ln w="12700">
                            <a:solidFill>
                              <a:srgbClr val="A4A4A4"/>
                            </a:solidFill>
                            <a:prstDash val="solid"/>
                          </a:ln>
                        </wps:spPr>
                        <wps:bodyPr wrap="square" lIns="0" tIns="0" rIns="0" bIns="0" rtlCol="0">
                          <a:prstTxWarp prst="textNoShape">
                            <a:avLst/>
                          </a:prstTxWarp>
                          <a:noAutofit/>
                        </wps:bodyPr>
                      </wps:wsp>
                      <wps:wsp>
                        <wps:cNvPr id="803" name="Graphic 803"/>
                        <wps:cNvSpPr/>
                        <wps:spPr>
                          <a:xfrm>
                            <a:off x="1519999" y="694944"/>
                            <a:ext cx="940435" cy="1265555"/>
                          </a:xfrm>
                          <a:custGeom>
                            <a:avLst/>
                            <a:gdLst/>
                            <a:ahLst/>
                            <a:cxnLst/>
                            <a:rect l="l" t="t" r="r" b="b"/>
                            <a:pathLst>
                              <a:path w="940435" h="1265555">
                                <a:moveTo>
                                  <a:pt x="939927" y="0"/>
                                </a:moveTo>
                                <a:lnTo>
                                  <a:pt x="0" y="1265555"/>
                                </a:lnTo>
                              </a:path>
                            </a:pathLst>
                          </a:custGeom>
                          <a:ln w="12700">
                            <a:solidFill>
                              <a:srgbClr val="A4A4A4"/>
                            </a:solidFill>
                            <a:prstDash val="solid"/>
                          </a:ln>
                        </wps:spPr>
                        <wps:bodyPr wrap="square" lIns="0" tIns="0" rIns="0" bIns="0" rtlCol="0">
                          <a:prstTxWarp prst="textNoShape">
                            <a:avLst/>
                          </a:prstTxWarp>
                          <a:noAutofit/>
                        </wps:bodyPr>
                      </wps:wsp>
                      <wps:wsp>
                        <wps:cNvPr id="804" name="Graphic 804"/>
                        <wps:cNvSpPr/>
                        <wps:spPr>
                          <a:xfrm>
                            <a:off x="2461069" y="1384553"/>
                            <a:ext cx="295910" cy="1270"/>
                          </a:xfrm>
                          <a:custGeom>
                            <a:avLst/>
                            <a:gdLst/>
                            <a:ahLst/>
                            <a:cxnLst/>
                            <a:rect l="l" t="t" r="r" b="b"/>
                            <a:pathLst>
                              <a:path w="295910" h="0">
                                <a:moveTo>
                                  <a:pt x="0" y="0"/>
                                </a:moveTo>
                                <a:lnTo>
                                  <a:pt x="295401" y="0"/>
                                </a:lnTo>
                              </a:path>
                            </a:pathLst>
                          </a:custGeom>
                          <a:ln w="12700">
                            <a:solidFill>
                              <a:srgbClr val="A4A4A4"/>
                            </a:solidFill>
                            <a:prstDash val="solid"/>
                          </a:ln>
                        </wps:spPr>
                        <wps:bodyPr wrap="square" lIns="0" tIns="0" rIns="0" bIns="0" rtlCol="0">
                          <a:prstTxWarp prst="textNoShape">
                            <a:avLst/>
                          </a:prstTxWarp>
                          <a:noAutofit/>
                        </wps:bodyPr>
                      </wps:wsp>
                      <wps:wsp>
                        <wps:cNvPr id="805" name="Graphic 805"/>
                        <wps:cNvSpPr/>
                        <wps:spPr>
                          <a:xfrm>
                            <a:off x="1857692" y="1384172"/>
                            <a:ext cx="601345" cy="904240"/>
                          </a:xfrm>
                          <a:custGeom>
                            <a:avLst/>
                            <a:gdLst/>
                            <a:ahLst/>
                            <a:cxnLst/>
                            <a:rect l="l" t="t" r="r" b="b"/>
                            <a:pathLst>
                              <a:path w="601345" h="904240">
                                <a:moveTo>
                                  <a:pt x="601217" y="0"/>
                                </a:moveTo>
                                <a:lnTo>
                                  <a:pt x="0" y="904113"/>
                                </a:lnTo>
                              </a:path>
                            </a:pathLst>
                          </a:custGeom>
                          <a:ln w="12700">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54999pt;margin-top:8.153594pt;width:217.05pt;height:221.45pt;mso-position-horizontal-relative:page;mso-position-vertical-relative:paragraph;z-index:15806976" id="docshapegroup754" coordorigin="1833,163" coordsize="4341,4429">
                <v:shape style="position:absolute;left:1833;top:870;width:3721;height:3721" id="docshape755" coordorigin="1833,871" coordsize="3721,3721" path="m3693,871l3617,872,3541,877,3466,884,3392,895,3318,908,3246,925,3175,944,3105,966,3037,990,2969,1017,2903,1046,2838,1078,2775,1113,2713,1149,2653,1188,2595,1230,2538,1273,2483,1319,2429,1366,2378,1416,2328,1467,2281,1520,2235,1575,2192,1632,2151,1691,2112,1751,2075,1813,2041,1876,2009,1941,1979,2007,1952,2074,1928,2143,1906,2213,1887,2284,1871,2356,1857,2429,1847,2503,1839,2578,1835,2654,1833,2731,1835,2808,1839,2884,1847,2959,1857,3033,1871,3106,1887,3178,1906,3249,1928,3319,1952,3388,1979,3455,2009,3521,2041,3586,2075,3649,2112,3711,2151,3771,2192,3830,2235,3887,2281,3942,2328,3995,2378,4047,2429,4096,2483,4144,2538,4189,2595,4233,2653,4274,2713,4313,2775,4349,2838,4384,2903,4416,2969,4445,3037,4472,3105,4497,3175,4518,3246,4537,3318,4554,3392,4567,3466,4578,3541,4585,3617,4590,3693,4591,3770,4590,3846,4585,3921,4578,3995,4567,4068,4554,4141,4537,4212,4518,4281,4497,4350,4472,4418,4445,4484,4416,4548,4384,4612,4349,4673,4313,4734,4274,4792,4233,4849,4189,4904,4144,4957,4096,5009,4047,5058,3995,5106,3942,5152,3887,5195,3830,5236,3771,5275,3711,5312,3649,5346,3586,5378,3521,5408,3455,5435,3388,5459,3319,5481,3249,5500,3178,5516,3106,5529,3033,5540,2959,5548,2884,5552,2808,5554,2731,5552,2654,5548,2578,5540,2503,5529,2429,5516,2356,5500,2284,5481,2213,5459,2143,5435,2074,5408,2007,5378,1941,5346,1876,5312,1813,5275,1751,5236,1691,5195,1632,5152,1575,5106,1520,5058,1467,5009,1416,4957,1366,4904,1319,4849,1273,4792,1230,4734,1188,4673,1149,4612,1113,4548,1078,4484,1046,4418,1017,4350,990,4281,966,4212,944,4141,925,4068,908,3995,895,3921,884,3846,877,3770,872,3693,871xe" filled="true" fillcolor="#d7d7d7" stroked="false">
                  <v:path arrowok="t"/>
                  <v:fill opacity="32896f" type="solid"/>
                </v:shape>
                <v:shape style="position:absolute;left:2577;top:1614;width:2233;height:2233" id="docshape756" coordorigin="2577,1615" coordsize="2233,2233" path="m3693,1615l3617,1617,3542,1625,3468,1638,3397,1655,3327,1676,3259,1703,3193,1733,3130,1767,3069,1806,3011,1847,2956,1893,2904,1942,2855,1994,2810,2049,2768,2107,2730,2168,2695,2231,2665,2297,2639,2364,2617,2434,2600,2506,2587,2580,2580,2655,2577,2731,2580,2807,2587,2883,2600,2956,2617,3028,2639,3098,2665,3166,2695,3231,2730,3294,2768,3355,2810,3413,2855,3468,2904,3520,2956,3569,3011,3615,3069,3657,3130,3695,3193,3729,3259,3760,3327,3786,3397,3807,3468,3825,3542,3837,3617,3845,3693,3847,3770,3845,3845,3837,3918,3825,3990,3807,4060,3786,4128,3760,4194,3729,4257,3695,4318,3657,4376,3615,4431,3569,4483,3520,4532,3468,4577,3413,4619,3355,4657,3294,4692,3231,4722,3166,4748,3098,4770,3028,4787,2956,4799,2883,4807,2807,4810,2731,4807,2655,4799,2580,4787,2506,4770,2434,4748,2364,4722,2297,4692,2231,4657,2168,4619,2107,4577,2049,4532,1994,4483,1942,4431,1893,4376,1847,4318,1806,4257,1767,4194,1733,4128,1703,4060,1676,3990,1655,3918,1638,3845,1625,3770,1617,3693,1615xe" filled="true" fillcolor="#bababa" stroked="false">
                  <v:path arrowok="t"/>
                  <v:fill opacity="49087f" type="solid"/>
                </v:shape>
                <v:shape style="position:absolute;left:2577;top:1614;width:2233;height:2233" id="docshape757" coordorigin="2577,1615" coordsize="2233,2233" path="m2577,2731l2580,2655,2587,2580,2600,2506,2617,2434,2639,2364,2665,2297,2695,2231,2730,2168,2768,2107,2810,2049,2855,1994,2904,1942,2956,1893,3011,1847,3069,1806,3130,1767,3193,1733,3259,1703,3327,1676,3397,1655,3468,1638,3542,1625,3617,1617,3693,1615,3770,1617,3845,1625,3918,1638,3990,1655,4060,1676,4128,1703,4194,1733,4257,1767,4318,1806,4376,1847,4431,1893,4483,1942,4532,1994,4577,2049,4619,2107,4657,2168,4692,2231,4722,2297,4748,2364,4770,2434,4787,2506,4799,2580,4807,2655,4810,2731,4807,2807,4799,2883,4787,2956,4770,3028,4748,3098,4722,3166,4692,3231,4657,3294,4619,3355,4577,3413,4532,3468,4483,3520,4431,3569,4376,3615,4318,3657,4257,3695,4194,3729,4128,3760,4060,3786,3990,3807,3918,3825,3845,3837,3770,3845,3693,3847,3617,3845,3542,3837,3468,3825,3397,3807,3327,3786,3259,3760,3193,3729,3130,3695,3069,3657,3011,3615,2956,3569,2904,3520,2855,3468,2810,3413,2768,3355,2730,3294,2695,3231,2665,3166,2639,3098,2617,3028,2600,2956,2587,2883,2580,2807,2577,2731xe" filled="false" stroked="true" strokeweight="1pt" strokecolor="#ffffff">
                  <v:path arrowok="t"/>
                  <v:stroke dashstyle="solid"/>
                </v:shape>
                <v:shape style="position:absolute;left:3321;top:2359;width:745;height:744" id="docshape758" coordorigin="3321,2359" coordsize="745,744" path="m3693,2359l3618,2367,3549,2388,3485,2423,3430,2468,3385,2523,3351,2586,3329,2656,3321,2731,3329,2806,3351,2876,3385,2939,3430,2994,3485,3040,3549,3074,3618,3096,3693,3103,3768,3096,3838,3074,3902,3040,3957,2994,4002,2939,4036,2876,4058,2806,4066,2731,4058,2656,4036,2586,4002,2523,3957,2468,3902,2423,3838,2388,3768,2367,3693,2359xe" filled="true" fillcolor="#9d9d9d" stroked="false">
                  <v:path arrowok="t"/>
                  <v:fill type="solid"/>
                </v:shape>
                <v:shape style="position:absolute;left:3321;top:2359;width:745;height:744" id="docshape759" coordorigin="3321,2359" coordsize="745,744" path="m3321,2731l3329,2656,3351,2586,3385,2523,3430,2468,3485,2423,3549,2388,3618,2367,3693,2359,3768,2367,3838,2388,3902,2423,3957,2468,4002,2523,4036,2586,4058,2656,4066,2731,4058,2806,4036,2876,4002,2939,3957,2994,3902,3040,3838,3074,3768,3096,3693,3103,3618,3096,3549,3074,3485,3040,3430,2994,3385,2939,3351,2876,3329,2806,3321,2731xe" filled="false" stroked="true" strokeweight="1pt" strokecolor="#ffffff">
                  <v:path arrowok="t"/>
                  <v:stroke dashstyle="solid"/>
                </v:shape>
                <v:line style="position:absolute" from="5709,173" to="6174,173" stroked="true" strokeweight="1pt" strokecolor="#a4a4a4">
                  <v:stroke dashstyle="solid"/>
                </v:line>
                <v:line style="position:absolute" from="5707,174" to="3693,2731" stroked="true" strokeweight="1pt" strokecolor="#a4a4a4">
                  <v:stroke dashstyle="solid"/>
                </v:line>
                <v:line style="position:absolute" from="5709,1258" to="6174,1258" stroked="true" strokeweight="1pt" strokecolor="#a4a4a4">
                  <v:stroke dashstyle="solid"/>
                </v:line>
                <v:line style="position:absolute" from="5707,1257" to="4227,3250" stroked="true" strokeweight="1pt" strokecolor="#a4a4a4">
                  <v:stroke dashstyle="solid"/>
                </v:line>
                <v:line style="position:absolute" from="5709,2343" to="6174,2343" stroked="true" strokeweight="1pt" strokecolor="#a4a4a4">
                  <v:stroke dashstyle="solid"/>
                </v:line>
                <v:line style="position:absolute" from="5705,2343" to="4759,3767" stroked="true" strokeweight="1pt" strokecolor="#a4a4a4">
                  <v:stroke dashstyle="solid"/>
                </v:line>
                <w10:wrap type="none"/>
              </v:group>
            </w:pict>
          </mc:Fallback>
        </mc:AlternateContent>
      </w:r>
      <w:r>
        <w:rPr>
          <w:sz w:val="20"/>
        </w:rPr>
        <w:t>Proteger al medio ambiente</w:t>
      </w:r>
      <w:r>
        <w:rPr>
          <w:spacing w:val="40"/>
          <w:sz w:val="20"/>
        </w:rPr>
        <w:t> </w:t>
      </w:r>
      <w:r>
        <w:rPr>
          <w:sz w:val="20"/>
        </w:rPr>
        <w:t>y salvaguardar la</w:t>
      </w:r>
      <w:r>
        <w:rPr>
          <w:spacing w:val="-1"/>
          <w:sz w:val="20"/>
        </w:rPr>
        <w:t> </w:t>
      </w:r>
      <w:r>
        <w:rPr>
          <w:sz w:val="20"/>
        </w:rPr>
        <w:t>calidad</w:t>
      </w:r>
      <w:r>
        <w:rPr>
          <w:spacing w:val="-20"/>
          <w:sz w:val="20"/>
        </w:rPr>
        <w:t> </w:t>
      </w:r>
      <w:r>
        <w:rPr>
          <w:sz w:val="20"/>
        </w:rPr>
        <w:t>de vida de la </w:t>
      </w:r>
      <w:r>
        <w:rPr>
          <w:spacing w:val="-2"/>
          <w:sz w:val="20"/>
        </w:rPr>
        <w:t>sociedad</w:t>
      </w:r>
    </w:p>
    <w:p>
      <w:pPr>
        <w:pStyle w:val="BodyText"/>
        <w:spacing w:before="25"/>
        <w:rPr>
          <w:sz w:val="20"/>
        </w:rPr>
      </w:pPr>
    </w:p>
    <w:p>
      <w:pPr>
        <w:spacing w:before="0"/>
        <w:ind w:left="3084" w:right="0" w:firstLine="0"/>
        <w:jc w:val="center"/>
        <w:rPr>
          <w:b/>
          <w:sz w:val="20"/>
        </w:rPr>
      </w:pPr>
      <w:r>
        <w:rPr>
          <w:b/>
          <w:sz w:val="20"/>
        </w:rPr>
        <w:t>¿CÓMO</w:t>
      </w:r>
      <w:r>
        <w:rPr>
          <w:b/>
          <w:spacing w:val="-2"/>
          <w:sz w:val="20"/>
        </w:rPr>
        <w:t> </w:t>
      </w:r>
      <w:r>
        <w:rPr>
          <w:b/>
          <w:sz w:val="20"/>
        </w:rPr>
        <w:t>LO</w:t>
      </w:r>
      <w:r>
        <w:rPr>
          <w:b/>
          <w:spacing w:val="-2"/>
          <w:sz w:val="20"/>
        </w:rPr>
        <w:t> HACES?</w:t>
      </w:r>
    </w:p>
    <w:p>
      <w:pPr>
        <w:spacing w:line="220" w:lineRule="exact" w:before="60"/>
        <w:ind w:left="3087" w:right="0" w:firstLine="0"/>
        <w:jc w:val="center"/>
        <w:rPr>
          <w:sz w:val="20"/>
        </w:rPr>
      </w:pPr>
      <w:r>
        <w:rPr>
          <w:sz w:val="20"/>
        </w:rPr>
        <w:t>Cuento</w:t>
      </w:r>
      <w:r>
        <w:rPr>
          <w:spacing w:val="16"/>
          <w:sz w:val="20"/>
        </w:rPr>
        <w:t> </w:t>
      </w:r>
      <w:r>
        <w:rPr>
          <w:sz w:val="20"/>
        </w:rPr>
        <w:t>con</w:t>
      </w:r>
      <w:r>
        <w:rPr>
          <w:spacing w:val="-9"/>
          <w:sz w:val="20"/>
        </w:rPr>
        <w:t> </w:t>
      </w:r>
      <w:r>
        <w:rPr>
          <w:sz w:val="20"/>
        </w:rPr>
        <w:t>climas</w:t>
      </w:r>
      <w:r>
        <w:rPr>
          <w:spacing w:val="-7"/>
          <w:sz w:val="20"/>
        </w:rPr>
        <w:t> </w:t>
      </w:r>
      <w:r>
        <w:rPr>
          <w:sz w:val="20"/>
        </w:rPr>
        <w:t>y</w:t>
      </w:r>
      <w:r>
        <w:rPr>
          <w:spacing w:val="-9"/>
          <w:sz w:val="20"/>
        </w:rPr>
        <w:t> </w:t>
      </w:r>
      <w:r>
        <w:rPr>
          <w:sz w:val="20"/>
        </w:rPr>
        <w:t>suelos</w:t>
      </w:r>
      <w:r>
        <w:rPr>
          <w:spacing w:val="-6"/>
          <w:sz w:val="20"/>
        </w:rPr>
        <w:t> </w:t>
      </w:r>
      <w:r>
        <w:rPr>
          <w:spacing w:val="-2"/>
          <w:sz w:val="20"/>
        </w:rPr>
        <w:t>favorables,</w:t>
      </w:r>
    </w:p>
    <w:p>
      <w:pPr>
        <w:spacing w:line="220" w:lineRule="exact" w:before="0"/>
        <w:ind w:left="3084" w:right="0" w:firstLine="0"/>
        <w:jc w:val="center"/>
        <w:rPr>
          <w:sz w:val="20"/>
        </w:rPr>
      </w:pPr>
      <w:r>
        <w:rPr>
          <w:sz w:val="20"/>
        </w:rPr>
        <w:t>así</w:t>
      </w:r>
      <w:r>
        <w:rPr>
          <w:spacing w:val="-13"/>
          <w:sz w:val="20"/>
        </w:rPr>
        <w:t> </w:t>
      </w:r>
      <w:r>
        <w:rPr>
          <w:sz w:val="20"/>
        </w:rPr>
        <w:t>como</w:t>
      </w:r>
      <w:r>
        <w:rPr>
          <w:spacing w:val="5"/>
          <w:sz w:val="20"/>
        </w:rPr>
        <w:t> </w:t>
      </w:r>
      <w:r>
        <w:rPr>
          <w:sz w:val="20"/>
        </w:rPr>
        <w:t>una</w:t>
      </w:r>
      <w:r>
        <w:rPr>
          <w:spacing w:val="9"/>
          <w:sz w:val="20"/>
        </w:rPr>
        <w:t> </w:t>
      </w:r>
      <w:r>
        <w:rPr>
          <w:sz w:val="20"/>
        </w:rPr>
        <w:t>mano</w:t>
      </w:r>
      <w:r>
        <w:rPr>
          <w:spacing w:val="8"/>
          <w:sz w:val="20"/>
        </w:rPr>
        <w:t> </w:t>
      </w:r>
      <w:r>
        <w:rPr>
          <w:sz w:val="20"/>
        </w:rPr>
        <w:t>de</w:t>
      </w:r>
      <w:r>
        <w:rPr>
          <w:spacing w:val="-7"/>
          <w:sz w:val="20"/>
        </w:rPr>
        <w:t> </w:t>
      </w:r>
      <w:r>
        <w:rPr>
          <w:sz w:val="20"/>
        </w:rPr>
        <w:t>obra</w:t>
      </w:r>
      <w:r>
        <w:rPr>
          <w:spacing w:val="-12"/>
          <w:sz w:val="20"/>
        </w:rPr>
        <w:t> </w:t>
      </w:r>
      <w:r>
        <w:rPr>
          <w:spacing w:val="-2"/>
          <w:sz w:val="20"/>
        </w:rPr>
        <w:t>eficiente.</w:t>
      </w:r>
    </w:p>
    <w:p>
      <w:pPr>
        <w:pStyle w:val="BodyText"/>
        <w:spacing w:before="126"/>
        <w:rPr>
          <w:sz w:val="20"/>
        </w:rPr>
      </w:pPr>
    </w:p>
    <w:p>
      <w:pPr>
        <w:spacing w:before="0"/>
        <w:ind w:left="3118" w:right="0" w:firstLine="0"/>
        <w:jc w:val="center"/>
        <w:rPr>
          <w:b/>
          <w:sz w:val="20"/>
        </w:rPr>
      </w:pPr>
      <w:r>
        <w:rPr>
          <w:b/>
          <w:sz w:val="20"/>
        </w:rPr>
        <w:t>¿QUÉ</w:t>
      </w:r>
      <w:r>
        <w:rPr>
          <w:b/>
          <w:spacing w:val="-5"/>
          <w:sz w:val="20"/>
        </w:rPr>
        <w:t> </w:t>
      </w:r>
      <w:r>
        <w:rPr>
          <w:b/>
          <w:spacing w:val="-2"/>
          <w:sz w:val="20"/>
        </w:rPr>
        <w:t>HACES?</w:t>
      </w:r>
    </w:p>
    <w:p>
      <w:pPr>
        <w:spacing w:line="220" w:lineRule="exact" w:before="60"/>
        <w:ind w:left="3102" w:right="0" w:firstLine="0"/>
        <w:jc w:val="center"/>
        <w:rPr>
          <w:sz w:val="20"/>
        </w:rPr>
      </w:pPr>
      <w:r>
        <w:rPr>
          <w:sz w:val="20"/>
        </w:rPr>
        <w:t>Vendo</w:t>
      </w:r>
      <w:r>
        <w:rPr>
          <w:spacing w:val="3"/>
          <w:sz w:val="20"/>
        </w:rPr>
        <w:t> </w:t>
      </w:r>
      <w:r>
        <w:rPr>
          <w:sz w:val="20"/>
        </w:rPr>
        <w:t>café</w:t>
      </w:r>
      <w:r>
        <w:rPr>
          <w:spacing w:val="-3"/>
          <w:sz w:val="20"/>
        </w:rPr>
        <w:t> </w:t>
      </w:r>
      <w:r>
        <w:rPr>
          <w:sz w:val="20"/>
        </w:rPr>
        <w:t>orgánico</w:t>
      </w:r>
      <w:r>
        <w:rPr>
          <w:spacing w:val="-4"/>
          <w:sz w:val="20"/>
        </w:rPr>
        <w:t> </w:t>
      </w:r>
      <w:r>
        <w:rPr>
          <w:sz w:val="20"/>
        </w:rPr>
        <w:t>peruano</w:t>
      </w:r>
      <w:r>
        <w:rPr>
          <w:spacing w:val="-4"/>
          <w:sz w:val="20"/>
        </w:rPr>
        <w:t> </w:t>
      </w:r>
      <w:r>
        <w:rPr>
          <w:spacing w:val="-5"/>
          <w:sz w:val="20"/>
        </w:rPr>
        <w:t>de</w:t>
      </w:r>
    </w:p>
    <w:p>
      <w:pPr>
        <w:spacing w:line="220" w:lineRule="exact" w:before="0"/>
        <w:ind w:left="3117" w:right="0" w:firstLine="0"/>
        <w:jc w:val="center"/>
        <w:rPr>
          <w:sz w:val="20"/>
        </w:rPr>
      </w:pPr>
      <w:r>
        <w:rPr>
          <w:sz w:val="20"/>
        </w:rPr>
        <w:t>calidad,</w:t>
      </w:r>
      <w:r>
        <w:rPr>
          <w:spacing w:val="-8"/>
          <w:sz w:val="20"/>
        </w:rPr>
        <w:t> </w:t>
      </w:r>
      <w:r>
        <w:rPr>
          <w:sz w:val="20"/>
        </w:rPr>
        <w:t>saludable</w:t>
      </w:r>
      <w:r>
        <w:rPr>
          <w:spacing w:val="-6"/>
          <w:sz w:val="20"/>
        </w:rPr>
        <w:t> </w:t>
      </w:r>
      <w:r>
        <w:rPr>
          <w:sz w:val="20"/>
        </w:rPr>
        <w:t>y</w:t>
      </w:r>
      <w:r>
        <w:rPr>
          <w:spacing w:val="4"/>
          <w:sz w:val="20"/>
        </w:rPr>
        <w:t> </w:t>
      </w:r>
      <w:r>
        <w:rPr>
          <w:sz w:val="20"/>
        </w:rPr>
        <w:t>eco-</w:t>
      </w:r>
      <w:r>
        <w:rPr>
          <w:spacing w:val="-2"/>
          <w:sz w:val="20"/>
        </w:rPr>
        <w:t>amigable.</w:t>
      </w:r>
    </w:p>
    <w:p>
      <w:pPr>
        <w:pStyle w:val="BodyText"/>
      </w:pPr>
    </w:p>
    <w:p>
      <w:pPr>
        <w:pStyle w:val="BodyText"/>
      </w:pPr>
    </w:p>
    <w:p>
      <w:pPr>
        <w:pStyle w:val="BodyText"/>
      </w:pPr>
    </w:p>
    <w:p>
      <w:pPr>
        <w:pStyle w:val="BodyText"/>
      </w:pPr>
    </w:p>
    <w:p>
      <w:pPr>
        <w:pStyle w:val="BodyText"/>
      </w:pPr>
    </w:p>
    <w:p>
      <w:pPr>
        <w:pStyle w:val="BodyText"/>
      </w:pPr>
    </w:p>
    <w:p>
      <w:pPr>
        <w:pStyle w:val="BodyText"/>
        <w:spacing w:before="199"/>
      </w:pPr>
    </w:p>
    <w:p>
      <w:pPr>
        <w:pStyle w:val="BodyText"/>
        <w:tabs>
          <w:tab w:pos="932" w:val="left" w:leader="none"/>
          <w:tab w:pos="2131" w:val="left" w:leader="none"/>
          <w:tab w:pos="2614" w:val="left" w:leader="none"/>
          <w:tab w:pos="3454" w:val="left" w:leader="none"/>
          <w:tab w:pos="4192" w:val="left" w:leader="none"/>
          <w:tab w:pos="5141" w:val="left" w:leader="none"/>
          <w:tab w:pos="6050" w:val="left" w:leader="none"/>
          <w:tab w:pos="7077" w:val="left" w:leader="none"/>
          <w:tab w:pos="7658" w:val="left" w:leader="none"/>
          <w:tab w:pos="8448" w:val="left" w:leader="none"/>
        </w:tabs>
        <w:spacing w:line="364" w:lineRule="auto"/>
        <w:ind w:left="142" w:right="711"/>
      </w:pPr>
      <w:r>
        <w:rPr>
          <w:i/>
          <w:spacing w:val="-2"/>
        </w:rPr>
        <w:t>Nota</w:t>
      </w:r>
      <w:r>
        <w:rPr>
          <w:spacing w:val="-2"/>
        </w:rPr>
        <w:t>.</w:t>
      </w:r>
      <w:r>
        <w:rPr/>
        <w:tab/>
      </w:r>
      <w:r>
        <w:rPr>
          <w:spacing w:val="-2"/>
        </w:rPr>
        <w:t>Adaptado</w:t>
      </w:r>
      <w:r>
        <w:rPr/>
        <w:tab/>
      </w:r>
      <w:r>
        <w:rPr>
          <w:spacing w:val="-6"/>
        </w:rPr>
        <w:t>de</w:t>
      </w:r>
      <w:r>
        <w:rPr/>
        <w:tab/>
      </w:r>
      <w:r>
        <w:rPr>
          <w:spacing w:val="-4"/>
        </w:rPr>
        <w:t>“How</w:t>
      </w:r>
      <w:r>
        <w:rPr/>
        <w:tab/>
      </w:r>
      <w:r>
        <w:rPr>
          <w:spacing w:val="-4"/>
        </w:rPr>
        <w:t>great</w:t>
      </w:r>
      <w:r>
        <w:rPr/>
        <w:tab/>
      </w:r>
      <w:r>
        <w:rPr>
          <w:spacing w:val="-2"/>
        </w:rPr>
        <w:t>leaders</w:t>
      </w:r>
      <w:r>
        <w:rPr/>
        <w:tab/>
      </w:r>
      <w:r>
        <w:rPr>
          <w:spacing w:val="-2"/>
        </w:rPr>
        <w:t>inspire</w:t>
      </w:r>
      <w:r>
        <w:rPr/>
        <w:tab/>
      </w:r>
      <w:r>
        <w:rPr>
          <w:spacing w:val="-2"/>
        </w:rPr>
        <w:t>action”,</w:t>
      </w:r>
      <w:r>
        <w:rPr/>
        <w:tab/>
      </w:r>
      <w:r>
        <w:rPr>
          <w:spacing w:val="-4"/>
        </w:rPr>
        <w:t>por</w:t>
      </w:r>
      <w:r>
        <w:rPr/>
        <w:tab/>
      </w:r>
      <w:r>
        <w:rPr>
          <w:spacing w:val="-4"/>
        </w:rPr>
        <w:t>TED,</w:t>
      </w:r>
      <w:r>
        <w:rPr/>
        <w:tab/>
      </w:r>
      <w:r>
        <w:rPr>
          <w:spacing w:val="-4"/>
        </w:rPr>
        <w:t>2010 </w:t>
      </w:r>
      <w:r>
        <w:rPr>
          <w:spacing w:val="-2"/>
        </w:rPr>
        <w:t>(</w:t>
      </w:r>
      <w:hyperlink r:id="rId141">
        <w:r>
          <w:rPr>
            <w:color w:val="0462C1"/>
            <w:spacing w:val="-2"/>
            <w:u w:val="single" w:color="0462C1"/>
          </w:rPr>
          <w:t>https://youtu.be/qp0HIF3SfI4</w:t>
        </w:r>
      </w:hyperlink>
      <w:r>
        <w:rPr>
          <w:spacing w:val="-2"/>
        </w:rPr>
        <w:t>).</w:t>
      </w:r>
    </w:p>
    <w:p>
      <w:pPr>
        <w:pStyle w:val="BodyText"/>
        <w:spacing w:line="360" w:lineRule="auto" w:before="152"/>
        <w:ind w:left="142" w:right="695" w:firstLine="720"/>
        <w:jc w:val="both"/>
      </w:pPr>
      <w:r>
        <w:rPr/>
        <w:t>Como</w:t>
      </w:r>
      <w:r>
        <w:rPr>
          <w:spacing w:val="-1"/>
        </w:rPr>
        <w:t> </w:t>
      </w:r>
      <w:r>
        <w:rPr/>
        <w:t>se observa en</w:t>
      </w:r>
      <w:r>
        <w:rPr>
          <w:spacing w:val="-1"/>
        </w:rPr>
        <w:t> </w:t>
      </w:r>
      <w:r>
        <w:rPr/>
        <w:t>el</w:t>
      </w:r>
      <w:r>
        <w:rPr>
          <w:spacing w:val="-5"/>
        </w:rPr>
        <w:t> </w:t>
      </w:r>
      <w:r>
        <w:rPr/>
        <w:t>modelo,</w:t>
      </w:r>
      <w:r>
        <w:rPr>
          <w:spacing w:val="-1"/>
        </w:rPr>
        <w:t> </w:t>
      </w:r>
      <w:r>
        <w:rPr/>
        <w:t>el</w:t>
      </w:r>
      <w:r>
        <w:rPr>
          <w:spacing w:val="-8"/>
        </w:rPr>
        <w:t> </w:t>
      </w:r>
      <w:r>
        <w:rPr/>
        <w:t>cual se sustenta en</w:t>
      </w:r>
      <w:r>
        <w:rPr>
          <w:spacing w:val="-1"/>
        </w:rPr>
        <w:t> </w:t>
      </w:r>
      <w:r>
        <w:rPr/>
        <w:t>las</w:t>
      </w:r>
      <w:r>
        <w:rPr>
          <w:spacing w:val="-5"/>
        </w:rPr>
        <w:t> </w:t>
      </w:r>
      <w:r>
        <w:rPr/>
        <w:t>características</w:t>
      </w:r>
      <w:r>
        <w:rPr>
          <w:spacing w:val="-5"/>
        </w:rPr>
        <w:t> </w:t>
      </w:r>
      <w:r>
        <w:rPr/>
        <w:t>del</w:t>
      </w:r>
      <w:r>
        <w:rPr>
          <w:spacing w:val="-8"/>
        </w:rPr>
        <w:t> </w:t>
      </w:r>
      <w:r>
        <w:rPr/>
        <w:t>mercado de café orgánico peruano señaladas en la presente investigación, ver análisis del café orgánico peruano en la sección 3.4.4.3.1 y la Figura 20, el propósito de marca de este es: Proteger al medio ambiente y salvaguardar la calidad de vida de la sociedad.</w:t>
      </w:r>
    </w:p>
    <w:p>
      <w:pPr>
        <w:pStyle w:val="BodyText"/>
        <w:spacing w:line="357" w:lineRule="auto" w:before="166"/>
        <w:ind w:left="142" w:right="714" w:firstLine="720"/>
        <w:jc w:val="both"/>
      </w:pPr>
      <w:r>
        <w:rPr/>
        <w:t>Para elaborar la propuesta de valor, se empleó un lienzo planteado por los autores Osterwalder y Pigneur (2011), la cual se expresa en la tabla 7.</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91" w:id="92"/>
      <w:bookmarkEnd w:id="92"/>
      <w:r>
        <w:rPr>
          <w:b w:val="0"/>
        </w:rPr>
      </w:r>
      <w:r>
        <w:rPr/>
        <w:t>Tabla</w:t>
      </w:r>
      <w:r>
        <w:rPr>
          <w:spacing w:val="-12"/>
        </w:rPr>
        <w:t> </w:t>
      </w:r>
      <w:r>
        <w:rPr>
          <w:spacing w:val="-10"/>
        </w:rPr>
        <w:t>7</w:t>
      </w:r>
    </w:p>
    <w:p>
      <w:pPr>
        <w:pStyle w:val="BodyText"/>
        <w:spacing w:before="18"/>
        <w:rPr>
          <w:b/>
        </w:rPr>
      </w:pPr>
    </w:p>
    <w:p>
      <w:pPr>
        <w:spacing w:before="0"/>
        <w:ind w:left="142" w:right="0" w:firstLine="0"/>
        <w:jc w:val="left"/>
        <w:rPr>
          <w:i/>
          <w:sz w:val="24"/>
        </w:rPr>
      </w:pPr>
      <w:r>
        <w:rPr>
          <w:i/>
          <w:sz w:val="24"/>
        </w:rPr>
        <w:t>Lienzo</w:t>
      </w:r>
      <w:r>
        <w:rPr>
          <w:i/>
          <w:spacing w:val="-2"/>
          <w:sz w:val="24"/>
        </w:rPr>
        <w:t> </w:t>
      </w:r>
      <w:r>
        <w:rPr>
          <w:i/>
          <w:sz w:val="24"/>
        </w:rPr>
        <w:t>de</w:t>
      </w:r>
      <w:r>
        <w:rPr>
          <w:i/>
          <w:spacing w:val="2"/>
          <w:sz w:val="24"/>
        </w:rPr>
        <w:t> </w:t>
      </w:r>
      <w:r>
        <w:rPr>
          <w:i/>
          <w:sz w:val="24"/>
        </w:rPr>
        <w:t>modelo</w:t>
      </w:r>
      <w:r>
        <w:rPr>
          <w:i/>
          <w:spacing w:val="-1"/>
          <w:sz w:val="24"/>
        </w:rPr>
        <w:t> </w:t>
      </w:r>
      <w:r>
        <w:rPr>
          <w:i/>
          <w:sz w:val="24"/>
        </w:rPr>
        <w:t>de</w:t>
      </w:r>
      <w:r>
        <w:rPr>
          <w:i/>
          <w:spacing w:val="1"/>
          <w:sz w:val="24"/>
        </w:rPr>
        <w:t> </w:t>
      </w:r>
      <w:r>
        <w:rPr>
          <w:i/>
          <w:sz w:val="24"/>
        </w:rPr>
        <w:t>negocio</w:t>
      </w:r>
      <w:r>
        <w:rPr>
          <w:i/>
          <w:spacing w:val="-1"/>
          <w:sz w:val="24"/>
        </w:rPr>
        <w:t> </w:t>
      </w:r>
      <w:r>
        <w:rPr>
          <w:i/>
          <w:sz w:val="24"/>
        </w:rPr>
        <w:t>del</w:t>
      </w:r>
      <w:r>
        <w:rPr>
          <w:i/>
          <w:spacing w:val="2"/>
          <w:sz w:val="24"/>
        </w:rPr>
        <w:t> </w:t>
      </w:r>
      <w:r>
        <w:rPr>
          <w:i/>
          <w:sz w:val="24"/>
        </w:rPr>
        <w:t>mercado</w:t>
      </w:r>
      <w:r>
        <w:rPr>
          <w:i/>
          <w:spacing w:val="-2"/>
          <w:sz w:val="24"/>
        </w:rPr>
        <w:t> </w:t>
      </w:r>
      <w:r>
        <w:rPr>
          <w:i/>
          <w:sz w:val="24"/>
        </w:rPr>
        <w:t>del</w:t>
      </w:r>
      <w:r>
        <w:rPr>
          <w:i/>
          <w:spacing w:val="-8"/>
          <w:sz w:val="24"/>
        </w:rPr>
        <w:t> </w:t>
      </w:r>
      <w:r>
        <w:rPr>
          <w:i/>
          <w:sz w:val="24"/>
        </w:rPr>
        <w:t>café</w:t>
      </w:r>
      <w:r>
        <w:rPr>
          <w:i/>
          <w:spacing w:val="2"/>
          <w:sz w:val="24"/>
        </w:rPr>
        <w:t> </w:t>
      </w:r>
      <w:r>
        <w:rPr>
          <w:i/>
          <w:sz w:val="24"/>
        </w:rPr>
        <w:t>orgánico</w:t>
      </w:r>
      <w:r>
        <w:rPr>
          <w:i/>
          <w:spacing w:val="-1"/>
          <w:sz w:val="24"/>
        </w:rPr>
        <w:t> </w:t>
      </w:r>
      <w:r>
        <w:rPr>
          <w:i/>
          <w:spacing w:val="-2"/>
          <w:sz w:val="24"/>
        </w:rPr>
        <w:t>peruano</w:t>
      </w:r>
    </w:p>
    <w:p>
      <w:pPr>
        <w:pStyle w:val="BodyText"/>
        <w:spacing w:before="78"/>
        <w:rPr>
          <w:i/>
          <w:sz w:val="20"/>
        </w:rPr>
      </w:pPr>
    </w:p>
    <w:p>
      <w:pPr>
        <w:pStyle w:val="BodyText"/>
        <w:spacing w:line="20" w:lineRule="exact"/>
        <w:ind w:left="142"/>
        <w:rPr>
          <w:sz w:val="2"/>
        </w:rPr>
      </w:pPr>
      <w:r>
        <w:rPr>
          <w:sz w:val="2"/>
        </w:rPr>
        <mc:AlternateContent>
          <mc:Choice Requires="wps">
            <w:drawing>
              <wp:inline distT="0" distB="0" distL="0" distR="0">
                <wp:extent cx="5586095" cy="6350"/>
                <wp:effectExtent l="0" t="0" r="0" b="0"/>
                <wp:docPr id="806" name="Group 806"/>
                <wp:cNvGraphicFramePr>
                  <a:graphicFrameLocks/>
                </wp:cNvGraphicFramePr>
                <a:graphic>
                  <a:graphicData uri="http://schemas.microsoft.com/office/word/2010/wordprocessingGroup">
                    <wpg:wgp>
                      <wpg:cNvPr id="806" name="Group 806"/>
                      <wpg:cNvGrpSpPr/>
                      <wpg:grpSpPr>
                        <a:xfrm>
                          <a:off x="0" y="0"/>
                          <a:ext cx="5586095" cy="6350"/>
                          <a:chExt cx="5586095" cy="6350"/>
                        </a:xfrm>
                      </wpg:grpSpPr>
                      <wps:wsp>
                        <wps:cNvPr id="807" name="Graphic 807"/>
                        <wps:cNvSpPr/>
                        <wps:spPr>
                          <a:xfrm>
                            <a:off x="0" y="0"/>
                            <a:ext cx="5586095" cy="6350"/>
                          </a:xfrm>
                          <a:custGeom>
                            <a:avLst/>
                            <a:gdLst/>
                            <a:ahLst/>
                            <a:cxnLst/>
                            <a:rect l="l" t="t" r="r" b="b"/>
                            <a:pathLst>
                              <a:path w="5586095" h="6350">
                                <a:moveTo>
                                  <a:pt x="2249805" y="0"/>
                                </a:moveTo>
                                <a:lnTo>
                                  <a:pt x="1112202" y="0"/>
                                </a:lnTo>
                                <a:lnTo>
                                  <a:pt x="1105852" y="0"/>
                                </a:lnTo>
                                <a:lnTo>
                                  <a:pt x="0" y="0"/>
                                </a:lnTo>
                                <a:lnTo>
                                  <a:pt x="0" y="6350"/>
                                </a:lnTo>
                                <a:lnTo>
                                  <a:pt x="1105852" y="6350"/>
                                </a:lnTo>
                                <a:lnTo>
                                  <a:pt x="1112202" y="6350"/>
                                </a:lnTo>
                                <a:lnTo>
                                  <a:pt x="2249805" y="6350"/>
                                </a:lnTo>
                                <a:lnTo>
                                  <a:pt x="2249805" y="0"/>
                                </a:lnTo>
                                <a:close/>
                              </a:path>
                              <a:path w="5586095" h="6350">
                                <a:moveTo>
                                  <a:pt x="4416666" y="0"/>
                                </a:moveTo>
                                <a:lnTo>
                                  <a:pt x="4416666" y="0"/>
                                </a:lnTo>
                                <a:lnTo>
                                  <a:pt x="2249868" y="0"/>
                                </a:lnTo>
                                <a:lnTo>
                                  <a:pt x="2249868" y="6350"/>
                                </a:lnTo>
                                <a:lnTo>
                                  <a:pt x="4416666" y="6350"/>
                                </a:lnTo>
                                <a:lnTo>
                                  <a:pt x="4416666" y="0"/>
                                </a:lnTo>
                                <a:close/>
                              </a:path>
                              <a:path w="5586095" h="6350">
                                <a:moveTo>
                                  <a:pt x="5586095" y="0"/>
                                </a:moveTo>
                                <a:lnTo>
                                  <a:pt x="4423092" y="0"/>
                                </a:lnTo>
                                <a:lnTo>
                                  <a:pt x="4416742" y="0"/>
                                </a:lnTo>
                                <a:lnTo>
                                  <a:pt x="4416742" y="6350"/>
                                </a:lnTo>
                                <a:lnTo>
                                  <a:pt x="4423092"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85pt;height:.5pt;mso-position-horizontal-relative:char;mso-position-vertical-relative:line" id="docshapegroup760" coordorigin="0,0" coordsize="8797,10">
                <v:shape style="position:absolute;left:0;top:0;width:8797;height:10" id="docshape761" coordorigin="0,0" coordsize="8797,10" path="m3543,0l1752,0,1742,0,0,0,0,10,1742,10,1752,10,3543,10,3543,0xm6955,0l4974,0,4964,0,4964,0,3553,0,3543,0,3543,10,3553,10,4964,10,4964,10,4974,10,6955,10,6955,0xm8797,0l6966,0,6956,0,6956,10,6966,10,8797,10,8797,0xe" filled="true" fillcolor="#000000" stroked="false">
                  <v:path arrowok="t"/>
                  <v:fill type="solid"/>
                </v:shape>
              </v:group>
            </w:pict>
          </mc:Fallback>
        </mc:AlternateContent>
      </w:r>
      <w:r>
        <w:rPr>
          <w:sz w:val="2"/>
        </w:rPr>
      </w:r>
    </w:p>
    <w:p>
      <w:pPr>
        <w:pStyle w:val="BodyText"/>
        <w:spacing w:after="0" w:line="20" w:lineRule="exact"/>
        <w:rPr>
          <w:sz w:val="2"/>
        </w:rPr>
        <w:sectPr>
          <w:pgSz w:w="11910" w:h="16840"/>
          <w:pgMar w:header="717" w:footer="0" w:top="1320" w:bottom="280" w:left="1559" w:right="708"/>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27"/>
        <w:rPr>
          <w:i/>
        </w:rPr>
      </w:pPr>
    </w:p>
    <w:p>
      <w:pPr>
        <w:pStyle w:val="Heading1"/>
        <w:spacing w:line="357" w:lineRule="auto" w:before="1"/>
        <w:ind w:left="252"/>
      </w:pPr>
      <w:r>
        <w:rPr>
          <w:spacing w:val="-2"/>
        </w:rPr>
        <w:t>Asociaciones clave</w:t>
      </w:r>
    </w:p>
    <w:p>
      <w:pPr>
        <w:pStyle w:val="BodyText"/>
        <w:spacing w:before="8"/>
        <w:ind w:left="252"/>
      </w:pPr>
      <w:r>
        <w:rPr>
          <w:spacing w:val="-2"/>
        </w:rPr>
        <w:t>*Proveedores</w:t>
      </w:r>
    </w:p>
    <w:p>
      <w:pPr>
        <w:pStyle w:val="BodyText"/>
        <w:tabs>
          <w:tab w:pos="1642" w:val="left" w:leader="none"/>
        </w:tabs>
        <w:spacing w:line="360" w:lineRule="auto" w:before="134"/>
        <w:ind w:left="252"/>
      </w:pPr>
      <w:r>
        <w:rPr>
          <w:spacing w:val="-2"/>
        </w:rPr>
        <w:t>*Organismos públicos</w:t>
      </w:r>
      <w:r>
        <w:rPr/>
        <w:tab/>
      </w:r>
      <w:r>
        <w:rPr>
          <w:spacing w:val="-10"/>
        </w:rPr>
        <w:t>y </w:t>
      </w:r>
      <w:r>
        <w:rPr>
          <w:spacing w:val="-2"/>
        </w:rPr>
        <w:t>privados</w:t>
      </w:r>
    </w:p>
    <w:p>
      <w:pPr>
        <w:pStyle w:val="BodyText"/>
        <w:spacing w:line="275" w:lineRule="exact"/>
        <w:ind w:left="252"/>
      </w:pPr>
      <w:r>
        <w:rPr>
          <w:spacing w:val="-2"/>
        </w:rPr>
        <w:t>*Certificadoras</w:t>
      </w:r>
    </w:p>
    <w:p>
      <w:pPr>
        <w:pStyle w:val="BodyText"/>
        <w:spacing w:line="210" w:lineRule="exact" w:before="144"/>
        <w:ind w:left="252"/>
      </w:pPr>
      <w:r>
        <w:rPr>
          <w:spacing w:val="-2"/>
        </w:rPr>
        <w:t>*Importadoras</w:t>
      </w:r>
    </w:p>
    <w:p>
      <w:pPr>
        <w:spacing w:line="240" w:lineRule="auto" w:before="120"/>
        <w:rPr>
          <w:sz w:val="24"/>
        </w:rPr>
      </w:pPr>
      <w:r>
        <w:rPr/>
        <w:br w:type="column"/>
      </w:r>
      <w:r>
        <w:rPr>
          <w:sz w:val="24"/>
        </w:rPr>
      </w:r>
    </w:p>
    <w:p>
      <w:pPr>
        <w:pStyle w:val="Heading1"/>
        <w:spacing w:line="357" w:lineRule="auto"/>
        <w:ind w:left="191" w:right="398"/>
      </w:pPr>
      <w:r>
        <w:rPr>
          <w:spacing w:val="-2"/>
        </w:rPr>
        <w:t>Actividades clave</w:t>
      </w:r>
    </w:p>
    <w:p>
      <w:pPr>
        <w:pStyle w:val="BodyText"/>
        <w:tabs>
          <w:tab w:pos="1452" w:val="left" w:leader="none"/>
        </w:tabs>
        <w:spacing w:line="360" w:lineRule="auto" w:before="8"/>
        <w:ind w:left="191" w:right="11"/>
      </w:pPr>
      <w:r>
        <w:rPr>
          <w:spacing w:val="-2"/>
        </w:rPr>
        <w:t>*Rendimiento óptimo</w:t>
      </w:r>
      <w:r>
        <w:rPr/>
        <w:tab/>
      </w:r>
      <w:r>
        <w:rPr>
          <w:spacing w:val="-4"/>
        </w:rPr>
        <w:t>por </w:t>
      </w:r>
      <w:r>
        <w:rPr/>
        <w:t>buenos</w:t>
      </w:r>
      <w:r>
        <w:rPr>
          <w:spacing w:val="-1"/>
        </w:rPr>
        <w:t> </w:t>
      </w:r>
      <w:r>
        <w:rPr/>
        <w:t>climas</w:t>
      </w:r>
      <w:r>
        <w:rPr>
          <w:spacing w:val="-1"/>
        </w:rPr>
        <w:t> </w:t>
      </w:r>
      <w:r>
        <w:rPr/>
        <w:t>y </w:t>
      </w:r>
      <w:r>
        <w:rPr>
          <w:spacing w:val="-2"/>
        </w:rPr>
        <w:t>suelos.</w:t>
      </w:r>
    </w:p>
    <w:p>
      <w:pPr>
        <w:pStyle w:val="BodyText"/>
        <w:tabs>
          <w:tab w:pos="1551" w:val="left" w:leader="none"/>
        </w:tabs>
        <w:spacing w:line="271" w:lineRule="exact"/>
        <w:ind w:left="191"/>
      </w:pPr>
      <w:r>
        <w:rPr>
          <w:spacing w:val="-4"/>
        </w:rPr>
        <w:t>*Uso</w:t>
      </w:r>
      <w:r>
        <w:rPr/>
        <w:tab/>
      </w:r>
      <w:r>
        <w:rPr>
          <w:spacing w:val="-5"/>
        </w:rPr>
        <w:t>de</w:t>
      </w:r>
    </w:p>
    <w:p>
      <w:pPr>
        <w:pStyle w:val="BodyText"/>
        <w:spacing w:line="357" w:lineRule="auto" w:before="144"/>
        <w:ind w:left="191" w:right="398"/>
      </w:pPr>
      <w:r>
        <w:rPr>
          <w:spacing w:val="-2"/>
        </w:rPr>
        <w:t>insumos naturales.</w:t>
      </w:r>
    </w:p>
    <w:p>
      <w:pPr>
        <w:pStyle w:val="BodyText"/>
        <w:tabs>
          <w:tab w:pos="631" w:val="left" w:leader="none"/>
          <w:tab w:pos="1370" w:val="left" w:leader="none"/>
          <w:tab w:pos="1551" w:val="left" w:leader="none"/>
        </w:tabs>
        <w:spacing w:line="360" w:lineRule="auto" w:before="8"/>
        <w:ind w:left="191"/>
      </w:pPr>
      <w:r>
        <w:rPr>
          <w:spacing w:val="-2"/>
        </w:rPr>
        <w:t>*Participación</w:t>
      </w:r>
      <w:r>
        <w:rPr>
          <w:spacing w:val="40"/>
        </w:rPr>
        <w:t> </w:t>
      </w:r>
      <w:r>
        <w:rPr>
          <w:spacing w:val="-6"/>
        </w:rPr>
        <w:t>en</w:t>
      </w:r>
      <w:r>
        <w:rPr/>
        <w:tab/>
      </w:r>
      <w:r>
        <w:rPr>
          <w:spacing w:val="-2"/>
        </w:rPr>
        <w:t>ferias</w:t>
      </w:r>
      <w:r>
        <w:rPr/>
        <w:tab/>
      </w:r>
      <w:r>
        <w:rPr>
          <w:spacing w:val="-4"/>
        </w:rPr>
        <w:t>para </w:t>
      </w:r>
      <w:r>
        <w:rPr>
          <w:spacing w:val="-2"/>
        </w:rPr>
        <w:t>promoción</w:t>
      </w:r>
      <w:r>
        <w:rPr/>
        <w:tab/>
        <w:tab/>
      </w:r>
      <w:r>
        <w:rPr>
          <w:spacing w:val="-6"/>
        </w:rPr>
        <w:t>de </w:t>
      </w:r>
      <w:r>
        <w:rPr>
          <w:spacing w:val="-2"/>
        </w:rPr>
        <w:t>producto.</w:t>
      </w:r>
    </w:p>
    <w:p>
      <w:pPr>
        <w:spacing w:line="240" w:lineRule="auto" w:before="0"/>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5"/>
        <w:rPr>
          <w:sz w:val="20"/>
        </w:rPr>
      </w:pPr>
      <w:r>
        <w:rPr>
          <w:sz w:val="20"/>
        </w:rPr>
        <w:drawing>
          <wp:anchor distT="0" distB="0" distL="0" distR="0" allowOverlap="1" layoutInCell="1" locked="0" behindDoc="1" simplePos="0" relativeHeight="487667200">
            <wp:simplePos x="0" y="0"/>
            <wp:positionH relativeFrom="page">
              <wp:posOffset>3587115</wp:posOffset>
            </wp:positionH>
            <wp:positionV relativeFrom="paragraph">
              <wp:posOffset>304378</wp:posOffset>
            </wp:positionV>
            <wp:extent cx="382905" cy="395668"/>
            <wp:effectExtent l="0" t="0" r="0" b="0"/>
            <wp:wrapTopAndBottom/>
            <wp:docPr id="808" name="Image 808"/>
            <wp:cNvGraphicFramePr>
              <a:graphicFrameLocks/>
            </wp:cNvGraphicFramePr>
            <a:graphic>
              <a:graphicData uri="http://schemas.openxmlformats.org/drawingml/2006/picture">
                <pic:pic>
                  <pic:nvPicPr>
                    <pic:cNvPr id="808" name="Image 808"/>
                    <pic:cNvPicPr/>
                  </pic:nvPicPr>
                  <pic:blipFill>
                    <a:blip r:embed="rId142" cstate="print"/>
                    <a:stretch>
                      <a:fillRect/>
                    </a:stretch>
                  </pic:blipFill>
                  <pic:spPr>
                    <a:xfrm>
                      <a:off x="0" y="0"/>
                      <a:ext cx="382905" cy="395668"/>
                    </a:xfrm>
                    <a:prstGeom prst="rect">
                      <a:avLst/>
                    </a:prstGeom>
                  </pic:spPr>
                </pic:pic>
              </a:graphicData>
            </a:graphic>
          </wp:anchor>
        </w:drawing>
      </w:r>
    </w:p>
    <w:p>
      <w:pPr>
        <w:pStyle w:val="BodyText"/>
      </w:pPr>
    </w:p>
    <w:p>
      <w:pPr>
        <w:pStyle w:val="BodyText"/>
        <w:spacing w:before="3"/>
      </w:pPr>
    </w:p>
    <w:p>
      <w:pPr>
        <w:pStyle w:val="Heading1"/>
        <w:spacing w:line="364" w:lineRule="auto"/>
        <w:ind w:left="316" w:hanging="120"/>
      </w:pPr>
      <w:r>
        <w:rPr>
          <w:spacing w:val="-2"/>
        </w:rPr>
        <w:t>Propuestas </w:t>
      </w:r>
      <w:r>
        <w:rPr/>
        <w:t>de Valor</w:t>
      </w:r>
    </w:p>
    <w:p>
      <w:pPr>
        <w:pStyle w:val="BodyText"/>
        <w:tabs>
          <w:tab w:pos="1026" w:val="left" w:leader="none"/>
        </w:tabs>
        <w:spacing w:line="360" w:lineRule="auto"/>
        <w:ind w:left="166"/>
      </w:pPr>
      <w:r>
        <w:rPr>
          <w:spacing w:val="-4"/>
        </w:rPr>
        <w:t>*Café</w:t>
      </w:r>
      <w:r>
        <w:rPr/>
        <w:tab/>
      </w:r>
      <w:r>
        <w:rPr>
          <w:spacing w:val="-4"/>
        </w:rPr>
        <w:t>con </w:t>
      </w:r>
      <w:r>
        <w:rPr>
          <w:spacing w:val="-2"/>
        </w:rPr>
        <w:t>calidad </w:t>
      </w:r>
      <w:r>
        <w:rPr/>
        <w:t>saludable</w:t>
      </w:r>
      <w:r>
        <w:rPr>
          <w:spacing w:val="80"/>
        </w:rPr>
        <w:t> </w:t>
      </w:r>
      <w:r>
        <w:rPr/>
        <w:t>y </w:t>
      </w:r>
      <w:r>
        <w:rPr>
          <w:spacing w:val="-4"/>
        </w:rPr>
        <w:t>eco-</w:t>
      </w:r>
    </w:p>
    <w:p>
      <w:pPr>
        <w:pStyle w:val="BodyText"/>
        <w:spacing w:line="240" w:lineRule="exact"/>
        <w:ind w:left="166"/>
      </w:pPr>
      <w:r>
        <w:rPr>
          <w:spacing w:val="-2"/>
        </w:rPr>
        <w:t>amigable.</w:t>
      </w:r>
    </w:p>
    <w:p>
      <w:pPr>
        <w:pStyle w:val="Heading1"/>
        <w:tabs>
          <w:tab w:pos="1580" w:val="left" w:leader="none"/>
        </w:tabs>
        <w:spacing w:line="357" w:lineRule="auto"/>
        <w:ind w:left="171"/>
      </w:pPr>
      <w:r>
        <w:rPr>
          <w:b w:val="0"/>
        </w:rPr>
        <w:br w:type="column"/>
      </w:r>
      <w:r>
        <w:rPr>
          <w:spacing w:val="-2"/>
        </w:rPr>
        <w:t>Relación</w:t>
      </w:r>
      <w:r>
        <w:rPr/>
        <w:tab/>
      </w:r>
      <w:r>
        <w:rPr>
          <w:spacing w:val="-4"/>
        </w:rPr>
        <w:t>con </w:t>
      </w:r>
      <w:r>
        <w:rPr>
          <w:spacing w:val="-2"/>
        </w:rPr>
        <w:t>clientes</w:t>
      </w:r>
    </w:p>
    <w:p>
      <w:pPr>
        <w:pStyle w:val="BodyText"/>
        <w:tabs>
          <w:tab w:pos="1110" w:val="left" w:leader="none"/>
          <w:tab w:pos="1302" w:val="left" w:leader="none"/>
          <w:tab w:pos="1700" w:val="left" w:leader="none"/>
          <w:tab w:pos="1810" w:val="left" w:leader="none"/>
        </w:tabs>
        <w:spacing w:line="360" w:lineRule="auto"/>
        <w:ind w:left="171" w:right="1"/>
      </w:pPr>
      <w:r>
        <w:rPr>
          <w:spacing w:val="-2"/>
        </w:rPr>
        <w:t>*Sitios</w:t>
      </w:r>
      <w:r>
        <w:rPr/>
        <w:tab/>
      </w:r>
      <w:r>
        <w:rPr>
          <w:spacing w:val="-50"/>
        </w:rPr>
        <w:t> </w:t>
      </w:r>
      <w:r>
        <w:rPr/>
        <w:t>web</w:t>
        <w:tab/>
        <w:tab/>
      </w:r>
      <w:r>
        <w:rPr>
          <w:spacing w:val="-60"/>
        </w:rPr>
        <w:t> </w:t>
      </w:r>
      <w:r>
        <w:rPr>
          <w:spacing w:val="-10"/>
        </w:rPr>
        <w:t>y </w:t>
      </w:r>
      <w:r>
        <w:rPr/>
        <w:t>redes</w:t>
      </w:r>
      <w:r>
        <w:rPr>
          <w:spacing w:val="40"/>
        </w:rPr>
        <w:t> </w:t>
      </w:r>
      <w:r>
        <w:rPr/>
        <w:t>sociales</w:t>
      </w:r>
      <w:r>
        <w:rPr>
          <w:spacing w:val="40"/>
        </w:rPr>
        <w:t> </w:t>
      </w:r>
      <w:r>
        <w:rPr/>
        <w:t>de </w:t>
      </w:r>
      <w:r>
        <w:rPr>
          <w:spacing w:val="-2"/>
        </w:rPr>
        <w:t>cooperativas, productores, exportadores, importadores</w:t>
      </w:r>
      <w:r>
        <w:rPr/>
        <w:tab/>
        <w:tab/>
      </w:r>
      <w:r>
        <w:rPr>
          <w:spacing w:val="-10"/>
        </w:rPr>
        <w:t>y </w:t>
      </w:r>
      <w:r>
        <w:rPr>
          <w:spacing w:val="-2"/>
        </w:rPr>
        <w:t>distribuidores</w:t>
      </w:r>
      <w:r>
        <w:rPr/>
        <w:tab/>
      </w:r>
      <w:r>
        <w:rPr>
          <w:spacing w:val="-6"/>
        </w:rPr>
        <w:t>de </w:t>
      </w:r>
      <w:r>
        <w:rPr>
          <w:spacing w:val="-4"/>
        </w:rPr>
        <w:t>café</w:t>
      </w:r>
      <w:r>
        <w:rPr/>
        <w:tab/>
      </w:r>
      <w:r>
        <w:rPr>
          <w:spacing w:val="-2"/>
        </w:rPr>
        <w:t>orgánico peruano,</w:t>
      </w:r>
      <w:r>
        <w:rPr/>
        <w:tab/>
        <w:tab/>
      </w:r>
      <w:r>
        <w:rPr>
          <w:spacing w:val="-10"/>
        </w:rPr>
        <w:t>y</w:t>
      </w:r>
      <w:r>
        <w:rPr/>
        <w:tab/>
      </w:r>
      <w:r>
        <w:rPr>
          <w:spacing w:val="-49"/>
        </w:rPr>
        <w:t> </w:t>
      </w:r>
      <w:r>
        <w:rPr>
          <w:spacing w:val="-2"/>
        </w:rPr>
        <w:t>de organismos públicos</w:t>
      </w:r>
      <w:r>
        <w:rPr/>
        <w:tab/>
        <w:tab/>
        <w:tab/>
        <w:tab/>
      </w:r>
      <w:r>
        <w:rPr>
          <w:spacing w:val="-60"/>
        </w:rPr>
        <w:t> </w:t>
      </w:r>
      <w:r>
        <w:rPr>
          <w:spacing w:val="-10"/>
        </w:rPr>
        <w:t>y </w:t>
      </w:r>
      <w:r>
        <w:rPr/>
        <w:t>privados</w:t>
      </w:r>
      <w:r>
        <w:rPr>
          <w:spacing w:val="-13"/>
        </w:rPr>
        <w:t> </w:t>
      </w:r>
      <w:r>
        <w:rPr/>
        <w:t>de</w:t>
      </w:r>
      <w:r>
        <w:rPr>
          <w:spacing w:val="-5"/>
        </w:rPr>
        <w:t> </w:t>
      </w:r>
      <w:r>
        <w:rPr/>
        <w:t>Perú</w:t>
      </w:r>
      <w:r>
        <w:rPr>
          <w:spacing w:val="-8"/>
        </w:rPr>
        <w:t> </w:t>
      </w:r>
      <w:r>
        <w:rPr>
          <w:spacing w:val="-10"/>
        </w:rPr>
        <w:t>y</w:t>
      </w:r>
    </w:p>
    <w:p>
      <w:pPr>
        <w:pStyle w:val="BodyText"/>
        <w:spacing w:line="220" w:lineRule="exact"/>
        <w:ind w:left="171"/>
      </w:pPr>
      <w:r>
        <w:rPr>
          <w:spacing w:val="-2"/>
        </w:rPr>
        <w:t>Alemania.</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spacing w:before="56"/>
      </w:pPr>
    </w:p>
    <w:p>
      <w:pPr>
        <w:pStyle w:val="Heading1"/>
        <w:tabs>
          <w:tab w:pos="1558" w:val="left" w:leader="none"/>
        </w:tabs>
        <w:spacing w:line="357" w:lineRule="auto" w:before="1"/>
        <w:ind w:left="179" w:right="816"/>
      </w:pPr>
      <w:r>
        <w:rPr>
          <w:spacing w:val="-2"/>
        </w:rPr>
        <w:t>Segmento</w:t>
      </w:r>
      <w:r>
        <w:rPr/>
        <w:tab/>
      </w:r>
      <w:r>
        <w:rPr>
          <w:spacing w:val="-6"/>
        </w:rPr>
        <w:t>de </w:t>
      </w:r>
      <w:r>
        <w:rPr>
          <w:spacing w:val="-2"/>
        </w:rPr>
        <w:t>mercado</w:t>
      </w:r>
    </w:p>
    <w:p>
      <w:pPr>
        <w:pStyle w:val="BodyText"/>
        <w:tabs>
          <w:tab w:pos="688" w:val="left" w:leader="none"/>
          <w:tab w:pos="1470" w:val="left" w:leader="none"/>
        </w:tabs>
        <w:spacing w:line="360" w:lineRule="auto" w:before="8"/>
        <w:ind w:left="179" w:right="792"/>
      </w:pPr>
      <w:r>
        <w:rPr>
          <w:spacing w:val="-2"/>
        </w:rPr>
        <w:t>*Consumidores </w:t>
      </w:r>
      <w:r>
        <w:rPr>
          <w:spacing w:val="-6"/>
        </w:rPr>
        <w:t>de</w:t>
      </w:r>
      <w:r>
        <w:rPr/>
        <w:tab/>
      </w:r>
      <w:r>
        <w:rPr>
          <w:spacing w:val="-2"/>
        </w:rPr>
        <w:t>cafés</w:t>
      </w:r>
      <w:r>
        <w:rPr/>
        <w:tab/>
      </w:r>
      <w:r>
        <w:rPr>
          <w:spacing w:val="-4"/>
        </w:rPr>
        <w:t>con </w:t>
      </w:r>
      <w:r>
        <w:rPr/>
        <w:t>tostado alemán.</w:t>
      </w:r>
    </w:p>
    <w:p>
      <w:pPr>
        <w:pStyle w:val="BodyText"/>
        <w:tabs>
          <w:tab w:pos="859" w:val="left" w:leader="none"/>
        </w:tabs>
        <w:spacing w:line="360" w:lineRule="auto"/>
        <w:ind w:left="179" w:right="800"/>
      </w:pPr>
      <w:r>
        <w:rPr>
          <w:spacing w:val="-2"/>
        </w:rPr>
        <w:t>*Consumidores </w:t>
      </w:r>
      <w:r>
        <w:rPr>
          <w:spacing w:val="-6"/>
        </w:rPr>
        <w:t>de</w:t>
      </w:r>
      <w:r>
        <w:rPr/>
        <w:tab/>
      </w:r>
      <w:r>
        <w:rPr>
          <w:spacing w:val="-2"/>
        </w:rPr>
        <w:t>productos orgánicos alemanes.</w:t>
      </w:r>
    </w:p>
    <w:p>
      <w:pPr>
        <w:pStyle w:val="BodyText"/>
        <w:tabs>
          <w:tab w:pos="689" w:val="left" w:leader="none"/>
          <w:tab w:pos="1468" w:val="left" w:leader="none"/>
        </w:tabs>
        <w:spacing w:line="357" w:lineRule="auto" w:before="4"/>
        <w:ind w:left="179" w:right="793"/>
      </w:pPr>
      <w:r>
        <w:rPr>
          <w:spacing w:val="-2"/>
        </w:rPr>
        <w:t>*Consumidores </w:t>
      </w:r>
      <w:r>
        <w:rPr>
          <w:spacing w:val="-6"/>
        </w:rPr>
        <w:t>de</w:t>
      </w:r>
      <w:r>
        <w:rPr/>
        <w:tab/>
      </w:r>
      <w:r>
        <w:rPr>
          <w:spacing w:val="-2"/>
        </w:rPr>
        <w:t>cafés</w:t>
      </w:r>
      <w:r>
        <w:rPr/>
        <w:tab/>
      </w:r>
      <w:r>
        <w:rPr>
          <w:spacing w:val="-4"/>
        </w:rPr>
        <w:t>con</w:t>
      </w:r>
    </w:p>
    <w:p>
      <w:pPr>
        <w:pStyle w:val="BodyText"/>
        <w:spacing w:after="0" w:line="357" w:lineRule="auto"/>
        <w:sectPr>
          <w:type w:val="continuous"/>
          <w:pgSz w:w="11910" w:h="16840"/>
          <w:pgMar w:header="717" w:footer="0" w:top="360" w:bottom="280" w:left="1559" w:right="708"/>
          <w:cols w:num="5" w:equalWidth="0">
            <w:col w:w="1763" w:space="40"/>
            <w:col w:w="1787" w:space="39"/>
            <w:col w:w="1376" w:space="39"/>
            <w:col w:w="1945" w:space="40"/>
            <w:col w:w="2614"/>
          </w:cols>
        </w:sectPr>
      </w:pPr>
    </w:p>
    <w:p>
      <w:pPr>
        <w:pStyle w:val="BodyText"/>
        <w:spacing w:line="220" w:lineRule="exact" w:before="189"/>
        <w:ind w:left="252"/>
      </w:pPr>
      <w:r>
        <w:rPr/>
        <mc:AlternateContent>
          <mc:Choice Requires="wps">
            <w:drawing>
              <wp:anchor distT="0" distB="0" distL="0" distR="0" allowOverlap="1" layoutInCell="1" locked="0" behindDoc="0" simplePos="0" relativeHeight="15809024">
                <wp:simplePos x="0" y="0"/>
                <wp:positionH relativeFrom="page">
                  <wp:posOffset>2186304</wp:posOffset>
                </wp:positionH>
                <wp:positionV relativeFrom="paragraph">
                  <wp:posOffset>122692</wp:posOffset>
                </wp:positionV>
                <wp:extent cx="1144270" cy="6350"/>
                <wp:effectExtent l="0" t="0" r="0" b="0"/>
                <wp:wrapNone/>
                <wp:docPr id="809" name="Graphic 809"/>
                <wp:cNvGraphicFramePr>
                  <a:graphicFrameLocks/>
                </wp:cNvGraphicFramePr>
                <a:graphic>
                  <a:graphicData uri="http://schemas.microsoft.com/office/word/2010/wordprocessingShape">
                    <wps:wsp>
                      <wps:cNvPr id="809" name="Graphic 809"/>
                      <wps:cNvSpPr/>
                      <wps:spPr>
                        <a:xfrm>
                          <a:off x="0" y="0"/>
                          <a:ext cx="1144270" cy="6350"/>
                        </a:xfrm>
                        <a:custGeom>
                          <a:avLst/>
                          <a:gdLst/>
                          <a:ahLst/>
                          <a:cxnLst/>
                          <a:rect l="l" t="t" r="r" b="b"/>
                          <a:pathLst>
                            <a:path w="1144270" h="6350">
                              <a:moveTo>
                                <a:pt x="1143952" y="0"/>
                              </a:moveTo>
                              <a:lnTo>
                                <a:pt x="0" y="0"/>
                              </a:lnTo>
                              <a:lnTo>
                                <a:pt x="0" y="6350"/>
                              </a:lnTo>
                              <a:lnTo>
                                <a:pt x="1143952" y="6350"/>
                              </a:lnTo>
                              <a:lnTo>
                                <a:pt x="11439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2.149994pt;margin-top:9.660820pt;width:90.075pt;height:.5pt;mso-position-horizontal-relative:page;mso-position-vertical-relative:paragraph;z-index:15809024" id="docshape762" filled="true" fillcolor="#000000" stroked="false">
                <v:fill type="solid"/>
                <w10:wrap type="none"/>
              </v:rect>
            </w:pict>
          </mc:Fallback>
        </mc:AlternateContent>
      </w:r>
      <w:r>
        <w:rPr>
          <w:spacing w:val="-2"/>
        </w:rPr>
        <w:t>*Intermediarios</w:t>
      </w:r>
    </w:p>
    <w:p>
      <w:pPr>
        <w:pStyle w:val="BodyText"/>
        <w:spacing w:line="250" w:lineRule="exact" w:before="159"/>
        <w:ind w:left="252"/>
      </w:pPr>
      <w:r>
        <w:rPr/>
        <w:br w:type="column"/>
      </w:r>
      <w:r>
        <w:rPr>
          <w:spacing w:val="-2"/>
        </w:rPr>
        <w:t>*Producto</w:t>
      </w:r>
    </w:p>
    <w:p>
      <w:pPr>
        <w:pStyle w:val="BodyText"/>
        <w:tabs>
          <w:tab w:pos="2298" w:val="left" w:leader="none"/>
          <w:tab w:pos="3293" w:val="left" w:leader="none"/>
        </w:tabs>
        <w:spacing w:line="227" w:lineRule="exact"/>
        <w:ind w:left="252"/>
      </w:pPr>
      <w:r>
        <w:rPr/>
        <w:br w:type="column"/>
      </w:r>
      <w:r>
        <w:rPr>
          <w:u w:val="single"/>
        </w:rPr>
        <w:tab/>
      </w:r>
      <w:r>
        <w:rPr/>
        <w:t> tostado</w:t>
        <w:tab/>
      </w:r>
      <w:r>
        <w:rPr>
          <w:spacing w:val="-2"/>
        </w:rPr>
        <w:t>alemán</w:t>
      </w:r>
    </w:p>
    <w:p>
      <w:pPr>
        <w:pStyle w:val="Heading1"/>
        <w:spacing w:line="182" w:lineRule="exact"/>
        <w:ind w:left="362"/>
      </w:pPr>
      <w:r>
        <w:rPr>
          <w:spacing w:val="-2"/>
        </w:rPr>
        <w:t>Canales</w:t>
      </w:r>
    </w:p>
    <w:p>
      <w:pPr>
        <w:pStyle w:val="Heading1"/>
        <w:spacing w:after="0" w:line="182" w:lineRule="exact"/>
        <w:sectPr>
          <w:type w:val="continuous"/>
          <w:pgSz w:w="11910" w:h="16840"/>
          <w:pgMar w:header="717" w:footer="0" w:top="360" w:bottom="280" w:left="1559" w:right="708"/>
          <w:cols w:num="3" w:equalWidth="0">
            <w:col w:w="1805" w:space="1738"/>
            <w:col w:w="1252" w:space="59"/>
            <w:col w:w="4789"/>
          </w:cols>
        </w:sectPr>
      </w:pPr>
    </w:p>
    <w:p>
      <w:pPr>
        <w:pStyle w:val="BodyText"/>
        <w:spacing w:before="190"/>
        <w:ind w:left="252"/>
      </w:pPr>
      <w:r>
        <w:rPr>
          <w:spacing w:val="-2"/>
        </w:rPr>
        <w:t>*Distribuidores</w:t>
      </w:r>
    </w:p>
    <w:p>
      <w:pPr>
        <w:pStyle w:val="Heading1"/>
        <w:spacing w:line="266" w:lineRule="exact"/>
        <w:ind w:left="218"/>
        <w:jc w:val="both"/>
      </w:pPr>
      <w:r>
        <w:rPr>
          <w:b w:val="0"/>
        </w:rPr>
        <w:br w:type="column"/>
      </w:r>
      <w:r>
        <w:rPr/>
        <w:t>Recursos</w:t>
      </w:r>
      <w:r>
        <w:rPr>
          <w:spacing w:val="-7"/>
        </w:rPr>
        <w:t> </w:t>
      </w:r>
      <w:r>
        <w:rPr>
          <w:spacing w:val="-4"/>
        </w:rPr>
        <w:t>clave</w:t>
      </w:r>
    </w:p>
    <w:p>
      <w:pPr>
        <w:pStyle w:val="BodyText"/>
        <w:spacing w:line="357" w:lineRule="auto" w:before="144"/>
        <w:ind w:left="218"/>
        <w:jc w:val="both"/>
      </w:pPr>
      <w:r>
        <w:rPr/>
        <w:t>*Producto líder en buen </w:t>
      </w:r>
      <w:r>
        <w:rPr/>
        <w:t>sabor, aroma</w:t>
      </w:r>
      <w:r>
        <w:rPr>
          <w:spacing w:val="-2"/>
        </w:rPr>
        <w:t> </w:t>
      </w:r>
      <w:r>
        <w:rPr/>
        <w:t>y</w:t>
      </w:r>
      <w:r>
        <w:rPr>
          <w:spacing w:val="-1"/>
        </w:rPr>
        <w:t> </w:t>
      </w:r>
      <w:r>
        <w:rPr>
          <w:spacing w:val="-2"/>
        </w:rPr>
        <w:t>calidad.</w:t>
      </w:r>
    </w:p>
    <w:p>
      <w:pPr>
        <w:pStyle w:val="BodyText"/>
        <w:tabs>
          <w:tab w:pos="1467" w:val="left" w:leader="none"/>
          <w:tab w:pos="1689" w:val="left" w:leader="none"/>
        </w:tabs>
        <w:spacing w:line="360" w:lineRule="auto" w:before="7"/>
        <w:ind w:left="218"/>
      </w:pPr>
      <w:r>
        <w:rPr>
          <w:spacing w:val="-2"/>
        </w:rPr>
        <w:t>*Mercado</w:t>
      </w:r>
      <w:r>
        <w:rPr/>
        <w:tab/>
      </w:r>
      <w:r>
        <w:rPr>
          <w:spacing w:val="-4"/>
        </w:rPr>
        <w:t>con </w:t>
      </w:r>
      <w:r>
        <w:rPr>
          <w:spacing w:val="-2"/>
        </w:rPr>
        <w:t>presencia mundial</w:t>
      </w:r>
      <w:r>
        <w:rPr/>
        <w:tab/>
        <w:tab/>
      </w:r>
      <w:r>
        <w:rPr>
          <w:spacing w:val="-10"/>
        </w:rPr>
        <w:t>y </w:t>
      </w:r>
      <w:r>
        <w:rPr>
          <w:spacing w:val="-2"/>
        </w:rPr>
        <w:t>europeo.</w:t>
      </w:r>
    </w:p>
    <w:p>
      <w:pPr>
        <w:pStyle w:val="BodyText"/>
        <w:spacing w:line="360" w:lineRule="auto" w:before="160"/>
        <w:ind w:left="163"/>
        <w:jc w:val="both"/>
      </w:pPr>
      <w:r>
        <w:rPr/>
        <w:br w:type="column"/>
      </w:r>
      <w:r>
        <w:rPr/>
        <w:t>líder en buen</w:t>
      </w:r>
      <w:r>
        <w:rPr>
          <w:spacing w:val="-15"/>
        </w:rPr>
        <w:t> </w:t>
      </w:r>
      <w:r>
        <w:rPr/>
        <w:t>sabor</w:t>
      </w:r>
      <w:r>
        <w:rPr>
          <w:spacing w:val="-15"/>
        </w:rPr>
        <w:t> </w:t>
      </w:r>
      <w:r>
        <w:rPr/>
        <w:t>y </w:t>
      </w:r>
      <w:r>
        <w:rPr>
          <w:spacing w:val="-2"/>
        </w:rPr>
        <w:t>aroma.</w:t>
      </w:r>
    </w:p>
    <w:p>
      <w:pPr>
        <w:pStyle w:val="BodyText"/>
        <w:spacing w:before="200"/>
        <w:ind w:left="170"/>
      </w:pPr>
      <w:r>
        <w:rPr/>
        <w:br w:type="column"/>
      </w:r>
      <w:r>
        <w:rPr>
          <w:spacing w:val="-2"/>
        </w:rPr>
        <w:t>*Supermercados</w:t>
      </w:r>
    </w:p>
    <w:p>
      <w:pPr>
        <w:pStyle w:val="BodyText"/>
        <w:tabs>
          <w:tab w:pos="1609" w:val="left" w:leader="none"/>
          <w:tab w:pos="1828" w:val="left" w:leader="none"/>
        </w:tabs>
        <w:spacing w:line="362" w:lineRule="auto" w:before="134"/>
        <w:ind w:left="170"/>
      </w:pPr>
      <w:r>
        <w:rPr>
          <w:spacing w:val="-2"/>
        </w:rPr>
        <w:t>*Tiendas</w:t>
      </w:r>
      <w:r>
        <w:rPr>
          <w:spacing w:val="80"/>
        </w:rPr>
        <w:t> </w:t>
      </w:r>
      <w:r>
        <w:rPr>
          <w:spacing w:val="-2"/>
        </w:rPr>
        <w:t>digitales,</w:t>
      </w:r>
      <w:r>
        <w:rPr/>
        <w:tab/>
      </w:r>
      <w:r>
        <w:rPr>
          <w:spacing w:val="-4"/>
        </w:rPr>
        <w:t>por </w:t>
      </w:r>
      <w:r>
        <w:rPr>
          <w:spacing w:val="-2"/>
        </w:rPr>
        <w:t>departamento</w:t>
      </w:r>
      <w:r>
        <w:rPr/>
        <w:tab/>
        <w:tab/>
      </w:r>
      <w:r>
        <w:rPr>
          <w:spacing w:val="-10"/>
        </w:rPr>
        <w:t>y </w:t>
      </w:r>
      <w:r>
        <w:rPr>
          <w:spacing w:val="-2"/>
        </w:rPr>
        <w:t>especializadas</w:t>
      </w:r>
    </w:p>
    <w:p>
      <w:pPr>
        <w:pStyle w:val="BodyText"/>
        <w:spacing w:line="270" w:lineRule="exact"/>
        <w:ind w:left="170"/>
      </w:pPr>
      <w:r>
        <w:rPr>
          <w:spacing w:val="-2"/>
        </w:rPr>
        <w:t>*Tostadurías</w:t>
      </w:r>
    </w:p>
    <w:p>
      <w:pPr>
        <w:pStyle w:val="BodyText"/>
        <w:spacing w:line="364" w:lineRule="auto" w:before="134"/>
        <w:ind w:left="170" w:right="2"/>
      </w:pPr>
      <w:r>
        <w:rPr/>
        <mc:AlternateContent>
          <mc:Choice Requires="wps">
            <w:drawing>
              <wp:anchor distT="0" distB="0" distL="0" distR="0" allowOverlap="1" layoutInCell="1" locked="0" behindDoc="0" simplePos="0" relativeHeight="15809536">
                <wp:simplePos x="0" y="0"/>
                <wp:positionH relativeFrom="page">
                  <wp:posOffset>1080452</wp:posOffset>
                </wp:positionH>
                <wp:positionV relativeFrom="paragraph">
                  <wp:posOffset>615260</wp:posOffset>
                </wp:positionV>
                <wp:extent cx="5586095" cy="6350"/>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5586095" cy="6350"/>
                        </a:xfrm>
                        <a:custGeom>
                          <a:avLst/>
                          <a:gdLst/>
                          <a:ahLst/>
                          <a:cxnLst/>
                          <a:rect l="l" t="t" r="r" b="b"/>
                          <a:pathLst>
                            <a:path w="5586095" h="6350">
                              <a:moveTo>
                                <a:pt x="2249805" y="0"/>
                              </a:moveTo>
                              <a:lnTo>
                                <a:pt x="1112202" y="0"/>
                              </a:lnTo>
                              <a:lnTo>
                                <a:pt x="1105852" y="0"/>
                              </a:lnTo>
                              <a:lnTo>
                                <a:pt x="0" y="0"/>
                              </a:lnTo>
                              <a:lnTo>
                                <a:pt x="0" y="6350"/>
                              </a:lnTo>
                              <a:lnTo>
                                <a:pt x="1105852" y="6350"/>
                              </a:lnTo>
                              <a:lnTo>
                                <a:pt x="1112202" y="6350"/>
                              </a:lnTo>
                              <a:lnTo>
                                <a:pt x="2249805" y="6350"/>
                              </a:lnTo>
                              <a:lnTo>
                                <a:pt x="2249805" y="0"/>
                              </a:lnTo>
                              <a:close/>
                            </a:path>
                            <a:path w="5586095" h="6350">
                              <a:moveTo>
                                <a:pt x="4416666" y="0"/>
                              </a:moveTo>
                              <a:lnTo>
                                <a:pt x="4416666" y="0"/>
                              </a:lnTo>
                              <a:lnTo>
                                <a:pt x="2249868" y="0"/>
                              </a:lnTo>
                              <a:lnTo>
                                <a:pt x="2249868" y="6350"/>
                              </a:lnTo>
                              <a:lnTo>
                                <a:pt x="4416666" y="6350"/>
                              </a:lnTo>
                              <a:lnTo>
                                <a:pt x="4416666" y="0"/>
                              </a:lnTo>
                              <a:close/>
                            </a:path>
                            <a:path w="5586095" h="6350">
                              <a:moveTo>
                                <a:pt x="5586095" y="0"/>
                              </a:moveTo>
                              <a:lnTo>
                                <a:pt x="4423092" y="0"/>
                              </a:lnTo>
                              <a:lnTo>
                                <a:pt x="4416742" y="0"/>
                              </a:lnTo>
                              <a:lnTo>
                                <a:pt x="4416742" y="6350"/>
                              </a:lnTo>
                              <a:lnTo>
                                <a:pt x="4423092"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8.445675pt;width:439.85pt;height:.5pt;mso-position-horizontal-relative:page;mso-position-vertical-relative:paragraph;z-index:15809536" id="docshape763" coordorigin="1702,969" coordsize="8797,10" path="m5245,969l3453,969,3443,969,1702,969,1702,979,3443,979,3453,979,5245,979,5245,969xm8657,969l6675,969,6666,969,6665,969,5965,969,5955,969,5955,969,5255,969,5245,969,5245,979,5255,979,5955,979,5955,979,5965,979,6665,979,6666,979,6675,979,8657,979,8657,969xm10499,969l8667,969,8657,969,8657,979,8667,979,10499,979,10499,969xe" filled="true" fillcolor="#000000" stroked="false">
                <v:path arrowok="t"/>
                <v:fill type="solid"/>
                <w10:wrap type="none"/>
              </v:shape>
            </w:pict>
          </mc:Fallback>
        </mc:AlternateContent>
      </w:r>
      <w:r>
        <w:rPr/>
        <w:t>*Cafeterías,</w:t>
      </w:r>
      <w:r>
        <w:rPr>
          <w:spacing w:val="32"/>
        </w:rPr>
        <w:t> </w:t>
      </w:r>
      <w:r>
        <w:rPr/>
        <w:t>cafés y restaurantes</w:t>
      </w:r>
    </w:p>
    <w:p>
      <w:pPr>
        <w:pStyle w:val="BodyText"/>
        <w:spacing w:line="266" w:lineRule="exact"/>
        <w:ind w:left="173"/>
      </w:pPr>
      <w:r>
        <w:rPr/>
        <w:br w:type="column"/>
      </w:r>
      <w:r>
        <w:rPr>
          <w:spacing w:val="-2"/>
        </w:rPr>
        <w:t>certificado.</w:t>
      </w:r>
    </w:p>
    <w:p>
      <w:pPr>
        <w:pStyle w:val="BodyText"/>
        <w:tabs>
          <w:tab w:pos="1112" w:val="left" w:leader="none"/>
        </w:tabs>
        <w:spacing w:line="360" w:lineRule="auto" w:before="134"/>
        <w:ind w:left="173" w:right="793"/>
      </w:pPr>
      <w:r>
        <w:rPr>
          <w:spacing w:val="-2"/>
        </w:rPr>
        <w:t>*Consumidores </w:t>
      </w:r>
      <w:r>
        <w:rPr/>
        <w:t>de café orgánico </w:t>
      </w:r>
      <w:r>
        <w:rPr>
          <w:spacing w:val="-4"/>
        </w:rPr>
        <w:t>con</w:t>
      </w:r>
      <w:r>
        <w:rPr/>
        <w:tab/>
      </w:r>
      <w:r>
        <w:rPr>
          <w:spacing w:val="-2"/>
        </w:rPr>
        <w:t>tostado alemán.</w:t>
      </w:r>
    </w:p>
    <w:p>
      <w:pPr>
        <w:pStyle w:val="BodyText"/>
        <w:spacing w:after="0" w:line="360" w:lineRule="auto"/>
        <w:sectPr>
          <w:type w:val="continuous"/>
          <w:pgSz w:w="11910" w:h="16840"/>
          <w:pgMar w:header="717" w:footer="0" w:top="360" w:bottom="280" w:left="1559" w:right="708"/>
          <w:cols w:num="5" w:equalWidth="0">
            <w:col w:w="1736" w:space="40"/>
            <w:col w:w="1818" w:space="39"/>
            <w:col w:w="1374" w:space="39"/>
            <w:col w:w="1950" w:space="39"/>
            <w:col w:w="2608"/>
          </w:cols>
        </w:sectPr>
      </w:pPr>
    </w:p>
    <w:p>
      <w:pPr>
        <w:pStyle w:val="Heading1"/>
        <w:spacing w:before="2"/>
        <w:ind w:left="252"/>
        <w:jc w:val="both"/>
      </w:pPr>
      <w:r>
        <w:rPr/>
        <w:t>Estructura</w:t>
      </w:r>
      <w:r>
        <w:rPr>
          <w:spacing w:val="-4"/>
        </w:rPr>
        <w:t> </w:t>
      </w:r>
      <w:r>
        <w:rPr/>
        <w:t>de </w:t>
      </w:r>
      <w:r>
        <w:rPr>
          <w:spacing w:val="-2"/>
        </w:rPr>
        <w:t>costes</w:t>
      </w:r>
    </w:p>
    <w:p>
      <w:pPr>
        <w:pStyle w:val="BodyText"/>
        <w:spacing w:line="357" w:lineRule="auto" w:before="144"/>
        <w:ind w:left="252"/>
        <w:jc w:val="both"/>
      </w:pPr>
      <w:r>
        <w:rPr/>
        <w:t>*Costes</w:t>
      </w:r>
      <w:r>
        <w:rPr>
          <w:spacing w:val="-15"/>
        </w:rPr>
        <w:t> </w:t>
      </w:r>
      <w:r>
        <w:rPr/>
        <w:t>por</w:t>
      </w:r>
      <w:r>
        <w:rPr>
          <w:spacing w:val="-15"/>
        </w:rPr>
        <w:t> </w:t>
      </w:r>
      <w:r>
        <w:rPr/>
        <w:t>infraestructuras,</w:t>
      </w:r>
      <w:r>
        <w:rPr>
          <w:spacing w:val="-15"/>
        </w:rPr>
        <w:t> </w:t>
      </w:r>
      <w:r>
        <w:rPr/>
        <w:t>maquinarias, equipos,</w:t>
      </w:r>
      <w:r>
        <w:rPr>
          <w:spacing w:val="-15"/>
        </w:rPr>
        <w:t> </w:t>
      </w:r>
      <w:r>
        <w:rPr/>
        <w:t>insumos,</w:t>
      </w:r>
      <w:r>
        <w:rPr>
          <w:spacing w:val="-15"/>
        </w:rPr>
        <w:t> </w:t>
      </w:r>
      <w:r>
        <w:rPr/>
        <w:t>formaciones</w:t>
      </w:r>
      <w:r>
        <w:rPr>
          <w:spacing w:val="-15"/>
        </w:rPr>
        <w:t> </w:t>
      </w:r>
      <w:r>
        <w:rPr/>
        <w:t>y</w:t>
      </w:r>
      <w:r>
        <w:rPr>
          <w:spacing w:val="-15"/>
        </w:rPr>
        <w:t> </w:t>
      </w:r>
      <w:r>
        <w:rPr/>
        <w:t>servicios </w:t>
      </w:r>
      <w:r>
        <w:rPr>
          <w:spacing w:val="-2"/>
        </w:rPr>
        <w:t>tercerizados.</w:t>
      </w:r>
    </w:p>
    <w:p>
      <w:pPr>
        <w:pStyle w:val="BodyText"/>
        <w:spacing w:line="357" w:lineRule="auto" w:before="7"/>
        <w:ind w:left="252" w:right="5"/>
        <w:jc w:val="both"/>
      </w:pPr>
      <w:r>
        <w:rPr/>
        <w:t>*Precios a productores por encima de </w:t>
      </w:r>
      <w:r>
        <w:rPr/>
        <w:t>lo convencional por productos certificados.</w:t>
      </w:r>
    </w:p>
    <w:p>
      <w:pPr>
        <w:spacing w:line="240" w:lineRule="auto" w:before="146"/>
        <w:rPr>
          <w:sz w:val="24"/>
        </w:rPr>
      </w:pPr>
      <w:r>
        <w:rPr/>
        <w:br w:type="column"/>
      </w:r>
      <w:r>
        <w:rPr>
          <w:sz w:val="24"/>
        </w:rPr>
      </w:r>
    </w:p>
    <w:p>
      <w:pPr>
        <w:pStyle w:val="Heading1"/>
        <w:ind w:left="181"/>
        <w:jc w:val="both"/>
      </w:pPr>
      <w:r>
        <w:rPr/>
        <w:t>Fuente de </w:t>
      </w:r>
      <w:r>
        <w:rPr>
          <w:spacing w:val="-2"/>
        </w:rPr>
        <w:t>ingresos</w:t>
      </w:r>
    </w:p>
    <w:p>
      <w:pPr>
        <w:pStyle w:val="BodyText"/>
        <w:spacing w:line="360" w:lineRule="auto" w:before="134"/>
        <w:ind w:left="181" w:right="812"/>
        <w:jc w:val="both"/>
      </w:pPr>
      <w:r>
        <w:rPr/>
        <w:t>*Venta de café verde, tostado y molido orgánico peruano a los</w:t>
      </w:r>
      <w:r>
        <w:rPr>
          <w:spacing w:val="-2"/>
        </w:rPr>
        <w:t> </w:t>
      </w:r>
      <w:r>
        <w:rPr/>
        <w:t>principales </w:t>
      </w:r>
      <w:r>
        <w:rPr/>
        <w:t>mercados destinos extranjeros.</w:t>
      </w:r>
    </w:p>
    <w:p>
      <w:pPr>
        <w:pStyle w:val="BodyText"/>
        <w:spacing w:after="0" w:line="360" w:lineRule="auto"/>
        <w:jc w:val="both"/>
        <w:sectPr>
          <w:type w:val="continuous"/>
          <w:pgSz w:w="11910" w:h="16840"/>
          <w:pgMar w:header="717" w:footer="0" w:top="360" w:bottom="280" w:left="1559" w:right="708"/>
          <w:cols w:num="2" w:equalWidth="0">
            <w:col w:w="4285" w:space="40"/>
            <w:col w:w="5318"/>
          </w:cols>
        </w:sectPr>
      </w:pPr>
    </w:p>
    <w:p>
      <w:pPr>
        <w:pStyle w:val="BodyText"/>
        <w:spacing w:line="20" w:lineRule="exact"/>
        <w:ind w:left="132"/>
        <w:rPr>
          <w:sz w:val="2"/>
        </w:rPr>
      </w:pPr>
      <w:r>
        <w:rPr>
          <w:sz w:val="2"/>
        </w:rPr>
        <mc:AlternateContent>
          <mc:Choice Requires="wps">
            <w:drawing>
              <wp:inline distT="0" distB="0" distL="0" distR="0">
                <wp:extent cx="5592445" cy="6350"/>
                <wp:effectExtent l="0" t="0" r="0" b="0"/>
                <wp:docPr id="811" name="Group 811"/>
                <wp:cNvGraphicFramePr>
                  <a:graphicFrameLocks/>
                </wp:cNvGraphicFramePr>
                <a:graphic>
                  <a:graphicData uri="http://schemas.microsoft.com/office/word/2010/wordprocessingGroup">
                    <wpg:wgp>
                      <wpg:cNvPr id="811" name="Group 811"/>
                      <wpg:cNvGrpSpPr/>
                      <wpg:grpSpPr>
                        <a:xfrm>
                          <a:off x="0" y="0"/>
                          <a:ext cx="5592445" cy="6350"/>
                          <a:chExt cx="5592445" cy="6350"/>
                        </a:xfrm>
                      </wpg:grpSpPr>
                      <wps:wsp>
                        <wps:cNvPr id="812" name="Graphic 812"/>
                        <wps:cNvSpPr/>
                        <wps:spPr>
                          <a:xfrm>
                            <a:off x="0" y="0"/>
                            <a:ext cx="5592445" cy="6350"/>
                          </a:xfrm>
                          <a:custGeom>
                            <a:avLst/>
                            <a:gdLst/>
                            <a:ahLst/>
                            <a:cxnLst/>
                            <a:rect l="l" t="t" r="r" b="b"/>
                            <a:pathLst>
                              <a:path w="5592445" h="6350">
                                <a:moveTo>
                                  <a:pt x="5592381" y="0"/>
                                </a:moveTo>
                                <a:lnTo>
                                  <a:pt x="2707322" y="0"/>
                                </a:lnTo>
                                <a:lnTo>
                                  <a:pt x="2700972" y="0"/>
                                </a:lnTo>
                                <a:lnTo>
                                  <a:pt x="0" y="0"/>
                                </a:lnTo>
                                <a:lnTo>
                                  <a:pt x="0" y="6350"/>
                                </a:lnTo>
                                <a:lnTo>
                                  <a:pt x="2700972" y="6350"/>
                                </a:lnTo>
                                <a:lnTo>
                                  <a:pt x="2707259" y="6350"/>
                                </a:lnTo>
                                <a:lnTo>
                                  <a:pt x="5592381" y="6350"/>
                                </a:lnTo>
                                <a:lnTo>
                                  <a:pt x="5592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35pt;height:.5pt;mso-position-horizontal-relative:char;mso-position-vertical-relative:line" id="docshapegroup764" coordorigin="0,0" coordsize="8807,10">
                <v:shape style="position:absolute;left:0;top:0;width:8807;height:10" id="docshape765" coordorigin="0,0" coordsize="8807,10" path="m8807,0l4264,0,4254,0,0,0,0,10,4254,10,4263,10,8807,10,8807,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tabs>
          <w:tab w:pos="1662" w:val="left" w:leader="none"/>
          <w:tab w:pos="2092" w:val="left" w:leader="none"/>
          <w:tab w:pos="3301" w:val="left" w:leader="none"/>
          <w:tab w:pos="3901" w:val="left" w:leader="none"/>
        </w:tabs>
        <w:spacing w:line="357" w:lineRule="auto" w:before="90"/>
        <w:ind w:left="252"/>
      </w:pPr>
      <w:r>
        <w:rPr/>
        <mc:AlternateContent>
          <mc:Choice Requires="wps">
            <w:drawing>
              <wp:anchor distT="0" distB="0" distL="0" distR="0" allowOverlap="1" layoutInCell="1" locked="0" behindDoc="0" simplePos="0" relativeHeight="15810560">
                <wp:simplePos x="0" y="0"/>
                <wp:positionH relativeFrom="page">
                  <wp:posOffset>1080452</wp:posOffset>
                </wp:positionH>
                <wp:positionV relativeFrom="paragraph">
                  <wp:posOffset>53255</wp:posOffset>
                </wp:positionV>
                <wp:extent cx="5586095" cy="6350"/>
                <wp:effectExtent l="0" t="0" r="0" b="0"/>
                <wp:wrapNone/>
                <wp:docPr id="813" name="Graphic 813"/>
                <wp:cNvGraphicFramePr>
                  <a:graphicFrameLocks/>
                </wp:cNvGraphicFramePr>
                <a:graphic>
                  <a:graphicData uri="http://schemas.microsoft.com/office/word/2010/wordprocessingShape">
                    <wps:wsp>
                      <wps:cNvPr id="813" name="Graphic 813"/>
                      <wps:cNvSpPr/>
                      <wps:spPr>
                        <a:xfrm>
                          <a:off x="0" y="0"/>
                          <a:ext cx="5586095" cy="6350"/>
                        </a:xfrm>
                        <a:custGeom>
                          <a:avLst/>
                          <a:gdLst/>
                          <a:ahLst/>
                          <a:cxnLst/>
                          <a:rect l="l" t="t" r="r" b="b"/>
                          <a:pathLst>
                            <a:path w="5586095" h="6350">
                              <a:moveTo>
                                <a:pt x="2700909" y="0"/>
                              </a:moveTo>
                              <a:lnTo>
                                <a:pt x="0" y="0"/>
                              </a:lnTo>
                              <a:lnTo>
                                <a:pt x="0" y="6350"/>
                              </a:lnTo>
                              <a:lnTo>
                                <a:pt x="2700909" y="6350"/>
                              </a:lnTo>
                              <a:lnTo>
                                <a:pt x="2700909" y="0"/>
                              </a:lnTo>
                              <a:close/>
                            </a:path>
                            <a:path w="5586095" h="6350">
                              <a:moveTo>
                                <a:pt x="5586031" y="0"/>
                              </a:moveTo>
                              <a:lnTo>
                                <a:pt x="2707322" y="0"/>
                              </a:lnTo>
                              <a:lnTo>
                                <a:pt x="2700972" y="0"/>
                              </a:lnTo>
                              <a:lnTo>
                                <a:pt x="2700972" y="6350"/>
                              </a:lnTo>
                              <a:lnTo>
                                <a:pt x="2707322" y="6350"/>
                              </a:lnTo>
                              <a:lnTo>
                                <a:pt x="5586031" y="6350"/>
                              </a:lnTo>
                              <a:lnTo>
                                <a:pt x="5586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93323pt;width:439.85pt;height:.5pt;mso-position-horizontal-relative:page;mso-position-vertical-relative:paragraph;z-index:15810560" id="docshape766" coordorigin="1702,84" coordsize="8797,10" path="m5955,84l1702,84,1702,94,5955,94,5955,84xm10498,84l5965,84,5955,84,5955,94,5965,94,10498,94,10498,84xe" filled="true" fillcolor="#000000" stroked="false">
                <v:path arrowok="t"/>
                <v:fill type="solid"/>
                <w10:wrap type="none"/>
              </v:shape>
            </w:pict>
          </mc:Fallback>
        </mc:AlternateContent>
      </w:r>
      <w:bookmarkStart w:name="_bookmark92" w:id="93"/>
      <w:bookmarkEnd w:id="93"/>
      <w:r>
        <w:rPr/>
      </w:r>
      <w:r>
        <w:rPr>
          <w:spacing w:val="-2"/>
        </w:rPr>
        <w:t>*Impuestos</w:t>
      </w:r>
      <w:r>
        <w:rPr/>
        <w:tab/>
      </w:r>
      <w:r>
        <w:rPr>
          <w:spacing w:val="-10"/>
        </w:rPr>
        <w:t>y</w:t>
      </w:r>
      <w:r>
        <w:rPr/>
        <w:tab/>
      </w:r>
      <w:r>
        <w:rPr>
          <w:spacing w:val="-2"/>
        </w:rPr>
        <w:t>aranceles</w:t>
      </w:r>
      <w:r>
        <w:rPr/>
        <w:tab/>
      </w:r>
      <w:r>
        <w:rPr>
          <w:spacing w:val="-4"/>
        </w:rPr>
        <w:t>del</w:t>
      </w:r>
      <w:r>
        <w:rPr/>
        <w:tab/>
      </w:r>
      <w:r>
        <w:rPr>
          <w:spacing w:val="-4"/>
        </w:rPr>
        <w:t>país </w:t>
      </w:r>
      <w:r>
        <w:rPr/>
        <w:t>exportador y el de destino.</w:t>
      </w:r>
    </w:p>
    <w:p>
      <w:pPr>
        <w:pStyle w:val="BodyText"/>
        <w:spacing w:line="360" w:lineRule="auto" w:before="90"/>
        <w:ind w:left="251" w:right="813"/>
        <w:jc w:val="both"/>
      </w:pPr>
      <w:r>
        <w:rPr/>
        <w:br w:type="column"/>
      </w:r>
      <w:r>
        <w:rPr/>
        <w:t>*Venta</w:t>
      </w:r>
      <w:r>
        <w:rPr>
          <w:spacing w:val="-3"/>
        </w:rPr>
        <w:t> </w:t>
      </w:r>
      <w:r>
        <w:rPr/>
        <w:t>de</w:t>
      </w:r>
      <w:r>
        <w:rPr>
          <w:spacing w:val="-3"/>
        </w:rPr>
        <w:t> </w:t>
      </w:r>
      <w:r>
        <w:rPr/>
        <w:t>plantas</w:t>
      </w:r>
      <w:r>
        <w:rPr>
          <w:spacing w:val="-9"/>
        </w:rPr>
        <w:t> </w:t>
      </w:r>
      <w:r>
        <w:rPr/>
        <w:t>y</w:t>
      </w:r>
      <w:r>
        <w:rPr>
          <w:spacing w:val="-5"/>
        </w:rPr>
        <w:t> </w:t>
      </w:r>
      <w:r>
        <w:rPr/>
        <w:t>granos</w:t>
      </w:r>
      <w:r>
        <w:rPr>
          <w:spacing w:val="-9"/>
        </w:rPr>
        <w:t> </w:t>
      </w:r>
      <w:r>
        <w:rPr/>
        <w:t>de</w:t>
      </w:r>
      <w:r>
        <w:rPr>
          <w:spacing w:val="-3"/>
        </w:rPr>
        <w:t> </w:t>
      </w:r>
      <w:r>
        <w:rPr/>
        <w:t>café</w:t>
      </w:r>
      <w:r>
        <w:rPr>
          <w:spacing w:val="-3"/>
        </w:rPr>
        <w:t> </w:t>
      </w:r>
      <w:r>
        <w:rPr/>
        <w:t>orgánico para cultivo a mercados extranjeros </w:t>
      </w:r>
      <w:r>
        <w:rPr/>
        <w:t>que desean sembrar este producto.</w:t>
      </w:r>
    </w:p>
    <w:p>
      <w:pPr>
        <w:pStyle w:val="BodyText"/>
        <w:spacing w:after="0" w:line="360" w:lineRule="auto"/>
        <w:jc w:val="both"/>
        <w:sectPr>
          <w:pgSz w:w="11910" w:h="16840"/>
          <w:pgMar w:header="717" w:footer="0" w:top="1320" w:bottom="280" w:left="1559" w:right="708"/>
          <w:cols w:num="2" w:equalWidth="0">
            <w:col w:w="4285" w:space="40"/>
            <w:col w:w="5318"/>
          </w:cols>
        </w:sectPr>
      </w:pPr>
    </w:p>
    <w:p>
      <w:pPr>
        <w:pStyle w:val="BodyText"/>
        <w:spacing w:line="20" w:lineRule="exact"/>
        <w:ind w:left="132"/>
        <w:rPr>
          <w:sz w:val="2"/>
        </w:rPr>
      </w:pPr>
      <w:r>
        <w:rPr>
          <w:sz w:val="2"/>
        </w:rPr>
        <mc:AlternateContent>
          <mc:Choice Requires="wps">
            <w:drawing>
              <wp:inline distT="0" distB="0" distL="0" distR="0">
                <wp:extent cx="5592445" cy="6350"/>
                <wp:effectExtent l="0" t="0" r="0" b="0"/>
                <wp:docPr id="814" name="Group 814"/>
                <wp:cNvGraphicFramePr>
                  <a:graphicFrameLocks/>
                </wp:cNvGraphicFramePr>
                <a:graphic>
                  <a:graphicData uri="http://schemas.microsoft.com/office/word/2010/wordprocessingGroup">
                    <wpg:wgp>
                      <wpg:cNvPr id="814" name="Group 814"/>
                      <wpg:cNvGrpSpPr/>
                      <wpg:grpSpPr>
                        <a:xfrm>
                          <a:off x="0" y="0"/>
                          <a:ext cx="5592445" cy="6350"/>
                          <a:chExt cx="5592445" cy="6350"/>
                        </a:xfrm>
                      </wpg:grpSpPr>
                      <wps:wsp>
                        <wps:cNvPr id="815" name="Graphic 815"/>
                        <wps:cNvSpPr/>
                        <wps:spPr>
                          <a:xfrm>
                            <a:off x="0" y="0"/>
                            <a:ext cx="5592445" cy="6350"/>
                          </a:xfrm>
                          <a:custGeom>
                            <a:avLst/>
                            <a:gdLst/>
                            <a:ahLst/>
                            <a:cxnLst/>
                            <a:rect l="l" t="t" r="r" b="b"/>
                            <a:pathLst>
                              <a:path w="5592445" h="6350">
                                <a:moveTo>
                                  <a:pt x="5592381" y="0"/>
                                </a:moveTo>
                                <a:lnTo>
                                  <a:pt x="2707322" y="0"/>
                                </a:lnTo>
                                <a:lnTo>
                                  <a:pt x="2700972" y="0"/>
                                </a:lnTo>
                                <a:lnTo>
                                  <a:pt x="0" y="0"/>
                                </a:lnTo>
                                <a:lnTo>
                                  <a:pt x="0" y="6350"/>
                                </a:lnTo>
                                <a:lnTo>
                                  <a:pt x="2700972" y="6350"/>
                                </a:lnTo>
                                <a:lnTo>
                                  <a:pt x="2707259" y="6350"/>
                                </a:lnTo>
                                <a:lnTo>
                                  <a:pt x="5592381" y="6350"/>
                                </a:lnTo>
                                <a:lnTo>
                                  <a:pt x="5592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35pt;height:.5pt;mso-position-horizontal-relative:char;mso-position-vertical-relative:line" id="docshapegroup767" coordorigin="0,0" coordsize="8807,10">
                <v:shape style="position:absolute;left:0;top:0;width:8807;height:10" id="docshape768" coordorigin="0,0" coordsize="8807,10" path="m8807,0l4264,0,4254,0,0,0,0,10,4254,10,4263,10,8807,10,8807,0xe" filled="true" fillcolor="#000000" stroked="false">
                  <v:path arrowok="t"/>
                  <v:fill type="solid"/>
                </v:shape>
              </v:group>
            </w:pict>
          </mc:Fallback>
        </mc:AlternateContent>
      </w:r>
      <w:r>
        <w:rPr>
          <w:sz w:val="2"/>
        </w:rPr>
      </w:r>
    </w:p>
    <w:p>
      <w:pPr>
        <w:pStyle w:val="BodyText"/>
      </w:pPr>
    </w:p>
    <w:p>
      <w:pPr>
        <w:pStyle w:val="BodyText"/>
        <w:spacing w:before="6"/>
      </w:pPr>
    </w:p>
    <w:p>
      <w:pPr>
        <w:pStyle w:val="BodyText"/>
        <w:spacing w:line="364" w:lineRule="auto" w:before="1"/>
        <w:ind w:left="142" w:right="703"/>
        <w:jc w:val="both"/>
      </w:pPr>
      <w:r>
        <w:rPr>
          <w:i/>
        </w:rPr>
        <w:t>Nota</w:t>
      </w:r>
      <w:r>
        <w:rPr/>
        <w:t>. Adaptado de “Plantilla para el lienzo del modelo de negocio”, por Osterwalder y Pigneur, 2011.</w:t>
      </w:r>
    </w:p>
    <w:p>
      <w:pPr>
        <w:pStyle w:val="BodyText"/>
        <w:spacing w:line="360" w:lineRule="auto" w:before="151"/>
        <w:ind w:left="142" w:right="705" w:firstLine="720"/>
        <w:jc w:val="both"/>
      </w:pPr>
      <w:r>
        <w:rPr/>
        <w:t>Como</w:t>
      </w:r>
      <w:r>
        <w:rPr>
          <w:spacing w:val="-2"/>
        </w:rPr>
        <w:t> </w:t>
      </w:r>
      <w:r>
        <w:rPr/>
        <w:t>se observa en la tabla,</w:t>
      </w:r>
      <w:r>
        <w:rPr>
          <w:spacing w:val="-2"/>
        </w:rPr>
        <w:t> </w:t>
      </w:r>
      <w:r>
        <w:rPr/>
        <w:t>se concluyó</w:t>
      </w:r>
      <w:r>
        <w:rPr>
          <w:spacing w:val="-2"/>
        </w:rPr>
        <w:t> </w:t>
      </w:r>
      <w:r>
        <w:rPr/>
        <w:t>que la propuesta de valor</w:t>
      </w:r>
      <w:r>
        <w:rPr>
          <w:spacing w:val="-2"/>
        </w:rPr>
        <w:t> </w:t>
      </w:r>
      <w:r>
        <w:rPr/>
        <w:t>del mercado</w:t>
      </w:r>
      <w:r>
        <w:rPr>
          <w:spacing w:val="-2"/>
        </w:rPr>
        <w:t> </w:t>
      </w:r>
      <w:r>
        <w:rPr/>
        <w:t>del café orgánico peruano</w:t>
      </w:r>
      <w:r>
        <w:rPr>
          <w:spacing w:val="-3"/>
        </w:rPr>
        <w:t> </w:t>
      </w:r>
      <w:r>
        <w:rPr/>
        <w:t>es un café con calidad sustentable y saludable líder en buen sabor y </w:t>
      </w:r>
      <w:r>
        <w:rPr>
          <w:spacing w:val="-2"/>
        </w:rPr>
        <w:t>aroma.</w:t>
      </w:r>
    </w:p>
    <w:p>
      <w:pPr>
        <w:pStyle w:val="BodyText"/>
        <w:spacing w:line="360" w:lineRule="auto" w:before="159"/>
        <w:ind w:left="142" w:right="713" w:firstLine="720"/>
        <w:jc w:val="both"/>
      </w:pPr>
      <w:r>
        <w:rPr/>
        <w:t>La</w:t>
      </w:r>
      <w:r>
        <w:rPr>
          <w:spacing w:val="-1"/>
        </w:rPr>
        <w:t> </w:t>
      </w:r>
      <w:r>
        <w:rPr/>
        <w:t>justificación</w:t>
      </w:r>
      <w:r>
        <w:rPr>
          <w:spacing w:val="-4"/>
        </w:rPr>
        <w:t> </w:t>
      </w:r>
      <w:r>
        <w:rPr/>
        <w:t>de</w:t>
      </w:r>
      <w:r>
        <w:rPr>
          <w:spacing w:val="-1"/>
        </w:rPr>
        <w:t> </w:t>
      </w:r>
      <w:r>
        <w:rPr/>
        <w:t>esta</w:t>
      </w:r>
      <w:r>
        <w:rPr>
          <w:spacing w:val="-11"/>
        </w:rPr>
        <w:t> </w:t>
      </w:r>
      <w:r>
        <w:rPr/>
        <w:t>propuesta</w:t>
      </w:r>
      <w:r>
        <w:rPr>
          <w:spacing w:val="-11"/>
        </w:rPr>
        <w:t> </w:t>
      </w:r>
      <w:r>
        <w:rPr/>
        <w:t>se</w:t>
      </w:r>
      <w:r>
        <w:rPr>
          <w:spacing w:val="-1"/>
        </w:rPr>
        <w:t> </w:t>
      </w:r>
      <w:r>
        <w:rPr/>
        <w:t>basa</w:t>
      </w:r>
      <w:r>
        <w:rPr>
          <w:spacing w:val="-1"/>
        </w:rPr>
        <w:t> </w:t>
      </w:r>
      <w:r>
        <w:rPr/>
        <w:t>en</w:t>
      </w:r>
      <w:r>
        <w:rPr>
          <w:spacing w:val="-14"/>
        </w:rPr>
        <w:t> </w:t>
      </w:r>
      <w:r>
        <w:rPr/>
        <w:t>el</w:t>
      </w:r>
      <w:r>
        <w:rPr>
          <w:spacing w:val="-11"/>
        </w:rPr>
        <w:t> </w:t>
      </w:r>
      <w:r>
        <w:rPr/>
        <w:t>entorno</w:t>
      </w:r>
      <w:r>
        <w:rPr>
          <w:spacing w:val="-4"/>
        </w:rPr>
        <w:t> </w:t>
      </w:r>
      <w:r>
        <w:rPr/>
        <w:t>de</w:t>
      </w:r>
      <w:r>
        <w:rPr>
          <w:spacing w:val="-11"/>
        </w:rPr>
        <w:t> </w:t>
      </w:r>
      <w:r>
        <w:rPr/>
        <w:t>cultivo</w:t>
      </w:r>
      <w:r>
        <w:rPr>
          <w:spacing w:val="-4"/>
        </w:rPr>
        <w:t> </w:t>
      </w:r>
      <w:r>
        <w:rPr/>
        <w:t>peruano,</w:t>
      </w:r>
      <w:r>
        <w:rPr>
          <w:spacing w:val="-14"/>
        </w:rPr>
        <w:t> </w:t>
      </w:r>
      <w:r>
        <w:rPr/>
        <w:t>el</w:t>
      </w:r>
      <w:r>
        <w:rPr>
          <w:spacing w:val="-11"/>
        </w:rPr>
        <w:t> </w:t>
      </w:r>
      <w:r>
        <w:rPr/>
        <w:t>cual</w:t>
      </w:r>
      <w:r>
        <w:rPr>
          <w:spacing w:val="-11"/>
        </w:rPr>
        <w:t> </w:t>
      </w:r>
      <w:r>
        <w:rPr/>
        <w:t>es de calidad y buen rendimiento, más cultivo con menos hectáreas, gracias a sus climas y suelos,</w:t>
      </w:r>
      <w:r>
        <w:rPr>
          <w:spacing w:val="-2"/>
        </w:rPr>
        <w:t> </w:t>
      </w:r>
      <w:r>
        <w:rPr/>
        <w:t>así</w:t>
      </w:r>
      <w:r>
        <w:rPr>
          <w:spacing w:val="-8"/>
        </w:rPr>
        <w:t> </w:t>
      </w:r>
      <w:r>
        <w:rPr/>
        <w:t>como</w:t>
      </w:r>
      <w:r>
        <w:rPr>
          <w:spacing w:val="-2"/>
        </w:rPr>
        <w:t> </w:t>
      </w:r>
      <w:r>
        <w:rPr/>
        <w:t>a la labor de su</w:t>
      </w:r>
      <w:r>
        <w:rPr>
          <w:spacing w:val="-2"/>
        </w:rPr>
        <w:t> </w:t>
      </w:r>
      <w:r>
        <w:rPr/>
        <w:t>cadena productiva.</w:t>
      </w:r>
      <w:r>
        <w:rPr>
          <w:spacing w:val="-2"/>
        </w:rPr>
        <w:t> </w:t>
      </w:r>
      <w:r>
        <w:rPr/>
        <w:t>Esta justificación</w:t>
      </w:r>
      <w:r>
        <w:rPr>
          <w:spacing w:val="-2"/>
        </w:rPr>
        <w:t> </w:t>
      </w:r>
      <w:r>
        <w:rPr/>
        <w:t>es</w:t>
      </w:r>
      <w:r>
        <w:rPr>
          <w:spacing w:val="-5"/>
        </w:rPr>
        <w:t> </w:t>
      </w:r>
      <w:r>
        <w:rPr/>
        <w:t>a la vez la ventaja competitiva del mercado, ver el análisis de competidores en la sección 4.2.1 Análisis </w:t>
      </w:r>
      <w:r>
        <w:rPr>
          <w:spacing w:val="-2"/>
        </w:rPr>
        <w:t>Externo.</w:t>
      </w:r>
    </w:p>
    <w:p>
      <w:pPr>
        <w:pStyle w:val="BodyText"/>
        <w:spacing w:line="364" w:lineRule="auto" w:before="162"/>
        <w:ind w:left="142" w:right="695" w:firstLine="720"/>
        <w:jc w:val="both"/>
      </w:pPr>
      <w:r>
        <w:rPr/>
        <w:t>Ahora, el lienzo de la propuesta de valor del mercado del café orgánico peruano,</w:t>
      </w:r>
      <w:r>
        <w:rPr>
          <w:spacing w:val="-4"/>
        </w:rPr>
        <w:t> </w:t>
      </w:r>
      <w:r>
        <w:rPr/>
        <w:t>el cual se observa en la figura 50.</w:t>
      </w:r>
    </w:p>
    <w:p>
      <w:pPr>
        <w:pStyle w:val="BodyText"/>
        <w:spacing w:after="0" w:line="364" w:lineRule="auto"/>
        <w:jc w:val="both"/>
        <w:sectPr>
          <w:type w:val="continuous"/>
          <w:pgSz w:w="11910" w:h="16840"/>
          <w:pgMar w:header="717" w:footer="0" w:top="360" w:bottom="280" w:left="1559" w:right="708"/>
        </w:sectPr>
      </w:pPr>
    </w:p>
    <w:p>
      <w:pPr>
        <w:pStyle w:val="Heading1"/>
        <w:spacing w:before="80"/>
      </w:pPr>
      <w:r>
        <w:rPr/>
        <w:t>Figura</w:t>
      </w:r>
      <w:r>
        <w:rPr>
          <w:spacing w:val="6"/>
        </w:rPr>
        <w:t> </w:t>
      </w:r>
      <w:r>
        <w:rPr>
          <w:spacing w:val="-5"/>
        </w:rPr>
        <w:t>50</w:t>
      </w:r>
    </w:p>
    <w:p>
      <w:pPr>
        <w:pStyle w:val="BodyText"/>
        <w:spacing w:before="18"/>
        <w:rPr>
          <w:b/>
        </w:rPr>
      </w:pPr>
    </w:p>
    <w:p>
      <w:pPr>
        <w:spacing w:before="0"/>
        <w:ind w:left="142" w:right="0" w:firstLine="0"/>
        <w:jc w:val="left"/>
        <w:rPr>
          <w:i/>
          <w:sz w:val="24"/>
        </w:rPr>
      </w:pPr>
      <w:r>
        <w:rPr>
          <w:i/>
          <w:sz w:val="24"/>
        </w:rPr>
        <w:t>Lienzo</w:t>
      </w:r>
      <w:r>
        <w:rPr>
          <w:i/>
          <w:spacing w:val="-5"/>
          <w:sz w:val="24"/>
        </w:rPr>
        <w:t> </w:t>
      </w:r>
      <w:r>
        <w:rPr>
          <w:i/>
          <w:sz w:val="24"/>
        </w:rPr>
        <w:t>de</w:t>
      </w:r>
      <w:r>
        <w:rPr>
          <w:i/>
          <w:spacing w:val="1"/>
          <w:sz w:val="24"/>
        </w:rPr>
        <w:t> </w:t>
      </w:r>
      <w:r>
        <w:rPr>
          <w:i/>
          <w:sz w:val="24"/>
        </w:rPr>
        <w:t>propuesta</w:t>
      </w:r>
      <w:r>
        <w:rPr>
          <w:i/>
          <w:spacing w:val="-2"/>
          <w:sz w:val="24"/>
        </w:rPr>
        <w:t> </w:t>
      </w:r>
      <w:r>
        <w:rPr>
          <w:i/>
          <w:sz w:val="24"/>
        </w:rPr>
        <w:t>de</w:t>
      </w:r>
      <w:r>
        <w:rPr>
          <w:i/>
          <w:spacing w:val="1"/>
          <w:sz w:val="24"/>
        </w:rPr>
        <w:t> </w:t>
      </w:r>
      <w:r>
        <w:rPr>
          <w:i/>
          <w:sz w:val="24"/>
        </w:rPr>
        <w:t>valor</w:t>
      </w:r>
      <w:r>
        <w:rPr>
          <w:i/>
          <w:spacing w:val="4"/>
          <w:sz w:val="24"/>
        </w:rPr>
        <w:t> </w:t>
      </w:r>
      <w:r>
        <w:rPr>
          <w:i/>
          <w:sz w:val="24"/>
        </w:rPr>
        <w:t>del</w:t>
      </w:r>
      <w:r>
        <w:rPr>
          <w:i/>
          <w:spacing w:val="1"/>
          <w:sz w:val="24"/>
        </w:rPr>
        <w:t> </w:t>
      </w:r>
      <w:r>
        <w:rPr>
          <w:i/>
          <w:sz w:val="24"/>
        </w:rPr>
        <w:t>mercado</w:t>
      </w:r>
      <w:r>
        <w:rPr>
          <w:i/>
          <w:spacing w:val="-2"/>
          <w:sz w:val="24"/>
        </w:rPr>
        <w:t> </w:t>
      </w:r>
      <w:r>
        <w:rPr>
          <w:i/>
          <w:sz w:val="24"/>
        </w:rPr>
        <w:t>del</w:t>
      </w:r>
      <w:r>
        <w:rPr>
          <w:i/>
          <w:spacing w:val="-9"/>
          <w:sz w:val="24"/>
        </w:rPr>
        <w:t> </w:t>
      </w:r>
      <w:r>
        <w:rPr>
          <w:i/>
          <w:sz w:val="24"/>
        </w:rPr>
        <w:t>café</w:t>
      </w:r>
      <w:r>
        <w:rPr>
          <w:i/>
          <w:spacing w:val="1"/>
          <w:sz w:val="24"/>
        </w:rPr>
        <w:t> </w:t>
      </w:r>
      <w:r>
        <w:rPr>
          <w:i/>
          <w:sz w:val="24"/>
        </w:rPr>
        <w:t>orgánico</w:t>
      </w:r>
      <w:r>
        <w:rPr>
          <w:i/>
          <w:spacing w:val="-2"/>
          <w:sz w:val="24"/>
        </w:rPr>
        <w:t> peruano</w:t>
      </w:r>
    </w:p>
    <w:p>
      <w:pPr>
        <w:pStyle w:val="BodyText"/>
        <w:spacing w:before="54"/>
        <w:rPr>
          <w:i/>
          <w:sz w:val="20"/>
        </w:rPr>
      </w:pPr>
      <w:r>
        <w:rPr>
          <w:i/>
          <w:sz w:val="20"/>
        </w:rPr>
        <mc:AlternateContent>
          <mc:Choice Requires="wps">
            <w:drawing>
              <wp:anchor distT="0" distB="0" distL="0" distR="0" allowOverlap="1" layoutInCell="1" locked="0" behindDoc="1" simplePos="0" relativeHeight="487670272">
                <wp:simplePos x="0" y="0"/>
                <wp:positionH relativeFrom="page">
                  <wp:posOffset>1080452</wp:posOffset>
                </wp:positionH>
                <wp:positionV relativeFrom="paragraph">
                  <wp:posOffset>195921</wp:posOffset>
                </wp:positionV>
                <wp:extent cx="5446395" cy="800735"/>
                <wp:effectExtent l="0" t="0" r="0" b="0"/>
                <wp:wrapTopAndBottom/>
                <wp:docPr id="816" name="Group 816"/>
                <wp:cNvGraphicFramePr>
                  <a:graphicFrameLocks/>
                </wp:cNvGraphicFramePr>
                <a:graphic>
                  <a:graphicData uri="http://schemas.microsoft.com/office/word/2010/wordprocessingGroup">
                    <wpg:wgp>
                      <wpg:cNvPr id="816" name="Group 816"/>
                      <wpg:cNvGrpSpPr/>
                      <wpg:grpSpPr>
                        <a:xfrm>
                          <a:off x="0" y="0"/>
                          <a:ext cx="5446395" cy="800735"/>
                          <a:chExt cx="5446395" cy="800735"/>
                        </a:xfrm>
                      </wpg:grpSpPr>
                      <wps:wsp>
                        <wps:cNvPr id="817" name="Textbox 817"/>
                        <wps:cNvSpPr txBox="1"/>
                        <wps:spPr>
                          <a:xfrm>
                            <a:off x="2723197" y="3175"/>
                            <a:ext cx="2720340" cy="794385"/>
                          </a:xfrm>
                          <a:prstGeom prst="rect">
                            <a:avLst/>
                          </a:prstGeom>
                          <a:ln w="6350">
                            <a:solidFill>
                              <a:srgbClr val="000000"/>
                            </a:solidFill>
                            <a:prstDash val="solid"/>
                          </a:ln>
                        </wps:spPr>
                        <wps:txbx>
                          <w:txbxContent>
                            <w:p>
                              <w:pPr>
                                <w:spacing w:line="272" w:lineRule="exact" w:before="0"/>
                                <w:ind w:left="100" w:right="0" w:firstLine="0"/>
                                <w:jc w:val="left"/>
                                <w:rPr>
                                  <w:b/>
                                  <w:sz w:val="24"/>
                                </w:rPr>
                              </w:pPr>
                              <w:r>
                                <w:rPr>
                                  <w:b/>
                                  <w:sz w:val="24"/>
                                </w:rPr>
                                <w:t>Segmento</w:t>
                              </w:r>
                              <w:r>
                                <w:rPr>
                                  <w:b/>
                                  <w:spacing w:val="-8"/>
                                  <w:sz w:val="24"/>
                                </w:rPr>
                                <w:t> </w:t>
                              </w:r>
                              <w:r>
                                <w:rPr>
                                  <w:b/>
                                  <w:sz w:val="24"/>
                                </w:rPr>
                                <w:t>de</w:t>
                              </w:r>
                              <w:r>
                                <w:rPr>
                                  <w:b/>
                                  <w:spacing w:val="-5"/>
                                  <w:sz w:val="24"/>
                                </w:rPr>
                                <w:t> </w:t>
                              </w:r>
                              <w:r>
                                <w:rPr>
                                  <w:b/>
                                  <w:spacing w:val="-2"/>
                                  <w:sz w:val="24"/>
                                </w:rPr>
                                <w:t>clientes</w:t>
                              </w:r>
                            </w:p>
                            <w:p>
                              <w:pPr>
                                <w:spacing w:before="134"/>
                                <w:ind w:left="100" w:right="0" w:firstLine="0"/>
                                <w:jc w:val="left"/>
                                <w:rPr>
                                  <w:sz w:val="24"/>
                                </w:rPr>
                              </w:pPr>
                              <w:r>
                                <w:rPr>
                                  <w:sz w:val="24"/>
                                </w:rPr>
                                <w:t>Consumidores</w:t>
                              </w:r>
                              <w:r>
                                <w:rPr>
                                  <w:spacing w:val="-7"/>
                                  <w:sz w:val="24"/>
                                </w:rPr>
                                <w:t> </w:t>
                              </w:r>
                              <w:r>
                                <w:rPr>
                                  <w:sz w:val="24"/>
                                </w:rPr>
                                <w:t>de</w:t>
                              </w:r>
                              <w:r>
                                <w:rPr>
                                  <w:spacing w:val="1"/>
                                  <w:sz w:val="24"/>
                                </w:rPr>
                                <w:t> </w:t>
                              </w:r>
                              <w:r>
                                <w:rPr>
                                  <w:sz w:val="24"/>
                                </w:rPr>
                                <w:t>café orgánico</w:t>
                              </w:r>
                              <w:r>
                                <w:rPr>
                                  <w:spacing w:val="-2"/>
                                  <w:sz w:val="24"/>
                                </w:rPr>
                                <w:t> alemanes</w:t>
                              </w:r>
                            </w:p>
                          </w:txbxContent>
                        </wps:txbx>
                        <wps:bodyPr wrap="square" lIns="0" tIns="0" rIns="0" bIns="0" rtlCol="0">
                          <a:noAutofit/>
                        </wps:bodyPr>
                      </wps:wsp>
                      <wps:wsp>
                        <wps:cNvPr id="818" name="Textbox 818"/>
                        <wps:cNvSpPr txBox="1"/>
                        <wps:spPr>
                          <a:xfrm>
                            <a:off x="3175" y="3175"/>
                            <a:ext cx="2720340" cy="794385"/>
                          </a:xfrm>
                          <a:prstGeom prst="rect">
                            <a:avLst/>
                          </a:prstGeom>
                          <a:ln w="6350">
                            <a:solidFill>
                              <a:srgbClr val="000000"/>
                            </a:solidFill>
                            <a:prstDash val="solid"/>
                          </a:ln>
                        </wps:spPr>
                        <wps:txbx>
                          <w:txbxContent>
                            <w:p>
                              <w:pPr>
                                <w:spacing w:line="272" w:lineRule="exact" w:before="0"/>
                                <w:ind w:left="100" w:right="0" w:firstLine="0"/>
                                <w:jc w:val="left"/>
                                <w:rPr>
                                  <w:b/>
                                  <w:sz w:val="24"/>
                                </w:rPr>
                              </w:pPr>
                              <w:r>
                                <w:rPr>
                                  <w:b/>
                                  <w:sz w:val="24"/>
                                </w:rPr>
                                <w:t>Propuesta</w:t>
                              </w:r>
                              <w:r>
                                <w:rPr>
                                  <w:b/>
                                  <w:spacing w:val="-6"/>
                                  <w:sz w:val="24"/>
                                </w:rPr>
                                <w:t> </w:t>
                              </w:r>
                              <w:r>
                                <w:rPr>
                                  <w:b/>
                                  <w:sz w:val="24"/>
                                </w:rPr>
                                <w:t>de </w:t>
                              </w:r>
                              <w:r>
                                <w:rPr>
                                  <w:b/>
                                  <w:spacing w:val="-4"/>
                                  <w:sz w:val="24"/>
                                </w:rPr>
                                <w:t>valor</w:t>
                              </w:r>
                            </w:p>
                            <w:p>
                              <w:pPr>
                                <w:spacing w:line="357" w:lineRule="auto" w:before="134"/>
                                <w:ind w:left="100" w:right="118" w:firstLine="0"/>
                                <w:jc w:val="left"/>
                                <w:rPr>
                                  <w:sz w:val="24"/>
                                </w:rPr>
                              </w:pPr>
                              <w:r>
                                <w:rPr>
                                  <w:sz w:val="24"/>
                                </w:rPr>
                                <w:t>Café</w:t>
                              </w:r>
                              <w:r>
                                <w:rPr>
                                  <w:spacing w:val="-7"/>
                                  <w:sz w:val="24"/>
                                </w:rPr>
                                <w:t> </w:t>
                              </w:r>
                              <w:r>
                                <w:rPr>
                                  <w:sz w:val="24"/>
                                </w:rPr>
                                <w:t>orgánico líder</w:t>
                              </w:r>
                              <w:r>
                                <w:rPr>
                                  <w:spacing w:val="-2"/>
                                  <w:sz w:val="24"/>
                                </w:rPr>
                                <w:t> </w:t>
                              </w:r>
                              <w:r>
                                <w:rPr>
                                  <w:sz w:val="24"/>
                                </w:rPr>
                                <w:t>en</w:t>
                              </w:r>
                              <w:r>
                                <w:rPr>
                                  <w:spacing w:val="-8"/>
                                  <w:sz w:val="24"/>
                                </w:rPr>
                                <w:t> </w:t>
                              </w:r>
                              <w:r>
                                <w:rPr>
                                  <w:sz w:val="24"/>
                                </w:rPr>
                                <w:t>calidad</w:t>
                              </w:r>
                              <w:r>
                                <w:rPr>
                                  <w:spacing w:val="-2"/>
                                  <w:sz w:val="24"/>
                                </w:rPr>
                                <w:t> </w:t>
                              </w:r>
                              <w:r>
                                <w:rPr>
                                  <w:sz w:val="24"/>
                                </w:rPr>
                                <w:t>saludable</w:t>
                              </w:r>
                              <w:r>
                                <w:rPr>
                                  <w:spacing w:val="-5"/>
                                  <w:sz w:val="24"/>
                                </w:rPr>
                                <w:t> </w:t>
                              </w:r>
                              <w:r>
                                <w:rPr>
                                  <w:sz w:val="24"/>
                                </w:rPr>
                                <w:t>y eco-amigable, buen sabor y aroma.</w:t>
                              </w:r>
                            </w:p>
                          </w:txbxContent>
                        </wps:txbx>
                        <wps:bodyPr wrap="square" lIns="0" tIns="0" rIns="0" bIns="0" rtlCol="0">
                          <a:noAutofit/>
                        </wps:bodyPr>
                      </wps:wsp>
                    </wpg:wgp>
                  </a:graphicData>
                </a:graphic>
              </wp:anchor>
            </w:drawing>
          </mc:Choice>
          <mc:Fallback>
            <w:pict>
              <v:group style="position:absolute;margin-left:85.074997pt;margin-top:15.426875pt;width:428.85pt;height:63.05pt;mso-position-horizontal-relative:page;mso-position-vertical-relative:paragraph;z-index:-15646208;mso-wrap-distance-left:0;mso-wrap-distance-right:0" id="docshapegroup769" coordorigin="1701,309" coordsize="8577,1261">
                <v:shape style="position:absolute;left:5990;top:313;width:4284;height:1251" type="#_x0000_t202" id="docshape770" filled="false" stroked="true" strokeweight=".5pt" strokecolor="#000000">
                  <v:textbox inset="0,0,0,0">
                    <w:txbxContent>
                      <w:p>
                        <w:pPr>
                          <w:spacing w:line="272" w:lineRule="exact" w:before="0"/>
                          <w:ind w:left="100" w:right="0" w:firstLine="0"/>
                          <w:jc w:val="left"/>
                          <w:rPr>
                            <w:b/>
                            <w:sz w:val="24"/>
                          </w:rPr>
                        </w:pPr>
                        <w:r>
                          <w:rPr>
                            <w:b/>
                            <w:sz w:val="24"/>
                          </w:rPr>
                          <w:t>Segmento</w:t>
                        </w:r>
                        <w:r>
                          <w:rPr>
                            <w:b/>
                            <w:spacing w:val="-8"/>
                            <w:sz w:val="24"/>
                          </w:rPr>
                          <w:t> </w:t>
                        </w:r>
                        <w:r>
                          <w:rPr>
                            <w:b/>
                            <w:sz w:val="24"/>
                          </w:rPr>
                          <w:t>de</w:t>
                        </w:r>
                        <w:r>
                          <w:rPr>
                            <w:b/>
                            <w:spacing w:val="-5"/>
                            <w:sz w:val="24"/>
                          </w:rPr>
                          <w:t> </w:t>
                        </w:r>
                        <w:r>
                          <w:rPr>
                            <w:b/>
                            <w:spacing w:val="-2"/>
                            <w:sz w:val="24"/>
                          </w:rPr>
                          <w:t>clientes</w:t>
                        </w:r>
                      </w:p>
                      <w:p>
                        <w:pPr>
                          <w:spacing w:before="134"/>
                          <w:ind w:left="100" w:right="0" w:firstLine="0"/>
                          <w:jc w:val="left"/>
                          <w:rPr>
                            <w:sz w:val="24"/>
                          </w:rPr>
                        </w:pPr>
                        <w:r>
                          <w:rPr>
                            <w:sz w:val="24"/>
                          </w:rPr>
                          <w:t>Consumidores</w:t>
                        </w:r>
                        <w:r>
                          <w:rPr>
                            <w:spacing w:val="-7"/>
                            <w:sz w:val="24"/>
                          </w:rPr>
                          <w:t> </w:t>
                        </w:r>
                        <w:r>
                          <w:rPr>
                            <w:sz w:val="24"/>
                          </w:rPr>
                          <w:t>de</w:t>
                        </w:r>
                        <w:r>
                          <w:rPr>
                            <w:spacing w:val="1"/>
                            <w:sz w:val="24"/>
                          </w:rPr>
                          <w:t> </w:t>
                        </w:r>
                        <w:r>
                          <w:rPr>
                            <w:sz w:val="24"/>
                          </w:rPr>
                          <w:t>café orgánico</w:t>
                        </w:r>
                        <w:r>
                          <w:rPr>
                            <w:spacing w:val="-2"/>
                            <w:sz w:val="24"/>
                          </w:rPr>
                          <w:t> alemanes</w:t>
                        </w:r>
                      </w:p>
                    </w:txbxContent>
                  </v:textbox>
                  <v:stroke dashstyle="solid"/>
                  <w10:wrap type="none"/>
                </v:shape>
                <v:shape style="position:absolute;left:1706;top:313;width:4284;height:1251" type="#_x0000_t202" id="docshape771" filled="false" stroked="true" strokeweight=".5pt" strokecolor="#000000">
                  <v:textbox inset="0,0,0,0">
                    <w:txbxContent>
                      <w:p>
                        <w:pPr>
                          <w:spacing w:line="272" w:lineRule="exact" w:before="0"/>
                          <w:ind w:left="100" w:right="0" w:firstLine="0"/>
                          <w:jc w:val="left"/>
                          <w:rPr>
                            <w:b/>
                            <w:sz w:val="24"/>
                          </w:rPr>
                        </w:pPr>
                        <w:r>
                          <w:rPr>
                            <w:b/>
                            <w:sz w:val="24"/>
                          </w:rPr>
                          <w:t>Propuesta</w:t>
                        </w:r>
                        <w:r>
                          <w:rPr>
                            <w:b/>
                            <w:spacing w:val="-6"/>
                            <w:sz w:val="24"/>
                          </w:rPr>
                          <w:t> </w:t>
                        </w:r>
                        <w:r>
                          <w:rPr>
                            <w:b/>
                            <w:sz w:val="24"/>
                          </w:rPr>
                          <w:t>de </w:t>
                        </w:r>
                        <w:r>
                          <w:rPr>
                            <w:b/>
                            <w:spacing w:val="-4"/>
                            <w:sz w:val="24"/>
                          </w:rPr>
                          <w:t>valor</w:t>
                        </w:r>
                      </w:p>
                      <w:p>
                        <w:pPr>
                          <w:spacing w:line="357" w:lineRule="auto" w:before="134"/>
                          <w:ind w:left="100" w:right="118" w:firstLine="0"/>
                          <w:jc w:val="left"/>
                          <w:rPr>
                            <w:sz w:val="24"/>
                          </w:rPr>
                        </w:pPr>
                        <w:r>
                          <w:rPr>
                            <w:sz w:val="24"/>
                          </w:rPr>
                          <w:t>Café</w:t>
                        </w:r>
                        <w:r>
                          <w:rPr>
                            <w:spacing w:val="-7"/>
                            <w:sz w:val="24"/>
                          </w:rPr>
                          <w:t> </w:t>
                        </w:r>
                        <w:r>
                          <w:rPr>
                            <w:sz w:val="24"/>
                          </w:rPr>
                          <w:t>orgánico líder</w:t>
                        </w:r>
                        <w:r>
                          <w:rPr>
                            <w:spacing w:val="-2"/>
                            <w:sz w:val="24"/>
                          </w:rPr>
                          <w:t> </w:t>
                        </w:r>
                        <w:r>
                          <w:rPr>
                            <w:sz w:val="24"/>
                          </w:rPr>
                          <w:t>en</w:t>
                        </w:r>
                        <w:r>
                          <w:rPr>
                            <w:spacing w:val="-8"/>
                            <w:sz w:val="24"/>
                          </w:rPr>
                          <w:t> </w:t>
                        </w:r>
                        <w:r>
                          <w:rPr>
                            <w:sz w:val="24"/>
                          </w:rPr>
                          <w:t>calidad</w:t>
                        </w:r>
                        <w:r>
                          <w:rPr>
                            <w:spacing w:val="-2"/>
                            <w:sz w:val="24"/>
                          </w:rPr>
                          <w:t> </w:t>
                        </w:r>
                        <w:r>
                          <w:rPr>
                            <w:sz w:val="24"/>
                          </w:rPr>
                          <w:t>saludable</w:t>
                        </w:r>
                        <w:r>
                          <w:rPr>
                            <w:spacing w:val="-5"/>
                            <w:sz w:val="24"/>
                          </w:rPr>
                          <w:t> </w:t>
                        </w:r>
                        <w:r>
                          <w:rPr>
                            <w:sz w:val="24"/>
                          </w:rPr>
                          <w:t>y eco-amigable, buen sabor y aroma.</w:t>
                        </w:r>
                      </w:p>
                    </w:txbxContent>
                  </v:textbox>
                  <v:stroke dashstyle="solid"/>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70784">
                <wp:simplePos x="0" y="0"/>
                <wp:positionH relativeFrom="page">
                  <wp:posOffset>1294295</wp:posOffset>
                </wp:positionH>
                <wp:positionV relativeFrom="paragraph">
                  <wp:posOffset>1266531</wp:posOffset>
                </wp:positionV>
                <wp:extent cx="2410460" cy="2157095"/>
                <wp:effectExtent l="0" t="0" r="0" b="0"/>
                <wp:wrapTopAndBottom/>
                <wp:docPr id="819" name="Group 819"/>
                <wp:cNvGraphicFramePr>
                  <a:graphicFrameLocks/>
                </wp:cNvGraphicFramePr>
                <a:graphic>
                  <a:graphicData uri="http://schemas.microsoft.com/office/word/2010/wordprocessingGroup">
                    <wpg:wgp>
                      <wpg:cNvPr id="819" name="Group 819"/>
                      <wpg:cNvGrpSpPr/>
                      <wpg:grpSpPr>
                        <a:xfrm>
                          <a:off x="0" y="0"/>
                          <a:ext cx="2410460" cy="2157095"/>
                          <a:chExt cx="2410460" cy="2157095"/>
                        </a:xfrm>
                      </wpg:grpSpPr>
                      <wps:wsp>
                        <wps:cNvPr id="820" name="Graphic 820"/>
                        <wps:cNvSpPr/>
                        <wps:spPr>
                          <a:xfrm>
                            <a:off x="1078445" y="6858"/>
                            <a:ext cx="1071880" cy="1607820"/>
                          </a:xfrm>
                          <a:custGeom>
                            <a:avLst/>
                            <a:gdLst/>
                            <a:ahLst/>
                            <a:cxnLst/>
                            <a:rect l="l" t="t" r="r" b="b"/>
                            <a:pathLst>
                              <a:path w="1071880" h="1607820">
                                <a:moveTo>
                                  <a:pt x="0" y="0"/>
                                </a:moveTo>
                                <a:lnTo>
                                  <a:pt x="47742" y="1044"/>
                                </a:lnTo>
                                <a:lnTo>
                                  <a:pt x="94951" y="4147"/>
                                </a:lnTo>
                                <a:lnTo>
                                  <a:pt x="141581" y="9266"/>
                                </a:lnTo>
                                <a:lnTo>
                                  <a:pt x="187590" y="16358"/>
                                </a:lnTo>
                                <a:lnTo>
                                  <a:pt x="232933" y="25378"/>
                                </a:lnTo>
                                <a:lnTo>
                                  <a:pt x="277568" y="36283"/>
                                </a:lnTo>
                                <a:lnTo>
                                  <a:pt x="321450" y="49030"/>
                                </a:lnTo>
                                <a:lnTo>
                                  <a:pt x="364536" y="63575"/>
                                </a:lnTo>
                                <a:lnTo>
                                  <a:pt x="406783" y="79874"/>
                                </a:lnTo>
                                <a:lnTo>
                                  <a:pt x="448146" y="97885"/>
                                </a:lnTo>
                                <a:lnTo>
                                  <a:pt x="488583" y="117562"/>
                                </a:lnTo>
                                <a:lnTo>
                                  <a:pt x="528050" y="138864"/>
                                </a:lnTo>
                                <a:lnTo>
                                  <a:pt x="566502" y="161746"/>
                                </a:lnTo>
                                <a:lnTo>
                                  <a:pt x="603897" y="186164"/>
                                </a:lnTo>
                                <a:lnTo>
                                  <a:pt x="640191" y="212075"/>
                                </a:lnTo>
                                <a:lnTo>
                                  <a:pt x="675340" y="239437"/>
                                </a:lnTo>
                                <a:lnTo>
                                  <a:pt x="709301" y="268204"/>
                                </a:lnTo>
                                <a:lnTo>
                                  <a:pt x="742031" y="298334"/>
                                </a:lnTo>
                                <a:lnTo>
                                  <a:pt x="773484" y="329782"/>
                                </a:lnTo>
                                <a:lnTo>
                                  <a:pt x="803619" y="362506"/>
                                </a:lnTo>
                                <a:lnTo>
                                  <a:pt x="832392" y="396462"/>
                                </a:lnTo>
                                <a:lnTo>
                                  <a:pt x="859758" y="431607"/>
                                </a:lnTo>
                                <a:lnTo>
                                  <a:pt x="885674" y="467896"/>
                                </a:lnTo>
                                <a:lnTo>
                                  <a:pt x="910097" y="505286"/>
                                </a:lnTo>
                                <a:lnTo>
                                  <a:pt x="932984" y="543734"/>
                                </a:lnTo>
                                <a:lnTo>
                                  <a:pt x="954290" y="583196"/>
                                </a:lnTo>
                                <a:lnTo>
                                  <a:pt x="973971" y="623628"/>
                                </a:lnTo>
                                <a:lnTo>
                                  <a:pt x="991986" y="664988"/>
                                </a:lnTo>
                                <a:lnTo>
                                  <a:pt x="1008289" y="707231"/>
                                </a:lnTo>
                                <a:lnTo>
                                  <a:pt x="1022837" y="750314"/>
                                </a:lnTo>
                                <a:lnTo>
                                  <a:pt x="1035587" y="794193"/>
                                </a:lnTo>
                                <a:lnTo>
                                  <a:pt x="1046495" y="838825"/>
                                </a:lnTo>
                                <a:lnTo>
                                  <a:pt x="1055517" y="884166"/>
                                </a:lnTo>
                                <a:lnTo>
                                  <a:pt x="1062610" y="930173"/>
                                </a:lnTo>
                                <a:lnTo>
                                  <a:pt x="1067731" y="976802"/>
                                </a:lnTo>
                                <a:lnTo>
                                  <a:pt x="1070835" y="1024010"/>
                                </a:lnTo>
                                <a:lnTo>
                                  <a:pt x="1071880" y="1071752"/>
                                </a:lnTo>
                                <a:lnTo>
                                  <a:pt x="1070655" y="1122985"/>
                                </a:lnTo>
                                <a:lnTo>
                                  <a:pt x="1066997" y="1173964"/>
                                </a:lnTo>
                                <a:lnTo>
                                  <a:pt x="1060928" y="1224607"/>
                                </a:lnTo>
                                <a:lnTo>
                                  <a:pt x="1052469" y="1274831"/>
                                </a:lnTo>
                                <a:lnTo>
                                  <a:pt x="1041644" y="1324553"/>
                                </a:lnTo>
                                <a:lnTo>
                                  <a:pt x="1028475" y="1373690"/>
                                </a:lnTo>
                                <a:lnTo>
                                  <a:pt x="1012983" y="1422159"/>
                                </a:lnTo>
                                <a:lnTo>
                                  <a:pt x="995192" y="1469876"/>
                                </a:lnTo>
                                <a:lnTo>
                                  <a:pt x="975123" y="1516760"/>
                                </a:lnTo>
                                <a:lnTo>
                                  <a:pt x="952799" y="1562726"/>
                                </a:lnTo>
                                <a:lnTo>
                                  <a:pt x="928243" y="1607693"/>
                                </a:lnTo>
                                <a:lnTo>
                                  <a:pt x="0" y="1071752"/>
                                </a:lnTo>
                                <a:lnTo>
                                  <a:pt x="0" y="0"/>
                                </a:lnTo>
                                <a:close/>
                              </a:path>
                            </a:pathLst>
                          </a:custGeom>
                          <a:ln w="12699">
                            <a:solidFill>
                              <a:srgbClr val="000000"/>
                            </a:solidFill>
                            <a:prstDash val="solid"/>
                          </a:ln>
                        </wps:spPr>
                        <wps:bodyPr wrap="square" lIns="0" tIns="0" rIns="0" bIns="0" rtlCol="0">
                          <a:prstTxWarp prst="textNoShape">
                            <a:avLst/>
                          </a:prstTxWarp>
                          <a:noAutofit/>
                        </wps:bodyPr>
                      </wps:wsp>
                      <wps:wsp>
                        <wps:cNvPr id="821" name="Graphic 821"/>
                        <wps:cNvSpPr/>
                        <wps:spPr>
                          <a:xfrm>
                            <a:off x="150075" y="1078230"/>
                            <a:ext cx="1856739" cy="1072515"/>
                          </a:xfrm>
                          <a:custGeom>
                            <a:avLst/>
                            <a:gdLst/>
                            <a:ahLst/>
                            <a:cxnLst/>
                            <a:rect l="l" t="t" r="r" b="b"/>
                            <a:pathLst>
                              <a:path w="1856739" h="1072515">
                                <a:moveTo>
                                  <a:pt x="928242" y="0"/>
                                </a:moveTo>
                                <a:lnTo>
                                  <a:pt x="0" y="535940"/>
                                </a:lnTo>
                                <a:lnTo>
                                  <a:pt x="26675" y="579681"/>
                                </a:lnTo>
                                <a:lnTo>
                                  <a:pt x="55330" y="621990"/>
                                </a:lnTo>
                                <a:lnTo>
                                  <a:pt x="85905" y="662804"/>
                                </a:lnTo>
                                <a:lnTo>
                                  <a:pt x="118338" y="702063"/>
                                </a:lnTo>
                                <a:lnTo>
                                  <a:pt x="152568" y="739707"/>
                                </a:lnTo>
                                <a:lnTo>
                                  <a:pt x="188535" y="775674"/>
                                </a:lnTo>
                                <a:lnTo>
                                  <a:pt x="226179" y="809904"/>
                                </a:lnTo>
                                <a:lnTo>
                                  <a:pt x="265438" y="842337"/>
                                </a:lnTo>
                                <a:lnTo>
                                  <a:pt x="306252" y="872912"/>
                                </a:lnTo>
                                <a:lnTo>
                                  <a:pt x="348561" y="901567"/>
                                </a:lnTo>
                                <a:lnTo>
                                  <a:pt x="392303" y="928243"/>
                                </a:lnTo>
                                <a:lnTo>
                                  <a:pt x="434176" y="951214"/>
                                </a:lnTo>
                                <a:lnTo>
                                  <a:pt x="476616" y="972134"/>
                                </a:lnTo>
                                <a:lnTo>
                                  <a:pt x="519563" y="991018"/>
                                </a:lnTo>
                                <a:lnTo>
                                  <a:pt x="562958" y="1007883"/>
                                </a:lnTo>
                                <a:lnTo>
                                  <a:pt x="606741" y="1022743"/>
                                </a:lnTo>
                                <a:lnTo>
                                  <a:pt x="650853" y="1035616"/>
                                </a:lnTo>
                                <a:lnTo>
                                  <a:pt x="695233" y="1046516"/>
                                </a:lnTo>
                                <a:lnTo>
                                  <a:pt x="739824" y="1055461"/>
                                </a:lnTo>
                                <a:lnTo>
                                  <a:pt x="784564" y="1062466"/>
                                </a:lnTo>
                                <a:lnTo>
                                  <a:pt x="829395" y="1067547"/>
                                </a:lnTo>
                                <a:lnTo>
                                  <a:pt x="874257" y="1070720"/>
                                </a:lnTo>
                                <a:lnTo>
                                  <a:pt x="919091" y="1072002"/>
                                </a:lnTo>
                                <a:lnTo>
                                  <a:pt x="963836" y="1071407"/>
                                </a:lnTo>
                                <a:lnTo>
                                  <a:pt x="1008435" y="1068953"/>
                                </a:lnTo>
                                <a:lnTo>
                                  <a:pt x="1052826" y="1064654"/>
                                </a:lnTo>
                                <a:lnTo>
                                  <a:pt x="1096950" y="1058528"/>
                                </a:lnTo>
                                <a:lnTo>
                                  <a:pt x="1140749" y="1050589"/>
                                </a:lnTo>
                                <a:lnTo>
                                  <a:pt x="1184162" y="1040855"/>
                                </a:lnTo>
                                <a:lnTo>
                                  <a:pt x="1227130" y="1029341"/>
                                </a:lnTo>
                                <a:lnTo>
                                  <a:pt x="1269594" y="1016062"/>
                                </a:lnTo>
                                <a:lnTo>
                                  <a:pt x="1311494" y="1001036"/>
                                </a:lnTo>
                                <a:lnTo>
                                  <a:pt x="1352770" y="984278"/>
                                </a:lnTo>
                                <a:lnTo>
                                  <a:pt x="1393362" y="965804"/>
                                </a:lnTo>
                                <a:lnTo>
                                  <a:pt x="1433213" y="945630"/>
                                </a:lnTo>
                                <a:lnTo>
                                  <a:pt x="1472261" y="923771"/>
                                </a:lnTo>
                                <a:lnTo>
                                  <a:pt x="1510448" y="900245"/>
                                </a:lnTo>
                                <a:lnTo>
                                  <a:pt x="1547713" y="875067"/>
                                </a:lnTo>
                                <a:lnTo>
                                  <a:pt x="1583998" y="848252"/>
                                </a:lnTo>
                                <a:lnTo>
                                  <a:pt x="1619242" y="819818"/>
                                </a:lnTo>
                                <a:lnTo>
                                  <a:pt x="1653387" y="789779"/>
                                </a:lnTo>
                                <a:lnTo>
                                  <a:pt x="1686373" y="758153"/>
                                </a:lnTo>
                                <a:lnTo>
                                  <a:pt x="1718140" y="724954"/>
                                </a:lnTo>
                                <a:lnTo>
                                  <a:pt x="1748629" y="690199"/>
                                </a:lnTo>
                                <a:lnTo>
                                  <a:pt x="1777780" y="653905"/>
                                </a:lnTo>
                                <a:lnTo>
                                  <a:pt x="1805534" y="616086"/>
                                </a:lnTo>
                                <a:lnTo>
                                  <a:pt x="1831832" y="576759"/>
                                </a:lnTo>
                                <a:lnTo>
                                  <a:pt x="1856613" y="535940"/>
                                </a:lnTo>
                                <a:lnTo>
                                  <a:pt x="928242" y="0"/>
                                </a:lnTo>
                                <a:close/>
                              </a:path>
                            </a:pathLst>
                          </a:custGeom>
                          <a:solidFill>
                            <a:srgbClr val="FFFFFF"/>
                          </a:solidFill>
                        </wps:spPr>
                        <wps:bodyPr wrap="square" lIns="0" tIns="0" rIns="0" bIns="0" rtlCol="0">
                          <a:prstTxWarp prst="textNoShape">
                            <a:avLst/>
                          </a:prstTxWarp>
                          <a:noAutofit/>
                        </wps:bodyPr>
                      </wps:wsp>
                      <wps:wsp>
                        <wps:cNvPr id="822" name="Graphic 822"/>
                        <wps:cNvSpPr/>
                        <wps:spPr>
                          <a:xfrm>
                            <a:off x="150075" y="1078230"/>
                            <a:ext cx="1856739" cy="1072515"/>
                          </a:xfrm>
                          <a:custGeom>
                            <a:avLst/>
                            <a:gdLst/>
                            <a:ahLst/>
                            <a:cxnLst/>
                            <a:rect l="l" t="t" r="r" b="b"/>
                            <a:pathLst>
                              <a:path w="1856739" h="1072515">
                                <a:moveTo>
                                  <a:pt x="1856613" y="535940"/>
                                </a:moveTo>
                                <a:lnTo>
                                  <a:pt x="1831832" y="576759"/>
                                </a:lnTo>
                                <a:lnTo>
                                  <a:pt x="1805534" y="616086"/>
                                </a:lnTo>
                                <a:lnTo>
                                  <a:pt x="1777780" y="653905"/>
                                </a:lnTo>
                                <a:lnTo>
                                  <a:pt x="1748629" y="690199"/>
                                </a:lnTo>
                                <a:lnTo>
                                  <a:pt x="1718140" y="724954"/>
                                </a:lnTo>
                                <a:lnTo>
                                  <a:pt x="1686373" y="758153"/>
                                </a:lnTo>
                                <a:lnTo>
                                  <a:pt x="1653387" y="789779"/>
                                </a:lnTo>
                                <a:lnTo>
                                  <a:pt x="1619242" y="819818"/>
                                </a:lnTo>
                                <a:lnTo>
                                  <a:pt x="1583998" y="848252"/>
                                </a:lnTo>
                                <a:lnTo>
                                  <a:pt x="1547713" y="875067"/>
                                </a:lnTo>
                                <a:lnTo>
                                  <a:pt x="1510448" y="900245"/>
                                </a:lnTo>
                                <a:lnTo>
                                  <a:pt x="1472261" y="923771"/>
                                </a:lnTo>
                                <a:lnTo>
                                  <a:pt x="1433213" y="945630"/>
                                </a:lnTo>
                                <a:lnTo>
                                  <a:pt x="1393362" y="965804"/>
                                </a:lnTo>
                                <a:lnTo>
                                  <a:pt x="1352770" y="984278"/>
                                </a:lnTo>
                                <a:lnTo>
                                  <a:pt x="1311494" y="1001036"/>
                                </a:lnTo>
                                <a:lnTo>
                                  <a:pt x="1269594" y="1016062"/>
                                </a:lnTo>
                                <a:lnTo>
                                  <a:pt x="1227130" y="1029341"/>
                                </a:lnTo>
                                <a:lnTo>
                                  <a:pt x="1184162" y="1040855"/>
                                </a:lnTo>
                                <a:lnTo>
                                  <a:pt x="1140749" y="1050589"/>
                                </a:lnTo>
                                <a:lnTo>
                                  <a:pt x="1096950" y="1058528"/>
                                </a:lnTo>
                                <a:lnTo>
                                  <a:pt x="1052826" y="1064654"/>
                                </a:lnTo>
                                <a:lnTo>
                                  <a:pt x="1008435" y="1068953"/>
                                </a:lnTo>
                                <a:lnTo>
                                  <a:pt x="963836" y="1071407"/>
                                </a:lnTo>
                                <a:lnTo>
                                  <a:pt x="919091" y="1072002"/>
                                </a:lnTo>
                                <a:lnTo>
                                  <a:pt x="874257" y="1070720"/>
                                </a:lnTo>
                                <a:lnTo>
                                  <a:pt x="829395" y="1067547"/>
                                </a:lnTo>
                                <a:lnTo>
                                  <a:pt x="784564" y="1062466"/>
                                </a:lnTo>
                                <a:lnTo>
                                  <a:pt x="739824" y="1055461"/>
                                </a:lnTo>
                                <a:lnTo>
                                  <a:pt x="695233" y="1046516"/>
                                </a:lnTo>
                                <a:lnTo>
                                  <a:pt x="650853" y="1035616"/>
                                </a:lnTo>
                                <a:lnTo>
                                  <a:pt x="606741" y="1022743"/>
                                </a:lnTo>
                                <a:lnTo>
                                  <a:pt x="562958" y="1007883"/>
                                </a:lnTo>
                                <a:lnTo>
                                  <a:pt x="519563" y="991018"/>
                                </a:lnTo>
                                <a:lnTo>
                                  <a:pt x="476616" y="972134"/>
                                </a:lnTo>
                                <a:lnTo>
                                  <a:pt x="434176" y="951214"/>
                                </a:lnTo>
                                <a:lnTo>
                                  <a:pt x="392303" y="928243"/>
                                </a:lnTo>
                                <a:lnTo>
                                  <a:pt x="348561" y="901567"/>
                                </a:lnTo>
                                <a:lnTo>
                                  <a:pt x="306252" y="872912"/>
                                </a:lnTo>
                                <a:lnTo>
                                  <a:pt x="265438" y="842337"/>
                                </a:lnTo>
                                <a:lnTo>
                                  <a:pt x="226179" y="809904"/>
                                </a:lnTo>
                                <a:lnTo>
                                  <a:pt x="188535" y="775674"/>
                                </a:lnTo>
                                <a:lnTo>
                                  <a:pt x="152568" y="739707"/>
                                </a:lnTo>
                                <a:lnTo>
                                  <a:pt x="118338" y="702063"/>
                                </a:lnTo>
                                <a:lnTo>
                                  <a:pt x="85905" y="662804"/>
                                </a:lnTo>
                                <a:lnTo>
                                  <a:pt x="55330" y="621990"/>
                                </a:lnTo>
                                <a:lnTo>
                                  <a:pt x="26675" y="579681"/>
                                </a:lnTo>
                                <a:lnTo>
                                  <a:pt x="0" y="535940"/>
                                </a:lnTo>
                                <a:lnTo>
                                  <a:pt x="928242" y="0"/>
                                </a:lnTo>
                                <a:lnTo>
                                  <a:pt x="1856613" y="535940"/>
                                </a:lnTo>
                                <a:close/>
                              </a:path>
                            </a:pathLst>
                          </a:custGeom>
                          <a:ln w="12700">
                            <a:solidFill>
                              <a:srgbClr val="000000"/>
                            </a:solidFill>
                            <a:prstDash val="solid"/>
                          </a:ln>
                        </wps:spPr>
                        <wps:bodyPr wrap="square" lIns="0" tIns="0" rIns="0" bIns="0" rtlCol="0">
                          <a:prstTxWarp prst="textNoShape">
                            <a:avLst/>
                          </a:prstTxWarp>
                          <a:noAutofit/>
                        </wps:bodyPr>
                      </wps:wsp>
                      <wps:wsp>
                        <wps:cNvPr id="823" name="Graphic 823"/>
                        <wps:cNvSpPr/>
                        <wps:spPr>
                          <a:xfrm>
                            <a:off x="6350" y="6350"/>
                            <a:ext cx="1072515" cy="1607820"/>
                          </a:xfrm>
                          <a:custGeom>
                            <a:avLst/>
                            <a:gdLst/>
                            <a:ahLst/>
                            <a:cxnLst/>
                            <a:rect l="l" t="t" r="r" b="b"/>
                            <a:pathLst>
                              <a:path w="1072515" h="1607820">
                                <a:moveTo>
                                  <a:pt x="1071968" y="0"/>
                                </a:moveTo>
                                <a:lnTo>
                                  <a:pt x="1020767" y="1224"/>
                                </a:lnTo>
                                <a:lnTo>
                                  <a:pt x="969813" y="4882"/>
                                </a:lnTo>
                                <a:lnTo>
                                  <a:pt x="919189" y="10951"/>
                                </a:lnTo>
                                <a:lnTo>
                                  <a:pt x="868977" y="19410"/>
                                </a:lnTo>
                                <a:lnTo>
                                  <a:pt x="819262" y="30235"/>
                                </a:lnTo>
                                <a:lnTo>
                                  <a:pt x="770125" y="43404"/>
                                </a:lnTo>
                                <a:lnTo>
                                  <a:pt x="721650" y="58896"/>
                                </a:lnTo>
                                <a:lnTo>
                                  <a:pt x="673920" y="76687"/>
                                </a:lnTo>
                                <a:lnTo>
                                  <a:pt x="627017" y="96756"/>
                                </a:lnTo>
                                <a:lnTo>
                                  <a:pt x="581026" y="119080"/>
                                </a:lnTo>
                                <a:lnTo>
                                  <a:pt x="536028" y="143637"/>
                                </a:lnTo>
                                <a:lnTo>
                                  <a:pt x="495209" y="168407"/>
                                </a:lnTo>
                                <a:lnTo>
                                  <a:pt x="455882" y="194695"/>
                                </a:lnTo>
                                <a:lnTo>
                                  <a:pt x="418064" y="222440"/>
                                </a:lnTo>
                                <a:lnTo>
                                  <a:pt x="381770" y="251583"/>
                                </a:lnTo>
                                <a:lnTo>
                                  <a:pt x="347017" y="282064"/>
                                </a:lnTo>
                                <a:lnTo>
                                  <a:pt x="313820" y="313824"/>
                                </a:lnTo>
                                <a:lnTo>
                                  <a:pt x="282195" y="346802"/>
                                </a:lnTo>
                                <a:lnTo>
                                  <a:pt x="252158" y="380941"/>
                                </a:lnTo>
                                <a:lnTo>
                                  <a:pt x="223725" y="416179"/>
                                </a:lnTo>
                                <a:lnTo>
                                  <a:pt x="196913" y="452458"/>
                                </a:lnTo>
                                <a:lnTo>
                                  <a:pt x="171737" y="489719"/>
                                </a:lnTo>
                                <a:lnTo>
                                  <a:pt x="148212" y="527900"/>
                                </a:lnTo>
                                <a:lnTo>
                                  <a:pt x="126356" y="566944"/>
                                </a:lnTo>
                                <a:lnTo>
                                  <a:pt x="106184" y="606790"/>
                                </a:lnTo>
                                <a:lnTo>
                                  <a:pt x="87712" y="647379"/>
                                </a:lnTo>
                                <a:lnTo>
                                  <a:pt x="70955" y="688652"/>
                                </a:lnTo>
                                <a:lnTo>
                                  <a:pt x="55931" y="730548"/>
                                </a:lnTo>
                                <a:lnTo>
                                  <a:pt x="42654" y="773009"/>
                                </a:lnTo>
                                <a:lnTo>
                                  <a:pt x="31142" y="815974"/>
                                </a:lnTo>
                                <a:lnTo>
                                  <a:pt x="21409" y="859385"/>
                                </a:lnTo>
                                <a:lnTo>
                                  <a:pt x="13472" y="903182"/>
                                </a:lnTo>
                                <a:lnTo>
                                  <a:pt x="7346" y="947305"/>
                                </a:lnTo>
                                <a:lnTo>
                                  <a:pt x="3048" y="991694"/>
                                </a:lnTo>
                                <a:lnTo>
                                  <a:pt x="594" y="1036291"/>
                                </a:lnTo>
                                <a:lnTo>
                                  <a:pt x="0" y="1081036"/>
                                </a:lnTo>
                                <a:lnTo>
                                  <a:pt x="1281" y="1125868"/>
                                </a:lnTo>
                                <a:lnTo>
                                  <a:pt x="4453" y="1170729"/>
                                </a:lnTo>
                                <a:lnTo>
                                  <a:pt x="9533" y="1215560"/>
                                </a:lnTo>
                                <a:lnTo>
                                  <a:pt x="16537" y="1260300"/>
                                </a:lnTo>
                                <a:lnTo>
                                  <a:pt x="25479" y="1304890"/>
                                </a:lnTo>
                                <a:lnTo>
                                  <a:pt x="36378" y="1349270"/>
                                </a:lnTo>
                                <a:lnTo>
                                  <a:pt x="49247" y="1393381"/>
                                </a:lnTo>
                                <a:lnTo>
                                  <a:pt x="64104" y="1437164"/>
                                </a:lnTo>
                                <a:lnTo>
                                  <a:pt x="80965" y="1480559"/>
                                </a:lnTo>
                                <a:lnTo>
                                  <a:pt x="99844" y="1523506"/>
                                </a:lnTo>
                                <a:lnTo>
                                  <a:pt x="120759" y="1565946"/>
                                </a:lnTo>
                                <a:lnTo>
                                  <a:pt x="143725" y="1607820"/>
                                </a:lnTo>
                                <a:lnTo>
                                  <a:pt x="1071968" y="1071879"/>
                                </a:lnTo>
                                <a:lnTo>
                                  <a:pt x="1071968" y="0"/>
                                </a:lnTo>
                                <a:close/>
                              </a:path>
                            </a:pathLst>
                          </a:custGeom>
                          <a:solidFill>
                            <a:srgbClr val="FFFFFF"/>
                          </a:solidFill>
                        </wps:spPr>
                        <wps:bodyPr wrap="square" lIns="0" tIns="0" rIns="0" bIns="0" rtlCol="0">
                          <a:prstTxWarp prst="textNoShape">
                            <a:avLst/>
                          </a:prstTxWarp>
                          <a:noAutofit/>
                        </wps:bodyPr>
                      </wps:wsp>
                      <wps:wsp>
                        <wps:cNvPr id="824" name="Graphic 824"/>
                        <wps:cNvSpPr/>
                        <wps:spPr>
                          <a:xfrm>
                            <a:off x="6350" y="6350"/>
                            <a:ext cx="1072515" cy="1607820"/>
                          </a:xfrm>
                          <a:custGeom>
                            <a:avLst/>
                            <a:gdLst/>
                            <a:ahLst/>
                            <a:cxnLst/>
                            <a:rect l="l" t="t" r="r" b="b"/>
                            <a:pathLst>
                              <a:path w="1072515" h="1607820">
                                <a:moveTo>
                                  <a:pt x="143725" y="1607820"/>
                                </a:moveTo>
                                <a:lnTo>
                                  <a:pt x="120759" y="1565946"/>
                                </a:lnTo>
                                <a:lnTo>
                                  <a:pt x="99844" y="1523506"/>
                                </a:lnTo>
                                <a:lnTo>
                                  <a:pt x="80965" y="1480559"/>
                                </a:lnTo>
                                <a:lnTo>
                                  <a:pt x="64104" y="1437164"/>
                                </a:lnTo>
                                <a:lnTo>
                                  <a:pt x="49247" y="1393381"/>
                                </a:lnTo>
                                <a:lnTo>
                                  <a:pt x="36378" y="1349270"/>
                                </a:lnTo>
                                <a:lnTo>
                                  <a:pt x="25479" y="1304890"/>
                                </a:lnTo>
                                <a:lnTo>
                                  <a:pt x="16537" y="1260300"/>
                                </a:lnTo>
                                <a:lnTo>
                                  <a:pt x="9533" y="1215560"/>
                                </a:lnTo>
                                <a:lnTo>
                                  <a:pt x="4453" y="1170729"/>
                                </a:lnTo>
                                <a:lnTo>
                                  <a:pt x="1281" y="1125868"/>
                                </a:lnTo>
                                <a:lnTo>
                                  <a:pt x="0" y="1081036"/>
                                </a:lnTo>
                                <a:lnTo>
                                  <a:pt x="594" y="1036291"/>
                                </a:lnTo>
                                <a:lnTo>
                                  <a:pt x="3048" y="991694"/>
                                </a:lnTo>
                                <a:lnTo>
                                  <a:pt x="7346" y="947305"/>
                                </a:lnTo>
                                <a:lnTo>
                                  <a:pt x="13472" y="903182"/>
                                </a:lnTo>
                                <a:lnTo>
                                  <a:pt x="21409" y="859385"/>
                                </a:lnTo>
                                <a:lnTo>
                                  <a:pt x="31142" y="815974"/>
                                </a:lnTo>
                                <a:lnTo>
                                  <a:pt x="42654" y="773009"/>
                                </a:lnTo>
                                <a:lnTo>
                                  <a:pt x="55931" y="730548"/>
                                </a:lnTo>
                                <a:lnTo>
                                  <a:pt x="70955" y="688652"/>
                                </a:lnTo>
                                <a:lnTo>
                                  <a:pt x="87712" y="647379"/>
                                </a:lnTo>
                                <a:lnTo>
                                  <a:pt x="106184" y="606790"/>
                                </a:lnTo>
                                <a:lnTo>
                                  <a:pt x="126356" y="566944"/>
                                </a:lnTo>
                                <a:lnTo>
                                  <a:pt x="148212" y="527900"/>
                                </a:lnTo>
                                <a:lnTo>
                                  <a:pt x="171737" y="489719"/>
                                </a:lnTo>
                                <a:lnTo>
                                  <a:pt x="196913" y="452458"/>
                                </a:lnTo>
                                <a:lnTo>
                                  <a:pt x="223725" y="416179"/>
                                </a:lnTo>
                                <a:lnTo>
                                  <a:pt x="252158" y="380941"/>
                                </a:lnTo>
                                <a:lnTo>
                                  <a:pt x="282195" y="346802"/>
                                </a:lnTo>
                                <a:lnTo>
                                  <a:pt x="313820" y="313824"/>
                                </a:lnTo>
                                <a:lnTo>
                                  <a:pt x="347017" y="282064"/>
                                </a:lnTo>
                                <a:lnTo>
                                  <a:pt x="381770" y="251583"/>
                                </a:lnTo>
                                <a:lnTo>
                                  <a:pt x="418064" y="222440"/>
                                </a:lnTo>
                                <a:lnTo>
                                  <a:pt x="455882" y="194695"/>
                                </a:lnTo>
                                <a:lnTo>
                                  <a:pt x="495209" y="168407"/>
                                </a:lnTo>
                                <a:lnTo>
                                  <a:pt x="536028" y="143637"/>
                                </a:lnTo>
                                <a:lnTo>
                                  <a:pt x="581026" y="119080"/>
                                </a:lnTo>
                                <a:lnTo>
                                  <a:pt x="627017" y="96756"/>
                                </a:lnTo>
                                <a:lnTo>
                                  <a:pt x="673920" y="76687"/>
                                </a:lnTo>
                                <a:lnTo>
                                  <a:pt x="721650" y="58896"/>
                                </a:lnTo>
                                <a:lnTo>
                                  <a:pt x="770125" y="43404"/>
                                </a:lnTo>
                                <a:lnTo>
                                  <a:pt x="819262" y="30235"/>
                                </a:lnTo>
                                <a:lnTo>
                                  <a:pt x="868977" y="19410"/>
                                </a:lnTo>
                                <a:lnTo>
                                  <a:pt x="919189" y="10951"/>
                                </a:lnTo>
                                <a:lnTo>
                                  <a:pt x="969813" y="4882"/>
                                </a:lnTo>
                                <a:lnTo>
                                  <a:pt x="1020767" y="1224"/>
                                </a:lnTo>
                                <a:lnTo>
                                  <a:pt x="1071968" y="0"/>
                                </a:lnTo>
                                <a:lnTo>
                                  <a:pt x="1071968" y="1071879"/>
                                </a:lnTo>
                                <a:lnTo>
                                  <a:pt x="143725" y="1607820"/>
                                </a:lnTo>
                                <a:close/>
                              </a:path>
                            </a:pathLst>
                          </a:custGeom>
                          <a:ln w="12700">
                            <a:solidFill>
                              <a:srgbClr val="000000"/>
                            </a:solidFill>
                            <a:prstDash val="solid"/>
                          </a:ln>
                        </wps:spPr>
                        <wps:bodyPr wrap="square" lIns="0" tIns="0" rIns="0" bIns="0" rtlCol="0">
                          <a:prstTxWarp prst="textNoShape">
                            <a:avLst/>
                          </a:prstTxWarp>
                          <a:noAutofit/>
                        </wps:bodyPr>
                      </wps:wsp>
                      <pic:pic>
                        <pic:nvPicPr>
                          <pic:cNvPr id="825" name="Image 825"/>
                          <pic:cNvPicPr/>
                        </pic:nvPicPr>
                        <pic:blipFill>
                          <a:blip r:embed="rId143" cstate="print"/>
                          <a:stretch>
                            <a:fillRect/>
                          </a:stretch>
                        </pic:blipFill>
                        <pic:spPr>
                          <a:xfrm>
                            <a:off x="859624" y="903097"/>
                            <a:ext cx="346710" cy="346709"/>
                          </a:xfrm>
                          <a:prstGeom prst="rect">
                            <a:avLst/>
                          </a:prstGeom>
                        </pic:spPr>
                      </pic:pic>
                      <wps:wsp>
                        <wps:cNvPr id="826" name="Graphic 826"/>
                        <wps:cNvSpPr/>
                        <wps:spPr>
                          <a:xfrm>
                            <a:off x="1361274" y="1204722"/>
                            <a:ext cx="1049020" cy="76200"/>
                          </a:xfrm>
                          <a:custGeom>
                            <a:avLst/>
                            <a:gdLst/>
                            <a:ahLst/>
                            <a:cxnLst/>
                            <a:rect l="l" t="t" r="r" b="b"/>
                            <a:pathLst>
                              <a:path w="1049020" h="76200">
                                <a:moveTo>
                                  <a:pt x="972819" y="0"/>
                                </a:moveTo>
                                <a:lnTo>
                                  <a:pt x="972819" y="76200"/>
                                </a:lnTo>
                                <a:lnTo>
                                  <a:pt x="1036319" y="44450"/>
                                </a:lnTo>
                                <a:lnTo>
                                  <a:pt x="985519" y="44450"/>
                                </a:lnTo>
                                <a:lnTo>
                                  <a:pt x="985519" y="31750"/>
                                </a:lnTo>
                                <a:lnTo>
                                  <a:pt x="1036319" y="31750"/>
                                </a:lnTo>
                                <a:lnTo>
                                  <a:pt x="972819" y="0"/>
                                </a:lnTo>
                                <a:close/>
                              </a:path>
                              <a:path w="1049020" h="76200">
                                <a:moveTo>
                                  <a:pt x="972819" y="31750"/>
                                </a:moveTo>
                                <a:lnTo>
                                  <a:pt x="0" y="31750"/>
                                </a:lnTo>
                                <a:lnTo>
                                  <a:pt x="0" y="44450"/>
                                </a:lnTo>
                                <a:lnTo>
                                  <a:pt x="972819" y="44450"/>
                                </a:lnTo>
                                <a:lnTo>
                                  <a:pt x="972819" y="31750"/>
                                </a:lnTo>
                                <a:close/>
                              </a:path>
                              <a:path w="1049020" h="76200">
                                <a:moveTo>
                                  <a:pt x="1036319" y="31750"/>
                                </a:moveTo>
                                <a:lnTo>
                                  <a:pt x="985519" y="31750"/>
                                </a:lnTo>
                                <a:lnTo>
                                  <a:pt x="985519" y="44450"/>
                                </a:lnTo>
                                <a:lnTo>
                                  <a:pt x="1036319" y="44450"/>
                                </a:lnTo>
                                <a:lnTo>
                                  <a:pt x="1049020" y="38100"/>
                                </a:lnTo>
                                <a:lnTo>
                                  <a:pt x="1036319" y="31750"/>
                                </a:lnTo>
                                <a:close/>
                              </a:path>
                            </a:pathLst>
                          </a:custGeom>
                          <a:solidFill>
                            <a:srgbClr val="000000"/>
                          </a:solidFill>
                        </wps:spPr>
                        <wps:bodyPr wrap="square" lIns="0" tIns="0" rIns="0" bIns="0" rtlCol="0">
                          <a:prstTxWarp prst="textNoShape">
                            <a:avLst/>
                          </a:prstTxWarp>
                          <a:noAutofit/>
                        </wps:bodyPr>
                      </wps:wsp>
                      <wps:wsp>
                        <wps:cNvPr id="827" name="Textbox 827"/>
                        <wps:cNvSpPr txBox="1"/>
                        <wps:spPr>
                          <a:xfrm>
                            <a:off x="306158" y="366013"/>
                            <a:ext cx="593725" cy="832485"/>
                          </a:xfrm>
                          <a:prstGeom prst="rect">
                            <a:avLst/>
                          </a:prstGeom>
                        </wps:spPr>
                        <wps:txbx>
                          <w:txbxContent>
                            <w:p>
                              <w:pPr>
                                <w:spacing w:line="208" w:lineRule="auto" w:before="14"/>
                                <w:ind w:left="59" w:right="74" w:firstLine="10"/>
                                <w:jc w:val="center"/>
                                <w:rPr>
                                  <w:b/>
                                  <w:sz w:val="18"/>
                                </w:rPr>
                              </w:pPr>
                              <w:r>
                                <w:rPr>
                                  <w:b/>
                                  <w:spacing w:val="-2"/>
                                  <w:sz w:val="18"/>
                                </w:rPr>
                                <w:t>Productos </w:t>
                              </w:r>
                              <w:r>
                                <w:rPr>
                                  <w:b/>
                                  <w:sz w:val="18"/>
                                </w:rPr>
                                <w:t>y</w:t>
                              </w:r>
                              <w:r>
                                <w:rPr>
                                  <w:b/>
                                  <w:spacing w:val="4"/>
                                  <w:sz w:val="18"/>
                                </w:rPr>
                                <w:t> </w:t>
                              </w:r>
                              <w:r>
                                <w:rPr>
                                  <w:b/>
                                  <w:spacing w:val="-2"/>
                                  <w:sz w:val="18"/>
                                </w:rPr>
                                <w:t>servicios</w:t>
                              </w:r>
                            </w:p>
                            <w:p>
                              <w:pPr>
                                <w:spacing w:line="213" w:lineRule="auto" w:before="7"/>
                                <w:ind w:left="-1" w:right="18" w:firstLine="0"/>
                                <w:jc w:val="center"/>
                                <w:rPr>
                                  <w:sz w:val="18"/>
                                </w:rPr>
                              </w:pPr>
                              <w:r>
                                <w:rPr>
                                  <w:spacing w:val="-2"/>
                                  <w:sz w:val="18"/>
                                </w:rPr>
                                <w:t>*Café</w:t>
                              </w:r>
                              <w:r>
                                <w:rPr>
                                  <w:spacing w:val="-10"/>
                                  <w:sz w:val="18"/>
                                </w:rPr>
                                <w:t> </w:t>
                              </w:r>
                              <w:r>
                                <w:rPr>
                                  <w:spacing w:val="-2"/>
                                  <w:sz w:val="18"/>
                                </w:rPr>
                                <w:t>verde, </w:t>
                              </w:r>
                              <w:r>
                                <w:rPr>
                                  <w:sz w:val="18"/>
                                </w:rPr>
                                <w:t>tostado</w:t>
                              </w:r>
                              <w:r>
                                <w:rPr>
                                  <w:spacing w:val="-6"/>
                                  <w:sz w:val="18"/>
                                </w:rPr>
                                <w:t> </w:t>
                              </w:r>
                              <w:r>
                                <w:rPr>
                                  <w:sz w:val="18"/>
                                </w:rPr>
                                <w:t>y </w:t>
                              </w:r>
                              <w:r>
                                <w:rPr>
                                  <w:spacing w:val="-2"/>
                                  <w:sz w:val="18"/>
                                </w:rPr>
                                <w:t>molido orgánico peruano.</w:t>
                              </w:r>
                            </w:p>
                          </w:txbxContent>
                        </wps:txbx>
                        <wps:bodyPr wrap="square" lIns="0" tIns="0" rIns="0" bIns="0" rtlCol="0">
                          <a:noAutofit/>
                        </wps:bodyPr>
                      </wps:wsp>
                      <wps:wsp>
                        <wps:cNvPr id="828" name="Textbox 828"/>
                        <wps:cNvSpPr txBox="1"/>
                        <wps:spPr>
                          <a:xfrm>
                            <a:off x="1191983" y="281939"/>
                            <a:ext cx="698500" cy="953135"/>
                          </a:xfrm>
                          <a:prstGeom prst="rect">
                            <a:avLst/>
                          </a:prstGeom>
                        </wps:spPr>
                        <wps:txbx>
                          <w:txbxContent>
                            <w:p>
                              <w:pPr>
                                <w:spacing w:line="208" w:lineRule="auto" w:before="14"/>
                                <w:ind w:left="50" w:right="57" w:hanging="11"/>
                                <w:jc w:val="center"/>
                                <w:rPr>
                                  <w:b/>
                                  <w:sz w:val="18"/>
                                </w:rPr>
                              </w:pPr>
                              <w:r>
                                <w:rPr>
                                  <w:b/>
                                  <w:spacing w:val="-2"/>
                                  <w:sz w:val="18"/>
                                </w:rPr>
                                <w:t>Generadores </w:t>
                              </w:r>
                              <w:r>
                                <w:rPr>
                                  <w:b/>
                                  <w:sz w:val="18"/>
                                </w:rPr>
                                <w:t>de</w:t>
                              </w:r>
                              <w:r>
                                <w:rPr>
                                  <w:b/>
                                  <w:spacing w:val="4"/>
                                  <w:sz w:val="18"/>
                                </w:rPr>
                                <w:t> </w:t>
                              </w:r>
                              <w:r>
                                <w:rPr>
                                  <w:b/>
                                  <w:spacing w:val="-2"/>
                                  <w:sz w:val="18"/>
                                </w:rPr>
                                <w:t>ganancias</w:t>
                              </w:r>
                            </w:p>
                            <w:p>
                              <w:pPr>
                                <w:spacing w:line="216" w:lineRule="auto" w:before="5"/>
                                <w:ind w:left="-1" w:right="18" w:firstLine="0"/>
                                <w:jc w:val="center"/>
                                <w:rPr>
                                  <w:sz w:val="18"/>
                                </w:rPr>
                              </w:pPr>
                              <w:r>
                                <w:rPr>
                                  <w:spacing w:val="-2"/>
                                  <w:sz w:val="18"/>
                                </w:rPr>
                                <w:t>*Café</w:t>
                              </w:r>
                              <w:r>
                                <w:rPr>
                                  <w:spacing w:val="-10"/>
                                  <w:sz w:val="18"/>
                                </w:rPr>
                                <w:t> </w:t>
                              </w:r>
                              <w:r>
                                <w:rPr>
                                  <w:spacing w:val="-2"/>
                                  <w:sz w:val="18"/>
                                </w:rPr>
                                <w:t>orgánico </w:t>
                              </w:r>
                              <w:r>
                                <w:rPr>
                                  <w:sz w:val="18"/>
                                </w:rPr>
                                <w:t>de</w:t>
                              </w:r>
                              <w:r>
                                <w:rPr>
                                  <w:spacing w:val="-6"/>
                                  <w:sz w:val="18"/>
                                </w:rPr>
                                <w:t> </w:t>
                              </w:r>
                              <w:r>
                                <w:rPr>
                                  <w:sz w:val="18"/>
                                </w:rPr>
                                <w:t>calidad saludable y sustentable de buen sabor y </w:t>
                              </w:r>
                              <w:r>
                                <w:rPr>
                                  <w:spacing w:val="-2"/>
                                  <w:sz w:val="18"/>
                                </w:rPr>
                                <w:t>aroma.</w:t>
                              </w:r>
                            </w:p>
                          </w:txbxContent>
                        </wps:txbx>
                        <wps:bodyPr wrap="square" lIns="0" tIns="0" rIns="0" bIns="0" rtlCol="0">
                          <a:noAutofit/>
                        </wps:bodyPr>
                      </wps:wsp>
                      <wps:wsp>
                        <wps:cNvPr id="829" name="Textbox 829"/>
                        <wps:cNvSpPr txBox="1"/>
                        <wps:spPr>
                          <a:xfrm>
                            <a:off x="638263" y="1272256"/>
                            <a:ext cx="889000" cy="832485"/>
                          </a:xfrm>
                          <a:prstGeom prst="rect">
                            <a:avLst/>
                          </a:prstGeom>
                        </wps:spPr>
                        <wps:txbx>
                          <w:txbxContent>
                            <w:p>
                              <w:pPr>
                                <w:spacing w:line="186" w:lineRule="exact" w:before="0"/>
                                <w:ind w:left="0" w:right="17" w:firstLine="0"/>
                                <w:jc w:val="center"/>
                                <w:rPr>
                                  <w:b/>
                                  <w:sz w:val="18"/>
                                </w:rPr>
                              </w:pPr>
                              <w:r>
                                <w:rPr>
                                  <w:b/>
                                  <w:spacing w:val="-2"/>
                                  <w:sz w:val="18"/>
                                </w:rPr>
                                <w:t>Aliviadores</w:t>
                              </w:r>
                              <w:r>
                                <w:rPr>
                                  <w:b/>
                                  <w:spacing w:val="7"/>
                                  <w:sz w:val="18"/>
                                </w:rPr>
                                <w:t> </w:t>
                              </w:r>
                              <w:r>
                                <w:rPr>
                                  <w:b/>
                                  <w:spacing w:val="-5"/>
                                  <w:sz w:val="18"/>
                                </w:rPr>
                                <w:t>de</w:t>
                              </w:r>
                            </w:p>
                            <w:p>
                              <w:pPr>
                                <w:spacing w:line="185" w:lineRule="exact" w:before="0"/>
                                <w:ind w:left="13" w:right="17" w:firstLine="0"/>
                                <w:jc w:val="center"/>
                                <w:rPr>
                                  <w:b/>
                                  <w:sz w:val="18"/>
                                </w:rPr>
                              </w:pPr>
                              <w:r>
                                <w:rPr>
                                  <w:b/>
                                  <w:spacing w:val="-2"/>
                                  <w:sz w:val="18"/>
                                </w:rPr>
                                <w:t>dolores</w:t>
                              </w:r>
                            </w:p>
                            <w:p>
                              <w:pPr>
                                <w:spacing w:line="213" w:lineRule="auto" w:before="10"/>
                                <w:ind w:left="-1" w:right="18" w:firstLine="10"/>
                                <w:jc w:val="center"/>
                                <w:rPr>
                                  <w:sz w:val="18"/>
                                </w:rPr>
                              </w:pPr>
                              <w:r>
                                <w:rPr>
                                  <w:sz w:val="18"/>
                                </w:rPr>
                                <w:t>*Mercado</w:t>
                              </w:r>
                              <w:r>
                                <w:rPr>
                                  <w:spacing w:val="-6"/>
                                  <w:sz w:val="18"/>
                                </w:rPr>
                                <w:t> </w:t>
                              </w:r>
                              <w:r>
                                <w:rPr>
                                  <w:sz w:val="18"/>
                                </w:rPr>
                                <w:t>con potencial de crecimiento</w:t>
                              </w:r>
                              <w:r>
                                <w:rPr>
                                  <w:spacing w:val="-7"/>
                                  <w:sz w:val="18"/>
                                </w:rPr>
                                <w:t> </w:t>
                              </w:r>
                              <w:r>
                                <w:rPr>
                                  <w:sz w:val="18"/>
                                </w:rPr>
                                <w:t>y</w:t>
                              </w:r>
                              <w:r>
                                <w:rPr>
                                  <w:spacing w:val="-11"/>
                                  <w:sz w:val="18"/>
                                </w:rPr>
                                <w:t> </w:t>
                              </w:r>
                              <w:r>
                                <w:rPr>
                                  <w:sz w:val="18"/>
                                </w:rPr>
                                <w:t>buen rendimiento en </w:t>
                              </w:r>
                              <w:r>
                                <w:rPr>
                                  <w:spacing w:val="-2"/>
                                  <w:sz w:val="18"/>
                                </w:rPr>
                                <w:t>producción.</w:t>
                              </w:r>
                            </w:p>
                          </w:txbxContent>
                        </wps:txbx>
                        <wps:bodyPr wrap="square" lIns="0" tIns="0" rIns="0" bIns="0" rtlCol="0">
                          <a:noAutofit/>
                        </wps:bodyPr>
                      </wps:wsp>
                    </wpg:wgp>
                  </a:graphicData>
                </a:graphic>
              </wp:anchor>
            </w:drawing>
          </mc:Choice>
          <mc:Fallback>
            <w:pict>
              <v:group style="position:absolute;margin-left:101.91304pt;margin-top:99.726875pt;width:189.8pt;height:169.85pt;mso-position-horizontal-relative:page;mso-position-vertical-relative:paragraph;z-index:-15645696;mso-wrap-distance-left:0;mso-wrap-distance-right:0" id="docshapegroup772" coordorigin="2038,1995" coordsize="3796,3397">
                <v:shape style="position:absolute;left:3736;top:2005;width:1688;height:2532" id="docshape773" coordorigin="3737,2005" coordsize="1688,2532" path="m3737,2005l3812,2007,3886,2012,3960,2020,4032,2031,4103,2045,4174,2062,4243,2083,4311,2105,4377,2131,4442,2159,4506,2190,4568,2224,4629,2260,4688,2299,4745,2339,4800,2382,4854,2428,4905,2475,4955,2525,5002,2576,5047,2630,5091,2685,5131,2742,5170,2801,5206,2862,5239,2924,5270,2987,5299,3053,5324,3119,5347,3187,5367,3256,5385,3326,5399,3398,5410,3470,5418,3544,5423,3618,5425,3693,5423,3774,5417,3854,5407,3934,5394,4013,5377,4091,5356,4169,5332,4245,5304,4320,5272,4394,5237,4466,5198,4537,3737,3693,3737,2005xe" filled="false" stroked="true" strokeweight="1.0pt" strokecolor="#000000">
                  <v:path arrowok="t"/>
                  <v:stroke dashstyle="solid"/>
                </v:shape>
                <v:shape style="position:absolute;left:2274;top:3692;width:2924;height:1689" id="docshape774" coordorigin="2275,3693" coordsize="2924,1689" path="m3736,3693l2275,4537,2317,4605,2362,4672,2410,4736,2461,4798,2515,4857,2572,4914,2631,4968,2693,5019,2757,5067,2824,5112,2892,5154,2958,5191,3025,5223,3093,5253,3161,5280,3230,5303,3300,5323,3369,5341,3440,5355,3510,5366,3581,5374,3651,5379,3722,5381,3792,5380,3863,5376,3933,5369,4002,5360,4071,5347,4139,5332,4207,5314,4274,5293,4340,5269,4405,5243,4469,5213,4532,5182,4593,5147,4653,5110,4712,5071,4769,5028,4825,4984,4878,4936,4930,4886,4980,4834,5028,4779,5074,4722,5118,4663,5159,4601,5198,4537,3736,3693xe" filled="true" fillcolor="#ffffff" stroked="false">
                  <v:path arrowok="t"/>
                  <v:fill type="solid"/>
                </v:shape>
                <v:shape style="position:absolute;left:2274;top:3692;width:2924;height:1689" id="docshape775" coordorigin="2275,3693" coordsize="2924,1689" path="m5198,4537l5159,4601,5118,4663,5074,4722,5028,4779,4980,4834,4930,4886,4878,4936,4825,4984,4769,5028,4712,5071,4653,5110,4593,5147,4532,5182,4469,5213,4405,5243,4340,5269,4274,5293,4207,5314,4139,5332,4071,5347,4002,5360,3933,5369,3863,5376,3792,5380,3722,5381,3651,5379,3581,5374,3510,5366,3440,5355,3369,5341,3300,5323,3230,5303,3161,5280,3093,5253,3025,5223,2958,5191,2892,5154,2824,5112,2757,5067,2693,5019,2631,4968,2572,4914,2515,4857,2461,4798,2410,4736,2362,4672,2317,4605,2275,4537,3736,3693,5198,4537xe" filled="false" stroked="true" strokeweight="1pt" strokecolor="#000000">
                  <v:path arrowok="t"/>
                  <v:stroke dashstyle="solid"/>
                </v:shape>
                <v:shape style="position:absolute;left:2048;top:2004;width:1689;height:2532" id="docshape776" coordorigin="2048,2005" coordsize="1689,2532" path="m3736,2005l3656,2006,3576,2012,3496,2022,3417,2035,3338,2052,3261,2073,3185,2097,3110,2125,3036,2157,2963,2192,2892,2231,2828,2270,2766,2311,2707,2355,2649,2401,2595,2449,2542,2499,2493,2551,2445,2604,2401,2660,2358,2717,2319,2776,2282,2836,2247,2897,2215,2960,2186,3024,2160,3089,2136,3155,2115,3222,2097,3290,2082,3358,2069,3427,2060,3496,2053,3566,2049,3636,2048,3707,2050,3778,2055,3848,2063,3919,2074,3989,2088,4059,2106,4129,2126,4199,2149,4268,2176,4336,2205,4404,2238,4471,2275,4537,3736,3693,3736,2005xe" filled="true" fillcolor="#ffffff" stroked="false">
                  <v:path arrowok="t"/>
                  <v:fill type="solid"/>
                </v:shape>
                <v:shape style="position:absolute;left:2048;top:2004;width:1689;height:2532" id="docshape777" coordorigin="2048,2005" coordsize="1689,2532" path="m2275,4537l2238,4471,2205,4404,2176,4336,2149,4268,2126,4199,2106,4129,2088,4059,2074,3989,2063,3919,2055,3848,2050,3778,2048,3707,2049,3636,2053,3566,2060,3496,2069,3427,2082,3358,2097,3290,2115,3222,2136,3155,2160,3089,2186,3024,2215,2960,2247,2897,2282,2836,2319,2776,2358,2717,2401,2660,2445,2604,2493,2551,2542,2499,2595,2449,2649,2401,2707,2355,2766,2311,2828,2270,2892,2231,2963,2192,3036,2157,3110,2125,3185,2097,3261,2073,3338,2052,3417,2035,3496,2022,3576,2012,3656,2006,3736,2005,3736,3693,2275,4537xe" filled="false" stroked="true" strokeweight="1pt" strokecolor="#000000">
                  <v:path arrowok="t"/>
                  <v:stroke dashstyle="solid"/>
                </v:shape>
                <v:shape style="position:absolute;left:3392;top:3416;width:546;height:546" type="#_x0000_t75" id="docshape778" stroked="false">
                  <v:imagedata r:id="rId143" o:title=""/>
                </v:shape>
                <v:shape style="position:absolute;left:4182;top:3891;width:1652;height:120" id="docshape779" coordorigin="4182,3892" coordsize="1652,120" path="m5714,3892l5714,4012,5814,3962,5734,3962,5734,3942,5814,3942,5714,3892xm5714,3942l4182,3942,4182,3962,5714,3962,5714,3942xm5814,3942l5734,3942,5734,3962,5814,3962,5834,3952,5814,3942xe" filled="true" fillcolor="#000000" stroked="false">
                  <v:path arrowok="t"/>
                  <v:fill type="solid"/>
                </v:shape>
                <v:shape style="position:absolute;left:2520;top:2570;width:935;height:1311" type="#_x0000_t202" id="docshape780" filled="false" stroked="false">
                  <v:textbox inset="0,0,0,0">
                    <w:txbxContent>
                      <w:p>
                        <w:pPr>
                          <w:spacing w:line="208" w:lineRule="auto" w:before="14"/>
                          <w:ind w:left="59" w:right="74" w:firstLine="10"/>
                          <w:jc w:val="center"/>
                          <w:rPr>
                            <w:b/>
                            <w:sz w:val="18"/>
                          </w:rPr>
                        </w:pPr>
                        <w:r>
                          <w:rPr>
                            <w:b/>
                            <w:spacing w:val="-2"/>
                            <w:sz w:val="18"/>
                          </w:rPr>
                          <w:t>Productos </w:t>
                        </w:r>
                        <w:r>
                          <w:rPr>
                            <w:b/>
                            <w:sz w:val="18"/>
                          </w:rPr>
                          <w:t>y</w:t>
                        </w:r>
                        <w:r>
                          <w:rPr>
                            <w:b/>
                            <w:spacing w:val="4"/>
                            <w:sz w:val="18"/>
                          </w:rPr>
                          <w:t> </w:t>
                        </w:r>
                        <w:r>
                          <w:rPr>
                            <w:b/>
                            <w:spacing w:val="-2"/>
                            <w:sz w:val="18"/>
                          </w:rPr>
                          <w:t>servicios</w:t>
                        </w:r>
                      </w:p>
                      <w:p>
                        <w:pPr>
                          <w:spacing w:line="213" w:lineRule="auto" w:before="7"/>
                          <w:ind w:left="-1" w:right="18" w:firstLine="0"/>
                          <w:jc w:val="center"/>
                          <w:rPr>
                            <w:sz w:val="18"/>
                          </w:rPr>
                        </w:pPr>
                        <w:r>
                          <w:rPr>
                            <w:spacing w:val="-2"/>
                            <w:sz w:val="18"/>
                          </w:rPr>
                          <w:t>*Café</w:t>
                        </w:r>
                        <w:r>
                          <w:rPr>
                            <w:spacing w:val="-10"/>
                            <w:sz w:val="18"/>
                          </w:rPr>
                          <w:t> </w:t>
                        </w:r>
                        <w:r>
                          <w:rPr>
                            <w:spacing w:val="-2"/>
                            <w:sz w:val="18"/>
                          </w:rPr>
                          <w:t>verde, </w:t>
                        </w:r>
                        <w:r>
                          <w:rPr>
                            <w:sz w:val="18"/>
                          </w:rPr>
                          <w:t>tostado</w:t>
                        </w:r>
                        <w:r>
                          <w:rPr>
                            <w:spacing w:val="-6"/>
                            <w:sz w:val="18"/>
                          </w:rPr>
                          <w:t> </w:t>
                        </w:r>
                        <w:r>
                          <w:rPr>
                            <w:sz w:val="18"/>
                          </w:rPr>
                          <w:t>y </w:t>
                        </w:r>
                        <w:r>
                          <w:rPr>
                            <w:spacing w:val="-2"/>
                            <w:sz w:val="18"/>
                          </w:rPr>
                          <w:t>molido orgánico peruano.</w:t>
                        </w:r>
                      </w:p>
                    </w:txbxContent>
                  </v:textbox>
                  <w10:wrap type="none"/>
                </v:shape>
                <v:shape style="position:absolute;left:3915;top:2438;width:1100;height:1501" type="#_x0000_t202" id="docshape781" filled="false" stroked="false">
                  <v:textbox inset="0,0,0,0">
                    <w:txbxContent>
                      <w:p>
                        <w:pPr>
                          <w:spacing w:line="208" w:lineRule="auto" w:before="14"/>
                          <w:ind w:left="50" w:right="57" w:hanging="11"/>
                          <w:jc w:val="center"/>
                          <w:rPr>
                            <w:b/>
                            <w:sz w:val="18"/>
                          </w:rPr>
                        </w:pPr>
                        <w:r>
                          <w:rPr>
                            <w:b/>
                            <w:spacing w:val="-2"/>
                            <w:sz w:val="18"/>
                          </w:rPr>
                          <w:t>Generadores </w:t>
                        </w:r>
                        <w:r>
                          <w:rPr>
                            <w:b/>
                            <w:sz w:val="18"/>
                          </w:rPr>
                          <w:t>de</w:t>
                        </w:r>
                        <w:r>
                          <w:rPr>
                            <w:b/>
                            <w:spacing w:val="4"/>
                            <w:sz w:val="18"/>
                          </w:rPr>
                          <w:t> </w:t>
                        </w:r>
                        <w:r>
                          <w:rPr>
                            <w:b/>
                            <w:spacing w:val="-2"/>
                            <w:sz w:val="18"/>
                          </w:rPr>
                          <w:t>ganancias</w:t>
                        </w:r>
                      </w:p>
                      <w:p>
                        <w:pPr>
                          <w:spacing w:line="216" w:lineRule="auto" w:before="5"/>
                          <w:ind w:left="-1" w:right="18" w:firstLine="0"/>
                          <w:jc w:val="center"/>
                          <w:rPr>
                            <w:sz w:val="18"/>
                          </w:rPr>
                        </w:pPr>
                        <w:r>
                          <w:rPr>
                            <w:spacing w:val="-2"/>
                            <w:sz w:val="18"/>
                          </w:rPr>
                          <w:t>*Café</w:t>
                        </w:r>
                        <w:r>
                          <w:rPr>
                            <w:spacing w:val="-10"/>
                            <w:sz w:val="18"/>
                          </w:rPr>
                          <w:t> </w:t>
                        </w:r>
                        <w:r>
                          <w:rPr>
                            <w:spacing w:val="-2"/>
                            <w:sz w:val="18"/>
                          </w:rPr>
                          <w:t>orgánico </w:t>
                        </w:r>
                        <w:r>
                          <w:rPr>
                            <w:sz w:val="18"/>
                          </w:rPr>
                          <w:t>de</w:t>
                        </w:r>
                        <w:r>
                          <w:rPr>
                            <w:spacing w:val="-6"/>
                            <w:sz w:val="18"/>
                          </w:rPr>
                          <w:t> </w:t>
                        </w:r>
                        <w:r>
                          <w:rPr>
                            <w:sz w:val="18"/>
                          </w:rPr>
                          <w:t>calidad saludable y sustentable de buen sabor y </w:t>
                        </w:r>
                        <w:r>
                          <w:rPr>
                            <w:spacing w:val="-2"/>
                            <w:sz w:val="18"/>
                          </w:rPr>
                          <w:t>aroma.</w:t>
                        </w:r>
                      </w:p>
                    </w:txbxContent>
                  </v:textbox>
                  <w10:wrap type="none"/>
                </v:shape>
                <v:shape style="position:absolute;left:3043;top:3998;width:1400;height:1311" type="#_x0000_t202" id="docshape782" filled="false" stroked="false">
                  <v:textbox inset="0,0,0,0">
                    <w:txbxContent>
                      <w:p>
                        <w:pPr>
                          <w:spacing w:line="186" w:lineRule="exact" w:before="0"/>
                          <w:ind w:left="0" w:right="17" w:firstLine="0"/>
                          <w:jc w:val="center"/>
                          <w:rPr>
                            <w:b/>
                            <w:sz w:val="18"/>
                          </w:rPr>
                        </w:pPr>
                        <w:r>
                          <w:rPr>
                            <w:b/>
                            <w:spacing w:val="-2"/>
                            <w:sz w:val="18"/>
                          </w:rPr>
                          <w:t>Aliviadores</w:t>
                        </w:r>
                        <w:r>
                          <w:rPr>
                            <w:b/>
                            <w:spacing w:val="7"/>
                            <w:sz w:val="18"/>
                          </w:rPr>
                          <w:t> </w:t>
                        </w:r>
                        <w:r>
                          <w:rPr>
                            <w:b/>
                            <w:spacing w:val="-5"/>
                            <w:sz w:val="18"/>
                          </w:rPr>
                          <w:t>de</w:t>
                        </w:r>
                      </w:p>
                      <w:p>
                        <w:pPr>
                          <w:spacing w:line="185" w:lineRule="exact" w:before="0"/>
                          <w:ind w:left="13" w:right="17" w:firstLine="0"/>
                          <w:jc w:val="center"/>
                          <w:rPr>
                            <w:b/>
                            <w:sz w:val="18"/>
                          </w:rPr>
                        </w:pPr>
                        <w:r>
                          <w:rPr>
                            <w:b/>
                            <w:spacing w:val="-2"/>
                            <w:sz w:val="18"/>
                          </w:rPr>
                          <w:t>dolores</w:t>
                        </w:r>
                      </w:p>
                      <w:p>
                        <w:pPr>
                          <w:spacing w:line="213" w:lineRule="auto" w:before="10"/>
                          <w:ind w:left="-1" w:right="18" w:firstLine="10"/>
                          <w:jc w:val="center"/>
                          <w:rPr>
                            <w:sz w:val="18"/>
                          </w:rPr>
                        </w:pPr>
                        <w:r>
                          <w:rPr>
                            <w:sz w:val="18"/>
                          </w:rPr>
                          <w:t>*Mercado</w:t>
                        </w:r>
                        <w:r>
                          <w:rPr>
                            <w:spacing w:val="-6"/>
                            <w:sz w:val="18"/>
                          </w:rPr>
                          <w:t> </w:t>
                        </w:r>
                        <w:r>
                          <w:rPr>
                            <w:sz w:val="18"/>
                          </w:rPr>
                          <w:t>con potencial de crecimiento</w:t>
                        </w:r>
                        <w:r>
                          <w:rPr>
                            <w:spacing w:val="-7"/>
                            <w:sz w:val="18"/>
                          </w:rPr>
                          <w:t> </w:t>
                        </w:r>
                        <w:r>
                          <w:rPr>
                            <w:sz w:val="18"/>
                          </w:rPr>
                          <w:t>y</w:t>
                        </w:r>
                        <w:r>
                          <w:rPr>
                            <w:spacing w:val="-11"/>
                            <w:sz w:val="18"/>
                          </w:rPr>
                          <w:t> </w:t>
                        </w:r>
                        <w:r>
                          <w:rPr>
                            <w:sz w:val="18"/>
                          </w:rPr>
                          <w:t>buen rendimiento en </w:t>
                        </w:r>
                        <w:r>
                          <w:rPr>
                            <w:spacing w:val="-2"/>
                            <w:sz w:val="18"/>
                          </w:rPr>
                          <w:t>producción.</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71296">
                <wp:simplePos x="0" y="0"/>
                <wp:positionH relativeFrom="page">
                  <wp:posOffset>3870325</wp:posOffset>
                </wp:positionH>
                <wp:positionV relativeFrom="paragraph">
                  <wp:posOffset>1266531</wp:posOffset>
                </wp:positionV>
                <wp:extent cx="2298700" cy="2157095"/>
                <wp:effectExtent l="0" t="0" r="0" b="0"/>
                <wp:wrapTopAndBottom/>
                <wp:docPr id="830" name="Group 830"/>
                <wp:cNvGraphicFramePr>
                  <a:graphicFrameLocks/>
                </wp:cNvGraphicFramePr>
                <a:graphic>
                  <a:graphicData uri="http://schemas.microsoft.com/office/word/2010/wordprocessingGroup">
                    <wpg:wgp>
                      <wpg:cNvPr id="830" name="Group 830"/>
                      <wpg:cNvGrpSpPr/>
                      <wpg:grpSpPr>
                        <a:xfrm>
                          <a:off x="0" y="0"/>
                          <a:ext cx="2298700" cy="2157095"/>
                          <a:chExt cx="2298700" cy="2157095"/>
                        </a:xfrm>
                      </wpg:grpSpPr>
                      <wps:wsp>
                        <wps:cNvPr id="831" name="Graphic 831"/>
                        <wps:cNvSpPr/>
                        <wps:spPr>
                          <a:xfrm>
                            <a:off x="1220216" y="6858"/>
                            <a:ext cx="1071880" cy="1607820"/>
                          </a:xfrm>
                          <a:custGeom>
                            <a:avLst/>
                            <a:gdLst/>
                            <a:ahLst/>
                            <a:cxnLst/>
                            <a:rect l="l" t="t" r="r" b="b"/>
                            <a:pathLst>
                              <a:path w="1071880" h="1607820">
                                <a:moveTo>
                                  <a:pt x="0" y="0"/>
                                </a:moveTo>
                                <a:lnTo>
                                  <a:pt x="47742" y="1044"/>
                                </a:lnTo>
                                <a:lnTo>
                                  <a:pt x="94951" y="4147"/>
                                </a:lnTo>
                                <a:lnTo>
                                  <a:pt x="141581" y="9266"/>
                                </a:lnTo>
                                <a:lnTo>
                                  <a:pt x="187590" y="16358"/>
                                </a:lnTo>
                                <a:lnTo>
                                  <a:pt x="232933" y="25378"/>
                                </a:lnTo>
                                <a:lnTo>
                                  <a:pt x="277568" y="36283"/>
                                </a:lnTo>
                                <a:lnTo>
                                  <a:pt x="321450" y="49030"/>
                                </a:lnTo>
                                <a:lnTo>
                                  <a:pt x="364536" y="63575"/>
                                </a:lnTo>
                                <a:lnTo>
                                  <a:pt x="406783" y="79874"/>
                                </a:lnTo>
                                <a:lnTo>
                                  <a:pt x="448146" y="97885"/>
                                </a:lnTo>
                                <a:lnTo>
                                  <a:pt x="488583" y="117562"/>
                                </a:lnTo>
                                <a:lnTo>
                                  <a:pt x="528050" y="138864"/>
                                </a:lnTo>
                                <a:lnTo>
                                  <a:pt x="566502" y="161746"/>
                                </a:lnTo>
                                <a:lnTo>
                                  <a:pt x="603897" y="186164"/>
                                </a:lnTo>
                                <a:lnTo>
                                  <a:pt x="640191" y="212075"/>
                                </a:lnTo>
                                <a:lnTo>
                                  <a:pt x="675340" y="239437"/>
                                </a:lnTo>
                                <a:lnTo>
                                  <a:pt x="709301" y="268204"/>
                                </a:lnTo>
                                <a:lnTo>
                                  <a:pt x="742031" y="298334"/>
                                </a:lnTo>
                                <a:lnTo>
                                  <a:pt x="773484" y="329782"/>
                                </a:lnTo>
                                <a:lnTo>
                                  <a:pt x="803619" y="362506"/>
                                </a:lnTo>
                                <a:lnTo>
                                  <a:pt x="832392" y="396462"/>
                                </a:lnTo>
                                <a:lnTo>
                                  <a:pt x="859758" y="431607"/>
                                </a:lnTo>
                                <a:lnTo>
                                  <a:pt x="885674" y="467896"/>
                                </a:lnTo>
                                <a:lnTo>
                                  <a:pt x="910097" y="505286"/>
                                </a:lnTo>
                                <a:lnTo>
                                  <a:pt x="932984" y="543734"/>
                                </a:lnTo>
                                <a:lnTo>
                                  <a:pt x="954290" y="583196"/>
                                </a:lnTo>
                                <a:lnTo>
                                  <a:pt x="973971" y="623628"/>
                                </a:lnTo>
                                <a:lnTo>
                                  <a:pt x="991986" y="664988"/>
                                </a:lnTo>
                                <a:lnTo>
                                  <a:pt x="1008289" y="707231"/>
                                </a:lnTo>
                                <a:lnTo>
                                  <a:pt x="1022837" y="750314"/>
                                </a:lnTo>
                                <a:lnTo>
                                  <a:pt x="1035587" y="794193"/>
                                </a:lnTo>
                                <a:lnTo>
                                  <a:pt x="1046495" y="838825"/>
                                </a:lnTo>
                                <a:lnTo>
                                  <a:pt x="1055517" y="884166"/>
                                </a:lnTo>
                                <a:lnTo>
                                  <a:pt x="1062610" y="930173"/>
                                </a:lnTo>
                                <a:lnTo>
                                  <a:pt x="1067731" y="976802"/>
                                </a:lnTo>
                                <a:lnTo>
                                  <a:pt x="1070835" y="1024010"/>
                                </a:lnTo>
                                <a:lnTo>
                                  <a:pt x="1071880" y="1071752"/>
                                </a:lnTo>
                                <a:lnTo>
                                  <a:pt x="1070655" y="1122985"/>
                                </a:lnTo>
                                <a:lnTo>
                                  <a:pt x="1066997" y="1173964"/>
                                </a:lnTo>
                                <a:lnTo>
                                  <a:pt x="1060928" y="1224607"/>
                                </a:lnTo>
                                <a:lnTo>
                                  <a:pt x="1052469" y="1274831"/>
                                </a:lnTo>
                                <a:lnTo>
                                  <a:pt x="1041644" y="1324553"/>
                                </a:lnTo>
                                <a:lnTo>
                                  <a:pt x="1028475" y="1373690"/>
                                </a:lnTo>
                                <a:lnTo>
                                  <a:pt x="1012983" y="1422159"/>
                                </a:lnTo>
                                <a:lnTo>
                                  <a:pt x="995192" y="1469876"/>
                                </a:lnTo>
                                <a:lnTo>
                                  <a:pt x="975123" y="1516760"/>
                                </a:lnTo>
                                <a:lnTo>
                                  <a:pt x="952799" y="1562726"/>
                                </a:lnTo>
                                <a:lnTo>
                                  <a:pt x="928243" y="1607693"/>
                                </a:lnTo>
                                <a:lnTo>
                                  <a:pt x="0" y="1071752"/>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832" name="Graphic 832"/>
                        <wps:cNvSpPr/>
                        <wps:spPr>
                          <a:xfrm>
                            <a:off x="291845" y="1078230"/>
                            <a:ext cx="1856739" cy="1072515"/>
                          </a:xfrm>
                          <a:custGeom>
                            <a:avLst/>
                            <a:gdLst/>
                            <a:ahLst/>
                            <a:cxnLst/>
                            <a:rect l="l" t="t" r="r" b="b"/>
                            <a:pathLst>
                              <a:path w="1856739" h="1072515">
                                <a:moveTo>
                                  <a:pt x="928242" y="0"/>
                                </a:moveTo>
                                <a:lnTo>
                                  <a:pt x="0" y="535940"/>
                                </a:lnTo>
                                <a:lnTo>
                                  <a:pt x="26675" y="579681"/>
                                </a:lnTo>
                                <a:lnTo>
                                  <a:pt x="55330" y="621990"/>
                                </a:lnTo>
                                <a:lnTo>
                                  <a:pt x="85905" y="662804"/>
                                </a:lnTo>
                                <a:lnTo>
                                  <a:pt x="118338" y="702063"/>
                                </a:lnTo>
                                <a:lnTo>
                                  <a:pt x="152568" y="739707"/>
                                </a:lnTo>
                                <a:lnTo>
                                  <a:pt x="188535" y="775674"/>
                                </a:lnTo>
                                <a:lnTo>
                                  <a:pt x="226179" y="809904"/>
                                </a:lnTo>
                                <a:lnTo>
                                  <a:pt x="265438" y="842337"/>
                                </a:lnTo>
                                <a:lnTo>
                                  <a:pt x="306252" y="872912"/>
                                </a:lnTo>
                                <a:lnTo>
                                  <a:pt x="348561" y="901567"/>
                                </a:lnTo>
                                <a:lnTo>
                                  <a:pt x="392302" y="928243"/>
                                </a:lnTo>
                                <a:lnTo>
                                  <a:pt x="434176" y="951214"/>
                                </a:lnTo>
                                <a:lnTo>
                                  <a:pt x="476616" y="972134"/>
                                </a:lnTo>
                                <a:lnTo>
                                  <a:pt x="519563" y="991018"/>
                                </a:lnTo>
                                <a:lnTo>
                                  <a:pt x="562958" y="1007883"/>
                                </a:lnTo>
                                <a:lnTo>
                                  <a:pt x="606741" y="1022743"/>
                                </a:lnTo>
                                <a:lnTo>
                                  <a:pt x="650853" y="1035616"/>
                                </a:lnTo>
                                <a:lnTo>
                                  <a:pt x="695233" y="1046516"/>
                                </a:lnTo>
                                <a:lnTo>
                                  <a:pt x="739824" y="1055461"/>
                                </a:lnTo>
                                <a:lnTo>
                                  <a:pt x="784564" y="1062466"/>
                                </a:lnTo>
                                <a:lnTo>
                                  <a:pt x="829395" y="1067547"/>
                                </a:lnTo>
                                <a:lnTo>
                                  <a:pt x="874257" y="1070720"/>
                                </a:lnTo>
                                <a:lnTo>
                                  <a:pt x="919091" y="1072002"/>
                                </a:lnTo>
                                <a:lnTo>
                                  <a:pt x="963836" y="1071407"/>
                                </a:lnTo>
                                <a:lnTo>
                                  <a:pt x="1008435" y="1068953"/>
                                </a:lnTo>
                                <a:lnTo>
                                  <a:pt x="1052826" y="1064654"/>
                                </a:lnTo>
                                <a:lnTo>
                                  <a:pt x="1096950" y="1058528"/>
                                </a:lnTo>
                                <a:lnTo>
                                  <a:pt x="1140749" y="1050589"/>
                                </a:lnTo>
                                <a:lnTo>
                                  <a:pt x="1184162" y="1040855"/>
                                </a:lnTo>
                                <a:lnTo>
                                  <a:pt x="1227130" y="1029341"/>
                                </a:lnTo>
                                <a:lnTo>
                                  <a:pt x="1269594" y="1016062"/>
                                </a:lnTo>
                                <a:lnTo>
                                  <a:pt x="1311494" y="1001036"/>
                                </a:lnTo>
                                <a:lnTo>
                                  <a:pt x="1352770" y="984278"/>
                                </a:lnTo>
                                <a:lnTo>
                                  <a:pt x="1393362" y="965804"/>
                                </a:lnTo>
                                <a:lnTo>
                                  <a:pt x="1433213" y="945630"/>
                                </a:lnTo>
                                <a:lnTo>
                                  <a:pt x="1472261" y="923771"/>
                                </a:lnTo>
                                <a:lnTo>
                                  <a:pt x="1510448" y="900245"/>
                                </a:lnTo>
                                <a:lnTo>
                                  <a:pt x="1547713" y="875067"/>
                                </a:lnTo>
                                <a:lnTo>
                                  <a:pt x="1583998" y="848252"/>
                                </a:lnTo>
                                <a:lnTo>
                                  <a:pt x="1619242" y="819818"/>
                                </a:lnTo>
                                <a:lnTo>
                                  <a:pt x="1653387" y="789779"/>
                                </a:lnTo>
                                <a:lnTo>
                                  <a:pt x="1686373" y="758153"/>
                                </a:lnTo>
                                <a:lnTo>
                                  <a:pt x="1718140" y="724954"/>
                                </a:lnTo>
                                <a:lnTo>
                                  <a:pt x="1748629" y="690199"/>
                                </a:lnTo>
                                <a:lnTo>
                                  <a:pt x="1777780" y="653905"/>
                                </a:lnTo>
                                <a:lnTo>
                                  <a:pt x="1805534" y="616086"/>
                                </a:lnTo>
                                <a:lnTo>
                                  <a:pt x="1831832" y="576759"/>
                                </a:lnTo>
                                <a:lnTo>
                                  <a:pt x="1856613" y="535940"/>
                                </a:lnTo>
                                <a:lnTo>
                                  <a:pt x="928242" y="0"/>
                                </a:lnTo>
                                <a:close/>
                              </a:path>
                            </a:pathLst>
                          </a:custGeom>
                          <a:solidFill>
                            <a:srgbClr val="FFFFFF"/>
                          </a:solidFill>
                        </wps:spPr>
                        <wps:bodyPr wrap="square" lIns="0" tIns="0" rIns="0" bIns="0" rtlCol="0">
                          <a:prstTxWarp prst="textNoShape">
                            <a:avLst/>
                          </a:prstTxWarp>
                          <a:noAutofit/>
                        </wps:bodyPr>
                      </wps:wsp>
                      <wps:wsp>
                        <wps:cNvPr id="833" name="Graphic 833"/>
                        <wps:cNvSpPr/>
                        <wps:spPr>
                          <a:xfrm>
                            <a:off x="291845" y="1078230"/>
                            <a:ext cx="1856739" cy="1072515"/>
                          </a:xfrm>
                          <a:custGeom>
                            <a:avLst/>
                            <a:gdLst/>
                            <a:ahLst/>
                            <a:cxnLst/>
                            <a:rect l="l" t="t" r="r" b="b"/>
                            <a:pathLst>
                              <a:path w="1856739" h="1072515">
                                <a:moveTo>
                                  <a:pt x="1856613" y="535940"/>
                                </a:moveTo>
                                <a:lnTo>
                                  <a:pt x="1831832" y="576759"/>
                                </a:lnTo>
                                <a:lnTo>
                                  <a:pt x="1805534" y="616086"/>
                                </a:lnTo>
                                <a:lnTo>
                                  <a:pt x="1777780" y="653905"/>
                                </a:lnTo>
                                <a:lnTo>
                                  <a:pt x="1748629" y="690199"/>
                                </a:lnTo>
                                <a:lnTo>
                                  <a:pt x="1718140" y="724954"/>
                                </a:lnTo>
                                <a:lnTo>
                                  <a:pt x="1686373" y="758153"/>
                                </a:lnTo>
                                <a:lnTo>
                                  <a:pt x="1653387" y="789779"/>
                                </a:lnTo>
                                <a:lnTo>
                                  <a:pt x="1619242" y="819818"/>
                                </a:lnTo>
                                <a:lnTo>
                                  <a:pt x="1583998" y="848252"/>
                                </a:lnTo>
                                <a:lnTo>
                                  <a:pt x="1547713" y="875067"/>
                                </a:lnTo>
                                <a:lnTo>
                                  <a:pt x="1510448" y="900245"/>
                                </a:lnTo>
                                <a:lnTo>
                                  <a:pt x="1472261" y="923771"/>
                                </a:lnTo>
                                <a:lnTo>
                                  <a:pt x="1433213" y="945630"/>
                                </a:lnTo>
                                <a:lnTo>
                                  <a:pt x="1393362" y="965804"/>
                                </a:lnTo>
                                <a:lnTo>
                                  <a:pt x="1352770" y="984278"/>
                                </a:lnTo>
                                <a:lnTo>
                                  <a:pt x="1311494" y="1001036"/>
                                </a:lnTo>
                                <a:lnTo>
                                  <a:pt x="1269594" y="1016062"/>
                                </a:lnTo>
                                <a:lnTo>
                                  <a:pt x="1227130" y="1029341"/>
                                </a:lnTo>
                                <a:lnTo>
                                  <a:pt x="1184162" y="1040855"/>
                                </a:lnTo>
                                <a:lnTo>
                                  <a:pt x="1140749" y="1050589"/>
                                </a:lnTo>
                                <a:lnTo>
                                  <a:pt x="1096950" y="1058528"/>
                                </a:lnTo>
                                <a:lnTo>
                                  <a:pt x="1052826" y="1064654"/>
                                </a:lnTo>
                                <a:lnTo>
                                  <a:pt x="1008435" y="1068953"/>
                                </a:lnTo>
                                <a:lnTo>
                                  <a:pt x="963836" y="1071407"/>
                                </a:lnTo>
                                <a:lnTo>
                                  <a:pt x="919091" y="1072002"/>
                                </a:lnTo>
                                <a:lnTo>
                                  <a:pt x="874257" y="1070720"/>
                                </a:lnTo>
                                <a:lnTo>
                                  <a:pt x="829395" y="1067547"/>
                                </a:lnTo>
                                <a:lnTo>
                                  <a:pt x="784564" y="1062466"/>
                                </a:lnTo>
                                <a:lnTo>
                                  <a:pt x="739824" y="1055461"/>
                                </a:lnTo>
                                <a:lnTo>
                                  <a:pt x="695233" y="1046516"/>
                                </a:lnTo>
                                <a:lnTo>
                                  <a:pt x="650853" y="1035616"/>
                                </a:lnTo>
                                <a:lnTo>
                                  <a:pt x="606741" y="1022743"/>
                                </a:lnTo>
                                <a:lnTo>
                                  <a:pt x="562958" y="1007883"/>
                                </a:lnTo>
                                <a:lnTo>
                                  <a:pt x="519563" y="991018"/>
                                </a:lnTo>
                                <a:lnTo>
                                  <a:pt x="476616" y="972134"/>
                                </a:lnTo>
                                <a:lnTo>
                                  <a:pt x="434176" y="951214"/>
                                </a:lnTo>
                                <a:lnTo>
                                  <a:pt x="392302" y="928243"/>
                                </a:lnTo>
                                <a:lnTo>
                                  <a:pt x="348561" y="901567"/>
                                </a:lnTo>
                                <a:lnTo>
                                  <a:pt x="306252" y="872912"/>
                                </a:lnTo>
                                <a:lnTo>
                                  <a:pt x="265438" y="842337"/>
                                </a:lnTo>
                                <a:lnTo>
                                  <a:pt x="226179" y="809904"/>
                                </a:lnTo>
                                <a:lnTo>
                                  <a:pt x="188535" y="775674"/>
                                </a:lnTo>
                                <a:lnTo>
                                  <a:pt x="152568" y="739707"/>
                                </a:lnTo>
                                <a:lnTo>
                                  <a:pt x="118338" y="702063"/>
                                </a:lnTo>
                                <a:lnTo>
                                  <a:pt x="85905" y="662804"/>
                                </a:lnTo>
                                <a:lnTo>
                                  <a:pt x="55330" y="621990"/>
                                </a:lnTo>
                                <a:lnTo>
                                  <a:pt x="26675" y="579681"/>
                                </a:lnTo>
                                <a:lnTo>
                                  <a:pt x="0" y="535940"/>
                                </a:lnTo>
                                <a:lnTo>
                                  <a:pt x="928242" y="0"/>
                                </a:lnTo>
                                <a:lnTo>
                                  <a:pt x="1856613" y="535940"/>
                                </a:lnTo>
                                <a:close/>
                              </a:path>
                            </a:pathLst>
                          </a:custGeom>
                          <a:ln w="12700">
                            <a:solidFill>
                              <a:srgbClr val="000000"/>
                            </a:solidFill>
                            <a:prstDash val="solid"/>
                          </a:ln>
                        </wps:spPr>
                        <wps:bodyPr wrap="square" lIns="0" tIns="0" rIns="0" bIns="0" rtlCol="0">
                          <a:prstTxWarp prst="textNoShape">
                            <a:avLst/>
                          </a:prstTxWarp>
                          <a:noAutofit/>
                        </wps:bodyPr>
                      </wps:wsp>
                      <wps:wsp>
                        <wps:cNvPr id="834" name="Graphic 834"/>
                        <wps:cNvSpPr/>
                        <wps:spPr>
                          <a:xfrm>
                            <a:off x="148143" y="6350"/>
                            <a:ext cx="1072515" cy="1607820"/>
                          </a:xfrm>
                          <a:custGeom>
                            <a:avLst/>
                            <a:gdLst/>
                            <a:ahLst/>
                            <a:cxnLst/>
                            <a:rect l="l" t="t" r="r" b="b"/>
                            <a:pathLst>
                              <a:path w="1072515" h="1607820">
                                <a:moveTo>
                                  <a:pt x="1071945" y="0"/>
                                </a:moveTo>
                                <a:lnTo>
                                  <a:pt x="1020742" y="1224"/>
                                </a:lnTo>
                                <a:lnTo>
                                  <a:pt x="969780" y="4882"/>
                                </a:lnTo>
                                <a:lnTo>
                                  <a:pt x="919146" y="10951"/>
                                </a:lnTo>
                                <a:lnTo>
                                  <a:pt x="868923" y="19410"/>
                                </a:lnTo>
                                <a:lnTo>
                                  <a:pt x="819196" y="30235"/>
                                </a:lnTo>
                                <a:lnTo>
                                  <a:pt x="770051" y="43404"/>
                                </a:lnTo>
                                <a:lnTo>
                                  <a:pt x="721571" y="58896"/>
                                </a:lnTo>
                                <a:lnTo>
                                  <a:pt x="673842" y="76687"/>
                                </a:lnTo>
                                <a:lnTo>
                                  <a:pt x="626948" y="96756"/>
                                </a:lnTo>
                                <a:lnTo>
                                  <a:pt x="580974" y="119080"/>
                                </a:lnTo>
                                <a:lnTo>
                                  <a:pt x="536005" y="143637"/>
                                </a:lnTo>
                                <a:lnTo>
                                  <a:pt x="495186" y="168407"/>
                                </a:lnTo>
                                <a:lnTo>
                                  <a:pt x="455860" y="194695"/>
                                </a:lnTo>
                                <a:lnTo>
                                  <a:pt x="418043" y="222440"/>
                                </a:lnTo>
                                <a:lnTo>
                                  <a:pt x="381749" y="251583"/>
                                </a:lnTo>
                                <a:lnTo>
                                  <a:pt x="346997" y="282064"/>
                                </a:lnTo>
                                <a:lnTo>
                                  <a:pt x="313800" y="313824"/>
                                </a:lnTo>
                                <a:lnTo>
                                  <a:pt x="282177" y="346802"/>
                                </a:lnTo>
                                <a:lnTo>
                                  <a:pt x="252141" y="380941"/>
                                </a:lnTo>
                                <a:lnTo>
                                  <a:pt x="223710" y="416179"/>
                                </a:lnTo>
                                <a:lnTo>
                                  <a:pt x="196899" y="452458"/>
                                </a:lnTo>
                                <a:lnTo>
                                  <a:pt x="171724" y="489719"/>
                                </a:lnTo>
                                <a:lnTo>
                                  <a:pt x="148201" y="527900"/>
                                </a:lnTo>
                                <a:lnTo>
                                  <a:pt x="126346" y="566944"/>
                                </a:lnTo>
                                <a:lnTo>
                                  <a:pt x="106175" y="606790"/>
                                </a:lnTo>
                                <a:lnTo>
                                  <a:pt x="87704" y="647379"/>
                                </a:lnTo>
                                <a:lnTo>
                                  <a:pt x="70949" y="688652"/>
                                </a:lnTo>
                                <a:lnTo>
                                  <a:pt x="55926" y="730548"/>
                                </a:lnTo>
                                <a:lnTo>
                                  <a:pt x="42650" y="773009"/>
                                </a:lnTo>
                                <a:lnTo>
                                  <a:pt x="31139" y="815974"/>
                                </a:lnTo>
                                <a:lnTo>
                                  <a:pt x="21407" y="859385"/>
                                </a:lnTo>
                                <a:lnTo>
                                  <a:pt x="13470" y="903182"/>
                                </a:lnTo>
                                <a:lnTo>
                                  <a:pt x="7345" y="947305"/>
                                </a:lnTo>
                                <a:lnTo>
                                  <a:pt x="3048" y="991694"/>
                                </a:lnTo>
                                <a:lnTo>
                                  <a:pt x="594" y="1036291"/>
                                </a:lnTo>
                                <a:lnTo>
                                  <a:pt x="0" y="1081036"/>
                                </a:lnTo>
                                <a:lnTo>
                                  <a:pt x="1280" y="1125868"/>
                                </a:lnTo>
                                <a:lnTo>
                                  <a:pt x="4452" y="1170729"/>
                                </a:lnTo>
                                <a:lnTo>
                                  <a:pt x="9532" y="1215560"/>
                                </a:lnTo>
                                <a:lnTo>
                                  <a:pt x="16534" y="1260300"/>
                                </a:lnTo>
                                <a:lnTo>
                                  <a:pt x="25476" y="1304890"/>
                                </a:lnTo>
                                <a:lnTo>
                                  <a:pt x="36373" y="1349270"/>
                                </a:lnTo>
                                <a:lnTo>
                                  <a:pt x="49240" y="1393381"/>
                                </a:lnTo>
                                <a:lnTo>
                                  <a:pt x="64095" y="1437164"/>
                                </a:lnTo>
                                <a:lnTo>
                                  <a:pt x="80953" y="1480559"/>
                                </a:lnTo>
                                <a:lnTo>
                                  <a:pt x="99829" y="1523506"/>
                                </a:lnTo>
                                <a:lnTo>
                                  <a:pt x="120740" y="1565946"/>
                                </a:lnTo>
                                <a:lnTo>
                                  <a:pt x="143702" y="1607820"/>
                                </a:lnTo>
                                <a:lnTo>
                                  <a:pt x="1071945" y="1071879"/>
                                </a:lnTo>
                                <a:lnTo>
                                  <a:pt x="1071945" y="0"/>
                                </a:lnTo>
                                <a:close/>
                              </a:path>
                            </a:pathLst>
                          </a:custGeom>
                          <a:solidFill>
                            <a:srgbClr val="FFFFFF"/>
                          </a:solidFill>
                        </wps:spPr>
                        <wps:bodyPr wrap="square" lIns="0" tIns="0" rIns="0" bIns="0" rtlCol="0">
                          <a:prstTxWarp prst="textNoShape">
                            <a:avLst/>
                          </a:prstTxWarp>
                          <a:noAutofit/>
                        </wps:bodyPr>
                      </wps:wsp>
                      <wps:wsp>
                        <wps:cNvPr id="835" name="Graphic 835"/>
                        <wps:cNvSpPr/>
                        <wps:spPr>
                          <a:xfrm>
                            <a:off x="148143" y="6350"/>
                            <a:ext cx="1072515" cy="1607820"/>
                          </a:xfrm>
                          <a:custGeom>
                            <a:avLst/>
                            <a:gdLst/>
                            <a:ahLst/>
                            <a:cxnLst/>
                            <a:rect l="l" t="t" r="r" b="b"/>
                            <a:pathLst>
                              <a:path w="1072515" h="1607820">
                                <a:moveTo>
                                  <a:pt x="143702" y="1607820"/>
                                </a:moveTo>
                                <a:lnTo>
                                  <a:pt x="120740" y="1565946"/>
                                </a:lnTo>
                                <a:lnTo>
                                  <a:pt x="99829" y="1523506"/>
                                </a:lnTo>
                                <a:lnTo>
                                  <a:pt x="80953" y="1480559"/>
                                </a:lnTo>
                                <a:lnTo>
                                  <a:pt x="64095" y="1437164"/>
                                </a:lnTo>
                                <a:lnTo>
                                  <a:pt x="49240" y="1393381"/>
                                </a:lnTo>
                                <a:lnTo>
                                  <a:pt x="36373" y="1349270"/>
                                </a:lnTo>
                                <a:lnTo>
                                  <a:pt x="25476" y="1304890"/>
                                </a:lnTo>
                                <a:lnTo>
                                  <a:pt x="16534" y="1260300"/>
                                </a:lnTo>
                                <a:lnTo>
                                  <a:pt x="9532" y="1215560"/>
                                </a:lnTo>
                                <a:lnTo>
                                  <a:pt x="4452" y="1170729"/>
                                </a:lnTo>
                                <a:lnTo>
                                  <a:pt x="1280" y="1125868"/>
                                </a:lnTo>
                                <a:lnTo>
                                  <a:pt x="0" y="1081036"/>
                                </a:lnTo>
                                <a:lnTo>
                                  <a:pt x="594" y="1036291"/>
                                </a:lnTo>
                                <a:lnTo>
                                  <a:pt x="3048" y="991694"/>
                                </a:lnTo>
                                <a:lnTo>
                                  <a:pt x="7345" y="947305"/>
                                </a:lnTo>
                                <a:lnTo>
                                  <a:pt x="13470" y="903182"/>
                                </a:lnTo>
                                <a:lnTo>
                                  <a:pt x="21407" y="859385"/>
                                </a:lnTo>
                                <a:lnTo>
                                  <a:pt x="31139" y="815974"/>
                                </a:lnTo>
                                <a:lnTo>
                                  <a:pt x="42650" y="773009"/>
                                </a:lnTo>
                                <a:lnTo>
                                  <a:pt x="55926" y="730548"/>
                                </a:lnTo>
                                <a:lnTo>
                                  <a:pt x="70949" y="688652"/>
                                </a:lnTo>
                                <a:lnTo>
                                  <a:pt x="87704" y="647379"/>
                                </a:lnTo>
                                <a:lnTo>
                                  <a:pt x="106175" y="606790"/>
                                </a:lnTo>
                                <a:lnTo>
                                  <a:pt x="126346" y="566944"/>
                                </a:lnTo>
                                <a:lnTo>
                                  <a:pt x="148201" y="527900"/>
                                </a:lnTo>
                                <a:lnTo>
                                  <a:pt x="171724" y="489719"/>
                                </a:lnTo>
                                <a:lnTo>
                                  <a:pt x="196899" y="452458"/>
                                </a:lnTo>
                                <a:lnTo>
                                  <a:pt x="223710" y="416179"/>
                                </a:lnTo>
                                <a:lnTo>
                                  <a:pt x="252141" y="380941"/>
                                </a:lnTo>
                                <a:lnTo>
                                  <a:pt x="282177" y="346802"/>
                                </a:lnTo>
                                <a:lnTo>
                                  <a:pt x="313800" y="313824"/>
                                </a:lnTo>
                                <a:lnTo>
                                  <a:pt x="346997" y="282064"/>
                                </a:lnTo>
                                <a:lnTo>
                                  <a:pt x="381749" y="251583"/>
                                </a:lnTo>
                                <a:lnTo>
                                  <a:pt x="418043" y="222440"/>
                                </a:lnTo>
                                <a:lnTo>
                                  <a:pt x="455860" y="194695"/>
                                </a:lnTo>
                                <a:lnTo>
                                  <a:pt x="495186" y="168407"/>
                                </a:lnTo>
                                <a:lnTo>
                                  <a:pt x="536005" y="143637"/>
                                </a:lnTo>
                                <a:lnTo>
                                  <a:pt x="580974" y="119080"/>
                                </a:lnTo>
                                <a:lnTo>
                                  <a:pt x="626948" y="96756"/>
                                </a:lnTo>
                                <a:lnTo>
                                  <a:pt x="673842" y="76687"/>
                                </a:lnTo>
                                <a:lnTo>
                                  <a:pt x="721571" y="58896"/>
                                </a:lnTo>
                                <a:lnTo>
                                  <a:pt x="770051" y="43404"/>
                                </a:lnTo>
                                <a:lnTo>
                                  <a:pt x="819196" y="30235"/>
                                </a:lnTo>
                                <a:lnTo>
                                  <a:pt x="868923" y="19410"/>
                                </a:lnTo>
                                <a:lnTo>
                                  <a:pt x="919146" y="10951"/>
                                </a:lnTo>
                                <a:lnTo>
                                  <a:pt x="969780" y="4882"/>
                                </a:lnTo>
                                <a:lnTo>
                                  <a:pt x="1020742" y="1224"/>
                                </a:lnTo>
                                <a:lnTo>
                                  <a:pt x="1071945" y="0"/>
                                </a:lnTo>
                                <a:lnTo>
                                  <a:pt x="1071945" y="1071879"/>
                                </a:lnTo>
                                <a:lnTo>
                                  <a:pt x="143702" y="1607820"/>
                                </a:lnTo>
                                <a:close/>
                              </a:path>
                            </a:pathLst>
                          </a:custGeom>
                          <a:ln w="12700">
                            <a:solidFill>
                              <a:srgbClr val="000000"/>
                            </a:solidFill>
                            <a:prstDash val="solid"/>
                          </a:ln>
                        </wps:spPr>
                        <wps:bodyPr wrap="square" lIns="0" tIns="0" rIns="0" bIns="0" rtlCol="0">
                          <a:prstTxWarp prst="textNoShape">
                            <a:avLst/>
                          </a:prstTxWarp>
                          <a:noAutofit/>
                        </wps:bodyPr>
                      </wps:wsp>
                      <pic:pic>
                        <pic:nvPicPr>
                          <pic:cNvPr id="836" name="Image 836"/>
                          <pic:cNvPicPr/>
                        </pic:nvPicPr>
                        <pic:blipFill>
                          <a:blip r:embed="rId144" cstate="print"/>
                          <a:stretch>
                            <a:fillRect/>
                          </a:stretch>
                        </pic:blipFill>
                        <pic:spPr>
                          <a:xfrm>
                            <a:off x="1062405" y="902461"/>
                            <a:ext cx="373786" cy="369570"/>
                          </a:xfrm>
                          <a:prstGeom prst="rect">
                            <a:avLst/>
                          </a:prstGeom>
                        </pic:spPr>
                      </pic:pic>
                      <wps:wsp>
                        <wps:cNvPr id="837" name="Graphic 837"/>
                        <wps:cNvSpPr/>
                        <wps:spPr>
                          <a:xfrm>
                            <a:off x="0" y="1206627"/>
                            <a:ext cx="1002030" cy="76200"/>
                          </a:xfrm>
                          <a:custGeom>
                            <a:avLst/>
                            <a:gdLst/>
                            <a:ahLst/>
                            <a:cxnLst/>
                            <a:rect l="l" t="t" r="r" b="b"/>
                            <a:pathLst>
                              <a:path w="1002030" h="76200">
                                <a:moveTo>
                                  <a:pt x="76200" y="0"/>
                                </a:moveTo>
                                <a:lnTo>
                                  <a:pt x="0" y="38100"/>
                                </a:lnTo>
                                <a:lnTo>
                                  <a:pt x="76200" y="76200"/>
                                </a:lnTo>
                                <a:lnTo>
                                  <a:pt x="76200" y="44450"/>
                                </a:lnTo>
                                <a:lnTo>
                                  <a:pt x="63500" y="44450"/>
                                </a:lnTo>
                                <a:lnTo>
                                  <a:pt x="63500" y="31750"/>
                                </a:lnTo>
                                <a:lnTo>
                                  <a:pt x="76200" y="31750"/>
                                </a:lnTo>
                                <a:lnTo>
                                  <a:pt x="76200" y="0"/>
                                </a:lnTo>
                                <a:close/>
                              </a:path>
                              <a:path w="1002030" h="76200">
                                <a:moveTo>
                                  <a:pt x="76200" y="31750"/>
                                </a:moveTo>
                                <a:lnTo>
                                  <a:pt x="63500" y="31750"/>
                                </a:lnTo>
                                <a:lnTo>
                                  <a:pt x="63500" y="44450"/>
                                </a:lnTo>
                                <a:lnTo>
                                  <a:pt x="76200" y="44450"/>
                                </a:lnTo>
                                <a:lnTo>
                                  <a:pt x="76200" y="31750"/>
                                </a:lnTo>
                                <a:close/>
                              </a:path>
                              <a:path w="1002030" h="76200">
                                <a:moveTo>
                                  <a:pt x="1002029" y="31750"/>
                                </a:moveTo>
                                <a:lnTo>
                                  <a:pt x="76200" y="31750"/>
                                </a:lnTo>
                                <a:lnTo>
                                  <a:pt x="76200" y="44450"/>
                                </a:lnTo>
                                <a:lnTo>
                                  <a:pt x="1002029" y="44450"/>
                                </a:lnTo>
                                <a:lnTo>
                                  <a:pt x="1002029" y="31750"/>
                                </a:lnTo>
                                <a:close/>
                              </a:path>
                            </a:pathLst>
                          </a:custGeom>
                          <a:solidFill>
                            <a:srgbClr val="000000"/>
                          </a:solidFill>
                        </wps:spPr>
                        <wps:bodyPr wrap="square" lIns="0" tIns="0" rIns="0" bIns="0" rtlCol="0">
                          <a:prstTxWarp prst="textNoShape">
                            <a:avLst/>
                          </a:prstTxWarp>
                          <a:noAutofit/>
                        </wps:bodyPr>
                      </wps:wsp>
                      <wps:wsp>
                        <wps:cNvPr id="838" name="Textbox 838"/>
                        <wps:cNvSpPr txBox="1"/>
                        <wps:spPr>
                          <a:xfrm>
                            <a:off x="481965" y="484504"/>
                            <a:ext cx="533400" cy="596900"/>
                          </a:xfrm>
                          <a:prstGeom prst="rect">
                            <a:avLst/>
                          </a:prstGeom>
                        </wps:spPr>
                        <wps:txbx>
                          <w:txbxContent>
                            <w:p>
                              <w:pPr>
                                <w:spacing w:line="186" w:lineRule="exact" w:before="0"/>
                                <w:ind w:left="0" w:right="8" w:firstLine="0"/>
                                <w:jc w:val="center"/>
                                <w:rPr>
                                  <w:b/>
                                  <w:sz w:val="18"/>
                                </w:rPr>
                              </w:pPr>
                              <w:r>
                                <w:rPr>
                                  <w:b/>
                                  <w:spacing w:val="-2"/>
                                  <w:sz w:val="18"/>
                                </w:rPr>
                                <w:t>Ganancias</w:t>
                              </w:r>
                            </w:p>
                            <w:p>
                              <w:pPr>
                                <w:spacing w:line="220" w:lineRule="auto" w:before="0"/>
                                <w:ind w:left="-1" w:right="18" w:firstLine="0"/>
                                <w:jc w:val="center"/>
                                <w:rPr>
                                  <w:sz w:val="18"/>
                                </w:rPr>
                              </w:pPr>
                              <w:r>
                                <w:rPr>
                                  <w:spacing w:val="-2"/>
                                  <w:sz w:val="18"/>
                                </w:rPr>
                                <w:t>*Productos </w:t>
                              </w:r>
                              <w:r>
                                <w:rPr>
                                  <w:sz w:val="18"/>
                                </w:rPr>
                                <w:t>inocuos y </w:t>
                              </w:r>
                              <w:r>
                                <w:rPr>
                                  <w:spacing w:val="-2"/>
                                  <w:sz w:val="18"/>
                                </w:rPr>
                                <w:t>sostenibles.</w:t>
                              </w:r>
                            </w:p>
                            <w:p>
                              <w:pPr>
                                <w:spacing w:line="183" w:lineRule="exact" w:before="0"/>
                                <w:ind w:left="0" w:right="23" w:firstLine="0"/>
                                <w:jc w:val="center"/>
                                <w:rPr>
                                  <w:sz w:val="18"/>
                                </w:rPr>
                              </w:pPr>
                              <w:r>
                                <w:rPr>
                                  <w:spacing w:val="-2"/>
                                  <w:sz w:val="18"/>
                                </w:rPr>
                                <w:t>*Calidad.</w:t>
                              </w:r>
                            </w:p>
                          </w:txbxContent>
                        </wps:txbx>
                        <wps:bodyPr wrap="square" lIns="0" tIns="0" rIns="0" bIns="0" rtlCol="0">
                          <a:noAutofit/>
                        </wps:bodyPr>
                      </wps:wsp>
                      <wps:wsp>
                        <wps:cNvPr id="839" name="Textbox 839"/>
                        <wps:cNvSpPr txBox="1"/>
                        <wps:spPr>
                          <a:xfrm>
                            <a:off x="1386839" y="400303"/>
                            <a:ext cx="596900" cy="717550"/>
                          </a:xfrm>
                          <a:prstGeom prst="rect">
                            <a:avLst/>
                          </a:prstGeom>
                        </wps:spPr>
                        <wps:txbx>
                          <w:txbxContent>
                            <w:p>
                              <w:pPr>
                                <w:spacing w:line="208" w:lineRule="auto" w:before="14"/>
                                <w:ind w:left="0" w:right="18" w:firstLine="0"/>
                                <w:jc w:val="center"/>
                                <w:rPr>
                                  <w:b/>
                                  <w:sz w:val="18"/>
                                </w:rPr>
                              </w:pPr>
                              <w:r>
                                <w:rPr>
                                  <w:b/>
                                  <w:spacing w:val="-2"/>
                                  <w:sz w:val="18"/>
                                </w:rPr>
                                <w:t>Actividades </w:t>
                              </w:r>
                              <w:r>
                                <w:rPr>
                                  <w:b/>
                                  <w:sz w:val="18"/>
                                </w:rPr>
                                <w:t>del cliente</w:t>
                              </w:r>
                            </w:p>
                            <w:p>
                              <w:pPr>
                                <w:spacing w:line="216" w:lineRule="auto" w:before="5"/>
                                <w:ind w:left="-1" w:right="18" w:firstLine="0"/>
                                <w:jc w:val="center"/>
                                <w:rPr>
                                  <w:sz w:val="18"/>
                                </w:rPr>
                              </w:pPr>
                              <w:r>
                                <w:rPr>
                                  <w:sz w:val="18"/>
                                </w:rPr>
                                <w:t>*Cuidado</w:t>
                              </w:r>
                              <w:r>
                                <w:rPr>
                                  <w:spacing w:val="-7"/>
                                  <w:sz w:val="18"/>
                                </w:rPr>
                                <w:t> </w:t>
                              </w:r>
                              <w:r>
                                <w:rPr>
                                  <w:sz w:val="18"/>
                                </w:rPr>
                                <w:t>de su</w:t>
                              </w:r>
                              <w:r>
                                <w:rPr>
                                  <w:spacing w:val="-2"/>
                                  <w:sz w:val="18"/>
                                </w:rPr>
                                <w:t> </w:t>
                              </w:r>
                              <w:r>
                                <w:rPr>
                                  <w:sz w:val="18"/>
                                </w:rPr>
                                <w:t>salud</w:t>
                              </w:r>
                              <w:r>
                                <w:rPr>
                                  <w:spacing w:val="-2"/>
                                  <w:sz w:val="18"/>
                                </w:rPr>
                                <w:t> </w:t>
                              </w:r>
                              <w:r>
                                <w:rPr>
                                  <w:sz w:val="18"/>
                                </w:rPr>
                                <w:t>y</w:t>
                              </w:r>
                              <w:r>
                                <w:rPr>
                                  <w:spacing w:val="-11"/>
                                  <w:sz w:val="18"/>
                                </w:rPr>
                                <w:t> </w:t>
                              </w:r>
                              <w:r>
                                <w:rPr>
                                  <w:sz w:val="18"/>
                                </w:rPr>
                                <w:t>el </w:t>
                              </w:r>
                              <w:r>
                                <w:rPr>
                                  <w:spacing w:val="-2"/>
                                  <w:sz w:val="18"/>
                                </w:rPr>
                                <w:t>medio ambiente.</w:t>
                              </w:r>
                            </w:p>
                          </w:txbxContent>
                        </wps:txbx>
                        <wps:bodyPr wrap="square" lIns="0" tIns="0" rIns="0" bIns="0" rtlCol="0">
                          <a:noAutofit/>
                        </wps:bodyPr>
                      </wps:wsp>
                      <wps:wsp>
                        <wps:cNvPr id="840" name="Textbox 840"/>
                        <wps:cNvSpPr txBox="1"/>
                        <wps:spPr>
                          <a:xfrm>
                            <a:off x="845819" y="1391030"/>
                            <a:ext cx="768350" cy="596900"/>
                          </a:xfrm>
                          <a:prstGeom prst="rect">
                            <a:avLst/>
                          </a:prstGeom>
                        </wps:spPr>
                        <wps:txbx>
                          <w:txbxContent>
                            <w:p>
                              <w:pPr>
                                <w:spacing w:line="186" w:lineRule="exact" w:before="0"/>
                                <w:ind w:left="0" w:right="26" w:firstLine="0"/>
                                <w:jc w:val="center"/>
                                <w:rPr>
                                  <w:b/>
                                  <w:sz w:val="18"/>
                                </w:rPr>
                              </w:pPr>
                              <w:r>
                                <w:rPr>
                                  <w:b/>
                                  <w:spacing w:val="-2"/>
                                  <w:sz w:val="18"/>
                                </w:rPr>
                                <w:t>Dolores</w:t>
                              </w:r>
                            </w:p>
                            <w:p>
                              <w:pPr>
                                <w:spacing w:line="216" w:lineRule="auto" w:before="3"/>
                                <w:ind w:left="0" w:right="18" w:firstLine="0"/>
                                <w:jc w:val="center"/>
                                <w:rPr>
                                  <w:sz w:val="18"/>
                                </w:rPr>
                              </w:pPr>
                              <w:r>
                                <w:rPr>
                                  <w:spacing w:val="-2"/>
                                  <w:sz w:val="18"/>
                                </w:rPr>
                                <w:t>*Crecimiento</w:t>
                              </w:r>
                              <w:r>
                                <w:rPr>
                                  <w:spacing w:val="-7"/>
                                  <w:sz w:val="18"/>
                                </w:rPr>
                                <w:t> </w:t>
                              </w:r>
                              <w:r>
                                <w:rPr>
                                  <w:spacing w:val="-2"/>
                                  <w:sz w:val="18"/>
                                </w:rPr>
                                <w:t>de </w:t>
                              </w:r>
                              <w:r>
                                <w:rPr>
                                  <w:sz w:val="18"/>
                                </w:rPr>
                                <w:t>mercados</w:t>
                              </w:r>
                              <w:r>
                                <w:rPr>
                                  <w:spacing w:val="-6"/>
                                  <w:sz w:val="18"/>
                                </w:rPr>
                                <w:t> </w:t>
                              </w:r>
                              <w:r>
                                <w:rPr>
                                  <w:sz w:val="18"/>
                                </w:rPr>
                                <w:t>no sostenibles o </w:t>
                              </w:r>
                              <w:r>
                                <w:rPr>
                                  <w:spacing w:val="-2"/>
                                  <w:sz w:val="18"/>
                                </w:rPr>
                                <w:t>saludables.</w:t>
                              </w:r>
                            </w:p>
                          </w:txbxContent>
                        </wps:txbx>
                        <wps:bodyPr wrap="square" lIns="0" tIns="0" rIns="0" bIns="0" rtlCol="0">
                          <a:noAutofit/>
                        </wps:bodyPr>
                      </wps:wsp>
                    </wpg:wgp>
                  </a:graphicData>
                </a:graphic>
              </wp:anchor>
            </w:drawing>
          </mc:Choice>
          <mc:Fallback>
            <w:pict>
              <v:group style="position:absolute;margin-left:304.75pt;margin-top:99.726875pt;width:181pt;height:169.85pt;mso-position-horizontal-relative:page;mso-position-vertical-relative:paragraph;z-index:-15645184;mso-wrap-distance-left:0;mso-wrap-distance-right:0" id="docshapegroup783" coordorigin="6095,1995" coordsize="3620,3397">
                <v:shape style="position:absolute;left:8016;top:2005;width:1688;height:2532" id="docshape784" coordorigin="8017,2005" coordsize="1688,2532" path="m8017,2005l8092,2007,8166,2012,8240,2020,8312,2031,8383,2045,8454,2062,8523,2083,8591,2105,8657,2131,8722,2159,8786,2190,8848,2224,8909,2260,8968,2299,9025,2339,9080,2382,9134,2428,9185,2475,9235,2525,9282,2576,9327,2630,9371,2685,9411,2742,9450,2801,9486,2862,9519,2924,9550,2987,9579,3053,9604,3119,9627,3187,9647,3256,9665,3326,9679,3398,9690,3470,9698,3544,9703,3618,9705,3693,9703,3774,9697,3854,9687,3934,9674,4013,9657,4091,9636,4169,9612,4245,9584,4320,9552,4394,9517,4466,9478,4537,8017,3693,8017,2005xe" filled="false" stroked="true" strokeweight="1pt" strokecolor="#000000">
                  <v:path arrowok="t"/>
                  <v:stroke dashstyle="solid"/>
                </v:shape>
                <v:shape style="position:absolute;left:6554;top:3692;width:2924;height:1689" id="docshape785" coordorigin="6555,3693" coordsize="2924,1689" path="m8016,3693l6555,4537,6597,4605,6642,4672,6690,4736,6741,4798,6795,4857,6852,4914,6911,4968,6973,5019,7037,5067,7104,5112,7172,5154,7238,5191,7305,5223,7373,5253,7441,5280,7510,5303,7580,5323,7649,5341,7720,5355,7790,5366,7861,5374,7931,5379,8002,5381,8072,5380,8143,5376,8213,5369,8282,5360,8351,5347,8419,5332,8487,5314,8554,5293,8620,5269,8685,5243,8749,5213,8812,5182,8873,5147,8933,5110,8992,5071,9049,5028,9105,4984,9158,4936,9210,4886,9260,4834,9308,4779,9354,4722,9398,4663,9439,4601,9478,4537,8016,3693xe" filled="true" fillcolor="#ffffff" stroked="false">
                  <v:path arrowok="t"/>
                  <v:fill type="solid"/>
                </v:shape>
                <v:shape style="position:absolute;left:6554;top:3692;width:2924;height:1689" id="docshape786" coordorigin="6555,3693" coordsize="2924,1689" path="m9478,4537l9439,4601,9398,4663,9354,4722,9308,4779,9260,4834,9210,4886,9158,4936,9105,4984,9049,5028,8992,5071,8933,5110,8873,5147,8812,5182,8749,5213,8685,5243,8620,5269,8554,5293,8487,5314,8419,5332,8351,5347,8282,5360,8213,5369,8143,5376,8072,5380,8002,5381,7931,5379,7861,5374,7790,5366,7720,5355,7649,5341,7580,5323,7510,5303,7441,5280,7373,5253,7305,5223,7238,5191,7172,5154,7104,5112,7037,5067,6973,5019,6911,4968,6852,4914,6795,4857,6741,4798,6690,4736,6642,4672,6597,4605,6555,4537,8016,3693,9478,4537xe" filled="false" stroked="true" strokeweight="1pt" strokecolor="#000000">
                  <v:path arrowok="t"/>
                  <v:stroke dashstyle="solid"/>
                </v:shape>
                <v:shape style="position:absolute;left:6328;top:2004;width:1689;height:2532" id="docshape787" coordorigin="6328,2005" coordsize="1689,2532" path="m8016,2005l7936,2006,7856,2012,7776,2022,7697,2035,7618,2052,7541,2073,7465,2097,7389,2125,7316,2157,7243,2192,7172,2231,7108,2270,7046,2311,6987,2355,6929,2401,6875,2449,6822,2499,6773,2551,6725,2604,6681,2660,6638,2717,6599,2776,6562,2836,6527,2897,6496,2960,6466,3024,6440,3089,6416,3155,6395,3222,6377,3290,6362,3358,6350,3427,6340,3496,6333,3566,6329,3636,6328,3707,6330,3778,6335,3848,6343,3919,6354,3989,6368,4059,6386,4129,6406,4199,6429,4268,6456,4336,6486,4404,6518,4471,6555,4537,8016,3693,8016,2005xe" filled="true" fillcolor="#ffffff" stroked="false">
                  <v:path arrowok="t"/>
                  <v:fill type="solid"/>
                </v:shape>
                <v:shape style="position:absolute;left:6328;top:2004;width:1689;height:2532" id="docshape788" coordorigin="6328,2005" coordsize="1689,2532" path="m6555,4537l6518,4471,6486,4404,6456,4336,6429,4268,6406,4199,6386,4129,6368,4059,6354,3989,6343,3919,6335,3848,6330,3778,6328,3707,6329,3636,6333,3566,6340,3496,6350,3427,6362,3358,6377,3290,6395,3222,6416,3155,6440,3089,6466,3024,6496,2960,6527,2897,6562,2836,6599,2776,6638,2717,6681,2660,6725,2604,6773,2551,6822,2499,6875,2449,6929,2401,6987,2355,7046,2311,7108,2270,7172,2231,7243,2192,7316,2157,7389,2125,7465,2097,7541,2073,7618,2052,7697,2035,7776,2022,7856,2012,7936,2006,8016,2005,8016,3693,6555,4537xe" filled="false" stroked="true" strokeweight="1pt" strokecolor="#000000">
                  <v:path arrowok="t"/>
                  <v:stroke dashstyle="solid"/>
                </v:shape>
                <v:shape style="position:absolute;left:7768;top:3415;width:589;height:582" type="#_x0000_t75" id="docshape789" stroked="false">
                  <v:imagedata r:id="rId144" o:title=""/>
                </v:shape>
                <v:shape style="position:absolute;left:6095;top:3894;width:1578;height:120" id="docshape790" coordorigin="6095,3895" coordsize="1578,120" path="m6215,3895l6095,3955,6215,4015,6215,3965,6195,3965,6195,3945,6215,3945,6215,3895xm6215,3945l6195,3945,6195,3965,6215,3965,6215,3945xm7673,3945l6215,3945,6215,3965,7673,3965,7673,3945xe" filled="true" fillcolor="#000000" stroked="false">
                  <v:path arrowok="t"/>
                  <v:fill type="solid"/>
                </v:shape>
                <v:shape style="position:absolute;left:6854;top:2757;width:840;height:940" type="#_x0000_t202" id="docshape791" filled="false" stroked="false">
                  <v:textbox inset="0,0,0,0">
                    <w:txbxContent>
                      <w:p>
                        <w:pPr>
                          <w:spacing w:line="186" w:lineRule="exact" w:before="0"/>
                          <w:ind w:left="0" w:right="8" w:firstLine="0"/>
                          <w:jc w:val="center"/>
                          <w:rPr>
                            <w:b/>
                            <w:sz w:val="18"/>
                          </w:rPr>
                        </w:pPr>
                        <w:r>
                          <w:rPr>
                            <w:b/>
                            <w:spacing w:val="-2"/>
                            <w:sz w:val="18"/>
                          </w:rPr>
                          <w:t>Ganancias</w:t>
                        </w:r>
                      </w:p>
                      <w:p>
                        <w:pPr>
                          <w:spacing w:line="220" w:lineRule="auto" w:before="0"/>
                          <w:ind w:left="-1" w:right="18" w:firstLine="0"/>
                          <w:jc w:val="center"/>
                          <w:rPr>
                            <w:sz w:val="18"/>
                          </w:rPr>
                        </w:pPr>
                        <w:r>
                          <w:rPr>
                            <w:spacing w:val="-2"/>
                            <w:sz w:val="18"/>
                          </w:rPr>
                          <w:t>*Productos </w:t>
                        </w:r>
                        <w:r>
                          <w:rPr>
                            <w:sz w:val="18"/>
                          </w:rPr>
                          <w:t>inocuos y </w:t>
                        </w:r>
                        <w:r>
                          <w:rPr>
                            <w:spacing w:val="-2"/>
                            <w:sz w:val="18"/>
                          </w:rPr>
                          <w:t>sostenibles.</w:t>
                        </w:r>
                      </w:p>
                      <w:p>
                        <w:pPr>
                          <w:spacing w:line="183" w:lineRule="exact" w:before="0"/>
                          <w:ind w:left="0" w:right="23" w:firstLine="0"/>
                          <w:jc w:val="center"/>
                          <w:rPr>
                            <w:sz w:val="18"/>
                          </w:rPr>
                        </w:pPr>
                        <w:r>
                          <w:rPr>
                            <w:spacing w:val="-2"/>
                            <w:sz w:val="18"/>
                          </w:rPr>
                          <w:t>*Calidad.</w:t>
                        </w:r>
                      </w:p>
                    </w:txbxContent>
                  </v:textbox>
                  <w10:wrap type="none"/>
                </v:shape>
                <v:shape style="position:absolute;left:8279;top:2624;width:940;height:1130" type="#_x0000_t202" id="docshape792" filled="false" stroked="false">
                  <v:textbox inset="0,0,0,0">
                    <w:txbxContent>
                      <w:p>
                        <w:pPr>
                          <w:spacing w:line="208" w:lineRule="auto" w:before="14"/>
                          <w:ind w:left="0" w:right="18" w:firstLine="0"/>
                          <w:jc w:val="center"/>
                          <w:rPr>
                            <w:b/>
                            <w:sz w:val="18"/>
                          </w:rPr>
                        </w:pPr>
                        <w:r>
                          <w:rPr>
                            <w:b/>
                            <w:spacing w:val="-2"/>
                            <w:sz w:val="18"/>
                          </w:rPr>
                          <w:t>Actividades </w:t>
                        </w:r>
                        <w:r>
                          <w:rPr>
                            <w:b/>
                            <w:sz w:val="18"/>
                          </w:rPr>
                          <w:t>del cliente</w:t>
                        </w:r>
                      </w:p>
                      <w:p>
                        <w:pPr>
                          <w:spacing w:line="216" w:lineRule="auto" w:before="5"/>
                          <w:ind w:left="-1" w:right="18" w:firstLine="0"/>
                          <w:jc w:val="center"/>
                          <w:rPr>
                            <w:sz w:val="18"/>
                          </w:rPr>
                        </w:pPr>
                        <w:r>
                          <w:rPr>
                            <w:sz w:val="18"/>
                          </w:rPr>
                          <w:t>*Cuidado</w:t>
                        </w:r>
                        <w:r>
                          <w:rPr>
                            <w:spacing w:val="-7"/>
                            <w:sz w:val="18"/>
                          </w:rPr>
                          <w:t> </w:t>
                        </w:r>
                        <w:r>
                          <w:rPr>
                            <w:sz w:val="18"/>
                          </w:rPr>
                          <w:t>de su</w:t>
                        </w:r>
                        <w:r>
                          <w:rPr>
                            <w:spacing w:val="-2"/>
                            <w:sz w:val="18"/>
                          </w:rPr>
                          <w:t> </w:t>
                        </w:r>
                        <w:r>
                          <w:rPr>
                            <w:sz w:val="18"/>
                          </w:rPr>
                          <w:t>salud</w:t>
                        </w:r>
                        <w:r>
                          <w:rPr>
                            <w:spacing w:val="-2"/>
                            <w:sz w:val="18"/>
                          </w:rPr>
                          <w:t> </w:t>
                        </w:r>
                        <w:r>
                          <w:rPr>
                            <w:sz w:val="18"/>
                          </w:rPr>
                          <w:t>y</w:t>
                        </w:r>
                        <w:r>
                          <w:rPr>
                            <w:spacing w:val="-11"/>
                            <w:sz w:val="18"/>
                          </w:rPr>
                          <w:t> </w:t>
                        </w:r>
                        <w:r>
                          <w:rPr>
                            <w:sz w:val="18"/>
                          </w:rPr>
                          <w:t>el </w:t>
                        </w:r>
                        <w:r>
                          <w:rPr>
                            <w:spacing w:val="-2"/>
                            <w:sz w:val="18"/>
                          </w:rPr>
                          <w:t>medio ambiente.</w:t>
                        </w:r>
                      </w:p>
                    </w:txbxContent>
                  </v:textbox>
                  <w10:wrap type="none"/>
                </v:shape>
                <v:shape style="position:absolute;left:7427;top:4185;width:1210;height:940" type="#_x0000_t202" id="docshape793" filled="false" stroked="false">
                  <v:textbox inset="0,0,0,0">
                    <w:txbxContent>
                      <w:p>
                        <w:pPr>
                          <w:spacing w:line="186" w:lineRule="exact" w:before="0"/>
                          <w:ind w:left="0" w:right="26" w:firstLine="0"/>
                          <w:jc w:val="center"/>
                          <w:rPr>
                            <w:b/>
                            <w:sz w:val="18"/>
                          </w:rPr>
                        </w:pPr>
                        <w:r>
                          <w:rPr>
                            <w:b/>
                            <w:spacing w:val="-2"/>
                            <w:sz w:val="18"/>
                          </w:rPr>
                          <w:t>Dolores</w:t>
                        </w:r>
                      </w:p>
                      <w:p>
                        <w:pPr>
                          <w:spacing w:line="216" w:lineRule="auto" w:before="3"/>
                          <w:ind w:left="0" w:right="18" w:firstLine="0"/>
                          <w:jc w:val="center"/>
                          <w:rPr>
                            <w:sz w:val="18"/>
                          </w:rPr>
                        </w:pPr>
                        <w:r>
                          <w:rPr>
                            <w:spacing w:val="-2"/>
                            <w:sz w:val="18"/>
                          </w:rPr>
                          <w:t>*Crecimiento</w:t>
                        </w:r>
                        <w:r>
                          <w:rPr>
                            <w:spacing w:val="-7"/>
                            <w:sz w:val="18"/>
                          </w:rPr>
                          <w:t> </w:t>
                        </w:r>
                        <w:r>
                          <w:rPr>
                            <w:spacing w:val="-2"/>
                            <w:sz w:val="18"/>
                          </w:rPr>
                          <w:t>de </w:t>
                        </w:r>
                        <w:r>
                          <w:rPr>
                            <w:sz w:val="18"/>
                          </w:rPr>
                          <w:t>mercados</w:t>
                        </w:r>
                        <w:r>
                          <w:rPr>
                            <w:spacing w:val="-6"/>
                            <w:sz w:val="18"/>
                          </w:rPr>
                          <w:t> </w:t>
                        </w:r>
                        <w:r>
                          <w:rPr>
                            <w:sz w:val="18"/>
                          </w:rPr>
                          <w:t>no sostenibles o </w:t>
                        </w:r>
                        <w:r>
                          <w:rPr>
                            <w:spacing w:val="-2"/>
                            <w:sz w:val="18"/>
                          </w:rPr>
                          <w:t>saludables.</w:t>
                        </w:r>
                      </w:p>
                    </w:txbxContent>
                  </v:textbox>
                  <w10:wrap type="none"/>
                </v:shape>
                <w10:wrap type="topAndBottom"/>
              </v:group>
            </w:pict>
          </mc:Fallback>
        </mc:AlternateContent>
      </w:r>
    </w:p>
    <w:p>
      <w:pPr>
        <w:pStyle w:val="BodyText"/>
        <w:spacing w:before="171"/>
        <w:rPr>
          <w:i/>
          <w:sz w:val="20"/>
        </w:rPr>
      </w:pPr>
    </w:p>
    <w:p>
      <w:pPr>
        <w:pStyle w:val="BodyText"/>
        <w:spacing w:before="191"/>
        <w:rPr>
          <w:i/>
        </w:rPr>
      </w:pPr>
    </w:p>
    <w:p>
      <w:pPr>
        <w:pStyle w:val="BodyText"/>
        <w:ind w:left="142"/>
      </w:pPr>
      <w:r>
        <w:rPr>
          <w:i/>
        </w:rPr>
        <w:t>Nota</w:t>
      </w:r>
      <w:r>
        <w:rPr/>
        <w:t>. Adaptado</w:t>
      </w:r>
      <w:r>
        <w:rPr>
          <w:spacing w:val="1"/>
        </w:rPr>
        <w:t> </w:t>
      </w:r>
      <w:r>
        <w:rPr/>
        <w:t>de</w:t>
      </w:r>
      <w:r>
        <w:rPr>
          <w:spacing w:val="-6"/>
        </w:rPr>
        <w:t> </w:t>
      </w:r>
      <w:r>
        <w:rPr/>
        <w:t>“El</w:t>
      </w:r>
      <w:r>
        <w:rPr>
          <w:spacing w:val="-7"/>
        </w:rPr>
        <w:t> </w:t>
      </w:r>
      <w:r>
        <w:rPr/>
        <w:t>lienzo del</w:t>
      </w:r>
      <w:r>
        <w:rPr>
          <w:spacing w:val="-6"/>
        </w:rPr>
        <w:t> </w:t>
      </w:r>
      <w:r>
        <w:rPr/>
        <w:t>modelo de</w:t>
      </w:r>
      <w:r>
        <w:rPr>
          <w:spacing w:val="4"/>
        </w:rPr>
        <w:t> </w:t>
      </w:r>
      <w:r>
        <w:rPr/>
        <w:t>negocio”, por Osterwalder</w:t>
      </w:r>
      <w:r>
        <w:rPr>
          <w:spacing w:val="1"/>
        </w:rPr>
        <w:t> </w:t>
      </w:r>
      <w:r>
        <w:rPr/>
        <w:t>et</w:t>
      </w:r>
      <w:r>
        <w:rPr>
          <w:spacing w:val="3"/>
        </w:rPr>
        <w:t> </w:t>
      </w:r>
      <w:r>
        <w:rPr/>
        <w:t>al.,</w:t>
      </w:r>
      <w:r>
        <w:rPr>
          <w:spacing w:val="1"/>
        </w:rPr>
        <w:t> </w:t>
      </w:r>
      <w:r>
        <w:rPr>
          <w:spacing w:val="-2"/>
        </w:rPr>
        <w:t>2015.</w:t>
      </w:r>
    </w:p>
    <w:p>
      <w:pPr>
        <w:pStyle w:val="BodyText"/>
        <w:spacing w:before="18"/>
      </w:pPr>
    </w:p>
    <w:p>
      <w:pPr>
        <w:pStyle w:val="BodyText"/>
        <w:spacing w:line="360" w:lineRule="auto"/>
        <w:ind w:left="142" w:right="726" w:firstLine="720"/>
        <w:jc w:val="both"/>
      </w:pPr>
      <w:r>
        <w:rPr/>
        <w:t>A través de este último lienzo, también elaborado por Osterwalder et al. (2015), se podrá tener</w:t>
      </w:r>
      <w:r>
        <w:rPr>
          <w:spacing w:val="-2"/>
        </w:rPr>
        <w:t> </w:t>
      </w:r>
      <w:r>
        <w:rPr/>
        <w:t>una mejor</w:t>
      </w:r>
      <w:r>
        <w:rPr>
          <w:spacing w:val="-2"/>
        </w:rPr>
        <w:t> </w:t>
      </w:r>
      <w:r>
        <w:rPr/>
        <w:t>representación</w:t>
      </w:r>
      <w:r>
        <w:rPr>
          <w:spacing w:val="-2"/>
        </w:rPr>
        <w:t> </w:t>
      </w:r>
      <w:r>
        <w:rPr/>
        <w:t>visual</w:t>
      </w:r>
      <w:r>
        <w:rPr>
          <w:spacing w:val="-9"/>
        </w:rPr>
        <w:t> </w:t>
      </w:r>
      <w:r>
        <w:rPr/>
        <w:t>de la propuesta de valor, pero</w:t>
      </w:r>
      <w:r>
        <w:rPr>
          <w:spacing w:val="-2"/>
        </w:rPr>
        <w:t> </w:t>
      </w:r>
      <w:r>
        <w:rPr/>
        <w:t>desde un</w:t>
      </w:r>
      <w:r>
        <w:rPr>
          <w:spacing w:val="-2"/>
        </w:rPr>
        <w:t> </w:t>
      </w:r>
      <w:r>
        <w:rPr/>
        <w:t>ángulo favorable para el cliente.</w:t>
      </w:r>
    </w:p>
    <w:p>
      <w:pPr>
        <w:pStyle w:val="Heading1"/>
        <w:numPr>
          <w:ilvl w:val="1"/>
          <w:numId w:val="2"/>
        </w:numPr>
        <w:tabs>
          <w:tab w:pos="722" w:val="left" w:leader="none"/>
        </w:tabs>
        <w:spacing w:line="240" w:lineRule="auto" w:before="169" w:after="0"/>
        <w:ind w:left="722" w:right="0" w:hanging="580"/>
        <w:jc w:val="both"/>
      </w:pPr>
      <w:bookmarkStart w:name="_bookmark93" w:id="94"/>
      <w:bookmarkEnd w:id="94"/>
      <w:r>
        <w:rPr>
          <w:b w:val="0"/>
        </w:rPr>
      </w:r>
      <w:r>
        <w:rPr/>
        <w:t>Objetivos</w:t>
      </w:r>
      <w:r>
        <w:rPr>
          <w:spacing w:val="-7"/>
        </w:rPr>
        <w:t> </w:t>
      </w:r>
      <w:r>
        <w:rPr/>
        <w:t>Y</w:t>
      </w:r>
      <w:r>
        <w:rPr>
          <w:spacing w:val="-7"/>
        </w:rPr>
        <w:t> </w:t>
      </w:r>
      <w:r>
        <w:rPr>
          <w:spacing w:val="-2"/>
        </w:rPr>
        <w:t>Estrategias</w:t>
      </w:r>
    </w:p>
    <w:p>
      <w:pPr>
        <w:pStyle w:val="Heading2"/>
        <w:numPr>
          <w:ilvl w:val="2"/>
          <w:numId w:val="2"/>
        </w:numPr>
        <w:tabs>
          <w:tab w:pos="862" w:val="left" w:leader="none"/>
        </w:tabs>
        <w:spacing w:line="240" w:lineRule="auto" w:before="175" w:after="0"/>
        <w:ind w:left="862" w:right="0" w:hanging="720"/>
        <w:jc w:val="both"/>
      </w:pPr>
      <w:bookmarkStart w:name="_bookmark94" w:id="95"/>
      <w:bookmarkEnd w:id="95"/>
      <w:r>
        <w:rPr>
          <w:b w:val="0"/>
          <w:i w:val="0"/>
        </w:rPr>
      </w:r>
      <w:r>
        <w:rPr>
          <w:spacing w:val="-2"/>
        </w:rPr>
        <w:t>Objetivos</w:t>
      </w:r>
    </w:p>
    <w:p>
      <w:pPr>
        <w:pStyle w:val="BodyText"/>
        <w:spacing w:line="360" w:lineRule="auto" w:before="134"/>
        <w:ind w:left="142" w:right="708" w:firstLine="720"/>
        <w:jc w:val="both"/>
      </w:pPr>
      <w:r>
        <w:rPr/>
        <w:t>Sobre la base de los objetivos de la investigación en la Matriz</w:t>
      </w:r>
      <w:r>
        <w:rPr>
          <w:spacing w:val="-1"/>
        </w:rPr>
        <w:t> </w:t>
      </w:r>
      <w:r>
        <w:rPr/>
        <w:t>de Consistencia, ver 8.1,</w:t>
      </w:r>
      <w:r>
        <w:rPr>
          <w:spacing w:val="-14"/>
        </w:rPr>
        <w:t> </w:t>
      </w:r>
      <w:r>
        <w:rPr/>
        <w:t>y</w:t>
      </w:r>
      <w:r>
        <w:rPr>
          <w:spacing w:val="-13"/>
        </w:rPr>
        <w:t> </w:t>
      </w:r>
      <w:r>
        <w:rPr/>
        <w:t>los</w:t>
      </w:r>
      <w:r>
        <w:rPr>
          <w:spacing w:val="-6"/>
        </w:rPr>
        <w:t> </w:t>
      </w:r>
      <w:r>
        <w:rPr/>
        <w:t>hallazgos</w:t>
      </w:r>
      <w:r>
        <w:rPr>
          <w:spacing w:val="-15"/>
        </w:rPr>
        <w:t> </w:t>
      </w:r>
      <w:r>
        <w:rPr/>
        <w:t>encontrados</w:t>
      </w:r>
      <w:r>
        <w:rPr>
          <w:spacing w:val="-15"/>
        </w:rPr>
        <w:t> </w:t>
      </w:r>
      <w:r>
        <w:rPr/>
        <w:t>en</w:t>
      </w:r>
      <w:r>
        <w:rPr>
          <w:spacing w:val="-13"/>
        </w:rPr>
        <w:t> </w:t>
      </w:r>
      <w:r>
        <w:rPr/>
        <w:t>los</w:t>
      </w:r>
      <w:r>
        <w:rPr>
          <w:spacing w:val="-6"/>
        </w:rPr>
        <w:t> </w:t>
      </w:r>
      <w:r>
        <w:rPr/>
        <w:t>resultados</w:t>
      </w:r>
      <w:r>
        <w:rPr>
          <w:spacing w:val="-15"/>
        </w:rPr>
        <w:t> </w:t>
      </w:r>
      <w:r>
        <w:rPr/>
        <w:t>cualitativos</w:t>
      </w:r>
      <w:r>
        <w:rPr>
          <w:spacing w:val="-15"/>
        </w:rPr>
        <w:t> </w:t>
      </w:r>
      <w:r>
        <w:rPr/>
        <w:t>y</w:t>
      </w:r>
      <w:r>
        <w:rPr>
          <w:spacing w:val="-13"/>
        </w:rPr>
        <w:t> </w:t>
      </w:r>
      <w:r>
        <w:rPr/>
        <w:t>cuantitativos, se</w:t>
      </w:r>
      <w:r>
        <w:rPr>
          <w:spacing w:val="-9"/>
        </w:rPr>
        <w:t> </w:t>
      </w:r>
      <w:r>
        <w:rPr/>
        <w:t>plantean</w:t>
      </w:r>
      <w:r>
        <w:rPr>
          <w:spacing w:val="-10"/>
        </w:rPr>
        <w:t> </w:t>
      </w:r>
      <w:r>
        <w:rPr/>
        <w:t>los siguientes objetivos para el plan.</w:t>
      </w:r>
    </w:p>
    <w:p>
      <w:pPr>
        <w:pStyle w:val="ListParagraph"/>
        <w:numPr>
          <w:ilvl w:val="3"/>
          <w:numId w:val="2"/>
        </w:numPr>
        <w:tabs>
          <w:tab w:pos="1583" w:val="left" w:leader="none"/>
        </w:tabs>
        <w:spacing w:line="357" w:lineRule="auto" w:before="169" w:after="0"/>
        <w:ind w:left="142" w:right="723" w:firstLine="270"/>
        <w:jc w:val="both"/>
        <w:rPr>
          <w:sz w:val="24"/>
        </w:rPr>
      </w:pPr>
      <w:r>
        <w:rPr>
          <w:sz w:val="24"/>
        </w:rPr>
        <w:t>Objetivo General. Posicionar al café orgánico peruano en el consumidor alemán de café como un producto de calidad, saludable y eco-amigable.</w:t>
      </w:r>
    </w:p>
    <w:p>
      <w:pPr>
        <w:pStyle w:val="ListParagraph"/>
        <w:numPr>
          <w:ilvl w:val="3"/>
          <w:numId w:val="2"/>
        </w:numPr>
        <w:tabs>
          <w:tab w:pos="1583" w:val="left" w:leader="none"/>
        </w:tabs>
        <w:spacing w:line="362" w:lineRule="auto" w:before="158" w:after="0"/>
        <w:ind w:left="142" w:right="695" w:firstLine="270"/>
        <w:jc w:val="both"/>
        <w:rPr>
          <w:sz w:val="24"/>
        </w:rPr>
      </w:pPr>
      <w:r>
        <w:rPr>
          <w:sz w:val="24"/>
        </w:rPr>
        <w:t>Objetivos Específicos.</w:t>
      </w:r>
      <w:r>
        <w:rPr>
          <w:spacing w:val="-2"/>
          <w:sz w:val="24"/>
        </w:rPr>
        <w:t> </w:t>
      </w:r>
      <w:r>
        <w:rPr>
          <w:sz w:val="24"/>
        </w:rPr>
        <w:t>Presentar</w:t>
      </w:r>
      <w:r>
        <w:rPr>
          <w:spacing w:val="-2"/>
          <w:sz w:val="24"/>
        </w:rPr>
        <w:t> </w:t>
      </w:r>
      <w:r>
        <w:rPr>
          <w:sz w:val="24"/>
        </w:rPr>
        <w:t>las</w:t>
      </w:r>
      <w:r>
        <w:rPr>
          <w:spacing w:val="-6"/>
          <w:sz w:val="24"/>
        </w:rPr>
        <w:t> </w:t>
      </w:r>
      <w:r>
        <w:rPr>
          <w:sz w:val="24"/>
        </w:rPr>
        <w:t>cualidades</w:t>
      </w:r>
      <w:r>
        <w:rPr>
          <w:spacing w:val="-6"/>
          <w:sz w:val="24"/>
        </w:rPr>
        <w:t> </w:t>
      </w:r>
      <w:r>
        <w:rPr>
          <w:sz w:val="24"/>
        </w:rPr>
        <w:t>y</w:t>
      </w:r>
      <w:r>
        <w:rPr>
          <w:spacing w:val="-2"/>
          <w:sz w:val="24"/>
        </w:rPr>
        <w:t> </w:t>
      </w:r>
      <w:r>
        <w:rPr>
          <w:sz w:val="24"/>
        </w:rPr>
        <w:t>beneficios saludables,</w:t>
      </w:r>
      <w:r>
        <w:rPr>
          <w:spacing w:val="-2"/>
          <w:sz w:val="24"/>
        </w:rPr>
        <w:t> </w:t>
      </w:r>
      <w:r>
        <w:rPr>
          <w:sz w:val="24"/>
        </w:rPr>
        <w:t>eco- amigables y de calidad del café orgánico peruano al consumidor alemán de café e; Incrementar el posicionamiento del café orgánico peruano como un producto líder en calidad, buen sabor y aroma en el consumidor alemán de café.</w:t>
      </w:r>
    </w:p>
    <w:p>
      <w:pPr>
        <w:pStyle w:val="ListParagraph"/>
        <w:spacing w:after="0" w:line="362" w:lineRule="auto"/>
        <w:jc w:val="both"/>
        <w:rPr>
          <w:sz w:val="24"/>
        </w:rPr>
        <w:sectPr>
          <w:pgSz w:w="11910" w:h="16840"/>
          <w:pgMar w:header="717" w:footer="0" w:top="1320" w:bottom="280" w:left="1559" w:right="708"/>
        </w:sectPr>
      </w:pPr>
    </w:p>
    <w:p>
      <w:pPr>
        <w:pStyle w:val="Heading2"/>
        <w:numPr>
          <w:ilvl w:val="2"/>
          <w:numId w:val="2"/>
        </w:numPr>
        <w:tabs>
          <w:tab w:pos="862" w:val="left" w:leader="none"/>
        </w:tabs>
        <w:spacing w:line="240" w:lineRule="auto" w:before="80" w:after="0"/>
        <w:ind w:left="862" w:right="0" w:hanging="720"/>
        <w:jc w:val="both"/>
      </w:pPr>
      <w:bookmarkStart w:name="_bookmark95" w:id="96"/>
      <w:bookmarkEnd w:id="96"/>
      <w:r>
        <w:rPr>
          <w:b w:val="0"/>
          <w:i w:val="0"/>
        </w:rPr>
      </w:r>
      <w:r>
        <w:rPr>
          <w:spacing w:val="-2"/>
        </w:rPr>
        <w:t>Estrategias</w:t>
      </w:r>
    </w:p>
    <w:p>
      <w:pPr>
        <w:pStyle w:val="BodyText"/>
        <w:spacing w:line="360" w:lineRule="auto" w:before="134"/>
        <w:ind w:left="142" w:right="718" w:firstLine="720"/>
        <w:jc w:val="both"/>
      </w:pPr>
      <w:r>
        <w:rPr/>
        <w:t>Para la elaboración de las estrategias del presente plan, se empleó la herramienta Matriz</w:t>
      </w:r>
      <w:r>
        <w:rPr>
          <w:spacing w:val="-1"/>
        </w:rPr>
        <w:t> </w:t>
      </w:r>
      <w:r>
        <w:rPr/>
        <w:t>FODA con la finalidad de desarrollar algunas en referencia</w:t>
      </w:r>
      <w:r>
        <w:rPr>
          <w:spacing w:val="-1"/>
        </w:rPr>
        <w:t> </w:t>
      </w:r>
      <w:r>
        <w:rPr/>
        <w:t>a los aspectos positivos y negativos del mercado orgánico del café peruano.</w:t>
      </w:r>
    </w:p>
    <w:p>
      <w:pPr>
        <w:pStyle w:val="ListParagraph"/>
        <w:numPr>
          <w:ilvl w:val="3"/>
          <w:numId w:val="2"/>
        </w:numPr>
        <w:tabs>
          <w:tab w:pos="1583" w:val="left" w:leader="none"/>
        </w:tabs>
        <w:spacing w:line="240" w:lineRule="auto" w:before="159" w:after="0"/>
        <w:ind w:left="1583" w:right="0" w:hanging="1171"/>
        <w:jc w:val="both"/>
        <w:rPr>
          <w:sz w:val="24"/>
        </w:rPr>
      </w:pPr>
      <w:r>
        <w:rPr>
          <w:sz w:val="24"/>
        </w:rPr>
        <w:t>Matriz</w:t>
      </w:r>
      <w:r>
        <w:rPr>
          <w:spacing w:val="-12"/>
          <w:sz w:val="24"/>
        </w:rPr>
        <w:t> </w:t>
      </w:r>
      <w:r>
        <w:rPr>
          <w:spacing w:val="-4"/>
          <w:sz w:val="24"/>
        </w:rPr>
        <w:t>FODA</w:t>
      </w:r>
    </w:p>
    <w:p>
      <w:pPr>
        <w:pStyle w:val="BodyText"/>
        <w:spacing w:line="357" w:lineRule="auto" w:before="144"/>
        <w:ind w:left="142" w:right="716" w:firstLine="720"/>
        <w:jc w:val="both"/>
      </w:pPr>
      <w:r>
        <w:rPr/>
        <w:t>En</w:t>
      </w:r>
      <w:r>
        <w:rPr>
          <w:spacing w:val="-15"/>
        </w:rPr>
        <w:t> </w:t>
      </w:r>
      <w:r>
        <w:rPr/>
        <w:t>la</w:t>
      </w:r>
      <w:r>
        <w:rPr>
          <w:spacing w:val="-15"/>
        </w:rPr>
        <w:t> </w:t>
      </w:r>
      <w:r>
        <w:rPr/>
        <w:t>tabla</w:t>
      </w:r>
      <w:r>
        <w:rPr>
          <w:spacing w:val="-15"/>
        </w:rPr>
        <w:t> </w:t>
      </w:r>
      <w:r>
        <w:rPr/>
        <w:t>8</w:t>
      </w:r>
      <w:r>
        <w:rPr>
          <w:spacing w:val="-15"/>
        </w:rPr>
        <w:t> </w:t>
      </w:r>
      <w:r>
        <w:rPr/>
        <w:t>se</w:t>
      </w:r>
      <w:r>
        <w:rPr>
          <w:spacing w:val="-15"/>
        </w:rPr>
        <w:t> </w:t>
      </w:r>
      <w:r>
        <w:rPr/>
        <w:t>presenta</w:t>
      </w:r>
      <w:r>
        <w:rPr>
          <w:spacing w:val="-15"/>
        </w:rPr>
        <w:t> </w:t>
      </w:r>
      <w:r>
        <w:rPr/>
        <w:t>la</w:t>
      </w:r>
      <w:r>
        <w:rPr>
          <w:spacing w:val="-15"/>
        </w:rPr>
        <w:t> </w:t>
      </w:r>
      <w:r>
        <w:rPr/>
        <w:t>matriz</w:t>
      </w:r>
      <w:r>
        <w:rPr>
          <w:spacing w:val="-15"/>
        </w:rPr>
        <w:t> </w:t>
      </w:r>
      <w:r>
        <w:rPr/>
        <w:t>FODA</w:t>
      </w:r>
      <w:r>
        <w:rPr>
          <w:spacing w:val="-15"/>
        </w:rPr>
        <w:t> </w:t>
      </w:r>
      <w:r>
        <w:rPr/>
        <w:t>del</w:t>
      </w:r>
      <w:r>
        <w:rPr>
          <w:spacing w:val="-15"/>
        </w:rPr>
        <w:t> </w:t>
      </w:r>
      <w:r>
        <w:rPr/>
        <w:t>presente</w:t>
      </w:r>
      <w:r>
        <w:rPr>
          <w:spacing w:val="-15"/>
        </w:rPr>
        <w:t> </w:t>
      </w:r>
      <w:r>
        <w:rPr/>
        <w:t>plan,</w:t>
      </w:r>
      <w:r>
        <w:rPr>
          <w:spacing w:val="-15"/>
        </w:rPr>
        <w:t> </w:t>
      </w:r>
      <w:r>
        <w:rPr/>
        <w:t>el</w:t>
      </w:r>
      <w:r>
        <w:rPr>
          <w:spacing w:val="-15"/>
        </w:rPr>
        <w:t> </w:t>
      </w:r>
      <w:r>
        <w:rPr/>
        <w:t>cual</w:t>
      </w:r>
      <w:r>
        <w:rPr>
          <w:spacing w:val="-15"/>
        </w:rPr>
        <w:t> </w:t>
      </w:r>
      <w:r>
        <w:rPr/>
        <w:t>extrae</w:t>
      </w:r>
      <w:r>
        <w:rPr>
          <w:spacing w:val="-15"/>
        </w:rPr>
        <w:t> </w:t>
      </w:r>
      <w:r>
        <w:rPr/>
        <w:t>información del Análisis FODA, ver Figura 46.</w:t>
      </w:r>
    </w:p>
    <w:p>
      <w:pPr>
        <w:pStyle w:val="Heading1"/>
        <w:spacing w:before="178"/>
        <w:jc w:val="both"/>
      </w:pPr>
      <w:bookmarkStart w:name="_bookmark96" w:id="97"/>
      <w:bookmarkEnd w:id="97"/>
      <w:r>
        <w:rPr>
          <w:b w:val="0"/>
        </w:rPr>
      </w:r>
      <w:r>
        <w:rPr/>
        <w:t>Tabla</w:t>
      </w:r>
      <w:r>
        <w:rPr>
          <w:spacing w:val="-12"/>
        </w:rPr>
        <w:t> </w:t>
      </w:r>
      <w:r>
        <w:rPr>
          <w:spacing w:val="-10"/>
        </w:rPr>
        <w:t>8</w:t>
      </w:r>
    </w:p>
    <w:p>
      <w:pPr>
        <w:spacing w:before="164"/>
        <w:ind w:left="142" w:right="0" w:firstLine="0"/>
        <w:jc w:val="both"/>
        <w:rPr>
          <w:i/>
          <w:sz w:val="24"/>
        </w:rPr>
      </w:pPr>
      <w:r>
        <w:rPr>
          <w:i/>
          <w:sz w:val="24"/>
        </w:rPr>
        <w:t>Matriz</w:t>
      </w:r>
      <w:r>
        <w:rPr>
          <w:i/>
          <w:spacing w:val="-4"/>
          <w:sz w:val="24"/>
        </w:rPr>
        <w:t> </w:t>
      </w:r>
      <w:r>
        <w:rPr>
          <w:i/>
          <w:sz w:val="24"/>
        </w:rPr>
        <w:t>FODA</w:t>
      </w:r>
      <w:r>
        <w:rPr>
          <w:i/>
          <w:spacing w:val="-4"/>
          <w:sz w:val="24"/>
        </w:rPr>
        <w:t> </w:t>
      </w:r>
      <w:r>
        <w:rPr>
          <w:i/>
          <w:sz w:val="24"/>
        </w:rPr>
        <w:t>del</w:t>
      </w:r>
      <w:r>
        <w:rPr>
          <w:i/>
          <w:spacing w:val="4"/>
          <w:sz w:val="24"/>
        </w:rPr>
        <w:t> </w:t>
      </w:r>
      <w:r>
        <w:rPr>
          <w:i/>
          <w:sz w:val="24"/>
        </w:rPr>
        <w:t>mercado</w:t>
      </w:r>
      <w:r>
        <w:rPr>
          <w:i/>
          <w:spacing w:val="1"/>
          <w:sz w:val="24"/>
        </w:rPr>
        <w:t> </w:t>
      </w:r>
      <w:r>
        <w:rPr>
          <w:i/>
          <w:sz w:val="24"/>
        </w:rPr>
        <w:t>del</w:t>
      </w:r>
      <w:r>
        <w:rPr>
          <w:i/>
          <w:spacing w:val="-6"/>
          <w:sz w:val="24"/>
        </w:rPr>
        <w:t> </w:t>
      </w:r>
      <w:r>
        <w:rPr>
          <w:i/>
          <w:sz w:val="24"/>
        </w:rPr>
        <w:t>café</w:t>
      </w:r>
      <w:r>
        <w:rPr>
          <w:i/>
          <w:spacing w:val="4"/>
          <w:sz w:val="24"/>
        </w:rPr>
        <w:t> </w:t>
      </w:r>
      <w:r>
        <w:rPr>
          <w:i/>
          <w:sz w:val="24"/>
        </w:rPr>
        <w:t>orgánico</w:t>
      </w:r>
      <w:r>
        <w:rPr>
          <w:i/>
          <w:spacing w:val="1"/>
          <w:sz w:val="24"/>
        </w:rPr>
        <w:t> </w:t>
      </w:r>
      <w:r>
        <w:rPr>
          <w:i/>
          <w:spacing w:val="-2"/>
          <w:sz w:val="24"/>
        </w:rPr>
        <w:t>peruano</w:t>
      </w:r>
    </w:p>
    <w:p>
      <w:pPr>
        <w:pStyle w:val="BodyText"/>
        <w:spacing w:before="79"/>
        <w:rPr>
          <w:i/>
          <w:sz w:val="20"/>
        </w:rPr>
      </w:pPr>
    </w:p>
    <w:p>
      <w:pPr>
        <w:pStyle w:val="BodyText"/>
        <w:spacing w:line="20" w:lineRule="exact"/>
        <w:ind w:left="142"/>
        <w:rPr>
          <w:sz w:val="2"/>
        </w:rPr>
      </w:pPr>
      <w:r>
        <w:rPr>
          <w:sz w:val="2"/>
        </w:rPr>
        <mc:AlternateContent>
          <mc:Choice Requires="wps">
            <w:drawing>
              <wp:inline distT="0" distB="0" distL="0" distR="0">
                <wp:extent cx="5396230" cy="6350"/>
                <wp:effectExtent l="0" t="0" r="0" b="0"/>
                <wp:docPr id="841" name="Group 841"/>
                <wp:cNvGraphicFramePr>
                  <a:graphicFrameLocks/>
                </wp:cNvGraphicFramePr>
                <a:graphic>
                  <a:graphicData uri="http://schemas.microsoft.com/office/word/2010/wordprocessingGroup">
                    <wpg:wgp>
                      <wpg:cNvPr id="841" name="Group 841"/>
                      <wpg:cNvGrpSpPr/>
                      <wpg:grpSpPr>
                        <a:xfrm>
                          <a:off x="0" y="0"/>
                          <a:ext cx="5396230" cy="6350"/>
                          <a:chExt cx="5396230" cy="6350"/>
                        </a:xfrm>
                      </wpg:grpSpPr>
                      <wps:wsp>
                        <wps:cNvPr id="842" name="Graphic 842"/>
                        <wps:cNvSpPr/>
                        <wps:spPr>
                          <a:xfrm>
                            <a:off x="0" y="0"/>
                            <a:ext cx="5396230" cy="6350"/>
                          </a:xfrm>
                          <a:custGeom>
                            <a:avLst/>
                            <a:gdLst/>
                            <a:ahLst/>
                            <a:cxnLst/>
                            <a:rect l="l" t="t" r="r" b="b"/>
                            <a:pathLst>
                              <a:path w="5396230" h="6350">
                                <a:moveTo>
                                  <a:pt x="1798320" y="0"/>
                                </a:moveTo>
                                <a:lnTo>
                                  <a:pt x="0" y="0"/>
                                </a:lnTo>
                                <a:lnTo>
                                  <a:pt x="0" y="6350"/>
                                </a:lnTo>
                                <a:lnTo>
                                  <a:pt x="1798320" y="6350"/>
                                </a:lnTo>
                                <a:lnTo>
                                  <a:pt x="1798320" y="0"/>
                                </a:lnTo>
                                <a:close/>
                              </a:path>
                              <a:path w="5396230" h="6350">
                                <a:moveTo>
                                  <a:pt x="5395658" y="0"/>
                                </a:moveTo>
                                <a:lnTo>
                                  <a:pt x="5395658" y="0"/>
                                </a:lnTo>
                                <a:lnTo>
                                  <a:pt x="1798383" y="0"/>
                                </a:lnTo>
                                <a:lnTo>
                                  <a:pt x="1798383" y="6350"/>
                                </a:lnTo>
                                <a:lnTo>
                                  <a:pt x="5395658" y="6350"/>
                                </a:lnTo>
                                <a:lnTo>
                                  <a:pt x="53956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4.9pt;height:.5pt;mso-position-horizontal-relative:char;mso-position-vertical-relative:line" id="docshapegroup794" coordorigin="0,0" coordsize="8498,10">
                <v:shape style="position:absolute;left:0;top:0;width:8498;height:10" id="docshape795" coordorigin="0,0" coordsize="8498,10" path="m2832,0l0,0,0,10,2832,10,2832,0xm8497,0l5675,0,5665,0,5665,0,2842,0,2832,0,2832,10,2842,10,5665,10,5665,10,5675,10,8497,10,8497,0xe" filled="true" fillcolor="#000000" stroked="false">
                  <v:path arrowok="t"/>
                  <v:fill type="solid"/>
                </v:shape>
              </v:group>
            </w:pict>
          </mc:Fallback>
        </mc:AlternateContent>
      </w:r>
      <w:r>
        <w:rPr>
          <w:sz w:val="2"/>
        </w:rPr>
      </w:r>
    </w:p>
    <w:p>
      <w:pPr>
        <w:pStyle w:val="BodyText"/>
        <w:spacing w:after="0" w:line="20" w:lineRule="exact"/>
        <w:rPr>
          <w:sz w:val="2"/>
        </w:rPr>
        <w:sectPr>
          <w:pgSz w:w="11910" w:h="16840"/>
          <w:pgMar w:header="717" w:footer="0" w:top="1320" w:bottom="280" w:left="1559" w:right="708"/>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32"/>
        <w:rPr>
          <w:i/>
        </w:rPr>
      </w:pPr>
    </w:p>
    <w:p>
      <w:pPr>
        <w:pStyle w:val="Heading1"/>
        <w:ind w:left="252"/>
      </w:pPr>
      <w:r>
        <w:rPr>
          <w:spacing w:val="-2"/>
        </w:rPr>
        <w:t>Oportunidades:</w:t>
      </w:r>
    </w:p>
    <w:p>
      <w:pPr>
        <w:pStyle w:val="BodyText"/>
        <w:spacing w:line="357" w:lineRule="auto" w:before="145"/>
        <w:ind w:left="252"/>
        <w:jc w:val="both"/>
      </w:pPr>
      <w:r>
        <w:rPr/>
        <w:t>O1: Apoyo del gobierno peruano a productores </w:t>
      </w:r>
      <w:r>
        <w:rPr/>
        <w:t>y </w:t>
      </w:r>
      <w:r>
        <w:rPr>
          <w:spacing w:val="-2"/>
        </w:rPr>
        <w:t>exportadores.</w:t>
      </w:r>
    </w:p>
    <w:p>
      <w:pPr>
        <w:pStyle w:val="BodyText"/>
        <w:tabs>
          <w:tab w:pos="1673" w:val="left" w:leader="none"/>
        </w:tabs>
        <w:spacing w:line="357" w:lineRule="auto" w:before="7"/>
        <w:ind w:left="252" w:right="1"/>
        <w:jc w:val="both"/>
      </w:pPr>
      <w:r>
        <w:rPr>
          <w:spacing w:val="-4"/>
        </w:rPr>
        <w:t>O2:</w:t>
      </w:r>
      <w:r>
        <w:rPr/>
        <w:tab/>
      </w:r>
      <w:r>
        <w:rPr>
          <w:spacing w:val="-2"/>
        </w:rPr>
        <w:t>Consumidor </w:t>
      </w:r>
      <w:r>
        <w:rPr/>
        <w:t>interesado</w:t>
      </w:r>
      <w:r>
        <w:rPr>
          <w:spacing w:val="-9"/>
        </w:rPr>
        <w:t> </w:t>
      </w:r>
      <w:r>
        <w:rPr/>
        <w:t>por</w:t>
      </w:r>
      <w:r>
        <w:rPr>
          <w:spacing w:val="-9"/>
        </w:rPr>
        <w:t> </w:t>
      </w:r>
      <w:r>
        <w:rPr/>
        <w:t>su</w:t>
      </w:r>
      <w:r>
        <w:rPr>
          <w:spacing w:val="-9"/>
        </w:rPr>
        <w:t> </w:t>
      </w:r>
      <w:r>
        <w:rPr/>
        <w:t>salud</w:t>
      </w:r>
      <w:r>
        <w:rPr>
          <w:spacing w:val="-9"/>
        </w:rPr>
        <w:t> </w:t>
      </w:r>
      <w:r>
        <w:rPr/>
        <w:t>y</w:t>
      </w:r>
      <w:r>
        <w:rPr>
          <w:spacing w:val="-9"/>
        </w:rPr>
        <w:t> </w:t>
      </w:r>
      <w:r>
        <w:rPr/>
        <w:t>el medio ambiente.</w:t>
      </w:r>
    </w:p>
    <w:p>
      <w:pPr>
        <w:pStyle w:val="BodyText"/>
        <w:spacing w:line="357" w:lineRule="auto" w:before="7"/>
        <w:ind w:left="252"/>
        <w:jc w:val="both"/>
      </w:pPr>
      <w:r>
        <w:rPr/>
        <w:t>O3: Mercado que </w:t>
      </w:r>
      <w:r>
        <w:rPr/>
        <w:t>no prioriza el precio.</w:t>
      </w:r>
    </w:p>
    <w:p>
      <w:pPr>
        <w:pStyle w:val="Heading1"/>
        <w:spacing w:line="262" w:lineRule="exact"/>
        <w:ind w:left="174"/>
      </w:pPr>
      <w:r>
        <w:rPr>
          <w:b w:val="0"/>
        </w:rPr>
        <w:br w:type="column"/>
      </w:r>
      <w:r>
        <w:rPr>
          <w:spacing w:val="-2"/>
        </w:rPr>
        <w:t>Fortalezas:</w:t>
      </w:r>
    </w:p>
    <w:p>
      <w:pPr>
        <w:pStyle w:val="BodyText"/>
        <w:spacing w:line="364" w:lineRule="auto" w:before="134"/>
        <w:ind w:left="174" w:right="14"/>
        <w:jc w:val="both"/>
      </w:pPr>
      <w:r>
        <w:rPr/>
        <w:t>F1: Incremento de </w:t>
      </w:r>
      <w:r>
        <w:rPr/>
        <w:t>campos de cultivos orgánicos.</w:t>
      </w:r>
    </w:p>
    <w:p>
      <w:pPr>
        <w:pStyle w:val="BodyText"/>
        <w:spacing w:line="360" w:lineRule="auto"/>
        <w:ind w:left="174" w:right="11"/>
        <w:jc w:val="both"/>
      </w:pPr>
      <w:r>
        <w:rPr/>
        <w:t>F2: Productividad </w:t>
      </w:r>
      <w:r>
        <w:rPr/>
        <w:t>y rendimiento líder a nivel </w:t>
      </w:r>
      <w:r>
        <w:rPr>
          <w:spacing w:val="-2"/>
        </w:rPr>
        <w:t>mundial.</w:t>
      </w:r>
    </w:p>
    <w:p>
      <w:pPr>
        <w:pStyle w:val="BodyText"/>
        <w:tabs>
          <w:tab w:pos="1384" w:val="left" w:leader="none"/>
          <w:tab w:pos="2194" w:val="left" w:leader="none"/>
        </w:tabs>
        <w:spacing w:line="360" w:lineRule="auto"/>
        <w:ind w:left="174" w:right="7"/>
        <w:jc w:val="both"/>
      </w:pPr>
      <w:r>
        <w:rPr/>
        <w:t>F3: Producto con </w:t>
      </w:r>
      <w:r>
        <w:rPr/>
        <w:t>calidad, </w:t>
      </w:r>
      <w:r>
        <w:rPr>
          <w:spacing w:val="-2"/>
        </w:rPr>
        <w:t>sabor</w:t>
      </w:r>
      <w:r>
        <w:rPr/>
        <w:tab/>
      </w:r>
      <w:r>
        <w:rPr>
          <w:spacing w:val="-10"/>
        </w:rPr>
        <w:t>y</w:t>
      </w:r>
      <w:r>
        <w:rPr/>
        <w:tab/>
      </w:r>
      <w:r>
        <w:rPr>
          <w:spacing w:val="-2"/>
        </w:rPr>
        <w:t>aroma diferenciado.</w:t>
      </w:r>
    </w:p>
    <w:p>
      <w:pPr>
        <w:pStyle w:val="BodyText"/>
        <w:spacing w:line="364" w:lineRule="auto"/>
        <w:ind w:left="174" w:right="18"/>
        <w:jc w:val="both"/>
      </w:pPr>
      <w:r>
        <w:rPr/>
        <mc:AlternateContent>
          <mc:Choice Requires="wps">
            <w:drawing>
              <wp:anchor distT="0" distB="0" distL="0" distR="0" allowOverlap="1" layoutInCell="1" locked="0" behindDoc="0" simplePos="0" relativeHeight="15813632">
                <wp:simplePos x="0" y="0"/>
                <wp:positionH relativeFrom="page">
                  <wp:posOffset>1080452</wp:posOffset>
                </wp:positionH>
                <wp:positionV relativeFrom="paragraph">
                  <wp:posOffset>523207</wp:posOffset>
                </wp:positionV>
                <wp:extent cx="5396230" cy="6350"/>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5396230" cy="6350"/>
                        </a:xfrm>
                        <a:custGeom>
                          <a:avLst/>
                          <a:gdLst/>
                          <a:ahLst/>
                          <a:cxnLst/>
                          <a:rect l="l" t="t" r="r" b="b"/>
                          <a:pathLst>
                            <a:path w="5396230" h="6350">
                              <a:moveTo>
                                <a:pt x="1798320" y="0"/>
                              </a:moveTo>
                              <a:lnTo>
                                <a:pt x="0" y="0"/>
                              </a:lnTo>
                              <a:lnTo>
                                <a:pt x="0" y="6337"/>
                              </a:lnTo>
                              <a:lnTo>
                                <a:pt x="1798320" y="6337"/>
                              </a:lnTo>
                              <a:lnTo>
                                <a:pt x="1798320" y="0"/>
                              </a:lnTo>
                              <a:close/>
                            </a:path>
                            <a:path w="5396230" h="6350">
                              <a:moveTo>
                                <a:pt x="5395658" y="0"/>
                              </a:moveTo>
                              <a:lnTo>
                                <a:pt x="5395658" y="0"/>
                              </a:lnTo>
                              <a:lnTo>
                                <a:pt x="1798383" y="0"/>
                              </a:lnTo>
                              <a:lnTo>
                                <a:pt x="1798383" y="6337"/>
                              </a:lnTo>
                              <a:lnTo>
                                <a:pt x="5395658" y="6337"/>
                              </a:lnTo>
                              <a:lnTo>
                                <a:pt x="53956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197407pt;width:424.9pt;height:.5pt;mso-position-horizontal-relative:page;mso-position-vertical-relative:paragraph;z-index:15813632" id="docshape796" coordorigin="1702,824" coordsize="8498,10" path="m4534,824l1702,824,1702,834,4534,834,4534,824xm10199,824l7376,824,7366,824,7366,824,4544,824,4534,824,4534,834,4544,834,7366,834,7366,834,7376,834,10199,834,10199,824xe" filled="true" fillcolor="#000000" stroked="false">
                <v:path arrowok="t"/>
                <v:fill type="solid"/>
                <w10:wrap type="none"/>
              </v:shape>
            </w:pict>
          </mc:Fallback>
        </mc:AlternateContent>
      </w:r>
      <w:r>
        <w:rPr/>
        <w:t>F4: Diversidad climática </w:t>
      </w:r>
      <w:r>
        <w:rPr/>
        <w:t>y de suelos.</w:t>
      </w:r>
    </w:p>
    <w:p>
      <w:pPr>
        <w:pStyle w:val="BodyText"/>
        <w:spacing w:line="360" w:lineRule="auto"/>
        <w:ind w:left="174" w:right="1"/>
        <w:jc w:val="both"/>
      </w:pPr>
      <w:r>
        <w:rPr/>
        <w:t>O2F2: Dar a conocer </w:t>
      </w:r>
      <w:r>
        <w:rPr/>
        <w:t>el impacto que genera la oferta peruana de café </w:t>
      </w:r>
      <w:r>
        <w:rPr>
          <w:spacing w:val="-2"/>
        </w:rPr>
        <w:t>orgánico.</w:t>
      </w:r>
    </w:p>
    <w:p>
      <w:pPr>
        <w:pStyle w:val="BodyText"/>
        <w:spacing w:line="357" w:lineRule="auto"/>
        <w:ind w:left="174" w:right="7"/>
        <w:jc w:val="both"/>
      </w:pPr>
      <w:r>
        <w:rPr/>
        <w:t>O3F3:</w:t>
      </w:r>
      <w:r>
        <w:rPr>
          <w:spacing w:val="-8"/>
        </w:rPr>
        <w:t> </w:t>
      </w:r>
      <w:r>
        <w:rPr/>
        <w:t>Promocionar</w:t>
      </w:r>
      <w:r>
        <w:rPr>
          <w:spacing w:val="-11"/>
        </w:rPr>
        <w:t> </w:t>
      </w:r>
      <w:r>
        <w:rPr/>
        <w:t>al</w:t>
      </w:r>
      <w:r>
        <w:rPr>
          <w:spacing w:val="-8"/>
        </w:rPr>
        <w:t> </w:t>
      </w:r>
      <w:r>
        <w:rPr/>
        <w:t>café orgánico peruano como un producto premium.</w:t>
      </w:r>
    </w:p>
    <w:p>
      <w:pPr>
        <w:pStyle w:val="BodyText"/>
        <w:spacing w:line="360" w:lineRule="auto" w:before="3"/>
        <w:ind w:left="174"/>
        <w:jc w:val="both"/>
      </w:pPr>
      <w:r>
        <w:rPr/>
        <w:t>O4F4: Destacar el </w:t>
      </w:r>
      <w:r>
        <w:rPr/>
        <w:t>entorno donde se produce el café orgánico</w:t>
      </w:r>
      <w:r>
        <w:rPr>
          <w:spacing w:val="-3"/>
        </w:rPr>
        <w:t> </w:t>
      </w:r>
      <w:r>
        <w:rPr/>
        <w:t>como</w:t>
      </w:r>
      <w:r>
        <w:rPr>
          <w:spacing w:val="-3"/>
        </w:rPr>
        <w:t> </w:t>
      </w:r>
      <w:r>
        <w:rPr/>
        <w:t>una</w:t>
      </w:r>
      <w:r>
        <w:rPr>
          <w:spacing w:val="-1"/>
        </w:rPr>
        <w:t> </w:t>
      </w:r>
      <w:r>
        <w:rPr/>
        <w:t>ventaja </w:t>
      </w:r>
      <w:r>
        <w:rPr>
          <w:spacing w:val="-2"/>
        </w:rPr>
        <w:t>diferencial.</w:t>
      </w:r>
    </w:p>
    <w:p>
      <w:pPr>
        <w:pStyle w:val="Heading1"/>
        <w:spacing w:line="262" w:lineRule="exact"/>
        <w:ind w:left="165"/>
      </w:pPr>
      <w:r>
        <w:rPr>
          <w:b w:val="0"/>
        </w:rPr>
        <w:br w:type="column"/>
      </w:r>
      <w:r>
        <w:rPr>
          <w:spacing w:val="-2"/>
        </w:rPr>
        <w:t>Debilidades:</w:t>
      </w:r>
    </w:p>
    <w:p>
      <w:pPr>
        <w:pStyle w:val="BodyText"/>
        <w:spacing w:line="360" w:lineRule="auto" w:before="134"/>
        <w:ind w:left="165" w:right="1109"/>
        <w:jc w:val="both"/>
      </w:pPr>
      <w:r>
        <w:rPr/>
        <w:t>D1: Modelo de negocio enfocado</w:t>
      </w:r>
      <w:r>
        <w:rPr>
          <w:spacing w:val="-15"/>
        </w:rPr>
        <w:t> </w:t>
      </w:r>
      <w:r>
        <w:rPr/>
        <w:t>en</w:t>
      </w:r>
      <w:r>
        <w:rPr>
          <w:spacing w:val="-15"/>
        </w:rPr>
        <w:t> </w:t>
      </w:r>
      <w:r>
        <w:rPr/>
        <w:t>exportación</w:t>
      </w:r>
      <w:r>
        <w:rPr>
          <w:spacing w:val="-15"/>
        </w:rPr>
        <w:t> </w:t>
      </w:r>
      <w:r>
        <w:rPr/>
        <w:t>de café verde y no tostado.</w:t>
      </w:r>
    </w:p>
    <w:p>
      <w:pPr>
        <w:pStyle w:val="BodyText"/>
        <w:tabs>
          <w:tab w:pos="2494" w:val="left" w:leader="none"/>
        </w:tabs>
        <w:spacing w:line="360" w:lineRule="auto"/>
        <w:ind w:left="165" w:right="1098"/>
        <w:jc w:val="both"/>
      </w:pPr>
      <w:r>
        <w:rPr/>
        <w:t>D2: Desfavorecimiento en el procesamiento final (tostado, molido y </w:t>
      </w:r>
      <w:r>
        <w:rPr>
          <w:spacing w:val="-2"/>
        </w:rPr>
        <w:t>empaquetado)</w:t>
      </w:r>
      <w:r>
        <w:rPr/>
        <w:tab/>
      </w:r>
      <w:r>
        <w:rPr>
          <w:spacing w:val="-4"/>
        </w:rPr>
        <w:t>del </w:t>
      </w:r>
      <w:r>
        <w:rPr>
          <w:spacing w:val="-2"/>
        </w:rPr>
        <w:t>producto.</w:t>
      </w:r>
    </w:p>
    <w:p>
      <w:pPr>
        <w:pStyle w:val="BodyText"/>
        <w:ind w:left="165"/>
        <w:jc w:val="both"/>
      </w:pPr>
      <w:r>
        <w:rPr/>
        <w:t>D3:</w:t>
      </w:r>
      <w:r>
        <w:rPr>
          <w:spacing w:val="-10"/>
        </w:rPr>
        <w:t> </w:t>
      </w:r>
      <w:r>
        <w:rPr/>
        <w:t>Consumo</w:t>
      </w:r>
      <w:r>
        <w:rPr>
          <w:spacing w:val="7"/>
        </w:rPr>
        <w:t> </w:t>
      </w:r>
      <w:r>
        <w:rPr/>
        <w:t>interno</w:t>
      </w:r>
      <w:r>
        <w:rPr>
          <w:spacing w:val="-2"/>
        </w:rPr>
        <w:t> bajo.</w:t>
      </w:r>
    </w:p>
    <w:p>
      <w:pPr>
        <w:pStyle w:val="BodyText"/>
      </w:pPr>
    </w:p>
    <w:p>
      <w:pPr>
        <w:pStyle w:val="BodyText"/>
        <w:spacing w:before="12"/>
      </w:pPr>
    </w:p>
    <w:p>
      <w:pPr>
        <w:pStyle w:val="BodyText"/>
        <w:spacing w:line="360" w:lineRule="auto" w:before="1"/>
        <w:ind w:left="165" w:right="1108"/>
        <w:jc w:val="both"/>
      </w:pPr>
      <w:r>
        <w:rPr/>
        <w:t>O1D2: Promover </w:t>
      </w:r>
      <w:r>
        <w:rPr/>
        <w:t>el tostado, molido y empaquetado nacional de café orgánico para incrementar</w:t>
      </w:r>
      <w:r>
        <w:rPr>
          <w:spacing w:val="-3"/>
        </w:rPr>
        <w:t> </w:t>
      </w:r>
      <w:r>
        <w:rPr/>
        <w:t>los</w:t>
      </w:r>
      <w:r>
        <w:rPr>
          <w:spacing w:val="-6"/>
        </w:rPr>
        <w:t> </w:t>
      </w:r>
      <w:r>
        <w:rPr/>
        <w:t>precios</w:t>
      </w:r>
      <w:r>
        <w:rPr>
          <w:spacing w:val="-6"/>
        </w:rPr>
        <w:t> </w:t>
      </w:r>
      <w:r>
        <w:rPr/>
        <w:t>del producto final.</w:t>
      </w:r>
    </w:p>
    <w:p>
      <w:pPr>
        <w:pStyle w:val="BodyText"/>
        <w:tabs>
          <w:tab w:pos="2363" w:val="left" w:leader="none"/>
        </w:tabs>
        <w:spacing w:line="362" w:lineRule="auto"/>
        <w:ind w:left="165" w:right="1095"/>
        <w:jc w:val="both"/>
      </w:pPr>
      <w:r>
        <w:rPr/>
        <w:t>O1D3: Incentivar el consumo</w:t>
      </w:r>
      <w:r>
        <w:rPr>
          <w:spacing w:val="-15"/>
        </w:rPr>
        <w:t> </w:t>
      </w:r>
      <w:r>
        <w:rPr/>
        <w:t>interno</w:t>
      </w:r>
      <w:r>
        <w:rPr>
          <w:spacing w:val="-15"/>
        </w:rPr>
        <w:t> </w:t>
      </w:r>
      <w:r>
        <w:rPr/>
        <w:t>con</w:t>
      </w:r>
      <w:r>
        <w:rPr>
          <w:spacing w:val="-15"/>
        </w:rPr>
        <w:t> </w:t>
      </w:r>
      <w:r>
        <w:rPr/>
        <w:t>apoyo </w:t>
      </w:r>
      <w:r>
        <w:rPr>
          <w:spacing w:val="-2"/>
        </w:rPr>
        <w:t>gubernamental</w:t>
      </w:r>
      <w:r>
        <w:rPr/>
        <w:tab/>
      </w:r>
      <w:r>
        <w:rPr>
          <w:spacing w:val="-4"/>
        </w:rPr>
        <w:t>para </w:t>
      </w:r>
      <w:r>
        <w:rPr/>
        <w:t>mejorar la oferta del café.</w:t>
      </w:r>
    </w:p>
    <w:p>
      <w:pPr>
        <w:pStyle w:val="BodyText"/>
        <w:spacing w:after="0" w:line="362" w:lineRule="auto"/>
        <w:jc w:val="both"/>
        <w:sectPr>
          <w:type w:val="continuous"/>
          <w:pgSz w:w="11910" w:h="16840"/>
          <w:pgMar w:header="717" w:footer="0" w:top="360" w:bottom="280" w:left="1559" w:right="708"/>
          <w:cols w:num="3" w:equalWidth="0">
            <w:col w:w="2871" w:space="40"/>
            <w:col w:w="2801" w:space="39"/>
            <w:col w:w="3892"/>
          </w:cols>
        </w:sectPr>
      </w:pPr>
    </w:p>
    <w:p>
      <w:pPr>
        <w:pStyle w:val="BodyText"/>
        <w:spacing w:line="20" w:lineRule="exact"/>
        <w:ind w:left="132"/>
        <w:rPr>
          <w:sz w:val="2"/>
        </w:rPr>
      </w:pPr>
      <w:r>
        <w:rPr>
          <w:sz w:val="2"/>
        </w:rPr>
        <mc:AlternateContent>
          <mc:Choice Requires="wps">
            <w:drawing>
              <wp:inline distT="0" distB="0" distL="0" distR="0">
                <wp:extent cx="5402580" cy="6350"/>
                <wp:effectExtent l="0" t="0" r="0" b="0"/>
                <wp:docPr id="844" name="Group 844"/>
                <wp:cNvGraphicFramePr>
                  <a:graphicFrameLocks/>
                </wp:cNvGraphicFramePr>
                <a:graphic>
                  <a:graphicData uri="http://schemas.microsoft.com/office/word/2010/wordprocessingGroup">
                    <wpg:wgp>
                      <wpg:cNvPr id="844" name="Group 844"/>
                      <wpg:cNvGrpSpPr/>
                      <wpg:grpSpPr>
                        <a:xfrm>
                          <a:off x="0" y="0"/>
                          <a:ext cx="5402580" cy="6350"/>
                          <a:chExt cx="5402580" cy="6350"/>
                        </a:xfrm>
                      </wpg:grpSpPr>
                      <wps:wsp>
                        <wps:cNvPr id="845" name="Graphic 845"/>
                        <wps:cNvSpPr/>
                        <wps:spPr>
                          <a:xfrm>
                            <a:off x="0" y="0"/>
                            <a:ext cx="5402580" cy="6350"/>
                          </a:xfrm>
                          <a:custGeom>
                            <a:avLst/>
                            <a:gdLst/>
                            <a:ahLst/>
                            <a:cxnLst/>
                            <a:rect l="l" t="t" r="r" b="b"/>
                            <a:pathLst>
                              <a:path w="5402580" h="6350">
                                <a:moveTo>
                                  <a:pt x="5402008" y="0"/>
                                </a:moveTo>
                                <a:lnTo>
                                  <a:pt x="5402008" y="0"/>
                                </a:lnTo>
                                <a:lnTo>
                                  <a:pt x="0" y="0"/>
                                </a:lnTo>
                                <a:lnTo>
                                  <a:pt x="0" y="6350"/>
                                </a:lnTo>
                                <a:lnTo>
                                  <a:pt x="5402008" y="6350"/>
                                </a:lnTo>
                                <a:lnTo>
                                  <a:pt x="54020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5.4pt;height:.5pt;mso-position-horizontal-relative:char;mso-position-vertical-relative:line" id="docshapegroup797" coordorigin="0,0" coordsize="8508,10">
                <v:rect style="position:absolute;left:0;top:0;width:8508;height:10" id="docshape798" filled="true" fillcolor="#000000" stroked="false">
                  <v:fill type="solid"/>
                </v:rect>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spacing w:before="3"/>
        <w:rPr>
          <w:sz w:val="7"/>
        </w:rPr>
      </w:pPr>
    </w:p>
    <w:p>
      <w:pPr>
        <w:pStyle w:val="BodyText"/>
        <w:spacing w:line="20" w:lineRule="exact"/>
        <w:ind w:left="142"/>
        <w:rPr>
          <w:sz w:val="2"/>
        </w:rPr>
      </w:pPr>
      <w:bookmarkStart w:name="_bookmark97" w:id="98"/>
      <w:bookmarkEnd w:id="98"/>
      <w:r>
        <w:rPr/>
      </w:r>
      <w:r>
        <w:rPr>
          <w:sz w:val="2"/>
        </w:rPr>
        <mc:AlternateContent>
          <mc:Choice Requires="wps">
            <w:drawing>
              <wp:inline distT="0" distB="0" distL="0" distR="0">
                <wp:extent cx="5396230" cy="6350"/>
                <wp:effectExtent l="0" t="0" r="0" b="0"/>
                <wp:docPr id="846" name="Group 846"/>
                <wp:cNvGraphicFramePr>
                  <a:graphicFrameLocks/>
                </wp:cNvGraphicFramePr>
                <a:graphic>
                  <a:graphicData uri="http://schemas.microsoft.com/office/word/2010/wordprocessingGroup">
                    <wpg:wgp>
                      <wpg:cNvPr id="846" name="Group 846"/>
                      <wpg:cNvGrpSpPr/>
                      <wpg:grpSpPr>
                        <a:xfrm>
                          <a:off x="0" y="0"/>
                          <a:ext cx="5396230" cy="6350"/>
                          <a:chExt cx="5396230" cy="6350"/>
                        </a:xfrm>
                      </wpg:grpSpPr>
                      <wps:wsp>
                        <wps:cNvPr id="847" name="Graphic 847"/>
                        <wps:cNvSpPr/>
                        <wps:spPr>
                          <a:xfrm>
                            <a:off x="0" y="0"/>
                            <a:ext cx="5396230" cy="6350"/>
                          </a:xfrm>
                          <a:custGeom>
                            <a:avLst/>
                            <a:gdLst/>
                            <a:ahLst/>
                            <a:cxnLst/>
                            <a:rect l="l" t="t" r="r" b="b"/>
                            <a:pathLst>
                              <a:path w="5396230" h="6350">
                                <a:moveTo>
                                  <a:pt x="1798320" y="0"/>
                                </a:moveTo>
                                <a:lnTo>
                                  <a:pt x="0" y="0"/>
                                </a:lnTo>
                                <a:lnTo>
                                  <a:pt x="0" y="6350"/>
                                </a:lnTo>
                                <a:lnTo>
                                  <a:pt x="1798320" y="6350"/>
                                </a:lnTo>
                                <a:lnTo>
                                  <a:pt x="1798320" y="0"/>
                                </a:lnTo>
                                <a:close/>
                              </a:path>
                              <a:path w="5396230" h="6350">
                                <a:moveTo>
                                  <a:pt x="5395658" y="0"/>
                                </a:moveTo>
                                <a:lnTo>
                                  <a:pt x="5395658" y="0"/>
                                </a:lnTo>
                                <a:lnTo>
                                  <a:pt x="1798383" y="0"/>
                                </a:lnTo>
                                <a:lnTo>
                                  <a:pt x="1798383" y="6350"/>
                                </a:lnTo>
                                <a:lnTo>
                                  <a:pt x="5395658" y="6350"/>
                                </a:lnTo>
                                <a:lnTo>
                                  <a:pt x="53956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4.9pt;height:.5pt;mso-position-horizontal-relative:char;mso-position-vertical-relative:line" id="docshapegroup799" coordorigin="0,0" coordsize="8498,10">
                <v:shape style="position:absolute;left:0;top:0;width:8498;height:10" id="docshape800" coordorigin="0,0" coordsize="8498,10" path="m2832,0l0,0,0,10,2832,10,2832,0xm8497,0l5675,0,5665,0,5665,0,2842,0,2832,0,2832,10,2842,10,5665,10,5665,10,5675,10,8497,10,8497,0xe" filled="true" fillcolor="#000000" stroked="false">
                  <v:path arrowok="t"/>
                  <v:fill type="solid"/>
                </v:shape>
              </v:group>
            </w:pict>
          </mc:Fallback>
        </mc:AlternateContent>
      </w:r>
      <w:r>
        <w:rPr>
          <w:sz w:val="2"/>
        </w:rPr>
      </w:r>
    </w:p>
    <w:p>
      <w:pPr>
        <w:pStyle w:val="BodyText"/>
        <w:tabs>
          <w:tab w:pos="832" w:val="left" w:leader="none"/>
          <w:tab w:pos="1261" w:val="left" w:leader="none"/>
          <w:tab w:pos="1930" w:val="left" w:leader="none"/>
          <w:tab w:pos="2739" w:val="left" w:leader="none"/>
        </w:tabs>
        <w:spacing w:line="357" w:lineRule="auto" w:after="4"/>
        <w:ind w:left="252" w:right="6775"/>
      </w:pPr>
      <w:r>
        <w:rPr/>
        <w:t>O4:</w:t>
      </w:r>
      <w:r>
        <w:rPr>
          <w:spacing w:val="80"/>
        </w:rPr>
        <w:t> </w:t>
      </w:r>
      <w:r>
        <w:rPr/>
        <w:t>Preferencia</w:t>
      </w:r>
      <w:r>
        <w:rPr>
          <w:spacing w:val="80"/>
        </w:rPr>
        <w:t> </w:t>
      </w:r>
      <w:r>
        <w:rPr/>
        <w:t>alemana </w:t>
      </w:r>
      <w:r>
        <w:rPr>
          <w:spacing w:val="-5"/>
        </w:rPr>
        <w:t>por</w:t>
      </w:r>
      <w:r>
        <w:rPr/>
        <w:tab/>
      </w:r>
      <w:r>
        <w:rPr>
          <w:spacing w:val="-5"/>
        </w:rPr>
        <w:t>el</w:t>
      </w:r>
      <w:r>
        <w:rPr/>
        <w:tab/>
      </w:r>
      <w:r>
        <w:rPr>
          <w:spacing w:val="-4"/>
        </w:rPr>
        <w:t>café</w:t>
      </w:r>
      <w:r>
        <w:rPr/>
        <w:tab/>
      </w:r>
      <w:r>
        <w:rPr>
          <w:spacing w:val="-2"/>
        </w:rPr>
        <w:t>latino</w:t>
      </w:r>
      <w:r>
        <w:rPr/>
        <w:tab/>
      </w:r>
      <w:r>
        <w:rPr>
          <w:spacing w:val="-10"/>
        </w:rPr>
        <w:t>y</w: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3"/>
        <w:gridCol w:w="2835"/>
        <w:gridCol w:w="1018"/>
        <w:gridCol w:w="1247"/>
        <w:gridCol w:w="567"/>
      </w:tblGrid>
      <w:tr>
        <w:trPr>
          <w:trHeight w:val="403" w:hRule="atLeast"/>
        </w:trPr>
        <w:tc>
          <w:tcPr>
            <w:tcW w:w="2833" w:type="dxa"/>
            <w:tcBorders>
              <w:bottom w:val="single" w:sz="4" w:space="0" w:color="000000"/>
            </w:tcBorders>
          </w:tcPr>
          <w:p>
            <w:pPr>
              <w:pStyle w:val="TableParagraph"/>
              <w:spacing w:line="266" w:lineRule="exact"/>
              <w:ind w:left="110"/>
              <w:rPr>
                <w:sz w:val="24"/>
              </w:rPr>
            </w:pPr>
            <w:r>
              <w:rPr>
                <w:spacing w:val="-2"/>
                <w:sz w:val="24"/>
              </w:rPr>
              <w:t>sudamericano.</w:t>
            </w:r>
          </w:p>
        </w:tc>
        <w:tc>
          <w:tcPr>
            <w:tcW w:w="5667" w:type="dxa"/>
            <w:gridSpan w:val="4"/>
            <w:tcBorders>
              <w:bottom w:val="single" w:sz="4" w:space="0" w:color="000000"/>
            </w:tcBorders>
          </w:tcPr>
          <w:p>
            <w:pPr>
              <w:pStyle w:val="TableParagraph"/>
              <w:rPr>
                <w:sz w:val="24"/>
              </w:rPr>
            </w:pPr>
          </w:p>
        </w:tc>
      </w:tr>
      <w:tr>
        <w:trPr>
          <w:trHeight w:val="344" w:hRule="atLeast"/>
        </w:trPr>
        <w:tc>
          <w:tcPr>
            <w:tcW w:w="2833" w:type="dxa"/>
            <w:tcBorders>
              <w:top w:val="single" w:sz="4" w:space="0" w:color="000000"/>
            </w:tcBorders>
          </w:tcPr>
          <w:p>
            <w:pPr>
              <w:pStyle w:val="TableParagraph"/>
              <w:spacing w:line="272" w:lineRule="exact"/>
              <w:ind w:left="110"/>
              <w:rPr>
                <w:b/>
                <w:sz w:val="24"/>
              </w:rPr>
            </w:pPr>
            <w:r>
              <w:rPr>
                <w:b/>
                <w:spacing w:val="-2"/>
                <w:sz w:val="24"/>
              </w:rPr>
              <w:t>Amenazas:</w:t>
            </w:r>
          </w:p>
        </w:tc>
        <w:tc>
          <w:tcPr>
            <w:tcW w:w="2835" w:type="dxa"/>
            <w:tcBorders>
              <w:top w:val="single" w:sz="4" w:space="0" w:color="000000"/>
            </w:tcBorders>
          </w:tcPr>
          <w:p>
            <w:pPr>
              <w:pStyle w:val="TableParagraph"/>
              <w:spacing w:line="272" w:lineRule="exact"/>
              <w:ind w:left="1" w:right="10"/>
              <w:jc w:val="center"/>
              <w:rPr>
                <w:sz w:val="24"/>
              </w:rPr>
            </w:pPr>
            <w:r>
              <w:rPr>
                <w:sz w:val="24"/>
              </w:rPr>
              <w:t>A1F2:</w:t>
            </w:r>
            <w:r>
              <w:rPr>
                <w:spacing w:val="59"/>
                <w:sz w:val="24"/>
              </w:rPr>
              <w:t> </w:t>
            </w:r>
            <w:r>
              <w:rPr>
                <w:sz w:val="24"/>
              </w:rPr>
              <w:t>Concientizar</w:t>
            </w:r>
            <w:r>
              <w:rPr>
                <w:spacing w:val="66"/>
                <w:sz w:val="24"/>
              </w:rPr>
              <w:t> </w:t>
            </w:r>
            <w:r>
              <w:rPr>
                <w:spacing w:val="-2"/>
                <w:sz w:val="24"/>
              </w:rPr>
              <w:t>sobre</w:t>
            </w:r>
          </w:p>
        </w:tc>
        <w:tc>
          <w:tcPr>
            <w:tcW w:w="1018" w:type="dxa"/>
            <w:tcBorders>
              <w:top w:val="single" w:sz="4" w:space="0" w:color="000000"/>
            </w:tcBorders>
          </w:tcPr>
          <w:p>
            <w:pPr>
              <w:pStyle w:val="TableParagraph"/>
              <w:spacing w:line="272" w:lineRule="exact"/>
              <w:ind w:left="106"/>
              <w:rPr>
                <w:sz w:val="24"/>
              </w:rPr>
            </w:pPr>
            <w:r>
              <w:rPr>
                <w:spacing w:val="-2"/>
                <w:sz w:val="24"/>
              </w:rPr>
              <w:t>A1D3:</w:t>
            </w:r>
          </w:p>
        </w:tc>
        <w:tc>
          <w:tcPr>
            <w:tcW w:w="1247" w:type="dxa"/>
            <w:tcBorders>
              <w:top w:val="single" w:sz="4" w:space="0" w:color="000000"/>
            </w:tcBorders>
          </w:tcPr>
          <w:p>
            <w:pPr>
              <w:pStyle w:val="TableParagraph"/>
              <w:spacing w:line="272" w:lineRule="exact"/>
              <w:ind w:left="9"/>
              <w:jc w:val="center"/>
              <w:rPr>
                <w:sz w:val="24"/>
              </w:rPr>
            </w:pPr>
            <w:r>
              <w:rPr>
                <w:spacing w:val="-2"/>
                <w:sz w:val="24"/>
              </w:rPr>
              <w:t>Impulsar</w:t>
            </w:r>
          </w:p>
        </w:tc>
        <w:tc>
          <w:tcPr>
            <w:tcW w:w="567" w:type="dxa"/>
            <w:tcBorders>
              <w:top w:val="single" w:sz="4" w:space="0" w:color="000000"/>
            </w:tcBorders>
          </w:tcPr>
          <w:p>
            <w:pPr>
              <w:pStyle w:val="TableParagraph"/>
              <w:spacing w:line="272" w:lineRule="exact"/>
              <w:ind w:right="107"/>
              <w:jc w:val="right"/>
              <w:rPr>
                <w:sz w:val="24"/>
              </w:rPr>
            </w:pPr>
            <w:r>
              <w:rPr>
                <w:spacing w:val="-5"/>
                <w:sz w:val="24"/>
              </w:rPr>
              <w:t>el</w:t>
            </w:r>
          </w:p>
        </w:tc>
      </w:tr>
      <w:tr>
        <w:trPr>
          <w:trHeight w:val="415" w:hRule="atLeast"/>
        </w:trPr>
        <w:tc>
          <w:tcPr>
            <w:tcW w:w="2833" w:type="dxa"/>
          </w:tcPr>
          <w:p>
            <w:pPr>
              <w:pStyle w:val="TableParagraph"/>
              <w:tabs>
                <w:tab w:pos="1370" w:val="left" w:leader="none"/>
              </w:tabs>
              <w:spacing w:before="62"/>
              <w:ind w:left="110"/>
              <w:rPr>
                <w:sz w:val="24"/>
              </w:rPr>
            </w:pPr>
            <w:r>
              <w:rPr>
                <w:spacing w:val="-5"/>
                <w:sz w:val="24"/>
              </w:rPr>
              <w:t>A1:</w:t>
            </w:r>
            <w:r>
              <w:rPr>
                <w:sz w:val="24"/>
              </w:rPr>
              <w:tab/>
            </w:r>
            <w:r>
              <w:rPr>
                <w:spacing w:val="-2"/>
                <w:sz w:val="24"/>
              </w:rPr>
              <w:t>Competidores</w:t>
            </w:r>
          </w:p>
        </w:tc>
        <w:tc>
          <w:tcPr>
            <w:tcW w:w="2835" w:type="dxa"/>
          </w:tcPr>
          <w:p>
            <w:pPr>
              <w:pStyle w:val="TableParagraph"/>
              <w:spacing w:before="62"/>
              <w:ind w:left="10" w:right="9"/>
              <w:jc w:val="center"/>
              <w:rPr>
                <w:sz w:val="24"/>
              </w:rPr>
            </w:pPr>
            <w:r>
              <w:rPr>
                <w:sz w:val="24"/>
              </w:rPr>
              <w:t>la</w:t>
            </w:r>
            <w:r>
              <w:rPr>
                <w:spacing w:val="78"/>
                <w:sz w:val="24"/>
              </w:rPr>
              <w:t> </w:t>
            </w:r>
            <w:r>
              <w:rPr>
                <w:sz w:val="24"/>
              </w:rPr>
              <w:t>buena</w:t>
            </w:r>
            <w:r>
              <w:rPr>
                <w:spacing w:val="79"/>
                <w:sz w:val="24"/>
              </w:rPr>
              <w:t> </w:t>
            </w:r>
            <w:r>
              <w:rPr>
                <w:sz w:val="24"/>
              </w:rPr>
              <w:t>productividad</w:t>
            </w:r>
            <w:r>
              <w:rPr>
                <w:spacing w:val="77"/>
                <w:sz w:val="24"/>
              </w:rPr>
              <w:t> </w:t>
            </w:r>
            <w:r>
              <w:rPr>
                <w:spacing w:val="-10"/>
                <w:sz w:val="24"/>
              </w:rPr>
              <w:t>y</w:t>
            </w:r>
          </w:p>
        </w:tc>
        <w:tc>
          <w:tcPr>
            <w:tcW w:w="1018" w:type="dxa"/>
          </w:tcPr>
          <w:p>
            <w:pPr>
              <w:pStyle w:val="TableParagraph"/>
              <w:spacing w:before="62"/>
              <w:ind w:left="106"/>
              <w:rPr>
                <w:sz w:val="24"/>
              </w:rPr>
            </w:pPr>
            <w:r>
              <w:rPr>
                <w:spacing w:val="-2"/>
                <w:sz w:val="24"/>
              </w:rPr>
              <w:t>consumo</w:t>
            </w:r>
          </w:p>
        </w:tc>
        <w:tc>
          <w:tcPr>
            <w:tcW w:w="1247" w:type="dxa"/>
          </w:tcPr>
          <w:p>
            <w:pPr>
              <w:pStyle w:val="TableParagraph"/>
              <w:spacing w:before="62"/>
              <w:ind w:left="26" w:right="29"/>
              <w:jc w:val="center"/>
              <w:rPr>
                <w:sz w:val="24"/>
              </w:rPr>
            </w:pPr>
            <w:r>
              <w:rPr>
                <w:sz w:val="24"/>
              </w:rPr>
              <w:t>nacional</w:t>
            </w:r>
            <w:r>
              <w:rPr>
                <w:spacing w:val="44"/>
                <w:sz w:val="24"/>
              </w:rPr>
              <w:t> </w:t>
            </w:r>
            <w:r>
              <w:rPr>
                <w:spacing w:val="-5"/>
                <w:sz w:val="24"/>
              </w:rPr>
              <w:t>de</w:t>
            </w:r>
          </w:p>
        </w:tc>
        <w:tc>
          <w:tcPr>
            <w:tcW w:w="567" w:type="dxa"/>
          </w:tcPr>
          <w:p>
            <w:pPr>
              <w:pStyle w:val="TableParagraph"/>
              <w:spacing w:before="62"/>
              <w:ind w:right="110"/>
              <w:jc w:val="right"/>
              <w:rPr>
                <w:sz w:val="24"/>
              </w:rPr>
            </w:pPr>
            <w:r>
              <w:rPr>
                <w:spacing w:val="-4"/>
                <w:sz w:val="24"/>
              </w:rPr>
              <w:t>café</w:t>
            </w:r>
          </w:p>
        </w:tc>
      </w:tr>
      <w:tr>
        <w:trPr>
          <w:trHeight w:val="342" w:hRule="atLeast"/>
        </w:trPr>
        <w:tc>
          <w:tcPr>
            <w:tcW w:w="2833" w:type="dxa"/>
          </w:tcPr>
          <w:p>
            <w:pPr>
              <w:pStyle w:val="TableParagraph"/>
              <w:spacing w:line="256" w:lineRule="exact" w:before="67"/>
              <w:ind w:left="110"/>
              <w:rPr>
                <w:sz w:val="24"/>
              </w:rPr>
            </w:pPr>
            <w:r>
              <w:rPr>
                <w:sz w:val="24"/>
              </w:rPr>
              <w:t>cercanos</w:t>
            </w:r>
            <w:r>
              <w:rPr>
                <w:spacing w:val="28"/>
                <w:sz w:val="24"/>
              </w:rPr>
              <w:t> </w:t>
            </w:r>
            <w:r>
              <w:rPr>
                <w:sz w:val="24"/>
              </w:rPr>
              <w:t>en</w:t>
            </w:r>
            <w:r>
              <w:rPr>
                <w:spacing w:val="31"/>
                <w:sz w:val="24"/>
              </w:rPr>
              <w:t> </w:t>
            </w:r>
            <w:r>
              <w:rPr>
                <w:sz w:val="24"/>
              </w:rPr>
              <w:t>volúmenes</w:t>
            </w:r>
            <w:r>
              <w:rPr>
                <w:spacing w:val="29"/>
                <w:sz w:val="24"/>
              </w:rPr>
              <w:t> </w:t>
            </w:r>
            <w:r>
              <w:rPr>
                <w:spacing w:val="-5"/>
                <w:sz w:val="24"/>
              </w:rPr>
              <w:t>de</w:t>
            </w:r>
          </w:p>
        </w:tc>
        <w:tc>
          <w:tcPr>
            <w:tcW w:w="2835" w:type="dxa"/>
          </w:tcPr>
          <w:p>
            <w:pPr>
              <w:pStyle w:val="TableParagraph"/>
              <w:tabs>
                <w:tab w:pos="1539" w:val="left" w:leader="none"/>
                <w:tab w:pos="2208" w:val="left" w:leader="none"/>
              </w:tabs>
              <w:spacing w:line="256" w:lineRule="exact" w:before="67"/>
              <w:ind w:right="1"/>
              <w:jc w:val="center"/>
              <w:rPr>
                <w:sz w:val="24"/>
              </w:rPr>
            </w:pPr>
            <w:r>
              <w:rPr>
                <w:spacing w:val="-2"/>
                <w:sz w:val="24"/>
              </w:rPr>
              <w:t>rendimiento</w:t>
            </w:r>
            <w:r>
              <w:rPr>
                <w:sz w:val="24"/>
              </w:rPr>
              <w:tab/>
            </w:r>
            <w:r>
              <w:rPr>
                <w:spacing w:val="-5"/>
                <w:sz w:val="24"/>
              </w:rPr>
              <w:t>del</w:t>
            </w:r>
            <w:r>
              <w:rPr>
                <w:sz w:val="24"/>
              </w:rPr>
              <w:tab/>
            </w:r>
            <w:r>
              <w:rPr>
                <w:spacing w:val="-4"/>
                <w:sz w:val="24"/>
              </w:rPr>
              <w:t>café</w:t>
            </w:r>
          </w:p>
        </w:tc>
        <w:tc>
          <w:tcPr>
            <w:tcW w:w="1018" w:type="dxa"/>
          </w:tcPr>
          <w:p>
            <w:pPr>
              <w:pStyle w:val="TableParagraph"/>
              <w:spacing w:line="256" w:lineRule="exact" w:before="67"/>
              <w:ind w:left="106"/>
              <w:rPr>
                <w:sz w:val="24"/>
              </w:rPr>
            </w:pPr>
            <w:r>
              <w:rPr>
                <w:spacing w:val="-2"/>
                <w:sz w:val="24"/>
              </w:rPr>
              <w:t>orgánico</w:t>
            </w:r>
          </w:p>
        </w:tc>
        <w:tc>
          <w:tcPr>
            <w:tcW w:w="1247" w:type="dxa"/>
          </w:tcPr>
          <w:p>
            <w:pPr>
              <w:pStyle w:val="TableParagraph"/>
              <w:spacing w:line="256" w:lineRule="exact" w:before="67"/>
              <w:ind w:left="9" w:right="38"/>
              <w:jc w:val="center"/>
              <w:rPr>
                <w:sz w:val="24"/>
              </w:rPr>
            </w:pPr>
            <w:r>
              <w:rPr>
                <w:spacing w:val="-2"/>
                <w:sz w:val="24"/>
              </w:rPr>
              <w:t>peruano</w:t>
            </w:r>
          </w:p>
        </w:tc>
        <w:tc>
          <w:tcPr>
            <w:tcW w:w="567" w:type="dxa"/>
          </w:tcPr>
          <w:p>
            <w:pPr>
              <w:pStyle w:val="TableParagraph"/>
              <w:spacing w:line="256" w:lineRule="exact" w:before="67"/>
              <w:ind w:right="98"/>
              <w:jc w:val="right"/>
              <w:rPr>
                <w:sz w:val="24"/>
              </w:rPr>
            </w:pPr>
            <w:r>
              <w:rPr>
                <w:spacing w:val="-4"/>
                <w:sz w:val="24"/>
              </w:rPr>
              <w:t>para</w:t>
            </w:r>
          </w:p>
        </w:tc>
      </w:tr>
    </w:tbl>
    <w:p>
      <w:pPr>
        <w:pStyle w:val="BodyText"/>
        <w:spacing w:before="1"/>
        <w:rPr>
          <w:sz w:val="6"/>
        </w:rPr>
      </w:pPr>
    </w:p>
    <w:p>
      <w:pPr>
        <w:pStyle w:val="BodyText"/>
        <w:spacing w:after="0"/>
        <w:rPr>
          <w:sz w:val="6"/>
        </w:rPr>
        <w:sectPr>
          <w:pgSz w:w="11910" w:h="16840"/>
          <w:pgMar w:header="717" w:footer="0" w:top="1320" w:bottom="280" w:left="1559" w:right="708"/>
        </w:sectPr>
      </w:pPr>
    </w:p>
    <w:p>
      <w:pPr>
        <w:pStyle w:val="BodyText"/>
        <w:spacing w:line="360" w:lineRule="auto" w:before="66"/>
        <w:ind w:left="252" w:right="7"/>
      </w:pPr>
      <w:r>
        <w:rPr/>
        <w:t>producción y exportación. A2:</w:t>
      </w:r>
      <w:r>
        <w:rPr>
          <w:spacing w:val="40"/>
        </w:rPr>
        <w:t> </w:t>
      </w:r>
      <w:r>
        <w:rPr/>
        <w:t>Superioridad</w:t>
      </w:r>
      <w:r>
        <w:rPr>
          <w:spacing w:val="40"/>
        </w:rPr>
        <w:t> </w:t>
      </w:r>
      <w:r>
        <w:rPr/>
        <w:t>africana en cultivo.</w:t>
      </w:r>
    </w:p>
    <w:p>
      <w:pPr>
        <w:pStyle w:val="BodyText"/>
        <w:tabs>
          <w:tab w:pos="1903" w:val="left" w:leader="none"/>
        </w:tabs>
        <w:spacing w:line="362" w:lineRule="auto"/>
        <w:ind w:left="252"/>
        <w:jc w:val="both"/>
      </w:pPr>
      <w:r>
        <w:rPr>
          <w:spacing w:val="-4"/>
        </w:rPr>
        <w:t>A3:</w:t>
      </w:r>
      <w:r>
        <w:rPr/>
        <w:tab/>
      </w:r>
      <w:r>
        <w:rPr>
          <w:spacing w:val="-2"/>
        </w:rPr>
        <w:t>Productos </w:t>
      </w:r>
      <w:r>
        <w:rPr/>
        <w:t>convencionales, de alto puntaje (solo de calidad) o con otras certificaciones.</w:t>
      </w:r>
    </w:p>
    <w:p>
      <w:pPr>
        <w:pStyle w:val="BodyText"/>
        <w:spacing w:line="360" w:lineRule="auto" w:before="66"/>
        <w:ind w:left="169" w:right="12"/>
        <w:jc w:val="both"/>
      </w:pPr>
      <w:r>
        <w:rPr/>
        <w:br w:type="column"/>
      </w:r>
      <w:r>
        <w:rPr/>
        <w:t>orgánico nacional </w:t>
      </w:r>
      <w:r>
        <w:rPr/>
        <w:t>para justificar el liderazgo </w:t>
      </w:r>
      <w:r>
        <w:rPr>
          <w:spacing w:val="-2"/>
        </w:rPr>
        <w:t>peruano.</w:t>
      </w:r>
    </w:p>
    <w:p>
      <w:pPr>
        <w:pStyle w:val="BodyText"/>
        <w:spacing w:line="360" w:lineRule="auto"/>
        <w:ind w:left="169" w:right="6"/>
        <w:jc w:val="both"/>
      </w:pPr>
      <w:r>
        <w:rPr/>
        <w:t>A2F1: Informar sobre la tendencia “orgánica” en </w:t>
      </w:r>
      <w:r>
        <w:rPr/>
        <w:t>la zona cultivable peruana.</w:t>
      </w:r>
    </w:p>
    <w:p>
      <w:pPr>
        <w:pStyle w:val="BodyText"/>
        <w:spacing w:line="360" w:lineRule="auto" w:before="8"/>
        <w:ind w:left="169"/>
        <w:jc w:val="both"/>
      </w:pPr>
      <w:r>
        <w:rPr/>
        <w:t>A3F3: Diferenciar al café orgánico peruano por </w:t>
      </w:r>
      <w:r>
        <w:rPr/>
        <w:t>sus beneficios y cualidades </w:t>
      </w:r>
      <w:r>
        <w:rPr>
          <w:spacing w:val="-2"/>
        </w:rPr>
        <w:t>únicas.</w:t>
      </w:r>
    </w:p>
    <w:p>
      <w:pPr>
        <w:pStyle w:val="BodyText"/>
        <w:spacing w:line="364" w:lineRule="auto" w:before="66"/>
        <w:ind w:left="170" w:right="1101"/>
        <w:jc w:val="both"/>
      </w:pPr>
      <w:r>
        <w:rPr/>
        <w:br w:type="column"/>
      </w:r>
      <w:r>
        <w:rPr/>
        <w:t>incrementar</w:t>
      </w:r>
      <w:r>
        <w:rPr>
          <w:spacing w:val="-4"/>
        </w:rPr>
        <w:t> </w:t>
      </w:r>
      <w:r>
        <w:rPr/>
        <w:t>la</w:t>
      </w:r>
      <w:r>
        <w:rPr>
          <w:spacing w:val="-2"/>
        </w:rPr>
        <w:t> </w:t>
      </w:r>
      <w:r>
        <w:rPr/>
        <w:t>demanda</w:t>
      </w:r>
      <w:r>
        <w:rPr>
          <w:spacing w:val="-2"/>
        </w:rPr>
        <w:t> </w:t>
      </w:r>
      <w:r>
        <w:rPr/>
        <w:t>de este producto.</w:t>
      </w:r>
    </w:p>
    <w:p>
      <w:pPr>
        <w:pStyle w:val="BodyText"/>
        <w:spacing w:line="360" w:lineRule="auto"/>
        <w:ind w:left="170" w:right="1097"/>
        <w:jc w:val="both"/>
      </w:pPr>
      <w:r>
        <w:rPr/>
        <w:t>A3D1: Mostrar los beneficios</w:t>
      </w:r>
      <w:r>
        <w:rPr>
          <w:spacing w:val="-15"/>
        </w:rPr>
        <w:t> </w:t>
      </w:r>
      <w:r>
        <w:rPr/>
        <w:t>de</w:t>
      </w:r>
      <w:r>
        <w:rPr>
          <w:spacing w:val="-15"/>
        </w:rPr>
        <w:t> </w:t>
      </w:r>
      <w:r>
        <w:rPr/>
        <w:t>desarrollar</w:t>
      </w:r>
      <w:r>
        <w:rPr>
          <w:spacing w:val="-15"/>
        </w:rPr>
        <w:t> </w:t>
      </w:r>
      <w:r>
        <w:rPr/>
        <w:t>un nuevo modelo de negocio del café orgánico peruano que incluya café tostado </w:t>
      </w:r>
      <w:r>
        <w:rPr/>
        <w:t>y con otras certificaciones.</w:t>
      </w:r>
    </w:p>
    <w:p>
      <w:pPr>
        <w:pStyle w:val="BodyText"/>
        <w:spacing w:after="0" w:line="360" w:lineRule="auto"/>
        <w:jc w:val="both"/>
        <w:sectPr>
          <w:type w:val="continuous"/>
          <w:pgSz w:w="11910" w:h="16840"/>
          <w:pgMar w:header="717" w:footer="0" w:top="360" w:bottom="280" w:left="1559" w:right="708"/>
          <w:cols w:num="3" w:equalWidth="0">
            <w:col w:w="2876" w:space="40"/>
            <w:col w:w="2791" w:space="39"/>
            <w:col w:w="3897"/>
          </w:cols>
        </w:sectPr>
      </w:pPr>
    </w:p>
    <w:p>
      <w:pPr>
        <w:pStyle w:val="BodyText"/>
        <w:spacing w:line="20" w:lineRule="exact"/>
        <w:ind w:left="132"/>
        <w:rPr>
          <w:sz w:val="2"/>
        </w:rPr>
      </w:pPr>
      <w:r>
        <w:rPr>
          <w:sz w:val="2"/>
        </w:rPr>
        <mc:AlternateContent>
          <mc:Choice Requires="wps">
            <w:drawing>
              <wp:inline distT="0" distB="0" distL="0" distR="0">
                <wp:extent cx="5402580" cy="6350"/>
                <wp:effectExtent l="0" t="0" r="0" b="0"/>
                <wp:docPr id="848" name="Group 848"/>
                <wp:cNvGraphicFramePr>
                  <a:graphicFrameLocks/>
                </wp:cNvGraphicFramePr>
                <a:graphic>
                  <a:graphicData uri="http://schemas.microsoft.com/office/word/2010/wordprocessingGroup">
                    <wpg:wgp>
                      <wpg:cNvPr id="848" name="Group 848"/>
                      <wpg:cNvGrpSpPr/>
                      <wpg:grpSpPr>
                        <a:xfrm>
                          <a:off x="0" y="0"/>
                          <a:ext cx="5402580" cy="6350"/>
                          <a:chExt cx="5402580" cy="6350"/>
                        </a:xfrm>
                      </wpg:grpSpPr>
                      <wps:wsp>
                        <wps:cNvPr id="849" name="Graphic 849"/>
                        <wps:cNvSpPr/>
                        <wps:spPr>
                          <a:xfrm>
                            <a:off x="0" y="0"/>
                            <a:ext cx="5402580" cy="6350"/>
                          </a:xfrm>
                          <a:custGeom>
                            <a:avLst/>
                            <a:gdLst/>
                            <a:ahLst/>
                            <a:cxnLst/>
                            <a:rect l="l" t="t" r="r" b="b"/>
                            <a:pathLst>
                              <a:path w="5402580" h="6350">
                                <a:moveTo>
                                  <a:pt x="5402008" y="0"/>
                                </a:moveTo>
                                <a:lnTo>
                                  <a:pt x="5402008" y="0"/>
                                </a:lnTo>
                                <a:lnTo>
                                  <a:pt x="0" y="0"/>
                                </a:lnTo>
                                <a:lnTo>
                                  <a:pt x="0" y="6350"/>
                                </a:lnTo>
                                <a:lnTo>
                                  <a:pt x="5402008" y="6350"/>
                                </a:lnTo>
                                <a:lnTo>
                                  <a:pt x="54020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5.4pt;height:.5pt;mso-position-horizontal-relative:char;mso-position-vertical-relative:line" id="docshapegroup801" coordorigin="0,0" coordsize="8508,10">
                <v:rect style="position:absolute;left:0;top:0;width:8508;height:10" id="docshape802" filled="true" fillcolor="#000000" stroked="false">
                  <v:fill type="solid"/>
                </v:rect>
              </v:group>
            </w:pict>
          </mc:Fallback>
        </mc:AlternateContent>
      </w:r>
      <w:r>
        <w:rPr>
          <w:sz w:val="2"/>
        </w:rPr>
      </w:r>
    </w:p>
    <w:p>
      <w:pPr>
        <w:pStyle w:val="BodyText"/>
      </w:pPr>
    </w:p>
    <w:p>
      <w:pPr>
        <w:pStyle w:val="BodyText"/>
        <w:spacing w:before="14"/>
      </w:pPr>
    </w:p>
    <w:p>
      <w:pPr>
        <w:pStyle w:val="ListParagraph"/>
        <w:numPr>
          <w:ilvl w:val="3"/>
          <w:numId w:val="2"/>
        </w:numPr>
        <w:tabs>
          <w:tab w:pos="1583" w:val="left" w:leader="none"/>
        </w:tabs>
        <w:spacing w:line="360" w:lineRule="auto" w:before="0" w:after="0"/>
        <w:ind w:left="142" w:right="706" w:firstLine="270"/>
        <w:jc w:val="both"/>
        <w:rPr>
          <w:sz w:val="24"/>
        </w:rPr>
      </w:pPr>
      <w:r>
        <w:rPr>
          <w:sz w:val="24"/>
        </w:rPr>
        <w:t>Marketing Mix. Como complemento, se utilizó el Marketing mix, que, en palabras de Kotler (2000, como se citó en Gallardo, 2013, p. 11), “es el conjunto de herramientas de marketing que utilizan las empresas para conseguir sus objetivos comerciales</w:t>
      </w:r>
      <w:r>
        <w:rPr>
          <w:spacing w:val="-15"/>
          <w:sz w:val="24"/>
        </w:rPr>
        <w:t> </w:t>
      </w:r>
      <w:r>
        <w:rPr>
          <w:sz w:val="24"/>
        </w:rPr>
        <w:t>en</w:t>
      </w:r>
      <w:r>
        <w:rPr>
          <w:spacing w:val="-15"/>
          <w:sz w:val="24"/>
        </w:rPr>
        <w:t> </w:t>
      </w:r>
      <w:r>
        <w:rPr>
          <w:sz w:val="24"/>
        </w:rPr>
        <w:t>relación</w:t>
      </w:r>
      <w:r>
        <w:rPr>
          <w:spacing w:val="-15"/>
          <w:sz w:val="24"/>
        </w:rPr>
        <w:t> </w:t>
      </w:r>
      <w:r>
        <w:rPr>
          <w:sz w:val="24"/>
        </w:rPr>
        <w:t>con</w:t>
      </w:r>
      <w:r>
        <w:rPr>
          <w:spacing w:val="-15"/>
          <w:sz w:val="24"/>
        </w:rPr>
        <w:t> </w:t>
      </w:r>
      <w:r>
        <w:rPr>
          <w:sz w:val="24"/>
        </w:rPr>
        <w:t>un</w:t>
      </w:r>
      <w:r>
        <w:rPr>
          <w:spacing w:val="-15"/>
          <w:sz w:val="24"/>
        </w:rPr>
        <w:t> </w:t>
      </w:r>
      <w:r>
        <w:rPr>
          <w:sz w:val="24"/>
        </w:rPr>
        <w:t>público</w:t>
      </w:r>
      <w:r>
        <w:rPr>
          <w:spacing w:val="-15"/>
          <w:sz w:val="24"/>
        </w:rPr>
        <w:t> </w:t>
      </w:r>
      <w:r>
        <w:rPr>
          <w:sz w:val="24"/>
        </w:rPr>
        <w:t>objetivo”,</w:t>
      </w:r>
      <w:r>
        <w:rPr>
          <w:spacing w:val="-14"/>
          <w:sz w:val="24"/>
        </w:rPr>
        <w:t> </w:t>
      </w:r>
      <w:r>
        <w:rPr>
          <w:sz w:val="24"/>
        </w:rPr>
        <w:t>se</w:t>
      </w:r>
      <w:r>
        <w:rPr>
          <w:spacing w:val="-11"/>
          <w:sz w:val="24"/>
        </w:rPr>
        <w:t> </w:t>
      </w:r>
      <w:r>
        <w:rPr>
          <w:sz w:val="24"/>
        </w:rPr>
        <w:t>conforma</w:t>
      </w:r>
      <w:r>
        <w:rPr>
          <w:spacing w:val="-11"/>
          <w:sz w:val="24"/>
        </w:rPr>
        <w:t> </w:t>
      </w:r>
      <w:r>
        <w:rPr>
          <w:sz w:val="24"/>
        </w:rPr>
        <w:t>de</w:t>
      </w:r>
      <w:r>
        <w:rPr>
          <w:spacing w:val="-11"/>
          <w:sz w:val="24"/>
        </w:rPr>
        <w:t> </w:t>
      </w:r>
      <w:r>
        <w:rPr>
          <w:sz w:val="24"/>
        </w:rPr>
        <w:t>cuatro</w:t>
      </w:r>
      <w:r>
        <w:rPr>
          <w:spacing w:val="-13"/>
          <w:sz w:val="24"/>
        </w:rPr>
        <w:t> </w:t>
      </w:r>
      <w:r>
        <w:rPr>
          <w:sz w:val="24"/>
        </w:rPr>
        <w:t>variables:</w:t>
      </w:r>
      <w:r>
        <w:rPr>
          <w:spacing w:val="-15"/>
          <w:sz w:val="24"/>
        </w:rPr>
        <w:t> </w:t>
      </w:r>
      <w:r>
        <w:rPr>
          <w:sz w:val="24"/>
        </w:rPr>
        <w:t>producto, precio, plaza y promoción, y que sirvió para plantear las estrategias del presente plan.</w:t>
      </w:r>
    </w:p>
    <w:p>
      <w:pPr>
        <w:pStyle w:val="BodyText"/>
        <w:spacing w:before="161"/>
        <w:ind w:left="862"/>
        <w:jc w:val="both"/>
      </w:pPr>
      <w:r>
        <w:rPr/>
        <w:t>En</w:t>
      </w:r>
      <w:r>
        <w:rPr>
          <w:spacing w:val="-1"/>
        </w:rPr>
        <w:t> </w:t>
      </w:r>
      <w:r>
        <w:rPr/>
        <w:t>la</w:t>
      </w:r>
      <w:r>
        <w:rPr>
          <w:spacing w:val="2"/>
        </w:rPr>
        <w:t> </w:t>
      </w:r>
      <w:r>
        <w:rPr/>
        <w:t>figura</w:t>
      </w:r>
      <w:r>
        <w:rPr>
          <w:spacing w:val="3"/>
        </w:rPr>
        <w:t> </w:t>
      </w:r>
      <w:r>
        <w:rPr/>
        <w:t>51 se</w:t>
      </w:r>
      <w:r>
        <w:rPr>
          <w:spacing w:val="2"/>
        </w:rPr>
        <w:t> </w:t>
      </w:r>
      <w:r>
        <w:rPr/>
        <w:t>observa</w:t>
      </w:r>
      <w:r>
        <w:rPr>
          <w:spacing w:val="3"/>
        </w:rPr>
        <w:t> </w:t>
      </w:r>
      <w:r>
        <w:rPr/>
        <w:t>algunas</w:t>
      </w:r>
      <w:r>
        <w:rPr>
          <w:spacing w:val="-5"/>
        </w:rPr>
        <w:t> </w:t>
      </w:r>
      <w:r>
        <w:rPr/>
        <w:t>propuestas</w:t>
      </w:r>
      <w:r>
        <w:rPr>
          <w:spacing w:val="-5"/>
        </w:rPr>
        <w:t> </w:t>
      </w:r>
      <w:r>
        <w:rPr/>
        <w:t>en el</w:t>
      </w:r>
      <w:r>
        <w:rPr>
          <w:spacing w:val="-8"/>
        </w:rPr>
        <w:t> </w:t>
      </w:r>
      <w:r>
        <w:rPr/>
        <w:t>orden del</w:t>
      </w:r>
      <w:r>
        <w:rPr>
          <w:spacing w:val="-8"/>
        </w:rPr>
        <w:t> </w:t>
      </w:r>
      <w:r>
        <w:rPr/>
        <w:t>marketing</w:t>
      </w:r>
      <w:r>
        <w:rPr>
          <w:spacing w:val="-1"/>
        </w:rPr>
        <w:t> </w:t>
      </w:r>
      <w:r>
        <w:rPr>
          <w:spacing w:val="-4"/>
        </w:rPr>
        <w:t>mix.</w:t>
      </w:r>
    </w:p>
    <w:p>
      <w:pPr>
        <w:pStyle w:val="BodyText"/>
        <w:spacing w:after="0"/>
        <w:jc w:val="both"/>
        <w:sectPr>
          <w:type w:val="continuous"/>
          <w:pgSz w:w="11910" w:h="16840"/>
          <w:pgMar w:header="717" w:footer="0" w:top="360" w:bottom="280" w:left="1559" w:right="708"/>
        </w:sectPr>
      </w:pPr>
    </w:p>
    <w:p>
      <w:pPr>
        <w:pStyle w:val="Heading1"/>
        <w:spacing w:before="80"/>
      </w:pPr>
      <w:r>
        <w:rPr/>
        <w:t>Figura</w:t>
      </w:r>
      <w:r>
        <w:rPr>
          <w:spacing w:val="6"/>
        </w:rPr>
        <w:t> </w:t>
      </w:r>
      <w:r>
        <w:rPr>
          <w:spacing w:val="-5"/>
        </w:rPr>
        <w:t>51</w:t>
      </w:r>
    </w:p>
    <w:p>
      <w:pPr>
        <w:pStyle w:val="BodyText"/>
        <w:spacing w:before="18"/>
        <w:rPr>
          <w:b/>
        </w:rPr>
      </w:pPr>
    </w:p>
    <w:p>
      <w:pPr>
        <w:spacing w:before="0"/>
        <w:ind w:left="142" w:right="0" w:firstLine="0"/>
        <w:jc w:val="left"/>
        <w:rPr>
          <w:i/>
          <w:sz w:val="24"/>
        </w:rPr>
      </w:pPr>
      <w:r>
        <w:rPr>
          <w:i/>
          <w:sz w:val="24"/>
        </w:rPr>
        <w:t>Marketing</w:t>
      </w:r>
      <w:r>
        <w:rPr>
          <w:i/>
          <w:spacing w:val="-3"/>
          <w:sz w:val="24"/>
        </w:rPr>
        <w:t> </w:t>
      </w:r>
      <w:r>
        <w:rPr>
          <w:i/>
          <w:sz w:val="24"/>
        </w:rPr>
        <w:t>mix</w:t>
      </w:r>
      <w:r>
        <w:rPr>
          <w:i/>
          <w:spacing w:val="1"/>
          <w:sz w:val="24"/>
        </w:rPr>
        <w:t> </w:t>
      </w:r>
      <w:r>
        <w:rPr>
          <w:i/>
          <w:sz w:val="24"/>
        </w:rPr>
        <w:t>del</w:t>
      </w:r>
      <w:r>
        <w:rPr>
          <w:i/>
          <w:spacing w:val="1"/>
          <w:sz w:val="24"/>
        </w:rPr>
        <w:t> </w:t>
      </w:r>
      <w:r>
        <w:rPr>
          <w:i/>
          <w:sz w:val="24"/>
        </w:rPr>
        <w:t>mercado</w:t>
      </w:r>
      <w:r>
        <w:rPr>
          <w:i/>
          <w:spacing w:val="-2"/>
          <w:sz w:val="24"/>
        </w:rPr>
        <w:t> </w:t>
      </w:r>
      <w:r>
        <w:rPr>
          <w:i/>
          <w:sz w:val="24"/>
        </w:rPr>
        <w:t>orgánico</w:t>
      </w:r>
      <w:r>
        <w:rPr>
          <w:i/>
          <w:spacing w:val="-2"/>
          <w:sz w:val="24"/>
        </w:rPr>
        <w:t> </w:t>
      </w:r>
      <w:r>
        <w:rPr>
          <w:i/>
          <w:sz w:val="24"/>
        </w:rPr>
        <w:t>del</w:t>
      </w:r>
      <w:r>
        <w:rPr>
          <w:i/>
          <w:spacing w:val="1"/>
          <w:sz w:val="24"/>
        </w:rPr>
        <w:t> </w:t>
      </w:r>
      <w:r>
        <w:rPr>
          <w:i/>
          <w:sz w:val="24"/>
        </w:rPr>
        <w:t>café</w:t>
      </w:r>
      <w:r>
        <w:rPr>
          <w:i/>
          <w:spacing w:val="1"/>
          <w:sz w:val="24"/>
        </w:rPr>
        <w:t> </w:t>
      </w:r>
      <w:r>
        <w:rPr>
          <w:i/>
          <w:spacing w:val="-2"/>
          <w:sz w:val="24"/>
        </w:rPr>
        <w:t>peruano</w:t>
      </w:r>
    </w:p>
    <w:p>
      <w:pPr>
        <w:pStyle w:val="BodyText"/>
        <w:spacing w:before="113"/>
        <w:rPr>
          <w:i/>
          <w:sz w:val="20"/>
        </w:rPr>
      </w:pPr>
    </w:p>
    <w:p>
      <w:pPr>
        <w:pStyle w:val="BodyText"/>
        <w:spacing w:after="0"/>
        <w:rPr>
          <w:i/>
          <w:sz w:val="20"/>
        </w:rPr>
        <w:sectPr>
          <w:pgSz w:w="11910" w:h="16840"/>
          <w:pgMar w:header="717" w:footer="0" w:top="1320" w:bottom="280" w:left="1559" w:right="708"/>
        </w:sectPr>
      </w:pPr>
    </w:p>
    <w:p>
      <w:pPr>
        <w:spacing w:line="241" w:lineRule="exact" w:before="91"/>
        <w:ind w:left="245" w:right="0" w:firstLine="0"/>
        <w:jc w:val="center"/>
        <w:rPr>
          <w:b/>
          <w:sz w:val="22"/>
        </w:rPr>
      </w:pPr>
      <w:r>
        <w:rPr>
          <w:b/>
          <w:sz w:val="22"/>
        </w:rPr>
        <mc:AlternateContent>
          <mc:Choice Requires="wps">
            <w:drawing>
              <wp:anchor distT="0" distB="0" distL="0" distR="0" allowOverlap="1" layoutInCell="1" locked="0" behindDoc="1" simplePos="0" relativeHeight="477371904">
                <wp:simplePos x="0" y="0"/>
                <wp:positionH relativeFrom="page">
                  <wp:posOffset>1073785</wp:posOffset>
                </wp:positionH>
                <wp:positionV relativeFrom="paragraph">
                  <wp:posOffset>-31777</wp:posOffset>
                </wp:positionV>
                <wp:extent cx="5412740" cy="3162935"/>
                <wp:effectExtent l="0" t="0" r="0" b="0"/>
                <wp:wrapNone/>
                <wp:docPr id="850" name="Group 850"/>
                <wp:cNvGraphicFramePr>
                  <a:graphicFrameLocks/>
                </wp:cNvGraphicFramePr>
                <a:graphic>
                  <a:graphicData uri="http://schemas.microsoft.com/office/word/2010/wordprocessingGroup">
                    <wpg:wgp>
                      <wpg:cNvPr id="850" name="Group 850"/>
                      <wpg:cNvGrpSpPr/>
                      <wpg:grpSpPr>
                        <a:xfrm>
                          <a:off x="0" y="0"/>
                          <a:ext cx="5412740" cy="3162935"/>
                          <a:chExt cx="5412740" cy="3162935"/>
                        </a:xfrm>
                      </wpg:grpSpPr>
                      <wps:wsp>
                        <wps:cNvPr id="851" name="Graphic 851"/>
                        <wps:cNvSpPr/>
                        <wps:spPr>
                          <a:xfrm>
                            <a:off x="6350" y="6350"/>
                            <a:ext cx="2700020" cy="1575435"/>
                          </a:xfrm>
                          <a:custGeom>
                            <a:avLst/>
                            <a:gdLst/>
                            <a:ahLst/>
                            <a:cxnLst/>
                            <a:rect l="l" t="t" r="r" b="b"/>
                            <a:pathLst>
                              <a:path w="2700020" h="1575435">
                                <a:moveTo>
                                  <a:pt x="0" y="1575054"/>
                                </a:moveTo>
                                <a:lnTo>
                                  <a:pt x="0" y="262509"/>
                                </a:lnTo>
                                <a:lnTo>
                                  <a:pt x="4229" y="215308"/>
                                </a:lnTo>
                                <a:lnTo>
                                  <a:pt x="16424" y="170889"/>
                                </a:lnTo>
                                <a:lnTo>
                                  <a:pt x="35842" y="129991"/>
                                </a:lnTo>
                                <a:lnTo>
                                  <a:pt x="61741" y="93355"/>
                                </a:lnTo>
                                <a:lnTo>
                                  <a:pt x="93381" y="61720"/>
                                </a:lnTo>
                                <a:lnTo>
                                  <a:pt x="130019" y="35828"/>
                                </a:lnTo>
                                <a:lnTo>
                                  <a:pt x="170914" y="16416"/>
                                </a:lnTo>
                                <a:lnTo>
                                  <a:pt x="215325" y="4227"/>
                                </a:lnTo>
                                <a:lnTo>
                                  <a:pt x="262509" y="0"/>
                                </a:lnTo>
                                <a:lnTo>
                                  <a:pt x="2700019" y="0"/>
                                </a:lnTo>
                                <a:lnTo>
                                  <a:pt x="2700019" y="1575054"/>
                                </a:lnTo>
                                <a:lnTo>
                                  <a:pt x="0" y="1575054"/>
                                </a:lnTo>
                                <a:close/>
                              </a:path>
                            </a:pathLst>
                          </a:custGeom>
                          <a:ln w="12700">
                            <a:solidFill>
                              <a:srgbClr val="000000"/>
                            </a:solidFill>
                            <a:prstDash val="solid"/>
                          </a:ln>
                        </wps:spPr>
                        <wps:bodyPr wrap="square" lIns="0" tIns="0" rIns="0" bIns="0" rtlCol="0">
                          <a:prstTxWarp prst="textNoShape">
                            <a:avLst/>
                          </a:prstTxWarp>
                          <a:noAutofit/>
                        </wps:bodyPr>
                      </wps:wsp>
                      <wps:wsp>
                        <wps:cNvPr id="852" name="Graphic 852"/>
                        <wps:cNvSpPr/>
                        <wps:spPr>
                          <a:xfrm>
                            <a:off x="2706370" y="6350"/>
                            <a:ext cx="2700020" cy="1575435"/>
                          </a:xfrm>
                          <a:custGeom>
                            <a:avLst/>
                            <a:gdLst/>
                            <a:ahLst/>
                            <a:cxnLst/>
                            <a:rect l="l" t="t" r="r" b="b"/>
                            <a:pathLst>
                              <a:path w="2700020" h="1575435">
                                <a:moveTo>
                                  <a:pt x="0" y="0"/>
                                </a:moveTo>
                                <a:lnTo>
                                  <a:pt x="2437511" y="0"/>
                                </a:lnTo>
                                <a:lnTo>
                                  <a:pt x="2484711" y="4227"/>
                                </a:lnTo>
                                <a:lnTo>
                                  <a:pt x="2529130" y="16416"/>
                                </a:lnTo>
                                <a:lnTo>
                                  <a:pt x="2570028" y="35828"/>
                                </a:lnTo>
                                <a:lnTo>
                                  <a:pt x="2606664" y="61720"/>
                                </a:lnTo>
                                <a:lnTo>
                                  <a:pt x="2638299" y="93355"/>
                                </a:lnTo>
                                <a:lnTo>
                                  <a:pt x="2664191" y="129991"/>
                                </a:lnTo>
                                <a:lnTo>
                                  <a:pt x="2683603" y="170889"/>
                                </a:lnTo>
                                <a:lnTo>
                                  <a:pt x="2695792" y="215308"/>
                                </a:lnTo>
                                <a:lnTo>
                                  <a:pt x="2700020" y="262509"/>
                                </a:lnTo>
                                <a:lnTo>
                                  <a:pt x="2700020" y="1575054"/>
                                </a:lnTo>
                                <a:lnTo>
                                  <a:pt x="0" y="1575054"/>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853" name="Graphic 853"/>
                        <wps:cNvSpPr/>
                        <wps:spPr>
                          <a:xfrm>
                            <a:off x="6350" y="1581403"/>
                            <a:ext cx="2700020" cy="1575435"/>
                          </a:xfrm>
                          <a:custGeom>
                            <a:avLst/>
                            <a:gdLst/>
                            <a:ahLst/>
                            <a:cxnLst/>
                            <a:rect l="l" t="t" r="r" b="b"/>
                            <a:pathLst>
                              <a:path w="2700020" h="1575435">
                                <a:moveTo>
                                  <a:pt x="2700019" y="1575180"/>
                                </a:moveTo>
                                <a:lnTo>
                                  <a:pt x="262509" y="1575180"/>
                                </a:lnTo>
                                <a:lnTo>
                                  <a:pt x="215325" y="1570949"/>
                                </a:lnTo>
                                <a:lnTo>
                                  <a:pt x="170914" y="1558748"/>
                                </a:lnTo>
                                <a:lnTo>
                                  <a:pt x="130019" y="1539319"/>
                                </a:lnTo>
                                <a:lnTo>
                                  <a:pt x="93381" y="1513407"/>
                                </a:lnTo>
                                <a:lnTo>
                                  <a:pt x="61741" y="1481751"/>
                                </a:lnTo>
                                <a:lnTo>
                                  <a:pt x="35842" y="1445095"/>
                                </a:lnTo>
                                <a:lnTo>
                                  <a:pt x="16424" y="1404180"/>
                                </a:lnTo>
                                <a:lnTo>
                                  <a:pt x="4229" y="1359749"/>
                                </a:lnTo>
                                <a:lnTo>
                                  <a:pt x="0" y="1312544"/>
                                </a:lnTo>
                                <a:lnTo>
                                  <a:pt x="0" y="0"/>
                                </a:lnTo>
                                <a:lnTo>
                                  <a:pt x="2700019" y="0"/>
                                </a:lnTo>
                                <a:lnTo>
                                  <a:pt x="2700019" y="1575180"/>
                                </a:lnTo>
                                <a:close/>
                              </a:path>
                            </a:pathLst>
                          </a:custGeom>
                          <a:ln w="12700">
                            <a:solidFill>
                              <a:srgbClr val="000000"/>
                            </a:solidFill>
                            <a:prstDash val="solid"/>
                          </a:ln>
                        </wps:spPr>
                        <wps:bodyPr wrap="square" lIns="0" tIns="0" rIns="0" bIns="0" rtlCol="0">
                          <a:prstTxWarp prst="textNoShape">
                            <a:avLst/>
                          </a:prstTxWarp>
                          <a:noAutofit/>
                        </wps:bodyPr>
                      </wps:wsp>
                      <wps:wsp>
                        <wps:cNvPr id="854" name="Graphic 854"/>
                        <wps:cNvSpPr/>
                        <wps:spPr>
                          <a:xfrm>
                            <a:off x="2706370" y="1581403"/>
                            <a:ext cx="2700020" cy="1575435"/>
                          </a:xfrm>
                          <a:custGeom>
                            <a:avLst/>
                            <a:gdLst/>
                            <a:ahLst/>
                            <a:cxnLst/>
                            <a:rect l="l" t="t" r="r" b="b"/>
                            <a:pathLst>
                              <a:path w="2700020" h="1575435">
                                <a:moveTo>
                                  <a:pt x="2700020" y="0"/>
                                </a:moveTo>
                                <a:lnTo>
                                  <a:pt x="2700020" y="1312544"/>
                                </a:lnTo>
                                <a:lnTo>
                                  <a:pt x="2695792" y="1359749"/>
                                </a:lnTo>
                                <a:lnTo>
                                  <a:pt x="2683603" y="1404180"/>
                                </a:lnTo>
                                <a:lnTo>
                                  <a:pt x="2664191" y="1445095"/>
                                </a:lnTo>
                                <a:lnTo>
                                  <a:pt x="2638299" y="1481751"/>
                                </a:lnTo>
                                <a:lnTo>
                                  <a:pt x="2606664" y="1513407"/>
                                </a:lnTo>
                                <a:lnTo>
                                  <a:pt x="2570028" y="1539319"/>
                                </a:lnTo>
                                <a:lnTo>
                                  <a:pt x="2529130" y="1558748"/>
                                </a:lnTo>
                                <a:lnTo>
                                  <a:pt x="2484711" y="1570949"/>
                                </a:lnTo>
                                <a:lnTo>
                                  <a:pt x="2437511" y="1575180"/>
                                </a:lnTo>
                                <a:lnTo>
                                  <a:pt x="0" y="1575180"/>
                                </a:lnTo>
                                <a:lnTo>
                                  <a:pt x="0" y="0"/>
                                </a:lnTo>
                                <a:lnTo>
                                  <a:pt x="2700020" y="0"/>
                                </a:lnTo>
                                <a:close/>
                              </a:path>
                            </a:pathLst>
                          </a:custGeom>
                          <a:ln w="12700">
                            <a:solidFill>
                              <a:srgbClr val="000000"/>
                            </a:solidFill>
                            <a:prstDash val="solid"/>
                          </a:ln>
                        </wps:spPr>
                        <wps:bodyPr wrap="square" lIns="0" tIns="0" rIns="0" bIns="0" rtlCol="0">
                          <a:prstTxWarp prst="textNoShape">
                            <a:avLst/>
                          </a:prstTxWarp>
                          <a:noAutofit/>
                        </wps:bodyPr>
                      </wps:wsp>
                      <wps:wsp>
                        <wps:cNvPr id="855" name="Graphic 855"/>
                        <wps:cNvSpPr/>
                        <wps:spPr>
                          <a:xfrm>
                            <a:off x="1896364" y="1187703"/>
                            <a:ext cx="1620520" cy="788035"/>
                          </a:xfrm>
                          <a:custGeom>
                            <a:avLst/>
                            <a:gdLst/>
                            <a:ahLst/>
                            <a:cxnLst/>
                            <a:rect l="l" t="t" r="r" b="b"/>
                            <a:pathLst>
                              <a:path w="1620520" h="788035">
                                <a:moveTo>
                                  <a:pt x="1488693" y="0"/>
                                </a:moveTo>
                                <a:lnTo>
                                  <a:pt x="131318" y="0"/>
                                </a:lnTo>
                                <a:lnTo>
                                  <a:pt x="80206" y="10300"/>
                                </a:lnTo>
                                <a:lnTo>
                                  <a:pt x="38465" y="38401"/>
                                </a:lnTo>
                                <a:lnTo>
                                  <a:pt x="10320" y="80099"/>
                                </a:lnTo>
                                <a:lnTo>
                                  <a:pt x="0" y="131190"/>
                                </a:lnTo>
                                <a:lnTo>
                                  <a:pt x="0" y="656208"/>
                                </a:lnTo>
                                <a:lnTo>
                                  <a:pt x="10320" y="707320"/>
                                </a:lnTo>
                                <a:lnTo>
                                  <a:pt x="38465" y="749061"/>
                                </a:lnTo>
                                <a:lnTo>
                                  <a:pt x="80206" y="777206"/>
                                </a:lnTo>
                                <a:lnTo>
                                  <a:pt x="131318" y="787526"/>
                                </a:lnTo>
                                <a:lnTo>
                                  <a:pt x="1488693" y="787526"/>
                                </a:lnTo>
                                <a:lnTo>
                                  <a:pt x="1539805" y="777206"/>
                                </a:lnTo>
                                <a:lnTo>
                                  <a:pt x="1581546" y="749061"/>
                                </a:lnTo>
                                <a:lnTo>
                                  <a:pt x="1609691" y="707320"/>
                                </a:lnTo>
                                <a:lnTo>
                                  <a:pt x="1620012" y="656208"/>
                                </a:lnTo>
                                <a:lnTo>
                                  <a:pt x="1620012" y="131190"/>
                                </a:lnTo>
                                <a:lnTo>
                                  <a:pt x="1609691" y="80099"/>
                                </a:lnTo>
                                <a:lnTo>
                                  <a:pt x="1581546" y="38401"/>
                                </a:lnTo>
                                <a:lnTo>
                                  <a:pt x="1539805" y="10300"/>
                                </a:lnTo>
                                <a:lnTo>
                                  <a:pt x="1488693" y="0"/>
                                </a:lnTo>
                                <a:close/>
                              </a:path>
                            </a:pathLst>
                          </a:custGeom>
                          <a:solidFill>
                            <a:srgbClr val="D0CECE"/>
                          </a:solidFill>
                        </wps:spPr>
                        <wps:bodyPr wrap="square" lIns="0" tIns="0" rIns="0" bIns="0" rtlCol="0">
                          <a:prstTxWarp prst="textNoShape">
                            <a:avLst/>
                          </a:prstTxWarp>
                          <a:noAutofit/>
                        </wps:bodyPr>
                      </wps:wsp>
                      <wps:wsp>
                        <wps:cNvPr id="856" name="Graphic 856"/>
                        <wps:cNvSpPr/>
                        <wps:spPr>
                          <a:xfrm>
                            <a:off x="1896364" y="1187703"/>
                            <a:ext cx="1620520" cy="788035"/>
                          </a:xfrm>
                          <a:custGeom>
                            <a:avLst/>
                            <a:gdLst/>
                            <a:ahLst/>
                            <a:cxnLst/>
                            <a:rect l="l" t="t" r="r" b="b"/>
                            <a:pathLst>
                              <a:path w="1620520" h="788035">
                                <a:moveTo>
                                  <a:pt x="0" y="131190"/>
                                </a:moveTo>
                                <a:lnTo>
                                  <a:pt x="10320" y="80099"/>
                                </a:lnTo>
                                <a:lnTo>
                                  <a:pt x="38465" y="38401"/>
                                </a:lnTo>
                                <a:lnTo>
                                  <a:pt x="80206" y="10300"/>
                                </a:lnTo>
                                <a:lnTo>
                                  <a:pt x="131318" y="0"/>
                                </a:lnTo>
                                <a:lnTo>
                                  <a:pt x="1488693" y="0"/>
                                </a:lnTo>
                                <a:lnTo>
                                  <a:pt x="1539805" y="10300"/>
                                </a:lnTo>
                                <a:lnTo>
                                  <a:pt x="1581546" y="38401"/>
                                </a:lnTo>
                                <a:lnTo>
                                  <a:pt x="1609691" y="80099"/>
                                </a:lnTo>
                                <a:lnTo>
                                  <a:pt x="1620012" y="131190"/>
                                </a:lnTo>
                                <a:lnTo>
                                  <a:pt x="1620012" y="656208"/>
                                </a:lnTo>
                                <a:lnTo>
                                  <a:pt x="1609691" y="707320"/>
                                </a:lnTo>
                                <a:lnTo>
                                  <a:pt x="1581546" y="749061"/>
                                </a:lnTo>
                                <a:lnTo>
                                  <a:pt x="1539805" y="777206"/>
                                </a:lnTo>
                                <a:lnTo>
                                  <a:pt x="1488693" y="787526"/>
                                </a:lnTo>
                                <a:lnTo>
                                  <a:pt x="131318" y="787526"/>
                                </a:lnTo>
                                <a:lnTo>
                                  <a:pt x="80206" y="777206"/>
                                </a:lnTo>
                                <a:lnTo>
                                  <a:pt x="38465" y="749061"/>
                                </a:lnTo>
                                <a:lnTo>
                                  <a:pt x="10320" y="707320"/>
                                </a:lnTo>
                                <a:lnTo>
                                  <a:pt x="0" y="656208"/>
                                </a:lnTo>
                                <a:lnTo>
                                  <a:pt x="0" y="131190"/>
                                </a:lnTo>
                                <a:close/>
                              </a:path>
                            </a:pathLst>
                          </a:custGeom>
                          <a:ln w="12699">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550003pt;margin-top:-2.502148pt;width:426.2pt;height:249.05pt;mso-position-horizontal-relative:page;mso-position-vertical-relative:paragraph;z-index:-25944576" id="docshapegroup803" coordorigin="1691,-50" coordsize="8524,4981">
                <v:shape style="position:absolute;left:1701;top:-41;width:4252;height:2481" id="docshape804" coordorigin="1701,-40" coordsize="4252,2481" path="m1701,2440l1701,373,1708,299,1727,229,1757,165,1798,107,1848,57,1906,16,1970,-14,2040,-33,2114,-40,5953,-40,5953,2440,1701,2440xe" filled="false" stroked="true" strokeweight="1pt" strokecolor="#000000">
                  <v:path arrowok="t"/>
                  <v:stroke dashstyle="solid"/>
                </v:shape>
                <v:shape style="position:absolute;left:5953;top:-41;width:4252;height:2481" id="docshape805" coordorigin="5953,-40" coordsize="4252,2481" path="m5953,-40l9792,-40,9866,-33,9936,-14,10000,16,10058,57,10108,107,10149,165,10179,229,10198,299,10205,373,10205,2440,5953,2440,5953,-40xe" filled="false" stroked="true" strokeweight="1pt" strokecolor="#000000">
                  <v:path arrowok="t"/>
                  <v:stroke dashstyle="solid"/>
                </v:shape>
                <v:shape style="position:absolute;left:1701;top:2440;width:4252;height:2481" id="docshape806" coordorigin="1701,2440" coordsize="4252,2481" path="m5953,4921l2114,4921,2040,4914,1970,4895,1906,4864,1848,4824,1798,4774,1757,4716,1727,4652,1708,4582,1701,4507,1701,2440,5953,2440,5953,4921xe" filled="false" stroked="true" strokeweight="1pt" strokecolor="#000000">
                  <v:path arrowok="t"/>
                  <v:stroke dashstyle="solid"/>
                </v:shape>
                <v:shape style="position:absolute;left:5953;top:2440;width:4252;height:2481" id="docshape807" coordorigin="5953,2440" coordsize="4252,2481" path="m10205,2440l10205,4507,10198,4582,10179,4652,10149,4716,10108,4774,10058,4824,10000,4864,9936,4895,9866,4914,9792,4921,5953,4921,5953,2440,10205,2440xe" filled="false" stroked="true" strokeweight="1pt" strokecolor="#000000">
                  <v:path arrowok="t"/>
                  <v:stroke dashstyle="solid"/>
                </v:shape>
                <v:shape style="position:absolute;left:4677;top:1820;width:2552;height:1241" id="docshape808" coordorigin="4677,1820" coordsize="2552,1241" path="m7022,1820l4884,1820,4804,1837,4738,1881,4694,1946,4677,2027,4677,2854,4694,2934,4738,3000,4804,3044,4884,3061,7022,3061,7102,3044,7168,3000,7212,2934,7229,2854,7229,2027,7212,1946,7168,1881,7102,1837,7022,1820xe" filled="true" fillcolor="#d0cece" stroked="false">
                  <v:path arrowok="t"/>
                  <v:fill type="solid"/>
                </v:shape>
                <v:shape style="position:absolute;left:4677;top:1820;width:2552;height:1241" id="docshape809" coordorigin="4677,1820" coordsize="2552,1241" path="m4677,2027l4694,1946,4738,1881,4804,1837,4884,1820,7022,1820,7102,1837,7168,1881,7212,1946,7229,2027,7229,2854,7212,2934,7168,3000,7102,3044,7022,3061,4884,3061,4804,3044,4738,3000,4694,2934,4677,2854,4677,2027xe" filled="false" stroked="true" strokeweight="1.0pt" strokecolor="#ffffff">
                  <v:path arrowok="t"/>
                  <v:stroke dashstyle="solid"/>
                </v:shape>
                <w10:wrap type="none"/>
              </v:group>
            </w:pict>
          </mc:Fallback>
        </mc:AlternateContent>
      </w:r>
      <w:r>
        <w:rPr>
          <w:b/>
          <w:spacing w:val="-2"/>
          <w:sz w:val="22"/>
        </w:rPr>
        <w:t>Producto</w:t>
      </w:r>
    </w:p>
    <w:p>
      <w:pPr>
        <w:spacing w:line="218" w:lineRule="auto" w:before="5"/>
        <w:ind w:left="266" w:right="0" w:firstLine="0"/>
        <w:jc w:val="center"/>
        <w:rPr>
          <w:sz w:val="20"/>
        </w:rPr>
      </w:pPr>
      <w:r>
        <w:rPr>
          <w:sz w:val="20"/>
        </w:rPr>
        <w:t>Café orgánico de</w:t>
      </w:r>
      <w:r>
        <w:rPr>
          <w:spacing w:val="-4"/>
          <w:sz w:val="20"/>
        </w:rPr>
        <w:t> </w:t>
      </w:r>
      <w:r>
        <w:rPr>
          <w:sz w:val="20"/>
        </w:rPr>
        <w:t>calidad,</w:t>
      </w:r>
      <w:r>
        <w:rPr>
          <w:spacing w:val="-20"/>
          <w:sz w:val="20"/>
        </w:rPr>
        <w:t> </w:t>
      </w:r>
      <w:r>
        <w:rPr>
          <w:sz w:val="20"/>
        </w:rPr>
        <w:t>buen sabor</w:t>
      </w:r>
      <w:r>
        <w:rPr>
          <w:spacing w:val="-3"/>
          <w:sz w:val="20"/>
        </w:rPr>
        <w:t> </w:t>
      </w:r>
      <w:r>
        <w:rPr>
          <w:sz w:val="20"/>
        </w:rPr>
        <w:t>y</w:t>
      </w:r>
      <w:r>
        <w:rPr>
          <w:spacing w:val="-6"/>
          <w:sz w:val="20"/>
        </w:rPr>
        <w:t> </w:t>
      </w:r>
      <w:r>
        <w:rPr>
          <w:sz w:val="20"/>
        </w:rPr>
        <w:t>aroma con un mercado exitoso en producción y exportación.</w:t>
      </w:r>
    </w:p>
    <w:p>
      <w:pPr>
        <w:spacing w:line="215" w:lineRule="exact" w:before="65"/>
        <w:ind w:left="245" w:right="0" w:firstLine="0"/>
        <w:jc w:val="center"/>
        <w:rPr>
          <w:b/>
          <w:sz w:val="20"/>
        </w:rPr>
      </w:pPr>
      <w:r>
        <w:rPr>
          <w:b/>
          <w:spacing w:val="-2"/>
          <w:sz w:val="20"/>
        </w:rPr>
        <w:t>Estrategia</w:t>
      </w:r>
    </w:p>
    <w:p>
      <w:pPr>
        <w:spacing w:line="218" w:lineRule="auto" w:before="2"/>
        <w:ind w:left="347" w:right="98" w:hanging="2"/>
        <w:jc w:val="center"/>
        <w:rPr>
          <w:sz w:val="20"/>
        </w:rPr>
      </w:pPr>
      <w:r>
        <w:rPr>
          <w:sz w:val="20"/>
        </w:rPr>
        <w:t>Destacar sus beneficios y características diferenciadas</w:t>
      </w:r>
      <w:r>
        <w:rPr>
          <w:spacing w:val="-13"/>
          <w:sz w:val="20"/>
        </w:rPr>
        <w:t> </w:t>
      </w:r>
      <w:r>
        <w:rPr>
          <w:sz w:val="20"/>
        </w:rPr>
        <w:t>en</w:t>
      </w:r>
      <w:r>
        <w:rPr>
          <w:spacing w:val="-12"/>
          <w:sz w:val="20"/>
        </w:rPr>
        <w:t> </w:t>
      </w:r>
      <w:r>
        <w:rPr>
          <w:sz w:val="20"/>
        </w:rPr>
        <w:t>el</w:t>
      </w:r>
      <w:r>
        <w:rPr>
          <w:spacing w:val="-13"/>
          <w:sz w:val="20"/>
        </w:rPr>
        <w:t> </w:t>
      </w:r>
      <w:r>
        <w:rPr>
          <w:sz w:val="20"/>
        </w:rPr>
        <w:t>consumidor</w:t>
      </w:r>
      <w:r>
        <w:rPr>
          <w:spacing w:val="5"/>
          <w:sz w:val="20"/>
        </w:rPr>
        <w:t> </w:t>
      </w:r>
      <w:r>
        <w:rPr>
          <w:sz w:val="20"/>
        </w:rPr>
        <w:t>alemán</w:t>
      </w:r>
      <w:r>
        <w:rPr>
          <w:spacing w:val="-5"/>
          <w:sz w:val="20"/>
        </w:rPr>
        <w:t> </w:t>
      </w:r>
      <w:r>
        <w:rPr>
          <w:sz w:val="20"/>
        </w:rPr>
        <w:t>para</w:t>
      </w:r>
      <w:r>
        <w:rPr>
          <w:spacing w:val="-11"/>
          <w:sz w:val="20"/>
        </w:rPr>
        <w:t> </w:t>
      </w:r>
      <w:r>
        <w:rPr>
          <w:sz w:val="20"/>
        </w:rPr>
        <w:t>que éste lo posicione en su mercado.</w:t>
      </w:r>
    </w:p>
    <w:p>
      <w:pPr>
        <w:spacing w:line="241" w:lineRule="exact" w:before="91"/>
        <w:ind w:left="0" w:right="924" w:firstLine="0"/>
        <w:jc w:val="center"/>
        <w:rPr>
          <w:b/>
          <w:sz w:val="22"/>
        </w:rPr>
      </w:pPr>
      <w:r>
        <w:rPr/>
        <w:br w:type="column"/>
      </w:r>
      <w:r>
        <w:rPr>
          <w:b/>
          <w:spacing w:val="-2"/>
          <w:sz w:val="22"/>
        </w:rPr>
        <w:t>Precio</w:t>
      </w:r>
    </w:p>
    <w:p>
      <w:pPr>
        <w:spacing w:line="218" w:lineRule="auto" w:before="5"/>
        <w:ind w:left="195" w:right="1099" w:firstLine="0"/>
        <w:jc w:val="center"/>
        <w:rPr>
          <w:sz w:val="20"/>
        </w:rPr>
      </w:pPr>
      <w:r>
        <w:rPr>
          <w:sz w:val="20"/>
        </w:rPr>
        <w:t>Café con precio</w:t>
      </w:r>
      <w:r>
        <w:rPr>
          <w:spacing w:val="-11"/>
          <w:sz w:val="20"/>
        </w:rPr>
        <w:t> </w:t>
      </w:r>
      <w:r>
        <w:rPr>
          <w:sz w:val="20"/>
        </w:rPr>
        <w:t>superior</w:t>
      </w:r>
      <w:r>
        <w:rPr>
          <w:spacing w:val="-7"/>
          <w:sz w:val="20"/>
        </w:rPr>
        <w:t> </w:t>
      </w:r>
      <w:r>
        <w:rPr>
          <w:sz w:val="20"/>
        </w:rPr>
        <w:t>debido</w:t>
      </w:r>
      <w:r>
        <w:rPr>
          <w:spacing w:val="-1"/>
          <w:sz w:val="20"/>
        </w:rPr>
        <w:t> </w:t>
      </w:r>
      <w:r>
        <w:rPr>
          <w:sz w:val="20"/>
        </w:rPr>
        <w:t>a</w:t>
      </w:r>
      <w:r>
        <w:rPr>
          <w:spacing w:val="-10"/>
          <w:sz w:val="20"/>
        </w:rPr>
        <w:t> </w:t>
      </w:r>
      <w:r>
        <w:rPr>
          <w:sz w:val="20"/>
        </w:rPr>
        <w:t>su</w:t>
      </w:r>
      <w:r>
        <w:rPr>
          <w:spacing w:val="-1"/>
          <w:sz w:val="20"/>
        </w:rPr>
        <w:t> </w:t>
      </w:r>
      <w:r>
        <w:rPr>
          <w:sz w:val="20"/>
        </w:rPr>
        <w:t>certificación </w:t>
      </w:r>
      <w:r>
        <w:rPr>
          <w:spacing w:val="-2"/>
          <w:sz w:val="20"/>
        </w:rPr>
        <w:t>orgánica.</w:t>
      </w:r>
    </w:p>
    <w:p>
      <w:pPr>
        <w:spacing w:line="215" w:lineRule="exact" w:before="65"/>
        <w:ind w:left="0" w:right="924" w:firstLine="0"/>
        <w:jc w:val="center"/>
        <w:rPr>
          <w:b/>
          <w:sz w:val="20"/>
        </w:rPr>
      </w:pPr>
      <w:r>
        <w:rPr>
          <w:b/>
          <w:spacing w:val="-2"/>
          <w:sz w:val="20"/>
        </w:rPr>
        <w:t>Estrategia</w:t>
      </w:r>
    </w:p>
    <w:p>
      <w:pPr>
        <w:spacing w:line="218" w:lineRule="auto" w:before="2"/>
        <w:ind w:left="194" w:right="1099" w:firstLine="0"/>
        <w:jc w:val="center"/>
        <w:rPr>
          <w:sz w:val="20"/>
        </w:rPr>
      </w:pPr>
      <w:r>
        <w:rPr>
          <w:sz w:val="20"/>
        </w:rPr>
        <w:t>Concientizar</w:t>
      </w:r>
      <w:r>
        <w:rPr>
          <w:spacing w:val="3"/>
          <w:sz w:val="20"/>
        </w:rPr>
        <w:t> </w:t>
      </w:r>
      <w:r>
        <w:rPr>
          <w:sz w:val="20"/>
        </w:rPr>
        <w:t>sobre</w:t>
      </w:r>
      <w:r>
        <w:rPr>
          <w:spacing w:val="-11"/>
          <w:sz w:val="20"/>
        </w:rPr>
        <w:t> </w:t>
      </w:r>
      <w:r>
        <w:rPr>
          <w:sz w:val="20"/>
        </w:rPr>
        <w:t>el</w:t>
      </w:r>
      <w:r>
        <w:rPr>
          <w:spacing w:val="-13"/>
          <w:sz w:val="20"/>
        </w:rPr>
        <w:t> </w:t>
      </w:r>
      <w:r>
        <w:rPr>
          <w:sz w:val="20"/>
        </w:rPr>
        <w:t>impacto</w:t>
      </w:r>
      <w:r>
        <w:rPr>
          <w:spacing w:val="-4"/>
          <w:sz w:val="20"/>
        </w:rPr>
        <w:t> </w:t>
      </w:r>
      <w:r>
        <w:rPr>
          <w:sz w:val="20"/>
        </w:rPr>
        <w:t>ambiental, de</w:t>
      </w:r>
      <w:r>
        <w:rPr>
          <w:spacing w:val="-10"/>
          <w:sz w:val="20"/>
        </w:rPr>
        <w:t> </w:t>
      </w:r>
      <w:r>
        <w:rPr>
          <w:sz w:val="20"/>
        </w:rPr>
        <w:t>salud y social que generan los cafés certificados, justificando así su precio elevado.</w:t>
      </w:r>
    </w:p>
    <w:p>
      <w:pPr>
        <w:spacing w:after="0" w:line="218" w:lineRule="auto"/>
        <w:jc w:val="center"/>
        <w:rPr>
          <w:sz w:val="20"/>
        </w:rPr>
        <w:sectPr>
          <w:type w:val="continuous"/>
          <w:pgSz w:w="11910" w:h="16840"/>
          <w:pgMar w:header="717" w:footer="0" w:top="360" w:bottom="280" w:left="1559" w:right="708"/>
          <w:cols w:num="2" w:equalWidth="0">
            <w:col w:w="4291" w:space="40"/>
            <w:col w:w="5312"/>
          </w:cols>
        </w:sectPr>
      </w:pPr>
    </w:p>
    <w:p>
      <w:pPr>
        <w:pStyle w:val="BodyText"/>
        <w:spacing w:before="56"/>
      </w:pPr>
    </w:p>
    <w:p>
      <w:pPr>
        <w:pStyle w:val="Heading1"/>
        <w:spacing w:before="1"/>
        <w:ind w:left="-1" w:right="837"/>
        <w:jc w:val="center"/>
      </w:pPr>
      <w:r>
        <w:rPr/>
        <w:t>Marketing</w:t>
      </w:r>
      <w:r>
        <w:rPr>
          <w:spacing w:val="-2"/>
        </w:rPr>
        <w:t> </w:t>
      </w:r>
      <w:r>
        <w:rPr>
          <w:spacing w:val="-5"/>
        </w:rPr>
        <w:t>mix</w:t>
      </w:r>
    </w:p>
    <w:p>
      <w:pPr>
        <w:pStyle w:val="BodyText"/>
        <w:spacing w:line="263" w:lineRule="exact" w:before="64"/>
        <w:ind w:left="-1" w:right="846"/>
        <w:jc w:val="center"/>
      </w:pPr>
      <w:r>
        <w:rPr/>
        <w:t>Mercado</w:t>
      </w:r>
      <w:r>
        <w:rPr>
          <w:spacing w:val="-17"/>
        </w:rPr>
        <w:t> </w:t>
      </w:r>
      <w:r>
        <w:rPr/>
        <w:t>orgánico </w:t>
      </w:r>
      <w:r>
        <w:rPr>
          <w:spacing w:val="-5"/>
        </w:rPr>
        <w:t>del</w:t>
      </w:r>
    </w:p>
    <w:p>
      <w:pPr>
        <w:pStyle w:val="BodyText"/>
        <w:spacing w:line="263" w:lineRule="exact"/>
        <w:ind w:left="-1" w:right="851"/>
        <w:jc w:val="center"/>
      </w:pPr>
      <w:r>
        <w:rPr/>
        <w:t>café</w:t>
      </w:r>
      <w:r>
        <w:rPr>
          <w:spacing w:val="-1"/>
        </w:rPr>
        <w:t> </w:t>
      </w:r>
      <w:r>
        <w:rPr>
          <w:spacing w:val="-2"/>
        </w:rPr>
        <w:t>peruano</w:t>
      </w:r>
    </w:p>
    <w:p>
      <w:pPr>
        <w:pStyle w:val="BodyText"/>
        <w:spacing w:before="8"/>
        <w:rPr>
          <w:sz w:val="20"/>
        </w:rPr>
      </w:pPr>
    </w:p>
    <w:p>
      <w:pPr>
        <w:pStyle w:val="BodyText"/>
        <w:spacing w:after="0"/>
        <w:rPr>
          <w:sz w:val="20"/>
        </w:rPr>
        <w:sectPr>
          <w:type w:val="continuous"/>
          <w:pgSz w:w="11910" w:h="16840"/>
          <w:pgMar w:header="717" w:footer="0" w:top="360" w:bottom="280" w:left="1559" w:right="708"/>
        </w:sectPr>
      </w:pPr>
    </w:p>
    <w:p>
      <w:pPr>
        <w:spacing w:line="241" w:lineRule="exact" w:before="91"/>
        <w:ind w:left="269" w:right="0" w:firstLine="0"/>
        <w:jc w:val="center"/>
        <w:rPr>
          <w:b/>
          <w:sz w:val="22"/>
        </w:rPr>
      </w:pPr>
      <w:r>
        <w:rPr>
          <w:b/>
          <w:spacing w:val="-2"/>
          <w:sz w:val="22"/>
        </w:rPr>
        <w:t>Plaza</w:t>
      </w:r>
    </w:p>
    <w:p>
      <w:pPr>
        <w:spacing w:line="218" w:lineRule="auto" w:before="5"/>
        <w:ind w:left="316" w:right="35" w:hanging="28"/>
        <w:jc w:val="center"/>
        <w:rPr>
          <w:sz w:val="20"/>
        </w:rPr>
      </w:pPr>
      <w:r>
        <w:rPr>
          <w:sz w:val="20"/>
        </w:rPr>
        <w:t>Producto distribuido a través de exportadoras peruanas,</w:t>
      </w:r>
      <w:r>
        <w:rPr>
          <w:spacing w:val="-11"/>
          <w:sz w:val="20"/>
        </w:rPr>
        <w:t> </w:t>
      </w:r>
      <w:r>
        <w:rPr>
          <w:sz w:val="20"/>
        </w:rPr>
        <w:t>importadoras</w:t>
      </w:r>
      <w:r>
        <w:rPr>
          <w:spacing w:val="-9"/>
          <w:sz w:val="20"/>
        </w:rPr>
        <w:t> </w:t>
      </w:r>
      <w:r>
        <w:rPr>
          <w:sz w:val="20"/>
        </w:rPr>
        <w:t>alemanas,</w:t>
      </w:r>
      <w:r>
        <w:rPr>
          <w:spacing w:val="-11"/>
          <w:sz w:val="20"/>
        </w:rPr>
        <w:t> </w:t>
      </w:r>
      <w:r>
        <w:rPr>
          <w:sz w:val="20"/>
        </w:rPr>
        <w:t>intermediarios y distribuidoras finales.</w:t>
      </w:r>
    </w:p>
    <w:p>
      <w:pPr>
        <w:spacing w:line="220" w:lineRule="exact" w:before="55"/>
        <w:ind w:left="258" w:right="0" w:firstLine="0"/>
        <w:jc w:val="center"/>
        <w:rPr>
          <w:b/>
          <w:sz w:val="20"/>
        </w:rPr>
      </w:pPr>
      <w:r>
        <w:rPr>
          <w:b/>
          <w:spacing w:val="-2"/>
          <w:sz w:val="20"/>
        </w:rPr>
        <w:t>Estrategia</w:t>
      </w:r>
    </w:p>
    <w:p>
      <w:pPr>
        <w:spacing w:line="218" w:lineRule="auto" w:before="7"/>
        <w:ind w:left="276" w:right="0" w:firstLine="0"/>
        <w:jc w:val="center"/>
        <w:rPr>
          <w:sz w:val="20"/>
        </w:rPr>
      </w:pPr>
      <w:r>
        <w:rPr>
          <w:sz w:val="20"/>
        </w:rPr>
        <w:t>Incrementar</w:t>
      </w:r>
      <w:r>
        <w:rPr>
          <w:spacing w:val="20"/>
          <w:sz w:val="20"/>
        </w:rPr>
        <w:t> </w:t>
      </w:r>
      <w:r>
        <w:rPr>
          <w:sz w:val="20"/>
        </w:rPr>
        <w:t>la</w:t>
      </w:r>
      <w:r>
        <w:rPr>
          <w:spacing w:val="-13"/>
          <w:sz w:val="20"/>
        </w:rPr>
        <w:t> </w:t>
      </w:r>
      <w:r>
        <w:rPr>
          <w:sz w:val="20"/>
        </w:rPr>
        <w:t>presencia</w:t>
      </w:r>
      <w:r>
        <w:rPr>
          <w:spacing w:val="-8"/>
          <w:sz w:val="20"/>
        </w:rPr>
        <w:t> </w:t>
      </w:r>
      <w:r>
        <w:rPr>
          <w:sz w:val="20"/>
        </w:rPr>
        <w:t>de</w:t>
      </w:r>
      <w:r>
        <w:rPr>
          <w:spacing w:val="-13"/>
          <w:sz w:val="20"/>
        </w:rPr>
        <w:t> </w:t>
      </w:r>
      <w:r>
        <w:rPr>
          <w:sz w:val="20"/>
        </w:rPr>
        <w:t>las</w:t>
      </w:r>
      <w:r>
        <w:rPr>
          <w:spacing w:val="-7"/>
          <w:sz w:val="20"/>
        </w:rPr>
        <w:t> </w:t>
      </w:r>
      <w:r>
        <w:rPr>
          <w:sz w:val="20"/>
        </w:rPr>
        <w:t>comercializadoras peruanas</w:t>
      </w:r>
      <w:r>
        <w:rPr>
          <w:spacing w:val="10"/>
          <w:sz w:val="20"/>
        </w:rPr>
        <w:t> </w:t>
      </w:r>
      <w:r>
        <w:rPr>
          <w:sz w:val="20"/>
        </w:rPr>
        <w:t>en</w:t>
      </w:r>
      <w:r>
        <w:rPr>
          <w:spacing w:val="-1"/>
          <w:sz w:val="20"/>
        </w:rPr>
        <w:t> </w:t>
      </w:r>
      <w:r>
        <w:rPr>
          <w:sz w:val="20"/>
        </w:rPr>
        <w:t>los</w:t>
      </w:r>
      <w:r>
        <w:rPr>
          <w:spacing w:val="-8"/>
          <w:sz w:val="20"/>
        </w:rPr>
        <w:t> </w:t>
      </w:r>
      <w:r>
        <w:rPr>
          <w:sz w:val="20"/>
        </w:rPr>
        <w:t>canales</w:t>
      </w:r>
      <w:r>
        <w:rPr>
          <w:spacing w:val="1"/>
          <w:sz w:val="20"/>
        </w:rPr>
        <w:t> </w:t>
      </w:r>
      <w:r>
        <w:rPr>
          <w:sz w:val="20"/>
        </w:rPr>
        <w:t>de distribución </w:t>
      </w:r>
      <w:r>
        <w:rPr>
          <w:spacing w:val="-2"/>
          <w:sz w:val="20"/>
        </w:rPr>
        <w:t>alemanas.</w:t>
      </w:r>
    </w:p>
    <w:p>
      <w:pPr>
        <w:spacing w:line="241" w:lineRule="exact" w:before="91"/>
        <w:ind w:left="78" w:right="1016" w:firstLine="0"/>
        <w:jc w:val="center"/>
        <w:rPr>
          <w:b/>
          <w:sz w:val="22"/>
        </w:rPr>
      </w:pPr>
      <w:r>
        <w:rPr/>
        <w:br w:type="column"/>
      </w:r>
      <w:r>
        <w:rPr>
          <w:b/>
          <w:spacing w:val="-2"/>
          <w:sz w:val="22"/>
        </w:rPr>
        <w:t>Promoción</w:t>
      </w:r>
    </w:p>
    <w:p>
      <w:pPr>
        <w:spacing w:line="218" w:lineRule="auto" w:before="5"/>
        <w:ind w:left="78" w:right="1015" w:firstLine="0"/>
        <w:jc w:val="center"/>
        <w:rPr>
          <w:sz w:val="20"/>
        </w:rPr>
      </w:pPr>
      <w:r>
        <w:rPr>
          <w:sz w:val="20"/>
        </w:rPr>
        <w:t>Producto</w:t>
      </w:r>
      <w:r>
        <w:rPr>
          <w:spacing w:val="-7"/>
          <w:sz w:val="20"/>
        </w:rPr>
        <w:t> </w:t>
      </w:r>
      <w:r>
        <w:rPr>
          <w:sz w:val="20"/>
        </w:rPr>
        <w:t>promocionado de</w:t>
      </w:r>
      <w:r>
        <w:rPr>
          <w:spacing w:val="-13"/>
          <w:sz w:val="20"/>
        </w:rPr>
        <w:t> </w:t>
      </w:r>
      <w:r>
        <w:rPr>
          <w:sz w:val="20"/>
        </w:rPr>
        <w:t>negocio</w:t>
      </w:r>
      <w:r>
        <w:rPr>
          <w:spacing w:val="-6"/>
          <w:sz w:val="20"/>
        </w:rPr>
        <w:t> </w:t>
      </w:r>
      <w:r>
        <w:rPr>
          <w:sz w:val="20"/>
        </w:rPr>
        <w:t>a</w:t>
      </w:r>
      <w:r>
        <w:rPr>
          <w:spacing w:val="-13"/>
          <w:sz w:val="20"/>
        </w:rPr>
        <w:t> </w:t>
      </w:r>
      <w:r>
        <w:rPr>
          <w:sz w:val="20"/>
        </w:rPr>
        <w:t>negocio</w:t>
      </w:r>
      <w:r>
        <w:rPr>
          <w:spacing w:val="-6"/>
          <w:sz w:val="20"/>
        </w:rPr>
        <w:t> </w:t>
      </w:r>
      <w:r>
        <w:rPr>
          <w:sz w:val="20"/>
        </w:rPr>
        <w:t>a través de ferias nacionales e internacionales y misiones comerciales.</w:t>
      </w:r>
    </w:p>
    <w:p>
      <w:pPr>
        <w:spacing w:line="220" w:lineRule="exact" w:before="55"/>
        <w:ind w:left="78" w:right="1018" w:firstLine="0"/>
        <w:jc w:val="center"/>
        <w:rPr>
          <w:b/>
          <w:sz w:val="20"/>
        </w:rPr>
      </w:pPr>
      <w:r>
        <w:rPr>
          <w:b/>
          <w:spacing w:val="-2"/>
          <w:sz w:val="20"/>
        </w:rPr>
        <w:t>Estrategia</w:t>
      </w:r>
    </w:p>
    <w:p>
      <w:pPr>
        <w:spacing w:line="218" w:lineRule="auto" w:before="7"/>
        <w:ind w:left="276" w:right="1213" w:hanging="1"/>
        <w:jc w:val="center"/>
        <w:rPr>
          <w:sz w:val="20"/>
        </w:rPr>
      </w:pPr>
      <w:r>
        <w:rPr>
          <w:sz w:val="20"/>
        </w:rPr>
        <w:t>Desarrollar un storytelling sobre el origen, entorno</w:t>
      </w:r>
      <w:r>
        <w:rPr>
          <w:spacing w:val="-5"/>
          <w:sz w:val="20"/>
        </w:rPr>
        <w:t> </w:t>
      </w:r>
      <w:r>
        <w:rPr>
          <w:sz w:val="20"/>
        </w:rPr>
        <w:t>y</w:t>
      </w:r>
      <w:r>
        <w:rPr>
          <w:spacing w:val="-12"/>
          <w:sz w:val="20"/>
        </w:rPr>
        <w:t> </w:t>
      </w:r>
      <w:r>
        <w:rPr>
          <w:sz w:val="20"/>
        </w:rPr>
        <w:t>cualidades</w:t>
      </w:r>
      <w:r>
        <w:rPr>
          <w:spacing w:val="-11"/>
          <w:sz w:val="20"/>
        </w:rPr>
        <w:t> </w:t>
      </w:r>
      <w:r>
        <w:rPr>
          <w:sz w:val="20"/>
        </w:rPr>
        <w:t>del</w:t>
      </w:r>
      <w:r>
        <w:rPr>
          <w:spacing w:val="-13"/>
          <w:sz w:val="20"/>
        </w:rPr>
        <w:t> </w:t>
      </w:r>
      <w:r>
        <w:rPr>
          <w:sz w:val="20"/>
        </w:rPr>
        <w:t>café</w:t>
      </w:r>
      <w:r>
        <w:rPr>
          <w:spacing w:val="-12"/>
          <w:sz w:val="20"/>
        </w:rPr>
        <w:t> </w:t>
      </w:r>
      <w:r>
        <w:rPr>
          <w:sz w:val="20"/>
        </w:rPr>
        <w:t>orgánico</w:t>
      </w:r>
      <w:r>
        <w:rPr>
          <w:spacing w:val="-6"/>
          <w:sz w:val="20"/>
        </w:rPr>
        <w:t> </w:t>
      </w:r>
      <w:r>
        <w:rPr>
          <w:sz w:val="20"/>
        </w:rPr>
        <w:t>peruano.</w:t>
      </w:r>
    </w:p>
    <w:p>
      <w:pPr>
        <w:spacing w:after="0" w:line="218" w:lineRule="auto"/>
        <w:jc w:val="center"/>
        <w:rPr>
          <w:sz w:val="20"/>
        </w:rPr>
        <w:sectPr>
          <w:type w:val="continuous"/>
          <w:pgSz w:w="11910" w:h="16840"/>
          <w:pgMar w:header="717" w:footer="0" w:top="360" w:bottom="280" w:left="1559" w:right="708"/>
          <w:cols w:num="2" w:equalWidth="0">
            <w:col w:w="4277" w:space="69"/>
            <w:col w:w="5297"/>
          </w:cols>
        </w:sectPr>
      </w:pPr>
    </w:p>
    <w:p>
      <w:pPr>
        <w:pStyle w:val="BodyText"/>
        <w:spacing w:before="190"/>
      </w:pPr>
    </w:p>
    <w:p>
      <w:pPr>
        <w:pStyle w:val="BodyText"/>
        <w:ind w:left="142"/>
      </w:pPr>
      <w:r>
        <w:rPr>
          <w:i/>
        </w:rPr>
        <w:t>Nota</w:t>
      </w:r>
      <w:r>
        <w:rPr/>
        <w:t>.</w:t>
      </w:r>
      <w:r>
        <w:rPr>
          <w:spacing w:val="-4"/>
        </w:rPr>
        <w:t> </w:t>
      </w:r>
      <w:r>
        <w:rPr/>
        <w:t>Esta</w:t>
      </w:r>
      <w:r>
        <w:rPr>
          <w:spacing w:val="1"/>
        </w:rPr>
        <w:t> </w:t>
      </w:r>
      <w:r>
        <w:rPr/>
        <w:t>figura</w:t>
      </w:r>
      <w:r>
        <w:rPr>
          <w:spacing w:val="1"/>
        </w:rPr>
        <w:t> </w:t>
      </w:r>
      <w:r>
        <w:rPr/>
        <w:t>resume</w:t>
      </w:r>
      <w:r>
        <w:rPr>
          <w:spacing w:val="1"/>
        </w:rPr>
        <w:t> </w:t>
      </w:r>
      <w:r>
        <w:rPr/>
        <w:t>lo</w:t>
      </w:r>
      <w:r>
        <w:rPr>
          <w:spacing w:val="-2"/>
        </w:rPr>
        <w:t> </w:t>
      </w:r>
      <w:r>
        <w:rPr/>
        <w:t>explicado</w:t>
      </w:r>
      <w:r>
        <w:rPr>
          <w:spacing w:val="-2"/>
        </w:rPr>
        <w:t> </w:t>
      </w:r>
      <w:r>
        <w:rPr/>
        <w:t>en</w:t>
      </w:r>
      <w:r>
        <w:rPr>
          <w:spacing w:val="-2"/>
        </w:rPr>
        <w:t> </w:t>
      </w:r>
      <w:r>
        <w:rPr/>
        <w:t>las</w:t>
      </w:r>
      <w:r>
        <w:rPr>
          <w:spacing w:val="-6"/>
        </w:rPr>
        <w:t> </w:t>
      </w:r>
      <w:r>
        <w:rPr/>
        <w:t>siguientes</w:t>
      </w:r>
      <w:r>
        <w:rPr>
          <w:spacing w:val="-5"/>
        </w:rPr>
        <w:t> </w:t>
      </w:r>
      <w:r>
        <w:rPr>
          <w:spacing w:val="-2"/>
        </w:rPr>
        <w:t>secciones.</w:t>
      </w:r>
    </w:p>
    <w:p>
      <w:pPr>
        <w:pStyle w:val="BodyText"/>
        <w:spacing w:before="28"/>
      </w:pPr>
    </w:p>
    <w:p>
      <w:pPr>
        <w:pStyle w:val="ListParagraph"/>
        <w:numPr>
          <w:ilvl w:val="4"/>
          <w:numId w:val="2"/>
        </w:numPr>
        <w:tabs>
          <w:tab w:pos="1762" w:val="left" w:leader="none"/>
        </w:tabs>
        <w:spacing w:line="360" w:lineRule="auto" w:before="1" w:after="0"/>
        <w:ind w:left="142" w:right="714" w:firstLine="720"/>
        <w:jc w:val="both"/>
        <w:rPr>
          <w:sz w:val="24"/>
        </w:rPr>
      </w:pPr>
      <w:r>
        <w:rPr>
          <w:i/>
          <w:sz w:val="24"/>
        </w:rPr>
        <w:t>Producto</w:t>
      </w:r>
      <w:r>
        <w:rPr>
          <w:sz w:val="24"/>
        </w:rPr>
        <w:t>.</w:t>
      </w:r>
      <w:r>
        <w:rPr>
          <w:spacing w:val="-5"/>
          <w:sz w:val="24"/>
        </w:rPr>
        <w:t> </w:t>
      </w:r>
      <w:r>
        <w:rPr>
          <w:sz w:val="24"/>
        </w:rPr>
        <w:t>Tomando</w:t>
      </w:r>
      <w:r>
        <w:rPr>
          <w:spacing w:val="-5"/>
          <w:sz w:val="24"/>
        </w:rPr>
        <w:t> </w:t>
      </w:r>
      <w:r>
        <w:rPr>
          <w:sz w:val="24"/>
        </w:rPr>
        <w:t>lo</w:t>
      </w:r>
      <w:r>
        <w:rPr>
          <w:spacing w:val="-4"/>
          <w:sz w:val="24"/>
        </w:rPr>
        <w:t> </w:t>
      </w:r>
      <w:r>
        <w:rPr>
          <w:sz w:val="24"/>
        </w:rPr>
        <w:t>descrito</w:t>
      </w:r>
      <w:r>
        <w:rPr>
          <w:spacing w:val="-5"/>
          <w:sz w:val="24"/>
        </w:rPr>
        <w:t> </w:t>
      </w:r>
      <w:r>
        <w:rPr>
          <w:sz w:val="24"/>
        </w:rPr>
        <w:t>en</w:t>
      </w:r>
      <w:r>
        <w:rPr>
          <w:spacing w:val="-5"/>
          <w:sz w:val="24"/>
        </w:rPr>
        <w:t> </w:t>
      </w:r>
      <w:r>
        <w:rPr>
          <w:sz w:val="24"/>
        </w:rPr>
        <w:t>la</w:t>
      </w:r>
      <w:r>
        <w:rPr>
          <w:spacing w:val="-2"/>
          <w:sz w:val="24"/>
        </w:rPr>
        <w:t> </w:t>
      </w:r>
      <w:r>
        <w:rPr>
          <w:sz w:val="24"/>
        </w:rPr>
        <w:t>sección</w:t>
      </w:r>
      <w:r>
        <w:rPr>
          <w:spacing w:val="-5"/>
          <w:sz w:val="24"/>
        </w:rPr>
        <w:t> </w:t>
      </w:r>
      <w:r>
        <w:rPr>
          <w:sz w:val="24"/>
        </w:rPr>
        <w:t>4.2.2</w:t>
      </w:r>
      <w:r>
        <w:rPr>
          <w:spacing w:val="-5"/>
          <w:sz w:val="24"/>
        </w:rPr>
        <w:t> </w:t>
      </w:r>
      <w:r>
        <w:rPr>
          <w:sz w:val="24"/>
        </w:rPr>
        <w:t>Análisis</w:t>
      </w:r>
      <w:r>
        <w:rPr>
          <w:spacing w:val="-8"/>
          <w:sz w:val="24"/>
        </w:rPr>
        <w:t> </w:t>
      </w:r>
      <w:r>
        <w:rPr>
          <w:sz w:val="24"/>
        </w:rPr>
        <w:t>interno,</w:t>
      </w:r>
      <w:r>
        <w:rPr>
          <w:spacing w:val="-5"/>
          <w:sz w:val="24"/>
        </w:rPr>
        <w:t> </w:t>
      </w:r>
      <w:r>
        <w:rPr>
          <w:sz w:val="24"/>
        </w:rPr>
        <w:t>el</w:t>
      </w:r>
      <w:r>
        <w:rPr>
          <w:spacing w:val="-11"/>
          <w:sz w:val="24"/>
        </w:rPr>
        <w:t> </w:t>
      </w:r>
      <w:r>
        <w:rPr>
          <w:sz w:val="24"/>
        </w:rPr>
        <w:t>café orgánico peruano es de calidad y cuenta con sabor</w:t>
      </w:r>
      <w:r>
        <w:rPr>
          <w:spacing w:val="-3"/>
          <w:sz w:val="24"/>
        </w:rPr>
        <w:t> </w:t>
      </w:r>
      <w:r>
        <w:rPr>
          <w:sz w:val="24"/>
        </w:rPr>
        <w:t>y aromas diferenciados a nivel mundial con un mercado exitoso en cultivo, producción, rendimiento y exportación en los Estados Unidos y Europa.</w:t>
      </w:r>
    </w:p>
    <w:p>
      <w:pPr>
        <w:pStyle w:val="BodyText"/>
        <w:spacing w:line="364" w:lineRule="auto" w:before="155"/>
        <w:ind w:left="142" w:right="712" w:firstLine="720"/>
        <w:jc w:val="both"/>
      </w:pPr>
      <w:r>
        <w:rPr/>
        <w:t>Se propone destacar los beneficios y características diferenciadas de este café en el consumidor alemán para que este lo posicione en su mercado.</w:t>
      </w:r>
    </w:p>
    <w:p>
      <w:pPr>
        <w:pStyle w:val="ListParagraph"/>
        <w:numPr>
          <w:ilvl w:val="4"/>
          <w:numId w:val="2"/>
        </w:numPr>
        <w:tabs>
          <w:tab w:pos="1583" w:val="left" w:leader="none"/>
        </w:tabs>
        <w:spacing w:line="364" w:lineRule="auto" w:before="152" w:after="0"/>
        <w:ind w:left="142" w:right="701" w:firstLine="270"/>
        <w:jc w:val="both"/>
        <w:rPr>
          <w:sz w:val="24"/>
        </w:rPr>
      </w:pPr>
      <w:r>
        <w:rPr>
          <w:i/>
          <w:sz w:val="24"/>
        </w:rPr>
        <w:t>Precio</w:t>
      </w:r>
      <w:r>
        <w:rPr>
          <w:sz w:val="24"/>
        </w:rPr>
        <w:t>.</w:t>
      </w:r>
      <w:r>
        <w:rPr>
          <w:spacing w:val="-15"/>
          <w:sz w:val="24"/>
        </w:rPr>
        <w:t> </w:t>
      </w:r>
      <w:r>
        <w:rPr>
          <w:sz w:val="24"/>
        </w:rPr>
        <w:t>No</w:t>
      </w:r>
      <w:r>
        <w:rPr>
          <w:spacing w:val="-15"/>
          <w:sz w:val="24"/>
        </w:rPr>
        <w:t> </w:t>
      </w:r>
      <w:r>
        <w:rPr>
          <w:sz w:val="24"/>
        </w:rPr>
        <w:t>siendo</w:t>
      </w:r>
      <w:r>
        <w:rPr>
          <w:spacing w:val="-15"/>
          <w:sz w:val="24"/>
        </w:rPr>
        <w:t> </w:t>
      </w:r>
      <w:r>
        <w:rPr>
          <w:sz w:val="24"/>
        </w:rPr>
        <w:t>un</w:t>
      </w:r>
      <w:r>
        <w:rPr>
          <w:spacing w:val="-15"/>
          <w:sz w:val="24"/>
        </w:rPr>
        <w:t> </w:t>
      </w:r>
      <w:r>
        <w:rPr>
          <w:sz w:val="24"/>
        </w:rPr>
        <w:t>café</w:t>
      </w:r>
      <w:r>
        <w:rPr>
          <w:spacing w:val="-15"/>
          <w:sz w:val="24"/>
        </w:rPr>
        <w:t> </w:t>
      </w:r>
      <w:r>
        <w:rPr>
          <w:sz w:val="24"/>
        </w:rPr>
        <w:t>convencional</w:t>
      </w:r>
      <w:r>
        <w:rPr>
          <w:spacing w:val="-15"/>
          <w:sz w:val="24"/>
        </w:rPr>
        <w:t> </w:t>
      </w:r>
      <w:r>
        <w:rPr>
          <w:sz w:val="24"/>
        </w:rPr>
        <w:t>sino</w:t>
      </w:r>
      <w:r>
        <w:rPr>
          <w:spacing w:val="-15"/>
          <w:sz w:val="24"/>
        </w:rPr>
        <w:t> </w:t>
      </w:r>
      <w:r>
        <w:rPr>
          <w:sz w:val="24"/>
        </w:rPr>
        <w:t>certificado,</w:t>
      </w:r>
      <w:r>
        <w:rPr>
          <w:spacing w:val="-15"/>
          <w:sz w:val="24"/>
        </w:rPr>
        <w:t> </w:t>
      </w:r>
      <w:r>
        <w:rPr>
          <w:sz w:val="24"/>
        </w:rPr>
        <w:t>el</w:t>
      </w:r>
      <w:r>
        <w:rPr>
          <w:spacing w:val="-15"/>
          <w:sz w:val="24"/>
        </w:rPr>
        <w:t> </w:t>
      </w:r>
      <w:r>
        <w:rPr>
          <w:sz w:val="24"/>
        </w:rPr>
        <w:t>precio</w:t>
      </w:r>
      <w:r>
        <w:rPr>
          <w:spacing w:val="-15"/>
          <w:sz w:val="24"/>
        </w:rPr>
        <w:t> </w:t>
      </w:r>
      <w:r>
        <w:rPr>
          <w:sz w:val="24"/>
        </w:rPr>
        <w:t>es</w:t>
      </w:r>
      <w:r>
        <w:rPr>
          <w:spacing w:val="-15"/>
          <w:sz w:val="24"/>
        </w:rPr>
        <w:t> </w:t>
      </w:r>
      <w:r>
        <w:rPr>
          <w:sz w:val="24"/>
        </w:rPr>
        <w:t>superior. Este se justifica debido a sus cualidades diferenciadoras (Herrera et al., 2020).</w:t>
      </w:r>
    </w:p>
    <w:p>
      <w:pPr>
        <w:pStyle w:val="BodyText"/>
        <w:spacing w:line="360" w:lineRule="auto" w:before="151"/>
        <w:ind w:left="142" w:right="699" w:firstLine="720"/>
        <w:jc w:val="both"/>
      </w:pPr>
      <w:r>
        <w:rPr/>
        <w:t>Este puede subir</w:t>
      </w:r>
      <w:r>
        <w:rPr>
          <w:spacing w:val="-1"/>
        </w:rPr>
        <w:t> </w:t>
      </w:r>
      <w:r>
        <w:rPr/>
        <w:t>si</w:t>
      </w:r>
      <w:r>
        <w:rPr>
          <w:spacing w:val="-8"/>
        </w:rPr>
        <w:t> </w:t>
      </w:r>
      <w:r>
        <w:rPr/>
        <w:t>al</w:t>
      </w:r>
      <w:r>
        <w:rPr>
          <w:spacing w:val="-8"/>
        </w:rPr>
        <w:t> </w:t>
      </w:r>
      <w:r>
        <w:rPr/>
        <w:t>producto</w:t>
      </w:r>
      <w:r>
        <w:rPr>
          <w:spacing w:val="-1"/>
        </w:rPr>
        <w:t> </w:t>
      </w:r>
      <w:r>
        <w:rPr/>
        <w:t>se le incluye más</w:t>
      </w:r>
      <w:r>
        <w:rPr>
          <w:spacing w:val="-5"/>
        </w:rPr>
        <w:t> </w:t>
      </w:r>
      <w:r>
        <w:rPr/>
        <w:t>de una certificación,</w:t>
      </w:r>
      <w:r>
        <w:rPr>
          <w:spacing w:val="-1"/>
        </w:rPr>
        <w:t> </w:t>
      </w:r>
      <w:r>
        <w:rPr/>
        <w:t>situación</w:t>
      </w:r>
      <w:r>
        <w:rPr>
          <w:spacing w:val="-1"/>
        </w:rPr>
        <w:t> </w:t>
      </w:r>
      <w:r>
        <w:rPr/>
        <w:t>que no</w:t>
      </w:r>
      <w:r>
        <w:rPr>
          <w:spacing w:val="-15"/>
        </w:rPr>
        <w:t> </w:t>
      </w:r>
      <w:r>
        <w:rPr/>
        <w:t>repele</w:t>
      </w:r>
      <w:r>
        <w:rPr>
          <w:spacing w:val="-15"/>
        </w:rPr>
        <w:t> </w:t>
      </w:r>
      <w:r>
        <w:rPr/>
        <w:t>a</w:t>
      </w:r>
      <w:r>
        <w:rPr>
          <w:spacing w:val="-11"/>
        </w:rPr>
        <w:t> </w:t>
      </w:r>
      <w:r>
        <w:rPr/>
        <w:t>su</w:t>
      </w:r>
      <w:r>
        <w:rPr>
          <w:spacing w:val="-14"/>
        </w:rPr>
        <w:t> </w:t>
      </w:r>
      <w:r>
        <w:rPr/>
        <w:t>consumidor</w:t>
      </w:r>
      <w:r>
        <w:rPr>
          <w:spacing w:val="-14"/>
        </w:rPr>
        <w:t> </w:t>
      </w:r>
      <w:r>
        <w:rPr/>
        <w:t>convencional</w:t>
      </w:r>
      <w:r>
        <w:rPr>
          <w:spacing w:val="-15"/>
        </w:rPr>
        <w:t> </w:t>
      </w:r>
      <w:r>
        <w:rPr/>
        <w:t>(Coma,</w:t>
      </w:r>
      <w:r>
        <w:rPr>
          <w:spacing w:val="-14"/>
        </w:rPr>
        <w:t> </w:t>
      </w:r>
      <w:r>
        <w:rPr/>
        <w:t>2021).</w:t>
      </w:r>
      <w:r>
        <w:rPr>
          <w:spacing w:val="-14"/>
        </w:rPr>
        <w:t> </w:t>
      </w:r>
      <w:r>
        <w:rPr/>
        <w:t>Ello</w:t>
      </w:r>
      <w:r>
        <w:rPr>
          <w:spacing w:val="-4"/>
        </w:rPr>
        <w:t> </w:t>
      </w:r>
      <w:r>
        <w:rPr/>
        <w:t>lo</w:t>
      </w:r>
      <w:r>
        <w:rPr>
          <w:spacing w:val="-14"/>
        </w:rPr>
        <w:t> </w:t>
      </w:r>
      <w:r>
        <w:rPr/>
        <w:t>demuestran</w:t>
      </w:r>
      <w:r>
        <w:rPr>
          <w:spacing w:val="-14"/>
        </w:rPr>
        <w:t> </w:t>
      </w:r>
      <w:r>
        <w:rPr/>
        <w:t>los</w:t>
      </w:r>
      <w:r>
        <w:rPr>
          <w:spacing w:val="-15"/>
        </w:rPr>
        <w:t> </w:t>
      </w:r>
      <w:r>
        <w:rPr/>
        <w:t>consumidores alemanes</w:t>
      </w:r>
      <w:r>
        <w:rPr>
          <w:spacing w:val="-4"/>
        </w:rPr>
        <w:t> </w:t>
      </w:r>
      <w:r>
        <w:rPr/>
        <w:t>de café entrevistados</w:t>
      </w:r>
      <w:r>
        <w:rPr>
          <w:spacing w:val="-3"/>
        </w:rPr>
        <w:t> </w:t>
      </w:r>
      <w:r>
        <w:rPr/>
        <w:t>y encuestados, que señalan como diversos factores, excepto el precio, son considerados como importantes o prioritarios en un producto de café.</w:t>
      </w:r>
    </w:p>
    <w:p>
      <w:pPr>
        <w:pStyle w:val="BodyText"/>
        <w:spacing w:line="357" w:lineRule="auto" w:before="165"/>
        <w:ind w:left="142" w:right="713" w:firstLine="720"/>
        <w:jc w:val="both"/>
      </w:pPr>
      <w:r>
        <w:rPr/>
        <w:t>Por</w:t>
      </w:r>
      <w:r>
        <w:rPr>
          <w:spacing w:val="-6"/>
        </w:rPr>
        <w:t> </w:t>
      </w:r>
      <w:r>
        <w:rPr/>
        <w:t>lo</w:t>
      </w:r>
      <w:r>
        <w:rPr>
          <w:spacing w:val="-6"/>
        </w:rPr>
        <w:t> </w:t>
      </w:r>
      <w:r>
        <w:rPr/>
        <w:t>que</w:t>
      </w:r>
      <w:r>
        <w:rPr>
          <w:spacing w:val="-3"/>
        </w:rPr>
        <w:t> </w:t>
      </w:r>
      <w:r>
        <w:rPr/>
        <w:t>se</w:t>
      </w:r>
      <w:r>
        <w:rPr>
          <w:spacing w:val="-12"/>
        </w:rPr>
        <w:t> </w:t>
      </w:r>
      <w:r>
        <w:rPr/>
        <w:t>plantea</w:t>
      </w:r>
      <w:r>
        <w:rPr>
          <w:spacing w:val="-12"/>
        </w:rPr>
        <w:t> </w:t>
      </w:r>
      <w:r>
        <w:rPr/>
        <w:t>concientizar</w:t>
      </w:r>
      <w:r>
        <w:rPr>
          <w:spacing w:val="-6"/>
        </w:rPr>
        <w:t> </w:t>
      </w:r>
      <w:r>
        <w:rPr/>
        <w:t>sobre</w:t>
      </w:r>
      <w:r>
        <w:rPr>
          <w:spacing w:val="-3"/>
        </w:rPr>
        <w:t> </w:t>
      </w:r>
      <w:r>
        <w:rPr/>
        <w:t>la</w:t>
      </w:r>
      <w:r>
        <w:rPr>
          <w:spacing w:val="-3"/>
        </w:rPr>
        <w:t> </w:t>
      </w:r>
      <w:r>
        <w:rPr/>
        <w:t>importancia</w:t>
      </w:r>
      <w:r>
        <w:rPr>
          <w:spacing w:val="-3"/>
        </w:rPr>
        <w:t> </w:t>
      </w:r>
      <w:r>
        <w:rPr/>
        <w:t>a</w:t>
      </w:r>
      <w:r>
        <w:rPr>
          <w:spacing w:val="-3"/>
        </w:rPr>
        <w:t> </w:t>
      </w:r>
      <w:r>
        <w:rPr/>
        <w:t>nivel</w:t>
      </w:r>
      <w:r>
        <w:rPr>
          <w:spacing w:val="-12"/>
        </w:rPr>
        <w:t> </w:t>
      </w:r>
      <w:r>
        <w:rPr/>
        <w:t>ambiental,</w:t>
      </w:r>
      <w:r>
        <w:rPr>
          <w:spacing w:val="-6"/>
        </w:rPr>
        <w:t> </w:t>
      </w:r>
      <w:r>
        <w:rPr/>
        <w:t>social</w:t>
      </w:r>
      <w:r>
        <w:rPr>
          <w:spacing w:val="-12"/>
        </w:rPr>
        <w:t> </w:t>
      </w:r>
      <w:r>
        <w:rPr/>
        <w:t>y</w:t>
      </w:r>
      <w:r>
        <w:rPr>
          <w:spacing w:val="-6"/>
        </w:rPr>
        <w:t> </w:t>
      </w:r>
      <w:r>
        <w:rPr/>
        <w:t>de salud de las certificaciones en los cafés,</w:t>
      </w:r>
      <w:r>
        <w:rPr>
          <w:spacing w:val="-3"/>
        </w:rPr>
        <w:t> </w:t>
      </w:r>
      <w:r>
        <w:rPr/>
        <w:t>como el</w:t>
      </w:r>
      <w:r>
        <w:rPr>
          <w:spacing w:val="-1"/>
        </w:rPr>
        <w:t> </w:t>
      </w:r>
      <w:r>
        <w:rPr/>
        <w:t>orgánico y el</w:t>
      </w:r>
      <w:r>
        <w:rPr>
          <w:spacing w:val="-1"/>
        </w:rPr>
        <w:t> </w:t>
      </w:r>
      <w:r>
        <w:rPr/>
        <w:t>de comercio justo, atributos en el producto que justificarían su precio elevado.</w:t>
      </w:r>
    </w:p>
    <w:p>
      <w:pPr>
        <w:pStyle w:val="BodyText"/>
        <w:spacing w:after="0" w:line="357" w:lineRule="auto"/>
        <w:jc w:val="both"/>
        <w:sectPr>
          <w:type w:val="continuous"/>
          <w:pgSz w:w="11910" w:h="16840"/>
          <w:pgMar w:header="717" w:footer="0" w:top="360" w:bottom="280" w:left="1559" w:right="708"/>
        </w:sectPr>
      </w:pPr>
    </w:p>
    <w:p>
      <w:pPr>
        <w:pStyle w:val="ListParagraph"/>
        <w:numPr>
          <w:ilvl w:val="4"/>
          <w:numId w:val="2"/>
        </w:numPr>
        <w:tabs>
          <w:tab w:pos="1583" w:val="left" w:leader="none"/>
        </w:tabs>
        <w:spacing w:line="360" w:lineRule="auto" w:before="80" w:after="0"/>
        <w:ind w:left="142" w:right="695" w:firstLine="270"/>
        <w:jc w:val="both"/>
        <w:rPr>
          <w:sz w:val="24"/>
        </w:rPr>
      </w:pPr>
      <w:bookmarkStart w:name="_bookmark98" w:id="99"/>
      <w:bookmarkEnd w:id="99"/>
      <w:r>
        <w:rPr/>
      </w:r>
      <w:r>
        <w:rPr>
          <w:i/>
          <w:sz w:val="24"/>
        </w:rPr>
        <w:t>Plaza</w:t>
      </w:r>
      <w:r>
        <w:rPr>
          <w:sz w:val="24"/>
        </w:rPr>
        <w:t>. Tomando como referencia a la cadena de valor del producto del café orgánico,</w:t>
      </w:r>
      <w:r>
        <w:rPr>
          <w:spacing w:val="-12"/>
          <w:sz w:val="24"/>
        </w:rPr>
        <w:t> </w:t>
      </w:r>
      <w:r>
        <w:rPr>
          <w:sz w:val="24"/>
        </w:rPr>
        <w:t>ubicada</w:t>
      </w:r>
      <w:r>
        <w:rPr>
          <w:spacing w:val="-8"/>
          <w:sz w:val="24"/>
        </w:rPr>
        <w:t> </w:t>
      </w:r>
      <w:r>
        <w:rPr>
          <w:sz w:val="24"/>
        </w:rPr>
        <w:t>en</w:t>
      </w:r>
      <w:r>
        <w:rPr>
          <w:spacing w:val="-12"/>
          <w:sz w:val="24"/>
        </w:rPr>
        <w:t> </w:t>
      </w:r>
      <w:r>
        <w:rPr>
          <w:sz w:val="24"/>
        </w:rPr>
        <w:t>la</w:t>
      </w:r>
      <w:r>
        <w:rPr>
          <w:spacing w:val="-8"/>
          <w:sz w:val="24"/>
        </w:rPr>
        <w:t> </w:t>
      </w:r>
      <w:r>
        <w:rPr>
          <w:sz w:val="24"/>
        </w:rPr>
        <w:t>Figura</w:t>
      </w:r>
      <w:r>
        <w:rPr>
          <w:spacing w:val="-8"/>
          <w:sz w:val="24"/>
        </w:rPr>
        <w:t> </w:t>
      </w:r>
      <w:r>
        <w:rPr>
          <w:sz w:val="24"/>
        </w:rPr>
        <w:t>4,</w:t>
      </w:r>
      <w:r>
        <w:rPr>
          <w:spacing w:val="-1"/>
          <w:sz w:val="24"/>
        </w:rPr>
        <w:t> </w:t>
      </w:r>
      <w:r>
        <w:rPr>
          <w:sz w:val="24"/>
        </w:rPr>
        <w:t>los</w:t>
      </w:r>
      <w:r>
        <w:rPr>
          <w:spacing w:val="-5"/>
          <w:sz w:val="24"/>
        </w:rPr>
        <w:t> </w:t>
      </w:r>
      <w:r>
        <w:rPr>
          <w:sz w:val="24"/>
        </w:rPr>
        <w:t>canales</w:t>
      </w:r>
      <w:r>
        <w:rPr>
          <w:spacing w:val="-15"/>
          <w:sz w:val="24"/>
        </w:rPr>
        <w:t> </w:t>
      </w:r>
      <w:r>
        <w:rPr>
          <w:sz w:val="24"/>
        </w:rPr>
        <w:t>donde</w:t>
      </w:r>
      <w:r>
        <w:rPr>
          <w:spacing w:val="-8"/>
          <w:sz w:val="24"/>
        </w:rPr>
        <w:t> </w:t>
      </w:r>
      <w:r>
        <w:rPr>
          <w:sz w:val="24"/>
        </w:rPr>
        <w:t>se</w:t>
      </w:r>
      <w:r>
        <w:rPr>
          <w:spacing w:val="-8"/>
          <w:sz w:val="24"/>
        </w:rPr>
        <w:t> </w:t>
      </w:r>
      <w:r>
        <w:rPr>
          <w:sz w:val="24"/>
        </w:rPr>
        <w:t>comercializa</w:t>
      </w:r>
      <w:r>
        <w:rPr>
          <w:spacing w:val="-8"/>
          <w:sz w:val="24"/>
        </w:rPr>
        <w:t> </w:t>
      </w:r>
      <w:r>
        <w:rPr>
          <w:sz w:val="24"/>
        </w:rPr>
        <w:t>el</w:t>
      </w:r>
      <w:r>
        <w:rPr>
          <w:spacing w:val="-8"/>
          <w:sz w:val="24"/>
        </w:rPr>
        <w:t> </w:t>
      </w:r>
      <w:r>
        <w:rPr>
          <w:sz w:val="24"/>
        </w:rPr>
        <w:t>café</w:t>
      </w:r>
      <w:r>
        <w:rPr>
          <w:spacing w:val="-8"/>
          <w:sz w:val="24"/>
        </w:rPr>
        <w:t> </w:t>
      </w:r>
      <w:r>
        <w:rPr>
          <w:sz w:val="24"/>
        </w:rPr>
        <w:t>orgánico</w:t>
      </w:r>
      <w:r>
        <w:rPr>
          <w:spacing w:val="-12"/>
          <w:sz w:val="24"/>
        </w:rPr>
        <w:t> </w:t>
      </w:r>
      <w:r>
        <w:rPr>
          <w:sz w:val="24"/>
        </w:rPr>
        <w:t>peruano verde son las exportadoras peruanas y</w:t>
      </w:r>
      <w:r>
        <w:rPr>
          <w:spacing w:val="-3"/>
          <w:sz w:val="24"/>
        </w:rPr>
        <w:t> </w:t>
      </w:r>
      <w:r>
        <w:rPr>
          <w:sz w:val="24"/>
        </w:rPr>
        <w:t>alemanas de café orgánico peruano</w:t>
      </w:r>
      <w:r>
        <w:rPr>
          <w:spacing w:val="-3"/>
          <w:sz w:val="24"/>
        </w:rPr>
        <w:t> </w:t>
      </w:r>
      <w:r>
        <w:rPr>
          <w:sz w:val="24"/>
        </w:rPr>
        <w:t>y los operadores logísticos involucrados, como los “agentes de aduana, agentes de carga internacional, agencias</w:t>
      </w:r>
      <w:r>
        <w:rPr>
          <w:spacing w:val="-9"/>
          <w:sz w:val="24"/>
        </w:rPr>
        <w:t> </w:t>
      </w:r>
      <w:r>
        <w:rPr>
          <w:sz w:val="24"/>
        </w:rPr>
        <w:t>marítimas,</w:t>
      </w:r>
      <w:r>
        <w:rPr>
          <w:spacing w:val="-5"/>
          <w:sz w:val="24"/>
        </w:rPr>
        <w:t> </w:t>
      </w:r>
      <w:r>
        <w:rPr>
          <w:sz w:val="24"/>
        </w:rPr>
        <w:t>depósitos</w:t>
      </w:r>
      <w:r>
        <w:rPr>
          <w:spacing w:val="-9"/>
          <w:sz w:val="24"/>
        </w:rPr>
        <w:t> </w:t>
      </w:r>
      <w:r>
        <w:rPr>
          <w:sz w:val="24"/>
        </w:rPr>
        <w:t>o</w:t>
      </w:r>
      <w:r>
        <w:rPr>
          <w:spacing w:val="-5"/>
          <w:sz w:val="24"/>
        </w:rPr>
        <w:t> </w:t>
      </w:r>
      <w:r>
        <w:rPr>
          <w:sz w:val="24"/>
        </w:rPr>
        <w:t>terminales</w:t>
      </w:r>
      <w:r>
        <w:rPr>
          <w:spacing w:val="-9"/>
          <w:sz w:val="24"/>
        </w:rPr>
        <w:t> </w:t>
      </w:r>
      <w:r>
        <w:rPr>
          <w:sz w:val="24"/>
        </w:rPr>
        <w:t>de</w:t>
      </w:r>
      <w:r>
        <w:rPr>
          <w:spacing w:val="-3"/>
          <w:sz w:val="24"/>
        </w:rPr>
        <w:t> </w:t>
      </w:r>
      <w:r>
        <w:rPr>
          <w:sz w:val="24"/>
        </w:rPr>
        <w:t>almacenamiento</w:t>
      </w:r>
      <w:r>
        <w:rPr>
          <w:spacing w:val="-5"/>
          <w:sz w:val="24"/>
        </w:rPr>
        <w:t> </w:t>
      </w:r>
      <w:r>
        <w:rPr>
          <w:sz w:val="24"/>
        </w:rPr>
        <w:t>aduanero”</w:t>
      </w:r>
      <w:r>
        <w:rPr>
          <w:spacing w:val="-12"/>
          <w:sz w:val="24"/>
        </w:rPr>
        <w:t> </w:t>
      </w:r>
      <w:r>
        <w:rPr>
          <w:sz w:val="24"/>
        </w:rPr>
        <w:t>(Promperú,</w:t>
      </w:r>
      <w:r>
        <w:rPr>
          <w:spacing w:val="-5"/>
          <w:sz w:val="24"/>
        </w:rPr>
        <w:t> </w:t>
      </w:r>
      <w:r>
        <w:rPr>
          <w:sz w:val="24"/>
        </w:rPr>
        <w:t>2019, p. 3).</w:t>
      </w:r>
    </w:p>
    <w:p>
      <w:pPr>
        <w:pStyle w:val="BodyText"/>
        <w:spacing w:before="157"/>
        <w:ind w:left="862"/>
        <w:jc w:val="both"/>
      </w:pPr>
      <w:r>
        <w:rPr/>
        <w:t>En</w:t>
      </w:r>
      <w:r>
        <w:rPr>
          <w:spacing w:val="25"/>
        </w:rPr>
        <w:t> </w:t>
      </w:r>
      <w:r>
        <w:rPr/>
        <w:t>tanto</w:t>
      </w:r>
      <w:r>
        <w:rPr>
          <w:spacing w:val="25"/>
        </w:rPr>
        <w:t> </w:t>
      </w:r>
      <w:r>
        <w:rPr/>
        <w:t>que</w:t>
      </w:r>
      <w:r>
        <w:rPr>
          <w:spacing w:val="28"/>
        </w:rPr>
        <w:t> </w:t>
      </w:r>
      <w:r>
        <w:rPr/>
        <w:t>de</w:t>
      </w:r>
      <w:r>
        <w:rPr>
          <w:spacing w:val="19"/>
        </w:rPr>
        <w:t> </w:t>
      </w:r>
      <w:r>
        <w:rPr/>
        <w:t>café</w:t>
      </w:r>
      <w:r>
        <w:rPr>
          <w:spacing w:val="29"/>
        </w:rPr>
        <w:t> </w:t>
      </w:r>
      <w:r>
        <w:rPr/>
        <w:t>orgánico</w:t>
      </w:r>
      <w:r>
        <w:rPr>
          <w:spacing w:val="26"/>
        </w:rPr>
        <w:t> </w:t>
      </w:r>
      <w:r>
        <w:rPr/>
        <w:t>peruano</w:t>
      </w:r>
      <w:r>
        <w:rPr>
          <w:spacing w:val="25"/>
        </w:rPr>
        <w:t> </w:t>
      </w:r>
      <w:r>
        <w:rPr/>
        <w:t>tostado</w:t>
      </w:r>
      <w:r>
        <w:rPr>
          <w:spacing w:val="25"/>
        </w:rPr>
        <w:t> </w:t>
      </w:r>
      <w:r>
        <w:rPr/>
        <w:t>y</w:t>
      </w:r>
      <w:r>
        <w:rPr>
          <w:spacing w:val="16"/>
        </w:rPr>
        <w:t> </w:t>
      </w:r>
      <w:r>
        <w:rPr/>
        <w:t>molido,</w:t>
      </w:r>
      <w:r>
        <w:rPr>
          <w:spacing w:val="25"/>
        </w:rPr>
        <w:t> </w:t>
      </w:r>
      <w:r>
        <w:rPr/>
        <w:t>de</w:t>
      </w:r>
      <w:r>
        <w:rPr>
          <w:spacing w:val="28"/>
        </w:rPr>
        <w:t> </w:t>
      </w:r>
      <w:r>
        <w:rPr/>
        <w:t>acuerdo</w:t>
      </w:r>
      <w:r>
        <w:rPr>
          <w:spacing w:val="15"/>
        </w:rPr>
        <w:t> </w:t>
      </w:r>
      <w:r>
        <w:rPr/>
        <w:t>a</w:t>
      </w:r>
      <w:r>
        <w:rPr>
          <w:spacing w:val="28"/>
        </w:rPr>
        <w:t> </w:t>
      </w:r>
      <w:r>
        <w:rPr/>
        <w:t>la</w:t>
      </w:r>
      <w:r>
        <w:rPr>
          <w:spacing w:val="29"/>
        </w:rPr>
        <w:t> </w:t>
      </w:r>
      <w:r>
        <w:rPr>
          <w:spacing w:val="-2"/>
        </w:rPr>
        <w:t>sección</w:t>
      </w:r>
    </w:p>
    <w:p>
      <w:pPr>
        <w:pStyle w:val="BodyText"/>
        <w:spacing w:line="360" w:lineRule="auto" w:before="145"/>
        <w:ind w:left="142" w:right="717"/>
        <w:jc w:val="both"/>
      </w:pPr>
      <w:r>
        <w:rPr/>
        <w:t>2.2.1.3 sobre el mercado alemán de café, están las exportadoras peruanas e importadoras alemanas de café orgánico peruano tostado y molido, intermediarios como tostadurías, distribuidoras como tiendas especializadas, así como cafeterías, cafés y restaurantes </w:t>
      </w:r>
      <w:r>
        <w:rPr>
          <w:spacing w:val="-2"/>
        </w:rPr>
        <w:t>alemanes.</w:t>
      </w:r>
    </w:p>
    <w:p>
      <w:pPr>
        <w:pStyle w:val="BodyText"/>
        <w:spacing w:line="360" w:lineRule="auto" w:before="155"/>
        <w:ind w:left="142" w:right="720" w:firstLine="720"/>
        <w:jc w:val="both"/>
      </w:pPr>
      <w:r>
        <w:rPr/>
        <w:t>Se propone incrementar la presencia de las comercializadoras peruanas en los señalados canales de distribución, tanto de café del tipo verde como tostado y</w:t>
      </w:r>
      <w:r>
        <w:rPr>
          <w:spacing w:val="-4"/>
        </w:rPr>
        <w:t> </w:t>
      </w:r>
      <w:r>
        <w:rPr/>
        <w:t>molido para consolidar la confianza con las contrapartes alemanas.</w:t>
      </w:r>
    </w:p>
    <w:p>
      <w:pPr>
        <w:pStyle w:val="ListParagraph"/>
        <w:numPr>
          <w:ilvl w:val="4"/>
          <w:numId w:val="2"/>
        </w:numPr>
        <w:tabs>
          <w:tab w:pos="1583" w:val="left" w:leader="none"/>
        </w:tabs>
        <w:spacing w:line="360" w:lineRule="auto" w:before="159" w:after="0"/>
        <w:ind w:left="142" w:right="714" w:firstLine="270"/>
        <w:jc w:val="both"/>
        <w:rPr>
          <w:sz w:val="24"/>
        </w:rPr>
      </w:pPr>
      <w:r>
        <w:rPr>
          <w:i/>
          <w:sz w:val="24"/>
        </w:rPr>
        <w:t>Promoción</w:t>
      </w:r>
      <w:r>
        <w:rPr>
          <w:sz w:val="24"/>
        </w:rPr>
        <w:t>.</w:t>
      </w:r>
      <w:r>
        <w:rPr>
          <w:spacing w:val="-2"/>
          <w:sz w:val="24"/>
        </w:rPr>
        <w:t> </w:t>
      </w:r>
      <w:r>
        <w:rPr>
          <w:sz w:val="24"/>
        </w:rPr>
        <w:t>De acuerdo</w:t>
      </w:r>
      <w:r>
        <w:rPr>
          <w:spacing w:val="-2"/>
          <w:sz w:val="24"/>
        </w:rPr>
        <w:t> </w:t>
      </w:r>
      <w:r>
        <w:rPr>
          <w:sz w:val="24"/>
        </w:rPr>
        <w:t>a lo</w:t>
      </w:r>
      <w:r>
        <w:rPr>
          <w:spacing w:val="-2"/>
          <w:sz w:val="24"/>
        </w:rPr>
        <w:t> </w:t>
      </w:r>
      <w:r>
        <w:rPr>
          <w:sz w:val="24"/>
        </w:rPr>
        <w:t>comentado</w:t>
      </w:r>
      <w:r>
        <w:rPr>
          <w:spacing w:val="-2"/>
          <w:sz w:val="24"/>
        </w:rPr>
        <w:t> </w:t>
      </w:r>
      <w:r>
        <w:rPr>
          <w:sz w:val="24"/>
        </w:rPr>
        <w:t>por</w:t>
      </w:r>
      <w:r>
        <w:rPr>
          <w:spacing w:val="-2"/>
          <w:sz w:val="24"/>
        </w:rPr>
        <w:t> </w:t>
      </w:r>
      <w:r>
        <w:rPr>
          <w:sz w:val="24"/>
        </w:rPr>
        <w:t>los</w:t>
      </w:r>
      <w:r>
        <w:rPr>
          <w:spacing w:val="-6"/>
          <w:sz w:val="24"/>
        </w:rPr>
        <w:t> </w:t>
      </w:r>
      <w:r>
        <w:rPr>
          <w:sz w:val="24"/>
        </w:rPr>
        <w:t>profesionales</w:t>
      </w:r>
      <w:r>
        <w:rPr>
          <w:spacing w:val="-6"/>
          <w:sz w:val="24"/>
        </w:rPr>
        <w:t> </w:t>
      </w:r>
      <w:r>
        <w:rPr>
          <w:sz w:val="24"/>
        </w:rPr>
        <w:t>de organismos públicos</w:t>
      </w:r>
      <w:r>
        <w:rPr>
          <w:spacing w:val="-4"/>
          <w:sz w:val="24"/>
        </w:rPr>
        <w:t> </w:t>
      </w:r>
      <w:r>
        <w:rPr>
          <w:sz w:val="24"/>
        </w:rPr>
        <w:t>y</w:t>
      </w:r>
      <w:r>
        <w:rPr>
          <w:spacing w:val="-10"/>
          <w:sz w:val="24"/>
        </w:rPr>
        <w:t> </w:t>
      </w:r>
      <w:r>
        <w:rPr>
          <w:sz w:val="24"/>
        </w:rPr>
        <w:t>privados</w:t>
      </w:r>
      <w:r>
        <w:rPr>
          <w:spacing w:val="-13"/>
          <w:sz w:val="24"/>
        </w:rPr>
        <w:t> </w:t>
      </w:r>
      <w:r>
        <w:rPr>
          <w:sz w:val="24"/>
        </w:rPr>
        <w:t>peruanos</w:t>
      </w:r>
      <w:r>
        <w:rPr>
          <w:spacing w:val="-13"/>
          <w:sz w:val="24"/>
        </w:rPr>
        <w:t> </w:t>
      </w:r>
      <w:r>
        <w:rPr>
          <w:sz w:val="24"/>
        </w:rPr>
        <w:t>vinculados</w:t>
      </w:r>
      <w:r>
        <w:rPr>
          <w:spacing w:val="-3"/>
          <w:sz w:val="24"/>
        </w:rPr>
        <w:t> </w:t>
      </w:r>
      <w:r>
        <w:rPr>
          <w:sz w:val="24"/>
        </w:rPr>
        <w:t>al</w:t>
      </w:r>
      <w:r>
        <w:rPr>
          <w:spacing w:val="-6"/>
          <w:sz w:val="24"/>
        </w:rPr>
        <w:t> </w:t>
      </w:r>
      <w:r>
        <w:rPr>
          <w:sz w:val="24"/>
        </w:rPr>
        <w:t>sector</w:t>
      </w:r>
      <w:r>
        <w:rPr>
          <w:spacing w:val="-9"/>
          <w:sz w:val="24"/>
        </w:rPr>
        <w:t> </w:t>
      </w:r>
      <w:r>
        <w:rPr>
          <w:sz w:val="24"/>
        </w:rPr>
        <w:t>del</w:t>
      </w:r>
      <w:r>
        <w:rPr>
          <w:spacing w:val="-15"/>
          <w:sz w:val="24"/>
        </w:rPr>
        <w:t> </w:t>
      </w:r>
      <w:r>
        <w:rPr>
          <w:sz w:val="24"/>
        </w:rPr>
        <w:t>café,</w:t>
      </w:r>
      <w:r>
        <w:rPr>
          <w:spacing w:val="-10"/>
          <w:sz w:val="24"/>
        </w:rPr>
        <w:t> </w:t>
      </w:r>
      <w:r>
        <w:rPr>
          <w:sz w:val="24"/>
        </w:rPr>
        <w:t>y</w:t>
      </w:r>
      <w:r>
        <w:rPr>
          <w:spacing w:val="-10"/>
          <w:sz w:val="24"/>
        </w:rPr>
        <w:t> </w:t>
      </w:r>
      <w:r>
        <w:rPr>
          <w:sz w:val="24"/>
        </w:rPr>
        <w:t>café</w:t>
      </w:r>
      <w:r>
        <w:rPr>
          <w:spacing w:val="-6"/>
          <w:sz w:val="24"/>
        </w:rPr>
        <w:t> </w:t>
      </w:r>
      <w:r>
        <w:rPr>
          <w:sz w:val="24"/>
        </w:rPr>
        <w:t>orgánico,</w:t>
      </w:r>
      <w:r>
        <w:rPr>
          <w:spacing w:val="-10"/>
          <w:sz w:val="24"/>
        </w:rPr>
        <w:t> </w:t>
      </w:r>
      <w:r>
        <w:rPr>
          <w:sz w:val="24"/>
        </w:rPr>
        <w:t>entrevistados,</w:t>
      </w:r>
      <w:r>
        <w:rPr>
          <w:spacing w:val="-10"/>
          <w:sz w:val="24"/>
        </w:rPr>
        <w:t> </w:t>
      </w:r>
      <w:r>
        <w:rPr>
          <w:sz w:val="24"/>
        </w:rPr>
        <w:t>el café orgánico</w:t>
      </w:r>
      <w:r>
        <w:rPr>
          <w:spacing w:val="-3"/>
          <w:sz w:val="24"/>
        </w:rPr>
        <w:t> </w:t>
      </w:r>
      <w:r>
        <w:rPr>
          <w:sz w:val="24"/>
        </w:rPr>
        <w:t>peruano</w:t>
      </w:r>
      <w:r>
        <w:rPr>
          <w:spacing w:val="-3"/>
          <w:sz w:val="24"/>
        </w:rPr>
        <w:t> </w:t>
      </w:r>
      <w:r>
        <w:rPr>
          <w:sz w:val="24"/>
        </w:rPr>
        <w:t>se promociona en Alemania,</w:t>
      </w:r>
      <w:r>
        <w:rPr>
          <w:spacing w:val="-3"/>
          <w:sz w:val="24"/>
        </w:rPr>
        <w:t> </w:t>
      </w:r>
      <w:r>
        <w:rPr>
          <w:sz w:val="24"/>
        </w:rPr>
        <w:t>de manera negocio a negocio, a través: de ferias peruanas, alemanas e internacionales, ver Figura 24, misiones comerciales de tostadores alemanes a zonas cafetaleras peruanas.</w:t>
      </w:r>
    </w:p>
    <w:p>
      <w:pPr>
        <w:pStyle w:val="BodyText"/>
        <w:spacing w:line="364" w:lineRule="auto" w:before="161"/>
        <w:ind w:left="142" w:right="722" w:firstLine="720"/>
        <w:jc w:val="both"/>
      </w:pPr>
      <w:r>
        <w:rPr/>
        <w:t>Se plantea desarrollar un storytelling</w:t>
      </w:r>
      <w:r>
        <w:rPr>
          <w:spacing w:val="-2"/>
        </w:rPr>
        <w:t> </w:t>
      </w:r>
      <w:r>
        <w:rPr/>
        <w:t>sobre el origen, entorno y cualidades del café orgánico peruano, propuesta recogida de lo sugerido por estos profesionales entrevistados.</w:t>
      </w:r>
    </w:p>
    <w:p>
      <w:pPr>
        <w:pStyle w:val="BodyText"/>
        <w:spacing w:before="152"/>
        <w:ind w:left="862"/>
        <w:jc w:val="both"/>
      </w:pPr>
      <w:r>
        <w:rPr/>
        <w:t>La</w:t>
      </w:r>
      <w:r>
        <w:rPr>
          <w:spacing w:val="3"/>
        </w:rPr>
        <w:t> </w:t>
      </w:r>
      <w:r>
        <w:rPr/>
        <w:t>figura</w:t>
      </w:r>
      <w:r>
        <w:rPr>
          <w:spacing w:val="3"/>
        </w:rPr>
        <w:t> </w:t>
      </w:r>
      <w:r>
        <w:rPr/>
        <w:t>52 muestra</w:t>
      </w:r>
      <w:r>
        <w:rPr>
          <w:spacing w:val="2"/>
        </w:rPr>
        <w:t> </w:t>
      </w:r>
      <w:r>
        <w:rPr/>
        <w:t>los</w:t>
      </w:r>
      <w:r>
        <w:rPr>
          <w:spacing w:val="-4"/>
        </w:rPr>
        <w:t> </w:t>
      </w:r>
      <w:r>
        <w:rPr/>
        <w:t>objetivos</w:t>
      </w:r>
      <w:r>
        <w:rPr>
          <w:spacing w:val="-5"/>
        </w:rPr>
        <w:t> </w:t>
      </w:r>
      <w:r>
        <w:rPr/>
        <w:t>y estrategias</w:t>
      </w:r>
      <w:r>
        <w:rPr>
          <w:spacing w:val="-5"/>
        </w:rPr>
        <w:t> </w:t>
      </w:r>
      <w:r>
        <w:rPr/>
        <w:t>del</w:t>
      </w:r>
      <w:r>
        <w:rPr>
          <w:spacing w:val="-7"/>
        </w:rPr>
        <w:t> </w:t>
      </w:r>
      <w:r>
        <w:rPr/>
        <w:t>plan</w:t>
      </w:r>
      <w:r>
        <w:rPr>
          <w:spacing w:val="-1"/>
        </w:rPr>
        <w:t> </w:t>
      </w:r>
      <w:r>
        <w:rPr/>
        <w:t>de</w:t>
      </w:r>
      <w:r>
        <w:rPr>
          <w:spacing w:val="3"/>
        </w:rPr>
        <w:t> </w:t>
      </w:r>
      <w:r>
        <w:rPr>
          <w:spacing w:val="-2"/>
        </w:rPr>
        <w:t>marketing.</w:t>
      </w:r>
    </w:p>
    <w:p>
      <w:pPr>
        <w:pStyle w:val="BodyText"/>
        <w:spacing w:after="0"/>
        <w:jc w:val="both"/>
        <w:sectPr>
          <w:pgSz w:w="11910" w:h="16840"/>
          <w:pgMar w:header="717" w:footer="0" w:top="1320" w:bottom="280" w:left="1559" w:right="708"/>
        </w:sectPr>
      </w:pPr>
    </w:p>
    <w:p>
      <w:pPr>
        <w:pStyle w:val="Heading1"/>
        <w:spacing w:before="80"/>
      </w:pPr>
      <w:r>
        <w:rPr/>
        <w:t>Figura</w:t>
      </w:r>
      <w:r>
        <w:rPr>
          <w:spacing w:val="6"/>
        </w:rPr>
        <w:t> </w:t>
      </w:r>
      <w:r>
        <w:rPr>
          <w:spacing w:val="-5"/>
        </w:rPr>
        <w:t>52</w:t>
      </w:r>
    </w:p>
    <w:p>
      <w:pPr>
        <w:pStyle w:val="BodyText"/>
        <w:spacing w:before="18"/>
        <w:rPr>
          <w:b/>
        </w:rPr>
      </w:pPr>
    </w:p>
    <w:p>
      <w:pPr>
        <w:spacing w:line="364" w:lineRule="auto" w:before="0"/>
        <w:ind w:left="142" w:right="710" w:firstLine="0"/>
        <w:jc w:val="left"/>
        <w:rPr>
          <w:i/>
          <w:sz w:val="24"/>
        </w:rPr>
      </w:pPr>
      <w:r>
        <w:rPr>
          <w:i/>
          <w:sz w:val="24"/>
        </w:rPr>
        <w:t>Objetivos</w:t>
      </w:r>
      <w:r>
        <w:rPr>
          <w:i/>
          <w:spacing w:val="-3"/>
          <w:sz w:val="24"/>
        </w:rPr>
        <w:t> </w:t>
      </w:r>
      <w:r>
        <w:rPr>
          <w:i/>
          <w:sz w:val="24"/>
        </w:rPr>
        <w:t>y estrategias del plan de marketing para posicionar el café orgánico peruano en el consumidor alemán</w:t>
      </w:r>
    </w:p>
    <w:p>
      <w:pPr>
        <w:pStyle w:val="BodyText"/>
        <w:rPr>
          <w:i/>
          <w:sz w:val="20"/>
        </w:rPr>
      </w:pPr>
    </w:p>
    <w:p>
      <w:pPr>
        <w:pStyle w:val="BodyText"/>
        <w:spacing w:before="26"/>
        <w:rPr>
          <w:i/>
          <w:sz w:val="20"/>
        </w:rPr>
      </w:pPr>
      <w:r>
        <w:rPr>
          <w:i/>
          <w:sz w:val="20"/>
        </w:rPr>
        <mc:AlternateContent>
          <mc:Choice Requires="wps">
            <w:drawing>
              <wp:anchor distT="0" distB="0" distL="0" distR="0" allowOverlap="1" layoutInCell="1" locked="0" behindDoc="1" simplePos="0" relativeHeight="487674880">
                <wp:simplePos x="0" y="0"/>
                <wp:positionH relativeFrom="page">
                  <wp:posOffset>1092898</wp:posOffset>
                </wp:positionH>
                <wp:positionV relativeFrom="paragraph">
                  <wp:posOffset>178031</wp:posOffset>
                </wp:positionV>
                <wp:extent cx="5412105" cy="4227195"/>
                <wp:effectExtent l="0" t="0" r="0" b="0"/>
                <wp:wrapTopAndBottom/>
                <wp:docPr id="857" name="Group 857"/>
                <wp:cNvGraphicFramePr>
                  <a:graphicFrameLocks/>
                </wp:cNvGraphicFramePr>
                <a:graphic>
                  <a:graphicData uri="http://schemas.microsoft.com/office/word/2010/wordprocessingGroup">
                    <wpg:wgp>
                      <wpg:cNvPr id="857" name="Group 857"/>
                      <wpg:cNvGrpSpPr/>
                      <wpg:grpSpPr>
                        <a:xfrm>
                          <a:off x="0" y="0"/>
                          <a:ext cx="5412105" cy="4227195"/>
                          <a:chExt cx="5412105" cy="4227195"/>
                        </a:xfrm>
                      </wpg:grpSpPr>
                      <wps:wsp>
                        <wps:cNvPr id="858" name="Graphic 858"/>
                        <wps:cNvSpPr/>
                        <wps:spPr>
                          <a:xfrm>
                            <a:off x="225869" y="1103757"/>
                            <a:ext cx="3533775" cy="2568575"/>
                          </a:xfrm>
                          <a:custGeom>
                            <a:avLst/>
                            <a:gdLst/>
                            <a:ahLst/>
                            <a:cxnLst/>
                            <a:rect l="l" t="t" r="r" b="b"/>
                            <a:pathLst>
                              <a:path w="3533775" h="2568575">
                                <a:moveTo>
                                  <a:pt x="2655697" y="1558289"/>
                                </a:moveTo>
                                <a:lnTo>
                                  <a:pt x="2655697" y="2568066"/>
                                </a:lnTo>
                                <a:lnTo>
                                  <a:pt x="2985008" y="2568066"/>
                                </a:lnTo>
                              </a:path>
                              <a:path w="3533775" h="2568575">
                                <a:moveTo>
                                  <a:pt x="2205735" y="0"/>
                                </a:moveTo>
                                <a:lnTo>
                                  <a:pt x="2205735" y="230504"/>
                                </a:lnTo>
                                <a:lnTo>
                                  <a:pt x="3533775" y="230504"/>
                                </a:lnTo>
                                <a:lnTo>
                                  <a:pt x="3533775" y="460882"/>
                                </a:lnTo>
                              </a:path>
                              <a:path w="3533775" h="2568575">
                                <a:moveTo>
                                  <a:pt x="0" y="1558289"/>
                                </a:moveTo>
                                <a:lnTo>
                                  <a:pt x="0" y="2568066"/>
                                </a:lnTo>
                                <a:lnTo>
                                  <a:pt x="329183" y="2568066"/>
                                </a:lnTo>
                              </a:path>
                              <a:path w="3533775" h="2568575">
                                <a:moveTo>
                                  <a:pt x="2205862" y="0"/>
                                </a:moveTo>
                                <a:lnTo>
                                  <a:pt x="2205862" y="230504"/>
                                </a:lnTo>
                                <a:lnTo>
                                  <a:pt x="877951" y="230504"/>
                                </a:lnTo>
                                <a:lnTo>
                                  <a:pt x="877951" y="460882"/>
                                </a:lnTo>
                              </a:path>
                            </a:pathLst>
                          </a:custGeom>
                          <a:ln w="12700">
                            <a:solidFill>
                              <a:srgbClr val="000000"/>
                            </a:solidFill>
                            <a:prstDash val="solid"/>
                          </a:ln>
                        </wps:spPr>
                        <wps:bodyPr wrap="square" lIns="0" tIns="0" rIns="0" bIns="0" rtlCol="0">
                          <a:prstTxWarp prst="textNoShape">
                            <a:avLst/>
                          </a:prstTxWarp>
                          <a:noAutofit/>
                        </wps:bodyPr>
                      </wps:wsp>
                      <wps:wsp>
                        <wps:cNvPr id="859" name="Textbox 859"/>
                        <wps:cNvSpPr txBox="1"/>
                        <wps:spPr>
                          <a:xfrm>
                            <a:off x="3210750" y="3122929"/>
                            <a:ext cx="2195195" cy="1097915"/>
                          </a:xfrm>
                          <a:prstGeom prst="rect">
                            <a:avLst/>
                          </a:prstGeom>
                          <a:ln w="12700">
                            <a:solidFill>
                              <a:srgbClr val="000000"/>
                            </a:solidFill>
                            <a:prstDash val="solid"/>
                          </a:ln>
                        </wps:spPr>
                        <wps:txbx>
                          <w:txbxContent>
                            <w:p>
                              <w:pPr>
                                <w:spacing w:before="166"/>
                                <w:ind w:left="10" w:right="0" w:firstLine="0"/>
                                <w:jc w:val="center"/>
                                <w:rPr>
                                  <w:b/>
                                  <w:sz w:val="24"/>
                                </w:rPr>
                              </w:pPr>
                              <w:r>
                                <w:rPr>
                                  <w:b/>
                                  <w:sz w:val="24"/>
                                </w:rPr>
                                <w:t>Estrategia</w:t>
                              </w:r>
                              <w:r>
                                <w:rPr>
                                  <w:b/>
                                  <w:spacing w:val="-6"/>
                                  <w:sz w:val="24"/>
                                </w:rPr>
                                <w:t> </w:t>
                              </w:r>
                              <w:r>
                                <w:rPr>
                                  <w:b/>
                                  <w:spacing w:val="-5"/>
                                  <w:sz w:val="24"/>
                                </w:rPr>
                                <w:t>2.1</w:t>
                              </w:r>
                            </w:p>
                            <w:p>
                              <w:pPr>
                                <w:spacing w:line="218" w:lineRule="auto" w:before="84"/>
                                <w:ind w:left="97" w:right="91" w:hanging="1"/>
                                <w:jc w:val="center"/>
                                <w:rPr>
                                  <w:sz w:val="24"/>
                                </w:rPr>
                              </w:pPr>
                              <w:r>
                                <w:rPr>
                                  <w:sz w:val="24"/>
                                </w:rPr>
                                <w:t>Destacar,</w:t>
                              </w:r>
                              <w:r>
                                <w:rPr>
                                  <w:spacing w:val="-15"/>
                                  <w:sz w:val="24"/>
                                </w:rPr>
                                <w:t> </w:t>
                              </w:r>
                              <w:r>
                                <w:rPr>
                                  <w:sz w:val="24"/>
                                </w:rPr>
                                <w:t>diferenciar</w:t>
                              </w:r>
                              <w:r>
                                <w:rPr>
                                  <w:spacing w:val="-8"/>
                                  <w:sz w:val="24"/>
                                </w:rPr>
                                <w:t> </w:t>
                              </w:r>
                              <w:r>
                                <w:rPr>
                                  <w:sz w:val="24"/>
                                </w:rPr>
                                <w:t>y</w:t>
                              </w:r>
                              <w:r>
                                <w:rPr>
                                  <w:spacing w:val="-7"/>
                                  <w:sz w:val="24"/>
                                </w:rPr>
                                <w:t> </w:t>
                              </w:r>
                              <w:r>
                                <w:rPr>
                                  <w:sz w:val="24"/>
                                </w:rPr>
                                <w:t>posicionar las ventajas del café orgánico peruano</w:t>
                              </w:r>
                              <w:r>
                                <w:rPr>
                                  <w:spacing w:val="-15"/>
                                  <w:sz w:val="24"/>
                                </w:rPr>
                                <w:t> </w:t>
                              </w:r>
                              <w:r>
                                <w:rPr>
                                  <w:sz w:val="24"/>
                                </w:rPr>
                                <w:t>en</w:t>
                              </w:r>
                              <w:r>
                                <w:rPr>
                                  <w:spacing w:val="-10"/>
                                  <w:sz w:val="24"/>
                                </w:rPr>
                                <w:t> </w:t>
                              </w:r>
                              <w:r>
                                <w:rPr>
                                  <w:sz w:val="24"/>
                                </w:rPr>
                                <w:t>el</w:t>
                              </w:r>
                              <w:r>
                                <w:rPr>
                                  <w:spacing w:val="-15"/>
                                  <w:sz w:val="24"/>
                                </w:rPr>
                                <w:t> </w:t>
                              </w:r>
                              <w:r>
                                <w:rPr>
                                  <w:sz w:val="24"/>
                                </w:rPr>
                                <w:t>consumidor</w:t>
                              </w:r>
                              <w:r>
                                <w:rPr>
                                  <w:spacing w:val="8"/>
                                  <w:sz w:val="24"/>
                                </w:rPr>
                                <w:t> </w:t>
                              </w:r>
                              <w:r>
                                <w:rPr>
                                  <w:sz w:val="24"/>
                                </w:rPr>
                                <w:t>alemán de café.</w:t>
                              </w:r>
                            </w:p>
                          </w:txbxContent>
                        </wps:txbx>
                        <wps:bodyPr wrap="square" lIns="0" tIns="0" rIns="0" bIns="0" rtlCol="0">
                          <a:noAutofit/>
                        </wps:bodyPr>
                      </wps:wsp>
                      <wps:wsp>
                        <wps:cNvPr id="860" name="Textbox 860"/>
                        <wps:cNvSpPr txBox="1"/>
                        <wps:spPr>
                          <a:xfrm>
                            <a:off x="555053" y="3122929"/>
                            <a:ext cx="2195195" cy="1097915"/>
                          </a:xfrm>
                          <a:prstGeom prst="rect">
                            <a:avLst/>
                          </a:prstGeom>
                          <a:ln w="12700">
                            <a:solidFill>
                              <a:srgbClr val="000000"/>
                            </a:solidFill>
                            <a:prstDash val="solid"/>
                          </a:ln>
                        </wps:spPr>
                        <wps:txbx>
                          <w:txbxContent>
                            <w:p>
                              <w:pPr>
                                <w:spacing w:before="42"/>
                                <w:ind w:left="5" w:right="0" w:firstLine="0"/>
                                <w:jc w:val="center"/>
                                <w:rPr>
                                  <w:b/>
                                  <w:sz w:val="24"/>
                                </w:rPr>
                              </w:pPr>
                              <w:r>
                                <w:rPr>
                                  <w:b/>
                                  <w:sz w:val="24"/>
                                </w:rPr>
                                <w:t>Estrategia</w:t>
                              </w:r>
                              <w:r>
                                <w:rPr>
                                  <w:b/>
                                  <w:spacing w:val="-3"/>
                                  <w:sz w:val="24"/>
                                </w:rPr>
                                <w:t> </w:t>
                              </w:r>
                              <w:r>
                                <w:rPr>
                                  <w:b/>
                                  <w:spacing w:val="-5"/>
                                  <w:sz w:val="24"/>
                                </w:rPr>
                                <w:t>1.1</w:t>
                              </w:r>
                            </w:p>
                            <w:p>
                              <w:pPr>
                                <w:spacing w:line="218" w:lineRule="auto" w:before="84"/>
                                <w:ind w:left="44" w:right="42" w:firstLine="0"/>
                                <w:jc w:val="center"/>
                                <w:rPr>
                                  <w:sz w:val="24"/>
                                </w:rPr>
                              </w:pPr>
                              <w:r>
                                <w:rPr>
                                  <w:spacing w:val="-2"/>
                                  <w:sz w:val="24"/>
                                </w:rPr>
                                <w:t>Informar,</w:t>
                              </w:r>
                              <w:r>
                                <w:rPr>
                                  <w:spacing w:val="-8"/>
                                  <w:sz w:val="24"/>
                                </w:rPr>
                                <w:t> </w:t>
                              </w:r>
                              <w:r>
                                <w:rPr>
                                  <w:spacing w:val="-2"/>
                                  <w:sz w:val="24"/>
                                </w:rPr>
                                <w:t>argumentar</w:t>
                              </w:r>
                              <w:r>
                                <w:rPr>
                                  <w:spacing w:val="-8"/>
                                  <w:sz w:val="24"/>
                                </w:rPr>
                                <w:t> </w:t>
                              </w:r>
                              <w:r>
                                <w:rPr>
                                  <w:spacing w:val="-2"/>
                                  <w:sz w:val="24"/>
                                </w:rPr>
                                <w:t>y</w:t>
                              </w:r>
                              <w:r>
                                <w:rPr>
                                  <w:spacing w:val="-8"/>
                                  <w:sz w:val="24"/>
                                </w:rPr>
                                <w:t> </w:t>
                              </w:r>
                              <w:r>
                                <w:rPr>
                                  <w:spacing w:val="-2"/>
                                  <w:sz w:val="24"/>
                                </w:rPr>
                                <w:t>sensibilizar </w:t>
                              </w:r>
                              <w:r>
                                <w:rPr>
                                  <w:sz w:val="24"/>
                                </w:rPr>
                                <w:t>al consumidor alemán de café sobre las características diferenciales del café orgánico </w:t>
                              </w:r>
                              <w:r>
                                <w:rPr>
                                  <w:spacing w:val="-2"/>
                                  <w:sz w:val="24"/>
                                </w:rPr>
                                <w:t>peruano.</w:t>
                              </w:r>
                            </w:p>
                          </w:txbxContent>
                        </wps:txbx>
                        <wps:bodyPr wrap="square" lIns="0" tIns="0" rIns="0" bIns="0" rtlCol="0">
                          <a:noAutofit/>
                        </wps:bodyPr>
                      </wps:wsp>
                      <wps:wsp>
                        <wps:cNvPr id="861" name="Textbox 861"/>
                        <wps:cNvSpPr txBox="1"/>
                        <wps:spPr>
                          <a:xfrm>
                            <a:off x="2662110" y="1564639"/>
                            <a:ext cx="2195195" cy="1097915"/>
                          </a:xfrm>
                          <a:prstGeom prst="rect">
                            <a:avLst/>
                          </a:prstGeom>
                          <a:ln w="12700">
                            <a:solidFill>
                              <a:srgbClr val="000000"/>
                            </a:solidFill>
                            <a:prstDash val="solid"/>
                          </a:ln>
                        </wps:spPr>
                        <wps:txbx>
                          <w:txbxContent>
                            <w:p>
                              <w:pPr>
                                <w:spacing w:before="40"/>
                                <w:ind w:left="7" w:right="0" w:firstLine="0"/>
                                <w:jc w:val="center"/>
                                <w:rPr>
                                  <w:b/>
                                  <w:sz w:val="24"/>
                                </w:rPr>
                              </w:pPr>
                              <w:r>
                                <w:rPr>
                                  <w:b/>
                                  <w:sz w:val="24"/>
                                </w:rPr>
                                <w:t>Objetivo</w:t>
                              </w:r>
                              <w:r>
                                <w:rPr>
                                  <w:b/>
                                  <w:spacing w:val="-10"/>
                                  <w:sz w:val="24"/>
                                </w:rPr>
                                <w:t> </w:t>
                              </w:r>
                              <w:r>
                                <w:rPr>
                                  <w:b/>
                                  <w:sz w:val="24"/>
                                </w:rPr>
                                <w:t>Específico</w:t>
                              </w:r>
                              <w:r>
                                <w:rPr>
                                  <w:b/>
                                  <w:spacing w:val="-9"/>
                                  <w:sz w:val="24"/>
                                </w:rPr>
                                <w:t> </w:t>
                              </w:r>
                              <w:r>
                                <w:rPr>
                                  <w:b/>
                                  <w:spacing w:val="-10"/>
                                  <w:sz w:val="24"/>
                                </w:rPr>
                                <w:t>2</w:t>
                              </w:r>
                            </w:p>
                            <w:p>
                              <w:pPr>
                                <w:spacing w:line="218" w:lineRule="auto" w:before="84"/>
                                <w:ind w:left="13" w:right="0" w:firstLine="0"/>
                                <w:jc w:val="center"/>
                                <w:rPr>
                                  <w:sz w:val="24"/>
                                </w:rPr>
                              </w:pPr>
                              <w:r>
                                <w:rPr>
                                  <w:sz w:val="24"/>
                                </w:rPr>
                                <w:t>Incrementar</w:t>
                              </w:r>
                              <w:r>
                                <w:rPr>
                                  <w:spacing w:val="-15"/>
                                  <w:sz w:val="24"/>
                                </w:rPr>
                                <w:t> </w:t>
                              </w:r>
                              <w:r>
                                <w:rPr>
                                  <w:sz w:val="24"/>
                                </w:rPr>
                                <w:t>el</w:t>
                              </w:r>
                              <w:r>
                                <w:rPr>
                                  <w:spacing w:val="-15"/>
                                  <w:sz w:val="24"/>
                                </w:rPr>
                                <w:t> </w:t>
                              </w:r>
                              <w:r>
                                <w:rPr>
                                  <w:sz w:val="24"/>
                                </w:rPr>
                                <w:t>posicionamiento</w:t>
                              </w:r>
                              <w:r>
                                <w:rPr>
                                  <w:spacing w:val="-7"/>
                                  <w:sz w:val="24"/>
                                </w:rPr>
                                <w:t> </w:t>
                              </w:r>
                              <w:r>
                                <w:rPr>
                                  <w:sz w:val="24"/>
                                </w:rPr>
                                <w:t>del café orgánico peruano como un producto líder en calidad, buen sabor y aroma en el consumidor alemán de café.</w:t>
                              </w:r>
                            </w:p>
                          </w:txbxContent>
                        </wps:txbx>
                        <wps:bodyPr wrap="square" lIns="0" tIns="0" rIns="0" bIns="0" rtlCol="0">
                          <a:noAutofit/>
                        </wps:bodyPr>
                      </wps:wsp>
                      <wps:wsp>
                        <wps:cNvPr id="862" name="Textbox 862"/>
                        <wps:cNvSpPr txBox="1"/>
                        <wps:spPr>
                          <a:xfrm>
                            <a:off x="6350" y="1564639"/>
                            <a:ext cx="2195195" cy="1097915"/>
                          </a:xfrm>
                          <a:prstGeom prst="rect">
                            <a:avLst/>
                          </a:prstGeom>
                          <a:ln w="12700">
                            <a:solidFill>
                              <a:srgbClr val="000000"/>
                            </a:solidFill>
                            <a:prstDash val="solid"/>
                          </a:ln>
                        </wps:spPr>
                        <wps:txbx>
                          <w:txbxContent>
                            <w:p>
                              <w:pPr>
                                <w:spacing w:before="40"/>
                                <w:ind w:left="0" w:right="0" w:firstLine="0"/>
                                <w:jc w:val="center"/>
                                <w:rPr>
                                  <w:b/>
                                  <w:sz w:val="24"/>
                                </w:rPr>
                              </w:pPr>
                              <w:r>
                                <w:rPr>
                                  <w:b/>
                                  <w:sz w:val="24"/>
                                </w:rPr>
                                <w:t>Objetivo</w:t>
                              </w:r>
                              <w:r>
                                <w:rPr>
                                  <w:b/>
                                  <w:spacing w:val="-10"/>
                                  <w:sz w:val="24"/>
                                </w:rPr>
                                <w:t> </w:t>
                              </w:r>
                              <w:r>
                                <w:rPr>
                                  <w:b/>
                                  <w:sz w:val="24"/>
                                </w:rPr>
                                <w:t>Específico</w:t>
                              </w:r>
                              <w:r>
                                <w:rPr>
                                  <w:b/>
                                  <w:spacing w:val="-9"/>
                                  <w:sz w:val="24"/>
                                </w:rPr>
                                <w:t> </w:t>
                              </w:r>
                              <w:r>
                                <w:rPr>
                                  <w:b/>
                                  <w:spacing w:val="-10"/>
                                  <w:sz w:val="24"/>
                                </w:rPr>
                                <w:t>1</w:t>
                              </w:r>
                            </w:p>
                            <w:p>
                              <w:pPr>
                                <w:spacing w:line="218" w:lineRule="auto" w:before="84"/>
                                <w:ind w:left="173" w:right="174" w:firstLine="1"/>
                                <w:jc w:val="center"/>
                                <w:rPr>
                                  <w:sz w:val="24"/>
                                </w:rPr>
                              </w:pPr>
                              <w:r>
                                <w:rPr>
                                  <w:sz w:val="24"/>
                                </w:rPr>
                                <w:t>Presentar las cualidades y beneficios saludables, eco- amigables y de calidad del café orgánico</w:t>
                              </w:r>
                              <w:r>
                                <w:rPr>
                                  <w:spacing w:val="-15"/>
                                  <w:sz w:val="24"/>
                                </w:rPr>
                                <w:t> </w:t>
                              </w:r>
                              <w:r>
                                <w:rPr>
                                  <w:sz w:val="24"/>
                                </w:rPr>
                                <w:t>peruano</w:t>
                              </w:r>
                              <w:r>
                                <w:rPr>
                                  <w:spacing w:val="-15"/>
                                  <w:sz w:val="24"/>
                                </w:rPr>
                                <w:t> </w:t>
                              </w:r>
                              <w:r>
                                <w:rPr>
                                  <w:sz w:val="24"/>
                                </w:rPr>
                                <w:t>al</w:t>
                              </w:r>
                              <w:r>
                                <w:rPr>
                                  <w:spacing w:val="-15"/>
                                  <w:sz w:val="24"/>
                                </w:rPr>
                                <w:t> </w:t>
                              </w:r>
                              <w:r>
                                <w:rPr>
                                  <w:sz w:val="24"/>
                                </w:rPr>
                                <w:t>consumidor alemán de café.</w:t>
                              </w:r>
                            </w:p>
                          </w:txbxContent>
                        </wps:txbx>
                        <wps:bodyPr wrap="square" lIns="0" tIns="0" rIns="0" bIns="0" rtlCol="0">
                          <a:noAutofit/>
                        </wps:bodyPr>
                      </wps:wsp>
                      <wps:wsp>
                        <wps:cNvPr id="863" name="Textbox 863"/>
                        <wps:cNvSpPr txBox="1"/>
                        <wps:spPr>
                          <a:xfrm>
                            <a:off x="1334198" y="6350"/>
                            <a:ext cx="2195195" cy="1097915"/>
                          </a:xfrm>
                          <a:prstGeom prst="rect">
                            <a:avLst/>
                          </a:prstGeom>
                          <a:ln w="12700">
                            <a:solidFill>
                              <a:srgbClr val="000000"/>
                            </a:solidFill>
                            <a:prstDash val="solid"/>
                          </a:ln>
                        </wps:spPr>
                        <wps:txbx>
                          <w:txbxContent>
                            <w:p>
                              <w:pPr>
                                <w:spacing w:before="163"/>
                                <w:ind w:left="0" w:right="6" w:firstLine="0"/>
                                <w:jc w:val="center"/>
                                <w:rPr>
                                  <w:b/>
                                  <w:sz w:val="24"/>
                                </w:rPr>
                              </w:pPr>
                              <w:r>
                                <w:rPr>
                                  <w:b/>
                                  <w:sz w:val="24"/>
                                </w:rPr>
                                <w:t>Objetivo</w:t>
                              </w:r>
                              <w:r>
                                <w:rPr>
                                  <w:b/>
                                  <w:spacing w:val="-6"/>
                                  <w:sz w:val="24"/>
                                </w:rPr>
                                <w:t> </w:t>
                              </w:r>
                              <w:r>
                                <w:rPr>
                                  <w:b/>
                                  <w:spacing w:val="-2"/>
                                  <w:sz w:val="24"/>
                                </w:rPr>
                                <w:t>General</w:t>
                              </w:r>
                            </w:p>
                            <w:p>
                              <w:pPr>
                                <w:spacing w:line="218" w:lineRule="auto" w:before="84"/>
                                <w:ind w:left="65" w:right="68" w:hanging="4"/>
                                <w:jc w:val="center"/>
                                <w:rPr>
                                  <w:sz w:val="24"/>
                                </w:rPr>
                              </w:pPr>
                              <w:r>
                                <w:rPr>
                                  <w:sz w:val="24"/>
                                </w:rPr>
                                <w:t>Posicionar al café orgánico peruano</w:t>
                              </w:r>
                              <w:r>
                                <w:rPr>
                                  <w:spacing w:val="-7"/>
                                  <w:sz w:val="24"/>
                                </w:rPr>
                                <w:t> </w:t>
                              </w:r>
                              <w:r>
                                <w:rPr>
                                  <w:sz w:val="24"/>
                                </w:rPr>
                                <w:t>en el</w:t>
                              </w:r>
                              <w:r>
                                <w:rPr>
                                  <w:spacing w:val="-2"/>
                                  <w:sz w:val="24"/>
                                </w:rPr>
                                <w:t> </w:t>
                              </w:r>
                              <w:r>
                                <w:rPr>
                                  <w:sz w:val="24"/>
                                </w:rPr>
                                <w:t>consumidor</w:t>
                              </w:r>
                              <w:r>
                                <w:rPr>
                                  <w:spacing w:val="26"/>
                                  <w:sz w:val="24"/>
                                </w:rPr>
                                <w:t> </w:t>
                              </w:r>
                              <w:r>
                                <w:rPr>
                                  <w:sz w:val="24"/>
                                </w:rPr>
                                <w:t>alemán de café como un producto de calidad,</w:t>
                              </w:r>
                              <w:r>
                                <w:rPr>
                                  <w:spacing w:val="-15"/>
                                  <w:sz w:val="24"/>
                                </w:rPr>
                                <w:t> </w:t>
                              </w:r>
                              <w:r>
                                <w:rPr>
                                  <w:sz w:val="24"/>
                                </w:rPr>
                                <w:t>saludable</w:t>
                              </w:r>
                              <w:r>
                                <w:rPr>
                                  <w:spacing w:val="-14"/>
                                  <w:sz w:val="24"/>
                                </w:rPr>
                                <w:t> </w:t>
                              </w:r>
                              <w:r>
                                <w:rPr>
                                  <w:sz w:val="24"/>
                                </w:rPr>
                                <w:t>y</w:t>
                              </w:r>
                              <w:r>
                                <w:rPr>
                                  <w:spacing w:val="-15"/>
                                  <w:sz w:val="24"/>
                                </w:rPr>
                                <w:t> </w:t>
                              </w:r>
                              <w:r>
                                <w:rPr>
                                  <w:sz w:val="24"/>
                                </w:rPr>
                                <w:t>eco-amigable.</w:t>
                              </w:r>
                            </w:p>
                          </w:txbxContent>
                        </wps:txbx>
                        <wps:bodyPr wrap="square" lIns="0" tIns="0" rIns="0" bIns="0" rtlCol="0">
                          <a:noAutofit/>
                        </wps:bodyPr>
                      </wps:wsp>
                    </wpg:wgp>
                  </a:graphicData>
                </a:graphic>
              </wp:anchor>
            </w:drawing>
          </mc:Choice>
          <mc:Fallback>
            <w:pict>
              <v:group style="position:absolute;margin-left:86.055pt;margin-top:14.018242pt;width:426.15pt;height:332.85pt;mso-position-horizontal-relative:page;mso-position-vertical-relative:paragraph;z-index:-15641600;mso-wrap-distance-left:0;mso-wrap-distance-right:0" id="docshapegroup810" coordorigin="1721,280" coordsize="8523,6657">
                <v:shape style="position:absolute;left:2076;top:2018;width:5565;height:4045" id="docshape811" coordorigin="2077,2019" coordsize="5565,4045" path="m6259,4473l6259,6063,6778,6063m5550,2019l5550,2382,7642,2382,7642,2744m2077,4473l2077,6063,2595,6063m5551,2019l5551,2382,3459,2382,3459,2744e" filled="false" stroked="true" strokeweight="1pt" strokecolor="#000000">
                  <v:path arrowok="t"/>
                  <v:stroke dashstyle="solid"/>
                </v:shape>
                <v:shape style="position:absolute;left:6777;top:5198;width:3457;height:1729" type="#_x0000_t202" id="docshape812" filled="false" stroked="true" strokeweight="1.0pt" strokecolor="#000000">
                  <v:textbox inset="0,0,0,0">
                    <w:txbxContent>
                      <w:p>
                        <w:pPr>
                          <w:spacing w:before="166"/>
                          <w:ind w:left="10" w:right="0" w:firstLine="0"/>
                          <w:jc w:val="center"/>
                          <w:rPr>
                            <w:b/>
                            <w:sz w:val="24"/>
                          </w:rPr>
                        </w:pPr>
                        <w:r>
                          <w:rPr>
                            <w:b/>
                            <w:sz w:val="24"/>
                          </w:rPr>
                          <w:t>Estrategia</w:t>
                        </w:r>
                        <w:r>
                          <w:rPr>
                            <w:b/>
                            <w:spacing w:val="-6"/>
                            <w:sz w:val="24"/>
                          </w:rPr>
                          <w:t> </w:t>
                        </w:r>
                        <w:r>
                          <w:rPr>
                            <w:b/>
                            <w:spacing w:val="-5"/>
                            <w:sz w:val="24"/>
                          </w:rPr>
                          <w:t>2.1</w:t>
                        </w:r>
                      </w:p>
                      <w:p>
                        <w:pPr>
                          <w:spacing w:line="218" w:lineRule="auto" w:before="84"/>
                          <w:ind w:left="97" w:right="91" w:hanging="1"/>
                          <w:jc w:val="center"/>
                          <w:rPr>
                            <w:sz w:val="24"/>
                          </w:rPr>
                        </w:pPr>
                        <w:r>
                          <w:rPr>
                            <w:sz w:val="24"/>
                          </w:rPr>
                          <w:t>Destacar,</w:t>
                        </w:r>
                        <w:r>
                          <w:rPr>
                            <w:spacing w:val="-15"/>
                            <w:sz w:val="24"/>
                          </w:rPr>
                          <w:t> </w:t>
                        </w:r>
                        <w:r>
                          <w:rPr>
                            <w:sz w:val="24"/>
                          </w:rPr>
                          <w:t>diferenciar</w:t>
                        </w:r>
                        <w:r>
                          <w:rPr>
                            <w:spacing w:val="-8"/>
                            <w:sz w:val="24"/>
                          </w:rPr>
                          <w:t> </w:t>
                        </w:r>
                        <w:r>
                          <w:rPr>
                            <w:sz w:val="24"/>
                          </w:rPr>
                          <w:t>y</w:t>
                        </w:r>
                        <w:r>
                          <w:rPr>
                            <w:spacing w:val="-7"/>
                            <w:sz w:val="24"/>
                          </w:rPr>
                          <w:t> </w:t>
                        </w:r>
                        <w:r>
                          <w:rPr>
                            <w:sz w:val="24"/>
                          </w:rPr>
                          <w:t>posicionar las ventajas del café orgánico peruano</w:t>
                        </w:r>
                        <w:r>
                          <w:rPr>
                            <w:spacing w:val="-15"/>
                            <w:sz w:val="24"/>
                          </w:rPr>
                          <w:t> </w:t>
                        </w:r>
                        <w:r>
                          <w:rPr>
                            <w:sz w:val="24"/>
                          </w:rPr>
                          <w:t>en</w:t>
                        </w:r>
                        <w:r>
                          <w:rPr>
                            <w:spacing w:val="-10"/>
                            <w:sz w:val="24"/>
                          </w:rPr>
                          <w:t> </w:t>
                        </w:r>
                        <w:r>
                          <w:rPr>
                            <w:sz w:val="24"/>
                          </w:rPr>
                          <w:t>el</w:t>
                        </w:r>
                        <w:r>
                          <w:rPr>
                            <w:spacing w:val="-15"/>
                            <w:sz w:val="24"/>
                          </w:rPr>
                          <w:t> </w:t>
                        </w:r>
                        <w:r>
                          <w:rPr>
                            <w:sz w:val="24"/>
                          </w:rPr>
                          <w:t>consumidor</w:t>
                        </w:r>
                        <w:r>
                          <w:rPr>
                            <w:spacing w:val="8"/>
                            <w:sz w:val="24"/>
                          </w:rPr>
                          <w:t> </w:t>
                        </w:r>
                        <w:r>
                          <w:rPr>
                            <w:sz w:val="24"/>
                          </w:rPr>
                          <w:t>alemán de café.</w:t>
                        </w:r>
                      </w:p>
                    </w:txbxContent>
                  </v:textbox>
                  <v:stroke dashstyle="solid"/>
                  <w10:wrap type="none"/>
                </v:shape>
                <v:shape style="position:absolute;left:2595;top:5198;width:3457;height:1729" type="#_x0000_t202" id="docshape813" filled="false" stroked="true" strokeweight="1pt" strokecolor="#000000">
                  <v:textbox inset="0,0,0,0">
                    <w:txbxContent>
                      <w:p>
                        <w:pPr>
                          <w:spacing w:before="42"/>
                          <w:ind w:left="5" w:right="0" w:firstLine="0"/>
                          <w:jc w:val="center"/>
                          <w:rPr>
                            <w:b/>
                            <w:sz w:val="24"/>
                          </w:rPr>
                        </w:pPr>
                        <w:r>
                          <w:rPr>
                            <w:b/>
                            <w:sz w:val="24"/>
                          </w:rPr>
                          <w:t>Estrategia</w:t>
                        </w:r>
                        <w:r>
                          <w:rPr>
                            <w:b/>
                            <w:spacing w:val="-3"/>
                            <w:sz w:val="24"/>
                          </w:rPr>
                          <w:t> </w:t>
                        </w:r>
                        <w:r>
                          <w:rPr>
                            <w:b/>
                            <w:spacing w:val="-5"/>
                            <w:sz w:val="24"/>
                          </w:rPr>
                          <w:t>1.1</w:t>
                        </w:r>
                      </w:p>
                      <w:p>
                        <w:pPr>
                          <w:spacing w:line="218" w:lineRule="auto" w:before="84"/>
                          <w:ind w:left="44" w:right="42" w:firstLine="0"/>
                          <w:jc w:val="center"/>
                          <w:rPr>
                            <w:sz w:val="24"/>
                          </w:rPr>
                        </w:pPr>
                        <w:r>
                          <w:rPr>
                            <w:spacing w:val="-2"/>
                            <w:sz w:val="24"/>
                          </w:rPr>
                          <w:t>Informar,</w:t>
                        </w:r>
                        <w:r>
                          <w:rPr>
                            <w:spacing w:val="-8"/>
                            <w:sz w:val="24"/>
                          </w:rPr>
                          <w:t> </w:t>
                        </w:r>
                        <w:r>
                          <w:rPr>
                            <w:spacing w:val="-2"/>
                            <w:sz w:val="24"/>
                          </w:rPr>
                          <w:t>argumentar</w:t>
                        </w:r>
                        <w:r>
                          <w:rPr>
                            <w:spacing w:val="-8"/>
                            <w:sz w:val="24"/>
                          </w:rPr>
                          <w:t> </w:t>
                        </w:r>
                        <w:r>
                          <w:rPr>
                            <w:spacing w:val="-2"/>
                            <w:sz w:val="24"/>
                          </w:rPr>
                          <w:t>y</w:t>
                        </w:r>
                        <w:r>
                          <w:rPr>
                            <w:spacing w:val="-8"/>
                            <w:sz w:val="24"/>
                          </w:rPr>
                          <w:t> </w:t>
                        </w:r>
                        <w:r>
                          <w:rPr>
                            <w:spacing w:val="-2"/>
                            <w:sz w:val="24"/>
                          </w:rPr>
                          <w:t>sensibilizar </w:t>
                        </w:r>
                        <w:r>
                          <w:rPr>
                            <w:sz w:val="24"/>
                          </w:rPr>
                          <w:t>al consumidor alemán de café sobre las características diferenciales del café orgánico </w:t>
                        </w:r>
                        <w:r>
                          <w:rPr>
                            <w:spacing w:val="-2"/>
                            <w:sz w:val="24"/>
                          </w:rPr>
                          <w:t>peruano.</w:t>
                        </w:r>
                      </w:p>
                    </w:txbxContent>
                  </v:textbox>
                  <v:stroke dashstyle="solid"/>
                  <w10:wrap type="none"/>
                </v:shape>
                <v:shape style="position:absolute;left:5913;top:2744;width:3457;height:1729" type="#_x0000_t202" id="docshape814" filled="false" stroked="true" strokeweight="1pt" strokecolor="#000000">
                  <v:textbox inset="0,0,0,0">
                    <w:txbxContent>
                      <w:p>
                        <w:pPr>
                          <w:spacing w:before="40"/>
                          <w:ind w:left="7" w:right="0" w:firstLine="0"/>
                          <w:jc w:val="center"/>
                          <w:rPr>
                            <w:b/>
                            <w:sz w:val="24"/>
                          </w:rPr>
                        </w:pPr>
                        <w:r>
                          <w:rPr>
                            <w:b/>
                            <w:sz w:val="24"/>
                          </w:rPr>
                          <w:t>Objetivo</w:t>
                        </w:r>
                        <w:r>
                          <w:rPr>
                            <w:b/>
                            <w:spacing w:val="-10"/>
                            <w:sz w:val="24"/>
                          </w:rPr>
                          <w:t> </w:t>
                        </w:r>
                        <w:r>
                          <w:rPr>
                            <w:b/>
                            <w:sz w:val="24"/>
                          </w:rPr>
                          <w:t>Específico</w:t>
                        </w:r>
                        <w:r>
                          <w:rPr>
                            <w:b/>
                            <w:spacing w:val="-9"/>
                            <w:sz w:val="24"/>
                          </w:rPr>
                          <w:t> </w:t>
                        </w:r>
                        <w:r>
                          <w:rPr>
                            <w:b/>
                            <w:spacing w:val="-10"/>
                            <w:sz w:val="24"/>
                          </w:rPr>
                          <w:t>2</w:t>
                        </w:r>
                      </w:p>
                      <w:p>
                        <w:pPr>
                          <w:spacing w:line="218" w:lineRule="auto" w:before="84"/>
                          <w:ind w:left="13" w:right="0" w:firstLine="0"/>
                          <w:jc w:val="center"/>
                          <w:rPr>
                            <w:sz w:val="24"/>
                          </w:rPr>
                        </w:pPr>
                        <w:r>
                          <w:rPr>
                            <w:sz w:val="24"/>
                          </w:rPr>
                          <w:t>Incrementar</w:t>
                        </w:r>
                        <w:r>
                          <w:rPr>
                            <w:spacing w:val="-15"/>
                            <w:sz w:val="24"/>
                          </w:rPr>
                          <w:t> </w:t>
                        </w:r>
                        <w:r>
                          <w:rPr>
                            <w:sz w:val="24"/>
                          </w:rPr>
                          <w:t>el</w:t>
                        </w:r>
                        <w:r>
                          <w:rPr>
                            <w:spacing w:val="-15"/>
                            <w:sz w:val="24"/>
                          </w:rPr>
                          <w:t> </w:t>
                        </w:r>
                        <w:r>
                          <w:rPr>
                            <w:sz w:val="24"/>
                          </w:rPr>
                          <w:t>posicionamiento</w:t>
                        </w:r>
                        <w:r>
                          <w:rPr>
                            <w:spacing w:val="-7"/>
                            <w:sz w:val="24"/>
                          </w:rPr>
                          <w:t> </w:t>
                        </w:r>
                        <w:r>
                          <w:rPr>
                            <w:sz w:val="24"/>
                          </w:rPr>
                          <w:t>del café orgánico peruano como un producto líder en calidad, buen sabor y aroma en el consumidor alemán de café.</w:t>
                        </w:r>
                      </w:p>
                    </w:txbxContent>
                  </v:textbox>
                  <v:stroke dashstyle="solid"/>
                  <w10:wrap type="none"/>
                </v:shape>
                <v:shape style="position:absolute;left:1731;top:2744;width:3457;height:1729" type="#_x0000_t202" id="docshape815" filled="false" stroked="true" strokeweight="1pt" strokecolor="#000000">
                  <v:textbox inset="0,0,0,0">
                    <w:txbxContent>
                      <w:p>
                        <w:pPr>
                          <w:spacing w:before="40"/>
                          <w:ind w:left="0" w:right="0" w:firstLine="0"/>
                          <w:jc w:val="center"/>
                          <w:rPr>
                            <w:b/>
                            <w:sz w:val="24"/>
                          </w:rPr>
                        </w:pPr>
                        <w:r>
                          <w:rPr>
                            <w:b/>
                            <w:sz w:val="24"/>
                          </w:rPr>
                          <w:t>Objetivo</w:t>
                        </w:r>
                        <w:r>
                          <w:rPr>
                            <w:b/>
                            <w:spacing w:val="-10"/>
                            <w:sz w:val="24"/>
                          </w:rPr>
                          <w:t> </w:t>
                        </w:r>
                        <w:r>
                          <w:rPr>
                            <w:b/>
                            <w:sz w:val="24"/>
                          </w:rPr>
                          <w:t>Específico</w:t>
                        </w:r>
                        <w:r>
                          <w:rPr>
                            <w:b/>
                            <w:spacing w:val="-9"/>
                            <w:sz w:val="24"/>
                          </w:rPr>
                          <w:t> </w:t>
                        </w:r>
                        <w:r>
                          <w:rPr>
                            <w:b/>
                            <w:spacing w:val="-10"/>
                            <w:sz w:val="24"/>
                          </w:rPr>
                          <w:t>1</w:t>
                        </w:r>
                      </w:p>
                      <w:p>
                        <w:pPr>
                          <w:spacing w:line="218" w:lineRule="auto" w:before="84"/>
                          <w:ind w:left="173" w:right="174" w:firstLine="1"/>
                          <w:jc w:val="center"/>
                          <w:rPr>
                            <w:sz w:val="24"/>
                          </w:rPr>
                        </w:pPr>
                        <w:r>
                          <w:rPr>
                            <w:sz w:val="24"/>
                          </w:rPr>
                          <w:t>Presentar las cualidades y beneficios saludables, eco- amigables y de calidad del café orgánico</w:t>
                        </w:r>
                        <w:r>
                          <w:rPr>
                            <w:spacing w:val="-15"/>
                            <w:sz w:val="24"/>
                          </w:rPr>
                          <w:t> </w:t>
                        </w:r>
                        <w:r>
                          <w:rPr>
                            <w:sz w:val="24"/>
                          </w:rPr>
                          <w:t>peruano</w:t>
                        </w:r>
                        <w:r>
                          <w:rPr>
                            <w:spacing w:val="-15"/>
                            <w:sz w:val="24"/>
                          </w:rPr>
                          <w:t> </w:t>
                        </w:r>
                        <w:r>
                          <w:rPr>
                            <w:sz w:val="24"/>
                          </w:rPr>
                          <w:t>al</w:t>
                        </w:r>
                        <w:r>
                          <w:rPr>
                            <w:spacing w:val="-15"/>
                            <w:sz w:val="24"/>
                          </w:rPr>
                          <w:t> </w:t>
                        </w:r>
                        <w:r>
                          <w:rPr>
                            <w:sz w:val="24"/>
                          </w:rPr>
                          <w:t>consumidor alemán de café.</w:t>
                        </w:r>
                      </w:p>
                    </w:txbxContent>
                  </v:textbox>
                  <v:stroke dashstyle="solid"/>
                  <w10:wrap type="none"/>
                </v:shape>
                <v:shape style="position:absolute;left:3822;top:290;width:3457;height:1729" type="#_x0000_t202" id="docshape816" filled="false" stroked="true" strokeweight="1pt" strokecolor="#000000">
                  <v:textbox inset="0,0,0,0">
                    <w:txbxContent>
                      <w:p>
                        <w:pPr>
                          <w:spacing w:before="163"/>
                          <w:ind w:left="0" w:right="6" w:firstLine="0"/>
                          <w:jc w:val="center"/>
                          <w:rPr>
                            <w:b/>
                            <w:sz w:val="24"/>
                          </w:rPr>
                        </w:pPr>
                        <w:r>
                          <w:rPr>
                            <w:b/>
                            <w:sz w:val="24"/>
                          </w:rPr>
                          <w:t>Objetivo</w:t>
                        </w:r>
                        <w:r>
                          <w:rPr>
                            <w:b/>
                            <w:spacing w:val="-6"/>
                            <w:sz w:val="24"/>
                          </w:rPr>
                          <w:t> </w:t>
                        </w:r>
                        <w:r>
                          <w:rPr>
                            <w:b/>
                            <w:spacing w:val="-2"/>
                            <w:sz w:val="24"/>
                          </w:rPr>
                          <w:t>General</w:t>
                        </w:r>
                      </w:p>
                      <w:p>
                        <w:pPr>
                          <w:spacing w:line="218" w:lineRule="auto" w:before="84"/>
                          <w:ind w:left="65" w:right="68" w:hanging="4"/>
                          <w:jc w:val="center"/>
                          <w:rPr>
                            <w:sz w:val="24"/>
                          </w:rPr>
                        </w:pPr>
                        <w:r>
                          <w:rPr>
                            <w:sz w:val="24"/>
                          </w:rPr>
                          <w:t>Posicionar al café orgánico peruano</w:t>
                        </w:r>
                        <w:r>
                          <w:rPr>
                            <w:spacing w:val="-7"/>
                            <w:sz w:val="24"/>
                          </w:rPr>
                          <w:t> </w:t>
                        </w:r>
                        <w:r>
                          <w:rPr>
                            <w:sz w:val="24"/>
                          </w:rPr>
                          <w:t>en el</w:t>
                        </w:r>
                        <w:r>
                          <w:rPr>
                            <w:spacing w:val="-2"/>
                            <w:sz w:val="24"/>
                          </w:rPr>
                          <w:t> </w:t>
                        </w:r>
                        <w:r>
                          <w:rPr>
                            <w:sz w:val="24"/>
                          </w:rPr>
                          <w:t>consumidor</w:t>
                        </w:r>
                        <w:r>
                          <w:rPr>
                            <w:spacing w:val="26"/>
                            <w:sz w:val="24"/>
                          </w:rPr>
                          <w:t> </w:t>
                        </w:r>
                        <w:r>
                          <w:rPr>
                            <w:sz w:val="24"/>
                          </w:rPr>
                          <w:t>alemán de café como un producto de calidad,</w:t>
                        </w:r>
                        <w:r>
                          <w:rPr>
                            <w:spacing w:val="-15"/>
                            <w:sz w:val="24"/>
                          </w:rPr>
                          <w:t> </w:t>
                        </w:r>
                        <w:r>
                          <w:rPr>
                            <w:sz w:val="24"/>
                          </w:rPr>
                          <w:t>saludable</w:t>
                        </w:r>
                        <w:r>
                          <w:rPr>
                            <w:spacing w:val="-14"/>
                            <w:sz w:val="24"/>
                          </w:rPr>
                          <w:t> </w:t>
                        </w:r>
                        <w:r>
                          <w:rPr>
                            <w:sz w:val="24"/>
                          </w:rPr>
                          <w:t>y</w:t>
                        </w:r>
                        <w:r>
                          <w:rPr>
                            <w:spacing w:val="-15"/>
                            <w:sz w:val="24"/>
                          </w:rPr>
                          <w:t> </w:t>
                        </w:r>
                        <w:r>
                          <w:rPr>
                            <w:sz w:val="24"/>
                          </w:rPr>
                          <w:t>eco-amigable.</w:t>
                        </w:r>
                      </w:p>
                    </w:txbxContent>
                  </v:textbox>
                  <v:stroke dashstyle="solid"/>
                  <w10:wrap type="none"/>
                </v:shape>
                <w10:wrap type="topAndBottom"/>
              </v:group>
            </w:pict>
          </mc:Fallback>
        </mc:AlternateContent>
      </w:r>
    </w:p>
    <w:p>
      <w:pPr>
        <w:pStyle w:val="BodyText"/>
        <w:rPr>
          <w:i/>
        </w:rPr>
      </w:pPr>
    </w:p>
    <w:p>
      <w:pPr>
        <w:pStyle w:val="BodyText"/>
        <w:spacing w:before="107"/>
        <w:rPr>
          <w:i/>
        </w:rPr>
      </w:pPr>
    </w:p>
    <w:p>
      <w:pPr>
        <w:pStyle w:val="BodyText"/>
        <w:spacing w:before="1"/>
        <w:ind w:left="142"/>
      </w:pPr>
      <w:r>
        <w:rPr>
          <w:i/>
        </w:rPr>
        <w:t>Nota</w:t>
      </w:r>
      <w:r>
        <w:rPr/>
        <w:t>.</w:t>
      </w:r>
      <w:r>
        <w:rPr>
          <w:spacing w:val="-4"/>
        </w:rPr>
        <w:t> </w:t>
      </w:r>
      <w:r>
        <w:rPr/>
        <w:t>Esta</w:t>
      </w:r>
      <w:r>
        <w:rPr>
          <w:spacing w:val="1"/>
        </w:rPr>
        <w:t> </w:t>
      </w:r>
      <w:r>
        <w:rPr/>
        <w:t>figura</w:t>
      </w:r>
      <w:r>
        <w:rPr>
          <w:spacing w:val="1"/>
        </w:rPr>
        <w:t> </w:t>
      </w:r>
      <w:r>
        <w:rPr/>
        <w:t>resume</w:t>
      </w:r>
      <w:r>
        <w:rPr>
          <w:spacing w:val="1"/>
        </w:rPr>
        <w:t> </w:t>
      </w:r>
      <w:r>
        <w:rPr/>
        <w:t>lo</w:t>
      </w:r>
      <w:r>
        <w:rPr>
          <w:spacing w:val="-2"/>
        </w:rPr>
        <w:t> </w:t>
      </w:r>
      <w:r>
        <w:rPr/>
        <w:t>explicado</w:t>
      </w:r>
      <w:r>
        <w:rPr>
          <w:spacing w:val="-2"/>
        </w:rPr>
        <w:t> </w:t>
      </w:r>
      <w:r>
        <w:rPr/>
        <w:t>en</w:t>
      </w:r>
      <w:r>
        <w:rPr>
          <w:spacing w:val="-2"/>
        </w:rPr>
        <w:t> </w:t>
      </w:r>
      <w:r>
        <w:rPr/>
        <w:t>las</w:t>
      </w:r>
      <w:r>
        <w:rPr>
          <w:spacing w:val="-6"/>
        </w:rPr>
        <w:t> </w:t>
      </w:r>
      <w:r>
        <w:rPr/>
        <w:t>siguientes</w:t>
      </w:r>
      <w:r>
        <w:rPr>
          <w:spacing w:val="-5"/>
        </w:rPr>
        <w:t> </w:t>
      </w:r>
      <w:r>
        <w:rPr>
          <w:spacing w:val="-2"/>
        </w:rPr>
        <w:t>secciones.</w:t>
      </w:r>
    </w:p>
    <w:p>
      <w:pPr>
        <w:pStyle w:val="BodyText"/>
        <w:spacing w:before="18"/>
      </w:pPr>
    </w:p>
    <w:p>
      <w:pPr>
        <w:pStyle w:val="BodyText"/>
        <w:spacing w:line="360" w:lineRule="auto"/>
        <w:ind w:left="142" w:right="711" w:firstLine="720"/>
        <w:jc w:val="both"/>
      </w:pPr>
      <w:r>
        <w:rPr/>
        <w:t>De acuerdo a los objetivos planteados, se indicaron las estrategias, algunas de las cuales</w:t>
      </w:r>
      <w:r>
        <w:rPr>
          <w:spacing w:val="-15"/>
        </w:rPr>
        <w:t> </w:t>
      </w:r>
      <w:r>
        <w:rPr/>
        <w:t>devinieron</w:t>
      </w:r>
      <w:r>
        <w:rPr>
          <w:spacing w:val="-1"/>
        </w:rPr>
        <w:t> </w:t>
      </w:r>
      <w:r>
        <w:rPr/>
        <w:t>de</w:t>
      </w:r>
      <w:r>
        <w:rPr>
          <w:spacing w:val="-8"/>
        </w:rPr>
        <w:t> </w:t>
      </w:r>
      <w:r>
        <w:rPr/>
        <w:t>las</w:t>
      </w:r>
      <w:r>
        <w:rPr>
          <w:spacing w:val="-4"/>
        </w:rPr>
        <w:t> </w:t>
      </w:r>
      <w:r>
        <w:rPr/>
        <w:t>propuestas</w:t>
      </w:r>
      <w:r>
        <w:rPr>
          <w:spacing w:val="-14"/>
        </w:rPr>
        <w:t> </w:t>
      </w:r>
      <w:r>
        <w:rPr/>
        <w:t>a</w:t>
      </w:r>
      <w:r>
        <w:rPr>
          <w:spacing w:val="-8"/>
        </w:rPr>
        <w:t> </w:t>
      </w:r>
      <w:r>
        <w:rPr/>
        <w:t>través</w:t>
      </w:r>
      <w:r>
        <w:rPr>
          <w:spacing w:val="-15"/>
        </w:rPr>
        <w:t> </w:t>
      </w:r>
      <w:r>
        <w:rPr/>
        <w:t>de la</w:t>
      </w:r>
      <w:r>
        <w:rPr>
          <w:spacing w:val="-8"/>
        </w:rPr>
        <w:t> </w:t>
      </w:r>
      <w:r>
        <w:rPr/>
        <w:t>Matriz</w:t>
      </w:r>
      <w:r>
        <w:rPr>
          <w:spacing w:val="-8"/>
        </w:rPr>
        <w:t> </w:t>
      </w:r>
      <w:r>
        <w:rPr/>
        <w:t>FODA,</w:t>
      </w:r>
      <w:r>
        <w:rPr>
          <w:spacing w:val="-12"/>
        </w:rPr>
        <w:t> </w:t>
      </w:r>
      <w:r>
        <w:rPr/>
        <w:t>ver</w:t>
      </w:r>
      <w:r>
        <w:rPr>
          <w:spacing w:val="-1"/>
        </w:rPr>
        <w:t> </w:t>
      </w:r>
      <w:r>
        <w:rPr/>
        <w:t>la</w:t>
      </w:r>
      <w:r>
        <w:rPr>
          <w:spacing w:val="-8"/>
        </w:rPr>
        <w:t> </w:t>
      </w:r>
      <w:r>
        <w:rPr/>
        <w:t>sección</w:t>
      </w:r>
      <w:r>
        <w:rPr>
          <w:spacing w:val="-12"/>
        </w:rPr>
        <w:t> </w:t>
      </w:r>
      <w:r>
        <w:rPr/>
        <w:t>4.5.2.1,</w:t>
      </w:r>
      <w:r>
        <w:rPr>
          <w:spacing w:val="-2"/>
        </w:rPr>
        <w:t> </w:t>
      </w:r>
      <w:r>
        <w:rPr/>
        <w:t>y</w:t>
      </w:r>
      <w:r>
        <w:rPr>
          <w:spacing w:val="-12"/>
        </w:rPr>
        <w:t> </w:t>
      </w:r>
      <w:r>
        <w:rPr/>
        <w:t>del Marketing Mix, ver la sección 4.5.2.2.</w:t>
      </w:r>
    </w:p>
    <w:p>
      <w:pPr>
        <w:pStyle w:val="BodyText"/>
        <w:spacing w:line="362" w:lineRule="auto" w:before="159"/>
        <w:ind w:left="142" w:right="706" w:firstLine="720"/>
        <w:jc w:val="both"/>
      </w:pPr>
      <w:r>
        <w:rPr/>
        <w:t>Del</w:t>
      </w:r>
      <w:r>
        <w:rPr>
          <w:spacing w:val="-15"/>
        </w:rPr>
        <w:t> </w:t>
      </w:r>
      <w:r>
        <w:rPr/>
        <w:t>primer</w:t>
      </w:r>
      <w:r>
        <w:rPr>
          <w:spacing w:val="-15"/>
        </w:rPr>
        <w:t> </w:t>
      </w:r>
      <w:r>
        <w:rPr/>
        <w:t>objetivo</w:t>
      </w:r>
      <w:r>
        <w:rPr>
          <w:spacing w:val="-13"/>
        </w:rPr>
        <w:t> </w:t>
      </w:r>
      <w:r>
        <w:rPr/>
        <w:t>específico,</w:t>
      </w:r>
      <w:r>
        <w:rPr>
          <w:spacing w:val="-6"/>
        </w:rPr>
        <w:t> </w:t>
      </w:r>
      <w:r>
        <w:rPr/>
        <w:t>presentar</w:t>
      </w:r>
      <w:r>
        <w:rPr>
          <w:spacing w:val="-12"/>
        </w:rPr>
        <w:t> </w:t>
      </w:r>
      <w:r>
        <w:rPr/>
        <w:t>las</w:t>
      </w:r>
      <w:r>
        <w:rPr>
          <w:spacing w:val="-15"/>
        </w:rPr>
        <w:t> </w:t>
      </w:r>
      <w:r>
        <w:rPr/>
        <w:t>cualidades</w:t>
      </w:r>
      <w:r>
        <w:rPr>
          <w:spacing w:val="-15"/>
        </w:rPr>
        <w:t> </w:t>
      </w:r>
      <w:r>
        <w:rPr/>
        <w:t>y</w:t>
      </w:r>
      <w:r>
        <w:rPr>
          <w:spacing w:val="-13"/>
        </w:rPr>
        <w:t> </w:t>
      </w:r>
      <w:r>
        <w:rPr/>
        <w:t>beneficios</w:t>
      </w:r>
      <w:r>
        <w:rPr>
          <w:spacing w:val="-6"/>
        </w:rPr>
        <w:t> </w:t>
      </w:r>
      <w:r>
        <w:rPr/>
        <w:t>saludables,</w:t>
      </w:r>
      <w:r>
        <w:rPr>
          <w:spacing w:val="-4"/>
        </w:rPr>
        <w:t> </w:t>
      </w:r>
      <w:r>
        <w:rPr/>
        <w:t>eco- amigables</w:t>
      </w:r>
      <w:r>
        <w:rPr>
          <w:spacing w:val="-7"/>
        </w:rPr>
        <w:t> </w:t>
      </w:r>
      <w:r>
        <w:rPr/>
        <w:t>y</w:t>
      </w:r>
      <w:r>
        <w:rPr>
          <w:spacing w:val="-13"/>
        </w:rPr>
        <w:t> </w:t>
      </w:r>
      <w:r>
        <w:rPr/>
        <w:t>de</w:t>
      </w:r>
      <w:r>
        <w:rPr>
          <w:spacing w:val="-9"/>
        </w:rPr>
        <w:t> </w:t>
      </w:r>
      <w:r>
        <w:rPr/>
        <w:t>calidad</w:t>
      </w:r>
      <w:r>
        <w:rPr>
          <w:spacing w:val="-13"/>
        </w:rPr>
        <w:t> </w:t>
      </w:r>
      <w:r>
        <w:rPr/>
        <w:t>del</w:t>
      </w:r>
      <w:r>
        <w:rPr>
          <w:spacing w:val="-9"/>
        </w:rPr>
        <w:t> </w:t>
      </w:r>
      <w:r>
        <w:rPr/>
        <w:t>café</w:t>
      </w:r>
      <w:r>
        <w:rPr>
          <w:spacing w:val="-9"/>
        </w:rPr>
        <w:t> </w:t>
      </w:r>
      <w:r>
        <w:rPr/>
        <w:t>orgánico</w:t>
      </w:r>
      <w:r>
        <w:rPr>
          <w:spacing w:val="-13"/>
        </w:rPr>
        <w:t> </w:t>
      </w:r>
      <w:r>
        <w:rPr/>
        <w:t>peruano</w:t>
      </w:r>
      <w:r>
        <w:rPr>
          <w:spacing w:val="-13"/>
        </w:rPr>
        <w:t> </w:t>
      </w:r>
      <w:r>
        <w:rPr/>
        <w:t>al</w:t>
      </w:r>
      <w:r>
        <w:rPr>
          <w:spacing w:val="-15"/>
        </w:rPr>
        <w:t> </w:t>
      </w:r>
      <w:r>
        <w:rPr/>
        <w:t>consumidor</w:t>
      </w:r>
      <w:r>
        <w:rPr>
          <w:spacing w:val="-3"/>
        </w:rPr>
        <w:t> </w:t>
      </w:r>
      <w:r>
        <w:rPr/>
        <w:t>alemán</w:t>
      </w:r>
      <w:r>
        <w:rPr>
          <w:spacing w:val="-13"/>
        </w:rPr>
        <w:t> </w:t>
      </w:r>
      <w:r>
        <w:rPr/>
        <w:t>de</w:t>
      </w:r>
      <w:r>
        <w:rPr>
          <w:spacing w:val="-9"/>
        </w:rPr>
        <w:t> </w:t>
      </w:r>
      <w:r>
        <w:rPr/>
        <w:t>café,</w:t>
      </w:r>
      <w:r>
        <w:rPr>
          <w:spacing w:val="-13"/>
        </w:rPr>
        <w:t> </w:t>
      </w:r>
      <w:r>
        <w:rPr/>
        <w:t>se</w:t>
      </w:r>
      <w:r>
        <w:rPr>
          <w:spacing w:val="-9"/>
        </w:rPr>
        <w:t> </w:t>
      </w:r>
      <w:r>
        <w:rPr/>
        <w:t>propone: Informar, argumentar y sensibilizar al consumidor alemán de café sobre las características diferenciales del café orgánico peruano.</w:t>
      </w:r>
    </w:p>
    <w:p>
      <w:pPr>
        <w:pStyle w:val="BodyText"/>
        <w:spacing w:line="357" w:lineRule="auto" w:before="154"/>
        <w:ind w:left="142" w:right="697" w:firstLine="720"/>
        <w:jc w:val="both"/>
      </w:pPr>
      <w:r>
        <w:rPr/>
        <w:t>Del segundo, incrementar el posicionamiento del café orgánico peruano como un producto</w:t>
      </w:r>
      <w:r>
        <w:rPr>
          <w:spacing w:val="-1"/>
        </w:rPr>
        <w:t> </w:t>
      </w:r>
      <w:r>
        <w:rPr/>
        <w:t>líder</w:t>
      </w:r>
      <w:r>
        <w:rPr>
          <w:spacing w:val="2"/>
        </w:rPr>
        <w:t> </w:t>
      </w:r>
      <w:r>
        <w:rPr/>
        <w:t>en</w:t>
      </w:r>
      <w:r>
        <w:rPr>
          <w:spacing w:val="1"/>
        </w:rPr>
        <w:t> </w:t>
      </w:r>
      <w:r>
        <w:rPr/>
        <w:t>calidad,</w:t>
      </w:r>
      <w:r>
        <w:rPr>
          <w:spacing w:val="2"/>
        </w:rPr>
        <w:t> </w:t>
      </w:r>
      <w:r>
        <w:rPr/>
        <w:t>buen</w:t>
      </w:r>
      <w:r>
        <w:rPr>
          <w:spacing w:val="2"/>
        </w:rPr>
        <w:t> </w:t>
      </w:r>
      <w:r>
        <w:rPr/>
        <w:t>sabor</w:t>
      </w:r>
      <w:r>
        <w:rPr>
          <w:spacing w:val="1"/>
        </w:rPr>
        <w:t> </w:t>
      </w:r>
      <w:r>
        <w:rPr/>
        <w:t>y</w:t>
      </w:r>
      <w:r>
        <w:rPr>
          <w:spacing w:val="11"/>
        </w:rPr>
        <w:t> </w:t>
      </w:r>
      <w:r>
        <w:rPr/>
        <w:t>aroma</w:t>
      </w:r>
      <w:r>
        <w:rPr>
          <w:spacing w:val="5"/>
        </w:rPr>
        <w:t> </w:t>
      </w:r>
      <w:r>
        <w:rPr/>
        <w:t>en</w:t>
      </w:r>
      <w:r>
        <w:rPr>
          <w:spacing w:val="2"/>
        </w:rPr>
        <w:t> </w:t>
      </w:r>
      <w:r>
        <w:rPr/>
        <w:t>el</w:t>
      </w:r>
      <w:r>
        <w:rPr>
          <w:spacing w:val="-6"/>
        </w:rPr>
        <w:t> </w:t>
      </w:r>
      <w:r>
        <w:rPr/>
        <w:t>consumidor</w:t>
      </w:r>
      <w:r>
        <w:rPr>
          <w:spacing w:val="2"/>
        </w:rPr>
        <w:t> </w:t>
      </w:r>
      <w:r>
        <w:rPr/>
        <w:t>alemán</w:t>
      </w:r>
      <w:r>
        <w:rPr>
          <w:spacing w:val="1"/>
        </w:rPr>
        <w:t> </w:t>
      </w:r>
      <w:r>
        <w:rPr/>
        <w:t>de</w:t>
      </w:r>
      <w:r>
        <w:rPr>
          <w:spacing w:val="5"/>
        </w:rPr>
        <w:t> </w:t>
      </w:r>
      <w:r>
        <w:rPr/>
        <w:t>café,</w:t>
      </w:r>
      <w:r>
        <w:rPr>
          <w:spacing w:val="2"/>
        </w:rPr>
        <w:t> </w:t>
      </w:r>
      <w:r>
        <w:rPr/>
        <w:t>se</w:t>
      </w:r>
      <w:r>
        <w:rPr>
          <w:spacing w:val="5"/>
        </w:rPr>
        <w:t> </w:t>
      </w:r>
      <w:r>
        <w:rPr>
          <w:spacing w:val="-2"/>
        </w:rPr>
        <w:t>plantea:</w:t>
      </w:r>
    </w:p>
    <w:p>
      <w:pPr>
        <w:pStyle w:val="BodyText"/>
        <w:spacing w:after="0" w:line="357" w:lineRule="auto"/>
        <w:jc w:val="both"/>
        <w:sectPr>
          <w:pgSz w:w="11910" w:h="16840"/>
          <w:pgMar w:header="717" w:footer="0" w:top="1320" w:bottom="280" w:left="1559" w:right="708"/>
        </w:sectPr>
      </w:pPr>
    </w:p>
    <w:p>
      <w:pPr>
        <w:pStyle w:val="BodyText"/>
        <w:spacing w:line="357" w:lineRule="auto" w:before="80"/>
        <w:ind w:left="142" w:right="715"/>
        <w:jc w:val="both"/>
      </w:pPr>
      <w:r>
        <w:rPr/>
        <w:t>Destacar, diferenciar y posicionar las ventajas del café orgánico peruano en el consumidor alemán de café.</w:t>
      </w:r>
    </w:p>
    <w:p>
      <w:pPr>
        <w:pStyle w:val="Heading1"/>
        <w:numPr>
          <w:ilvl w:val="1"/>
          <w:numId w:val="2"/>
        </w:numPr>
        <w:tabs>
          <w:tab w:pos="722" w:val="left" w:leader="none"/>
        </w:tabs>
        <w:spacing w:line="240" w:lineRule="auto" w:before="168" w:after="0"/>
        <w:ind w:left="722" w:right="0" w:hanging="580"/>
        <w:jc w:val="both"/>
      </w:pPr>
      <w:bookmarkStart w:name="_bookmark99" w:id="100"/>
      <w:bookmarkEnd w:id="100"/>
      <w:r>
        <w:rPr>
          <w:b w:val="0"/>
        </w:rPr>
      </w:r>
      <w:r>
        <w:rPr/>
        <w:t>Plan</w:t>
      </w:r>
      <w:r>
        <w:rPr>
          <w:spacing w:val="-6"/>
        </w:rPr>
        <w:t> </w:t>
      </w:r>
      <w:r>
        <w:rPr/>
        <w:t>De</w:t>
      </w:r>
      <w:r>
        <w:rPr>
          <w:spacing w:val="5"/>
        </w:rPr>
        <w:t> </w:t>
      </w:r>
      <w:r>
        <w:rPr>
          <w:spacing w:val="-2"/>
        </w:rPr>
        <w:t>Acción</w:t>
      </w:r>
    </w:p>
    <w:p>
      <w:pPr>
        <w:pStyle w:val="BodyText"/>
        <w:spacing w:line="360" w:lineRule="auto" w:before="134"/>
        <w:ind w:left="142" w:right="720" w:firstLine="720"/>
        <w:jc w:val="both"/>
      </w:pPr>
      <w:r>
        <w:rPr/>
        <w:t>Una vez</w:t>
      </w:r>
      <w:r>
        <w:rPr>
          <w:spacing w:val="-8"/>
        </w:rPr>
        <w:t> </w:t>
      </w:r>
      <w:r>
        <w:rPr/>
        <w:t>planteadas</w:t>
      </w:r>
      <w:r>
        <w:rPr>
          <w:spacing w:val="-5"/>
        </w:rPr>
        <w:t> </w:t>
      </w:r>
      <w:r>
        <w:rPr/>
        <w:t>las</w:t>
      </w:r>
      <w:r>
        <w:rPr>
          <w:spacing w:val="-5"/>
        </w:rPr>
        <w:t> </w:t>
      </w:r>
      <w:r>
        <w:rPr/>
        <w:t>estrategias, se desarrolla una matriz</w:t>
      </w:r>
      <w:r>
        <w:rPr>
          <w:spacing w:val="-8"/>
        </w:rPr>
        <w:t> </w:t>
      </w:r>
      <w:r>
        <w:rPr/>
        <w:t>del plan</w:t>
      </w:r>
      <w:r>
        <w:rPr>
          <w:spacing w:val="-1"/>
        </w:rPr>
        <w:t> </w:t>
      </w:r>
      <w:r>
        <w:rPr/>
        <w:t>de acciones</w:t>
      </w:r>
      <w:r>
        <w:rPr>
          <w:spacing w:val="-5"/>
        </w:rPr>
        <w:t> </w:t>
      </w:r>
      <w:r>
        <w:rPr/>
        <w:t>del presente plan de marketing, el cual se basa en la planteada por Heredia (2018) y Ttito y Chavez (2012), y que se muestra en la tabla 9.</w:t>
      </w:r>
    </w:p>
    <w:p>
      <w:pPr>
        <w:pStyle w:val="Heading1"/>
        <w:spacing w:before="169"/>
        <w:jc w:val="both"/>
      </w:pPr>
      <w:bookmarkStart w:name="_bookmark100" w:id="101"/>
      <w:bookmarkEnd w:id="101"/>
      <w:r>
        <w:rPr>
          <w:b w:val="0"/>
        </w:rPr>
      </w:r>
      <w:r>
        <w:rPr/>
        <w:t>Tabla</w:t>
      </w:r>
      <w:r>
        <w:rPr>
          <w:spacing w:val="-12"/>
        </w:rPr>
        <w:t> </w:t>
      </w:r>
      <w:r>
        <w:rPr>
          <w:spacing w:val="-10"/>
        </w:rPr>
        <w:t>9</w:t>
      </w:r>
    </w:p>
    <w:p>
      <w:pPr>
        <w:spacing w:line="357" w:lineRule="auto" w:before="174"/>
        <w:ind w:left="142" w:right="711" w:firstLine="0"/>
        <w:jc w:val="both"/>
        <w:rPr>
          <w:i/>
          <w:sz w:val="24"/>
        </w:rPr>
      </w:pPr>
      <w:r>
        <w:rPr>
          <w:i/>
          <w:sz w:val="24"/>
        </w:rPr>
        <mc:AlternateContent>
          <mc:Choice Requires="wps">
            <w:drawing>
              <wp:anchor distT="0" distB="0" distL="0" distR="0" allowOverlap="1" layoutInCell="1" locked="0" behindDoc="0" simplePos="0" relativeHeight="15818240">
                <wp:simplePos x="0" y="0"/>
                <wp:positionH relativeFrom="page">
                  <wp:posOffset>1080452</wp:posOffset>
                </wp:positionH>
                <wp:positionV relativeFrom="paragraph">
                  <wp:posOffset>742447</wp:posOffset>
                </wp:positionV>
                <wp:extent cx="5586095" cy="6350"/>
                <wp:effectExtent l="0" t="0" r="0" b="0"/>
                <wp:wrapNone/>
                <wp:docPr id="864" name="Graphic 864"/>
                <wp:cNvGraphicFramePr>
                  <a:graphicFrameLocks/>
                </wp:cNvGraphicFramePr>
                <a:graphic>
                  <a:graphicData uri="http://schemas.microsoft.com/office/word/2010/wordprocessingShape">
                    <wps:wsp>
                      <wps:cNvPr id="864" name="Graphic 864"/>
                      <wps:cNvSpPr/>
                      <wps:spPr>
                        <a:xfrm>
                          <a:off x="0" y="0"/>
                          <a:ext cx="5586095" cy="6350"/>
                        </a:xfrm>
                        <a:custGeom>
                          <a:avLst/>
                          <a:gdLst/>
                          <a:ahLst/>
                          <a:cxnLst/>
                          <a:rect l="l" t="t" r="r" b="b"/>
                          <a:pathLst>
                            <a:path w="5586095" h="6350">
                              <a:moveTo>
                                <a:pt x="3736581" y="0"/>
                              </a:moveTo>
                              <a:lnTo>
                                <a:pt x="3736581" y="0"/>
                              </a:lnTo>
                              <a:lnTo>
                                <a:pt x="0" y="0"/>
                              </a:lnTo>
                              <a:lnTo>
                                <a:pt x="0" y="6350"/>
                              </a:lnTo>
                              <a:lnTo>
                                <a:pt x="3736581" y="6350"/>
                              </a:lnTo>
                              <a:lnTo>
                                <a:pt x="3736581" y="0"/>
                              </a:lnTo>
                              <a:close/>
                            </a:path>
                            <a:path w="5586095" h="6350">
                              <a:moveTo>
                                <a:pt x="5586031" y="0"/>
                              </a:moveTo>
                              <a:lnTo>
                                <a:pt x="3743007" y="0"/>
                              </a:lnTo>
                              <a:lnTo>
                                <a:pt x="3736657" y="0"/>
                              </a:lnTo>
                              <a:lnTo>
                                <a:pt x="3736657" y="6350"/>
                              </a:lnTo>
                              <a:lnTo>
                                <a:pt x="3743007" y="6350"/>
                              </a:lnTo>
                              <a:lnTo>
                                <a:pt x="5586031" y="6350"/>
                              </a:lnTo>
                              <a:lnTo>
                                <a:pt x="5586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58.460442pt;width:439.85pt;height:.5pt;mso-position-horizontal-relative:page;mso-position-vertical-relative:paragraph;z-index:15818240" id="docshape817" coordorigin="1702,1169" coordsize="8797,10" path="m7586,1169l6425,1169,6415,1169,3743,1169,3733,1169,3733,1169,1702,1169,1702,1179,3733,1179,3733,1179,3743,1179,6415,1179,6425,1179,7586,1179,7586,1169xm10498,1169l7596,1169,7586,1169,7586,1179,7596,1179,10498,1179,10498,1169xe" filled="true" fillcolor="#000000" stroked="false">
                <v:path arrowok="t"/>
                <v:fill type="solid"/>
                <w10:wrap type="none"/>
              </v:shape>
            </w:pict>
          </mc:Fallback>
        </mc:AlternateContent>
      </w:r>
      <w:r>
        <w:rPr>
          <w:i/>
          <w:sz w:val="24"/>
        </w:rPr>
        <w:t>Plan de acción del plan de marketing para posicionar el café orgánico peruano en el consumidor alemán</w:t>
      </w:r>
    </w:p>
    <w:p>
      <w:pPr>
        <w:spacing w:after="0" w:line="357" w:lineRule="auto"/>
        <w:jc w:val="both"/>
        <w:rPr>
          <w:i/>
          <w:sz w:val="24"/>
        </w:rPr>
        <w:sectPr>
          <w:pgSz w:w="11910" w:h="16840"/>
          <w:pgMar w:header="717" w:footer="0" w:top="1320" w:bottom="280" w:left="1559" w:right="708"/>
        </w:sectPr>
      </w:pPr>
    </w:p>
    <w:p>
      <w:pPr>
        <w:pStyle w:val="BodyText"/>
        <w:spacing w:before="102"/>
        <w:rPr>
          <w:i/>
        </w:rPr>
      </w:pPr>
    </w:p>
    <w:p>
      <w:pPr>
        <w:tabs>
          <w:tab w:pos="2554" w:val="left" w:leader="none"/>
          <w:tab w:pos="5046" w:val="left" w:leader="none"/>
        </w:tabs>
        <w:spacing w:before="0"/>
        <w:ind w:left="582" w:right="0" w:firstLine="0"/>
        <w:jc w:val="left"/>
        <w:rPr>
          <w:b/>
          <w:sz w:val="24"/>
        </w:rPr>
      </w:pPr>
      <w:r>
        <w:rPr>
          <w:b/>
          <w:spacing w:val="-2"/>
          <w:sz w:val="24"/>
        </w:rPr>
        <w:t>Estrategias</w:t>
      </w:r>
      <w:r>
        <w:rPr>
          <w:b/>
          <w:sz w:val="24"/>
        </w:rPr>
        <w:tab/>
        <w:t>Acciones</w:t>
      </w:r>
      <w:r>
        <w:rPr>
          <w:b/>
          <w:spacing w:val="-3"/>
          <w:sz w:val="24"/>
        </w:rPr>
        <w:t> </w:t>
      </w:r>
      <w:r>
        <w:rPr>
          <w:b/>
          <w:sz w:val="24"/>
        </w:rPr>
        <w:t>o</w:t>
      </w:r>
      <w:r>
        <w:rPr>
          <w:b/>
          <w:spacing w:val="3"/>
          <w:sz w:val="24"/>
        </w:rPr>
        <w:t> </w:t>
      </w:r>
      <w:r>
        <w:rPr>
          <w:b/>
          <w:spacing w:val="-2"/>
          <w:sz w:val="24"/>
        </w:rPr>
        <w:t>tácticas</w:t>
      </w:r>
      <w:r>
        <w:rPr>
          <w:b/>
          <w:sz w:val="24"/>
        </w:rPr>
        <w:tab/>
      </w:r>
      <w:r>
        <w:rPr>
          <w:b/>
          <w:spacing w:val="-4"/>
          <w:sz w:val="24"/>
        </w:rPr>
        <w:t>Tiempo</w:t>
      </w:r>
    </w:p>
    <w:p>
      <w:pPr>
        <w:spacing w:line="357" w:lineRule="auto" w:before="178"/>
        <w:ind w:left="1151" w:right="1024" w:hanging="671"/>
        <w:jc w:val="left"/>
        <w:rPr>
          <w:b/>
          <w:sz w:val="24"/>
        </w:rPr>
      </w:pPr>
      <w:r>
        <w:rPr/>
        <w:br w:type="column"/>
      </w:r>
      <w:r>
        <w:rPr>
          <w:b/>
          <w:sz w:val="24"/>
        </w:rPr>
        <w:t>Indicadores</w:t>
      </w:r>
      <w:r>
        <w:rPr>
          <w:b/>
          <w:spacing w:val="-15"/>
          <w:sz w:val="24"/>
        </w:rPr>
        <w:t> </w:t>
      </w:r>
      <w:r>
        <w:rPr>
          <w:b/>
          <w:sz w:val="24"/>
        </w:rPr>
        <w:t>y</w:t>
      </w:r>
      <w:r>
        <w:rPr>
          <w:b/>
          <w:spacing w:val="-15"/>
          <w:sz w:val="24"/>
        </w:rPr>
        <w:t> </w:t>
      </w:r>
      <w:r>
        <w:rPr>
          <w:b/>
          <w:sz w:val="24"/>
        </w:rPr>
        <w:t>objetivo </w:t>
      </w:r>
      <w:r>
        <w:rPr>
          <w:b/>
          <w:spacing w:val="-2"/>
          <w:sz w:val="24"/>
        </w:rPr>
        <w:t>esperado</w:t>
      </w:r>
    </w:p>
    <w:p>
      <w:pPr>
        <w:spacing w:after="0" w:line="357" w:lineRule="auto"/>
        <w:jc w:val="left"/>
        <w:rPr>
          <w:b/>
          <w:sz w:val="24"/>
        </w:rPr>
        <w:sectPr>
          <w:type w:val="continuous"/>
          <w:pgSz w:w="11910" w:h="16840"/>
          <w:pgMar w:header="717" w:footer="0" w:top="360" w:bottom="280" w:left="1559" w:right="708"/>
          <w:cols w:num="2" w:equalWidth="0">
            <w:col w:w="5827" w:space="40"/>
            <w:col w:w="3776"/>
          </w:cols>
        </w:sectPr>
      </w:pPr>
    </w:p>
    <w:p>
      <w:pPr>
        <w:pStyle w:val="BodyText"/>
        <w:spacing w:line="20" w:lineRule="exact"/>
        <w:ind w:left="142"/>
        <w:rPr>
          <w:sz w:val="2"/>
        </w:rPr>
      </w:pPr>
      <w:r>
        <w:rPr>
          <w:sz w:val="2"/>
        </w:rPr>
        <mc:AlternateContent>
          <mc:Choice Requires="wps">
            <w:drawing>
              <wp:inline distT="0" distB="0" distL="0" distR="0">
                <wp:extent cx="5586095" cy="6350"/>
                <wp:effectExtent l="0" t="0" r="0" b="0"/>
                <wp:docPr id="865" name="Group 865"/>
                <wp:cNvGraphicFramePr>
                  <a:graphicFrameLocks/>
                </wp:cNvGraphicFramePr>
                <a:graphic>
                  <a:graphicData uri="http://schemas.microsoft.com/office/word/2010/wordprocessingGroup">
                    <wpg:wgp>
                      <wpg:cNvPr id="865" name="Group 865"/>
                      <wpg:cNvGrpSpPr/>
                      <wpg:grpSpPr>
                        <a:xfrm>
                          <a:off x="0" y="0"/>
                          <a:ext cx="5586095" cy="6350"/>
                          <a:chExt cx="5586095" cy="6350"/>
                        </a:xfrm>
                      </wpg:grpSpPr>
                      <wps:wsp>
                        <wps:cNvPr id="866" name="Graphic 866"/>
                        <wps:cNvSpPr/>
                        <wps:spPr>
                          <a:xfrm>
                            <a:off x="0" y="12"/>
                            <a:ext cx="5586095" cy="6350"/>
                          </a:xfrm>
                          <a:custGeom>
                            <a:avLst/>
                            <a:gdLst/>
                            <a:ahLst/>
                            <a:cxnLst/>
                            <a:rect l="l" t="t" r="r" b="b"/>
                            <a:pathLst>
                              <a:path w="5586095" h="6350">
                                <a:moveTo>
                                  <a:pt x="3736581" y="0"/>
                                </a:moveTo>
                                <a:lnTo>
                                  <a:pt x="3736581" y="0"/>
                                </a:lnTo>
                                <a:lnTo>
                                  <a:pt x="0" y="0"/>
                                </a:lnTo>
                                <a:lnTo>
                                  <a:pt x="0" y="6350"/>
                                </a:lnTo>
                                <a:lnTo>
                                  <a:pt x="3736581" y="6350"/>
                                </a:lnTo>
                                <a:lnTo>
                                  <a:pt x="3736581" y="0"/>
                                </a:lnTo>
                                <a:close/>
                              </a:path>
                              <a:path w="5586095" h="6350">
                                <a:moveTo>
                                  <a:pt x="5586031" y="0"/>
                                </a:moveTo>
                                <a:lnTo>
                                  <a:pt x="3743007" y="0"/>
                                </a:lnTo>
                                <a:lnTo>
                                  <a:pt x="3736657" y="0"/>
                                </a:lnTo>
                                <a:lnTo>
                                  <a:pt x="3736657" y="6350"/>
                                </a:lnTo>
                                <a:lnTo>
                                  <a:pt x="3743007" y="6350"/>
                                </a:lnTo>
                                <a:lnTo>
                                  <a:pt x="5586031" y="6350"/>
                                </a:lnTo>
                                <a:lnTo>
                                  <a:pt x="55860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85pt;height:.5pt;mso-position-horizontal-relative:char;mso-position-vertical-relative:line" id="docshapegroup818" coordorigin="0,0" coordsize="8797,10">
                <v:shape style="position:absolute;left:0;top:0;width:8797;height:10" id="docshape819" coordorigin="0,0" coordsize="8797,10" path="m5884,0l4724,0,4714,0,2042,0,2032,0,2032,0,0,0,0,10,2032,10,2032,10,2042,10,4714,10,4724,10,5884,10,5884,0xm8797,0l5895,0,5885,0,5885,10,5895,10,8797,10,8797,0xe" filled="true" fillcolor="#000000" stroked="false">
                  <v:path arrowok="t"/>
                  <v:fill type="solid"/>
                </v:shape>
              </v:group>
            </w:pict>
          </mc:Fallback>
        </mc:AlternateContent>
      </w:r>
      <w:r>
        <w:rPr>
          <w:sz w:val="2"/>
        </w:rPr>
      </w:r>
    </w:p>
    <w:p>
      <w:pPr>
        <w:spacing w:line="357" w:lineRule="auto" w:before="0"/>
        <w:ind w:left="252" w:right="710" w:firstLine="0"/>
        <w:jc w:val="left"/>
        <w:rPr>
          <w:b/>
          <w:sz w:val="24"/>
        </w:rPr>
      </w:pPr>
      <w:r>
        <w:rPr>
          <w:b/>
          <w:sz w:val="24"/>
        </w:rPr>
        <w:t>Objetivo General: Posicionar al</w:t>
      </w:r>
      <w:r>
        <w:rPr>
          <w:b/>
          <w:spacing w:val="-3"/>
          <w:sz w:val="24"/>
        </w:rPr>
        <w:t> </w:t>
      </w:r>
      <w:r>
        <w:rPr>
          <w:b/>
          <w:sz w:val="24"/>
        </w:rPr>
        <w:t>café orgánico peruano en</w:t>
      </w:r>
      <w:r>
        <w:rPr>
          <w:b/>
          <w:spacing w:val="-10"/>
          <w:sz w:val="24"/>
        </w:rPr>
        <w:t> </w:t>
      </w:r>
      <w:r>
        <w:rPr>
          <w:b/>
          <w:sz w:val="24"/>
        </w:rPr>
        <w:t>el</w:t>
      </w:r>
      <w:r>
        <w:rPr>
          <w:b/>
          <w:spacing w:val="-3"/>
          <w:sz w:val="24"/>
        </w:rPr>
        <w:t> </w:t>
      </w:r>
      <w:r>
        <w:rPr>
          <w:b/>
          <w:sz w:val="24"/>
        </w:rPr>
        <w:t>consumidor alemán de café como un producto de calidad, saludable y eco-amigable.</w:t>
      </w:r>
    </w:p>
    <w:p>
      <w:pPr>
        <w:pStyle w:val="BodyText"/>
        <w:spacing w:line="20" w:lineRule="exact"/>
        <w:ind w:left="142"/>
        <w:rPr>
          <w:sz w:val="2"/>
        </w:rPr>
      </w:pPr>
      <w:r>
        <w:rPr>
          <w:sz w:val="2"/>
        </w:rPr>
        <mc:AlternateContent>
          <mc:Choice Requires="wps">
            <w:drawing>
              <wp:inline distT="0" distB="0" distL="0" distR="0">
                <wp:extent cx="5586095" cy="6350"/>
                <wp:effectExtent l="0" t="0" r="0" b="0"/>
                <wp:docPr id="867" name="Group 867"/>
                <wp:cNvGraphicFramePr>
                  <a:graphicFrameLocks/>
                </wp:cNvGraphicFramePr>
                <a:graphic>
                  <a:graphicData uri="http://schemas.microsoft.com/office/word/2010/wordprocessingGroup">
                    <wpg:wgp>
                      <wpg:cNvPr id="867" name="Group 867"/>
                      <wpg:cNvGrpSpPr/>
                      <wpg:grpSpPr>
                        <a:xfrm>
                          <a:off x="0" y="0"/>
                          <a:ext cx="5586095" cy="6350"/>
                          <a:chExt cx="5586095" cy="6350"/>
                        </a:xfrm>
                      </wpg:grpSpPr>
                      <wps:wsp>
                        <wps:cNvPr id="868" name="Graphic 868"/>
                        <wps:cNvSpPr/>
                        <wps:spPr>
                          <a:xfrm>
                            <a:off x="0" y="0"/>
                            <a:ext cx="5586095" cy="6350"/>
                          </a:xfrm>
                          <a:custGeom>
                            <a:avLst/>
                            <a:gdLst/>
                            <a:ahLst/>
                            <a:cxnLst/>
                            <a:rect l="l" t="t" r="r" b="b"/>
                            <a:pathLst>
                              <a:path w="5586095" h="6350">
                                <a:moveTo>
                                  <a:pt x="5586095" y="0"/>
                                </a:moveTo>
                                <a:lnTo>
                                  <a:pt x="0" y="0"/>
                                </a:lnTo>
                                <a:lnTo>
                                  <a:pt x="0"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85pt;height:.5pt;mso-position-horizontal-relative:char;mso-position-vertical-relative:line" id="docshapegroup820" coordorigin="0,0" coordsize="8797,10">
                <v:rect style="position:absolute;left:0;top:0;width:8797;height:10" id="docshape821" filled="true" fillcolor="#000000" stroked="false">
                  <v:fill type="solid"/>
                </v:rect>
              </v:group>
            </w:pict>
          </mc:Fallback>
        </mc:AlternateContent>
      </w:r>
      <w:r>
        <w:rPr>
          <w:sz w:val="2"/>
        </w:rPr>
      </w:r>
    </w:p>
    <w:p>
      <w:pPr>
        <w:spacing w:line="364" w:lineRule="auto" w:before="0"/>
        <w:ind w:left="252" w:right="0" w:firstLine="0"/>
        <w:jc w:val="left"/>
        <w:rPr>
          <w:b/>
          <w:sz w:val="24"/>
        </w:rPr>
      </w:pPr>
      <w:r>
        <w:rPr>
          <w:b/>
          <w:sz w:val="24"/>
        </w:rPr>
        <mc:AlternateContent>
          <mc:Choice Requires="wps">
            <w:drawing>
              <wp:anchor distT="0" distB="0" distL="0" distR="0" allowOverlap="1" layoutInCell="1" locked="0" behindDoc="0" simplePos="0" relativeHeight="15818752">
                <wp:simplePos x="0" y="0"/>
                <wp:positionH relativeFrom="page">
                  <wp:posOffset>1080452</wp:posOffset>
                </wp:positionH>
                <wp:positionV relativeFrom="paragraph">
                  <wp:posOffset>520953</wp:posOffset>
                </wp:positionV>
                <wp:extent cx="5586095" cy="6350"/>
                <wp:effectExtent l="0" t="0" r="0" b="0"/>
                <wp:wrapNone/>
                <wp:docPr id="869" name="Graphic 869"/>
                <wp:cNvGraphicFramePr>
                  <a:graphicFrameLocks/>
                </wp:cNvGraphicFramePr>
                <a:graphic>
                  <a:graphicData uri="http://schemas.microsoft.com/office/word/2010/wordprocessingShape">
                    <wps:wsp>
                      <wps:cNvPr id="869" name="Graphic 869"/>
                      <wps:cNvSpPr/>
                      <wps:spPr>
                        <a:xfrm>
                          <a:off x="0" y="0"/>
                          <a:ext cx="5586095" cy="6350"/>
                        </a:xfrm>
                        <a:custGeom>
                          <a:avLst/>
                          <a:gdLst/>
                          <a:ahLst/>
                          <a:cxnLst/>
                          <a:rect l="l" t="t" r="r" b="b"/>
                          <a:pathLst>
                            <a:path w="5586095" h="6350">
                              <a:moveTo>
                                <a:pt x="3736581" y="0"/>
                              </a:moveTo>
                              <a:lnTo>
                                <a:pt x="3736581" y="0"/>
                              </a:lnTo>
                              <a:lnTo>
                                <a:pt x="0" y="0"/>
                              </a:lnTo>
                              <a:lnTo>
                                <a:pt x="0" y="6350"/>
                              </a:lnTo>
                              <a:lnTo>
                                <a:pt x="3736581" y="6350"/>
                              </a:lnTo>
                              <a:lnTo>
                                <a:pt x="3736581" y="0"/>
                              </a:lnTo>
                              <a:close/>
                            </a:path>
                            <a:path w="5586095" h="6350">
                              <a:moveTo>
                                <a:pt x="5586031" y="0"/>
                              </a:moveTo>
                              <a:lnTo>
                                <a:pt x="3743007" y="0"/>
                              </a:lnTo>
                              <a:lnTo>
                                <a:pt x="3736657" y="0"/>
                              </a:lnTo>
                              <a:lnTo>
                                <a:pt x="3736657" y="6350"/>
                              </a:lnTo>
                              <a:lnTo>
                                <a:pt x="3743007" y="6350"/>
                              </a:lnTo>
                              <a:lnTo>
                                <a:pt x="5586031" y="6350"/>
                              </a:lnTo>
                              <a:lnTo>
                                <a:pt x="5586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019978pt;width:439.85pt;height:.5pt;mso-position-horizontal-relative:page;mso-position-vertical-relative:paragraph;z-index:15818752" id="docshape822" coordorigin="1702,820" coordsize="8797,10" path="m7586,820l6425,820,6415,820,3743,820,3733,820,3733,820,1702,820,1702,830,3733,830,3733,830,3743,830,6415,830,6425,830,7586,830,7586,820xm10498,820l7596,820,7586,820,7586,830,7596,830,10498,830,10498,820xe" filled="true" fillcolor="#000000" stroked="false">
                <v:path arrowok="t"/>
                <v:fill type="solid"/>
                <w10:wrap type="none"/>
              </v:shape>
            </w:pict>
          </mc:Fallback>
        </mc:AlternateContent>
      </w:r>
      <w:r>
        <w:rPr>
          <w:b/>
          <w:sz w:val="24"/>
        </w:rPr>
        <w:t>Objetivo</w:t>
      </w:r>
      <w:r>
        <w:rPr>
          <w:b/>
          <w:spacing w:val="80"/>
          <w:sz w:val="24"/>
        </w:rPr>
        <w:t> </w:t>
      </w:r>
      <w:r>
        <w:rPr>
          <w:b/>
          <w:sz w:val="24"/>
        </w:rPr>
        <w:t>Específico</w:t>
      </w:r>
      <w:r>
        <w:rPr>
          <w:b/>
          <w:spacing w:val="80"/>
          <w:sz w:val="24"/>
        </w:rPr>
        <w:t> </w:t>
      </w:r>
      <w:r>
        <w:rPr>
          <w:b/>
          <w:sz w:val="24"/>
        </w:rPr>
        <w:t>1:</w:t>
      </w:r>
      <w:r>
        <w:rPr>
          <w:b/>
          <w:spacing w:val="80"/>
          <w:sz w:val="24"/>
        </w:rPr>
        <w:t> </w:t>
      </w:r>
      <w:r>
        <w:rPr>
          <w:b/>
          <w:sz w:val="24"/>
        </w:rPr>
        <w:t>Presentar</w:t>
      </w:r>
      <w:r>
        <w:rPr>
          <w:b/>
          <w:spacing w:val="80"/>
          <w:sz w:val="24"/>
        </w:rPr>
        <w:t> </w:t>
      </w:r>
      <w:r>
        <w:rPr>
          <w:b/>
          <w:sz w:val="24"/>
        </w:rPr>
        <w:t>las</w:t>
      </w:r>
      <w:r>
        <w:rPr>
          <w:b/>
          <w:spacing w:val="80"/>
          <w:sz w:val="24"/>
        </w:rPr>
        <w:t> </w:t>
      </w:r>
      <w:r>
        <w:rPr>
          <w:b/>
          <w:sz w:val="24"/>
        </w:rPr>
        <w:t>cualidades</w:t>
      </w:r>
      <w:r>
        <w:rPr>
          <w:b/>
          <w:spacing w:val="80"/>
          <w:sz w:val="24"/>
        </w:rPr>
        <w:t> </w:t>
      </w:r>
      <w:r>
        <w:rPr>
          <w:b/>
          <w:sz w:val="24"/>
        </w:rPr>
        <w:t>y</w:t>
      </w:r>
      <w:r>
        <w:rPr>
          <w:b/>
          <w:spacing w:val="80"/>
          <w:sz w:val="24"/>
        </w:rPr>
        <w:t> </w:t>
      </w:r>
      <w:r>
        <w:rPr>
          <w:b/>
          <w:sz w:val="24"/>
        </w:rPr>
        <w:t>beneficios</w:t>
      </w:r>
      <w:r>
        <w:rPr>
          <w:b/>
          <w:spacing w:val="80"/>
          <w:sz w:val="24"/>
        </w:rPr>
        <w:t> </w:t>
      </w:r>
      <w:r>
        <w:rPr>
          <w:b/>
          <w:sz w:val="24"/>
        </w:rPr>
        <w:t>saludables,</w:t>
      </w:r>
      <w:r>
        <w:rPr>
          <w:b/>
          <w:spacing w:val="80"/>
          <w:sz w:val="24"/>
        </w:rPr>
        <w:t> </w:t>
      </w:r>
      <w:r>
        <w:rPr>
          <w:b/>
          <w:sz w:val="24"/>
        </w:rPr>
        <w:t>eco- amigables y de calidad del café orgánico peruano al consumidor alemán de café.</w:t>
      </w:r>
    </w:p>
    <w:p>
      <w:pPr>
        <w:spacing w:after="0" w:line="364" w:lineRule="auto"/>
        <w:jc w:val="left"/>
        <w:rPr>
          <w:b/>
          <w:sz w:val="24"/>
        </w:rPr>
        <w:sectPr>
          <w:type w:val="continuous"/>
          <w:pgSz w:w="11910" w:h="16840"/>
          <w:pgMar w:header="717" w:footer="0" w:top="360" w:bottom="280" w:left="1559" w:right="708"/>
        </w:sectPr>
      </w:pPr>
    </w:p>
    <w:p>
      <w:pPr>
        <w:pStyle w:val="BodyText"/>
        <w:tabs>
          <w:tab w:pos="1690" w:val="left" w:leader="none"/>
        </w:tabs>
        <w:spacing w:line="263" w:lineRule="exact"/>
        <w:ind w:left="252"/>
      </w:pPr>
      <w:r>
        <w:rPr>
          <w:spacing w:val="-2"/>
        </w:rPr>
        <w:t>Estrategia</w:t>
      </w:r>
      <w:r>
        <w:rPr/>
        <w:tab/>
      </w:r>
      <w:r>
        <w:rPr>
          <w:spacing w:val="-4"/>
        </w:rPr>
        <w:t>1.1:</w:t>
      </w:r>
    </w:p>
    <w:p>
      <w:pPr>
        <w:pStyle w:val="BodyText"/>
        <w:tabs>
          <w:tab w:pos="1941" w:val="left" w:leader="none"/>
        </w:tabs>
        <w:spacing w:line="355" w:lineRule="auto" w:before="144"/>
        <w:ind w:left="252" w:right="3"/>
      </w:pPr>
      <w:r>
        <w:rPr>
          <w:spacing w:val="-2"/>
        </w:rPr>
        <w:t>Informar, argumentar</w:t>
      </w:r>
      <w:r>
        <w:rPr/>
        <w:tab/>
      </w:r>
      <w:r>
        <w:rPr>
          <w:spacing w:val="-10"/>
        </w:rPr>
        <w:t>y</w:t>
      </w:r>
    </w:p>
    <w:p>
      <w:pPr>
        <w:pStyle w:val="BodyText"/>
        <w:tabs>
          <w:tab w:pos="1191" w:val="left" w:leader="none"/>
          <w:tab w:pos="1670" w:val="left" w:leader="none"/>
          <w:tab w:pos="1792" w:val="left" w:leader="none"/>
          <w:tab w:pos="1881" w:val="left" w:leader="none"/>
        </w:tabs>
        <w:spacing w:line="362" w:lineRule="auto" w:before="3"/>
        <w:ind w:left="252"/>
      </w:pPr>
      <w:r>
        <w:rPr>
          <w:spacing w:val="-2"/>
        </w:rPr>
        <w:t>sensibilizar</w:t>
      </w:r>
      <w:r>
        <w:rPr/>
        <w:tab/>
        <w:tab/>
        <w:tab/>
      </w:r>
      <w:r>
        <w:rPr>
          <w:spacing w:val="-6"/>
        </w:rPr>
        <w:t>al </w:t>
      </w:r>
      <w:r>
        <w:rPr>
          <w:spacing w:val="-2"/>
        </w:rPr>
        <w:t>consumidor</w:t>
      </w:r>
      <w:r>
        <w:rPr>
          <w:spacing w:val="40"/>
        </w:rPr>
        <w:t> </w:t>
      </w:r>
      <w:r>
        <w:rPr>
          <w:spacing w:val="-2"/>
        </w:rPr>
        <w:t>alemán</w:t>
      </w:r>
      <w:r>
        <w:rPr/>
        <w:tab/>
      </w:r>
      <w:r>
        <w:rPr>
          <w:spacing w:val="-6"/>
        </w:rPr>
        <w:t>de</w:t>
      </w:r>
      <w:r>
        <w:rPr/>
        <w:tab/>
      </w:r>
      <w:r>
        <w:rPr>
          <w:spacing w:val="-4"/>
        </w:rPr>
        <w:t>café </w:t>
      </w:r>
      <w:r>
        <w:rPr>
          <w:spacing w:val="-2"/>
        </w:rPr>
        <w:t>sobre</w:t>
      </w:r>
      <w:r>
        <w:rPr/>
        <w:tab/>
        <w:tab/>
        <w:tab/>
      </w:r>
      <w:r>
        <w:rPr>
          <w:spacing w:val="-5"/>
        </w:rPr>
        <w:t>las</w:t>
      </w:r>
    </w:p>
    <w:p>
      <w:pPr>
        <w:pStyle w:val="BodyText"/>
        <w:tabs>
          <w:tab w:pos="1231" w:val="left" w:leader="none"/>
          <w:tab w:pos="1761" w:val="left" w:leader="none"/>
        </w:tabs>
        <w:spacing w:line="360" w:lineRule="auto"/>
        <w:ind w:left="252" w:right="3"/>
      </w:pPr>
      <w:r>
        <w:rPr>
          <w:spacing w:val="-2"/>
        </w:rPr>
        <w:t>características diferenciales</w:t>
      </w:r>
      <w:r>
        <w:rPr/>
        <w:tab/>
      </w:r>
      <w:r>
        <w:rPr>
          <w:spacing w:val="-4"/>
        </w:rPr>
        <w:t>del </w:t>
      </w:r>
      <w:r>
        <w:rPr>
          <w:spacing w:val="-2"/>
        </w:rPr>
        <w:t>café.</w:t>
      </w:r>
      <w:r>
        <w:rPr/>
        <w:tab/>
      </w:r>
      <w:r>
        <w:rPr>
          <w:spacing w:val="-4"/>
        </w:rPr>
        <w:t>orgánico </w:t>
      </w:r>
      <w:r>
        <w:rPr>
          <w:spacing w:val="-2"/>
        </w:rPr>
        <w:t>peruano.</w:t>
      </w:r>
    </w:p>
    <w:p>
      <w:pPr>
        <w:pStyle w:val="BodyText"/>
        <w:spacing w:line="360" w:lineRule="auto"/>
        <w:ind w:left="177"/>
        <w:jc w:val="both"/>
      </w:pPr>
      <w:r>
        <w:rPr/>
        <w:br w:type="column"/>
      </w:r>
      <w:r>
        <w:rPr/>
        <w:t>Acción 1.1.1: Elaborar una campaña </w:t>
      </w:r>
      <w:r>
        <w:rPr/>
        <w:t>de marketing de contenidos en las redes sociales Facebook, Instagram y YouTube para presentar las cualidades y beneficios del café orgánico peruano al consumidor alemán de </w:t>
      </w:r>
      <w:r>
        <w:rPr>
          <w:spacing w:val="-2"/>
        </w:rPr>
        <w:t>café.</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spacing w:before="268"/>
      </w:pPr>
    </w:p>
    <w:p>
      <w:pPr>
        <w:pStyle w:val="BodyText"/>
        <w:spacing w:line="360" w:lineRule="auto"/>
        <w:ind w:left="163"/>
        <w:jc w:val="both"/>
      </w:pPr>
      <w:r>
        <w:rPr/>
        <w:t>Enero </w:t>
      </w:r>
      <w:r>
        <w:rPr/>
        <w:t>a junio del </w:t>
      </w:r>
      <w:r>
        <w:rPr>
          <w:spacing w:val="-4"/>
        </w:rPr>
        <w:t>2023</w:t>
      </w:r>
    </w:p>
    <w:p>
      <w:pPr>
        <w:pStyle w:val="Heading1"/>
        <w:spacing w:line="263" w:lineRule="exact"/>
        <w:ind w:left="165"/>
      </w:pPr>
      <w:r>
        <w:rPr>
          <w:b w:val="0"/>
        </w:rPr>
        <w:br w:type="column"/>
      </w:r>
      <w:r>
        <w:rPr/>
        <w:t>Redes</w:t>
      </w:r>
      <w:r>
        <w:rPr>
          <w:spacing w:val="-6"/>
        </w:rPr>
        <w:t> </w:t>
      </w:r>
      <w:r>
        <w:rPr>
          <w:spacing w:val="-2"/>
        </w:rPr>
        <w:t>sociales:</w:t>
      </w:r>
    </w:p>
    <w:p>
      <w:pPr>
        <w:pStyle w:val="ListParagraph"/>
        <w:numPr>
          <w:ilvl w:val="0"/>
          <w:numId w:val="34"/>
        </w:numPr>
        <w:tabs>
          <w:tab w:pos="885" w:val="left" w:leader="none"/>
        </w:tabs>
        <w:spacing w:line="348" w:lineRule="auto" w:before="147" w:after="0"/>
        <w:ind w:left="885" w:right="1547" w:hanging="361"/>
        <w:jc w:val="left"/>
        <w:rPr>
          <w:sz w:val="24"/>
        </w:rPr>
      </w:pPr>
      <w:r>
        <w:rPr>
          <w:spacing w:val="-2"/>
          <w:sz w:val="24"/>
        </w:rPr>
        <w:t>Impresiones: 5’780,000</w:t>
      </w:r>
    </w:p>
    <w:p>
      <w:pPr>
        <w:pStyle w:val="ListParagraph"/>
        <w:numPr>
          <w:ilvl w:val="0"/>
          <w:numId w:val="34"/>
        </w:numPr>
        <w:tabs>
          <w:tab w:pos="885" w:val="left" w:leader="none"/>
        </w:tabs>
        <w:spacing w:line="240" w:lineRule="auto" w:before="14" w:after="0"/>
        <w:ind w:left="885" w:right="0" w:hanging="360"/>
        <w:jc w:val="left"/>
        <w:rPr>
          <w:sz w:val="24"/>
        </w:rPr>
      </w:pPr>
      <w:r>
        <w:rPr>
          <w:sz w:val="24"/>
        </w:rPr>
        <w:t>Alcance:</w:t>
      </w:r>
      <w:r>
        <w:rPr>
          <w:spacing w:val="-6"/>
          <w:sz w:val="24"/>
        </w:rPr>
        <w:t> </w:t>
      </w:r>
      <w:r>
        <w:rPr>
          <w:spacing w:val="-2"/>
          <w:sz w:val="24"/>
        </w:rPr>
        <w:t>2’890,000</w:t>
      </w:r>
    </w:p>
    <w:p>
      <w:pPr>
        <w:pStyle w:val="ListParagraph"/>
        <w:numPr>
          <w:ilvl w:val="0"/>
          <w:numId w:val="34"/>
        </w:numPr>
        <w:tabs>
          <w:tab w:pos="885" w:val="left" w:leader="none"/>
        </w:tabs>
        <w:spacing w:line="350" w:lineRule="auto" w:before="136" w:after="0"/>
        <w:ind w:left="885" w:right="1275" w:hanging="361"/>
        <w:jc w:val="left"/>
        <w:rPr>
          <w:sz w:val="24"/>
        </w:rPr>
      </w:pPr>
      <w:r>
        <w:rPr>
          <w:spacing w:val="-2"/>
          <w:sz w:val="24"/>
        </w:rPr>
        <w:t>Interacciones</w:t>
      </w:r>
      <w:r>
        <w:rPr>
          <w:spacing w:val="-2"/>
          <w:position w:val="7"/>
          <w:sz w:val="16"/>
        </w:rPr>
        <w:t>14</w:t>
      </w:r>
      <w:r>
        <w:rPr>
          <w:spacing w:val="-2"/>
          <w:sz w:val="24"/>
        </w:rPr>
        <w:t>: 57,800</w:t>
      </w:r>
    </w:p>
    <w:p>
      <w:pPr>
        <w:pStyle w:val="ListParagraph"/>
        <w:numPr>
          <w:ilvl w:val="0"/>
          <w:numId w:val="34"/>
        </w:numPr>
        <w:tabs>
          <w:tab w:pos="885" w:val="left" w:leader="none"/>
        </w:tabs>
        <w:spacing w:line="348" w:lineRule="auto" w:before="18" w:after="0"/>
        <w:ind w:left="885" w:right="1167" w:hanging="361"/>
        <w:jc w:val="left"/>
        <w:rPr>
          <w:sz w:val="24"/>
        </w:rPr>
      </w:pPr>
      <w:r>
        <w:rPr>
          <w:spacing w:val="-2"/>
          <w:sz w:val="24"/>
        </w:rPr>
        <w:t>Reproducciones: 578,000</w:t>
      </w:r>
    </w:p>
    <w:p>
      <w:pPr>
        <w:pStyle w:val="ListParagraph"/>
        <w:spacing w:after="0" w:line="348" w:lineRule="auto"/>
        <w:jc w:val="left"/>
        <w:rPr>
          <w:sz w:val="24"/>
        </w:rPr>
        <w:sectPr>
          <w:type w:val="continuous"/>
          <w:pgSz w:w="11910" w:h="16840"/>
          <w:pgMar w:header="717" w:footer="0" w:top="360" w:bottom="280" w:left="1559" w:right="708"/>
          <w:cols w:num="4" w:equalWidth="0">
            <w:col w:w="2067" w:space="40"/>
            <w:col w:w="2656" w:space="39"/>
            <w:col w:w="1130" w:space="40"/>
            <w:col w:w="3671"/>
          </w:cols>
        </w:sectPr>
      </w:pPr>
    </w:p>
    <w:p>
      <w:pPr>
        <w:pStyle w:val="BodyText"/>
        <w:spacing w:line="20" w:lineRule="exact"/>
        <w:ind w:left="132"/>
        <w:rPr>
          <w:sz w:val="2"/>
        </w:rPr>
      </w:pPr>
      <w:r>
        <w:rPr>
          <w:sz w:val="2"/>
        </w:rPr>
        <mc:AlternateContent>
          <mc:Choice Requires="wps">
            <w:drawing>
              <wp:inline distT="0" distB="0" distL="0" distR="0">
                <wp:extent cx="5592445" cy="6350"/>
                <wp:effectExtent l="0" t="0" r="0" b="0"/>
                <wp:docPr id="870" name="Group 870"/>
                <wp:cNvGraphicFramePr>
                  <a:graphicFrameLocks/>
                </wp:cNvGraphicFramePr>
                <a:graphic>
                  <a:graphicData uri="http://schemas.microsoft.com/office/word/2010/wordprocessingGroup">
                    <wpg:wgp>
                      <wpg:cNvPr id="870" name="Group 870"/>
                      <wpg:cNvGrpSpPr/>
                      <wpg:grpSpPr>
                        <a:xfrm>
                          <a:off x="0" y="0"/>
                          <a:ext cx="5592445" cy="6350"/>
                          <a:chExt cx="5592445" cy="6350"/>
                        </a:xfrm>
                      </wpg:grpSpPr>
                      <wps:wsp>
                        <wps:cNvPr id="871" name="Graphic 871"/>
                        <wps:cNvSpPr/>
                        <wps:spPr>
                          <a:xfrm>
                            <a:off x="0" y="0"/>
                            <a:ext cx="5592445" cy="6350"/>
                          </a:xfrm>
                          <a:custGeom>
                            <a:avLst/>
                            <a:gdLst/>
                            <a:ahLst/>
                            <a:cxnLst/>
                            <a:rect l="l" t="t" r="r" b="b"/>
                            <a:pathLst>
                              <a:path w="5592445" h="6350">
                                <a:moveTo>
                                  <a:pt x="5592381" y="0"/>
                                </a:moveTo>
                                <a:lnTo>
                                  <a:pt x="5592381" y="0"/>
                                </a:lnTo>
                                <a:lnTo>
                                  <a:pt x="0" y="0"/>
                                </a:lnTo>
                                <a:lnTo>
                                  <a:pt x="0" y="6350"/>
                                </a:lnTo>
                                <a:lnTo>
                                  <a:pt x="5592381" y="6350"/>
                                </a:lnTo>
                                <a:lnTo>
                                  <a:pt x="5592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35pt;height:.5pt;mso-position-horizontal-relative:char;mso-position-vertical-relative:line" id="docshapegroup823" coordorigin="0,0" coordsize="8807,10">
                <v:rect style="position:absolute;left:0;top:0;width:8807;height:10" id="docshape824" filled="true" fillcolor="#000000" stroked="false">
                  <v:fill type="solid"/>
                </v:rect>
              </v:group>
            </w:pict>
          </mc:Fallback>
        </mc:AlternateContent>
      </w:r>
      <w:r>
        <w:rPr>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676928">
                <wp:simplePos x="0" y="0"/>
                <wp:positionH relativeFrom="page">
                  <wp:posOffset>1080452</wp:posOffset>
                </wp:positionH>
                <wp:positionV relativeFrom="paragraph">
                  <wp:posOffset>267941</wp:posOffset>
                </wp:positionV>
                <wp:extent cx="1830705" cy="6350"/>
                <wp:effectExtent l="0" t="0" r="0" b="0"/>
                <wp:wrapTopAndBottom/>
                <wp:docPr id="872" name="Graphic 872"/>
                <wp:cNvGraphicFramePr>
                  <a:graphicFrameLocks/>
                </wp:cNvGraphicFramePr>
                <a:graphic>
                  <a:graphicData uri="http://schemas.microsoft.com/office/word/2010/wordprocessingShape">
                    <wps:wsp>
                      <wps:cNvPr id="872" name="Graphic 872"/>
                      <wps:cNvSpPr/>
                      <wps:spPr>
                        <a:xfrm>
                          <a:off x="0" y="0"/>
                          <a:ext cx="1830705" cy="6350"/>
                        </a:xfrm>
                        <a:custGeom>
                          <a:avLst/>
                          <a:gdLst/>
                          <a:ahLst/>
                          <a:cxnLst/>
                          <a:rect l="l" t="t" r="r" b="b"/>
                          <a:pathLst>
                            <a:path w="1830705" h="6350">
                              <a:moveTo>
                                <a:pt x="1830451" y="0"/>
                              </a:moveTo>
                              <a:lnTo>
                                <a:pt x="0" y="0"/>
                              </a:lnTo>
                              <a:lnTo>
                                <a:pt x="0" y="6349"/>
                              </a:lnTo>
                              <a:lnTo>
                                <a:pt x="1830451" y="6349"/>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21.097734pt;width:144.13pt;height:.5pt;mso-position-horizontal-relative:page;mso-position-vertical-relative:paragraph;z-index:-15639552;mso-wrap-distance-left:0;mso-wrap-distance-right:0" id="docshape825" filled="true" fillcolor="#000000" stroked="false">
                <v:fill type="solid"/>
                <w10:wrap type="topAndBottom"/>
              </v:rect>
            </w:pict>
          </mc:Fallback>
        </mc:AlternateContent>
      </w:r>
    </w:p>
    <w:p>
      <w:pPr>
        <w:spacing w:before="103"/>
        <w:ind w:left="142" w:right="0" w:firstLine="0"/>
        <w:jc w:val="left"/>
        <w:rPr>
          <w:sz w:val="20"/>
        </w:rPr>
      </w:pPr>
      <w:r>
        <w:rPr>
          <w:position w:val="6"/>
          <w:sz w:val="13"/>
        </w:rPr>
        <w:t>14</w:t>
      </w:r>
      <w:r>
        <w:rPr>
          <w:spacing w:val="9"/>
          <w:position w:val="6"/>
          <w:sz w:val="13"/>
        </w:rPr>
        <w:t> </w:t>
      </w:r>
      <w:r>
        <w:rPr>
          <w:sz w:val="20"/>
        </w:rPr>
        <w:t>Se</w:t>
      </w:r>
      <w:r>
        <w:rPr>
          <w:spacing w:val="-2"/>
          <w:sz w:val="20"/>
        </w:rPr>
        <w:t> </w:t>
      </w:r>
      <w:r>
        <w:rPr>
          <w:sz w:val="20"/>
        </w:rPr>
        <w:t>considera</w:t>
      </w:r>
      <w:r>
        <w:rPr>
          <w:spacing w:val="-1"/>
          <w:sz w:val="20"/>
        </w:rPr>
        <w:t> </w:t>
      </w:r>
      <w:r>
        <w:rPr>
          <w:sz w:val="20"/>
        </w:rPr>
        <w:t>que</w:t>
      </w:r>
      <w:r>
        <w:rPr>
          <w:spacing w:val="-2"/>
          <w:sz w:val="20"/>
        </w:rPr>
        <w:t> </w:t>
      </w:r>
      <w:r>
        <w:rPr>
          <w:sz w:val="20"/>
        </w:rPr>
        <w:t>la</w:t>
      </w:r>
      <w:r>
        <w:rPr>
          <w:spacing w:val="-1"/>
          <w:sz w:val="20"/>
        </w:rPr>
        <w:t> </w:t>
      </w:r>
      <w:r>
        <w:rPr>
          <w:sz w:val="20"/>
        </w:rPr>
        <w:t>interacción</w:t>
      </w:r>
      <w:r>
        <w:rPr>
          <w:spacing w:val="-12"/>
          <w:sz w:val="20"/>
        </w:rPr>
        <w:t> </w:t>
      </w:r>
      <w:r>
        <w:rPr>
          <w:sz w:val="20"/>
        </w:rPr>
        <w:t>ideal</w:t>
      </w:r>
      <w:r>
        <w:rPr>
          <w:spacing w:val="1"/>
          <w:sz w:val="20"/>
        </w:rPr>
        <w:t> </w:t>
      </w:r>
      <w:r>
        <w:rPr>
          <w:sz w:val="20"/>
        </w:rPr>
        <w:t>representa</w:t>
      </w:r>
      <w:r>
        <w:rPr>
          <w:spacing w:val="-1"/>
          <w:sz w:val="20"/>
        </w:rPr>
        <w:t> </w:t>
      </w:r>
      <w:r>
        <w:rPr>
          <w:sz w:val="20"/>
        </w:rPr>
        <w:t>el</w:t>
      </w:r>
      <w:r>
        <w:rPr>
          <w:spacing w:val="1"/>
          <w:sz w:val="20"/>
        </w:rPr>
        <w:t> </w:t>
      </w:r>
      <w:r>
        <w:rPr>
          <w:sz w:val="20"/>
        </w:rPr>
        <w:t>2% del</w:t>
      </w:r>
      <w:r>
        <w:rPr>
          <w:spacing w:val="2"/>
          <w:sz w:val="20"/>
        </w:rPr>
        <w:t> </w:t>
      </w:r>
      <w:r>
        <w:rPr>
          <w:sz w:val="20"/>
        </w:rPr>
        <w:t>alcance</w:t>
      </w:r>
      <w:r>
        <w:rPr>
          <w:spacing w:val="-2"/>
          <w:sz w:val="20"/>
        </w:rPr>
        <w:t> </w:t>
      </w:r>
      <w:r>
        <w:rPr>
          <w:sz w:val="20"/>
        </w:rPr>
        <w:t>esperado</w:t>
      </w:r>
      <w:r>
        <w:rPr>
          <w:spacing w:val="-2"/>
          <w:sz w:val="20"/>
        </w:rPr>
        <w:t> </w:t>
      </w:r>
      <w:r>
        <w:rPr>
          <w:sz w:val="20"/>
        </w:rPr>
        <w:t>(</w:t>
      </w:r>
      <w:r>
        <w:rPr>
          <w:spacing w:val="-33"/>
          <w:sz w:val="20"/>
        </w:rPr>
        <w:t> </w:t>
      </w:r>
      <w:r>
        <w:rPr>
          <w:sz w:val="20"/>
        </w:rPr>
        <w:t>India,</w:t>
      </w:r>
      <w:r>
        <w:rPr>
          <w:spacing w:val="-2"/>
          <w:sz w:val="20"/>
        </w:rPr>
        <w:t> 2021).</w:t>
      </w:r>
    </w:p>
    <w:p>
      <w:pPr>
        <w:spacing w:after="0"/>
        <w:jc w:val="left"/>
        <w:rPr>
          <w:sz w:val="20"/>
        </w:rPr>
        <w:sectPr>
          <w:type w:val="continuous"/>
          <w:pgSz w:w="11910" w:h="16840"/>
          <w:pgMar w:header="717" w:footer="0" w:top="360" w:bottom="280" w:left="1559" w:right="708"/>
        </w:sectPr>
      </w:pPr>
    </w:p>
    <w:p>
      <w:pPr>
        <w:pStyle w:val="BodyText"/>
        <w:spacing w:before="3"/>
        <w:rPr>
          <w:sz w:val="7"/>
        </w:rPr>
      </w:pPr>
    </w:p>
    <w:p>
      <w:pPr>
        <w:pStyle w:val="BodyText"/>
        <w:spacing w:line="20" w:lineRule="exact"/>
        <w:ind w:left="142"/>
        <w:rPr>
          <w:sz w:val="2"/>
        </w:rPr>
      </w:pPr>
      <w:r>
        <w:rPr>
          <w:sz w:val="2"/>
        </w:rPr>
        <mc:AlternateContent>
          <mc:Choice Requires="wps">
            <w:drawing>
              <wp:inline distT="0" distB="0" distL="0" distR="0">
                <wp:extent cx="5586095" cy="6350"/>
                <wp:effectExtent l="0" t="0" r="0" b="0"/>
                <wp:docPr id="873" name="Group 873"/>
                <wp:cNvGraphicFramePr>
                  <a:graphicFrameLocks/>
                </wp:cNvGraphicFramePr>
                <a:graphic>
                  <a:graphicData uri="http://schemas.microsoft.com/office/word/2010/wordprocessingGroup">
                    <wpg:wgp>
                      <wpg:cNvPr id="873" name="Group 873"/>
                      <wpg:cNvGrpSpPr/>
                      <wpg:grpSpPr>
                        <a:xfrm>
                          <a:off x="0" y="0"/>
                          <a:ext cx="5586095" cy="6350"/>
                          <a:chExt cx="5586095" cy="6350"/>
                        </a:xfrm>
                      </wpg:grpSpPr>
                      <wps:wsp>
                        <wps:cNvPr id="874" name="Graphic 874"/>
                        <wps:cNvSpPr/>
                        <wps:spPr>
                          <a:xfrm>
                            <a:off x="0" y="0"/>
                            <a:ext cx="5586095" cy="6350"/>
                          </a:xfrm>
                          <a:custGeom>
                            <a:avLst/>
                            <a:gdLst/>
                            <a:ahLst/>
                            <a:cxnLst/>
                            <a:rect l="l" t="t" r="r" b="b"/>
                            <a:pathLst>
                              <a:path w="5586095" h="6350">
                                <a:moveTo>
                                  <a:pt x="5586095" y="0"/>
                                </a:moveTo>
                                <a:lnTo>
                                  <a:pt x="0" y="0"/>
                                </a:lnTo>
                                <a:lnTo>
                                  <a:pt x="0"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85pt;height:.5pt;mso-position-horizontal-relative:char;mso-position-vertical-relative:line" id="docshapegroup826" coordorigin="0,0" coordsize="8797,10">
                <v:rect style="position:absolute;left:0;top:0;width:8797;height:10" id="docshape827" filled="true" fillcolor="#000000" stroked="false">
                  <v:fill type="solid"/>
                </v:rect>
              </v:group>
            </w:pict>
          </mc:Fallback>
        </mc:AlternateContent>
      </w:r>
      <w:r>
        <w:rPr>
          <w:sz w:val="2"/>
        </w:rPr>
      </w:r>
    </w:p>
    <w:p>
      <w:pPr>
        <w:pStyle w:val="Heading1"/>
        <w:spacing w:line="360" w:lineRule="auto"/>
        <w:ind w:left="252" w:right="836"/>
        <w:jc w:val="both"/>
      </w:pPr>
      <w:r>
        <w:rPr/>
        <mc:AlternateContent>
          <mc:Choice Requires="wps">
            <w:drawing>
              <wp:anchor distT="0" distB="0" distL="0" distR="0" allowOverlap="1" layoutInCell="1" locked="0" behindDoc="0" simplePos="0" relativeHeight="15820288">
                <wp:simplePos x="0" y="0"/>
                <wp:positionH relativeFrom="page">
                  <wp:posOffset>1080452</wp:posOffset>
                </wp:positionH>
                <wp:positionV relativeFrom="paragraph">
                  <wp:posOffset>781430</wp:posOffset>
                </wp:positionV>
                <wp:extent cx="5586095" cy="6350"/>
                <wp:effectExtent l="0" t="0" r="0" b="0"/>
                <wp:wrapNone/>
                <wp:docPr id="875" name="Graphic 875"/>
                <wp:cNvGraphicFramePr>
                  <a:graphicFrameLocks/>
                </wp:cNvGraphicFramePr>
                <a:graphic>
                  <a:graphicData uri="http://schemas.microsoft.com/office/word/2010/wordprocessingShape">
                    <wps:wsp>
                      <wps:cNvPr id="875" name="Graphic 875"/>
                      <wps:cNvSpPr/>
                      <wps:spPr>
                        <a:xfrm>
                          <a:off x="0" y="0"/>
                          <a:ext cx="5586095" cy="6350"/>
                        </a:xfrm>
                        <a:custGeom>
                          <a:avLst/>
                          <a:gdLst/>
                          <a:ahLst/>
                          <a:cxnLst/>
                          <a:rect l="l" t="t" r="r" b="b"/>
                          <a:pathLst>
                            <a:path w="5586095" h="6350">
                              <a:moveTo>
                                <a:pt x="3736581" y="0"/>
                              </a:moveTo>
                              <a:lnTo>
                                <a:pt x="3736581" y="0"/>
                              </a:lnTo>
                              <a:lnTo>
                                <a:pt x="0" y="0"/>
                              </a:lnTo>
                              <a:lnTo>
                                <a:pt x="0" y="6350"/>
                              </a:lnTo>
                              <a:lnTo>
                                <a:pt x="3736581" y="6350"/>
                              </a:lnTo>
                              <a:lnTo>
                                <a:pt x="3736581" y="0"/>
                              </a:lnTo>
                              <a:close/>
                            </a:path>
                            <a:path w="5586095" h="6350">
                              <a:moveTo>
                                <a:pt x="5586031" y="0"/>
                              </a:moveTo>
                              <a:lnTo>
                                <a:pt x="3743007" y="0"/>
                              </a:lnTo>
                              <a:lnTo>
                                <a:pt x="3736657" y="0"/>
                              </a:lnTo>
                              <a:lnTo>
                                <a:pt x="3736657" y="6350"/>
                              </a:lnTo>
                              <a:lnTo>
                                <a:pt x="3743007" y="6350"/>
                              </a:lnTo>
                              <a:lnTo>
                                <a:pt x="5586031" y="6350"/>
                              </a:lnTo>
                              <a:lnTo>
                                <a:pt x="5586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61.529964pt;width:439.85pt;height:.5pt;mso-position-horizontal-relative:page;mso-position-vertical-relative:paragraph;z-index:15820288" id="docshape828" coordorigin="1702,1231" coordsize="8797,10" path="m7586,1231l6425,1231,6415,1231,3743,1231,3733,1231,3733,1231,1702,1231,1702,1241,3733,1241,3733,1241,3743,1241,6415,1241,6425,1241,7586,1241,7586,1231xm10498,1231l7596,1231,7586,1231,7586,1241,7596,1241,10498,1241,10498,1231xe" filled="true" fillcolor="#000000" stroked="false">
                <v:path arrowok="t"/>
                <v:fill type="solid"/>
                <w10:wrap type="none"/>
              </v:shape>
            </w:pict>
          </mc:Fallback>
        </mc:AlternateContent>
      </w:r>
      <w:r>
        <w:rPr/>
        <w:t>Objetivo Específico 2: Incrementar el posicionamiento del café orgánico peruano como</w:t>
      </w:r>
      <w:r>
        <w:rPr>
          <w:spacing w:val="-6"/>
        </w:rPr>
        <w:t> </w:t>
      </w:r>
      <w:r>
        <w:rPr/>
        <w:t>un</w:t>
      </w:r>
      <w:r>
        <w:rPr>
          <w:spacing w:val="-9"/>
        </w:rPr>
        <w:t> </w:t>
      </w:r>
      <w:r>
        <w:rPr/>
        <w:t>producto</w:t>
      </w:r>
      <w:r>
        <w:rPr>
          <w:spacing w:val="-6"/>
        </w:rPr>
        <w:t> </w:t>
      </w:r>
      <w:r>
        <w:rPr/>
        <w:t>líder</w:t>
      </w:r>
      <w:r>
        <w:rPr>
          <w:spacing w:val="-3"/>
        </w:rPr>
        <w:t> </w:t>
      </w:r>
      <w:r>
        <w:rPr/>
        <w:t>en</w:t>
      </w:r>
      <w:r>
        <w:rPr>
          <w:spacing w:val="-9"/>
        </w:rPr>
        <w:t> </w:t>
      </w:r>
      <w:r>
        <w:rPr/>
        <w:t>calidad,</w:t>
      </w:r>
      <w:r>
        <w:rPr>
          <w:spacing w:val="-6"/>
        </w:rPr>
        <w:t> </w:t>
      </w:r>
      <w:r>
        <w:rPr/>
        <w:t>buen</w:t>
      </w:r>
      <w:r>
        <w:rPr>
          <w:spacing w:val="-9"/>
        </w:rPr>
        <w:t> </w:t>
      </w:r>
      <w:r>
        <w:rPr/>
        <w:t>sabor</w:t>
      </w:r>
      <w:r>
        <w:rPr>
          <w:spacing w:val="-3"/>
        </w:rPr>
        <w:t> </w:t>
      </w:r>
      <w:r>
        <w:rPr/>
        <w:t>y</w:t>
      </w:r>
      <w:r>
        <w:rPr>
          <w:spacing w:val="-6"/>
        </w:rPr>
        <w:t> </w:t>
      </w:r>
      <w:r>
        <w:rPr/>
        <w:t>aroma</w:t>
      </w:r>
      <w:r>
        <w:rPr>
          <w:spacing w:val="-6"/>
        </w:rPr>
        <w:t> </w:t>
      </w:r>
      <w:r>
        <w:rPr/>
        <w:t>en</w:t>
      </w:r>
      <w:r>
        <w:rPr>
          <w:spacing w:val="-9"/>
        </w:rPr>
        <w:t> </w:t>
      </w:r>
      <w:r>
        <w:rPr/>
        <w:t>el</w:t>
      </w:r>
      <w:r>
        <w:rPr>
          <w:spacing w:val="-3"/>
        </w:rPr>
        <w:t> </w:t>
      </w:r>
      <w:r>
        <w:rPr/>
        <w:t>consumidor</w:t>
      </w:r>
      <w:r>
        <w:rPr>
          <w:spacing w:val="-3"/>
        </w:rPr>
        <w:t> </w:t>
      </w:r>
      <w:r>
        <w:rPr/>
        <w:t>alemán</w:t>
      </w:r>
      <w:r>
        <w:rPr>
          <w:spacing w:val="-9"/>
        </w:rPr>
        <w:t> </w:t>
      </w:r>
      <w:r>
        <w:rPr/>
        <w:t>de </w:t>
      </w:r>
      <w:r>
        <w:rPr>
          <w:spacing w:val="-2"/>
        </w:rPr>
        <w:t>café.</w:t>
      </w:r>
    </w:p>
    <w:p>
      <w:pPr>
        <w:pStyle w:val="Heading1"/>
        <w:spacing w:after="0" w:line="360" w:lineRule="auto"/>
        <w:jc w:val="both"/>
        <w:sectPr>
          <w:pgSz w:w="11910" w:h="16840"/>
          <w:pgMar w:header="717" w:footer="0" w:top="1320" w:bottom="280" w:left="1559" w:right="708"/>
        </w:sectPr>
      </w:pPr>
    </w:p>
    <w:p>
      <w:pPr>
        <w:pStyle w:val="BodyText"/>
        <w:spacing w:line="271" w:lineRule="exact"/>
        <w:ind w:left="252"/>
        <w:jc w:val="both"/>
      </w:pPr>
      <w:r>
        <w:rPr/>
        <w:t>Estrategia</w:t>
      </w:r>
      <w:r>
        <w:rPr>
          <w:spacing w:val="68"/>
          <w:w w:val="150"/>
        </w:rPr>
        <w:t>   </w:t>
      </w:r>
      <w:r>
        <w:rPr>
          <w:spacing w:val="-4"/>
        </w:rPr>
        <w:t>2.1:</w:t>
      </w:r>
    </w:p>
    <w:p>
      <w:pPr>
        <w:pStyle w:val="BodyText"/>
        <w:tabs>
          <w:tab w:pos="1941" w:val="left" w:leader="none"/>
        </w:tabs>
        <w:spacing w:line="364" w:lineRule="auto" w:before="134"/>
        <w:ind w:left="252" w:right="2"/>
        <w:jc w:val="both"/>
      </w:pPr>
      <w:r>
        <w:rPr>
          <w:spacing w:val="-2"/>
        </w:rPr>
        <w:t>Destacar, diferenciar</w:t>
      </w:r>
      <w:r>
        <w:rPr/>
        <w:tab/>
      </w:r>
      <w:r>
        <w:rPr>
          <w:spacing w:val="-10"/>
        </w:rPr>
        <w:t>y</w:t>
      </w:r>
    </w:p>
    <w:p>
      <w:pPr>
        <w:pStyle w:val="BodyText"/>
        <w:spacing w:line="360" w:lineRule="auto"/>
        <w:ind w:left="252"/>
        <w:jc w:val="both"/>
      </w:pPr>
      <w:r>
        <w:rPr/>
        <w:t>posicionar las ventajas del </w:t>
      </w:r>
      <w:r>
        <w:rPr/>
        <w:t>café orgánico peruano en el consumidor alemán de café.</w:t>
      </w:r>
    </w:p>
    <w:p>
      <w:pPr>
        <w:pStyle w:val="BodyText"/>
        <w:spacing w:line="360" w:lineRule="auto"/>
        <w:ind w:left="177"/>
        <w:jc w:val="both"/>
      </w:pPr>
      <w:r>
        <w:rPr/>
        <w:br w:type="column"/>
      </w:r>
      <w:r>
        <w:rPr/>
        <w:t>Acción</w:t>
      </w:r>
      <w:r>
        <w:rPr>
          <w:spacing w:val="-2"/>
        </w:rPr>
        <w:t> </w:t>
      </w:r>
      <w:r>
        <w:rPr/>
        <w:t>2.1.1: Desarrollar una</w:t>
      </w:r>
      <w:r>
        <w:rPr>
          <w:spacing w:val="-8"/>
        </w:rPr>
        <w:t> </w:t>
      </w:r>
      <w:r>
        <w:rPr/>
        <w:t>campaña</w:t>
      </w:r>
      <w:r>
        <w:rPr>
          <w:spacing w:val="-8"/>
        </w:rPr>
        <w:t> </w:t>
      </w:r>
      <w:r>
        <w:rPr/>
        <w:t>de</w:t>
      </w:r>
      <w:r>
        <w:rPr>
          <w:spacing w:val="-8"/>
        </w:rPr>
        <w:t> </w:t>
      </w:r>
      <w:r>
        <w:rPr/>
        <w:t>branding en redes </w:t>
      </w:r>
      <w:r>
        <w:rPr/>
        <w:t>sociales (Facebook, Instagram y YouTube),</w:t>
      </w:r>
      <w:r>
        <w:rPr>
          <w:spacing w:val="-3"/>
        </w:rPr>
        <w:t> </w:t>
      </w:r>
      <w:r>
        <w:rPr/>
        <w:t>tiendas</w:t>
      </w:r>
      <w:r>
        <w:rPr>
          <w:spacing w:val="-6"/>
        </w:rPr>
        <w:t> </w:t>
      </w:r>
      <w:r>
        <w:rPr/>
        <w:t>online y</w:t>
      </w:r>
      <w:r>
        <w:rPr>
          <w:spacing w:val="-4"/>
        </w:rPr>
        <w:t> </w:t>
      </w:r>
      <w:r>
        <w:rPr/>
        <w:t>outdoor</w:t>
      </w:r>
      <w:r>
        <w:rPr>
          <w:spacing w:val="-4"/>
        </w:rPr>
        <w:t> </w:t>
      </w:r>
      <w:r>
        <w:rPr/>
        <w:t>para</w:t>
      </w:r>
      <w:r>
        <w:rPr>
          <w:spacing w:val="-1"/>
        </w:rPr>
        <w:t> </w:t>
      </w:r>
      <w:r>
        <w:rPr/>
        <w:t>acrecentar el posicionamiento del café orgánico peruano en los atributos que lidera.</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2"/>
      </w:pPr>
    </w:p>
    <w:p>
      <w:pPr>
        <w:pStyle w:val="BodyText"/>
        <w:spacing w:line="360" w:lineRule="auto"/>
        <w:ind w:left="165"/>
        <w:jc w:val="both"/>
      </w:pPr>
      <w:r>
        <w:rPr/>
        <w:t>Julio </w:t>
      </w:r>
      <w:r>
        <w:rPr/>
        <w:t>a </w:t>
      </w:r>
      <w:r>
        <w:rPr>
          <w:spacing w:val="-2"/>
        </w:rPr>
        <w:t>diciembre </w:t>
      </w:r>
      <w:r>
        <w:rPr/>
        <w:t>del 2023</w:t>
      </w:r>
    </w:p>
    <w:p>
      <w:pPr>
        <w:pStyle w:val="Heading1"/>
        <w:spacing w:line="271" w:lineRule="exact"/>
        <w:ind w:left="174"/>
      </w:pPr>
      <w:r>
        <w:rPr>
          <w:b w:val="0"/>
        </w:rPr>
        <w:br w:type="column"/>
      </w:r>
      <w:r>
        <w:rPr/>
        <w:t>Redes</w:t>
      </w:r>
      <w:r>
        <w:rPr>
          <w:spacing w:val="-6"/>
        </w:rPr>
        <w:t> </w:t>
      </w:r>
      <w:r>
        <w:rPr>
          <w:spacing w:val="-2"/>
        </w:rPr>
        <w:t>sociales:</w:t>
      </w:r>
    </w:p>
    <w:p>
      <w:pPr>
        <w:pStyle w:val="ListParagraph"/>
        <w:numPr>
          <w:ilvl w:val="0"/>
          <w:numId w:val="34"/>
        </w:numPr>
        <w:tabs>
          <w:tab w:pos="895" w:val="left" w:leader="none"/>
        </w:tabs>
        <w:spacing w:line="357" w:lineRule="auto" w:before="137" w:after="0"/>
        <w:ind w:left="895" w:right="1547" w:hanging="361"/>
        <w:jc w:val="left"/>
        <w:rPr>
          <w:sz w:val="24"/>
        </w:rPr>
      </w:pPr>
      <w:r>
        <w:rPr>
          <w:spacing w:val="-2"/>
          <w:sz w:val="24"/>
        </w:rPr>
        <w:t>Impresiones: 5’780,000</w:t>
      </w:r>
    </w:p>
    <w:p>
      <w:pPr>
        <w:pStyle w:val="ListParagraph"/>
        <w:numPr>
          <w:ilvl w:val="0"/>
          <w:numId w:val="34"/>
        </w:numPr>
        <w:tabs>
          <w:tab w:pos="894" w:val="left" w:leader="none"/>
        </w:tabs>
        <w:spacing w:line="240" w:lineRule="auto" w:before="1" w:after="0"/>
        <w:ind w:left="894" w:right="0" w:hanging="360"/>
        <w:jc w:val="left"/>
        <w:rPr>
          <w:sz w:val="24"/>
        </w:rPr>
      </w:pPr>
      <w:r>
        <w:rPr>
          <w:sz w:val="24"/>
        </w:rPr>
        <w:t>Alcance:</w:t>
      </w:r>
      <w:r>
        <w:rPr>
          <w:spacing w:val="-4"/>
          <w:sz w:val="24"/>
        </w:rPr>
        <w:t> </w:t>
      </w:r>
      <w:r>
        <w:rPr>
          <w:spacing w:val="-2"/>
          <w:sz w:val="24"/>
        </w:rPr>
        <w:t>2’890,000</w:t>
      </w:r>
    </w:p>
    <w:p>
      <w:pPr>
        <w:pStyle w:val="ListParagraph"/>
        <w:numPr>
          <w:ilvl w:val="0"/>
          <w:numId w:val="34"/>
        </w:numPr>
        <w:tabs>
          <w:tab w:pos="895" w:val="left" w:leader="none"/>
        </w:tabs>
        <w:spacing w:line="348" w:lineRule="auto" w:before="137" w:after="0"/>
        <w:ind w:left="895" w:right="1435" w:hanging="361"/>
        <w:jc w:val="left"/>
        <w:rPr>
          <w:sz w:val="24"/>
        </w:rPr>
      </w:pPr>
      <w:r>
        <w:rPr>
          <w:spacing w:val="-2"/>
          <w:sz w:val="24"/>
        </w:rPr>
        <w:t>Interacciones: 57,800</w:t>
      </w:r>
    </w:p>
    <w:p>
      <w:pPr>
        <w:pStyle w:val="ListParagraph"/>
        <w:numPr>
          <w:ilvl w:val="0"/>
          <w:numId w:val="34"/>
        </w:numPr>
        <w:tabs>
          <w:tab w:pos="895" w:val="left" w:leader="none"/>
        </w:tabs>
        <w:spacing w:line="348" w:lineRule="auto" w:before="23" w:after="0"/>
        <w:ind w:left="895" w:right="1165" w:hanging="361"/>
        <w:jc w:val="left"/>
        <w:rPr>
          <w:sz w:val="24"/>
        </w:rPr>
      </w:pPr>
      <w:r>
        <w:rPr>
          <w:spacing w:val="-2"/>
          <w:sz w:val="24"/>
        </w:rPr>
        <w:t>Reproducciones: 578,000</w:t>
      </w:r>
    </w:p>
    <w:p>
      <w:pPr>
        <w:pStyle w:val="Heading1"/>
        <w:spacing w:before="11"/>
        <w:ind w:left="174"/>
      </w:pPr>
      <w:r>
        <w:rPr>
          <w:spacing w:val="-2"/>
        </w:rPr>
        <w:t>Tiendas</w:t>
      </w:r>
      <w:r>
        <w:rPr>
          <w:spacing w:val="-3"/>
        </w:rPr>
        <w:t> </w:t>
      </w:r>
      <w:r>
        <w:rPr>
          <w:spacing w:val="-2"/>
        </w:rPr>
        <w:t>online:</w:t>
      </w:r>
    </w:p>
    <w:p>
      <w:pPr>
        <w:pStyle w:val="ListParagraph"/>
        <w:numPr>
          <w:ilvl w:val="0"/>
          <w:numId w:val="34"/>
        </w:numPr>
        <w:tabs>
          <w:tab w:pos="895" w:val="left" w:leader="none"/>
        </w:tabs>
        <w:spacing w:line="357" w:lineRule="auto" w:before="138" w:after="0"/>
        <w:ind w:left="895" w:right="1545" w:hanging="361"/>
        <w:jc w:val="left"/>
        <w:rPr>
          <w:sz w:val="24"/>
        </w:rPr>
      </w:pPr>
      <w:r>
        <w:rPr>
          <w:spacing w:val="-2"/>
          <w:sz w:val="24"/>
        </w:rPr>
        <w:t>Impresiones: 2’890,000</w:t>
      </w:r>
    </w:p>
    <w:p>
      <w:pPr>
        <w:pStyle w:val="ListParagraph"/>
        <w:numPr>
          <w:ilvl w:val="0"/>
          <w:numId w:val="34"/>
        </w:numPr>
        <w:tabs>
          <w:tab w:pos="894" w:val="left" w:leader="none"/>
        </w:tabs>
        <w:spacing w:line="240" w:lineRule="auto" w:before="1" w:after="0"/>
        <w:ind w:left="894" w:right="0" w:hanging="360"/>
        <w:jc w:val="left"/>
        <w:rPr>
          <w:sz w:val="24"/>
        </w:rPr>
      </w:pPr>
      <w:r>
        <w:rPr>
          <w:sz w:val="24"/>
        </w:rPr>
        <w:t>Alcance:</w:t>
      </w:r>
      <w:r>
        <w:rPr>
          <w:spacing w:val="-8"/>
          <w:sz w:val="24"/>
        </w:rPr>
        <w:t> </w:t>
      </w:r>
      <w:r>
        <w:rPr>
          <w:spacing w:val="-2"/>
          <w:sz w:val="24"/>
        </w:rPr>
        <w:t>1’445,000</w:t>
      </w:r>
    </w:p>
    <w:p>
      <w:pPr>
        <w:pStyle w:val="Heading1"/>
        <w:spacing w:before="133"/>
        <w:ind w:left="174"/>
      </w:pPr>
      <w:r>
        <w:rPr>
          <w:spacing w:val="-2"/>
        </w:rPr>
        <w:t>Outdoor:</w:t>
      </w:r>
    </w:p>
    <w:p>
      <w:pPr>
        <w:pStyle w:val="ListParagraph"/>
        <w:numPr>
          <w:ilvl w:val="0"/>
          <w:numId w:val="34"/>
        </w:numPr>
        <w:tabs>
          <w:tab w:pos="895" w:val="left" w:leader="none"/>
        </w:tabs>
        <w:spacing w:line="357" w:lineRule="auto" w:before="137" w:after="0"/>
        <w:ind w:left="895" w:right="1545" w:hanging="361"/>
        <w:jc w:val="left"/>
        <w:rPr>
          <w:sz w:val="24"/>
        </w:rPr>
      </w:pPr>
      <w:r>
        <w:rPr>
          <w:spacing w:val="-2"/>
          <w:sz w:val="24"/>
        </w:rPr>
        <w:t>Impresiones: 17’340,000</w:t>
      </w:r>
    </w:p>
    <w:p>
      <w:pPr>
        <w:pStyle w:val="ListParagraph"/>
        <w:numPr>
          <w:ilvl w:val="0"/>
          <w:numId w:val="34"/>
        </w:numPr>
        <w:tabs>
          <w:tab w:pos="894" w:val="left" w:leader="none"/>
        </w:tabs>
        <w:spacing w:line="240" w:lineRule="auto" w:before="1" w:after="0"/>
        <w:ind w:left="894" w:right="0" w:hanging="360"/>
        <w:jc w:val="left"/>
        <w:rPr>
          <w:sz w:val="24"/>
        </w:rPr>
      </w:pPr>
      <w:r>
        <w:rPr>
          <w:sz w:val="24"/>
        </w:rPr>
        <w:t>Alcance:</w:t>
      </w:r>
      <w:r>
        <w:rPr>
          <w:spacing w:val="-4"/>
          <w:sz w:val="24"/>
        </w:rPr>
        <w:t> </w:t>
      </w:r>
      <w:r>
        <w:rPr>
          <w:spacing w:val="-2"/>
          <w:sz w:val="24"/>
        </w:rPr>
        <w:t>8’670,000</w:t>
      </w:r>
    </w:p>
    <w:p>
      <w:pPr>
        <w:pStyle w:val="ListParagraph"/>
        <w:spacing w:after="0" w:line="240" w:lineRule="auto"/>
        <w:jc w:val="left"/>
        <w:rPr>
          <w:sz w:val="24"/>
        </w:rPr>
        <w:sectPr>
          <w:type w:val="continuous"/>
          <w:pgSz w:w="11910" w:h="16840"/>
          <w:pgMar w:header="717" w:footer="0" w:top="360" w:bottom="280" w:left="1559" w:right="708"/>
          <w:cols w:num="4" w:equalWidth="0">
            <w:col w:w="2067" w:space="40"/>
            <w:col w:w="2655" w:space="39"/>
            <w:col w:w="1122" w:space="40"/>
            <w:col w:w="3680"/>
          </w:cols>
        </w:sectPr>
      </w:pPr>
    </w:p>
    <w:p>
      <w:pPr>
        <w:pStyle w:val="BodyText"/>
        <w:spacing w:before="11"/>
        <w:rPr>
          <w:sz w:val="11"/>
        </w:rPr>
      </w:pPr>
    </w:p>
    <w:p>
      <w:pPr>
        <w:pStyle w:val="BodyText"/>
        <w:spacing w:line="20" w:lineRule="exact"/>
        <w:ind w:left="132"/>
        <w:rPr>
          <w:sz w:val="2"/>
        </w:rPr>
      </w:pPr>
      <w:r>
        <w:rPr>
          <w:sz w:val="2"/>
        </w:rPr>
        <mc:AlternateContent>
          <mc:Choice Requires="wps">
            <w:drawing>
              <wp:inline distT="0" distB="0" distL="0" distR="0">
                <wp:extent cx="5592445" cy="6350"/>
                <wp:effectExtent l="0" t="0" r="0" b="0"/>
                <wp:docPr id="876" name="Group 876"/>
                <wp:cNvGraphicFramePr>
                  <a:graphicFrameLocks/>
                </wp:cNvGraphicFramePr>
                <a:graphic>
                  <a:graphicData uri="http://schemas.microsoft.com/office/word/2010/wordprocessingGroup">
                    <wpg:wgp>
                      <wpg:cNvPr id="876" name="Group 876"/>
                      <wpg:cNvGrpSpPr/>
                      <wpg:grpSpPr>
                        <a:xfrm>
                          <a:off x="0" y="0"/>
                          <a:ext cx="5592445" cy="6350"/>
                          <a:chExt cx="5592445" cy="6350"/>
                        </a:xfrm>
                      </wpg:grpSpPr>
                      <wps:wsp>
                        <wps:cNvPr id="877" name="Graphic 877"/>
                        <wps:cNvSpPr/>
                        <wps:spPr>
                          <a:xfrm>
                            <a:off x="0" y="0"/>
                            <a:ext cx="5592445" cy="6350"/>
                          </a:xfrm>
                          <a:custGeom>
                            <a:avLst/>
                            <a:gdLst/>
                            <a:ahLst/>
                            <a:cxnLst/>
                            <a:rect l="l" t="t" r="r" b="b"/>
                            <a:pathLst>
                              <a:path w="5592445" h="6350">
                                <a:moveTo>
                                  <a:pt x="5592381" y="0"/>
                                </a:moveTo>
                                <a:lnTo>
                                  <a:pt x="5592381" y="0"/>
                                </a:lnTo>
                                <a:lnTo>
                                  <a:pt x="0" y="0"/>
                                </a:lnTo>
                                <a:lnTo>
                                  <a:pt x="0" y="6350"/>
                                </a:lnTo>
                                <a:lnTo>
                                  <a:pt x="5592381" y="6350"/>
                                </a:lnTo>
                                <a:lnTo>
                                  <a:pt x="5592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35pt;height:.5pt;mso-position-horizontal-relative:char;mso-position-vertical-relative:line" id="docshapegroup829" coordorigin="0,0" coordsize="8807,10">
                <v:rect style="position:absolute;left:0;top:0;width:8807;height:10" id="docshape830" filled="true" fillcolor="#000000" stroked="false">
                  <v:fill type="solid"/>
                </v:rect>
              </v:group>
            </w:pict>
          </mc:Fallback>
        </mc:AlternateContent>
      </w:r>
      <w:r>
        <w:rPr>
          <w:sz w:val="2"/>
        </w:rPr>
      </w:r>
    </w:p>
    <w:p>
      <w:pPr>
        <w:pStyle w:val="BodyText"/>
      </w:pPr>
    </w:p>
    <w:p>
      <w:pPr>
        <w:pStyle w:val="BodyText"/>
        <w:spacing w:before="14"/>
      </w:pPr>
    </w:p>
    <w:p>
      <w:pPr>
        <w:pStyle w:val="BodyText"/>
        <w:ind w:left="142"/>
      </w:pPr>
      <w:r>
        <w:rPr>
          <w:i/>
        </w:rPr>
        <w:t>Nota</w:t>
      </w:r>
      <w:r>
        <w:rPr/>
        <w:t>.</w:t>
      </w:r>
      <w:r>
        <w:rPr>
          <w:spacing w:val="-5"/>
        </w:rPr>
        <w:t> </w:t>
      </w:r>
      <w:r>
        <w:rPr/>
        <w:t>Esta</w:t>
      </w:r>
      <w:r>
        <w:rPr>
          <w:spacing w:val="1"/>
        </w:rPr>
        <w:t> </w:t>
      </w:r>
      <w:r>
        <w:rPr/>
        <w:t>tabla</w:t>
      </w:r>
      <w:r>
        <w:rPr>
          <w:spacing w:val="1"/>
        </w:rPr>
        <w:t> </w:t>
      </w:r>
      <w:r>
        <w:rPr/>
        <w:t>resume</w:t>
      </w:r>
      <w:r>
        <w:rPr>
          <w:spacing w:val="1"/>
        </w:rPr>
        <w:t> </w:t>
      </w:r>
      <w:r>
        <w:rPr/>
        <w:t>lo</w:t>
      </w:r>
      <w:r>
        <w:rPr>
          <w:spacing w:val="-2"/>
        </w:rPr>
        <w:t> </w:t>
      </w:r>
      <w:r>
        <w:rPr/>
        <w:t>explicado</w:t>
      </w:r>
      <w:r>
        <w:rPr>
          <w:spacing w:val="-2"/>
        </w:rPr>
        <w:t> </w:t>
      </w:r>
      <w:r>
        <w:rPr/>
        <w:t>en</w:t>
      </w:r>
      <w:r>
        <w:rPr>
          <w:spacing w:val="-3"/>
        </w:rPr>
        <w:t> </w:t>
      </w:r>
      <w:r>
        <w:rPr/>
        <w:t>las</w:t>
      </w:r>
      <w:r>
        <w:rPr>
          <w:spacing w:val="-6"/>
        </w:rPr>
        <w:t> </w:t>
      </w:r>
      <w:r>
        <w:rPr/>
        <w:t>siguientes</w:t>
      </w:r>
      <w:r>
        <w:rPr>
          <w:spacing w:val="-5"/>
        </w:rPr>
        <w:t> </w:t>
      </w:r>
      <w:r>
        <w:rPr>
          <w:spacing w:val="-2"/>
        </w:rPr>
        <w:t>secciones.</w:t>
      </w:r>
    </w:p>
    <w:p>
      <w:pPr>
        <w:pStyle w:val="BodyText"/>
        <w:spacing w:before="19"/>
      </w:pPr>
    </w:p>
    <w:p>
      <w:pPr>
        <w:pStyle w:val="BodyText"/>
        <w:spacing w:line="360" w:lineRule="auto"/>
        <w:ind w:left="142" w:right="696" w:firstLine="720"/>
        <w:jc w:val="both"/>
      </w:pPr>
      <w:r>
        <w:rPr/>
        <w:t>Estas</w:t>
      </w:r>
      <w:r>
        <w:rPr>
          <w:spacing w:val="-9"/>
        </w:rPr>
        <w:t> </w:t>
      </w:r>
      <w:r>
        <w:rPr/>
        <w:t>acciones</w:t>
      </w:r>
      <w:r>
        <w:rPr>
          <w:spacing w:val="-9"/>
        </w:rPr>
        <w:t> </w:t>
      </w:r>
      <w:r>
        <w:rPr/>
        <w:t>especifican</w:t>
      </w:r>
      <w:r>
        <w:rPr>
          <w:spacing w:val="-5"/>
        </w:rPr>
        <w:t> </w:t>
      </w:r>
      <w:r>
        <w:rPr/>
        <w:t>en</w:t>
      </w:r>
      <w:r>
        <w:rPr>
          <w:spacing w:val="-5"/>
        </w:rPr>
        <w:t> </w:t>
      </w:r>
      <w:r>
        <w:rPr/>
        <w:t>qué</w:t>
      </w:r>
      <w:r>
        <w:rPr>
          <w:spacing w:val="-2"/>
        </w:rPr>
        <w:t> </w:t>
      </w:r>
      <w:r>
        <w:rPr/>
        <w:t>medios</w:t>
      </w:r>
      <w:r>
        <w:rPr>
          <w:spacing w:val="-9"/>
        </w:rPr>
        <w:t> </w:t>
      </w:r>
      <w:r>
        <w:rPr/>
        <w:t>de</w:t>
      </w:r>
      <w:r>
        <w:rPr>
          <w:spacing w:val="-2"/>
        </w:rPr>
        <w:t> </w:t>
      </w:r>
      <w:r>
        <w:rPr/>
        <w:t>comunicación,</w:t>
      </w:r>
      <w:r>
        <w:rPr>
          <w:spacing w:val="-5"/>
        </w:rPr>
        <w:t> </w:t>
      </w:r>
      <w:r>
        <w:rPr/>
        <w:t>tipo</w:t>
      </w:r>
      <w:r>
        <w:rPr>
          <w:spacing w:val="-5"/>
        </w:rPr>
        <w:t> </w:t>
      </w:r>
      <w:r>
        <w:rPr/>
        <w:t>de</w:t>
      </w:r>
      <w:r>
        <w:rPr>
          <w:spacing w:val="-2"/>
        </w:rPr>
        <w:t> </w:t>
      </w:r>
      <w:r>
        <w:rPr/>
        <w:t>plataformas</w:t>
      </w:r>
      <w:r>
        <w:rPr>
          <w:spacing w:val="-9"/>
        </w:rPr>
        <w:t> </w:t>
      </w:r>
      <w:r>
        <w:rPr/>
        <w:t>web y de red social se van</w:t>
      </w:r>
      <w:r>
        <w:rPr>
          <w:spacing w:val="-3"/>
        </w:rPr>
        <w:t> </w:t>
      </w:r>
      <w:r>
        <w:rPr/>
        <w:t>a desarrollar gracias a los resultados encontrados</w:t>
      </w:r>
      <w:r>
        <w:rPr>
          <w:spacing w:val="-6"/>
        </w:rPr>
        <w:t> </w:t>
      </w:r>
      <w:r>
        <w:rPr/>
        <w:t>en</w:t>
      </w:r>
      <w:r>
        <w:rPr>
          <w:spacing w:val="-2"/>
        </w:rPr>
        <w:t> </w:t>
      </w:r>
      <w:r>
        <w:rPr/>
        <w:t>el capítulo 3, de la investigación de mercado, donde el consumidor alemán de café encuestado sostenía que tenía como medios preferentes a la Internet, ver Figura 36; como plataformas web de su gusto,</w:t>
      </w:r>
      <w:r>
        <w:rPr>
          <w:spacing w:val="-15"/>
        </w:rPr>
        <w:t> </w:t>
      </w:r>
      <w:r>
        <w:rPr/>
        <w:t>a</w:t>
      </w:r>
      <w:r>
        <w:rPr>
          <w:spacing w:val="-15"/>
        </w:rPr>
        <w:t> </w:t>
      </w:r>
      <w:r>
        <w:rPr/>
        <w:t>las</w:t>
      </w:r>
      <w:r>
        <w:rPr>
          <w:spacing w:val="-15"/>
        </w:rPr>
        <w:t> </w:t>
      </w:r>
      <w:r>
        <w:rPr/>
        <w:t>redes</w:t>
      </w:r>
      <w:r>
        <w:rPr>
          <w:spacing w:val="-15"/>
        </w:rPr>
        <w:t> </w:t>
      </w:r>
      <w:r>
        <w:rPr/>
        <w:t>sociales</w:t>
      </w:r>
      <w:r>
        <w:rPr>
          <w:spacing w:val="-15"/>
        </w:rPr>
        <w:t> </w:t>
      </w:r>
      <w:r>
        <w:rPr/>
        <w:t>y</w:t>
      </w:r>
      <w:r>
        <w:rPr>
          <w:spacing w:val="-15"/>
        </w:rPr>
        <w:t> </w:t>
      </w:r>
      <w:r>
        <w:rPr/>
        <w:t>las</w:t>
      </w:r>
      <w:r>
        <w:rPr>
          <w:spacing w:val="-15"/>
        </w:rPr>
        <w:t> </w:t>
      </w:r>
      <w:r>
        <w:rPr/>
        <w:t>tiendas</w:t>
      </w:r>
      <w:r>
        <w:rPr>
          <w:spacing w:val="-15"/>
        </w:rPr>
        <w:t> </w:t>
      </w:r>
      <w:r>
        <w:rPr/>
        <w:t>online,</w:t>
      </w:r>
      <w:r>
        <w:rPr>
          <w:spacing w:val="-15"/>
        </w:rPr>
        <w:t> </w:t>
      </w:r>
      <w:r>
        <w:rPr/>
        <w:t>ver</w:t>
      </w:r>
      <w:r>
        <w:rPr>
          <w:spacing w:val="-15"/>
        </w:rPr>
        <w:t> </w:t>
      </w:r>
      <w:r>
        <w:rPr/>
        <w:t>Figura</w:t>
      </w:r>
      <w:r>
        <w:rPr>
          <w:spacing w:val="-15"/>
        </w:rPr>
        <w:t> </w:t>
      </w:r>
      <w:r>
        <w:rPr/>
        <w:t>37,</w:t>
      </w:r>
      <w:r>
        <w:rPr>
          <w:spacing w:val="-15"/>
        </w:rPr>
        <w:t> </w:t>
      </w:r>
      <w:r>
        <w:rPr/>
        <w:t>y;</w:t>
      </w:r>
      <w:r>
        <w:rPr>
          <w:spacing w:val="-15"/>
        </w:rPr>
        <w:t> </w:t>
      </w:r>
      <w:r>
        <w:rPr/>
        <w:t>como</w:t>
      </w:r>
      <w:r>
        <w:rPr>
          <w:spacing w:val="-15"/>
        </w:rPr>
        <w:t> </w:t>
      </w:r>
      <w:r>
        <w:rPr/>
        <w:t>redes</w:t>
      </w:r>
      <w:r>
        <w:rPr>
          <w:spacing w:val="-15"/>
        </w:rPr>
        <w:t> </w:t>
      </w:r>
      <w:r>
        <w:rPr/>
        <w:t>sociales</w:t>
      </w:r>
      <w:r>
        <w:rPr>
          <w:spacing w:val="-15"/>
        </w:rPr>
        <w:t> </w:t>
      </w:r>
      <w:r>
        <w:rPr/>
        <w:t>favoritas, a Facebook, Instagram y YouTube, ver Figura 38.</w:t>
      </w:r>
    </w:p>
    <w:p>
      <w:pPr>
        <w:pStyle w:val="Heading2"/>
        <w:numPr>
          <w:ilvl w:val="2"/>
          <w:numId w:val="2"/>
        </w:numPr>
        <w:tabs>
          <w:tab w:pos="862" w:val="left" w:leader="none"/>
        </w:tabs>
        <w:spacing w:line="240" w:lineRule="auto" w:before="158" w:after="0"/>
        <w:ind w:left="862" w:right="0" w:hanging="720"/>
        <w:jc w:val="both"/>
      </w:pPr>
      <w:bookmarkStart w:name="_bookmark101" w:id="102"/>
      <w:bookmarkEnd w:id="102"/>
      <w:r>
        <w:rPr>
          <w:b w:val="0"/>
          <w:i w:val="0"/>
        </w:rPr>
      </w:r>
      <w:r>
        <w:rPr/>
        <w:t>Campaña</w:t>
      </w:r>
      <w:r>
        <w:rPr>
          <w:spacing w:val="-3"/>
        </w:rPr>
        <w:t> </w:t>
      </w:r>
      <w:r>
        <w:rPr/>
        <w:t>De Marketing</w:t>
      </w:r>
      <w:r>
        <w:rPr>
          <w:spacing w:val="-2"/>
        </w:rPr>
        <w:t> </w:t>
      </w:r>
      <w:r>
        <w:rPr/>
        <w:t>De</w:t>
      </w:r>
      <w:r>
        <w:rPr>
          <w:spacing w:val="1"/>
        </w:rPr>
        <w:t> </w:t>
      </w:r>
      <w:r>
        <w:rPr>
          <w:spacing w:val="-2"/>
        </w:rPr>
        <w:t>Contenidos</w:t>
      </w:r>
    </w:p>
    <w:p>
      <w:pPr>
        <w:pStyle w:val="BodyText"/>
        <w:spacing w:line="357" w:lineRule="auto" w:before="144"/>
        <w:ind w:left="142" w:right="715" w:firstLine="720"/>
        <w:jc w:val="both"/>
      </w:pPr>
      <w:r>
        <w:rPr/>
        <w:t>Para la elaboración de esta campaña de marketing de contenidos, se empleó las estructuras</w:t>
      </w:r>
      <w:r>
        <w:rPr>
          <w:spacing w:val="-15"/>
        </w:rPr>
        <w:t> </w:t>
      </w:r>
      <w:r>
        <w:rPr/>
        <w:t>sugeridas</w:t>
      </w:r>
      <w:r>
        <w:rPr>
          <w:spacing w:val="-15"/>
        </w:rPr>
        <w:t> </w:t>
      </w:r>
      <w:r>
        <w:rPr/>
        <w:t>por</w:t>
      </w:r>
      <w:r>
        <w:rPr>
          <w:spacing w:val="-14"/>
        </w:rPr>
        <w:t> </w:t>
      </w:r>
      <w:r>
        <w:rPr/>
        <w:t>los</w:t>
      </w:r>
      <w:r>
        <w:rPr>
          <w:spacing w:val="-15"/>
        </w:rPr>
        <w:t> </w:t>
      </w:r>
      <w:r>
        <w:rPr/>
        <w:t>portales</w:t>
      </w:r>
      <w:r>
        <w:rPr>
          <w:spacing w:val="-1"/>
        </w:rPr>
        <w:t> </w:t>
      </w:r>
      <w:r>
        <w:rPr/>
        <w:t>Giraldo</w:t>
      </w:r>
      <w:r>
        <w:rPr>
          <w:spacing w:val="-13"/>
        </w:rPr>
        <w:t> </w:t>
      </w:r>
      <w:r>
        <w:rPr/>
        <w:t>(2019)</w:t>
      </w:r>
      <w:r>
        <w:rPr>
          <w:spacing w:val="-13"/>
        </w:rPr>
        <w:t> </w:t>
      </w:r>
      <w:r>
        <w:rPr/>
        <w:t>y</w:t>
      </w:r>
      <w:r>
        <w:rPr>
          <w:spacing w:val="-13"/>
        </w:rPr>
        <w:t> </w:t>
      </w:r>
      <w:r>
        <w:rPr/>
        <w:t>Pursell</w:t>
      </w:r>
      <w:r>
        <w:rPr>
          <w:spacing w:val="-15"/>
        </w:rPr>
        <w:t> </w:t>
      </w:r>
      <w:r>
        <w:rPr/>
        <w:t>(2021),</w:t>
      </w:r>
      <w:r>
        <w:rPr>
          <w:spacing w:val="-4"/>
        </w:rPr>
        <w:t> </w:t>
      </w:r>
      <w:r>
        <w:rPr/>
        <w:t>los</w:t>
      </w:r>
      <w:r>
        <w:rPr>
          <w:spacing w:val="-8"/>
        </w:rPr>
        <w:t> </w:t>
      </w:r>
      <w:r>
        <w:rPr/>
        <w:t>cuales</w:t>
      </w:r>
      <w:r>
        <w:rPr>
          <w:spacing w:val="-15"/>
        </w:rPr>
        <w:t> </w:t>
      </w:r>
      <w:r>
        <w:rPr/>
        <w:t>contemplan los siguientes apartados.</w:t>
      </w:r>
    </w:p>
    <w:p>
      <w:pPr>
        <w:pStyle w:val="BodyText"/>
        <w:spacing w:after="0" w:line="357" w:lineRule="auto"/>
        <w:jc w:val="both"/>
        <w:sectPr>
          <w:type w:val="continuous"/>
          <w:pgSz w:w="11910" w:h="16840"/>
          <w:pgMar w:header="717" w:footer="0" w:top="360" w:bottom="280" w:left="1559" w:right="708"/>
        </w:sectPr>
      </w:pPr>
    </w:p>
    <w:p>
      <w:pPr>
        <w:pStyle w:val="ListParagraph"/>
        <w:numPr>
          <w:ilvl w:val="3"/>
          <w:numId w:val="2"/>
        </w:numPr>
        <w:tabs>
          <w:tab w:pos="1583" w:val="left" w:leader="none"/>
        </w:tabs>
        <w:spacing w:line="360" w:lineRule="auto" w:before="80" w:after="0"/>
        <w:ind w:left="142" w:right="716" w:firstLine="270"/>
        <w:jc w:val="both"/>
        <w:rPr>
          <w:sz w:val="24"/>
        </w:rPr>
      </w:pPr>
      <w:r>
        <w:rPr>
          <w:sz w:val="24"/>
        </w:rPr>
        <w:t>Objetivos, Tácticas E Indicadores. El objetivo de esta campaña se desglosa de la acción</w:t>
      </w:r>
      <w:r>
        <w:rPr>
          <w:spacing w:val="-1"/>
          <w:sz w:val="24"/>
        </w:rPr>
        <w:t> </w:t>
      </w:r>
      <w:r>
        <w:rPr>
          <w:sz w:val="24"/>
        </w:rPr>
        <w:t>1.1.1,</w:t>
      </w:r>
      <w:r>
        <w:rPr>
          <w:spacing w:val="-1"/>
          <w:sz w:val="24"/>
        </w:rPr>
        <w:t> </w:t>
      </w:r>
      <w:r>
        <w:rPr>
          <w:sz w:val="24"/>
        </w:rPr>
        <w:t>ver Tabla 9, y</w:t>
      </w:r>
      <w:r>
        <w:rPr>
          <w:spacing w:val="-1"/>
          <w:sz w:val="24"/>
        </w:rPr>
        <w:t> </w:t>
      </w:r>
      <w:r>
        <w:rPr>
          <w:sz w:val="24"/>
        </w:rPr>
        <w:t>es:</w:t>
      </w:r>
      <w:r>
        <w:rPr>
          <w:spacing w:val="-8"/>
          <w:sz w:val="24"/>
        </w:rPr>
        <w:t> </w:t>
      </w:r>
      <w:r>
        <w:rPr>
          <w:sz w:val="24"/>
        </w:rPr>
        <w:t>Crear</w:t>
      </w:r>
      <w:r>
        <w:rPr>
          <w:spacing w:val="-1"/>
          <w:sz w:val="24"/>
        </w:rPr>
        <w:t> </w:t>
      </w:r>
      <w:r>
        <w:rPr>
          <w:sz w:val="24"/>
        </w:rPr>
        <w:t>y</w:t>
      </w:r>
      <w:r>
        <w:rPr>
          <w:spacing w:val="-1"/>
          <w:sz w:val="24"/>
        </w:rPr>
        <w:t> </w:t>
      </w:r>
      <w:r>
        <w:rPr>
          <w:sz w:val="24"/>
        </w:rPr>
        <w:t>aumentar</w:t>
      </w:r>
      <w:r>
        <w:rPr>
          <w:spacing w:val="-1"/>
          <w:sz w:val="24"/>
        </w:rPr>
        <w:t> </w:t>
      </w:r>
      <w:r>
        <w:rPr>
          <w:sz w:val="24"/>
        </w:rPr>
        <w:t>el</w:t>
      </w:r>
      <w:r>
        <w:rPr>
          <w:spacing w:val="-8"/>
          <w:sz w:val="24"/>
        </w:rPr>
        <w:t> </w:t>
      </w:r>
      <w:r>
        <w:rPr>
          <w:sz w:val="24"/>
        </w:rPr>
        <w:t>reconocimiento</w:t>
      </w:r>
      <w:r>
        <w:rPr>
          <w:spacing w:val="-1"/>
          <w:sz w:val="24"/>
        </w:rPr>
        <w:t> </w:t>
      </w:r>
      <w:r>
        <w:rPr>
          <w:sz w:val="24"/>
        </w:rPr>
        <w:t>de marca del</w:t>
      </w:r>
      <w:r>
        <w:rPr>
          <w:spacing w:val="-8"/>
          <w:sz w:val="24"/>
        </w:rPr>
        <w:t> </w:t>
      </w:r>
      <w:r>
        <w:rPr>
          <w:sz w:val="24"/>
        </w:rPr>
        <w:t>café orgánico peruano en el consumidor alemán de café mediante la producción y difusión de contenidos sobre sus cualidades saludables, eco-amigables y de calidad.</w:t>
      </w:r>
    </w:p>
    <w:p>
      <w:pPr>
        <w:pStyle w:val="BodyText"/>
        <w:spacing w:line="360" w:lineRule="auto" w:before="155"/>
        <w:ind w:left="142" w:right="696" w:firstLine="720"/>
        <w:jc w:val="both"/>
      </w:pPr>
      <w:r>
        <w:rPr/>
        <w:t>Para lograr ello se requiere la ejecución de la siguiente táctica: Desarrollar una parrilla de contenidos para las redes sociales Instagram, YouTube y Facebook para el consumidor alemán de café sobre las cualidades diferenciales del café orgánico peruano.</w:t>
      </w:r>
    </w:p>
    <w:p>
      <w:pPr>
        <w:pStyle w:val="BodyText"/>
        <w:spacing w:line="360" w:lineRule="auto" w:before="169"/>
        <w:ind w:left="142" w:right="705" w:firstLine="720"/>
        <w:jc w:val="both"/>
      </w:pPr>
      <w:r>
        <w:rPr/>
        <w:t>Con la finalidad de conocer el proceso de desarrollo de la táctica, así como el cumplimiento del objetivo, se señalan los indicadores determinados para la presente campaña: impresiones, para conocer</w:t>
      </w:r>
      <w:r>
        <w:rPr>
          <w:spacing w:val="-4"/>
        </w:rPr>
        <w:t> </w:t>
      </w:r>
      <w:r>
        <w:rPr/>
        <w:t>cuantas veces se ha</w:t>
      </w:r>
      <w:r>
        <w:rPr>
          <w:spacing w:val="-1"/>
        </w:rPr>
        <w:t> </w:t>
      </w:r>
      <w:r>
        <w:rPr/>
        <w:t>visualizado uno de los contenidos de la parrilla propuesta; y alcance, para conocer cuantas personas las han visualizado.</w:t>
      </w:r>
    </w:p>
    <w:p>
      <w:pPr>
        <w:pStyle w:val="BodyText"/>
        <w:spacing w:line="364" w:lineRule="auto" w:before="155"/>
        <w:ind w:left="142" w:right="716" w:firstLine="720"/>
        <w:jc w:val="both"/>
      </w:pPr>
      <w:r>
        <w:rPr/>
        <w:t>Así</w:t>
      </w:r>
      <w:r>
        <w:rPr>
          <w:spacing w:val="-15"/>
        </w:rPr>
        <w:t> </w:t>
      </w:r>
      <w:r>
        <w:rPr/>
        <w:t>también,</w:t>
      </w:r>
      <w:r>
        <w:rPr>
          <w:spacing w:val="-15"/>
        </w:rPr>
        <w:t> </w:t>
      </w:r>
      <w:r>
        <w:rPr/>
        <w:t>interacciones,</w:t>
      </w:r>
      <w:r>
        <w:rPr>
          <w:spacing w:val="-15"/>
        </w:rPr>
        <w:t> </w:t>
      </w:r>
      <w:r>
        <w:rPr/>
        <w:t>para</w:t>
      </w:r>
      <w:r>
        <w:rPr>
          <w:spacing w:val="-15"/>
        </w:rPr>
        <w:t> </w:t>
      </w:r>
      <w:r>
        <w:rPr/>
        <w:t>saber</w:t>
      </w:r>
      <w:r>
        <w:rPr>
          <w:spacing w:val="-15"/>
        </w:rPr>
        <w:t> </w:t>
      </w:r>
      <w:r>
        <w:rPr/>
        <w:t>cuántas</w:t>
      </w:r>
      <w:r>
        <w:rPr>
          <w:spacing w:val="-15"/>
        </w:rPr>
        <w:t> </w:t>
      </w:r>
      <w:r>
        <w:rPr/>
        <w:t>veces</w:t>
      </w:r>
      <w:r>
        <w:rPr>
          <w:spacing w:val="-15"/>
        </w:rPr>
        <w:t> </w:t>
      </w:r>
      <w:r>
        <w:rPr/>
        <w:t>se</w:t>
      </w:r>
      <w:r>
        <w:rPr>
          <w:spacing w:val="-15"/>
        </w:rPr>
        <w:t> </w:t>
      </w:r>
      <w:r>
        <w:rPr/>
        <w:t>ha</w:t>
      </w:r>
      <w:r>
        <w:rPr>
          <w:spacing w:val="-15"/>
        </w:rPr>
        <w:t> </w:t>
      </w:r>
      <w:r>
        <w:rPr/>
        <w:t>realizado</w:t>
      </w:r>
      <w:r>
        <w:rPr>
          <w:spacing w:val="-15"/>
        </w:rPr>
        <w:t> </w:t>
      </w:r>
      <w:r>
        <w:rPr/>
        <w:t>alguna</w:t>
      </w:r>
      <w:r>
        <w:rPr>
          <w:spacing w:val="-15"/>
        </w:rPr>
        <w:t> </w:t>
      </w:r>
      <w:r>
        <w:rPr/>
        <w:t>operación en estos contenidos como generar un comentario o compartirlo; y reproducciones.</w:t>
      </w:r>
    </w:p>
    <w:p>
      <w:pPr>
        <w:pStyle w:val="ListParagraph"/>
        <w:numPr>
          <w:ilvl w:val="3"/>
          <w:numId w:val="2"/>
        </w:numPr>
        <w:tabs>
          <w:tab w:pos="1583" w:val="left" w:leader="none"/>
        </w:tabs>
        <w:spacing w:line="360" w:lineRule="auto" w:before="152" w:after="0"/>
        <w:ind w:left="142" w:right="709" w:firstLine="270"/>
        <w:jc w:val="both"/>
        <w:rPr>
          <w:sz w:val="24"/>
        </w:rPr>
      </w:pPr>
      <w:r>
        <w:rPr>
          <w:sz w:val="24"/>
        </w:rPr>
        <w:t>Buyer Persona. Conocido los objetivos para esta</w:t>
      </w:r>
      <w:r>
        <w:rPr>
          <w:spacing w:val="-3"/>
          <w:sz w:val="24"/>
        </w:rPr>
        <w:t> </w:t>
      </w:r>
      <w:r>
        <w:rPr>
          <w:sz w:val="24"/>
        </w:rPr>
        <w:t>campaña,</w:t>
      </w:r>
      <w:r>
        <w:rPr>
          <w:spacing w:val="-6"/>
          <w:sz w:val="24"/>
        </w:rPr>
        <w:t> </w:t>
      </w:r>
      <w:r>
        <w:rPr>
          <w:sz w:val="24"/>
        </w:rPr>
        <w:t>cómo cumplirlos y de qué manera medir su éxito, se indican las características del cliente ideal, o también llamado buyer</w:t>
      </w:r>
      <w:r>
        <w:rPr>
          <w:spacing w:val="-1"/>
          <w:sz w:val="24"/>
        </w:rPr>
        <w:t> </w:t>
      </w:r>
      <w:r>
        <w:rPr>
          <w:sz w:val="24"/>
        </w:rPr>
        <w:t>persona,</w:t>
      </w:r>
      <w:r>
        <w:rPr>
          <w:spacing w:val="-1"/>
          <w:sz w:val="24"/>
        </w:rPr>
        <w:t> </w:t>
      </w:r>
      <w:r>
        <w:rPr>
          <w:sz w:val="24"/>
        </w:rPr>
        <w:t>que se basan</w:t>
      </w:r>
      <w:r>
        <w:rPr>
          <w:spacing w:val="-1"/>
          <w:sz w:val="24"/>
        </w:rPr>
        <w:t> </w:t>
      </w:r>
      <w:r>
        <w:rPr>
          <w:sz w:val="24"/>
        </w:rPr>
        <w:t>en</w:t>
      </w:r>
      <w:r>
        <w:rPr>
          <w:spacing w:val="-1"/>
          <w:sz w:val="24"/>
        </w:rPr>
        <w:t> </w:t>
      </w:r>
      <w:r>
        <w:rPr>
          <w:sz w:val="24"/>
        </w:rPr>
        <w:t>el mapa de empatía,</w:t>
      </w:r>
      <w:r>
        <w:rPr>
          <w:spacing w:val="-1"/>
          <w:sz w:val="24"/>
        </w:rPr>
        <w:t> </w:t>
      </w:r>
      <w:r>
        <w:rPr>
          <w:sz w:val="24"/>
        </w:rPr>
        <w:t>ver</w:t>
      </w:r>
      <w:r>
        <w:rPr>
          <w:spacing w:val="-1"/>
          <w:sz w:val="24"/>
        </w:rPr>
        <w:t> </w:t>
      </w:r>
      <w:r>
        <w:rPr>
          <w:sz w:val="24"/>
        </w:rPr>
        <w:t>tabla 5,</w:t>
      </w:r>
      <w:r>
        <w:rPr>
          <w:spacing w:val="-1"/>
          <w:sz w:val="24"/>
        </w:rPr>
        <w:t> </w:t>
      </w:r>
      <w:r>
        <w:rPr>
          <w:sz w:val="24"/>
        </w:rPr>
        <w:t>y la segmentación de mercado, ver Figura 48, del</w:t>
      </w:r>
      <w:r>
        <w:rPr>
          <w:spacing w:val="-1"/>
          <w:sz w:val="24"/>
        </w:rPr>
        <w:t> </w:t>
      </w:r>
      <w:r>
        <w:rPr>
          <w:sz w:val="24"/>
        </w:rPr>
        <w:t>consumidor alemán de café orgánico. Ello se muestra en la tabla 10.</w:t>
      </w:r>
    </w:p>
    <w:p>
      <w:pPr>
        <w:pStyle w:val="ListParagraph"/>
        <w:spacing w:after="0" w:line="360" w:lineRule="auto"/>
        <w:jc w:val="both"/>
        <w:rPr>
          <w:sz w:val="24"/>
        </w:rPr>
        <w:sectPr>
          <w:pgSz w:w="11910" w:h="16840"/>
          <w:pgMar w:header="717" w:footer="0" w:top="1320" w:bottom="280" w:left="1559" w:right="708"/>
        </w:sectPr>
      </w:pPr>
    </w:p>
    <w:p>
      <w:pPr>
        <w:pStyle w:val="Heading1"/>
        <w:spacing w:before="80"/>
      </w:pPr>
      <w:bookmarkStart w:name="_bookmark102" w:id="103"/>
      <w:bookmarkEnd w:id="103"/>
      <w:r>
        <w:rPr>
          <w:b w:val="0"/>
        </w:rPr>
      </w:r>
      <w:r>
        <w:rPr/>
        <w:t>Tabla</w:t>
      </w:r>
      <w:r>
        <w:rPr>
          <w:spacing w:val="-12"/>
        </w:rPr>
        <w:t> </w:t>
      </w:r>
      <w:r>
        <w:rPr>
          <w:spacing w:val="-5"/>
        </w:rPr>
        <w:t>10</w:t>
      </w:r>
    </w:p>
    <w:p>
      <w:pPr>
        <w:pStyle w:val="BodyText"/>
        <w:spacing w:before="58"/>
        <w:rPr>
          <w:b/>
        </w:rPr>
      </w:pPr>
    </w:p>
    <w:p>
      <w:pPr>
        <w:spacing w:before="0"/>
        <w:ind w:left="142" w:right="0" w:firstLine="0"/>
        <w:jc w:val="left"/>
        <w:rPr>
          <w:i/>
          <w:sz w:val="24"/>
        </w:rPr>
      </w:pPr>
      <w:r>
        <w:rPr>
          <w:i/>
          <w:sz w:val="24"/>
        </w:rPr>
        <w:t>Buyer</w:t>
      </w:r>
      <w:r>
        <w:rPr>
          <w:i/>
          <w:spacing w:val="3"/>
          <w:sz w:val="24"/>
        </w:rPr>
        <w:t> </w:t>
      </w:r>
      <w:r>
        <w:rPr>
          <w:i/>
          <w:sz w:val="24"/>
        </w:rPr>
        <w:t>persona</w:t>
      </w:r>
      <w:r>
        <w:rPr>
          <w:i/>
          <w:spacing w:val="-2"/>
          <w:sz w:val="24"/>
        </w:rPr>
        <w:t> </w:t>
      </w:r>
      <w:r>
        <w:rPr>
          <w:i/>
          <w:sz w:val="24"/>
        </w:rPr>
        <w:t>de</w:t>
      </w:r>
      <w:r>
        <w:rPr>
          <w:i/>
          <w:spacing w:val="1"/>
          <w:sz w:val="24"/>
        </w:rPr>
        <w:t> </w:t>
      </w:r>
      <w:r>
        <w:rPr>
          <w:i/>
          <w:sz w:val="24"/>
        </w:rPr>
        <w:t>Niels</w:t>
      </w:r>
      <w:r>
        <w:rPr>
          <w:i/>
          <w:spacing w:val="-5"/>
          <w:sz w:val="24"/>
        </w:rPr>
        <w:t> </w:t>
      </w:r>
      <w:r>
        <w:rPr>
          <w:i/>
          <w:spacing w:val="-2"/>
          <w:sz w:val="24"/>
        </w:rPr>
        <w:t>administrador</w:t>
      </w:r>
    </w:p>
    <w:p>
      <w:pPr>
        <w:pStyle w:val="BodyText"/>
        <w:spacing w:before="94"/>
        <w:rPr>
          <w:i/>
          <w:sz w:val="20"/>
        </w:rPr>
      </w:pPr>
      <w:r>
        <w:rPr>
          <w:i/>
          <w:sz w:val="20"/>
        </w:rPr>
        <mc:AlternateContent>
          <mc:Choice Requires="wps">
            <w:drawing>
              <wp:anchor distT="0" distB="0" distL="0" distR="0" allowOverlap="1" layoutInCell="1" locked="0" behindDoc="1" simplePos="0" relativeHeight="487680000">
                <wp:simplePos x="0" y="0"/>
                <wp:positionH relativeFrom="page">
                  <wp:posOffset>1080452</wp:posOffset>
                </wp:positionH>
                <wp:positionV relativeFrom="paragraph">
                  <wp:posOffset>221320</wp:posOffset>
                </wp:positionV>
                <wp:extent cx="5522595" cy="6350"/>
                <wp:effectExtent l="0" t="0" r="0" b="0"/>
                <wp:wrapTopAndBottom/>
                <wp:docPr id="878" name="Graphic 878"/>
                <wp:cNvGraphicFramePr>
                  <a:graphicFrameLocks/>
                </wp:cNvGraphicFramePr>
                <a:graphic>
                  <a:graphicData uri="http://schemas.microsoft.com/office/word/2010/wordprocessingShape">
                    <wps:wsp>
                      <wps:cNvPr id="878" name="Graphic 878"/>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7.426842pt;width:434.85pt;height:.5pt;mso-position-horizontal-relative:page;mso-position-vertical-relative:paragraph;z-index:-15636480;mso-wrap-distance-left:0;mso-wrap-distance-right:0" id="docshape831" coordorigin="1702,349" coordsize="8697,10" path="m10398,349l3703,349,3693,349,1702,349,1702,359,3693,359,3703,359,10398,359,10398,349xe" filled="true" fillcolor="#000000" stroked="false">
                <v:path arrowok="t"/>
                <v:fill type="solid"/>
                <w10:wrap type="topAndBottom"/>
              </v:shape>
            </w:pict>
          </mc:Fallback>
        </mc:AlternateContent>
      </w:r>
    </w:p>
    <w:p>
      <w:pPr>
        <w:pStyle w:val="Heading1"/>
        <w:tabs>
          <w:tab w:pos="4946" w:val="left" w:leader="none"/>
        </w:tabs>
        <w:ind w:left="362"/>
      </w:pPr>
      <w:r>
        <w:rPr>
          <w:spacing w:val="-2"/>
        </w:rPr>
        <w:t>Características</w:t>
      </w:r>
      <w:r>
        <w:rPr/>
        <w:tab/>
      </w:r>
      <w:r>
        <w:rPr>
          <w:spacing w:val="-2"/>
        </w:rPr>
        <w:t>Contenido</w:t>
      </w:r>
    </w:p>
    <w:p>
      <w:pPr>
        <w:pStyle w:val="BodyText"/>
        <w:spacing w:before="6"/>
        <w:rPr>
          <w:b/>
          <w:sz w:val="9"/>
        </w:rPr>
      </w:pPr>
      <w:r>
        <w:rPr>
          <w:b/>
          <w:sz w:val="9"/>
        </w:rPr>
        <mc:AlternateContent>
          <mc:Choice Requires="wps">
            <w:drawing>
              <wp:anchor distT="0" distB="0" distL="0" distR="0" allowOverlap="1" layoutInCell="1" locked="0" behindDoc="1" simplePos="0" relativeHeight="487680512">
                <wp:simplePos x="0" y="0"/>
                <wp:positionH relativeFrom="page">
                  <wp:posOffset>1080452</wp:posOffset>
                </wp:positionH>
                <wp:positionV relativeFrom="paragraph">
                  <wp:posOffset>85358</wp:posOffset>
                </wp:positionV>
                <wp:extent cx="5522595" cy="6350"/>
                <wp:effectExtent l="0" t="0" r="0" b="0"/>
                <wp:wrapTopAndBottom/>
                <wp:docPr id="879" name="Graphic 879"/>
                <wp:cNvGraphicFramePr>
                  <a:graphicFrameLocks/>
                </wp:cNvGraphicFramePr>
                <a:graphic>
                  <a:graphicData uri="http://schemas.microsoft.com/office/word/2010/wordprocessingShape">
                    <wps:wsp>
                      <wps:cNvPr id="879" name="Graphic 879"/>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6.721139pt;width:434.85pt;height:.5pt;mso-position-horizontal-relative:page;mso-position-vertical-relative:paragraph;z-index:-15635968;mso-wrap-distance-left:0;mso-wrap-distance-right:0" id="docshape832" coordorigin="1702,134" coordsize="8697,10" path="m10398,134l3703,134,3693,134,1702,134,1702,144,3693,144,3703,144,10398,144,10398,134xe" filled="true" fillcolor="#000000" stroked="false">
                <v:path arrowok="t"/>
                <v:fill type="solid"/>
                <w10:wrap type="topAndBottom"/>
              </v:shape>
            </w:pict>
          </mc:Fallback>
        </mc:AlternateContent>
      </w:r>
    </w:p>
    <w:p>
      <w:pPr>
        <w:pStyle w:val="BodyText"/>
        <w:tabs>
          <w:tab w:pos="2594" w:val="left" w:leader="none"/>
          <w:tab w:pos="2954" w:val="left" w:leader="none"/>
        </w:tabs>
        <w:ind w:left="252"/>
      </w:pPr>
      <w:r>
        <w:rPr>
          <w:position w:val="2"/>
        </w:rPr>
        <w:t>Perfil</w:t>
      </w:r>
      <w:r>
        <w:rPr>
          <w:spacing w:val="-4"/>
          <w:position w:val="2"/>
        </w:rPr>
        <w:t> </w:t>
      </w:r>
      <w:r>
        <w:rPr>
          <w:spacing w:val="-2"/>
          <w:position w:val="2"/>
        </w:rPr>
        <w:t>general</w:t>
      </w:r>
      <w:r>
        <w:rPr>
          <w:position w:val="2"/>
        </w:rPr>
        <w:tab/>
      </w:r>
      <w:r>
        <w:rPr>
          <w:rFonts w:ascii="Symbol" w:hAnsi="Symbol"/>
          <w:spacing w:val="-10"/>
        </w:rPr>
        <w:t></w:t>
      </w:r>
      <w:r>
        <w:rPr/>
        <w:tab/>
        <w:t>Administrador</w:t>
      </w:r>
      <w:r>
        <w:rPr>
          <w:spacing w:val="-8"/>
        </w:rPr>
        <w:t> </w:t>
      </w:r>
      <w:r>
        <w:rPr/>
        <w:t>egresado</w:t>
      </w:r>
      <w:r>
        <w:rPr>
          <w:spacing w:val="-5"/>
        </w:rPr>
        <w:t> </w:t>
      </w:r>
      <w:r>
        <w:rPr/>
        <w:t>de</w:t>
      </w:r>
      <w:r>
        <w:rPr>
          <w:spacing w:val="-2"/>
        </w:rPr>
        <w:t> </w:t>
      </w:r>
      <w:r>
        <w:rPr/>
        <w:t>universidad</w:t>
      </w:r>
      <w:r>
        <w:rPr>
          <w:spacing w:val="-5"/>
        </w:rPr>
        <w:t> </w:t>
      </w:r>
      <w:r>
        <w:rPr>
          <w:spacing w:val="-2"/>
        </w:rPr>
        <w:t>pública</w:t>
      </w:r>
    </w:p>
    <w:p>
      <w:pPr>
        <w:pStyle w:val="ListParagraph"/>
        <w:numPr>
          <w:ilvl w:val="0"/>
          <w:numId w:val="35"/>
        </w:numPr>
        <w:tabs>
          <w:tab w:pos="2954" w:val="left" w:leader="none"/>
        </w:tabs>
        <w:spacing w:line="240" w:lineRule="auto" w:before="132" w:after="0"/>
        <w:ind w:left="2954" w:right="0" w:hanging="360"/>
        <w:jc w:val="left"/>
        <w:rPr>
          <w:sz w:val="24"/>
        </w:rPr>
      </w:pPr>
      <w:r>
        <w:rPr>
          <w:sz w:val="24"/>
        </w:rPr>
        <w:t>Labora en</w:t>
      </w:r>
      <w:r>
        <w:rPr>
          <w:spacing w:val="-2"/>
          <w:sz w:val="24"/>
        </w:rPr>
        <w:t> </w:t>
      </w:r>
      <w:r>
        <w:rPr>
          <w:sz w:val="24"/>
        </w:rPr>
        <w:t>una gran</w:t>
      </w:r>
      <w:r>
        <w:rPr>
          <w:spacing w:val="-2"/>
          <w:sz w:val="24"/>
        </w:rPr>
        <w:t> </w:t>
      </w:r>
      <w:r>
        <w:rPr>
          <w:sz w:val="24"/>
        </w:rPr>
        <w:t>empresa de</w:t>
      </w:r>
      <w:r>
        <w:rPr>
          <w:spacing w:val="1"/>
          <w:sz w:val="24"/>
        </w:rPr>
        <w:t> </w:t>
      </w:r>
      <w:r>
        <w:rPr>
          <w:spacing w:val="-2"/>
          <w:sz w:val="24"/>
        </w:rPr>
        <w:t>retail</w:t>
      </w:r>
    </w:p>
    <w:p>
      <w:pPr>
        <w:pStyle w:val="ListParagraph"/>
        <w:numPr>
          <w:ilvl w:val="0"/>
          <w:numId w:val="35"/>
        </w:numPr>
        <w:tabs>
          <w:tab w:pos="2954" w:val="left" w:leader="none"/>
        </w:tabs>
        <w:spacing w:line="240" w:lineRule="auto" w:before="136" w:after="0"/>
        <w:ind w:left="2954" w:right="0" w:hanging="360"/>
        <w:jc w:val="left"/>
        <w:rPr>
          <w:sz w:val="24"/>
        </w:rPr>
      </w:pPr>
      <w:r>
        <w:rPr>
          <w:sz w:val="24"/>
        </w:rPr>
        <w:t>Está</w:t>
      </w:r>
      <w:r>
        <w:rPr>
          <w:spacing w:val="1"/>
          <w:sz w:val="24"/>
        </w:rPr>
        <w:t> </w:t>
      </w:r>
      <w:r>
        <w:rPr>
          <w:sz w:val="24"/>
        </w:rPr>
        <w:t>casado</w:t>
      </w:r>
      <w:r>
        <w:rPr>
          <w:spacing w:val="-1"/>
          <w:sz w:val="24"/>
        </w:rPr>
        <w:t> </w:t>
      </w:r>
      <w:r>
        <w:rPr>
          <w:sz w:val="24"/>
        </w:rPr>
        <w:t>sin</w:t>
      </w:r>
      <w:r>
        <w:rPr>
          <w:spacing w:val="-1"/>
          <w:sz w:val="24"/>
        </w:rPr>
        <w:t> </w:t>
      </w:r>
      <w:r>
        <w:rPr>
          <w:spacing w:val="-2"/>
          <w:sz w:val="24"/>
        </w:rPr>
        <w:t>hijos</w:t>
      </w:r>
    </w:p>
    <w:p>
      <w:pPr>
        <w:pStyle w:val="ListParagraph"/>
        <w:spacing w:after="0" w:line="240" w:lineRule="auto"/>
        <w:jc w:val="left"/>
        <w:rPr>
          <w:sz w:val="24"/>
        </w:rPr>
        <w:sectPr>
          <w:pgSz w:w="11910" w:h="16840"/>
          <w:pgMar w:header="717" w:footer="0" w:top="1320" w:bottom="280" w:left="1559" w:right="708"/>
        </w:sectPr>
      </w:pPr>
    </w:p>
    <w:p>
      <w:pPr>
        <w:pStyle w:val="BodyText"/>
        <w:spacing w:line="364" w:lineRule="auto" w:before="143"/>
        <w:ind w:left="252" w:right="38"/>
      </w:pPr>
      <w:r>
        <w:rPr>
          <w:spacing w:val="-2"/>
        </w:rPr>
        <w:t>Información demográfica</w:t>
      </w:r>
    </w:p>
    <w:p>
      <w:pPr>
        <w:pStyle w:val="ListParagraph"/>
        <w:numPr>
          <w:ilvl w:val="0"/>
          <w:numId w:val="35"/>
        </w:numPr>
        <w:tabs>
          <w:tab w:pos="612" w:val="left" w:leader="none"/>
        </w:tabs>
        <w:spacing w:line="240" w:lineRule="auto" w:before="147" w:after="0"/>
        <w:ind w:left="612" w:right="0" w:hanging="360"/>
        <w:jc w:val="left"/>
        <w:rPr>
          <w:sz w:val="24"/>
        </w:rPr>
      </w:pPr>
      <w:r>
        <w:rPr/>
        <w:br w:type="column"/>
      </w:r>
      <w:r>
        <w:rPr>
          <w:spacing w:val="-2"/>
          <w:sz w:val="24"/>
        </w:rPr>
        <w:t>Hombre</w:t>
      </w:r>
    </w:p>
    <w:p>
      <w:pPr>
        <w:pStyle w:val="ListParagraph"/>
        <w:numPr>
          <w:ilvl w:val="0"/>
          <w:numId w:val="35"/>
        </w:numPr>
        <w:tabs>
          <w:tab w:pos="612" w:val="left" w:leader="none"/>
        </w:tabs>
        <w:spacing w:line="240" w:lineRule="auto" w:before="136" w:after="0"/>
        <w:ind w:left="612" w:right="0" w:hanging="360"/>
        <w:jc w:val="left"/>
        <w:rPr>
          <w:sz w:val="24"/>
        </w:rPr>
      </w:pPr>
      <w:r>
        <w:rPr>
          <w:sz w:val="24"/>
        </w:rPr>
        <mc:AlternateContent>
          <mc:Choice Requires="wps">
            <w:drawing>
              <wp:anchor distT="0" distB="0" distL="0" distR="0" allowOverlap="1" layoutInCell="1" locked="0" behindDoc="0" simplePos="0" relativeHeight="15824896">
                <wp:simplePos x="0" y="0"/>
                <wp:positionH relativeFrom="page">
                  <wp:posOffset>1080452</wp:posOffset>
                </wp:positionH>
                <wp:positionV relativeFrom="paragraph">
                  <wp:posOffset>-192702</wp:posOffset>
                </wp:positionV>
                <wp:extent cx="5522595" cy="6350"/>
                <wp:effectExtent l="0" t="0" r="0" b="0"/>
                <wp:wrapNone/>
                <wp:docPr id="880" name="Graphic 880"/>
                <wp:cNvGraphicFramePr>
                  <a:graphicFrameLocks/>
                </wp:cNvGraphicFramePr>
                <a:graphic>
                  <a:graphicData uri="http://schemas.microsoft.com/office/word/2010/wordprocessingShape">
                    <wps:wsp>
                      <wps:cNvPr id="880" name="Graphic 880"/>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5.173389pt;width:434.85pt;height:.5pt;mso-position-horizontal-relative:page;mso-position-vertical-relative:paragraph;z-index:15824896" id="docshape833" coordorigin="1702,-303" coordsize="8697,10" path="m10398,-303l3703,-303,3693,-303,1702,-303,1702,-293,3693,-293,3703,-293,10398,-293,10398,-303xe" filled="true" fillcolor="#000000" stroked="false">
                <v:path arrowok="t"/>
                <v:fill type="solid"/>
                <w10:wrap type="none"/>
              </v:shape>
            </w:pict>
          </mc:Fallback>
        </mc:AlternateContent>
      </w:r>
      <w:r>
        <w:rPr>
          <w:sz w:val="24"/>
        </w:rPr>
        <w:t>Edad</w:t>
      </w:r>
      <w:r>
        <w:rPr>
          <w:spacing w:val="-2"/>
          <w:sz w:val="24"/>
        </w:rPr>
        <w:t> </w:t>
      </w:r>
      <w:r>
        <w:rPr>
          <w:sz w:val="24"/>
        </w:rPr>
        <w:t>entre</w:t>
      </w:r>
      <w:r>
        <w:rPr>
          <w:spacing w:val="3"/>
          <w:sz w:val="24"/>
        </w:rPr>
        <w:t> </w:t>
      </w:r>
      <w:r>
        <w:rPr>
          <w:sz w:val="24"/>
        </w:rPr>
        <w:t>26</w:t>
      </w:r>
      <w:r>
        <w:rPr>
          <w:spacing w:val="1"/>
          <w:sz w:val="24"/>
        </w:rPr>
        <w:t> </w:t>
      </w:r>
      <w:r>
        <w:rPr>
          <w:sz w:val="24"/>
        </w:rPr>
        <w:t>a</w:t>
      </w:r>
      <w:r>
        <w:rPr>
          <w:spacing w:val="3"/>
          <w:sz w:val="24"/>
        </w:rPr>
        <w:t> </w:t>
      </w:r>
      <w:r>
        <w:rPr>
          <w:sz w:val="24"/>
        </w:rPr>
        <w:t>35</w:t>
      </w:r>
      <w:r>
        <w:rPr>
          <w:spacing w:val="1"/>
          <w:sz w:val="24"/>
        </w:rPr>
        <w:t> </w:t>
      </w:r>
      <w:r>
        <w:rPr>
          <w:spacing w:val="-4"/>
          <w:sz w:val="24"/>
        </w:rPr>
        <w:t>años</w:t>
      </w:r>
    </w:p>
    <w:p>
      <w:pPr>
        <w:pStyle w:val="ListParagraph"/>
        <w:numPr>
          <w:ilvl w:val="0"/>
          <w:numId w:val="35"/>
        </w:numPr>
        <w:tabs>
          <w:tab w:pos="612" w:val="left" w:leader="none"/>
        </w:tabs>
        <w:spacing w:line="240" w:lineRule="auto" w:before="146" w:after="0"/>
        <w:ind w:left="612" w:right="0" w:hanging="360"/>
        <w:jc w:val="left"/>
        <w:rPr>
          <w:sz w:val="24"/>
        </w:rPr>
      </w:pPr>
      <w:r>
        <w:rPr>
          <w:sz w:val="24"/>
        </w:rPr>
        <w:t>Ingreso</w:t>
      </w:r>
      <w:r>
        <w:rPr>
          <w:spacing w:val="-2"/>
          <w:sz w:val="24"/>
        </w:rPr>
        <w:t> </w:t>
      </w:r>
      <w:r>
        <w:rPr>
          <w:sz w:val="24"/>
        </w:rPr>
        <w:t>promedio</w:t>
      </w:r>
      <w:r>
        <w:rPr>
          <w:spacing w:val="-2"/>
          <w:sz w:val="24"/>
        </w:rPr>
        <w:t> </w:t>
      </w:r>
      <w:r>
        <w:rPr>
          <w:sz w:val="24"/>
        </w:rPr>
        <w:t>(mensual):</w:t>
      </w:r>
      <w:r>
        <w:rPr>
          <w:spacing w:val="-9"/>
          <w:sz w:val="24"/>
        </w:rPr>
        <w:t> </w:t>
      </w:r>
      <w:r>
        <w:rPr>
          <w:sz w:val="24"/>
        </w:rPr>
        <w:t>4000</w:t>
      </w:r>
      <w:r>
        <w:rPr>
          <w:spacing w:val="-1"/>
          <w:sz w:val="24"/>
        </w:rPr>
        <w:t> </w:t>
      </w:r>
      <w:r>
        <w:rPr>
          <w:spacing w:val="-2"/>
          <w:sz w:val="24"/>
        </w:rPr>
        <w:t>euros.</w:t>
      </w:r>
    </w:p>
    <w:p>
      <w:pPr>
        <w:pStyle w:val="ListParagraph"/>
        <w:numPr>
          <w:ilvl w:val="0"/>
          <w:numId w:val="35"/>
        </w:numPr>
        <w:tabs>
          <w:tab w:pos="612" w:val="left" w:leader="none"/>
        </w:tabs>
        <w:spacing w:line="240" w:lineRule="auto" w:before="136" w:after="0"/>
        <w:ind w:left="612" w:right="0" w:hanging="360"/>
        <w:jc w:val="left"/>
        <w:rPr>
          <w:sz w:val="24"/>
        </w:rPr>
      </w:pPr>
      <w:r>
        <w:rPr>
          <w:sz w:val="24"/>
        </w:rPr>
        <w:t>Vive</w:t>
      </w:r>
      <w:r>
        <w:rPr>
          <w:spacing w:val="2"/>
          <w:sz w:val="24"/>
        </w:rPr>
        <w:t> </w:t>
      </w:r>
      <w:r>
        <w:rPr>
          <w:sz w:val="24"/>
        </w:rPr>
        <w:t>con su pareja</w:t>
      </w:r>
      <w:r>
        <w:rPr>
          <w:spacing w:val="2"/>
          <w:sz w:val="24"/>
        </w:rPr>
        <w:t> </w:t>
      </w:r>
      <w:r>
        <w:rPr>
          <w:sz w:val="24"/>
        </w:rPr>
        <w:t>en un apartamento</w:t>
      </w:r>
      <w:r>
        <w:rPr>
          <w:spacing w:val="-1"/>
          <w:sz w:val="24"/>
        </w:rPr>
        <w:t> </w:t>
      </w:r>
      <w:r>
        <w:rPr>
          <w:sz w:val="24"/>
        </w:rPr>
        <w:t>propio en</w:t>
      </w:r>
      <w:r>
        <w:rPr>
          <w:spacing w:val="8"/>
          <w:sz w:val="24"/>
        </w:rPr>
        <w:t> </w:t>
      </w:r>
      <w:r>
        <w:rPr>
          <w:spacing w:val="-2"/>
          <w:sz w:val="24"/>
        </w:rPr>
        <w:t>Berlín.</w:t>
      </w:r>
    </w:p>
    <w:p>
      <w:pPr>
        <w:pStyle w:val="ListParagraph"/>
        <w:spacing w:after="0" w:line="240" w:lineRule="auto"/>
        <w:jc w:val="left"/>
        <w:rPr>
          <w:sz w:val="24"/>
        </w:rPr>
        <w:sectPr>
          <w:type w:val="continuous"/>
          <w:pgSz w:w="11910" w:h="16840"/>
          <w:pgMar w:header="717" w:footer="0" w:top="360" w:bottom="280" w:left="1559" w:right="708"/>
          <w:cols w:num="2" w:equalWidth="0">
            <w:col w:w="1488" w:space="854"/>
            <w:col w:w="7301"/>
          </w:cols>
        </w:sectPr>
      </w:pPr>
    </w:p>
    <w:p>
      <w:pPr>
        <w:pStyle w:val="BodyText"/>
        <w:spacing w:before="11"/>
        <w:rPr>
          <w:sz w:val="11"/>
        </w:rPr>
      </w:pPr>
    </w:p>
    <w:p>
      <w:pPr>
        <w:pStyle w:val="BodyText"/>
        <w:spacing w:line="20" w:lineRule="exact"/>
        <w:ind w:left="142"/>
        <w:rPr>
          <w:sz w:val="2"/>
        </w:rPr>
      </w:pPr>
      <w:r>
        <w:rPr>
          <w:sz w:val="2"/>
        </w:rPr>
        <mc:AlternateContent>
          <mc:Choice Requires="wps">
            <w:drawing>
              <wp:inline distT="0" distB="0" distL="0" distR="0">
                <wp:extent cx="5522595" cy="6350"/>
                <wp:effectExtent l="0" t="0" r="0" b="0"/>
                <wp:docPr id="881" name="Group 881"/>
                <wp:cNvGraphicFramePr>
                  <a:graphicFrameLocks/>
                </wp:cNvGraphicFramePr>
                <a:graphic>
                  <a:graphicData uri="http://schemas.microsoft.com/office/word/2010/wordprocessingGroup">
                    <wpg:wgp>
                      <wpg:cNvPr id="881" name="Group 881"/>
                      <wpg:cNvGrpSpPr/>
                      <wpg:grpSpPr>
                        <a:xfrm>
                          <a:off x="0" y="0"/>
                          <a:ext cx="5522595" cy="6350"/>
                          <a:chExt cx="5522595" cy="6350"/>
                        </a:xfrm>
                      </wpg:grpSpPr>
                      <wps:wsp>
                        <wps:cNvPr id="882" name="Graphic 882"/>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85pt;height:.5pt;mso-position-horizontal-relative:char;mso-position-vertical-relative:line" id="docshapegroup834" coordorigin="0,0" coordsize="8697,10">
                <v:shape style="position:absolute;left:0;top:0;width:8697;height:10" id="docshape835" coordorigin="0,0" coordsize="8697,10" path="m8697,0l2002,0,1992,0,0,0,0,10,1992,10,2002,10,8697,10,8697,0xe" filled="true" fillcolor="#000000" stroked="false">
                  <v:path arrowok="t"/>
                  <v:fill type="solid"/>
                </v:shape>
              </v:group>
            </w:pict>
          </mc:Fallback>
        </mc:AlternateContent>
      </w:r>
      <w:r>
        <w:rPr>
          <w:sz w:val="2"/>
        </w:rPr>
      </w:r>
    </w:p>
    <w:p>
      <w:pPr>
        <w:pStyle w:val="BodyText"/>
        <w:tabs>
          <w:tab w:pos="2594" w:val="left" w:leader="none"/>
          <w:tab w:pos="2954" w:val="left" w:leader="none"/>
        </w:tabs>
        <w:ind w:left="252"/>
      </w:pPr>
      <w:r>
        <w:rPr>
          <w:spacing w:val="-2"/>
          <w:position w:val="2"/>
        </w:rPr>
        <w:t>Identificadores</w:t>
      </w:r>
      <w:r>
        <w:rPr>
          <w:position w:val="2"/>
        </w:rPr>
        <w:tab/>
      </w:r>
      <w:r>
        <w:rPr>
          <w:rFonts w:ascii="Symbol" w:hAnsi="Symbol"/>
          <w:spacing w:val="-10"/>
        </w:rPr>
        <w:t></w:t>
      </w:r>
      <w:r>
        <w:rPr/>
        <w:tab/>
        <w:t>Es</w:t>
      </w:r>
      <w:r>
        <w:rPr>
          <w:spacing w:val="-7"/>
        </w:rPr>
        <w:t> </w:t>
      </w:r>
      <w:r>
        <w:rPr/>
        <w:t>sociable y</w:t>
      </w:r>
      <w:r>
        <w:rPr>
          <w:spacing w:val="-3"/>
        </w:rPr>
        <w:t> </w:t>
      </w:r>
      <w:r>
        <w:rPr>
          <w:spacing w:val="-2"/>
        </w:rPr>
        <w:t>empático</w:t>
      </w:r>
    </w:p>
    <w:p>
      <w:pPr>
        <w:pStyle w:val="ListParagraph"/>
        <w:numPr>
          <w:ilvl w:val="1"/>
          <w:numId w:val="35"/>
        </w:numPr>
        <w:tabs>
          <w:tab w:pos="2954" w:val="left" w:leader="none"/>
        </w:tabs>
        <w:spacing w:line="240" w:lineRule="auto" w:before="122" w:after="0"/>
        <w:ind w:left="2954" w:right="0" w:hanging="360"/>
        <w:jc w:val="left"/>
        <w:rPr>
          <w:sz w:val="24"/>
        </w:rPr>
      </w:pPr>
      <w:r>
        <w:rPr>
          <w:sz w:val="24"/>
        </w:rPr>
        <w:t>Es</w:t>
      </w:r>
      <w:r>
        <w:rPr>
          <w:spacing w:val="-2"/>
          <w:sz w:val="24"/>
        </w:rPr>
        <w:t> </w:t>
      </w:r>
      <w:r>
        <w:rPr>
          <w:sz w:val="24"/>
        </w:rPr>
        <w:t>trabajador</w:t>
      </w:r>
      <w:r>
        <w:rPr>
          <w:spacing w:val="3"/>
          <w:sz w:val="24"/>
        </w:rPr>
        <w:t> </w:t>
      </w:r>
      <w:r>
        <w:rPr>
          <w:sz w:val="24"/>
        </w:rPr>
        <w:t>y</w:t>
      </w:r>
      <w:r>
        <w:rPr>
          <w:spacing w:val="3"/>
          <w:sz w:val="24"/>
        </w:rPr>
        <w:t> </w:t>
      </w:r>
      <w:r>
        <w:rPr>
          <w:spacing w:val="-2"/>
          <w:sz w:val="24"/>
        </w:rPr>
        <w:t>comprometido</w:t>
      </w:r>
    </w:p>
    <w:p>
      <w:pPr>
        <w:pStyle w:val="BodyText"/>
        <w:spacing w:before="10"/>
        <w:rPr>
          <w:sz w:val="9"/>
        </w:rPr>
      </w:pPr>
      <w:r>
        <w:rPr>
          <w:sz w:val="9"/>
        </w:rPr>
        <mc:AlternateContent>
          <mc:Choice Requires="wps">
            <w:drawing>
              <wp:anchor distT="0" distB="0" distL="0" distR="0" allowOverlap="1" layoutInCell="1" locked="0" behindDoc="1" simplePos="0" relativeHeight="487681536">
                <wp:simplePos x="0" y="0"/>
                <wp:positionH relativeFrom="page">
                  <wp:posOffset>1080452</wp:posOffset>
                </wp:positionH>
                <wp:positionV relativeFrom="paragraph">
                  <wp:posOffset>87362</wp:posOffset>
                </wp:positionV>
                <wp:extent cx="5522595" cy="6350"/>
                <wp:effectExtent l="0" t="0" r="0" b="0"/>
                <wp:wrapTopAndBottom/>
                <wp:docPr id="883" name="Graphic 883"/>
                <wp:cNvGraphicFramePr>
                  <a:graphicFrameLocks/>
                </wp:cNvGraphicFramePr>
                <a:graphic>
                  <a:graphicData uri="http://schemas.microsoft.com/office/word/2010/wordprocessingShape">
                    <wps:wsp>
                      <wps:cNvPr id="883" name="Graphic 883"/>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6.878961pt;width:434.85pt;height:.5pt;mso-position-horizontal-relative:page;mso-position-vertical-relative:paragraph;z-index:-15634944;mso-wrap-distance-left:0;mso-wrap-distance-right:0" id="docshape836" coordorigin="1702,138" coordsize="8697,10" path="m10398,138l3703,138,3693,138,1702,138,1702,148,3693,148,3703,148,10398,148,10398,138xe" filled="true" fillcolor="#000000" stroked="false">
                <v:path arrowok="t"/>
                <v:fill type="solid"/>
                <w10:wrap type="topAndBottom"/>
              </v:shape>
            </w:pict>
          </mc:Fallback>
        </mc:AlternateContent>
      </w:r>
    </w:p>
    <w:p>
      <w:pPr>
        <w:pStyle w:val="BodyText"/>
        <w:tabs>
          <w:tab w:pos="2594" w:val="left" w:leader="none"/>
          <w:tab w:pos="2954" w:val="left" w:leader="none"/>
        </w:tabs>
        <w:ind w:left="252"/>
      </w:pPr>
      <w:r>
        <w:rPr>
          <w:spacing w:val="-2"/>
          <w:position w:val="2"/>
        </w:rPr>
        <w:t>Objetivos</w:t>
      </w:r>
      <w:r>
        <w:rPr>
          <w:position w:val="2"/>
        </w:rPr>
        <w:tab/>
      </w:r>
      <w:r>
        <w:rPr>
          <w:rFonts w:ascii="Symbol" w:hAnsi="Symbol"/>
          <w:spacing w:val="-10"/>
        </w:rPr>
        <w:t></w:t>
      </w:r>
      <w:r>
        <w:rPr/>
        <w:tab/>
        <w:t>Brindar</w:t>
      </w:r>
      <w:r>
        <w:rPr>
          <w:spacing w:val="-5"/>
        </w:rPr>
        <w:t> </w:t>
      </w:r>
      <w:r>
        <w:rPr/>
        <w:t>calidad</w:t>
      </w:r>
      <w:r>
        <w:rPr>
          <w:spacing w:val="-3"/>
        </w:rPr>
        <w:t> </w:t>
      </w:r>
      <w:r>
        <w:rPr/>
        <w:t>de vida</w:t>
      </w:r>
      <w:r>
        <w:rPr>
          <w:spacing w:val="1"/>
        </w:rPr>
        <w:t> </w:t>
      </w:r>
      <w:r>
        <w:rPr/>
        <w:t>para sí,</w:t>
      </w:r>
      <w:r>
        <w:rPr>
          <w:spacing w:val="-3"/>
        </w:rPr>
        <w:t> </w:t>
      </w:r>
      <w:r>
        <w:rPr/>
        <w:t>su</w:t>
      </w:r>
      <w:r>
        <w:rPr>
          <w:spacing w:val="-2"/>
        </w:rPr>
        <w:t> </w:t>
      </w:r>
      <w:r>
        <w:rPr/>
        <w:t>familia y</w:t>
      </w:r>
      <w:r>
        <w:rPr>
          <w:spacing w:val="-3"/>
        </w:rPr>
        <w:t> </w:t>
      </w:r>
      <w:r>
        <w:rPr/>
        <w:t>su</w:t>
      </w:r>
      <w:r>
        <w:rPr>
          <w:spacing w:val="-2"/>
        </w:rPr>
        <w:t> entorno</w:t>
      </w:r>
    </w:p>
    <w:p>
      <w:pPr>
        <w:pStyle w:val="ListParagraph"/>
        <w:numPr>
          <w:ilvl w:val="1"/>
          <w:numId w:val="35"/>
        </w:numPr>
        <w:tabs>
          <w:tab w:pos="2954" w:val="left" w:leader="none"/>
        </w:tabs>
        <w:spacing w:line="240" w:lineRule="auto" w:before="132" w:after="0"/>
        <w:ind w:left="2954" w:right="0" w:hanging="360"/>
        <w:jc w:val="left"/>
        <w:rPr>
          <w:sz w:val="24"/>
        </w:rPr>
      </w:pPr>
      <w:r>
        <w:rPr>
          <w:sz w:val="24"/>
        </w:rPr>
        <w:t>Escalar</w:t>
      </w:r>
      <w:r>
        <w:rPr>
          <w:spacing w:val="-3"/>
          <w:sz w:val="24"/>
        </w:rPr>
        <w:t> </w:t>
      </w:r>
      <w:r>
        <w:rPr>
          <w:sz w:val="24"/>
        </w:rPr>
        <w:t>laboralmente</w:t>
      </w:r>
      <w:r>
        <w:rPr>
          <w:spacing w:val="1"/>
          <w:sz w:val="24"/>
        </w:rPr>
        <w:t> </w:t>
      </w:r>
      <w:r>
        <w:rPr>
          <w:sz w:val="24"/>
        </w:rPr>
        <w:t>en</w:t>
      </w:r>
      <w:r>
        <w:rPr>
          <w:spacing w:val="-2"/>
          <w:sz w:val="24"/>
        </w:rPr>
        <w:t> </w:t>
      </w:r>
      <w:r>
        <w:rPr>
          <w:sz w:val="24"/>
        </w:rPr>
        <w:t>su</w:t>
      </w:r>
      <w:r>
        <w:rPr>
          <w:spacing w:val="-2"/>
          <w:sz w:val="24"/>
        </w:rPr>
        <w:t> compañía.</w:t>
      </w:r>
    </w:p>
    <w:p>
      <w:pPr>
        <w:pStyle w:val="ListParagraph"/>
        <w:numPr>
          <w:ilvl w:val="1"/>
          <w:numId w:val="35"/>
        </w:numPr>
        <w:tabs>
          <w:tab w:pos="2954" w:val="left" w:leader="none"/>
        </w:tabs>
        <w:spacing w:line="348" w:lineRule="auto" w:before="137" w:after="0"/>
        <w:ind w:left="2954" w:right="1072" w:hanging="360"/>
        <w:jc w:val="left"/>
        <w:rPr>
          <w:sz w:val="24"/>
        </w:rPr>
      </w:pPr>
      <w:r>
        <w:rPr>
          <w:sz w:val="24"/>
        </w:rPr>
        <mc:AlternateContent>
          <mc:Choice Requires="wps">
            <w:drawing>
              <wp:anchor distT="0" distB="0" distL="0" distR="0" allowOverlap="1" layoutInCell="1" locked="0" behindDoc="1" simplePos="0" relativeHeight="487682048">
                <wp:simplePos x="0" y="0"/>
                <wp:positionH relativeFrom="page">
                  <wp:posOffset>1080452</wp:posOffset>
                </wp:positionH>
                <wp:positionV relativeFrom="paragraph">
                  <wp:posOffset>627493</wp:posOffset>
                </wp:positionV>
                <wp:extent cx="5522595" cy="6350"/>
                <wp:effectExtent l="0" t="0" r="0" b="0"/>
                <wp:wrapTopAndBottom/>
                <wp:docPr id="884" name="Graphic 884"/>
                <wp:cNvGraphicFramePr>
                  <a:graphicFrameLocks/>
                </wp:cNvGraphicFramePr>
                <a:graphic>
                  <a:graphicData uri="http://schemas.microsoft.com/office/word/2010/wordprocessingShape">
                    <wps:wsp>
                      <wps:cNvPr id="884" name="Graphic 884"/>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9.408966pt;width:434.85pt;height:.5pt;mso-position-horizontal-relative:page;mso-position-vertical-relative:paragraph;z-index:-15634432;mso-wrap-distance-left:0;mso-wrap-distance-right:0" id="docshape837" coordorigin="1702,988" coordsize="8697,10" path="m10398,988l3703,988,3693,988,1702,988,1702,998,3693,998,3703,998,10398,998,10398,988xe" filled="true" fillcolor="#000000" stroked="false">
                <v:path arrowok="t"/>
                <v:fill type="solid"/>
                <w10:wrap type="topAndBottom"/>
              </v:shape>
            </w:pict>
          </mc:Fallback>
        </mc:AlternateContent>
      </w:r>
      <w:r>
        <w:rPr>
          <w:sz w:val="24"/>
        </w:rPr>
        <w:t>Lanzar</w:t>
      </w:r>
      <w:r>
        <w:rPr>
          <w:spacing w:val="-5"/>
          <w:sz w:val="24"/>
        </w:rPr>
        <w:t> </w:t>
      </w:r>
      <w:r>
        <w:rPr>
          <w:sz w:val="24"/>
        </w:rPr>
        <w:t>un</w:t>
      </w:r>
      <w:r>
        <w:rPr>
          <w:spacing w:val="-5"/>
          <w:sz w:val="24"/>
        </w:rPr>
        <w:t> </w:t>
      </w:r>
      <w:r>
        <w:rPr>
          <w:sz w:val="24"/>
        </w:rPr>
        <w:t>emprendimiento</w:t>
      </w:r>
      <w:r>
        <w:rPr>
          <w:spacing w:val="-5"/>
          <w:sz w:val="24"/>
        </w:rPr>
        <w:t> </w:t>
      </w:r>
      <w:r>
        <w:rPr>
          <w:sz w:val="24"/>
        </w:rPr>
        <w:t>de</w:t>
      </w:r>
      <w:r>
        <w:rPr>
          <w:spacing w:val="-2"/>
          <w:sz w:val="24"/>
        </w:rPr>
        <w:t> </w:t>
      </w:r>
      <w:r>
        <w:rPr>
          <w:sz w:val="24"/>
        </w:rPr>
        <w:t>productos</w:t>
      </w:r>
      <w:r>
        <w:rPr>
          <w:spacing w:val="-9"/>
          <w:sz w:val="24"/>
        </w:rPr>
        <w:t> </w:t>
      </w:r>
      <w:r>
        <w:rPr>
          <w:sz w:val="24"/>
        </w:rPr>
        <w:t>saludables</w:t>
      </w:r>
      <w:r>
        <w:rPr>
          <w:spacing w:val="-9"/>
          <w:sz w:val="24"/>
        </w:rPr>
        <w:t> </w:t>
      </w:r>
      <w:r>
        <w:rPr>
          <w:sz w:val="24"/>
        </w:rPr>
        <w:t>y eco- </w:t>
      </w:r>
      <w:r>
        <w:rPr>
          <w:spacing w:val="-2"/>
          <w:sz w:val="24"/>
        </w:rPr>
        <w:t>amigables.</w:t>
      </w:r>
    </w:p>
    <w:p>
      <w:pPr>
        <w:pStyle w:val="BodyText"/>
        <w:tabs>
          <w:tab w:pos="2594" w:val="left" w:leader="none"/>
          <w:tab w:pos="2954" w:val="left" w:leader="none"/>
        </w:tabs>
        <w:spacing w:line="348" w:lineRule="auto"/>
        <w:ind w:left="2954" w:right="1541" w:hanging="2703"/>
      </w:pPr>
      <w:r>
        <w:rPr>
          <w:spacing w:val="-4"/>
          <w:position w:val="2"/>
        </w:rPr>
        <w:t>Retos</w:t>
      </w:r>
      <w:r>
        <w:rPr>
          <w:position w:val="2"/>
        </w:rPr>
        <w:tab/>
      </w:r>
      <w:r>
        <w:rPr>
          <w:rFonts w:ascii="Symbol" w:hAnsi="Symbol"/>
          <w:spacing w:val="-10"/>
        </w:rPr>
        <w:t></w:t>
      </w:r>
      <w:r>
        <w:rPr/>
        <w:tab/>
        <w:t>Tener</w:t>
      </w:r>
      <w:r>
        <w:rPr>
          <w:spacing w:val="-10"/>
        </w:rPr>
        <w:t> </w:t>
      </w:r>
      <w:r>
        <w:rPr/>
        <w:t>inestabilidad</w:t>
      </w:r>
      <w:r>
        <w:rPr>
          <w:spacing w:val="-10"/>
        </w:rPr>
        <w:t> </w:t>
      </w:r>
      <w:r>
        <w:rPr/>
        <w:t>económica</w:t>
      </w:r>
      <w:r>
        <w:rPr>
          <w:spacing w:val="-7"/>
        </w:rPr>
        <w:t> </w:t>
      </w:r>
      <w:r>
        <w:rPr/>
        <w:t>debido</w:t>
      </w:r>
      <w:r>
        <w:rPr>
          <w:spacing w:val="-10"/>
        </w:rPr>
        <w:t> </w:t>
      </w:r>
      <w:r>
        <w:rPr/>
        <w:t>a</w:t>
      </w:r>
      <w:r>
        <w:rPr>
          <w:spacing w:val="-7"/>
        </w:rPr>
        <w:t> </w:t>
      </w:r>
      <w:r>
        <w:rPr/>
        <w:t>un</w:t>
      </w:r>
      <w:r>
        <w:rPr>
          <w:spacing w:val="-10"/>
        </w:rPr>
        <w:t> </w:t>
      </w:r>
      <w:r>
        <w:rPr/>
        <w:t>despedido </w:t>
      </w:r>
      <w:r>
        <w:rPr>
          <w:spacing w:val="-2"/>
        </w:rPr>
        <w:t>laboral.</w:t>
      </w:r>
    </w:p>
    <w:p>
      <w:pPr>
        <w:pStyle w:val="ListParagraph"/>
        <w:numPr>
          <w:ilvl w:val="1"/>
          <w:numId w:val="35"/>
        </w:numPr>
        <w:tabs>
          <w:tab w:pos="2954" w:val="left" w:leader="none"/>
        </w:tabs>
        <w:spacing w:line="348" w:lineRule="auto" w:before="10" w:after="0"/>
        <w:ind w:left="2954" w:right="1624" w:hanging="360"/>
        <w:jc w:val="left"/>
        <w:rPr>
          <w:sz w:val="24"/>
        </w:rPr>
      </w:pPr>
      <w:r>
        <w:rPr>
          <w:sz w:val="24"/>
        </w:rPr>
        <w:t>No</w:t>
      </w:r>
      <w:r>
        <w:rPr>
          <w:spacing w:val="-6"/>
          <w:sz w:val="24"/>
        </w:rPr>
        <w:t> </w:t>
      </w:r>
      <w:r>
        <w:rPr>
          <w:sz w:val="24"/>
        </w:rPr>
        <w:t>lograr</w:t>
      </w:r>
      <w:r>
        <w:rPr>
          <w:spacing w:val="-6"/>
          <w:sz w:val="24"/>
        </w:rPr>
        <w:t> </w:t>
      </w:r>
      <w:r>
        <w:rPr>
          <w:sz w:val="24"/>
        </w:rPr>
        <w:t>iniciar</w:t>
      </w:r>
      <w:r>
        <w:rPr>
          <w:spacing w:val="-6"/>
          <w:sz w:val="24"/>
        </w:rPr>
        <w:t> </w:t>
      </w:r>
      <w:r>
        <w:rPr>
          <w:sz w:val="24"/>
        </w:rPr>
        <w:t>con</w:t>
      </w:r>
      <w:r>
        <w:rPr>
          <w:spacing w:val="-6"/>
          <w:sz w:val="24"/>
        </w:rPr>
        <w:t> </w:t>
      </w:r>
      <w:r>
        <w:rPr>
          <w:sz w:val="24"/>
        </w:rPr>
        <w:t>su</w:t>
      </w:r>
      <w:r>
        <w:rPr>
          <w:spacing w:val="-6"/>
          <w:sz w:val="24"/>
        </w:rPr>
        <w:t> </w:t>
      </w:r>
      <w:r>
        <w:rPr>
          <w:sz w:val="24"/>
        </w:rPr>
        <w:t>emprendimiento</w:t>
      </w:r>
      <w:r>
        <w:rPr>
          <w:spacing w:val="-6"/>
          <w:sz w:val="24"/>
        </w:rPr>
        <w:t> </w:t>
      </w:r>
      <w:r>
        <w:rPr>
          <w:sz w:val="24"/>
        </w:rPr>
        <w:t>por</w:t>
      </w:r>
      <w:r>
        <w:rPr>
          <w:spacing w:val="-6"/>
          <w:sz w:val="24"/>
        </w:rPr>
        <w:t> </w:t>
      </w:r>
      <w:r>
        <w:rPr>
          <w:sz w:val="24"/>
        </w:rPr>
        <w:t>falta</w:t>
      </w:r>
      <w:r>
        <w:rPr>
          <w:spacing w:val="-3"/>
          <w:sz w:val="24"/>
        </w:rPr>
        <w:t> </w:t>
      </w:r>
      <w:r>
        <w:rPr>
          <w:sz w:val="24"/>
        </w:rPr>
        <w:t>de tiempo o dinero.</w:t>
      </w:r>
    </w:p>
    <w:p>
      <w:pPr>
        <w:pStyle w:val="ListParagraph"/>
        <w:spacing w:after="0" w:line="348" w:lineRule="auto"/>
        <w:jc w:val="left"/>
        <w:rPr>
          <w:sz w:val="24"/>
        </w:rPr>
        <w:sectPr>
          <w:type w:val="continuous"/>
          <w:pgSz w:w="11910" w:h="16840"/>
          <w:pgMar w:header="717" w:footer="0" w:top="360" w:bottom="280" w:left="1559" w:right="708"/>
        </w:sectPr>
      </w:pPr>
    </w:p>
    <w:p>
      <w:pPr>
        <w:pStyle w:val="BodyText"/>
        <w:tabs>
          <w:tab w:pos="1152" w:val="left" w:leader="none"/>
        </w:tabs>
        <w:spacing w:line="357" w:lineRule="auto" w:before="31"/>
        <w:ind w:left="252" w:right="38"/>
      </w:pPr>
      <w:r>
        <w:rPr>
          <w:spacing w:val="-4"/>
        </w:rPr>
        <w:t>Cómo</w:t>
      </w:r>
      <w:r>
        <w:rPr/>
        <w:tab/>
      </w:r>
      <w:r>
        <w:rPr>
          <w:spacing w:val="-2"/>
        </w:rPr>
        <w:t>podemos ayudar</w:t>
      </w:r>
    </w:p>
    <w:p>
      <w:pPr>
        <w:pStyle w:val="ListParagraph"/>
        <w:numPr>
          <w:ilvl w:val="0"/>
          <w:numId w:val="35"/>
        </w:numPr>
        <w:tabs>
          <w:tab w:pos="612" w:val="left" w:leader="none"/>
        </w:tabs>
        <w:spacing w:line="348" w:lineRule="auto" w:before="34" w:after="0"/>
        <w:ind w:left="612" w:right="1431" w:hanging="360"/>
        <w:jc w:val="left"/>
        <w:rPr>
          <w:sz w:val="24"/>
        </w:rPr>
      </w:pPr>
      <w:r>
        <w:rPr/>
        <w:br w:type="column"/>
      </w:r>
      <w:r>
        <w:rPr>
          <w:sz w:val="24"/>
        </w:rPr>
        <w:t>Ofrecerle</w:t>
      </w:r>
      <w:r>
        <w:rPr>
          <w:spacing w:val="-6"/>
          <w:sz w:val="24"/>
        </w:rPr>
        <w:t> </w:t>
      </w:r>
      <w:r>
        <w:rPr>
          <w:sz w:val="24"/>
        </w:rPr>
        <w:t>un</w:t>
      </w:r>
      <w:r>
        <w:rPr>
          <w:spacing w:val="-8"/>
          <w:sz w:val="24"/>
        </w:rPr>
        <w:t> </w:t>
      </w:r>
      <w:r>
        <w:rPr>
          <w:sz w:val="24"/>
        </w:rPr>
        <w:t>producto</w:t>
      </w:r>
      <w:r>
        <w:rPr>
          <w:spacing w:val="-8"/>
          <w:sz w:val="24"/>
        </w:rPr>
        <w:t> </w:t>
      </w:r>
      <w:r>
        <w:rPr>
          <w:sz w:val="24"/>
        </w:rPr>
        <w:t>orgánico</w:t>
      </w:r>
      <w:r>
        <w:rPr>
          <w:spacing w:val="-8"/>
          <w:sz w:val="24"/>
        </w:rPr>
        <w:t> </w:t>
      </w:r>
      <w:r>
        <w:rPr>
          <w:sz w:val="24"/>
        </w:rPr>
        <w:t>de</w:t>
      </w:r>
      <w:r>
        <w:rPr>
          <w:spacing w:val="-6"/>
          <w:sz w:val="24"/>
        </w:rPr>
        <w:t> </w:t>
      </w:r>
      <w:r>
        <w:rPr>
          <w:sz w:val="24"/>
        </w:rPr>
        <w:t>calidad,</w:t>
      </w:r>
      <w:r>
        <w:rPr>
          <w:spacing w:val="-8"/>
          <w:sz w:val="24"/>
        </w:rPr>
        <w:t> </w:t>
      </w:r>
      <w:r>
        <w:rPr>
          <w:sz w:val="24"/>
        </w:rPr>
        <w:t>saludable</w:t>
      </w:r>
      <w:r>
        <w:rPr>
          <w:spacing w:val="-6"/>
          <w:sz w:val="24"/>
        </w:rPr>
        <w:t> </w:t>
      </w:r>
      <w:r>
        <w:rPr>
          <w:sz w:val="24"/>
        </w:rPr>
        <w:t>y </w:t>
      </w:r>
      <w:r>
        <w:rPr>
          <w:spacing w:val="-2"/>
          <w:sz w:val="24"/>
        </w:rPr>
        <w:t>sustentable.</w:t>
      </w:r>
    </w:p>
    <w:p>
      <w:pPr>
        <w:pStyle w:val="ListParagraph"/>
        <w:numPr>
          <w:ilvl w:val="0"/>
          <w:numId w:val="35"/>
        </w:numPr>
        <w:tabs>
          <w:tab w:pos="612" w:val="left" w:leader="none"/>
        </w:tabs>
        <w:spacing w:line="348" w:lineRule="auto" w:before="14" w:after="0"/>
        <w:ind w:left="612" w:right="1155" w:hanging="360"/>
        <w:jc w:val="left"/>
        <w:rPr>
          <w:sz w:val="24"/>
        </w:rPr>
      </w:pPr>
      <w:r>
        <w:rPr>
          <w:sz w:val="24"/>
        </w:rPr>
        <mc:AlternateContent>
          <mc:Choice Requires="wps">
            <w:drawing>
              <wp:anchor distT="0" distB="0" distL="0" distR="0" allowOverlap="1" layoutInCell="1" locked="0" behindDoc="0" simplePos="0" relativeHeight="15825408">
                <wp:simplePos x="0" y="0"/>
                <wp:positionH relativeFrom="page">
                  <wp:posOffset>1080452</wp:posOffset>
                </wp:positionH>
                <wp:positionV relativeFrom="paragraph">
                  <wp:posOffset>-530398</wp:posOffset>
                </wp:positionV>
                <wp:extent cx="5522595" cy="6350"/>
                <wp:effectExtent l="0" t="0" r="0" b="0"/>
                <wp:wrapNone/>
                <wp:docPr id="885" name="Graphic 885"/>
                <wp:cNvGraphicFramePr>
                  <a:graphicFrameLocks/>
                </wp:cNvGraphicFramePr>
                <a:graphic>
                  <a:graphicData uri="http://schemas.microsoft.com/office/word/2010/wordprocessingShape">
                    <wps:wsp>
                      <wps:cNvPr id="885" name="Graphic 885"/>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763687pt;width:434.85pt;height:.5pt;mso-position-horizontal-relative:page;mso-position-vertical-relative:paragraph;z-index:15825408" id="docshape838" coordorigin="1702,-835" coordsize="8697,10" path="m10398,-835l3703,-835,3693,-835,1702,-835,1702,-825,3693,-825,3703,-825,10398,-825,10398,-835xe" filled="true" fillcolor="#000000" stroked="false">
                <v:path arrowok="t"/>
                <v:fill type="solid"/>
                <w10:wrap type="none"/>
              </v:shape>
            </w:pict>
          </mc:Fallback>
        </mc:AlternateContent>
      </w:r>
      <w:r>
        <w:rPr>
          <w:sz w:val="24"/>
        </w:rPr>
        <w:t>Apoyo</w:t>
      </w:r>
      <w:r>
        <w:rPr>
          <w:spacing w:val="-5"/>
          <w:sz w:val="24"/>
        </w:rPr>
        <w:t> </w:t>
      </w:r>
      <w:r>
        <w:rPr>
          <w:sz w:val="24"/>
        </w:rPr>
        <w:t>a</w:t>
      </w:r>
      <w:r>
        <w:rPr>
          <w:spacing w:val="-3"/>
          <w:sz w:val="24"/>
        </w:rPr>
        <w:t> </w:t>
      </w:r>
      <w:r>
        <w:rPr>
          <w:sz w:val="24"/>
        </w:rPr>
        <w:t>nivel</w:t>
      </w:r>
      <w:r>
        <w:rPr>
          <w:spacing w:val="-12"/>
          <w:sz w:val="24"/>
        </w:rPr>
        <w:t> </w:t>
      </w:r>
      <w:r>
        <w:rPr>
          <w:sz w:val="24"/>
        </w:rPr>
        <w:t>académico</w:t>
      </w:r>
      <w:r>
        <w:rPr>
          <w:spacing w:val="-5"/>
          <w:sz w:val="24"/>
        </w:rPr>
        <w:t> </w:t>
      </w:r>
      <w:r>
        <w:rPr>
          <w:sz w:val="24"/>
        </w:rPr>
        <w:t>para</w:t>
      </w:r>
      <w:r>
        <w:rPr>
          <w:spacing w:val="-3"/>
          <w:sz w:val="24"/>
        </w:rPr>
        <w:t> </w:t>
      </w:r>
      <w:r>
        <w:rPr>
          <w:sz w:val="24"/>
        </w:rPr>
        <w:t>asegurar</w:t>
      </w:r>
      <w:r>
        <w:rPr>
          <w:spacing w:val="-5"/>
          <w:sz w:val="24"/>
        </w:rPr>
        <w:t> </w:t>
      </w:r>
      <w:r>
        <w:rPr>
          <w:sz w:val="24"/>
        </w:rPr>
        <w:t>su</w:t>
      </w:r>
      <w:r>
        <w:rPr>
          <w:spacing w:val="-5"/>
          <w:sz w:val="24"/>
        </w:rPr>
        <w:t> </w:t>
      </w:r>
      <w:r>
        <w:rPr>
          <w:sz w:val="24"/>
        </w:rPr>
        <w:t>permanencia</w:t>
      </w:r>
      <w:r>
        <w:rPr>
          <w:spacing w:val="-3"/>
          <w:sz w:val="24"/>
        </w:rPr>
        <w:t> </w:t>
      </w:r>
      <w:r>
        <w:rPr>
          <w:sz w:val="24"/>
        </w:rPr>
        <w:t>y escala en su trabajo.</w:t>
      </w:r>
    </w:p>
    <w:p>
      <w:pPr>
        <w:pStyle w:val="ListParagraph"/>
        <w:spacing w:after="0" w:line="348" w:lineRule="auto"/>
        <w:jc w:val="left"/>
        <w:rPr>
          <w:sz w:val="24"/>
        </w:rPr>
        <w:sectPr>
          <w:type w:val="continuous"/>
          <w:pgSz w:w="11910" w:h="16840"/>
          <w:pgMar w:header="717" w:footer="0" w:top="360" w:bottom="280" w:left="1559" w:right="708"/>
          <w:cols w:num="2" w:equalWidth="0">
            <w:col w:w="2056" w:space="286"/>
            <w:col w:w="7301"/>
          </w:cols>
        </w:sectPr>
      </w:pPr>
    </w:p>
    <w:p>
      <w:pPr>
        <w:pStyle w:val="BodyText"/>
        <w:spacing w:before="2"/>
        <w:rPr>
          <w:sz w:val="2"/>
        </w:rPr>
      </w:pPr>
    </w:p>
    <w:p>
      <w:pPr>
        <w:pStyle w:val="BodyText"/>
        <w:spacing w:line="20" w:lineRule="exact"/>
        <w:ind w:left="142"/>
        <w:rPr>
          <w:sz w:val="2"/>
        </w:rPr>
      </w:pPr>
      <w:r>
        <w:rPr>
          <w:sz w:val="2"/>
        </w:rPr>
        <mc:AlternateContent>
          <mc:Choice Requires="wps">
            <w:drawing>
              <wp:inline distT="0" distB="0" distL="0" distR="0">
                <wp:extent cx="5522595" cy="6350"/>
                <wp:effectExtent l="0" t="0" r="0" b="0"/>
                <wp:docPr id="886" name="Group 886"/>
                <wp:cNvGraphicFramePr>
                  <a:graphicFrameLocks/>
                </wp:cNvGraphicFramePr>
                <a:graphic>
                  <a:graphicData uri="http://schemas.microsoft.com/office/word/2010/wordprocessingGroup">
                    <wpg:wgp>
                      <wpg:cNvPr id="886" name="Group 886"/>
                      <wpg:cNvGrpSpPr/>
                      <wpg:grpSpPr>
                        <a:xfrm>
                          <a:off x="0" y="0"/>
                          <a:ext cx="5522595" cy="6350"/>
                          <a:chExt cx="5522595" cy="6350"/>
                        </a:xfrm>
                      </wpg:grpSpPr>
                      <wps:wsp>
                        <wps:cNvPr id="887" name="Graphic 887"/>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85pt;height:.5pt;mso-position-horizontal-relative:char;mso-position-vertical-relative:line" id="docshapegroup839" coordorigin="0,0" coordsize="8697,10">
                <v:shape style="position:absolute;left:0;top:0;width:8697;height:10" id="docshape840" coordorigin="0,0" coordsize="8697,10" path="m8697,0l2002,0,1992,0,0,0,0,10,1992,10,2002,10,8697,10,8697,0xe" filled="true" fillcolor="#000000" stroked="false">
                  <v:path arrowok="t"/>
                  <v:fill type="solid"/>
                </v:shape>
              </v:group>
            </w:pict>
          </mc:Fallback>
        </mc:AlternateContent>
      </w:r>
      <w:r>
        <w:rPr>
          <w:sz w:val="2"/>
        </w:rPr>
      </w:r>
    </w:p>
    <w:p>
      <w:pPr>
        <w:pStyle w:val="BodyText"/>
        <w:tabs>
          <w:tab w:pos="2594" w:val="left" w:leader="none"/>
          <w:tab w:pos="2954" w:val="left" w:leader="none"/>
        </w:tabs>
        <w:ind w:left="252"/>
      </w:pPr>
      <w:r>
        <w:rPr>
          <w:spacing w:val="-2"/>
          <w:position w:val="2"/>
        </w:rPr>
        <w:t>Comentarios</w:t>
      </w:r>
      <w:r>
        <w:rPr>
          <w:position w:val="2"/>
        </w:rPr>
        <w:tab/>
      </w:r>
      <w:r>
        <w:rPr>
          <w:rFonts w:ascii="Symbol" w:hAnsi="Symbol"/>
          <w:spacing w:val="-10"/>
        </w:rPr>
        <w:t></w:t>
      </w:r>
      <w:r>
        <w:rPr/>
        <w:tab/>
        <w:t>“Consumir</w:t>
      </w:r>
      <w:r>
        <w:rPr>
          <w:spacing w:val="-4"/>
        </w:rPr>
        <w:t> </w:t>
      </w:r>
      <w:r>
        <w:rPr/>
        <w:t>productos</w:t>
      </w:r>
      <w:r>
        <w:rPr>
          <w:spacing w:val="-5"/>
        </w:rPr>
        <w:t> </w:t>
      </w:r>
      <w:r>
        <w:rPr/>
        <w:t>orgánicos</w:t>
      </w:r>
      <w:r>
        <w:rPr>
          <w:spacing w:val="-5"/>
        </w:rPr>
        <w:t> </w:t>
      </w:r>
      <w:r>
        <w:rPr/>
        <w:t>de</w:t>
      </w:r>
      <w:r>
        <w:rPr>
          <w:spacing w:val="2"/>
        </w:rPr>
        <w:t> </w:t>
      </w:r>
      <w:r>
        <w:rPr/>
        <w:t>calidad</w:t>
      </w:r>
      <w:r>
        <w:rPr>
          <w:spacing w:val="-1"/>
        </w:rPr>
        <w:t> </w:t>
      </w:r>
      <w:r>
        <w:rPr/>
        <w:t>me</w:t>
      </w:r>
      <w:r>
        <w:rPr>
          <w:spacing w:val="2"/>
        </w:rPr>
        <w:t> </w:t>
      </w:r>
      <w:r>
        <w:rPr/>
        <w:t>ayudarán</w:t>
      </w:r>
      <w:r>
        <w:rPr>
          <w:spacing w:val="-1"/>
        </w:rPr>
        <w:t> </w:t>
      </w:r>
      <w:r>
        <w:rPr>
          <w:spacing w:val="-10"/>
        </w:rPr>
        <w:t>a</w:t>
      </w:r>
    </w:p>
    <w:p>
      <w:pPr>
        <w:pStyle w:val="BodyText"/>
        <w:spacing w:line="357" w:lineRule="auto" w:before="119"/>
        <w:ind w:left="2954" w:right="1021"/>
      </w:pPr>
      <w:r>
        <w:rPr/>
        <w:t>obtener</w:t>
      </w:r>
      <w:r>
        <w:rPr>
          <w:spacing w:val="-6"/>
        </w:rPr>
        <w:t> </w:t>
      </w:r>
      <w:r>
        <w:rPr/>
        <w:t>la</w:t>
      </w:r>
      <w:r>
        <w:rPr>
          <w:spacing w:val="-3"/>
        </w:rPr>
        <w:t> </w:t>
      </w:r>
      <w:r>
        <w:rPr/>
        <w:t>calidad</w:t>
      </w:r>
      <w:r>
        <w:rPr>
          <w:spacing w:val="-6"/>
        </w:rPr>
        <w:t> </w:t>
      </w:r>
      <w:r>
        <w:rPr/>
        <w:t>de</w:t>
      </w:r>
      <w:r>
        <w:rPr>
          <w:spacing w:val="-3"/>
        </w:rPr>
        <w:t> </w:t>
      </w:r>
      <w:r>
        <w:rPr/>
        <w:t>vida</w:t>
      </w:r>
      <w:r>
        <w:rPr>
          <w:spacing w:val="-3"/>
        </w:rPr>
        <w:t> </w:t>
      </w:r>
      <w:r>
        <w:rPr/>
        <w:t>que</w:t>
      </w:r>
      <w:r>
        <w:rPr>
          <w:spacing w:val="-3"/>
        </w:rPr>
        <w:t> </w:t>
      </w:r>
      <w:r>
        <w:rPr/>
        <w:t>busco</w:t>
      </w:r>
      <w:r>
        <w:rPr>
          <w:spacing w:val="-6"/>
        </w:rPr>
        <w:t> </w:t>
      </w:r>
      <w:r>
        <w:rPr/>
        <w:t>para</w:t>
      </w:r>
      <w:r>
        <w:rPr>
          <w:spacing w:val="-3"/>
        </w:rPr>
        <w:t> </w:t>
      </w:r>
      <w:r>
        <w:rPr/>
        <w:t>mi</w:t>
      </w:r>
      <w:r>
        <w:rPr>
          <w:spacing w:val="-12"/>
        </w:rPr>
        <w:t> </w:t>
      </w:r>
      <w:r>
        <w:rPr/>
        <w:t>entorno, familia y para mí”.</w:t>
      </w:r>
    </w:p>
    <w:p>
      <w:pPr>
        <w:pStyle w:val="ListParagraph"/>
        <w:numPr>
          <w:ilvl w:val="1"/>
          <w:numId w:val="35"/>
        </w:numPr>
        <w:tabs>
          <w:tab w:pos="2954" w:val="left" w:leader="none"/>
        </w:tabs>
        <w:spacing w:line="348" w:lineRule="auto" w:before="11" w:after="0"/>
        <w:ind w:left="2954" w:right="989" w:hanging="360"/>
        <w:jc w:val="left"/>
        <w:rPr>
          <w:sz w:val="24"/>
        </w:rPr>
      </w:pPr>
      <w:r>
        <w:rPr>
          <w:sz w:val="24"/>
        </w:rPr>
        <mc:AlternateContent>
          <mc:Choice Requires="wps">
            <w:drawing>
              <wp:anchor distT="0" distB="0" distL="0" distR="0" allowOverlap="1" layoutInCell="1" locked="0" behindDoc="1" simplePos="0" relativeHeight="487683072">
                <wp:simplePos x="0" y="0"/>
                <wp:positionH relativeFrom="page">
                  <wp:posOffset>1080452</wp:posOffset>
                </wp:positionH>
                <wp:positionV relativeFrom="paragraph">
                  <wp:posOffset>541922</wp:posOffset>
                </wp:positionV>
                <wp:extent cx="5522595" cy="6350"/>
                <wp:effectExtent l="0" t="0" r="0" b="0"/>
                <wp:wrapTopAndBottom/>
                <wp:docPr id="888" name="Graphic 888"/>
                <wp:cNvGraphicFramePr>
                  <a:graphicFrameLocks/>
                </wp:cNvGraphicFramePr>
                <a:graphic>
                  <a:graphicData uri="http://schemas.microsoft.com/office/word/2010/wordprocessingShape">
                    <wps:wsp>
                      <wps:cNvPr id="888" name="Graphic 888"/>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2.671066pt;width:434.85pt;height:.5pt;mso-position-horizontal-relative:page;mso-position-vertical-relative:paragraph;z-index:-15633408;mso-wrap-distance-left:0;mso-wrap-distance-right:0" id="docshape841" coordorigin="1702,853" coordsize="8697,10" path="m10398,853l3703,853,3693,853,1702,853,1702,863,3693,863,3703,863,10398,863,10398,853xe" filled="true" fillcolor="#000000" stroked="false">
                <v:path arrowok="t"/>
                <v:fill type="solid"/>
                <w10:wrap type="topAndBottom"/>
              </v:shape>
            </w:pict>
          </mc:Fallback>
        </mc:AlternateContent>
      </w:r>
      <w:r>
        <w:rPr>
          <w:sz w:val="24"/>
        </w:rPr>
        <w:t>“¿Tendré el tiempo y el dinero para lanzar mi emprendimiento</w:t>
      </w:r>
      <w:r>
        <w:rPr>
          <w:spacing w:val="-6"/>
          <w:sz w:val="24"/>
        </w:rPr>
        <w:t> </w:t>
      </w:r>
      <w:r>
        <w:rPr>
          <w:sz w:val="24"/>
        </w:rPr>
        <w:t>y</w:t>
      </w:r>
      <w:r>
        <w:rPr>
          <w:spacing w:val="-6"/>
          <w:sz w:val="24"/>
        </w:rPr>
        <w:t> </w:t>
      </w:r>
      <w:r>
        <w:rPr>
          <w:sz w:val="24"/>
        </w:rPr>
        <w:t>laborar</w:t>
      </w:r>
      <w:r>
        <w:rPr>
          <w:spacing w:val="-6"/>
          <w:sz w:val="24"/>
        </w:rPr>
        <w:t> </w:t>
      </w:r>
      <w:r>
        <w:rPr>
          <w:sz w:val="24"/>
        </w:rPr>
        <w:t>en</w:t>
      </w:r>
      <w:r>
        <w:rPr>
          <w:spacing w:val="-3"/>
          <w:sz w:val="24"/>
        </w:rPr>
        <w:t> </w:t>
      </w:r>
      <w:r>
        <w:rPr>
          <w:sz w:val="24"/>
        </w:rPr>
        <w:t>mi</w:t>
      </w:r>
      <w:r>
        <w:rPr>
          <w:spacing w:val="-12"/>
          <w:sz w:val="24"/>
        </w:rPr>
        <w:t> </w:t>
      </w:r>
      <w:r>
        <w:rPr>
          <w:sz w:val="24"/>
        </w:rPr>
        <w:t>trabajo</w:t>
      </w:r>
      <w:r>
        <w:rPr>
          <w:spacing w:val="-6"/>
          <w:sz w:val="24"/>
        </w:rPr>
        <w:t> </w:t>
      </w:r>
      <w:r>
        <w:rPr>
          <w:sz w:val="24"/>
        </w:rPr>
        <w:t>al</w:t>
      </w:r>
      <w:r>
        <w:rPr>
          <w:spacing w:val="-3"/>
          <w:sz w:val="24"/>
        </w:rPr>
        <w:t> </w:t>
      </w:r>
      <w:r>
        <w:rPr>
          <w:sz w:val="24"/>
        </w:rPr>
        <w:t>mismo</w:t>
      </w:r>
      <w:r>
        <w:rPr>
          <w:spacing w:val="-6"/>
          <w:sz w:val="24"/>
        </w:rPr>
        <w:t> </w:t>
      </w:r>
      <w:r>
        <w:rPr>
          <w:sz w:val="24"/>
        </w:rPr>
        <w:t>tiempo?”</w:t>
      </w:r>
    </w:p>
    <w:p>
      <w:pPr>
        <w:pStyle w:val="BodyText"/>
        <w:tabs>
          <w:tab w:pos="2594" w:val="left" w:leader="none"/>
          <w:tab w:pos="2954" w:val="left" w:leader="none"/>
        </w:tabs>
        <w:spacing w:line="350" w:lineRule="auto" w:after="16"/>
        <w:ind w:left="2954" w:right="1741" w:hanging="2703"/>
      </w:pPr>
      <w:r>
        <w:rPr>
          <w:position w:val="2"/>
        </w:rPr>
        <w:t>Quejas comunes</w:t>
        <w:tab/>
      </w:r>
      <w:r>
        <w:rPr>
          <w:rFonts w:ascii="Symbol" w:hAnsi="Symbol"/>
          <w:spacing w:val="-10"/>
        </w:rPr>
        <w:t></w:t>
      </w:r>
      <w:r>
        <w:rPr/>
        <w:tab/>
        <w:t>Son</w:t>
      </w:r>
      <w:r>
        <w:rPr>
          <w:spacing w:val="-7"/>
        </w:rPr>
        <w:t> </w:t>
      </w:r>
      <w:r>
        <w:rPr/>
        <w:t>pocas</w:t>
      </w:r>
      <w:r>
        <w:rPr>
          <w:spacing w:val="-2"/>
        </w:rPr>
        <w:t> </w:t>
      </w:r>
      <w:r>
        <w:rPr/>
        <w:t>las</w:t>
      </w:r>
      <w:r>
        <w:rPr>
          <w:spacing w:val="-11"/>
        </w:rPr>
        <w:t> </w:t>
      </w:r>
      <w:r>
        <w:rPr/>
        <w:t>opciones</w:t>
      </w:r>
      <w:r>
        <w:rPr>
          <w:spacing w:val="-11"/>
        </w:rPr>
        <w:t> </w:t>
      </w:r>
      <w:r>
        <w:rPr/>
        <w:t>de</w:t>
      </w:r>
      <w:r>
        <w:rPr>
          <w:spacing w:val="-5"/>
        </w:rPr>
        <w:t> </w:t>
      </w:r>
      <w:r>
        <w:rPr/>
        <w:t>alimentación</w:t>
      </w:r>
      <w:r>
        <w:rPr>
          <w:spacing w:val="-7"/>
        </w:rPr>
        <w:t> </w:t>
      </w:r>
      <w:r>
        <w:rPr/>
        <w:t>saludable</w:t>
      </w:r>
      <w:r>
        <w:rPr>
          <w:spacing w:val="-5"/>
        </w:rPr>
        <w:t> </w:t>
      </w:r>
      <w:r>
        <w:rPr/>
        <w:t>y sustentable de calidad.</w:t>
      </w:r>
    </w:p>
    <w:p>
      <w:pPr>
        <w:pStyle w:val="BodyText"/>
        <w:spacing w:line="20" w:lineRule="exact"/>
        <w:ind w:left="132"/>
        <w:rPr>
          <w:sz w:val="2"/>
        </w:rPr>
      </w:pPr>
      <w:r>
        <w:rPr>
          <w:sz w:val="2"/>
        </w:rPr>
        <mc:AlternateContent>
          <mc:Choice Requires="wps">
            <w:drawing>
              <wp:inline distT="0" distB="0" distL="0" distR="0">
                <wp:extent cx="5528945" cy="6350"/>
                <wp:effectExtent l="0" t="0" r="0" b="0"/>
                <wp:docPr id="889" name="Group 889"/>
                <wp:cNvGraphicFramePr>
                  <a:graphicFrameLocks/>
                </wp:cNvGraphicFramePr>
                <a:graphic>
                  <a:graphicData uri="http://schemas.microsoft.com/office/word/2010/wordprocessingGroup">
                    <wpg:wgp>
                      <wpg:cNvPr id="889" name="Group 889"/>
                      <wpg:cNvGrpSpPr/>
                      <wpg:grpSpPr>
                        <a:xfrm>
                          <a:off x="0" y="0"/>
                          <a:ext cx="5528945" cy="6350"/>
                          <a:chExt cx="5528945" cy="6350"/>
                        </a:xfrm>
                      </wpg:grpSpPr>
                      <wps:wsp>
                        <wps:cNvPr id="890" name="Graphic 890"/>
                        <wps:cNvSpPr/>
                        <wps:spPr>
                          <a:xfrm>
                            <a:off x="0" y="0"/>
                            <a:ext cx="5528945" cy="6350"/>
                          </a:xfrm>
                          <a:custGeom>
                            <a:avLst/>
                            <a:gdLst/>
                            <a:ahLst/>
                            <a:cxnLst/>
                            <a:rect l="l" t="t" r="r" b="b"/>
                            <a:pathLst>
                              <a:path w="5528945" h="6350">
                                <a:moveTo>
                                  <a:pt x="5528869" y="0"/>
                                </a:moveTo>
                                <a:lnTo>
                                  <a:pt x="1271016" y="0"/>
                                </a:lnTo>
                                <a:lnTo>
                                  <a:pt x="1264602" y="0"/>
                                </a:lnTo>
                                <a:lnTo>
                                  <a:pt x="0" y="0"/>
                                </a:lnTo>
                                <a:lnTo>
                                  <a:pt x="0" y="6350"/>
                                </a:lnTo>
                                <a:lnTo>
                                  <a:pt x="1264602" y="6350"/>
                                </a:lnTo>
                                <a:lnTo>
                                  <a:pt x="1270952" y="6350"/>
                                </a:lnTo>
                                <a:lnTo>
                                  <a:pt x="5528869" y="6350"/>
                                </a:lnTo>
                                <a:lnTo>
                                  <a:pt x="55288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5.35pt;height:.5pt;mso-position-horizontal-relative:char;mso-position-vertical-relative:line" id="docshapegroup842" coordorigin="0,0" coordsize="8707,10">
                <v:shape style="position:absolute;left:0;top:0;width:8707;height:10" id="docshape843" coordorigin="0,0" coordsize="8707,10" path="m8707,0l2002,0,1992,0,0,0,0,10,1992,10,2002,10,8707,10,8707,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spacing w:before="3"/>
        <w:rPr>
          <w:sz w:val="7"/>
        </w:rPr>
      </w:pPr>
    </w:p>
    <w:p>
      <w:pPr>
        <w:pStyle w:val="BodyText"/>
        <w:spacing w:line="20" w:lineRule="exact"/>
        <w:ind w:left="142"/>
        <w:rPr>
          <w:sz w:val="2"/>
        </w:rPr>
      </w:pPr>
      <w:r>
        <w:rPr>
          <w:sz w:val="2"/>
        </w:rPr>
        <mc:AlternateContent>
          <mc:Choice Requires="wps">
            <w:drawing>
              <wp:inline distT="0" distB="0" distL="0" distR="0">
                <wp:extent cx="5522595" cy="6350"/>
                <wp:effectExtent l="0" t="0" r="0" b="0"/>
                <wp:docPr id="891" name="Group 891"/>
                <wp:cNvGraphicFramePr>
                  <a:graphicFrameLocks/>
                </wp:cNvGraphicFramePr>
                <a:graphic>
                  <a:graphicData uri="http://schemas.microsoft.com/office/word/2010/wordprocessingGroup">
                    <wpg:wgp>
                      <wpg:cNvPr id="891" name="Group 891"/>
                      <wpg:cNvGrpSpPr/>
                      <wpg:grpSpPr>
                        <a:xfrm>
                          <a:off x="0" y="0"/>
                          <a:ext cx="5522595" cy="6350"/>
                          <a:chExt cx="5522595" cy="6350"/>
                        </a:xfrm>
                      </wpg:grpSpPr>
                      <wps:wsp>
                        <wps:cNvPr id="892" name="Graphic 892"/>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85pt;height:.5pt;mso-position-horizontal-relative:char;mso-position-vertical-relative:line" id="docshapegroup844" coordorigin="0,0" coordsize="8697,10">
                <v:shape style="position:absolute;left:0;top:0;width:8697;height:10" id="docshape845" coordorigin="0,0" coordsize="8697,10" path="m8697,0l2002,0,1992,0,0,0,0,10,1992,10,2002,10,8697,10,8697,0xe" filled="true" fillcolor="#000000" stroked="false">
                  <v:path arrowok="t"/>
                  <v:fill type="solid"/>
                </v:shape>
              </v:group>
            </w:pict>
          </mc:Fallback>
        </mc:AlternateContent>
      </w:r>
      <w:r>
        <w:rPr>
          <w:sz w:val="2"/>
        </w:rPr>
      </w:r>
    </w:p>
    <w:p>
      <w:pPr>
        <w:pStyle w:val="Heading1"/>
        <w:tabs>
          <w:tab w:pos="4946" w:val="left" w:leader="none"/>
        </w:tabs>
        <w:ind w:left="362"/>
      </w:pPr>
      <w:r>
        <w:rPr>
          <w:spacing w:val="-2"/>
        </w:rPr>
        <w:t>Características</w:t>
      </w:r>
      <w:r>
        <w:rPr/>
        <w:tab/>
      </w:r>
      <w:r>
        <w:rPr>
          <w:spacing w:val="-2"/>
        </w:rPr>
        <w:t>Contenido</w:t>
      </w:r>
    </w:p>
    <w:p>
      <w:pPr>
        <w:pStyle w:val="BodyText"/>
        <w:spacing w:before="8"/>
        <w:rPr>
          <w:b/>
          <w:sz w:val="8"/>
        </w:rPr>
      </w:pPr>
      <w:r>
        <w:rPr>
          <w:b/>
          <w:sz w:val="8"/>
        </w:rPr>
        <mc:AlternateContent>
          <mc:Choice Requires="wps">
            <w:drawing>
              <wp:anchor distT="0" distB="0" distL="0" distR="0" allowOverlap="1" layoutInCell="1" locked="0" behindDoc="1" simplePos="0" relativeHeight="487685632">
                <wp:simplePos x="0" y="0"/>
                <wp:positionH relativeFrom="page">
                  <wp:posOffset>1080452</wp:posOffset>
                </wp:positionH>
                <wp:positionV relativeFrom="paragraph">
                  <wp:posOffset>78754</wp:posOffset>
                </wp:positionV>
                <wp:extent cx="5522595" cy="6350"/>
                <wp:effectExtent l="0" t="0" r="0" b="0"/>
                <wp:wrapTopAndBottom/>
                <wp:docPr id="893" name="Graphic 893"/>
                <wp:cNvGraphicFramePr>
                  <a:graphicFrameLocks/>
                </wp:cNvGraphicFramePr>
                <a:graphic>
                  <a:graphicData uri="http://schemas.microsoft.com/office/word/2010/wordprocessingShape">
                    <wps:wsp>
                      <wps:cNvPr id="893" name="Graphic 893"/>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6.201136pt;width:434.85pt;height:.5pt;mso-position-horizontal-relative:page;mso-position-vertical-relative:paragraph;z-index:-15630848;mso-wrap-distance-left:0;mso-wrap-distance-right:0" id="docshape846" coordorigin="1702,124" coordsize="8697,10" path="m10398,124l3703,124,3693,124,1702,124,1702,134,3693,134,3703,134,10398,134,10398,124xe" filled="true" fillcolor="#000000" stroked="false">
                <v:path arrowok="t"/>
                <v:fill type="solid"/>
                <w10:wrap type="topAndBottom"/>
              </v:shape>
            </w:pict>
          </mc:Fallback>
        </mc:AlternateContent>
      </w:r>
    </w:p>
    <w:p>
      <w:pPr>
        <w:pStyle w:val="ListParagraph"/>
        <w:numPr>
          <w:ilvl w:val="1"/>
          <w:numId w:val="35"/>
        </w:numPr>
        <w:tabs>
          <w:tab w:pos="2954" w:val="left" w:leader="none"/>
        </w:tabs>
        <w:spacing w:line="348" w:lineRule="auto" w:before="0" w:after="0"/>
        <w:ind w:left="2954" w:right="1210" w:hanging="360"/>
        <w:jc w:val="left"/>
        <w:rPr>
          <w:sz w:val="24"/>
        </w:rPr>
      </w:pPr>
      <w:r>
        <w:rPr>
          <w:sz w:val="24"/>
        </w:rPr>
        <w:t>Los</w:t>
      </w:r>
      <w:r>
        <w:rPr>
          <w:spacing w:val="-7"/>
          <w:sz w:val="24"/>
        </w:rPr>
        <w:t> </w:t>
      </w:r>
      <w:r>
        <w:rPr>
          <w:sz w:val="24"/>
        </w:rPr>
        <w:t>precios</w:t>
      </w:r>
      <w:r>
        <w:rPr>
          <w:spacing w:val="-7"/>
          <w:sz w:val="24"/>
        </w:rPr>
        <w:t> </w:t>
      </w:r>
      <w:r>
        <w:rPr>
          <w:sz w:val="24"/>
        </w:rPr>
        <w:t>de algunos</w:t>
      </w:r>
      <w:r>
        <w:rPr>
          <w:spacing w:val="-7"/>
          <w:sz w:val="24"/>
        </w:rPr>
        <w:t> </w:t>
      </w:r>
      <w:r>
        <w:rPr>
          <w:sz w:val="24"/>
        </w:rPr>
        <w:t>productos</w:t>
      </w:r>
      <w:r>
        <w:rPr>
          <w:spacing w:val="-7"/>
          <w:sz w:val="24"/>
        </w:rPr>
        <w:t> </w:t>
      </w:r>
      <w:r>
        <w:rPr>
          <w:sz w:val="24"/>
        </w:rPr>
        <w:t>orgánicos</w:t>
      </w:r>
      <w:r>
        <w:rPr>
          <w:spacing w:val="-7"/>
          <w:sz w:val="24"/>
        </w:rPr>
        <w:t> </w:t>
      </w:r>
      <w:r>
        <w:rPr>
          <w:sz w:val="24"/>
        </w:rPr>
        <w:t>pueden</w:t>
      </w:r>
      <w:r>
        <w:rPr>
          <w:spacing w:val="-3"/>
          <w:sz w:val="24"/>
        </w:rPr>
        <w:t> </w:t>
      </w:r>
      <w:r>
        <w:rPr>
          <w:sz w:val="24"/>
        </w:rPr>
        <w:t>estar por encima de mi presupuesto.</w:t>
      </w:r>
    </w:p>
    <w:p>
      <w:pPr>
        <w:pStyle w:val="ListParagraph"/>
        <w:numPr>
          <w:ilvl w:val="1"/>
          <w:numId w:val="35"/>
        </w:numPr>
        <w:tabs>
          <w:tab w:pos="2954" w:val="left" w:leader="none"/>
        </w:tabs>
        <w:spacing w:line="348" w:lineRule="auto" w:before="23" w:after="0"/>
        <w:ind w:left="2954" w:right="1572" w:hanging="360"/>
        <w:jc w:val="left"/>
        <w:rPr>
          <w:sz w:val="24"/>
        </w:rPr>
      </w:pPr>
      <w:r>
        <w:rPr>
          <w:sz w:val="24"/>
        </w:rPr>
        <w:t>Algunas</w:t>
      </w:r>
      <w:r>
        <w:rPr>
          <w:spacing w:val="-10"/>
          <w:sz w:val="24"/>
        </w:rPr>
        <w:t> </w:t>
      </w:r>
      <w:r>
        <w:rPr>
          <w:sz w:val="24"/>
        </w:rPr>
        <w:t>alternativas</w:t>
      </w:r>
      <w:r>
        <w:rPr>
          <w:spacing w:val="-10"/>
          <w:sz w:val="24"/>
        </w:rPr>
        <w:t> </w:t>
      </w:r>
      <w:r>
        <w:rPr>
          <w:sz w:val="24"/>
        </w:rPr>
        <w:t>saludables</w:t>
      </w:r>
      <w:r>
        <w:rPr>
          <w:spacing w:val="-10"/>
          <w:sz w:val="24"/>
        </w:rPr>
        <w:t> </w:t>
      </w:r>
      <w:r>
        <w:rPr>
          <w:sz w:val="24"/>
        </w:rPr>
        <w:t>y</w:t>
      </w:r>
      <w:r>
        <w:rPr>
          <w:spacing w:val="-6"/>
          <w:sz w:val="24"/>
        </w:rPr>
        <w:t> </w:t>
      </w:r>
      <w:r>
        <w:rPr>
          <w:sz w:val="24"/>
        </w:rPr>
        <w:t>sustentables</w:t>
      </w:r>
      <w:r>
        <w:rPr>
          <w:spacing w:val="-10"/>
          <w:sz w:val="24"/>
        </w:rPr>
        <w:t> </w:t>
      </w:r>
      <w:r>
        <w:rPr>
          <w:sz w:val="24"/>
        </w:rPr>
        <w:t>no son necesariamente deliciosas.</w:t>
      </w:r>
    </w:p>
    <w:p>
      <w:pPr>
        <w:pStyle w:val="ListParagraph"/>
        <w:spacing w:after="0" w:line="348" w:lineRule="auto"/>
        <w:jc w:val="left"/>
        <w:rPr>
          <w:sz w:val="24"/>
        </w:rPr>
        <w:sectPr>
          <w:pgSz w:w="11910" w:h="16840"/>
          <w:pgMar w:header="717" w:footer="0" w:top="1320" w:bottom="280" w:left="1559" w:right="708"/>
        </w:sectPr>
      </w:pPr>
    </w:p>
    <w:p>
      <w:pPr>
        <w:pStyle w:val="BodyText"/>
        <w:tabs>
          <w:tab w:pos="1791" w:val="left" w:leader="none"/>
        </w:tabs>
        <w:spacing w:before="21"/>
        <w:ind w:left="252"/>
      </w:pPr>
      <w:r>
        <w:rPr>
          <w:spacing w:val="-2"/>
        </w:rPr>
        <w:t>Mensajes</w:t>
      </w:r>
      <w:r>
        <w:rPr/>
        <w:tab/>
      </w:r>
      <w:r>
        <w:rPr>
          <w:spacing w:val="-5"/>
        </w:rPr>
        <w:t>de</w:t>
      </w:r>
    </w:p>
    <w:p>
      <w:pPr>
        <w:pStyle w:val="BodyText"/>
        <w:tabs>
          <w:tab w:pos="1953" w:val="left" w:leader="none"/>
        </w:tabs>
        <w:spacing w:line="357" w:lineRule="auto" w:before="144"/>
        <w:ind w:left="252" w:right="38"/>
      </w:pPr>
      <w:r>
        <w:rPr>
          <w:spacing w:val="-2"/>
        </w:rPr>
        <w:t>comunicación</w:t>
      </w:r>
      <w:r>
        <w:rPr/>
        <w:tab/>
      </w:r>
      <w:r>
        <w:rPr>
          <w:spacing w:val="-10"/>
        </w:rPr>
        <w:t>/ </w:t>
      </w:r>
      <w:r>
        <w:rPr>
          <w:spacing w:val="-2"/>
        </w:rPr>
        <w:t>marketing</w:t>
      </w:r>
    </w:p>
    <w:p>
      <w:pPr>
        <w:pStyle w:val="ListParagraph"/>
        <w:numPr>
          <w:ilvl w:val="0"/>
          <w:numId w:val="35"/>
        </w:numPr>
        <w:tabs>
          <w:tab w:pos="612" w:val="left" w:leader="none"/>
        </w:tabs>
        <w:spacing w:line="240" w:lineRule="auto" w:before="24" w:after="0"/>
        <w:ind w:left="612" w:right="0" w:hanging="360"/>
        <w:jc w:val="left"/>
        <w:rPr>
          <w:sz w:val="24"/>
        </w:rPr>
      </w:pPr>
      <w:r>
        <w:rPr/>
        <w:br w:type="column"/>
      </w:r>
      <w:r>
        <w:rPr>
          <w:sz w:val="24"/>
        </w:rPr>
        <w:t>Saludable</w:t>
      </w:r>
      <w:r>
        <w:rPr>
          <w:spacing w:val="2"/>
          <w:sz w:val="24"/>
        </w:rPr>
        <w:t> </w:t>
      </w:r>
      <w:r>
        <w:rPr>
          <w:sz w:val="24"/>
        </w:rPr>
        <w:t>y delicioso, así</w:t>
      </w:r>
      <w:r>
        <w:rPr>
          <w:spacing w:val="-7"/>
          <w:sz w:val="24"/>
        </w:rPr>
        <w:t> </w:t>
      </w:r>
      <w:r>
        <w:rPr>
          <w:sz w:val="24"/>
        </w:rPr>
        <w:t>es</w:t>
      </w:r>
      <w:r>
        <w:rPr>
          <w:spacing w:val="-5"/>
          <w:sz w:val="24"/>
        </w:rPr>
        <w:t> </w:t>
      </w:r>
      <w:r>
        <w:rPr>
          <w:sz w:val="24"/>
        </w:rPr>
        <w:t>el</w:t>
      </w:r>
      <w:r>
        <w:rPr>
          <w:spacing w:val="-7"/>
          <w:sz w:val="24"/>
        </w:rPr>
        <w:t> </w:t>
      </w:r>
      <w:r>
        <w:rPr>
          <w:sz w:val="24"/>
        </w:rPr>
        <w:t>café</w:t>
      </w:r>
      <w:r>
        <w:rPr>
          <w:spacing w:val="3"/>
          <w:sz w:val="24"/>
        </w:rPr>
        <w:t> </w:t>
      </w:r>
      <w:r>
        <w:rPr>
          <w:sz w:val="24"/>
        </w:rPr>
        <w:t>orgánico </w:t>
      </w:r>
      <w:r>
        <w:rPr>
          <w:spacing w:val="-2"/>
          <w:sz w:val="24"/>
        </w:rPr>
        <w:t>peruano.</w:t>
      </w:r>
    </w:p>
    <w:p>
      <w:pPr>
        <w:pStyle w:val="ListParagraph"/>
        <w:numPr>
          <w:ilvl w:val="0"/>
          <w:numId w:val="35"/>
        </w:numPr>
        <w:tabs>
          <w:tab w:pos="612" w:val="left" w:leader="none"/>
        </w:tabs>
        <w:spacing w:line="350" w:lineRule="auto" w:before="136" w:after="0"/>
        <w:ind w:left="612" w:right="1531" w:hanging="360"/>
        <w:jc w:val="left"/>
        <w:rPr>
          <w:sz w:val="24"/>
        </w:rPr>
      </w:pPr>
      <w:r>
        <w:rPr>
          <w:sz w:val="24"/>
        </w:rPr>
        <mc:AlternateContent>
          <mc:Choice Requires="wps">
            <w:drawing>
              <wp:anchor distT="0" distB="0" distL="0" distR="0" allowOverlap="1" layoutInCell="1" locked="0" behindDoc="0" simplePos="0" relativeHeight="15827968">
                <wp:simplePos x="0" y="0"/>
                <wp:positionH relativeFrom="page">
                  <wp:posOffset>1080452</wp:posOffset>
                </wp:positionH>
                <wp:positionV relativeFrom="paragraph">
                  <wp:posOffset>-192420</wp:posOffset>
                </wp:positionV>
                <wp:extent cx="5522595" cy="6350"/>
                <wp:effectExtent l="0" t="0" r="0" b="0"/>
                <wp:wrapNone/>
                <wp:docPr id="894" name="Graphic 894"/>
                <wp:cNvGraphicFramePr>
                  <a:graphicFrameLocks/>
                </wp:cNvGraphicFramePr>
                <a:graphic>
                  <a:graphicData uri="http://schemas.microsoft.com/office/word/2010/wordprocessingShape">
                    <wps:wsp>
                      <wps:cNvPr id="894" name="Graphic 894"/>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5.151203pt;width:434.85pt;height:.5pt;mso-position-horizontal-relative:page;mso-position-vertical-relative:paragraph;z-index:15827968" id="docshape847" coordorigin="1702,-303" coordsize="8697,10" path="m10398,-303l3703,-303,3693,-303,1702,-303,1702,-293,3693,-293,3703,-293,10398,-293,10398,-303xe" filled="true" fillcolor="#000000" stroked="false">
                <v:path arrowok="t"/>
                <v:fill type="solid"/>
                <w10:wrap type="none"/>
              </v:shape>
            </w:pict>
          </mc:Fallback>
        </mc:AlternateContent>
      </w:r>
      <w:r>
        <w:rPr>
          <w:sz w:val="24"/>
        </w:rPr>
        <w:t>Calidad</w:t>
      </w:r>
      <w:r>
        <w:rPr>
          <w:spacing w:val="-7"/>
          <w:sz w:val="24"/>
        </w:rPr>
        <w:t> </w:t>
      </w:r>
      <w:r>
        <w:rPr>
          <w:sz w:val="24"/>
        </w:rPr>
        <w:t>que</w:t>
      </w:r>
      <w:r>
        <w:rPr>
          <w:spacing w:val="-4"/>
          <w:sz w:val="24"/>
        </w:rPr>
        <w:t> </w:t>
      </w:r>
      <w:r>
        <w:rPr>
          <w:sz w:val="24"/>
        </w:rPr>
        <w:t>ayuda</w:t>
      </w:r>
      <w:r>
        <w:rPr>
          <w:spacing w:val="-4"/>
          <w:sz w:val="24"/>
        </w:rPr>
        <w:t> </w:t>
      </w:r>
      <w:r>
        <w:rPr>
          <w:sz w:val="24"/>
        </w:rPr>
        <w:t>al</w:t>
      </w:r>
      <w:r>
        <w:rPr>
          <w:spacing w:val="-13"/>
          <w:sz w:val="24"/>
        </w:rPr>
        <w:t> </w:t>
      </w:r>
      <w:r>
        <w:rPr>
          <w:sz w:val="24"/>
        </w:rPr>
        <w:t>planeta.</w:t>
      </w:r>
      <w:r>
        <w:rPr>
          <w:spacing w:val="-7"/>
          <w:sz w:val="24"/>
        </w:rPr>
        <w:t> </w:t>
      </w:r>
      <w:r>
        <w:rPr>
          <w:sz w:val="24"/>
        </w:rPr>
        <w:t>Consume</w:t>
      </w:r>
      <w:r>
        <w:rPr>
          <w:spacing w:val="-4"/>
          <w:sz w:val="24"/>
        </w:rPr>
        <w:t> </w:t>
      </w:r>
      <w:r>
        <w:rPr>
          <w:sz w:val="24"/>
        </w:rPr>
        <w:t>café</w:t>
      </w:r>
      <w:r>
        <w:rPr>
          <w:spacing w:val="-4"/>
          <w:sz w:val="24"/>
        </w:rPr>
        <w:t> </w:t>
      </w:r>
      <w:r>
        <w:rPr>
          <w:sz w:val="24"/>
        </w:rPr>
        <w:t>orgánico </w:t>
      </w:r>
      <w:r>
        <w:rPr>
          <w:spacing w:val="-2"/>
          <w:sz w:val="24"/>
        </w:rPr>
        <w:t>peruano.</w:t>
      </w:r>
    </w:p>
    <w:p>
      <w:pPr>
        <w:pStyle w:val="ListParagraph"/>
        <w:spacing w:after="0" w:line="350" w:lineRule="auto"/>
        <w:jc w:val="left"/>
        <w:rPr>
          <w:sz w:val="24"/>
        </w:rPr>
        <w:sectPr>
          <w:type w:val="continuous"/>
          <w:pgSz w:w="11910" w:h="16840"/>
          <w:pgMar w:header="717" w:footer="0" w:top="360" w:bottom="280" w:left="1559" w:right="708"/>
          <w:cols w:num="2" w:equalWidth="0">
            <w:col w:w="2061" w:space="281"/>
            <w:col w:w="7301"/>
          </w:cols>
        </w:sectPr>
      </w:pPr>
    </w:p>
    <w:p>
      <w:pPr>
        <w:pStyle w:val="BodyText"/>
        <w:spacing w:line="20" w:lineRule="exact"/>
        <w:ind w:left="142"/>
        <w:rPr>
          <w:sz w:val="2"/>
        </w:rPr>
      </w:pPr>
      <w:r>
        <w:rPr>
          <w:sz w:val="2"/>
        </w:rPr>
        <mc:AlternateContent>
          <mc:Choice Requires="wps">
            <w:drawing>
              <wp:inline distT="0" distB="0" distL="0" distR="0">
                <wp:extent cx="5522595" cy="6350"/>
                <wp:effectExtent l="0" t="0" r="0" b="0"/>
                <wp:docPr id="895" name="Group 895"/>
                <wp:cNvGraphicFramePr>
                  <a:graphicFrameLocks/>
                </wp:cNvGraphicFramePr>
                <a:graphic>
                  <a:graphicData uri="http://schemas.microsoft.com/office/word/2010/wordprocessingGroup">
                    <wpg:wgp>
                      <wpg:cNvPr id="895" name="Group 895"/>
                      <wpg:cNvGrpSpPr/>
                      <wpg:grpSpPr>
                        <a:xfrm>
                          <a:off x="0" y="0"/>
                          <a:ext cx="5522595" cy="6350"/>
                          <a:chExt cx="5522595" cy="6350"/>
                        </a:xfrm>
                      </wpg:grpSpPr>
                      <wps:wsp>
                        <wps:cNvPr id="896" name="Graphic 896"/>
                        <wps:cNvSpPr/>
                        <wps:spPr>
                          <a:xfrm>
                            <a:off x="0" y="0"/>
                            <a:ext cx="5522595" cy="6350"/>
                          </a:xfrm>
                          <a:custGeom>
                            <a:avLst/>
                            <a:gdLst/>
                            <a:ahLst/>
                            <a:cxnLst/>
                            <a:rect l="l" t="t" r="r" b="b"/>
                            <a:pathLst>
                              <a:path w="5522595" h="6350">
                                <a:moveTo>
                                  <a:pt x="5522519" y="0"/>
                                </a:moveTo>
                                <a:lnTo>
                                  <a:pt x="1270952" y="0"/>
                                </a:lnTo>
                                <a:lnTo>
                                  <a:pt x="1264602" y="0"/>
                                </a:lnTo>
                                <a:lnTo>
                                  <a:pt x="0" y="0"/>
                                </a:lnTo>
                                <a:lnTo>
                                  <a:pt x="0" y="6350"/>
                                </a:lnTo>
                                <a:lnTo>
                                  <a:pt x="1264602" y="6350"/>
                                </a:lnTo>
                                <a:lnTo>
                                  <a:pt x="1270952" y="6350"/>
                                </a:lnTo>
                                <a:lnTo>
                                  <a:pt x="5522519" y="6350"/>
                                </a:lnTo>
                                <a:lnTo>
                                  <a:pt x="55225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4.85pt;height:.5pt;mso-position-horizontal-relative:char;mso-position-vertical-relative:line" id="docshapegroup848" coordorigin="0,0" coordsize="8697,10">
                <v:shape style="position:absolute;left:0;top:0;width:8697;height:10" id="docshape849" coordorigin="0,0" coordsize="8697,10" path="m8697,0l2002,0,1992,0,0,0,0,10,1992,10,2002,10,8697,10,8697,0xe" filled="true" fillcolor="#000000" stroked="false">
                  <v:path arrowok="t"/>
                  <v:fill type="solid"/>
                </v:shape>
              </v:group>
            </w:pict>
          </mc:Fallback>
        </mc:AlternateContent>
      </w:r>
      <w:r>
        <w:rPr>
          <w:sz w:val="2"/>
        </w:rPr>
      </w:r>
    </w:p>
    <w:p>
      <w:pPr>
        <w:pStyle w:val="BodyText"/>
        <w:tabs>
          <w:tab w:pos="2342" w:val="left" w:leader="none"/>
          <w:tab w:pos="2702" w:val="left" w:leader="none"/>
        </w:tabs>
        <w:spacing w:before="5"/>
        <w:ind w:right="769"/>
        <w:jc w:val="center"/>
      </w:pPr>
      <w:r>
        <w:rPr>
          <w:position w:val="2"/>
        </w:rPr>
        <w:t>Mensaje</w:t>
      </w:r>
      <w:r>
        <w:rPr>
          <w:spacing w:val="-2"/>
          <w:position w:val="2"/>
        </w:rPr>
        <w:t> </w:t>
      </w:r>
      <w:r>
        <w:rPr>
          <w:position w:val="2"/>
        </w:rPr>
        <w:t>de</w:t>
      </w:r>
      <w:r>
        <w:rPr>
          <w:spacing w:val="-1"/>
          <w:position w:val="2"/>
        </w:rPr>
        <w:t> </w:t>
      </w:r>
      <w:r>
        <w:rPr>
          <w:spacing w:val="-2"/>
          <w:position w:val="2"/>
        </w:rPr>
        <w:t>ventas</w:t>
      </w:r>
      <w:r>
        <w:rPr>
          <w:position w:val="2"/>
        </w:rPr>
        <w:tab/>
      </w:r>
      <w:r>
        <w:rPr>
          <w:rFonts w:ascii="Symbol" w:hAnsi="Symbol"/>
          <w:spacing w:val="-10"/>
        </w:rPr>
        <w:t></w:t>
      </w:r>
      <w:r>
        <w:rPr/>
        <w:tab/>
        <w:t>Te</w:t>
      </w:r>
      <w:r>
        <w:rPr>
          <w:spacing w:val="-3"/>
        </w:rPr>
        <w:t> </w:t>
      </w:r>
      <w:r>
        <w:rPr/>
        <w:t>ofrecemos</w:t>
      </w:r>
      <w:r>
        <w:rPr>
          <w:spacing w:val="-7"/>
        </w:rPr>
        <w:t> </w:t>
      </w:r>
      <w:r>
        <w:rPr/>
        <w:t>un</w:t>
      </w:r>
      <w:r>
        <w:rPr>
          <w:spacing w:val="-3"/>
        </w:rPr>
        <w:t> </w:t>
      </w:r>
      <w:r>
        <w:rPr/>
        <w:t>producto</w:t>
      </w:r>
      <w:r>
        <w:rPr>
          <w:spacing w:val="-4"/>
        </w:rPr>
        <w:t> </w:t>
      </w:r>
      <w:r>
        <w:rPr/>
        <w:t>orgánico</w:t>
      </w:r>
      <w:r>
        <w:rPr>
          <w:spacing w:val="-3"/>
        </w:rPr>
        <w:t> </w:t>
      </w:r>
      <w:r>
        <w:rPr/>
        <w:t>de calidad,</w:t>
      </w:r>
      <w:r>
        <w:rPr>
          <w:spacing w:val="4"/>
        </w:rPr>
        <w:t> </w:t>
      </w:r>
      <w:r>
        <w:rPr/>
        <w:t>saludable</w:t>
      </w:r>
      <w:r>
        <w:rPr>
          <w:spacing w:val="1"/>
        </w:rPr>
        <w:t> </w:t>
      </w:r>
      <w:r>
        <w:rPr>
          <w:spacing w:val="-10"/>
        </w:rPr>
        <w:t>y</w:t>
      </w:r>
    </w:p>
    <w:p>
      <w:pPr>
        <w:pStyle w:val="BodyText"/>
        <w:spacing w:before="134"/>
        <w:ind w:left="-1" w:right="138"/>
        <w:jc w:val="center"/>
      </w:pPr>
      <w:r>
        <w:rPr/>
        <w:t>eco-amigable</w:t>
      </w:r>
      <w:r>
        <w:rPr>
          <w:spacing w:val="3"/>
        </w:rPr>
        <w:t> </w:t>
      </w:r>
      <w:r>
        <w:rPr/>
        <w:t>de</w:t>
      </w:r>
      <w:r>
        <w:rPr>
          <w:spacing w:val="1"/>
        </w:rPr>
        <w:t> </w:t>
      </w:r>
      <w:r>
        <w:rPr/>
        <w:t>buen</w:t>
      </w:r>
      <w:r>
        <w:rPr>
          <w:spacing w:val="-2"/>
        </w:rPr>
        <w:t> </w:t>
      </w:r>
      <w:r>
        <w:rPr/>
        <w:t>sabor</w:t>
      </w:r>
      <w:r>
        <w:rPr>
          <w:spacing w:val="-2"/>
        </w:rPr>
        <w:t> </w:t>
      </w:r>
      <w:r>
        <w:rPr/>
        <w:t>y</w:t>
      </w:r>
      <w:r>
        <w:rPr>
          <w:spacing w:val="-1"/>
        </w:rPr>
        <w:t> </w:t>
      </w:r>
      <w:r>
        <w:rPr>
          <w:spacing w:val="-2"/>
        </w:rPr>
        <w:t>aroma.</w:t>
      </w:r>
    </w:p>
    <w:p>
      <w:pPr>
        <w:pStyle w:val="BodyText"/>
        <w:spacing w:before="11"/>
        <w:rPr>
          <w:sz w:val="9"/>
        </w:rPr>
      </w:pPr>
      <w:r>
        <w:rPr>
          <w:sz w:val="9"/>
        </w:rPr>
        <mc:AlternateContent>
          <mc:Choice Requires="wps">
            <w:drawing>
              <wp:anchor distT="0" distB="0" distL="0" distR="0" allowOverlap="1" layoutInCell="1" locked="0" behindDoc="1" simplePos="0" relativeHeight="487686656">
                <wp:simplePos x="0" y="0"/>
                <wp:positionH relativeFrom="page">
                  <wp:posOffset>1074102</wp:posOffset>
                </wp:positionH>
                <wp:positionV relativeFrom="paragraph">
                  <wp:posOffset>88012</wp:posOffset>
                </wp:positionV>
                <wp:extent cx="5528945" cy="6350"/>
                <wp:effectExtent l="0" t="0" r="0" b="0"/>
                <wp:wrapTopAndBottom/>
                <wp:docPr id="897" name="Graphic 897"/>
                <wp:cNvGraphicFramePr>
                  <a:graphicFrameLocks/>
                </wp:cNvGraphicFramePr>
                <a:graphic>
                  <a:graphicData uri="http://schemas.microsoft.com/office/word/2010/wordprocessingShape">
                    <wps:wsp>
                      <wps:cNvPr id="897" name="Graphic 897"/>
                      <wps:cNvSpPr/>
                      <wps:spPr>
                        <a:xfrm>
                          <a:off x="0" y="0"/>
                          <a:ext cx="5528945" cy="6350"/>
                        </a:xfrm>
                        <a:custGeom>
                          <a:avLst/>
                          <a:gdLst/>
                          <a:ahLst/>
                          <a:cxnLst/>
                          <a:rect l="l" t="t" r="r" b="b"/>
                          <a:pathLst>
                            <a:path w="5528945" h="6350">
                              <a:moveTo>
                                <a:pt x="5528869" y="0"/>
                              </a:moveTo>
                              <a:lnTo>
                                <a:pt x="1271016" y="0"/>
                              </a:lnTo>
                              <a:lnTo>
                                <a:pt x="1264602" y="0"/>
                              </a:lnTo>
                              <a:lnTo>
                                <a:pt x="0" y="0"/>
                              </a:lnTo>
                              <a:lnTo>
                                <a:pt x="0" y="6350"/>
                              </a:lnTo>
                              <a:lnTo>
                                <a:pt x="1264602" y="6350"/>
                              </a:lnTo>
                              <a:lnTo>
                                <a:pt x="1270952" y="6350"/>
                              </a:lnTo>
                              <a:lnTo>
                                <a:pt x="5528869" y="6350"/>
                              </a:lnTo>
                              <a:lnTo>
                                <a:pt x="55288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4.575005pt;margin-top:6.93013pt;width:435.35pt;height:.5pt;mso-position-horizontal-relative:page;mso-position-vertical-relative:paragraph;z-index:-15629824;mso-wrap-distance-left:0;mso-wrap-distance-right:0" id="docshape850" coordorigin="1692,139" coordsize="8707,10" path="m10398,139l3693,139,3683,139,1692,139,1692,149,3683,149,3693,149,10398,149,10398,139xe" filled="true" fillcolor="#000000" stroked="false">
                <v:path arrowok="t"/>
                <v:fill type="solid"/>
                <w10:wrap type="topAndBottom"/>
              </v:shape>
            </w:pict>
          </mc:Fallback>
        </mc:AlternateContent>
      </w:r>
    </w:p>
    <w:p>
      <w:pPr>
        <w:pStyle w:val="BodyText"/>
      </w:pPr>
    </w:p>
    <w:p>
      <w:pPr>
        <w:pStyle w:val="BodyText"/>
        <w:spacing w:before="24"/>
      </w:pPr>
    </w:p>
    <w:p>
      <w:pPr>
        <w:pStyle w:val="ListParagraph"/>
        <w:numPr>
          <w:ilvl w:val="3"/>
          <w:numId w:val="2"/>
        </w:numPr>
        <w:tabs>
          <w:tab w:pos="1583" w:val="left" w:leader="none"/>
        </w:tabs>
        <w:spacing w:line="360" w:lineRule="auto" w:before="0" w:after="0"/>
        <w:ind w:left="142" w:right="720" w:firstLine="270"/>
        <w:jc w:val="both"/>
        <w:rPr>
          <w:sz w:val="24"/>
        </w:rPr>
      </w:pPr>
      <w:r>
        <w:rPr>
          <w:sz w:val="24"/>
        </w:rPr>
        <w:t>Canales</w:t>
      </w:r>
      <w:r>
        <w:rPr>
          <w:spacing w:val="-4"/>
          <w:sz w:val="24"/>
        </w:rPr>
        <w:t> </w:t>
      </w:r>
      <w:r>
        <w:rPr>
          <w:sz w:val="24"/>
        </w:rPr>
        <w:t>De Distribución.</w:t>
      </w:r>
      <w:r>
        <w:rPr>
          <w:spacing w:val="-2"/>
          <w:sz w:val="24"/>
        </w:rPr>
        <w:t> </w:t>
      </w:r>
      <w:r>
        <w:rPr>
          <w:sz w:val="24"/>
        </w:rPr>
        <w:t>Los</w:t>
      </w:r>
      <w:r>
        <w:rPr>
          <w:spacing w:val="-6"/>
          <w:sz w:val="24"/>
        </w:rPr>
        <w:t> </w:t>
      </w:r>
      <w:r>
        <w:rPr>
          <w:sz w:val="24"/>
        </w:rPr>
        <w:t>canales</w:t>
      </w:r>
      <w:r>
        <w:rPr>
          <w:spacing w:val="-6"/>
          <w:sz w:val="24"/>
        </w:rPr>
        <w:t> </w:t>
      </w:r>
      <w:r>
        <w:rPr>
          <w:sz w:val="24"/>
        </w:rPr>
        <w:t>considerados</w:t>
      </w:r>
      <w:r>
        <w:rPr>
          <w:spacing w:val="-6"/>
          <w:sz w:val="24"/>
        </w:rPr>
        <w:t> </w:t>
      </w:r>
      <w:r>
        <w:rPr>
          <w:sz w:val="24"/>
        </w:rPr>
        <w:t>para presentar</w:t>
      </w:r>
      <w:r>
        <w:rPr>
          <w:spacing w:val="-2"/>
          <w:sz w:val="24"/>
        </w:rPr>
        <w:t> </w:t>
      </w:r>
      <w:r>
        <w:rPr>
          <w:sz w:val="24"/>
        </w:rPr>
        <w:t>la parrilla de contenidos son, de acuerdo a la acción 1.1.1 de la Tabla 9, las redes sociales Facebook, Instagram y YouTube.</w:t>
      </w:r>
    </w:p>
    <w:p>
      <w:pPr>
        <w:pStyle w:val="ListParagraph"/>
        <w:numPr>
          <w:ilvl w:val="3"/>
          <w:numId w:val="2"/>
        </w:numPr>
        <w:tabs>
          <w:tab w:pos="1583" w:val="left" w:leader="none"/>
        </w:tabs>
        <w:spacing w:line="357" w:lineRule="auto" w:before="159" w:after="0"/>
        <w:ind w:left="142" w:right="726" w:firstLine="270"/>
        <w:jc w:val="both"/>
        <w:rPr>
          <w:sz w:val="24"/>
        </w:rPr>
      </w:pPr>
      <w:r>
        <w:rPr>
          <w:sz w:val="24"/>
        </w:rPr>
        <w:t>Cronograma. El tiempo de duración de esta campaña es de seis meses, iniciando en enero del año 2023 y finalizando en junio del mismo año, ver Tabla 9.</w:t>
      </w:r>
    </w:p>
    <w:p>
      <w:pPr>
        <w:pStyle w:val="ListParagraph"/>
        <w:numPr>
          <w:ilvl w:val="3"/>
          <w:numId w:val="2"/>
        </w:numPr>
        <w:tabs>
          <w:tab w:pos="1583" w:val="left" w:leader="none"/>
        </w:tabs>
        <w:spacing w:line="360" w:lineRule="auto" w:before="168" w:after="0"/>
        <w:ind w:left="142" w:right="717" w:firstLine="270"/>
        <w:jc w:val="both"/>
        <w:rPr>
          <w:sz w:val="24"/>
        </w:rPr>
      </w:pPr>
      <w:r>
        <w:rPr>
          <w:sz w:val="24"/>
        </w:rPr>
        <w:t>Producción Y Promoción De Contenidos. En cuanto a los contenidos, conforme</w:t>
      </w:r>
      <w:r>
        <w:rPr>
          <w:spacing w:val="-15"/>
          <w:sz w:val="24"/>
        </w:rPr>
        <w:t> </w:t>
      </w:r>
      <w:r>
        <w:rPr>
          <w:sz w:val="24"/>
        </w:rPr>
        <w:t>a</w:t>
      </w:r>
      <w:r>
        <w:rPr>
          <w:spacing w:val="-15"/>
          <w:sz w:val="24"/>
        </w:rPr>
        <w:t> </w:t>
      </w:r>
      <w:r>
        <w:rPr>
          <w:sz w:val="24"/>
        </w:rPr>
        <w:t>la</w:t>
      </w:r>
      <w:r>
        <w:rPr>
          <w:spacing w:val="-15"/>
          <w:sz w:val="24"/>
        </w:rPr>
        <w:t> </w:t>
      </w:r>
      <w:r>
        <w:rPr>
          <w:sz w:val="24"/>
        </w:rPr>
        <w:t>acción</w:t>
      </w:r>
      <w:r>
        <w:rPr>
          <w:spacing w:val="-15"/>
          <w:sz w:val="24"/>
        </w:rPr>
        <w:t> </w:t>
      </w:r>
      <w:r>
        <w:rPr>
          <w:sz w:val="24"/>
        </w:rPr>
        <w:t>1.1.1</w:t>
      </w:r>
      <w:r>
        <w:rPr>
          <w:spacing w:val="-15"/>
          <w:sz w:val="24"/>
        </w:rPr>
        <w:t> </w:t>
      </w:r>
      <w:r>
        <w:rPr>
          <w:sz w:val="24"/>
        </w:rPr>
        <w:t>de</w:t>
      </w:r>
      <w:r>
        <w:rPr>
          <w:spacing w:val="-13"/>
          <w:sz w:val="24"/>
        </w:rPr>
        <w:t> </w:t>
      </w:r>
      <w:r>
        <w:rPr>
          <w:sz w:val="24"/>
        </w:rPr>
        <w:t>la</w:t>
      </w:r>
      <w:r>
        <w:rPr>
          <w:spacing w:val="-12"/>
          <w:sz w:val="24"/>
        </w:rPr>
        <w:t> </w:t>
      </w:r>
      <w:r>
        <w:rPr>
          <w:sz w:val="24"/>
        </w:rPr>
        <w:t>Tabla</w:t>
      </w:r>
      <w:r>
        <w:rPr>
          <w:spacing w:val="-12"/>
          <w:sz w:val="24"/>
        </w:rPr>
        <w:t> </w:t>
      </w:r>
      <w:r>
        <w:rPr>
          <w:sz w:val="24"/>
        </w:rPr>
        <w:t>9,</w:t>
      </w:r>
      <w:r>
        <w:rPr>
          <w:spacing w:val="-15"/>
          <w:sz w:val="24"/>
        </w:rPr>
        <w:t> </w:t>
      </w:r>
      <w:r>
        <w:rPr>
          <w:sz w:val="24"/>
        </w:rPr>
        <w:t>tienen</w:t>
      </w:r>
      <w:r>
        <w:rPr>
          <w:spacing w:val="-15"/>
          <w:sz w:val="24"/>
        </w:rPr>
        <w:t> </w:t>
      </w:r>
      <w:r>
        <w:rPr>
          <w:sz w:val="24"/>
        </w:rPr>
        <w:t>los</w:t>
      </w:r>
      <w:r>
        <w:rPr>
          <w:spacing w:val="-15"/>
          <w:sz w:val="24"/>
        </w:rPr>
        <w:t> </w:t>
      </w:r>
      <w:r>
        <w:rPr>
          <w:sz w:val="24"/>
        </w:rPr>
        <w:t>siguientes</w:t>
      </w:r>
      <w:r>
        <w:rPr>
          <w:spacing w:val="-15"/>
          <w:sz w:val="24"/>
        </w:rPr>
        <w:t> </w:t>
      </w:r>
      <w:r>
        <w:rPr>
          <w:sz w:val="24"/>
        </w:rPr>
        <w:t>formatos:</w:t>
      </w:r>
      <w:r>
        <w:rPr>
          <w:spacing w:val="-15"/>
          <w:sz w:val="24"/>
        </w:rPr>
        <w:t> </w:t>
      </w:r>
      <w:r>
        <w:rPr>
          <w:sz w:val="24"/>
        </w:rPr>
        <w:t>videos</w:t>
      </w:r>
      <w:r>
        <w:rPr>
          <w:spacing w:val="-9"/>
          <w:sz w:val="24"/>
        </w:rPr>
        <w:t> </w:t>
      </w:r>
      <w:r>
        <w:rPr>
          <w:sz w:val="24"/>
        </w:rPr>
        <w:t>informativos; y diseños simples y del tipo infografías.</w:t>
      </w:r>
    </w:p>
    <w:p>
      <w:pPr>
        <w:pStyle w:val="ListParagraph"/>
        <w:numPr>
          <w:ilvl w:val="4"/>
          <w:numId w:val="2"/>
        </w:numPr>
        <w:tabs>
          <w:tab w:pos="1583" w:val="left" w:leader="none"/>
        </w:tabs>
        <w:spacing w:line="360" w:lineRule="auto" w:before="159" w:after="0"/>
        <w:ind w:left="142" w:right="700" w:firstLine="270"/>
        <w:jc w:val="both"/>
        <w:rPr>
          <w:sz w:val="24"/>
        </w:rPr>
      </w:pPr>
      <w:r>
        <w:rPr>
          <w:i/>
          <w:sz w:val="24"/>
        </w:rPr>
        <w:t>Videos Informativos</w:t>
      </w:r>
      <w:r>
        <w:rPr>
          <w:sz w:val="24"/>
        </w:rPr>
        <w:t>. Tras conocer que este tipo de formato de video es preferido</w:t>
      </w:r>
      <w:r>
        <w:rPr>
          <w:spacing w:val="-1"/>
          <w:sz w:val="24"/>
        </w:rPr>
        <w:t> </w:t>
      </w:r>
      <w:r>
        <w:rPr>
          <w:sz w:val="24"/>
        </w:rPr>
        <w:t>por</w:t>
      </w:r>
      <w:r>
        <w:rPr>
          <w:spacing w:val="-1"/>
          <w:sz w:val="24"/>
        </w:rPr>
        <w:t> </w:t>
      </w:r>
      <w:r>
        <w:rPr>
          <w:sz w:val="24"/>
        </w:rPr>
        <w:t>el</w:t>
      </w:r>
      <w:r>
        <w:rPr>
          <w:spacing w:val="-8"/>
          <w:sz w:val="24"/>
        </w:rPr>
        <w:t> </w:t>
      </w:r>
      <w:r>
        <w:rPr>
          <w:sz w:val="24"/>
        </w:rPr>
        <w:t>consumidor</w:t>
      </w:r>
      <w:r>
        <w:rPr>
          <w:spacing w:val="-1"/>
          <w:sz w:val="24"/>
        </w:rPr>
        <w:t> </w:t>
      </w:r>
      <w:r>
        <w:rPr>
          <w:sz w:val="24"/>
        </w:rPr>
        <w:t>alemán</w:t>
      </w:r>
      <w:r>
        <w:rPr>
          <w:spacing w:val="-1"/>
          <w:sz w:val="24"/>
        </w:rPr>
        <w:t> </w:t>
      </w:r>
      <w:r>
        <w:rPr>
          <w:sz w:val="24"/>
        </w:rPr>
        <w:t>de café, ver</w:t>
      </w:r>
      <w:r>
        <w:rPr>
          <w:spacing w:val="-1"/>
          <w:sz w:val="24"/>
        </w:rPr>
        <w:t> </w:t>
      </w:r>
      <w:r>
        <w:rPr>
          <w:sz w:val="24"/>
        </w:rPr>
        <w:t>sección</w:t>
      </w:r>
      <w:r>
        <w:rPr>
          <w:spacing w:val="-1"/>
          <w:sz w:val="24"/>
        </w:rPr>
        <w:t> </w:t>
      </w:r>
      <w:r>
        <w:rPr>
          <w:sz w:val="24"/>
        </w:rPr>
        <w:t>3.4.4.3.3</w:t>
      </w:r>
      <w:r>
        <w:rPr>
          <w:spacing w:val="-1"/>
          <w:sz w:val="24"/>
        </w:rPr>
        <w:t> </w:t>
      </w:r>
      <w:r>
        <w:rPr>
          <w:sz w:val="24"/>
        </w:rPr>
        <w:t>y</w:t>
      </w:r>
      <w:r>
        <w:rPr>
          <w:spacing w:val="-1"/>
          <w:sz w:val="24"/>
        </w:rPr>
        <w:t> </w:t>
      </w:r>
      <w:r>
        <w:rPr>
          <w:sz w:val="24"/>
        </w:rPr>
        <w:t>Figura 39,</w:t>
      </w:r>
      <w:r>
        <w:rPr>
          <w:spacing w:val="-1"/>
          <w:sz w:val="24"/>
        </w:rPr>
        <w:t> </w:t>
      </w:r>
      <w:r>
        <w:rPr>
          <w:sz w:val="24"/>
        </w:rPr>
        <w:t>se plantea la realización de seis videos distribuidos en el espacio indicado por la parrilla de contenidos, ver</w:t>
      </w:r>
      <w:r>
        <w:rPr>
          <w:spacing w:val="-15"/>
          <w:sz w:val="24"/>
        </w:rPr>
        <w:t> </w:t>
      </w:r>
      <w:r>
        <w:rPr>
          <w:sz w:val="24"/>
        </w:rPr>
        <w:t>Tabla</w:t>
      </w:r>
      <w:r>
        <w:rPr>
          <w:spacing w:val="-15"/>
          <w:sz w:val="24"/>
        </w:rPr>
        <w:t> </w:t>
      </w:r>
      <w:r>
        <w:rPr>
          <w:sz w:val="24"/>
        </w:rPr>
        <w:t>11,</w:t>
      </w:r>
      <w:r>
        <w:rPr>
          <w:spacing w:val="-15"/>
          <w:sz w:val="24"/>
        </w:rPr>
        <w:t> </w:t>
      </w:r>
      <w:r>
        <w:rPr>
          <w:sz w:val="24"/>
        </w:rPr>
        <w:t>los</w:t>
      </w:r>
      <w:r>
        <w:rPr>
          <w:spacing w:val="-15"/>
          <w:sz w:val="24"/>
        </w:rPr>
        <w:t> </w:t>
      </w:r>
      <w:r>
        <w:rPr>
          <w:sz w:val="24"/>
        </w:rPr>
        <w:t>cuales</w:t>
      </w:r>
      <w:r>
        <w:rPr>
          <w:spacing w:val="-15"/>
          <w:sz w:val="24"/>
        </w:rPr>
        <w:t> </w:t>
      </w:r>
      <w:r>
        <w:rPr>
          <w:sz w:val="24"/>
        </w:rPr>
        <w:t>mostrarán</w:t>
      </w:r>
      <w:r>
        <w:rPr>
          <w:spacing w:val="-15"/>
          <w:sz w:val="24"/>
        </w:rPr>
        <w:t> </w:t>
      </w:r>
      <w:r>
        <w:rPr>
          <w:sz w:val="24"/>
        </w:rPr>
        <w:t>las</w:t>
      </w:r>
      <w:r>
        <w:rPr>
          <w:spacing w:val="-15"/>
          <w:sz w:val="24"/>
        </w:rPr>
        <w:t> </w:t>
      </w:r>
      <w:r>
        <w:rPr>
          <w:sz w:val="24"/>
        </w:rPr>
        <w:t>cualidades</w:t>
      </w:r>
      <w:r>
        <w:rPr>
          <w:spacing w:val="-15"/>
          <w:sz w:val="24"/>
        </w:rPr>
        <w:t> </w:t>
      </w:r>
      <w:r>
        <w:rPr>
          <w:sz w:val="24"/>
        </w:rPr>
        <w:t>del</w:t>
      </w:r>
      <w:r>
        <w:rPr>
          <w:spacing w:val="-15"/>
          <w:sz w:val="24"/>
        </w:rPr>
        <w:t> </w:t>
      </w:r>
      <w:r>
        <w:rPr>
          <w:sz w:val="24"/>
        </w:rPr>
        <w:t>café</w:t>
      </w:r>
      <w:r>
        <w:rPr>
          <w:spacing w:val="-15"/>
          <w:sz w:val="24"/>
        </w:rPr>
        <w:t> </w:t>
      </w:r>
      <w:r>
        <w:rPr>
          <w:sz w:val="24"/>
        </w:rPr>
        <w:t>orgánico</w:t>
      </w:r>
      <w:r>
        <w:rPr>
          <w:spacing w:val="-15"/>
          <w:sz w:val="24"/>
        </w:rPr>
        <w:t> </w:t>
      </w:r>
      <w:r>
        <w:rPr>
          <w:sz w:val="24"/>
        </w:rPr>
        <w:t>peruano,</w:t>
      </w:r>
      <w:r>
        <w:rPr>
          <w:spacing w:val="-15"/>
          <w:sz w:val="24"/>
        </w:rPr>
        <w:t> </w:t>
      </w:r>
      <w:r>
        <w:rPr>
          <w:sz w:val="24"/>
        </w:rPr>
        <w:t>tanto</w:t>
      </w:r>
      <w:r>
        <w:rPr>
          <w:spacing w:val="-15"/>
          <w:sz w:val="24"/>
        </w:rPr>
        <w:t> </w:t>
      </w:r>
      <w:r>
        <w:rPr>
          <w:sz w:val="24"/>
        </w:rPr>
        <w:t>las</w:t>
      </w:r>
      <w:r>
        <w:rPr>
          <w:spacing w:val="-15"/>
          <w:sz w:val="24"/>
        </w:rPr>
        <w:t> </w:t>
      </w:r>
      <w:r>
        <w:rPr>
          <w:sz w:val="24"/>
        </w:rPr>
        <w:t>internas o propias como las externas, estas últimas incluirán a su mercado, su consumidor y otras entidades involucradas.</w:t>
      </w:r>
    </w:p>
    <w:p>
      <w:pPr>
        <w:pStyle w:val="BodyText"/>
        <w:spacing w:line="362" w:lineRule="auto" w:before="157"/>
        <w:ind w:left="142" w:right="703" w:firstLine="720"/>
        <w:jc w:val="both"/>
      </w:pPr>
      <w:r>
        <w:rPr/>
        <w:t>Se</w:t>
      </w:r>
      <w:r>
        <w:rPr>
          <w:spacing w:val="-9"/>
        </w:rPr>
        <w:t> </w:t>
      </w:r>
      <w:r>
        <w:rPr/>
        <w:t>realizará</w:t>
      </w:r>
      <w:r>
        <w:rPr>
          <w:spacing w:val="-7"/>
        </w:rPr>
        <w:t> </w:t>
      </w:r>
      <w:r>
        <w:rPr/>
        <w:t>en</w:t>
      </w:r>
      <w:r>
        <w:rPr>
          <w:spacing w:val="-11"/>
        </w:rPr>
        <w:t> </w:t>
      </w:r>
      <w:r>
        <w:rPr/>
        <w:t>el</w:t>
      </w:r>
      <w:r>
        <w:rPr>
          <w:spacing w:val="-7"/>
        </w:rPr>
        <w:t> </w:t>
      </w:r>
      <w:r>
        <w:rPr/>
        <w:t>idioma</w:t>
      </w:r>
      <w:r>
        <w:rPr>
          <w:spacing w:val="-7"/>
        </w:rPr>
        <w:t> </w:t>
      </w:r>
      <w:r>
        <w:rPr/>
        <w:t>alemán,</w:t>
      </w:r>
      <w:r>
        <w:rPr>
          <w:spacing w:val="-11"/>
        </w:rPr>
        <w:t> </w:t>
      </w:r>
      <w:r>
        <w:rPr/>
        <w:t>su</w:t>
      </w:r>
      <w:r>
        <w:rPr>
          <w:spacing w:val="-11"/>
        </w:rPr>
        <w:t> </w:t>
      </w:r>
      <w:r>
        <w:rPr/>
        <w:t>formato</w:t>
      </w:r>
      <w:r>
        <w:rPr>
          <w:spacing w:val="-11"/>
        </w:rPr>
        <w:t> </w:t>
      </w:r>
      <w:r>
        <w:rPr/>
        <w:t>será</w:t>
      </w:r>
      <w:r>
        <w:rPr>
          <w:spacing w:val="-7"/>
        </w:rPr>
        <w:t> </w:t>
      </w:r>
      <w:r>
        <w:rPr/>
        <w:t>de</w:t>
      </w:r>
      <w:r>
        <w:rPr>
          <w:spacing w:val="-7"/>
        </w:rPr>
        <w:t> </w:t>
      </w:r>
      <w:r>
        <w:rPr/>
        <w:t>corte</w:t>
      </w:r>
      <w:r>
        <w:rPr>
          <w:spacing w:val="-7"/>
        </w:rPr>
        <w:t> </w:t>
      </w:r>
      <w:r>
        <w:rPr/>
        <w:t>documental</w:t>
      </w:r>
      <w:r>
        <w:rPr>
          <w:spacing w:val="-15"/>
        </w:rPr>
        <w:t> </w:t>
      </w:r>
      <w:r>
        <w:rPr/>
        <w:t>e</w:t>
      </w:r>
      <w:r>
        <w:rPr>
          <w:spacing w:val="-7"/>
        </w:rPr>
        <w:t> </w:t>
      </w:r>
      <w:r>
        <w:rPr/>
        <w:t>informativo, tendrá una duración de uno a dos minutos y podría incluir una voz en off narradora o un conglomerado</w:t>
      </w:r>
      <w:r>
        <w:rPr>
          <w:spacing w:val="-3"/>
        </w:rPr>
        <w:t> </w:t>
      </w:r>
      <w:r>
        <w:rPr/>
        <w:t>organizado</w:t>
      </w:r>
      <w:r>
        <w:rPr>
          <w:spacing w:val="-3"/>
        </w:rPr>
        <w:t> </w:t>
      </w:r>
      <w:r>
        <w:rPr/>
        <w:t>de testimonios</w:t>
      </w:r>
      <w:r>
        <w:rPr>
          <w:spacing w:val="-7"/>
        </w:rPr>
        <w:t> </w:t>
      </w:r>
      <w:r>
        <w:rPr/>
        <w:t>que complementen</w:t>
      </w:r>
      <w:r>
        <w:rPr>
          <w:spacing w:val="-3"/>
        </w:rPr>
        <w:t> </w:t>
      </w:r>
      <w:r>
        <w:rPr/>
        <w:t>el</w:t>
      </w:r>
      <w:r>
        <w:rPr>
          <w:spacing w:val="-10"/>
        </w:rPr>
        <w:t> </w:t>
      </w:r>
      <w:r>
        <w:rPr/>
        <w:t>aspecto</w:t>
      </w:r>
      <w:r>
        <w:rPr>
          <w:spacing w:val="-3"/>
        </w:rPr>
        <w:t> </w:t>
      </w:r>
      <w:r>
        <w:rPr/>
        <w:t>visual</w:t>
      </w:r>
      <w:r>
        <w:rPr>
          <w:spacing w:val="-10"/>
        </w:rPr>
        <w:t> </w:t>
      </w:r>
      <w:r>
        <w:rPr/>
        <w:t>del</w:t>
      </w:r>
      <w:r>
        <w:rPr>
          <w:spacing w:val="-10"/>
        </w:rPr>
        <w:t> </w:t>
      </w:r>
      <w:r>
        <w:rPr/>
        <w:t>producto. Se puede emplear imágenes y videos de archivo dentro de una producción propia.</w:t>
      </w:r>
    </w:p>
    <w:p>
      <w:pPr>
        <w:pStyle w:val="BodyText"/>
        <w:spacing w:after="0" w:line="362" w:lineRule="auto"/>
        <w:jc w:val="both"/>
        <w:sectPr>
          <w:type w:val="continuous"/>
          <w:pgSz w:w="11910" w:h="16840"/>
          <w:pgMar w:header="717" w:footer="0" w:top="360" w:bottom="280" w:left="1559" w:right="708"/>
        </w:sectPr>
      </w:pPr>
    </w:p>
    <w:p>
      <w:pPr>
        <w:pStyle w:val="BodyText"/>
        <w:spacing w:before="90"/>
        <w:ind w:left="862"/>
      </w:pPr>
      <w:r>
        <w:rPr/>
        <w:t>Estos</w:t>
      </w:r>
      <w:r>
        <w:rPr>
          <w:spacing w:val="-4"/>
        </w:rPr>
        <w:t> </w:t>
      </w:r>
      <w:r>
        <w:rPr/>
        <w:t>videos</w:t>
      </w:r>
      <w:r>
        <w:rPr>
          <w:spacing w:val="-4"/>
        </w:rPr>
        <w:t> </w:t>
      </w:r>
      <w:r>
        <w:rPr/>
        <w:t>tendrán los</w:t>
      </w:r>
      <w:r>
        <w:rPr>
          <w:spacing w:val="-4"/>
        </w:rPr>
        <w:t> </w:t>
      </w:r>
      <w:r>
        <w:rPr/>
        <w:t>siguientes</w:t>
      </w:r>
      <w:r>
        <w:rPr>
          <w:spacing w:val="-4"/>
        </w:rPr>
        <w:t> </w:t>
      </w:r>
      <w:r>
        <w:rPr>
          <w:spacing w:val="-2"/>
        </w:rPr>
        <w:t>temas:</w:t>
      </w:r>
    </w:p>
    <w:p>
      <w:pPr>
        <w:pStyle w:val="BodyText"/>
        <w:spacing w:line="357" w:lineRule="auto" w:before="174"/>
        <w:ind w:left="142" w:right="704" w:firstLine="720"/>
      </w:pPr>
      <w:r>
        <w:rPr/>
        <w:t>Primer</w:t>
      </w:r>
      <w:r>
        <w:rPr>
          <w:spacing w:val="32"/>
        </w:rPr>
        <w:t> </w:t>
      </w:r>
      <w:r>
        <w:rPr/>
        <w:t>video</w:t>
      </w:r>
      <w:r>
        <w:rPr>
          <w:spacing w:val="32"/>
        </w:rPr>
        <w:t> </w:t>
      </w:r>
      <w:r>
        <w:rPr/>
        <w:t>informativo:</w:t>
      </w:r>
      <w:r>
        <w:rPr>
          <w:spacing w:val="30"/>
        </w:rPr>
        <w:t> </w:t>
      </w:r>
      <w:r>
        <w:rPr/>
        <w:t>Presentación</w:t>
      </w:r>
      <w:r>
        <w:rPr>
          <w:spacing w:val="32"/>
        </w:rPr>
        <w:t> </w:t>
      </w:r>
      <w:r>
        <w:rPr/>
        <w:t>e</w:t>
      </w:r>
      <w:r>
        <w:rPr>
          <w:spacing w:val="35"/>
        </w:rPr>
        <w:t> </w:t>
      </w:r>
      <w:r>
        <w:rPr/>
        <w:t>historia</w:t>
      </w:r>
      <w:r>
        <w:rPr>
          <w:spacing w:val="35"/>
        </w:rPr>
        <w:t> </w:t>
      </w:r>
      <w:r>
        <w:rPr/>
        <w:t>del</w:t>
      </w:r>
      <w:r>
        <w:rPr>
          <w:spacing w:val="27"/>
        </w:rPr>
        <w:t> </w:t>
      </w:r>
      <w:r>
        <w:rPr/>
        <w:t>café</w:t>
      </w:r>
      <w:r>
        <w:rPr>
          <w:spacing w:val="36"/>
        </w:rPr>
        <w:t> </w:t>
      </w:r>
      <w:r>
        <w:rPr/>
        <w:t>orgánico</w:t>
      </w:r>
      <w:r>
        <w:rPr>
          <w:spacing w:val="32"/>
        </w:rPr>
        <w:t> </w:t>
      </w:r>
      <w:r>
        <w:rPr/>
        <w:t>peruano,</w:t>
      </w:r>
      <w:r>
        <w:rPr>
          <w:spacing w:val="32"/>
        </w:rPr>
        <w:t> </w:t>
      </w:r>
      <w:r>
        <w:rPr/>
        <w:t>ver sección 2.2.1.2.</w:t>
      </w:r>
    </w:p>
    <w:p>
      <w:pPr>
        <w:pStyle w:val="BodyText"/>
        <w:spacing w:line="364" w:lineRule="auto" w:before="158"/>
        <w:ind w:left="142" w:right="710" w:firstLine="720"/>
      </w:pPr>
      <w:r>
        <w:rPr/>
        <w:t>Segundo</w:t>
      </w:r>
      <w:r>
        <w:rPr>
          <w:spacing w:val="40"/>
        </w:rPr>
        <w:t> </w:t>
      </w:r>
      <w:r>
        <w:rPr/>
        <w:t>video</w:t>
      </w:r>
      <w:r>
        <w:rPr>
          <w:spacing w:val="40"/>
        </w:rPr>
        <w:t> </w:t>
      </w:r>
      <w:r>
        <w:rPr/>
        <w:t>informativo:</w:t>
      </w:r>
      <w:r>
        <w:rPr>
          <w:spacing w:val="40"/>
        </w:rPr>
        <w:t> </w:t>
      </w:r>
      <w:r>
        <w:rPr/>
        <w:t>Presentación</w:t>
      </w:r>
      <w:r>
        <w:rPr>
          <w:spacing w:val="40"/>
        </w:rPr>
        <w:t> </w:t>
      </w:r>
      <w:r>
        <w:rPr/>
        <w:t>de</w:t>
      </w:r>
      <w:r>
        <w:rPr>
          <w:spacing w:val="40"/>
        </w:rPr>
        <w:t> </w:t>
      </w:r>
      <w:r>
        <w:rPr/>
        <w:t>hitos</w:t>
      </w:r>
      <w:r>
        <w:rPr>
          <w:spacing w:val="40"/>
        </w:rPr>
        <w:t> </w:t>
      </w:r>
      <w:r>
        <w:rPr/>
        <w:t>y</w:t>
      </w:r>
      <w:r>
        <w:rPr>
          <w:spacing w:val="40"/>
        </w:rPr>
        <w:t> </w:t>
      </w:r>
      <w:r>
        <w:rPr/>
        <w:t>logros</w:t>
      </w:r>
      <w:r>
        <w:rPr>
          <w:spacing w:val="40"/>
        </w:rPr>
        <w:t> </w:t>
      </w:r>
      <w:r>
        <w:rPr/>
        <w:t>del</w:t>
      </w:r>
      <w:r>
        <w:rPr>
          <w:spacing w:val="40"/>
        </w:rPr>
        <w:t> </w:t>
      </w:r>
      <w:r>
        <w:rPr/>
        <w:t>café</w:t>
      </w:r>
      <w:r>
        <w:rPr>
          <w:spacing w:val="71"/>
        </w:rPr>
        <w:t> </w:t>
      </w:r>
      <w:r>
        <w:rPr/>
        <w:t>orgánico</w:t>
      </w:r>
      <w:r>
        <w:rPr>
          <w:spacing w:val="40"/>
        </w:rPr>
        <w:t> </w:t>
      </w:r>
      <w:r>
        <w:rPr/>
        <w:t>peruano, ver sección 2.2.1.2 y figura 2.</w:t>
      </w:r>
    </w:p>
    <w:p>
      <w:pPr>
        <w:pStyle w:val="BodyText"/>
        <w:spacing w:before="152"/>
        <w:ind w:left="862"/>
      </w:pPr>
      <w:r>
        <w:rPr/>
        <w:t>Tercero</w:t>
      </w:r>
      <w:r>
        <w:rPr>
          <w:spacing w:val="-12"/>
        </w:rPr>
        <w:t> </w:t>
      </w:r>
      <w:r>
        <w:rPr/>
        <w:t>video</w:t>
      </w:r>
      <w:r>
        <w:rPr>
          <w:spacing w:val="-12"/>
        </w:rPr>
        <w:t> </w:t>
      </w:r>
      <w:r>
        <w:rPr/>
        <w:t>informativo:</w:t>
      </w:r>
      <w:r>
        <w:rPr>
          <w:spacing w:val="-17"/>
        </w:rPr>
        <w:t> </w:t>
      </w:r>
      <w:r>
        <w:rPr/>
        <w:t>Beneficios</w:t>
      </w:r>
      <w:r>
        <w:rPr>
          <w:spacing w:val="-14"/>
        </w:rPr>
        <w:t> </w:t>
      </w:r>
      <w:r>
        <w:rPr/>
        <w:t>de</w:t>
      </w:r>
      <w:r>
        <w:rPr>
          <w:spacing w:val="-7"/>
        </w:rPr>
        <w:t> </w:t>
      </w:r>
      <w:r>
        <w:rPr/>
        <w:t>salud</w:t>
      </w:r>
      <w:r>
        <w:rPr>
          <w:spacing w:val="-11"/>
        </w:rPr>
        <w:t> </w:t>
      </w:r>
      <w:r>
        <w:rPr/>
        <w:t>del</w:t>
      </w:r>
      <w:r>
        <w:rPr>
          <w:spacing w:val="-17"/>
        </w:rPr>
        <w:t> </w:t>
      </w:r>
      <w:r>
        <w:rPr/>
        <w:t>café</w:t>
      </w:r>
      <w:r>
        <w:rPr>
          <w:spacing w:val="-8"/>
        </w:rPr>
        <w:t> </w:t>
      </w:r>
      <w:r>
        <w:rPr/>
        <w:t>orgánico</w:t>
      </w:r>
      <w:r>
        <w:rPr>
          <w:spacing w:val="-11"/>
        </w:rPr>
        <w:t> </w:t>
      </w:r>
      <w:r>
        <w:rPr/>
        <w:t>peruano,</w:t>
      </w:r>
      <w:r>
        <w:rPr>
          <w:spacing w:val="-11"/>
        </w:rPr>
        <w:t> </w:t>
      </w:r>
      <w:r>
        <w:rPr/>
        <w:t>ver</w:t>
      </w:r>
      <w:r>
        <w:rPr>
          <w:spacing w:val="-10"/>
        </w:rPr>
        <w:t> </w:t>
      </w:r>
      <w:r>
        <w:rPr>
          <w:spacing w:val="-2"/>
        </w:rPr>
        <w:t>Figura</w:t>
      </w:r>
    </w:p>
    <w:p>
      <w:pPr>
        <w:pStyle w:val="BodyText"/>
        <w:spacing w:before="144"/>
        <w:ind w:left="142"/>
      </w:pPr>
      <w:r>
        <w:rPr>
          <w:spacing w:val="-5"/>
        </w:rPr>
        <w:t>3.</w:t>
      </w:r>
    </w:p>
    <w:p>
      <w:pPr>
        <w:pStyle w:val="BodyText"/>
        <w:spacing w:before="18"/>
      </w:pPr>
    </w:p>
    <w:p>
      <w:pPr>
        <w:pStyle w:val="BodyText"/>
        <w:spacing w:line="357" w:lineRule="auto"/>
        <w:ind w:left="142" w:firstLine="720"/>
      </w:pPr>
      <w:r>
        <w:rPr/>
        <w:t>Cuarto</w:t>
      </w:r>
      <w:r>
        <w:rPr>
          <w:spacing w:val="40"/>
        </w:rPr>
        <w:t> </w:t>
      </w:r>
      <w:r>
        <w:rPr/>
        <w:t>video</w:t>
      </w:r>
      <w:r>
        <w:rPr>
          <w:spacing w:val="40"/>
        </w:rPr>
        <w:t> </w:t>
      </w:r>
      <w:r>
        <w:rPr/>
        <w:t>informativo:</w:t>
      </w:r>
      <w:r>
        <w:rPr>
          <w:spacing w:val="35"/>
        </w:rPr>
        <w:t> </w:t>
      </w:r>
      <w:r>
        <w:rPr/>
        <w:t>Beneficios</w:t>
      </w:r>
      <w:r>
        <w:rPr>
          <w:spacing w:val="39"/>
        </w:rPr>
        <w:t> </w:t>
      </w:r>
      <w:r>
        <w:rPr/>
        <w:t>para</w:t>
      </w:r>
      <w:r>
        <w:rPr>
          <w:spacing w:val="40"/>
        </w:rPr>
        <w:t> </w:t>
      </w:r>
      <w:r>
        <w:rPr/>
        <w:t>el</w:t>
      </w:r>
      <w:r>
        <w:rPr>
          <w:spacing w:val="35"/>
        </w:rPr>
        <w:t> </w:t>
      </w:r>
      <w:r>
        <w:rPr/>
        <w:t>medio</w:t>
      </w:r>
      <w:r>
        <w:rPr>
          <w:spacing w:val="40"/>
        </w:rPr>
        <w:t> </w:t>
      </w:r>
      <w:r>
        <w:rPr/>
        <w:t>ambiente</w:t>
      </w:r>
      <w:r>
        <w:rPr>
          <w:spacing w:val="40"/>
        </w:rPr>
        <w:t> </w:t>
      </w:r>
      <w:r>
        <w:rPr/>
        <w:t>del</w:t>
      </w:r>
      <w:r>
        <w:rPr>
          <w:spacing w:val="35"/>
        </w:rPr>
        <w:t> </w:t>
      </w:r>
      <w:r>
        <w:rPr/>
        <w:t>café</w:t>
      </w:r>
      <w:r>
        <w:rPr>
          <w:spacing w:val="40"/>
        </w:rPr>
        <w:t> </w:t>
      </w:r>
      <w:r>
        <w:rPr/>
        <w:t>orgánico peruano, ver sección 3.4.4.1.3.</w:t>
      </w:r>
    </w:p>
    <w:p>
      <w:pPr>
        <w:pStyle w:val="BodyText"/>
        <w:spacing w:line="357" w:lineRule="auto" w:before="168"/>
        <w:ind w:left="142" w:right="710" w:firstLine="720"/>
      </w:pPr>
      <w:r>
        <w:rPr/>
        <w:t>Quinto</w:t>
      </w:r>
      <w:r>
        <w:rPr>
          <w:spacing w:val="40"/>
        </w:rPr>
        <w:t> </w:t>
      </w:r>
      <w:r>
        <w:rPr/>
        <w:t>video</w:t>
      </w:r>
      <w:r>
        <w:rPr>
          <w:spacing w:val="40"/>
        </w:rPr>
        <w:t> </w:t>
      </w:r>
      <w:r>
        <w:rPr/>
        <w:t>informativo:</w:t>
      </w:r>
      <w:r>
        <w:rPr>
          <w:spacing w:val="40"/>
        </w:rPr>
        <w:t> </w:t>
      </w:r>
      <w:r>
        <w:rPr/>
        <w:t>Presencia</w:t>
      </w:r>
      <w:r>
        <w:rPr>
          <w:spacing w:val="40"/>
        </w:rPr>
        <w:t> </w:t>
      </w:r>
      <w:r>
        <w:rPr/>
        <w:t>y</w:t>
      </w:r>
      <w:r>
        <w:rPr>
          <w:spacing w:val="40"/>
        </w:rPr>
        <w:t> </w:t>
      </w:r>
      <w:r>
        <w:rPr/>
        <w:t>relaciones</w:t>
      </w:r>
      <w:r>
        <w:rPr>
          <w:spacing w:val="40"/>
        </w:rPr>
        <w:t> </w:t>
      </w:r>
      <w:r>
        <w:rPr/>
        <w:t>del</w:t>
      </w:r>
      <w:r>
        <w:rPr>
          <w:spacing w:val="40"/>
        </w:rPr>
        <w:t> </w:t>
      </w:r>
      <w:r>
        <w:rPr/>
        <w:t>café</w:t>
      </w:r>
      <w:r>
        <w:rPr>
          <w:spacing w:val="40"/>
        </w:rPr>
        <w:t> </w:t>
      </w:r>
      <w:r>
        <w:rPr/>
        <w:t>orgánico</w:t>
      </w:r>
      <w:r>
        <w:rPr>
          <w:spacing w:val="40"/>
        </w:rPr>
        <w:t> </w:t>
      </w:r>
      <w:r>
        <w:rPr/>
        <w:t>peruano</w:t>
      </w:r>
      <w:r>
        <w:rPr>
          <w:spacing w:val="40"/>
        </w:rPr>
        <w:t> </w:t>
      </w:r>
      <w:r>
        <w:rPr/>
        <w:t>en Europa y Alemania, ver Figura 17.</w:t>
      </w:r>
    </w:p>
    <w:p>
      <w:pPr>
        <w:pStyle w:val="BodyText"/>
        <w:spacing w:line="357" w:lineRule="auto" w:before="168"/>
        <w:ind w:left="142" w:right="710" w:firstLine="720"/>
      </w:pPr>
      <w:r>
        <w:rPr/>
        <w:t>Sexto video informativo: Presentación y causas de características diferenciales del café orgánico peruano: calidad y buen sabor y aroma, ver Figura 20, 28, 29, 33 y 34.</w:t>
      </w:r>
    </w:p>
    <w:p>
      <w:pPr>
        <w:pStyle w:val="BodyText"/>
        <w:spacing w:before="159"/>
        <w:ind w:left="862"/>
      </w:pPr>
      <w:r>
        <w:rPr/>
        <w:t>Se</w:t>
      </w:r>
      <w:r>
        <w:rPr>
          <w:spacing w:val="-2"/>
        </w:rPr>
        <w:t> </w:t>
      </w:r>
      <w:r>
        <w:rPr/>
        <w:t>plantean</w:t>
      </w:r>
      <w:r>
        <w:rPr>
          <w:spacing w:val="-3"/>
        </w:rPr>
        <w:t> </w:t>
      </w:r>
      <w:r>
        <w:rPr/>
        <w:t>los</w:t>
      </w:r>
      <w:r>
        <w:rPr>
          <w:spacing w:val="-6"/>
        </w:rPr>
        <w:t> </w:t>
      </w:r>
      <w:r>
        <w:rPr/>
        <w:t>siguientes</w:t>
      </w:r>
      <w:r>
        <w:rPr>
          <w:spacing w:val="-7"/>
        </w:rPr>
        <w:t> </w:t>
      </w:r>
      <w:r>
        <w:rPr/>
        <w:t>ejemplos</w:t>
      </w:r>
      <w:r>
        <w:rPr>
          <w:spacing w:val="-6"/>
        </w:rPr>
        <w:t> </w:t>
      </w:r>
      <w:r>
        <w:rPr/>
        <w:t>para la</w:t>
      </w:r>
      <w:r>
        <w:rPr>
          <w:spacing w:val="1"/>
        </w:rPr>
        <w:t> </w:t>
      </w:r>
      <w:r>
        <w:rPr/>
        <w:t>elaboración</w:t>
      </w:r>
      <w:r>
        <w:rPr>
          <w:spacing w:val="-3"/>
        </w:rPr>
        <w:t> </w:t>
      </w:r>
      <w:r>
        <w:rPr/>
        <w:t>de los</w:t>
      </w:r>
      <w:r>
        <w:rPr>
          <w:spacing w:val="-6"/>
        </w:rPr>
        <w:t> </w:t>
      </w:r>
      <w:r>
        <w:rPr/>
        <w:t>referidos</w:t>
      </w:r>
      <w:r>
        <w:rPr>
          <w:spacing w:val="-6"/>
        </w:rPr>
        <w:t> </w:t>
      </w:r>
      <w:r>
        <w:rPr>
          <w:spacing w:val="-2"/>
        </w:rPr>
        <w:t>videos:</w:t>
      </w:r>
    </w:p>
    <w:p>
      <w:pPr>
        <w:pStyle w:val="BodyText"/>
        <w:spacing w:before="28"/>
      </w:pPr>
    </w:p>
    <w:p>
      <w:pPr>
        <w:pStyle w:val="BodyText"/>
        <w:spacing w:line="360" w:lineRule="auto"/>
        <w:ind w:left="142" w:right="717" w:firstLine="720"/>
        <w:jc w:val="both"/>
      </w:pPr>
      <w:r>
        <w:rPr/>
        <w:t>Primer</w:t>
      </w:r>
      <w:r>
        <w:rPr>
          <w:spacing w:val="-2"/>
        </w:rPr>
        <w:t> </w:t>
      </w:r>
      <w:r>
        <w:rPr/>
        <w:t>ejemplo:</w:t>
      </w:r>
      <w:r>
        <w:rPr>
          <w:spacing w:val="-9"/>
        </w:rPr>
        <w:t> </w:t>
      </w:r>
      <w:r>
        <w:rPr/>
        <w:t>Este video cuenta,</w:t>
      </w:r>
      <w:r>
        <w:rPr>
          <w:spacing w:val="-2"/>
        </w:rPr>
        <w:t> </w:t>
      </w:r>
      <w:r>
        <w:rPr/>
        <w:t>mediante la combinación</w:t>
      </w:r>
      <w:r>
        <w:rPr>
          <w:spacing w:val="-2"/>
        </w:rPr>
        <w:t> </w:t>
      </w:r>
      <w:r>
        <w:rPr/>
        <w:t>de imágenes</w:t>
      </w:r>
      <w:r>
        <w:rPr>
          <w:spacing w:val="-6"/>
        </w:rPr>
        <w:t> </w:t>
      </w:r>
      <w:r>
        <w:rPr/>
        <w:t>de apoyo animadas con videos de archivo y originales, un beneficio particular del café. En la figura 53 se muestra un pantallazo del primer ejemplo de video informativo.</w:t>
      </w:r>
    </w:p>
    <w:p>
      <w:pPr>
        <w:pStyle w:val="BodyText"/>
        <w:spacing w:after="0" w:line="360" w:lineRule="auto"/>
        <w:jc w:val="both"/>
        <w:sectPr>
          <w:pgSz w:w="11910" w:h="16840"/>
          <w:pgMar w:header="717" w:footer="0" w:top="1320" w:bottom="280" w:left="1559" w:right="708"/>
        </w:sectPr>
      </w:pPr>
    </w:p>
    <w:p>
      <w:pPr>
        <w:pStyle w:val="Heading1"/>
        <w:spacing w:before="80"/>
      </w:pPr>
      <w:bookmarkStart w:name="_bookmark103" w:id="104"/>
      <w:bookmarkEnd w:id="104"/>
      <w:r>
        <w:rPr>
          <w:b w:val="0"/>
        </w:rPr>
      </w:r>
      <w:r>
        <w:rPr/>
        <w:t>Figura</w:t>
      </w:r>
      <w:r>
        <w:rPr>
          <w:spacing w:val="6"/>
        </w:rPr>
        <w:t> </w:t>
      </w:r>
      <w:r>
        <w:rPr>
          <w:spacing w:val="-5"/>
        </w:rPr>
        <w:t>53</w:t>
      </w:r>
    </w:p>
    <w:p>
      <w:pPr>
        <w:pStyle w:val="BodyText"/>
        <w:spacing w:before="58"/>
        <w:rPr>
          <w:b/>
        </w:rPr>
      </w:pPr>
    </w:p>
    <w:p>
      <w:pPr>
        <w:spacing w:before="0"/>
        <w:ind w:left="142" w:right="0" w:firstLine="0"/>
        <w:jc w:val="left"/>
        <w:rPr>
          <w:i/>
          <w:sz w:val="24"/>
        </w:rPr>
      </w:pPr>
      <w:r>
        <w:rPr>
          <w:i/>
          <w:sz w:val="24"/>
        </w:rPr>
        <w:t>Ejemplo</w:t>
      </w:r>
      <w:r>
        <w:rPr>
          <w:i/>
          <w:spacing w:val="5"/>
          <w:sz w:val="24"/>
        </w:rPr>
        <w:t> </w:t>
      </w:r>
      <w:r>
        <w:rPr>
          <w:i/>
          <w:sz w:val="24"/>
        </w:rPr>
        <w:t>de</w:t>
      </w:r>
      <w:r>
        <w:rPr>
          <w:i/>
          <w:spacing w:val="-2"/>
          <w:sz w:val="24"/>
        </w:rPr>
        <w:t> </w:t>
      </w:r>
      <w:r>
        <w:rPr>
          <w:i/>
          <w:sz w:val="24"/>
        </w:rPr>
        <w:t>video</w:t>
      </w:r>
      <w:r>
        <w:rPr>
          <w:i/>
          <w:spacing w:val="-7"/>
          <w:sz w:val="24"/>
        </w:rPr>
        <w:t> </w:t>
      </w:r>
      <w:r>
        <w:rPr>
          <w:i/>
          <w:sz w:val="24"/>
        </w:rPr>
        <w:t>informativo</w:t>
      </w:r>
      <w:r>
        <w:rPr>
          <w:i/>
          <w:spacing w:val="13"/>
          <w:sz w:val="24"/>
        </w:rPr>
        <w:t> </w:t>
      </w:r>
      <w:r>
        <w:rPr>
          <w:i/>
          <w:spacing w:val="-10"/>
          <w:sz w:val="24"/>
        </w:rPr>
        <w:t>I</w:t>
      </w:r>
    </w:p>
    <w:p>
      <w:pPr>
        <w:pStyle w:val="BodyText"/>
        <w:spacing w:before="92"/>
        <w:rPr>
          <w:i/>
          <w:sz w:val="20"/>
        </w:rPr>
      </w:pPr>
      <w:r>
        <w:rPr>
          <w:i/>
          <w:sz w:val="20"/>
        </w:rPr>
        <w:drawing>
          <wp:anchor distT="0" distB="0" distL="0" distR="0" allowOverlap="1" layoutInCell="1" locked="0" behindDoc="1" simplePos="0" relativeHeight="487687680">
            <wp:simplePos x="0" y="0"/>
            <wp:positionH relativeFrom="page">
              <wp:posOffset>1080135</wp:posOffset>
            </wp:positionH>
            <wp:positionV relativeFrom="paragraph">
              <wp:posOffset>220305</wp:posOffset>
            </wp:positionV>
            <wp:extent cx="5579970" cy="3136392"/>
            <wp:effectExtent l="0" t="0" r="0" b="0"/>
            <wp:wrapTopAndBottom/>
            <wp:docPr id="898" name="Image 898"/>
            <wp:cNvGraphicFramePr>
              <a:graphicFrameLocks/>
            </wp:cNvGraphicFramePr>
            <a:graphic>
              <a:graphicData uri="http://schemas.openxmlformats.org/drawingml/2006/picture">
                <pic:pic>
                  <pic:nvPicPr>
                    <pic:cNvPr id="898" name="Image 898"/>
                    <pic:cNvPicPr/>
                  </pic:nvPicPr>
                  <pic:blipFill>
                    <a:blip r:embed="rId145" cstate="print"/>
                    <a:stretch>
                      <a:fillRect/>
                    </a:stretch>
                  </pic:blipFill>
                  <pic:spPr>
                    <a:xfrm>
                      <a:off x="0" y="0"/>
                      <a:ext cx="5579970" cy="3136392"/>
                    </a:xfrm>
                    <a:prstGeom prst="rect">
                      <a:avLst/>
                    </a:prstGeom>
                  </pic:spPr>
                </pic:pic>
              </a:graphicData>
            </a:graphic>
          </wp:anchor>
        </w:drawing>
      </w:r>
    </w:p>
    <w:p>
      <w:pPr>
        <w:pStyle w:val="BodyText"/>
        <w:spacing w:before="25"/>
        <w:rPr>
          <w:i/>
        </w:rPr>
      </w:pPr>
    </w:p>
    <w:p>
      <w:pPr>
        <w:pStyle w:val="BodyText"/>
        <w:spacing w:line="360" w:lineRule="auto"/>
        <w:ind w:left="142" w:right="711"/>
        <w:jc w:val="both"/>
      </w:pPr>
      <w:r>
        <w:rPr>
          <w:i/>
        </w:rPr>
        <w:t>Nota</w:t>
      </w:r>
      <w:r>
        <w:rPr/>
        <w:t>. Pantallazo de video sobre los beneficios de ingerir café y tomar una siesta. De “Scientists</w:t>
      </w:r>
      <w:r>
        <w:rPr>
          <w:spacing w:val="-6"/>
        </w:rPr>
        <w:t> </w:t>
      </w:r>
      <w:r>
        <w:rPr/>
        <w:t>agree:</w:t>
      </w:r>
      <w:r>
        <w:rPr>
          <w:spacing w:val="-9"/>
        </w:rPr>
        <w:t> </w:t>
      </w:r>
      <w:r>
        <w:rPr/>
        <w:t>Coffee naps</w:t>
      </w:r>
      <w:r>
        <w:rPr>
          <w:spacing w:val="-6"/>
        </w:rPr>
        <w:t> </w:t>
      </w:r>
      <w:r>
        <w:rPr/>
        <w:t>are better</w:t>
      </w:r>
      <w:r>
        <w:rPr>
          <w:spacing w:val="-3"/>
        </w:rPr>
        <w:t> </w:t>
      </w:r>
      <w:r>
        <w:rPr/>
        <w:t>than</w:t>
      </w:r>
      <w:r>
        <w:rPr>
          <w:spacing w:val="-3"/>
        </w:rPr>
        <w:t> </w:t>
      </w:r>
      <w:r>
        <w:rPr/>
        <w:t>coffee or</w:t>
      </w:r>
      <w:r>
        <w:rPr>
          <w:spacing w:val="-3"/>
        </w:rPr>
        <w:t> </w:t>
      </w:r>
      <w:r>
        <w:rPr/>
        <w:t>naps</w:t>
      </w:r>
      <w:r>
        <w:rPr>
          <w:spacing w:val="-6"/>
        </w:rPr>
        <w:t> </w:t>
      </w:r>
      <w:r>
        <w:rPr/>
        <w:t>alone”,</w:t>
      </w:r>
      <w:r>
        <w:rPr>
          <w:spacing w:val="-3"/>
        </w:rPr>
        <w:t> </w:t>
      </w:r>
      <w:r>
        <w:rPr/>
        <w:t>por</w:t>
      </w:r>
      <w:r>
        <w:rPr>
          <w:spacing w:val="-3"/>
        </w:rPr>
        <w:t> </w:t>
      </w:r>
      <w:r>
        <w:rPr/>
        <w:t>Fong</w:t>
      </w:r>
      <w:r>
        <w:rPr>
          <w:spacing w:val="-13"/>
        </w:rPr>
        <w:t> </w:t>
      </w:r>
      <w:r>
        <w:rPr/>
        <w:t>&amp; Stromberg, 2015 (</w:t>
      </w:r>
      <w:hyperlink r:id="rId146">
        <w:r>
          <w:rPr>
            <w:color w:val="0462C1"/>
            <w:u w:val="single" w:color="0462C1"/>
          </w:rPr>
          <w:t>https://youtu.be/CaI5LWj6ams</w:t>
        </w:r>
      </w:hyperlink>
      <w:r>
        <w:rPr/>
        <w:t>).</w:t>
      </w:r>
    </w:p>
    <w:p>
      <w:pPr>
        <w:pStyle w:val="BodyText"/>
        <w:spacing w:line="357" w:lineRule="auto" w:before="169"/>
        <w:ind w:left="142" w:right="707" w:firstLine="720"/>
        <w:jc w:val="both"/>
      </w:pPr>
      <w:r>
        <w:rPr/>
        <w:t>Segundo</w:t>
      </w:r>
      <w:r>
        <w:rPr>
          <w:spacing w:val="-3"/>
        </w:rPr>
        <w:t> </w:t>
      </w:r>
      <w:r>
        <w:rPr/>
        <w:t>ejemplo: El video muestra cómo</w:t>
      </w:r>
      <w:r>
        <w:rPr>
          <w:spacing w:val="-3"/>
        </w:rPr>
        <w:t> </w:t>
      </w:r>
      <w:r>
        <w:rPr/>
        <w:t>es que el café llegó</w:t>
      </w:r>
      <w:r>
        <w:rPr>
          <w:spacing w:val="-3"/>
        </w:rPr>
        <w:t> </w:t>
      </w:r>
      <w:r>
        <w:rPr/>
        <w:t>a Alemania y lo hace mediante la animación de pinturas al estilo renacentista. En la figura 54 se observa un pantallazo del segundo ejemplo de video informativo.</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104" w:id="105"/>
      <w:bookmarkEnd w:id="105"/>
      <w:r>
        <w:rPr>
          <w:b w:val="0"/>
        </w:rPr>
      </w:r>
      <w:r>
        <w:rPr/>
        <w:t>Figura</w:t>
      </w:r>
      <w:r>
        <w:rPr>
          <w:spacing w:val="6"/>
        </w:rPr>
        <w:t> </w:t>
      </w:r>
      <w:r>
        <w:rPr>
          <w:spacing w:val="-5"/>
        </w:rPr>
        <w:t>54</w:t>
      </w:r>
    </w:p>
    <w:p>
      <w:pPr>
        <w:pStyle w:val="BodyText"/>
        <w:spacing w:before="58"/>
        <w:rPr>
          <w:b/>
        </w:rPr>
      </w:pPr>
    </w:p>
    <w:p>
      <w:pPr>
        <w:spacing w:before="0"/>
        <w:ind w:left="142" w:right="0" w:firstLine="0"/>
        <w:jc w:val="left"/>
        <w:rPr>
          <w:i/>
          <w:sz w:val="24"/>
        </w:rPr>
      </w:pPr>
      <w:r>
        <w:rPr>
          <w:i/>
          <w:sz w:val="24"/>
        </w:rPr>
        <w:t>Ejemplo</w:t>
      </w:r>
      <w:r>
        <w:rPr>
          <w:i/>
          <w:spacing w:val="5"/>
          <w:sz w:val="24"/>
        </w:rPr>
        <w:t> </w:t>
      </w:r>
      <w:r>
        <w:rPr>
          <w:i/>
          <w:sz w:val="24"/>
        </w:rPr>
        <w:t>de</w:t>
      </w:r>
      <w:r>
        <w:rPr>
          <w:i/>
          <w:spacing w:val="-2"/>
          <w:sz w:val="24"/>
        </w:rPr>
        <w:t> </w:t>
      </w:r>
      <w:r>
        <w:rPr>
          <w:i/>
          <w:sz w:val="24"/>
        </w:rPr>
        <w:t>video</w:t>
      </w:r>
      <w:r>
        <w:rPr>
          <w:i/>
          <w:spacing w:val="-7"/>
          <w:sz w:val="24"/>
        </w:rPr>
        <w:t> </w:t>
      </w:r>
      <w:r>
        <w:rPr>
          <w:i/>
          <w:sz w:val="24"/>
        </w:rPr>
        <w:t>informativo</w:t>
      </w:r>
      <w:r>
        <w:rPr>
          <w:i/>
          <w:spacing w:val="13"/>
          <w:sz w:val="24"/>
        </w:rPr>
        <w:t> </w:t>
      </w:r>
      <w:r>
        <w:rPr>
          <w:i/>
          <w:spacing w:val="-5"/>
          <w:sz w:val="24"/>
        </w:rPr>
        <w:t>II</w:t>
      </w:r>
    </w:p>
    <w:p>
      <w:pPr>
        <w:pStyle w:val="BodyText"/>
        <w:spacing w:before="92"/>
        <w:rPr>
          <w:i/>
          <w:sz w:val="20"/>
        </w:rPr>
      </w:pPr>
      <w:r>
        <w:rPr>
          <w:i/>
          <w:sz w:val="20"/>
        </w:rPr>
        <w:drawing>
          <wp:anchor distT="0" distB="0" distL="0" distR="0" allowOverlap="1" layoutInCell="1" locked="0" behindDoc="1" simplePos="0" relativeHeight="487688192">
            <wp:simplePos x="0" y="0"/>
            <wp:positionH relativeFrom="page">
              <wp:posOffset>1080135</wp:posOffset>
            </wp:positionH>
            <wp:positionV relativeFrom="paragraph">
              <wp:posOffset>220305</wp:posOffset>
            </wp:positionV>
            <wp:extent cx="5579970" cy="3136392"/>
            <wp:effectExtent l="0" t="0" r="0" b="0"/>
            <wp:wrapTopAndBottom/>
            <wp:docPr id="899" name="Image 899"/>
            <wp:cNvGraphicFramePr>
              <a:graphicFrameLocks/>
            </wp:cNvGraphicFramePr>
            <a:graphic>
              <a:graphicData uri="http://schemas.openxmlformats.org/drawingml/2006/picture">
                <pic:pic>
                  <pic:nvPicPr>
                    <pic:cNvPr id="899" name="Image 899"/>
                    <pic:cNvPicPr/>
                  </pic:nvPicPr>
                  <pic:blipFill>
                    <a:blip r:embed="rId147" cstate="print"/>
                    <a:stretch>
                      <a:fillRect/>
                    </a:stretch>
                  </pic:blipFill>
                  <pic:spPr>
                    <a:xfrm>
                      <a:off x="0" y="0"/>
                      <a:ext cx="5579970" cy="3136392"/>
                    </a:xfrm>
                    <a:prstGeom prst="rect">
                      <a:avLst/>
                    </a:prstGeom>
                  </pic:spPr>
                </pic:pic>
              </a:graphicData>
            </a:graphic>
          </wp:anchor>
        </w:drawing>
      </w:r>
    </w:p>
    <w:p>
      <w:pPr>
        <w:pStyle w:val="BodyText"/>
        <w:spacing w:before="25"/>
        <w:rPr>
          <w:i/>
        </w:rPr>
      </w:pPr>
    </w:p>
    <w:p>
      <w:pPr>
        <w:pStyle w:val="BodyText"/>
        <w:spacing w:line="364" w:lineRule="auto"/>
        <w:ind w:left="142"/>
      </w:pPr>
      <w:r>
        <w:rPr>
          <w:i/>
        </w:rPr>
        <w:t>Nota</w:t>
      </w:r>
      <w:r>
        <w:rPr/>
        <w:t>.</w:t>
      </w:r>
      <w:r>
        <w:rPr>
          <w:spacing w:val="37"/>
        </w:rPr>
        <w:t> </w:t>
      </w:r>
      <w:r>
        <w:rPr/>
        <w:t>Pantallazo</w:t>
      </w:r>
      <w:r>
        <w:rPr>
          <w:spacing w:val="36"/>
        </w:rPr>
        <w:t> </w:t>
      </w:r>
      <w:r>
        <w:rPr/>
        <w:t>de</w:t>
      </w:r>
      <w:r>
        <w:rPr>
          <w:spacing w:val="39"/>
        </w:rPr>
        <w:t> </w:t>
      </w:r>
      <w:r>
        <w:rPr/>
        <w:t>video</w:t>
      </w:r>
      <w:r>
        <w:rPr>
          <w:spacing w:val="36"/>
        </w:rPr>
        <w:t> </w:t>
      </w:r>
      <w:r>
        <w:rPr/>
        <w:t>sobre</w:t>
      </w:r>
      <w:r>
        <w:rPr>
          <w:spacing w:val="40"/>
        </w:rPr>
        <w:t> </w:t>
      </w:r>
      <w:r>
        <w:rPr/>
        <w:t>la</w:t>
      </w:r>
      <w:r>
        <w:rPr>
          <w:spacing w:val="39"/>
        </w:rPr>
        <w:t> </w:t>
      </w:r>
      <w:r>
        <w:rPr/>
        <w:t>historia</w:t>
      </w:r>
      <w:r>
        <w:rPr>
          <w:spacing w:val="39"/>
        </w:rPr>
        <w:t> </w:t>
      </w:r>
      <w:r>
        <w:rPr/>
        <w:t>del</w:t>
      </w:r>
      <w:r>
        <w:rPr>
          <w:spacing w:val="30"/>
        </w:rPr>
        <w:t> </w:t>
      </w:r>
      <w:r>
        <w:rPr/>
        <w:t>café.</w:t>
      </w:r>
      <w:r>
        <w:rPr>
          <w:spacing w:val="40"/>
        </w:rPr>
        <w:t> </w:t>
      </w:r>
      <w:r>
        <w:rPr/>
        <w:t>De</w:t>
      </w:r>
      <w:r>
        <w:rPr>
          <w:spacing w:val="30"/>
        </w:rPr>
        <w:t> </w:t>
      </w:r>
      <w:r>
        <w:rPr/>
        <w:t>“Die</w:t>
      </w:r>
      <w:r>
        <w:rPr>
          <w:spacing w:val="39"/>
        </w:rPr>
        <w:t> </w:t>
      </w:r>
      <w:r>
        <w:rPr/>
        <w:t>Geschichte</w:t>
      </w:r>
      <w:r>
        <w:rPr>
          <w:spacing w:val="39"/>
        </w:rPr>
        <w:t> </w:t>
      </w:r>
      <w:r>
        <w:rPr/>
        <w:t>vom</w:t>
      </w:r>
      <w:r>
        <w:rPr>
          <w:spacing w:val="30"/>
        </w:rPr>
        <w:t> </w:t>
      </w:r>
      <w:r>
        <w:rPr/>
        <w:t>Kaffee</w:t>
      </w:r>
      <w:r>
        <w:rPr>
          <w:spacing w:val="39"/>
        </w:rPr>
        <w:t> </w:t>
      </w:r>
      <w:r>
        <w:rPr/>
        <w:t>| Quarks”, por Winkler, 2019 (</w:t>
      </w:r>
      <w:hyperlink r:id="rId148">
        <w:r>
          <w:rPr>
            <w:color w:val="0462C1"/>
            <w:u w:val="single" w:color="0462C1"/>
          </w:rPr>
          <w:t>https://www.youtube.com/watch?v=PMLaCly53KU</w:t>
        </w:r>
      </w:hyperlink>
      <w:r>
        <w:rPr/>
        <w:t>).</w:t>
      </w:r>
    </w:p>
    <w:p>
      <w:pPr>
        <w:pStyle w:val="ListParagraph"/>
        <w:numPr>
          <w:ilvl w:val="4"/>
          <w:numId w:val="2"/>
        </w:numPr>
        <w:tabs>
          <w:tab w:pos="1583" w:val="left" w:leader="none"/>
        </w:tabs>
        <w:spacing w:line="360" w:lineRule="auto" w:before="152" w:after="0"/>
        <w:ind w:left="142" w:right="713" w:firstLine="270"/>
        <w:jc w:val="both"/>
        <w:rPr>
          <w:sz w:val="24"/>
        </w:rPr>
      </w:pPr>
      <w:r>
        <w:rPr>
          <w:i/>
          <w:sz w:val="24"/>
        </w:rPr>
        <w:t>Diseños</w:t>
      </w:r>
      <w:r>
        <w:rPr>
          <w:i/>
          <w:spacing w:val="-6"/>
          <w:sz w:val="24"/>
        </w:rPr>
        <w:t> </w:t>
      </w:r>
      <w:r>
        <w:rPr>
          <w:i/>
          <w:sz w:val="24"/>
        </w:rPr>
        <w:t>Simples</w:t>
      </w:r>
      <w:r>
        <w:rPr>
          <w:i/>
          <w:spacing w:val="-8"/>
          <w:sz w:val="24"/>
        </w:rPr>
        <w:t> </w:t>
      </w:r>
      <w:r>
        <w:rPr>
          <w:i/>
          <w:sz w:val="24"/>
        </w:rPr>
        <w:t>E</w:t>
      </w:r>
      <w:r>
        <w:rPr>
          <w:i/>
          <w:spacing w:val="-1"/>
          <w:sz w:val="24"/>
        </w:rPr>
        <w:t> </w:t>
      </w:r>
      <w:r>
        <w:rPr>
          <w:i/>
          <w:sz w:val="24"/>
        </w:rPr>
        <w:t>Infográficos</w:t>
      </w:r>
      <w:r>
        <w:rPr>
          <w:sz w:val="24"/>
        </w:rPr>
        <w:t>.</w:t>
      </w:r>
      <w:r>
        <w:rPr>
          <w:spacing w:val="-4"/>
          <w:sz w:val="24"/>
        </w:rPr>
        <w:t> </w:t>
      </w:r>
      <w:r>
        <w:rPr>
          <w:sz w:val="24"/>
        </w:rPr>
        <w:t>Luego</w:t>
      </w:r>
      <w:r>
        <w:rPr>
          <w:spacing w:val="-4"/>
          <w:sz w:val="24"/>
        </w:rPr>
        <w:t> </w:t>
      </w:r>
      <w:r>
        <w:rPr>
          <w:sz w:val="24"/>
        </w:rPr>
        <w:t>de</w:t>
      </w:r>
      <w:r>
        <w:rPr>
          <w:spacing w:val="-1"/>
          <w:sz w:val="24"/>
        </w:rPr>
        <w:t> </w:t>
      </w:r>
      <w:r>
        <w:rPr>
          <w:sz w:val="24"/>
        </w:rPr>
        <w:t>conocer</w:t>
      </w:r>
      <w:r>
        <w:rPr>
          <w:spacing w:val="-1"/>
          <w:sz w:val="24"/>
        </w:rPr>
        <w:t> </w:t>
      </w:r>
      <w:r>
        <w:rPr>
          <w:sz w:val="24"/>
        </w:rPr>
        <w:t>gracias</w:t>
      </w:r>
      <w:r>
        <w:rPr>
          <w:spacing w:val="-8"/>
          <w:sz w:val="24"/>
        </w:rPr>
        <w:t> </w:t>
      </w:r>
      <w:r>
        <w:rPr>
          <w:sz w:val="24"/>
        </w:rPr>
        <w:t>a</w:t>
      </w:r>
      <w:r>
        <w:rPr>
          <w:spacing w:val="-1"/>
          <w:sz w:val="24"/>
        </w:rPr>
        <w:t> </w:t>
      </w:r>
      <w:r>
        <w:rPr>
          <w:sz w:val="24"/>
        </w:rPr>
        <w:t>la investigación de</w:t>
      </w:r>
      <w:r>
        <w:rPr>
          <w:spacing w:val="-3"/>
          <w:sz w:val="24"/>
        </w:rPr>
        <w:t> </w:t>
      </w:r>
      <w:r>
        <w:rPr>
          <w:sz w:val="24"/>
        </w:rPr>
        <w:t>mercado,</w:t>
      </w:r>
      <w:r>
        <w:rPr>
          <w:spacing w:val="-6"/>
          <w:sz w:val="24"/>
        </w:rPr>
        <w:t> </w:t>
      </w:r>
      <w:r>
        <w:rPr>
          <w:sz w:val="24"/>
        </w:rPr>
        <w:t>ver</w:t>
      </w:r>
      <w:r>
        <w:rPr>
          <w:spacing w:val="-6"/>
          <w:sz w:val="24"/>
        </w:rPr>
        <w:t> </w:t>
      </w:r>
      <w:r>
        <w:rPr>
          <w:sz w:val="24"/>
        </w:rPr>
        <w:t>sección</w:t>
      </w:r>
      <w:r>
        <w:rPr>
          <w:spacing w:val="-6"/>
          <w:sz w:val="24"/>
        </w:rPr>
        <w:t> </w:t>
      </w:r>
      <w:r>
        <w:rPr>
          <w:sz w:val="24"/>
        </w:rPr>
        <w:t>3.4.4.3.3</w:t>
      </w:r>
      <w:r>
        <w:rPr>
          <w:spacing w:val="-6"/>
          <w:sz w:val="24"/>
        </w:rPr>
        <w:t> </w:t>
      </w:r>
      <w:r>
        <w:rPr>
          <w:sz w:val="24"/>
        </w:rPr>
        <w:t>y</w:t>
      </w:r>
      <w:r>
        <w:rPr>
          <w:spacing w:val="-6"/>
          <w:sz w:val="24"/>
        </w:rPr>
        <w:t> </w:t>
      </w:r>
      <w:r>
        <w:rPr>
          <w:sz w:val="24"/>
        </w:rPr>
        <w:t>Figura</w:t>
      </w:r>
      <w:r>
        <w:rPr>
          <w:spacing w:val="-3"/>
          <w:sz w:val="24"/>
        </w:rPr>
        <w:t> </w:t>
      </w:r>
      <w:r>
        <w:rPr>
          <w:sz w:val="24"/>
        </w:rPr>
        <w:t>39,</w:t>
      </w:r>
      <w:r>
        <w:rPr>
          <w:spacing w:val="-1"/>
          <w:sz w:val="24"/>
        </w:rPr>
        <w:t> </w:t>
      </w:r>
      <w:r>
        <w:rPr>
          <w:sz w:val="24"/>
        </w:rPr>
        <w:t>que</w:t>
      </w:r>
      <w:r>
        <w:rPr>
          <w:spacing w:val="-3"/>
          <w:sz w:val="24"/>
        </w:rPr>
        <w:t> </w:t>
      </w:r>
      <w:r>
        <w:rPr>
          <w:sz w:val="24"/>
        </w:rPr>
        <w:t>los</w:t>
      </w:r>
      <w:r>
        <w:rPr>
          <w:spacing w:val="-10"/>
          <w:sz w:val="24"/>
        </w:rPr>
        <w:t> </w:t>
      </w:r>
      <w:r>
        <w:rPr>
          <w:sz w:val="24"/>
        </w:rPr>
        <w:t>diseños</w:t>
      </w:r>
      <w:r>
        <w:rPr>
          <w:spacing w:val="-10"/>
          <w:sz w:val="24"/>
        </w:rPr>
        <w:t> </w:t>
      </w:r>
      <w:r>
        <w:rPr>
          <w:sz w:val="24"/>
        </w:rPr>
        <w:t>simples</w:t>
      </w:r>
      <w:r>
        <w:rPr>
          <w:spacing w:val="-10"/>
          <w:sz w:val="24"/>
        </w:rPr>
        <w:t> </w:t>
      </w:r>
      <w:r>
        <w:rPr>
          <w:sz w:val="24"/>
        </w:rPr>
        <w:t>e</w:t>
      </w:r>
      <w:r>
        <w:rPr>
          <w:spacing w:val="-3"/>
          <w:sz w:val="24"/>
        </w:rPr>
        <w:t> </w:t>
      </w:r>
      <w:r>
        <w:rPr>
          <w:sz w:val="24"/>
        </w:rPr>
        <w:t>infográficos</w:t>
      </w:r>
      <w:r>
        <w:rPr>
          <w:spacing w:val="-10"/>
          <w:sz w:val="24"/>
        </w:rPr>
        <w:t> </w:t>
      </w:r>
      <w:r>
        <w:rPr>
          <w:sz w:val="24"/>
        </w:rPr>
        <w:t>son</w:t>
      </w:r>
      <w:r>
        <w:rPr>
          <w:spacing w:val="-6"/>
          <w:sz w:val="24"/>
        </w:rPr>
        <w:t> </w:t>
      </w:r>
      <w:r>
        <w:rPr>
          <w:sz w:val="24"/>
        </w:rPr>
        <w:t>de preferencia del consumidor alemán de café, se propone realizar 20 diseños, 10 de formato simple y 10</w:t>
      </w:r>
      <w:r>
        <w:rPr>
          <w:spacing w:val="-3"/>
          <w:sz w:val="24"/>
        </w:rPr>
        <w:t> </w:t>
      </w:r>
      <w:r>
        <w:rPr>
          <w:sz w:val="24"/>
        </w:rPr>
        <w:t>de formato infográfico, los cuales</w:t>
      </w:r>
      <w:r>
        <w:rPr>
          <w:spacing w:val="-6"/>
          <w:sz w:val="24"/>
        </w:rPr>
        <w:t> </w:t>
      </w:r>
      <w:r>
        <w:rPr>
          <w:sz w:val="24"/>
        </w:rPr>
        <w:t>serán</w:t>
      </w:r>
      <w:r>
        <w:rPr>
          <w:spacing w:val="-3"/>
          <w:sz w:val="24"/>
        </w:rPr>
        <w:t> </w:t>
      </w:r>
      <w:r>
        <w:rPr>
          <w:sz w:val="24"/>
        </w:rPr>
        <w:t>publicados</w:t>
      </w:r>
      <w:r>
        <w:rPr>
          <w:spacing w:val="-6"/>
          <w:sz w:val="24"/>
        </w:rPr>
        <w:t> </w:t>
      </w:r>
      <w:r>
        <w:rPr>
          <w:sz w:val="24"/>
        </w:rPr>
        <w:t>en el</w:t>
      </w:r>
      <w:r>
        <w:rPr>
          <w:spacing w:val="-9"/>
          <w:sz w:val="24"/>
        </w:rPr>
        <w:t> </w:t>
      </w:r>
      <w:r>
        <w:rPr>
          <w:sz w:val="24"/>
        </w:rPr>
        <w:t>orden señalado</w:t>
      </w:r>
      <w:r>
        <w:rPr>
          <w:spacing w:val="-3"/>
          <w:sz w:val="24"/>
        </w:rPr>
        <w:t> </w:t>
      </w:r>
      <w:r>
        <w:rPr>
          <w:sz w:val="24"/>
        </w:rPr>
        <w:t>por la parrilla de contenidos en la Tabla 11.</w:t>
      </w:r>
    </w:p>
    <w:p>
      <w:pPr>
        <w:pStyle w:val="BodyText"/>
        <w:spacing w:line="360" w:lineRule="auto" w:before="161"/>
        <w:ind w:left="142" w:right="713" w:firstLine="720"/>
        <w:jc w:val="both"/>
      </w:pPr>
      <w:r>
        <w:rPr/>
        <w:t>Estos</w:t>
      </w:r>
      <w:r>
        <w:rPr>
          <w:spacing w:val="-8"/>
        </w:rPr>
        <w:t> </w:t>
      </w:r>
      <w:r>
        <w:rPr/>
        <w:t>también</w:t>
      </w:r>
      <w:r>
        <w:rPr>
          <w:spacing w:val="-5"/>
        </w:rPr>
        <w:t> </w:t>
      </w:r>
      <w:r>
        <w:rPr/>
        <w:t>mostrarán</w:t>
      </w:r>
      <w:r>
        <w:rPr>
          <w:spacing w:val="-5"/>
        </w:rPr>
        <w:t> </w:t>
      </w:r>
      <w:r>
        <w:rPr/>
        <w:t>las</w:t>
      </w:r>
      <w:r>
        <w:rPr>
          <w:spacing w:val="-8"/>
        </w:rPr>
        <w:t> </w:t>
      </w:r>
      <w:r>
        <w:rPr/>
        <w:t>características</w:t>
      </w:r>
      <w:r>
        <w:rPr>
          <w:spacing w:val="-8"/>
        </w:rPr>
        <w:t> </w:t>
      </w:r>
      <w:r>
        <w:rPr/>
        <w:t>del</w:t>
      </w:r>
      <w:r>
        <w:rPr>
          <w:spacing w:val="-11"/>
        </w:rPr>
        <w:t> </w:t>
      </w:r>
      <w:r>
        <w:rPr/>
        <w:t>café</w:t>
      </w:r>
      <w:r>
        <w:rPr>
          <w:spacing w:val="-2"/>
        </w:rPr>
        <w:t> </w:t>
      </w:r>
      <w:r>
        <w:rPr/>
        <w:t>orgánico</w:t>
      </w:r>
      <w:r>
        <w:rPr>
          <w:spacing w:val="-5"/>
        </w:rPr>
        <w:t> </w:t>
      </w:r>
      <w:r>
        <w:rPr/>
        <w:t>peruano,</w:t>
      </w:r>
      <w:r>
        <w:rPr>
          <w:spacing w:val="-5"/>
        </w:rPr>
        <w:t> </w:t>
      </w:r>
      <w:r>
        <w:rPr/>
        <w:t>tanto</w:t>
      </w:r>
      <w:r>
        <w:rPr>
          <w:spacing w:val="-5"/>
        </w:rPr>
        <w:t> </w:t>
      </w:r>
      <w:r>
        <w:rPr/>
        <w:t>internas como externas, y se incluirá, como en el contenido de videos, a su mercado,</w:t>
      </w:r>
      <w:r>
        <w:rPr>
          <w:spacing w:val="-3"/>
        </w:rPr>
        <w:t> </w:t>
      </w:r>
      <w:r>
        <w:rPr/>
        <w:t>consumidor y otras entidades involucradas.</w:t>
      </w:r>
    </w:p>
    <w:p>
      <w:pPr>
        <w:pStyle w:val="BodyText"/>
        <w:spacing w:line="360" w:lineRule="auto" w:before="159"/>
        <w:ind w:left="142" w:right="718" w:firstLine="720"/>
        <w:jc w:val="both"/>
      </w:pPr>
      <w:r>
        <w:rPr/>
        <w:t>Se realizarán en el idioma alemán y tendrán un formato informativo y con un tono de comunicación coloquial y cercano. Se pueden incluir ilustraciones y fotografías de archivo o de una producción propia.</w:t>
      </w:r>
    </w:p>
    <w:p>
      <w:pPr>
        <w:pStyle w:val="BodyText"/>
        <w:spacing w:after="0" w:line="360" w:lineRule="auto"/>
        <w:jc w:val="both"/>
        <w:sectPr>
          <w:pgSz w:w="11910" w:h="16840"/>
          <w:pgMar w:header="717" w:footer="0" w:top="1320" w:bottom="280" w:left="1559" w:right="708"/>
        </w:sectPr>
      </w:pPr>
    </w:p>
    <w:p>
      <w:pPr>
        <w:pStyle w:val="BodyText"/>
        <w:spacing w:before="80"/>
        <w:ind w:left="862"/>
      </w:pPr>
      <w:r>
        <w:rPr/>
        <w:t>Respecto</w:t>
      </w:r>
      <w:r>
        <w:rPr>
          <w:spacing w:val="-2"/>
        </w:rPr>
        <w:t> </w:t>
      </w:r>
      <w:r>
        <w:rPr/>
        <w:t>a los</w:t>
      </w:r>
      <w:r>
        <w:rPr>
          <w:spacing w:val="-5"/>
        </w:rPr>
        <w:t> </w:t>
      </w:r>
      <w:r>
        <w:rPr/>
        <w:t>temas</w:t>
      </w:r>
      <w:r>
        <w:rPr>
          <w:spacing w:val="-6"/>
        </w:rPr>
        <w:t> </w:t>
      </w:r>
      <w:r>
        <w:rPr/>
        <w:t>de</w:t>
      </w:r>
      <w:r>
        <w:rPr>
          <w:spacing w:val="1"/>
        </w:rPr>
        <w:t> </w:t>
      </w:r>
      <w:r>
        <w:rPr/>
        <w:t>los</w:t>
      </w:r>
      <w:r>
        <w:rPr>
          <w:spacing w:val="-6"/>
        </w:rPr>
        <w:t> </w:t>
      </w:r>
      <w:r>
        <w:rPr/>
        <w:t>diseños,</w:t>
      </w:r>
      <w:r>
        <w:rPr>
          <w:spacing w:val="6"/>
        </w:rPr>
        <w:t> </w:t>
      </w:r>
      <w:r>
        <w:rPr/>
        <w:t>son</w:t>
      </w:r>
      <w:r>
        <w:rPr>
          <w:spacing w:val="-2"/>
        </w:rPr>
        <w:t> </w:t>
      </w:r>
      <w:r>
        <w:rPr/>
        <w:t>los</w:t>
      </w:r>
      <w:r>
        <w:rPr>
          <w:spacing w:val="-5"/>
        </w:rPr>
        <w:t> </w:t>
      </w:r>
      <w:r>
        <w:rPr>
          <w:spacing w:val="-2"/>
        </w:rPr>
        <w:t>siguientes:</w:t>
      </w:r>
    </w:p>
    <w:p>
      <w:pPr>
        <w:pStyle w:val="BodyText"/>
        <w:spacing w:before="18"/>
      </w:pPr>
    </w:p>
    <w:p>
      <w:pPr>
        <w:pStyle w:val="BodyText"/>
        <w:spacing w:line="364" w:lineRule="auto"/>
        <w:ind w:left="142" w:right="708" w:firstLine="720"/>
        <w:jc w:val="both"/>
      </w:pPr>
      <w:r>
        <w:rPr/>
        <w:t>Primer</w:t>
      </w:r>
      <w:r>
        <w:rPr>
          <w:spacing w:val="-8"/>
        </w:rPr>
        <w:t> </w:t>
      </w:r>
      <w:r>
        <w:rPr/>
        <w:t>a</w:t>
      </w:r>
      <w:r>
        <w:rPr>
          <w:spacing w:val="-5"/>
        </w:rPr>
        <w:t> </w:t>
      </w:r>
      <w:r>
        <w:rPr/>
        <w:t>tercer</w:t>
      </w:r>
      <w:r>
        <w:rPr>
          <w:spacing w:val="-15"/>
        </w:rPr>
        <w:t> </w:t>
      </w:r>
      <w:r>
        <w:rPr/>
        <w:t>diseño</w:t>
      </w:r>
      <w:r>
        <w:rPr>
          <w:spacing w:val="-8"/>
        </w:rPr>
        <w:t> </w:t>
      </w:r>
      <w:r>
        <w:rPr/>
        <w:t>simple</w:t>
      </w:r>
      <w:r>
        <w:rPr>
          <w:spacing w:val="-1"/>
        </w:rPr>
        <w:t> </w:t>
      </w:r>
      <w:r>
        <w:rPr/>
        <w:t>e</w:t>
      </w:r>
      <w:r>
        <w:rPr>
          <w:spacing w:val="-5"/>
        </w:rPr>
        <w:t> </w:t>
      </w:r>
      <w:r>
        <w:rPr/>
        <w:t>infográfico:</w:t>
      </w:r>
      <w:r>
        <w:rPr>
          <w:spacing w:val="-12"/>
        </w:rPr>
        <w:t> </w:t>
      </w:r>
      <w:r>
        <w:rPr/>
        <w:t>Presentación</w:t>
      </w:r>
      <w:r>
        <w:rPr>
          <w:spacing w:val="-8"/>
        </w:rPr>
        <w:t> </w:t>
      </w:r>
      <w:r>
        <w:rPr/>
        <w:t>e</w:t>
      </w:r>
      <w:r>
        <w:rPr>
          <w:spacing w:val="-5"/>
        </w:rPr>
        <w:t> </w:t>
      </w:r>
      <w:r>
        <w:rPr/>
        <w:t>historia</w:t>
      </w:r>
      <w:r>
        <w:rPr>
          <w:spacing w:val="-5"/>
        </w:rPr>
        <w:t> </w:t>
      </w:r>
      <w:r>
        <w:rPr/>
        <w:t>del</w:t>
      </w:r>
      <w:r>
        <w:rPr>
          <w:spacing w:val="-14"/>
        </w:rPr>
        <w:t> </w:t>
      </w:r>
      <w:r>
        <w:rPr/>
        <w:t>café</w:t>
      </w:r>
      <w:r>
        <w:rPr>
          <w:spacing w:val="-5"/>
        </w:rPr>
        <w:t> </w:t>
      </w:r>
      <w:r>
        <w:rPr/>
        <w:t>orgánico </w:t>
      </w:r>
      <w:r>
        <w:rPr>
          <w:spacing w:val="-2"/>
        </w:rPr>
        <w:t>peruano.</w:t>
      </w:r>
    </w:p>
    <w:p>
      <w:pPr>
        <w:pStyle w:val="BodyText"/>
        <w:spacing w:line="357" w:lineRule="auto" w:before="152"/>
        <w:ind w:left="142" w:right="699" w:firstLine="720"/>
        <w:jc w:val="both"/>
      </w:pPr>
      <w:r>
        <w:rPr/>
        <w:t>Cuarto</w:t>
      </w:r>
      <w:r>
        <w:rPr>
          <w:spacing w:val="-15"/>
        </w:rPr>
        <w:t> </w:t>
      </w:r>
      <w:r>
        <w:rPr/>
        <w:t>a</w:t>
      </w:r>
      <w:r>
        <w:rPr>
          <w:spacing w:val="-15"/>
        </w:rPr>
        <w:t> </w:t>
      </w:r>
      <w:r>
        <w:rPr/>
        <w:t>sexto</w:t>
      </w:r>
      <w:r>
        <w:rPr>
          <w:spacing w:val="-15"/>
        </w:rPr>
        <w:t> </w:t>
      </w:r>
      <w:r>
        <w:rPr/>
        <w:t>diseño</w:t>
      </w:r>
      <w:r>
        <w:rPr>
          <w:spacing w:val="-15"/>
        </w:rPr>
        <w:t> </w:t>
      </w:r>
      <w:r>
        <w:rPr/>
        <w:t>simple</w:t>
      </w:r>
      <w:r>
        <w:rPr>
          <w:spacing w:val="-15"/>
        </w:rPr>
        <w:t> </w:t>
      </w:r>
      <w:r>
        <w:rPr/>
        <w:t>e</w:t>
      </w:r>
      <w:r>
        <w:rPr>
          <w:spacing w:val="-15"/>
        </w:rPr>
        <w:t> </w:t>
      </w:r>
      <w:r>
        <w:rPr/>
        <w:t>infográfico:</w:t>
      </w:r>
      <w:r>
        <w:rPr>
          <w:spacing w:val="-15"/>
        </w:rPr>
        <w:t> </w:t>
      </w:r>
      <w:r>
        <w:rPr/>
        <w:t>Características</w:t>
      </w:r>
      <w:r>
        <w:rPr>
          <w:spacing w:val="-15"/>
        </w:rPr>
        <w:t> </w:t>
      </w:r>
      <w:r>
        <w:rPr/>
        <w:t>del</w:t>
      </w:r>
      <w:r>
        <w:rPr>
          <w:spacing w:val="-15"/>
        </w:rPr>
        <w:t> </w:t>
      </w:r>
      <w:r>
        <w:rPr/>
        <w:t>café</w:t>
      </w:r>
      <w:r>
        <w:rPr>
          <w:spacing w:val="-15"/>
        </w:rPr>
        <w:t> </w:t>
      </w:r>
      <w:r>
        <w:rPr/>
        <w:t>orgánico</w:t>
      </w:r>
      <w:r>
        <w:rPr>
          <w:spacing w:val="-15"/>
        </w:rPr>
        <w:t> </w:t>
      </w:r>
      <w:r>
        <w:rPr/>
        <w:t>peruano, calidad, buen sabor y aroma, saludable y eco-amigable.</w:t>
      </w:r>
    </w:p>
    <w:p>
      <w:pPr>
        <w:pStyle w:val="BodyText"/>
        <w:spacing w:line="357" w:lineRule="auto" w:before="168"/>
        <w:ind w:left="142" w:right="717" w:firstLine="720"/>
        <w:jc w:val="both"/>
      </w:pPr>
      <w:r>
        <w:rPr/>
        <w:t>Séptimo a décimo diseño simple e infográfico: Hitos y logros del café orgánico peruano y presencia y relaciones con Europa y Alemania.</w:t>
      </w:r>
    </w:p>
    <w:p>
      <w:pPr>
        <w:pStyle w:val="BodyText"/>
        <w:spacing w:line="357" w:lineRule="auto" w:before="168"/>
        <w:ind w:left="142" w:right="724" w:firstLine="720"/>
        <w:jc w:val="both"/>
      </w:pPr>
      <w:r>
        <w:rPr/>
        <w:t>Se plantean los siguientes ejemplos para la elaboración de los referidos diseños simples y del tipo infografías:</w:t>
      </w:r>
    </w:p>
    <w:p>
      <w:pPr>
        <w:pStyle w:val="BodyText"/>
        <w:spacing w:line="360" w:lineRule="auto" w:before="158"/>
        <w:ind w:left="142" w:right="699" w:firstLine="720"/>
        <w:jc w:val="both"/>
      </w:pPr>
      <w:r>
        <w:rPr/>
        <w:t>Ejemplo</w:t>
      </w:r>
      <w:r>
        <w:rPr>
          <w:spacing w:val="-6"/>
        </w:rPr>
        <w:t> </w:t>
      </w:r>
      <w:r>
        <w:rPr/>
        <w:t>para</w:t>
      </w:r>
      <w:r>
        <w:rPr>
          <w:spacing w:val="-4"/>
        </w:rPr>
        <w:t> </w:t>
      </w:r>
      <w:r>
        <w:rPr/>
        <w:t>diseños</w:t>
      </w:r>
      <w:r>
        <w:rPr>
          <w:spacing w:val="-10"/>
        </w:rPr>
        <w:t> </w:t>
      </w:r>
      <w:r>
        <w:rPr/>
        <w:t>simples:</w:t>
      </w:r>
      <w:r>
        <w:rPr>
          <w:spacing w:val="-13"/>
        </w:rPr>
        <w:t> </w:t>
      </w:r>
      <w:r>
        <w:rPr/>
        <w:t>Con</w:t>
      </w:r>
      <w:r>
        <w:rPr>
          <w:spacing w:val="-6"/>
        </w:rPr>
        <w:t> </w:t>
      </w:r>
      <w:r>
        <w:rPr/>
        <w:t>el</w:t>
      </w:r>
      <w:r>
        <w:rPr>
          <w:spacing w:val="-13"/>
        </w:rPr>
        <w:t> </w:t>
      </w:r>
      <w:r>
        <w:rPr/>
        <w:t>uso</w:t>
      </w:r>
      <w:r>
        <w:rPr>
          <w:spacing w:val="-6"/>
        </w:rPr>
        <w:t> </w:t>
      </w:r>
      <w:r>
        <w:rPr/>
        <w:t>de</w:t>
      </w:r>
      <w:r>
        <w:rPr>
          <w:spacing w:val="-4"/>
        </w:rPr>
        <w:t> </w:t>
      </w:r>
      <w:r>
        <w:rPr/>
        <w:t>tres</w:t>
      </w:r>
      <w:r>
        <w:rPr>
          <w:spacing w:val="-10"/>
        </w:rPr>
        <w:t> </w:t>
      </w:r>
      <w:r>
        <w:rPr/>
        <w:t>diseños</w:t>
      </w:r>
      <w:r>
        <w:rPr>
          <w:spacing w:val="-3"/>
        </w:rPr>
        <w:t> </w:t>
      </w:r>
      <w:r>
        <w:rPr/>
        <w:t>explicativos,</w:t>
      </w:r>
      <w:r>
        <w:rPr>
          <w:spacing w:val="-6"/>
        </w:rPr>
        <w:t> </w:t>
      </w:r>
      <w:r>
        <w:rPr/>
        <w:t>esta</w:t>
      </w:r>
      <w:r>
        <w:rPr>
          <w:spacing w:val="-4"/>
        </w:rPr>
        <w:t> </w:t>
      </w:r>
      <w:r>
        <w:rPr/>
        <w:t>marca</w:t>
      </w:r>
      <w:r>
        <w:rPr>
          <w:spacing w:val="-13"/>
        </w:rPr>
        <w:t> </w:t>
      </w:r>
      <w:r>
        <w:rPr/>
        <w:t>de café alemana te cuenta los beneficios del empleo de sus filtros de papel. En la figura 55 se muestra un pantallazo de un diseño simple para la campaña de marketing</w:t>
      </w:r>
      <w:r>
        <w:rPr>
          <w:spacing w:val="-4"/>
        </w:rPr>
        <w:t> </w:t>
      </w:r>
      <w:r>
        <w:rPr/>
        <w:t>de contenidos.</w:t>
      </w:r>
    </w:p>
    <w:p>
      <w:pPr>
        <w:pStyle w:val="Heading1"/>
        <w:spacing w:before="169"/>
        <w:jc w:val="both"/>
      </w:pPr>
      <w:bookmarkStart w:name="_bookmark105" w:id="106"/>
      <w:bookmarkEnd w:id="106"/>
      <w:r>
        <w:rPr>
          <w:b w:val="0"/>
        </w:rPr>
      </w:r>
      <w:r>
        <w:rPr/>
        <w:t>Figura</w:t>
      </w:r>
      <w:r>
        <w:rPr>
          <w:spacing w:val="6"/>
        </w:rPr>
        <w:t> </w:t>
      </w:r>
      <w:r>
        <w:rPr>
          <w:spacing w:val="-5"/>
        </w:rPr>
        <w:t>55</w:t>
      </w:r>
    </w:p>
    <w:p>
      <w:pPr>
        <w:pStyle w:val="BodyText"/>
        <w:spacing w:before="58"/>
        <w:rPr>
          <w:b/>
        </w:rPr>
      </w:pPr>
    </w:p>
    <w:p>
      <w:pPr>
        <w:spacing w:before="1"/>
        <w:ind w:left="142" w:right="0" w:firstLine="0"/>
        <w:jc w:val="both"/>
        <w:rPr>
          <w:i/>
          <w:sz w:val="24"/>
        </w:rPr>
      </w:pPr>
      <w:r>
        <w:rPr>
          <w:i/>
          <w:sz w:val="24"/>
        </w:rPr>
        <w:t>Ejemplo</w:t>
      </w:r>
      <w:r>
        <w:rPr>
          <w:i/>
          <w:spacing w:val="-4"/>
          <w:sz w:val="24"/>
        </w:rPr>
        <w:t> </w:t>
      </w:r>
      <w:r>
        <w:rPr>
          <w:i/>
          <w:sz w:val="24"/>
        </w:rPr>
        <w:t>de</w:t>
      </w:r>
      <w:r>
        <w:rPr>
          <w:i/>
          <w:spacing w:val="3"/>
          <w:sz w:val="24"/>
        </w:rPr>
        <w:t> </w:t>
      </w:r>
      <w:r>
        <w:rPr>
          <w:i/>
          <w:sz w:val="24"/>
        </w:rPr>
        <w:t>diseño</w:t>
      </w:r>
      <w:r>
        <w:rPr>
          <w:i/>
          <w:spacing w:val="-1"/>
          <w:sz w:val="24"/>
        </w:rPr>
        <w:t> </w:t>
      </w:r>
      <w:r>
        <w:rPr>
          <w:i/>
          <w:sz w:val="24"/>
        </w:rPr>
        <w:t>simple</w:t>
      </w:r>
      <w:r>
        <w:rPr>
          <w:i/>
          <w:spacing w:val="3"/>
          <w:sz w:val="24"/>
        </w:rPr>
        <w:t> </w:t>
      </w:r>
      <w:r>
        <w:rPr>
          <w:i/>
          <w:sz w:val="24"/>
        </w:rPr>
        <w:t>para</w:t>
      </w:r>
      <w:r>
        <w:rPr>
          <w:i/>
          <w:spacing w:val="-2"/>
          <w:sz w:val="24"/>
        </w:rPr>
        <w:t> </w:t>
      </w:r>
      <w:r>
        <w:rPr>
          <w:i/>
          <w:sz w:val="24"/>
        </w:rPr>
        <w:t>campaña</w:t>
      </w:r>
      <w:r>
        <w:rPr>
          <w:i/>
          <w:spacing w:val="-1"/>
          <w:sz w:val="24"/>
        </w:rPr>
        <w:t> </w:t>
      </w:r>
      <w:r>
        <w:rPr>
          <w:i/>
          <w:sz w:val="24"/>
        </w:rPr>
        <w:t>de</w:t>
      </w:r>
      <w:r>
        <w:rPr>
          <w:i/>
          <w:spacing w:val="1"/>
          <w:sz w:val="24"/>
        </w:rPr>
        <w:t> </w:t>
      </w:r>
      <w:r>
        <w:rPr>
          <w:i/>
          <w:sz w:val="24"/>
        </w:rPr>
        <w:t>marketing</w:t>
      </w:r>
      <w:r>
        <w:rPr>
          <w:i/>
          <w:spacing w:val="-2"/>
          <w:sz w:val="24"/>
        </w:rPr>
        <w:t> </w:t>
      </w:r>
      <w:r>
        <w:rPr>
          <w:i/>
          <w:sz w:val="24"/>
        </w:rPr>
        <w:t>de</w:t>
      </w:r>
      <w:r>
        <w:rPr>
          <w:i/>
          <w:spacing w:val="2"/>
          <w:sz w:val="24"/>
        </w:rPr>
        <w:t> </w:t>
      </w:r>
      <w:r>
        <w:rPr>
          <w:i/>
          <w:spacing w:val="-2"/>
          <w:sz w:val="24"/>
        </w:rPr>
        <w:t>contenidos</w:t>
      </w:r>
    </w:p>
    <w:p>
      <w:pPr>
        <w:pStyle w:val="BodyText"/>
        <w:spacing w:before="90"/>
        <w:rPr>
          <w:i/>
          <w:sz w:val="20"/>
        </w:rPr>
      </w:pPr>
      <w:r>
        <w:rPr>
          <w:i/>
          <w:sz w:val="20"/>
        </w:rPr>
        <w:drawing>
          <wp:anchor distT="0" distB="0" distL="0" distR="0" allowOverlap="1" layoutInCell="1" locked="0" behindDoc="1" simplePos="0" relativeHeight="487688704">
            <wp:simplePos x="0" y="0"/>
            <wp:positionH relativeFrom="page">
              <wp:posOffset>2248280</wp:posOffset>
            </wp:positionH>
            <wp:positionV relativeFrom="paragraph">
              <wp:posOffset>218447</wp:posOffset>
            </wp:positionV>
            <wp:extent cx="3233987" cy="3900487"/>
            <wp:effectExtent l="0" t="0" r="0" b="0"/>
            <wp:wrapTopAndBottom/>
            <wp:docPr id="900" name="Image 900"/>
            <wp:cNvGraphicFramePr>
              <a:graphicFrameLocks/>
            </wp:cNvGraphicFramePr>
            <a:graphic>
              <a:graphicData uri="http://schemas.openxmlformats.org/drawingml/2006/picture">
                <pic:pic>
                  <pic:nvPicPr>
                    <pic:cNvPr id="900" name="Image 900"/>
                    <pic:cNvPicPr/>
                  </pic:nvPicPr>
                  <pic:blipFill>
                    <a:blip r:embed="rId149" cstate="print"/>
                    <a:stretch>
                      <a:fillRect/>
                    </a:stretch>
                  </pic:blipFill>
                  <pic:spPr>
                    <a:xfrm>
                      <a:off x="0" y="0"/>
                      <a:ext cx="3233987" cy="3900487"/>
                    </a:xfrm>
                    <a:prstGeom prst="rect">
                      <a:avLst/>
                    </a:prstGeom>
                  </pic:spPr>
                </pic:pic>
              </a:graphicData>
            </a:graphic>
          </wp:anchor>
        </w:drawing>
      </w:r>
    </w:p>
    <w:p>
      <w:pPr>
        <w:pStyle w:val="BodyText"/>
        <w:spacing w:after="0"/>
        <w:rPr>
          <w:i/>
          <w:sz w:val="20"/>
        </w:rPr>
        <w:sectPr>
          <w:pgSz w:w="11910" w:h="16840"/>
          <w:pgMar w:header="717" w:footer="0" w:top="1320" w:bottom="280" w:left="1559" w:right="708"/>
        </w:sectPr>
      </w:pPr>
    </w:p>
    <w:p>
      <w:pPr>
        <w:pStyle w:val="BodyText"/>
        <w:spacing w:line="360" w:lineRule="auto" w:before="80"/>
        <w:ind w:left="142" w:right="701"/>
        <w:jc w:val="both"/>
      </w:pPr>
      <w:r>
        <w:rPr>
          <w:i/>
        </w:rPr>
        <w:t>Nota</w:t>
      </w:r>
      <w:r>
        <w:rPr/>
        <w:t>. Pantallazo de publicación sobre los filtros de papel para café. De “Filtros de papel Melitta para un café de filtro superdelicioso”, por Melitta España, 2022 </w:t>
      </w:r>
      <w:r>
        <w:rPr>
          <w:spacing w:val="-2"/>
        </w:rPr>
        <w:t>(</w:t>
      </w:r>
      <w:hyperlink r:id="rId150">
        <w:r>
          <w:rPr>
            <w:color w:val="0462C1"/>
            <w:spacing w:val="-2"/>
            <w:u w:val="single" w:color="0462C1"/>
          </w:rPr>
          <w:t>https://www.facebook.com/MelittaEspana/posts/1284740815669256</w:t>
        </w:r>
      </w:hyperlink>
      <w:r>
        <w:rPr>
          <w:spacing w:val="-2"/>
        </w:rPr>
        <w:t>).</w:t>
      </w:r>
    </w:p>
    <w:p>
      <w:pPr>
        <w:pStyle w:val="BodyText"/>
        <w:spacing w:line="360" w:lineRule="auto" w:before="159"/>
        <w:ind w:left="142" w:right="717" w:firstLine="720"/>
        <w:jc w:val="both"/>
      </w:pPr>
      <w:r>
        <w:rPr/>
        <w:t>Ejemplo para diseños del tipo infografía: Con el empleo de una paleta llamativa de colores e ilustraciones simples, esta infografía señala en porcentajes las causas por las que se origina un incendio. En la figura 56 se indica un pantallazo de un ejemplo de diseño infográfico para las campañas de marketing de contenidos.</w:t>
      </w:r>
    </w:p>
    <w:p>
      <w:pPr>
        <w:pStyle w:val="Heading1"/>
        <w:spacing w:before="165"/>
        <w:jc w:val="both"/>
      </w:pPr>
      <w:bookmarkStart w:name="_bookmark106" w:id="107"/>
      <w:bookmarkEnd w:id="107"/>
      <w:r>
        <w:rPr>
          <w:b w:val="0"/>
        </w:rPr>
      </w:r>
      <w:r>
        <w:rPr/>
        <w:t>Figura</w:t>
      </w:r>
      <w:r>
        <w:rPr>
          <w:spacing w:val="6"/>
        </w:rPr>
        <w:t> </w:t>
      </w:r>
      <w:r>
        <w:rPr>
          <w:spacing w:val="-5"/>
        </w:rPr>
        <w:t>56</w:t>
      </w:r>
    </w:p>
    <w:p>
      <w:pPr>
        <w:pStyle w:val="BodyText"/>
        <w:spacing w:before="58"/>
        <w:rPr>
          <w:b/>
        </w:rPr>
      </w:pPr>
    </w:p>
    <w:p>
      <w:pPr>
        <w:spacing w:before="0"/>
        <w:ind w:left="142" w:right="0" w:firstLine="0"/>
        <w:jc w:val="both"/>
        <w:rPr>
          <w:i/>
          <w:sz w:val="24"/>
        </w:rPr>
      </w:pPr>
      <w:r>
        <w:rPr>
          <w:i/>
          <w:sz w:val="24"/>
        </w:rPr>
        <w:t>Ejemplo</w:t>
      </w:r>
      <w:r>
        <w:rPr>
          <w:i/>
          <w:spacing w:val="-4"/>
          <w:sz w:val="24"/>
        </w:rPr>
        <w:t> </w:t>
      </w:r>
      <w:r>
        <w:rPr>
          <w:i/>
          <w:sz w:val="24"/>
        </w:rPr>
        <w:t>de</w:t>
      </w:r>
      <w:r>
        <w:rPr>
          <w:i/>
          <w:spacing w:val="3"/>
          <w:sz w:val="24"/>
        </w:rPr>
        <w:t> </w:t>
      </w:r>
      <w:r>
        <w:rPr>
          <w:i/>
          <w:sz w:val="24"/>
        </w:rPr>
        <w:t>diseño</w:t>
      </w:r>
      <w:r>
        <w:rPr>
          <w:i/>
          <w:spacing w:val="-2"/>
          <w:sz w:val="24"/>
        </w:rPr>
        <w:t> </w:t>
      </w:r>
      <w:r>
        <w:rPr>
          <w:i/>
          <w:sz w:val="24"/>
        </w:rPr>
        <w:t>infográfico</w:t>
      </w:r>
      <w:r>
        <w:rPr>
          <w:i/>
          <w:spacing w:val="1"/>
          <w:sz w:val="24"/>
        </w:rPr>
        <w:t> </w:t>
      </w:r>
      <w:r>
        <w:rPr>
          <w:i/>
          <w:sz w:val="24"/>
        </w:rPr>
        <w:t>para</w:t>
      </w:r>
      <w:r>
        <w:rPr>
          <w:i/>
          <w:spacing w:val="-1"/>
          <w:sz w:val="24"/>
        </w:rPr>
        <w:t> </w:t>
      </w:r>
      <w:r>
        <w:rPr>
          <w:i/>
          <w:sz w:val="24"/>
        </w:rPr>
        <w:t>campaña</w:t>
      </w:r>
      <w:r>
        <w:rPr>
          <w:i/>
          <w:spacing w:val="-2"/>
          <w:sz w:val="24"/>
        </w:rPr>
        <w:t> </w:t>
      </w:r>
      <w:r>
        <w:rPr>
          <w:i/>
          <w:sz w:val="24"/>
        </w:rPr>
        <w:t>de</w:t>
      </w:r>
      <w:r>
        <w:rPr>
          <w:i/>
          <w:spacing w:val="1"/>
          <w:sz w:val="24"/>
        </w:rPr>
        <w:t> </w:t>
      </w:r>
      <w:r>
        <w:rPr>
          <w:i/>
          <w:sz w:val="24"/>
        </w:rPr>
        <w:t>marketing</w:t>
      </w:r>
      <w:r>
        <w:rPr>
          <w:i/>
          <w:spacing w:val="-2"/>
          <w:sz w:val="24"/>
        </w:rPr>
        <w:t> </w:t>
      </w:r>
      <w:r>
        <w:rPr>
          <w:i/>
          <w:sz w:val="24"/>
        </w:rPr>
        <w:t>de</w:t>
      </w:r>
      <w:r>
        <w:rPr>
          <w:i/>
          <w:spacing w:val="2"/>
          <w:sz w:val="24"/>
        </w:rPr>
        <w:t> </w:t>
      </w:r>
      <w:r>
        <w:rPr>
          <w:i/>
          <w:spacing w:val="-2"/>
          <w:sz w:val="24"/>
        </w:rPr>
        <w:t>contenidos</w:t>
      </w:r>
    </w:p>
    <w:p>
      <w:pPr>
        <w:pStyle w:val="BodyText"/>
        <w:spacing w:before="138"/>
        <w:rPr>
          <w:i/>
          <w:sz w:val="20"/>
        </w:rPr>
      </w:pPr>
      <w:r>
        <w:rPr>
          <w:i/>
          <w:sz w:val="20"/>
        </w:rPr>
        <w:drawing>
          <wp:anchor distT="0" distB="0" distL="0" distR="0" allowOverlap="1" layoutInCell="1" locked="0" behindDoc="1" simplePos="0" relativeHeight="487689216">
            <wp:simplePos x="0" y="0"/>
            <wp:positionH relativeFrom="page">
              <wp:posOffset>2243213</wp:posOffset>
            </wp:positionH>
            <wp:positionV relativeFrom="paragraph">
              <wp:posOffset>249403</wp:posOffset>
            </wp:positionV>
            <wp:extent cx="3242374" cy="4423409"/>
            <wp:effectExtent l="0" t="0" r="0" b="0"/>
            <wp:wrapTopAndBottom/>
            <wp:docPr id="901" name="Image 901"/>
            <wp:cNvGraphicFramePr>
              <a:graphicFrameLocks/>
            </wp:cNvGraphicFramePr>
            <a:graphic>
              <a:graphicData uri="http://schemas.openxmlformats.org/drawingml/2006/picture">
                <pic:pic>
                  <pic:nvPicPr>
                    <pic:cNvPr id="901" name="Image 901"/>
                    <pic:cNvPicPr/>
                  </pic:nvPicPr>
                  <pic:blipFill>
                    <a:blip r:embed="rId151" cstate="print"/>
                    <a:stretch>
                      <a:fillRect/>
                    </a:stretch>
                  </pic:blipFill>
                  <pic:spPr>
                    <a:xfrm>
                      <a:off x="0" y="0"/>
                      <a:ext cx="3242374" cy="4423409"/>
                    </a:xfrm>
                    <a:prstGeom prst="rect">
                      <a:avLst/>
                    </a:prstGeom>
                  </pic:spPr>
                </pic:pic>
              </a:graphicData>
            </a:graphic>
          </wp:anchor>
        </w:drawing>
      </w:r>
    </w:p>
    <w:p>
      <w:pPr>
        <w:pStyle w:val="BodyText"/>
        <w:spacing w:before="144"/>
        <w:rPr>
          <w:i/>
        </w:rPr>
      </w:pPr>
    </w:p>
    <w:p>
      <w:pPr>
        <w:pStyle w:val="BodyText"/>
        <w:tabs>
          <w:tab w:pos="1811" w:val="left" w:leader="none"/>
          <w:tab w:pos="2631" w:val="left" w:leader="none"/>
          <w:tab w:pos="3741" w:val="left" w:leader="none"/>
          <w:tab w:pos="4651" w:val="left" w:leader="none"/>
          <w:tab w:pos="6187" w:val="left" w:leader="none"/>
          <w:tab w:pos="7107" w:val="left" w:leader="none"/>
          <w:tab w:pos="8939" w:val="right" w:leader="none"/>
        </w:tabs>
        <w:spacing w:line="364" w:lineRule="auto"/>
        <w:ind w:left="142" w:right="701"/>
      </w:pPr>
      <w:r>
        <w:rPr>
          <w:i/>
        </w:rPr>
        <w:t>Nota</w:t>
      </w:r>
      <w:r>
        <w:rPr/>
        <w:t>.</w:t>
      </w:r>
      <w:r>
        <w:rPr>
          <w:spacing w:val="40"/>
        </w:rPr>
        <w:t> </w:t>
      </w:r>
      <w:r>
        <w:rPr/>
        <w:t>Pantallazo</w:t>
      </w:r>
      <w:r>
        <w:rPr>
          <w:spacing w:val="40"/>
        </w:rPr>
        <w:t> </w:t>
      </w:r>
      <w:r>
        <w:rPr/>
        <w:t>de</w:t>
      </w:r>
      <w:r>
        <w:rPr>
          <w:spacing w:val="40"/>
        </w:rPr>
        <w:t> </w:t>
      </w:r>
      <w:r>
        <w:rPr/>
        <w:t>publicación</w:t>
      </w:r>
      <w:r>
        <w:rPr>
          <w:spacing w:val="40"/>
        </w:rPr>
        <w:t> </w:t>
      </w:r>
      <w:r>
        <w:rPr/>
        <w:t>sobre</w:t>
      </w:r>
      <w:r>
        <w:rPr>
          <w:spacing w:val="40"/>
        </w:rPr>
        <w:t> </w:t>
      </w:r>
      <w:r>
        <w:rPr/>
        <w:t>los</w:t>
      </w:r>
      <w:r>
        <w:rPr>
          <w:spacing w:val="39"/>
        </w:rPr>
        <w:t> </w:t>
      </w:r>
      <w:r>
        <w:rPr/>
        <w:t>incendios</w:t>
      </w:r>
      <w:r>
        <w:rPr>
          <w:spacing w:val="39"/>
        </w:rPr>
        <w:t> </w:t>
      </w:r>
      <w:r>
        <w:rPr/>
        <w:t>forestales.</w:t>
      </w:r>
      <w:r>
        <w:rPr>
          <w:spacing w:val="40"/>
        </w:rPr>
        <w:t> </w:t>
      </w:r>
      <w:r>
        <w:rPr/>
        <w:t>De</w:t>
      </w:r>
      <w:r>
        <w:rPr>
          <w:spacing w:val="40"/>
        </w:rPr>
        <w:t> </w:t>
      </w:r>
      <w:r>
        <w:rPr/>
        <w:t>“Auslöser</w:t>
      </w:r>
      <w:r>
        <w:rPr>
          <w:spacing w:val="40"/>
        </w:rPr>
        <w:t> </w:t>
      </w:r>
      <w:r>
        <w:rPr/>
        <w:t>für</w:t>
      </w:r>
      <w:r>
        <w:rPr>
          <w:spacing w:val="40"/>
        </w:rPr>
        <w:t> </w:t>
      </w:r>
      <w:r>
        <w:rPr/>
        <w:t>einen </w:t>
      </w:r>
      <w:r>
        <w:rPr>
          <w:spacing w:val="-2"/>
        </w:rPr>
        <w:t>Waldbrand</w:t>
      </w:r>
      <w:r>
        <w:rPr/>
        <w:tab/>
      </w:r>
      <w:r>
        <w:rPr>
          <w:spacing w:val="-5"/>
        </w:rPr>
        <w:t>ist</w:t>
      </w:r>
      <w:r>
        <w:rPr/>
        <w:tab/>
      </w:r>
      <w:r>
        <w:rPr>
          <w:spacing w:val="-4"/>
        </w:rPr>
        <w:t>meist</w:t>
      </w:r>
      <w:r>
        <w:rPr/>
        <w:tab/>
      </w:r>
      <w:r>
        <w:rPr>
          <w:spacing w:val="-5"/>
        </w:rPr>
        <w:t>der</w:t>
      </w:r>
      <w:r>
        <w:rPr/>
        <w:tab/>
      </w:r>
      <w:r>
        <w:rPr>
          <w:spacing w:val="-2"/>
        </w:rPr>
        <w:t>Mensch”,</w:t>
      </w:r>
      <w:r>
        <w:rPr/>
        <w:tab/>
      </w:r>
      <w:r>
        <w:rPr>
          <w:spacing w:val="-5"/>
        </w:rPr>
        <w:t>por</w:t>
      </w:r>
      <w:r>
        <w:rPr/>
        <w:tab/>
      </w:r>
      <w:r>
        <w:rPr>
          <w:spacing w:val="-2"/>
        </w:rPr>
        <w:t>Quarks,</w:t>
      </w:r>
      <w:r>
        <w:rPr/>
        <w:tab/>
      </w:r>
      <w:r>
        <w:rPr>
          <w:spacing w:val="-4"/>
        </w:rPr>
        <w:t>2022</w:t>
      </w:r>
    </w:p>
    <w:p>
      <w:pPr>
        <w:pStyle w:val="BodyText"/>
        <w:spacing w:line="268" w:lineRule="exact"/>
        <w:ind w:left="142"/>
      </w:pPr>
      <w:r>
        <w:rPr>
          <w:spacing w:val="-2"/>
        </w:rPr>
        <w:t>(</w:t>
      </w:r>
      <w:hyperlink r:id="rId152">
        <w:r>
          <w:rPr>
            <w:color w:val="0462C1"/>
            <w:spacing w:val="-2"/>
            <w:u w:val="single" w:color="0462C1"/>
          </w:rPr>
          <w:t>https://twitter.com/quarkswdr/status/1567913844843978755</w:t>
        </w:r>
      </w:hyperlink>
      <w:r>
        <w:rPr>
          <w:spacing w:val="-2"/>
        </w:rPr>
        <w:t>).</w:t>
      </w:r>
    </w:p>
    <w:p>
      <w:pPr>
        <w:pStyle w:val="BodyText"/>
        <w:spacing w:after="0" w:line="268" w:lineRule="exact"/>
        <w:sectPr>
          <w:pgSz w:w="11910" w:h="16840"/>
          <w:pgMar w:header="717" w:footer="0" w:top="1320" w:bottom="280" w:left="1559" w:right="708"/>
        </w:sectPr>
      </w:pPr>
    </w:p>
    <w:p>
      <w:pPr>
        <w:pStyle w:val="BodyText"/>
        <w:spacing w:line="360" w:lineRule="auto" w:before="80"/>
        <w:ind w:left="142" w:right="711" w:firstLine="720"/>
        <w:jc w:val="both"/>
      </w:pPr>
      <w:r>
        <w:rPr/>
        <w:t>Respecto a la promoción de los mismos, como se indicó en la anterior sección, se realizará</w:t>
      </w:r>
      <w:r>
        <w:rPr>
          <w:spacing w:val="-1"/>
        </w:rPr>
        <w:t> </w:t>
      </w:r>
      <w:r>
        <w:rPr/>
        <w:t>en</w:t>
      </w:r>
      <w:r>
        <w:rPr>
          <w:spacing w:val="-4"/>
        </w:rPr>
        <w:t> </w:t>
      </w:r>
      <w:r>
        <w:rPr/>
        <w:t>las</w:t>
      </w:r>
      <w:r>
        <w:rPr>
          <w:spacing w:val="-8"/>
        </w:rPr>
        <w:t> </w:t>
      </w:r>
      <w:r>
        <w:rPr/>
        <w:t>tres</w:t>
      </w:r>
      <w:r>
        <w:rPr>
          <w:spacing w:val="-8"/>
        </w:rPr>
        <w:t> </w:t>
      </w:r>
      <w:r>
        <w:rPr/>
        <w:t>redes</w:t>
      </w:r>
      <w:r>
        <w:rPr>
          <w:spacing w:val="-8"/>
        </w:rPr>
        <w:t> </w:t>
      </w:r>
      <w:r>
        <w:rPr/>
        <w:t>sociales</w:t>
      </w:r>
      <w:r>
        <w:rPr>
          <w:spacing w:val="-8"/>
        </w:rPr>
        <w:t> </w:t>
      </w:r>
      <w:r>
        <w:rPr/>
        <w:t>antes</w:t>
      </w:r>
      <w:r>
        <w:rPr>
          <w:spacing w:val="-8"/>
        </w:rPr>
        <w:t> </w:t>
      </w:r>
      <w:r>
        <w:rPr/>
        <w:t>señaladas.</w:t>
      </w:r>
      <w:r>
        <w:rPr>
          <w:spacing w:val="-4"/>
        </w:rPr>
        <w:t> </w:t>
      </w:r>
      <w:r>
        <w:rPr/>
        <w:t>En</w:t>
      </w:r>
      <w:r>
        <w:rPr>
          <w:spacing w:val="-12"/>
        </w:rPr>
        <w:t> </w:t>
      </w:r>
      <w:r>
        <w:rPr/>
        <w:t>la</w:t>
      </w:r>
      <w:r>
        <w:rPr>
          <w:spacing w:val="-1"/>
        </w:rPr>
        <w:t> </w:t>
      </w:r>
      <w:r>
        <w:rPr/>
        <w:t>Tabla</w:t>
      </w:r>
      <w:r>
        <w:rPr>
          <w:spacing w:val="-1"/>
        </w:rPr>
        <w:t> </w:t>
      </w:r>
      <w:r>
        <w:rPr/>
        <w:t>11</w:t>
      </w:r>
      <w:r>
        <w:rPr>
          <w:spacing w:val="-4"/>
        </w:rPr>
        <w:t> </w:t>
      </w:r>
      <w:r>
        <w:rPr/>
        <w:t>se</w:t>
      </w:r>
      <w:r>
        <w:rPr>
          <w:spacing w:val="-1"/>
        </w:rPr>
        <w:t> </w:t>
      </w:r>
      <w:r>
        <w:rPr/>
        <w:t>encuentra</w:t>
      </w:r>
      <w:r>
        <w:rPr>
          <w:spacing w:val="-1"/>
        </w:rPr>
        <w:t> </w:t>
      </w:r>
      <w:r>
        <w:rPr/>
        <w:t>la</w:t>
      </w:r>
      <w:r>
        <w:rPr>
          <w:spacing w:val="-1"/>
        </w:rPr>
        <w:t> </w:t>
      </w:r>
      <w:r>
        <w:rPr/>
        <w:t>parrilla</w:t>
      </w:r>
      <w:r>
        <w:rPr>
          <w:spacing w:val="-1"/>
        </w:rPr>
        <w:t> </w:t>
      </w:r>
      <w:r>
        <w:rPr/>
        <w:t>de la campaña de marketing</w:t>
      </w:r>
      <w:r>
        <w:rPr>
          <w:spacing w:val="-4"/>
        </w:rPr>
        <w:t> </w:t>
      </w:r>
      <w:r>
        <w:rPr/>
        <w:t>de contenidos, donde se brindan detalles de los contenidos y sus fechas</w:t>
      </w:r>
      <w:r>
        <w:rPr>
          <w:spacing w:val="-15"/>
        </w:rPr>
        <w:t> </w:t>
      </w:r>
      <w:r>
        <w:rPr/>
        <w:t>de</w:t>
      </w:r>
      <w:r>
        <w:rPr>
          <w:spacing w:val="-10"/>
        </w:rPr>
        <w:t> </w:t>
      </w:r>
      <w:r>
        <w:rPr/>
        <w:t>publicación.</w:t>
      </w:r>
      <w:r>
        <w:rPr>
          <w:spacing w:val="-6"/>
        </w:rPr>
        <w:t> </w:t>
      </w:r>
      <w:r>
        <w:rPr/>
        <w:t>La</w:t>
      </w:r>
      <w:r>
        <w:rPr>
          <w:spacing w:val="-7"/>
        </w:rPr>
        <w:t> </w:t>
      </w:r>
      <w:r>
        <w:rPr/>
        <w:t>información</w:t>
      </w:r>
      <w:r>
        <w:rPr>
          <w:spacing w:val="-11"/>
        </w:rPr>
        <w:t> </w:t>
      </w:r>
      <w:r>
        <w:rPr/>
        <w:t>fue</w:t>
      </w:r>
      <w:r>
        <w:rPr>
          <w:spacing w:val="-7"/>
        </w:rPr>
        <w:t> </w:t>
      </w:r>
      <w:r>
        <w:rPr/>
        <w:t>extraída</w:t>
      </w:r>
      <w:r>
        <w:rPr>
          <w:spacing w:val="-7"/>
        </w:rPr>
        <w:t> </w:t>
      </w:r>
      <w:r>
        <w:rPr/>
        <w:t>del</w:t>
      </w:r>
      <w:r>
        <w:rPr>
          <w:spacing w:val="-15"/>
        </w:rPr>
        <w:t> </w:t>
      </w:r>
      <w:r>
        <w:rPr/>
        <w:t>plan</w:t>
      </w:r>
      <w:r>
        <w:rPr>
          <w:spacing w:val="-11"/>
        </w:rPr>
        <w:t> </w:t>
      </w:r>
      <w:r>
        <w:rPr/>
        <w:t>de</w:t>
      </w:r>
      <w:r>
        <w:rPr>
          <w:spacing w:val="-7"/>
        </w:rPr>
        <w:t> </w:t>
      </w:r>
      <w:r>
        <w:rPr/>
        <w:t>acción</w:t>
      </w:r>
      <w:r>
        <w:rPr>
          <w:spacing w:val="-11"/>
        </w:rPr>
        <w:t> </w:t>
      </w:r>
      <w:r>
        <w:rPr/>
        <w:t>del</w:t>
      </w:r>
      <w:r>
        <w:rPr>
          <w:spacing w:val="-15"/>
        </w:rPr>
        <w:t> </w:t>
      </w:r>
      <w:r>
        <w:rPr/>
        <w:t>plan</w:t>
      </w:r>
      <w:r>
        <w:rPr>
          <w:spacing w:val="-11"/>
        </w:rPr>
        <w:t> </w:t>
      </w:r>
      <w:r>
        <w:rPr/>
        <w:t>de</w:t>
      </w:r>
      <w:r>
        <w:rPr>
          <w:spacing w:val="-7"/>
        </w:rPr>
        <w:t> </w:t>
      </w:r>
      <w:r>
        <w:rPr/>
        <w:t>marketing, ver Tabla 9.</w:t>
      </w:r>
    </w:p>
    <w:p>
      <w:pPr>
        <w:pStyle w:val="Heading1"/>
        <w:spacing w:before="161"/>
        <w:jc w:val="both"/>
      </w:pPr>
      <w:bookmarkStart w:name="_bookmark107" w:id="108"/>
      <w:bookmarkEnd w:id="108"/>
      <w:r>
        <w:rPr>
          <w:b w:val="0"/>
        </w:rPr>
      </w:r>
      <w:r>
        <w:rPr/>
        <w:t>Tabla</w:t>
      </w:r>
      <w:r>
        <w:rPr>
          <w:spacing w:val="-12"/>
        </w:rPr>
        <w:t> </w:t>
      </w:r>
      <w:r>
        <w:rPr>
          <w:spacing w:val="-5"/>
        </w:rPr>
        <w:t>11</w:t>
      </w:r>
    </w:p>
    <w:p>
      <w:pPr>
        <w:pStyle w:val="BodyText"/>
        <w:spacing w:before="58"/>
        <w:rPr>
          <w:b/>
        </w:rPr>
      </w:pPr>
    </w:p>
    <w:p>
      <w:pPr>
        <w:spacing w:before="0"/>
        <w:ind w:left="142" w:right="0" w:firstLine="0"/>
        <w:jc w:val="both"/>
        <w:rPr>
          <w:i/>
          <w:sz w:val="24"/>
        </w:rPr>
      </w:pPr>
      <w:r>
        <w:rPr>
          <w:i/>
          <w:sz w:val="24"/>
        </w:rPr>
        <w:t>Parrilla</w:t>
      </w:r>
      <w:r>
        <w:rPr>
          <w:i/>
          <w:spacing w:val="-1"/>
          <w:sz w:val="24"/>
        </w:rPr>
        <w:t> </w:t>
      </w:r>
      <w:r>
        <w:rPr>
          <w:i/>
          <w:sz w:val="24"/>
        </w:rPr>
        <w:t>de</w:t>
      </w:r>
      <w:r>
        <w:rPr>
          <w:i/>
          <w:spacing w:val="5"/>
          <w:sz w:val="24"/>
        </w:rPr>
        <w:t> </w:t>
      </w:r>
      <w:r>
        <w:rPr>
          <w:i/>
          <w:sz w:val="24"/>
        </w:rPr>
        <w:t>la</w:t>
      </w:r>
      <w:r>
        <w:rPr>
          <w:i/>
          <w:spacing w:val="-11"/>
          <w:sz w:val="24"/>
        </w:rPr>
        <w:t> </w:t>
      </w:r>
      <w:r>
        <w:rPr>
          <w:i/>
          <w:sz w:val="24"/>
        </w:rPr>
        <w:t>campaña</w:t>
      </w:r>
      <w:r>
        <w:rPr>
          <w:i/>
          <w:spacing w:val="1"/>
          <w:sz w:val="24"/>
        </w:rPr>
        <w:t> </w:t>
      </w:r>
      <w:r>
        <w:rPr>
          <w:i/>
          <w:sz w:val="24"/>
        </w:rPr>
        <w:t>de</w:t>
      </w:r>
      <w:r>
        <w:rPr>
          <w:i/>
          <w:spacing w:val="3"/>
          <w:sz w:val="24"/>
        </w:rPr>
        <w:t> </w:t>
      </w:r>
      <w:r>
        <w:rPr>
          <w:i/>
          <w:sz w:val="24"/>
        </w:rPr>
        <w:t>marketing de</w:t>
      </w:r>
      <w:r>
        <w:rPr>
          <w:i/>
          <w:spacing w:val="3"/>
          <w:sz w:val="24"/>
        </w:rPr>
        <w:t> </w:t>
      </w:r>
      <w:r>
        <w:rPr>
          <w:i/>
          <w:spacing w:val="-2"/>
          <w:sz w:val="24"/>
        </w:rPr>
        <w:t>contenidos</w:t>
      </w:r>
    </w:p>
    <w:p>
      <w:pPr>
        <w:pStyle w:val="BodyText"/>
        <w:spacing w:before="95"/>
        <w:rPr>
          <w:i/>
          <w:sz w:val="20"/>
        </w:rPr>
      </w:pPr>
      <w:r>
        <w:rPr>
          <w:i/>
          <w:sz w:val="20"/>
        </w:rPr>
        <mc:AlternateContent>
          <mc:Choice Requires="wps">
            <w:drawing>
              <wp:anchor distT="0" distB="0" distL="0" distR="0" allowOverlap="1" layoutInCell="1" locked="0" behindDoc="1" simplePos="0" relativeHeight="487689728">
                <wp:simplePos x="0" y="0"/>
                <wp:positionH relativeFrom="page">
                  <wp:posOffset>1080452</wp:posOffset>
                </wp:positionH>
                <wp:positionV relativeFrom="paragraph">
                  <wp:posOffset>221686</wp:posOffset>
                </wp:positionV>
                <wp:extent cx="5459730" cy="6350"/>
                <wp:effectExtent l="0" t="0" r="0" b="0"/>
                <wp:wrapTopAndBottom/>
                <wp:docPr id="902" name="Graphic 902"/>
                <wp:cNvGraphicFramePr>
                  <a:graphicFrameLocks/>
                </wp:cNvGraphicFramePr>
                <a:graphic>
                  <a:graphicData uri="http://schemas.microsoft.com/office/word/2010/wordprocessingShape">
                    <wps:wsp>
                      <wps:cNvPr id="902" name="Graphic 902"/>
                      <wps:cNvSpPr/>
                      <wps:spPr>
                        <a:xfrm>
                          <a:off x="0" y="0"/>
                          <a:ext cx="5459730" cy="6350"/>
                        </a:xfrm>
                        <a:custGeom>
                          <a:avLst/>
                          <a:gdLst/>
                          <a:ahLst/>
                          <a:cxnLst/>
                          <a:rect l="l" t="t" r="r" b="b"/>
                          <a:pathLst>
                            <a:path w="5459730" h="6350">
                              <a:moveTo>
                                <a:pt x="845185" y="0"/>
                              </a:moveTo>
                              <a:lnTo>
                                <a:pt x="324167" y="0"/>
                              </a:lnTo>
                              <a:lnTo>
                                <a:pt x="317817" y="0"/>
                              </a:lnTo>
                              <a:lnTo>
                                <a:pt x="0" y="0"/>
                              </a:lnTo>
                              <a:lnTo>
                                <a:pt x="0" y="6350"/>
                              </a:lnTo>
                              <a:lnTo>
                                <a:pt x="317817" y="6350"/>
                              </a:lnTo>
                              <a:lnTo>
                                <a:pt x="324167" y="6350"/>
                              </a:lnTo>
                              <a:lnTo>
                                <a:pt x="845185" y="6350"/>
                              </a:lnTo>
                              <a:lnTo>
                                <a:pt x="845185" y="0"/>
                              </a:lnTo>
                              <a:close/>
                            </a:path>
                            <a:path w="5459730" h="6350">
                              <a:moveTo>
                                <a:pt x="5459158" y="0"/>
                              </a:moveTo>
                              <a:lnTo>
                                <a:pt x="1709483" y="0"/>
                              </a:lnTo>
                              <a:lnTo>
                                <a:pt x="1703133" y="0"/>
                              </a:lnTo>
                              <a:lnTo>
                                <a:pt x="851598" y="0"/>
                              </a:lnTo>
                              <a:lnTo>
                                <a:pt x="845248" y="0"/>
                              </a:lnTo>
                              <a:lnTo>
                                <a:pt x="845248" y="6350"/>
                              </a:lnTo>
                              <a:lnTo>
                                <a:pt x="851598" y="6350"/>
                              </a:lnTo>
                              <a:lnTo>
                                <a:pt x="1703133" y="6350"/>
                              </a:lnTo>
                              <a:lnTo>
                                <a:pt x="1709483" y="6350"/>
                              </a:lnTo>
                              <a:lnTo>
                                <a:pt x="5459158" y="6350"/>
                              </a:lnTo>
                              <a:lnTo>
                                <a:pt x="5459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7.455635pt;width:429.9pt;height:.5pt;mso-position-horizontal-relative:page;mso-position-vertical-relative:paragraph;z-index:-15626752;mso-wrap-distance-left:0;mso-wrap-distance-right:0" id="docshape851" coordorigin="1702,349" coordsize="8598,10" path="m3033,349l2212,349,2202,349,1702,349,1702,359,2202,359,2212,359,3033,359,3033,349xm10299,349l4394,349,4384,349,3043,349,3033,349,3033,359,3043,359,4384,359,4394,359,10299,359,10299,349xe" filled="true" fillcolor="#000000" stroked="false">
                <v:path arrowok="t"/>
                <v:fill type="solid"/>
                <w10:wrap type="topAndBottom"/>
              </v:shape>
            </w:pict>
          </mc:Fallback>
        </mc:AlternateContent>
      </w:r>
    </w:p>
    <w:p>
      <w:pPr>
        <w:pStyle w:val="Heading1"/>
        <w:spacing w:line="238" w:lineRule="exact"/>
        <w:ind w:left="4356"/>
      </w:pPr>
      <w:r>
        <w:rPr/>
        <w:t>Fecha</w:t>
      </w:r>
      <w:r>
        <w:rPr>
          <w:spacing w:val="1"/>
        </w:rPr>
        <w:t> </w:t>
      </w:r>
      <w:r>
        <w:rPr/>
        <w:t>de</w:t>
      </w:r>
      <w:r>
        <w:rPr>
          <w:spacing w:val="4"/>
        </w:rPr>
        <w:t> </w:t>
      </w:r>
      <w:r>
        <w:rPr/>
        <w:t>publicación</w:t>
      </w:r>
      <w:r>
        <w:rPr>
          <w:spacing w:val="2"/>
        </w:rPr>
        <w:t> </w:t>
      </w:r>
      <w:r>
        <w:rPr>
          <w:spacing w:val="-2"/>
        </w:rPr>
        <w:t>(2023)</w:t>
      </w:r>
    </w:p>
    <w:p>
      <w:pPr>
        <w:tabs>
          <w:tab w:pos="752" w:val="left" w:leader="none"/>
          <w:tab w:pos="1703" w:val="left" w:leader="none"/>
          <w:tab w:pos="2824" w:val="left" w:leader="none"/>
          <w:tab w:pos="8794" w:val="left" w:leader="none"/>
        </w:tabs>
        <w:spacing w:line="210" w:lineRule="exact" w:before="0"/>
        <w:ind w:left="332" w:right="0" w:firstLine="0"/>
        <w:jc w:val="left"/>
        <w:rPr>
          <w:b/>
          <w:sz w:val="24"/>
        </w:rPr>
      </w:pPr>
      <w:r>
        <w:rPr>
          <w:b/>
          <w:spacing w:val="-10"/>
          <w:sz w:val="24"/>
        </w:rPr>
        <w:t>#</w:t>
      </w:r>
      <w:r>
        <w:rPr>
          <w:b/>
          <w:sz w:val="24"/>
        </w:rPr>
        <w:tab/>
      </w:r>
      <w:r>
        <w:rPr>
          <w:b/>
          <w:spacing w:val="-2"/>
          <w:sz w:val="24"/>
        </w:rPr>
        <w:t>Canal</w:t>
      </w:r>
      <w:r>
        <w:rPr>
          <w:b/>
          <w:sz w:val="24"/>
        </w:rPr>
        <w:tab/>
      </w:r>
      <w:r>
        <w:rPr>
          <w:b/>
          <w:spacing w:val="-2"/>
          <w:sz w:val="24"/>
        </w:rPr>
        <w:t>Formato</w:t>
      </w:r>
      <w:r>
        <w:rPr>
          <w:b/>
          <w:sz w:val="24"/>
        </w:rPr>
        <w:tab/>
      </w:r>
      <w:r>
        <w:rPr>
          <w:b/>
          <w:sz w:val="24"/>
          <w:u w:val="single"/>
        </w:rPr>
        <w:tab/>
      </w:r>
    </w:p>
    <w:p>
      <w:pPr>
        <w:pStyle w:val="BodyText"/>
        <w:tabs>
          <w:tab w:pos="3835" w:val="left" w:leader="none"/>
          <w:tab w:pos="4936" w:val="left" w:leader="none"/>
          <w:tab w:pos="6006" w:val="left" w:leader="none"/>
          <w:tab w:pos="6887" w:val="left" w:leader="none"/>
          <w:tab w:pos="7918" w:val="left" w:leader="none"/>
        </w:tabs>
        <w:spacing w:line="243" w:lineRule="exact"/>
        <w:ind w:left="2994"/>
      </w:pPr>
      <w:r>
        <w:rPr>
          <w:spacing w:val="-4"/>
        </w:rPr>
        <w:t>Enero</w:t>
      </w:r>
      <w:r>
        <w:rPr/>
        <w:tab/>
      </w:r>
      <w:r>
        <w:rPr>
          <w:spacing w:val="-2"/>
        </w:rPr>
        <w:t>Febrero</w:t>
      </w:r>
      <w:r>
        <w:rPr/>
        <w:tab/>
      </w:r>
      <w:r>
        <w:rPr>
          <w:spacing w:val="-4"/>
        </w:rPr>
        <w:t>Marzo</w:t>
      </w:r>
      <w:r>
        <w:rPr/>
        <w:tab/>
      </w:r>
      <w:r>
        <w:rPr>
          <w:spacing w:val="-4"/>
        </w:rPr>
        <w:t>Abril</w:t>
      </w:r>
      <w:r>
        <w:rPr/>
        <w:tab/>
      </w:r>
      <w:r>
        <w:rPr>
          <w:spacing w:val="-4"/>
        </w:rPr>
        <w:t>Mayo</w:t>
      </w:r>
      <w:r>
        <w:rPr/>
        <w:tab/>
      </w:r>
      <w:r>
        <w:rPr>
          <w:spacing w:val="-2"/>
        </w:rPr>
        <w:t>Junio</w:t>
      </w:r>
    </w:p>
    <w:p>
      <w:pPr>
        <w:pStyle w:val="BodyText"/>
        <w:rPr>
          <w:sz w:val="12"/>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0"/>
        <w:gridCol w:w="764"/>
        <w:gridCol w:w="1423"/>
        <w:gridCol w:w="220"/>
        <w:gridCol w:w="230"/>
        <w:gridCol w:w="230"/>
        <w:gridCol w:w="221"/>
        <w:gridCol w:w="240"/>
        <w:gridCol w:w="240"/>
        <w:gridCol w:w="240"/>
        <w:gridCol w:w="240"/>
        <w:gridCol w:w="230"/>
        <w:gridCol w:w="220"/>
        <w:gridCol w:w="230"/>
        <w:gridCol w:w="221"/>
        <w:gridCol w:w="230"/>
        <w:gridCol w:w="220"/>
        <w:gridCol w:w="231"/>
        <w:gridCol w:w="220"/>
        <w:gridCol w:w="230"/>
        <w:gridCol w:w="220"/>
        <w:gridCol w:w="230"/>
        <w:gridCol w:w="221"/>
        <w:gridCol w:w="230"/>
        <w:gridCol w:w="220"/>
        <w:gridCol w:w="230"/>
        <w:gridCol w:w="220"/>
        <w:gridCol w:w="230"/>
        <w:gridCol w:w="220"/>
      </w:tblGrid>
      <w:tr>
        <w:trPr>
          <w:trHeight w:val="1250" w:hRule="atLeast"/>
        </w:trPr>
        <w:tc>
          <w:tcPr>
            <w:tcW w:w="500" w:type="dxa"/>
            <w:tcBorders>
              <w:left w:val="nil"/>
              <w:right w:val="nil"/>
            </w:tcBorders>
          </w:tcPr>
          <w:p>
            <w:pPr>
              <w:pStyle w:val="TableParagraph"/>
              <w:spacing w:line="272" w:lineRule="exact"/>
              <w:ind w:left="30"/>
              <w:jc w:val="center"/>
              <w:rPr>
                <w:sz w:val="24"/>
              </w:rPr>
            </w:pPr>
            <w:r>
              <w:rPr>
                <w:spacing w:val="-10"/>
                <w:sz w:val="24"/>
              </w:rPr>
              <w:t>1</w:t>
            </w:r>
          </w:p>
        </w:tc>
        <w:tc>
          <w:tcPr>
            <w:tcW w:w="764" w:type="dxa"/>
            <w:tcBorders>
              <w:left w:val="nil"/>
              <w:right w:val="nil"/>
            </w:tcBorders>
          </w:tcPr>
          <w:p>
            <w:pPr>
              <w:pStyle w:val="TableParagraph"/>
              <w:spacing w:line="272" w:lineRule="exact"/>
              <w:ind w:left="125"/>
              <w:rPr>
                <w:sz w:val="24"/>
              </w:rPr>
            </w:pPr>
            <w:r>
              <w:rPr>
                <w:spacing w:val="-5"/>
                <w:sz w:val="24"/>
              </w:rPr>
              <w:t>YT,</w:t>
            </w:r>
          </w:p>
          <w:p>
            <w:pPr>
              <w:pStyle w:val="TableParagraph"/>
              <w:spacing w:line="410" w:lineRule="atLeast" w:before="10"/>
              <w:ind w:left="125" w:right="173"/>
              <w:rPr>
                <w:sz w:val="24"/>
              </w:rPr>
            </w:pPr>
            <w:r>
              <w:rPr>
                <w:sz w:val="24"/>
              </w:rPr>
              <w:t>FB</w:t>
            </w:r>
            <w:r>
              <w:rPr>
                <w:spacing w:val="-15"/>
                <w:sz w:val="24"/>
              </w:rPr>
              <w:t> </w:t>
            </w:r>
            <w:r>
              <w:rPr>
                <w:sz w:val="24"/>
              </w:rPr>
              <w:t>e </w:t>
            </w:r>
            <w:r>
              <w:rPr>
                <w:spacing w:val="-6"/>
                <w:sz w:val="24"/>
              </w:rPr>
              <w:t>IN</w:t>
            </w:r>
          </w:p>
        </w:tc>
        <w:tc>
          <w:tcPr>
            <w:tcW w:w="1423" w:type="dxa"/>
            <w:tcBorders>
              <w:left w:val="nil"/>
            </w:tcBorders>
          </w:tcPr>
          <w:p>
            <w:pPr>
              <w:pStyle w:val="TableParagraph"/>
              <w:spacing w:line="272" w:lineRule="exact"/>
              <w:ind w:left="192"/>
              <w:rPr>
                <w:sz w:val="24"/>
              </w:rPr>
            </w:pPr>
            <w:r>
              <w:rPr>
                <w:spacing w:val="-2"/>
                <w:sz w:val="24"/>
              </w:rPr>
              <w:t>Video</w:t>
            </w:r>
          </w:p>
          <w:p>
            <w:pPr>
              <w:pStyle w:val="TableParagraph"/>
              <w:spacing w:line="410" w:lineRule="atLeast" w:before="10"/>
              <w:ind w:left="192" w:right="94"/>
              <w:rPr>
                <w:sz w:val="24"/>
              </w:rPr>
            </w:pPr>
            <w:r>
              <w:rPr>
                <w:spacing w:val="-2"/>
                <w:sz w:val="24"/>
              </w:rPr>
              <w:t>informativo </w:t>
            </w:r>
            <w:r>
              <w:rPr>
                <w:spacing w:val="-10"/>
                <w:sz w:val="24"/>
              </w:rPr>
              <w:t>1</w:t>
            </w:r>
          </w:p>
        </w:tc>
        <w:tc>
          <w:tcPr>
            <w:tcW w:w="220"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20" w:hRule="atLeast"/>
        </w:trPr>
        <w:tc>
          <w:tcPr>
            <w:tcW w:w="500" w:type="dxa"/>
            <w:tcBorders>
              <w:left w:val="nil"/>
              <w:right w:val="nil"/>
            </w:tcBorders>
          </w:tcPr>
          <w:p>
            <w:pPr>
              <w:pStyle w:val="TableParagraph"/>
              <w:spacing w:line="273" w:lineRule="exact"/>
              <w:ind w:left="30"/>
              <w:jc w:val="center"/>
              <w:rPr>
                <w:sz w:val="24"/>
              </w:rPr>
            </w:pPr>
            <w:r>
              <w:rPr>
                <w:spacing w:val="-10"/>
                <w:sz w:val="24"/>
              </w:rPr>
              <w:t>2</w:t>
            </w:r>
          </w:p>
        </w:tc>
        <w:tc>
          <w:tcPr>
            <w:tcW w:w="764" w:type="dxa"/>
            <w:tcBorders>
              <w:left w:val="nil"/>
              <w:right w:val="nil"/>
            </w:tcBorders>
          </w:tcPr>
          <w:p>
            <w:pPr>
              <w:pStyle w:val="TableParagraph"/>
              <w:spacing w:line="273" w:lineRule="exact"/>
              <w:ind w:left="125"/>
              <w:rPr>
                <w:sz w:val="24"/>
              </w:rPr>
            </w:pPr>
            <w:r>
              <w:rPr>
                <w:sz w:val="24"/>
              </w:rPr>
              <w:t>FB</w:t>
            </w:r>
            <w:r>
              <w:rPr>
                <w:spacing w:val="-4"/>
                <w:sz w:val="24"/>
              </w:rPr>
              <w:t> </w:t>
            </w:r>
            <w:r>
              <w:rPr>
                <w:spacing w:val="-10"/>
                <w:sz w:val="24"/>
              </w:rPr>
              <w:t>e</w:t>
            </w:r>
          </w:p>
          <w:p>
            <w:pPr>
              <w:pStyle w:val="TableParagraph"/>
              <w:spacing w:before="134"/>
              <w:ind w:left="125"/>
              <w:rPr>
                <w:sz w:val="24"/>
              </w:rPr>
            </w:pPr>
            <w:r>
              <w:rPr>
                <w:spacing w:val="-5"/>
                <w:sz w:val="24"/>
              </w:rPr>
              <w:t>IN</w:t>
            </w:r>
          </w:p>
        </w:tc>
        <w:tc>
          <w:tcPr>
            <w:tcW w:w="1423" w:type="dxa"/>
            <w:tcBorders>
              <w:left w:val="nil"/>
            </w:tcBorders>
          </w:tcPr>
          <w:p>
            <w:pPr>
              <w:pStyle w:val="TableParagraph"/>
              <w:spacing w:line="273" w:lineRule="exact"/>
              <w:ind w:left="192"/>
              <w:rPr>
                <w:sz w:val="24"/>
              </w:rPr>
            </w:pPr>
            <w:r>
              <w:rPr>
                <w:spacing w:val="-2"/>
                <w:sz w:val="24"/>
              </w:rPr>
              <w:t>Diseño</w:t>
            </w:r>
          </w:p>
          <w:p>
            <w:pPr>
              <w:pStyle w:val="TableParagraph"/>
              <w:spacing w:before="134"/>
              <w:ind w:left="192"/>
              <w:rPr>
                <w:sz w:val="24"/>
              </w:rPr>
            </w:pPr>
            <w:r>
              <w:rPr>
                <w:sz w:val="24"/>
              </w:rPr>
              <w:t>simple</w:t>
            </w:r>
            <w:r>
              <w:rPr>
                <w:spacing w:val="-12"/>
                <w:sz w:val="24"/>
              </w:rPr>
              <w:t> </w:t>
            </w:r>
            <w:r>
              <w:rPr>
                <w:spacing w:val="-10"/>
                <w:sz w:val="24"/>
              </w:rPr>
              <w:t>1</w:t>
            </w:r>
          </w:p>
        </w:tc>
        <w:tc>
          <w:tcPr>
            <w:tcW w:w="220" w:type="dxa"/>
            <w:tcBorders>
              <w:top w:val="nil"/>
            </w:tcBorders>
          </w:tcPr>
          <w:p>
            <w:pPr>
              <w:pStyle w:val="TableParagraph"/>
              <w:rPr>
                <w:sz w:val="24"/>
              </w:rPr>
            </w:pPr>
          </w:p>
        </w:tc>
        <w:tc>
          <w:tcPr>
            <w:tcW w:w="230"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500" w:type="dxa"/>
            <w:tcBorders>
              <w:left w:val="nil"/>
              <w:right w:val="nil"/>
            </w:tcBorders>
          </w:tcPr>
          <w:p>
            <w:pPr>
              <w:pStyle w:val="TableParagraph"/>
              <w:spacing w:line="272" w:lineRule="exact"/>
              <w:ind w:left="30"/>
              <w:jc w:val="center"/>
              <w:rPr>
                <w:sz w:val="24"/>
              </w:rPr>
            </w:pPr>
            <w:r>
              <w:rPr>
                <w:spacing w:val="-10"/>
                <w:sz w:val="24"/>
              </w:rPr>
              <w:t>3</w:t>
            </w:r>
          </w:p>
        </w:tc>
        <w:tc>
          <w:tcPr>
            <w:tcW w:w="764" w:type="dxa"/>
            <w:tcBorders>
              <w:left w:val="nil"/>
              <w:right w:val="nil"/>
            </w:tcBorders>
          </w:tcPr>
          <w:p>
            <w:pPr>
              <w:pStyle w:val="TableParagraph"/>
              <w:spacing w:line="272" w:lineRule="exact"/>
              <w:ind w:left="125"/>
              <w:rPr>
                <w:sz w:val="24"/>
              </w:rPr>
            </w:pPr>
            <w:r>
              <w:rPr>
                <w:sz w:val="24"/>
              </w:rPr>
              <w:t>FB</w:t>
            </w:r>
            <w:r>
              <w:rPr>
                <w:spacing w:val="-4"/>
                <w:sz w:val="24"/>
              </w:rPr>
              <w:t> </w:t>
            </w:r>
            <w:r>
              <w:rPr>
                <w:spacing w:val="-10"/>
                <w:sz w:val="24"/>
              </w:rPr>
              <w:t>e</w:t>
            </w:r>
          </w:p>
          <w:p>
            <w:pPr>
              <w:pStyle w:val="TableParagraph"/>
              <w:spacing w:before="144"/>
              <w:ind w:left="12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44"/>
              <w:ind w:left="192"/>
              <w:rPr>
                <w:sz w:val="24"/>
              </w:rPr>
            </w:pPr>
            <w:r>
              <w:rPr>
                <w:sz w:val="24"/>
              </w:rPr>
              <w:t>infografía</w:t>
            </w:r>
            <w:r>
              <w:rPr>
                <w:spacing w:val="-10"/>
                <w:sz w:val="24"/>
              </w:rPr>
              <w:t> 1</w:t>
            </w:r>
          </w:p>
        </w:tc>
        <w:tc>
          <w:tcPr>
            <w:tcW w:w="220" w:type="dxa"/>
          </w:tcPr>
          <w:p>
            <w:pPr>
              <w:pStyle w:val="TableParagraph"/>
              <w:rPr>
                <w:sz w:val="24"/>
              </w:rPr>
            </w:pPr>
          </w:p>
        </w:tc>
        <w:tc>
          <w:tcPr>
            <w:tcW w:w="230" w:type="dxa"/>
            <w:tcBorders>
              <w:top w:val="nil"/>
            </w:tcBorders>
          </w:tcPr>
          <w:p>
            <w:pPr>
              <w:pStyle w:val="TableParagraph"/>
              <w:rPr>
                <w:sz w:val="24"/>
              </w:rPr>
            </w:pPr>
          </w:p>
        </w:tc>
        <w:tc>
          <w:tcPr>
            <w:tcW w:w="230" w:type="dxa"/>
            <w:tcBorders>
              <w:bottom w:val="nil"/>
            </w:tcBorders>
            <w:shd w:val="clear" w:color="auto" w:fill="000000"/>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500" w:type="dxa"/>
            <w:tcBorders>
              <w:left w:val="nil"/>
              <w:right w:val="nil"/>
            </w:tcBorders>
          </w:tcPr>
          <w:p>
            <w:pPr>
              <w:pStyle w:val="TableParagraph"/>
              <w:spacing w:line="272" w:lineRule="exact"/>
              <w:ind w:left="30"/>
              <w:jc w:val="center"/>
              <w:rPr>
                <w:sz w:val="24"/>
              </w:rPr>
            </w:pPr>
            <w:r>
              <w:rPr>
                <w:spacing w:val="-10"/>
                <w:sz w:val="24"/>
              </w:rPr>
              <w:t>4</w:t>
            </w:r>
          </w:p>
        </w:tc>
        <w:tc>
          <w:tcPr>
            <w:tcW w:w="764" w:type="dxa"/>
            <w:tcBorders>
              <w:left w:val="nil"/>
              <w:right w:val="nil"/>
            </w:tcBorders>
          </w:tcPr>
          <w:p>
            <w:pPr>
              <w:pStyle w:val="TableParagraph"/>
              <w:spacing w:line="272" w:lineRule="exact"/>
              <w:ind w:left="125"/>
              <w:rPr>
                <w:sz w:val="24"/>
              </w:rPr>
            </w:pPr>
            <w:r>
              <w:rPr>
                <w:sz w:val="24"/>
              </w:rPr>
              <w:t>FB</w:t>
            </w:r>
            <w:r>
              <w:rPr>
                <w:spacing w:val="-4"/>
                <w:sz w:val="24"/>
              </w:rPr>
              <w:t> </w:t>
            </w:r>
            <w:r>
              <w:rPr>
                <w:spacing w:val="-10"/>
                <w:sz w:val="24"/>
              </w:rPr>
              <w:t>e</w:t>
            </w:r>
          </w:p>
          <w:p>
            <w:pPr>
              <w:pStyle w:val="TableParagraph"/>
              <w:spacing w:before="144"/>
              <w:ind w:left="12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44"/>
              <w:ind w:left="192"/>
              <w:rPr>
                <w:sz w:val="24"/>
              </w:rPr>
            </w:pPr>
            <w:r>
              <w:rPr>
                <w:sz w:val="24"/>
              </w:rPr>
              <w:t>simple</w:t>
            </w:r>
            <w:r>
              <w:rPr>
                <w:spacing w:val="-12"/>
                <w:sz w:val="24"/>
              </w:rPr>
              <w:t> </w:t>
            </w:r>
            <w:r>
              <w:rPr>
                <w:spacing w:val="-10"/>
                <w:sz w:val="24"/>
              </w:rPr>
              <w:t>2</w:t>
            </w:r>
          </w:p>
        </w:tc>
        <w:tc>
          <w:tcPr>
            <w:tcW w:w="220" w:type="dxa"/>
          </w:tcPr>
          <w:p>
            <w:pPr>
              <w:pStyle w:val="TableParagraph"/>
              <w:rPr>
                <w:sz w:val="24"/>
              </w:rPr>
            </w:pPr>
          </w:p>
        </w:tc>
        <w:tc>
          <w:tcPr>
            <w:tcW w:w="230" w:type="dxa"/>
          </w:tcPr>
          <w:p>
            <w:pPr>
              <w:pStyle w:val="TableParagraph"/>
              <w:rPr>
                <w:sz w:val="24"/>
              </w:rPr>
            </w:pPr>
          </w:p>
        </w:tc>
        <w:tc>
          <w:tcPr>
            <w:tcW w:w="230" w:type="dxa"/>
            <w:tcBorders>
              <w:top w:val="nil"/>
            </w:tcBorders>
          </w:tcPr>
          <w:p>
            <w:pPr>
              <w:pStyle w:val="TableParagraph"/>
              <w:rPr>
                <w:sz w:val="24"/>
              </w:rPr>
            </w:pPr>
          </w:p>
        </w:tc>
        <w:tc>
          <w:tcPr>
            <w:tcW w:w="221" w:type="dxa"/>
            <w:tcBorders>
              <w:bottom w:val="nil"/>
            </w:tcBorders>
            <w:shd w:val="clear" w:color="auto" w:fill="000000"/>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500" w:type="dxa"/>
            <w:tcBorders>
              <w:left w:val="nil"/>
              <w:right w:val="nil"/>
            </w:tcBorders>
          </w:tcPr>
          <w:p>
            <w:pPr>
              <w:pStyle w:val="TableParagraph"/>
              <w:spacing w:line="273" w:lineRule="exact"/>
              <w:ind w:left="30"/>
              <w:jc w:val="center"/>
              <w:rPr>
                <w:sz w:val="24"/>
              </w:rPr>
            </w:pPr>
            <w:r>
              <w:rPr>
                <w:spacing w:val="-10"/>
                <w:sz w:val="24"/>
              </w:rPr>
              <w:t>5</w:t>
            </w:r>
          </w:p>
        </w:tc>
        <w:tc>
          <w:tcPr>
            <w:tcW w:w="764" w:type="dxa"/>
            <w:tcBorders>
              <w:left w:val="nil"/>
              <w:right w:val="nil"/>
            </w:tcBorders>
          </w:tcPr>
          <w:p>
            <w:pPr>
              <w:pStyle w:val="TableParagraph"/>
              <w:spacing w:line="273" w:lineRule="exact"/>
              <w:ind w:left="125"/>
              <w:rPr>
                <w:sz w:val="24"/>
              </w:rPr>
            </w:pPr>
            <w:r>
              <w:rPr>
                <w:sz w:val="24"/>
              </w:rPr>
              <w:t>FB</w:t>
            </w:r>
            <w:r>
              <w:rPr>
                <w:spacing w:val="-4"/>
                <w:sz w:val="24"/>
              </w:rPr>
              <w:t> </w:t>
            </w:r>
            <w:r>
              <w:rPr>
                <w:spacing w:val="-10"/>
                <w:sz w:val="24"/>
              </w:rPr>
              <w:t>e</w:t>
            </w:r>
          </w:p>
          <w:p>
            <w:pPr>
              <w:pStyle w:val="TableParagraph"/>
              <w:spacing w:before="134"/>
              <w:ind w:left="125"/>
              <w:rPr>
                <w:sz w:val="24"/>
              </w:rPr>
            </w:pPr>
            <w:r>
              <w:rPr>
                <w:spacing w:val="-5"/>
                <w:sz w:val="24"/>
              </w:rPr>
              <w:t>IN</w:t>
            </w:r>
          </w:p>
        </w:tc>
        <w:tc>
          <w:tcPr>
            <w:tcW w:w="1423" w:type="dxa"/>
            <w:tcBorders>
              <w:left w:val="nil"/>
            </w:tcBorders>
          </w:tcPr>
          <w:p>
            <w:pPr>
              <w:pStyle w:val="TableParagraph"/>
              <w:spacing w:line="273" w:lineRule="exact"/>
              <w:ind w:left="192"/>
              <w:rPr>
                <w:sz w:val="24"/>
              </w:rPr>
            </w:pPr>
            <w:r>
              <w:rPr>
                <w:spacing w:val="-2"/>
                <w:sz w:val="24"/>
              </w:rPr>
              <w:t>Diseño</w:t>
            </w:r>
          </w:p>
          <w:p>
            <w:pPr>
              <w:pStyle w:val="TableParagraph"/>
              <w:spacing w:before="134"/>
              <w:ind w:left="192"/>
              <w:rPr>
                <w:sz w:val="24"/>
              </w:rPr>
            </w:pPr>
            <w:r>
              <w:rPr>
                <w:sz w:val="24"/>
              </w:rPr>
              <w:t>infografía</w:t>
            </w:r>
            <w:r>
              <w:rPr>
                <w:spacing w:val="-10"/>
                <w:sz w:val="24"/>
              </w:rPr>
              <w:t> 2</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Borders>
              <w:top w:val="nil"/>
            </w:tcBorders>
          </w:tcPr>
          <w:p>
            <w:pPr>
              <w:pStyle w:val="TableParagraph"/>
              <w:rPr>
                <w:sz w:val="24"/>
              </w:rPr>
            </w:pPr>
          </w:p>
        </w:tc>
        <w:tc>
          <w:tcPr>
            <w:tcW w:w="240" w:type="dxa"/>
            <w:tcBorders>
              <w:bottom w:val="nil"/>
            </w:tcBorders>
            <w:shd w:val="clear" w:color="auto" w:fill="000000"/>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1241" w:hRule="atLeast"/>
        </w:trPr>
        <w:tc>
          <w:tcPr>
            <w:tcW w:w="500" w:type="dxa"/>
            <w:tcBorders>
              <w:left w:val="nil"/>
              <w:right w:val="nil"/>
            </w:tcBorders>
          </w:tcPr>
          <w:p>
            <w:pPr>
              <w:pStyle w:val="TableParagraph"/>
              <w:spacing w:line="273" w:lineRule="exact"/>
              <w:ind w:left="30"/>
              <w:jc w:val="center"/>
              <w:rPr>
                <w:sz w:val="24"/>
              </w:rPr>
            </w:pPr>
            <w:r>
              <w:rPr>
                <w:spacing w:val="-10"/>
                <w:sz w:val="24"/>
              </w:rPr>
              <w:t>6</w:t>
            </w:r>
          </w:p>
        </w:tc>
        <w:tc>
          <w:tcPr>
            <w:tcW w:w="764" w:type="dxa"/>
            <w:tcBorders>
              <w:left w:val="nil"/>
              <w:right w:val="nil"/>
            </w:tcBorders>
          </w:tcPr>
          <w:p>
            <w:pPr>
              <w:pStyle w:val="TableParagraph"/>
              <w:spacing w:line="273" w:lineRule="exact"/>
              <w:ind w:left="125"/>
              <w:rPr>
                <w:sz w:val="24"/>
              </w:rPr>
            </w:pPr>
            <w:r>
              <w:rPr>
                <w:spacing w:val="-5"/>
                <w:sz w:val="24"/>
              </w:rPr>
              <w:t>YT,</w:t>
            </w:r>
          </w:p>
          <w:p>
            <w:pPr>
              <w:pStyle w:val="TableParagraph"/>
              <w:spacing w:line="420" w:lineRule="exact" w:before="22"/>
              <w:ind w:left="125" w:right="173"/>
              <w:rPr>
                <w:sz w:val="24"/>
              </w:rPr>
            </w:pPr>
            <w:r>
              <w:rPr>
                <w:sz w:val="24"/>
              </w:rPr>
              <w:t>FB</w:t>
            </w:r>
            <w:r>
              <w:rPr>
                <w:spacing w:val="-15"/>
                <w:sz w:val="24"/>
              </w:rPr>
              <w:t> </w:t>
            </w:r>
            <w:r>
              <w:rPr>
                <w:sz w:val="24"/>
              </w:rPr>
              <w:t>e </w:t>
            </w:r>
            <w:r>
              <w:rPr>
                <w:spacing w:val="-6"/>
                <w:sz w:val="24"/>
              </w:rPr>
              <w:t>IN</w:t>
            </w:r>
          </w:p>
        </w:tc>
        <w:tc>
          <w:tcPr>
            <w:tcW w:w="1423" w:type="dxa"/>
            <w:tcBorders>
              <w:left w:val="nil"/>
            </w:tcBorders>
          </w:tcPr>
          <w:p>
            <w:pPr>
              <w:pStyle w:val="TableParagraph"/>
              <w:spacing w:line="357" w:lineRule="auto"/>
              <w:ind w:left="192" w:right="94"/>
              <w:rPr>
                <w:sz w:val="24"/>
              </w:rPr>
            </w:pPr>
            <w:r>
              <w:rPr>
                <w:spacing w:val="-2"/>
                <w:sz w:val="24"/>
              </w:rPr>
              <w:t>Video informativo</w:t>
            </w:r>
          </w:p>
          <w:p>
            <w:pPr>
              <w:pStyle w:val="TableParagraph"/>
              <w:spacing w:before="4"/>
              <w:ind w:left="192"/>
              <w:rPr>
                <w:sz w:val="24"/>
              </w:rPr>
            </w:pPr>
            <w:r>
              <w:rPr>
                <w:spacing w:val="-10"/>
                <w:sz w:val="24"/>
              </w:rPr>
              <w:t>2</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Borders>
              <w:top w:val="nil"/>
            </w:tcBorders>
          </w:tcPr>
          <w:p>
            <w:pPr>
              <w:pStyle w:val="TableParagraph"/>
              <w:rPr>
                <w:sz w:val="24"/>
              </w:rPr>
            </w:pPr>
          </w:p>
        </w:tc>
        <w:tc>
          <w:tcPr>
            <w:tcW w:w="240" w:type="dxa"/>
            <w:tcBorders>
              <w:bottom w:val="nil"/>
            </w:tcBorders>
            <w:shd w:val="clear" w:color="auto" w:fill="000000"/>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500" w:type="dxa"/>
            <w:tcBorders>
              <w:left w:val="nil"/>
              <w:right w:val="nil"/>
            </w:tcBorders>
          </w:tcPr>
          <w:p>
            <w:pPr>
              <w:pStyle w:val="TableParagraph"/>
              <w:spacing w:line="272" w:lineRule="exact"/>
              <w:ind w:left="30"/>
              <w:jc w:val="center"/>
              <w:rPr>
                <w:sz w:val="24"/>
              </w:rPr>
            </w:pPr>
            <w:r>
              <w:rPr>
                <w:spacing w:val="-10"/>
                <w:sz w:val="24"/>
              </w:rPr>
              <w:t>7</w:t>
            </w:r>
          </w:p>
        </w:tc>
        <w:tc>
          <w:tcPr>
            <w:tcW w:w="764" w:type="dxa"/>
            <w:tcBorders>
              <w:left w:val="nil"/>
              <w:right w:val="nil"/>
            </w:tcBorders>
          </w:tcPr>
          <w:p>
            <w:pPr>
              <w:pStyle w:val="TableParagraph"/>
              <w:spacing w:line="272" w:lineRule="exact"/>
              <w:ind w:left="125"/>
              <w:rPr>
                <w:sz w:val="24"/>
              </w:rPr>
            </w:pPr>
            <w:r>
              <w:rPr>
                <w:sz w:val="24"/>
              </w:rPr>
              <w:t>FB</w:t>
            </w:r>
            <w:r>
              <w:rPr>
                <w:spacing w:val="-4"/>
                <w:sz w:val="24"/>
              </w:rPr>
              <w:t> </w:t>
            </w:r>
            <w:r>
              <w:rPr>
                <w:spacing w:val="-10"/>
                <w:sz w:val="24"/>
              </w:rPr>
              <w:t>e</w:t>
            </w:r>
          </w:p>
          <w:p>
            <w:pPr>
              <w:pStyle w:val="TableParagraph"/>
              <w:spacing w:before="134"/>
              <w:ind w:left="12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simple</w:t>
            </w:r>
            <w:r>
              <w:rPr>
                <w:spacing w:val="-12"/>
                <w:sz w:val="24"/>
              </w:rPr>
              <w:t> </w:t>
            </w:r>
            <w:r>
              <w:rPr>
                <w:spacing w:val="-10"/>
                <w:sz w:val="24"/>
              </w:rPr>
              <w:t>3</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Borders>
              <w:top w:val="nil"/>
            </w:tcBorders>
          </w:tcPr>
          <w:p>
            <w:pPr>
              <w:pStyle w:val="TableParagraph"/>
              <w:rPr>
                <w:sz w:val="24"/>
              </w:rPr>
            </w:pPr>
          </w:p>
        </w:tc>
        <w:tc>
          <w:tcPr>
            <w:tcW w:w="240" w:type="dxa"/>
            <w:tcBorders>
              <w:bottom w:val="nil"/>
            </w:tcBorders>
            <w:shd w:val="clear" w:color="auto" w:fill="000000"/>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500" w:type="dxa"/>
            <w:tcBorders>
              <w:left w:val="nil"/>
              <w:right w:val="nil"/>
            </w:tcBorders>
          </w:tcPr>
          <w:p>
            <w:pPr>
              <w:pStyle w:val="TableParagraph"/>
              <w:spacing w:line="272" w:lineRule="exact"/>
              <w:ind w:left="30"/>
              <w:jc w:val="center"/>
              <w:rPr>
                <w:sz w:val="24"/>
              </w:rPr>
            </w:pPr>
            <w:r>
              <w:rPr>
                <w:spacing w:val="-10"/>
                <w:sz w:val="24"/>
              </w:rPr>
              <w:t>8</w:t>
            </w:r>
          </w:p>
        </w:tc>
        <w:tc>
          <w:tcPr>
            <w:tcW w:w="764" w:type="dxa"/>
            <w:tcBorders>
              <w:left w:val="nil"/>
              <w:right w:val="nil"/>
            </w:tcBorders>
          </w:tcPr>
          <w:p>
            <w:pPr>
              <w:pStyle w:val="TableParagraph"/>
              <w:spacing w:line="272" w:lineRule="exact"/>
              <w:ind w:left="125"/>
              <w:rPr>
                <w:sz w:val="24"/>
              </w:rPr>
            </w:pPr>
            <w:r>
              <w:rPr>
                <w:sz w:val="24"/>
              </w:rPr>
              <w:t>FB</w:t>
            </w:r>
            <w:r>
              <w:rPr>
                <w:spacing w:val="-4"/>
                <w:sz w:val="24"/>
              </w:rPr>
              <w:t> </w:t>
            </w:r>
            <w:r>
              <w:rPr>
                <w:spacing w:val="-10"/>
                <w:sz w:val="24"/>
              </w:rPr>
              <w:t>e</w:t>
            </w:r>
          </w:p>
          <w:p>
            <w:pPr>
              <w:pStyle w:val="TableParagraph"/>
              <w:spacing w:before="134"/>
              <w:ind w:left="12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infografía</w:t>
            </w:r>
            <w:r>
              <w:rPr>
                <w:spacing w:val="-10"/>
                <w:sz w:val="24"/>
              </w:rPr>
              <w:t> 3</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Borders>
              <w:top w:val="nil"/>
            </w:tcBorders>
          </w:tcPr>
          <w:p>
            <w:pPr>
              <w:pStyle w:val="TableParagraph"/>
              <w:rPr>
                <w:sz w:val="24"/>
              </w:rPr>
            </w:pPr>
          </w:p>
        </w:tc>
        <w:tc>
          <w:tcPr>
            <w:tcW w:w="240"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20" w:hRule="atLeast"/>
        </w:trPr>
        <w:tc>
          <w:tcPr>
            <w:tcW w:w="500" w:type="dxa"/>
            <w:tcBorders>
              <w:left w:val="nil"/>
              <w:right w:val="nil"/>
            </w:tcBorders>
          </w:tcPr>
          <w:p>
            <w:pPr>
              <w:pStyle w:val="TableParagraph"/>
              <w:spacing w:line="272" w:lineRule="exact"/>
              <w:ind w:left="30"/>
              <w:jc w:val="center"/>
              <w:rPr>
                <w:sz w:val="24"/>
              </w:rPr>
            </w:pPr>
            <w:r>
              <w:rPr>
                <w:spacing w:val="-10"/>
                <w:sz w:val="24"/>
              </w:rPr>
              <w:t>9</w:t>
            </w:r>
          </w:p>
        </w:tc>
        <w:tc>
          <w:tcPr>
            <w:tcW w:w="764" w:type="dxa"/>
            <w:tcBorders>
              <w:left w:val="nil"/>
              <w:right w:val="nil"/>
            </w:tcBorders>
          </w:tcPr>
          <w:p>
            <w:pPr>
              <w:pStyle w:val="TableParagraph"/>
              <w:spacing w:line="272" w:lineRule="exact"/>
              <w:ind w:left="125"/>
              <w:rPr>
                <w:sz w:val="24"/>
              </w:rPr>
            </w:pPr>
            <w:r>
              <w:rPr>
                <w:sz w:val="24"/>
              </w:rPr>
              <w:t>FB</w:t>
            </w:r>
            <w:r>
              <w:rPr>
                <w:spacing w:val="-4"/>
                <w:sz w:val="24"/>
              </w:rPr>
              <w:t> </w:t>
            </w:r>
            <w:r>
              <w:rPr>
                <w:spacing w:val="-10"/>
                <w:sz w:val="24"/>
              </w:rPr>
              <w:t>e</w:t>
            </w:r>
          </w:p>
          <w:p>
            <w:pPr>
              <w:pStyle w:val="TableParagraph"/>
              <w:spacing w:before="134"/>
              <w:ind w:left="12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simple</w:t>
            </w:r>
            <w:r>
              <w:rPr>
                <w:spacing w:val="-12"/>
                <w:sz w:val="24"/>
              </w:rPr>
              <w:t> </w:t>
            </w:r>
            <w:r>
              <w:rPr>
                <w:spacing w:val="-10"/>
                <w:sz w:val="24"/>
              </w:rPr>
              <w:t>4</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Borders>
              <w:top w:val="nil"/>
            </w:tcBorders>
          </w:tcPr>
          <w:p>
            <w:pPr>
              <w:pStyle w:val="TableParagraph"/>
              <w:rPr>
                <w:sz w:val="24"/>
              </w:rPr>
            </w:pPr>
          </w:p>
        </w:tc>
        <w:tc>
          <w:tcPr>
            <w:tcW w:w="230" w:type="dxa"/>
            <w:tcBorders>
              <w:bottom w:val="nil"/>
            </w:tcBorders>
            <w:shd w:val="clear" w:color="auto" w:fill="000000"/>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500" w:type="dxa"/>
            <w:tcBorders>
              <w:left w:val="nil"/>
              <w:right w:val="nil"/>
            </w:tcBorders>
          </w:tcPr>
          <w:p>
            <w:pPr>
              <w:pStyle w:val="TableParagraph"/>
              <w:spacing w:line="272" w:lineRule="exact"/>
              <w:ind w:left="30"/>
              <w:jc w:val="center"/>
              <w:rPr>
                <w:sz w:val="24"/>
              </w:rPr>
            </w:pPr>
            <w:r>
              <w:rPr>
                <w:spacing w:val="-5"/>
                <w:sz w:val="24"/>
              </w:rPr>
              <w:t>10</w:t>
            </w:r>
          </w:p>
        </w:tc>
        <w:tc>
          <w:tcPr>
            <w:tcW w:w="764" w:type="dxa"/>
            <w:tcBorders>
              <w:left w:val="nil"/>
              <w:right w:val="nil"/>
            </w:tcBorders>
          </w:tcPr>
          <w:p>
            <w:pPr>
              <w:pStyle w:val="TableParagraph"/>
              <w:spacing w:line="272" w:lineRule="exact"/>
              <w:ind w:left="125"/>
              <w:rPr>
                <w:sz w:val="24"/>
              </w:rPr>
            </w:pPr>
            <w:r>
              <w:rPr>
                <w:sz w:val="24"/>
              </w:rPr>
              <w:t>FB</w:t>
            </w:r>
            <w:r>
              <w:rPr>
                <w:spacing w:val="-4"/>
                <w:sz w:val="24"/>
              </w:rPr>
              <w:t> </w:t>
            </w:r>
            <w:r>
              <w:rPr>
                <w:spacing w:val="-10"/>
                <w:sz w:val="24"/>
              </w:rPr>
              <w:t>e</w:t>
            </w:r>
          </w:p>
          <w:p>
            <w:pPr>
              <w:pStyle w:val="TableParagraph"/>
              <w:spacing w:before="144"/>
              <w:ind w:left="12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44"/>
              <w:ind w:left="192"/>
              <w:rPr>
                <w:sz w:val="24"/>
              </w:rPr>
            </w:pPr>
            <w:r>
              <w:rPr>
                <w:sz w:val="24"/>
              </w:rPr>
              <w:t>infografía</w:t>
            </w:r>
            <w:r>
              <w:rPr>
                <w:spacing w:val="-10"/>
                <w:sz w:val="24"/>
              </w:rPr>
              <w:t> 4</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Borders>
              <w:top w:val="nil"/>
            </w:tcBorders>
          </w:tcPr>
          <w:p>
            <w:pPr>
              <w:pStyle w:val="TableParagraph"/>
              <w:rPr>
                <w:sz w:val="24"/>
              </w:rPr>
            </w:pPr>
          </w:p>
        </w:tc>
        <w:tc>
          <w:tcPr>
            <w:tcW w:w="220"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bl>
    <w:p>
      <w:pPr>
        <w:pStyle w:val="TableParagraph"/>
        <w:spacing w:after="0"/>
        <w:rPr>
          <w:sz w:val="24"/>
        </w:rPr>
        <w:sectPr>
          <w:pgSz w:w="11910" w:h="16840"/>
          <w:pgMar w:header="717" w:footer="0" w:top="1320" w:bottom="280" w:left="1559" w:right="708"/>
        </w:sectPr>
      </w:pPr>
    </w:p>
    <w:p>
      <w:pPr>
        <w:pStyle w:val="BodyText"/>
        <w:spacing w:before="3"/>
        <w:rPr>
          <w:sz w:val="7"/>
        </w:rPr>
      </w:pPr>
    </w:p>
    <w:p>
      <w:pPr>
        <w:pStyle w:val="BodyText"/>
        <w:spacing w:line="20" w:lineRule="exact"/>
        <w:ind w:left="142"/>
        <w:rPr>
          <w:sz w:val="2"/>
        </w:rPr>
      </w:pPr>
      <w:r>
        <w:rPr>
          <w:sz w:val="2"/>
        </w:rPr>
        <mc:AlternateContent>
          <mc:Choice Requires="wps">
            <w:drawing>
              <wp:inline distT="0" distB="0" distL="0" distR="0">
                <wp:extent cx="5459730" cy="6350"/>
                <wp:effectExtent l="0" t="0" r="0" b="0"/>
                <wp:docPr id="903" name="Group 903"/>
                <wp:cNvGraphicFramePr>
                  <a:graphicFrameLocks/>
                </wp:cNvGraphicFramePr>
                <a:graphic>
                  <a:graphicData uri="http://schemas.microsoft.com/office/word/2010/wordprocessingGroup">
                    <wpg:wgp>
                      <wpg:cNvPr id="903" name="Group 903"/>
                      <wpg:cNvGrpSpPr/>
                      <wpg:grpSpPr>
                        <a:xfrm>
                          <a:off x="0" y="0"/>
                          <a:ext cx="5459730" cy="6350"/>
                          <a:chExt cx="5459730" cy="6350"/>
                        </a:xfrm>
                      </wpg:grpSpPr>
                      <wps:wsp>
                        <wps:cNvPr id="904" name="Graphic 904"/>
                        <wps:cNvSpPr/>
                        <wps:spPr>
                          <a:xfrm>
                            <a:off x="0" y="0"/>
                            <a:ext cx="5459730" cy="6350"/>
                          </a:xfrm>
                          <a:custGeom>
                            <a:avLst/>
                            <a:gdLst/>
                            <a:ahLst/>
                            <a:cxnLst/>
                            <a:rect l="l" t="t" r="r" b="b"/>
                            <a:pathLst>
                              <a:path w="5459730" h="6350">
                                <a:moveTo>
                                  <a:pt x="845185" y="0"/>
                                </a:moveTo>
                                <a:lnTo>
                                  <a:pt x="324167" y="0"/>
                                </a:lnTo>
                                <a:lnTo>
                                  <a:pt x="317817" y="0"/>
                                </a:lnTo>
                                <a:lnTo>
                                  <a:pt x="0" y="0"/>
                                </a:lnTo>
                                <a:lnTo>
                                  <a:pt x="0" y="6350"/>
                                </a:lnTo>
                                <a:lnTo>
                                  <a:pt x="317817" y="6350"/>
                                </a:lnTo>
                                <a:lnTo>
                                  <a:pt x="324167" y="6350"/>
                                </a:lnTo>
                                <a:lnTo>
                                  <a:pt x="845185" y="6350"/>
                                </a:lnTo>
                                <a:lnTo>
                                  <a:pt x="845185" y="0"/>
                                </a:lnTo>
                                <a:close/>
                              </a:path>
                              <a:path w="5459730" h="6350">
                                <a:moveTo>
                                  <a:pt x="5459158" y="0"/>
                                </a:moveTo>
                                <a:lnTo>
                                  <a:pt x="1709483" y="0"/>
                                </a:lnTo>
                                <a:lnTo>
                                  <a:pt x="1703133" y="0"/>
                                </a:lnTo>
                                <a:lnTo>
                                  <a:pt x="851598" y="0"/>
                                </a:lnTo>
                                <a:lnTo>
                                  <a:pt x="845248" y="0"/>
                                </a:lnTo>
                                <a:lnTo>
                                  <a:pt x="845248" y="6350"/>
                                </a:lnTo>
                                <a:lnTo>
                                  <a:pt x="851598" y="6350"/>
                                </a:lnTo>
                                <a:lnTo>
                                  <a:pt x="1703133" y="6350"/>
                                </a:lnTo>
                                <a:lnTo>
                                  <a:pt x="1709483" y="6350"/>
                                </a:lnTo>
                                <a:lnTo>
                                  <a:pt x="5459158" y="6350"/>
                                </a:lnTo>
                                <a:lnTo>
                                  <a:pt x="5459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9.9pt;height:.5pt;mso-position-horizontal-relative:char;mso-position-vertical-relative:line" id="docshapegroup852" coordorigin="0,0" coordsize="8598,10">
                <v:shape style="position:absolute;left:0;top:0;width:8598;height:10" id="docshape853" coordorigin="0,0" coordsize="8598,10" path="m1331,0l511,0,501,0,0,0,0,10,501,10,511,10,1331,10,1331,0xm8597,0l2692,0,2682,0,1341,0,1331,0,1331,10,1341,10,2682,10,2692,10,8597,10,8597,0xe" filled="true" fillcolor="#000000" stroked="false">
                  <v:path arrowok="t"/>
                  <v:fill type="solid"/>
                </v:shape>
              </v:group>
            </w:pict>
          </mc:Fallback>
        </mc:AlternateContent>
      </w:r>
      <w:r>
        <w:rPr>
          <w:sz w:val="2"/>
        </w:rPr>
      </w:r>
    </w:p>
    <w:p>
      <w:pPr>
        <w:pStyle w:val="Heading1"/>
        <w:spacing w:line="228" w:lineRule="exact"/>
        <w:ind w:left="4356"/>
      </w:pPr>
      <w:r>
        <w:rPr/>
        <w:t>Fecha</w:t>
      </w:r>
      <w:r>
        <w:rPr>
          <w:spacing w:val="1"/>
        </w:rPr>
        <w:t> </w:t>
      </w:r>
      <w:r>
        <w:rPr/>
        <w:t>de</w:t>
      </w:r>
      <w:r>
        <w:rPr>
          <w:spacing w:val="4"/>
        </w:rPr>
        <w:t> </w:t>
      </w:r>
      <w:r>
        <w:rPr/>
        <w:t>publicación</w:t>
      </w:r>
      <w:r>
        <w:rPr>
          <w:spacing w:val="2"/>
        </w:rPr>
        <w:t> </w:t>
      </w:r>
      <w:r>
        <w:rPr>
          <w:spacing w:val="-2"/>
        </w:rPr>
        <w:t>(2023)</w:t>
      </w:r>
    </w:p>
    <w:p>
      <w:pPr>
        <w:tabs>
          <w:tab w:pos="752" w:val="left" w:leader="none"/>
          <w:tab w:pos="1703" w:val="left" w:leader="none"/>
          <w:tab w:pos="2824" w:val="left" w:leader="none"/>
          <w:tab w:pos="8794" w:val="left" w:leader="none"/>
        </w:tabs>
        <w:spacing w:line="210" w:lineRule="exact" w:before="0"/>
        <w:ind w:left="332" w:right="0" w:firstLine="0"/>
        <w:jc w:val="left"/>
        <w:rPr>
          <w:b/>
          <w:sz w:val="24"/>
        </w:rPr>
      </w:pPr>
      <w:r>
        <w:rPr>
          <w:b/>
          <w:spacing w:val="-10"/>
          <w:sz w:val="24"/>
        </w:rPr>
        <w:t>#</w:t>
      </w:r>
      <w:r>
        <w:rPr>
          <w:b/>
          <w:sz w:val="24"/>
        </w:rPr>
        <w:tab/>
      </w:r>
      <w:r>
        <w:rPr>
          <w:b/>
          <w:spacing w:val="-2"/>
          <w:sz w:val="24"/>
        </w:rPr>
        <w:t>Canal</w:t>
      </w:r>
      <w:r>
        <w:rPr>
          <w:b/>
          <w:sz w:val="24"/>
        </w:rPr>
        <w:tab/>
      </w:r>
      <w:r>
        <w:rPr>
          <w:b/>
          <w:spacing w:val="-2"/>
          <w:sz w:val="24"/>
        </w:rPr>
        <w:t>Formato</w:t>
      </w:r>
      <w:r>
        <w:rPr>
          <w:b/>
          <w:sz w:val="24"/>
        </w:rPr>
        <w:tab/>
      </w:r>
      <w:r>
        <w:rPr>
          <w:b/>
          <w:sz w:val="24"/>
          <w:u w:val="single"/>
        </w:rPr>
        <w:tab/>
      </w:r>
    </w:p>
    <w:p>
      <w:pPr>
        <w:pStyle w:val="BodyText"/>
        <w:tabs>
          <w:tab w:pos="3835" w:val="left" w:leader="none"/>
          <w:tab w:pos="4936" w:val="left" w:leader="none"/>
          <w:tab w:pos="6006" w:val="left" w:leader="none"/>
          <w:tab w:pos="6887" w:val="left" w:leader="none"/>
          <w:tab w:pos="7918" w:val="left" w:leader="none"/>
        </w:tabs>
        <w:spacing w:line="243" w:lineRule="exact"/>
        <w:ind w:left="2994"/>
      </w:pPr>
      <w:r>
        <w:rPr>
          <w:spacing w:val="-4"/>
        </w:rPr>
        <w:t>Enero</w:t>
      </w:r>
      <w:r>
        <w:rPr/>
        <w:tab/>
      </w:r>
      <w:r>
        <w:rPr>
          <w:spacing w:val="-2"/>
        </w:rPr>
        <w:t>Febrero</w:t>
      </w:r>
      <w:r>
        <w:rPr/>
        <w:tab/>
      </w:r>
      <w:r>
        <w:rPr>
          <w:spacing w:val="-4"/>
        </w:rPr>
        <w:t>Marzo</w:t>
      </w:r>
      <w:r>
        <w:rPr/>
        <w:tab/>
      </w:r>
      <w:r>
        <w:rPr>
          <w:spacing w:val="-4"/>
        </w:rPr>
        <w:t>Abril</w:t>
      </w:r>
      <w:r>
        <w:rPr/>
        <w:tab/>
      </w:r>
      <w:r>
        <w:rPr>
          <w:spacing w:val="-4"/>
        </w:rPr>
        <w:t>Mayo</w:t>
      </w:r>
      <w:r>
        <w:rPr/>
        <w:tab/>
      </w:r>
      <w:r>
        <w:rPr>
          <w:spacing w:val="-2"/>
        </w:rPr>
        <w:t>Junio</w:t>
      </w:r>
    </w:p>
    <w:p>
      <w:pPr>
        <w:pStyle w:val="BodyText"/>
        <w:spacing w:before="10"/>
        <w:rPr>
          <w:sz w:val="12"/>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0"/>
        <w:gridCol w:w="774"/>
        <w:gridCol w:w="1423"/>
        <w:gridCol w:w="220"/>
        <w:gridCol w:w="230"/>
        <w:gridCol w:w="230"/>
        <w:gridCol w:w="221"/>
        <w:gridCol w:w="240"/>
        <w:gridCol w:w="240"/>
        <w:gridCol w:w="240"/>
        <w:gridCol w:w="240"/>
        <w:gridCol w:w="230"/>
        <w:gridCol w:w="220"/>
        <w:gridCol w:w="230"/>
        <w:gridCol w:w="221"/>
        <w:gridCol w:w="230"/>
        <w:gridCol w:w="220"/>
        <w:gridCol w:w="231"/>
        <w:gridCol w:w="220"/>
        <w:gridCol w:w="230"/>
        <w:gridCol w:w="220"/>
        <w:gridCol w:w="230"/>
        <w:gridCol w:w="221"/>
        <w:gridCol w:w="230"/>
        <w:gridCol w:w="220"/>
        <w:gridCol w:w="230"/>
        <w:gridCol w:w="220"/>
        <w:gridCol w:w="230"/>
        <w:gridCol w:w="220"/>
      </w:tblGrid>
      <w:tr>
        <w:trPr>
          <w:trHeight w:val="1240" w:hRule="atLeast"/>
        </w:trPr>
        <w:tc>
          <w:tcPr>
            <w:tcW w:w="490" w:type="dxa"/>
            <w:tcBorders>
              <w:left w:val="nil"/>
              <w:right w:val="nil"/>
            </w:tcBorders>
          </w:tcPr>
          <w:p>
            <w:pPr>
              <w:pStyle w:val="TableParagraph"/>
              <w:spacing w:line="272" w:lineRule="exact"/>
              <w:jc w:val="center"/>
              <w:rPr>
                <w:sz w:val="24"/>
              </w:rPr>
            </w:pPr>
            <w:r>
              <w:rPr>
                <w:spacing w:val="-5"/>
                <w:sz w:val="24"/>
              </w:rPr>
              <w:t>11</w:t>
            </w:r>
          </w:p>
        </w:tc>
        <w:tc>
          <w:tcPr>
            <w:tcW w:w="774" w:type="dxa"/>
            <w:tcBorders>
              <w:left w:val="nil"/>
              <w:right w:val="nil"/>
            </w:tcBorders>
          </w:tcPr>
          <w:p>
            <w:pPr>
              <w:pStyle w:val="TableParagraph"/>
              <w:spacing w:line="272" w:lineRule="exact"/>
              <w:ind w:left="135"/>
              <w:rPr>
                <w:sz w:val="24"/>
              </w:rPr>
            </w:pPr>
            <w:r>
              <w:rPr>
                <w:spacing w:val="-5"/>
                <w:sz w:val="24"/>
              </w:rPr>
              <w:t>YT,</w:t>
            </w:r>
          </w:p>
          <w:p>
            <w:pPr>
              <w:pStyle w:val="TableParagraph"/>
              <w:spacing w:line="410" w:lineRule="exact" w:before="30"/>
              <w:ind w:left="135" w:right="173"/>
              <w:rPr>
                <w:sz w:val="24"/>
              </w:rPr>
            </w:pPr>
            <w:r>
              <w:rPr>
                <w:sz w:val="24"/>
              </w:rPr>
              <w:t>FB</w:t>
            </w:r>
            <w:r>
              <w:rPr>
                <w:spacing w:val="-15"/>
                <w:sz w:val="24"/>
              </w:rPr>
              <w:t> </w:t>
            </w:r>
            <w:r>
              <w:rPr>
                <w:sz w:val="24"/>
              </w:rPr>
              <w:t>e </w:t>
            </w:r>
            <w:r>
              <w:rPr>
                <w:spacing w:val="-6"/>
                <w:sz w:val="24"/>
              </w:rPr>
              <w:t>IN</w:t>
            </w:r>
          </w:p>
        </w:tc>
        <w:tc>
          <w:tcPr>
            <w:tcW w:w="1423" w:type="dxa"/>
            <w:tcBorders>
              <w:left w:val="nil"/>
            </w:tcBorders>
          </w:tcPr>
          <w:p>
            <w:pPr>
              <w:pStyle w:val="TableParagraph"/>
              <w:spacing w:line="357" w:lineRule="auto"/>
              <w:ind w:left="192" w:right="94"/>
              <w:rPr>
                <w:sz w:val="24"/>
              </w:rPr>
            </w:pPr>
            <w:r>
              <w:rPr>
                <w:spacing w:val="-2"/>
                <w:sz w:val="24"/>
              </w:rPr>
              <w:t>Video informativo</w:t>
            </w:r>
          </w:p>
          <w:p>
            <w:pPr>
              <w:pStyle w:val="TableParagraph"/>
              <w:spacing w:line="274" w:lineRule="exact"/>
              <w:ind w:left="192"/>
              <w:rPr>
                <w:sz w:val="24"/>
              </w:rPr>
            </w:pPr>
            <w:r>
              <w:rPr>
                <w:spacing w:val="-10"/>
                <w:sz w:val="24"/>
              </w:rPr>
              <w:t>3</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Borders>
              <w:bottom w:val="nil"/>
            </w:tcBorders>
            <w:shd w:val="clear" w:color="auto" w:fill="000000"/>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490" w:type="dxa"/>
            <w:tcBorders>
              <w:left w:val="nil"/>
              <w:right w:val="nil"/>
            </w:tcBorders>
          </w:tcPr>
          <w:p>
            <w:pPr>
              <w:pStyle w:val="TableParagraph"/>
              <w:spacing w:line="272" w:lineRule="exact"/>
              <w:jc w:val="center"/>
              <w:rPr>
                <w:sz w:val="24"/>
              </w:rPr>
            </w:pPr>
            <w:r>
              <w:rPr>
                <w:spacing w:val="-5"/>
                <w:sz w:val="24"/>
              </w:rPr>
              <w:t>12</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3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simple</w:t>
            </w:r>
            <w:r>
              <w:rPr>
                <w:spacing w:val="-12"/>
                <w:sz w:val="24"/>
              </w:rPr>
              <w:t> </w:t>
            </w:r>
            <w:r>
              <w:rPr>
                <w:spacing w:val="-10"/>
                <w:sz w:val="24"/>
              </w:rPr>
              <w:t>5</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Borders>
              <w:top w:val="nil"/>
            </w:tcBorders>
          </w:tcPr>
          <w:p>
            <w:pPr>
              <w:pStyle w:val="TableParagraph"/>
              <w:rPr>
                <w:sz w:val="24"/>
              </w:rPr>
            </w:pPr>
          </w:p>
        </w:tc>
        <w:tc>
          <w:tcPr>
            <w:tcW w:w="221"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20" w:hRule="atLeast"/>
        </w:trPr>
        <w:tc>
          <w:tcPr>
            <w:tcW w:w="490" w:type="dxa"/>
            <w:tcBorders>
              <w:left w:val="nil"/>
              <w:right w:val="nil"/>
            </w:tcBorders>
          </w:tcPr>
          <w:p>
            <w:pPr>
              <w:pStyle w:val="TableParagraph"/>
              <w:spacing w:line="272" w:lineRule="exact"/>
              <w:jc w:val="center"/>
              <w:rPr>
                <w:sz w:val="24"/>
              </w:rPr>
            </w:pPr>
            <w:r>
              <w:rPr>
                <w:spacing w:val="-5"/>
                <w:sz w:val="24"/>
              </w:rPr>
              <w:t>13</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3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infografía</w:t>
            </w:r>
            <w:r>
              <w:rPr>
                <w:spacing w:val="-10"/>
                <w:sz w:val="24"/>
              </w:rPr>
              <w:t> 5</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Borders>
              <w:top w:val="nil"/>
            </w:tcBorders>
          </w:tcPr>
          <w:p>
            <w:pPr>
              <w:pStyle w:val="TableParagraph"/>
              <w:rPr>
                <w:sz w:val="24"/>
              </w:rPr>
            </w:pPr>
          </w:p>
        </w:tc>
        <w:tc>
          <w:tcPr>
            <w:tcW w:w="230" w:type="dxa"/>
            <w:tcBorders>
              <w:bottom w:val="nil"/>
            </w:tcBorders>
            <w:shd w:val="clear" w:color="auto" w:fill="000000"/>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490" w:type="dxa"/>
            <w:tcBorders>
              <w:left w:val="nil"/>
              <w:right w:val="nil"/>
            </w:tcBorders>
          </w:tcPr>
          <w:p>
            <w:pPr>
              <w:pStyle w:val="TableParagraph"/>
              <w:spacing w:line="272" w:lineRule="exact"/>
              <w:jc w:val="center"/>
              <w:rPr>
                <w:sz w:val="24"/>
              </w:rPr>
            </w:pPr>
            <w:r>
              <w:rPr>
                <w:spacing w:val="-5"/>
                <w:sz w:val="24"/>
              </w:rPr>
              <w:t>14</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4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44"/>
              <w:ind w:left="192"/>
              <w:rPr>
                <w:sz w:val="24"/>
              </w:rPr>
            </w:pPr>
            <w:r>
              <w:rPr>
                <w:sz w:val="24"/>
              </w:rPr>
              <w:t>simple</w:t>
            </w:r>
            <w:r>
              <w:rPr>
                <w:spacing w:val="-12"/>
                <w:sz w:val="24"/>
              </w:rPr>
              <w:t> </w:t>
            </w:r>
            <w:r>
              <w:rPr>
                <w:spacing w:val="-10"/>
                <w:sz w:val="24"/>
              </w:rPr>
              <w:t>6</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Borders>
              <w:top w:val="nil"/>
            </w:tcBorders>
          </w:tcPr>
          <w:p>
            <w:pPr>
              <w:pStyle w:val="TableParagraph"/>
              <w:rPr>
                <w:sz w:val="24"/>
              </w:rPr>
            </w:pPr>
          </w:p>
        </w:tc>
        <w:tc>
          <w:tcPr>
            <w:tcW w:w="220" w:type="dxa"/>
            <w:tcBorders>
              <w:bottom w:val="nil"/>
            </w:tcBorders>
            <w:shd w:val="clear" w:color="auto" w:fill="000000"/>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490" w:type="dxa"/>
            <w:tcBorders>
              <w:left w:val="nil"/>
              <w:right w:val="nil"/>
            </w:tcBorders>
          </w:tcPr>
          <w:p>
            <w:pPr>
              <w:pStyle w:val="TableParagraph"/>
              <w:spacing w:line="272" w:lineRule="exact"/>
              <w:jc w:val="center"/>
              <w:rPr>
                <w:sz w:val="24"/>
              </w:rPr>
            </w:pPr>
            <w:r>
              <w:rPr>
                <w:spacing w:val="-5"/>
                <w:sz w:val="24"/>
              </w:rPr>
              <w:t>15</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4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44"/>
              <w:ind w:left="192"/>
              <w:rPr>
                <w:sz w:val="24"/>
              </w:rPr>
            </w:pPr>
            <w:r>
              <w:rPr>
                <w:sz w:val="24"/>
              </w:rPr>
              <w:t>infografía</w:t>
            </w:r>
            <w:r>
              <w:rPr>
                <w:spacing w:val="-10"/>
                <w:sz w:val="24"/>
              </w:rPr>
              <w:t> 6</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Borders>
              <w:top w:val="nil"/>
            </w:tcBorders>
          </w:tcPr>
          <w:p>
            <w:pPr>
              <w:pStyle w:val="TableParagraph"/>
              <w:rPr>
                <w:sz w:val="24"/>
              </w:rPr>
            </w:pPr>
          </w:p>
        </w:tc>
        <w:tc>
          <w:tcPr>
            <w:tcW w:w="231" w:type="dxa"/>
            <w:tcBorders>
              <w:bottom w:val="nil"/>
            </w:tcBorders>
            <w:shd w:val="clear" w:color="auto" w:fill="000000"/>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1241" w:hRule="atLeast"/>
        </w:trPr>
        <w:tc>
          <w:tcPr>
            <w:tcW w:w="490" w:type="dxa"/>
            <w:tcBorders>
              <w:left w:val="nil"/>
              <w:right w:val="nil"/>
            </w:tcBorders>
          </w:tcPr>
          <w:p>
            <w:pPr>
              <w:pStyle w:val="TableParagraph"/>
              <w:spacing w:line="272" w:lineRule="exact"/>
              <w:jc w:val="center"/>
              <w:rPr>
                <w:sz w:val="24"/>
              </w:rPr>
            </w:pPr>
            <w:r>
              <w:rPr>
                <w:spacing w:val="-5"/>
                <w:sz w:val="24"/>
              </w:rPr>
              <w:t>16</w:t>
            </w:r>
          </w:p>
        </w:tc>
        <w:tc>
          <w:tcPr>
            <w:tcW w:w="774" w:type="dxa"/>
            <w:tcBorders>
              <w:left w:val="nil"/>
              <w:right w:val="nil"/>
            </w:tcBorders>
          </w:tcPr>
          <w:p>
            <w:pPr>
              <w:pStyle w:val="TableParagraph"/>
              <w:spacing w:line="272" w:lineRule="exact"/>
              <w:ind w:left="135"/>
              <w:rPr>
                <w:sz w:val="24"/>
              </w:rPr>
            </w:pPr>
            <w:r>
              <w:rPr>
                <w:spacing w:val="-5"/>
                <w:sz w:val="24"/>
              </w:rPr>
              <w:t>YT,</w:t>
            </w:r>
          </w:p>
          <w:p>
            <w:pPr>
              <w:pStyle w:val="TableParagraph"/>
              <w:spacing w:line="420" w:lineRule="exact" w:before="22"/>
              <w:ind w:left="135" w:right="173"/>
              <w:rPr>
                <w:sz w:val="24"/>
              </w:rPr>
            </w:pPr>
            <w:r>
              <w:rPr>
                <w:sz w:val="24"/>
              </w:rPr>
              <w:t>FB</w:t>
            </w:r>
            <w:r>
              <w:rPr>
                <w:spacing w:val="-15"/>
                <w:sz w:val="24"/>
              </w:rPr>
              <w:t> </w:t>
            </w:r>
            <w:r>
              <w:rPr>
                <w:sz w:val="24"/>
              </w:rPr>
              <w:t>e </w:t>
            </w:r>
            <w:r>
              <w:rPr>
                <w:spacing w:val="-6"/>
                <w:sz w:val="24"/>
              </w:rPr>
              <w:t>IN</w:t>
            </w:r>
          </w:p>
        </w:tc>
        <w:tc>
          <w:tcPr>
            <w:tcW w:w="1423" w:type="dxa"/>
            <w:tcBorders>
              <w:left w:val="nil"/>
            </w:tcBorders>
          </w:tcPr>
          <w:p>
            <w:pPr>
              <w:pStyle w:val="TableParagraph"/>
              <w:spacing w:line="357" w:lineRule="auto"/>
              <w:ind w:left="192" w:right="94"/>
              <w:rPr>
                <w:sz w:val="24"/>
              </w:rPr>
            </w:pPr>
            <w:r>
              <w:rPr>
                <w:spacing w:val="-2"/>
                <w:sz w:val="24"/>
              </w:rPr>
              <w:t>Video informativo</w:t>
            </w:r>
          </w:p>
          <w:p>
            <w:pPr>
              <w:pStyle w:val="TableParagraph"/>
              <w:spacing w:before="4"/>
              <w:ind w:left="192"/>
              <w:rPr>
                <w:sz w:val="24"/>
              </w:rPr>
            </w:pPr>
            <w:r>
              <w:rPr>
                <w:spacing w:val="-10"/>
                <w:sz w:val="24"/>
              </w:rPr>
              <w:t>4</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Borders>
              <w:top w:val="nil"/>
            </w:tcBorders>
          </w:tcPr>
          <w:p>
            <w:pPr>
              <w:pStyle w:val="TableParagraph"/>
              <w:rPr>
                <w:sz w:val="24"/>
              </w:rPr>
            </w:pPr>
          </w:p>
        </w:tc>
        <w:tc>
          <w:tcPr>
            <w:tcW w:w="220"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490" w:type="dxa"/>
            <w:tcBorders>
              <w:left w:val="nil"/>
              <w:right w:val="nil"/>
            </w:tcBorders>
          </w:tcPr>
          <w:p>
            <w:pPr>
              <w:pStyle w:val="TableParagraph"/>
              <w:spacing w:line="272" w:lineRule="exact"/>
              <w:jc w:val="center"/>
              <w:rPr>
                <w:sz w:val="24"/>
              </w:rPr>
            </w:pPr>
            <w:r>
              <w:rPr>
                <w:spacing w:val="-5"/>
                <w:sz w:val="24"/>
              </w:rPr>
              <w:t>17</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4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44"/>
              <w:ind w:left="192"/>
              <w:rPr>
                <w:sz w:val="24"/>
              </w:rPr>
            </w:pPr>
            <w:r>
              <w:rPr>
                <w:sz w:val="24"/>
              </w:rPr>
              <w:t>simple</w:t>
            </w:r>
            <w:r>
              <w:rPr>
                <w:spacing w:val="-12"/>
                <w:sz w:val="24"/>
              </w:rPr>
              <w:t> </w:t>
            </w:r>
            <w:r>
              <w:rPr>
                <w:spacing w:val="-10"/>
                <w:sz w:val="24"/>
              </w:rPr>
              <w:t>7</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Borders>
              <w:top w:val="nil"/>
            </w:tcBorders>
          </w:tcPr>
          <w:p>
            <w:pPr>
              <w:pStyle w:val="TableParagraph"/>
              <w:rPr>
                <w:sz w:val="24"/>
              </w:rPr>
            </w:pPr>
          </w:p>
        </w:tc>
        <w:tc>
          <w:tcPr>
            <w:tcW w:w="230" w:type="dxa"/>
            <w:tcBorders>
              <w:bottom w:val="nil"/>
            </w:tcBorders>
            <w:shd w:val="clear" w:color="auto" w:fill="000000"/>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490" w:type="dxa"/>
            <w:tcBorders>
              <w:left w:val="nil"/>
              <w:right w:val="nil"/>
            </w:tcBorders>
          </w:tcPr>
          <w:p>
            <w:pPr>
              <w:pStyle w:val="TableParagraph"/>
              <w:spacing w:line="272" w:lineRule="exact"/>
              <w:jc w:val="center"/>
              <w:rPr>
                <w:sz w:val="24"/>
              </w:rPr>
            </w:pPr>
            <w:r>
              <w:rPr>
                <w:spacing w:val="-5"/>
                <w:sz w:val="24"/>
              </w:rPr>
              <w:t>18</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3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infografía</w:t>
            </w:r>
            <w:r>
              <w:rPr>
                <w:spacing w:val="-10"/>
                <w:sz w:val="24"/>
              </w:rPr>
              <w:t> 7</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Borders>
              <w:top w:val="nil"/>
            </w:tcBorders>
          </w:tcPr>
          <w:p>
            <w:pPr>
              <w:pStyle w:val="TableParagraph"/>
              <w:rPr>
                <w:sz w:val="24"/>
              </w:rPr>
            </w:pPr>
          </w:p>
        </w:tc>
        <w:tc>
          <w:tcPr>
            <w:tcW w:w="220"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490" w:type="dxa"/>
            <w:tcBorders>
              <w:left w:val="nil"/>
              <w:right w:val="nil"/>
            </w:tcBorders>
          </w:tcPr>
          <w:p>
            <w:pPr>
              <w:pStyle w:val="TableParagraph"/>
              <w:spacing w:line="272" w:lineRule="exact"/>
              <w:jc w:val="center"/>
              <w:rPr>
                <w:sz w:val="24"/>
              </w:rPr>
            </w:pPr>
            <w:r>
              <w:rPr>
                <w:spacing w:val="-5"/>
                <w:sz w:val="24"/>
              </w:rPr>
              <w:t>19</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3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simple</w:t>
            </w:r>
            <w:r>
              <w:rPr>
                <w:spacing w:val="-12"/>
                <w:sz w:val="24"/>
              </w:rPr>
              <w:t> </w:t>
            </w:r>
            <w:r>
              <w:rPr>
                <w:spacing w:val="-10"/>
                <w:sz w:val="24"/>
              </w:rPr>
              <w:t>8</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Borders>
              <w:top w:val="nil"/>
            </w:tcBorders>
          </w:tcPr>
          <w:p>
            <w:pPr>
              <w:pStyle w:val="TableParagraph"/>
              <w:rPr>
                <w:sz w:val="24"/>
              </w:rPr>
            </w:pPr>
          </w:p>
        </w:tc>
        <w:tc>
          <w:tcPr>
            <w:tcW w:w="230" w:type="dxa"/>
            <w:tcBorders>
              <w:bottom w:val="nil"/>
            </w:tcBorders>
            <w:shd w:val="clear" w:color="auto" w:fill="000000"/>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20" w:hRule="atLeast"/>
        </w:trPr>
        <w:tc>
          <w:tcPr>
            <w:tcW w:w="490" w:type="dxa"/>
            <w:tcBorders>
              <w:left w:val="nil"/>
              <w:right w:val="nil"/>
            </w:tcBorders>
          </w:tcPr>
          <w:p>
            <w:pPr>
              <w:pStyle w:val="TableParagraph"/>
              <w:spacing w:line="272" w:lineRule="exact"/>
              <w:jc w:val="center"/>
              <w:rPr>
                <w:sz w:val="24"/>
              </w:rPr>
            </w:pPr>
            <w:r>
              <w:rPr>
                <w:spacing w:val="-5"/>
                <w:sz w:val="24"/>
              </w:rPr>
              <w:t>20</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3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infografía</w:t>
            </w:r>
            <w:r>
              <w:rPr>
                <w:spacing w:val="-10"/>
                <w:sz w:val="24"/>
              </w:rPr>
              <w:t> 8</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Borders>
              <w:top w:val="nil"/>
            </w:tcBorders>
          </w:tcPr>
          <w:p>
            <w:pPr>
              <w:pStyle w:val="TableParagraph"/>
              <w:rPr>
                <w:sz w:val="24"/>
              </w:rPr>
            </w:pPr>
          </w:p>
        </w:tc>
        <w:tc>
          <w:tcPr>
            <w:tcW w:w="221"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1250" w:hRule="atLeast"/>
        </w:trPr>
        <w:tc>
          <w:tcPr>
            <w:tcW w:w="490" w:type="dxa"/>
            <w:tcBorders>
              <w:left w:val="nil"/>
              <w:right w:val="nil"/>
            </w:tcBorders>
          </w:tcPr>
          <w:p>
            <w:pPr>
              <w:pStyle w:val="TableParagraph"/>
              <w:spacing w:line="272" w:lineRule="exact"/>
              <w:jc w:val="center"/>
              <w:rPr>
                <w:sz w:val="24"/>
              </w:rPr>
            </w:pPr>
            <w:r>
              <w:rPr>
                <w:spacing w:val="-5"/>
                <w:sz w:val="24"/>
              </w:rPr>
              <w:t>21</w:t>
            </w:r>
          </w:p>
        </w:tc>
        <w:tc>
          <w:tcPr>
            <w:tcW w:w="774" w:type="dxa"/>
            <w:tcBorders>
              <w:left w:val="nil"/>
              <w:right w:val="nil"/>
            </w:tcBorders>
          </w:tcPr>
          <w:p>
            <w:pPr>
              <w:pStyle w:val="TableParagraph"/>
              <w:spacing w:line="272" w:lineRule="exact"/>
              <w:ind w:left="135"/>
              <w:rPr>
                <w:sz w:val="24"/>
              </w:rPr>
            </w:pPr>
            <w:r>
              <w:rPr>
                <w:spacing w:val="-5"/>
                <w:sz w:val="24"/>
              </w:rPr>
              <w:t>YT,</w:t>
            </w:r>
          </w:p>
          <w:p>
            <w:pPr>
              <w:pStyle w:val="TableParagraph"/>
              <w:spacing w:line="410" w:lineRule="atLeast" w:before="10"/>
              <w:ind w:left="135" w:right="173"/>
              <w:rPr>
                <w:sz w:val="24"/>
              </w:rPr>
            </w:pPr>
            <w:r>
              <w:rPr>
                <w:sz w:val="24"/>
              </w:rPr>
              <w:t>FB</w:t>
            </w:r>
            <w:r>
              <w:rPr>
                <w:spacing w:val="-15"/>
                <w:sz w:val="24"/>
              </w:rPr>
              <w:t> </w:t>
            </w:r>
            <w:r>
              <w:rPr>
                <w:sz w:val="24"/>
              </w:rPr>
              <w:t>e </w:t>
            </w:r>
            <w:r>
              <w:rPr>
                <w:spacing w:val="-6"/>
                <w:sz w:val="24"/>
              </w:rPr>
              <w:t>IN</w:t>
            </w:r>
          </w:p>
        </w:tc>
        <w:tc>
          <w:tcPr>
            <w:tcW w:w="1423" w:type="dxa"/>
            <w:tcBorders>
              <w:left w:val="nil"/>
            </w:tcBorders>
          </w:tcPr>
          <w:p>
            <w:pPr>
              <w:pStyle w:val="TableParagraph"/>
              <w:spacing w:line="272" w:lineRule="exact"/>
              <w:ind w:left="192"/>
              <w:rPr>
                <w:sz w:val="24"/>
              </w:rPr>
            </w:pPr>
            <w:r>
              <w:rPr>
                <w:spacing w:val="-2"/>
                <w:sz w:val="24"/>
              </w:rPr>
              <w:t>Video</w:t>
            </w:r>
          </w:p>
          <w:p>
            <w:pPr>
              <w:pStyle w:val="TableParagraph"/>
              <w:spacing w:line="410" w:lineRule="atLeast" w:before="10"/>
              <w:ind w:left="192" w:right="94"/>
              <w:rPr>
                <w:sz w:val="24"/>
              </w:rPr>
            </w:pPr>
            <w:r>
              <w:rPr>
                <w:spacing w:val="-2"/>
                <w:sz w:val="24"/>
              </w:rPr>
              <w:t>informativo </w:t>
            </w:r>
            <w:r>
              <w:rPr>
                <w:spacing w:val="-10"/>
                <w:sz w:val="24"/>
              </w:rPr>
              <w:t>5</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Borders>
              <w:top w:val="nil"/>
            </w:tcBorders>
          </w:tcPr>
          <w:p>
            <w:pPr>
              <w:pStyle w:val="TableParagraph"/>
              <w:rPr>
                <w:sz w:val="24"/>
              </w:rPr>
            </w:pPr>
          </w:p>
        </w:tc>
        <w:tc>
          <w:tcPr>
            <w:tcW w:w="230" w:type="dxa"/>
            <w:tcBorders>
              <w:bottom w:val="nil"/>
            </w:tcBorders>
            <w:shd w:val="clear" w:color="auto" w:fill="000000"/>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20" w:hRule="atLeast"/>
        </w:trPr>
        <w:tc>
          <w:tcPr>
            <w:tcW w:w="490" w:type="dxa"/>
            <w:tcBorders>
              <w:left w:val="nil"/>
              <w:right w:val="nil"/>
            </w:tcBorders>
          </w:tcPr>
          <w:p>
            <w:pPr>
              <w:pStyle w:val="TableParagraph"/>
              <w:spacing w:line="272" w:lineRule="exact"/>
              <w:jc w:val="center"/>
              <w:rPr>
                <w:sz w:val="24"/>
              </w:rPr>
            </w:pPr>
            <w:r>
              <w:rPr>
                <w:spacing w:val="-5"/>
                <w:sz w:val="24"/>
              </w:rPr>
              <w:t>22</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3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simple</w:t>
            </w:r>
            <w:r>
              <w:rPr>
                <w:spacing w:val="-12"/>
                <w:sz w:val="24"/>
              </w:rPr>
              <w:t> </w:t>
            </w:r>
            <w:r>
              <w:rPr>
                <w:spacing w:val="-10"/>
                <w:sz w:val="24"/>
              </w:rPr>
              <w:t>9</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Borders>
              <w:top w:val="nil"/>
            </w:tcBorders>
          </w:tcPr>
          <w:p>
            <w:pPr>
              <w:pStyle w:val="TableParagraph"/>
              <w:rPr>
                <w:sz w:val="24"/>
              </w:rPr>
            </w:pPr>
          </w:p>
        </w:tc>
        <w:tc>
          <w:tcPr>
            <w:tcW w:w="220"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830" w:hRule="atLeast"/>
        </w:trPr>
        <w:tc>
          <w:tcPr>
            <w:tcW w:w="490" w:type="dxa"/>
            <w:tcBorders>
              <w:left w:val="nil"/>
              <w:right w:val="nil"/>
            </w:tcBorders>
          </w:tcPr>
          <w:p>
            <w:pPr>
              <w:pStyle w:val="TableParagraph"/>
              <w:spacing w:line="272" w:lineRule="exact"/>
              <w:jc w:val="center"/>
              <w:rPr>
                <w:sz w:val="24"/>
              </w:rPr>
            </w:pPr>
            <w:r>
              <w:rPr>
                <w:spacing w:val="-5"/>
                <w:sz w:val="24"/>
              </w:rPr>
              <w:t>23</w:t>
            </w:r>
          </w:p>
        </w:tc>
        <w:tc>
          <w:tcPr>
            <w:tcW w:w="774" w:type="dxa"/>
            <w:tcBorders>
              <w:left w:val="nil"/>
              <w:right w:val="nil"/>
            </w:tcBorders>
          </w:tcPr>
          <w:p>
            <w:pPr>
              <w:pStyle w:val="TableParagraph"/>
              <w:spacing w:line="272" w:lineRule="exact"/>
              <w:ind w:left="135"/>
              <w:rPr>
                <w:sz w:val="24"/>
              </w:rPr>
            </w:pPr>
            <w:r>
              <w:rPr>
                <w:sz w:val="24"/>
              </w:rPr>
              <w:t>FB</w:t>
            </w:r>
            <w:r>
              <w:rPr>
                <w:spacing w:val="-5"/>
                <w:sz w:val="24"/>
              </w:rPr>
              <w:t> </w:t>
            </w:r>
            <w:r>
              <w:rPr>
                <w:spacing w:val="-10"/>
                <w:sz w:val="24"/>
              </w:rPr>
              <w:t>e</w:t>
            </w:r>
          </w:p>
          <w:p>
            <w:pPr>
              <w:pStyle w:val="TableParagraph"/>
              <w:spacing w:before="14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44"/>
              <w:ind w:left="192"/>
              <w:rPr>
                <w:sz w:val="24"/>
              </w:rPr>
            </w:pPr>
            <w:r>
              <w:rPr>
                <w:sz w:val="24"/>
              </w:rPr>
              <w:t>infografía</w:t>
            </w:r>
            <w:r>
              <w:rPr>
                <w:spacing w:val="-10"/>
                <w:sz w:val="24"/>
              </w:rPr>
              <w:t> 9</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Borders>
              <w:top w:val="nil"/>
            </w:tcBorders>
          </w:tcPr>
          <w:p>
            <w:pPr>
              <w:pStyle w:val="TableParagraph"/>
              <w:rPr>
                <w:sz w:val="24"/>
              </w:rPr>
            </w:pPr>
          </w:p>
        </w:tc>
        <w:tc>
          <w:tcPr>
            <w:tcW w:w="230" w:type="dxa"/>
            <w:tcBorders>
              <w:bottom w:val="nil"/>
            </w:tcBorders>
            <w:shd w:val="clear" w:color="auto" w:fill="000000"/>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bl>
    <w:p>
      <w:pPr>
        <w:pStyle w:val="TableParagraph"/>
        <w:spacing w:after="0"/>
        <w:rPr>
          <w:sz w:val="24"/>
        </w:rPr>
        <w:sectPr>
          <w:pgSz w:w="11910" w:h="16840"/>
          <w:pgMar w:header="717" w:footer="0" w:top="1320" w:bottom="280" w:left="1559" w:right="708"/>
        </w:sectPr>
      </w:pPr>
    </w:p>
    <w:p>
      <w:pPr>
        <w:pStyle w:val="BodyText"/>
        <w:spacing w:before="3"/>
        <w:rPr>
          <w:sz w:val="7"/>
        </w:rPr>
      </w:pPr>
    </w:p>
    <w:p>
      <w:pPr>
        <w:pStyle w:val="BodyText"/>
        <w:spacing w:line="20" w:lineRule="exact"/>
        <w:ind w:left="142"/>
        <w:rPr>
          <w:sz w:val="2"/>
        </w:rPr>
      </w:pPr>
      <w:r>
        <w:rPr>
          <w:sz w:val="2"/>
        </w:rPr>
        <mc:AlternateContent>
          <mc:Choice Requires="wps">
            <w:drawing>
              <wp:inline distT="0" distB="0" distL="0" distR="0">
                <wp:extent cx="5459730" cy="6350"/>
                <wp:effectExtent l="0" t="0" r="0" b="0"/>
                <wp:docPr id="905" name="Group 905"/>
                <wp:cNvGraphicFramePr>
                  <a:graphicFrameLocks/>
                </wp:cNvGraphicFramePr>
                <a:graphic>
                  <a:graphicData uri="http://schemas.microsoft.com/office/word/2010/wordprocessingGroup">
                    <wpg:wgp>
                      <wpg:cNvPr id="905" name="Group 905"/>
                      <wpg:cNvGrpSpPr/>
                      <wpg:grpSpPr>
                        <a:xfrm>
                          <a:off x="0" y="0"/>
                          <a:ext cx="5459730" cy="6350"/>
                          <a:chExt cx="5459730" cy="6350"/>
                        </a:xfrm>
                      </wpg:grpSpPr>
                      <wps:wsp>
                        <wps:cNvPr id="906" name="Graphic 906"/>
                        <wps:cNvSpPr/>
                        <wps:spPr>
                          <a:xfrm>
                            <a:off x="0" y="0"/>
                            <a:ext cx="5459730" cy="6350"/>
                          </a:xfrm>
                          <a:custGeom>
                            <a:avLst/>
                            <a:gdLst/>
                            <a:ahLst/>
                            <a:cxnLst/>
                            <a:rect l="l" t="t" r="r" b="b"/>
                            <a:pathLst>
                              <a:path w="5459730" h="6350">
                                <a:moveTo>
                                  <a:pt x="845185" y="0"/>
                                </a:moveTo>
                                <a:lnTo>
                                  <a:pt x="324167" y="0"/>
                                </a:lnTo>
                                <a:lnTo>
                                  <a:pt x="317817" y="0"/>
                                </a:lnTo>
                                <a:lnTo>
                                  <a:pt x="0" y="0"/>
                                </a:lnTo>
                                <a:lnTo>
                                  <a:pt x="0" y="6350"/>
                                </a:lnTo>
                                <a:lnTo>
                                  <a:pt x="317817" y="6350"/>
                                </a:lnTo>
                                <a:lnTo>
                                  <a:pt x="324167" y="6350"/>
                                </a:lnTo>
                                <a:lnTo>
                                  <a:pt x="845185" y="6350"/>
                                </a:lnTo>
                                <a:lnTo>
                                  <a:pt x="845185" y="0"/>
                                </a:lnTo>
                                <a:close/>
                              </a:path>
                              <a:path w="5459730" h="6350">
                                <a:moveTo>
                                  <a:pt x="5459158" y="0"/>
                                </a:moveTo>
                                <a:lnTo>
                                  <a:pt x="1709483" y="0"/>
                                </a:lnTo>
                                <a:lnTo>
                                  <a:pt x="1703133" y="0"/>
                                </a:lnTo>
                                <a:lnTo>
                                  <a:pt x="851598" y="0"/>
                                </a:lnTo>
                                <a:lnTo>
                                  <a:pt x="845248" y="0"/>
                                </a:lnTo>
                                <a:lnTo>
                                  <a:pt x="845248" y="6350"/>
                                </a:lnTo>
                                <a:lnTo>
                                  <a:pt x="851598" y="6350"/>
                                </a:lnTo>
                                <a:lnTo>
                                  <a:pt x="1703133" y="6350"/>
                                </a:lnTo>
                                <a:lnTo>
                                  <a:pt x="1709483" y="6350"/>
                                </a:lnTo>
                                <a:lnTo>
                                  <a:pt x="5459158" y="6350"/>
                                </a:lnTo>
                                <a:lnTo>
                                  <a:pt x="5459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9.9pt;height:.5pt;mso-position-horizontal-relative:char;mso-position-vertical-relative:line" id="docshapegroup854" coordorigin="0,0" coordsize="8598,10">
                <v:shape style="position:absolute;left:0;top:0;width:8598;height:10" id="docshape855" coordorigin="0,0" coordsize="8598,10" path="m1331,0l511,0,501,0,0,0,0,10,501,10,511,10,1331,10,1331,0xm8597,0l2692,0,2682,0,1341,0,1331,0,1331,10,1341,10,2682,10,2692,10,8597,10,8597,0xe" filled="true" fillcolor="#000000" stroked="false">
                  <v:path arrowok="t"/>
                  <v:fill type="solid"/>
                </v:shape>
              </v:group>
            </w:pict>
          </mc:Fallback>
        </mc:AlternateContent>
      </w:r>
      <w:r>
        <w:rPr>
          <w:sz w:val="2"/>
        </w:rPr>
      </w:r>
    </w:p>
    <w:p>
      <w:pPr>
        <w:pStyle w:val="Heading1"/>
        <w:spacing w:line="228" w:lineRule="exact"/>
        <w:ind w:left="4356"/>
      </w:pPr>
      <w:r>
        <w:rPr/>
        <w:t>Fecha</w:t>
      </w:r>
      <w:r>
        <w:rPr>
          <w:spacing w:val="1"/>
        </w:rPr>
        <w:t> </w:t>
      </w:r>
      <w:r>
        <w:rPr/>
        <w:t>de</w:t>
      </w:r>
      <w:r>
        <w:rPr>
          <w:spacing w:val="4"/>
        </w:rPr>
        <w:t> </w:t>
      </w:r>
      <w:r>
        <w:rPr/>
        <w:t>publicación</w:t>
      </w:r>
      <w:r>
        <w:rPr>
          <w:spacing w:val="2"/>
        </w:rPr>
        <w:t> </w:t>
      </w:r>
      <w:r>
        <w:rPr>
          <w:spacing w:val="-2"/>
        </w:rPr>
        <w:t>(2023)</w:t>
      </w:r>
    </w:p>
    <w:p>
      <w:pPr>
        <w:tabs>
          <w:tab w:pos="752" w:val="left" w:leader="none"/>
          <w:tab w:pos="1703" w:val="left" w:leader="none"/>
          <w:tab w:pos="2824" w:val="left" w:leader="none"/>
          <w:tab w:pos="8794" w:val="left" w:leader="none"/>
        </w:tabs>
        <w:spacing w:line="210" w:lineRule="exact" w:before="0"/>
        <w:ind w:left="332" w:right="0" w:firstLine="0"/>
        <w:jc w:val="left"/>
        <w:rPr>
          <w:b/>
          <w:sz w:val="24"/>
        </w:rPr>
      </w:pPr>
      <w:r>
        <w:rPr>
          <w:b/>
          <w:spacing w:val="-10"/>
          <w:sz w:val="24"/>
        </w:rPr>
        <w:t>#</w:t>
      </w:r>
      <w:r>
        <w:rPr>
          <w:b/>
          <w:sz w:val="24"/>
        </w:rPr>
        <w:tab/>
      </w:r>
      <w:r>
        <w:rPr>
          <w:b/>
          <w:spacing w:val="-2"/>
          <w:sz w:val="24"/>
        </w:rPr>
        <w:t>Canal</w:t>
      </w:r>
      <w:r>
        <w:rPr>
          <w:b/>
          <w:sz w:val="24"/>
        </w:rPr>
        <w:tab/>
      </w:r>
      <w:r>
        <w:rPr>
          <w:b/>
          <w:spacing w:val="-2"/>
          <w:sz w:val="24"/>
        </w:rPr>
        <w:t>Formato</w:t>
      </w:r>
      <w:r>
        <w:rPr>
          <w:b/>
          <w:sz w:val="24"/>
        </w:rPr>
        <w:tab/>
      </w:r>
      <w:r>
        <w:rPr>
          <w:b/>
          <w:sz w:val="24"/>
          <w:u w:val="single"/>
        </w:rPr>
        <w:tab/>
      </w:r>
    </w:p>
    <w:p>
      <w:pPr>
        <w:pStyle w:val="BodyText"/>
        <w:tabs>
          <w:tab w:pos="3835" w:val="left" w:leader="none"/>
          <w:tab w:pos="4936" w:val="left" w:leader="none"/>
          <w:tab w:pos="6006" w:val="left" w:leader="none"/>
          <w:tab w:pos="6887" w:val="left" w:leader="none"/>
          <w:tab w:pos="7918" w:val="left" w:leader="none"/>
        </w:tabs>
        <w:spacing w:line="243" w:lineRule="exact"/>
        <w:ind w:left="2994"/>
      </w:pPr>
      <w:r>
        <w:rPr>
          <w:spacing w:val="-4"/>
        </w:rPr>
        <w:t>Enero</w:t>
      </w:r>
      <w:r>
        <w:rPr/>
        <w:tab/>
      </w:r>
      <w:r>
        <w:rPr>
          <w:spacing w:val="-2"/>
        </w:rPr>
        <w:t>Febrero</w:t>
      </w:r>
      <w:r>
        <w:rPr/>
        <w:tab/>
      </w:r>
      <w:r>
        <w:rPr>
          <w:spacing w:val="-4"/>
        </w:rPr>
        <w:t>Marzo</w:t>
      </w:r>
      <w:r>
        <w:rPr/>
        <w:tab/>
      </w:r>
      <w:r>
        <w:rPr>
          <w:spacing w:val="-4"/>
        </w:rPr>
        <w:t>Abril</w:t>
      </w:r>
      <w:r>
        <w:rPr/>
        <w:tab/>
      </w:r>
      <w:r>
        <w:rPr>
          <w:spacing w:val="-4"/>
        </w:rPr>
        <w:t>Mayo</w:t>
      </w:r>
      <w:r>
        <w:rPr/>
        <w:tab/>
      </w:r>
      <w:r>
        <w:rPr>
          <w:spacing w:val="-2"/>
        </w:rPr>
        <w:t>Junio</w:t>
      </w:r>
    </w:p>
    <w:p>
      <w:pPr>
        <w:pStyle w:val="BodyText"/>
        <w:spacing w:before="10"/>
        <w:rPr>
          <w:sz w:val="12"/>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0"/>
        <w:gridCol w:w="774"/>
        <w:gridCol w:w="1423"/>
        <w:gridCol w:w="220"/>
        <w:gridCol w:w="230"/>
        <w:gridCol w:w="230"/>
        <w:gridCol w:w="221"/>
        <w:gridCol w:w="240"/>
        <w:gridCol w:w="240"/>
        <w:gridCol w:w="240"/>
        <w:gridCol w:w="240"/>
        <w:gridCol w:w="230"/>
        <w:gridCol w:w="220"/>
        <w:gridCol w:w="230"/>
        <w:gridCol w:w="221"/>
        <w:gridCol w:w="230"/>
        <w:gridCol w:w="220"/>
        <w:gridCol w:w="231"/>
        <w:gridCol w:w="220"/>
        <w:gridCol w:w="230"/>
        <w:gridCol w:w="220"/>
        <w:gridCol w:w="230"/>
        <w:gridCol w:w="221"/>
        <w:gridCol w:w="230"/>
        <w:gridCol w:w="220"/>
        <w:gridCol w:w="230"/>
        <w:gridCol w:w="220"/>
        <w:gridCol w:w="230"/>
        <w:gridCol w:w="220"/>
      </w:tblGrid>
      <w:tr>
        <w:trPr>
          <w:trHeight w:val="820" w:hRule="atLeast"/>
        </w:trPr>
        <w:tc>
          <w:tcPr>
            <w:tcW w:w="490" w:type="dxa"/>
            <w:tcBorders>
              <w:left w:val="nil"/>
              <w:right w:val="nil"/>
            </w:tcBorders>
          </w:tcPr>
          <w:p>
            <w:pPr>
              <w:pStyle w:val="TableParagraph"/>
              <w:spacing w:line="272" w:lineRule="exact"/>
              <w:jc w:val="center"/>
              <w:rPr>
                <w:sz w:val="24"/>
              </w:rPr>
            </w:pPr>
            <w:r>
              <w:rPr>
                <w:spacing w:val="-5"/>
                <w:sz w:val="24"/>
              </w:rPr>
              <w:t>24</w:t>
            </w:r>
          </w:p>
        </w:tc>
        <w:tc>
          <w:tcPr>
            <w:tcW w:w="774" w:type="dxa"/>
            <w:tcBorders>
              <w:left w:val="nil"/>
              <w:right w:val="nil"/>
            </w:tcBorders>
          </w:tcPr>
          <w:p>
            <w:pPr>
              <w:pStyle w:val="TableParagraph"/>
              <w:spacing w:line="272" w:lineRule="exact"/>
              <w:ind w:left="135"/>
              <w:rPr>
                <w:sz w:val="24"/>
              </w:rPr>
            </w:pPr>
            <w:r>
              <w:rPr>
                <w:sz w:val="24"/>
              </w:rPr>
              <w:t>FB</w:t>
            </w:r>
            <w:r>
              <w:rPr>
                <w:spacing w:val="-4"/>
                <w:sz w:val="24"/>
              </w:rPr>
              <w:t> </w:t>
            </w:r>
            <w:r>
              <w:rPr>
                <w:spacing w:val="-10"/>
                <w:sz w:val="24"/>
              </w:rPr>
              <w:t>e</w:t>
            </w:r>
          </w:p>
          <w:p>
            <w:pPr>
              <w:pStyle w:val="TableParagraph"/>
              <w:spacing w:before="134"/>
              <w:ind w:left="135"/>
              <w:rPr>
                <w:sz w:val="24"/>
              </w:rPr>
            </w:pPr>
            <w:r>
              <w:rPr>
                <w:spacing w:val="-5"/>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before="134"/>
              <w:ind w:left="192"/>
              <w:rPr>
                <w:sz w:val="24"/>
              </w:rPr>
            </w:pPr>
            <w:r>
              <w:rPr>
                <w:sz w:val="24"/>
              </w:rPr>
              <w:t>simple</w:t>
            </w:r>
            <w:r>
              <w:rPr>
                <w:spacing w:val="-11"/>
                <w:sz w:val="24"/>
              </w:rPr>
              <w:t> </w:t>
            </w:r>
            <w:r>
              <w:rPr>
                <w:spacing w:val="-5"/>
                <w:sz w:val="24"/>
              </w:rPr>
              <w:t>10</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Borders>
              <w:bottom w:val="nil"/>
            </w:tcBorders>
            <w:shd w:val="clear" w:color="auto" w:fill="000000"/>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r>
      <w:tr>
        <w:trPr>
          <w:trHeight w:val="1250" w:hRule="atLeast"/>
        </w:trPr>
        <w:tc>
          <w:tcPr>
            <w:tcW w:w="490" w:type="dxa"/>
            <w:tcBorders>
              <w:left w:val="nil"/>
              <w:right w:val="nil"/>
            </w:tcBorders>
          </w:tcPr>
          <w:p>
            <w:pPr>
              <w:pStyle w:val="TableParagraph"/>
              <w:spacing w:line="272" w:lineRule="exact"/>
              <w:jc w:val="center"/>
              <w:rPr>
                <w:sz w:val="24"/>
              </w:rPr>
            </w:pPr>
            <w:r>
              <w:rPr>
                <w:spacing w:val="-5"/>
                <w:sz w:val="24"/>
              </w:rPr>
              <w:t>25</w:t>
            </w:r>
          </w:p>
        </w:tc>
        <w:tc>
          <w:tcPr>
            <w:tcW w:w="774" w:type="dxa"/>
            <w:tcBorders>
              <w:left w:val="nil"/>
              <w:right w:val="nil"/>
            </w:tcBorders>
          </w:tcPr>
          <w:p>
            <w:pPr>
              <w:pStyle w:val="TableParagraph"/>
              <w:spacing w:line="364" w:lineRule="auto"/>
              <w:ind w:left="135" w:right="173"/>
              <w:rPr>
                <w:sz w:val="24"/>
              </w:rPr>
            </w:pPr>
            <w:r>
              <w:rPr>
                <w:sz w:val="24"/>
              </w:rPr>
              <w:t>FB</w:t>
            </w:r>
            <w:r>
              <w:rPr>
                <w:spacing w:val="-15"/>
                <w:sz w:val="24"/>
              </w:rPr>
              <w:t> </w:t>
            </w:r>
            <w:r>
              <w:rPr>
                <w:sz w:val="24"/>
              </w:rPr>
              <w:t>e </w:t>
            </w:r>
            <w:r>
              <w:rPr>
                <w:spacing w:val="-6"/>
                <w:sz w:val="24"/>
              </w:rPr>
              <w:t>IN</w:t>
            </w:r>
          </w:p>
        </w:tc>
        <w:tc>
          <w:tcPr>
            <w:tcW w:w="1423" w:type="dxa"/>
            <w:tcBorders>
              <w:left w:val="nil"/>
            </w:tcBorders>
          </w:tcPr>
          <w:p>
            <w:pPr>
              <w:pStyle w:val="TableParagraph"/>
              <w:spacing w:line="272" w:lineRule="exact"/>
              <w:ind w:left="192"/>
              <w:rPr>
                <w:sz w:val="24"/>
              </w:rPr>
            </w:pPr>
            <w:r>
              <w:rPr>
                <w:spacing w:val="-2"/>
                <w:sz w:val="24"/>
              </w:rPr>
              <w:t>Diseño</w:t>
            </w:r>
          </w:p>
          <w:p>
            <w:pPr>
              <w:pStyle w:val="TableParagraph"/>
              <w:spacing w:line="410" w:lineRule="atLeast" w:before="10"/>
              <w:ind w:left="192" w:right="279"/>
              <w:rPr>
                <w:sz w:val="24"/>
              </w:rPr>
            </w:pPr>
            <w:r>
              <w:rPr>
                <w:spacing w:val="-2"/>
                <w:sz w:val="24"/>
              </w:rPr>
              <w:t>infografía </w:t>
            </w:r>
            <w:r>
              <w:rPr>
                <w:spacing w:val="-6"/>
                <w:sz w:val="24"/>
              </w:rPr>
              <w:t>10</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Borders>
              <w:top w:val="nil"/>
            </w:tcBorders>
          </w:tcPr>
          <w:p>
            <w:pPr>
              <w:pStyle w:val="TableParagraph"/>
              <w:rPr>
                <w:sz w:val="24"/>
              </w:rPr>
            </w:pPr>
          </w:p>
        </w:tc>
        <w:tc>
          <w:tcPr>
            <w:tcW w:w="230" w:type="dxa"/>
            <w:tcBorders>
              <w:bottom w:val="nil"/>
            </w:tcBorders>
            <w:shd w:val="clear" w:color="auto" w:fill="000000"/>
          </w:tcPr>
          <w:p>
            <w:pPr>
              <w:pStyle w:val="TableParagraph"/>
              <w:rPr>
                <w:sz w:val="24"/>
              </w:rPr>
            </w:pPr>
          </w:p>
        </w:tc>
        <w:tc>
          <w:tcPr>
            <w:tcW w:w="220" w:type="dxa"/>
            <w:tcBorders>
              <w:bottom w:val="nil"/>
            </w:tcBorders>
          </w:tcPr>
          <w:p>
            <w:pPr>
              <w:pStyle w:val="TableParagraph"/>
              <w:rPr>
                <w:sz w:val="24"/>
              </w:rPr>
            </w:pPr>
          </w:p>
        </w:tc>
      </w:tr>
      <w:tr>
        <w:trPr>
          <w:trHeight w:val="1241" w:hRule="atLeast"/>
        </w:trPr>
        <w:tc>
          <w:tcPr>
            <w:tcW w:w="490" w:type="dxa"/>
            <w:tcBorders>
              <w:left w:val="nil"/>
              <w:right w:val="nil"/>
            </w:tcBorders>
          </w:tcPr>
          <w:p>
            <w:pPr>
              <w:pStyle w:val="TableParagraph"/>
              <w:spacing w:line="272" w:lineRule="exact"/>
              <w:jc w:val="center"/>
              <w:rPr>
                <w:sz w:val="24"/>
              </w:rPr>
            </w:pPr>
            <w:r>
              <w:rPr>
                <w:spacing w:val="-5"/>
                <w:sz w:val="24"/>
              </w:rPr>
              <w:t>26</w:t>
            </w:r>
          </w:p>
        </w:tc>
        <w:tc>
          <w:tcPr>
            <w:tcW w:w="774" w:type="dxa"/>
            <w:tcBorders>
              <w:left w:val="nil"/>
              <w:right w:val="nil"/>
            </w:tcBorders>
          </w:tcPr>
          <w:p>
            <w:pPr>
              <w:pStyle w:val="TableParagraph"/>
              <w:spacing w:line="272" w:lineRule="exact"/>
              <w:ind w:left="135"/>
              <w:rPr>
                <w:sz w:val="24"/>
              </w:rPr>
            </w:pPr>
            <w:r>
              <w:rPr>
                <w:spacing w:val="-5"/>
                <w:sz w:val="24"/>
              </w:rPr>
              <w:t>YT,</w:t>
            </w:r>
          </w:p>
          <w:p>
            <w:pPr>
              <w:pStyle w:val="TableParagraph"/>
              <w:spacing w:line="410" w:lineRule="atLeast"/>
              <w:ind w:left="135" w:right="173"/>
              <w:rPr>
                <w:sz w:val="24"/>
              </w:rPr>
            </w:pPr>
            <w:r>
              <w:rPr>
                <w:sz w:val="24"/>
              </w:rPr>
              <w:t>FB</w:t>
            </w:r>
            <w:r>
              <w:rPr>
                <w:spacing w:val="-15"/>
                <w:sz w:val="24"/>
              </w:rPr>
              <w:t> </w:t>
            </w:r>
            <w:r>
              <w:rPr>
                <w:sz w:val="24"/>
              </w:rPr>
              <w:t>e </w:t>
            </w:r>
            <w:r>
              <w:rPr>
                <w:spacing w:val="-6"/>
                <w:sz w:val="24"/>
              </w:rPr>
              <w:t>IN</w:t>
            </w:r>
          </w:p>
        </w:tc>
        <w:tc>
          <w:tcPr>
            <w:tcW w:w="1423" w:type="dxa"/>
            <w:tcBorders>
              <w:left w:val="nil"/>
            </w:tcBorders>
          </w:tcPr>
          <w:p>
            <w:pPr>
              <w:pStyle w:val="TableParagraph"/>
              <w:spacing w:line="272" w:lineRule="exact"/>
              <w:ind w:left="192"/>
              <w:rPr>
                <w:sz w:val="24"/>
              </w:rPr>
            </w:pPr>
            <w:r>
              <w:rPr>
                <w:spacing w:val="-2"/>
                <w:sz w:val="24"/>
              </w:rPr>
              <w:t>Video</w:t>
            </w:r>
          </w:p>
          <w:p>
            <w:pPr>
              <w:pStyle w:val="TableParagraph"/>
              <w:spacing w:line="410" w:lineRule="atLeast"/>
              <w:ind w:left="192" w:right="94"/>
              <w:rPr>
                <w:sz w:val="24"/>
              </w:rPr>
            </w:pPr>
            <w:r>
              <w:rPr>
                <w:spacing w:val="-2"/>
                <w:sz w:val="24"/>
              </w:rPr>
              <w:t>informativo </w:t>
            </w:r>
            <w:r>
              <w:rPr>
                <w:spacing w:val="-10"/>
                <w:sz w:val="24"/>
              </w:rPr>
              <w:t>6</w:t>
            </w:r>
          </w:p>
        </w:tc>
        <w:tc>
          <w:tcPr>
            <w:tcW w:w="220" w:type="dxa"/>
          </w:tcPr>
          <w:p>
            <w:pPr>
              <w:pStyle w:val="TableParagraph"/>
              <w:rPr>
                <w:sz w:val="24"/>
              </w:rPr>
            </w:pPr>
          </w:p>
        </w:tc>
        <w:tc>
          <w:tcPr>
            <w:tcW w:w="23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4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1"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1"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Pr>
          <w:p>
            <w:pPr>
              <w:pStyle w:val="TableParagraph"/>
              <w:rPr>
                <w:sz w:val="24"/>
              </w:rPr>
            </w:pPr>
          </w:p>
        </w:tc>
        <w:tc>
          <w:tcPr>
            <w:tcW w:w="220" w:type="dxa"/>
          </w:tcPr>
          <w:p>
            <w:pPr>
              <w:pStyle w:val="TableParagraph"/>
              <w:rPr>
                <w:sz w:val="24"/>
              </w:rPr>
            </w:pPr>
          </w:p>
        </w:tc>
        <w:tc>
          <w:tcPr>
            <w:tcW w:w="230" w:type="dxa"/>
            <w:tcBorders>
              <w:top w:val="nil"/>
            </w:tcBorders>
          </w:tcPr>
          <w:p>
            <w:pPr>
              <w:pStyle w:val="TableParagraph"/>
              <w:rPr>
                <w:sz w:val="24"/>
              </w:rPr>
            </w:pPr>
          </w:p>
        </w:tc>
        <w:tc>
          <w:tcPr>
            <w:tcW w:w="220" w:type="dxa"/>
            <w:tcBorders>
              <w:top w:val="nil"/>
              <w:bottom w:val="nil"/>
            </w:tcBorders>
            <w:shd w:val="clear" w:color="auto" w:fill="000000"/>
          </w:tcPr>
          <w:p>
            <w:pPr>
              <w:pStyle w:val="TableParagraph"/>
              <w:rPr>
                <w:sz w:val="24"/>
              </w:rPr>
            </w:pPr>
          </w:p>
        </w:tc>
      </w:tr>
    </w:tbl>
    <w:p>
      <w:pPr>
        <w:pStyle w:val="BodyText"/>
      </w:pPr>
    </w:p>
    <w:p>
      <w:pPr>
        <w:pStyle w:val="BodyText"/>
        <w:spacing w:before="15"/>
      </w:pPr>
    </w:p>
    <w:p>
      <w:pPr>
        <w:pStyle w:val="ListParagraph"/>
        <w:numPr>
          <w:ilvl w:val="3"/>
          <w:numId w:val="2"/>
        </w:numPr>
        <w:tabs>
          <w:tab w:pos="1583" w:val="left" w:leader="none"/>
        </w:tabs>
        <w:spacing w:line="360" w:lineRule="auto" w:before="0" w:after="0"/>
        <w:ind w:left="142" w:right="716" w:firstLine="270"/>
        <w:jc w:val="both"/>
        <w:rPr>
          <w:sz w:val="24"/>
        </w:rPr>
      </w:pPr>
      <w:r>
        <w:rPr>
          <w:sz w:val="24"/>
        </w:rPr>
        <w:t>Recursos Humanos Y Presupuesto. Para la producción y promoción de los contenidos antes mencionados, se debe contar</w:t>
      </w:r>
      <w:r>
        <w:rPr>
          <w:spacing w:val="-4"/>
          <w:sz w:val="24"/>
        </w:rPr>
        <w:t> </w:t>
      </w:r>
      <w:r>
        <w:rPr>
          <w:sz w:val="24"/>
        </w:rPr>
        <w:t>con la asistencia profesional</w:t>
      </w:r>
      <w:r>
        <w:rPr>
          <w:spacing w:val="-2"/>
          <w:sz w:val="24"/>
        </w:rPr>
        <w:t> </w:t>
      </w:r>
      <w:r>
        <w:rPr>
          <w:sz w:val="24"/>
        </w:rPr>
        <w:t>y especializada de las siguientes entidades:</w:t>
      </w:r>
    </w:p>
    <w:p>
      <w:pPr>
        <w:pStyle w:val="BodyText"/>
        <w:spacing w:line="360" w:lineRule="auto" w:before="159"/>
        <w:ind w:left="142" w:right="722" w:firstLine="720"/>
        <w:jc w:val="both"/>
      </w:pPr>
      <w:r>
        <w:rPr/>
        <w:t>Agencia publicitaria 1:</w:t>
      </w:r>
      <w:r>
        <w:rPr>
          <w:spacing w:val="-2"/>
        </w:rPr>
        <w:t> </w:t>
      </w:r>
      <w:r>
        <w:rPr/>
        <w:t>Para la creación del</w:t>
      </w:r>
      <w:r>
        <w:rPr>
          <w:spacing w:val="-2"/>
        </w:rPr>
        <w:t> </w:t>
      </w:r>
      <w:r>
        <w:rPr/>
        <w:t>concepto creativo y mensaje final</w:t>
      </w:r>
      <w:r>
        <w:rPr>
          <w:spacing w:val="-2"/>
        </w:rPr>
        <w:t> </w:t>
      </w:r>
      <w:r>
        <w:rPr/>
        <w:t>de la presente</w:t>
      </w:r>
      <w:r>
        <w:rPr>
          <w:spacing w:val="-15"/>
        </w:rPr>
        <w:t> </w:t>
      </w:r>
      <w:r>
        <w:rPr/>
        <w:t>campaña,</w:t>
      </w:r>
      <w:r>
        <w:rPr>
          <w:spacing w:val="-15"/>
        </w:rPr>
        <w:t> </w:t>
      </w:r>
      <w:r>
        <w:rPr/>
        <w:t>publicación</w:t>
      </w:r>
      <w:r>
        <w:rPr>
          <w:spacing w:val="-15"/>
        </w:rPr>
        <w:t> </w:t>
      </w:r>
      <w:r>
        <w:rPr/>
        <w:t>de</w:t>
      </w:r>
      <w:r>
        <w:rPr>
          <w:spacing w:val="-15"/>
        </w:rPr>
        <w:t> </w:t>
      </w:r>
      <w:r>
        <w:rPr/>
        <w:t>contenidos</w:t>
      </w:r>
      <w:r>
        <w:rPr>
          <w:spacing w:val="-15"/>
        </w:rPr>
        <w:t> </w:t>
      </w:r>
      <w:r>
        <w:rPr/>
        <w:t>y</w:t>
      </w:r>
      <w:r>
        <w:rPr>
          <w:spacing w:val="-15"/>
        </w:rPr>
        <w:t> </w:t>
      </w:r>
      <w:r>
        <w:rPr/>
        <w:t>monitoreo</w:t>
      </w:r>
      <w:r>
        <w:rPr>
          <w:spacing w:val="-15"/>
        </w:rPr>
        <w:t> </w:t>
      </w:r>
      <w:r>
        <w:rPr/>
        <w:t>mensual</w:t>
      </w:r>
      <w:r>
        <w:rPr>
          <w:spacing w:val="-15"/>
        </w:rPr>
        <w:t> </w:t>
      </w:r>
      <w:r>
        <w:rPr/>
        <w:t>de</w:t>
      </w:r>
      <w:r>
        <w:rPr>
          <w:spacing w:val="-15"/>
        </w:rPr>
        <w:t> </w:t>
      </w:r>
      <w:r>
        <w:rPr/>
        <w:t>indicadores,</w:t>
      </w:r>
      <w:r>
        <w:rPr>
          <w:spacing w:val="-15"/>
        </w:rPr>
        <w:t> </w:t>
      </w:r>
      <w:r>
        <w:rPr/>
        <w:t>ver</w:t>
      </w:r>
      <w:r>
        <w:rPr>
          <w:spacing w:val="-15"/>
        </w:rPr>
        <w:t> </w:t>
      </w:r>
      <w:r>
        <w:rPr/>
        <w:t>Tabla 16, de estos contemplados en la sección 4.6.1.5.</w:t>
      </w:r>
    </w:p>
    <w:p>
      <w:pPr>
        <w:pStyle w:val="BodyText"/>
        <w:spacing w:line="357" w:lineRule="auto" w:before="169"/>
        <w:ind w:left="142" w:right="694" w:firstLine="720"/>
        <w:jc w:val="both"/>
      </w:pPr>
      <w:r>
        <w:rPr/>
        <w:t>Productora de videos: Para la pre, producción y post producción de seis videos informativos con las características antes indicadas en la sección 4.6.1.5.1 y el concepto creativo y mensaje final de la campaña ejecutada por la agencia publicitaria 1.</w:t>
      </w:r>
    </w:p>
    <w:p>
      <w:pPr>
        <w:pStyle w:val="BodyText"/>
        <w:spacing w:line="357" w:lineRule="auto" w:before="167"/>
        <w:ind w:left="142" w:right="712" w:firstLine="720"/>
        <w:jc w:val="both"/>
      </w:pPr>
      <w:r>
        <w:rPr/>
        <w:t>Agencia publicitaria 2: Para la creación de la parrilla final de 20 diseños simples y del</w:t>
      </w:r>
      <w:r>
        <w:rPr>
          <w:spacing w:val="-19"/>
        </w:rPr>
        <w:t> </w:t>
      </w:r>
      <w:r>
        <w:rPr/>
        <w:t>tipo</w:t>
      </w:r>
      <w:r>
        <w:rPr>
          <w:spacing w:val="-15"/>
        </w:rPr>
        <w:t> </w:t>
      </w:r>
      <w:r>
        <w:rPr/>
        <w:t>infografía</w:t>
      </w:r>
      <w:r>
        <w:rPr>
          <w:spacing w:val="-11"/>
        </w:rPr>
        <w:t> </w:t>
      </w:r>
      <w:r>
        <w:rPr/>
        <w:t>sobre</w:t>
      </w:r>
      <w:r>
        <w:rPr>
          <w:spacing w:val="-9"/>
        </w:rPr>
        <w:t> </w:t>
      </w:r>
      <w:r>
        <w:rPr/>
        <w:t>la</w:t>
      </w:r>
      <w:r>
        <w:rPr>
          <w:spacing w:val="-9"/>
        </w:rPr>
        <w:t> </w:t>
      </w:r>
      <w:r>
        <w:rPr/>
        <w:t>base</w:t>
      </w:r>
      <w:r>
        <w:rPr>
          <w:spacing w:val="-9"/>
        </w:rPr>
        <w:t> </w:t>
      </w:r>
      <w:r>
        <w:rPr/>
        <w:t>de</w:t>
      </w:r>
      <w:r>
        <w:rPr>
          <w:spacing w:val="-9"/>
        </w:rPr>
        <w:t> </w:t>
      </w:r>
      <w:r>
        <w:rPr/>
        <w:t>la</w:t>
      </w:r>
      <w:r>
        <w:rPr>
          <w:spacing w:val="-9"/>
        </w:rPr>
        <w:t> </w:t>
      </w:r>
      <w:r>
        <w:rPr/>
        <w:t>Tabla</w:t>
      </w:r>
      <w:r>
        <w:rPr>
          <w:spacing w:val="-9"/>
        </w:rPr>
        <w:t> </w:t>
      </w:r>
      <w:r>
        <w:rPr/>
        <w:t>11,</w:t>
      </w:r>
      <w:r>
        <w:rPr>
          <w:spacing w:val="-13"/>
        </w:rPr>
        <w:t> </w:t>
      </w:r>
      <w:r>
        <w:rPr/>
        <w:t>con</w:t>
      </w:r>
      <w:r>
        <w:rPr>
          <w:spacing w:val="-13"/>
        </w:rPr>
        <w:t> </w:t>
      </w:r>
      <w:r>
        <w:rPr/>
        <w:t>las</w:t>
      </w:r>
      <w:r>
        <w:rPr>
          <w:spacing w:val="-15"/>
        </w:rPr>
        <w:t> </w:t>
      </w:r>
      <w:r>
        <w:rPr/>
        <w:t>características</w:t>
      </w:r>
      <w:r>
        <w:rPr>
          <w:spacing w:val="-15"/>
        </w:rPr>
        <w:t> </w:t>
      </w:r>
      <w:r>
        <w:rPr/>
        <w:t>señaladas</w:t>
      </w:r>
      <w:r>
        <w:rPr>
          <w:spacing w:val="-15"/>
        </w:rPr>
        <w:t> </w:t>
      </w:r>
      <w:r>
        <w:rPr/>
        <w:t>en</w:t>
      </w:r>
      <w:r>
        <w:rPr>
          <w:spacing w:val="-13"/>
        </w:rPr>
        <w:t> </w:t>
      </w:r>
      <w:r>
        <w:rPr/>
        <w:t>la</w:t>
      </w:r>
      <w:r>
        <w:rPr>
          <w:spacing w:val="-8"/>
        </w:rPr>
        <w:t> </w:t>
      </w:r>
      <w:r>
        <w:rPr>
          <w:spacing w:val="-2"/>
        </w:rPr>
        <w:t>sección</w:t>
      </w:r>
    </w:p>
    <w:p>
      <w:pPr>
        <w:pStyle w:val="BodyText"/>
        <w:spacing w:line="357" w:lineRule="auto" w:before="8"/>
        <w:ind w:left="142" w:right="708"/>
        <w:jc w:val="both"/>
      </w:pPr>
      <w:r>
        <w:rPr/>
        <w:t>4.6.1.5.1 y el concepto creativo y mensaje final de la campaña elaborada por la agencia publicitaria 1; y con trabajos que incluyan investigación, redacción, diseño e ilustración </w:t>
      </w:r>
      <w:r>
        <w:rPr>
          <w:spacing w:val="-2"/>
        </w:rPr>
        <w:t>digital.</w:t>
      </w:r>
    </w:p>
    <w:p>
      <w:pPr>
        <w:pStyle w:val="BodyText"/>
        <w:spacing w:line="357" w:lineRule="auto" w:before="167"/>
        <w:ind w:left="142" w:right="721" w:firstLine="720"/>
        <w:jc w:val="both"/>
      </w:pPr>
      <w:r>
        <w:rPr/>
        <w:t>Estas dos últimas entidades entregarán los contenidos elaborados a la primera para su posterior gestión.</w:t>
      </w:r>
    </w:p>
    <w:p>
      <w:pPr>
        <w:pStyle w:val="BodyText"/>
        <w:spacing w:line="357" w:lineRule="auto" w:before="168"/>
        <w:ind w:left="142" w:right="715" w:firstLine="720"/>
        <w:jc w:val="both"/>
      </w:pPr>
      <w:r>
        <w:rPr/>
        <w:t>Conocidas las entidades y las actividades que realizarán, es importante conocer los costes de cada uno de ellos, los cuales se detallan en la Tabla 15.</w:t>
      </w:r>
    </w:p>
    <w:p>
      <w:pPr>
        <w:pStyle w:val="BodyText"/>
        <w:spacing w:after="0" w:line="357" w:lineRule="auto"/>
        <w:jc w:val="both"/>
        <w:sectPr>
          <w:pgSz w:w="11910" w:h="16840"/>
          <w:pgMar w:header="717" w:footer="0" w:top="1320" w:bottom="280" w:left="1559" w:right="708"/>
        </w:sectPr>
      </w:pPr>
    </w:p>
    <w:p>
      <w:pPr>
        <w:pStyle w:val="ListParagraph"/>
        <w:numPr>
          <w:ilvl w:val="3"/>
          <w:numId w:val="2"/>
        </w:numPr>
        <w:tabs>
          <w:tab w:pos="1583" w:val="left" w:leader="none"/>
        </w:tabs>
        <w:spacing w:line="360" w:lineRule="auto" w:before="80" w:after="0"/>
        <w:ind w:left="142" w:right="713" w:firstLine="270"/>
        <w:jc w:val="both"/>
        <w:rPr>
          <w:sz w:val="24"/>
        </w:rPr>
      </w:pPr>
      <w:r>
        <w:rPr>
          <w:sz w:val="24"/>
        </w:rPr>
        <w:t>Monitoreo</w:t>
      </w:r>
      <w:r>
        <w:rPr>
          <w:spacing w:val="-15"/>
          <w:sz w:val="24"/>
        </w:rPr>
        <w:t> </w:t>
      </w:r>
      <w:r>
        <w:rPr>
          <w:sz w:val="24"/>
        </w:rPr>
        <w:t>De</w:t>
      </w:r>
      <w:r>
        <w:rPr>
          <w:spacing w:val="-11"/>
          <w:sz w:val="24"/>
        </w:rPr>
        <w:t> </w:t>
      </w:r>
      <w:r>
        <w:rPr>
          <w:sz w:val="24"/>
        </w:rPr>
        <w:t>Indicadores.</w:t>
      </w:r>
      <w:r>
        <w:rPr>
          <w:spacing w:val="-5"/>
          <w:sz w:val="24"/>
        </w:rPr>
        <w:t> </w:t>
      </w:r>
      <w:r>
        <w:rPr>
          <w:sz w:val="24"/>
        </w:rPr>
        <w:t>Señalados</w:t>
      </w:r>
      <w:r>
        <w:rPr>
          <w:spacing w:val="-15"/>
          <w:sz w:val="24"/>
        </w:rPr>
        <w:t> </w:t>
      </w:r>
      <w:r>
        <w:rPr>
          <w:sz w:val="24"/>
        </w:rPr>
        <w:t>ya</w:t>
      </w:r>
      <w:r>
        <w:rPr>
          <w:spacing w:val="-2"/>
          <w:sz w:val="24"/>
        </w:rPr>
        <w:t> </w:t>
      </w:r>
      <w:r>
        <w:rPr>
          <w:sz w:val="24"/>
        </w:rPr>
        <w:t>los</w:t>
      </w:r>
      <w:r>
        <w:rPr>
          <w:spacing w:val="-9"/>
          <w:sz w:val="24"/>
        </w:rPr>
        <w:t> </w:t>
      </w:r>
      <w:r>
        <w:rPr>
          <w:sz w:val="24"/>
        </w:rPr>
        <w:t>indicadores,</w:t>
      </w:r>
      <w:r>
        <w:rPr>
          <w:spacing w:val="-15"/>
          <w:sz w:val="24"/>
        </w:rPr>
        <w:t> </w:t>
      </w:r>
      <w:r>
        <w:rPr>
          <w:sz w:val="24"/>
        </w:rPr>
        <w:t>ver</w:t>
      </w:r>
      <w:r>
        <w:rPr>
          <w:spacing w:val="-14"/>
          <w:sz w:val="24"/>
        </w:rPr>
        <w:t> </w:t>
      </w:r>
      <w:r>
        <w:rPr>
          <w:sz w:val="24"/>
        </w:rPr>
        <w:t>sección</w:t>
      </w:r>
      <w:r>
        <w:rPr>
          <w:spacing w:val="-15"/>
          <w:sz w:val="24"/>
        </w:rPr>
        <w:t> </w:t>
      </w:r>
      <w:r>
        <w:rPr>
          <w:sz w:val="24"/>
        </w:rPr>
        <w:t>4.6.1.1, se</w:t>
      </w:r>
      <w:r>
        <w:rPr>
          <w:spacing w:val="-1"/>
          <w:sz w:val="24"/>
        </w:rPr>
        <w:t> </w:t>
      </w:r>
      <w:r>
        <w:rPr>
          <w:sz w:val="24"/>
        </w:rPr>
        <w:t>realizará su monitoreo</w:t>
      </w:r>
      <w:r>
        <w:rPr>
          <w:spacing w:val="-4"/>
          <w:sz w:val="24"/>
        </w:rPr>
        <w:t> </w:t>
      </w:r>
      <w:r>
        <w:rPr>
          <w:sz w:val="24"/>
        </w:rPr>
        <w:t>de</w:t>
      </w:r>
      <w:r>
        <w:rPr>
          <w:spacing w:val="-1"/>
          <w:sz w:val="24"/>
        </w:rPr>
        <w:t> </w:t>
      </w:r>
      <w:r>
        <w:rPr>
          <w:sz w:val="24"/>
        </w:rPr>
        <w:t>manera</w:t>
      </w:r>
      <w:r>
        <w:rPr>
          <w:spacing w:val="-1"/>
          <w:sz w:val="24"/>
        </w:rPr>
        <w:t> </w:t>
      </w:r>
      <w:r>
        <w:rPr>
          <w:sz w:val="24"/>
        </w:rPr>
        <w:t>mensual,</w:t>
      </w:r>
      <w:r>
        <w:rPr>
          <w:spacing w:val="-4"/>
          <w:sz w:val="24"/>
        </w:rPr>
        <w:t> </w:t>
      </w:r>
      <w:r>
        <w:rPr>
          <w:sz w:val="24"/>
        </w:rPr>
        <w:t>contrastando</w:t>
      </w:r>
      <w:r>
        <w:rPr>
          <w:spacing w:val="-4"/>
          <w:sz w:val="24"/>
        </w:rPr>
        <w:t> </w:t>
      </w:r>
      <w:r>
        <w:rPr>
          <w:sz w:val="24"/>
        </w:rPr>
        <w:t>lo</w:t>
      </w:r>
      <w:r>
        <w:rPr>
          <w:spacing w:val="-4"/>
          <w:sz w:val="24"/>
        </w:rPr>
        <w:t> </w:t>
      </w:r>
      <w:r>
        <w:rPr>
          <w:sz w:val="24"/>
        </w:rPr>
        <w:t>planteado,</w:t>
      </w:r>
      <w:r>
        <w:rPr>
          <w:spacing w:val="-4"/>
          <w:sz w:val="24"/>
        </w:rPr>
        <w:t> </w:t>
      </w:r>
      <w:r>
        <w:rPr>
          <w:sz w:val="24"/>
        </w:rPr>
        <w:t>o</w:t>
      </w:r>
      <w:r>
        <w:rPr>
          <w:spacing w:val="-4"/>
          <w:sz w:val="24"/>
        </w:rPr>
        <w:t> </w:t>
      </w:r>
      <w:r>
        <w:rPr>
          <w:sz w:val="24"/>
        </w:rPr>
        <w:t>esperado,</w:t>
      </w:r>
      <w:r>
        <w:rPr>
          <w:spacing w:val="-4"/>
          <w:sz w:val="24"/>
        </w:rPr>
        <w:t> </w:t>
      </w:r>
      <w:r>
        <w:rPr>
          <w:sz w:val="24"/>
        </w:rPr>
        <w:t>con</w:t>
      </w:r>
      <w:r>
        <w:rPr>
          <w:spacing w:val="-4"/>
          <w:sz w:val="24"/>
        </w:rPr>
        <w:t> </w:t>
      </w:r>
      <w:r>
        <w:rPr>
          <w:sz w:val="24"/>
        </w:rPr>
        <w:t>lo logrado. El formato a emplear se encuentra en la Tabla 16.</w:t>
      </w:r>
    </w:p>
    <w:p>
      <w:pPr>
        <w:pStyle w:val="Heading2"/>
        <w:numPr>
          <w:ilvl w:val="2"/>
          <w:numId w:val="2"/>
        </w:numPr>
        <w:tabs>
          <w:tab w:pos="862" w:val="left" w:leader="none"/>
        </w:tabs>
        <w:spacing w:line="240" w:lineRule="auto" w:before="159" w:after="0"/>
        <w:ind w:left="862" w:right="0" w:hanging="720"/>
        <w:jc w:val="both"/>
      </w:pPr>
      <w:bookmarkStart w:name="_bookmark108" w:id="109"/>
      <w:bookmarkEnd w:id="109"/>
      <w:r>
        <w:rPr>
          <w:b w:val="0"/>
          <w:i w:val="0"/>
        </w:rPr>
      </w:r>
      <w:r>
        <w:rPr/>
        <w:t>Campaña</w:t>
      </w:r>
      <w:r>
        <w:rPr>
          <w:spacing w:val="-8"/>
        </w:rPr>
        <w:t> </w:t>
      </w:r>
      <w:r>
        <w:rPr/>
        <w:t>De</w:t>
      </w:r>
      <w:r>
        <w:rPr>
          <w:spacing w:val="-4"/>
        </w:rPr>
        <w:t> </w:t>
      </w:r>
      <w:r>
        <w:rPr>
          <w:spacing w:val="-2"/>
        </w:rPr>
        <w:t>Branding</w:t>
      </w:r>
    </w:p>
    <w:p>
      <w:pPr>
        <w:pStyle w:val="BodyText"/>
        <w:spacing w:line="364" w:lineRule="auto" w:before="134"/>
        <w:ind w:left="142" w:right="712" w:firstLine="720"/>
        <w:jc w:val="both"/>
      </w:pPr>
      <w:r>
        <w:rPr/>
        <w:t>Para</w:t>
      </w:r>
      <w:r>
        <w:rPr>
          <w:spacing w:val="-10"/>
        </w:rPr>
        <w:t> </w:t>
      </w:r>
      <w:r>
        <w:rPr/>
        <w:t>desarrollar</w:t>
      </w:r>
      <w:r>
        <w:rPr>
          <w:spacing w:val="-4"/>
        </w:rPr>
        <w:t> </w:t>
      </w:r>
      <w:r>
        <w:rPr/>
        <w:t>esta</w:t>
      </w:r>
      <w:r>
        <w:rPr>
          <w:spacing w:val="-10"/>
        </w:rPr>
        <w:t> </w:t>
      </w:r>
      <w:r>
        <w:rPr/>
        <w:t>campaña</w:t>
      </w:r>
      <w:r>
        <w:rPr>
          <w:spacing w:val="-10"/>
        </w:rPr>
        <w:t> </w:t>
      </w:r>
      <w:r>
        <w:rPr/>
        <w:t>de</w:t>
      </w:r>
      <w:r>
        <w:rPr>
          <w:spacing w:val="-1"/>
        </w:rPr>
        <w:t> </w:t>
      </w:r>
      <w:r>
        <w:rPr/>
        <w:t>branding</w:t>
      </w:r>
      <w:r>
        <w:rPr>
          <w:spacing w:val="-14"/>
        </w:rPr>
        <w:t> </w:t>
      </w:r>
      <w:r>
        <w:rPr/>
        <w:t>se</w:t>
      </w:r>
      <w:r>
        <w:rPr>
          <w:spacing w:val="-1"/>
        </w:rPr>
        <w:t> </w:t>
      </w:r>
      <w:r>
        <w:rPr/>
        <w:t>aprovecharon</w:t>
      </w:r>
      <w:r>
        <w:rPr>
          <w:spacing w:val="-13"/>
        </w:rPr>
        <w:t> </w:t>
      </w:r>
      <w:r>
        <w:rPr/>
        <w:t>los</w:t>
      </w:r>
      <w:r>
        <w:rPr>
          <w:spacing w:val="-8"/>
        </w:rPr>
        <w:t> </w:t>
      </w:r>
      <w:r>
        <w:rPr/>
        <w:t>esquemas</w:t>
      </w:r>
      <w:r>
        <w:rPr>
          <w:spacing w:val="-8"/>
        </w:rPr>
        <w:t> </w:t>
      </w:r>
      <w:r>
        <w:rPr/>
        <w:t>planteados por Mazzoli (2021) y Sulz (2019). Estos planteaban las siguientes secciones.</w:t>
      </w:r>
    </w:p>
    <w:p>
      <w:pPr>
        <w:pStyle w:val="ListParagraph"/>
        <w:numPr>
          <w:ilvl w:val="3"/>
          <w:numId w:val="2"/>
        </w:numPr>
        <w:tabs>
          <w:tab w:pos="1583" w:val="left" w:leader="none"/>
        </w:tabs>
        <w:spacing w:line="360" w:lineRule="auto" w:before="151" w:after="0"/>
        <w:ind w:left="142" w:right="716" w:firstLine="270"/>
        <w:jc w:val="both"/>
        <w:rPr>
          <w:sz w:val="24"/>
        </w:rPr>
      </w:pPr>
      <w:r>
        <w:rPr>
          <w:sz w:val="24"/>
        </w:rPr>
        <w:t>Propósito Y Promesa De Marca. Tomando en consideración el propósito y promesa</w:t>
      </w:r>
      <w:r>
        <w:rPr>
          <w:spacing w:val="-15"/>
          <w:sz w:val="24"/>
        </w:rPr>
        <w:t> </w:t>
      </w:r>
      <w:r>
        <w:rPr>
          <w:sz w:val="24"/>
        </w:rPr>
        <w:t>de</w:t>
      </w:r>
      <w:r>
        <w:rPr>
          <w:spacing w:val="-15"/>
          <w:sz w:val="24"/>
        </w:rPr>
        <w:t> </w:t>
      </w:r>
      <w:r>
        <w:rPr>
          <w:sz w:val="24"/>
        </w:rPr>
        <w:t>marca</w:t>
      </w:r>
      <w:r>
        <w:rPr>
          <w:spacing w:val="-15"/>
          <w:sz w:val="24"/>
        </w:rPr>
        <w:t> </w:t>
      </w:r>
      <w:r>
        <w:rPr>
          <w:sz w:val="24"/>
        </w:rPr>
        <w:t>del</w:t>
      </w:r>
      <w:r>
        <w:rPr>
          <w:spacing w:val="-15"/>
          <w:sz w:val="24"/>
        </w:rPr>
        <w:t> </w:t>
      </w:r>
      <w:r>
        <w:rPr>
          <w:sz w:val="24"/>
        </w:rPr>
        <w:t>plan</w:t>
      </w:r>
      <w:r>
        <w:rPr>
          <w:spacing w:val="-15"/>
          <w:sz w:val="24"/>
        </w:rPr>
        <w:t> </w:t>
      </w:r>
      <w:r>
        <w:rPr>
          <w:sz w:val="24"/>
        </w:rPr>
        <w:t>de</w:t>
      </w:r>
      <w:r>
        <w:rPr>
          <w:spacing w:val="-15"/>
          <w:sz w:val="24"/>
        </w:rPr>
        <w:t> </w:t>
      </w:r>
      <w:r>
        <w:rPr>
          <w:sz w:val="24"/>
        </w:rPr>
        <w:t>marketing,</w:t>
      </w:r>
      <w:r>
        <w:rPr>
          <w:spacing w:val="-15"/>
          <w:sz w:val="24"/>
        </w:rPr>
        <w:t> </w:t>
      </w:r>
      <w:r>
        <w:rPr>
          <w:sz w:val="24"/>
        </w:rPr>
        <w:t>estos</w:t>
      </w:r>
      <w:r>
        <w:rPr>
          <w:spacing w:val="-15"/>
          <w:sz w:val="24"/>
        </w:rPr>
        <w:t> </w:t>
      </w:r>
      <w:r>
        <w:rPr>
          <w:sz w:val="24"/>
        </w:rPr>
        <w:t>se</w:t>
      </w:r>
      <w:r>
        <w:rPr>
          <w:spacing w:val="-13"/>
          <w:sz w:val="24"/>
        </w:rPr>
        <w:t> </w:t>
      </w:r>
      <w:r>
        <w:rPr>
          <w:sz w:val="24"/>
        </w:rPr>
        <w:t>adaptan</w:t>
      </w:r>
      <w:r>
        <w:rPr>
          <w:spacing w:val="-15"/>
          <w:sz w:val="24"/>
        </w:rPr>
        <w:t> </w:t>
      </w:r>
      <w:r>
        <w:rPr>
          <w:sz w:val="24"/>
        </w:rPr>
        <w:t>en</w:t>
      </w:r>
      <w:r>
        <w:rPr>
          <w:spacing w:val="-15"/>
          <w:sz w:val="24"/>
        </w:rPr>
        <w:t> </w:t>
      </w:r>
      <w:r>
        <w:rPr>
          <w:sz w:val="24"/>
        </w:rPr>
        <w:t>la</w:t>
      </w:r>
      <w:r>
        <w:rPr>
          <w:spacing w:val="-11"/>
          <w:sz w:val="24"/>
        </w:rPr>
        <w:t> </w:t>
      </w:r>
      <w:r>
        <w:rPr>
          <w:sz w:val="24"/>
        </w:rPr>
        <w:t>presente</w:t>
      </w:r>
      <w:r>
        <w:rPr>
          <w:spacing w:val="-15"/>
          <w:sz w:val="24"/>
        </w:rPr>
        <w:t> </w:t>
      </w:r>
      <w:r>
        <w:rPr>
          <w:sz w:val="24"/>
        </w:rPr>
        <w:t>campaña,</w:t>
      </w:r>
      <w:r>
        <w:rPr>
          <w:spacing w:val="-15"/>
          <w:sz w:val="24"/>
        </w:rPr>
        <w:t> </w:t>
      </w:r>
      <w:r>
        <w:rPr>
          <w:sz w:val="24"/>
        </w:rPr>
        <w:t>ver</w:t>
      </w:r>
      <w:r>
        <w:rPr>
          <w:spacing w:val="-15"/>
          <w:sz w:val="24"/>
        </w:rPr>
        <w:t> </w:t>
      </w:r>
      <w:r>
        <w:rPr>
          <w:sz w:val="24"/>
        </w:rPr>
        <w:t>Figura </w:t>
      </w:r>
      <w:r>
        <w:rPr>
          <w:spacing w:val="-4"/>
          <w:sz w:val="24"/>
        </w:rPr>
        <w:t>49.</w:t>
      </w:r>
    </w:p>
    <w:p>
      <w:pPr>
        <w:pStyle w:val="BodyText"/>
        <w:spacing w:line="360" w:lineRule="auto" w:before="159"/>
        <w:ind w:left="142" w:right="698" w:firstLine="720"/>
        <w:jc w:val="both"/>
      </w:pPr>
      <w:r>
        <w:rPr/>
        <w:t>Por lo que el propósito de marca es proteger al medio ambiente y salvaguardar la calidad</w:t>
      </w:r>
      <w:r>
        <w:rPr>
          <w:spacing w:val="-4"/>
        </w:rPr>
        <w:t> </w:t>
      </w:r>
      <w:r>
        <w:rPr/>
        <w:t>de</w:t>
      </w:r>
      <w:r>
        <w:rPr>
          <w:spacing w:val="-2"/>
        </w:rPr>
        <w:t> </w:t>
      </w:r>
      <w:r>
        <w:rPr/>
        <w:t>vida</w:t>
      </w:r>
      <w:r>
        <w:rPr>
          <w:spacing w:val="-2"/>
        </w:rPr>
        <w:t> </w:t>
      </w:r>
      <w:r>
        <w:rPr/>
        <w:t>de</w:t>
      </w:r>
      <w:r>
        <w:rPr>
          <w:spacing w:val="-2"/>
        </w:rPr>
        <w:t> </w:t>
      </w:r>
      <w:r>
        <w:rPr/>
        <w:t>la</w:t>
      </w:r>
      <w:r>
        <w:rPr>
          <w:spacing w:val="-2"/>
        </w:rPr>
        <w:t> </w:t>
      </w:r>
      <w:r>
        <w:rPr/>
        <w:t>sociedad.</w:t>
      </w:r>
      <w:r>
        <w:rPr>
          <w:spacing w:val="-4"/>
        </w:rPr>
        <w:t> </w:t>
      </w:r>
      <w:r>
        <w:rPr/>
        <w:t>En</w:t>
      </w:r>
      <w:r>
        <w:rPr>
          <w:spacing w:val="-4"/>
        </w:rPr>
        <w:t> </w:t>
      </w:r>
      <w:r>
        <w:rPr/>
        <w:t>tanto</w:t>
      </w:r>
      <w:r>
        <w:rPr>
          <w:spacing w:val="-4"/>
        </w:rPr>
        <w:t> </w:t>
      </w:r>
      <w:r>
        <w:rPr/>
        <w:t>que</w:t>
      </w:r>
      <w:r>
        <w:rPr>
          <w:spacing w:val="-2"/>
        </w:rPr>
        <w:t> </w:t>
      </w:r>
      <w:r>
        <w:rPr/>
        <w:t>la</w:t>
      </w:r>
      <w:r>
        <w:rPr>
          <w:spacing w:val="-2"/>
        </w:rPr>
        <w:t> </w:t>
      </w:r>
      <w:r>
        <w:rPr/>
        <w:t>promesa</w:t>
      </w:r>
      <w:r>
        <w:rPr>
          <w:spacing w:val="-2"/>
        </w:rPr>
        <w:t> </w:t>
      </w:r>
      <w:r>
        <w:rPr/>
        <w:t>de</w:t>
      </w:r>
      <w:r>
        <w:rPr>
          <w:spacing w:val="-2"/>
        </w:rPr>
        <w:t> </w:t>
      </w:r>
      <w:r>
        <w:rPr/>
        <w:t>marca</w:t>
      </w:r>
      <w:r>
        <w:rPr>
          <w:spacing w:val="-2"/>
        </w:rPr>
        <w:t> </w:t>
      </w:r>
      <w:r>
        <w:rPr/>
        <w:t>es</w:t>
      </w:r>
      <w:r>
        <w:rPr>
          <w:spacing w:val="-8"/>
        </w:rPr>
        <w:t> </w:t>
      </w:r>
      <w:r>
        <w:rPr/>
        <w:t>desarrollar</w:t>
      </w:r>
      <w:r>
        <w:rPr>
          <w:spacing w:val="-4"/>
        </w:rPr>
        <w:t> </w:t>
      </w:r>
      <w:r>
        <w:rPr/>
        <w:t>un</w:t>
      </w:r>
      <w:r>
        <w:rPr>
          <w:spacing w:val="-4"/>
        </w:rPr>
        <w:t> </w:t>
      </w:r>
      <w:r>
        <w:rPr/>
        <w:t>producto con calidad saludable, eco-amigable y delicioso.</w:t>
      </w:r>
    </w:p>
    <w:p>
      <w:pPr>
        <w:pStyle w:val="ListParagraph"/>
        <w:numPr>
          <w:ilvl w:val="3"/>
          <w:numId w:val="2"/>
        </w:numPr>
        <w:tabs>
          <w:tab w:pos="1583" w:val="left" w:leader="none"/>
        </w:tabs>
        <w:spacing w:line="357" w:lineRule="auto" w:before="169" w:after="0"/>
        <w:ind w:left="142" w:right="704" w:firstLine="270"/>
        <w:jc w:val="both"/>
        <w:rPr>
          <w:sz w:val="24"/>
        </w:rPr>
      </w:pPr>
      <w:r>
        <w:rPr>
          <w:sz w:val="24"/>
        </w:rPr>
        <w:t>Atributos De Marca. Estos se extraen del perfil de marca del plan de marketing, ver sección 4.2.2.4, los cuales son:</w:t>
      </w:r>
    </w:p>
    <w:p>
      <w:pPr>
        <w:pStyle w:val="BodyText"/>
        <w:spacing w:line="364" w:lineRule="auto" w:before="158"/>
        <w:ind w:left="142" w:firstLine="720"/>
      </w:pPr>
      <w:r>
        <w:rPr/>
        <w:t>Servicial.</w:t>
      </w:r>
      <w:r>
        <w:rPr>
          <w:spacing w:val="36"/>
        </w:rPr>
        <w:t> </w:t>
      </w:r>
      <w:r>
        <w:rPr/>
        <w:t>Puesto</w:t>
      </w:r>
      <w:r>
        <w:rPr>
          <w:spacing w:val="36"/>
        </w:rPr>
        <w:t> </w:t>
      </w:r>
      <w:r>
        <w:rPr/>
        <w:t>que,</w:t>
      </w:r>
      <w:r>
        <w:rPr>
          <w:spacing w:val="36"/>
        </w:rPr>
        <w:t> </w:t>
      </w:r>
      <w:r>
        <w:rPr/>
        <w:t>mediante</w:t>
      </w:r>
      <w:r>
        <w:rPr>
          <w:spacing w:val="29"/>
        </w:rPr>
        <w:t> </w:t>
      </w:r>
      <w:r>
        <w:rPr/>
        <w:t>el</w:t>
      </w:r>
      <w:r>
        <w:rPr>
          <w:spacing w:val="30"/>
        </w:rPr>
        <w:t> </w:t>
      </w:r>
      <w:r>
        <w:rPr/>
        <w:t>ofrecimiento</w:t>
      </w:r>
      <w:r>
        <w:rPr>
          <w:spacing w:val="36"/>
        </w:rPr>
        <w:t> </w:t>
      </w:r>
      <w:r>
        <w:rPr/>
        <w:t>de</w:t>
      </w:r>
      <w:r>
        <w:rPr>
          <w:spacing w:val="39"/>
        </w:rPr>
        <w:t> </w:t>
      </w:r>
      <w:r>
        <w:rPr/>
        <w:t>un</w:t>
      </w:r>
      <w:r>
        <w:rPr>
          <w:spacing w:val="36"/>
        </w:rPr>
        <w:t> </w:t>
      </w:r>
      <w:r>
        <w:rPr/>
        <w:t>producto</w:t>
      </w:r>
      <w:r>
        <w:rPr>
          <w:spacing w:val="26"/>
        </w:rPr>
        <w:t> </w:t>
      </w:r>
      <w:r>
        <w:rPr/>
        <w:t>saludable</w:t>
      </w:r>
      <w:r>
        <w:rPr>
          <w:spacing w:val="39"/>
        </w:rPr>
        <w:t> </w:t>
      </w:r>
      <w:r>
        <w:rPr/>
        <w:t>y</w:t>
      </w:r>
      <w:r>
        <w:rPr>
          <w:spacing w:val="40"/>
        </w:rPr>
        <w:t> </w:t>
      </w:r>
      <w:r>
        <w:rPr/>
        <w:t>eco- amigable, busca solidarizarse y ayudar a otros, así como al medio ambiente.</w:t>
      </w:r>
    </w:p>
    <w:p>
      <w:pPr>
        <w:pStyle w:val="BodyText"/>
        <w:spacing w:line="364" w:lineRule="auto" w:before="152"/>
        <w:ind w:left="142" w:right="710" w:firstLine="720"/>
      </w:pPr>
      <w:r>
        <w:rPr/>
        <w:t>Trabajador.</w:t>
      </w:r>
      <w:r>
        <w:rPr>
          <w:spacing w:val="-3"/>
        </w:rPr>
        <w:t> </w:t>
      </w:r>
      <w:r>
        <w:rPr/>
        <w:t>Porque se esmera en</w:t>
      </w:r>
      <w:r>
        <w:rPr>
          <w:spacing w:val="-3"/>
        </w:rPr>
        <w:t> </w:t>
      </w:r>
      <w:r>
        <w:rPr/>
        <w:t>entregar</w:t>
      </w:r>
      <w:r>
        <w:rPr>
          <w:spacing w:val="-3"/>
        </w:rPr>
        <w:t> </w:t>
      </w:r>
      <w:r>
        <w:rPr/>
        <w:t>más</w:t>
      </w:r>
      <w:r>
        <w:rPr>
          <w:spacing w:val="-6"/>
        </w:rPr>
        <w:t> </w:t>
      </w:r>
      <w:r>
        <w:rPr/>
        <w:t>y mejor,</w:t>
      </w:r>
      <w:r>
        <w:rPr>
          <w:spacing w:val="-3"/>
        </w:rPr>
        <w:t> </w:t>
      </w:r>
      <w:r>
        <w:rPr/>
        <w:t>en</w:t>
      </w:r>
      <w:r>
        <w:rPr>
          <w:spacing w:val="-3"/>
        </w:rPr>
        <w:t> </w:t>
      </w:r>
      <w:r>
        <w:rPr/>
        <w:t>tanto</w:t>
      </w:r>
      <w:r>
        <w:rPr>
          <w:spacing w:val="-3"/>
        </w:rPr>
        <w:t> </w:t>
      </w:r>
      <w:r>
        <w:rPr/>
        <w:t>que se esfuerza por destacar por sobre otros gracias a su esmero.</w:t>
      </w:r>
    </w:p>
    <w:p>
      <w:pPr>
        <w:pStyle w:val="BodyText"/>
        <w:spacing w:line="357" w:lineRule="auto" w:before="152"/>
        <w:ind w:left="142" w:firstLine="720"/>
      </w:pPr>
      <w:r>
        <w:rPr/>
        <w:t>Empático.</w:t>
      </w:r>
      <w:r>
        <w:rPr>
          <w:spacing w:val="-15"/>
        </w:rPr>
        <w:t> </w:t>
      </w:r>
      <w:r>
        <w:rPr/>
        <w:t>Ya</w:t>
      </w:r>
      <w:r>
        <w:rPr>
          <w:spacing w:val="-11"/>
        </w:rPr>
        <w:t> </w:t>
      </w:r>
      <w:r>
        <w:rPr/>
        <w:t>que</w:t>
      </w:r>
      <w:r>
        <w:rPr>
          <w:spacing w:val="-10"/>
        </w:rPr>
        <w:t> </w:t>
      </w:r>
      <w:r>
        <w:rPr/>
        <w:t>entiende</w:t>
      </w:r>
      <w:r>
        <w:rPr>
          <w:spacing w:val="-10"/>
        </w:rPr>
        <w:t> </w:t>
      </w:r>
      <w:r>
        <w:rPr/>
        <w:t>las</w:t>
      </w:r>
      <w:r>
        <w:rPr>
          <w:spacing w:val="-15"/>
        </w:rPr>
        <w:t> </w:t>
      </w:r>
      <w:r>
        <w:rPr/>
        <w:t>necesidades</w:t>
      </w:r>
      <w:r>
        <w:rPr>
          <w:spacing w:val="-15"/>
        </w:rPr>
        <w:t> </w:t>
      </w:r>
      <w:r>
        <w:rPr/>
        <w:t>de</w:t>
      </w:r>
      <w:r>
        <w:rPr>
          <w:spacing w:val="-10"/>
        </w:rPr>
        <w:t> </w:t>
      </w:r>
      <w:r>
        <w:rPr/>
        <w:t>sus</w:t>
      </w:r>
      <w:r>
        <w:rPr>
          <w:spacing w:val="-15"/>
        </w:rPr>
        <w:t> </w:t>
      </w:r>
      <w:r>
        <w:rPr/>
        <w:t>clientes,</w:t>
      </w:r>
      <w:r>
        <w:rPr>
          <w:spacing w:val="-14"/>
        </w:rPr>
        <w:t> </w:t>
      </w:r>
      <w:r>
        <w:rPr/>
        <w:t>a</w:t>
      </w:r>
      <w:r>
        <w:rPr>
          <w:spacing w:val="-10"/>
        </w:rPr>
        <w:t> </w:t>
      </w:r>
      <w:r>
        <w:rPr/>
        <w:t>quienes</w:t>
      </w:r>
      <w:r>
        <w:rPr>
          <w:spacing w:val="-15"/>
        </w:rPr>
        <w:t> </w:t>
      </w:r>
      <w:r>
        <w:rPr/>
        <w:t>busca</w:t>
      </w:r>
      <w:r>
        <w:rPr>
          <w:spacing w:val="-10"/>
        </w:rPr>
        <w:t> </w:t>
      </w:r>
      <w:r>
        <w:rPr/>
        <w:t>suplir</w:t>
      </w:r>
      <w:r>
        <w:rPr>
          <w:spacing w:val="-13"/>
        </w:rPr>
        <w:t> </w:t>
      </w:r>
      <w:r>
        <w:rPr/>
        <w:t>sus </w:t>
      </w:r>
      <w:r>
        <w:rPr>
          <w:spacing w:val="-2"/>
        </w:rPr>
        <w:t>requerimientos.</w:t>
      </w:r>
    </w:p>
    <w:p>
      <w:pPr>
        <w:pStyle w:val="ListParagraph"/>
        <w:numPr>
          <w:ilvl w:val="3"/>
          <w:numId w:val="2"/>
        </w:numPr>
        <w:tabs>
          <w:tab w:pos="1583" w:val="left" w:leader="none"/>
        </w:tabs>
        <w:spacing w:line="360" w:lineRule="auto" w:before="168" w:after="0"/>
        <w:ind w:left="142" w:right="711" w:firstLine="270"/>
        <w:jc w:val="both"/>
        <w:rPr>
          <w:sz w:val="24"/>
        </w:rPr>
      </w:pPr>
      <w:r>
        <w:rPr>
          <w:sz w:val="24"/>
        </w:rPr>
        <w:t>Posicionamiento, Objetivos Y Tácticas. De acuerdo al análisis del café orgánico</w:t>
      </w:r>
      <w:r>
        <w:rPr>
          <w:spacing w:val="-2"/>
          <w:sz w:val="24"/>
        </w:rPr>
        <w:t> </w:t>
      </w:r>
      <w:r>
        <w:rPr>
          <w:sz w:val="24"/>
        </w:rPr>
        <w:t>peruano en la investigación</w:t>
      </w:r>
      <w:r>
        <w:rPr>
          <w:spacing w:val="-2"/>
          <w:sz w:val="24"/>
        </w:rPr>
        <w:t> </w:t>
      </w:r>
      <w:r>
        <w:rPr>
          <w:sz w:val="24"/>
        </w:rPr>
        <w:t>de mercado,</w:t>
      </w:r>
      <w:r>
        <w:rPr>
          <w:spacing w:val="-2"/>
          <w:sz w:val="24"/>
        </w:rPr>
        <w:t> </w:t>
      </w:r>
      <w:r>
        <w:rPr>
          <w:sz w:val="24"/>
        </w:rPr>
        <w:t>ver</w:t>
      </w:r>
      <w:r>
        <w:rPr>
          <w:spacing w:val="-2"/>
          <w:sz w:val="24"/>
        </w:rPr>
        <w:t> </w:t>
      </w:r>
      <w:r>
        <w:rPr>
          <w:sz w:val="24"/>
        </w:rPr>
        <w:t>sección</w:t>
      </w:r>
      <w:r>
        <w:rPr>
          <w:spacing w:val="-2"/>
          <w:sz w:val="24"/>
        </w:rPr>
        <w:t> </w:t>
      </w:r>
      <w:r>
        <w:rPr>
          <w:sz w:val="24"/>
        </w:rPr>
        <w:t>3.4.4.3.1,</w:t>
      </w:r>
      <w:r>
        <w:rPr>
          <w:spacing w:val="-2"/>
          <w:sz w:val="24"/>
        </w:rPr>
        <w:t> </w:t>
      </w:r>
      <w:r>
        <w:rPr>
          <w:sz w:val="24"/>
        </w:rPr>
        <w:t>el</w:t>
      </w:r>
      <w:r>
        <w:rPr>
          <w:spacing w:val="-9"/>
          <w:sz w:val="24"/>
        </w:rPr>
        <w:t> </w:t>
      </w:r>
      <w:r>
        <w:rPr>
          <w:sz w:val="24"/>
        </w:rPr>
        <w:t>posicionamiento y</w:t>
      </w:r>
      <w:r>
        <w:rPr>
          <w:spacing w:val="-14"/>
          <w:sz w:val="24"/>
        </w:rPr>
        <w:t> </w:t>
      </w:r>
      <w:r>
        <w:rPr>
          <w:sz w:val="24"/>
        </w:rPr>
        <w:t>objetivo</w:t>
      </w:r>
      <w:r>
        <w:rPr>
          <w:spacing w:val="-1"/>
          <w:sz w:val="24"/>
        </w:rPr>
        <w:t> </w:t>
      </w:r>
      <w:r>
        <w:rPr>
          <w:sz w:val="24"/>
        </w:rPr>
        <w:t>deseado</w:t>
      </w:r>
      <w:r>
        <w:rPr>
          <w:spacing w:val="-11"/>
          <w:sz w:val="24"/>
        </w:rPr>
        <w:t> </w:t>
      </w:r>
      <w:r>
        <w:rPr>
          <w:sz w:val="24"/>
        </w:rPr>
        <w:t>para</w:t>
      </w:r>
      <w:r>
        <w:rPr>
          <w:spacing w:val="-7"/>
          <w:sz w:val="24"/>
        </w:rPr>
        <w:t> </w:t>
      </w:r>
      <w:r>
        <w:rPr>
          <w:sz w:val="24"/>
        </w:rPr>
        <w:t>el</w:t>
      </w:r>
      <w:r>
        <w:rPr>
          <w:spacing w:val="-15"/>
          <w:sz w:val="24"/>
        </w:rPr>
        <w:t> </w:t>
      </w:r>
      <w:r>
        <w:rPr>
          <w:sz w:val="24"/>
        </w:rPr>
        <w:t>café</w:t>
      </w:r>
      <w:r>
        <w:rPr>
          <w:spacing w:val="-7"/>
          <w:sz w:val="24"/>
        </w:rPr>
        <w:t> </w:t>
      </w:r>
      <w:r>
        <w:rPr>
          <w:sz w:val="24"/>
        </w:rPr>
        <w:t>peruano</w:t>
      </w:r>
      <w:r>
        <w:rPr>
          <w:spacing w:val="-3"/>
          <w:sz w:val="24"/>
        </w:rPr>
        <w:t> </w:t>
      </w:r>
      <w:r>
        <w:rPr>
          <w:sz w:val="24"/>
        </w:rPr>
        <w:t>orgánico</w:t>
      </w:r>
      <w:r>
        <w:rPr>
          <w:spacing w:val="-9"/>
          <w:sz w:val="24"/>
        </w:rPr>
        <w:t> </w:t>
      </w:r>
      <w:r>
        <w:rPr>
          <w:sz w:val="24"/>
        </w:rPr>
        <w:t>es</w:t>
      </w:r>
      <w:r>
        <w:rPr>
          <w:spacing w:val="-4"/>
          <w:sz w:val="24"/>
        </w:rPr>
        <w:t> </w:t>
      </w:r>
      <w:r>
        <w:rPr>
          <w:sz w:val="24"/>
        </w:rPr>
        <w:t>acrecentar</w:t>
      </w:r>
      <w:r>
        <w:rPr>
          <w:spacing w:val="-10"/>
          <w:sz w:val="24"/>
        </w:rPr>
        <w:t> </w:t>
      </w:r>
      <w:r>
        <w:rPr>
          <w:sz w:val="24"/>
        </w:rPr>
        <w:t>su</w:t>
      </w:r>
      <w:r>
        <w:rPr>
          <w:spacing w:val="-11"/>
          <w:sz w:val="24"/>
        </w:rPr>
        <w:t> </w:t>
      </w:r>
      <w:r>
        <w:rPr>
          <w:sz w:val="24"/>
        </w:rPr>
        <w:t>posición</w:t>
      </w:r>
      <w:r>
        <w:rPr>
          <w:spacing w:val="-11"/>
          <w:sz w:val="24"/>
        </w:rPr>
        <w:t> </w:t>
      </w:r>
      <w:r>
        <w:rPr>
          <w:sz w:val="24"/>
        </w:rPr>
        <w:t>en</w:t>
      </w:r>
      <w:r>
        <w:rPr>
          <w:spacing w:val="-1"/>
          <w:sz w:val="24"/>
        </w:rPr>
        <w:t> </w:t>
      </w:r>
      <w:r>
        <w:rPr>
          <w:sz w:val="24"/>
        </w:rPr>
        <w:t>el</w:t>
      </w:r>
      <w:r>
        <w:rPr>
          <w:spacing w:val="-15"/>
          <w:sz w:val="24"/>
        </w:rPr>
        <w:t> </w:t>
      </w:r>
      <w:r>
        <w:rPr>
          <w:sz w:val="24"/>
        </w:rPr>
        <w:t>consumidor alemán de café como producto líder en las cualidades calidad y buen sabor y aroma.</w:t>
      </w:r>
    </w:p>
    <w:p>
      <w:pPr>
        <w:pStyle w:val="BodyText"/>
        <w:spacing w:line="360" w:lineRule="auto" w:before="155"/>
        <w:ind w:left="142" w:right="702" w:firstLine="720"/>
        <w:jc w:val="both"/>
      </w:pPr>
      <w:r>
        <w:rPr/>
        <w:t>En</w:t>
      </w:r>
      <w:r>
        <w:rPr>
          <w:spacing w:val="-12"/>
        </w:rPr>
        <w:t> </w:t>
      </w:r>
      <w:r>
        <w:rPr/>
        <w:t>cuanto</w:t>
      </w:r>
      <w:r>
        <w:rPr>
          <w:spacing w:val="-12"/>
        </w:rPr>
        <w:t> </w:t>
      </w:r>
      <w:r>
        <w:rPr/>
        <w:t>a</w:t>
      </w:r>
      <w:r>
        <w:rPr>
          <w:spacing w:val="-8"/>
        </w:rPr>
        <w:t> </w:t>
      </w:r>
      <w:r>
        <w:rPr/>
        <w:t>la</w:t>
      </w:r>
      <w:r>
        <w:rPr>
          <w:spacing w:val="-8"/>
        </w:rPr>
        <w:t> </w:t>
      </w:r>
      <w:r>
        <w:rPr/>
        <w:t>manera</w:t>
      </w:r>
      <w:r>
        <w:rPr>
          <w:spacing w:val="-8"/>
        </w:rPr>
        <w:t> </w:t>
      </w:r>
      <w:r>
        <w:rPr/>
        <w:t>en</w:t>
      </w:r>
      <w:r>
        <w:rPr>
          <w:spacing w:val="-12"/>
        </w:rPr>
        <w:t> </w:t>
      </w:r>
      <w:r>
        <w:rPr/>
        <w:t>la</w:t>
      </w:r>
      <w:r>
        <w:rPr>
          <w:spacing w:val="-8"/>
        </w:rPr>
        <w:t> </w:t>
      </w:r>
      <w:r>
        <w:rPr/>
        <w:t>que</w:t>
      </w:r>
      <w:r>
        <w:rPr>
          <w:spacing w:val="-8"/>
        </w:rPr>
        <w:t> </w:t>
      </w:r>
      <w:r>
        <w:rPr/>
        <w:t>este</w:t>
      </w:r>
      <w:r>
        <w:rPr>
          <w:spacing w:val="-8"/>
        </w:rPr>
        <w:t> </w:t>
      </w:r>
      <w:r>
        <w:rPr/>
        <w:t>objetivo</w:t>
      </w:r>
      <w:r>
        <w:rPr>
          <w:spacing w:val="-12"/>
        </w:rPr>
        <w:t> </w:t>
      </w:r>
      <w:r>
        <w:rPr/>
        <w:t>se</w:t>
      </w:r>
      <w:r>
        <w:rPr>
          <w:spacing w:val="-8"/>
        </w:rPr>
        <w:t> </w:t>
      </w:r>
      <w:r>
        <w:rPr/>
        <w:t>cumplirá,</w:t>
      </w:r>
      <w:r>
        <w:rPr>
          <w:spacing w:val="-12"/>
        </w:rPr>
        <w:t> </w:t>
      </w:r>
      <w:r>
        <w:rPr/>
        <w:t>conforme</w:t>
      </w:r>
      <w:r>
        <w:rPr>
          <w:spacing w:val="-8"/>
        </w:rPr>
        <w:t> </w:t>
      </w:r>
      <w:r>
        <w:rPr/>
        <w:t>a la</w:t>
      </w:r>
      <w:r>
        <w:rPr>
          <w:spacing w:val="-8"/>
        </w:rPr>
        <w:t> </w:t>
      </w:r>
      <w:r>
        <w:rPr/>
        <w:t>acción</w:t>
      </w:r>
      <w:r>
        <w:rPr>
          <w:spacing w:val="-12"/>
        </w:rPr>
        <w:t> </w:t>
      </w:r>
      <w:r>
        <w:rPr/>
        <w:t>2.1.1 de la Tabla 9, se propone: Desarrollar contenidos informativos y promocionales sobre los atributos</w:t>
      </w:r>
      <w:r>
        <w:rPr>
          <w:spacing w:val="-3"/>
        </w:rPr>
        <w:t> </w:t>
      </w:r>
      <w:r>
        <w:rPr/>
        <w:t>diferenciales</w:t>
      </w:r>
      <w:r>
        <w:rPr>
          <w:spacing w:val="-3"/>
        </w:rPr>
        <w:t> </w:t>
      </w:r>
      <w:r>
        <w:rPr/>
        <w:t>del</w:t>
      </w:r>
      <w:r>
        <w:rPr>
          <w:spacing w:val="-6"/>
        </w:rPr>
        <w:t> </w:t>
      </w:r>
      <w:r>
        <w:rPr/>
        <w:t>café orgánico peruano en las redes</w:t>
      </w:r>
      <w:r>
        <w:rPr>
          <w:spacing w:val="-3"/>
        </w:rPr>
        <w:t> </w:t>
      </w:r>
      <w:r>
        <w:rPr/>
        <w:t>sociales</w:t>
      </w:r>
      <w:r>
        <w:rPr>
          <w:spacing w:val="-3"/>
        </w:rPr>
        <w:t> </w:t>
      </w:r>
      <w:r>
        <w:rPr/>
        <w:t>Instagram, Facebook y</w:t>
      </w:r>
      <w:r>
        <w:rPr>
          <w:spacing w:val="-10"/>
        </w:rPr>
        <w:t> </w:t>
      </w:r>
      <w:r>
        <w:rPr/>
        <w:t>YouTube,</w:t>
      </w:r>
      <w:r>
        <w:rPr>
          <w:spacing w:val="-10"/>
        </w:rPr>
        <w:t> </w:t>
      </w:r>
      <w:r>
        <w:rPr/>
        <w:t>tiendas</w:t>
      </w:r>
      <w:r>
        <w:rPr>
          <w:spacing w:val="-13"/>
        </w:rPr>
        <w:t> </w:t>
      </w:r>
      <w:r>
        <w:rPr/>
        <w:t>online</w:t>
      </w:r>
      <w:r>
        <w:rPr>
          <w:spacing w:val="-6"/>
        </w:rPr>
        <w:t> </w:t>
      </w:r>
      <w:r>
        <w:rPr/>
        <w:t>y</w:t>
      </w:r>
      <w:r>
        <w:rPr>
          <w:spacing w:val="-10"/>
        </w:rPr>
        <w:t> </w:t>
      </w:r>
      <w:r>
        <w:rPr/>
        <w:t>outdoor</w:t>
      </w:r>
      <w:r>
        <w:rPr>
          <w:spacing w:val="-9"/>
        </w:rPr>
        <w:t> </w:t>
      </w:r>
      <w:r>
        <w:rPr/>
        <w:t>con</w:t>
      </w:r>
      <w:r>
        <w:rPr>
          <w:spacing w:val="-10"/>
        </w:rPr>
        <w:t> </w:t>
      </w:r>
      <w:r>
        <w:rPr/>
        <w:t>el</w:t>
      </w:r>
      <w:r>
        <w:rPr>
          <w:spacing w:val="-15"/>
        </w:rPr>
        <w:t> </w:t>
      </w:r>
      <w:r>
        <w:rPr/>
        <w:t>fin</w:t>
      </w:r>
      <w:r>
        <w:rPr>
          <w:spacing w:val="-10"/>
        </w:rPr>
        <w:t> </w:t>
      </w:r>
      <w:r>
        <w:rPr/>
        <w:t>de</w:t>
      </w:r>
      <w:r>
        <w:rPr>
          <w:spacing w:val="-6"/>
        </w:rPr>
        <w:t> </w:t>
      </w:r>
      <w:r>
        <w:rPr/>
        <w:t>destacarlos,</w:t>
      </w:r>
      <w:r>
        <w:rPr>
          <w:spacing w:val="-10"/>
        </w:rPr>
        <w:t> </w:t>
      </w:r>
      <w:r>
        <w:rPr/>
        <w:t>diferenciarlos</w:t>
      </w:r>
      <w:r>
        <w:rPr>
          <w:spacing w:val="-13"/>
        </w:rPr>
        <w:t> </w:t>
      </w:r>
      <w:r>
        <w:rPr/>
        <w:t>y posicionarlos en el consumidor alemán de café.</w:t>
      </w:r>
    </w:p>
    <w:p>
      <w:pPr>
        <w:pStyle w:val="BodyText"/>
        <w:spacing w:after="0" w:line="360" w:lineRule="auto"/>
        <w:jc w:val="both"/>
        <w:sectPr>
          <w:pgSz w:w="11910" w:h="16840"/>
          <w:pgMar w:header="717" w:footer="0" w:top="1320" w:bottom="280" w:left="1559" w:right="708"/>
        </w:sectPr>
      </w:pPr>
    </w:p>
    <w:p>
      <w:pPr>
        <w:pStyle w:val="ListParagraph"/>
        <w:numPr>
          <w:ilvl w:val="3"/>
          <w:numId w:val="2"/>
        </w:numPr>
        <w:tabs>
          <w:tab w:pos="1141" w:val="left" w:leader="none"/>
        </w:tabs>
        <w:spacing w:line="360" w:lineRule="auto" w:before="80" w:after="0"/>
        <w:ind w:left="142" w:right="728" w:firstLine="270"/>
        <w:jc w:val="both"/>
        <w:rPr>
          <w:sz w:val="24"/>
        </w:rPr>
      </w:pPr>
      <w:r>
        <w:rPr>
          <w:sz w:val="24"/>
        </w:rPr>
        <w:t>Público Objetivo. Conociendo la finalidad de la campaña y la manera en la que esta lo resolverá, se indica el público objetivo, el cual es el mismo del plan de marketing, ver Figura 48 y Tabla 5.</w:t>
      </w:r>
    </w:p>
    <w:p>
      <w:pPr>
        <w:pStyle w:val="ListParagraph"/>
        <w:numPr>
          <w:ilvl w:val="3"/>
          <w:numId w:val="2"/>
        </w:numPr>
        <w:tabs>
          <w:tab w:pos="1241" w:val="left" w:leader="none"/>
        </w:tabs>
        <w:spacing w:line="360" w:lineRule="auto" w:before="159" w:after="0"/>
        <w:ind w:left="142" w:right="696" w:firstLine="270"/>
        <w:jc w:val="both"/>
        <w:rPr>
          <w:sz w:val="24"/>
        </w:rPr>
      </w:pPr>
      <w:r>
        <w:rPr>
          <w:sz w:val="24"/>
        </w:rPr>
        <w:t>Medios De Comunicación. Así como la anterior campaña, los medios considerados</w:t>
      </w:r>
      <w:r>
        <w:rPr>
          <w:spacing w:val="-15"/>
          <w:sz w:val="24"/>
        </w:rPr>
        <w:t> </w:t>
      </w:r>
      <w:r>
        <w:rPr>
          <w:sz w:val="24"/>
        </w:rPr>
        <w:t>para</w:t>
      </w:r>
      <w:r>
        <w:rPr>
          <w:spacing w:val="-10"/>
          <w:sz w:val="24"/>
        </w:rPr>
        <w:t> </w:t>
      </w:r>
      <w:r>
        <w:rPr>
          <w:sz w:val="24"/>
        </w:rPr>
        <w:t>esta</w:t>
      </w:r>
      <w:r>
        <w:rPr>
          <w:spacing w:val="-7"/>
          <w:sz w:val="24"/>
        </w:rPr>
        <w:t> </w:t>
      </w:r>
      <w:r>
        <w:rPr>
          <w:sz w:val="24"/>
        </w:rPr>
        <w:t>se</w:t>
      </w:r>
      <w:r>
        <w:rPr>
          <w:spacing w:val="-7"/>
          <w:sz w:val="24"/>
        </w:rPr>
        <w:t> </w:t>
      </w:r>
      <w:r>
        <w:rPr>
          <w:sz w:val="24"/>
        </w:rPr>
        <w:t>basan</w:t>
      </w:r>
      <w:r>
        <w:rPr>
          <w:spacing w:val="-15"/>
          <w:sz w:val="24"/>
        </w:rPr>
        <w:t> </w:t>
      </w:r>
      <w:r>
        <w:rPr>
          <w:sz w:val="24"/>
        </w:rPr>
        <w:t>en</w:t>
      </w:r>
      <w:r>
        <w:rPr>
          <w:spacing w:val="-11"/>
          <w:sz w:val="24"/>
        </w:rPr>
        <w:t> </w:t>
      </w:r>
      <w:r>
        <w:rPr>
          <w:sz w:val="24"/>
        </w:rPr>
        <w:t>las</w:t>
      </w:r>
      <w:r>
        <w:rPr>
          <w:spacing w:val="-14"/>
          <w:sz w:val="24"/>
        </w:rPr>
        <w:t> </w:t>
      </w:r>
      <w:r>
        <w:rPr>
          <w:sz w:val="24"/>
        </w:rPr>
        <w:t>preferencias</w:t>
      </w:r>
      <w:r>
        <w:rPr>
          <w:spacing w:val="-14"/>
          <w:sz w:val="24"/>
        </w:rPr>
        <w:t> </w:t>
      </w:r>
      <w:r>
        <w:rPr>
          <w:sz w:val="24"/>
        </w:rPr>
        <w:t>reveladas</w:t>
      </w:r>
      <w:r>
        <w:rPr>
          <w:spacing w:val="-14"/>
          <w:sz w:val="24"/>
        </w:rPr>
        <w:t> </w:t>
      </w:r>
      <w:r>
        <w:rPr>
          <w:sz w:val="24"/>
        </w:rPr>
        <w:t>por</w:t>
      </w:r>
      <w:r>
        <w:rPr>
          <w:spacing w:val="-10"/>
          <w:sz w:val="24"/>
        </w:rPr>
        <w:t> </w:t>
      </w:r>
      <w:r>
        <w:rPr>
          <w:sz w:val="24"/>
        </w:rPr>
        <w:t>los</w:t>
      </w:r>
      <w:r>
        <w:rPr>
          <w:spacing w:val="-14"/>
          <w:sz w:val="24"/>
        </w:rPr>
        <w:t> </w:t>
      </w:r>
      <w:r>
        <w:rPr>
          <w:sz w:val="24"/>
        </w:rPr>
        <w:t>consumidores</w:t>
      </w:r>
      <w:r>
        <w:rPr>
          <w:spacing w:val="-14"/>
          <w:sz w:val="24"/>
        </w:rPr>
        <w:t> </w:t>
      </w:r>
      <w:r>
        <w:rPr>
          <w:sz w:val="24"/>
        </w:rPr>
        <w:t>alemanes de</w:t>
      </w:r>
      <w:r>
        <w:rPr>
          <w:spacing w:val="-9"/>
          <w:sz w:val="24"/>
        </w:rPr>
        <w:t> </w:t>
      </w:r>
      <w:r>
        <w:rPr>
          <w:sz w:val="24"/>
        </w:rPr>
        <w:t>café</w:t>
      </w:r>
      <w:r>
        <w:rPr>
          <w:spacing w:val="-15"/>
          <w:sz w:val="24"/>
        </w:rPr>
        <w:t> </w:t>
      </w:r>
      <w:r>
        <w:rPr>
          <w:sz w:val="24"/>
        </w:rPr>
        <w:t>en</w:t>
      </w:r>
      <w:r>
        <w:rPr>
          <w:spacing w:val="-10"/>
          <w:sz w:val="24"/>
        </w:rPr>
        <w:t> </w:t>
      </w:r>
      <w:r>
        <w:rPr>
          <w:sz w:val="24"/>
        </w:rPr>
        <w:t>el</w:t>
      </w:r>
      <w:r>
        <w:rPr>
          <w:spacing w:val="-15"/>
          <w:sz w:val="24"/>
        </w:rPr>
        <w:t> </w:t>
      </w:r>
      <w:r>
        <w:rPr>
          <w:sz w:val="24"/>
        </w:rPr>
        <w:t>análisis</w:t>
      </w:r>
      <w:r>
        <w:rPr>
          <w:spacing w:val="-13"/>
          <w:sz w:val="24"/>
        </w:rPr>
        <w:t> </w:t>
      </w:r>
      <w:r>
        <w:rPr>
          <w:sz w:val="24"/>
        </w:rPr>
        <w:t>final</w:t>
      </w:r>
      <w:r>
        <w:rPr>
          <w:spacing w:val="-15"/>
          <w:sz w:val="24"/>
        </w:rPr>
        <w:t> </w:t>
      </w:r>
      <w:r>
        <w:rPr>
          <w:sz w:val="24"/>
        </w:rPr>
        <w:t>del</w:t>
      </w:r>
      <w:r>
        <w:rPr>
          <w:spacing w:val="-6"/>
          <w:sz w:val="24"/>
        </w:rPr>
        <w:t> </w:t>
      </w:r>
      <w:r>
        <w:rPr>
          <w:sz w:val="24"/>
        </w:rPr>
        <w:t>anterior</w:t>
      </w:r>
      <w:r>
        <w:rPr>
          <w:spacing w:val="-9"/>
          <w:sz w:val="24"/>
        </w:rPr>
        <w:t> </w:t>
      </w:r>
      <w:r>
        <w:rPr>
          <w:sz w:val="24"/>
        </w:rPr>
        <w:t>capítulo,</w:t>
      </w:r>
      <w:r>
        <w:rPr>
          <w:spacing w:val="-10"/>
          <w:sz w:val="24"/>
        </w:rPr>
        <w:t> </w:t>
      </w:r>
      <w:r>
        <w:rPr>
          <w:sz w:val="24"/>
        </w:rPr>
        <w:t>ver</w:t>
      </w:r>
      <w:r>
        <w:rPr>
          <w:spacing w:val="-9"/>
          <w:sz w:val="24"/>
        </w:rPr>
        <w:t> </w:t>
      </w:r>
      <w:r>
        <w:rPr>
          <w:sz w:val="24"/>
        </w:rPr>
        <w:t>sección</w:t>
      </w:r>
      <w:r>
        <w:rPr>
          <w:spacing w:val="-10"/>
          <w:sz w:val="24"/>
        </w:rPr>
        <w:t> </w:t>
      </w:r>
      <w:r>
        <w:rPr>
          <w:sz w:val="24"/>
        </w:rPr>
        <w:t>3.4.4.3.3,</w:t>
      </w:r>
      <w:r>
        <w:rPr>
          <w:spacing w:val="-10"/>
          <w:sz w:val="24"/>
        </w:rPr>
        <w:t> </w:t>
      </w:r>
      <w:r>
        <w:rPr>
          <w:sz w:val="24"/>
        </w:rPr>
        <w:t>los</w:t>
      </w:r>
      <w:r>
        <w:rPr>
          <w:spacing w:val="-13"/>
          <w:sz w:val="24"/>
        </w:rPr>
        <w:t> </w:t>
      </w:r>
      <w:r>
        <w:rPr>
          <w:sz w:val="24"/>
        </w:rPr>
        <w:t>cuales</w:t>
      </w:r>
      <w:r>
        <w:rPr>
          <w:spacing w:val="-13"/>
          <w:sz w:val="24"/>
        </w:rPr>
        <w:t> </w:t>
      </w:r>
      <w:r>
        <w:rPr>
          <w:sz w:val="24"/>
        </w:rPr>
        <w:t>son las</w:t>
      </w:r>
      <w:r>
        <w:rPr>
          <w:spacing w:val="-13"/>
          <w:sz w:val="24"/>
        </w:rPr>
        <w:t> </w:t>
      </w:r>
      <w:r>
        <w:rPr>
          <w:sz w:val="24"/>
        </w:rPr>
        <w:t>redes sociales Facebook, Instagram y YouTube, las tiendas online y la publicidad outdoor, o en </w:t>
      </w:r>
      <w:r>
        <w:rPr>
          <w:spacing w:val="-2"/>
          <w:sz w:val="24"/>
        </w:rPr>
        <w:t>exteriores.</w:t>
      </w:r>
    </w:p>
    <w:p>
      <w:pPr>
        <w:pStyle w:val="ListParagraph"/>
        <w:numPr>
          <w:ilvl w:val="3"/>
          <w:numId w:val="2"/>
        </w:numPr>
        <w:tabs>
          <w:tab w:pos="1121" w:val="left" w:leader="none"/>
        </w:tabs>
        <w:spacing w:line="360" w:lineRule="auto" w:before="161" w:after="0"/>
        <w:ind w:left="142" w:right="705" w:firstLine="270"/>
        <w:jc w:val="both"/>
        <w:rPr>
          <w:sz w:val="24"/>
        </w:rPr>
      </w:pPr>
      <w:r>
        <w:rPr>
          <w:sz w:val="24"/>
        </w:rPr>
        <w:t>Mensajes</w:t>
      </w:r>
      <w:r>
        <w:rPr>
          <w:spacing w:val="-15"/>
          <w:sz w:val="24"/>
        </w:rPr>
        <w:t> </w:t>
      </w:r>
      <w:r>
        <w:rPr>
          <w:sz w:val="24"/>
        </w:rPr>
        <w:t>Y</w:t>
      </w:r>
      <w:r>
        <w:rPr>
          <w:spacing w:val="-15"/>
          <w:sz w:val="24"/>
        </w:rPr>
        <w:t> </w:t>
      </w:r>
      <w:r>
        <w:rPr>
          <w:sz w:val="24"/>
        </w:rPr>
        <w:t>Contenidos.</w:t>
      </w:r>
      <w:r>
        <w:rPr>
          <w:spacing w:val="-13"/>
          <w:sz w:val="24"/>
        </w:rPr>
        <w:t> </w:t>
      </w:r>
      <w:r>
        <w:rPr>
          <w:sz w:val="24"/>
        </w:rPr>
        <w:t>Los</w:t>
      </w:r>
      <w:r>
        <w:rPr>
          <w:spacing w:val="-15"/>
          <w:sz w:val="24"/>
        </w:rPr>
        <w:t> </w:t>
      </w:r>
      <w:r>
        <w:rPr>
          <w:sz w:val="24"/>
        </w:rPr>
        <w:t>mensajes</w:t>
      </w:r>
      <w:r>
        <w:rPr>
          <w:spacing w:val="-15"/>
          <w:sz w:val="24"/>
        </w:rPr>
        <w:t> </w:t>
      </w:r>
      <w:r>
        <w:rPr>
          <w:sz w:val="24"/>
        </w:rPr>
        <w:t>considerados</w:t>
      </w:r>
      <w:r>
        <w:rPr>
          <w:spacing w:val="-15"/>
          <w:sz w:val="24"/>
        </w:rPr>
        <w:t> </w:t>
      </w:r>
      <w:r>
        <w:rPr>
          <w:sz w:val="24"/>
        </w:rPr>
        <w:t>para</w:t>
      </w:r>
      <w:r>
        <w:rPr>
          <w:spacing w:val="-9"/>
          <w:sz w:val="24"/>
        </w:rPr>
        <w:t> </w:t>
      </w:r>
      <w:r>
        <w:rPr>
          <w:sz w:val="24"/>
        </w:rPr>
        <w:t>la</w:t>
      </w:r>
      <w:r>
        <w:rPr>
          <w:spacing w:val="-9"/>
          <w:sz w:val="24"/>
        </w:rPr>
        <w:t> </w:t>
      </w:r>
      <w:r>
        <w:rPr>
          <w:sz w:val="24"/>
        </w:rPr>
        <w:t>presente</w:t>
      </w:r>
      <w:r>
        <w:rPr>
          <w:spacing w:val="-9"/>
          <w:sz w:val="24"/>
        </w:rPr>
        <w:t> </w:t>
      </w:r>
      <w:r>
        <w:rPr>
          <w:sz w:val="24"/>
        </w:rPr>
        <w:t>campaña</w:t>
      </w:r>
      <w:r>
        <w:rPr>
          <w:spacing w:val="-9"/>
          <w:sz w:val="24"/>
        </w:rPr>
        <w:t> </w:t>
      </w:r>
      <w:r>
        <w:rPr>
          <w:sz w:val="24"/>
        </w:rPr>
        <w:t>son dos,</w:t>
      </w:r>
      <w:r>
        <w:rPr>
          <w:spacing w:val="-15"/>
          <w:sz w:val="24"/>
        </w:rPr>
        <w:t> </w:t>
      </w:r>
      <w:r>
        <w:rPr>
          <w:sz w:val="24"/>
        </w:rPr>
        <w:t>los</w:t>
      </w:r>
      <w:r>
        <w:rPr>
          <w:spacing w:val="-15"/>
          <w:sz w:val="24"/>
        </w:rPr>
        <w:t> </w:t>
      </w:r>
      <w:r>
        <w:rPr>
          <w:sz w:val="24"/>
        </w:rPr>
        <w:t>cuales</w:t>
      </w:r>
      <w:r>
        <w:rPr>
          <w:spacing w:val="-15"/>
          <w:sz w:val="24"/>
        </w:rPr>
        <w:t> </w:t>
      </w:r>
      <w:r>
        <w:rPr>
          <w:sz w:val="24"/>
        </w:rPr>
        <w:t>se</w:t>
      </w:r>
      <w:r>
        <w:rPr>
          <w:spacing w:val="-15"/>
          <w:sz w:val="24"/>
        </w:rPr>
        <w:t> </w:t>
      </w:r>
      <w:r>
        <w:rPr>
          <w:sz w:val="24"/>
        </w:rPr>
        <w:t>basan</w:t>
      </w:r>
      <w:r>
        <w:rPr>
          <w:spacing w:val="-15"/>
          <w:sz w:val="24"/>
        </w:rPr>
        <w:t> </w:t>
      </w:r>
      <w:r>
        <w:rPr>
          <w:sz w:val="24"/>
        </w:rPr>
        <w:t>en</w:t>
      </w:r>
      <w:r>
        <w:rPr>
          <w:spacing w:val="-15"/>
          <w:sz w:val="24"/>
        </w:rPr>
        <w:t> </w:t>
      </w:r>
      <w:r>
        <w:rPr>
          <w:sz w:val="24"/>
        </w:rPr>
        <w:t>el</w:t>
      </w:r>
      <w:r>
        <w:rPr>
          <w:spacing w:val="-15"/>
          <w:sz w:val="24"/>
        </w:rPr>
        <w:t> </w:t>
      </w:r>
      <w:r>
        <w:rPr>
          <w:sz w:val="24"/>
        </w:rPr>
        <w:t>propósito,</w:t>
      </w:r>
      <w:r>
        <w:rPr>
          <w:spacing w:val="-14"/>
          <w:sz w:val="24"/>
        </w:rPr>
        <w:t> </w:t>
      </w:r>
      <w:r>
        <w:rPr>
          <w:sz w:val="24"/>
        </w:rPr>
        <w:t>promesa</w:t>
      </w:r>
      <w:r>
        <w:rPr>
          <w:spacing w:val="-10"/>
          <w:sz w:val="24"/>
        </w:rPr>
        <w:t> </w:t>
      </w:r>
      <w:r>
        <w:rPr>
          <w:sz w:val="24"/>
        </w:rPr>
        <w:t>y</w:t>
      </w:r>
      <w:r>
        <w:rPr>
          <w:spacing w:val="-5"/>
          <w:sz w:val="24"/>
        </w:rPr>
        <w:t> </w:t>
      </w:r>
      <w:r>
        <w:rPr>
          <w:sz w:val="24"/>
        </w:rPr>
        <w:t>atributos</w:t>
      </w:r>
      <w:r>
        <w:rPr>
          <w:spacing w:val="-15"/>
          <w:sz w:val="24"/>
        </w:rPr>
        <w:t> </w:t>
      </w:r>
      <w:r>
        <w:rPr>
          <w:sz w:val="24"/>
        </w:rPr>
        <w:t>de</w:t>
      </w:r>
      <w:r>
        <w:rPr>
          <w:spacing w:val="-10"/>
          <w:sz w:val="24"/>
        </w:rPr>
        <w:t> </w:t>
      </w:r>
      <w:r>
        <w:rPr>
          <w:sz w:val="24"/>
        </w:rPr>
        <w:t>marca</w:t>
      </w:r>
      <w:r>
        <w:rPr>
          <w:spacing w:val="-10"/>
          <w:sz w:val="24"/>
        </w:rPr>
        <w:t> </w:t>
      </w:r>
      <w:r>
        <w:rPr>
          <w:sz w:val="24"/>
        </w:rPr>
        <w:t>señalados</w:t>
      </w:r>
      <w:r>
        <w:rPr>
          <w:spacing w:val="-15"/>
          <w:sz w:val="24"/>
        </w:rPr>
        <w:t> </w:t>
      </w:r>
      <w:r>
        <w:rPr>
          <w:sz w:val="24"/>
        </w:rPr>
        <w:t>en</w:t>
      </w:r>
      <w:r>
        <w:rPr>
          <w:spacing w:val="-14"/>
          <w:sz w:val="24"/>
        </w:rPr>
        <w:t> </w:t>
      </w:r>
      <w:r>
        <w:rPr>
          <w:sz w:val="24"/>
        </w:rPr>
        <w:t>secciones anteriores de este documento.</w:t>
      </w:r>
    </w:p>
    <w:p>
      <w:pPr>
        <w:pStyle w:val="BodyText"/>
        <w:spacing w:line="360" w:lineRule="auto" w:before="159"/>
        <w:ind w:left="142" w:right="723" w:firstLine="720"/>
        <w:jc w:val="both"/>
      </w:pPr>
      <w:r>
        <w:rPr/>
        <w:t>Primer mensaje: La calidad con buen sabor y aroma son atributos únicos del café orgánico peruano. Que resalta las cualidades donde este producto es líder, ver Figura 34 y sección 3.4.4.3.1.</w:t>
      </w:r>
    </w:p>
    <w:p>
      <w:pPr>
        <w:pStyle w:val="BodyText"/>
        <w:spacing w:line="360" w:lineRule="auto" w:before="159"/>
        <w:ind w:left="142" w:right="708" w:firstLine="720"/>
        <w:jc w:val="both"/>
      </w:pPr>
      <w:r>
        <w:rPr/>
        <w:t>Segundo mensaje: Consumir calidad saludable y eco-amigable es consumir café orgánico</w:t>
      </w:r>
      <w:r>
        <w:rPr>
          <w:spacing w:val="-2"/>
        </w:rPr>
        <w:t> </w:t>
      </w:r>
      <w:r>
        <w:rPr/>
        <w:t>peruano,</w:t>
      </w:r>
      <w:r>
        <w:rPr>
          <w:spacing w:val="-2"/>
        </w:rPr>
        <w:t> </w:t>
      </w:r>
      <w:r>
        <w:rPr/>
        <w:t>el</w:t>
      </w:r>
      <w:r>
        <w:rPr>
          <w:spacing w:val="-9"/>
        </w:rPr>
        <w:t> </w:t>
      </w:r>
      <w:r>
        <w:rPr/>
        <w:t>cual</w:t>
      </w:r>
      <w:r>
        <w:rPr>
          <w:spacing w:val="-9"/>
        </w:rPr>
        <w:t> </w:t>
      </w:r>
      <w:r>
        <w:rPr/>
        <w:t>destaca otras</w:t>
      </w:r>
      <w:r>
        <w:rPr>
          <w:spacing w:val="-6"/>
        </w:rPr>
        <w:t> </w:t>
      </w:r>
      <w:r>
        <w:rPr/>
        <w:t>cualidades</w:t>
      </w:r>
      <w:r>
        <w:rPr>
          <w:spacing w:val="-6"/>
        </w:rPr>
        <w:t> </w:t>
      </w:r>
      <w:r>
        <w:rPr/>
        <w:t>propias</w:t>
      </w:r>
      <w:r>
        <w:rPr>
          <w:spacing w:val="-6"/>
        </w:rPr>
        <w:t> </w:t>
      </w:r>
      <w:r>
        <w:rPr/>
        <w:t>de este producto,</w:t>
      </w:r>
      <w:r>
        <w:rPr>
          <w:spacing w:val="-2"/>
        </w:rPr>
        <w:t> </w:t>
      </w:r>
      <w:r>
        <w:rPr/>
        <w:t>ver</w:t>
      </w:r>
      <w:r>
        <w:rPr>
          <w:spacing w:val="-2"/>
        </w:rPr>
        <w:t> </w:t>
      </w:r>
      <w:r>
        <w:rPr/>
        <w:t>Figura 34</w:t>
      </w:r>
      <w:r>
        <w:rPr>
          <w:spacing w:val="-2"/>
        </w:rPr>
        <w:t> </w:t>
      </w:r>
      <w:r>
        <w:rPr/>
        <w:t>y sección 3.4.4.1.3.</w:t>
      </w:r>
    </w:p>
    <w:p>
      <w:pPr>
        <w:pStyle w:val="BodyText"/>
        <w:spacing w:line="357" w:lineRule="auto" w:before="169"/>
        <w:ind w:left="142" w:right="715" w:firstLine="720"/>
        <w:jc w:val="both"/>
      </w:pPr>
      <w:r>
        <w:rPr/>
        <w:t>En cuanto a los contenidos, de acuerdo a los más preferidos por el consumidor alemán</w:t>
      </w:r>
      <w:r>
        <w:rPr>
          <w:spacing w:val="-5"/>
        </w:rPr>
        <w:t> </w:t>
      </w:r>
      <w:r>
        <w:rPr/>
        <w:t>de</w:t>
      </w:r>
      <w:r>
        <w:rPr>
          <w:spacing w:val="-3"/>
        </w:rPr>
        <w:t> </w:t>
      </w:r>
      <w:r>
        <w:rPr/>
        <w:t>café</w:t>
      </w:r>
      <w:r>
        <w:rPr>
          <w:spacing w:val="-12"/>
        </w:rPr>
        <w:t> </w:t>
      </w:r>
      <w:r>
        <w:rPr/>
        <w:t>según</w:t>
      </w:r>
      <w:r>
        <w:rPr>
          <w:spacing w:val="-5"/>
        </w:rPr>
        <w:t> </w:t>
      </w:r>
      <w:r>
        <w:rPr/>
        <w:t>el</w:t>
      </w:r>
      <w:r>
        <w:rPr>
          <w:spacing w:val="-12"/>
        </w:rPr>
        <w:t> </w:t>
      </w:r>
      <w:r>
        <w:rPr/>
        <w:t>capítulo</w:t>
      </w:r>
      <w:r>
        <w:rPr>
          <w:spacing w:val="-5"/>
        </w:rPr>
        <w:t> </w:t>
      </w:r>
      <w:r>
        <w:rPr/>
        <w:t>de</w:t>
      </w:r>
      <w:r>
        <w:rPr>
          <w:spacing w:val="-3"/>
        </w:rPr>
        <w:t> </w:t>
      </w:r>
      <w:r>
        <w:rPr/>
        <w:t>investigación</w:t>
      </w:r>
      <w:r>
        <w:rPr>
          <w:spacing w:val="-5"/>
        </w:rPr>
        <w:t> </w:t>
      </w:r>
      <w:r>
        <w:rPr/>
        <w:t>de</w:t>
      </w:r>
      <w:r>
        <w:rPr>
          <w:spacing w:val="-3"/>
        </w:rPr>
        <w:t> </w:t>
      </w:r>
      <w:r>
        <w:rPr/>
        <w:t>mercado,</w:t>
      </w:r>
      <w:r>
        <w:rPr>
          <w:spacing w:val="-5"/>
        </w:rPr>
        <w:t> </w:t>
      </w:r>
      <w:r>
        <w:rPr/>
        <w:t>ver</w:t>
      </w:r>
      <w:r>
        <w:rPr>
          <w:spacing w:val="-5"/>
        </w:rPr>
        <w:t> </w:t>
      </w:r>
      <w:r>
        <w:rPr/>
        <w:t>Figura</w:t>
      </w:r>
      <w:r>
        <w:rPr>
          <w:spacing w:val="-3"/>
        </w:rPr>
        <w:t> </w:t>
      </w:r>
      <w:r>
        <w:rPr/>
        <w:t>39,</w:t>
      </w:r>
      <w:r>
        <w:rPr>
          <w:spacing w:val="-5"/>
        </w:rPr>
        <w:t> </w:t>
      </w:r>
      <w:r>
        <w:rPr/>
        <w:t>se</w:t>
      </w:r>
      <w:r>
        <w:rPr>
          <w:spacing w:val="-3"/>
        </w:rPr>
        <w:t> </w:t>
      </w:r>
      <w:r>
        <w:rPr/>
        <w:t>consideró</w:t>
      </w:r>
      <w:r>
        <w:rPr>
          <w:spacing w:val="-5"/>
        </w:rPr>
        <w:t> </w:t>
      </w:r>
      <w:r>
        <w:rPr/>
        <w:t>a los videos del tipo entrevistas y diseños simples y del tipo infografías.</w:t>
      </w:r>
    </w:p>
    <w:p>
      <w:pPr>
        <w:pStyle w:val="ListParagraph"/>
        <w:numPr>
          <w:ilvl w:val="4"/>
          <w:numId w:val="2"/>
        </w:numPr>
        <w:tabs>
          <w:tab w:pos="1821" w:val="left" w:leader="none"/>
        </w:tabs>
        <w:spacing w:line="360" w:lineRule="auto" w:before="167" w:after="0"/>
        <w:ind w:left="142" w:right="707" w:firstLine="720"/>
        <w:jc w:val="both"/>
        <w:rPr>
          <w:sz w:val="24"/>
        </w:rPr>
      </w:pPr>
      <w:r>
        <w:rPr>
          <w:i/>
          <w:sz w:val="24"/>
        </w:rPr>
        <w:t>Videos Entrevistas</w:t>
      </w:r>
      <w:r>
        <w:rPr>
          <w:sz w:val="24"/>
        </w:rPr>
        <w:t>. Tomando las conclusiones del análisis final de la investigación de mercado, ver sección 3.4.4.3, donde se plantea la promoción del café orgánico peruano a través de su entorno, se plantea la realización de cinco videos del tipo entrevistas,</w:t>
      </w:r>
      <w:r>
        <w:rPr>
          <w:spacing w:val="-8"/>
          <w:sz w:val="24"/>
        </w:rPr>
        <w:t> </w:t>
      </w:r>
      <w:r>
        <w:rPr>
          <w:sz w:val="24"/>
        </w:rPr>
        <w:t>formato</w:t>
      </w:r>
      <w:r>
        <w:rPr>
          <w:spacing w:val="-7"/>
          <w:sz w:val="24"/>
        </w:rPr>
        <w:t> </w:t>
      </w:r>
      <w:r>
        <w:rPr>
          <w:sz w:val="24"/>
        </w:rPr>
        <w:t>también</w:t>
      </w:r>
      <w:r>
        <w:rPr>
          <w:spacing w:val="-7"/>
          <w:sz w:val="24"/>
        </w:rPr>
        <w:t> </w:t>
      </w:r>
      <w:r>
        <w:rPr>
          <w:sz w:val="24"/>
        </w:rPr>
        <w:t>considerado</w:t>
      </w:r>
      <w:r>
        <w:rPr>
          <w:spacing w:val="-7"/>
          <w:sz w:val="24"/>
        </w:rPr>
        <w:t> </w:t>
      </w:r>
      <w:r>
        <w:rPr>
          <w:sz w:val="24"/>
        </w:rPr>
        <w:t>en</w:t>
      </w:r>
      <w:r>
        <w:rPr>
          <w:spacing w:val="-15"/>
          <w:sz w:val="24"/>
        </w:rPr>
        <w:t> </w:t>
      </w:r>
      <w:r>
        <w:rPr>
          <w:sz w:val="24"/>
        </w:rPr>
        <w:t>el</w:t>
      </w:r>
      <w:r>
        <w:rPr>
          <w:spacing w:val="-13"/>
          <w:sz w:val="24"/>
        </w:rPr>
        <w:t> </w:t>
      </w:r>
      <w:r>
        <w:rPr>
          <w:sz w:val="24"/>
        </w:rPr>
        <w:t>señalado</w:t>
      </w:r>
      <w:r>
        <w:rPr>
          <w:spacing w:val="-7"/>
          <w:sz w:val="24"/>
        </w:rPr>
        <w:t> </w:t>
      </w:r>
      <w:r>
        <w:rPr>
          <w:sz w:val="24"/>
        </w:rPr>
        <w:t>análisis, ver</w:t>
      </w:r>
      <w:r>
        <w:rPr>
          <w:spacing w:val="-7"/>
          <w:sz w:val="24"/>
        </w:rPr>
        <w:t> </w:t>
      </w:r>
      <w:r>
        <w:rPr>
          <w:sz w:val="24"/>
        </w:rPr>
        <w:t>Figura</w:t>
      </w:r>
      <w:r>
        <w:rPr>
          <w:spacing w:val="-4"/>
          <w:sz w:val="24"/>
        </w:rPr>
        <w:t> </w:t>
      </w:r>
      <w:r>
        <w:rPr>
          <w:sz w:val="24"/>
        </w:rPr>
        <w:t>39,</w:t>
      </w:r>
      <w:r>
        <w:rPr>
          <w:spacing w:val="-7"/>
          <w:sz w:val="24"/>
        </w:rPr>
        <w:t> </w:t>
      </w:r>
      <w:r>
        <w:rPr>
          <w:sz w:val="24"/>
        </w:rPr>
        <w:t>distribuidos en</w:t>
      </w:r>
      <w:r>
        <w:rPr>
          <w:spacing w:val="-15"/>
          <w:sz w:val="24"/>
        </w:rPr>
        <w:t> </w:t>
      </w:r>
      <w:r>
        <w:rPr>
          <w:sz w:val="24"/>
        </w:rPr>
        <w:t>el</w:t>
      </w:r>
      <w:r>
        <w:rPr>
          <w:spacing w:val="-15"/>
          <w:sz w:val="24"/>
        </w:rPr>
        <w:t> </w:t>
      </w:r>
      <w:r>
        <w:rPr>
          <w:sz w:val="24"/>
        </w:rPr>
        <w:t>orden</w:t>
      </w:r>
      <w:r>
        <w:rPr>
          <w:spacing w:val="-15"/>
          <w:sz w:val="24"/>
        </w:rPr>
        <w:t> </w:t>
      </w:r>
      <w:r>
        <w:rPr>
          <w:sz w:val="24"/>
        </w:rPr>
        <w:t>señalado</w:t>
      </w:r>
      <w:r>
        <w:rPr>
          <w:spacing w:val="-15"/>
          <w:sz w:val="24"/>
        </w:rPr>
        <w:t> </w:t>
      </w:r>
      <w:r>
        <w:rPr>
          <w:sz w:val="24"/>
        </w:rPr>
        <w:t>por</w:t>
      </w:r>
      <w:r>
        <w:rPr>
          <w:spacing w:val="-15"/>
          <w:sz w:val="24"/>
        </w:rPr>
        <w:t> </w:t>
      </w:r>
      <w:r>
        <w:rPr>
          <w:sz w:val="24"/>
        </w:rPr>
        <w:t>las</w:t>
      </w:r>
      <w:r>
        <w:rPr>
          <w:spacing w:val="-15"/>
          <w:sz w:val="24"/>
        </w:rPr>
        <w:t> </w:t>
      </w:r>
      <w:r>
        <w:rPr>
          <w:sz w:val="24"/>
        </w:rPr>
        <w:t>Tablas</w:t>
      </w:r>
      <w:r>
        <w:rPr>
          <w:spacing w:val="-15"/>
          <w:sz w:val="24"/>
        </w:rPr>
        <w:t> </w:t>
      </w:r>
      <w:r>
        <w:rPr>
          <w:sz w:val="24"/>
        </w:rPr>
        <w:t>12</w:t>
      </w:r>
      <w:r>
        <w:rPr>
          <w:spacing w:val="-15"/>
          <w:sz w:val="24"/>
        </w:rPr>
        <w:t> </w:t>
      </w:r>
      <w:r>
        <w:rPr>
          <w:sz w:val="24"/>
        </w:rPr>
        <w:t>y</w:t>
      </w:r>
      <w:r>
        <w:rPr>
          <w:spacing w:val="-15"/>
          <w:sz w:val="24"/>
        </w:rPr>
        <w:t> </w:t>
      </w:r>
      <w:r>
        <w:rPr>
          <w:sz w:val="24"/>
        </w:rPr>
        <w:t>13,</w:t>
      </w:r>
      <w:r>
        <w:rPr>
          <w:spacing w:val="-15"/>
          <w:sz w:val="24"/>
        </w:rPr>
        <w:t> </w:t>
      </w:r>
      <w:r>
        <w:rPr>
          <w:sz w:val="24"/>
        </w:rPr>
        <w:t>con</w:t>
      </w:r>
      <w:r>
        <w:rPr>
          <w:spacing w:val="-15"/>
          <w:sz w:val="24"/>
        </w:rPr>
        <w:t> </w:t>
      </w:r>
      <w:r>
        <w:rPr>
          <w:sz w:val="24"/>
        </w:rPr>
        <w:t>un</w:t>
      </w:r>
      <w:r>
        <w:rPr>
          <w:spacing w:val="-15"/>
          <w:sz w:val="24"/>
        </w:rPr>
        <w:t> </w:t>
      </w:r>
      <w:r>
        <w:rPr>
          <w:sz w:val="24"/>
        </w:rPr>
        <w:t>corte</w:t>
      </w:r>
      <w:r>
        <w:rPr>
          <w:spacing w:val="-15"/>
          <w:sz w:val="24"/>
        </w:rPr>
        <w:t> </w:t>
      </w:r>
      <w:r>
        <w:rPr>
          <w:sz w:val="24"/>
        </w:rPr>
        <w:t>documental,</w:t>
      </w:r>
      <w:r>
        <w:rPr>
          <w:spacing w:val="-15"/>
          <w:sz w:val="24"/>
        </w:rPr>
        <w:t> </w:t>
      </w:r>
      <w:r>
        <w:rPr>
          <w:sz w:val="24"/>
        </w:rPr>
        <w:t>vivencial</w:t>
      </w:r>
      <w:r>
        <w:rPr>
          <w:spacing w:val="-15"/>
          <w:sz w:val="24"/>
        </w:rPr>
        <w:t> </w:t>
      </w:r>
      <w:r>
        <w:rPr>
          <w:sz w:val="24"/>
        </w:rPr>
        <w:t>e</w:t>
      </w:r>
      <w:r>
        <w:rPr>
          <w:spacing w:val="-15"/>
          <w:sz w:val="24"/>
        </w:rPr>
        <w:t> </w:t>
      </w:r>
      <w:r>
        <w:rPr>
          <w:sz w:val="24"/>
        </w:rPr>
        <w:t>informativo y tendrán una duración de uno a dos minutos.</w:t>
      </w:r>
    </w:p>
    <w:p>
      <w:pPr>
        <w:pStyle w:val="BodyText"/>
        <w:spacing w:line="360" w:lineRule="auto" w:before="158"/>
        <w:ind w:left="142" w:right="717" w:firstLine="720"/>
        <w:jc w:val="both"/>
      </w:pPr>
      <w:r>
        <w:rPr/>
        <w:t>Estos videos mostrarán las cualidades únicas y diferenciales del café orgánico peruano a través de los actores responsables del procesamiento de este producto, llámense agricultores, productores, acopiadores, gerentes de cooperativas, exportadores, importadores, tostadores y/o distribuidores.</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6" w:firstLine="720"/>
        <w:jc w:val="both"/>
      </w:pPr>
      <w:r>
        <w:rPr/>
        <w:t>Ellos argumentarán porqué</w:t>
      </w:r>
      <w:r>
        <w:rPr>
          <w:spacing w:val="-1"/>
        </w:rPr>
        <w:t> </w:t>
      </w:r>
      <w:r>
        <w:rPr/>
        <w:t>el</w:t>
      </w:r>
      <w:r>
        <w:rPr>
          <w:spacing w:val="-1"/>
        </w:rPr>
        <w:t> </w:t>
      </w:r>
      <w:r>
        <w:rPr/>
        <w:t>café</w:t>
      </w:r>
      <w:r>
        <w:rPr>
          <w:spacing w:val="-1"/>
        </w:rPr>
        <w:t> </w:t>
      </w:r>
      <w:r>
        <w:rPr/>
        <w:t>orgánico peruano destaca</w:t>
      </w:r>
      <w:r>
        <w:rPr>
          <w:spacing w:val="-1"/>
        </w:rPr>
        <w:t> </w:t>
      </w:r>
      <w:r>
        <w:rPr/>
        <w:t>debido a</w:t>
      </w:r>
      <w:r>
        <w:rPr>
          <w:spacing w:val="-1"/>
        </w:rPr>
        <w:t> </w:t>
      </w:r>
      <w:r>
        <w:rPr/>
        <w:t>sus atributos, en tanto que sostendrán cómo su labor aporta en</w:t>
      </w:r>
      <w:r>
        <w:rPr>
          <w:spacing w:val="-4"/>
        </w:rPr>
        <w:t> </w:t>
      </w:r>
      <w:r>
        <w:rPr/>
        <w:t>el éxito de este producto y qué beneficios reciben a nivel económico y social.</w:t>
      </w:r>
    </w:p>
    <w:p>
      <w:pPr>
        <w:pStyle w:val="BodyText"/>
        <w:spacing w:line="357" w:lineRule="auto" w:before="159"/>
        <w:ind w:left="142" w:right="707" w:firstLine="720"/>
        <w:jc w:val="both"/>
      </w:pPr>
      <w:r>
        <w:rPr/>
        <w:t>Estos videos contarán con una voz en off en el idioma alemán que relate y complemente la información brindada por los entrevistados, los cuales son:</w:t>
      </w:r>
    </w:p>
    <w:p>
      <w:pPr>
        <w:pStyle w:val="BodyText"/>
        <w:spacing w:line="357" w:lineRule="auto" w:before="168"/>
        <w:ind w:left="142" w:right="718" w:firstLine="720"/>
        <w:jc w:val="both"/>
      </w:pPr>
      <w:r>
        <w:rPr/>
        <w:t>Primer video entrevista: A un/a agricultor/a y/o productor/a de café orgánico </w:t>
      </w:r>
      <w:r>
        <w:rPr>
          <w:spacing w:val="-2"/>
        </w:rPr>
        <w:t>peruano.</w:t>
      </w:r>
    </w:p>
    <w:p>
      <w:pPr>
        <w:pStyle w:val="BodyText"/>
        <w:spacing w:line="357" w:lineRule="auto" w:before="168"/>
        <w:ind w:left="142" w:right="711" w:firstLine="720"/>
        <w:jc w:val="both"/>
      </w:pPr>
      <w:r>
        <w:rPr/>
        <w:t>Segundo video entrevista:</w:t>
      </w:r>
      <w:r>
        <w:rPr>
          <w:spacing w:val="-1"/>
        </w:rPr>
        <w:t> </w:t>
      </w:r>
      <w:r>
        <w:rPr/>
        <w:t>A un/a representante de una</w:t>
      </w:r>
      <w:r>
        <w:rPr>
          <w:spacing w:val="-1"/>
        </w:rPr>
        <w:t> </w:t>
      </w:r>
      <w:r>
        <w:rPr/>
        <w:t>cooperativa peruana de</w:t>
      </w:r>
      <w:r>
        <w:rPr>
          <w:spacing w:val="-1"/>
        </w:rPr>
        <w:t> </w:t>
      </w:r>
      <w:r>
        <w:rPr/>
        <w:t>café orgánico peruano.</w:t>
      </w:r>
    </w:p>
    <w:p>
      <w:pPr>
        <w:pStyle w:val="BodyText"/>
        <w:spacing w:line="364" w:lineRule="auto" w:before="158"/>
        <w:ind w:left="142" w:right="709" w:firstLine="720"/>
        <w:jc w:val="both"/>
      </w:pPr>
      <w:r>
        <w:rPr/>
        <w:t>Tercer video entrevista: A un/a representante de una exportadora peruana de café orgánico peruano.</w:t>
      </w:r>
    </w:p>
    <w:p>
      <w:pPr>
        <w:pStyle w:val="BodyText"/>
        <w:spacing w:line="364" w:lineRule="auto" w:before="151"/>
        <w:ind w:left="142" w:right="707" w:firstLine="720"/>
        <w:jc w:val="both"/>
      </w:pPr>
      <w:r>
        <w:rPr/>
        <w:t>Cuarto video entrevista:</w:t>
      </w:r>
      <w:r>
        <w:rPr>
          <w:spacing w:val="-2"/>
        </w:rPr>
        <w:t> </w:t>
      </w:r>
      <w:r>
        <w:rPr/>
        <w:t>A un/a representante de una tostadora alemana que trabaje con café orgánico peruano.</w:t>
      </w:r>
    </w:p>
    <w:p>
      <w:pPr>
        <w:pStyle w:val="BodyText"/>
        <w:spacing w:line="357" w:lineRule="auto" w:before="152"/>
        <w:ind w:left="142" w:right="704" w:firstLine="720"/>
        <w:jc w:val="both"/>
      </w:pPr>
      <w:r>
        <w:rPr/>
        <w:t>Quinto video entrevista:</w:t>
      </w:r>
      <w:r>
        <w:rPr>
          <w:spacing w:val="-2"/>
        </w:rPr>
        <w:t> </w:t>
      </w:r>
      <w:r>
        <w:rPr/>
        <w:t>A un/a representante de una distribuidora, supermercado o tienda especializada, alemana con reconocimiento que venda café orgánico peruano.</w:t>
      </w:r>
    </w:p>
    <w:p>
      <w:pPr>
        <w:pStyle w:val="BodyText"/>
        <w:spacing w:line="357" w:lineRule="auto" w:before="168"/>
        <w:ind w:left="142" w:right="729" w:firstLine="720"/>
        <w:jc w:val="both"/>
      </w:pPr>
      <w:r>
        <w:rPr/>
        <w:t>Los</w:t>
      </w:r>
      <w:r>
        <w:rPr>
          <w:spacing w:val="-15"/>
        </w:rPr>
        <w:t> </w:t>
      </w:r>
      <w:r>
        <w:rPr/>
        <w:t>tres</w:t>
      </w:r>
      <w:r>
        <w:rPr>
          <w:spacing w:val="-15"/>
        </w:rPr>
        <w:t> </w:t>
      </w:r>
      <w:r>
        <w:rPr/>
        <w:t>primeros</w:t>
      </w:r>
      <w:r>
        <w:rPr>
          <w:spacing w:val="-15"/>
        </w:rPr>
        <w:t> </w:t>
      </w:r>
      <w:r>
        <w:rPr/>
        <w:t>videos,</w:t>
      </w:r>
      <w:r>
        <w:rPr>
          <w:spacing w:val="-15"/>
        </w:rPr>
        <w:t> </w:t>
      </w:r>
      <w:r>
        <w:rPr/>
        <w:t>en</w:t>
      </w:r>
      <w:r>
        <w:rPr>
          <w:spacing w:val="-15"/>
        </w:rPr>
        <w:t> </w:t>
      </w:r>
      <w:r>
        <w:rPr/>
        <w:t>las</w:t>
      </w:r>
      <w:r>
        <w:rPr>
          <w:spacing w:val="-15"/>
        </w:rPr>
        <w:t> </w:t>
      </w:r>
      <w:r>
        <w:rPr/>
        <w:t>ocasiones</w:t>
      </w:r>
      <w:r>
        <w:rPr>
          <w:spacing w:val="-15"/>
        </w:rPr>
        <w:t> </w:t>
      </w:r>
      <w:r>
        <w:rPr/>
        <w:t>que</w:t>
      </w:r>
      <w:r>
        <w:rPr>
          <w:spacing w:val="-15"/>
        </w:rPr>
        <w:t> </w:t>
      </w:r>
      <w:r>
        <w:rPr/>
        <w:t>se</w:t>
      </w:r>
      <w:r>
        <w:rPr>
          <w:spacing w:val="-15"/>
        </w:rPr>
        <w:t> </w:t>
      </w:r>
      <w:r>
        <w:rPr/>
        <w:t>requieran,</w:t>
      </w:r>
      <w:r>
        <w:rPr>
          <w:spacing w:val="-15"/>
        </w:rPr>
        <w:t> </w:t>
      </w:r>
      <w:r>
        <w:rPr/>
        <w:t>se</w:t>
      </w:r>
      <w:r>
        <w:rPr>
          <w:spacing w:val="-15"/>
        </w:rPr>
        <w:t> </w:t>
      </w:r>
      <w:r>
        <w:rPr/>
        <w:t>realizarán</w:t>
      </w:r>
      <w:r>
        <w:rPr>
          <w:spacing w:val="-15"/>
        </w:rPr>
        <w:t> </w:t>
      </w:r>
      <w:r>
        <w:rPr/>
        <w:t>en</w:t>
      </w:r>
      <w:r>
        <w:rPr>
          <w:spacing w:val="-15"/>
        </w:rPr>
        <w:t> </w:t>
      </w:r>
      <w:r>
        <w:rPr/>
        <w:t>el</w:t>
      </w:r>
      <w:r>
        <w:rPr>
          <w:spacing w:val="-15"/>
        </w:rPr>
        <w:t> </w:t>
      </w:r>
      <w:r>
        <w:rPr/>
        <w:t>idioma español, con subtítulos en alemán, en tanto que los dos últimos, en el idioma alemán.</w:t>
      </w:r>
    </w:p>
    <w:p>
      <w:pPr>
        <w:pStyle w:val="BodyText"/>
        <w:spacing w:before="169"/>
        <w:ind w:left="862"/>
        <w:jc w:val="both"/>
      </w:pPr>
      <w:r>
        <w:rPr/>
        <w:t>Se</w:t>
      </w:r>
      <w:r>
        <w:rPr>
          <w:spacing w:val="6"/>
        </w:rPr>
        <w:t> </w:t>
      </w:r>
      <w:r>
        <w:rPr/>
        <w:t>indican</w:t>
      </w:r>
      <w:r>
        <w:rPr>
          <w:spacing w:val="-3"/>
        </w:rPr>
        <w:t> </w:t>
      </w:r>
      <w:r>
        <w:rPr/>
        <w:t>algunos</w:t>
      </w:r>
      <w:r>
        <w:rPr>
          <w:spacing w:val="-7"/>
        </w:rPr>
        <w:t> </w:t>
      </w:r>
      <w:r>
        <w:rPr/>
        <w:t>ejemplos</w:t>
      </w:r>
      <w:r>
        <w:rPr>
          <w:spacing w:val="-6"/>
        </w:rPr>
        <w:t> </w:t>
      </w:r>
      <w:r>
        <w:rPr/>
        <w:t>para</w:t>
      </w:r>
      <w:r>
        <w:rPr>
          <w:spacing w:val="-1"/>
        </w:rPr>
        <w:t> </w:t>
      </w:r>
      <w:r>
        <w:rPr/>
        <w:t>la elaboración</w:t>
      </w:r>
      <w:r>
        <w:rPr>
          <w:spacing w:val="-3"/>
        </w:rPr>
        <w:t> </w:t>
      </w:r>
      <w:r>
        <w:rPr/>
        <w:t>de estos</w:t>
      </w:r>
      <w:r>
        <w:rPr>
          <w:spacing w:val="-6"/>
        </w:rPr>
        <w:t> </w:t>
      </w:r>
      <w:r>
        <w:rPr>
          <w:spacing w:val="-2"/>
        </w:rPr>
        <w:t>videos:</w:t>
      </w:r>
    </w:p>
    <w:p>
      <w:pPr>
        <w:pStyle w:val="BodyText"/>
        <w:spacing w:before="18"/>
      </w:pPr>
    </w:p>
    <w:p>
      <w:pPr>
        <w:pStyle w:val="BodyText"/>
        <w:spacing w:line="360" w:lineRule="auto"/>
        <w:ind w:left="142" w:right="716" w:firstLine="720"/>
        <w:jc w:val="both"/>
      </w:pPr>
      <w:r>
        <w:rPr/>
        <w:t>Primer</w:t>
      </w:r>
      <w:r>
        <w:rPr>
          <w:spacing w:val="-5"/>
        </w:rPr>
        <w:t> </w:t>
      </w:r>
      <w:r>
        <w:rPr/>
        <w:t>ejemplo:</w:t>
      </w:r>
      <w:r>
        <w:rPr>
          <w:spacing w:val="-12"/>
        </w:rPr>
        <w:t> </w:t>
      </w:r>
      <w:r>
        <w:rPr/>
        <w:t>Con</w:t>
      </w:r>
      <w:r>
        <w:rPr>
          <w:spacing w:val="-5"/>
        </w:rPr>
        <w:t> </w:t>
      </w:r>
      <w:r>
        <w:rPr/>
        <w:t>el</w:t>
      </w:r>
      <w:r>
        <w:rPr>
          <w:spacing w:val="-12"/>
        </w:rPr>
        <w:t> </w:t>
      </w:r>
      <w:r>
        <w:rPr/>
        <w:t>empleo</w:t>
      </w:r>
      <w:r>
        <w:rPr>
          <w:spacing w:val="-5"/>
        </w:rPr>
        <w:t> </w:t>
      </w:r>
      <w:r>
        <w:rPr/>
        <w:t>de</w:t>
      </w:r>
      <w:r>
        <w:rPr>
          <w:spacing w:val="-2"/>
        </w:rPr>
        <w:t> </w:t>
      </w:r>
      <w:r>
        <w:rPr/>
        <w:t>imágenes</w:t>
      </w:r>
      <w:r>
        <w:rPr>
          <w:spacing w:val="-9"/>
        </w:rPr>
        <w:t> </w:t>
      </w:r>
      <w:r>
        <w:rPr/>
        <w:t>de</w:t>
      </w:r>
      <w:r>
        <w:rPr>
          <w:spacing w:val="-2"/>
        </w:rPr>
        <w:t> </w:t>
      </w:r>
      <w:r>
        <w:rPr/>
        <w:t>apoyo</w:t>
      </w:r>
      <w:r>
        <w:rPr>
          <w:spacing w:val="-5"/>
        </w:rPr>
        <w:t> </w:t>
      </w:r>
      <w:r>
        <w:rPr/>
        <w:t>y</w:t>
      </w:r>
      <w:r>
        <w:rPr>
          <w:spacing w:val="-15"/>
        </w:rPr>
        <w:t> </w:t>
      </w:r>
      <w:r>
        <w:rPr/>
        <w:t>entrevistas</w:t>
      </w:r>
      <w:r>
        <w:rPr>
          <w:spacing w:val="-9"/>
        </w:rPr>
        <w:t> </w:t>
      </w:r>
      <w:r>
        <w:rPr/>
        <w:t>a</w:t>
      </w:r>
      <w:r>
        <w:rPr>
          <w:spacing w:val="-2"/>
        </w:rPr>
        <w:t> </w:t>
      </w:r>
      <w:r>
        <w:rPr/>
        <w:t>agricultores</w:t>
      </w:r>
      <w:r>
        <w:rPr>
          <w:spacing w:val="-9"/>
        </w:rPr>
        <w:t> </w:t>
      </w:r>
      <w:r>
        <w:rPr/>
        <w:t>de café,</w:t>
      </w:r>
      <w:r>
        <w:rPr>
          <w:spacing w:val="-15"/>
        </w:rPr>
        <w:t> </w:t>
      </w:r>
      <w:r>
        <w:rPr/>
        <w:t>este</w:t>
      </w:r>
      <w:r>
        <w:rPr>
          <w:spacing w:val="-11"/>
        </w:rPr>
        <w:t> </w:t>
      </w:r>
      <w:r>
        <w:rPr/>
        <w:t>video</w:t>
      </w:r>
      <w:r>
        <w:rPr>
          <w:spacing w:val="-13"/>
        </w:rPr>
        <w:t> </w:t>
      </w:r>
      <w:r>
        <w:rPr/>
        <w:t>relata</w:t>
      </w:r>
      <w:r>
        <w:rPr>
          <w:spacing w:val="-9"/>
        </w:rPr>
        <w:t> </w:t>
      </w:r>
      <w:r>
        <w:rPr/>
        <w:t>las</w:t>
      </w:r>
      <w:r>
        <w:rPr>
          <w:spacing w:val="-15"/>
        </w:rPr>
        <w:t> </w:t>
      </w:r>
      <w:r>
        <w:rPr/>
        <w:t>bondades</w:t>
      </w:r>
      <w:r>
        <w:rPr>
          <w:spacing w:val="-15"/>
        </w:rPr>
        <w:t> </w:t>
      </w:r>
      <w:r>
        <w:rPr/>
        <w:t>del</w:t>
      </w:r>
      <w:r>
        <w:rPr>
          <w:spacing w:val="-15"/>
        </w:rPr>
        <w:t> </w:t>
      </w:r>
      <w:r>
        <w:rPr/>
        <w:t>café</w:t>
      </w:r>
      <w:r>
        <w:rPr>
          <w:spacing w:val="-9"/>
        </w:rPr>
        <w:t> </w:t>
      </w:r>
      <w:r>
        <w:rPr/>
        <w:t>con</w:t>
      </w:r>
      <w:r>
        <w:rPr>
          <w:spacing w:val="-13"/>
        </w:rPr>
        <w:t> </w:t>
      </w:r>
      <w:r>
        <w:rPr/>
        <w:t>la</w:t>
      </w:r>
      <w:r>
        <w:rPr>
          <w:spacing w:val="-9"/>
        </w:rPr>
        <w:t> </w:t>
      </w:r>
      <w:r>
        <w:rPr/>
        <w:t>certificación Comercio</w:t>
      </w:r>
      <w:r>
        <w:rPr>
          <w:spacing w:val="-1"/>
        </w:rPr>
        <w:t> </w:t>
      </w:r>
      <w:r>
        <w:rPr/>
        <w:t>Justo.</w:t>
      </w:r>
      <w:r>
        <w:rPr>
          <w:spacing w:val="-12"/>
        </w:rPr>
        <w:t> </w:t>
      </w:r>
      <w:r>
        <w:rPr/>
        <w:t>En</w:t>
      </w:r>
      <w:r>
        <w:rPr>
          <w:spacing w:val="-13"/>
        </w:rPr>
        <w:t> </w:t>
      </w:r>
      <w:r>
        <w:rPr/>
        <w:t>la</w:t>
      </w:r>
      <w:r>
        <w:rPr>
          <w:spacing w:val="-8"/>
        </w:rPr>
        <w:t> </w:t>
      </w:r>
      <w:r>
        <w:rPr/>
        <w:t>figura 57 se muestra un pantallazo del primer ejemplo de video entrevista.</w:t>
      </w:r>
    </w:p>
    <w:p>
      <w:pPr>
        <w:pStyle w:val="BodyText"/>
        <w:spacing w:after="0" w:line="360" w:lineRule="auto"/>
        <w:jc w:val="both"/>
        <w:sectPr>
          <w:pgSz w:w="11910" w:h="16840"/>
          <w:pgMar w:header="717" w:footer="0" w:top="1320" w:bottom="280" w:left="1559" w:right="708"/>
        </w:sectPr>
      </w:pPr>
    </w:p>
    <w:p>
      <w:pPr>
        <w:pStyle w:val="Heading1"/>
        <w:spacing w:before="80"/>
      </w:pPr>
      <w:bookmarkStart w:name="_bookmark109" w:id="110"/>
      <w:bookmarkEnd w:id="110"/>
      <w:r>
        <w:rPr>
          <w:b w:val="0"/>
        </w:rPr>
      </w:r>
      <w:r>
        <w:rPr/>
        <w:t>Figura</w:t>
      </w:r>
      <w:r>
        <w:rPr>
          <w:spacing w:val="6"/>
        </w:rPr>
        <w:t> </w:t>
      </w:r>
      <w:r>
        <w:rPr>
          <w:spacing w:val="-5"/>
        </w:rPr>
        <w:t>57</w:t>
      </w:r>
    </w:p>
    <w:p>
      <w:pPr>
        <w:pStyle w:val="BodyText"/>
        <w:spacing w:before="58"/>
        <w:rPr>
          <w:b/>
        </w:rPr>
      </w:pPr>
    </w:p>
    <w:p>
      <w:pPr>
        <w:spacing w:before="0"/>
        <w:ind w:left="142" w:right="0" w:firstLine="0"/>
        <w:jc w:val="left"/>
        <w:rPr>
          <w:i/>
          <w:sz w:val="24"/>
        </w:rPr>
      </w:pPr>
      <w:r>
        <w:rPr>
          <w:i/>
          <w:sz w:val="24"/>
        </w:rPr>
        <w:t>Ejemplo</w:t>
      </w:r>
      <w:r>
        <w:rPr>
          <w:i/>
          <w:spacing w:val="4"/>
          <w:sz w:val="24"/>
        </w:rPr>
        <w:t> </w:t>
      </w:r>
      <w:r>
        <w:rPr>
          <w:i/>
          <w:sz w:val="24"/>
        </w:rPr>
        <w:t>de</w:t>
      </w:r>
      <w:r>
        <w:rPr>
          <w:i/>
          <w:spacing w:val="-3"/>
          <w:sz w:val="24"/>
        </w:rPr>
        <w:t> </w:t>
      </w:r>
      <w:r>
        <w:rPr>
          <w:i/>
          <w:sz w:val="24"/>
        </w:rPr>
        <w:t>video</w:t>
      </w:r>
      <w:r>
        <w:rPr>
          <w:i/>
          <w:spacing w:val="-7"/>
          <w:sz w:val="24"/>
        </w:rPr>
        <w:t> </w:t>
      </w:r>
      <w:r>
        <w:rPr>
          <w:i/>
          <w:sz w:val="24"/>
        </w:rPr>
        <w:t>entrevista</w:t>
      </w:r>
      <w:r>
        <w:rPr>
          <w:i/>
          <w:spacing w:val="10"/>
          <w:sz w:val="24"/>
        </w:rPr>
        <w:t> </w:t>
      </w:r>
      <w:r>
        <w:rPr>
          <w:i/>
          <w:spacing w:val="-10"/>
          <w:sz w:val="24"/>
        </w:rPr>
        <w:t>I</w:t>
      </w:r>
    </w:p>
    <w:p>
      <w:pPr>
        <w:pStyle w:val="BodyText"/>
        <w:spacing w:before="92"/>
        <w:rPr>
          <w:i/>
          <w:sz w:val="20"/>
        </w:rPr>
      </w:pPr>
      <w:r>
        <w:rPr>
          <w:i/>
          <w:sz w:val="20"/>
        </w:rPr>
        <w:drawing>
          <wp:anchor distT="0" distB="0" distL="0" distR="0" allowOverlap="1" layoutInCell="1" locked="0" behindDoc="1" simplePos="0" relativeHeight="487691264">
            <wp:simplePos x="0" y="0"/>
            <wp:positionH relativeFrom="page">
              <wp:posOffset>1080135</wp:posOffset>
            </wp:positionH>
            <wp:positionV relativeFrom="paragraph">
              <wp:posOffset>220305</wp:posOffset>
            </wp:positionV>
            <wp:extent cx="5579970" cy="3136392"/>
            <wp:effectExtent l="0" t="0" r="0" b="0"/>
            <wp:wrapTopAndBottom/>
            <wp:docPr id="907" name="Image 907"/>
            <wp:cNvGraphicFramePr>
              <a:graphicFrameLocks/>
            </wp:cNvGraphicFramePr>
            <a:graphic>
              <a:graphicData uri="http://schemas.openxmlformats.org/drawingml/2006/picture">
                <pic:pic>
                  <pic:nvPicPr>
                    <pic:cNvPr id="907" name="Image 907"/>
                    <pic:cNvPicPr/>
                  </pic:nvPicPr>
                  <pic:blipFill>
                    <a:blip r:embed="rId153" cstate="print"/>
                    <a:stretch>
                      <a:fillRect/>
                    </a:stretch>
                  </pic:blipFill>
                  <pic:spPr>
                    <a:xfrm>
                      <a:off x="0" y="0"/>
                      <a:ext cx="5579970" cy="3136392"/>
                    </a:xfrm>
                    <a:prstGeom prst="rect">
                      <a:avLst/>
                    </a:prstGeom>
                  </pic:spPr>
                </pic:pic>
              </a:graphicData>
            </a:graphic>
          </wp:anchor>
        </w:drawing>
      </w:r>
    </w:p>
    <w:p>
      <w:pPr>
        <w:pStyle w:val="BodyText"/>
        <w:spacing w:before="25"/>
        <w:rPr>
          <w:i/>
        </w:rPr>
      </w:pPr>
    </w:p>
    <w:p>
      <w:pPr>
        <w:pStyle w:val="BodyText"/>
        <w:spacing w:line="360" w:lineRule="auto"/>
        <w:ind w:left="142" w:right="701"/>
        <w:jc w:val="both"/>
      </w:pPr>
      <w:r>
        <w:rPr>
          <w:i/>
        </w:rPr>
        <w:t>Nota</w:t>
      </w:r>
      <w:r>
        <w:rPr/>
        <w:t>. Pantallazo de video sobre entrevista a agricultores de café sobre el comercio justo. Adaptado de “Guter Kaffee, Böser Kaffee - Fairer Handel mit der Bohne | DW Deutsch”, por Sommer y Kilimann, 2018 (</w:t>
      </w:r>
      <w:hyperlink r:id="rId154">
        <w:r>
          <w:rPr>
            <w:color w:val="0462C1"/>
            <w:u w:val="single" w:color="0462C1"/>
          </w:rPr>
          <w:t>https://youtu.be/lYcM95wDC6U</w:t>
        </w:r>
      </w:hyperlink>
      <w:r>
        <w:rPr/>
        <w:t>).</w:t>
      </w:r>
    </w:p>
    <w:p>
      <w:pPr>
        <w:pStyle w:val="BodyText"/>
        <w:spacing w:line="357" w:lineRule="auto" w:before="169"/>
        <w:ind w:left="142" w:right="716" w:firstLine="720"/>
        <w:jc w:val="both"/>
      </w:pPr>
      <w:r>
        <w:rPr/>
        <w:t>Segundo ejemplo: Este video, con un formato similar al anterior, te cuenta la importancia</w:t>
      </w:r>
      <w:r>
        <w:rPr>
          <w:spacing w:val="-15"/>
        </w:rPr>
        <w:t> </w:t>
      </w:r>
      <w:r>
        <w:rPr/>
        <w:t>y</w:t>
      </w:r>
      <w:r>
        <w:rPr>
          <w:spacing w:val="-6"/>
        </w:rPr>
        <w:t> </w:t>
      </w:r>
      <w:r>
        <w:rPr/>
        <w:t>los</w:t>
      </w:r>
      <w:r>
        <w:rPr>
          <w:spacing w:val="-15"/>
        </w:rPr>
        <w:t> </w:t>
      </w:r>
      <w:r>
        <w:rPr/>
        <w:t>procesos</w:t>
      </w:r>
      <w:r>
        <w:rPr>
          <w:spacing w:val="-15"/>
        </w:rPr>
        <w:t> </w:t>
      </w:r>
      <w:r>
        <w:rPr/>
        <w:t>de</w:t>
      </w:r>
      <w:r>
        <w:rPr>
          <w:spacing w:val="-10"/>
        </w:rPr>
        <w:t> </w:t>
      </w:r>
      <w:r>
        <w:rPr/>
        <w:t>una</w:t>
      </w:r>
      <w:r>
        <w:rPr>
          <w:spacing w:val="-10"/>
        </w:rPr>
        <w:t> </w:t>
      </w:r>
      <w:r>
        <w:rPr/>
        <w:t>tostadora</w:t>
      </w:r>
      <w:r>
        <w:rPr>
          <w:spacing w:val="-10"/>
        </w:rPr>
        <w:t> </w:t>
      </w:r>
      <w:r>
        <w:rPr/>
        <w:t>de</w:t>
      </w:r>
      <w:r>
        <w:rPr>
          <w:spacing w:val="-10"/>
        </w:rPr>
        <w:t> </w:t>
      </w:r>
      <w:r>
        <w:rPr/>
        <w:t>café.</w:t>
      </w:r>
      <w:r>
        <w:rPr>
          <w:spacing w:val="-15"/>
        </w:rPr>
        <w:t> </w:t>
      </w:r>
      <w:r>
        <w:rPr/>
        <w:t>En</w:t>
      </w:r>
      <w:r>
        <w:rPr>
          <w:spacing w:val="-14"/>
        </w:rPr>
        <w:t> </w:t>
      </w:r>
      <w:r>
        <w:rPr/>
        <w:t>la</w:t>
      </w:r>
      <w:r>
        <w:rPr>
          <w:spacing w:val="-10"/>
        </w:rPr>
        <w:t> </w:t>
      </w:r>
      <w:r>
        <w:rPr/>
        <w:t>figura</w:t>
      </w:r>
      <w:r>
        <w:rPr>
          <w:spacing w:val="-10"/>
        </w:rPr>
        <w:t> </w:t>
      </w:r>
      <w:r>
        <w:rPr/>
        <w:t>58</w:t>
      </w:r>
      <w:r>
        <w:rPr>
          <w:spacing w:val="-14"/>
        </w:rPr>
        <w:t> </w:t>
      </w:r>
      <w:r>
        <w:rPr/>
        <w:t>se</w:t>
      </w:r>
      <w:r>
        <w:rPr>
          <w:spacing w:val="-10"/>
        </w:rPr>
        <w:t> </w:t>
      </w:r>
      <w:r>
        <w:rPr/>
        <w:t>muestra</w:t>
      </w:r>
      <w:r>
        <w:rPr>
          <w:spacing w:val="-10"/>
        </w:rPr>
        <w:t> </w:t>
      </w:r>
      <w:r>
        <w:rPr/>
        <w:t>un</w:t>
      </w:r>
      <w:r>
        <w:rPr>
          <w:spacing w:val="-14"/>
        </w:rPr>
        <w:t> </w:t>
      </w:r>
      <w:r>
        <w:rPr/>
        <w:t>pantallazo del segundo ejemplo de video entrevista.</w:t>
      </w:r>
    </w:p>
    <w:p>
      <w:pPr>
        <w:pStyle w:val="BodyText"/>
        <w:spacing w:after="0" w:line="357" w:lineRule="auto"/>
        <w:jc w:val="both"/>
        <w:sectPr>
          <w:pgSz w:w="11910" w:h="16840"/>
          <w:pgMar w:header="717" w:footer="0" w:top="1320" w:bottom="280" w:left="1559" w:right="708"/>
        </w:sectPr>
      </w:pPr>
    </w:p>
    <w:p>
      <w:pPr>
        <w:pStyle w:val="Heading1"/>
        <w:spacing w:before="80"/>
      </w:pPr>
      <w:bookmarkStart w:name="_bookmark110" w:id="111"/>
      <w:bookmarkEnd w:id="111"/>
      <w:r>
        <w:rPr>
          <w:b w:val="0"/>
        </w:rPr>
      </w:r>
      <w:r>
        <w:rPr/>
        <w:t>Figura</w:t>
      </w:r>
      <w:r>
        <w:rPr>
          <w:spacing w:val="6"/>
        </w:rPr>
        <w:t> </w:t>
      </w:r>
      <w:r>
        <w:rPr>
          <w:spacing w:val="-5"/>
        </w:rPr>
        <w:t>58</w:t>
      </w:r>
    </w:p>
    <w:p>
      <w:pPr>
        <w:pStyle w:val="BodyText"/>
        <w:spacing w:before="58"/>
        <w:rPr>
          <w:b/>
        </w:rPr>
      </w:pPr>
    </w:p>
    <w:p>
      <w:pPr>
        <w:spacing w:before="0"/>
        <w:ind w:left="142" w:right="0" w:firstLine="0"/>
        <w:jc w:val="left"/>
        <w:rPr>
          <w:i/>
          <w:sz w:val="24"/>
        </w:rPr>
      </w:pPr>
      <w:r>
        <w:rPr>
          <w:i/>
          <w:sz w:val="24"/>
        </w:rPr>
        <w:t>Ejemplo</w:t>
      </w:r>
      <w:r>
        <w:rPr>
          <w:i/>
          <w:spacing w:val="4"/>
          <w:sz w:val="24"/>
        </w:rPr>
        <w:t> </w:t>
      </w:r>
      <w:r>
        <w:rPr>
          <w:i/>
          <w:sz w:val="24"/>
        </w:rPr>
        <w:t>de</w:t>
      </w:r>
      <w:r>
        <w:rPr>
          <w:i/>
          <w:spacing w:val="-3"/>
          <w:sz w:val="24"/>
        </w:rPr>
        <w:t> </w:t>
      </w:r>
      <w:r>
        <w:rPr>
          <w:i/>
          <w:sz w:val="24"/>
        </w:rPr>
        <w:t>video</w:t>
      </w:r>
      <w:r>
        <w:rPr>
          <w:i/>
          <w:spacing w:val="-7"/>
          <w:sz w:val="24"/>
        </w:rPr>
        <w:t> </w:t>
      </w:r>
      <w:r>
        <w:rPr>
          <w:i/>
          <w:sz w:val="24"/>
        </w:rPr>
        <w:t>entrevista</w:t>
      </w:r>
      <w:r>
        <w:rPr>
          <w:i/>
          <w:spacing w:val="10"/>
          <w:sz w:val="24"/>
        </w:rPr>
        <w:t> </w:t>
      </w:r>
      <w:r>
        <w:rPr>
          <w:i/>
          <w:spacing w:val="-5"/>
          <w:sz w:val="24"/>
        </w:rPr>
        <w:t>II</w:t>
      </w:r>
    </w:p>
    <w:p>
      <w:pPr>
        <w:pStyle w:val="BodyText"/>
        <w:spacing w:before="92"/>
        <w:rPr>
          <w:i/>
          <w:sz w:val="20"/>
        </w:rPr>
      </w:pPr>
      <w:r>
        <w:rPr>
          <w:i/>
          <w:sz w:val="20"/>
        </w:rPr>
        <w:drawing>
          <wp:anchor distT="0" distB="0" distL="0" distR="0" allowOverlap="1" layoutInCell="1" locked="0" behindDoc="1" simplePos="0" relativeHeight="487691776">
            <wp:simplePos x="0" y="0"/>
            <wp:positionH relativeFrom="page">
              <wp:posOffset>1080135</wp:posOffset>
            </wp:positionH>
            <wp:positionV relativeFrom="paragraph">
              <wp:posOffset>220305</wp:posOffset>
            </wp:positionV>
            <wp:extent cx="5579970" cy="3136392"/>
            <wp:effectExtent l="0" t="0" r="0" b="0"/>
            <wp:wrapTopAndBottom/>
            <wp:docPr id="908" name="Image 908"/>
            <wp:cNvGraphicFramePr>
              <a:graphicFrameLocks/>
            </wp:cNvGraphicFramePr>
            <a:graphic>
              <a:graphicData uri="http://schemas.openxmlformats.org/drawingml/2006/picture">
                <pic:pic>
                  <pic:nvPicPr>
                    <pic:cNvPr id="908" name="Image 908"/>
                    <pic:cNvPicPr/>
                  </pic:nvPicPr>
                  <pic:blipFill>
                    <a:blip r:embed="rId155" cstate="print"/>
                    <a:stretch>
                      <a:fillRect/>
                    </a:stretch>
                  </pic:blipFill>
                  <pic:spPr>
                    <a:xfrm>
                      <a:off x="0" y="0"/>
                      <a:ext cx="5579970" cy="3136392"/>
                    </a:xfrm>
                    <a:prstGeom prst="rect">
                      <a:avLst/>
                    </a:prstGeom>
                  </pic:spPr>
                </pic:pic>
              </a:graphicData>
            </a:graphic>
          </wp:anchor>
        </w:drawing>
      </w:r>
    </w:p>
    <w:p>
      <w:pPr>
        <w:pStyle w:val="BodyText"/>
        <w:spacing w:before="25"/>
        <w:rPr>
          <w:i/>
        </w:rPr>
      </w:pPr>
    </w:p>
    <w:p>
      <w:pPr>
        <w:pStyle w:val="BodyText"/>
        <w:tabs>
          <w:tab w:pos="1382" w:val="left" w:leader="none"/>
          <w:tab w:pos="2911" w:val="left" w:leader="none"/>
          <w:tab w:pos="4220" w:val="left" w:leader="none"/>
          <w:tab w:pos="6006" w:val="left" w:leader="none"/>
          <w:tab w:pos="6977" w:val="left" w:leader="none"/>
          <w:tab w:pos="8929" w:val="right" w:leader="none"/>
        </w:tabs>
        <w:spacing w:line="364" w:lineRule="auto"/>
        <w:ind w:left="142" w:right="699"/>
      </w:pPr>
      <w:r>
        <w:rPr>
          <w:i/>
        </w:rPr>
        <w:t>Nota</w:t>
      </w:r>
      <w:r>
        <w:rPr/>
        <w:t>.</w:t>
      </w:r>
      <w:r>
        <w:rPr>
          <w:spacing w:val="-15"/>
        </w:rPr>
        <w:t> </w:t>
      </w:r>
      <w:r>
        <w:rPr/>
        <w:t>Pantallazo</w:t>
      </w:r>
      <w:r>
        <w:rPr>
          <w:spacing w:val="-15"/>
        </w:rPr>
        <w:t> </w:t>
      </w:r>
      <w:r>
        <w:rPr/>
        <w:t>de</w:t>
      </w:r>
      <w:r>
        <w:rPr>
          <w:spacing w:val="-11"/>
        </w:rPr>
        <w:t> </w:t>
      </w:r>
      <w:r>
        <w:rPr/>
        <w:t>video</w:t>
      </w:r>
      <w:r>
        <w:rPr>
          <w:spacing w:val="-14"/>
        </w:rPr>
        <w:t> </w:t>
      </w:r>
      <w:r>
        <w:rPr/>
        <w:t>sobre</w:t>
      </w:r>
      <w:r>
        <w:rPr>
          <w:spacing w:val="-10"/>
        </w:rPr>
        <w:t> </w:t>
      </w:r>
      <w:r>
        <w:rPr/>
        <w:t>las</w:t>
      </w:r>
      <w:r>
        <w:rPr>
          <w:spacing w:val="-15"/>
        </w:rPr>
        <w:t> </w:t>
      </w:r>
      <w:r>
        <w:rPr/>
        <w:t>tostadurías</w:t>
      </w:r>
      <w:r>
        <w:rPr>
          <w:spacing w:val="-15"/>
        </w:rPr>
        <w:t> </w:t>
      </w:r>
      <w:r>
        <w:rPr/>
        <w:t>de</w:t>
      </w:r>
      <w:r>
        <w:rPr>
          <w:spacing w:val="-10"/>
        </w:rPr>
        <w:t> </w:t>
      </w:r>
      <w:r>
        <w:rPr/>
        <w:t>café</w:t>
      </w:r>
      <w:r>
        <w:rPr>
          <w:spacing w:val="-10"/>
        </w:rPr>
        <w:t> </w:t>
      </w:r>
      <w:r>
        <w:rPr/>
        <w:t>de</w:t>
      </w:r>
      <w:r>
        <w:rPr>
          <w:spacing w:val="-10"/>
        </w:rPr>
        <w:t> </w:t>
      </w:r>
      <w:r>
        <w:rPr/>
        <w:t>especialidad.</w:t>
      </w:r>
      <w:r>
        <w:rPr>
          <w:spacing w:val="-1"/>
        </w:rPr>
        <w:t> </w:t>
      </w:r>
      <w:r>
        <w:rPr/>
        <w:t>Adaptado</w:t>
      </w:r>
      <w:r>
        <w:rPr>
          <w:spacing w:val="-14"/>
        </w:rPr>
        <w:t> </w:t>
      </w:r>
      <w:r>
        <w:rPr/>
        <w:t>de</w:t>
      </w:r>
      <w:r>
        <w:rPr>
          <w:spacing w:val="-15"/>
        </w:rPr>
        <w:t> </w:t>
      </w:r>
      <w:r>
        <w:rPr/>
        <w:t>“What's </w:t>
      </w:r>
      <w:r>
        <w:rPr>
          <w:spacing w:val="-2"/>
        </w:rPr>
        <w:t>Inside</w:t>
      </w:r>
      <w:r>
        <w:rPr/>
        <w:tab/>
      </w:r>
      <w:r>
        <w:rPr>
          <w:spacing w:val="-2"/>
        </w:rPr>
        <w:t>Specialty</w:t>
      </w:r>
      <w:r>
        <w:rPr/>
        <w:tab/>
      </w:r>
      <w:r>
        <w:rPr>
          <w:spacing w:val="-2"/>
        </w:rPr>
        <w:t>Coffee</w:t>
      </w:r>
      <w:r>
        <w:rPr/>
        <w:tab/>
      </w:r>
      <w:r>
        <w:rPr>
          <w:spacing w:val="-2"/>
        </w:rPr>
        <w:t>Roastery?”,</w:t>
      </w:r>
      <w:r>
        <w:rPr/>
        <w:tab/>
      </w:r>
      <w:r>
        <w:rPr>
          <w:spacing w:val="-5"/>
        </w:rPr>
        <w:t>por</w:t>
      </w:r>
      <w:r>
        <w:rPr/>
        <w:tab/>
      </w:r>
      <w:r>
        <w:rPr>
          <w:spacing w:val="-2"/>
        </w:rPr>
        <w:t>Pospisil,</w:t>
      </w:r>
      <w:r>
        <w:rPr/>
        <w:tab/>
      </w:r>
      <w:r>
        <w:rPr>
          <w:spacing w:val="-4"/>
        </w:rPr>
        <w:t>2019</w:t>
      </w:r>
    </w:p>
    <w:p>
      <w:pPr>
        <w:pStyle w:val="BodyText"/>
        <w:spacing w:line="268" w:lineRule="exact"/>
        <w:ind w:left="142"/>
      </w:pPr>
      <w:r>
        <w:rPr>
          <w:spacing w:val="-2"/>
        </w:rPr>
        <w:t>(</w:t>
      </w:r>
      <w:hyperlink r:id="rId156">
        <w:r>
          <w:rPr>
            <w:color w:val="0462C1"/>
            <w:spacing w:val="-2"/>
            <w:u w:val="single" w:color="0462C1"/>
          </w:rPr>
          <w:t>https://www.youtube.com/watch?v=cI_k8nKX6ZU</w:t>
        </w:r>
      </w:hyperlink>
      <w:r>
        <w:rPr>
          <w:spacing w:val="-2"/>
        </w:rPr>
        <w:t>).</w:t>
      </w:r>
    </w:p>
    <w:p>
      <w:pPr>
        <w:pStyle w:val="BodyText"/>
        <w:spacing w:before="28"/>
      </w:pPr>
    </w:p>
    <w:p>
      <w:pPr>
        <w:pStyle w:val="ListParagraph"/>
        <w:numPr>
          <w:ilvl w:val="4"/>
          <w:numId w:val="2"/>
        </w:numPr>
        <w:tabs>
          <w:tab w:pos="1583" w:val="left" w:leader="none"/>
        </w:tabs>
        <w:spacing w:line="360" w:lineRule="auto" w:before="0" w:after="0"/>
        <w:ind w:left="142" w:right="704" w:firstLine="270"/>
        <w:jc w:val="both"/>
        <w:rPr>
          <w:sz w:val="24"/>
        </w:rPr>
      </w:pPr>
      <w:r>
        <w:rPr>
          <w:i/>
          <w:sz w:val="24"/>
        </w:rPr>
        <w:t>Diseños</w:t>
      </w:r>
      <w:r>
        <w:rPr>
          <w:i/>
          <w:spacing w:val="-14"/>
          <w:sz w:val="24"/>
        </w:rPr>
        <w:t> </w:t>
      </w:r>
      <w:r>
        <w:rPr>
          <w:i/>
          <w:sz w:val="24"/>
        </w:rPr>
        <w:t>Simples</w:t>
      </w:r>
      <w:r>
        <w:rPr>
          <w:i/>
          <w:spacing w:val="-15"/>
          <w:sz w:val="24"/>
        </w:rPr>
        <w:t> </w:t>
      </w:r>
      <w:r>
        <w:rPr>
          <w:i/>
          <w:sz w:val="24"/>
        </w:rPr>
        <w:t>E</w:t>
      </w:r>
      <w:r>
        <w:rPr>
          <w:i/>
          <w:spacing w:val="-8"/>
          <w:sz w:val="24"/>
        </w:rPr>
        <w:t> </w:t>
      </w:r>
      <w:r>
        <w:rPr>
          <w:i/>
          <w:sz w:val="24"/>
        </w:rPr>
        <w:t>Infográficos</w:t>
      </w:r>
      <w:r>
        <w:rPr>
          <w:sz w:val="24"/>
        </w:rPr>
        <w:t>.</w:t>
      </w:r>
      <w:r>
        <w:rPr>
          <w:spacing w:val="-12"/>
          <w:sz w:val="24"/>
        </w:rPr>
        <w:t> </w:t>
      </w:r>
      <w:r>
        <w:rPr>
          <w:sz w:val="24"/>
        </w:rPr>
        <w:t>Tomando</w:t>
      </w:r>
      <w:r>
        <w:rPr>
          <w:spacing w:val="-1"/>
          <w:sz w:val="24"/>
        </w:rPr>
        <w:t> </w:t>
      </w:r>
      <w:r>
        <w:rPr>
          <w:sz w:val="24"/>
        </w:rPr>
        <w:t>los</w:t>
      </w:r>
      <w:r>
        <w:rPr>
          <w:spacing w:val="-5"/>
          <w:sz w:val="24"/>
        </w:rPr>
        <w:t> </w:t>
      </w:r>
      <w:r>
        <w:rPr>
          <w:sz w:val="24"/>
        </w:rPr>
        <w:t>comentarios</w:t>
      </w:r>
      <w:r>
        <w:rPr>
          <w:spacing w:val="-15"/>
          <w:sz w:val="24"/>
        </w:rPr>
        <w:t> </w:t>
      </w:r>
      <w:r>
        <w:rPr>
          <w:sz w:val="24"/>
        </w:rPr>
        <w:t>y</w:t>
      </w:r>
      <w:r>
        <w:rPr>
          <w:spacing w:val="-2"/>
          <w:sz w:val="24"/>
        </w:rPr>
        <w:t> </w:t>
      </w:r>
      <w:r>
        <w:rPr>
          <w:sz w:val="24"/>
        </w:rPr>
        <w:t>conclusiones</w:t>
      </w:r>
      <w:r>
        <w:rPr>
          <w:spacing w:val="-15"/>
          <w:sz w:val="24"/>
        </w:rPr>
        <w:t> </w:t>
      </w:r>
      <w:r>
        <w:rPr>
          <w:sz w:val="24"/>
        </w:rPr>
        <w:t>de la investigación de mercado, ver sección 3.4.4.3.3 y Figura 39, se propone elaborar 21 diseños,</w:t>
      </w:r>
      <w:r>
        <w:rPr>
          <w:spacing w:val="-6"/>
          <w:sz w:val="24"/>
        </w:rPr>
        <w:t> </w:t>
      </w:r>
      <w:r>
        <w:rPr>
          <w:sz w:val="24"/>
        </w:rPr>
        <w:t>11</w:t>
      </w:r>
      <w:r>
        <w:rPr>
          <w:spacing w:val="-6"/>
          <w:sz w:val="24"/>
        </w:rPr>
        <w:t> </w:t>
      </w:r>
      <w:r>
        <w:rPr>
          <w:sz w:val="24"/>
        </w:rPr>
        <w:t>de</w:t>
      </w:r>
      <w:r>
        <w:rPr>
          <w:spacing w:val="-3"/>
          <w:sz w:val="24"/>
        </w:rPr>
        <w:t> </w:t>
      </w:r>
      <w:r>
        <w:rPr>
          <w:sz w:val="24"/>
        </w:rPr>
        <w:t>formato</w:t>
      </w:r>
      <w:r>
        <w:rPr>
          <w:spacing w:val="-6"/>
          <w:sz w:val="24"/>
        </w:rPr>
        <w:t> </w:t>
      </w:r>
      <w:r>
        <w:rPr>
          <w:sz w:val="24"/>
        </w:rPr>
        <w:t>simple</w:t>
      </w:r>
      <w:r>
        <w:rPr>
          <w:spacing w:val="-3"/>
          <w:sz w:val="24"/>
        </w:rPr>
        <w:t> </w:t>
      </w:r>
      <w:r>
        <w:rPr>
          <w:sz w:val="24"/>
        </w:rPr>
        <w:t>y</w:t>
      </w:r>
      <w:r>
        <w:rPr>
          <w:spacing w:val="-6"/>
          <w:sz w:val="24"/>
        </w:rPr>
        <w:t> </w:t>
      </w:r>
      <w:r>
        <w:rPr>
          <w:sz w:val="24"/>
        </w:rPr>
        <w:t>10</w:t>
      </w:r>
      <w:r>
        <w:rPr>
          <w:spacing w:val="-6"/>
          <w:sz w:val="24"/>
        </w:rPr>
        <w:t> </w:t>
      </w:r>
      <w:r>
        <w:rPr>
          <w:sz w:val="24"/>
        </w:rPr>
        <w:t>de</w:t>
      </w:r>
      <w:r>
        <w:rPr>
          <w:spacing w:val="-3"/>
          <w:sz w:val="24"/>
        </w:rPr>
        <w:t> </w:t>
      </w:r>
      <w:r>
        <w:rPr>
          <w:sz w:val="24"/>
        </w:rPr>
        <w:t>formato</w:t>
      </w:r>
      <w:r>
        <w:rPr>
          <w:spacing w:val="-6"/>
          <w:sz w:val="24"/>
        </w:rPr>
        <w:t> </w:t>
      </w:r>
      <w:r>
        <w:rPr>
          <w:sz w:val="24"/>
        </w:rPr>
        <w:t>infográfico,</w:t>
      </w:r>
      <w:r>
        <w:rPr>
          <w:spacing w:val="-6"/>
          <w:sz w:val="24"/>
        </w:rPr>
        <w:t> </w:t>
      </w:r>
      <w:r>
        <w:rPr>
          <w:sz w:val="24"/>
        </w:rPr>
        <w:t>los</w:t>
      </w:r>
      <w:r>
        <w:rPr>
          <w:spacing w:val="-10"/>
          <w:sz w:val="24"/>
        </w:rPr>
        <w:t> </w:t>
      </w:r>
      <w:r>
        <w:rPr>
          <w:sz w:val="24"/>
        </w:rPr>
        <w:t>cuales</w:t>
      </w:r>
      <w:r>
        <w:rPr>
          <w:spacing w:val="-10"/>
          <w:sz w:val="24"/>
        </w:rPr>
        <w:t> </w:t>
      </w:r>
      <w:r>
        <w:rPr>
          <w:sz w:val="24"/>
        </w:rPr>
        <w:t>serán</w:t>
      </w:r>
      <w:r>
        <w:rPr>
          <w:spacing w:val="-6"/>
          <w:sz w:val="24"/>
        </w:rPr>
        <w:t> </w:t>
      </w:r>
      <w:r>
        <w:rPr>
          <w:sz w:val="24"/>
        </w:rPr>
        <w:t>publicados</w:t>
      </w:r>
      <w:r>
        <w:rPr>
          <w:spacing w:val="-10"/>
          <w:sz w:val="24"/>
        </w:rPr>
        <w:t> </w:t>
      </w:r>
      <w:r>
        <w:rPr>
          <w:sz w:val="24"/>
        </w:rPr>
        <w:t>en</w:t>
      </w:r>
      <w:r>
        <w:rPr>
          <w:spacing w:val="-6"/>
          <w:sz w:val="24"/>
        </w:rPr>
        <w:t> </w:t>
      </w:r>
      <w:r>
        <w:rPr>
          <w:sz w:val="24"/>
        </w:rPr>
        <w:t>el orden señalado por las Tablas 12 y 13.</w:t>
      </w:r>
    </w:p>
    <w:p>
      <w:pPr>
        <w:pStyle w:val="BodyText"/>
        <w:spacing w:line="360" w:lineRule="auto" w:before="156"/>
        <w:ind w:left="142" w:right="716" w:firstLine="720"/>
        <w:jc w:val="both"/>
      </w:pPr>
      <w:r>
        <w:rPr/>
        <w:t>Estos mostrarán mensajes fuerza de las entrevistas señaladas en</w:t>
      </w:r>
      <w:r>
        <w:rPr>
          <w:spacing w:val="-5"/>
        </w:rPr>
        <w:t> </w:t>
      </w:r>
      <w:r>
        <w:rPr/>
        <w:t>la anterior sección, las</w:t>
      </w:r>
      <w:r>
        <w:rPr>
          <w:spacing w:val="-15"/>
        </w:rPr>
        <w:t> </w:t>
      </w:r>
      <w:r>
        <w:rPr/>
        <w:t>cuales</w:t>
      </w:r>
      <w:r>
        <w:rPr>
          <w:spacing w:val="-15"/>
        </w:rPr>
        <w:t> </w:t>
      </w:r>
      <w:r>
        <w:rPr/>
        <w:t>incluyen</w:t>
      </w:r>
      <w:r>
        <w:rPr>
          <w:spacing w:val="-15"/>
        </w:rPr>
        <w:t> </w:t>
      </w:r>
      <w:r>
        <w:rPr/>
        <w:t>comentarios</w:t>
      </w:r>
      <w:r>
        <w:rPr>
          <w:spacing w:val="-15"/>
        </w:rPr>
        <w:t> </w:t>
      </w:r>
      <w:r>
        <w:rPr/>
        <w:t>sobre las</w:t>
      </w:r>
      <w:r>
        <w:rPr>
          <w:spacing w:val="-15"/>
        </w:rPr>
        <w:t> </w:t>
      </w:r>
      <w:r>
        <w:rPr/>
        <w:t>cualidades</w:t>
      </w:r>
      <w:r>
        <w:rPr>
          <w:spacing w:val="-15"/>
        </w:rPr>
        <w:t> </w:t>
      </w:r>
      <w:r>
        <w:rPr/>
        <w:t>únicas</w:t>
      </w:r>
      <w:r>
        <w:rPr>
          <w:spacing w:val="-15"/>
        </w:rPr>
        <w:t> </w:t>
      </w:r>
      <w:r>
        <w:rPr/>
        <w:t>del</w:t>
      </w:r>
      <w:r>
        <w:rPr>
          <w:spacing w:val="-15"/>
        </w:rPr>
        <w:t> </w:t>
      </w:r>
      <w:r>
        <w:rPr/>
        <w:t>café</w:t>
      </w:r>
      <w:r>
        <w:rPr>
          <w:spacing w:val="-9"/>
        </w:rPr>
        <w:t> </w:t>
      </w:r>
      <w:r>
        <w:rPr/>
        <w:t>orgánico</w:t>
      </w:r>
      <w:r>
        <w:rPr>
          <w:spacing w:val="-13"/>
        </w:rPr>
        <w:t> </w:t>
      </w:r>
      <w:r>
        <w:rPr/>
        <w:t>peruano,</w:t>
      </w:r>
      <w:r>
        <w:rPr>
          <w:spacing w:val="-13"/>
        </w:rPr>
        <w:t> </w:t>
      </w:r>
      <w:r>
        <w:rPr/>
        <w:t>cómo es</w:t>
      </w:r>
      <w:r>
        <w:rPr>
          <w:spacing w:val="-15"/>
        </w:rPr>
        <w:t> </w:t>
      </w:r>
      <w:r>
        <w:rPr/>
        <w:t>que</w:t>
      </w:r>
      <w:r>
        <w:rPr>
          <w:spacing w:val="-15"/>
        </w:rPr>
        <w:t> </w:t>
      </w:r>
      <w:r>
        <w:rPr/>
        <w:t>este</w:t>
      </w:r>
      <w:r>
        <w:rPr>
          <w:spacing w:val="-15"/>
        </w:rPr>
        <w:t> </w:t>
      </w:r>
      <w:r>
        <w:rPr/>
        <w:t>producto</w:t>
      </w:r>
      <w:r>
        <w:rPr>
          <w:spacing w:val="-15"/>
        </w:rPr>
        <w:t> </w:t>
      </w:r>
      <w:r>
        <w:rPr/>
        <w:t>logra</w:t>
      </w:r>
      <w:r>
        <w:rPr>
          <w:spacing w:val="-15"/>
        </w:rPr>
        <w:t> </w:t>
      </w:r>
      <w:r>
        <w:rPr/>
        <w:t>este</w:t>
      </w:r>
      <w:r>
        <w:rPr>
          <w:spacing w:val="-15"/>
        </w:rPr>
        <w:t> </w:t>
      </w:r>
      <w:r>
        <w:rPr/>
        <w:t>éxito</w:t>
      </w:r>
      <w:r>
        <w:rPr>
          <w:spacing w:val="-15"/>
        </w:rPr>
        <w:t> </w:t>
      </w:r>
      <w:r>
        <w:rPr/>
        <w:t>a</w:t>
      </w:r>
      <w:r>
        <w:rPr>
          <w:spacing w:val="-15"/>
        </w:rPr>
        <w:t> </w:t>
      </w:r>
      <w:r>
        <w:rPr/>
        <w:t>través</w:t>
      </w:r>
      <w:r>
        <w:rPr>
          <w:spacing w:val="-15"/>
        </w:rPr>
        <w:t> </w:t>
      </w:r>
      <w:r>
        <w:rPr/>
        <w:t>de</w:t>
      </w:r>
      <w:r>
        <w:rPr>
          <w:spacing w:val="-15"/>
        </w:rPr>
        <w:t> </w:t>
      </w:r>
      <w:r>
        <w:rPr/>
        <w:t>la</w:t>
      </w:r>
      <w:r>
        <w:rPr>
          <w:spacing w:val="-15"/>
        </w:rPr>
        <w:t> </w:t>
      </w:r>
      <w:r>
        <w:rPr/>
        <w:t>labor</w:t>
      </w:r>
      <w:r>
        <w:rPr>
          <w:spacing w:val="-15"/>
        </w:rPr>
        <w:t> </w:t>
      </w:r>
      <w:r>
        <w:rPr/>
        <w:t>de</w:t>
      </w:r>
      <w:r>
        <w:rPr>
          <w:spacing w:val="-15"/>
        </w:rPr>
        <w:t> </w:t>
      </w:r>
      <w:r>
        <w:rPr/>
        <w:t>las</w:t>
      </w:r>
      <w:r>
        <w:rPr>
          <w:spacing w:val="-15"/>
        </w:rPr>
        <w:t> </w:t>
      </w:r>
      <w:r>
        <w:rPr/>
        <w:t>partes</w:t>
      </w:r>
      <w:r>
        <w:rPr>
          <w:spacing w:val="-15"/>
        </w:rPr>
        <w:t> </w:t>
      </w:r>
      <w:r>
        <w:rPr/>
        <w:t>interesadas,</w:t>
      </w:r>
      <w:r>
        <w:rPr>
          <w:spacing w:val="-15"/>
        </w:rPr>
        <w:t> </w:t>
      </w:r>
      <w:r>
        <w:rPr/>
        <w:t>y</w:t>
      </w:r>
      <w:r>
        <w:rPr>
          <w:spacing w:val="-15"/>
        </w:rPr>
        <w:t> </w:t>
      </w:r>
      <w:r>
        <w:rPr/>
        <w:t>el</w:t>
      </w:r>
      <w:r>
        <w:rPr>
          <w:spacing w:val="-15"/>
        </w:rPr>
        <w:t> </w:t>
      </w:r>
      <w:r>
        <w:rPr/>
        <w:t>impacto que su producción les genera en beneficio de su calidad de vida.</w:t>
      </w:r>
    </w:p>
    <w:p>
      <w:pPr>
        <w:pStyle w:val="BodyText"/>
        <w:spacing w:before="165"/>
        <w:ind w:left="862"/>
        <w:jc w:val="both"/>
      </w:pPr>
      <w:r>
        <w:rPr/>
        <w:t>Los</w:t>
      </w:r>
      <w:r>
        <w:rPr>
          <w:spacing w:val="-5"/>
        </w:rPr>
        <w:t> </w:t>
      </w:r>
      <w:r>
        <w:rPr/>
        <w:t>temas</w:t>
      </w:r>
      <w:r>
        <w:rPr>
          <w:spacing w:val="-4"/>
        </w:rPr>
        <w:t> </w:t>
      </w:r>
      <w:r>
        <w:rPr/>
        <w:t>para</w:t>
      </w:r>
      <w:r>
        <w:rPr>
          <w:spacing w:val="2"/>
        </w:rPr>
        <w:t> </w:t>
      </w:r>
      <w:r>
        <w:rPr/>
        <w:t>estos</w:t>
      </w:r>
      <w:r>
        <w:rPr>
          <w:spacing w:val="-4"/>
        </w:rPr>
        <w:t> </w:t>
      </w:r>
      <w:r>
        <w:rPr/>
        <w:t>diseños</w:t>
      </w:r>
      <w:r>
        <w:rPr>
          <w:spacing w:val="-4"/>
        </w:rPr>
        <w:t> </w:t>
      </w:r>
      <w:r>
        <w:rPr/>
        <w:t>simples</w:t>
      </w:r>
      <w:r>
        <w:rPr>
          <w:spacing w:val="-5"/>
        </w:rPr>
        <w:t> </w:t>
      </w:r>
      <w:r>
        <w:rPr/>
        <w:t>e</w:t>
      </w:r>
      <w:r>
        <w:rPr>
          <w:spacing w:val="3"/>
        </w:rPr>
        <w:t> </w:t>
      </w:r>
      <w:r>
        <w:rPr/>
        <w:t>infográficos</w:t>
      </w:r>
      <w:r>
        <w:rPr>
          <w:spacing w:val="6"/>
        </w:rPr>
        <w:t> </w:t>
      </w:r>
      <w:r>
        <w:rPr>
          <w:spacing w:val="-4"/>
        </w:rPr>
        <w:t>son:</w:t>
      </w:r>
    </w:p>
    <w:p>
      <w:pPr>
        <w:pStyle w:val="BodyText"/>
        <w:spacing w:before="18"/>
      </w:pPr>
    </w:p>
    <w:p>
      <w:pPr>
        <w:pStyle w:val="BodyText"/>
        <w:spacing w:line="364" w:lineRule="auto"/>
        <w:ind w:left="142" w:right="729" w:firstLine="720"/>
        <w:jc w:val="both"/>
      </w:pPr>
      <w:r>
        <w:rPr/>
        <w:t>Primer</w:t>
      </w:r>
      <w:r>
        <w:rPr>
          <w:spacing w:val="-15"/>
        </w:rPr>
        <w:t> </w:t>
      </w:r>
      <w:r>
        <w:rPr/>
        <w:t>a</w:t>
      </w:r>
      <w:r>
        <w:rPr>
          <w:spacing w:val="-15"/>
        </w:rPr>
        <w:t> </w:t>
      </w:r>
      <w:r>
        <w:rPr/>
        <w:t>cuarto</w:t>
      </w:r>
      <w:r>
        <w:rPr>
          <w:spacing w:val="-15"/>
        </w:rPr>
        <w:t> </w:t>
      </w:r>
      <w:r>
        <w:rPr/>
        <w:t>diseño</w:t>
      </w:r>
      <w:r>
        <w:rPr>
          <w:spacing w:val="-15"/>
        </w:rPr>
        <w:t> </w:t>
      </w:r>
      <w:r>
        <w:rPr/>
        <w:t>simple</w:t>
      </w:r>
      <w:r>
        <w:rPr>
          <w:spacing w:val="-15"/>
        </w:rPr>
        <w:t> </w:t>
      </w:r>
      <w:r>
        <w:rPr/>
        <w:t>e</w:t>
      </w:r>
      <w:r>
        <w:rPr>
          <w:spacing w:val="-15"/>
        </w:rPr>
        <w:t> </w:t>
      </w:r>
      <w:r>
        <w:rPr/>
        <w:t>infográfico:</w:t>
      </w:r>
      <w:r>
        <w:rPr>
          <w:spacing w:val="-15"/>
        </w:rPr>
        <w:t> </w:t>
      </w:r>
      <w:r>
        <w:rPr/>
        <w:t>Mensajes</w:t>
      </w:r>
      <w:r>
        <w:rPr>
          <w:spacing w:val="-15"/>
        </w:rPr>
        <w:t> </w:t>
      </w:r>
      <w:r>
        <w:rPr/>
        <w:t>fuerza</w:t>
      </w:r>
      <w:r>
        <w:rPr>
          <w:spacing w:val="-15"/>
        </w:rPr>
        <w:t> </w:t>
      </w:r>
      <w:r>
        <w:rPr/>
        <w:t>de</w:t>
      </w:r>
      <w:r>
        <w:rPr>
          <w:spacing w:val="-15"/>
        </w:rPr>
        <w:t> </w:t>
      </w:r>
      <w:r>
        <w:rPr/>
        <w:t>la</w:t>
      </w:r>
      <w:r>
        <w:rPr>
          <w:spacing w:val="-14"/>
        </w:rPr>
        <w:t> </w:t>
      </w:r>
      <w:r>
        <w:rPr/>
        <w:t>primera</w:t>
      </w:r>
      <w:r>
        <w:rPr>
          <w:spacing w:val="-13"/>
        </w:rPr>
        <w:t> </w:t>
      </w:r>
      <w:r>
        <w:rPr/>
        <w:t>y</w:t>
      </w:r>
      <w:r>
        <w:rPr>
          <w:spacing w:val="-15"/>
        </w:rPr>
        <w:t> </w:t>
      </w:r>
      <w:r>
        <w:rPr/>
        <w:t>segunda </w:t>
      </w:r>
      <w:r>
        <w:rPr>
          <w:spacing w:val="-2"/>
        </w:rPr>
        <w:t>entrevista.</w:t>
      </w:r>
    </w:p>
    <w:p>
      <w:pPr>
        <w:pStyle w:val="BodyText"/>
        <w:spacing w:after="0" w:line="364" w:lineRule="auto"/>
        <w:jc w:val="both"/>
        <w:sectPr>
          <w:pgSz w:w="11910" w:h="16840"/>
          <w:pgMar w:header="717" w:footer="0" w:top="1320" w:bottom="280" w:left="1559" w:right="708"/>
        </w:sectPr>
      </w:pPr>
    </w:p>
    <w:p>
      <w:pPr>
        <w:pStyle w:val="BodyText"/>
        <w:spacing w:line="357" w:lineRule="auto" w:before="80"/>
        <w:ind w:left="142" w:firstLine="720"/>
      </w:pPr>
      <w:r>
        <w:rPr/>
        <w:t>Quinto a octavo diseño simple e infográfico:</w:t>
      </w:r>
      <w:r>
        <w:rPr>
          <w:spacing w:val="-2"/>
        </w:rPr>
        <w:t> </w:t>
      </w:r>
      <w:r>
        <w:rPr/>
        <w:t>Mensajes fuerza de la tercera y cuarta </w:t>
      </w:r>
      <w:r>
        <w:rPr>
          <w:spacing w:val="-2"/>
        </w:rPr>
        <w:t>entrevista.</w:t>
      </w:r>
    </w:p>
    <w:p>
      <w:pPr>
        <w:pStyle w:val="BodyText"/>
        <w:spacing w:line="357" w:lineRule="auto" w:before="168"/>
        <w:ind w:left="142" w:right="710" w:firstLine="720"/>
      </w:pPr>
      <w:r>
        <w:rPr/>
        <w:t>Noveno</w:t>
      </w:r>
      <w:r>
        <w:rPr>
          <w:spacing w:val="40"/>
        </w:rPr>
        <w:t> </w:t>
      </w:r>
      <w:r>
        <w:rPr/>
        <w:t>a</w:t>
      </w:r>
      <w:r>
        <w:rPr>
          <w:spacing w:val="40"/>
        </w:rPr>
        <w:t> </w:t>
      </w:r>
      <w:r>
        <w:rPr/>
        <w:t>onceavo</w:t>
      </w:r>
      <w:r>
        <w:rPr>
          <w:spacing w:val="40"/>
        </w:rPr>
        <w:t> </w:t>
      </w:r>
      <w:r>
        <w:rPr/>
        <w:t>diseño</w:t>
      </w:r>
      <w:r>
        <w:rPr>
          <w:spacing w:val="40"/>
        </w:rPr>
        <w:t> </w:t>
      </w:r>
      <w:r>
        <w:rPr/>
        <w:t>simple</w:t>
      </w:r>
      <w:r>
        <w:rPr>
          <w:spacing w:val="40"/>
        </w:rPr>
        <w:t> </w:t>
      </w:r>
      <w:r>
        <w:rPr/>
        <w:t>e</w:t>
      </w:r>
      <w:r>
        <w:rPr>
          <w:spacing w:val="40"/>
        </w:rPr>
        <w:t> </w:t>
      </w:r>
      <w:r>
        <w:rPr/>
        <w:t>infográfico:</w:t>
      </w:r>
      <w:r>
        <w:rPr>
          <w:spacing w:val="40"/>
        </w:rPr>
        <w:t> </w:t>
      </w:r>
      <w:r>
        <w:rPr/>
        <w:t>Mensajes</w:t>
      </w:r>
      <w:r>
        <w:rPr>
          <w:spacing w:val="40"/>
        </w:rPr>
        <w:t> </w:t>
      </w:r>
      <w:r>
        <w:rPr/>
        <w:t>fuerza</w:t>
      </w:r>
      <w:r>
        <w:rPr>
          <w:spacing w:val="40"/>
        </w:rPr>
        <w:t> </w:t>
      </w:r>
      <w:r>
        <w:rPr/>
        <w:t>de</w:t>
      </w:r>
      <w:r>
        <w:rPr>
          <w:spacing w:val="40"/>
        </w:rPr>
        <w:t> </w:t>
      </w:r>
      <w:r>
        <w:rPr/>
        <w:t>la</w:t>
      </w:r>
      <w:r>
        <w:rPr>
          <w:spacing w:val="78"/>
        </w:rPr>
        <w:t> </w:t>
      </w:r>
      <w:r>
        <w:rPr/>
        <w:t>quinta</w:t>
      </w:r>
      <w:r>
        <w:rPr>
          <w:spacing w:val="40"/>
        </w:rPr>
        <w:t> </w:t>
      </w:r>
      <w:r>
        <w:rPr>
          <w:spacing w:val="-2"/>
        </w:rPr>
        <w:t>entrevista.</w:t>
      </w:r>
    </w:p>
    <w:p>
      <w:pPr>
        <w:pStyle w:val="BodyText"/>
        <w:spacing w:before="158"/>
        <w:ind w:left="862"/>
      </w:pPr>
      <w:r>
        <w:rPr/>
        <w:t>Se</w:t>
      </w:r>
      <w:r>
        <w:rPr>
          <w:spacing w:val="10"/>
        </w:rPr>
        <w:t> </w:t>
      </w:r>
      <w:r>
        <w:rPr/>
        <w:t>muestran</w:t>
      </w:r>
      <w:r>
        <w:rPr>
          <w:spacing w:val="-1"/>
        </w:rPr>
        <w:t> </w:t>
      </w:r>
      <w:r>
        <w:rPr/>
        <w:t>algunos</w:t>
      </w:r>
      <w:r>
        <w:rPr>
          <w:spacing w:val="-5"/>
        </w:rPr>
        <w:t> </w:t>
      </w:r>
      <w:r>
        <w:rPr/>
        <w:t>ejemplos</w:t>
      </w:r>
      <w:r>
        <w:rPr>
          <w:spacing w:val="-5"/>
        </w:rPr>
        <w:t> </w:t>
      </w:r>
      <w:r>
        <w:rPr/>
        <w:t>para</w:t>
      </w:r>
      <w:r>
        <w:rPr>
          <w:spacing w:val="2"/>
        </w:rPr>
        <w:t> </w:t>
      </w:r>
      <w:r>
        <w:rPr/>
        <w:t>el</w:t>
      </w:r>
      <w:r>
        <w:rPr>
          <w:spacing w:val="-8"/>
        </w:rPr>
        <w:t> </w:t>
      </w:r>
      <w:r>
        <w:rPr/>
        <w:t>desarrollo</w:t>
      </w:r>
      <w:r>
        <w:rPr>
          <w:spacing w:val="-1"/>
        </w:rPr>
        <w:t> </w:t>
      </w:r>
      <w:r>
        <w:rPr/>
        <w:t>de</w:t>
      </w:r>
      <w:r>
        <w:rPr>
          <w:spacing w:val="2"/>
        </w:rPr>
        <w:t> </w:t>
      </w:r>
      <w:r>
        <w:rPr/>
        <w:t>los</w:t>
      </w:r>
      <w:r>
        <w:rPr>
          <w:spacing w:val="-5"/>
        </w:rPr>
        <w:t> </w:t>
      </w:r>
      <w:r>
        <w:rPr/>
        <w:t>contenidos</w:t>
      </w:r>
      <w:r>
        <w:rPr>
          <w:spacing w:val="-5"/>
        </w:rPr>
        <w:t> </w:t>
      </w:r>
      <w:r>
        <w:rPr/>
        <w:t>antes</w:t>
      </w:r>
      <w:r>
        <w:rPr>
          <w:spacing w:val="-4"/>
        </w:rPr>
        <w:t> </w:t>
      </w:r>
      <w:r>
        <w:rPr>
          <w:spacing w:val="-2"/>
        </w:rPr>
        <w:t>indicados:</w:t>
      </w:r>
    </w:p>
    <w:p>
      <w:pPr>
        <w:pStyle w:val="BodyText"/>
        <w:spacing w:before="28"/>
      </w:pPr>
    </w:p>
    <w:p>
      <w:pPr>
        <w:pStyle w:val="BodyText"/>
        <w:spacing w:line="360" w:lineRule="auto"/>
        <w:ind w:left="142" w:right="715" w:firstLine="720"/>
        <w:jc w:val="both"/>
      </w:pPr>
      <w:r>
        <w:rPr/>
        <w:t>Ejemplo para diseños simples: Con la inclusión de frases y fotografías representativas, este diseño muestra los comentarios de una barista sobre su carrera. En la figura 59 se muestra un pantallazo de un diseño simple para la campaña de branding.</w:t>
      </w:r>
    </w:p>
    <w:p>
      <w:pPr>
        <w:pStyle w:val="Heading1"/>
        <w:spacing w:before="159"/>
        <w:jc w:val="both"/>
      </w:pPr>
      <w:bookmarkStart w:name="_bookmark111" w:id="112"/>
      <w:bookmarkEnd w:id="112"/>
      <w:r>
        <w:rPr>
          <w:b w:val="0"/>
        </w:rPr>
      </w:r>
      <w:r>
        <w:rPr/>
        <w:t>Figura</w:t>
      </w:r>
      <w:r>
        <w:rPr>
          <w:spacing w:val="6"/>
        </w:rPr>
        <w:t> </w:t>
      </w:r>
      <w:r>
        <w:rPr>
          <w:spacing w:val="-5"/>
        </w:rPr>
        <w:t>59</w:t>
      </w:r>
    </w:p>
    <w:p>
      <w:pPr>
        <w:pStyle w:val="BodyText"/>
        <w:spacing w:before="58"/>
        <w:rPr>
          <w:b/>
        </w:rPr>
      </w:pPr>
    </w:p>
    <w:p>
      <w:pPr>
        <w:spacing w:before="0"/>
        <w:ind w:left="142" w:right="0" w:firstLine="0"/>
        <w:jc w:val="both"/>
        <w:rPr>
          <w:i/>
          <w:sz w:val="24"/>
        </w:rPr>
      </w:pPr>
      <w:r>
        <w:rPr>
          <w:i/>
          <w:sz w:val="24"/>
        </w:rPr>
        <w:t>Ejemplo</w:t>
      </w:r>
      <w:r>
        <w:rPr>
          <w:i/>
          <w:spacing w:val="-2"/>
          <w:sz w:val="24"/>
        </w:rPr>
        <w:t> </w:t>
      </w:r>
      <w:r>
        <w:rPr>
          <w:i/>
          <w:sz w:val="24"/>
        </w:rPr>
        <w:t>de</w:t>
      </w:r>
      <w:r>
        <w:rPr>
          <w:i/>
          <w:spacing w:val="2"/>
          <w:sz w:val="24"/>
        </w:rPr>
        <w:t> </w:t>
      </w:r>
      <w:r>
        <w:rPr>
          <w:i/>
          <w:sz w:val="24"/>
        </w:rPr>
        <w:t>diseño</w:t>
      </w:r>
      <w:r>
        <w:rPr>
          <w:i/>
          <w:spacing w:val="-1"/>
          <w:sz w:val="24"/>
        </w:rPr>
        <w:t> </w:t>
      </w:r>
      <w:r>
        <w:rPr>
          <w:i/>
          <w:sz w:val="24"/>
        </w:rPr>
        <w:t>simple</w:t>
      </w:r>
      <w:r>
        <w:rPr>
          <w:i/>
          <w:spacing w:val="1"/>
          <w:sz w:val="24"/>
        </w:rPr>
        <w:t> </w:t>
      </w:r>
      <w:r>
        <w:rPr>
          <w:i/>
          <w:sz w:val="24"/>
        </w:rPr>
        <w:t>para</w:t>
      </w:r>
      <w:r>
        <w:rPr>
          <w:i/>
          <w:spacing w:val="-1"/>
          <w:sz w:val="24"/>
        </w:rPr>
        <w:t> </w:t>
      </w:r>
      <w:r>
        <w:rPr>
          <w:i/>
          <w:sz w:val="24"/>
        </w:rPr>
        <w:t>campaña</w:t>
      </w:r>
      <w:r>
        <w:rPr>
          <w:i/>
          <w:spacing w:val="-1"/>
          <w:sz w:val="24"/>
        </w:rPr>
        <w:t> </w:t>
      </w:r>
      <w:r>
        <w:rPr>
          <w:i/>
          <w:sz w:val="24"/>
        </w:rPr>
        <w:t>de</w:t>
      </w:r>
      <w:r>
        <w:rPr>
          <w:i/>
          <w:spacing w:val="2"/>
          <w:sz w:val="24"/>
        </w:rPr>
        <w:t> </w:t>
      </w:r>
      <w:r>
        <w:rPr>
          <w:i/>
          <w:spacing w:val="-2"/>
          <w:sz w:val="24"/>
        </w:rPr>
        <w:t>branding</w:t>
      </w:r>
    </w:p>
    <w:p>
      <w:pPr>
        <w:pStyle w:val="BodyText"/>
        <w:spacing w:before="91"/>
        <w:rPr>
          <w:i/>
          <w:sz w:val="20"/>
        </w:rPr>
      </w:pPr>
      <w:r>
        <w:rPr>
          <w:i/>
          <w:sz w:val="20"/>
        </w:rPr>
        <w:drawing>
          <wp:anchor distT="0" distB="0" distL="0" distR="0" allowOverlap="1" layoutInCell="1" locked="0" behindDoc="1" simplePos="0" relativeHeight="487692288">
            <wp:simplePos x="0" y="0"/>
            <wp:positionH relativeFrom="page">
              <wp:posOffset>1080135</wp:posOffset>
            </wp:positionH>
            <wp:positionV relativeFrom="paragraph">
              <wp:posOffset>219246</wp:posOffset>
            </wp:positionV>
            <wp:extent cx="5556743" cy="4080510"/>
            <wp:effectExtent l="0" t="0" r="0" b="0"/>
            <wp:wrapTopAndBottom/>
            <wp:docPr id="909" name="Image 909"/>
            <wp:cNvGraphicFramePr>
              <a:graphicFrameLocks/>
            </wp:cNvGraphicFramePr>
            <a:graphic>
              <a:graphicData uri="http://schemas.openxmlformats.org/drawingml/2006/picture">
                <pic:pic>
                  <pic:nvPicPr>
                    <pic:cNvPr id="909" name="Image 909"/>
                    <pic:cNvPicPr/>
                  </pic:nvPicPr>
                  <pic:blipFill>
                    <a:blip r:embed="rId157" cstate="print"/>
                    <a:stretch>
                      <a:fillRect/>
                    </a:stretch>
                  </pic:blipFill>
                  <pic:spPr>
                    <a:xfrm>
                      <a:off x="0" y="0"/>
                      <a:ext cx="5556743" cy="4080510"/>
                    </a:xfrm>
                    <a:prstGeom prst="rect">
                      <a:avLst/>
                    </a:prstGeom>
                  </pic:spPr>
                </pic:pic>
              </a:graphicData>
            </a:graphic>
          </wp:anchor>
        </w:drawing>
      </w:r>
    </w:p>
    <w:p>
      <w:pPr>
        <w:pStyle w:val="BodyText"/>
        <w:spacing w:before="51"/>
        <w:rPr>
          <w:i/>
        </w:rPr>
      </w:pPr>
    </w:p>
    <w:p>
      <w:pPr>
        <w:pStyle w:val="BodyText"/>
        <w:spacing w:line="360" w:lineRule="auto" w:before="1"/>
        <w:ind w:left="142" w:right="702"/>
        <w:jc w:val="both"/>
      </w:pPr>
      <w:r>
        <w:rPr>
          <w:i/>
        </w:rPr>
        <w:t>Nota</w:t>
      </w:r>
      <w:r>
        <w:rPr/>
        <w:t>. Pantallazo de publicación sobre la historia de éxito de una barista inglesa. Adaptado de “Barista Stories: Heidi Philip-Smith”, por European Coffee Trip, 2022 </w:t>
      </w:r>
      <w:r>
        <w:rPr>
          <w:spacing w:val="-2"/>
        </w:rPr>
        <w:t>(</w:t>
      </w:r>
      <w:hyperlink r:id="rId158">
        <w:r>
          <w:rPr>
            <w:color w:val="0462C1"/>
            <w:spacing w:val="-2"/>
            <w:u w:val="single" w:color="0462C1"/>
          </w:rPr>
          <w:t>https://www.instagram.com/p/CjP_XfEtjUW/</w:t>
        </w:r>
      </w:hyperlink>
      <w:r>
        <w:rPr>
          <w:spacing w:val="-2"/>
        </w:rPr>
        <w:t>).</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15" w:firstLine="720"/>
        <w:jc w:val="both"/>
      </w:pPr>
      <w:r>
        <w:rPr/>
        <w:t>Ejemplo</w:t>
      </w:r>
      <w:r>
        <w:rPr>
          <w:spacing w:val="-10"/>
        </w:rPr>
        <w:t> </w:t>
      </w:r>
      <w:r>
        <w:rPr/>
        <w:t>para</w:t>
      </w:r>
      <w:r>
        <w:rPr>
          <w:spacing w:val="-11"/>
        </w:rPr>
        <w:t> </w:t>
      </w:r>
      <w:r>
        <w:rPr/>
        <w:t>diseños</w:t>
      </w:r>
      <w:r>
        <w:rPr>
          <w:spacing w:val="-8"/>
        </w:rPr>
        <w:t> </w:t>
      </w:r>
      <w:r>
        <w:rPr/>
        <w:t>del</w:t>
      </w:r>
      <w:r>
        <w:rPr>
          <w:spacing w:val="-15"/>
        </w:rPr>
        <w:t> </w:t>
      </w:r>
      <w:r>
        <w:rPr/>
        <w:t>tipo</w:t>
      </w:r>
      <w:r>
        <w:rPr>
          <w:spacing w:val="-4"/>
        </w:rPr>
        <w:t> </w:t>
      </w:r>
      <w:r>
        <w:rPr/>
        <w:t>infografía:</w:t>
      </w:r>
      <w:r>
        <w:rPr>
          <w:spacing w:val="-11"/>
        </w:rPr>
        <w:t> </w:t>
      </w:r>
      <w:r>
        <w:rPr/>
        <w:t>Con</w:t>
      </w:r>
      <w:r>
        <w:rPr>
          <w:spacing w:val="-14"/>
        </w:rPr>
        <w:t> </w:t>
      </w:r>
      <w:r>
        <w:rPr/>
        <w:t>el</w:t>
      </w:r>
      <w:r>
        <w:rPr>
          <w:spacing w:val="-11"/>
        </w:rPr>
        <w:t> </w:t>
      </w:r>
      <w:r>
        <w:rPr/>
        <w:t>empleo</w:t>
      </w:r>
      <w:r>
        <w:rPr>
          <w:spacing w:val="-14"/>
        </w:rPr>
        <w:t> </w:t>
      </w:r>
      <w:r>
        <w:rPr/>
        <w:t>de</w:t>
      </w:r>
      <w:r>
        <w:rPr>
          <w:spacing w:val="-11"/>
        </w:rPr>
        <w:t> </w:t>
      </w:r>
      <w:r>
        <w:rPr/>
        <w:t>una</w:t>
      </w:r>
      <w:r>
        <w:rPr>
          <w:spacing w:val="-11"/>
        </w:rPr>
        <w:t> </w:t>
      </w:r>
      <w:r>
        <w:rPr/>
        <w:t>serie</w:t>
      </w:r>
      <w:r>
        <w:rPr>
          <w:spacing w:val="-11"/>
        </w:rPr>
        <w:t> </w:t>
      </w:r>
      <w:r>
        <w:rPr/>
        <w:t>de</w:t>
      </w:r>
      <w:r>
        <w:rPr>
          <w:spacing w:val="-1"/>
        </w:rPr>
        <w:t> </w:t>
      </w:r>
      <w:r>
        <w:rPr/>
        <w:t>ilustraciones con</w:t>
      </w:r>
      <w:r>
        <w:rPr>
          <w:spacing w:val="-15"/>
        </w:rPr>
        <w:t> </w:t>
      </w:r>
      <w:r>
        <w:rPr/>
        <w:t>texto</w:t>
      </w:r>
      <w:r>
        <w:rPr>
          <w:spacing w:val="-15"/>
        </w:rPr>
        <w:t> </w:t>
      </w:r>
      <w:r>
        <w:rPr/>
        <w:t>y</w:t>
      </w:r>
      <w:r>
        <w:rPr>
          <w:spacing w:val="-15"/>
        </w:rPr>
        <w:t> </w:t>
      </w:r>
      <w:r>
        <w:rPr/>
        <w:t>datos,</w:t>
      </w:r>
      <w:r>
        <w:rPr>
          <w:spacing w:val="-15"/>
        </w:rPr>
        <w:t> </w:t>
      </w:r>
      <w:r>
        <w:rPr/>
        <w:t>este</w:t>
      </w:r>
      <w:r>
        <w:rPr>
          <w:spacing w:val="-15"/>
        </w:rPr>
        <w:t> </w:t>
      </w:r>
      <w:r>
        <w:rPr/>
        <w:t>diseño</w:t>
      </w:r>
      <w:r>
        <w:rPr>
          <w:spacing w:val="-15"/>
        </w:rPr>
        <w:t> </w:t>
      </w:r>
      <w:r>
        <w:rPr/>
        <w:t>te</w:t>
      </w:r>
      <w:r>
        <w:rPr>
          <w:spacing w:val="-15"/>
        </w:rPr>
        <w:t> </w:t>
      </w:r>
      <w:r>
        <w:rPr/>
        <w:t>indica</w:t>
      </w:r>
      <w:r>
        <w:rPr>
          <w:spacing w:val="-13"/>
        </w:rPr>
        <w:t> </w:t>
      </w:r>
      <w:r>
        <w:rPr/>
        <w:t>los</w:t>
      </w:r>
      <w:r>
        <w:rPr>
          <w:spacing w:val="-15"/>
        </w:rPr>
        <w:t> </w:t>
      </w:r>
      <w:r>
        <w:rPr/>
        <w:t>costes</w:t>
      </w:r>
      <w:r>
        <w:rPr>
          <w:spacing w:val="-15"/>
        </w:rPr>
        <w:t> </w:t>
      </w:r>
      <w:r>
        <w:rPr/>
        <w:t>mínimos</w:t>
      </w:r>
      <w:r>
        <w:rPr>
          <w:spacing w:val="-15"/>
        </w:rPr>
        <w:t> </w:t>
      </w:r>
      <w:r>
        <w:rPr/>
        <w:t>de</w:t>
      </w:r>
      <w:r>
        <w:rPr>
          <w:spacing w:val="-11"/>
        </w:rPr>
        <w:t> </w:t>
      </w:r>
      <w:r>
        <w:rPr/>
        <w:t>un</w:t>
      </w:r>
      <w:r>
        <w:rPr>
          <w:spacing w:val="-15"/>
        </w:rPr>
        <w:t> </w:t>
      </w:r>
      <w:r>
        <w:rPr/>
        <w:t>producto</w:t>
      </w:r>
      <w:r>
        <w:rPr>
          <w:spacing w:val="-15"/>
        </w:rPr>
        <w:t> </w:t>
      </w:r>
      <w:r>
        <w:rPr/>
        <w:t>con</w:t>
      </w:r>
      <w:r>
        <w:rPr>
          <w:spacing w:val="-15"/>
        </w:rPr>
        <w:t> </w:t>
      </w:r>
      <w:r>
        <w:rPr/>
        <w:t>la</w:t>
      </w:r>
      <w:r>
        <w:rPr>
          <w:spacing w:val="-15"/>
        </w:rPr>
        <w:t> </w:t>
      </w:r>
      <w:r>
        <w:rPr/>
        <w:t>certificación de</w:t>
      </w:r>
      <w:r>
        <w:rPr>
          <w:spacing w:val="-15"/>
        </w:rPr>
        <w:t> </w:t>
      </w:r>
      <w:r>
        <w:rPr/>
        <w:t>comercio</w:t>
      </w:r>
      <w:r>
        <w:rPr>
          <w:spacing w:val="-15"/>
        </w:rPr>
        <w:t> </w:t>
      </w:r>
      <w:r>
        <w:rPr/>
        <w:t>justo.</w:t>
      </w:r>
      <w:r>
        <w:rPr>
          <w:spacing w:val="-15"/>
        </w:rPr>
        <w:t> </w:t>
      </w:r>
      <w:r>
        <w:rPr/>
        <w:t>En</w:t>
      </w:r>
      <w:r>
        <w:rPr>
          <w:spacing w:val="-15"/>
        </w:rPr>
        <w:t> </w:t>
      </w:r>
      <w:r>
        <w:rPr/>
        <w:t>la</w:t>
      </w:r>
      <w:r>
        <w:rPr>
          <w:spacing w:val="-15"/>
        </w:rPr>
        <w:t> </w:t>
      </w:r>
      <w:r>
        <w:rPr/>
        <w:t>figura</w:t>
      </w:r>
      <w:r>
        <w:rPr>
          <w:spacing w:val="-15"/>
        </w:rPr>
        <w:t> </w:t>
      </w:r>
      <w:r>
        <w:rPr/>
        <w:t>60</w:t>
      </w:r>
      <w:r>
        <w:rPr>
          <w:spacing w:val="-15"/>
        </w:rPr>
        <w:t> </w:t>
      </w:r>
      <w:r>
        <w:rPr/>
        <w:t>se</w:t>
      </w:r>
      <w:r>
        <w:rPr>
          <w:spacing w:val="-14"/>
        </w:rPr>
        <w:t> </w:t>
      </w:r>
      <w:r>
        <w:rPr/>
        <w:t>muestra</w:t>
      </w:r>
      <w:r>
        <w:rPr>
          <w:spacing w:val="-13"/>
        </w:rPr>
        <w:t> </w:t>
      </w:r>
      <w:r>
        <w:rPr/>
        <w:t>un</w:t>
      </w:r>
      <w:r>
        <w:rPr>
          <w:spacing w:val="-15"/>
        </w:rPr>
        <w:t> </w:t>
      </w:r>
      <w:r>
        <w:rPr/>
        <w:t>pantallazo</w:t>
      </w:r>
      <w:r>
        <w:rPr>
          <w:spacing w:val="-15"/>
        </w:rPr>
        <w:t> </w:t>
      </w:r>
      <w:r>
        <w:rPr/>
        <w:t>de</w:t>
      </w:r>
      <w:r>
        <w:rPr>
          <w:spacing w:val="-13"/>
        </w:rPr>
        <w:t> </w:t>
      </w:r>
      <w:r>
        <w:rPr/>
        <w:t>un</w:t>
      </w:r>
      <w:r>
        <w:rPr>
          <w:spacing w:val="-15"/>
        </w:rPr>
        <w:t> </w:t>
      </w:r>
      <w:r>
        <w:rPr/>
        <w:t>ejemplo</w:t>
      </w:r>
      <w:r>
        <w:rPr>
          <w:spacing w:val="-15"/>
        </w:rPr>
        <w:t> </w:t>
      </w:r>
      <w:r>
        <w:rPr/>
        <w:t>de</w:t>
      </w:r>
      <w:r>
        <w:rPr>
          <w:spacing w:val="-13"/>
        </w:rPr>
        <w:t> </w:t>
      </w:r>
      <w:r>
        <w:rPr/>
        <w:t>diseño</w:t>
      </w:r>
      <w:r>
        <w:rPr>
          <w:spacing w:val="-15"/>
        </w:rPr>
        <w:t> </w:t>
      </w:r>
      <w:r>
        <w:rPr/>
        <w:t>ilustrado para la campaña de branding.</w:t>
      </w:r>
    </w:p>
    <w:p>
      <w:pPr>
        <w:pStyle w:val="Heading1"/>
        <w:spacing w:before="155"/>
        <w:jc w:val="both"/>
      </w:pPr>
      <w:bookmarkStart w:name="_bookmark112" w:id="113"/>
      <w:bookmarkEnd w:id="113"/>
      <w:r>
        <w:rPr>
          <w:b w:val="0"/>
        </w:rPr>
      </w:r>
      <w:r>
        <w:rPr/>
        <w:t>Figura</w:t>
      </w:r>
      <w:r>
        <w:rPr>
          <w:spacing w:val="6"/>
        </w:rPr>
        <w:t> </w:t>
      </w:r>
      <w:r>
        <w:rPr>
          <w:spacing w:val="-5"/>
        </w:rPr>
        <w:t>60</w:t>
      </w:r>
    </w:p>
    <w:p>
      <w:pPr>
        <w:pStyle w:val="BodyText"/>
        <w:spacing w:before="68"/>
        <w:rPr>
          <w:b/>
        </w:rPr>
      </w:pPr>
    </w:p>
    <w:p>
      <w:pPr>
        <w:spacing w:before="0"/>
        <w:ind w:left="142" w:right="0" w:firstLine="0"/>
        <w:jc w:val="both"/>
        <w:rPr>
          <w:i/>
          <w:sz w:val="24"/>
        </w:rPr>
      </w:pPr>
      <w:r>
        <w:rPr>
          <w:i/>
          <w:sz w:val="24"/>
        </w:rPr>
        <w:t>Ejemplo</w:t>
      </w:r>
      <w:r>
        <w:rPr>
          <w:i/>
          <w:spacing w:val="-1"/>
          <w:sz w:val="24"/>
        </w:rPr>
        <w:t> </w:t>
      </w:r>
      <w:r>
        <w:rPr>
          <w:i/>
          <w:sz w:val="24"/>
        </w:rPr>
        <w:t>de</w:t>
      </w:r>
      <w:r>
        <w:rPr>
          <w:i/>
          <w:spacing w:val="2"/>
          <w:sz w:val="24"/>
        </w:rPr>
        <w:t> </w:t>
      </w:r>
      <w:r>
        <w:rPr>
          <w:i/>
          <w:sz w:val="24"/>
        </w:rPr>
        <w:t>diseño</w:t>
      </w:r>
      <w:r>
        <w:rPr>
          <w:i/>
          <w:spacing w:val="-1"/>
          <w:sz w:val="24"/>
        </w:rPr>
        <w:t> </w:t>
      </w:r>
      <w:r>
        <w:rPr>
          <w:i/>
          <w:sz w:val="24"/>
        </w:rPr>
        <w:t>ilustrado</w:t>
      </w:r>
      <w:r>
        <w:rPr>
          <w:i/>
          <w:spacing w:val="-1"/>
          <w:sz w:val="24"/>
        </w:rPr>
        <w:t> </w:t>
      </w:r>
      <w:r>
        <w:rPr>
          <w:i/>
          <w:sz w:val="24"/>
        </w:rPr>
        <w:t>para</w:t>
      </w:r>
      <w:r>
        <w:rPr>
          <w:i/>
          <w:spacing w:val="-1"/>
          <w:sz w:val="24"/>
        </w:rPr>
        <w:t> </w:t>
      </w:r>
      <w:r>
        <w:rPr>
          <w:i/>
          <w:sz w:val="24"/>
        </w:rPr>
        <w:t>campaña</w:t>
      </w:r>
      <w:r>
        <w:rPr>
          <w:i/>
          <w:spacing w:val="-1"/>
          <w:sz w:val="24"/>
        </w:rPr>
        <w:t> </w:t>
      </w:r>
      <w:r>
        <w:rPr>
          <w:i/>
          <w:sz w:val="24"/>
        </w:rPr>
        <w:t>de</w:t>
      </w:r>
      <w:r>
        <w:rPr>
          <w:i/>
          <w:spacing w:val="3"/>
          <w:sz w:val="24"/>
        </w:rPr>
        <w:t> </w:t>
      </w:r>
      <w:r>
        <w:rPr>
          <w:i/>
          <w:spacing w:val="-2"/>
          <w:sz w:val="24"/>
        </w:rPr>
        <w:t>branding</w:t>
      </w:r>
    </w:p>
    <w:p>
      <w:pPr>
        <w:pStyle w:val="BodyText"/>
        <w:spacing w:before="83"/>
        <w:rPr>
          <w:i/>
          <w:sz w:val="20"/>
        </w:rPr>
      </w:pPr>
      <w:r>
        <w:rPr>
          <w:i/>
          <w:sz w:val="20"/>
        </w:rPr>
        <w:drawing>
          <wp:anchor distT="0" distB="0" distL="0" distR="0" allowOverlap="1" layoutInCell="1" locked="0" behindDoc="1" simplePos="0" relativeHeight="487692800">
            <wp:simplePos x="0" y="0"/>
            <wp:positionH relativeFrom="page">
              <wp:posOffset>1080135</wp:posOffset>
            </wp:positionH>
            <wp:positionV relativeFrom="paragraph">
              <wp:posOffset>214552</wp:posOffset>
            </wp:positionV>
            <wp:extent cx="5607643" cy="3516344"/>
            <wp:effectExtent l="0" t="0" r="0" b="0"/>
            <wp:wrapTopAndBottom/>
            <wp:docPr id="910" name="Image 910"/>
            <wp:cNvGraphicFramePr>
              <a:graphicFrameLocks/>
            </wp:cNvGraphicFramePr>
            <a:graphic>
              <a:graphicData uri="http://schemas.openxmlformats.org/drawingml/2006/picture">
                <pic:pic>
                  <pic:nvPicPr>
                    <pic:cNvPr id="910" name="Image 910"/>
                    <pic:cNvPicPr/>
                  </pic:nvPicPr>
                  <pic:blipFill>
                    <a:blip r:embed="rId159" cstate="print"/>
                    <a:stretch>
                      <a:fillRect/>
                    </a:stretch>
                  </pic:blipFill>
                  <pic:spPr>
                    <a:xfrm>
                      <a:off x="0" y="0"/>
                      <a:ext cx="5607643" cy="3516344"/>
                    </a:xfrm>
                    <a:prstGeom prst="rect">
                      <a:avLst/>
                    </a:prstGeom>
                  </pic:spPr>
                </pic:pic>
              </a:graphicData>
            </a:graphic>
          </wp:anchor>
        </w:drawing>
      </w:r>
    </w:p>
    <w:p>
      <w:pPr>
        <w:pStyle w:val="BodyText"/>
        <w:spacing w:before="7"/>
        <w:rPr>
          <w:i/>
        </w:rPr>
      </w:pPr>
    </w:p>
    <w:p>
      <w:pPr>
        <w:pStyle w:val="BodyText"/>
        <w:tabs>
          <w:tab w:pos="1661" w:val="left" w:leader="none"/>
          <w:tab w:pos="3281" w:val="left" w:leader="none"/>
          <w:tab w:pos="4745" w:val="left" w:leader="none"/>
          <w:tab w:pos="5766" w:val="left" w:leader="none"/>
          <w:tab w:pos="7346" w:val="left" w:leader="none"/>
          <w:tab w:pos="8929" w:val="right" w:leader="none"/>
        </w:tabs>
        <w:spacing w:line="357" w:lineRule="auto"/>
        <w:ind w:left="142" w:right="707"/>
      </w:pPr>
      <w:r>
        <w:rPr>
          <w:i/>
        </w:rPr>
        <w:t>Nota</w:t>
      </w:r>
      <w:r>
        <w:rPr/>
        <w:t>. Pantallazo de publicación sobre la producción sostenible. Adaptado de “What is the </w:t>
      </w:r>
      <w:r>
        <w:rPr>
          <w:spacing w:val="-2"/>
        </w:rPr>
        <w:t>fairtrade</w:t>
      </w:r>
      <w:r>
        <w:rPr/>
        <w:tab/>
      </w:r>
      <w:r>
        <w:rPr>
          <w:spacing w:val="-2"/>
        </w:rPr>
        <w:t>minimum</w:t>
      </w:r>
      <w:r>
        <w:rPr/>
        <w:tab/>
      </w:r>
      <w:r>
        <w:rPr>
          <w:spacing w:val="-2"/>
        </w:rPr>
        <w:t>price?”,</w:t>
      </w:r>
      <w:r>
        <w:rPr/>
        <w:tab/>
      </w:r>
      <w:r>
        <w:rPr>
          <w:spacing w:val="-5"/>
        </w:rPr>
        <w:t>por</w:t>
      </w:r>
      <w:r>
        <w:rPr/>
        <w:tab/>
      </w:r>
      <w:r>
        <w:rPr>
          <w:spacing w:val="-2"/>
        </w:rPr>
        <w:t>Fairtrade</w:t>
      </w:r>
      <w:r>
        <w:rPr/>
        <w:tab/>
      </w:r>
      <w:r>
        <w:rPr>
          <w:spacing w:val="-5"/>
        </w:rPr>
        <w:t>UK,</w:t>
      </w:r>
      <w:r>
        <w:rPr/>
        <w:tab/>
      </w:r>
      <w:r>
        <w:rPr>
          <w:spacing w:val="-4"/>
        </w:rPr>
        <w:t>2021</w:t>
      </w:r>
    </w:p>
    <w:p>
      <w:pPr>
        <w:pStyle w:val="BodyText"/>
        <w:spacing w:before="8"/>
        <w:ind w:left="142"/>
      </w:pPr>
      <w:r>
        <w:rPr>
          <w:spacing w:val="-2"/>
        </w:rPr>
        <w:t>(</w:t>
      </w:r>
      <w:hyperlink r:id="rId160">
        <w:r>
          <w:rPr>
            <w:color w:val="0462C1"/>
            <w:spacing w:val="-2"/>
            <w:u w:val="single" w:color="0462C1"/>
          </w:rPr>
          <w:t>https://www.instagram.com/p/CVA_aMzobms/</w:t>
        </w:r>
      </w:hyperlink>
      <w:r>
        <w:rPr>
          <w:spacing w:val="-2"/>
        </w:rPr>
        <w:t>).</w:t>
      </w:r>
    </w:p>
    <w:p>
      <w:pPr>
        <w:pStyle w:val="ListParagraph"/>
        <w:numPr>
          <w:ilvl w:val="4"/>
          <w:numId w:val="2"/>
        </w:numPr>
        <w:tabs>
          <w:tab w:pos="1583" w:val="left" w:leader="none"/>
        </w:tabs>
        <w:spacing w:line="360" w:lineRule="auto" w:before="294" w:after="0"/>
        <w:ind w:left="142" w:right="702" w:firstLine="270"/>
        <w:jc w:val="both"/>
        <w:rPr>
          <w:sz w:val="24"/>
        </w:rPr>
      </w:pPr>
      <w:r>
        <w:rPr>
          <w:i/>
          <w:sz w:val="24"/>
        </w:rPr>
        <w:t>Diseños Para Tiendas Online</w:t>
      </w:r>
      <w:r>
        <w:rPr>
          <w:sz w:val="24"/>
        </w:rPr>
        <w:t>. Teniendo en consideración las conclusiones del</w:t>
      </w:r>
      <w:r>
        <w:rPr>
          <w:spacing w:val="-2"/>
          <w:sz w:val="24"/>
        </w:rPr>
        <w:t> </w:t>
      </w:r>
      <w:r>
        <w:rPr>
          <w:sz w:val="24"/>
        </w:rPr>
        <w:t>capítulo sobre la investigación de mercado, ver Figura 37, se consideró a la promoción de los mensajes de esta campaña en las tiendas online. Para ello, se empleará el producto digital Google Ads, servicio de la compañía Google que permite colocar contenidos promocionales en las páginas web que ésta firma tiene registrada en su directorio (Support Google, 2012), para promocionar seis diseños, los cuales serán adaptados de los ya difundidos vía redes sociales.</w:t>
      </w:r>
    </w:p>
    <w:p>
      <w:pPr>
        <w:pStyle w:val="ListParagraph"/>
        <w:spacing w:after="0" w:line="360" w:lineRule="auto"/>
        <w:jc w:val="both"/>
        <w:rPr>
          <w:sz w:val="24"/>
        </w:rPr>
        <w:sectPr>
          <w:pgSz w:w="11910" w:h="16840"/>
          <w:pgMar w:header="717" w:footer="0" w:top="1320" w:bottom="280" w:left="1559" w:right="708"/>
        </w:sectPr>
      </w:pPr>
    </w:p>
    <w:p>
      <w:pPr>
        <w:pStyle w:val="BodyText"/>
        <w:spacing w:line="357" w:lineRule="auto" w:before="80"/>
        <w:ind w:left="142" w:right="718" w:firstLine="720"/>
        <w:jc w:val="both"/>
      </w:pPr>
      <w:r>
        <w:rPr/>
        <w:t>Estos</w:t>
      </w:r>
      <w:r>
        <w:rPr>
          <w:spacing w:val="-15"/>
        </w:rPr>
        <w:t> </w:t>
      </w:r>
      <w:r>
        <w:rPr/>
        <w:t>serán</w:t>
      </w:r>
      <w:r>
        <w:rPr>
          <w:spacing w:val="-15"/>
        </w:rPr>
        <w:t> </w:t>
      </w:r>
      <w:r>
        <w:rPr/>
        <w:t>difundidos</w:t>
      </w:r>
      <w:r>
        <w:rPr>
          <w:spacing w:val="-15"/>
        </w:rPr>
        <w:t> </w:t>
      </w:r>
      <w:r>
        <w:rPr/>
        <w:t>en</w:t>
      </w:r>
      <w:r>
        <w:rPr>
          <w:spacing w:val="-12"/>
        </w:rPr>
        <w:t> </w:t>
      </w:r>
      <w:r>
        <w:rPr/>
        <w:t>cinco</w:t>
      </w:r>
      <w:r>
        <w:rPr>
          <w:spacing w:val="-11"/>
        </w:rPr>
        <w:t> </w:t>
      </w:r>
      <w:r>
        <w:rPr/>
        <w:t>mil</w:t>
      </w:r>
      <w:r>
        <w:rPr>
          <w:spacing w:val="-15"/>
        </w:rPr>
        <w:t> </w:t>
      </w:r>
      <w:r>
        <w:rPr/>
        <w:t>sitios</w:t>
      </w:r>
      <w:r>
        <w:rPr>
          <w:spacing w:val="-6"/>
        </w:rPr>
        <w:t> </w:t>
      </w:r>
      <w:r>
        <w:rPr/>
        <w:t>web</w:t>
      </w:r>
      <w:r>
        <w:rPr>
          <w:spacing w:val="-13"/>
        </w:rPr>
        <w:t> </w:t>
      </w:r>
      <w:r>
        <w:rPr/>
        <w:t>de</w:t>
      </w:r>
      <w:r>
        <w:rPr>
          <w:spacing w:val="-9"/>
        </w:rPr>
        <w:t> </w:t>
      </w:r>
      <w:r>
        <w:rPr/>
        <w:t>tiendas</w:t>
      </w:r>
      <w:r>
        <w:rPr>
          <w:spacing w:val="-15"/>
        </w:rPr>
        <w:t> </w:t>
      </w:r>
      <w:r>
        <w:rPr/>
        <w:t>online</w:t>
      </w:r>
      <w:r>
        <w:rPr>
          <w:spacing w:val="-9"/>
        </w:rPr>
        <w:t> </w:t>
      </w:r>
      <w:r>
        <w:rPr/>
        <w:t>alemanas</w:t>
      </w:r>
      <w:r>
        <w:rPr>
          <w:spacing w:val="-15"/>
        </w:rPr>
        <w:t> </w:t>
      </w:r>
      <w:r>
        <w:rPr/>
        <w:t>vinculadas al café y café orgánico, productos naturales, orgánicos, saludables y eco-amigables.</w:t>
      </w:r>
    </w:p>
    <w:p>
      <w:pPr>
        <w:pStyle w:val="BodyText"/>
        <w:spacing w:line="360" w:lineRule="auto" w:before="168"/>
        <w:ind w:left="142" w:right="699" w:firstLine="580"/>
        <w:jc w:val="both"/>
      </w:pPr>
      <w:r>
        <w:rPr>
          <w:i/>
        </w:rPr>
        <w:t>4.6.2.6.4</w:t>
      </w:r>
      <w:r>
        <w:rPr>
          <w:i/>
          <w:spacing w:val="-3"/>
        </w:rPr>
        <w:t> </w:t>
      </w:r>
      <w:r>
        <w:rPr>
          <w:i/>
        </w:rPr>
        <w:t>Diseños</w:t>
      </w:r>
      <w:r>
        <w:rPr>
          <w:i/>
          <w:spacing w:val="-5"/>
        </w:rPr>
        <w:t> </w:t>
      </w:r>
      <w:r>
        <w:rPr>
          <w:i/>
        </w:rPr>
        <w:t>Para</w:t>
      </w:r>
      <w:r>
        <w:rPr>
          <w:i/>
          <w:spacing w:val="-3"/>
        </w:rPr>
        <w:t> </w:t>
      </w:r>
      <w:r>
        <w:rPr>
          <w:i/>
        </w:rPr>
        <w:t>Outdoor</w:t>
      </w:r>
      <w:r>
        <w:rPr/>
        <w:t>.</w:t>
      </w:r>
      <w:r>
        <w:rPr>
          <w:spacing w:val="-3"/>
        </w:rPr>
        <w:t> </w:t>
      </w:r>
      <w:r>
        <w:rPr/>
        <w:t>Se adaptarán</w:t>
      </w:r>
      <w:r>
        <w:rPr>
          <w:spacing w:val="-3"/>
        </w:rPr>
        <w:t> </w:t>
      </w:r>
      <w:r>
        <w:rPr/>
        <w:t>cuatro</w:t>
      </w:r>
      <w:r>
        <w:rPr>
          <w:spacing w:val="-3"/>
        </w:rPr>
        <w:t> </w:t>
      </w:r>
      <w:r>
        <w:rPr/>
        <w:t>contenidos</w:t>
      </w:r>
      <w:r>
        <w:rPr>
          <w:spacing w:val="-7"/>
        </w:rPr>
        <w:t> </w:t>
      </w:r>
      <w:r>
        <w:rPr/>
        <w:t>de los</w:t>
      </w:r>
      <w:r>
        <w:rPr>
          <w:spacing w:val="-7"/>
        </w:rPr>
        <w:t> </w:t>
      </w:r>
      <w:r>
        <w:rPr/>
        <w:t>ya publicados en redes sociales, dos del tipo diseño simple y dos de las video entrevistas, para ser difundidos</w:t>
      </w:r>
      <w:r>
        <w:rPr>
          <w:spacing w:val="-6"/>
        </w:rPr>
        <w:t> </w:t>
      </w:r>
      <w:r>
        <w:rPr/>
        <w:t>en</w:t>
      </w:r>
      <w:r>
        <w:rPr>
          <w:spacing w:val="-3"/>
        </w:rPr>
        <w:t> </w:t>
      </w:r>
      <w:r>
        <w:rPr/>
        <w:t>una campaña de publicidad</w:t>
      </w:r>
      <w:r>
        <w:rPr>
          <w:spacing w:val="-3"/>
        </w:rPr>
        <w:t> </w:t>
      </w:r>
      <w:r>
        <w:rPr/>
        <w:t>exterior,</w:t>
      </w:r>
      <w:r>
        <w:rPr>
          <w:spacing w:val="-3"/>
        </w:rPr>
        <w:t> </w:t>
      </w:r>
      <w:r>
        <w:rPr/>
        <w:t>u outdoor,</w:t>
      </w:r>
      <w:r>
        <w:rPr>
          <w:spacing w:val="-12"/>
        </w:rPr>
        <w:t> </w:t>
      </w:r>
      <w:r>
        <w:rPr/>
        <w:t>en</w:t>
      </w:r>
      <w:r>
        <w:rPr>
          <w:spacing w:val="-2"/>
        </w:rPr>
        <w:t> </w:t>
      </w:r>
      <w:r>
        <w:rPr/>
        <w:t>640</w:t>
      </w:r>
      <w:r>
        <w:rPr>
          <w:spacing w:val="-3"/>
        </w:rPr>
        <w:t> </w:t>
      </w:r>
      <w:r>
        <w:rPr/>
        <w:t>puntos</w:t>
      </w:r>
      <w:r>
        <w:rPr>
          <w:spacing w:val="-6"/>
        </w:rPr>
        <w:t> </w:t>
      </w:r>
      <w:r>
        <w:rPr/>
        <w:t>de 32</w:t>
      </w:r>
      <w:r>
        <w:rPr>
          <w:spacing w:val="-12"/>
        </w:rPr>
        <w:t> </w:t>
      </w:r>
      <w:r>
        <w:rPr/>
        <w:t>ciudades alemanas, es decir, un promedio de 20 puntos por ciudad.</w:t>
      </w:r>
    </w:p>
    <w:p>
      <w:pPr>
        <w:pStyle w:val="ListParagraph"/>
        <w:numPr>
          <w:ilvl w:val="3"/>
          <w:numId w:val="2"/>
        </w:numPr>
        <w:tabs>
          <w:tab w:pos="1471" w:val="left" w:leader="none"/>
        </w:tabs>
        <w:spacing w:line="360" w:lineRule="auto" w:before="155" w:after="0"/>
        <w:ind w:left="142" w:right="698" w:firstLine="580"/>
        <w:jc w:val="both"/>
        <w:rPr>
          <w:sz w:val="24"/>
        </w:rPr>
      </w:pPr>
      <w:r>
        <w:rPr>
          <w:sz w:val="24"/>
        </w:rPr>
        <w:t>Cronograma. Con los mensajes y contenidos ya definidos, en las siguientes tablas se indican cuando se difundirán. El lapso de esta campaña, como se observa en la Tabla</w:t>
      </w:r>
      <w:r>
        <w:rPr>
          <w:spacing w:val="-15"/>
          <w:sz w:val="24"/>
        </w:rPr>
        <w:t> </w:t>
      </w:r>
      <w:r>
        <w:rPr>
          <w:sz w:val="24"/>
        </w:rPr>
        <w:t>9,</w:t>
      </w:r>
      <w:r>
        <w:rPr>
          <w:spacing w:val="-15"/>
          <w:sz w:val="24"/>
        </w:rPr>
        <w:t> </w:t>
      </w:r>
      <w:r>
        <w:rPr>
          <w:sz w:val="24"/>
        </w:rPr>
        <w:t>tiene</w:t>
      </w:r>
      <w:r>
        <w:rPr>
          <w:spacing w:val="-15"/>
          <w:sz w:val="24"/>
        </w:rPr>
        <w:t> </w:t>
      </w:r>
      <w:r>
        <w:rPr>
          <w:sz w:val="24"/>
        </w:rPr>
        <w:t>una</w:t>
      </w:r>
      <w:r>
        <w:rPr>
          <w:spacing w:val="-15"/>
          <w:sz w:val="24"/>
        </w:rPr>
        <w:t> </w:t>
      </w:r>
      <w:r>
        <w:rPr>
          <w:sz w:val="24"/>
        </w:rPr>
        <w:t>duración</w:t>
      </w:r>
      <w:r>
        <w:rPr>
          <w:spacing w:val="-15"/>
          <w:sz w:val="24"/>
        </w:rPr>
        <w:t> </w:t>
      </w:r>
      <w:r>
        <w:rPr>
          <w:sz w:val="24"/>
        </w:rPr>
        <w:t>de</w:t>
      </w:r>
      <w:r>
        <w:rPr>
          <w:spacing w:val="-12"/>
          <w:sz w:val="24"/>
        </w:rPr>
        <w:t> </w:t>
      </w:r>
      <w:r>
        <w:rPr>
          <w:sz w:val="24"/>
        </w:rPr>
        <w:t>seis</w:t>
      </w:r>
      <w:r>
        <w:rPr>
          <w:spacing w:val="-15"/>
          <w:sz w:val="24"/>
        </w:rPr>
        <w:t> </w:t>
      </w:r>
      <w:r>
        <w:rPr>
          <w:sz w:val="24"/>
        </w:rPr>
        <w:t>meses,</w:t>
      </w:r>
      <w:r>
        <w:rPr>
          <w:spacing w:val="-15"/>
          <w:sz w:val="24"/>
        </w:rPr>
        <w:t> </w:t>
      </w:r>
      <w:r>
        <w:rPr>
          <w:sz w:val="24"/>
        </w:rPr>
        <w:t>de</w:t>
      </w:r>
      <w:r>
        <w:rPr>
          <w:spacing w:val="-12"/>
          <w:sz w:val="24"/>
        </w:rPr>
        <w:t> </w:t>
      </w:r>
      <w:r>
        <w:rPr>
          <w:sz w:val="24"/>
        </w:rPr>
        <w:t>julio</w:t>
      </w:r>
      <w:r>
        <w:rPr>
          <w:spacing w:val="-15"/>
          <w:sz w:val="24"/>
        </w:rPr>
        <w:t> </w:t>
      </w:r>
      <w:r>
        <w:rPr>
          <w:sz w:val="24"/>
        </w:rPr>
        <w:t>a</w:t>
      </w:r>
      <w:r>
        <w:rPr>
          <w:spacing w:val="-12"/>
          <w:sz w:val="24"/>
        </w:rPr>
        <w:t> </w:t>
      </w:r>
      <w:r>
        <w:rPr>
          <w:sz w:val="24"/>
        </w:rPr>
        <w:t>diciembre</w:t>
      </w:r>
      <w:r>
        <w:rPr>
          <w:spacing w:val="-12"/>
          <w:sz w:val="24"/>
        </w:rPr>
        <w:t> </w:t>
      </w:r>
      <w:r>
        <w:rPr>
          <w:sz w:val="24"/>
        </w:rPr>
        <w:t>del</w:t>
      </w:r>
      <w:r>
        <w:rPr>
          <w:spacing w:val="-15"/>
          <w:sz w:val="24"/>
        </w:rPr>
        <w:t> </w:t>
      </w:r>
      <w:r>
        <w:rPr>
          <w:sz w:val="24"/>
        </w:rPr>
        <w:t>2023,</w:t>
      </w:r>
      <w:r>
        <w:rPr>
          <w:spacing w:val="-15"/>
          <w:sz w:val="24"/>
        </w:rPr>
        <w:t> </w:t>
      </w:r>
      <w:r>
        <w:rPr>
          <w:sz w:val="24"/>
        </w:rPr>
        <w:t>e</w:t>
      </w:r>
      <w:r>
        <w:rPr>
          <w:spacing w:val="-12"/>
          <w:sz w:val="24"/>
        </w:rPr>
        <w:t> </w:t>
      </w:r>
      <w:r>
        <w:rPr>
          <w:sz w:val="24"/>
        </w:rPr>
        <w:t>inicia</w:t>
      </w:r>
      <w:r>
        <w:rPr>
          <w:spacing w:val="-12"/>
          <w:sz w:val="24"/>
        </w:rPr>
        <w:t> </w:t>
      </w:r>
      <w:r>
        <w:rPr>
          <w:sz w:val="24"/>
        </w:rPr>
        <w:t>justo</w:t>
      </w:r>
      <w:r>
        <w:rPr>
          <w:spacing w:val="-15"/>
          <w:sz w:val="24"/>
        </w:rPr>
        <w:t> </w:t>
      </w:r>
      <w:r>
        <w:rPr>
          <w:sz w:val="24"/>
        </w:rPr>
        <w:t>cuando culmina la anterior campaña.</w:t>
      </w:r>
    </w:p>
    <w:p>
      <w:pPr>
        <w:pStyle w:val="BodyText"/>
        <w:spacing w:line="357" w:lineRule="auto" w:before="165"/>
        <w:ind w:left="142" w:right="708" w:firstLine="580"/>
        <w:jc w:val="both"/>
      </w:pPr>
      <w:r>
        <w:rPr/>
        <w:t>En las tablas 12 y 13 se muestra la parrilla de la campaña de branding. la cuales se basan en la Tabla 9.</w:t>
      </w:r>
    </w:p>
    <w:p>
      <w:pPr>
        <w:pStyle w:val="Heading1"/>
        <w:spacing w:before="168"/>
        <w:jc w:val="both"/>
      </w:pPr>
      <w:bookmarkStart w:name="_bookmark113" w:id="114"/>
      <w:bookmarkEnd w:id="114"/>
      <w:r>
        <w:rPr>
          <w:b w:val="0"/>
        </w:rPr>
      </w:r>
      <w:r>
        <w:rPr/>
        <w:t>Tabla</w:t>
      </w:r>
      <w:r>
        <w:rPr>
          <w:spacing w:val="-12"/>
        </w:rPr>
        <w:t> </w:t>
      </w:r>
      <w:r>
        <w:rPr>
          <w:spacing w:val="-5"/>
        </w:rPr>
        <w:t>12</w:t>
      </w:r>
    </w:p>
    <w:p>
      <w:pPr>
        <w:pStyle w:val="BodyText"/>
        <w:spacing w:before="58"/>
        <w:rPr>
          <w:b/>
        </w:rPr>
      </w:pPr>
    </w:p>
    <w:p>
      <w:pPr>
        <w:spacing w:before="0"/>
        <w:ind w:left="142" w:right="0" w:firstLine="0"/>
        <w:jc w:val="both"/>
        <w:rPr>
          <w:i/>
          <w:sz w:val="24"/>
        </w:rPr>
      </w:pPr>
      <w:r>
        <w:rPr>
          <w:i/>
          <w:sz w:val="24"/>
        </w:rPr>
        <w:t>Parrilla de</w:t>
      </w:r>
      <w:r>
        <w:rPr>
          <w:i/>
          <w:spacing w:val="4"/>
          <w:sz w:val="24"/>
        </w:rPr>
        <w:t> </w:t>
      </w:r>
      <w:r>
        <w:rPr>
          <w:i/>
          <w:sz w:val="24"/>
        </w:rPr>
        <w:t>la</w:t>
      </w:r>
      <w:r>
        <w:rPr>
          <w:i/>
          <w:spacing w:val="-11"/>
          <w:sz w:val="24"/>
        </w:rPr>
        <w:t> </w:t>
      </w:r>
      <w:r>
        <w:rPr>
          <w:i/>
          <w:sz w:val="24"/>
        </w:rPr>
        <w:t>campaña</w:t>
      </w:r>
      <w:r>
        <w:rPr>
          <w:i/>
          <w:spacing w:val="1"/>
          <w:sz w:val="24"/>
        </w:rPr>
        <w:t> </w:t>
      </w:r>
      <w:r>
        <w:rPr>
          <w:i/>
          <w:sz w:val="24"/>
        </w:rPr>
        <w:t>de</w:t>
      </w:r>
      <w:r>
        <w:rPr>
          <w:i/>
          <w:spacing w:val="4"/>
          <w:sz w:val="24"/>
        </w:rPr>
        <w:t> </w:t>
      </w:r>
      <w:r>
        <w:rPr>
          <w:i/>
          <w:sz w:val="24"/>
        </w:rPr>
        <w:t>branding</w:t>
      </w:r>
      <w:r>
        <w:rPr>
          <w:i/>
          <w:spacing w:val="1"/>
          <w:sz w:val="24"/>
        </w:rPr>
        <w:t> </w:t>
      </w:r>
      <w:r>
        <w:rPr>
          <w:i/>
          <w:spacing w:val="-10"/>
          <w:sz w:val="24"/>
        </w:rPr>
        <w:t>I</w:t>
      </w:r>
    </w:p>
    <w:p>
      <w:pPr>
        <w:pStyle w:val="BodyText"/>
        <w:spacing w:before="15"/>
        <w:rPr>
          <w:i/>
          <w:sz w:val="20"/>
        </w:rPr>
      </w:pPr>
    </w:p>
    <w:p>
      <w:pPr>
        <w:pStyle w:val="BodyText"/>
        <w:spacing w:after="0"/>
        <w:rPr>
          <w:i/>
          <w:sz w:val="20"/>
        </w:rPr>
        <w:sectPr>
          <w:pgSz w:w="11910" w:h="16840"/>
          <w:pgMar w:header="717" w:footer="0" w:top="1320" w:bottom="280" w:left="1559" w:right="708"/>
        </w:sectPr>
      </w:pPr>
    </w:p>
    <w:p>
      <w:pPr>
        <w:pStyle w:val="Heading1"/>
        <w:spacing w:before="90"/>
        <w:ind w:left="1363"/>
      </w:pPr>
      <w:r>
        <w:rPr/>
        <mc:AlternateContent>
          <mc:Choice Requires="wps">
            <w:drawing>
              <wp:anchor distT="0" distB="0" distL="0" distR="0" allowOverlap="1" layoutInCell="1" locked="0" behindDoc="1" simplePos="0" relativeHeight="477391872">
                <wp:simplePos x="0" y="0"/>
                <wp:positionH relativeFrom="page">
                  <wp:posOffset>1446614</wp:posOffset>
                </wp:positionH>
                <wp:positionV relativeFrom="paragraph">
                  <wp:posOffset>483430</wp:posOffset>
                </wp:positionV>
                <wp:extent cx="194310" cy="39624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194310" cy="396240"/>
                        </a:xfrm>
                        <a:prstGeom prst="rect">
                          <a:avLst/>
                        </a:prstGeom>
                      </wps:spPr>
                      <wps:txbx>
                        <w:txbxContent>
                          <w:p>
                            <w:pPr>
                              <w:pStyle w:val="BodyText"/>
                              <w:spacing w:before="10"/>
                              <w:ind w:left="20"/>
                            </w:pPr>
                            <w:r>
                              <w:rPr>
                                <w:spacing w:val="-4"/>
                              </w:rPr>
                              <w:t>RRSS</w:t>
                            </w:r>
                          </w:p>
                        </w:txbxContent>
                      </wps:txbx>
                      <wps:bodyPr wrap="square" lIns="0" tIns="0" rIns="0" bIns="0" rtlCol="0" vert="vert270">
                        <a:noAutofit/>
                      </wps:bodyPr>
                    </wps:wsp>
                  </a:graphicData>
                </a:graphic>
              </wp:anchor>
            </w:drawing>
          </mc:Choice>
          <mc:Fallback>
            <w:pict>
              <v:shape style="position:absolute;margin-left:113.906639pt;margin-top:38.065426pt;width:15.3pt;height:31.2pt;mso-position-horizontal-relative:page;mso-position-vertical-relative:paragraph;z-index:-25924608" type="#_x0000_t202" id="docshape856" filled="false" stroked="false">
                <v:textbox inset="0,0,0,0" style="layout-flow:vertical;mso-layout-flow-alt:bottom-to-top">
                  <w:txbxContent>
                    <w:p>
                      <w:pPr>
                        <w:pStyle w:val="BodyText"/>
                        <w:spacing w:before="10"/>
                        <w:ind w:left="20"/>
                      </w:pPr>
                      <w:r>
                        <w:rPr>
                          <w:spacing w:val="-4"/>
                        </w:rPr>
                        <w:t>RRSS</w:t>
                      </w:r>
                    </w:p>
                  </w:txbxContent>
                </v:textbox>
                <w10:wrap type="none"/>
              </v:shape>
            </w:pict>
          </mc:Fallback>
        </mc:AlternateContent>
      </w:r>
      <w:r>
        <w:rPr/>
        <mc:AlternateContent>
          <mc:Choice Requires="wps">
            <w:drawing>
              <wp:anchor distT="0" distB="0" distL="0" distR="0" allowOverlap="1" layoutInCell="1" locked="0" behindDoc="1" simplePos="0" relativeHeight="477392384">
                <wp:simplePos x="0" y="0"/>
                <wp:positionH relativeFrom="page">
                  <wp:posOffset>1885145</wp:posOffset>
                </wp:positionH>
                <wp:positionV relativeFrom="paragraph">
                  <wp:posOffset>420758</wp:posOffset>
                </wp:positionV>
                <wp:extent cx="372745" cy="516255"/>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372745" cy="516255"/>
                        </a:xfrm>
                        <a:prstGeom prst="rect">
                          <a:avLst/>
                        </a:prstGeom>
                      </wps:spPr>
                      <wps:txbx>
                        <w:txbxContent>
                          <w:p>
                            <w:pPr>
                              <w:pStyle w:val="BodyText"/>
                              <w:spacing w:line="244" w:lineRule="auto" w:before="10"/>
                              <w:ind w:left="110" w:hanging="90"/>
                            </w:pPr>
                            <w:r>
                              <w:rPr>
                                <w:spacing w:val="-2"/>
                              </w:rPr>
                              <w:t>Tiendas online</w:t>
                            </w:r>
                          </w:p>
                        </w:txbxContent>
                      </wps:txbx>
                      <wps:bodyPr wrap="square" lIns="0" tIns="0" rIns="0" bIns="0" rtlCol="0" vert="vert270">
                        <a:noAutofit/>
                      </wps:bodyPr>
                    </wps:wsp>
                  </a:graphicData>
                </a:graphic>
              </wp:anchor>
            </w:drawing>
          </mc:Choice>
          <mc:Fallback>
            <w:pict>
              <v:shape style="position:absolute;margin-left:148.436646pt;margin-top:33.130566pt;width:29.35pt;height:40.65pt;mso-position-horizontal-relative:page;mso-position-vertical-relative:paragraph;z-index:-25924096" type="#_x0000_t202" id="docshape857" filled="false" stroked="false">
                <v:textbox inset="0,0,0,0" style="layout-flow:vertical;mso-layout-flow-alt:bottom-to-top">
                  <w:txbxContent>
                    <w:p>
                      <w:pPr>
                        <w:pStyle w:val="BodyText"/>
                        <w:spacing w:line="244" w:lineRule="auto" w:before="10"/>
                        <w:ind w:left="110" w:hanging="90"/>
                      </w:pPr>
                      <w:r>
                        <w:rPr>
                          <w:spacing w:val="-2"/>
                        </w:rPr>
                        <w:t>Tiendas online</w:t>
                      </w:r>
                    </w:p>
                  </w:txbxContent>
                </v:textbox>
                <w10:wrap type="none"/>
              </v:shape>
            </w:pict>
          </mc:Fallback>
        </mc:AlternateContent>
      </w:r>
      <w:r>
        <w:rPr/>
        <mc:AlternateContent>
          <mc:Choice Requires="wps">
            <w:drawing>
              <wp:anchor distT="0" distB="0" distL="0" distR="0" allowOverlap="1" layoutInCell="1" locked="0" behindDoc="1" simplePos="0" relativeHeight="477392896">
                <wp:simplePos x="0" y="0"/>
                <wp:positionH relativeFrom="page">
                  <wp:posOffset>2400130</wp:posOffset>
                </wp:positionH>
                <wp:positionV relativeFrom="paragraph">
                  <wp:posOffset>409661</wp:posOffset>
                </wp:positionV>
                <wp:extent cx="194310" cy="533400"/>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194310" cy="533400"/>
                        </a:xfrm>
                        <a:prstGeom prst="rect">
                          <a:avLst/>
                        </a:prstGeom>
                      </wps:spPr>
                      <wps:txbx>
                        <w:txbxContent>
                          <w:p>
                            <w:pPr>
                              <w:pStyle w:val="BodyText"/>
                              <w:spacing w:before="10"/>
                              <w:ind w:left="20"/>
                            </w:pPr>
                            <w:r>
                              <w:rPr>
                                <w:spacing w:val="-2"/>
                              </w:rPr>
                              <w:t>Outdoor</w:t>
                            </w:r>
                          </w:p>
                        </w:txbxContent>
                      </wps:txbx>
                      <wps:bodyPr wrap="square" lIns="0" tIns="0" rIns="0" bIns="0" rtlCol="0" vert="vert270">
                        <a:noAutofit/>
                      </wps:bodyPr>
                    </wps:wsp>
                  </a:graphicData>
                </a:graphic>
              </wp:anchor>
            </w:drawing>
          </mc:Choice>
          <mc:Fallback>
            <w:pict>
              <v:shape style="position:absolute;margin-left:188.986633pt;margin-top:32.256802pt;width:15.3pt;height:42pt;mso-position-horizontal-relative:page;mso-position-vertical-relative:paragraph;z-index:-25923584" type="#_x0000_t202" id="docshape858" filled="false" stroked="false">
                <v:textbox inset="0,0,0,0" style="layout-flow:vertical;mso-layout-flow-alt:bottom-to-top">
                  <w:txbxContent>
                    <w:p>
                      <w:pPr>
                        <w:pStyle w:val="BodyText"/>
                        <w:spacing w:before="10"/>
                        <w:ind w:left="20"/>
                      </w:pPr>
                      <w:r>
                        <w:rPr>
                          <w:spacing w:val="-2"/>
                        </w:rPr>
                        <w:t>Outdoor</w:t>
                      </w:r>
                    </w:p>
                  </w:txbxContent>
                </v:textbox>
                <w10:wrap type="none"/>
              </v:shape>
            </w:pict>
          </mc:Fallback>
        </mc:AlternateContent>
      </w:r>
      <w:r>
        <w:rPr>
          <w:spacing w:val="-2"/>
        </w:rPr>
        <w:t>Medio</w:t>
      </w:r>
    </w:p>
    <w:p>
      <w:pPr>
        <w:pStyle w:val="BodyText"/>
        <w:spacing w:before="9"/>
        <w:rPr>
          <w:b/>
          <w:sz w:val="10"/>
        </w:rPr>
      </w:pPr>
      <w:r>
        <w:rPr>
          <w:b/>
          <w:sz w:val="10"/>
        </w:rPr>
        <mc:AlternateContent>
          <mc:Choice Requires="wps">
            <w:drawing>
              <wp:anchor distT="0" distB="0" distL="0" distR="0" allowOverlap="1" layoutInCell="1" locked="0" behindDoc="1" simplePos="0" relativeHeight="487693312">
                <wp:simplePos x="0" y="0"/>
                <wp:positionH relativeFrom="page">
                  <wp:posOffset>1372870</wp:posOffset>
                </wp:positionH>
                <wp:positionV relativeFrom="paragraph">
                  <wp:posOffset>94260</wp:posOffset>
                </wp:positionV>
                <wp:extent cx="1372870" cy="6350"/>
                <wp:effectExtent l="0" t="0" r="0" b="0"/>
                <wp:wrapTopAndBottom/>
                <wp:docPr id="914" name="Graphic 914"/>
                <wp:cNvGraphicFramePr>
                  <a:graphicFrameLocks/>
                </wp:cNvGraphicFramePr>
                <a:graphic>
                  <a:graphicData uri="http://schemas.microsoft.com/office/word/2010/wordprocessingShape">
                    <wps:wsp>
                      <wps:cNvPr id="914" name="Graphic 914"/>
                      <wps:cNvSpPr/>
                      <wps:spPr>
                        <a:xfrm>
                          <a:off x="0" y="0"/>
                          <a:ext cx="1372870" cy="6350"/>
                        </a:xfrm>
                        <a:custGeom>
                          <a:avLst/>
                          <a:gdLst/>
                          <a:ahLst/>
                          <a:cxnLst/>
                          <a:rect l="l" t="t" r="r" b="b"/>
                          <a:pathLst>
                            <a:path w="1372870" h="6350">
                              <a:moveTo>
                                <a:pt x="425767" y="0"/>
                              </a:moveTo>
                              <a:lnTo>
                                <a:pt x="0" y="0"/>
                              </a:lnTo>
                              <a:lnTo>
                                <a:pt x="0" y="6350"/>
                              </a:lnTo>
                              <a:lnTo>
                                <a:pt x="425767" y="6350"/>
                              </a:lnTo>
                              <a:lnTo>
                                <a:pt x="425767" y="0"/>
                              </a:lnTo>
                              <a:close/>
                            </a:path>
                            <a:path w="1372870" h="6350">
                              <a:moveTo>
                                <a:pt x="1372552" y="0"/>
                              </a:moveTo>
                              <a:lnTo>
                                <a:pt x="1372552" y="0"/>
                              </a:lnTo>
                              <a:lnTo>
                                <a:pt x="425831" y="0"/>
                              </a:lnTo>
                              <a:lnTo>
                                <a:pt x="425831" y="6350"/>
                              </a:lnTo>
                              <a:lnTo>
                                <a:pt x="1372552" y="6350"/>
                              </a:lnTo>
                              <a:lnTo>
                                <a:pt x="1372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8.100006pt;margin-top:7.422051pt;width:108.1pt;height:.5pt;mso-position-horizontal-relative:page;mso-position-vertical-relative:paragraph;z-index:-15623168;mso-wrap-distance-left:0;mso-wrap-distance-right:0" id="docshape859" coordorigin="2162,148" coordsize="2162,10" path="m2833,148l2162,148,2162,158,2833,158,2833,148xm4324,148l3683,148,3673,148,3673,148,2843,148,2833,148,2833,158,2843,158,3673,158,3673,158,3683,158,4324,158,4324,148xe" filled="true" fillcolor="#000000" stroked="false">
                <v:path arrowok="t"/>
                <v:fill type="solid"/>
                <w10:wrap type="topAndBottom"/>
              </v:shape>
            </w:pict>
          </mc:Fallback>
        </mc:AlternateContent>
      </w:r>
    </w:p>
    <w:p>
      <w:pPr>
        <w:tabs>
          <w:tab w:pos="3364" w:val="left" w:leader="none"/>
        </w:tabs>
        <w:spacing w:before="116"/>
        <w:ind w:left="312" w:right="0" w:firstLine="0"/>
        <w:jc w:val="left"/>
        <w:rPr>
          <w:b/>
          <w:sz w:val="24"/>
        </w:rPr>
      </w:pPr>
      <w:r>
        <w:rPr>
          <w:spacing w:val="-10"/>
          <w:sz w:val="24"/>
        </w:rPr>
        <w:t>#</w:t>
      </w:r>
      <w:r>
        <w:rPr>
          <w:sz w:val="24"/>
        </w:rPr>
        <w:tab/>
      </w:r>
      <w:r>
        <w:rPr>
          <w:b/>
          <w:spacing w:val="-2"/>
          <w:sz w:val="24"/>
        </w:rPr>
        <w:t>Formato</w:t>
      </w:r>
    </w:p>
    <w:p>
      <w:pPr>
        <w:pStyle w:val="Heading1"/>
        <w:spacing w:before="90"/>
        <w:ind w:left="312"/>
      </w:pPr>
      <w:r>
        <w:rPr>
          <w:b w:val="0"/>
        </w:rPr>
        <w:br w:type="column"/>
      </w:r>
      <w:r>
        <w:rPr/>
        <w:t>Fecha</w:t>
      </w:r>
      <w:r>
        <w:rPr>
          <w:spacing w:val="1"/>
        </w:rPr>
        <w:t> </w:t>
      </w:r>
      <w:r>
        <w:rPr/>
        <w:t>de</w:t>
      </w:r>
      <w:r>
        <w:rPr>
          <w:spacing w:val="4"/>
        </w:rPr>
        <w:t> </w:t>
      </w:r>
      <w:r>
        <w:rPr/>
        <w:t>publicación</w:t>
      </w:r>
      <w:r>
        <w:rPr>
          <w:spacing w:val="-3"/>
        </w:rPr>
        <w:t> </w:t>
      </w:r>
      <w:r>
        <w:rPr/>
        <w:t>/</w:t>
      </w:r>
      <w:r>
        <w:rPr>
          <w:spacing w:val="-6"/>
        </w:rPr>
        <w:t> </w:t>
      </w:r>
      <w:r>
        <w:rPr>
          <w:spacing w:val="-2"/>
        </w:rPr>
        <w:t>lanzamiento</w:t>
      </w:r>
    </w:p>
    <w:p>
      <w:pPr>
        <w:pStyle w:val="BodyText"/>
        <w:spacing w:before="9"/>
        <w:rPr>
          <w:b/>
          <w:sz w:val="10"/>
        </w:rPr>
      </w:pPr>
      <w:r>
        <w:rPr>
          <w:b/>
          <w:sz w:val="10"/>
        </w:rPr>
        <mc:AlternateContent>
          <mc:Choice Requires="wps">
            <w:drawing>
              <wp:anchor distT="0" distB="0" distL="0" distR="0" allowOverlap="1" layoutInCell="1" locked="0" behindDoc="1" simplePos="0" relativeHeight="487693824">
                <wp:simplePos x="0" y="0"/>
                <wp:positionH relativeFrom="page">
                  <wp:posOffset>4080129</wp:posOffset>
                </wp:positionH>
                <wp:positionV relativeFrom="paragraph">
                  <wp:posOffset>94260</wp:posOffset>
                </wp:positionV>
                <wp:extent cx="2586990" cy="6350"/>
                <wp:effectExtent l="0" t="0" r="0" b="0"/>
                <wp:wrapTopAndBottom/>
                <wp:docPr id="915" name="Graphic 915"/>
                <wp:cNvGraphicFramePr>
                  <a:graphicFrameLocks/>
                </wp:cNvGraphicFramePr>
                <a:graphic>
                  <a:graphicData uri="http://schemas.microsoft.com/office/word/2010/wordprocessingShape">
                    <wps:wsp>
                      <wps:cNvPr id="915" name="Graphic 915"/>
                      <wps:cNvSpPr/>
                      <wps:spPr>
                        <a:xfrm>
                          <a:off x="0" y="0"/>
                          <a:ext cx="2586990" cy="6350"/>
                        </a:xfrm>
                        <a:custGeom>
                          <a:avLst/>
                          <a:gdLst/>
                          <a:ahLst/>
                          <a:cxnLst/>
                          <a:rect l="l" t="t" r="r" b="b"/>
                          <a:pathLst>
                            <a:path w="2586990" h="6350">
                              <a:moveTo>
                                <a:pt x="724204" y="0"/>
                              </a:moveTo>
                              <a:lnTo>
                                <a:pt x="0" y="0"/>
                              </a:lnTo>
                              <a:lnTo>
                                <a:pt x="0" y="6350"/>
                              </a:lnTo>
                              <a:lnTo>
                                <a:pt x="724204" y="6350"/>
                              </a:lnTo>
                              <a:lnTo>
                                <a:pt x="724204" y="0"/>
                              </a:lnTo>
                              <a:close/>
                            </a:path>
                            <a:path w="2586990" h="6350">
                              <a:moveTo>
                                <a:pt x="1684083" y="0"/>
                              </a:moveTo>
                              <a:lnTo>
                                <a:pt x="730631" y="0"/>
                              </a:lnTo>
                              <a:lnTo>
                                <a:pt x="724281" y="0"/>
                              </a:lnTo>
                              <a:lnTo>
                                <a:pt x="724281" y="6350"/>
                              </a:lnTo>
                              <a:lnTo>
                                <a:pt x="730631" y="6350"/>
                              </a:lnTo>
                              <a:lnTo>
                                <a:pt x="1684083" y="6350"/>
                              </a:lnTo>
                              <a:lnTo>
                                <a:pt x="1684083" y="0"/>
                              </a:lnTo>
                              <a:close/>
                            </a:path>
                            <a:path w="2586990" h="6350">
                              <a:moveTo>
                                <a:pt x="2586482" y="0"/>
                              </a:moveTo>
                              <a:lnTo>
                                <a:pt x="1690497" y="0"/>
                              </a:lnTo>
                              <a:lnTo>
                                <a:pt x="1684147" y="0"/>
                              </a:lnTo>
                              <a:lnTo>
                                <a:pt x="1684147" y="6350"/>
                              </a:lnTo>
                              <a:lnTo>
                                <a:pt x="1690497" y="6350"/>
                              </a:lnTo>
                              <a:lnTo>
                                <a:pt x="2586482" y="6350"/>
                              </a:lnTo>
                              <a:lnTo>
                                <a:pt x="25864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1.27002pt;margin-top:7.422051pt;width:203.7pt;height:.5pt;mso-position-horizontal-relative:page;mso-position-vertical-relative:paragraph;z-index:-15622656;mso-wrap-distance-left:0;mso-wrap-distance-right:0" id="docshape860" coordorigin="6425,148" coordsize="4074,10" path="m7566,148l6425,148,6425,158,7566,158,7566,148xm9078,148l7576,148,7566,148,7566,158,7576,158,9078,158,9078,148xm10499,148l9088,148,9078,148,9078,158,9088,158,10499,158,10499,148xe" filled="true" fillcolor="#000000" stroked="false">
                <v:path arrowok="t"/>
                <v:fill type="solid"/>
                <w10:wrap type="topAndBottom"/>
              </v:shape>
            </w:pict>
          </mc:Fallback>
        </mc:AlternateContent>
      </w:r>
    </w:p>
    <w:p>
      <w:pPr>
        <w:pStyle w:val="BodyText"/>
        <w:spacing w:before="50"/>
        <w:rPr>
          <w:b/>
        </w:rPr>
      </w:pPr>
    </w:p>
    <w:p>
      <w:pPr>
        <w:pStyle w:val="BodyText"/>
        <w:tabs>
          <w:tab w:pos="1623" w:val="left" w:leader="none"/>
          <w:tab w:pos="2944" w:val="left" w:leader="none"/>
        </w:tabs>
        <w:ind w:left="412"/>
      </w:pPr>
      <w:r>
        <w:rPr>
          <w:spacing w:val="-2"/>
        </w:rPr>
        <w:t>Julio</w:t>
      </w:r>
      <w:r>
        <w:rPr/>
        <w:tab/>
      </w:r>
      <w:r>
        <w:rPr>
          <w:spacing w:val="-2"/>
        </w:rPr>
        <w:t>Agosto</w:t>
      </w:r>
      <w:r>
        <w:rPr/>
        <w:tab/>
      </w:r>
      <w:r>
        <w:rPr>
          <w:spacing w:val="-2"/>
        </w:rPr>
        <w:t>Setiembre</w:t>
      </w:r>
    </w:p>
    <w:p>
      <w:pPr>
        <w:pStyle w:val="BodyText"/>
        <w:spacing w:after="0"/>
        <w:sectPr>
          <w:type w:val="continuous"/>
          <w:pgSz w:w="11910" w:h="16840"/>
          <w:pgMar w:header="717" w:footer="0" w:top="360" w:bottom="280" w:left="1559" w:right="708"/>
          <w:cols w:num="2" w:equalWidth="0">
            <w:col w:w="4295" w:space="499"/>
            <w:col w:w="4849"/>
          </w:cols>
        </w:sectPr>
      </w:pPr>
    </w:p>
    <w:p>
      <w:pPr>
        <w:pStyle w:val="BodyText"/>
        <w:rPr>
          <w:sz w:val="20"/>
        </w:rPr>
      </w:pPr>
    </w:p>
    <w:p>
      <w:pPr>
        <w:pStyle w:val="BodyText"/>
        <w:spacing w:before="19"/>
        <w:rPr>
          <w:sz w:val="20"/>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5"/>
        <w:gridCol w:w="670"/>
        <w:gridCol w:w="840"/>
        <w:gridCol w:w="650"/>
        <w:gridCol w:w="2101"/>
        <w:gridCol w:w="239"/>
        <w:gridCol w:w="299"/>
        <w:gridCol w:w="300"/>
        <w:gridCol w:w="299"/>
        <w:gridCol w:w="300"/>
        <w:gridCol w:w="299"/>
        <w:gridCol w:w="309"/>
        <w:gridCol w:w="299"/>
        <w:gridCol w:w="300"/>
        <w:gridCol w:w="369"/>
        <w:gridCol w:w="359"/>
        <w:gridCol w:w="349"/>
        <w:gridCol w:w="338"/>
      </w:tblGrid>
      <w:tr>
        <w:trPr>
          <w:trHeight w:val="410" w:hRule="atLeast"/>
        </w:trPr>
        <w:tc>
          <w:tcPr>
            <w:tcW w:w="465" w:type="dxa"/>
            <w:tcBorders>
              <w:left w:val="nil"/>
            </w:tcBorders>
          </w:tcPr>
          <w:p>
            <w:pPr>
              <w:pStyle w:val="TableParagraph"/>
              <w:spacing w:line="272" w:lineRule="exact"/>
              <w:ind w:left="30"/>
              <w:jc w:val="center"/>
              <w:rPr>
                <w:sz w:val="24"/>
              </w:rPr>
            </w:pPr>
            <w:r>
              <w:rPr>
                <w:spacing w:val="-10"/>
                <w:sz w:val="24"/>
              </w:rPr>
              <w:t>1</w:t>
            </w:r>
          </w:p>
        </w:tc>
        <w:tc>
          <w:tcPr>
            <w:tcW w:w="670" w:type="dxa"/>
            <w:shd w:val="clear" w:color="auto" w:fill="000000"/>
          </w:tcPr>
          <w:p>
            <w:pPr>
              <w:pStyle w:val="TableParagraph"/>
              <w:rPr>
                <w:sz w:val="24"/>
              </w:rPr>
            </w:pPr>
          </w:p>
        </w:tc>
        <w:tc>
          <w:tcPr>
            <w:tcW w:w="840" w:type="dxa"/>
            <w:shd w:val="clear" w:color="auto" w:fill="000000"/>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9"/>
                <w:sz w:val="24"/>
              </w:rPr>
              <w:t> </w:t>
            </w:r>
            <w:r>
              <w:rPr>
                <w:sz w:val="24"/>
              </w:rPr>
              <w:t>simple</w:t>
            </w:r>
            <w:r>
              <w:rPr>
                <w:spacing w:val="-5"/>
                <w:sz w:val="24"/>
              </w:rPr>
              <w:t> </w:t>
            </w:r>
            <w:r>
              <w:rPr>
                <w:spacing w:val="-10"/>
                <w:sz w:val="24"/>
              </w:rPr>
              <w:t>a</w:t>
            </w:r>
          </w:p>
        </w:tc>
        <w:tc>
          <w:tcPr>
            <w:tcW w:w="239" w:type="dxa"/>
            <w:tcBorders>
              <w:bottom w:val="nil"/>
            </w:tcBorders>
            <w:shd w:val="clear" w:color="auto" w:fill="000000"/>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5" w:type="dxa"/>
            <w:tcBorders>
              <w:left w:val="nil"/>
            </w:tcBorders>
          </w:tcPr>
          <w:p>
            <w:pPr>
              <w:pStyle w:val="TableParagraph"/>
              <w:spacing w:line="272" w:lineRule="exact"/>
              <w:ind w:left="30"/>
              <w:jc w:val="center"/>
              <w:rPr>
                <w:sz w:val="24"/>
              </w:rPr>
            </w:pPr>
            <w:r>
              <w:rPr>
                <w:spacing w:val="-10"/>
                <w:sz w:val="24"/>
              </w:rPr>
              <w:t>2</w:t>
            </w:r>
          </w:p>
        </w:tc>
        <w:tc>
          <w:tcPr>
            <w:tcW w:w="670" w:type="dxa"/>
            <w:vMerge w:val="restart"/>
            <w:tcBorders>
              <w:bottom w:val="nil"/>
            </w:tcBorders>
            <w:shd w:val="clear" w:color="auto" w:fill="000000"/>
          </w:tcPr>
          <w:p>
            <w:pPr>
              <w:pStyle w:val="TableParagraph"/>
              <w:rPr>
                <w:sz w:val="24"/>
              </w:rPr>
            </w:pPr>
          </w:p>
        </w:tc>
        <w:tc>
          <w:tcPr>
            <w:tcW w:w="840" w:type="dxa"/>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5"/>
                <w:sz w:val="24"/>
              </w:rPr>
              <w:t> </w:t>
            </w:r>
            <w:r>
              <w:rPr>
                <w:sz w:val="24"/>
              </w:rPr>
              <w:t>infografía</w:t>
            </w:r>
            <w:r>
              <w:rPr>
                <w:spacing w:val="-8"/>
                <w:sz w:val="24"/>
              </w:rPr>
              <w:t> </w:t>
            </w:r>
            <w:r>
              <w:rPr>
                <w:spacing w:val="-10"/>
                <w:sz w:val="24"/>
              </w:rPr>
              <w:t>a</w:t>
            </w:r>
          </w:p>
        </w:tc>
        <w:tc>
          <w:tcPr>
            <w:tcW w:w="239" w:type="dxa"/>
            <w:tcBorders>
              <w:top w:val="nil"/>
            </w:tcBorders>
          </w:tcPr>
          <w:p>
            <w:pPr>
              <w:pStyle w:val="TableParagraph"/>
              <w:rPr>
                <w:sz w:val="24"/>
              </w:rPr>
            </w:pPr>
          </w:p>
        </w:tc>
        <w:tc>
          <w:tcPr>
            <w:tcW w:w="299" w:type="dxa"/>
            <w:tcBorders>
              <w:bottom w:val="nil"/>
            </w:tcBorders>
            <w:shd w:val="clear" w:color="auto" w:fill="000000"/>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20" w:hRule="atLeast"/>
        </w:trPr>
        <w:tc>
          <w:tcPr>
            <w:tcW w:w="465" w:type="dxa"/>
            <w:tcBorders>
              <w:left w:val="nil"/>
            </w:tcBorders>
          </w:tcPr>
          <w:p>
            <w:pPr>
              <w:pStyle w:val="TableParagraph"/>
              <w:spacing w:line="272" w:lineRule="exact"/>
              <w:ind w:left="30"/>
              <w:jc w:val="center"/>
              <w:rPr>
                <w:sz w:val="24"/>
              </w:rPr>
            </w:pPr>
            <w:r>
              <w:rPr>
                <w:spacing w:val="-10"/>
                <w:sz w:val="24"/>
              </w:rPr>
              <w:t>3</w:t>
            </w:r>
          </w:p>
        </w:tc>
        <w:tc>
          <w:tcPr>
            <w:tcW w:w="670" w:type="dxa"/>
            <w:vMerge/>
            <w:tcBorders>
              <w:top w:val="nil"/>
              <w:bottom w:val="nil"/>
            </w:tcBorders>
            <w:shd w:val="clear" w:color="auto" w:fill="000000"/>
          </w:tcPr>
          <w:p>
            <w:pPr>
              <w:rPr>
                <w:sz w:val="2"/>
                <w:szCs w:val="2"/>
              </w:rPr>
            </w:pPr>
          </w:p>
        </w:tc>
        <w:tc>
          <w:tcPr>
            <w:tcW w:w="840" w:type="dxa"/>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9"/>
                <w:sz w:val="24"/>
              </w:rPr>
              <w:t> </w:t>
            </w:r>
            <w:r>
              <w:rPr>
                <w:sz w:val="24"/>
              </w:rPr>
              <w:t>simple</w:t>
            </w:r>
            <w:r>
              <w:rPr>
                <w:spacing w:val="-5"/>
                <w:sz w:val="24"/>
              </w:rPr>
              <w:t> </w:t>
            </w:r>
            <w:r>
              <w:rPr>
                <w:spacing w:val="-10"/>
                <w:sz w:val="24"/>
              </w:rPr>
              <w:t>b</w:t>
            </w:r>
          </w:p>
        </w:tc>
        <w:tc>
          <w:tcPr>
            <w:tcW w:w="239" w:type="dxa"/>
          </w:tcPr>
          <w:p>
            <w:pPr>
              <w:pStyle w:val="TableParagraph"/>
              <w:rPr>
                <w:sz w:val="24"/>
              </w:rPr>
            </w:pPr>
          </w:p>
        </w:tc>
        <w:tc>
          <w:tcPr>
            <w:tcW w:w="299" w:type="dxa"/>
            <w:tcBorders>
              <w:top w:val="nil"/>
            </w:tcBorders>
          </w:tcPr>
          <w:p>
            <w:pPr>
              <w:pStyle w:val="TableParagraph"/>
              <w:rPr>
                <w:sz w:val="24"/>
              </w:rPr>
            </w:pPr>
          </w:p>
        </w:tc>
        <w:tc>
          <w:tcPr>
            <w:tcW w:w="300" w:type="dxa"/>
            <w:tcBorders>
              <w:bottom w:val="nil"/>
            </w:tcBorders>
            <w:shd w:val="clear" w:color="auto" w:fill="000000"/>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5" w:type="dxa"/>
            <w:tcBorders>
              <w:left w:val="nil"/>
            </w:tcBorders>
          </w:tcPr>
          <w:p>
            <w:pPr>
              <w:pStyle w:val="TableParagraph"/>
              <w:spacing w:line="272" w:lineRule="exact"/>
              <w:ind w:left="30"/>
              <w:jc w:val="center"/>
              <w:rPr>
                <w:sz w:val="24"/>
              </w:rPr>
            </w:pPr>
            <w:r>
              <w:rPr>
                <w:spacing w:val="-10"/>
                <w:sz w:val="24"/>
              </w:rPr>
              <w:t>4</w:t>
            </w:r>
          </w:p>
        </w:tc>
        <w:tc>
          <w:tcPr>
            <w:tcW w:w="670" w:type="dxa"/>
            <w:vMerge/>
            <w:tcBorders>
              <w:top w:val="nil"/>
              <w:bottom w:val="nil"/>
            </w:tcBorders>
            <w:shd w:val="clear" w:color="auto" w:fill="000000"/>
          </w:tcPr>
          <w:p>
            <w:pPr>
              <w:rPr>
                <w:sz w:val="2"/>
                <w:szCs w:val="2"/>
              </w:rPr>
            </w:pPr>
          </w:p>
        </w:tc>
        <w:tc>
          <w:tcPr>
            <w:tcW w:w="840" w:type="dxa"/>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5"/>
                <w:sz w:val="24"/>
              </w:rPr>
              <w:t> </w:t>
            </w:r>
            <w:r>
              <w:rPr>
                <w:sz w:val="24"/>
              </w:rPr>
              <w:t>infografía</w:t>
            </w:r>
            <w:r>
              <w:rPr>
                <w:spacing w:val="-8"/>
                <w:sz w:val="24"/>
              </w:rPr>
              <w:t> </w:t>
            </w:r>
            <w:r>
              <w:rPr>
                <w:spacing w:val="-10"/>
                <w:sz w:val="24"/>
              </w:rPr>
              <w:t>b</w:t>
            </w:r>
          </w:p>
        </w:tc>
        <w:tc>
          <w:tcPr>
            <w:tcW w:w="239" w:type="dxa"/>
          </w:tcPr>
          <w:p>
            <w:pPr>
              <w:pStyle w:val="TableParagraph"/>
              <w:rPr>
                <w:sz w:val="24"/>
              </w:rPr>
            </w:pPr>
          </w:p>
        </w:tc>
        <w:tc>
          <w:tcPr>
            <w:tcW w:w="299" w:type="dxa"/>
          </w:tcPr>
          <w:p>
            <w:pPr>
              <w:pStyle w:val="TableParagraph"/>
              <w:rPr>
                <w:sz w:val="24"/>
              </w:rPr>
            </w:pPr>
          </w:p>
        </w:tc>
        <w:tc>
          <w:tcPr>
            <w:tcW w:w="300" w:type="dxa"/>
            <w:tcBorders>
              <w:top w:val="nil"/>
            </w:tcBorders>
          </w:tcPr>
          <w:p>
            <w:pPr>
              <w:pStyle w:val="TableParagraph"/>
              <w:rPr>
                <w:sz w:val="24"/>
              </w:rPr>
            </w:pPr>
          </w:p>
        </w:tc>
        <w:tc>
          <w:tcPr>
            <w:tcW w:w="299" w:type="dxa"/>
            <w:tcBorders>
              <w:bottom w:val="nil"/>
            </w:tcBorders>
            <w:shd w:val="clear" w:color="auto" w:fill="000000"/>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9" w:hRule="atLeast"/>
        </w:trPr>
        <w:tc>
          <w:tcPr>
            <w:tcW w:w="465" w:type="dxa"/>
            <w:tcBorders>
              <w:left w:val="nil"/>
            </w:tcBorders>
          </w:tcPr>
          <w:p>
            <w:pPr>
              <w:pStyle w:val="TableParagraph"/>
              <w:spacing w:line="272" w:lineRule="exact"/>
              <w:ind w:left="30"/>
              <w:jc w:val="center"/>
              <w:rPr>
                <w:sz w:val="24"/>
              </w:rPr>
            </w:pPr>
            <w:r>
              <w:rPr>
                <w:spacing w:val="-10"/>
                <w:sz w:val="24"/>
              </w:rPr>
              <w:t>5</w:t>
            </w:r>
          </w:p>
        </w:tc>
        <w:tc>
          <w:tcPr>
            <w:tcW w:w="670" w:type="dxa"/>
            <w:vMerge/>
            <w:tcBorders>
              <w:top w:val="nil"/>
              <w:bottom w:val="nil"/>
            </w:tcBorders>
            <w:shd w:val="clear" w:color="auto" w:fill="000000"/>
          </w:tcPr>
          <w:p>
            <w:pPr>
              <w:rPr>
                <w:sz w:val="2"/>
                <w:szCs w:val="2"/>
              </w:rPr>
            </w:pPr>
          </w:p>
        </w:tc>
        <w:tc>
          <w:tcPr>
            <w:tcW w:w="840" w:type="dxa"/>
            <w:tcBorders>
              <w:bottom w:val="nil"/>
            </w:tcBorders>
          </w:tcPr>
          <w:p>
            <w:pPr>
              <w:pStyle w:val="TableParagraph"/>
              <w:rPr>
                <w:sz w:val="24"/>
              </w:rPr>
            </w:pPr>
          </w:p>
        </w:tc>
        <w:tc>
          <w:tcPr>
            <w:tcW w:w="650" w:type="dxa"/>
            <w:tcBorders>
              <w:bottom w:val="nil"/>
            </w:tcBorders>
            <w:shd w:val="clear" w:color="auto" w:fill="000000"/>
          </w:tcPr>
          <w:p>
            <w:pPr>
              <w:pStyle w:val="TableParagraph"/>
              <w:rPr>
                <w:sz w:val="24"/>
              </w:rPr>
            </w:pPr>
          </w:p>
        </w:tc>
        <w:tc>
          <w:tcPr>
            <w:tcW w:w="2101" w:type="dxa"/>
          </w:tcPr>
          <w:p>
            <w:pPr>
              <w:pStyle w:val="TableParagraph"/>
              <w:spacing w:line="272" w:lineRule="exact"/>
              <w:ind w:left="117"/>
              <w:rPr>
                <w:sz w:val="24"/>
              </w:rPr>
            </w:pPr>
            <w:r>
              <w:rPr>
                <w:sz w:val="24"/>
              </w:rPr>
              <w:t>Video</w:t>
            </w:r>
            <w:r>
              <w:rPr>
                <w:spacing w:val="-4"/>
                <w:sz w:val="24"/>
              </w:rPr>
              <w:t> </w:t>
            </w:r>
            <w:r>
              <w:rPr>
                <w:sz w:val="24"/>
              </w:rPr>
              <w:t>entrevista </w:t>
            </w:r>
            <w:r>
              <w:rPr>
                <w:spacing w:val="-10"/>
                <w:sz w:val="24"/>
              </w:rPr>
              <w:t>1</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Borders>
              <w:top w:val="nil"/>
            </w:tcBorders>
          </w:tcPr>
          <w:p>
            <w:pPr>
              <w:pStyle w:val="TableParagraph"/>
              <w:rPr>
                <w:sz w:val="24"/>
              </w:rPr>
            </w:pPr>
          </w:p>
        </w:tc>
        <w:tc>
          <w:tcPr>
            <w:tcW w:w="300" w:type="dxa"/>
            <w:tcBorders>
              <w:bottom w:val="nil"/>
            </w:tcBorders>
            <w:shd w:val="clear" w:color="auto" w:fill="000000"/>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5" w:type="dxa"/>
            <w:tcBorders>
              <w:left w:val="nil"/>
            </w:tcBorders>
          </w:tcPr>
          <w:p>
            <w:pPr>
              <w:pStyle w:val="TableParagraph"/>
              <w:spacing w:line="272" w:lineRule="exact"/>
              <w:ind w:left="30"/>
              <w:jc w:val="center"/>
              <w:rPr>
                <w:sz w:val="24"/>
              </w:rPr>
            </w:pPr>
            <w:r>
              <w:rPr>
                <w:spacing w:val="-10"/>
                <w:sz w:val="24"/>
              </w:rPr>
              <w:t>6</w:t>
            </w:r>
          </w:p>
        </w:tc>
        <w:tc>
          <w:tcPr>
            <w:tcW w:w="670" w:type="dxa"/>
            <w:vMerge/>
            <w:tcBorders>
              <w:top w:val="nil"/>
              <w:bottom w:val="nil"/>
            </w:tcBorders>
            <w:shd w:val="clear" w:color="auto" w:fill="000000"/>
          </w:tcPr>
          <w:p>
            <w:pPr>
              <w:rPr>
                <w:sz w:val="2"/>
                <w:szCs w:val="2"/>
              </w:rPr>
            </w:pPr>
          </w:p>
        </w:tc>
        <w:tc>
          <w:tcPr>
            <w:tcW w:w="840" w:type="dxa"/>
            <w:tcBorders>
              <w:top w:val="nil"/>
              <w:bottom w:val="nil"/>
            </w:tcBorders>
            <w:shd w:val="clear" w:color="auto" w:fill="000000"/>
          </w:tcPr>
          <w:p>
            <w:pPr>
              <w:pStyle w:val="TableParagraph"/>
              <w:rPr>
                <w:sz w:val="24"/>
              </w:rPr>
            </w:pPr>
          </w:p>
        </w:tc>
        <w:tc>
          <w:tcPr>
            <w:tcW w:w="650" w:type="dxa"/>
            <w:tcBorders>
              <w:top w:val="nil"/>
            </w:tcBorders>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9"/>
                <w:sz w:val="24"/>
              </w:rPr>
              <w:t> </w:t>
            </w:r>
            <w:r>
              <w:rPr>
                <w:sz w:val="24"/>
              </w:rPr>
              <w:t>simple</w:t>
            </w:r>
            <w:r>
              <w:rPr>
                <w:spacing w:val="-5"/>
                <w:sz w:val="24"/>
              </w:rPr>
              <w:t> </w:t>
            </w:r>
            <w:r>
              <w:rPr>
                <w:spacing w:val="-10"/>
                <w:sz w:val="24"/>
              </w:rPr>
              <w:t>c</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Borders>
              <w:top w:val="nil"/>
            </w:tcBorders>
          </w:tcPr>
          <w:p>
            <w:pPr>
              <w:pStyle w:val="TableParagraph"/>
              <w:rPr>
                <w:sz w:val="24"/>
              </w:rPr>
            </w:pPr>
          </w:p>
        </w:tc>
        <w:tc>
          <w:tcPr>
            <w:tcW w:w="299" w:type="dxa"/>
            <w:tcBorders>
              <w:bottom w:val="nil"/>
            </w:tcBorders>
            <w:shd w:val="clear" w:color="auto" w:fill="000000"/>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5" w:type="dxa"/>
            <w:tcBorders>
              <w:left w:val="nil"/>
            </w:tcBorders>
          </w:tcPr>
          <w:p>
            <w:pPr>
              <w:pStyle w:val="TableParagraph"/>
              <w:spacing w:line="272" w:lineRule="exact"/>
              <w:ind w:left="30"/>
              <w:jc w:val="center"/>
              <w:rPr>
                <w:sz w:val="24"/>
              </w:rPr>
            </w:pPr>
            <w:r>
              <w:rPr>
                <w:spacing w:val="-10"/>
                <w:sz w:val="24"/>
              </w:rPr>
              <w:t>7</w:t>
            </w:r>
          </w:p>
        </w:tc>
        <w:tc>
          <w:tcPr>
            <w:tcW w:w="670" w:type="dxa"/>
            <w:vMerge/>
            <w:tcBorders>
              <w:top w:val="nil"/>
              <w:bottom w:val="nil"/>
            </w:tcBorders>
            <w:shd w:val="clear" w:color="auto" w:fill="000000"/>
          </w:tcPr>
          <w:p>
            <w:pPr>
              <w:rPr>
                <w:sz w:val="2"/>
                <w:szCs w:val="2"/>
              </w:rPr>
            </w:pPr>
          </w:p>
        </w:tc>
        <w:tc>
          <w:tcPr>
            <w:tcW w:w="840" w:type="dxa"/>
            <w:tcBorders>
              <w:top w:val="nil"/>
            </w:tcBorders>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5"/>
                <w:sz w:val="24"/>
              </w:rPr>
              <w:t> </w:t>
            </w:r>
            <w:r>
              <w:rPr>
                <w:sz w:val="24"/>
              </w:rPr>
              <w:t>infografía</w:t>
            </w:r>
            <w:r>
              <w:rPr>
                <w:spacing w:val="-8"/>
                <w:sz w:val="24"/>
              </w:rPr>
              <w:t> </w:t>
            </w:r>
            <w:r>
              <w:rPr>
                <w:spacing w:val="-10"/>
                <w:sz w:val="24"/>
              </w:rPr>
              <w:t>c</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Borders>
              <w:top w:val="nil"/>
            </w:tcBorders>
          </w:tcPr>
          <w:p>
            <w:pPr>
              <w:pStyle w:val="TableParagraph"/>
              <w:rPr>
                <w:sz w:val="24"/>
              </w:rPr>
            </w:pPr>
          </w:p>
        </w:tc>
        <w:tc>
          <w:tcPr>
            <w:tcW w:w="309" w:type="dxa"/>
            <w:tcBorders>
              <w:bottom w:val="nil"/>
            </w:tcBorders>
            <w:shd w:val="clear" w:color="auto" w:fill="000000"/>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20" w:hRule="atLeast"/>
        </w:trPr>
        <w:tc>
          <w:tcPr>
            <w:tcW w:w="465" w:type="dxa"/>
            <w:tcBorders>
              <w:left w:val="nil"/>
            </w:tcBorders>
          </w:tcPr>
          <w:p>
            <w:pPr>
              <w:pStyle w:val="TableParagraph"/>
              <w:spacing w:line="272" w:lineRule="exact"/>
              <w:ind w:left="30"/>
              <w:jc w:val="center"/>
              <w:rPr>
                <w:sz w:val="24"/>
              </w:rPr>
            </w:pPr>
            <w:r>
              <w:rPr>
                <w:spacing w:val="-10"/>
                <w:sz w:val="24"/>
              </w:rPr>
              <w:t>8</w:t>
            </w:r>
          </w:p>
        </w:tc>
        <w:tc>
          <w:tcPr>
            <w:tcW w:w="670" w:type="dxa"/>
            <w:vMerge/>
            <w:tcBorders>
              <w:top w:val="nil"/>
              <w:bottom w:val="nil"/>
            </w:tcBorders>
            <w:shd w:val="clear" w:color="auto" w:fill="000000"/>
          </w:tcPr>
          <w:p>
            <w:pPr>
              <w:rPr>
                <w:sz w:val="2"/>
                <w:szCs w:val="2"/>
              </w:rPr>
            </w:pPr>
          </w:p>
        </w:tc>
        <w:tc>
          <w:tcPr>
            <w:tcW w:w="840" w:type="dxa"/>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9"/>
                <w:sz w:val="24"/>
              </w:rPr>
              <w:t> </w:t>
            </w:r>
            <w:r>
              <w:rPr>
                <w:sz w:val="24"/>
              </w:rPr>
              <w:t>simple</w:t>
            </w:r>
            <w:r>
              <w:rPr>
                <w:spacing w:val="-5"/>
                <w:sz w:val="24"/>
              </w:rPr>
              <w:t> </w:t>
            </w:r>
            <w:r>
              <w:rPr>
                <w:spacing w:val="-10"/>
                <w:sz w:val="24"/>
              </w:rPr>
              <w:t>d</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Borders>
              <w:top w:val="nil"/>
            </w:tcBorders>
          </w:tcPr>
          <w:p>
            <w:pPr>
              <w:pStyle w:val="TableParagraph"/>
              <w:rPr>
                <w:sz w:val="24"/>
              </w:rPr>
            </w:pPr>
          </w:p>
        </w:tc>
        <w:tc>
          <w:tcPr>
            <w:tcW w:w="299" w:type="dxa"/>
            <w:tcBorders>
              <w:bottom w:val="nil"/>
            </w:tcBorders>
            <w:shd w:val="clear" w:color="auto" w:fill="000000"/>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5" w:type="dxa"/>
            <w:tcBorders>
              <w:left w:val="nil"/>
            </w:tcBorders>
          </w:tcPr>
          <w:p>
            <w:pPr>
              <w:pStyle w:val="TableParagraph"/>
              <w:spacing w:line="272" w:lineRule="exact"/>
              <w:ind w:left="30"/>
              <w:jc w:val="center"/>
              <w:rPr>
                <w:sz w:val="24"/>
              </w:rPr>
            </w:pPr>
            <w:r>
              <w:rPr>
                <w:spacing w:val="-10"/>
                <w:sz w:val="24"/>
              </w:rPr>
              <w:t>9</w:t>
            </w:r>
          </w:p>
        </w:tc>
        <w:tc>
          <w:tcPr>
            <w:tcW w:w="670" w:type="dxa"/>
            <w:vMerge/>
            <w:tcBorders>
              <w:top w:val="nil"/>
              <w:bottom w:val="nil"/>
            </w:tcBorders>
            <w:shd w:val="clear" w:color="auto" w:fill="000000"/>
          </w:tcPr>
          <w:p>
            <w:pPr>
              <w:rPr>
                <w:sz w:val="2"/>
                <w:szCs w:val="2"/>
              </w:rPr>
            </w:pPr>
          </w:p>
        </w:tc>
        <w:tc>
          <w:tcPr>
            <w:tcW w:w="840" w:type="dxa"/>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5"/>
                <w:sz w:val="24"/>
              </w:rPr>
              <w:t> </w:t>
            </w:r>
            <w:r>
              <w:rPr>
                <w:sz w:val="24"/>
              </w:rPr>
              <w:t>infografía</w:t>
            </w:r>
            <w:r>
              <w:rPr>
                <w:spacing w:val="-8"/>
                <w:sz w:val="24"/>
              </w:rPr>
              <w:t> </w:t>
            </w:r>
            <w:r>
              <w:rPr>
                <w:spacing w:val="-10"/>
                <w:sz w:val="24"/>
              </w:rPr>
              <w:t>d</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Borders>
              <w:top w:val="nil"/>
            </w:tcBorders>
          </w:tcPr>
          <w:p>
            <w:pPr>
              <w:pStyle w:val="TableParagraph"/>
              <w:rPr>
                <w:sz w:val="24"/>
              </w:rPr>
            </w:pPr>
          </w:p>
        </w:tc>
        <w:tc>
          <w:tcPr>
            <w:tcW w:w="300" w:type="dxa"/>
            <w:tcBorders>
              <w:bottom w:val="nil"/>
            </w:tcBorders>
            <w:shd w:val="clear" w:color="auto" w:fill="000000"/>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20" w:hRule="atLeast"/>
        </w:trPr>
        <w:tc>
          <w:tcPr>
            <w:tcW w:w="465" w:type="dxa"/>
            <w:tcBorders>
              <w:left w:val="nil"/>
            </w:tcBorders>
          </w:tcPr>
          <w:p>
            <w:pPr>
              <w:pStyle w:val="TableParagraph"/>
              <w:spacing w:line="272" w:lineRule="exact"/>
              <w:ind w:left="30"/>
              <w:jc w:val="center"/>
              <w:rPr>
                <w:sz w:val="24"/>
              </w:rPr>
            </w:pPr>
            <w:r>
              <w:rPr>
                <w:spacing w:val="-5"/>
                <w:sz w:val="24"/>
              </w:rPr>
              <w:t>10</w:t>
            </w:r>
          </w:p>
        </w:tc>
        <w:tc>
          <w:tcPr>
            <w:tcW w:w="670" w:type="dxa"/>
            <w:vMerge/>
            <w:tcBorders>
              <w:top w:val="nil"/>
              <w:bottom w:val="nil"/>
            </w:tcBorders>
            <w:shd w:val="clear" w:color="auto" w:fill="000000"/>
          </w:tcPr>
          <w:p>
            <w:pPr>
              <w:rPr>
                <w:sz w:val="2"/>
                <w:szCs w:val="2"/>
              </w:rPr>
            </w:pPr>
          </w:p>
        </w:tc>
        <w:tc>
          <w:tcPr>
            <w:tcW w:w="840" w:type="dxa"/>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Video</w:t>
            </w:r>
            <w:r>
              <w:rPr>
                <w:spacing w:val="-4"/>
                <w:sz w:val="24"/>
              </w:rPr>
              <w:t> </w:t>
            </w:r>
            <w:r>
              <w:rPr>
                <w:sz w:val="24"/>
              </w:rPr>
              <w:t>entrevista </w:t>
            </w:r>
            <w:r>
              <w:rPr>
                <w:spacing w:val="-10"/>
                <w:sz w:val="24"/>
              </w:rPr>
              <w:t>2</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Borders>
              <w:top w:val="nil"/>
            </w:tcBorders>
          </w:tcPr>
          <w:p>
            <w:pPr>
              <w:pStyle w:val="TableParagraph"/>
              <w:rPr>
                <w:sz w:val="24"/>
              </w:rPr>
            </w:pPr>
          </w:p>
        </w:tc>
        <w:tc>
          <w:tcPr>
            <w:tcW w:w="369" w:type="dxa"/>
            <w:tcBorders>
              <w:bottom w:val="nil"/>
            </w:tcBorders>
            <w:shd w:val="clear" w:color="auto" w:fill="000000"/>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5" w:type="dxa"/>
            <w:tcBorders>
              <w:left w:val="nil"/>
            </w:tcBorders>
          </w:tcPr>
          <w:p>
            <w:pPr>
              <w:pStyle w:val="TableParagraph"/>
              <w:spacing w:line="272" w:lineRule="exact"/>
              <w:ind w:left="30"/>
              <w:jc w:val="center"/>
              <w:rPr>
                <w:sz w:val="24"/>
              </w:rPr>
            </w:pPr>
            <w:r>
              <w:rPr>
                <w:spacing w:val="-5"/>
                <w:sz w:val="24"/>
              </w:rPr>
              <w:t>11</w:t>
            </w:r>
          </w:p>
        </w:tc>
        <w:tc>
          <w:tcPr>
            <w:tcW w:w="670" w:type="dxa"/>
            <w:vMerge/>
            <w:tcBorders>
              <w:top w:val="nil"/>
              <w:bottom w:val="nil"/>
            </w:tcBorders>
            <w:shd w:val="clear" w:color="auto" w:fill="000000"/>
          </w:tcPr>
          <w:p>
            <w:pPr>
              <w:rPr>
                <w:sz w:val="2"/>
                <w:szCs w:val="2"/>
              </w:rPr>
            </w:pPr>
          </w:p>
        </w:tc>
        <w:tc>
          <w:tcPr>
            <w:tcW w:w="840" w:type="dxa"/>
            <w:tcBorders>
              <w:bottom w:val="nil"/>
            </w:tcBorders>
            <w:shd w:val="clear" w:color="auto" w:fill="000000"/>
          </w:tcPr>
          <w:p>
            <w:pPr>
              <w:pStyle w:val="TableParagraph"/>
              <w:rPr>
                <w:sz w:val="24"/>
              </w:rPr>
            </w:pPr>
          </w:p>
        </w:tc>
        <w:tc>
          <w:tcPr>
            <w:tcW w:w="650" w:type="dxa"/>
            <w:tcBorders>
              <w:bottom w:val="nil"/>
            </w:tcBorders>
            <w:shd w:val="clear" w:color="auto" w:fill="000000"/>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9"/>
                <w:sz w:val="24"/>
              </w:rPr>
              <w:t> </w:t>
            </w:r>
            <w:r>
              <w:rPr>
                <w:sz w:val="24"/>
              </w:rPr>
              <w:t>simple</w:t>
            </w:r>
            <w:r>
              <w:rPr>
                <w:spacing w:val="-5"/>
                <w:sz w:val="24"/>
              </w:rPr>
              <w:t> </w:t>
            </w:r>
            <w:r>
              <w:rPr>
                <w:spacing w:val="-10"/>
                <w:sz w:val="24"/>
              </w:rPr>
              <w:t>e</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Borders>
              <w:top w:val="nil"/>
            </w:tcBorders>
          </w:tcPr>
          <w:p>
            <w:pPr>
              <w:pStyle w:val="TableParagraph"/>
              <w:rPr>
                <w:sz w:val="24"/>
              </w:rPr>
            </w:pPr>
          </w:p>
        </w:tc>
        <w:tc>
          <w:tcPr>
            <w:tcW w:w="359" w:type="dxa"/>
            <w:tcBorders>
              <w:bottom w:val="nil"/>
            </w:tcBorders>
            <w:shd w:val="clear" w:color="auto" w:fill="000000"/>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5" w:type="dxa"/>
            <w:tcBorders>
              <w:left w:val="nil"/>
            </w:tcBorders>
          </w:tcPr>
          <w:p>
            <w:pPr>
              <w:pStyle w:val="TableParagraph"/>
              <w:spacing w:line="272" w:lineRule="exact"/>
              <w:ind w:left="30"/>
              <w:jc w:val="center"/>
              <w:rPr>
                <w:sz w:val="24"/>
              </w:rPr>
            </w:pPr>
            <w:r>
              <w:rPr>
                <w:spacing w:val="-5"/>
                <w:sz w:val="24"/>
              </w:rPr>
              <w:t>12</w:t>
            </w:r>
          </w:p>
        </w:tc>
        <w:tc>
          <w:tcPr>
            <w:tcW w:w="670" w:type="dxa"/>
            <w:vMerge/>
            <w:tcBorders>
              <w:top w:val="nil"/>
              <w:bottom w:val="nil"/>
            </w:tcBorders>
            <w:shd w:val="clear" w:color="auto" w:fill="000000"/>
          </w:tcPr>
          <w:p>
            <w:pPr>
              <w:rPr>
                <w:sz w:val="2"/>
                <w:szCs w:val="2"/>
              </w:rPr>
            </w:pPr>
          </w:p>
        </w:tc>
        <w:tc>
          <w:tcPr>
            <w:tcW w:w="840" w:type="dxa"/>
            <w:tcBorders>
              <w:top w:val="nil"/>
            </w:tcBorders>
          </w:tcPr>
          <w:p>
            <w:pPr>
              <w:pStyle w:val="TableParagraph"/>
              <w:rPr>
                <w:sz w:val="24"/>
              </w:rPr>
            </w:pPr>
          </w:p>
        </w:tc>
        <w:tc>
          <w:tcPr>
            <w:tcW w:w="650" w:type="dxa"/>
            <w:tcBorders>
              <w:top w:val="nil"/>
            </w:tcBorders>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5"/>
                <w:sz w:val="24"/>
              </w:rPr>
              <w:t> </w:t>
            </w:r>
            <w:r>
              <w:rPr>
                <w:sz w:val="24"/>
              </w:rPr>
              <w:t>infografía</w:t>
            </w:r>
            <w:r>
              <w:rPr>
                <w:spacing w:val="-8"/>
                <w:sz w:val="24"/>
              </w:rPr>
              <w:t> </w:t>
            </w:r>
            <w:r>
              <w:rPr>
                <w:spacing w:val="-10"/>
                <w:sz w:val="24"/>
              </w:rPr>
              <w:t>e</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Borders>
              <w:top w:val="nil"/>
            </w:tcBorders>
          </w:tcPr>
          <w:p>
            <w:pPr>
              <w:pStyle w:val="TableParagraph"/>
              <w:rPr>
                <w:sz w:val="24"/>
              </w:rPr>
            </w:pPr>
          </w:p>
        </w:tc>
        <w:tc>
          <w:tcPr>
            <w:tcW w:w="349" w:type="dxa"/>
            <w:tcBorders>
              <w:bottom w:val="nil"/>
            </w:tcBorders>
            <w:shd w:val="clear" w:color="auto" w:fill="000000"/>
          </w:tcPr>
          <w:p>
            <w:pPr>
              <w:pStyle w:val="TableParagraph"/>
              <w:rPr>
                <w:sz w:val="24"/>
              </w:rPr>
            </w:pPr>
          </w:p>
        </w:tc>
        <w:tc>
          <w:tcPr>
            <w:tcW w:w="338" w:type="dxa"/>
          </w:tcPr>
          <w:p>
            <w:pPr>
              <w:pStyle w:val="TableParagraph"/>
              <w:rPr>
                <w:sz w:val="24"/>
              </w:rPr>
            </w:pPr>
          </w:p>
        </w:tc>
      </w:tr>
    </w:tbl>
    <w:p>
      <w:pPr>
        <w:pStyle w:val="TableParagraph"/>
        <w:spacing w:after="0"/>
        <w:rPr>
          <w:sz w:val="24"/>
        </w:rPr>
        <w:sectPr>
          <w:type w:val="continuous"/>
          <w:pgSz w:w="11910" w:h="16840"/>
          <w:pgMar w:header="717" w:footer="0" w:top="360" w:bottom="280" w:left="1559" w:right="708"/>
        </w:sectPr>
      </w:pPr>
    </w:p>
    <w:p>
      <w:pPr>
        <w:pStyle w:val="BodyText"/>
        <w:spacing w:before="3"/>
        <w:rPr>
          <w:sz w:val="7"/>
        </w:rPr>
      </w:pP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680"/>
        <w:gridCol w:w="835"/>
        <w:gridCol w:w="650"/>
        <w:gridCol w:w="2101"/>
        <w:gridCol w:w="239"/>
        <w:gridCol w:w="299"/>
        <w:gridCol w:w="300"/>
        <w:gridCol w:w="299"/>
        <w:gridCol w:w="300"/>
        <w:gridCol w:w="299"/>
        <w:gridCol w:w="309"/>
        <w:gridCol w:w="299"/>
        <w:gridCol w:w="300"/>
        <w:gridCol w:w="369"/>
        <w:gridCol w:w="359"/>
        <w:gridCol w:w="344"/>
        <w:gridCol w:w="348"/>
      </w:tblGrid>
      <w:tr>
        <w:trPr>
          <w:trHeight w:val="410" w:hRule="atLeast"/>
        </w:trPr>
        <w:tc>
          <w:tcPr>
            <w:tcW w:w="460" w:type="dxa"/>
            <w:tcBorders>
              <w:top w:val="nil"/>
              <w:left w:val="nil"/>
              <w:right w:val="nil"/>
            </w:tcBorders>
          </w:tcPr>
          <w:p>
            <w:pPr>
              <w:pStyle w:val="TableParagraph"/>
              <w:spacing w:line="272" w:lineRule="exact"/>
              <w:ind w:left="120"/>
              <w:rPr>
                <w:sz w:val="24"/>
              </w:rPr>
            </w:pPr>
            <w:r>
              <w:rPr>
                <w:spacing w:val="-5"/>
                <w:sz w:val="24"/>
              </w:rPr>
              <w:t>13</w:t>
            </w:r>
          </w:p>
        </w:tc>
        <w:tc>
          <w:tcPr>
            <w:tcW w:w="680" w:type="dxa"/>
            <w:tcBorders>
              <w:left w:val="nil"/>
              <w:bottom w:val="nil"/>
              <w:right w:val="nil"/>
            </w:tcBorders>
            <w:shd w:val="clear" w:color="auto" w:fill="000000"/>
          </w:tcPr>
          <w:p>
            <w:pPr>
              <w:pStyle w:val="TableParagraph"/>
              <w:rPr>
                <w:sz w:val="24"/>
              </w:rPr>
            </w:pPr>
          </w:p>
        </w:tc>
        <w:tc>
          <w:tcPr>
            <w:tcW w:w="835" w:type="dxa"/>
            <w:tcBorders>
              <w:left w:val="nil"/>
            </w:tcBorders>
          </w:tcPr>
          <w:p>
            <w:pPr>
              <w:pStyle w:val="TableParagraph"/>
              <w:rPr>
                <w:sz w:val="24"/>
              </w:rPr>
            </w:pPr>
          </w:p>
        </w:tc>
        <w:tc>
          <w:tcPr>
            <w:tcW w:w="650" w:type="dxa"/>
          </w:tcPr>
          <w:p>
            <w:pPr>
              <w:pStyle w:val="TableParagraph"/>
              <w:rPr>
                <w:sz w:val="24"/>
              </w:rPr>
            </w:pPr>
          </w:p>
        </w:tc>
        <w:tc>
          <w:tcPr>
            <w:tcW w:w="2101" w:type="dxa"/>
            <w:tcBorders>
              <w:top w:val="nil"/>
            </w:tcBorders>
          </w:tcPr>
          <w:p>
            <w:pPr>
              <w:pStyle w:val="TableParagraph"/>
              <w:spacing w:line="272" w:lineRule="exact"/>
              <w:ind w:left="112"/>
              <w:rPr>
                <w:sz w:val="24"/>
              </w:rPr>
            </w:pPr>
            <w:r>
              <w:rPr>
                <w:sz w:val="24"/>
              </w:rPr>
              <w:t>Diseño</w:t>
            </w:r>
            <w:r>
              <w:rPr>
                <w:spacing w:val="-9"/>
                <w:sz w:val="24"/>
              </w:rPr>
              <w:t> </w:t>
            </w:r>
            <w:r>
              <w:rPr>
                <w:sz w:val="24"/>
              </w:rPr>
              <w:t>simple</w:t>
            </w:r>
            <w:r>
              <w:rPr>
                <w:spacing w:val="-5"/>
                <w:sz w:val="24"/>
              </w:rPr>
              <w:t> </w:t>
            </w:r>
            <w:r>
              <w:rPr>
                <w:spacing w:val="-10"/>
                <w:sz w:val="24"/>
              </w:rPr>
              <w:t>f</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4" w:type="dxa"/>
            <w:tcBorders>
              <w:right w:val="nil"/>
            </w:tcBorders>
          </w:tcPr>
          <w:p>
            <w:pPr>
              <w:pStyle w:val="TableParagraph"/>
              <w:rPr>
                <w:sz w:val="24"/>
              </w:rPr>
            </w:pPr>
          </w:p>
        </w:tc>
        <w:tc>
          <w:tcPr>
            <w:tcW w:w="348" w:type="dxa"/>
            <w:tcBorders>
              <w:left w:val="nil"/>
              <w:bottom w:val="nil"/>
              <w:right w:val="nil"/>
            </w:tcBorders>
            <w:shd w:val="clear" w:color="auto" w:fill="000000"/>
          </w:tcPr>
          <w:p>
            <w:pPr>
              <w:pStyle w:val="TableParagraph"/>
              <w:rPr>
                <w:sz w:val="24"/>
              </w:rPr>
            </w:pPr>
          </w:p>
        </w:tc>
      </w:tr>
    </w:tbl>
    <w:p>
      <w:pPr>
        <w:pStyle w:val="BodyText"/>
      </w:pPr>
    </w:p>
    <w:p>
      <w:pPr>
        <w:pStyle w:val="BodyText"/>
        <w:spacing w:before="24"/>
      </w:pPr>
    </w:p>
    <w:p>
      <w:pPr>
        <w:pStyle w:val="Heading1"/>
      </w:pPr>
      <w:bookmarkStart w:name="_bookmark114" w:id="115"/>
      <w:bookmarkEnd w:id="115"/>
      <w:r>
        <w:rPr>
          <w:b w:val="0"/>
        </w:rPr>
      </w:r>
      <w:r>
        <w:rPr/>
        <w:t>Tabla</w:t>
      </w:r>
      <w:r>
        <w:rPr>
          <w:spacing w:val="-12"/>
        </w:rPr>
        <w:t> </w:t>
      </w:r>
      <w:r>
        <w:rPr>
          <w:spacing w:val="-5"/>
        </w:rPr>
        <w:t>13</w:t>
      </w:r>
    </w:p>
    <w:p>
      <w:pPr>
        <w:pStyle w:val="BodyText"/>
        <w:spacing w:before="59"/>
        <w:rPr>
          <w:b/>
        </w:rPr>
      </w:pPr>
    </w:p>
    <w:p>
      <w:pPr>
        <w:spacing w:before="0"/>
        <w:ind w:left="142" w:right="0" w:firstLine="0"/>
        <w:jc w:val="left"/>
        <w:rPr>
          <w:i/>
          <w:sz w:val="24"/>
        </w:rPr>
      </w:pPr>
      <w:r>
        <w:rPr>
          <w:i/>
          <w:sz w:val="24"/>
        </w:rPr>
        <w:t>Parrilla de</w:t>
      </w:r>
      <w:r>
        <w:rPr>
          <w:i/>
          <w:spacing w:val="4"/>
          <w:sz w:val="24"/>
        </w:rPr>
        <w:t> </w:t>
      </w:r>
      <w:r>
        <w:rPr>
          <w:i/>
          <w:sz w:val="24"/>
        </w:rPr>
        <w:t>la</w:t>
      </w:r>
      <w:r>
        <w:rPr>
          <w:i/>
          <w:spacing w:val="-11"/>
          <w:sz w:val="24"/>
        </w:rPr>
        <w:t> </w:t>
      </w:r>
      <w:r>
        <w:rPr>
          <w:i/>
          <w:sz w:val="24"/>
        </w:rPr>
        <w:t>campaña</w:t>
      </w:r>
      <w:r>
        <w:rPr>
          <w:i/>
          <w:spacing w:val="1"/>
          <w:sz w:val="24"/>
        </w:rPr>
        <w:t> </w:t>
      </w:r>
      <w:r>
        <w:rPr>
          <w:i/>
          <w:sz w:val="24"/>
        </w:rPr>
        <w:t>de</w:t>
      </w:r>
      <w:r>
        <w:rPr>
          <w:i/>
          <w:spacing w:val="4"/>
          <w:sz w:val="24"/>
        </w:rPr>
        <w:t> </w:t>
      </w:r>
      <w:r>
        <w:rPr>
          <w:i/>
          <w:sz w:val="24"/>
        </w:rPr>
        <w:t>branding</w:t>
      </w:r>
      <w:r>
        <w:rPr>
          <w:i/>
          <w:spacing w:val="1"/>
          <w:sz w:val="24"/>
        </w:rPr>
        <w:t> </w:t>
      </w:r>
      <w:r>
        <w:rPr>
          <w:i/>
          <w:spacing w:val="-5"/>
          <w:sz w:val="24"/>
        </w:rPr>
        <w:t>II</w:t>
      </w:r>
    </w:p>
    <w:p>
      <w:pPr>
        <w:pStyle w:val="BodyText"/>
        <w:spacing w:before="14"/>
        <w:rPr>
          <w:i/>
          <w:sz w:val="20"/>
        </w:rPr>
      </w:pPr>
    </w:p>
    <w:p>
      <w:pPr>
        <w:pStyle w:val="BodyText"/>
        <w:spacing w:after="0"/>
        <w:rPr>
          <w:i/>
          <w:sz w:val="20"/>
        </w:rPr>
        <w:sectPr>
          <w:pgSz w:w="11910" w:h="16840"/>
          <w:pgMar w:header="717" w:footer="0" w:top="1320" w:bottom="280" w:left="1559" w:right="708"/>
        </w:sectPr>
      </w:pPr>
    </w:p>
    <w:p>
      <w:pPr>
        <w:pStyle w:val="Heading1"/>
        <w:spacing w:before="90"/>
        <w:ind w:left="1363"/>
      </w:pPr>
      <w:r>
        <w:rPr/>
        <mc:AlternateContent>
          <mc:Choice Requires="wps">
            <w:drawing>
              <wp:anchor distT="0" distB="0" distL="0" distR="0" allowOverlap="1" layoutInCell="1" locked="0" behindDoc="1" simplePos="0" relativeHeight="477394432">
                <wp:simplePos x="0" y="0"/>
                <wp:positionH relativeFrom="page">
                  <wp:posOffset>1446614</wp:posOffset>
                </wp:positionH>
                <wp:positionV relativeFrom="paragraph">
                  <wp:posOffset>483633</wp:posOffset>
                </wp:positionV>
                <wp:extent cx="194310" cy="396240"/>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194310" cy="396240"/>
                        </a:xfrm>
                        <a:prstGeom prst="rect">
                          <a:avLst/>
                        </a:prstGeom>
                      </wps:spPr>
                      <wps:txbx>
                        <w:txbxContent>
                          <w:p>
                            <w:pPr>
                              <w:pStyle w:val="BodyText"/>
                              <w:spacing w:before="10"/>
                              <w:ind w:left="20"/>
                            </w:pPr>
                            <w:r>
                              <w:rPr>
                                <w:spacing w:val="-4"/>
                              </w:rPr>
                              <w:t>RRSS</w:t>
                            </w:r>
                          </w:p>
                        </w:txbxContent>
                      </wps:txbx>
                      <wps:bodyPr wrap="square" lIns="0" tIns="0" rIns="0" bIns="0" rtlCol="0" vert="vert270">
                        <a:noAutofit/>
                      </wps:bodyPr>
                    </wps:wsp>
                  </a:graphicData>
                </a:graphic>
              </wp:anchor>
            </w:drawing>
          </mc:Choice>
          <mc:Fallback>
            <w:pict>
              <v:shape style="position:absolute;margin-left:113.906639pt;margin-top:38.081364pt;width:15.3pt;height:31.2pt;mso-position-horizontal-relative:page;mso-position-vertical-relative:paragraph;z-index:-25922048" type="#_x0000_t202" id="docshape861" filled="false" stroked="false">
                <v:textbox inset="0,0,0,0" style="layout-flow:vertical;mso-layout-flow-alt:bottom-to-top">
                  <w:txbxContent>
                    <w:p>
                      <w:pPr>
                        <w:pStyle w:val="BodyText"/>
                        <w:spacing w:before="10"/>
                        <w:ind w:left="20"/>
                      </w:pPr>
                      <w:r>
                        <w:rPr>
                          <w:spacing w:val="-4"/>
                        </w:rPr>
                        <w:t>RRSS</w:t>
                      </w:r>
                    </w:p>
                  </w:txbxContent>
                </v:textbox>
                <w10:wrap type="none"/>
              </v:shape>
            </w:pict>
          </mc:Fallback>
        </mc:AlternateContent>
      </w:r>
      <w:r>
        <w:rPr/>
        <mc:AlternateContent>
          <mc:Choice Requires="wps">
            <w:drawing>
              <wp:anchor distT="0" distB="0" distL="0" distR="0" allowOverlap="1" layoutInCell="1" locked="0" behindDoc="1" simplePos="0" relativeHeight="477394944">
                <wp:simplePos x="0" y="0"/>
                <wp:positionH relativeFrom="page">
                  <wp:posOffset>1885145</wp:posOffset>
                </wp:positionH>
                <wp:positionV relativeFrom="paragraph">
                  <wp:posOffset>420960</wp:posOffset>
                </wp:positionV>
                <wp:extent cx="372745" cy="516255"/>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372745" cy="516255"/>
                        </a:xfrm>
                        <a:prstGeom prst="rect">
                          <a:avLst/>
                        </a:prstGeom>
                      </wps:spPr>
                      <wps:txbx>
                        <w:txbxContent>
                          <w:p>
                            <w:pPr>
                              <w:pStyle w:val="BodyText"/>
                              <w:spacing w:line="244" w:lineRule="auto" w:before="10"/>
                              <w:ind w:left="110" w:hanging="90"/>
                            </w:pPr>
                            <w:r>
                              <w:rPr>
                                <w:spacing w:val="-2"/>
                              </w:rPr>
                              <w:t>Tiendas online</w:t>
                            </w:r>
                          </w:p>
                        </w:txbxContent>
                      </wps:txbx>
                      <wps:bodyPr wrap="square" lIns="0" tIns="0" rIns="0" bIns="0" rtlCol="0" vert="vert270">
                        <a:noAutofit/>
                      </wps:bodyPr>
                    </wps:wsp>
                  </a:graphicData>
                </a:graphic>
              </wp:anchor>
            </w:drawing>
          </mc:Choice>
          <mc:Fallback>
            <w:pict>
              <v:shape style="position:absolute;margin-left:148.436646pt;margin-top:33.146503pt;width:29.35pt;height:40.65pt;mso-position-horizontal-relative:page;mso-position-vertical-relative:paragraph;z-index:-25921536" type="#_x0000_t202" id="docshape862" filled="false" stroked="false">
                <v:textbox inset="0,0,0,0" style="layout-flow:vertical;mso-layout-flow-alt:bottom-to-top">
                  <w:txbxContent>
                    <w:p>
                      <w:pPr>
                        <w:pStyle w:val="BodyText"/>
                        <w:spacing w:line="244" w:lineRule="auto" w:before="10"/>
                        <w:ind w:left="110" w:hanging="90"/>
                      </w:pPr>
                      <w:r>
                        <w:rPr>
                          <w:spacing w:val="-2"/>
                        </w:rPr>
                        <w:t>Tiendas online</w:t>
                      </w:r>
                    </w:p>
                  </w:txbxContent>
                </v:textbox>
                <w10:wrap type="none"/>
              </v:shape>
            </w:pict>
          </mc:Fallback>
        </mc:AlternateContent>
      </w:r>
      <w:r>
        <w:rPr/>
        <mc:AlternateContent>
          <mc:Choice Requires="wps">
            <w:drawing>
              <wp:anchor distT="0" distB="0" distL="0" distR="0" allowOverlap="1" layoutInCell="1" locked="0" behindDoc="1" simplePos="0" relativeHeight="477395456">
                <wp:simplePos x="0" y="0"/>
                <wp:positionH relativeFrom="page">
                  <wp:posOffset>2400130</wp:posOffset>
                </wp:positionH>
                <wp:positionV relativeFrom="paragraph">
                  <wp:posOffset>409863</wp:posOffset>
                </wp:positionV>
                <wp:extent cx="194310" cy="533400"/>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194310" cy="533400"/>
                        </a:xfrm>
                        <a:prstGeom prst="rect">
                          <a:avLst/>
                        </a:prstGeom>
                      </wps:spPr>
                      <wps:txbx>
                        <w:txbxContent>
                          <w:p>
                            <w:pPr>
                              <w:pStyle w:val="BodyText"/>
                              <w:spacing w:before="10"/>
                              <w:ind w:left="20"/>
                            </w:pPr>
                            <w:r>
                              <w:rPr>
                                <w:spacing w:val="-2"/>
                              </w:rPr>
                              <w:t>Outdoor</w:t>
                            </w:r>
                          </w:p>
                        </w:txbxContent>
                      </wps:txbx>
                      <wps:bodyPr wrap="square" lIns="0" tIns="0" rIns="0" bIns="0" rtlCol="0" vert="vert270">
                        <a:noAutofit/>
                      </wps:bodyPr>
                    </wps:wsp>
                  </a:graphicData>
                </a:graphic>
              </wp:anchor>
            </w:drawing>
          </mc:Choice>
          <mc:Fallback>
            <w:pict>
              <v:shape style="position:absolute;margin-left:188.986633pt;margin-top:32.272739pt;width:15.3pt;height:42pt;mso-position-horizontal-relative:page;mso-position-vertical-relative:paragraph;z-index:-25921024" type="#_x0000_t202" id="docshape863" filled="false" stroked="false">
                <v:textbox inset="0,0,0,0" style="layout-flow:vertical;mso-layout-flow-alt:bottom-to-top">
                  <w:txbxContent>
                    <w:p>
                      <w:pPr>
                        <w:pStyle w:val="BodyText"/>
                        <w:spacing w:before="10"/>
                        <w:ind w:left="20"/>
                      </w:pPr>
                      <w:r>
                        <w:rPr>
                          <w:spacing w:val="-2"/>
                        </w:rPr>
                        <w:t>Outdoor</w:t>
                      </w:r>
                    </w:p>
                  </w:txbxContent>
                </v:textbox>
                <w10:wrap type="none"/>
              </v:shape>
            </w:pict>
          </mc:Fallback>
        </mc:AlternateContent>
      </w:r>
      <w:r>
        <w:rPr>
          <w:spacing w:val="-2"/>
        </w:rPr>
        <w:t>Medio</w:t>
      </w:r>
    </w:p>
    <w:p>
      <w:pPr>
        <w:pStyle w:val="BodyText"/>
        <w:spacing w:before="9"/>
        <w:rPr>
          <w:b/>
          <w:sz w:val="10"/>
        </w:rPr>
      </w:pPr>
      <w:r>
        <w:rPr>
          <w:b/>
          <w:sz w:val="10"/>
        </w:rPr>
        <mc:AlternateContent>
          <mc:Choice Requires="wps">
            <w:drawing>
              <wp:anchor distT="0" distB="0" distL="0" distR="0" allowOverlap="1" layoutInCell="1" locked="0" behindDoc="1" simplePos="0" relativeHeight="487695872">
                <wp:simplePos x="0" y="0"/>
                <wp:positionH relativeFrom="page">
                  <wp:posOffset>1372870</wp:posOffset>
                </wp:positionH>
                <wp:positionV relativeFrom="paragraph">
                  <wp:posOffset>94335</wp:posOffset>
                </wp:positionV>
                <wp:extent cx="1372870" cy="6350"/>
                <wp:effectExtent l="0" t="0" r="0" b="0"/>
                <wp:wrapTopAndBottom/>
                <wp:docPr id="919" name="Graphic 919"/>
                <wp:cNvGraphicFramePr>
                  <a:graphicFrameLocks/>
                </wp:cNvGraphicFramePr>
                <a:graphic>
                  <a:graphicData uri="http://schemas.microsoft.com/office/word/2010/wordprocessingShape">
                    <wps:wsp>
                      <wps:cNvPr id="919" name="Graphic 919"/>
                      <wps:cNvSpPr/>
                      <wps:spPr>
                        <a:xfrm>
                          <a:off x="0" y="0"/>
                          <a:ext cx="1372870" cy="6350"/>
                        </a:xfrm>
                        <a:custGeom>
                          <a:avLst/>
                          <a:gdLst/>
                          <a:ahLst/>
                          <a:cxnLst/>
                          <a:rect l="l" t="t" r="r" b="b"/>
                          <a:pathLst>
                            <a:path w="1372870" h="6350">
                              <a:moveTo>
                                <a:pt x="425767" y="0"/>
                              </a:moveTo>
                              <a:lnTo>
                                <a:pt x="0" y="0"/>
                              </a:lnTo>
                              <a:lnTo>
                                <a:pt x="0" y="6350"/>
                              </a:lnTo>
                              <a:lnTo>
                                <a:pt x="425767" y="6350"/>
                              </a:lnTo>
                              <a:lnTo>
                                <a:pt x="425767" y="0"/>
                              </a:lnTo>
                              <a:close/>
                            </a:path>
                            <a:path w="1372870" h="6350">
                              <a:moveTo>
                                <a:pt x="1372552" y="0"/>
                              </a:moveTo>
                              <a:lnTo>
                                <a:pt x="1372552" y="0"/>
                              </a:lnTo>
                              <a:lnTo>
                                <a:pt x="425831" y="0"/>
                              </a:lnTo>
                              <a:lnTo>
                                <a:pt x="425831" y="6350"/>
                              </a:lnTo>
                              <a:lnTo>
                                <a:pt x="1372552" y="6350"/>
                              </a:lnTo>
                              <a:lnTo>
                                <a:pt x="13725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8.100006pt;margin-top:7.427978pt;width:108.1pt;height:.5pt;mso-position-horizontal-relative:page;mso-position-vertical-relative:paragraph;z-index:-15620608;mso-wrap-distance-left:0;mso-wrap-distance-right:0" id="docshape864" coordorigin="2162,149" coordsize="2162,10" path="m2833,149l2162,149,2162,159,2833,159,2833,149xm4324,149l3683,149,3673,149,3673,149,2843,149,2833,149,2833,159,2843,159,3673,159,3673,159,3683,159,4324,159,4324,149xe" filled="true" fillcolor="#000000" stroked="false">
                <v:path arrowok="t"/>
                <v:fill type="solid"/>
                <w10:wrap type="topAndBottom"/>
              </v:shape>
            </w:pict>
          </mc:Fallback>
        </mc:AlternateContent>
      </w:r>
    </w:p>
    <w:p>
      <w:pPr>
        <w:tabs>
          <w:tab w:pos="3364" w:val="left" w:leader="none"/>
        </w:tabs>
        <w:spacing w:before="116"/>
        <w:ind w:left="312" w:right="0" w:firstLine="0"/>
        <w:jc w:val="left"/>
        <w:rPr>
          <w:b/>
          <w:sz w:val="24"/>
        </w:rPr>
      </w:pPr>
      <w:r>
        <w:rPr>
          <w:spacing w:val="-10"/>
          <w:sz w:val="24"/>
        </w:rPr>
        <w:t>#</w:t>
      </w:r>
      <w:r>
        <w:rPr>
          <w:sz w:val="24"/>
        </w:rPr>
        <w:tab/>
      </w:r>
      <w:r>
        <w:rPr>
          <w:b/>
          <w:spacing w:val="-2"/>
          <w:sz w:val="24"/>
        </w:rPr>
        <w:t>Formato</w:t>
      </w:r>
    </w:p>
    <w:p>
      <w:pPr>
        <w:pStyle w:val="Heading1"/>
        <w:spacing w:before="90"/>
        <w:ind w:left="312"/>
      </w:pPr>
      <w:r>
        <w:rPr>
          <w:b w:val="0"/>
        </w:rPr>
        <w:br w:type="column"/>
      </w:r>
      <w:r>
        <w:rPr/>
        <w:t>Fecha</w:t>
      </w:r>
      <w:r>
        <w:rPr>
          <w:spacing w:val="1"/>
        </w:rPr>
        <w:t> </w:t>
      </w:r>
      <w:r>
        <w:rPr/>
        <w:t>de</w:t>
      </w:r>
      <w:r>
        <w:rPr>
          <w:spacing w:val="4"/>
        </w:rPr>
        <w:t> </w:t>
      </w:r>
      <w:r>
        <w:rPr/>
        <w:t>publicación</w:t>
      </w:r>
      <w:r>
        <w:rPr>
          <w:spacing w:val="-3"/>
        </w:rPr>
        <w:t> </w:t>
      </w:r>
      <w:r>
        <w:rPr/>
        <w:t>/</w:t>
      </w:r>
      <w:r>
        <w:rPr>
          <w:spacing w:val="-6"/>
        </w:rPr>
        <w:t> </w:t>
      </w:r>
      <w:r>
        <w:rPr>
          <w:spacing w:val="-2"/>
        </w:rPr>
        <w:t>lanzamiento</w:t>
      </w:r>
    </w:p>
    <w:p>
      <w:pPr>
        <w:pStyle w:val="BodyText"/>
        <w:spacing w:before="9"/>
        <w:rPr>
          <w:b/>
          <w:sz w:val="10"/>
        </w:rPr>
      </w:pPr>
      <w:r>
        <w:rPr>
          <w:b/>
          <w:sz w:val="10"/>
        </w:rPr>
        <mc:AlternateContent>
          <mc:Choice Requires="wps">
            <w:drawing>
              <wp:anchor distT="0" distB="0" distL="0" distR="0" allowOverlap="1" layoutInCell="1" locked="0" behindDoc="1" simplePos="0" relativeHeight="487696384">
                <wp:simplePos x="0" y="0"/>
                <wp:positionH relativeFrom="page">
                  <wp:posOffset>4080129</wp:posOffset>
                </wp:positionH>
                <wp:positionV relativeFrom="paragraph">
                  <wp:posOffset>94335</wp:posOffset>
                </wp:positionV>
                <wp:extent cx="2586990" cy="6350"/>
                <wp:effectExtent l="0" t="0" r="0" b="0"/>
                <wp:wrapTopAndBottom/>
                <wp:docPr id="920" name="Graphic 920"/>
                <wp:cNvGraphicFramePr>
                  <a:graphicFrameLocks/>
                </wp:cNvGraphicFramePr>
                <a:graphic>
                  <a:graphicData uri="http://schemas.microsoft.com/office/word/2010/wordprocessingShape">
                    <wps:wsp>
                      <wps:cNvPr id="920" name="Graphic 920"/>
                      <wps:cNvSpPr/>
                      <wps:spPr>
                        <a:xfrm>
                          <a:off x="0" y="0"/>
                          <a:ext cx="2586990" cy="6350"/>
                        </a:xfrm>
                        <a:custGeom>
                          <a:avLst/>
                          <a:gdLst/>
                          <a:ahLst/>
                          <a:cxnLst/>
                          <a:rect l="l" t="t" r="r" b="b"/>
                          <a:pathLst>
                            <a:path w="2586990" h="6350">
                              <a:moveTo>
                                <a:pt x="724204" y="0"/>
                              </a:moveTo>
                              <a:lnTo>
                                <a:pt x="0" y="0"/>
                              </a:lnTo>
                              <a:lnTo>
                                <a:pt x="0" y="6350"/>
                              </a:lnTo>
                              <a:lnTo>
                                <a:pt x="724204" y="6350"/>
                              </a:lnTo>
                              <a:lnTo>
                                <a:pt x="724204" y="0"/>
                              </a:lnTo>
                              <a:close/>
                            </a:path>
                            <a:path w="2586990" h="6350">
                              <a:moveTo>
                                <a:pt x="1684083" y="0"/>
                              </a:moveTo>
                              <a:lnTo>
                                <a:pt x="730631" y="0"/>
                              </a:lnTo>
                              <a:lnTo>
                                <a:pt x="724281" y="0"/>
                              </a:lnTo>
                              <a:lnTo>
                                <a:pt x="724281" y="6350"/>
                              </a:lnTo>
                              <a:lnTo>
                                <a:pt x="730631" y="6350"/>
                              </a:lnTo>
                              <a:lnTo>
                                <a:pt x="1684083" y="6350"/>
                              </a:lnTo>
                              <a:lnTo>
                                <a:pt x="1684083" y="0"/>
                              </a:lnTo>
                              <a:close/>
                            </a:path>
                            <a:path w="2586990" h="6350">
                              <a:moveTo>
                                <a:pt x="2586482" y="0"/>
                              </a:moveTo>
                              <a:lnTo>
                                <a:pt x="1690497" y="0"/>
                              </a:lnTo>
                              <a:lnTo>
                                <a:pt x="1684147" y="0"/>
                              </a:lnTo>
                              <a:lnTo>
                                <a:pt x="1684147" y="6350"/>
                              </a:lnTo>
                              <a:lnTo>
                                <a:pt x="1690497" y="6350"/>
                              </a:lnTo>
                              <a:lnTo>
                                <a:pt x="2586482" y="6350"/>
                              </a:lnTo>
                              <a:lnTo>
                                <a:pt x="25864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1.27002pt;margin-top:7.427978pt;width:203.7pt;height:.5pt;mso-position-horizontal-relative:page;mso-position-vertical-relative:paragraph;z-index:-15620096;mso-wrap-distance-left:0;mso-wrap-distance-right:0" id="docshape865" coordorigin="6425,149" coordsize="4074,10" path="m7566,149l6425,149,6425,159,7566,159,7566,149xm9078,149l7576,149,7566,149,7566,159,7576,159,9078,159,9078,149xm10499,149l9088,149,9078,149,9078,159,9088,159,10499,159,10499,149xe" filled="true" fillcolor="#000000" stroked="false">
                <v:path arrowok="t"/>
                <v:fill type="solid"/>
                <w10:wrap type="topAndBottom"/>
              </v:shape>
            </w:pict>
          </mc:Fallback>
        </mc:AlternateContent>
      </w:r>
    </w:p>
    <w:p>
      <w:pPr>
        <w:pStyle w:val="BodyText"/>
        <w:spacing w:before="50"/>
        <w:rPr>
          <w:b/>
        </w:rPr>
      </w:pPr>
    </w:p>
    <w:p>
      <w:pPr>
        <w:pStyle w:val="BodyText"/>
        <w:tabs>
          <w:tab w:pos="1623" w:val="left" w:leader="none"/>
          <w:tab w:pos="2944" w:val="left" w:leader="none"/>
        </w:tabs>
        <w:ind w:left="412"/>
      </w:pPr>
      <w:r>
        <w:rPr>
          <w:spacing w:val="-2"/>
        </w:rPr>
        <w:t>Julio</w:t>
      </w:r>
      <w:r>
        <w:rPr/>
        <w:tab/>
      </w:r>
      <w:r>
        <w:rPr>
          <w:spacing w:val="-2"/>
        </w:rPr>
        <w:t>Agosto</w:t>
      </w:r>
      <w:r>
        <w:rPr/>
        <w:tab/>
      </w:r>
      <w:r>
        <w:rPr>
          <w:spacing w:val="-2"/>
        </w:rPr>
        <w:t>Setiembre</w:t>
      </w:r>
    </w:p>
    <w:p>
      <w:pPr>
        <w:pStyle w:val="BodyText"/>
        <w:spacing w:after="0"/>
        <w:sectPr>
          <w:type w:val="continuous"/>
          <w:pgSz w:w="11910" w:h="16840"/>
          <w:pgMar w:header="717" w:footer="0" w:top="360" w:bottom="280" w:left="1559" w:right="708"/>
          <w:cols w:num="2" w:equalWidth="0">
            <w:col w:w="4295" w:space="499"/>
            <w:col w:w="4849"/>
          </w:cols>
        </w:sectPr>
      </w:pPr>
    </w:p>
    <w:p>
      <w:pPr>
        <w:pStyle w:val="BodyText"/>
        <w:rPr>
          <w:sz w:val="20"/>
        </w:rPr>
      </w:pPr>
    </w:p>
    <w:p>
      <w:pPr>
        <w:pStyle w:val="BodyText"/>
        <w:spacing w:before="18"/>
        <w:rPr>
          <w:sz w:val="20"/>
        </w:rPr>
      </w:pPr>
    </w:p>
    <w:tbl>
      <w:tblPr>
        <w:tblW w:w="0" w:type="auto"/>
        <w:jc w:val="left"/>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
        <w:gridCol w:w="680"/>
        <w:gridCol w:w="835"/>
        <w:gridCol w:w="650"/>
        <w:gridCol w:w="2101"/>
        <w:gridCol w:w="239"/>
        <w:gridCol w:w="299"/>
        <w:gridCol w:w="300"/>
        <w:gridCol w:w="299"/>
        <w:gridCol w:w="300"/>
        <w:gridCol w:w="299"/>
        <w:gridCol w:w="309"/>
        <w:gridCol w:w="299"/>
        <w:gridCol w:w="300"/>
        <w:gridCol w:w="369"/>
        <w:gridCol w:w="359"/>
        <w:gridCol w:w="349"/>
        <w:gridCol w:w="338"/>
      </w:tblGrid>
      <w:tr>
        <w:trPr>
          <w:trHeight w:val="410" w:hRule="atLeast"/>
        </w:trPr>
        <w:tc>
          <w:tcPr>
            <w:tcW w:w="460" w:type="dxa"/>
            <w:tcBorders>
              <w:left w:val="nil"/>
              <w:right w:val="nil"/>
            </w:tcBorders>
          </w:tcPr>
          <w:p>
            <w:pPr>
              <w:pStyle w:val="TableParagraph"/>
              <w:spacing w:line="272" w:lineRule="exact"/>
              <w:ind w:left="30"/>
              <w:jc w:val="center"/>
              <w:rPr>
                <w:sz w:val="24"/>
              </w:rPr>
            </w:pPr>
            <w:r>
              <w:rPr>
                <w:spacing w:val="-5"/>
                <w:sz w:val="24"/>
              </w:rPr>
              <w:t>14</w:t>
            </w:r>
          </w:p>
        </w:tc>
        <w:tc>
          <w:tcPr>
            <w:tcW w:w="680" w:type="dxa"/>
            <w:vMerge w:val="restart"/>
            <w:tcBorders>
              <w:left w:val="nil"/>
              <w:bottom w:val="nil"/>
              <w:right w:val="nil"/>
            </w:tcBorders>
            <w:shd w:val="clear" w:color="auto" w:fill="000000"/>
          </w:tcPr>
          <w:p>
            <w:pPr>
              <w:pStyle w:val="TableParagraph"/>
              <w:rPr>
                <w:sz w:val="24"/>
              </w:rPr>
            </w:pPr>
          </w:p>
        </w:tc>
        <w:tc>
          <w:tcPr>
            <w:tcW w:w="835" w:type="dxa"/>
            <w:tcBorders>
              <w:left w:val="nil"/>
            </w:tcBorders>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5"/>
                <w:sz w:val="24"/>
              </w:rPr>
              <w:t> </w:t>
            </w:r>
            <w:r>
              <w:rPr>
                <w:sz w:val="24"/>
              </w:rPr>
              <w:t>infografía</w:t>
            </w:r>
            <w:r>
              <w:rPr>
                <w:spacing w:val="-8"/>
                <w:sz w:val="24"/>
              </w:rPr>
              <w:t> </w:t>
            </w:r>
            <w:r>
              <w:rPr>
                <w:spacing w:val="-10"/>
                <w:sz w:val="24"/>
              </w:rPr>
              <w:t>f</w:t>
            </w:r>
          </w:p>
        </w:tc>
        <w:tc>
          <w:tcPr>
            <w:tcW w:w="239" w:type="dxa"/>
            <w:tcBorders>
              <w:bottom w:val="nil"/>
            </w:tcBorders>
            <w:shd w:val="clear" w:color="auto" w:fill="000000"/>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0" w:type="dxa"/>
            <w:tcBorders>
              <w:left w:val="nil"/>
              <w:right w:val="nil"/>
            </w:tcBorders>
          </w:tcPr>
          <w:p>
            <w:pPr>
              <w:pStyle w:val="TableParagraph"/>
              <w:spacing w:line="272" w:lineRule="exact"/>
              <w:ind w:left="30"/>
              <w:jc w:val="center"/>
              <w:rPr>
                <w:sz w:val="24"/>
              </w:rPr>
            </w:pPr>
            <w:r>
              <w:rPr>
                <w:spacing w:val="-5"/>
                <w:sz w:val="24"/>
              </w:rPr>
              <w:t>15</w:t>
            </w:r>
          </w:p>
        </w:tc>
        <w:tc>
          <w:tcPr>
            <w:tcW w:w="680" w:type="dxa"/>
            <w:vMerge/>
            <w:tcBorders>
              <w:top w:val="nil"/>
              <w:left w:val="nil"/>
              <w:bottom w:val="nil"/>
              <w:right w:val="nil"/>
            </w:tcBorders>
            <w:shd w:val="clear" w:color="auto" w:fill="000000"/>
          </w:tcPr>
          <w:p>
            <w:pPr>
              <w:rPr>
                <w:sz w:val="2"/>
                <w:szCs w:val="2"/>
              </w:rPr>
            </w:pPr>
          </w:p>
        </w:tc>
        <w:tc>
          <w:tcPr>
            <w:tcW w:w="835" w:type="dxa"/>
            <w:tcBorders>
              <w:left w:val="nil"/>
              <w:bottom w:val="nil"/>
            </w:tcBorders>
          </w:tcPr>
          <w:p>
            <w:pPr>
              <w:pStyle w:val="TableParagraph"/>
              <w:rPr>
                <w:sz w:val="24"/>
              </w:rPr>
            </w:pPr>
          </w:p>
        </w:tc>
        <w:tc>
          <w:tcPr>
            <w:tcW w:w="650" w:type="dxa"/>
            <w:tcBorders>
              <w:bottom w:val="nil"/>
            </w:tcBorders>
            <w:shd w:val="clear" w:color="auto" w:fill="000000"/>
          </w:tcPr>
          <w:p>
            <w:pPr>
              <w:pStyle w:val="TableParagraph"/>
              <w:rPr>
                <w:sz w:val="24"/>
              </w:rPr>
            </w:pPr>
          </w:p>
        </w:tc>
        <w:tc>
          <w:tcPr>
            <w:tcW w:w="2101" w:type="dxa"/>
          </w:tcPr>
          <w:p>
            <w:pPr>
              <w:pStyle w:val="TableParagraph"/>
              <w:spacing w:line="272" w:lineRule="exact"/>
              <w:ind w:left="117"/>
              <w:rPr>
                <w:sz w:val="24"/>
              </w:rPr>
            </w:pPr>
            <w:r>
              <w:rPr>
                <w:sz w:val="24"/>
              </w:rPr>
              <w:t>Video</w:t>
            </w:r>
            <w:r>
              <w:rPr>
                <w:spacing w:val="-4"/>
                <w:sz w:val="24"/>
              </w:rPr>
              <w:t> </w:t>
            </w:r>
            <w:r>
              <w:rPr>
                <w:sz w:val="24"/>
              </w:rPr>
              <w:t>entrevista </w:t>
            </w:r>
            <w:r>
              <w:rPr>
                <w:spacing w:val="-10"/>
                <w:sz w:val="24"/>
              </w:rPr>
              <w:t>3</w:t>
            </w:r>
          </w:p>
        </w:tc>
        <w:tc>
          <w:tcPr>
            <w:tcW w:w="239" w:type="dxa"/>
            <w:tcBorders>
              <w:top w:val="nil"/>
            </w:tcBorders>
          </w:tcPr>
          <w:p>
            <w:pPr>
              <w:pStyle w:val="TableParagraph"/>
              <w:rPr>
                <w:sz w:val="24"/>
              </w:rPr>
            </w:pPr>
          </w:p>
        </w:tc>
        <w:tc>
          <w:tcPr>
            <w:tcW w:w="299" w:type="dxa"/>
            <w:tcBorders>
              <w:bottom w:val="nil"/>
            </w:tcBorders>
            <w:shd w:val="clear" w:color="auto" w:fill="000000"/>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20" w:hRule="atLeast"/>
        </w:trPr>
        <w:tc>
          <w:tcPr>
            <w:tcW w:w="460" w:type="dxa"/>
            <w:tcBorders>
              <w:left w:val="nil"/>
              <w:right w:val="nil"/>
            </w:tcBorders>
          </w:tcPr>
          <w:p>
            <w:pPr>
              <w:pStyle w:val="TableParagraph"/>
              <w:spacing w:line="272" w:lineRule="exact"/>
              <w:ind w:left="30"/>
              <w:jc w:val="center"/>
              <w:rPr>
                <w:sz w:val="24"/>
              </w:rPr>
            </w:pPr>
            <w:r>
              <w:rPr>
                <w:spacing w:val="-5"/>
                <w:sz w:val="24"/>
              </w:rPr>
              <w:t>16</w:t>
            </w:r>
          </w:p>
        </w:tc>
        <w:tc>
          <w:tcPr>
            <w:tcW w:w="1515" w:type="dxa"/>
            <w:gridSpan w:val="2"/>
            <w:tcBorders>
              <w:top w:val="nil"/>
              <w:left w:val="nil"/>
              <w:bottom w:val="nil"/>
            </w:tcBorders>
            <w:shd w:val="clear" w:color="auto" w:fill="000000"/>
          </w:tcPr>
          <w:p>
            <w:pPr>
              <w:pStyle w:val="TableParagraph"/>
              <w:rPr>
                <w:sz w:val="24"/>
              </w:rPr>
            </w:pPr>
          </w:p>
        </w:tc>
        <w:tc>
          <w:tcPr>
            <w:tcW w:w="650" w:type="dxa"/>
            <w:tcBorders>
              <w:top w:val="nil"/>
            </w:tcBorders>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10"/>
                <w:sz w:val="24"/>
              </w:rPr>
              <w:t> </w:t>
            </w:r>
            <w:r>
              <w:rPr>
                <w:sz w:val="24"/>
              </w:rPr>
              <w:t>simple</w:t>
            </w:r>
            <w:r>
              <w:rPr>
                <w:spacing w:val="3"/>
                <w:sz w:val="24"/>
              </w:rPr>
              <w:t> </w:t>
            </w:r>
            <w:r>
              <w:rPr>
                <w:spacing w:val="-10"/>
                <w:sz w:val="24"/>
              </w:rPr>
              <w:t>g</w:t>
            </w:r>
          </w:p>
        </w:tc>
        <w:tc>
          <w:tcPr>
            <w:tcW w:w="239" w:type="dxa"/>
          </w:tcPr>
          <w:p>
            <w:pPr>
              <w:pStyle w:val="TableParagraph"/>
              <w:rPr>
                <w:sz w:val="24"/>
              </w:rPr>
            </w:pPr>
          </w:p>
        </w:tc>
        <w:tc>
          <w:tcPr>
            <w:tcW w:w="299" w:type="dxa"/>
            <w:tcBorders>
              <w:top w:val="nil"/>
            </w:tcBorders>
          </w:tcPr>
          <w:p>
            <w:pPr>
              <w:pStyle w:val="TableParagraph"/>
              <w:rPr>
                <w:sz w:val="24"/>
              </w:rPr>
            </w:pPr>
          </w:p>
        </w:tc>
        <w:tc>
          <w:tcPr>
            <w:tcW w:w="300" w:type="dxa"/>
            <w:tcBorders>
              <w:bottom w:val="nil"/>
            </w:tcBorders>
            <w:shd w:val="clear" w:color="auto" w:fill="000000"/>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09" w:hRule="atLeast"/>
        </w:trPr>
        <w:tc>
          <w:tcPr>
            <w:tcW w:w="460" w:type="dxa"/>
            <w:tcBorders>
              <w:left w:val="nil"/>
              <w:right w:val="nil"/>
            </w:tcBorders>
          </w:tcPr>
          <w:p>
            <w:pPr>
              <w:pStyle w:val="TableParagraph"/>
              <w:spacing w:line="272" w:lineRule="exact"/>
              <w:ind w:left="30"/>
              <w:jc w:val="center"/>
              <w:rPr>
                <w:sz w:val="24"/>
              </w:rPr>
            </w:pPr>
            <w:r>
              <w:rPr>
                <w:spacing w:val="-5"/>
                <w:sz w:val="24"/>
              </w:rPr>
              <w:t>17</w:t>
            </w:r>
          </w:p>
        </w:tc>
        <w:tc>
          <w:tcPr>
            <w:tcW w:w="680" w:type="dxa"/>
            <w:vMerge w:val="restart"/>
            <w:tcBorders>
              <w:top w:val="nil"/>
              <w:left w:val="nil"/>
              <w:bottom w:val="nil"/>
              <w:right w:val="nil"/>
            </w:tcBorders>
            <w:shd w:val="clear" w:color="auto" w:fill="000000"/>
          </w:tcPr>
          <w:p>
            <w:pPr>
              <w:pStyle w:val="TableParagraph"/>
              <w:rPr>
                <w:sz w:val="24"/>
              </w:rPr>
            </w:pPr>
          </w:p>
        </w:tc>
        <w:tc>
          <w:tcPr>
            <w:tcW w:w="835" w:type="dxa"/>
            <w:tcBorders>
              <w:top w:val="nil"/>
              <w:left w:val="nil"/>
            </w:tcBorders>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4"/>
                <w:sz w:val="24"/>
              </w:rPr>
              <w:t> </w:t>
            </w:r>
            <w:r>
              <w:rPr>
                <w:sz w:val="24"/>
              </w:rPr>
              <w:t>infografía </w:t>
            </w:r>
            <w:r>
              <w:rPr>
                <w:spacing w:val="-10"/>
                <w:sz w:val="24"/>
              </w:rPr>
              <w:t>g</w:t>
            </w:r>
          </w:p>
        </w:tc>
        <w:tc>
          <w:tcPr>
            <w:tcW w:w="239" w:type="dxa"/>
          </w:tcPr>
          <w:p>
            <w:pPr>
              <w:pStyle w:val="TableParagraph"/>
              <w:rPr>
                <w:sz w:val="24"/>
              </w:rPr>
            </w:pPr>
          </w:p>
        </w:tc>
        <w:tc>
          <w:tcPr>
            <w:tcW w:w="299" w:type="dxa"/>
          </w:tcPr>
          <w:p>
            <w:pPr>
              <w:pStyle w:val="TableParagraph"/>
              <w:rPr>
                <w:sz w:val="24"/>
              </w:rPr>
            </w:pPr>
          </w:p>
        </w:tc>
        <w:tc>
          <w:tcPr>
            <w:tcW w:w="300" w:type="dxa"/>
            <w:tcBorders>
              <w:top w:val="nil"/>
            </w:tcBorders>
          </w:tcPr>
          <w:p>
            <w:pPr>
              <w:pStyle w:val="TableParagraph"/>
              <w:rPr>
                <w:sz w:val="24"/>
              </w:rPr>
            </w:pPr>
          </w:p>
        </w:tc>
        <w:tc>
          <w:tcPr>
            <w:tcW w:w="299" w:type="dxa"/>
            <w:tcBorders>
              <w:bottom w:val="nil"/>
            </w:tcBorders>
            <w:shd w:val="clear" w:color="auto" w:fill="000000"/>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20" w:hRule="atLeast"/>
        </w:trPr>
        <w:tc>
          <w:tcPr>
            <w:tcW w:w="460" w:type="dxa"/>
            <w:tcBorders>
              <w:left w:val="nil"/>
              <w:right w:val="nil"/>
            </w:tcBorders>
          </w:tcPr>
          <w:p>
            <w:pPr>
              <w:pStyle w:val="TableParagraph"/>
              <w:spacing w:line="272" w:lineRule="exact"/>
              <w:ind w:left="30"/>
              <w:jc w:val="center"/>
              <w:rPr>
                <w:sz w:val="24"/>
              </w:rPr>
            </w:pPr>
            <w:r>
              <w:rPr>
                <w:spacing w:val="-5"/>
                <w:sz w:val="24"/>
              </w:rPr>
              <w:t>18</w:t>
            </w:r>
          </w:p>
        </w:tc>
        <w:tc>
          <w:tcPr>
            <w:tcW w:w="680" w:type="dxa"/>
            <w:vMerge/>
            <w:tcBorders>
              <w:top w:val="nil"/>
              <w:left w:val="nil"/>
              <w:bottom w:val="nil"/>
              <w:right w:val="nil"/>
            </w:tcBorders>
            <w:shd w:val="clear" w:color="auto" w:fill="000000"/>
          </w:tcPr>
          <w:p>
            <w:pPr>
              <w:rPr>
                <w:sz w:val="2"/>
                <w:szCs w:val="2"/>
              </w:rPr>
            </w:pPr>
          </w:p>
        </w:tc>
        <w:tc>
          <w:tcPr>
            <w:tcW w:w="835" w:type="dxa"/>
            <w:tcBorders>
              <w:left w:val="nil"/>
            </w:tcBorders>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9"/>
                <w:sz w:val="24"/>
              </w:rPr>
              <w:t> </w:t>
            </w:r>
            <w:r>
              <w:rPr>
                <w:sz w:val="24"/>
              </w:rPr>
              <w:t>simple</w:t>
            </w:r>
            <w:r>
              <w:rPr>
                <w:spacing w:val="-5"/>
                <w:sz w:val="24"/>
              </w:rPr>
              <w:t> </w:t>
            </w:r>
            <w:r>
              <w:rPr>
                <w:spacing w:val="-10"/>
                <w:sz w:val="24"/>
              </w:rPr>
              <w:t>h</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Borders>
              <w:top w:val="nil"/>
            </w:tcBorders>
          </w:tcPr>
          <w:p>
            <w:pPr>
              <w:pStyle w:val="TableParagraph"/>
              <w:rPr>
                <w:sz w:val="24"/>
              </w:rPr>
            </w:pPr>
          </w:p>
        </w:tc>
        <w:tc>
          <w:tcPr>
            <w:tcW w:w="300" w:type="dxa"/>
            <w:tcBorders>
              <w:bottom w:val="nil"/>
            </w:tcBorders>
            <w:shd w:val="clear" w:color="auto" w:fill="000000"/>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0" w:type="dxa"/>
            <w:tcBorders>
              <w:left w:val="nil"/>
              <w:right w:val="nil"/>
            </w:tcBorders>
          </w:tcPr>
          <w:p>
            <w:pPr>
              <w:pStyle w:val="TableParagraph"/>
              <w:spacing w:line="272" w:lineRule="exact"/>
              <w:ind w:left="30"/>
              <w:jc w:val="center"/>
              <w:rPr>
                <w:sz w:val="24"/>
              </w:rPr>
            </w:pPr>
            <w:r>
              <w:rPr>
                <w:spacing w:val="-5"/>
                <w:sz w:val="24"/>
              </w:rPr>
              <w:t>19</w:t>
            </w:r>
          </w:p>
        </w:tc>
        <w:tc>
          <w:tcPr>
            <w:tcW w:w="680" w:type="dxa"/>
            <w:vMerge/>
            <w:tcBorders>
              <w:top w:val="nil"/>
              <w:left w:val="nil"/>
              <w:bottom w:val="nil"/>
              <w:right w:val="nil"/>
            </w:tcBorders>
            <w:shd w:val="clear" w:color="auto" w:fill="000000"/>
          </w:tcPr>
          <w:p>
            <w:pPr>
              <w:rPr>
                <w:sz w:val="2"/>
                <w:szCs w:val="2"/>
              </w:rPr>
            </w:pPr>
          </w:p>
        </w:tc>
        <w:tc>
          <w:tcPr>
            <w:tcW w:w="835" w:type="dxa"/>
            <w:tcBorders>
              <w:left w:val="nil"/>
            </w:tcBorders>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5"/>
                <w:sz w:val="24"/>
              </w:rPr>
              <w:t> </w:t>
            </w:r>
            <w:r>
              <w:rPr>
                <w:sz w:val="24"/>
              </w:rPr>
              <w:t>infografía</w:t>
            </w:r>
            <w:r>
              <w:rPr>
                <w:spacing w:val="-8"/>
                <w:sz w:val="24"/>
              </w:rPr>
              <w:t> </w:t>
            </w:r>
            <w:r>
              <w:rPr>
                <w:spacing w:val="-10"/>
                <w:sz w:val="24"/>
              </w:rPr>
              <w:t>h</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Borders>
              <w:top w:val="nil"/>
            </w:tcBorders>
          </w:tcPr>
          <w:p>
            <w:pPr>
              <w:pStyle w:val="TableParagraph"/>
              <w:rPr>
                <w:sz w:val="24"/>
              </w:rPr>
            </w:pPr>
          </w:p>
        </w:tc>
        <w:tc>
          <w:tcPr>
            <w:tcW w:w="299" w:type="dxa"/>
            <w:tcBorders>
              <w:bottom w:val="nil"/>
            </w:tcBorders>
            <w:shd w:val="clear" w:color="auto" w:fill="000000"/>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0" w:type="dxa"/>
            <w:tcBorders>
              <w:left w:val="nil"/>
              <w:right w:val="nil"/>
            </w:tcBorders>
          </w:tcPr>
          <w:p>
            <w:pPr>
              <w:pStyle w:val="TableParagraph"/>
              <w:spacing w:line="272" w:lineRule="exact"/>
              <w:ind w:left="30"/>
              <w:jc w:val="center"/>
              <w:rPr>
                <w:sz w:val="24"/>
              </w:rPr>
            </w:pPr>
            <w:r>
              <w:rPr>
                <w:spacing w:val="-5"/>
                <w:sz w:val="24"/>
              </w:rPr>
              <w:t>20</w:t>
            </w:r>
          </w:p>
        </w:tc>
        <w:tc>
          <w:tcPr>
            <w:tcW w:w="680" w:type="dxa"/>
            <w:vMerge/>
            <w:tcBorders>
              <w:top w:val="nil"/>
              <w:left w:val="nil"/>
              <w:bottom w:val="nil"/>
              <w:right w:val="nil"/>
            </w:tcBorders>
            <w:shd w:val="clear" w:color="auto" w:fill="000000"/>
          </w:tcPr>
          <w:p>
            <w:pPr>
              <w:rPr>
                <w:sz w:val="2"/>
                <w:szCs w:val="2"/>
              </w:rPr>
            </w:pPr>
          </w:p>
        </w:tc>
        <w:tc>
          <w:tcPr>
            <w:tcW w:w="835" w:type="dxa"/>
            <w:tcBorders>
              <w:left w:val="nil"/>
            </w:tcBorders>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Video</w:t>
            </w:r>
            <w:r>
              <w:rPr>
                <w:spacing w:val="-4"/>
                <w:sz w:val="24"/>
              </w:rPr>
              <w:t> </w:t>
            </w:r>
            <w:r>
              <w:rPr>
                <w:sz w:val="24"/>
              </w:rPr>
              <w:t>entrevista </w:t>
            </w:r>
            <w:r>
              <w:rPr>
                <w:spacing w:val="-10"/>
                <w:sz w:val="24"/>
              </w:rPr>
              <w:t>4</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Borders>
              <w:top w:val="nil"/>
            </w:tcBorders>
          </w:tcPr>
          <w:p>
            <w:pPr>
              <w:pStyle w:val="TableParagraph"/>
              <w:rPr>
                <w:sz w:val="24"/>
              </w:rPr>
            </w:pPr>
          </w:p>
        </w:tc>
        <w:tc>
          <w:tcPr>
            <w:tcW w:w="309" w:type="dxa"/>
            <w:tcBorders>
              <w:bottom w:val="nil"/>
            </w:tcBorders>
            <w:shd w:val="clear" w:color="auto" w:fill="000000"/>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20" w:hRule="atLeast"/>
        </w:trPr>
        <w:tc>
          <w:tcPr>
            <w:tcW w:w="460" w:type="dxa"/>
            <w:tcBorders>
              <w:left w:val="nil"/>
              <w:right w:val="nil"/>
            </w:tcBorders>
          </w:tcPr>
          <w:p>
            <w:pPr>
              <w:pStyle w:val="TableParagraph"/>
              <w:spacing w:line="272" w:lineRule="exact"/>
              <w:ind w:left="30"/>
              <w:jc w:val="center"/>
              <w:rPr>
                <w:sz w:val="24"/>
              </w:rPr>
            </w:pPr>
            <w:r>
              <w:rPr>
                <w:spacing w:val="-5"/>
                <w:sz w:val="24"/>
              </w:rPr>
              <w:t>21</w:t>
            </w:r>
          </w:p>
        </w:tc>
        <w:tc>
          <w:tcPr>
            <w:tcW w:w="1515" w:type="dxa"/>
            <w:gridSpan w:val="2"/>
            <w:tcBorders>
              <w:top w:val="nil"/>
              <w:left w:val="nil"/>
              <w:bottom w:val="nil"/>
            </w:tcBorders>
            <w:shd w:val="clear" w:color="auto" w:fill="000000"/>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10"/>
                <w:sz w:val="24"/>
              </w:rPr>
              <w:t> </w:t>
            </w:r>
            <w:r>
              <w:rPr>
                <w:sz w:val="24"/>
              </w:rPr>
              <w:t>simple</w:t>
            </w:r>
            <w:r>
              <w:rPr>
                <w:spacing w:val="3"/>
                <w:sz w:val="24"/>
              </w:rPr>
              <w:t> </w:t>
            </w:r>
            <w:r>
              <w:rPr>
                <w:spacing w:val="-10"/>
                <w:sz w:val="24"/>
              </w:rPr>
              <w:t>i</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Borders>
              <w:top w:val="nil"/>
            </w:tcBorders>
          </w:tcPr>
          <w:p>
            <w:pPr>
              <w:pStyle w:val="TableParagraph"/>
              <w:rPr>
                <w:sz w:val="24"/>
              </w:rPr>
            </w:pPr>
          </w:p>
        </w:tc>
        <w:tc>
          <w:tcPr>
            <w:tcW w:w="299" w:type="dxa"/>
            <w:tcBorders>
              <w:bottom w:val="nil"/>
            </w:tcBorders>
            <w:shd w:val="clear" w:color="auto" w:fill="000000"/>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0" w:type="dxa"/>
            <w:tcBorders>
              <w:left w:val="nil"/>
              <w:right w:val="nil"/>
            </w:tcBorders>
          </w:tcPr>
          <w:p>
            <w:pPr>
              <w:pStyle w:val="TableParagraph"/>
              <w:spacing w:line="272" w:lineRule="exact"/>
              <w:ind w:left="30"/>
              <w:jc w:val="center"/>
              <w:rPr>
                <w:sz w:val="24"/>
              </w:rPr>
            </w:pPr>
            <w:r>
              <w:rPr>
                <w:spacing w:val="-5"/>
                <w:sz w:val="24"/>
              </w:rPr>
              <w:t>22</w:t>
            </w:r>
          </w:p>
        </w:tc>
        <w:tc>
          <w:tcPr>
            <w:tcW w:w="680" w:type="dxa"/>
            <w:vMerge w:val="restart"/>
            <w:tcBorders>
              <w:top w:val="nil"/>
              <w:left w:val="nil"/>
              <w:bottom w:val="nil"/>
              <w:right w:val="nil"/>
            </w:tcBorders>
            <w:shd w:val="clear" w:color="auto" w:fill="000000"/>
          </w:tcPr>
          <w:p>
            <w:pPr>
              <w:pStyle w:val="TableParagraph"/>
              <w:rPr>
                <w:sz w:val="24"/>
              </w:rPr>
            </w:pPr>
          </w:p>
        </w:tc>
        <w:tc>
          <w:tcPr>
            <w:tcW w:w="835" w:type="dxa"/>
            <w:tcBorders>
              <w:top w:val="nil"/>
              <w:left w:val="nil"/>
            </w:tcBorders>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4"/>
                <w:sz w:val="24"/>
              </w:rPr>
              <w:t> </w:t>
            </w:r>
            <w:r>
              <w:rPr>
                <w:sz w:val="24"/>
              </w:rPr>
              <w:t>infografía</w:t>
            </w:r>
            <w:r>
              <w:rPr>
                <w:spacing w:val="-8"/>
                <w:sz w:val="24"/>
              </w:rPr>
              <w:t> </w:t>
            </w:r>
            <w:r>
              <w:rPr>
                <w:spacing w:val="-10"/>
                <w:sz w:val="24"/>
              </w:rPr>
              <w:t>i</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Borders>
              <w:top w:val="nil"/>
            </w:tcBorders>
          </w:tcPr>
          <w:p>
            <w:pPr>
              <w:pStyle w:val="TableParagraph"/>
              <w:rPr>
                <w:sz w:val="24"/>
              </w:rPr>
            </w:pPr>
          </w:p>
        </w:tc>
        <w:tc>
          <w:tcPr>
            <w:tcW w:w="300" w:type="dxa"/>
            <w:tcBorders>
              <w:bottom w:val="nil"/>
            </w:tcBorders>
            <w:shd w:val="clear" w:color="auto" w:fill="000000"/>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20" w:hRule="atLeast"/>
        </w:trPr>
        <w:tc>
          <w:tcPr>
            <w:tcW w:w="460" w:type="dxa"/>
            <w:tcBorders>
              <w:left w:val="nil"/>
              <w:right w:val="nil"/>
            </w:tcBorders>
          </w:tcPr>
          <w:p>
            <w:pPr>
              <w:pStyle w:val="TableParagraph"/>
              <w:spacing w:line="272" w:lineRule="exact"/>
              <w:ind w:left="30"/>
              <w:jc w:val="center"/>
              <w:rPr>
                <w:sz w:val="24"/>
              </w:rPr>
            </w:pPr>
            <w:r>
              <w:rPr>
                <w:spacing w:val="-5"/>
                <w:sz w:val="24"/>
              </w:rPr>
              <w:t>23</w:t>
            </w:r>
          </w:p>
        </w:tc>
        <w:tc>
          <w:tcPr>
            <w:tcW w:w="680" w:type="dxa"/>
            <w:vMerge/>
            <w:tcBorders>
              <w:top w:val="nil"/>
              <w:left w:val="nil"/>
              <w:bottom w:val="nil"/>
              <w:right w:val="nil"/>
            </w:tcBorders>
            <w:shd w:val="clear" w:color="auto" w:fill="000000"/>
          </w:tcPr>
          <w:p>
            <w:pPr>
              <w:rPr>
                <w:sz w:val="2"/>
                <w:szCs w:val="2"/>
              </w:rPr>
            </w:pPr>
          </w:p>
        </w:tc>
        <w:tc>
          <w:tcPr>
            <w:tcW w:w="835" w:type="dxa"/>
            <w:tcBorders>
              <w:left w:val="nil"/>
            </w:tcBorders>
          </w:tcPr>
          <w:p>
            <w:pPr>
              <w:pStyle w:val="TableParagraph"/>
              <w:rPr>
                <w:sz w:val="24"/>
              </w:rPr>
            </w:pPr>
          </w:p>
        </w:tc>
        <w:tc>
          <w:tcPr>
            <w:tcW w:w="650" w:type="dxa"/>
            <w:tcBorders>
              <w:bottom w:val="nil"/>
            </w:tcBorders>
            <w:shd w:val="clear" w:color="auto" w:fill="000000"/>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10"/>
                <w:sz w:val="24"/>
              </w:rPr>
              <w:t> </w:t>
            </w:r>
            <w:r>
              <w:rPr>
                <w:sz w:val="24"/>
              </w:rPr>
              <w:t>simple</w:t>
            </w:r>
            <w:r>
              <w:rPr>
                <w:spacing w:val="3"/>
                <w:sz w:val="24"/>
              </w:rPr>
              <w:t> </w:t>
            </w:r>
            <w:r>
              <w:rPr>
                <w:spacing w:val="-10"/>
                <w:sz w:val="24"/>
              </w:rPr>
              <w:t>j</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Borders>
              <w:top w:val="nil"/>
            </w:tcBorders>
          </w:tcPr>
          <w:p>
            <w:pPr>
              <w:pStyle w:val="TableParagraph"/>
              <w:rPr>
                <w:sz w:val="24"/>
              </w:rPr>
            </w:pPr>
          </w:p>
        </w:tc>
        <w:tc>
          <w:tcPr>
            <w:tcW w:w="369" w:type="dxa"/>
            <w:tcBorders>
              <w:bottom w:val="nil"/>
            </w:tcBorders>
            <w:shd w:val="clear" w:color="auto" w:fill="000000"/>
          </w:tcPr>
          <w:p>
            <w:pPr>
              <w:pStyle w:val="TableParagraph"/>
              <w:rPr>
                <w:sz w:val="24"/>
              </w:rPr>
            </w:pPr>
          </w:p>
        </w:tc>
        <w:tc>
          <w:tcPr>
            <w:tcW w:w="359" w:type="dxa"/>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0" w:type="dxa"/>
            <w:tcBorders>
              <w:left w:val="nil"/>
              <w:right w:val="nil"/>
            </w:tcBorders>
          </w:tcPr>
          <w:p>
            <w:pPr>
              <w:pStyle w:val="TableParagraph"/>
              <w:spacing w:line="272" w:lineRule="exact"/>
              <w:ind w:left="30"/>
              <w:jc w:val="center"/>
              <w:rPr>
                <w:sz w:val="24"/>
              </w:rPr>
            </w:pPr>
            <w:r>
              <w:rPr>
                <w:spacing w:val="-5"/>
                <w:sz w:val="24"/>
              </w:rPr>
              <w:t>24</w:t>
            </w:r>
          </w:p>
        </w:tc>
        <w:tc>
          <w:tcPr>
            <w:tcW w:w="680" w:type="dxa"/>
            <w:vMerge/>
            <w:tcBorders>
              <w:top w:val="nil"/>
              <w:left w:val="nil"/>
              <w:bottom w:val="nil"/>
              <w:right w:val="nil"/>
            </w:tcBorders>
            <w:shd w:val="clear" w:color="auto" w:fill="000000"/>
          </w:tcPr>
          <w:p>
            <w:pPr>
              <w:rPr>
                <w:sz w:val="2"/>
                <w:szCs w:val="2"/>
              </w:rPr>
            </w:pPr>
          </w:p>
        </w:tc>
        <w:tc>
          <w:tcPr>
            <w:tcW w:w="835" w:type="dxa"/>
            <w:tcBorders>
              <w:left w:val="nil"/>
            </w:tcBorders>
          </w:tcPr>
          <w:p>
            <w:pPr>
              <w:pStyle w:val="TableParagraph"/>
              <w:rPr>
                <w:sz w:val="24"/>
              </w:rPr>
            </w:pPr>
          </w:p>
        </w:tc>
        <w:tc>
          <w:tcPr>
            <w:tcW w:w="650" w:type="dxa"/>
            <w:tcBorders>
              <w:top w:val="nil"/>
            </w:tcBorders>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5"/>
                <w:sz w:val="24"/>
              </w:rPr>
              <w:t> </w:t>
            </w:r>
            <w:r>
              <w:rPr>
                <w:sz w:val="24"/>
              </w:rPr>
              <w:t>infografía</w:t>
            </w:r>
            <w:r>
              <w:rPr>
                <w:spacing w:val="-8"/>
                <w:sz w:val="24"/>
              </w:rPr>
              <w:t> </w:t>
            </w:r>
            <w:r>
              <w:rPr>
                <w:spacing w:val="-10"/>
                <w:sz w:val="24"/>
              </w:rPr>
              <w:t>j</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Borders>
              <w:top w:val="nil"/>
            </w:tcBorders>
          </w:tcPr>
          <w:p>
            <w:pPr>
              <w:pStyle w:val="TableParagraph"/>
              <w:rPr>
                <w:sz w:val="24"/>
              </w:rPr>
            </w:pPr>
          </w:p>
        </w:tc>
        <w:tc>
          <w:tcPr>
            <w:tcW w:w="359" w:type="dxa"/>
            <w:tcBorders>
              <w:bottom w:val="nil"/>
            </w:tcBorders>
            <w:shd w:val="clear" w:color="auto" w:fill="000000"/>
          </w:tcPr>
          <w:p>
            <w:pPr>
              <w:pStyle w:val="TableParagraph"/>
              <w:rPr>
                <w:sz w:val="24"/>
              </w:rPr>
            </w:pPr>
          </w:p>
        </w:tc>
        <w:tc>
          <w:tcPr>
            <w:tcW w:w="349" w:type="dxa"/>
          </w:tcPr>
          <w:p>
            <w:pPr>
              <w:pStyle w:val="TableParagraph"/>
              <w:rPr>
                <w:sz w:val="24"/>
              </w:rPr>
            </w:pPr>
          </w:p>
        </w:tc>
        <w:tc>
          <w:tcPr>
            <w:tcW w:w="338" w:type="dxa"/>
          </w:tcPr>
          <w:p>
            <w:pPr>
              <w:pStyle w:val="TableParagraph"/>
              <w:rPr>
                <w:sz w:val="24"/>
              </w:rPr>
            </w:pPr>
          </w:p>
        </w:tc>
      </w:tr>
      <w:tr>
        <w:trPr>
          <w:trHeight w:val="410" w:hRule="atLeast"/>
        </w:trPr>
        <w:tc>
          <w:tcPr>
            <w:tcW w:w="460" w:type="dxa"/>
            <w:tcBorders>
              <w:left w:val="nil"/>
              <w:right w:val="nil"/>
            </w:tcBorders>
          </w:tcPr>
          <w:p>
            <w:pPr>
              <w:pStyle w:val="TableParagraph"/>
              <w:spacing w:line="272" w:lineRule="exact"/>
              <w:ind w:left="30"/>
              <w:jc w:val="center"/>
              <w:rPr>
                <w:sz w:val="24"/>
              </w:rPr>
            </w:pPr>
            <w:r>
              <w:rPr>
                <w:spacing w:val="-5"/>
                <w:sz w:val="24"/>
              </w:rPr>
              <w:t>25</w:t>
            </w:r>
          </w:p>
        </w:tc>
        <w:tc>
          <w:tcPr>
            <w:tcW w:w="680" w:type="dxa"/>
            <w:vMerge/>
            <w:tcBorders>
              <w:top w:val="nil"/>
              <w:left w:val="nil"/>
              <w:bottom w:val="nil"/>
              <w:right w:val="nil"/>
            </w:tcBorders>
            <w:shd w:val="clear" w:color="auto" w:fill="000000"/>
          </w:tcPr>
          <w:p>
            <w:pPr>
              <w:rPr>
                <w:sz w:val="2"/>
                <w:szCs w:val="2"/>
              </w:rPr>
            </w:pPr>
          </w:p>
        </w:tc>
        <w:tc>
          <w:tcPr>
            <w:tcW w:w="835" w:type="dxa"/>
            <w:tcBorders>
              <w:left w:val="nil"/>
            </w:tcBorders>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Video</w:t>
            </w:r>
            <w:r>
              <w:rPr>
                <w:spacing w:val="-4"/>
                <w:sz w:val="24"/>
              </w:rPr>
              <w:t> </w:t>
            </w:r>
            <w:r>
              <w:rPr>
                <w:sz w:val="24"/>
              </w:rPr>
              <w:t>entrevista </w:t>
            </w:r>
            <w:r>
              <w:rPr>
                <w:spacing w:val="-10"/>
                <w:sz w:val="24"/>
              </w:rPr>
              <w:t>5</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Borders>
              <w:top w:val="nil"/>
            </w:tcBorders>
          </w:tcPr>
          <w:p>
            <w:pPr>
              <w:pStyle w:val="TableParagraph"/>
              <w:rPr>
                <w:sz w:val="24"/>
              </w:rPr>
            </w:pPr>
          </w:p>
        </w:tc>
        <w:tc>
          <w:tcPr>
            <w:tcW w:w="349" w:type="dxa"/>
            <w:tcBorders>
              <w:bottom w:val="nil"/>
            </w:tcBorders>
            <w:shd w:val="clear" w:color="auto" w:fill="000000"/>
          </w:tcPr>
          <w:p>
            <w:pPr>
              <w:pStyle w:val="TableParagraph"/>
              <w:rPr>
                <w:sz w:val="24"/>
              </w:rPr>
            </w:pPr>
          </w:p>
        </w:tc>
        <w:tc>
          <w:tcPr>
            <w:tcW w:w="338" w:type="dxa"/>
            <w:tcBorders>
              <w:bottom w:val="nil"/>
            </w:tcBorders>
          </w:tcPr>
          <w:p>
            <w:pPr>
              <w:pStyle w:val="TableParagraph"/>
              <w:rPr>
                <w:sz w:val="24"/>
              </w:rPr>
            </w:pPr>
          </w:p>
        </w:tc>
      </w:tr>
      <w:tr>
        <w:trPr>
          <w:trHeight w:val="420" w:hRule="atLeast"/>
        </w:trPr>
        <w:tc>
          <w:tcPr>
            <w:tcW w:w="460" w:type="dxa"/>
            <w:tcBorders>
              <w:left w:val="nil"/>
              <w:right w:val="nil"/>
            </w:tcBorders>
          </w:tcPr>
          <w:p>
            <w:pPr>
              <w:pStyle w:val="TableParagraph"/>
              <w:spacing w:line="272" w:lineRule="exact"/>
              <w:ind w:left="30"/>
              <w:jc w:val="center"/>
              <w:rPr>
                <w:sz w:val="24"/>
              </w:rPr>
            </w:pPr>
            <w:r>
              <w:rPr>
                <w:spacing w:val="-5"/>
                <w:sz w:val="24"/>
              </w:rPr>
              <w:t>26</w:t>
            </w:r>
          </w:p>
        </w:tc>
        <w:tc>
          <w:tcPr>
            <w:tcW w:w="1515" w:type="dxa"/>
            <w:gridSpan w:val="2"/>
            <w:tcBorders>
              <w:top w:val="nil"/>
              <w:left w:val="nil"/>
              <w:bottom w:val="nil"/>
            </w:tcBorders>
            <w:shd w:val="clear" w:color="auto" w:fill="000000"/>
          </w:tcPr>
          <w:p>
            <w:pPr>
              <w:pStyle w:val="TableParagraph"/>
              <w:rPr>
                <w:sz w:val="24"/>
              </w:rPr>
            </w:pPr>
          </w:p>
        </w:tc>
        <w:tc>
          <w:tcPr>
            <w:tcW w:w="650" w:type="dxa"/>
          </w:tcPr>
          <w:p>
            <w:pPr>
              <w:pStyle w:val="TableParagraph"/>
              <w:rPr>
                <w:sz w:val="24"/>
              </w:rPr>
            </w:pPr>
          </w:p>
        </w:tc>
        <w:tc>
          <w:tcPr>
            <w:tcW w:w="2101" w:type="dxa"/>
          </w:tcPr>
          <w:p>
            <w:pPr>
              <w:pStyle w:val="TableParagraph"/>
              <w:spacing w:line="272" w:lineRule="exact"/>
              <w:ind w:left="117"/>
              <w:rPr>
                <w:sz w:val="24"/>
              </w:rPr>
            </w:pPr>
            <w:r>
              <w:rPr>
                <w:sz w:val="24"/>
              </w:rPr>
              <w:t>Diseño</w:t>
            </w:r>
            <w:r>
              <w:rPr>
                <w:spacing w:val="-9"/>
                <w:sz w:val="24"/>
              </w:rPr>
              <w:t> </w:t>
            </w:r>
            <w:r>
              <w:rPr>
                <w:sz w:val="24"/>
              </w:rPr>
              <w:t>simple</w:t>
            </w:r>
            <w:r>
              <w:rPr>
                <w:spacing w:val="-5"/>
                <w:sz w:val="24"/>
              </w:rPr>
              <w:t> </w:t>
            </w:r>
            <w:r>
              <w:rPr>
                <w:spacing w:val="-10"/>
                <w:sz w:val="24"/>
              </w:rPr>
              <w:t>k</w:t>
            </w:r>
          </w:p>
        </w:tc>
        <w:tc>
          <w:tcPr>
            <w:tcW w:w="23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299" w:type="dxa"/>
          </w:tcPr>
          <w:p>
            <w:pPr>
              <w:pStyle w:val="TableParagraph"/>
              <w:rPr>
                <w:sz w:val="24"/>
              </w:rPr>
            </w:pPr>
          </w:p>
        </w:tc>
        <w:tc>
          <w:tcPr>
            <w:tcW w:w="309" w:type="dxa"/>
          </w:tcPr>
          <w:p>
            <w:pPr>
              <w:pStyle w:val="TableParagraph"/>
              <w:rPr>
                <w:sz w:val="24"/>
              </w:rPr>
            </w:pPr>
          </w:p>
        </w:tc>
        <w:tc>
          <w:tcPr>
            <w:tcW w:w="299" w:type="dxa"/>
          </w:tcPr>
          <w:p>
            <w:pPr>
              <w:pStyle w:val="TableParagraph"/>
              <w:rPr>
                <w:sz w:val="24"/>
              </w:rPr>
            </w:pPr>
          </w:p>
        </w:tc>
        <w:tc>
          <w:tcPr>
            <w:tcW w:w="300" w:type="dxa"/>
          </w:tcPr>
          <w:p>
            <w:pPr>
              <w:pStyle w:val="TableParagraph"/>
              <w:rPr>
                <w:sz w:val="24"/>
              </w:rPr>
            </w:pPr>
          </w:p>
        </w:tc>
        <w:tc>
          <w:tcPr>
            <w:tcW w:w="369" w:type="dxa"/>
          </w:tcPr>
          <w:p>
            <w:pPr>
              <w:pStyle w:val="TableParagraph"/>
              <w:rPr>
                <w:sz w:val="24"/>
              </w:rPr>
            </w:pPr>
          </w:p>
        </w:tc>
        <w:tc>
          <w:tcPr>
            <w:tcW w:w="359" w:type="dxa"/>
          </w:tcPr>
          <w:p>
            <w:pPr>
              <w:pStyle w:val="TableParagraph"/>
              <w:rPr>
                <w:sz w:val="24"/>
              </w:rPr>
            </w:pPr>
          </w:p>
        </w:tc>
        <w:tc>
          <w:tcPr>
            <w:tcW w:w="349" w:type="dxa"/>
            <w:tcBorders>
              <w:top w:val="nil"/>
            </w:tcBorders>
          </w:tcPr>
          <w:p>
            <w:pPr>
              <w:pStyle w:val="TableParagraph"/>
              <w:rPr>
                <w:sz w:val="24"/>
              </w:rPr>
            </w:pPr>
          </w:p>
        </w:tc>
        <w:tc>
          <w:tcPr>
            <w:tcW w:w="338" w:type="dxa"/>
            <w:tcBorders>
              <w:top w:val="nil"/>
              <w:bottom w:val="nil"/>
            </w:tcBorders>
            <w:shd w:val="clear" w:color="auto" w:fill="000000"/>
          </w:tcPr>
          <w:p>
            <w:pPr>
              <w:pStyle w:val="TableParagraph"/>
              <w:rPr>
                <w:sz w:val="24"/>
              </w:rPr>
            </w:pPr>
          </w:p>
        </w:tc>
      </w:tr>
    </w:tbl>
    <w:p>
      <w:pPr>
        <w:pStyle w:val="BodyText"/>
      </w:pPr>
    </w:p>
    <w:p>
      <w:pPr>
        <w:pStyle w:val="BodyText"/>
        <w:spacing w:before="18"/>
      </w:pPr>
    </w:p>
    <w:p>
      <w:pPr>
        <w:pStyle w:val="ListParagraph"/>
        <w:numPr>
          <w:ilvl w:val="3"/>
          <w:numId w:val="2"/>
        </w:numPr>
        <w:tabs>
          <w:tab w:pos="1583" w:val="left" w:leader="none"/>
        </w:tabs>
        <w:spacing w:line="360" w:lineRule="auto" w:before="1" w:after="0"/>
        <w:ind w:left="142" w:right="720" w:firstLine="270"/>
        <w:jc w:val="both"/>
        <w:rPr>
          <w:sz w:val="24"/>
        </w:rPr>
      </w:pPr>
      <w:r>
        <w:rPr>
          <w:sz w:val="24"/>
        </w:rPr>
        <w:t>Recursos Humanos Y Presupuesto. Tal y como se contempló en la anterior campaña, se requerirá contratar a las siguientes entidades para la elaboración y difusión de los contenidos planteados:</w:t>
      </w:r>
    </w:p>
    <w:p>
      <w:pPr>
        <w:pStyle w:val="BodyText"/>
        <w:spacing w:line="362" w:lineRule="auto" w:before="158"/>
        <w:ind w:left="142" w:right="712" w:firstLine="720"/>
        <w:jc w:val="both"/>
      </w:pPr>
      <w:r>
        <w:rPr/>
        <w:t>Agencia publicitaria 1:</w:t>
      </w:r>
      <w:r>
        <w:rPr>
          <w:spacing w:val="-1"/>
        </w:rPr>
        <w:t> </w:t>
      </w:r>
      <w:r>
        <w:rPr/>
        <w:t>Para la creación del</w:t>
      </w:r>
      <w:r>
        <w:rPr>
          <w:spacing w:val="-1"/>
        </w:rPr>
        <w:t> </w:t>
      </w:r>
      <w:r>
        <w:rPr/>
        <w:t>concepto creativo y mensaje final</w:t>
      </w:r>
      <w:r>
        <w:rPr>
          <w:spacing w:val="-1"/>
        </w:rPr>
        <w:t> </w:t>
      </w:r>
      <w:r>
        <w:rPr/>
        <w:t>de la presente campaña, publicación de contenidos en redes sociales, indicados en la sección 4.6.2.6.1, y monitoreo mensual de los indicadores de estos, los cuales son señalados en la sección 4.6.2.9.</w:t>
      </w:r>
    </w:p>
    <w:p>
      <w:pPr>
        <w:pStyle w:val="BodyText"/>
        <w:spacing w:after="0" w:line="362" w:lineRule="auto"/>
        <w:jc w:val="both"/>
        <w:sectPr>
          <w:type w:val="continuous"/>
          <w:pgSz w:w="11910" w:h="16840"/>
          <w:pgMar w:header="717" w:footer="0" w:top="360" w:bottom="280" w:left="1559" w:right="708"/>
        </w:sectPr>
      </w:pPr>
    </w:p>
    <w:p>
      <w:pPr>
        <w:pStyle w:val="BodyText"/>
        <w:spacing w:line="357" w:lineRule="auto" w:before="80"/>
        <w:ind w:left="142" w:right="706" w:firstLine="720"/>
        <w:jc w:val="both"/>
      </w:pPr>
      <w:r>
        <w:rPr/>
        <w:t>Productora</w:t>
      </w:r>
      <w:r>
        <w:rPr>
          <w:spacing w:val="-1"/>
        </w:rPr>
        <w:t> </w:t>
      </w:r>
      <w:r>
        <w:rPr/>
        <w:t>de</w:t>
      </w:r>
      <w:r>
        <w:rPr>
          <w:spacing w:val="-1"/>
        </w:rPr>
        <w:t> </w:t>
      </w:r>
      <w:r>
        <w:rPr/>
        <w:t>videos:</w:t>
      </w:r>
      <w:r>
        <w:rPr>
          <w:spacing w:val="-10"/>
        </w:rPr>
        <w:t> </w:t>
      </w:r>
      <w:r>
        <w:rPr/>
        <w:t>Para</w:t>
      </w:r>
      <w:r>
        <w:rPr>
          <w:spacing w:val="-1"/>
        </w:rPr>
        <w:t> </w:t>
      </w:r>
      <w:r>
        <w:rPr/>
        <w:t>la</w:t>
      </w:r>
      <w:r>
        <w:rPr>
          <w:spacing w:val="-1"/>
        </w:rPr>
        <w:t> </w:t>
      </w:r>
      <w:r>
        <w:rPr/>
        <w:t>pre,</w:t>
      </w:r>
      <w:r>
        <w:rPr>
          <w:spacing w:val="-4"/>
        </w:rPr>
        <w:t> </w:t>
      </w:r>
      <w:r>
        <w:rPr/>
        <w:t>producción</w:t>
      </w:r>
      <w:r>
        <w:rPr>
          <w:spacing w:val="-4"/>
        </w:rPr>
        <w:t> </w:t>
      </w:r>
      <w:r>
        <w:rPr/>
        <w:t>y</w:t>
      </w:r>
      <w:r>
        <w:rPr>
          <w:spacing w:val="-4"/>
        </w:rPr>
        <w:t> </w:t>
      </w:r>
      <w:r>
        <w:rPr/>
        <w:t>post</w:t>
      </w:r>
      <w:r>
        <w:rPr>
          <w:spacing w:val="-1"/>
        </w:rPr>
        <w:t> </w:t>
      </w:r>
      <w:r>
        <w:rPr/>
        <w:t>producción</w:t>
      </w:r>
      <w:r>
        <w:rPr>
          <w:spacing w:val="-4"/>
        </w:rPr>
        <w:t> </w:t>
      </w:r>
      <w:r>
        <w:rPr/>
        <w:t>de cinco</w:t>
      </w:r>
      <w:r>
        <w:rPr>
          <w:spacing w:val="-3"/>
        </w:rPr>
        <w:t> </w:t>
      </w:r>
      <w:r>
        <w:rPr/>
        <w:t>videos</w:t>
      </w:r>
      <w:r>
        <w:rPr>
          <w:spacing w:val="-8"/>
        </w:rPr>
        <w:t> </w:t>
      </w:r>
      <w:r>
        <w:rPr/>
        <w:t>del tipo entrevistas con las características antes indicadas en la sección 4.6.2.6.1.</w:t>
      </w:r>
    </w:p>
    <w:p>
      <w:pPr>
        <w:pStyle w:val="BodyText"/>
        <w:spacing w:line="357" w:lineRule="auto" w:before="168"/>
        <w:ind w:left="142" w:right="713" w:firstLine="720"/>
        <w:jc w:val="both"/>
      </w:pPr>
      <w:r>
        <w:rPr/>
        <w:t>Agencia publicitaria 2: Para la creación de la parrilla final de 21 diseños simples y del tipo infografía sobre la base del concepto creativo y mensaje final de la campaña elaborado</w:t>
      </w:r>
      <w:r>
        <w:rPr>
          <w:spacing w:val="53"/>
        </w:rPr>
        <w:t> </w:t>
      </w:r>
      <w:r>
        <w:rPr/>
        <w:t>por</w:t>
      </w:r>
      <w:r>
        <w:rPr>
          <w:spacing w:val="55"/>
        </w:rPr>
        <w:t> </w:t>
      </w:r>
      <w:r>
        <w:rPr/>
        <w:t>la</w:t>
      </w:r>
      <w:r>
        <w:rPr>
          <w:spacing w:val="48"/>
        </w:rPr>
        <w:t> </w:t>
      </w:r>
      <w:r>
        <w:rPr/>
        <w:t>agencia</w:t>
      </w:r>
      <w:r>
        <w:rPr>
          <w:spacing w:val="58"/>
        </w:rPr>
        <w:t> </w:t>
      </w:r>
      <w:r>
        <w:rPr/>
        <w:t>publicitaria</w:t>
      </w:r>
      <w:r>
        <w:rPr>
          <w:spacing w:val="58"/>
        </w:rPr>
        <w:t> </w:t>
      </w:r>
      <w:r>
        <w:rPr/>
        <w:t>2</w:t>
      </w:r>
      <w:r>
        <w:rPr>
          <w:spacing w:val="63"/>
        </w:rPr>
        <w:t> </w:t>
      </w:r>
      <w:r>
        <w:rPr/>
        <w:t>con</w:t>
      </w:r>
      <w:r>
        <w:rPr>
          <w:spacing w:val="55"/>
        </w:rPr>
        <w:t> </w:t>
      </w:r>
      <w:r>
        <w:rPr/>
        <w:t>las</w:t>
      </w:r>
      <w:r>
        <w:rPr>
          <w:spacing w:val="52"/>
        </w:rPr>
        <w:t> </w:t>
      </w:r>
      <w:r>
        <w:rPr/>
        <w:t>características</w:t>
      </w:r>
      <w:r>
        <w:rPr>
          <w:spacing w:val="52"/>
        </w:rPr>
        <w:t> </w:t>
      </w:r>
      <w:r>
        <w:rPr/>
        <w:t>señaladas</w:t>
      </w:r>
      <w:r>
        <w:rPr>
          <w:spacing w:val="53"/>
        </w:rPr>
        <w:t> </w:t>
      </w:r>
      <w:r>
        <w:rPr/>
        <w:t>en</w:t>
      </w:r>
      <w:r>
        <w:rPr>
          <w:spacing w:val="55"/>
        </w:rPr>
        <w:t> </w:t>
      </w:r>
      <w:r>
        <w:rPr/>
        <w:t>la</w:t>
      </w:r>
      <w:r>
        <w:rPr>
          <w:spacing w:val="58"/>
        </w:rPr>
        <w:t> </w:t>
      </w:r>
      <w:r>
        <w:rPr>
          <w:spacing w:val="-2"/>
        </w:rPr>
        <w:t>sección</w:t>
      </w:r>
    </w:p>
    <w:p>
      <w:pPr>
        <w:pStyle w:val="BodyText"/>
        <w:spacing w:before="7"/>
        <w:ind w:left="142"/>
        <w:jc w:val="both"/>
      </w:pPr>
      <w:r>
        <w:rPr/>
        <w:t>4.6.2.6.2</w:t>
      </w:r>
      <w:r>
        <w:rPr>
          <w:spacing w:val="-5"/>
        </w:rPr>
        <w:t> </w:t>
      </w:r>
      <w:r>
        <w:rPr/>
        <w:t>y</w:t>
      </w:r>
      <w:r>
        <w:rPr>
          <w:spacing w:val="-2"/>
        </w:rPr>
        <w:t> </w:t>
      </w:r>
      <w:r>
        <w:rPr/>
        <w:t>con</w:t>
      </w:r>
      <w:r>
        <w:rPr>
          <w:spacing w:val="-3"/>
        </w:rPr>
        <w:t> </w:t>
      </w:r>
      <w:r>
        <w:rPr/>
        <w:t>trabajos</w:t>
      </w:r>
      <w:r>
        <w:rPr>
          <w:spacing w:val="-6"/>
        </w:rPr>
        <w:t> </w:t>
      </w:r>
      <w:r>
        <w:rPr/>
        <w:t>que</w:t>
      </w:r>
      <w:r>
        <w:rPr>
          <w:spacing w:val="1"/>
        </w:rPr>
        <w:t> </w:t>
      </w:r>
      <w:r>
        <w:rPr/>
        <w:t>incluyan</w:t>
      </w:r>
      <w:r>
        <w:rPr>
          <w:spacing w:val="-3"/>
        </w:rPr>
        <w:t> </w:t>
      </w:r>
      <w:r>
        <w:rPr/>
        <w:t>investigación,</w:t>
      </w:r>
      <w:r>
        <w:rPr>
          <w:spacing w:val="-2"/>
        </w:rPr>
        <w:t> </w:t>
      </w:r>
      <w:r>
        <w:rPr/>
        <w:t>redacción,</w:t>
      </w:r>
      <w:r>
        <w:rPr>
          <w:spacing w:val="-2"/>
        </w:rPr>
        <w:t> </w:t>
      </w:r>
      <w:r>
        <w:rPr/>
        <w:t>diseño</w:t>
      </w:r>
      <w:r>
        <w:rPr>
          <w:spacing w:val="-3"/>
        </w:rPr>
        <w:t> </w:t>
      </w:r>
      <w:r>
        <w:rPr/>
        <w:t>e</w:t>
      </w:r>
      <w:r>
        <w:rPr>
          <w:spacing w:val="1"/>
        </w:rPr>
        <w:t> </w:t>
      </w:r>
      <w:r>
        <w:rPr/>
        <w:t>ilustración</w:t>
      </w:r>
      <w:r>
        <w:rPr>
          <w:spacing w:val="-2"/>
        </w:rPr>
        <w:t> digital.</w:t>
      </w:r>
    </w:p>
    <w:p>
      <w:pPr>
        <w:pStyle w:val="BodyText"/>
        <w:spacing w:before="18"/>
      </w:pPr>
    </w:p>
    <w:p>
      <w:pPr>
        <w:pStyle w:val="BodyText"/>
        <w:spacing w:line="364" w:lineRule="auto"/>
        <w:ind w:left="142" w:right="720" w:firstLine="720"/>
        <w:jc w:val="both"/>
      </w:pPr>
      <w:r>
        <w:rPr/>
        <w:t>Estas dos últimas entidades entregarán los contenidos elaborados a la primera para su posterior publicación.</w:t>
      </w:r>
    </w:p>
    <w:p>
      <w:pPr>
        <w:pStyle w:val="BodyText"/>
        <w:spacing w:line="360" w:lineRule="auto" w:before="152"/>
        <w:ind w:left="142" w:right="709" w:firstLine="720"/>
        <w:jc w:val="both"/>
      </w:pPr>
      <w:r>
        <w:rPr/>
        <w:t>Agencia publicitaria 3:</w:t>
      </w:r>
      <w:r>
        <w:rPr>
          <w:spacing w:val="-2"/>
        </w:rPr>
        <w:t> </w:t>
      </w:r>
      <w:r>
        <w:rPr/>
        <w:t>Adaptación de seis diseños de la agencia publicitaria 2 para la campaña en tiendas online. Gestión y monitoreo de una campaña de Google con los indicados</w:t>
      </w:r>
      <w:r>
        <w:rPr>
          <w:spacing w:val="-6"/>
        </w:rPr>
        <w:t> </w:t>
      </w:r>
      <w:r>
        <w:rPr/>
        <w:t>seis</w:t>
      </w:r>
      <w:r>
        <w:rPr>
          <w:spacing w:val="-6"/>
        </w:rPr>
        <w:t> </w:t>
      </w:r>
      <w:r>
        <w:rPr/>
        <w:t>diseños</w:t>
      </w:r>
      <w:r>
        <w:rPr>
          <w:spacing w:val="-6"/>
        </w:rPr>
        <w:t> </w:t>
      </w:r>
      <w:r>
        <w:rPr/>
        <w:t>en cinco</w:t>
      </w:r>
      <w:r>
        <w:rPr>
          <w:spacing w:val="-2"/>
        </w:rPr>
        <w:t> </w:t>
      </w:r>
      <w:r>
        <w:rPr/>
        <w:t>mil</w:t>
      </w:r>
      <w:r>
        <w:rPr>
          <w:spacing w:val="-9"/>
        </w:rPr>
        <w:t> </w:t>
      </w:r>
      <w:r>
        <w:rPr/>
        <w:t>sitios</w:t>
      </w:r>
      <w:r>
        <w:rPr>
          <w:spacing w:val="-6"/>
        </w:rPr>
        <w:t> </w:t>
      </w:r>
      <w:r>
        <w:rPr/>
        <w:t>web</w:t>
      </w:r>
      <w:r>
        <w:rPr>
          <w:spacing w:val="-3"/>
        </w:rPr>
        <w:t> </w:t>
      </w:r>
      <w:r>
        <w:rPr/>
        <w:t>de tiendas</w:t>
      </w:r>
      <w:r>
        <w:rPr>
          <w:spacing w:val="-6"/>
        </w:rPr>
        <w:t> </w:t>
      </w:r>
      <w:r>
        <w:rPr/>
        <w:t>online alemanas</w:t>
      </w:r>
      <w:r>
        <w:rPr>
          <w:spacing w:val="-6"/>
        </w:rPr>
        <w:t> </w:t>
      </w:r>
      <w:r>
        <w:rPr/>
        <w:t>vinculadas</w:t>
      </w:r>
      <w:r>
        <w:rPr>
          <w:spacing w:val="-6"/>
        </w:rPr>
        <w:t> </w:t>
      </w:r>
      <w:r>
        <w:rPr/>
        <w:t>al</w:t>
      </w:r>
      <w:r>
        <w:rPr>
          <w:spacing w:val="-9"/>
        </w:rPr>
        <w:t> </w:t>
      </w:r>
      <w:r>
        <w:rPr/>
        <w:t>café y café orgánico, productos naturales, orgánicos, saludables y eco-amigables.</w:t>
      </w:r>
    </w:p>
    <w:p>
      <w:pPr>
        <w:pStyle w:val="BodyText"/>
        <w:spacing w:before="165"/>
        <w:ind w:left="862"/>
        <w:jc w:val="both"/>
      </w:pPr>
      <w:r>
        <w:rPr/>
        <w:t>Esta</w:t>
      </w:r>
      <w:r>
        <w:rPr>
          <w:spacing w:val="-13"/>
        </w:rPr>
        <w:t> </w:t>
      </w:r>
      <w:r>
        <w:rPr/>
        <w:t>agencia</w:t>
      </w:r>
      <w:r>
        <w:rPr>
          <w:spacing w:val="-9"/>
        </w:rPr>
        <w:t> </w:t>
      </w:r>
      <w:r>
        <w:rPr/>
        <w:t>entregaría</w:t>
      </w:r>
      <w:r>
        <w:rPr>
          <w:spacing w:val="-10"/>
        </w:rPr>
        <w:t> </w:t>
      </w:r>
      <w:r>
        <w:rPr/>
        <w:t>los</w:t>
      </w:r>
      <w:r>
        <w:rPr>
          <w:spacing w:val="-15"/>
        </w:rPr>
        <w:t> </w:t>
      </w:r>
      <w:r>
        <w:rPr/>
        <w:t>reportes</w:t>
      </w:r>
      <w:r>
        <w:rPr>
          <w:spacing w:val="-15"/>
        </w:rPr>
        <w:t> </w:t>
      </w:r>
      <w:r>
        <w:rPr/>
        <w:t>de</w:t>
      </w:r>
      <w:r>
        <w:rPr>
          <w:spacing w:val="-9"/>
        </w:rPr>
        <w:t> </w:t>
      </w:r>
      <w:r>
        <w:rPr/>
        <w:t>monitoreo</w:t>
      </w:r>
      <w:r>
        <w:rPr>
          <w:spacing w:val="-13"/>
        </w:rPr>
        <w:t> </w:t>
      </w:r>
      <w:r>
        <w:rPr/>
        <w:t>de</w:t>
      </w:r>
      <w:r>
        <w:rPr>
          <w:spacing w:val="-9"/>
        </w:rPr>
        <w:t> </w:t>
      </w:r>
      <w:r>
        <w:rPr/>
        <w:t>la</w:t>
      </w:r>
      <w:r>
        <w:rPr>
          <w:spacing w:val="-9"/>
        </w:rPr>
        <w:t> </w:t>
      </w:r>
      <w:r>
        <w:rPr/>
        <w:t>campaña</w:t>
      </w:r>
      <w:r>
        <w:rPr>
          <w:spacing w:val="-9"/>
        </w:rPr>
        <w:t> </w:t>
      </w:r>
      <w:r>
        <w:rPr/>
        <w:t>a</w:t>
      </w:r>
      <w:r>
        <w:rPr>
          <w:spacing w:val="-9"/>
        </w:rPr>
        <w:t> </w:t>
      </w:r>
      <w:r>
        <w:rPr/>
        <w:t>la</w:t>
      </w:r>
      <w:r>
        <w:rPr>
          <w:spacing w:val="-9"/>
        </w:rPr>
        <w:t> </w:t>
      </w:r>
      <w:r>
        <w:rPr/>
        <w:t>primera</w:t>
      </w:r>
      <w:r>
        <w:rPr>
          <w:spacing w:val="-9"/>
        </w:rPr>
        <w:t> </w:t>
      </w:r>
      <w:r>
        <w:rPr>
          <w:spacing w:val="-2"/>
        </w:rPr>
        <w:t>entidad.</w:t>
      </w:r>
    </w:p>
    <w:p>
      <w:pPr>
        <w:pStyle w:val="BodyText"/>
        <w:spacing w:before="18"/>
      </w:pPr>
    </w:p>
    <w:p>
      <w:pPr>
        <w:pStyle w:val="BodyText"/>
        <w:spacing w:line="360" w:lineRule="auto"/>
        <w:ind w:left="142" w:right="715" w:firstLine="720"/>
        <w:jc w:val="both"/>
      </w:pPr>
      <w:r>
        <w:rPr/>
        <w:t>Agencia publicitaria 4: Adaptación de diseños de la agencia publicitaria 2 para la campaña outdoor. Gestión de una campaña outdoor para ubicar cuatro contenidos, dos diseños y dos videos, de esta campaña en 640 puntos de 32 ciudades alemanas.</w:t>
      </w:r>
    </w:p>
    <w:p>
      <w:pPr>
        <w:pStyle w:val="BodyText"/>
        <w:spacing w:line="360" w:lineRule="auto" w:before="159"/>
        <w:ind w:left="142" w:right="703" w:firstLine="720"/>
        <w:jc w:val="both"/>
      </w:pPr>
      <w:r>
        <w:rPr/>
        <w:t>Investigadora de mercados: Para la realización de una encuesta a ciudadanos alemanes consumidores de café con el fin de conocer el impacto de ambas campañas, de branding y de marketing de contenidos.</w:t>
      </w:r>
    </w:p>
    <w:p>
      <w:pPr>
        <w:pStyle w:val="BodyText"/>
        <w:spacing w:line="364" w:lineRule="auto" w:before="160"/>
        <w:ind w:left="142" w:right="708" w:firstLine="720"/>
        <w:jc w:val="both"/>
      </w:pPr>
      <w:r>
        <w:rPr/>
        <w:t>Los</w:t>
      </w:r>
      <w:r>
        <w:rPr>
          <w:spacing w:val="-4"/>
        </w:rPr>
        <w:t> </w:t>
      </w:r>
      <w:r>
        <w:rPr/>
        <w:t>costes</w:t>
      </w:r>
      <w:r>
        <w:rPr>
          <w:spacing w:val="-4"/>
        </w:rPr>
        <w:t> </w:t>
      </w:r>
      <w:r>
        <w:rPr/>
        <w:t>para cada actividad que realizarán las</w:t>
      </w:r>
      <w:r>
        <w:rPr>
          <w:spacing w:val="-4"/>
        </w:rPr>
        <w:t> </w:t>
      </w:r>
      <w:r>
        <w:rPr/>
        <w:t>entidades señaladas</w:t>
      </w:r>
      <w:r>
        <w:rPr>
          <w:spacing w:val="-4"/>
        </w:rPr>
        <w:t> </w:t>
      </w:r>
      <w:r>
        <w:rPr/>
        <w:t>son detallados en la Tabla 15.</w:t>
      </w:r>
    </w:p>
    <w:p>
      <w:pPr>
        <w:pStyle w:val="ListParagraph"/>
        <w:numPr>
          <w:ilvl w:val="3"/>
          <w:numId w:val="2"/>
        </w:numPr>
        <w:tabs>
          <w:tab w:pos="1583" w:val="left" w:leader="none"/>
        </w:tabs>
        <w:spacing w:line="360" w:lineRule="auto" w:before="151" w:after="0"/>
        <w:ind w:left="142" w:right="703" w:firstLine="270"/>
        <w:jc w:val="both"/>
        <w:rPr>
          <w:sz w:val="24"/>
        </w:rPr>
      </w:pPr>
      <w:r>
        <w:rPr>
          <w:sz w:val="24"/>
        </w:rPr>
        <w:t>Medición Y Control. Para realizar la labor de monitoreo de indicadores mensualmente,</w:t>
      </w:r>
      <w:r>
        <w:rPr>
          <w:spacing w:val="-15"/>
          <w:sz w:val="24"/>
        </w:rPr>
        <w:t> </w:t>
      </w:r>
      <w:r>
        <w:rPr>
          <w:sz w:val="24"/>
        </w:rPr>
        <w:t>empleando</w:t>
      </w:r>
      <w:r>
        <w:rPr>
          <w:spacing w:val="-12"/>
          <w:sz w:val="24"/>
        </w:rPr>
        <w:t> </w:t>
      </w:r>
      <w:r>
        <w:rPr>
          <w:sz w:val="24"/>
        </w:rPr>
        <w:t>también</w:t>
      </w:r>
      <w:r>
        <w:rPr>
          <w:spacing w:val="-3"/>
          <w:sz w:val="24"/>
        </w:rPr>
        <w:t> </w:t>
      </w:r>
      <w:r>
        <w:rPr>
          <w:sz w:val="24"/>
        </w:rPr>
        <w:t>el</w:t>
      </w:r>
      <w:r>
        <w:rPr>
          <w:spacing w:val="-15"/>
          <w:sz w:val="24"/>
        </w:rPr>
        <w:t> </w:t>
      </w:r>
      <w:r>
        <w:rPr>
          <w:sz w:val="24"/>
        </w:rPr>
        <w:t>formato</w:t>
      </w:r>
      <w:r>
        <w:rPr>
          <w:spacing w:val="-12"/>
          <w:sz w:val="24"/>
        </w:rPr>
        <w:t> </w:t>
      </w:r>
      <w:r>
        <w:rPr>
          <w:sz w:val="24"/>
        </w:rPr>
        <w:t>que</w:t>
      </w:r>
      <w:r>
        <w:rPr>
          <w:spacing w:val="-8"/>
          <w:sz w:val="24"/>
        </w:rPr>
        <w:t> </w:t>
      </w:r>
      <w:r>
        <w:rPr>
          <w:sz w:val="24"/>
        </w:rPr>
        <w:t>se</w:t>
      </w:r>
      <w:r>
        <w:rPr>
          <w:spacing w:val="-8"/>
          <w:sz w:val="24"/>
        </w:rPr>
        <w:t> </w:t>
      </w:r>
      <w:r>
        <w:rPr>
          <w:sz w:val="24"/>
        </w:rPr>
        <w:t>encuentra</w:t>
      </w:r>
      <w:r>
        <w:rPr>
          <w:spacing w:val="-8"/>
          <w:sz w:val="24"/>
        </w:rPr>
        <w:t> </w:t>
      </w:r>
      <w:r>
        <w:rPr>
          <w:sz w:val="24"/>
        </w:rPr>
        <w:t>en</w:t>
      </w:r>
      <w:r>
        <w:rPr>
          <w:spacing w:val="-12"/>
          <w:sz w:val="24"/>
        </w:rPr>
        <w:t> </w:t>
      </w:r>
      <w:r>
        <w:rPr>
          <w:sz w:val="24"/>
        </w:rPr>
        <w:t>la Tabla 16,</w:t>
      </w:r>
      <w:r>
        <w:rPr>
          <w:spacing w:val="-3"/>
          <w:sz w:val="24"/>
        </w:rPr>
        <w:t> </w:t>
      </w:r>
      <w:r>
        <w:rPr>
          <w:sz w:val="24"/>
        </w:rPr>
        <w:t>es</w:t>
      </w:r>
      <w:r>
        <w:rPr>
          <w:spacing w:val="-15"/>
          <w:sz w:val="24"/>
        </w:rPr>
        <w:t> </w:t>
      </w:r>
      <w:r>
        <w:rPr>
          <w:sz w:val="24"/>
        </w:rPr>
        <w:t>sustancial conocer cuáles son los indicadores para esta campaña, estos son: impresiones, alcance, interacciones y reproducciones.</w:t>
      </w:r>
    </w:p>
    <w:p>
      <w:pPr>
        <w:pStyle w:val="Heading1"/>
        <w:numPr>
          <w:ilvl w:val="1"/>
          <w:numId w:val="2"/>
        </w:numPr>
        <w:tabs>
          <w:tab w:pos="722" w:val="left" w:leader="none"/>
        </w:tabs>
        <w:spacing w:line="240" w:lineRule="auto" w:before="165" w:after="0"/>
        <w:ind w:left="722" w:right="0" w:hanging="580"/>
        <w:jc w:val="both"/>
      </w:pPr>
      <w:bookmarkStart w:name="_bookmark115" w:id="116"/>
      <w:bookmarkEnd w:id="116"/>
      <w:r>
        <w:rPr>
          <w:b w:val="0"/>
        </w:rPr>
      </w:r>
      <w:r>
        <w:rPr>
          <w:spacing w:val="-2"/>
        </w:rPr>
        <w:t>Cronograma</w:t>
      </w:r>
    </w:p>
    <w:p>
      <w:pPr>
        <w:pStyle w:val="BodyText"/>
        <w:spacing w:line="364" w:lineRule="auto" w:before="134"/>
        <w:ind w:left="142" w:right="697" w:firstLine="720"/>
        <w:jc w:val="both"/>
      </w:pPr>
      <w:r>
        <w:rPr/>
        <w:t>Con las acciones o tácticas y campañas presentadas y detalladas, se elaboró una matriz</w:t>
      </w:r>
      <w:r>
        <w:rPr>
          <w:spacing w:val="27"/>
        </w:rPr>
        <w:t> </w:t>
      </w:r>
      <w:r>
        <w:rPr/>
        <w:t>del</w:t>
      </w:r>
      <w:r>
        <w:rPr>
          <w:spacing w:val="30"/>
        </w:rPr>
        <w:t> </w:t>
      </w:r>
      <w:r>
        <w:rPr/>
        <w:t>cronograma</w:t>
      </w:r>
      <w:r>
        <w:rPr>
          <w:spacing w:val="39"/>
        </w:rPr>
        <w:t> </w:t>
      </w:r>
      <w:r>
        <w:rPr/>
        <w:t>de</w:t>
      </w:r>
      <w:r>
        <w:rPr>
          <w:spacing w:val="44"/>
        </w:rPr>
        <w:t> </w:t>
      </w:r>
      <w:r>
        <w:rPr/>
        <w:t>elaboración</w:t>
      </w:r>
      <w:r>
        <w:rPr>
          <w:spacing w:val="39"/>
        </w:rPr>
        <w:t> </w:t>
      </w:r>
      <w:r>
        <w:rPr/>
        <w:t>de</w:t>
      </w:r>
      <w:r>
        <w:rPr>
          <w:spacing w:val="38"/>
        </w:rPr>
        <w:t> </w:t>
      </w:r>
      <w:r>
        <w:rPr/>
        <w:t>las</w:t>
      </w:r>
      <w:r>
        <w:rPr>
          <w:spacing w:val="23"/>
        </w:rPr>
        <w:t> </w:t>
      </w:r>
      <w:r>
        <w:rPr/>
        <w:t>acciones</w:t>
      </w:r>
      <w:r>
        <w:rPr>
          <w:spacing w:val="33"/>
        </w:rPr>
        <w:t> </w:t>
      </w:r>
      <w:r>
        <w:rPr/>
        <w:t>del</w:t>
      </w:r>
      <w:r>
        <w:rPr>
          <w:spacing w:val="30"/>
        </w:rPr>
        <w:t> </w:t>
      </w:r>
      <w:r>
        <w:rPr/>
        <w:t>plan</w:t>
      </w:r>
      <w:r>
        <w:rPr>
          <w:spacing w:val="36"/>
        </w:rPr>
        <w:t> </w:t>
      </w:r>
      <w:r>
        <w:rPr/>
        <w:t>de</w:t>
      </w:r>
      <w:r>
        <w:rPr>
          <w:spacing w:val="38"/>
        </w:rPr>
        <w:t> </w:t>
      </w:r>
      <w:r>
        <w:rPr/>
        <w:t>marketing,</w:t>
      </w:r>
      <w:r>
        <w:rPr>
          <w:spacing w:val="36"/>
        </w:rPr>
        <w:t> </w:t>
      </w:r>
      <w:r>
        <w:rPr/>
        <w:t>el</w:t>
      </w:r>
      <w:r>
        <w:rPr>
          <w:spacing w:val="30"/>
        </w:rPr>
        <w:t> </w:t>
      </w:r>
      <w:r>
        <w:rPr/>
        <w:t>cual</w:t>
      </w:r>
      <w:r>
        <w:rPr>
          <w:spacing w:val="30"/>
        </w:rPr>
        <w:t> </w:t>
      </w:r>
      <w:r>
        <w:rPr>
          <w:spacing w:val="-5"/>
        </w:rPr>
        <w:t>se</w:t>
      </w:r>
    </w:p>
    <w:p>
      <w:pPr>
        <w:pStyle w:val="BodyText"/>
        <w:spacing w:after="0" w:line="364" w:lineRule="auto"/>
        <w:jc w:val="both"/>
        <w:sectPr>
          <w:pgSz w:w="11910" w:h="16840"/>
          <w:pgMar w:header="717" w:footer="0" w:top="1320" w:bottom="280" w:left="1559" w:right="708"/>
        </w:sectPr>
      </w:pPr>
    </w:p>
    <w:p>
      <w:pPr>
        <w:pStyle w:val="BodyText"/>
        <w:spacing w:line="357" w:lineRule="auto" w:before="80"/>
        <w:ind w:left="142"/>
      </w:pPr>
      <w:r>
        <w:rPr/>
        <w:t>desarrolló sobre la base de Heredia (2018) y Ttito y Chavez (2012), y muestra, de manera simplificada, el despliegue de actividades.</w:t>
      </w:r>
    </w:p>
    <w:p>
      <w:pPr>
        <w:pStyle w:val="BodyText"/>
        <w:spacing w:line="357" w:lineRule="auto" w:before="168"/>
        <w:ind w:left="142" w:firstLine="720"/>
      </w:pPr>
      <w:bookmarkStart w:name="_bookmark116" w:id="117"/>
      <w:bookmarkEnd w:id="117"/>
      <w:r>
        <w:rPr/>
      </w:r>
      <w:r>
        <w:rPr/>
        <w:t>En</w:t>
      </w:r>
      <w:r>
        <w:rPr>
          <w:spacing w:val="33"/>
        </w:rPr>
        <w:t> </w:t>
      </w:r>
      <w:r>
        <w:rPr/>
        <w:t>la</w:t>
      </w:r>
      <w:r>
        <w:rPr>
          <w:spacing w:val="36"/>
        </w:rPr>
        <w:t> </w:t>
      </w:r>
      <w:r>
        <w:rPr/>
        <w:t>tabla</w:t>
      </w:r>
      <w:r>
        <w:rPr>
          <w:spacing w:val="28"/>
        </w:rPr>
        <w:t> </w:t>
      </w:r>
      <w:r>
        <w:rPr/>
        <w:t>14</w:t>
      </w:r>
      <w:r>
        <w:rPr>
          <w:spacing w:val="33"/>
        </w:rPr>
        <w:t> </w:t>
      </w:r>
      <w:r>
        <w:rPr/>
        <w:t>se</w:t>
      </w:r>
      <w:r>
        <w:rPr>
          <w:spacing w:val="36"/>
        </w:rPr>
        <w:t> </w:t>
      </w:r>
      <w:r>
        <w:rPr/>
        <w:t>observa</w:t>
      </w:r>
      <w:r>
        <w:rPr>
          <w:spacing w:val="36"/>
        </w:rPr>
        <w:t> </w:t>
      </w:r>
      <w:r>
        <w:rPr/>
        <w:t>la</w:t>
      </w:r>
      <w:r>
        <w:rPr>
          <w:spacing w:val="36"/>
        </w:rPr>
        <w:t> </w:t>
      </w:r>
      <w:r>
        <w:rPr/>
        <w:t>matriz</w:t>
      </w:r>
      <w:r>
        <w:rPr>
          <w:spacing w:val="28"/>
        </w:rPr>
        <w:t> </w:t>
      </w:r>
      <w:r>
        <w:rPr/>
        <w:t>del</w:t>
      </w:r>
      <w:r>
        <w:rPr>
          <w:spacing w:val="28"/>
        </w:rPr>
        <w:t> </w:t>
      </w:r>
      <w:r>
        <w:rPr/>
        <w:t>cronograma</w:t>
      </w:r>
      <w:r>
        <w:rPr>
          <w:spacing w:val="36"/>
        </w:rPr>
        <w:t> </w:t>
      </w:r>
      <w:r>
        <w:rPr/>
        <w:t>del</w:t>
      </w:r>
      <w:r>
        <w:rPr>
          <w:spacing w:val="28"/>
        </w:rPr>
        <w:t> </w:t>
      </w:r>
      <w:r>
        <w:rPr/>
        <w:t>plan</w:t>
      </w:r>
      <w:r>
        <w:rPr>
          <w:spacing w:val="33"/>
        </w:rPr>
        <w:t> </w:t>
      </w:r>
      <w:r>
        <w:rPr/>
        <w:t>de</w:t>
      </w:r>
      <w:r>
        <w:rPr>
          <w:spacing w:val="36"/>
        </w:rPr>
        <w:t> </w:t>
      </w:r>
      <w:r>
        <w:rPr/>
        <w:t>marketing</w:t>
      </w:r>
      <w:r>
        <w:rPr>
          <w:spacing w:val="24"/>
        </w:rPr>
        <w:t> </w:t>
      </w:r>
      <w:r>
        <w:rPr/>
        <w:t>de</w:t>
      </w:r>
      <w:r>
        <w:rPr>
          <w:spacing w:val="36"/>
        </w:rPr>
        <w:t> </w:t>
      </w:r>
      <w:r>
        <w:rPr/>
        <w:t>la presente investigación, la cual se basa en la Tabla 9.</w:t>
      </w:r>
    </w:p>
    <w:p>
      <w:pPr>
        <w:pStyle w:val="Heading1"/>
        <w:spacing w:before="158"/>
      </w:pPr>
      <w:r>
        <w:rPr/>
        <w:t>Tabla</w:t>
      </w:r>
      <w:r>
        <w:rPr>
          <w:spacing w:val="-12"/>
        </w:rPr>
        <w:t> </w:t>
      </w:r>
      <w:r>
        <w:rPr>
          <w:spacing w:val="-5"/>
        </w:rPr>
        <w:t>14</w:t>
      </w:r>
    </w:p>
    <w:p>
      <w:pPr>
        <w:pStyle w:val="BodyText"/>
        <w:spacing w:before="28"/>
        <w:rPr>
          <w:b/>
        </w:rPr>
      </w:pPr>
    </w:p>
    <w:p>
      <w:pPr>
        <w:spacing w:line="357" w:lineRule="auto" w:before="0"/>
        <w:ind w:left="142" w:right="710" w:firstLine="0"/>
        <w:jc w:val="left"/>
        <w:rPr>
          <w:i/>
          <w:sz w:val="24"/>
        </w:rPr>
      </w:pPr>
      <w:r>
        <w:rPr>
          <w:i/>
          <w:sz w:val="24"/>
        </w:rPr>
        <w:t>Matriz de cronograma del</w:t>
      </w:r>
      <w:r>
        <w:rPr>
          <w:i/>
          <w:spacing w:val="-1"/>
          <w:sz w:val="24"/>
        </w:rPr>
        <w:t> </w:t>
      </w:r>
      <w:r>
        <w:rPr>
          <w:i/>
          <w:sz w:val="24"/>
        </w:rPr>
        <w:t>plan de marketing para posicionar el</w:t>
      </w:r>
      <w:r>
        <w:rPr>
          <w:i/>
          <w:spacing w:val="-1"/>
          <w:sz w:val="24"/>
        </w:rPr>
        <w:t> </w:t>
      </w:r>
      <w:r>
        <w:rPr>
          <w:i/>
          <w:sz w:val="24"/>
        </w:rPr>
        <w:t>café orgánico</w:t>
      </w:r>
      <w:r>
        <w:rPr>
          <w:i/>
          <w:spacing w:val="-4"/>
          <w:sz w:val="24"/>
        </w:rPr>
        <w:t> </w:t>
      </w:r>
      <w:r>
        <w:rPr>
          <w:i/>
          <w:sz w:val="24"/>
        </w:rPr>
        <w:t>peruano en el consumidor alemán</w:t>
      </w:r>
    </w:p>
    <w:p>
      <w:pPr>
        <w:pStyle w:val="BodyText"/>
        <w:spacing w:before="10"/>
        <w:rPr>
          <w:i/>
          <w:sz w:val="12"/>
        </w:rPr>
      </w:pPr>
      <w:r>
        <w:rPr>
          <w:i/>
          <w:sz w:val="12"/>
        </w:rPr>
        <mc:AlternateContent>
          <mc:Choice Requires="wps">
            <w:drawing>
              <wp:anchor distT="0" distB="0" distL="0" distR="0" allowOverlap="1" layoutInCell="1" locked="0" behindDoc="1" simplePos="0" relativeHeight="487698432">
                <wp:simplePos x="0" y="0"/>
                <wp:positionH relativeFrom="page">
                  <wp:posOffset>1080452</wp:posOffset>
                </wp:positionH>
                <wp:positionV relativeFrom="paragraph">
                  <wp:posOffset>109653</wp:posOffset>
                </wp:positionV>
                <wp:extent cx="5396230" cy="6350"/>
                <wp:effectExtent l="0" t="0" r="0" b="0"/>
                <wp:wrapTopAndBottom/>
                <wp:docPr id="921" name="Graphic 921"/>
                <wp:cNvGraphicFramePr>
                  <a:graphicFrameLocks/>
                </wp:cNvGraphicFramePr>
                <a:graphic>
                  <a:graphicData uri="http://schemas.microsoft.com/office/word/2010/wordprocessingShape">
                    <wps:wsp>
                      <wps:cNvPr id="921" name="Graphic 921"/>
                      <wps:cNvSpPr/>
                      <wps:spPr>
                        <a:xfrm>
                          <a:off x="0" y="0"/>
                          <a:ext cx="5396230" cy="6350"/>
                        </a:xfrm>
                        <a:custGeom>
                          <a:avLst/>
                          <a:gdLst/>
                          <a:ahLst/>
                          <a:cxnLst/>
                          <a:rect l="l" t="t" r="r" b="b"/>
                          <a:pathLst>
                            <a:path w="5396230" h="6350">
                              <a:moveTo>
                                <a:pt x="895985" y="0"/>
                              </a:moveTo>
                              <a:lnTo>
                                <a:pt x="0" y="0"/>
                              </a:lnTo>
                              <a:lnTo>
                                <a:pt x="0" y="6350"/>
                              </a:lnTo>
                              <a:lnTo>
                                <a:pt x="895985" y="6350"/>
                              </a:lnTo>
                              <a:lnTo>
                                <a:pt x="895985" y="0"/>
                              </a:lnTo>
                              <a:close/>
                            </a:path>
                            <a:path w="5396230" h="6350">
                              <a:moveTo>
                                <a:pt x="5395646" y="0"/>
                              </a:moveTo>
                              <a:lnTo>
                                <a:pt x="5395646" y="0"/>
                              </a:lnTo>
                              <a:lnTo>
                                <a:pt x="896048" y="0"/>
                              </a:lnTo>
                              <a:lnTo>
                                <a:pt x="896048" y="6350"/>
                              </a:lnTo>
                              <a:lnTo>
                                <a:pt x="5395646" y="6350"/>
                              </a:lnTo>
                              <a:lnTo>
                                <a:pt x="53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8.634151pt;width:424.9pt;height:.5pt;mso-position-horizontal-relative:page;mso-position-vertical-relative:paragraph;z-index:-15618048;mso-wrap-distance-left:0;mso-wrap-distance-right:0" id="docshape866" coordorigin="1702,173" coordsize="8498,10" path="m3113,173l1702,173,1702,183,3113,183,3113,173xm10199,173l3873,173,3863,173,3863,173,3123,173,3113,173,3113,183,3123,183,3863,183,3863,183,3873,183,10199,183,10199,173xe" filled="true" fillcolor="#000000" stroked="false">
                <v:path arrowok="t"/>
                <v:fill type="solid"/>
                <w10:wrap type="topAndBottom"/>
              </v:shape>
            </w:pict>
          </mc:Fallback>
        </mc:AlternateContent>
      </w:r>
    </w:p>
    <w:p>
      <w:pPr>
        <w:spacing w:before="0"/>
        <w:ind w:left="1298" w:right="0" w:firstLine="0"/>
        <w:jc w:val="center"/>
        <w:rPr>
          <w:b/>
          <w:sz w:val="24"/>
        </w:rPr>
      </w:pPr>
      <w:r>
        <w:rPr>
          <w:b/>
          <w:spacing w:val="-2"/>
          <w:sz w:val="24"/>
        </w:rPr>
        <w:t>Cronograma</w:t>
      </w:r>
    </w:p>
    <w:p>
      <w:pPr>
        <w:pStyle w:val="BodyText"/>
        <w:spacing w:before="6"/>
        <w:rPr>
          <w:b/>
          <w:sz w:val="9"/>
        </w:rPr>
      </w:pPr>
      <w:r>
        <w:rPr>
          <w:b/>
          <w:sz w:val="9"/>
        </w:rPr>
        <mc:AlternateContent>
          <mc:Choice Requires="wps">
            <w:drawing>
              <wp:anchor distT="0" distB="0" distL="0" distR="0" allowOverlap="1" layoutInCell="1" locked="0" behindDoc="1" simplePos="0" relativeHeight="487698944">
                <wp:simplePos x="0" y="0"/>
                <wp:positionH relativeFrom="page">
                  <wp:posOffset>2453005</wp:posOffset>
                </wp:positionH>
                <wp:positionV relativeFrom="paragraph">
                  <wp:posOffset>85104</wp:posOffset>
                </wp:positionV>
                <wp:extent cx="4023360" cy="6350"/>
                <wp:effectExtent l="0" t="0" r="0" b="0"/>
                <wp:wrapTopAndBottom/>
                <wp:docPr id="922" name="Graphic 922"/>
                <wp:cNvGraphicFramePr>
                  <a:graphicFrameLocks/>
                </wp:cNvGraphicFramePr>
                <a:graphic>
                  <a:graphicData uri="http://schemas.microsoft.com/office/word/2010/wordprocessingShape">
                    <wps:wsp>
                      <wps:cNvPr id="922" name="Graphic 922"/>
                      <wps:cNvSpPr/>
                      <wps:spPr>
                        <a:xfrm>
                          <a:off x="0" y="0"/>
                          <a:ext cx="4023360" cy="6350"/>
                        </a:xfrm>
                        <a:custGeom>
                          <a:avLst/>
                          <a:gdLst/>
                          <a:ahLst/>
                          <a:cxnLst/>
                          <a:rect l="l" t="t" r="r" b="b"/>
                          <a:pathLst>
                            <a:path w="4023360" h="6350">
                              <a:moveTo>
                                <a:pt x="336867" y="0"/>
                              </a:moveTo>
                              <a:lnTo>
                                <a:pt x="0" y="0"/>
                              </a:lnTo>
                              <a:lnTo>
                                <a:pt x="0" y="6350"/>
                              </a:lnTo>
                              <a:lnTo>
                                <a:pt x="336867" y="6350"/>
                              </a:lnTo>
                              <a:lnTo>
                                <a:pt x="336867" y="0"/>
                              </a:lnTo>
                              <a:close/>
                            </a:path>
                            <a:path w="4023360" h="6350">
                              <a:moveTo>
                                <a:pt x="1004239" y="0"/>
                              </a:moveTo>
                              <a:lnTo>
                                <a:pt x="1004239" y="0"/>
                              </a:lnTo>
                              <a:lnTo>
                                <a:pt x="336931" y="0"/>
                              </a:lnTo>
                              <a:lnTo>
                                <a:pt x="336931" y="6350"/>
                              </a:lnTo>
                              <a:lnTo>
                                <a:pt x="1004239" y="6350"/>
                              </a:lnTo>
                              <a:lnTo>
                                <a:pt x="1004239" y="0"/>
                              </a:lnTo>
                              <a:close/>
                            </a:path>
                            <a:path w="4023360" h="6350">
                              <a:moveTo>
                                <a:pt x="2014778" y="0"/>
                              </a:moveTo>
                              <a:lnTo>
                                <a:pt x="2014778" y="0"/>
                              </a:lnTo>
                              <a:lnTo>
                                <a:pt x="1004316" y="0"/>
                              </a:lnTo>
                              <a:lnTo>
                                <a:pt x="1004316" y="6350"/>
                              </a:lnTo>
                              <a:lnTo>
                                <a:pt x="2014778" y="6350"/>
                              </a:lnTo>
                              <a:lnTo>
                                <a:pt x="2014778" y="0"/>
                              </a:lnTo>
                              <a:close/>
                            </a:path>
                            <a:path w="4023360" h="6350">
                              <a:moveTo>
                                <a:pt x="2681922" y="0"/>
                              </a:moveTo>
                              <a:lnTo>
                                <a:pt x="2351405" y="0"/>
                              </a:lnTo>
                              <a:lnTo>
                                <a:pt x="2345055" y="0"/>
                              </a:lnTo>
                              <a:lnTo>
                                <a:pt x="2021205" y="0"/>
                              </a:lnTo>
                              <a:lnTo>
                                <a:pt x="2014855" y="0"/>
                              </a:lnTo>
                              <a:lnTo>
                                <a:pt x="2014855" y="6350"/>
                              </a:lnTo>
                              <a:lnTo>
                                <a:pt x="2021205" y="6350"/>
                              </a:lnTo>
                              <a:lnTo>
                                <a:pt x="2345055" y="6350"/>
                              </a:lnTo>
                              <a:lnTo>
                                <a:pt x="2351405" y="6350"/>
                              </a:lnTo>
                              <a:lnTo>
                                <a:pt x="2681922" y="6350"/>
                              </a:lnTo>
                              <a:lnTo>
                                <a:pt x="2681922" y="0"/>
                              </a:lnTo>
                              <a:close/>
                            </a:path>
                            <a:path w="4023360" h="6350">
                              <a:moveTo>
                                <a:pt x="3355657" y="0"/>
                              </a:moveTo>
                              <a:lnTo>
                                <a:pt x="3355657" y="0"/>
                              </a:lnTo>
                              <a:lnTo>
                                <a:pt x="2681986" y="0"/>
                              </a:lnTo>
                              <a:lnTo>
                                <a:pt x="2681986" y="6350"/>
                              </a:lnTo>
                              <a:lnTo>
                                <a:pt x="3355657" y="6350"/>
                              </a:lnTo>
                              <a:lnTo>
                                <a:pt x="3355657" y="0"/>
                              </a:lnTo>
                              <a:close/>
                            </a:path>
                            <a:path w="4023360" h="6350">
                              <a:moveTo>
                                <a:pt x="4023029" y="0"/>
                              </a:moveTo>
                              <a:lnTo>
                                <a:pt x="4023029" y="0"/>
                              </a:lnTo>
                              <a:lnTo>
                                <a:pt x="3355721" y="0"/>
                              </a:lnTo>
                              <a:lnTo>
                                <a:pt x="3355721" y="6350"/>
                              </a:lnTo>
                              <a:lnTo>
                                <a:pt x="4023029" y="6350"/>
                              </a:lnTo>
                              <a:lnTo>
                                <a:pt x="40230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3.150009pt;margin-top:6.701145pt;width:316.8pt;height:.5pt;mso-position-horizontal-relative:page;mso-position-vertical-relative:paragraph;z-index:-15617536;mso-wrap-distance-left:0;mso-wrap-distance-right:0" id="docshape867" coordorigin="3863,134" coordsize="6336,10" path="m4394,134l3863,134,3863,144,4394,144,4394,134xm5444,134l4924,134,4914,134,4914,134,4404,134,4394,134,4394,144,4404,144,4914,144,4914,144,4924,144,5444,144,5444,134xm7036,134l6515,134,6506,134,6505,134,5985,134,5975,134,5975,134,5455,134,5445,134,5445,144,5455,144,5975,144,5975,144,5985,144,6505,144,6506,144,6515,144,7036,144,7036,134xm8087,134l7566,134,7556,134,7046,134,7036,134,7036,144,7046,144,7556,144,7566,144,8087,144,8087,134xm9148,134l8627,134,8617,134,8617,134,8097,134,8087,134,8087,144,8097,144,8617,144,8617,144,8627,144,9148,144,9148,134xm10198,134l9688,134,9678,134,9678,134,9158,134,9148,134,9148,144,9158,144,9678,144,9678,144,9688,144,10198,144,10198,134xe" filled="true" fillcolor="#000000" stroked="false">
                <v:path arrowok="t"/>
                <v:fill type="solid"/>
                <w10:wrap type="topAndBottom"/>
              </v:shape>
            </w:pict>
          </mc:Fallback>
        </mc:AlternateContent>
      </w:r>
    </w:p>
    <w:p>
      <w:pPr>
        <w:spacing w:before="146"/>
        <w:ind w:left="272" w:right="0" w:firstLine="0"/>
        <w:jc w:val="left"/>
        <w:rPr>
          <w:b/>
          <w:sz w:val="24"/>
        </w:rPr>
      </w:pPr>
      <w:r>
        <w:rPr>
          <w:b/>
          <w:spacing w:val="-2"/>
          <w:sz w:val="24"/>
        </w:rPr>
        <w:t>Estrategias</w:t>
      </w:r>
    </w:p>
    <w:p>
      <w:pPr>
        <w:pStyle w:val="BodyText"/>
        <w:rPr>
          <w:b/>
          <w:sz w:val="20"/>
        </w:rPr>
      </w:pPr>
    </w:p>
    <w:p>
      <w:pPr>
        <w:pStyle w:val="BodyText"/>
        <w:spacing w:before="225"/>
        <w:rPr>
          <w:b/>
          <w:sz w:val="20"/>
        </w:rPr>
      </w:pPr>
      <w:r>
        <w:rPr>
          <w:b/>
          <w:sz w:val="20"/>
        </w:rPr>
        <mc:AlternateContent>
          <mc:Choice Requires="wps">
            <w:drawing>
              <wp:anchor distT="0" distB="0" distL="0" distR="0" allowOverlap="1" layoutInCell="1" locked="0" behindDoc="1" simplePos="0" relativeHeight="487699456">
                <wp:simplePos x="0" y="0"/>
                <wp:positionH relativeFrom="page">
                  <wp:posOffset>1080452</wp:posOffset>
                </wp:positionH>
                <wp:positionV relativeFrom="paragraph">
                  <wp:posOffset>304204</wp:posOffset>
                </wp:positionV>
                <wp:extent cx="5395595" cy="6350"/>
                <wp:effectExtent l="0" t="0" r="0" b="0"/>
                <wp:wrapTopAndBottom/>
                <wp:docPr id="923" name="Graphic 923"/>
                <wp:cNvGraphicFramePr>
                  <a:graphicFrameLocks/>
                </wp:cNvGraphicFramePr>
                <a:graphic>
                  <a:graphicData uri="http://schemas.microsoft.com/office/word/2010/wordprocessingShape">
                    <wps:wsp>
                      <wps:cNvPr id="923" name="Graphic 923"/>
                      <wps:cNvSpPr/>
                      <wps:spPr>
                        <a:xfrm>
                          <a:off x="0" y="0"/>
                          <a:ext cx="5395595" cy="6350"/>
                        </a:xfrm>
                        <a:custGeom>
                          <a:avLst/>
                          <a:gdLst/>
                          <a:ahLst/>
                          <a:cxnLst/>
                          <a:rect l="l" t="t" r="r" b="b"/>
                          <a:pathLst>
                            <a:path w="5395595" h="6350">
                              <a:moveTo>
                                <a:pt x="895985" y="0"/>
                              </a:moveTo>
                              <a:lnTo>
                                <a:pt x="0" y="0"/>
                              </a:lnTo>
                              <a:lnTo>
                                <a:pt x="0" y="6350"/>
                              </a:lnTo>
                              <a:lnTo>
                                <a:pt x="895985" y="6350"/>
                              </a:lnTo>
                              <a:lnTo>
                                <a:pt x="895985" y="0"/>
                              </a:lnTo>
                              <a:close/>
                            </a:path>
                            <a:path w="5395595" h="6350">
                              <a:moveTo>
                                <a:pt x="1709420" y="0"/>
                              </a:moveTo>
                              <a:lnTo>
                                <a:pt x="1709420" y="0"/>
                              </a:lnTo>
                              <a:lnTo>
                                <a:pt x="896048" y="0"/>
                              </a:lnTo>
                              <a:lnTo>
                                <a:pt x="896048" y="6350"/>
                              </a:lnTo>
                              <a:lnTo>
                                <a:pt x="1709420" y="6350"/>
                              </a:lnTo>
                              <a:lnTo>
                                <a:pt x="1709420" y="0"/>
                              </a:lnTo>
                              <a:close/>
                            </a:path>
                            <a:path w="5395595" h="6350">
                              <a:moveTo>
                                <a:pt x="2376792" y="0"/>
                              </a:moveTo>
                              <a:lnTo>
                                <a:pt x="2376792" y="0"/>
                              </a:lnTo>
                              <a:lnTo>
                                <a:pt x="1709483" y="0"/>
                              </a:lnTo>
                              <a:lnTo>
                                <a:pt x="1709483" y="6350"/>
                              </a:lnTo>
                              <a:lnTo>
                                <a:pt x="2376792" y="6350"/>
                              </a:lnTo>
                              <a:lnTo>
                                <a:pt x="2376792" y="0"/>
                              </a:lnTo>
                              <a:close/>
                            </a:path>
                            <a:path w="5395595" h="6350">
                              <a:moveTo>
                                <a:pt x="3387331" y="0"/>
                              </a:moveTo>
                              <a:lnTo>
                                <a:pt x="3387331" y="0"/>
                              </a:lnTo>
                              <a:lnTo>
                                <a:pt x="2376868" y="0"/>
                              </a:lnTo>
                              <a:lnTo>
                                <a:pt x="2376868" y="6350"/>
                              </a:lnTo>
                              <a:lnTo>
                                <a:pt x="3387331" y="6350"/>
                              </a:lnTo>
                              <a:lnTo>
                                <a:pt x="3387331" y="0"/>
                              </a:lnTo>
                              <a:close/>
                            </a:path>
                            <a:path w="5395595" h="6350">
                              <a:moveTo>
                                <a:pt x="4054475" y="0"/>
                              </a:moveTo>
                              <a:lnTo>
                                <a:pt x="3723957" y="0"/>
                              </a:lnTo>
                              <a:lnTo>
                                <a:pt x="3717607" y="0"/>
                              </a:lnTo>
                              <a:lnTo>
                                <a:pt x="3393757" y="0"/>
                              </a:lnTo>
                              <a:lnTo>
                                <a:pt x="3387407" y="0"/>
                              </a:lnTo>
                              <a:lnTo>
                                <a:pt x="3387407" y="6350"/>
                              </a:lnTo>
                              <a:lnTo>
                                <a:pt x="3393757" y="6350"/>
                              </a:lnTo>
                              <a:lnTo>
                                <a:pt x="3717607" y="6350"/>
                              </a:lnTo>
                              <a:lnTo>
                                <a:pt x="3723957" y="6350"/>
                              </a:lnTo>
                              <a:lnTo>
                                <a:pt x="4054475" y="6350"/>
                              </a:lnTo>
                              <a:lnTo>
                                <a:pt x="4054475" y="0"/>
                              </a:lnTo>
                              <a:close/>
                            </a:path>
                            <a:path w="5395595" h="6350">
                              <a:moveTo>
                                <a:pt x="4728210" y="0"/>
                              </a:moveTo>
                              <a:lnTo>
                                <a:pt x="4728210" y="0"/>
                              </a:lnTo>
                              <a:lnTo>
                                <a:pt x="4054538" y="0"/>
                              </a:lnTo>
                              <a:lnTo>
                                <a:pt x="4054538" y="6350"/>
                              </a:lnTo>
                              <a:lnTo>
                                <a:pt x="4728210" y="6350"/>
                              </a:lnTo>
                              <a:lnTo>
                                <a:pt x="4728210" y="0"/>
                              </a:lnTo>
                              <a:close/>
                            </a:path>
                            <a:path w="5395595" h="6350">
                              <a:moveTo>
                                <a:pt x="5395582" y="0"/>
                              </a:moveTo>
                              <a:lnTo>
                                <a:pt x="5395582" y="0"/>
                              </a:lnTo>
                              <a:lnTo>
                                <a:pt x="4728273" y="0"/>
                              </a:lnTo>
                              <a:lnTo>
                                <a:pt x="4728273" y="6350"/>
                              </a:lnTo>
                              <a:lnTo>
                                <a:pt x="5395582" y="6350"/>
                              </a:lnTo>
                              <a:lnTo>
                                <a:pt x="5395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3.953123pt;width:424.85pt;height:.5pt;mso-position-horizontal-relative:page;mso-position-vertical-relative:paragraph;z-index:-15617024;mso-wrap-distance-left:0;mso-wrap-distance-right:0" id="docshape868" coordorigin="1702,479" coordsize="8497,10" path="m3113,479l1702,479,1702,489,3113,489,3113,479xm4394,479l3873,479,3863,479,3863,479,3123,479,3113,479,3113,489,3123,489,3863,489,3863,489,3873,489,4394,489,4394,479xm5444,479l4924,479,4914,479,4914,479,4404,479,4394,479,4394,489,4404,489,4914,489,4914,489,4924,489,5444,489,5444,479xm7036,479l6515,479,6506,479,6505,479,5985,479,5975,479,5975,479,5455,479,5445,479,5445,489,5455,489,5975,489,5975,489,5985,489,6505,489,6506,489,6515,489,7036,489,7036,479xm8087,479l7566,479,7556,479,7046,479,7036,479,7036,489,7046,489,7556,489,7566,489,8087,489,8087,479xm9148,479l8627,479,8617,479,8617,479,8097,479,8087,479,8087,489,8097,489,8617,489,8617,489,8627,489,9148,489,9148,479xm10198,479l9688,479,9678,479,9678,479,9158,479,9148,479,9148,489,9158,489,9678,489,9678,489,9688,489,10198,489,10198,479xe" filled="true" fillcolor="#000000" stroked="false">
                <v:path arrowok="t"/>
                <v:fill type="solid"/>
                <w10:wrap type="topAndBottom"/>
              </v:shape>
            </w:pict>
          </mc:Fallback>
        </mc:AlternateContent>
      </w:r>
    </w:p>
    <w:p>
      <w:pPr>
        <w:spacing w:line="364" w:lineRule="auto" w:before="0"/>
        <w:ind w:left="252" w:right="1122" w:firstLine="0"/>
        <w:jc w:val="both"/>
        <w:rPr>
          <w:b/>
          <w:sz w:val="24"/>
        </w:rPr>
      </w:pPr>
      <w:r>
        <w:rPr>
          <w:b/>
          <w:sz w:val="24"/>
        </w:rPr>
        <w:t>Objetivo General: Posicionar</w:t>
      </w:r>
      <w:r>
        <w:rPr>
          <w:b/>
          <w:spacing w:val="-2"/>
          <w:sz w:val="24"/>
        </w:rPr>
        <w:t> </w:t>
      </w:r>
      <w:r>
        <w:rPr>
          <w:b/>
          <w:sz w:val="24"/>
        </w:rPr>
        <w:t>al</w:t>
      </w:r>
      <w:r>
        <w:rPr>
          <w:b/>
          <w:spacing w:val="-2"/>
          <w:sz w:val="24"/>
        </w:rPr>
        <w:t> </w:t>
      </w:r>
      <w:r>
        <w:rPr>
          <w:b/>
          <w:sz w:val="24"/>
        </w:rPr>
        <w:t>café orgánico peruano en el consumidor alemán de café como un producto de calidad, saludable y eco-amigable.</w:t>
      </w:r>
    </w:p>
    <w:p>
      <w:pPr>
        <w:spacing w:line="364" w:lineRule="auto" w:before="0"/>
        <w:ind w:left="252" w:right="1102" w:firstLine="0"/>
        <w:jc w:val="both"/>
        <w:rPr>
          <w:b/>
          <w:sz w:val="24"/>
        </w:rPr>
      </w:pPr>
      <w:r>
        <w:rPr>
          <w:b/>
          <w:sz w:val="24"/>
        </w:rPr>
        <mc:AlternateContent>
          <mc:Choice Requires="wps">
            <w:drawing>
              <wp:anchor distT="0" distB="0" distL="0" distR="0" allowOverlap="1" layoutInCell="1" locked="0" behindDoc="0" simplePos="0" relativeHeight="15842816">
                <wp:simplePos x="0" y="0"/>
                <wp:positionH relativeFrom="page">
                  <wp:posOffset>1080452</wp:posOffset>
                </wp:positionH>
                <wp:positionV relativeFrom="paragraph">
                  <wp:posOffset>-5314</wp:posOffset>
                </wp:positionV>
                <wp:extent cx="5395595" cy="6350"/>
                <wp:effectExtent l="0" t="0" r="0" b="0"/>
                <wp:wrapNone/>
                <wp:docPr id="924" name="Graphic 924"/>
                <wp:cNvGraphicFramePr>
                  <a:graphicFrameLocks/>
                </wp:cNvGraphicFramePr>
                <a:graphic>
                  <a:graphicData uri="http://schemas.microsoft.com/office/word/2010/wordprocessingShape">
                    <wps:wsp>
                      <wps:cNvPr id="924" name="Graphic 924"/>
                      <wps:cNvSpPr/>
                      <wps:spPr>
                        <a:xfrm>
                          <a:off x="0" y="0"/>
                          <a:ext cx="5395595" cy="6350"/>
                        </a:xfrm>
                        <a:custGeom>
                          <a:avLst/>
                          <a:gdLst/>
                          <a:ahLst/>
                          <a:cxnLst/>
                          <a:rect l="l" t="t" r="r" b="b"/>
                          <a:pathLst>
                            <a:path w="5395595" h="6350">
                              <a:moveTo>
                                <a:pt x="5395595" y="0"/>
                              </a:moveTo>
                              <a:lnTo>
                                <a:pt x="0" y="0"/>
                              </a:lnTo>
                              <a:lnTo>
                                <a:pt x="0" y="6350"/>
                              </a:lnTo>
                              <a:lnTo>
                                <a:pt x="5395595" y="6350"/>
                              </a:lnTo>
                              <a:lnTo>
                                <a:pt x="53955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418438pt;width:424.85pt;height:.5pt;mso-position-horizontal-relative:page;mso-position-vertical-relative:paragraph;z-index:15842816" id="docshape869" filled="true" fillcolor="#000000" stroked="false">
                <v:fill type="solid"/>
                <w10:wrap type="none"/>
              </v:rect>
            </w:pict>
          </mc:Fallback>
        </mc:AlternateContent>
      </w:r>
      <w:r>
        <w:rPr>
          <w:b/>
          <w:sz w:val="24"/>
        </w:rPr>
        <mc:AlternateContent>
          <mc:Choice Requires="wps">
            <w:drawing>
              <wp:anchor distT="0" distB="0" distL="0" distR="0" allowOverlap="1" layoutInCell="1" locked="0" behindDoc="0" simplePos="0" relativeHeight="15843328">
                <wp:simplePos x="0" y="0"/>
                <wp:positionH relativeFrom="page">
                  <wp:posOffset>2075899</wp:posOffset>
                </wp:positionH>
                <wp:positionV relativeFrom="paragraph">
                  <wp:posOffset>-1334499</wp:posOffset>
                </wp:positionV>
                <wp:extent cx="194310" cy="605155"/>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a:off x="0" y="0"/>
                          <a:ext cx="194310" cy="605155"/>
                        </a:xfrm>
                        <a:prstGeom prst="rect">
                          <a:avLst/>
                        </a:prstGeom>
                      </wps:spPr>
                      <wps:txbx>
                        <w:txbxContent>
                          <w:p>
                            <w:pPr>
                              <w:spacing w:before="10"/>
                              <w:ind w:left="20" w:right="0" w:firstLine="0"/>
                              <w:jc w:val="left"/>
                              <w:rPr>
                                <w:b/>
                                <w:sz w:val="24"/>
                              </w:rPr>
                            </w:pPr>
                            <w:r>
                              <w:rPr>
                                <w:b/>
                                <w:spacing w:val="-2"/>
                                <w:sz w:val="24"/>
                              </w:rPr>
                              <w:t>Acciones</w:t>
                            </w:r>
                          </w:p>
                        </w:txbxContent>
                      </wps:txbx>
                      <wps:bodyPr wrap="square" lIns="0" tIns="0" rIns="0" bIns="0" rtlCol="0" vert="vert270">
                        <a:noAutofit/>
                      </wps:bodyPr>
                    </wps:wsp>
                  </a:graphicData>
                </a:graphic>
              </wp:anchor>
            </w:drawing>
          </mc:Choice>
          <mc:Fallback>
            <w:pict>
              <v:shape style="position:absolute;margin-left:163.456635pt;margin-top:-105.078705pt;width:15.3pt;height:47.65pt;mso-position-horizontal-relative:page;mso-position-vertical-relative:paragraph;z-index:15843328" type="#_x0000_t202" id="docshape870" filled="false" stroked="false">
                <v:textbox inset="0,0,0,0" style="layout-flow:vertical;mso-layout-flow-alt:bottom-to-top">
                  <w:txbxContent>
                    <w:p>
                      <w:pPr>
                        <w:spacing w:before="10"/>
                        <w:ind w:left="20" w:right="0" w:firstLine="0"/>
                        <w:jc w:val="left"/>
                        <w:rPr>
                          <w:b/>
                          <w:sz w:val="24"/>
                        </w:rPr>
                      </w:pPr>
                      <w:r>
                        <w:rPr>
                          <w:b/>
                          <w:spacing w:val="-2"/>
                          <w:sz w:val="24"/>
                        </w:rPr>
                        <w:t>Acciones</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3840">
                <wp:simplePos x="0" y="0"/>
                <wp:positionH relativeFrom="page">
                  <wp:posOffset>2520780</wp:posOffset>
                </wp:positionH>
                <wp:positionV relativeFrom="paragraph">
                  <wp:posOffset>-1053570</wp:posOffset>
                </wp:positionV>
                <wp:extent cx="194310" cy="317500"/>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194310" cy="317500"/>
                        </a:xfrm>
                        <a:prstGeom prst="rect">
                          <a:avLst/>
                        </a:prstGeom>
                      </wps:spPr>
                      <wps:txbx>
                        <w:txbxContent>
                          <w:p>
                            <w:pPr>
                              <w:spacing w:before="10"/>
                              <w:ind w:left="20" w:right="0" w:firstLine="0"/>
                              <w:jc w:val="left"/>
                              <w:rPr>
                                <w:b/>
                                <w:sz w:val="24"/>
                              </w:rPr>
                            </w:pPr>
                            <w:r>
                              <w:rPr>
                                <w:b/>
                                <w:spacing w:val="-4"/>
                                <w:sz w:val="24"/>
                              </w:rPr>
                              <w:t>Ene.</w:t>
                            </w:r>
                          </w:p>
                        </w:txbxContent>
                      </wps:txbx>
                      <wps:bodyPr wrap="square" lIns="0" tIns="0" rIns="0" bIns="0" rtlCol="0" vert="vert270">
                        <a:noAutofit/>
                      </wps:bodyPr>
                    </wps:wsp>
                  </a:graphicData>
                </a:graphic>
              </wp:anchor>
            </w:drawing>
          </mc:Choice>
          <mc:Fallback>
            <w:pict>
              <v:shape style="position:absolute;margin-left:198.486633pt;margin-top:-82.958344pt;width:15.3pt;height:25pt;mso-position-horizontal-relative:page;mso-position-vertical-relative:paragraph;z-index:15843840" type="#_x0000_t202" id="docshape871" filled="false" stroked="false">
                <v:textbox inset="0,0,0,0" style="layout-flow:vertical;mso-layout-flow-alt:bottom-to-top">
                  <w:txbxContent>
                    <w:p>
                      <w:pPr>
                        <w:spacing w:before="10"/>
                        <w:ind w:left="20" w:right="0" w:firstLine="0"/>
                        <w:jc w:val="left"/>
                        <w:rPr>
                          <w:b/>
                          <w:sz w:val="24"/>
                        </w:rPr>
                      </w:pPr>
                      <w:r>
                        <w:rPr>
                          <w:b/>
                          <w:spacing w:val="-4"/>
                          <w:sz w:val="24"/>
                        </w:rPr>
                        <w:t>Ene.</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4352">
                <wp:simplePos x="0" y="0"/>
                <wp:positionH relativeFrom="page">
                  <wp:posOffset>2857584</wp:posOffset>
                </wp:positionH>
                <wp:positionV relativeFrom="paragraph">
                  <wp:posOffset>-1053370</wp:posOffset>
                </wp:positionV>
                <wp:extent cx="194310" cy="311150"/>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194310" cy="311150"/>
                        </a:xfrm>
                        <a:prstGeom prst="rect">
                          <a:avLst/>
                        </a:prstGeom>
                      </wps:spPr>
                      <wps:txbx>
                        <w:txbxContent>
                          <w:p>
                            <w:pPr>
                              <w:spacing w:before="10"/>
                              <w:ind w:left="20" w:right="0" w:firstLine="0"/>
                              <w:jc w:val="left"/>
                              <w:rPr>
                                <w:b/>
                                <w:sz w:val="24"/>
                              </w:rPr>
                            </w:pPr>
                            <w:r>
                              <w:rPr>
                                <w:b/>
                                <w:spacing w:val="-4"/>
                                <w:sz w:val="24"/>
                              </w:rPr>
                              <w:t>Feb.</w:t>
                            </w:r>
                          </w:p>
                        </w:txbxContent>
                      </wps:txbx>
                      <wps:bodyPr wrap="square" lIns="0" tIns="0" rIns="0" bIns="0" rtlCol="0" vert="vert270">
                        <a:noAutofit/>
                      </wps:bodyPr>
                    </wps:wsp>
                  </a:graphicData>
                </a:graphic>
              </wp:anchor>
            </w:drawing>
          </mc:Choice>
          <mc:Fallback>
            <w:pict>
              <v:shape style="position:absolute;margin-left:225.006638pt;margin-top:-82.94252pt;width:15.3pt;height:24.5pt;mso-position-horizontal-relative:page;mso-position-vertical-relative:paragraph;z-index:15844352" type="#_x0000_t202" id="docshape872" filled="false" stroked="false">
                <v:textbox inset="0,0,0,0" style="layout-flow:vertical;mso-layout-flow-alt:bottom-to-top">
                  <w:txbxContent>
                    <w:p>
                      <w:pPr>
                        <w:spacing w:before="10"/>
                        <w:ind w:left="20" w:right="0" w:firstLine="0"/>
                        <w:jc w:val="left"/>
                        <w:rPr>
                          <w:b/>
                          <w:sz w:val="24"/>
                        </w:rPr>
                      </w:pPr>
                      <w:r>
                        <w:rPr>
                          <w:b/>
                          <w:spacing w:val="-4"/>
                          <w:sz w:val="24"/>
                        </w:rPr>
                        <w:t>Feb.</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4864">
                <wp:simplePos x="0" y="0"/>
                <wp:positionH relativeFrom="page">
                  <wp:posOffset>3188165</wp:posOffset>
                </wp:positionH>
                <wp:positionV relativeFrom="paragraph">
                  <wp:posOffset>-1078773</wp:posOffset>
                </wp:positionV>
                <wp:extent cx="194310" cy="355600"/>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194310" cy="355600"/>
                        </a:xfrm>
                        <a:prstGeom prst="rect">
                          <a:avLst/>
                        </a:prstGeom>
                      </wps:spPr>
                      <wps:txbx>
                        <w:txbxContent>
                          <w:p>
                            <w:pPr>
                              <w:spacing w:before="10"/>
                              <w:ind w:left="20" w:right="0" w:firstLine="0"/>
                              <w:jc w:val="left"/>
                              <w:rPr>
                                <w:b/>
                                <w:sz w:val="24"/>
                              </w:rPr>
                            </w:pPr>
                            <w:r>
                              <w:rPr>
                                <w:b/>
                                <w:spacing w:val="-4"/>
                                <w:sz w:val="24"/>
                              </w:rPr>
                              <w:t>Mar.</w:t>
                            </w:r>
                          </w:p>
                        </w:txbxContent>
                      </wps:txbx>
                      <wps:bodyPr wrap="square" lIns="0" tIns="0" rIns="0" bIns="0" rtlCol="0" vert="vert270">
                        <a:noAutofit/>
                      </wps:bodyPr>
                    </wps:wsp>
                  </a:graphicData>
                </a:graphic>
              </wp:anchor>
            </w:drawing>
          </mc:Choice>
          <mc:Fallback>
            <w:pict>
              <v:shape style="position:absolute;margin-left:251.036636pt;margin-top:-84.942787pt;width:15.3pt;height:28pt;mso-position-horizontal-relative:page;mso-position-vertical-relative:paragraph;z-index:15844864" type="#_x0000_t202" id="docshape873" filled="false" stroked="false">
                <v:textbox inset="0,0,0,0" style="layout-flow:vertical;mso-layout-flow-alt:bottom-to-top">
                  <w:txbxContent>
                    <w:p>
                      <w:pPr>
                        <w:spacing w:before="10"/>
                        <w:ind w:left="20" w:right="0" w:firstLine="0"/>
                        <w:jc w:val="left"/>
                        <w:rPr>
                          <w:b/>
                          <w:sz w:val="24"/>
                        </w:rPr>
                      </w:pPr>
                      <w:r>
                        <w:rPr>
                          <w:b/>
                          <w:spacing w:val="-4"/>
                          <w:sz w:val="24"/>
                        </w:rPr>
                        <w:t>Mar.</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5376">
                <wp:simplePos x="0" y="0"/>
                <wp:positionH relativeFrom="page">
                  <wp:posOffset>3524715</wp:posOffset>
                </wp:positionH>
                <wp:positionV relativeFrom="paragraph">
                  <wp:posOffset>-1059998</wp:posOffset>
                </wp:positionV>
                <wp:extent cx="194310" cy="32385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194310" cy="323850"/>
                        </a:xfrm>
                        <a:prstGeom prst="rect">
                          <a:avLst/>
                        </a:prstGeom>
                      </wps:spPr>
                      <wps:txbx>
                        <w:txbxContent>
                          <w:p>
                            <w:pPr>
                              <w:spacing w:before="10"/>
                              <w:ind w:left="20" w:right="0" w:firstLine="0"/>
                              <w:jc w:val="left"/>
                              <w:rPr>
                                <w:b/>
                                <w:sz w:val="24"/>
                              </w:rPr>
                            </w:pPr>
                            <w:r>
                              <w:rPr>
                                <w:b/>
                                <w:spacing w:val="-4"/>
                                <w:sz w:val="24"/>
                              </w:rPr>
                              <w:t>Abr.</w:t>
                            </w:r>
                          </w:p>
                        </w:txbxContent>
                      </wps:txbx>
                      <wps:bodyPr wrap="square" lIns="0" tIns="0" rIns="0" bIns="0" rtlCol="0" vert="vert270">
                        <a:noAutofit/>
                      </wps:bodyPr>
                    </wps:wsp>
                  </a:graphicData>
                </a:graphic>
              </wp:anchor>
            </w:drawing>
          </mc:Choice>
          <mc:Fallback>
            <w:pict>
              <v:shape style="position:absolute;margin-left:277.536652pt;margin-top:-83.464455pt;width:15.3pt;height:25.5pt;mso-position-horizontal-relative:page;mso-position-vertical-relative:paragraph;z-index:15845376" type="#_x0000_t202" id="docshape874" filled="false" stroked="false">
                <v:textbox inset="0,0,0,0" style="layout-flow:vertical;mso-layout-flow-alt:bottom-to-top">
                  <w:txbxContent>
                    <w:p>
                      <w:pPr>
                        <w:spacing w:before="10"/>
                        <w:ind w:left="20" w:right="0" w:firstLine="0"/>
                        <w:jc w:val="left"/>
                        <w:rPr>
                          <w:b/>
                          <w:sz w:val="24"/>
                        </w:rPr>
                      </w:pPr>
                      <w:r>
                        <w:rPr>
                          <w:b/>
                          <w:spacing w:val="-4"/>
                          <w:sz w:val="24"/>
                        </w:rPr>
                        <w:t>Abr.</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5888">
                <wp:simplePos x="0" y="0"/>
                <wp:positionH relativeFrom="page">
                  <wp:posOffset>3861519</wp:posOffset>
                </wp:positionH>
                <wp:positionV relativeFrom="paragraph">
                  <wp:posOffset>-1078872</wp:posOffset>
                </wp:positionV>
                <wp:extent cx="194310" cy="36195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194310" cy="361950"/>
                        </a:xfrm>
                        <a:prstGeom prst="rect">
                          <a:avLst/>
                        </a:prstGeom>
                      </wps:spPr>
                      <wps:txbx>
                        <w:txbxContent>
                          <w:p>
                            <w:pPr>
                              <w:spacing w:before="10"/>
                              <w:ind w:left="20" w:right="0" w:firstLine="0"/>
                              <w:jc w:val="left"/>
                              <w:rPr>
                                <w:b/>
                                <w:sz w:val="24"/>
                              </w:rPr>
                            </w:pPr>
                            <w:r>
                              <w:rPr>
                                <w:b/>
                                <w:spacing w:val="-4"/>
                                <w:sz w:val="24"/>
                              </w:rPr>
                              <w:t>May.</w:t>
                            </w:r>
                          </w:p>
                        </w:txbxContent>
                      </wps:txbx>
                      <wps:bodyPr wrap="square" lIns="0" tIns="0" rIns="0" bIns="0" rtlCol="0" vert="vert270">
                        <a:noAutofit/>
                      </wps:bodyPr>
                    </wps:wsp>
                  </a:graphicData>
                </a:graphic>
              </wp:anchor>
            </w:drawing>
          </mc:Choice>
          <mc:Fallback>
            <w:pict>
              <v:shape style="position:absolute;margin-left:304.056641pt;margin-top:-84.950615pt;width:15.3pt;height:28.5pt;mso-position-horizontal-relative:page;mso-position-vertical-relative:paragraph;z-index:15845888" type="#_x0000_t202" id="docshape875" filled="false" stroked="false">
                <v:textbox inset="0,0,0,0" style="layout-flow:vertical;mso-layout-flow-alt:bottom-to-top">
                  <w:txbxContent>
                    <w:p>
                      <w:pPr>
                        <w:spacing w:before="10"/>
                        <w:ind w:left="20" w:right="0" w:firstLine="0"/>
                        <w:jc w:val="left"/>
                        <w:rPr>
                          <w:b/>
                          <w:sz w:val="24"/>
                        </w:rPr>
                      </w:pPr>
                      <w:r>
                        <w:rPr>
                          <w:b/>
                          <w:spacing w:val="-4"/>
                          <w:sz w:val="24"/>
                        </w:rPr>
                        <w:t>May.</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6400">
                <wp:simplePos x="0" y="0"/>
                <wp:positionH relativeFrom="page">
                  <wp:posOffset>4198323</wp:posOffset>
                </wp:positionH>
                <wp:positionV relativeFrom="paragraph">
                  <wp:posOffset>-1047497</wp:posOffset>
                </wp:positionV>
                <wp:extent cx="194310" cy="305435"/>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194310" cy="305435"/>
                        </a:xfrm>
                        <a:prstGeom prst="rect">
                          <a:avLst/>
                        </a:prstGeom>
                      </wps:spPr>
                      <wps:txbx>
                        <w:txbxContent>
                          <w:p>
                            <w:pPr>
                              <w:spacing w:before="10"/>
                              <w:ind w:left="20" w:right="0" w:firstLine="0"/>
                              <w:jc w:val="left"/>
                              <w:rPr>
                                <w:b/>
                                <w:sz w:val="24"/>
                              </w:rPr>
                            </w:pPr>
                            <w:r>
                              <w:rPr>
                                <w:b/>
                                <w:spacing w:val="-4"/>
                                <w:sz w:val="24"/>
                              </w:rPr>
                              <w:t>Jun.</w:t>
                            </w:r>
                          </w:p>
                        </w:txbxContent>
                      </wps:txbx>
                      <wps:bodyPr wrap="square" lIns="0" tIns="0" rIns="0" bIns="0" rtlCol="0" vert="vert270">
                        <a:noAutofit/>
                      </wps:bodyPr>
                    </wps:wsp>
                  </a:graphicData>
                </a:graphic>
              </wp:anchor>
            </w:drawing>
          </mc:Choice>
          <mc:Fallback>
            <w:pict>
              <v:shape style="position:absolute;margin-left:330.576630pt;margin-top:-82.480095pt;width:15.3pt;height:24.05pt;mso-position-horizontal-relative:page;mso-position-vertical-relative:paragraph;z-index:15846400" type="#_x0000_t202" id="docshape876" filled="false" stroked="false">
                <v:textbox inset="0,0,0,0" style="layout-flow:vertical;mso-layout-flow-alt:bottom-to-top">
                  <w:txbxContent>
                    <w:p>
                      <w:pPr>
                        <w:spacing w:before="10"/>
                        <w:ind w:left="20" w:right="0" w:firstLine="0"/>
                        <w:jc w:val="left"/>
                        <w:rPr>
                          <w:b/>
                          <w:sz w:val="24"/>
                        </w:rPr>
                      </w:pPr>
                      <w:r>
                        <w:rPr>
                          <w:b/>
                          <w:spacing w:val="-4"/>
                          <w:sz w:val="24"/>
                        </w:rPr>
                        <w:t>Jun.</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6912">
                <wp:simplePos x="0" y="0"/>
                <wp:positionH relativeFrom="page">
                  <wp:posOffset>4535254</wp:posOffset>
                </wp:positionH>
                <wp:positionV relativeFrom="paragraph">
                  <wp:posOffset>-1028372</wp:posOffset>
                </wp:positionV>
                <wp:extent cx="194310" cy="26670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194310" cy="266700"/>
                        </a:xfrm>
                        <a:prstGeom prst="rect">
                          <a:avLst/>
                        </a:prstGeom>
                      </wps:spPr>
                      <wps:txbx>
                        <w:txbxContent>
                          <w:p>
                            <w:pPr>
                              <w:spacing w:before="10"/>
                              <w:ind w:left="20" w:right="0" w:firstLine="0"/>
                              <w:jc w:val="left"/>
                              <w:rPr>
                                <w:b/>
                                <w:sz w:val="24"/>
                              </w:rPr>
                            </w:pPr>
                            <w:r>
                              <w:rPr>
                                <w:b/>
                                <w:spacing w:val="-4"/>
                                <w:sz w:val="24"/>
                              </w:rPr>
                              <w:t>Jul.</w:t>
                            </w:r>
                          </w:p>
                        </w:txbxContent>
                      </wps:txbx>
                      <wps:bodyPr wrap="square" lIns="0" tIns="0" rIns="0" bIns="0" rtlCol="0" vert="vert270">
                        <a:noAutofit/>
                      </wps:bodyPr>
                    </wps:wsp>
                  </a:graphicData>
                </a:graphic>
              </wp:anchor>
            </w:drawing>
          </mc:Choice>
          <mc:Fallback>
            <w:pict>
              <v:shape style="position:absolute;margin-left:357.106628pt;margin-top:-80.974251pt;width:15.3pt;height:21pt;mso-position-horizontal-relative:page;mso-position-vertical-relative:paragraph;z-index:15846912" type="#_x0000_t202" id="docshape877" filled="false" stroked="false">
                <v:textbox inset="0,0,0,0" style="layout-flow:vertical;mso-layout-flow-alt:bottom-to-top">
                  <w:txbxContent>
                    <w:p>
                      <w:pPr>
                        <w:spacing w:before="10"/>
                        <w:ind w:left="20" w:right="0" w:firstLine="0"/>
                        <w:jc w:val="left"/>
                        <w:rPr>
                          <w:b/>
                          <w:sz w:val="24"/>
                        </w:rPr>
                      </w:pPr>
                      <w:r>
                        <w:rPr>
                          <w:b/>
                          <w:spacing w:val="-4"/>
                          <w:sz w:val="24"/>
                        </w:rPr>
                        <w:t>Jul.</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7424">
                <wp:simplePos x="0" y="0"/>
                <wp:positionH relativeFrom="page">
                  <wp:posOffset>4865835</wp:posOffset>
                </wp:positionH>
                <wp:positionV relativeFrom="paragraph">
                  <wp:posOffset>-1060150</wp:posOffset>
                </wp:positionV>
                <wp:extent cx="194310" cy="323850"/>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194310" cy="323850"/>
                        </a:xfrm>
                        <a:prstGeom prst="rect">
                          <a:avLst/>
                        </a:prstGeom>
                      </wps:spPr>
                      <wps:txbx>
                        <w:txbxContent>
                          <w:p>
                            <w:pPr>
                              <w:spacing w:before="10"/>
                              <w:ind w:left="20" w:right="0" w:firstLine="0"/>
                              <w:jc w:val="left"/>
                              <w:rPr>
                                <w:b/>
                                <w:sz w:val="24"/>
                              </w:rPr>
                            </w:pPr>
                            <w:r>
                              <w:rPr>
                                <w:b/>
                                <w:spacing w:val="-4"/>
                                <w:sz w:val="24"/>
                              </w:rPr>
                              <w:t>Ago.</w:t>
                            </w:r>
                          </w:p>
                        </w:txbxContent>
                      </wps:txbx>
                      <wps:bodyPr wrap="square" lIns="0" tIns="0" rIns="0" bIns="0" rtlCol="0" vert="vert270">
                        <a:noAutofit/>
                      </wps:bodyPr>
                    </wps:wsp>
                  </a:graphicData>
                </a:graphic>
              </wp:anchor>
            </w:drawing>
          </mc:Choice>
          <mc:Fallback>
            <w:pict>
              <v:shape style="position:absolute;margin-left:383.136627pt;margin-top:-83.476456pt;width:15.3pt;height:25.5pt;mso-position-horizontal-relative:page;mso-position-vertical-relative:paragraph;z-index:15847424" type="#_x0000_t202" id="docshape878" filled="false" stroked="false">
                <v:textbox inset="0,0,0,0" style="layout-flow:vertical;mso-layout-flow-alt:bottom-to-top">
                  <w:txbxContent>
                    <w:p>
                      <w:pPr>
                        <w:spacing w:before="10"/>
                        <w:ind w:left="20" w:right="0" w:firstLine="0"/>
                        <w:jc w:val="left"/>
                        <w:rPr>
                          <w:b/>
                          <w:sz w:val="24"/>
                        </w:rPr>
                      </w:pPr>
                      <w:r>
                        <w:rPr>
                          <w:b/>
                          <w:spacing w:val="-4"/>
                          <w:sz w:val="24"/>
                        </w:rPr>
                        <w:t>Ago.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7936">
                <wp:simplePos x="0" y="0"/>
                <wp:positionH relativeFrom="page">
                  <wp:posOffset>5202639</wp:posOffset>
                </wp:positionH>
                <wp:positionV relativeFrom="paragraph">
                  <wp:posOffset>-1028224</wp:posOffset>
                </wp:positionV>
                <wp:extent cx="194310" cy="26670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194310" cy="266700"/>
                        </a:xfrm>
                        <a:prstGeom prst="rect">
                          <a:avLst/>
                        </a:prstGeom>
                      </wps:spPr>
                      <wps:txbx>
                        <w:txbxContent>
                          <w:p>
                            <w:pPr>
                              <w:spacing w:before="10"/>
                              <w:ind w:left="20" w:right="0" w:firstLine="0"/>
                              <w:jc w:val="left"/>
                              <w:rPr>
                                <w:b/>
                                <w:sz w:val="24"/>
                              </w:rPr>
                            </w:pPr>
                            <w:r>
                              <w:rPr>
                                <w:b/>
                                <w:spacing w:val="-4"/>
                                <w:sz w:val="24"/>
                              </w:rPr>
                              <w:t>Set.</w:t>
                            </w:r>
                          </w:p>
                        </w:txbxContent>
                      </wps:txbx>
                      <wps:bodyPr wrap="square" lIns="0" tIns="0" rIns="0" bIns="0" rtlCol="0" vert="vert270">
                        <a:noAutofit/>
                      </wps:bodyPr>
                    </wps:wsp>
                  </a:graphicData>
                </a:graphic>
              </wp:anchor>
            </w:drawing>
          </mc:Choice>
          <mc:Fallback>
            <w:pict>
              <v:shape style="position:absolute;margin-left:409.656647pt;margin-top:-80.962532pt;width:15.3pt;height:21pt;mso-position-horizontal-relative:page;mso-position-vertical-relative:paragraph;z-index:15847936" type="#_x0000_t202" id="docshape879" filled="false" stroked="false">
                <v:textbox inset="0,0,0,0" style="layout-flow:vertical;mso-layout-flow-alt:bottom-to-top">
                  <w:txbxContent>
                    <w:p>
                      <w:pPr>
                        <w:spacing w:before="10"/>
                        <w:ind w:left="20" w:right="0" w:firstLine="0"/>
                        <w:jc w:val="left"/>
                        <w:rPr>
                          <w:b/>
                          <w:sz w:val="24"/>
                        </w:rPr>
                      </w:pPr>
                      <w:r>
                        <w:rPr>
                          <w:b/>
                          <w:spacing w:val="-4"/>
                          <w:sz w:val="24"/>
                        </w:rPr>
                        <w:t>Set.</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8448">
                <wp:simplePos x="0" y="0"/>
                <wp:positionH relativeFrom="page">
                  <wp:posOffset>5539570</wp:posOffset>
                </wp:positionH>
                <wp:positionV relativeFrom="paragraph">
                  <wp:posOffset>-1053423</wp:posOffset>
                </wp:positionV>
                <wp:extent cx="194310" cy="304800"/>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194310" cy="304800"/>
                        </a:xfrm>
                        <a:prstGeom prst="rect">
                          <a:avLst/>
                        </a:prstGeom>
                      </wps:spPr>
                      <wps:txbx>
                        <w:txbxContent>
                          <w:p>
                            <w:pPr>
                              <w:spacing w:before="10"/>
                              <w:ind w:left="20" w:right="0" w:firstLine="0"/>
                              <w:jc w:val="left"/>
                              <w:rPr>
                                <w:b/>
                                <w:sz w:val="24"/>
                              </w:rPr>
                            </w:pPr>
                            <w:r>
                              <w:rPr>
                                <w:b/>
                                <w:spacing w:val="-4"/>
                                <w:sz w:val="24"/>
                              </w:rPr>
                              <w:t>Oct.</w:t>
                            </w:r>
                          </w:p>
                        </w:txbxContent>
                      </wps:txbx>
                      <wps:bodyPr wrap="square" lIns="0" tIns="0" rIns="0" bIns="0" rtlCol="0" vert="vert270">
                        <a:noAutofit/>
                      </wps:bodyPr>
                    </wps:wsp>
                  </a:graphicData>
                </a:graphic>
              </wp:anchor>
            </w:drawing>
          </mc:Choice>
          <mc:Fallback>
            <w:pict>
              <v:shape style="position:absolute;margin-left:436.186646pt;margin-top:-82.946693pt;width:15.3pt;height:24pt;mso-position-horizontal-relative:page;mso-position-vertical-relative:paragraph;z-index:15848448" type="#_x0000_t202" id="docshape880" filled="false" stroked="false">
                <v:textbox inset="0,0,0,0" style="layout-flow:vertical;mso-layout-flow-alt:bottom-to-top">
                  <w:txbxContent>
                    <w:p>
                      <w:pPr>
                        <w:spacing w:before="10"/>
                        <w:ind w:left="20" w:right="0" w:firstLine="0"/>
                        <w:jc w:val="left"/>
                        <w:rPr>
                          <w:b/>
                          <w:sz w:val="24"/>
                        </w:rPr>
                      </w:pPr>
                      <w:r>
                        <w:rPr>
                          <w:b/>
                          <w:spacing w:val="-4"/>
                          <w:sz w:val="24"/>
                        </w:rPr>
                        <w:t>Oct.</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8960">
                <wp:simplePos x="0" y="0"/>
                <wp:positionH relativeFrom="page">
                  <wp:posOffset>5876374</wp:posOffset>
                </wp:positionH>
                <wp:positionV relativeFrom="paragraph">
                  <wp:posOffset>-1060150</wp:posOffset>
                </wp:positionV>
                <wp:extent cx="194310" cy="323850"/>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194310" cy="323850"/>
                        </a:xfrm>
                        <a:prstGeom prst="rect">
                          <a:avLst/>
                        </a:prstGeom>
                      </wps:spPr>
                      <wps:txbx>
                        <w:txbxContent>
                          <w:p>
                            <w:pPr>
                              <w:spacing w:before="10"/>
                              <w:ind w:left="20" w:right="0" w:firstLine="0"/>
                              <w:jc w:val="left"/>
                              <w:rPr>
                                <w:b/>
                                <w:sz w:val="24"/>
                              </w:rPr>
                            </w:pPr>
                            <w:r>
                              <w:rPr>
                                <w:b/>
                                <w:spacing w:val="-4"/>
                                <w:sz w:val="24"/>
                              </w:rPr>
                              <w:t>Nov.</w:t>
                            </w:r>
                          </w:p>
                        </w:txbxContent>
                      </wps:txbx>
                      <wps:bodyPr wrap="square" lIns="0" tIns="0" rIns="0" bIns="0" rtlCol="0" vert="vert270">
                        <a:noAutofit/>
                      </wps:bodyPr>
                    </wps:wsp>
                  </a:graphicData>
                </a:graphic>
              </wp:anchor>
            </w:drawing>
          </mc:Choice>
          <mc:Fallback>
            <w:pict>
              <v:shape style="position:absolute;margin-left:462.706635pt;margin-top:-83.476456pt;width:15.3pt;height:25.5pt;mso-position-horizontal-relative:page;mso-position-vertical-relative:paragraph;z-index:15848960" type="#_x0000_t202" id="docshape881" filled="false" stroked="false">
                <v:textbox inset="0,0,0,0" style="layout-flow:vertical;mso-layout-flow-alt:bottom-to-top">
                  <w:txbxContent>
                    <w:p>
                      <w:pPr>
                        <w:spacing w:before="10"/>
                        <w:ind w:left="20" w:right="0" w:firstLine="0"/>
                        <w:jc w:val="left"/>
                        <w:rPr>
                          <w:b/>
                          <w:sz w:val="24"/>
                        </w:rPr>
                      </w:pPr>
                      <w:r>
                        <w:rPr>
                          <w:b/>
                          <w:spacing w:val="-4"/>
                          <w:sz w:val="24"/>
                        </w:rPr>
                        <w:t>Nov.</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49472">
                <wp:simplePos x="0" y="0"/>
                <wp:positionH relativeFrom="page">
                  <wp:posOffset>6212924</wp:posOffset>
                </wp:positionH>
                <wp:positionV relativeFrom="paragraph">
                  <wp:posOffset>-1040747</wp:posOffset>
                </wp:positionV>
                <wp:extent cx="194310" cy="28575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194310" cy="285750"/>
                        </a:xfrm>
                        <a:prstGeom prst="rect">
                          <a:avLst/>
                        </a:prstGeom>
                      </wps:spPr>
                      <wps:txbx>
                        <w:txbxContent>
                          <w:p>
                            <w:pPr>
                              <w:spacing w:before="10"/>
                              <w:ind w:left="20" w:right="0" w:firstLine="0"/>
                              <w:jc w:val="left"/>
                              <w:rPr>
                                <w:b/>
                                <w:sz w:val="24"/>
                              </w:rPr>
                            </w:pPr>
                            <w:r>
                              <w:rPr>
                                <w:b/>
                                <w:spacing w:val="-4"/>
                                <w:sz w:val="24"/>
                              </w:rPr>
                              <w:t>Dic.</w:t>
                            </w:r>
                          </w:p>
                        </w:txbxContent>
                      </wps:txbx>
                      <wps:bodyPr wrap="square" lIns="0" tIns="0" rIns="0" bIns="0" rtlCol="0" vert="vert270">
                        <a:noAutofit/>
                      </wps:bodyPr>
                    </wps:wsp>
                  </a:graphicData>
                </a:graphic>
              </wp:anchor>
            </w:drawing>
          </mc:Choice>
          <mc:Fallback>
            <w:pict>
              <v:shape style="position:absolute;margin-left:489.206635pt;margin-top:-81.948608pt;width:15.3pt;height:22.5pt;mso-position-horizontal-relative:page;mso-position-vertical-relative:paragraph;z-index:15849472" type="#_x0000_t202" id="docshape882" filled="false" stroked="false">
                <v:textbox inset="0,0,0,0" style="layout-flow:vertical;mso-layout-flow-alt:bottom-to-top">
                  <w:txbxContent>
                    <w:p>
                      <w:pPr>
                        <w:spacing w:before="10"/>
                        <w:ind w:left="20" w:right="0" w:firstLine="0"/>
                        <w:jc w:val="left"/>
                        <w:rPr>
                          <w:b/>
                          <w:sz w:val="24"/>
                        </w:rPr>
                      </w:pPr>
                      <w:r>
                        <w:rPr>
                          <w:b/>
                          <w:spacing w:val="-4"/>
                          <w:sz w:val="24"/>
                        </w:rPr>
                        <w:t>Dic.</w:t>
                      </w:r>
                    </w:p>
                  </w:txbxContent>
                </v:textbox>
                <w10:wrap type="none"/>
              </v:shape>
            </w:pict>
          </mc:Fallback>
        </mc:AlternateContent>
      </w:r>
      <w:r>
        <w:rPr>
          <w:b/>
          <w:sz w:val="24"/>
        </w:rPr>
        <w:t>Objetivo Específico 1: Presentar las cualidades y beneficios saludables, eco- amigable y de calidad del café orgánico peruano al consumidor alemán de café.</w:t>
      </w:r>
    </w:p>
    <w:p>
      <w:pPr>
        <w:pStyle w:val="BodyText"/>
        <w:spacing w:line="20" w:lineRule="exact"/>
        <w:ind w:left="142"/>
        <w:rPr>
          <w:sz w:val="2"/>
        </w:rPr>
      </w:pPr>
      <w:r>
        <w:rPr>
          <w:sz w:val="2"/>
        </w:rPr>
        <mc:AlternateContent>
          <mc:Choice Requires="wps">
            <w:drawing>
              <wp:inline distT="0" distB="0" distL="0" distR="0">
                <wp:extent cx="5395595" cy="6350"/>
                <wp:effectExtent l="0" t="0" r="0" b="0"/>
                <wp:docPr id="938" name="Group 938"/>
                <wp:cNvGraphicFramePr>
                  <a:graphicFrameLocks/>
                </wp:cNvGraphicFramePr>
                <a:graphic>
                  <a:graphicData uri="http://schemas.microsoft.com/office/word/2010/wordprocessingGroup">
                    <wpg:wgp>
                      <wpg:cNvPr id="938" name="Group 938"/>
                      <wpg:cNvGrpSpPr/>
                      <wpg:grpSpPr>
                        <a:xfrm>
                          <a:off x="0" y="0"/>
                          <a:ext cx="5395595" cy="6350"/>
                          <a:chExt cx="5395595" cy="6350"/>
                        </a:xfrm>
                      </wpg:grpSpPr>
                      <wps:wsp>
                        <wps:cNvPr id="939" name="Graphic 939"/>
                        <wps:cNvSpPr/>
                        <wps:spPr>
                          <a:xfrm>
                            <a:off x="0" y="0"/>
                            <a:ext cx="5395595" cy="6350"/>
                          </a:xfrm>
                          <a:custGeom>
                            <a:avLst/>
                            <a:gdLst/>
                            <a:ahLst/>
                            <a:cxnLst/>
                            <a:rect l="l" t="t" r="r" b="b"/>
                            <a:pathLst>
                              <a:path w="5395595" h="6350">
                                <a:moveTo>
                                  <a:pt x="895985" y="0"/>
                                </a:moveTo>
                                <a:lnTo>
                                  <a:pt x="0" y="0"/>
                                </a:lnTo>
                                <a:lnTo>
                                  <a:pt x="0" y="6350"/>
                                </a:lnTo>
                                <a:lnTo>
                                  <a:pt x="895985" y="6350"/>
                                </a:lnTo>
                                <a:lnTo>
                                  <a:pt x="895985" y="0"/>
                                </a:lnTo>
                                <a:close/>
                              </a:path>
                              <a:path w="5395595" h="6350">
                                <a:moveTo>
                                  <a:pt x="1709420" y="0"/>
                                </a:moveTo>
                                <a:lnTo>
                                  <a:pt x="1709420" y="0"/>
                                </a:lnTo>
                                <a:lnTo>
                                  <a:pt x="896048" y="0"/>
                                </a:lnTo>
                                <a:lnTo>
                                  <a:pt x="896048" y="6350"/>
                                </a:lnTo>
                                <a:lnTo>
                                  <a:pt x="1709420" y="6350"/>
                                </a:lnTo>
                                <a:lnTo>
                                  <a:pt x="1709420" y="0"/>
                                </a:lnTo>
                                <a:close/>
                              </a:path>
                              <a:path w="5395595" h="6350">
                                <a:moveTo>
                                  <a:pt x="2376792" y="0"/>
                                </a:moveTo>
                                <a:lnTo>
                                  <a:pt x="2376792" y="0"/>
                                </a:lnTo>
                                <a:lnTo>
                                  <a:pt x="1709483" y="0"/>
                                </a:lnTo>
                                <a:lnTo>
                                  <a:pt x="1709483" y="6350"/>
                                </a:lnTo>
                                <a:lnTo>
                                  <a:pt x="2376792" y="6350"/>
                                </a:lnTo>
                                <a:lnTo>
                                  <a:pt x="2376792" y="0"/>
                                </a:lnTo>
                                <a:close/>
                              </a:path>
                              <a:path w="5395595" h="6350">
                                <a:moveTo>
                                  <a:pt x="3387331" y="0"/>
                                </a:moveTo>
                                <a:lnTo>
                                  <a:pt x="3387331" y="0"/>
                                </a:lnTo>
                                <a:lnTo>
                                  <a:pt x="2376868" y="0"/>
                                </a:lnTo>
                                <a:lnTo>
                                  <a:pt x="2376868" y="6350"/>
                                </a:lnTo>
                                <a:lnTo>
                                  <a:pt x="3387331" y="6350"/>
                                </a:lnTo>
                                <a:lnTo>
                                  <a:pt x="3387331" y="0"/>
                                </a:lnTo>
                                <a:close/>
                              </a:path>
                              <a:path w="5395595" h="6350">
                                <a:moveTo>
                                  <a:pt x="4054475" y="0"/>
                                </a:moveTo>
                                <a:lnTo>
                                  <a:pt x="3723957" y="0"/>
                                </a:lnTo>
                                <a:lnTo>
                                  <a:pt x="3717607" y="0"/>
                                </a:lnTo>
                                <a:lnTo>
                                  <a:pt x="3393757" y="0"/>
                                </a:lnTo>
                                <a:lnTo>
                                  <a:pt x="3387407" y="0"/>
                                </a:lnTo>
                                <a:lnTo>
                                  <a:pt x="3387407" y="6350"/>
                                </a:lnTo>
                                <a:lnTo>
                                  <a:pt x="3393757" y="6350"/>
                                </a:lnTo>
                                <a:lnTo>
                                  <a:pt x="3717607" y="6350"/>
                                </a:lnTo>
                                <a:lnTo>
                                  <a:pt x="3723957" y="6350"/>
                                </a:lnTo>
                                <a:lnTo>
                                  <a:pt x="4054475" y="6350"/>
                                </a:lnTo>
                                <a:lnTo>
                                  <a:pt x="4054475" y="0"/>
                                </a:lnTo>
                                <a:close/>
                              </a:path>
                              <a:path w="5395595" h="6350">
                                <a:moveTo>
                                  <a:pt x="4728210" y="0"/>
                                </a:moveTo>
                                <a:lnTo>
                                  <a:pt x="4728210" y="0"/>
                                </a:lnTo>
                                <a:lnTo>
                                  <a:pt x="4054538" y="0"/>
                                </a:lnTo>
                                <a:lnTo>
                                  <a:pt x="4054538" y="6350"/>
                                </a:lnTo>
                                <a:lnTo>
                                  <a:pt x="4728210" y="6350"/>
                                </a:lnTo>
                                <a:lnTo>
                                  <a:pt x="4728210" y="0"/>
                                </a:lnTo>
                                <a:close/>
                              </a:path>
                              <a:path w="5395595" h="6350">
                                <a:moveTo>
                                  <a:pt x="5395582" y="0"/>
                                </a:moveTo>
                                <a:lnTo>
                                  <a:pt x="5395582" y="0"/>
                                </a:lnTo>
                                <a:lnTo>
                                  <a:pt x="4728273" y="0"/>
                                </a:lnTo>
                                <a:lnTo>
                                  <a:pt x="4728273" y="6350"/>
                                </a:lnTo>
                                <a:lnTo>
                                  <a:pt x="5395582" y="6350"/>
                                </a:lnTo>
                                <a:lnTo>
                                  <a:pt x="53955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4.85pt;height:.5pt;mso-position-horizontal-relative:char;mso-position-vertical-relative:line" id="docshapegroup883" coordorigin="0,0" coordsize="8497,10">
                <v:shape style="position:absolute;left:0;top:0;width:8497;height:10" id="docshape884" coordorigin="0,0" coordsize="8497,10" path="m1411,0l0,0,0,10,1411,10,1411,0xm2692,0l2172,0,2162,0,2162,0,1421,0,1411,0,1411,10,1421,10,2162,10,2162,10,2172,10,2692,10,2692,0xm3743,0l3223,0,3213,0,3213,0,2702,0,2692,0,2692,10,2702,10,3213,10,3213,10,3223,10,3743,10,3743,0xm5334,0l4814,0,4804,0,4804,0,4284,0,4274,0,4274,0,3753,0,3743,0,3743,10,3753,10,4274,10,4274,10,4284,10,4804,10,4804,10,4814,10,5334,10,5334,0xm6385,0l5865,0,5855,0,5345,0,5335,0,5335,10,5345,10,5855,10,5865,10,6385,10,6385,0xm7446,0l6926,0,6916,0,6916,0,6395,0,6385,0,6385,10,6395,10,6916,10,6916,10,6926,10,7446,10,7446,0xm8497,0l7987,0,7977,0,7977,0,7456,0,7446,0,7446,10,7456,10,7977,10,7977,10,7987,10,8497,10,8497,0xe" filled="true" fillcolor="#000000" stroked="false">
                  <v:path arrowok="t"/>
                  <v:fill type="solid"/>
                </v:shape>
              </v:group>
            </w:pict>
          </mc:Fallback>
        </mc:AlternateContent>
      </w:r>
      <w:r>
        <w:rPr>
          <w:sz w:val="2"/>
        </w:rPr>
      </w:r>
    </w:p>
    <w:p>
      <w:pPr>
        <w:pStyle w:val="BodyText"/>
        <w:tabs>
          <w:tab w:pos="1663" w:val="left" w:leader="none"/>
          <w:tab w:pos="2474" w:val="left" w:leader="none"/>
          <w:tab w:pos="3004" w:val="left" w:leader="none"/>
          <w:tab w:pos="3524" w:val="left" w:leader="none"/>
          <w:tab w:pos="4055" w:val="left" w:leader="none"/>
          <w:tab w:pos="4585" w:val="left" w:leader="none"/>
          <w:tab w:pos="5116" w:val="left" w:leader="none"/>
        </w:tabs>
        <w:ind w:left="252"/>
        <w:rPr>
          <w:rFonts w:ascii="Segoe UI Symbol" w:hAnsi="Segoe UI Symbol"/>
        </w:rPr>
      </w:pPr>
      <w:r>
        <w:rPr>
          <w:spacing w:val="-5"/>
          <w:position w:val="1"/>
        </w:rPr>
        <w:t>1.1</w:t>
      </w:r>
      <w:r>
        <w:rPr>
          <w:position w:val="1"/>
        </w:rPr>
        <w:tab/>
      </w:r>
      <w:r>
        <w:rPr>
          <w:spacing w:val="-2"/>
          <w:position w:val="1"/>
        </w:rPr>
        <w:t>1.1.1</w:t>
      </w:r>
      <w:r>
        <w:rPr>
          <w:position w:val="1"/>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pPr>
        <w:pStyle w:val="BodyText"/>
        <w:rPr>
          <w:rFonts w:ascii="Segoe UI Symbol"/>
          <w:sz w:val="9"/>
        </w:rPr>
      </w:pPr>
      <w:r>
        <w:rPr>
          <w:rFonts w:ascii="Segoe UI Symbol"/>
          <w:sz w:val="9"/>
        </w:rPr>
        <mc:AlternateContent>
          <mc:Choice Requires="wps">
            <w:drawing>
              <wp:anchor distT="0" distB="0" distL="0" distR="0" allowOverlap="1" layoutInCell="1" locked="0" behindDoc="1" simplePos="0" relativeHeight="487700480">
                <wp:simplePos x="0" y="0"/>
                <wp:positionH relativeFrom="page">
                  <wp:posOffset>1080452</wp:posOffset>
                </wp:positionH>
                <wp:positionV relativeFrom="paragraph">
                  <wp:posOffset>91340</wp:posOffset>
                </wp:positionV>
                <wp:extent cx="5395595" cy="6350"/>
                <wp:effectExtent l="0" t="0" r="0" b="0"/>
                <wp:wrapTopAndBottom/>
                <wp:docPr id="940" name="Graphic 940"/>
                <wp:cNvGraphicFramePr>
                  <a:graphicFrameLocks/>
                </wp:cNvGraphicFramePr>
                <a:graphic>
                  <a:graphicData uri="http://schemas.microsoft.com/office/word/2010/wordprocessingShape">
                    <wps:wsp>
                      <wps:cNvPr id="940" name="Graphic 940"/>
                      <wps:cNvSpPr/>
                      <wps:spPr>
                        <a:xfrm>
                          <a:off x="0" y="0"/>
                          <a:ext cx="5395595" cy="6350"/>
                        </a:xfrm>
                        <a:custGeom>
                          <a:avLst/>
                          <a:gdLst/>
                          <a:ahLst/>
                          <a:cxnLst/>
                          <a:rect l="l" t="t" r="r" b="b"/>
                          <a:pathLst>
                            <a:path w="5395595" h="6350">
                              <a:moveTo>
                                <a:pt x="895985" y="0"/>
                              </a:moveTo>
                              <a:lnTo>
                                <a:pt x="0" y="0"/>
                              </a:lnTo>
                              <a:lnTo>
                                <a:pt x="0" y="6350"/>
                              </a:lnTo>
                              <a:lnTo>
                                <a:pt x="895985" y="6350"/>
                              </a:lnTo>
                              <a:lnTo>
                                <a:pt x="895985" y="0"/>
                              </a:lnTo>
                              <a:close/>
                            </a:path>
                            <a:path w="5395595" h="6350">
                              <a:moveTo>
                                <a:pt x="1709420" y="0"/>
                              </a:moveTo>
                              <a:lnTo>
                                <a:pt x="1709420" y="0"/>
                              </a:lnTo>
                              <a:lnTo>
                                <a:pt x="896048" y="0"/>
                              </a:lnTo>
                              <a:lnTo>
                                <a:pt x="896048" y="6350"/>
                              </a:lnTo>
                              <a:lnTo>
                                <a:pt x="1709420" y="6350"/>
                              </a:lnTo>
                              <a:lnTo>
                                <a:pt x="1709420" y="0"/>
                              </a:lnTo>
                              <a:close/>
                            </a:path>
                            <a:path w="5395595" h="6350">
                              <a:moveTo>
                                <a:pt x="2376792" y="0"/>
                              </a:moveTo>
                              <a:lnTo>
                                <a:pt x="2376792" y="0"/>
                              </a:lnTo>
                              <a:lnTo>
                                <a:pt x="1709483" y="0"/>
                              </a:lnTo>
                              <a:lnTo>
                                <a:pt x="1709483" y="6350"/>
                              </a:lnTo>
                              <a:lnTo>
                                <a:pt x="2376792" y="6350"/>
                              </a:lnTo>
                              <a:lnTo>
                                <a:pt x="2376792" y="0"/>
                              </a:lnTo>
                              <a:close/>
                            </a:path>
                            <a:path w="5395595" h="6350">
                              <a:moveTo>
                                <a:pt x="3387331" y="0"/>
                              </a:moveTo>
                              <a:lnTo>
                                <a:pt x="3387331" y="0"/>
                              </a:lnTo>
                              <a:lnTo>
                                <a:pt x="2376868" y="0"/>
                              </a:lnTo>
                              <a:lnTo>
                                <a:pt x="2376868" y="6350"/>
                              </a:lnTo>
                              <a:lnTo>
                                <a:pt x="3387331" y="6350"/>
                              </a:lnTo>
                              <a:lnTo>
                                <a:pt x="3387331" y="0"/>
                              </a:lnTo>
                              <a:close/>
                            </a:path>
                            <a:path w="5395595" h="6350">
                              <a:moveTo>
                                <a:pt x="4054475" y="0"/>
                              </a:moveTo>
                              <a:lnTo>
                                <a:pt x="3723957" y="0"/>
                              </a:lnTo>
                              <a:lnTo>
                                <a:pt x="3717607" y="0"/>
                              </a:lnTo>
                              <a:lnTo>
                                <a:pt x="3393757" y="0"/>
                              </a:lnTo>
                              <a:lnTo>
                                <a:pt x="3387407" y="0"/>
                              </a:lnTo>
                              <a:lnTo>
                                <a:pt x="3387407" y="6350"/>
                              </a:lnTo>
                              <a:lnTo>
                                <a:pt x="3393757" y="6350"/>
                              </a:lnTo>
                              <a:lnTo>
                                <a:pt x="3717607" y="6350"/>
                              </a:lnTo>
                              <a:lnTo>
                                <a:pt x="3723957" y="6350"/>
                              </a:lnTo>
                              <a:lnTo>
                                <a:pt x="4054475" y="6350"/>
                              </a:lnTo>
                              <a:lnTo>
                                <a:pt x="4054475" y="0"/>
                              </a:lnTo>
                              <a:close/>
                            </a:path>
                            <a:path w="5395595" h="6350">
                              <a:moveTo>
                                <a:pt x="4728210" y="0"/>
                              </a:moveTo>
                              <a:lnTo>
                                <a:pt x="4728210" y="0"/>
                              </a:lnTo>
                              <a:lnTo>
                                <a:pt x="4054538" y="0"/>
                              </a:lnTo>
                              <a:lnTo>
                                <a:pt x="4054538" y="6350"/>
                              </a:lnTo>
                              <a:lnTo>
                                <a:pt x="4728210" y="6350"/>
                              </a:lnTo>
                              <a:lnTo>
                                <a:pt x="4728210" y="0"/>
                              </a:lnTo>
                              <a:close/>
                            </a:path>
                            <a:path w="5395595" h="6350">
                              <a:moveTo>
                                <a:pt x="5395582" y="0"/>
                              </a:moveTo>
                              <a:lnTo>
                                <a:pt x="5395582" y="0"/>
                              </a:lnTo>
                              <a:lnTo>
                                <a:pt x="4728273" y="0"/>
                              </a:lnTo>
                              <a:lnTo>
                                <a:pt x="4728273" y="6350"/>
                              </a:lnTo>
                              <a:lnTo>
                                <a:pt x="5395582" y="6350"/>
                              </a:lnTo>
                              <a:lnTo>
                                <a:pt x="5395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7.192168pt;width:424.85pt;height:.5pt;mso-position-horizontal-relative:page;mso-position-vertical-relative:paragraph;z-index:-15616000;mso-wrap-distance-left:0;mso-wrap-distance-right:0" id="docshape885" coordorigin="1702,144" coordsize="8497,10" path="m3113,144l1702,144,1702,154,3113,154,3113,144xm4394,144l3873,144,3863,144,3863,144,3123,144,3113,144,3113,154,3123,154,3863,154,3863,154,3873,154,4394,154,4394,144xm5444,144l4924,144,4914,144,4914,144,4404,144,4394,144,4394,154,4404,154,4914,154,4914,154,4924,154,5444,154,5444,144xm7036,144l6515,144,6506,144,6505,144,5985,144,5975,144,5975,144,5455,144,5445,144,5445,154,5455,154,5975,154,5975,154,5985,154,6505,154,6506,154,6515,154,7036,154,7036,144xm8087,144l7566,144,7556,144,7046,144,7036,144,7036,154,7046,154,7556,154,7566,154,8087,154,8087,144xm9148,144l8627,144,8617,144,8617,144,8097,144,8087,144,8087,154,8097,154,8617,154,8617,154,8627,154,9148,154,9148,144xm10198,144l9688,144,9678,144,9678,144,9158,144,9148,144,9148,154,9158,154,9678,154,9678,154,9688,154,10198,154,10198,144xe" filled="true" fillcolor="#000000" stroked="false">
                <v:path arrowok="t"/>
                <v:fill type="solid"/>
                <w10:wrap type="topAndBottom"/>
              </v:shape>
            </w:pict>
          </mc:Fallback>
        </mc:AlternateContent>
      </w:r>
    </w:p>
    <w:p>
      <w:pPr>
        <w:pStyle w:val="Heading1"/>
        <w:spacing w:line="360" w:lineRule="auto"/>
        <w:ind w:left="252" w:right="1111"/>
        <w:jc w:val="both"/>
      </w:pPr>
      <w:r>
        <w:rPr/>
        <w:t>Objetivo específico 2: Incrementar el posicionamiento del</w:t>
      </w:r>
      <w:r>
        <w:rPr>
          <w:spacing w:val="-3"/>
        </w:rPr>
        <w:t> </w:t>
      </w:r>
      <w:r>
        <w:rPr/>
        <w:t>café orgánico</w:t>
      </w:r>
      <w:r>
        <w:rPr>
          <w:spacing w:val="-7"/>
        </w:rPr>
        <w:t> </w:t>
      </w:r>
      <w:r>
        <w:rPr/>
        <w:t>peruano como</w:t>
      </w:r>
      <w:r>
        <w:rPr>
          <w:spacing w:val="-4"/>
        </w:rPr>
        <w:t> </w:t>
      </w:r>
      <w:r>
        <w:rPr/>
        <w:t>un</w:t>
      </w:r>
      <w:r>
        <w:rPr>
          <w:spacing w:val="-8"/>
        </w:rPr>
        <w:t> </w:t>
      </w:r>
      <w:r>
        <w:rPr/>
        <w:t>producto</w:t>
      </w:r>
      <w:r>
        <w:rPr>
          <w:spacing w:val="-4"/>
        </w:rPr>
        <w:t> </w:t>
      </w:r>
      <w:r>
        <w:rPr/>
        <w:t>líder</w:t>
      </w:r>
      <w:r>
        <w:rPr>
          <w:spacing w:val="-2"/>
        </w:rPr>
        <w:t> </w:t>
      </w:r>
      <w:r>
        <w:rPr/>
        <w:t>en</w:t>
      </w:r>
      <w:r>
        <w:rPr>
          <w:spacing w:val="-8"/>
        </w:rPr>
        <w:t> </w:t>
      </w:r>
      <w:r>
        <w:rPr/>
        <w:t>calidad,</w:t>
      </w:r>
      <w:r>
        <w:rPr>
          <w:spacing w:val="-4"/>
        </w:rPr>
        <w:t> </w:t>
      </w:r>
      <w:r>
        <w:rPr/>
        <w:t>buen</w:t>
      </w:r>
      <w:r>
        <w:rPr>
          <w:spacing w:val="-8"/>
        </w:rPr>
        <w:t> </w:t>
      </w:r>
      <w:r>
        <w:rPr/>
        <w:t>sabor</w:t>
      </w:r>
      <w:r>
        <w:rPr>
          <w:spacing w:val="-2"/>
        </w:rPr>
        <w:t> </w:t>
      </w:r>
      <w:r>
        <w:rPr/>
        <w:t>y</w:t>
      </w:r>
      <w:r>
        <w:rPr>
          <w:spacing w:val="-4"/>
        </w:rPr>
        <w:t> </w:t>
      </w:r>
      <w:r>
        <w:rPr/>
        <w:t>aroma</w:t>
      </w:r>
      <w:r>
        <w:rPr>
          <w:spacing w:val="-4"/>
        </w:rPr>
        <w:t> </w:t>
      </w:r>
      <w:r>
        <w:rPr/>
        <w:t>en</w:t>
      </w:r>
      <w:r>
        <w:rPr>
          <w:spacing w:val="-8"/>
        </w:rPr>
        <w:t> </w:t>
      </w:r>
      <w:r>
        <w:rPr/>
        <w:t>el</w:t>
      </w:r>
      <w:r>
        <w:rPr>
          <w:spacing w:val="-2"/>
        </w:rPr>
        <w:t> </w:t>
      </w:r>
      <w:r>
        <w:rPr/>
        <w:t>consumidor</w:t>
      </w:r>
      <w:r>
        <w:rPr>
          <w:spacing w:val="-2"/>
        </w:rPr>
        <w:t> </w:t>
      </w:r>
      <w:r>
        <w:rPr/>
        <w:t>alemán de café.</w:t>
      </w:r>
    </w:p>
    <w:p>
      <w:pPr>
        <w:pStyle w:val="BodyText"/>
        <w:spacing w:line="20" w:lineRule="exact"/>
        <w:ind w:left="142"/>
        <w:rPr>
          <w:sz w:val="2"/>
        </w:rPr>
      </w:pPr>
      <w:r>
        <w:rPr>
          <w:sz w:val="2"/>
        </w:rPr>
        <mc:AlternateContent>
          <mc:Choice Requires="wps">
            <w:drawing>
              <wp:inline distT="0" distB="0" distL="0" distR="0">
                <wp:extent cx="5395595" cy="6350"/>
                <wp:effectExtent l="0" t="0" r="0" b="0"/>
                <wp:docPr id="941" name="Group 941"/>
                <wp:cNvGraphicFramePr>
                  <a:graphicFrameLocks/>
                </wp:cNvGraphicFramePr>
                <a:graphic>
                  <a:graphicData uri="http://schemas.microsoft.com/office/word/2010/wordprocessingGroup">
                    <wpg:wgp>
                      <wpg:cNvPr id="941" name="Group 941"/>
                      <wpg:cNvGrpSpPr/>
                      <wpg:grpSpPr>
                        <a:xfrm>
                          <a:off x="0" y="0"/>
                          <a:ext cx="5395595" cy="6350"/>
                          <a:chExt cx="5395595" cy="6350"/>
                        </a:xfrm>
                      </wpg:grpSpPr>
                      <wps:wsp>
                        <wps:cNvPr id="942" name="Graphic 942"/>
                        <wps:cNvSpPr/>
                        <wps:spPr>
                          <a:xfrm>
                            <a:off x="0" y="0"/>
                            <a:ext cx="5395595" cy="6350"/>
                          </a:xfrm>
                          <a:custGeom>
                            <a:avLst/>
                            <a:gdLst/>
                            <a:ahLst/>
                            <a:cxnLst/>
                            <a:rect l="l" t="t" r="r" b="b"/>
                            <a:pathLst>
                              <a:path w="5395595" h="6350">
                                <a:moveTo>
                                  <a:pt x="895985" y="0"/>
                                </a:moveTo>
                                <a:lnTo>
                                  <a:pt x="0" y="0"/>
                                </a:lnTo>
                                <a:lnTo>
                                  <a:pt x="0" y="6350"/>
                                </a:lnTo>
                                <a:lnTo>
                                  <a:pt x="895985" y="6350"/>
                                </a:lnTo>
                                <a:lnTo>
                                  <a:pt x="895985" y="0"/>
                                </a:lnTo>
                                <a:close/>
                              </a:path>
                              <a:path w="5395595" h="6350">
                                <a:moveTo>
                                  <a:pt x="1709420" y="0"/>
                                </a:moveTo>
                                <a:lnTo>
                                  <a:pt x="1709420" y="0"/>
                                </a:lnTo>
                                <a:lnTo>
                                  <a:pt x="896048" y="0"/>
                                </a:lnTo>
                                <a:lnTo>
                                  <a:pt x="896048" y="6350"/>
                                </a:lnTo>
                                <a:lnTo>
                                  <a:pt x="1709420" y="6350"/>
                                </a:lnTo>
                                <a:lnTo>
                                  <a:pt x="1709420" y="0"/>
                                </a:lnTo>
                                <a:close/>
                              </a:path>
                              <a:path w="5395595" h="6350">
                                <a:moveTo>
                                  <a:pt x="2376792" y="0"/>
                                </a:moveTo>
                                <a:lnTo>
                                  <a:pt x="2376792" y="0"/>
                                </a:lnTo>
                                <a:lnTo>
                                  <a:pt x="1709483" y="0"/>
                                </a:lnTo>
                                <a:lnTo>
                                  <a:pt x="1709483" y="6350"/>
                                </a:lnTo>
                                <a:lnTo>
                                  <a:pt x="2376792" y="6350"/>
                                </a:lnTo>
                                <a:lnTo>
                                  <a:pt x="2376792" y="0"/>
                                </a:lnTo>
                                <a:close/>
                              </a:path>
                              <a:path w="5395595" h="6350">
                                <a:moveTo>
                                  <a:pt x="3387331" y="0"/>
                                </a:moveTo>
                                <a:lnTo>
                                  <a:pt x="3387331" y="0"/>
                                </a:lnTo>
                                <a:lnTo>
                                  <a:pt x="2376868" y="0"/>
                                </a:lnTo>
                                <a:lnTo>
                                  <a:pt x="2376868" y="6350"/>
                                </a:lnTo>
                                <a:lnTo>
                                  <a:pt x="3387331" y="6350"/>
                                </a:lnTo>
                                <a:lnTo>
                                  <a:pt x="3387331" y="0"/>
                                </a:lnTo>
                                <a:close/>
                              </a:path>
                              <a:path w="5395595" h="6350">
                                <a:moveTo>
                                  <a:pt x="4054475" y="0"/>
                                </a:moveTo>
                                <a:lnTo>
                                  <a:pt x="3723957" y="0"/>
                                </a:lnTo>
                                <a:lnTo>
                                  <a:pt x="3717607" y="0"/>
                                </a:lnTo>
                                <a:lnTo>
                                  <a:pt x="3393757" y="0"/>
                                </a:lnTo>
                                <a:lnTo>
                                  <a:pt x="3387407" y="0"/>
                                </a:lnTo>
                                <a:lnTo>
                                  <a:pt x="3387407" y="6350"/>
                                </a:lnTo>
                                <a:lnTo>
                                  <a:pt x="3393757" y="6350"/>
                                </a:lnTo>
                                <a:lnTo>
                                  <a:pt x="3717607" y="6350"/>
                                </a:lnTo>
                                <a:lnTo>
                                  <a:pt x="3723957" y="6350"/>
                                </a:lnTo>
                                <a:lnTo>
                                  <a:pt x="4054475" y="6350"/>
                                </a:lnTo>
                                <a:lnTo>
                                  <a:pt x="4054475" y="0"/>
                                </a:lnTo>
                                <a:close/>
                              </a:path>
                              <a:path w="5395595" h="6350">
                                <a:moveTo>
                                  <a:pt x="4728210" y="0"/>
                                </a:moveTo>
                                <a:lnTo>
                                  <a:pt x="4728210" y="0"/>
                                </a:lnTo>
                                <a:lnTo>
                                  <a:pt x="4054538" y="0"/>
                                </a:lnTo>
                                <a:lnTo>
                                  <a:pt x="4054538" y="6350"/>
                                </a:lnTo>
                                <a:lnTo>
                                  <a:pt x="4728210" y="6350"/>
                                </a:lnTo>
                                <a:lnTo>
                                  <a:pt x="4728210" y="0"/>
                                </a:lnTo>
                                <a:close/>
                              </a:path>
                              <a:path w="5395595" h="6350">
                                <a:moveTo>
                                  <a:pt x="5395582" y="0"/>
                                </a:moveTo>
                                <a:lnTo>
                                  <a:pt x="5395582" y="0"/>
                                </a:lnTo>
                                <a:lnTo>
                                  <a:pt x="4728273" y="0"/>
                                </a:lnTo>
                                <a:lnTo>
                                  <a:pt x="4728273" y="6350"/>
                                </a:lnTo>
                                <a:lnTo>
                                  <a:pt x="5395582" y="6350"/>
                                </a:lnTo>
                                <a:lnTo>
                                  <a:pt x="53955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4.85pt;height:.5pt;mso-position-horizontal-relative:char;mso-position-vertical-relative:line" id="docshapegroup886" coordorigin="0,0" coordsize="8497,10">
                <v:shape style="position:absolute;left:0;top:0;width:8497;height:10" id="docshape887" coordorigin="0,0" coordsize="8497,10" path="m1411,0l0,0,0,10,1411,10,1411,0xm2692,0l2172,0,2162,0,2162,0,1421,0,1411,0,1411,10,1421,10,2162,10,2162,10,2172,10,2692,10,2692,0xm3743,0l3223,0,3213,0,3213,0,2702,0,2692,0,2692,10,2702,10,3213,10,3213,10,3223,10,3743,10,3743,0xm5334,0l4814,0,4804,0,4804,0,4284,0,4274,0,4274,0,3753,0,3743,0,3743,10,3753,10,4274,10,4274,10,4284,10,4804,10,4804,10,4814,10,5334,10,5334,0xm6385,0l5865,0,5855,0,5345,0,5335,0,5335,10,5345,10,5855,10,5865,10,6385,10,6385,0xm7446,0l6926,0,6916,0,6916,0,6395,0,6385,0,6385,10,6395,10,6916,10,6916,10,6926,10,7446,10,7446,0xm8497,0l7987,0,7977,0,7977,0,7456,0,7446,0,7446,10,7456,10,7977,10,7977,10,7987,10,8497,10,8497,0xe" filled="true" fillcolor="#000000" stroked="false">
                  <v:path arrowok="t"/>
                  <v:fill type="solid"/>
                </v:shape>
              </v:group>
            </w:pict>
          </mc:Fallback>
        </mc:AlternateContent>
      </w:r>
      <w:r>
        <w:rPr>
          <w:sz w:val="2"/>
        </w:rPr>
      </w:r>
    </w:p>
    <w:p>
      <w:pPr>
        <w:pStyle w:val="BodyText"/>
        <w:tabs>
          <w:tab w:pos="1663" w:val="left" w:leader="none"/>
          <w:tab w:pos="5646" w:val="left" w:leader="none"/>
          <w:tab w:pos="6167" w:val="left" w:leader="none"/>
          <w:tab w:pos="6697" w:val="left" w:leader="none"/>
          <w:tab w:pos="7227" w:val="left" w:leader="none"/>
          <w:tab w:pos="7758" w:val="left" w:leader="none"/>
          <w:tab w:pos="8288" w:val="left" w:leader="none"/>
        </w:tabs>
        <w:spacing w:before="40"/>
        <w:ind w:left="252"/>
        <w:rPr>
          <w:rFonts w:ascii="Segoe UI Symbol" w:hAnsi="Segoe UI Symbol"/>
        </w:rPr>
      </w:pPr>
      <w:r>
        <w:rPr>
          <w:spacing w:val="-5"/>
          <w:position w:val="1"/>
        </w:rPr>
        <w:t>2.1</w:t>
      </w:r>
      <w:r>
        <w:rPr>
          <w:position w:val="1"/>
        </w:rPr>
        <w:tab/>
      </w:r>
      <w:r>
        <w:rPr>
          <w:spacing w:val="-2"/>
          <w:position w:val="1"/>
        </w:rPr>
        <w:t>2.1.1</w:t>
      </w:r>
      <w:r>
        <w:rPr>
          <w:position w:val="1"/>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r>
        <w:rPr>
          <w:rFonts w:ascii="Segoe UI Symbol" w:hAnsi="Segoe UI Symbol"/>
        </w:rPr>
        <w:tab/>
      </w:r>
      <w:r>
        <w:rPr>
          <w:rFonts w:ascii="Segoe UI Symbol" w:hAnsi="Segoe UI Symbol"/>
          <w:spacing w:val="-10"/>
        </w:rPr>
        <w:t>✓</w:t>
      </w:r>
    </w:p>
    <w:p>
      <w:pPr>
        <w:pStyle w:val="BodyText"/>
        <w:spacing w:before="3"/>
        <w:rPr>
          <w:rFonts w:ascii="Segoe UI Symbol"/>
          <w:sz w:val="13"/>
        </w:rPr>
      </w:pPr>
      <w:r>
        <w:rPr>
          <w:rFonts w:ascii="Segoe UI Symbol"/>
          <w:sz w:val="13"/>
        </w:rPr>
        <mc:AlternateContent>
          <mc:Choice Requires="wps">
            <w:drawing>
              <wp:anchor distT="0" distB="0" distL="0" distR="0" allowOverlap="1" layoutInCell="1" locked="0" behindDoc="1" simplePos="0" relativeHeight="487701504">
                <wp:simplePos x="0" y="0"/>
                <wp:positionH relativeFrom="page">
                  <wp:posOffset>1074102</wp:posOffset>
                </wp:positionH>
                <wp:positionV relativeFrom="paragraph">
                  <wp:posOffset>127308</wp:posOffset>
                </wp:positionV>
                <wp:extent cx="5401945" cy="6350"/>
                <wp:effectExtent l="0" t="0" r="0" b="0"/>
                <wp:wrapTopAndBottom/>
                <wp:docPr id="943" name="Graphic 943"/>
                <wp:cNvGraphicFramePr>
                  <a:graphicFrameLocks/>
                </wp:cNvGraphicFramePr>
                <a:graphic>
                  <a:graphicData uri="http://schemas.microsoft.com/office/word/2010/wordprocessingShape">
                    <wps:wsp>
                      <wps:cNvPr id="943" name="Graphic 943"/>
                      <wps:cNvSpPr/>
                      <wps:spPr>
                        <a:xfrm>
                          <a:off x="0" y="0"/>
                          <a:ext cx="5401945" cy="6350"/>
                        </a:xfrm>
                        <a:custGeom>
                          <a:avLst/>
                          <a:gdLst/>
                          <a:ahLst/>
                          <a:cxnLst/>
                          <a:rect l="l" t="t" r="r" b="b"/>
                          <a:pathLst>
                            <a:path w="5401945" h="6350">
                              <a:moveTo>
                                <a:pt x="5401932" y="0"/>
                              </a:moveTo>
                              <a:lnTo>
                                <a:pt x="5401932" y="0"/>
                              </a:lnTo>
                              <a:lnTo>
                                <a:pt x="0" y="0"/>
                              </a:lnTo>
                              <a:lnTo>
                                <a:pt x="0" y="6350"/>
                              </a:lnTo>
                              <a:lnTo>
                                <a:pt x="5401932" y="6350"/>
                              </a:lnTo>
                              <a:lnTo>
                                <a:pt x="54019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575005pt;margin-top:10.024321pt;width:425.34902pt;height:.5pt;mso-position-horizontal-relative:page;mso-position-vertical-relative:paragraph;z-index:-15614976;mso-wrap-distance-left:0;mso-wrap-distance-right:0" id="docshape888" filled="true" fillcolor="#000000" stroked="false">
                <v:fill type="solid"/>
                <w10:wrap type="topAndBottom"/>
              </v:rect>
            </w:pict>
          </mc:Fallback>
        </mc:AlternateContent>
      </w:r>
    </w:p>
    <w:p>
      <w:pPr>
        <w:pStyle w:val="BodyText"/>
        <w:spacing w:before="256"/>
        <w:rPr>
          <w:rFonts w:ascii="Segoe UI Symbol"/>
        </w:rPr>
      </w:pPr>
    </w:p>
    <w:p>
      <w:pPr>
        <w:pStyle w:val="Heading1"/>
        <w:numPr>
          <w:ilvl w:val="1"/>
          <w:numId w:val="2"/>
        </w:numPr>
        <w:tabs>
          <w:tab w:pos="722" w:val="left" w:leader="none"/>
        </w:tabs>
        <w:spacing w:line="240" w:lineRule="auto" w:before="0" w:after="0"/>
        <w:ind w:left="722" w:right="0" w:hanging="580"/>
        <w:jc w:val="both"/>
      </w:pPr>
      <w:bookmarkStart w:name="_bookmark117" w:id="118"/>
      <w:bookmarkEnd w:id="118"/>
      <w:r>
        <w:rPr>
          <w:b w:val="0"/>
        </w:rPr>
      </w:r>
      <w:r>
        <w:rPr>
          <w:spacing w:val="-2"/>
        </w:rPr>
        <w:t>Presupuesto</w:t>
      </w:r>
    </w:p>
    <w:p>
      <w:pPr>
        <w:pStyle w:val="BodyText"/>
        <w:spacing w:line="360" w:lineRule="auto" w:before="135"/>
        <w:ind w:left="142" w:right="708" w:firstLine="720"/>
        <w:jc w:val="both"/>
      </w:pPr>
      <w:r>
        <w:rPr/>
        <w:t>En este subcapítulo se detalla la matriz de presupuesto requerido para la ejecución de todas las acciones expuestos del plan, la cual se muestra en la Tabla 15, y se basa en la Tabla 9.</w:t>
      </w:r>
    </w:p>
    <w:p>
      <w:pPr>
        <w:pStyle w:val="Heading1"/>
        <w:spacing w:before="159"/>
        <w:jc w:val="both"/>
      </w:pPr>
      <w:bookmarkStart w:name="_bookmark118" w:id="119"/>
      <w:bookmarkEnd w:id="119"/>
      <w:r>
        <w:rPr>
          <w:b w:val="0"/>
        </w:rPr>
      </w:r>
      <w:r>
        <w:rPr/>
        <w:t>Tabla</w:t>
      </w:r>
      <w:r>
        <w:rPr>
          <w:spacing w:val="-12"/>
        </w:rPr>
        <w:t> </w:t>
      </w:r>
      <w:r>
        <w:rPr>
          <w:spacing w:val="-5"/>
        </w:rPr>
        <w:t>15</w:t>
      </w:r>
    </w:p>
    <w:p>
      <w:pPr>
        <w:pStyle w:val="BodyText"/>
        <w:spacing w:before="28"/>
        <w:rPr>
          <w:b/>
        </w:rPr>
      </w:pPr>
    </w:p>
    <w:p>
      <w:pPr>
        <w:spacing w:line="357" w:lineRule="auto" w:before="0"/>
        <w:ind w:left="142" w:right="705" w:firstLine="0"/>
        <w:jc w:val="both"/>
        <w:rPr>
          <w:i/>
          <w:sz w:val="24"/>
        </w:rPr>
      </w:pPr>
      <w:r>
        <w:rPr>
          <w:i/>
          <w:sz w:val="24"/>
        </w:rPr>
        <w:t>Matriz de presupuesto del plan de marketing para posicionar el café orgánico peruano en el consumidor alemán</w:t>
      </w:r>
    </w:p>
    <w:p>
      <w:pPr>
        <w:spacing w:after="0" w:line="357" w:lineRule="auto"/>
        <w:jc w:val="both"/>
        <w:rPr>
          <w:i/>
          <w:sz w:val="24"/>
        </w:rPr>
        <w:sectPr>
          <w:pgSz w:w="11910" w:h="16840"/>
          <w:pgMar w:header="717" w:footer="0" w:top="1320" w:bottom="280" w:left="1559" w:right="708"/>
        </w:sectPr>
      </w:pPr>
    </w:p>
    <w:p>
      <w:pPr>
        <w:pStyle w:val="BodyText"/>
        <w:spacing w:before="3"/>
        <w:rPr>
          <w:i/>
          <w:sz w:val="7"/>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944" name="Group 944"/>
                <wp:cNvGraphicFramePr>
                  <a:graphicFrameLocks/>
                </wp:cNvGraphicFramePr>
                <a:graphic>
                  <a:graphicData uri="http://schemas.microsoft.com/office/word/2010/wordprocessingGroup">
                    <wpg:wgp>
                      <wpg:cNvPr id="944" name="Group 944"/>
                      <wpg:cNvGrpSpPr/>
                      <wpg:grpSpPr>
                        <a:xfrm>
                          <a:off x="0" y="0"/>
                          <a:ext cx="5586730" cy="6350"/>
                          <a:chExt cx="5586730" cy="6350"/>
                        </a:xfrm>
                      </wpg:grpSpPr>
                      <wps:wsp>
                        <wps:cNvPr id="945" name="Graphic 945"/>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889" coordorigin="0,0" coordsize="8798,10">
                <v:shape style="position:absolute;left:0;top:0;width:8798;height:10" id="docshape890" coordorigin="0,0" coordsize="8798,10" path="m1581,0l0,0,0,10,1581,10,1581,0xm8797,0l5965,0,5955,0,3393,0,3383,0,3383,0,1591,0,1581,0,1581,10,1591,10,3383,10,3383,10,3393,10,5955,10,5965,10,8797,10,8797,0xe" filled="true" fillcolor="#000000" stroked="false">
                  <v:path arrowok="t"/>
                  <v:fill type="solid"/>
                </v:shape>
              </v:group>
            </w:pict>
          </mc:Fallback>
        </mc:AlternateContent>
      </w:r>
      <w:r>
        <w:rPr>
          <w:sz w:val="2"/>
        </w:rPr>
      </w:r>
    </w:p>
    <w:p>
      <w:pPr>
        <w:tabs>
          <w:tab w:pos="2173" w:val="left" w:leader="none"/>
          <w:tab w:pos="4215" w:val="left" w:leader="none"/>
          <w:tab w:pos="6097" w:val="left" w:leader="none"/>
          <w:tab w:pos="8994" w:val="left" w:leader="none"/>
        </w:tabs>
        <w:spacing w:line="182" w:lineRule="auto" w:before="39"/>
        <w:ind w:left="352" w:right="646" w:firstLine="6825"/>
        <w:jc w:val="left"/>
        <w:rPr>
          <w:b/>
          <w:sz w:val="24"/>
        </w:rPr>
      </w:pPr>
      <w:r>
        <w:rPr>
          <w:b/>
          <w:spacing w:val="-2"/>
          <w:sz w:val="24"/>
        </w:rPr>
        <w:t>Costos</w:t>
      </w:r>
      <w:r>
        <w:rPr>
          <w:b/>
          <w:spacing w:val="40"/>
          <w:sz w:val="24"/>
        </w:rPr>
        <w:t> </w:t>
      </w:r>
      <w:r>
        <w:rPr>
          <w:b/>
          <w:spacing w:val="-2"/>
          <w:sz w:val="24"/>
        </w:rPr>
        <w:t>Estrategias</w:t>
      </w:r>
      <w:r>
        <w:rPr>
          <w:b/>
          <w:sz w:val="24"/>
        </w:rPr>
        <w:tab/>
      </w:r>
      <w:r>
        <w:rPr>
          <w:b/>
          <w:spacing w:val="-2"/>
          <w:sz w:val="24"/>
        </w:rPr>
        <w:t>Acciones</w:t>
      </w:r>
      <w:r>
        <w:rPr>
          <w:b/>
          <w:sz w:val="24"/>
        </w:rPr>
        <w:tab/>
      </w:r>
      <w:r>
        <w:rPr>
          <w:b/>
          <w:spacing w:val="-2"/>
          <w:sz w:val="24"/>
        </w:rPr>
        <w:t>Actividades</w:t>
      </w:r>
      <w:r>
        <w:rPr>
          <w:b/>
          <w:sz w:val="24"/>
        </w:rPr>
        <w:tab/>
      </w:r>
      <w:r>
        <w:rPr>
          <w:b/>
          <w:sz w:val="24"/>
          <w:u w:val="single"/>
        </w:rPr>
        <w:tab/>
      </w:r>
    </w:p>
    <w:p>
      <w:pPr>
        <w:tabs>
          <w:tab w:pos="7958" w:val="left" w:leader="none"/>
        </w:tabs>
        <w:spacing w:line="223" w:lineRule="exact" w:before="0"/>
        <w:ind w:left="6377" w:right="0" w:firstLine="0"/>
        <w:jc w:val="left"/>
        <w:rPr>
          <w:b/>
          <w:sz w:val="24"/>
        </w:rPr>
      </w:pPr>
      <w:r>
        <w:rPr>
          <w:b/>
          <w:spacing w:val="-2"/>
          <w:sz w:val="24"/>
        </w:rPr>
        <w:t>Mensual</w:t>
      </w:r>
      <w:r>
        <w:rPr>
          <w:b/>
          <w:sz w:val="24"/>
        </w:rPr>
        <w:tab/>
      </w:r>
      <w:r>
        <w:rPr>
          <w:b/>
          <w:spacing w:val="-2"/>
          <w:sz w:val="24"/>
        </w:rPr>
        <w:t>Total</w:t>
      </w:r>
    </w:p>
    <w:p>
      <w:pPr>
        <w:pStyle w:val="BodyText"/>
        <w:spacing w:before="10"/>
        <w:rPr>
          <w:b/>
          <w:sz w:val="10"/>
        </w:rPr>
      </w:pPr>
      <w:r>
        <w:rPr>
          <w:b/>
          <w:sz w:val="10"/>
        </w:rPr>
        <mc:AlternateContent>
          <mc:Choice Requires="wps">
            <w:drawing>
              <wp:anchor distT="0" distB="0" distL="0" distR="0" allowOverlap="1" layoutInCell="1" locked="0" behindDoc="1" simplePos="0" relativeHeight="487709696">
                <wp:simplePos x="0" y="0"/>
                <wp:positionH relativeFrom="page">
                  <wp:posOffset>1080452</wp:posOffset>
                </wp:positionH>
                <wp:positionV relativeFrom="paragraph">
                  <wp:posOffset>94867</wp:posOffset>
                </wp:positionV>
                <wp:extent cx="5586730" cy="6350"/>
                <wp:effectExtent l="0" t="0" r="0" b="0"/>
                <wp:wrapTopAndBottom/>
                <wp:docPr id="946" name="Graphic 946"/>
                <wp:cNvGraphicFramePr>
                  <a:graphicFrameLocks/>
                </wp:cNvGraphicFramePr>
                <a:graphic>
                  <a:graphicData uri="http://schemas.microsoft.com/office/word/2010/wordprocessingShape">
                    <wps:wsp>
                      <wps:cNvPr id="946" name="Graphic 946"/>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7.469887pt;width:439.9pt;height:.5pt;mso-position-horizontal-relative:page;mso-position-vertical-relative:paragraph;z-index:-15606784;mso-wrap-distance-left:0;mso-wrap-distance-right:0" id="docshape891" coordorigin="1702,149" coordsize="8798,10" path="m3283,149l1702,149,1702,159,3283,159,3283,149xm10499,149l9108,149,9098,149,7667,149,7657,149,5094,149,5084,149,5084,149,3293,149,3283,149,3283,159,3293,159,5084,159,5084,159,5094,159,7657,159,7667,159,9098,159,9108,159,10499,159,10499,149xe" filled="true" fillcolor="#000000" stroked="false">
                <v:path arrowok="t"/>
                <v:fill type="solid"/>
                <w10:wrap type="topAndBottom"/>
              </v:shape>
            </w:pict>
          </mc:Fallback>
        </mc:AlternateContent>
      </w:r>
    </w:p>
    <w:p>
      <w:pPr>
        <w:spacing w:line="357" w:lineRule="auto" w:before="0"/>
        <w:ind w:left="252" w:right="710" w:firstLine="0"/>
        <w:jc w:val="left"/>
        <w:rPr>
          <w:b/>
          <w:sz w:val="24"/>
        </w:rPr>
      </w:pPr>
      <w:r>
        <w:rPr>
          <w:b/>
          <w:sz w:val="24"/>
        </w:rPr>
        <w:t>Objetivo General: Posicionar al</w:t>
      </w:r>
      <w:r>
        <w:rPr>
          <w:b/>
          <w:spacing w:val="-3"/>
          <w:sz w:val="24"/>
        </w:rPr>
        <w:t> </w:t>
      </w:r>
      <w:r>
        <w:rPr>
          <w:b/>
          <w:sz w:val="24"/>
        </w:rPr>
        <w:t>café orgánico peruano en</w:t>
      </w:r>
      <w:r>
        <w:rPr>
          <w:b/>
          <w:spacing w:val="-10"/>
          <w:sz w:val="24"/>
        </w:rPr>
        <w:t> </w:t>
      </w:r>
      <w:r>
        <w:rPr>
          <w:b/>
          <w:sz w:val="24"/>
        </w:rPr>
        <w:t>el</w:t>
      </w:r>
      <w:r>
        <w:rPr>
          <w:b/>
          <w:spacing w:val="-3"/>
          <w:sz w:val="24"/>
        </w:rPr>
        <w:t> </w:t>
      </w:r>
      <w:r>
        <w:rPr>
          <w:b/>
          <w:sz w:val="24"/>
        </w:rPr>
        <w:t>consumidor alemán de café como un producto de calidad, saludable y eco-amigable.</w:t>
      </w:r>
    </w:p>
    <w:p>
      <w:pPr>
        <w:pStyle w:val="BodyText"/>
        <w:spacing w:line="20" w:lineRule="exact"/>
        <w:ind w:left="142"/>
        <w:rPr>
          <w:sz w:val="2"/>
        </w:rPr>
      </w:pPr>
      <w:r>
        <w:rPr>
          <w:sz w:val="2"/>
        </w:rPr>
        <mc:AlternateContent>
          <mc:Choice Requires="wps">
            <w:drawing>
              <wp:inline distT="0" distB="0" distL="0" distR="0">
                <wp:extent cx="5586095" cy="6350"/>
                <wp:effectExtent l="0" t="0" r="0" b="0"/>
                <wp:docPr id="947" name="Group 947"/>
                <wp:cNvGraphicFramePr>
                  <a:graphicFrameLocks/>
                </wp:cNvGraphicFramePr>
                <a:graphic>
                  <a:graphicData uri="http://schemas.microsoft.com/office/word/2010/wordprocessingGroup">
                    <wpg:wgp>
                      <wpg:cNvPr id="947" name="Group 947"/>
                      <wpg:cNvGrpSpPr/>
                      <wpg:grpSpPr>
                        <a:xfrm>
                          <a:off x="0" y="0"/>
                          <a:ext cx="5586095" cy="6350"/>
                          <a:chExt cx="5586095" cy="6350"/>
                        </a:xfrm>
                      </wpg:grpSpPr>
                      <wps:wsp>
                        <wps:cNvPr id="948" name="Graphic 948"/>
                        <wps:cNvSpPr/>
                        <wps:spPr>
                          <a:xfrm>
                            <a:off x="0" y="0"/>
                            <a:ext cx="5586095" cy="6350"/>
                          </a:xfrm>
                          <a:custGeom>
                            <a:avLst/>
                            <a:gdLst/>
                            <a:ahLst/>
                            <a:cxnLst/>
                            <a:rect l="l" t="t" r="r" b="b"/>
                            <a:pathLst>
                              <a:path w="5586095" h="6350">
                                <a:moveTo>
                                  <a:pt x="5586095" y="0"/>
                                </a:moveTo>
                                <a:lnTo>
                                  <a:pt x="0" y="0"/>
                                </a:lnTo>
                                <a:lnTo>
                                  <a:pt x="0"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85pt;height:.5pt;mso-position-horizontal-relative:char;mso-position-vertical-relative:line" id="docshapegroup892" coordorigin="0,0" coordsize="8797,10">
                <v:rect style="position:absolute;left:0;top:0;width:8797;height:10" id="docshape893" filled="true" fillcolor="#000000" stroked="false">
                  <v:fill type="solid"/>
                </v:rect>
              </v:group>
            </w:pict>
          </mc:Fallback>
        </mc:AlternateContent>
      </w:r>
      <w:r>
        <w:rPr>
          <w:sz w:val="2"/>
        </w:rPr>
      </w:r>
    </w:p>
    <w:p>
      <w:pPr>
        <w:spacing w:line="364" w:lineRule="auto" w:before="0"/>
        <w:ind w:left="252" w:right="772" w:firstLine="0"/>
        <w:jc w:val="left"/>
        <w:rPr>
          <w:b/>
          <w:sz w:val="24"/>
        </w:rPr>
      </w:pPr>
      <w:r>
        <w:rPr>
          <w:b/>
          <w:sz w:val="24"/>
        </w:rPr>
        <mc:AlternateContent>
          <mc:Choice Requires="wps">
            <w:drawing>
              <wp:anchor distT="0" distB="0" distL="0" distR="0" allowOverlap="1" layoutInCell="1" locked="0" behindDoc="0" simplePos="0" relativeHeight="15852032">
                <wp:simplePos x="0" y="0"/>
                <wp:positionH relativeFrom="page">
                  <wp:posOffset>1080452</wp:posOffset>
                </wp:positionH>
                <wp:positionV relativeFrom="paragraph">
                  <wp:posOffset>519677</wp:posOffset>
                </wp:positionV>
                <wp:extent cx="5586730" cy="6350"/>
                <wp:effectExtent l="0" t="0" r="0" b="0"/>
                <wp:wrapNone/>
                <wp:docPr id="949" name="Graphic 949"/>
                <wp:cNvGraphicFramePr>
                  <a:graphicFrameLocks/>
                </wp:cNvGraphicFramePr>
                <a:graphic>
                  <a:graphicData uri="http://schemas.microsoft.com/office/word/2010/wordprocessingShape">
                    <wps:wsp>
                      <wps:cNvPr id="949" name="Graphic 949"/>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0.91946pt;width:439.9pt;height:.5pt;mso-position-horizontal-relative:page;mso-position-vertical-relative:paragraph;z-index:15852032" id="docshape894" coordorigin="1702,818" coordsize="8798,10" path="m3283,818l1702,818,1702,828,3283,828,3283,818xm10499,818l9108,818,9098,818,7667,818,7657,818,5094,818,5084,818,5084,818,3293,818,3283,818,3283,828,3293,828,5084,828,5084,828,5094,828,7657,828,7667,828,9098,828,9108,828,10499,828,10499,818xe" filled="true" fillcolor="#000000" stroked="false">
                <v:path arrowok="t"/>
                <v:fill type="solid"/>
                <w10:wrap type="none"/>
              </v:shape>
            </w:pict>
          </mc:Fallback>
        </mc:AlternateContent>
      </w:r>
      <w:r>
        <w:rPr>
          <w:b/>
          <w:sz w:val="24"/>
        </w:rPr>
        <w:t>Objetivo</w:t>
      </w:r>
      <w:r>
        <w:rPr>
          <w:b/>
          <w:spacing w:val="-12"/>
          <w:sz w:val="24"/>
        </w:rPr>
        <w:t> </w:t>
      </w:r>
      <w:r>
        <w:rPr>
          <w:b/>
          <w:sz w:val="24"/>
        </w:rPr>
        <w:t>Específico</w:t>
      </w:r>
      <w:r>
        <w:rPr>
          <w:b/>
          <w:spacing w:val="-12"/>
          <w:sz w:val="24"/>
        </w:rPr>
        <w:t> </w:t>
      </w:r>
      <w:r>
        <w:rPr>
          <w:b/>
          <w:sz w:val="24"/>
        </w:rPr>
        <w:t>1:</w:t>
      </w:r>
      <w:r>
        <w:rPr>
          <w:b/>
          <w:spacing w:val="-11"/>
          <w:sz w:val="24"/>
        </w:rPr>
        <w:t> </w:t>
      </w:r>
      <w:r>
        <w:rPr>
          <w:b/>
          <w:sz w:val="24"/>
        </w:rPr>
        <w:t>Presentar</w:t>
      </w:r>
      <w:r>
        <w:rPr>
          <w:b/>
          <w:spacing w:val="-8"/>
          <w:sz w:val="24"/>
        </w:rPr>
        <w:t> </w:t>
      </w:r>
      <w:r>
        <w:rPr>
          <w:b/>
          <w:sz w:val="24"/>
        </w:rPr>
        <w:t>las</w:t>
      </w:r>
      <w:r>
        <w:rPr>
          <w:b/>
          <w:spacing w:val="-15"/>
          <w:sz w:val="24"/>
        </w:rPr>
        <w:t> </w:t>
      </w:r>
      <w:r>
        <w:rPr>
          <w:b/>
          <w:sz w:val="24"/>
        </w:rPr>
        <w:t>cualidades</w:t>
      </w:r>
      <w:r>
        <w:rPr>
          <w:b/>
          <w:spacing w:val="-15"/>
          <w:sz w:val="24"/>
        </w:rPr>
        <w:t> </w:t>
      </w:r>
      <w:r>
        <w:rPr>
          <w:b/>
          <w:sz w:val="24"/>
        </w:rPr>
        <w:t>y</w:t>
      </w:r>
      <w:r>
        <w:rPr>
          <w:b/>
          <w:spacing w:val="-12"/>
          <w:sz w:val="24"/>
        </w:rPr>
        <w:t> </w:t>
      </w:r>
      <w:r>
        <w:rPr>
          <w:b/>
          <w:sz w:val="24"/>
        </w:rPr>
        <w:t>beneficios</w:t>
      </w:r>
      <w:r>
        <w:rPr>
          <w:b/>
          <w:spacing w:val="-15"/>
          <w:sz w:val="24"/>
        </w:rPr>
        <w:t> </w:t>
      </w:r>
      <w:r>
        <w:rPr>
          <w:b/>
          <w:sz w:val="24"/>
        </w:rPr>
        <w:t>saludables,</w:t>
      </w:r>
      <w:r>
        <w:rPr>
          <w:b/>
          <w:spacing w:val="-12"/>
          <w:sz w:val="24"/>
        </w:rPr>
        <w:t> </w:t>
      </w:r>
      <w:r>
        <w:rPr>
          <w:b/>
          <w:sz w:val="24"/>
        </w:rPr>
        <w:t>eco-amigable y de calidad del café orgánico peruano al consumidor alemán de café.</w:t>
      </w:r>
    </w:p>
    <w:p>
      <w:pPr>
        <w:pStyle w:val="BodyText"/>
        <w:spacing w:line="364" w:lineRule="auto"/>
        <w:ind w:left="3635" w:right="2620"/>
      </w:pPr>
      <w:r>
        <w:rPr/>
        <w:t>Contratación</w:t>
      </w:r>
      <w:r>
        <w:rPr>
          <w:spacing w:val="-3"/>
        </w:rPr>
        <w:t> </w:t>
      </w:r>
      <w:r>
        <w:rPr/>
        <w:t>de</w:t>
      </w:r>
      <w:r>
        <w:rPr>
          <w:spacing w:val="-1"/>
        </w:rPr>
        <w:t> </w:t>
      </w:r>
      <w:r>
        <w:rPr/>
        <w:t>agencia publicitaria 1:</w:t>
      </w:r>
    </w:p>
    <w:p>
      <w:pPr>
        <w:pStyle w:val="BodyText"/>
        <w:spacing w:after="0" w:line="364" w:lineRule="auto"/>
        <w:sectPr>
          <w:pgSz w:w="11910" w:h="16840"/>
          <w:pgMar w:header="717" w:footer="0" w:top="1320" w:bottom="280" w:left="1559" w:right="708"/>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6"/>
      </w:pPr>
    </w:p>
    <w:p>
      <w:pPr>
        <w:pStyle w:val="BodyText"/>
        <w:ind w:left="252"/>
      </w:pPr>
      <w:r>
        <w:rPr>
          <w:spacing w:val="-2"/>
        </w:rPr>
        <w:t>Estrategias</w:t>
      </w:r>
    </w:p>
    <w:p>
      <w:pPr>
        <w:pStyle w:val="BodyText"/>
        <w:tabs>
          <w:tab w:pos="1152" w:val="left" w:leader="none"/>
          <w:tab w:pos="1381" w:val="left" w:leader="none"/>
        </w:tabs>
        <w:spacing w:line="360" w:lineRule="auto" w:before="134"/>
        <w:ind w:left="252"/>
      </w:pPr>
      <w:r>
        <w:rPr/>
        <w:t>1.1:</w:t>
      </w:r>
      <w:r>
        <w:rPr>
          <w:spacing w:val="-10"/>
        </w:rPr>
        <w:t> </w:t>
      </w:r>
      <w:r>
        <w:rPr/>
        <w:t>Informar, argumentar</w:t>
      </w:r>
      <w:r>
        <w:rPr>
          <w:spacing w:val="40"/>
        </w:rPr>
        <w:t> </w:t>
      </w:r>
      <w:r>
        <w:rPr/>
        <w:t>y sensibilizar al </w:t>
      </w:r>
      <w:r>
        <w:rPr>
          <w:spacing w:val="-2"/>
        </w:rPr>
        <w:t>consumidor alemán</w:t>
      </w:r>
      <w:r>
        <w:rPr/>
        <w:tab/>
        <w:tab/>
      </w:r>
      <w:r>
        <w:rPr>
          <w:spacing w:val="-6"/>
        </w:rPr>
        <w:t>de </w:t>
      </w:r>
      <w:r>
        <w:rPr/>
        <w:t>café</w:t>
      </w:r>
      <w:r>
        <w:rPr>
          <w:spacing w:val="16"/>
        </w:rPr>
        <w:t> </w:t>
      </w:r>
      <w:r>
        <w:rPr/>
        <w:t>sobre </w:t>
      </w:r>
      <w:r>
        <w:rPr/>
        <w:t>la</w:t>
      </w:r>
      <w:r>
        <w:rPr/>
        <w:t>s </w:t>
      </w:r>
      <w:r>
        <w:rPr>
          <w:spacing w:val="-2"/>
        </w:rPr>
        <w:t>características diferenciales </w:t>
      </w:r>
      <w:r>
        <w:rPr>
          <w:spacing w:val="-4"/>
        </w:rPr>
        <w:t>del</w:t>
      </w:r>
      <w:r>
        <w:rPr/>
        <w:tab/>
      </w:r>
      <w:r>
        <w:rPr>
          <w:spacing w:val="-2"/>
        </w:rPr>
        <w:t>café</w:t>
      </w:r>
      <w:r>
        <w:rPr>
          <w:spacing w:val="-2"/>
        </w:rPr>
        <w:t>.</w:t>
      </w:r>
      <w:r>
        <w:rPr>
          <w:spacing w:val="-2"/>
        </w:rPr>
        <w:t> orgánico peruano.</w:t>
      </w:r>
    </w:p>
    <w:p>
      <w:pPr>
        <w:spacing w:line="240" w:lineRule="auto" w:before="0"/>
        <w:rPr>
          <w:sz w:val="24"/>
        </w:rPr>
      </w:pPr>
      <w:r>
        <w:rPr/>
        <w:br w:type="column"/>
      </w:r>
      <w:r>
        <w:rPr>
          <w:sz w:val="24"/>
        </w:rPr>
      </w:r>
    </w:p>
    <w:p>
      <w:pPr>
        <w:pStyle w:val="BodyText"/>
      </w:pPr>
    </w:p>
    <w:p>
      <w:pPr>
        <w:pStyle w:val="BodyText"/>
        <w:spacing w:before="179"/>
      </w:pPr>
    </w:p>
    <w:p>
      <w:pPr>
        <w:pStyle w:val="BodyText"/>
        <w:ind w:left="172"/>
        <w:jc w:val="both"/>
      </w:pPr>
      <w:r>
        <w:rPr/>
        <w:t>Acción</w:t>
      </w:r>
      <w:r>
        <w:rPr>
          <w:spacing w:val="55"/>
        </w:rPr>
        <w:t>   </w:t>
      </w:r>
      <w:r>
        <w:rPr>
          <w:spacing w:val="-2"/>
        </w:rPr>
        <w:t>1.1.1:</w:t>
      </w:r>
    </w:p>
    <w:p>
      <w:pPr>
        <w:pStyle w:val="BodyText"/>
        <w:spacing w:before="145"/>
        <w:ind w:left="172"/>
        <w:jc w:val="both"/>
      </w:pPr>
      <w:r>
        <w:rPr/>
        <w:t>Elaborar</w:t>
      </w:r>
      <w:r>
        <w:rPr>
          <w:spacing w:val="77"/>
        </w:rPr>
        <w:t>   </w:t>
      </w:r>
      <w:r>
        <w:rPr>
          <w:spacing w:val="-5"/>
        </w:rPr>
        <w:t>una</w:t>
      </w:r>
    </w:p>
    <w:p>
      <w:pPr>
        <w:pStyle w:val="BodyText"/>
        <w:spacing w:before="134"/>
        <w:ind w:left="172"/>
        <w:jc w:val="both"/>
      </w:pPr>
      <w:r>
        <w:rPr/>
        <w:t>campaña</w:t>
      </w:r>
      <w:r>
        <w:rPr>
          <w:spacing w:val="68"/>
        </w:rPr>
        <w:t>    </w:t>
      </w:r>
      <w:r>
        <w:rPr>
          <w:spacing w:val="-5"/>
        </w:rPr>
        <w:t>de</w:t>
      </w:r>
    </w:p>
    <w:p>
      <w:pPr>
        <w:pStyle w:val="BodyText"/>
        <w:tabs>
          <w:tab w:pos="1242" w:val="left" w:leader="none"/>
        </w:tabs>
        <w:spacing w:line="357" w:lineRule="auto" w:before="144"/>
        <w:ind w:left="172" w:right="5"/>
        <w:jc w:val="both"/>
      </w:pPr>
      <w:r>
        <w:rPr/>
        <w:t>marketing de contenidos </w:t>
      </w:r>
      <w:r>
        <w:rPr/>
        <w:t>en </w:t>
      </w:r>
      <w:r>
        <w:rPr>
          <w:spacing w:val="-5"/>
        </w:rPr>
        <w:t>las</w:t>
      </w:r>
      <w:r>
        <w:rPr/>
        <w:tab/>
      </w:r>
      <w:r>
        <w:rPr>
          <w:spacing w:val="-4"/>
        </w:rPr>
        <w:t>redes</w:t>
      </w:r>
    </w:p>
    <w:p>
      <w:pPr>
        <w:pStyle w:val="BodyText"/>
        <w:tabs>
          <w:tab w:pos="1341" w:val="left" w:leader="none"/>
          <w:tab w:pos="1501" w:val="left" w:leader="none"/>
          <w:tab w:pos="1631" w:val="left" w:leader="none"/>
        </w:tabs>
        <w:spacing w:line="360" w:lineRule="auto" w:before="7"/>
        <w:ind w:left="172" w:right="1"/>
      </w:pPr>
      <w:r>
        <w:rPr>
          <w:spacing w:val="-2"/>
        </w:rPr>
        <w:t>sociales Facebook, Instagram</w:t>
      </w:r>
      <w:r>
        <w:rPr/>
        <w:tab/>
        <w:tab/>
        <w:tab/>
      </w:r>
      <w:r>
        <w:rPr>
          <w:spacing w:val="-10"/>
        </w:rPr>
        <w:t>y </w:t>
      </w:r>
      <w:r>
        <w:rPr>
          <w:spacing w:val="-2"/>
        </w:rPr>
        <w:t>YouTube</w:t>
      </w:r>
      <w:r>
        <w:rPr/>
        <w:tab/>
      </w:r>
      <w:r>
        <w:rPr>
          <w:spacing w:val="-4"/>
        </w:rPr>
        <w:t>para </w:t>
      </w:r>
      <w:r>
        <w:rPr>
          <w:spacing w:val="-2"/>
        </w:rPr>
        <w:t>presentar</w:t>
      </w:r>
      <w:r>
        <w:rPr/>
        <w:tab/>
        <w:tab/>
      </w:r>
      <w:r>
        <w:rPr>
          <w:spacing w:val="-5"/>
        </w:rPr>
        <w:t>las</w:t>
      </w:r>
    </w:p>
    <w:p>
      <w:pPr>
        <w:pStyle w:val="BodyText"/>
        <w:tabs>
          <w:tab w:pos="931" w:val="left" w:leader="none"/>
          <w:tab w:pos="1463" w:val="left" w:leader="none"/>
          <w:tab w:pos="1592" w:val="left" w:leader="none"/>
          <w:tab w:pos="1631" w:val="left" w:leader="none"/>
        </w:tabs>
        <w:spacing w:line="360" w:lineRule="auto" w:before="2"/>
        <w:ind w:left="172"/>
      </w:pPr>
      <w:r>
        <w:rPr>
          <w:spacing w:val="-2"/>
        </w:rPr>
        <w:t>cualidades</w:t>
      </w:r>
      <w:r>
        <w:rPr/>
        <w:tab/>
        <w:tab/>
        <w:tab/>
      </w:r>
      <w:r>
        <w:rPr>
          <w:spacing w:val="-10"/>
        </w:rPr>
        <w:t>y </w:t>
      </w:r>
      <w:r>
        <w:rPr>
          <w:spacing w:val="-2"/>
        </w:rPr>
        <w:t>beneficios</w:t>
      </w:r>
      <w:r>
        <w:rPr/>
        <w:tab/>
      </w:r>
      <w:r>
        <w:rPr>
          <w:spacing w:val="-4"/>
        </w:rPr>
        <w:t>del café</w:t>
      </w:r>
      <w:r>
        <w:rPr/>
        <w:tab/>
      </w:r>
      <w:r>
        <w:rPr>
          <w:spacing w:val="-2"/>
        </w:rPr>
        <w:t>orgánico peruano</w:t>
      </w:r>
      <w:r>
        <w:rPr/>
        <w:tab/>
        <w:tab/>
        <w:tab/>
      </w:r>
      <w:r>
        <w:rPr>
          <w:spacing w:val="-6"/>
        </w:rPr>
        <w:t>al </w:t>
      </w:r>
      <w:r>
        <w:rPr>
          <w:spacing w:val="-2"/>
        </w:rPr>
        <w:t>consumidor </w:t>
      </w:r>
      <w:r>
        <w:rPr/>
        <w:t>alemán de café.</w:t>
      </w:r>
    </w:p>
    <w:p>
      <w:pPr>
        <w:pStyle w:val="ListParagraph"/>
        <w:numPr>
          <w:ilvl w:val="0"/>
          <w:numId w:val="36"/>
        </w:numPr>
        <w:tabs>
          <w:tab w:pos="885" w:val="left" w:leader="none"/>
          <w:tab w:pos="2234" w:val="left" w:leader="none"/>
        </w:tabs>
        <w:spacing w:line="274" w:lineRule="exact" w:before="0" w:after="0"/>
        <w:ind w:left="885" w:right="0" w:hanging="360"/>
        <w:jc w:val="left"/>
        <w:rPr>
          <w:sz w:val="24"/>
        </w:rPr>
      </w:pPr>
      <w:r>
        <w:rPr/>
        <w:br w:type="column"/>
      </w:r>
      <w:r>
        <w:rPr>
          <w:spacing w:val="-2"/>
          <w:sz w:val="24"/>
        </w:rPr>
        <w:t>Creación</w:t>
      </w:r>
      <w:r>
        <w:rPr>
          <w:sz w:val="24"/>
        </w:rPr>
        <w:tab/>
      </w:r>
      <w:r>
        <w:rPr>
          <w:spacing w:val="-5"/>
          <w:sz w:val="24"/>
        </w:rPr>
        <w:t>del</w:t>
      </w:r>
    </w:p>
    <w:p>
      <w:pPr>
        <w:pStyle w:val="BodyText"/>
        <w:tabs>
          <w:tab w:pos="2414" w:val="left" w:leader="none"/>
        </w:tabs>
        <w:spacing w:line="360" w:lineRule="auto" w:before="133"/>
        <w:ind w:left="885" w:right="38"/>
      </w:pPr>
      <w:r>
        <w:rPr>
          <w:spacing w:val="-2"/>
        </w:rPr>
        <w:t>concepto</w:t>
      </w:r>
      <w:r>
        <w:rPr>
          <w:spacing w:val="40"/>
        </w:rPr>
        <w:t> </w:t>
      </w:r>
      <w:r>
        <w:rPr>
          <w:spacing w:val="-2"/>
        </w:rPr>
        <w:t>creativo</w:t>
      </w:r>
      <w:r>
        <w:rPr/>
        <w:tab/>
      </w:r>
      <w:r>
        <w:rPr>
          <w:spacing w:val="-10"/>
        </w:rPr>
        <w:t>y </w:t>
      </w:r>
      <w:r>
        <w:rPr/>
        <w:t>mensaje final de </w:t>
      </w:r>
      <w:r>
        <w:rPr>
          <w:spacing w:val="-2"/>
        </w:rPr>
        <w:t>campaña.</w:t>
      </w:r>
    </w:p>
    <w:p>
      <w:pPr>
        <w:pStyle w:val="ListParagraph"/>
        <w:numPr>
          <w:ilvl w:val="0"/>
          <w:numId w:val="36"/>
        </w:numPr>
        <w:tabs>
          <w:tab w:pos="885" w:val="left" w:leader="none"/>
          <w:tab w:pos="2295" w:val="left" w:leader="none"/>
          <w:tab w:pos="2406" w:val="left" w:leader="none"/>
        </w:tabs>
        <w:spacing w:line="357" w:lineRule="auto" w:before="8" w:after="0"/>
        <w:ind w:left="885" w:right="46" w:hanging="361"/>
        <w:jc w:val="left"/>
        <w:rPr>
          <w:sz w:val="24"/>
        </w:rPr>
      </w:pPr>
      <w:r>
        <w:rPr>
          <w:spacing w:val="-2"/>
          <w:sz w:val="24"/>
        </w:rPr>
        <w:t>Publicación</w:t>
      </w:r>
      <w:r>
        <w:rPr>
          <w:sz w:val="24"/>
        </w:rPr>
        <w:tab/>
      </w:r>
      <w:r>
        <w:rPr>
          <w:spacing w:val="-60"/>
          <w:sz w:val="24"/>
        </w:rPr>
        <w:t> </w:t>
      </w:r>
      <w:r>
        <w:rPr>
          <w:spacing w:val="-6"/>
          <w:sz w:val="24"/>
        </w:rPr>
        <w:t>de </w:t>
      </w:r>
      <w:r>
        <w:rPr>
          <w:spacing w:val="-2"/>
          <w:sz w:val="24"/>
        </w:rPr>
        <w:t>contenidos</w:t>
      </w:r>
      <w:r>
        <w:rPr>
          <w:sz w:val="24"/>
        </w:rPr>
        <w:tab/>
        <w:tab/>
      </w:r>
      <w:r>
        <w:rPr>
          <w:spacing w:val="-10"/>
          <w:sz w:val="24"/>
        </w:rPr>
        <w:t>y </w:t>
      </w:r>
      <w:r>
        <w:rPr>
          <w:spacing w:val="-2"/>
          <w:sz w:val="24"/>
        </w:rPr>
        <w:t>monitoreo </w:t>
      </w:r>
      <w:r>
        <w:rPr>
          <w:sz w:val="24"/>
        </w:rPr>
        <w:t>mensual</w:t>
      </w:r>
      <w:r>
        <w:rPr>
          <w:spacing w:val="80"/>
          <w:sz w:val="24"/>
        </w:rPr>
        <w:t> </w:t>
      </w:r>
      <w:r>
        <w:rPr>
          <w:sz w:val="24"/>
        </w:rPr>
        <w:t>de</w:t>
      </w:r>
      <w:r>
        <w:rPr>
          <w:spacing w:val="80"/>
          <w:sz w:val="24"/>
        </w:rPr>
        <w:t> </w:t>
      </w:r>
      <w:r>
        <w:rPr>
          <w:sz w:val="24"/>
        </w:rPr>
        <w:t>los </w:t>
      </w:r>
      <w:r>
        <w:rPr>
          <w:spacing w:val="-2"/>
          <w:sz w:val="24"/>
        </w:rPr>
        <w:t>indicadores</w:t>
      </w:r>
      <w:r>
        <w:rPr>
          <w:sz w:val="24"/>
        </w:rPr>
        <w:tab/>
      </w:r>
      <w:r>
        <w:rPr>
          <w:spacing w:val="-6"/>
          <w:sz w:val="24"/>
        </w:rPr>
        <w:t>de </w:t>
      </w:r>
      <w:r>
        <w:rPr>
          <w:spacing w:val="-2"/>
          <w:sz w:val="24"/>
        </w:rPr>
        <w:t>estos.</w:t>
      </w:r>
    </w:p>
    <w:p>
      <w:pPr>
        <w:pStyle w:val="ListParagraph"/>
        <w:numPr>
          <w:ilvl w:val="0"/>
          <w:numId w:val="36"/>
        </w:numPr>
        <w:tabs>
          <w:tab w:pos="885" w:val="left" w:leader="none"/>
          <w:tab w:pos="2395" w:val="left" w:leader="none"/>
        </w:tabs>
        <w:spacing w:line="357" w:lineRule="auto" w:before="7" w:after="0"/>
        <w:ind w:left="885" w:right="52" w:hanging="361"/>
        <w:jc w:val="left"/>
        <w:rPr>
          <w:sz w:val="24"/>
        </w:rPr>
      </w:pPr>
      <w:r>
        <w:rPr>
          <w:spacing w:val="-2"/>
          <w:sz w:val="24"/>
        </w:rPr>
        <w:t>Pauta</w:t>
      </w:r>
      <w:r>
        <w:rPr>
          <w:spacing w:val="40"/>
          <w:sz w:val="24"/>
        </w:rPr>
        <w:t> </w:t>
      </w:r>
      <w:r>
        <w:rPr>
          <w:sz w:val="24"/>
        </w:rPr>
        <w:t>publicitaria</w:t>
      </w:r>
      <w:r>
        <w:rPr>
          <w:spacing w:val="31"/>
          <w:sz w:val="24"/>
        </w:rPr>
        <w:t> </w:t>
      </w:r>
      <w:r>
        <w:rPr>
          <w:sz w:val="24"/>
        </w:rPr>
        <w:t>para </w:t>
      </w:r>
      <w:r>
        <w:rPr>
          <w:spacing w:val="-2"/>
          <w:sz w:val="24"/>
        </w:rPr>
        <w:t>Facebook, Instagram</w:t>
      </w:r>
      <w:r>
        <w:rPr>
          <w:sz w:val="24"/>
        </w:rPr>
        <w:tab/>
      </w:r>
      <w:r>
        <w:rPr>
          <w:spacing w:val="-10"/>
          <w:sz w:val="24"/>
        </w:rPr>
        <w:t>y </w:t>
      </w:r>
      <w:r>
        <w:rPr>
          <w:spacing w:val="-2"/>
          <w:sz w:val="24"/>
        </w:rPr>
        <w:t>YouTube.</w:t>
      </w:r>
    </w:p>
    <w:p>
      <w:pPr>
        <w:pStyle w:val="BodyText"/>
        <w:tabs>
          <w:tab w:pos="2294" w:val="left" w:leader="none"/>
        </w:tabs>
        <w:spacing w:line="364" w:lineRule="auto"/>
        <w:ind w:left="165" w:right="51"/>
      </w:pPr>
      <w:r>
        <w:rPr>
          <w:spacing w:val="-2"/>
        </w:rPr>
        <w:t>Contratación</w:t>
      </w:r>
      <w:r>
        <w:rPr/>
        <w:tab/>
      </w:r>
      <w:r>
        <w:rPr>
          <w:spacing w:val="-6"/>
        </w:rPr>
        <w:t>de </w:t>
      </w:r>
      <w:r>
        <w:rPr/>
        <w:t>productora de videos:</w:t>
      </w:r>
    </w:p>
    <w:p>
      <w:pPr>
        <w:pStyle w:val="ListParagraph"/>
        <w:numPr>
          <w:ilvl w:val="0"/>
          <w:numId w:val="36"/>
        </w:numPr>
        <w:tabs>
          <w:tab w:pos="885" w:val="left" w:leader="none"/>
        </w:tabs>
        <w:spacing w:line="360" w:lineRule="auto" w:before="0" w:after="0"/>
        <w:ind w:left="885" w:right="47" w:hanging="361"/>
        <w:jc w:val="both"/>
        <w:rPr>
          <w:sz w:val="24"/>
        </w:rPr>
      </w:pPr>
      <w:r>
        <w:rPr>
          <w:sz w:val="24"/>
        </w:rPr>
        <w:t>Pre </w:t>
      </w:r>
      <w:r>
        <w:rPr>
          <w:sz w:val="24"/>
        </w:rPr>
        <w:t>producción, producción y post producción de seis videos </w:t>
      </w:r>
      <w:r>
        <w:rPr>
          <w:spacing w:val="-2"/>
          <w:sz w:val="24"/>
        </w:rPr>
        <w:t>informativos.</w:t>
      </w:r>
    </w:p>
    <w:p>
      <w:pPr>
        <w:pStyle w:val="BodyText"/>
        <w:spacing w:line="253" w:lineRule="exact"/>
        <w:ind w:left="252"/>
      </w:pPr>
      <w:r>
        <w:rPr/>
        <w:br w:type="column"/>
      </w:r>
      <w:r>
        <w:rPr/>
        <w:t>2,000 </w:t>
      </w:r>
      <w:r>
        <w:rPr>
          <w:spacing w:val="-10"/>
        </w:rPr>
        <w:t>$</w:t>
      </w:r>
    </w:p>
    <w:p>
      <w:pPr>
        <w:pStyle w:val="BodyText"/>
      </w:pPr>
    </w:p>
    <w:p>
      <w:pPr>
        <w:pStyle w:val="BodyText"/>
      </w:pPr>
    </w:p>
    <w:p>
      <w:pPr>
        <w:pStyle w:val="BodyText"/>
      </w:pPr>
    </w:p>
    <w:p>
      <w:pPr>
        <w:pStyle w:val="BodyText"/>
      </w:pPr>
    </w:p>
    <w:p>
      <w:pPr>
        <w:pStyle w:val="BodyText"/>
      </w:pPr>
    </w:p>
    <w:p>
      <w:pPr>
        <w:pStyle w:val="BodyText"/>
        <w:spacing w:before="139"/>
      </w:pPr>
    </w:p>
    <w:p>
      <w:pPr>
        <w:pStyle w:val="BodyText"/>
        <w:ind w:left="252"/>
      </w:pPr>
      <w:r>
        <w:rPr/>
        <w:t>3,000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73"/>
      </w:pPr>
    </w:p>
    <w:p>
      <w:pPr>
        <w:pStyle w:val="BodyText"/>
        <w:spacing w:before="1"/>
        <w:ind w:left="252"/>
      </w:pPr>
      <w:r>
        <w:rPr/>
        <w:t>8,000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pStyle w:val="BodyText"/>
        <w:ind w:left="252"/>
      </w:pPr>
      <w:r>
        <w:rPr/>
        <w:t>4,000 </w:t>
      </w:r>
      <w:r>
        <w:rPr>
          <w:spacing w:val="-10"/>
        </w:rPr>
        <w:t>$</w:t>
      </w:r>
    </w:p>
    <w:p>
      <w:pPr>
        <w:pStyle w:val="BodyText"/>
        <w:spacing w:line="253" w:lineRule="exact"/>
        <w:ind w:left="372"/>
      </w:pPr>
      <w:r>
        <w:rPr/>
        <w:br w:type="column"/>
      </w:r>
      <w:r>
        <w:rPr/>
        <w:t>2,000 </w:t>
      </w:r>
      <w:r>
        <w:rPr>
          <w:spacing w:val="-10"/>
        </w:rPr>
        <w:t>$</w:t>
      </w:r>
    </w:p>
    <w:p>
      <w:pPr>
        <w:pStyle w:val="BodyText"/>
      </w:pPr>
    </w:p>
    <w:p>
      <w:pPr>
        <w:pStyle w:val="BodyText"/>
      </w:pPr>
    </w:p>
    <w:p>
      <w:pPr>
        <w:pStyle w:val="BodyText"/>
      </w:pPr>
    </w:p>
    <w:p>
      <w:pPr>
        <w:pStyle w:val="BodyText"/>
      </w:pPr>
    </w:p>
    <w:p>
      <w:pPr>
        <w:pStyle w:val="BodyText"/>
      </w:pPr>
    </w:p>
    <w:p>
      <w:pPr>
        <w:pStyle w:val="BodyText"/>
        <w:spacing w:before="139"/>
      </w:pPr>
    </w:p>
    <w:p>
      <w:pPr>
        <w:pStyle w:val="BodyText"/>
        <w:ind w:left="252"/>
      </w:pPr>
      <w:r>
        <w:rPr/>
        <w:t>18,000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73"/>
      </w:pPr>
    </w:p>
    <w:p>
      <w:pPr>
        <w:pStyle w:val="BodyText"/>
        <w:spacing w:before="1"/>
        <w:ind w:left="252"/>
      </w:pPr>
      <w:r>
        <w:rPr/>
        <w:t>48,000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
      </w:pPr>
    </w:p>
    <w:p>
      <w:pPr>
        <w:pStyle w:val="BodyText"/>
        <w:ind w:left="252"/>
      </w:pPr>
      <w:r>
        <w:rPr/>
        <w:t>24,000 </w:t>
      </w:r>
      <w:r>
        <w:rPr>
          <w:spacing w:val="-10"/>
        </w:rPr>
        <w:t>$</w:t>
      </w:r>
    </w:p>
    <w:p>
      <w:pPr>
        <w:pStyle w:val="BodyText"/>
        <w:spacing w:after="0"/>
        <w:sectPr>
          <w:type w:val="continuous"/>
          <w:pgSz w:w="11910" w:h="16840"/>
          <w:pgMar w:header="717" w:footer="0" w:top="360" w:bottom="280" w:left="1559" w:right="708"/>
          <w:cols w:num="5" w:equalWidth="0">
            <w:col w:w="1622" w:space="40"/>
            <w:col w:w="1769" w:space="39"/>
            <w:col w:w="2575" w:space="410"/>
            <w:col w:w="1013" w:space="268"/>
            <w:col w:w="1907"/>
          </w:cols>
        </w:sectPr>
      </w:pPr>
    </w:p>
    <w:p>
      <w:pPr>
        <w:pStyle w:val="BodyText"/>
        <w:spacing w:before="96"/>
        <w:rPr>
          <w:sz w:val="20"/>
        </w:rPr>
      </w:pPr>
    </w:p>
    <w:p>
      <w:pPr>
        <w:pStyle w:val="BodyText"/>
        <w:spacing w:line="20" w:lineRule="exact"/>
        <w:ind w:left="132"/>
        <w:rPr>
          <w:sz w:val="2"/>
        </w:rPr>
      </w:pPr>
      <w:r>
        <w:rPr>
          <w:sz w:val="2"/>
        </w:rPr>
        <mc:AlternateContent>
          <mc:Choice Requires="wps">
            <w:drawing>
              <wp:inline distT="0" distB="0" distL="0" distR="0">
                <wp:extent cx="5593080" cy="6350"/>
                <wp:effectExtent l="0" t="0" r="0" b="0"/>
                <wp:docPr id="950" name="Group 950"/>
                <wp:cNvGraphicFramePr>
                  <a:graphicFrameLocks/>
                </wp:cNvGraphicFramePr>
                <a:graphic>
                  <a:graphicData uri="http://schemas.microsoft.com/office/word/2010/wordprocessingGroup">
                    <wpg:wgp>
                      <wpg:cNvPr id="950" name="Group 950"/>
                      <wpg:cNvGrpSpPr/>
                      <wpg:grpSpPr>
                        <a:xfrm>
                          <a:off x="0" y="0"/>
                          <a:ext cx="5593080" cy="6350"/>
                          <a:chExt cx="5593080" cy="6350"/>
                        </a:xfrm>
                      </wpg:grpSpPr>
                      <wps:wsp>
                        <wps:cNvPr id="951" name="Graphic 951"/>
                        <wps:cNvSpPr/>
                        <wps:spPr>
                          <a:xfrm>
                            <a:off x="0" y="0"/>
                            <a:ext cx="5593080" cy="6350"/>
                          </a:xfrm>
                          <a:custGeom>
                            <a:avLst/>
                            <a:gdLst/>
                            <a:ahLst/>
                            <a:cxnLst/>
                            <a:rect l="l" t="t" r="r" b="b"/>
                            <a:pathLst>
                              <a:path w="5593080" h="6350">
                                <a:moveTo>
                                  <a:pt x="5592508" y="0"/>
                                </a:moveTo>
                                <a:lnTo>
                                  <a:pt x="5592508" y="0"/>
                                </a:lnTo>
                                <a:lnTo>
                                  <a:pt x="0" y="0"/>
                                </a:lnTo>
                                <a:lnTo>
                                  <a:pt x="0" y="6350"/>
                                </a:lnTo>
                                <a:lnTo>
                                  <a:pt x="5592508" y="6350"/>
                                </a:lnTo>
                                <a:lnTo>
                                  <a:pt x="55925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4pt;height:.5pt;mso-position-horizontal-relative:char;mso-position-vertical-relative:line" id="docshapegroup895" coordorigin="0,0" coordsize="8808,10">
                <v:rect style="position:absolute;left:0;top:0;width:8808;height:10" id="docshape896" filled="true" fillcolor="#000000" stroked="false">
                  <v:fill type="solid"/>
                </v:rect>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spacing w:before="3"/>
        <w:rPr>
          <w:sz w:val="7"/>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952" name="Group 952"/>
                <wp:cNvGraphicFramePr>
                  <a:graphicFrameLocks/>
                </wp:cNvGraphicFramePr>
                <a:graphic>
                  <a:graphicData uri="http://schemas.microsoft.com/office/word/2010/wordprocessingGroup">
                    <wpg:wgp>
                      <wpg:cNvPr id="952" name="Group 952"/>
                      <wpg:cNvGrpSpPr/>
                      <wpg:grpSpPr>
                        <a:xfrm>
                          <a:off x="0" y="0"/>
                          <a:ext cx="5586730" cy="6350"/>
                          <a:chExt cx="5586730" cy="6350"/>
                        </a:xfrm>
                      </wpg:grpSpPr>
                      <wps:wsp>
                        <wps:cNvPr id="953" name="Graphic 953"/>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897" coordorigin="0,0" coordsize="8798,10">
                <v:shape style="position:absolute;left:0;top:0;width:8798;height:10" id="docshape898" coordorigin="0,0" coordsize="8798,10" path="m1581,0l0,0,0,10,1581,10,1581,0xm8797,0l5965,0,5955,0,3393,0,3383,0,3383,0,1591,0,1581,0,1581,10,1591,10,3383,10,3383,10,3393,10,5955,10,5965,10,8797,10,8797,0xe" filled="true" fillcolor="#000000" stroked="false">
                  <v:path arrowok="t"/>
                  <v:fill type="solid"/>
                </v:shape>
              </v:group>
            </w:pict>
          </mc:Fallback>
        </mc:AlternateContent>
      </w:r>
      <w:r>
        <w:rPr>
          <w:sz w:val="2"/>
        </w:rPr>
      </w:r>
    </w:p>
    <w:p>
      <w:pPr>
        <w:pStyle w:val="Heading1"/>
        <w:tabs>
          <w:tab w:pos="2173" w:val="left" w:leader="none"/>
          <w:tab w:pos="4215" w:val="left" w:leader="none"/>
          <w:tab w:pos="6097" w:val="left" w:leader="none"/>
          <w:tab w:pos="8994" w:val="left" w:leader="none"/>
        </w:tabs>
        <w:spacing w:line="182" w:lineRule="auto" w:before="39"/>
        <w:ind w:left="352" w:right="646" w:firstLine="6825"/>
      </w:pPr>
      <w:r>
        <w:rPr>
          <w:spacing w:val="-2"/>
        </w:rPr>
        <w:t>Costos</w:t>
      </w:r>
      <w:r>
        <w:rPr>
          <w:spacing w:val="40"/>
        </w:rPr>
        <w:t> </w:t>
      </w:r>
      <w:r>
        <w:rPr>
          <w:spacing w:val="-2"/>
        </w:rPr>
        <w:t>Estrategias</w:t>
      </w:r>
      <w:r>
        <w:rPr/>
        <w:tab/>
      </w:r>
      <w:r>
        <w:rPr>
          <w:spacing w:val="-2"/>
        </w:rPr>
        <w:t>Acciones</w:t>
      </w:r>
      <w:r>
        <w:rPr/>
        <w:tab/>
      </w:r>
      <w:r>
        <w:rPr>
          <w:spacing w:val="-2"/>
        </w:rPr>
        <w:t>Actividades</w:t>
      </w:r>
      <w:r>
        <w:rPr/>
        <w:tab/>
      </w:r>
      <w:r>
        <w:rPr>
          <w:u w:val="single"/>
        </w:rPr>
        <w:tab/>
      </w:r>
    </w:p>
    <w:p>
      <w:pPr>
        <w:tabs>
          <w:tab w:pos="7958" w:val="left" w:leader="none"/>
        </w:tabs>
        <w:spacing w:line="223" w:lineRule="exact" w:before="0"/>
        <w:ind w:left="6377" w:right="0" w:firstLine="0"/>
        <w:jc w:val="left"/>
        <w:rPr>
          <w:b/>
          <w:sz w:val="24"/>
        </w:rPr>
      </w:pPr>
      <w:r>
        <w:rPr>
          <w:b/>
          <w:sz w:val="24"/>
        </w:rPr>
        <mc:AlternateContent>
          <mc:Choice Requires="wps">
            <w:drawing>
              <wp:anchor distT="0" distB="0" distL="0" distR="0" allowOverlap="1" layoutInCell="1" locked="0" behindDoc="0" simplePos="0" relativeHeight="15854080">
                <wp:simplePos x="0" y="0"/>
                <wp:positionH relativeFrom="page">
                  <wp:posOffset>1080452</wp:posOffset>
                </wp:positionH>
                <wp:positionV relativeFrom="paragraph">
                  <wp:posOffset>236292</wp:posOffset>
                </wp:positionV>
                <wp:extent cx="5586730" cy="6350"/>
                <wp:effectExtent l="0" t="0" r="0" b="0"/>
                <wp:wrapNone/>
                <wp:docPr id="954" name="Graphic 954"/>
                <wp:cNvGraphicFramePr>
                  <a:graphicFrameLocks/>
                </wp:cNvGraphicFramePr>
                <a:graphic>
                  <a:graphicData uri="http://schemas.microsoft.com/office/word/2010/wordprocessingShape">
                    <wps:wsp>
                      <wps:cNvPr id="954" name="Graphic 954"/>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8.605747pt;width:439.9pt;height:.5pt;mso-position-horizontal-relative:page;mso-position-vertical-relative:paragraph;z-index:15854080" id="docshape899" coordorigin="1702,372" coordsize="8798,10" path="m3283,372l1702,372,1702,382,3283,382,3283,372xm10499,372l9108,372,9098,372,7667,372,7657,372,5094,372,5084,372,5084,372,3293,372,3283,372,3283,382,3293,382,5084,382,5084,382,5094,382,7657,382,7667,382,9098,382,9108,382,10499,382,10499,372xe" filled="true" fillcolor="#000000" stroked="false">
                <v:path arrowok="t"/>
                <v:fill type="solid"/>
                <w10:wrap type="none"/>
              </v:shape>
            </w:pict>
          </mc:Fallback>
        </mc:AlternateContent>
      </w:r>
      <w:r>
        <w:rPr>
          <w:b/>
          <w:spacing w:val="-2"/>
          <w:sz w:val="24"/>
        </w:rPr>
        <w:t>Mensual</w:t>
      </w:r>
      <w:r>
        <w:rPr>
          <w:b/>
          <w:sz w:val="24"/>
        </w:rPr>
        <w:tab/>
      </w:r>
      <w:r>
        <w:rPr>
          <w:b/>
          <w:spacing w:val="-2"/>
          <w:sz w:val="24"/>
        </w:rPr>
        <w:t>Total</w:t>
      </w:r>
    </w:p>
    <w:p>
      <w:pPr>
        <w:spacing w:after="0" w:line="223" w:lineRule="exact"/>
        <w:jc w:val="left"/>
        <w:rPr>
          <w:b/>
          <w:sz w:val="24"/>
        </w:rPr>
        <w:sectPr>
          <w:pgSz w:w="11910" w:h="16840"/>
          <w:pgMar w:header="717" w:footer="0" w:top="1320" w:bottom="280" w:left="1559" w:right="708"/>
        </w:sectPr>
      </w:pPr>
    </w:p>
    <w:p>
      <w:pPr>
        <w:pStyle w:val="BodyText"/>
        <w:spacing w:line="357" w:lineRule="auto" w:before="155"/>
        <w:ind w:left="3635" w:right="9"/>
        <w:jc w:val="both"/>
      </w:pPr>
      <w:r>
        <w:rPr/>
        <w:t>Contratación</w:t>
      </w:r>
      <w:r>
        <w:rPr>
          <w:spacing w:val="-3"/>
        </w:rPr>
        <w:t> </w:t>
      </w:r>
      <w:r>
        <w:rPr/>
        <w:t>de </w:t>
      </w:r>
      <w:r>
        <w:rPr/>
        <w:t>agencia publicitaria 2:</w:t>
      </w:r>
    </w:p>
    <w:p>
      <w:pPr>
        <w:pStyle w:val="ListParagraph"/>
        <w:numPr>
          <w:ilvl w:val="0"/>
          <w:numId w:val="37"/>
        </w:numPr>
        <w:tabs>
          <w:tab w:pos="4356" w:val="left" w:leader="none"/>
        </w:tabs>
        <w:spacing w:line="357" w:lineRule="auto" w:before="1" w:after="0"/>
        <w:ind w:left="4356" w:right="0" w:hanging="361"/>
        <w:jc w:val="both"/>
        <w:rPr>
          <w:sz w:val="24"/>
        </w:rPr>
      </w:pPr>
      <w:r>
        <w:rPr>
          <w:sz w:val="24"/>
        </w:rPr>
        <w:t>Creación de </w:t>
      </w:r>
      <w:r>
        <w:rPr>
          <w:sz w:val="24"/>
        </w:rPr>
        <w:t>la parrilla final de </w:t>
      </w:r>
      <w:r>
        <w:rPr>
          <w:spacing w:val="-2"/>
          <w:sz w:val="24"/>
        </w:rPr>
        <w:t>contenidos.</w:t>
      </w:r>
    </w:p>
    <w:p>
      <w:pPr>
        <w:pStyle w:val="ListParagraph"/>
        <w:numPr>
          <w:ilvl w:val="0"/>
          <w:numId w:val="37"/>
        </w:numPr>
        <w:tabs>
          <w:tab w:pos="4356" w:val="left" w:leader="none"/>
          <w:tab w:pos="5886" w:val="left" w:leader="none"/>
        </w:tabs>
        <w:spacing w:line="357" w:lineRule="auto" w:before="0" w:after="0"/>
        <w:ind w:left="4356" w:right="5" w:hanging="361"/>
        <w:jc w:val="left"/>
        <w:rPr>
          <w:sz w:val="24"/>
        </w:rPr>
      </w:pPr>
      <w:r>
        <w:rPr>
          <w:spacing w:val="-2"/>
          <w:sz w:val="24"/>
        </w:rPr>
        <w:t>Investigación, redacción,</w:t>
      </w:r>
      <w:r>
        <w:rPr>
          <w:spacing w:val="40"/>
          <w:sz w:val="24"/>
        </w:rPr>
        <w:t> </w:t>
      </w:r>
      <w:r>
        <w:rPr>
          <w:spacing w:val="-2"/>
          <w:sz w:val="24"/>
        </w:rPr>
        <w:t>diseño</w:t>
      </w:r>
      <w:r>
        <w:rPr>
          <w:sz w:val="24"/>
        </w:rPr>
        <w:tab/>
      </w:r>
      <w:r>
        <w:rPr>
          <w:spacing w:val="-10"/>
          <w:sz w:val="24"/>
        </w:rPr>
        <w:t>e</w:t>
      </w:r>
    </w:p>
    <w:p>
      <w:pPr>
        <w:pStyle w:val="BodyText"/>
        <w:tabs>
          <w:tab w:pos="4906" w:val="left" w:leader="none"/>
          <w:tab w:pos="5234" w:val="left" w:leader="none"/>
          <w:tab w:pos="5626" w:val="left" w:leader="none"/>
          <w:tab w:pos="5746" w:val="left" w:leader="none"/>
        </w:tabs>
        <w:spacing w:line="360" w:lineRule="auto"/>
        <w:ind w:left="4356" w:right="2"/>
      </w:pPr>
      <w:r>
        <w:rPr>
          <w:spacing w:val="-2"/>
        </w:rPr>
        <w:t>ilustración</w:t>
      </w:r>
      <w:r>
        <w:rPr>
          <w:spacing w:val="40"/>
        </w:rPr>
        <w:t> </w:t>
      </w:r>
      <w:r>
        <w:rPr>
          <w:spacing w:val="-2"/>
        </w:rPr>
        <w:t>digital</w:t>
      </w:r>
      <w:r>
        <w:rPr/>
        <w:tab/>
      </w:r>
      <w:r>
        <w:rPr>
          <w:spacing w:val="-6"/>
        </w:rPr>
        <w:t>de</w:t>
      </w:r>
      <w:r>
        <w:rPr/>
        <w:tab/>
        <w:tab/>
      </w:r>
      <w:r>
        <w:rPr>
          <w:spacing w:val="-6"/>
        </w:rPr>
        <w:t>20 </w:t>
      </w:r>
      <w:r>
        <w:rPr/>
        <w:t>diseños</w:t>
      </w:r>
      <w:r>
        <w:rPr>
          <w:spacing w:val="80"/>
        </w:rPr>
        <w:t> </w:t>
      </w:r>
      <w:r>
        <w:rPr/>
        <w:t>simples </w:t>
      </w:r>
      <w:r>
        <w:rPr>
          <w:spacing w:val="-10"/>
        </w:rPr>
        <w:t>y</w:t>
      </w:r>
      <w:r>
        <w:rPr/>
        <w:tab/>
      </w:r>
      <w:r>
        <w:rPr>
          <w:spacing w:val="-4"/>
        </w:rPr>
        <w:t>del</w:t>
      </w:r>
      <w:r>
        <w:rPr/>
        <w:tab/>
        <w:tab/>
      </w:r>
      <w:r>
        <w:rPr>
          <w:spacing w:val="-4"/>
        </w:rPr>
        <w:t>tipo </w:t>
      </w:r>
      <w:r>
        <w:rPr>
          <w:spacing w:val="-2"/>
        </w:rPr>
        <w:t>infografía.</w:t>
      </w:r>
    </w:p>
    <w:p>
      <w:pPr>
        <w:pStyle w:val="BodyText"/>
        <w:tabs>
          <w:tab w:pos="1948" w:val="left" w:leader="none"/>
        </w:tabs>
        <w:spacing w:before="155"/>
        <w:ind w:left="667"/>
      </w:pPr>
      <w:r>
        <w:rPr/>
        <w:br w:type="column"/>
      </w:r>
      <w:r>
        <w:rPr/>
        <w:t>2 000 </w:t>
      </w:r>
      <w:r>
        <w:rPr>
          <w:spacing w:val="-10"/>
        </w:rPr>
        <w:t>$</w:t>
      </w:r>
      <w:r>
        <w:rPr/>
        <w:tab/>
        <w:t>12,000 </w:t>
      </w:r>
      <w:r>
        <w:rPr>
          <w:spacing w:val="-10"/>
        </w:rPr>
        <w:t>$</w:t>
      </w:r>
    </w:p>
    <w:p>
      <w:pPr>
        <w:pStyle w:val="BodyText"/>
        <w:spacing w:after="0"/>
        <w:sectPr>
          <w:type w:val="continuous"/>
          <w:pgSz w:w="11910" w:h="16840"/>
          <w:pgMar w:header="717" w:footer="0" w:top="360" w:bottom="280" w:left="1559" w:right="708"/>
          <w:cols w:num="2" w:equalWidth="0">
            <w:col w:w="6001" w:space="40"/>
            <w:col w:w="3602"/>
          </w:cols>
        </w:sect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955" name="Group 955"/>
                <wp:cNvGraphicFramePr>
                  <a:graphicFrameLocks/>
                </wp:cNvGraphicFramePr>
                <a:graphic>
                  <a:graphicData uri="http://schemas.microsoft.com/office/word/2010/wordprocessingGroup">
                    <wpg:wgp>
                      <wpg:cNvPr id="955" name="Group 955"/>
                      <wpg:cNvGrpSpPr/>
                      <wpg:grpSpPr>
                        <a:xfrm>
                          <a:off x="0" y="0"/>
                          <a:ext cx="5586730" cy="6350"/>
                          <a:chExt cx="5586730" cy="6350"/>
                        </a:xfrm>
                      </wpg:grpSpPr>
                      <wps:wsp>
                        <wps:cNvPr id="956" name="Graphic 956"/>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900" coordorigin="0,0" coordsize="8798,10">
                <v:shape style="position:absolute;left:0;top:0;width:8798;height:10" id="docshape901" coordorigin="0,0" coordsize="8798,10" path="m1581,0l0,0,0,10,1581,10,1581,0xm8797,0l7406,0,7396,0,5965,0,5955,0,3393,0,3383,0,3383,0,1591,0,1581,0,1581,10,1591,10,3383,10,3383,10,3393,10,5955,10,5965,10,7396,10,7406,10,8797,10,8797,0xe" filled="true" fillcolor="#000000" stroked="false">
                  <v:path arrowok="t"/>
                  <v:fill type="solid"/>
                </v:shape>
              </v:group>
            </w:pict>
          </mc:Fallback>
        </mc:AlternateContent>
      </w:r>
      <w:r>
        <w:rPr>
          <w:sz w:val="2"/>
        </w:rPr>
      </w:r>
    </w:p>
    <w:p>
      <w:pPr>
        <w:pStyle w:val="Heading1"/>
        <w:tabs>
          <w:tab w:pos="6397" w:val="left" w:leader="none"/>
          <w:tab w:pos="7758" w:val="left" w:leader="none"/>
        </w:tabs>
        <w:spacing w:line="362" w:lineRule="auto"/>
        <w:ind w:left="252" w:right="824" w:firstLine="3513"/>
      </w:pPr>
      <w:r>
        <w:rPr/>
        <mc:AlternateContent>
          <mc:Choice Requires="wps">
            <w:drawing>
              <wp:anchor distT="0" distB="0" distL="0" distR="0" allowOverlap="1" layoutInCell="1" locked="0" behindDoc="0" simplePos="0" relativeHeight="15854592">
                <wp:simplePos x="0" y="0"/>
                <wp:positionH relativeFrom="page">
                  <wp:posOffset>1080452</wp:posOffset>
                </wp:positionH>
                <wp:positionV relativeFrom="paragraph">
                  <wp:posOffset>262606</wp:posOffset>
                </wp:positionV>
                <wp:extent cx="5586730" cy="6350"/>
                <wp:effectExtent l="0" t="0" r="0" b="0"/>
                <wp:wrapNone/>
                <wp:docPr id="957" name="Graphic 957"/>
                <wp:cNvGraphicFramePr>
                  <a:graphicFrameLocks/>
                </wp:cNvGraphicFramePr>
                <a:graphic>
                  <a:graphicData uri="http://schemas.microsoft.com/office/word/2010/wordprocessingShape">
                    <wps:wsp>
                      <wps:cNvPr id="957" name="Graphic 957"/>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0.677675pt;width:439.9pt;height:.5pt;mso-position-horizontal-relative:page;mso-position-vertical-relative:paragraph;z-index:15854592" id="docshape902" coordorigin="1702,414" coordsize="8798,10" path="m3283,414l1702,414,1702,424,3283,424,3283,414xm10499,414l9108,414,9098,414,7667,414,7657,414,5094,414,5084,414,5084,414,3293,414,3283,414,3283,424,3293,424,5084,424,5084,424,5094,424,7657,424,7667,424,9098,424,9108,424,10499,424,10499,41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855104">
                <wp:simplePos x="0" y="0"/>
                <wp:positionH relativeFrom="page">
                  <wp:posOffset>1080452</wp:posOffset>
                </wp:positionH>
                <wp:positionV relativeFrom="paragraph">
                  <wp:posOffset>1056610</wp:posOffset>
                </wp:positionV>
                <wp:extent cx="5586730" cy="6350"/>
                <wp:effectExtent l="0" t="0" r="0" b="0"/>
                <wp:wrapNone/>
                <wp:docPr id="958" name="Graphic 958"/>
                <wp:cNvGraphicFramePr>
                  <a:graphicFrameLocks/>
                </wp:cNvGraphicFramePr>
                <a:graphic>
                  <a:graphicData uri="http://schemas.microsoft.com/office/word/2010/wordprocessingShape">
                    <wps:wsp>
                      <wps:cNvPr id="958" name="Graphic 958"/>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83.197678pt;width:439.9pt;height:.5pt;mso-position-horizontal-relative:page;mso-position-vertical-relative:paragraph;z-index:15855104" id="docshape903" coordorigin="1702,1664" coordsize="8798,10" path="m3283,1664l1702,1664,1702,1674,3283,1674,3283,1664xm10499,1664l9108,1664,9098,1664,7667,1664,7657,1664,5094,1664,5084,1664,5084,1664,3293,1664,3283,1664,3283,1674,3293,1674,5084,1674,5084,1674,5094,1674,7657,1674,7667,1674,9098,1674,9108,1674,10499,1674,10499,1664xe" filled="true" fillcolor="#000000" stroked="false">
                <v:path arrowok="t"/>
                <v:fill type="solid"/>
                <w10:wrap type="none"/>
              </v:shape>
            </w:pict>
          </mc:Fallback>
        </mc:AlternateContent>
      </w:r>
      <w:r>
        <w:rPr/>
        <w:t>Total de la campaña</w:t>
        <w:tab/>
      </w:r>
      <w:r>
        <w:rPr>
          <w:b w:val="0"/>
        </w:rPr>
        <w:t>27,000 $</w:t>
        <w:tab/>
        <w:t>140,000 $ </w:t>
      </w:r>
      <w:r>
        <w:rPr/>
        <w:t>Objetivo</w:t>
      </w:r>
      <w:r>
        <w:rPr>
          <w:spacing w:val="34"/>
        </w:rPr>
        <w:t> </w:t>
      </w:r>
      <w:r>
        <w:rPr/>
        <w:t>específico</w:t>
      </w:r>
      <w:r>
        <w:rPr>
          <w:spacing w:val="32"/>
        </w:rPr>
        <w:t> </w:t>
      </w:r>
      <w:r>
        <w:rPr/>
        <w:t>2:</w:t>
      </w:r>
      <w:r>
        <w:rPr>
          <w:spacing w:val="32"/>
        </w:rPr>
        <w:t> </w:t>
      </w:r>
      <w:r>
        <w:rPr/>
        <w:t>Incrementar</w:t>
      </w:r>
      <w:r>
        <w:rPr>
          <w:spacing w:val="36"/>
        </w:rPr>
        <w:t> </w:t>
      </w:r>
      <w:r>
        <w:rPr/>
        <w:t>el</w:t>
      </w:r>
      <w:r>
        <w:rPr>
          <w:spacing w:val="35"/>
        </w:rPr>
        <w:t> </w:t>
      </w:r>
      <w:r>
        <w:rPr/>
        <w:t>posicionamiento</w:t>
      </w:r>
      <w:r>
        <w:rPr>
          <w:spacing w:val="32"/>
        </w:rPr>
        <w:t> </w:t>
      </w:r>
      <w:r>
        <w:rPr/>
        <w:t>del</w:t>
      </w:r>
      <w:r>
        <w:rPr>
          <w:spacing w:val="35"/>
        </w:rPr>
        <w:t> </w:t>
      </w:r>
      <w:r>
        <w:rPr/>
        <w:t>café</w:t>
      </w:r>
      <w:r>
        <w:rPr>
          <w:spacing w:val="35"/>
        </w:rPr>
        <w:t> </w:t>
      </w:r>
      <w:r>
        <w:rPr/>
        <w:t>orgánico</w:t>
      </w:r>
      <w:r>
        <w:rPr>
          <w:spacing w:val="32"/>
        </w:rPr>
        <w:t> </w:t>
      </w:r>
      <w:r>
        <w:rPr/>
        <w:t>peruano como</w:t>
      </w:r>
      <w:r>
        <w:rPr>
          <w:spacing w:val="-5"/>
        </w:rPr>
        <w:t> </w:t>
      </w:r>
      <w:r>
        <w:rPr/>
        <w:t>un</w:t>
      </w:r>
      <w:r>
        <w:rPr>
          <w:spacing w:val="-8"/>
        </w:rPr>
        <w:t> </w:t>
      </w:r>
      <w:r>
        <w:rPr/>
        <w:t>producto</w:t>
      </w:r>
      <w:r>
        <w:rPr>
          <w:spacing w:val="-5"/>
        </w:rPr>
        <w:t> </w:t>
      </w:r>
      <w:r>
        <w:rPr/>
        <w:t>líder</w:t>
      </w:r>
      <w:r>
        <w:rPr>
          <w:spacing w:val="-2"/>
        </w:rPr>
        <w:t> </w:t>
      </w:r>
      <w:r>
        <w:rPr/>
        <w:t>en</w:t>
      </w:r>
      <w:r>
        <w:rPr>
          <w:spacing w:val="-8"/>
        </w:rPr>
        <w:t> </w:t>
      </w:r>
      <w:r>
        <w:rPr/>
        <w:t>calidad,</w:t>
      </w:r>
      <w:r>
        <w:rPr>
          <w:spacing w:val="-5"/>
        </w:rPr>
        <w:t> </w:t>
      </w:r>
      <w:r>
        <w:rPr/>
        <w:t>buen</w:t>
      </w:r>
      <w:r>
        <w:rPr>
          <w:spacing w:val="-8"/>
        </w:rPr>
        <w:t> </w:t>
      </w:r>
      <w:r>
        <w:rPr/>
        <w:t>sabor</w:t>
      </w:r>
      <w:r>
        <w:rPr>
          <w:spacing w:val="-2"/>
        </w:rPr>
        <w:t> </w:t>
      </w:r>
      <w:r>
        <w:rPr/>
        <w:t>y</w:t>
      </w:r>
      <w:r>
        <w:rPr>
          <w:spacing w:val="-5"/>
        </w:rPr>
        <w:t> </w:t>
      </w:r>
      <w:r>
        <w:rPr/>
        <w:t>aroma</w:t>
      </w:r>
      <w:r>
        <w:rPr>
          <w:spacing w:val="-5"/>
        </w:rPr>
        <w:t> </w:t>
      </w:r>
      <w:r>
        <w:rPr/>
        <w:t>en</w:t>
      </w:r>
      <w:r>
        <w:rPr>
          <w:spacing w:val="-8"/>
        </w:rPr>
        <w:t> </w:t>
      </w:r>
      <w:r>
        <w:rPr/>
        <w:t>el</w:t>
      </w:r>
      <w:r>
        <w:rPr>
          <w:spacing w:val="-2"/>
        </w:rPr>
        <w:t> </w:t>
      </w:r>
      <w:r>
        <w:rPr/>
        <w:t>consumidor</w:t>
      </w:r>
      <w:r>
        <w:rPr>
          <w:spacing w:val="-2"/>
        </w:rPr>
        <w:t> </w:t>
      </w:r>
      <w:r>
        <w:rPr/>
        <w:t>alemán</w:t>
      </w:r>
      <w:r>
        <w:rPr>
          <w:spacing w:val="-8"/>
        </w:rPr>
        <w:t> </w:t>
      </w:r>
      <w:r>
        <w:rPr/>
        <w:t>de </w:t>
      </w:r>
      <w:r>
        <w:rPr>
          <w:spacing w:val="-2"/>
        </w:rPr>
        <w:t>café.</w:t>
      </w:r>
    </w:p>
    <w:p>
      <w:pPr>
        <w:pStyle w:val="Heading1"/>
        <w:spacing w:after="0" w:line="362" w:lineRule="auto"/>
        <w:sectPr>
          <w:type w:val="continuous"/>
          <w:pgSz w:w="11910" w:h="16840"/>
          <w:pgMar w:header="717" w:footer="0" w:top="360" w:bottom="280" w:left="1559" w:right="708"/>
        </w:sectPr>
      </w:pPr>
    </w:p>
    <w:p>
      <w:pPr>
        <w:pStyle w:val="BodyText"/>
        <w:spacing w:before="223"/>
        <w:ind w:left="252"/>
      </w:pPr>
      <w:r>
        <w:rPr>
          <w:spacing w:val="-2"/>
        </w:rPr>
        <w:t>Estrategia</w:t>
      </w:r>
    </w:p>
    <w:p>
      <w:pPr>
        <w:pStyle w:val="BodyText"/>
        <w:tabs>
          <w:tab w:pos="1212" w:val="left" w:leader="none"/>
          <w:tab w:pos="1381" w:val="left" w:leader="none"/>
        </w:tabs>
        <w:spacing w:line="360" w:lineRule="auto" w:before="144"/>
        <w:ind w:left="252"/>
      </w:pPr>
      <w:r>
        <w:rPr/>
        <w:t>2.1: Destacar, diferenciar</w:t>
      </w:r>
      <w:r>
        <w:rPr>
          <w:spacing w:val="107"/>
        </w:rPr>
        <w:t> </w:t>
      </w:r>
      <w:r>
        <w:rPr/>
        <w:t>y posicionar</w:t>
      </w:r>
      <w:r>
        <w:rPr>
          <w:spacing w:val="4"/>
        </w:rPr>
        <w:t> </w:t>
      </w:r>
      <w:r>
        <w:rPr/>
        <w:t>las </w:t>
      </w:r>
      <w:r>
        <w:rPr>
          <w:spacing w:val="-2"/>
        </w:rPr>
        <w:t>ventajas diferenciales </w:t>
      </w:r>
      <w:r>
        <w:rPr>
          <w:spacing w:val="-4"/>
        </w:rPr>
        <w:t>del</w:t>
      </w:r>
      <w:r>
        <w:rPr/>
        <w:tab/>
      </w:r>
      <w:r>
        <w:rPr>
          <w:spacing w:val="-4"/>
        </w:rPr>
        <w:t>caf</w:t>
      </w:r>
      <w:r>
        <w:rPr>
          <w:spacing w:val="-4"/>
        </w:rPr>
        <w:t>é</w:t>
      </w:r>
      <w:r>
        <w:rPr>
          <w:spacing w:val="-4"/>
        </w:rPr>
        <w:t> </w:t>
      </w:r>
      <w:r>
        <w:rPr>
          <w:spacing w:val="-2"/>
        </w:rPr>
        <w:t>orgánico </w:t>
      </w:r>
      <w:r>
        <w:rPr/>
        <w:t>peruano en </w:t>
      </w:r>
      <w:r>
        <w:rPr/>
        <w:t>e</w:t>
      </w:r>
      <w:r>
        <w:rPr/>
        <w:t>l </w:t>
      </w:r>
      <w:r>
        <w:rPr>
          <w:spacing w:val="-2"/>
        </w:rPr>
        <w:t>consumidor alemán</w:t>
      </w:r>
      <w:r>
        <w:rPr/>
        <w:tab/>
        <w:tab/>
      </w:r>
      <w:r>
        <w:rPr>
          <w:spacing w:val="-6"/>
        </w:rPr>
        <w:t>de </w:t>
      </w:r>
      <w:r>
        <w:rPr>
          <w:spacing w:val="-2"/>
        </w:rPr>
        <w:t>café.</w:t>
      </w:r>
    </w:p>
    <w:p>
      <w:pPr>
        <w:pStyle w:val="BodyText"/>
        <w:tabs>
          <w:tab w:pos="1544" w:val="left" w:leader="none"/>
        </w:tabs>
        <w:spacing w:line="357" w:lineRule="auto" w:before="23"/>
        <w:ind w:left="175"/>
      </w:pPr>
      <w:r>
        <w:rPr/>
        <w:br w:type="column"/>
      </w:r>
      <w:r>
        <w:rPr/>
        <w:t>Desarrollar</w:t>
      </w:r>
      <w:r>
        <w:rPr>
          <w:spacing w:val="70"/>
        </w:rPr>
        <w:t> </w:t>
      </w:r>
      <w:r>
        <w:rPr/>
        <w:t>una </w:t>
      </w:r>
      <w:r>
        <w:rPr>
          <w:spacing w:val="-2"/>
        </w:rPr>
        <w:t>campaña</w:t>
      </w:r>
      <w:r>
        <w:rPr/>
        <w:tab/>
      </w:r>
      <w:r>
        <w:rPr>
          <w:spacing w:val="-5"/>
        </w:rPr>
        <w:t>de</w:t>
      </w:r>
    </w:p>
    <w:p>
      <w:pPr>
        <w:pStyle w:val="BodyText"/>
        <w:tabs>
          <w:tab w:pos="1005" w:val="left" w:leader="none"/>
          <w:tab w:pos="1355" w:val="left" w:leader="none"/>
          <w:tab w:pos="1525" w:val="left" w:leader="none"/>
          <w:tab w:pos="1594" w:val="left" w:leader="none"/>
          <w:tab w:pos="1635" w:val="left" w:leader="none"/>
        </w:tabs>
        <w:spacing w:line="360" w:lineRule="auto"/>
        <w:ind w:left="175"/>
      </w:pPr>
      <w:r>
        <w:rPr>
          <w:spacing w:val="-2"/>
        </w:rPr>
        <w:t>branding</w:t>
      </w:r>
      <w:r>
        <w:rPr/>
        <w:tab/>
        <w:tab/>
      </w:r>
      <w:r>
        <w:rPr>
          <w:spacing w:val="-6"/>
        </w:rPr>
        <w:t>en </w:t>
      </w:r>
      <w:r>
        <w:rPr>
          <w:spacing w:val="-2"/>
        </w:rPr>
        <w:t>redes</w:t>
      </w:r>
      <w:r>
        <w:rPr/>
        <w:tab/>
      </w:r>
      <w:r>
        <w:rPr>
          <w:spacing w:val="-2"/>
        </w:rPr>
        <w:t>sociales (Facebook, Instagram</w:t>
      </w:r>
      <w:r>
        <w:rPr/>
        <w:tab/>
        <w:tab/>
        <w:tab/>
        <w:tab/>
      </w:r>
      <w:r>
        <w:rPr>
          <w:spacing w:val="-10"/>
        </w:rPr>
        <w:t>y </w:t>
      </w:r>
      <w:r>
        <w:rPr>
          <w:spacing w:val="-2"/>
        </w:rPr>
        <w:t>YouTube), </w:t>
      </w:r>
      <w:r>
        <w:rPr/>
        <w:t>tiendas online y </w:t>
      </w:r>
      <w:r>
        <w:rPr>
          <w:spacing w:val="-2"/>
        </w:rPr>
        <w:t>outdoor</w:t>
      </w:r>
      <w:r>
        <w:rPr/>
        <w:tab/>
        <w:tab/>
      </w:r>
      <w:r>
        <w:rPr>
          <w:spacing w:val="-4"/>
        </w:rPr>
        <w:t>para </w:t>
      </w:r>
      <w:r>
        <w:rPr>
          <w:spacing w:val="-2"/>
        </w:rPr>
        <w:t>acrecentar</w:t>
      </w:r>
      <w:r>
        <w:rPr/>
        <w:tab/>
        <w:tab/>
        <w:tab/>
      </w:r>
      <w:r>
        <w:rPr>
          <w:spacing w:val="-6"/>
        </w:rPr>
        <w:t>el </w:t>
      </w:r>
      <w:r>
        <w:rPr>
          <w:spacing w:val="-2"/>
        </w:rPr>
        <w:t>posicionamiento </w:t>
      </w:r>
      <w:r>
        <w:rPr>
          <w:spacing w:val="-5"/>
        </w:rPr>
        <w:t>del</w:t>
      </w:r>
      <w:r>
        <w:rPr/>
        <w:tab/>
        <w:tab/>
      </w:r>
      <w:r>
        <w:rPr>
          <w:spacing w:val="-4"/>
        </w:rPr>
        <w:t>café</w:t>
      </w:r>
    </w:p>
    <w:p>
      <w:pPr>
        <w:pStyle w:val="BodyText"/>
        <w:spacing w:before="1"/>
        <w:ind w:left="175"/>
      </w:pPr>
      <w:r>
        <w:rPr>
          <w:spacing w:val="-2"/>
        </w:rPr>
        <w:t>orgánico</w:t>
      </w:r>
    </w:p>
    <w:p>
      <w:pPr>
        <w:pStyle w:val="BodyText"/>
        <w:spacing w:line="357" w:lineRule="auto" w:before="3"/>
        <w:ind w:left="165" w:right="51"/>
      </w:pPr>
      <w:r>
        <w:rPr/>
        <w:br w:type="column"/>
      </w:r>
      <w:r>
        <w:rPr/>
        <w:t>Contratación</w:t>
      </w:r>
      <w:r>
        <w:rPr>
          <w:spacing w:val="-1"/>
        </w:rPr>
        <w:t> </w:t>
      </w:r>
      <w:r>
        <w:rPr/>
        <w:t>de</w:t>
      </w:r>
      <w:r>
        <w:rPr>
          <w:spacing w:val="-1"/>
        </w:rPr>
        <w:t> </w:t>
      </w:r>
      <w:r>
        <w:rPr/>
        <w:t>agencia publicitaria 1:</w:t>
      </w:r>
    </w:p>
    <w:p>
      <w:pPr>
        <w:pStyle w:val="ListParagraph"/>
        <w:numPr>
          <w:ilvl w:val="0"/>
          <w:numId w:val="38"/>
        </w:numPr>
        <w:tabs>
          <w:tab w:pos="885" w:val="left" w:leader="none"/>
          <w:tab w:pos="2234" w:val="left" w:leader="none"/>
          <w:tab w:pos="2414" w:val="left" w:leader="none"/>
        </w:tabs>
        <w:spacing w:line="357" w:lineRule="auto" w:before="11" w:after="0"/>
        <w:ind w:left="885" w:right="38" w:hanging="361"/>
        <w:jc w:val="left"/>
        <w:rPr>
          <w:sz w:val="24"/>
        </w:rPr>
      </w:pPr>
      <w:r>
        <w:rPr>
          <w:spacing w:val="-2"/>
          <w:sz w:val="24"/>
        </w:rPr>
        <w:t>Creación</w:t>
      </w:r>
      <w:r>
        <w:rPr>
          <w:sz w:val="24"/>
        </w:rPr>
        <w:tab/>
      </w:r>
      <w:r>
        <w:rPr>
          <w:spacing w:val="-4"/>
          <w:sz w:val="24"/>
        </w:rPr>
        <w:t>del </w:t>
      </w:r>
      <w:r>
        <w:rPr>
          <w:spacing w:val="-2"/>
          <w:sz w:val="24"/>
        </w:rPr>
        <w:t>concepto</w:t>
      </w:r>
      <w:r>
        <w:rPr>
          <w:spacing w:val="40"/>
          <w:sz w:val="24"/>
        </w:rPr>
        <w:t> </w:t>
      </w:r>
      <w:r>
        <w:rPr>
          <w:spacing w:val="-2"/>
          <w:sz w:val="24"/>
        </w:rPr>
        <w:t>creativo</w:t>
      </w:r>
      <w:r>
        <w:rPr>
          <w:sz w:val="24"/>
        </w:rPr>
        <w:tab/>
        <w:tab/>
      </w:r>
      <w:r>
        <w:rPr>
          <w:spacing w:val="-10"/>
          <w:sz w:val="24"/>
        </w:rPr>
        <w:t>y </w:t>
      </w:r>
      <w:r>
        <w:rPr>
          <w:sz w:val="24"/>
        </w:rPr>
        <w:t>mensaje final de </w:t>
      </w:r>
      <w:r>
        <w:rPr>
          <w:spacing w:val="-2"/>
          <w:sz w:val="24"/>
        </w:rPr>
        <w:t>campaña.</w:t>
      </w:r>
    </w:p>
    <w:p>
      <w:pPr>
        <w:pStyle w:val="ListParagraph"/>
        <w:numPr>
          <w:ilvl w:val="0"/>
          <w:numId w:val="38"/>
        </w:numPr>
        <w:tabs>
          <w:tab w:pos="885" w:val="left" w:leader="none"/>
          <w:tab w:pos="2296" w:val="left" w:leader="none"/>
          <w:tab w:pos="2406" w:val="left" w:leader="none"/>
        </w:tabs>
        <w:spacing w:line="357" w:lineRule="auto" w:before="0" w:after="0"/>
        <w:ind w:left="885" w:right="46" w:hanging="361"/>
        <w:jc w:val="left"/>
        <w:rPr>
          <w:sz w:val="24"/>
        </w:rPr>
      </w:pPr>
      <w:r>
        <w:rPr>
          <w:spacing w:val="-2"/>
          <w:sz w:val="24"/>
        </w:rPr>
        <w:t>Publicación</w:t>
      </w:r>
      <w:r>
        <w:rPr>
          <w:sz w:val="24"/>
        </w:rPr>
        <w:tab/>
      </w:r>
      <w:r>
        <w:rPr>
          <w:spacing w:val="-6"/>
          <w:sz w:val="24"/>
        </w:rPr>
        <w:t>de </w:t>
      </w:r>
      <w:r>
        <w:rPr>
          <w:spacing w:val="-2"/>
          <w:sz w:val="24"/>
        </w:rPr>
        <w:t>contenidos</w:t>
      </w:r>
      <w:r>
        <w:rPr>
          <w:sz w:val="24"/>
        </w:rPr>
        <w:tab/>
        <w:tab/>
      </w:r>
      <w:r>
        <w:rPr>
          <w:spacing w:val="-10"/>
          <w:sz w:val="24"/>
        </w:rPr>
        <w:t>y </w:t>
      </w:r>
      <w:r>
        <w:rPr>
          <w:spacing w:val="-2"/>
          <w:sz w:val="24"/>
        </w:rPr>
        <w:t>monitoreo </w:t>
      </w:r>
      <w:r>
        <w:rPr>
          <w:sz w:val="24"/>
        </w:rPr>
        <w:t>mensual</w:t>
      </w:r>
      <w:r>
        <w:rPr>
          <w:spacing w:val="80"/>
          <w:sz w:val="24"/>
        </w:rPr>
        <w:t> </w:t>
      </w:r>
      <w:r>
        <w:rPr>
          <w:sz w:val="24"/>
        </w:rPr>
        <w:t>de</w:t>
      </w:r>
      <w:r>
        <w:rPr>
          <w:spacing w:val="80"/>
          <w:sz w:val="24"/>
        </w:rPr>
        <w:t> </w:t>
      </w:r>
      <w:r>
        <w:rPr>
          <w:sz w:val="24"/>
        </w:rPr>
        <w:t>los </w:t>
      </w:r>
      <w:r>
        <w:rPr>
          <w:spacing w:val="-2"/>
          <w:sz w:val="24"/>
        </w:rPr>
        <w:t>indicadores</w:t>
      </w:r>
      <w:r>
        <w:rPr>
          <w:sz w:val="24"/>
        </w:rPr>
        <w:tab/>
      </w:r>
      <w:r>
        <w:rPr>
          <w:spacing w:val="-6"/>
          <w:sz w:val="24"/>
        </w:rPr>
        <w:t>de </w:t>
      </w:r>
      <w:r>
        <w:rPr>
          <w:spacing w:val="-2"/>
          <w:sz w:val="24"/>
        </w:rPr>
        <w:t>estos.</w:t>
      </w:r>
    </w:p>
    <w:p>
      <w:pPr>
        <w:spacing w:line="240" w:lineRule="auto" w:before="0"/>
        <w:rPr>
          <w:sz w:val="24"/>
        </w:rPr>
      </w:pPr>
      <w:r>
        <w:rPr/>
        <w:br w:type="column"/>
      </w:r>
      <w:r>
        <w:rPr>
          <w:sz w:val="24"/>
        </w:rPr>
      </w:r>
    </w:p>
    <w:p>
      <w:pPr>
        <w:pStyle w:val="BodyText"/>
      </w:pPr>
    </w:p>
    <w:p>
      <w:pPr>
        <w:pStyle w:val="BodyText"/>
        <w:spacing w:before="5"/>
      </w:pPr>
    </w:p>
    <w:p>
      <w:pPr>
        <w:pStyle w:val="BodyText"/>
        <w:ind w:left="252"/>
      </w:pPr>
      <w:r>
        <w:rPr/>
        <w:t>2,000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74"/>
      </w:pPr>
    </w:p>
    <w:p>
      <w:pPr>
        <w:pStyle w:val="BodyText"/>
        <w:ind w:left="252"/>
      </w:pPr>
      <w:r>
        <w:rPr/>
        <w:t>3,000 </w:t>
      </w:r>
      <w:r>
        <w:rPr>
          <w:spacing w:val="-10"/>
        </w:rPr>
        <w:t>$</w:t>
      </w:r>
    </w:p>
    <w:p>
      <w:pPr>
        <w:spacing w:line="240" w:lineRule="auto" w:before="0"/>
        <w:rPr>
          <w:sz w:val="24"/>
        </w:rPr>
      </w:pPr>
      <w:r>
        <w:rPr/>
        <w:br w:type="column"/>
      </w:r>
      <w:r>
        <w:rPr>
          <w:sz w:val="24"/>
        </w:rPr>
      </w:r>
    </w:p>
    <w:p>
      <w:pPr>
        <w:pStyle w:val="BodyText"/>
      </w:pPr>
    </w:p>
    <w:p>
      <w:pPr>
        <w:pStyle w:val="BodyText"/>
        <w:spacing w:before="5"/>
      </w:pPr>
    </w:p>
    <w:p>
      <w:pPr>
        <w:pStyle w:val="BodyText"/>
        <w:ind w:left="372"/>
      </w:pPr>
      <w:r>
        <w:rPr/>
        <w:t>2,000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74"/>
      </w:pPr>
    </w:p>
    <w:p>
      <w:pPr>
        <w:pStyle w:val="BodyText"/>
        <w:ind w:left="252"/>
      </w:pPr>
      <w:r>
        <w:rPr/>
        <w:t>18,000 </w:t>
      </w:r>
      <w:r>
        <w:rPr>
          <w:spacing w:val="-10"/>
        </w:rPr>
        <w:t>$</w:t>
      </w:r>
    </w:p>
    <w:p>
      <w:pPr>
        <w:pStyle w:val="BodyText"/>
        <w:spacing w:after="0"/>
        <w:sectPr>
          <w:type w:val="continuous"/>
          <w:pgSz w:w="11910" w:h="16840"/>
          <w:pgMar w:header="717" w:footer="0" w:top="360" w:bottom="280" w:left="1559" w:right="708"/>
          <w:cols w:num="5" w:equalWidth="0">
            <w:col w:w="1619" w:space="40"/>
            <w:col w:w="1772" w:space="39"/>
            <w:col w:w="2575" w:space="410"/>
            <w:col w:w="1013" w:space="268"/>
            <w:col w:w="1907"/>
          </w:cols>
        </w:sectPr>
      </w:pPr>
    </w:p>
    <w:p>
      <w:pPr>
        <w:pStyle w:val="BodyText"/>
        <w:spacing w:line="20" w:lineRule="exact"/>
        <w:ind w:left="132"/>
        <w:rPr>
          <w:sz w:val="2"/>
        </w:rPr>
      </w:pPr>
      <w:r>
        <w:rPr>
          <w:sz w:val="2"/>
        </w:rPr>
        <mc:AlternateContent>
          <mc:Choice Requires="wps">
            <w:drawing>
              <wp:inline distT="0" distB="0" distL="0" distR="0">
                <wp:extent cx="5593080" cy="6350"/>
                <wp:effectExtent l="0" t="0" r="0" b="0"/>
                <wp:docPr id="959" name="Group 959"/>
                <wp:cNvGraphicFramePr>
                  <a:graphicFrameLocks/>
                </wp:cNvGraphicFramePr>
                <a:graphic>
                  <a:graphicData uri="http://schemas.microsoft.com/office/word/2010/wordprocessingGroup">
                    <wpg:wgp>
                      <wpg:cNvPr id="959" name="Group 959"/>
                      <wpg:cNvGrpSpPr/>
                      <wpg:grpSpPr>
                        <a:xfrm>
                          <a:off x="0" y="0"/>
                          <a:ext cx="5593080" cy="6350"/>
                          <a:chExt cx="5593080" cy="6350"/>
                        </a:xfrm>
                      </wpg:grpSpPr>
                      <wps:wsp>
                        <wps:cNvPr id="960" name="Graphic 960"/>
                        <wps:cNvSpPr/>
                        <wps:spPr>
                          <a:xfrm>
                            <a:off x="0" y="0"/>
                            <a:ext cx="5593080" cy="6350"/>
                          </a:xfrm>
                          <a:custGeom>
                            <a:avLst/>
                            <a:gdLst/>
                            <a:ahLst/>
                            <a:cxnLst/>
                            <a:rect l="l" t="t" r="r" b="b"/>
                            <a:pathLst>
                              <a:path w="5593080" h="6350">
                                <a:moveTo>
                                  <a:pt x="5592508" y="0"/>
                                </a:moveTo>
                                <a:lnTo>
                                  <a:pt x="5592508" y="0"/>
                                </a:lnTo>
                                <a:lnTo>
                                  <a:pt x="0" y="0"/>
                                </a:lnTo>
                                <a:lnTo>
                                  <a:pt x="0" y="6350"/>
                                </a:lnTo>
                                <a:lnTo>
                                  <a:pt x="5592508" y="6350"/>
                                </a:lnTo>
                                <a:lnTo>
                                  <a:pt x="55925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4pt;height:.5pt;mso-position-horizontal-relative:char;mso-position-vertical-relative:line" id="docshapegroup904" coordorigin="0,0" coordsize="8808,10">
                <v:rect style="position:absolute;left:0;top:0;width:8808;height:10" id="docshape905" filled="true" fillcolor="#000000" stroked="false">
                  <v:fill type="solid"/>
                </v:rect>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spacing w:before="3"/>
        <w:rPr>
          <w:sz w:val="7"/>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961" name="Group 961"/>
                <wp:cNvGraphicFramePr>
                  <a:graphicFrameLocks/>
                </wp:cNvGraphicFramePr>
                <a:graphic>
                  <a:graphicData uri="http://schemas.microsoft.com/office/word/2010/wordprocessingGroup">
                    <wpg:wgp>
                      <wpg:cNvPr id="961" name="Group 961"/>
                      <wpg:cNvGrpSpPr/>
                      <wpg:grpSpPr>
                        <a:xfrm>
                          <a:off x="0" y="0"/>
                          <a:ext cx="5586730" cy="6350"/>
                          <a:chExt cx="5586730" cy="6350"/>
                        </a:xfrm>
                      </wpg:grpSpPr>
                      <wps:wsp>
                        <wps:cNvPr id="962" name="Graphic 962"/>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906" coordorigin="0,0" coordsize="8798,10">
                <v:shape style="position:absolute;left:0;top:0;width:8798;height:10" id="docshape907" coordorigin="0,0" coordsize="8798,10" path="m1581,0l0,0,0,10,1581,10,1581,0xm8797,0l5965,0,5955,0,3393,0,3383,0,3383,0,1591,0,1581,0,1581,10,1591,10,3383,10,3383,10,3393,10,5955,10,5965,10,8797,10,8797,0xe" filled="true" fillcolor="#000000" stroked="false">
                  <v:path arrowok="t"/>
                  <v:fill type="solid"/>
                </v:shape>
              </v:group>
            </w:pict>
          </mc:Fallback>
        </mc:AlternateContent>
      </w:r>
      <w:r>
        <w:rPr>
          <w:sz w:val="2"/>
        </w:rPr>
      </w:r>
    </w:p>
    <w:p>
      <w:pPr>
        <w:pStyle w:val="Heading1"/>
        <w:tabs>
          <w:tab w:pos="2173" w:val="left" w:leader="none"/>
          <w:tab w:pos="4215" w:val="left" w:leader="none"/>
          <w:tab w:pos="6097" w:val="left" w:leader="none"/>
          <w:tab w:pos="8994" w:val="left" w:leader="none"/>
        </w:tabs>
        <w:spacing w:line="182" w:lineRule="auto" w:before="39"/>
        <w:ind w:left="352" w:right="646" w:firstLine="6825"/>
      </w:pPr>
      <w:r>
        <w:rPr>
          <w:spacing w:val="-2"/>
        </w:rPr>
        <w:t>Costos</w:t>
      </w:r>
      <w:r>
        <w:rPr>
          <w:spacing w:val="40"/>
        </w:rPr>
        <w:t> </w:t>
      </w:r>
      <w:r>
        <w:rPr>
          <w:spacing w:val="-2"/>
        </w:rPr>
        <w:t>Estrategias</w:t>
      </w:r>
      <w:r>
        <w:rPr/>
        <w:tab/>
      </w:r>
      <w:r>
        <w:rPr>
          <w:spacing w:val="-2"/>
        </w:rPr>
        <w:t>Acciones</w:t>
      </w:r>
      <w:r>
        <w:rPr/>
        <w:tab/>
      </w:r>
      <w:r>
        <w:rPr>
          <w:spacing w:val="-2"/>
        </w:rPr>
        <w:t>Actividades</w:t>
      </w:r>
      <w:r>
        <w:rPr/>
        <w:tab/>
      </w:r>
      <w:r>
        <w:rPr>
          <w:u w:val="single"/>
        </w:rPr>
        <w:tab/>
      </w:r>
    </w:p>
    <w:p>
      <w:pPr>
        <w:tabs>
          <w:tab w:pos="7958" w:val="left" w:leader="none"/>
        </w:tabs>
        <w:spacing w:line="223" w:lineRule="exact" w:before="0"/>
        <w:ind w:left="6377" w:right="0" w:firstLine="0"/>
        <w:jc w:val="left"/>
        <w:rPr>
          <w:b/>
          <w:sz w:val="24"/>
        </w:rPr>
      </w:pPr>
      <w:r>
        <w:rPr>
          <w:b/>
          <w:spacing w:val="-2"/>
          <w:sz w:val="24"/>
        </w:rPr>
        <w:t>Mensual</w:t>
      </w:r>
      <w:r>
        <w:rPr>
          <w:b/>
          <w:sz w:val="24"/>
        </w:rPr>
        <w:tab/>
      </w:r>
      <w:r>
        <w:rPr>
          <w:b/>
          <w:spacing w:val="-2"/>
          <w:sz w:val="24"/>
        </w:rPr>
        <w:t>Total</w:t>
      </w:r>
    </w:p>
    <w:p>
      <w:pPr>
        <w:spacing w:after="0" w:line="223" w:lineRule="exact"/>
        <w:jc w:val="left"/>
        <w:rPr>
          <w:b/>
          <w:sz w:val="24"/>
        </w:rPr>
        <w:sectPr>
          <w:pgSz w:w="11910" w:h="16840"/>
          <w:pgMar w:header="717" w:footer="0" w:top="1320" w:bottom="280" w:left="1559" w:right="708"/>
        </w:sectPr>
      </w:pPr>
    </w:p>
    <w:p>
      <w:pPr>
        <w:pStyle w:val="BodyText"/>
        <w:spacing w:line="357" w:lineRule="auto" w:before="155"/>
        <w:ind w:left="1834"/>
        <w:jc w:val="both"/>
      </w:pPr>
      <w:r>
        <w:rPr/>
        <w:t>peruano en </w:t>
      </w:r>
      <w:r>
        <w:rPr/>
        <w:t>los atributos que </w:t>
      </w:r>
      <w:r>
        <w:rPr>
          <w:spacing w:val="-2"/>
        </w:rPr>
        <w:t>lidera.</w:t>
      </w:r>
    </w:p>
    <w:p>
      <w:pPr>
        <w:pStyle w:val="ListParagraph"/>
        <w:numPr>
          <w:ilvl w:val="0"/>
          <w:numId w:val="38"/>
        </w:numPr>
        <w:tabs>
          <w:tab w:pos="895" w:val="left" w:leader="none"/>
          <w:tab w:pos="2405" w:val="left" w:leader="none"/>
        </w:tabs>
        <w:spacing w:line="357" w:lineRule="auto" w:before="158" w:after="0"/>
        <w:ind w:left="895" w:right="12" w:hanging="361"/>
        <w:jc w:val="left"/>
        <w:rPr>
          <w:sz w:val="24"/>
        </w:rPr>
      </w:pPr>
      <w:r>
        <w:rPr/>
        <w:br w:type="column"/>
      </w:r>
      <w:r>
        <w:rPr>
          <w:spacing w:val="-2"/>
          <w:sz w:val="24"/>
        </w:rPr>
        <w:t>Pauta</w:t>
      </w:r>
      <w:r>
        <w:rPr>
          <w:spacing w:val="40"/>
          <w:sz w:val="24"/>
        </w:rPr>
        <w:t> </w:t>
      </w:r>
      <w:r>
        <w:rPr>
          <w:sz w:val="24"/>
        </w:rPr>
        <w:t>publicitaria</w:t>
      </w:r>
      <w:r>
        <w:rPr>
          <w:spacing w:val="32"/>
          <w:sz w:val="24"/>
        </w:rPr>
        <w:t> </w:t>
      </w:r>
      <w:r>
        <w:rPr>
          <w:sz w:val="24"/>
        </w:rPr>
        <w:t>para </w:t>
      </w:r>
      <w:r>
        <w:rPr>
          <w:spacing w:val="-2"/>
          <w:sz w:val="24"/>
        </w:rPr>
        <w:t>Facebook, Instagram</w:t>
      </w:r>
      <w:r>
        <w:rPr>
          <w:sz w:val="24"/>
        </w:rPr>
        <w:tab/>
      </w:r>
      <w:r>
        <w:rPr>
          <w:spacing w:val="-10"/>
          <w:sz w:val="24"/>
        </w:rPr>
        <w:t>y </w:t>
      </w:r>
      <w:r>
        <w:rPr>
          <w:spacing w:val="-2"/>
          <w:sz w:val="24"/>
        </w:rPr>
        <w:t>YouTube.</w:t>
      </w:r>
    </w:p>
    <w:p>
      <w:pPr>
        <w:pStyle w:val="BodyText"/>
        <w:spacing w:line="271" w:lineRule="exact"/>
        <w:ind w:left="175"/>
      </w:pPr>
      <w:r>
        <w:rPr/>
        <mc:AlternateContent>
          <mc:Choice Requires="wps">
            <w:drawing>
              <wp:anchor distT="0" distB="0" distL="0" distR="0" allowOverlap="1" layoutInCell="1" locked="0" behindDoc="0" simplePos="0" relativeHeight="15856640">
                <wp:simplePos x="0" y="0"/>
                <wp:positionH relativeFrom="page">
                  <wp:posOffset>1080452</wp:posOffset>
                </wp:positionH>
                <wp:positionV relativeFrom="paragraph">
                  <wp:posOffset>-1328113</wp:posOffset>
                </wp:positionV>
                <wp:extent cx="5586730" cy="6350"/>
                <wp:effectExtent l="0" t="0" r="0" b="0"/>
                <wp:wrapNone/>
                <wp:docPr id="963" name="Graphic 963"/>
                <wp:cNvGraphicFramePr>
                  <a:graphicFrameLocks/>
                </wp:cNvGraphicFramePr>
                <a:graphic>
                  <a:graphicData uri="http://schemas.microsoft.com/office/word/2010/wordprocessingShape">
                    <wps:wsp>
                      <wps:cNvPr id="963" name="Graphic 963"/>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04.575874pt;width:439.9pt;height:.5pt;mso-position-horizontal-relative:page;mso-position-vertical-relative:paragraph;z-index:15856640" id="docshape908" coordorigin="1702,-2092" coordsize="8798,10" path="m3283,-2092l1702,-2092,1702,-2082,3283,-2082,3283,-2092xm10499,-2092l9108,-2092,9098,-2092,7667,-2092,7657,-2092,5094,-2092,5084,-2092,5084,-2092,3293,-2092,3283,-2092,3283,-2082,3293,-2082,5084,-2082,5084,-2082,5094,-2082,7657,-2082,7667,-2082,9098,-2082,9108,-2082,10499,-2082,10499,-2092xe" filled="true" fillcolor="#000000" stroked="false">
                <v:path arrowok="t"/>
                <v:fill type="solid"/>
                <w10:wrap type="none"/>
              </v:shape>
            </w:pict>
          </mc:Fallback>
        </mc:AlternateContent>
      </w:r>
      <w:r>
        <w:rPr/>
        <w:t>Productora</w:t>
      </w:r>
      <w:r>
        <w:rPr>
          <w:spacing w:val="4"/>
        </w:rPr>
        <w:t> </w:t>
      </w:r>
      <w:r>
        <w:rPr/>
        <w:t>de</w:t>
      </w:r>
      <w:r>
        <w:rPr>
          <w:spacing w:val="4"/>
        </w:rPr>
        <w:t> </w:t>
      </w:r>
      <w:r>
        <w:rPr>
          <w:spacing w:val="-2"/>
        </w:rPr>
        <w:t>videos:</w:t>
      </w:r>
    </w:p>
    <w:p>
      <w:pPr>
        <w:pStyle w:val="ListParagraph"/>
        <w:numPr>
          <w:ilvl w:val="0"/>
          <w:numId w:val="38"/>
        </w:numPr>
        <w:tabs>
          <w:tab w:pos="895" w:val="left" w:leader="none"/>
          <w:tab w:pos="2156" w:val="left" w:leader="none"/>
        </w:tabs>
        <w:spacing w:line="357" w:lineRule="auto" w:before="147" w:after="0"/>
        <w:ind w:left="895" w:right="0" w:hanging="361"/>
        <w:jc w:val="both"/>
        <w:rPr>
          <w:sz w:val="24"/>
        </w:rPr>
      </w:pPr>
      <w:r>
        <w:rPr>
          <w:sz w:val="24"/>
        </w:rPr>
        <w:t>Para la </w:t>
      </w:r>
      <w:r>
        <w:rPr>
          <w:sz w:val="24"/>
        </w:rPr>
        <w:t>pre, producción y post producción de cinco videos </w:t>
      </w:r>
      <w:r>
        <w:rPr>
          <w:spacing w:val="-5"/>
          <w:sz w:val="24"/>
        </w:rPr>
        <w:t>del</w:t>
      </w:r>
      <w:r>
        <w:rPr>
          <w:sz w:val="24"/>
        </w:rPr>
        <w:tab/>
      </w:r>
      <w:r>
        <w:rPr>
          <w:spacing w:val="-4"/>
          <w:sz w:val="24"/>
        </w:rPr>
        <w:t>tipo</w:t>
      </w:r>
    </w:p>
    <w:p>
      <w:pPr>
        <w:pStyle w:val="BodyText"/>
        <w:spacing w:line="271" w:lineRule="exact"/>
        <w:ind w:left="895"/>
      </w:pPr>
      <w:r>
        <w:rPr>
          <w:spacing w:val="-2"/>
        </w:rPr>
        <w:t>entrevistas.</w:t>
      </w:r>
    </w:p>
    <w:p>
      <w:pPr>
        <w:pStyle w:val="BodyText"/>
        <w:spacing w:line="357" w:lineRule="auto" w:before="145"/>
        <w:ind w:left="175"/>
      </w:pPr>
      <w:r>
        <w:rPr/>
        <w:t>Contratación</w:t>
      </w:r>
      <w:r>
        <w:rPr>
          <w:spacing w:val="-3"/>
        </w:rPr>
        <w:t> </w:t>
      </w:r>
      <w:r>
        <w:rPr/>
        <w:t>de </w:t>
      </w:r>
      <w:r>
        <w:rPr/>
        <w:t>agencia publicitaria 2:</w:t>
      </w:r>
    </w:p>
    <w:p>
      <w:pPr>
        <w:pStyle w:val="ListParagraph"/>
        <w:numPr>
          <w:ilvl w:val="0"/>
          <w:numId w:val="38"/>
        </w:numPr>
        <w:tabs>
          <w:tab w:pos="895" w:val="left" w:leader="none"/>
        </w:tabs>
        <w:spacing w:line="352" w:lineRule="auto" w:before="11" w:after="0"/>
        <w:ind w:left="895" w:right="2" w:hanging="361"/>
        <w:jc w:val="both"/>
        <w:rPr>
          <w:sz w:val="24"/>
        </w:rPr>
      </w:pPr>
      <w:r>
        <w:rPr>
          <w:sz w:val="24"/>
        </w:rPr>
        <w:t>Creación de </w:t>
      </w:r>
      <w:r>
        <w:rPr>
          <w:sz w:val="24"/>
        </w:rPr>
        <w:t>la parrilla final de </w:t>
      </w:r>
      <w:r>
        <w:rPr>
          <w:spacing w:val="-2"/>
          <w:sz w:val="24"/>
        </w:rPr>
        <w:t>contenidos.</w:t>
      </w:r>
    </w:p>
    <w:p>
      <w:pPr>
        <w:pStyle w:val="ListParagraph"/>
        <w:numPr>
          <w:ilvl w:val="0"/>
          <w:numId w:val="38"/>
        </w:numPr>
        <w:tabs>
          <w:tab w:pos="895" w:val="left" w:leader="none"/>
          <w:tab w:pos="2426" w:val="left" w:leader="none"/>
        </w:tabs>
        <w:spacing w:line="352" w:lineRule="auto" w:before="16" w:after="0"/>
        <w:ind w:left="895" w:right="10" w:hanging="361"/>
        <w:jc w:val="left"/>
        <w:rPr>
          <w:sz w:val="24"/>
        </w:rPr>
      </w:pPr>
      <w:r>
        <w:rPr>
          <w:spacing w:val="-2"/>
          <w:sz w:val="24"/>
        </w:rPr>
        <w:t>Investigación, redacción,</w:t>
      </w:r>
      <w:r>
        <w:rPr>
          <w:spacing w:val="40"/>
          <w:sz w:val="24"/>
        </w:rPr>
        <w:t> </w:t>
      </w:r>
      <w:r>
        <w:rPr>
          <w:spacing w:val="-2"/>
          <w:sz w:val="24"/>
        </w:rPr>
        <w:t>diseño</w:t>
      </w:r>
      <w:r>
        <w:rPr>
          <w:sz w:val="24"/>
        </w:rPr>
        <w:tab/>
      </w:r>
      <w:r>
        <w:rPr>
          <w:spacing w:val="-10"/>
          <w:sz w:val="24"/>
        </w:rPr>
        <w:t>e</w:t>
      </w:r>
    </w:p>
    <w:p>
      <w:pPr>
        <w:pStyle w:val="BodyText"/>
        <w:tabs>
          <w:tab w:pos="1446" w:val="left" w:leader="none"/>
          <w:tab w:pos="1774" w:val="left" w:leader="none"/>
          <w:tab w:pos="2166" w:val="left" w:leader="none"/>
          <w:tab w:pos="2284" w:val="left" w:leader="none"/>
        </w:tabs>
        <w:spacing w:line="360" w:lineRule="auto" w:before="5"/>
        <w:ind w:left="895" w:right="7"/>
      </w:pPr>
      <w:r>
        <w:rPr>
          <w:spacing w:val="-2"/>
        </w:rPr>
        <w:t>ilustración</w:t>
      </w:r>
      <w:r>
        <w:rPr>
          <w:spacing w:val="40"/>
        </w:rPr>
        <w:t> </w:t>
      </w:r>
      <w:r>
        <w:rPr>
          <w:spacing w:val="-2"/>
        </w:rPr>
        <w:t>digital</w:t>
      </w:r>
      <w:r>
        <w:rPr/>
        <w:tab/>
      </w:r>
      <w:r>
        <w:rPr>
          <w:spacing w:val="-6"/>
        </w:rPr>
        <w:t>de</w:t>
      </w:r>
      <w:r>
        <w:rPr/>
        <w:tab/>
        <w:tab/>
      </w:r>
      <w:r>
        <w:rPr>
          <w:spacing w:val="-6"/>
        </w:rPr>
        <w:t>21 </w:t>
      </w:r>
      <w:r>
        <w:rPr/>
        <w:t>diseños</w:t>
      </w:r>
      <w:r>
        <w:rPr>
          <w:spacing w:val="80"/>
        </w:rPr>
        <w:t> </w:t>
      </w:r>
      <w:r>
        <w:rPr/>
        <w:t>simples </w:t>
      </w:r>
      <w:r>
        <w:rPr>
          <w:spacing w:val="-10"/>
        </w:rPr>
        <w:t>y</w:t>
      </w:r>
      <w:r>
        <w:rPr/>
        <w:tab/>
      </w:r>
      <w:r>
        <w:rPr>
          <w:spacing w:val="-4"/>
        </w:rPr>
        <w:t>del</w:t>
      </w:r>
      <w:r>
        <w:rPr/>
        <w:tab/>
        <w:tab/>
      </w:r>
      <w:r>
        <w:rPr>
          <w:spacing w:val="-4"/>
        </w:rPr>
        <w:t>tipo </w:t>
      </w:r>
      <w:r>
        <w:rPr>
          <w:spacing w:val="-2"/>
        </w:rPr>
        <w:t>infografía.</w:t>
      </w:r>
    </w:p>
    <w:p>
      <w:pPr>
        <w:pStyle w:val="BodyText"/>
        <w:spacing w:line="364" w:lineRule="auto" w:before="1"/>
        <w:ind w:left="175"/>
      </w:pPr>
      <w:r>
        <w:rPr/>
        <w:t>Contratación</w:t>
      </w:r>
      <w:r>
        <w:rPr>
          <w:spacing w:val="-2"/>
        </w:rPr>
        <w:t> </w:t>
      </w:r>
      <w:r>
        <w:rPr/>
        <w:t>de </w:t>
      </w:r>
      <w:r>
        <w:rPr/>
        <w:t>agencia publicitaria 3:</w:t>
      </w:r>
    </w:p>
    <w:p>
      <w:pPr>
        <w:pStyle w:val="ListParagraph"/>
        <w:numPr>
          <w:ilvl w:val="0"/>
          <w:numId w:val="38"/>
        </w:numPr>
        <w:tabs>
          <w:tab w:pos="895" w:val="left" w:leader="none"/>
        </w:tabs>
        <w:spacing w:line="357" w:lineRule="auto" w:before="0" w:after="0"/>
        <w:ind w:left="895" w:right="1" w:hanging="361"/>
        <w:jc w:val="both"/>
        <w:rPr>
          <w:sz w:val="24"/>
        </w:rPr>
      </w:pPr>
      <w:r>
        <w:rPr>
          <w:sz w:val="24"/>
        </w:rPr>
        <w:t>Adaptación </w:t>
      </w:r>
      <w:r>
        <w:rPr>
          <w:sz w:val="24"/>
        </w:rPr>
        <w:t>de seis</w:t>
      </w:r>
      <w:r>
        <w:rPr>
          <w:spacing w:val="-15"/>
          <w:sz w:val="24"/>
        </w:rPr>
        <w:t> </w:t>
      </w:r>
      <w:r>
        <w:rPr>
          <w:sz w:val="24"/>
        </w:rPr>
        <w:t>diseños</w:t>
      </w:r>
      <w:r>
        <w:rPr>
          <w:spacing w:val="-15"/>
          <w:sz w:val="24"/>
        </w:rPr>
        <w:t> </w:t>
      </w:r>
      <w:r>
        <w:rPr>
          <w:sz w:val="24"/>
        </w:rPr>
        <w:t>de</w:t>
      </w:r>
      <w:r>
        <w:rPr>
          <w:spacing w:val="-15"/>
          <w:sz w:val="24"/>
        </w:rPr>
        <w:t> </w:t>
      </w:r>
      <w:r>
        <w:rPr>
          <w:sz w:val="24"/>
        </w:rPr>
        <w:t>la </w:t>
      </w:r>
      <w:r>
        <w:rPr>
          <w:spacing w:val="-2"/>
          <w:sz w:val="24"/>
        </w:rPr>
        <w:t>agencia</w:t>
      </w:r>
    </w:p>
    <w:p>
      <w:pPr>
        <w:spacing w:line="240" w:lineRule="auto" w:before="0"/>
        <w:rPr>
          <w:sz w:val="24"/>
        </w:rPr>
      </w:pPr>
      <w:r>
        <w:rPr/>
        <w:br w:type="column"/>
      </w:r>
      <w:r>
        <w:rPr>
          <w:sz w:val="24"/>
        </w:rPr>
      </w:r>
    </w:p>
    <w:p>
      <w:pPr>
        <w:pStyle w:val="BodyText"/>
        <w:spacing w:before="13"/>
      </w:pPr>
    </w:p>
    <w:p>
      <w:pPr>
        <w:pStyle w:val="BodyText"/>
        <w:jc w:val="right"/>
      </w:pPr>
      <w:r>
        <w:rPr/>
        <w:t>8,000 </w:t>
      </w:r>
      <w:r>
        <w:rPr>
          <w:spacing w:val="-10"/>
        </w:rPr>
        <w:t>$</w:t>
      </w:r>
    </w:p>
    <w:p>
      <w:pPr>
        <w:pStyle w:val="BodyText"/>
      </w:pPr>
    </w:p>
    <w:p>
      <w:pPr>
        <w:pStyle w:val="BodyText"/>
      </w:pPr>
    </w:p>
    <w:p>
      <w:pPr>
        <w:pStyle w:val="BodyText"/>
      </w:pPr>
    </w:p>
    <w:p>
      <w:pPr>
        <w:pStyle w:val="BodyText"/>
      </w:pPr>
    </w:p>
    <w:p>
      <w:pPr>
        <w:pStyle w:val="BodyText"/>
      </w:pPr>
    </w:p>
    <w:p>
      <w:pPr>
        <w:pStyle w:val="BodyText"/>
        <w:spacing w:before="139"/>
      </w:pPr>
    </w:p>
    <w:p>
      <w:pPr>
        <w:pStyle w:val="BodyText"/>
        <w:spacing w:before="1"/>
        <w:jc w:val="right"/>
      </w:pPr>
      <w:r>
        <w:rPr/>
        <w:t>3,333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jc w:val="right"/>
      </w:pPr>
      <w:r>
        <w:rPr/>
        <w:t>2,000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jc w:val="right"/>
      </w:pPr>
      <w:r>
        <w:rPr/>
        <w:t>500 </w:t>
      </w:r>
      <w:r>
        <w:rPr>
          <w:spacing w:val="-10"/>
        </w:rPr>
        <w:t>$</w:t>
      </w:r>
    </w:p>
    <w:p>
      <w:pPr>
        <w:spacing w:line="240" w:lineRule="auto" w:before="0"/>
        <w:rPr>
          <w:sz w:val="24"/>
        </w:rPr>
      </w:pPr>
      <w:r>
        <w:rPr/>
        <w:br w:type="column"/>
      </w:r>
      <w:r>
        <w:rPr>
          <w:sz w:val="24"/>
        </w:rPr>
      </w:r>
    </w:p>
    <w:p>
      <w:pPr>
        <w:pStyle w:val="BodyText"/>
        <w:spacing w:before="13"/>
      </w:pPr>
    </w:p>
    <w:p>
      <w:pPr>
        <w:pStyle w:val="BodyText"/>
        <w:ind w:right="813"/>
        <w:jc w:val="right"/>
      </w:pPr>
      <w:r>
        <w:rPr/>
        <w:t>48,000 </w:t>
      </w:r>
      <w:r>
        <w:rPr>
          <w:spacing w:val="-10"/>
        </w:rPr>
        <w:t>$</w:t>
      </w:r>
    </w:p>
    <w:p>
      <w:pPr>
        <w:pStyle w:val="BodyText"/>
      </w:pPr>
    </w:p>
    <w:p>
      <w:pPr>
        <w:pStyle w:val="BodyText"/>
      </w:pPr>
    </w:p>
    <w:p>
      <w:pPr>
        <w:pStyle w:val="BodyText"/>
      </w:pPr>
    </w:p>
    <w:p>
      <w:pPr>
        <w:pStyle w:val="BodyText"/>
      </w:pPr>
    </w:p>
    <w:p>
      <w:pPr>
        <w:pStyle w:val="BodyText"/>
      </w:pPr>
    </w:p>
    <w:p>
      <w:pPr>
        <w:pStyle w:val="BodyText"/>
        <w:spacing w:before="139"/>
      </w:pPr>
    </w:p>
    <w:p>
      <w:pPr>
        <w:pStyle w:val="BodyText"/>
        <w:spacing w:before="1"/>
        <w:ind w:right="813"/>
        <w:jc w:val="right"/>
      </w:pPr>
      <w:r>
        <w:rPr/>
        <w:t>20,000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right="813"/>
        <w:jc w:val="right"/>
      </w:pPr>
      <w:r>
        <w:rPr/>
        <w:t>12,000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right="813"/>
        <w:jc w:val="right"/>
      </w:pPr>
      <w:r>
        <w:rPr/>
        <w:t>500 </w:t>
      </w:r>
      <w:r>
        <w:rPr>
          <w:spacing w:val="-10"/>
        </w:rPr>
        <w:t>$</w:t>
      </w:r>
    </w:p>
    <w:p>
      <w:pPr>
        <w:pStyle w:val="BodyText"/>
        <w:spacing w:after="0"/>
        <w:jc w:val="right"/>
        <w:sectPr>
          <w:type w:val="continuous"/>
          <w:pgSz w:w="11910" w:h="16840"/>
          <w:pgMar w:header="717" w:footer="0" w:top="360" w:bottom="280" w:left="1559" w:right="708"/>
          <w:cols w:num="4" w:equalWidth="0">
            <w:col w:w="3421" w:space="40"/>
            <w:col w:w="2546" w:space="39"/>
            <w:col w:w="1384" w:space="39"/>
            <w:col w:w="2174"/>
          </w:cols>
        </w:sectPr>
      </w:pPr>
    </w:p>
    <w:p>
      <w:pPr>
        <w:pStyle w:val="BodyText"/>
        <w:spacing w:before="10" w:after="1"/>
        <w:rPr>
          <w:sz w:val="12"/>
        </w:rPr>
      </w:pPr>
    </w:p>
    <w:p>
      <w:pPr>
        <w:pStyle w:val="BodyText"/>
        <w:spacing w:line="20" w:lineRule="exact"/>
        <w:ind w:left="132"/>
        <w:rPr>
          <w:sz w:val="2"/>
        </w:rPr>
      </w:pPr>
      <w:r>
        <w:rPr>
          <w:sz w:val="2"/>
        </w:rPr>
        <mc:AlternateContent>
          <mc:Choice Requires="wps">
            <w:drawing>
              <wp:inline distT="0" distB="0" distL="0" distR="0">
                <wp:extent cx="5593080" cy="6350"/>
                <wp:effectExtent l="0" t="0" r="0" b="0"/>
                <wp:docPr id="964" name="Group 964"/>
                <wp:cNvGraphicFramePr>
                  <a:graphicFrameLocks/>
                </wp:cNvGraphicFramePr>
                <a:graphic>
                  <a:graphicData uri="http://schemas.microsoft.com/office/word/2010/wordprocessingGroup">
                    <wpg:wgp>
                      <wpg:cNvPr id="964" name="Group 964"/>
                      <wpg:cNvGrpSpPr/>
                      <wpg:grpSpPr>
                        <a:xfrm>
                          <a:off x="0" y="0"/>
                          <a:ext cx="5593080" cy="6350"/>
                          <a:chExt cx="5593080" cy="6350"/>
                        </a:xfrm>
                      </wpg:grpSpPr>
                      <wps:wsp>
                        <wps:cNvPr id="965" name="Graphic 965"/>
                        <wps:cNvSpPr/>
                        <wps:spPr>
                          <a:xfrm>
                            <a:off x="0" y="0"/>
                            <a:ext cx="5593080" cy="6350"/>
                          </a:xfrm>
                          <a:custGeom>
                            <a:avLst/>
                            <a:gdLst/>
                            <a:ahLst/>
                            <a:cxnLst/>
                            <a:rect l="l" t="t" r="r" b="b"/>
                            <a:pathLst>
                              <a:path w="5593080" h="6350">
                                <a:moveTo>
                                  <a:pt x="5592508" y="0"/>
                                </a:moveTo>
                                <a:lnTo>
                                  <a:pt x="5592508" y="0"/>
                                </a:lnTo>
                                <a:lnTo>
                                  <a:pt x="0" y="0"/>
                                </a:lnTo>
                                <a:lnTo>
                                  <a:pt x="0" y="6350"/>
                                </a:lnTo>
                                <a:lnTo>
                                  <a:pt x="5592508" y="6350"/>
                                </a:lnTo>
                                <a:lnTo>
                                  <a:pt x="55925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4pt;height:.5pt;mso-position-horizontal-relative:char;mso-position-vertical-relative:line" id="docshapegroup909" coordorigin="0,0" coordsize="8808,10">
                <v:rect style="position:absolute;left:0;top:0;width:8808;height:10" id="docshape910" filled="true" fillcolor="#000000" stroked="false">
                  <v:fill type="solid"/>
                </v:rect>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spacing w:before="3"/>
        <w:rPr>
          <w:sz w:val="7"/>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966" name="Group 966"/>
                <wp:cNvGraphicFramePr>
                  <a:graphicFrameLocks/>
                </wp:cNvGraphicFramePr>
                <a:graphic>
                  <a:graphicData uri="http://schemas.microsoft.com/office/word/2010/wordprocessingGroup">
                    <wpg:wgp>
                      <wpg:cNvPr id="966" name="Group 966"/>
                      <wpg:cNvGrpSpPr/>
                      <wpg:grpSpPr>
                        <a:xfrm>
                          <a:off x="0" y="0"/>
                          <a:ext cx="5586730" cy="6350"/>
                          <a:chExt cx="5586730" cy="6350"/>
                        </a:xfrm>
                      </wpg:grpSpPr>
                      <wps:wsp>
                        <wps:cNvPr id="967" name="Graphic 967"/>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911" coordorigin="0,0" coordsize="8798,10">
                <v:shape style="position:absolute;left:0;top:0;width:8798;height:10" id="docshape912" coordorigin="0,0" coordsize="8798,10" path="m1581,0l0,0,0,10,1581,10,1581,0xm8797,0l5965,0,5955,0,3393,0,3383,0,3383,0,1591,0,1581,0,1581,10,1591,10,3383,10,3383,10,3393,10,5955,10,5965,10,8797,10,8797,0xe" filled="true" fillcolor="#000000" stroked="false">
                  <v:path arrowok="t"/>
                  <v:fill type="solid"/>
                </v:shape>
              </v:group>
            </w:pict>
          </mc:Fallback>
        </mc:AlternateContent>
      </w:r>
      <w:r>
        <w:rPr>
          <w:sz w:val="2"/>
        </w:rPr>
      </w:r>
    </w:p>
    <w:p>
      <w:pPr>
        <w:pStyle w:val="Heading1"/>
        <w:tabs>
          <w:tab w:pos="2173" w:val="left" w:leader="none"/>
          <w:tab w:pos="4215" w:val="left" w:leader="none"/>
          <w:tab w:pos="6097" w:val="left" w:leader="none"/>
          <w:tab w:pos="8994" w:val="left" w:leader="none"/>
        </w:tabs>
        <w:spacing w:line="182" w:lineRule="auto" w:before="39"/>
        <w:ind w:left="352" w:right="646" w:firstLine="6825"/>
      </w:pPr>
      <w:r>
        <w:rPr>
          <w:spacing w:val="-2"/>
        </w:rPr>
        <w:t>Costos</w:t>
      </w:r>
      <w:r>
        <w:rPr>
          <w:spacing w:val="40"/>
        </w:rPr>
        <w:t> </w:t>
      </w:r>
      <w:r>
        <w:rPr>
          <w:spacing w:val="-2"/>
        </w:rPr>
        <w:t>Estrategias</w:t>
      </w:r>
      <w:r>
        <w:rPr/>
        <w:tab/>
      </w:r>
      <w:r>
        <w:rPr>
          <w:spacing w:val="-2"/>
        </w:rPr>
        <w:t>Acciones</w:t>
      </w:r>
      <w:r>
        <w:rPr/>
        <w:tab/>
      </w:r>
      <w:r>
        <w:rPr>
          <w:spacing w:val="-2"/>
        </w:rPr>
        <w:t>Actividades</w:t>
      </w:r>
      <w:r>
        <w:rPr/>
        <w:tab/>
      </w:r>
      <w:r>
        <w:rPr>
          <w:u w:val="single"/>
        </w:rPr>
        <w:tab/>
      </w:r>
    </w:p>
    <w:p>
      <w:pPr>
        <w:tabs>
          <w:tab w:pos="7958" w:val="left" w:leader="none"/>
        </w:tabs>
        <w:spacing w:line="223" w:lineRule="exact" w:before="0"/>
        <w:ind w:left="6377" w:right="0" w:firstLine="0"/>
        <w:jc w:val="left"/>
        <w:rPr>
          <w:b/>
          <w:sz w:val="24"/>
        </w:rPr>
      </w:pPr>
      <w:r>
        <w:rPr>
          <w:b/>
          <w:sz w:val="24"/>
        </w:rPr>
        <mc:AlternateContent>
          <mc:Choice Requires="wps">
            <w:drawing>
              <wp:anchor distT="0" distB="0" distL="0" distR="0" allowOverlap="1" layoutInCell="1" locked="0" behindDoc="0" simplePos="0" relativeHeight="15858176">
                <wp:simplePos x="0" y="0"/>
                <wp:positionH relativeFrom="page">
                  <wp:posOffset>1080452</wp:posOffset>
                </wp:positionH>
                <wp:positionV relativeFrom="paragraph">
                  <wp:posOffset>236292</wp:posOffset>
                </wp:positionV>
                <wp:extent cx="5586730" cy="6350"/>
                <wp:effectExtent l="0" t="0" r="0" b="0"/>
                <wp:wrapNone/>
                <wp:docPr id="968" name="Graphic 968"/>
                <wp:cNvGraphicFramePr>
                  <a:graphicFrameLocks/>
                </wp:cNvGraphicFramePr>
                <a:graphic>
                  <a:graphicData uri="http://schemas.microsoft.com/office/word/2010/wordprocessingShape">
                    <wps:wsp>
                      <wps:cNvPr id="968" name="Graphic 968"/>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8.605747pt;width:439.9pt;height:.5pt;mso-position-horizontal-relative:page;mso-position-vertical-relative:paragraph;z-index:15858176" id="docshape913" coordorigin="1702,372" coordsize="8798,10" path="m3283,372l1702,372,1702,382,3283,382,3283,372xm10499,372l9108,372,9098,372,7667,372,7657,372,5094,372,5084,372,5084,372,3293,372,3283,372,3283,382,3293,382,5084,382,5084,382,5094,382,7657,382,7667,382,9098,382,9108,382,10499,382,10499,372xe" filled="true" fillcolor="#000000" stroked="false">
                <v:path arrowok="t"/>
                <v:fill type="solid"/>
                <w10:wrap type="none"/>
              </v:shape>
            </w:pict>
          </mc:Fallback>
        </mc:AlternateContent>
      </w:r>
      <w:r>
        <w:rPr>
          <w:b/>
          <w:spacing w:val="-2"/>
          <w:sz w:val="24"/>
        </w:rPr>
        <w:t>Mensual</w:t>
      </w:r>
      <w:r>
        <w:rPr>
          <w:b/>
          <w:sz w:val="24"/>
        </w:rPr>
        <w:tab/>
      </w:r>
      <w:r>
        <w:rPr>
          <w:b/>
          <w:spacing w:val="-2"/>
          <w:sz w:val="24"/>
        </w:rPr>
        <w:t>Total</w:t>
      </w:r>
    </w:p>
    <w:p>
      <w:pPr>
        <w:spacing w:after="0" w:line="223" w:lineRule="exact"/>
        <w:jc w:val="left"/>
        <w:rPr>
          <w:b/>
          <w:sz w:val="24"/>
        </w:rPr>
        <w:sectPr>
          <w:pgSz w:w="11910" w:h="16840"/>
          <w:pgMar w:header="717" w:footer="0" w:top="1320" w:bottom="280" w:left="1559" w:right="708"/>
        </w:sectPr>
      </w:pPr>
    </w:p>
    <w:p>
      <w:pPr>
        <w:pStyle w:val="BodyText"/>
        <w:tabs>
          <w:tab w:pos="5315" w:val="left" w:leader="none"/>
        </w:tabs>
        <w:spacing w:line="360" w:lineRule="auto" w:before="155"/>
        <w:ind w:left="4356" w:right="2"/>
        <w:jc w:val="both"/>
      </w:pPr>
      <w:r>
        <w:rPr/>
        <w:t>publicitaria </w:t>
      </w:r>
      <w:r>
        <w:rPr/>
        <w:t>2 para la campaña </w:t>
      </w:r>
      <w:r>
        <w:rPr>
          <w:spacing w:val="-6"/>
        </w:rPr>
        <w:t>en</w:t>
      </w:r>
      <w:r>
        <w:rPr/>
        <w:tab/>
      </w:r>
      <w:r>
        <w:rPr>
          <w:spacing w:val="-2"/>
        </w:rPr>
        <w:t>tiendas online.</w:t>
      </w:r>
    </w:p>
    <w:p>
      <w:pPr>
        <w:pStyle w:val="ListParagraph"/>
        <w:numPr>
          <w:ilvl w:val="1"/>
          <w:numId w:val="38"/>
        </w:numPr>
        <w:tabs>
          <w:tab w:pos="4356" w:val="left" w:leader="none"/>
          <w:tab w:pos="5865" w:val="left" w:leader="none"/>
        </w:tabs>
        <w:spacing w:line="357" w:lineRule="auto" w:before="0" w:after="0"/>
        <w:ind w:left="4356" w:right="2" w:hanging="361"/>
        <w:jc w:val="both"/>
        <w:rPr>
          <w:sz w:val="24"/>
        </w:rPr>
      </w:pPr>
      <w:r>
        <w:rPr>
          <w:spacing w:val="-2"/>
          <w:sz w:val="24"/>
        </w:rPr>
        <w:t>Gestión</w:t>
      </w:r>
      <w:r>
        <w:rPr>
          <w:sz w:val="24"/>
        </w:rPr>
        <w:tab/>
      </w:r>
      <w:r>
        <w:rPr>
          <w:spacing w:val="-10"/>
          <w:sz w:val="24"/>
        </w:rPr>
        <w:t>y </w:t>
      </w:r>
      <w:r>
        <w:rPr>
          <w:sz w:val="24"/>
        </w:rPr>
        <w:t>monitoreo de</w:t>
      </w:r>
      <w:r>
        <w:rPr>
          <w:spacing w:val="40"/>
          <w:sz w:val="24"/>
        </w:rPr>
        <w:t> </w:t>
      </w:r>
      <w:r>
        <w:rPr>
          <w:sz w:val="24"/>
        </w:rPr>
        <w:t>una campaña </w:t>
      </w:r>
      <w:r>
        <w:rPr>
          <w:sz w:val="24"/>
        </w:rPr>
        <w:t>de Google en cinco mil</w:t>
      </w:r>
      <w:r>
        <w:rPr>
          <w:spacing w:val="-6"/>
          <w:sz w:val="24"/>
        </w:rPr>
        <w:t> </w:t>
      </w:r>
      <w:r>
        <w:rPr>
          <w:sz w:val="24"/>
        </w:rPr>
        <w:t>sitios</w:t>
      </w:r>
      <w:r>
        <w:rPr>
          <w:spacing w:val="-12"/>
          <w:sz w:val="24"/>
        </w:rPr>
        <w:t> </w:t>
      </w:r>
      <w:r>
        <w:rPr>
          <w:sz w:val="24"/>
        </w:rPr>
        <w:t>web</w:t>
      </w:r>
      <w:r>
        <w:rPr>
          <w:spacing w:val="-9"/>
          <w:sz w:val="24"/>
        </w:rPr>
        <w:t> </w:t>
      </w:r>
      <w:r>
        <w:rPr>
          <w:sz w:val="24"/>
        </w:rPr>
        <w:t>de tiendas online </w:t>
      </w:r>
      <w:r>
        <w:rPr>
          <w:spacing w:val="-2"/>
          <w:sz w:val="24"/>
        </w:rPr>
        <w:t>alemanas.</w:t>
      </w:r>
    </w:p>
    <w:p>
      <w:pPr>
        <w:pStyle w:val="ListParagraph"/>
        <w:numPr>
          <w:ilvl w:val="1"/>
          <w:numId w:val="38"/>
        </w:numPr>
        <w:tabs>
          <w:tab w:pos="4356" w:val="left" w:leader="none"/>
          <w:tab w:pos="5774" w:val="left" w:leader="none"/>
        </w:tabs>
        <w:spacing w:line="357" w:lineRule="auto" w:before="14" w:after="0"/>
        <w:ind w:left="4356" w:right="1" w:hanging="361"/>
        <w:jc w:val="left"/>
        <w:rPr>
          <w:sz w:val="24"/>
        </w:rPr>
      </w:pPr>
      <w:r>
        <w:rPr>
          <w:spacing w:val="-2"/>
          <w:sz w:val="24"/>
        </w:rPr>
        <w:t>Pauta</w:t>
      </w:r>
      <w:r>
        <w:rPr>
          <w:spacing w:val="40"/>
          <w:sz w:val="24"/>
        </w:rPr>
        <w:t> </w:t>
      </w:r>
      <w:r>
        <w:rPr>
          <w:sz w:val="24"/>
        </w:rPr>
        <w:t>publicitaria</w:t>
      </w:r>
      <w:r>
        <w:rPr>
          <w:spacing w:val="40"/>
          <w:sz w:val="24"/>
        </w:rPr>
        <w:t> </w:t>
      </w:r>
      <w:r>
        <w:rPr>
          <w:sz w:val="24"/>
        </w:rPr>
        <w:t>para </w:t>
      </w:r>
      <w:r>
        <w:rPr>
          <w:spacing w:val="-2"/>
          <w:sz w:val="24"/>
        </w:rPr>
        <w:t>campaña</w:t>
      </w:r>
      <w:r>
        <w:rPr>
          <w:sz w:val="24"/>
        </w:rPr>
        <w:tab/>
      </w:r>
      <w:r>
        <w:rPr>
          <w:spacing w:val="-6"/>
          <w:sz w:val="24"/>
        </w:rPr>
        <w:t>de </w:t>
      </w:r>
      <w:r>
        <w:rPr>
          <w:spacing w:val="-4"/>
          <w:sz w:val="24"/>
        </w:rPr>
        <w:t>SEO.</w:t>
      </w:r>
    </w:p>
    <w:p>
      <w:pPr>
        <w:pStyle w:val="BodyText"/>
        <w:spacing w:line="357" w:lineRule="auto"/>
        <w:ind w:left="3635"/>
      </w:pPr>
      <w:r>
        <w:rPr/>
        <w:t>Contratación</w:t>
      </w:r>
      <w:r>
        <w:rPr>
          <w:spacing w:val="-2"/>
        </w:rPr>
        <w:t> </w:t>
      </w:r>
      <w:r>
        <w:rPr/>
        <w:t>de </w:t>
      </w:r>
      <w:r>
        <w:rPr/>
        <w:t>agencia publicitaria 4:</w:t>
      </w:r>
    </w:p>
    <w:p>
      <w:pPr>
        <w:pStyle w:val="ListParagraph"/>
        <w:numPr>
          <w:ilvl w:val="1"/>
          <w:numId w:val="38"/>
        </w:numPr>
        <w:tabs>
          <w:tab w:pos="4356" w:val="left" w:leader="none"/>
          <w:tab w:pos="5325" w:val="left" w:leader="none"/>
          <w:tab w:pos="5774" w:val="left" w:leader="none"/>
          <w:tab w:pos="5814" w:val="left" w:leader="none"/>
          <w:tab w:pos="5874" w:val="left" w:leader="none"/>
        </w:tabs>
        <w:spacing w:line="357" w:lineRule="auto" w:before="8" w:after="0"/>
        <w:ind w:left="4356" w:right="1" w:hanging="361"/>
        <w:jc w:val="left"/>
        <w:rPr>
          <w:sz w:val="24"/>
        </w:rPr>
      </w:pPr>
      <w:r>
        <w:rPr>
          <w:spacing w:val="-2"/>
          <w:sz w:val="24"/>
        </w:rPr>
        <w:t>Adaptación</w:t>
      </w:r>
      <w:r>
        <w:rPr>
          <w:sz w:val="24"/>
        </w:rPr>
        <w:tab/>
      </w:r>
      <w:r>
        <w:rPr>
          <w:spacing w:val="-6"/>
          <w:sz w:val="24"/>
        </w:rPr>
        <w:t>de </w:t>
      </w:r>
      <w:r>
        <w:rPr>
          <w:spacing w:val="-2"/>
          <w:sz w:val="24"/>
        </w:rPr>
        <w:t>diseños</w:t>
      </w:r>
      <w:r>
        <w:rPr>
          <w:sz w:val="24"/>
        </w:rPr>
        <w:tab/>
      </w:r>
      <w:r>
        <w:rPr>
          <w:spacing w:val="-6"/>
          <w:sz w:val="24"/>
        </w:rPr>
        <w:t>de</w:t>
      </w:r>
      <w:r>
        <w:rPr>
          <w:sz w:val="24"/>
        </w:rPr>
        <w:tab/>
        <w:tab/>
      </w:r>
      <w:r>
        <w:rPr>
          <w:spacing w:val="-6"/>
          <w:sz w:val="24"/>
        </w:rPr>
        <w:t>la </w:t>
      </w:r>
      <w:r>
        <w:rPr>
          <w:spacing w:val="-2"/>
          <w:sz w:val="24"/>
        </w:rPr>
        <w:t>agencia publicitaria</w:t>
      </w:r>
      <w:r>
        <w:rPr>
          <w:sz w:val="24"/>
        </w:rPr>
        <w:tab/>
        <w:tab/>
        <w:tab/>
      </w:r>
      <w:r>
        <w:rPr>
          <w:spacing w:val="-10"/>
          <w:sz w:val="24"/>
        </w:rPr>
        <w:t>2 </w:t>
      </w:r>
      <w:r>
        <w:rPr>
          <w:sz w:val="24"/>
        </w:rPr>
        <w:t>para</w:t>
      </w:r>
      <w:r>
        <w:rPr>
          <w:spacing w:val="24"/>
          <w:sz w:val="24"/>
        </w:rPr>
        <w:t> </w:t>
      </w:r>
      <w:r>
        <w:rPr>
          <w:sz w:val="24"/>
        </w:rPr>
        <w:t>la</w:t>
      </w:r>
      <w:r>
        <w:rPr>
          <w:spacing w:val="24"/>
          <w:sz w:val="24"/>
        </w:rPr>
        <w:t> </w:t>
      </w:r>
      <w:r>
        <w:rPr>
          <w:sz w:val="24"/>
        </w:rPr>
        <w:t>campaña </w:t>
      </w:r>
      <w:r>
        <w:rPr>
          <w:spacing w:val="-2"/>
          <w:sz w:val="24"/>
        </w:rPr>
        <w:t>outdoor.</w:t>
      </w:r>
    </w:p>
    <w:p>
      <w:pPr>
        <w:pStyle w:val="ListParagraph"/>
        <w:numPr>
          <w:ilvl w:val="1"/>
          <w:numId w:val="38"/>
        </w:numPr>
        <w:tabs>
          <w:tab w:pos="4356" w:val="left" w:leader="none"/>
          <w:tab w:pos="5585" w:val="left" w:leader="none"/>
        </w:tabs>
        <w:spacing w:line="352" w:lineRule="auto" w:before="7" w:after="0"/>
        <w:ind w:left="4356" w:right="0" w:hanging="361"/>
        <w:jc w:val="left"/>
        <w:rPr>
          <w:sz w:val="24"/>
        </w:rPr>
      </w:pPr>
      <w:r>
        <w:rPr>
          <w:sz w:val="24"/>
        </w:rPr>
        <w:t>Gestión</w:t>
      </w:r>
      <w:r>
        <w:rPr>
          <w:spacing w:val="80"/>
          <w:sz w:val="24"/>
        </w:rPr>
        <w:t> </w:t>
      </w:r>
      <w:r>
        <w:rPr>
          <w:sz w:val="24"/>
        </w:rPr>
        <w:t>de</w:t>
      </w:r>
      <w:r>
        <w:rPr>
          <w:spacing w:val="80"/>
          <w:sz w:val="24"/>
        </w:rPr>
        <w:t> </w:t>
      </w:r>
      <w:r>
        <w:rPr>
          <w:sz w:val="24"/>
        </w:rPr>
        <w:t>una </w:t>
      </w:r>
      <w:r>
        <w:rPr>
          <w:spacing w:val="-2"/>
          <w:sz w:val="24"/>
        </w:rPr>
        <w:t>campaña</w:t>
      </w:r>
      <w:r>
        <w:rPr>
          <w:spacing w:val="80"/>
          <w:sz w:val="24"/>
        </w:rPr>
        <w:t> </w:t>
      </w:r>
      <w:r>
        <w:rPr>
          <w:spacing w:val="-2"/>
          <w:sz w:val="24"/>
        </w:rPr>
        <w:t>outdoor</w:t>
      </w:r>
      <w:r>
        <w:rPr>
          <w:sz w:val="24"/>
        </w:rPr>
        <w:tab/>
      </w:r>
      <w:r>
        <w:rPr>
          <w:spacing w:val="-4"/>
          <w:sz w:val="24"/>
        </w:rPr>
        <w:t>para</w:t>
      </w:r>
    </w:p>
    <w:p>
      <w:pPr>
        <w:pStyle w:val="BodyText"/>
        <w:spacing w:line="360" w:lineRule="auto" w:before="14"/>
        <w:ind w:left="4356"/>
        <w:jc w:val="both"/>
      </w:pPr>
      <w:r>
        <w:rPr/>
        <w:t>ubicar </w:t>
      </w:r>
      <w:r>
        <w:rPr/>
        <w:t>cuatro contenidos, dos diseños y dos videos,</w:t>
      </w:r>
      <w:r>
        <w:rPr>
          <w:spacing w:val="28"/>
        </w:rPr>
        <w:t>  </w:t>
      </w:r>
      <w:r>
        <w:rPr/>
        <w:t>en</w:t>
      </w:r>
      <w:r>
        <w:rPr>
          <w:spacing w:val="29"/>
        </w:rPr>
        <w:t>  </w:t>
      </w:r>
      <w:r>
        <w:rPr>
          <w:spacing w:val="-5"/>
        </w:rPr>
        <w:t>640</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2"/>
      </w:pPr>
    </w:p>
    <w:p>
      <w:pPr>
        <w:pStyle w:val="BodyText"/>
        <w:spacing w:before="1"/>
        <w:jc w:val="right"/>
      </w:pPr>
      <w:r>
        <w:rPr/>
        <w:t>2,000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BodyText"/>
        <w:jc w:val="right"/>
      </w:pPr>
      <w:r>
        <w:rPr/>
        <w:t>6,000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74"/>
      </w:pPr>
    </w:p>
    <w:p>
      <w:pPr>
        <w:pStyle w:val="BodyText"/>
        <w:jc w:val="right"/>
      </w:pPr>
      <w:r>
        <w:rPr/>
        <w:t>2,000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pStyle w:val="BodyText"/>
        <w:jc w:val="right"/>
      </w:pPr>
      <w:r>
        <w:rPr/>
        <w:t>960,000 </w:t>
      </w:r>
      <w:r>
        <w:rPr>
          <w:spacing w:val="-10"/>
        </w:rPr>
        <w:t>$</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2"/>
      </w:pPr>
    </w:p>
    <w:p>
      <w:pPr>
        <w:pStyle w:val="BodyText"/>
        <w:spacing w:before="1"/>
        <w:ind w:right="813"/>
        <w:jc w:val="right"/>
      </w:pPr>
      <w:r>
        <w:rPr/>
        <w:t>12,000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BodyText"/>
        <w:ind w:right="813"/>
        <w:jc w:val="right"/>
      </w:pPr>
      <w:r>
        <w:rPr/>
        <w:t>36,000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74"/>
      </w:pPr>
    </w:p>
    <w:p>
      <w:pPr>
        <w:pStyle w:val="BodyText"/>
        <w:ind w:right="813"/>
        <w:jc w:val="right"/>
      </w:pPr>
      <w:r>
        <w:rPr/>
        <w:t>2,000 </w:t>
      </w:r>
      <w:r>
        <w:rPr>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pStyle w:val="BodyText"/>
        <w:ind w:right="813"/>
        <w:jc w:val="right"/>
      </w:pPr>
      <w:r>
        <w:rPr/>
        <w:t>5’760,000 </w:t>
      </w:r>
      <w:r>
        <w:rPr>
          <w:spacing w:val="-10"/>
        </w:rPr>
        <w:t>$</w:t>
      </w:r>
    </w:p>
    <w:p>
      <w:pPr>
        <w:pStyle w:val="BodyText"/>
        <w:spacing w:after="0"/>
        <w:jc w:val="right"/>
        <w:sectPr>
          <w:type w:val="continuous"/>
          <w:pgSz w:w="11910" w:h="16840"/>
          <w:pgMar w:header="717" w:footer="0" w:top="360" w:bottom="280" w:left="1559" w:right="708"/>
          <w:cols w:num="3" w:equalWidth="0">
            <w:col w:w="6005" w:space="40"/>
            <w:col w:w="1384" w:space="39"/>
            <w:col w:w="2175"/>
          </w:cols>
        </w:sectPr>
      </w:pPr>
    </w:p>
    <w:p>
      <w:pPr>
        <w:pStyle w:val="BodyText"/>
        <w:spacing w:before="119" w:after="1"/>
        <w:rPr>
          <w:sz w:val="20"/>
        </w:rPr>
      </w:pPr>
    </w:p>
    <w:p>
      <w:pPr>
        <w:pStyle w:val="BodyText"/>
        <w:spacing w:line="20" w:lineRule="exact"/>
        <w:ind w:left="132"/>
        <w:rPr>
          <w:sz w:val="2"/>
        </w:rPr>
      </w:pPr>
      <w:r>
        <w:rPr>
          <w:sz w:val="2"/>
        </w:rPr>
        <mc:AlternateContent>
          <mc:Choice Requires="wps">
            <w:drawing>
              <wp:inline distT="0" distB="0" distL="0" distR="0">
                <wp:extent cx="5593080" cy="6350"/>
                <wp:effectExtent l="0" t="0" r="0" b="0"/>
                <wp:docPr id="969" name="Group 969"/>
                <wp:cNvGraphicFramePr>
                  <a:graphicFrameLocks/>
                </wp:cNvGraphicFramePr>
                <a:graphic>
                  <a:graphicData uri="http://schemas.microsoft.com/office/word/2010/wordprocessingGroup">
                    <wpg:wgp>
                      <wpg:cNvPr id="969" name="Group 969"/>
                      <wpg:cNvGrpSpPr/>
                      <wpg:grpSpPr>
                        <a:xfrm>
                          <a:off x="0" y="0"/>
                          <a:ext cx="5593080" cy="6350"/>
                          <a:chExt cx="5593080" cy="6350"/>
                        </a:xfrm>
                      </wpg:grpSpPr>
                      <wps:wsp>
                        <wps:cNvPr id="970" name="Graphic 970"/>
                        <wps:cNvSpPr/>
                        <wps:spPr>
                          <a:xfrm>
                            <a:off x="0" y="0"/>
                            <a:ext cx="5593080" cy="6350"/>
                          </a:xfrm>
                          <a:custGeom>
                            <a:avLst/>
                            <a:gdLst/>
                            <a:ahLst/>
                            <a:cxnLst/>
                            <a:rect l="l" t="t" r="r" b="b"/>
                            <a:pathLst>
                              <a:path w="5593080" h="6350">
                                <a:moveTo>
                                  <a:pt x="5592508" y="0"/>
                                </a:moveTo>
                                <a:lnTo>
                                  <a:pt x="5592508" y="0"/>
                                </a:lnTo>
                                <a:lnTo>
                                  <a:pt x="0" y="0"/>
                                </a:lnTo>
                                <a:lnTo>
                                  <a:pt x="0" y="6350"/>
                                </a:lnTo>
                                <a:lnTo>
                                  <a:pt x="5592508" y="6350"/>
                                </a:lnTo>
                                <a:lnTo>
                                  <a:pt x="55925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0.4pt;height:.5pt;mso-position-horizontal-relative:char;mso-position-vertical-relative:line" id="docshapegroup914" coordorigin="0,0" coordsize="8808,10">
                <v:rect style="position:absolute;left:0;top:0;width:8808;height:10" id="docshape915" filled="true" fillcolor="#000000" stroked="false">
                  <v:fill type="solid"/>
                </v:rect>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spacing w:before="3"/>
        <w:rPr>
          <w:sz w:val="7"/>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971" name="Group 971"/>
                <wp:cNvGraphicFramePr>
                  <a:graphicFrameLocks/>
                </wp:cNvGraphicFramePr>
                <a:graphic>
                  <a:graphicData uri="http://schemas.microsoft.com/office/word/2010/wordprocessingGroup">
                    <wpg:wgp>
                      <wpg:cNvPr id="971" name="Group 971"/>
                      <wpg:cNvGrpSpPr/>
                      <wpg:grpSpPr>
                        <a:xfrm>
                          <a:off x="0" y="0"/>
                          <a:ext cx="5586730" cy="6350"/>
                          <a:chExt cx="5586730" cy="6350"/>
                        </a:xfrm>
                      </wpg:grpSpPr>
                      <wps:wsp>
                        <wps:cNvPr id="972" name="Graphic 972"/>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916" coordorigin="0,0" coordsize="8798,10">
                <v:shape style="position:absolute;left:0;top:0;width:8798;height:10" id="docshape917" coordorigin="0,0" coordsize="8798,10" path="m1581,0l0,0,0,10,1581,10,1581,0xm8797,0l5965,0,5955,0,3393,0,3383,0,3383,0,1591,0,1581,0,1581,10,1591,10,3383,10,3383,10,3393,10,5955,10,5965,10,8797,10,8797,0xe" filled="true" fillcolor="#000000" stroked="false">
                  <v:path arrowok="t"/>
                  <v:fill type="solid"/>
                </v:shape>
              </v:group>
            </w:pict>
          </mc:Fallback>
        </mc:AlternateContent>
      </w:r>
      <w:r>
        <w:rPr>
          <w:sz w:val="2"/>
        </w:rPr>
      </w:r>
    </w:p>
    <w:p>
      <w:pPr>
        <w:pStyle w:val="Heading1"/>
        <w:tabs>
          <w:tab w:pos="2173" w:val="left" w:leader="none"/>
          <w:tab w:pos="4215" w:val="left" w:leader="none"/>
          <w:tab w:pos="6097" w:val="left" w:leader="none"/>
          <w:tab w:pos="8994" w:val="left" w:leader="none"/>
        </w:tabs>
        <w:spacing w:line="182" w:lineRule="auto" w:before="39"/>
        <w:ind w:left="352" w:right="646" w:firstLine="6825"/>
      </w:pPr>
      <w:r>
        <w:rPr>
          <w:spacing w:val="-2"/>
        </w:rPr>
        <w:t>Costos</w:t>
      </w:r>
      <w:r>
        <w:rPr>
          <w:spacing w:val="40"/>
        </w:rPr>
        <w:t> </w:t>
      </w:r>
      <w:r>
        <w:rPr>
          <w:spacing w:val="-2"/>
        </w:rPr>
        <w:t>Estrategias</w:t>
      </w:r>
      <w:r>
        <w:rPr/>
        <w:tab/>
      </w:r>
      <w:r>
        <w:rPr>
          <w:spacing w:val="-2"/>
        </w:rPr>
        <w:t>Acciones</w:t>
      </w:r>
      <w:r>
        <w:rPr/>
        <w:tab/>
      </w:r>
      <w:r>
        <w:rPr>
          <w:spacing w:val="-2"/>
        </w:rPr>
        <w:t>Actividades</w:t>
      </w:r>
      <w:r>
        <w:rPr/>
        <w:tab/>
      </w:r>
      <w:r>
        <w:rPr>
          <w:u w:val="single"/>
        </w:rPr>
        <w:tab/>
      </w:r>
    </w:p>
    <w:p>
      <w:pPr>
        <w:tabs>
          <w:tab w:pos="7958" w:val="left" w:leader="none"/>
        </w:tabs>
        <w:spacing w:line="223" w:lineRule="exact" w:before="0"/>
        <w:ind w:left="6377" w:right="0" w:firstLine="0"/>
        <w:jc w:val="left"/>
        <w:rPr>
          <w:b/>
          <w:sz w:val="24"/>
        </w:rPr>
      </w:pPr>
      <w:r>
        <w:rPr>
          <w:b/>
          <w:sz w:val="24"/>
        </w:rPr>
        <mc:AlternateContent>
          <mc:Choice Requires="wps">
            <w:drawing>
              <wp:anchor distT="0" distB="0" distL="0" distR="0" allowOverlap="1" layoutInCell="1" locked="0" behindDoc="0" simplePos="0" relativeHeight="15859200">
                <wp:simplePos x="0" y="0"/>
                <wp:positionH relativeFrom="page">
                  <wp:posOffset>1080452</wp:posOffset>
                </wp:positionH>
                <wp:positionV relativeFrom="paragraph">
                  <wp:posOffset>236292</wp:posOffset>
                </wp:positionV>
                <wp:extent cx="5586730" cy="6350"/>
                <wp:effectExtent l="0" t="0" r="0" b="0"/>
                <wp:wrapNone/>
                <wp:docPr id="973" name="Graphic 973"/>
                <wp:cNvGraphicFramePr>
                  <a:graphicFrameLocks/>
                </wp:cNvGraphicFramePr>
                <a:graphic>
                  <a:graphicData uri="http://schemas.microsoft.com/office/word/2010/wordprocessingShape">
                    <wps:wsp>
                      <wps:cNvPr id="973" name="Graphic 973"/>
                      <wps:cNvSpPr/>
                      <wps:spPr>
                        <a:xfrm>
                          <a:off x="0" y="0"/>
                          <a:ext cx="5586730" cy="6350"/>
                        </a:xfrm>
                        <a:custGeom>
                          <a:avLst/>
                          <a:gdLst/>
                          <a:ahLst/>
                          <a:cxnLst/>
                          <a:rect l="l" t="t" r="r" b="b"/>
                          <a:pathLst>
                            <a:path w="5586730" h="6350">
                              <a:moveTo>
                                <a:pt x="1003935" y="0"/>
                              </a:moveTo>
                              <a:lnTo>
                                <a:pt x="0" y="0"/>
                              </a:lnTo>
                              <a:lnTo>
                                <a:pt x="0" y="6350"/>
                              </a:lnTo>
                              <a:lnTo>
                                <a:pt x="1003935" y="6350"/>
                              </a:lnTo>
                              <a:lnTo>
                                <a:pt x="1003935" y="0"/>
                              </a:lnTo>
                              <a:close/>
                            </a:path>
                            <a:path w="5586730" h="6350">
                              <a:moveTo>
                                <a:pt x="5586158" y="0"/>
                              </a:moveTo>
                              <a:lnTo>
                                <a:pt x="5586158" y="0"/>
                              </a:lnTo>
                              <a:lnTo>
                                <a:pt x="1003998" y="0"/>
                              </a:lnTo>
                              <a:lnTo>
                                <a:pt x="10039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8.605747pt;width:439.9pt;height:.5pt;mso-position-horizontal-relative:page;mso-position-vertical-relative:paragraph;z-index:15859200" id="docshape918" coordorigin="1702,372" coordsize="8798,10" path="m3283,372l1702,372,1702,382,3283,382,3283,372xm10499,372l9108,372,9098,372,7667,372,7657,372,5094,372,5084,372,5084,372,3293,372,3283,372,3283,382,3293,382,5084,382,5084,382,5094,382,7657,382,7667,382,9098,382,9108,382,10499,382,10499,372xe" filled="true" fillcolor="#000000" stroked="false">
                <v:path arrowok="t"/>
                <v:fill type="solid"/>
                <w10:wrap type="none"/>
              </v:shape>
            </w:pict>
          </mc:Fallback>
        </mc:AlternateContent>
      </w:r>
      <w:r>
        <w:rPr>
          <w:b/>
          <w:spacing w:val="-2"/>
          <w:sz w:val="24"/>
        </w:rPr>
        <w:t>Mensual</w:t>
      </w:r>
      <w:r>
        <w:rPr>
          <w:b/>
          <w:sz w:val="24"/>
        </w:rPr>
        <w:tab/>
      </w:r>
      <w:r>
        <w:rPr>
          <w:b/>
          <w:spacing w:val="-2"/>
          <w:sz w:val="24"/>
        </w:rPr>
        <w:t>Total</w:t>
      </w:r>
    </w:p>
    <w:p>
      <w:pPr>
        <w:spacing w:after="0" w:line="223" w:lineRule="exact"/>
        <w:jc w:val="left"/>
        <w:rPr>
          <w:b/>
          <w:sz w:val="24"/>
        </w:rPr>
        <w:sectPr>
          <w:pgSz w:w="11910" w:h="16840"/>
          <w:pgMar w:header="717" w:footer="0" w:top="1320" w:bottom="280" w:left="1559" w:right="708"/>
        </w:sectPr>
      </w:pPr>
    </w:p>
    <w:p>
      <w:pPr>
        <w:pStyle w:val="BodyText"/>
        <w:tabs>
          <w:tab w:pos="5265" w:val="left" w:leader="none"/>
          <w:tab w:pos="5766" w:val="left" w:leader="none"/>
        </w:tabs>
        <w:spacing w:line="357" w:lineRule="auto" w:before="155"/>
        <w:ind w:left="4356"/>
      </w:pPr>
      <w:r>
        <w:rPr>
          <w:spacing w:val="-2"/>
        </w:rPr>
        <w:t>puntos</w:t>
      </w:r>
      <w:r>
        <w:rPr/>
        <w:tab/>
      </w:r>
      <w:r>
        <w:rPr>
          <w:spacing w:val="-6"/>
        </w:rPr>
        <w:t>de</w:t>
      </w:r>
      <w:r>
        <w:rPr/>
        <w:tab/>
      </w:r>
      <w:r>
        <w:rPr>
          <w:spacing w:val="-6"/>
        </w:rPr>
        <w:t>32 </w:t>
      </w:r>
      <w:r>
        <w:rPr>
          <w:spacing w:val="-2"/>
        </w:rPr>
        <w:t>ciudades alemanas.</w:t>
      </w:r>
    </w:p>
    <w:p>
      <w:pPr>
        <w:pStyle w:val="BodyText"/>
        <w:tabs>
          <w:tab w:pos="5766" w:val="left" w:leader="none"/>
        </w:tabs>
        <w:spacing w:before="7"/>
        <w:ind w:left="3635"/>
      </w:pPr>
      <w:r>
        <w:rPr>
          <w:spacing w:val="-2"/>
        </w:rPr>
        <w:t>Contratación</w:t>
      </w:r>
      <w:r>
        <w:rPr/>
        <w:tab/>
      </w:r>
      <w:r>
        <w:rPr>
          <w:spacing w:val="-5"/>
        </w:rPr>
        <w:t>de</w:t>
      </w:r>
    </w:p>
    <w:p>
      <w:pPr>
        <w:pStyle w:val="BodyText"/>
        <w:tabs>
          <w:tab w:pos="5764" w:val="left" w:leader="none"/>
        </w:tabs>
        <w:spacing w:line="364" w:lineRule="auto" w:before="134"/>
        <w:ind w:left="3635" w:right="14"/>
      </w:pPr>
      <w:r>
        <w:rPr>
          <w:spacing w:val="-2"/>
        </w:rPr>
        <w:t>investigadora</w:t>
      </w:r>
      <w:r>
        <w:rPr/>
        <w:tab/>
      </w:r>
      <w:r>
        <w:rPr>
          <w:spacing w:val="-6"/>
        </w:rPr>
        <w:t>de </w:t>
      </w:r>
      <w:r>
        <w:rPr>
          <w:spacing w:val="-2"/>
        </w:rPr>
        <w:t>mercados:</w:t>
      </w:r>
    </w:p>
    <w:p>
      <w:pPr>
        <w:pStyle w:val="ListParagraph"/>
        <w:numPr>
          <w:ilvl w:val="1"/>
          <w:numId w:val="38"/>
        </w:numPr>
        <w:tabs>
          <w:tab w:pos="4355" w:val="left" w:leader="none"/>
          <w:tab w:pos="5835" w:val="left" w:leader="none"/>
        </w:tabs>
        <w:spacing w:line="288" w:lineRule="exact" w:before="0" w:after="0"/>
        <w:ind w:left="4355" w:right="0" w:hanging="360"/>
        <w:jc w:val="left"/>
        <w:rPr>
          <w:sz w:val="24"/>
        </w:rPr>
      </w:pPr>
      <w:r>
        <w:rPr>
          <w:spacing w:val="-4"/>
          <w:sz w:val="24"/>
        </w:rPr>
        <w:t>Para</w:t>
      </w:r>
      <w:r>
        <w:rPr>
          <w:sz w:val="24"/>
        </w:rPr>
        <w:tab/>
      </w:r>
      <w:r>
        <w:rPr>
          <w:spacing w:val="-7"/>
          <w:sz w:val="24"/>
        </w:rPr>
        <w:t>la</w:t>
      </w:r>
    </w:p>
    <w:p>
      <w:pPr>
        <w:pStyle w:val="BodyText"/>
        <w:tabs>
          <w:tab w:pos="5754" w:val="left" w:leader="none"/>
          <w:tab w:pos="5825" w:val="left" w:leader="none"/>
        </w:tabs>
        <w:spacing w:line="360" w:lineRule="auto" w:before="133"/>
        <w:ind w:left="4356" w:right="3"/>
      </w:pPr>
      <w:r>
        <w:rPr>
          <w:spacing w:val="-2"/>
        </w:rPr>
        <w:t>realización</w:t>
      </w:r>
      <w:r>
        <w:rPr/>
        <w:tab/>
      </w:r>
      <w:r>
        <w:rPr>
          <w:spacing w:val="-6"/>
        </w:rPr>
        <w:t>de </w:t>
      </w:r>
      <w:r>
        <w:rPr/>
        <w:t>una</w:t>
      </w:r>
      <w:r>
        <w:rPr>
          <w:spacing w:val="80"/>
        </w:rPr>
        <w:t> </w:t>
      </w:r>
      <w:r>
        <w:rPr/>
        <w:t>encuesta</w:t>
      </w:r>
      <w:r>
        <w:rPr>
          <w:spacing w:val="80"/>
        </w:rPr>
        <w:t> </w:t>
      </w:r>
      <w:r>
        <w:rPr/>
        <w:t>a </w:t>
      </w:r>
      <w:r>
        <w:rPr>
          <w:spacing w:val="-2"/>
        </w:rPr>
        <w:t>ciudadanos alemanes </w:t>
      </w:r>
      <w:r>
        <w:rPr/>
        <w:t>consumidores</w:t>
      </w:r>
      <w:r>
        <w:rPr>
          <w:spacing w:val="-11"/>
        </w:rPr>
        <w:t> </w:t>
      </w:r>
      <w:r>
        <w:rPr/>
        <w:t>de café</w:t>
      </w:r>
      <w:r>
        <w:rPr>
          <w:spacing w:val="-14"/>
        </w:rPr>
        <w:t> </w:t>
      </w:r>
      <w:r>
        <w:rPr/>
        <w:t>con</w:t>
      </w:r>
      <w:r>
        <w:rPr>
          <w:spacing w:val="-8"/>
        </w:rPr>
        <w:t> </w:t>
      </w:r>
      <w:r>
        <w:rPr/>
        <w:t>el</w:t>
      </w:r>
      <w:r>
        <w:rPr>
          <w:spacing w:val="-14"/>
        </w:rPr>
        <w:t> </w:t>
      </w:r>
      <w:r>
        <w:rPr/>
        <w:t>fin</w:t>
      </w:r>
      <w:r>
        <w:rPr>
          <w:spacing w:val="-8"/>
        </w:rPr>
        <w:t> </w:t>
      </w:r>
      <w:r>
        <w:rPr/>
        <w:t>de </w:t>
      </w:r>
      <w:r>
        <w:rPr>
          <w:spacing w:val="-2"/>
        </w:rPr>
        <w:t>conocer</w:t>
      </w:r>
      <w:r>
        <w:rPr/>
        <w:tab/>
        <w:tab/>
      </w:r>
      <w:r>
        <w:rPr>
          <w:spacing w:val="-5"/>
        </w:rPr>
        <w:t>el</w:t>
      </w:r>
    </w:p>
    <w:p>
      <w:pPr>
        <w:pStyle w:val="BodyText"/>
        <w:tabs>
          <w:tab w:pos="5765" w:val="left" w:leader="none"/>
        </w:tabs>
        <w:spacing w:line="360" w:lineRule="auto" w:before="5"/>
        <w:ind w:left="4356" w:right="13"/>
      </w:pPr>
      <w:r>
        <w:rPr>
          <w:spacing w:val="-2"/>
        </w:rPr>
        <w:t>impacto</w:t>
      </w:r>
      <w:r>
        <w:rPr/>
        <w:tab/>
      </w:r>
      <w:r>
        <w:rPr>
          <w:spacing w:val="-6"/>
        </w:rPr>
        <w:t>de </w:t>
      </w:r>
      <w:r>
        <w:rPr>
          <w:spacing w:val="-2"/>
        </w:rPr>
        <w:t>ambas</w:t>
      </w:r>
      <w:r>
        <w:rPr>
          <w:spacing w:val="40"/>
        </w:rPr>
        <w:t> </w:t>
      </w:r>
      <w:r>
        <w:rPr>
          <w:spacing w:val="-2"/>
        </w:rPr>
        <w:t>campañas.</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spacing w:before="18"/>
      </w:pPr>
    </w:p>
    <w:p>
      <w:pPr>
        <w:pStyle w:val="BodyText"/>
        <w:tabs>
          <w:tab w:pos="1941" w:val="left" w:leader="none"/>
        </w:tabs>
        <w:ind w:left="660"/>
      </w:pPr>
      <w:r>
        <w:rPr/>
        <w:t>1,666 </w:t>
      </w:r>
      <w:r>
        <w:rPr>
          <w:spacing w:val="-10"/>
        </w:rPr>
        <w:t>$</w:t>
      </w:r>
      <w:r>
        <w:rPr/>
        <w:tab/>
        <w:t>10,000 </w:t>
      </w:r>
      <w:r>
        <w:rPr>
          <w:spacing w:val="-10"/>
        </w:rPr>
        <w:t>$</w:t>
      </w:r>
    </w:p>
    <w:p>
      <w:pPr>
        <w:pStyle w:val="BodyText"/>
        <w:spacing w:after="0"/>
        <w:sectPr>
          <w:type w:val="continuous"/>
          <w:pgSz w:w="11910" w:h="16840"/>
          <w:pgMar w:header="717" w:footer="0" w:top="360" w:bottom="280" w:left="1559" w:right="708"/>
          <w:cols w:num="2" w:equalWidth="0">
            <w:col w:w="6008" w:space="40"/>
            <w:col w:w="3595"/>
          </w:cols>
        </w:sect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0"/>
        <w:gridCol w:w="1445"/>
        <w:gridCol w:w="1391"/>
      </w:tblGrid>
      <w:tr>
        <w:trPr>
          <w:trHeight w:val="410" w:hRule="atLeast"/>
        </w:trPr>
        <w:tc>
          <w:tcPr>
            <w:tcW w:w="5970" w:type="dxa"/>
            <w:tcBorders>
              <w:top w:val="single" w:sz="4" w:space="0" w:color="000000"/>
              <w:bottom w:val="single" w:sz="4" w:space="0" w:color="000000"/>
            </w:tcBorders>
          </w:tcPr>
          <w:p>
            <w:pPr>
              <w:pStyle w:val="TableParagraph"/>
              <w:spacing w:line="272" w:lineRule="exact"/>
              <w:ind w:right="255"/>
              <w:jc w:val="right"/>
              <w:rPr>
                <w:b/>
                <w:sz w:val="24"/>
              </w:rPr>
            </w:pPr>
            <w:r>
              <w:rPr>
                <w:b/>
                <w:sz w:val="24"/>
              </w:rPr>
              <w:t>Total</w:t>
            </w:r>
            <w:r>
              <w:rPr>
                <w:b/>
                <w:spacing w:val="-2"/>
                <w:sz w:val="24"/>
              </w:rPr>
              <w:t> </w:t>
            </w:r>
            <w:r>
              <w:rPr>
                <w:b/>
                <w:sz w:val="24"/>
              </w:rPr>
              <w:t>de</w:t>
            </w:r>
            <w:r>
              <w:rPr>
                <w:b/>
                <w:spacing w:val="-1"/>
                <w:sz w:val="24"/>
              </w:rPr>
              <w:t> </w:t>
            </w:r>
            <w:r>
              <w:rPr>
                <w:b/>
                <w:sz w:val="24"/>
              </w:rPr>
              <w:t>la</w:t>
            </w:r>
            <w:r>
              <w:rPr>
                <w:b/>
                <w:spacing w:val="-3"/>
                <w:sz w:val="24"/>
              </w:rPr>
              <w:t> </w:t>
            </w:r>
            <w:r>
              <w:rPr>
                <w:b/>
                <w:spacing w:val="-2"/>
                <w:sz w:val="24"/>
              </w:rPr>
              <w:t>campaña</w:t>
            </w:r>
          </w:p>
        </w:tc>
        <w:tc>
          <w:tcPr>
            <w:tcW w:w="1445" w:type="dxa"/>
            <w:tcBorders>
              <w:top w:val="single" w:sz="4" w:space="0" w:color="000000"/>
              <w:bottom w:val="single" w:sz="4" w:space="0" w:color="000000"/>
            </w:tcBorders>
          </w:tcPr>
          <w:p>
            <w:pPr>
              <w:pStyle w:val="TableParagraph"/>
              <w:spacing w:line="272" w:lineRule="exact"/>
              <w:ind w:right="117"/>
              <w:jc w:val="right"/>
              <w:rPr>
                <w:sz w:val="24"/>
              </w:rPr>
            </w:pPr>
            <w:r>
              <w:rPr>
                <w:sz w:val="24"/>
              </w:rPr>
              <w:t>990,500 </w:t>
            </w:r>
            <w:r>
              <w:rPr>
                <w:spacing w:val="-10"/>
                <w:sz w:val="24"/>
              </w:rPr>
              <w:t>$</w:t>
            </w:r>
          </w:p>
        </w:tc>
        <w:tc>
          <w:tcPr>
            <w:tcW w:w="1391" w:type="dxa"/>
            <w:tcBorders>
              <w:top w:val="single" w:sz="4" w:space="0" w:color="000000"/>
              <w:bottom w:val="single" w:sz="4" w:space="0" w:color="000000"/>
            </w:tcBorders>
          </w:tcPr>
          <w:p>
            <w:pPr>
              <w:pStyle w:val="TableParagraph"/>
              <w:spacing w:line="272" w:lineRule="exact"/>
              <w:ind w:left="94" w:right="82"/>
              <w:jc w:val="center"/>
              <w:rPr>
                <w:sz w:val="24"/>
              </w:rPr>
            </w:pPr>
            <w:r>
              <w:rPr>
                <w:sz w:val="24"/>
              </w:rPr>
              <w:t>5’911,500 </w:t>
            </w:r>
            <w:r>
              <w:rPr>
                <w:spacing w:val="-10"/>
                <w:sz w:val="24"/>
              </w:rPr>
              <w:t>$</w:t>
            </w:r>
          </w:p>
        </w:tc>
      </w:tr>
      <w:tr>
        <w:trPr>
          <w:trHeight w:val="420" w:hRule="atLeast"/>
        </w:trPr>
        <w:tc>
          <w:tcPr>
            <w:tcW w:w="5970" w:type="dxa"/>
            <w:tcBorders>
              <w:top w:val="single" w:sz="4" w:space="0" w:color="000000"/>
              <w:bottom w:val="single" w:sz="4" w:space="0" w:color="000000"/>
            </w:tcBorders>
          </w:tcPr>
          <w:p>
            <w:pPr>
              <w:pStyle w:val="TableParagraph"/>
              <w:spacing w:line="272" w:lineRule="exact"/>
              <w:ind w:right="162"/>
              <w:jc w:val="right"/>
              <w:rPr>
                <w:b/>
                <w:sz w:val="24"/>
              </w:rPr>
            </w:pPr>
            <w:r>
              <w:rPr>
                <w:b/>
                <w:sz w:val="24"/>
              </w:rPr>
              <w:t>Total</w:t>
            </w:r>
            <w:r>
              <w:rPr>
                <w:b/>
                <w:spacing w:val="-2"/>
                <w:sz w:val="24"/>
              </w:rPr>
              <w:t> </w:t>
            </w:r>
            <w:r>
              <w:rPr>
                <w:b/>
                <w:sz w:val="24"/>
              </w:rPr>
              <w:t>de</w:t>
            </w:r>
            <w:r>
              <w:rPr>
                <w:b/>
                <w:spacing w:val="-1"/>
                <w:sz w:val="24"/>
              </w:rPr>
              <w:t> </w:t>
            </w:r>
            <w:r>
              <w:rPr>
                <w:b/>
                <w:sz w:val="24"/>
              </w:rPr>
              <w:t>las</w:t>
            </w:r>
            <w:r>
              <w:rPr>
                <w:b/>
                <w:spacing w:val="-7"/>
                <w:sz w:val="24"/>
              </w:rPr>
              <w:t> </w:t>
            </w:r>
            <w:r>
              <w:rPr>
                <w:b/>
                <w:spacing w:val="-2"/>
                <w:sz w:val="24"/>
              </w:rPr>
              <w:t>campañas</w:t>
            </w:r>
          </w:p>
        </w:tc>
        <w:tc>
          <w:tcPr>
            <w:tcW w:w="1445" w:type="dxa"/>
            <w:tcBorders>
              <w:top w:val="single" w:sz="4" w:space="0" w:color="000000"/>
              <w:bottom w:val="single" w:sz="4" w:space="0" w:color="000000"/>
            </w:tcBorders>
          </w:tcPr>
          <w:p>
            <w:pPr>
              <w:pStyle w:val="TableParagraph"/>
              <w:spacing w:line="272" w:lineRule="exact"/>
              <w:ind w:right="117"/>
              <w:jc w:val="right"/>
              <w:rPr>
                <w:sz w:val="24"/>
              </w:rPr>
            </w:pPr>
            <w:r>
              <w:rPr>
                <w:sz w:val="24"/>
              </w:rPr>
              <w:t>1’017,500 </w:t>
            </w:r>
            <w:r>
              <w:rPr>
                <w:spacing w:val="-10"/>
                <w:sz w:val="24"/>
              </w:rPr>
              <w:t>$</w:t>
            </w:r>
          </w:p>
        </w:tc>
        <w:tc>
          <w:tcPr>
            <w:tcW w:w="1391" w:type="dxa"/>
            <w:tcBorders>
              <w:top w:val="single" w:sz="4" w:space="0" w:color="000000"/>
              <w:bottom w:val="single" w:sz="4" w:space="0" w:color="000000"/>
            </w:tcBorders>
          </w:tcPr>
          <w:p>
            <w:pPr>
              <w:pStyle w:val="TableParagraph"/>
              <w:spacing w:line="272" w:lineRule="exact"/>
              <w:ind w:left="94" w:right="82"/>
              <w:jc w:val="center"/>
              <w:rPr>
                <w:sz w:val="24"/>
              </w:rPr>
            </w:pPr>
            <w:r>
              <w:rPr>
                <w:sz w:val="24"/>
              </w:rPr>
              <w:t>6’051,500 </w:t>
            </w:r>
            <w:r>
              <w:rPr>
                <w:spacing w:val="-10"/>
                <w:sz w:val="24"/>
              </w:rPr>
              <w:t>$</w:t>
            </w:r>
          </w:p>
        </w:tc>
      </w:tr>
    </w:tbl>
    <w:p>
      <w:pPr>
        <w:pStyle w:val="BodyText"/>
      </w:pPr>
    </w:p>
    <w:p>
      <w:pPr>
        <w:pStyle w:val="BodyText"/>
        <w:spacing w:before="17"/>
      </w:pPr>
    </w:p>
    <w:p>
      <w:pPr>
        <w:pStyle w:val="Heading1"/>
        <w:numPr>
          <w:ilvl w:val="1"/>
          <w:numId w:val="2"/>
        </w:numPr>
        <w:tabs>
          <w:tab w:pos="722" w:val="left" w:leader="none"/>
        </w:tabs>
        <w:spacing w:line="240" w:lineRule="auto" w:before="0" w:after="0"/>
        <w:ind w:left="722" w:right="0" w:hanging="580"/>
        <w:jc w:val="left"/>
      </w:pPr>
      <w:bookmarkStart w:name="_bookmark119" w:id="120"/>
      <w:bookmarkEnd w:id="120"/>
      <w:r>
        <w:rPr>
          <w:b w:val="0"/>
        </w:rPr>
      </w:r>
      <w:r>
        <w:rPr>
          <w:spacing w:val="-2"/>
        </w:rPr>
        <w:t>Supervisión</w:t>
      </w:r>
    </w:p>
    <w:p>
      <w:pPr>
        <w:pStyle w:val="BodyText"/>
        <w:spacing w:line="357" w:lineRule="auto" w:before="145"/>
        <w:ind w:left="142" w:right="704" w:firstLine="720"/>
      </w:pPr>
      <w:r>
        <w:rPr/>
        <w:t>Para</w:t>
      </w:r>
      <w:r>
        <w:rPr>
          <w:spacing w:val="-11"/>
        </w:rPr>
        <w:t> </w:t>
      </w:r>
      <w:r>
        <w:rPr/>
        <w:t>concluir,</w:t>
      </w:r>
      <w:r>
        <w:rPr>
          <w:spacing w:val="-4"/>
        </w:rPr>
        <w:t> </w:t>
      </w:r>
      <w:r>
        <w:rPr/>
        <w:t>la</w:t>
      </w:r>
      <w:r>
        <w:rPr>
          <w:spacing w:val="-1"/>
        </w:rPr>
        <w:t> </w:t>
      </w:r>
      <w:r>
        <w:rPr/>
        <w:t>matriz</w:t>
      </w:r>
      <w:r>
        <w:rPr>
          <w:spacing w:val="-11"/>
        </w:rPr>
        <w:t> </w:t>
      </w:r>
      <w:r>
        <w:rPr/>
        <w:t>de</w:t>
      </w:r>
      <w:r>
        <w:rPr>
          <w:spacing w:val="-1"/>
        </w:rPr>
        <w:t> </w:t>
      </w:r>
      <w:r>
        <w:rPr/>
        <w:t>supervisión</w:t>
      </w:r>
      <w:r>
        <w:rPr>
          <w:spacing w:val="-4"/>
        </w:rPr>
        <w:t> </w:t>
      </w:r>
      <w:r>
        <w:rPr/>
        <w:t>de</w:t>
      </w:r>
      <w:r>
        <w:rPr>
          <w:spacing w:val="-1"/>
        </w:rPr>
        <w:t> </w:t>
      </w:r>
      <w:r>
        <w:rPr/>
        <w:t>la</w:t>
      </w:r>
      <w:r>
        <w:rPr>
          <w:spacing w:val="-1"/>
        </w:rPr>
        <w:t> </w:t>
      </w:r>
      <w:r>
        <w:rPr/>
        <w:t>ejecución</w:t>
      </w:r>
      <w:r>
        <w:rPr>
          <w:spacing w:val="-4"/>
        </w:rPr>
        <w:t> </w:t>
      </w:r>
      <w:r>
        <w:rPr/>
        <w:t>del</w:t>
      </w:r>
      <w:r>
        <w:rPr>
          <w:spacing w:val="-11"/>
        </w:rPr>
        <w:t> </w:t>
      </w:r>
      <w:r>
        <w:rPr/>
        <w:t>plan</w:t>
      </w:r>
      <w:r>
        <w:rPr>
          <w:spacing w:val="-4"/>
        </w:rPr>
        <w:t> </w:t>
      </w:r>
      <w:r>
        <w:rPr/>
        <w:t>de</w:t>
      </w:r>
      <w:r>
        <w:rPr>
          <w:spacing w:val="-1"/>
        </w:rPr>
        <w:t> </w:t>
      </w:r>
      <w:r>
        <w:rPr/>
        <w:t>marketing,</w:t>
      </w:r>
      <w:r>
        <w:rPr>
          <w:spacing w:val="-4"/>
        </w:rPr>
        <w:t> </w:t>
      </w:r>
      <w:r>
        <w:rPr/>
        <w:t>la</w:t>
      </w:r>
      <w:r>
        <w:rPr>
          <w:spacing w:val="-1"/>
        </w:rPr>
        <w:t> </w:t>
      </w:r>
      <w:r>
        <w:rPr/>
        <w:t>cual se muestra en las tablas 16, 17 y 18, las cuales se basan en la Tabla 9.</w:t>
      </w:r>
    </w:p>
    <w:p>
      <w:pPr>
        <w:pStyle w:val="Heading1"/>
        <w:spacing w:before="158"/>
      </w:pPr>
      <w:bookmarkStart w:name="_bookmark120" w:id="121"/>
      <w:bookmarkEnd w:id="121"/>
      <w:r>
        <w:rPr>
          <w:b w:val="0"/>
        </w:rPr>
      </w:r>
      <w:r>
        <w:rPr/>
        <w:t>Tabla</w:t>
      </w:r>
      <w:r>
        <w:rPr>
          <w:spacing w:val="-12"/>
        </w:rPr>
        <w:t> </w:t>
      </w:r>
      <w:r>
        <w:rPr>
          <w:spacing w:val="-5"/>
        </w:rPr>
        <w:t>16</w:t>
      </w:r>
    </w:p>
    <w:p>
      <w:pPr>
        <w:pStyle w:val="BodyText"/>
        <w:spacing w:before="28"/>
        <w:rPr>
          <w:b/>
        </w:rPr>
      </w:pPr>
    </w:p>
    <w:p>
      <w:pPr>
        <w:spacing w:line="357" w:lineRule="auto" w:before="0"/>
        <w:ind w:left="142" w:right="0" w:firstLine="0"/>
        <w:jc w:val="left"/>
        <w:rPr>
          <w:i/>
          <w:sz w:val="24"/>
        </w:rPr>
      </w:pPr>
      <w:r>
        <w:rPr>
          <w:i/>
          <w:sz w:val="24"/>
        </w:rPr>
        <w:t>Matriz</w:t>
      </w:r>
      <w:r>
        <w:rPr>
          <w:i/>
          <w:spacing w:val="-9"/>
          <w:sz w:val="24"/>
        </w:rPr>
        <w:t> </w:t>
      </w:r>
      <w:r>
        <w:rPr>
          <w:i/>
          <w:sz w:val="24"/>
        </w:rPr>
        <w:t>de</w:t>
      </w:r>
      <w:r>
        <w:rPr>
          <w:i/>
          <w:spacing w:val="-2"/>
          <w:sz w:val="24"/>
        </w:rPr>
        <w:t> </w:t>
      </w:r>
      <w:r>
        <w:rPr>
          <w:i/>
          <w:sz w:val="24"/>
        </w:rPr>
        <w:t>supervisión</w:t>
      </w:r>
      <w:r>
        <w:rPr>
          <w:i/>
          <w:spacing w:val="-5"/>
          <w:sz w:val="24"/>
        </w:rPr>
        <w:t> </w:t>
      </w:r>
      <w:r>
        <w:rPr>
          <w:i/>
          <w:sz w:val="24"/>
        </w:rPr>
        <w:t>del</w:t>
      </w:r>
      <w:r>
        <w:rPr>
          <w:i/>
          <w:spacing w:val="-2"/>
          <w:sz w:val="24"/>
        </w:rPr>
        <w:t> </w:t>
      </w:r>
      <w:r>
        <w:rPr>
          <w:i/>
          <w:sz w:val="24"/>
        </w:rPr>
        <w:t>plan</w:t>
      </w:r>
      <w:r>
        <w:rPr>
          <w:i/>
          <w:spacing w:val="-5"/>
          <w:sz w:val="24"/>
        </w:rPr>
        <w:t> </w:t>
      </w:r>
      <w:r>
        <w:rPr>
          <w:i/>
          <w:sz w:val="24"/>
        </w:rPr>
        <w:t>de</w:t>
      </w:r>
      <w:r>
        <w:rPr>
          <w:i/>
          <w:spacing w:val="-12"/>
          <w:sz w:val="24"/>
        </w:rPr>
        <w:t> </w:t>
      </w:r>
      <w:r>
        <w:rPr>
          <w:i/>
          <w:sz w:val="24"/>
        </w:rPr>
        <w:t>marketing</w:t>
      </w:r>
      <w:r>
        <w:rPr>
          <w:i/>
          <w:spacing w:val="-5"/>
          <w:sz w:val="24"/>
        </w:rPr>
        <w:t> </w:t>
      </w:r>
      <w:r>
        <w:rPr>
          <w:i/>
          <w:sz w:val="24"/>
        </w:rPr>
        <w:t>para</w:t>
      </w:r>
      <w:r>
        <w:rPr>
          <w:i/>
          <w:spacing w:val="-5"/>
          <w:sz w:val="24"/>
        </w:rPr>
        <w:t> </w:t>
      </w:r>
      <w:r>
        <w:rPr>
          <w:i/>
          <w:sz w:val="24"/>
        </w:rPr>
        <w:t>posicionar</w:t>
      </w:r>
      <w:r>
        <w:rPr>
          <w:i/>
          <w:spacing w:val="-9"/>
          <w:sz w:val="24"/>
        </w:rPr>
        <w:t> </w:t>
      </w:r>
      <w:r>
        <w:rPr>
          <w:i/>
          <w:sz w:val="24"/>
        </w:rPr>
        <w:t>el</w:t>
      </w:r>
      <w:r>
        <w:rPr>
          <w:i/>
          <w:spacing w:val="-2"/>
          <w:sz w:val="24"/>
        </w:rPr>
        <w:t> </w:t>
      </w:r>
      <w:r>
        <w:rPr>
          <w:i/>
          <w:sz w:val="24"/>
        </w:rPr>
        <w:t>café</w:t>
      </w:r>
      <w:r>
        <w:rPr>
          <w:i/>
          <w:spacing w:val="-12"/>
          <w:sz w:val="24"/>
        </w:rPr>
        <w:t> </w:t>
      </w:r>
      <w:r>
        <w:rPr>
          <w:i/>
          <w:sz w:val="24"/>
        </w:rPr>
        <w:t>orgánico</w:t>
      </w:r>
      <w:r>
        <w:rPr>
          <w:i/>
          <w:spacing w:val="-5"/>
          <w:sz w:val="24"/>
        </w:rPr>
        <w:t> </w:t>
      </w:r>
      <w:r>
        <w:rPr>
          <w:i/>
          <w:sz w:val="24"/>
        </w:rPr>
        <w:t>peruano</w:t>
      </w:r>
      <w:r>
        <w:rPr>
          <w:i/>
          <w:spacing w:val="-15"/>
          <w:sz w:val="24"/>
        </w:rPr>
        <w:t> </w:t>
      </w:r>
      <w:r>
        <w:rPr>
          <w:i/>
          <w:sz w:val="24"/>
        </w:rPr>
        <w:t>en</w:t>
      </w:r>
      <w:r>
        <w:rPr>
          <w:i/>
          <w:spacing w:val="-15"/>
          <w:sz w:val="24"/>
        </w:rPr>
        <w:t> </w:t>
      </w:r>
      <w:r>
        <w:rPr>
          <w:i/>
          <w:sz w:val="24"/>
        </w:rPr>
        <w:t>el consumidor alemán - I</w:t>
      </w:r>
    </w:p>
    <w:p>
      <w:pPr>
        <w:spacing w:after="0" w:line="357" w:lineRule="auto"/>
        <w:jc w:val="left"/>
        <w:rPr>
          <w:i/>
          <w:sz w:val="24"/>
        </w:rPr>
        <w:sectPr>
          <w:type w:val="continuous"/>
          <w:pgSz w:w="11910" w:h="16840"/>
          <w:pgMar w:header="717" w:footer="0" w:top="360" w:bottom="280" w:left="1559" w:right="708"/>
        </w:sectPr>
      </w:pPr>
    </w:p>
    <w:p>
      <w:pPr>
        <w:pStyle w:val="BodyText"/>
        <w:spacing w:before="3"/>
        <w:rPr>
          <w:i/>
          <w:sz w:val="7"/>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974" name="Group 974"/>
                <wp:cNvGraphicFramePr>
                  <a:graphicFrameLocks/>
                </wp:cNvGraphicFramePr>
                <a:graphic>
                  <a:graphicData uri="http://schemas.microsoft.com/office/word/2010/wordprocessingGroup">
                    <wpg:wgp>
                      <wpg:cNvPr id="974" name="Group 974"/>
                      <wpg:cNvGrpSpPr/>
                      <wpg:grpSpPr>
                        <a:xfrm>
                          <a:off x="0" y="0"/>
                          <a:ext cx="5586730" cy="6350"/>
                          <a:chExt cx="5586730" cy="6350"/>
                        </a:xfrm>
                      </wpg:grpSpPr>
                      <wps:wsp>
                        <wps:cNvPr id="975" name="Graphic 975"/>
                        <wps:cNvSpPr/>
                        <wps:spPr>
                          <a:xfrm>
                            <a:off x="0" y="0"/>
                            <a:ext cx="5586730" cy="6350"/>
                          </a:xfrm>
                          <a:custGeom>
                            <a:avLst/>
                            <a:gdLst/>
                            <a:ahLst/>
                            <a:cxnLst/>
                            <a:rect l="l" t="t" r="r" b="b"/>
                            <a:pathLst>
                              <a:path w="5586730" h="6350">
                                <a:moveTo>
                                  <a:pt x="857885" y="0"/>
                                </a:moveTo>
                                <a:lnTo>
                                  <a:pt x="419417" y="0"/>
                                </a:lnTo>
                                <a:lnTo>
                                  <a:pt x="413067" y="0"/>
                                </a:lnTo>
                                <a:lnTo>
                                  <a:pt x="0" y="0"/>
                                </a:lnTo>
                                <a:lnTo>
                                  <a:pt x="0" y="6350"/>
                                </a:lnTo>
                                <a:lnTo>
                                  <a:pt x="413067" y="6350"/>
                                </a:lnTo>
                                <a:lnTo>
                                  <a:pt x="419417" y="6350"/>
                                </a:lnTo>
                                <a:lnTo>
                                  <a:pt x="857885" y="6350"/>
                                </a:lnTo>
                                <a:lnTo>
                                  <a:pt x="857885" y="0"/>
                                </a:lnTo>
                                <a:close/>
                              </a:path>
                              <a:path w="5586730" h="6350">
                                <a:moveTo>
                                  <a:pt x="3806825" y="0"/>
                                </a:moveTo>
                                <a:lnTo>
                                  <a:pt x="3806825" y="0"/>
                                </a:lnTo>
                                <a:lnTo>
                                  <a:pt x="857948" y="0"/>
                                </a:lnTo>
                                <a:lnTo>
                                  <a:pt x="857948" y="6350"/>
                                </a:lnTo>
                                <a:lnTo>
                                  <a:pt x="3806825" y="6350"/>
                                </a:lnTo>
                                <a:lnTo>
                                  <a:pt x="3806825" y="0"/>
                                </a:lnTo>
                                <a:close/>
                              </a:path>
                              <a:path w="5586730" h="6350">
                                <a:moveTo>
                                  <a:pt x="5586158" y="0"/>
                                </a:moveTo>
                                <a:lnTo>
                                  <a:pt x="4702873" y="0"/>
                                </a:lnTo>
                                <a:lnTo>
                                  <a:pt x="4696523" y="0"/>
                                </a:lnTo>
                                <a:lnTo>
                                  <a:pt x="3813238" y="0"/>
                                </a:lnTo>
                                <a:lnTo>
                                  <a:pt x="3806888" y="0"/>
                                </a:lnTo>
                                <a:lnTo>
                                  <a:pt x="3806888" y="6350"/>
                                </a:lnTo>
                                <a:lnTo>
                                  <a:pt x="3813238" y="6350"/>
                                </a:lnTo>
                                <a:lnTo>
                                  <a:pt x="4696523" y="6350"/>
                                </a:lnTo>
                                <a:lnTo>
                                  <a:pt x="47028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919" coordorigin="0,0" coordsize="8798,10">
                <v:shape style="position:absolute;left:0;top:0;width:8798;height:10" id="docshape920" coordorigin="0,0" coordsize="8798,10" path="m1351,0l661,0,651,0,0,0,0,10,651,10,661,10,1351,10,1351,0xm5995,0l4604,0,4594,0,3203,0,3193,0,3193,0,1361,0,1351,0,1351,10,1361,10,3193,10,3193,10,3203,10,4594,10,4604,10,5995,10,5995,0xm8797,0l7406,0,7396,0,6005,0,5995,0,5995,10,6005,10,7396,10,7406,10,8797,10,8797,0xe" filled="true" fillcolor="#000000" stroked="false">
                  <v:path arrowok="t"/>
                  <v:fill type="solid"/>
                </v:shape>
              </v:group>
            </w:pict>
          </mc:Fallback>
        </mc:AlternateContent>
      </w:r>
      <w:r>
        <w:rPr>
          <w:sz w:val="2"/>
        </w:rPr>
      </w:r>
    </w:p>
    <w:p>
      <w:pPr>
        <w:tabs>
          <w:tab w:pos="5016" w:val="left" w:leader="none"/>
          <w:tab w:pos="6497" w:val="left" w:leader="none"/>
          <w:tab w:pos="7958" w:val="left" w:leader="none"/>
        </w:tabs>
        <w:spacing w:line="364" w:lineRule="auto" w:before="0"/>
        <w:ind w:left="5617" w:right="1135" w:hanging="1902"/>
        <w:jc w:val="left"/>
        <w:rPr>
          <w:b/>
          <w:sz w:val="24"/>
        </w:rPr>
      </w:pPr>
      <w:r>
        <w:rPr>
          <w:b/>
          <w:sz w:val="24"/>
        </w:rPr>
        <mc:AlternateContent>
          <mc:Choice Requires="wps">
            <w:drawing>
              <wp:anchor distT="0" distB="0" distL="0" distR="0" allowOverlap="1" layoutInCell="1" locked="0" behindDoc="0" simplePos="0" relativeHeight="15861760">
                <wp:simplePos x="0" y="0"/>
                <wp:positionH relativeFrom="page">
                  <wp:posOffset>3107690</wp:posOffset>
                </wp:positionH>
                <wp:positionV relativeFrom="paragraph">
                  <wp:posOffset>253999</wp:posOffset>
                </wp:positionV>
                <wp:extent cx="3559175" cy="635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3559175" cy="6350"/>
                        </a:xfrm>
                        <a:custGeom>
                          <a:avLst/>
                          <a:gdLst/>
                          <a:ahLst/>
                          <a:cxnLst/>
                          <a:rect l="l" t="t" r="r" b="b"/>
                          <a:pathLst>
                            <a:path w="3559175" h="6350">
                              <a:moveTo>
                                <a:pt x="1779587" y="0"/>
                              </a:moveTo>
                              <a:lnTo>
                                <a:pt x="895985" y="0"/>
                              </a:lnTo>
                              <a:lnTo>
                                <a:pt x="889635" y="0"/>
                              </a:lnTo>
                              <a:lnTo>
                                <a:pt x="0" y="0"/>
                              </a:lnTo>
                              <a:lnTo>
                                <a:pt x="0" y="6350"/>
                              </a:lnTo>
                              <a:lnTo>
                                <a:pt x="889635" y="6350"/>
                              </a:lnTo>
                              <a:lnTo>
                                <a:pt x="895985" y="6350"/>
                              </a:lnTo>
                              <a:lnTo>
                                <a:pt x="1779587" y="6350"/>
                              </a:lnTo>
                              <a:lnTo>
                                <a:pt x="1779587" y="0"/>
                              </a:lnTo>
                              <a:close/>
                            </a:path>
                            <a:path w="3559175" h="6350">
                              <a:moveTo>
                                <a:pt x="3558921" y="0"/>
                              </a:moveTo>
                              <a:lnTo>
                                <a:pt x="2675636" y="0"/>
                              </a:lnTo>
                              <a:lnTo>
                                <a:pt x="2669286" y="0"/>
                              </a:lnTo>
                              <a:lnTo>
                                <a:pt x="1786001" y="0"/>
                              </a:lnTo>
                              <a:lnTo>
                                <a:pt x="1779651" y="0"/>
                              </a:lnTo>
                              <a:lnTo>
                                <a:pt x="1779651" y="6350"/>
                              </a:lnTo>
                              <a:lnTo>
                                <a:pt x="1786001" y="6350"/>
                              </a:lnTo>
                              <a:lnTo>
                                <a:pt x="2669286" y="6350"/>
                              </a:lnTo>
                              <a:lnTo>
                                <a:pt x="2675636" y="6350"/>
                              </a:lnTo>
                              <a:lnTo>
                                <a:pt x="3558921" y="6350"/>
                              </a:lnTo>
                              <a:lnTo>
                                <a:pt x="35589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700012pt;margin-top:19.999964pt;width:280.25pt;height:.5pt;mso-position-horizontal-relative:page;mso-position-vertical-relative:paragraph;z-index:15861760" id="docshape921" coordorigin="4894,400" coordsize="5605,10" path="m7697,400l6305,400,6295,400,4894,400,4894,410,6295,410,6305,410,7697,410,7697,400xm10499,400l9108,400,9098,400,7707,400,7697,400,7697,410,7707,410,9098,410,9108,410,10499,410,10499,400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62784">
                <wp:simplePos x="0" y="0"/>
                <wp:positionH relativeFrom="page">
                  <wp:posOffset>1147783</wp:posOffset>
                </wp:positionH>
                <wp:positionV relativeFrom="paragraph">
                  <wp:posOffset>246427</wp:posOffset>
                </wp:positionV>
                <wp:extent cx="194310" cy="757555"/>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194310" cy="757555"/>
                        </a:xfrm>
                        <a:prstGeom prst="rect">
                          <a:avLst/>
                        </a:prstGeom>
                      </wps:spPr>
                      <wps:txbx>
                        <w:txbxContent>
                          <w:p>
                            <w:pPr>
                              <w:spacing w:before="10"/>
                              <w:ind w:left="20" w:right="0" w:firstLine="0"/>
                              <w:jc w:val="left"/>
                              <w:rPr>
                                <w:b/>
                                <w:sz w:val="24"/>
                              </w:rPr>
                            </w:pPr>
                            <w:r>
                              <w:rPr>
                                <w:b/>
                                <w:spacing w:val="-2"/>
                                <w:sz w:val="24"/>
                              </w:rPr>
                              <w:t>Estrategias</w:t>
                            </w:r>
                          </w:p>
                        </w:txbxContent>
                      </wps:txbx>
                      <wps:bodyPr wrap="square" lIns="0" tIns="0" rIns="0" bIns="0" rtlCol="0" vert="vert270">
                        <a:noAutofit/>
                      </wps:bodyPr>
                    </wps:wsp>
                  </a:graphicData>
                </a:graphic>
              </wp:anchor>
            </w:drawing>
          </mc:Choice>
          <mc:Fallback>
            <w:pict>
              <v:shape style="position:absolute;margin-left:90.37664pt;margin-top:19.403728pt;width:15.3pt;height:59.65pt;mso-position-horizontal-relative:page;mso-position-vertical-relative:paragraph;z-index:15862784" type="#_x0000_t202" id="docshape922" filled="false" stroked="false">
                <v:textbox inset="0,0,0,0" style="layout-flow:vertical;mso-layout-flow-alt:bottom-to-top">
                  <w:txbxContent>
                    <w:p>
                      <w:pPr>
                        <w:spacing w:before="10"/>
                        <w:ind w:left="20" w:right="0" w:firstLine="0"/>
                        <w:jc w:val="left"/>
                        <w:rPr>
                          <w:b/>
                          <w:sz w:val="24"/>
                        </w:rPr>
                      </w:pPr>
                      <w:r>
                        <w:rPr>
                          <w:b/>
                          <w:spacing w:val="-2"/>
                          <w:sz w:val="24"/>
                        </w:rPr>
                        <w:t>Estrategias</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63296">
                <wp:simplePos x="0" y="0"/>
                <wp:positionH relativeFrom="page">
                  <wp:posOffset>1573614</wp:posOffset>
                </wp:positionH>
                <wp:positionV relativeFrom="paragraph">
                  <wp:posOffset>322830</wp:posOffset>
                </wp:positionV>
                <wp:extent cx="194310" cy="605155"/>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194310" cy="605155"/>
                        </a:xfrm>
                        <a:prstGeom prst="rect">
                          <a:avLst/>
                        </a:prstGeom>
                      </wps:spPr>
                      <wps:txbx>
                        <w:txbxContent>
                          <w:p>
                            <w:pPr>
                              <w:spacing w:before="10"/>
                              <w:ind w:left="20" w:right="0" w:firstLine="0"/>
                              <w:jc w:val="left"/>
                              <w:rPr>
                                <w:b/>
                                <w:sz w:val="24"/>
                              </w:rPr>
                            </w:pPr>
                            <w:r>
                              <w:rPr>
                                <w:b/>
                                <w:spacing w:val="-2"/>
                                <w:sz w:val="24"/>
                              </w:rPr>
                              <w:t>Acciones</w:t>
                            </w:r>
                          </w:p>
                        </w:txbxContent>
                      </wps:txbx>
                      <wps:bodyPr wrap="square" lIns="0" tIns="0" rIns="0" bIns="0" rtlCol="0" vert="vert270">
                        <a:noAutofit/>
                      </wps:bodyPr>
                    </wps:wsp>
                  </a:graphicData>
                </a:graphic>
              </wp:anchor>
            </w:drawing>
          </mc:Choice>
          <mc:Fallback>
            <w:pict>
              <v:shape style="position:absolute;margin-left:123.906639pt;margin-top:25.419729pt;width:15.3pt;height:47.65pt;mso-position-horizontal-relative:page;mso-position-vertical-relative:paragraph;z-index:15863296" type="#_x0000_t202" id="docshape923" filled="false" stroked="false">
                <v:textbox inset="0,0,0,0" style="layout-flow:vertical;mso-layout-flow-alt:bottom-to-top">
                  <w:txbxContent>
                    <w:p>
                      <w:pPr>
                        <w:spacing w:before="10"/>
                        <w:ind w:left="20" w:right="0" w:firstLine="0"/>
                        <w:jc w:val="left"/>
                        <w:rPr>
                          <w:b/>
                          <w:sz w:val="24"/>
                        </w:rPr>
                      </w:pPr>
                      <w:r>
                        <w:rPr>
                          <w:b/>
                          <w:spacing w:val="-2"/>
                          <w:sz w:val="24"/>
                        </w:rPr>
                        <w:t>Acciones</w:t>
                      </w:r>
                    </w:p>
                  </w:txbxContent>
                </v:textbox>
                <w10:wrap type="none"/>
              </v:shape>
            </w:pict>
          </mc:Fallback>
        </mc:AlternateContent>
      </w:r>
      <w:r>
        <w:rPr>
          <w:b/>
          <w:spacing w:val="-2"/>
          <w:sz w:val="24"/>
        </w:rPr>
        <w:t>Enero</w:t>
      </w:r>
      <w:r>
        <w:rPr>
          <w:b/>
          <w:sz w:val="24"/>
        </w:rPr>
        <w:tab/>
      </w:r>
      <w:r>
        <w:rPr>
          <w:b/>
          <w:spacing w:val="-2"/>
          <w:sz w:val="24"/>
        </w:rPr>
        <w:t>Febrero</w:t>
      </w:r>
      <w:r>
        <w:rPr>
          <w:b/>
          <w:sz w:val="24"/>
        </w:rPr>
        <w:tab/>
      </w:r>
      <w:r>
        <w:rPr>
          <w:b/>
          <w:spacing w:val="-4"/>
          <w:sz w:val="24"/>
        </w:rPr>
        <w:t>Marzo</w:t>
      </w:r>
      <w:r>
        <w:rPr>
          <w:b/>
          <w:sz w:val="24"/>
        </w:rPr>
        <w:tab/>
      </w:r>
      <w:r>
        <w:rPr>
          <w:b/>
          <w:spacing w:val="-4"/>
          <w:sz w:val="24"/>
        </w:rPr>
        <w:t>Abril </w:t>
      </w:r>
      <w:r>
        <w:rPr>
          <w:b/>
          <w:spacing w:val="-2"/>
          <w:sz w:val="24"/>
        </w:rPr>
        <w:t>Resultado</w:t>
      </w:r>
    </w:p>
    <w:p>
      <w:pPr>
        <w:spacing w:line="218" w:lineRule="exact" w:before="0"/>
        <w:ind w:left="1804" w:right="0" w:firstLine="0"/>
        <w:jc w:val="left"/>
        <w:rPr>
          <w:b/>
          <w:sz w:val="24"/>
        </w:rPr>
      </w:pPr>
      <w:r>
        <w:rPr>
          <w:b/>
          <w:sz w:val="24"/>
        </w:rPr>
        <mc:AlternateContent>
          <mc:Choice Requires="wps">
            <w:drawing>
              <wp:anchor distT="0" distB="0" distL="0" distR="0" allowOverlap="1" layoutInCell="1" locked="0" behindDoc="0" simplePos="0" relativeHeight="15862272">
                <wp:simplePos x="0" y="0"/>
                <wp:positionH relativeFrom="page">
                  <wp:posOffset>3107690</wp:posOffset>
                </wp:positionH>
                <wp:positionV relativeFrom="paragraph">
                  <wp:posOffset>-5314</wp:posOffset>
                </wp:positionV>
                <wp:extent cx="3559175" cy="6350"/>
                <wp:effectExtent l="0" t="0" r="0" b="0"/>
                <wp:wrapNone/>
                <wp:docPr id="979" name="Graphic 979"/>
                <wp:cNvGraphicFramePr>
                  <a:graphicFrameLocks/>
                </wp:cNvGraphicFramePr>
                <a:graphic>
                  <a:graphicData uri="http://schemas.microsoft.com/office/word/2010/wordprocessingShape">
                    <wps:wsp>
                      <wps:cNvPr id="979" name="Graphic 979"/>
                      <wps:cNvSpPr/>
                      <wps:spPr>
                        <a:xfrm>
                          <a:off x="0" y="0"/>
                          <a:ext cx="3559175" cy="6350"/>
                        </a:xfrm>
                        <a:custGeom>
                          <a:avLst/>
                          <a:gdLst/>
                          <a:ahLst/>
                          <a:cxnLst/>
                          <a:rect l="l" t="t" r="r" b="b"/>
                          <a:pathLst>
                            <a:path w="3559175" h="6350">
                              <a:moveTo>
                                <a:pt x="476554" y="0"/>
                              </a:moveTo>
                              <a:lnTo>
                                <a:pt x="0" y="0"/>
                              </a:lnTo>
                              <a:lnTo>
                                <a:pt x="0" y="6350"/>
                              </a:lnTo>
                              <a:lnTo>
                                <a:pt x="476554" y="6350"/>
                              </a:lnTo>
                              <a:lnTo>
                                <a:pt x="476554" y="0"/>
                              </a:lnTo>
                              <a:close/>
                            </a:path>
                            <a:path w="3559175" h="6350">
                              <a:moveTo>
                                <a:pt x="1779587" y="0"/>
                              </a:moveTo>
                              <a:lnTo>
                                <a:pt x="1779587" y="0"/>
                              </a:lnTo>
                              <a:lnTo>
                                <a:pt x="476631" y="0"/>
                              </a:lnTo>
                              <a:lnTo>
                                <a:pt x="476631" y="6350"/>
                              </a:lnTo>
                              <a:lnTo>
                                <a:pt x="1779587" y="6350"/>
                              </a:lnTo>
                              <a:lnTo>
                                <a:pt x="1779587" y="0"/>
                              </a:lnTo>
                              <a:close/>
                            </a:path>
                            <a:path w="3559175" h="6350">
                              <a:moveTo>
                                <a:pt x="2669222" y="0"/>
                              </a:moveTo>
                              <a:lnTo>
                                <a:pt x="2669222" y="0"/>
                              </a:lnTo>
                              <a:lnTo>
                                <a:pt x="1779651" y="0"/>
                              </a:lnTo>
                              <a:lnTo>
                                <a:pt x="1779651" y="6350"/>
                              </a:lnTo>
                              <a:lnTo>
                                <a:pt x="2669222" y="6350"/>
                              </a:lnTo>
                              <a:lnTo>
                                <a:pt x="2669222" y="0"/>
                              </a:lnTo>
                              <a:close/>
                            </a:path>
                            <a:path w="3559175" h="6350">
                              <a:moveTo>
                                <a:pt x="3558857" y="0"/>
                              </a:moveTo>
                              <a:lnTo>
                                <a:pt x="3558857" y="0"/>
                              </a:lnTo>
                              <a:lnTo>
                                <a:pt x="2669286" y="0"/>
                              </a:lnTo>
                              <a:lnTo>
                                <a:pt x="2669286" y="6350"/>
                              </a:lnTo>
                              <a:lnTo>
                                <a:pt x="3558857" y="6350"/>
                              </a:lnTo>
                              <a:lnTo>
                                <a:pt x="3558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700012pt;margin-top:-.418472pt;width:280.25pt;height:.5pt;mso-position-horizontal-relative:page;mso-position-vertical-relative:paragraph;z-index:15862272" id="docshape924" coordorigin="4894,-8" coordsize="5605,10" path="m5644,-8l4894,-8,4894,2,5644,2,5644,-8xm7697,-8l7056,-8,7046,-8,6305,-8,6295,-8,6295,-8,5655,-8,5645,-8,5645,2,5655,2,6295,2,6295,2,6305,2,7046,2,7056,2,7697,2,7697,-8xm9098,-8l8457,-8,8447,-8,8447,-8,7707,-8,7697,-8,7697,2,7707,2,8447,2,8447,2,8457,2,9098,2,9098,-8xm10499,-8l9858,-8,9848,-8,9848,-8,9108,-8,9098,-8,9098,2,9108,2,9848,2,9848,2,9858,2,10499,2,10499,-8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63808">
                <wp:simplePos x="0" y="0"/>
                <wp:positionH relativeFrom="page">
                  <wp:posOffset>3213565</wp:posOffset>
                </wp:positionH>
                <wp:positionV relativeFrom="paragraph">
                  <wp:posOffset>58942</wp:posOffset>
                </wp:positionV>
                <wp:extent cx="194310" cy="59690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253.036636pt;margin-top:4.64112pt;width:15.3pt;height:47pt;mso-position-horizontal-relative:page;mso-position-vertical-relative:paragraph;z-index:15863808" type="#_x0000_t202" id="docshape925"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64320">
                <wp:simplePos x="0" y="0"/>
                <wp:positionH relativeFrom="page">
                  <wp:posOffset>3658319</wp:posOffset>
                </wp:positionH>
                <wp:positionV relativeFrom="paragraph">
                  <wp:posOffset>84140</wp:posOffset>
                </wp:positionV>
                <wp:extent cx="194310" cy="54610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288.056641pt;margin-top:6.625215pt;width:15.3pt;height:43pt;mso-position-horizontal-relative:page;mso-position-vertical-relative:paragraph;z-index:15864320" type="#_x0000_t202" id="docshape926"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64832">
                <wp:simplePos x="0" y="0"/>
                <wp:positionH relativeFrom="page">
                  <wp:posOffset>4103200</wp:posOffset>
                </wp:positionH>
                <wp:positionV relativeFrom="paragraph">
                  <wp:posOffset>58942</wp:posOffset>
                </wp:positionV>
                <wp:extent cx="194310" cy="59690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23.086639pt;margin-top:4.64112pt;width:15.3pt;height:47pt;mso-position-horizontal-relative:page;mso-position-vertical-relative:paragraph;z-index:15864832" type="#_x0000_t202" id="docshape927"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65344">
                <wp:simplePos x="0" y="0"/>
                <wp:positionH relativeFrom="page">
                  <wp:posOffset>4541604</wp:posOffset>
                </wp:positionH>
                <wp:positionV relativeFrom="paragraph">
                  <wp:posOffset>84140</wp:posOffset>
                </wp:positionV>
                <wp:extent cx="194310" cy="54610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194310" cy="546100"/>
                        </a:xfrm>
                        <a:prstGeom prst="rect">
                          <a:avLst/>
                        </a:prstGeom>
                      </wps:spPr>
                      <wps:txbx>
                        <w:txbxContent>
                          <w:p>
                            <w:pPr>
                              <w:pStyle w:val="BodyText"/>
                              <w:spacing w:before="10"/>
                              <w:ind w:left="20"/>
                            </w:pPr>
                            <w:bookmarkStart w:name="_bookmark121" w:id="122"/>
                            <w:bookmarkEnd w:id="122"/>
                            <w:r>
                              <w:rPr/>
                            </w:r>
                            <w:r>
                              <w:rPr>
                                <w:spacing w:val="-2"/>
                              </w:rPr>
                              <w:t>Logrado</w:t>
                            </w:r>
                          </w:p>
                        </w:txbxContent>
                      </wps:txbx>
                      <wps:bodyPr wrap="square" lIns="0" tIns="0" rIns="0" bIns="0" rtlCol="0" vert="vert270">
                        <a:noAutofit/>
                      </wps:bodyPr>
                    </wps:wsp>
                  </a:graphicData>
                </a:graphic>
              </wp:anchor>
            </w:drawing>
          </mc:Choice>
          <mc:Fallback>
            <w:pict>
              <v:shape style="position:absolute;margin-left:357.606628pt;margin-top:6.625215pt;width:15.3pt;height:43pt;mso-position-horizontal-relative:page;mso-position-vertical-relative:paragraph;z-index:15865344" type="#_x0000_t202" id="docshape928" filled="false" stroked="false">
                <v:textbox inset="0,0,0,0" style="layout-flow:vertical;mso-layout-flow-alt:bottom-to-top">
                  <w:txbxContent>
                    <w:p>
                      <w:pPr>
                        <w:pStyle w:val="BodyText"/>
                        <w:spacing w:before="10"/>
                        <w:ind w:left="20"/>
                      </w:pPr>
                      <w:bookmarkStart w:name="_bookmark121" w:id="123"/>
                      <w:bookmarkEnd w:id="123"/>
                      <w:r>
                        <w:rPr/>
                      </w: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65856">
                <wp:simplePos x="0" y="0"/>
                <wp:positionH relativeFrom="page">
                  <wp:posOffset>4986358</wp:posOffset>
                </wp:positionH>
                <wp:positionV relativeFrom="paragraph">
                  <wp:posOffset>58942</wp:posOffset>
                </wp:positionV>
                <wp:extent cx="194310" cy="59690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92.626648pt;margin-top:4.64112pt;width:15.3pt;height:47pt;mso-position-horizontal-relative:page;mso-position-vertical-relative:paragraph;z-index:15865856" type="#_x0000_t202" id="docshape929"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66368">
                <wp:simplePos x="0" y="0"/>
                <wp:positionH relativeFrom="page">
                  <wp:posOffset>5431239</wp:posOffset>
                </wp:positionH>
                <wp:positionV relativeFrom="paragraph">
                  <wp:posOffset>84140</wp:posOffset>
                </wp:positionV>
                <wp:extent cx="194310" cy="546100"/>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427.656647pt;margin-top:6.625215pt;width:15.3pt;height:43pt;mso-position-horizontal-relative:page;mso-position-vertical-relative:paragraph;z-index:15866368" type="#_x0000_t202" id="docshape930"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66880">
                <wp:simplePos x="0" y="0"/>
                <wp:positionH relativeFrom="page">
                  <wp:posOffset>5876374</wp:posOffset>
                </wp:positionH>
                <wp:positionV relativeFrom="paragraph">
                  <wp:posOffset>58942</wp:posOffset>
                </wp:positionV>
                <wp:extent cx="194310" cy="596900"/>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462.706635pt;margin-top:4.64112pt;width:15.3pt;height:47pt;mso-position-horizontal-relative:page;mso-position-vertical-relative:paragraph;z-index:15866880" type="#_x0000_t202" id="docshape931"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67392">
                <wp:simplePos x="0" y="0"/>
                <wp:positionH relativeFrom="page">
                  <wp:posOffset>6321255</wp:posOffset>
                </wp:positionH>
                <wp:positionV relativeFrom="paragraph">
                  <wp:posOffset>84140</wp:posOffset>
                </wp:positionV>
                <wp:extent cx="194310" cy="546100"/>
                <wp:effectExtent l="0" t="0" r="0" b="0"/>
                <wp:wrapNone/>
                <wp:docPr id="987" name="Textbox 987"/>
                <wp:cNvGraphicFramePr>
                  <a:graphicFrameLocks/>
                </wp:cNvGraphicFramePr>
                <a:graphic>
                  <a:graphicData uri="http://schemas.microsoft.com/office/word/2010/wordprocessingShape">
                    <wps:wsp>
                      <wps:cNvPr id="987" name="Textbox 987"/>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497.736633pt;margin-top:6.625215pt;width:15.3pt;height:43pt;mso-position-horizontal-relative:page;mso-position-vertical-relative:paragraph;z-index:15867392" type="#_x0000_t202" id="docshape932"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pacing w:val="-2"/>
          <w:sz w:val="24"/>
        </w:rPr>
        <w:t>Indicadores</w:t>
      </w:r>
    </w:p>
    <w:p>
      <w:pPr>
        <w:pStyle w:val="BodyText"/>
        <w:rPr>
          <w:b/>
          <w:sz w:val="20"/>
        </w:rPr>
      </w:pPr>
    </w:p>
    <w:p>
      <w:pPr>
        <w:pStyle w:val="BodyText"/>
        <w:rPr>
          <w:b/>
          <w:sz w:val="20"/>
        </w:rPr>
      </w:pPr>
    </w:p>
    <w:p>
      <w:pPr>
        <w:pStyle w:val="BodyText"/>
        <w:spacing w:before="200"/>
        <w:rPr>
          <w:b/>
          <w:sz w:val="20"/>
        </w:rPr>
      </w:pPr>
      <w:r>
        <w:rPr>
          <w:b/>
          <w:sz w:val="20"/>
        </w:rPr>
        <mc:AlternateContent>
          <mc:Choice Requires="wps">
            <w:drawing>
              <wp:anchor distT="0" distB="0" distL="0" distR="0" allowOverlap="1" layoutInCell="1" locked="0" behindDoc="1" simplePos="0" relativeHeight="487719424">
                <wp:simplePos x="0" y="0"/>
                <wp:positionH relativeFrom="page">
                  <wp:posOffset>1080452</wp:posOffset>
                </wp:positionH>
                <wp:positionV relativeFrom="paragraph">
                  <wp:posOffset>288582</wp:posOffset>
                </wp:positionV>
                <wp:extent cx="5586095" cy="6350"/>
                <wp:effectExtent l="0" t="0" r="0" b="0"/>
                <wp:wrapTopAndBottom/>
                <wp:docPr id="988" name="Graphic 988"/>
                <wp:cNvGraphicFramePr>
                  <a:graphicFrameLocks/>
                </wp:cNvGraphicFramePr>
                <a:graphic>
                  <a:graphicData uri="http://schemas.microsoft.com/office/word/2010/wordprocessingShape">
                    <wps:wsp>
                      <wps:cNvPr id="988" name="Graphic 988"/>
                      <wps:cNvSpPr/>
                      <wps:spPr>
                        <a:xfrm>
                          <a:off x="0" y="0"/>
                          <a:ext cx="5586095" cy="6350"/>
                        </a:xfrm>
                        <a:custGeom>
                          <a:avLst/>
                          <a:gdLst/>
                          <a:ahLst/>
                          <a:cxnLst/>
                          <a:rect l="l" t="t" r="r" b="b"/>
                          <a:pathLst>
                            <a:path w="5586095" h="6350">
                              <a:moveTo>
                                <a:pt x="857885" y="0"/>
                              </a:moveTo>
                              <a:lnTo>
                                <a:pt x="419417" y="0"/>
                              </a:lnTo>
                              <a:lnTo>
                                <a:pt x="413067" y="0"/>
                              </a:lnTo>
                              <a:lnTo>
                                <a:pt x="0" y="0"/>
                              </a:lnTo>
                              <a:lnTo>
                                <a:pt x="0" y="6350"/>
                              </a:lnTo>
                              <a:lnTo>
                                <a:pt x="413067" y="6350"/>
                              </a:lnTo>
                              <a:lnTo>
                                <a:pt x="419417" y="6350"/>
                              </a:lnTo>
                              <a:lnTo>
                                <a:pt x="857885" y="6350"/>
                              </a:lnTo>
                              <a:lnTo>
                                <a:pt x="857885" y="0"/>
                              </a:lnTo>
                              <a:close/>
                            </a:path>
                            <a:path w="5586095" h="6350">
                              <a:moveTo>
                                <a:pt x="2503792" y="0"/>
                              </a:moveTo>
                              <a:lnTo>
                                <a:pt x="2503792" y="0"/>
                              </a:lnTo>
                              <a:lnTo>
                                <a:pt x="857948" y="0"/>
                              </a:lnTo>
                              <a:lnTo>
                                <a:pt x="857948" y="6350"/>
                              </a:lnTo>
                              <a:lnTo>
                                <a:pt x="2503792" y="6350"/>
                              </a:lnTo>
                              <a:lnTo>
                                <a:pt x="2503792" y="0"/>
                              </a:lnTo>
                              <a:close/>
                            </a:path>
                            <a:path w="5586095" h="6350">
                              <a:moveTo>
                                <a:pt x="3806825" y="0"/>
                              </a:moveTo>
                              <a:lnTo>
                                <a:pt x="3806825" y="0"/>
                              </a:lnTo>
                              <a:lnTo>
                                <a:pt x="2503868" y="0"/>
                              </a:lnTo>
                              <a:lnTo>
                                <a:pt x="2503868" y="6350"/>
                              </a:lnTo>
                              <a:lnTo>
                                <a:pt x="3806825" y="6350"/>
                              </a:lnTo>
                              <a:lnTo>
                                <a:pt x="3806825" y="0"/>
                              </a:lnTo>
                              <a:close/>
                            </a:path>
                            <a:path w="5586095" h="6350">
                              <a:moveTo>
                                <a:pt x="4696460" y="0"/>
                              </a:moveTo>
                              <a:lnTo>
                                <a:pt x="4696460" y="0"/>
                              </a:lnTo>
                              <a:lnTo>
                                <a:pt x="3806888" y="0"/>
                              </a:lnTo>
                              <a:lnTo>
                                <a:pt x="3806888" y="6350"/>
                              </a:lnTo>
                              <a:lnTo>
                                <a:pt x="4696460" y="6350"/>
                              </a:lnTo>
                              <a:lnTo>
                                <a:pt x="4696460" y="0"/>
                              </a:lnTo>
                              <a:close/>
                            </a:path>
                            <a:path w="5586095" h="6350">
                              <a:moveTo>
                                <a:pt x="5586095" y="0"/>
                              </a:moveTo>
                              <a:lnTo>
                                <a:pt x="5586095" y="0"/>
                              </a:lnTo>
                              <a:lnTo>
                                <a:pt x="4696523" y="0"/>
                              </a:lnTo>
                              <a:lnTo>
                                <a:pt x="4696523"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2.723064pt;width:439.85pt;height:.5pt;mso-position-horizontal-relative:page;mso-position-vertical-relative:paragraph;z-index:-15597056;mso-wrap-distance-left:0;mso-wrap-distance-right:0" id="docshape933" coordorigin="1702,454" coordsize="8797,10" path="m3053,454l2362,454,2352,454,1702,454,1702,464,2352,464,2362,464,3053,464,3053,454xm5644,454l4904,454,4894,454,4894,454,3063,454,3053,454,3053,464,3063,464,4894,464,4894,464,4904,464,5644,464,5644,454xm7697,454l7056,454,7046,454,6305,454,6295,454,6295,454,5655,454,5645,454,5645,464,5655,464,6295,464,6295,464,6305,464,7046,464,7056,464,7697,464,7697,454xm9098,454l8457,454,8447,454,8447,454,7707,454,7697,454,7697,464,7707,464,8447,464,8447,464,8457,464,9098,464,9098,454xm10499,454l9858,454,9848,454,9848,454,9108,454,9098,454,9098,464,9108,464,9848,464,9848,464,9858,464,10499,464,10499,454xe" filled="true" fillcolor="#000000" stroked="false">
                <v:path arrowok="t"/>
                <v:fill type="solid"/>
                <w10:wrap type="topAndBottom"/>
              </v:shape>
            </w:pict>
          </mc:Fallback>
        </mc:AlternateContent>
      </w:r>
    </w:p>
    <w:p>
      <w:pPr>
        <w:spacing w:line="357" w:lineRule="auto" w:before="0" w:after="8"/>
        <w:ind w:left="252" w:right="710" w:firstLine="0"/>
        <w:jc w:val="left"/>
        <w:rPr>
          <w:b/>
          <w:sz w:val="24"/>
        </w:rPr>
      </w:pPr>
      <w:r>
        <w:rPr>
          <w:b/>
          <w:sz w:val="24"/>
        </w:rPr>
        <w:t>Objetivo general: Posicionar al café orgánico peruano en el consumidor alemán de café como un producto de calidad, saludable y eco-amigable.</w:t>
      </w:r>
    </w:p>
    <w:p>
      <w:pPr>
        <w:pStyle w:val="BodyText"/>
        <w:spacing w:line="20" w:lineRule="exact"/>
        <w:ind w:left="142"/>
        <w:rPr>
          <w:sz w:val="2"/>
        </w:rPr>
      </w:pPr>
      <w:r>
        <w:rPr>
          <w:sz w:val="2"/>
        </w:rPr>
        <mc:AlternateContent>
          <mc:Choice Requires="wps">
            <w:drawing>
              <wp:inline distT="0" distB="0" distL="0" distR="0">
                <wp:extent cx="5586095" cy="6350"/>
                <wp:effectExtent l="0" t="0" r="0" b="0"/>
                <wp:docPr id="989" name="Group 989"/>
                <wp:cNvGraphicFramePr>
                  <a:graphicFrameLocks/>
                </wp:cNvGraphicFramePr>
                <a:graphic>
                  <a:graphicData uri="http://schemas.microsoft.com/office/word/2010/wordprocessingGroup">
                    <wpg:wgp>
                      <wpg:cNvPr id="989" name="Group 989"/>
                      <wpg:cNvGrpSpPr/>
                      <wpg:grpSpPr>
                        <a:xfrm>
                          <a:off x="0" y="0"/>
                          <a:ext cx="5586095" cy="6350"/>
                          <a:chExt cx="5586095" cy="6350"/>
                        </a:xfrm>
                      </wpg:grpSpPr>
                      <wps:wsp>
                        <wps:cNvPr id="990" name="Graphic 990"/>
                        <wps:cNvSpPr/>
                        <wps:spPr>
                          <a:xfrm>
                            <a:off x="0" y="0"/>
                            <a:ext cx="5586095" cy="6350"/>
                          </a:xfrm>
                          <a:custGeom>
                            <a:avLst/>
                            <a:gdLst/>
                            <a:ahLst/>
                            <a:cxnLst/>
                            <a:rect l="l" t="t" r="r" b="b"/>
                            <a:pathLst>
                              <a:path w="5586095" h="6350">
                                <a:moveTo>
                                  <a:pt x="5586095" y="0"/>
                                </a:moveTo>
                                <a:lnTo>
                                  <a:pt x="0" y="0"/>
                                </a:lnTo>
                                <a:lnTo>
                                  <a:pt x="0"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85pt;height:.5pt;mso-position-horizontal-relative:char;mso-position-vertical-relative:line" id="docshapegroup934" coordorigin="0,0" coordsize="8797,10">
                <v:rect style="position:absolute;left:0;top:0;width:8797;height:10" id="docshape935" filled="true" fillcolor="#000000" stroked="false">
                  <v:fill type="solid"/>
                </v:rect>
              </v:group>
            </w:pict>
          </mc:Fallback>
        </mc:AlternateContent>
      </w:r>
      <w:r>
        <w:rPr>
          <w:sz w:val="2"/>
        </w:rPr>
      </w:r>
    </w:p>
    <w:p>
      <w:pPr>
        <w:spacing w:line="357" w:lineRule="auto" w:before="0"/>
        <w:ind w:left="252" w:right="772" w:firstLine="0"/>
        <w:jc w:val="left"/>
        <w:rPr>
          <w:b/>
          <w:sz w:val="24"/>
        </w:rPr>
      </w:pPr>
      <w:r>
        <w:rPr>
          <w:b/>
          <w:sz w:val="24"/>
        </w:rPr>
        <w:t>Objetivo</w:t>
      </w:r>
      <w:r>
        <w:rPr>
          <w:b/>
          <w:spacing w:val="-15"/>
          <w:sz w:val="24"/>
        </w:rPr>
        <w:t> </w:t>
      </w:r>
      <w:r>
        <w:rPr>
          <w:b/>
          <w:sz w:val="24"/>
        </w:rPr>
        <w:t>específico</w:t>
      </w:r>
      <w:r>
        <w:rPr>
          <w:b/>
          <w:spacing w:val="-15"/>
          <w:sz w:val="24"/>
        </w:rPr>
        <w:t> </w:t>
      </w:r>
      <w:r>
        <w:rPr>
          <w:b/>
          <w:sz w:val="24"/>
        </w:rPr>
        <w:t>1:</w:t>
      </w:r>
      <w:r>
        <w:rPr>
          <w:b/>
          <w:spacing w:val="-15"/>
          <w:sz w:val="24"/>
        </w:rPr>
        <w:t> </w:t>
      </w:r>
      <w:r>
        <w:rPr>
          <w:b/>
          <w:sz w:val="24"/>
        </w:rPr>
        <w:t>Presentar</w:t>
      </w:r>
      <w:r>
        <w:rPr>
          <w:b/>
          <w:spacing w:val="-15"/>
          <w:sz w:val="24"/>
        </w:rPr>
        <w:t> </w:t>
      </w:r>
      <w:r>
        <w:rPr>
          <w:b/>
          <w:sz w:val="24"/>
        </w:rPr>
        <w:t>las</w:t>
      </w:r>
      <w:r>
        <w:rPr>
          <w:b/>
          <w:spacing w:val="-15"/>
          <w:sz w:val="24"/>
        </w:rPr>
        <w:t> </w:t>
      </w:r>
      <w:r>
        <w:rPr>
          <w:b/>
          <w:sz w:val="24"/>
        </w:rPr>
        <w:t>cualidades</w:t>
      </w:r>
      <w:r>
        <w:rPr>
          <w:b/>
          <w:spacing w:val="-15"/>
          <w:sz w:val="24"/>
        </w:rPr>
        <w:t> </w:t>
      </w:r>
      <w:r>
        <w:rPr>
          <w:b/>
          <w:sz w:val="24"/>
        </w:rPr>
        <w:t>y</w:t>
      </w:r>
      <w:r>
        <w:rPr>
          <w:b/>
          <w:spacing w:val="-15"/>
          <w:sz w:val="24"/>
        </w:rPr>
        <w:t> </w:t>
      </w:r>
      <w:r>
        <w:rPr>
          <w:b/>
          <w:sz w:val="24"/>
        </w:rPr>
        <w:t>beneficios</w:t>
      </w:r>
      <w:r>
        <w:rPr>
          <w:b/>
          <w:spacing w:val="-15"/>
          <w:sz w:val="24"/>
        </w:rPr>
        <w:t> </w:t>
      </w:r>
      <w:r>
        <w:rPr>
          <w:b/>
          <w:sz w:val="24"/>
        </w:rPr>
        <w:t>saludables,</w:t>
      </w:r>
      <w:r>
        <w:rPr>
          <w:b/>
          <w:spacing w:val="-15"/>
          <w:sz w:val="24"/>
        </w:rPr>
        <w:t> </w:t>
      </w:r>
      <w:r>
        <w:rPr>
          <w:b/>
          <w:sz w:val="24"/>
        </w:rPr>
        <w:t>eco-amigables y de calidad del café orgánico peruano al consumidor alemán de café.</w:t>
      </w:r>
    </w:p>
    <w:p>
      <w:pPr>
        <w:pStyle w:val="BodyText"/>
        <w:spacing w:line="20" w:lineRule="exact"/>
        <w:ind w:left="142"/>
        <w:rPr>
          <w:sz w:val="2"/>
        </w:rPr>
      </w:pPr>
      <w:r>
        <w:rPr>
          <w:sz w:val="2"/>
        </w:rPr>
        <mc:AlternateContent>
          <mc:Choice Requires="wps">
            <w:drawing>
              <wp:inline distT="0" distB="0" distL="0" distR="0">
                <wp:extent cx="5586730" cy="6350"/>
                <wp:effectExtent l="0" t="0" r="0" b="0"/>
                <wp:docPr id="991" name="Group 991"/>
                <wp:cNvGraphicFramePr>
                  <a:graphicFrameLocks/>
                </wp:cNvGraphicFramePr>
                <a:graphic>
                  <a:graphicData uri="http://schemas.microsoft.com/office/word/2010/wordprocessingGroup">
                    <wpg:wgp>
                      <wpg:cNvPr id="991" name="Group 991"/>
                      <wpg:cNvGrpSpPr/>
                      <wpg:grpSpPr>
                        <a:xfrm>
                          <a:off x="0" y="0"/>
                          <a:ext cx="5586730" cy="6350"/>
                          <a:chExt cx="5586730" cy="6350"/>
                        </a:xfrm>
                      </wpg:grpSpPr>
                      <wps:wsp>
                        <wps:cNvPr id="992" name="Graphic 992"/>
                        <wps:cNvSpPr/>
                        <wps:spPr>
                          <a:xfrm>
                            <a:off x="0" y="0"/>
                            <a:ext cx="5586730" cy="6350"/>
                          </a:xfrm>
                          <a:custGeom>
                            <a:avLst/>
                            <a:gdLst/>
                            <a:ahLst/>
                            <a:cxnLst/>
                            <a:rect l="l" t="t" r="r" b="b"/>
                            <a:pathLst>
                              <a:path w="5586730" h="6350">
                                <a:moveTo>
                                  <a:pt x="857885" y="0"/>
                                </a:moveTo>
                                <a:lnTo>
                                  <a:pt x="419417" y="0"/>
                                </a:lnTo>
                                <a:lnTo>
                                  <a:pt x="413067" y="0"/>
                                </a:lnTo>
                                <a:lnTo>
                                  <a:pt x="0" y="0"/>
                                </a:lnTo>
                                <a:lnTo>
                                  <a:pt x="0" y="6350"/>
                                </a:lnTo>
                                <a:lnTo>
                                  <a:pt x="413067" y="6350"/>
                                </a:lnTo>
                                <a:lnTo>
                                  <a:pt x="419417" y="6350"/>
                                </a:lnTo>
                                <a:lnTo>
                                  <a:pt x="857885" y="6350"/>
                                </a:lnTo>
                                <a:lnTo>
                                  <a:pt x="857885" y="0"/>
                                </a:lnTo>
                                <a:close/>
                              </a:path>
                              <a:path w="5586730" h="6350">
                                <a:moveTo>
                                  <a:pt x="5586158" y="0"/>
                                </a:moveTo>
                                <a:lnTo>
                                  <a:pt x="864298" y="0"/>
                                </a:lnTo>
                                <a:lnTo>
                                  <a:pt x="857948" y="0"/>
                                </a:lnTo>
                                <a:lnTo>
                                  <a:pt x="857948" y="6350"/>
                                </a:lnTo>
                                <a:lnTo>
                                  <a:pt x="8642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936" coordorigin="0,0" coordsize="8798,10">
                <v:shape style="position:absolute;left:0;top:0;width:8798;height:10" id="docshape937" coordorigin="0,0" coordsize="8798,10" path="m1351,0l661,0,651,0,0,0,0,10,651,10,661,10,1351,10,1351,0xm8797,0l1361,0,1351,0,1351,10,1361,10,8797,10,8797,0xe" filled="true" fillcolor="#000000" stroked="false">
                  <v:path arrowok="t"/>
                  <v:fill type="solid"/>
                </v:shape>
              </v:group>
            </w:pict>
          </mc:Fallback>
        </mc:AlternateContent>
      </w:r>
      <w:r>
        <w:rPr>
          <w:sz w:val="2"/>
        </w:rPr>
      </w:r>
    </w:p>
    <w:p>
      <w:pPr>
        <w:spacing w:before="0"/>
        <w:ind w:left="4716" w:right="0" w:firstLine="0"/>
        <w:jc w:val="left"/>
        <w:rPr>
          <w:b/>
          <w:sz w:val="24"/>
        </w:rPr>
      </w:pPr>
      <w:r>
        <w:rPr>
          <w:b/>
          <w:spacing w:val="-2"/>
          <w:sz w:val="24"/>
        </w:rPr>
        <w:t>Facebook</w:t>
      </w:r>
    </w:p>
    <w:p>
      <w:pPr>
        <w:pStyle w:val="BodyText"/>
        <w:spacing w:before="1"/>
        <w:rPr>
          <w:b/>
          <w:sz w:val="11"/>
        </w:rPr>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1"/>
        <w:gridCol w:w="1802"/>
        <w:gridCol w:w="1117"/>
        <w:gridCol w:w="1401"/>
        <w:gridCol w:w="1401"/>
        <w:gridCol w:w="1725"/>
      </w:tblGrid>
      <w:tr>
        <w:trPr>
          <w:trHeight w:val="41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Impresiones</w:t>
            </w:r>
          </w:p>
        </w:tc>
        <w:tc>
          <w:tcPr>
            <w:tcW w:w="1117" w:type="dxa"/>
            <w:tcBorders>
              <w:top w:val="single" w:sz="4" w:space="0" w:color="000000"/>
              <w:bottom w:val="single" w:sz="4" w:space="0" w:color="000000"/>
            </w:tcBorders>
          </w:tcPr>
          <w:p>
            <w:pPr>
              <w:pStyle w:val="TableParagraph"/>
              <w:spacing w:line="272" w:lineRule="exact"/>
              <w:ind w:left="149"/>
              <w:rPr>
                <w:sz w:val="24"/>
              </w:rPr>
            </w:pPr>
            <w:r>
              <w:rPr>
                <w:spacing w:val="-4"/>
                <w:sz w:val="24"/>
              </w:rPr>
              <w:t>177K</w:t>
            </w:r>
          </w:p>
        </w:tc>
        <w:tc>
          <w:tcPr>
            <w:tcW w:w="1401" w:type="dxa"/>
            <w:tcBorders>
              <w:top w:val="single" w:sz="4" w:space="0" w:color="000000"/>
              <w:bottom w:val="single" w:sz="4" w:space="0" w:color="000000"/>
            </w:tcBorders>
          </w:tcPr>
          <w:p>
            <w:pPr>
              <w:pStyle w:val="TableParagraph"/>
              <w:spacing w:line="272" w:lineRule="exact"/>
              <w:ind w:left="433"/>
              <w:rPr>
                <w:sz w:val="24"/>
              </w:rPr>
            </w:pPr>
            <w:r>
              <w:rPr>
                <w:spacing w:val="-4"/>
                <w:sz w:val="24"/>
              </w:rPr>
              <w:t>350K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4"/>
                <w:sz w:val="24"/>
              </w:rPr>
              <w:t>350K</w:t>
            </w:r>
          </w:p>
        </w:tc>
        <w:tc>
          <w:tcPr>
            <w:tcW w:w="1725" w:type="dxa"/>
            <w:tcBorders>
              <w:top w:val="single" w:sz="4" w:space="0" w:color="000000"/>
              <w:bottom w:val="single" w:sz="4" w:space="0" w:color="000000"/>
            </w:tcBorders>
          </w:tcPr>
          <w:p>
            <w:pPr>
              <w:pStyle w:val="TableParagraph"/>
              <w:spacing w:line="272" w:lineRule="exact"/>
              <w:ind w:left="434"/>
              <w:rPr>
                <w:sz w:val="24"/>
              </w:rPr>
            </w:pPr>
            <w:r>
              <w:rPr>
                <w:spacing w:val="-4"/>
                <w:sz w:val="24"/>
              </w:rPr>
              <w:t>350K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Alcance</w:t>
            </w:r>
          </w:p>
        </w:tc>
        <w:tc>
          <w:tcPr>
            <w:tcW w:w="1117" w:type="dxa"/>
            <w:tcBorders>
              <w:top w:val="single" w:sz="4" w:space="0" w:color="000000"/>
              <w:bottom w:val="single" w:sz="4" w:space="0" w:color="000000"/>
            </w:tcBorders>
          </w:tcPr>
          <w:p>
            <w:pPr>
              <w:pStyle w:val="TableParagraph"/>
              <w:spacing w:line="272" w:lineRule="exact"/>
              <w:ind w:left="209"/>
              <w:rPr>
                <w:sz w:val="24"/>
              </w:rPr>
            </w:pPr>
            <w:r>
              <w:rPr>
                <w:spacing w:val="-5"/>
                <w:sz w:val="24"/>
              </w:rPr>
              <w:t>88K</w:t>
            </w:r>
          </w:p>
        </w:tc>
        <w:tc>
          <w:tcPr>
            <w:tcW w:w="1401" w:type="dxa"/>
            <w:tcBorders>
              <w:top w:val="single" w:sz="4" w:space="0" w:color="000000"/>
              <w:bottom w:val="single" w:sz="4" w:space="0" w:color="000000"/>
            </w:tcBorders>
          </w:tcPr>
          <w:p>
            <w:pPr>
              <w:pStyle w:val="TableParagraph"/>
              <w:spacing w:line="272" w:lineRule="exact"/>
              <w:ind w:left="433"/>
              <w:rPr>
                <w:sz w:val="24"/>
              </w:rPr>
            </w:pPr>
            <w:r>
              <w:rPr>
                <w:spacing w:val="-4"/>
                <w:sz w:val="24"/>
              </w:rPr>
              <w:t>175K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4"/>
                <w:sz w:val="24"/>
              </w:rPr>
              <w:t>175K</w:t>
            </w:r>
          </w:p>
        </w:tc>
        <w:tc>
          <w:tcPr>
            <w:tcW w:w="1725" w:type="dxa"/>
            <w:tcBorders>
              <w:top w:val="single" w:sz="4" w:space="0" w:color="000000"/>
              <w:bottom w:val="single" w:sz="4" w:space="0" w:color="000000"/>
            </w:tcBorders>
          </w:tcPr>
          <w:p>
            <w:pPr>
              <w:pStyle w:val="TableParagraph"/>
              <w:spacing w:line="272" w:lineRule="exact"/>
              <w:ind w:left="434"/>
              <w:rPr>
                <w:sz w:val="24"/>
              </w:rPr>
            </w:pPr>
            <w:r>
              <w:rPr>
                <w:spacing w:val="-4"/>
                <w:sz w:val="24"/>
              </w:rPr>
              <w:t>175K</w:t>
            </w:r>
          </w:p>
        </w:tc>
      </w:tr>
      <w:tr>
        <w:trPr>
          <w:trHeight w:val="409"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Interacciones</w:t>
            </w:r>
          </w:p>
        </w:tc>
        <w:tc>
          <w:tcPr>
            <w:tcW w:w="1117" w:type="dxa"/>
            <w:tcBorders>
              <w:top w:val="single" w:sz="4" w:space="0" w:color="000000"/>
              <w:bottom w:val="single" w:sz="4" w:space="0" w:color="000000"/>
            </w:tcBorders>
          </w:tcPr>
          <w:p>
            <w:pPr>
              <w:pStyle w:val="TableParagraph"/>
              <w:spacing w:line="272" w:lineRule="exact"/>
              <w:ind w:left="179"/>
              <w:rPr>
                <w:sz w:val="24"/>
              </w:rPr>
            </w:pPr>
            <w:r>
              <w:rPr>
                <w:spacing w:val="-4"/>
                <w:sz w:val="24"/>
              </w:rPr>
              <w:t>2.2K</w:t>
            </w:r>
          </w:p>
        </w:tc>
        <w:tc>
          <w:tcPr>
            <w:tcW w:w="1401" w:type="dxa"/>
            <w:tcBorders>
              <w:top w:val="single" w:sz="4" w:space="0" w:color="000000"/>
              <w:bottom w:val="single" w:sz="4" w:space="0" w:color="000000"/>
            </w:tcBorders>
          </w:tcPr>
          <w:p>
            <w:pPr>
              <w:pStyle w:val="TableParagraph"/>
              <w:spacing w:line="272" w:lineRule="exact"/>
              <w:ind w:left="463"/>
              <w:rPr>
                <w:sz w:val="24"/>
              </w:rPr>
            </w:pPr>
            <w:r>
              <w:rPr>
                <w:spacing w:val="-4"/>
                <w:sz w:val="24"/>
              </w:rPr>
              <w:t>3.4K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4"/>
                <w:sz w:val="24"/>
              </w:rPr>
              <w:t>3.4K</w:t>
            </w:r>
          </w:p>
        </w:tc>
        <w:tc>
          <w:tcPr>
            <w:tcW w:w="1725" w:type="dxa"/>
            <w:tcBorders>
              <w:top w:val="single" w:sz="4" w:space="0" w:color="000000"/>
              <w:bottom w:val="single" w:sz="4" w:space="0" w:color="000000"/>
            </w:tcBorders>
          </w:tcPr>
          <w:p>
            <w:pPr>
              <w:pStyle w:val="TableParagraph"/>
              <w:spacing w:line="272" w:lineRule="exact"/>
              <w:ind w:left="464"/>
              <w:rPr>
                <w:sz w:val="24"/>
              </w:rPr>
            </w:pPr>
            <w:r>
              <w:rPr>
                <w:spacing w:val="-4"/>
                <w:sz w:val="24"/>
              </w:rPr>
              <w:t>3.4K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Reproducciones</w:t>
            </w:r>
          </w:p>
        </w:tc>
        <w:tc>
          <w:tcPr>
            <w:tcW w:w="1117" w:type="dxa"/>
            <w:tcBorders>
              <w:top w:val="single" w:sz="4" w:space="0" w:color="000000"/>
              <w:bottom w:val="single" w:sz="4" w:space="0" w:color="000000"/>
            </w:tcBorders>
          </w:tcPr>
          <w:p>
            <w:pPr>
              <w:pStyle w:val="TableParagraph"/>
              <w:spacing w:line="272" w:lineRule="exact"/>
              <w:ind w:left="209"/>
              <w:rPr>
                <w:sz w:val="24"/>
              </w:rPr>
            </w:pPr>
            <w:r>
              <w:rPr>
                <w:spacing w:val="-5"/>
                <w:sz w:val="24"/>
              </w:rPr>
              <w:t>18K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5"/>
                <w:sz w:val="24"/>
              </w:rPr>
              <w:t>35K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5"/>
                <w:sz w:val="24"/>
              </w:rPr>
              <w:t>35K</w:t>
            </w:r>
          </w:p>
        </w:tc>
        <w:tc>
          <w:tcPr>
            <w:tcW w:w="1725" w:type="dxa"/>
            <w:tcBorders>
              <w:top w:val="single" w:sz="4" w:space="0" w:color="000000"/>
              <w:bottom w:val="single" w:sz="4" w:space="0" w:color="000000"/>
            </w:tcBorders>
          </w:tcPr>
          <w:p>
            <w:pPr>
              <w:pStyle w:val="TableParagraph"/>
              <w:spacing w:line="272" w:lineRule="exact"/>
              <w:ind w:left="494"/>
              <w:rPr>
                <w:sz w:val="24"/>
              </w:rPr>
            </w:pPr>
            <w:r>
              <w:rPr>
                <w:spacing w:val="-5"/>
                <w:sz w:val="24"/>
              </w:rPr>
              <w:t>35K</w:t>
            </w:r>
          </w:p>
        </w:tc>
      </w:tr>
      <w:tr>
        <w:trPr>
          <w:trHeight w:val="410" w:hRule="atLeast"/>
        </w:trPr>
        <w:tc>
          <w:tcPr>
            <w:tcW w:w="3153" w:type="dxa"/>
            <w:gridSpan w:val="2"/>
            <w:tcBorders>
              <w:top w:val="single" w:sz="4" w:space="0" w:color="000000"/>
            </w:tcBorders>
          </w:tcPr>
          <w:p>
            <w:pPr>
              <w:pStyle w:val="TableParagraph"/>
              <w:rPr>
                <w:sz w:val="24"/>
              </w:rPr>
            </w:pPr>
          </w:p>
        </w:tc>
        <w:tc>
          <w:tcPr>
            <w:tcW w:w="1117" w:type="dxa"/>
            <w:tcBorders>
              <w:top w:val="single" w:sz="4" w:space="0" w:color="000000"/>
              <w:bottom w:val="single" w:sz="4" w:space="0" w:color="000000"/>
            </w:tcBorders>
          </w:tcPr>
          <w:p>
            <w:pPr>
              <w:pStyle w:val="TableParagraph"/>
              <w:rPr>
                <w:sz w:val="24"/>
              </w:rPr>
            </w:pPr>
          </w:p>
        </w:tc>
        <w:tc>
          <w:tcPr>
            <w:tcW w:w="1401" w:type="dxa"/>
            <w:tcBorders>
              <w:top w:val="single" w:sz="4" w:space="0" w:color="000000"/>
              <w:bottom w:val="single" w:sz="4" w:space="0" w:color="000000"/>
            </w:tcBorders>
          </w:tcPr>
          <w:p>
            <w:pPr>
              <w:pStyle w:val="TableParagraph"/>
              <w:spacing w:line="272" w:lineRule="exact"/>
              <w:ind w:left="263"/>
              <w:rPr>
                <w:b/>
                <w:sz w:val="24"/>
              </w:rPr>
            </w:pPr>
            <w:r>
              <w:rPr>
                <w:b/>
                <w:spacing w:val="-2"/>
                <w:sz w:val="24"/>
              </w:rPr>
              <w:t>Instagram</w:t>
            </w:r>
          </w:p>
        </w:tc>
        <w:tc>
          <w:tcPr>
            <w:tcW w:w="1401" w:type="dxa"/>
            <w:tcBorders>
              <w:top w:val="single" w:sz="4" w:space="0" w:color="000000"/>
              <w:bottom w:val="single" w:sz="4" w:space="0" w:color="000000"/>
            </w:tcBorders>
          </w:tcPr>
          <w:p>
            <w:pPr>
              <w:pStyle w:val="TableParagraph"/>
              <w:rPr>
                <w:sz w:val="24"/>
              </w:rPr>
            </w:pPr>
          </w:p>
        </w:tc>
        <w:tc>
          <w:tcPr>
            <w:tcW w:w="1725" w:type="dxa"/>
            <w:tcBorders>
              <w:top w:val="single" w:sz="4" w:space="0" w:color="000000"/>
              <w:bottom w:val="single" w:sz="4" w:space="0" w:color="000000"/>
            </w:tcBorders>
          </w:tcPr>
          <w:p>
            <w:pPr>
              <w:pStyle w:val="TableParagraph"/>
              <w:rPr>
                <w:sz w:val="24"/>
              </w:rPr>
            </w:pPr>
          </w:p>
        </w:tc>
      </w:tr>
      <w:tr>
        <w:trPr>
          <w:trHeight w:val="41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Impresiones</w:t>
            </w:r>
          </w:p>
        </w:tc>
        <w:tc>
          <w:tcPr>
            <w:tcW w:w="1117" w:type="dxa"/>
            <w:tcBorders>
              <w:top w:val="single" w:sz="4" w:space="0" w:color="000000"/>
              <w:bottom w:val="single" w:sz="4" w:space="0" w:color="000000"/>
            </w:tcBorders>
          </w:tcPr>
          <w:p>
            <w:pPr>
              <w:pStyle w:val="TableParagraph"/>
              <w:spacing w:line="272" w:lineRule="exact"/>
              <w:ind w:left="149"/>
              <w:rPr>
                <w:sz w:val="24"/>
              </w:rPr>
            </w:pPr>
            <w:r>
              <w:rPr>
                <w:spacing w:val="-4"/>
                <w:sz w:val="24"/>
              </w:rPr>
              <w:t>177K</w:t>
            </w:r>
          </w:p>
        </w:tc>
        <w:tc>
          <w:tcPr>
            <w:tcW w:w="1401" w:type="dxa"/>
            <w:tcBorders>
              <w:top w:val="single" w:sz="4" w:space="0" w:color="000000"/>
              <w:bottom w:val="single" w:sz="4" w:space="0" w:color="000000"/>
            </w:tcBorders>
          </w:tcPr>
          <w:p>
            <w:pPr>
              <w:pStyle w:val="TableParagraph"/>
              <w:spacing w:line="272" w:lineRule="exact"/>
              <w:ind w:left="433"/>
              <w:rPr>
                <w:sz w:val="24"/>
              </w:rPr>
            </w:pPr>
            <w:r>
              <w:rPr>
                <w:spacing w:val="-4"/>
                <w:sz w:val="24"/>
              </w:rPr>
              <w:t>350K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4"/>
                <w:sz w:val="24"/>
              </w:rPr>
              <w:t>350K</w:t>
            </w:r>
          </w:p>
        </w:tc>
        <w:tc>
          <w:tcPr>
            <w:tcW w:w="1725" w:type="dxa"/>
            <w:tcBorders>
              <w:top w:val="single" w:sz="4" w:space="0" w:color="000000"/>
              <w:bottom w:val="single" w:sz="4" w:space="0" w:color="000000"/>
            </w:tcBorders>
          </w:tcPr>
          <w:p>
            <w:pPr>
              <w:pStyle w:val="TableParagraph"/>
              <w:spacing w:line="272" w:lineRule="exact"/>
              <w:ind w:left="434"/>
              <w:rPr>
                <w:sz w:val="24"/>
              </w:rPr>
            </w:pPr>
            <w:r>
              <w:rPr>
                <w:spacing w:val="-4"/>
                <w:sz w:val="24"/>
              </w:rPr>
              <w:t>350K</w:t>
            </w:r>
          </w:p>
        </w:tc>
      </w:tr>
      <w:tr>
        <w:trPr>
          <w:trHeight w:val="420" w:hRule="atLeast"/>
        </w:trPr>
        <w:tc>
          <w:tcPr>
            <w:tcW w:w="3153" w:type="dxa"/>
            <w:gridSpan w:val="2"/>
            <w:tcBorders>
              <w:top w:val="single" w:sz="4" w:space="0" w:color="000000"/>
            </w:tcBorders>
          </w:tcPr>
          <w:p>
            <w:pPr>
              <w:pStyle w:val="TableParagraph"/>
              <w:tabs>
                <w:tab w:pos="760" w:val="left" w:leader="none"/>
                <w:tab w:pos="1451" w:val="left" w:leader="none"/>
              </w:tabs>
              <w:spacing w:line="272" w:lineRule="exact"/>
              <w:ind w:left="170"/>
              <w:rPr>
                <w:sz w:val="24"/>
              </w:rPr>
            </w:pPr>
            <w:r>
              <w:rPr>
                <w:spacing w:val="-5"/>
                <w:sz w:val="24"/>
              </w:rPr>
              <w:t>1.1</w:t>
            </w:r>
            <w:r>
              <w:rPr>
                <w:sz w:val="24"/>
              </w:rPr>
              <w:tab/>
            </w:r>
            <w:r>
              <w:rPr>
                <w:spacing w:val="-2"/>
                <w:sz w:val="24"/>
              </w:rPr>
              <w:t>1.1.1</w:t>
            </w:r>
            <w:r>
              <w:rPr>
                <w:sz w:val="24"/>
              </w:rPr>
              <w:tab/>
            </w:r>
            <w:r>
              <w:rPr>
                <w:spacing w:val="-2"/>
                <w:sz w:val="24"/>
              </w:rPr>
              <w:t>Alcance</w:t>
            </w:r>
          </w:p>
        </w:tc>
        <w:tc>
          <w:tcPr>
            <w:tcW w:w="1117" w:type="dxa"/>
            <w:tcBorders>
              <w:top w:val="single" w:sz="4" w:space="0" w:color="000000"/>
              <w:bottom w:val="single" w:sz="4" w:space="0" w:color="000000"/>
            </w:tcBorders>
          </w:tcPr>
          <w:p>
            <w:pPr>
              <w:pStyle w:val="TableParagraph"/>
              <w:spacing w:line="272" w:lineRule="exact"/>
              <w:ind w:left="209"/>
              <w:rPr>
                <w:sz w:val="24"/>
              </w:rPr>
            </w:pPr>
            <w:r>
              <w:rPr>
                <w:spacing w:val="-5"/>
                <w:sz w:val="24"/>
              </w:rPr>
              <w:t>88K</w:t>
            </w:r>
          </w:p>
        </w:tc>
        <w:tc>
          <w:tcPr>
            <w:tcW w:w="1401" w:type="dxa"/>
            <w:tcBorders>
              <w:top w:val="single" w:sz="4" w:space="0" w:color="000000"/>
              <w:bottom w:val="single" w:sz="4" w:space="0" w:color="000000"/>
            </w:tcBorders>
          </w:tcPr>
          <w:p>
            <w:pPr>
              <w:pStyle w:val="TableParagraph"/>
              <w:spacing w:line="272" w:lineRule="exact"/>
              <w:ind w:left="433"/>
              <w:rPr>
                <w:sz w:val="24"/>
              </w:rPr>
            </w:pPr>
            <w:r>
              <w:rPr>
                <w:spacing w:val="-4"/>
                <w:sz w:val="24"/>
              </w:rPr>
              <w:t>175K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4"/>
                <w:sz w:val="24"/>
              </w:rPr>
              <w:t>175K</w:t>
            </w:r>
          </w:p>
        </w:tc>
        <w:tc>
          <w:tcPr>
            <w:tcW w:w="1725" w:type="dxa"/>
            <w:tcBorders>
              <w:top w:val="single" w:sz="4" w:space="0" w:color="000000"/>
              <w:bottom w:val="single" w:sz="4" w:space="0" w:color="000000"/>
            </w:tcBorders>
          </w:tcPr>
          <w:p>
            <w:pPr>
              <w:pStyle w:val="TableParagraph"/>
              <w:spacing w:line="272" w:lineRule="exact"/>
              <w:ind w:left="434"/>
              <w:rPr>
                <w:sz w:val="24"/>
              </w:rPr>
            </w:pPr>
            <w:r>
              <w:rPr>
                <w:spacing w:val="-4"/>
                <w:sz w:val="24"/>
              </w:rPr>
              <w:t>175K</w:t>
            </w:r>
          </w:p>
        </w:tc>
      </w:tr>
      <w:tr>
        <w:trPr>
          <w:trHeight w:val="41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Interacciones</w:t>
            </w:r>
          </w:p>
        </w:tc>
        <w:tc>
          <w:tcPr>
            <w:tcW w:w="1117" w:type="dxa"/>
            <w:tcBorders>
              <w:top w:val="single" w:sz="4" w:space="0" w:color="000000"/>
              <w:bottom w:val="single" w:sz="4" w:space="0" w:color="000000"/>
            </w:tcBorders>
          </w:tcPr>
          <w:p>
            <w:pPr>
              <w:pStyle w:val="TableParagraph"/>
              <w:spacing w:line="272" w:lineRule="exact"/>
              <w:ind w:left="179"/>
              <w:rPr>
                <w:sz w:val="24"/>
              </w:rPr>
            </w:pPr>
            <w:r>
              <w:rPr>
                <w:spacing w:val="-4"/>
                <w:sz w:val="24"/>
              </w:rPr>
              <w:t>2.2K</w:t>
            </w:r>
          </w:p>
        </w:tc>
        <w:tc>
          <w:tcPr>
            <w:tcW w:w="1401" w:type="dxa"/>
            <w:tcBorders>
              <w:top w:val="single" w:sz="4" w:space="0" w:color="000000"/>
              <w:bottom w:val="single" w:sz="4" w:space="0" w:color="000000"/>
            </w:tcBorders>
          </w:tcPr>
          <w:p>
            <w:pPr>
              <w:pStyle w:val="TableParagraph"/>
              <w:spacing w:line="272" w:lineRule="exact"/>
              <w:ind w:left="463"/>
              <w:rPr>
                <w:sz w:val="24"/>
              </w:rPr>
            </w:pPr>
            <w:r>
              <w:rPr>
                <w:spacing w:val="-4"/>
                <w:sz w:val="24"/>
              </w:rPr>
              <w:t>3.4K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4"/>
                <w:sz w:val="24"/>
              </w:rPr>
              <w:t>3.4K</w:t>
            </w:r>
          </w:p>
        </w:tc>
        <w:tc>
          <w:tcPr>
            <w:tcW w:w="1725" w:type="dxa"/>
            <w:tcBorders>
              <w:top w:val="single" w:sz="4" w:space="0" w:color="000000"/>
              <w:bottom w:val="single" w:sz="4" w:space="0" w:color="000000"/>
            </w:tcBorders>
          </w:tcPr>
          <w:p>
            <w:pPr>
              <w:pStyle w:val="TableParagraph"/>
              <w:spacing w:line="272" w:lineRule="exact"/>
              <w:ind w:left="464"/>
              <w:rPr>
                <w:sz w:val="24"/>
              </w:rPr>
            </w:pPr>
            <w:r>
              <w:rPr>
                <w:spacing w:val="-4"/>
                <w:sz w:val="24"/>
              </w:rPr>
              <w:t>3.4K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Reproducciones</w:t>
            </w:r>
          </w:p>
        </w:tc>
        <w:tc>
          <w:tcPr>
            <w:tcW w:w="1117" w:type="dxa"/>
            <w:tcBorders>
              <w:top w:val="single" w:sz="4" w:space="0" w:color="000000"/>
              <w:bottom w:val="single" w:sz="4" w:space="0" w:color="000000"/>
            </w:tcBorders>
          </w:tcPr>
          <w:p>
            <w:pPr>
              <w:pStyle w:val="TableParagraph"/>
              <w:spacing w:line="272" w:lineRule="exact"/>
              <w:ind w:left="209"/>
              <w:rPr>
                <w:sz w:val="24"/>
              </w:rPr>
            </w:pPr>
            <w:r>
              <w:rPr>
                <w:spacing w:val="-5"/>
                <w:sz w:val="24"/>
              </w:rPr>
              <w:t>18K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5"/>
                <w:sz w:val="24"/>
              </w:rPr>
              <w:t>35K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5"/>
                <w:sz w:val="24"/>
              </w:rPr>
              <w:t>35K</w:t>
            </w:r>
          </w:p>
        </w:tc>
        <w:tc>
          <w:tcPr>
            <w:tcW w:w="1725" w:type="dxa"/>
            <w:tcBorders>
              <w:top w:val="single" w:sz="4" w:space="0" w:color="000000"/>
              <w:bottom w:val="single" w:sz="4" w:space="0" w:color="000000"/>
            </w:tcBorders>
          </w:tcPr>
          <w:p>
            <w:pPr>
              <w:pStyle w:val="TableParagraph"/>
              <w:spacing w:line="272" w:lineRule="exact"/>
              <w:ind w:left="494"/>
              <w:rPr>
                <w:sz w:val="24"/>
              </w:rPr>
            </w:pPr>
            <w:r>
              <w:rPr>
                <w:spacing w:val="-5"/>
                <w:sz w:val="24"/>
              </w:rPr>
              <w:t>35K</w:t>
            </w:r>
          </w:p>
        </w:tc>
      </w:tr>
      <w:tr>
        <w:trPr>
          <w:trHeight w:val="410" w:hRule="atLeast"/>
        </w:trPr>
        <w:tc>
          <w:tcPr>
            <w:tcW w:w="1351" w:type="dxa"/>
          </w:tcPr>
          <w:p>
            <w:pPr>
              <w:pStyle w:val="TableParagraph"/>
              <w:rPr>
                <w:sz w:val="24"/>
              </w:rPr>
            </w:pPr>
          </w:p>
        </w:tc>
        <w:tc>
          <w:tcPr>
            <w:tcW w:w="1802" w:type="dxa"/>
            <w:tcBorders>
              <w:top w:val="single" w:sz="4" w:space="0" w:color="000000"/>
              <w:bottom w:val="single" w:sz="4" w:space="0" w:color="000000"/>
            </w:tcBorders>
          </w:tcPr>
          <w:p>
            <w:pPr>
              <w:pStyle w:val="TableParagraph"/>
              <w:rPr>
                <w:sz w:val="24"/>
              </w:rPr>
            </w:pPr>
          </w:p>
        </w:tc>
        <w:tc>
          <w:tcPr>
            <w:tcW w:w="1117" w:type="dxa"/>
            <w:tcBorders>
              <w:top w:val="single" w:sz="4" w:space="0" w:color="000000"/>
              <w:bottom w:val="single" w:sz="4" w:space="0" w:color="000000"/>
            </w:tcBorders>
          </w:tcPr>
          <w:p>
            <w:pPr>
              <w:pStyle w:val="TableParagraph"/>
              <w:rPr>
                <w:sz w:val="24"/>
              </w:rPr>
            </w:pPr>
          </w:p>
        </w:tc>
        <w:tc>
          <w:tcPr>
            <w:tcW w:w="1401" w:type="dxa"/>
            <w:tcBorders>
              <w:top w:val="single" w:sz="4" w:space="0" w:color="000000"/>
              <w:bottom w:val="single" w:sz="4" w:space="0" w:color="000000"/>
            </w:tcBorders>
          </w:tcPr>
          <w:p>
            <w:pPr>
              <w:pStyle w:val="TableParagraph"/>
              <w:spacing w:line="272" w:lineRule="exact"/>
              <w:ind w:left="313"/>
              <w:rPr>
                <w:b/>
                <w:sz w:val="24"/>
              </w:rPr>
            </w:pPr>
            <w:r>
              <w:rPr>
                <w:b/>
                <w:spacing w:val="-2"/>
                <w:sz w:val="24"/>
              </w:rPr>
              <w:t>YouTube</w:t>
            </w:r>
          </w:p>
        </w:tc>
        <w:tc>
          <w:tcPr>
            <w:tcW w:w="1401" w:type="dxa"/>
            <w:tcBorders>
              <w:top w:val="single" w:sz="4" w:space="0" w:color="000000"/>
              <w:bottom w:val="single" w:sz="4" w:space="0" w:color="000000"/>
            </w:tcBorders>
          </w:tcPr>
          <w:p>
            <w:pPr>
              <w:pStyle w:val="TableParagraph"/>
              <w:rPr>
                <w:sz w:val="24"/>
              </w:rPr>
            </w:pPr>
          </w:p>
        </w:tc>
        <w:tc>
          <w:tcPr>
            <w:tcW w:w="1725" w:type="dxa"/>
            <w:tcBorders>
              <w:top w:val="single" w:sz="4" w:space="0" w:color="000000"/>
              <w:bottom w:val="single" w:sz="4" w:space="0" w:color="000000"/>
            </w:tcBorders>
          </w:tcPr>
          <w:p>
            <w:pPr>
              <w:pStyle w:val="TableParagraph"/>
              <w:rPr>
                <w:sz w:val="24"/>
              </w:rPr>
            </w:pPr>
          </w:p>
        </w:tc>
      </w:tr>
      <w:tr>
        <w:trPr>
          <w:trHeight w:val="410" w:hRule="atLeast"/>
        </w:trPr>
        <w:tc>
          <w:tcPr>
            <w:tcW w:w="1351" w:type="dxa"/>
          </w:tcPr>
          <w:p>
            <w:pPr>
              <w:pStyle w:val="TableParagraph"/>
              <w:rPr>
                <w:sz w:val="24"/>
              </w:rPr>
            </w:pPr>
          </w:p>
        </w:tc>
        <w:tc>
          <w:tcPr>
            <w:tcW w:w="1802" w:type="dxa"/>
            <w:tcBorders>
              <w:top w:val="single" w:sz="4" w:space="0" w:color="000000"/>
              <w:bottom w:val="single" w:sz="4" w:space="0" w:color="000000"/>
            </w:tcBorders>
          </w:tcPr>
          <w:p>
            <w:pPr>
              <w:pStyle w:val="TableParagraph"/>
              <w:spacing w:line="272" w:lineRule="exact"/>
              <w:ind w:left="100"/>
              <w:rPr>
                <w:sz w:val="24"/>
              </w:rPr>
            </w:pPr>
            <w:r>
              <w:rPr>
                <w:spacing w:val="-2"/>
                <w:sz w:val="24"/>
              </w:rPr>
              <w:t>Impresiones</w:t>
            </w:r>
          </w:p>
        </w:tc>
        <w:tc>
          <w:tcPr>
            <w:tcW w:w="1117" w:type="dxa"/>
            <w:tcBorders>
              <w:top w:val="single" w:sz="4" w:space="0" w:color="000000"/>
              <w:bottom w:val="single" w:sz="4" w:space="0" w:color="000000"/>
            </w:tcBorders>
          </w:tcPr>
          <w:p>
            <w:pPr>
              <w:pStyle w:val="TableParagraph"/>
              <w:spacing w:line="272" w:lineRule="exact"/>
              <w:ind w:left="149"/>
              <w:rPr>
                <w:sz w:val="24"/>
              </w:rPr>
            </w:pPr>
            <w:r>
              <w:rPr>
                <w:spacing w:val="-4"/>
                <w:sz w:val="24"/>
              </w:rPr>
              <w:t>177K</w:t>
            </w:r>
          </w:p>
        </w:tc>
        <w:tc>
          <w:tcPr>
            <w:tcW w:w="1401" w:type="dxa"/>
            <w:tcBorders>
              <w:top w:val="single" w:sz="4" w:space="0" w:color="000000"/>
              <w:bottom w:val="single" w:sz="4" w:space="0" w:color="000000"/>
            </w:tcBorders>
          </w:tcPr>
          <w:p>
            <w:pPr>
              <w:pStyle w:val="TableParagraph"/>
              <w:spacing w:line="272" w:lineRule="exact"/>
              <w:ind w:left="433"/>
              <w:rPr>
                <w:sz w:val="24"/>
              </w:rPr>
            </w:pPr>
            <w:r>
              <w:rPr>
                <w:spacing w:val="-4"/>
                <w:sz w:val="24"/>
              </w:rPr>
              <w:t>350K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4"/>
                <w:sz w:val="24"/>
              </w:rPr>
              <w:t>350K</w:t>
            </w:r>
          </w:p>
        </w:tc>
        <w:tc>
          <w:tcPr>
            <w:tcW w:w="1725" w:type="dxa"/>
            <w:tcBorders>
              <w:top w:val="single" w:sz="4" w:space="0" w:color="000000"/>
              <w:bottom w:val="single" w:sz="4" w:space="0" w:color="000000"/>
            </w:tcBorders>
          </w:tcPr>
          <w:p>
            <w:pPr>
              <w:pStyle w:val="TableParagraph"/>
              <w:spacing w:line="272" w:lineRule="exact"/>
              <w:ind w:left="434"/>
              <w:rPr>
                <w:sz w:val="24"/>
              </w:rPr>
            </w:pPr>
            <w:r>
              <w:rPr>
                <w:spacing w:val="-4"/>
                <w:sz w:val="24"/>
              </w:rPr>
              <w:t>350K</w:t>
            </w:r>
          </w:p>
        </w:tc>
      </w:tr>
      <w:tr>
        <w:trPr>
          <w:trHeight w:val="420" w:hRule="atLeast"/>
        </w:trPr>
        <w:tc>
          <w:tcPr>
            <w:tcW w:w="1351" w:type="dxa"/>
          </w:tcPr>
          <w:p>
            <w:pPr>
              <w:pStyle w:val="TableParagraph"/>
              <w:rPr>
                <w:sz w:val="24"/>
              </w:rPr>
            </w:pPr>
          </w:p>
        </w:tc>
        <w:tc>
          <w:tcPr>
            <w:tcW w:w="1802" w:type="dxa"/>
            <w:tcBorders>
              <w:top w:val="single" w:sz="4" w:space="0" w:color="000000"/>
              <w:bottom w:val="single" w:sz="4" w:space="0" w:color="000000"/>
            </w:tcBorders>
          </w:tcPr>
          <w:p>
            <w:pPr>
              <w:pStyle w:val="TableParagraph"/>
              <w:spacing w:line="272" w:lineRule="exact"/>
              <w:ind w:left="100"/>
              <w:rPr>
                <w:sz w:val="24"/>
              </w:rPr>
            </w:pPr>
            <w:r>
              <w:rPr>
                <w:spacing w:val="-2"/>
                <w:sz w:val="24"/>
              </w:rPr>
              <w:t>Alcance</w:t>
            </w:r>
          </w:p>
        </w:tc>
        <w:tc>
          <w:tcPr>
            <w:tcW w:w="1117" w:type="dxa"/>
            <w:tcBorders>
              <w:top w:val="single" w:sz="4" w:space="0" w:color="000000"/>
              <w:bottom w:val="single" w:sz="4" w:space="0" w:color="000000"/>
            </w:tcBorders>
          </w:tcPr>
          <w:p>
            <w:pPr>
              <w:pStyle w:val="TableParagraph"/>
              <w:spacing w:line="272" w:lineRule="exact"/>
              <w:ind w:left="209"/>
              <w:rPr>
                <w:sz w:val="24"/>
              </w:rPr>
            </w:pPr>
            <w:r>
              <w:rPr>
                <w:spacing w:val="-5"/>
                <w:sz w:val="24"/>
              </w:rPr>
              <w:t>88K</w:t>
            </w:r>
          </w:p>
        </w:tc>
        <w:tc>
          <w:tcPr>
            <w:tcW w:w="1401" w:type="dxa"/>
            <w:tcBorders>
              <w:top w:val="single" w:sz="4" w:space="0" w:color="000000"/>
              <w:bottom w:val="single" w:sz="4" w:space="0" w:color="000000"/>
            </w:tcBorders>
          </w:tcPr>
          <w:p>
            <w:pPr>
              <w:pStyle w:val="TableParagraph"/>
              <w:spacing w:line="272" w:lineRule="exact"/>
              <w:ind w:left="433"/>
              <w:rPr>
                <w:sz w:val="24"/>
              </w:rPr>
            </w:pPr>
            <w:r>
              <w:rPr>
                <w:spacing w:val="-4"/>
                <w:sz w:val="24"/>
              </w:rPr>
              <w:t>175K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4"/>
                <w:sz w:val="24"/>
              </w:rPr>
              <w:t>175K</w:t>
            </w:r>
          </w:p>
        </w:tc>
        <w:tc>
          <w:tcPr>
            <w:tcW w:w="1725" w:type="dxa"/>
            <w:tcBorders>
              <w:top w:val="single" w:sz="4" w:space="0" w:color="000000"/>
              <w:bottom w:val="single" w:sz="4" w:space="0" w:color="000000"/>
            </w:tcBorders>
          </w:tcPr>
          <w:p>
            <w:pPr>
              <w:pStyle w:val="TableParagraph"/>
              <w:spacing w:line="272" w:lineRule="exact"/>
              <w:ind w:left="434"/>
              <w:rPr>
                <w:sz w:val="24"/>
              </w:rPr>
            </w:pPr>
            <w:r>
              <w:rPr>
                <w:spacing w:val="-4"/>
                <w:sz w:val="24"/>
              </w:rPr>
              <w:t>175K</w:t>
            </w:r>
          </w:p>
        </w:tc>
      </w:tr>
      <w:tr>
        <w:trPr>
          <w:trHeight w:val="410" w:hRule="atLeast"/>
        </w:trPr>
        <w:tc>
          <w:tcPr>
            <w:tcW w:w="1351" w:type="dxa"/>
          </w:tcPr>
          <w:p>
            <w:pPr>
              <w:pStyle w:val="TableParagraph"/>
              <w:rPr>
                <w:sz w:val="24"/>
              </w:rPr>
            </w:pPr>
          </w:p>
        </w:tc>
        <w:tc>
          <w:tcPr>
            <w:tcW w:w="1802" w:type="dxa"/>
            <w:tcBorders>
              <w:top w:val="single" w:sz="4" w:space="0" w:color="000000"/>
              <w:bottom w:val="single" w:sz="4" w:space="0" w:color="000000"/>
            </w:tcBorders>
          </w:tcPr>
          <w:p>
            <w:pPr>
              <w:pStyle w:val="TableParagraph"/>
              <w:spacing w:line="272" w:lineRule="exact"/>
              <w:ind w:left="100"/>
              <w:rPr>
                <w:sz w:val="24"/>
              </w:rPr>
            </w:pPr>
            <w:r>
              <w:rPr>
                <w:spacing w:val="-2"/>
                <w:sz w:val="24"/>
              </w:rPr>
              <w:t>Interacciones</w:t>
            </w:r>
          </w:p>
        </w:tc>
        <w:tc>
          <w:tcPr>
            <w:tcW w:w="1117" w:type="dxa"/>
            <w:tcBorders>
              <w:top w:val="single" w:sz="4" w:space="0" w:color="000000"/>
              <w:bottom w:val="single" w:sz="4" w:space="0" w:color="000000"/>
            </w:tcBorders>
          </w:tcPr>
          <w:p>
            <w:pPr>
              <w:pStyle w:val="TableParagraph"/>
              <w:spacing w:line="272" w:lineRule="exact"/>
              <w:ind w:left="179"/>
              <w:rPr>
                <w:sz w:val="24"/>
              </w:rPr>
            </w:pPr>
            <w:r>
              <w:rPr>
                <w:spacing w:val="-4"/>
                <w:sz w:val="24"/>
              </w:rPr>
              <w:t>2.2K</w:t>
            </w:r>
          </w:p>
        </w:tc>
        <w:tc>
          <w:tcPr>
            <w:tcW w:w="1401" w:type="dxa"/>
            <w:tcBorders>
              <w:top w:val="single" w:sz="4" w:space="0" w:color="000000"/>
              <w:bottom w:val="single" w:sz="4" w:space="0" w:color="000000"/>
            </w:tcBorders>
          </w:tcPr>
          <w:p>
            <w:pPr>
              <w:pStyle w:val="TableParagraph"/>
              <w:spacing w:line="272" w:lineRule="exact"/>
              <w:ind w:left="463"/>
              <w:rPr>
                <w:sz w:val="24"/>
              </w:rPr>
            </w:pPr>
            <w:r>
              <w:rPr>
                <w:spacing w:val="-4"/>
                <w:sz w:val="24"/>
              </w:rPr>
              <w:t>3.4K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4"/>
                <w:sz w:val="24"/>
              </w:rPr>
              <w:t>3.4K</w:t>
            </w:r>
          </w:p>
        </w:tc>
        <w:tc>
          <w:tcPr>
            <w:tcW w:w="1725" w:type="dxa"/>
            <w:tcBorders>
              <w:top w:val="single" w:sz="4" w:space="0" w:color="000000"/>
              <w:bottom w:val="single" w:sz="4" w:space="0" w:color="000000"/>
            </w:tcBorders>
          </w:tcPr>
          <w:p>
            <w:pPr>
              <w:pStyle w:val="TableParagraph"/>
              <w:spacing w:line="272" w:lineRule="exact"/>
              <w:ind w:left="464"/>
              <w:rPr>
                <w:sz w:val="24"/>
              </w:rPr>
            </w:pPr>
            <w:r>
              <w:rPr>
                <w:spacing w:val="-4"/>
                <w:sz w:val="24"/>
              </w:rPr>
              <w:t>3.4K</w:t>
            </w:r>
          </w:p>
        </w:tc>
      </w:tr>
      <w:tr>
        <w:trPr>
          <w:trHeight w:val="420" w:hRule="atLeast"/>
        </w:trPr>
        <w:tc>
          <w:tcPr>
            <w:tcW w:w="1351" w:type="dxa"/>
            <w:tcBorders>
              <w:bottom w:val="single" w:sz="4" w:space="0" w:color="000000"/>
            </w:tcBorders>
          </w:tcPr>
          <w:p>
            <w:pPr>
              <w:pStyle w:val="TableParagraph"/>
              <w:rPr>
                <w:sz w:val="24"/>
              </w:rPr>
            </w:pPr>
          </w:p>
        </w:tc>
        <w:tc>
          <w:tcPr>
            <w:tcW w:w="1802" w:type="dxa"/>
            <w:tcBorders>
              <w:top w:val="single" w:sz="4" w:space="0" w:color="000000"/>
              <w:bottom w:val="single" w:sz="4" w:space="0" w:color="000000"/>
            </w:tcBorders>
          </w:tcPr>
          <w:p>
            <w:pPr>
              <w:pStyle w:val="TableParagraph"/>
              <w:spacing w:line="272" w:lineRule="exact"/>
              <w:ind w:left="100"/>
              <w:rPr>
                <w:sz w:val="24"/>
              </w:rPr>
            </w:pPr>
            <w:r>
              <w:rPr>
                <w:spacing w:val="-2"/>
                <w:sz w:val="24"/>
              </w:rPr>
              <w:t>Reproducciones</w:t>
            </w:r>
          </w:p>
        </w:tc>
        <w:tc>
          <w:tcPr>
            <w:tcW w:w="1117" w:type="dxa"/>
            <w:tcBorders>
              <w:top w:val="single" w:sz="4" w:space="0" w:color="000000"/>
              <w:bottom w:val="single" w:sz="4" w:space="0" w:color="000000"/>
            </w:tcBorders>
          </w:tcPr>
          <w:p>
            <w:pPr>
              <w:pStyle w:val="TableParagraph"/>
              <w:spacing w:line="272" w:lineRule="exact"/>
              <w:ind w:left="209"/>
              <w:rPr>
                <w:sz w:val="24"/>
              </w:rPr>
            </w:pPr>
            <w:r>
              <w:rPr>
                <w:spacing w:val="-5"/>
                <w:sz w:val="24"/>
              </w:rPr>
              <w:t>18K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5"/>
                <w:sz w:val="24"/>
              </w:rPr>
              <w:t>35K</w:t>
            </w:r>
          </w:p>
        </w:tc>
        <w:tc>
          <w:tcPr>
            <w:tcW w:w="1401" w:type="dxa"/>
            <w:tcBorders>
              <w:top w:val="single" w:sz="4" w:space="0" w:color="000000"/>
              <w:bottom w:val="single" w:sz="4" w:space="0" w:color="000000"/>
            </w:tcBorders>
          </w:tcPr>
          <w:p>
            <w:pPr>
              <w:pStyle w:val="TableParagraph"/>
              <w:spacing w:line="272" w:lineRule="exact"/>
              <w:jc w:val="center"/>
              <w:rPr>
                <w:sz w:val="24"/>
              </w:rPr>
            </w:pPr>
            <w:r>
              <w:rPr>
                <w:spacing w:val="-5"/>
                <w:sz w:val="24"/>
              </w:rPr>
              <w:t>35K</w:t>
            </w:r>
          </w:p>
        </w:tc>
        <w:tc>
          <w:tcPr>
            <w:tcW w:w="1725" w:type="dxa"/>
            <w:tcBorders>
              <w:top w:val="single" w:sz="4" w:space="0" w:color="000000"/>
              <w:bottom w:val="single" w:sz="4" w:space="0" w:color="000000"/>
            </w:tcBorders>
          </w:tcPr>
          <w:p>
            <w:pPr>
              <w:pStyle w:val="TableParagraph"/>
              <w:spacing w:line="272" w:lineRule="exact"/>
              <w:ind w:left="494"/>
              <w:rPr>
                <w:sz w:val="24"/>
              </w:rPr>
            </w:pPr>
            <w:r>
              <w:rPr>
                <w:spacing w:val="-5"/>
                <w:sz w:val="24"/>
              </w:rPr>
              <w:t>35K</w:t>
            </w:r>
          </w:p>
        </w:tc>
      </w:tr>
    </w:tbl>
    <w:p>
      <w:pPr>
        <w:pStyle w:val="TableParagraph"/>
        <w:spacing w:after="0" w:line="272" w:lineRule="exact"/>
        <w:rPr>
          <w:sz w:val="24"/>
        </w:rPr>
        <w:sectPr>
          <w:pgSz w:w="11910" w:h="16840"/>
          <w:pgMar w:header="717" w:footer="0" w:top="1320" w:bottom="280" w:left="1559" w:right="708"/>
        </w:sectPr>
      </w:pPr>
    </w:p>
    <w:p>
      <w:pPr>
        <w:spacing w:before="80"/>
        <w:ind w:left="142" w:right="0" w:firstLine="0"/>
        <w:jc w:val="left"/>
        <w:rPr>
          <w:b/>
          <w:sz w:val="24"/>
        </w:rPr>
      </w:pPr>
      <w:r>
        <w:rPr>
          <w:b/>
          <w:sz w:val="24"/>
        </w:rPr>
        <w:t>Tabla</w:t>
      </w:r>
      <w:r>
        <w:rPr>
          <w:b/>
          <w:spacing w:val="-12"/>
          <w:sz w:val="24"/>
        </w:rPr>
        <w:t> </w:t>
      </w:r>
      <w:r>
        <w:rPr>
          <w:b/>
          <w:spacing w:val="-5"/>
          <w:sz w:val="24"/>
        </w:rPr>
        <w:t>17</w:t>
      </w:r>
    </w:p>
    <w:p>
      <w:pPr>
        <w:pStyle w:val="BodyText"/>
        <w:spacing w:before="18"/>
        <w:rPr>
          <w:b/>
        </w:rPr>
      </w:pPr>
    </w:p>
    <w:p>
      <w:pPr>
        <w:spacing w:line="364" w:lineRule="auto" w:before="0"/>
        <w:ind w:left="142" w:right="0" w:firstLine="0"/>
        <w:jc w:val="left"/>
        <w:rPr>
          <w:i/>
          <w:sz w:val="24"/>
        </w:rPr>
      </w:pPr>
      <w:r>
        <w:rPr>
          <w:i/>
          <w:sz w:val="24"/>
        </w:rPr>
        <w:t>Matriz</w:t>
      </w:r>
      <w:r>
        <w:rPr>
          <w:i/>
          <w:spacing w:val="-9"/>
          <w:sz w:val="24"/>
        </w:rPr>
        <w:t> </w:t>
      </w:r>
      <w:r>
        <w:rPr>
          <w:i/>
          <w:sz w:val="24"/>
        </w:rPr>
        <w:t>de</w:t>
      </w:r>
      <w:r>
        <w:rPr>
          <w:i/>
          <w:spacing w:val="-2"/>
          <w:sz w:val="24"/>
        </w:rPr>
        <w:t> </w:t>
      </w:r>
      <w:r>
        <w:rPr>
          <w:i/>
          <w:sz w:val="24"/>
        </w:rPr>
        <w:t>supervisión</w:t>
      </w:r>
      <w:r>
        <w:rPr>
          <w:i/>
          <w:spacing w:val="-5"/>
          <w:sz w:val="24"/>
        </w:rPr>
        <w:t> </w:t>
      </w:r>
      <w:r>
        <w:rPr>
          <w:i/>
          <w:sz w:val="24"/>
        </w:rPr>
        <w:t>del</w:t>
      </w:r>
      <w:r>
        <w:rPr>
          <w:i/>
          <w:spacing w:val="-2"/>
          <w:sz w:val="24"/>
        </w:rPr>
        <w:t> </w:t>
      </w:r>
      <w:r>
        <w:rPr>
          <w:i/>
          <w:sz w:val="24"/>
        </w:rPr>
        <w:t>plan</w:t>
      </w:r>
      <w:r>
        <w:rPr>
          <w:i/>
          <w:spacing w:val="-5"/>
          <w:sz w:val="24"/>
        </w:rPr>
        <w:t> </w:t>
      </w:r>
      <w:r>
        <w:rPr>
          <w:i/>
          <w:sz w:val="24"/>
        </w:rPr>
        <w:t>de</w:t>
      </w:r>
      <w:r>
        <w:rPr>
          <w:i/>
          <w:spacing w:val="-12"/>
          <w:sz w:val="24"/>
        </w:rPr>
        <w:t> </w:t>
      </w:r>
      <w:r>
        <w:rPr>
          <w:i/>
          <w:sz w:val="24"/>
        </w:rPr>
        <w:t>marketing</w:t>
      </w:r>
      <w:r>
        <w:rPr>
          <w:i/>
          <w:spacing w:val="-5"/>
          <w:sz w:val="24"/>
        </w:rPr>
        <w:t> </w:t>
      </w:r>
      <w:r>
        <w:rPr>
          <w:i/>
          <w:sz w:val="24"/>
        </w:rPr>
        <w:t>para</w:t>
      </w:r>
      <w:r>
        <w:rPr>
          <w:i/>
          <w:spacing w:val="-5"/>
          <w:sz w:val="24"/>
        </w:rPr>
        <w:t> </w:t>
      </w:r>
      <w:r>
        <w:rPr>
          <w:i/>
          <w:sz w:val="24"/>
        </w:rPr>
        <w:t>posicionar</w:t>
      </w:r>
      <w:r>
        <w:rPr>
          <w:i/>
          <w:spacing w:val="-9"/>
          <w:sz w:val="24"/>
        </w:rPr>
        <w:t> </w:t>
      </w:r>
      <w:r>
        <w:rPr>
          <w:i/>
          <w:sz w:val="24"/>
        </w:rPr>
        <w:t>el</w:t>
      </w:r>
      <w:r>
        <w:rPr>
          <w:i/>
          <w:spacing w:val="-2"/>
          <w:sz w:val="24"/>
        </w:rPr>
        <w:t> </w:t>
      </w:r>
      <w:r>
        <w:rPr>
          <w:i/>
          <w:sz w:val="24"/>
        </w:rPr>
        <w:t>café</w:t>
      </w:r>
      <w:r>
        <w:rPr>
          <w:i/>
          <w:spacing w:val="-12"/>
          <w:sz w:val="24"/>
        </w:rPr>
        <w:t> </w:t>
      </w:r>
      <w:r>
        <w:rPr>
          <w:i/>
          <w:sz w:val="24"/>
        </w:rPr>
        <w:t>orgánico</w:t>
      </w:r>
      <w:r>
        <w:rPr>
          <w:i/>
          <w:spacing w:val="-5"/>
          <w:sz w:val="24"/>
        </w:rPr>
        <w:t> </w:t>
      </w:r>
      <w:r>
        <w:rPr>
          <w:i/>
          <w:sz w:val="24"/>
        </w:rPr>
        <w:t>peruano</w:t>
      </w:r>
      <w:r>
        <w:rPr>
          <w:i/>
          <w:spacing w:val="-15"/>
          <w:sz w:val="24"/>
        </w:rPr>
        <w:t> </w:t>
      </w:r>
      <w:r>
        <w:rPr>
          <w:i/>
          <w:sz w:val="24"/>
        </w:rPr>
        <w:t>en</w:t>
      </w:r>
      <w:r>
        <w:rPr>
          <w:i/>
          <w:spacing w:val="-15"/>
          <w:sz w:val="24"/>
        </w:rPr>
        <w:t> </w:t>
      </w:r>
      <w:r>
        <w:rPr>
          <w:i/>
          <w:sz w:val="24"/>
        </w:rPr>
        <w:t>el consumidor alemán - II</w:t>
      </w:r>
    </w:p>
    <w:p>
      <w:pPr>
        <w:pStyle w:val="BodyText"/>
        <w:spacing w:before="5"/>
        <w:rPr>
          <w:i/>
          <w:sz w:val="11"/>
        </w:rPr>
      </w:pPr>
      <w:r>
        <w:rPr>
          <w:i/>
          <w:sz w:val="11"/>
        </w:rPr>
        <mc:AlternateContent>
          <mc:Choice Requires="wps">
            <w:drawing>
              <wp:anchor distT="0" distB="0" distL="0" distR="0" allowOverlap="1" layoutInCell="1" locked="0" behindDoc="1" simplePos="0" relativeHeight="487727104">
                <wp:simplePos x="0" y="0"/>
                <wp:positionH relativeFrom="page">
                  <wp:posOffset>1080452</wp:posOffset>
                </wp:positionH>
                <wp:positionV relativeFrom="paragraph">
                  <wp:posOffset>99024</wp:posOffset>
                </wp:positionV>
                <wp:extent cx="5586730" cy="6350"/>
                <wp:effectExtent l="0" t="0" r="0" b="0"/>
                <wp:wrapTopAndBottom/>
                <wp:docPr id="993" name="Graphic 993"/>
                <wp:cNvGraphicFramePr>
                  <a:graphicFrameLocks/>
                </wp:cNvGraphicFramePr>
                <a:graphic>
                  <a:graphicData uri="http://schemas.microsoft.com/office/word/2010/wordprocessingShape">
                    <wps:wsp>
                      <wps:cNvPr id="993" name="Graphic 993"/>
                      <wps:cNvSpPr/>
                      <wps:spPr>
                        <a:xfrm>
                          <a:off x="0" y="0"/>
                          <a:ext cx="5586730" cy="6350"/>
                        </a:xfrm>
                        <a:custGeom>
                          <a:avLst/>
                          <a:gdLst/>
                          <a:ahLst/>
                          <a:cxnLst/>
                          <a:rect l="l" t="t" r="r" b="b"/>
                          <a:pathLst>
                            <a:path w="5586730" h="6350">
                              <a:moveTo>
                                <a:pt x="857885" y="0"/>
                              </a:moveTo>
                              <a:lnTo>
                                <a:pt x="419417" y="0"/>
                              </a:lnTo>
                              <a:lnTo>
                                <a:pt x="413067" y="0"/>
                              </a:lnTo>
                              <a:lnTo>
                                <a:pt x="0" y="0"/>
                              </a:lnTo>
                              <a:lnTo>
                                <a:pt x="0" y="6350"/>
                              </a:lnTo>
                              <a:lnTo>
                                <a:pt x="413067" y="6350"/>
                              </a:lnTo>
                              <a:lnTo>
                                <a:pt x="419417" y="6350"/>
                              </a:lnTo>
                              <a:lnTo>
                                <a:pt x="857885" y="6350"/>
                              </a:lnTo>
                              <a:lnTo>
                                <a:pt x="857885" y="0"/>
                              </a:lnTo>
                              <a:close/>
                            </a:path>
                            <a:path w="5586730" h="6350">
                              <a:moveTo>
                                <a:pt x="3806825" y="0"/>
                              </a:moveTo>
                              <a:lnTo>
                                <a:pt x="3806825" y="0"/>
                              </a:lnTo>
                              <a:lnTo>
                                <a:pt x="857948" y="0"/>
                              </a:lnTo>
                              <a:lnTo>
                                <a:pt x="857948" y="6350"/>
                              </a:lnTo>
                              <a:lnTo>
                                <a:pt x="3806825" y="6350"/>
                              </a:lnTo>
                              <a:lnTo>
                                <a:pt x="3806825" y="0"/>
                              </a:lnTo>
                              <a:close/>
                            </a:path>
                            <a:path w="5586730" h="6350">
                              <a:moveTo>
                                <a:pt x="5586158" y="0"/>
                              </a:moveTo>
                              <a:lnTo>
                                <a:pt x="4702873" y="0"/>
                              </a:lnTo>
                              <a:lnTo>
                                <a:pt x="4696523" y="0"/>
                              </a:lnTo>
                              <a:lnTo>
                                <a:pt x="3813238" y="0"/>
                              </a:lnTo>
                              <a:lnTo>
                                <a:pt x="3806888" y="0"/>
                              </a:lnTo>
                              <a:lnTo>
                                <a:pt x="3806888" y="6350"/>
                              </a:lnTo>
                              <a:lnTo>
                                <a:pt x="3813238" y="6350"/>
                              </a:lnTo>
                              <a:lnTo>
                                <a:pt x="4696523" y="6350"/>
                              </a:lnTo>
                              <a:lnTo>
                                <a:pt x="47028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7.797233pt;width:439.9pt;height:.5pt;mso-position-horizontal-relative:page;mso-position-vertical-relative:paragraph;z-index:-15589376;mso-wrap-distance-left:0;mso-wrap-distance-right:0" id="docshape938" coordorigin="1702,156" coordsize="8798,10" path="m3053,156l2362,156,2352,156,1702,156,1702,166,2352,166,2362,166,3053,166,3053,156xm7697,156l6305,156,6295,156,4914,156,4904,156,4904,156,3063,156,3053,156,3053,166,3063,166,4904,166,4904,166,4914,166,6295,166,6305,166,7697,166,7697,156xm10499,156l9108,156,9098,156,7707,156,7697,156,7697,166,7707,166,9098,166,9108,166,10499,166,10499,156xe" filled="true" fillcolor="#000000" stroked="false">
                <v:path arrowok="t"/>
                <v:fill type="solid"/>
                <w10:wrap type="topAndBottom"/>
              </v:shape>
            </w:pict>
          </mc:Fallback>
        </mc:AlternateContent>
      </w:r>
    </w:p>
    <w:p>
      <w:pPr>
        <w:tabs>
          <w:tab w:pos="5146" w:val="left" w:leader="none"/>
          <w:tab w:pos="6577" w:val="left" w:leader="none"/>
          <w:tab w:pos="7878" w:val="left" w:leader="none"/>
        </w:tabs>
        <w:spacing w:line="364" w:lineRule="auto" w:before="0"/>
        <w:ind w:left="5617" w:right="1062" w:hanging="1882"/>
        <w:jc w:val="left"/>
        <w:rPr>
          <w:b/>
          <w:sz w:val="24"/>
        </w:rPr>
      </w:pPr>
      <w:r>
        <w:rPr>
          <w:b/>
          <w:spacing w:val="-4"/>
          <w:sz w:val="24"/>
        </w:rPr>
        <w:t>Mayo</w:t>
      </w:r>
      <w:r>
        <w:rPr>
          <w:b/>
          <w:sz w:val="24"/>
        </w:rPr>
        <w:tab/>
      </w:r>
      <w:r>
        <w:rPr>
          <w:b/>
          <w:spacing w:val="-4"/>
          <w:sz w:val="24"/>
        </w:rPr>
        <w:t>Junio</w:t>
      </w:r>
      <w:r>
        <w:rPr>
          <w:b/>
          <w:sz w:val="24"/>
        </w:rPr>
        <w:tab/>
      </w:r>
      <w:r>
        <w:rPr>
          <w:b/>
          <w:spacing w:val="-4"/>
          <w:sz w:val="24"/>
        </w:rPr>
        <w:t>Julio</w:t>
      </w:r>
      <w:r>
        <w:rPr>
          <w:b/>
          <w:sz w:val="24"/>
        </w:rPr>
        <w:tab/>
      </w:r>
      <w:r>
        <w:rPr>
          <w:b/>
          <w:spacing w:val="-4"/>
          <w:sz w:val="24"/>
        </w:rPr>
        <w:t>Agosto </w:t>
      </w:r>
      <w:r>
        <w:rPr>
          <w:b/>
          <w:spacing w:val="-2"/>
          <w:sz w:val="24"/>
        </w:rPr>
        <w:t>Resultado</w:t>
      </w:r>
    </w:p>
    <w:p>
      <w:pPr>
        <w:spacing w:line="217" w:lineRule="exact" w:before="0"/>
        <w:ind w:left="1814" w:right="0" w:firstLine="0"/>
        <w:jc w:val="left"/>
        <w:rPr>
          <w:b/>
          <w:sz w:val="24"/>
        </w:rPr>
      </w:pPr>
      <w:r>
        <w:rPr>
          <w:b/>
          <w:sz w:val="24"/>
        </w:rPr>
        <mc:AlternateContent>
          <mc:Choice Requires="wps">
            <w:drawing>
              <wp:anchor distT="0" distB="0" distL="0" distR="0" allowOverlap="1" layoutInCell="1" locked="0" behindDoc="0" simplePos="0" relativeHeight="15869952">
                <wp:simplePos x="0" y="0"/>
                <wp:positionH relativeFrom="page">
                  <wp:posOffset>3114040</wp:posOffset>
                </wp:positionH>
                <wp:positionV relativeFrom="paragraph">
                  <wp:posOffset>-272395</wp:posOffset>
                </wp:positionV>
                <wp:extent cx="3552825" cy="6350"/>
                <wp:effectExtent l="0" t="0" r="0" b="0"/>
                <wp:wrapNone/>
                <wp:docPr id="994" name="Graphic 994"/>
                <wp:cNvGraphicFramePr>
                  <a:graphicFrameLocks/>
                </wp:cNvGraphicFramePr>
                <a:graphic>
                  <a:graphicData uri="http://schemas.microsoft.com/office/word/2010/wordprocessingShape">
                    <wps:wsp>
                      <wps:cNvPr id="994" name="Graphic 994"/>
                      <wps:cNvSpPr/>
                      <wps:spPr>
                        <a:xfrm>
                          <a:off x="0" y="0"/>
                          <a:ext cx="3552825" cy="6350"/>
                        </a:xfrm>
                        <a:custGeom>
                          <a:avLst/>
                          <a:gdLst/>
                          <a:ahLst/>
                          <a:cxnLst/>
                          <a:rect l="l" t="t" r="r" b="b"/>
                          <a:pathLst>
                            <a:path w="3552825" h="6350">
                              <a:moveTo>
                                <a:pt x="1773237" y="0"/>
                              </a:moveTo>
                              <a:lnTo>
                                <a:pt x="889635" y="0"/>
                              </a:lnTo>
                              <a:lnTo>
                                <a:pt x="883285" y="0"/>
                              </a:lnTo>
                              <a:lnTo>
                                <a:pt x="0" y="0"/>
                              </a:lnTo>
                              <a:lnTo>
                                <a:pt x="0" y="6350"/>
                              </a:lnTo>
                              <a:lnTo>
                                <a:pt x="883285" y="6350"/>
                              </a:lnTo>
                              <a:lnTo>
                                <a:pt x="889635" y="6350"/>
                              </a:lnTo>
                              <a:lnTo>
                                <a:pt x="1773237" y="6350"/>
                              </a:lnTo>
                              <a:lnTo>
                                <a:pt x="1773237" y="0"/>
                              </a:lnTo>
                              <a:close/>
                            </a:path>
                            <a:path w="3552825" h="6350">
                              <a:moveTo>
                                <a:pt x="3552571" y="0"/>
                              </a:moveTo>
                              <a:lnTo>
                                <a:pt x="2669286" y="0"/>
                              </a:lnTo>
                              <a:lnTo>
                                <a:pt x="2662936" y="0"/>
                              </a:lnTo>
                              <a:lnTo>
                                <a:pt x="1779651" y="0"/>
                              </a:lnTo>
                              <a:lnTo>
                                <a:pt x="1773301" y="0"/>
                              </a:lnTo>
                              <a:lnTo>
                                <a:pt x="1773301" y="6350"/>
                              </a:lnTo>
                              <a:lnTo>
                                <a:pt x="1779651" y="6350"/>
                              </a:lnTo>
                              <a:lnTo>
                                <a:pt x="2662936" y="6350"/>
                              </a:lnTo>
                              <a:lnTo>
                                <a:pt x="2669286" y="6350"/>
                              </a:lnTo>
                              <a:lnTo>
                                <a:pt x="3552571" y="6350"/>
                              </a:lnTo>
                              <a:lnTo>
                                <a:pt x="3552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5.200012pt;margin-top:-21.448469pt;width:279.75pt;height:.5pt;mso-position-horizontal-relative:page;mso-position-vertical-relative:paragraph;z-index:15869952" id="docshape939" coordorigin="4904,-429" coordsize="5595,10" path="m7697,-429l6305,-429,6295,-429,4904,-429,4904,-419,6295,-419,6305,-419,7697,-419,7697,-429xm10499,-429l9108,-429,9098,-429,7707,-429,7697,-429,7697,-419,7707,-419,9098,-419,9108,-419,10499,-419,10499,-429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70464">
                <wp:simplePos x="0" y="0"/>
                <wp:positionH relativeFrom="page">
                  <wp:posOffset>3114040</wp:posOffset>
                </wp:positionH>
                <wp:positionV relativeFrom="paragraph">
                  <wp:posOffset>908</wp:posOffset>
                </wp:positionV>
                <wp:extent cx="3552825" cy="6350"/>
                <wp:effectExtent l="0" t="0" r="0" b="0"/>
                <wp:wrapNone/>
                <wp:docPr id="995" name="Graphic 995"/>
                <wp:cNvGraphicFramePr>
                  <a:graphicFrameLocks/>
                </wp:cNvGraphicFramePr>
                <a:graphic>
                  <a:graphicData uri="http://schemas.microsoft.com/office/word/2010/wordprocessingShape">
                    <wps:wsp>
                      <wps:cNvPr id="995" name="Graphic 995"/>
                      <wps:cNvSpPr/>
                      <wps:spPr>
                        <a:xfrm>
                          <a:off x="0" y="0"/>
                          <a:ext cx="3552825" cy="6350"/>
                        </a:xfrm>
                        <a:custGeom>
                          <a:avLst/>
                          <a:gdLst/>
                          <a:ahLst/>
                          <a:cxnLst/>
                          <a:rect l="l" t="t" r="r" b="b"/>
                          <a:pathLst>
                            <a:path w="3552825" h="6350">
                              <a:moveTo>
                                <a:pt x="476554" y="0"/>
                              </a:moveTo>
                              <a:lnTo>
                                <a:pt x="0" y="0"/>
                              </a:lnTo>
                              <a:lnTo>
                                <a:pt x="0" y="6350"/>
                              </a:lnTo>
                              <a:lnTo>
                                <a:pt x="476554" y="6350"/>
                              </a:lnTo>
                              <a:lnTo>
                                <a:pt x="476554" y="0"/>
                              </a:lnTo>
                              <a:close/>
                            </a:path>
                            <a:path w="3552825" h="6350">
                              <a:moveTo>
                                <a:pt x="1773237" y="0"/>
                              </a:moveTo>
                              <a:lnTo>
                                <a:pt x="1773237" y="0"/>
                              </a:lnTo>
                              <a:lnTo>
                                <a:pt x="476631" y="0"/>
                              </a:lnTo>
                              <a:lnTo>
                                <a:pt x="476631" y="6350"/>
                              </a:lnTo>
                              <a:lnTo>
                                <a:pt x="1773237" y="6350"/>
                              </a:lnTo>
                              <a:lnTo>
                                <a:pt x="1773237" y="0"/>
                              </a:lnTo>
                              <a:close/>
                            </a:path>
                            <a:path w="3552825" h="6350">
                              <a:moveTo>
                                <a:pt x="2662872" y="0"/>
                              </a:moveTo>
                              <a:lnTo>
                                <a:pt x="2662872" y="0"/>
                              </a:lnTo>
                              <a:lnTo>
                                <a:pt x="1773301" y="0"/>
                              </a:lnTo>
                              <a:lnTo>
                                <a:pt x="1773301" y="6350"/>
                              </a:lnTo>
                              <a:lnTo>
                                <a:pt x="2662872" y="6350"/>
                              </a:lnTo>
                              <a:lnTo>
                                <a:pt x="2662872" y="0"/>
                              </a:lnTo>
                              <a:close/>
                            </a:path>
                            <a:path w="3552825" h="6350">
                              <a:moveTo>
                                <a:pt x="3552507" y="0"/>
                              </a:moveTo>
                              <a:lnTo>
                                <a:pt x="3552507" y="0"/>
                              </a:lnTo>
                              <a:lnTo>
                                <a:pt x="2662936" y="0"/>
                              </a:lnTo>
                              <a:lnTo>
                                <a:pt x="2662936" y="6350"/>
                              </a:lnTo>
                              <a:lnTo>
                                <a:pt x="3552507" y="6350"/>
                              </a:lnTo>
                              <a:lnTo>
                                <a:pt x="35525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5.200012pt;margin-top:.071532pt;width:279.75pt;height:.5pt;mso-position-horizontal-relative:page;mso-position-vertical-relative:paragraph;z-index:15870464" id="docshape940" coordorigin="4904,1" coordsize="5595,10" path="m5654,1l4904,1,4904,11,5654,11,5654,1xm7697,1l7056,1,7046,1,6305,1,6295,1,6295,1,5665,1,5655,1,5655,11,5665,11,6295,11,6295,11,6305,11,7046,11,7056,11,7697,11,7697,1xm9098,1l8457,1,8447,1,8447,1,7707,1,7697,1,7697,11,7707,11,8447,11,8447,11,8457,11,9098,11,9098,1xm10499,1l9858,1,9848,1,9848,1,9108,1,9098,1,9098,11,9108,11,9848,11,9848,11,9858,11,10499,11,10499,1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71488">
                <wp:simplePos x="0" y="0"/>
                <wp:positionH relativeFrom="page">
                  <wp:posOffset>1147783</wp:posOffset>
                </wp:positionH>
                <wp:positionV relativeFrom="paragraph">
                  <wp:posOffset>-280348</wp:posOffset>
                </wp:positionV>
                <wp:extent cx="194310" cy="757555"/>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194310" cy="757555"/>
                        </a:xfrm>
                        <a:prstGeom prst="rect">
                          <a:avLst/>
                        </a:prstGeom>
                      </wps:spPr>
                      <wps:txbx>
                        <w:txbxContent>
                          <w:p>
                            <w:pPr>
                              <w:spacing w:before="10"/>
                              <w:ind w:left="20" w:right="0" w:firstLine="0"/>
                              <w:jc w:val="left"/>
                              <w:rPr>
                                <w:b/>
                                <w:sz w:val="24"/>
                              </w:rPr>
                            </w:pPr>
                            <w:r>
                              <w:rPr>
                                <w:b/>
                                <w:spacing w:val="-2"/>
                                <w:sz w:val="24"/>
                              </w:rPr>
                              <w:t>Estrategias</w:t>
                            </w:r>
                          </w:p>
                        </w:txbxContent>
                      </wps:txbx>
                      <wps:bodyPr wrap="square" lIns="0" tIns="0" rIns="0" bIns="0" rtlCol="0" vert="vert270">
                        <a:noAutofit/>
                      </wps:bodyPr>
                    </wps:wsp>
                  </a:graphicData>
                </a:graphic>
              </wp:anchor>
            </w:drawing>
          </mc:Choice>
          <mc:Fallback>
            <w:pict>
              <v:shape style="position:absolute;margin-left:90.37664pt;margin-top:-22.074709pt;width:15.3pt;height:59.65pt;mso-position-horizontal-relative:page;mso-position-vertical-relative:paragraph;z-index:15871488" type="#_x0000_t202" id="docshape941" filled="false" stroked="false">
                <v:textbox inset="0,0,0,0" style="layout-flow:vertical;mso-layout-flow-alt:bottom-to-top">
                  <w:txbxContent>
                    <w:p>
                      <w:pPr>
                        <w:spacing w:before="10"/>
                        <w:ind w:left="20" w:right="0" w:firstLine="0"/>
                        <w:jc w:val="left"/>
                        <w:rPr>
                          <w:b/>
                          <w:sz w:val="24"/>
                        </w:rPr>
                      </w:pPr>
                      <w:r>
                        <w:rPr>
                          <w:b/>
                          <w:spacing w:val="-2"/>
                          <w:sz w:val="24"/>
                        </w:rPr>
                        <w:t>Estrategias</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72000">
                <wp:simplePos x="0" y="0"/>
                <wp:positionH relativeFrom="page">
                  <wp:posOffset>1579964</wp:posOffset>
                </wp:positionH>
                <wp:positionV relativeFrom="paragraph">
                  <wp:posOffset>-203691</wp:posOffset>
                </wp:positionV>
                <wp:extent cx="194310" cy="605155"/>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194310" cy="605155"/>
                        </a:xfrm>
                        <a:prstGeom prst="rect">
                          <a:avLst/>
                        </a:prstGeom>
                      </wps:spPr>
                      <wps:txbx>
                        <w:txbxContent>
                          <w:p>
                            <w:pPr>
                              <w:spacing w:before="10"/>
                              <w:ind w:left="20" w:right="0" w:firstLine="0"/>
                              <w:jc w:val="left"/>
                              <w:rPr>
                                <w:b/>
                                <w:sz w:val="24"/>
                              </w:rPr>
                            </w:pPr>
                            <w:r>
                              <w:rPr>
                                <w:b/>
                                <w:spacing w:val="-2"/>
                                <w:sz w:val="24"/>
                              </w:rPr>
                              <w:t>Acciones</w:t>
                            </w:r>
                          </w:p>
                        </w:txbxContent>
                      </wps:txbx>
                      <wps:bodyPr wrap="square" lIns="0" tIns="0" rIns="0" bIns="0" rtlCol="0" vert="vert270">
                        <a:noAutofit/>
                      </wps:bodyPr>
                    </wps:wsp>
                  </a:graphicData>
                </a:graphic>
              </wp:anchor>
            </w:drawing>
          </mc:Choice>
          <mc:Fallback>
            <w:pict>
              <v:shape style="position:absolute;margin-left:124.406639pt;margin-top:-16.038708pt;width:15.3pt;height:47.65pt;mso-position-horizontal-relative:page;mso-position-vertical-relative:paragraph;z-index:15872000" type="#_x0000_t202" id="docshape942" filled="false" stroked="false">
                <v:textbox inset="0,0,0,0" style="layout-flow:vertical;mso-layout-flow-alt:bottom-to-top">
                  <w:txbxContent>
                    <w:p>
                      <w:pPr>
                        <w:spacing w:before="10"/>
                        <w:ind w:left="20" w:right="0" w:firstLine="0"/>
                        <w:jc w:val="left"/>
                        <w:rPr>
                          <w:b/>
                          <w:sz w:val="24"/>
                        </w:rPr>
                      </w:pPr>
                      <w:r>
                        <w:rPr>
                          <w:b/>
                          <w:spacing w:val="-2"/>
                          <w:sz w:val="24"/>
                        </w:rPr>
                        <w:t>Acciones</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72512">
                <wp:simplePos x="0" y="0"/>
                <wp:positionH relativeFrom="page">
                  <wp:posOffset>3213565</wp:posOffset>
                </wp:positionH>
                <wp:positionV relativeFrom="paragraph">
                  <wp:posOffset>65292</wp:posOffset>
                </wp:positionV>
                <wp:extent cx="194310" cy="59690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253.036636pt;margin-top:5.14112pt;width:15.3pt;height:47pt;mso-position-horizontal-relative:page;mso-position-vertical-relative:paragraph;z-index:15872512" type="#_x0000_t202" id="docshape943"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73024">
                <wp:simplePos x="0" y="0"/>
                <wp:positionH relativeFrom="page">
                  <wp:posOffset>3658319</wp:posOffset>
                </wp:positionH>
                <wp:positionV relativeFrom="paragraph">
                  <wp:posOffset>90490</wp:posOffset>
                </wp:positionV>
                <wp:extent cx="194310" cy="546100"/>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288.056641pt;margin-top:7.125215pt;width:15.3pt;height:43pt;mso-position-horizontal-relative:page;mso-position-vertical-relative:paragraph;z-index:15873024" type="#_x0000_t202" id="docshape944"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73536">
                <wp:simplePos x="0" y="0"/>
                <wp:positionH relativeFrom="page">
                  <wp:posOffset>4103200</wp:posOffset>
                </wp:positionH>
                <wp:positionV relativeFrom="paragraph">
                  <wp:posOffset>65292</wp:posOffset>
                </wp:positionV>
                <wp:extent cx="194310" cy="59690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23.086639pt;margin-top:5.14112pt;width:15.3pt;height:47pt;mso-position-horizontal-relative:page;mso-position-vertical-relative:paragraph;z-index:15873536" type="#_x0000_t202" id="docshape945"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74048">
                <wp:simplePos x="0" y="0"/>
                <wp:positionH relativeFrom="page">
                  <wp:posOffset>4547954</wp:posOffset>
                </wp:positionH>
                <wp:positionV relativeFrom="paragraph">
                  <wp:posOffset>90490</wp:posOffset>
                </wp:positionV>
                <wp:extent cx="194310" cy="54610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358.106628pt;margin-top:7.125215pt;width:15.3pt;height:43pt;mso-position-horizontal-relative:page;mso-position-vertical-relative:paragraph;z-index:15874048" type="#_x0000_t202" id="docshape946"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74560">
                <wp:simplePos x="0" y="0"/>
                <wp:positionH relativeFrom="page">
                  <wp:posOffset>4986358</wp:posOffset>
                </wp:positionH>
                <wp:positionV relativeFrom="paragraph">
                  <wp:posOffset>65292</wp:posOffset>
                </wp:positionV>
                <wp:extent cx="194310" cy="596900"/>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92.626648pt;margin-top:5.14112pt;width:15.3pt;height:47pt;mso-position-horizontal-relative:page;mso-position-vertical-relative:paragraph;z-index:15874560" type="#_x0000_t202" id="docshape947"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75072">
                <wp:simplePos x="0" y="0"/>
                <wp:positionH relativeFrom="page">
                  <wp:posOffset>5431239</wp:posOffset>
                </wp:positionH>
                <wp:positionV relativeFrom="paragraph">
                  <wp:posOffset>90490</wp:posOffset>
                </wp:positionV>
                <wp:extent cx="194310" cy="546100"/>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427.656647pt;margin-top:7.125215pt;width:15.3pt;height:43pt;mso-position-horizontal-relative:page;mso-position-vertical-relative:paragraph;z-index:15875072" type="#_x0000_t202" id="docshape948"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75584">
                <wp:simplePos x="0" y="0"/>
                <wp:positionH relativeFrom="page">
                  <wp:posOffset>5876374</wp:posOffset>
                </wp:positionH>
                <wp:positionV relativeFrom="paragraph">
                  <wp:posOffset>65292</wp:posOffset>
                </wp:positionV>
                <wp:extent cx="194310" cy="596900"/>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462.706635pt;margin-top:5.14112pt;width:15.3pt;height:47pt;mso-position-horizontal-relative:page;mso-position-vertical-relative:paragraph;z-index:15875584" type="#_x0000_t202" id="docshape949"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76096">
                <wp:simplePos x="0" y="0"/>
                <wp:positionH relativeFrom="page">
                  <wp:posOffset>6321255</wp:posOffset>
                </wp:positionH>
                <wp:positionV relativeFrom="paragraph">
                  <wp:posOffset>90490</wp:posOffset>
                </wp:positionV>
                <wp:extent cx="194310" cy="546100"/>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497.736633pt;margin-top:7.125215pt;width:15.3pt;height:43pt;mso-position-horizontal-relative:page;mso-position-vertical-relative:paragraph;z-index:15876096" type="#_x0000_t202" id="docshape950"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pacing w:val="-2"/>
          <w:sz w:val="24"/>
        </w:rPr>
        <w:t>Indicadores</w:t>
      </w:r>
    </w:p>
    <w:p>
      <w:pPr>
        <w:pStyle w:val="BodyText"/>
        <w:rPr>
          <w:b/>
          <w:sz w:val="20"/>
        </w:rPr>
      </w:pPr>
    </w:p>
    <w:p>
      <w:pPr>
        <w:pStyle w:val="BodyText"/>
        <w:rPr>
          <w:b/>
          <w:sz w:val="20"/>
        </w:rPr>
      </w:pPr>
    </w:p>
    <w:p>
      <w:pPr>
        <w:pStyle w:val="BodyText"/>
        <w:spacing w:before="210"/>
        <w:rPr>
          <w:b/>
          <w:sz w:val="20"/>
        </w:rPr>
      </w:pPr>
      <w:r>
        <w:rPr>
          <w:b/>
          <w:sz w:val="20"/>
        </w:rPr>
        <mc:AlternateContent>
          <mc:Choice Requires="wps">
            <w:drawing>
              <wp:anchor distT="0" distB="0" distL="0" distR="0" allowOverlap="1" layoutInCell="1" locked="0" behindDoc="1" simplePos="0" relativeHeight="487727616">
                <wp:simplePos x="0" y="0"/>
                <wp:positionH relativeFrom="page">
                  <wp:posOffset>1080452</wp:posOffset>
                </wp:positionH>
                <wp:positionV relativeFrom="paragraph">
                  <wp:posOffset>295060</wp:posOffset>
                </wp:positionV>
                <wp:extent cx="5586095" cy="6350"/>
                <wp:effectExtent l="0" t="0" r="0" b="0"/>
                <wp:wrapTopAndBottom/>
                <wp:docPr id="1006" name="Graphic 1006"/>
                <wp:cNvGraphicFramePr>
                  <a:graphicFrameLocks/>
                </wp:cNvGraphicFramePr>
                <a:graphic>
                  <a:graphicData uri="http://schemas.microsoft.com/office/word/2010/wordprocessingShape">
                    <wps:wsp>
                      <wps:cNvPr id="1006" name="Graphic 1006"/>
                      <wps:cNvSpPr/>
                      <wps:spPr>
                        <a:xfrm>
                          <a:off x="0" y="0"/>
                          <a:ext cx="5586095" cy="6350"/>
                        </a:xfrm>
                        <a:custGeom>
                          <a:avLst/>
                          <a:gdLst/>
                          <a:ahLst/>
                          <a:cxnLst/>
                          <a:rect l="l" t="t" r="r" b="b"/>
                          <a:pathLst>
                            <a:path w="5586095" h="6350">
                              <a:moveTo>
                                <a:pt x="857885" y="0"/>
                              </a:moveTo>
                              <a:lnTo>
                                <a:pt x="419417" y="0"/>
                              </a:lnTo>
                              <a:lnTo>
                                <a:pt x="413067" y="0"/>
                              </a:lnTo>
                              <a:lnTo>
                                <a:pt x="0" y="0"/>
                              </a:lnTo>
                              <a:lnTo>
                                <a:pt x="0" y="6350"/>
                              </a:lnTo>
                              <a:lnTo>
                                <a:pt x="413067" y="6350"/>
                              </a:lnTo>
                              <a:lnTo>
                                <a:pt x="419417" y="6350"/>
                              </a:lnTo>
                              <a:lnTo>
                                <a:pt x="857885" y="6350"/>
                              </a:lnTo>
                              <a:lnTo>
                                <a:pt x="857885" y="0"/>
                              </a:lnTo>
                              <a:close/>
                            </a:path>
                            <a:path w="5586095" h="6350">
                              <a:moveTo>
                                <a:pt x="2510142" y="0"/>
                              </a:moveTo>
                              <a:lnTo>
                                <a:pt x="2510142" y="0"/>
                              </a:lnTo>
                              <a:lnTo>
                                <a:pt x="857948" y="0"/>
                              </a:lnTo>
                              <a:lnTo>
                                <a:pt x="857948" y="6350"/>
                              </a:lnTo>
                              <a:lnTo>
                                <a:pt x="2510142" y="6350"/>
                              </a:lnTo>
                              <a:lnTo>
                                <a:pt x="2510142" y="0"/>
                              </a:lnTo>
                              <a:close/>
                            </a:path>
                            <a:path w="5586095" h="6350">
                              <a:moveTo>
                                <a:pt x="3806825" y="0"/>
                              </a:moveTo>
                              <a:lnTo>
                                <a:pt x="3806825" y="0"/>
                              </a:lnTo>
                              <a:lnTo>
                                <a:pt x="2510218" y="0"/>
                              </a:lnTo>
                              <a:lnTo>
                                <a:pt x="2510218" y="6350"/>
                              </a:lnTo>
                              <a:lnTo>
                                <a:pt x="3806825" y="6350"/>
                              </a:lnTo>
                              <a:lnTo>
                                <a:pt x="3806825" y="0"/>
                              </a:lnTo>
                              <a:close/>
                            </a:path>
                            <a:path w="5586095" h="6350">
                              <a:moveTo>
                                <a:pt x="4696460" y="0"/>
                              </a:moveTo>
                              <a:lnTo>
                                <a:pt x="4696460" y="0"/>
                              </a:lnTo>
                              <a:lnTo>
                                <a:pt x="3806888" y="0"/>
                              </a:lnTo>
                              <a:lnTo>
                                <a:pt x="3806888" y="6350"/>
                              </a:lnTo>
                              <a:lnTo>
                                <a:pt x="4696460" y="6350"/>
                              </a:lnTo>
                              <a:lnTo>
                                <a:pt x="4696460" y="0"/>
                              </a:lnTo>
                              <a:close/>
                            </a:path>
                            <a:path w="5586095" h="6350">
                              <a:moveTo>
                                <a:pt x="5586095" y="0"/>
                              </a:moveTo>
                              <a:lnTo>
                                <a:pt x="5586095" y="0"/>
                              </a:lnTo>
                              <a:lnTo>
                                <a:pt x="4696523" y="0"/>
                              </a:lnTo>
                              <a:lnTo>
                                <a:pt x="4696523"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3.233078pt;width:439.85pt;height:.5pt;mso-position-horizontal-relative:page;mso-position-vertical-relative:paragraph;z-index:-15588864;mso-wrap-distance-left:0;mso-wrap-distance-right:0" id="docshape951" coordorigin="1702,465" coordsize="8797,10" path="m3053,465l2362,465,2352,465,1702,465,1702,475,2352,475,2362,475,3053,475,3053,465xm5654,465l4914,465,4904,465,4904,465,3063,465,3053,465,3053,475,3063,475,4904,475,4904,475,4914,475,5654,475,5654,465xm7697,465l7056,465,7046,465,6305,465,6295,465,6295,465,5665,465,5655,465,5655,475,5665,475,6295,475,6295,475,6305,475,7046,475,7056,475,7697,475,7697,465xm9098,465l8457,465,8447,465,8447,465,7707,465,7697,465,7697,475,7707,475,8447,475,8447,475,8457,475,9098,475,9098,465xm10499,465l9858,465,9848,465,9848,465,9108,465,9098,465,9098,475,9108,475,9848,475,9848,475,9858,475,10499,475,10499,465xe" filled="true" fillcolor="#000000" stroked="false">
                <v:path arrowok="t"/>
                <v:fill type="solid"/>
                <w10:wrap type="topAndBottom"/>
              </v:shape>
            </w:pict>
          </mc:Fallback>
        </mc:AlternateContent>
      </w:r>
    </w:p>
    <w:p>
      <w:pPr>
        <w:spacing w:line="364" w:lineRule="auto" w:before="0"/>
        <w:ind w:left="252" w:right="710" w:firstLine="0"/>
        <w:jc w:val="left"/>
        <w:rPr>
          <w:b/>
          <w:sz w:val="24"/>
        </w:rPr>
      </w:pPr>
      <w:r>
        <w:rPr>
          <w:b/>
          <w:sz w:val="24"/>
        </w:rPr>
        <w:t>Objetivo general: Posicionar al café orgánico peruano en el consumidor alemán de café como un producto de calidad, saludable y eco-amigable.</w:t>
      </w:r>
    </w:p>
    <w:p>
      <w:pPr>
        <w:spacing w:line="357" w:lineRule="auto" w:before="0"/>
        <w:ind w:left="252" w:right="772" w:firstLine="0"/>
        <w:jc w:val="left"/>
        <w:rPr>
          <w:b/>
          <w:sz w:val="24"/>
        </w:rPr>
      </w:pPr>
      <w:r>
        <w:rPr>
          <w:b/>
          <w:sz w:val="24"/>
        </w:rPr>
        <mc:AlternateContent>
          <mc:Choice Requires="wps">
            <w:drawing>
              <wp:anchor distT="0" distB="0" distL="0" distR="0" allowOverlap="1" layoutInCell="1" locked="0" behindDoc="1" simplePos="0" relativeHeight="487728128">
                <wp:simplePos x="0" y="0"/>
                <wp:positionH relativeFrom="page">
                  <wp:posOffset>1080452</wp:posOffset>
                </wp:positionH>
                <wp:positionV relativeFrom="paragraph">
                  <wp:posOffset>528339</wp:posOffset>
                </wp:positionV>
                <wp:extent cx="5586730" cy="6350"/>
                <wp:effectExtent l="0" t="0" r="0" b="0"/>
                <wp:wrapTopAndBottom/>
                <wp:docPr id="1007" name="Graphic 1007"/>
                <wp:cNvGraphicFramePr>
                  <a:graphicFrameLocks/>
                </wp:cNvGraphicFramePr>
                <a:graphic>
                  <a:graphicData uri="http://schemas.microsoft.com/office/word/2010/wordprocessingShape">
                    <wps:wsp>
                      <wps:cNvPr id="1007" name="Graphic 1007"/>
                      <wps:cNvSpPr/>
                      <wps:spPr>
                        <a:xfrm>
                          <a:off x="0" y="0"/>
                          <a:ext cx="5586730" cy="6350"/>
                        </a:xfrm>
                        <a:custGeom>
                          <a:avLst/>
                          <a:gdLst/>
                          <a:ahLst/>
                          <a:cxnLst/>
                          <a:rect l="l" t="t" r="r" b="b"/>
                          <a:pathLst>
                            <a:path w="5586730" h="6350">
                              <a:moveTo>
                                <a:pt x="857885" y="0"/>
                              </a:moveTo>
                              <a:lnTo>
                                <a:pt x="419417" y="0"/>
                              </a:lnTo>
                              <a:lnTo>
                                <a:pt x="413067" y="0"/>
                              </a:lnTo>
                              <a:lnTo>
                                <a:pt x="0" y="0"/>
                              </a:lnTo>
                              <a:lnTo>
                                <a:pt x="0" y="6350"/>
                              </a:lnTo>
                              <a:lnTo>
                                <a:pt x="413067" y="6350"/>
                              </a:lnTo>
                              <a:lnTo>
                                <a:pt x="419417" y="6350"/>
                              </a:lnTo>
                              <a:lnTo>
                                <a:pt x="857885" y="6350"/>
                              </a:lnTo>
                              <a:lnTo>
                                <a:pt x="857885" y="0"/>
                              </a:lnTo>
                              <a:close/>
                            </a:path>
                            <a:path w="5586730" h="6350">
                              <a:moveTo>
                                <a:pt x="5586158" y="0"/>
                              </a:moveTo>
                              <a:lnTo>
                                <a:pt x="864298" y="0"/>
                              </a:lnTo>
                              <a:lnTo>
                                <a:pt x="857948" y="0"/>
                              </a:lnTo>
                              <a:lnTo>
                                <a:pt x="857948" y="6350"/>
                              </a:lnTo>
                              <a:lnTo>
                                <a:pt x="8642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60154pt;width:439.9pt;height:.5pt;mso-position-horizontal-relative:page;mso-position-vertical-relative:paragraph;z-index:-15588352;mso-wrap-distance-left:0;mso-wrap-distance-right:0" id="docshape952" coordorigin="1702,832" coordsize="8798,10" path="m3053,832l2362,832,2352,832,1702,832,1702,842,2352,842,2362,842,3053,842,3053,832xm10499,832l3063,832,3053,832,3053,842,3063,842,10499,842,10499,832xe" filled="true" fillcolor="#000000" stroked="false">
                <v:path arrowok="t"/>
                <v:fill type="solid"/>
                <w10:wrap type="topAndBottom"/>
              </v:shape>
            </w:pict>
          </mc:Fallback>
        </mc:AlternateContent>
      </w:r>
      <w:r>
        <w:rPr>
          <w:b/>
          <w:sz w:val="24"/>
        </w:rPr>
        <mc:AlternateContent>
          <mc:Choice Requires="wps">
            <w:drawing>
              <wp:anchor distT="0" distB="0" distL="0" distR="0" allowOverlap="1" layoutInCell="1" locked="0" behindDoc="0" simplePos="0" relativeHeight="15870976">
                <wp:simplePos x="0" y="0"/>
                <wp:positionH relativeFrom="page">
                  <wp:posOffset>1080452</wp:posOffset>
                </wp:positionH>
                <wp:positionV relativeFrom="paragraph">
                  <wp:posOffset>-5314</wp:posOffset>
                </wp:positionV>
                <wp:extent cx="5586095" cy="6350"/>
                <wp:effectExtent l="0" t="0" r="0" b="0"/>
                <wp:wrapNone/>
                <wp:docPr id="1008" name="Graphic 1008"/>
                <wp:cNvGraphicFramePr>
                  <a:graphicFrameLocks/>
                </wp:cNvGraphicFramePr>
                <a:graphic>
                  <a:graphicData uri="http://schemas.microsoft.com/office/word/2010/wordprocessingShape">
                    <wps:wsp>
                      <wps:cNvPr id="1008" name="Graphic 1008"/>
                      <wps:cNvSpPr/>
                      <wps:spPr>
                        <a:xfrm>
                          <a:off x="0" y="0"/>
                          <a:ext cx="5586095" cy="6350"/>
                        </a:xfrm>
                        <a:custGeom>
                          <a:avLst/>
                          <a:gdLst/>
                          <a:ahLst/>
                          <a:cxnLst/>
                          <a:rect l="l" t="t" r="r" b="b"/>
                          <a:pathLst>
                            <a:path w="5586095" h="6350">
                              <a:moveTo>
                                <a:pt x="5586095" y="0"/>
                              </a:moveTo>
                              <a:lnTo>
                                <a:pt x="0" y="0"/>
                              </a:lnTo>
                              <a:lnTo>
                                <a:pt x="0"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418438pt;width:439.85pt;height:.5pt;mso-position-horizontal-relative:page;mso-position-vertical-relative:paragraph;z-index:15870976" id="docshape953" filled="true" fillcolor="#000000" stroked="false">
                <v:fill type="solid"/>
                <w10:wrap type="none"/>
              </v:rect>
            </w:pict>
          </mc:Fallback>
        </mc:AlternateContent>
      </w:r>
      <w:r>
        <w:rPr>
          <w:b/>
          <w:sz w:val="24"/>
        </w:rPr>
        <w:t>Objetivo</w:t>
      </w:r>
      <w:r>
        <w:rPr>
          <w:b/>
          <w:spacing w:val="-15"/>
          <w:sz w:val="24"/>
        </w:rPr>
        <w:t> </w:t>
      </w:r>
      <w:r>
        <w:rPr>
          <w:b/>
          <w:sz w:val="24"/>
        </w:rPr>
        <w:t>específico</w:t>
      </w:r>
      <w:r>
        <w:rPr>
          <w:b/>
          <w:spacing w:val="-15"/>
          <w:sz w:val="24"/>
        </w:rPr>
        <w:t> </w:t>
      </w:r>
      <w:r>
        <w:rPr>
          <w:b/>
          <w:sz w:val="24"/>
        </w:rPr>
        <w:t>1:</w:t>
      </w:r>
      <w:r>
        <w:rPr>
          <w:b/>
          <w:spacing w:val="-15"/>
          <w:sz w:val="24"/>
        </w:rPr>
        <w:t> </w:t>
      </w:r>
      <w:r>
        <w:rPr>
          <w:b/>
          <w:sz w:val="24"/>
        </w:rPr>
        <w:t>Presentar</w:t>
      </w:r>
      <w:r>
        <w:rPr>
          <w:b/>
          <w:spacing w:val="-15"/>
          <w:sz w:val="24"/>
        </w:rPr>
        <w:t> </w:t>
      </w:r>
      <w:r>
        <w:rPr>
          <w:b/>
          <w:sz w:val="24"/>
        </w:rPr>
        <w:t>las</w:t>
      </w:r>
      <w:r>
        <w:rPr>
          <w:b/>
          <w:spacing w:val="-15"/>
          <w:sz w:val="24"/>
        </w:rPr>
        <w:t> </w:t>
      </w:r>
      <w:r>
        <w:rPr>
          <w:b/>
          <w:sz w:val="24"/>
        </w:rPr>
        <w:t>cualidades</w:t>
      </w:r>
      <w:r>
        <w:rPr>
          <w:b/>
          <w:spacing w:val="-15"/>
          <w:sz w:val="24"/>
        </w:rPr>
        <w:t> </w:t>
      </w:r>
      <w:r>
        <w:rPr>
          <w:b/>
          <w:sz w:val="24"/>
        </w:rPr>
        <w:t>y</w:t>
      </w:r>
      <w:r>
        <w:rPr>
          <w:b/>
          <w:spacing w:val="-15"/>
          <w:sz w:val="24"/>
        </w:rPr>
        <w:t> </w:t>
      </w:r>
      <w:r>
        <w:rPr>
          <w:b/>
          <w:sz w:val="24"/>
        </w:rPr>
        <w:t>beneficios</w:t>
      </w:r>
      <w:r>
        <w:rPr>
          <w:b/>
          <w:spacing w:val="-15"/>
          <w:sz w:val="24"/>
        </w:rPr>
        <w:t> </w:t>
      </w:r>
      <w:r>
        <w:rPr>
          <w:b/>
          <w:sz w:val="24"/>
        </w:rPr>
        <w:t>saludables,</w:t>
      </w:r>
      <w:r>
        <w:rPr>
          <w:b/>
          <w:spacing w:val="-15"/>
          <w:sz w:val="24"/>
        </w:rPr>
        <w:t> </w:t>
      </w:r>
      <w:r>
        <w:rPr>
          <w:b/>
          <w:sz w:val="24"/>
        </w:rPr>
        <w:t>eco-amigables y de calidad del café orgánico peruano al consumidor alemán de café.</w:t>
      </w:r>
    </w:p>
    <w:p>
      <w:pPr>
        <w:spacing w:before="0"/>
        <w:ind w:left="4716" w:right="0" w:firstLine="0"/>
        <w:jc w:val="left"/>
        <w:rPr>
          <w:b/>
          <w:sz w:val="24"/>
        </w:rPr>
      </w:pPr>
      <w:r>
        <w:rPr>
          <w:b/>
          <w:spacing w:val="-2"/>
          <w:sz w:val="24"/>
        </w:rPr>
        <w:t>Facebook</w:t>
      </w:r>
    </w:p>
    <w:p>
      <w:pPr>
        <w:pStyle w:val="BodyText"/>
        <w:spacing w:before="7"/>
        <w:rPr>
          <w:b/>
          <w:sz w:val="11"/>
        </w:rPr>
      </w:pPr>
    </w:p>
    <w:tbl>
      <w:tblPr>
        <w:tblW w:w="0" w:type="auto"/>
        <w:jc w:val="left"/>
        <w:tblInd w:w="1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7"/>
        <w:gridCol w:w="1112"/>
        <w:gridCol w:w="1726"/>
        <w:gridCol w:w="2802"/>
      </w:tblGrid>
      <w:tr>
        <w:trPr>
          <w:trHeight w:val="420" w:hRule="atLeast"/>
        </w:trPr>
        <w:tc>
          <w:tcPr>
            <w:tcW w:w="1807" w:type="dxa"/>
            <w:tcBorders>
              <w:top w:val="single" w:sz="4" w:space="0" w:color="000000"/>
              <w:bottom w:val="single" w:sz="4" w:space="0" w:color="000000"/>
            </w:tcBorders>
          </w:tcPr>
          <w:p>
            <w:pPr>
              <w:pStyle w:val="TableParagraph"/>
              <w:spacing w:line="273" w:lineRule="exact"/>
              <w:ind w:left="110"/>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3" w:lineRule="exact"/>
              <w:ind w:left="144"/>
              <w:rPr>
                <w:sz w:val="24"/>
              </w:rPr>
            </w:pPr>
            <w:r>
              <w:rPr>
                <w:spacing w:val="-4"/>
                <w:sz w:val="24"/>
              </w:rPr>
              <w:t>350K</w:t>
            </w:r>
          </w:p>
        </w:tc>
        <w:tc>
          <w:tcPr>
            <w:tcW w:w="1726" w:type="dxa"/>
            <w:tcBorders>
              <w:top w:val="single" w:sz="4" w:space="0" w:color="000000"/>
              <w:bottom w:val="single" w:sz="4" w:space="0" w:color="000000"/>
            </w:tcBorders>
          </w:tcPr>
          <w:p>
            <w:pPr>
              <w:pStyle w:val="TableParagraph"/>
              <w:spacing w:line="273" w:lineRule="exact"/>
              <w:ind w:left="433"/>
              <w:rPr>
                <w:sz w:val="24"/>
              </w:rPr>
            </w:pPr>
            <w:r>
              <w:rPr>
                <w:spacing w:val="-4"/>
                <w:sz w:val="24"/>
              </w:rPr>
              <w:t>350K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10" w:hRule="atLeast"/>
        </w:trPr>
        <w:tc>
          <w:tcPr>
            <w:tcW w:w="1807" w:type="dxa"/>
            <w:tcBorders>
              <w:top w:val="single" w:sz="4" w:space="0" w:color="000000"/>
              <w:bottom w:val="single" w:sz="4" w:space="0" w:color="000000"/>
            </w:tcBorders>
          </w:tcPr>
          <w:p>
            <w:pPr>
              <w:pStyle w:val="TableParagraph"/>
              <w:spacing w:line="272" w:lineRule="exact"/>
              <w:ind w:left="110"/>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2" w:lineRule="exact"/>
              <w:ind w:left="144"/>
              <w:rPr>
                <w:sz w:val="24"/>
              </w:rPr>
            </w:pPr>
            <w:r>
              <w:rPr>
                <w:spacing w:val="-4"/>
                <w:sz w:val="24"/>
              </w:rPr>
              <w:t>175K</w:t>
            </w:r>
          </w:p>
        </w:tc>
        <w:tc>
          <w:tcPr>
            <w:tcW w:w="1726" w:type="dxa"/>
            <w:tcBorders>
              <w:top w:val="single" w:sz="4" w:space="0" w:color="000000"/>
              <w:bottom w:val="single" w:sz="4" w:space="0" w:color="000000"/>
            </w:tcBorders>
          </w:tcPr>
          <w:p>
            <w:pPr>
              <w:pStyle w:val="TableParagraph"/>
              <w:spacing w:line="272" w:lineRule="exact"/>
              <w:ind w:left="433"/>
              <w:rPr>
                <w:sz w:val="24"/>
              </w:rPr>
            </w:pPr>
            <w:r>
              <w:rPr>
                <w:spacing w:val="-4"/>
                <w:sz w:val="24"/>
              </w:rPr>
              <w:t>175K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10" w:hRule="atLeast"/>
        </w:trPr>
        <w:tc>
          <w:tcPr>
            <w:tcW w:w="1807" w:type="dxa"/>
            <w:tcBorders>
              <w:top w:val="single" w:sz="4" w:space="0" w:color="000000"/>
              <w:bottom w:val="single" w:sz="4" w:space="0" w:color="000000"/>
            </w:tcBorders>
          </w:tcPr>
          <w:p>
            <w:pPr>
              <w:pStyle w:val="TableParagraph"/>
              <w:spacing w:line="272" w:lineRule="exact"/>
              <w:ind w:left="110"/>
              <w:rPr>
                <w:sz w:val="24"/>
              </w:rPr>
            </w:pPr>
            <w:r>
              <w:rPr>
                <w:spacing w:val="-2"/>
                <w:sz w:val="24"/>
              </w:rPr>
              <w:t>Interacciones</w:t>
            </w:r>
          </w:p>
        </w:tc>
        <w:tc>
          <w:tcPr>
            <w:tcW w:w="1112" w:type="dxa"/>
            <w:tcBorders>
              <w:top w:val="single" w:sz="4" w:space="0" w:color="000000"/>
              <w:bottom w:val="single" w:sz="4" w:space="0" w:color="000000"/>
            </w:tcBorders>
          </w:tcPr>
          <w:p>
            <w:pPr>
              <w:pStyle w:val="TableParagraph"/>
              <w:spacing w:line="272" w:lineRule="exact"/>
              <w:ind w:left="174"/>
              <w:rPr>
                <w:sz w:val="24"/>
              </w:rPr>
            </w:pPr>
            <w:r>
              <w:rPr>
                <w:spacing w:val="-4"/>
                <w:sz w:val="24"/>
              </w:rPr>
              <w:t>3.4K</w:t>
            </w:r>
          </w:p>
        </w:tc>
        <w:tc>
          <w:tcPr>
            <w:tcW w:w="1726" w:type="dxa"/>
            <w:tcBorders>
              <w:top w:val="single" w:sz="4" w:space="0" w:color="000000"/>
              <w:bottom w:val="single" w:sz="4" w:space="0" w:color="000000"/>
            </w:tcBorders>
          </w:tcPr>
          <w:p>
            <w:pPr>
              <w:pStyle w:val="TableParagraph"/>
              <w:spacing w:line="272" w:lineRule="exact"/>
              <w:ind w:left="463"/>
              <w:rPr>
                <w:sz w:val="24"/>
              </w:rPr>
            </w:pPr>
            <w:r>
              <w:rPr>
                <w:spacing w:val="-4"/>
                <w:sz w:val="24"/>
              </w:rPr>
              <w:t>3.4K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20" w:hRule="atLeast"/>
        </w:trPr>
        <w:tc>
          <w:tcPr>
            <w:tcW w:w="1807" w:type="dxa"/>
            <w:tcBorders>
              <w:top w:val="single" w:sz="4" w:space="0" w:color="000000"/>
              <w:bottom w:val="single" w:sz="4" w:space="0" w:color="000000"/>
            </w:tcBorders>
          </w:tcPr>
          <w:p>
            <w:pPr>
              <w:pStyle w:val="TableParagraph"/>
              <w:spacing w:line="272" w:lineRule="exact"/>
              <w:ind w:left="110"/>
              <w:rPr>
                <w:sz w:val="24"/>
              </w:rPr>
            </w:pPr>
            <w:r>
              <w:rPr>
                <w:spacing w:val="-2"/>
                <w:sz w:val="24"/>
              </w:rPr>
              <w:t>Reproducciones</w:t>
            </w:r>
          </w:p>
        </w:tc>
        <w:tc>
          <w:tcPr>
            <w:tcW w:w="1112" w:type="dxa"/>
            <w:tcBorders>
              <w:top w:val="single" w:sz="4" w:space="0" w:color="000000"/>
              <w:bottom w:val="single" w:sz="4" w:space="0" w:color="000000"/>
            </w:tcBorders>
          </w:tcPr>
          <w:p>
            <w:pPr>
              <w:pStyle w:val="TableParagraph"/>
              <w:spacing w:line="272" w:lineRule="exact"/>
              <w:ind w:left="204"/>
              <w:rPr>
                <w:sz w:val="24"/>
              </w:rPr>
            </w:pPr>
            <w:r>
              <w:rPr>
                <w:spacing w:val="-5"/>
                <w:sz w:val="24"/>
              </w:rPr>
              <w:t>35K</w:t>
            </w:r>
          </w:p>
        </w:tc>
        <w:tc>
          <w:tcPr>
            <w:tcW w:w="1726" w:type="dxa"/>
            <w:tcBorders>
              <w:top w:val="single" w:sz="4" w:space="0" w:color="000000"/>
              <w:bottom w:val="single" w:sz="4" w:space="0" w:color="000000"/>
            </w:tcBorders>
          </w:tcPr>
          <w:p>
            <w:pPr>
              <w:pStyle w:val="TableParagraph"/>
              <w:spacing w:line="272" w:lineRule="exact"/>
              <w:ind w:left="493"/>
              <w:rPr>
                <w:sz w:val="24"/>
              </w:rPr>
            </w:pPr>
            <w:r>
              <w:rPr>
                <w:spacing w:val="-5"/>
                <w:sz w:val="24"/>
              </w:rPr>
              <w:t>35K</w:t>
            </w:r>
          </w:p>
        </w:tc>
        <w:tc>
          <w:tcPr>
            <w:tcW w:w="2802" w:type="dxa"/>
            <w:tcBorders>
              <w:top w:val="single" w:sz="4" w:space="0" w:color="000000"/>
              <w:bottom w:val="single" w:sz="4" w:space="0" w:color="000000"/>
            </w:tcBorders>
            <w:shd w:val="clear" w:color="auto" w:fill="D9D9D9"/>
          </w:tcPr>
          <w:p>
            <w:pPr>
              <w:pStyle w:val="TableParagraph"/>
              <w:rPr>
                <w:sz w:val="24"/>
              </w:rPr>
            </w:pPr>
          </w:p>
        </w:tc>
      </w:tr>
    </w:tbl>
    <w:p>
      <w:pPr>
        <w:spacing w:before="0"/>
        <w:ind w:left="4676" w:right="0" w:firstLine="0"/>
        <w:jc w:val="left"/>
        <w:rPr>
          <w:b/>
          <w:sz w:val="24"/>
        </w:rPr>
      </w:pPr>
      <w:r>
        <w:rPr>
          <w:b/>
          <w:sz w:val="24"/>
        </w:rPr>
        <mc:AlternateContent>
          <mc:Choice Requires="wps">
            <w:drawing>
              <wp:anchor distT="0" distB="0" distL="0" distR="0" allowOverlap="1" layoutInCell="1" locked="0" behindDoc="0" simplePos="0" relativeHeight="15876608">
                <wp:simplePos x="0" y="0"/>
                <wp:positionH relativeFrom="page">
                  <wp:posOffset>1900301</wp:posOffset>
                </wp:positionH>
                <wp:positionV relativeFrom="paragraph">
                  <wp:posOffset>261238</wp:posOffset>
                </wp:positionV>
                <wp:extent cx="4804410" cy="1085850"/>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4804410" cy="10858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7"/>
                              <w:gridCol w:w="1112"/>
                              <w:gridCol w:w="1726"/>
                              <w:gridCol w:w="2802"/>
                            </w:tblGrid>
                            <w:tr>
                              <w:trPr>
                                <w:trHeight w:val="420" w:hRule="atLeast"/>
                              </w:trPr>
                              <w:tc>
                                <w:tcPr>
                                  <w:tcW w:w="1807" w:type="dxa"/>
                                  <w:tcBorders>
                                    <w:top w:val="single" w:sz="4" w:space="0" w:color="000000"/>
                                    <w:bottom w:val="single" w:sz="4" w:space="0" w:color="000000"/>
                                  </w:tcBorders>
                                </w:tcPr>
                                <w:p>
                                  <w:pPr>
                                    <w:pStyle w:val="TableParagraph"/>
                                    <w:spacing w:line="272" w:lineRule="exact"/>
                                    <w:ind w:left="110"/>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4"/>
                                    <w:rPr>
                                      <w:sz w:val="24"/>
                                    </w:rPr>
                                  </w:pPr>
                                  <w:r>
                                    <w:rPr>
                                      <w:spacing w:val="-4"/>
                                      <w:sz w:val="24"/>
                                    </w:rPr>
                                    <w:t>350K</w:t>
                                  </w:r>
                                </w:p>
                              </w:tc>
                              <w:tc>
                                <w:tcPr>
                                  <w:tcW w:w="1726" w:type="dxa"/>
                                  <w:tcBorders>
                                    <w:top w:val="single" w:sz="4" w:space="0" w:color="000000"/>
                                    <w:bottom w:val="single" w:sz="4" w:space="0" w:color="000000"/>
                                  </w:tcBorders>
                                </w:tcPr>
                                <w:p>
                                  <w:pPr>
                                    <w:pStyle w:val="TableParagraph"/>
                                    <w:spacing w:line="272" w:lineRule="exact"/>
                                    <w:ind w:left="433"/>
                                    <w:rPr>
                                      <w:sz w:val="24"/>
                                    </w:rPr>
                                  </w:pPr>
                                  <w:r>
                                    <w:rPr>
                                      <w:spacing w:val="-4"/>
                                      <w:sz w:val="24"/>
                                    </w:rPr>
                                    <w:t>350K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10" w:hRule="atLeast"/>
                              </w:trPr>
                              <w:tc>
                                <w:tcPr>
                                  <w:tcW w:w="1807" w:type="dxa"/>
                                  <w:tcBorders>
                                    <w:top w:val="single" w:sz="4" w:space="0" w:color="000000"/>
                                    <w:bottom w:val="single" w:sz="4" w:space="0" w:color="000000"/>
                                  </w:tcBorders>
                                </w:tcPr>
                                <w:p>
                                  <w:pPr>
                                    <w:pStyle w:val="TableParagraph"/>
                                    <w:spacing w:line="273" w:lineRule="exact"/>
                                    <w:ind w:left="110"/>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3" w:lineRule="exact"/>
                                    <w:ind w:left="144"/>
                                    <w:rPr>
                                      <w:sz w:val="24"/>
                                    </w:rPr>
                                  </w:pPr>
                                  <w:r>
                                    <w:rPr>
                                      <w:spacing w:val="-4"/>
                                      <w:sz w:val="24"/>
                                    </w:rPr>
                                    <w:t>175K</w:t>
                                  </w:r>
                                </w:p>
                              </w:tc>
                              <w:tc>
                                <w:tcPr>
                                  <w:tcW w:w="1726" w:type="dxa"/>
                                  <w:tcBorders>
                                    <w:top w:val="single" w:sz="4" w:space="0" w:color="000000"/>
                                    <w:bottom w:val="single" w:sz="4" w:space="0" w:color="000000"/>
                                  </w:tcBorders>
                                </w:tcPr>
                                <w:p>
                                  <w:pPr>
                                    <w:pStyle w:val="TableParagraph"/>
                                    <w:spacing w:line="273" w:lineRule="exact"/>
                                    <w:ind w:left="433"/>
                                    <w:rPr>
                                      <w:sz w:val="24"/>
                                    </w:rPr>
                                  </w:pPr>
                                  <w:r>
                                    <w:rPr>
                                      <w:spacing w:val="-4"/>
                                      <w:sz w:val="24"/>
                                    </w:rPr>
                                    <w:t>175K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10" w:hRule="atLeast"/>
                              </w:trPr>
                              <w:tc>
                                <w:tcPr>
                                  <w:tcW w:w="1807" w:type="dxa"/>
                                  <w:tcBorders>
                                    <w:top w:val="single" w:sz="4" w:space="0" w:color="000000"/>
                                    <w:bottom w:val="single" w:sz="4" w:space="0" w:color="000000"/>
                                  </w:tcBorders>
                                </w:tcPr>
                                <w:p>
                                  <w:pPr>
                                    <w:pStyle w:val="TableParagraph"/>
                                    <w:spacing w:line="272" w:lineRule="exact"/>
                                    <w:ind w:left="110"/>
                                    <w:rPr>
                                      <w:sz w:val="24"/>
                                    </w:rPr>
                                  </w:pPr>
                                  <w:r>
                                    <w:rPr>
                                      <w:spacing w:val="-2"/>
                                      <w:sz w:val="24"/>
                                    </w:rPr>
                                    <w:t>Interacciones</w:t>
                                  </w:r>
                                </w:p>
                              </w:tc>
                              <w:tc>
                                <w:tcPr>
                                  <w:tcW w:w="1112" w:type="dxa"/>
                                  <w:tcBorders>
                                    <w:top w:val="single" w:sz="4" w:space="0" w:color="000000"/>
                                    <w:bottom w:val="single" w:sz="4" w:space="0" w:color="000000"/>
                                  </w:tcBorders>
                                </w:tcPr>
                                <w:p>
                                  <w:pPr>
                                    <w:pStyle w:val="TableParagraph"/>
                                    <w:spacing w:line="272" w:lineRule="exact"/>
                                    <w:ind w:left="174"/>
                                    <w:rPr>
                                      <w:sz w:val="24"/>
                                    </w:rPr>
                                  </w:pPr>
                                  <w:r>
                                    <w:rPr>
                                      <w:spacing w:val="-4"/>
                                      <w:sz w:val="24"/>
                                    </w:rPr>
                                    <w:t>3.4K</w:t>
                                  </w:r>
                                </w:p>
                              </w:tc>
                              <w:tc>
                                <w:tcPr>
                                  <w:tcW w:w="1726" w:type="dxa"/>
                                  <w:tcBorders>
                                    <w:top w:val="single" w:sz="4" w:space="0" w:color="000000"/>
                                    <w:bottom w:val="single" w:sz="4" w:space="0" w:color="000000"/>
                                  </w:tcBorders>
                                </w:tcPr>
                                <w:p>
                                  <w:pPr>
                                    <w:pStyle w:val="TableParagraph"/>
                                    <w:spacing w:line="272" w:lineRule="exact"/>
                                    <w:ind w:left="463"/>
                                    <w:rPr>
                                      <w:sz w:val="24"/>
                                    </w:rPr>
                                  </w:pPr>
                                  <w:r>
                                    <w:rPr>
                                      <w:spacing w:val="-4"/>
                                      <w:sz w:val="24"/>
                                    </w:rPr>
                                    <w:t>3.4K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20" w:hRule="atLeast"/>
                              </w:trPr>
                              <w:tc>
                                <w:tcPr>
                                  <w:tcW w:w="1807" w:type="dxa"/>
                                  <w:tcBorders>
                                    <w:top w:val="single" w:sz="4" w:space="0" w:color="000000"/>
                                    <w:bottom w:val="single" w:sz="4" w:space="0" w:color="000000"/>
                                  </w:tcBorders>
                                </w:tcPr>
                                <w:p>
                                  <w:pPr>
                                    <w:pStyle w:val="TableParagraph"/>
                                    <w:spacing w:line="273" w:lineRule="exact"/>
                                    <w:ind w:left="110"/>
                                    <w:rPr>
                                      <w:sz w:val="24"/>
                                    </w:rPr>
                                  </w:pPr>
                                  <w:r>
                                    <w:rPr>
                                      <w:spacing w:val="-2"/>
                                      <w:sz w:val="24"/>
                                    </w:rPr>
                                    <w:t>Reproducciones</w:t>
                                  </w:r>
                                </w:p>
                              </w:tc>
                              <w:tc>
                                <w:tcPr>
                                  <w:tcW w:w="1112" w:type="dxa"/>
                                  <w:tcBorders>
                                    <w:top w:val="single" w:sz="4" w:space="0" w:color="000000"/>
                                    <w:bottom w:val="single" w:sz="4" w:space="0" w:color="000000"/>
                                  </w:tcBorders>
                                </w:tcPr>
                                <w:p>
                                  <w:pPr>
                                    <w:pStyle w:val="TableParagraph"/>
                                    <w:spacing w:line="273" w:lineRule="exact"/>
                                    <w:ind w:left="204"/>
                                    <w:rPr>
                                      <w:sz w:val="24"/>
                                    </w:rPr>
                                  </w:pPr>
                                  <w:r>
                                    <w:rPr>
                                      <w:spacing w:val="-5"/>
                                      <w:sz w:val="24"/>
                                    </w:rPr>
                                    <w:t>35K</w:t>
                                  </w:r>
                                </w:p>
                              </w:tc>
                              <w:tc>
                                <w:tcPr>
                                  <w:tcW w:w="1726" w:type="dxa"/>
                                  <w:tcBorders>
                                    <w:top w:val="single" w:sz="4" w:space="0" w:color="000000"/>
                                    <w:bottom w:val="single" w:sz="4" w:space="0" w:color="000000"/>
                                  </w:tcBorders>
                                </w:tcPr>
                                <w:p>
                                  <w:pPr>
                                    <w:pStyle w:val="TableParagraph"/>
                                    <w:spacing w:line="273" w:lineRule="exact"/>
                                    <w:ind w:left="493"/>
                                    <w:rPr>
                                      <w:sz w:val="24"/>
                                    </w:rPr>
                                  </w:pPr>
                                  <w:r>
                                    <w:rPr>
                                      <w:spacing w:val="-5"/>
                                      <w:sz w:val="24"/>
                                    </w:rPr>
                                    <w:t>35K</w:t>
                                  </w:r>
                                </w:p>
                              </w:tc>
                              <w:tc>
                                <w:tcPr>
                                  <w:tcW w:w="2802" w:type="dxa"/>
                                  <w:tcBorders>
                                    <w:top w:val="single" w:sz="4" w:space="0" w:color="000000"/>
                                    <w:bottom w:val="single" w:sz="4" w:space="0" w:color="000000"/>
                                  </w:tcBorders>
                                  <w:shd w:val="clear" w:color="auto" w:fill="D9D9D9"/>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149.630005pt;margin-top:20.57pt;width:378.3pt;height:85.5pt;mso-position-horizontal-relative:page;mso-position-vertical-relative:paragraph;z-index:15876608" type="#_x0000_t202" id="docshape95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7"/>
                        <w:gridCol w:w="1112"/>
                        <w:gridCol w:w="1726"/>
                        <w:gridCol w:w="2802"/>
                      </w:tblGrid>
                      <w:tr>
                        <w:trPr>
                          <w:trHeight w:val="420" w:hRule="atLeast"/>
                        </w:trPr>
                        <w:tc>
                          <w:tcPr>
                            <w:tcW w:w="1807" w:type="dxa"/>
                            <w:tcBorders>
                              <w:top w:val="single" w:sz="4" w:space="0" w:color="000000"/>
                              <w:bottom w:val="single" w:sz="4" w:space="0" w:color="000000"/>
                            </w:tcBorders>
                          </w:tcPr>
                          <w:p>
                            <w:pPr>
                              <w:pStyle w:val="TableParagraph"/>
                              <w:spacing w:line="272" w:lineRule="exact"/>
                              <w:ind w:left="110"/>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4"/>
                              <w:rPr>
                                <w:sz w:val="24"/>
                              </w:rPr>
                            </w:pPr>
                            <w:r>
                              <w:rPr>
                                <w:spacing w:val="-4"/>
                                <w:sz w:val="24"/>
                              </w:rPr>
                              <w:t>350K</w:t>
                            </w:r>
                          </w:p>
                        </w:tc>
                        <w:tc>
                          <w:tcPr>
                            <w:tcW w:w="1726" w:type="dxa"/>
                            <w:tcBorders>
                              <w:top w:val="single" w:sz="4" w:space="0" w:color="000000"/>
                              <w:bottom w:val="single" w:sz="4" w:space="0" w:color="000000"/>
                            </w:tcBorders>
                          </w:tcPr>
                          <w:p>
                            <w:pPr>
                              <w:pStyle w:val="TableParagraph"/>
                              <w:spacing w:line="272" w:lineRule="exact"/>
                              <w:ind w:left="433"/>
                              <w:rPr>
                                <w:sz w:val="24"/>
                              </w:rPr>
                            </w:pPr>
                            <w:r>
                              <w:rPr>
                                <w:spacing w:val="-4"/>
                                <w:sz w:val="24"/>
                              </w:rPr>
                              <w:t>350K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10" w:hRule="atLeast"/>
                        </w:trPr>
                        <w:tc>
                          <w:tcPr>
                            <w:tcW w:w="1807" w:type="dxa"/>
                            <w:tcBorders>
                              <w:top w:val="single" w:sz="4" w:space="0" w:color="000000"/>
                              <w:bottom w:val="single" w:sz="4" w:space="0" w:color="000000"/>
                            </w:tcBorders>
                          </w:tcPr>
                          <w:p>
                            <w:pPr>
                              <w:pStyle w:val="TableParagraph"/>
                              <w:spacing w:line="273" w:lineRule="exact"/>
                              <w:ind w:left="110"/>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3" w:lineRule="exact"/>
                              <w:ind w:left="144"/>
                              <w:rPr>
                                <w:sz w:val="24"/>
                              </w:rPr>
                            </w:pPr>
                            <w:r>
                              <w:rPr>
                                <w:spacing w:val="-4"/>
                                <w:sz w:val="24"/>
                              </w:rPr>
                              <w:t>175K</w:t>
                            </w:r>
                          </w:p>
                        </w:tc>
                        <w:tc>
                          <w:tcPr>
                            <w:tcW w:w="1726" w:type="dxa"/>
                            <w:tcBorders>
                              <w:top w:val="single" w:sz="4" w:space="0" w:color="000000"/>
                              <w:bottom w:val="single" w:sz="4" w:space="0" w:color="000000"/>
                            </w:tcBorders>
                          </w:tcPr>
                          <w:p>
                            <w:pPr>
                              <w:pStyle w:val="TableParagraph"/>
                              <w:spacing w:line="273" w:lineRule="exact"/>
                              <w:ind w:left="433"/>
                              <w:rPr>
                                <w:sz w:val="24"/>
                              </w:rPr>
                            </w:pPr>
                            <w:r>
                              <w:rPr>
                                <w:spacing w:val="-4"/>
                                <w:sz w:val="24"/>
                              </w:rPr>
                              <w:t>175K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10" w:hRule="atLeast"/>
                        </w:trPr>
                        <w:tc>
                          <w:tcPr>
                            <w:tcW w:w="1807" w:type="dxa"/>
                            <w:tcBorders>
                              <w:top w:val="single" w:sz="4" w:space="0" w:color="000000"/>
                              <w:bottom w:val="single" w:sz="4" w:space="0" w:color="000000"/>
                            </w:tcBorders>
                          </w:tcPr>
                          <w:p>
                            <w:pPr>
                              <w:pStyle w:val="TableParagraph"/>
                              <w:spacing w:line="272" w:lineRule="exact"/>
                              <w:ind w:left="110"/>
                              <w:rPr>
                                <w:sz w:val="24"/>
                              </w:rPr>
                            </w:pPr>
                            <w:r>
                              <w:rPr>
                                <w:spacing w:val="-2"/>
                                <w:sz w:val="24"/>
                              </w:rPr>
                              <w:t>Interacciones</w:t>
                            </w:r>
                          </w:p>
                        </w:tc>
                        <w:tc>
                          <w:tcPr>
                            <w:tcW w:w="1112" w:type="dxa"/>
                            <w:tcBorders>
                              <w:top w:val="single" w:sz="4" w:space="0" w:color="000000"/>
                              <w:bottom w:val="single" w:sz="4" w:space="0" w:color="000000"/>
                            </w:tcBorders>
                          </w:tcPr>
                          <w:p>
                            <w:pPr>
                              <w:pStyle w:val="TableParagraph"/>
                              <w:spacing w:line="272" w:lineRule="exact"/>
                              <w:ind w:left="174"/>
                              <w:rPr>
                                <w:sz w:val="24"/>
                              </w:rPr>
                            </w:pPr>
                            <w:r>
                              <w:rPr>
                                <w:spacing w:val="-4"/>
                                <w:sz w:val="24"/>
                              </w:rPr>
                              <w:t>3.4K</w:t>
                            </w:r>
                          </w:p>
                        </w:tc>
                        <w:tc>
                          <w:tcPr>
                            <w:tcW w:w="1726" w:type="dxa"/>
                            <w:tcBorders>
                              <w:top w:val="single" w:sz="4" w:space="0" w:color="000000"/>
                              <w:bottom w:val="single" w:sz="4" w:space="0" w:color="000000"/>
                            </w:tcBorders>
                          </w:tcPr>
                          <w:p>
                            <w:pPr>
                              <w:pStyle w:val="TableParagraph"/>
                              <w:spacing w:line="272" w:lineRule="exact"/>
                              <w:ind w:left="463"/>
                              <w:rPr>
                                <w:sz w:val="24"/>
                              </w:rPr>
                            </w:pPr>
                            <w:r>
                              <w:rPr>
                                <w:spacing w:val="-4"/>
                                <w:sz w:val="24"/>
                              </w:rPr>
                              <w:t>3.4K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20" w:hRule="atLeast"/>
                        </w:trPr>
                        <w:tc>
                          <w:tcPr>
                            <w:tcW w:w="1807" w:type="dxa"/>
                            <w:tcBorders>
                              <w:top w:val="single" w:sz="4" w:space="0" w:color="000000"/>
                              <w:bottom w:val="single" w:sz="4" w:space="0" w:color="000000"/>
                            </w:tcBorders>
                          </w:tcPr>
                          <w:p>
                            <w:pPr>
                              <w:pStyle w:val="TableParagraph"/>
                              <w:spacing w:line="273" w:lineRule="exact"/>
                              <w:ind w:left="110"/>
                              <w:rPr>
                                <w:sz w:val="24"/>
                              </w:rPr>
                            </w:pPr>
                            <w:r>
                              <w:rPr>
                                <w:spacing w:val="-2"/>
                                <w:sz w:val="24"/>
                              </w:rPr>
                              <w:t>Reproducciones</w:t>
                            </w:r>
                          </w:p>
                        </w:tc>
                        <w:tc>
                          <w:tcPr>
                            <w:tcW w:w="1112" w:type="dxa"/>
                            <w:tcBorders>
                              <w:top w:val="single" w:sz="4" w:space="0" w:color="000000"/>
                              <w:bottom w:val="single" w:sz="4" w:space="0" w:color="000000"/>
                            </w:tcBorders>
                          </w:tcPr>
                          <w:p>
                            <w:pPr>
                              <w:pStyle w:val="TableParagraph"/>
                              <w:spacing w:line="273" w:lineRule="exact"/>
                              <w:ind w:left="204"/>
                              <w:rPr>
                                <w:sz w:val="24"/>
                              </w:rPr>
                            </w:pPr>
                            <w:r>
                              <w:rPr>
                                <w:spacing w:val="-5"/>
                                <w:sz w:val="24"/>
                              </w:rPr>
                              <w:t>35K</w:t>
                            </w:r>
                          </w:p>
                        </w:tc>
                        <w:tc>
                          <w:tcPr>
                            <w:tcW w:w="1726" w:type="dxa"/>
                            <w:tcBorders>
                              <w:top w:val="single" w:sz="4" w:space="0" w:color="000000"/>
                              <w:bottom w:val="single" w:sz="4" w:space="0" w:color="000000"/>
                            </w:tcBorders>
                          </w:tcPr>
                          <w:p>
                            <w:pPr>
                              <w:pStyle w:val="TableParagraph"/>
                              <w:spacing w:line="273" w:lineRule="exact"/>
                              <w:ind w:left="493"/>
                              <w:rPr>
                                <w:sz w:val="24"/>
                              </w:rPr>
                            </w:pPr>
                            <w:r>
                              <w:rPr>
                                <w:spacing w:val="-5"/>
                                <w:sz w:val="24"/>
                              </w:rPr>
                              <w:t>35K</w:t>
                            </w:r>
                          </w:p>
                        </w:tc>
                        <w:tc>
                          <w:tcPr>
                            <w:tcW w:w="2802" w:type="dxa"/>
                            <w:tcBorders>
                              <w:top w:val="single" w:sz="4" w:space="0" w:color="000000"/>
                              <w:bottom w:val="single" w:sz="4" w:space="0" w:color="000000"/>
                            </w:tcBorders>
                            <w:shd w:val="clear" w:color="auto" w:fill="D9D9D9"/>
                          </w:tcPr>
                          <w:p>
                            <w:pPr>
                              <w:pStyle w:val="TableParagraph"/>
                              <w:rPr>
                                <w:sz w:val="24"/>
                              </w:rPr>
                            </w:pPr>
                          </w:p>
                        </w:tc>
                      </w:tr>
                    </w:tbl>
                    <w:p>
                      <w:pPr>
                        <w:pStyle w:val="BodyText"/>
                      </w:pPr>
                    </w:p>
                  </w:txbxContent>
                </v:textbox>
                <w10:wrap type="none"/>
              </v:shape>
            </w:pict>
          </mc:Fallback>
        </mc:AlternateContent>
      </w:r>
      <w:r>
        <w:rPr>
          <w:b/>
          <w:spacing w:val="-2"/>
          <w:sz w:val="24"/>
        </w:rPr>
        <w:t>Instagram</w:t>
      </w:r>
    </w:p>
    <w:p>
      <w:pPr>
        <w:pStyle w:val="BodyText"/>
        <w:rPr>
          <w:b/>
        </w:rPr>
      </w:pPr>
    </w:p>
    <w:p>
      <w:pPr>
        <w:pStyle w:val="BodyText"/>
        <w:spacing w:before="20"/>
        <w:rPr>
          <w:b/>
        </w:rPr>
      </w:pPr>
    </w:p>
    <w:p>
      <w:pPr>
        <w:pStyle w:val="BodyText"/>
        <w:tabs>
          <w:tab w:pos="902" w:val="left" w:leader="none"/>
        </w:tabs>
        <w:ind w:left="312"/>
      </w:pPr>
      <w:r>
        <w:rPr>
          <w:spacing w:val="-5"/>
        </w:rPr>
        <w:t>1.1</w:t>
      </w:r>
      <w:r>
        <w:rPr/>
        <w:tab/>
      </w:r>
      <w:r>
        <w:rPr>
          <w:spacing w:val="-2"/>
        </w:rPr>
        <w:t>1.1.1</w:t>
      </w:r>
    </w:p>
    <w:p>
      <w:pPr>
        <w:pStyle w:val="BodyText"/>
      </w:pPr>
    </w:p>
    <w:p>
      <w:pPr>
        <w:pStyle w:val="BodyText"/>
      </w:pPr>
    </w:p>
    <w:p>
      <w:pPr>
        <w:pStyle w:val="BodyText"/>
        <w:spacing w:before="166"/>
      </w:pPr>
    </w:p>
    <w:p>
      <w:pPr>
        <w:spacing w:before="0"/>
        <w:ind w:left="4736" w:right="0" w:firstLine="0"/>
        <w:jc w:val="left"/>
        <w:rPr>
          <w:b/>
          <w:sz w:val="24"/>
        </w:rPr>
      </w:pPr>
      <w:r>
        <w:rPr>
          <w:b/>
          <w:spacing w:val="-2"/>
          <w:sz w:val="24"/>
        </w:rPr>
        <w:t>YouTube</w:t>
      </w:r>
    </w:p>
    <w:p>
      <w:pPr>
        <w:pStyle w:val="BodyText"/>
        <w:rPr>
          <w:b/>
          <w:sz w:val="12"/>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1"/>
        <w:gridCol w:w="1807"/>
        <w:gridCol w:w="1112"/>
        <w:gridCol w:w="1726"/>
        <w:gridCol w:w="2802"/>
      </w:tblGrid>
      <w:tr>
        <w:trPr>
          <w:trHeight w:val="417" w:hRule="atLeast"/>
        </w:trPr>
        <w:tc>
          <w:tcPr>
            <w:tcW w:w="1361" w:type="dxa"/>
            <w:vMerge w:val="restart"/>
            <w:tcBorders>
              <w:bottom w:val="single" w:sz="6" w:space="0" w:color="000000"/>
            </w:tcBorders>
          </w:tcPr>
          <w:p>
            <w:pPr>
              <w:pStyle w:val="TableParagraph"/>
              <w:rPr>
                <w:sz w:val="24"/>
              </w:rPr>
            </w:pPr>
          </w:p>
        </w:tc>
        <w:tc>
          <w:tcPr>
            <w:tcW w:w="1807" w:type="dxa"/>
            <w:tcBorders>
              <w:top w:val="single" w:sz="4" w:space="0" w:color="000000"/>
              <w:bottom w:val="single" w:sz="4" w:space="0" w:color="000000"/>
            </w:tcBorders>
          </w:tcPr>
          <w:p>
            <w:pPr>
              <w:pStyle w:val="TableParagraph"/>
              <w:spacing w:line="272" w:lineRule="exact"/>
              <w:ind w:left="110"/>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4"/>
              <w:rPr>
                <w:sz w:val="24"/>
              </w:rPr>
            </w:pPr>
            <w:r>
              <w:rPr>
                <w:spacing w:val="-4"/>
                <w:sz w:val="24"/>
              </w:rPr>
              <w:t>350K</w:t>
            </w:r>
          </w:p>
        </w:tc>
        <w:tc>
          <w:tcPr>
            <w:tcW w:w="1726" w:type="dxa"/>
            <w:tcBorders>
              <w:top w:val="single" w:sz="4" w:space="0" w:color="000000"/>
              <w:bottom w:val="single" w:sz="4" w:space="0" w:color="000000"/>
            </w:tcBorders>
          </w:tcPr>
          <w:p>
            <w:pPr>
              <w:pStyle w:val="TableParagraph"/>
              <w:spacing w:line="272" w:lineRule="exact"/>
              <w:ind w:left="433"/>
              <w:rPr>
                <w:sz w:val="24"/>
              </w:rPr>
            </w:pPr>
            <w:r>
              <w:rPr>
                <w:spacing w:val="-4"/>
                <w:sz w:val="24"/>
              </w:rPr>
              <w:t>350K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05" w:hRule="atLeast"/>
        </w:trPr>
        <w:tc>
          <w:tcPr>
            <w:tcW w:w="1361" w:type="dxa"/>
            <w:vMerge/>
            <w:tcBorders>
              <w:top w:val="nil"/>
              <w:bottom w:val="single" w:sz="6" w:space="0" w:color="000000"/>
            </w:tcBorders>
          </w:tcPr>
          <w:p>
            <w:pPr>
              <w:rPr>
                <w:sz w:val="2"/>
                <w:szCs w:val="2"/>
              </w:rPr>
            </w:pPr>
          </w:p>
        </w:tc>
        <w:tc>
          <w:tcPr>
            <w:tcW w:w="1807" w:type="dxa"/>
            <w:tcBorders>
              <w:top w:val="single" w:sz="4" w:space="0" w:color="000000"/>
              <w:bottom w:val="single" w:sz="4" w:space="0" w:color="000000"/>
            </w:tcBorders>
          </w:tcPr>
          <w:p>
            <w:pPr>
              <w:pStyle w:val="TableParagraph"/>
              <w:spacing w:line="269" w:lineRule="exact"/>
              <w:ind w:left="110"/>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69" w:lineRule="exact"/>
              <w:ind w:left="144"/>
              <w:rPr>
                <w:sz w:val="24"/>
              </w:rPr>
            </w:pPr>
            <w:r>
              <w:rPr>
                <w:spacing w:val="-4"/>
                <w:sz w:val="24"/>
              </w:rPr>
              <w:t>175K</w:t>
            </w:r>
          </w:p>
        </w:tc>
        <w:tc>
          <w:tcPr>
            <w:tcW w:w="1726" w:type="dxa"/>
            <w:tcBorders>
              <w:top w:val="single" w:sz="4" w:space="0" w:color="000000"/>
              <w:bottom w:val="single" w:sz="4" w:space="0" w:color="000000"/>
            </w:tcBorders>
          </w:tcPr>
          <w:p>
            <w:pPr>
              <w:pStyle w:val="TableParagraph"/>
              <w:spacing w:line="269" w:lineRule="exact"/>
              <w:ind w:left="433"/>
              <w:rPr>
                <w:sz w:val="24"/>
              </w:rPr>
            </w:pPr>
            <w:r>
              <w:rPr>
                <w:spacing w:val="-4"/>
                <w:sz w:val="24"/>
              </w:rPr>
              <w:t>175K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05" w:hRule="atLeast"/>
        </w:trPr>
        <w:tc>
          <w:tcPr>
            <w:tcW w:w="1361" w:type="dxa"/>
            <w:vMerge/>
            <w:tcBorders>
              <w:top w:val="nil"/>
              <w:bottom w:val="single" w:sz="6" w:space="0" w:color="000000"/>
            </w:tcBorders>
          </w:tcPr>
          <w:p>
            <w:pPr>
              <w:rPr>
                <w:sz w:val="2"/>
                <w:szCs w:val="2"/>
              </w:rPr>
            </w:pPr>
          </w:p>
        </w:tc>
        <w:tc>
          <w:tcPr>
            <w:tcW w:w="1807" w:type="dxa"/>
            <w:tcBorders>
              <w:top w:val="single" w:sz="4" w:space="0" w:color="000000"/>
              <w:bottom w:val="single" w:sz="4" w:space="0" w:color="000000"/>
            </w:tcBorders>
          </w:tcPr>
          <w:p>
            <w:pPr>
              <w:pStyle w:val="TableParagraph"/>
              <w:spacing w:line="270" w:lineRule="exact"/>
              <w:ind w:left="110"/>
              <w:rPr>
                <w:sz w:val="24"/>
              </w:rPr>
            </w:pPr>
            <w:r>
              <w:rPr>
                <w:spacing w:val="-2"/>
                <w:sz w:val="24"/>
              </w:rPr>
              <w:t>Interacciones</w:t>
            </w:r>
          </w:p>
        </w:tc>
        <w:tc>
          <w:tcPr>
            <w:tcW w:w="1112" w:type="dxa"/>
            <w:tcBorders>
              <w:top w:val="single" w:sz="4" w:space="0" w:color="000000"/>
              <w:bottom w:val="single" w:sz="4" w:space="0" w:color="000000"/>
            </w:tcBorders>
          </w:tcPr>
          <w:p>
            <w:pPr>
              <w:pStyle w:val="TableParagraph"/>
              <w:spacing w:line="270" w:lineRule="exact"/>
              <w:ind w:left="174"/>
              <w:rPr>
                <w:sz w:val="24"/>
              </w:rPr>
            </w:pPr>
            <w:r>
              <w:rPr>
                <w:spacing w:val="-4"/>
                <w:sz w:val="24"/>
              </w:rPr>
              <w:t>3.4K</w:t>
            </w:r>
          </w:p>
        </w:tc>
        <w:tc>
          <w:tcPr>
            <w:tcW w:w="1726" w:type="dxa"/>
            <w:tcBorders>
              <w:top w:val="single" w:sz="4" w:space="0" w:color="000000"/>
              <w:bottom w:val="single" w:sz="4" w:space="0" w:color="000000"/>
            </w:tcBorders>
          </w:tcPr>
          <w:p>
            <w:pPr>
              <w:pStyle w:val="TableParagraph"/>
              <w:spacing w:line="270" w:lineRule="exact"/>
              <w:ind w:left="463"/>
              <w:rPr>
                <w:sz w:val="24"/>
              </w:rPr>
            </w:pPr>
            <w:r>
              <w:rPr>
                <w:spacing w:val="-4"/>
                <w:sz w:val="24"/>
              </w:rPr>
              <w:t>3.4K</w:t>
            </w:r>
          </w:p>
        </w:tc>
        <w:tc>
          <w:tcPr>
            <w:tcW w:w="2802" w:type="dxa"/>
            <w:tcBorders>
              <w:top w:val="single" w:sz="4" w:space="0" w:color="000000"/>
              <w:bottom w:val="single" w:sz="4" w:space="0" w:color="000000"/>
            </w:tcBorders>
            <w:shd w:val="clear" w:color="auto" w:fill="D9D9D9"/>
          </w:tcPr>
          <w:p>
            <w:pPr>
              <w:pStyle w:val="TableParagraph"/>
              <w:rPr>
                <w:sz w:val="24"/>
              </w:rPr>
            </w:pPr>
          </w:p>
        </w:tc>
      </w:tr>
      <w:tr>
        <w:trPr>
          <w:trHeight w:val="415" w:hRule="atLeast"/>
        </w:trPr>
        <w:tc>
          <w:tcPr>
            <w:tcW w:w="1361" w:type="dxa"/>
            <w:vMerge/>
            <w:tcBorders>
              <w:top w:val="nil"/>
              <w:bottom w:val="single" w:sz="6" w:space="0" w:color="000000"/>
            </w:tcBorders>
          </w:tcPr>
          <w:p>
            <w:pPr>
              <w:rPr>
                <w:sz w:val="2"/>
                <w:szCs w:val="2"/>
              </w:rPr>
            </w:pPr>
          </w:p>
        </w:tc>
        <w:tc>
          <w:tcPr>
            <w:tcW w:w="1807" w:type="dxa"/>
            <w:tcBorders>
              <w:top w:val="single" w:sz="4" w:space="0" w:color="000000"/>
              <w:bottom w:val="single" w:sz="6" w:space="0" w:color="000000"/>
            </w:tcBorders>
          </w:tcPr>
          <w:p>
            <w:pPr>
              <w:pStyle w:val="TableParagraph"/>
              <w:spacing w:line="269" w:lineRule="exact"/>
              <w:ind w:left="110"/>
              <w:rPr>
                <w:sz w:val="24"/>
              </w:rPr>
            </w:pPr>
            <w:r>
              <w:rPr>
                <w:spacing w:val="-2"/>
                <w:sz w:val="24"/>
              </w:rPr>
              <w:t>Reproducciones</w:t>
            </w:r>
          </w:p>
        </w:tc>
        <w:tc>
          <w:tcPr>
            <w:tcW w:w="1112" w:type="dxa"/>
            <w:tcBorders>
              <w:top w:val="single" w:sz="4" w:space="0" w:color="000000"/>
              <w:bottom w:val="single" w:sz="6" w:space="0" w:color="000000"/>
            </w:tcBorders>
          </w:tcPr>
          <w:p>
            <w:pPr>
              <w:pStyle w:val="TableParagraph"/>
              <w:spacing w:line="269" w:lineRule="exact"/>
              <w:ind w:left="204"/>
              <w:rPr>
                <w:sz w:val="24"/>
              </w:rPr>
            </w:pPr>
            <w:r>
              <w:rPr>
                <w:spacing w:val="-5"/>
                <w:sz w:val="24"/>
              </w:rPr>
              <w:t>35K</w:t>
            </w:r>
          </w:p>
        </w:tc>
        <w:tc>
          <w:tcPr>
            <w:tcW w:w="1726" w:type="dxa"/>
            <w:tcBorders>
              <w:top w:val="single" w:sz="4" w:space="0" w:color="000000"/>
              <w:bottom w:val="single" w:sz="6" w:space="0" w:color="000000"/>
            </w:tcBorders>
          </w:tcPr>
          <w:p>
            <w:pPr>
              <w:pStyle w:val="TableParagraph"/>
              <w:spacing w:line="269" w:lineRule="exact"/>
              <w:ind w:left="493"/>
              <w:rPr>
                <w:sz w:val="24"/>
              </w:rPr>
            </w:pPr>
            <w:r>
              <w:rPr>
                <w:spacing w:val="-5"/>
                <w:sz w:val="24"/>
              </w:rPr>
              <w:t>35K</w:t>
            </w:r>
          </w:p>
        </w:tc>
        <w:tc>
          <w:tcPr>
            <w:tcW w:w="2802" w:type="dxa"/>
            <w:tcBorders>
              <w:top w:val="single" w:sz="4" w:space="0" w:color="000000"/>
              <w:bottom w:val="single" w:sz="6" w:space="0" w:color="000000"/>
            </w:tcBorders>
            <w:shd w:val="clear" w:color="auto" w:fill="D9D9D9"/>
          </w:tcPr>
          <w:p>
            <w:pPr>
              <w:pStyle w:val="TableParagraph"/>
              <w:rPr>
                <w:sz w:val="24"/>
              </w:rPr>
            </w:pP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rPr>
          <w:b/>
          <w:sz w:val="20"/>
        </w:rPr>
        <mc:AlternateContent>
          <mc:Choice Requires="wps">
            <w:drawing>
              <wp:anchor distT="0" distB="0" distL="0" distR="0" allowOverlap="1" layoutInCell="1" locked="0" behindDoc="1" simplePos="0" relativeHeight="487728640">
                <wp:simplePos x="0" y="0"/>
                <wp:positionH relativeFrom="page">
                  <wp:posOffset>1074102</wp:posOffset>
                </wp:positionH>
                <wp:positionV relativeFrom="paragraph">
                  <wp:posOffset>203281</wp:posOffset>
                </wp:positionV>
                <wp:extent cx="5592445" cy="6350"/>
                <wp:effectExtent l="0" t="0" r="0" b="0"/>
                <wp:wrapTopAndBottom/>
                <wp:docPr id="1010" name="Graphic 1010"/>
                <wp:cNvGraphicFramePr>
                  <a:graphicFrameLocks/>
                </wp:cNvGraphicFramePr>
                <a:graphic>
                  <a:graphicData uri="http://schemas.microsoft.com/office/word/2010/wordprocessingShape">
                    <wps:wsp>
                      <wps:cNvPr id="1010" name="Graphic 1010"/>
                      <wps:cNvSpPr/>
                      <wps:spPr>
                        <a:xfrm>
                          <a:off x="0" y="0"/>
                          <a:ext cx="5592445" cy="6350"/>
                        </a:xfrm>
                        <a:custGeom>
                          <a:avLst/>
                          <a:gdLst/>
                          <a:ahLst/>
                          <a:cxnLst/>
                          <a:rect l="l" t="t" r="r" b="b"/>
                          <a:pathLst>
                            <a:path w="5592445" h="6350">
                              <a:moveTo>
                                <a:pt x="5592445" y="0"/>
                              </a:moveTo>
                              <a:lnTo>
                                <a:pt x="0" y="0"/>
                              </a:lnTo>
                              <a:lnTo>
                                <a:pt x="0" y="6350"/>
                              </a:lnTo>
                              <a:lnTo>
                                <a:pt x="5592445" y="6350"/>
                              </a:lnTo>
                              <a:lnTo>
                                <a:pt x="5592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574997pt;margin-top:16.006416pt;width:440.35pt;height:.5pt;mso-position-horizontal-relative:page;mso-position-vertical-relative:paragraph;z-index:-15587840;mso-wrap-distance-left:0;mso-wrap-distance-right:0" id="docshape955" filled="true" fillcolor="#000000" stroked="false">
                <v:fill type="solid"/>
                <w10:wrap type="topAndBottom"/>
              </v:rect>
            </w:pict>
          </mc:Fallback>
        </mc:AlternateContent>
      </w:r>
    </w:p>
    <w:p>
      <w:pPr>
        <w:pStyle w:val="BodyText"/>
        <w:spacing w:after="0"/>
        <w:rPr>
          <w:b/>
          <w:sz w:val="20"/>
        </w:rPr>
        <w:sectPr>
          <w:pgSz w:w="11910" w:h="16840"/>
          <w:pgMar w:header="717" w:footer="0" w:top="1320" w:bottom="280" w:left="1559" w:right="708"/>
        </w:sectPr>
      </w:pPr>
    </w:p>
    <w:p>
      <w:pPr>
        <w:pStyle w:val="BodyText"/>
        <w:spacing w:before="3"/>
        <w:rPr>
          <w:b/>
          <w:sz w:val="7"/>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1011" name="Group 1011"/>
                <wp:cNvGraphicFramePr>
                  <a:graphicFrameLocks/>
                </wp:cNvGraphicFramePr>
                <a:graphic>
                  <a:graphicData uri="http://schemas.microsoft.com/office/word/2010/wordprocessingGroup">
                    <wpg:wgp>
                      <wpg:cNvPr id="1011" name="Group 1011"/>
                      <wpg:cNvGrpSpPr/>
                      <wpg:grpSpPr>
                        <a:xfrm>
                          <a:off x="0" y="0"/>
                          <a:ext cx="5586730" cy="6350"/>
                          <a:chExt cx="5586730" cy="6350"/>
                        </a:xfrm>
                      </wpg:grpSpPr>
                      <wps:wsp>
                        <wps:cNvPr id="1012" name="Graphic 1012"/>
                        <wps:cNvSpPr/>
                        <wps:spPr>
                          <a:xfrm>
                            <a:off x="0" y="0"/>
                            <a:ext cx="5586730" cy="6350"/>
                          </a:xfrm>
                          <a:custGeom>
                            <a:avLst/>
                            <a:gdLst/>
                            <a:ahLst/>
                            <a:cxnLst/>
                            <a:rect l="l" t="t" r="r" b="b"/>
                            <a:pathLst>
                              <a:path w="5586730" h="6350">
                                <a:moveTo>
                                  <a:pt x="857885" y="0"/>
                                </a:moveTo>
                                <a:lnTo>
                                  <a:pt x="419417" y="0"/>
                                </a:lnTo>
                                <a:lnTo>
                                  <a:pt x="413067" y="0"/>
                                </a:lnTo>
                                <a:lnTo>
                                  <a:pt x="0" y="0"/>
                                </a:lnTo>
                                <a:lnTo>
                                  <a:pt x="0" y="6350"/>
                                </a:lnTo>
                                <a:lnTo>
                                  <a:pt x="413067" y="6350"/>
                                </a:lnTo>
                                <a:lnTo>
                                  <a:pt x="419417" y="6350"/>
                                </a:lnTo>
                                <a:lnTo>
                                  <a:pt x="857885" y="6350"/>
                                </a:lnTo>
                                <a:lnTo>
                                  <a:pt x="857885" y="0"/>
                                </a:lnTo>
                                <a:close/>
                              </a:path>
                              <a:path w="5586730" h="6350">
                                <a:moveTo>
                                  <a:pt x="3806825" y="0"/>
                                </a:moveTo>
                                <a:lnTo>
                                  <a:pt x="3806825" y="0"/>
                                </a:lnTo>
                                <a:lnTo>
                                  <a:pt x="857948" y="0"/>
                                </a:lnTo>
                                <a:lnTo>
                                  <a:pt x="857948" y="6350"/>
                                </a:lnTo>
                                <a:lnTo>
                                  <a:pt x="3806825" y="6350"/>
                                </a:lnTo>
                                <a:lnTo>
                                  <a:pt x="3806825" y="0"/>
                                </a:lnTo>
                                <a:close/>
                              </a:path>
                              <a:path w="5586730" h="6350">
                                <a:moveTo>
                                  <a:pt x="5586158" y="0"/>
                                </a:moveTo>
                                <a:lnTo>
                                  <a:pt x="4702873" y="0"/>
                                </a:lnTo>
                                <a:lnTo>
                                  <a:pt x="4696523" y="0"/>
                                </a:lnTo>
                                <a:lnTo>
                                  <a:pt x="3813238" y="0"/>
                                </a:lnTo>
                                <a:lnTo>
                                  <a:pt x="3806888" y="0"/>
                                </a:lnTo>
                                <a:lnTo>
                                  <a:pt x="3806888" y="6350"/>
                                </a:lnTo>
                                <a:lnTo>
                                  <a:pt x="3813238" y="6350"/>
                                </a:lnTo>
                                <a:lnTo>
                                  <a:pt x="4696523" y="6350"/>
                                </a:lnTo>
                                <a:lnTo>
                                  <a:pt x="47028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956" coordorigin="0,0" coordsize="8798,10">
                <v:shape style="position:absolute;left:0;top:0;width:8798;height:10" id="docshape957" coordorigin="0,0" coordsize="8798,10" path="m1351,0l661,0,651,0,0,0,0,10,651,10,661,10,1351,10,1351,0xm5995,0l4604,0,4594,0,3213,0,3203,0,3203,0,1361,0,1351,0,1351,10,1361,10,3203,10,3203,10,3213,10,4594,10,4604,10,5995,10,5995,0xm8797,0l7406,0,7396,0,6005,0,5995,0,5995,10,6005,10,7396,10,7406,10,8797,10,8797,0xe" filled="true" fillcolor="#000000" stroked="false">
                  <v:path arrowok="t"/>
                  <v:fill type="solid"/>
                </v:shape>
              </v:group>
            </w:pict>
          </mc:Fallback>
        </mc:AlternateContent>
      </w:r>
      <w:r>
        <w:rPr>
          <w:sz w:val="2"/>
        </w:rPr>
      </w:r>
    </w:p>
    <w:p>
      <w:pPr>
        <w:tabs>
          <w:tab w:pos="5146" w:val="left" w:leader="none"/>
          <w:tab w:pos="6577" w:val="left" w:leader="none"/>
          <w:tab w:pos="7878" w:val="left" w:leader="none"/>
        </w:tabs>
        <w:spacing w:line="364" w:lineRule="auto" w:before="0"/>
        <w:ind w:left="5617" w:right="1062" w:hanging="1882"/>
        <w:jc w:val="left"/>
        <w:rPr>
          <w:b/>
          <w:sz w:val="24"/>
        </w:rPr>
      </w:pPr>
      <w:r>
        <w:rPr>
          <w:b/>
          <w:sz w:val="24"/>
        </w:rPr>
        <mc:AlternateContent>
          <mc:Choice Requires="wps">
            <w:drawing>
              <wp:anchor distT="0" distB="0" distL="0" distR="0" allowOverlap="1" layoutInCell="1" locked="0" behindDoc="0" simplePos="0" relativeHeight="15878144">
                <wp:simplePos x="0" y="0"/>
                <wp:positionH relativeFrom="page">
                  <wp:posOffset>3114040</wp:posOffset>
                </wp:positionH>
                <wp:positionV relativeFrom="paragraph">
                  <wp:posOffset>253999</wp:posOffset>
                </wp:positionV>
                <wp:extent cx="3552825" cy="6350"/>
                <wp:effectExtent l="0" t="0" r="0" b="0"/>
                <wp:wrapNone/>
                <wp:docPr id="1013" name="Graphic 1013"/>
                <wp:cNvGraphicFramePr>
                  <a:graphicFrameLocks/>
                </wp:cNvGraphicFramePr>
                <a:graphic>
                  <a:graphicData uri="http://schemas.microsoft.com/office/word/2010/wordprocessingShape">
                    <wps:wsp>
                      <wps:cNvPr id="1013" name="Graphic 1013"/>
                      <wps:cNvSpPr/>
                      <wps:spPr>
                        <a:xfrm>
                          <a:off x="0" y="0"/>
                          <a:ext cx="3552825" cy="6350"/>
                        </a:xfrm>
                        <a:custGeom>
                          <a:avLst/>
                          <a:gdLst/>
                          <a:ahLst/>
                          <a:cxnLst/>
                          <a:rect l="l" t="t" r="r" b="b"/>
                          <a:pathLst>
                            <a:path w="3552825" h="6350">
                              <a:moveTo>
                                <a:pt x="1773237" y="0"/>
                              </a:moveTo>
                              <a:lnTo>
                                <a:pt x="889635" y="0"/>
                              </a:lnTo>
                              <a:lnTo>
                                <a:pt x="883285" y="0"/>
                              </a:lnTo>
                              <a:lnTo>
                                <a:pt x="0" y="0"/>
                              </a:lnTo>
                              <a:lnTo>
                                <a:pt x="0" y="6350"/>
                              </a:lnTo>
                              <a:lnTo>
                                <a:pt x="883285" y="6350"/>
                              </a:lnTo>
                              <a:lnTo>
                                <a:pt x="889635" y="6350"/>
                              </a:lnTo>
                              <a:lnTo>
                                <a:pt x="1773237" y="6350"/>
                              </a:lnTo>
                              <a:lnTo>
                                <a:pt x="1773237" y="0"/>
                              </a:lnTo>
                              <a:close/>
                            </a:path>
                            <a:path w="3552825" h="6350">
                              <a:moveTo>
                                <a:pt x="3552571" y="0"/>
                              </a:moveTo>
                              <a:lnTo>
                                <a:pt x="2669286" y="0"/>
                              </a:lnTo>
                              <a:lnTo>
                                <a:pt x="2662936" y="0"/>
                              </a:lnTo>
                              <a:lnTo>
                                <a:pt x="1779651" y="0"/>
                              </a:lnTo>
                              <a:lnTo>
                                <a:pt x="1773301" y="0"/>
                              </a:lnTo>
                              <a:lnTo>
                                <a:pt x="1773301" y="6350"/>
                              </a:lnTo>
                              <a:lnTo>
                                <a:pt x="1779651" y="6350"/>
                              </a:lnTo>
                              <a:lnTo>
                                <a:pt x="2662936" y="6350"/>
                              </a:lnTo>
                              <a:lnTo>
                                <a:pt x="2669286" y="6350"/>
                              </a:lnTo>
                              <a:lnTo>
                                <a:pt x="3552571" y="6350"/>
                              </a:lnTo>
                              <a:lnTo>
                                <a:pt x="35525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5.200012pt;margin-top:19.999964pt;width:279.75pt;height:.5pt;mso-position-horizontal-relative:page;mso-position-vertical-relative:paragraph;z-index:15878144" id="docshape958" coordorigin="4904,400" coordsize="5595,10" path="m7697,400l6305,400,6295,400,4904,400,4904,410,6295,410,6305,410,7697,410,7697,400xm10499,400l9108,400,9098,400,7707,400,7697,400,7697,410,7707,410,9098,410,9108,410,10499,410,10499,400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80192">
                <wp:simplePos x="0" y="0"/>
                <wp:positionH relativeFrom="page">
                  <wp:posOffset>1147783</wp:posOffset>
                </wp:positionH>
                <wp:positionV relativeFrom="paragraph">
                  <wp:posOffset>246427</wp:posOffset>
                </wp:positionV>
                <wp:extent cx="194310" cy="757555"/>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a:off x="0" y="0"/>
                          <a:ext cx="194310" cy="757555"/>
                        </a:xfrm>
                        <a:prstGeom prst="rect">
                          <a:avLst/>
                        </a:prstGeom>
                      </wps:spPr>
                      <wps:txbx>
                        <w:txbxContent>
                          <w:p>
                            <w:pPr>
                              <w:spacing w:before="10"/>
                              <w:ind w:left="20" w:right="0" w:firstLine="0"/>
                              <w:jc w:val="left"/>
                              <w:rPr>
                                <w:b/>
                                <w:sz w:val="24"/>
                              </w:rPr>
                            </w:pPr>
                            <w:r>
                              <w:rPr>
                                <w:b/>
                                <w:spacing w:val="-2"/>
                                <w:sz w:val="24"/>
                              </w:rPr>
                              <w:t>Estrategias</w:t>
                            </w:r>
                          </w:p>
                        </w:txbxContent>
                      </wps:txbx>
                      <wps:bodyPr wrap="square" lIns="0" tIns="0" rIns="0" bIns="0" rtlCol="0" vert="vert270">
                        <a:noAutofit/>
                      </wps:bodyPr>
                    </wps:wsp>
                  </a:graphicData>
                </a:graphic>
              </wp:anchor>
            </w:drawing>
          </mc:Choice>
          <mc:Fallback>
            <w:pict>
              <v:shape style="position:absolute;margin-left:90.37664pt;margin-top:19.403728pt;width:15.3pt;height:59.65pt;mso-position-horizontal-relative:page;mso-position-vertical-relative:paragraph;z-index:15880192" type="#_x0000_t202" id="docshape959" filled="false" stroked="false">
                <v:textbox inset="0,0,0,0" style="layout-flow:vertical;mso-layout-flow-alt:bottom-to-top">
                  <w:txbxContent>
                    <w:p>
                      <w:pPr>
                        <w:spacing w:before="10"/>
                        <w:ind w:left="20" w:right="0" w:firstLine="0"/>
                        <w:jc w:val="left"/>
                        <w:rPr>
                          <w:b/>
                          <w:sz w:val="24"/>
                        </w:rPr>
                      </w:pPr>
                      <w:r>
                        <w:rPr>
                          <w:b/>
                          <w:spacing w:val="-2"/>
                          <w:sz w:val="24"/>
                        </w:rPr>
                        <w:t>Estrategias</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0704">
                <wp:simplePos x="0" y="0"/>
                <wp:positionH relativeFrom="page">
                  <wp:posOffset>1579964</wp:posOffset>
                </wp:positionH>
                <wp:positionV relativeFrom="paragraph">
                  <wp:posOffset>322830</wp:posOffset>
                </wp:positionV>
                <wp:extent cx="194310" cy="605155"/>
                <wp:effectExtent l="0" t="0" r="0" b="0"/>
                <wp:wrapNone/>
                <wp:docPr id="1015" name="Textbox 1015"/>
                <wp:cNvGraphicFramePr>
                  <a:graphicFrameLocks/>
                </wp:cNvGraphicFramePr>
                <a:graphic>
                  <a:graphicData uri="http://schemas.microsoft.com/office/word/2010/wordprocessingShape">
                    <wps:wsp>
                      <wps:cNvPr id="1015" name="Textbox 1015"/>
                      <wps:cNvSpPr txBox="1"/>
                      <wps:spPr>
                        <a:xfrm>
                          <a:off x="0" y="0"/>
                          <a:ext cx="194310" cy="605155"/>
                        </a:xfrm>
                        <a:prstGeom prst="rect">
                          <a:avLst/>
                        </a:prstGeom>
                      </wps:spPr>
                      <wps:txbx>
                        <w:txbxContent>
                          <w:p>
                            <w:pPr>
                              <w:spacing w:before="10"/>
                              <w:ind w:left="20" w:right="0" w:firstLine="0"/>
                              <w:jc w:val="left"/>
                              <w:rPr>
                                <w:b/>
                                <w:sz w:val="24"/>
                              </w:rPr>
                            </w:pPr>
                            <w:r>
                              <w:rPr>
                                <w:b/>
                                <w:spacing w:val="-2"/>
                                <w:sz w:val="24"/>
                              </w:rPr>
                              <w:t>Acciones</w:t>
                            </w:r>
                          </w:p>
                        </w:txbxContent>
                      </wps:txbx>
                      <wps:bodyPr wrap="square" lIns="0" tIns="0" rIns="0" bIns="0" rtlCol="0" vert="vert270">
                        <a:noAutofit/>
                      </wps:bodyPr>
                    </wps:wsp>
                  </a:graphicData>
                </a:graphic>
              </wp:anchor>
            </w:drawing>
          </mc:Choice>
          <mc:Fallback>
            <w:pict>
              <v:shape style="position:absolute;margin-left:124.406639pt;margin-top:25.419729pt;width:15.3pt;height:47.65pt;mso-position-horizontal-relative:page;mso-position-vertical-relative:paragraph;z-index:15880704" type="#_x0000_t202" id="docshape960" filled="false" stroked="false">
                <v:textbox inset="0,0,0,0" style="layout-flow:vertical;mso-layout-flow-alt:bottom-to-top">
                  <w:txbxContent>
                    <w:p>
                      <w:pPr>
                        <w:spacing w:before="10"/>
                        <w:ind w:left="20" w:right="0" w:firstLine="0"/>
                        <w:jc w:val="left"/>
                        <w:rPr>
                          <w:b/>
                          <w:sz w:val="24"/>
                        </w:rPr>
                      </w:pPr>
                      <w:r>
                        <w:rPr>
                          <w:b/>
                          <w:spacing w:val="-2"/>
                          <w:sz w:val="24"/>
                        </w:rPr>
                        <w:t>Acciones</w:t>
                      </w:r>
                    </w:p>
                  </w:txbxContent>
                </v:textbox>
                <w10:wrap type="none"/>
              </v:shape>
            </w:pict>
          </mc:Fallback>
        </mc:AlternateContent>
      </w:r>
      <w:r>
        <w:rPr>
          <w:b/>
          <w:spacing w:val="-4"/>
          <w:sz w:val="24"/>
        </w:rPr>
        <w:t>Mayo</w:t>
      </w:r>
      <w:r>
        <w:rPr>
          <w:b/>
          <w:sz w:val="24"/>
        </w:rPr>
        <w:tab/>
      </w:r>
      <w:r>
        <w:rPr>
          <w:b/>
          <w:spacing w:val="-4"/>
          <w:sz w:val="24"/>
        </w:rPr>
        <w:t>Junio</w:t>
      </w:r>
      <w:r>
        <w:rPr>
          <w:b/>
          <w:sz w:val="24"/>
        </w:rPr>
        <w:tab/>
      </w:r>
      <w:r>
        <w:rPr>
          <w:b/>
          <w:spacing w:val="-4"/>
          <w:sz w:val="24"/>
        </w:rPr>
        <w:t>Julio</w:t>
      </w:r>
      <w:r>
        <w:rPr>
          <w:b/>
          <w:sz w:val="24"/>
        </w:rPr>
        <w:tab/>
      </w:r>
      <w:r>
        <w:rPr>
          <w:b/>
          <w:spacing w:val="-4"/>
          <w:sz w:val="24"/>
        </w:rPr>
        <w:t>Agosto </w:t>
      </w:r>
      <w:r>
        <w:rPr>
          <w:b/>
          <w:spacing w:val="-2"/>
          <w:sz w:val="24"/>
        </w:rPr>
        <w:t>Resultado</w:t>
      </w:r>
    </w:p>
    <w:p>
      <w:pPr>
        <w:spacing w:line="218" w:lineRule="exact" w:before="0"/>
        <w:ind w:left="1814" w:right="0" w:firstLine="0"/>
        <w:jc w:val="left"/>
        <w:rPr>
          <w:b/>
          <w:sz w:val="24"/>
        </w:rPr>
      </w:pPr>
      <w:r>
        <w:rPr>
          <w:b/>
          <w:sz w:val="24"/>
        </w:rPr>
        <mc:AlternateContent>
          <mc:Choice Requires="wps">
            <w:drawing>
              <wp:anchor distT="0" distB="0" distL="0" distR="0" allowOverlap="1" layoutInCell="1" locked="0" behindDoc="0" simplePos="0" relativeHeight="15878656">
                <wp:simplePos x="0" y="0"/>
                <wp:positionH relativeFrom="page">
                  <wp:posOffset>3114040</wp:posOffset>
                </wp:positionH>
                <wp:positionV relativeFrom="paragraph">
                  <wp:posOffset>-5314</wp:posOffset>
                </wp:positionV>
                <wp:extent cx="3552825" cy="6350"/>
                <wp:effectExtent l="0" t="0" r="0" b="0"/>
                <wp:wrapNone/>
                <wp:docPr id="1016" name="Graphic 1016"/>
                <wp:cNvGraphicFramePr>
                  <a:graphicFrameLocks/>
                </wp:cNvGraphicFramePr>
                <a:graphic>
                  <a:graphicData uri="http://schemas.microsoft.com/office/word/2010/wordprocessingShape">
                    <wps:wsp>
                      <wps:cNvPr id="1016" name="Graphic 1016"/>
                      <wps:cNvSpPr/>
                      <wps:spPr>
                        <a:xfrm>
                          <a:off x="0" y="0"/>
                          <a:ext cx="3552825" cy="6350"/>
                        </a:xfrm>
                        <a:custGeom>
                          <a:avLst/>
                          <a:gdLst/>
                          <a:ahLst/>
                          <a:cxnLst/>
                          <a:rect l="l" t="t" r="r" b="b"/>
                          <a:pathLst>
                            <a:path w="3552825" h="6350">
                              <a:moveTo>
                                <a:pt x="476554" y="0"/>
                              </a:moveTo>
                              <a:lnTo>
                                <a:pt x="0" y="0"/>
                              </a:lnTo>
                              <a:lnTo>
                                <a:pt x="0" y="6350"/>
                              </a:lnTo>
                              <a:lnTo>
                                <a:pt x="476554" y="6350"/>
                              </a:lnTo>
                              <a:lnTo>
                                <a:pt x="476554" y="0"/>
                              </a:lnTo>
                              <a:close/>
                            </a:path>
                            <a:path w="3552825" h="6350">
                              <a:moveTo>
                                <a:pt x="1773237" y="0"/>
                              </a:moveTo>
                              <a:lnTo>
                                <a:pt x="1773237" y="0"/>
                              </a:lnTo>
                              <a:lnTo>
                                <a:pt x="476631" y="0"/>
                              </a:lnTo>
                              <a:lnTo>
                                <a:pt x="476631" y="6350"/>
                              </a:lnTo>
                              <a:lnTo>
                                <a:pt x="1773237" y="6350"/>
                              </a:lnTo>
                              <a:lnTo>
                                <a:pt x="1773237" y="0"/>
                              </a:lnTo>
                              <a:close/>
                            </a:path>
                            <a:path w="3552825" h="6350">
                              <a:moveTo>
                                <a:pt x="2662872" y="0"/>
                              </a:moveTo>
                              <a:lnTo>
                                <a:pt x="2662872" y="0"/>
                              </a:lnTo>
                              <a:lnTo>
                                <a:pt x="1773301" y="0"/>
                              </a:lnTo>
                              <a:lnTo>
                                <a:pt x="1773301" y="6350"/>
                              </a:lnTo>
                              <a:lnTo>
                                <a:pt x="2662872" y="6350"/>
                              </a:lnTo>
                              <a:lnTo>
                                <a:pt x="2662872" y="0"/>
                              </a:lnTo>
                              <a:close/>
                            </a:path>
                            <a:path w="3552825" h="6350">
                              <a:moveTo>
                                <a:pt x="3552507" y="0"/>
                              </a:moveTo>
                              <a:lnTo>
                                <a:pt x="3552507" y="0"/>
                              </a:lnTo>
                              <a:lnTo>
                                <a:pt x="2662936" y="0"/>
                              </a:lnTo>
                              <a:lnTo>
                                <a:pt x="2662936" y="6350"/>
                              </a:lnTo>
                              <a:lnTo>
                                <a:pt x="3552507" y="6350"/>
                              </a:lnTo>
                              <a:lnTo>
                                <a:pt x="35525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5.200012pt;margin-top:-.418472pt;width:279.75pt;height:.5pt;mso-position-horizontal-relative:page;mso-position-vertical-relative:paragraph;z-index:15878656" id="docshape961" coordorigin="4904,-8" coordsize="5595,10" path="m5654,-8l4904,-8,4904,2,5654,2,5654,-8xm7697,-8l7056,-8,7046,-8,6305,-8,6295,-8,6295,-8,5665,-8,5655,-8,5655,2,5665,2,6295,2,6295,2,6305,2,7046,2,7056,2,7697,2,7697,-8xm9098,-8l8457,-8,8447,-8,8447,-8,7707,-8,7697,-8,7697,2,7707,2,8447,2,8447,2,8457,2,9098,2,9098,-8xm10499,-8l9858,-8,9848,-8,9848,-8,9108,-8,9098,-8,9098,2,9108,2,9848,2,9848,2,9858,2,10499,2,10499,-8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81216">
                <wp:simplePos x="0" y="0"/>
                <wp:positionH relativeFrom="page">
                  <wp:posOffset>3213565</wp:posOffset>
                </wp:positionH>
                <wp:positionV relativeFrom="paragraph">
                  <wp:posOffset>58942</wp:posOffset>
                </wp:positionV>
                <wp:extent cx="194310" cy="59690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253.036636pt;margin-top:4.64112pt;width:15.3pt;height:47pt;mso-position-horizontal-relative:page;mso-position-vertical-relative:paragraph;z-index:15881216" type="#_x0000_t202" id="docshape962"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1728">
                <wp:simplePos x="0" y="0"/>
                <wp:positionH relativeFrom="page">
                  <wp:posOffset>3658319</wp:posOffset>
                </wp:positionH>
                <wp:positionV relativeFrom="paragraph">
                  <wp:posOffset>84140</wp:posOffset>
                </wp:positionV>
                <wp:extent cx="194310" cy="546100"/>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288.056641pt;margin-top:6.625215pt;width:15.3pt;height:43pt;mso-position-horizontal-relative:page;mso-position-vertical-relative:paragraph;z-index:15881728" type="#_x0000_t202" id="docshape963"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2240">
                <wp:simplePos x="0" y="0"/>
                <wp:positionH relativeFrom="page">
                  <wp:posOffset>4103200</wp:posOffset>
                </wp:positionH>
                <wp:positionV relativeFrom="paragraph">
                  <wp:posOffset>58942</wp:posOffset>
                </wp:positionV>
                <wp:extent cx="194310" cy="596900"/>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23.086639pt;margin-top:4.64112pt;width:15.3pt;height:47pt;mso-position-horizontal-relative:page;mso-position-vertical-relative:paragraph;z-index:15882240" type="#_x0000_t202" id="docshape964"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2752">
                <wp:simplePos x="0" y="0"/>
                <wp:positionH relativeFrom="page">
                  <wp:posOffset>4547954</wp:posOffset>
                </wp:positionH>
                <wp:positionV relativeFrom="paragraph">
                  <wp:posOffset>84140</wp:posOffset>
                </wp:positionV>
                <wp:extent cx="194310" cy="546100"/>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358.106628pt;margin-top:6.625215pt;width:15.3pt;height:43pt;mso-position-horizontal-relative:page;mso-position-vertical-relative:paragraph;z-index:15882752" type="#_x0000_t202" id="docshape965"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3264">
                <wp:simplePos x="0" y="0"/>
                <wp:positionH relativeFrom="page">
                  <wp:posOffset>4986358</wp:posOffset>
                </wp:positionH>
                <wp:positionV relativeFrom="paragraph">
                  <wp:posOffset>58942</wp:posOffset>
                </wp:positionV>
                <wp:extent cx="194310" cy="596900"/>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92.626648pt;margin-top:4.64112pt;width:15.3pt;height:47pt;mso-position-horizontal-relative:page;mso-position-vertical-relative:paragraph;z-index:15883264" type="#_x0000_t202" id="docshape966"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3776">
                <wp:simplePos x="0" y="0"/>
                <wp:positionH relativeFrom="page">
                  <wp:posOffset>5431239</wp:posOffset>
                </wp:positionH>
                <wp:positionV relativeFrom="paragraph">
                  <wp:posOffset>84140</wp:posOffset>
                </wp:positionV>
                <wp:extent cx="194310" cy="54610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194310" cy="546100"/>
                        </a:xfrm>
                        <a:prstGeom prst="rect">
                          <a:avLst/>
                        </a:prstGeom>
                      </wps:spPr>
                      <wps:txbx>
                        <w:txbxContent>
                          <w:p>
                            <w:pPr>
                              <w:pStyle w:val="BodyText"/>
                              <w:spacing w:before="10"/>
                              <w:ind w:left="20"/>
                            </w:pPr>
                            <w:bookmarkStart w:name="_bookmark122" w:id="124"/>
                            <w:bookmarkEnd w:id="124"/>
                            <w:r>
                              <w:rPr/>
                            </w:r>
                            <w:r>
                              <w:rPr>
                                <w:spacing w:val="-2"/>
                              </w:rPr>
                              <w:t>Logrado</w:t>
                            </w:r>
                          </w:p>
                        </w:txbxContent>
                      </wps:txbx>
                      <wps:bodyPr wrap="square" lIns="0" tIns="0" rIns="0" bIns="0" rtlCol="0" vert="vert270">
                        <a:noAutofit/>
                      </wps:bodyPr>
                    </wps:wsp>
                  </a:graphicData>
                </a:graphic>
              </wp:anchor>
            </w:drawing>
          </mc:Choice>
          <mc:Fallback>
            <w:pict>
              <v:shape style="position:absolute;margin-left:427.656647pt;margin-top:6.625215pt;width:15.3pt;height:43pt;mso-position-horizontal-relative:page;mso-position-vertical-relative:paragraph;z-index:15883776" type="#_x0000_t202" id="docshape967" filled="false" stroked="false">
                <v:textbox inset="0,0,0,0" style="layout-flow:vertical;mso-layout-flow-alt:bottom-to-top">
                  <w:txbxContent>
                    <w:p>
                      <w:pPr>
                        <w:pStyle w:val="BodyText"/>
                        <w:spacing w:before="10"/>
                        <w:ind w:left="20"/>
                      </w:pPr>
                      <w:bookmarkStart w:name="_bookmark122" w:id="125"/>
                      <w:bookmarkEnd w:id="125"/>
                      <w:r>
                        <w:rPr/>
                      </w: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4288">
                <wp:simplePos x="0" y="0"/>
                <wp:positionH relativeFrom="page">
                  <wp:posOffset>5876374</wp:posOffset>
                </wp:positionH>
                <wp:positionV relativeFrom="paragraph">
                  <wp:posOffset>58942</wp:posOffset>
                </wp:positionV>
                <wp:extent cx="194310" cy="59690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462.706635pt;margin-top:4.64112pt;width:15.3pt;height:47pt;mso-position-horizontal-relative:page;mso-position-vertical-relative:paragraph;z-index:15884288" type="#_x0000_t202" id="docshape968"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4800">
                <wp:simplePos x="0" y="0"/>
                <wp:positionH relativeFrom="page">
                  <wp:posOffset>6321255</wp:posOffset>
                </wp:positionH>
                <wp:positionV relativeFrom="paragraph">
                  <wp:posOffset>84140</wp:posOffset>
                </wp:positionV>
                <wp:extent cx="194310" cy="54610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497.736633pt;margin-top:6.625215pt;width:15.3pt;height:43pt;mso-position-horizontal-relative:page;mso-position-vertical-relative:paragraph;z-index:15884800" type="#_x0000_t202" id="docshape969"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pacing w:val="-2"/>
          <w:sz w:val="24"/>
        </w:rPr>
        <w:t>Indicadores</w:t>
      </w:r>
    </w:p>
    <w:p>
      <w:pPr>
        <w:pStyle w:val="BodyText"/>
        <w:rPr>
          <w:b/>
          <w:sz w:val="20"/>
        </w:rPr>
      </w:pPr>
    </w:p>
    <w:p>
      <w:pPr>
        <w:pStyle w:val="BodyText"/>
        <w:rPr>
          <w:b/>
          <w:sz w:val="20"/>
        </w:rPr>
      </w:pPr>
    </w:p>
    <w:p>
      <w:pPr>
        <w:pStyle w:val="BodyText"/>
        <w:spacing w:before="200"/>
        <w:rPr>
          <w:b/>
          <w:sz w:val="20"/>
        </w:rPr>
      </w:pPr>
      <w:r>
        <w:rPr>
          <w:b/>
          <w:sz w:val="20"/>
        </w:rPr>
        <mc:AlternateContent>
          <mc:Choice Requires="wps">
            <w:drawing>
              <wp:anchor distT="0" distB="0" distL="0" distR="0" allowOverlap="1" layoutInCell="1" locked="0" behindDoc="1" simplePos="0" relativeHeight="487736832">
                <wp:simplePos x="0" y="0"/>
                <wp:positionH relativeFrom="page">
                  <wp:posOffset>1080452</wp:posOffset>
                </wp:positionH>
                <wp:positionV relativeFrom="paragraph">
                  <wp:posOffset>288277</wp:posOffset>
                </wp:positionV>
                <wp:extent cx="5586095" cy="6350"/>
                <wp:effectExtent l="0" t="0" r="0" b="0"/>
                <wp:wrapTopAndBottom/>
                <wp:docPr id="1025" name="Graphic 1025"/>
                <wp:cNvGraphicFramePr>
                  <a:graphicFrameLocks/>
                </wp:cNvGraphicFramePr>
                <a:graphic>
                  <a:graphicData uri="http://schemas.microsoft.com/office/word/2010/wordprocessingShape">
                    <wps:wsp>
                      <wps:cNvPr id="1025" name="Graphic 1025"/>
                      <wps:cNvSpPr/>
                      <wps:spPr>
                        <a:xfrm>
                          <a:off x="0" y="0"/>
                          <a:ext cx="5586095" cy="6350"/>
                        </a:xfrm>
                        <a:custGeom>
                          <a:avLst/>
                          <a:gdLst/>
                          <a:ahLst/>
                          <a:cxnLst/>
                          <a:rect l="l" t="t" r="r" b="b"/>
                          <a:pathLst>
                            <a:path w="5586095" h="6350">
                              <a:moveTo>
                                <a:pt x="857885" y="0"/>
                              </a:moveTo>
                              <a:lnTo>
                                <a:pt x="419417" y="0"/>
                              </a:lnTo>
                              <a:lnTo>
                                <a:pt x="413067" y="0"/>
                              </a:lnTo>
                              <a:lnTo>
                                <a:pt x="0" y="0"/>
                              </a:lnTo>
                              <a:lnTo>
                                <a:pt x="0" y="6350"/>
                              </a:lnTo>
                              <a:lnTo>
                                <a:pt x="413067" y="6350"/>
                              </a:lnTo>
                              <a:lnTo>
                                <a:pt x="419417" y="6350"/>
                              </a:lnTo>
                              <a:lnTo>
                                <a:pt x="857885" y="6350"/>
                              </a:lnTo>
                              <a:lnTo>
                                <a:pt x="857885" y="0"/>
                              </a:lnTo>
                              <a:close/>
                            </a:path>
                            <a:path w="5586095" h="6350">
                              <a:moveTo>
                                <a:pt x="2510142" y="0"/>
                              </a:moveTo>
                              <a:lnTo>
                                <a:pt x="2510142" y="0"/>
                              </a:lnTo>
                              <a:lnTo>
                                <a:pt x="857948" y="0"/>
                              </a:lnTo>
                              <a:lnTo>
                                <a:pt x="857948" y="6350"/>
                              </a:lnTo>
                              <a:lnTo>
                                <a:pt x="2510142" y="6350"/>
                              </a:lnTo>
                              <a:lnTo>
                                <a:pt x="2510142" y="0"/>
                              </a:lnTo>
                              <a:close/>
                            </a:path>
                            <a:path w="5586095" h="6350">
                              <a:moveTo>
                                <a:pt x="3806825" y="0"/>
                              </a:moveTo>
                              <a:lnTo>
                                <a:pt x="3806825" y="0"/>
                              </a:lnTo>
                              <a:lnTo>
                                <a:pt x="2510218" y="0"/>
                              </a:lnTo>
                              <a:lnTo>
                                <a:pt x="2510218" y="6350"/>
                              </a:lnTo>
                              <a:lnTo>
                                <a:pt x="3806825" y="6350"/>
                              </a:lnTo>
                              <a:lnTo>
                                <a:pt x="3806825" y="0"/>
                              </a:lnTo>
                              <a:close/>
                            </a:path>
                            <a:path w="5586095" h="6350">
                              <a:moveTo>
                                <a:pt x="4696460" y="0"/>
                              </a:moveTo>
                              <a:lnTo>
                                <a:pt x="4696460" y="0"/>
                              </a:lnTo>
                              <a:lnTo>
                                <a:pt x="3806888" y="0"/>
                              </a:lnTo>
                              <a:lnTo>
                                <a:pt x="3806888" y="6350"/>
                              </a:lnTo>
                              <a:lnTo>
                                <a:pt x="4696460" y="6350"/>
                              </a:lnTo>
                              <a:lnTo>
                                <a:pt x="4696460" y="0"/>
                              </a:lnTo>
                              <a:close/>
                            </a:path>
                            <a:path w="5586095" h="6350">
                              <a:moveTo>
                                <a:pt x="5586095" y="0"/>
                              </a:moveTo>
                              <a:lnTo>
                                <a:pt x="5586095" y="0"/>
                              </a:lnTo>
                              <a:lnTo>
                                <a:pt x="4696523" y="0"/>
                              </a:lnTo>
                              <a:lnTo>
                                <a:pt x="4696523"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2.698992pt;width:439.85pt;height:.5pt;mso-position-horizontal-relative:page;mso-position-vertical-relative:paragraph;z-index:-15579648;mso-wrap-distance-left:0;mso-wrap-distance-right:0" id="docshape970" coordorigin="1702,454" coordsize="8797,10" path="m3053,454l2362,454,2352,454,1702,454,1702,464,2352,464,2362,464,3053,464,3053,454xm5654,454l4914,454,4904,454,4904,454,3063,454,3053,454,3053,464,3063,464,4904,464,4904,464,4914,464,5654,464,5654,454xm7697,454l7056,454,7046,454,6305,454,6295,454,6295,454,5665,454,5655,454,5655,464,5665,464,6295,464,6295,464,6305,464,7046,464,7056,464,7697,464,7697,454xm9098,454l8457,454,8447,454,8447,454,7707,454,7697,454,7697,464,7707,464,8447,464,8447,464,8457,464,9098,464,9098,454xm10499,454l9858,454,9848,454,9848,454,9108,454,9098,454,9098,464,9108,464,9848,464,9848,464,9858,464,10499,464,10499,454xe" filled="true" fillcolor="#000000" stroked="false">
                <v:path arrowok="t"/>
                <v:fill type="solid"/>
                <w10:wrap type="topAndBottom"/>
              </v:shape>
            </w:pict>
          </mc:Fallback>
        </mc:AlternateContent>
      </w:r>
    </w:p>
    <w:p>
      <w:pPr>
        <w:spacing w:line="360" w:lineRule="auto" w:before="0"/>
        <w:ind w:left="252" w:right="821" w:firstLine="0"/>
        <w:jc w:val="both"/>
        <w:rPr>
          <w:b/>
          <w:sz w:val="24"/>
        </w:rPr>
      </w:pPr>
      <w:r>
        <w:rPr>
          <w:b/>
          <w:sz w:val="24"/>
        </w:rPr>
        <w:t>Objetivo específico 2: Incrementar el posicionamiento del café orgánico peruano como</w:t>
      </w:r>
      <w:r>
        <w:rPr>
          <w:b/>
          <w:spacing w:val="-5"/>
          <w:sz w:val="24"/>
        </w:rPr>
        <w:t> </w:t>
      </w:r>
      <w:r>
        <w:rPr>
          <w:b/>
          <w:sz w:val="24"/>
        </w:rPr>
        <w:t>un</w:t>
      </w:r>
      <w:r>
        <w:rPr>
          <w:b/>
          <w:spacing w:val="-8"/>
          <w:sz w:val="24"/>
        </w:rPr>
        <w:t> </w:t>
      </w:r>
      <w:r>
        <w:rPr>
          <w:b/>
          <w:sz w:val="24"/>
        </w:rPr>
        <w:t>producto</w:t>
      </w:r>
      <w:r>
        <w:rPr>
          <w:b/>
          <w:spacing w:val="-5"/>
          <w:sz w:val="24"/>
        </w:rPr>
        <w:t> </w:t>
      </w:r>
      <w:r>
        <w:rPr>
          <w:b/>
          <w:sz w:val="24"/>
        </w:rPr>
        <w:t>líder</w:t>
      </w:r>
      <w:r>
        <w:rPr>
          <w:b/>
          <w:spacing w:val="-2"/>
          <w:sz w:val="24"/>
        </w:rPr>
        <w:t> </w:t>
      </w:r>
      <w:r>
        <w:rPr>
          <w:b/>
          <w:sz w:val="24"/>
        </w:rPr>
        <w:t>en</w:t>
      </w:r>
      <w:r>
        <w:rPr>
          <w:b/>
          <w:spacing w:val="-8"/>
          <w:sz w:val="24"/>
        </w:rPr>
        <w:t> </w:t>
      </w:r>
      <w:r>
        <w:rPr>
          <w:b/>
          <w:sz w:val="24"/>
        </w:rPr>
        <w:t>calidad,</w:t>
      </w:r>
      <w:r>
        <w:rPr>
          <w:b/>
          <w:spacing w:val="-5"/>
          <w:sz w:val="24"/>
        </w:rPr>
        <w:t> </w:t>
      </w:r>
      <w:r>
        <w:rPr>
          <w:b/>
          <w:sz w:val="24"/>
        </w:rPr>
        <w:t>buen</w:t>
      </w:r>
      <w:r>
        <w:rPr>
          <w:b/>
          <w:spacing w:val="-8"/>
          <w:sz w:val="24"/>
        </w:rPr>
        <w:t> </w:t>
      </w:r>
      <w:r>
        <w:rPr>
          <w:b/>
          <w:sz w:val="24"/>
        </w:rPr>
        <w:t>sabor</w:t>
      </w:r>
      <w:r>
        <w:rPr>
          <w:b/>
          <w:spacing w:val="-2"/>
          <w:sz w:val="24"/>
        </w:rPr>
        <w:t> </w:t>
      </w:r>
      <w:r>
        <w:rPr>
          <w:b/>
          <w:sz w:val="24"/>
        </w:rPr>
        <w:t>y</w:t>
      </w:r>
      <w:r>
        <w:rPr>
          <w:b/>
          <w:spacing w:val="-5"/>
          <w:sz w:val="24"/>
        </w:rPr>
        <w:t> </w:t>
      </w:r>
      <w:r>
        <w:rPr>
          <w:b/>
          <w:sz w:val="24"/>
        </w:rPr>
        <w:t>aroma</w:t>
      </w:r>
      <w:r>
        <w:rPr>
          <w:b/>
          <w:spacing w:val="-5"/>
          <w:sz w:val="24"/>
        </w:rPr>
        <w:t> </w:t>
      </w:r>
      <w:r>
        <w:rPr>
          <w:b/>
          <w:sz w:val="24"/>
        </w:rPr>
        <w:t>en</w:t>
      </w:r>
      <w:r>
        <w:rPr>
          <w:b/>
          <w:spacing w:val="-8"/>
          <w:sz w:val="24"/>
        </w:rPr>
        <w:t> </w:t>
      </w:r>
      <w:r>
        <w:rPr>
          <w:b/>
          <w:sz w:val="24"/>
        </w:rPr>
        <w:t>el</w:t>
      </w:r>
      <w:r>
        <w:rPr>
          <w:b/>
          <w:spacing w:val="-2"/>
          <w:sz w:val="24"/>
        </w:rPr>
        <w:t> </w:t>
      </w:r>
      <w:r>
        <w:rPr>
          <w:b/>
          <w:sz w:val="24"/>
        </w:rPr>
        <w:t>consumidor</w:t>
      </w:r>
      <w:r>
        <w:rPr>
          <w:b/>
          <w:spacing w:val="-2"/>
          <w:sz w:val="24"/>
        </w:rPr>
        <w:t> </w:t>
      </w:r>
      <w:r>
        <w:rPr>
          <w:b/>
          <w:sz w:val="24"/>
        </w:rPr>
        <w:t>alemán</w:t>
      </w:r>
      <w:r>
        <w:rPr>
          <w:b/>
          <w:spacing w:val="-8"/>
          <w:sz w:val="24"/>
        </w:rPr>
        <w:t> </w:t>
      </w:r>
      <w:r>
        <w:rPr>
          <w:b/>
          <w:sz w:val="24"/>
        </w:rPr>
        <w:t>de </w:t>
      </w:r>
      <w:r>
        <w:rPr>
          <w:b/>
          <w:spacing w:val="-2"/>
          <w:sz w:val="24"/>
        </w:rPr>
        <w:t>café.</w:t>
      </w:r>
    </w:p>
    <w:p>
      <w:pPr>
        <w:spacing w:after="0" w:line="360" w:lineRule="auto"/>
        <w:jc w:val="both"/>
        <w:rPr>
          <w:b/>
          <w:sz w:val="24"/>
        </w:rPr>
        <w:sectPr>
          <w:pgSz w:w="11910" w:h="16840"/>
          <w:pgMar w:header="717" w:footer="0" w:top="1320" w:bottom="280" w:left="1559" w:right="708"/>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4"/>
        <w:rPr>
          <w:b/>
        </w:rPr>
      </w:pPr>
    </w:p>
    <w:p>
      <w:pPr>
        <w:pStyle w:val="BodyText"/>
        <w:tabs>
          <w:tab w:pos="902" w:val="left" w:leader="none"/>
        </w:tabs>
        <w:ind w:left="312"/>
      </w:pPr>
      <w:r>
        <w:rPr>
          <w:spacing w:val="-5"/>
        </w:rPr>
        <w:t>2.1</w:t>
      </w:r>
      <w:r>
        <w:rPr/>
        <w:tab/>
      </w:r>
      <w:r>
        <w:rPr>
          <w:spacing w:val="-2"/>
        </w:rPr>
        <w:t>2.1.1</w:t>
      </w:r>
    </w:p>
    <w:p>
      <w:pPr>
        <w:spacing w:line="374" w:lineRule="auto" w:before="5"/>
        <w:ind w:left="2607" w:right="3248" w:firstLine="0"/>
        <w:jc w:val="center"/>
        <w:rPr>
          <w:b/>
          <w:sz w:val="24"/>
        </w:rPr>
      </w:pPr>
      <w:r>
        <w:rPr/>
        <w:br w:type="column"/>
      </w:r>
      <w:r>
        <w:rPr>
          <w:b/>
          <w:sz w:val="24"/>
        </w:rPr>
        <w:t>Redes</w:t>
      </w:r>
      <w:r>
        <w:rPr>
          <w:b/>
          <w:spacing w:val="-15"/>
          <w:sz w:val="24"/>
        </w:rPr>
        <w:t> </w:t>
      </w:r>
      <w:r>
        <w:rPr>
          <w:b/>
          <w:sz w:val="24"/>
        </w:rPr>
        <w:t>sociales </w:t>
      </w:r>
      <w:r>
        <w:rPr>
          <w:b/>
          <w:spacing w:val="-2"/>
          <w:sz w:val="24"/>
        </w:rPr>
        <w:t>Facebook</w:t>
      </w:r>
    </w:p>
    <w:tbl>
      <w:tblPr>
        <w:tblW w:w="0" w:type="auto"/>
        <w:jc w:val="left"/>
        <w:tblInd w:w="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1"/>
        <w:gridCol w:w="2792"/>
        <w:gridCol w:w="1077"/>
        <w:gridCol w:w="1724"/>
      </w:tblGrid>
      <w:tr>
        <w:trPr>
          <w:trHeight w:val="410" w:hRule="atLeast"/>
        </w:trPr>
        <w:tc>
          <w:tcPr>
            <w:tcW w:w="1851" w:type="dxa"/>
            <w:tcBorders>
              <w:top w:val="single" w:sz="4" w:space="0" w:color="000000"/>
              <w:bottom w:val="single" w:sz="4" w:space="0" w:color="000000"/>
            </w:tcBorders>
          </w:tcPr>
          <w:p>
            <w:pPr>
              <w:pStyle w:val="TableParagraph"/>
              <w:spacing w:line="256" w:lineRule="exact"/>
              <w:ind w:left="110"/>
              <w:rPr>
                <w:sz w:val="24"/>
              </w:rPr>
            </w:pPr>
            <w:r>
              <w:rPr>
                <w:spacing w:val="-2"/>
                <w:sz w:val="24"/>
              </w:rPr>
              <w:t>Impresiones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56" w:lineRule="exact"/>
              <w:ind w:left="111"/>
              <w:rPr>
                <w:sz w:val="24"/>
              </w:rPr>
            </w:pPr>
            <w:r>
              <w:rPr>
                <w:spacing w:val="-4"/>
                <w:sz w:val="24"/>
              </w:rPr>
              <w:t>177K</w:t>
            </w:r>
          </w:p>
        </w:tc>
        <w:tc>
          <w:tcPr>
            <w:tcW w:w="1724" w:type="dxa"/>
            <w:tcBorders>
              <w:top w:val="single" w:sz="4" w:space="0" w:color="000000"/>
              <w:bottom w:val="single" w:sz="4" w:space="0" w:color="000000"/>
            </w:tcBorders>
          </w:tcPr>
          <w:p>
            <w:pPr>
              <w:pStyle w:val="TableParagraph"/>
              <w:spacing w:line="256" w:lineRule="exact"/>
              <w:ind w:left="435"/>
              <w:rPr>
                <w:sz w:val="24"/>
              </w:rPr>
            </w:pPr>
            <w:r>
              <w:rPr>
                <w:spacing w:val="-4"/>
                <w:sz w:val="24"/>
              </w:rPr>
              <w:t>350K</w:t>
            </w:r>
          </w:p>
        </w:tc>
      </w:tr>
      <w:tr>
        <w:trPr>
          <w:trHeight w:val="420" w:hRule="atLeast"/>
        </w:trPr>
        <w:tc>
          <w:tcPr>
            <w:tcW w:w="1851" w:type="dxa"/>
            <w:tcBorders>
              <w:top w:val="single" w:sz="4" w:space="0" w:color="000000"/>
              <w:bottom w:val="single" w:sz="4" w:space="0" w:color="000000"/>
            </w:tcBorders>
          </w:tcPr>
          <w:p>
            <w:pPr>
              <w:pStyle w:val="TableParagraph"/>
              <w:spacing w:line="256" w:lineRule="exact"/>
              <w:ind w:left="110"/>
              <w:rPr>
                <w:sz w:val="24"/>
              </w:rPr>
            </w:pPr>
            <w:r>
              <w:rPr>
                <w:spacing w:val="-2"/>
                <w:sz w:val="24"/>
              </w:rPr>
              <w:t>Alcance</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56" w:lineRule="exact"/>
              <w:ind w:left="171"/>
              <w:rPr>
                <w:sz w:val="24"/>
              </w:rPr>
            </w:pPr>
            <w:r>
              <w:rPr>
                <w:spacing w:val="-5"/>
                <w:sz w:val="24"/>
              </w:rPr>
              <w:t>88K</w:t>
            </w:r>
          </w:p>
        </w:tc>
        <w:tc>
          <w:tcPr>
            <w:tcW w:w="1724" w:type="dxa"/>
            <w:tcBorders>
              <w:top w:val="single" w:sz="4" w:space="0" w:color="000000"/>
              <w:bottom w:val="single" w:sz="4" w:space="0" w:color="000000"/>
            </w:tcBorders>
          </w:tcPr>
          <w:p>
            <w:pPr>
              <w:pStyle w:val="TableParagraph"/>
              <w:spacing w:line="256" w:lineRule="exact"/>
              <w:ind w:left="435"/>
              <w:rPr>
                <w:sz w:val="24"/>
              </w:rPr>
            </w:pPr>
            <w:r>
              <w:rPr>
                <w:spacing w:val="-4"/>
                <w:sz w:val="24"/>
              </w:rPr>
              <w:t>175K</w:t>
            </w:r>
          </w:p>
        </w:tc>
      </w:tr>
      <w:tr>
        <w:trPr>
          <w:trHeight w:val="409" w:hRule="atLeast"/>
        </w:trPr>
        <w:tc>
          <w:tcPr>
            <w:tcW w:w="1851" w:type="dxa"/>
            <w:tcBorders>
              <w:top w:val="single" w:sz="4" w:space="0" w:color="000000"/>
              <w:bottom w:val="single" w:sz="4" w:space="0" w:color="000000"/>
            </w:tcBorders>
          </w:tcPr>
          <w:p>
            <w:pPr>
              <w:pStyle w:val="TableParagraph"/>
              <w:spacing w:line="256" w:lineRule="exact"/>
              <w:ind w:left="110"/>
              <w:rPr>
                <w:sz w:val="24"/>
              </w:rPr>
            </w:pPr>
            <w:r>
              <w:rPr>
                <w:spacing w:val="-2"/>
                <w:sz w:val="24"/>
              </w:rPr>
              <w:t>Interacciones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56" w:lineRule="exact"/>
              <w:ind w:left="140"/>
              <w:rPr>
                <w:sz w:val="24"/>
              </w:rPr>
            </w:pPr>
            <w:r>
              <w:rPr>
                <w:spacing w:val="-4"/>
                <w:sz w:val="24"/>
              </w:rPr>
              <w:t>2.2K</w:t>
            </w:r>
          </w:p>
        </w:tc>
        <w:tc>
          <w:tcPr>
            <w:tcW w:w="1724" w:type="dxa"/>
            <w:tcBorders>
              <w:top w:val="single" w:sz="4" w:space="0" w:color="000000"/>
              <w:bottom w:val="single" w:sz="4" w:space="0" w:color="000000"/>
            </w:tcBorders>
          </w:tcPr>
          <w:p>
            <w:pPr>
              <w:pStyle w:val="TableParagraph"/>
              <w:spacing w:line="256" w:lineRule="exact"/>
              <w:ind w:left="465"/>
              <w:rPr>
                <w:sz w:val="24"/>
              </w:rPr>
            </w:pPr>
            <w:r>
              <w:rPr>
                <w:spacing w:val="-4"/>
                <w:sz w:val="24"/>
              </w:rPr>
              <w:t>3.4K</w:t>
            </w:r>
          </w:p>
        </w:tc>
      </w:tr>
      <w:tr>
        <w:trPr>
          <w:trHeight w:val="830" w:hRule="atLeast"/>
        </w:trPr>
        <w:tc>
          <w:tcPr>
            <w:tcW w:w="1851" w:type="dxa"/>
            <w:tcBorders>
              <w:top w:val="single" w:sz="4" w:space="0" w:color="000000"/>
              <w:bottom w:val="single" w:sz="4" w:space="0" w:color="000000"/>
            </w:tcBorders>
          </w:tcPr>
          <w:p>
            <w:pPr>
              <w:pStyle w:val="TableParagraph"/>
              <w:spacing w:line="256" w:lineRule="exact"/>
              <w:ind w:left="110"/>
              <w:rPr>
                <w:sz w:val="24"/>
              </w:rPr>
            </w:pPr>
            <w:r>
              <w:rPr>
                <w:spacing w:val="-2"/>
                <w:sz w:val="24"/>
              </w:rPr>
              <w:t>Reproducciones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56" w:lineRule="exact"/>
              <w:ind w:left="171"/>
              <w:rPr>
                <w:sz w:val="24"/>
              </w:rPr>
            </w:pPr>
            <w:r>
              <w:rPr>
                <w:spacing w:val="-5"/>
                <w:sz w:val="24"/>
              </w:rPr>
              <w:t>18K</w:t>
            </w:r>
          </w:p>
        </w:tc>
        <w:tc>
          <w:tcPr>
            <w:tcW w:w="1724" w:type="dxa"/>
            <w:tcBorders>
              <w:top w:val="single" w:sz="4" w:space="0" w:color="000000"/>
              <w:bottom w:val="single" w:sz="4" w:space="0" w:color="000000"/>
            </w:tcBorders>
          </w:tcPr>
          <w:p>
            <w:pPr>
              <w:pStyle w:val="TableParagraph"/>
              <w:spacing w:line="256" w:lineRule="exact"/>
              <w:ind w:left="495"/>
              <w:rPr>
                <w:sz w:val="24"/>
              </w:rPr>
            </w:pPr>
            <w:r>
              <w:rPr>
                <w:spacing w:val="-5"/>
                <w:sz w:val="24"/>
              </w:rPr>
              <w:t>35K</w:t>
            </w:r>
          </w:p>
        </w:tc>
      </w:tr>
    </w:tbl>
    <w:p>
      <w:pPr>
        <w:spacing w:before="0"/>
        <w:ind w:left="2607" w:right="3249" w:firstLine="0"/>
        <w:jc w:val="center"/>
        <w:rPr>
          <w:b/>
          <w:sz w:val="24"/>
        </w:rPr>
      </w:pPr>
      <w:r>
        <w:rPr>
          <w:b/>
          <w:sz w:val="24"/>
        </w:rPr>
        <mc:AlternateContent>
          <mc:Choice Requires="wps">
            <w:drawing>
              <wp:anchor distT="0" distB="0" distL="0" distR="0" allowOverlap="1" layoutInCell="1" locked="0" behindDoc="0" simplePos="0" relativeHeight="15879680">
                <wp:simplePos x="0" y="0"/>
                <wp:positionH relativeFrom="page">
                  <wp:posOffset>1938401</wp:posOffset>
                </wp:positionH>
                <wp:positionV relativeFrom="paragraph">
                  <wp:posOffset>-1622717</wp:posOffset>
                </wp:positionV>
                <wp:extent cx="4728210" cy="6350"/>
                <wp:effectExtent l="0" t="0" r="0" b="0"/>
                <wp:wrapNone/>
                <wp:docPr id="1026" name="Graphic 1026"/>
                <wp:cNvGraphicFramePr>
                  <a:graphicFrameLocks/>
                </wp:cNvGraphicFramePr>
                <a:graphic>
                  <a:graphicData uri="http://schemas.microsoft.com/office/word/2010/wordprocessingShape">
                    <wps:wsp>
                      <wps:cNvPr id="1026" name="Graphic 1026"/>
                      <wps:cNvSpPr/>
                      <wps:spPr>
                        <a:xfrm>
                          <a:off x="0" y="0"/>
                          <a:ext cx="4728210" cy="6350"/>
                        </a:xfrm>
                        <a:custGeom>
                          <a:avLst/>
                          <a:gdLst/>
                          <a:ahLst/>
                          <a:cxnLst/>
                          <a:rect l="l" t="t" r="r" b="b"/>
                          <a:pathLst>
                            <a:path w="4728210" h="6350">
                              <a:moveTo>
                                <a:pt x="4728210" y="0"/>
                              </a:moveTo>
                              <a:lnTo>
                                <a:pt x="0" y="0"/>
                              </a:lnTo>
                              <a:lnTo>
                                <a:pt x="0" y="6350"/>
                              </a:lnTo>
                              <a:lnTo>
                                <a:pt x="4728210" y="6350"/>
                              </a:lnTo>
                              <a:lnTo>
                                <a:pt x="4728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2.630005pt;margin-top:-127.772995pt;width:372.3pt;height:.5pt;mso-position-horizontal-relative:page;mso-position-vertical-relative:paragraph;z-index:15879680" id="docshape971" filled="true" fillcolor="#000000" stroked="false">
                <v:fill type="solid"/>
                <w10:wrap type="none"/>
              </v:rect>
            </w:pict>
          </mc:Fallback>
        </mc:AlternateContent>
      </w:r>
      <w:r>
        <w:rPr>
          <w:b/>
          <w:spacing w:val="-2"/>
          <w:sz w:val="24"/>
        </w:rPr>
        <w:t>Instagram</w:t>
      </w:r>
    </w:p>
    <w:p>
      <w:pPr>
        <w:pStyle w:val="BodyText"/>
        <w:spacing w:before="5"/>
        <w:rPr>
          <w:b/>
          <w:sz w:val="10"/>
        </w:rPr>
      </w:pPr>
    </w:p>
    <w:tbl>
      <w:tblPr>
        <w:tblW w:w="0" w:type="auto"/>
        <w:jc w:val="left"/>
        <w:tblInd w:w="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1"/>
        <w:gridCol w:w="2792"/>
        <w:gridCol w:w="1077"/>
        <w:gridCol w:w="1724"/>
      </w:tblGrid>
      <w:tr>
        <w:trPr>
          <w:trHeight w:val="420" w:hRule="atLeast"/>
        </w:trPr>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Impresiones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72" w:lineRule="exact"/>
              <w:ind w:left="111"/>
              <w:rPr>
                <w:sz w:val="24"/>
              </w:rPr>
            </w:pPr>
            <w:r>
              <w:rPr>
                <w:spacing w:val="-4"/>
                <w:sz w:val="24"/>
              </w:rPr>
              <w:t>177K</w:t>
            </w:r>
          </w:p>
        </w:tc>
        <w:tc>
          <w:tcPr>
            <w:tcW w:w="1724" w:type="dxa"/>
            <w:tcBorders>
              <w:top w:val="single" w:sz="4" w:space="0" w:color="000000"/>
              <w:bottom w:val="single" w:sz="4" w:space="0" w:color="000000"/>
            </w:tcBorders>
          </w:tcPr>
          <w:p>
            <w:pPr>
              <w:pStyle w:val="TableParagraph"/>
              <w:spacing w:line="272" w:lineRule="exact"/>
              <w:ind w:left="435"/>
              <w:rPr>
                <w:sz w:val="24"/>
              </w:rPr>
            </w:pPr>
            <w:r>
              <w:rPr>
                <w:spacing w:val="-4"/>
                <w:sz w:val="24"/>
              </w:rPr>
              <w:t>350K</w:t>
            </w:r>
          </w:p>
        </w:tc>
      </w:tr>
      <w:tr>
        <w:trPr>
          <w:trHeight w:val="410" w:hRule="atLeast"/>
        </w:trPr>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Alcance</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72" w:lineRule="exact"/>
              <w:ind w:left="171"/>
              <w:rPr>
                <w:sz w:val="24"/>
              </w:rPr>
            </w:pPr>
            <w:r>
              <w:rPr>
                <w:spacing w:val="-5"/>
                <w:sz w:val="24"/>
              </w:rPr>
              <w:t>88K</w:t>
            </w:r>
          </w:p>
        </w:tc>
        <w:tc>
          <w:tcPr>
            <w:tcW w:w="1724" w:type="dxa"/>
            <w:tcBorders>
              <w:top w:val="single" w:sz="4" w:space="0" w:color="000000"/>
              <w:bottom w:val="single" w:sz="4" w:space="0" w:color="000000"/>
            </w:tcBorders>
          </w:tcPr>
          <w:p>
            <w:pPr>
              <w:pStyle w:val="TableParagraph"/>
              <w:spacing w:line="272" w:lineRule="exact"/>
              <w:ind w:left="435"/>
              <w:rPr>
                <w:sz w:val="24"/>
              </w:rPr>
            </w:pPr>
            <w:r>
              <w:rPr>
                <w:spacing w:val="-4"/>
                <w:sz w:val="24"/>
              </w:rPr>
              <w:t>175K</w:t>
            </w:r>
          </w:p>
        </w:tc>
      </w:tr>
      <w:tr>
        <w:trPr>
          <w:trHeight w:val="420" w:hRule="atLeast"/>
        </w:trPr>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Interacciones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72" w:lineRule="exact"/>
              <w:ind w:left="140"/>
              <w:rPr>
                <w:sz w:val="24"/>
              </w:rPr>
            </w:pPr>
            <w:r>
              <w:rPr>
                <w:spacing w:val="-4"/>
                <w:sz w:val="24"/>
              </w:rPr>
              <w:t>2.2K</w:t>
            </w:r>
          </w:p>
        </w:tc>
        <w:tc>
          <w:tcPr>
            <w:tcW w:w="1724" w:type="dxa"/>
            <w:tcBorders>
              <w:top w:val="single" w:sz="4" w:space="0" w:color="000000"/>
              <w:bottom w:val="single" w:sz="4" w:space="0" w:color="000000"/>
            </w:tcBorders>
          </w:tcPr>
          <w:p>
            <w:pPr>
              <w:pStyle w:val="TableParagraph"/>
              <w:spacing w:line="272" w:lineRule="exact"/>
              <w:ind w:left="465"/>
              <w:rPr>
                <w:sz w:val="24"/>
              </w:rPr>
            </w:pPr>
            <w:r>
              <w:rPr>
                <w:spacing w:val="-4"/>
                <w:sz w:val="24"/>
              </w:rPr>
              <w:t>3.4K</w:t>
            </w:r>
          </w:p>
        </w:tc>
      </w:tr>
      <w:tr>
        <w:trPr>
          <w:trHeight w:val="410" w:hRule="atLeast"/>
        </w:trPr>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Reproducciones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72" w:lineRule="exact"/>
              <w:ind w:left="171"/>
              <w:rPr>
                <w:sz w:val="24"/>
              </w:rPr>
            </w:pPr>
            <w:r>
              <w:rPr>
                <w:spacing w:val="-5"/>
                <w:sz w:val="24"/>
              </w:rPr>
              <w:t>18K</w:t>
            </w:r>
          </w:p>
        </w:tc>
        <w:tc>
          <w:tcPr>
            <w:tcW w:w="1724" w:type="dxa"/>
            <w:tcBorders>
              <w:top w:val="single" w:sz="4" w:space="0" w:color="000000"/>
              <w:bottom w:val="single" w:sz="4" w:space="0" w:color="000000"/>
            </w:tcBorders>
          </w:tcPr>
          <w:p>
            <w:pPr>
              <w:pStyle w:val="TableParagraph"/>
              <w:spacing w:line="272" w:lineRule="exact"/>
              <w:ind w:left="495"/>
              <w:rPr>
                <w:sz w:val="24"/>
              </w:rPr>
            </w:pPr>
            <w:r>
              <w:rPr>
                <w:spacing w:val="-5"/>
                <w:sz w:val="24"/>
              </w:rPr>
              <w:t>35K</w:t>
            </w:r>
          </w:p>
        </w:tc>
      </w:tr>
    </w:tbl>
    <w:p>
      <w:pPr>
        <w:spacing w:before="0"/>
        <w:ind w:left="2607" w:right="3252" w:firstLine="0"/>
        <w:jc w:val="center"/>
        <w:rPr>
          <w:b/>
          <w:sz w:val="24"/>
        </w:rPr>
      </w:pPr>
      <w:r>
        <w:rPr>
          <w:b/>
          <w:spacing w:val="-2"/>
          <w:sz w:val="24"/>
        </w:rPr>
        <w:t>YouTube</w:t>
      </w:r>
    </w:p>
    <w:p>
      <w:pPr>
        <w:pStyle w:val="BodyText"/>
        <w:spacing w:before="8"/>
        <w:rPr>
          <w:b/>
          <w:sz w:val="11"/>
        </w:rPr>
      </w:pPr>
    </w:p>
    <w:tbl>
      <w:tblPr>
        <w:tblW w:w="0" w:type="auto"/>
        <w:jc w:val="left"/>
        <w:tblInd w:w="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1"/>
        <w:gridCol w:w="2792"/>
        <w:gridCol w:w="1077"/>
        <w:gridCol w:w="1724"/>
      </w:tblGrid>
      <w:tr>
        <w:trPr>
          <w:trHeight w:val="420" w:hRule="atLeast"/>
        </w:trPr>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Impresiones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72" w:lineRule="exact"/>
              <w:ind w:left="111"/>
              <w:rPr>
                <w:sz w:val="24"/>
              </w:rPr>
            </w:pPr>
            <w:r>
              <w:rPr>
                <w:spacing w:val="-4"/>
                <w:sz w:val="24"/>
              </w:rPr>
              <w:t>177K</w:t>
            </w:r>
          </w:p>
        </w:tc>
        <w:tc>
          <w:tcPr>
            <w:tcW w:w="1724" w:type="dxa"/>
            <w:tcBorders>
              <w:top w:val="single" w:sz="4" w:space="0" w:color="000000"/>
              <w:bottom w:val="single" w:sz="4" w:space="0" w:color="000000"/>
            </w:tcBorders>
          </w:tcPr>
          <w:p>
            <w:pPr>
              <w:pStyle w:val="TableParagraph"/>
              <w:spacing w:line="272" w:lineRule="exact"/>
              <w:ind w:left="435"/>
              <w:rPr>
                <w:sz w:val="24"/>
              </w:rPr>
            </w:pPr>
            <w:r>
              <w:rPr>
                <w:spacing w:val="-4"/>
                <w:sz w:val="24"/>
              </w:rPr>
              <w:t>350K</w:t>
            </w:r>
          </w:p>
        </w:tc>
      </w:tr>
      <w:tr>
        <w:trPr>
          <w:trHeight w:val="410" w:hRule="atLeast"/>
        </w:trPr>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Alcance</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72" w:lineRule="exact"/>
              <w:ind w:left="171"/>
              <w:rPr>
                <w:sz w:val="24"/>
              </w:rPr>
            </w:pPr>
            <w:r>
              <w:rPr>
                <w:spacing w:val="-5"/>
                <w:sz w:val="24"/>
              </w:rPr>
              <w:t>88K</w:t>
            </w:r>
          </w:p>
        </w:tc>
        <w:tc>
          <w:tcPr>
            <w:tcW w:w="1724" w:type="dxa"/>
            <w:tcBorders>
              <w:top w:val="single" w:sz="4" w:space="0" w:color="000000"/>
              <w:bottom w:val="single" w:sz="4" w:space="0" w:color="000000"/>
            </w:tcBorders>
          </w:tcPr>
          <w:p>
            <w:pPr>
              <w:pStyle w:val="TableParagraph"/>
              <w:spacing w:line="272" w:lineRule="exact"/>
              <w:ind w:left="435"/>
              <w:rPr>
                <w:sz w:val="24"/>
              </w:rPr>
            </w:pPr>
            <w:r>
              <w:rPr>
                <w:spacing w:val="-4"/>
                <w:sz w:val="24"/>
              </w:rPr>
              <w:t>175K</w:t>
            </w:r>
          </w:p>
        </w:tc>
      </w:tr>
      <w:tr>
        <w:trPr>
          <w:trHeight w:val="420" w:hRule="atLeast"/>
        </w:trPr>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Interacciones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72" w:lineRule="exact"/>
              <w:ind w:left="140"/>
              <w:rPr>
                <w:sz w:val="24"/>
              </w:rPr>
            </w:pPr>
            <w:r>
              <w:rPr>
                <w:spacing w:val="-4"/>
                <w:sz w:val="24"/>
              </w:rPr>
              <w:t>2.2K</w:t>
            </w:r>
          </w:p>
        </w:tc>
        <w:tc>
          <w:tcPr>
            <w:tcW w:w="1724" w:type="dxa"/>
            <w:tcBorders>
              <w:top w:val="single" w:sz="4" w:space="0" w:color="000000"/>
              <w:bottom w:val="single" w:sz="4" w:space="0" w:color="000000"/>
            </w:tcBorders>
          </w:tcPr>
          <w:p>
            <w:pPr>
              <w:pStyle w:val="TableParagraph"/>
              <w:spacing w:line="272" w:lineRule="exact"/>
              <w:ind w:left="465"/>
              <w:rPr>
                <w:sz w:val="24"/>
              </w:rPr>
            </w:pPr>
            <w:r>
              <w:rPr>
                <w:spacing w:val="-4"/>
                <w:sz w:val="24"/>
              </w:rPr>
              <w:t>3.4K</w:t>
            </w:r>
          </w:p>
        </w:tc>
      </w:tr>
      <w:tr>
        <w:trPr>
          <w:trHeight w:val="409" w:hRule="atLeast"/>
        </w:trPr>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Reproducciones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1077" w:type="dxa"/>
            <w:tcBorders>
              <w:top w:val="single" w:sz="4" w:space="0" w:color="000000"/>
              <w:bottom w:val="single" w:sz="4" w:space="0" w:color="000000"/>
            </w:tcBorders>
          </w:tcPr>
          <w:p>
            <w:pPr>
              <w:pStyle w:val="TableParagraph"/>
              <w:spacing w:line="272" w:lineRule="exact"/>
              <w:ind w:left="171"/>
              <w:rPr>
                <w:sz w:val="24"/>
              </w:rPr>
            </w:pPr>
            <w:r>
              <w:rPr>
                <w:spacing w:val="-5"/>
                <w:sz w:val="24"/>
              </w:rPr>
              <w:t>18K</w:t>
            </w:r>
          </w:p>
        </w:tc>
        <w:tc>
          <w:tcPr>
            <w:tcW w:w="1724" w:type="dxa"/>
            <w:tcBorders>
              <w:top w:val="single" w:sz="4" w:space="0" w:color="000000"/>
              <w:bottom w:val="single" w:sz="4" w:space="0" w:color="000000"/>
            </w:tcBorders>
          </w:tcPr>
          <w:p>
            <w:pPr>
              <w:pStyle w:val="TableParagraph"/>
              <w:spacing w:line="272" w:lineRule="exact"/>
              <w:ind w:left="495"/>
              <w:rPr>
                <w:sz w:val="24"/>
              </w:rPr>
            </w:pPr>
            <w:r>
              <w:rPr>
                <w:spacing w:val="-5"/>
                <w:sz w:val="24"/>
              </w:rPr>
              <w:t>35K</w:t>
            </w:r>
          </w:p>
        </w:tc>
      </w:tr>
    </w:tbl>
    <w:p>
      <w:pPr>
        <w:spacing w:before="0"/>
        <w:ind w:left="2612" w:right="3248" w:firstLine="0"/>
        <w:jc w:val="center"/>
        <w:rPr>
          <w:b/>
          <w:sz w:val="24"/>
        </w:rPr>
      </w:pPr>
      <w:r>
        <w:rPr>
          <w:b/>
          <w:spacing w:val="-2"/>
          <w:sz w:val="24"/>
        </w:rPr>
        <w:t>Tiendas</w:t>
      </w:r>
      <w:r>
        <w:rPr>
          <w:b/>
          <w:spacing w:val="-3"/>
          <w:sz w:val="24"/>
        </w:rPr>
        <w:t> </w:t>
      </w:r>
      <w:r>
        <w:rPr>
          <w:b/>
          <w:spacing w:val="-2"/>
          <w:sz w:val="24"/>
        </w:rPr>
        <w:t>online</w:t>
      </w:r>
    </w:p>
    <w:p>
      <w:pPr>
        <w:spacing w:after="0"/>
        <w:jc w:val="center"/>
        <w:rPr>
          <w:b/>
          <w:sz w:val="24"/>
        </w:rPr>
        <w:sectPr>
          <w:type w:val="continuous"/>
          <w:pgSz w:w="11910" w:h="16840"/>
          <w:pgMar w:header="717" w:footer="0" w:top="360" w:bottom="280" w:left="1559" w:right="708"/>
          <w:cols w:num="2" w:equalWidth="0">
            <w:col w:w="1384" w:space="40"/>
            <w:col w:w="8219"/>
          </w:cols>
        </w:sectPr>
      </w:pPr>
    </w:p>
    <w:p>
      <w:pPr>
        <w:pStyle w:val="BodyText"/>
        <w:spacing w:before="9" w:after="1"/>
        <w:rPr>
          <w:b/>
          <w:sz w:val="11"/>
        </w:rPr>
      </w:pPr>
      <w:r>
        <w:rPr>
          <w:b/>
          <w:sz w:val="11"/>
        </w:rPr>
        <mc:AlternateContent>
          <mc:Choice Requires="wps">
            <w:drawing>
              <wp:anchor distT="0" distB="0" distL="0" distR="0" allowOverlap="1" layoutInCell="1" locked="0" behindDoc="0" simplePos="0" relativeHeight="15879168">
                <wp:simplePos x="0" y="0"/>
                <wp:positionH relativeFrom="page">
                  <wp:posOffset>1080452</wp:posOffset>
                </wp:positionH>
                <wp:positionV relativeFrom="page">
                  <wp:posOffset>2961004</wp:posOffset>
                </wp:positionV>
                <wp:extent cx="5586730" cy="6350"/>
                <wp:effectExtent l="0" t="0" r="0" b="0"/>
                <wp:wrapNone/>
                <wp:docPr id="1027" name="Graphic 1027"/>
                <wp:cNvGraphicFramePr>
                  <a:graphicFrameLocks/>
                </wp:cNvGraphicFramePr>
                <a:graphic>
                  <a:graphicData uri="http://schemas.microsoft.com/office/word/2010/wordprocessingShape">
                    <wps:wsp>
                      <wps:cNvPr id="1027" name="Graphic 1027"/>
                      <wps:cNvSpPr/>
                      <wps:spPr>
                        <a:xfrm>
                          <a:off x="0" y="0"/>
                          <a:ext cx="5586730" cy="6350"/>
                        </a:xfrm>
                        <a:custGeom>
                          <a:avLst/>
                          <a:gdLst/>
                          <a:ahLst/>
                          <a:cxnLst/>
                          <a:rect l="l" t="t" r="r" b="b"/>
                          <a:pathLst>
                            <a:path w="5586730" h="6350">
                              <a:moveTo>
                                <a:pt x="857885" y="0"/>
                              </a:moveTo>
                              <a:lnTo>
                                <a:pt x="419417" y="0"/>
                              </a:lnTo>
                              <a:lnTo>
                                <a:pt x="413067" y="0"/>
                              </a:lnTo>
                              <a:lnTo>
                                <a:pt x="0" y="0"/>
                              </a:lnTo>
                              <a:lnTo>
                                <a:pt x="0" y="6350"/>
                              </a:lnTo>
                              <a:lnTo>
                                <a:pt x="413067" y="6350"/>
                              </a:lnTo>
                              <a:lnTo>
                                <a:pt x="419417" y="6350"/>
                              </a:lnTo>
                              <a:lnTo>
                                <a:pt x="857885" y="6350"/>
                              </a:lnTo>
                              <a:lnTo>
                                <a:pt x="857885" y="0"/>
                              </a:lnTo>
                              <a:close/>
                            </a:path>
                            <a:path w="5586730" h="6350">
                              <a:moveTo>
                                <a:pt x="5586158" y="0"/>
                              </a:moveTo>
                              <a:lnTo>
                                <a:pt x="864298" y="0"/>
                              </a:lnTo>
                              <a:lnTo>
                                <a:pt x="857948" y="0"/>
                              </a:lnTo>
                              <a:lnTo>
                                <a:pt x="857948" y="6350"/>
                              </a:lnTo>
                              <a:lnTo>
                                <a:pt x="86429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33.149979pt;width:439.9pt;height:.5pt;mso-position-horizontal-relative:page;mso-position-vertical-relative:page;z-index:15879168" id="docshape972" coordorigin="1702,4663" coordsize="8798,10" path="m3053,4663l2362,4663,2352,4663,1702,4663,1702,4673,2352,4673,2362,4673,3053,4673,3053,4663xm10499,4663l3063,4663,3053,4663,3053,4673,3063,4673,10499,4673,10499,4663xe" filled="true" fillcolor="#000000" stroked="false">
                <v:path arrowok="t"/>
                <v:fill type="solid"/>
                <w10:wrap type="none"/>
              </v:shape>
            </w:pict>
          </mc:Fallback>
        </mc:AlternateConten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1"/>
        <w:gridCol w:w="1851"/>
        <w:gridCol w:w="2792"/>
        <w:gridCol w:w="2801"/>
      </w:tblGrid>
      <w:tr>
        <w:trPr>
          <w:trHeight w:val="420" w:hRule="atLeast"/>
        </w:trPr>
        <w:tc>
          <w:tcPr>
            <w:tcW w:w="1351" w:type="dxa"/>
            <w:vMerge w:val="restart"/>
            <w:tcBorders>
              <w:bottom w:val="single" w:sz="4" w:space="0" w:color="000000"/>
            </w:tcBorders>
          </w:tcPr>
          <w:p>
            <w:pPr>
              <w:pStyle w:val="TableParagraph"/>
              <w:rPr>
                <w:sz w:val="24"/>
              </w:rPr>
            </w:pPr>
          </w:p>
        </w:tc>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Impresiones</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2801" w:type="dxa"/>
            <w:tcBorders>
              <w:top w:val="single" w:sz="4" w:space="0" w:color="000000"/>
              <w:bottom w:val="single" w:sz="4" w:space="0" w:color="000000"/>
            </w:tcBorders>
          </w:tcPr>
          <w:p>
            <w:pPr>
              <w:pStyle w:val="TableParagraph"/>
              <w:tabs>
                <w:tab w:pos="1512" w:val="left" w:leader="none"/>
              </w:tabs>
              <w:spacing w:line="272" w:lineRule="exact"/>
              <w:ind w:left="111"/>
              <w:rPr>
                <w:sz w:val="24"/>
              </w:rPr>
            </w:pPr>
            <w:r>
              <w:rPr>
                <w:spacing w:val="-4"/>
                <w:sz w:val="24"/>
              </w:rPr>
              <w:t>264K</w:t>
            </w:r>
            <w:r>
              <w:rPr>
                <w:sz w:val="24"/>
              </w:rPr>
              <w:tab/>
            </w:r>
            <w:r>
              <w:rPr>
                <w:spacing w:val="-4"/>
                <w:sz w:val="24"/>
              </w:rPr>
              <w:t>525K</w:t>
            </w:r>
          </w:p>
        </w:tc>
      </w:tr>
      <w:tr>
        <w:trPr>
          <w:trHeight w:val="410" w:hRule="atLeast"/>
        </w:trPr>
        <w:tc>
          <w:tcPr>
            <w:tcW w:w="1351" w:type="dxa"/>
            <w:vMerge/>
            <w:tcBorders>
              <w:top w:val="nil"/>
              <w:bottom w:val="single" w:sz="4" w:space="0" w:color="000000"/>
            </w:tcBorders>
          </w:tcPr>
          <w:p>
            <w:pPr>
              <w:rPr>
                <w:sz w:val="2"/>
                <w:szCs w:val="2"/>
              </w:rPr>
            </w:pPr>
          </w:p>
        </w:tc>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Alcance</w:t>
            </w:r>
          </w:p>
        </w:tc>
        <w:tc>
          <w:tcPr>
            <w:tcW w:w="2792" w:type="dxa"/>
            <w:tcBorders>
              <w:top w:val="single" w:sz="4" w:space="0" w:color="000000"/>
              <w:bottom w:val="single" w:sz="4" w:space="0" w:color="000000"/>
            </w:tcBorders>
            <w:shd w:val="clear" w:color="auto" w:fill="D9D9D9"/>
          </w:tcPr>
          <w:p>
            <w:pPr>
              <w:pStyle w:val="TableParagraph"/>
              <w:rPr>
                <w:sz w:val="24"/>
              </w:rPr>
            </w:pPr>
          </w:p>
        </w:tc>
        <w:tc>
          <w:tcPr>
            <w:tcW w:w="2801" w:type="dxa"/>
            <w:tcBorders>
              <w:top w:val="single" w:sz="4" w:space="0" w:color="000000"/>
              <w:bottom w:val="single" w:sz="4" w:space="0" w:color="000000"/>
            </w:tcBorders>
          </w:tcPr>
          <w:p>
            <w:pPr>
              <w:pStyle w:val="TableParagraph"/>
              <w:tabs>
                <w:tab w:pos="1512" w:val="left" w:leader="none"/>
              </w:tabs>
              <w:spacing w:line="272" w:lineRule="exact"/>
              <w:ind w:left="111"/>
              <w:rPr>
                <w:sz w:val="24"/>
              </w:rPr>
            </w:pPr>
            <w:r>
              <w:rPr>
                <w:spacing w:val="-4"/>
                <w:sz w:val="24"/>
              </w:rPr>
              <w:t>132K</w:t>
            </w:r>
            <w:r>
              <w:rPr>
                <w:sz w:val="24"/>
              </w:rPr>
              <w:tab/>
            </w:r>
            <w:r>
              <w:rPr>
                <w:spacing w:val="-4"/>
                <w:sz w:val="24"/>
              </w:rPr>
              <w:t>264K</w:t>
            </w:r>
          </w:p>
        </w:tc>
      </w:tr>
    </w:tbl>
    <w:p>
      <w:pPr>
        <w:pStyle w:val="TableParagraph"/>
        <w:spacing w:after="0" w:line="272" w:lineRule="exact"/>
        <w:rPr>
          <w:sz w:val="24"/>
        </w:rPr>
        <w:sectPr>
          <w:type w:val="continuous"/>
          <w:pgSz w:w="11910" w:h="16840"/>
          <w:pgMar w:header="717" w:footer="0" w:top="360" w:bottom="280" w:left="1559" w:right="708"/>
        </w:sectPr>
      </w:pPr>
    </w:p>
    <w:p>
      <w:pPr>
        <w:spacing w:before="80"/>
        <w:ind w:left="142" w:right="0" w:firstLine="0"/>
        <w:jc w:val="left"/>
        <w:rPr>
          <w:b/>
          <w:sz w:val="24"/>
        </w:rPr>
      </w:pPr>
      <w:r>
        <w:rPr>
          <w:b/>
          <w:sz w:val="24"/>
        </w:rPr>
        <w:t>Tabla</w:t>
      </w:r>
      <w:r>
        <w:rPr>
          <w:b/>
          <w:spacing w:val="-12"/>
          <w:sz w:val="24"/>
        </w:rPr>
        <w:t> </w:t>
      </w:r>
      <w:r>
        <w:rPr>
          <w:b/>
          <w:spacing w:val="-5"/>
          <w:sz w:val="24"/>
        </w:rPr>
        <w:t>18</w:t>
      </w:r>
    </w:p>
    <w:p>
      <w:pPr>
        <w:pStyle w:val="BodyText"/>
        <w:spacing w:before="18"/>
        <w:rPr>
          <w:b/>
        </w:rPr>
      </w:pPr>
    </w:p>
    <w:p>
      <w:pPr>
        <w:spacing w:line="364" w:lineRule="auto" w:before="0"/>
        <w:ind w:left="142" w:right="0" w:firstLine="0"/>
        <w:jc w:val="left"/>
        <w:rPr>
          <w:i/>
          <w:sz w:val="24"/>
        </w:rPr>
      </w:pPr>
      <w:r>
        <w:rPr>
          <w:i/>
          <w:sz w:val="24"/>
        </w:rPr>
        <w:t>Matriz</w:t>
      </w:r>
      <w:r>
        <w:rPr>
          <w:i/>
          <w:spacing w:val="-9"/>
          <w:sz w:val="24"/>
        </w:rPr>
        <w:t> </w:t>
      </w:r>
      <w:r>
        <w:rPr>
          <w:i/>
          <w:sz w:val="24"/>
        </w:rPr>
        <w:t>de</w:t>
      </w:r>
      <w:r>
        <w:rPr>
          <w:i/>
          <w:spacing w:val="-2"/>
          <w:sz w:val="24"/>
        </w:rPr>
        <w:t> </w:t>
      </w:r>
      <w:r>
        <w:rPr>
          <w:i/>
          <w:sz w:val="24"/>
        </w:rPr>
        <w:t>supervisión</w:t>
      </w:r>
      <w:r>
        <w:rPr>
          <w:i/>
          <w:spacing w:val="-5"/>
          <w:sz w:val="24"/>
        </w:rPr>
        <w:t> </w:t>
      </w:r>
      <w:r>
        <w:rPr>
          <w:i/>
          <w:sz w:val="24"/>
        </w:rPr>
        <w:t>del</w:t>
      </w:r>
      <w:r>
        <w:rPr>
          <w:i/>
          <w:spacing w:val="-2"/>
          <w:sz w:val="24"/>
        </w:rPr>
        <w:t> </w:t>
      </w:r>
      <w:r>
        <w:rPr>
          <w:i/>
          <w:sz w:val="24"/>
        </w:rPr>
        <w:t>plan</w:t>
      </w:r>
      <w:r>
        <w:rPr>
          <w:i/>
          <w:spacing w:val="-5"/>
          <w:sz w:val="24"/>
        </w:rPr>
        <w:t> </w:t>
      </w:r>
      <w:r>
        <w:rPr>
          <w:i/>
          <w:sz w:val="24"/>
        </w:rPr>
        <w:t>de</w:t>
      </w:r>
      <w:r>
        <w:rPr>
          <w:i/>
          <w:spacing w:val="-12"/>
          <w:sz w:val="24"/>
        </w:rPr>
        <w:t> </w:t>
      </w:r>
      <w:r>
        <w:rPr>
          <w:i/>
          <w:sz w:val="24"/>
        </w:rPr>
        <w:t>marketing</w:t>
      </w:r>
      <w:r>
        <w:rPr>
          <w:i/>
          <w:spacing w:val="-5"/>
          <w:sz w:val="24"/>
        </w:rPr>
        <w:t> </w:t>
      </w:r>
      <w:r>
        <w:rPr>
          <w:i/>
          <w:sz w:val="24"/>
        </w:rPr>
        <w:t>para</w:t>
      </w:r>
      <w:r>
        <w:rPr>
          <w:i/>
          <w:spacing w:val="-5"/>
          <w:sz w:val="24"/>
        </w:rPr>
        <w:t> </w:t>
      </w:r>
      <w:r>
        <w:rPr>
          <w:i/>
          <w:sz w:val="24"/>
        </w:rPr>
        <w:t>posicionar</w:t>
      </w:r>
      <w:r>
        <w:rPr>
          <w:i/>
          <w:spacing w:val="-9"/>
          <w:sz w:val="24"/>
        </w:rPr>
        <w:t> </w:t>
      </w:r>
      <w:r>
        <w:rPr>
          <w:i/>
          <w:sz w:val="24"/>
        </w:rPr>
        <w:t>el</w:t>
      </w:r>
      <w:r>
        <w:rPr>
          <w:i/>
          <w:spacing w:val="-2"/>
          <w:sz w:val="24"/>
        </w:rPr>
        <w:t> </w:t>
      </w:r>
      <w:r>
        <w:rPr>
          <w:i/>
          <w:sz w:val="24"/>
        </w:rPr>
        <w:t>café</w:t>
      </w:r>
      <w:r>
        <w:rPr>
          <w:i/>
          <w:spacing w:val="-12"/>
          <w:sz w:val="24"/>
        </w:rPr>
        <w:t> </w:t>
      </w:r>
      <w:r>
        <w:rPr>
          <w:i/>
          <w:sz w:val="24"/>
        </w:rPr>
        <w:t>orgánico</w:t>
      </w:r>
      <w:r>
        <w:rPr>
          <w:i/>
          <w:spacing w:val="-5"/>
          <w:sz w:val="24"/>
        </w:rPr>
        <w:t> </w:t>
      </w:r>
      <w:r>
        <w:rPr>
          <w:i/>
          <w:sz w:val="24"/>
        </w:rPr>
        <w:t>peruano</w:t>
      </w:r>
      <w:r>
        <w:rPr>
          <w:i/>
          <w:spacing w:val="-15"/>
          <w:sz w:val="24"/>
        </w:rPr>
        <w:t> </w:t>
      </w:r>
      <w:r>
        <w:rPr>
          <w:i/>
          <w:sz w:val="24"/>
        </w:rPr>
        <w:t>en</w:t>
      </w:r>
      <w:r>
        <w:rPr>
          <w:i/>
          <w:spacing w:val="-15"/>
          <w:sz w:val="24"/>
        </w:rPr>
        <w:t> </w:t>
      </w:r>
      <w:r>
        <w:rPr>
          <w:i/>
          <w:sz w:val="24"/>
        </w:rPr>
        <w:t>el consumidor alemán - III</w:t>
      </w:r>
    </w:p>
    <w:p>
      <w:pPr>
        <w:pStyle w:val="BodyText"/>
        <w:spacing w:before="5"/>
        <w:rPr>
          <w:i/>
          <w:sz w:val="11"/>
        </w:rPr>
      </w:pPr>
      <w:r>
        <w:rPr>
          <w:i/>
          <w:sz w:val="11"/>
        </w:rPr>
        <mc:AlternateContent>
          <mc:Choice Requires="wps">
            <w:drawing>
              <wp:anchor distT="0" distB="0" distL="0" distR="0" allowOverlap="1" layoutInCell="1" locked="0" behindDoc="1" simplePos="0" relativeHeight="487744512">
                <wp:simplePos x="0" y="0"/>
                <wp:positionH relativeFrom="page">
                  <wp:posOffset>1080452</wp:posOffset>
                </wp:positionH>
                <wp:positionV relativeFrom="paragraph">
                  <wp:posOffset>99024</wp:posOffset>
                </wp:positionV>
                <wp:extent cx="5586730" cy="6350"/>
                <wp:effectExtent l="0" t="0" r="0" b="0"/>
                <wp:wrapTopAndBottom/>
                <wp:docPr id="1028" name="Graphic 1028"/>
                <wp:cNvGraphicFramePr>
                  <a:graphicFrameLocks/>
                </wp:cNvGraphicFramePr>
                <a:graphic>
                  <a:graphicData uri="http://schemas.microsoft.com/office/word/2010/wordprocessingShape">
                    <wps:wsp>
                      <wps:cNvPr id="1028" name="Graphic 1028"/>
                      <wps:cNvSpPr/>
                      <wps:spPr>
                        <a:xfrm>
                          <a:off x="0" y="0"/>
                          <a:ext cx="5586730" cy="6350"/>
                        </a:xfrm>
                        <a:custGeom>
                          <a:avLst/>
                          <a:gdLst/>
                          <a:ahLst/>
                          <a:cxnLst/>
                          <a:rect l="l" t="t" r="r" b="b"/>
                          <a:pathLst>
                            <a:path w="5586730" h="6350">
                              <a:moveTo>
                                <a:pt x="851535" y="0"/>
                              </a:moveTo>
                              <a:lnTo>
                                <a:pt x="419417" y="0"/>
                              </a:lnTo>
                              <a:lnTo>
                                <a:pt x="413067" y="0"/>
                              </a:lnTo>
                              <a:lnTo>
                                <a:pt x="0" y="0"/>
                              </a:lnTo>
                              <a:lnTo>
                                <a:pt x="0" y="6350"/>
                              </a:lnTo>
                              <a:lnTo>
                                <a:pt x="413067" y="6350"/>
                              </a:lnTo>
                              <a:lnTo>
                                <a:pt x="419417" y="6350"/>
                              </a:lnTo>
                              <a:lnTo>
                                <a:pt x="851535" y="6350"/>
                              </a:lnTo>
                              <a:lnTo>
                                <a:pt x="851535" y="0"/>
                              </a:lnTo>
                              <a:close/>
                            </a:path>
                            <a:path w="5586730" h="6350">
                              <a:moveTo>
                                <a:pt x="3800475" y="0"/>
                              </a:moveTo>
                              <a:lnTo>
                                <a:pt x="3800475" y="0"/>
                              </a:lnTo>
                              <a:lnTo>
                                <a:pt x="851598" y="0"/>
                              </a:lnTo>
                              <a:lnTo>
                                <a:pt x="851598" y="6350"/>
                              </a:lnTo>
                              <a:lnTo>
                                <a:pt x="3800475" y="6350"/>
                              </a:lnTo>
                              <a:lnTo>
                                <a:pt x="3800475" y="0"/>
                              </a:lnTo>
                              <a:close/>
                            </a:path>
                            <a:path w="5586730" h="6350">
                              <a:moveTo>
                                <a:pt x="5586158" y="0"/>
                              </a:moveTo>
                              <a:lnTo>
                                <a:pt x="4702873" y="0"/>
                              </a:lnTo>
                              <a:lnTo>
                                <a:pt x="4696523" y="0"/>
                              </a:lnTo>
                              <a:lnTo>
                                <a:pt x="3806888" y="0"/>
                              </a:lnTo>
                              <a:lnTo>
                                <a:pt x="3800538" y="0"/>
                              </a:lnTo>
                              <a:lnTo>
                                <a:pt x="3800538" y="6350"/>
                              </a:lnTo>
                              <a:lnTo>
                                <a:pt x="3806888" y="6350"/>
                              </a:lnTo>
                              <a:lnTo>
                                <a:pt x="4696523" y="6350"/>
                              </a:lnTo>
                              <a:lnTo>
                                <a:pt x="47028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7.797233pt;width:439.9pt;height:.5pt;mso-position-horizontal-relative:page;mso-position-vertical-relative:paragraph;z-index:-15571968;mso-wrap-distance-left:0;mso-wrap-distance-right:0" id="docshape973" coordorigin="1702,156" coordsize="8798,10" path="m3043,156l2362,156,2352,156,1702,156,1702,166,2352,166,2362,166,3043,166,3043,156xm7687,156l6305,156,6295,156,4904,156,4894,156,4894,156,3053,156,3043,156,3043,166,3053,166,4894,166,4894,166,4904,166,6295,166,6305,166,7687,166,7687,156xm10499,156l9108,156,9098,156,7697,156,7687,156,7687,166,7697,166,9098,166,9108,166,10499,166,10499,156xe" filled="true" fillcolor="#000000" stroked="false">
                <v:path arrowok="t"/>
                <v:fill type="solid"/>
                <w10:wrap type="topAndBottom"/>
              </v:shape>
            </w:pict>
          </mc:Fallback>
        </mc:AlternateContent>
      </w:r>
    </w:p>
    <w:p>
      <w:pPr>
        <w:tabs>
          <w:tab w:pos="4996" w:val="left" w:leader="none"/>
          <w:tab w:pos="6267" w:val="left" w:leader="none"/>
          <w:tab w:pos="7698" w:val="left" w:leader="none"/>
        </w:tabs>
        <w:spacing w:line="364" w:lineRule="auto" w:before="0"/>
        <w:ind w:left="5627" w:right="877" w:hanging="2112"/>
        <w:jc w:val="left"/>
        <w:rPr>
          <w:b/>
          <w:sz w:val="24"/>
        </w:rPr>
      </w:pPr>
      <w:r>
        <w:rPr>
          <w:b/>
          <w:spacing w:val="-2"/>
          <w:sz w:val="24"/>
        </w:rPr>
        <w:t>Setiembre</w:t>
      </w:r>
      <w:r>
        <w:rPr>
          <w:b/>
          <w:sz w:val="24"/>
        </w:rPr>
        <w:tab/>
      </w:r>
      <w:r>
        <w:rPr>
          <w:b/>
          <w:spacing w:val="-2"/>
          <w:sz w:val="24"/>
        </w:rPr>
        <w:t>Octubre</w:t>
      </w:r>
      <w:r>
        <w:rPr>
          <w:b/>
          <w:sz w:val="24"/>
        </w:rPr>
        <w:tab/>
      </w:r>
      <w:r>
        <w:rPr>
          <w:b/>
          <w:spacing w:val="-2"/>
          <w:sz w:val="24"/>
        </w:rPr>
        <w:t>Noviembre</w:t>
      </w:r>
      <w:r>
        <w:rPr>
          <w:b/>
          <w:sz w:val="24"/>
        </w:rPr>
        <w:tab/>
      </w:r>
      <w:r>
        <w:rPr>
          <w:b/>
          <w:spacing w:val="-2"/>
          <w:sz w:val="24"/>
        </w:rPr>
        <w:t>Diciembre Resultado</w:t>
      </w:r>
    </w:p>
    <w:p>
      <w:pPr>
        <w:spacing w:line="217" w:lineRule="exact" w:before="0"/>
        <w:ind w:left="1804" w:right="0" w:firstLine="0"/>
        <w:jc w:val="left"/>
        <w:rPr>
          <w:b/>
          <w:sz w:val="24"/>
        </w:rPr>
      </w:pPr>
      <w:r>
        <w:rPr>
          <w:b/>
          <w:sz w:val="24"/>
        </w:rPr>
        <mc:AlternateContent>
          <mc:Choice Requires="wps">
            <w:drawing>
              <wp:anchor distT="0" distB="0" distL="0" distR="0" allowOverlap="1" layoutInCell="1" locked="0" behindDoc="0" simplePos="0" relativeHeight="15886848">
                <wp:simplePos x="0" y="0"/>
                <wp:positionH relativeFrom="page">
                  <wp:posOffset>3107690</wp:posOffset>
                </wp:positionH>
                <wp:positionV relativeFrom="paragraph">
                  <wp:posOffset>-272395</wp:posOffset>
                </wp:positionV>
                <wp:extent cx="3559175" cy="6350"/>
                <wp:effectExtent l="0" t="0" r="0" b="0"/>
                <wp:wrapNone/>
                <wp:docPr id="1029" name="Graphic 1029"/>
                <wp:cNvGraphicFramePr>
                  <a:graphicFrameLocks/>
                </wp:cNvGraphicFramePr>
                <a:graphic>
                  <a:graphicData uri="http://schemas.microsoft.com/office/word/2010/wordprocessingShape">
                    <wps:wsp>
                      <wps:cNvPr id="1029" name="Graphic 1029"/>
                      <wps:cNvSpPr/>
                      <wps:spPr>
                        <a:xfrm>
                          <a:off x="0" y="0"/>
                          <a:ext cx="3559175" cy="6350"/>
                        </a:xfrm>
                        <a:custGeom>
                          <a:avLst/>
                          <a:gdLst/>
                          <a:ahLst/>
                          <a:cxnLst/>
                          <a:rect l="l" t="t" r="r" b="b"/>
                          <a:pathLst>
                            <a:path w="3559175" h="6350">
                              <a:moveTo>
                                <a:pt x="1773237" y="0"/>
                              </a:moveTo>
                              <a:lnTo>
                                <a:pt x="895985" y="0"/>
                              </a:lnTo>
                              <a:lnTo>
                                <a:pt x="889635" y="0"/>
                              </a:lnTo>
                              <a:lnTo>
                                <a:pt x="0" y="0"/>
                              </a:lnTo>
                              <a:lnTo>
                                <a:pt x="0" y="6350"/>
                              </a:lnTo>
                              <a:lnTo>
                                <a:pt x="889635" y="6350"/>
                              </a:lnTo>
                              <a:lnTo>
                                <a:pt x="895985" y="6350"/>
                              </a:lnTo>
                              <a:lnTo>
                                <a:pt x="1773237" y="6350"/>
                              </a:lnTo>
                              <a:lnTo>
                                <a:pt x="1773237" y="0"/>
                              </a:lnTo>
                              <a:close/>
                            </a:path>
                            <a:path w="3559175" h="6350">
                              <a:moveTo>
                                <a:pt x="3558921" y="0"/>
                              </a:moveTo>
                              <a:lnTo>
                                <a:pt x="2675636" y="0"/>
                              </a:lnTo>
                              <a:lnTo>
                                <a:pt x="2669286" y="0"/>
                              </a:lnTo>
                              <a:lnTo>
                                <a:pt x="1779651" y="0"/>
                              </a:lnTo>
                              <a:lnTo>
                                <a:pt x="1773301" y="0"/>
                              </a:lnTo>
                              <a:lnTo>
                                <a:pt x="1773301" y="6350"/>
                              </a:lnTo>
                              <a:lnTo>
                                <a:pt x="1779651" y="6350"/>
                              </a:lnTo>
                              <a:lnTo>
                                <a:pt x="2669286" y="6350"/>
                              </a:lnTo>
                              <a:lnTo>
                                <a:pt x="2675636" y="6350"/>
                              </a:lnTo>
                              <a:lnTo>
                                <a:pt x="3558921" y="6350"/>
                              </a:lnTo>
                              <a:lnTo>
                                <a:pt x="35589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700012pt;margin-top:-21.448469pt;width:280.25pt;height:.5pt;mso-position-horizontal-relative:page;mso-position-vertical-relative:paragraph;z-index:15886848" id="docshape974" coordorigin="4894,-429" coordsize="5605,10" path="m7687,-429l6305,-429,6295,-429,4894,-429,4894,-419,6295,-419,6305,-419,7687,-419,7687,-429xm10499,-429l9108,-429,9098,-429,7697,-429,7687,-429,7687,-419,7697,-419,9098,-419,9108,-419,10499,-419,10499,-429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87360">
                <wp:simplePos x="0" y="0"/>
                <wp:positionH relativeFrom="page">
                  <wp:posOffset>3107690</wp:posOffset>
                </wp:positionH>
                <wp:positionV relativeFrom="paragraph">
                  <wp:posOffset>908</wp:posOffset>
                </wp:positionV>
                <wp:extent cx="3559175" cy="6350"/>
                <wp:effectExtent l="0" t="0" r="0" b="0"/>
                <wp:wrapNone/>
                <wp:docPr id="1030" name="Graphic 1030"/>
                <wp:cNvGraphicFramePr>
                  <a:graphicFrameLocks/>
                </wp:cNvGraphicFramePr>
                <a:graphic>
                  <a:graphicData uri="http://schemas.microsoft.com/office/word/2010/wordprocessingShape">
                    <wps:wsp>
                      <wps:cNvPr id="1030" name="Graphic 1030"/>
                      <wps:cNvSpPr/>
                      <wps:spPr>
                        <a:xfrm>
                          <a:off x="0" y="0"/>
                          <a:ext cx="3559175" cy="6350"/>
                        </a:xfrm>
                        <a:custGeom>
                          <a:avLst/>
                          <a:gdLst/>
                          <a:ahLst/>
                          <a:cxnLst/>
                          <a:rect l="l" t="t" r="r" b="b"/>
                          <a:pathLst>
                            <a:path w="3559175" h="6350">
                              <a:moveTo>
                                <a:pt x="476554" y="0"/>
                              </a:moveTo>
                              <a:lnTo>
                                <a:pt x="0" y="0"/>
                              </a:lnTo>
                              <a:lnTo>
                                <a:pt x="0" y="6350"/>
                              </a:lnTo>
                              <a:lnTo>
                                <a:pt x="476554" y="6350"/>
                              </a:lnTo>
                              <a:lnTo>
                                <a:pt x="476554" y="0"/>
                              </a:lnTo>
                              <a:close/>
                            </a:path>
                            <a:path w="3559175" h="6350">
                              <a:moveTo>
                                <a:pt x="1773237" y="0"/>
                              </a:moveTo>
                              <a:lnTo>
                                <a:pt x="1773237" y="0"/>
                              </a:lnTo>
                              <a:lnTo>
                                <a:pt x="476631" y="0"/>
                              </a:lnTo>
                              <a:lnTo>
                                <a:pt x="476631" y="6350"/>
                              </a:lnTo>
                              <a:lnTo>
                                <a:pt x="1773237" y="6350"/>
                              </a:lnTo>
                              <a:lnTo>
                                <a:pt x="1773237" y="0"/>
                              </a:lnTo>
                              <a:close/>
                            </a:path>
                            <a:path w="3559175" h="6350">
                              <a:moveTo>
                                <a:pt x="2669222" y="0"/>
                              </a:moveTo>
                              <a:lnTo>
                                <a:pt x="2669222" y="0"/>
                              </a:lnTo>
                              <a:lnTo>
                                <a:pt x="1773301" y="0"/>
                              </a:lnTo>
                              <a:lnTo>
                                <a:pt x="1773301" y="6350"/>
                              </a:lnTo>
                              <a:lnTo>
                                <a:pt x="2669222" y="6350"/>
                              </a:lnTo>
                              <a:lnTo>
                                <a:pt x="2669222" y="0"/>
                              </a:lnTo>
                              <a:close/>
                            </a:path>
                            <a:path w="3559175" h="6350">
                              <a:moveTo>
                                <a:pt x="3558857" y="0"/>
                              </a:moveTo>
                              <a:lnTo>
                                <a:pt x="3558857" y="0"/>
                              </a:lnTo>
                              <a:lnTo>
                                <a:pt x="2669286" y="0"/>
                              </a:lnTo>
                              <a:lnTo>
                                <a:pt x="2669286" y="6350"/>
                              </a:lnTo>
                              <a:lnTo>
                                <a:pt x="3558857" y="6350"/>
                              </a:lnTo>
                              <a:lnTo>
                                <a:pt x="3558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700012pt;margin-top:.071532pt;width:280.25pt;height:.5pt;mso-position-horizontal-relative:page;mso-position-vertical-relative:paragraph;z-index:15887360" id="docshape975" coordorigin="4894,1" coordsize="5605,10" path="m5644,1l4894,1,4894,11,5644,11,5644,1xm7687,1l7056,1,7046,1,6305,1,6295,1,6295,1,5655,1,5645,1,5645,11,5655,11,6295,11,6295,11,6305,11,7046,11,7056,11,7687,11,7687,1xm9098,1l8447,1,8437,1,8437,1,7697,1,7687,1,7687,11,7697,11,8437,11,8437,11,8447,11,9098,11,9098,1xm10499,1l9858,1,9848,1,9848,1,9108,1,9098,1,9098,11,9108,11,9848,11,9848,11,9858,11,10499,11,10499,1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88896">
                <wp:simplePos x="0" y="0"/>
                <wp:positionH relativeFrom="page">
                  <wp:posOffset>1147783</wp:posOffset>
                </wp:positionH>
                <wp:positionV relativeFrom="paragraph">
                  <wp:posOffset>-280348</wp:posOffset>
                </wp:positionV>
                <wp:extent cx="194310" cy="757555"/>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194310" cy="757555"/>
                        </a:xfrm>
                        <a:prstGeom prst="rect">
                          <a:avLst/>
                        </a:prstGeom>
                      </wps:spPr>
                      <wps:txbx>
                        <w:txbxContent>
                          <w:p>
                            <w:pPr>
                              <w:spacing w:before="10"/>
                              <w:ind w:left="20" w:right="0" w:firstLine="0"/>
                              <w:jc w:val="left"/>
                              <w:rPr>
                                <w:b/>
                                <w:sz w:val="24"/>
                              </w:rPr>
                            </w:pPr>
                            <w:r>
                              <w:rPr>
                                <w:b/>
                                <w:spacing w:val="-2"/>
                                <w:sz w:val="24"/>
                              </w:rPr>
                              <w:t>Estrategias</w:t>
                            </w:r>
                          </w:p>
                        </w:txbxContent>
                      </wps:txbx>
                      <wps:bodyPr wrap="square" lIns="0" tIns="0" rIns="0" bIns="0" rtlCol="0" vert="vert270">
                        <a:noAutofit/>
                      </wps:bodyPr>
                    </wps:wsp>
                  </a:graphicData>
                </a:graphic>
              </wp:anchor>
            </w:drawing>
          </mc:Choice>
          <mc:Fallback>
            <w:pict>
              <v:shape style="position:absolute;margin-left:90.37664pt;margin-top:-22.074709pt;width:15.3pt;height:59.65pt;mso-position-horizontal-relative:page;mso-position-vertical-relative:paragraph;z-index:15888896" type="#_x0000_t202" id="docshape976" filled="false" stroked="false">
                <v:textbox inset="0,0,0,0" style="layout-flow:vertical;mso-layout-flow-alt:bottom-to-top">
                  <w:txbxContent>
                    <w:p>
                      <w:pPr>
                        <w:spacing w:before="10"/>
                        <w:ind w:left="20" w:right="0" w:firstLine="0"/>
                        <w:jc w:val="left"/>
                        <w:rPr>
                          <w:b/>
                          <w:sz w:val="24"/>
                        </w:rPr>
                      </w:pPr>
                      <w:r>
                        <w:rPr>
                          <w:b/>
                          <w:spacing w:val="-2"/>
                          <w:sz w:val="24"/>
                        </w:rPr>
                        <w:t>Estrategias</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9408">
                <wp:simplePos x="0" y="0"/>
                <wp:positionH relativeFrom="page">
                  <wp:posOffset>1573614</wp:posOffset>
                </wp:positionH>
                <wp:positionV relativeFrom="paragraph">
                  <wp:posOffset>-203691</wp:posOffset>
                </wp:positionV>
                <wp:extent cx="194310" cy="605155"/>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a:off x="0" y="0"/>
                          <a:ext cx="194310" cy="605155"/>
                        </a:xfrm>
                        <a:prstGeom prst="rect">
                          <a:avLst/>
                        </a:prstGeom>
                      </wps:spPr>
                      <wps:txbx>
                        <w:txbxContent>
                          <w:p>
                            <w:pPr>
                              <w:spacing w:before="10"/>
                              <w:ind w:left="20" w:right="0" w:firstLine="0"/>
                              <w:jc w:val="left"/>
                              <w:rPr>
                                <w:b/>
                                <w:sz w:val="24"/>
                              </w:rPr>
                            </w:pPr>
                            <w:r>
                              <w:rPr>
                                <w:b/>
                                <w:spacing w:val="-2"/>
                                <w:sz w:val="24"/>
                              </w:rPr>
                              <w:t>Acciones</w:t>
                            </w:r>
                          </w:p>
                        </w:txbxContent>
                      </wps:txbx>
                      <wps:bodyPr wrap="square" lIns="0" tIns="0" rIns="0" bIns="0" rtlCol="0" vert="vert270">
                        <a:noAutofit/>
                      </wps:bodyPr>
                    </wps:wsp>
                  </a:graphicData>
                </a:graphic>
              </wp:anchor>
            </w:drawing>
          </mc:Choice>
          <mc:Fallback>
            <w:pict>
              <v:shape style="position:absolute;margin-left:123.906639pt;margin-top:-16.038708pt;width:15.3pt;height:47.65pt;mso-position-horizontal-relative:page;mso-position-vertical-relative:paragraph;z-index:15889408" type="#_x0000_t202" id="docshape977" filled="false" stroked="false">
                <v:textbox inset="0,0,0,0" style="layout-flow:vertical;mso-layout-flow-alt:bottom-to-top">
                  <w:txbxContent>
                    <w:p>
                      <w:pPr>
                        <w:spacing w:before="10"/>
                        <w:ind w:left="20" w:right="0" w:firstLine="0"/>
                        <w:jc w:val="left"/>
                        <w:rPr>
                          <w:b/>
                          <w:sz w:val="24"/>
                        </w:rPr>
                      </w:pPr>
                      <w:r>
                        <w:rPr>
                          <w:b/>
                          <w:spacing w:val="-2"/>
                          <w:sz w:val="24"/>
                        </w:rPr>
                        <w:t>Acciones</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89920">
                <wp:simplePos x="0" y="0"/>
                <wp:positionH relativeFrom="page">
                  <wp:posOffset>3207215</wp:posOffset>
                </wp:positionH>
                <wp:positionV relativeFrom="paragraph">
                  <wp:posOffset>65292</wp:posOffset>
                </wp:positionV>
                <wp:extent cx="194310" cy="596900"/>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252.536636pt;margin-top:5.14112pt;width:15.3pt;height:47pt;mso-position-horizontal-relative:page;mso-position-vertical-relative:paragraph;z-index:15889920" type="#_x0000_t202" id="docshape978"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0432">
                <wp:simplePos x="0" y="0"/>
                <wp:positionH relativeFrom="page">
                  <wp:posOffset>3651969</wp:posOffset>
                </wp:positionH>
                <wp:positionV relativeFrom="paragraph">
                  <wp:posOffset>90490</wp:posOffset>
                </wp:positionV>
                <wp:extent cx="194310" cy="546100"/>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287.556641pt;margin-top:7.125215pt;width:15.3pt;height:43pt;mso-position-horizontal-relative:page;mso-position-vertical-relative:paragraph;z-index:15890432" type="#_x0000_t202" id="docshape979"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0944">
                <wp:simplePos x="0" y="0"/>
                <wp:positionH relativeFrom="page">
                  <wp:posOffset>4096723</wp:posOffset>
                </wp:positionH>
                <wp:positionV relativeFrom="paragraph">
                  <wp:posOffset>65292</wp:posOffset>
                </wp:positionV>
                <wp:extent cx="194310" cy="596900"/>
                <wp:effectExtent l="0" t="0" r="0" b="0"/>
                <wp:wrapNone/>
                <wp:docPr id="1035" name="Textbox 1035"/>
                <wp:cNvGraphicFramePr>
                  <a:graphicFrameLocks/>
                </wp:cNvGraphicFramePr>
                <a:graphic>
                  <a:graphicData uri="http://schemas.microsoft.com/office/word/2010/wordprocessingShape">
                    <wps:wsp>
                      <wps:cNvPr id="1035" name="Textbox 1035"/>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22.576630pt;margin-top:5.14112pt;width:15.3pt;height:47pt;mso-position-horizontal-relative:page;mso-position-vertical-relative:paragraph;z-index:15890944" type="#_x0000_t202" id="docshape980"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1456">
                <wp:simplePos x="0" y="0"/>
                <wp:positionH relativeFrom="page">
                  <wp:posOffset>4541604</wp:posOffset>
                </wp:positionH>
                <wp:positionV relativeFrom="paragraph">
                  <wp:posOffset>90490</wp:posOffset>
                </wp:positionV>
                <wp:extent cx="194310" cy="546100"/>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357.606628pt;margin-top:7.125215pt;width:15.3pt;height:43pt;mso-position-horizontal-relative:page;mso-position-vertical-relative:paragraph;z-index:15891456" type="#_x0000_t202" id="docshape981"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1968">
                <wp:simplePos x="0" y="0"/>
                <wp:positionH relativeFrom="page">
                  <wp:posOffset>4986358</wp:posOffset>
                </wp:positionH>
                <wp:positionV relativeFrom="paragraph">
                  <wp:posOffset>65292</wp:posOffset>
                </wp:positionV>
                <wp:extent cx="194310" cy="596900"/>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92.626648pt;margin-top:5.14112pt;width:15.3pt;height:47pt;mso-position-horizontal-relative:page;mso-position-vertical-relative:paragraph;z-index:15891968" type="#_x0000_t202" id="docshape982"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2480">
                <wp:simplePos x="0" y="0"/>
                <wp:positionH relativeFrom="page">
                  <wp:posOffset>5431239</wp:posOffset>
                </wp:positionH>
                <wp:positionV relativeFrom="paragraph">
                  <wp:posOffset>90490</wp:posOffset>
                </wp:positionV>
                <wp:extent cx="194310" cy="546100"/>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427.656647pt;margin-top:7.125215pt;width:15.3pt;height:43pt;mso-position-horizontal-relative:page;mso-position-vertical-relative:paragraph;z-index:15892480" type="#_x0000_t202" id="docshape983"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2992">
                <wp:simplePos x="0" y="0"/>
                <wp:positionH relativeFrom="page">
                  <wp:posOffset>5876374</wp:posOffset>
                </wp:positionH>
                <wp:positionV relativeFrom="paragraph">
                  <wp:posOffset>65292</wp:posOffset>
                </wp:positionV>
                <wp:extent cx="194310" cy="596900"/>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462.706635pt;margin-top:5.14112pt;width:15.3pt;height:47pt;mso-position-horizontal-relative:page;mso-position-vertical-relative:paragraph;z-index:15892992" type="#_x0000_t202" id="docshape984"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3504">
                <wp:simplePos x="0" y="0"/>
                <wp:positionH relativeFrom="page">
                  <wp:posOffset>6321255</wp:posOffset>
                </wp:positionH>
                <wp:positionV relativeFrom="paragraph">
                  <wp:posOffset>90490</wp:posOffset>
                </wp:positionV>
                <wp:extent cx="194310" cy="54610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497.736633pt;margin-top:7.125215pt;width:15.3pt;height:43pt;mso-position-horizontal-relative:page;mso-position-vertical-relative:paragraph;z-index:15893504" type="#_x0000_t202" id="docshape985"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pacing w:val="-2"/>
          <w:sz w:val="24"/>
        </w:rPr>
        <w:t>Indicadores</w:t>
      </w:r>
    </w:p>
    <w:p>
      <w:pPr>
        <w:pStyle w:val="BodyText"/>
        <w:rPr>
          <w:b/>
          <w:sz w:val="20"/>
        </w:rPr>
      </w:pPr>
    </w:p>
    <w:p>
      <w:pPr>
        <w:pStyle w:val="BodyText"/>
        <w:rPr>
          <w:b/>
          <w:sz w:val="20"/>
        </w:rPr>
      </w:pPr>
    </w:p>
    <w:p>
      <w:pPr>
        <w:pStyle w:val="BodyText"/>
        <w:spacing w:before="210"/>
        <w:rPr>
          <w:b/>
          <w:sz w:val="20"/>
        </w:rPr>
      </w:pPr>
      <w:r>
        <w:rPr>
          <w:b/>
          <w:sz w:val="20"/>
        </w:rPr>
        <mc:AlternateContent>
          <mc:Choice Requires="wps">
            <w:drawing>
              <wp:anchor distT="0" distB="0" distL="0" distR="0" allowOverlap="1" layoutInCell="1" locked="0" behindDoc="1" simplePos="0" relativeHeight="487745024">
                <wp:simplePos x="0" y="0"/>
                <wp:positionH relativeFrom="page">
                  <wp:posOffset>1080452</wp:posOffset>
                </wp:positionH>
                <wp:positionV relativeFrom="paragraph">
                  <wp:posOffset>295060</wp:posOffset>
                </wp:positionV>
                <wp:extent cx="5586095" cy="6350"/>
                <wp:effectExtent l="0" t="0" r="0" b="0"/>
                <wp:wrapTopAndBottom/>
                <wp:docPr id="1041" name="Graphic 1041"/>
                <wp:cNvGraphicFramePr>
                  <a:graphicFrameLocks/>
                </wp:cNvGraphicFramePr>
                <a:graphic>
                  <a:graphicData uri="http://schemas.microsoft.com/office/word/2010/wordprocessingShape">
                    <wps:wsp>
                      <wps:cNvPr id="1041" name="Graphic 1041"/>
                      <wps:cNvSpPr/>
                      <wps:spPr>
                        <a:xfrm>
                          <a:off x="0" y="0"/>
                          <a:ext cx="5586095" cy="6350"/>
                        </a:xfrm>
                        <a:custGeom>
                          <a:avLst/>
                          <a:gdLst/>
                          <a:ahLst/>
                          <a:cxnLst/>
                          <a:rect l="l" t="t" r="r" b="b"/>
                          <a:pathLst>
                            <a:path w="5586095" h="6350">
                              <a:moveTo>
                                <a:pt x="851535" y="0"/>
                              </a:moveTo>
                              <a:lnTo>
                                <a:pt x="419417" y="0"/>
                              </a:lnTo>
                              <a:lnTo>
                                <a:pt x="413067" y="0"/>
                              </a:lnTo>
                              <a:lnTo>
                                <a:pt x="0" y="0"/>
                              </a:lnTo>
                              <a:lnTo>
                                <a:pt x="0" y="6350"/>
                              </a:lnTo>
                              <a:lnTo>
                                <a:pt x="413067" y="6350"/>
                              </a:lnTo>
                              <a:lnTo>
                                <a:pt x="419417" y="6350"/>
                              </a:lnTo>
                              <a:lnTo>
                                <a:pt x="851535" y="6350"/>
                              </a:lnTo>
                              <a:lnTo>
                                <a:pt x="851535" y="0"/>
                              </a:lnTo>
                              <a:close/>
                            </a:path>
                            <a:path w="5586095" h="6350">
                              <a:moveTo>
                                <a:pt x="2503792" y="0"/>
                              </a:moveTo>
                              <a:lnTo>
                                <a:pt x="2503792" y="0"/>
                              </a:lnTo>
                              <a:lnTo>
                                <a:pt x="851598" y="0"/>
                              </a:lnTo>
                              <a:lnTo>
                                <a:pt x="851598" y="6350"/>
                              </a:lnTo>
                              <a:lnTo>
                                <a:pt x="2503792" y="6350"/>
                              </a:lnTo>
                              <a:lnTo>
                                <a:pt x="2503792" y="0"/>
                              </a:lnTo>
                              <a:close/>
                            </a:path>
                            <a:path w="5586095" h="6350">
                              <a:moveTo>
                                <a:pt x="3800475" y="0"/>
                              </a:moveTo>
                              <a:lnTo>
                                <a:pt x="3800475" y="0"/>
                              </a:lnTo>
                              <a:lnTo>
                                <a:pt x="2503868" y="0"/>
                              </a:lnTo>
                              <a:lnTo>
                                <a:pt x="2503868" y="6350"/>
                              </a:lnTo>
                              <a:lnTo>
                                <a:pt x="3800475" y="6350"/>
                              </a:lnTo>
                              <a:lnTo>
                                <a:pt x="3800475" y="0"/>
                              </a:lnTo>
                              <a:close/>
                            </a:path>
                            <a:path w="5586095" h="6350">
                              <a:moveTo>
                                <a:pt x="4696460" y="0"/>
                              </a:moveTo>
                              <a:lnTo>
                                <a:pt x="4696460" y="0"/>
                              </a:lnTo>
                              <a:lnTo>
                                <a:pt x="3800538" y="0"/>
                              </a:lnTo>
                              <a:lnTo>
                                <a:pt x="3800538" y="6350"/>
                              </a:lnTo>
                              <a:lnTo>
                                <a:pt x="4696460" y="6350"/>
                              </a:lnTo>
                              <a:lnTo>
                                <a:pt x="4696460" y="0"/>
                              </a:lnTo>
                              <a:close/>
                            </a:path>
                            <a:path w="5586095" h="6350">
                              <a:moveTo>
                                <a:pt x="5586095" y="0"/>
                              </a:moveTo>
                              <a:lnTo>
                                <a:pt x="5586095" y="0"/>
                              </a:lnTo>
                              <a:lnTo>
                                <a:pt x="4696523" y="0"/>
                              </a:lnTo>
                              <a:lnTo>
                                <a:pt x="4696523"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3.233078pt;width:439.85pt;height:.5pt;mso-position-horizontal-relative:page;mso-position-vertical-relative:paragraph;z-index:-15571456;mso-wrap-distance-left:0;mso-wrap-distance-right:0" id="docshape986" coordorigin="1702,465" coordsize="8797,10" path="m3043,465l2362,465,2352,465,1702,465,1702,475,2352,475,2362,475,3043,475,3043,465xm5644,465l4904,465,4894,465,4894,465,3053,465,3043,465,3043,475,3053,475,4894,475,4894,475,4904,475,5644,475,5644,465xm7687,465l7056,465,7046,465,6305,465,6295,465,6295,465,5655,465,5645,465,5645,475,5655,475,6295,475,6295,475,6305,475,7046,475,7056,475,7687,475,7687,465xm9098,465l8447,465,8437,465,8437,465,7697,465,7687,465,7687,475,7697,475,8437,475,8437,475,8447,475,9098,475,9098,465xm10499,465l9858,465,9848,465,9848,465,9108,465,9098,465,9098,475,9108,475,9848,475,9848,475,9858,475,10499,475,10499,465xe" filled="true" fillcolor="#000000" stroked="false">
                <v:path arrowok="t"/>
                <v:fill type="solid"/>
                <w10:wrap type="topAndBottom"/>
              </v:shape>
            </w:pict>
          </mc:Fallback>
        </mc:AlternateContent>
      </w:r>
    </w:p>
    <w:p>
      <w:pPr>
        <w:spacing w:line="364" w:lineRule="auto" w:before="0"/>
        <w:ind w:left="252" w:right="840" w:firstLine="0"/>
        <w:jc w:val="both"/>
        <w:rPr>
          <w:b/>
          <w:sz w:val="24"/>
        </w:rPr>
      </w:pPr>
      <w:r>
        <w:rPr>
          <w:b/>
          <w:sz w:val="24"/>
        </w:rPr>
        <w:t>Objetivo general: Posicionar al café orgánico peruano en el consumidor alemán de café como un producto de calidad, saludable y eco-amigable.</w:t>
      </w:r>
    </w:p>
    <w:p>
      <w:pPr>
        <w:spacing w:line="360" w:lineRule="auto" w:before="0"/>
        <w:ind w:left="252" w:right="813" w:firstLine="0"/>
        <w:jc w:val="both"/>
        <w:rPr>
          <w:b/>
          <w:sz w:val="24"/>
        </w:rPr>
      </w:pPr>
      <w:r>
        <w:rPr>
          <w:b/>
          <w:sz w:val="24"/>
        </w:rPr>
        <mc:AlternateContent>
          <mc:Choice Requires="wps">
            <w:drawing>
              <wp:anchor distT="0" distB="0" distL="0" distR="0" allowOverlap="1" layoutInCell="1" locked="0" behindDoc="0" simplePos="0" relativeHeight="15887872">
                <wp:simplePos x="0" y="0"/>
                <wp:positionH relativeFrom="page">
                  <wp:posOffset>1080452</wp:posOffset>
                </wp:positionH>
                <wp:positionV relativeFrom="paragraph">
                  <wp:posOffset>-5314</wp:posOffset>
                </wp:positionV>
                <wp:extent cx="5586095" cy="6350"/>
                <wp:effectExtent l="0" t="0" r="0" b="0"/>
                <wp:wrapNone/>
                <wp:docPr id="1042" name="Graphic 1042"/>
                <wp:cNvGraphicFramePr>
                  <a:graphicFrameLocks/>
                </wp:cNvGraphicFramePr>
                <a:graphic>
                  <a:graphicData uri="http://schemas.microsoft.com/office/word/2010/wordprocessingShape">
                    <wps:wsp>
                      <wps:cNvPr id="1042" name="Graphic 1042"/>
                      <wps:cNvSpPr/>
                      <wps:spPr>
                        <a:xfrm>
                          <a:off x="0" y="0"/>
                          <a:ext cx="5586095" cy="6350"/>
                        </a:xfrm>
                        <a:custGeom>
                          <a:avLst/>
                          <a:gdLst/>
                          <a:ahLst/>
                          <a:cxnLst/>
                          <a:rect l="l" t="t" r="r" b="b"/>
                          <a:pathLst>
                            <a:path w="5586095" h="6350">
                              <a:moveTo>
                                <a:pt x="5586095" y="0"/>
                              </a:moveTo>
                              <a:lnTo>
                                <a:pt x="0" y="0"/>
                              </a:lnTo>
                              <a:lnTo>
                                <a:pt x="0" y="6350"/>
                              </a:lnTo>
                              <a:lnTo>
                                <a:pt x="5586095" y="6350"/>
                              </a:lnTo>
                              <a:lnTo>
                                <a:pt x="558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418438pt;width:439.85pt;height:.5pt;mso-position-horizontal-relative:page;mso-position-vertical-relative:paragraph;z-index:15887872" id="docshape987" filled="true" fillcolor="#000000" stroked="false">
                <v:fill type="solid"/>
                <w10:wrap type="none"/>
              </v:rect>
            </w:pict>
          </mc:Fallback>
        </mc:AlternateContent>
      </w:r>
      <w:r>
        <w:rPr>
          <w:b/>
          <w:sz w:val="24"/>
        </w:rPr>
        <w:t>Objetivo específico 2: Incrementar el posicionamiento del café orgánico peruano como</w:t>
      </w:r>
      <w:r>
        <w:rPr>
          <w:b/>
          <w:spacing w:val="-4"/>
          <w:sz w:val="24"/>
        </w:rPr>
        <w:t> </w:t>
      </w:r>
      <w:r>
        <w:rPr>
          <w:b/>
          <w:sz w:val="24"/>
        </w:rPr>
        <w:t>un</w:t>
      </w:r>
      <w:r>
        <w:rPr>
          <w:b/>
          <w:spacing w:val="-8"/>
          <w:sz w:val="24"/>
        </w:rPr>
        <w:t> </w:t>
      </w:r>
      <w:r>
        <w:rPr>
          <w:b/>
          <w:sz w:val="24"/>
        </w:rPr>
        <w:t>producto</w:t>
      </w:r>
      <w:r>
        <w:rPr>
          <w:b/>
          <w:spacing w:val="-4"/>
          <w:sz w:val="24"/>
        </w:rPr>
        <w:t> </w:t>
      </w:r>
      <w:r>
        <w:rPr>
          <w:b/>
          <w:sz w:val="24"/>
        </w:rPr>
        <w:t>líder</w:t>
      </w:r>
      <w:r>
        <w:rPr>
          <w:b/>
          <w:spacing w:val="-1"/>
          <w:sz w:val="24"/>
        </w:rPr>
        <w:t> </w:t>
      </w:r>
      <w:r>
        <w:rPr>
          <w:b/>
          <w:sz w:val="24"/>
        </w:rPr>
        <w:t>en</w:t>
      </w:r>
      <w:r>
        <w:rPr>
          <w:b/>
          <w:spacing w:val="-8"/>
          <w:sz w:val="24"/>
        </w:rPr>
        <w:t> </w:t>
      </w:r>
      <w:r>
        <w:rPr>
          <w:b/>
          <w:sz w:val="24"/>
        </w:rPr>
        <w:t>calidad,</w:t>
      </w:r>
      <w:r>
        <w:rPr>
          <w:b/>
          <w:spacing w:val="-4"/>
          <w:sz w:val="24"/>
        </w:rPr>
        <w:t> </w:t>
      </w:r>
      <w:r>
        <w:rPr>
          <w:b/>
          <w:sz w:val="24"/>
        </w:rPr>
        <w:t>buen</w:t>
      </w:r>
      <w:r>
        <w:rPr>
          <w:b/>
          <w:spacing w:val="-8"/>
          <w:sz w:val="24"/>
        </w:rPr>
        <w:t> </w:t>
      </w:r>
      <w:r>
        <w:rPr>
          <w:b/>
          <w:sz w:val="24"/>
        </w:rPr>
        <w:t>sabor</w:t>
      </w:r>
      <w:r>
        <w:rPr>
          <w:b/>
          <w:spacing w:val="-1"/>
          <w:sz w:val="24"/>
        </w:rPr>
        <w:t> </w:t>
      </w:r>
      <w:r>
        <w:rPr>
          <w:b/>
          <w:sz w:val="24"/>
        </w:rPr>
        <w:t>y</w:t>
      </w:r>
      <w:r>
        <w:rPr>
          <w:b/>
          <w:spacing w:val="-4"/>
          <w:sz w:val="24"/>
        </w:rPr>
        <w:t> </w:t>
      </w:r>
      <w:r>
        <w:rPr>
          <w:b/>
          <w:sz w:val="24"/>
        </w:rPr>
        <w:t>aroma</w:t>
      </w:r>
      <w:r>
        <w:rPr>
          <w:b/>
          <w:spacing w:val="-4"/>
          <w:sz w:val="24"/>
        </w:rPr>
        <w:t> </w:t>
      </w:r>
      <w:r>
        <w:rPr>
          <w:b/>
          <w:sz w:val="24"/>
        </w:rPr>
        <w:t>en</w:t>
      </w:r>
      <w:r>
        <w:rPr>
          <w:b/>
          <w:spacing w:val="-8"/>
          <w:sz w:val="24"/>
        </w:rPr>
        <w:t> </w:t>
      </w:r>
      <w:r>
        <w:rPr>
          <w:b/>
          <w:sz w:val="24"/>
        </w:rPr>
        <w:t>el</w:t>
      </w:r>
      <w:r>
        <w:rPr>
          <w:b/>
          <w:spacing w:val="-1"/>
          <w:sz w:val="24"/>
        </w:rPr>
        <w:t> </w:t>
      </w:r>
      <w:r>
        <w:rPr>
          <w:b/>
          <w:sz w:val="24"/>
        </w:rPr>
        <w:t>consumidor</w:t>
      </w:r>
      <w:r>
        <w:rPr>
          <w:b/>
          <w:spacing w:val="-1"/>
          <w:sz w:val="24"/>
        </w:rPr>
        <w:t> </w:t>
      </w:r>
      <w:r>
        <w:rPr>
          <w:b/>
          <w:sz w:val="24"/>
        </w:rPr>
        <w:t>alemán</w:t>
      </w:r>
      <w:r>
        <w:rPr>
          <w:b/>
          <w:spacing w:val="-8"/>
          <w:sz w:val="24"/>
        </w:rPr>
        <w:t> </w:t>
      </w:r>
      <w:r>
        <w:rPr>
          <w:b/>
          <w:sz w:val="24"/>
        </w:rPr>
        <w:t>de </w:t>
      </w:r>
      <w:r>
        <w:rPr>
          <w:b/>
          <w:spacing w:val="-2"/>
          <w:sz w:val="24"/>
        </w:rPr>
        <w:t>café.</w:t>
      </w:r>
    </w:p>
    <w:p>
      <w:pPr>
        <w:pStyle w:val="BodyText"/>
        <w:spacing w:line="20" w:lineRule="exact"/>
        <w:ind w:left="142"/>
        <w:rPr>
          <w:sz w:val="2"/>
        </w:rPr>
      </w:pPr>
      <w:r>
        <w:rPr>
          <w:sz w:val="2"/>
        </w:rPr>
        <mc:AlternateContent>
          <mc:Choice Requires="wps">
            <w:drawing>
              <wp:inline distT="0" distB="0" distL="0" distR="0">
                <wp:extent cx="5586730" cy="6350"/>
                <wp:effectExtent l="0" t="0" r="0" b="0"/>
                <wp:docPr id="1043" name="Group 1043"/>
                <wp:cNvGraphicFramePr>
                  <a:graphicFrameLocks/>
                </wp:cNvGraphicFramePr>
                <a:graphic>
                  <a:graphicData uri="http://schemas.microsoft.com/office/word/2010/wordprocessingGroup">
                    <wpg:wgp>
                      <wpg:cNvPr id="1043" name="Group 1043"/>
                      <wpg:cNvGrpSpPr/>
                      <wpg:grpSpPr>
                        <a:xfrm>
                          <a:off x="0" y="0"/>
                          <a:ext cx="5586730" cy="6350"/>
                          <a:chExt cx="5586730" cy="6350"/>
                        </a:xfrm>
                      </wpg:grpSpPr>
                      <wps:wsp>
                        <wps:cNvPr id="1044" name="Graphic 1044"/>
                        <wps:cNvSpPr/>
                        <wps:spPr>
                          <a:xfrm>
                            <a:off x="0" y="0"/>
                            <a:ext cx="5586730" cy="6350"/>
                          </a:xfrm>
                          <a:custGeom>
                            <a:avLst/>
                            <a:gdLst/>
                            <a:ahLst/>
                            <a:cxnLst/>
                            <a:rect l="l" t="t" r="r" b="b"/>
                            <a:pathLst>
                              <a:path w="5586730" h="6350">
                                <a:moveTo>
                                  <a:pt x="851535" y="0"/>
                                </a:moveTo>
                                <a:lnTo>
                                  <a:pt x="419417" y="0"/>
                                </a:lnTo>
                                <a:lnTo>
                                  <a:pt x="413067" y="0"/>
                                </a:lnTo>
                                <a:lnTo>
                                  <a:pt x="0" y="0"/>
                                </a:lnTo>
                                <a:lnTo>
                                  <a:pt x="0" y="6350"/>
                                </a:lnTo>
                                <a:lnTo>
                                  <a:pt x="413067" y="6350"/>
                                </a:lnTo>
                                <a:lnTo>
                                  <a:pt x="419417" y="6350"/>
                                </a:lnTo>
                                <a:lnTo>
                                  <a:pt x="851535" y="6350"/>
                                </a:lnTo>
                                <a:lnTo>
                                  <a:pt x="851535" y="0"/>
                                </a:lnTo>
                                <a:close/>
                              </a:path>
                              <a:path w="5586730" h="6350">
                                <a:moveTo>
                                  <a:pt x="5586158" y="0"/>
                                </a:moveTo>
                                <a:lnTo>
                                  <a:pt x="857948" y="0"/>
                                </a:lnTo>
                                <a:lnTo>
                                  <a:pt x="851598" y="0"/>
                                </a:lnTo>
                                <a:lnTo>
                                  <a:pt x="851598" y="6350"/>
                                </a:lnTo>
                                <a:lnTo>
                                  <a:pt x="85794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988" coordorigin="0,0" coordsize="8798,10">
                <v:shape style="position:absolute;left:0;top:0;width:8798;height:10" id="docshape989" coordorigin="0,0" coordsize="8798,10" path="m1341,0l661,0,651,0,0,0,0,10,651,10,661,10,1341,10,1341,0xm8797,0l1351,0,1341,0,1341,10,1351,10,8797,10,8797,0xe" filled="true" fillcolor="#000000" stroked="false">
                  <v:path arrowok="t"/>
                  <v:fill type="solid"/>
                </v:shape>
              </v:group>
            </w:pict>
          </mc:Fallback>
        </mc:AlternateContent>
      </w:r>
      <w:r>
        <w:rPr>
          <w:sz w:val="2"/>
        </w:rPr>
      </w:r>
    </w:p>
    <w:p>
      <w:pPr>
        <w:spacing w:line="374" w:lineRule="auto" w:before="0"/>
        <w:ind w:left="4031" w:right="3248" w:firstLine="0"/>
        <w:jc w:val="center"/>
        <w:rPr>
          <w:b/>
          <w:sz w:val="24"/>
        </w:rPr>
      </w:pPr>
      <w:r>
        <w:rPr>
          <w:b/>
          <w:sz w:val="24"/>
        </w:rPr>
        <mc:AlternateContent>
          <mc:Choice Requires="wps">
            <w:drawing>
              <wp:anchor distT="0" distB="0" distL="0" distR="0" allowOverlap="1" layoutInCell="1" locked="0" behindDoc="0" simplePos="0" relativeHeight="15888384">
                <wp:simplePos x="0" y="0"/>
                <wp:positionH relativeFrom="page">
                  <wp:posOffset>1932051</wp:posOffset>
                </wp:positionH>
                <wp:positionV relativeFrom="paragraph">
                  <wp:posOffset>260731</wp:posOffset>
                </wp:positionV>
                <wp:extent cx="4734560" cy="6350"/>
                <wp:effectExtent l="0" t="0" r="0" b="0"/>
                <wp:wrapNone/>
                <wp:docPr id="1045" name="Graphic 1045"/>
                <wp:cNvGraphicFramePr>
                  <a:graphicFrameLocks/>
                </wp:cNvGraphicFramePr>
                <a:graphic>
                  <a:graphicData uri="http://schemas.microsoft.com/office/word/2010/wordprocessingShape">
                    <wps:wsp>
                      <wps:cNvPr id="1045" name="Graphic 1045"/>
                      <wps:cNvSpPr/>
                      <wps:spPr>
                        <a:xfrm>
                          <a:off x="0" y="0"/>
                          <a:ext cx="4734560" cy="6350"/>
                        </a:xfrm>
                        <a:custGeom>
                          <a:avLst/>
                          <a:gdLst/>
                          <a:ahLst/>
                          <a:cxnLst/>
                          <a:rect l="l" t="t" r="r" b="b"/>
                          <a:pathLst>
                            <a:path w="4734560" h="6350">
                              <a:moveTo>
                                <a:pt x="4734560" y="0"/>
                              </a:moveTo>
                              <a:lnTo>
                                <a:pt x="0" y="0"/>
                              </a:lnTo>
                              <a:lnTo>
                                <a:pt x="0" y="6350"/>
                              </a:lnTo>
                              <a:lnTo>
                                <a:pt x="4734560" y="6350"/>
                              </a:lnTo>
                              <a:lnTo>
                                <a:pt x="47345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2.130005pt;margin-top:20.530001pt;width:372.8pt;height:.5pt;mso-position-horizontal-relative:page;mso-position-vertical-relative:paragraph;z-index:15888384" id="docshape990" filled="true" fillcolor="#000000" stroked="false">
                <v:fill type="solid"/>
                <w10:wrap type="none"/>
              </v:rect>
            </w:pict>
          </mc:Fallback>
        </mc:AlternateContent>
      </w:r>
      <w:r>
        <w:rPr>
          <w:b/>
          <w:sz w:val="24"/>
        </w:rPr>
        <mc:AlternateContent>
          <mc:Choice Requires="wps">
            <w:drawing>
              <wp:anchor distT="0" distB="0" distL="0" distR="0" allowOverlap="1" layoutInCell="1" locked="0" behindDoc="0" simplePos="0" relativeHeight="15894016">
                <wp:simplePos x="0" y="0"/>
                <wp:positionH relativeFrom="page">
                  <wp:posOffset>1042352</wp:posOffset>
                </wp:positionH>
                <wp:positionV relativeFrom="paragraph">
                  <wp:posOffset>530605</wp:posOffset>
                </wp:positionV>
                <wp:extent cx="5662295" cy="4583430"/>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5662295" cy="45834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1"/>
                              <w:gridCol w:w="1812"/>
                              <w:gridCol w:w="1112"/>
                              <w:gridCol w:w="1396"/>
                              <w:gridCol w:w="1406"/>
                              <w:gridCol w:w="1730"/>
                            </w:tblGrid>
                            <w:tr>
                              <w:trPr>
                                <w:trHeight w:val="41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350K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350K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350K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350K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175K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175K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175K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175K</w:t>
                                  </w:r>
                                </w:p>
                              </w:tc>
                            </w:tr>
                            <w:tr>
                              <w:trPr>
                                <w:trHeight w:val="41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Interacciones</w:t>
                                  </w:r>
                                </w:p>
                              </w:tc>
                              <w:tc>
                                <w:tcPr>
                                  <w:tcW w:w="1112" w:type="dxa"/>
                                  <w:tcBorders>
                                    <w:top w:val="single" w:sz="4" w:space="0" w:color="000000"/>
                                    <w:bottom w:val="single" w:sz="4" w:space="0" w:color="000000"/>
                                  </w:tcBorders>
                                </w:tcPr>
                                <w:p>
                                  <w:pPr>
                                    <w:pStyle w:val="TableParagraph"/>
                                    <w:spacing w:line="272" w:lineRule="exact"/>
                                    <w:ind w:left="179"/>
                                    <w:rPr>
                                      <w:sz w:val="24"/>
                                    </w:rPr>
                                  </w:pPr>
                                  <w:r>
                                    <w:rPr>
                                      <w:spacing w:val="-4"/>
                                      <w:sz w:val="24"/>
                                    </w:rPr>
                                    <w:t>3.4K</w:t>
                                  </w:r>
                                </w:p>
                              </w:tc>
                              <w:tc>
                                <w:tcPr>
                                  <w:tcW w:w="1396" w:type="dxa"/>
                                  <w:tcBorders>
                                    <w:top w:val="single" w:sz="4" w:space="0" w:color="000000"/>
                                    <w:bottom w:val="single" w:sz="4" w:space="0" w:color="000000"/>
                                  </w:tcBorders>
                                </w:tcPr>
                                <w:p>
                                  <w:pPr>
                                    <w:pStyle w:val="TableParagraph"/>
                                    <w:spacing w:line="272" w:lineRule="exact"/>
                                    <w:ind w:left="459"/>
                                    <w:rPr>
                                      <w:sz w:val="24"/>
                                    </w:rPr>
                                  </w:pPr>
                                  <w:r>
                                    <w:rPr>
                                      <w:spacing w:val="-4"/>
                                      <w:sz w:val="24"/>
                                    </w:rPr>
                                    <w:t>3.4K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3.4K</w:t>
                                  </w:r>
                                </w:p>
                              </w:tc>
                              <w:tc>
                                <w:tcPr>
                                  <w:tcW w:w="1730" w:type="dxa"/>
                                  <w:tcBorders>
                                    <w:top w:val="single" w:sz="4" w:space="0" w:color="000000"/>
                                    <w:bottom w:val="single" w:sz="4" w:space="0" w:color="000000"/>
                                  </w:tcBorders>
                                </w:tcPr>
                                <w:p>
                                  <w:pPr>
                                    <w:pStyle w:val="TableParagraph"/>
                                    <w:spacing w:line="272" w:lineRule="exact"/>
                                    <w:ind w:left="469"/>
                                    <w:rPr>
                                      <w:sz w:val="24"/>
                                    </w:rPr>
                                  </w:pPr>
                                  <w:r>
                                    <w:rPr>
                                      <w:spacing w:val="-4"/>
                                      <w:sz w:val="24"/>
                                    </w:rPr>
                                    <w:t>3.4K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Reproducciones</w:t>
                                  </w:r>
                                </w:p>
                              </w:tc>
                              <w:tc>
                                <w:tcPr>
                                  <w:tcW w:w="1112" w:type="dxa"/>
                                  <w:tcBorders>
                                    <w:top w:val="single" w:sz="4" w:space="0" w:color="000000"/>
                                    <w:bottom w:val="single" w:sz="4" w:space="0" w:color="000000"/>
                                  </w:tcBorders>
                                </w:tcPr>
                                <w:p>
                                  <w:pPr>
                                    <w:pStyle w:val="TableParagraph"/>
                                    <w:spacing w:line="272" w:lineRule="exact"/>
                                    <w:ind w:left="209"/>
                                    <w:rPr>
                                      <w:sz w:val="24"/>
                                    </w:rPr>
                                  </w:pPr>
                                  <w:r>
                                    <w:rPr>
                                      <w:spacing w:val="-5"/>
                                      <w:sz w:val="24"/>
                                    </w:rPr>
                                    <w:t>35K</w:t>
                                  </w:r>
                                </w:p>
                              </w:tc>
                              <w:tc>
                                <w:tcPr>
                                  <w:tcW w:w="1396" w:type="dxa"/>
                                  <w:tcBorders>
                                    <w:top w:val="single" w:sz="4" w:space="0" w:color="000000"/>
                                    <w:bottom w:val="single" w:sz="4" w:space="0" w:color="000000"/>
                                  </w:tcBorders>
                                </w:tcPr>
                                <w:p>
                                  <w:pPr>
                                    <w:pStyle w:val="TableParagraph"/>
                                    <w:spacing w:line="272" w:lineRule="exact"/>
                                    <w:ind w:right="2"/>
                                    <w:jc w:val="center"/>
                                    <w:rPr>
                                      <w:sz w:val="24"/>
                                    </w:rPr>
                                  </w:pPr>
                                  <w:r>
                                    <w:rPr>
                                      <w:spacing w:val="-5"/>
                                      <w:sz w:val="24"/>
                                    </w:rPr>
                                    <w:t>35K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5"/>
                                      <w:sz w:val="24"/>
                                    </w:rPr>
                                    <w:t>35K</w:t>
                                  </w:r>
                                </w:p>
                              </w:tc>
                              <w:tc>
                                <w:tcPr>
                                  <w:tcW w:w="1730" w:type="dxa"/>
                                  <w:tcBorders>
                                    <w:top w:val="single" w:sz="4" w:space="0" w:color="000000"/>
                                    <w:bottom w:val="single" w:sz="4" w:space="0" w:color="000000"/>
                                  </w:tcBorders>
                                </w:tcPr>
                                <w:p>
                                  <w:pPr>
                                    <w:pStyle w:val="TableParagraph"/>
                                    <w:spacing w:line="272" w:lineRule="exact"/>
                                    <w:ind w:left="499"/>
                                    <w:rPr>
                                      <w:sz w:val="24"/>
                                    </w:rPr>
                                  </w:pPr>
                                  <w:r>
                                    <w:rPr>
                                      <w:spacing w:val="-5"/>
                                      <w:sz w:val="24"/>
                                    </w:rPr>
                                    <w:t>35K</w:t>
                                  </w:r>
                                </w:p>
                              </w:tc>
                            </w:tr>
                            <w:tr>
                              <w:trPr>
                                <w:trHeight w:val="410" w:hRule="atLeast"/>
                              </w:trPr>
                              <w:tc>
                                <w:tcPr>
                                  <w:tcW w:w="3153" w:type="dxa"/>
                                  <w:gridSpan w:val="2"/>
                                  <w:tcBorders>
                                    <w:top w:val="single" w:sz="4" w:space="0" w:color="000000"/>
                                  </w:tcBorders>
                                </w:tcPr>
                                <w:p>
                                  <w:pPr>
                                    <w:pStyle w:val="TableParagraph"/>
                                    <w:rPr>
                                      <w:sz w:val="24"/>
                                    </w:rPr>
                                  </w:pPr>
                                </w:p>
                              </w:tc>
                              <w:tc>
                                <w:tcPr>
                                  <w:tcW w:w="1112" w:type="dxa"/>
                                  <w:tcBorders>
                                    <w:top w:val="single" w:sz="4" w:space="0" w:color="000000"/>
                                    <w:bottom w:val="single" w:sz="4" w:space="0" w:color="000000"/>
                                  </w:tcBorders>
                                </w:tcPr>
                                <w:p>
                                  <w:pPr>
                                    <w:pStyle w:val="TableParagraph"/>
                                    <w:rPr>
                                      <w:sz w:val="24"/>
                                    </w:rPr>
                                  </w:pPr>
                                </w:p>
                              </w:tc>
                              <w:tc>
                                <w:tcPr>
                                  <w:tcW w:w="1396" w:type="dxa"/>
                                  <w:tcBorders>
                                    <w:top w:val="single" w:sz="4" w:space="0" w:color="000000"/>
                                    <w:bottom w:val="single" w:sz="4" w:space="0" w:color="000000"/>
                                  </w:tcBorders>
                                </w:tcPr>
                                <w:p>
                                  <w:pPr>
                                    <w:pStyle w:val="TableParagraph"/>
                                    <w:spacing w:line="273" w:lineRule="exact"/>
                                    <w:ind w:left="268"/>
                                    <w:rPr>
                                      <w:b/>
                                      <w:sz w:val="24"/>
                                    </w:rPr>
                                  </w:pPr>
                                  <w:r>
                                    <w:rPr>
                                      <w:b/>
                                      <w:spacing w:val="-2"/>
                                      <w:sz w:val="24"/>
                                    </w:rPr>
                                    <w:t>Instagram</w:t>
                                  </w:r>
                                </w:p>
                              </w:tc>
                              <w:tc>
                                <w:tcPr>
                                  <w:tcW w:w="1406" w:type="dxa"/>
                                  <w:tcBorders>
                                    <w:top w:val="single" w:sz="4" w:space="0" w:color="000000"/>
                                    <w:bottom w:val="single" w:sz="4" w:space="0" w:color="000000"/>
                                  </w:tcBorders>
                                </w:tcPr>
                                <w:p>
                                  <w:pPr>
                                    <w:pStyle w:val="TableParagraph"/>
                                    <w:rPr>
                                      <w:sz w:val="24"/>
                                    </w:rPr>
                                  </w:pPr>
                                </w:p>
                              </w:tc>
                              <w:tc>
                                <w:tcPr>
                                  <w:tcW w:w="1730" w:type="dxa"/>
                                  <w:tcBorders>
                                    <w:top w:val="single" w:sz="4" w:space="0" w:color="000000"/>
                                    <w:bottom w:val="single" w:sz="4" w:space="0" w:color="000000"/>
                                  </w:tcBorders>
                                </w:tcPr>
                                <w:p>
                                  <w:pPr>
                                    <w:pStyle w:val="TableParagraph"/>
                                    <w:rPr>
                                      <w:sz w:val="24"/>
                                    </w:rPr>
                                  </w:pPr>
                                </w:p>
                              </w:tc>
                            </w:tr>
                            <w:tr>
                              <w:trPr>
                                <w:trHeight w:val="41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350K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350K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350K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350K</w:t>
                                  </w:r>
                                </w:p>
                              </w:tc>
                            </w:tr>
                            <w:tr>
                              <w:trPr>
                                <w:trHeight w:val="420" w:hRule="atLeast"/>
                              </w:trPr>
                              <w:tc>
                                <w:tcPr>
                                  <w:tcW w:w="3153" w:type="dxa"/>
                                  <w:gridSpan w:val="2"/>
                                  <w:tcBorders>
                                    <w:top w:val="single" w:sz="4" w:space="0" w:color="000000"/>
                                  </w:tcBorders>
                                </w:tcPr>
                                <w:p>
                                  <w:pPr>
                                    <w:pStyle w:val="TableParagraph"/>
                                    <w:spacing w:line="273" w:lineRule="exact"/>
                                    <w:ind w:left="1451"/>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3" w:lineRule="exact"/>
                                    <w:ind w:left="149"/>
                                    <w:rPr>
                                      <w:sz w:val="24"/>
                                    </w:rPr>
                                  </w:pPr>
                                  <w:r>
                                    <w:rPr>
                                      <w:spacing w:val="-4"/>
                                      <w:sz w:val="24"/>
                                    </w:rPr>
                                    <w:t>175K</w:t>
                                  </w:r>
                                </w:p>
                              </w:tc>
                              <w:tc>
                                <w:tcPr>
                                  <w:tcW w:w="1396" w:type="dxa"/>
                                  <w:tcBorders>
                                    <w:top w:val="single" w:sz="4" w:space="0" w:color="000000"/>
                                    <w:bottom w:val="single" w:sz="4" w:space="0" w:color="000000"/>
                                  </w:tcBorders>
                                </w:tcPr>
                                <w:p>
                                  <w:pPr>
                                    <w:pStyle w:val="TableParagraph"/>
                                    <w:spacing w:line="273" w:lineRule="exact"/>
                                    <w:ind w:left="428"/>
                                    <w:rPr>
                                      <w:sz w:val="24"/>
                                    </w:rPr>
                                  </w:pPr>
                                  <w:r>
                                    <w:rPr>
                                      <w:spacing w:val="-4"/>
                                      <w:sz w:val="24"/>
                                    </w:rPr>
                                    <w:t>175K</w:t>
                                  </w:r>
                                </w:p>
                              </w:tc>
                              <w:tc>
                                <w:tcPr>
                                  <w:tcW w:w="1406" w:type="dxa"/>
                                  <w:tcBorders>
                                    <w:top w:val="single" w:sz="4" w:space="0" w:color="000000"/>
                                    <w:bottom w:val="single" w:sz="4" w:space="0" w:color="000000"/>
                                  </w:tcBorders>
                                </w:tcPr>
                                <w:p>
                                  <w:pPr>
                                    <w:pStyle w:val="TableParagraph"/>
                                    <w:spacing w:line="273" w:lineRule="exact"/>
                                    <w:ind w:right="2"/>
                                    <w:jc w:val="center"/>
                                    <w:rPr>
                                      <w:sz w:val="24"/>
                                    </w:rPr>
                                  </w:pPr>
                                  <w:r>
                                    <w:rPr>
                                      <w:spacing w:val="-4"/>
                                      <w:sz w:val="24"/>
                                    </w:rPr>
                                    <w:t>175K</w:t>
                                  </w:r>
                                </w:p>
                              </w:tc>
                              <w:tc>
                                <w:tcPr>
                                  <w:tcW w:w="1730" w:type="dxa"/>
                                  <w:tcBorders>
                                    <w:top w:val="single" w:sz="4" w:space="0" w:color="000000"/>
                                    <w:bottom w:val="single" w:sz="4" w:space="0" w:color="000000"/>
                                  </w:tcBorders>
                                </w:tcPr>
                                <w:p>
                                  <w:pPr>
                                    <w:pStyle w:val="TableParagraph"/>
                                    <w:spacing w:line="273" w:lineRule="exact"/>
                                    <w:ind w:left="439"/>
                                    <w:rPr>
                                      <w:sz w:val="24"/>
                                    </w:rPr>
                                  </w:pPr>
                                  <w:r>
                                    <w:rPr>
                                      <w:spacing w:val="-4"/>
                                      <w:sz w:val="24"/>
                                    </w:rPr>
                                    <w:t>175K</w:t>
                                  </w:r>
                                </w:p>
                              </w:tc>
                            </w:tr>
                            <w:tr>
                              <w:trPr>
                                <w:trHeight w:val="410" w:hRule="atLeast"/>
                              </w:trPr>
                              <w:tc>
                                <w:tcPr>
                                  <w:tcW w:w="3153" w:type="dxa"/>
                                  <w:gridSpan w:val="2"/>
                                  <w:tcBorders>
                                    <w:top w:val="single" w:sz="4" w:space="0" w:color="000000"/>
                                  </w:tcBorders>
                                </w:tcPr>
                                <w:p>
                                  <w:pPr>
                                    <w:pStyle w:val="TableParagraph"/>
                                    <w:tabs>
                                      <w:tab w:pos="760" w:val="left" w:leader="none"/>
                                      <w:tab w:pos="1451" w:val="left" w:leader="none"/>
                                    </w:tabs>
                                    <w:spacing w:line="272" w:lineRule="exact"/>
                                    <w:ind w:left="170"/>
                                    <w:rPr>
                                      <w:sz w:val="24"/>
                                    </w:rPr>
                                  </w:pPr>
                                  <w:r>
                                    <w:rPr>
                                      <w:spacing w:val="-5"/>
                                      <w:sz w:val="24"/>
                                    </w:rPr>
                                    <w:t>2.1</w:t>
                                  </w:r>
                                  <w:r>
                                    <w:rPr>
                                      <w:sz w:val="24"/>
                                    </w:rPr>
                                    <w:tab/>
                                  </w:r>
                                  <w:r>
                                    <w:rPr>
                                      <w:spacing w:val="-2"/>
                                      <w:sz w:val="24"/>
                                    </w:rPr>
                                    <w:t>2.1.1</w:t>
                                  </w:r>
                                  <w:r>
                                    <w:rPr>
                                      <w:sz w:val="24"/>
                                    </w:rPr>
                                    <w:tab/>
                                  </w:r>
                                  <w:r>
                                    <w:rPr>
                                      <w:spacing w:val="-2"/>
                                      <w:sz w:val="24"/>
                                    </w:rPr>
                                    <w:t>Interacciones</w:t>
                                  </w:r>
                                </w:p>
                              </w:tc>
                              <w:tc>
                                <w:tcPr>
                                  <w:tcW w:w="1112" w:type="dxa"/>
                                  <w:tcBorders>
                                    <w:top w:val="single" w:sz="4" w:space="0" w:color="000000"/>
                                    <w:bottom w:val="single" w:sz="4" w:space="0" w:color="000000"/>
                                  </w:tcBorders>
                                </w:tcPr>
                                <w:p>
                                  <w:pPr>
                                    <w:pStyle w:val="TableParagraph"/>
                                    <w:spacing w:line="272" w:lineRule="exact"/>
                                    <w:ind w:left="179"/>
                                    <w:rPr>
                                      <w:sz w:val="24"/>
                                    </w:rPr>
                                  </w:pPr>
                                  <w:r>
                                    <w:rPr>
                                      <w:spacing w:val="-4"/>
                                      <w:sz w:val="24"/>
                                    </w:rPr>
                                    <w:t>3.4K</w:t>
                                  </w:r>
                                </w:p>
                              </w:tc>
                              <w:tc>
                                <w:tcPr>
                                  <w:tcW w:w="1396" w:type="dxa"/>
                                  <w:tcBorders>
                                    <w:top w:val="single" w:sz="4" w:space="0" w:color="000000"/>
                                    <w:bottom w:val="single" w:sz="4" w:space="0" w:color="000000"/>
                                  </w:tcBorders>
                                </w:tcPr>
                                <w:p>
                                  <w:pPr>
                                    <w:pStyle w:val="TableParagraph"/>
                                    <w:spacing w:line="272" w:lineRule="exact"/>
                                    <w:ind w:left="459"/>
                                    <w:rPr>
                                      <w:sz w:val="24"/>
                                    </w:rPr>
                                  </w:pPr>
                                  <w:r>
                                    <w:rPr>
                                      <w:spacing w:val="-4"/>
                                      <w:sz w:val="24"/>
                                    </w:rPr>
                                    <w:t>3.4K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3.4K</w:t>
                                  </w:r>
                                </w:p>
                              </w:tc>
                              <w:tc>
                                <w:tcPr>
                                  <w:tcW w:w="1730" w:type="dxa"/>
                                  <w:tcBorders>
                                    <w:top w:val="single" w:sz="4" w:space="0" w:color="000000"/>
                                    <w:bottom w:val="single" w:sz="4" w:space="0" w:color="000000"/>
                                  </w:tcBorders>
                                </w:tcPr>
                                <w:p>
                                  <w:pPr>
                                    <w:pStyle w:val="TableParagraph"/>
                                    <w:spacing w:line="272" w:lineRule="exact"/>
                                    <w:ind w:left="469"/>
                                    <w:rPr>
                                      <w:sz w:val="24"/>
                                    </w:rPr>
                                  </w:pPr>
                                  <w:r>
                                    <w:rPr>
                                      <w:spacing w:val="-4"/>
                                      <w:sz w:val="24"/>
                                    </w:rPr>
                                    <w:t>3.4K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Reproducciones</w:t>
                                  </w:r>
                                </w:p>
                              </w:tc>
                              <w:tc>
                                <w:tcPr>
                                  <w:tcW w:w="1112" w:type="dxa"/>
                                  <w:tcBorders>
                                    <w:top w:val="single" w:sz="4" w:space="0" w:color="000000"/>
                                    <w:bottom w:val="single" w:sz="4" w:space="0" w:color="000000"/>
                                  </w:tcBorders>
                                </w:tcPr>
                                <w:p>
                                  <w:pPr>
                                    <w:pStyle w:val="TableParagraph"/>
                                    <w:spacing w:line="272" w:lineRule="exact"/>
                                    <w:ind w:left="209"/>
                                    <w:rPr>
                                      <w:sz w:val="24"/>
                                    </w:rPr>
                                  </w:pPr>
                                  <w:r>
                                    <w:rPr>
                                      <w:spacing w:val="-5"/>
                                      <w:sz w:val="24"/>
                                    </w:rPr>
                                    <w:t>35K</w:t>
                                  </w:r>
                                </w:p>
                              </w:tc>
                              <w:tc>
                                <w:tcPr>
                                  <w:tcW w:w="1396" w:type="dxa"/>
                                  <w:tcBorders>
                                    <w:top w:val="single" w:sz="4" w:space="0" w:color="000000"/>
                                    <w:bottom w:val="single" w:sz="4" w:space="0" w:color="000000"/>
                                  </w:tcBorders>
                                </w:tcPr>
                                <w:p>
                                  <w:pPr>
                                    <w:pStyle w:val="TableParagraph"/>
                                    <w:spacing w:line="272" w:lineRule="exact"/>
                                    <w:ind w:right="2"/>
                                    <w:jc w:val="center"/>
                                    <w:rPr>
                                      <w:sz w:val="24"/>
                                    </w:rPr>
                                  </w:pPr>
                                  <w:r>
                                    <w:rPr>
                                      <w:spacing w:val="-5"/>
                                      <w:sz w:val="24"/>
                                    </w:rPr>
                                    <w:t>35K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5"/>
                                      <w:sz w:val="24"/>
                                    </w:rPr>
                                    <w:t>35K</w:t>
                                  </w:r>
                                </w:p>
                              </w:tc>
                              <w:tc>
                                <w:tcPr>
                                  <w:tcW w:w="1730" w:type="dxa"/>
                                  <w:tcBorders>
                                    <w:top w:val="single" w:sz="4" w:space="0" w:color="000000"/>
                                    <w:bottom w:val="single" w:sz="4" w:space="0" w:color="000000"/>
                                  </w:tcBorders>
                                </w:tcPr>
                                <w:p>
                                  <w:pPr>
                                    <w:pStyle w:val="TableParagraph"/>
                                    <w:spacing w:line="272" w:lineRule="exact"/>
                                    <w:ind w:left="499"/>
                                    <w:rPr>
                                      <w:sz w:val="24"/>
                                    </w:rPr>
                                  </w:pPr>
                                  <w:r>
                                    <w:rPr>
                                      <w:spacing w:val="-5"/>
                                      <w:sz w:val="24"/>
                                    </w:rPr>
                                    <w:t>35K</w:t>
                                  </w:r>
                                </w:p>
                              </w:tc>
                            </w:tr>
                            <w:tr>
                              <w:trPr>
                                <w:trHeight w:val="410" w:hRule="atLeast"/>
                              </w:trPr>
                              <w:tc>
                                <w:tcPr>
                                  <w:tcW w:w="1341" w:type="dxa"/>
                                </w:tcPr>
                                <w:p>
                                  <w:pPr>
                                    <w:pStyle w:val="TableParagraph"/>
                                    <w:rPr>
                                      <w:sz w:val="24"/>
                                    </w:rPr>
                                  </w:pPr>
                                </w:p>
                              </w:tc>
                              <w:tc>
                                <w:tcPr>
                                  <w:tcW w:w="1812" w:type="dxa"/>
                                  <w:tcBorders>
                                    <w:top w:val="single" w:sz="4" w:space="0" w:color="000000"/>
                                    <w:bottom w:val="single" w:sz="4" w:space="0" w:color="000000"/>
                                  </w:tcBorders>
                                </w:tcPr>
                                <w:p>
                                  <w:pPr>
                                    <w:pStyle w:val="TableParagraph"/>
                                    <w:rPr>
                                      <w:sz w:val="24"/>
                                    </w:rPr>
                                  </w:pPr>
                                </w:p>
                              </w:tc>
                              <w:tc>
                                <w:tcPr>
                                  <w:tcW w:w="1112" w:type="dxa"/>
                                  <w:tcBorders>
                                    <w:top w:val="single" w:sz="4" w:space="0" w:color="000000"/>
                                    <w:bottom w:val="single" w:sz="4" w:space="0" w:color="000000"/>
                                  </w:tcBorders>
                                </w:tcPr>
                                <w:p>
                                  <w:pPr>
                                    <w:pStyle w:val="TableParagraph"/>
                                    <w:rPr>
                                      <w:sz w:val="24"/>
                                    </w:rPr>
                                  </w:pPr>
                                </w:p>
                              </w:tc>
                              <w:tc>
                                <w:tcPr>
                                  <w:tcW w:w="1396" w:type="dxa"/>
                                  <w:tcBorders>
                                    <w:top w:val="single" w:sz="4" w:space="0" w:color="000000"/>
                                    <w:bottom w:val="single" w:sz="4" w:space="0" w:color="000000"/>
                                  </w:tcBorders>
                                </w:tcPr>
                                <w:p>
                                  <w:pPr>
                                    <w:pStyle w:val="TableParagraph"/>
                                    <w:spacing w:line="272" w:lineRule="exact"/>
                                    <w:ind w:left="318"/>
                                    <w:rPr>
                                      <w:b/>
                                      <w:sz w:val="24"/>
                                    </w:rPr>
                                  </w:pPr>
                                  <w:r>
                                    <w:rPr>
                                      <w:b/>
                                      <w:spacing w:val="-2"/>
                                      <w:sz w:val="24"/>
                                    </w:rPr>
                                    <w:t>YouTube</w:t>
                                  </w:r>
                                </w:p>
                              </w:tc>
                              <w:tc>
                                <w:tcPr>
                                  <w:tcW w:w="1406" w:type="dxa"/>
                                  <w:tcBorders>
                                    <w:top w:val="single" w:sz="4" w:space="0" w:color="000000"/>
                                    <w:bottom w:val="single" w:sz="4" w:space="0" w:color="000000"/>
                                  </w:tcBorders>
                                </w:tcPr>
                                <w:p>
                                  <w:pPr>
                                    <w:pStyle w:val="TableParagraph"/>
                                    <w:rPr>
                                      <w:sz w:val="24"/>
                                    </w:rPr>
                                  </w:pPr>
                                </w:p>
                              </w:tc>
                              <w:tc>
                                <w:tcPr>
                                  <w:tcW w:w="1730" w:type="dxa"/>
                                  <w:tcBorders>
                                    <w:top w:val="single" w:sz="4" w:space="0" w:color="000000"/>
                                    <w:bottom w:val="single" w:sz="4" w:space="0" w:color="000000"/>
                                  </w:tcBorders>
                                </w:tcPr>
                                <w:p>
                                  <w:pPr>
                                    <w:pStyle w:val="TableParagraph"/>
                                    <w:rPr>
                                      <w:sz w:val="24"/>
                                    </w:rPr>
                                  </w:pPr>
                                </w:p>
                              </w:tc>
                            </w:tr>
                            <w:tr>
                              <w:trPr>
                                <w:trHeight w:val="410" w:hRule="atLeast"/>
                              </w:trPr>
                              <w:tc>
                                <w:tcPr>
                                  <w:tcW w:w="3153" w:type="dxa"/>
                                  <w:gridSpan w:val="2"/>
                                </w:tcPr>
                                <w:p>
                                  <w:pPr>
                                    <w:pStyle w:val="TableParagraph"/>
                                    <w:spacing w:line="272" w:lineRule="exact"/>
                                    <w:ind w:left="1451"/>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350K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350K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350K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350K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175K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175K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175K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175K</w:t>
                                  </w:r>
                                </w:p>
                              </w:tc>
                            </w:tr>
                            <w:tr>
                              <w:trPr>
                                <w:trHeight w:val="410" w:hRule="atLeast"/>
                              </w:trPr>
                              <w:tc>
                                <w:tcPr>
                                  <w:tcW w:w="3153" w:type="dxa"/>
                                  <w:gridSpan w:val="2"/>
                                  <w:tcBorders>
                                    <w:top w:val="single" w:sz="4" w:space="0" w:color="000000"/>
                                  </w:tcBorders>
                                </w:tcPr>
                                <w:p>
                                  <w:pPr>
                                    <w:pStyle w:val="TableParagraph"/>
                                    <w:spacing w:line="273" w:lineRule="exact"/>
                                    <w:ind w:left="1451"/>
                                    <w:rPr>
                                      <w:sz w:val="24"/>
                                    </w:rPr>
                                  </w:pPr>
                                  <w:r>
                                    <w:rPr>
                                      <w:spacing w:val="-2"/>
                                      <w:sz w:val="24"/>
                                    </w:rPr>
                                    <w:t>Interacciones</w:t>
                                  </w:r>
                                </w:p>
                              </w:tc>
                              <w:tc>
                                <w:tcPr>
                                  <w:tcW w:w="1112" w:type="dxa"/>
                                  <w:tcBorders>
                                    <w:top w:val="single" w:sz="4" w:space="0" w:color="000000"/>
                                    <w:bottom w:val="single" w:sz="4" w:space="0" w:color="000000"/>
                                  </w:tcBorders>
                                </w:tcPr>
                                <w:p>
                                  <w:pPr>
                                    <w:pStyle w:val="TableParagraph"/>
                                    <w:spacing w:line="273" w:lineRule="exact"/>
                                    <w:ind w:left="179"/>
                                    <w:rPr>
                                      <w:sz w:val="24"/>
                                    </w:rPr>
                                  </w:pPr>
                                  <w:r>
                                    <w:rPr>
                                      <w:spacing w:val="-4"/>
                                      <w:sz w:val="24"/>
                                    </w:rPr>
                                    <w:t>3.4K</w:t>
                                  </w:r>
                                </w:p>
                              </w:tc>
                              <w:tc>
                                <w:tcPr>
                                  <w:tcW w:w="1396" w:type="dxa"/>
                                  <w:tcBorders>
                                    <w:top w:val="single" w:sz="4" w:space="0" w:color="000000"/>
                                    <w:bottom w:val="single" w:sz="4" w:space="0" w:color="000000"/>
                                  </w:tcBorders>
                                </w:tcPr>
                                <w:p>
                                  <w:pPr>
                                    <w:pStyle w:val="TableParagraph"/>
                                    <w:spacing w:line="273" w:lineRule="exact"/>
                                    <w:ind w:left="459"/>
                                    <w:rPr>
                                      <w:sz w:val="24"/>
                                    </w:rPr>
                                  </w:pPr>
                                  <w:r>
                                    <w:rPr>
                                      <w:spacing w:val="-4"/>
                                      <w:sz w:val="24"/>
                                    </w:rPr>
                                    <w:t>3.4K</w:t>
                                  </w:r>
                                </w:p>
                              </w:tc>
                              <w:tc>
                                <w:tcPr>
                                  <w:tcW w:w="1406" w:type="dxa"/>
                                  <w:tcBorders>
                                    <w:top w:val="single" w:sz="4" w:space="0" w:color="000000"/>
                                    <w:bottom w:val="single" w:sz="4" w:space="0" w:color="000000"/>
                                  </w:tcBorders>
                                </w:tcPr>
                                <w:p>
                                  <w:pPr>
                                    <w:pStyle w:val="TableParagraph"/>
                                    <w:spacing w:line="273" w:lineRule="exact"/>
                                    <w:ind w:right="2"/>
                                    <w:jc w:val="center"/>
                                    <w:rPr>
                                      <w:sz w:val="24"/>
                                    </w:rPr>
                                  </w:pPr>
                                  <w:r>
                                    <w:rPr>
                                      <w:spacing w:val="-4"/>
                                      <w:sz w:val="24"/>
                                    </w:rPr>
                                    <w:t>3.4K</w:t>
                                  </w:r>
                                </w:p>
                              </w:tc>
                              <w:tc>
                                <w:tcPr>
                                  <w:tcW w:w="1730" w:type="dxa"/>
                                  <w:tcBorders>
                                    <w:top w:val="single" w:sz="4" w:space="0" w:color="000000"/>
                                    <w:bottom w:val="single" w:sz="4" w:space="0" w:color="000000"/>
                                  </w:tcBorders>
                                </w:tcPr>
                                <w:p>
                                  <w:pPr>
                                    <w:pStyle w:val="TableParagraph"/>
                                    <w:spacing w:line="273" w:lineRule="exact"/>
                                    <w:ind w:left="469"/>
                                    <w:rPr>
                                      <w:sz w:val="24"/>
                                    </w:rPr>
                                  </w:pPr>
                                  <w:r>
                                    <w:rPr>
                                      <w:spacing w:val="-4"/>
                                      <w:sz w:val="24"/>
                                    </w:rPr>
                                    <w:t>3.4K</w:t>
                                  </w:r>
                                </w:p>
                              </w:tc>
                            </w:tr>
                            <w:tr>
                              <w:trPr>
                                <w:trHeight w:val="417"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Reproducciones</w:t>
                                  </w:r>
                                </w:p>
                              </w:tc>
                              <w:tc>
                                <w:tcPr>
                                  <w:tcW w:w="1112" w:type="dxa"/>
                                  <w:tcBorders>
                                    <w:top w:val="single" w:sz="4" w:space="0" w:color="000000"/>
                                    <w:bottom w:val="single" w:sz="6" w:space="0" w:color="000000"/>
                                  </w:tcBorders>
                                </w:tcPr>
                                <w:p>
                                  <w:pPr>
                                    <w:pStyle w:val="TableParagraph"/>
                                    <w:spacing w:line="272" w:lineRule="exact"/>
                                    <w:ind w:left="209"/>
                                    <w:rPr>
                                      <w:sz w:val="24"/>
                                    </w:rPr>
                                  </w:pPr>
                                  <w:r>
                                    <w:rPr>
                                      <w:spacing w:val="-5"/>
                                      <w:sz w:val="24"/>
                                    </w:rPr>
                                    <w:t>35K</w:t>
                                  </w:r>
                                </w:p>
                              </w:tc>
                              <w:tc>
                                <w:tcPr>
                                  <w:tcW w:w="1396" w:type="dxa"/>
                                  <w:tcBorders>
                                    <w:top w:val="single" w:sz="4" w:space="0" w:color="000000"/>
                                    <w:bottom w:val="single" w:sz="6" w:space="0" w:color="000000"/>
                                  </w:tcBorders>
                                </w:tcPr>
                                <w:p>
                                  <w:pPr>
                                    <w:pStyle w:val="TableParagraph"/>
                                    <w:spacing w:line="272" w:lineRule="exact"/>
                                    <w:ind w:right="2"/>
                                    <w:jc w:val="center"/>
                                    <w:rPr>
                                      <w:sz w:val="24"/>
                                    </w:rPr>
                                  </w:pPr>
                                  <w:r>
                                    <w:rPr>
                                      <w:spacing w:val="-5"/>
                                      <w:sz w:val="24"/>
                                    </w:rPr>
                                    <w:t>35K</w:t>
                                  </w:r>
                                </w:p>
                              </w:tc>
                              <w:tc>
                                <w:tcPr>
                                  <w:tcW w:w="1406" w:type="dxa"/>
                                  <w:tcBorders>
                                    <w:top w:val="single" w:sz="4" w:space="0" w:color="000000"/>
                                    <w:bottom w:val="single" w:sz="6" w:space="0" w:color="000000"/>
                                  </w:tcBorders>
                                </w:tcPr>
                                <w:p>
                                  <w:pPr>
                                    <w:pStyle w:val="TableParagraph"/>
                                    <w:spacing w:line="272" w:lineRule="exact"/>
                                    <w:ind w:right="2"/>
                                    <w:jc w:val="center"/>
                                    <w:rPr>
                                      <w:sz w:val="24"/>
                                    </w:rPr>
                                  </w:pPr>
                                  <w:r>
                                    <w:rPr>
                                      <w:spacing w:val="-5"/>
                                      <w:sz w:val="24"/>
                                    </w:rPr>
                                    <w:t>35K</w:t>
                                  </w:r>
                                </w:p>
                              </w:tc>
                              <w:tc>
                                <w:tcPr>
                                  <w:tcW w:w="1730" w:type="dxa"/>
                                  <w:tcBorders>
                                    <w:top w:val="single" w:sz="4" w:space="0" w:color="000000"/>
                                    <w:bottom w:val="single" w:sz="6" w:space="0" w:color="000000"/>
                                  </w:tcBorders>
                                </w:tcPr>
                                <w:p>
                                  <w:pPr>
                                    <w:pStyle w:val="TableParagraph"/>
                                    <w:spacing w:line="272" w:lineRule="exact"/>
                                    <w:ind w:left="499"/>
                                    <w:rPr>
                                      <w:sz w:val="24"/>
                                    </w:rPr>
                                  </w:pPr>
                                  <w:r>
                                    <w:rPr>
                                      <w:spacing w:val="-5"/>
                                      <w:sz w:val="24"/>
                                    </w:rPr>
                                    <w:t>35K</w:t>
                                  </w:r>
                                </w:p>
                              </w:tc>
                            </w:tr>
                            <w:tr>
                              <w:trPr>
                                <w:trHeight w:val="407" w:hRule="atLeast"/>
                              </w:trPr>
                              <w:tc>
                                <w:tcPr>
                                  <w:tcW w:w="8797" w:type="dxa"/>
                                  <w:gridSpan w:val="6"/>
                                </w:tcPr>
                                <w:p>
                                  <w:pPr>
                                    <w:pStyle w:val="TableParagraph"/>
                                    <w:spacing w:line="270" w:lineRule="exact"/>
                                    <w:ind w:left="1325"/>
                                    <w:jc w:val="center"/>
                                    <w:rPr>
                                      <w:b/>
                                      <w:sz w:val="24"/>
                                    </w:rPr>
                                  </w:pPr>
                                  <w:r>
                                    <w:rPr>
                                      <w:b/>
                                      <w:spacing w:val="-2"/>
                                      <w:sz w:val="24"/>
                                    </w:rPr>
                                    <w:t>Tiendas</w:t>
                                  </w:r>
                                  <w:r>
                                    <w:rPr>
                                      <w:b/>
                                      <w:spacing w:val="-3"/>
                                      <w:sz w:val="24"/>
                                    </w:rPr>
                                    <w:t> </w:t>
                                  </w:r>
                                  <w:r>
                                    <w:rPr>
                                      <w:b/>
                                      <w:spacing w:val="-2"/>
                                      <w:sz w:val="24"/>
                                    </w:rPr>
                                    <w:t>online</w:t>
                                  </w:r>
                                </w:p>
                              </w:tc>
                            </w:tr>
                            <w:tr>
                              <w:trPr>
                                <w:trHeight w:val="409" w:hRule="atLeast"/>
                              </w:trPr>
                              <w:tc>
                                <w:tcPr>
                                  <w:tcW w:w="1341" w:type="dxa"/>
                                </w:tcPr>
                                <w:p>
                                  <w:pPr>
                                    <w:pStyle w:val="TableParagraph"/>
                                    <w:rPr>
                                      <w:sz w:val="24"/>
                                    </w:rPr>
                                  </w:pPr>
                                </w:p>
                              </w:tc>
                              <w:tc>
                                <w:tcPr>
                                  <w:tcW w:w="1812" w:type="dxa"/>
                                  <w:tcBorders>
                                    <w:top w:val="single" w:sz="4" w:space="0" w:color="000000"/>
                                    <w:bottom w:val="single" w:sz="4" w:space="0" w:color="000000"/>
                                  </w:tcBorders>
                                </w:tcPr>
                                <w:p>
                                  <w:pPr>
                                    <w:pStyle w:val="TableParagraph"/>
                                    <w:spacing w:line="272" w:lineRule="exact"/>
                                    <w:ind w:left="110"/>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525K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525K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525K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525K</w:t>
                                  </w:r>
                                </w:p>
                              </w:tc>
                            </w:tr>
                            <w:tr>
                              <w:trPr>
                                <w:trHeight w:val="420" w:hRule="atLeast"/>
                              </w:trPr>
                              <w:tc>
                                <w:tcPr>
                                  <w:tcW w:w="1341" w:type="dxa"/>
                                  <w:tcBorders>
                                    <w:bottom w:val="single" w:sz="4" w:space="0" w:color="000000"/>
                                  </w:tcBorders>
                                </w:tcPr>
                                <w:p>
                                  <w:pPr>
                                    <w:pStyle w:val="TableParagraph"/>
                                    <w:rPr>
                                      <w:sz w:val="24"/>
                                    </w:rPr>
                                  </w:pPr>
                                </w:p>
                              </w:tc>
                              <w:tc>
                                <w:tcPr>
                                  <w:tcW w:w="1812" w:type="dxa"/>
                                  <w:tcBorders>
                                    <w:top w:val="single" w:sz="4" w:space="0" w:color="000000"/>
                                    <w:bottom w:val="single" w:sz="4" w:space="0" w:color="000000"/>
                                  </w:tcBorders>
                                </w:tcPr>
                                <w:p>
                                  <w:pPr>
                                    <w:pStyle w:val="TableParagraph"/>
                                    <w:spacing w:line="273" w:lineRule="exact"/>
                                    <w:ind w:left="110"/>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3" w:lineRule="exact"/>
                                    <w:ind w:left="149"/>
                                    <w:rPr>
                                      <w:sz w:val="24"/>
                                    </w:rPr>
                                  </w:pPr>
                                  <w:r>
                                    <w:rPr>
                                      <w:spacing w:val="-4"/>
                                      <w:sz w:val="24"/>
                                    </w:rPr>
                                    <w:t>264K</w:t>
                                  </w:r>
                                </w:p>
                              </w:tc>
                              <w:tc>
                                <w:tcPr>
                                  <w:tcW w:w="1396" w:type="dxa"/>
                                  <w:tcBorders>
                                    <w:top w:val="single" w:sz="4" w:space="0" w:color="000000"/>
                                    <w:bottom w:val="single" w:sz="4" w:space="0" w:color="000000"/>
                                  </w:tcBorders>
                                </w:tcPr>
                                <w:p>
                                  <w:pPr>
                                    <w:pStyle w:val="TableParagraph"/>
                                    <w:spacing w:line="273" w:lineRule="exact"/>
                                    <w:ind w:left="428"/>
                                    <w:rPr>
                                      <w:sz w:val="24"/>
                                    </w:rPr>
                                  </w:pPr>
                                  <w:r>
                                    <w:rPr>
                                      <w:spacing w:val="-4"/>
                                      <w:sz w:val="24"/>
                                    </w:rPr>
                                    <w:t>264K</w:t>
                                  </w:r>
                                </w:p>
                              </w:tc>
                              <w:tc>
                                <w:tcPr>
                                  <w:tcW w:w="1406" w:type="dxa"/>
                                  <w:tcBorders>
                                    <w:top w:val="single" w:sz="4" w:space="0" w:color="000000"/>
                                    <w:bottom w:val="single" w:sz="4" w:space="0" w:color="000000"/>
                                  </w:tcBorders>
                                </w:tcPr>
                                <w:p>
                                  <w:pPr>
                                    <w:pStyle w:val="TableParagraph"/>
                                    <w:spacing w:line="273" w:lineRule="exact"/>
                                    <w:ind w:right="2"/>
                                    <w:jc w:val="center"/>
                                    <w:rPr>
                                      <w:sz w:val="24"/>
                                    </w:rPr>
                                  </w:pPr>
                                  <w:r>
                                    <w:rPr>
                                      <w:spacing w:val="-4"/>
                                      <w:sz w:val="24"/>
                                    </w:rPr>
                                    <w:t>264K</w:t>
                                  </w:r>
                                </w:p>
                              </w:tc>
                              <w:tc>
                                <w:tcPr>
                                  <w:tcW w:w="1730" w:type="dxa"/>
                                  <w:tcBorders>
                                    <w:top w:val="single" w:sz="4" w:space="0" w:color="000000"/>
                                    <w:bottom w:val="single" w:sz="4" w:space="0" w:color="000000"/>
                                  </w:tcBorders>
                                </w:tcPr>
                                <w:p>
                                  <w:pPr>
                                    <w:pStyle w:val="TableParagraph"/>
                                    <w:spacing w:line="273" w:lineRule="exact"/>
                                    <w:ind w:left="439"/>
                                    <w:rPr>
                                      <w:sz w:val="24"/>
                                    </w:rPr>
                                  </w:pPr>
                                  <w:r>
                                    <w:rPr>
                                      <w:spacing w:val="-4"/>
                                      <w:sz w:val="24"/>
                                    </w:rPr>
                                    <w:t>264K</w:t>
                                  </w:r>
                                </w:p>
                              </w:tc>
                            </w:tr>
                          </w:tbl>
                          <w:p>
                            <w:pPr>
                              <w:pStyle w:val="BodyText"/>
                            </w:pPr>
                          </w:p>
                        </w:txbxContent>
                      </wps:txbx>
                      <wps:bodyPr wrap="square" lIns="0" tIns="0" rIns="0" bIns="0" rtlCol="0">
                        <a:noAutofit/>
                      </wps:bodyPr>
                    </wps:wsp>
                  </a:graphicData>
                </a:graphic>
              </wp:anchor>
            </w:drawing>
          </mc:Choice>
          <mc:Fallback>
            <w:pict>
              <v:shape style="position:absolute;margin-left:82.074997pt;margin-top:41.779999pt;width:445.85pt;height:360.9pt;mso-position-horizontal-relative:page;mso-position-vertical-relative:paragraph;z-index:15894016" type="#_x0000_t202" id="docshape99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1"/>
                        <w:gridCol w:w="1812"/>
                        <w:gridCol w:w="1112"/>
                        <w:gridCol w:w="1396"/>
                        <w:gridCol w:w="1406"/>
                        <w:gridCol w:w="1730"/>
                      </w:tblGrid>
                      <w:tr>
                        <w:trPr>
                          <w:trHeight w:val="41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350K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350K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350K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350K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175K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175K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175K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175K</w:t>
                            </w:r>
                          </w:p>
                        </w:tc>
                      </w:tr>
                      <w:tr>
                        <w:trPr>
                          <w:trHeight w:val="41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Interacciones</w:t>
                            </w:r>
                          </w:p>
                        </w:tc>
                        <w:tc>
                          <w:tcPr>
                            <w:tcW w:w="1112" w:type="dxa"/>
                            <w:tcBorders>
                              <w:top w:val="single" w:sz="4" w:space="0" w:color="000000"/>
                              <w:bottom w:val="single" w:sz="4" w:space="0" w:color="000000"/>
                            </w:tcBorders>
                          </w:tcPr>
                          <w:p>
                            <w:pPr>
                              <w:pStyle w:val="TableParagraph"/>
                              <w:spacing w:line="272" w:lineRule="exact"/>
                              <w:ind w:left="179"/>
                              <w:rPr>
                                <w:sz w:val="24"/>
                              </w:rPr>
                            </w:pPr>
                            <w:r>
                              <w:rPr>
                                <w:spacing w:val="-4"/>
                                <w:sz w:val="24"/>
                              </w:rPr>
                              <w:t>3.4K</w:t>
                            </w:r>
                          </w:p>
                        </w:tc>
                        <w:tc>
                          <w:tcPr>
                            <w:tcW w:w="1396" w:type="dxa"/>
                            <w:tcBorders>
                              <w:top w:val="single" w:sz="4" w:space="0" w:color="000000"/>
                              <w:bottom w:val="single" w:sz="4" w:space="0" w:color="000000"/>
                            </w:tcBorders>
                          </w:tcPr>
                          <w:p>
                            <w:pPr>
                              <w:pStyle w:val="TableParagraph"/>
                              <w:spacing w:line="272" w:lineRule="exact"/>
                              <w:ind w:left="459"/>
                              <w:rPr>
                                <w:sz w:val="24"/>
                              </w:rPr>
                            </w:pPr>
                            <w:r>
                              <w:rPr>
                                <w:spacing w:val="-4"/>
                                <w:sz w:val="24"/>
                              </w:rPr>
                              <w:t>3.4K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3.4K</w:t>
                            </w:r>
                          </w:p>
                        </w:tc>
                        <w:tc>
                          <w:tcPr>
                            <w:tcW w:w="1730" w:type="dxa"/>
                            <w:tcBorders>
                              <w:top w:val="single" w:sz="4" w:space="0" w:color="000000"/>
                              <w:bottom w:val="single" w:sz="4" w:space="0" w:color="000000"/>
                            </w:tcBorders>
                          </w:tcPr>
                          <w:p>
                            <w:pPr>
                              <w:pStyle w:val="TableParagraph"/>
                              <w:spacing w:line="272" w:lineRule="exact"/>
                              <w:ind w:left="469"/>
                              <w:rPr>
                                <w:sz w:val="24"/>
                              </w:rPr>
                            </w:pPr>
                            <w:r>
                              <w:rPr>
                                <w:spacing w:val="-4"/>
                                <w:sz w:val="24"/>
                              </w:rPr>
                              <w:t>3.4K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Reproducciones</w:t>
                            </w:r>
                          </w:p>
                        </w:tc>
                        <w:tc>
                          <w:tcPr>
                            <w:tcW w:w="1112" w:type="dxa"/>
                            <w:tcBorders>
                              <w:top w:val="single" w:sz="4" w:space="0" w:color="000000"/>
                              <w:bottom w:val="single" w:sz="4" w:space="0" w:color="000000"/>
                            </w:tcBorders>
                          </w:tcPr>
                          <w:p>
                            <w:pPr>
                              <w:pStyle w:val="TableParagraph"/>
                              <w:spacing w:line="272" w:lineRule="exact"/>
                              <w:ind w:left="209"/>
                              <w:rPr>
                                <w:sz w:val="24"/>
                              </w:rPr>
                            </w:pPr>
                            <w:r>
                              <w:rPr>
                                <w:spacing w:val="-5"/>
                                <w:sz w:val="24"/>
                              </w:rPr>
                              <w:t>35K</w:t>
                            </w:r>
                          </w:p>
                        </w:tc>
                        <w:tc>
                          <w:tcPr>
                            <w:tcW w:w="1396" w:type="dxa"/>
                            <w:tcBorders>
                              <w:top w:val="single" w:sz="4" w:space="0" w:color="000000"/>
                              <w:bottom w:val="single" w:sz="4" w:space="0" w:color="000000"/>
                            </w:tcBorders>
                          </w:tcPr>
                          <w:p>
                            <w:pPr>
                              <w:pStyle w:val="TableParagraph"/>
                              <w:spacing w:line="272" w:lineRule="exact"/>
                              <w:ind w:right="2"/>
                              <w:jc w:val="center"/>
                              <w:rPr>
                                <w:sz w:val="24"/>
                              </w:rPr>
                            </w:pPr>
                            <w:r>
                              <w:rPr>
                                <w:spacing w:val="-5"/>
                                <w:sz w:val="24"/>
                              </w:rPr>
                              <w:t>35K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5"/>
                                <w:sz w:val="24"/>
                              </w:rPr>
                              <w:t>35K</w:t>
                            </w:r>
                          </w:p>
                        </w:tc>
                        <w:tc>
                          <w:tcPr>
                            <w:tcW w:w="1730" w:type="dxa"/>
                            <w:tcBorders>
                              <w:top w:val="single" w:sz="4" w:space="0" w:color="000000"/>
                              <w:bottom w:val="single" w:sz="4" w:space="0" w:color="000000"/>
                            </w:tcBorders>
                          </w:tcPr>
                          <w:p>
                            <w:pPr>
                              <w:pStyle w:val="TableParagraph"/>
                              <w:spacing w:line="272" w:lineRule="exact"/>
                              <w:ind w:left="499"/>
                              <w:rPr>
                                <w:sz w:val="24"/>
                              </w:rPr>
                            </w:pPr>
                            <w:r>
                              <w:rPr>
                                <w:spacing w:val="-5"/>
                                <w:sz w:val="24"/>
                              </w:rPr>
                              <w:t>35K</w:t>
                            </w:r>
                          </w:p>
                        </w:tc>
                      </w:tr>
                      <w:tr>
                        <w:trPr>
                          <w:trHeight w:val="410" w:hRule="atLeast"/>
                        </w:trPr>
                        <w:tc>
                          <w:tcPr>
                            <w:tcW w:w="3153" w:type="dxa"/>
                            <w:gridSpan w:val="2"/>
                            <w:tcBorders>
                              <w:top w:val="single" w:sz="4" w:space="0" w:color="000000"/>
                            </w:tcBorders>
                          </w:tcPr>
                          <w:p>
                            <w:pPr>
                              <w:pStyle w:val="TableParagraph"/>
                              <w:rPr>
                                <w:sz w:val="24"/>
                              </w:rPr>
                            </w:pPr>
                          </w:p>
                        </w:tc>
                        <w:tc>
                          <w:tcPr>
                            <w:tcW w:w="1112" w:type="dxa"/>
                            <w:tcBorders>
                              <w:top w:val="single" w:sz="4" w:space="0" w:color="000000"/>
                              <w:bottom w:val="single" w:sz="4" w:space="0" w:color="000000"/>
                            </w:tcBorders>
                          </w:tcPr>
                          <w:p>
                            <w:pPr>
                              <w:pStyle w:val="TableParagraph"/>
                              <w:rPr>
                                <w:sz w:val="24"/>
                              </w:rPr>
                            </w:pPr>
                          </w:p>
                        </w:tc>
                        <w:tc>
                          <w:tcPr>
                            <w:tcW w:w="1396" w:type="dxa"/>
                            <w:tcBorders>
                              <w:top w:val="single" w:sz="4" w:space="0" w:color="000000"/>
                              <w:bottom w:val="single" w:sz="4" w:space="0" w:color="000000"/>
                            </w:tcBorders>
                          </w:tcPr>
                          <w:p>
                            <w:pPr>
                              <w:pStyle w:val="TableParagraph"/>
                              <w:spacing w:line="273" w:lineRule="exact"/>
                              <w:ind w:left="268"/>
                              <w:rPr>
                                <w:b/>
                                <w:sz w:val="24"/>
                              </w:rPr>
                            </w:pPr>
                            <w:r>
                              <w:rPr>
                                <w:b/>
                                <w:spacing w:val="-2"/>
                                <w:sz w:val="24"/>
                              </w:rPr>
                              <w:t>Instagram</w:t>
                            </w:r>
                          </w:p>
                        </w:tc>
                        <w:tc>
                          <w:tcPr>
                            <w:tcW w:w="1406" w:type="dxa"/>
                            <w:tcBorders>
                              <w:top w:val="single" w:sz="4" w:space="0" w:color="000000"/>
                              <w:bottom w:val="single" w:sz="4" w:space="0" w:color="000000"/>
                            </w:tcBorders>
                          </w:tcPr>
                          <w:p>
                            <w:pPr>
                              <w:pStyle w:val="TableParagraph"/>
                              <w:rPr>
                                <w:sz w:val="24"/>
                              </w:rPr>
                            </w:pPr>
                          </w:p>
                        </w:tc>
                        <w:tc>
                          <w:tcPr>
                            <w:tcW w:w="1730" w:type="dxa"/>
                            <w:tcBorders>
                              <w:top w:val="single" w:sz="4" w:space="0" w:color="000000"/>
                              <w:bottom w:val="single" w:sz="4" w:space="0" w:color="000000"/>
                            </w:tcBorders>
                          </w:tcPr>
                          <w:p>
                            <w:pPr>
                              <w:pStyle w:val="TableParagraph"/>
                              <w:rPr>
                                <w:sz w:val="24"/>
                              </w:rPr>
                            </w:pPr>
                          </w:p>
                        </w:tc>
                      </w:tr>
                      <w:tr>
                        <w:trPr>
                          <w:trHeight w:val="41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350K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350K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350K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350K</w:t>
                            </w:r>
                          </w:p>
                        </w:tc>
                      </w:tr>
                      <w:tr>
                        <w:trPr>
                          <w:trHeight w:val="420" w:hRule="atLeast"/>
                        </w:trPr>
                        <w:tc>
                          <w:tcPr>
                            <w:tcW w:w="3153" w:type="dxa"/>
                            <w:gridSpan w:val="2"/>
                            <w:tcBorders>
                              <w:top w:val="single" w:sz="4" w:space="0" w:color="000000"/>
                            </w:tcBorders>
                          </w:tcPr>
                          <w:p>
                            <w:pPr>
                              <w:pStyle w:val="TableParagraph"/>
                              <w:spacing w:line="273" w:lineRule="exact"/>
                              <w:ind w:left="1451"/>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3" w:lineRule="exact"/>
                              <w:ind w:left="149"/>
                              <w:rPr>
                                <w:sz w:val="24"/>
                              </w:rPr>
                            </w:pPr>
                            <w:r>
                              <w:rPr>
                                <w:spacing w:val="-4"/>
                                <w:sz w:val="24"/>
                              </w:rPr>
                              <w:t>175K</w:t>
                            </w:r>
                          </w:p>
                        </w:tc>
                        <w:tc>
                          <w:tcPr>
                            <w:tcW w:w="1396" w:type="dxa"/>
                            <w:tcBorders>
                              <w:top w:val="single" w:sz="4" w:space="0" w:color="000000"/>
                              <w:bottom w:val="single" w:sz="4" w:space="0" w:color="000000"/>
                            </w:tcBorders>
                          </w:tcPr>
                          <w:p>
                            <w:pPr>
                              <w:pStyle w:val="TableParagraph"/>
                              <w:spacing w:line="273" w:lineRule="exact"/>
                              <w:ind w:left="428"/>
                              <w:rPr>
                                <w:sz w:val="24"/>
                              </w:rPr>
                            </w:pPr>
                            <w:r>
                              <w:rPr>
                                <w:spacing w:val="-4"/>
                                <w:sz w:val="24"/>
                              </w:rPr>
                              <w:t>175K</w:t>
                            </w:r>
                          </w:p>
                        </w:tc>
                        <w:tc>
                          <w:tcPr>
                            <w:tcW w:w="1406" w:type="dxa"/>
                            <w:tcBorders>
                              <w:top w:val="single" w:sz="4" w:space="0" w:color="000000"/>
                              <w:bottom w:val="single" w:sz="4" w:space="0" w:color="000000"/>
                            </w:tcBorders>
                          </w:tcPr>
                          <w:p>
                            <w:pPr>
                              <w:pStyle w:val="TableParagraph"/>
                              <w:spacing w:line="273" w:lineRule="exact"/>
                              <w:ind w:right="2"/>
                              <w:jc w:val="center"/>
                              <w:rPr>
                                <w:sz w:val="24"/>
                              </w:rPr>
                            </w:pPr>
                            <w:r>
                              <w:rPr>
                                <w:spacing w:val="-4"/>
                                <w:sz w:val="24"/>
                              </w:rPr>
                              <w:t>175K</w:t>
                            </w:r>
                          </w:p>
                        </w:tc>
                        <w:tc>
                          <w:tcPr>
                            <w:tcW w:w="1730" w:type="dxa"/>
                            <w:tcBorders>
                              <w:top w:val="single" w:sz="4" w:space="0" w:color="000000"/>
                              <w:bottom w:val="single" w:sz="4" w:space="0" w:color="000000"/>
                            </w:tcBorders>
                          </w:tcPr>
                          <w:p>
                            <w:pPr>
                              <w:pStyle w:val="TableParagraph"/>
                              <w:spacing w:line="273" w:lineRule="exact"/>
                              <w:ind w:left="439"/>
                              <w:rPr>
                                <w:sz w:val="24"/>
                              </w:rPr>
                            </w:pPr>
                            <w:r>
                              <w:rPr>
                                <w:spacing w:val="-4"/>
                                <w:sz w:val="24"/>
                              </w:rPr>
                              <w:t>175K</w:t>
                            </w:r>
                          </w:p>
                        </w:tc>
                      </w:tr>
                      <w:tr>
                        <w:trPr>
                          <w:trHeight w:val="410" w:hRule="atLeast"/>
                        </w:trPr>
                        <w:tc>
                          <w:tcPr>
                            <w:tcW w:w="3153" w:type="dxa"/>
                            <w:gridSpan w:val="2"/>
                            <w:tcBorders>
                              <w:top w:val="single" w:sz="4" w:space="0" w:color="000000"/>
                            </w:tcBorders>
                          </w:tcPr>
                          <w:p>
                            <w:pPr>
                              <w:pStyle w:val="TableParagraph"/>
                              <w:tabs>
                                <w:tab w:pos="760" w:val="left" w:leader="none"/>
                                <w:tab w:pos="1451" w:val="left" w:leader="none"/>
                              </w:tabs>
                              <w:spacing w:line="272" w:lineRule="exact"/>
                              <w:ind w:left="170"/>
                              <w:rPr>
                                <w:sz w:val="24"/>
                              </w:rPr>
                            </w:pPr>
                            <w:r>
                              <w:rPr>
                                <w:spacing w:val="-5"/>
                                <w:sz w:val="24"/>
                              </w:rPr>
                              <w:t>2.1</w:t>
                            </w:r>
                            <w:r>
                              <w:rPr>
                                <w:sz w:val="24"/>
                              </w:rPr>
                              <w:tab/>
                            </w:r>
                            <w:r>
                              <w:rPr>
                                <w:spacing w:val="-2"/>
                                <w:sz w:val="24"/>
                              </w:rPr>
                              <w:t>2.1.1</w:t>
                            </w:r>
                            <w:r>
                              <w:rPr>
                                <w:sz w:val="24"/>
                              </w:rPr>
                              <w:tab/>
                            </w:r>
                            <w:r>
                              <w:rPr>
                                <w:spacing w:val="-2"/>
                                <w:sz w:val="24"/>
                              </w:rPr>
                              <w:t>Interacciones</w:t>
                            </w:r>
                          </w:p>
                        </w:tc>
                        <w:tc>
                          <w:tcPr>
                            <w:tcW w:w="1112" w:type="dxa"/>
                            <w:tcBorders>
                              <w:top w:val="single" w:sz="4" w:space="0" w:color="000000"/>
                              <w:bottom w:val="single" w:sz="4" w:space="0" w:color="000000"/>
                            </w:tcBorders>
                          </w:tcPr>
                          <w:p>
                            <w:pPr>
                              <w:pStyle w:val="TableParagraph"/>
                              <w:spacing w:line="272" w:lineRule="exact"/>
                              <w:ind w:left="179"/>
                              <w:rPr>
                                <w:sz w:val="24"/>
                              </w:rPr>
                            </w:pPr>
                            <w:r>
                              <w:rPr>
                                <w:spacing w:val="-4"/>
                                <w:sz w:val="24"/>
                              </w:rPr>
                              <w:t>3.4K</w:t>
                            </w:r>
                          </w:p>
                        </w:tc>
                        <w:tc>
                          <w:tcPr>
                            <w:tcW w:w="1396" w:type="dxa"/>
                            <w:tcBorders>
                              <w:top w:val="single" w:sz="4" w:space="0" w:color="000000"/>
                              <w:bottom w:val="single" w:sz="4" w:space="0" w:color="000000"/>
                            </w:tcBorders>
                          </w:tcPr>
                          <w:p>
                            <w:pPr>
                              <w:pStyle w:val="TableParagraph"/>
                              <w:spacing w:line="272" w:lineRule="exact"/>
                              <w:ind w:left="459"/>
                              <w:rPr>
                                <w:sz w:val="24"/>
                              </w:rPr>
                            </w:pPr>
                            <w:r>
                              <w:rPr>
                                <w:spacing w:val="-4"/>
                                <w:sz w:val="24"/>
                              </w:rPr>
                              <w:t>3.4K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3.4K</w:t>
                            </w:r>
                          </w:p>
                        </w:tc>
                        <w:tc>
                          <w:tcPr>
                            <w:tcW w:w="1730" w:type="dxa"/>
                            <w:tcBorders>
                              <w:top w:val="single" w:sz="4" w:space="0" w:color="000000"/>
                              <w:bottom w:val="single" w:sz="4" w:space="0" w:color="000000"/>
                            </w:tcBorders>
                          </w:tcPr>
                          <w:p>
                            <w:pPr>
                              <w:pStyle w:val="TableParagraph"/>
                              <w:spacing w:line="272" w:lineRule="exact"/>
                              <w:ind w:left="469"/>
                              <w:rPr>
                                <w:sz w:val="24"/>
                              </w:rPr>
                            </w:pPr>
                            <w:r>
                              <w:rPr>
                                <w:spacing w:val="-4"/>
                                <w:sz w:val="24"/>
                              </w:rPr>
                              <w:t>3.4K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Reproducciones</w:t>
                            </w:r>
                          </w:p>
                        </w:tc>
                        <w:tc>
                          <w:tcPr>
                            <w:tcW w:w="1112" w:type="dxa"/>
                            <w:tcBorders>
                              <w:top w:val="single" w:sz="4" w:space="0" w:color="000000"/>
                              <w:bottom w:val="single" w:sz="4" w:space="0" w:color="000000"/>
                            </w:tcBorders>
                          </w:tcPr>
                          <w:p>
                            <w:pPr>
                              <w:pStyle w:val="TableParagraph"/>
                              <w:spacing w:line="272" w:lineRule="exact"/>
                              <w:ind w:left="209"/>
                              <w:rPr>
                                <w:sz w:val="24"/>
                              </w:rPr>
                            </w:pPr>
                            <w:r>
                              <w:rPr>
                                <w:spacing w:val="-5"/>
                                <w:sz w:val="24"/>
                              </w:rPr>
                              <w:t>35K</w:t>
                            </w:r>
                          </w:p>
                        </w:tc>
                        <w:tc>
                          <w:tcPr>
                            <w:tcW w:w="1396" w:type="dxa"/>
                            <w:tcBorders>
                              <w:top w:val="single" w:sz="4" w:space="0" w:color="000000"/>
                              <w:bottom w:val="single" w:sz="4" w:space="0" w:color="000000"/>
                            </w:tcBorders>
                          </w:tcPr>
                          <w:p>
                            <w:pPr>
                              <w:pStyle w:val="TableParagraph"/>
                              <w:spacing w:line="272" w:lineRule="exact"/>
                              <w:ind w:right="2"/>
                              <w:jc w:val="center"/>
                              <w:rPr>
                                <w:sz w:val="24"/>
                              </w:rPr>
                            </w:pPr>
                            <w:r>
                              <w:rPr>
                                <w:spacing w:val="-5"/>
                                <w:sz w:val="24"/>
                              </w:rPr>
                              <w:t>35K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5"/>
                                <w:sz w:val="24"/>
                              </w:rPr>
                              <w:t>35K</w:t>
                            </w:r>
                          </w:p>
                        </w:tc>
                        <w:tc>
                          <w:tcPr>
                            <w:tcW w:w="1730" w:type="dxa"/>
                            <w:tcBorders>
                              <w:top w:val="single" w:sz="4" w:space="0" w:color="000000"/>
                              <w:bottom w:val="single" w:sz="4" w:space="0" w:color="000000"/>
                            </w:tcBorders>
                          </w:tcPr>
                          <w:p>
                            <w:pPr>
                              <w:pStyle w:val="TableParagraph"/>
                              <w:spacing w:line="272" w:lineRule="exact"/>
                              <w:ind w:left="499"/>
                              <w:rPr>
                                <w:sz w:val="24"/>
                              </w:rPr>
                            </w:pPr>
                            <w:r>
                              <w:rPr>
                                <w:spacing w:val="-5"/>
                                <w:sz w:val="24"/>
                              </w:rPr>
                              <w:t>35K</w:t>
                            </w:r>
                          </w:p>
                        </w:tc>
                      </w:tr>
                      <w:tr>
                        <w:trPr>
                          <w:trHeight w:val="410" w:hRule="atLeast"/>
                        </w:trPr>
                        <w:tc>
                          <w:tcPr>
                            <w:tcW w:w="1341" w:type="dxa"/>
                          </w:tcPr>
                          <w:p>
                            <w:pPr>
                              <w:pStyle w:val="TableParagraph"/>
                              <w:rPr>
                                <w:sz w:val="24"/>
                              </w:rPr>
                            </w:pPr>
                          </w:p>
                        </w:tc>
                        <w:tc>
                          <w:tcPr>
                            <w:tcW w:w="1812" w:type="dxa"/>
                            <w:tcBorders>
                              <w:top w:val="single" w:sz="4" w:space="0" w:color="000000"/>
                              <w:bottom w:val="single" w:sz="4" w:space="0" w:color="000000"/>
                            </w:tcBorders>
                          </w:tcPr>
                          <w:p>
                            <w:pPr>
                              <w:pStyle w:val="TableParagraph"/>
                              <w:rPr>
                                <w:sz w:val="24"/>
                              </w:rPr>
                            </w:pPr>
                          </w:p>
                        </w:tc>
                        <w:tc>
                          <w:tcPr>
                            <w:tcW w:w="1112" w:type="dxa"/>
                            <w:tcBorders>
                              <w:top w:val="single" w:sz="4" w:space="0" w:color="000000"/>
                              <w:bottom w:val="single" w:sz="4" w:space="0" w:color="000000"/>
                            </w:tcBorders>
                          </w:tcPr>
                          <w:p>
                            <w:pPr>
                              <w:pStyle w:val="TableParagraph"/>
                              <w:rPr>
                                <w:sz w:val="24"/>
                              </w:rPr>
                            </w:pPr>
                          </w:p>
                        </w:tc>
                        <w:tc>
                          <w:tcPr>
                            <w:tcW w:w="1396" w:type="dxa"/>
                            <w:tcBorders>
                              <w:top w:val="single" w:sz="4" w:space="0" w:color="000000"/>
                              <w:bottom w:val="single" w:sz="4" w:space="0" w:color="000000"/>
                            </w:tcBorders>
                          </w:tcPr>
                          <w:p>
                            <w:pPr>
                              <w:pStyle w:val="TableParagraph"/>
                              <w:spacing w:line="272" w:lineRule="exact"/>
                              <w:ind w:left="318"/>
                              <w:rPr>
                                <w:b/>
                                <w:sz w:val="24"/>
                              </w:rPr>
                            </w:pPr>
                            <w:r>
                              <w:rPr>
                                <w:b/>
                                <w:spacing w:val="-2"/>
                                <w:sz w:val="24"/>
                              </w:rPr>
                              <w:t>YouTube</w:t>
                            </w:r>
                          </w:p>
                        </w:tc>
                        <w:tc>
                          <w:tcPr>
                            <w:tcW w:w="1406" w:type="dxa"/>
                            <w:tcBorders>
                              <w:top w:val="single" w:sz="4" w:space="0" w:color="000000"/>
                              <w:bottom w:val="single" w:sz="4" w:space="0" w:color="000000"/>
                            </w:tcBorders>
                          </w:tcPr>
                          <w:p>
                            <w:pPr>
                              <w:pStyle w:val="TableParagraph"/>
                              <w:rPr>
                                <w:sz w:val="24"/>
                              </w:rPr>
                            </w:pPr>
                          </w:p>
                        </w:tc>
                        <w:tc>
                          <w:tcPr>
                            <w:tcW w:w="1730" w:type="dxa"/>
                            <w:tcBorders>
                              <w:top w:val="single" w:sz="4" w:space="0" w:color="000000"/>
                              <w:bottom w:val="single" w:sz="4" w:space="0" w:color="000000"/>
                            </w:tcBorders>
                          </w:tcPr>
                          <w:p>
                            <w:pPr>
                              <w:pStyle w:val="TableParagraph"/>
                              <w:rPr>
                                <w:sz w:val="24"/>
                              </w:rPr>
                            </w:pPr>
                          </w:p>
                        </w:tc>
                      </w:tr>
                      <w:tr>
                        <w:trPr>
                          <w:trHeight w:val="410" w:hRule="atLeast"/>
                        </w:trPr>
                        <w:tc>
                          <w:tcPr>
                            <w:tcW w:w="3153" w:type="dxa"/>
                            <w:gridSpan w:val="2"/>
                          </w:tcPr>
                          <w:p>
                            <w:pPr>
                              <w:pStyle w:val="TableParagraph"/>
                              <w:spacing w:line="272" w:lineRule="exact"/>
                              <w:ind w:left="1451"/>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350K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350K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350K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350K</w:t>
                            </w:r>
                          </w:p>
                        </w:tc>
                      </w:tr>
                      <w:tr>
                        <w:trPr>
                          <w:trHeight w:val="420"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175K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175K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175K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175K</w:t>
                            </w:r>
                          </w:p>
                        </w:tc>
                      </w:tr>
                      <w:tr>
                        <w:trPr>
                          <w:trHeight w:val="410" w:hRule="atLeast"/>
                        </w:trPr>
                        <w:tc>
                          <w:tcPr>
                            <w:tcW w:w="3153" w:type="dxa"/>
                            <w:gridSpan w:val="2"/>
                            <w:tcBorders>
                              <w:top w:val="single" w:sz="4" w:space="0" w:color="000000"/>
                            </w:tcBorders>
                          </w:tcPr>
                          <w:p>
                            <w:pPr>
                              <w:pStyle w:val="TableParagraph"/>
                              <w:spacing w:line="273" w:lineRule="exact"/>
                              <w:ind w:left="1451"/>
                              <w:rPr>
                                <w:sz w:val="24"/>
                              </w:rPr>
                            </w:pPr>
                            <w:r>
                              <w:rPr>
                                <w:spacing w:val="-2"/>
                                <w:sz w:val="24"/>
                              </w:rPr>
                              <w:t>Interacciones</w:t>
                            </w:r>
                          </w:p>
                        </w:tc>
                        <w:tc>
                          <w:tcPr>
                            <w:tcW w:w="1112" w:type="dxa"/>
                            <w:tcBorders>
                              <w:top w:val="single" w:sz="4" w:space="0" w:color="000000"/>
                              <w:bottom w:val="single" w:sz="4" w:space="0" w:color="000000"/>
                            </w:tcBorders>
                          </w:tcPr>
                          <w:p>
                            <w:pPr>
                              <w:pStyle w:val="TableParagraph"/>
                              <w:spacing w:line="273" w:lineRule="exact"/>
                              <w:ind w:left="179"/>
                              <w:rPr>
                                <w:sz w:val="24"/>
                              </w:rPr>
                            </w:pPr>
                            <w:r>
                              <w:rPr>
                                <w:spacing w:val="-4"/>
                                <w:sz w:val="24"/>
                              </w:rPr>
                              <w:t>3.4K</w:t>
                            </w:r>
                          </w:p>
                        </w:tc>
                        <w:tc>
                          <w:tcPr>
                            <w:tcW w:w="1396" w:type="dxa"/>
                            <w:tcBorders>
                              <w:top w:val="single" w:sz="4" w:space="0" w:color="000000"/>
                              <w:bottom w:val="single" w:sz="4" w:space="0" w:color="000000"/>
                            </w:tcBorders>
                          </w:tcPr>
                          <w:p>
                            <w:pPr>
                              <w:pStyle w:val="TableParagraph"/>
                              <w:spacing w:line="273" w:lineRule="exact"/>
                              <w:ind w:left="459"/>
                              <w:rPr>
                                <w:sz w:val="24"/>
                              </w:rPr>
                            </w:pPr>
                            <w:r>
                              <w:rPr>
                                <w:spacing w:val="-4"/>
                                <w:sz w:val="24"/>
                              </w:rPr>
                              <w:t>3.4K</w:t>
                            </w:r>
                          </w:p>
                        </w:tc>
                        <w:tc>
                          <w:tcPr>
                            <w:tcW w:w="1406" w:type="dxa"/>
                            <w:tcBorders>
                              <w:top w:val="single" w:sz="4" w:space="0" w:color="000000"/>
                              <w:bottom w:val="single" w:sz="4" w:space="0" w:color="000000"/>
                            </w:tcBorders>
                          </w:tcPr>
                          <w:p>
                            <w:pPr>
                              <w:pStyle w:val="TableParagraph"/>
                              <w:spacing w:line="273" w:lineRule="exact"/>
                              <w:ind w:right="2"/>
                              <w:jc w:val="center"/>
                              <w:rPr>
                                <w:sz w:val="24"/>
                              </w:rPr>
                            </w:pPr>
                            <w:r>
                              <w:rPr>
                                <w:spacing w:val="-4"/>
                                <w:sz w:val="24"/>
                              </w:rPr>
                              <w:t>3.4K</w:t>
                            </w:r>
                          </w:p>
                        </w:tc>
                        <w:tc>
                          <w:tcPr>
                            <w:tcW w:w="1730" w:type="dxa"/>
                            <w:tcBorders>
                              <w:top w:val="single" w:sz="4" w:space="0" w:color="000000"/>
                              <w:bottom w:val="single" w:sz="4" w:space="0" w:color="000000"/>
                            </w:tcBorders>
                          </w:tcPr>
                          <w:p>
                            <w:pPr>
                              <w:pStyle w:val="TableParagraph"/>
                              <w:spacing w:line="273" w:lineRule="exact"/>
                              <w:ind w:left="469"/>
                              <w:rPr>
                                <w:sz w:val="24"/>
                              </w:rPr>
                            </w:pPr>
                            <w:r>
                              <w:rPr>
                                <w:spacing w:val="-4"/>
                                <w:sz w:val="24"/>
                              </w:rPr>
                              <w:t>3.4K</w:t>
                            </w:r>
                          </w:p>
                        </w:tc>
                      </w:tr>
                      <w:tr>
                        <w:trPr>
                          <w:trHeight w:val="417" w:hRule="atLeast"/>
                        </w:trPr>
                        <w:tc>
                          <w:tcPr>
                            <w:tcW w:w="3153" w:type="dxa"/>
                            <w:gridSpan w:val="2"/>
                            <w:tcBorders>
                              <w:top w:val="single" w:sz="4" w:space="0" w:color="000000"/>
                            </w:tcBorders>
                          </w:tcPr>
                          <w:p>
                            <w:pPr>
                              <w:pStyle w:val="TableParagraph"/>
                              <w:spacing w:line="272" w:lineRule="exact"/>
                              <w:ind w:left="1451"/>
                              <w:rPr>
                                <w:sz w:val="24"/>
                              </w:rPr>
                            </w:pPr>
                            <w:r>
                              <w:rPr>
                                <w:spacing w:val="-2"/>
                                <w:sz w:val="24"/>
                              </w:rPr>
                              <w:t>Reproducciones</w:t>
                            </w:r>
                          </w:p>
                        </w:tc>
                        <w:tc>
                          <w:tcPr>
                            <w:tcW w:w="1112" w:type="dxa"/>
                            <w:tcBorders>
                              <w:top w:val="single" w:sz="4" w:space="0" w:color="000000"/>
                              <w:bottom w:val="single" w:sz="6" w:space="0" w:color="000000"/>
                            </w:tcBorders>
                          </w:tcPr>
                          <w:p>
                            <w:pPr>
                              <w:pStyle w:val="TableParagraph"/>
                              <w:spacing w:line="272" w:lineRule="exact"/>
                              <w:ind w:left="209"/>
                              <w:rPr>
                                <w:sz w:val="24"/>
                              </w:rPr>
                            </w:pPr>
                            <w:r>
                              <w:rPr>
                                <w:spacing w:val="-5"/>
                                <w:sz w:val="24"/>
                              </w:rPr>
                              <w:t>35K</w:t>
                            </w:r>
                          </w:p>
                        </w:tc>
                        <w:tc>
                          <w:tcPr>
                            <w:tcW w:w="1396" w:type="dxa"/>
                            <w:tcBorders>
                              <w:top w:val="single" w:sz="4" w:space="0" w:color="000000"/>
                              <w:bottom w:val="single" w:sz="6" w:space="0" w:color="000000"/>
                            </w:tcBorders>
                          </w:tcPr>
                          <w:p>
                            <w:pPr>
                              <w:pStyle w:val="TableParagraph"/>
                              <w:spacing w:line="272" w:lineRule="exact"/>
                              <w:ind w:right="2"/>
                              <w:jc w:val="center"/>
                              <w:rPr>
                                <w:sz w:val="24"/>
                              </w:rPr>
                            </w:pPr>
                            <w:r>
                              <w:rPr>
                                <w:spacing w:val="-5"/>
                                <w:sz w:val="24"/>
                              </w:rPr>
                              <w:t>35K</w:t>
                            </w:r>
                          </w:p>
                        </w:tc>
                        <w:tc>
                          <w:tcPr>
                            <w:tcW w:w="1406" w:type="dxa"/>
                            <w:tcBorders>
                              <w:top w:val="single" w:sz="4" w:space="0" w:color="000000"/>
                              <w:bottom w:val="single" w:sz="6" w:space="0" w:color="000000"/>
                            </w:tcBorders>
                          </w:tcPr>
                          <w:p>
                            <w:pPr>
                              <w:pStyle w:val="TableParagraph"/>
                              <w:spacing w:line="272" w:lineRule="exact"/>
                              <w:ind w:right="2"/>
                              <w:jc w:val="center"/>
                              <w:rPr>
                                <w:sz w:val="24"/>
                              </w:rPr>
                            </w:pPr>
                            <w:r>
                              <w:rPr>
                                <w:spacing w:val="-5"/>
                                <w:sz w:val="24"/>
                              </w:rPr>
                              <w:t>35K</w:t>
                            </w:r>
                          </w:p>
                        </w:tc>
                        <w:tc>
                          <w:tcPr>
                            <w:tcW w:w="1730" w:type="dxa"/>
                            <w:tcBorders>
                              <w:top w:val="single" w:sz="4" w:space="0" w:color="000000"/>
                              <w:bottom w:val="single" w:sz="6" w:space="0" w:color="000000"/>
                            </w:tcBorders>
                          </w:tcPr>
                          <w:p>
                            <w:pPr>
                              <w:pStyle w:val="TableParagraph"/>
                              <w:spacing w:line="272" w:lineRule="exact"/>
                              <w:ind w:left="499"/>
                              <w:rPr>
                                <w:sz w:val="24"/>
                              </w:rPr>
                            </w:pPr>
                            <w:r>
                              <w:rPr>
                                <w:spacing w:val="-5"/>
                                <w:sz w:val="24"/>
                              </w:rPr>
                              <w:t>35K</w:t>
                            </w:r>
                          </w:p>
                        </w:tc>
                      </w:tr>
                      <w:tr>
                        <w:trPr>
                          <w:trHeight w:val="407" w:hRule="atLeast"/>
                        </w:trPr>
                        <w:tc>
                          <w:tcPr>
                            <w:tcW w:w="8797" w:type="dxa"/>
                            <w:gridSpan w:val="6"/>
                          </w:tcPr>
                          <w:p>
                            <w:pPr>
                              <w:pStyle w:val="TableParagraph"/>
                              <w:spacing w:line="270" w:lineRule="exact"/>
                              <w:ind w:left="1325"/>
                              <w:jc w:val="center"/>
                              <w:rPr>
                                <w:b/>
                                <w:sz w:val="24"/>
                              </w:rPr>
                            </w:pPr>
                            <w:r>
                              <w:rPr>
                                <w:b/>
                                <w:spacing w:val="-2"/>
                                <w:sz w:val="24"/>
                              </w:rPr>
                              <w:t>Tiendas</w:t>
                            </w:r>
                            <w:r>
                              <w:rPr>
                                <w:b/>
                                <w:spacing w:val="-3"/>
                                <w:sz w:val="24"/>
                              </w:rPr>
                              <w:t> </w:t>
                            </w:r>
                            <w:r>
                              <w:rPr>
                                <w:b/>
                                <w:spacing w:val="-2"/>
                                <w:sz w:val="24"/>
                              </w:rPr>
                              <w:t>online</w:t>
                            </w:r>
                          </w:p>
                        </w:tc>
                      </w:tr>
                      <w:tr>
                        <w:trPr>
                          <w:trHeight w:val="409" w:hRule="atLeast"/>
                        </w:trPr>
                        <w:tc>
                          <w:tcPr>
                            <w:tcW w:w="1341" w:type="dxa"/>
                          </w:tcPr>
                          <w:p>
                            <w:pPr>
                              <w:pStyle w:val="TableParagraph"/>
                              <w:rPr>
                                <w:sz w:val="24"/>
                              </w:rPr>
                            </w:pPr>
                          </w:p>
                        </w:tc>
                        <w:tc>
                          <w:tcPr>
                            <w:tcW w:w="1812" w:type="dxa"/>
                            <w:tcBorders>
                              <w:top w:val="single" w:sz="4" w:space="0" w:color="000000"/>
                              <w:bottom w:val="single" w:sz="4" w:space="0" w:color="000000"/>
                            </w:tcBorders>
                          </w:tcPr>
                          <w:p>
                            <w:pPr>
                              <w:pStyle w:val="TableParagraph"/>
                              <w:spacing w:line="272" w:lineRule="exact"/>
                              <w:ind w:left="110"/>
                              <w:rPr>
                                <w:sz w:val="24"/>
                              </w:rPr>
                            </w:pPr>
                            <w:r>
                              <w:rPr>
                                <w:spacing w:val="-2"/>
                                <w:sz w:val="24"/>
                              </w:rPr>
                              <w:t>Impresiones</w:t>
                            </w:r>
                          </w:p>
                        </w:tc>
                        <w:tc>
                          <w:tcPr>
                            <w:tcW w:w="1112" w:type="dxa"/>
                            <w:tcBorders>
                              <w:top w:val="single" w:sz="4" w:space="0" w:color="000000"/>
                              <w:bottom w:val="single" w:sz="4" w:space="0" w:color="000000"/>
                            </w:tcBorders>
                          </w:tcPr>
                          <w:p>
                            <w:pPr>
                              <w:pStyle w:val="TableParagraph"/>
                              <w:spacing w:line="272" w:lineRule="exact"/>
                              <w:ind w:left="149"/>
                              <w:rPr>
                                <w:sz w:val="24"/>
                              </w:rPr>
                            </w:pPr>
                            <w:r>
                              <w:rPr>
                                <w:spacing w:val="-4"/>
                                <w:sz w:val="24"/>
                              </w:rPr>
                              <w:t>525K</w:t>
                            </w:r>
                          </w:p>
                        </w:tc>
                        <w:tc>
                          <w:tcPr>
                            <w:tcW w:w="1396" w:type="dxa"/>
                            <w:tcBorders>
                              <w:top w:val="single" w:sz="4" w:space="0" w:color="000000"/>
                              <w:bottom w:val="single" w:sz="4" w:space="0" w:color="000000"/>
                            </w:tcBorders>
                          </w:tcPr>
                          <w:p>
                            <w:pPr>
                              <w:pStyle w:val="TableParagraph"/>
                              <w:spacing w:line="272" w:lineRule="exact"/>
                              <w:ind w:left="428"/>
                              <w:rPr>
                                <w:sz w:val="24"/>
                              </w:rPr>
                            </w:pPr>
                            <w:r>
                              <w:rPr>
                                <w:spacing w:val="-4"/>
                                <w:sz w:val="24"/>
                              </w:rPr>
                              <w:t>525K</w:t>
                            </w:r>
                          </w:p>
                        </w:tc>
                        <w:tc>
                          <w:tcPr>
                            <w:tcW w:w="1406" w:type="dxa"/>
                            <w:tcBorders>
                              <w:top w:val="single" w:sz="4" w:space="0" w:color="000000"/>
                              <w:bottom w:val="single" w:sz="4" w:space="0" w:color="000000"/>
                            </w:tcBorders>
                          </w:tcPr>
                          <w:p>
                            <w:pPr>
                              <w:pStyle w:val="TableParagraph"/>
                              <w:spacing w:line="272" w:lineRule="exact"/>
                              <w:ind w:right="2"/>
                              <w:jc w:val="center"/>
                              <w:rPr>
                                <w:sz w:val="24"/>
                              </w:rPr>
                            </w:pPr>
                            <w:r>
                              <w:rPr>
                                <w:spacing w:val="-4"/>
                                <w:sz w:val="24"/>
                              </w:rPr>
                              <w:t>525K</w:t>
                            </w:r>
                          </w:p>
                        </w:tc>
                        <w:tc>
                          <w:tcPr>
                            <w:tcW w:w="1730" w:type="dxa"/>
                            <w:tcBorders>
                              <w:top w:val="single" w:sz="4" w:space="0" w:color="000000"/>
                              <w:bottom w:val="single" w:sz="4" w:space="0" w:color="000000"/>
                            </w:tcBorders>
                          </w:tcPr>
                          <w:p>
                            <w:pPr>
                              <w:pStyle w:val="TableParagraph"/>
                              <w:spacing w:line="272" w:lineRule="exact"/>
                              <w:ind w:left="439"/>
                              <w:rPr>
                                <w:sz w:val="24"/>
                              </w:rPr>
                            </w:pPr>
                            <w:r>
                              <w:rPr>
                                <w:spacing w:val="-4"/>
                                <w:sz w:val="24"/>
                              </w:rPr>
                              <w:t>525K</w:t>
                            </w:r>
                          </w:p>
                        </w:tc>
                      </w:tr>
                      <w:tr>
                        <w:trPr>
                          <w:trHeight w:val="420" w:hRule="atLeast"/>
                        </w:trPr>
                        <w:tc>
                          <w:tcPr>
                            <w:tcW w:w="1341" w:type="dxa"/>
                            <w:tcBorders>
                              <w:bottom w:val="single" w:sz="4" w:space="0" w:color="000000"/>
                            </w:tcBorders>
                          </w:tcPr>
                          <w:p>
                            <w:pPr>
                              <w:pStyle w:val="TableParagraph"/>
                              <w:rPr>
                                <w:sz w:val="24"/>
                              </w:rPr>
                            </w:pPr>
                          </w:p>
                        </w:tc>
                        <w:tc>
                          <w:tcPr>
                            <w:tcW w:w="1812" w:type="dxa"/>
                            <w:tcBorders>
                              <w:top w:val="single" w:sz="4" w:space="0" w:color="000000"/>
                              <w:bottom w:val="single" w:sz="4" w:space="0" w:color="000000"/>
                            </w:tcBorders>
                          </w:tcPr>
                          <w:p>
                            <w:pPr>
                              <w:pStyle w:val="TableParagraph"/>
                              <w:spacing w:line="273" w:lineRule="exact"/>
                              <w:ind w:left="110"/>
                              <w:rPr>
                                <w:sz w:val="24"/>
                              </w:rPr>
                            </w:pPr>
                            <w:r>
                              <w:rPr>
                                <w:spacing w:val="-2"/>
                                <w:sz w:val="24"/>
                              </w:rPr>
                              <w:t>Alcance</w:t>
                            </w:r>
                          </w:p>
                        </w:tc>
                        <w:tc>
                          <w:tcPr>
                            <w:tcW w:w="1112" w:type="dxa"/>
                            <w:tcBorders>
                              <w:top w:val="single" w:sz="4" w:space="0" w:color="000000"/>
                              <w:bottom w:val="single" w:sz="4" w:space="0" w:color="000000"/>
                            </w:tcBorders>
                          </w:tcPr>
                          <w:p>
                            <w:pPr>
                              <w:pStyle w:val="TableParagraph"/>
                              <w:spacing w:line="273" w:lineRule="exact"/>
                              <w:ind w:left="149"/>
                              <w:rPr>
                                <w:sz w:val="24"/>
                              </w:rPr>
                            </w:pPr>
                            <w:r>
                              <w:rPr>
                                <w:spacing w:val="-4"/>
                                <w:sz w:val="24"/>
                              </w:rPr>
                              <w:t>264K</w:t>
                            </w:r>
                          </w:p>
                        </w:tc>
                        <w:tc>
                          <w:tcPr>
                            <w:tcW w:w="1396" w:type="dxa"/>
                            <w:tcBorders>
                              <w:top w:val="single" w:sz="4" w:space="0" w:color="000000"/>
                              <w:bottom w:val="single" w:sz="4" w:space="0" w:color="000000"/>
                            </w:tcBorders>
                          </w:tcPr>
                          <w:p>
                            <w:pPr>
                              <w:pStyle w:val="TableParagraph"/>
                              <w:spacing w:line="273" w:lineRule="exact"/>
                              <w:ind w:left="428"/>
                              <w:rPr>
                                <w:sz w:val="24"/>
                              </w:rPr>
                            </w:pPr>
                            <w:r>
                              <w:rPr>
                                <w:spacing w:val="-4"/>
                                <w:sz w:val="24"/>
                              </w:rPr>
                              <w:t>264K</w:t>
                            </w:r>
                          </w:p>
                        </w:tc>
                        <w:tc>
                          <w:tcPr>
                            <w:tcW w:w="1406" w:type="dxa"/>
                            <w:tcBorders>
                              <w:top w:val="single" w:sz="4" w:space="0" w:color="000000"/>
                              <w:bottom w:val="single" w:sz="4" w:space="0" w:color="000000"/>
                            </w:tcBorders>
                          </w:tcPr>
                          <w:p>
                            <w:pPr>
                              <w:pStyle w:val="TableParagraph"/>
                              <w:spacing w:line="273" w:lineRule="exact"/>
                              <w:ind w:right="2"/>
                              <w:jc w:val="center"/>
                              <w:rPr>
                                <w:sz w:val="24"/>
                              </w:rPr>
                            </w:pPr>
                            <w:r>
                              <w:rPr>
                                <w:spacing w:val="-4"/>
                                <w:sz w:val="24"/>
                              </w:rPr>
                              <w:t>264K</w:t>
                            </w:r>
                          </w:p>
                        </w:tc>
                        <w:tc>
                          <w:tcPr>
                            <w:tcW w:w="1730" w:type="dxa"/>
                            <w:tcBorders>
                              <w:top w:val="single" w:sz="4" w:space="0" w:color="000000"/>
                              <w:bottom w:val="single" w:sz="4" w:space="0" w:color="000000"/>
                            </w:tcBorders>
                          </w:tcPr>
                          <w:p>
                            <w:pPr>
                              <w:pStyle w:val="TableParagraph"/>
                              <w:spacing w:line="273" w:lineRule="exact"/>
                              <w:ind w:left="439"/>
                              <w:rPr>
                                <w:sz w:val="24"/>
                              </w:rPr>
                            </w:pPr>
                            <w:r>
                              <w:rPr>
                                <w:spacing w:val="-4"/>
                                <w:sz w:val="24"/>
                              </w:rPr>
                              <w:t>264K</w:t>
                            </w:r>
                          </w:p>
                        </w:tc>
                      </w:tr>
                    </w:tbl>
                    <w:p>
                      <w:pPr>
                        <w:pStyle w:val="BodyText"/>
                      </w:pPr>
                    </w:p>
                  </w:txbxContent>
                </v:textbox>
                <w10:wrap type="none"/>
              </v:shape>
            </w:pict>
          </mc:Fallback>
        </mc:AlternateContent>
      </w:r>
      <w:r>
        <w:rPr>
          <w:b/>
          <w:sz w:val="24"/>
        </w:rPr>
        <w:t>Redes</w:t>
      </w:r>
      <w:r>
        <w:rPr>
          <w:b/>
          <w:spacing w:val="-15"/>
          <w:sz w:val="24"/>
        </w:rPr>
        <w:t> </w:t>
      </w:r>
      <w:r>
        <w:rPr>
          <w:b/>
          <w:sz w:val="24"/>
        </w:rPr>
        <w:t>sociales </w:t>
      </w:r>
      <w:r>
        <w:rPr>
          <w:b/>
          <w:spacing w:val="-2"/>
          <w:sz w:val="24"/>
        </w:rPr>
        <w:t>Facebook</w:t>
      </w:r>
    </w:p>
    <w:p>
      <w:pPr>
        <w:spacing w:after="0" w:line="374" w:lineRule="auto"/>
        <w:jc w:val="center"/>
        <w:rPr>
          <w:b/>
          <w:sz w:val="24"/>
        </w:rPr>
        <w:sectPr>
          <w:pgSz w:w="11910" w:h="16840"/>
          <w:pgMar w:header="717" w:footer="0" w:top="1320" w:bottom="280" w:left="1559" w:right="708"/>
        </w:sectPr>
      </w:pPr>
    </w:p>
    <w:p>
      <w:pPr>
        <w:pStyle w:val="BodyText"/>
        <w:spacing w:before="3"/>
        <w:rPr>
          <w:b/>
          <w:sz w:val="7"/>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1047" name="Group 1047"/>
                <wp:cNvGraphicFramePr>
                  <a:graphicFrameLocks/>
                </wp:cNvGraphicFramePr>
                <a:graphic>
                  <a:graphicData uri="http://schemas.microsoft.com/office/word/2010/wordprocessingGroup">
                    <wpg:wgp>
                      <wpg:cNvPr id="1047" name="Group 1047"/>
                      <wpg:cNvGrpSpPr/>
                      <wpg:grpSpPr>
                        <a:xfrm>
                          <a:off x="0" y="0"/>
                          <a:ext cx="5586730" cy="6350"/>
                          <a:chExt cx="5586730" cy="6350"/>
                        </a:xfrm>
                      </wpg:grpSpPr>
                      <wps:wsp>
                        <wps:cNvPr id="1048" name="Graphic 1048"/>
                        <wps:cNvSpPr/>
                        <wps:spPr>
                          <a:xfrm>
                            <a:off x="0" y="0"/>
                            <a:ext cx="5586730" cy="6350"/>
                          </a:xfrm>
                          <a:custGeom>
                            <a:avLst/>
                            <a:gdLst/>
                            <a:ahLst/>
                            <a:cxnLst/>
                            <a:rect l="l" t="t" r="r" b="b"/>
                            <a:pathLst>
                              <a:path w="5586730" h="6350">
                                <a:moveTo>
                                  <a:pt x="851535" y="0"/>
                                </a:moveTo>
                                <a:lnTo>
                                  <a:pt x="419417" y="0"/>
                                </a:lnTo>
                                <a:lnTo>
                                  <a:pt x="413067" y="0"/>
                                </a:lnTo>
                                <a:lnTo>
                                  <a:pt x="0" y="0"/>
                                </a:lnTo>
                                <a:lnTo>
                                  <a:pt x="0" y="6350"/>
                                </a:lnTo>
                                <a:lnTo>
                                  <a:pt x="413067" y="6350"/>
                                </a:lnTo>
                                <a:lnTo>
                                  <a:pt x="419417" y="6350"/>
                                </a:lnTo>
                                <a:lnTo>
                                  <a:pt x="851535" y="6350"/>
                                </a:lnTo>
                                <a:lnTo>
                                  <a:pt x="851535" y="0"/>
                                </a:lnTo>
                                <a:close/>
                              </a:path>
                              <a:path w="5586730" h="6350">
                                <a:moveTo>
                                  <a:pt x="3800475" y="0"/>
                                </a:moveTo>
                                <a:lnTo>
                                  <a:pt x="3800475" y="0"/>
                                </a:lnTo>
                                <a:lnTo>
                                  <a:pt x="851598" y="0"/>
                                </a:lnTo>
                                <a:lnTo>
                                  <a:pt x="851598" y="6350"/>
                                </a:lnTo>
                                <a:lnTo>
                                  <a:pt x="3800475" y="6350"/>
                                </a:lnTo>
                                <a:lnTo>
                                  <a:pt x="3800475" y="0"/>
                                </a:lnTo>
                                <a:close/>
                              </a:path>
                              <a:path w="5586730" h="6350">
                                <a:moveTo>
                                  <a:pt x="5586158" y="0"/>
                                </a:moveTo>
                                <a:lnTo>
                                  <a:pt x="4702873" y="0"/>
                                </a:lnTo>
                                <a:lnTo>
                                  <a:pt x="4696523" y="0"/>
                                </a:lnTo>
                                <a:lnTo>
                                  <a:pt x="3806888" y="0"/>
                                </a:lnTo>
                                <a:lnTo>
                                  <a:pt x="3800538" y="0"/>
                                </a:lnTo>
                                <a:lnTo>
                                  <a:pt x="3800538" y="6350"/>
                                </a:lnTo>
                                <a:lnTo>
                                  <a:pt x="3806888" y="6350"/>
                                </a:lnTo>
                                <a:lnTo>
                                  <a:pt x="4696523" y="6350"/>
                                </a:lnTo>
                                <a:lnTo>
                                  <a:pt x="47028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992" coordorigin="0,0" coordsize="8798,10">
                <v:shape style="position:absolute;left:0;top:0;width:8798;height:10" id="docshape993" coordorigin="0,0" coordsize="8798,10" path="m1341,0l661,0,651,0,0,0,0,10,651,10,661,10,1341,10,1341,0xm5985,0l4604,0,4594,0,3203,0,3193,0,3193,0,1351,0,1341,0,1341,10,1351,10,3193,10,3193,10,3203,10,4594,10,4604,10,5985,10,5985,0xm8797,0l7406,0,7396,0,5995,0,5985,0,5985,10,5995,10,7396,10,7406,10,8797,10,8797,0xe" filled="true" fillcolor="#000000" stroked="false">
                  <v:path arrowok="t"/>
                  <v:fill type="solid"/>
                </v:shape>
              </v:group>
            </w:pict>
          </mc:Fallback>
        </mc:AlternateContent>
      </w:r>
      <w:r>
        <w:rPr>
          <w:sz w:val="2"/>
        </w:rPr>
      </w:r>
    </w:p>
    <w:p>
      <w:pPr>
        <w:tabs>
          <w:tab w:pos="4996" w:val="left" w:leader="none"/>
          <w:tab w:pos="6267" w:val="left" w:leader="none"/>
          <w:tab w:pos="7698" w:val="left" w:leader="none"/>
        </w:tabs>
        <w:spacing w:line="364" w:lineRule="auto" w:before="0"/>
        <w:ind w:left="5627" w:right="877" w:hanging="2112"/>
        <w:jc w:val="left"/>
        <w:rPr>
          <w:b/>
          <w:sz w:val="24"/>
        </w:rPr>
      </w:pPr>
      <w:r>
        <w:rPr>
          <w:b/>
          <w:sz w:val="24"/>
        </w:rPr>
        <mc:AlternateContent>
          <mc:Choice Requires="wps">
            <w:drawing>
              <wp:anchor distT="0" distB="0" distL="0" distR="0" allowOverlap="1" layoutInCell="1" locked="0" behindDoc="0" simplePos="0" relativeHeight="15895552">
                <wp:simplePos x="0" y="0"/>
                <wp:positionH relativeFrom="page">
                  <wp:posOffset>3107690</wp:posOffset>
                </wp:positionH>
                <wp:positionV relativeFrom="paragraph">
                  <wp:posOffset>253999</wp:posOffset>
                </wp:positionV>
                <wp:extent cx="3559175" cy="6350"/>
                <wp:effectExtent l="0" t="0" r="0" b="0"/>
                <wp:wrapNone/>
                <wp:docPr id="1049" name="Graphic 1049"/>
                <wp:cNvGraphicFramePr>
                  <a:graphicFrameLocks/>
                </wp:cNvGraphicFramePr>
                <a:graphic>
                  <a:graphicData uri="http://schemas.microsoft.com/office/word/2010/wordprocessingShape">
                    <wps:wsp>
                      <wps:cNvPr id="1049" name="Graphic 1049"/>
                      <wps:cNvSpPr/>
                      <wps:spPr>
                        <a:xfrm>
                          <a:off x="0" y="0"/>
                          <a:ext cx="3559175" cy="6350"/>
                        </a:xfrm>
                        <a:custGeom>
                          <a:avLst/>
                          <a:gdLst/>
                          <a:ahLst/>
                          <a:cxnLst/>
                          <a:rect l="l" t="t" r="r" b="b"/>
                          <a:pathLst>
                            <a:path w="3559175" h="6350">
                              <a:moveTo>
                                <a:pt x="1773237" y="0"/>
                              </a:moveTo>
                              <a:lnTo>
                                <a:pt x="895985" y="0"/>
                              </a:lnTo>
                              <a:lnTo>
                                <a:pt x="889635" y="0"/>
                              </a:lnTo>
                              <a:lnTo>
                                <a:pt x="0" y="0"/>
                              </a:lnTo>
                              <a:lnTo>
                                <a:pt x="0" y="6350"/>
                              </a:lnTo>
                              <a:lnTo>
                                <a:pt x="889635" y="6350"/>
                              </a:lnTo>
                              <a:lnTo>
                                <a:pt x="895985" y="6350"/>
                              </a:lnTo>
                              <a:lnTo>
                                <a:pt x="1773237" y="6350"/>
                              </a:lnTo>
                              <a:lnTo>
                                <a:pt x="1773237" y="0"/>
                              </a:lnTo>
                              <a:close/>
                            </a:path>
                            <a:path w="3559175" h="6350">
                              <a:moveTo>
                                <a:pt x="3558921" y="0"/>
                              </a:moveTo>
                              <a:lnTo>
                                <a:pt x="2675636" y="0"/>
                              </a:lnTo>
                              <a:lnTo>
                                <a:pt x="2669286" y="0"/>
                              </a:lnTo>
                              <a:lnTo>
                                <a:pt x="1779651" y="0"/>
                              </a:lnTo>
                              <a:lnTo>
                                <a:pt x="1773301" y="0"/>
                              </a:lnTo>
                              <a:lnTo>
                                <a:pt x="1773301" y="6350"/>
                              </a:lnTo>
                              <a:lnTo>
                                <a:pt x="1779651" y="6350"/>
                              </a:lnTo>
                              <a:lnTo>
                                <a:pt x="2669286" y="6350"/>
                              </a:lnTo>
                              <a:lnTo>
                                <a:pt x="2675636" y="6350"/>
                              </a:lnTo>
                              <a:lnTo>
                                <a:pt x="3558921" y="6350"/>
                              </a:lnTo>
                              <a:lnTo>
                                <a:pt x="35589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700012pt;margin-top:19.999964pt;width:280.25pt;height:.5pt;mso-position-horizontal-relative:page;mso-position-vertical-relative:paragraph;z-index:15895552" id="docshape994" coordorigin="4894,400" coordsize="5605,10" path="m7687,400l6305,400,6295,400,4894,400,4894,410,6295,410,6305,410,7687,410,7687,400xm10499,400l9108,400,9098,400,7697,400,7687,400,7687,410,7697,410,9098,410,9108,410,10499,410,10499,400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96576">
                <wp:simplePos x="0" y="0"/>
                <wp:positionH relativeFrom="page">
                  <wp:posOffset>1147783</wp:posOffset>
                </wp:positionH>
                <wp:positionV relativeFrom="paragraph">
                  <wp:posOffset>246427</wp:posOffset>
                </wp:positionV>
                <wp:extent cx="194310" cy="757555"/>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194310" cy="757555"/>
                        </a:xfrm>
                        <a:prstGeom prst="rect">
                          <a:avLst/>
                        </a:prstGeom>
                      </wps:spPr>
                      <wps:txbx>
                        <w:txbxContent>
                          <w:p>
                            <w:pPr>
                              <w:spacing w:before="10"/>
                              <w:ind w:left="20" w:right="0" w:firstLine="0"/>
                              <w:jc w:val="left"/>
                              <w:rPr>
                                <w:b/>
                                <w:sz w:val="24"/>
                              </w:rPr>
                            </w:pPr>
                            <w:r>
                              <w:rPr>
                                <w:b/>
                                <w:spacing w:val="-2"/>
                                <w:sz w:val="24"/>
                              </w:rPr>
                              <w:t>Estrategias</w:t>
                            </w:r>
                          </w:p>
                        </w:txbxContent>
                      </wps:txbx>
                      <wps:bodyPr wrap="square" lIns="0" tIns="0" rIns="0" bIns="0" rtlCol="0" vert="vert270">
                        <a:noAutofit/>
                      </wps:bodyPr>
                    </wps:wsp>
                  </a:graphicData>
                </a:graphic>
              </wp:anchor>
            </w:drawing>
          </mc:Choice>
          <mc:Fallback>
            <w:pict>
              <v:shape style="position:absolute;margin-left:90.37664pt;margin-top:19.403728pt;width:15.3pt;height:59.65pt;mso-position-horizontal-relative:page;mso-position-vertical-relative:paragraph;z-index:15896576" type="#_x0000_t202" id="docshape995" filled="false" stroked="false">
                <v:textbox inset="0,0,0,0" style="layout-flow:vertical;mso-layout-flow-alt:bottom-to-top">
                  <w:txbxContent>
                    <w:p>
                      <w:pPr>
                        <w:spacing w:before="10"/>
                        <w:ind w:left="20" w:right="0" w:firstLine="0"/>
                        <w:jc w:val="left"/>
                        <w:rPr>
                          <w:b/>
                          <w:sz w:val="24"/>
                        </w:rPr>
                      </w:pPr>
                      <w:r>
                        <w:rPr>
                          <w:b/>
                          <w:spacing w:val="-2"/>
                          <w:sz w:val="24"/>
                        </w:rPr>
                        <w:t>Estrategias</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7088">
                <wp:simplePos x="0" y="0"/>
                <wp:positionH relativeFrom="page">
                  <wp:posOffset>1573614</wp:posOffset>
                </wp:positionH>
                <wp:positionV relativeFrom="paragraph">
                  <wp:posOffset>322830</wp:posOffset>
                </wp:positionV>
                <wp:extent cx="194310" cy="605155"/>
                <wp:effectExtent l="0" t="0" r="0" b="0"/>
                <wp:wrapNone/>
                <wp:docPr id="1051" name="Textbox 1051"/>
                <wp:cNvGraphicFramePr>
                  <a:graphicFrameLocks/>
                </wp:cNvGraphicFramePr>
                <a:graphic>
                  <a:graphicData uri="http://schemas.microsoft.com/office/word/2010/wordprocessingShape">
                    <wps:wsp>
                      <wps:cNvPr id="1051" name="Textbox 1051"/>
                      <wps:cNvSpPr txBox="1"/>
                      <wps:spPr>
                        <a:xfrm>
                          <a:off x="0" y="0"/>
                          <a:ext cx="194310" cy="605155"/>
                        </a:xfrm>
                        <a:prstGeom prst="rect">
                          <a:avLst/>
                        </a:prstGeom>
                      </wps:spPr>
                      <wps:txbx>
                        <w:txbxContent>
                          <w:p>
                            <w:pPr>
                              <w:spacing w:before="10"/>
                              <w:ind w:left="20" w:right="0" w:firstLine="0"/>
                              <w:jc w:val="left"/>
                              <w:rPr>
                                <w:b/>
                                <w:sz w:val="24"/>
                              </w:rPr>
                            </w:pPr>
                            <w:r>
                              <w:rPr>
                                <w:b/>
                                <w:spacing w:val="-2"/>
                                <w:sz w:val="24"/>
                              </w:rPr>
                              <w:t>Acciones</w:t>
                            </w:r>
                          </w:p>
                        </w:txbxContent>
                      </wps:txbx>
                      <wps:bodyPr wrap="square" lIns="0" tIns="0" rIns="0" bIns="0" rtlCol="0" vert="vert270">
                        <a:noAutofit/>
                      </wps:bodyPr>
                    </wps:wsp>
                  </a:graphicData>
                </a:graphic>
              </wp:anchor>
            </w:drawing>
          </mc:Choice>
          <mc:Fallback>
            <w:pict>
              <v:shape style="position:absolute;margin-left:123.906639pt;margin-top:25.419729pt;width:15.3pt;height:47.65pt;mso-position-horizontal-relative:page;mso-position-vertical-relative:paragraph;z-index:15897088" type="#_x0000_t202" id="docshape996" filled="false" stroked="false">
                <v:textbox inset="0,0,0,0" style="layout-flow:vertical;mso-layout-flow-alt:bottom-to-top">
                  <w:txbxContent>
                    <w:p>
                      <w:pPr>
                        <w:spacing w:before="10"/>
                        <w:ind w:left="20" w:right="0" w:firstLine="0"/>
                        <w:jc w:val="left"/>
                        <w:rPr>
                          <w:b/>
                          <w:sz w:val="24"/>
                        </w:rPr>
                      </w:pPr>
                      <w:r>
                        <w:rPr>
                          <w:b/>
                          <w:spacing w:val="-2"/>
                          <w:sz w:val="24"/>
                        </w:rPr>
                        <w:t>Acciones</w:t>
                      </w:r>
                    </w:p>
                  </w:txbxContent>
                </v:textbox>
                <w10:wrap type="none"/>
              </v:shape>
            </w:pict>
          </mc:Fallback>
        </mc:AlternateContent>
      </w:r>
      <w:r>
        <w:rPr>
          <w:b/>
          <w:spacing w:val="-2"/>
          <w:sz w:val="24"/>
        </w:rPr>
        <w:t>Setiembre</w:t>
      </w:r>
      <w:r>
        <w:rPr>
          <w:b/>
          <w:sz w:val="24"/>
        </w:rPr>
        <w:tab/>
      </w:r>
      <w:r>
        <w:rPr>
          <w:b/>
          <w:spacing w:val="-2"/>
          <w:sz w:val="24"/>
        </w:rPr>
        <w:t>Octubre</w:t>
      </w:r>
      <w:r>
        <w:rPr>
          <w:b/>
          <w:sz w:val="24"/>
        </w:rPr>
        <w:tab/>
      </w:r>
      <w:r>
        <w:rPr>
          <w:b/>
          <w:spacing w:val="-2"/>
          <w:sz w:val="24"/>
        </w:rPr>
        <w:t>Noviembre</w:t>
      </w:r>
      <w:r>
        <w:rPr>
          <w:b/>
          <w:sz w:val="24"/>
        </w:rPr>
        <w:tab/>
      </w:r>
      <w:r>
        <w:rPr>
          <w:b/>
          <w:spacing w:val="-2"/>
          <w:sz w:val="24"/>
        </w:rPr>
        <w:t>Diciembre Resultado</w:t>
      </w:r>
    </w:p>
    <w:p>
      <w:pPr>
        <w:spacing w:line="218" w:lineRule="exact" w:before="0"/>
        <w:ind w:left="1804" w:right="0" w:firstLine="0"/>
        <w:jc w:val="left"/>
        <w:rPr>
          <w:b/>
          <w:sz w:val="24"/>
        </w:rPr>
      </w:pPr>
      <w:r>
        <w:rPr>
          <w:b/>
          <w:sz w:val="24"/>
        </w:rPr>
        <mc:AlternateContent>
          <mc:Choice Requires="wps">
            <w:drawing>
              <wp:anchor distT="0" distB="0" distL="0" distR="0" allowOverlap="1" layoutInCell="1" locked="0" behindDoc="0" simplePos="0" relativeHeight="15896064">
                <wp:simplePos x="0" y="0"/>
                <wp:positionH relativeFrom="page">
                  <wp:posOffset>3107690</wp:posOffset>
                </wp:positionH>
                <wp:positionV relativeFrom="paragraph">
                  <wp:posOffset>-5314</wp:posOffset>
                </wp:positionV>
                <wp:extent cx="3559175" cy="6350"/>
                <wp:effectExtent l="0" t="0" r="0" b="0"/>
                <wp:wrapNone/>
                <wp:docPr id="1052" name="Graphic 1052"/>
                <wp:cNvGraphicFramePr>
                  <a:graphicFrameLocks/>
                </wp:cNvGraphicFramePr>
                <a:graphic>
                  <a:graphicData uri="http://schemas.microsoft.com/office/word/2010/wordprocessingShape">
                    <wps:wsp>
                      <wps:cNvPr id="1052" name="Graphic 1052"/>
                      <wps:cNvSpPr/>
                      <wps:spPr>
                        <a:xfrm>
                          <a:off x="0" y="0"/>
                          <a:ext cx="3559175" cy="6350"/>
                        </a:xfrm>
                        <a:custGeom>
                          <a:avLst/>
                          <a:gdLst/>
                          <a:ahLst/>
                          <a:cxnLst/>
                          <a:rect l="l" t="t" r="r" b="b"/>
                          <a:pathLst>
                            <a:path w="3559175" h="6350">
                              <a:moveTo>
                                <a:pt x="476554" y="0"/>
                              </a:moveTo>
                              <a:lnTo>
                                <a:pt x="0" y="0"/>
                              </a:lnTo>
                              <a:lnTo>
                                <a:pt x="0" y="6350"/>
                              </a:lnTo>
                              <a:lnTo>
                                <a:pt x="476554" y="6350"/>
                              </a:lnTo>
                              <a:lnTo>
                                <a:pt x="476554" y="0"/>
                              </a:lnTo>
                              <a:close/>
                            </a:path>
                            <a:path w="3559175" h="6350">
                              <a:moveTo>
                                <a:pt x="1773237" y="0"/>
                              </a:moveTo>
                              <a:lnTo>
                                <a:pt x="1773237" y="0"/>
                              </a:lnTo>
                              <a:lnTo>
                                <a:pt x="476631" y="0"/>
                              </a:lnTo>
                              <a:lnTo>
                                <a:pt x="476631" y="6350"/>
                              </a:lnTo>
                              <a:lnTo>
                                <a:pt x="1773237" y="6350"/>
                              </a:lnTo>
                              <a:lnTo>
                                <a:pt x="1773237" y="0"/>
                              </a:lnTo>
                              <a:close/>
                            </a:path>
                            <a:path w="3559175" h="6350">
                              <a:moveTo>
                                <a:pt x="2669222" y="0"/>
                              </a:moveTo>
                              <a:lnTo>
                                <a:pt x="2669222" y="0"/>
                              </a:lnTo>
                              <a:lnTo>
                                <a:pt x="1773301" y="0"/>
                              </a:lnTo>
                              <a:lnTo>
                                <a:pt x="1773301" y="6350"/>
                              </a:lnTo>
                              <a:lnTo>
                                <a:pt x="2669222" y="6350"/>
                              </a:lnTo>
                              <a:lnTo>
                                <a:pt x="2669222" y="0"/>
                              </a:lnTo>
                              <a:close/>
                            </a:path>
                            <a:path w="3559175" h="6350">
                              <a:moveTo>
                                <a:pt x="3558857" y="0"/>
                              </a:moveTo>
                              <a:lnTo>
                                <a:pt x="3558857" y="0"/>
                              </a:lnTo>
                              <a:lnTo>
                                <a:pt x="2669286" y="0"/>
                              </a:lnTo>
                              <a:lnTo>
                                <a:pt x="2669286" y="6350"/>
                              </a:lnTo>
                              <a:lnTo>
                                <a:pt x="3558857" y="6350"/>
                              </a:lnTo>
                              <a:lnTo>
                                <a:pt x="35588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700012pt;margin-top:-.418472pt;width:280.25pt;height:.5pt;mso-position-horizontal-relative:page;mso-position-vertical-relative:paragraph;z-index:15896064" id="docshape997" coordorigin="4894,-8" coordsize="5605,10" path="m5644,-8l4894,-8,4894,2,5644,2,5644,-8xm7687,-8l7056,-8,7046,-8,6305,-8,6295,-8,6295,-8,5655,-8,5645,-8,5645,2,5655,2,6295,2,6295,2,6305,2,7046,2,7056,2,7687,2,7687,-8xm9098,-8l8447,-8,8437,-8,8437,-8,7697,-8,7687,-8,7687,2,7697,2,8437,2,8437,2,8447,2,9098,2,9098,-8xm10499,-8l9858,-8,9848,-8,9848,-8,9108,-8,9098,-8,9098,2,9108,2,9848,2,9848,2,9858,2,10499,2,10499,-8xe" filled="true" fillcolor="#000000" stroked="false">
                <v:path arrowok="t"/>
                <v:fill type="solid"/>
                <w10:wrap type="none"/>
              </v:shape>
            </w:pict>
          </mc:Fallback>
        </mc:AlternateContent>
      </w:r>
      <w:r>
        <w:rPr>
          <w:b/>
          <w:sz w:val="24"/>
        </w:rPr>
        <mc:AlternateContent>
          <mc:Choice Requires="wps">
            <w:drawing>
              <wp:anchor distT="0" distB="0" distL="0" distR="0" allowOverlap="1" layoutInCell="1" locked="0" behindDoc="0" simplePos="0" relativeHeight="15897600">
                <wp:simplePos x="0" y="0"/>
                <wp:positionH relativeFrom="page">
                  <wp:posOffset>3207215</wp:posOffset>
                </wp:positionH>
                <wp:positionV relativeFrom="paragraph">
                  <wp:posOffset>58942</wp:posOffset>
                </wp:positionV>
                <wp:extent cx="194310" cy="596900"/>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252.536636pt;margin-top:4.64112pt;width:15.3pt;height:47pt;mso-position-horizontal-relative:page;mso-position-vertical-relative:paragraph;z-index:15897600" type="#_x0000_t202" id="docshape998"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8112">
                <wp:simplePos x="0" y="0"/>
                <wp:positionH relativeFrom="page">
                  <wp:posOffset>3651969</wp:posOffset>
                </wp:positionH>
                <wp:positionV relativeFrom="paragraph">
                  <wp:posOffset>84140</wp:posOffset>
                </wp:positionV>
                <wp:extent cx="194310" cy="546100"/>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287.556641pt;margin-top:6.625215pt;width:15.3pt;height:43pt;mso-position-horizontal-relative:page;mso-position-vertical-relative:paragraph;z-index:15898112" type="#_x0000_t202" id="docshape999"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8624">
                <wp:simplePos x="0" y="0"/>
                <wp:positionH relativeFrom="page">
                  <wp:posOffset>4096723</wp:posOffset>
                </wp:positionH>
                <wp:positionV relativeFrom="paragraph">
                  <wp:posOffset>58942</wp:posOffset>
                </wp:positionV>
                <wp:extent cx="194310" cy="596900"/>
                <wp:effectExtent l="0" t="0" r="0" b="0"/>
                <wp:wrapNone/>
                <wp:docPr id="1055" name="Textbox 1055"/>
                <wp:cNvGraphicFramePr>
                  <a:graphicFrameLocks/>
                </wp:cNvGraphicFramePr>
                <a:graphic>
                  <a:graphicData uri="http://schemas.microsoft.com/office/word/2010/wordprocessingShape">
                    <wps:wsp>
                      <wps:cNvPr id="1055" name="Textbox 1055"/>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22.576630pt;margin-top:4.64112pt;width:15.3pt;height:47pt;mso-position-horizontal-relative:page;mso-position-vertical-relative:paragraph;z-index:15898624" type="#_x0000_t202" id="docshape1000"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9136">
                <wp:simplePos x="0" y="0"/>
                <wp:positionH relativeFrom="page">
                  <wp:posOffset>4541604</wp:posOffset>
                </wp:positionH>
                <wp:positionV relativeFrom="paragraph">
                  <wp:posOffset>84140</wp:posOffset>
                </wp:positionV>
                <wp:extent cx="194310" cy="546100"/>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357.606628pt;margin-top:6.625215pt;width:15.3pt;height:43pt;mso-position-horizontal-relative:page;mso-position-vertical-relative:paragraph;z-index:15899136" type="#_x0000_t202" id="docshape1001"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899648">
                <wp:simplePos x="0" y="0"/>
                <wp:positionH relativeFrom="page">
                  <wp:posOffset>4986358</wp:posOffset>
                </wp:positionH>
                <wp:positionV relativeFrom="paragraph">
                  <wp:posOffset>58942</wp:posOffset>
                </wp:positionV>
                <wp:extent cx="194310" cy="596900"/>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392.626648pt;margin-top:4.64112pt;width:15.3pt;height:47pt;mso-position-horizontal-relative:page;mso-position-vertical-relative:paragraph;z-index:15899648" type="#_x0000_t202" id="docshape1002"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900160">
                <wp:simplePos x="0" y="0"/>
                <wp:positionH relativeFrom="page">
                  <wp:posOffset>5431239</wp:posOffset>
                </wp:positionH>
                <wp:positionV relativeFrom="paragraph">
                  <wp:posOffset>84140</wp:posOffset>
                </wp:positionV>
                <wp:extent cx="194310" cy="546100"/>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427.656647pt;margin-top:6.625215pt;width:15.3pt;height:43pt;mso-position-horizontal-relative:page;mso-position-vertical-relative:paragraph;z-index:15900160" type="#_x0000_t202" id="docshape1003"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900672">
                <wp:simplePos x="0" y="0"/>
                <wp:positionH relativeFrom="page">
                  <wp:posOffset>5876374</wp:posOffset>
                </wp:positionH>
                <wp:positionV relativeFrom="paragraph">
                  <wp:posOffset>58942</wp:posOffset>
                </wp:positionV>
                <wp:extent cx="194310" cy="596900"/>
                <wp:effectExtent l="0" t="0" r="0" b="0"/>
                <wp:wrapNone/>
                <wp:docPr id="1059" name="Textbox 1059"/>
                <wp:cNvGraphicFramePr>
                  <a:graphicFrameLocks/>
                </wp:cNvGraphicFramePr>
                <a:graphic>
                  <a:graphicData uri="http://schemas.microsoft.com/office/word/2010/wordprocessingShape">
                    <wps:wsp>
                      <wps:cNvPr id="1059" name="Textbox 1059"/>
                      <wps:cNvSpPr txBox="1"/>
                      <wps:spPr>
                        <a:xfrm>
                          <a:off x="0" y="0"/>
                          <a:ext cx="194310" cy="596900"/>
                        </a:xfrm>
                        <a:prstGeom prst="rect">
                          <a:avLst/>
                        </a:prstGeom>
                      </wps:spPr>
                      <wps:txbx>
                        <w:txbxContent>
                          <w:p>
                            <w:pPr>
                              <w:pStyle w:val="BodyText"/>
                              <w:spacing w:before="10"/>
                              <w:ind w:left="20"/>
                            </w:pPr>
                            <w:r>
                              <w:rPr>
                                <w:spacing w:val="-2"/>
                              </w:rPr>
                              <w:t>Esperado</w:t>
                            </w:r>
                          </w:p>
                        </w:txbxContent>
                      </wps:txbx>
                      <wps:bodyPr wrap="square" lIns="0" tIns="0" rIns="0" bIns="0" rtlCol="0" vert="vert270">
                        <a:noAutofit/>
                      </wps:bodyPr>
                    </wps:wsp>
                  </a:graphicData>
                </a:graphic>
              </wp:anchor>
            </w:drawing>
          </mc:Choice>
          <mc:Fallback>
            <w:pict>
              <v:shape style="position:absolute;margin-left:462.706635pt;margin-top:4.64112pt;width:15.3pt;height:47pt;mso-position-horizontal-relative:page;mso-position-vertical-relative:paragraph;z-index:15900672" type="#_x0000_t202" id="docshape1004" filled="false" stroked="false">
                <v:textbox inset="0,0,0,0" style="layout-flow:vertical;mso-layout-flow-alt:bottom-to-top">
                  <w:txbxContent>
                    <w:p>
                      <w:pPr>
                        <w:pStyle w:val="BodyText"/>
                        <w:spacing w:before="10"/>
                        <w:ind w:left="20"/>
                      </w:pPr>
                      <w:r>
                        <w:rPr>
                          <w:spacing w:val="-2"/>
                        </w:rPr>
                        <w:t>Esperado</w:t>
                      </w:r>
                    </w:p>
                  </w:txbxContent>
                </v:textbox>
                <w10:wrap type="none"/>
              </v:shape>
            </w:pict>
          </mc:Fallback>
        </mc:AlternateContent>
      </w:r>
      <w:r>
        <w:rPr>
          <w:b/>
          <w:sz w:val="24"/>
        </w:rPr>
        <mc:AlternateContent>
          <mc:Choice Requires="wps">
            <w:drawing>
              <wp:anchor distT="0" distB="0" distL="0" distR="0" allowOverlap="1" layoutInCell="1" locked="0" behindDoc="0" simplePos="0" relativeHeight="15901184">
                <wp:simplePos x="0" y="0"/>
                <wp:positionH relativeFrom="page">
                  <wp:posOffset>6321255</wp:posOffset>
                </wp:positionH>
                <wp:positionV relativeFrom="paragraph">
                  <wp:posOffset>84140</wp:posOffset>
                </wp:positionV>
                <wp:extent cx="194310" cy="546100"/>
                <wp:effectExtent l="0" t="0" r="0" b="0"/>
                <wp:wrapNone/>
                <wp:docPr id="1060" name="Textbox 1060"/>
                <wp:cNvGraphicFramePr>
                  <a:graphicFrameLocks/>
                </wp:cNvGraphicFramePr>
                <a:graphic>
                  <a:graphicData uri="http://schemas.microsoft.com/office/word/2010/wordprocessingShape">
                    <wps:wsp>
                      <wps:cNvPr id="1060" name="Textbox 1060"/>
                      <wps:cNvSpPr txBox="1"/>
                      <wps:spPr>
                        <a:xfrm>
                          <a:off x="0" y="0"/>
                          <a:ext cx="194310" cy="546100"/>
                        </a:xfrm>
                        <a:prstGeom prst="rect">
                          <a:avLst/>
                        </a:prstGeom>
                      </wps:spPr>
                      <wps:txbx>
                        <w:txbxContent>
                          <w:p>
                            <w:pPr>
                              <w:pStyle w:val="BodyText"/>
                              <w:spacing w:before="10"/>
                              <w:ind w:left="20"/>
                            </w:pPr>
                            <w:r>
                              <w:rPr>
                                <w:spacing w:val="-2"/>
                              </w:rPr>
                              <w:t>Logrado</w:t>
                            </w:r>
                          </w:p>
                        </w:txbxContent>
                      </wps:txbx>
                      <wps:bodyPr wrap="square" lIns="0" tIns="0" rIns="0" bIns="0" rtlCol="0" vert="vert270">
                        <a:noAutofit/>
                      </wps:bodyPr>
                    </wps:wsp>
                  </a:graphicData>
                </a:graphic>
              </wp:anchor>
            </w:drawing>
          </mc:Choice>
          <mc:Fallback>
            <w:pict>
              <v:shape style="position:absolute;margin-left:497.736633pt;margin-top:6.625215pt;width:15.3pt;height:43pt;mso-position-horizontal-relative:page;mso-position-vertical-relative:paragraph;z-index:15901184" type="#_x0000_t202" id="docshape1005" filled="false" stroked="false">
                <v:textbox inset="0,0,0,0" style="layout-flow:vertical;mso-layout-flow-alt:bottom-to-top">
                  <w:txbxContent>
                    <w:p>
                      <w:pPr>
                        <w:pStyle w:val="BodyText"/>
                        <w:spacing w:before="10"/>
                        <w:ind w:left="20"/>
                      </w:pPr>
                      <w:r>
                        <w:rPr>
                          <w:spacing w:val="-2"/>
                        </w:rPr>
                        <w:t>Logrado</w:t>
                      </w:r>
                    </w:p>
                  </w:txbxContent>
                </v:textbox>
                <w10:wrap type="none"/>
              </v:shape>
            </w:pict>
          </mc:Fallback>
        </mc:AlternateContent>
      </w:r>
      <w:r>
        <w:rPr>
          <w:b/>
          <w:spacing w:val="-2"/>
          <w:sz w:val="24"/>
        </w:rPr>
        <w:t>Indicadores</w:t>
      </w:r>
    </w:p>
    <w:p>
      <w:pPr>
        <w:pStyle w:val="BodyText"/>
        <w:rPr>
          <w:b/>
          <w:sz w:val="20"/>
        </w:rPr>
      </w:pPr>
    </w:p>
    <w:p>
      <w:pPr>
        <w:pStyle w:val="BodyText"/>
        <w:rPr>
          <w:b/>
          <w:sz w:val="20"/>
        </w:rPr>
      </w:pPr>
    </w:p>
    <w:p>
      <w:pPr>
        <w:pStyle w:val="BodyText"/>
        <w:spacing w:before="200"/>
        <w:rPr>
          <w:b/>
          <w:sz w:val="20"/>
        </w:rPr>
      </w:pPr>
      <w:r>
        <w:rPr>
          <w:b/>
          <w:sz w:val="20"/>
        </w:rPr>
        <mc:AlternateContent>
          <mc:Choice Requires="wps">
            <w:drawing>
              <wp:anchor distT="0" distB="0" distL="0" distR="0" allowOverlap="1" layoutInCell="1" locked="0" behindDoc="1" simplePos="0" relativeHeight="487754240">
                <wp:simplePos x="0" y="0"/>
                <wp:positionH relativeFrom="page">
                  <wp:posOffset>1932051</wp:posOffset>
                </wp:positionH>
                <wp:positionV relativeFrom="paragraph">
                  <wp:posOffset>288582</wp:posOffset>
                </wp:positionV>
                <wp:extent cx="4734560" cy="6350"/>
                <wp:effectExtent l="0" t="0" r="0" b="0"/>
                <wp:wrapTopAndBottom/>
                <wp:docPr id="1061" name="Graphic 1061"/>
                <wp:cNvGraphicFramePr>
                  <a:graphicFrameLocks/>
                </wp:cNvGraphicFramePr>
                <a:graphic>
                  <a:graphicData uri="http://schemas.microsoft.com/office/word/2010/wordprocessingShape">
                    <wps:wsp>
                      <wps:cNvPr id="1061" name="Graphic 1061"/>
                      <wps:cNvSpPr/>
                      <wps:spPr>
                        <a:xfrm>
                          <a:off x="0" y="0"/>
                          <a:ext cx="4734560" cy="6350"/>
                        </a:xfrm>
                        <a:custGeom>
                          <a:avLst/>
                          <a:gdLst/>
                          <a:ahLst/>
                          <a:cxnLst/>
                          <a:rect l="l" t="t" r="r" b="b"/>
                          <a:pathLst>
                            <a:path w="4734560" h="6350">
                              <a:moveTo>
                                <a:pt x="1652193" y="0"/>
                              </a:moveTo>
                              <a:lnTo>
                                <a:pt x="1181989" y="0"/>
                              </a:lnTo>
                              <a:lnTo>
                                <a:pt x="1175689" y="0"/>
                              </a:lnTo>
                              <a:lnTo>
                                <a:pt x="0" y="0"/>
                              </a:lnTo>
                              <a:lnTo>
                                <a:pt x="0" y="6350"/>
                              </a:lnTo>
                              <a:lnTo>
                                <a:pt x="1175639" y="6350"/>
                              </a:lnTo>
                              <a:lnTo>
                                <a:pt x="1181989" y="6350"/>
                              </a:lnTo>
                              <a:lnTo>
                                <a:pt x="1652193" y="6350"/>
                              </a:lnTo>
                              <a:lnTo>
                                <a:pt x="1652193" y="0"/>
                              </a:lnTo>
                              <a:close/>
                            </a:path>
                            <a:path w="4734560" h="6350">
                              <a:moveTo>
                                <a:pt x="2948876" y="0"/>
                              </a:moveTo>
                              <a:lnTo>
                                <a:pt x="2948876" y="0"/>
                              </a:lnTo>
                              <a:lnTo>
                                <a:pt x="1652270" y="0"/>
                              </a:lnTo>
                              <a:lnTo>
                                <a:pt x="1652270" y="6350"/>
                              </a:lnTo>
                              <a:lnTo>
                                <a:pt x="2948876" y="6350"/>
                              </a:lnTo>
                              <a:lnTo>
                                <a:pt x="2948876" y="0"/>
                              </a:lnTo>
                              <a:close/>
                            </a:path>
                            <a:path w="4734560" h="6350">
                              <a:moveTo>
                                <a:pt x="3844861" y="0"/>
                              </a:moveTo>
                              <a:lnTo>
                                <a:pt x="3844861" y="0"/>
                              </a:lnTo>
                              <a:lnTo>
                                <a:pt x="2948940" y="0"/>
                              </a:lnTo>
                              <a:lnTo>
                                <a:pt x="2948940" y="6350"/>
                              </a:lnTo>
                              <a:lnTo>
                                <a:pt x="3844861" y="6350"/>
                              </a:lnTo>
                              <a:lnTo>
                                <a:pt x="3844861" y="0"/>
                              </a:lnTo>
                              <a:close/>
                            </a:path>
                            <a:path w="4734560" h="6350">
                              <a:moveTo>
                                <a:pt x="4734496" y="0"/>
                              </a:moveTo>
                              <a:lnTo>
                                <a:pt x="4734496" y="0"/>
                              </a:lnTo>
                              <a:lnTo>
                                <a:pt x="3844925" y="0"/>
                              </a:lnTo>
                              <a:lnTo>
                                <a:pt x="3844925" y="6350"/>
                              </a:lnTo>
                              <a:lnTo>
                                <a:pt x="4734496" y="6350"/>
                              </a:lnTo>
                              <a:lnTo>
                                <a:pt x="47344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2.130005pt;margin-top:22.723064pt;width:372.8pt;height:.5pt;mso-position-horizontal-relative:page;mso-position-vertical-relative:paragraph;z-index:-15562240;mso-wrap-distance-left:0;mso-wrap-distance-right:0" id="docshape1006" coordorigin="3043,454" coordsize="7456,10" path="m5644,454l4904,454,4894,454,4894,454,3043,454,3043,464,4894,464,4894,464,4904,464,5644,464,5644,454xm7687,454l7056,454,7046,454,6305,454,6295,454,6295,454,5655,454,5645,454,5645,464,5655,464,6295,464,6295,464,6305,464,7046,464,7056,464,7687,464,7687,454xm9098,454l8447,454,8437,454,8437,454,7697,454,7687,454,7687,464,7697,464,8437,464,8437,464,8447,464,9098,464,9098,454xm10499,454l9858,454,9848,454,9848,454,9108,454,9098,454,9098,464,9108,464,9848,464,9848,464,9858,464,10499,464,10499,454xe" filled="true" fillcolor="#000000" stroked="false">
                <v:path arrowok="t"/>
                <v:fill type="solid"/>
                <w10:wrap type="topAndBottom"/>
              </v:shape>
            </w:pict>
          </mc:Fallback>
        </mc:AlternateContent>
      </w:r>
    </w:p>
    <w:p>
      <w:pPr>
        <w:spacing w:before="0"/>
        <w:ind w:left="765" w:right="0" w:firstLine="0"/>
        <w:jc w:val="center"/>
        <w:rPr>
          <w:b/>
          <w:sz w:val="24"/>
        </w:rPr>
      </w:pPr>
      <w:r>
        <w:rPr>
          <w:b/>
          <w:spacing w:val="-2"/>
          <w:sz w:val="24"/>
        </w:rPr>
        <w:t>Outdoor</w:t>
      </w:r>
    </w:p>
    <w:p>
      <w:pPr>
        <w:pStyle w:val="BodyText"/>
        <w:spacing w:before="7" w:after="1"/>
        <w:rPr>
          <w:b/>
          <w:sz w:val="11"/>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1"/>
        <w:gridCol w:w="1851"/>
        <w:gridCol w:w="4203"/>
        <w:gridCol w:w="1400"/>
      </w:tblGrid>
      <w:tr>
        <w:trPr>
          <w:trHeight w:val="420" w:hRule="atLeast"/>
        </w:trPr>
        <w:tc>
          <w:tcPr>
            <w:tcW w:w="1351" w:type="dxa"/>
            <w:tcBorders>
              <w:bottom w:val="single" w:sz="4" w:space="0" w:color="000000"/>
            </w:tcBorders>
          </w:tcPr>
          <w:p>
            <w:pPr>
              <w:pStyle w:val="TableParagraph"/>
              <w:rPr>
                <w:sz w:val="24"/>
              </w:rPr>
            </w:pPr>
          </w:p>
        </w:tc>
        <w:tc>
          <w:tcPr>
            <w:tcW w:w="1851" w:type="dxa"/>
            <w:tcBorders>
              <w:top w:val="single" w:sz="4" w:space="0" w:color="000000"/>
              <w:bottom w:val="single" w:sz="4" w:space="0" w:color="000000"/>
            </w:tcBorders>
          </w:tcPr>
          <w:p>
            <w:pPr>
              <w:pStyle w:val="TableParagraph"/>
              <w:spacing w:line="272" w:lineRule="exact"/>
              <w:ind w:left="110"/>
              <w:rPr>
                <w:sz w:val="24"/>
              </w:rPr>
            </w:pPr>
            <w:r>
              <w:rPr>
                <w:spacing w:val="-2"/>
                <w:sz w:val="24"/>
              </w:rPr>
              <w:t>Impresiones</w:t>
            </w:r>
          </w:p>
        </w:tc>
        <w:tc>
          <w:tcPr>
            <w:tcW w:w="4203" w:type="dxa"/>
            <w:tcBorders>
              <w:top w:val="single" w:sz="4" w:space="0" w:color="000000"/>
              <w:bottom w:val="single" w:sz="4" w:space="0" w:color="000000"/>
            </w:tcBorders>
            <w:shd w:val="clear" w:color="auto" w:fill="D9D9D9"/>
          </w:tcPr>
          <w:p>
            <w:pPr>
              <w:pStyle w:val="TableParagraph"/>
              <w:rPr>
                <w:sz w:val="24"/>
              </w:rPr>
            </w:pPr>
          </w:p>
        </w:tc>
        <w:tc>
          <w:tcPr>
            <w:tcW w:w="1400" w:type="dxa"/>
            <w:tcBorders>
              <w:top w:val="single" w:sz="4" w:space="0" w:color="000000"/>
              <w:bottom w:val="single" w:sz="4" w:space="0" w:color="000000"/>
            </w:tcBorders>
          </w:tcPr>
          <w:p>
            <w:pPr>
              <w:pStyle w:val="TableParagraph"/>
              <w:spacing w:line="272" w:lineRule="exact"/>
              <w:ind w:left="151"/>
              <w:rPr>
                <w:sz w:val="24"/>
              </w:rPr>
            </w:pPr>
            <w:r>
              <w:rPr>
                <w:spacing w:val="-5"/>
                <w:sz w:val="24"/>
              </w:rPr>
              <w:t>17M</w:t>
            </w:r>
          </w:p>
        </w:tc>
      </w:tr>
      <w:tr>
        <w:trPr>
          <w:trHeight w:val="410" w:hRule="atLeast"/>
        </w:trPr>
        <w:tc>
          <w:tcPr>
            <w:tcW w:w="3202" w:type="dxa"/>
            <w:gridSpan w:val="2"/>
            <w:tcBorders>
              <w:top w:val="single" w:sz="4" w:space="0" w:color="000000"/>
              <w:bottom w:val="single" w:sz="4" w:space="0" w:color="000000"/>
            </w:tcBorders>
          </w:tcPr>
          <w:p>
            <w:pPr>
              <w:pStyle w:val="TableParagraph"/>
              <w:spacing w:line="272" w:lineRule="exact"/>
              <w:ind w:left="1461"/>
              <w:rPr>
                <w:sz w:val="24"/>
              </w:rPr>
            </w:pPr>
            <w:r>
              <w:rPr>
                <w:spacing w:val="-2"/>
                <w:sz w:val="24"/>
              </w:rPr>
              <w:t>Alcance</w:t>
            </w:r>
          </w:p>
        </w:tc>
        <w:tc>
          <w:tcPr>
            <w:tcW w:w="4203" w:type="dxa"/>
            <w:tcBorders>
              <w:top w:val="single" w:sz="4" w:space="0" w:color="000000"/>
              <w:bottom w:val="single" w:sz="4" w:space="0" w:color="000000"/>
            </w:tcBorders>
            <w:shd w:val="clear" w:color="auto" w:fill="D9D9D9"/>
          </w:tcPr>
          <w:p>
            <w:pPr>
              <w:pStyle w:val="TableParagraph"/>
              <w:rPr>
                <w:sz w:val="24"/>
              </w:rPr>
            </w:pPr>
          </w:p>
        </w:tc>
        <w:tc>
          <w:tcPr>
            <w:tcW w:w="1400" w:type="dxa"/>
            <w:tcBorders>
              <w:top w:val="single" w:sz="4" w:space="0" w:color="000000"/>
              <w:bottom w:val="single" w:sz="4" w:space="0" w:color="000000"/>
            </w:tcBorders>
          </w:tcPr>
          <w:p>
            <w:pPr>
              <w:pStyle w:val="TableParagraph"/>
              <w:spacing w:line="272" w:lineRule="exact"/>
              <w:ind w:left="121"/>
              <w:rPr>
                <w:sz w:val="24"/>
              </w:rPr>
            </w:pPr>
            <w:r>
              <w:rPr>
                <w:spacing w:val="-4"/>
                <w:sz w:val="24"/>
              </w:rPr>
              <w:t>8,6M</w:t>
            </w:r>
          </w:p>
        </w:tc>
      </w:tr>
    </w:tbl>
    <w:p>
      <w:pPr>
        <w:pStyle w:val="BodyText"/>
        <w:rPr>
          <w:b/>
        </w:rPr>
      </w:pPr>
    </w:p>
    <w:p>
      <w:pPr>
        <w:pStyle w:val="BodyText"/>
        <w:spacing w:before="24"/>
        <w:rPr>
          <w:b/>
        </w:rPr>
      </w:pPr>
    </w:p>
    <w:p>
      <w:pPr>
        <w:pStyle w:val="Heading1"/>
        <w:numPr>
          <w:ilvl w:val="1"/>
          <w:numId w:val="2"/>
        </w:numPr>
        <w:tabs>
          <w:tab w:pos="722" w:val="left" w:leader="none"/>
        </w:tabs>
        <w:spacing w:line="240" w:lineRule="auto" w:before="1" w:after="0"/>
        <w:ind w:left="722" w:right="0" w:hanging="580"/>
        <w:jc w:val="both"/>
      </w:pPr>
      <w:bookmarkStart w:name="_bookmark123" w:id="126"/>
      <w:bookmarkEnd w:id="126"/>
      <w:r>
        <w:rPr>
          <w:b w:val="0"/>
        </w:rPr>
      </w:r>
      <w:r>
        <w:rPr>
          <w:spacing w:val="-2"/>
        </w:rPr>
        <w:t>Conclusiones</w:t>
      </w:r>
    </w:p>
    <w:p>
      <w:pPr>
        <w:pStyle w:val="BodyText"/>
        <w:spacing w:line="360" w:lineRule="auto" w:before="134"/>
        <w:ind w:left="142" w:right="697" w:firstLine="720"/>
        <w:jc w:val="both"/>
      </w:pPr>
      <w:r>
        <w:rPr/>
        <w:t>Luego de realizar un análisis externo e interno del mercado del café orgánico peruano, así</w:t>
      </w:r>
      <w:r>
        <w:rPr>
          <w:spacing w:val="-7"/>
        </w:rPr>
        <w:t> </w:t>
      </w:r>
      <w:r>
        <w:rPr/>
        <w:t>como de su producto, se elaboró un análisis</w:t>
      </w:r>
      <w:r>
        <w:rPr>
          <w:spacing w:val="-4"/>
        </w:rPr>
        <w:t> </w:t>
      </w:r>
      <w:r>
        <w:rPr/>
        <w:t>de competencia, perfil</w:t>
      </w:r>
      <w:r>
        <w:rPr>
          <w:spacing w:val="-7"/>
        </w:rPr>
        <w:t> </w:t>
      </w:r>
      <w:r>
        <w:rPr/>
        <w:t>de marca y del consumidor. Con estas herramientas se pudo fijar al público objetivo, la propuesta de valor, los objetivos, estrategias y acciones o tácticas. Se concluyó, gracias al análisis del anterior</w:t>
      </w:r>
      <w:r>
        <w:rPr>
          <w:spacing w:val="-12"/>
        </w:rPr>
        <w:t> </w:t>
      </w:r>
      <w:r>
        <w:rPr/>
        <w:t>capitulo,</w:t>
      </w:r>
      <w:r>
        <w:rPr>
          <w:spacing w:val="-12"/>
        </w:rPr>
        <w:t> </w:t>
      </w:r>
      <w:r>
        <w:rPr/>
        <w:t>sobre investigación</w:t>
      </w:r>
      <w:r>
        <w:rPr>
          <w:spacing w:val="-13"/>
        </w:rPr>
        <w:t> </w:t>
      </w:r>
      <w:r>
        <w:rPr/>
        <w:t>de mercado,</w:t>
      </w:r>
      <w:r>
        <w:rPr>
          <w:spacing w:val="-13"/>
        </w:rPr>
        <w:t> </w:t>
      </w:r>
      <w:r>
        <w:rPr/>
        <w:t>la</w:t>
      </w:r>
      <w:r>
        <w:rPr>
          <w:spacing w:val="-9"/>
        </w:rPr>
        <w:t> </w:t>
      </w:r>
      <w:r>
        <w:rPr/>
        <w:t>necesidad</w:t>
      </w:r>
      <w:r>
        <w:rPr>
          <w:spacing w:val="-13"/>
        </w:rPr>
        <w:t> </w:t>
      </w:r>
      <w:r>
        <w:rPr/>
        <w:t>de</w:t>
      </w:r>
      <w:r>
        <w:rPr>
          <w:spacing w:val="-9"/>
        </w:rPr>
        <w:t> </w:t>
      </w:r>
      <w:r>
        <w:rPr/>
        <w:t>desarrollar</w:t>
      </w:r>
      <w:r>
        <w:rPr>
          <w:spacing w:val="-12"/>
        </w:rPr>
        <w:t> </w:t>
      </w:r>
      <w:r>
        <w:rPr/>
        <w:t>dos</w:t>
      </w:r>
      <w:r>
        <w:rPr>
          <w:spacing w:val="-15"/>
        </w:rPr>
        <w:t> </w:t>
      </w:r>
      <w:r>
        <w:rPr/>
        <w:t>campañas, una</w:t>
      </w:r>
      <w:r>
        <w:rPr>
          <w:spacing w:val="-2"/>
        </w:rPr>
        <w:t> </w:t>
      </w:r>
      <w:r>
        <w:rPr/>
        <w:t>de</w:t>
      </w:r>
      <w:r>
        <w:rPr>
          <w:spacing w:val="-11"/>
        </w:rPr>
        <w:t> </w:t>
      </w:r>
      <w:r>
        <w:rPr/>
        <w:t>contenidos</w:t>
      </w:r>
      <w:r>
        <w:rPr>
          <w:spacing w:val="-9"/>
        </w:rPr>
        <w:t> </w:t>
      </w:r>
      <w:r>
        <w:rPr/>
        <w:t>y</w:t>
      </w:r>
      <w:r>
        <w:rPr>
          <w:spacing w:val="-5"/>
        </w:rPr>
        <w:t> </w:t>
      </w:r>
      <w:r>
        <w:rPr/>
        <w:t>otra</w:t>
      </w:r>
      <w:r>
        <w:rPr>
          <w:spacing w:val="-11"/>
        </w:rPr>
        <w:t> </w:t>
      </w:r>
      <w:r>
        <w:rPr/>
        <w:t>de</w:t>
      </w:r>
      <w:r>
        <w:rPr>
          <w:spacing w:val="-11"/>
        </w:rPr>
        <w:t> </w:t>
      </w:r>
      <w:r>
        <w:rPr/>
        <w:t>branding,</w:t>
      </w:r>
      <w:r>
        <w:rPr>
          <w:spacing w:val="-5"/>
        </w:rPr>
        <w:t> </w:t>
      </w:r>
      <w:r>
        <w:rPr/>
        <w:t>para resaltar</w:t>
      </w:r>
      <w:r>
        <w:rPr>
          <w:spacing w:val="-14"/>
        </w:rPr>
        <w:t> </w:t>
      </w:r>
      <w:r>
        <w:rPr/>
        <w:t>los</w:t>
      </w:r>
      <w:r>
        <w:rPr>
          <w:spacing w:val="-7"/>
        </w:rPr>
        <w:t> </w:t>
      </w:r>
      <w:r>
        <w:rPr/>
        <w:t>características</w:t>
      </w:r>
      <w:r>
        <w:rPr>
          <w:spacing w:val="-9"/>
        </w:rPr>
        <w:t> </w:t>
      </w:r>
      <w:r>
        <w:rPr/>
        <w:t>únicas</w:t>
      </w:r>
      <w:r>
        <w:rPr>
          <w:spacing w:val="-9"/>
        </w:rPr>
        <w:t> </w:t>
      </w:r>
      <w:r>
        <w:rPr/>
        <w:t>y beneficios</w:t>
      </w:r>
      <w:r>
        <w:rPr>
          <w:spacing w:val="-9"/>
        </w:rPr>
        <w:t> </w:t>
      </w:r>
      <w:r>
        <w:rPr/>
        <w:t>del café orgánico peruano.</w:t>
      </w:r>
    </w:p>
    <w:p>
      <w:pPr>
        <w:pStyle w:val="BodyText"/>
        <w:spacing w:line="360" w:lineRule="auto" w:before="164"/>
        <w:ind w:left="142" w:right="721" w:firstLine="720"/>
        <w:jc w:val="both"/>
      </w:pPr>
      <w:r>
        <w:rPr/>
        <w:t>Dentro</w:t>
      </w:r>
      <w:r>
        <w:rPr>
          <w:spacing w:val="-5"/>
        </w:rPr>
        <w:t> </w:t>
      </w:r>
      <w:r>
        <w:rPr/>
        <w:t>de</w:t>
      </w:r>
      <w:r>
        <w:rPr>
          <w:spacing w:val="-2"/>
        </w:rPr>
        <w:t> </w:t>
      </w:r>
      <w:r>
        <w:rPr/>
        <w:t>estas</w:t>
      </w:r>
      <w:r>
        <w:rPr>
          <w:spacing w:val="-9"/>
        </w:rPr>
        <w:t> </w:t>
      </w:r>
      <w:r>
        <w:rPr/>
        <w:t>campañas</w:t>
      </w:r>
      <w:r>
        <w:rPr>
          <w:spacing w:val="-9"/>
        </w:rPr>
        <w:t> </w:t>
      </w:r>
      <w:r>
        <w:rPr/>
        <w:t>se</w:t>
      </w:r>
      <w:r>
        <w:rPr>
          <w:spacing w:val="-2"/>
        </w:rPr>
        <w:t> </w:t>
      </w:r>
      <w:r>
        <w:rPr/>
        <w:t>fijaron</w:t>
      </w:r>
      <w:r>
        <w:rPr>
          <w:spacing w:val="-5"/>
        </w:rPr>
        <w:t> </w:t>
      </w:r>
      <w:r>
        <w:rPr/>
        <w:t>los</w:t>
      </w:r>
      <w:r>
        <w:rPr>
          <w:spacing w:val="-9"/>
        </w:rPr>
        <w:t> </w:t>
      </w:r>
      <w:r>
        <w:rPr/>
        <w:t>canales</w:t>
      </w:r>
      <w:r>
        <w:rPr>
          <w:spacing w:val="-9"/>
        </w:rPr>
        <w:t> </w:t>
      </w:r>
      <w:r>
        <w:rPr/>
        <w:t>de</w:t>
      </w:r>
      <w:r>
        <w:rPr>
          <w:spacing w:val="-2"/>
        </w:rPr>
        <w:t> </w:t>
      </w:r>
      <w:r>
        <w:rPr/>
        <w:t>distribución,</w:t>
      </w:r>
      <w:r>
        <w:rPr>
          <w:spacing w:val="-5"/>
        </w:rPr>
        <w:t> </w:t>
      </w:r>
      <w:r>
        <w:rPr/>
        <w:t>los</w:t>
      </w:r>
      <w:r>
        <w:rPr>
          <w:spacing w:val="-9"/>
        </w:rPr>
        <w:t> </w:t>
      </w:r>
      <w:r>
        <w:rPr/>
        <w:t>contenidos</w:t>
      </w:r>
      <w:r>
        <w:rPr>
          <w:spacing w:val="-9"/>
        </w:rPr>
        <w:t> </w:t>
      </w:r>
      <w:r>
        <w:rPr/>
        <w:t>y</w:t>
      </w:r>
      <w:r>
        <w:rPr>
          <w:spacing w:val="-5"/>
        </w:rPr>
        <w:t> </w:t>
      </w:r>
      <w:r>
        <w:rPr/>
        <w:t>sus formatos, los tiempos y costes de los mismos, así como los recursos humanos requeridos para su ejecución. Finalmente, las indicaciones para el proceso de monitoreo.</w:t>
      </w:r>
    </w:p>
    <w:p>
      <w:pPr>
        <w:pStyle w:val="BodyText"/>
        <w:spacing w:after="0" w:line="360" w:lineRule="auto"/>
        <w:jc w:val="both"/>
        <w:sectPr>
          <w:pgSz w:w="11910" w:h="16840"/>
          <w:pgMar w:header="717" w:footer="0" w:top="1320" w:bottom="280" w:left="1559" w:right="708"/>
        </w:sectPr>
      </w:pPr>
    </w:p>
    <w:p>
      <w:pPr>
        <w:pStyle w:val="Heading1"/>
        <w:numPr>
          <w:ilvl w:val="0"/>
          <w:numId w:val="2"/>
        </w:numPr>
        <w:tabs>
          <w:tab w:pos="3715" w:val="left" w:leader="none"/>
        </w:tabs>
        <w:spacing w:line="240" w:lineRule="auto" w:before="80" w:after="0"/>
        <w:ind w:left="3715" w:right="0" w:hanging="240"/>
        <w:jc w:val="left"/>
      </w:pPr>
      <w:bookmarkStart w:name="_bookmark124" w:id="127"/>
      <w:bookmarkEnd w:id="127"/>
      <w:r>
        <w:rPr>
          <w:b w:val="0"/>
        </w:rPr>
      </w:r>
      <w:r>
        <w:rPr/>
        <w:t>Impacto</w:t>
      </w:r>
      <w:r>
        <w:rPr>
          <w:spacing w:val="-5"/>
        </w:rPr>
        <w:t> </w:t>
      </w:r>
      <w:r>
        <w:rPr>
          <w:spacing w:val="-2"/>
        </w:rPr>
        <w:t>Esperado</w:t>
      </w:r>
    </w:p>
    <w:p>
      <w:pPr>
        <w:pStyle w:val="BodyText"/>
        <w:spacing w:before="18"/>
        <w:rPr>
          <w:b/>
        </w:rPr>
      </w:pPr>
    </w:p>
    <w:p>
      <w:pPr>
        <w:pStyle w:val="BodyText"/>
        <w:spacing w:line="360" w:lineRule="auto"/>
        <w:ind w:left="142" w:right="703" w:firstLine="720"/>
        <w:jc w:val="both"/>
      </w:pPr>
      <w:r>
        <w:rPr/>
        <w:t>Tomando</w:t>
      </w:r>
      <w:r>
        <w:rPr>
          <w:spacing w:val="-3"/>
        </w:rPr>
        <w:t> </w:t>
      </w:r>
      <w:r>
        <w:rPr/>
        <w:t>en</w:t>
      </w:r>
      <w:r>
        <w:rPr>
          <w:spacing w:val="-3"/>
        </w:rPr>
        <w:t> </w:t>
      </w:r>
      <w:r>
        <w:rPr/>
        <w:t>consideración</w:t>
      </w:r>
      <w:r>
        <w:rPr>
          <w:spacing w:val="-3"/>
        </w:rPr>
        <w:t> </w:t>
      </w:r>
      <w:r>
        <w:rPr/>
        <w:t>la posición</w:t>
      </w:r>
      <w:r>
        <w:rPr>
          <w:spacing w:val="-3"/>
        </w:rPr>
        <w:t> </w:t>
      </w:r>
      <w:r>
        <w:rPr/>
        <w:t>privilegiada del</w:t>
      </w:r>
      <w:r>
        <w:rPr>
          <w:spacing w:val="-9"/>
        </w:rPr>
        <w:t> </w:t>
      </w:r>
      <w:r>
        <w:rPr/>
        <w:t>Perú</w:t>
      </w:r>
      <w:r>
        <w:rPr>
          <w:spacing w:val="-3"/>
        </w:rPr>
        <w:t> </w:t>
      </w:r>
      <w:r>
        <w:rPr/>
        <w:t>en</w:t>
      </w:r>
      <w:r>
        <w:rPr>
          <w:spacing w:val="-3"/>
        </w:rPr>
        <w:t> </w:t>
      </w:r>
      <w:r>
        <w:rPr/>
        <w:t>el</w:t>
      </w:r>
      <w:r>
        <w:rPr>
          <w:spacing w:val="-9"/>
        </w:rPr>
        <w:t> </w:t>
      </w:r>
      <w:r>
        <w:rPr/>
        <w:t>mercado</w:t>
      </w:r>
      <w:r>
        <w:rPr>
          <w:spacing w:val="-3"/>
        </w:rPr>
        <w:t> </w:t>
      </w:r>
      <w:r>
        <w:rPr/>
        <w:t>orgánico del café, como se indicó en el capítulo 2, sobre el análisis de entorno, donde lidera como nación productora y con mejor rendimiento, más café con menos cultivos, ver Figura 9, la finalidad del plan de marketing</w:t>
      </w:r>
      <w:r>
        <w:rPr>
          <w:spacing w:val="-3"/>
        </w:rPr>
        <w:t> </w:t>
      </w:r>
      <w:r>
        <w:rPr/>
        <w:t>propuesto es mantener y mejorar su liderato en este rubro.</w:t>
      </w:r>
    </w:p>
    <w:p>
      <w:pPr>
        <w:pStyle w:val="BodyText"/>
        <w:spacing w:line="360" w:lineRule="auto" w:before="165"/>
        <w:ind w:left="142" w:right="708" w:firstLine="720"/>
        <w:jc w:val="both"/>
      </w:pPr>
      <w:r>
        <w:rPr/>
        <w:t>Para</w:t>
      </w:r>
      <w:r>
        <w:rPr>
          <w:spacing w:val="-11"/>
        </w:rPr>
        <w:t> </w:t>
      </w:r>
      <w:r>
        <w:rPr/>
        <w:t>ello,</w:t>
      </w:r>
      <w:r>
        <w:rPr>
          <w:spacing w:val="-4"/>
        </w:rPr>
        <w:t> </w:t>
      </w:r>
      <w:r>
        <w:rPr/>
        <w:t>se</w:t>
      </w:r>
      <w:r>
        <w:rPr>
          <w:spacing w:val="-2"/>
        </w:rPr>
        <w:t> </w:t>
      </w:r>
      <w:r>
        <w:rPr/>
        <w:t>plantearon</w:t>
      </w:r>
      <w:r>
        <w:rPr>
          <w:spacing w:val="-4"/>
        </w:rPr>
        <w:t> </w:t>
      </w:r>
      <w:r>
        <w:rPr/>
        <w:t>una</w:t>
      </w:r>
      <w:r>
        <w:rPr>
          <w:spacing w:val="-11"/>
        </w:rPr>
        <w:t> </w:t>
      </w:r>
      <w:r>
        <w:rPr/>
        <w:t>serie</w:t>
      </w:r>
      <w:r>
        <w:rPr>
          <w:spacing w:val="-2"/>
        </w:rPr>
        <w:t> </w:t>
      </w:r>
      <w:r>
        <w:rPr/>
        <w:t>de</w:t>
      </w:r>
      <w:r>
        <w:rPr>
          <w:spacing w:val="-11"/>
        </w:rPr>
        <w:t> </w:t>
      </w:r>
      <w:r>
        <w:rPr/>
        <w:t>acciones</w:t>
      </w:r>
      <w:r>
        <w:rPr>
          <w:spacing w:val="-8"/>
        </w:rPr>
        <w:t> </w:t>
      </w:r>
      <w:r>
        <w:rPr/>
        <w:t>o</w:t>
      </w:r>
      <w:r>
        <w:rPr>
          <w:spacing w:val="-4"/>
        </w:rPr>
        <w:t> </w:t>
      </w:r>
      <w:r>
        <w:rPr/>
        <w:t>tácticas,</w:t>
      </w:r>
      <w:r>
        <w:rPr>
          <w:spacing w:val="-4"/>
        </w:rPr>
        <w:t> </w:t>
      </w:r>
      <w:r>
        <w:rPr/>
        <w:t>ver</w:t>
      </w:r>
      <w:r>
        <w:rPr>
          <w:spacing w:val="-4"/>
        </w:rPr>
        <w:t> </w:t>
      </w:r>
      <w:r>
        <w:rPr/>
        <w:t>Tabla</w:t>
      </w:r>
      <w:r>
        <w:rPr>
          <w:spacing w:val="-2"/>
        </w:rPr>
        <w:t> </w:t>
      </w:r>
      <w:r>
        <w:rPr/>
        <w:t>9,</w:t>
      </w:r>
      <w:r>
        <w:rPr>
          <w:spacing w:val="-4"/>
        </w:rPr>
        <w:t> </w:t>
      </w:r>
      <w:r>
        <w:rPr/>
        <w:t>que</w:t>
      </w:r>
      <w:r>
        <w:rPr>
          <w:spacing w:val="-2"/>
        </w:rPr>
        <w:t> </w:t>
      </w:r>
      <w:r>
        <w:rPr/>
        <w:t>implican</w:t>
      </w:r>
      <w:r>
        <w:rPr>
          <w:spacing w:val="-4"/>
        </w:rPr>
        <w:t> </w:t>
      </w:r>
      <w:r>
        <w:rPr/>
        <w:t>el empleo de capital</w:t>
      </w:r>
      <w:r>
        <w:rPr>
          <w:spacing w:val="-1"/>
        </w:rPr>
        <w:t> </w:t>
      </w:r>
      <w:r>
        <w:rPr/>
        <w:t>humano y económico, así</w:t>
      </w:r>
      <w:r>
        <w:rPr>
          <w:spacing w:val="-1"/>
        </w:rPr>
        <w:t> </w:t>
      </w:r>
      <w:r>
        <w:rPr/>
        <w:t>como de intervalos de tiempos, para dar</w:t>
      </w:r>
      <w:r>
        <w:rPr>
          <w:spacing w:val="-4"/>
        </w:rPr>
        <w:t> </w:t>
      </w:r>
      <w:r>
        <w:rPr/>
        <w:t>como resultado un listado de indicadores que evidencien el éxito del referido plan.</w:t>
      </w:r>
    </w:p>
    <w:p>
      <w:pPr>
        <w:pStyle w:val="BodyText"/>
        <w:spacing w:line="360" w:lineRule="auto" w:before="159"/>
        <w:ind w:left="142" w:right="697" w:firstLine="720"/>
        <w:jc w:val="both"/>
      </w:pPr>
      <w:r>
        <w:rPr/>
        <w:t>Estos indicadores pueden contabilizar cuántas personas han sido impactas por el plan,</w:t>
      </w:r>
      <w:r>
        <w:rPr>
          <w:spacing w:val="-1"/>
        </w:rPr>
        <w:t> </w:t>
      </w:r>
      <w:r>
        <w:rPr/>
        <w:t>desde una visualización</w:t>
      </w:r>
      <w:r>
        <w:rPr>
          <w:spacing w:val="-1"/>
        </w:rPr>
        <w:t> </w:t>
      </w:r>
      <w:r>
        <w:rPr/>
        <w:t>hasta la interacción</w:t>
      </w:r>
      <w:r>
        <w:rPr>
          <w:spacing w:val="-1"/>
        </w:rPr>
        <w:t> </w:t>
      </w:r>
      <w:r>
        <w:rPr/>
        <w:t>con</w:t>
      </w:r>
      <w:r>
        <w:rPr>
          <w:spacing w:val="-1"/>
        </w:rPr>
        <w:t> </w:t>
      </w:r>
      <w:r>
        <w:rPr/>
        <w:t>ella a través</w:t>
      </w:r>
      <w:r>
        <w:rPr>
          <w:spacing w:val="-5"/>
        </w:rPr>
        <w:t> </w:t>
      </w:r>
      <w:r>
        <w:rPr/>
        <w:t>de sus</w:t>
      </w:r>
      <w:r>
        <w:rPr>
          <w:spacing w:val="-5"/>
        </w:rPr>
        <w:t> </w:t>
      </w:r>
      <w:r>
        <w:rPr/>
        <w:t>contenidos,</w:t>
      </w:r>
      <w:r>
        <w:rPr>
          <w:spacing w:val="-1"/>
        </w:rPr>
        <w:t> </w:t>
      </w:r>
      <w:r>
        <w:rPr/>
        <w:t>como también cuántas personas han realizado una compra a causa de él.</w:t>
      </w:r>
    </w:p>
    <w:p>
      <w:pPr>
        <w:pStyle w:val="BodyText"/>
        <w:spacing w:line="364" w:lineRule="auto" w:before="159"/>
        <w:ind w:left="142" w:right="711" w:firstLine="720"/>
        <w:jc w:val="both"/>
      </w:pPr>
      <w:r>
        <w:rPr/>
        <w:t>La tabla 19</w:t>
      </w:r>
      <w:r>
        <w:rPr>
          <w:spacing w:val="-2"/>
        </w:rPr>
        <w:t> </w:t>
      </w:r>
      <w:r>
        <w:rPr/>
        <w:t>muestra las</w:t>
      </w:r>
      <w:r>
        <w:rPr>
          <w:spacing w:val="-6"/>
        </w:rPr>
        <w:t> </w:t>
      </w:r>
      <w:r>
        <w:rPr/>
        <w:t>acciones, indicadores</w:t>
      </w:r>
      <w:r>
        <w:rPr>
          <w:spacing w:val="-6"/>
        </w:rPr>
        <w:t> </w:t>
      </w:r>
      <w:r>
        <w:rPr/>
        <w:t>y</w:t>
      </w:r>
      <w:r>
        <w:rPr>
          <w:spacing w:val="-2"/>
        </w:rPr>
        <w:t> </w:t>
      </w:r>
      <w:r>
        <w:rPr/>
        <w:t>presupuestos</w:t>
      </w:r>
      <w:r>
        <w:rPr>
          <w:spacing w:val="-6"/>
        </w:rPr>
        <w:t> </w:t>
      </w:r>
      <w:r>
        <w:rPr/>
        <w:t>del plan</w:t>
      </w:r>
      <w:r>
        <w:rPr>
          <w:spacing w:val="-2"/>
        </w:rPr>
        <w:t> </w:t>
      </w:r>
      <w:r>
        <w:rPr/>
        <w:t>de marketing, la cual se basa en las Tablas 9 y 15.</w:t>
      </w:r>
    </w:p>
    <w:p>
      <w:pPr>
        <w:pStyle w:val="Heading1"/>
        <w:spacing w:before="152"/>
        <w:jc w:val="both"/>
      </w:pPr>
      <w:bookmarkStart w:name="_bookmark125" w:id="128"/>
      <w:bookmarkEnd w:id="128"/>
      <w:r>
        <w:rPr>
          <w:b w:val="0"/>
        </w:rPr>
      </w:r>
      <w:r>
        <w:rPr/>
        <w:t>Tabla</w:t>
      </w:r>
      <w:r>
        <w:rPr>
          <w:spacing w:val="-12"/>
        </w:rPr>
        <w:t> </w:t>
      </w:r>
      <w:r>
        <w:rPr>
          <w:spacing w:val="-5"/>
        </w:rPr>
        <w:t>19</w:t>
      </w:r>
    </w:p>
    <w:p>
      <w:pPr>
        <w:pStyle w:val="BodyText"/>
        <w:spacing w:before="58"/>
        <w:rPr>
          <w:b/>
        </w:rPr>
      </w:pPr>
    </w:p>
    <w:p>
      <w:pPr>
        <w:spacing w:before="0"/>
        <w:ind w:left="142" w:right="0" w:firstLine="0"/>
        <w:jc w:val="both"/>
        <w:rPr>
          <w:i/>
          <w:sz w:val="24"/>
        </w:rPr>
      </w:pPr>
      <w:r>
        <w:rPr>
          <w:i/>
          <w:sz w:val="24"/>
        </w:rPr>
        <w:t>Acciones, indicadores</w:t>
      </w:r>
      <w:r>
        <w:rPr>
          <w:i/>
          <w:spacing w:val="-4"/>
          <w:sz w:val="24"/>
        </w:rPr>
        <w:t> </w:t>
      </w:r>
      <w:r>
        <w:rPr>
          <w:i/>
          <w:sz w:val="24"/>
        </w:rPr>
        <w:t>y</w:t>
      </w:r>
      <w:r>
        <w:rPr>
          <w:i/>
          <w:spacing w:val="3"/>
          <w:sz w:val="24"/>
        </w:rPr>
        <w:t> </w:t>
      </w:r>
      <w:r>
        <w:rPr>
          <w:i/>
          <w:sz w:val="24"/>
        </w:rPr>
        <w:t>presupuestos</w:t>
      </w:r>
      <w:r>
        <w:rPr>
          <w:i/>
          <w:spacing w:val="-4"/>
          <w:sz w:val="24"/>
        </w:rPr>
        <w:t> </w:t>
      </w:r>
      <w:r>
        <w:rPr>
          <w:i/>
          <w:sz w:val="24"/>
        </w:rPr>
        <w:t>del</w:t>
      </w:r>
      <w:r>
        <w:rPr>
          <w:i/>
          <w:spacing w:val="3"/>
          <w:sz w:val="24"/>
        </w:rPr>
        <w:t> </w:t>
      </w:r>
      <w:r>
        <w:rPr>
          <w:i/>
          <w:sz w:val="24"/>
        </w:rPr>
        <w:t>plan de</w:t>
      </w:r>
      <w:r>
        <w:rPr>
          <w:i/>
          <w:spacing w:val="3"/>
          <w:sz w:val="24"/>
        </w:rPr>
        <w:t> </w:t>
      </w:r>
      <w:r>
        <w:rPr>
          <w:i/>
          <w:spacing w:val="-2"/>
          <w:sz w:val="24"/>
        </w:rPr>
        <w:t>marketing</w:t>
      </w:r>
    </w:p>
    <w:p>
      <w:pPr>
        <w:pStyle w:val="BodyText"/>
        <w:spacing w:before="118"/>
        <w:rPr>
          <w:i/>
          <w:sz w:val="20"/>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1062" name="Group 1062"/>
                <wp:cNvGraphicFramePr>
                  <a:graphicFrameLocks/>
                </wp:cNvGraphicFramePr>
                <a:graphic>
                  <a:graphicData uri="http://schemas.microsoft.com/office/word/2010/wordprocessingGroup">
                    <wpg:wgp>
                      <wpg:cNvPr id="1062" name="Group 1062"/>
                      <wpg:cNvGrpSpPr/>
                      <wpg:grpSpPr>
                        <a:xfrm>
                          <a:off x="0" y="0"/>
                          <a:ext cx="5586730" cy="6350"/>
                          <a:chExt cx="5586730" cy="6350"/>
                        </a:xfrm>
                      </wpg:grpSpPr>
                      <wps:wsp>
                        <wps:cNvPr id="1063" name="Graphic 1063"/>
                        <wps:cNvSpPr/>
                        <wps:spPr>
                          <a:xfrm>
                            <a:off x="0" y="0"/>
                            <a:ext cx="5586730" cy="6350"/>
                          </a:xfrm>
                          <a:custGeom>
                            <a:avLst/>
                            <a:gdLst/>
                            <a:ahLst/>
                            <a:cxnLst/>
                            <a:rect l="l" t="t" r="r" b="b"/>
                            <a:pathLst>
                              <a:path w="5586730" h="6350">
                                <a:moveTo>
                                  <a:pt x="2433955" y="0"/>
                                </a:moveTo>
                                <a:lnTo>
                                  <a:pt x="0" y="0"/>
                                </a:lnTo>
                                <a:lnTo>
                                  <a:pt x="0" y="6350"/>
                                </a:lnTo>
                                <a:lnTo>
                                  <a:pt x="2433955" y="6350"/>
                                </a:lnTo>
                                <a:lnTo>
                                  <a:pt x="2433955" y="0"/>
                                </a:lnTo>
                                <a:close/>
                              </a:path>
                              <a:path w="5586730" h="6350">
                                <a:moveTo>
                                  <a:pt x="5586158" y="0"/>
                                </a:moveTo>
                                <a:lnTo>
                                  <a:pt x="4601273" y="0"/>
                                </a:lnTo>
                                <a:lnTo>
                                  <a:pt x="4594923" y="0"/>
                                </a:lnTo>
                                <a:lnTo>
                                  <a:pt x="2440368" y="0"/>
                                </a:lnTo>
                                <a:lnTo>
                                  <a:pt x="2434018" y="0"/>
                                </a:lnTo>
                                <a:lnTo>
                                  <a:pt x="2434018" y="6350"/>
                                </a:lnTo>
                                <a:lnTo>
                                  <a:pt x="2440368" y="6350"/>
                                </a:lnTo>
                                <a:lnTo>
                                  <a:pt x="4594923" y="6350"/>
                                </a:lnTo>
                                <a:lnTo>
                                  <a:pt x="46012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1007" coordorigin="0,0" coordsize="8798,10">
                <v:shape style="position:absolute;left:0;top:0;width:8798;height:10" id="docshape1008" coordorigin="0,0" coordsize="8798,10" path="m3833,0l0,0,0,10,3833,10,3833,0xm8797,0l7246,0,7236,0,3843,0,3833,0,3833,10,3843,10,7236,10,7246,10,8797,10,8797,0xe" filled="true" fillcolor="#000000" stroked="false">
                  <v:path arrowok="t"/>
                  <v:fill type="solid"/>
                </v:shape>
              </v:group>
            </w:pict>
          </mc:Fallback>
        </mc:AlternateContent>
      </w:r>
      <w:r>
        <w:rPr>
          <w:sz w:val="2"/>
        </w:rPr>
      </w:r>
    </w:p>
    <w:p>
      <w:pPr>
        <w:pStyle w:val="BodyText"/>
        <w:spacing w:after="0" w:line="20" w:lineRule="exact"/>
        <w:rPr>
          <w:sz w:val="2"/>
        </w:rPr>
        <w:sectPr>
          <w:pgSz w:w="11910" w:h="16840"/>
          <w:pgMar w:header="717" w:footer="0" w:top="1320" w:bottom="280" w:left="1559" w:right="708"/>
        </w:sectPr>
      </w:pPr>
    </w:p>
    <w:p>
      <w:pPr>
        <w:pStyle w:val="Heading1"/>
        <w:spacing w:before="186"/>
        <w:ind w:left="1092"/>
      </w:pPr>
      <w:r>
        <w:rPr/>
        <w:t>Acciones</w:t>
      </w:r>
      <w:r>
        <w:rPr>
          <w:spacing w:val="-5"/>
        </w:rPr>
        <w:t> </w:t>
      </w:r>
      <w:r>
        <w:rPr/>
        <w:t>o</w:t>
      </w:r>
      <w:r>
        <w:rPr>
          <w:spacing w:val="3"/>
        </w:rPr>
        <w:t> </w:t>
      </w:r>
      <w:r>
        <w:rPr>
          <w:spacing w:val="-2"/>
        </w:rPr>
        <w:t>tácticas</w:t>
      </w:r>
    </w:p>
    <w:p>
      <w:pPr>
        <w:pStyle w:val="BodyText"/>
        <w:spacing w:before="88"/>
        <w:rPr>
          <w:b/>
        </w:rPr>
      </w:pPr>
    </w:p>
    <w:p>
      <w:pPr>
        <w:pStyle w:val="BodyText"/>
        <w:spacing w:line="360" w:lineRule="auto"/>
        <w:ind w:left="252"/>
        <w:jc w:val="both"/>
      </w:pPr>
      <w:r>
        <w:rPr/>
        <w:t>Acción 1.1.1 de Estrategia 1.1 de Objetivo específico 1: Elaborar una campaña de marketing</w:t>
      </w:r>
      <w:r>
        <w:rPr>
          <w:spacing w:val="-5"/>
        </w:rPr>
        <w:t> </w:t>
      </w:r>
      <w:r>
        <w:rPr/>
        <w:t>de contenidos en las redes sociales Instagram, Facebook y YouTube para </w:t>
      </w:r>
      <w:r>
        <w:rPr/>
        <w:t>presentar las cualidades y beneficios del café orgánico peruano al consumidor alemán de café.</w:t>
      </w:r>
    </w:p>
    <w:p>
      <w:pPr>
        <w:pStyle w:val="Heading1"/>
        <w:spacing w:line="357" w:lineRule="auto"/>
        <w:ind w:left="1265" w:hanging="751"/>
      </w:pPr>
      <w:r>
        <w:rPr>
          <w:b w:val="0"/>
        </w:rPr>
        <w:br w:type="column"/>
      </w:r>
      <w:r>
        <w:rPr/>
        <w:t>Indicadores</w:t>
      </w:r>
      <w:r>
        <w:rPr>
          <w:spacing w:val="-15"/>
        </w:rPr>
        <w:t> </w:t>
      </w:r>
      <w:r>
        <w:rPr/>
        <w:t>y</w:t>
      </w:r>
      <w:r>
        <w:rPr>
          <w:spacing w:val="-15"/>
        </w:rPr>
        <w:t> </w:t>
      </w:r>
      <w:r>
        <w:rPr/>
        <w:t>resultados </w:t>
      </w:r>
      <w:r>
        <w:rPr>
          <w:spacing w:val="-2"/>
        </w:rPr>
        <w:t>esperados</w:t>
      </w:r>
    </w:p>
    <w:p>
      <w:pPr>
        <w:spacing w:before="4"/>
        <w:ind w:left="174" w:right="0" w:firstLine="0"/>
        <w:jc w:val="left"/>
        <w:rPr>
          <w:b/>
          <w:sz w:val="24"/>
        </w:rPr>
      </w:pPr>
      <w:r>
        <w:rPr>
          <w:b/>
          <w:sz w:val="24"/>
        </w:rPr>
        <mc:AlternateContent>
          <mc:Choice Requires="wps">
            <w:drawing>
              <wp:anchor distT="0" distB="0" distL="0" distR="0" allowOverlap="1" layoutInCell="1" locked="0" behindDoc="0" simplePos="0" relativeHeight="15903232">
                <wp:simplePos x="0" y="0"/>
                <wp:positionH relativeFrom="page">
                  <wp:posOffset>1080452</wp:posOffset>
                </wp:positionH>
                <wp:positionV relativeFrom="paragraph">
                  <wp:posOffset>-1149</wp:posOffset>
                </wp:positionV>
                <wp:extent cx="5586730" cy="6350"/>
                <wp:effectExtent l="0" t="0" r="0" b="0"/>
                <wp:wrapNone/>
                <wp:docPr id="1064" name="Graphic 1064"/>
                <wp:cNvGraphicFramePr>
                  <a:graphicFrameLocks/>
                </wp:cNvGraphicFramePr>
                <a:graphic>
                  <a:graphicData uri="http://schemas.microsoft.com/office/word/2010/wordprocessingShape">
                    <wps:wsp>
                      <wps:cNvPr id="1064" name="Graphic 1064"/>
                      <wps:cNvSpPr/>
                      <wps:spPr>
                        <a:xfrm>
                          <a:off x="0" y="0"/>
                          <a:ext cx="5586730" cy="6350"/>
                        </a:xfrm>
                        <a:custGeom>
                          <a:avLst/>
                          <a:gdLst/>
                          <a:ahLst/>
                          <a:cxnLst/>
                          <a:rect l="l" t="t" r="r" b="b"/>
                          <a:pathLst>
                            <a:path w="5586730" h="6350">
                              <a:moveTo>
                                <a:pt x="2433955" y="0"/>
                              </a:moveTo>
                              <a:lnTo>
                                <a:pt x="0" y="0"/>
                              </a:lnTo>
                              <a:lnTo>
                                <a:pt x="0" y="6350"/>
                              </a:lnTo>
                              <a:lnTo>
                                <a:pt x="2433955" y="6350"/>
                              </a:lnTo>
                              <a:lnTo>
                                <a:pt x="2433955" y="0"/>
                              </a:lnTo>
                              <a:close/>
                            </a:path>
                            <a:path w="5586730" h="6350">
                              <a:moveTo>
                                <a:pt x="5586158" y="0"/>
                              </a:moveTo>
                              <a:lnTo>
                                <a:pt x="4601273" y="0"/>
                              </a:lnTo>
                              <a:lnTo>
                                <a:pt x="4594923" y="0"/>
                              </a:lnTo>
                              <a:lnTo>
                                <a:pt x="2440368" y="0"/>
                              </a:lnTo>
                              <a:lnTo>
                                <a:pt x="2434018" y="0"/>
                              </a:lnTo>
                              <a:lnTo>
                                <a:pt x="2434018" y="6350"/>
                              </a:lnTo>
                              <a:lnTo>
                                <a:pt x="2440368" y="6350"/>
                              </a:lnTo>
                              <a:lnTo>
                                <a:pt x="4594923" y="6350"/>
                              </a:lnTo>
                              <a:lnTo>
                                <a:pt x="46012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090525pt;width:439.9pt;height:.5pt;mso-position-horizontal-relative:page;mso-position-vertical-relative:paragraph;z-index:15903232" id="docshape1009" coordorigin="1702,-2" coordsize="8798,10" path="m5535,-2l1702,-2,1702,8,5535,8,5535,-2xm10499,-2l8948,-2,8938,-2,5545,-2,5535,-2,5535,8,5545,8,8938,8,8948,8,10499,8,10499,-2xe" filled="true" fillcolor="#000000" stroked="false">
                <v:path arrowok="t"/>
                <v:fill type="solid"/>
                <w10:wrap type="none"/>
              </v:shape>
            </w:pict>
          </mc:Fallback>
        </mc:AlternateContent>
      </w:r>
      <w:r>
        <w:rPr>
          <w:b/>
          <w:sz w:val="24"/>
        </w:rPr>
        <w:t>Redes</w:t>
      </w:r>
      <w:r>
        <w:rPr>
          <w:b/>
          <w:spacing w:val="-6"/>
          <w:sz w:val="24"/>
        </w:rPr>
        <w:t> </w:t>
      </w:r>
      <w:r>
        <w:rPr>
          <w:b/>
          <w:spacing w:val="-2"/>
          <w:sz w:val="24"/>
        </w:rPr>
        <w:t>sociales:</w:t>
      </w:r>
    </w:p>
    <w:p>
      <w:pPr>
        <w:pStyle w:val="ListParagraph"/>
        <w:numPr>
          <w:ilvl w:val="0"/>
          <w:numId w:val="39"/>
        </w:numPr>
        <w:tabs>
          <w:tab w:pos="895" w:val="left" w:leader="none"/>
        </w:tabs>
        <w:spacing w:line="240" w:lineRule="auto" w:before="137" w:after="0"/>
        <w:ind w:left="895" w:right="0" w:hanging="360"/>
        <w:jc w:val="left"/>
        <w:rPr>
          <w:sz w:val="24"/>
        </w:rPr>
      </w:pPr>
      <w:r>
        <w:rPr>
          <w:sz w:val="24"/>
        </w:rPr>
        <w:t>Impresiones:</w:t>
      </w:r>
      <w:r>
        <w:rPr>
          <w:spacing w:val="-13"/>
          <w:sz w:val="24"/>
        </w:rPr>
        <w:t> </w:t>
      </w:r>
      <w:r>
        <w:rPr>
          <w:spacing w:val="-2"/>
          <w:sz w:val="24"/>
        </w:rPr>
        <w:t>5’780,000</w:t>
      </w:r>
    </w:p>
    <w:p>
      <w:pPr>
        <w:pStyle w:val="ListParagraph"/>
        <w:numPr>
          <w:ilvl w:val="0"/>
          <w:numId w:val="39"/>
        </w:numPr>
        <w:tabs>
          <w:tab w:pos="895" w:val="left" w:leader="none"/>
        </w:tabs>
        <w:spacing w:line="240" w:lineRule="auto" w:before="136" w:after="0"/>
        <w:ind w:left="895" w:right="0" w:hanging="360"/>
        <w:jc w:val="left"/>
        <w:rPr>
          <w:sz w:val="24"/>
        </w:rPr>
      </w:pPr>
      <w:r>
        <w:rPr>
          <w:sz w:val="24"/>
        </w:rPr>
        <w:t>Alcance:</w:t>
      </w:r>
      <w:r>
        <w:rPr>
          <w:spacing w:val="-8"/>
          <w:sz w:val="24"/>
        </w:rPr>
        <w:t> </w:t>
      </w:r>
      <w:r>
        <w:rPr>
          <w:spacing w:val="-2"/>
          <w:sz w:val="24"/>
        </w:rPr>
        <w:t>2’890,000</w:t>
      </w:r>
    </w:p>
    <w:p>
      <w:pPr>
        <w:pStyle w:val="ListParagraph"/>
        <w:numPr>
          <w:ilvl w:val="0"/>
          <w:numId w:val="39"/>
        </w:numPr>
        <w:tabs>
          <w:tab w:pos="895" w:val="left" w:leader="none"/>
        </w:tabs>
        <w:spacing w:line="240" w:lineRule="auto" w:before="136" w:after="0"/>
        <w:ind w:left="895" w:right="0" w:hanging="360"/>
        <w:jc w:val="left"/>
        <w:rPr>
          <w:sz w:val="24"/>
        </w:rPr>
      </w:pPr>
      <w:r>
        <w:rPr>
          <w:sz w:val="24"/>
        </w:rPr>
        <w:t>Interacciones:</w:t>
      </w:r>
      <w:r>
        <w:rPr>
          <w:spacing w:val="-10"/>
          <w:sz w:val="24"/>
        </w:rPr>
        <w:t> </w:t>
      </w:r>
      <w:r>
        <w:rPr>
          <w:spacing w:val="-2"/>
          <w:sz w:val="24"/>
        </w:rPr>
        <w:t>57,800</w:t>
      </w:r>
    </w:p>
    <w:p>
      <w:pPr>
        <w:pStyle w:val="ListParagraph"/>
        <w:numPr>
          <w:ilvl w:val="0"/>
          <w:numId w:val="39"/>
        </w:numPr>
        <w:tabs>
          <w:tab w:pos="895" w:val="left" w:leader="none"/>
        </w:tabs>
        <w:spacing w:line="240" w:lineRule="auto" w:before="137" w:after="0"/>
        <w:ind w:left="895" w:right="0" w:hanging="360"/>
        <w:jc w:val="left"/>
        <w:rPr>
          <w:sz w:val="24"/>
        </w:rPr>
      </w:pPr>
      <w:r>
        <w:rPr>
          <w:sz w:val="24"/>
        </w:rPr>
        <w:t>Reproducciones:</w:t>
      </w:r>
      <w:r>
        <w:rPr>
          <w:spacing w:val="-6"/>
          <w:sz w:val="24"/>
        </w:rPr>
        <w:t> </w:t>
      </w:r>
      <w:r>
        <w:rPr>
          <w:spacing w:val="-2"/>
          <w:sz w:val="24"/>
        </w:rPr>
        <w:t>578,000</w:t>
      </w:r>
    </w:p>
    <w:p>
      <w:pPr>
        <w:pStyle w:val="Heading1"/>
        <w:spacing w:before="186"/>
        <w:ind w:left="0" w:right="863"/>
        <w:jc w:val="right"/>
      </w:pPr>
      <w:r>
        <w:rPr>
          <w:b w:val="0"/>
        </w:rPr>
        <w:br w:type="column"/>
      </w:r>
      <w:r>
        <w:rPr>
          <w:spacing w:val="-2"/>
        </w:rPr>
        <w:t>Presupuesto</w:t>
      </w:r>
    </w:p>
    <w:p>
      <w:pPr>
        <w:pStyle w:val="BodyText"/>
        <w:spacing w:before="88"/>
        <w:rPr>
          <w:b/>
        </w:rPr>
      </w:pPr>
    </w:p>
    <w:p>
      <w:pPr>
        <w:pStyle w:val="BodyText"/>
        <w:ind w:right="812"/>
        <w:jc w:val="right"/>
      </w:pPr>
      <w:r>
        <w:rPr/>
        <w:t>140,000 </w:t>
      </w:r>
      <w:r>
        <w:rPr>
          <w:spacing w:val="-10"/>
        </w:rPr>
        <w:t>$</w:t>
      </w:r>
    </w:p>
    <w:p>
      <w:pPr>
        <w:pStyle w:val="BodyText"/>
        <w:spacing w:after="0"/>
        <w:jc w:val="right"/>
        <w:sectPr>
          <w:type w:val="continuous"/>
          <w:pgSz w:w="11910" w:h="16840"/>
          <w:pgMar w:header="717" w:footer="0" w:top="360" w:bottom="280" w:left="1559" w:right="708"/>
          <w:cols w:num="3" w:equalWidth="0">
            <w:col w:w="3871" w:space="40"/>
            <w:col w:w="3344" w:space="39"/>
            <w:col w:w="2349"/>
          </w:cols>
        </w:sect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1065" name="Group 1065"/>
                <wp:cNvGraphicFramePr>
                  <a:graphicFrameLocks/>
                </wp:cNvGraphicFramePr>
                <a:graphic>
                  <a:graphicData uri="http://schemas.microsoft.com/office/word/2010/wordprocessingGroup">
                    <wpg:wgp>
                      <wpg:cNvPr id="1065" name="Group 1065"/>
                      <wpg:cNvGrpSpPr/>
                      <wpg:grpSpPr>
                        <a:xfrm>
                          <a:off x="0" y="0"/>
                          <a:ext cx="5586730" cy="6350"/>
                          <a:chExt cx="5586730" cy="6350"/>
                        </a:xfrm>
                      </wpg:grpSpPr>
                      <wps:wsp>
                        <wps:cNvPr id="1066" name="Graphic 1066"/>
                        <wps:cNvSpPr/>
                        <wps:spPr>
                          <a:xfrm>
                            <a:off x="0" y="0"/>
                            <a:ext cx="5586730" cy="6350"/>
                          </a:xfrm>
                          <a:custGeom>
                            <a:avLst/>
                            <a:gdLst/>
                            <a:ahLst/>
                            <a:cxnLst/>
                            <a:rect l="l" t="t" r="r" b="b"/>
                            <a:pathLst>
                              <a:path w="5586730" h="6350">
                                <a:moveTo>
                                  <a:pt x="2433955" y="0"/>
                                </a:moveTo>
                                <a:lnTo>
                                  <a:pt x="0" y="0"/>
                                </a:lnTo>
                                <a:lnTo>
                                  <a:pt x="0" y="6350"/>
                                </a:lnTo>
                                <a:lnTo>
                                  <a:pt x="2433955" y="6350"/>
                                </a:lnTo>
                                <a:lnTo>
                                  <a:pt x="2433955" y="0"/>
                                </a:lnTo>
                                <a:close/>
                              </a:path>
                              <a:path w="5586730" h="6350">
                                <a:moveTo>
                                  <a:pt x="5586158" y="0"/>
                                </a:moveTo>
                                <a:lnTo>
                                  <a:pt x="4601273" y="0"/>
                                </a:lnTo>
                                <a:lnTo>
                                  <a:pt x="4594923" y="0"/>
                                </a:lnTo>
                                <a:lnTo>
                                  <a:pt x="2440368" y="0"/>
                                </a:lnTo>
                                <a:lnTo>
                                  <a:pt x="2434018" y="0"/>
                                </a:lnTo>
                                <a:lnTo>
                                  <a:pt x="2434018" y="6350"/>
                                </a:lnTo>
                                <a:lnTo>
                                  <a:pt x="2440368" y="6350"/>
                                </a:lnTo>
                                <a:lnTo>
                                  <a:pt x="4594923" y="6350"/>
                                </a:lnTo>
                                <a:lnTo>
                                  <a:pt x="46012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1010" coordorigin="0,0" coordsize="8798,10">
                <v:shape style="position:absolute;left:0;top:0;width:8798;height:10" id="docshape1011" coordorigin="0,0" coordsize="8798,10" path="m3833,0l0,0,0,10,3833,10,3833,0xm8797,0l7246,0,7236,0,3843,0,3833,0,3833,10,3843,10,7236,10,7246,10,8797,10,8797,0xe" filled="true" fillcolor="#000000" stroked="false">
                  <v:path arrowok="t"/>
                  <v:fill type="solid"/>
                </v:shape>
              </v:group>
            </w:pict>
          </mc:Fallback>
        </mc:AlternateContent>
      </w:r>
      <w:r>
        <w:rPr>
          <w:sz w:val="2"/>
        </w:rPr>
      </w:r>
    </w:p>
    <w:p>
      <w:pPr>
        <w:pStyle w:val="Heading1"/>
        <w:tabs>
          <w:tab w:pos="7868" w:val="left" w:leader="none"/>
        </w:tabs>
        <w:ind w:left="1543"/>
        <w:rPr>
          <w:b w:val="0"/>
        </w:rPr>
      </w:pPr>
      <w:r>
        <w:rPr>
          <w:b w:val="0"/>
        </w:rPr>
        <mc:AlternateContent>
          <mc:Choice Requires="wps">
            <w:drawing>
              <wp:anchor distT="0" distB="0" distL="0" distR="0" allowOverlap="1" layoutInCell="1" locked="0" behindDoc="0" simplePos="0" relativeHeight="15903744">
                <wp:simplePos x="0" y="0"/>
                <wp:positionH relativeFrom="page">
                  <wp:posOffset>1080452</wp:posOffset>
                </wp:positionH>
                <wp:positionV relativeFrom="paragraph">
                  <wp:posOffset>257129</wp:posOffset>
                </wp:positionV>
                <wp:extent cx="5586730" cy="6350"/>
                <wp:effectExtent l="0" t="0" r="0" b="0"/>
                <wp:wrapNone/>
                <wp:docPr id="1067" name="Graphic 1067"/>
                <wp:cNvGraphicFramePr>
                  <a:graphicFrameLocks/>
                </wp:cNvGraphicFramePr>
                <a:graphic>
                  <a:graphicData uri="http://schemas.microsoft.com/office/word/2010/wordprocessingShape">
                    <wps:wsp>
                      <wps:cNvPr id="1067" name="Graphic 1067"/>
                      <wps:cNvSpPr/>
                      <wps:spPr>
                        <a:xfrm>
                          <a:off x="0" y="0"/>
                          <a:ext cx="5586730" cy="6350"/>
                        </a:xfrm>
                        <a:custGeom>
                          <a:avLst/>
                          <a:gdLst/>
                          <a:ahLst/>
                          <a:cxnLst/>
                          <a:rect l="l" t="t" r="r" b="b"/>
                          <a:pathLst>
                            <a:path w="5586730" h="6350">
                              <a:moveTo>
                                <a:pt x="2433955" y="0"/>
                              </a:moveTo>
                              <a:lnTo>
                                <a:pt x="0" y="0"/>
                              </a:lnTo>
                              <a:lnTo>
                                <a:pt x="0" y="6350"/>
                              </a:lnTo>
                              <a:lnTo>
                                <a:pt x="2433955" y="6350"/>
                              </a:lnTo>
                              <a:lnTo>
                                <a:pt x="2433955" y="0"/>
                              </a:lnTo>
                              <a:close/>
                            </a:path>
                            <a:path w="5586730" h="6350">
                              <a:moveTo>
                                <a:pt x="5586158" y="0"/>
                              </a:moveTo>
                              <a:lnTo>
                                <a:pt x="4601273" y="0"/>
                              </a:lnTo>
                              <a:lnTo>
                                <a:pt x="4594923" y="0"/>
                              </a:lnTo>
                              <a:lnTo>
                                <a:pt x="2440368" y="0"/>
                              </a:lnTo>
                              <a:lnTo>
                                <a:pt x="2434018" y="0"/>
                              </a:lnTo>
                              <a:lnTo>
                                <a:pt x="2434018" y="6350"/>
                              </a:lnTo>
                              <a:lnTo>
                                <a:pt x="2440368" y="6350"/>
                              </a:lnTo>
                              <a:lnTo>
                                <a:pt x="4594923" y="6350"/>
                              </a:lnTo>
                              <a:lnTo>
                                <a:pt x="46012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0.246399pt;width:439.9pt;height:.5pt;mso-position-horizontal-relative:page;mso-position-vertical-relative:paragraph;z-index:15903744" id="docshape1012" coordorigin="1702,405" coordsize="8798,10" path="m5535,405l1702,405,1702,415,5535,415,5535,405xm10499,405l8948,405,8938,405,5545,405,5535,405,5535,415,5545,415,8938,415,8948,415,10499,415,10499,405xe" filled="true" fillcolor="#000000" stroked="false">
                <v:path arrowok="t"/>
                <v:fill type="solid"/>
                <w10:wrap type="none"/>
              </v:shape>
            </w:pict>
          </mc:Fallback>
        </mc:AlternateContent>
      </w:r>
      <w:r>
        <w:rPr/>
        <w:t>Total</w:t>
      </w:r>
      <w:r>
        <w:rPr>
          <w:spacing w:val="-4"/>
        </w:rPr>
        <w:t> </w:t>
      </w:r>
      <w:r>
        <w:rPr/>
        <w:t>campaña</w:t>
      </w:r>
      <w:r>
        <w:rPr>
          <w:spacing w:val="-6"/>
        </w:rPr>
        <w:t> </w:t>
      </w:r>
      <w:r>
        <w:rPr/>
        <w:t>de</w:t>
      </w:r>
      <w:r>
        <w:rPr>
          <w:spacing w:val="4"/>
        </w:rPr>
        <w:t> </w:t>
      </w:r>
      <w:r>
        <w:rPr/>
        <w:t>marketing</w:t>
      </w:r>
      <w:r>
        <w:rPr>
          <w:spacing w:val="-6"/>
        </w:rPr>
        <w:t> </w:t>
      </w:r>
      <w:r>
        <w:rPr/>
        <w:t>de</w:t>
      </w:r>
      <w:r>
        <w:rPr>
          <w:spacing w:val="-3"/>
        </w:rPr>
        <w:t> </w:t>
      </w:r>
      <w:r>
        <w:rPr>
          <w:spacing w:val="-2"/>
        </w:rPr>
        <w:t>contenidos</w:t>
      </w:r>
      <w:r>
        <w:rPr/>
        <w:tab/>
      </w:r>
      <w:r>
        <w:rPr>
          <w:b w:val="0"/>
        </w:rPr>
        <w:t>140,000 </w:t>
      </w:r>
      <w:r>
        <w:rPr>
          <w:b w:val="0"/>
          <w:spacing w:val="-10"/>
        </w:rPr>
        <w:t>$</w:t>
      </w:r>
    </w:p>
    <w:p>
      <w:pPr>
        <w:pStyle w:val="Heading1"/>
        <w:spacing w:after="0"/>
        <w:rPr>
          <w:b w:val="0"/>
        </w:rPr>
        <w:sectPr>
          <w:type w:val="continuous"/>
          <w:pgSz w:w="11910" w:h="16840"/>
          <w:pgMar w:header="717" w:footer="0" w:top="360" w:bottom="280" w:left="1559" w:right="708"/>
        </w:sectPr>
      </w:pPr>
    </w:p>
    <w:p>
      <w:pPr>
        <w:pStyle w:val="BodyText"/>
        <w:spacing w:line="360" w:lineRule="auto" w:before="135"/>
        <w:ind w:left="252"/>
        <w:jc w:val="both"/>
      </w:pPr>
      <w:r>
        <w:rPr/>
        <w:t>Acción 2.1.1 de Estrategia 2.1 de Objetivo</w:t>
      </w:r>
      <w:r>
        <w:rPr>
          <w:spacing w:val="-15"/>
        </w:rPr>
        <w:t> </w:t>
      </w:r>
      <w:r>
        <w:rPr/>
        <w:t>específico</w:t>
      </w:r>
      <w:r>
        <w:rPr>
          <w:spacing w:val="-15"/>
        </w:rPr>
        <w:t> </w:t>
      </w:r>
      <w:r>
        <w:rPr/>
        <w:t>2:</w:t>
      </w:r>
      <w:r>
        <w:rPr>
          <w:spacing w:val="-15"/>
        </w:rPr>
        <w:t> </w:t>
      </w:r>
      <w:r>
        <w:rPr/>
        <w:t>Desarrollar</w:t>
      </w:r>
      <w:r>
        <w:rPr>
          <w:spacing w:val="-15"/>
        </w:rPr>
        <w:t> </w:t>
      </w:r>
      <w:r>
        <w:rPr/>
        <w:t>una campaña</w:t>
      </w:r>
      <w:r>
        <w:rPr>
          <w:spacing w:val="51"/>
          <w:w w:val="150"/>
        </w:rPr>
        <w:t> </w:t>
      </w:r>
      <w:r>
        <w:rPr/>
        <w:t>de</w:t>
      </w:r>
      <w:r>
        <w:rPr>
          <w:spacing w:val="72"/>
        </w:rPr>
        <w:t> </w:t>
      </w:r>
      <w:r>
        <w:rPr/>
        <w:t>branding</w:t>
      </w:r>
      <w:r>
        <w:rPr>
          <w:spacing w:val="69"/>
        </w:rPr>
        <w:t> </w:t>
      </w:r>
      <w:r>
        <w:rPr/>
        <w:t>en</w:t>
      </w:r>
      <w:r>
        <w:rPr>
          <w:spacing w:val="54"/>
          <w:w w:val="150"/>
        </w:rPr>
        <w:t> </w:t>
      </w:r>
      <w:r>
        <w:rPr/>
        <w:t>las</w:t>
      </w:r>
      <w:r>
        <w:rPr>
          <w:spacing w:val="77"/>
        </w:rPr>
        <w:t> </w:t>
      </w:r>
      <w:r>
        <w:rPr>
          <w:spacing w:val="-4"/>
        </w:rPr>
        <w:t>redes</w:t>
      </w:r>
    </w:p>
    <w:p>
      <w:pPr>
        <w:pStyle w:val="Heading1"/>
        <w:spacing w:before="135"/>
        <w:ind w:left="167"/>
      </w:pPr>
      <w:r>
        <w:rPr>
          <w:b w:val="0"/>
        </w:rPr>
        <w:br w:type="column"/>
      </w:r>
      <w:r>
        <w:rPr/>
        <w:t>Redes</w:t>
      </w:r>
      <w:r>
        <w:rPr>
          <w:spacing w:val="-6"/>
        </w:rPr>
        <w:t> </w:t>
      </w:r>
      <w:r>
        <w:rPr>
          <w:spacing w:val="-2"/>
        </w:rPr>
        <w:t>sociales:</w:t>
      </w:r>
    </w:p>
    <w:p>
      <w:pPr>
        <w:pStyle w:val="ListParagraph"/>
        <w:numPr>
          <w:ilvl w:val="0"/>
          <w:numId w:val="39"/>
        </w:numPr>
        <w:tabs>
          <w:tab w:pos="888" w:val="left" w:leader="none"/>
        </w:tabs>
        <w:spacing w:line="240" w:lineRule="auto" w:before="147" w:after="0"/>
        <w:ind w:left="888" w:right="0" w:hanging="360"/>
        <w:jc w:val="left"/>
        <w:rPr>
          <w:sz w:val="24"/>
        </w:rPr>
      </w:pPr>
      <w:r>
        <w:rPr>
          <w:sz w:val="24"/>
        </w:rPr>
        <w:t>Impresiones:</w:t>
      </w:r>
      <w:r>
        <w:rPr>
          <w:spacing w:val="-13"/>
          <w:sz w:val="24"/>
        </w:rPr>
        <w:t> </w:t>
      </w:r>
      <w:r>
        <w:rPr>
          <w:spacing w:val="-2"/>
          <w:sz w:val="24"/>
        </w:rPr>
        <w:t>5’780,000</w:t>
      </w:r>
    </w:p>
    <w:p>
      <w:pPr>
        <w:pStyle w:val="ListParagraph"/>
        <w:numPr>
          <w:ilvl w:val="0"/>
          <w:numId w:val="39"/>
        </w:numPr>
        <w:tabs>
          <w:tab w:pos="888" w:val="left" w:leader="none"/>
        </w:tabs>
        <w:spacing w:line="240" w:lineRule="auto" w:before="136" w:after="0"/>
        <w:ind w:left="888" w:right="0" w:hanging="360"/>
        <w:jc w:val="left"/>
        <w:rPr>
          <w:sz w:val="24"/>
        </w:rPr>
      </w:pPr>
      <w:r>
        <w:rPr>
          <w:sz w:val="24"/>
        </w:rPr>
        <w:t>Alcance:</w:t>
      </w:r>
      <w:r>
        <w:rPr>
          <w:spacing w:val="-8"/>
          <w:sz w:val="24"/>
        </w:rPr>
        <w:t> </w:t>
      </w:r>
      <w:r>
        <w:rPr>
          <w:spacing w:val="-2"/>
          <w:sz w:val="24"/>
        </w:rPr>
        <w:t>2’890,000</w:t>
      </w:r>
    </w:p>
    <w:p>
      <w:pPr>
        <w:pStyle w:val="BodyText"/>
        <w:spacing w:before="135"/>
        <w:ind w:left="252"/>
      </w:pPr>
      <w:r>
        <w:rPr/>
        <w:br w:type="column"/>
      </w:r>
      <w:r>
        <w:rPr/>
        <w:t>99,998 </w:t>
      </w:r>
      <w:r>
        <w:rPr>
          <w:spacing w:val="-10"/>
        </w:rPr>
        <w:t>$</w:t>
      </w:r>
    </w:p>
    <w:p>
      <w:pPr>
        <w:pStyle w:val="BodyText"/>
        <w:spacing w:after="0"/>
        <w:sectPr>
          <w:type w:val="continuous"/>
          <w:pgSz w:w="11910" w:h="16840"/>
          <w:pgMar w:header="717" w:footer="0" w:top="360" w:bottom="280" w:left="1559" w:right="708"/>
          <w:cols w:num="3" w:equalWidth="0">
            <w:col w:w="3878" w:space="40"/>
            <w:col w:w="3198" w:space="620"/>
            <w:col w:w="1907"/>
          </w:cols>
        </w:sectPr>
      </w:pPr>
    </w:p>
    <w:p>
      <w:pPr>
        <w:pStyle w:val="BodyText"/>
        <w:spacing w:before="8"/>
        <w:rPr>
          <w:sz w:val="3"/>
        </w:rPr>
      </w:pPr>
    </w:p>
    <w:p>
      <w:pPr>
        <w:pStyle w:val="BodyText"/>
        <w:spacing w:line="20" w:lineRule="exact"/>
        <w:ind w:left="142"/>
        <w:rPr>
          <w:sz w:val="2"/>
        </w:rPr>
      </w:pPr>
      <w:r>
        <w:rPr>
          <w:sz w:val="2"/>
        </w:rPr>
        <mc:AlternateContent>
          <mc:Choice Requires="wps">
            <w:drawing>
              <wp:inline distT="0" distB="0" distL="0" distR="0">
                <wp:extent cx="2433955" cy="6985"/>
                <wp:effectExtent l="0" t="0" r="0" b="0"/>
                <wp:docPr id="1068" name="Group 1068"/>
                <wp:cNvGraphicFramePr>
                  <a:graphicFrameLocks/>
                </wp:cNvGraphicFramePr>
                <a:graphic>
                  <a:graphicData uri="http://schemas.microsoft.com/office/word/2010/wordprocessingGroup">
                    <wpg:wgp>
                      <wpg:cNvPr id="1068" name="Group 1068"/>
                      <wpg:cNvGrpSpPr/>
                      <wpg:grpSpPr>
                        <a:xfrm>
                          <a:off x="0" y="0"/>
                          <a:ext cx="2433955" cy="6985"/>
                          <a:chExt cx="2433955" cy="6985"/>
                        </a:xfrm>
                      </wpg:grpSpPr>
                      <wps:wsp>
                        <wps:cNvPr id="1069" name="Graphic 1069"/>
                        <wps:cNvSpPr/>
                        <wps:spPr>
                          <a:xfrm>
                            <a:off x="0" y="0"/>
                            <a:ext cx="2433955" cy="6985"/>
                          </a:xfrm>
                          <a:custGeom>
                            <a:avLst/>
                            <a:gdLst/>
                            <a:ahLst/>
                            <a:cxnLst/>
                            <a:rect l="l" t="t" r="r" b="b"/>
                            <a:pathLst>
                              <a:path w="2433955" h="6985">
                                <a:moveTo>
                                  <a:pt x="2433955" y="0"/>
                                </a:moveTo>
                                <a:lnTo>
                                  <a:pt x="0" y="0"/>
                                </a:lnTo>
                                <a:lnTo>
                                  <a:pt x="0" y="6667"/>
                                </a:lnTo>
                                <a:lnTo>
                                  <a:pt x="2433955" y="6667"/>
                                </a:lnTo>
                                <a:lnTo>
                                  <a:pt x="243395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1.65pt;height:.550pt;mso-position-horizontal-relative:char;mso-position-vertical-relative:line" id="docshapegroup1013" coordorigin="0,0" coordsize="3833,11">
                <v:rect style="position:absolute;left:0;top:0;width:3833;height:11" id="docshape1014" filled="true" fillcolor="#000000" stroked="false">
                  <v:fill type="solid"/>
                </v:rect>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BodyText"/>
        <w:spacing w:before="13"/>
      </w:pPr>
    </w:p>
    <w:p>
      <w:pPr>
        <w:pStyle w:val="Heading1"/>
        <w:spacing w:before="1"/>
        <w:ind w:left="1092"/>
      </w:pPr>
      <w:r>
        <w:rPr/>
        <w:t>Acciones</w:t>
      </w:r>
      <w:r>
        <w:rPr>
          <w:spacing w:val="-5"/>
        </w:rPr>
        <w:t> </w:t>
      </w:r>
      <w:r>
        <w:rPr/>
        <w:t>o</w:t>
      </w:r>
      <w:r>
        <w:rPr>
          <w:spacing w:val="3"/>
        </w:rPr>
        <w:t> </w:t>
      </w:r>
      <w:r>
        <w:rPr>
          <w:spacing w:val="-2"/>
        </w:rPr>
        <w:t>tácticas</w:t>
      </w:r>
    </w:p>
    <w:p>
      <w:pPr>
        <w:pStyle w:val="BodyText"/>
        <w:spacing w:before="88"/>
        <w:rPr>
          <w:b/>
        </w:rPr>
      </w:pPr>
    </w:p>
    <w:p>
      <w:pPr>
        <w:pStyle w:val="BodyText"/>
        <w:spacing w:line="360" w:lineRule="auto"/>
        <w:ind w:left="252"/>
        <w:jc w:val="both"/>
      </w:pPr>
      <w:r>
        <w:rPr/>
        <w:t>sociales (Instagram, YouTube y Facebook), tiendas online y </w:t>
      </w:r>
      <w:r>
        <w:rPr/>
        <w:t>outdoor para acrecentar el posicionamiento del café orgánico peruano en los atributos que lidera.</w:t>
      </w:r>
    </w:p>
    <w:p>
      <w:pPr>
        <w:pStyle w:val="Heading1"/>
        <w:spacing w:line="357" w:lineRule="auto" w:before="90"/>
        <w:ind w:left="1265" w:hanging="751"/>
      </w:pPr>
      <w:r>
        <w:rPr>
          <w:b w:val="0"/>
        </w:rPr>
        <w:br w:type="column"/>
      </w:r>
      <w:r>
        <w:rPr/>
        <w:t>Indicadores</w:t>
      </w:r>
      <w:r>
        <w:rPr>
          <w:spacing w:val="-15"/>
        </w:rPr>
        <w:t> </w:t>
      </w:r>
      <w:r>
        <w:rPr/>
        <w:t>y</w:t>
      </w:r>
      <w:r>
        <w:rPr>
          <w:spacing w:val="-15"/>
        </w:rPr>
        <w:t> </w:t>
      </w:r>
      <w:r>
        <w:rPr/>
        <w:t>resultados </w:t>
      </w:r>
      <w:r>
        <w:rPr>
          <w:spacing w:val="-2"/>
        </w:rPr>
        <w:t>esperados</w:t>
      </w:r>
    </w:p>
    <w:p>
      <w:pPr>
        <w:pStyle w:val="ListParagraph"/>
        <w:numPr>
          <w:ilvl w:val="0"/>
          <w:numId w:val="39"/>
        </w:numPr>
        <w:tabs>
          <w:tab w:pos="894" w:val="left" w:leader="none"/>
        </w:tabs>
        <w:spacing w:line="240" w:lineRule="auto" w:before="20" w:after="0"/>
        <w:ind w:left="894" w:right="0" w:hanging="360"/>
        <w:jc w:val="left"/>
        <w:rPr>
          <w:sz w:val="24"/>
        </w:rPr>
      </w:pPr>
      <w:r>
        <w:rPr>
          <w:sz w:val="24"/>
        </w:rPr>
        <mc:AlternateContent>
          <mc:Choice Requires="wps">
            <w:drawing>
              <wp:anchor distT="0" distB="0" distL="0" distR="0" allowOverlap="1" layoutInCell="1" locked="0" behindDoc="0" simplePos="0" relativeHeight="15905792">
                <wp:simplePos x="0" y="0"/>
                <wp:positionH relativeFrom="page">
                  <wp:posOffset>1080452</wp:posOffset>
                </wp:positionH>
                <wp:positionV relativeFrom="paragraph">
                  <wp:posOffset>-526125</wp:posOffset>
                </wp:positionV>
                <wp:extent cx="5586730" cy="6350"/>
                <wp:effectExtent l="0" t="0" r="0" b="0"/>
                <wp:wrapNone/>
                <wp:docPr id="1070" name="Graphic 1070"/>
                <wp:cNvGraphicFramePr>
                  <a:graphicFrameLocks/>
                </wp:cNvGraphicFramePr>
                <a:graphic>
                  <a:graphicData uri="http://schemas.microsoft.com/office/word/2010/wordprocessingShape">
                    <wps:wsp>
                      <wps:cNvPr id="1070" name="Graphic 1070"/>
                      <wps:cNvSpPr/>
                      <wps:spPr>
                        <a:xfrm>
                          <a:off x="0" y="0"/>
                          <a:ext cx="5586730" cy="6350"/>
                        </a:xfrm>
                        <a:custGeom>
                          <a:avLst/>
                          <a:gdLst/>
                          <a:ahLst/>
                          <a:cxnLst/>
                          <a:rect l="l" t="t" r="r" b="b"/>
                          <a:pathLst>
                            <a:path w="5586730" h="6350">
                              <a:moveTo>
                                <a:pt x="2433955" y="0"/>
                              </a:moveTo>
                              <a:lnTo>
                                <a:pt x="0" y="0"/>
                              </a:lnTo>
                              <a:lnTo>
                                <a:pt x="0" y="6350"/>
                              </a:lnTo>
                              <a:lnTo>
                                <a:pt x="2433955" y="6350"/>
                              </a:lnTo>
                              <a:lnTo>
                                <a:pt x="2433955" y="0"/>
                              </a:lnTo>
                              <a:close/>
                            </a:path>
                            <a:path w="5586730" h="6350">
                              <a:moveTo>
                                <a:pt x="5586158" y="0"/>
                              </a:moveTo>
                              <a:lnTo>
                                <a:pt x="4601273" y="0"/>
                              </a:lnTo>
                              <a:lnTo>
                                <a:pt x="4594923" y="0"/>
                              </a:lnTo>
                              <a:lnTo>
                                <a:pt x="2440368" y="0"/>
                              </a:lnTo>
                              <a:lnTo>
                                <a:pt x="2434018" y="0"/>
                              </a:lnTo>
                              <a:lnTo>
                                <a:pt x="2434018" y="6350"/>
                              </a:lnTo>
                              <a:lnTo>
                                <a:pt x="2440368" y="6350"/>
                              </a:lnTo>
                              <a:lnTo>
                                <a:pt x="4594923" y="6350"/>
                              </a:lnTo>
                              <a:lnTo>
                                <a:pt x="46012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427185pt;width:439.9pt;height:.5pt;mso-position-horizontal-relative:page;mso-position-vertical-relative:paragraph;z-index:15905792" id="docshape1015" coordorigin="1702,-829" coordsize="8798,10" path="m5535,-829l1702,-829,1702,-819,5535,-819,5535,-829xm10499,-829l8948,-829,8938,-829,5545,-829,5535,-829,5535,-819,5545,-819,8938,-819,8948,-819,10499,-819,10499,-829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906304">
                <wp:simplePos x="0" y="0"/>
                <wp:positionH relativeFrom="page">
                  <wp:posOffset>1080452</wp:posOffset>
                </wp:positionH>
                <wp:positionV relativeFrom="paragraph">
                  <wp:posOffset>7655</wp:posOffset>
                </wp:positionV>
                <wp:extent cx="5586730" cy="6350"/>
                <wp:effectExtent l="0" t="0" r="0" b="0"/>
                <wp:wrapNone/>
                <wp:docPr id="1071" name="Graphic 1071"/>
                <wp:cNvGraphicFramePr>
                  <a:graphicFrameLocks/>
                </wp:cNvGraphicFramePr>
                <a:graphic>
                  <a:graphicData uri="http://schemas.microsoft.com/office/word/2010/wordprocessingShape">
                    <wps:wsp>
                      <wps:cNvPr id="1071" name="Graphic 1071"/>
                      <wps:cNvSpPr/>
                      <wps:spPr>
                        <a:xfrm>
                          <a:off x="0" y="0"/>
                          <a:ext cx="5586730" cy="6350"/>
                        </a:xfrm>
                        <a:custGeom>
                          <a:avLst/>
                          <a:gdLst/>
                          <a:ahLst/>
                          <a:cxnLst/>
                          <a:rect l="l" t="t" r="r" b="b"/>
                          <a:pathLst>
                            <a:path w="5586730" h="6350">
                              <a:moveTo>
                                <a:pt x="2433955" y="0"/>
                              </a:moveTo>
                              <a:lnTo>
                                <a:pt x="0" y="0"/>
                              </a:lnTo>
                              <a:lnTo>
                                <a:pt x="0" y="6350"/>
                              </a:lnTo>
                              <a:lnTo>
                                <a:pt x="2433955" y="6350"/>
                              </a:lnTo>
                              <a:lnTo>
                                <a:pt x="2433955" y="0"/>
                              </a:lnTo>
                              <a:close/>
                            </a:path>
                            <a:path w="5586730" h="6350">
                              <a:moveTo>
                                <a:pt x="5586158" y="0"/>
                              </a:moveTo>
                              <a:lnTo>
                                <a:pt x="4601273" y="0"/>
                              </a:lnTo>
                              <a:lnTo>
                                <a:pt x="4594923" y="0"/>
                              </a:lnTo>
                              <a:lnTo>
                                <a:pt x="2440368" y="0"/>
                              </a:lnTo>
                              <a:lnTo>
                                <a:pt x="2434018" y="0"/>
                              </a:lnTo>
                              <a:lnTo>
                                <a:pt x="2434018" y="6350"/>
                              </a:lnTo>
                              <a:lnTo>
                                <a:pt x="2440368" y="6350"/>
                              </a:lnTo>
                              <a:lnTo>
                                <a:pt x="4594923" y="6350"/>
                              </a:lnTo>
                              <a:lnTo>
                                <a:pt x="46012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602817pt;width:439.9pt;height:.5pt;mso-position-horizontal-relative:page;mso-position-vertical-relative:paragraph;z-index:15906304" id="docshape1016" coordorigin="1702,12" coordsize="8798,10" path="m5535,12l1702,12,1702,22,5535,22,5535,12xm10499,12l8948,12,8938,12,5545,12,5535,12,5535,22,5545,22,8938,22,8948,22,10499,22,10499,12xe" filled="true" fillcolor="#000000" stroked="false">
                <v:path arrowok="t"/>
                <v:fill type="solid"/>
                <w10:wrap type="none"/>
              </v:shape>
            </w:pict>
          </mc:Fallback>
        </mc:AlternateContent>
      </w:r>
      <w:r>
        <w:rPr>
          <w:sz w:val="24"/>
        </w:rPr>
        <w:t>Interacciones:</w:t>
      </w:r>
      <w:r>
        <w:rPr>
          <w:spacing w:val="-10"/>
          <w:sz w:val="24"/>
        </w:rPr>
        <w:t> </w:t>
      </w:r>
      <w:r>
        <w:rPr>
          <w:spacing w:val="-2"/>
          <w:sz w:val="24"/>
        </w:rPr>
        <w:t>57,800</w:t>
      </w:r>
    </w:p>
    <w:p>
      <w:pPr>
        <w:pStyle w:val="ListParagraph"/>
        <w:numPr>
          <w:ilvl w:val="0"/>
          <w:numId w:val="39"/>
        </w:numPr>
        <w:tabs>
          <w:tab w:pos="894" w:val="left" w:leader="none"/>
        </w:tabs>
        <w:spacing w:line="240" w:lineRule="auto" w:before="137" w:after="0"/>
        <w:ind w:left="894" w:right="0" w:hanging="360"/>
        <w:jc w:val="left"/>
        <w:rPr>
          <w:sz w:val="24"/>
        </w:rPr>
      </w:pPr>
      <w:r>
        <w:rPr>
          <w:sz w:val="24"/>
        </w:rPr>
        <w:t>Reproducciones:</w:t>
      </w:r>
      <w:r>
        <w:rPr>
          <w:spacing w:val="-6"/>
          <w:sz w:val="24"/>
        </w:rPr>
        <w:t> </w:t>
      </w:r>
      <w:r>
        <w:rPr>
          <w:spacing w:val="-2"/>
          <w:sz w:val="24"/>
        </w:rPr>
        <w:t>578,000</w:t>
      </w:r>
    </w:p>
    <w:p>
      <w:pPr>
        <w:pStyle w:val="BodyText"/>
      </w:pPr>
    </w:p>
    <w:p>
      <w:pPr>
        <w:pStyle w:val="BodyText"/>
        <w:spacing w:before="1"/>
      </w:pPr>
    </w:p>
    <w:p>
      <w:pPr>
        <w:pStyle w:val="Heading1"/>
        <w:ind w:left="174"/>
      </w:pPr>
      <w:r>
        <w:rPr>
          <w:spacing w:val="-2"/>
        </w:rPr>
        <w:t>Tiendas</w:t>
      </w:r>
      <w:r>
        <w:rPr>
          <w:spacing w:val="-3"/>
        </w:rPr>
        <w:t> </w:t>
      </w:r>
      <w:r>
        <w:rPr>
          <w:spacing w:val="-2"/>
        </w:rPr>
        <w:t>online:</w:t>
      </w:r>
    </w:p>
    <w:p>
      <w:pPr>
        <w:pStyle w:val="ListParagraph"/>
        <w:numPr>
          <w:ilvl w:val="0"/>
          <w:numId w:val="39"/>
        </w:numPr>
        <w:tabs>
          <w:tab w:pos="894" w:val="left" w:leader="none"/>
        </w:tabs>
        <w:spacing w:line="240" w:lineRule="auto" w:before="147" w:after="0"/>
        <w:ind w:left="894" w:right="0" w:hanging="360"/>
        <w:jc w:val="left"/>
        <w:rPr>
          <w:sz w:val="24"/>
        </w:rPr>
      </w:pPr>
      <w:r>
        <w:rPr>
          <w:sz w:val="24"/>
        </w:rPr>
        <w:t>Impresiones:</w:t>
      </w:r>
      <w:r>
        <w:rPr>
          <w:spacing w:val="-13"/>
          <w:sz w:val="24"/>
        </w:rPr>
        <w:t> </w:t>
      </w:r>
      <w:r>
        <w:rPr>
          <w:spacing w:val="-2"/>
          <w:sz w:val="24"/>
        </w:rPr>
        <w:t>2’890,000</w:t>
      </w:r>
    </w:p>
    <w:p>
      <w:pPr>
        <w:pStyle w:val="ListParagraph"/>
        <w:numPr>
          <w:ilvl w:val="0"/>
          <w:numId w:val="39"/>
        </w:numPr>
        <w:tabs>
          <w:tab w:pos="894" w:val="left" w:leader="none"/>
        </w:tabs>
        <w:spacing w:line="240" w:lineRule="auto" w:before="137" w:after="0"/>
        <w:ind w:left="894" w:right="0" w:hanging="360"/>
        <w:jc w:val="left"/>
        <w:rPr>
          <w:sz w:val="24"/>
        </w:rPr>
      </w:pPr>
      <w:r>
        <w:rPr>
          <w:sz w:val="24"/>
        </w:rPr>
        <w:t>Alcance:</w:t>
      </w:r>
      <w:r>
        <w:rPr>
          <w:spacing w:val="-8"/>
          <w:sz w:val="24"/>
        </w:rPr>
        <w:t> </w:t>
      </w:r>
      <w:r>
        <w:rPr>
          <w:spacing w:val="-2"/>
          <w:sz w:val="24"/>
        </w:rPr>
        <w:t>1’445,000</w:t>
      </w:r>
    </w:p>
    <w:p>
      <w:pPr>
        <w:pStyle w:val="Heading1"/>
        <w:spacing w:before="143"/>
        <w:ind w:left="174"/>
      </w:pPr>
      <w:r>
        <w:rPr>
          <w:spacing w:val="-2"/>
        </w:rPr>
        <w:t>Outdoor:</w:t>
      </w:r>
    </w:p>
    <w:p>
      <w:pPr>
        <w:pStyle w:val="ListParagraph"/>
        <w:numPr>
          <w:ilvl w:val="0"/>
          <w:numId w:val="39"/>
        </w:numPr>
        <w:tabs>
          <w:tab w:pos="894" w:val="left" w:leader="none"/>
        </w:tabs>
        <w:spacing w:line="240" w:lineRule="auto" w:before="137" w:after="0"/>
        <w:ind w:left="894" w:right="0" w:hanging="360"/>
        <w:jc w:val="left"/>
        <w:rPr>
          <w:sz w:val="24"/>
        </w:rPr>
      </w:pPr>
      <w:r>
        <w:rPr>
          <w:sz w:val="24"/>
        </w:rPr>
        <w:t>Impresiones:</w:t>
      </w:r>
      <w:r>
        <w:rPr>
          <w:spacing w:val="-11"/>
          <w:sz w:val="24"/>
        </w:rPr>
        <w:t> </w:t>
      </w:r>
      <w:r>
        <w:rPr>
          <w:spacing w:val="-2"/>
          <w:sz w:val="24"/>
        </w:rPr>
        <w:t>17’340,000</w:t>
      </w:r>
    </w:p>
    <w:p>
      <w:pPr>
        <w:pStyle w:val="ListParagraph"/>
        <w:numPr>
          <w:ilvl w:val="0"/>
          <w:numId w:val="39"/>
        </w:numPr>
        <w:tabs>
          <w:tab w:pos="894" w:val="left" w:leader="none"/>
        </w:tabs>
        <w:spacing w:line="240" w:lineRule="auto" w:before="136" w:after="0"/>
        <w:ind w:left="894" w:right="0" w:hanging="360"/>
        <w:jc w:val="left"/>
        <w:rPr>
          <w:sz w:val="24"/>
        </w:rPr>
      </w:pPr>
      <w:r>
        <w:rPr>
          <w:sz w:val="24"/>
        </w:rPr>
        <w:t>Alcance:</w:t>
      </w:r>
      <w:r>
        <w:rPr>
          <w:spacing w:val="-8"/>
          <w:sz w:val="24"/>
        </w:rPr>
        <w:t> </w:t>
      </w:r>
      <w:r>
        <w:rPr>
          <w:spacing w:val="-2"/>
          <w:sz w:val="24"/>
        </w:rPr>
        <w:t>8’670,000</w:t>
      </w:r>
    </w:p>
    <w:p>
      <w:pPr>
        <w:spacing w:line="240" w:lineRule="auto" w:before="13"/>
        <w:rPr>
          <w:sz w:val="24"/>
        </w:rPr>
      </w:pPr>
      <w:r>
        <w:rPr/>
        <w:br w:type="column"/>
      </w:r>
      <w:r>
        <w:rPr>
          <w:sz w:val="24"/>
        </w:rPr>
      </w:r>
    </w:p>
    <w:p>
      <w:pPr>
        <w:pStyle w:val="Heading1"/>
        <w:spacing w:before="1"/>
        <w:ind w:left="0" w:right="863"/>
        <w:jc w:val="right"/>
      </w:pPr>
      <w:r>
        <w:rPr>
          <w:spacing w:val="-2"/>
        </w:rPr>
        <w:t>Presupuesto</w:t>
      </w:r>
    </w:p>
    <w:p>
      <w:pPr>
        <w:pStyle w:val="BodyText"/>
        <w:rPr>
          <w:b/>
        </w:rPr>
      </w:pPr>
    </w:p>
    <w:p>
      <w:pPr>
        <w:pStyle w:val="BodyText"/>
        <w:rPr>
          <w:b/>
        </w:rPr>
      </w:pPr>
    </w:p>
    <w:p>
      <w:pPr>
        <w:pStyle w:val="BodyText"/>
        <w:rPr>
          <w:b/>
        </w:rPr>
      </w:pPr>
    </w:p>
    <w:p>
      <w:pPr>
        <w:pStyle w:val="BodyText"/>
        <w:rPr>
          <w:b/>
        </w:rPr>
      </w:pPr>
    </w:p>
    <w:p>
      <w:pPr>
        <w:pStyle w:val="BodyText"/>
        <w:spacing w:before="265"/>
        <w:rPr>
          <w:b/>
        </w:rPr>
      </w:pPr>
    </w:p>
    <w:p>
      <w:pPr>
        <w:pStyle w:val="BodyText"/>
        <w:ind w:right="813"/>
        <w:jc w:val="right"/>
      </w:pPr>
      <w:r>
        <w:rPr/>
        <w:t>39,500 </w:t>
      </w:r>
      <w:r>
        <w:rPr>
          <w:spacing w:val="-10"/>
        </w:rPr>
        <w:t>$</w:t>
      </w:r>
    </w:p>
    <w:p>
      <w:pPr>
        <w:pStyle w:val="BodyText"/>
      </w:pPr>
    </w:p>
    <w:p>
      <w:pPr>
        <w:pStyle w:val="BodyText"/>
      </w:pPr>
    </w:p>
    <w:p>
      <w:pPr>
        <w:pStyle w:val="BodyText"/>
        <w:spacing w:before="187"/>
      </w:pPr>
    </w:p>
    <w:p>
      <w:pPr>
        <w:pStyle w:val="BodyText"/>
        <w:ind w:right="812"/>
        <w:jc w:val="right"/>
      </w:pPr>
      <w:r>
        <w:rPr/>
        <w:t>5’772,002 </w:t>
      </w:r>
      <w:r>
        <w:rPr>
          <w:spacing w:val="-10"/>
        </w:rPr>
        <w:t>$</w:t>
      </w:r>
    </w:p>
    <w:p>
      <w:pPr>
        <w:pStyle w:val="BodyText"/>
        <w:spacing w:after="0"/>
        <w:jc w:val="right"/>
        <w:sectPr>
          <w:pgSz w:w="11910" w:h="16840"/>
          <w:pgMar w:header="717" w:footer="0" w:top="1320" w:bottom="280" w:left="1559" w:right="708"/>
          <w:cols w:num="3" w:equalWidth="0">
            <w:col w:w="3872" w:space="40"/>
            <w:col w:w="3344" w:space="39"/>
            <w:col w:w="2348"/>
          </w:cols>
        </w:sectPr>
      </w:pPr>
    </w:p>
    <w:p>
      <w:pPr>
        <w:pStyle w:val="BodyText"/>
        <w:rPr>
          <w:sz w:val="12"/>
        </w:rPr>
      </w:pPr>
    </w:p>
    <w:p>
      <w:pPr>
        <w:pStyle w:val="BodyText"/>
        <w:spacing w:line="20" w:lineRule="exact"/>
        <w:ind w:left="142"/>
        <w:rPr>
          <w:sz w:val="2"/>
        </w:rPr>
      </w:pPr>
      <w:r>
        <w:rPr>
          <w:sz w:val="2"/>
        </w:rPr>
        <mc:AlternateContent>
          <mc:Choice Requires="wps">
            <w:drawing>
              <wp:inline distT="0" distB="0" distL="0" distR="0">
                <wp:extent cx="5586730" cy="6350"/>
                <wp:effectExtent l="0" t="0" r="0" b="0"/>
                <wp:docPr id="1072" name="Group 1072"/>
                <wp:cNvGraphicFramePr>
                  <a:graphicFrameLocks/>
                </wp:cNvGraphicFramePr>
                <a:graphic>
                  <a:graphicData uri="http://schemas.microsoft.com/office/word/2010/wordprocessingGroup">
                    <wpg:wgp>
                      <wpg:cNvPr id="1072" name="Group 1072"/>
                      <wpg:cNvGrpSpPr/>
                      <wpg:grpSpPr>
                        <a:xfrm>
                          <a:off x="0" y="0"/>
                          <a:ext cx="5586730" cy="6350"/>
                          <a:chExt cx="5586730" cy="6350"/>
                        </a:xfrm>
                      </wpg:grpSpPr>
                      <wps:wsp>
                        <wps:cNvPr id="1073" name="Graphic 1073"/>
                        <wps:cNvSpPr/>
                        <wps:spPr>
                          <a:xfrm>
                            <a:off x="0" y="0"/>
                            <a:ext cx="5586730" cy="6350"/>
                          </a:xfrm>
                          <a:custGeom>
                            <a:avLst/>
                            <a:gdLst/>
                            <a:ahLst/>
                            <a:cxnLst/>
                            <a:rect l="l" t="t" r="r" b="b"/>
                            <a:pathLst>
                              <a:path w="5586730" h="6350">
                                <a:moveTo>
                                  <a:pt x="2433955" y="0"/>
                                </a:moveTo>
                                <a:lnTo>
                                  <a:pt x="0" y="0"/>
                                </a:lnTo>
                                <a:lnTo>
                                  <a:pt x="0" y="6350"/>
                                </a:lnTo>
                                <a:lnTo>
                                  <a:pt x="2433955" y="6350"/>
                                </a:lnTo>
                                <a:lnTo>
                                  <a:pt x="2433955" y="0"/>
                                </a:lnTo>
                                <a:close/>
                              </a:path>
                              <a:path w="5586730" h="6350">
                                <a:moveTo>
                                  <a:pt x="5586158" y="0"/>
                                </a:moveTo>
                                <a:lnTo>
                                  <a:pt x="4601273" y="0"/>
                                </a:lnTo>
                                <a:lnTo>
                                  <a:pt x="4594923" y="0"/>
                                </a:lnTo>
                                <a:lnTo>
                                  <a:pt x="2440368" y="0"/>
                                </a:lnTo>
                                <a:lnTo>
                                  <a:pt x="2434018" y="0"/>
                                </a:lnTo>
                                <a:lnTo>
                                  <a:pt x="2434018" y="6350"/>
                                </a:lnTo>
                                <a:lnTo>
                                  <a:pt x="2440368" y="6350"/>
                                </a:lnTo>
                                <a:lnTo>
                                  <a:pt x="4594923" y="6350"/>
                                </a:lnTo>
                                <a:lnTo>
                                  <a:pt x="46012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9pt;height:.5pt;mso-position-horizontal-relative:char;mso-position-vertical-relative:line" id="docshapegroup1017" coordorigin="0,0" coordsize="8798,10">
                <v:shape style="position:absolute;left:0;top:0;width:8798;height:10" id="docshape1018" coordorigin="0,0" coordsize="8798,10" path="m3833,0l0,0,0,10,3833,10,3833,0xm8797,0l7246,0,7236,0,3843,0,3833,0,3833,10,3843,10,7236,10,7246,10,8797,10,8797,0xe" filled="true" fillcolor="#000000" stroked="false">
                  <v:path arrowok="t"/>
                  <v:fill type="solid"/>
                </v:shape>
              </v:group>
            </w:pict>
          </mc:Fallback>
        </mc:AlternateContent>
      </w:r>
      <w:r>
        <w:rPr>
          <w:sz w:val="2"/>
        </w:rPr>
      </w:r>
    </w:p>
    <w:p>
      <w:pPr>
        <w:tabs>
          <w:tab w:pos="5334" w:val="left" w:leader="none"/>
        </w:tabs>
        <w:spacing w:before="0"/>
        <w:ind w:left="0" w:right="812" w:firstLine="0"/>
        <w:jc w:val="right"/>
        <w:rPr>
          <w:sz w:val="24"/>
        </w:rPr>
      </w:pPr>
      <w:r>
        <w:rPr>
          <w:b/>
          <w:sz w:val="24"/>
        </w:rPr>
        <w:t>Total</w:t>
      </w:r>
      <w:r>
        <w:rPr>
          <w:b/>
          <w:spacing w:val="-4"/>
          <w:sz w:val="24"/>
        </w:rPr>
        <w:t> </w:t>
      </w:r>
      <w:r>
        <w:rPr>
          <w:b/>
          <w:sz w:val="24"/>
        </w:rPr>
        <w:t>campaña</w:t>
      </w:r>
      <w:r>
        <w:rPr>
          <w:b/>
          <w:spacing w:val="-7"/>
          <w:sz w:val="24"/>
        </w:rPr>
        <w:t> </w:t>
      </w:r>
      <w:r>
        <w:rPr>
          <w:b/>
          <w:sz w:val="24"/>
        </w:rPr>
        <w:t>de</w:t>
      </w:r>
      <w:r>
        <w:rPr>
          <w:b/>
          <w:spacing w:val="-3"/>
          <w:sz w:val="24"/>
        </w:rPr>
        <w:t> </w:t>
      </w:r>
      <w:r>
        <w:rPr>
          <w:b/>
          <w:spacing w:val="-2"/>
          <w:sz w:val="24"/>
        </w:rPr>
        <w:t>branding</w:t>
      </w:r>
      <w:r>
        <w:rPr>
          <w:b/>
          <w:sz w:val="24"/>
        </w:rPr>
        <w:tab/>
      </w:r>
      <w:r>
        <w:rPr>
          <w:sz w:val="24"/>
        </w:rPr>
        <w:t>5’911,500 </w:t>
      </w:r>
      <w:r>
        <w:rPr>
          <w:spacing w:val="-10"/>
          <w:sz w:val="24"/>
        </w:rPr>
        <w:t>$</w:t>
      </w:r>
    </w:p>
    <w:p>
      <w:pPr>
        <w:pStyle w:val="BodyText"/>
        <w:spacing w:before="6"/>
        <w:rPr>
          <w:sz w:val="9"/>
        </w:rPr>
      </w:pPr>
      <w:r>
        <w:rPr>
          <w:sz w:val="9"/>
        </w:rPr>
        <mc:AlternateContent>
          <mc:Choice Requires="wps">
            <w:drawing>
              <wp:anchor distT="0" distB="0" distL="0" distR="0" allowOverlap="1" layoutInCell="1" locked="0" behindDoc="1" simplePos="0" relativeHeight="487763968">
                <wp:simplePos x="0" y="0"/>
                <wp:positionH relativeFrom="page">
                  <wp:posOffset>1080452</wp:posOffset>
                </wp:positionH>
                <wp:positionV relativeFrom="paragraph">
                  <wp:posOffset>85371</wp:posOffset>
                </wp:positionV>
                <wp:extent cx="5586730" cy="6350"/>
                <wp:effectExtent l="0" t="0" r="0" b="0"/>
                <wp:wrapTopAndBottom/>
                <wp:docPr id="1074" name="Graphic 1074"/>
                <wp:cNvGraphicFramePr>
                  <a:graphicFrameLocks/>
                </wp:cNvGraphicFramePr>
                <a:graphic>
                  <a:graphicData uri="http://schemas.microsoft.com/office/word/2010/wordprocessingShape">
                    <wps:wsp>
                      <wps:cNvPr id="1074" name="Graphic 1074"/>
                      <wps:cNvSpPr/>
                      <wps:spPr>
                        <a:xfrm>
                          <a:off x="0" y="0"/>
                          <a:ext cx="5586730" cy="6350"/>
                        </a:xfrm>
                        <a:custGeom>
                          <a:avLst/>
                          <a:gdLst/>
                          <a:ahLst/>
                          <a:cxnLst/>
                          <a:rect l="l" t="t" r="r" b="b"/>
                          <a:pathLst>
                            <a:path w="5586730" h="6350">
                              <a:moveTo>
                                <a:pt x="4594860" y="0"/>
                              </a:moveTo>
                              <a:lnTo>
                                <a:pt x="0" y="0"/>
                              </a:lnTo>
                              <a:lnTo>
                                <a:pt x="0" y="6350"/>
                              </a:lnTo>
                              <a:lnTo>
                                <a:pt x="4594860" y="6350"/>
                              </a:lnTo>
                              <a:lnTo>
                                <a:pt x="4594860" y="0"/>
                              </a:lnTo>
                              <a:close/>
                            </a:path>
                            <a:path w="5586730" h="6350">
                              <a:moveTo>
                                <a:pt x="5586158" y="0"/>
                              </a:moveTo>
                              <a:lnTo>
                                <a:pt x="4601273" y="0"/>
                              </a:lnTo>
                              <a:lnTo>
                                <a:pt x="4594923" y="0"/>
                              </a:lnTo>
                              <a:lnTo>
                                <a:pt x="4594923" y="6350"/>
                              </a:lnTo>
                              <a:lnTo>
                                <a:pt x="46012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6.722147pt;width:439.9pt;height:.5pt;mso-position-horizontal-relative:page;mso-position-vertical-relative:paragraph;z-index:-15552512;mso-wrap-distance-left:0;mso-wrap-distance-right:0" id="docshape1019" coordorigin="1702,134" coordsize="8798,10" path="m8938,134l1702,134,1702,144,8938,144,8938,134xm10499,134l8948,134,8938,134,8938,144,8948,144,10499,144,10499,134xe" filled="true" fillcolor="#000000" stroked="false">
                <v:path arrowok="t"/>
                <v:fill type="solid"/>
                <w10:wrap type="topAndBottom"/>
              </v:shape>
            </w:pict>
          </mc:Fallback>
        </mc:AlternateContent>
      </w:r>
    </w:p>
    <w:p>
      <w:pPr>
        <w:pStyle w:val="Heading1"/>
        <w:tabs>
          <w:tab w:pos="4183" w:val="left" w:leader="none"/>
        </w:tabs>
        <w:ind w:left="0" w:right="812"/>
        <w:jc w:val="right"/>
      </w:pPr>
      <w:r>
        <w:rPr>
          <w:spacing w:val="-2"/>
        </w:rPr>
        <w:t>Total</w:t>
      </w:r>
      <w:r>
        <w:rPr/>
        <w:tab/>
        <w:t>6’051,500</w:t>
      </w:r>
      <w:r>
        <w:rPr>
          <w:spacing w:val="-2"/>
        </w:rPr>
        <w:t> </w:t>
      </w:r>
      <w:r>
        <w:rPr>
          <w:spacing w:val="-10"/>
        </w:rPr>
        <w:t>$</w:t>
      </w:r>
    </w:p>
    <w:p>
      <w:pPr>
        <w:pStyle w:val="BodyText"/>
        <w:spacing w:before="6"/>
        <w:rPr>
          <w:b/>
          <w:sz w:val="9"/>
        </w:rPr>
      </w:pPr>
      <w:r>
        <w:rPr>
          <w:b/>
          <w:sz w:val="9"/>
        </w:rPr>
        <mc:AlternateContent>
          <mc:Choice Requires="wps">
            <w:drawing>
              <wp:anchor distT="0" distB="0" distL="0" distR="0" allowOverlap="1" layoutInCell="1" locked="0" behindDoc="1" simplePos="0" relativeHeight="487764480">
                <wp:simplePos x="0" y="0"/>
                <wp:positionH relativeFrom="page">
                  <wp:posOffset>1074102</wp:posOffset>
                </wp:positionH>
                <wp:positionV relativeFrom="paragraph">
                  <wp:posOffset>85104</wp:posOffset>
                </wp:positionV>
                <wp:extent cx="5593080" cy="6350"/>
                <wp:effectExtent l="0" t="0" r="0" b="0"/>
                <wp:wrapTopAndBottom/>
                <wp:docPr id="1075" name="Graphic 1075"/>
                <wp:cNvGraphicFramePr>
                  <a:graphicFrameLocks/>
                </wp:cNvGraphicFramePr>
                <a:graphic>
                  <a:graphicData uri="http://schemas.microsoft.com/office/word/2010/wordprocessingShape">
                    <wps:wsp>
                      <wps:cNvPr id="1075" name="Graphic 1075"/>
                      <wps:cNvSpPr/>
                      <wps:spPr>
                        <a:xfrm>
                          <a:off x="0" y="0"/>
                          <a:ext cx="5593080" cy="6350"/>
                        </a:xfrm>
                        <a:custGeom>
                          <a:avLst/>
                          <a:gdLst/>
                          <a:ahLst/>
                          <a:cxnLst/>
                          <a:rect l="l" t="t" r="r" b="b"/>
                          <a:pathLst>
                            <a:path w="5593080" h="6350">
                              <a:moveTo>
                                <a:pt x="5592508" y="0"/>
                              </a:moveTo>
                              <a:lnTo>
                                <a:pt x="4601273" y="0"/>
                              </a:lnTo>
                              <a:lnTo>
                                <a:pt x="4594923" y="0"/>
                              </a:lnTo>
                              <a:lnTo>
                                <a:pt x="0" y="0"/>
                              </a:lnTo>
                              <a:lnTo>
                                <a:pt x="0" y="6350"/>
                              </a:lnTo>
                              <a:lnTo>
                                <a:pt x="4594923" y="6350"/>
                              </a:lnTo>
                              <a:lnTo>
                                <a:pt x="4601210" y="6350"/>
                              </a:lnTo>
                              <a:lnTo>
                                <a:pt x="5592508" y="6350"/>
                              </a:lnTo>
                              <a:lnTo>
                                <a:pt x="55925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4.575005pt;margin-top:6.701149pt;width:440.4pt;height:.5pt;mso-position-horizontal-relative:page;mso-position-vertical-relative:paragraph;z-index:-15552000;mso-wrap-distance-left:0;mso-wrap-distance-right:0" id="docshape1020" coordorigin="1692,134" coordsize="8808,10" path="m10499,134l8938,134,8928,134,1692,134,1692,144,8928,144,8938,144,10499,144,10499,134xe" filled="true" fillcolor="#000000" stroked="false">
                <v:path arrowok="t"/>
                <v:fill type="solid"/>
                <w10:wrap type="topAndBottom"/>
              </v:shape>
            </w:pict>
          </mc:Fallback>
        </mc:AlternateContent>
      </w:r>
    </w:p>
    <w:p>
      <w:pPr>
        <w:pStyle w:val="BodyText"/>
        <w:rPr>
          <w:b/>
        </w:rPr>
      </w:pPr>
    </w:p>
    <w:p>
      <w:pPr>
        <w:pStyle w:val="BodyText"/>
        <w:spacing w:before="24"/>
        <w:rPr>
          <w:b/>
        </w:rPr>
      </w:pPr>
    </w:p>
    <w:p>
      <w:pPr>
        <w:pStyle w:val="BodyText"/>
        <w:spacing w:line="357" w:lineRule="auto"/>
        <w:ind w:left="142" w:right="710" w:firstLine="580"/>
      </w:pPr>
      <w:r>
        <w:rPr/>
        <w:t>Con el objetivo de conocer el impacto esperado por el presente plan, se detallan los tipos de estos, los cuales se basan en sus indicadores.</w:t>
      </w:r>
    </w:p>
    <w:p>
      <w:pPr>
        <w:pStyle w:val="Heading1"/>
        <w:numPr>
          <w:ilvl w:val="1"/>
          <w:numId w:val="2"/>
        </w:numPr>
        <w:tabs>
          <w:tab w:pos="722" w:val="left" w:leader="none"/>
        </w:tabs>
        <w:spacing w:line="240" w:lineRule="auto" w:before="158" w:after="0"/>
        <w:ind w:left="722" w:right="0" w:hanging="580"/>
        <w:jc w:val="both"/>
      </w:pPr>
      <w:bookmarkStart w:name="_bookmark126" w:id="129"/>
      <w:bookmarkEnd w:id="129"/>
      <w:r>
        <w:rPr>
          <w:b w:val="0"/>
        </w:rPr>
      </w:r>
      <w:r>
        <w:rPr/>
        <w:t>Según</w:t>
      </w:r>
      <w:r>
        <w:rPr>
          <w:spacing w:val="-8"/>
        </w:rPr>
        <w:t> </w:t>
      </w:r>
      <w:r>
        <w:rPr>
          <w:spacing w:val="-2"/>
        </w:rPr>
        <w:t>Indicadores</w:t>
      </w:r>
    </w:p>
    <w:p>
      <w:pPr>
        <w:pStyle w:val="Heading2"/>
        <w:numPr>
          <w:ilvl w:val="2"/>
          <w:numId w:val="2"/>
        </w:numPr>
        <w:tabs>
          <w:tab w:pos="862" w:val="left" w:leader="none"/>
        </w:tabs>
        <w:spacing w:line="240" w:lineRule="auto" w:before="185" w:after="0"/>
        <w:ind w:left="862" w:right="0" w:hanging="720"/>
        <w:jc w:val="both"/>
      </w:pPr>
      <w:bookmarkStart w:name="_bookmark127" w:id="130"/>
      <w:bookmarkEnd w:id="130"/>
      <w:r>
        <w:rPr>
          <w:b w:val="0"/>
          <w:i w:val="0"/>
        </w:rPr>
      </w:r>
      <w:r>
        <w:rPr>
          <w:spacing w:val="-2"/>
        </w:rPr>
        <w:t>Impresiones</w:t>
      </w:r>
    </w:p>
    <w:p>
      <w:pPr>
        <w:pStyle w:val="ListParagraph"/>
        <w:numPr>
          <w:ilvl w:val="3"/>
          <w:numId w:val="2"/>
        </w:numPr>
        <w:tabs>
          <w:tab w:pos="1583" w:val="left" w:leader="none"/>
        </w:tabs>
        <w:spacing w:line="360" w:lineRule="auto" w:before="134" w:after="0"/>
        <w:ind w:left="142" w:right="709" w:firstLine="270"/>
        <w:jc w:val="both"/>
        <w:rPr>
          <w:sz w:val="24"/>
        </w:rPr>
      </w:pPr>
      <w:r>
        <w:rPr>
          <w:sz w:val="24"/>
        </w:rPr>
        <w:t>Digital. Este, que indica cuántas veces los contenidos de las campañas del plan</w:t>
      </w:r>
      <w:r>
        <w:rPr>
          <w:spacing w:val="-15"/>
          <w:sz w:val="24"/>
        </w:rPr>
        <w:t> </w:t>
      </w:r>
      <w:r>
        <w:rPr>
          <w:sz w:val="24"/>
        </w:rPr>
        <w:t>de</w:t>
      </w:r>
      <w:r>
        <w:rPr>
          <w:spacing w:val="-11"/>
          <w:sz w:val="24"/>
        </w:rPr>
        <w:t> </w:t>
      </w:r>
      <w:r>
        <w:rPr>
          <w:sz w:val="24"/>
        </w:rPr>
        <w:t>marketing</w:t>
      </w:r>
      <w:r>
        <w:rPr>
          <w:spacing w:val="-15"/>
          <w:sz w:val="24"/>
        </w:rPr>
        <w:t> </w:t>
      </w:r>
      <w:r>
        <w:rPr>
          <w:sz w:val="24"/>
        </w:rPr>
        <w:t>han</w:t>
      </w:r>
      <w:r>
        <w:rPr>
          <w:spacing w:val="-1"/>
          <w:sz w:val="24"/>
        </w:rPr>
        <w:t> </w:t>
      </w:r>
      <w:r>
        <w:rPr>
          <w:sz w:val="24"/>
        </w:rPr>
        <w:t>sido</w:t>
      </w:r>
      <w:r>
        <w:rPr>
          <w:spacing w:val="-2"/>
          <w:sz w:val="24"/>
        </w:rPr>
        <w:t> </w:t>
      </w:r>
      <w:r>
        <w:rPr>
          <w:sz w:val="24"/>
        </w:rPr>
        <w:t>vista</w:t>
      </w:r>
      <w:r>
        <w:rPr>
          <w:spacing w:val="-8"/>
          <w:sz w:val="24"/>
        </w:rPr>
        <w:t> </w:t>
      </w:r>
      <w:r>
        <w:rPr>
          <w:sz w:val="24"/>
        </w:rPr>
        <w:t>por</w:t>
      </w:r>
      <w:r>
        <w:rPr>
          <w:spacing w:val="-11"/>
          <w:sz w:val="24"/>
        </w:rPr>
        <w:t> </w:t>
      </w:r>
      <w:r>
        <w:rPr>
          <w:sz w:val="24"/>
        </w:rPr>
        <w:t>los</w:t>
      </w:r>
      <w:r>
        <w:rPr>
          <w:spacing w:val="-15"/>
          <w:sz w:val="24"/>
        </w:rPr>
        <w:t> </w:t>
      </w:r>
      <w:r>
        <w:rPr>
          <w:sz w:val="24"/>
        </w:rPr>
        <w:t>consumidores</w:t>
      </w:r>
      <w:r>
        <w:rPr>
          <w:spacing w:val="-5"/>
          <w:sz w:val="24"/>
        </w:rPr>
        <w:t> </w:t>
      </w:r>
      <w:r>
        <w:rPr>
          <w:sz w:val="24"/>
        </w:rPr>
        <w:t>alemanes</w:t>
      </w:r>
      <w:r>
        <w:rPr>
          <w:spacing w:val="-15"/>
          <w:sz w:val="24"/>
        </w:rPr>
        <w:t> </w:t>
      </w:r>
      <w:r>
        <w:rPr>
          <w:sz w:val="24"/>
        </w:rPr>
        <w:t>de</w:t>
      </w:r>
      <w:r>
        <w:rPr>
          <w:spacing w:val="-8"/>
          <w:sz w:val="24"/>
        </w:rPr>
        <w:t> </w:t>
      </w:r>
      <w:r>
        <w:rPr>
          <w:sz w:val="24"/>
        </w:rPr>
        <w:t>café</w:t>
      </w:r>
      <w:r>
        <w:rPr>
          <w:spacing w:val="-8"/>
          <w:sz w:val="24"/>
        </w:rPr>
        <w:t> </w:t>
      </w:r>
      <w:r>
        <w:rPr>
          <w:sz w:val="24"/>
        </w:rPr>
        <w:t>mayores</w:t>
      </w:r>
      <w:r>
        <w:rPr>
          <w:spacing w:val="-15"/>
          <w:sz w:val="24"/>
        </w:rPr>
        <w:t> </w:t>
      </w:r>
      <w:r>
        <w:rPr>
          <w:sz w:val="24"/>
        </w:rPr>
        <w:t>de</w:t>
      </w:r>
      <w:r>
        <w:rPr>
          <w:spacing w:val="-8"/>
          <w:sz w:val="24"/>
        </w:rPr>
        <w:t> </w:t>
      </w:r>
      <w:r>
        <w:rPr>
          <w:sz w:val="24"/>
        </w:rPr>
        <w:t>14</w:t>
      </w:r>
      <w:r>
        <w:rPr>
          <w:spacing w:val="-2"/>
          <w:sz w:val="24"/>
        </w:rPr>
        <w:t> </w:t>
      </w:r>
      <w:r>
        <w:rPr>
          <w:sz w:val="24"/>
        </w:rPr>
        <w:t>años a través de los medios de comunicación digital considerados por dicho documento, suman un total de 14 millones 450 mil.</w:t>
      </w:r>
    </w:p>
    <w:p>
      <w:pPr>
        <w:pStyle w:val="ListParagraph"/>
        <w:numPr>
          <w:ilvl w:val="3"/>
          <w:numId w:val="2"/>
        </w:numPr>
        <w:tabs>
          <w:tab w:pos="1583" w:val="left" w:leader="none"/>
        </w:tabs>
        <w:spacing w:line="360" w:lineRule="auto" w:before="165" w:after="0"/>
        <w:ind w:left="142" w:right="711" w:firstLine="270"/>
        <w:jc w:val="both"/>
        <w:rPr>
          <w:sz w:val="24"/>
        </w:rPr>
      </w:pPr>
      <w:r>
        <w:rPr>
          <w:sz w:val="24"/>
        </w:rPr>
        <w:t>Tradicional.</w:t>
      </w:r>
      <w:r>
        <w:rPr>
          <w:spacing w:val="-15"/>
          <w:sz w:val="24"/>
        </w:rPr>
        <w:t> </w:t>
      </w:r>
      <w:r>
        <w:rPr>
          <w:sz w:val="24"/>
        </w:rPr>
        <w:t>Similar</w:t>
      </w:r>
      <w:r>
        <w:rPr>
          <w:spacing w:val="-15"/>
          <w:sz w:val="24"/>
        </w:rPr>
        <w:t> </w:t>
      </w:r>
      <w:r>
        <w:rPr>
          <w:sz w:val="24"/>
        </w:rPr>
        <w:t>al</w:t>
      </w:r>
      <w:r>
        <w:rPr>
          <w:spacing w:val="-15"/>
          <w:sz w:val="24"/>
        </w:rPr>
        <w:t> </w:t>
      </w:r>
      <w:r>
        <w:rPr>
          <w:sz w:val="24"/>
        </w:rPr>
        <w:t>alcance</w:t>
      </w:r>
      <w:r>
        <w:rPr>
          <w:spacing w:val="-15"/>
          <w:sz w:val="24"/>
        </w:rPr>
        <w:t> </w:t>
      </w:r>
      <w:r>
        <w:rPr>
          <w:sz w:val="24"/>
        </w:rPr>
        <w:t>digital,</w:t>
      </w:r>
      <w:r>
        <w:rPr>
          <w:spacing w:val="-15"/>
          <w:sz w:val="24"/>
        </w:rPr>
        <w:t> </w:t>
      </w:r>
      <w:r>
        <w:rPr>
          <w:sz w:val="24"/>
        </w:rPr>
        <w:t>este</w:t>
      </w:r>
      <w:r>
        <w:rPr>
          <w:spacing w:val="-15"/>
          <w:sz w:val="24"/>
        </w:rPr>
        <w:t> </w:t>
      </w:r>
      <w:r>
        <w:rPr>
          <w:sz w:val="24"/>
        </w:rPr>
        <w:t>indica</w:t>
      </w:r>
      <w:r>
        <w:rPr>
          <w:spacing w:val="-15"/>
          <w:sz w:val="24"/>
        </w:rPr>
        <w:t> </w:t>
      </w:r>
      <w:r>
        <w:rPr>
          <w:sz w:val="24"/>
        </w:rPr>
        <w:t>cuántas</w:t>
      </w:r>
      <w:r>
        <w:rPr>
          <w:spacing w:val="-15"/>
          <w:sz w:val="24"/>
        </w:rPr>
        <w:t> </w:t>
      </w:r>
      <w:r>
        <w:rPr>
          <w:sz w:val="24"/>
        </w:rPr>
        <w:t>veces</w:t>
      </w:r>
      <w:r>
        <w:rPr>
          <w:spacing w:val="-15"/>
          <w:sz w:val="24"/>
        </w:rPr>
        <w:t> </w:t>
      </w:r>
      <w:r>
        <w:rPr>
          <w:sz w:val="24"/>
        </w:rPr>
        <w:t>las</w:t>
      </w:r>
      <w:r>
        <w:rPr>
          <w:spacing w:val="-15"/>
          <w:sz w:val="24"/>
        </w:rPr>
        <w:t> </w:t>
      </w:r>
      <w:r>
        <w:rPr>
          <w:sz w:val="24"/>
        </w:rPr>
        <w:t>campañas han sido vistas, pero en este caso, desde los medios tradicionales. Para el caso de este plan de</w:t>
      </w:r>
      <w:r>
        <w:rPr>
          <w:spacing w:val="-2"/>
          <w:sz w:val="24"/>
        </w:rPr>
        <w:t> </w:t>
      </w:r>
      <w:r>
        <w:rPr>
          <w:sz w:val="24"/>
        </w:rPr>
        <w:t>marketing,</w:t>
      </w:r>
      <w:r>
        <w:rPr>
          <w:spacing w:val="-4"/>
          <w:sz w:val="24"/>
        </w:rPr>
        <w:t> </w:t>
      </w:r>
      <w:r>
        <w:rPr>
          <w:sz w:val="24"/>
        </w:rPr>
        <w:t>desde</w:t>
      </w:r>
      <w:r>
        <w:rPr>
          <w:spacing w:val="-2"/>
          <w:sz w:val="24"/>
        </w:rPr>
        <w:t> </w:t>
      </w:r>
      <w:r>
        <w:rPr>
          <w:sz w:val="24"/>
        </w:rPr>
        <w:t>la</w:t>
      </w:r>
      <w:r>
        <w:rPr>
          <w:spacing w:val="-2"/>
          <w:sz w:val="24"/>
        </w:rPr>
        <w:t> </w:t>
      </w:r>
      <w:r>
        <w:rPr>
          <w:sz w:val="24"/>
        </w:rPr>
        <w:t>publicidad</w:t>
      </w:r>
      <w:r>
        <w:rPr>
          <w:spacing w:val="-4"/>
          <w:sz w:val="24"/>
        </w:rPr>
        <w:t> </w:t>
      </w:r>
      <w:r>
        <w:rPr>
          <w:sz w:val="24"/>
        </w:rPr>
        <w:t>exterior</w:t>
      </w:r>
      <w:r>
        <w:rPr>
          <w:spacing w:val="-4"/>
          <w:sz w:val="24"/>
        </w:rPr>
        <w:t> </w:t>
      </w:r>
      <w:r>
        <w:rPr>
          <w:sz w:val="24"/>
        </w:rPr>
        <w:t>u outdoor.</w:t>
      </w:r>
      <w:r>
        <w:rPr>
          <w:spacing w:val="-4"/>
          <w:sz w:val="24"/>
        </w:rPr>
        <w:t> </w:t>
      </w:r>
      <w:r>
        <w:rPr>
          <w:sz w:val="24"/>
        </w:rPr>
        <w:t>Esto</w:t>
      </w:r>
      <w:r>
        <w:rPr>
          <w:spacing w:val="-15"/>
          <w:sz w:val="24"/>
        </w:rPr>
        <w:t> </w:t>
      </w:r>
      <w:r>
        <w:rPr>
          <w:sz w:val="24"/>
        </w:rPr>
        <w:t>suma</w:t>
      </w:r>
      <w:r>
        <w:rPr>
          <w:spacing w:val="-2"/>
          <w:sz w:val="24"/>
        </w:rPr>
        <w:t> </w:t>
      </w:r>
      <w:r>
        <w:rPr>
          <w:sz w:val="24"/>
        </w:rPr>
        <w:t>un</w:t>
      </w:r>
      <w:r>
        <w:rPr>
          <w:spacing w:val="-4"/>
          <w:sz w:val="24"/>
        </w:rPr>
        <w:t> </w:t>
      </w:r>
      <w:r>
        <w:rPr>
          <w:sz w:val="24"/>
        </w:rPr>
        <w:t>total</w:t>
      </w:r>
      <w:r>
        <w:rPr>
          <w:spacing w:val="-11"/>
          <w:sz w:val="24"/>
        </w:rPr>
        <w:t> </w:t>
      </w:r>
      <w:r>
        <w:rPr>
          <w:sz w:val="24"/>
        </w:rPr>
        <w:t>de</w:t>
      </w:r>
      <w:r>
        <w:rPr>
          <w:spacing w:val="-11"/>
          <w:sz w:val="24"/>
        </w:rPr>
        <w:t> </w:t>
      </w:r>
      <w:r>
        <w:rPr>
          <w:sz w:val="24"/>
        </w:rPr>
        <w:t>17</w:t>
      </w:r>
      <w:r>
        <w:rPr>
          <w:spacing w:val="-4"/>
          <w:sz w:val="24"/>
        </w:rPr>
        <w:t> </w:t>
      </w:r>
      <w:r>
        <w:rPr>
          <w:sz w:val="24"/>
        </w:rPr>
        <w:t>millones</w:t>
      </w:r>
      <w:r>
        <w:rPr>
          <w:spacing w:val="-8"/>
          <w:sz w:val="24"/>
        </w:rPr>
        <w:t> </w:t>
      </w:r>
      <w:r>
        <w:rPr>
          <w:sz w:val="24"/>
        </w:rPr>
        <w:t>340 </w:t>
      </w:r>
      <w:r>
        <w:rPr>
          <w:spacing w:val="-4"/>
          <w:sz w:val="24"/>
        </w:rPr>
        <w:t>mil.</w:t>
      </w:r>
    </w:p>
    <w:p>
      <w:pPr>
        <w:pStyle w:val="Heading2"/>
        <w:numPr>
          <w:ilvl w:val="2"/>
          <w:numId w:val="2"/>
        </w:numPr>
        <w:tabs>
          <w:tab w:pos="861" w:val="left" w:leader="none"/>
        </w:tabs>
        <w:spacing w:line="240" w:lineRule="auto" w:before="156" w:after="0"/>
        <w:ind w:left="861" w:right="0" w:hanging="719"/>
        <w:jc w:val="both"/>
      </w:pPr>
      <w:bookmarkStart w:name="_bookmark128" w:id="131"/>
      <w:bookmarkEnd w:id="131"/>
      <w:r>
        <w:rPr>
          <w:b w:val="0"/>
          <w:i w:val="0"/>
        </w:rPr>
      </w:r>
      <w:r>
        <w:rPr>
          <w:spacing w:val="-2"/>
        </w:rPr>
        <w:t>Alcance</w:t>
      </w:r>
    </w:p>
    <w:p>
      <w:pPr>
        <w:pStyle w:val="ListParagraph"/>
        <w:numPr>
          <w:ilvl w:val="3"/>
          <w:numId w:val="2"/>
        </w:numPr>
        <w:tabs>
          <w:tab w:pos="1582" w:val="left" w:leader="none"/>
        </w:tabs>
        <w:spacing w:line="360" w:lineRule="auto" w:before="144" w:after="0"/>
        <w:ind w:left="142" w:right="708" w:firstLine="270"/>
        <w:jc w:val="both"/>
        <w:rPr>
          <w:sz w:val="24"/>
        </w:rPr>
      </w:pPr>
      <w:r>
        <w:rPr>
          <w:sz w:val="24"/>
        </w:rPr>
        <w:t>Digital.</w:t>
      </w:r>
      <w:r>
        <w:rPr>
          <w:spacing w:val="-3"/>
          <w:sz w:val="24"/>
        </w:rPr>
        <w:t> </w:t>
      </w:r>
      <w:r>
        <w:rPr>
          <w:sz w:val="24"/>
        </w:rPr>
        <w:t>A</w:t>
      </w:r>
      <w:r>
        <w:rPr>
          <w:spacing w:val="-7"/>
          <w:sz w:val="24"/>
        </w:rPr>
        <w:t> </w:t>
      </w:r>
      <w:r>
        <w:rPr>
          <w:sz w:val="24"/>
        </w:rPr>
        <w:t>diferencia de las impresiones,</w:t>
      </w:r>
      <w:r>
        <w:rPr>
          <w:spacing w:val="-3"/>
          <w:sz w:val="24"/>
        </w:rPr>
        <w:t> </w:t>
      </w:r>
      <w:r>
        <w:rPr>
          <w:sz w:val="24"/>
        </w:rPr>
        <w:t>este señala a cuántas</w:t>
      </w:r>
      <w:r>
        <w:rPr>
          <w:spacing w:val="-7"/>
          <w:sz w:val="24"/>
        </w:rPr>
        <w:t> </w:t>
      </w:r>
      <w:r>
        <w:rPr>
          <w:sz w:val="24"/>
        </w:rPr>
        <w:t>personas</w:t>
      </w:r>
      <w:r>
        <w:rPr>
          <w:spacing w:val="-7"/>
          <w:sz w:val="24"/>
        </w:rPr>
        <w:t> </w:t>
      </w:r>
      <w:r>
        <w:rPr>
          <w:sz w:val="24"/>
        </w:rPr>
        <w:t>le ha llegado las campañas del</w:t>
      </w:r>
      <w:r>
        <w:rPr>
          <w:spacing w:val="-1"/>
          <w:sz w:val="24"/>
        </w:rPr>
        <w:t> </w:t>
      </w:r>
      <w:r>
        <w:rPr>
          <w:sz w:val="24"/>
        </w:rPr>
        <w:t>plan de marketing</w:t>
      </w:r>
      <w:r>
        <w:rPr>
          <w:spacing w:val="-5"/>
          <w:sz w:val="24"/>
        </w:rPr>
        <w:t> </w:t>
      </w:r>
      <w:r>
        <w:rPr>
          <w:sz w:val="24"/>
        </w:rPr>
        <w:t>vía los medios de comunicación indicados por dicho</w:t>
      </w:r>
      <w:r>
        <w:rPr>
          <w:spacing w:val="-15"/>
          <w:sz w:val="24"/>
        </w:rPr>
        <w:t> </w:t>
      </w:r>
      <w:r>
        <w:rPr>
          <w:sz w:val="24"/>
        </w:rPr>
        <w:t>documento,</w:t>
      </w:r>
      <w:r>
        <w:rPr>
          <w:spacing w:val="-14"/>
          <w:sz w:val="24"/>
        </w:rPr>
        <w:t> </w:t>
      </w:r>
      <w:r>
        <w:rPr>
          <w:sz w:val="24"/>
        </w:rPr>
        <w:t>estos</w:t>
      </w:r>
      <w:r>
        <w:rPr>
          <w:spacing w:val="-5"/>
          <w:sz w:val="24"/>
        </w:rPr>
        <w:t> </w:t>
      </w:r>
      <w:r>
        <w:rPr>
          <w:sz w:val="24"/>
        </w:rPr>
        <w:t>suman</w:t>
      </w:r>
      <w:r>
        <w:rPr>
          <w:spacing w:val="-13"/>
          <w:sz w:val="24"/>
        </w:rPr>
        <w:t> </w:t>
      </w:r>
      <w:r>
        <w:rPr>
          <w:sz w:val="24"/>
        </w:rPr>
        <w:t>un</w:t>
      </w:r>
      <w:r>
        <w:rPr>
          <w:spacing w:val="-3"/>
          <w:sz w:val="24"/>
        </w:rPr>
        <w:t> </w:t>
      </w:r>
      <w:r>
        <w:rPr>
          <w:sz w:val="24"/>
        </w:rPr>
        <w:t>total</w:t>
      </w:r>
      <w:r>
        <w:rPr>
          <w:spacing w:val="-15"/>
          <w:sz w:val="24"/>
        </w:rPr>
        <w:t> </w:t>
      </w:r>
      <w:r>
        <w:rPr>
          <w:sz w:val="24"/>
        </w:rPr>
        <w:t>de</w:t>
      </w:r>
      <w:r>
        <w:rPr>
          <w:spacing w:val="-6"/>
          <w:sz w:val="24"/>
        </w:rPr>
        <w:t> </w:t>
      </w:r>
      <w:r>
        <w:rPr>
          <w:sz w:val="24"/>
        </w:rPr>
        <w:t>siete</w:t>
      </w:r>
      <w:r>
        <w:rPr>
          <w:spacing w:val="-8"/>
          <w:sz w:val="24"/>
        </w:rPr>
        <w:t> </w:t>
      </w:r>
      <w:r>
        <w:rPr>
          <w:sz w:val="24"/>
        </w:rPr>
        <w:t>millones</w:t>
      </w:r>
      <w:r>
        <w:rPr>
          <w:spacing w:val="-4"/>
          <w:sz w:val="24"/>
        </w:rPr>
        <w:t> </w:t>
      </w:r>
      <w:r>
        <w:rPr>
          <w:sz w:val="24"/>
        </w:rPr>
        <w:t>225</w:t>
      </w:r>
      <w:r>
        <w:rPr>
          <w:spacing w:val="-2"/>
          <w:sz w:val="24"/>
        </w:rPr>
        <w:t> </w:t>
      </w:r>
      <w:r>
        <w:rPr>
          <w:sz w:val="24"/>
        </w:rPr>
        <w:t>mil</w:t>
      </w:r>
      <w:r>
        <w:rPr>
          <w:spacing w:val="-15"/>
          <w:sz w:val="24"/>
        </w:rPr>
        <w:t> </w:t>
      </w:r>
      <w:r>
        <w:rPr>
          <w:sz w:val="24"/>
        </w:rPr>
        <w:t>personas, lo</w:t>
      </w:r>
      <w:r>
        <w:rPr>
          <w:spacing w:val="-13"/>
          <w:sz w:val="24"/>
        </w:rPr>
        <w:t> </w:t>
      </w:r>
      <w:r>
        <w:rPr>
          <w:sz w:val="24"/>
        </w:rPr>
        <w:t>que</w:t>
      </w:r>
      <w:r>
        <w:rPr>
          <w:spacing w:val="-9"/>
          <w:sz w:val="24"/>
        </w:rPr>
        <w:t> </w:t>
      </w:r>
      <w:r>
        <w:rPr>
          <w:sz w:val="24"/>
        </w:rPr>
        <w:t>representa el 13% del total de consumidores alemanes de café mayores de 14 años.</w:t>
      </w:r>
    </w:p>
    <w:p>
      <w:pPr>
        <w:pStyle w:val="ListParagraph"/>
        <w:spacing w:after="0" w:line="360" w:lineRule="auto"/>
        <w:jc w:val="both"/>
        <w:rPr>
          <w:sz w:val="24"/>
        </w:rPr>
        <w:sectPr>
          <w:type w:val="continuous"/>
          <w:pgSz w:w="11910" w:h="16840"/>
          <w:pgMar w:header="717" w:footer="0" w:top="360" w:bottom="280" w:left="1559" w:right="708"/>
        </w:sectPr>
      </w:pPr>
    </w:p>
    <w:p>
      <w:pPr>
        <w:pStyle w:val="BodyText"/>
        <w:spacing w:line="357" w:lineRule="auto" w:before="80"/>
        <w:ind w:left="142" w:right="719" w:firstLine="720"/>
        <w:jc w:val="both"/>
      </w:pPr>
      <w:r>
        <w:rPr/>
        <w:t>La</w:t>
      </w:r>
      <w:r>
        <w:rPr>
          <w:spacing w:val="-2"/>
        </w:rPr>
        <w:t> </w:t>
      </w:r>
      <w:r>
        <w:rPr/>
        <w:t>figura 61</w:t>
      </w:r>
      <w:r>
        <w:rPr>
          <w:spacing w:val="-5"/>
        </w:rPr>
        <w:t> </w:t>
      </w:r>
      <w:r>
        <w:rPr/>
        <w:t>muestra</w:t>
      </w:r>
      <w:r>
        <w:rPr>
          <w:spacing w:val="-1"/>
        </w:rPr>
        <w:t> </w:t>
      </w:r>
      <w:r>
        <w:rPr/>
        <w:t>un</w:t>
      </w:r>
      <w:r>
        <w:rPr>
          <w:spacing w:val="-5"/>
        </w:rPr>
        <w:t> </w:t>
      </w:r>
      <w:r>
        <w:rPr/>
        <w:t>gráfico</w:t>
      </w:r>
      <w:r>
        <w:rPr>
          <w:spacing w:val="-5"/>
        </w:rPr>
        <w:t> </w:t>
      </w:r>
      <w:r>
        <w:rPr/>
        <w:t>con</w:t>
      </w:r>
      <w:r>
        <w:rPr>
          <w:spacing w:val="-3"/>
        </w:rPr>
        <w:t> </w:t>
      </w:r>
      <w:r>
        <w:rPr/>
        <w:t>el</w:t>
      </w:r>
      <w:r>
        <w:rPr>
          <w:spacing w:val="-11"/>
        </w:rPr>
        <w:t> </w:t>
      </w:r>
      <w:r>
        <w:rPr/>
        <w:t>alcance</w:t>
      </w:r>
      <w:r>
        <w:rPr>
          <w:spacing w:val="-11"/>
        </w:rPr>
        <w:t> </w:t>
      </w:r>
      <w:r>
        <w:rPr/>
        <w:t>esperado</w:t>
      </w:r>
      <w:r>
        <w:rPr>
          <w:spacing w:val="-15"/>
        </w:rPr>
        <w:t> </w:t>
      </w:r>
      <w:r>
        <w:rPr/>
        <w:t>respecto</w:t>
      </w:r>
      <w:r>
        <w:rPr>
          <w:spacing w:val="-5"/>
        </w:rPr>
        <w:t> </w:t>
      </w:r>
      <w:r>
        <w:rPr/>
        <w:t>al</w:t>
      </w:r>
      <w:r>
        <w:rPr>
          <w:spacing w:val="-11"/>
        </w:rPr>
        <w:t> </w:t>
      </w:r>
      <w:r>
        <w:rPr/>
        <w:t>público</w:t>
      </w:r>
      <w:r>
        <w:rPr>
          <w:spacing w:val="-5"/>
        </w:rPr>
        <w:t> </w:t>
      </w:r>
      <w:r>
        <w:rPr/>
        <w:t>objetivo del</w:t>
      </w:r>
      <w:r>
        <w:rPr>
          <w:spacing w:val="-1"/>
        </w:rPr>
        <w:t> </w:t>
      </w:r>
      <w:r>
        <w:rPr/>
        <w:t>presente plan de marketing, el</w:t>
      </w:r>
      <w:r>
        <w:rPr>
          <w:spacing w:val="-1"/>
        </w:rPr>
        <w:t> </w:t>
      </w:r>
      <w:r>
        <w:rPr/>
        <w:t>cual</w:t>
      </w:r>
      <w:r>
        <w:rPr>
          <w:spacing w:val="-1"/>
        </w:rPr>
        <w:t> </w:t>
      </w:r>
      <w:r>
        <w:rPr/>
        <w:t>se basa en la Figura 23 y la Tabla 19.</w:t>
      </w:r>
    </w:p>
    <w:p>
      <w:pPr>
        <w:pStyle w:val="Heading1"/>
        <w:spacing w:before="168"/>
      </w:pPr>
      <w:bookmarkStart w:name="_bookmark129" w:id="132"/>
      <w:bookmarkEnd w:id="132"/>
      <w:r>
        <w:rPr>
          <w:b w:val="0"/>
        </w:rPr>
      </w:r>
      <w:r>
        <w:rPr/>
        <w:t>Figura</w:t>
      </w:r>
      <w:r>
        <w:rPr>
          <w:spacing w:val="6"/>
        </w:rPr>
        <w:t> </w:t>
      </w:r>
      <w:r>
        <w:rPr>
          <w:spacing w:val="-5"/>
        </w:rPr>
        <w:t>61</w:t>
      </w:r>
    </w:p>
    <w:p>
      <w:pPr>
        <w:pStyle w:val="BodyText"/>
        <w:spacing w:before="58"/>
        <w:rPr>
          <w:b/>
        </w:rPr>
      </w:pPr>
    </w:p>
    <w:p>
      <w:pPr>
        <w:spacing w:before="0"/>
        <w:ind w:left="142" w:right="0" w:firstLine="0"/>
        <w:jc w:val="left"/>
        <w:rPr>
          <w:i/>
          <w:sz w:val="24"/>
        </w:rPr>
      </w:pPr>
      <w:r>
        <w:rPr>
          <w:i/>
          <w:sz w:val="24"/>
        </w:rPr>
        <w:t>Alcance digital</w:t>
      </w:r>
      <w:r>
        <w:rPr>
          <w:i/>
          <w:spacing w:val="2"/>
          <w:sz w:val="24"/>
        </w:rPr>
        <w:t> </w:t>
      </w:r>
      <w:r>
        <w:rPr>
          <w:i/>
          <w:sz w:val="24"/>
        </w:rPr>
        <w:t>esperado</w:t>
      </w:r>
      <w:r>
        <w:rPr>
          <w:i/>
          <w:spacing w:val="-12"/>
          <w:sz w:val="24"/>
        </w:rPr>
        <w:t> </w:t>
      </w:r>
      <w:r>
        <w:rPr>
          <w:i/>
          <w:sz w:val="24"/>
        </w:rPr>
        <w:t>respecto</w:t>
      </w:r>
      <w:r>
        <w:rPr>
          <w:i/>
          <w:spacing w:val="-1"/>
          <w:sz w:val="24"/>
        </w:rPr>
        <w:t> </w:t>
      </w:r>
      <w:r>
        <w:rPr>
          <w:i/>
          <w:sz w:val="24"/>
        </w:rPr>
        <w:t>a</w:t>
      </w:r>
      <w:r>
        <w:rPr>
          <w:i/>
          <w:spacing w:val="-1"/>
          <w:sz w:val="24"/>
        </w:rPr>
        <w:t> </w:t>
      </w:r>
      <w:r>
        <w:rPr>
          <w:i/>
          <w:sz w:val="24"/>
        </w:rPr>
        <w:t>público</w:t>
      </w:r>
      <w:r>
        <w:rPr>
          <w:i/>
          <w:spacing w:val="-1"/>
          <w:sz w:val="24"/>
        </w:rPr>
        <w:t> </w:t>
      </w:r>
      <w:r>
        <w:rPr>
          <w:i/>
          <w:sz w:val="24"/>
        </w:rPr>
        <w:t>objetivo</w:t>
      </w:r>
      <w:r>
        <w:rPr>
          <w:i/>
          <w:spacing w:val="-1"/>
          <w:sz w:val="24"/>
        </w:rPr>
        <w:t> </w:t>
      </w:r>
      <w:r>
        <w:rPr>
          <w:i/>
          <w:sz w:val="24"/>
        </w:rPr>
        <w:t>del</w:t>
      </w:r>
      <w:r>
        <w:rPr>
          <w:i/>
          <w:spacing w:val="2"/>
          <w:sz w:val="24"/>
        </w:rPr>
        <w:t> </w:t>
      </w:r>
      <w:r>
        <w:rPr>
          <w:i/>
          <w:sz w:val="24"/>
        </w:rPr>
        <w:t>plan</w:t>
      </w:r>
      <w:r>
        <w:rPr>
          <w:i/>
          <w:spacing w:val="-1"/>
          <w:sz w:val="24"/>
        </w:rPr>
        <w:t> </w:t>
      </w:r>
      <w:r>
        <w:rPr>
          <w:i/>
          <w:sz w:val="24"/>
        </w:rPr>
        <w:t>de</w:t>
      </w:r>
      <w:r>
        <w:rPr>
          <w:i/>
          <w:spacing w:val="3"/>
          <w:sz w:val="24"/>
        </w:rPr>
        <w:t> </w:t>
      </w:r>
      <w:r>
        <w:rPr>
          <w:i/>
          <w:spacing w:val="-2"/>
          <w:sz w:val="24"/>
        </w:rPr>
        <w:t>marketing</w:t>
      </w:r>
    </w:p>
    <w:p>
      <w:pPr>
        <w:pStyle w:val="BodyText"/>
        <w:spacing w:before="78"/>
        <w:rPr>
          <w:i/>
          <w:sz w:val="20"/>
        </w:rPr>
      </w:pPr>
      <w:r>
        <w:rPr>
          <w:i/>
          <w:sz w:val="20"/>
        </w:rPr>
        <mc:AlternateContent>
          <mc:Choice Requires="wps">
            <w:drawing>
              <wp:anchor distT="0" distB="0" distL="0" distR="0" allowOverlap="1" layoutInCell="1" locked="0" behindDoc="1" simplePos="0" relativeHeight="487766016">
                <wp:simplePos x="0" y="0"/>
                <wp:positionH relativeFrom="page">
                  <wp:posOffset>1075372</wp:posOffset>
                </wp:positionH>
                <wp:positionV relativeFrom="paragraph">
                  <wp:posOffset>211345</wp:posOffset>
                </wp:positionV>
                <wp:extent cx="5589270" cy="3159760"/>
                <wp:effectExtent l="0" t="0" r="0" b="0"/>
                <wp:wrapTopAndBottom/>
                <wp:docPr id="1076" name="Group 1076"/>
                <wp:cNvGraphicFramePr>
                  <a:graphicFrameLocks/>
                </wp:cNvGraphicFramePr>
                <a:graphic>
                  <a:graphicData uri="http://schemas.microsoft.com/office/word/2010/wordprocessingGroup">
                    <wpg:wgp>
                      <wpg:cNvPr id="1076" name="Group 1076"/>
                      <wpg:cNvGrpSpPr/>
                      <wpg:grpSpPr>
                        <a:xfrm>
                          <a:off x="0" y="0"/>
                          <a:ext cx="5589270" cy="3159760"/>
                          <a:chExt cx="5589270" cy="3159760"/>
                        </a:xfrm>
                      </wpg:grpSpPr>
                      <wps:wsp>
                        <wps:cNvPr id="1077" name="Graphic 1077"/>
                        <wps:cNvSpPr/>
                        <wps:spPr>
                          <a:xfrm>
                            <a:off x="2794698" y="341439"/>
                            <a:ext cx="875665" cy="1238885"/>
                          </a:xfrm>
                          <a:custGeom>
                            <a:avLst/>
                            <a:gdLst/>
                            <a:ahLst/>
                            <a:cxnLst/>
                            <a:rect l="l" t="t" r="r" b="b"/>
                            <a:pathLst>
                              <a:path w="875665" h="1238885">
                                <a:moveTo>
                                  <a:pt x="0" y="0"/>
                                </a:moveTo>
                                <a:lnTo>
                                  <a:pt x="0" y="1238503"/>
                                </a:lnTo>
                                <a:lnTo>
                                  <a:pt x="875664" y="362711"/>
                                </a:lnTo>
                                <a:lnTo>
                                  <a:pt x="840211" y="328637"/>
                                </a:lnTo>
                                <a:lnTo>
                                  <a:pt x="803569" y="296111"/>
                                </a:lnTo>
                                <a:lnTo>
                                  <a:pt x="765790" y="265156"/>
                                </a:lnTo>
                                <a:lnTo>
                                  <a:pt x="726927" y="235793"/>
                                </a:lnTo>
                                <a:lnTo>
                                  <a:pt x="687032" y="208043"/>
                                </a:lnTo>
                                <a:lnTo>
                                  <a:pt x="646156" y="181929"/>
                                </a:lnTo>
                                <a:lnTo>
                                  <a:pt x="604351" y="157471"/>
                                </a:lnTo>
                                <a:lnTo>
                                  <a:pt x="561670" y="134691"/>
                                </a:lnTo>
                                <a:lnTo>
                                  <a:pt x="518163" y="113610"/>
                                </a:lnTo>
                                <a:lnTo>
                                  <a:pt x="473884" y="94249"/>
                                </a:lnTo>
                                <a:lnTo>
                                  <a:pt x="428884" y="76631"/>
                                </a:lnTo>
                                <a:lnTo>
                                  <a:pt x="383214" y="60777"/>
                                </a:lnTo>
                                <a:lnTo>
                                  <a:pt x="336928" y="46707"/>
                                </a:lnTo>
                                <a:lnTo>
                                  <a:pt x="290076" y="34444"/>
                                </a:lnTo>
                                <a:lnTo>
                                  <a:pt x="242710" y="24008"/>
                                </a:lnTo>
                                <a:lnTo>
                                  <a:pt x="194884" y="15422"/>
                                </a:lnTo>
                                <a:lnTo>
                                  <a:pt x="146647" y="8707"/>
                                </a:lnTo>
                                <a:lnTo>
                                  <a:pt x="98053" y="3884"/>
                                </a:lnTo>
                                <a:lnTo>
                                  <a:pt x="49153" y="974"/>
                                </a:lnTo>
                                <a:lnTo>
                                  <a:pt x="0" y="0"/>
                                </a:lnTo>
                                <a:close/>
                              </a:path>
                            </a:pathLst>
                          </a:custGeom>
                          <a:solidFill>
                            <a:srgbClr val="5F5F5F"/>
                          </a:solidFill>
                        </wps:spPr>
                        <wps:bodyPr wrap="square" lIns="0" tIns="0" rIns="0" bIns="0" rtlCol="0">
                          <a:prstTxWarp prst="textNoShape">
                            <a:avLst/>
                          </a:prstTxWarp>
                          <a:noAutofit/>
                        </wps:bodyPr>
                      </wps:wsp>
                      <wps:wsp>
                        <wps:cNvPr id="1078" name="Graphic 1078"/>
                        <wps:cNvSpPr/>
                        <wps:spPr>
                          <a:xfrm>
                            <a:off x="1556099" y="341439"/>
                            <a:ext cx="2477135" cy="2477135"/>
                          </a:xfrm>
                          <a:custGeom>
                            <a:avLst/>
                            <a:gdLst/>
                            <a:ahLst/>
                            <a:cxnLst/>
                            <a:rect l="l" t="t" r="r" b="b"/>
                            <a:pathLst>
                              <a:path w="2477135" h="2477135">
                                <a:moveTo>
                                  <a:pt x="1238599" y="0"/>
                                </a:moveTo>
                                <a:lnTo>
                                  <a:pt x="1189427" y="974"/>
                                </a:lnTo>
                                <a:lnTo>
                                  <a:pt x="1140511" y="3884"/>
                                </a:lnTo>
                                <a:lnTo>
                                  <a:pt x="1091902" y="8707"/>
                                </a:lnTo>
                                <a:lnTo>
                                  <a:pt x="1043653" y="15422"/>
                                </a:lnTo>
                                <a:lnTo>
                                  <a:pt x="995814" y="24008"/>
                                </a:lnTo>
                                <a:lnTo>
                                  <a:pt x="948439" y="34444"/>
                                </a:lnTo>
                                <a:lnTo>
                                  <a:pt x="901578" y="46707"/>
                                </a:lnTo>
                                <a:lnTo>
                                  <a:pt x="855284" y="60777"/>
                                </a:lnTo>
                                <a:lnTo>
                                  <a:pt x="809609" y="76631"/>
                                </a:lnTo>
                                <a:lnTo>
                                  <a:pt x="764603" y="94249"/>
                                </a:lnTo>
                                <a:lnTo>
                                  <a:pt x="720319" y="113610"/>
                                </a:lnTo>
                                <a:lnTo>
                                  <a:pt x="676810" y="134691"/>
                                </a:lnTo>
                                <a:lnTo>
                                  <a:pt x="634126" y="157471"/>
                                </a:lnTo>
                                <a:lnTo>
                                  <a:pt x="592319" y="181929"/>
                                </a:lnTo>
                                <a:lnTo>
                                  <a:pt x="551441" y="208043"/>
                                </a:lnTo>
                                <a:lnTo>
                                  <a:pt x="511545" y="235793"/>
                                </a:lnTo>
                                <a:lnTo>
                                  <a:pt x="472682" y="265156"/>
                                </a:lnTo>
                                <a:lnTo>
                                  <a:pt x="434903" y="296111"/>
                                </a:lnTo>
                                <a:lnTo>
                                  <a:pt x="398261" y="328637"/>
                                </a:lnTo>
                                <a:lnTo>
                                  <a:pt x="362807" y="362711"/>
                                </a:lnTo>
                                <a:lnTo>
                                  <a:pt x="329076" y="397759"/>
                                </a:lnTo>
                                <a:lnTo>
                                  <a:pt x="296991" y="433780"/>
                                </a:lnTo>
                                <a:lnTo>
                                  <a:pt x="266552" y="470726"/>
                                </a:lnTo>
                                <a:lnTo>
                                  <a:pt x="237758" y="508548"/>
                                </a:lnTo>
                                <a:lnTo>
                                  <a:pt x="210609" y="547198"/>
                                </a:lnTo>
                                <a:lnTo>
                                  <a:pt x="185105" y="586628"/>
                                </a:lnTo>
                                <a:lnTo>
                                  <a:pt x="161247" y="626787"/>
                                </a:lnTo>
                                <a:lnTo>
                                  <a:pt x="139034" y="667629"/>
                                </a:lnTo>
                                <a:lnTo>
                                  <a:pt x="118467" y="709103"/>
                                </a:lnTo>
                                <a:lnTo>
                                  <a:pt x="99545" y="751162"/>
                                </a:lnTo>
                                <a:lnTo>
                                  <a:pt x="82269" y="793757"/>
                                </a:lnTo>
                                <a:lnTo>
                                  <a:pt x="66638" y="836838"/>
                                </a:lnTo>
                                <a:lnTo>
                                  <a:pt x="52652" y="880358"/>
                                </a:lnTo>
                                <a:lnTo>
                                  <a:pt x="40311" y="924268"/>
                                </a:lnTo>
                                <a:lnTo>
                                  <a:pt x="29616" y="968518"/>
                                </a:lnTo>
                                <a:lnTo>
                                  <a:pt x="20567" y="1013061"/>
                                </a:lnTo>
                                <a:lnTo>
                                  <a:pt x="13163" y="1057848"/>
                                </a:lnTo>
                                <a:lnTo>
                                  <a:pt x="7404" y="1102829"/>
                                </a:lnTo>
                                <a:lnTo>
                                  <a:pt x="3290" y="1147957"/>
                                </a:lnTo>
                                <a:lnTo>
                                  <a:pt x="822" y="1193182"/>
                                </a:lnTo>
                                <a:lnTo>
                                  <a:pt x="0" y="1238456"/>
                                </a:lnTo>
                                <a:lnTo>
                                  <a:pt x="822" y="1283730"/>
                                </a:lnTo>
                                <a:lnTo>
                                  <a:pt x="3290" y="1328956"/>
                                </a:lnTo>
                                <a:lnTo>
                                  <a:pt x="7404" y="1374085"/>
                                </a:lnTo>
                                <a:lnTo>
                                  <a:pt x="13163" y="1419068"/>
                                </a:lnTo>
                                <a:lnTo>
                                  <a:pt x="20567" y="1463856"/>
                                </a:lnTo>
                                <a:lnTo>
                                  <a:pt x="29616" y="1508401"/>
                                </a:lnTo>
                                <a:lnTo>
                                  <a:pt x="40311" y="1552654"/>
                                </a:lnTo>
                                <a:lnTo>
                                  <a:pt x="52652" y="1596567"/>
                                </a:lnTo>
                                <a:lnTo>
                                  <a:pt x="66638" y="1640091"/>
                                </a:lnTo>
                                <a:lnTo>
                                  <a:pt x="82269" y="1683177"/>
                                </a:lnTo>
                                <a:lnTo>
                                  <a:pt x="99545" y="1725776"/>
                                </a:lnTo>
                                <a:lnTo>
                                  <a:pt x="118467" y="1767839"/>
                                </a:lnTo>
                                <a:lnTo>
                                  <a:pt x="139034" y="1809319"/>
                                </a:lnTo>
                                <a:lnTo>
                                  <a:pt x="161247" y="1850167"/>
                                </a:lnTo>
                                <a:lnTo>
                                  <a:pt x="185105" y="1890333"/>
                                </a:lnTo>
                                <a:lnTo>
                                  <a:pt x="210609" y="1929769"/>
                                </a:lnTo>
                                <a:lnTo>
                                  <a:pt x="237758" y="1968426"/>
                                </a:lnTo>
                                <a:lnTo>
                                  <a:pt x="266552" y="2006256"/>
                                </a:lnTo>
                                <a:lnTo>
                                  <a:pt x="296991" y="2043210"/>
                                </a:lnTo>
                                <a:lnTo>
                                  <a:pt x="329076" y="2079240"/>
                                </a:lnTo>
                                <a:lnTo>
                                  <a:pt x="362807" y="2114295"/>
                                </a:lnTo>
                                <a:lnTo>
                                  <a:pt x="397854" y="2148017"/>
                                </a:lnTo>
                                <a:lnTo>
                                  <a:pt x="433875" y="2180094"/>
                                </a:lnTo>
                                <a:lnTo>
                                  <a:pt x="470821" y="2210525"/>
                                </a:lnTo>
                                <a:lnTo>
                                  <a:pt x="508643" y="2239312"/>
                                </a:lnTo>
                                <a:lnTo>
                                  <a:pt x="547293" y="2266454"/>
                                </a:lnTo>
                                <a:lnTo>
                                  <a:pt x="586723" y="2291950"/>
                                </a:lnTo>
                                <a:lnTo>
                                  <a:pt x="626882" y="2315802"/>
                                </a:lnTo>
                                <a:lnTo>
                                  <a:pt x="667723" y="2338009"/>
                                </a:lnTo>
                                <a:lnTo>
                                  <a:pt x="709197" y="2358571"/>
                                </a:lnTo>
                                <a:lnTo>
                                  <a:pt x="751256" y="2377488"/>
                                </a:lnTo>
                                <a:lnTo>
                                  <a:pt x="793850" y="2394760"/>
                                </a:lnTo>
                                <a:lnTo>
                                  <a:pt x="836931" y="2410387"/>
                                </a:lnTo>
                                <a:lnTo>
                                  <a:pt x="880450" y="2424369"/>
                                </a:lnTo>
                                <a:lnTo>
                                  <a:pt x="924358" y="2436706"/>
                                </a:lnTo>
                                <a:lnTo>
                                  <a:pt x="968608" y="2447398"/>
                                </a:lnTo>
                                <a:lnTo>
                                  <a:pt x="1013149" y="2456446"/>
                                </a:lnTo>
                                <a:lnTo>
                                  <a:pt x="1057934" y="2463848"/>
                                </a:lnTo>
                                <a:lnTo>
                                  <a:pt x="1102914" y="2469605"/>
                                </a:lnTo>
                                <a:lnTo>
                                  <a:pt x="1148040" y="2473718"/>
                                </a:lnTo>
                                <a:lnTo>
                                  <a:pt x="1193263" y="2476185"/>
                                </a:lnTo>
                                <a:lnTo>
                                  <a:pt x="1238535" y="2477007"/>
                                </a:lnTo>
                                <a:lnTo>
                                  <a:pt x="1283807" y="2476185"/>
                                </a:lnTo>
                                <a:lnTo>
                                  <a:pt x="1329030" y="2473718"/>
                                </a:lnTo>
                                <a:lnTo>
                                  <a:pt x="1374156" y="2469605"/>
                                </a:lnTo>
                                <a:lnTo>
                                  <a:pt x="1419136" y="2463848"/>
                                </a:lnTo>
                                <a:lnTo>
                                  <a:pt x="1463921" y="2456446"/>
                                </a:lnTo>
                                <a:lnTo>
                                  <a:pt x="1508463" y="2447398"/>
                                </a:lnTo>
                                <a:lnTo>
                                  <a:pt x="1552712" y="2436706"/>
                                </a:lnTo>
                                <a:lnTo>
                                  <a:pt x="1596621" y="2424369"/>
                                </a:lnTo>
                                <a:lnTo>
                                  <a:pt x="1640140" y="2410387"/>
                                </a:lnTo>
                                <a:lnTo>
                                  <a:pt x="1683221" y="2394760"/>
                                </a:lnTo>
                                <a:lnTo>
                                  <a:pt x="1725815" y="2377488"/>
                                </a:lnTo>
                                <a:lnTo>
                                  <a:pt x="1767873" y="2358571"/>
                                </a:lnTo>
                                <a:lnTo>
                                  <a:pt x="1809347" y="2338009"/>
                                </a:lnTo>
                                <a:lnTo>
                                  <a:pt x="1850188" y="2315802"/>
                                </a:lnTo>
                                <a:lnTo>
                                  <a:pt x="1890348" y="2291950"/>
                                </a:lnTo>
                                <a:lnTo>
                                  <a:pt x="1929777" y="2266454"/>
                                </a:lnTo>
                                <a:lnTo>
                                  <a:pt x="1968427" y="2239312"/>
                                </a:lnTo>
                                <a:lnTo>
                                  <a:pt x="2006250" y="2210525"/>
                                </a:lnTo>
                                <a:lnTo>
                                  <a:pt x="2043196" y="2180094"/>
                                </a:lnTo>
                                <a:lnTo>
                                  <a:pt x="2079217" y="2148017"/>
                                </a:lnTo>
                                <a:lnTo>
                                  <a:pt x="2114264" y="2114295"/>
                                </a:lnTo>
                                <a:lnTo>
                                  <a:pt x="2147994" y="2079240"/>
                                </a:lnTo>
                                <a:lnTo>
                                  <a:pt x="2180079" y="2043210"/>
                                </a:lnTo>
                                <a:lnTo>
                                  <a:pt x="2210519" y="2006256"/>
                                </a:lnTo>
                                <a:lnTo>
                                  <a:pt x="2239313" y="1968426"/>
                                </a:lnTo>
                                <a:lnTo>
                                  <a:pt x="2266462" y="1929769"/>
                                </a:lnTo>
                                <a:lnTo>
                                  <a:pt x="2291965" y="1890333"/>
                                </a:lnTo>
                                <a:lnTo>
                                  <a:pt x="2315823" y="1850167"/>
                                </a:lnTo>
                                <a:lnTo>
                                  <a:pt x="2338036" y="1809319"/>
                                </a:lnTo>
                                <a:lnTo>
                                  <a:pt x="2358603" y="1767839"/>
                                </a:lnTo>
                                <a:lnTo>
                                  <a:pt x="2377525" y="1725776"/>
                                </a:lnTo>
                                <a:lnTo>
                                  <a:pt x="2394802" y="1683177"/>
                                </a:lnTo>
                                <a:lnTo>
                                  <a:pt x="2410433" y="1640091"/>
                                </a:lnTo>
                                <a:lnTo>
                                  <a:pt x="2424419" y="1596567"/>
                                </a:lnTo>
                                <a:lnTo>
                                  <a:pt x="2436759" y="1552654"/>
                                </a:lnTo>
                                <a:lnTo>
                                  <a:pt x="2447454" y="1508401"/>
                                </a:lnTo>
                                <a:lnTo>
                                  <a:pt x="2456504" y="1463856"/>
                                </a:lnTo>
                                <a:lnTo>
                                  <a:pt x="2463908" y="1419068"/>
                                </a:lnTo>
                                <a:lnTo>
                                  <a:pt x="2469667" y="1374085"/>
                                </a:lnTo>
                                <a:lnTo>
                                  <a:pt x="2473780" y="1328956"/>
                                </a:lnTo>
                                <a:lnTo>
                                  <a:pt x="2476248" y="1283730"/>
                                </a:lnTo>
                                <a:lnTo>
                                  <a:pt x="2477071" y="1238456"/>
                                </a:lnTo>
                                <a:lnTo>
                                  <a:pt x="2476248" y="1193182"/>
                                </a:lnTo>
                                <a:lnTo>
                                  <a:pt x="2473780" y="1147957"/>
                                </a:lnTo>
                                <a:lnTo>
                                  <a:pt x="2469667" y="1102829"/>
                                </a:lnTo>
                                <a:lnTo>
                                  <a:pt x="2463908" y="1057848"/>
                                </a:lnTo>
                                <a:lnTo>
                                  <a:pt x="2456504" y="1013061"/>
                                </a:lnTo>
                                <a:lnTo>
                                  <a:pt x="2447454" y="968518"/>
                                </a:lnTo>
                                <a:lnTo>
                                  <a:pt x="2436759" y="924268"/>
                                </a:lnTo>
                                <a:lnTo>
                                  <a:pt x="2424419" y="880358"/>
                                </a:lnTo>
                                <a:lnTo>
                                  <a:pt x="2410433" y="836838"/>
                                </a:lnTo>
                                <a:lnTo>
                                  <a:pt x="2394802" y="793757"/>
                                </a:lnTo>
                                <a:lnTo>
                                  <a:pt x="2377525" y="751162"/>
                                </a:lnTo>
                                <a:lnTo>
                                  <a:pt x="2358603" y="709103"/>
                                </a:lnTo>
                                <a:lnTo>
                                  <a:pt x="2338036" y="667629"/>
                                </a:lnTo>
                                <a:lnTo>
                                  <a:pt x="2315823" y="626787"/>
                                </a:lnTo>
                                <a:lnTo>
                                  <a:pt x="2291965" y="586628"/>
                                </a:lnTo>
                                <a:lnTo>
                                  <a:pt x="2266462" y="547198"/>
                                </a:lnTo>
                                <a:lnTo>
                                  <a:pt x="2239313" y="508548"/>
                                </a:lnTo>
                                <a:lnTo>
                                  <a:pt x="2210519" y="470726"/>
                                </a:lnTo>
                                <a:lnTo>
                                  <a:pt x="2180079" y="433780"/>
                                </a:lnTo>
                                <a:lnTo>
                                  <a:pt x="2147994" y="397759"/>
                                </a:lnTo>
                                <a:lnTo>
                                  <a:pt x="2114264" y="362711"/>
                                </a:lnTo>
                                <a:lnTo>
                                  <a:pt x="1238599" y="1238503"/>
                                </a:lnTo>
                                <a:lnTo>
                                  <a:pt x="1238599" y="0"/>
                                </a:lnTo>
                                <a:close/>
                              </a:path>
                            </a:pathLst>
                          </a:custGeom>
                          <a:solidFill>
                            <a:srgbClr val="B3B3B3"/>
                          </a:solidFill>
                        </wps:spPr>
                        <wps:bodyPr wrap="square" lIns="0" tIns="0" rIns="0" bIns="0" rtlCol="0">
                          <a:prstTxWarp prst="textNoShape">
                            <a:avLst/>
                          </a:prstTxWarp>
                          <a:noAutofit/>
                        </wps:bodyPr>
                      </wps:wsp>
                      <wps:wsp>
                        <wps:cNvPr id="1079" name="Textbox 1079"/>
                        <wps:cNvSpPr txBox="1"/>
                        <wps:spPr>
                          <a:xfrm>
                            <a:off x="4762" y="4762"/>
                            <a:ext cx="5579745" cy="3150235"/>
                          </a:xfrm>
                          <a:prstGeom prst="rect">
                            <a:avLst/>
                          </a:prstGeom>
                          <a:ln w="9525">
                            <a:solidFill>
                              <a:srgbClr val="D9D9D9"/>
                            </a:solidFill>
                            <a:prstDash val="solid"/>
                          </a:ln>
                        </wps:spPr>
                        <wps:txbx>
                          <w:txbxContent>
                            <w:p>
                              <w:pPr>
                                <w:spacing w:line="242" w:lineRule="auto" w:before="141"/>
                                <w:ind w:left="5377" w:right="1628" w:firstLine="0"/>
                                <w:jc w:val="center"/>
                                <w:rPr>
                                  <w:sz w:val="24"/>
                                </w:rPr>
                              </w:pPr>
                              <w:r>
                                <w:rPr>
                                  <w:color w:val="404040"/>
                                  <w:sz w:val="24"/>
                                </w:rPr>
                                <w:t>Impactados</w:t>
                              </w:r>
                              <w:r>
                                <w:rPr>
                                  <w:color w:val="404040"/>
                                  <w:spacing w:val="-15"/>
                                  <w:sz w:val="24"/>
                                </w:rPr>
                                <w:t> </w:t>
                              </w:r>
                              <w:r>
                                <w:rPr>
                                  <w:color w:val="404040"/>
                                  <w:sz w:val="24"/>
                                </w:rPr>
                                <w:t>en alcance</w:t>
                              </w:r>
                              <w:r>
                                <w:rPr>
                                  <w:color w:val="404040"/>
                                  <w:spacing w:val="-15"/>
                                  <w:sz w:val="24"/>
                                </w:rPr>
                                <w:t> </w:t>
                              </w:r>
                              <w:r>
                                <w:rPr>
                                  <w:color w:val="404040"/>
                                  <w:sz w:val="24"/>
                                </w:rPr>
                                <w:t>digital </w:t>
                              </w:r>
                              <w:r>
                                <w:rPr>
                                  <w:color w:val="404040"/>
                                  <w:spacing w:val="-4"/>
                                  <w:sz w:val="24"/>
                                </w:rPr>
                                <w:t>13%</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33"/>
                                <w:rPr>
                                  <w:sz w:val="24"/>
                                </w:rPr>
                              </w:pPr>
                            </w:p>
                            <w:p>
                              <w:pPr>
                                <w:spacing w:line="244" w:lineRule="auto" w:before="0"/>
                                <w:ind w:left="66" w:right="5843" w:firstLine="0"/>
                                <w:jc w:val="center"/>
                                <w:rPr>
                                  <w:sz w:val="24"/>
                                </w:rPr>
                              </w:pPr>
                              <w:r>
                                <w:rPr>
                                  <w:color w:val="404040"/>
                                  <w:sz w:val="24"/>
                                </w:rPr>
                                <w:t>Consumidores</w:t>
                              </w:r>
                              <w:r>
                                <w:rPr>
                                  <w:color w:val="404040"/>
                                  <w:spacing w:val="-11"/>
                                  <w:sz w:val="24"/>
                                </w:rPr>
                                <w:t> </w:t>
                              </w:r>
                              <w:r>
                                <w:rPr>
                                  <w:color w:val="404040"/>
                                  <w:sz w:val="24"/>
                                </w:rPr>
                                <w:t>alemanes</w:t>
                              </w:r>
                              <w:r>
                                <w:rPr>
                                  <w:color w:val="404040"/>
                                  <w:spacing w:val="-15"/>
                                  <w:sz w:val="24"/>
                                </w:rPr>
                                <w:t> </w:t>
                              </w:r>
                              <w:r>
                                <w:rPr>
                                  <w:color w:val="404040"/>
                                  <w:sz w:val="24"/>
                                </w:rPr>
                                <w:t>de café mayores de 14 años </w:t>
                              </w:r>
                              <w:r>
                                <w:rPr>
                                  <w:color w:val="404040"/>
                                  <w:spacing w:val="-4"/>
                                  <w:sz w:val="24"/>
                                </w:rPr>
                                <w:t>100%</w:t>
                              </w:r>
                            </w:p>
                          </w:txbxContent>
                        </wps:txbx>
                        <wps:bodyPr wrap="square" lIns="0" tIns="0" rIns="0" bIns="0" rtlCol="0">
                          <a:noAutofit/>
                        </wps:bodyPr>
                      </wps:wsp>
                    </wpg:wgp>
                  </a:graphicData>
                </a:graphic>
              </wp:anchor>
            </w:drawing>
          </mc:Choice>
          <mc:Fallback>
            <w:pict>
              <v:group style="position:absolute;margin-left:84.675003pt;margin-top:16.641367pt;width:440.1pt;height:248.8pt;mso-position-horizontal-relative:page;mso-position-vertical-relative:paragraph;z-index:-15550464;mso-wrap-distance-left:0;mso-wrap-distance-right:0" id="docshapegroup1021" coordorigin="1694,333" coordsize="8802,4976">
                <v:shape style="position:absolute;left:6094;top:870;width:1379;height:1951" id="docshape1022" coordorigin="6095,871" coordsize="1379,1951" path="m6095,871l6095,2821,7474,1442,7418,1388,7360,1337,7301,1288,7239,1242,7177,1198,7112,1157,7046,1119,6979,1083,6911,1049,6841,1019,6770,991,6698,966,6625,944,6551,925,6477,908,6402,895,6326,884,6249,877,6172,872,6095,871xe" filled="true" fillcolor="#5f5f5f" stroked="false">
                  <v:path arrowok="t"/>
                  <v:fill type="solid"/>
                </v:shape>
                <v:shape style="position:absolute;left:4144;top:870;width:3901;height:3901" id="docshape1023" coordorigin="4144,871" coordsize="3901,3901" path="m6095,871l6017,872,5940,877,5864,884,5788,895,5712,908,5638,925,5564,944,5491,966,5419,991,5348,1019,5278,1049,5210,1083,5143,1119,5077,1157,5012,1198,4950,1242,4888,1288,4829,1337,4771,1388,4715,1442,4662,1497,4612,1554,4564,1612,4518,1671,4476,1732,4436,1794,4398,1858,4363,1922,4331,1987,4301,2053,4274,2121,4249,2188,4227,2257,4208,2326,4191,2396,4176,2466,4165,2536,4156,2607,4149,2678,4145,2750,4144,2821,4145,2892,4149,2963,4156,3034,4165,3105,4176,3176,4191,3246,4208,3316,4227,3385,4249,3453,4274,3521,4301,3588,4331,3655,4363,3720,4398,3784,4436,3847,4476,3910,4518,3970,4564,4030,4612,4088,4662,4145,4715,4200,4771,4253,4827,4304,4886,4352,4945,4397,5006,4440,5068,4480,5131,4517,5196,4552,5261,4585,5327,4615,5394,4642,5462,4666,5531,4688,5600,4708,5669,4725,5740,4739,5810,4751,5881,4760,5952,4766,6023,4770,6094,4771,6166,4770,6237,4766,6308,4760,6379,4751,6449,4739,6520,4725,6589,4708,6658,4688,6727,4666,6795,4642,6862,4615,6928,4585,6993,4552,7058,4517,7121,4480,7183,4440,7244,4397,7303,4352,7362,4304,7418,4253,7474,4200,7527,4145,7577,4088,7625,4030,7671,3970,7713,3910,7753,3847,7791,3784,7826,3720,7858,3655,7888,3588,7915,3521,7940,3453,7962,3385,7981,3316,7998,3246,8013,3176,8024,3105,8033,3034,8040,2963,8044,2892,8045,2821,8044,2750,8040,2678,8033,2607,8024,2536,8013,2466,7998,2396,7981,2326,7962,2257,7940,2188,7915,2121,7888,2053,7858,1987,7826,1922,7791,1858,7753,1794,7713,1732,7671,1671,7625,1612,7577,1554,7527,1497,7474,1442,6095,2821,6095,871xe" filled="true" fillcolor="#b3b3b3" stroked="false">
                  <v:path arrowok="t"/>
                  <v:fill type="solid"/>
                </v:shape>
                <v:shape style="position:absolute;left:1701;top:340;width:8787;height:4961" type="#_x0000_t202" id="docshape1024" filled="false" stroked="true" strokeweight=".75pt" strokecolor="#d9d9d9">
                  <v:textbox inset="0,0,0,0">
                    <w:txbxContent>
                      <w:p>
                        <w:pPr>
                          <w:spacing w:line="242" w:lineRule="auto" w:before="141"/>
                          <w:ind w:left="5377" w:right="1628" w:firstLine="0"/>
                          <w:jc w:val="center"/>
                          <w:rPr>
                            <w:sz w:val="24"/>
                          </w:rPr>
                        </w:pPr>
                        <w:r>
                          <w:rPr>
                            <w:color w:val="404040"/>
                            <w:sz w:val="24"/>
                          </w:rPr>
                          <w:t>Impactados</w:t>
                        </w:r>
                        <w:r>
                          <w:rPr>
                            <w:color w:val="404040"/>
                            <w:spacing w:val="-15"/>
                            <w:sz w:val="24"/>
                          </w:rPr>
                          <w:t> </w:t>
                        </w:r>
                        <w:r>
                          <w:rPr>
                            <w:color w:val="404040"/>
                            <w:sz w:val="24"/>
                          </w:rPr>
                          <w:t>en alcance</w:t>
                        </w:r>
                        <w:r>
                          <w:rPr>
                            <w:color w:val="404040"/>
                            <w:spacing w:val="-15"/>
                            <w:sz w:val="24"/>
                          </w:rPr>
                          <w:t> </w:t>
                        </w:r>
                        <w:r>
                          <w:rPr>
                            <w:color w:val="404040"/>
                            <w:sz w:val="24"/>
                          </w:rPr>
                          <w:t>digital </w:t>
                        </w:r>
                        <w:r>
                          <w:rPr>
                            <w:color w:val="404040"/>
                            <w:spacing w:val="-4"/>
                            <w:sz w:val="24"/>
                          </w:rPr>
                          <w:t>13%</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33"/>
                          <w:rPr>
                            <w:sz w:val="24"/>
                          </w:rPr>
                        </w:pPr>
                      </w:p>
                      <w:p>
                        <w:pPr>
                          <w:spacing w:line="244" w:lineRule="auto" w:before="0"/>
                          <w:ind w:left="66" w:right="5843" w:firstLine="0"/>
                          <w:jc w:val="center"/>
                          <w:rPr>
                            <w:sz w:val="24"/>
                          </w:rPr>
                        </w:pPr>
                        <w:r>
                          <w:rPr>
                            <w:color w:val="404040"/>
                            <w:sz w:val="24"/>
                          </w:rPr>
                          <w:t>Consumidores</w:t>
                        </w:r>
                        <w:r>
                          <w:rPr>
                            <w:color w:val="404040"/>
                            <w:spacing w:val="-11"/>
                            <w:sz w:val="24"/>
                          </w:rPr>
                          <w:t> </w:t>
                        </w:r>
                        <w:r>
                          <w:rPr>
                            <w:color w:val="404040"/>
                            <w:sz w:val="24"/>
                          </w:rPr>
                          <w:t>alemanes</w:t>
                        </w:r>
                        <w:r>
                          <w:rPr>
                            <w:color w:val="404040"/>
                            <w:spacing w:val="-15"/>
                            <w:sz w:val="24"/>
                          </w:rPr>
                          <w:t> </w:t>
                        </w:r>
                        <w:r>
                          <w:rPr>
                            <w:color w:val="404040"/>
                            <w:sz w:val="24"/>
                          </w:rPr>
                          <w:t>de café mayores de 14 años </w:t>
                        </w:r>
                        <w:r>
                          <w:rPr>
                            <w:color w:val="404040"/>
                            <w:spacing w:val="-4"/>
                            <w:sz w:val="24"/>
                          </w:rPr>
                          <w:t>100%</w:t>
                        </w:r>
                      </w:p>
                    </w:txbxContent>
                  </v:textbox>
                  <v:stroke dashstyle="solid"/>
                  <w10:wrap type="none"/>
                </v:shape>
                <w10:wrap type="topAndBottom"/>
              </v:group>
            </w:pict>
          </mc:Fallback>
        </mc:AlternateContent>
      </w:r>
    </w:p>
    <w:p>
      <w:pPr>
        <w:pStyle w:val="BodyText"/>
        <w:spacing w:before="33"/>
        <w:rPr>
          <w:i/>
        </w:rPr>
      </w:pPr>
    </w:p>
    <w:p>
      <w:pPr>
        <w:pStyle w:val="BodyText"/>
        <w:spacing w:line="360" w:lineRule="auto"/>
        <w:ind w:left="142" w:right="709" w:firstLine="720"/>
        <w:jc w:val="both"/>
      </w:pPr>
      <w:r>
        <w:rPr/>
        <w:t>Luego</w:t>
      </w:r>
      <w:r>
        <w:rPr>
          <w:spacing w:val="-3"/>
        </w:rPr>
        <w:t> </w:t>
      </w:r>
      <w:r>
        <w:rPr/>
        <w:t>de ejecutar</w:t>
      </w:r>
      <w:r>
        <w:rPr>
          <w:spacing w:val="-3"/>
        </w:rPr>
        <w:t> </w:t>
      </w:r>
      <w:r>
        <w:rPr/>
        <w:t>el</w:t>
      </w:r>
      <w:r>
        <w:rPr>
          <w:spacing w:val="-10"/>
        </w:rPr>
        <w:t> </w:t>
      </w:r>
      <w:r>
        <w:rPr/>
        <w:t>plan</w:t>
      </w:r>
      <w:r>
        <w:rPr>
          <w:spacing w:val="-3"/>
        </w:rPr>
        <w:t> </w:t>
      </w:r>
      <w:r>
        <w:rPr/>
        <w:t>de marketing,</w:t>
      </w:r>
      <w:r>
        <w:rPr>
          <w:spacing w:val="-3"/>
        </w:rPr>
        <w:t> </w:t>
      </w:r>
      <w:r>
        <w:rPr/>
        <w:t>se espera que uno</w:t>
      </w:r>
      <w:r>
        <w:rPr>
          <w:spacing w:val="-3"/>
        </w:rPr>
        <w:t> </w:t>
      </w:r>
      <w:r>
        <w:rPr/>
        <w:t>de cada 10</w:t>
      </w:r>
      <w:r>
        <w:rPr>
          <w:spacing w:val="-3"/>
        </w:rPr>
        <w:t> </w:t>
      </w:r>
      <w:r>
        <w:rPr/>
        <w:t>consumidores alemanes</w:t>
      </w:r>
      <w:r>
        <w:rPr>
          <w:spacing w:val="-5"/>
        </w:rPr>
        <w:t> </w:t>
      </w:r>
      <w:r>
        <w:rPr/>
        <w:t>de café mayores</w:t>
      </w:r>
      <w:r>
        <w:rPr>
          <w:spacing w:val="-5"/>
        </w:rPr>
        <w:t> </w:t>
      </w:r>
      <w:r>
        <w:rPr/>
        <w:t>de 14</w:t>
      </w:r>
      <w:r>
        <w:rPr>
          <w:spacing w:val="-1"/>
        </w:rPr>
        <w:t> </w:t>
      </w:r>
      <w:r>
        <w:rPr/>
        <w:t>años</w:t>
      </w:r>
      <w:r>
        <w:rPr>
          <w:spacing w:val="-5"/>
        </w:rPr>
        <w:t> </w:t>
      </w:r>
      <w:r>
        <w:rPr/>
        <w:t>haya sido</w:t>
      </w:r>
      <w:r>
        <w:rPr>
          <w:spacing w:val="-1"/>
        </w:rPr>
        <w:t> </w:t>
      </w:r>
      <w:r>
        <w:rPr/>
        <w:t>impactados</w:t>
      </w:r>
      <w:r>
        <w:rPr>
          <w:spacing w:val="-5"/>
        </w:rPr>
        <w:t> </w:t>
      </w:r>
      <w:r>
        <w:rPr/>
        <w:t>por</w:t>
      </w:r>
      <w:r>
        <w:rPr>
          <w:spacing w:val="-1"/>
        </w:rPr>
        <w:t> </w:t>
      </w:r>
      <w:r>
        <w:rPr/>
        <w:t>los</w:t>
      </w:r>
      <w:r>
        <w:rPr>
          <w:spacing w:val="-5"/>
        </w:rPr>
        <w:t> </w:t>
      </w:r>
      <w:r>
        <w:rPr/>
        <w:t>contenidos</w:t>
      </w:r>
      <w:r>
        <w:rPr>
          <w:spacing w:val="-5"/>
        </w:rPr>
        <w:t> </w:t>
      </w:r>
      <w:r>
        <w:rPr/>
        <w:t>digitales</w:t>
      </w:r>
      <w:r>
        <w:rPr>
          <w:spacing w:val="-5"/>
        </w:rPr>
        <w:t> </w:t>
      </w:r>
      <w:r>
        <w:rPr/>
        <w:t>del plan de marketing, sean de las campañas de marketing</w:t>
      </w:r>
      <w:r>
        <w:rPr>
          <w:spacing w:val="-3"/>
        </w:rPr>
        <w:t> </w:t>
      </w:r>
      <w:r>
        <w:rPr/>
        <w:t>de contenidos o de branding.</w:t>
      </w:r>
    </w:p>
    <w:p>
      <w:pPr>
        <w:pStyle w:val="BodyText"/>
        <w:spacing w:line="360" w:lineRule="auto" w:before="159"/>
        <w:ind w:left="142" w:right="702" w:firstLine="720"/>
        <w:jc w:val="both"/>
      </w:pPr>
      <w:r>
        <w:rPr/>
        <w:t>Cabe indicar que, tomando en cuenta que los contenidos digitales serán vistos 14 millones</w:t>
      </w:r>
      <w:r>
        <w:rPr>
          <w:spacing w:val="-4"/>
        </w:rPr>
        <w:t> </w:t>
      </w:r>
      <w:r>
        <w:rPr/>
        <w:t>450 mil</w:t>
      </w:r>
      <w:r>
        <w:rPr>
          <w:spacing w:val="-7"/>
        </w:rPr>
        <w:t> </w:t>
      </w:r>
      <w:r>
        <w:rPr/>
        <w:t>veces, en tanto que las</w:t>
      </w:r>
      <w:r>
        <w:rPr>
          <w:spacing w:val="-4"/>
        </w:rPr>
        <w:t> </w:t>
      </w:r>
      <w:r>
        <w:rPr/>
        <w:t>personas impactadas</w:t>
      </w:r>
      <w:r>
        <w:rPr>
          <w:spacing w:val="-4"/>
        </w:rPr>
        <w:t> </w:t>
      </w:r>
      <w:r>
        <w:rPr/>
        <w:t>por ellos serán siete millones 225 millones, se puede calcular la frecuencia (Alija, 2021), es decir, cuántas veces una persona</w:t>
      </w:r>
      <w:r>
        <w:rPr>
          <w:spacing w:val="-1"/>
        </w:rPr>
        <w:t> </w:t>
      </w:r>
      <w:r>
        <w:rPr/>
        <w:t>impactada</w:t>
      </w:r>
      <w:r>
        <w:rPr>
          <w:spacing w:val="-1"/>
        </w:rPr>
        <w:t> </w:t>
      </w:r>
      <w:r>
        <w:rPr/>
        <w:t>por</w:t>
      </w:r>
      <w:r>
        <w:rPr>
          <w:spacing w:val="-13"/>
        </w:rPr>
        <w:t> </w:t>
      </w:r>
      <w:r>
        <w:rPr/>
        <w:t>las</w:t>
      </w:r>
      <w:r>
        <w:rPr>
          <w:spacing w:val="-7"/>
        </w:rPr>
        <w:t> </w:t>
      </w:r>
      <w:r>
        <w:rPr/>
        <w:t>campañas</w:t>
      </w:r>
      <w:r>
        <w:rPr>
          <w:spacing w:val="-7"/>
        </w:rPr>
        <w:t> </w:t>
      </w:r>
      <w:r>
        <w:rPr/>
        <w:t>del</w:t>
      </w:r>
      <w:r>
        <w:rPr>
          <w:spacing w:val="-10"/>
        </w:rPr>
        <w:t> </w:t>
      </w:r>
      <w:r>
        <w:rPr/>
        <w:t>presente</w:t>
      </w:r>
      <w:r>
        <w:rPr>
          <w:spacing w:val="-1"/>
        </w:rPr>
        <w:t> </w:t>
      </w:r>
      <w:r>
        <w:rPr/>
        <w:t>plan</w:t>
      </w:r>
      <w:r>
        <w:rPr>
          <w:spacing w:val="-3"/>
        </w:rPr>
        <w:t> </w:t>
      </w:r>
      <w:r>
        <w:rPr/>
        <w:t>de</w:t>
      </w:r>
      <w:r>
        <w:rPr>
          <w:spacing w:val="-10"/>
        </w:rPr>
        <w:t> </w:t>
      </w:r>
      <w:r>
        <w:rPr/>
        <w:t>marketing,</w:t>
      </w:r>
      <w:r>
        <w:rPr>
          <w:spacing w:val="-3"/>
        </w:rPr>
        <w:t> </w:t>
      </w:r>
      <w:r>
        <w:rPr/>
        <w:t>a</w:t>
      </w:r>
      <w:r>
        <w:rPr>
          <w:spacing w:val="-1"/>
        </w:rPr>
        <w:t> </w:t>
      </w:r>
      <w:r>
        <w:rPr/>
        <w:t>nivel</w:t>
      </w:r>
      <w:r>
        <w:rPr>
          <w:spacing w:val="-10"/>
        </w:rPr>
        <w:t> </w:t>
      </w:r>
      <w:r>
        <w:rPr/>
        <w:t>digital,</w:t>
      </w:r>
      <w:r>
        <w:rPr>
          <w:spacing w:val="-3"/>
        </w:rPr>
        <w:t> </w:t>
      </w:r>
      <w:r>
        <w:rPr/>
        <w:t>ha</w:t>
      </w:r>
      <w:r>
        <w:rPr>
          <w:spacing w:val="-1"/>
        </w:rPr>
        <w:t> </w:t>
      </w:r>
      <w:r>
        <w:rPr/>
        <w:t>visto sus contenidos.</w:t>
      </w:r>
    </w:p>
    <w:p>
      <w:pPr>
        <w:pStyle w:val="BodyText"/>
        <w:spacing w:after="0" w:line="360" w:lineRule="auto"/>
        <w:jc w:val="both"/>
        <w:sectPr>
          <w:pgSz w:w="11910" w:h="16840"/>
          <w:pgMar w:header="717" w:footer="0" w:top="1320" w:bottom="280" w:left="1559" w:right="708"/>
        </w:sectPr>
      </w:pPr>
    </w:p>
    <w:p>
      <w:pPr>
        <w:pStyle w:val="BodyText"/>
        <w:spacing w:before="3"/>
        <w:rPr>
          <w:sz w:val="7"/>
        </w:rPr>
      </w:pPr>
    </w:p>
    <w:p>
      <w:pPr>
        <w:pStyle w:val="BodyText"/>
        <w:ind w:left="142"/>
        <w:rPr>
          <w:sz w:val="20"/>
        </w:rPr>
      </w:pPr>
      <w:r>
        <w:rPr>
          <w:sz w:val="20"/>
        </w:rPr>
        <mc:AlternateContent>
          <mc:Choice Requires="wps">
            <w:drawing>
              <wp:inline distT="0" distB="0" distL="0" distR="0">
                <wp:extent cx="5579745" cy="997585"/>
                <wp:effectExtent l="0" t="0" r="0" b="2540"/>
                <wp:docPr id="1080" name="Group 1080"/>
                <wp:cNvGraphicFramePr>
                  <a:graphicFrameLocks/>
                </wp:cNvGraphicFramePr>
                <a:graphic>
                  <a:graphicData uri="http://schemas.microsoft.com/office/word/2010/wordprocessingGroup">
                    <wpg:wgp>
                      <wpg:cNvPr id="1080" name="Group 1080"/>
                      <wpg:cNvGrpSpPr/>
                      <wpg:grpSpPr>
                        <a:xfrm>
                          <a:off x="0" y="0"/>
                          <a:ext cx="5579745" cy="997585"/>
                          <a:chExt cx="5579745" cy="997585"/>
                        </a:xfrm>
                      </wpg:grpSpPr>
                      <wps:wsp>
                        <wps:cNvPr id="1081" name="Graphic 1081"/>
                        <wps:cNvSpPr/>
                        <wps:spPr>
                          <a:xfrm>
                            <a:off x="0" y="0"/>
                            <a:ext cx="5579745" cy="997585"/>
                          </a:xfrm>
                          <a:custGeom>
                            <a:avLst/>
                            <a:gdLst/>
                            <a:ahLst/>
                            <a:cxnLst/>
                            <a:rect l="l" t="t" r="r" b="b"/>
                            <a:pathLst>
                              <a:path w="5579745" h="997585">
                                <a:moveTo>
                                  <a:pt x="2192388" y="470281"/>
                                </a:moveTo>
                                <a:lnTo>
                                  <a:pt x="1449133" y="470281"/>
                                </a:lnTo>
                                <a:lnTo>
                                  <a:pt x="1449133" y="476631"/>
                                </a:lnTo>
                                <a:lnTo>
                                  <a:pt x="2192388" y="476631"/>
                                </a:lnTo>
                                <a:lnTo>
                                  <a:pt x="2192388" y="470281"/>
                                </a:lnTo>
                                <a:close/>
                              </a:path>
                              <a:path w="5579745" h="997585">
                                <a:moveTo>
                                  <a:pt x="2789809" y="0"/>
                                </a:moveTo>
                                <a:lnTo>
                                  <a:pt x="6350" y="0"/>
                                </a:lnTo>
                                <a:lnTo>
                                  <a:pt x="0" y="0"/>
                                </a:lnTo>
                                <a:lnTo>
                                  <a:pt x="0" y="6350"/>
                                </a:lnTo>
                                <a:lnTo>
                                  <a:pt x="6350" y="6350"/>
                                </a:lnTo>
                                <a:lnTo>
                                  <a:pt x="2789809" y="6350"/>
                                </a:lnTo>
                                <a:lnTo>
                                  <a:pt x="2789809" y="0"/>
                                </a:lnTo>
                                <a:close/>
                              </a:path>
                              <a:path w="5579745" h="997585">
                                <a:moveTo>
                                  <a:pt x="4652073" y="463931"/>
                                </a:moveTo>
                                <a:lnTo>
                                  <a:pt x="3978338" y="463931"/>
                                </a:lnTo>
                                <a:lnTo>
                                  <a:pt x="3978338" y="470281"/>
                                </a:lnTo>
                                <a:lnTo>
                                  <a:pt x="4652073" y="470281"/>
                                </a:lnTo>
                                <a:lnTo>
                                  <a:pt x="4652073" y="463931"/>
                                </a:lnTo>
                                <a:close/>
                              </a:path>
                              <a:path w="5579745" h="997585">
                                <a:moveTo>
                                  <a:pt x="5579681" y="6362"/>
                                </a:moveTo>
                                <a:lnTo>
                                  <a:pt x="5573319" y="6362"/>
                                </a:lnTo>
                                <a:lnTo>
                                  <a:pt x="5573319" y="991235"/>
                                </a:lnTo>
                                <a:lnTo>
                                  <a:pt x="2789872" y="991235"/>
                                </a:lnTo>
                                <a:lnTo>
                                  <a:pt x="2783522" y="991235"/>
                                </a:lnTo>
                                <a:lnTo>
                                  <a:pt x="6350" y="991235"/>
                                </a:lnTo>
                                <a:lnTo>
                                  <a:pt x="6350" y="6362"/>
                                </a:lnTo>
                                <a:lnTo>
                                  <a:pt x="0" y="6362"/>
                                </a:lnTo>
                                <a:lnTo>
                                  <a:pt x="0" y="991235"/>
                                </a:lnTo>
                                <a:lnTo>
                                  <a:pt x="0" y="997585"/>
                                </a:lnTo>
                                <a:lnTo>
                                  <a:pt x="5579681" y="997585"/>
                                </a:lnTo>
                                <a:lnTo>
                                  <a:pt x="5579681" y="991235"/>
                                </a:lnTo>
                                <a:lnTo>
                                  <a:pt x="5579681" y="6362"/>
                                </a:lnTo>
                                <a:close/>
                              </a:path>
                              <a:path w="5579745" h="997585">
                                <a:moveTo>
                                  <a:pt x="5579681" y="0"/>
                                </a:moveTo>
                                <a:lnTo>
                                  <a:pt x="5573319" y="0"/>
                                </a:lnTo>
                                <a:lnTo>
                                  <a:pt x="2796222" y="0"/>
                                </a:lnTo>
                                <a:lnTo>
                                  <a:pt x="2789872" y="0"/>
                                </a:lnTo>
                                <a:lnTo>
                                  <a:pt x="2789872" y="6350"/>
                                </a:lnTo>
                                <a:lnTo>
                                  <a:pt x="2796222"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wps:wsp>
                        <wps:cNvPr id="1082" name="Graphic 1082"/>
                        <wps:cNvSpPr/>
                        <wps:spPr>
                          <a:xfrm>
                            <a:off x="2808287" y="354329"/>
                            <a:ext cx="313690" cy="257175"/>
                          </a:xfrm>
                          <a:custGeom>
                            <a:avLst/>
                            <a:gdLst/>
                            <a:ahLst/>
                            <a:cxnLst/>
                            <a:rect l="l" t="t" r="r" b="b"/>
                            <a:pathLst>
                              <a:path w="313690" h="257175">
                                <a:moveTo>
                                  <a:pt x="0" y="64261"/>
                                </a:moveTo>
                                <a:lnTo>
                                  <a:pt x="113664" y="64261"/>
                                </a:lnTo>
                                <a:lnTo>
                                  <a:pt x="113664" y="0"/>
                                </a:lnTo>
                                <a:lnTo>
                                  <a:pt x="313689" y="128524"/>
                                </a:lnTo>
                                <a:lnTo>
                                  <a:pt x="113664" y="257175"/>
                                </a:lnTo>
                                <a:lnTo>
                                  <a:pt x="113664" y="192912"/>
                                </a:lnTo>
                                <a:lnTo>
                                  <a:pt x="0" y="192912"/>
                                </a:lnTo>
                                <a:lnTo>
                                  <a:pt x="0" y="64261"/>
                                </a:lnTo>
                                <a:close/>
                              </a:path>
                            </a:pathLst>
                          </a:custGeom>
                          <a:ln w="12700">
                            <a:solidFill>
                              <a:srgbClr val="000000"/>
                            </a:solidFill>
                            <a:prstDash val="solid"/>
                          </a:ln>
                        </wps:spPr>
                        <wps:bodyPr wrap="square" lIns="0" tIns="0" rIns="0" bIns="0" rtlCol="0">
                          <a:prstTxWarp prst="textNoShape">
                            <a:avLst/>
                          </a:prstTxWarp>
                          <a:noAutofit/>
                        </wps:bodyPr>
                      </wps:wsp>
                      <wps:wsp>
                        <wps:cNvPr id="1083" name="Textbox 1083"/>
                        <wps:cNvSpPr txBox="1"/>
                        <wps:spPr>
                          <a:xfrm>
                            <a:off x="597217" y="264244"/>
                            <a:ext cx="1603375" cy="385445"/>
                          </a:xfrm>
                          <a:prstGeom prst="rect">
                            <a:avLst/>
                          </a:prstGeom>
                        </wps:spPr>
                        <wps:txbx>
                          <w:txbxContent>
                            <w:p>
                              <w:pPr>
                                <w:tabs>
                                  <w:tab w:pos="1531" w:val="left" w:leader="none"/>
                                </w:tabs>
                                <w:spacing w:line="156" w:lineRule="auto" w:before="68"/>
                                <w:ind w:left="0" w:right="18" w:firstLine="1341"/>
                                <w:jc w:val="left"/>
                                <w:rPr>
                                  <w:position w:val="-15"/>
                                  <w:sz w:val="24"/>
                                </w:rPr>
                              </w:pPr>
                              <w:r>
                                <w:rPr>
                                  <w:spacing w:val="-2"/>
                                  <w:sz w:val="24"/>
                                </w:rPr>
                                <w:t>Impresiones</w:t>
                              </w:r>
                              <w:r>
                                <w:rPr>
                                  <w:spacing w:val="-2"/>
                                  <w:sz w:val="24"/>
                                </w:rPr>
                                <w:t> </w:t>
                              </w:r>
                              <w:r>
                                <w:rPr>
                                  <w:sz w:val="24"/>
                                </w:rPr>
                                <w:t>Frecuencia =</w:t>
                                <w:tab/>
                              </w:r>
                              <w:r>
                                <w:rPr>
                                  <w:spacing w:val="-2"/>
                                  <w:position w:val="-15"/>
                                  <w:sz w:val="24"/>
                                </w:rPr>
                                <w:t>Alcance</w:t>
                              </w:r>
                            </w:p>
                          </w:txbxContent>
                        </wps:txbx>
                        <wps:bodyPr wrap="square" lIns="0" tIns="0" rIns="0" bIns="0" rtlCol="0">
                          <a:noAutofit/>
                        </wps:bodyPr>
                      </wps:wsp>
                      <wps:wsp>
                        <wps:cNvPr id="1084" name="Textbox 1084"/>
                        <wps:cNvSpPr txBox="1"/>
                        <wps:spPr>
                          <a:xfrm>
                            <a:off x="3717607" y="257894"/>
                            <a:ext cx="946785" cy="385445"/>
                          </a:xfrm>
                          <a:prstGeom prst="rect">
                            <a:avLst/>
                          </a:prstGeom>
                        </wps:spPr>
                        <wps:txbx>
                          <w:txbxContent>
                            <w:p>
                              <w:pPr>
                                <w:spacing w:line="218" w:lineRule="exact" w:before="0"/>
                                <w:ind w:left="410" w:right="0" w:firstLine="0"/>
                                <w:jc w:val="left"/>
                                <w:rPr>
                                  <w:sz w:val="24"/>
                                </w:rPr>
                              </w:pPr>
                              <w:r>
                                <w:rPr>
                                  <w:spacing w:val="-2"/>
                                  <w:sz w:val="24"/>
                                </w:rPr>
                                <w:t>14'450,000</w:t>
                              </w:r>
                            </w:p>
                            <w:p>
                              <w:pPr>
                                <w:spacing w:line="388" w:lineRule="exact" w:before="0"/>
                                <w:ind w:left="0" w:right="0" w:firstLine="0"/>
                                <w:jc w:val="left"/>
                                <w:rPr>
                                  <w:sz w:val="24"/>
                                </w:rPr>
                              </w:pPr>
                              <w:r>
                                <w:rPr>
                                  <w:position w:val="16"/>
                                  <w:sz w:val="24"/>
                                </w:rPr>
                                <w:t>2</w:t>
                              </w:r>
                              <w:r>
                                <w:rPr>
                                  <w:spacing w:val="-10"/>
                                  <w:position w:val="16"/>
                                  <w:sz w:val="24"/>
                                </w:rPr>
                                <w:t> </w:t>
                              </w:r>
                              <w:r>
                                <w:rPr>
                                  <w:position w:val="16"/>
                                  <w:sz w:val="24"/>
                                </w:rPr>
                                <w:t>=</w:t>
                              </w:r>
                              <w:r>
                                <w:rPr>
                                  <w:spacing w:val="74"/>
                                  <w:w w:val="150"/>
                                  <w:position w:val="16"/>
                                  <w:sz w:val="24"/>
                                </w:rPr>
                                <w:t> </w:t>
                              </w:r>
                              <w:r>
                                <w:rPr>
                                  <w:spacing w:val="-2"/>
                                  <w:sz w:val="24"/>
                                </w:rPr>
                                <w:t>7'225,000</w:t>
                              </w:r>
                            </w:p>
                          </w:txbxContent>
                        </wps:txbx>
                        <wps:bodyPr wrap="square" lIns="0" tIns="0" rIns="0" bIns="0" rtlCol="0">
                          <a:noAutofit/>
                        </wps:bodyPr>
                      </wps:wsp>
                    </wpg:wgp>
                  </a:graphicData>
                </a:graphic>
              </wp:inline>
            </w:drawing>
          </mc:Choice>
          <mc:Fallback>
            <w:pict>
              <v:group style="width:439.35pt;height:78.55pt;mso-position-horizontal-relative:char;mso-position-vertical-relative:line" id="docshapegroup1025" coordorigin="0,0" coordsize="8787,1571">
                <v:shape style="position:absolute;left:0;top:0;width:8787;height:1571" id="docshape1026" coordorigin="0,0" coordsize="8787,1571" path="m3453,741l2282,741,2282,751,3453,751,3453,741xm4393,0l10,0,0,0,0,10,10,10,4393,10,4393,0xm7326,731l6265,731,6265,741,7326,741,7326,731xm8787,10l8777,10,8777,1561,4394,1561,4393,1561,4384,1561,10,1561,10,10,0,10,0,1561,0,1571,10,1571,4384,1571,4393,1571,4394,1571,8777,1571,8787,1571,8787,1561,8787,10xm8787,0l8777,0,4404,0,4394,0,4394,10,4404,10,8777,10,8787,10,8787,0xe" filled="true" fillcolor="#000000" stroked="false">
                  <v:path arrowok="t"/>
                  <v:fill type="solid"/>
                </v:shape>
                <v:shape style="position:absolute;left:4422;top:558;width:494;height:405" id="docshape1027" coordorigin="4423,558" coordsize="494,405" path="m4423,659l4602,659,4602,558,4917,760,4602,963,4602,862,4423,862,4423,659xe" filled="false" stroked="true" strokeweight="1pt" strokecolor="#000000">
                  <v:path arrowok="t"/>
                  <v:stroke dashstyle="solid"/>
                </v:shape>
                <v:shape style="position:absolute;left:940;top:416;width:2525;height:607" type="#_x0000_t202" id="docshape1028" filled="false" stroked="false">
                  <v:textbox inset="0,0,0,0">
                    <w:txbxContent>
                      <w:p>
                        <w:pPr>
                          <w:tabs>
                            <w:tab w:pos="1531" w:val="left" w:leader="none"/>
                          </w:tabs>
                          <w:spacing w:line="156" w:lineRule="auto" w:before="68"/>
                          <w:ind w:left="0" w:right="18" w:firstLine="1341"/>
                          <w:jc w:val="left"/>
                          <w:rPr>
                            <w:position w:val="-15"/>
                            <w:sz w:val="24"/>
                          </w:rPr>
                        </w:pPr>
                        <w:r>
                          <w:rPr>
                            <w:spacing w:val="-2"/>
                            <w:sz w:val="24"/>
                          </w:rPr>
                          <w:t>Impresiones</w:t>
                        </w:r>
                        <w:r>
                          <w:rPr>
                            <w:spacing w:val="-2"/>
                            <w:sz w:val="24"/>
                          </w:rPr>
                          <w:t> </w:t>
                        </w:r>
                        <w:r>
                          <w:rPr>
                            <w:sz w:val="24"/>
                          </w:rPr>
                          <w:t>Frecuencia =</w:t>
                          <w:tab/>
                        </w:r>
                        <w:r>
                          <w:rPr>
                            <w:spacing w:val="-2"/>
                            <w:position w:val="-15"/>
                            <w:sz w:val="24"/>
                          </w:rPr>
                          <w:t>Alcance</w:t>
                        </w:r>
                      </w:p>
                    </w:txbxContent>
                  </v:textbox>
                  <w10:wrap type="none"/>
                </v:shape>
                <v:shape style="position:absolute;left:5854;top:406;width:1491;height:607" type="#_x0000_t202" id="docshape1029" filled="false" stroked="false">
                  <v:textbox inset="0,0,0,0">
                    <w:txbxContent>
                      <w:p>
                        <w:pPr>
                          <w:spacing w:line="218" w:lineRule="exact" w:before="0"/>
                          <w:ind w:left="410" w:right="0" w:firstLine="0"/>
                          <w:jc w:val="left"/>
                          <w:rPr>
                            <w:sz w:val="24"/>
                          </w:rPr>
                        </w:pPr>
                        <w:r>
                          <w:rPr>
                            <w:spacing w:val="-2"/>
                            <w:sz w:val="24"/>
                          </w:rPr>
                          <w:t>14'450,000</w:t>
                        </w:r>
                      </w:p>
                      <w:p>
                        <w:pPr>
                          <w:spacing w:line="388" w:lineRule="exact" w:before="0"/>
                          <w:ind w:left="0" w:right="0" w:firstLine="0"/>
                          <w:jc w:val="left"/>
                          <w:rPr>
                            <w:sz w:val="24"/>
                          </w:rPr>
                        </w:pPr>
                        <w:r>
                          <w:rPr>
                            <w:position w:val="16"/>
                            <w:sz w:val="24"/>
                          </w:rPr>
                          <w:t>2</w:t>
                        </w:r>
                        <w:r>
                          <w:rPr>
                            <w:spacing w:val="-10"/>
                            <w:position w:val="16"/>
                            <w:sz w:val="24"/>
                          </w:rPr>
                          <w:t> </w:t>
                        </w:r>
                        <w:r>
                          <w:rPr>
                            <w:position w:val="16"/>
                            <w:sz w:val="24"/>
                          </w:rPr>
                          <w:t>=</w:t>
                        </w:r>
                        <w:r>
                          <w:rPr>
                            <w:spacing w:val="74"/>
                            <w:w w:val="150"/>
                            <w:position w:val="16"/>
                            <w:sz w:val="24"/>
                          </w:rPr>
                          <w:t> </w:t>
                        </w:r>
                        <w:r>
                          <w:rPr>
                            <w:spacing w:val="-2"/>
                            <w:sz w:val="24"/>
                          </w:rPr>
                          <w:t>7'225,000</w:t>
                        </w:r>
                      </w:p>
                    </w:txbxContent>
                  </v:textbox>
                  <w10:wrap type="none"/>
                </v:shape>
              </v:group>
            </w:pict>
          </mc:Fallback>
        </mc:AlternateContent>
      </w:r>
      <w:r>
        <w:rPr>
          <w:sz w:val="20"/>
        </w:rPr>
      </w:r>
    </w:p>
    <w:p>
      <w:pPr>
        <w:pStyle w:val="BodyText"/>
        <w:spacing w:before="271"/>
      </w:pPr>
    </w:p>
    <w:p>
      <w:pPr>
        <w:pStyle w:val="BodyText"/>
        <w:spacing w:line="357" w:lineRule="auto"/>
        <w:ind w:left="142" w:right="708" w:firstLine="720"/>
        <w:jc w:val="both"/>
      </w:pPr>
      <w:r>
        <w:rPr/>
        <w:t>Para</w:t>
      </w:r>
      <w:r>
        <w:rPr>
          <w:spacing w:val="-11"/>
        </w:rPr>
        <w:t> </w:t>
      </w:r>
      <w:r>
        <w:rPr/>
        <w:t>este</w:t>
      </w:r>
      <w:r>
        <w:rPr>
          <w:spacing w:val="-11"/>
        </w:rPr>
        <w:t> </w:t>
      </w:r>
      <w:r>
        <w:rPr/>
        <w:t>caso,</w:t>
      </w:r>
      <w:r>
        <w:rPr>
          <w:spacing w:val="-4"/>
        </w:rPr>
        <w:t> </w:t>
      </w:r>
      <w:r>
        <w:rPr/>
        <w:t>el</w:t>
      </w:r>
      <w:r>
        <w:rPr>
          <w:spacing w:val="-11"/>
        </w:rPr>
        <w:t> </w:t>
      </w:r>
      <w:r>
        <w:rPr/>
        <w:t>resultado</w:t>
      </w:r>
      <w:r>
        <w:rPr>
          <w:spacing w:val="-15"/>
        </w:rPr>
        <w:t> </w:t>
      </w:r>
      <w:r>
        <w:rPr/>
        <w:t>es</w:t>
      </w:r>
      <w:r>
        <w:rPr>
          <w:spacing w:val="-8"/>
        </w:rPr>
        <w:t> </w:t>
      </w:r>
      <w:r>
        <w:rPr/>
        <w:t>que</w:t>
      </w:r>
      <w:r>
        <w:rPr>
          <w:spacing w:val="-1"/>
        </w:rPr>
        <w:t> </w:t>
      </w:r>
      <w:r>
        <w:rPr/>
        <w:t>una</w:t>
      </w:r>
      <w:r>
        <w:rPr>
          <w:spacing w:val="-1"/>
        </w:rPr>
        <w:t> </w:t>
      </w:r>
      <w:r>
        <w:rPr/>
        <w:t>persona</w:t>
      </w:r>
      <w:r>
        <w:rPr>
          <w:spacing w:val="-1"/>
        </w:rPr>
        <w:t> </w:t>
      </w:r>
      <w:r>
        <w:rPr/>
        <w:t>ha</w:t>
      </w:r>
      <w:r>
        <w:rPr>
          <w:spacing w:val="-11"/>
        </w:rPr>
        <w:t> </w:t>
      </w:r>
      <w:r>
        <w:rPr/>
        <w:t>visto</w:t>
      </w:r>
      <w:r>
        <w:rPr>
          <w:spacing w:val="-4"/>
        </w:rPr>
        <w:t> </w:t>
      </w:r>
      <w:r>
        <w:rPr/>
        <w:t>en</w:t>
      </w:r>
      <w:r>
        <w:rPr>
          <w:spacing w:val="-4"/>
        </w:rPr>
        <w:t> </w:t>
      </w:r>
      <w:r>
        <w:rPr/>
        <w:t>promedio</w:t>
      </w:r>
      <w:r>
        <w:rPr>
          <w:spacing w:val="-4"/>
        </w:rPr>
        <w:t> </w:t>
      </w:r>
      <w:r>
        <w:rPr/>
        <w:t>un</w:t>
      </w:r>
      <w:r>
        <w:rPr>
          <w:spacing w:val="-15"/>
        </w:rPr>
        <w:t> </w:t>
      </w:r>
      <w:r>
        <w:rPr/>
        <w:t>contenido</w:t>
      </w:r>
      <w:r>
        <w:rPr>
          <w:spacing w:val="-4"/>
        </w:rPr>
        <w:t> </w:t>
      </w:r>
      <w:r>
        <w:rPr/>
        <w:t>de las referidas campañas a nivel digital dos veces.</w:t>
      </w:r>
    </w:p>
    <w:p>
      <w:pPr>
        <w:pStyle w:val="ListParagraph"/>
        <w:numPr>
          <w:ilvl w:val="3"/>
          <w:numId w:val="2"/>
        </w:numPr>
        <w:tabs>
          <w:tab w:pos="1582" w:val="left" w:leader="none"/>
        </w:tabs>
        <w:spacing w:line="360" w:lineRule="auto" w:before="168" w:after="0"/>
        <w:ind w:left="142" w:right="701" w:firstLine="270"/>
        <w:jc w:val="both"/>
        <w:rPr>
          <w:sz w:val="24"/>
        </w:rPr>
      </w:pPr>
      <w:r>
        <w:rPr>
          <w:sz w:val="24"/>
        </w:rPr>
        <w:t>Tradicional. Similar al alcance digital, este indica a cuántas personas les ha llegado, o han visto, la campaña del plan desde los medios de comunicación tradicionales. Para este caso, desde la publicidad exterior u Outdoor, el cual suma 8 millones 670 mil personas impactadas. Ello representa el 15% del total de consumidores alemanes de café mayores de 14 años.</w:t>
      </w:r>
    </w:p>
    <w:p>
      <w:pPr>
        <w:pStyle w:val="BodyText"/>
        <w:spacing w:line="357" w:lineRule="auto" w:before="161"/>
        <w:ind w:left="142" w:right="724" w:firstLine="720"/>
        <w:jc w:val="both"/>
      </w:pPr>
      <w:r>
        <w:rPr/>
        <w:t>En</w:t>
      </w:r>
      <w:r>
        <w:rPr>
          <w:spacing w:val="-15"/>
        </w:rPr>
        <w:t> </w:t>
      </w:r>
      <w:r>
        <w:rPr/>
        <w:t>la</w:t>
      </w:r>
      <w:r>
        <w:rPr>
          <w:spacing w:val="-15"/>
        </w:rPr>
        <w:t> </w:t>
      </w:r>
      <w:r>
        <w:rPr/>
        <w:t>figura</w:t>
      </w:r>
      <w:r>
        <w:rPr>
          <w:spacing w:val="-15"/>
        </w:rPr>
        <w:t> </w:t>
      </w:r>
      <w:r>
        <w:rPr/>
        <w:t>62</w:t>
      </w:r>
      <w:r>
        <w:rPr>
          <w:spacing w:val="-15"/>
        </w:rPr>
        <w:t> </w:t>
      </w:r>
      <w:r>
        <w:rPr/>
        <w:t>se</w:t>
      </w:r>
      <w:r>
        <w:rPr>
          <w:spacing w:val="-15"/>
        </w:rPr>
        <w:t> </w:t>
      </w:r>
      <w:r>
        <w:rPr/>
        <w:t>observa</w:t>
      </w:r>
      <w:r>
        <w:rPr>
          <w:spacing w:val="-15"/>
        </w:rPr>
        <w:t> </w:t>
      </w:r>
      <w:r>
        <w:rPr/>
        <w:t>el</w:t>
      </w:r>
      <w:r>
        <w:rPr>
          <w:spacing w:val="-15"/>
        </w:rPr>
        <w:t> </w:t>
      </w:r>
      <w:r>
        <w:rPr/>
        <w:t>alcance</w:t>
      </w:r>
      <w:r>
        <w:rPr>
          <w:spacing w:val="-15"/>
        </w:rPr>
        <w:t> </w:t>
      </w:r>
      <w:r>
        <w:rPr/>
        <w:t>tradicional</w:t>
      </w:r>
      <w:r>
        <w:rPr>
          <w:spacing w:val="-15"/>
        </w:rPr>
        <w:t> </w:t>
      </w:r>
      <w:r>
        <w:rPr/>
        <w:t>esperado</w:t>
      </w:r>
      <w:r>
        <w:rPr>
          <w:spacing w:val="-15"/>
        </w:rPr>
        <w:t> </w:t>
      </w:r>
      <w:r>
        <w:rPr/>
        <w:t>respecto</w:t>
      </w:r>
      <w:r>
        <w:rPr>
          <w:spacing w:val="-15"/>
        </w:rPr>
        <w:t> </w:t>
      </w:r>
      <w:r>
        <w:rPr/>
        <w:t>al</w:t>
      </w:r>
      <w:r>
        <w:rPr>
          <w:spacing w:val="-15"/>
        </w:rPr>
        <w:t> </w:t>
      </w:r>
      <w:r>
        <w:rPr/>
        <w:t>público</w:t>
      </w:r>
      <w:r>
        <w:rPr>
          <w:spacing w:val="-15"/>
        </w:rPr>
        <w:t> </w:t>
      </w:r>
      <w:r>
        <w:rPr/>
        <w:t>objetivo del plan de marketing, el cual se basa en la Figura 23 y la Tabla 19.</w:t>
      </w:r>
    </w:p>
    <w:p>
      <w:pPr>
        <w:pStyle w:val="Heading1"/>
        <w:spacing w:before="169"/>
        <w:jc w:val="both"/>
      </w:pPr>
      <w:bookmarkStart w:name="_bookmark130" w:id="133"/>
      <w:bookmarkEnd w:id="133"/>
      <w:r>
        <w:rPr>
          <w:b w:val="0"/>
        </w:rPr>
      </w:r>
      <w:r>
        <w:rPr/>
        <w:t>Figura</w:t>
      </w:r>
      <w:r>
        <w:rPr>
          <w:spacing w:val="6"/>
        </w:rPr>
        <w:t> </w:t>
      </w:r>
      <w:r>
        <w:rPr>
          <w:spacing w:val="-5"/>
        </w:rPr>
        <w:t>62</w:t>
      </w:r>
    </w:p>
    <w:p>
      <w:pPr>
        <w:pStyle w:val="BodyText"/>
        <w:spacing w:before="58"/>
        <w:rPr>
          <w:b/>
        </w:rPr>
      </w:pPr>
    </w:p>
    <w:p>
      <w:pPr>
        <w:spacing w:before="0"/>
        <w:ind w:left="142" w:right="0" w:firstLine="0"/>
        <w:jc w:val="both"/>
        <w:rPr>
          <w:i/>
          <w:sz w:val="24"/>
        </w:rPr>
      </w:pPr>
      <w:r>
        <w:rPr>
          <w:i/>
          <w:sz w:val="24"/>
        </w:rPr>
        <w:t>Alcance</w:t>
      </w:r>
      <w:r>
        <w:rPr>
          <w:i/>
          <w:spacing w:val="-1"/>
          <w:sz w:val="24"/>
        </w:rPr>
        <w:t> </w:t>
      </w:r>
      <w:r>
        <w:rPr>
          <w:i/>
          <w:sz w:val="24"/>
        </w:rPr>
        <w:t>tradicional</w:t>
      </w:r>
      <w:r>
        <w:rPr>
          <w:i/>
          <w:spacing w:val="2"/>
          <w:sz w:val="24"/>
        </w:rPr>
        <w:t> </w:t>
      </w:r>
      <w:r>
        <w:rPr>
          <w:i/>
          <w:sz w:val="24"/>
        </w:rPr>
        <w:t>esperado</w:t>
      </w:r>
      <w:r>
        <w:rPr>
          <w:i/>
          <w:spacing w:val="-11"/>
          <w:sz w:val="24"/>
        </w:rPr>
        <w:t> </w:t>
      </w:r>
      <w:r>
        <w:rPr>
          <w:i/>
          <w:sz w:val="24"/>
        </w:rPr>
        <w:t>respecto</w:t>
      </w:r>
      <w:r>
        <w:rPr>
          <w:i/>
          <w:spacing w:val="-1"/>
          <w:sz w:val="24"/>
        </w:rPr>
        <w:t> </w:t>
      </w:r>
      <w:r>
        <w:rPr>
          <w:i/>
          <w:sz w:val="24"/>
        </w:rPr>
        <w:t>a</w:t>
      </w:r>
      <w:r>
        <w:rPr>
          <w:i/>
          <w:spacing w:val="-1"/>
          <w:sz w:val="24"/>
        </w:rPr>
        <w:t> </w:t>
      </w:r>
      <w:r>
        <w:rPr>
          <w:i/>
          <w:sz w:val="24"/>
        </w:rPr>
        <w:t>público</w:t>
      </w:r>
      <w:r>
        <w:rPr>
          <w:i/>
          <w:spacing w:val="-1"/>
          <w:sz w:val="24"/>
        </w:rPr>
        <w:t> </w:t>
      </w:r>
      <w:r>
        <w:rPr>
          <w:i/>
          <w:sz w:val="24"/>
        </w:rPr>
        <w:t>objetivo</w:t>
      </w:r>
      <w:r>
        <w:rPr>
          <w:i/>
          <w:spacing w:val="-1"/>
          <w:sz w:val="24"/>
        </w:rPr>
        <w:t> </w:t>
      </w:r>
      <w:r>
        <w:rPr>
          <w:i/>
          <w:sz w:val="24"/>
        </w:rPr>
        <w:t>del</w:t>
      </w:r>
      <w:r>
        <w:rPr>
          <w:i/>
          <w:spacing w:val="2"/>
          <w:sz w:val="24"/>
        </w:rPr>
        <w:t> </w:t>
      </w:r>
      <w:r>
        <w:rPr>
          <w:i/>
          <w:sz w:val="24"/>
        </w:rPr>
        <w:t>plan</w:t>
      </w:r>
      <w:r>
        <w:rPr>
          <w:i/>
          <w:spacing w:val="-1"/>
          <w:sz w:val="24"/>
        </w:rPr>
        <w:t> </w:t>
      </w:r>
      <w:r>
        <w:rPr>
          <w:i/>
          <w:sz w:val="24"/>
        </w:rPr>
        <w:t>de</w:t>
      </w:r>
      <w:r>
        <w:rPr>
          <w:i/>
          <w:spacing w:val="2"/>
          <w:sz w:val="24"/>
        </w:rPr>
        <w:t> </w:t>
      </w:r>
      <w:r>
        <w:rPr>
          <w:i/>
          <w:spacing w:val="-2"/>
          <w:sz w:val="24"/>
        </w:rPr>
        <w:t>marketing</w:t>
      </w:r>
    </w:p>
    <w:p>
      <w:pPr>
        <w:pStyle w:val="BodyText"/>
        <w:spacing w:before="75"/>
        <w:rPr>
          <w:i/>
          <w:sz w:val="20"/>
        </w:rPr>
      </w:pPr>
      <w:r>
        <w:rPr>
          <w:i/>
          <w:sz w:val="20"/>
        </w:rPr>
        <mc:AlternateContent>
          <mc:Choice Requires="wps">
            <w:drawing>
              <wp:anchor distT="0" distB="0" distL="0" distR="0" allowOverlap="1" layoutInCell="1" locked="0" behindDoc="1" simplePos="0" relativeHeight="487767040">
                <wp:simplePos x="0" y="0"/>
                <wp:positionH relativeFrom="page">
                  <wp:posOffset>1075372</wp:posOffset>
                </wp:positionH>
                <wp:positionV relativeFrom="paragraph">
                  <wp:posOffset>209517</wp:posOffset>
                </wp:positionV>
                <wp:extent cx="5589270" cy="3159760"/>
                <wp:effectExtent l="0" t="0" r="0" b="0"/>
                <wp:wrapTopAndBottom/>
                <wp:docPr id="1085" name="Group 1085"/>
                <wp:cNvGraphicFramePr>
                  <a:graphicFrameLocks/>
                </wp:cNvGraphicFramePr>
                <a:graphic>
                  <a:graphicData uri="http://schemas.microsoft.com/office/word/2010/wordprocessingGroup">
                    <wpg:wgp>
                      <wpg:cNvPr id="1085" name="Group 1085"/>
                      <wpg:cNvGrpSpPr/>
                      <wpg:grpSpPr>
                        <a:xfrm>
                          <a:off x="0" y="0"/>
                          <a:ext cx="5589270" cy="3159760"/>
                          <a:chExt cx="5589270" cy="3159760"/>
                        </a:xfrm>
                      </wpg:grpSpPr>
                      <wps:wsp>
                        <wps:cNvPr id="1086" name="Graphic 1086"/>
                        <wps:cNvSpPr/>
                        <wps:spPr>
                          <a:xfrm>
                            <a:off x="2794698" y="341312"/>
                            <a:ext cx="1002030" cy="1238885"/>
                          </a:xfrm>
                          <a:custGeom>
                            <a:avLst/>
                            <a:gdLst/>
                            <a:ahLst/>
                            <a:cxnLst/>
                            <a:rect l="l" t="t" r="r" b="b"/>
                            <a:pathLst>
                              <a:path w="1002030" h="1238885">
                                <a:moveTo>
                                  <a:pt x="0" y="0"/>
                                </a:moveTo>
                                <a:lnTo>
                                  <a:pt x="0" y="1238631"/>
                                </a:lnTo>
                                <a:lnTo>
                                  <a:pt x="1001902" y="510539"/>
                                </a:lnTo>
                                <a:lnTo>
                                  <a:pt x="972054" y="471141"/>
                                </a:lnTo>
                                <a:lnTo>
                                  <a:pt x="940803" y="433130"/>
                                </a:lnTo>
                                <a:lnTo>
                                  <a:pt x="908200" y="396533"/>
                                </a:lnTo>
                                <a:lnTo>
                                  <a:pt x="874295" y="361376"/>
                                </a:lnTo>
                                <a:lnTo>
                                  <a:pt x="839137" y="327684"/>
                                </a:lnTo>
                                <a:lnTo>
                                  <a:pt x="802778" y="295483"/>
                                </a:lnTo>
                                <a:lnTo>
                                  <a:pt x="765268" y="264798"/>
                                </a:lnTo>
                                <a:lnTo>
                                  <a:pt x="726656" y="235655"/>
                                </a:lnTo>
                                <a:lnTo>
                                  <a:pt x="686993" y="208080"/>
                                </a:lnTo>
                                <a:lnTo>
                                  <a:pt x="646328" y="182098"/>
                                </a:lnTo>
                                <a:lnTo>
                                  <a:pt x="604713" y="157735"/>
                                </a:lnTo>
                                <a:lnTo>
                                  <a:pt x="562197" y="135016"/>
                                </a:lnTo>
                                <a:lnTo>
                                  <a:pt x="518830" y="113968"/>
                                </a:lnTo>
                                <a:lnTo>
                                  <a:pt x="474663" y="94616"/>
                                </a:lnTo>
                                <a:lnTo>
                                  <a:pt x="429745" y="76985"/>
                                </a:lnTo>
                                <a:lnTo>
                                  <a:pt x="384127" y="61101"/>
                                </a:lnTo>
                                <a:lnTo>
                                  <a:pt x="337860" y="46989"/>
                                </a:lnTo>
                                <a:lnTo>
                                  <a:pt x="290992" y="34676"/>
                                </a:lnTo>
                                <a:lnTo>
                                  <a:pt x="243575" y="24188"/>
                                </a:lnTo>
                                <a:lnTo>
                                  <a:pt x="195658" y="15548"/>
                                </a:lnTo>
                                <a:lnTo>
                                  <a:pt x="147292" y="8784"/>
                                </a:lnTo>
                                <a:lnTo>
                                  <a:pt x="98527" y="3921"/>
                                </a:lnTo>
                                <a:lnTo>
                                  <a:pt x="49413" y="984"/>
                                </a:lnTo>
                                <a:lnTo>
                                  <a:pt x="0" y="0"/>
                                </a:lnTo>
                                <a:close/>
                              </a:path>
                            </a:pathLst>
                          </a:custGeom>
                          <a:solidFill>
                            <a:srgbClr val="5F5F5F"/>
                          </a:solidFill>
                        </wps:spPr>
                        <wps:bodyPr wrap="square" lIns="0" tIns="0" rIns="0" bIns="0" rtlCol="0">
                          <a:prstTxWarp prst="textNoShape">
                            <a:avLst/>
                          </a:prstTxWarp>
                          <a:noAutofit/>
                        </wps:bodyPr>
                      </wps:wsp>
                      <wps:wsp>
                        <wps:cNvPr id="1087" name="Graphic 1087"/>
                        <wps:cNvSpPr/>
                        <wps:spPr>
                          <a:xfrm>
                            <a:off x="1556105" y="341312"/>
                            <a:ext cx="2477135" cy="2477135"/>
                          </a:xfrm>
                          <a:custGeom>
                            <a:avLst/>
                            <a:gdLst/>
                            <a:ahLst/>
                            <a:cxnLst/>
                            <a:rect l="l" t="t" r="r" b="b"/>
                            <a:pathLst>
                              <a:path w="2477135" h="2477135">
                                <a:moveTo>
                                  <a:pt x="1238593" y="0"/>
                                </a:moveTo>
                                <a:lnTo>
                                  <a:pt x="1189627" y="967"/>
                                </a:lnTo>
                                <a:lnTo>
                                  <a:pt x="1140872" y="3858"/>
                                </a:lnTo>
                                <a:lnTo>
                                  <a:pt x="1092382" y="8655"/>
                                </a:lnTo>
                                <a:lnTo>
                                  <a:pt x="1044211" y="15341"/>
                                </a:lnTo>
                                <a:lnTo>
                                  <a:pt x="996412" y="23898"/>
                                </a:lnTo>
                                <a:lnTo>
                                  <a:pt x="949039" y="34310"/>
                                </a:lnTo>
                                <a:lnTo>
                                  <a:pt x="902144" y="46558"/>
                                </a:lnTo>
                                <a:lnTo>
                                  <a:pt x="855783" y="60626"/>
                                </a:lnTo>
                                <a:lnTo>
                                  <a:pt x="810008" y="76497"/>
                                </a:lnTo>
                                <a:lnTo>
                                  <a:pt x="764873" y="94152"/>
                                </a:lnTo>
                                <a:lnTo>
                                  <a:pt x="720431" y="113575"/>
                                </a:lnTo>
                                <a:lnTo>
                                  <a:pt x="676737" y="134748"/>
                                </a:lnTo>
                                <a:lnTo>
                                  <a:pt x="633843" y="157655"/>
                                </a:lnTo>
                                <a:lnTo>
                                  <a:pt x="591804" y="182277"/>
                                </a:lnTo>
                                <a:lnTo>
                                  <a:pt x="550672" y="208598"/>
                                </a:lnTo>
                                <a:lnTo>
                                  <a:pt x="510502" y="236600"/>
                                </a:lnTo>
                                <a:lnTo>
                                  <a:pt x="471711" y="265946"/>
                                </a:lnTo>
                                <a:lnTo>
                                  <a:pt x="434393" y="296511"/>
                                </a:lnTo>
                                <a:lnTo>
                                  <a:pt x="398555" y="328246"/>
                                </a:lnTo>
                                <a:lnTo>
                                  <a:pt x="364205" y="361104"/>
                                </a:lnTo>
                                <a:lnTo>
                                  <a:pt x="331350" y="395037"/>
                                </a:lnTo>
                                <a:lnTo>
                                  <a:pt x="299998" y="429996"/>
                                </a:lnTo>
                                <a:lnTo>
                                  <a:pt x="270156" y="465934"/>
                                </a:lnTo>
                                <a:lnTo>
                                  <a:pt x="241833" y="502802"/>
                                </a:lnTo>
                                <a:lnTo>
                                  <a:pt x="215035" y="540552"/>
                                </a:lnTo>
                                <a:lnTo>
                                  <a:pt x="189771" y="579137"/>
                                </a:lnTo>
                                <a:lnTo>
                                  <a:pt x="166048" y="618508"/>
                                </a:lnTo>
                                <a:lnTo>
                                  <a:pt x="143873" y="658617"/>
                                </a:lnTo>
                                <a:lnTo>
                                  <a:pt x="123255" y="699416"/>
                                </a:lnTo>
                                <a:lnTo>
                                  <a:pt x="104201" y="740856"/>
                                </a:lnTo>
                                <a:lnTo>
                                  <a:pt x="86718" y="782891"/>
                                </a:lnTo>
                                <a:lnTo>
                                  <a:pt x="70814" y="825471"/>
                                </a:lnTo>
                                <a:lnTo>
                                  <a:pt x="56497" y="868549"/>
                                </a:lnTo>
                                <a:lnTo>
                                  <a:pt x="43775" y="912077"/>
                                </a:lnTo>
                                <a:lnTo>
                                  <a:pt x="32654" y="956006"/>
                                </a:lnTo>
                                <a:lnTo>
                                  <a:pt x="23143" y="1000288"/>
                                </a:lnTo>
                                <a:lnTo>
                                  <a:pt x="15249" y="1044876"/>
                                </a:lnTo>
                                <a:lnTo>
                                  <a:pt x="8981" y="1089721"/>
                                </a:lnTo>
                                <a:lnTo>
                                  <a:pt x="4344" y="1134775"/>
                                </a:lnTo>
                                <a:lnTo>
                                  <a:pt x="1348" y="1179991"/>
                                </a:lnTo>
                                <a:lnTo>
                                  <a:pt x="0" y="1225319"/>
                                </a:lnTo>
                                <a:lnTo>
                                  <a:pt x="306" y="1270712"/>
                                </a:lnTo>
                                <a:lnTo>
                                  <a:pt x="2276" y="1316122"/>
                                </a:lnTo>
                                <a:lnTo>
                                  <a:pt x="5917" y="1361501"/>
                                </a:lnTo>
                                <a:lnTo>
                                  <a:pt x="11235" y="1406800"/>
                                </a:lnTo>
                                <a:lnTo>
                                  <a:pt x="18240" y="1451972"/>
                                </a:lnTo>
                                <a:lnTo>
                                  <a:pt x="26938" y="1496968"/>
                                </a:lnTo>
                                <a:lnTo>
                                  <a:pt x="37337" y="1541741"/>
                                </a:lnTo>
                                <a:lnTo>
                                  <a:pt x="49444" y="1586243"/>
                                </a:lnTo>
                                <a:lnTo>
                                  <a:pt x="63268" y="1630424"/>
                                </a:lnTo>
                                <a:lnTo>
                                  <a:pt x="78816" y="1674238"/>
                                </a:lnTo>
                                <a:lnTo>
                                  <a:pt x="96096" y="1717635"/>
                                </a:lnTo>
                                <a:lnTo>
                                  <a:pt x="115115" y="1760569"/>
                                </a:lnTo>
                                <a:lnTo>
                                  <a:pt x="135880" y="1802991"/>
                                </a:lnTo>
                                <a:lnTo>
                                  <a:pt x="158400" y="1844852"/>
                                </a:lnTo>
                                <a:lnTo>
                                  <a:pt x="182682" y="1886105"/>
                                </a:lnTo>
                                <a:lnTo>
                                  <a:pt x="208734" y="1926702"/>
                                </a:lnTo>
                                <a:lnTo>
                                  <a:pt x="236563" y="1966595"/>
                                </a:lnTo>
                                <a:lnTo>
                                  <a:pt x="265908" y="2005385"/>
                                </a:lnTo>
                                <a:lnTo>
                                  <a:pt x="296472" y="2042703"/>
                                </a:lnTo>
                                <a:lnTo>
                                  <a:pt x="328206" y="2078541"/>
                                </a:lnTo>
                                <a:lnTo>
                                  <a:pt x="361063" y="2112892"/>
                                </a:lnTo>
                                <a:lnTo>
                                  <a:pt x="394994" y="2145747"/>
                                </a:lnTo>
                                <a:lnTo>
                                  <a:pt x="429952" y="2177099"/>
                                </a:lnTo>
                                <a:lnTo>
                                  <a:pt x="465887" y="2206940"/>
                                </a:lnTo>
                                <a:lnTo>
                                  <a:pt x="502753" y="2235264"/>
                                </a:lnTo>
                                <a:lnTo>
                                  <a:pt x="540501" y="2262061"/>
                                </a:lnTo>
                                <a:lnTo>
                                  <a:pt x="579083" y="2287325"/>
                                </a:lnTo>
                                <a:lnTo>
                                  <a:pt x="618451" y="2311049"/>
                                </a:lnTo>
                                <a:lnTo>
                                  <a:pt x="658557" y="2333223"/>
                                </a:lnTo>
                                <a:lnTo>
                                  <a:pt x="699353" y="2353841"/>
                                </a:lnTo>
                                <a:lnTo>
                                  <a:pt x="740790" y="2372896"/>
                                </a:lnTo>
                                <a:lnTo>
                                  <a:pt x="782822" y="2390379"/>
                                </a:lnTo>
                                <a:lnTo>
                                  <a:pt x="825399" y="2406282"/>
                                </a:lnTo>
                                <a:lnTo>
                                  <a:pt x="868474" y="2420599"/>
                                </a:lnTo>
                                <a:lnTo>
                                  <a:pt x="911999" y="2433322"/>
                                </a:lnTo>
                                <a:lnTo>
                                  <a:pt x="955925" y="2444442"/>
                                </a:lnTo>
                                <a:lnTo>
                                  <a:pt x="1000205" y="2453953"/>
                                </a:lnTo>
                                <a:lnTo>
                                  <a:pt x="1044791" y="2461847"/>
                                </a:lnTo>
                                <a:lnTo>
                                  <a:pt x="1089634" y="2468116"/>
                                </a:lnTo>
                                <a:lnTo>
                                  <a:pt x="1134686" y="2472752"/>
                                </a:lnTo>
                                <a:lnTo>
                                  <a:pt x="1179899" y="2475748"/>
                                </a:lnTo>
                                <a:lnTo>
                                  <a:pt x="1225226" y="2477097"/>
                                </a:lnTo>
                                <a:lnTo>
                                  <a:pt x="1270619" y="2476790"/>
                                </a:lnTo>
                                <a:lnTo>
                                  <a:pt x="1316028" y="2474820"/>
                                </a:lnTo>
                                <a:lnTo>
                                  <a:pt x="1361406" y="2471180"/>
                                </a:lnTo>
                                <a:lnTo>
                                  <a:pt x="1406706" y="2465861"/>
                                </a:lnTo>
                                <a:lnTo>
                                  <a:pt x="1451879" y="2458856"/>
                                </a:lnTo>
                                <a:lnTo>
                                  <a:pt x="1496876" y="2450159"/>
                                </a:lnTo>
                                <a:lnTo>
                                  <a:pt x="1541651" y="2439760"/>
                                </a:lnTo>
                                <a:lnTo>
                                  <a:pt x="1586154" y="2427652"/>
                                </a:lnTo>
                                <a:lnTo>
                                  <a:pt x="1630339" y="2413828"/>
                                </a:lnTo>
                                <a:lnTo>
                                  <a:pt x="1674156" y="2398280"/>
                                </a:lnTo>
                                <a:lnTo>
                                  <a:pt x="1717557" y="2381000"/>
                                </a:lnTo>
                                <a:lnTo>
                                  <a:pt x="1760496" y="2361982"/>
                                </a:lnTo>
                                <a:lnTo>
                                  <a:pt x="1802923" y="2341216"/>
                                </a:lnTo>
                                <a:lnTo>
                                  <a:pt x="1844791" y="2318696"/>
                                </a:lnTo>
                                <a:lnTo>
                                  <a:pt x="1886051" y="2294414"/>
                                </a:lnTo>
                                <a:lnTo>
                                  <a:pt x="1926656" y="2268362"/>
                                </a:lnTo>
                                <a:lnTo>
                                  <a:pt x="1966557" y="2240534"/>
                                </a:lnTo>
                                <a:lnTo>
                                  <a:pt x="2005347" y="2211197"/>
                                </a:lnTo>
                                <a:lnTo>
                                  <a:pt x="2042665" y="2180641"/>
                                </a:lnTo>
                                <a:lnTo>
                                  <a:pt x="2078503" y="2148913"/>
                                </a:lnTo>
                                <a:lnTo>
                                  <a:pt x="2112854" y="2116063"/>
                                </a:lnTo>
                                <a:lnTo>
                                  <a:pt x="2145709" y="2082137"/>
                                </a:lnTo>
                                <a:lnTo>
                                  <a:pt x="2177061" y="2047185"/>
                                </a:lnTo>
                                <a:lnTo>
                                  <a:pt x="2206902" y="2011253"/>
                                </a:lnTo>
                                <a:lnTo>
                                  <a:pt x="2235226" y="1974391"/>
                                </a:lnTo>
                                <a:lnTo>
                                  <a:pt x="2262023" y="1936646"/>
                                </a:lnTo>
                                <a:lnTo>
                                  <a:pt x="2287288" y="1898066"/>
                                </a:lnTo>
                                <a:lnTo>
                                  <a:pt x="2311011" y="1858700"/>
                                </a:lnTo>
                                <a:lnTo>
                                  <a:pt x="2333185" y="1818595"/>
                                </a:lnTo>
                                <a:lnTo>
                                  <a:pt x="2353804" y="1777800"/>
                                </a:lnTo>
                                <a:lnTo>
                                  <a:pt x="2372858" y="1736362"/>
                                </a:lnTo>
                                <a:lnTo>
                                  <a:pt x="2390341" y="1694331"/>
                                </a:lnTo>
                                <a:lnTo>
                                  <a:pt x="2406244" y="1651753"/>
                                </a:lnTo>
                                <a:lnTo>
                                  <a:pt x="2420561" y="1608677"/>
                                </a:lnTo>
                                <a:lnTo>
                                  <a:pt x="2433284" y="1565150"/>
                                </a:lnTo>
                                <a:lnTo>
                                  <a:pt x="2444404" y="1521222"/>
                                </a:lnTo>
                                <a:lnTo>
                                  <a:pt x="2453915" y="1476941"/>
                                </a:lnTo>
                                <a:lnTo>
                                  <a:pt x="2461809" y="1432353"/>
                                </a:lnTo>
                                <a:lnTo>
                                  <a:pt x="2468078" y="1387508"/>
                                </a:lnTo>
                                <a:lnTo>
                                  <a:pt x="2472714" y="1342453"/>
                                </a:lnTo>
                                <a:lnTo>
                                  <a:pt x="2475710" y="1297237"/>
                                </a:lnTo>
                                <a:lnTo>
                                  <a:pt x="2477059" y="1251907"/>
                                </a:lnTo>
                                <a:lnTo>
                                  <a:pt x="2476752" y="1206512"/>
                                </a:lnTo>
                                <a:lnTo>
                                  <a:pt x="2474782" y="1161100"/>
                                </a:lnTo>
                                <a:lnTo>
                                  <a:pt x="2471142" y="1115718"/>
                                </a:lnTo>
                                <a:lnTo>
                                  <a:pt x="2465823" y="1070415"/>
                                </a:lnTo>
                                <a:lnTo>
                                  <a:pt x="2458819" y="1025240"/>
                                </a:lnTo>
                                <a:lnTo>
                                  <a:pt x="2450121" y="980239"/>
                                </a:lnTo>
                                <a:lnTo>
                                  <a:pt x="2439722" y="935462"/>
                                </a:lnTo>
                                <a:lnTo>
                                  <a:pt x="2427614" y="890956"/>
                                </a:lnTo>
                                <a:lnTo>
                                  <a:pt x="2413790" y="846769"/>
                                </a:lnTo>
                                <a:lnTo>
                                  <a:pt x="2398242" y="802949"/>
                                </a:lnTo>
                                <a:lnTo>
                                  <a:pt x="2380963" y="759545"/>
                                </a:lnTo>
                                <a:lnTo>
                                  <a:pt x="2361944" y="716605"/>
                                </a:lnTo>
                                <a:lnTo>
                                  <a:pt x="2341178" y="674176"/>
                                </a:lnTo>
                                <a:lnTo>
                                  <a:pt x="2318658" y="632307"/>
                                </a:lnTo>
                                <a:lnTo>
                                  <a:pt x="2294376" y="591046"/>
                                </a:lnTo>
                                <a:lnTo>
                                  <a:pt x="2268325" y="550441"/>
                                </a:lnTo>
                                <a:lnTo>
                                  <a:pt x="2240496" y="510539"/>
                                </a:lnTo>
                                <a:lnTo>
                                  <a:pt x="1238593" y="1238631"/>
                                </a:lnTo>
                                <a:lnTo>
                                  <a:pt x="1238593" y="0"/>
                                </a:lnTo>
                                <a:close/>
                              </a:path>
                            </a:pathLst>
                          </a:custGeom>
                          <a:solidFill>
                            <a:srgbClr val="B3B3B3"/>
                          </a:solidFill>
                        </wps:spPr>
                        <wps:bodyPr wrap="square" lIns="0" tIns="0" rIns="0" bIns="0" rtlCol="0">
                          <a:prstTxWarp prst="textNoShape">
                            <a:avLst/>
                          </a:prstTxWarp>
                          <a:noAutofit/>
                        </wps:bodyPr>
                      </wps:wsp>
                      <wps:wsp>
                        <wps:cNvPr id="1088" name="Textbox 1088"/>
                        <wps:cNvSpPr txBox="1"/>
                        <wps:spPr>
                          <a:xfrm>
                            <a:off x="4762" y="4762"/>
                            <a:ext cx="5579745" cy="3150235"/>
                          </a:xfrm>
                          <a:prstGeom prst="rect">
                            <a:avLst/>
                          </a:prstGeom>
                          <a:ln w="9525">
                            <a:solidFill>
                              <a:srgbClr val="D9D9D9"/>
                            </a:solidFill>
                            <a:prstDash val="solid"/>
                          </a:ln>
                        </wps:spPr>
                        <wps:txbx>
                          <w:txbxContent>
                            <w:p>
                              <w:pPr>
                                <w:spacing w:line="244" w:lineRule="auto" w:before="224"/>
                                <w:ind w:left="5451" w:right="1514" w:hanging="6"/>
                                <w:jc w:val="center"/>
                                <w:rPr>
                                  <w:sz w:val="24"/>
                                </w:rPr>
                              </w:pPr>
                              <w:r>
                                <w:rPr>
                                  <w:color w:val="404040"/>
                                  <w:sz w:val="24"/>
                                </w:rPr>
                                <w:t>Impactados en alcance</w:t>
                              </w:r>
                              <w:r>
                                <w:rPr>
                                  <w:color w:val="404040"/>
                                  <w:spacing w:val="-15"/>
                                  <w:sz w:val="24"/>
                                </w:rPr>
                                <w:t> </w:t>
                              </w:r>
                              <w:r>
                                <w:rPr>
                                  <w:color w:val="404040"/>
                                  <w:sz w:val="24"/>
                                </w:rPr>
                                <w:t>tradicional </w:t>
                              </w:r>
                              <w:r>
                                <w:rPr>
                                  <w:color w:val="404040"/>
                                  <w:spacing w:val="-4"/>
                                  <w:sz w:val="24"/>
                                </w:rPr>
                                <w:t>15%</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65"/>
                                <w:rPr>
                                  <w:sz w:val="24"/>
                                </w:rPr>
                              </w:pPr>
                            </w:p>
                            <w:p>
                              <w:pPr>
                                <w:spacing w:line="242" w:lineRule="auto" w:before="0"/>
                                <w:ind w:left="483" w:right="5425" w:firstLine="0"/>
                                <w:jc w:val="center"/>
                                <w:rPr>
                                  <w:sz w:val="24"/>
                                </w:rPr>
                              </w:pPr>
                              <w:r>
                                <w:rPr>
                                  <w:color w:val="404040"/>
                                  <w:sz w:val="24"/>
                                </w:rPr>
                                <w:t>Consumidores</w:t>
                              </w:r>
                              <w:r>
                                <w:rPr>
                                  <w:color w:val="404040"/>
                                  <w:spacing w:val="-11"/>
                                  <w:sz w:val="24"/>
                                </w:rPr>
                                <w:t> </w:t>
                              </w:r>
                              <w:r>
                                <w:rPr>
                                  <w:color w:val="404040"/>
                                  <w:sz w:val="24"/>
                                </w:rPr>
                                <w:t>alemanes</w:t>
                              </w:r>
                              <w:r>
                                <w:rPr>
                                  <w:color w:val="404040"/>
                                  <w:spacing w:val="-15"/>
                                  <w:sz w:val="24"/>
                                </w:rPr>
                                <w:t> </w:t>
                              </w:r>
                              <w:r>
                                <w:rPr>
                                  <w:color w:val="404040"/>
                                  <w:sz w:val="24"/>
                                </w:rPr>
                                <w:t>de café mayores de 14 años </w:t>
                              </w:r>
                              <w:r>
                                <w:rPr>
                                  <w:color w:val="404040"/>
                                  <w:spacing w:val="-4"/>
                                  <w:sz w:val="24"/>
                                </w:rPr>
                                <w:t>100%</w:t>
                              </w:r>
                            </w:p>
                          </w:txbxContent>
                        </wps:txbx>
                        <wps:bodyPr wrap="square" lIns="0" tIns="0" rIns="0" bIns="0" rtlCol="0">
                          <a:noAutofit/>
                        </wps:bodyPr>
                      </wps:wsp>
                    </wpg:wgp>
                  </a:graphicData>
                </a:graphic>
              </wp:anchor>
            </w:drawing>
          </mc:Choice>
          <mc:Fallback>
            <w:pict>
              <v:group style="position:absolute;margin-left:84.675003pt;margin-top:16.497461pt;width:440.1pt;height:248.8pt;mso-position-horizontal-relative:page;mso-position-vertical-relative:paragraph;z-index:-15549440;mso-wrap-distance-left:0;mso-wrap-distance-right:0" id="docshapegroup1030" coordorigin="1694,330" coordsize="8802,4976">
                <v:shape style="position:absolute;left:6094;top:867;width:1578;height:1951" id="docshape1031" coordorigin="6095,867" coordsize="1578,1951" path="m6095,867l6095,2818,7672,1671,7625,1609,7576,1550,7525,1492,7471,1437,7416,1383,7359,1333,7300,1284,7239,1239,7176,1195,7112,1154,7047,1116,6980,1080,6912,1047,6842,1016,6771,989,6700,964,6627,941,6553,922,6478,906,6403,892,6327,881,6250,874,6172,869,6095,867xe" filled="true" fillcolor="#5f5f5f" stroked="false">
                  <v:path arrowok="t"/>
                  <v:fill type="solid"/>
                </v:shape>
                <v:shape style="position:absolute;left:4144;top:867;width:3901;height:3901" id="docshape1032" coordorigin="4144,867" coordsize="3901,3901" path="m6095,867l6017,869,5941,874,5864,881,5788,892,5713,905,5639,921,5565,941,5492,963,5420,988,5349,1016,5279,1046,5210,1080,5142,1116,5076,1155,5011,1196,4948,1240,4887,1286,4828,1334,4772,1384,4718,1436,4666,1490,4616,1545,4570,1601,4525,1659,4483,1719,4443,1779,4406,1841,4371,1905,4338,1969,4308,2034,4281,2100,4256,2167,4233,2235,4213,2304,4195,2373,4181,2443,4168,2513,4158,2584,4151,2654,4146,2726,4144,2797,4145,2869,4148,2940,4153,3012,4162,3083,4173,3154,4186,3225,4203,3295,4222,3365,4244,3435,4268,3504,4295,3572,4325,3640,4358,3707,4394,3773,4432,3838,4473,3902,4517,3964,4563,4026,4611,4084,4661,4141,4713,4195,4766,4247,4821,4296,4878,4343,4936,4388,4995,4430,5056,4470,5118,4507,5181,4542,5245,4574,5311,4604,5377,4632,5444,4657,5512,4679,5580,4699,5649,4717,5719,4732,5789,4744,5860,4754,5931,4762,6002,4766,6074,4768,6145,4768,6217,4765,6288,4759,6359,4751,6430,4740,6501,4726,6572,4710,6642,4691,6712,4669,6781,4644,6849,4617,6916,4587,6983,4554,7049,4519,7114,4481,7178,4440,7241,4396,7302,4350,7361,4302,7417,4252,7471,4200,7523,4146,7573,4091,7619,4035,7664,3977,7706,3917,7746,3857,7783,3795,7818,3731,7851,3667,7881,3602,7908,3536,7933,3469,7956,3401,7976,3332,7994,3263,8008,3193,8021,3123,8031,3053,8038,2982,8043,2910,8045,2839,8044,2767,8041,2696,8036,2624,8027,2553,8016,2482,8003,2411,7986,2341,7967,2271,7945,2201,7921,2132,7894,2064,7864,1996,7831,1929,7795,1863,7757,1798,7716,1734,7672,1671,6095,2818,6095,867xe" filled="true" fillcolor="#b3b3b3" stroked="false">
                  <v:path arrowok="t"/>
                  <v:fill type="solid"/>
                </v:shape>
                <v:shape style="position:absolute;left:1701;top:337;width:8787;height:4961" type="#_x0000_t202" id="docshape1033" filled="false" stroked="true" strokeweight=".75pt" strokecolor="#d9d9d9">
                  <v:textbox inset="0,0,0,0">
                    <w:txbxContent>
                      <w:p>
                        <w:pPr>
                          <w:spacing w:line="244" w:lineRule="auto" w:before="224"/>
                          <w:ind w:left="5451" w:right="1514" w:hanging="6"/>
                          <w:jc w:val="center"/>
                          <w:rPr>
                            <w:sz w:val="24"/>
                          </w:rPr>
                        </w:pPr>
                        <w:r>
                          <w:rPr>
                            <w:color w:val="404040"/>
                            <w:sz w:val="24"/>
                          </w:rPr>
                          <w:t>Impactados en alcance</w:t>
                        </w:r>
                        <w:r>
                          <w:rPr>
                            <w:color w:val="404040"/>
                            <w:spacing w:val="-15"/>
                            <w:sz w:val="24"/>
                          </w:rPr>
                          <w:t> </w:t>
                        </w:r>
                        <w:r>
                          <w:rPr>
                            <w:color w:val="404040"/>
                            <w:sz w:val="24"/>
                          </w:rPr>
                          <w:t>tradicional </w:t>
                        </w:r>
                        <w:r>
                          <w:rPr>
                            <w:color w:val="404040"/>
                            <w:spacing w:val="-4"/>
                            <w:sz w:val="24"/>
                          </w:rPr>
                          <w:t>15%</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65"/>
                          <w:rPr>
                            <w:sz w:val="24"/>
                          </w:rPr>
                        </w:pPr>
                      </w:p>
                      <w:p>
                        <w:pPr>
                          <w:spacing w:line="242" w:lineRule="auto" w:before="0"/>
                          <w:ind w:left="483" w:right="5425" w:firstLine="0"/>
                          <w:jc w:val="center"/>
                          <w:rPr>
                            <w:sz w:val="24"/>
                          </w:rPr>
                        </w:pPr>
                        <w:r>
                          <w:rPr>
                            <w:color w:val="404040"/>
                            <w:sz w:val="24"/>
                          </w:rPr>
                          <w:t>Consumidores</w:t>
                        </w:r>
                        <w:r>
                          <w:rPr>
                            <w:color w:val="404040"/>
                            <w:spacing w:val="-11"/>
                            <w:sz w:val="24"/>
                          </w:rPr>
                          <w:t> </w:t>
                        </w:r>
                        <w:r>
                          <w:rPr>
                            <w:color w:val="404040"/>
                            <w:sz w:val="24"/>
                          </w:rPr>
                          <w:t>alemanes</w:t>
                        </w:r>
                        <w:r>
                          <w:rPr>
                            <w:color w:val="404040"/>
                            <w:spacing w:val="-15"/>
                            <w:sz w:val="24"/>
                          </w:rPr>
                          <w:t> </w:t>
                        </w:r>
                        <w:r>
                          <w:rPr>
                            <w:color w:val="404040"/>
                            <w:sz w:val="24"/>
                          </w:rPr>
                          <w:t>de café mayores de 14 años </w:t>
                        </w:r>
                        <w:r>
                          <w:rPr>
                            <w:color w:val="404040"/>
                            <w:spacing w:val="-4"/>
                            <w:sz w:val="24"/>
                          </w:rPr>
                          <w:t>100%</w:t>
                        </w:r>
                      </w:p>
                    </w:txbxContent>
                  </v:textbox>
                  <v:stroke dashstyle="solid"/>
                  <w10:wrap type="none"/>
                </v:shape>
                <w10:wrap type="topAndBottom"/>
              </v:group>
            </w:pict>
          </mc:Fallback>
        </mc:AlternateContent>
      </w:r>
    </w:p>
    <w:p>
      <w:pPr>
        <w:pStyle w:val="BodyText"/>
        <w:spacing w:before="36"/>
        <w:rPr>
          <w:i/>
        </w:rPr>
      </w:pPr>
    </w:p>
    <w:p>
      <w:pPr>
        <w:pStyle w:val="BodyText"/>
        <w:spacing w:line="364" w:lineRule="auto"/>
        <w:ind w:left="142" w:right="702" w:firstLine="720"/>
        <w:jc w:val="both"/>
      </w:pPr>
      <w:r>
        <w:rPr/>
        <w:t>Después de realizar el plan de marketing, se espera que uno de cada cinco consumidores</w:t>
      </w:r>
      <w:r>
        <w:rPr>
          <w:spacing w:val="26"/>
        </w:rPr>
        <w:t> </w:t>
      </w:r>
      <w:r>
        <w:rPr/>
        <w:t>alemanes</w:t>
      </w:r>
      <w:r>
        <w:rPr>
          <w:spacing w:val="16"/>
        </w:rPr>
        <w:t> </w:t>
      </w:r>
      <w:r>
        <w:rPr/>
        <w:t>de</w:t>
      </w:r>
      <w:r>
        <w:rPr>
          <w:spacing w:val="22"/>
        </w:rPr>
        <w:t> </w:t>
      </w:r>
      <w:r>
        <w:rPr/>
        <w:t>café</w:t>
      </w:r>
      <w:r>
        <w:rPr>
          <w:spacing w:val="23"/>
        </w:rPr>
        <w:t> </w:t>
      </w:r>
      <w:r>
        <w:rPr/>
        <w:t>con</w:t>
      </w:r>
      <w:r>
        <w:rPr>
          <w:spacing w:val="19"/>
        </w:rPr>
        <w:t> </w:t>
      </w:r>
      <w:r>
        <w:rPr/>
        <w:t>una</w:t>
      </w:r>
      <w:r>
        <w:rPr>
          <w:spacing w:val="22"/>
        </w:rPr>
        <w:t> </w:t>
      </w:r>
      <w:r>
        <w:rPr/>
        <w:t>edad</w:t>
      </w:r>
      <w:r>
        <w:rPr>
          <w:spacing w:val="19"/>
        </w:rPr>
        <w:t> </w:t>
      </w:r>
      <w:r>
        <w:rPr/>
        <w:t>superior</w:t>
      </w:r>
      <w:r>
        <w:rPr>
          <w:spacing w:val="19"/>
        </w:rPr>
        <w:t> </w:t>
      </w:r>
      <w:r>
        <w:rPr/>
        <w:t>a</w:t>
      </w:r>
      <w:r>
        <w:rPr>
          <w:spacing w:val="22"/>
        </w:rPr>
        <w:t> </w:t>
      </w:r>
      <w:r>
        <w:rPr/>
        <w:t>los</w:t>
      </w:r>
      <w:r>
        <w:rPr>
          <w:spacing w:val="16"/>
        </w:rPr>
        <w:t> </w:t>
      </w:r>
      <w:r>
        <w:rPr/>
        <w:t>14</w:t>
      </w:r>
      <w:r>
        <w:rPr>
          <w:spacing w:val="19"/>
        </w:rPr>
        <w:t> </w:t>
      </w:r>
      <w:r>
        <w:rPr/>
        <w:t>años</w:t>
      </w:r>
      <w:r>
        <w:rPr>
          <w:spacing w:val="16"/>
        </w:rPr>
        <w:t> </w:t>
      </w:r>
      <w:r>
        <w:rPr/>
        <w:t>haya</w:t>
      </w:r>
      <w:r>
        <w:rPr>
          <w:spacing w:val="22"/>
        </w:rPr>
        <w:t> </w:t>
      </w:r>
      <w:r>
        <w:rPr/>
        <w:t>podido</w:t>
      </w:r>
      <w:r>
        <w:rPr>
          <w:spacing w:val="19"/>
        </w:rPr>
        <w:t> </w:t>
      </w:r>
      <w:r>
        <w:rPr/>
        <w:t>ver</w:t>
      </w:r>
      <w:r>
        <w:rPr>
          <w:spacing w:val="19"/>
        </w:rPr>
        <w:t> </w:t>
      </w:r>
      <w:r>
        <w:rPr/>
        <w:t>los</w:t>
      </w:r>
    </w:p>
    <w:p>
      <w:pPr>
        <w:pStyle w:val="BodyText"/>
        <w:spacing w:after="0" w:line="364" w:lineRule="auto"/>
        <w:jc w:val="both"/>
        <w:sectPr>
          <w:pgSz w:w="11910" w:h="16840"/>
          <w:pgMar w:header="717" w:footer="0" w:top="1320" w:bottom="280" w:left="1559" w:right="708"/>
        </w:sectPr>
      </w:pPr>
    </w:p>
    <w:p>
      <w:pPr>
        <w:pStyle w:val="BodyText"/>
        <w:spacing w:line="357" w:lineRule="auto" w:before="80"/>
        <w:ind w:left="142" w:right="731"/>
        <w:jc w:val="both"/>
      </w:pPr>
      <w:r>
        <w:rPr/>
        <w:t>contenidos tradicionales del plan de marketing, es decir, de la campaña de publicidad exterior u outdoor.</w:t>
      </w:r>
    </w:p>
    <w:p>
      <w:pPr>
        <w:pStyle w:val="BodyText"/>
        <w:spacing w:line="357" w:lineRule="auto" w:before="168"/>
        <w:ind w:left="142" w:right="705" w:firstLine="720"/>
        <w:jc w:val="both"/>
      </w:pPr>
      <w:r>
        <w:rPr/>
        <w:t>Respecto</w:t>
      </w:r>
      <w:r>
        <w:rPr>
          <w:spacing w:val="-15"/>
        </w:rPr>
        <w:t> </w:t>
      </w:r>
      <w:r>
        <w:rPr/>
        <w:t>a</w:t>
      </w:r>
      <w:r>
        <w:rPr>
          <w:spacing w:val="-2"/>
        </w:rPr>
        <w:t> </w:t>
      </w:r>
      <w:r>
        <w:rPr/>
        <w:t>la</w:t>
      </w:r>
      <w:r>
        <w:rPr>
          <w:spacing w:val="-2"/>
        </w:rPr>
        <w:t> </w:t>
      </w:r>
      <w:r>
        <w:rPr/>
        <w:t>frecuencia,</w:t>
      </w:r>
      <w:r>
        <w:rPr>
          <w:spacing w:val="-15"/>
        </w:rPr>
        <w:t> </w:t>
      </w:r>
      <w:r>
        <w:rPr/>
        <w:t>como</w:t>
      </w:r>
      <w:r>
        <w:rPr>
          <w:spacing w:val="-5"/>
        </w:rPr>
        <w:t> </w:t>
      </w:r>
      <w:r>
        <w:rPr/>
        <w:t>se</w:t>
      </w:r>
      <w:r>
        <w:rPr>
          <w:spacing w:val="-2"/>
        </w:rPr>
        <w:t> </w:t>
      </w:r>
      <w:r>
        <w:rPr/>
        <w:t>elaboró</w:t>
      </w:r>
      <w:r>
        <w:rPr>
          <w:spacing w:val="-5"/>
        </w:rPr>
        <w:t> </w:t>
      </w:r>
      <w:r>
        <w:rPr/>
        <w:t>en</w:t>
      </w:r>
      <w:r>
        <w:rPr>
          <w:spacing w:val="-5"/>
        </w:rPr>
        <w:t> </w:t>
      </w:r>
      <w:r>
        <w:rPr/>
        <w:t>la</w:t>
      </w:r>
      <w:r>
        <w:rPr>
          <w:spacing w:val="-2"/>
        </w:rPr>
        <w:t> </w:t>
      </w:r>
      <w:r>
        <w:rPr/>
        <w:t>sección</w:t>
      </w:r>
      <w:r>
        <w:rPr>
          <w:spacing w:val="-5"/>
        </w:rPr>
        <w:t> </w:t>
      </w:r>
      <w:r>
        <w:rPr/>
        <w:t>anterior,</w:t>
      </w:r>
      <w:r>
        <w:rPr>
          <w:spacing w:val="-5"/>
        </w:rPr>
        <w:t> </w:t>
      </w:r>
      <w:r>
        <w:rPr/>
        <w:t>se</w:t>
      </w:r>
      <w:r>
        <w:rPr>
          <w:spacing w:val="-2"/>
        </w:rPr>
        <w:t> </w:t>
      </w:r>
      <w:r>
        <w:rPr/>
        <w:t>toma</w:t>
      </w:r>
      <w:r>
        <w:rPr>
          <w:spacing w:val="-2"/>
        </w:rPr>
        <w:t> </w:t>
      </w:r>
      <w:r>
        <w:rPr/>
        <w:t>la</w:t>
      </w:r>
      <w:r>
        <w:rPr>
          <w:spacing w:val="-2"/>
        </w:rPr>
        <w:t> </w:t>
      </w:r>
      <w:r>
        <w:rPr/>
        <w:t>cantidad de</w:t>
      </w:r>
      <w:r>
        <w:rPr>
          <w:spacing w:val="-9"/>
        </w:rPr>
        <w:t> </w:t>
      </w:r>
      <w:r>
        <w:rPr/>
        <w:t>veces</w:t>
      </w:r>
      <w:r>
        <w:rPr>
          <w:spacing w:val="-15"/>
        </w:rPr>
        <w:t> </w:t>
      </w:r>
      <w:r>
        <w:rPr/>
        <w:t>que</w:t>
      </w:r>
      <w:r>
        <w:rPr>
          <w:spacing w:val="-7"/>
        </w:rPr>
        <w:t> </w:t>
      </w:r>
      <w:r>
        <w:rPr/>
        <w:t>se</w:t>
      </w:r>
      <w:r>
        <w:rPr>
          <w:spacing w:val="-7"/>
        </w:rPr>
        <w:t> </w:t>
      </w:r>
      <w:r>
        <w:rPr/>
        <w:t>verán</w:t>
      </w:r>
      <w:r>
        <w:rPr>
          <w:spacing w:val="-12"/>
        </w:rPr>
        <w:t> </w:t>
      </w:r>
      <w:r>
        <w:rPr/>
        <w:t>los</w:t>
      </w:r>
      <w:r>
        <w:rPr>
          <w:spacing w:val="-4"/>
        </w:rPr>
        <w:t> </w:t>
      </w:r>
      <w:r>
        <w:rPr/>
        <w:t>contenidos</w:t>
      </w:r>
      <w:r>
        <w:rPr>
          <w:spacing w:val="-14"/>
        </w:rPr>
        <w:t> </w:t>
      </w:r>
      <w:r>
        <w:rPr/>
        <w:t>tradicionales,</w:t>
      </w:r>
      <w:r>
        <w:rPr>
          <w:spacing w:val="-12"/>
        </w:rPr>
        <w:t> </w:t>
      </w:r>
      <w:r>
        <w:rPr/>
        <w:t>17 millones</w:t>
      </w:r>
      <w:r>
        <w:rPr>
          <w:spacing w:val="-4"/>
        </w:rPr>
        <w:t> </w:t>
      </w:r>
      <w:r>
        <w:rPr/>
        <w:t>340</w:t>
      </w:r>
      <w:r>
        <w:rPr>
          <w:spacing w:val="-1"/>
        </w:rPr>
        <w:t> </w:t>
      </w:r>
      <w:r>
        <w:rPr/>
        <w:t>mil</w:t>
      </w:r>
      <w:r>
        <w:rPr>
          <w:spacing w:val="-15"/>
        </w:rPr>
        <w:t> </w:t>
      </w:r>
      <w:r>
        <w:rPr/>
        <w:t>veces,</w:t>
      </w:r>
      <w:r>
        <w:rPr>
          <w:spacing w:val="-11"/>
        </w:rPr>
        <w:t> </w:t>
      </w:r>
      <w:r>
        <w:rPr/>
        <w:t>y</w:t>
      </w:r>
      <w:r>
        <w:rPr>
          <w:spacing w:val="-1"/>
        </w:rPr>
        <w:t> </w:t>
      </w:r>
      <w:r>
        <w:rPr/>
        <w:t>de</w:t>
      </w:r>
      <w:r>
        <w:rPr>
          <w:spacing w:val="-8"/>
        </w:rPr>
        <w:t> </w:t>
      </w:r>
      <w:r>
        <w:rPr/>
        <w:t>personas que los verán, 8 millones 670 mil, para conocer el resultado.</w:t>
      </w:r>
    </w:p>
    <w:p>
      <w:pPr>
        <w:pStyle w:val="BodyText"/>
        <w:spacing w:before="9"/>
        <w:rPr>
          <w:sz w:val="12"/>
        </w:rPr>
      </w:pPr>
      <w:r>
        <w:rPr>
          <w:sz w:val="12"/>
        </w:rPr>
        <mc:AlternateContent>
          <mc:Choice Requires="wps">
            <w:drawing>
              <wp:anchor distT="0" distB="0" distL="0" distR="0" allowOverlap="1" layoutInCell="1" locked="0" behindDoc="1" simplePos="0" relativeHeight="487767552">
                <wp:simplePos x="0" y="0"/>
                <wp:positionH relativeFrom="page">
                  <wp:posOffset>1080452</wp:posOffset>
                </wp:positionH>
                <wp:positionV relativeFrom="paragraph">
                  <wp:posOffset>108738</wp:posOffset>
                </wp:positionV>
                <wp:extent cx="5579745" cy="997585"/>
                <wp:effectExtent l="0" t="0" r="0" b="0"/>
                <wp:wrapTopAndBottom/>
                <wp:docPr id="1089" name="Group 1089"/>
                <wp:cNvGraphicFramePr>
                  <a:graphicFrameLocks/>
                </wp:cNvGraphicFramePr>
                <a:graphic>
                  <a:graphicData uri="http://schemas.microsoft.com/office/word/2010/wordprocessingGroup">
                    <wpg:wgp>
                      <wpg:cNvPr id="1089" name="Group 1089"/>
                      <wpg:cNvGrpSpPr/>
                      <wpg:grpSpPr>
                        <a:xfrm>
                          <a:off x="0" y="0"/>
                          <a:ext cx="5579745" cy="997585"/>
                          <a:chExt cx="5579745" cy="997585"/>
                        </a:xfrm>
                      </wpg:grpSpPr>
                      <wps:wsp>
                        <wps:cNvPr id="1090" name="Graphic 1090"/>
                        <wps:cNvSpPr/>
                        <wps:spPr>
                          <a:xfrm>
                            <a:off x="0" y="0"/>
                            <a:ext cx="5579745" cy="997585"/>
                          </a:xfrm>
                          <a:custGeom>
                            <a:avLst/>
                            <a:gdLst/>
                            <a:ahLst/>
                            <a:cxnLst/>
                            <a:rect l="l" t="t" r="r" b="b"/>
                            <a:pathLst>
                              <a:path w="5579745" h="997585">
                                <a:moveTo>
                                  <a:pt x="2192388" y="469900"/>
                                </a:moveTo>
                                <a:lnTo>
                                  <a:pt x="1449133" y="469900"/>
                                </a:lnTo>
                                <a:lnTo>
                                  <a:pt x="1449133" y="476250"/>
                                </a:lnTo>
                                <a:lnTo>
                                  <a:pt x="2192388" y="476250"/>
                                </a:lnTo>
                                <a:lnTo>
                                  <a:pt x="2192388" y="469900"/>
                                </a:lnTo>
                                <a:close/>
                              </a:path>
                              <a:path w="5579745" h="997585">
                                <a:moveTo>
                                  <a:pt x="2789809" y="0"/>
                                </a:moveTo>
                                <a:lnTo>
                                  <a:pt x="6350" y="0"/>
                                </a:lnTo>
                                <a:lnTo>
                                  <a:pt x="0" y="0"/>
                                </a:lnTo>
                                <a:lnTo>
                                  <a:pt x="0" y="6350"/>
                                </a:lnTo>
                                <a:lnTo>
                                  <a:pt x="6350" y="6350"/>
                                </a:lnTo>
                                <a:lnTo>
                                  <a:pt x="2789809" y="6350"/>
                                </a:lnTo>
                                <a:lnTo>
                                  <a:pt x="2789809" y="0"/>
                                </a:lnTo>
                                <a:close/>
                              </a:path>
                              <a:path w="5579745" h="997585">
                                <a:moveTo>
                                  <a:pt x="4658423" y="463550"/>
                                </a:moveTo>
                                <a:lnTo>
                                  <a:pt x="3965638" y="463550"/>
                                </a:lnTo>
                                <a:lnTo>
                                  <a:pt x="3965638" y="469900"/>
                                </a:lnTo>
                                <a:lnTo>
                                  <a:pt x="4658423" y="469900"/>
                                </a:lnTo>
                                <a:lnTo>
                                  <a:pt x="4658423" y="463550"/>
                                </a:lnTo>
                                <a:close/>
                              </a:path>
                              <a:path w="5579745" h="997585">
                                <a:moveTo>
                                  <a:pt x="5579681" y="6413"/>
                                </a:moveTo>
                                <a:lnTo>
                                  <a:pt x="5573319" y="6413"/>
                                </a:lnTo>
                                <a:lnTo>
                                  <a:pt x="5573319" y="990981"/>
                                </a:lnTo>
                                <a:lnTo>
                                  <a:pt x="2789872" y="990981"/>
                                </a:lnTo>
                                <a:lnTo>
                                  <a:pt x="2783522" y="990981"/>
                                </a:lnTo>
                                <a:lnTo>
                                  <a:pt x="6350" y="990981"/>
                                </a:lnTo>
                                <a:lnTo>
                                  <a:pt x="6350" y="6413"/>
                                </a:lnTo>
                                <a:lnTo>
                                  <a:pt x="0" y="6413"/>
                                </a:lnTo>
                                <a:lnTo>
                                  <a:pt x="0" y="990981"/>
                                </a:lnTo>
                                <a:lnTo>
                                  <a:pt x="0" y="997331"/>
                                </a:lnTo>
                                <a:lnTo>
                                  <a:pt x="5579681" y="997331"/>
                                </a:lnTo>
                                <a:lnTo>
                                  <a:pt x="5579681" y="990981"/>
                                </a:lnTo>
                                <a:lnTo>
                                  <a:pt x="5579681" y="6413"/>
                                </a:lnTo>
                                <a:close/>
                              </a:path>
                              <a:path w="5579745" h="997585">
                                <a:moveTo>
                                  <a:pt x="5579681" y="0"/>
                                </a:moveTo>
                                <a:lnTo>
                                  <a:pt x="5573319" y="0"/>
                                </a:lnTo>
                                <a:lnTo>
                                  <a:pt x="2796222" y="0"/>
                                </a:lnTo>
                                <a:lnTo>
                                  <a:pt x="2789872" y="0"/>
                                </a:lnTo>
                                <a:lnTo>
                                  <a:pt x="2789872" y="6350"/>
                                </a:lnTo>
                                <a:lnTo>
                                  <a:pt x="2796222"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wps:wsp>
                        <wps:cNvPr id="1091" name="Graphic 1091"/>
                        <wps:cNvSpPr/>
                        <wps:spPr>
                          <a:xfrm>
                            <a:off x="2808287" y="353313"/>
                            <a:ext cx="313690" cy="257175"/>
                          </a:xfrm>
                          <a:custGeom>
                            <a:avLst/>
                            <a:gdLst/>
                            <a:ahLst/>
                            <a:cxnLst/>
                            <a:rect l="l" t="t" r="r" b="b"/>
                            <a:pathLst>
                              <a:path w="313690" h="257175">
                                <a:moveTo>
                                  <a:pt x="0" y="64261"/>
                                </a:moveTo>
                                <a:lnTo>
                                  <a:pt x="113664" y="64261"/>
                                </a:lnTo>
                                <a:lnTo>
                                  <a:pt x="113664" y="0"/>
                                </a:lnTo>
                                <a:lnTo>
                                  <a:pt x="313689" y="128650"/>
                                </a:lnTo>
                                <a:lnTo>
                                  <a:pt x="113664" y="257175"/>
                                </a:lnTo>
                                <a:lnTo>
                                  <a:pt x="113664" y="192912"/>
                                </a:lnTo>
                                <a:lnTo>
                                  <a:pt x="0" y="192912"/>
                                </a:lnTo>
                                <a:lnTo>
                                  <a:pt x="0" y="64261"/>
                                </a:lnTo>
                                <a:close/>
                              </a:path>
                            </a:pathLst>
                          </a:custGeom>
                          <a:ln w="12700">
                            <a:solidFill>
                              <a:srgbClr val="000000"/>
                            </a:solidFill>
                            <a:prstDash val="solid"/>
                          </a:ln>
                        </wps:spPr>
                        <wps:bodyPr wrap="square" lIns="0" tIns="0" rIns="0" bIns="0" rtlCol="0">
                          <a:prstTxWarp prst="textNoShape">
                            <a:avLst/>
                          </a:prstTxWarp>
                          <a:noAutofit/>
                        </wps:bodyPr>
                      </wps:wsp>
                      <wps:wsp>
                        <wps:cNvPr id="1092" name="Textbox 1092"/>
                        <wps:cNvSpPr txBox="1"/>
                        <wps:spPr>
                          <a:xfrm>
                            <a:off x="597217" y="264244"/>
                            <a:ext cx="1603375" cy="385445"/>
                          </a:xfrm>
                          <a:prstGeom prst="rect">
                            <a:avLst/>
                          </a:prstGeom>
                        </wps:spPr>
                        <wps:txbx>
                          <w:txbxContent>
                            <w:p>
                              <w:pPr>
                                <w:tabs>
                                  <w:tab w:pos="1531" w:val="left" w:leader="none"/>
                                </w:tabs>
                                <w:spacing w:line="156" w:lineRule="auto" w:before="68"/>
                                <w:ind w:left="0" w:right="18" w:firstLine="1341"/>
                                <w:jc w:val="left"/>
                                <w:rPr>
                                  <w:position w:val="-15"/>
                                  <w:sz w:val="24"/>
                                </w:rPr>
                              </w:pPr>
                              <w:r>
                                <w:rPr>
                                  <w:spacing w:val="-2"/>
                                  <w:sz w:val="24"/>
                                </w:rPr>
                                <w:t>Impresiones</w:t>
                              </w:r>
                              <w:r>
                                <w:rPr>
                                  <w:spacing w:val="-2"/>
                                  <w:sz w:val="24"/>
                                </w:rPr>
                                <w:t> </w:t>
                              </w:r>
                              <w:r>
                                <w:rPr>
                                  <w:sz w:val="24"/>
                                </w:rPr>
                                <w:t>Frecuencia =</w:t>
                                <w:tab/>
                              </w:r>
                              <w:r>
                                <w:rPr>
                                  <w:spacing w:val="-2"/>
                                  <w:position w:val="-15"/>
                                  <w:sz w:val="24"/>
                                </w:rPr>
                                <w:t>Alcance</w:t>
                              </w:r>
                            </w:p>
                          </w:txbxContent>
                        </wps:txbx>
                        <wps:bodyPr wrap="square" lIns="0" tIns="0" rIns="0" bIns="0" rtlCol="0">
                          <a:noAutofit/>
                        </wps:bodyPr>
                      </wps:wsp>
                      <wps:wsp>
                        <wps:cNvPr id="1093" name="Textbox 1093"/>
                        <wps:cNvSpPr txBox="1"/>
                        <wps:spPr>
                          <a:xfrm>
                            <a:off x="3711257" y="257894"/>
                            <a:ext cx="953135" cy="385445"/>
                          </a:xfrm>
                          <a:prstGeom prst="rect">
                            <a:avLst/>
                          </a:prstGeom>
                        </wps:spPr>
                        <wps:txbx>
                          <w:txbxContent>
                            <w:p>
                              <w:pPr>
                                <w:spacing w:line="219" w:lineRule="exact" w:before="0"/>
                                <w:ind w:left="400" w:right="0" w:firstLine="0"/>
                                <w:jc w:val="left"/>
                                <w:rPr>
                                  <w:sz w:val="24"/>
                                </w:rPr>
                              </w:pPr>
                              <w:r>
                                <w:rPr>
                                  <w:spacing w:val="-2"/>
                                  <w:sz w:val="24"/>
                                </w:rPr>
                                <w:t>1</w:t>
                              </w:r>
                              <w:r>
                                <w:rPr>
                                  <w:rFonts w:ascii="Cambria Math"/>
                                  <w:spacing w:val="-2"/>
                                  <w:sz w:val="24"/>
                                </w:rPr>
                                <w:t>7</w:t>
                              </w:r>
                              <w:r>
                                <w:rPr>
                                  <w:spacing w:val="-2"/>
                                  <w:sz w:val="24"/>
                                </w:rPr>
                                <w:t>'</w:t>
                              </w:r>
                              <w:r>
                                <w:rPr>
                                  <w:rFonts w:ascii="Cambria Math"/>
                                  <w:spacing w:val="-2"/>
                                  <w:sz w:val="24"/>
                                </w:rPr>
                                <w:t>3</w:t>
                              </w:r>
                              <w:r>
                                <w:rPr>
                                  <w:spacing w:val="-2"/>
                                  <w:sz w:val="24"/>
                                </w:rPr>
                                <w:t>40,000</w:t>
                              </w:r>
                            </w:p>
                            <w:p>
                              <w:pPr>
                                <w:spacing w:line="388" w:lineRule="exact" w:before="0"/>
                                <w:ind w:left="0" w:right="0" w:firstLine="0"/>
                                <w:jc w:val="left"/>
                                <w:rPr>
                                  <w:sz w:val="24"/>
                                </w:rPr>
                              </w:pPr>
                              <w:r>
                                <w:rPr>
                                  <w:position w:val="16"/>
                                  <w:sz w:val="24"/>
                                </w:rPr>
                                <w:t>2</w:t>
                              </w:r>
                              <w:r>
                                <w:rPr>
                                  <w:spacing w:val="-10"/>
                                  <w:position w:val="16"/>
                                  <w:sz w:val="24"/>
                                </w:rPr>
                                <w:t> </w:t>
                              </w:r>
                              <w:r>
                                <w:rPr>
                                  <w:position w:val="16"/>
                                  <w:sz w:val="24"/>
                                </w:rPr>
                                <w:t>=</w:t>
                              </w:r>
                              <w:r>
                                <w:rPr>
                                  <w:spacing w:val="74"/>
                                  <w:w w:val="150"/>
                                  <w:position w:val="16"/>
                                  <w:sz w:val="24"/>
                                </w:rPr>
                                <w:t> </w:t>
                              </w:r>
                              <w:r>
                                <w:rPr>
                                  <w:spacing w:val="-2"/>
                                  <w:sz w:val="24"/>
                                </w:rPr>
                                <w:t>8'670,000</w:t>
                              </w:r>
                            </w:p>
                          </w:txbxContent>
                        </wps:txbx>
                        <wps:bodyPr wrap="square" lIns="0" tIns="0" rIns="0" bIns="0" rtlCol="0">
                          <a:noAutofit/>
                        </wps:bodyPr>
                      </wps:wsp>
                    </wpg:wgp>
                  </a:graphicData>
                </a:graphic>
              </wp:anchor>
            </w:drawing>
          </mc:Choice>
          <mc:Fallback>
            <w:pict>
              <v:group style="position:absolute;margin-left:85.074997pt;margin-top:8.56209pt;width:439.35pt;height:78.55pt;mso-position-horizontal-relative:page;mso-position-vertical-relative:paragraph;z-index:-15548928;mso-wrap-distance-left:0;mso-wrap-distance-right:0" id="docshapegroup1034" coordorigin="1701,171" coordsize="8787,1571">
                <v:shape style="position:absolute;left:1701;top:171;width:8787;height:1571" id="docshape1035" coordorigin="1702,171" coordsize="8787,1571" path="m5154,911l3984,911,3984,921,5154,921,5154,911xm6095,171l1712,171,1702,171,1702,181,1712,181,6095,181,6095,171xm9038,901l7947,901,7947,911,9038,911,9038,901xm10488,181l10478,181,10478,1732,6095,1732,6095,1732,6085,1732,1712,1732,1712,181,1702,181,1702,1732,1702,1742,1712,1742,6085,1742,6095,1742,6095,1742,10478,1742,10488,1742,10488,1732,10488,181xm10488,171l10478,171,6105,171,6095,171,6095,181,6105,181,10478,181,10488,181,10488,171xe" filled="true" fillcolor="#000000" stroked="false">
                  <v:path arrowok="t"/>
                  <v:fill type="solid"/>
                </v:shape>
                <v:shape style="position:absolute;left:6124;top:727;width:494;height:405" id="docshape1036" coordorigin="6124,728" coordsize="494,405" path="m6124,829l6303,829,6303,728,6618,930,6303,1133,6303,1031,6124,1031,6124,829xe" filled="false" stroked="true" strokeweight="1pt" strokecolor="#000000">
                  <v:path arrowok="t"/>
                  <v:stroke dashstyle="solid"/>
                </v:shape>
                <v:shape style="position:absolute;left:2642;top:587;width:2525;height:607" type="#_x0000_t202" id="docshape1037" filled="false" stroked="false">
                  <v:textbox inset="0,0,0,0">
                    <w:txbxContent>
                      <w:p>
                        <w:pPr>
                          <w:tabs>
                            <w:tab w:pos="1531" w:val="left" w:leader="none"/>
                          </w:tabs>
                          <w:spacing w:line="156" w:lineRule="auto" w:before="68"/>
                          <w:ind w:left="0" w:right="18" w:firstLine="1341"/>
                          <w:jc w:val="left"/>
                          <w:rPr>
                            <w:position w:val="-15"/>
                            <w:sz w:val="24"/>
                          </w:rPr>
                        </w:pPr>
                        <w:r>
                          <w:rPr>
                            <w:spacing w:val="-2"/>
                            <w:sz w:val="24"/>
                          </w:rPr>
                          <w:t>Impresiones</w:t>
                        </w:r>
                        <w:r>
                          <w:rPr>
                            <w:spacing w:val="-2"/>
                            <w:sz w:val="24"/>
                          </w:rPr>
                          <w:t> </w:t>
                        </w:r>
                        <w:r>
                          <w:rPr>
                            <w:sz w:val="24"/>
                          </w:rPr>
                          <w:t>Frecuencia =</w:t>
                          <w:tab/>
                        </w:r>
                        <w:r>
                          <w:rPr>
                            <w:spacing w:val="-2"/>
                            <w:position w:val="-15"/>
                            <w:sz w:val="24"/>
                          </w:rPr>
                          <w:t>Alcance</w:t>
                        </w:r>
                      </w:p>
                    </w:txbxContent>
                  </v:textbox>
                  <w10:wrap type="none"/>
                </v:shape>
                <v:shape style="position:absolute;left:7546;top:577;width:1501;height:607" type="#_x0000_t202" id="docshape1038" filled="false" stroked="false">
                  <v:textbox inset="0,0,0,0">
                    <w:txbxContent>
                      <w:p>
                        <w:pPr>
                          <w:spacing w:line="219" w:lineRule="exact" w:before="0"/>
                          <w:ind w:left="400" w:right="0" w:firstLine="0"/>
                          <w:jc w:val="left"/>
                          <w:rPr>
                            <w:sz w:val="24"/>
                          </w:rPr>
                        </w:pPr>
                        <w:r>
                          <w:rPr>
                            <w:spacing w:val="-2"/>
                            <w:sz w:val="24"/>
                          </w:rPr>
                          <w:t>1</w:t>
                        </w:r>
                        <w:r>
                          <w:rPr>
                            <w:rFonts w:ascii="Cambria Math"/>
                            <w:spacing w:val="-2"/>
                            <w:sz w:val="24"/>
                          </w:rPr>
                          <w:t>7</w:t>
                        </w:r>
                        <w:r>
                          <w:rPr>
                            <w:spacing w:val="-2"/>
                            <w:sz w:val="24"/>
                          </w:rPr>
                          <w:t>'</w:t>
                        </w:r>
                        <w:r>
                          <w:rPr>
                            <w:rFonts w:ascii="Cambria Math"/>
                            <w:spacing w:val="-2"/>
                            <w:sz w:val="24"/>
                          </w:rPr>
                          <w:t>3</w:t>
                        </w:r>
                        <w:r>
                          <w:rPr>
                            <w:spacing w:val="-2"/>
                            <w:sz w:val="24"/>
                          </w:rPr>
                          <w:t>40,000</w:t>
                        </w:r>
                      </w:p>
                      <w:p>
                        <w:pPr>
                          <w:spacing w:line="388" w:lineRule="exact" w:before="0"/>
                          <w:ind w:left="0" w:right="0" w:firstLine="0"/>
                          <w:jc w:val="left"/>
                          <w:rPr>
                            <w:sz w:val="24"/>
                          </w:rPr>
                        </w:pPr>
                        <w:r>
                          <w:rPr>
                            <w:position w:val="16"/>
                            <w:sz w:val="24"/>
                          </w:rPr>
                          <w:t>2</w:t>
                        </w:r>
                        <w:r>
                          <w:rPr>
                            <w:spacing w:val="-10"/>
                            <w:position w:val="16"/>
                            <w:sz w:val="24"/>
                          </w:rPr>
                          <w:t> </w:t>
                        </w:r>
                        <w:r>
                          <w:rPr>
                            <w:position w:val="16"/>
                            <w:sz w:val="24"/>
                          </w:rPr>
                          <w:t>=</w:t>
                        </w:r>
                        <w:r>
                          <w:rPr>
                            <w:spacing w:val="74"/>
                            <w:w w:val="150"/>
                            <w:position w:val="16"/>
                            <w:sz w:val="24"/>
                          </w:rPr>
                          <w:t> </w:t>
                        </w:r>
                        <w:r>
                          <w:rPr>
                            <w:spacing w:val="-2"/>
                            <w:sz w:val="24"/>
                          </w:rPr>
                          <w:t>8'670,000</w:t>
                        </w:r>
                      </w:p>
                    </w:txbxContent>
                  </v:textbox>
                  <w10:wrap type="none"/>
                </v:shape>
                <w10:wrap type="topAndBottom"/>
              </v:group>
            </w:pict>
          </mc:Fallback>
        </mc:AlternateContent>
      </w:r>
    </w:p>
    <w:p>
      <w:pPr>
        <w:pStyle w:val="BodyText"/>
      </w:pPr>
    </w:p>
    <w:p>
      <w:pPr>
        <w:pStyle w:val="BodyText"/>
        <w:spacing w:before="14"/>
      </w:pPr>
    </w:p>
    <w:p>
      <w:pPr>
        <w:pStyle w:val="BodyText"/>
        <w:spacing w:line="357" w:lineRule="auto"/>
        <w:ind w:left="142" w:right="722" w:firstLine="720"/>
        <w:jc w:val="both"/>
      </w:pPr>
      <w:r>
        <w:rPr/>
        <w:t>Como</w:t>
      </w:r>
      <w:r>
        <w:rPr>
          <w:spacing w:val="-3"/>
        </w:rPr>
        <w:t> </w:t>
      </w:r>
      <w:r>
        <w:rPr/>
        <w:t>en</w:t>
      </w:r>
      <w:r>
        <w:rPr>
          <w:spacing w:val="-3"/>
        </w:rPr>
        <w:t> </w:t>
      </w:r>
      <w:r>
        <w:rPr/>
        <w:t>el</w:t>
      </w:r>
      <w:r>
        <w:rPr>
          <w:spacing w:val="-10"/>
        </w:rPr>
        <w:t> </w:t>
      </w:r>
      <w:r>
        <w:rPr/>
        <w:t>caso de los</w:t>
      </w:r>
      <w:r>
        <w:rPr>
          <w:spacing w:val="-7"/>
        </w:rPr>
        <w:t> </w:t>
      </w:r>
      <w:r>
        <w:rPr/>
        <w:t>contenidos digitales,</w:t>
      </w:r>
      <w:r>
        <w:rPr>
          <w:spacing w:val="-3"/>
        </w:rPr>
        <w:t> </w:t>
      </w:r>
      <w:r>
        <w:rPr/>
        <w:t>una persona también</w:t>
      </w:r>
      <w:r>
        <w:rPr>
          <w:spacing w:val="-3"/>
        </w:rPr>
        <w:t> </w:t>
      </w:r>
      <w:r>
        <w:rPr/>
        <w:t>verá en</w:t>
      </w:r>
      <w:r>
        <w:rPr>
          <w:spacing w:val="-3"/>
        </w:rPr>
        <w:t> </w:t>
      </w:r>
      <w:r>
        <w:rPr/>
        <w:t>promedio dos veces un contenido de las campañas tradicionales.</w:t>
      </w:r>
    </w:p>
    <w:p>
      <w:pPr>
        <w:pStyle w:val="Heading1"/>
        <w:numPr>
          <w:ilvl w:val="1"/>
          <w:numId w:val="2"/>
        </w:numPr>
        <w:tabs>
          <w:tab w:pos="722" w:val="left" w:leader="none"/>
        </w:tabs>
        <w:spacing w:line="240" w:lineRule="auto" w:before="169" w:after="0"/>
        <w:ind w:left="722" w:right="0" w:hanging="580"/>
        <w:jc w:val="both"/>
      </w:pPr>
      <w:bookmarkStart w:name="_bookmark131" w:id="134"/>
      <w:bookmarkEnd w:id="134"/>
      <w:r>
        <w:rPr>
          <w:b w:val="0"/>
        </w:rPr>
      </w:r>
      <w:r>
        <w:rPr/>
        <w:t>Según</w:t>
      </w:r>
      <w:r>
        <w:rPr>
          <w:spacing w:val="-7"/>
        </w:rPr>
        <w:t> </w:t>
      </w:r>
      <w:r>
        <w:rPr/>
        <w:t>El</w:t>
      </w:r>
      <w:r>
        <w:rPr>
          <w:spacing w:val="2"/>
        </w:rPr>
        <w:t> </w:t>
      </w:r>
      <w:r>
        <w:rPr/>
        <w:t>Boca</w:t>
      </w:r>
      <w:r>
        <w:rPr>
          <w:spacing w:val="-1"/>
        </w:rPr>
        <w:t> </w:t>
      </w:r>
      <w:r>
        <w:rPr/>
        <w:t>A</w:t>
      </w:r>
      <w:r>
        <w:rPr>
          <w:spacing w:val="-4"/>
        </w:rPr>
        <w:t> Boca</w:t>
      </w:r>
    </w:p>
    <w:p>
      <w:pPr>
        <w:pStyle w:val="BodyText"/>
        <w:spacing w:line="360" w:lineRule="auto" w:before="134"/>
        <w:ind w:left="142" w:right="711" w:firstLine="720"/>
        <w:jc w:val="both"/>
      </w:pPr>
      <w:r>
        <w:rPr/>
        <w:t>Si consideramos que las personas impactadas por estos contenidos pueden recomendar el</w:t>
      </w:r>
      <w:r>
        <w:rPr>
          <w:spacing w:val="-7"/>
        </w:rPr>
        <w:t> </w:t>
      </w:r>
      <w:r>
        <w:rPr/>
        <w:t>producto promocionado, en este caso,</w:t>
      </w:r>
      <w:r>
        <w:rPr>
          <w:spacing w:val="-1"/>
        </w:rPr>
        <w:t> </w:t>
      </w:r>
      <w:r>
        <w:rPr/>
        <w:t>el</w:t>
      </w:r>
      <w:r>
        <w:rPr>
          <w:spacing w:val="-7"/>
        </w:rPr>
        <w:t> </w:t>
      </w:r>
      <w:r>
        <w:rPr/>
        <w:t>café orgánico peruano, se generaría el</w:t>
      </w:r>
      <w:r>
        <w:rPr>
          <w:spacing w:val="-10"/>
        </w:rPr>
        <w:t> </w:t>
      </w:r>
      <w:r>
        <w:rPr/>
        <w:t>marketing</w:t>
      </w:r>
      <w:r>
        <w:rPr>
          <w:spacing w:val="-14"/>
        </w:rPr>
        <w:t> </w:t>
      </w:r>
      <w:r>
        <w:rPr/>
        <w:t>de</w:t>
      </w:r>
      <w:r>
        <w:rPr>
          <w:spacing w:val="-1"/>
        </w:rPr>
        <w:t> </w:t>
      </w:r>
      <w:r>
        <w:rPr/>
        <w:t>boca</w:t>
      </w:r>
      <w:r>
        <w:rPr>
          <w:spacing w:val="-1"/>
        </w:rPr>
        <w:t> </w:t>
      </w:r>
      <w:r>
        <w:rPr/>
        <w:t>a</w:t>
      </w:r>
      <w:r>
        <w:rPr>
          <w:spacing w:val="-10"/>
        </w:rPr>
        <w:t> </w:t>
      </w:r>
      <w:r>
        <w:rPr/>
        <w:t>boca.</w:t>
      </w:r>
      <w:r>
        <w:rPr>
          <w:spacing w:val="-14"/>
        </w:rPr>
        <w:t> </w:t>
      </w:r>
      <w:r>
        <w:rPr/>
        <w:t>Este</w:t>
      </w:r>
      <w:r>
        <w:rPr>
          <w:spacing w:val="-10"/>
        </w:rPr>
        <w:t> </w:t>
      </w:r>
      <w:r>
        <w:rPr/>
        <w:t>factor</w:t>
      </w:r>
      <w:r>
        <w:rPr>
          <w:spacing w:val="-4"/>
        </w:rPr>
        <w:t> </w:t>
      </w:r>
      <w:r>
        <w:rPr/>
        <w:t>sumaría</w:t>
      </w:r>
      <w:r>
        <w:rPr>
          <w:spacing w:val="-1"/>
        </w:rPr>
        <w:t> </w:t>
      </w:r>
      <w:r>
        <w:rPr/>
        <w:t>en</w:t>
      </w:r>
      <w:r>
        <w:rPr>
          <w:spacing w:val="-4"/>
        </w:rPr>
        <w:t> </w:t>
      </w:r>
      <w:r>
        <w:rPr/>
        <w:t>cantidad</w:t>
      </w:r>
      <w:r>
        <w:rPr>
          <w:spacing w:val="-4"/>
        </w:rPr>
        <w:t> </w:t>
      </w:r>
      <w:r>
        <w:rPr/>
        <w:t>las</w:t>
      </w:r>
      <w:r>
        <w:rPr>
          <w:spacing w:val="-7"/>
        </w:rPr>
        <w:t> </w:t>
      </w:r>
      <w:r>
        <w:rPr/>
        <w:t>impresiones</w:t>
      </w:r>
      <w:r>
        <w:rPr>
          <w:spacing w:val="-7"/>
        </w:rPr>
        <w:t> </w:t>
      </w:r>
      <w:r>
        <w:rPr/>
        <w:t>y</w:t>
      </w:r>
      <w:r>
        <w:rPr>
          <w:spacing w:val="-4"/>
        </w:rPr>
        <w:t> </w:t>
      </w:r>
      <w:r>
        <w:rPr/>
        <w:t>el</w:t>
      </w:r>
      <w:r>
        <w:rPr>
          <w:spacing w:val="-10"/>
        </w:rPr>
        <w:t> </w:t>
      </w:r>
      <w:r>
        <w:rPr/>
        <w:t>alcance</w:t>
      </w:r>
      <w:r>
        <w:rPr>
          <w:spacing w:val="-1"/>
        </w:rPr>
        <w:t> </w:t>
      </w:r>
      <w:r>
        <w:rPr/>
        <w:t>ya ganado por los usuarios que han visto los contenidos de las campañas.</w:t>
      </w:r>
    </w:p>
    <w:p>
      <w:pPr>
        <w:pStyle w:val="BodyText"/>
        <w:spacing w:line="360" w:lineRule="auto" w:before="165"/>
        <w:ind w:left="142" w:right="698" w:firstLine="720"/>
        <w:jc w:val="both"/>
      </w:pPr>
      <w:r>
        <w:rPr/>
        <w:t>Tomando en cuenta que la influencia del</w:t>
      </w:r>
      <w:r>
        <w:rPr>
          <w:spacing w:val="-7"/>
        </w:rPr>
        <w:t> </w:t>
      </w:r>
      <w:r>
        <w:rPr/>
        <w:t>boca a boca, o Word of Mouth, representa el</w:t>
      </w:r>
      <w:r>
        <w:rPr>
          <w:spacing w:val="-9"/>
        </w:rPr>
        <w:t> </w:t>
      </w:r>
      <w:r>
        <w:rPr/>
        <w:t>10%</w:t>
      </w:r>
      <w:r>
        <w:rPr>
          <w:spacing w:val="-3"/>
        </w:rPr>
        <w:t> </w:t>
      </w:r>
      <w:r>
        <w:rPr/>
        <w:t>de las</w:t>
      </w:r>
      <w:r>
        <w:rPr>
          <w:spacing w:val="-6"/>
        </w:rPr>
        <w:t> </w:t>
      </w:r>
      <w:r>
        <w:rPr/>
        <w:t>ventas</w:t>
      </w:r>
      <w:r>
        <w:rPr>
          <w:spacing w:val="-6"/>
        </w:rPr>
        <w:t> </w:t>
      </w:r>
      <w:r>
        <w:rPr/>
        <w:t>en</w:t>
      </w:r>
      <w:r>
        <w:rPr>
          <w:spacing w:val="-3"/>
        </w:rPr>
        <w:t> </w:t>
      </w:r>
      <w:r>
        <w:rPr/>
        <w:t>una campaña (Brandmaniac,</w:t>
      </w:r>
      <w:r>
        <w:rPr>
          <w:spacing w:val="-3"/>
        </w:rPr>
        <w:t> </w:t>
      </w:r>
      <w:r>
        <w:rPr/>
        <w:t>2015),</w:t>
      </w:r>
      <w:r>
        <w:rPr>
          <w:spacing w:val="-3"/>
        </w:rPr>
        <w:t> </w:t>
      </w:r>
      <w:r>
        <w:rPr/>
        <w:t>se estima este porcentaje en las impresiones,</w:t>
      </w:r>
      <w:r>
        <w:rPr>
          <w:spacing w:val="-3"/>
        </w:rPr>
        <w:t> </w:t>
      </w:r>
      <w:r>
        <w:rPr/>
        <w:t>alcances,</w:t>
      </w:r>
      <w:r>
        <w:rPr>
          <w:spacing w:val="-3"/>
        </w:rPr>
        <w:t> </w:t>
      </w:r>
      <w:r>
        <w:rPr/>
        <w:t>interacciones</w:t>
      </w:r>
      <w:r>
        <w:rPr>
          <w:spacing w:val="-7"/>
        </w:rPr>
        <w:t> </w:t>
      </w:r>
      <w:r>
        <w:rPr/>
        <w:t>y</w:t>
      </w:r>
      <w:r>
        <w:rPr>
          <w:spacing w:val="-3"/>
        </w:rPr>
        <w:t> </w:t>
      </w:r>
      <w:r>
        <w:rPr/>
        <w:t>reproducciones</w:t>
      </w:r>
      <w:r>
        <w:rPr>
          <w:spacing w:val="-2"/>
        </w:rPr>
        <w:t> </w:t>
      </w:r>
      <w:r>
        <w:rPr/>
        <w:t>de</w:t>
      </w:r>
      <w:r>
        <w:rPr>
          <w:spacing w:val="-1"/>
        </w:rPr>
        <w:t> </w:t>
      </w:r>
      <w:r>
        <w:rPr/>
        <w:t>las</w:t>
      </w:r>
      <w:r>
        <w:rPr>
          <w:spacing w:val="-7"/>
        </w:rPr>
        <w:t> </w:t>
      </w:r>
      <w:r>
        <w:rPr/>
        <w:t>campañas</w:t>
      </w:r>
      <w:r>
        <w:rPr>
          <w:spacing w:val="-4"/>
        </w:rPr>
        <w:t> </w:t>
      </w:r>
      <w:r>
        <w:rPr/>
        <w:t>tanto</w:t>
      </w:r>
      <w:r>
        <w:rPr>
          <w:spacing w:val="-14"/>
        </w:rPr>
        <w:t> </w:t>
      </w:r>
      <w:r>
        <w:rPr/>
        <w:t>digitales</w:t>
      </w:r>
      <w:r>
        <w:rPr>
          <w:spacing w:val="-7"/>
        </w:rPr>
        <w:t> </w:t>
      </w:r>
      <w:r>
        <w:rPr/>
        <w:t>como tradicionales</w:t>
      </w:r>
      <w:r>
        <w:rPr>
          <w:spacing w:val="-2"/>
        </w:rPr>
        <w:t> </w:t>
      </w:r>
      <w:r>
        <w:rPr/>
        <w:t>ganadas</w:t>
      </w:r>
      <w:r>
        <w:rPr>
          <w:spacing w:val="-5"/>
        </w:rPr>
        <w:t> </w:t>
      </w:r>
      <w:r>
        <w:rPr/>
        <w:t>gracias</w:t>
      </w:r>
      <w:r>
        <w:rPr>
          <w:spacing w:val="-15"/>
        </w:rPr>
        <w:t> </w:t>
      </w:r>
      <w:r>
        <w:rPr/>
        <w:t>a</w:t>
      </w:r>
      <w:r>
        <w:rPr>
          <w:spacing w:val="-8"/>
        </w:rPr>
        <w:t> </w:t>
      </w:r>
      <w:r>
        <w:rPr/>
        <w:t>este</w:t>
      </w:r>
      <w:r>
        <w:rPr>
          <w:spacing w:val="-3"/>
        </w:rPr>
        <w:t> </w:t>
      </w:r>
      <w:r>
        <w:rPr/>
        <w:t>accionar,</w:t>
      </w:r>
      <w:r>
        <w:rPr>
          <w:spacing w:val="-11"/>
        </w:rPr>
        <w:t> </w:t>
      </w:r>
      <w:r>
        <w:rPr/>
        <w:t>con</w:t>
      </w:r>
      <w:r>
        <w:rPr>
          <w:spacing w:val="-1"/>
        </w:rPr>
        <w:t> </w:t>
      </w:r>
      <w:r>
        <w:rPr/>
        <w:t>lo</w:t>
      </w:r>
      <w:r>
        <w:rPr>
          <w:spacing w:val="-12"/>
        </w:rPr>
        <w:t> </w:t>
      </w:r>
      <w:r>
        <w:rPr/>
        <w:t>que se</w:t>
      </w:r>
      <w:r>
        <w:rPr>
          <w:spacing w:val="-6"/>
        </w:rPr>
        <w:t> </w:t>
      </w:r>
      <w:r>
        <w:rPr/>
        <w:t>obtiene:</w:t>
      </w:r>
      <w:r>
        <w:rPr>
          <w:spacing w:val="-7"/>
        </w:rPr>
        <w:t> </w:t>
      </w:r>
      <w:r>
        <w:rPr/>
        <w:t>tres</w:t>
      </w:r>
      <w:r>
        <w:rPr>
          <w:spacing w:val="-5"/>
        </w:rPr>
        <w:t> </w:t>
      </w:r>
      <w:r>
        <w:rPr/>
        <w:t>millones</w:t>
      </w:r>
      <w:r>
        <w:rPr>
          <w:spacing w:val="-15"/>
        </w:rPr>
        <w:t> </w:t>
      </w:r>
      <w:r>
        <w:rPr/>
        <w:t>179</w:t>
      </w:r>
      <w:r>
        <w:rPr>
          <w:spacing w:val="-2"/>
        </w:rPr>
        <w:t> </w:t>
      </w:r>
      <w:r>
        <w:rPr/>
        <w:t>mil</w:t>
      </w:r>
      <w:r>
        <w:rPr>
          <w:spacing w:val="-14"/>
        </w:rPr>
        <w:t> </w:t>
      </w:r>
      <w:r>
        <w:rPr/>
        <w:t>de impresiones obtenidas; un millón 589 mil 500 de alcance logrado y; 127 mil 160 de interacciones y reproducciones realizadas.</w:t>
      </w:r>
    </w:p>
    <w:p>
      <w:pPr>
        <w:pStyle w:val="Heading1"/>
        <w:numPr>
          <w:ilvl w:val="1"/>
          <w:numId w:val="2"/>
        </w:numPr>
        <w:tabs>
          <w:tab w:pos="722" w:val="left" w:leader="none"/>
        </w:tabs>
        <w:spacing w:line="240" w:lineRule="auto" w:before="158" w:after="0"/>
        <w:ind w:left="722" w:right="0" w:hanging="580"/>
        <w:jc w:val="both"/>
      </w:pPr>
      <w:bookmarkStart w:name="_bookmark132" w:id="135"/>
      <w:bookmarkEnd w:id="135"/>
      <w:r>
        <w:rPr>
          <w:b w:val="0"/>
        </w:rPr>
      </w:r>
      <w:r>
        <w:rPr/>
        <w:t>Según</w:t>
      </w:r>
      <w:r>
        <w:rPr>
          <w:spacing w:val="-9"/>
        </w:rPr>
        <w:t> </w:t>
      </w:r>
      <w:r>
        <w:rPr/>
        <w:t>Nuevos</w:t>
      </w:r>
      <w:r>
        <w:rPr>
          <w:spacing w:val="1"/>
        </w:rPr>
        <w:t> </w:t>
      </w:r>
      <w:r>
        <w:rPr>
          <w:spacing w:val="-2"/>
        </w:rPr>
        <w:t>Compradores</w:t>
      </w:r>
    </w:p>
    <w:p>
      <w:pPr>
        <w:pStyle w:val="Heading2"/>
        <w:numPr>
          <w:ilvl w:val="2"/>
          <w:numId w:val="2"/>
        </w:numPr>
        <w:tabs>
          <w:tab w:pos="862" w:val="left" w:leader="none"/>
        </w:tabs>
        <w:spacing w:line="240" w:lineRule="auto" w:before="184" w:after="0"/>
        <w:ind w:left="862" w:right="0" w:hanging="720"/>
        <w:jc w:val="both"/>
      </w:pPr>
      <w:bookmarkStart w:name="_bookmark133" w:id="136"/>
      <w:bookmarkEnd w:id="136"/>
      <w:r>
        <w:rPr>
          <w:b w:val="0"/>
          <w:i w:val="0"/>
        </w:rPr>
      </w:r>
      <w:r>
        <w:rPr/>
        <w:t>Cantidad</w:t>
      </w:r>
      <w:r>
        <w:rPr>
          <w:spacing w:val="-2"/>
        </w:rPr>
        <w:t> </w:t>
      </w:r>
      <w:r>
        <w:rPr/>
        <w:t>De</w:t>
      </w:r>
      <w:r>
        <w:rPr>
          <w:spacing w:val="2"/>
        </w:rPr>
        <w:t> </w:t>
      </w:r>
      <w:r>
        <w:rPr/>
        <w:t>Nuevos</w:t>
      </w:r>
      <w:r>
        <w:rPr>
          <w:spacing w:val="-5"/>
        </w:rPr>
        <w:t> </w:t>
      </w:r>
      <w:r>
        <w:rPr>
          <w:spacing w:val="-2"/>
        </w:rPr>
        <w:t>Compradores</w:t>
      </w:r>
    </w:p>
    <w:p>
      <w:pPr>
        <w:pStyle w:val="BodyText"/>
        <w:spacing w:line="360" w:lineRule="auto" w:before="134"/>
        <w:ind w:left="142" w:right="719" w:firstLine="720"/>
        <w:jc w:val="both"/>
      </w:pPr>
      <w:r>
        <w:rPr/>
        <w:t>Este otro indicador, que señala el número de personas impactadas por el plan de marketing</w:t>
      </w:r>
      <w:r>
        <w:rPr>
          <w:spacing w:val="-13"/>
        </w:rPr>
        <w:t> </w:t>
      </w:r>
      <w:r>
        <w:rPr/>
        <w:t>que logren</w:t>
      </w:r>
      <w:r>
        <w:rPr>
          <w:spacing w:val="-2"/>
        </w:rPr>
        <w:t> </w:t>
      </w:r>
      <w:r>
        <w:rPr/>
        <w:t>comprar</w:t>
      </w:r>
      <w:r>
        <w:rPr>
          <w:spacing w:val="-2"/>
        </w:rPr>
        <w:t> </w:t>
      </w:r>
      <w:r>
        <w:rPr/>
        <w:t>un</w:t>
      </w:r>
      <w:r>
        <w:rPr>
          <w:spacing w:val="-2"/>
        </w:rPr>
        <w:t> </w:t>
      </w:r>
      <w:r>
        <w:rPr/>
        <w:t>producto</w:t>
      </w:r>
      <w:r>
        <w:rPr>
          <w:spacing w:val="-2"/>
        </w:rPr>
        <w:t> </w:t>
      </w:r>
      <w:r>
        <w:rPr/>
        <w:t>de café,</w:t>
      </w:r>
      <w:r>
        <w:rPr>
          <w:spacing w:val="-2"/>
        </w:rPr>
        <w:t> </w:t>
      </w:r>
      <w:r>
        <w:rPr/>
        <w:t>es</w:t>
      </w:r>
      <w:r>
        <w:rPr>
          <w:spacing w:val="-6"/>
        </w:rPr>
        <w:t> </w:t>
      </w:r>
      <w:r>
        <w:rPr/>
        <w:t>uno</w:t>
      </w:r>
      <w:r>
        <w:rPr>
          <w:spacing w:val="-2"/>
        </w:rPr>
        <w:t> </w:t>
      </w:r>
      <w:r>
        <w:rPr/>
        <w:t>de los más importantes</w:t>
      </w:r>
      <w:r>
        <w:rPr>
          <w:spacing w:val="-6"/>
        </w:rPr>
        <w:t> </w:t>
      </w:r>
      <w:r>
        <w:rPr/>
        <w:t>debido</w:t>
      </w:r>
      <w:r>
        <w:rPr>
          <w:spacing w:val="-2"/>
        </w:rPr>
        <w:t> </w:t>
      </w:r>
      <w:r>
        <w:rPr/>
        <w:t>a la relevancia económica y comercial que representa.</w:t>
      </w:r>
    </w:p>
    <w:p>
      <w:pPr>
        <w:pStyle w:val="BodyText"/>
        <w:spacing w:line="364" w:lineRule="auto" w:before="159"/>
        <w:ind w:left="142" w:right="698" w:firstLine="720"/>
        <w:jc w:val="both"/>
      </w:pPr>
      <w:r>
        <w:rPr/>
        <w:t>Para obtener este número, se toma en cuenta los indicadores indicados en la Tabla 19</w:t>
      </w:r>
      <w:r>
        <w:rPr>
          <w:spacing w:val="35"/>
        </w:rPr>
        <w:t> </w:t>
      </w:r>
      <w:r>
        <w:rPr/>
        <w:t>y</w:t>
      </w:r>
      <w:r>
        <w:rPr>
          <w:spacing w:val="38"/>
        </w:rPr>
        <w:t> </w:t>
      </w:r>
      <w:r>
        <w:rPr/>
        <w:t>el</w:t>
      </w:r>
      <w:r>
        <w:rPr>
          <w:spacing w:val="32"/>
        </w:rPr>
        <w:t> </w:t>
      </w:r>
      <w:r>
        <w:rPr/>
        <w:t>empleo</w:t>
      </w:r>
      <w:r>
        <w:rPr>
          <w:spacing w:val="38"/>
        </w:rPr>
        <w:t> </w:t>
      </w:r>
      <w:r>
        <w:rPr/>
        <w:t>de</w:t>
      </w:r>
      <w:r>
        <w:rPr>
          <w:spacing w:val="40"/>
        </w:rPr>
        <w:t> </w:t>
      </w:r>
      <w:r>
        <w:rPr/>
        <w:t>una</w:t>
      </w:r>
      <w:r>
        <w:rPr>
          <w:spacing w:val="41"/>
        </w:rPr>
        <w:t> </w:t>
      </w:r>
      <w:r>
        <w:rPr/>
        <w:t>fórmula,</w:t>
      </w:r>
      <w:r>
        <w:rPr>
          <w:spacing w:val="38"/>
        </w:rPr>
        <w:t> </w:t>
      </w:r>
      <w:r>
        <w:rPr/>
        <w:t>el</w:t>
      </w:r>
      <w:r>
        <w:rPr>
          <w:spacing w:val="32"/>
        </w:rPr>
        <w:t> </w:t>
      </w:r>
      <w:r>
        <w:rPr/>
        <w:t>de</w:t>
      </w:r>
      <w:r>
        <w:rPr>
          <w:spacing w:val="40"/>
        </w:rPr>
        <w:t> </w:t>
      </w:r>
      <w:r>
        <w:rPr/>
        <w:t>Coste</w:t>
      </w:r>
      <w:r>
        <w:rPr>
          <w:spacing w:val="41"/>
        </w:rPr>
        <w:t> </w:t>
      </w:r>
      <w:r>
        <w:rPr/>
        <w:t>por</w:t>
      </w:r>
      <w:r>
        <w:rPr>
          <w:spacing w:val="38"/>
        </w:rPr>
        <w:t> </w:t>
      </w:r>
      <w:r>
        <w:rPr/>
        <w:t>Adquisición,</w:t>
      </w:r>
      <w:r>
        <w:rPr>
          <w:spacing w:val="38"/>
        </w:rPr>
        <w:t> </w:t>
      </w:r>
      <w:r>
        <w:rPr/>
        <w:t>que</w:t>
      </w:r>
      <w:r>
        <w:rPr>
          <w:spacing w:val="40"/>
        </w:rPr>
        <w:t> </w:t>
      </w:r>
      <w:r>
        <w:rPr/>
        <w:t>es</w:t>
      </w:r>
      <w:r>
        <w:rPr>
          <w:spacing w:val="35"/>
        </w:rPr>
        <w:t> </w:t>
      </w:r>
      <w:r>
        <w:rPr/>
        <w:t>el</w:t>
      </w:r>
      <w:r>
        <w:rPr>
          <w:spacing w:val="32"/>
        </w:rPr>
        <w:t> </w:t>
      </w:r>
      <w:r>
        <w:rPr/>
        <w:t>costo</w:t>
      </w:r>
      <w:r>
        <w:rPr>
          <w:spacing w:val="38"/>
        </w:rPr>
        <w:t> </w:t>
      </w:r>
      <w:r>
        <w:rPr/>
        <w:t>por</w:t>
      </w:r>
      <w:r>
        <w:rPr>
          <w:spacing w:val="38"/>
        </w:rPr>
        <w:t> </w:t>
      </w:r>
      <w:r>
        <w:rPr>
          <w:spacing w:val="-4"/>
        </w:rPr>
        <w:t>cada</w:t>
      </w:r>
    </w:p>
    <w:p>
      <w:pPr>
        <w:pStyle w:val="BodyText"/>
        <w:spacing w:after="0" w:line="364" w:lineRule="auto"/>
        <w:jc w:val="both"/>
        <w:sectPr>
          <w:pgSz w:w="11910" w:h="16840"/>
          <w:pgMar w:header="717" w:footer="0" w:top="1320" w:bottom="280" w:left="1559" w:right="708"/>
        </w:sectPr>
      </w:pPr>
    </w:p>
    <w:p>
      <w:pPr>
        <w:pStyle w:val="BodyText"/>
        <w:spacing w:line="357" w:lineRule="auto" w:before="80"/>
        <w:ind w:left="142" w:right="710"/>
      </w:pPr>
      <w:r>
        <w:rPr/>
        <w:t>adquisición</w:t>
      </w:r>
      <w:r>
        <w:rPr>
          <w:spacing w:val="34"/>
        </w:rPr>
        <w:t> </w:t>
      </w:r>
      <w:r>
        <w:rPr/>
        <w:t>o</w:t>
      </w:r>
      <w:r>
        <w:rPr>
          <w:spacing w:val="34"/>
        </w:rPr>
        <w:t> </w:t>
      </w:r>
      <w:r>
        <w:rPr/>
        <w:t>compra</w:t>
      </w:r>
      <w:r>
        <w:rPr>
          <w:spacing w:val="37"/>
        </w:rPr>
        <w:t> </w:t>
      </w:r>
      <w:r>
        <w:rPr/>
        <w:t>realizada</w:t>
      </w:r>
      <w:r>
        <w:rPr>
          <w:spacing w:val="36"/>
        </w:rPr>
        <w:t> </w:t>
      </w:r>
      <w:r>
        <w:rPr/>
        <w:t>a</w:t>
      </w:r>
      <w:r>
        <w:rPr>
          <w:spacing w:val="36"/>
        </w:rPr>
        <w:t> </w:t>
      </w:r>
      <w:r>
        <w:rPr/>
        <w:t>causa</w:t>
      </w:r>
      <w:r>
        <w:rPr>
          <w:spacing w:val="36"/>
        </w:rPr>
        <w:t> </w:t>
      </w:r>
      <w:r>
        <w:rPr/>
        <w:t>del</w:t>
      </w:r>
      <w:r>
        <w:rPr>
          <w:spacing w:val="28"/>
        </w:rPr>
        <w:t> </w:t>
      </w:r>
      <w:r>
        <w:rPr/>
        <w:t>lanzamiento</w:t>
      </w:r>
      <w:r>
        <w:rPr>
          <w:spacing w:val="34"/>
        </w:rPr>
        <w:t> </w:t>
      </w:r>
      <w:r>
        <w:rPr/>
        <w:t>de</w:t>
      </w:r>
      <w:r>
        <w:rPr>
          <w:spacing w:val="36"/>
        </w:rPr>
        <w:t> </w:t>
      </w:r>
      <w:r>
        <w:rPr/>
        <w:t>una</w:t>
      </w:r>
      <w:r>
        <w:rPr>
          <w:spacing w:val="27"/>
        </w:rPr>
        <w:t> </w:t>
      </w:r>
      <w:r>
        <w:rPr/>
        <w:t>campaña</w:t>
      </w:r>
      <w:r>
        <w:rPr>
          <w:spacing w:val="36"/>
        </w:rPr>
        <w:t> </w:t>
      </w:r>
      <w:r>
        <w:rPr/>
        <w:t>de</w:t>
      </w:r>
      <w:r>
        <w:rPr>
          <w:spacing w:val="28"/>
        </w:rPr>
        <w:t> </w:t>
      </w:r>
      <w:r>
        <w:rPr/>
        <w:t>marketing. (Sutton, 2021).</w:t>
      </w:r>
    </w:p>
    <w:p>
      <w:pPr>
        <w:pStyle w:val="BodyText"/>
        <w:spacing w:before="10"/>
        <w:rPr>
          <w:sz w:val="12"/>
        </w:rPr>
      </w:pPr>
      <w:r>
        <w:rPr>
          <w:sz w:val="12"/>
        </w:rPr>
        <mc:AlternateContent>
          <mc:Choice Requires="wps">
            <w:drawing>
              <wp:anchor distT="0" distB="0" distL="0" distR="0" allowOverlap="1" layoutInCell="1" locked="0" behindDoc="1" simplePos="0" relativeHeight="487768064">
                <wp:simplePos x="0" y="0"/>
                <wp:positionH relativeFrom="page">
                  <wp:posOffset>1080452</wp:posOffset>
                </wp:positionH>
                <wp:positionV relativeFrom="paragraph">
                  <wp:posOffset>109256</wp:posOffset>
                </wp:positionV>
                <wp:extent cx="5586095" cy="1022985"/>
                <wp:effectExtent l="0" t="0" r="0" b="0"/>
                <wp:wrapTopAndBottom/>
                <wp:docPr id="1094" name="Group 1094"/>
                <wp:cNvGraphicFramePr>
                  <a:graphicFrameLocks/>
                </wp:cNvGraphicFramePr>
                <a:graphic>
                  <a:graphicData uri="http://schemas.microsoft.com/office/word/2010/wordprocessingGroup">
                    <wpg:wgp>
                      <wpg:cNvPr id="1094" name="Group 1094"/>
                      <wpg:cNvGrpSpPr/>
                      <wpg:grpSpPr>
                        <a:xfrm>
                          <a:off x="0" y="0"/>
                          <a:ext cx="5586095" cy="1022985"/>
                          <a:chExt cx="5586095" cy="1022985"/>
                        </a:xfrm>
                      </wpg:grpSpPr>
                      <wps:wsp>
                        <wps:cNvPr id="1095" name="Graphic 1095"/>
                        <wps:cNvSpPr/>
                        <wps:spPr>
                          <a:xfrm>
                            <a:off x="0" y="0"/>
                            <a:ext cx="5586095" cy="1022985"/>
                          </a:xfrm>
                          <a:custGeom>
                            <a:avLst/>
                            <a:gdLst/>
                            <a:ahLst/>
                            <a:cxnLst/>
                            <a:rect l="l" t="t" r="r" b="b"/>
                            <a:pathLst>
                              <a:path w="5586095" h="1022985">
                                <a:moveTo>
                                  <a:pt x="4213542" y="470154"/>
                                </a:moveTo>
                                <a:lnTo>
                                  <a:pt x="2923222" y="470154"/>
                                </a:lnTo>
                                <a:lnTo>
                                  <a:pt x="2923222" y="476504"/>
                                </a:lnTo>
                                <a:lnTo>
                                  <a:pt x="4213542" y="476504"/>
                                </a:lnTo>
                                <a:lnTo>
                                  <a:pt x="4213542" y="470154"/>
                                </a:lnTo>
                                <a:close/>
                              </a:path>
                              <a:path w="5586095" h="1022985">
                                <a:moveTo>
                                  <a:pt x="5586031" y="0"/>
                                </a:moveTo>
                                <a:lnTo>
                                  <a:pt x="5579745" y="0"/>
                                </a:lnTo>
                                <a:lnTo>
                                  <a:pt x="5579681" y="6350"/>
                                </a:lnTo>
                                <a:lnTo>
                                  <a:pt x="5579681" y="1016508"/>
                                </a:lnTo>
                                <a:lnTo>
                                  <a:pt x="6350" y="1016508"/>
                                </a:lnTo>
                                <a:lnTo>
                                  <a:pt x="6350" y="6350"/>
                                </a:lnTo>
                                <a:lnTo>
                                  <a:pt x="5579681" y="6350"/>
                                </a:lnTo>
                                <a:lnTo>
                                  <a:pt x="5579681" y="0"/>
                                </a:lnTo>
                                <a:lnTo>
                                  <a:pt x="6350" y="0"/>
                                </a:lnTo>
                                <a:lnTo>
                                  <a:pt x="0" y="0"/>
                                </a:lnTo>
                                <a:lnTo>
                                  <a:pt x="0" y="6223"/>
                                </a:lnTo>
                                <a:lnTo>
                                  <a:pt x="0" y="6350"/>
                                </a:lnTo>
                                <a:lnTo>
                                  <a:pt x="0" y="1016508"/>
                                </a:lnTo>
                                <a:lnTo>
                                  <a:pt x="0" y="1022858"/>
                                </a:lnTo>
                                <a:lnTo>
                                  <a:pt x="6350" y="1022858"/>
                                </a:lnTo>
                                <a:lnTo>
                                  <a:pt x="5579681" y="1022858"/>
                                </a:lnTo>
                                <a:lnTo>
                                  <a:pt x="5586031" y="1022858"/>
                                </a:lnTo>
                                <a:lnTo>
                                  <a:pt x="5586031" y="1016508"/>
                                </a:lnTo>
                                <a:lnTo>
                                  <a:pt x="5586031" y="6350"/>
                                </a:lnTo>
                                <a:lnTo>
                                  <a:pt x="5586031" y="6223"/>
                                </a:lnTo>
                                <a:lnTo>
                                  <a:pt x="5586031" y="0"/>
                                </a:lnTo>
                                <a:close/>
                              </a:path>
                            </a:pathLst>
                          </a:custGeom>
                          <a:solidFill>
                            <a:srgbClr val="000000"/>
                          </a:solidFill>
                        </wps:spPr>
                        <wps:bodyPr wrap="square" lIns="0" tIns="0" rIns="0" bIns="0" rtlCol="0">
                          <a:prstTxWarp prst="textNoShape">
                            <a:avLst/>
                          </a:prstTxWarp>
                          <a:noAutofit/>
                        </wps:bodyPr>
                      </wps:wsp>
                      <wps:wsp>
                        <wps:cNvPr id="1096" name="Textbox 1096"/>
                        <wps:cNvSpPr txBox="1"/>
                        <wps:spPr>
                          <a:xfrm>
                            <a:off x="1372552" y="378798"/>
                            <a:ext cx="2854325" cy="270510"/>
                          </a:xfrm>
                          <a:prstGeom prst="rect">
                            <a:avLst/>
                          </a:prstGeom>
                        </wps:spPr>
                        <wps:txbx>
                          <w:txbxContent>
                            <w:p>
                              <w:pPr>
                                <w:spacing w:line="228" w:lineRule="auto" w:before="0"/>
                                <w:ind w:left="0" w:right="0" w:firstLine="0"/>
                                <w:jc w:val="left"/>
                                <w:rPr>
                                  <w:position w:val="-15"/>
                                  <w:sz w:val="24"/>
                                </w:rPr>
                              </w:pPr>
                              <w:r>
                                <w:rPr>
                                  <w:sz w:val="24"/>
                                </w:rPr>
                                <w:t>Coste</w:t>
                              </w:r>
                              <w:r>
                                <w:rPr>
                                  <w:spacing w:val="-2"/>
                                  <w:sz w:val="24"/>
                                </w:rPr>
                                <w:t> </w:t>
                              </w:r>
                              <w:r>
                                <w:rPr>
                                  <w:sz w:val="24"/>
                                </w:rPr>
                                <w:t>por</w:t>
                              </w:r>
                              <w:r>
                                <w:rPr>
                                  <w:spacing w:val="-4"/>
                                  <w:sz w:val="24"/>
                                </w:rPr>
                                <w:t> </w:t>
                              </w:r>
                              <w:r>
                                <w:rPr>
                                  <w:sz w:val="24"/>
                                </w:rPr>
                                <w:t>Adquisición</w:t>
                              </w:r>
                              <w:r>
                                <w:rPr>
                                  <w:spacing w:val="-11"/>
                                  <w:sz w:val="24"/>
                                </w:rPr>
                                <w:t> </w:t>
                              </w:r>
                              <w:r>
                                <w:rPr>
                                  <w:sz w:val="24"/>
                                </w:rPr>
                                <w:t>=</w:t>
                              </w:r>
                              <w:r>
                                <w:rPr>
                                  <w:spacing w:val="37"/>
                                  <w:sz w:val="24"/>
                                </w:rPr>
                                <w:t> </w:t>
                              </w:r>
                              <w:r>
                                <w:rPr>
                                  <w:position w:val="-15"/>
                                  <w:sz w:val="24"/>
                                </w:rPr>
                                <w:t>Nuevos</w:t>
                              </w:r>
                              <w:r>
                                <w:rPr>
                                  <w:spacing w:val="-7"/>
                                  <w:position w:val="-15"/>
                                  <w:sz w:val="24"/>
                                </w:rPr>
                                <w:t> </w:t>
                              </w:r>
                              <w:r>
                                <w:rPr>
                                  <w:spacing w:val="-2"/>
                                  <w:position w:val="-15"/>
                                  <w:sz w:val="24"/>
                                </w:rPr>
                                <w:t>compradores</w:t>
                              </w:r>
                            </w:p>
                          </w:txbxContent>
                        </wps:txbx>
                        <wps:bodyPr wrap="square" lIns="0" tIns="0" rIns="0" bIns="0" rtlCol="0">
                          <a:noAutofit/>
                        </wps:bodyPr>
                      </wps:wsp>
                      <wps:wsp>
                        <wps:cNvPr id="1097" name="Textbox 1097"/>
                        <wps:cNvSpPr txBox="1"/>
                        <wps:spPr>
                          <a:xfrm>
                            <a:off x="2974022" y="264498"/>
                            <a:ext cx="1200150" cy="168910"/>
                          </a:xfrm>
                          <a:prstGeom prst="rect">
                            <a:avLst/>
                          </a:prstGeom>
                        </wps:spPr>
                        <wps:txbx>
                          <w:txbxContent>
                            <w:p>
                              <w:pPr>
                                <w:spacing w:line="266" w:lineRule="exact" w:before="0"/>
                                <w:ind w:left="0" w:right="0" w:firstLine="0"/>
                                <w:jc w:val="left"/>
                                <w:rPr>
                                  <w:sz w:val="24"/>
                                </w:rPr>
                              </w:pPr>
                              <w:r>
                                <w:rPr>
                                  <w:sz w:val="24"/>
                                </w:rPr>
                                <w:t>Coste</w:t>
                              </w:r>
                              <w:r>
                                <w:rPr>
                                  <w:spacing w:val="1"/>
                                  <w:sz w:val="24"/>
                                </w:rPr>
                                <w:t> </w:t>
                              </w:r>
                              <w:r>
                                <w:rPr>
                                  <w:sz w:val="24"/>
                                </w:rPr>
                                <w:t>de</w:t>
                              </w:r>
                              <w:r>
                                <w:rPr>
                                  <w:spacing w:val="2"/>
                                  <w:sz w:val="24"/>
                                </w:rPr>
                                <w:t> </w:t>
                              </w:r>
                              <w:r>
                                <w:rPr>
                                  <w:spacing w:val="-2"/>
                                  <w:sz w:val="24"/>
                                </w:rPr>
                                <w:t>marketing</w:t>
                              </w:r>
                            </w:p>
                          </w:txbxContent>
                        </wps:txbx>
                        <wps:bodyPr wrap="square" lIns="0" tIns="0" rIns="0" bIns="0" rtlCol="0">
                          <a:noAutofit/>
                        </wps:bodyPr>
                      </wps:wsp>
                    </wpg:wgp>
                  </a:graphicData>
                </a:graphic>
              </wp:anchor>
            </w:drawing>
          </mc:Choice>
          <mc:Fallback>
            <w:pict>
              <v:group style="position:absolute;margin-left:85.074997pt;margin-top:8.602852pt;width:439.85pt;height:80.55pt;mso-position-horizontal-relative:page;mso-position-vertical-relative:paragraph;z-index:-15548416;mso-wrap-distance-left:0;mso-wrap-distance-right:0" id="docshapegroup1039" coordorigin="1701,172" coordsize="8797,1611">
                <v:shape style="position:absolute;left:1701;top:172;width:8797;height:1611" id="docshape1040" coordorigin="1702,172" coordsize="8797,1611" path="m8337,912l6305,912,6305,922,8337,922,8337,912xm10498,172l10489,172,10488,172,10488,182,10488,1773,1712,1773,1712,182,10488,182,10488,172,1712,172,1702,172,1702,182,1702,182,1702,1773,1702,1783,1712,1783,10488,1783,10489,1783,10498,1783,10498,1773,10498,182,10498,182,10498,172xe" filled="true" fillcolor="#000000" stroked="false">
                  <v:path arrowok="t"/>
                  <v:fill type="solid"/>
                </v:shape>
                <v:shape style="position:absolute;left:3863;top:768;width:4495;height:426" type="#_x0000_t202" id="docshape1041" filled="false" stroked="false">
                  <v:textbox inset="0,0,0,0">
                    <w:txbxContent>
                      <w:p>
                        <w:pPr>
                          <w:spacing w:line="228" w:lineRule="auto" w:before="0"/>
                          <w:ind w:left="0" w:right="0" w:firstLine="0"/>
                          <w:jc w:val="left"/>
                          <w:rPr>
                            <w:position w:val="-15"/>
                            <w:sz w:val="24"/>
                          </w:rPr>
                        </w:pPr>
                        <w:r>
                          <w:rPr>
                            <w:sz w:val="24"/>
                          </w:rPr>
                          <w:t>Coste</w:t>
                        </w:r>
                        <w:r>
                          <w:rPr>
                            <w:spacing w:val="-2"/>
                            <w:sz w:val="24"/>
                          </w:rPr>
                          <w:t> </w:t>
                        </w:r>
                        <w:r>
                          <w:rPr>
                            <w:sz w:val="24"/>
                          </w:rPr>
                          <w:t>por</w:t>
                        </w:r>
                        <w:r>
                          <w:rPr>
                            <w:spacing w:val="-4"/>
                            <w:sz w:val="24"/>
                          </w:rPr>
                          <w:t> </w:t>
                        </w:r>
                        <w:r>
                          <w:rPr>
                            <w:sz w:val="24"/>
                          </w:rPr>
                          <w:t>Adquisición</w:t>
                        </w:r>
                        <w:r>
                          <w:rPr>
                            <w:spacing w:val="-11"/>
                            <w:sz w:val="24"/>
                          </w:rPr>
                          <w:t> </w:t>
                        </w:r>
                        <w:r>
                          <w:rPr>
                            <w:sz w:val="24"/>
                          </w:rPr>
                          <w:t>=</w:t>
                        </w:r>
                        <w:r>
                          <w:rPr>
                            <w:spacing w:val="37"/>
                            <w:sz w:val="24"/>
                          </w:rPr>
                          <w:t> </w:t>
                        </w:r>
                        <w:r>
                          <w:rPr>
                            <w:position w:val="-15"/>
                            <w:sz w:val="24"/>
                          </w:rPr>
                          <w:t>Nuevos</w:t>
                        </w:r>
                        <w:r>
                          <w:rPr>
                            <w:spacing w:val="-7"/>
                            <w:position w:val="-15"/>
                            <w:sz w:val="24"/>
                          </w:rPr>
                          <w:t> </w:t>
                        </w:r>
                        <w:r>
                          <w:rPr>
                            <w:spacing w:val="-2"/>
                            <w:position w:val="-15"/>
                            <w:sz w:val="24"/>
                          </w:rPr>
                          <w:t>compradores</w:t>
                        </w:r>
                      </w:p>
                    </w:txbxContent>
                  </v:textbox>
                  <w10:wrap type="none"/>
                </v:shape>
                <v:shape style="position:absolute;left:6385;top:588;width:1890;height:266" type="#_x0000_t202" id="docshape1042" filled="false" stroked="false">
                  <v:textbox inset="0,0,0,0">
                    <w:txbxContent>
                      <w:p>
                        <w:pPr>
                          <w:spacing w:line="266" w:lineRule="exact" w:before="0"/>
                          <w:ind w:left="0" w:right="0" w:firstLine="0"/>
                          <w:jc w:val="left"/>
                          <w:rPr>
                            <w:sz w:val="24"/>
                          </w:rPr>
                        </w:pPr>
                        <w:r>
                          <w:rPr>
                            <w:sz w:val="24"/>
                          </w:rPr>
                          <w:t>Coste</w:t>
                        </w:r>
                        <w:r>
                          <w:rPr>
                            <w:spacing w:val="1"/>
                            <w:sz w:val="24"/>
                          </w:rPr>
                          <w:t> </w:t>
                        </w:r>
                        <w:r>
                          <w:rPr>
                            <w:sz w:val="24"/>
                          </w:rPr>
                          <w:t>de</w:t>
                        </w:r>
                        <w:r>
                          <w:rPr>
                            <w:spacing w:val="2"/>
                            <w:sz w:val="24"/>
                          </w:rPr>
                          <w:t> </w:t>
                        </w:r>
                        <w:r>
                          <w:rPr>
                            <w:spacing w:val="-2"/>
                            <w:sz w:val="24"/>
                          </w:rPr>
                          <w:t>marketing</w:t>
                        </w:r>
                      </w:p>
                    </w:txbxContent>
                  </v:textbox>
                  <w10:wrap type="none"/>
                </v:shape>
                <w10:wrap type="topAndBottom"/>
              </v:group>
            </w:pict>
          </mc:Fallback>
        </mc:AlternateContent>
      </w:r>
    </w:p>
    <w:p>
      <w:pPr>
        <w:pStyle w:val="BodyText"/>
      </w:pPr>
    </w:p>
    <w:p>
      <w:pPr>
        <w:pStyle w:val="BodyText"/>
        <w:spacing w:before="14"/>
      </w:pPr>
    </w:p>
    <w:p>
      <w:pPr>
        <w:pStyle w:val="BodyText"/>
        <w:spacing w:line="360" w:lineRule="auto"/>
        <w:ind w:left="142" w:right="708" w:firstLine="720"/>
        <w:jc w:val="both"/>
      </w:pPr>
      <w:r>
        <w:rPr/>
        <w:t>Conociendo el coste de marketing, ver Tabla 19, y el coste por adquisición para el rubro de productos alimentarios (Sutton, 2021), se calcula el número esperado, el de los nuevos compradores.</w:t>
      </w:r>
    </w:p>
    <w:p>
      <w:pPr>
        <w:pStyle w:val="BodyText"/>
        <w:spacing w:before="1"/>
        <w:rPr>
          <w:sz w:val="12"/>
        </w:rPr>
      </w:pPr>
      <w:r>
        <w:rPr>
          <w:sz w:val="12"/>
        </w:rPr>
        <mc:AlternateContent>
          <mc:Choice Requires="wps">
            <w:drawing>
              <wp:anchor distT="0" distB="0" distL="0" distR="0" allowOverlap="1" layoutInCell="1" locked="0" behindDoc="1" simplePos="0" relativeHeight="487768576">
                <wp:simplePos x="0" y="0"/>
                <wp:positionH relativeFrom="page">
                  <wp:posOffset>1080452</wp:posOffset>
                </wp:positionH>
                <wp:positionV relativeFrom="paragraph">
                  <wp:posOffset>103728</wp:posOffset>
                </wp:positionV>
                <wp:extent cx="5586095" cy="1988820"/>
                <wp:effectExtent l="0" t="0" r="0" b="0"/>
                <wp:wrapTopAndBottom/>
                <wp:docPr id="1098" name="Group 1098"/>
                <wp:cNvGraphicFramePr>
                  <a:graphicFrameLocks/>
                </wp:cNvGraphicFramePr>
                <a:graphic>
                  <a:graphicData uri="http://schemas.microsoft.com/office/word/2010/wordprocessingGroup">
                    <wpg:wgp>
                      <wpg:cNvPr id="1098" name="Group 1098"/>
                      <wpg:cNvGrpSpPr/>
                      <wpg:grpSpPr>
                        <a:xfrm>
                          <a:off x="0" y="0"/>
                          <a:ext cx="5586095" cy="1988820"/>
                          <a:chExt cx="5586095" cy="1988820"/>
                        </a:xfrm>
                      </wpg:grpSpPr>
                      <wps:wsp>
                        <wps:cNvPr id="1099" name="Graphic 1099"/>
                        <wps:cNvSpPr/>
                        <wps:spPr>
                          <a:xfrm>
                            <a:off x="0" y="0"/>
                            <a:ext cx="5586095" cy="1988820"/>
                          </a:xfrm>
                          <a:custGeom>
                            <a:avLst/>
                            <a:gdLst/>
                            <a:ahLst/>
                            <a:cxnLst/>
                            <a:rect l="l" t="t" r="r" b="b"/>
                            <a:pathLst>
                              <a:path w="5586095" h="1988820">
                                <a:moveTo>
                                  <a:pt x="2256218" y="476504"/>
                                </a:moveTo>
                                <a:lnTo>
                                  <a:pt x="965898" y="476504"/>
                                </a:lnTo>
                                <a:lnTo>
                                  <a:pt x="965898" y="482854"/>
                                </a:lnTo>
                                <a:lnTo>
                                  <a:pt x="2256218" y="482854"/>
                                </a:lnTo>
                                <a:lnTo>
                                  <a:pt x="2256218" y="476504"/>
                                </a:lnTo>
                                <a:close/>
                              </a:path>
                              <a:path w="5586095" h="1988820">
                                <a:moveTo>
                                  <a:pt x="2700909" y="0"/>
                                </a:moveTo>
                                <a:lnTo>
                                  <a:pt x="6350" y="0"/>
                                </a:lnTo>
                                <a:lnTo>
                                  <a:pt x="0" y="0"/>
                                </a:lnTo>
                                <a:lnTo>
                                  <a:pt x="0" y="6350"/>
                                </a:lnTo>
                                <a:lnTo>
                                  <a:pt x="6350" y="6350"/>
                                </a:lnTo>
                                <a:lnTo>
                                  <a:pt x="2700909" y="6350"/>
                                </a:lnTo>
                                <a:lnTo>
                                  <a:pt x="2700909" y="0"/>
                                </a:lnTo>
                                <a:close/>
                              </a:path>
                              <a:path w="5586095" h="1988820">
                                <a:moveTo>
                                  <a:pt x="3444557" y="1467739"/>
                                </a:moveTo>
                                <a:lnTo>
                                  <a:pt x="2732722" y="1467739"/>
                                </a:lnTo>
                                <a:lnTo>
                                  <a:pt x="2732722" y="1474089"/>
                                </a:lnTo>
                                <a:lnTo>
                                  <a:pt x="3444557" y="1474089"/>
                                </a:lnTo>
                                <a:lnTo>
                                  <a:pt x="3444557" y="1467739"/>
                                </a:lnTo>
                                <a:close/>
                              </a:path>
                              <a:path w="5586095" h="1988820">
                                <a:moveTo>
                                  <a:pt x="5236527" y="476504"/>
                                </a:moveTo>
                                <a:lnTo>
                                  <a:pt x="4524692" y="476504"/>
                                </a:lnTo>
                                <a:lnTo>
                                  <a:pt x="4524692" y="482854"/>
                                </a:lnTo>
                                <a:lnTo>
                                  <a:pt x="5236527" y="482854"/>
                                </a:lnTo>
                                <a:lnTo>
                                  <a:pt x="5236527" y="476504"/>
                                </a:lnTo>
                                <a:close/>
                              </a:path>
                              <a:path w="5586095" h="1988820">
                                <a:moveTo>
                                  <a:pt x="5586031" y="6362"/>
                                </a:moveTo>
                                <a:lnTo>
                                  <a:pt x="5579681" y="6362"/>
                                </a:lnTo>
                                <a:lnTo>
                                  <a:pt x="5579681" y="1003808"/>
                                </a:lnTo>
                                <a:lnTo>
                                  <a:pt x="5579681" y="1003935"/>
                                </a:lnTo>
                                <a:lnTo>
                                  <a:pt x="5579681" y="1982343"/>
                                </a:lnTo>
                                <a:lnTo>
                                  <a:pt x="6350" y="1982343"/>
                                </a:lnTo>
                                <a:lnTo>
                                  <a:pt x="6350" y="1003935"/>
                                </a:lnTo>
                                <a:lnTo>
                                  <a:pt x="6350" y="1003808"/>
                                </a:lnTo>
                                <a:lnTo>
                                  <a:pt x="6350" y="6362"/>
                                </a:lnTo>
                                <a:lnTo>
                                  <a:pt x="0" y="6362"/>
                                </a:lnTo>
                                <a:lnTo>
                                  <a:pt x="0" y="1003808"/>
                                </a:lnTo>
                                <a:lnTo>
                                  <a:pt x="0" y="1003935"/>
                                </a:lnTo>
                                <a:lnTo>
                                  <a:pt x="0" y="1982343"/>
                                </a:lnTo>
                                <a:lnTo>
                                  <a:pt x="0" y="1988693"/>
                                </a:lnTo>
                                <a:lnTo>
                                  <a:pt x="6350" y="1988693"/>
                                </a:lnTo>
                                <a:lnTo>
                                  <a:pt x="5579681" y="1988693"/>
                                </a:lnTo>
                                <a:lnTo>
                                  <a:pt x="5586031" y="1988693"/>
                                </a:lnTo>
                                <a:lnTo>
                                  <a:pt x="5586031" y="1982343"/>
                                </a:lnTo>
                                <a:lnTo>
                                  <a:pt x="5586031" y="1003935"/>
                                </a:lnTo>
                                <a:lnTo>
                                  <a:pt x="5586031" y="1003808"/>
                                </a:lnTo>
                                <a:lnTo>
                                  <a:pt x="5586031" y="6362"/>
                                </a:lnTo>
                                <a:close/>
                              </a:path>
                              <a:path w="5586095" h="1988820">
                                <a:moveTo>
                                  <a:pt x="5586031" y="0"/>
                                </a:moveTo>
                                <a:lnTo>
                                  <a:pt x="5579681" y="0"/>
                                </a:lnTo>
                                <a:lnTo>
                                  <a:pt x="2707322" y="0"/>
                                </a:lnTo>
                                <a:lnTo>
                                  <a:pt x="2700972" y="0"/>
                                </a:lnTo>
                                <a:lnTo>
                                  <a:pt x="2700972" y="6350"/>
                                </a:lnTo>
                                <a:lnTo>
                                  <a:pt x="2707322" y="6350"/>
                                </a:lnTo>
                                <a:lnTo>
                                  <a:pt x="5579681" y="6350"/>
                                </a:lnTo>
                                <a:lnTo>
                                  <a:pt x="5586031" y="6350"/>
                                </a:lnTo>
                                <a:lnTo>
                                  <a:pt x="5586031" y="0"/>
                                </a:lnTo>
                                <a:close/>
                              </a:path>
                            </a:pathLst>
                          </a:custGeom>
                          <a:solidFill>
                            <a:srgbClr val="000000"/>
                          </a:solidFill>
                        </wps:spPr>
                        <wps:bodyPr wrap="square" lIns="0" tIns="0" rIns="0" bIns="0" rtlCol="0">
                          <a:prstTxWarp prst="textNoShape">
                            <a:avLst/>
                          </a:prstTxWarp>
                          <a:noAutofit/>
                        </wps:bodyPr>
                      </wps:wsp>
                      <wps:wsp>
                        <wps:cNvPr id="1100" name="Graphic 1100"/>
                        <wps:cNvSpPr/>
                        <wps:spPr>
                          <a:xfrm>
                            <a:off x="2513647" y="359156"/>
                            <a:ext cx="313690" cy="257175"/>
                          </a:xfrm>
                          <a:custGeom>
                            <a:avLst/>
                            <a:gdLst/>
                            <a:ahLst/>
                            <a:cxnLst/>
                            <a:rect l="l" t="t" r="r" b="b"/>
                            <a:pathLst>
                              <a:path w="313690" h="257175">
                                <a:moveTo>
                                  <a:pt x="0" y="64261"/>
                                </a:moveTo>
                                <a:lnTo>
                                  <a:pt x="113664" y="64261"/>
                                </a:lnTo>
                                <a:lnTo>
                                  <a:pt x="113664" y="0"/>
                                </a:lnTo>
                                <a:lnTo>
                                  <a:pt x="313689" y="128523"/>
                                </a:lnTo>
                                <a:lnTo>
                                  <a:pt x="113664" y="257174"/>
                                </a:lnTo>
                                <a:lnTo>
                                  <a:pt x="113664" y="192912"/>
                                </a:lnTo>
                                <a:lnTo>
                                  <a:pt x="0" y="192912"/>
                                </a:lnTo>
                                <a:lnTo>
                                  <a:pt x="0" y="64261"/>
                                </a:lnTo>
                                <a:close/>
                              </a:path>
                            </a:pathLst>
                          </a:custGeom>
                          <a:ln w="12700">
                            <a:solidFill>
                              <a:srgbClr val="000000"/>
                            </a:solidFill>
                            <a:prstDash val="solid"/>
                          </a:ln>
                        </wps:spPr>
                        <wps:bodyPr wrap="square" lIns="0" tIns="0" rIns="0" bIns="0" rtlCol="0">
                          <a:prstTxWarp prst="textNoShape">
                            <a:avLst/>
                          </a:prstTxWarp>
                          <a:noAutofit/>
                        </wps:bodyPr>
                      </wps:wsp>
                      <wps:wsp>
                        <wps:cNvPr id="1101" name="Graphic 1101"/>
                        <wps:cNvSpPr/>
                        <wps:spPr>
                          <a:xfrm>
                            <a:off x="3233864" y="741680"/>
                            <a:ext cx="224154" cy="304165"/>
                          </a:xfrm>
                          <a:custGeom>
                            <a:avLst/>
                            <a:gdLst/>
                            <a:ahLst/>
                            <a:cxnLst/>
                            <a:rect l="l" t="t" r="r" b="b"/>
                            <a:pathLst>
                              <a:path w="224154" h="304165">
                                <a:moveTo>
                                  <a:pt x="223774" y="64388"/>
                                </a:moveTo>
                                <a:lnTo>
                                  <a:pt x="167005" y="162813"/>
                                </a:lnTo>
                                <a:lnTo>
                                  <a:pt x="222631" y="194945"/>
                                </a:lnTo>
                                <a:lnTo>
                                  <a:pt x="11303" y="303911"/>
                                </a:lnTo>
                                <a:lnTo>
                                  <a:pt x="0" y="66294"/>
                                </a:lnTo>
                                <a:lnTo>
                                  <a:pt x="55625" y="98425"/>
                                </a:lnTo>
                                <a:lnTo>
                                  <a:pt x="112522" y="0"/>
                                </a:lnTo>
                                <a:lnTo>
                                  <a:pt x="223774" y="64388"/>
                                </a:lnTo>
                                <a:close/>
                              </a:path>
                            </a:pathLst>
                          </a:custGeom>
                          <a:ln w="12700">
                            <a:solidFill>
                              <a:srgbClr val="000000"/>
                            </a:solidFill>
                            <a:prstDash val="solid"/>
                          </a:ln>
                        </wps:spPr>
                        <wps:bodyPr wrap="square" lIns="0" tIns="0" rIns="0" bIns="0" rtlCol="0">
                          <a:prstTxWarp prst="textNoShape">
                            <a:avLst/>
                          </a:prstTxWarp>
                          <a:noAutofit/>
                        </wps:bodyPr>
                      </wps:wsp>
                      <wps:wsp>
                        <wps:cNvPr id="1102" name="Textbox 1102"/>
                        <wps:cNvSpPr txBox="1"/>
                        <wps:spPr>
                          <a:xfrm>
                            <a:off x="444817" y="385148"/>
                            <a:ext cx="1824989" cy="270510"/>
                          </a:xfrm>
                          <a:prstGeom prst="rect">
                            <a:avLst/>
                          </a:prstGeom>
                        </wps:spPr>
                        <wps:txbx>
                          <w:txbxContent>
                            <w:p>
                              <w:pPr>
                                <w:spacing w:line="426" w:lineRule="exact" w:before="0"/>
                                <w:ind w:left="0" w:right="0" w:firstLine="0"/>
                                <w:jc w:val="left"/>
                                <w:rPr>
                                  <w:sz w:val="24"/>
                                </w:rPr>
                              </w:pPr>
                              <w:r>
                                <w:rPr>
                                  <w:position w:val="16"/>
                                  <w:sz w:val="24"/>
                                </w:rPr>
                                <w:t>462</w:t>
                              </w:r>
                              <w:r>
                                <w:rPr>
                                  <w:spacing w:val="-1"/>
                                  <w:position w:val="16"/>
                                  <w:sz w:val="24"/>
                                </w:rPr>
                                <w:t> </w:t>
                              </w:r>
                              <w:r>
                                <w:rPr>
                                  <w:position w:val="16"/>
                                  <w:sz w:val="24"/>
                                </w:rPr>
                                <w:t>$</w:t>
                              </w:r>
                              <w:r>
                                <w:rPr>
                                  <w:spacing w:val="-11"/>
                                  <w:position w:val="16"/>
                                  <w:sz w:val="24"/>
                                </w:rPr>
                                <w:t> </w:t>
                              </w:r>
                              <w:r>
                                <w:rPr>
                                  <w:position w:val="16"/>
                                  <w:sz w:val="24"/>
                                </w:rPr>
                                <w:t>=</w:t>
                              </w:r>
                              <w:r>
                                <w:rPr>
                                  <w:spacing w:val="33"/>
                                  <w:position w:val="16"/>
                                  <w:sz w:val="24"/>
                                </w:rPr>
                                <w:t> </w:t>
                              </w:r>
                              <w:r>
                                <w:rPr>
                                  <w:sz w:val="24"/>
                                </w:rPr>
                                <w:t>Nuevos</w:t>
                              </w:r>
                              <w:r>
                                <w:rPr>
                                  <w:spacing w:val="-4"/>
                                  <w:sz w:val="24"/>
                                </w:rPr>
                                <w:t> </w:t>
                              </w:r>
                              <w:r>
                                <w:rPr>
                                  <w:spacing w:val="-2"/>
                                  <w:sz w:val="24"/>
                                </w:rPr>
                                <w:t>compradores</w:t>
                              </w:r>
                            </w:p>
                          </w:txbxContent>
                        </wps:txbx>
                        <wps:bodyPr wrap="square" lIns="0" tIns="0" rIns="0" bIns="0" rtlCol="0">
                          <a:noAutofit/>
                        </wps:bodyPr>
                      </wps:wsp>
                      <wps:wsp>
                        <wps:cNvPr id="1103" name="Textbox 1103"/>
                        <wps:cNvSpPr txBox="1"/>
                        <wps:spPr>
                          <a:xfrm>
                            <a:off x="1251902" y="270848"/>
                            <a:ext cx="724535" cy="168910"/>
                          </a:xfrm>
                          <a:prstGeom prst="rect">
                            <a:avLst/>
                          </a:prstGeom>
                        </wps:spPr>
                        <wps:txbx>
                          <w:txbxContent>
                            <w:p>
                              <w:pPr>
                                <w:spacing w:line="266" w:lineRule="exact" w:before="0"/>
                                <w:ind w:left="0" w:right="0" w:firstLine="0"/>
                                <w:jc w:val="left"/>
                                <w:rPr>
                                  <w:sz w:val="24"/>
                                </w:rPr>
                              </w:pPr>
                              <w:r>
                                <w:rPr>
                                  <w:sz w:val="24"/>
                                </w:rPr>
                                <w:t>6'051,500</w:t>
                              </w:r>
                              <w:r>
                                <w:rPr>
                                  <w:spacing w:val="-5"/>
                                  <w:sz w:val="24"/>
                                </w:rPr>
                                <w:t> </w:t>
                              </w:r>
                              <w:r>
                                <w:rPr>
                                  <w:spacing w:val="-10"/>
                                  <w:sz w:val="24"/>
                                </w:rPr>
                                <w:t>$</w:t>
                              </w:r>
                            </w:p>
                          </w:txbxContent>
                        </wps:txbx>
                        <wps:bodyPr wrap="square" lIns="0" tIns="0" rIns="0" bIns="0" rtlCol="0">
                          <a:noAutofit/>
                        </wps:bodyPr>
                      </wps:wsp>
                      <wps:wsp>
                        <wps:cNvPr id="1104" name="Textbox 1104"/>
                        <wps:cNvSpPr txBox="1"/>
                        <wps:spPr>
                          <a:xfrm>
                            <a:off x="3050476" y="270848"/>
                            <a:ext cx="2198370" cy="384810"/>
                          </a:xfrm>
                          <a:prstGeom prst="rect">
                            <a:avLst/>
                          </a:prstGeom>
                        </wps:spPr>
                        <wps:txbx>
                          <w:txbxContent>
                            <w:p>
                              <w:pPr>
                                <w:spacing w:line="218" w:lineRule="exact" w:before="0"/>
                                <w:ind w:left="0" w:right="18" w:firstLine="0"/>
                                <w:jc w:val="right"/>
                                <w:rPr>
                                  <w:sz w:val="24"/>
                                </w:rPr>
                              </w:pPr>
                              <w:r>
                                <w:rPr>
                                  <w:sz w:val="24"/>
                                </w:rPr>
                                <w:t>6'051,500</w:t>
                              </w:r>
                              <w:r>
                                <w:rPr>
                                  <w:spacing w:val="-5"/>
                                  <w:sz w:val="24"/>
                                </w:rPr>
                                <w:t> </w:t>
                              </w:r>
                              <w:r>
                                <w:rPr>
                                  <w:spacing w:val="-10"/>
                                  <w:sz w:val="24"/>
                                </w:rPr>
                                <w:t>$</w:t>
                              </w:r>
                            </w:p>
                            <w:p>
                              <w:pPr>
                                <w:tabs>
                                  <w:tab w:pos="2612" w:val="left" w:leader="none"/>
                                </w:tabs>
                                <w:spacing w:line="187" w:lineRule="auto" w:before="0"/>
                                <w:ind w:left="0" w:right="0" w:firstLine="0"/>
                                <w:jc w:val="left"/>
                                <w:rPr>
                                  <w:position w:val="-15"/>
                                  <w:sz w:val="24"/>
                                </w:rPr>
                              </w:pPr>
                              <w:r>
                                <w:rPr>
                                  <w:sz w:val="24"/>
                                </w:rPr>
                                <w:t>Nuevos</w:t>
                              </w:r>
                              <w:r>
                                <w:rPr>
                                  <w:spacing w:val="-5"/>
                                  <w:sz w:val="24"/>
                                </w:rPr>
                                <w:t> </w:t>
                              </w:r>
                              <w:r>
                                <w:rPr>
                                  <w:sz w:val="24"/>
                                </w:rPr>
                                <w:t>compradores</w:t>
                              </w:r>
                              <w:r>
                                <w:rPr>
                                  <w:spacing w:val="-11"/>
                                  <w:sz w:val="24"/>
                                </w:rPr>
                                <w:t> </w:t>
                              </w:r>
                              <w:r>
                                <w:rPr>
                                  <w:spacing w:val="-10"/>
                                  <w:sz w:val="24"/>
                                </w:rPr>
                                <w:t>=</w:t>
                              </w:r>
                              <w:r>
                                <w:rPr>
                                  <w:sz w:val="24"/>
                                </w:rPr>
                                <w:tab/>
                              </w:r>
                              <w:r>
                                <w:rPr>
                                  <w:position w:val="-15"/>
                                  <w:sz w:val="24"/>
                                </w:rPr>
                                <w:t>462 </w:t>
                              </w:r>
                              <w:r>
                                <w:rPr>
                                  <w:spacing w:val="-10"/>
                                  <w:position w:val="-15"/>
                                  <w:sz w:val="24"/>
                                </w:rPr>
                                <w:t>$</w:t>
                              </w:r>
                            </w:p>
                          </w:txbxContent>
                        </wps:txbx>
                        <wps:bodyPr wrap="square" lIns="0" tIns="0" rIns="0" bIns="0" rtlCol="0">
                          <a:noAutofit/>
                        </wps:bodyPr>
                      </wps:wsp>
                      <wps:wsp>
                        <wps:cNvPr id="1105" name="Textbox 1105"/>
                        <wps:cNvSpPr txBox="1"/>
                        <wps:spPr>
                          <a:xfrm>
                            <a:off x="2135187" y="1262083"/>
                            <a:ext cx="1322070" cy="384810"/>
                          </a:xfrm>
                          <a:prstGeom prst="rect">
                            <a:avLst/>
                          </a:prstGeom>
                        </wps:spPr>
                        <wps:txbx>
                          <w:txbxContent>
                            <w:p>
                              <w:pPr>
                                <w:spacing w:line="218" w:lineRule="exact" w:before="0"/>
                                <w:ind w:left="941" w:right="0" w:firstLine="0"/>
                                <w:jc w:val="left"/>
                                <w:rPr>
                                  <w:sz w:val="24"/>
                                </w:rPr>
                              </w:pPr>
                              <w:r>
                                <w:rPr>
                                  <w:sz w:val="24"/>
                                </w:rPr>
                                <w:t>6'051,500</w:t>
                              </w:r>
                              <w:r>
                                <w:rPr>
                                  <w:spacing w:val="-5"/>
                                  <w:sz w:val="24"/>
                                </w:rPr>
                                <w:t> </w:t>
                              </w:r>
                              <w:r>
                                <w:rPr>
                                  <w:spacing w:val="-10"/>
                                  <w:sz w:val="24"/>
                                </w:rPr>
                                <w:t>$</w:t>
                              </w:r>
                            </w:p>
                            <w:p>
                              <w:pPr>
                                <w:tabs>
                                  <w:tab w:pos="1230" w:val="left" w:leader="none"/>
                                </w:tabs>
                                <w:spacing w:line="187" w:lineRule="auto" w:before="0"/>
                                <w:ind w:left="0" w:right="0" w:firstLine="0"/>
                                <w:jc w:val="left"/>
                                <w:rPr>
                                  <w:position w:val="-15"/>
                                  <w:sz w:val="24"/>
                                </w:rPr>
                              </w:pPr>
                              <w:r>
                                <w:rPr>
                                  <w:sz w:val="24"/>
                                </w:rPr>
                                <w:t>13,098</w:t>
                              </w:r>
                              <w:r>
                                <w:rPr>
                                  <w:spacing w:val="-10"/>
                                  <w:sz w:val="24"/>
                                </w:rPr>
                                <w:t> =</w:t>
                              </w:r>
                              <w:r>
                                <w:rPr>
                                  <w:sz w:val="24"/>
                                </w:rPr>
                                <w:tab/>
                              </w:r>
                              <w:r>
                                <w:rPr>
                                  <w:position w:val="-15"/>
                                  <w:sz w:val="24"/>
                                </w:rPr>
                                <w:t>462 </w:t>
                              </w:r>
                              <w:r>
                                <w:rPr>
                                  <w:spacing w:val="-10"/>
                                  <w:position w:val="-15"/>
                                  <w:sz w:val="24"/>
                                </w:rPr>
                                <w:t>$</w:t>
                              </w:r>
                            </w:p>
                          </w:txbxContent>
                        </wps:txbx>
                        <wps:bodyPr wrap="square" lIns="0" tIns="0" rIns="0" bIns="0" rtlCol="0">
                          <a:noAutofit/>
                        </wps:bodyPr>
                      </wps:wsp>
                    </wpg:wgp>
                  </a:graphicData>
                </a:graphic>
              </wp:anchor>
            </w:drawing>
          </mc:Choice>
          <mc:Fallback>
            <w:pict>
              <v:group style="position:absolute;margin-left:85.074997pt;margin-top:8.167617pt;width:439.85pt;height:156.6pt;mso-position-horizontal-relative:page;mso-position-vertical-relative:paragraph;z-index:-15547904;mso-wrap-distance-left:0;mso-wrap-distance-right:0" id="docshapegroup1043" coordorigin="1701,163" coordsize="8797,3132">
                <v:shape style="position:absolute;left:1701;top:163;width:8797;height:3132" id="docshape1044" coordorigin="1702,163" coordsize="8797,3132" path="m5255,914l3223,914,3223,924,5255,924,5255,914xm5955,163l1712,163,1702,163,1702,173,1712,173,5955,173,5955,163xm7126,2475l6005,2475,6005,2485,7126,2485,7126,2475xm9948,914l8827,914,8827,924,9948,924,9948,914xm10498,173l10488,173,10488,1744,10488,1744,10488,3285,1712,3285,1712,1744,1712,1744,1712,173,1702,173,1702,1744,1702,1744,1702,3285,1702,3295,1712,3295,10488,3295,10489,3295,10498,3295,10498,3285,10498,1744,10498,1744,10498,173xm10498,163l10488,163,5965,163,5955,163,5955,173,5965,173,10488,173,10498,173,10498,163xe" filled="true" fillcolor="#000000" stroked="false">
                  <v:path arrowok="t"/>
                  <v:fill type="solid"/>
                </v:shape>
                <v:shape style="position:absolute;left:5660;top:728;width:494;height:405" id="docshape1045" coordorigin="5660,729" coordsize="494,405" path="m5660,830l5839,830,5839,729,6154,931,5839,1134,5839,1033,5660,1033,5660,830xe" filled="false" stroked="true" strokeweight="1pt" strokecolor="#000000">
                  <v:path arrowok="t"/>
                  <v:stroke dashstyle="solid"/>
                </v:shape>
                <v:shape style="position:absolute;left:6794;top:1331;width:353;height:479" id="docshape1046" coordorigin="6794,1331" coordsize="353,479" path="m7147,1433l7057,1588,7145,1638,6812,1810,6794,1436,6882,1486,6971,1331,7147,1433xe" filled="false" stroked="true" strokeweight="1pt" strokecolor="#000000">
                  <v:path arrowok="t"/>
                  <v:stroke dashstyle="solid"/>
                </v:shape>
                <v:shape style="position:absolute;left:2402;top:769;width:2874;height:426" type="#_x0000_t202" id="docshape1047" filled="false" stroked="false">
                  <v:textbox inset="0,0,0,0">
                    <w:txbxContent>
                      <w:p>
                        <w:pPr>
                          <w:spacing w:line="426" w:lineRule="exact" w:before="0"/>
                          <w:ind w:left="0" w:right="0" w:firstLine="0"/>
                          <w:jc w:val="left"/>
                          <w:rPr>
                            <w:sz w:val="24"/>
                          </w:rPr>
                        </w:pPr>
                        <w:r>
                          <w:rPr>
                            <w:position w:val="16"/>
                            <w:sz w:val="24"/>
                          </w:rPr>
                          <w:t>462</w:t>
                        </w:r>
                        <w:r>
                          <w:rPr>
                            <w:spacing w:val="-1"/>
                            <w:position w:val="16"/>
                            <w:sz w:val="24"/>
                          </w:rPr>
                          <w:t> </w:t>
                        </w:r>
                        <w:r>
                          <w:rPr>
                            <w:position w:val="16"/>
                            <w:sz w:val="24"/>
                          </w:rPr>
                          <w:t>$</w:t>
                        </w:r>
                        <w:r>
                          <w:rPr>
                            <w:spacing w:val="-11"/>
                            <w:position w:val="16"/>
                            <w:sz w:val="24"/>
                          </w:rPr>
                          <w:t> </w:t>
                        </w:r>
                        <w:r>
                          <w:rPr>
                            <w:position w:val="16"/>
                            <w:sz w:val="24"/>
                          </w:rPr>
                          <w:t>=</w:t>
                        </w:r>
                        <w:r>
                          <w:rPr>
                            <w:spacing w:val="33"/>
                            <w:position w:val="16"/>
                            <w:sz w:val="24"/>
                          </w:rPr>
                          <w:t> </w:t>
                        </w:r>
                        <w:r>
                          <w:rPr>
                            <w:sz w:val="24"/>
                          </w:rPr>
                          <w:t>Nuevos</w:t>
                        </w:r>
                        <w:r>
                          <w:rPr>
                            <w:spacing w:val="-4"/>
                            <w:sz w:val="24"/>
                          </w:rPr>
                          <w:t> </w:t>
                        </w:r>
                        <w:r>
                          <w:rPr>
                            <w:spacing w:val="-2"/>
                            <w:sz w:val="24"/>
                          </w:rPr>
                          <w:t>compradores</w:t>
                        </w:r>
                      </w:p>
                    </w:txbxContent>
                  </v:textbox>
                  <w10:wrap type="none"/>
                </v:shape>
                <v:shape style="position:absolute;left:3673;top:589;width:1141;height:266" type="#_x0000_t202" id="docshape1048" filled="false" stroked="false">
                  <v:textbox inset="0,0,0,0">
                    <w:txbxContent>
                      <w:p>
                        <w:pPr>
                          <w:spacing w:line="266" w:lineRule="exact" w:before="0"/>
                          <w:ind w:left="0" w:right="0" w:firstLine="0"/>
                          <w:jc w:val="left"/>
                          <w:rPr>
                            <w:sz w:val="24"/>
                          </w:rPr>
                        </w:pPr>
                        <w:r>
                          <w:rPr>
                            <w:sz w:val="24"/>
                          </w:rPr>
                          <w:t>6'051,500</w:t>
                        </w:r>
                        <w:r>
                          <w:rPr>
                            <w:spacing w:val="-5"/>
                            <w:sz w:val="24"/>
                          </w:rPr>
                          <w:t> </w:t>
                        </w:r>
                        <w:r>
                          <w:rPr>
                            <w:spacing w:val="-10"/>
                            <w:sz w:val="24"/>
                          </w:rPr>
                          <w:t>$</w:t>
                        </w:r>
                      </w:p>
                    </w:txbxContent>
                  </v:textbox>
                  <w10:wrap type="none"/>
                </v:shape>
                <v:shape style="position:absolute;left:6505;top:589;width:3462;height:606" type="#_x0000_t202" id="docshape1049" filled="false" stroked="false">
                  <v:textbox inset="0,0,0,0">
                    <w:txbxContent>
                      <w:p>
                        <w:pPr>
                          <w:spacing w:line="218" w:lineRule="exact" w:before="0"/>
                          <w:ind w:left="0" w:right="18" w:firstLine="0"/>
                          <w:jc w:val="right"/>
                          <w:rPr>
                            <w:sz w:val="24"/>
                          </w:rPr>
                        </w:pPr>
                        <w:r>
                          <w:rPr>
                            <w:sz w:val="24"/>
                          </w:rPr>
                          <w:t>6'051,500</w:t>
                        </w:r>
                        <w:r>
                          <w:rPr>
                            <w:spacing w:val="-5"/>
                            <w:sz w:val="24"/>
                          </w:rPr>
                          <w:t> </w:t>
                        </w:r>
                        <w:r>
                          <w:rPr>
                            <w:spacing w:val="-10"/>
                            <w:sz w:val="24"/>
                          </w:rPr>
                          <w:t>$</w:t>
                        </w:r>
                      </w:p>
                      <w:p>
                        <w:pPr>
                          <w:tabs>
                            <w:tab w:pos="2612" w:val="left" w:leader="none"/>
                          </w:tabs>
                          <w:spacing w:line="187" w:lineRule="auto" w:before="0"/>
                          <w:ind w:left="0" w:right="0" w:firstLine="0"/>
                          <w:jc w:val="left"/>
                          <w:rPr>
                            <w:position w:val="-15"/>
                            <w:sz w:val="24"/>
                          </w:rPr>
                        </w:pPr>
                        <w:r>
                          <w:rPr>
                            <w:sz w:val="24"/>
                          </w:rPr>
                          <w:t>Nuevos</w:t>
                        </w:r>
                        <w:r>
                          <w:rPr>
                            <w:spacing w:val="-5"/>
                            <w:sz w:val="24"/>
                          </w:rPr>
                          <w:t> </w:t>
                        </w:r>
                        <w:r>
                          <w:rPr>
                            <w:sz w:val="24"/>
                          </w:rPr>
                          <w:t>compradores</w:t>
                        </w:r>
                        <w:r>
                          <w:rPr>
                            <w:spacing w:val="-11"/>
                            <w:sz w:val="24"/>
                          </w:rPr>
                          <w:t> </w:t>
                        </w:r>
                        <w:r>
                          <w:rPr>
                            <w:spacing w:val="-10"/>
                            <w:sz w:val="24"/>
                          </w:rPr>
                          <w:t>=</w:t>
                        </w:r>
                        <w:r>
                          <w:rPr>
                            <w:sz w:val="24"/>
                          </w:rPr>
                          <w:tab/>
                        </w:r>
                        <w:r>
                          <w:rPr>
                            <w:position w:val="-15"/>
                            <w:sz w:val="24"/>
                          </w:rPr>
                          <w:t>462 </w:t>
                        </w:r>
                        <w:r>
                          <w:rPr>
                            <w:spacing w:val="-10"/>
                            <w:position w:val="-15"/>
                            <w:sz w:val="24"/>
                          </w:rPr>
                          <w:t>$</w:t>
                        </w:r>
                      </w:p>
                    </w:txbxContent>
                  </v:textbox>
                  <w10:wrap type="none"/>
                </v:shape>
                <v:shape style="position:absolute;left:5064;top:2150;width:2082;height:606" type="#_x0000_t202" id="docshape1050" filled="false" stroked="false">
                  <v:textbox inset="0,0,0,0">
                    <w:txbxContent>
                      <w:p>
                        <w:pPr>
                          <w:spacing w:line="218" w:lineRule="exact" w:before="0"/>
                          <w:ind w:left="941" w:right="0" w:firstLine="0"/>
                          <w:jc w:val="left"/>
                          <w:rPr>
                            <w:sz w:val="24"/>
                          </w:rPr>
                        </w:pPr>
                        <w:r>
                          <w:rPr>
                            <w:sz w:val="24"/>
                          </w:rPr>
                          <w:t>6'051,500</w:t>
                        </w:r>
                        <w:r>
                          <w:rPr>
                            <w:spacing w:val="-5"/>
                            <w:sz w:val="24"/>
                          </w:rPr>
                          <w:t> </w:t>
                        </w:r>
                        <w:r>
                          <w:rPr>
                            <w:spacing w:val="-10"/>
                            <w:sz w:val="24"/>
                          </w:rPr>
                          <w:t>$</w:t>
                        </w:r>
                      </w:p>
                      <w:p>
                        <w:pPr>
                          <w:tabs>
                            <w:tab w:pos="1230" w:val="left" w:leader="none"/>
                          </w:tabs>
                          <w:spacing w:line="187" w:lineRule="auto" w:before="0"/>
                          <w:ind w:left="0" w:right="0" w:firstLine="0"/>
                          <w:jc w:val="left"/>
                          <w:rPr>
                            <w:position w:val="-15"/>
                            <w:sz w:val="24"/>
                          </w:rPr>
                        </w:pPr>
                        <w:r>
                          <w:rPr>
                            <w:sz w:val="24"/>
                          </w:rPr>
                          <w:t>13,098</w:t>
                        </w:r>
                        <w:r>
                          <w:rPr>
                            <w:spacing w:val="-10"/>
                            <w:sz w:val="24"/>
                          </w:rPr>
                          <w:t> =</w:t>
                        </w:r>
                        <w:r>
                          <w:rPr>
                            <w:sz w:val="24"/>
                          </w:rPr>
                          <w:tab/>
                        </w:r>
                        <w:r>
                          <w:rPr>
                            <w:position w:val="-15"/>
                            <w:sz w:val="24"/>
                          </w:rPr>
                          <w:t>462 </w:t>
                        </w:r>
                        <w:r>
                          <w:rPr>
                            <w:spacing w:val="-10"/>
                            <w:position w:val="-15"/>
                            <w:sz w:val="24"/>
                          </w:rPr>
                          <w:t>$</w:t>
                        </w:r>
                      </w:p>
                    </w:txbxContent>
                  </v:textbox>
                  <w10:wrap type="none"/>
                </v:shape>
                <w10:wrap type="topAndBottom"/>
              </v:group>
            </w:pict>
          </mc:Fallback>
        </mc:AlternateContent>
      </w:r>
    </w:p>
    <w:p>
      <w:pPr>
        <w:pStyle w:val="BodyText"/>
      </w:pPr>
    </w:p>
    <w:p>
      <w:pPr>
        <w:pStyle w:val="BodyText"/>
        <w:spacing w:before="14"/>
      </w:pPr>
    </w:p>
    <w:p>
      <w:pPr>
        <w:pStyle w:val="BodyText"/>
        <w:spacing w:line="360" w:lineRule="auto"/>
        <w:ind w:left="142" w:right="709" w:firstLine="720"/>
        <w:jc w:val="both"/>
      </w:pPr>
      <w:r>
        <w:rPr/>
        <w:t>Gracias a esta</w:t>
      </w:r>
      <w:r>
        <w:rPr>
          <w:spacing w:val="-1"/>
        </w:rPr>
        <w:t> </w:t>
      </w:r>
      <w:r>
        <w:rPr/>
        <w:t>fórmula se conoce</w:t>
      </w:r>
      <w:r>
        <w:rPr>
          <w:spacing w:val="-1"/>
        </w:rPr>
        <w:t> </w:t>
      </w:r>
      <w:r>
        <w:rPr/>
        <w:t>que los nuevos compradores de productos de</w:t>
      </w:r>
      <w:r>
        <w:rPr>
          <w:spacing w:val="-1"/>
        </w:rPr>
        <w:t> </w:t>
      </w:r>
      <w:r>
        <w:rPr/>
        <w:t>café a causa de haber sido impactos por el presente plan suman un total de 13 mil 98 consumidores alemanes de café mayores de 14 años.</w:t>
      </w:r>
    </w:p>
    <w:p>
      <w:pPr>
        <w:pStyle w:val="Heading2"/>
        <w:numPr>
          <w:ilvl w:val="2"/>
          <w:numId w:val="2"/>
        </w:numPr>
        <w:tabs>
          <w:tab w:pos="862" w:val="left" w:leader="none"/>
        </w:tabs>
        <w:spacing w:line="240" w:lineRule="auto" w:before="159" w:after="0"/>
        <w:ind w:left="862" w:right="0" w:hanging="720"/>
        <w:jc w:val="both"/>
      </w:pPr>
      <w:bookmarkStart w:name="_bookmark134" w:id="137"/>
      <w:bookmarkEnd w:id="137"/>
      <w:r>
        <w:rPr>
          <w:b w:val="0"/>
          <w:i w:val="0"/>
        </w:rPr>
      </w:r>
      <w:r>
        <w:rPr/>
        <w:t>Coste</w:t>
      </w:r>
      <w:r>
        <w:rPr>
          <w:spacing w:val="-1"/>
        </w:rPr>
        <w:t> </w:t>
      </w:r>
      <w:r>
        <w:rPr/>
        <w:t>De</w:t>
      </w:r>
      <w:r>
        <w:rPr>
          <w:spacing w:val="-1"/>
        </w:rPr>
        <w:t> </w:t>
      </w:r>
      <w:r>
        <w:rPr/>
        <w:t>Vida</w:t>
      </w:r>
      <w:r>
        <w:rPr>
          <w:spacing w:val="-3"/>
        </w:rPr>
        <w:t> </w:t>
      </w:r>
      <w:r>
        <w:rPr/>
        <w:t>Del </w:t>
      </w:r>
      <w:r>
        <w:rPr>
          <w:spacing w:val="-2"/>
        </w:rPr>
        <w:t>Cliente</w:t>
      </w:r>
    </w:p>
    <w:p>
      <w:pPr>
        <w:pStyle w:val="BodyText"/>
        <w:spacing w:line="360" w:lineRule="auto" w:before="144"/>
        <w:ind w:left="142" w:right="726" w:firstLine="720"/>
        <w:jc w:val="both"/>
      </w:pPr>
      <w:r>
        <w:rPr/>
        <w:t>Una vez</w:t>
      </w:r>
      <w:r>
        <w:rPr>
          <w:spacing w:val="-1"/>
        </w:rPr>
        <w:t> </w:t>
      </w:r>
      <w:r>
        <w:rPr/>
        <w:t>conocido cuántos nuevos compradores se pueden</w:t>
      </w:r>
      <w:r>
        <w:rPr>
          <w:spacing w:val="-4"/>
        </w:rPr>
        <w:t> </w:t>
      </w:r>
      <w:r>
        <w:rPr/>
        <w:t>ganar dentro del</w:t>
      </w:r>
      <w:r>
        <w:rPr>
          <w:spacing w:val="-1"/>
        </w:rPr>
        <w:t> </w:t>
      </w:r>
      <w:r>
        <w:rPr/>
        <w:t>público </w:t>
      </w:r>
      <w:r>
        <w:rPr>
          <w:spacing w:val="-2"/>
        </w:rPr>
        <w:t>objetivo,</w:t>
      </w:r>
      <w:r>
        <w:rPr>
          <w:spacing w:val="-7"/>
        </w:rPr>
        <w:t> </w:t>
      </w:r>
      <w:r>
        <w:rPr>
          <w:spacing w:val="-2"/>
        </w:rPr>
        <w:t>es</w:t>
      </w:r>
      <w:r>
        <w:rPr>
          <w:spacing w:val="-7"/>
        </w:rPr>
        <w:t> </w:t>
      </w:r>
      <w:r>
        <w:rPr>
          <w:spacing w:val="-2"/>
        </w:rPr>
        <w:t>importante conocer,</w:t>
      </w:r>
      <w:r>
        <w:rPr>
          <w:spacing w:val="-3"/>
        </w:rPr>
        <w:t> </w:t>
      </w:r>
      <w:r>
        <w:rPr>
          <w:spacing w:val="-2"/>
        </w:rPr>
        <w:t>en</w:t>
      </w:r>
      <w:r>
        <w:rPr>
          <w:spacing w:val="-13"/>
        </w:rPr>
        <w:t> </w:t>
      </w:r>
      <w:r>
        <w:rPr>
          <w:spacing w:val="-2"/>
        </w:rPr>
        <w:t>el</w:t>
      </w:r>
      <w:r>
        <w:rPr>
          <w:spacing w:val="-11"/>
        </w:rPr>
        <w:t> </w:t>
      </w:r>
      <w:r>
        <w:rPr>
          <w:spacing w:val="-2"/>
        </w:rPr>
        <w:t>supuesto</w:t>
      </w:r>
      <w:r>
        <w:rPr>
          <w:spacing w:val="-4"/>
        </w:rPr>
        <w:t> </w:t>
      </w:r>
      <w:r>
        <w:rPr>
          <w:spacing w:val="-2"/>
        </w:rPr>
        <w:t>de</w:t>
      </w:r>
      <w:r>
        <w:rPr>
          <w:spacing w:val="-11"/>
        </w:rPr>
        <w:t> </w:t>
      </w:r>
      <w:r>
        <w:rPr>
          <w:spacing w:val="-2"/>
        </w:rPr>
        <w:t>que</w:t>
      </w:r>
      <w:r>
        <w:rPr>
          <w:spacing w:val="-11"/>
        </w:rPr>
        <w:t> </w:t>
      </w:r>
      <w:r>
        <w:rPr>
          <w:spacing w:val="-2"/>
        </w:rPr>
        <w:t>este nuevo</w:t>
      </w:r>
      <w:r>
        <w:rPr>
          <w:spacing w:val="-13"/>
        </w:rPr>
        <w:t> </w:t>
      </w:r>
      <w:r>
        <w:rPr>
          <w:spacing w:val="-2"/>
        </w:rPr>
        <w:t>comprador</w:t>
      </w:r>
      <w:r>
        <w:rPr>
          <w:spacing w:val="-3"/>
        </w:rPr>
        <w:t> </w:t>
      </w:r>
      <w:r>
        <w:rPr>
          <w:spacing w:val="-2"/>
        </w:rPr>
        <w:t>siga comprando </w:t>
      </w:r>
      <w:r>
        <w:rPr/>
        <w:t>café orgánico peruano a lo largo de su vida, cuánto beneficio económico puede brindar.</w:t>
      </w:r>
    </w:p>
    <w:p>
      <w:pPr>
        <w:pStyle w:val="BodyText"/>
        <w:spacing w:line="360" w:lineRule="auto" w:before="160"/>
        <w:ind w:left="142" w:right="714" w:firstLine="720"/>
        <w:jc w:val="both"/>
      </w:pPr>
      <w:r>
        <w:rPr/>
        <w:t>Para ello, se empleará la fórmula del Coste de Vida del Cliente, el cual es el valor que</w:t>
      </w:r>
      <w:r>
        <w:rPr>
          <w:spacing w:val="-3"/>
        </w:rPr>
        <w:t> </w:t>
      </w:r>
      <w:r>
        <w:rPr/>
        <w:t>un</w:t>
      </w:r>
      <w:r>
        <w:rPr>
          <w:spacing w:val="-5"/>
        </w:rPr>
        <w:t> </w:t>
      </w:r>
      <w:r>
        <w:rPr/>
        <w:t>cliente</w:t>
      </w:r>
      <w:r>
        <w:rPr>
          <w:spacing w:val="-3"/>
        </w:rPr>
        <w:t> </w:t>
      </w:r>
      <w:r>
        <w:rPr/>
        <w:t>puede</w:t>
      </w:r>
      <w:r>
        <w:rPr>
          <w:spacing w:val="-3"/>
        </w:rPr>
        <w:t> </w:t>
      </w:r>
      <w:r>
        <w:rPr/>
        <w:t>ofrecer</w:t>
      </w:r>
      <w:r>
        <w:rPr>
          <w:spacing w:val="-15"/>
        </w:rPr>
        <w:t> </w:t>
      </w:r>
      <w:r>
        <w:rPr/>
        <w:t>a</w:t>
      </w:r>
      <w:r>
        <w:rPr>
          <w:spacing w:val="-3"/>
        </w:rPr>
        <w:t> </w:t>
      </w:r>
      <w:r>
        <w:rPr/>
        <w:t>una</w:t>
      </w:r>
      <w:r>
        <w:rPr>
          <w:spacing w:val="-3"/>
        </w:rPr>
        <w:t> </w:t>
      </w:r>
      <w:r>
        <w:rPr/>
        <w:t>marca</w:t>
      </w:r>
      <w:r>
        <w:rPr>
          <w:spacing w:val="-3"/>
        </w:rPr>
        <w:t> </w:t>
      </w:r>
      <w:r>
        <w:rPr/>
        <w:t>o</w:t>
      </w:r>
      <w:r>
        <w:rPr>
          <w:spacing w:val="-15"/>
        </w:rPr>
        <w:t> </w:t>
      </w:r>
      <w:r>
        <w:rPr/>
        <w:t>compañía</w:t>
      </w:r>
      <w:r>
        <w:rPr>
          <w:spacing w:val="-3"/>
        </w:rPr>
        <w:t> </w:t>
      </w:r>
      <w:r>
        <w:rPr/>
        <w:t>mediante</w:t>
      </w:r>
      <w:r>
        <w:rPr>
          <w:spacing w:val="-3"/>
        </w:rPr>
        <w:t> </w:t>
      </w:r>
      <w:r>
        <w:rPr/>
        <w:t>las</w:t>
      </w:r>
      <w:r>
        <w:rPr>
          <w:spacing w:val="-9"/>
        </w:rPr>
        <w:t> </w:t>
      </w:r>
      <w:r>
        <w:rPr/>
        <w:t>compras</w:t>
      </w:r>
      <w:r>
        <w:rPr>
          <w:spacing w:val="-9"/>
        </w:rPr>
        <w:t> </w:t>
      </w:r>
      <w:r>
        <w:rPr/>
        <w:t>que</w:t>
      </w:r>
      <w:r>
        <w:rPr>
          <w:spacing w:val="-3"/>
        </w:rPr>
        <w:t> </w:t>
      </w:r>
      <w:r>
        <w:rPr/>
        <w:t>haga</w:t>
      </w:r>
      <w:r>
        <w:rPr>
          <w:spacing w:val="-3"/>
        </w:rPr>
        <w:t> </w:t>
      </w:r>
      <w:r>
        <w:rPr/>
        <w:t>de</w:t>
      </w:r>
      <w:r>
        <w:rPr>
          <w:spacing w:val="-3"/>
        </w:rPr>
        <w:t> </w:t>
      </w:r>
      <w:r>
        <w:rPr/>
        <w:t>sus productos (Martinez, 2021).</w:t>
      </w:r>
    </w:p>
    <w:p>
      <w:pPr>
        <w:pStyle w:val="BodyText"/>
        <w:spacing w:after="0" w:line="360" w:lineRule="auto"/>
        <w:jc w:val="both"/>
        <w:sectPr>
          <w:pgSz w:w="11910" w:h="16840"/>
          <w:pgMar w:header="717" w:footer="0" w:top="1320" w:bottom="280" w:left="1559" w:right="708"/>
        </w:sectPr>
      </w:pPr>
    </w:p>
    <w:p>
      <w:pPr>
        <w:pStyle w:val="BodyText"/>
        <w:spacing w:before="3"/>
        <w:rPr>
          <w:sz w:val="7"/>
        </w:rPr>
      </w:pPr>
    </w:p>
    <w:p>
      <w:pPr>
        <w:pStyle w:val="BodyText"/>
        <w:ind w:left="142"/>
        <w:rPr>
          <w:sz w:val="20"/>
        </w:rPr>
      </w:pPr>
      <w:r>
        <w:rPr>
          <w:sz w:val="20"/>
        </w:rPr>
        <mc:AlternateContent>
          <mc:Choice Requires="wps">
            <w:drawing>
              <wp:inline distT="0" distB="0" distL="0" distR="0">
                <wp:extent cx="5579745" cy="1499870"/>
                <wp:effectExtent l="9525" t="0" r="1904" b="5080"/>
                <wp:docPr id="1106" name="Textbox 1106"/>
                <wp:cNvGraphicFramePr>
                  <a:graphicFrameLocks/>
                </wp:cNvGraphicFramePr>
                <a:graphic>
                  <a:graphicData uri="http://schemas.microsoft.com/office/word/2010/wordprocessingShape">
                    <wps:wsp>
                      <wps:cNvPr id="1106" name="Textbox 1106"/>
                      <wps:cNvSpPr txBox="1"/>
                      <wps:spPr>
                        <a:xfrm>
                          <a:off x="0" y="0"/>
                          <a:ext cx="5579745" cy="1499870"/>
                        </a:xfrm>
                        <a:prstGeom prst="rect">
                          <a:avLst/>
                        </a:prstGeom>
                        <a:ln w="6350">
                          <a:solidFill>
                            <a:srgbClr val="000000"/>
                          </a:solidFill>
                          <a:prstDash val="solid"/>
                        </a:ln>
                      </wps:spPr>
                      <wps:txbx>
                        <w:txbxContent>
                          <w:p>
                            <w:pPr>
                              <w:pStyle w:val="BodyText"/>
                              <w:spacing w:before="139"/>
                            </w:pPr>
                          </w:p>
                          <w:p>
                            <w:pPr>
                              <w:pStyle w:val="BodyText"/>
                              <w:spacing w:before="1"/>
                              <w:ind w:left="2282"/>
                            </w:pPr>
                            <w:r>
                              <w:rPr/>
                              <w:t>Coste</w:t>
                            </w:r>
                            <w:r>
                              <w:rPr>
                                <w:spacing w:val="-1"/>
                              </w:rPr>
                              <w:t> </w:t>
                            </w:r>
                            <w:r>
                              <w:rPr/>
                              <w:t>de vida</w:t>
                            </w:r>
                            <w:r>
                              <w:rPr>
                                <w:spacing w:val="1"/>
                              </w:rPr>
                              <w:t> </w:t>
                            </w:r>
                            <w:r>
                              <w:rPr/>
                              <w:t>del</w:t>
                            </w:r>
                            <w:r>
                              <w:rPr>
                                <w:spacing w:val="-9"/>
                              </w:rPr>
                              <w:t> </w:t>
                            </w:r>
                            <w:r>
                              <w:rPr/>
                              <w:t>cliente</w:t>
                            </w:r>
                            <w:r>
                              <w:rPr>
                                <w:spacing w:val="-6"/>
                              </w:rPr>
                              <w:t> </w:t>
                            </w:r>
                            <w:r>
                              <w:rPr/>
                              <w:t>=</w:t>
                            </w:r>
                            <w:r>
                              <w:rPr>
                                <w:spacing w:val="-7"/>
                              </w:rPr>
                              <w:t> </w:t>
                            </w:r>
                            <w:r>
                              <w:rPr/>
                              <w:t>T</w:t>
                            </w:r>
                            <w:r>
                              <w:rPr>
                                <w:spacing w:val="-17"/>
                              </w:rPr>
                              <w:t> </w:t>
                            </w:r>
                            <w:r>
                              <w:rPr/>
                              <w:t>×</w:t>
                            </w:r>
                            <w:r>
                              <w:rPr>
                                <w:spacing w:val="-8"/>
                              </w:rPr>
                              <w:t> </w:t>
                            </w:r>
                            <w:r>
                              <w:rPr/>
                              <w:t>AOV</w:t>
                            </w:r>
                            <w:r>
                              <w:rPr>
                                <w:spacing w:val="-5"/>
                              </w:rPr>
                              <w:t> </w:t>
                            </w:r>
                            <w:r>
                              <w:rPr/>
                              <w:t>×</w:t>
                            </w:r>
                            <w:r>
                              <w:rPr>
                                <w:spacing w:val="-6"/>
                              </w:rPr>
                              <w:t> </w:t>
                            </w:r>
                            <w:r>
                              <w:rPr>
                                <w:spacing w:val="-5"/>
                              </w:rPr>
                              <w:t>ALT</w:t>
                            </w:r>
                          </w:p>
                          <w:p>
                            <w:pPr>
                              <w:pStyle w:val="BodyText"/>
                              <w:spacing w:before="134"/>
                              <w:ind w:left="100"/>
                            </w:pPr>
                            <w:r>
                              <w:rPr>
                                <w:spacing w:val="-2"/>
                              </w:rPr>
                              <w:t>Donde:</w:t>
                            </w:r>
                          </w:p>
                          <w:p>
                            <w:pPr>
                              <w:pStyle w:val="BodyText"/>
                              <w:spacing w:line="244" w:lineRule="auto" w:before="144"/>
                              <w:ind w:left="100" w:right="4418"/>
                            </w:pPr>
                            <w:r>
                              <w:rPr/>
                              <w:t>T</w:t>
                            </w:r>
                            <w:r>
                              <w:rPr>
                                <w:spacing w:val="-15"/>
                              </w:rPr>
                              <w:t> </w:t>
                            </w:r>
                            <w:r>
                              <w:rPr/>
                              <w:t>=</w:t>
                            </w:r>
                            <w:r>
                              <w:rPr>
                                <w:spacing w:val="-11"/>
                              </w:rPr>
                              <w:t> </w:t>
                            </w:r>
                            <w:r>
                              <w:rPr/>
                              <w:t>Transacciones</w:t>
                            </w:r>
                            <w:r>
                              <w:rPr>
                                <w:spacing w:val="-15"/>
                              </w:rPr>
                              <w:t> </w:t>
                            </w:r>
                            <w:r>
                              <w:rPr/>
                              <w:t>mensuales</w:t>
                            </w:r>
                            <w:r>
                              <w:rPr>
                                <w:spacing w:val="-15"/>
                              </w:rPr>
                              <w:t> </w:t>
                            </w:r>
                            <w:r>
                              <w:rPr/>
                              <w:t>promedio AOV = Valor de orden promedio</w:t>
                            </w:r>
                          </w:p>
                          <w:p>
                            <w:pPr>
                              <w:pStyle w:val="BodyText"/>
                              <w:spacing w:line="273" w:lineRule="exact"/>
                              <w:ind w:left="100"/>
                            </w:pPr>
                            <w:r>
                              <w:rPr/>
                              <w:t>ALT</w:t>
                            </w:r>
                            <w:r>
                              <w:rPr>
                                <w:spacing w:val="-10"/>
                              </w:rPr>
                              <w:t> </w:t>
                            </w:r>
                            <w:r>
                              <w:rPr/>
                              <w:t>=</w:t>
                            </w:r>
                            <w:r>
                              <w:rPr>
                                <w:spacing w:val="11"/>
                              </w:rPr>
                              <w:t> </w:t>
                            </w:r>
                            <w:r>
                              <w:rPr/>
                              <w:t>Vida</w:t>
                            </w:r>
                            <w:r>
                              <w:rPr>
                                <w:spacing w:val="1"/>
                              </w:rPr>
                              <w:t> </w:t>
                            </w:r>
                            <w:r>
                              <w:rPr/>
                              <w:t>útil</w:t>
                            </w:r>
                            <w:r>
                              <w:rPr>
                                <w:spacing w:val="-10"/>
                              </w:rPr>
                              <w:t> </w:t>
                            </w:r>
                            <w:r>
                              <w:rPr/>
                              <w:t>promedio</w:t>
                            </w:r>
                            <w:r>
                              <w:rPr>
                                <w:spacing w:val="-2"/>
                              </w:rPr>
                              <w:t> </w:t>
                            </w:r>
                            <w:r>
                              <w:rPr/>
                              <w:t>del</w:t>
                            </w:r>
                            <w:r>
                              <w:rPr>
                                <w:spacing w:val="-9"/>
                              </w:rPr>
                              <w:t> </w:t>
                            </w:r>
                            <w:r>
                              <w:rPr>
                                <w:spacing w:val="-2"/>
                              </w:rPr>
                              <w:t>cliente</w:t>
                            </w:r>
                          </w:p>
                        </w:txbxContent>
                      </wps:txbx>
                      <wps:bodyPr wrap="square" lIns="0" tIns="0" rIns="0" bIns="0" rtlCol="0">
                        <a:noAutofit/>
                      </wps:bodyPr>
                    </wps:wsp>
                  </a:graphicData>
                </a:graphic>
              </wp:inline>
            </w:drawing>
          </mc:Choice>
          <mc:Fallback>
            <w:pict>
              <v:shape style="width:439.35pt;height:118.1pt;mso-position-horizontal-relative:char;mso-position-vertical-relative:line" type="#_x0000_t202" id="docshape1051" filled="false" stroked="true" strokeweight=".5pt" strokecolor="#000000">
                <w10:anchorlock/>
                <v:textbox inset="0,0,0,0">
                  <w:txbxContent>
                    <w:p>
                      <w:pPr>
                        <w:pStyle w:val="BodyText"/>
                        <w:spacing w:before="139"/>
                      </w:pPr>
                    </w:p>
                    <w:p>
                      <w:pPr>
                        <w:pStyle w:val="BodyText"/>
                        <w:spacing w:before="1"/>
                        <w:ind w:left="2282"/>
                      </w:pPr>
                      <w:r>
                        <w:rPr/>
                        <w:t>Coste</w:t>
                      </w:r>
                      <w:r>
                        <w:rPr>
                          <w:spacing w:val="-1"/>
                        </w:rPr>
                        <w:t> </w:t>
                      </w:r>
                      <w:r>
                        <w:rPr/>
                        <w:t>de vida</w:t>
                      </w:r>
                      <w:r>
                        <w:rPr>
                          <w:spacing w:val="1"/>
                        </w:rPr>
                        <w:t> </w:t>
                      </w:r>
                      <w:r>
                        <w:rPr/>
                        <w:t>del</w:t>
                      </w:r>
                      <w:r>
                        <w:rPr>
                          <w:spacing w:val="-9"/>
                        </w:rPr>
                        <w:t> </w:t>
                      </w:r>
                      <w:r>
                        <w:rPr/>
                        <w:t>cliente</w:t>
                      </w:r>
                      <w:r>
                        <w:rPr>
                          <w:spacing w:val="-6"/>
                        </w:rPr>
                        <w:t> </w:t>
                      </w:r>
                      <w:r>
                        <w:rPr/>
                        <w:t>=</w:t>
                      </w:r>
                      <w:r>
                        <w:rPr>
                          <w:spacing w:val="-7"/>
                        </w:rPr>
                        <w:t> </w:t>
                      </w:r>
                      <w:r>
                        <w:rPr/>
                        <w:t>T</w:t>
                      </w:r>
                      <w:r>
                        <w:rPr>
                          <w:spacing w:val="-17"/>
                        </w:rPr>
                        <w:t> </w:t>
                      </w:r>
                      <w:r>
                        <w:rPr/>
                        <w:t>×</w:t>
                      </w:r>
                      <w:r>
                        <w:rPr>
                          <w:spacing w:val="-8"/>
                        </w:rPr>
                        <w:t> </w:t>
                      </w:r>
                      <w:r>
                        <w:rPr/>
                        <w:t>AOV</w:t>
                      </w:r>
                      <w:r>
                        <w:rPr>
                          <w:spacing w:val="-5"/>
                        </w:rPr>
                        <w:t> </w:t>
                      </w:r>
                      <w:r>
                        <w:rPr/>
                        <w:t>×</w:t>
                      </w:r>
                      <w:r>
                        <w:rPr>
                          <w:spacing w:val="-6"/>
                        </w:rPr>
                        <w:t> </w:t>
                      </w:r>
                      <w:r>
                        <w:rPr>
                          <w:spacing w:val="-5"/>
                        </w:rPr>
                        <w:t>ALT</w:t>
                      </w:r>
                    </w:p>
                    <w:p>
                      <w:pPr>
                        <w:pStyle w:val="BodyText"/>
                        <w:spacing w:before="134"/>
                        <w:ind w:left="100"/>
                      </w:pPr>
                      <w:r>
                        <w:rPr>
                          <w:spacing w:val="-2"/>
                        </w:rPr>
                        <w:t>Donde:</w:t>
                      </w:r>
                    </w:p>
                    <w:p>
                      <w:pPr>
                        <w:pStyle w:val="BodyText"/>
                        <w:spacing w:line="244" w:lineRule="auto" w:before="144"/>
                        <w:ind w:left="100" w:right="4418"/>
                      </w:pPr>
                      <w:r>
                        <w:rPr/>
                        <w:t>T</w:t>
                      </w:r>
                      <w:r>
                        <w:rPr>
                          <w:spacing w:val="-15"/>
                        </w:rPr>
                        <w:t> </w:t>
                      </w:r>
                      <w:r>
                        <w:rPr/>
                        <w:t>=</w:t>
                      </w:r>
                      <w:r>
                        <w:rPr>
                          <w:spacing w:val="-11"/>
                        </w:rPr>
                        <w:t> </w:t>
                      </w:r>
                      <w:r>
                        <w:rPr/>
                        <w:t>Transacciones</w:t>
                      </w:r>
                      <w:r>
                        <w:rPr>
                          <w:spacing w:val="-15"/>
                        </w:rPr>
                        <w:t> </w:t>
                      </w:r>
                      <w:r>
                        <w:rPr/>
                        <w:t>mensuales</w:t>
                      </w:r>
                      <w:r>
                        <w:rPr>
                          <w:spacing w:val="-15"/>
                        </w:rPr>
                        <w:t> </w:t>
                      </w:r>
                      <w:r>
                        <w:rPr/>
                        <w:t>promedio AOV = Valor de orden promedio</w:t>
                      </w:r>
                    </w:p>
                    <w:p>
                      <w:pPr>
                        <w:pStyle w:val="BodyText"/>
                        <w:spacing w:line="273" w:lineRule="exact"/>
                        <w:ind w:left="100"/>
                      </w:pPr>
                      <w:r>
                        <w:rPr/>
                        <w:t>ALT</w:t>
                      </w:r>
                      <w:r>
                        <w:rPr>
                          <w:spacing w:val="-10"/>
                        </w:rPr>
                        <w:t> </w:t>
                      </w:r>
                      <w:r>
                        <w:rPr/>
                        <w:t>=</w:t>
                      </w:r>
                      <w:r>
                        <w:rPr>
                          <w:spacing w:val="11"/>
                        </w:rPr>
                        <w:t> </w:t>
                      </w:r>
                      <w:r>
                        <w:rPr/>
                        <w:t>Vida</w:t>
                      </w:r>
                      <w:r>
                        <w:rPr>
                          <w:spacing w:val="1"/>
                        </w:rPr>
                        <w:t> </w:t>
                      </w:r>
                      <w:r>
                        <w:rPr/>
                        <w:t>útil</w:t>
                      </w:r>
                      <w:r>
                        <w:rPr>
                          <w:spacing w:val="-10"/>
                        </w:rPr>
                        <w:t> </w:t>
                      </w:r>
                      <w:r>
                        <w:rPr/>
                        <w:t>promedio</w:t>
                      </w:r>
                      <w:r>
                        <w:rPr>
                          <w:spacing w:val="-2"/>
                        </w:rPr>
                        <w:t> </w:t>
                      </w:r>
                      <w:r>
                        <w:rPr/>
                        <w:t>del</w:t>
                      </w:r>
                      <w:r>
                        <w:rPr>
                          <w:spacing w:val="-9"/>
                        </w:rPr>
                        <w:t> </w:t>
                      </w:r>
                      <w:r>
                        <w:rPr>
                          <w:spacing w:val="-2"/>
                        </w:rPr>
                        <w:t>cliente</w:t>
                      </w:r>
                    </w:p>
                  </w:txbxContent>
                </v:textbox>
                <v:stroke dashstyle="solid"/>
              </v:shape>
            </w:pict>
          </mc:Fallback>
        </mc:AlternateContent>
      </w:r>
      <w:r>
        <w:rPr>
          <w:sz w:val="20"/>
        </w:rPr>
      </w:r>
    </w:p>
    <w:p>
      <w:pPr>
        <w:pStyle w:val="BodyText"/>
        <w:spacing w:before="261"/>
      </w:pPr>
    </w:p>
    <w:p>
      <w:pPr>
        <w:pStyle w:val="BodyText"/>
        <w:spacing w:line="360" w:lineRule="auto"/>
        <w:ind w:left="142" w:right="704" w:firstLine="720"/>
        <w:jc w:val="both"/>
      </w:pPr>
      <w:r>
        <w:rPr/>
        <w:t>Tomando en consideración que el</w:t>
      </w:r>
      <w:r>
        <w:rPr>
          <w:spacing w:val="-1"/>
        </w:rPr>
        <w:t> </w:t>
      </w:r>
      <w:r>
        <w:rPr/>
        <w:t>consumidor alemán de café consume dos tazas y media</w:t>
      </w:r>
      <w:r>
        <w:rPr>
          <w:spacing w:val="-15"/>
        </w:rPr>
        <w:t> </w:t>
      </w:r>
      <w:r>
        <w:rPr/>
        <w:t>de</w:t>
      </w:r>
      <w:r>
        <w:rPr>
          <w:spacing w:val="-15"/>
        </w:rPr>
        <w:t> </w:t>
      </w:r>
      <w:r>
        <w:rPr/>
        <w:t>café</w:t>
      </w:r>
      <w:r>
        <w:rPr>
          <w:spacing w:val="-15"/>
        </w:rPr>
        <w:t> </w:t>
      </w:r>
      <w:r>
        <w:rPr/>
        <w:t>al</w:t>
      </w:r>
      <w:r>
        <w:rPr>
          <w:spacing w:val="-15"/>
        </w:rPr>
        <w:t> </w:t>
      </w:r>
      <w:r>
        <w:rPr/>
        <w:t>día,</w:t>
      </w:r>
      <w:r>
        <w:rPr>
          <w:spacing w:val="-15"/>
        </w:rPr>
        <w:t> </w:t>
      </w:r>
      <w:r>
        <w:rPr/>
        <w:t>se</w:t>
      </w:r>
      <w:r>
        <w:rPr>
          <w:spacing w:val="-15"/>
        </w:rPr>
        <w:t> </w:t>
      </w:r>
      <w:r>
        <w:rPr/>
        <w:t>consideró</w:t>
      </w:r>
      <w:r>
        <w:rPr>
          <w:spacing w:val="-15"/>
        </w:rPr>
        <w:t> </w:t>
      </w:r>
      <w:r>
        <w:rPr/>
        <w:t>el</w:t>
      </w:r>
      <w:r>
        <w:rPr>
          <w:spacing w:val="-15"/>
        </w:rPr>
        <w:t> </w:t>
      </w:r>
      <w:r>
        <w:rPr/>
        <w:t>promedio</w:t>
      </w:r>
      <w:r>
        <w:rPr>
          <w:spacing w:val="-15"/>
        </w:rPr>
        <w:t> </w:t>
      </w:r>
      <w:r>
        <w:rPr/>
        <w:t>de</w:t>
      </w:r>
      <w:r>
        <w:rPr>
          <w:spacing w:val="-15"/>
        </w:rPr>
        <w:t> </w:t>
      </w:r>
      <w:r>
        <w:rPr/>
        <w:t>la</w:t>
      </w:r>
      <w:r>
        <w:rPr>
          <w:spacing w:val="-15"/>
        </w:rPr>
        <w:t> </w:t>
      </w:r>
      <w:r>
        <w:rPr/>
        <w:t>opción</w:t>
      </w:r>
      <w:r>
        <w:rPr>
          <w:spacing w:val="-15"/>
        </w:rPr>
        <w:t> </w:t>
      </w:r>
      <w:r>
        <w:rPr/>
        <w:t>de</w:t>
      </w:r>
      <w:r>
        <w:rPr>
          <w:spacing w:val="-15"/>
        </w:rPr>
        <w:t> </w:t>
      </w:r>
      <w:r>
        <w:rPr/>
        <w:t>consumo</w:t>
      </w:r>
      <w:r>
        <w:rPr>
          <w:spacing w:val="-15"/>
        </w:rPr>
        <w:t> </w:t>
      </w:r>
      <w:r>
        <w:rPr/>
        <w:t>de</w:t>
      </w:r>
      <w:r>
        <w:rPr>
          <w:spacing w:val="-15"/>
        </w:rPr>
        <w:t> </w:t>
      </w:r>
      <w:r>
        <w:rPr/>
        <w:t>café</w:t>
      </w:r>
      <w:r>
        <w:rPr>
          <w:spacing w:val="-14"/>
        </w:rPr>
        <w:t> </w:t>
      </w:r>
      <w:r>
        <w:rPr/>
        <w:t>más</w:t>
      </w:r>
      <w:r>
        <w:rPr>
          <w:spacing w:val="-15"/>
        </w:rPr>
        <w:t> </w:t>
      </w:r>
      <w:r>
        <w:rPr/>
        <w:t>estimado por</w:t>
      </w:r>
      <w:r>
        <w:rPr>
          <w:spacing w:val="-11"/>
        </w:rPr>
        <w:t> </w:t>
      </w:r>
      <w:r>
        <w:rPr/>
        <w:t>la muestra</w:t>
      </w:r>
      <w:r>
        <w:rPr>
          <w:spacing w:val="-6"/>
        </w:rPr>
        <w:t> </w:t>
      </w:r>
      <w:r>
        <w:rPr/>
        <w:t>encuesta,</w:t>
      </w:r>
      <w:r>
        <w:rPr>
          <w:spacing w:val="-11"/>
        </w:rPr>
        <w:t> </w:t>
      </w:r>
      <w:r>
        <w:rPr/>
        <w:t>de</w:t>
      </w:r>
      <w:r>
        <w:rPr>
          <w:spacing w:val="-6"/>
        </w:rPr>
        <w:t> </w:t>
      </w:r>
      <w:r>
        <w:rPr/>
        <w:t>dos</w:t>
      </w:r>
      <w:r>
        <w:rPr>
          <w:spacing w:val="-14"/>
        </w:rPr>
        <w:t> </w:t>
      </w:r>
      <w:r>
        <w:rPr/>
        <w:t>a</w:t>
      </w:r>
      <w:r>
        <w:rPr>
          <w:spacing w:val="-6"/>
        </w:rPr>
        <w:t> </w:t>
      </w:r>
      <w:r>
        <w:rPr/>
        <w:t>tres</w:t>
      </w:r>
      <w:r>
        <w:rPr>
          <w:spacing w:val="-14"/>
        </w:rPr>
        <w:t> </w:t>
      </w:r>
      <w:r>
        <w:rPr/>
        <w:t>tazas</w:t>
      </w:r>
      <w:r>
        <w:rPr>
          <w:spacing w:val="-14"/>
        </w:rPr>
        <w:t> </w:t>
      </w:r>
      <w:r>
        <w:rPr/>
        <w:t>al</w:t>
      </w:r>
      <w:r>
        <w:rPr>
          <w:spacing w:val="-15"/>
        </w:rPr>
        <w:t> </w:t>
      </w:r>
      <w:r>
        <w:rPr/>
        <w:t>día,</w:t>
      </w:r>
      <w:r>
        <w:rPr>
          <w:spacing w:val="-11"/>
        </w:rPr>
        <w:t> </w:t>
      </w:r>
      <w:r>
        <w:rPr/>
        <w:t>ver Tabla</w:t>
      </w:r>
      <w:r>
        <w:rPr>
          <w:spacing w:val="-6"/>
        </w:rPr>
        <w:t> </w:t>
      </w:r>
      <w:r>
        <w:rPr/>
        <w:t>38</w:t>
      </w:r>
      <w:r>
        <w:rPr>
          <w:spacing w:val="-11"/>
        </w:rPr>
        <w:t> </w:t>
      </w:r>
      <w:r>
        <w:rPr/>
        <w:t>y Figura</w:t>
      </w:r>
      <w:r>
        <w:rPr>
          <w:spacing w:val="-6"/>
        </w:rPr>
        <w:t> </w:t>
      </w:r>
      <w:r>
        <w:rPr/>
        <w:t>83,</w:t>
      </w:r>
      <w:r>
        <w:rPr>
          <w:spacing w:val="-10"/>
        </w:rPr>
        <w:t> </w:t>
      </w:r>
      <w:r>
        <w:rPr/>
        <w:t>y que</w:t>
      </w:r>
      <w:r>
        <w:rPr>
          <w:spacing w:val="-6"/>
        </w:rPr>
        <w:t> </w:t>
      </w:r>
      <w:r>
        <w:rPr/>
        <w:t>para</w:t>
      </w:r>
      <w:r>
        <w:rPr>
          <w:spacing w:val="-6"/>
        </w:rPr>
        <w:t> </w:t>
      </w:r>
      <w:r>
        <w:rPr/>
        <w:t>hacer una taza se requiere ocho gramos de café molido, ver Figura 19, éste consumirá al mes el equivalente a 675 gramos. Esto sería el número de transacciones mensuales, una bolsa de casi medio kilo de café.</w:t>
      </w:r>
    </w:p>
    <w:p>
      <w:pPr>
        <w:pStyle w:val="BodyText"/>
        <w:spacing w:line="360" w:lineRule="auto" w:before="158"/>
        <w:ind w:left="142" w:right="704" w:firstLine="720"/>
        <w:jc w:val="both"/>
      </w:pPr>
      <w:r>
        <w:rPr/>
        <w:t>Respecto al coste de cada transacción, o una bolsa de 675 gramos de café en Alemania,</w:t>
      </w:r>
      <w:r>
        <w:rPr>
          <w:spacing w:val="-1"/>
        </w:rPr>
        <w:t> </w:t>
      </w:r>
      <w:r>
        <w:rPr/>
        <w:t>este es</w:t>
      </w:r>
      <w:r>
        <w:rPr>
          <w:spacing w:val="-1"/>
        </w:rPr>
        <w:t> </w:t>
      </w:r>
      <w:r>
        <w:rPr/>
        <w:t>11</w:t>
      </w:r>
      <w:r>
        <w:rPr>
          <w:spacing w:val="-1"/>
        </w:rPr>
        <w:t> </w:t>
      </w:r>
      <w:r>
        <w:rPr/>
        <w:t>euros o 10,9 dólares,</w:t>
      </w:r>
      <w:r>
        <w:rPr>
          <w:spacing w:val="-1"/>
        </w:rPr>
        <w:t> </w:t>
      </w:r>
      <w:r>
        <w:rPr/>
        <w:t>se consideró</w:t>
      </w:r>
      <w:r>
        <w:rPr>
          <w:spacing w:val="-1"/>
        </w:rPr>
        <w:t> </w:t>
      </w:r>
      <w:r>
        <w:rPr/>
        <w:t>el promedio</w:t>
      </w:r>
      <w:r>
        <w:rPr>
          <w:spacing w:val="-1"/>
        </w:rPr>
        <w:t> </w:t>
      </w:r>
      <w:r>
        <w:rPr/>
        <w:t>del intervalo</w:t>
      </w:r>
      <w:r>
        <w:rPr>
          <w:spacing w:val="-1"/>
        </w:rPr>
        <w:t> </w:t>
      </w:r>
      <w:r>
        <w:rPr/>
        <w:t>de precio más</w:t>
      </w:r>
      <w:r>
        <w:rPr>
          <w:spacing w:val="-4"/>
        </w:rPr>
        <w:t> </w:t>
      </w:r>
      <w:r>
        <w:rPr/>
        <w:t>pagado por un kilo de café por la muestra encuestada, de 11 a 20 euros</w:t>
      </w:r>
      <w:r>
        <w:rPr>
          <w:spacing w:val="-4"/>
        </w:rPr>
        <w:t> </w:t>
      </w:r>
      <w:r>
        <w:rPr/>
        <w:t>el</w:t>
      </w:r>
      <w:r>
        <w:rPr>
          <w:spacing w:val="-7"/>
        </w:rPr>
        <w:t> </w:t>
      </w:r>
      <w:r>
        <w:rPr/>
        <w:t>kilo o 7 a 14 euros 675 gramos, ver Tabla 34 y Figura 79.</w:t>
      </w:r>
    </w:p>
    <w:p>
      <w:pPr>
        <w:pStyle w:val="BodyText"/>
        <w:spacing w:line="360" w:lineRule="auto" w:before="166"/>
        <w:ind w:left="142" w:right="697" w:firstLine="720"/>
        <w:jc w:val="both"/>
      </w:pPr>
      <w:r>
        <w:rPr/>
        <w:t>Y,</w:t>
      </w:r>
      <w:r>
        <w:rPr>
          <w:spacing w:val="-5"/>
        </w:rPr>
        <w:t> </w:t>
      </w:r>
      <w:r>
        <w:rPr/>
        <w:t>en</w:t>
      </w:r>
      <w:r>
        <w:rPr>
          <w:spacing w:val="-5"/>
        </w:rPr>
        <w:t> </w:t>
      </w:r>
      <w:r>
        <w:rPr/>
        <w:t>cuanto</w:t>
      </w:r>
      <w:r>
        <w:rPr>
          <w:spacing w:val="-5"/>
        </w:rPr>
        <w:t> </w:t>
      </w:r>
      <w:r>
        <w:rPr/>
        <w:t>al</w:t>
      </w:r>
      <w:r>
        <w:rPr>
          <w:spacing w:val="-11"/>
        </w:rPr>
        <w:t> </w:t>
      </w:r>
      <w:r>
        <w:rPr/>
        <w:t>tiempo</w:t>
      </w:r>
      <w:r>
        <w:rPr>
          <w:spacing w:val="-5"/>
        </w:rPr>
        <w:t> </w:t>
      </w:r>
      <w:r>
        <w:rPr/>
        <w:t>de</w:t>
      </w:r>
      <w:r>
        <w:rPr>
          <w:spacing w:val="-2"/>
        </w:rPr>
        <w:t> </w:t>
      </w:r>
      <w:r>
        <w:rPr/>
        <w:t>vida</w:t>
      </w:r>
      <w:r>
        <w:rPr>
          <w:spacing w:val="-2"/>
        </w:rPr>
        <w:t> </w:t>
      </w:r>
      <w:r>
        <w:rPr/>
        <w:t>que</w:t>
      </w:r>
      <w:r>
        <w:rPr>
          <w:spacing w:val="-2"/>
        </w:rPr>
        <w:t> </w:t>
      </w:r>
      <w:r>
        <w:rPr/>
        <w:t>este</w:t>
      </w:r>
      <w:r>
        <w:rPr>
          <w:spacing w:val="-2"/>
        </w:rPr>
        <w:t> </w:t>
      </w:r>
      <w:r>
        <w:rPr/>
        <w:t>consumidor</w:t>
      </w:r>
      <w:r>
        <w:rPr>
          <w:spacing w:val="-5"/>
        </w:rPr>
        <w:t> </w:t>
      </w:r>
      <w:r>
        <w:rPr/>
        <w:t>puede</w:t>
      </w:r>
      <w:r>
        <w:rPr>
          <w:spacing w:val="-2"/>
        </w:rPr>
        <w:t> </w:t>
      </w:r>
      <w:r>
        <w:rPr/>
        <w:t>tener</w:t>
      </w:r>
      <w:r>
        <w:rPr>
          <w:spacing w:val="-14"/>
        </w:rPr>
        <w:t> </w:t>
      </w:r>
      <w:r>
        <w:rPr/>
        <w:t>respecto</w:t>
      </w:r>
      <w:r>
        <w:rPr>
          <w:spacing w:val="-5"/>
        </w:rPr>
        <w:t> </w:t>
      </w:r>
      <w:r>
        <w:rPr/>
        <w:t>a</w:t>
      </w:r>
      <w:r>
        <w:rPr>
          <w:spacing w:val="-11"/>
        </w:rPr>
        <w:t> </w:t>
      </w:r>
      <w:r>
        <w:rPr/>
        <w:t>entre</w:t>
      </w:r>
      <w:r>
        <w:rPr>
          <w:spacing w:val="-2"/>
        </w:rPr>
        <w:t> </w:t>
      </w:r>
      <w:r>
        <w:rPr/>
        <w:t>qué edades</w:t>
      </w:r>
      <w:r>
        <w:rPr>
          <w:spacing w:val="-7"/>
        </w:rPr>
        <w:t> </w:t>
      </w:r>
      <w:r>
        <w:rPr/>
        <w:t>el</w:t>
      </w:r>
      <w:r>
        <w:rPr>
          <w:spacing w:val="-1"/>
        </w:rPr>
        <w:t> </w:t>
      </w:r>
      <w:r>
        <w:rPr/>
        <w:t>compraría café,</w:t>
      </w:r>
      <w:r>
        <w:rPr>
          <w:spacing w:val="-3"/>
        </w:rPr>
        <w:t> </w:t>
      </w:r>
      <w:r>
        <w:rPr/>
        <w:t>esto es</w:t>
      </w:r>
      <w:r>
        <w:rPr>
          <w:spacing w:val="-7"/>
        </w:rPr>
        <w:t> </w:t>
      </w:r>
      <w:r>
        <w:rPr/>
        <w:t>entre los 26 años</w:t>
      </w:r>
      <w:r>
        <w:rPr>
          <w:spacing w:val="-6"/>
        </w:rPr>
        <w:t> </w:t>
      </w:r>
      <w:r>
        <w:rPr/>
        <w:t>a más, ver Figura 35, esto</w:t>
      </w:r>
      <w:r>
        <w:rPr>
          <w:spacing w:val="-3"/>
        </w:rPr>
        <w:t> </w:t>
      </w:r>
      <w:r>
        <w:rPr/>
        <w:t>equivale a un intervalo de vida 55 años si consideramos que el consumidor alemán de café tiene una esperanza de vida hasta los 80 años (Expansión, s.f.).</w:t>
      </w:r>
    </w:p>
    <w:p>
      <w:pPr>
        <w:pStyle w:val="BodyText"/>
        <w:spacing w:before="8"/>
        <w:rPr>
          <w:sz w:val="11"/>
        </w:rPr>
      </w:pPr>
      <w:r>
        <w:rPr>
          <w:sz w:val="11"/>
        </w:rPr>
        <mc:AlternateContent>
          <mc:Choice Requires="wps">
            <w:drawing>
              <wp:anchor distT="0" distB="0" distL="0" distR="0" allowOverlap="1" layoutInCell="1" locked="0" behindDoc="1" simplePos="0" relativeHeight="487769600">
                <wp:simplePos x="0" y="0"/>
                <wp:positionH relativeFrom="page">
                  <wp:posOffset>1080452</wp:posOffset>
                </wp:positionH>
                <wp:positionV relativeFrom="paragraph">
                  <wp:posOffset>101038</wp:posOffset>
                </wp:positionV>
                <wp:extent cx="5586095" cy="1772920"/>
                <wp:effectExtent l="0" t="0" r="0" b="0"/>
                <wp:wrapTopAndBottom/>
                <wp:docPr id="1107" name="Group 1107"/>
                <wp:cNvGraphicFramePr>
                  <a:graphicFrameLocks/>
                </wp:cNvGraphicFramePr>
                <a:graphic>
                  <a:graphicData uri="http://schemas.microsoft.com/office/word/2010/wordprocessingGroup">
                    <wpg:wgp>
                      <wpg:cNvPr id="1107" name="Group 1107"/>
                      <wpg:cNvGrpSpPr/>
                      <wpg:grpSpPr>
                        <a:xfrm>
                          <a:off x="0" y="0"/>
                          <a:ext cx="5586095" cy="1772920"/>
                          <a:chExt cx="5586095" cy="1772920"/>
                        </a:xfrm>
                      </wpg:grpSpPr>
                      <wps:wsp>
                        <wps:cNvPr id="1108" name="Graphic 1108"/>
                        <wps:cNvSpPr/>
                        <wps:spPr>
                          <a:xfrm>
                            <a:off x="0" y="0"/>
                            <a:ext cx="5586095" cy="1772920"/>
                          </a:xfrm>
                          <a:custGeom>
                            <a:avLst/>
                            <a:gdLst/>
                            <a:ahLst/>
                            <a:cxnLst/>
                            <a:rect l="l" t="t" r="r" b="b"/>
                            <a:pathLst>
                              <a:path w="5586095" h="1772920">
                                <a:moveTo>
                                  <a:pt x="5586031" y="0"/>
                                </a:moveTo>
                                <a:lnTo>
                                  <a:pt x="5579681" y="0"/>
                                </a:lnTo>
                                <a:lnTo>
                                  <a:pt x="5579681" y="6350"/>
                                </a:lnTo>
                                <a:lnTo>
                                  <a:pt x="5579681" y="1766189"/>
                                </a:lnTo>
                                <a:lnTo>
                                  <a:pt x="3171190" y="1766189"/>
                                </a:lnTo>
                                <a:lnTo>
                                  <a:pt x="3164776" y="1766189"/>
                                </a:lnTo>
                                <a:lnTo>
                                  <a:pt x="6350" y="1766189"/>
                                </a:lnTo>
                                <a:lnTo>
                                  <a:pt x="6350" y="6350"/>
                                </a:lnTo>
                                <a:lnTo>
                                  <a:pt x="3171126" y="6350"/>
                                </a:lnTo>
                                <a:lnTo>
                                  <a:pt x="3177476" y="6350"/>
                                </a:lnTo>
                                <a:lnTo>
                                  <a:pt x="5579681" y="6350"/>
                                </a:lnTo>
                                <a:lnTo>
                                  <a:pt x="5579681" y="0"/>
                                </a:lnTo>
                                <a:lnTo>
                                  <a:pt x="0" y="0"/>
                                </a:lnTo>
                                <a:lnTo>
                                  <a:pt x="0" y="6223"/>
                                </a:lnTo>
                                <a:lnTo>
                                  <a:pt x="0" y="6350"/>
                                </a:lnTo>
                                <a:lnTo>
                                  <a:pt x="0" y="1766189"/>
                                </a:lnTo>
                                <a:lnTo>
                                  <a:pt x="0" y="1772539"/>
                                </a:lnTo>
                                <a:lnTo>
                                  <a:pt x="6350" y="1772539"/>
                                </a:lnTo>
                                <a:lnTo>
                                  <a:pt x="5586031" y="1772539"/>
                                </a:lnTo>
                                <a:lnTo>
                                  <a:pt x="5586031" y="1766189"/>
                                </a:lnTo>
                                <a:lnTo>
                                  <a:pt x="5586031" y="6350"/>
                                </a:lnTo>
                                <a:lnTo>
                                  <a:pt x="5586031" y="6223"/>
                                </a:lnTo>
                                <a:lnTo>
                                  <a:pt x="5586031" y="0"/>
                                </a:lnTo>
                                <a:close/>
                              </a:path>
                            </a:pathLst>
                          </a:custGeom>
                          <a:solidFill>
                            <a:srgbClr val="000000"/>
                          </a:solidFill>
                        </wps:spPr>
                        <wps:bodyPr wrap="square" lIns="0" tIns="0" rIns="0" bIns="0" rtlCol="0">
                          <a:prstTxWarp prst="textNoShape">
                            <a:avLst/>
                          </a:prstTxWarp>
                          <a:noAutofit/>
                        </wps:bodyPr>
                      </wps:wsp>
                      <wps:wsp>
                        <wps:cNvPr id="1109" name="Graphic 1109"/>
                        <wps:cNvSpPr/>
                        <wps:spPr>
                          <a:xfrm>
                            <a:off x="3075622" y="229108"/>
                            <a:ext cx="313690" cy="257175"/>
                          </a:xfrm>
                          <a:custGeom>
                            <a:avLst/>
                            <a:gdLst/>
                            <a:ahLst/>
                            <a:cxnLst/>
                            <a:rect l="l" t="t" r="r" b="b"/>
                            <a:pathLst>
                              <a:path w="313690" h="257175">
                                <a:moveTo>
                                  <a:pt x="0" y="64262"/>
                                </a:moveTo>
                                <a:lnTo>
                                  <a:pt x="113664" y="64262"/>
                                </a:lnTo>
                                <a:lnTo>
                                  <a:pt x="113664" y="0"/>
                                </a:lnTo>
                                <a:lnTo>
                                  <a:pt x="313689" y="128524"/>
                                </a:lnTo>
                                <a:lnTo>
                                  <a:pt x="113664" y="257175"/>
                                </a:lnTo>
                                <a:lnTo>
                                  <a:pt x="113664" y="192912"/>
                                </a:lnTo>
                                <a:lnTo>
                                  <a:pt x="0" y="192912"/>
                                </a:lnTo>
                                <a:lnTo>
                                  <a:pt x="0" y="64262"/>
                                </a:lnTo>
                                <a:close/>
                              </a:path>
                            </a:pathLst>
                          </a:custGeom>
                          <a:ln w="12700">
                            <a:solidFill>
                              <a:srgbClr val="000000"/>
                            </a:solidFill>
                            <a:prstDash val="solid"/>
                          </a:ln>
                        </wps:spPr>
                        <wps:bodyPr wrap="square" lIns="0" tIns="0" rIns="0" bIns="0" rtlCol="0">
                          <a:prstTxWarp prst="textNoShape">
                            <a:avLst/>
                          </a:prstTxWarp>
                          <a:noAutofit/>
                        </wps:bodyPr>
                      </wps:wsp>
                      <wps:wsp>
                        <wps:cNvPr id="1110" name="Textbox 1110"/>
                        <wps:cNvSpPr txBox="1"/>
                        <wps:spPr>
                          <a:xfrm>
                            <a:off x="298767" y="283294"/>
                            <a:ext cx="2586355" cy="170180"/>
                          </a:xfrm>
                          <a:prstGeom prst="rect">
                            <a:avLst/>
                          </a:prstGeom>
                        </wps:spPr>
                        <wps:txbx>
                          <w:txbxContent>
                            <w:p>
                              <w:pPr>
                                <w:spacing w:line="267" w:lineRule="exact" w:before="0"/>
                                <w:ind w:left="0" w:right="0" w:firstLine="0"/>
                                <w:jc w:val="left"/>
                                <w:rPr>
                                  <w:sz w:val="24"/>
                                </w:rPr>
                              </w:pPr>
                              <w:r>
                                <w:rPr>
                                  <w:sz w:val="24"/>
                                </w:rPr>
                                <w:t>Coste</w:t>
                              </w:r>
                              <w:r>
                                <w:rPr>
                                  <w:spacing w:val="1"/>
                                  <w:sz w:val="24"/>
                                </w:rPr>
                                <w:t> </w:t>
                              </w:r>
                              <w:r>
                                <w:rPr>
                                  <w:sz w:val="24"/>
                                </w:rPr>
                                <w:t>de</w:t>
                              </w:r>
                              <w:r>
                                <w:rPr>
                                  <w:spacing w:val="2"/>
                                  <w:sz w:val="24"/>
                                </w:rPr>
                                <w:t> </w:t>
                              </w:r>
                              <w:r>
                                <w:rPr>
                                  <w:sz w:val="24"/>
                                </w:rPr>
                                <w:t>vida</w:t>
                              </w:r>
                              <w:r>
                                <w:rPr>
                                  <w:spacing w:val="2"/>
                                  <w:sz w:val="24"/>
                                </w:rPr>
                                <w:t> </w:t>
                              </w:r>
                              <w:r>
                                <w:rPr>
                                  <w:sz w:val="24"/>
                                </w:rPr>
                                <w:t>del</w:t>
                              </w:r>
                              <w:r>
                                <w:rPr>
                                  <w:spacing w:val="-8"/>
                                  <w:sz w:val="24"/>
                                </w:rPr>
                                <w:t> </w:t>
                              </w:r>
                              <w:r>
                                <w:rPr>
                                  <w:sz w:val="24"/>
                                </w:rPr>
                                <w:t>cliente</w:t>
                              </w:r>
                              <w:r>
                                <w:rPr>
                                  <w:spacing w:val="-4"/>
                                  <w:sz w:val="24"/>
                                </w:rPr>
                                <w:t> </w:t>
                              </w:r>
                              <w:r>
                                <w:rPr>
                                  <w:sz w:val="24"/>
                                </w:rPr>
                                <w:t>=</w:t>
                              </w:r>
                              <w:r>
                                <w:rPr>
                                  <w:spacing w:val="-7"/>
                                  <w:sz w:val="24"/>
                                </w:rPr>
                                <w:t> </w:t>
                              </w:r>
                              <w:r>
                                <w:rPr>
                                  <w:sz w:val="24"/>
                                </w:rPr>
                                <w:t>1</w:t>
                              </w:r>
                              <w:r>
                                <w:rPr>
                                  <w:spacing w:val="-11"/>
                                  <w:sz w:val="24"/>
                                </w:rPr>
                                <w:t> </w:t>
                              </w:r>
                              <w:r>
                                <w:rPr>
                                  <w:sz w:val="24"/>
                                </w:rPr>
                                <w:t>×</w:t>
                              </w:r>
                              <w:r>
                                <w:rPr>
                                  <w:spacing w:val="-7"/>
                                  <w:sz w:val="24"/>
                                </w:rPr>
                                <w:t> </w:t>
                              </w:r>
                              <w:r>
                                <w:rPr>
                                  <w:sz w:val="24"/>
                                </w:rPr>
                                <w:t>10.</w:t>
                              </w:r>
                              <w:r>
                                <w:rPr>
                                  <w:rFonts w:ascii="Cambria Math" w:hAnsi="Cambria Math"/>
                                  <w:sz w:val="24"/>
                                </w:rPr>
                                <w:t>9</w:t>
                              </w:r>
                              <w:r>
                                <w:rPr>
                                  <w:rFonts w:ascii="Cambria Math" w:hAnsi="Cambria Math"/>
                                  <w:spacing w:val="3"/>
                                  <w:sz w:val="24"/>
                                </w:rPr>
                                <w:t> </w:t>
                              </w:r>
                              <w:r>
                                <w:rPr>
                                  <w:sz w:val="24"/>
                                </w:rPr>
                                <w:t>$</w:t>
                              </w:r>
                              <w:r>
                                <w:rPr>
                                  <w:spacing w:val="-12"/>
                                  <w:sz w:val="24"/>
                                </w:rPr>
                                <w:t> </w:t>
                              </w:r>
                              <w:r>
                                <w:rPr>
                                  <w:sz w:val="24"/>
                                </w:rPr>
                                <w:t>×</w:t>
                              </w:r>
                              <w:r>
                                <w:rPr>
                                  <w:spacing w:val="-6"/>
                                  <w:sz w:val="24"/>
                                </w:rPr>
                                <w:t> </w:t>
                              </w:r>
                              <w:r>
                                <w:rPr>
                                  <w:spacing w:val="-5"/>
                                  <w:sz w:val="24"/>
                                </w:rPr>
                                <w:t>55</w:t>
                              </w:r>
                            </w:p>
                          </w:txbxContent>
                        </wps:txbx>
                        <wps:bodyPr wrap="square" lIns="0" tIns="0" rIns="0" bIns="0" rtlCol="0">
                          <a:noAutofit/>
                        </wps:bodyPr>
                      </wps:wsp>
                      <wps:wsp>
                        <wps:cNvPr id="1111" name="Textbox 1111"/>
                        <wps:cNvSpPr txBox="1"/>
                        <wps:spPr>
                          <a:xfrm>
                            <a:off x="3603307" y="283294"/>
                            <a:ext cx="1569085" cy="168910"/>
                          </a:xfrm>
                          <a:prstGeom prst="rect">
                            <a:avLst/>
                          </a:prstGeom>
                        </wps:spPr>
                        <wps:txbx>
                          <w:txbxContent>
                            <w:p>
                              <w:pPr>
                                <w:spacing w:line="266" w:lineRule="exact" w:before="0"/>
                                <w:ind w:left="0" w:right="0" w:firstLine="0"/>
                                <w:jc w:val="left"/>
                                <w:rPr>
                                  <w:sz w:val="24"/>
                                </w:rPr>
                              </w:pPr>
                              <w:r>
                                <w:rPr>
                                  <w:sz w:val="24"/>
                                </w:rPr>
                                <w:t>599.5 $ =</w:t>
                              </w:r>
                              <w:r>
                                <w:rPr>
                                  <w:spacing w:val="5"/>
                                  <w:sz w:val="24"/>
                                </w:rPr>
                                <w:t> </w:t>
                              </w:r>
                              <w:r>
                                <w:rPr>
                                  <w:sz w:val="24"/>
                                </w:rPr>
                                <w:t>1 ×</w:t>
                              </w:r>
                              <w:r>
                                <w:rPr>
                                  <w:spacing w:val="4"/>
                                  <w:sz w:val="24"/>
                                </w:rPr>
                                <w:t> </w:t>
                              </w:r>
                              <w:r>
                                <w:rPr>
                                  <w:sz w:val="24"/>
                                </w:rPr>
                                <w:t>10.9 $ ×</w:t>
                              </w:r>
                              <w:r>
                                <w:rPr>
                                  <w:spacing w:val="-6"/>
                                  <w:sz w:val="24"/>
                                </w:rPr>
                                <w:t> </w:t>
                              </w:r>
                              <w:r>
                                <w:rPr>
                                  <w:spacing w:val="-5"/>
                                  <w:sz w:val="24"/>
                                </w:rPr>
                                <w:t>55</w:t>
                              </w:r>
                            </w:p>
                          </w:txbxContent>
                        </wps:txbx>
                        <wps:bodyPr wrap="square" lIns="0" tIns="0" rIns="0" bIns="0" rtlCol="0">
                          <a:noAutofit/>
                        </wps:bodyPr>
                      </wps:wsp>
                      <wps:wsp>
                        <wps:cNvPr id="1112" name="Textbox 1112"/>
                        <wps:cNvSpPr txBox="1"/>
                        <wps:spPr>
                          <a:xfrm>
                            <a:off x="69850" y="804248"/>
                            <a:ext cx="2423795" cy="785495"/>
                          </a:xfrm>
                          <a:prstGeom prst="rect">
                            <a:avLst/>
                          </a:prstGeom>
                        </wps:spPr>
                        <wps:txbx>
                          <w:txbxContent>
                            <w:p>
                              <w:pPr>
                                <w:spacing w:line="266" w:lineRule="exact" w:before="0"/>
                                <w:ind w:left="0" w:right="0" w:firstLine="0"/>
                                <w:jc w:val="left"/>
                                <w:rPr>
                                  <w:sz w:val="24"/>
                                </w:rPr>
                              </w:pPr>
                              <w:r>
                                <w:rPr>
                                  <w:spacing w:val="-2"/>
                                  <w:sz w:val="24"/>
                                </w:rPr>
                                <w:t>Donde:</w:t>
                              </w:r>
                            </w:p>
                            <w:p>
                              <w:pPr>
                                <w:spacing w:line="242" w:lineRule="auto" w:before="144"/>
                                <w:ind w:left="0" w:right="0" w:firstLine="0"/>
                                <w:jc w:val="left"/>
                                <w:rPr>
                                  <w:sz w:val="24"/>
                                </w:rPr>
                              </w:pPr>
                              <w:r>
                                <w:rPr>
                                  <w:sz w:val="24"/>
                                </w:rPr>
                                <w:t>T</w:t>
                              </w:r>
                              <w:r>
                                <w:rPr>
                                  <w:spacing w:val="-15"/>
                                  <w:sz w:val="24"/>
                                </w:rPr>
                                <w:t> </w:t>
                              </w:r>
                              <w:r>
                                <w:rPr>
                                  <w:sz w:val="24"/>
                                </w:rPr>
                                <w:t>=</w:t>
                              </w:r>
                              <w:r>
                                <w:rPr>
                                  <w:spacing w:val="-11"/>
                                  <w:sz w:val="24"/>
                                </w:rPr>
                                <w:t> </w:t>
                              </w:r>
                              <w:r>
                                <w:rPr>
                                  <w:sz w:val="24"/>
                                </w:rPr>
                                <w:t>Transacciones</w:t>
                              </w:r>
                              <w:r>
                                <w:rPr>
                                  <w:spacing w:val="-15"/>
                                  <w:sz w:val="24"/>
                                </w:rPr>
                                <w:t> </w:t>
                              </w:r>
                              <w:r>
                                <w:rPr>
                                  <w:sz w:val="24"/>
                                </w:rPr>
                                <w:t>mensuales</w:t>
                              </w:r>
                              <w:r>
                                <w:rPr>
                                  <w:spacing w:val="-15"/>
                                  <w:sz w:val="24"/>
                                </w:rPr>
                                <w:t> </w:t>
                              </w:r>
                              <w:r>
                                <w:rPr>
                                  <w:sz w:val="24"/>
                                </w:rPr>
                                <w:t>promedio AOV = Valor de orden promedio</w:t>
                              </w:r>
                            </w:p>
                            <w:p>
                              <w:pPr>
                                <w:spacing w:line="269" w:lineRule="exact" w:before="0"/>
                                <w:ind w:left="0" w:right="0" w:firstLine="0"/>
                                <w:jc w:val="left"/>
                                <w:rPr>
                                  <w:sz w:val="24"/>
                                </w:rPr>
                              </w:pPr>
                              <w:r>
                                <w:rPr>
                                  <w:sz w:val="24"/>
                                </w:rPr>
                                <w:t>ALT</w:t>
                              </w:r>
                              <w:r>
                                <w:rPr>
                                  <w:spacing w:val="-10"/>
                                  <w:sz w:val="24"/>
                                </w:rPr>
                                <w:t> </w:t>
                              </w:r>
                              <w:r>
                                <w:rPr>
                                  <w:sz w:val="24"/>
                                </w:rPr>
                                <w:t>=</w:t>
                              </w:r>
                              <w:r>
                                <w:rPr>
                                  <w:spacing w:val="11"/>
                                  <w:sz w:val="24"/>
                                </w:rPr>
                                <w:t> </w:t>
                              </w:r>
                              <w:r>
                                <w:rPr>
                                  <w:sz w:val="24"/>
                                </w:rPr>
                                <w:t>Vida</w:t>
                              </w:r>
                              <w:r>
                                <w:rPr>
                                  <w:spacing w:val="1"/>
                                  <w:sz w:val="24"/>
                                </w:rPr>
                                <w:t> </w:t>
                              </w:r>
                              <w:r>
                                <w:rPr>
                                  <w:sz w:val="24"/>
                                </w:rPr>
                                <w:t>útil</w:t>
                              </w:r>
                              <w:r>
                                <w:rPr>
                                  <w:spacing w:val="-10"/>
                                  <w:sz w:val="24"/>
                                </w:rPr>
                                <w:t> </w:t>
                              </w:r>
                              <w:r>
                                <w:rPr>
                                  <w:sz w:val="24"/>
                                </w:rPr>
                                <w:t>promedio</w:t>
                              </w:r>
                              <w:r>
                                <w:rPr>
                                  <w:spacing w:val="-2"/>
                                  <w:sz w:val="24"/>
                                </w:rPr>
                                <w:t> </w:t>
                              </w:r>
                              <w:r>
                                <w:rPr>
                                  <w:sz w:val="24"/>
                                </w:rPr>
                                <w:t>del</w:t>
                              </w:r>
                              <w:r>
                                <w:rPr>
                                  <w:spacing w:val="-9"/>
                                  <w:sz w:val="24"/>
                                </w:rPr>
                                <w:t> </w:t>
                              </w:r>
                              <w:r>
                                <w:rPr>
                                  <w:spacing w:val="-2"/>
                                  <w:sz w:val="24"/>
                                </w:rPr>
                                <w:t>cliente</w:t>
                              </w:r>
                            </w:p>
                          </w:txbxContent>
                        </wps:txbx>
                        <wps:bodyPr wrap="square" lIns="0" tIns="0" rIns="0" bIns="0" rtlCol="0">
                          <a:noAutofit/>
                        </wps:bodyPr>
                      </wps:wsp>
                    </wpg:wgp>
                  </a:graphicData>
                </a:graphic>
              </wp:anchor>
            </w:drawing>
          </mc:Choice>
          <mc:Fallback>
            <w:pict>
              <v:group style="position:absolute;margin-left:85.074997pt;margin-top:7.955781pt;width:439.85pt;height:139.6pt;mso-position-horizontal-relative:page;mso-position-vertical-relative:paragraph;z-index:-15546880;mso-wrap-distance-left:0;mso-wrap-distance-right:0" id="docshapegroup1052" coordorigin="1701,159" coordsize="8797,2792">
                <v:shape style="position:absolute;left:1701;top:159;width:8797;height:2792" id="docshape1053" coordorigin="1702,159" coordsize="8797,2792" path="m10498,159l10488,159,10488,169,10488,2941,6696,2941,6685,2941,1712,2941,1712,169,6695,169,6705,169,10488,169,10488,159,1702,159,1702,169,1702,169,1702,2941,1702,2951,1712,2951,10498,2951,10498,2941,10498,169,10498,169,10498,159xe" filled="true" fillcolor="#000000" stroked="false">
                  <v:path arrowok="t"/>
                  <v:fill type="solid"/>
                </v:shape>
                <v:shape style="position:absolute;left:6545;top:519;width:494;height:405" id="docshape1054" coordorigin="6545,520" coordsize="494,405" path="m6545,621l6724,621,6724,520,7039,722,6724,925,6724,824,6545,824,6545,621xe" filled="false" stroked="true" strokeweight="1pt" strokecolor="#000000">
                  <v:path arrowok="t"/>
                  <v:stroke dashstyle="solid"/>
                </v:shape>
                <v:shape style="position:absolute;left:2172;top:605;width:4073;height:268" type="#_x0000_t202" id="docshape1055" filled="false" stroked="false">
                  <v:textbox inset="0,0,0,0">
                    <w:txbxContent>
                      <w:p>
                        <w:pPr>
                          <w:spacing w:line="267" w:lineRule="exact" w:before="0"/>
                          <w:ind w:left="0" w:right="0" w:firstLine="0"/>
                          <w:jc w:val="left"/>
                          <w:rPr>
                            <w:sz w:val="24"/>
                          </w:rPr>
                        </w:pPr>
                        <w:r>
                          <w:rPr>
                            <w:sz w:val="24"/>
                          </w:rPr>
                          <w:t>Coste</w:t>
                        </w:r>
                        <w:r>
                          <w:rPr>
                            <w:spacing w:val="1"/>
                            <w:sz w:val="24"/>
                          </w:rPr>
                          <w:t> </w:t>
                        </w:r>
                        <w:r>
                          <w:rPr>
                            <w:sz w:val="24"/>
                          </w:rPr>
                          <w:t>de</w:t>
                        </w:r>
                        <w:r>
                          <w:rPr>
                            <w:spacing w:val="2"/>
                            <w:sz w:val="24"/>
                          </w:rPr>
                          <w:t> </w:t>
                        </w:r>
                        <w:r>
                          <w:rPr>
                            <w:sz w:val="24"/>
                          </w:rPr>
                          <w:t>vida</w:t>
                        </w:r>
                        <w:r>
                          <w:rPr>
                            <w:spacing w:val="2"/>
                            <w:sz w:val="24"/>
                          </w:rPr>
                          <w:t> </w:t>
                        </w:r>
                        <w:r>
                          <w:rPr>
                            <w:sz w:val="24"/>
                          </w:rPr>
                          <w:t>del</w:t>
                        </w:r>
                        <w:r>
                          <w:rPr>
                            <w:spacing w:val="-8"/>
                            <w:sz w:val="24"/>
                          </w:rPr>
                          <w:t> </w:t>
                        </w:r>
                        <w:r>
                          <w:rPr>
                            <w:sz w:val="24"/>
                          </w:rPr>
                          <w:t>cliente</w:t>
                        </w:r>
                        <w:r>
                          <w:rPr>
                            <w:spacing w:val="-4"/>
                            <w:sz w:val="24"/>
                          </w:rPr>
                          <w:t> </w:t>
                        </w:r>
                        <w:r>
                          <w:rPr>
                            <w:sz w:val="24"/>
                          </w:rPr>
                          <w:t>=</w:t>
                        </w:r>
                        <w:r>
                          <w:rPr>
                            <w:spacing w:val="-7"/>
                            <w:sz w:val="24"/>
                          </w:rPr>
                          <w:t> </w:t>
                        </w:r>
                        <w:r>
                          <w:rPr>
                            <w:sz w:val="24"/>
                          </w:rPr>
                          <w:t>1</w:t>
                        </w:r>
                        <w:r>
                          <w:rPr>
                            <w:spacing w:val="-11"/>
                            <w:sz w:val="24"/>
                          </w:rPr>
                          <w:t> </w:t>
                        </w:r>
                        <w:r>
                          <w:rPr>
                            <w:sz w:val="24"/>
                          </w:rPr>
                          <w:t>×</w:t>
                        </w:r>
                        <w:r>
                          <w:rPr>
                            <w:spacing w:val="-7"/>
                            <w:sz w:val="24"/>
                          </w:rPr>
                          <w:t> </w:t>
                        </w:r>
                        <w:r>
                          <w:rPr>
                            <w:sz w:val="24"/>
                          </w:rPr>
                          <w:t>10.</w:t>
                        </w:r>
                        <w:r>
                          <w:rPr>
                            <w:rFonts w:ascii="Cambria Math" w:hAnsi="Cambria Math"/>
                            <w:sz w:val="24"/>
                          </w:rPr>
                          <w:t>9</w:t>
                        </w:r>
                        <w:r>
                          <w:rPr>
                            <w:rFonts w:ascii="Cambria Math" w:hAnsi="Cambria Math"/>
                            <w:spacing w:val="3"/>
                            <w:sz w:val="24"/>
                          </w:rPr>
                          <w:t> </w:t>
                        </w:r>
                        <w:r>
                          <w:rPr>
                            <w:sz w:val="24"/>
                          </w:rPr>
                          <w:t>$</w:t>
                        </w:r>
                        <w:r>
                          <w:rPr>
                            <w:spacing w:val="-12"/>
                            <w:sz w:val="24"/>
                          </w:rPr>
                          <w:t> </w:t>
                        </w:r>
                        <w:r>
                          <w:rPr>
                            <w:sz w:val="24"/>
                          </w:rPr>
                          <w:t>×</w:t>
                        </w:r>
                        <w:r>
                          <w:rPr>
                            <w:spacing w:val="-6"/>
                            <w:sz w:val="24"/>
                          </w:rPr>
                          <w:t> </w:t>
                        </w:r>
                        <w:r>
                          <w:rPr>
                            <w:spacing w:val="-5"/>
                            <w:sz w:val="24"/>
                          </w:rPr>
                          <w:t>55</w:t>
                        </w:r>
                      </w:p>
                    </w:txbxContent>
                  </v:textbox>
                  <w10:wrap type="none"/>
                </v:shape>
                <v:shape style="position:absolute;left:7376;top:605;width:2471;height:266" type="#_x0000_t202" id="docshape1056" filled="false" stroked="false">
                  <v:textbox inset="0,0,0,0">
                    <w:txbxContent>
                      <w:p>
                        <w:pPr>
                          <w:spacing w:line="266" w:lineRule="exact" w:before="0"/>
                          <w:ind w:left="0" w:right="0" w:firstLine="0"/>
                          <w:jc w:val="left"/>
                          <w:rPr>
                            <w:sz w:val="24"/>
                          </w:rPr>
                        </w:pPr>
                        <w:r>
                          <w:rPr>
                            <w:sz w:val="24"/>
                          </w:rPr>
                          <w:t>599.5 $ =</w:t>
                        </w:r>
                        <w:r>
                          <w:rPr>
                            <w:spacing w:val="5"/>
                            <w:sz w:val="24"/>
                          </w:rPr>
                          <w:t> </w:t>
                        </w:r>
                        <w:r>
                          <w:rPr>
                            <w:sz w:val="24"/>
                          </w:rPr>
                          <w:t>1 ×</w:t>
                        </w:r>
                        <w:r>
                          <w:rPr>
                            <w:spacing w:val="4"/>
                            <w:sz w:val="24"/>
                          </w:rPr>
                          <w:t> </w:t>
                        </w:r>
                        <w:r>
                          <w:rPr>
                            <w:sz w:val="24"/>
                          </w:rPr>
                          <w:t>10.9 $ ×</w:t>
                        </w:r>
                        <w:r>
                          <w:rPr>
                            <w:spacing w:val="-6"/>
                            <w:sz w:val="24"/>
                          </w:rPr>
                          <w:t> </w:t>
                        </w:r>
                        <w:r>
                          <w:rPr>
                            <w:spacing w:val="-5"/>
                            <w:sz w:val="24"/>
                          </w:rPr>
                          <w:t>55</w:t>
                        </w:r>
                      </w:p>
                    </w:txbxContent>
                  </v:textbox>
                  <w10:wrap type="none"/>
                </v:shape>
                <v:shape style="position:absolute;left:1811;top:1425;width:3817;height:1237" type="#_x0000_t202" id="docshape1057" filled="false" stroked="false">
                  <v:textbox inset="0,0,0,0">
                    <w:txbxContent>
                      <w:p>
                        <w:pPr>
                          <w:spacing w:line="266" w:lineRule="exact" w:before="0"/>
                          <w:ind w:left="0" w:right="0" w:firstLine="0"/>
                          <w:jc w:val="left"/>
                          <w:rPr>
                            <w:sz w:val="24"/>
                          </w:rPr>
                        </w:pPr>
                        <w:r>
                          <w:rPr>
                            <w:spacing w:val="-2"/>
                            <w:sz w:val="24"/>
                          </w:rPr>
                          <w:t>Donde:</w:t>
                        </w:r>
                      </w:p>
                      <w:p>
                        <w:pPr>
                          <w:spacing w:line="242" w:lineRule="auto" w:before="144"/>
                          <w:ind w:left="0" w:right="0" w:firstLine="0"/>
                          <w:jc w:val="left"/>
                          <w:rPr>
                            <w:sz w:val="24"/>
                          </w:rPr>
                        </w:pPr>
                        <w:r>
                          <w:rPr>
                            <w:sz w:val="24"/>
                          </w:rPr>
                          <w:t>T</w:t>
                        </w:r>
                        <w:r>
                          <w:rPr>
                            <w:spacing w:val="-15"/>
                            <w:sz w:val="24"/>
                          </w:rPr>
                          <w:t> </w:t>
                        </w:r>
                        <w:r>
                          <w:rPr>
                            <w:sz w:val="24"/>
                          </w:rPr>
                          <w:t>=</w:t>
                        </w:r>
                        <w:r>
                          <w:rPr>
                            <w:spacing w:val="-11"/>
                            <w:sz w:val="24"/>
                          </w:rPr>
                          <w:t> </w:t>
                        </w:r>
                        <w:r>
                          <w:rPr>
                            <w:sz w:val="24"/>
                          </w:rPr>
                          <w:t>Transacciones</w:t>
                        </w:r>
                        <w:r>
                          <w:rPr>
                            <w:spacing w:val="-15"/>
                            <w:sz w:val="24"/>
                          </w:rPr>
                          <w:t> </w:t>
                        </w:r>
                        <w:r>
                          <w:rPr>
                            <w:sz w:val="24"/>
                          </w:rPr>
                          <w:t>mensuales</w:t>
                        </w:r>
                        <w:r>
                          <w:rPr>
                            <w:spacing w:val="-15"/>
                            <w:sz w:val="24"/>
                          </w:rPr>
                          <w:t> </w:t>
                        </w:r>
                        <w:r>
                          <w:rPr>
                            <w:sz w:val="24"/>
                          </w:rPr>
                          <w:t>promedio AOV = Valor de orden promedio</w:t>
                        </w:r>
                      </w:p>
                      <w:p>
                        <w:pPr>
                          <w:spacing w:line="269" w:lineRule="exact" w:before="0"/>
                          <w:ind w:left="0" w:right="0" w:firstLine="0"/>
                          <w:jc w:val="left"/>
                          <w:rPr>
                            <w:sz w:val="24"/>
                          </w:rPr>
                        </w:pPr>
                        <w:r>
                          <w:rPr>
                            <w:sz w:val="24"/>
                          </w:rPr>
                          <w:t>ALT</w:t>
                        </w:r>
                        <w:r>
                          <w:rPr>
                            <w:spacing w:val="-10"/>
                            <w:sz w:val="24"/>
                          </w:rPr>
                          <w:t> </w:t>
                        </w:r>
                        <w:r>
                          <w:rPr>
                            <w:sz w:val="24"/>
                          </w:rPr>
                          <w:t>=</w:t>
                        </w:r>
                        <w:r>
                          <w:rPr>
                            <w:spacing w:val="11"/>
                            <w:sz w:val="24"/>
                          </w:rPr>
                          <w:t> </w:t>
                        </w:r>
                        <w:r>
                          <w:rPr>
                            <w:sz w:val="24"/>
                          </w:rPr>
                          <w:t>Vida</w:t>
                        </w:r>
                        <w:r>
                          <w:rPr>
                            <w:spacing w:val="1"/>
                            <w:sz w:val="24"/>
                          </w:rPr>
                          <w:t> </w:t>
                        </w:r>
                        <w:r>
                          <w:rPr>
                            <w:sz w:val="24"/>
                          </w:rPr>
                          <w:t>útil</w:t>
                        </w:r>
                        <w:r>
                          <w:rPr>
                            <w:spacing w:val="-10"/>
                            <w:sz w:val="24"/>
                          </w:rPr>
                          <w:t> </w:t>
                        </w:r>
                        <w:r>
                          <w:rPr>
                            <w:sz w:val="24"/>
                          </w:rPr>
                          <w:t>promedio</w:t>
                        </w:r>
                        <w:r>
                          <w:rPr>
                            <w:spacing w:val="-2"/>
                            <w:sz w:val="24"/>
                          </w:rPr>
                          <w:t> </w:t>
                        </w:r>
                        <w:r>
                          <w:rPr>
                            <w:sz w:val="24"/>
                          </w:rPr>
                          <w:t>del</w:t>
                        </w:r>
                        <w:r>
                          <w:rPr>
                            <w:spacing w:val="-9"/>
                            <w:sz w:val="24"/>
                          </w:rPr>
                          <w:t> </w:t>
                        </w:r>
                        <w:r>
                          <w:rPr>
                            <w:spacing w:val="-2"/>
                            <w:sz w:val="24"/>
                          </w:rPr>
                          <w:t>cliente</w:t>
                        </w:r>
                      </w:p>
                    </w:txbxContent>
                  </v:textbox>
                  <w10:wrap type="none"/>
                </v:shape>
                <w10:wrap type="topAndBottom"/>
              </v:group>
            </w:pict>
          </mc:Fallback>
        </mc:AlternateContent>
      </w:r>
    </w:p>
    <w:p>
      <w:pPr>
        <w:pStyle w:val="BodyText"/>
      </w:pPr>
    </w:p>
    <w:p>
      <w:pPr>
        <w:pStyle w:val="BodyText"/>
        <w:spacing w:before="14"/>
      </w:pPr>
    </w:p>
    <w:p>
      <w:pPr>
        <w:pStyle w:val="BodyText"/>
        <w:spacing w:line="360" w:lineRule="auto"/>
        <w:ind w:left="142" w:right="691" w:firstLine="720"/>
        <w:jc w:val="both"/>
      </w:pPr>
      <w:r>
        <w:rPr/>
        <w:t>Gracias a esta fórmula, se descubre que cada</w:t>
      </w:r>
      <w:r>
        <w:rPr>
          <w:spacing w:val="-1"/>
        </w:rPr>
        <w:t> </w:t>
      </w:r>
      <w:r>
        <w:rPr/>
        <w:t>nuevo</w:t>
      </w:r>
      <w:r>
        <w:rPr>
          <w:spacing w:val="-4"/>
        </w:rPr>
        <w:t> </w:t>
      </w:r>
      <w:r>
        <w:rPr/>
        <w:t>comprador fruto</w:t>
      </w:r>
      <w:r>
        <w:rPr>
          <w:spacing w:val="-5"/>
        </w:rPr>
        <w:t> </w:t>
      </w:r>
      <w:r>
        <w:rPr/>
        <w:t>de la</w:t>
      </w:r>
      <w:r>
        <w:rPr>
          <w:spacing w:val="-1"/>
        </w:rPr>
        <w:t> </w:t>
      </w:r>
      <w:r>
        <w:rPr/>
        <w:t>campaña de marketing planteada gastará en productos de café un promedio 599 dólares con 50 centavos de dólar durante toda su vida.</w:t>
      </w:r>
    </w:p>
    <w:p>
      <w:pPr>
        <w:pStyle w:val="BodyText"/>
        <w:spacing w:after="0" w:line="360" w:lineRule="auto"/>
        <w:jc w:val="both"/>
        <w:sectPr>
          <w:pgSz w:w="11910" w:h="16840"/>
          <w:pgMar w:header="717" w:footer="0" w:top="1320" w:bottom="280" w:left="1559" w:right="708"/>
        </w:sectPr>
      </w:pPr>
    </w:p>
    <w:p>
      <w:pPr>
        <w:pStyle w:val="BodyText"/>
        <w:spacing w:before="3"/>
        <w:rPr>
          <w:sz w:val="7"/>
        </w:rPr>
      </w:pPr>
    </w:p>
    <w:p>
      <w:pPr>
        <w:pStyle w:val="BodyText"/>
        <w:ind w:left="142"/>
        <w:rPr>
          <w:sz w:val="20"/>
        </w:rPr>
      </w:pPr>
      <w:r>
        <w:rPr>
          <w:sz w:val="20"/>
        </w:rPr>
        <mc:AlternateContent>
          <mc:Choice Requires="wps">
            <w:drawing>
              <wp:inline distT="0" distB="0" distL="0" distR="0">
                <wp:extent cx="5579745" cy="800735"/>
                <wp:effectExtent l="9525" t="0" r="1904" b="8890"/>
                <wp:docPr id="1113" name="Textbox 1113"/>
                <wp:cNvGraphicFramePr>
                  <a:graphicFrameLocks/>
                </wp:cNvGraphicFramePr>
                <a:graphic>
                  <a:graphicData uri="http://schemas.microsoft.com/office/word/2010/wordprocessingShape">
                    <wps:wsp>
                      <wps:cNvPr id="1113" name="Textbox 1113"/>
                      <wps:cNvSpPr txBox="1"/>
                      <wps:spPr>
                        <a:xfrm>
                          <a:off x="0" y="0"/>
                          <a:ext cx="5579745" cy="800735"/>
                        </a:xfrm>
                        <a:prstGeom prst="rect">
                          <a:avLst/>
                        </a:prstGeom>
                        <a:ln w="6350">
                          <a:solidFill>
                            <a:srgbClr val="000000"/>
                          </a:solidFill>
                          <a:prstDash val="solid"/>
                        </a:ln>
                      </wps:spPr>
                      <wps:txbx>
                        <w:txbxContent>
                          <w:p>
                            <w:pPr>
                              <w:pStyle w:val="BodyText"/>
                              <w:spacing w:before="139"/>
                            </w:pPr>
                          </w:p>
                          <w:p>
                            <w:pPr>
                              <w:pStyle w:val="BodyText"/>
                              <w:spacing w:before="1"/>
                              <w:ind w:left="9"/>
                              <w:jc w:val="center"/>
                            </w:pPr>
                            <w:r>
                              <w:rPr/>
                              <w:t>7'852,251</w:t>
                            </w:r>
                            <w:r>
                              <w:rPr>
                                <w:spacing w:val="-1"/>
                              </w:rPr>
                              <w:t> </w:t>
                            </w:r>
                            <w:r>
                              <w:rPr/>
                              <w:t>$</w:t>
                            </w:r>
                            <w:r>
                              <w:rPr>
                                <w:spacing w:val="-1"/>
                              </w:rPr>
                              <w:t> </w:t>
                            </w:r>
                            <w:r>
                              <w:rPr/>
                              <w:t>=</w:t>
                            </w:r>
                            <w:r>
                              <w:rPr>
                                <w:spacing w:val="3"/>
                              </w:rPr>
                              <w:t> </w:t>
                            </w:r>
                            <w:r>
                              <w:rPr/>
                              <w:t>599.5</w:t>
                            </w:r>
                            <w:r>
                              <w:rPr>
                                <w:spacing w:val="-1"/>
                              </w:rPr>
                              <w:t> </w:t>
                            </w:r>
                            <w:r>
                              <w:rPr/>
                              <w:t>$</w:t>
                            </w:r>
                            <w:r>
                              <w:rPr>
                                <w:spacing w:val="-1"/>
                              </w:rPr>
                              <w:t> </w:t>
                            </w:r>
                            <w:r>
                              <w:rPr/>
                              <w:t>×</w:t>
                            </w:r>
                            <w:r>
                              <w:rPr>
                                <w:spacing w:val="4"/>
                              </w:rPr>
                              <w:t> </w:t>
                            </w:r>
                            <w:r>
                              <w:rPr>
                                <w:spacing w:val="-2"/>
                              </w:rPr>
                              <w:t>13,098</w:t>
                            </w:r>
                          </w:p>
                        </w:txbxContent>
                      </wps:txbx>
                      <wps:bodyPr wrap="square" lIns="0" tIns="0" rIns="0" bIns="0" rtlCol="0">
                        <a:noAutofit/>
                      </wps:bodyPr>
                    </wps:wsp>
                  </a:graphicData>
                </a:graphic>
              </wp:inline>
            </w:drawing>
          </mc:Choice>
          <mc:Fallback>
            <w:pict>
              <v:shape style="width:439.35pt;height:63.05pt;mso-position-horizontal-relative:char;mso-position-vertical-relative:line" type="#_x0000_t202" id="docshape1058" filled="false" stroked="true" strokeweight=".5pt" strokecolor="#000000">
                <w10:anchorlock/>
                <v:textbox inset="0,0,0,0">
                  <w:txbxContent>
                    <w:p>
                      <w:pPr>
                        <w:pStyle w:val="BodyText"/>
                        <w:spacing w:before="139"/>
                      </w:pPr>
                    </w:p>
                    <w:p>
                      <w:pPr>
                        <w:pStyle w:val="BodyText"/>
                        <w:spacing w:before="1"/>
                        <w:ind w:left="9"/>
                        <w:jc w:val="center"/>
                      </w:pPr>
                      <w:r>
                        <w:rPr/>
                        <w:t>7'852,251</w:t>
                      </w:r>
                      <w:r>
                        <w:rPr>
                          <w:spacing w:val="-1"/>
                        </w:rPr>
                        <w:t> </w:t>
                      </w:r>
                      <w:r>
                        <w:rPr/>
                        <w:t>$</w:t>
                      </w:r>
                      <w:r>
                        <w:rPr>
                          <w:spacing w:val="-1"/>
                        </w:rPr>
                        <w:t> </w:t>
                      </w:r>
                      <w:r>
                        <w:rPr/>
                        <w:t>=</w:t>
                      </w:r>
                      <w:r>
                        <w:rPr>
                          <w:spacing w:val="3"/>
                        </w:rPr>
                        <w:t> </w:t>
                      </w:r>
                      <w:r>
                        <w:rPr/>
                        <w:t>599.5</w:t>
                      </w:r>
                      <w:r>
                        <w:rPr>
                          <w:spacing w:val="-1"/>
                        </w:rPr>
                        <w:t> </w:t>
                      </w:r>
                      <w:r>
                        <w:rPr/>
                        <w:t>$</w:t>
                      </w:r>
                      <w:r>
                        <w:rPr>
                          <w:spacing w:val="-1"/>
                        </w:rPr>
                        <w:t> </w:t>
                      </w:r>
                      <w:r>
                        <w:rPr/>
                        <w:t>×</w:t>
                      </w:r>
                      <w:r>
                        <w:rPr>
                          <w:spacing w:val="4"/>
                        </w:rPr>
                        <w:t> </w:t>
                      </w:r>
                      <w:r>
                        <w:rPr>
                          <w:spacing w:val="-2"/>
                        </w:rPr>
                        <w:t>13,098</w:t>
                      </w:r>
                    </w:p>
                  </w:txbxContent>
                </v:textbox>
                <v:stroke dashstyle="solid"/>
              </v:shape>
            </w:pict>
          </mc:Fallback>
        </mc:AlternateContent>
      </w:r>
      <w:r>
        <w:rPr>
          <w:sz w:val="20"/>
        </w:rPr>
      </w:r>
    </w:p>
    <w:p>
      <w:pPr>
        <w:pStyle w:val="BodyText"/>
        <w:spacing w:before="260"/>
      </w:pPr>
    </w:p>
    <w:p>
      <w:pPr>
        <w:pStyle w:val="BodyText"/>
        <w:spacing w:line="360" w:lineRule="auto" w:before="1"/>
        <w:ind w:left="142" w:right="705" w:firstLine="720"/>
        <w:jc w:val="both"/>
      </w:pPr>
      <w:r>
        <w:rPr/>
        <w:t>Para</w:t>
      </w:r>
      <w:r>
        <w:rPr>
          <w:spacing w:val="-13"/>
        </w:rPr>
        <w:t> </w:t>
      </w:r>
      <w:r>
        <w:rPr/>
        <w:t>conocer</w:t>
      </w:r>
      <w:r>
        <w:rPr>
          <w:spacing w:val="-10"/>
        </w:rPr>
        <w:t> </w:t>
      </w:r>
      <w:r>
        <w:rPr/>
        <w:t>el</w:t>
      </w:r>
      <w:r>
        <w:rPr>
          <w:spacing w:val="-15"/>
        </w:rPr>
        <w:t> </w:t>
      </w:r>
      <w:r>
        <w:rPr/>
        <w:t>coste</w:t>
      </w:r>
      <w:r>
        <w:rPr>
          <w:spacing w:val="-8"/>
        </w:rPr>
        <w:t> </w:t>
      </w:r>
      <w:r>
        <w:rPr/>
        <w:t>de</w:t>
      </w:r>
      <w:r>
        <w:rPr>
          <w:spacing w:val="-8"/>
        </w:rPr>
        <w:t> </w:t>
      </w:r>
      <w:r>
        <w:rPr/>
        <w:t>vida</w:t>
      </w:r>
      <w:r>
        <w:rPr>
          <w:spacing w:val="-8"/>
        </w:rPr>
        <w:t> </w:t>
      </w:r>
      <w:r>
        <w:rPr/>
        <w:t>de</w:t>
      </w:r>
      <w:r>
        <w:rPr>
          <w:spacing w:val="-8"/>
        </w:rPr>
        <w:t> </w:t>
      </w:r>
      <w:r>
        <w:rPr/>
        <w:t>todos</w:t>
      </w:r>
      <w:r>
        <w:rPr>
          <w:spacing w:val="-15"/>
        </w:rPr>
        <w:t> </w:t>
      </w:r>
      <w:r>
        <w:rPr/>
        <w:t>los</w:t>
      </w:r>
      <w:r>
        <w:rPr>
          <w:spacing w:val="-15"/>
        </w:rPr>
        <w:t> </w:t>
      </w:r>
      <w:r>
        <w:rPr/>
        <w:t>nuevos</w:t>
      </w:r>
      <w:r>
        <w:rPr>
          <w:spacing w:val="-15"/>
        </w:rPr>
        <w:t> </w:t>
      </w:r>
      <w:r>
        <w:rPr/>
        <w:t>compradores,</w:t>
      </w:r>
      <w:r>
        <w:rPr>
          <w:spacing w:val="-12"/>
        </w:rPr>
        <w:t> </w:t>
      </w:r>
      <w:r>
        <w:rPr/>
        <w:t>se multiplica</w:t>
      </w:r>
      <w:r>
        <w:rPr>
          <w:spacing w:val="-8"/>
        </w:rPr>
        <w:t> </w:t>
      </w:r>
      <w:r>
        <w:rPr/>
        <w:t>el</w:t>
      </w:r>
      <w:r>
        <w:rPr>
          <w:spacing w:val="-15"/>
        </w:rPr>
        <w:t> </w:t>
      </w:r>
      <w:r>
        <w:rPr/>
        <w:t>coste de vida de uno</w:t>
      </w:r>
      <w:r>
        <w:rPr>
          <w:spacing w:val="-2"/>
        </w:rPr>
        <w:t> </w:t>
      </w:r>
      <w:r>
        <w:rPr/>
        <w:t>por</w:t>
      </w:r>
      <w:r>
        <w:rPr>
          <w:spacing w:val="-2"/>
        </w:rPr>
        <w:t> </w:t>
      </w:r>
      <w:r>
        <w:rPr/>
        <w:t>la cantidad</w:t>
      </w:r>
      <w:r>
        <w:rPr>
          <w:spacing w:val="-2"/>
        </w:rPr>
        <w:t> </w:t>
      </w:r>
      <w:r>
        <w:rPr/>
        <w:t>de nuevos</w:t>
      </w:r>
      <w:r>
        <w:rPr>
          <w:spacing w:val="-6"/>
        </w:rPr>
        <w:t> </w:t>
      </w:r>
      <w:r>
        <w:rPr/>
        <w:t>compradores</w:t>
      </w:r>
      <w:r>
        <w:rPr>
          <w:spacing w:val="-6"/>
        </w:rPr>
        <w:t> </w:t>
      </w:r>
      <w:r>
        <w:rPr/>
        <w:t>indicado</w:t>
      </w:r>
      <w:r>
        <w:rPr>
          <w:spacing w:val="-2"/>
        </w:rPr>
        <w:t> </w:t>
      </w:r>
      <w:r>
        <w:rPr/>
        <w:t>en</w:t>
      </w:r>
      <w:r>
        <w:rPr>
          <w:spacing w:val="-2"/>
        </w:rPr>
        <w:t> </w:t>
      </w:r>
      <w:r>
        <w:rPr/>
        <w:t>la sección</w:t>
      </w:r>
      <w:r>
        <w:rPr>
          <w:spacing w:val="-2"/>
        </w:rPr>
        <w:t> </w:t>
      </w:r>
      <w:r>
        <w:rPr/>
        <w:t>5.3.1.</w:t>
      </w:r>
      <w:r>
        <w:rPr>
          <w:spacing w:val="-2"/>
        </w:rPr>
        <w:t> </w:t>
      </w:r>
      <w:r>
        <w:rPr/>
        <w:t>Esto</w:t>
      </w:r>
      <w:r>
        <w:rPr>
          <w:spacing w:val="-2"/>
        </w:rPr>
        <w:t> </w:t>
      </w:r>
      <w:r>
        <w:rPr/>
        <w:t>da como resultado un total de siete millones 852 mil 251 dólares.</w:t>
      </w:r>
    </w:p>
    <w:p>
      <w:pPr>
        <w:pStyle w:val="Heading1"/>
        <w:numPr>
          <w:ilvl w:val="1"/>
          <w:numId w:val="2"/>
        </w:numPr>
        <w:tabs>
          <w:tab w:pos="722" w:val="left" w:leader="none"/>
        </w:tabs>
        <w:spacing w:line="240" w:lineRule="auto" w:before="159" w:after="0"/>
        <w:ind w:left="722" w:right="0" w:hanging="580"/>
        <w:jc w:val="both"/>
      </w:pPr>
      <w:bookmarkStart w:name="_bookmark135" w:id="138"/>
      <w:bookmarkEnd w:id="138"/>
      <w:r>
        <w:rPr>
          <w:b w:val="0"/>
        </w:rPr>
      </w:r>
      <w:r>
        <w:rPr/>
        <w:t>Según</w:t>
      </w:r>
      <w:r>
        <w:rPr>
          <w:spacing w:val="-7"/>
        </w:rPr>
        <w:t> </w:t>
      </w:r>
      <w:r>
        <w:rPr/>
        <w:t>El</w:t>
      </w:r>
      <w:r>
        <w:rPr>
          <w:spacing w:val="-1"/>
        </w:rPr>
        <w:t> </w:t>
      </w:r>
      <w:r>
        <w:rPr/>
        <w:t>Retorno</w:t>
      </w:r>
      <w:r>
        <w:rPr>
          <w:spacing w:val="-3"/>
        </w:rPr>
        <w:t> </w:t>
      </w:r>
      <w:r>
        <w:rPr/>
        <w:t>De</w:t>
      </w:r>
      <w:r>
        <w:rPr>
          <w:spacing w:val="1"/>
        </w:rPr>
        <w:t> </w:t>
      </w:r>
      <w:r>
        <w:rPr>
          <w:spacing w:val="-2"/>
        </w:rPr>
        <w:t>Inversión</w:t>
      </w:r>
    </w:p>
    <w:p>
      <w:pPr>
        <w:pStyle w:val="BodyText"/>
        <w:spacing w:line="360" w:lineRule="auto" w:before="144"/>
        <w:ind w:left="142" w:right="726" w:firstLine="720"/>
        <w:jc w:val="both"/>
      </w:pPr>
      <w:r>
        <w:rPr/>
        <w:t>Conocido ya el impacto económico positivo que generaría la aplicación de la presente campaña, así como la inversión que implicaría esta, se puede conocer cuál es el retorno de inversión, o ROI.</w:t>
      </w:r>
    </w:p>
    <w:p>
      <w:pPr>
        <w:pStyle w:val="BodyText"/>
        <w:spacing w:before="1"/>
        <w:rPr>
          <w:sz w:val="12"/>
        </w:rPr>
      </w:pPr>
      <w:r>
        <w:rPr>
          <w:sz w:val="12"/>
        </w:rPr>
        <mc:AlternateContent>
          <mc:Choice Requires="wps">
            <w:drawing>
              <wp:anchor distT="0" distB="0" distL="0" distR="0" allowOverlap="1" layoutInCell="1" locked="0" behindDoc="1" simplePos="0" relativeHeight="487770624">
                <wp:simplePos x="0" y="0"/>
                <wp:positionH relativeFrom="page">
                  <wp:posOffset>1080452</wp:posOffset>
                </wp:positionH>
                <wp:positionV relativeFrom="paragraph">
                  <wp:posOffset>103668</wp:posOffset>
                </wp:positionV>
                <wp:extent cx="5579745" cy="1791970"/>
                <wp:effectExtent l="0" t="0" r="0" b="0"/>
                <wp:wrapTopAndBottom/>
                <wp:docPr id="1114" name="Group 1114"/>
                <wp:cNvGraphicFramePr>
                  <a:graphicFrameLocks/>
                </wp:cNvGraphicFramePr>
                <a:graphic>
                  <a:graphicData uri="http://schemas.microsoft.com/office/word/2010/wordprocessingGroup">
                    <wpg:wgp>
                      <wpg:cNvPr id="1114" name="Group 1114"/>
                      <wpg:cNvGrpSpPr/>
                      <wpg:grpSpPr>
                        <a:xfrm>
                          <a:off x="0" y="0"/>
                          <a:ext cx="5579745" cy="1791970"/>
                          <a:chExt cx="5579745" cy="1791970"/>
                        </a:xfrm>
                      </wpg:grpSpPr>
                      <wps:wsp>
                        <wps:cNvPr id="1115" name="Graphic 1115"/>
                        <wps:cNvSpPr/>
                        <wps:spPr>
                          <a:xfrm>
                            <a:off x="0" y="12"/>
                            <a:ext cx="5579745" cy="1791970"/>
                          </a:xfrm>
                          <a:custGeom>
                            <a:avLst/>
                            <a:gdLst/>
                            <a:ahLst/>
                            <a:cxnLst/>
                            <a:rect l="l" t="t" r="r" b="b"/>
                            <a:pathLst>
                              <a:path w="5579745" h="1791970">
                                <a:moveTo>
                                  <a:pt x="2001888" y="470268"/>
                                </a:moveTo>
                                <a:lnTo>
                                  <a:pt x="857948" y="470268"/>
                                </a:lnTo>
                                <a:lnTo>
                                  <a:pt x="857948" y="476618"/>
                                </a:lnTo>
                                <a:lnTo>
                                  <a:pt x="2001888" y="476618"/>
                                </a:lnTo>
                                <a:lnTo>
                                  <a:pt x="2001888" y="470268"/>
                                </a:lnTo>
                                <a:close/>
                              </a:path>
                              <a:path w="5579745" h="1791970">
                                <a:moveTo>
                                  <a:pt x="4905946" y="463918"/>
                                </a:moveTo>
                                <a:lnTo>
                                  <a:pt x="3527107" y="463918"/>
                                </a:lnTo>
                                <a:lnTo>
                                  <a:pt x="3527107" y="470268"/>
                                </a:lnTo>
                                <a:lnTo>
                                  <a:pt x="4905946" y="470268"/>
                                </a:lnTo>
                                <a:lnTo>
                                  <a:pt x="4905946" y="463918"/>
                                </a:lnTo>
                                <a:close/>
                              </a:path>
                              <a:path w="5579745" h="1791970">
                                <a:moveTo>
                                  <a:pt x="5579681" y="0"/>
                                </a:moveTo>
                                <a:lnTo>
                                  <a:pt x="5573319" y="0"/>
                                </a:lnTo>
                                <a:lnTo>
                                  <a:pt x="2796222" y="0"/>
                                </a:lnTo>
                                <a:lnTo>
                                  <a:pt x="2789872" y="0"/>
                                </a:lnTo>
                                <a:lnTo>
                                  <a:pt x="2789872" y="6350"/>
                                </a:lnTo>
                                <a:lnTo>
                                  <a:pt x="2796222" y="6350"/>
                                </a:lnTo>
                                <a:lnTo>
                                  <a:pt x="5573319" y="6350"/>
                                </a:lnTo>
                                <a:lnTo>
                                  <a:pt x="5573319" y="991158"/>
                                </a:lnTo>
                                <a:lnTo>
                                  <a:pt x="5573319" y="1785226"/>
                                </a:lnTo>
                                <a:lnTo>
                                  <a:pt x="6350" y="1785226"/>
                                </a:lnTo>
                                <a:lnTo>
                                  <a:pt x="6350" y="991222"/>
                                </a:lnTo>
                                <a:lnTo>
                                  <a:pt x="6350" y="6350"/>
                                </a:lnTo>
                                <a:lnTo>
                                  <a:pt x="2789809" y="6350"/>
                                </a:lnTo>
                                <a:lnTo>
                                  <a:pt x="2789809" y="0"/>
                                </a:lnTo>
                                <a:lnTo>
                                  <a:pt x="6350" y="0"/>
                                </a:lnTo>
                                <a:lnTo>
                                  <a:pt x="0" y="0"/>
                                </a:lnTo>
                                <a:lnTo>
                                  <a:pt x="0" y="1791576"/>
                                </a:lnTo>
                                <a:lnTo>
                                  <a:pt x="6350" y="1791576"/>
                                </a:lnTo>
                                <a:lnTo>
                                  <a:pt x="5573319" y="1791576"/>
                                </a:lnTo>
                                <a:lnTo>
                                  <a:pt x="5579681" y="1791576"/>
                                </a:lnTo>
                                <a:lnTo>
                                  <a:pt x="5579681" y="1785226"/>
                                </a:lnTo>
                                <a:lnTo>
                                  <a:pt x="5579681" y="991222"/>
                                </a:lnTo>
                                <a:lnTo>
                                  <a:pt x="5579681" y="6350"/>
                                </a:lnTo>
                                <a:lnTo>
                                  <a:pt x="5579681" y="0"/>
                                </a:lnTo>
                                <a:close/>
                              </a:path>
                            </a:pathLst>
                          </a:custGeom>
                          <a:solidFill>
                            <a:srgbClr val="000000"/>
                          </a:solidFill>
                        </wps:spPr>
                        <wps:bodyPr wrap="square" lIns="0" tIns="0" rIns="0" bIns="0" rtlCol="0">
                          <a:prstTxWarp prst="textNoShape">
                            <a:avLst/>
                          </a:prstTxWarp>
                          <a:noAutofit/>
                        </wps:bodyPr>
                      </wps:wsp>
                      <wps:wsp>
                        <wps:cNvPr id="1116" name="Graphic 1116"/>
                        <wps:cNvSpPr/>
                        <wps:spPr>
                          <a:xfrm>
                            <a:off x="2638742" y="353440"/>
                            <a:ext cx="313690" cy="257175"/>
                          </a:xfrm>
                          <a:custGeom>
                            <a:avLst/>
                            <a:gdLst/>
                            <a:ahLst/>
                            <a:cxnLst/>
                            <a:rect l="l" t="t" r="r" b="b"/>
                            <a:pathLst>
                              <a:path w="313690" h="257175">
                                <a:moveTo>
                                  <a:pt x="0" y="64389"/>
                                </a:moveTo>
                                <a:lnTo>
                                  <a:pt x="113664" y="64389"/>
                                </a:lnTo>
                                <a:lnTo>
                                  <a:pt x="113664" y="0"/>
                                </a:lnTo>
                                <a:lnTo>
                                  <a:pt x="313689" y="128651"/>
                                </a:lnTo>
                                <a:lnTo>
                                  <a:pt x="113664" y="257175"/>
                                </a:lnTo>
                                <a:lnTo>
                                  <a:pt x="113664" y="192913"/>
                                </a:lnTo>
                                <a:lnTo>
                                  <a:pt x="0" y="192913"/>
                                </a:lnTo>
                                <a:lnTo>
                                  <a:pt x="0" y="64389"/>
                                </a:lnTo>
                                <a:close/>
                              </a:path>
                            </a:pathLst>
                          </a:custGeom>
                          <a:ln w="12700">
                            <a:solidFill>
                              <a:srgbClr val="000000"/>
                            </a:solidFill>
                            <a:prstDash val="solid"/>
                          </a:ln>
                        </wps:spPr>
                        <wps:bodyPr wrap="square" lIns="0" tIns="0" rIns="0" bIns="0" rtlCol="0">
                          <a:prstTxWarp prst="textNoShape">
                            <a:avLst/>
                          </a:prstTxWarp>
                          <a:noAutofit/>
                        </wps:bodyPr>
                      </wps:wsp>
                      <wps:wsp>
                        <wps:cNvPr id="1117" name="Graphic 1117"/>
                        <wps:cNvSpPr/>
                        <wps:spPr>
                          <a:xfrm>
                            <a:off x="3162363" y="838327"/>
                            <a:ext cx="283210" cy="249554"/>
                          </a:xfrm>
                          <a:custGeom>
                            <a:avLst/>
                            <a:gdLst/>
                            <a:ahLst/>
                            <a:cxnLst/>
                            <a:rect l="l" t="t" r="r" b="b"/>
                            <a:pathLst>
                              <a:path w="283210" h="249554">
                                <a:moveTo>
                                  <a:pt x="282701" y="99060"/>
                                </a:moveTo>
                                <a:lnTo>
                                  <a:pt x="195199" y="171577"/>
                                </a:lnTo>
                                <a:lnTo>
                                  <a:pt x="236093" y="221107"/>
                                </a:lnTo>
                                <a:lnTo>
                                  <a:pt x="0" y="249555"/>
                                </a:lnTo>
                                <a:lnTo>
                                  <a:pt x="72262" y="22987"/>
                                </a:lnTo>
                                <a:lnTo>
                                  <a:pt x="113157" y="72517"/>
                                </a:lnTo>
                                <a:lnTo>
                                  <a:pt x="200787" y="0"/>
                                </a:lnTo>
                                <a:lnTo>
                                  <a:pt x="282701" y="99060"/>
                                </a:lnTo>
                                <a:close/>
                              </a:path>
                            </a:pathLst>
                          </a:custGeom>
                          <a:ln w="12699">
                            <a:solidFill>
                              <a:srgbClr val="000000"/>
                            </a:solidFill>
                            <a:prstDash val="solid"/>
                          </a:ln>
                        </wps:spPr>
                        <wps:bodyPr wrap="square" lIns="0" tIns="0" rIns="0" bIns="0" rtlCol="0">
                          <a:prstTxWarp prst="textNoShape">
                            <a:avLst/>
                          </a:prstTxWarp>
                          <a:noAutofit/>
                        </wps:bodyPr>
                      </wps:wsp>
                      <wps:wsp>
                        <wps:cNvPr id="1118" name="Textbox 1118"/>
                        <wps:cNvSpPr txBox="1"/>
                        <wps:spPr>
                          <a:xfrm>
                            <a:off x="413067" y="378925"/>
                            <a:ext cx="391160" cy="168910"/>
                          </a:xfrm>
                          <a:prstGeom prst="rect">
                            <a:avLst/>
                          </a:prstGeom>
                        </wps:spPr>
                        <wps:txbx>
                          <w:txbxContent>
                            <w:p>
                              <w:pPr>
                                <w:spacing w:line="266" w:lineRule="exact" w:before="0"/>
                                <w:ind w:left="0" w:right="0" w:firstLine="0"/>
                                <w:jc w:val="left"/>
                                <w:rPr>
                                  <w:sz w:val="24"/>
                                </w:rPr>
                              </w:pPr>
                              <w:r>
                                <w:rPr>
                                  <w:sz w:val="24"/>
                                </w:rPr>
                                <w:t>ROI</w:t>
                              </w:r>
                              <w:r>
                                <w:rPr>
                                  <w:spacing w:val="-15"/>
                                  <w:sz w:val="24"/>
                                </w:rPr>
                                <w:t> </w:t>
                              </w:r>
                              <w:r>
                                <w:rPr>
                                  <w:spacing w:val="-10"/>
                                  <w:sz w:val="24"/>
                                </w:rPr>
                                <w:t>=</w:t>
                              </w:r>
                            </w:p>
                          </w:txbxContent>
                        </wps:txbx>
                        <wps:bodyPr wrap="square" lIns="0" tIns="0" rIns="0" bIns="0" rtlCol="0">
                          <a:noAutofit/>
                        </wps:bodyPr>
                      </wps:wsp>
                      <wps:wsp>
                        <wps:cNvPr id="1119" name="Textbox 1119"/>
                        <wps:cNvSpPr txBox="1"/>
                        <wps:spPr>
                          <a:xfrm>
                            <a:off x="857948" y="264244"/>
                            <a:ext cx="1149985" cy="385445"/>
                          </a:xfrm>
                          <a:prstGeom prst="rect">
                            <a:avLst/>
                          </a:prstGeom>
                        </wps:spPr>
                        <wps:txbx>
                          <w:txbxContent>
                            <w:p>
                              <w:pPr>
                                <w:spacing w:line="266" w:lineRule="exact" w:before="0"/>
                                <w:ind w:left="0" w:right="18" w:firstLine="0"/>
                                <w:jc w:val="center"/>
                                <w:rPr>
                                  <w:sz w:val="24"/>
                                </w:rPr>
                              </w:pPr>
                              <w:r>
                                <w:rPr>
                                  <w:spacing w:val="-2"/>
                                  <w:sz w:val="24"/>
                                </w:rPr>
                                <w:t>Ingresos-</w:t>
                              </w:r>
                              <w:r>
                                <w:rPr>
                                  <w:spacing w:val="-2"/>
                                  <w:sz w:val="24"/>
                                </w:rPr>
                                <w:t>Inversión</w:t>
                              </w:r>
                            </w:p>
                            <w:p>
                              <w:pPr>
                                <w:spacing w:before="64"/>
                                <w:ind w:left="0" w:right="27" w:firstLine="0"/>
                                <w:jc w:val="center"/>
                                <w:rPr>
                                  <w:sz w:val="24"/>
                                </w:rPr>
                              </w:pPr>
                              <w:r>
                                <w:rPr>
                                  <w:spacing w:val="-2"/>
                                  <w:sz w:val="24"/>
                                </w:rPr>
                                <w:t>Inversión</w:t>
                              </w:r>
                            </w:p>
                          </w:txbxContent>
                        </wps:txbx>
                        <wps:bodyPr wrap="square" lIns="0" tIns="0" rIns="0" bIns="0" rtlCol="0">
                          <a:noAutofit/>
                        </wps:bodyPr>
                      </wps:wsp>
                      <wps:wsp>
                        <wps:cNvPr id="1120" name="Textbox 1120"/>
                        <wps:cNvSpPr txBox="1"/>
                        <wps:spPr>
                          <a:xfrm>
                            <a:off x="2027237" y="378925"/>
                            <a:ext cx="361950" cy="168910"/>
                          </a:xfrm>
                          <a:prstGeom prst="rect">
                            <a:avLst/>
                          </a:prstGeom>
                        </wps:spPr>
                        <wps:txbx>
                          <w:txbxContent>
                            <w:p>
                              <w:pPr>
                                <w:spacing w:line="266" w:lineRule="exact" w:before="0"/>
                                <w:ind w:left="0" w:right="0" w:firstLine="0"/>
                                <w:jc w:val="left"/>
                                <w:rPr>
                                  <w:sz w:val="24"/>
                                </w:rPr>
                              </w:pPr>
                              <w:r>
                                <w:rPr>
                                  <w:sz w:val="24"/>
                                </w:rPr>
                                <w:t>×</w:t>
                              </w:r>
                              <w:r>
                                <w:rPr>
                                  <w:spacing w:val="-6"/>
                                  <w:sz w:val="24"/>
                                </w:rPr>
                                <w:t> </w:t>
                              </w:r>
                              <w:r>
                                <w:rPr>
                                  <w:spacing w:val="-5"/>
                                  <w:sz w:val="24"/>
                                </w:rPr>
                                <w:t>100</w:t>
                              </w:r>
                            </w:p>
                          </w:txbxContent>
                        </wps:txbx>
                        <wps:bodyPr wrap="square" lIns="0" tIns="0" rIns="0" bIns="0" rtlCol="0">
                          <a:noAutofit/>
                        </wps:bodyPr>
                      </wps:wsp>
                      <wps:wsp>
                        <wps:cNvPr id="1121" name="Textbox 1121"/>
                        <wps:cNvSpPr txBox="1"/>
                        <wps:spPr>
                          <a:xfrm>
                            <a:off x="3082226" y="372575"/>
                            <a:ext cx="397510" cy="168910"/>
                          </a:xfrm>
                          <a:prstGeom prst="rect">
                            <a:avLst/>
                          </a:prstGeom>
                        </wps:spPr>
                        <wps:txbx>
                          <w:txbxContent>
                            <w:p>
                              <w:pPr>
                                <w:spacing w:line="266" w:lineRule="exact" w:before="0"/>
                                <w:ind w:left="0" w:right="0" w:firstLine="0"/>
                                <w:jc w:val="left"/>
                                <w:rPr>
                                  <w:sz w:val="24"/>
                                </w:rPr>
                              </w:pPr>
                              <w:r>
                                <w:rPr>
                                  <w:sz w:val="24"/>
                                </w:rPr>
                                <w:t>ROI</w:t>
                              </w:r>
                              <w:r>
                                <w:rPr>
                                  <w:spacing w:val="-5"/>
                                  <w:sz w:val="24"/>
                                </w:rPr>
                                <w:t> </w:t>
                              </w:r>
                              <w:r>
                                <w:rPr>
                                  <w:spacing w:val="-10"/>
                                  <w:sz w:val="24"/>
                                </w:rPr>
                                <w:t>=</w:t>
                              </w:r>
                            </w:p>
                          </w:txbxContent>
                        </wps:txbx>
                        <wps:bodyPr wrap="square" lIns="0" tIns="0" rIns="0" bIns="0" rtlCol="0">
                          <a:noAutofit/>
                        </wps:bodyPr>
                      </wps:wsp>
                      <wps:wsp>
                        <wps:cNvPr id="1122" name="Textbox 1122"/>
                        <wps:cNvSpPr txBox="1"/>
                        <wps:spPr>
                          <a:xfrm>
                            <a:off x="3527107" y="257894"/>
                            <a:ext cx="1391920" cy="385445"/>
                          </a:xfrm>
                          <a:prstGeom prst="rect">
                            <a:avLst/>
                          </a:prstGeom>
                        </wps:spPr>
                        <wps:txbx>
                          <w:txbxContent>
                            <w:p>
                              <w:pPr>
                                <w:spacing w:line="267" w:lineRule="exact" w:before="0"/>
                                <w:ind w:left="0" w:right="18" w:firstLine="0"/>
                                <w:jc w:val="center"/>
                                <w:rPr>
                                  <w:sz w:val="24"/>
                                </w:rPr>
                              </w:pPr>
                              <w:r>
                                <w:rPr>
                                  <w:sz w:val="24"/>
                                </w:rPr>
                                <w:t>7'852,251</w:t>
                              </w:r>
                              <w:r>
                                <w:rPr>
                                  <w:spacing w:val="-3"/>
                                  <w:sz w:val="24"/>
                                </w:rPr>
                                <w:t> </w:t>
                              </w:r>
                              <w:r>
                                <w:rPr>
                                  <w:rFonts w:ascii="Cambria Math" w:hAnsi="Cambria Math"/>
                                  <w:sz w:val="24"/>
                                </w:rPr>
                                <w:t>−</w:t>
                              </w:r>
                              <w:r>
                                <w:rPr>
                                  <w:rFonts w:ascii="Cambria Math" w:hAnsi="Cambria Math"/>
                                  <w:spacing w:val="-5"/>
                                  <w:sz w:val="24"/>
                                </w:rPr>
                                <w:t> </w:t>
                              </w:r>
                              <w:r>
                                <w:rPr>
                                  <w:spacing w:val="-2"/>
                                  <w:sz w:val="24"/>
                                </w:rPr>
                                <w:t>6'051,500</w:t>
                              </w:r>
                            </w:p>
                            <w:p>
                              <w:pPr>
                                <w:spacing w:before="63"/>
                                <w:ind w:left="0" w:right="27" w:firstLine="0"/>
                                <w:jc w:val="center"/>
                                <w:rPr>
                                  <w:sz w:val="24"/>
                                </w:rPr>
                              </w:pPr>
                              <w:r>
                                <w:rPr>
                                  <w:spacing w:val="-2"/>
                                  <w:sz w:val="24"/>
                                </w:rPr>
                                <w:t>6'051,500</w:t>
                              </w:r>
                            </w:p>
                          </w:txbxContent>
                        </wps:txbx>
                        <wps:bodyPr wrap="square" lIns="0" tIns="0" rIns="0" bIns="0" rtlCol="0">
                          <a:noAutofit/>
                        </wps:bodyPr>
                      </wps:wsp>
                      <wps:wsp>
                        <wps:cNvPr id="1123" name="Textbox 1123"/>
                        <wps:cNvSpPr txBox="1"/>
                        <wps:spPr>
                          <a:xfrm>
                            <a:off x="4938077" y="372575"/>
                            <a:ext cx="368300" cy="168910"/>
                          </a:xfrm>
                          <a:prstGeom prst="rect">
                            <a:avLst/>
                          </a:prstGeom>
                        </wps:spPr>
                        <wps:txbx>
                          <w:txbxContent>
                            <w:p>
                              <w:pPr>
                                <w:spacing w:line="266" w:lineRule="exact" w:before="0"/>
                                <w:ind w:left="0" w:right="0" w:firstLine="0"/>
                                <w:jc w:val="left"/>
                                <w:rPr>
                                  <w:sz w:val="24"/>
                                </w:rPr>
                              </w:pPr>
                              <w:r>
                                <w:rPr>
                                  <w:sz w:val="24"/>
                                </w:rPr>
                                <w:t>×</w:t>
                              </w:r>
                              <w:r>
                                <w:rPr>
                                  <w:spacing w:val="4"/>
                                  <w:sz w:val="24"/>
                                </w:rPr>
                                <w:t> </w:t>
                              </w:r>
                              <w:r>
                                <w:rPr>
                                  <w:spacing w:val="-5"/>
                                  <w:sz w:val="24"/>
                                </w:rPr>
                                <w:t>100</w:t>
                              </w:r>
                            </w:p>
                          </w:txbxContent>
                        </wps:txbx>
                        <wps:bodyPr wrap="square" lIns="0" tIns="0" rIns="0" bIns="0" rtlCol="0">
                          <a:noAutofit/>
                        </wps:bodyPr>
                      </wps:wsp>
                      <wps:wsp>
                        <wps:cNvPr id="1124" name="Textbox 1124"/>
                        <wps:cNvSpPr txBox="1"/>
                        <wps:spPr>
                          <a:xfrm>
                            <a:off x="2440368" y="1261829"/>
                            <a:ext cx="717550" cy="168910"/>
                          </a:xfrm>
                          <a:prstGeom prst="rect">
                            <a:avLst/>
                          </a:prstGeom>
                        </wps:spPr>
                        <wps:txbx>
                          <w:txbxContent>
                            <w:p>
                              <w:pPr>
                                <w:spacing w:line="266" w:lineRule="exact" w:before="0"/>
                                <w:ind w:left="0" w:right="0" w:firstLine="0"/>
                                <w:jc w:val="left"/>
                                <w:rPr>
                                  <w:sz w:val="24"/>
                                </w:rPr>
                              </w:pPr>
                              <w:r>
                                <w:rPr>
                                  <w:sz w:val="24"/>
                                </w:rPr>
                                <w:t>ROI</w:t>
                              </w:r>
                              <w:r>
                                <w:rPr>
                                  <w:spacing w:val="-3"/>
                                  <w:sz w:val="24"/>
                                </w:rPr>
                                <w:t> </w:t>
                              </w:r>
                              <w:r>
                                <w:rPr>
                                  <w:sz w:val="24"/>
                                </w:rPr>
                                <w:t>=</w:t>
                              </w:r>
                              <w:r>
                                <w:rPr>
                                  <w:spacing w:val="2"/>
                                  <w:sz w:val="24"/>
                                </w:rPr>
                                <w:t> </w:t>
                              </w:r>
                              <w:r>
                                <w:rPr>
                                  <w:spacing w:val="-5"/>
                                  <w:sz w:val="24"/>
                                </w:rPr>
                                <w:t>30%</w:t>
                              </w:r>
                            </w:p>
                          </w:txbxContent>
                        </wps:txbx>
                        <wps:bodyPr wrap="square" lIns="0" tIns="0" rIns="0" bIns="0" rtlCol="0">
                          <a:noAutofit/>
                        </wps:bodyPr>
                      </wps:wsp>
                    </wpg:wgp>
                  </a:graphicData>
                </a:graphic>
              </wp:anchor>
            </w:drawing>
          </mc:Choice>
          <mc:Fallback>
            <w:pict>
              <v:group style="position:absolute;margin-left:85.074997pt;margin-top:8.162890pt;width:439.35pt;height:141.1pt;mso-position-horizontal-relative:page;mso-position-vertical-relative:paragraph;z-index:-15545856;mso-wrap-distance-left:0;mso-wrap-distance-right:0" id="docshapegroup1059" coordorigin="1701,163" coordsize="8787,2822">
                <v:shape style="position:absolute;left:1701;top:163;width:8787;height:2822" id="docshape1060" coordorigin="1702,163" coordsize="8787,2822" path="m4854,904l3053,904,3053,914,4854,914,4854,904xm9427,894l7256,894,7256,904,9427,904,9427,894xm10488,163l10478,163,6105,163,6095,163,6095,173,6105,173,10478,173,10478,1724,10478,1724,10478,2975,1712,2975,1712,1724,1712,1724,1712,173,6095,173,6095,163,1712,163,1702,163,1702,173,1702,1724,1702,1724,1702,2975,1702,2985,1712,2985,10478,2985,10479,2985,10488,2985,10488,2975,10488,1724,10488,1724,10488,173,10488,163xe" filled="true" fillcolor="#000000" stroked="false">
                  <v:path arrowok="t"/>
                  <v:fill type="solid"/>
                </v:shape>
                <v:shape style="position:absolute;left:5857;top:719;width:494;height:405" id="docshape1061" coordorigin="5857,720" coordsize="494,405" path="m5857,821l6036,821,6036,720,6351,922,6036,1125,6036,1024,5857,1024,5857,821xe" filled="false" stroked="true" strokeweight="1pt" strokecolor="#000000">
                  <v:path arrowok="t"/>
                  <v:stroke dashstyle="solid"/>
                </v:shape>
                <v:shape style="position:absolute;left:6681;top:1483;width:446;height:393" id="docshape1062" coordorigin="6682,1483" coordsize="446,393" path="m7127,1639l6989,1754,7053,1832,6682,1876,6795,1520,6860,1598,6998,1483,7127,1639xe" filled="false" stroked="true" strokeweight="1.0pt" strokecolor="#000000">
                  <v:path arrowok="t"/>
                  <v:stroke dashstyle="solid"/>
                </v:shape>
                <v:shape style="position:absolute;left:2352;top:760;width:616;height:266" type="#_x0000_t202" id="docshape1063" filled="false" stroked="false">
                  <v:textbox inset="0,0,0,0">
                    <w:txbxContent>
                      <w:p>
                        <w:pPr>
                          <w:spacing w:line="266" w:lineRule="exact" w:before="0"/>
                          <w:ind w:left="0" w:right="0" w:firstLine="0"/>
                          <w:jc w:val="left"/>
                          <w:rPr>
                            <w:sz w:val="24"/>
                          </w:rPr>
                        </w:pPr>
                        <w:r>
                          <w:rPr>
                            <w:sz w:val="24"/>
                          </w:rPr>
                          <w:t>ROI</w:t>
                        </w:r>
                        <w:r>
                          <w:rPr>
                            <w:spacing w:val="-15"/>
                            <w:sz w:val="24"/>
                          </w:rPr>
                          <w:t> </w:t>
                        </w:r>
                        <w:r>
                          <w:rPr>
                            <w:spacing w:val="-10"/>
                            <w:sz w:val="24"/>
                          </w:rPr>
                          <w:t>=</w:t>
                        </w:r>
                      </w:p>
                    </w:txbxContent>
                  </v:textbox>
                  <w10:wrap type="none"/>
                </v:shape>
                <v:shape style="position:absolute;left:3052;top:579;width:1811;height:607" type="#_x0000_t202" id="docshape1064" filled="false" stroked="false">
                  <v:textbox inset="0,0,0,0">
                    <w:txbxContent>
                      <w:p>
                        <w:pPr>
                          <w:spacing w:line="266" w:lineRule="exact" w:before="0"/>
                          <w:ind w:left="0" w:right="18" w:firstLine="0"/>
                          <w:jc w:val="center"/>
                          <w:rPr>
                            <w:sz w:val="24"/>
                          </w:rPr>
                        </w:pPr>
                        <w:r>
                          <w:rPr>
                            <w:spacing w:val="-2"/>
                            <w:sz w:val="24"/>
                          </w:rPr>
                          <w:t>Ingresos-</w:t>
                        </w:r>
                        <w:r>
                          <w:rPr>
                            <w:spacing w:val="-2"/>
                            <w:sz w:val="24"/>
                          </w:rPr>
                          <w:t>Inversión</w:t>
                        </w:r>
                      </w:p>
                      <w:p>
                        <w:pPr>
                          <w:spacing w:before="64"/>
                          <w:ind w:left="0" w:right="27" w:firstLine="0"/>
                          <w:jc w:val="center"/>
                          <w:rPr>
                            <w:sz w:val="24"/>
                          </w:rPr>
                        </w:pPr>
                        <w:r>
                          <w:rPr>
                            <w:spacing w:val="-2"/>
                            <w:sz w:val="24"/>
                          </w:rPr>
                          <w:t>Inversión</w:t>
                        </w:r>
                      </w:p>
                    </w:txbxContent>
                  </v:textbox>
                  <w10:wrap type="none"/>
                </v:shape>
                <v:shape style="position:absolute;left:4894;top:760;width:570;height:266" type="#_x0000_t202" id="docshape1065" filled="false" stroked="false">
                  <v:textbox inset="0,0,0,0">
                    <w:txbxContent>
                      <w:p>
                        <w:pPr>
                          <w:spacing w:line="266" w:lineRule="exact" w:before="0"/>
                          <w:ind w:left="0" w:right="0" w:firstLine="0"/>
                          <w:jc w:val="left"/>
                          <w:rPr>
                            <w:sz w:val="24"/>
                          </w:rPr>
                        </w:pPr>
                        <w:r>
                          <w:rPr>
                            <w:sz w:val="24"/>
                          </w:rPr>
                          <w:t>×</w:t>
                        </w:r>
                        <w:r>
                          <w:rPr>
                            <w:spacing w:val="-6"/>
                            <w:sz w:val="24"/>
                          </w:rPr>
                          <w:t> </w:t>
                        </w:r>
                        <w:r>
                          <w:rPr>
                            <w:spacing w:val="-5"/>
                            <w:sz w:val="24"/>
                          </w:rPr>
                          <w:t>100</w:t>
                        </w:r>
                      </w:p>
                    </w:txbxContent>
                  </v:textbox>
                  <w10:wrap type="none"/>
                </v:shape>
                <v:shape style="position:absolute;left:6555;top:750;width:626;height:266" type="#_x0000_t202" id="docshape1066" filled="false" stroked="false">
                  <v:textbox inset="0,0,0,0">
                    <w:txbxContent>
                      <w:p>
                        <w:pPr>
                          <w:spacing w:line="266" w:lineRule="exact" w:before="0"/>
                          <w:ind w:left="0" w:right="0" w:firstLine="0"/>
                          <w:jc w:val="left"/>
                          <w:rPr>
                            <w:sz w:val="24"/>
                          </w:rPr>
                        </w:pPr>
                        <w:r>
                          <w:rPr>
                            <w:sz w:val="24"/>
                          </w:rPr>
                          <w:t>ROI</w:t>
                        </w:r>
                        <w:r>
                          <w:rPr>
                            <w:spacing w:val="-5"/>
                            <w:sz w:val="24"/>
                          </w:rPr>
                          <w:t> </w:t>
                        </w:r>
                        <w:r>
                          <w:rPr>
                            <w:spacing w:val="-10"/>
                            <w:sz w:val="24"/>
                          </w:rPr>
                          <w:t>=</w:t>
                        </w:r>
                      </w:p>
                    </w:txbxContent>
                  </v:textbox>
                  <w10:wrap type="none"/>
                </v:shape>
                <v:shape style="position:absolute;left:7256;top:569;width:2192;height:607" type="#_x0000_t202" id="docshape1067" filled="false" stroked="false">
                  <v:textbox inset="0,0,0,0">
                    <w:txbxContent>
                      <w:p>
                        <w:pPr>
                          <w:spacing w:line="267" w:lineRule="exact" w:before="0"/>
                          <w:ind w:left="0" w:right="18" w:firstLine="0"/>
                          <w:jc w:val="center"/>
                          <w:rPr>
                            <w:sz w:val="24"/>
                          </w:rPr>
                        </w:pPr>
                        <w:r>
                          <w:rPr>
                            <w:sz w:val="24"/>
                          </w:rPr>
                          <w:t>7'852,251</w:t>
                        </w:r>
                        <w:r>
                          <w:rPr>
                            <w:spacing w:val="-3"/>
                            <w:sz w:val="24"/>
                          </w:rPr>
                          <w:t> </w:t>
                        </w:r>
                        <w:r>
                          <w:rPr>
                            <w:rFonts w:ascii="Cambria Math" w:hAnsi="Cambria Math"/>
                            <w:sz w:val="24"/>
                          </w:rPr>
                          <w:t>−</w:t>
                        </w:r>
                        <w:r>
                          <w:rPr>
                            <w:rFonts w:ascii="Cambria Math" w:hAnsi="Cambria Math"/>
                            <w:spacing w:val="-5"/>
                            <w:sz w:val="24"/>
                          </w:rPr>
                          <w:t> </w:t>
                        </w:r>
                        <w:r>
                          <w:rPr>
                            <w:spacing w:val="-2"/>
                            <w:sz w:val="24"/>
                          </w:rPr>
                          <w:t>6'051,500</w:t>
                        </w:r>
                      </w:p>
                      <w:p>
                        <w:pPr>
                          <w:spacing w:before="63"/>
                          <w:ind w:left="0" w:right="27" w:firstLine="0"/>
                          <w:jc w:val="center"/>
                          <w:rPr>
                            <w:sz w:val="24"/>
                          </w:rPr>
                        </w:pPr>
                        <w:r>
                          <w:rPr>
                            <w:spacing w:val="-2"/>
                            <w:sz w:val="24"/>
                          </w:rPr>
                          <w:t>6'051,500</w:t>
                        </w:r>
                      </w:p>
                    </w:txbxContent>
                  </v:textbox>
                  <w10:wrap type="none"/>
                </v:shape>
                <v:shape style="position:absolute;left:9478;top:750;width:580;height:266" type="#_x0000_t202" id="docshape1068" filled="false" stroked="false">
                  <v:textbox inset="0,0,0,0">
                    <w:txbxContent>
                      <w:p>
                        <w:pPr>
                          <w:spacing w:line="266" w:lineRule="exact" w:before="0"/>
                          <w:ind w:left="0" w:right="0" w:firstLine="0"/>
                          <w:jc w:val="left"/>
                          <w:rPr>
                            <w:sz w:val="24"/>
                          </w:rPr>
                        </w:pPr>
                        <w:r>
                          <w:rPr>
                            <w:sz w:val="24"/>
                          </w:rPr>
                          <w:t>×</w:t>
                        </w:r>
                        <w:r>
                          <w:rPr>
                            <w:spacing w:val="4"/>
                            <w:sz w:val="24"/>
                          </w:rPr>
                          <w:t> </w:t>
                        </w:r>
                        <w:r>
                          <w:rPr>
                            <w:spacing w:val="-5"/>
                            <w:sz w:val="24"/>
                          </w:rPr>
                          <w:t>100</w:t>
                        </w:r>
                      </w:p>
                    </w:txbxContent>
                  </v:textbox>
                  <w10:wrap type="none"/>
                </v:shape>
                <v:shape style="position:absolute;left:5544;top:2150;width:1130;height:266" type="#_x0000_t202" id="docshape1069" filled="false" stroked="false">
                  <v:textbox inset="0,0,0,0">
                    <w:txbxContent>
                      <w:p>
                        <w:pPr>
                          <w:spacing w:line="266" w:lineRule="exact" w:before="0"/>
                          <w:ind w:left="0" w:right="0" w:firstLine="0"/>
                          <w:jc w:val="left"/>
                          <w:rPr>
                            <w:sz w:val="24"/>
                          </w:rPr>
                        </w:pPr>
                        <w:r>
                          <w:rPr>
                            <w:sz w:val="24"/>
                          </w:rPr>
                          <w:t>ROI</w:t>
                        </w:r>
                        <w:r>
                          <w:rPr>
                            <w:spacing w:val="-3"/>
                            <w:sz w:val="24"/>
                          </w:rPr>
                          <w:t> </w:t>
                        </w:r>
                        <w:r>
                          <w:rPr>
                            <w:sz w:val="24"/>
                          </w:rPr>
                          <w:t>=</w:t>
                        </w:r>
                        <w:r>
                          <w:rPr>
                            <w:spacing w:val="2"/>
                            <w:sz w:val="24"/>
                          </w:rPr>
                          <w:t> </w:t>
                        </w:r>
                        <w:r>
                          <w:rPr>
                            <w:spacing w:val="-5"/>
                            <w:sz w:val="24"/>
                          </w:rPr>
                          <w:t>30%</w:t>
                        </w:r>
                      </w:p>
                    </w:txbxContent>
                  </v:textbox>
                  <w10:wrap type="none"/>
                </v:shape>
                <w10:wrap type="topAndBottom"/>
              </v:group>
            </w:pict>
          </mc:Fallback>
        </mc:AlternateContent>
      </w:r>
    </w:p>
    <w:p>
      <w:pPr>
        <w:pStyle w:val="BodyText"/>
      </w:pPr>
    </w:p>
    <w:p>
      <w:pPr>
        <w:pStyle w:val="BodyText"/>
        <w:spacing w:before="14"/>
      </w:pPr>
    </w:p>
    <w:p>
      <w:pPr>
        <w:pStyle w:val="BodyText"/>
        <w:spacing w:line="364" w:lineRule="auto"/>
        <w:ind w:left="142" w:right="699" w:firstLine="720"/>
        <w:jc w:val="both"/>
      </w:pPr>
      <w:r>
        <w:rPr/>
        <w:t>Mediante el empleo de la fórmula del ROI (Pursell, 2022), se descubre que se obtendría una ganancia del 30% respecto a lo invertido.</w:t>
      </w:r>
    </w:p>
    <w:p>
      <w:pPr>
        <w:pStyle w:val="Heading1"/>
        <w:numPr>
          <w:ilvl w:val="1"/>
          <w:numId w:val="2"/>
        </w:numPr>
        <w:tabs>
          <w:tab w:pos="722" w:val="left" w:leader="none"/>
        </w:tabs>
        <w:spacing w:line="240" w:lineRule="auto" w:before="152" w:after="0"/>
        <w:ind w:left="722" w:right="0" w:hanging="580"/>
        <w:jc w:val="left"/>
      </w:pPr>
      <w:r>
        <w:rPr>
          <w:spacing w:val="-2"/>
        </w:rPr>
        <w:t>Conclusiones</w:t>
      </w:r>
    </w:p>
    <w:p>
      <w:pPr>
        <w:pStyle w:val="BodyText"/>
        <w:spacing w:before="18"/>
        <w:rPr>
          <w:b/>
        </w:rPr>
      </w:pPr>
    </w:p>
    <w:p>
      <w:pPr>
        <w:pStyle w:val="BodyText"/>
        <w:spacing w:line="360" w:lineRule="auto"/>
        <w:ind w:left="142" w:right="718" w:firstLine="720"/>
        <w:jc w:val="both"/>
      </w:pPr>
      <w:r>
        <w:rPr/>
        <w:t>La ejecución del propuesto plan de marketing de la presente investigación busca generar</w:t>
      </w:r>
      <w:r>
        <w:rPr>
          <w:spacing w:val="-1"/>
        </w:rPr>
        <w:t> </w:t>
      </w:r>
      <w:r>
        <w:rPr/>
        <w:t>un</w:t>
      </w:r>
      <w:r>
        <w:rPr>
          <w:spacing w:val="-1"/>
        </w:rPr>
        <w:t> </w:t>
      </w:r>
      <w:r>
        <w:rPr/>
        <w:t>impacto</w:t>
      </w:r>
      <w:r>
        <w:rPr>
          <w:spacing w:val="-1"/>
        </w:rPr>
        <w:t> </w:t>
      </w:r>
      <w:r>
        <w:rPr/>
        <w:t>a nivel</w:t>
      </w:r>
      <w:r>
        <w:rPr>
          <w:spacing w:val="-8"/>
        </w:rPr>
        <w:t> </w:t>
      </w:r>
      <w:r>
        <w:rPr/>
        <w:t>de marketing</w:t>
      </w:r>
      <w:r>
        <w:rPr>
          <w:spacing w:val="-12"/>
        </w:rPr>
        <w:t> </w:t>
      </w:r>
      <w:r>
        <w:rPr/>
        <w:t>y</w:t>
      </w:r>
      <w:r>
        <w:rPr>
          <w:spacing w:val="-1"/>
        </w:rPr>
        <w:t> </w:t>
      </w:r>
      <w:r>
        <w:rPr/>
        <w:t>comercial</w:t>
      </w:r>
      <w:r>
        <w:rPr>
          <w:spacing w:val="-8"/>
        </w:rPr>
        <w:t> </w:t>
      </w:r>
      <w:r>
        <w:rPr/>
        <w:t>en</w:t>
      </w:r>
      <w:r>
        <w:rPr>
          <w:spacing w:val="-1"/>
        </w:rPr>
        <w:t> </w:t>
      </w:r>
      <w:r>
        <w:rPr/>
        <w:t>los</w:t>
      </w:r>
      <w:r>
        <w:rPr>
          <w:spacing w:val="-5"/>
        </w:rPr>
        <w:t> </w:t>
      </w:r>
      <w:r>
        <w:rPr/>
        <w:t>consumidores</w:t>
      </w:r>
      <w:r>
        <w:rPr>
          <w:spacing w:val="-5"/>
        </w:rPr>
        <w:t> </w:t>
      </w:r>
      <w:r>
        <w:rPr/>
        <w:t>alemanes</w:t>
      </w:r>
      <w:r>
        <w:rPr>
          <w:spacing w:val="-5"/>
        </w:rPr>
        <w:t> </w:t>
      </w:r>
      <w:r>
        <w:rPr/>
        <w:t>de café mayores de 14 años.</w:t>
      </w:r>
    </w:p>
    <w:p>
      <w:pPr>
        <w:pStyle w:val="BodyText"/>
        <w:spacing w:line="357" w:lineRule="auto" w:before="169"/>
        <w:ind w:left="142" w:right="699" w:firstLine="720"/>
        <w:jc w:val="both"/>
      </w:pPr>
      <w:r>
        <w:rPr/>
        <w:t>Estos impactos se desglosan en cinco: Primero, impresiones, que indica cuántas veces han sido vistos los contenidos digitales y tradicionales de las campañas del plan de marketing, lo que suma un total de 34 millones 969 mil.</w:t>
      </w:r>
    </w:p>
    <w:p>
      <w:pPr>
        <w:pStyle w:val="BodyText"/>
        <w:spacing w:after="0" w:line="357" w:lineRule="auto"/>
        <w:jc w:val="both"/>
        <w:sectPr>
          <w:pgSz w:w="11910" w:h="16840"/>
          <w:pgMar w:header="717" w:footer="0" w:top="1320" w:bottom="280" w:left="1559" w:right="708"/>
        </w:sectPr>
      </w:pPr>
    </w:p>
    <w:p>
      <w:pPr>
        <w:pStyle w:val="BodyText"/>
        <w:spacing w:line="360" w:lineRule="auto" w:before="80"/>
        <w:ind w:left="142" w:right="703" w:firstLine="720"/>
        <w:jc w:val="both"/>
      </w:pPr>
      <w:r>
        <w:rPr/>
        <w:t>Segundo, alcance, que señala a cuántas personas les ha alcanzado el plan de marketing</w:t>
      </w:r>
      <w:r>
        <w:rPr>
          <w:spacing w:val="-13"/>
        </w:rPr>
        <w:t> </w:t>
      </w:r>
      <w:r>
        <w:rPr/>
        <w:t>a través</w:t>
      </w:r>
      <w:r>
        <w:rPr>
          <w:spacing w:val="-6"/>
        </w:rPr>
        <w:t> </w:t>
      </w:r>
      <w:r>
        <w:rPr/>
        <w:t>de los</w:t>
      </w:r>
      <w:r>
        <w:rPr>
          <w:spacing w:val="-6"/>
        </w:rPr>
        <w:t> </w:t>
      </w:r>
      <w:r>
        <w:rPr/>
        <w:t>contenidos</w:t>
      </w:r>
      <w:r>
        <w:rPr>
          <w:spacing w:val="-6"/>
        </w:rPr>
        <w:t> </w:t>
      </w:r>
      <w:r>
        <w:rPr/>
        <w:t>digitales</w:t>
      </w:r>
      <w:r>
        <w:rPr>
          <w:spacing w:val="-6"/>
        </w:rPr>
        <w:t> </w:t>
      </w:r>
      <w:r>
        <w:rPr/>
        <w:t>y</w:t>
      </w:r>
      <w:r>
        <w:rPr>
          <w:spacing w:val="-2"/>
        </w:rPr>
        <w:t> </w:t>
      </w:r>
      <w:r>
        <w:rPr/>
        <w:t>tradicionales</w:t>
      </w:r>
      <w:r>
        <w:rPr>
          <w:spacing w:val="-6"/>
        </w:rPr>
        <w:t> </w:t>
      </w:r>
      <w:r>
        <w:rPr/>
        <w:t>de sus</w:t>
      </w:r>
      <w:r>
        <w:rPr>
          <w:spacing w:val="-6"/>
        </w:rPr>
        <w:t> </w:t>
      </w:r>
      <w:r>
        <w:rPr/>
        <w:t>campañas, el</w:t>
      </w:r>
      <w:r>
        <w:rPr>
          <w:spacing w:val="-9"/>
        </w:rPr>
        <w:t> </w:t>
      </w:r>
      <w:r>
        <w:rPr/>
        <w:t>cual</w:t>
      </w:r>
      <w:r>
        <w:rPr>
          <w:spacing w:val="-9"/>
        </w:rPr>
        <w:t> </w:t>
      </w:r>
      <w:r>
        <w:rPr/>
        <w:t>es</w:t>
      </w:r>
      <w:r>
        <w:rPr>
          <w:spacing w:val="-6"/>
        </w:rPr>
        <w:t> </w:t>
      </w:r>
      <w:r>
        <w:rPr/>
        <w:t>17 millones 484 mil 500.</w:t>
      </w:r>
    </w:p>
    <w:p>
      <w:pPr>
        <w:pStyle w:val="BodyText"/>
        <w:spacing w:line="357" w:lineRule="auto" w:before="159"/>
        <w:ind w:left="142" w:right="702" w:firstLine="720"/>
        <w:jc w:val="both"/>
      </w:pPr>
      <w:r>
        <w:rPr/>
        <w:t>Tercero, interacciones y reproducciones, que es un millón 398 mil 760; Cuarto, nuevos compradores, que asciende a 13 mil 98.</w:t>
      </w:r>
    </w:p>
    <w:p>
      <w:pPr>
        <w:pStyle w:val="BodyText"/>
        <w:spacing w:line="357" w:lineRule="auto" w:before="168"/>
        <w:ind w:left="142" w:right="726" w:firstLine="720"/>
        <w:jc w:val="both"/>
      </w:pPr>
      <w:r>
        <w:rPr/>
        <w:t>La figura 63 te indica el túnel de conversión del plan, el cual engloba impresiones, alcance, interacciones y compradores.</w:t>
      </w:r>
    </w:p>
    <w:p>
      <w:pPr>
        <w:pStyle w:val="Heading1"/>
        <w:spacing w:before="168"/>
        <w:jc w:val="both"/>
      </w:pPr>
      <w:bookmarkStart w:name="_bookmark136" w:id="139"/>
      <w:bookmarkEnd w:id="139"/>
      <w:r>
        <w:rPr>
          <w:b w:val="0"/>
        </w:rPr>
      </w:r>
      <w:r>
        <w:rPr/>
        <w:t>Figura</w:t>
      </w:r>
      <w:r>
        <w:rPr>
          <w:spacing w:val="6"/>
        </w:rPr>
        <w:t> </w:t>
      </w:r>
      <w:r>
        <w:rPr>
          <w:spacing w:val="-5"/>
        </w:rPr>
        <w:t>63</w:t>
      </w:r>
    </w:p>
    <w:p>
      <w:pPr>
        <w:pStyle w:val="BodyText"/>
        <w:spacing w:before="58"/>
        <w:rPr>
          <w:b/>
        </w:rPr>
      </w:pPr>
    </w:p>
    <w:p>
      <w:pPr>
        <w:spacing w:before="0"/>
        <w:ind w:left="142" w:right="0" w:firstLine="0"/>
        <w:jc w:val="both"/>
        <w:rPr>
          <w:i/>
          <w:sz w:val="24"/>
        </w:rPr>
      </w:pPr>
      <w:r>
        <w:rPr>
          <w:i/>
          <w:sz w:val="24"/>
        </w:rPr>
        <w:t>Túnel de</w:t>
      </w:r>
      <w:r>
        <w:rPr>
          <w:i/>
          <w:spacing w:val="1"/>
          <w:sz w:val="24"/>
        </w:rPr>
        <w:t> </w:t>
      </w:r>
      <w:r>
        <w:rPr>
          <w:i/>
          <w:sz w:val="24"/>
        </w:rPr>
        <w:t>conversión</w:t>
      </w:r>
      <w:r>
        <w:rPr>
          <w:i/>
          <w:spacing w:val="-2"/>
          <w:sz w:val="24"/>
        </w:rPr>
        <w:t> </w:t>
      </w:r>
      <w:r>
        <w:rPr>
          <w:i/>
          <w:sz w:val="24"/>
        </w:rPr>
        <w:t>del</w:t>
      </w:r>
      <w:r>
        <w:rPr>
          <w:i/>
          <w:spacing w:val="1"/>
          <w:sz w:val="24"/>
        </w:rPr>
        <w:t> </w:t>
      </w:r>
      <w:r>
        <w:rPr>
          <w:i/>
          <w:sz w:val="24"/>
        </w:rPr>
        <w:t>plan</w:t>
      </w:r>
      <w:r>
        <w:rPr>
          <w:i/>
          <w:spacing w:val="-2"/>
          <w:sz w:val="24"/>
        </w:rPr>
        <w:t> </w:t>
      </w:r>
      <w:r>
        <w:rPr>
          <w:i/>
          <w:sz w:val="24"/>
        </w:rPr>
        <w:t>de</w:t>
      </w:r>
      <w:r>
        <w:rPr>
          <w:i/>
          <w:spacing w:val="1"/>
          <w:sz w:val="24"/>
        </w:rPr>
        <w:t> </w:t>
      </w:r>
      <w:r>
        <w:rPr>
          <w:i/>
          <w:spacing w:val="-2"/>
          <w:sz w:val="24"/>
        </w:rPr>
        <w:t>marketing</w:t>
      </w:r>
    </w:p>
    <w:p>
      <w:pPr>
        <w:pStyle w:val="BodyText"/>
        <w:spacing w:before="74"/>
        <w:rPr>
          <w:i/>
          <w:sz w:val="20"/>
        </w:rPr>
      </w:pPr>
      <w:r>
        <w:rPr>
          <w:i/>
          <w:sz w:val="20"/>
        </w:rPr>
        <mc:AlternateContent>
          <mc:Choice Requires="wps">
            <w:drawing>
              <wp:anchor distT="0" distB="0" distL="0" distR="0" allowOverlap="1" layoutInCell="1" locked="0" behindDoc="1" simplePos="0" relativeHeight="487771136">
                <wp:simplePos x="0" y="0"/>
                <wp:positionH relativeFrom="page">
                  <wp:posOffset>1092835</wp:posOffset>
                </wp:positionH>
                <wp:positionV relativeFrom="paragraph">
                  <wp:posOffset>208802</wp:posOffset>
                </wp:positionV>
                <wp:extent cx="5579745" cy="4698365"/>
                <wp:effectExtent l="0" t="0" r="0" b="0"/>
                <wp:wrapTopAndBottom/>
                <wp:docPr id="1125" name="Group 1125"/>
                <wp:cNvGraphicFramePr>
                  <a:graphicFrameLocks/>
                </wp:cNvGraphicFramePr>
                <a:graphic>
                  <a:graphicData uri="http://schemas.microsoft.com/office/word/2010/wordprocessingGroup">
                    <wpg:wgp>
                      <wpg:cNvPr id="1125" name="Group 1125"/>
                      <wpg:cNvGrpSpPr/>
                      <wpg:grpSpPr>
                        <a:xfrm>
                          <a:off x="0" y="0"/>
                          <a:ext cx="5579745" cy="4698365"/>
                          <a:chExt cx="5579745" cy="4698365"/>
                        </a:xfrm>
                      </wpg:grpSpPr>
                      <wps:wsp>
                        <wps:cNvPr id="1126" name="Graphic 1126"/>
                        <wps:cNvSpPr/>
                        <wps:spPr>
                          <a:xfrm>
                            <a:off x="6350" y="6350"/>
                            <a:ext cx="5400040" cy="1170305"/>
                          </a:xfrm>
                          <a:custGeom>
                            <a:avLst/>
                            <a:gdLst/>
                            <a:ahLst/>
                            <a:cxnLst/>
                            <a:rect l="l" t="t" r="r" b="b"/>
                            <a:pathLst>
                              <a:path w="5400040" h="1170305">
                                <a:moveTo>
                                  <a:pt x="5400040" y="0"/>
                                </a:moveTo>
                                <a:lnTo>
                                  <a:pt x="4725035" y="1170051"/>
                                </a:lnTo>
                                <a:lnTo>
                                  <a:pt x="675004" y="1170051"/>
                                </a:lnTo>
                                <a:lnTo>
                                  <a:pt x="0" y="0"/>
                                </a:lnTo>
                                <a:lnTo>
                                  <a:pt x="5400040" y="0"/>
                                </a:lnTo>
                                <a:close/>
                              </a:path>
                            </a:pathLst>
                          </a:custGeom>
                          <a:ln w="12700">
                            <a:solidFill>
                              <a:srgbClr val="000000"/>
                            </a:solidFill>
                            <a:prstDash val="solid"/>
                          </a:ln>
                        </wps:spPr>
                        <wps:bodyPr wrap="square" lIns="0" tIns="0" rIns="0" bIns="0" rtlCol="0">
                          <a:prstTxWarp prst="textNoShape">
                            <a:avLst/>
                          </a:prstTxWarp>
                          <a:noAutofit/>
                        </wps:bodyPr>
                      </wps:wsp>
                      <wps:wsp>
                        <wps:cNvPr id="1127" name="Graphic 1127"/>
                        <wps:cNvSpPr/>
                        <wps:spPr>
                          <a:xfrm>
                            <a:off x="681355" y="1176400"/>
                            <a:ext cx="4050029" cy="1170305"/>
                          </a:xfrm>
                          <a:custGeom>
                            <a:avLst/>
                            <a:gdLst/>
                            <a:ahLst/>
                            <a:cxnLst/>
                            <a:rect l="l" t="t" r="r" b="b"/>
                            <a:pathLst>
                              <a:path w="4050029" h="1170305">
                                <a:moveTo>
                                  <a:pt x="4050030" y="0"/>
                                </a:moveTo>
                                <a:lnTo>
                                  <a:pt x="0" y="0"/>
                                </a:lnTo>
                                <a:lnTo>
                                  <a:pt x="675005" y="1169924"/>
                                </a:lnTo>
                                <a:lnTo>
                                  <a:pt x="3375025" y="1169924"/>
                                </a:lnTo>
                                <a:lnTo>
                                  <a:pt x="4050030" y="0"/>
                                </a:lnTo>
                                <a:close/>
                              </a:path>
                            </a:pathLst>
                          </a:custGeom>
                          <a:solidFill>
                            <a:srgbClr val="F1F1F1"/>
                          </a:solidFill>
                        </wps:spPr>
                        <wps:bodyPr wrap="square" lIns="0" tIns="0" rIns="0" bIns="0" rtlCol="0">
                          <a:prstTxWarp prst="textNoShape">
                            <a:avLst/>
                          </a:prstTxWarp>
                          <a:noAutofit/>
                        </wps:bodyPr>
                      </wps:wsp>
                      <wps:wsp>
                        <wps:cNvPr id="1128" name="Graphic 1128"/>
                        <wps:cNvSpPr/>
                        <wps:spPr>
                          <a:xfrm>
                            <a:off x="681355" y="1176400"/>
                            <a:ext cx="4050029" cy="1170305"/>
                          </a:xfrm>
                          <a:custGeom>
                            <a:avLst/>
                            <a:gdLst/>
                            <a:ahLst/>
                            <a:cxnLst/>
                            <a:rect l="l" t="t" r="r" b="b"/>
                            <a:pathLst>
                              <a:path w="4050029" h="1170305">
                                <a:moveTo>
                                  <a:pt x="4050030" y="0"/>
                                </a:moveTo>
                                <a:lnTo>
                                  <a:pt x="3375025" y="1169924"/>
                                </a:lnTo>
                                <a:lnTo>
                                  <a:pt x="675005" y="1169924"/>
                                </a:lnTo>
                                <a:lnTo>
                                  <a:pt x="0" y="0"/>
                                </a:lnTo>
                                <a:lnTo>
                                  <a:pt x="4050030" y="0"/>
                                </a:lnTo>
                                <a:close/>
                              </a:path>
                            </a:pathLst>
                          </a:custGeom>
                          <a:ln w="12699">
                            <a:solidFill>
                              <a:srgbClr val="000000"/>
                            </a:solidFill>
                            <a:prstDash val="solid"/>
                          </a:ln>
                        </wps:spPr>
                        <wps:bodyPr wrap="square" lIns="0" tIns="0" rIns="0" bIns="0" rtlCol="0">
                          <a:prstTxWarp prst="textNoShape">
                            <a:avLst/>
                          </a:prstTxWarp>
                          <a:noAutofit/>
                        </wps:bodyPr>
                      </wps:wsp>
                      <wps:wsp>
                        <wps:cNvPr id="1129" name="Graphic 1129"/>
                        <wps:cNvSpPr/>
                        <wps:spPr>
                          <a:xfrm>
                            <a:off x="1356360" y="2346325"/>
                            <a:ext cx="2700020" cy="1170305"/>
                          </a:xfrm>
                          <a:custGeom>
                            <a:avLst/>
                            <a:gdLst/>
                            <a:ahLst/>
                            <a:cxnLst/>
                            <a:rect l="l" t="t" r="r" b="b"/>
                            <a:pathLst>
                              <a:path w="2700020" h="1170305">
                                <a:moveTo>
                                  <a:pt x="2700020" y="0"/>
                                </a:moveTo>
                                <a:lnTo>
                                  <a:pt x="0" y="0"/>
                                </a:lnTo>
                                <a:lnTo>
                                  <a:pt x="675005" y="1170051"/>
                                </a:lnTo>
                                <a:lnTo>
                                  <a:pt x="2025015" y="1170051"/>
                                </a:lnTo>
                                <a:lnTo>
                                  <a:pt x="2700020" y="0"/>
                                </a:lnTo>
                                <a:close/>
                              </a:path>
                            </a:pathLst>
                          </a:custGeom>
                          <a:solidFill>
                            <a:srgbClr val="BEBEBE"/>
                          </a:solidFill>
                        </wps:spPr>
                        <wps:bodyPr wrap="square" lIns="0" tIns="0" rIns="0" bIns="0" rtlCol="0">
                          <a:prstTxWarp prst="textNoShape">
                            <a:avLst/>
                          </a:prstTxWarp>
                          <a:noAutofit/>
                        </wps:bodyPr>
                      </wps:wsp>
                      <wps:wsp>
                        <wps:cNvPr id="1130" name="Graphic 1130"/>
                        <wps:cNvSpPr/>
                        <wps:spPr>
                          <a:xfrm>
                            <a:off x="1356360" y="2346325"/>
                            <a:ext cx="2700020" cy="1170305"/>
                          </a:xfrm>
                          <a:custGeom>
                            <a:avLst/>
                            <a:gdLst/>
                            <a:ahLst/>
                            <a:cxnLst/>
                            <a:rect l="l" t="t" r="r" b="b"/>
                            <a:pathLst>
                              <a:path w="2700020" h="1170305">
                                <a:moveTo>
                                  <a:pt x="2700020" y="0"/>
                                </a:moveTo>
                                <a:lnTo>
                                  <a:pt x="2025015" y="1170051"/>
                                </a:lnTo>
                                <a:lnTo>
                                  <a:pt x="675005" y="1170051"/>
                                </a:lnTo>
                                <a:lnTo>
                                  <a:pt x="0" y="0"/>
                                </a:lnTo>
                                <a:lnTo>
                                  <a:pt x="2700020" y="0"/>
                                </a:lnTo>
                                <a:close/>
                              </a:path>
                            </a:pathLst>
                          </a:custGeom>
                          <a:ln w="12700">
                            <a:solidFill>
                              <a:srgbClr val="000000"/>
                            </a:solidFill>
                            <a:prstDash val="solid"/>
                          </a:ln>
                        </wps:spPr>
                        <wps:bodyPr wrap="square" lIns="0" tIns="0" rIns="0" bIns="0" rtlCol="0">
                          <a:prstTxWarp prst="textNoShape">
                            <a:avLst/>
                          </a:prstTxWarp>
                          <a:noAutofit/>
                        </wps:bodyPr>
                      </wps:wsp>
                      <wps:wsp>
                        <wps:cNvPr id="1131" name="Graphic 1131"/>
                        <wps:cNvSpPr/>
                        <wps:spPr>
                          <a:xfrm>
                            <a:off x="2031364" y="3516376"/>
                            <a:ext cx="1350010" cy="1170305"/>
                          </a:xfrm>
                          <a:custGeom>
                            <a:avLst/>
                            <a:gdLst/>
                            <a:ahLst/>
                            <a:cxnLst/>
                            <a:rect l="l" t="t" r="r" b="b"/>
                            <a:pathLst>
                              <a:path w="1350010" h="1170305">
                                <a:moveTo>
                                  <a:pt x="1350010" y="0"/>
                                </a:moveTo>
                                <a:lnTo>
                                  <a:pt x="0" y="0"/>
                                </a:lnTo>
                                <a:lnTo>
                                  <a:pt x="675004" y="1169924"/>
                                </a:lnTo>
                                <a:lnTo>
                                  <a:pt x="1350010" y="0"/>
                                </a:lnTo>
                                <a:close/>
                              </a:path>
                            </a:pathLst>
                          </a:custGeom>
                          <a:solidFill>
                            <a:srgbClr val="7E7E7E"/>
                          </a:solidFill>
                        </wps:spPr>
                        <wps:bodyPr wrap="square" lIns="0" tIns="0" rIns="0" bIns="0" rtlCol="0">
                          <a:prstTxWarp prst="textNoShape">
                            <a:avLst/>
                          </a:prstTxWarp>
                          <a:noAutofit/>
                        </wps:bodyPr>
                      </wps:wsp>
                      <wps:wsp>
                        <wps:cNvPr id="1132" name="Graphic 1132"/>
                        <wps:cNvSpPr/>
                        <wps:spPr>
                          <a:xfrm>
                            <a:off x="2031364" y="3516376"/>
                            <a:ext cx="1350010" cy="1170305"/>
                          </a:xfrm>
                          <a:custGeom>
                            <a:avLst/>
                            <a:gdLst/>
                            <a:ahLst/>
                            <a:cxnLst/>
                            <a:rect l="l" t="t" r="r" b="b"/>
                            <a:pathLst>
                              <a:path w="1350010" h="1170305">
                                <a:moveTo>
                                  <a:pt x="1350010" y="0"/>
                                </a:moveTo>
                                <a:lnTo>
                                  <a:pt x="675004" y="1169924"/>
                                </a:lnTo>
                                <a:lnTo>
                                  <a:pt x="0" y="0"/>
                                </a:lnTo>
                                <a:lnTo>
                                  <a:pt x="1350010" y="0"/>
                                </a:lnTo>
                                <a:close/>
                              </a:path>
                            </a:pathLst>
                          </a:custGeom>
                          <a:ln w="12699">
                            <a:solidFill>
                              <a:srgbClr val="000000"/>
                            </a:solidFill>
                            <a:prstDash val="solid"/>
                          </a:ln>
                        </wps:spPr>
                        <wps:bodyPr wrap="square" lIns="0" tIns="0" rIns="0" bIns="0" rtlCol="0">
                          <a:prstTxWarp prst="textNoShape">
                            <a:avLst/>
                          </a:prstTxWarp>
                          <a:noAutofit/>
                        </wps:bodyPr>
                      </wps:wsp>
                      <wps:wsp>
                        <wps:cNvPr id="1133" name="Graphic 1133"/>
                        <wps:cNvSpPr/>
                        <wps:spPr>
                          <a:xfrm>
                            <a:off x="4590415" y="171450"/>
                            <a:ext cx="982980" cy="982980"/>
                          </a:xfrm>
                          <a:custGeom>
                            <a:avLst/>
                            <a:gdLst/>
                            <a:ahLst/>
                            <a:cxnLst/>
                            <a:rect l="l" t="t" r="r" b="b"/>
                            <a:pathLst>
                              <a:path w="982980" h="982980">
                                <a:moveTo>
                                  <a:pt x="491489" y="0"/>
                                </a:moveTo>
                                <a:lnTo>
                                  <a:pt x="444163" y="2250"/>
                                </a:lnTo>
                                <a:lnTo>
                                  <a:pt x="398107" y="8863"/>
                                </a:lnTo>
                                <a:lnTo>
                                  <a:pt x="353529" y="19634"/>
                                </a:lnTo>
                                <a:lnTo>
                                  <a:pt x="310634" y="34356"/>
                                </a:lnTo>
                                <a:lnTo>
                                  <a:pt x="269629" y="52822"/>
                                </a:lnTo>
                                <a:lnTo>
                                  <a:pt x="230720" y="74827"/>
                                </a:lnTo>
                                <a:lnTo>
                                  <a:pt x="194113" y="100165"/>
                                </a:lnTo>
                                <a:lnTo>
                                  <a:pt x="160014" y="128630"/>
                                </a:lnTo>
                                <a:lnTo>
                                  <a:pt x="128630" y="160014"/>
                                </a:lnTo>
                                <a:lnTo>
                                  <a:pt x="100165" y="194113"/>
                                </a:lnTo>
                                <a:lnTo>
                                  <a:pt x="74827" y="230720"/>
                                </a:lnTo>
                                <a:lnTo>
                                  <a:pt x="52822" y="269629"/>
                                </a:lnTo>
                                <a:lnTo>
                                  <a:pt x="34356" y="310634"/>
                                </a:lnTo>
                                <a:lnTo>
                                  <a:pt x="19634" y="353529"/>
                                </a:lnTo>
                                <a:lnTo>
                                  <a:pt x="8863" y="398107"/>
                                </a:lnTo>
                                <a:lnTo>
                                  <a:pt x="2250" y="444163"/>
                                </a:lnTo>
                                <a:lnTo>
                                  <a:pt x="0" y="491490"/>
                                </a:lnTo>
                                <a:lnTo>
                                  <a:pt x="2250" y="538836"/>
                                </a:lnTo>
                                <a:lnTo>
                                  <a:pt x="8863" y="584907"/>
                                </a:lnTo>
                                <a:lnTo>
                                  <a:pt x="19634" y="629496"/>
                                </a:lnTo>
                                <a:lnTo>
                                  <a:pt x="34356" y="672397"/>
                                </a:lnTo>
                                <a:lnTo>
                                  <a:pt x="52822" y="713406"/>
                                </a:lnTo>
                                <a:lnTo>
                                  <a:pt x="74827" y="752315"/>
                                </a:lnTo>
                                <a:lnTo>
                                  <a:pt x="100165" y="788920"/>
                                </a:lnTo>
                                <a:lnTo>
                                  <a:pt x="128630" y="823015"/>
                                </a:lnTo>
                                <a:lnTo>
                                  <a:pt x="160014" y="854394"/>
                                </a:lnTo>
                                <a:lnTo>
                                  <a:pt x="194113" y="882852"/>
                                </a:lnTo>
                                <a:lnTo>
                                  <a:pt x="230720" y="908182"/>
                                </a:lnTo>
                                <a:lnTo>
                                  <a:pt x="269629" y="930180"/>
                                </a:lnTo>
                                <a:lnTo>
                                  <a:pt x="310634" y="948639"/>
                                </a:lnTo>
                                <a:lnTo>
                                  <a:pt x="353529" y="963355"/>
                                </a:lnTo>
                                <a:lnTo>
                                  <a:pt x="398107" y="974120"/>
                                </a:lnTo>
                                <a:lnTo>
                                  <a:pt x="444163" y="980730"/>
                                </a:lnTo>
                                <a:lnTo>
                                  <a:pt x="491489" y="982980"/>
                                </a:lnTo>
                                <a:lnTo>
                                  <a:pt x="538816" y="980730"/>
                                </a:lnTo>
                                <a:lnTo>
                                  <a:pt x="584872" y="974120"/>
                                </a:lnTo>
                                <a:lnTo>
                                  <a:pt x="629450" y="963355"/>
                                </a:lnTo>
                                <a:lnTo>
                                  <a:pt x="672345" y="948639"/>
                                </a:lnTo>
                                <a:lnTo>
                                  <a:pt x="713350" y="930180"/>
                                </a:lnTo>
                                <a:lnTo>
                                  <a:pt x="752259" y="908182"/>
                                </a:lnTo>
                                <a:lnTo>
                                  <a:pt x="788866" y="882852"/>
                                </a:lnTo>
                                <a:lnTo>
                                  <a:pt x="822965" y="854394"/>
                                </a:lnTo>
                                <a:lnTo>
                                  <a:pt x="854349" y="823015"/>
                                </a:lnTo>
                                <a:lnTo>
                                  <a:pt x="882814" y="788920"/>
                                </a:lnTo>
                                <a:lnTo>
                                  <a:pt x="908152" y="752315"/>
                                </a:lnTo>
                                <a:lnTo>
                                  <a:pt x="930157" y="713406"/>
                                </a:lnTo>
                                <a:lnTo>
                                  <a:pt x="948623" y="672397"/>
                                </a:lnTo>
                                <a:lnTo>
                                  <a:pt x="963345" y="629496"/>
                                </a:lnTo>
                                <a:lnTo>
                                  <a:pt x="974116" y="584907"/>
                                </a:lnTo>
                                <a:lnTo>
                                  <a:pt x="980729" y="538836"/>
                                </a:lnTo>
                                <a:lnTo>
                                  <a:pt x="982979" y="491490"/>
                                </a:lnTo>
                                <a:lnTo>
                                  <a:pt x="980729" y="444163"/>
                                </a:lnTo>
                                <a:lnTo>
                                  <a:pt x="974116" y="398107"/>
                                </a:lnTo>
                                <a:lnTo>
                                  <a:pt x="963345" y="353529"/>
                                </a:lnTo>
                                <a:lnTo>
                                  <a:pt x="948623" y="310634"/>
                                </a:lnTo>
                                <a:lnTo>
                                  <a:pt x="930157" y="269629"/>
                                </a:lnTo>
                                <a:lnTo>
                                  <a:pt x="908152" y="230720"/>
                                </a:lnTo>
                                <a:lnTo>
                                  <a:pt x="882814" y="194113"/>
                                </a:lnTo>
                                <a:lnTo>
                                  <a:pt x="854349" y="160014"/>
                                </a:lnTo>
                                <a:lnTo>
                                  <a:pt x="822965" y="128630"/>
                                </a:lnTo>
                                <a:lnTo>
                                  <a:pt x="788866" y="100165"/>
                                </a:lnTo>
                                <a:lnTo>
                                  <a:pt x="752259" y="74827"/>
                                </a:lnTo>
                                <a:lnTo>
                                  <a:pt x="713350" y="52822"/>
                                </a:lnTo>
                                <a:lnTo>
                                  <a:pt x="672345" y="34356"/>
                                </a:lnTo>
                                <a:lnTo>
                                  <a:pt x="629450" y="19634"/>
                                </a:lnTo>
                                <a:lnTo>
                                  <a:pt x="584872" y="8863"/>
                                </a:lnTo>
                                <a:lnTo>
                                  <a:pt x="538816" y="2250"/>
                                </a:lnTo>
                                <a:lnTo>
                                  <a:pt x="491489" y="0"/>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15" y="171450"/>
                            <a:ext cx="982980" cy="982980"/>
                          </a:xfrm>
                          <a:custGeom>
                            <a:avLst/>
                            <a:gdLst/>
                            <a:ahLst/>
                            <a:cxnLst/>
                            <a:rect l="l" t="t" r="r" b="b"/>
                            <a:pathLst>
                              <a:path w="982980" h="982980">
                                <a:moveTo>
                                  <a:pt x="0" y="491490"/>
                                </a:moveTo>
                                <a:lnTo>
                                  <a:pt x="2250" y="444163"/>
                                </a:lnTo>
                                <a:lnTo>
                                  <a:pt x="8863" y="398107"/>
                                </a:lnTo>
                                <a:lnTo>
                                  <a:pt x="19634" y="353529"/>
                                </a:lnTo>
                                <a:lnTo>
                                  <a:pt x="34356" y="310634"/>
                                </a:lnTo>
                                <a:lnTo>
                                  <a:pt x="52822" y="269629"/>
                                </a:lnTo>
                                <a:lnTo>
                                  <a:pt x="74827" y="230720"/>
                                </a:lnTo>
                                <a:lnTo>
                                  <a:pt x="100165" y="194113"/>
                                </a:lnTo>
                                <a:lnTo>
                                  <a:pt x="128630" y="160014"/>
                                </a:lnTo>
                                <a:lnTo>
                                  <a:pt x="160014" y="128630"/>
                                </a:lnTo>
                                <a:lnTo>
                                  <a:pt x="194113" y="100165"/>
                                </a:lnTo>
                                <a:lnTo>
                                  <a:pt x="230720" y="74827"/>
                                </a:lnTo>
                                <a:lnTo>
                                  <a:pt x="269629" y="52822"/>
                                </a:lnTo>
                                <a:lnTo>
                                  <a:pt x="310634" y="34356"/>
                                </a:lnTo>
                                <a:lnTo>
                                  <a:pt x="353529" y="19634"/>
                                </a:lnTo>
                                <a:lnTo>
                                  <a:pt x="398107" y="8863"/>
                                </a:lnTo>
                                <a:lnTo>
                                  <a:pt x="444163" y="2250"/>
                                </a:lnTo>
                                <a:lnTo>
                                  <a:pt x="491489" y="0"/>
                                </a:lnTo>
                                <a:lnTo>
                                  <a:pt x="538816" y="2250"/>
                                </a:lnTo>
                                <a:lnTo>
                                  <a:pt x="584872" y="8863"/>
                                </a:lnTo>
                                <a:lnTo>
                                  <a:pt x="629450" y="19634"/>
                                </a:lnTo>
                                <a:lnTo>
                                  <a:pt x="672345" y="34356"/>
                                </a:lnTo>
                                <a:lnTo>
                                  <a:pt x="713350" y="52822"/>
                                </a:lnTo>
                                <a:lnTo>
                                  <a:pt x="752259" y="74827"/>
                                </a:lnTo>
                                <a:lnTo>
                                  <a:pt x="788866" y="100165"/>
                                </a:lnTo>
                                <a:lnTo>
                                  <a:pt x="822965" y="128630"/>
                                </a:lnTo>
                                <a:lnTo>
                                  <a:pt x="854349" y="160014"/>
                                </a:lnTo>
                                <a:lnTo>
                                  <a:pt x="882814" y="194113"/>
                                </a:lnTo>
                                <a:lnTo>
                                  <a:pt x="908152" y="230720"/>
                                </a:lnTo>
                                <a:lnTo>
                                  <a:pt x="930157" y="269629"/>
                                </a:lnTo>
                                <a:lnTo>
                                  <a:pt x="948623" y="310634"/>
                                </a:lnTo>
                                <a:lnTo>
                                  <a:pt x="963345" y="353529"/>
                                </a:lnTo>
                                <a:lnTo>
                                  <a:pt x="974116" y="398107"/>
                                </a:lnTo>
                                <a:lnTo>
                                  <a:pt x="980729" y="444163"/>
                                </a:lnTo>
                                <a:lnTo>
                                  <a:pt x="982979" y="491490"/>
                                </a:lnTo>
                                <a:lnTo>
                                  <a:pt x="980729" y="538836"/>
                                </a:lnTo>
                                <a:lnTo>
                                  <a:pt x="974116" y="584907"/>
                                </a:lnTo>
                                <a:lnTo>
                                  <a:pt x="963345" y="629496"/>
                                </a:lnTo>
                                <a:lnTo>
                                  <a:pt x="948623" y="672397"/>
                                </a:lnTo>
                                <a:lnTo>
                                  <a:pt x="930157" y="713406"/>
                                </a:lnTo>
                                <a:lnTo>
                                  <a:pt x="908152" y="752315"/>
                                </a:lnTo>
                                <a:lnTo>
                                  <a:pt x="882814" y="788920"/>
                                </a:lnTo>
                                <a:lnTo>
                                  <a:pt x="854349" y="823015"/>
                                </a:lnTo>
                                <a:lnTo>
                                  <a:pt x="822965" y="854394"/>
                                </a:lnTo>
                                <a:lnTo>
                                  <a:pt x="788866" y="882852"/>
                                </a:lnTo>
                                <a:lnTo>
                                  <a:pt x="752259" y="908182"/>
                                </a:lnTo>
                                <a:lnTo>
                                  <a:pt x="713350" y="930180"/>
                                </a:lnTo>
                                <a:lnTo>
                                  <a:pt x="672345" y="948639"/>
                                </a:lnTo>
                                <a:lnTo>
                                  <a:pt x="629450" y="963355"/>
                                </a:lnTo>
                                <a:lnTo>
                                  <a:pt x="584872" y="974120"/>
                                </a:lnTo>
                                <a:lnTo>
                                  <a:pt x="538816" y="980730"/>
                                </a:lnTo>
                                <a:lnTo>
                                  <a:pt x="491489" y="982980"/>
                                </a:lnTo>
                                <a:lnTo>
                                  <a:pt x="444163" y="980730"/>
                                </a:lnTo>
                                <a:lnTo>
                                  <a:pt x="398107" y="974120"/>
                                </a:lnTo>
                                <a:lnTo>
                                  <a:pt x="353529" y="963355"/>
                                </a:lnTo>
                                <a:lnTo>
                                  <a:pt x="310634" y="948639"/>
                                </a:lnTo>
                                <a:lnTo>
                                  <a:pt x="269629" y="930180"/>
                                </a:lnTo>
                                <a:lnTo>
                                  <a:pt x="230720" y="908182"/>
                                </a:lnTo>
                                <a:lnTo>
                                  <a:pt x="194113" y="882852"/>
                                </a:lnTo>
                                <a:lnTo>
                                  <a:pt x="160014" y="854394"/>
                                </a:lnTo>
                                <a:lnTo>
                                  <a:pt x="128630" y="823015"/>
                                </a:lnTo>
                                <a:lnTo>
                                  <a:pt x="100165" y="788920"/>
                                </a:lnTo>
                                <a:lnTo>
                                  <a:pt x="74827" y="752315"/>
                                </a:lnTo>
                                <a:lnTo>
                                  <a:pt x="52822" y="713406"/>
                                </a:lnTo>
                                <a:lnTo>
                                  <a:pt x="34356" y="672397"/>
                                </a:lnTo>
                                <a:lnTo>
                                  <a:pt x="19634" y="629496"/>
                                </a:lnTo>
                                <a:lnTo>
                                  <a:pt x="8863" y="584907"/>
                                </a:lnTo>
                                <a:lnTo>
                                  <a:pt x="2250" y="538836"/>
                                </a:lnTo>
                                <a:lnTo>
                                  <a:pt x="0" y="491490"/>
                                </a:lnTo>
                                <a:close/>
                              </a:path>
                            </a:pathLst>
                          </a:custGeom>
                          <a:ln w="12700">
                            <a:solidFill>
                              <a:srgbClr val="000000"/>
                            </a:solidFill>
                            <a:prstDash val="solid"/>
                          </a:ln>
                        </wps:spPr>
                        <wps:bodyPr wrap="square" lIns="0" tIns="0" rIns="0" bIns="0" rtlCol="0">
                          <a:prstTxWarp prst="textNoShape">
                            <a:avLst/>
                          </a:prstTxWarp>
                          <a:noAutofit/>
                        </wps:bodyPr>
                      </wps:wsp>
                      <wps:wsp>
                        <wps:cNvPr id="1135" name="Graphic 1135"/>
                        <wps:cNvSpPr/>
                        <wps:spPr>
                          <a:xfrm>
                            <a:off x="4263390" y="1438275"/>
                            <a:ext cx="982980" cy="982980"/>
                          </a:xfrm>
                          <a:custGeom>
                            <a:avLst/>
                            <a:gdLst/>
                            <a:ahLst/>
                            <a:cxnLst/>
                            <a:rect l="l" t="t" r="r" b="b"/>
                            <a:pathLst>
                              <a:path w="982980" h="982980">
                                <a:moveTo>
                                  <a:pt x="491489" y="0"/>
                                </a:moveTo>
                                <a:lnTo>
                                  <a:pt x="444163" y="2250"/>
                                </a:lnTo>
                                <a:lnTo>
                                  <a:pt x="398107" y="8863"/>
                                </a:lnTo>
                                <a:lnTo>
                                  <a:pt x="353529" y="19634"/>
                                </a:lnTo>
                                <a:lnTo>
                                  <a:pt x="310634" y="34356"/>
                                </a:lnTo>
                                <a:lnTo>
                                  <a:pt x="269629" y="52822"/>
                                </a:lnTo>
                                <a:lnTo>
                                  <a:pt x="230720" y="74827"/>
                                </a:lnTo>
                                <a:lnTo>
                                  <a:pt x="194113" y="100165"/>
                                </a:lnTo>
                                <a:lnTo>
                                  <a:pt x="160014" y="128630"/>
                                </a:lnTo>
                                <a:lnTo>
                                  <a:pt x="128630" y="160014"/>
                                </a:lnTo>
                                <a:lnTo>
                                  <a:pt x="100165" y="194113"/>
                                </a:lnTo>
                                <a:lnTo>
                                  <a:pt x="74827" y="230720"/>
                                </a:lnTo>
                                <a:lnTo>
                                  <a:pt x="52822" y="269629"/>
                                </a:lnTo>
                                <a:lnTo>
                                  <a:pt x="34356" y="310634"/>
                                </a:lnTo>
                                <a:lnTo>
                                  <a:pt x="19634" y="353529"/>
                                </a:lnTo>
                                <a:lnTo>
                                  <a:pt x="8863" y="398107"/>
                                </a:lnTo>
                                <a:lnTo>
                                  <a:pt x="2250" y="444163"/>
                                </a:lnTo>
                                <a:lnTo>
                                  <a:pt x="0" y="491489"/>
                                </a:lnTo>
                                <a:lnTo>
                                  <a:pt x="2250" y="538836"/>
                                </a:lnTo>
                                <a:lnTo>
                                  <a:pt x="8863" y="584907"/>
                                </a:lnTo>
                                <a:lnTo>
                                  <a:pt x="19634" y="629496"/>
                                </a:lnTo>
                                <a:lnTo>
                                  <a:pt x="34356" y="672397"/>
                                </a:lnTo>
                                <a:lnTo>
                                  <a:pt x="52822" y="713406"/>
                                </a:lnTo>
                                <a:lnTo>
                                  <a:pt x="74827" y="752315"/>
                                </a:lnTo>
                                <a:lnTo>
                                  <a:pt x="100165" y="788920"/>
                                </a:lnTo>
                                <a:lnTo>
                                  <a:pt x="128630" y="823015"/>
                                </a:lnTo>
                                <a:lnTo>
                                  <a:pt x="160014" y="854394"/>
                                </a:lnTo>
                                <a:lnTo>
                                  <a:pt x="194113" y="882852"/>
                                </a:lnTo>
                                <a:lnTo>
                                  <a:pt x="230720" y="908182"/>
                                </a:lnTo>
                                <a:lnTo>
                                  <a:pt x="269629" y="930180"/>
                                </a:lnTo>
                                <a:lnTo>
                                  <a:pt x="310634" y="948639"/>
                                </a:lnTo>
                                <a:lnTo>
                                  <a:pt x="353529" y="963355"/>
                                </a:lnTo>
                                <a:lnTo>
                                  <a:pt x="398107" y="974120"/>
                                </a:lnTo>
                                <a:lnTo>
                                  <a:pt x="444163" y="980730"/>
                                </a:lnTo>
                                <a:lnTo>
                                  <a:pt x="491489" y="982979"/>
                                </a:lnTo>
                                <a:lnTo>
                                  <a:pt x="538816" y="980730"/>
                                </a:lnTo>
                                <a:lnTo>
                                  <a:pt x="584872" y="974120"/>
                                </a:lnTo>
                                <a:lnTo>
                                  <a:pt x="629450" y="963355"/>
                                </a:lnTo>
                                <a:lnTo>
                                  <a:pt x="672345" y="948639"/>
                                </a:lnTo>
                                <a:lnTo>
                                  <a:pt x="713350" y="930180"/>
                                </a:lnTo>
                                <a:lnTo>
                                  <a:pt x="752259" y="908182"/>
                                </a:lnTo>
                                <a:lnTo>
                                  <a:pt x="788866" y="882852"/>
                                </a:lnTo>
                                <a:lnTo>
                                  <a:pt x="822965" y="854394"/>
                                </a:lnTo>
                                <a:lnTo>
                                  <a:pt x="854349" y="823015"/>
                                </a:lnTo>
                                <a:lnTo>
                                  <a:pt x="882814" y="788920"/>
                                </a:lnTo>
                                <a:lnTo>
                                  <a:pt x="908152" y="752315"/>
                                </a:lnTo>
                                <a:lnTo>
                                  <a:pt x="930157" y="713406"/>
                                </a:lnTo>
                                <a:lnTo>
                                  <a:pt x="948623" y="672397"/>
                                </a:lnTo>
                                <a:lnTo>
                                  <a:pt x="963345" y="629496"/>
                                </a:lnTo>
                                <a:lnTo>
                                  <a:pt x="974116" y="584907"/>
                                </a:lnTo>
                                <a:lnTo>
                                  <a:pt x="980729" y="538836"/>
                                </a:lnTo>
                                <a:lnTo>
                                  <a:pt x="982979" y="491489"/>
                                </a:lnTo>
                                <a:lnTo>
                                  <a:pt x="980729" y="444163"/>
                                </a:lnTo>
                                <a:lnTo>
                                  <a:pt x="974116" y="398107"/>
                                </a:lnTo>
                                <a:lnTo>
                                  <a:pt x="963345" y="353529"/>
                                </a:lnTo>
                                <a:lnTo>
                                  <a:pt x="948623" y="310634"/>
                                </a:lnTo>
                                <a:lnTo>
                                  <a:pt x="930157" y="269629"/>
                                </a:lnTo>
                                <a:lnTo>
                                  <a:pt x="908152" y="230720"/>
                                </a:lnTo>
                                <a:lnTo>
                                  <a:pt x="882814" y="194113"/>
                                </a:lnTo>
                                <a:lnTo>
                                  <a:pt x="854349" y="160014"/>
                                </a:lnTo>
                                <a:lnTo>
                                  <a:pt x="822965" y="128630"/>
                                </a:lnTo>
                                <a:lnTo>
                                  <a:pt x="788866" y="100165"/>
                                </a:lnTo>
                                <a:lnTo>
                                  <a:pt x="752259" y="74827"/>
                                </a:lnTo>
                                <a:lnTo>
                                  <a:pt x="713350" y="52822"/>
                                </a:lnTo>
                                <a:lnTo>
                                  <a:pt x="672345" y="34356"/>
                                </a:lnTo>
                                <a:lnTo>
                                  <a:pt x="629450" y="19634"/>
                                </a:lnTo>
                                <a:lnTo>
                                  <a:pt x="584872" y="8863"/>
                                </a:lnTo>
                                <a:lnTo>
                                  <a:pt x="538816" y="2250"/>
                                </a:lnTo>
                                <a:lnTo>
                                  <a:pt x="491489" y="0"/>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263390" y="1438275"/>
                            <a:ext cx="982980" cy="982980"/>
                          </a:xfrm>
                          <a:custGeom>
                            <a:avLst/>
                            <a:gdLst/>
                            <a:ahLst/>
                            <a:cxnLst/>
                            <a:rect l="l" t="t" r="r" b="b"/>
                            <a:pathLst>
                              <a:path w="982980" h="982980">
                                <a:moveTo>
                                  <a:pt x="0" y="491489"/>
                                </a:moveTo>
                                <a:lnTo>
                                  <a:pt x="2250" y="444163"/>
                                </a:lnTo>
                                <a:lnTo>
                                  <a:pt x="8863" y="398107"/>
                                </a:lnTo>
                                <a:lnTo>
                                  <a:pt x="19634" y="353529"/>
                                </a:lnTo>
                                <a:lnTo>
                                  <a:pt x="34356" y="310634"/>
                                </a:lnTo>
                                <a:lnTo>
                                  <a:pt x="52822" y="269629"/>
                                </a:lnTo>
                                <a:lnTo>
                                  <a:pt x="74827" y="230720"/>
                                </a:lnTo>
                                <a:lnTo>
                                  <a:pt x="100165" y="194113"/>
                                </a:lnTo>
                                <a:lnTo>
                                  <a:pt x="128630" y="160014"/>
                                </a:lnTo>
                                <a:lnTo>
                                  <a:pt x="160014" y="128630"/>
                                </a:lnTo>
                                <a:lnTo>
                                  <a:pt x="194113" y="100165"/>
                                </a:lnTo>
                                <a:lnTo>
                                  <a:pt x="230720" y="74827"/>
                                </a:lnTo>
                                <a:lnTo>
                                  <a:pt x="269629" y="52822"/>
                                </a:lnTo>
                                <a:lnTo>
                                  <a:pt x="310634" y="34356"/>
                                </a:lnTo>
                                <a:lnTo>
                                  <a:pt x="353529" y="19634"/>
                                </a:lnTo>
                                <a:lnTo>
                                  <a:pt x="398107" y="8863"/>
                                </a:lnTo>
                                <a:lnTo>
                                  <a:pt x="444163" y="2250"/>
                                </a:lnTo>
                                <a:lnTo>
                                  <a:pt x="491489" y="0"/>
                                </a:lnTo>
                                <a:lnTo>
                                  <a:pt x="538816" y="2250"/>
                                </a:lnTo>
                                <a:lnTo>
                                  <a:pt x="584872" y="8863"/>
                                </a:lnTo>
                                <a:lnTo>
                                  <a:pt x="629450" y="19634"/>
                                </a:lnTo>
                                <a:lnTo>
                                  <a:pt x="672345" y="34356"/>
                                </a:lnTo>
                                <a:lnTo>
                                  <a:pt x="713350" y="52822"/>
                                </a:lnTo>
                                <a:lnTo>
                                  <a:pt x="752259" y="74827"/>
                                </a:lnTo>
                                <a:lnTo>
                                  <a:pt x="788866" y="100165"/>
                                </a:lnTo>
                                <a:lnTo>
                                  <a:pt x="822965" y="128630"/>
                                </a:lnTo>
                                <a:lnTo>
                                  <a:pt x="854349" y="160014"/>
                                </a:lnTo>
                                <a:lnTo>
                                  <a:pt x="882814" y="194113"/>
                                </a:lnTo>
                                <a:lnTo>
                                  <a:pt x="908152" y="230720"/>
                                </a:lnTo>
                                <a:lnTo>
                                  <a:pt x="930157" y="269629"/>
                                </a:lnTo>
                                <a:lnTo>
                                  <a:pt x="948623" y="310634"/>
                                </a:lnTo>
                                <a:lnTo>
                                  <a:pt x="963345" y="353529"/>
                                </a:lnTo>
                                <a:lnTo>
                                  <a:pt x="974116" y="398107"/>
                                </a:lnTo>
                                <a:lnTo>
                                  <a:pt x="980729" y="444163"/>
                                </a:lnTo>
                                <a:lnTo>
                                  <a:pt x="982979" y="491489"/>
                                </a:lnTo>
                                <a:lnTo>
                                  <a:pt x="980729" y="538836"/>
                                </a:lnTo>
                                <a:lnTo>
                                  <a:pt x="974116" y="584907"/>
                                </a:lnTo>
                                <a:lnTo>
                                  <a:pt x="963345" y="629496"/>
                                </a:lnTo>
                                <a:lnTo>
                                  <a:pt x="948623" y="672397"/>
                                </a:lnTo>
                                <a:lnTo>
                                  <a:pt x="930157" y="713406"/>
                                </a:lnTo>
                                <a:lnTo>
                                  <a:pt x="908152" y="752315"/>
                                </a:lnTo>
                                <a:lnTo>
                                  <a:pt x="882814" y="788920"/>
                                </a:lnTo>
                                <a:lnTo>
                                  <a:pt x="854349" y="823015"/>
                                </a:lnTo>
                                <a:lnTo>
                                  <a:pt x="822965" y="854394"/>
                                </a:lnTo>
                                <a:lnTo>
                                  <a:pt x="788866" y="882852"/>
                                </a:lnTo>
                                <a:lnTo>
                                  <a:pt x="752259" y="908182"/>
                                </a:lnTo>
                                <a:lnTo>
                                  <a:pt x="713350" y="930180"/>
                                </a:lnTo>
                                <a:lnTo>
                                  <a:pt x="672345" y="948639"/>
                                </a:lnTo>
                                <a:lnTo>
                                  <a:pt x="629450" y="963355"/>
                                </a:lnTo>
                                <a:lnTo>
                                  <a:pt x="584872" y="974120"/>
                                </a:lnTo>
                                <a:lnTo>
                                  <a:pt x="538816" y="980730"/>
                                </a:lnTo>
                                <a:lnTo>
                                  <a:pt x="491489" y="982979"/>
                                </a:lnTo>
                                <a:lnTo>
                                  <a:pt x="444163" y="980730"/>
                                </a:lnTo>
                                <a:lnTo>
                                  <a:pt x="398107" y="974120"/>
                                </a:lnTo>
                                <a:lnTo>
                                  <a:pt x="353529" y="963355"/>
                                </a:lnTo>
                                <a:lnTo>
                                  <a:pt x="310634" y="948639"/>
                                </a:lnTo>
                                <a:lnTo>
                                  <a:pt x="269629" y="930180"/>
                                </a:lnTo>
                                <a:lnTo>
                                  <a:pt x="230720" y="908182"/>
                                </a:lnTo>
                                <a:lnTo>
                                  <a:pt x="194113" y="882852"/>
                                </a:lnTo>
                                <a:lnTo>
                                  <a:pt x="160014" y="854394"/>
                                </a:lnTo>
                                <a:lnTo>
                                  <a:pt x="128630" y="823015"/>
                                </a:lnTo>
                                <a:lnTo>
                                  <a:pt x="100165" y="788920"/>
                                </a:lnTo>
                                <a:lnTo>
                                  <a:pt x="74827" y="752315"/>
                                </a:lnTo>
                                <a:lnTo>
                                  <a:pt x="52822" y="713406"/>
                                </a:lnTo>
                                <a:lnTo>
                                  <a:pt x="34356" y="672397"/>
                                </a:lnTo>
                                <a:lnTo>
                                  <a:pt x="19634" y="629496"/>
                                </a:lnTo>
                                <a:lnTo>
                                  <a:pt x="8863" y="584907"/>
                                </a:lnTo>
                                <a:lnTo>
                                  <a:pt x="2250" y="538836"/>
                                </a:lnTo>
                                <a:lnTo>
                                  <a:pt x="0" y="491489"/>
                                </a:lnTo>
                                <a:close/>
                              </a:path>
                            </a:pathLst>
                          </a:custGeom>
                          <a:ln w="12700">
                            <a:solidFill>
                              <a:srgbClr val="000000"/>
                            </a:solidFill>
                            <a:prstDash val="solid"/>
                          </a:ln>
                        </wps:spPr>
                        <wps:bodyPr wrap="square" lIns="0" tIns="0" rIns="0" bIns="0" rtlCol="0">
                          <a:prstTxWarp prst="textNoShape">
                            <a:avLst/>
                          </a:prstTxWarp>
                          <a:noAutofit/>
                        </wps:bodyPr>
                      </wps:wsp>
                      <wps:wsp>
                        <wps:cNvPr id="1137" name="Graphic 1137"/>
                        <wps:cNvSpPr/>
                        <wps:spPr>
                          <a:xfrm>
                            <a:off x="3610609" y="2557145"/>
                            <a:ext cx="982980" cy="982980"/>
                          </a:xfrm>
                          <a:custGeom>
                            <a:avLst/>
                            <a:gdLst/>
                            <a:ahLst/>
                            <a:cxnLst/>
                            <a:rect l="l" t="t" r="r" b="b"/>
                            <a:pathLst>
                              <a:path w="982980" h="982980">
                                <a:moveTo>
                                  <a:pt x="491489" y="0"/>
                                </a:moveTo>
                                <a:lnTo>
                                  <a:pt x="444163" y="2250"/>
                                </a:lnTo>
                                <a:lnTo>
                                  <a:pt x="398107" y="8863"/>
                                </a:lnTo>
                                <a:lnTo>
                                  <a:pt x="353529" y="19634"/>
                                </a:lnTo>
                                <a:lnTo>
                                  <a:pt x="310634" y="34356"/>
                                </a:lnTo>
                                <a:lnTo>
                                  <a:pt x="269629" y="52822"/>
                                </a:lnTo>
                                <a:lnTo>
                                  <a:pt x="230720" y="74827"/>
                                </a:lnTo>
                                <a:lnTo>
                                  <a:pt x="194113" y="100165"/>
                                </a:lnTo>
                                <a:lnTo>
                                  <a:pt x="160014" y="128630"/>
                                </a:lnTo>
                                <a:lnTo>
                                  <a:pt x="128630" y="160014"/>
                                </a:lnTo>
                                <a:lnTo>
                                  <a:pt x="100165" y="194113"/>
                                </a:lnTo>
                                <a:lnTo>
                                  <a:pt x="74827" y="230720"/>
                                </a:lnTo>
                                <a:lnTo>
                                  <a:pt x="52822" y="269629"/>
                                </a:lnTo>
                                <a:lnTo>
                                  <a:pt x="34356" y="310634"/>
                                </a:lnTo>
                                <a:lnTo>
                                  <a:pt x="19634" y="353529"/>
                                </a:lnTo>
                                <a:lnTo>
                                  <a:pt x="8863" y="398107"/>
                                </a:lnTo>
                                <a:lnTo>
                                  <a:pt x="2250" y="444163"/>
                                </a:lnTo>
                                <a:lnTo>
                                  <a:pt x="0" y="491490"/>
                                </a:lnTo>
                                <a:lnTo>
                                  <a:pt x="2250" y="538836"/>
                                </a:lnTo>
                                <a:lnTo>
                                  <a:pt x="8863" y="584907"/>
                                </a:lnTo>
                                <a:lnTo>
                                  <a:pt x="19634" y="629496"/>
                                </a:lnTo>
                                <a:lnTo>
                                  <a:pt x="34356" y="672397"/>
                                </a:lnTo>
                                <a:lnTo>
                                  <a:pt x="52822" y="713406"/>
                                </a:lnTo>
                                <a:lnTo>
                                  <a:pt x="74827" y="752315"/>
                                </a:lnTo>
                                <a:lnTo>
                                  <a:pt x="100165" y="788920"/>
                                </a:lnTo>
                                <a:lnTo>
                                  <a:pt x="128630" y="823015"/>
                                </a:lnTo>
                                <a:lnTo>
                                  <a:pt x="160014" y="854394"/>
                                </a:lnTo>
                                <a:lnTo>
                                  <a:pt x="194113" y="882852"/>
                                </a:lnTo>
                                <a:lnTo>
                                  <a:pt x="230720" y="908182"/>
                                </a:lnTo>
                                <a:lnTo>
                                  <a:pt x="269629" y="930180"/>
                                </a:lnTo>
                                <a:lnTo>
                                  <a:pt x="310634" y="948639"/>
                                </a:lnTo>
                                <a:lnTo>
                                  <a:pt x="353529" y="963355"/>
                                </a:lnTo>
                                <a:lnTo>
                                  <a:pt x="398107" y="974120"/>
                                </a:lnTo>
                                <a:lnTo>
                                  <a:pt x="444163" y="980730"/>
                                </a:lnTo>
                                <a:lnTo>
                                  <a:pt x="491489" y="982980"/>
                                </a:lnTo>
                                <a:lnTo>
                                  <a:pt x="538816" y="980730"/>
                                </a:lnTo>
                                <a:lnTo>
                                  <a:pt x="584872" y="974120"/>
                                </a:lnTo>
                                <a:lnTo>
                                  <a:pt x="629450" y="963355"/>
                                </a:lnTo>
                                <a:lnTo>
                                  <a:pt x="672345" y="948639"/>
                                </a:lnTo>
                                <a:lnTo>
                                  <a:pt x="713350" y="930180"/>
                                </a:lnTo>
                                <a:lnTo>
                                  <a:pt x="752259" y="908182"/>
                                </a:lnTo>
                                <a:lnTo>
                                  <a:pt x="788866" y="882852"/>
                                </a:lnTo>
                                <a:lnTo>
                                  <a:pt x="822965" y="854394"/>
                                </a:lnTo>
                                <a:lnTo>
                                  <a:pt x="854349" y="823015"/>
                                </a:lnTo>
                                <a:lnTo>
                                  <a:pt x="882814" y="788920"/>
                                </a:lnTo>
                                <a:lnTo>
                                  <a:pt x="908152" y="752315"/>
                                </a:lnTo>
                                <a:lnTo>
                                  <a:pt x="930157" y="713406"/>
                                </a:lnTo>
                                <a:lnTo>
                                  <a:pt x="948623" y="672397"/>
                                </a:lnTo>
                                <a:lnTo>
                                  <a:pt x="963345" y="629496"/>
                                </a:lnTo>
                                <a:lnTo>
                                  <a:pt x="974116" y="584907"/>
                                </a:lnTo>
                                <a:lnTo>
                                  <a:pt x="980729" y="538836"/>
                                </a:lnTo>
                                <a:lnTo>
                                  <a:pt x="982979" y="491490"/>
                                </a:lnTo>
                                <a:lnTo>
                                  <a:pt x="980729" y="444163"/>
                                </a:lnTo>
                                <a:lnTo>
                                  <a:pt x="974116" y="398107"/>
                                </a:lnTo>
                                <a:lnTo>
                                  <a:pt x="963345" y="353529"/>
                                </a:lnTo>
                                <a:lnTo>
                                  <a:pt x="948623" y="310634"/>
                                </a:lnTo>
                                <a:lnTo>
                                  <a:pt x="930157" y="269629"/>
                                </a:lnTo>
                                <a:lnTo>
                                  <a:pt x="908152" y="230720"/>
                                </a:lnTo>
                                <a:lnTo>
                                  <a:pt x="882814" y="194113"/>
                                </a:lnTo>
                                <a:lnTo>
                                  <a:pt x="854349" y="160014"/>
                                </a:lnTo>
                                <a:lnTo>
                                  <a:pt x="822965" y="128630"/>
                                </a:lnTo>
                                <a:lnTo>
                                  <a:pt x="788866" y="100165"/>
                                </a:lnTo>
                                <a:lnTo>
                                  <a:pt x="752259" y="74827"/>
                                </a:lnTo>
                                <a:lnTo>
                                  <a:pt x="713350" y="52822"/>
                                </a:lnTo>
                                <a:lnTo>
                                  <a:pt x="672345" y="34356"/>
                                </a:lnTo>
                                <a:lnTo>
                                  <a:pt x="629450" y="19634"/>
                                </a:lnTo>
                                <a:lnTo>
                                  <a:pt x="584872" y="8863"/>
                                </a:lnTo>
                                <a:lnTo>
                                  <a:pt x="538816" y="2250"/>
                                </a:lnTo>
                                <a:lnTo>
                                  <a:pt x="491489" y="0"/>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3610609" y="2557145"/>
                            <a:ext cx="982980" cy="982980"/>
                          </a:xfrm>
                          <a:custGeom>
                            <a:avLst/>
                            <a:gdLst/>
                            <a:ahLst/>
                            <a:cxnLst/>
                            <a:rect l="l" t="t" r="r" b="b"/>
                            <a:pathLst>
                              <a:path w="982980" h="982980">
                                <a:moveTo>
                                  <a:pt x="0" y="491490"/>
                                </a:moveTo>
                                <a:lnTo>
                                  <a:pt x="2250" y="444163"/>
                                </a:lnTo>
                                <a:lnTo>
                                  <a:pt x="8863" y="398107"/>
                                </a:lnTo>
                                <a:lnTo>
                                  <a:pt x="19634" y="353529"/>
                                </a:lnTo>
                                <a:lnTo>
                                  <a:pt x="34356" y="310634"/>
                                </a:lnTo>
                                <a:lnTo>
                                  <a:pt x="52822" y="269629"/>
                                </a:lnTo>
                                <a:lnTo>
                                  <a:pt x="74827" y="230720"/>
                                </a:lnTo>
                                <a:lnTo>
                                  <a:pt x="100165" y="194113"/>
                                </a:lnTo>
                                <a:lnTo>
                                  <a:pt x="128630" y="160014"/>
                                </a:lnTo>
                                <a:lnTo>
                                  <a:pt x="160014" y="128630"/>
                                </a:lnTo>
                                <a:lnTo>
                                  <a:pt x="194113" y="100165"/>
                                </a:lnTo>
                                <a:lnTo>
                                  <a:pt x="230720" y="74827"/>
                                </a:lnTo>
                                <a:lnTo>
                                  <a:pt x="269629" y="52822"/>
                                </a:lnTo>
                                <a:lnTo>
                                  <a:pt x="310634" y="34356"/>
                                </a:lnTo>
                                <a:lnTo>
                                  <a:pt x="353529" y="19634"/>
                                </a:lnTo>
                                <a:lnTo>
                                  <a:pt x="398107" y="8863"/>
                                </a:lnTo>
                                <a:lnTo>
                                  <a:pt x="444163" y="2250"/>
                                </a:lnTo>
                                <a:lnTo>
                                  <a:pt x="491489" y="0"/>
                                </a:lnTo>
                                <a:lnTo>
                                  <a:pt x="538816" y="2250"/>
                                </a:lnTo>
                                <a:lnTo>
                                  <a:pt x="584872" y="8863"/>
                                </a:lnTo>
                                <a:lnTo>
                                  <a:pt x="629450" y="19634"/>
                                </a:lnTo>
                                <a:lnTo>
                                  <a:pt x="672345" y="34356"/>
                                </a:lnTo>
                                <a:lnTo>
                                  <a:pt x="713350" y="52822"/>
                                </a:lnTo>
                                <a:lnTo>
                                  <a:pt x="752259" y="74827"/>
                                </a:lnTo>
                                <a:lnTo>
                                  <a:pt x="788866" y="100165"/>
                                </a:lnTo>
                                <a:lnTo>
                                  <a:pt x="822965" y="128630"/>
                                </a:lnTo>
                                <a:lnTo>
                                  <a:pt x="854349" y="160014"/>
                                </a:lnTo>
                                <a:lnTo>
                                  <a:pt x="882814" y="194113"/>
                                </a:lnTo>
                                <a:lnTo>
                                  <a:pt x="908152" y="230720"/>
                                </a:lnTo>
                                <a:lnTo>
                                  <a:pt x="930157" y="269629"/>
                                </a:lnTo>
                                <a:lnTo>
                                  <a:pt x="948623" y="310634"/>
                                </a:lnTo>
                                <a:lnTo>
                                  <a:pt x="963345" y="353529"/>
                                </a:lnTo>
                                <a:lnTo>
                                  <a:pt x="974116" y="398107"/>
                                </a:lnTo>
                                <a:lnTo>
                                  <a:pt x="980729" y="444163"/>
                                </a:lnTo>
                                <a:lnTo>
                                  <a:pt x="982979" y="491490"/>
                                </a:lnTo>
                                <a:lnTo>
                                  <a:pt x="980729" y="538836"/>
                                </a:lnTo>
                                <a:lnTo>
                                  <a:pt x="974116" y="584907"/>
                                </a:lnTo>
                                <a:lnTo>
                                  <a:pt x="963345" y="629496"/>
                                </a:lnTo>
                                <a:lnTo>
                                  <a:pt x="948623" y="672397"/>
                                </a:lnTo>
                                <a:lnTo>
                                  <a:pt x="930157" y="713406"/>
                                </a:lnTo>
                                <a:lnTo>
                                  <a:pt x="908152" y="752315"/>
                                </a:lnTo>
                                <a:lnTo>
                                  <a:pt x="882814" y="788920"/>
                                </a:lnTo>
                                <a:lnTo>
                                  <a:pt x="854349" y="823015"/>
                                </a:lnTo>
                                <a:lnTo>
                                  <a:pt x="822965" y="854394"/>
                                </a:lnTo>
                                <a:lnTo>
                                  <a:pt x="788866" y="882852"/>
                                </a:lnTo>
                                <a:lnTo>
                                  <a:pt x="752259" y="908182"/>
                                </a:lnTo>
                                <a:lnTo>
                                  <a:pt x="713350" y="930180"/>
                                </a:lnTo>
                                <a:lnTo>
                                  <a:pt x="672345" y="948639"/>
                                </a:lnTo>
                                <a:lnTo>
                                  <a:pt x="629450" y="963355"/>
                                </a:lnTo>
                                <a:lnTo>
                                  <a:pt x="584872" y="974120"/>
                                </a:lnTo>
                                <a:lnTo>
                                  <a:pt x="538816" y="980730"/>
                                </a:lnTo>
                                <a:lnTo>
                                  <a:pt x="491489" y="982980"/>
                                </a:lnTo>
                                <a:lnTo>
                                  <a:pt x="444163" y="980730"/>
                                </a:lnTo>
                                <a:lnTo>
                                  <a:pt x="398107" y="974120"/>
                                </a:lnTo>
                                <a:lnTo>
                                  <a:pt x="353529" y="963355"/>
                                </a:lnTo>
                                <a:lnTo>
                                  <a:pt x="310634" y="948639"/>
                                </a:lnTo>
                                <a:lnTo>
                                  <a:pt x="269629" y="930180"/>
                                </a:lnTo>
                                <a:lnTo>
                                  <a:pt x="230720" y="908182"/>
                                </a:lnTo>
                                <a:lnTo>
                                  <a:pt x="194113" y="882852"/>
                                </a:lnTo>
                                <a:lnTo>
                                  <a:pt x="160014" y="854394"/>
                                </a:lnTo>
                                <a:lnTo>
                                  <a:pt x="128630" y="823015"/>
                                </a:lnTo>
                                <a:lnTo>
                                  <a:pt x="100165" y="788920"/>
                                </a:lnTo>
                                <a:lnTo>
                                  <a:pt x="74827" y="752315"/>
                                </a:lnTo>
                                <a:lnTo>
                                  <a:pt x="52822" y="713406"/>
                                </a:lnTo>
                                <a:lnTo>
                                  <a:pt x="34356" y="672397"/>
                                </a:lnTo>
                                <a:lnTo>
                                  <a:pt x="19634" y="629496"/>
                                </a:lnTo>
                                <a:lnTo>
                                  <a:pt x="8863" y="584907"/>
                                </a:lnTo>
                                <a:lnTo>
                                  <a:pt x="2250" y="538836"/>
                                </a:lnTo>
                                <a:lnTo>
                                  <a:pt x="0" y="491490"/>
                                </a:lnTo>
                                <a:close/>
                              </a:path>
                            </a:pathLst>
                          </a:custGeom>
                          <a:ln w="12700">
                            <a:solidFill>
                              <a:srgbClr val="000000"/>
                            </a:solidFill>
                            <a:prstDash val="solid"/>
                          </a:ln>
                        </wps:spPr>
                        <wps:bodyPr wrap="square" lIns="0" tIns="0" rIns="0" bIns="0" rtlCol="0">
                          <a:prstTxWarp prst="textNoShape">
                            <a:avLst/>
                          </a:prstTxWarp>
                          <a:noAutofit/>
                        </wps:bodyPr>
                      </wps:wsp>
                      <wps:wsp>
                        <wps:cNvPr id="1139" name="Graphic 1139"/>
                        <wps:cNvSpPr/>
                        <wps:spPr>
                          <a:xfrm>
                            <a:off x="2951479" y="3709034"/>
                            <a:ext cx="982980" cy="982980"/>
                          </a:xfrm>
                          <a:custGeom>
                            <a:avLst/>
                            <a:gdLst/>
                            <a:ahLst/>
                            <a:cxnLst/>
                            <a:rect l="l" t="t" r="r" b="b"/>
                            <a:pathLst>
                              <a:path w="982980" h="982980">
                                <a:moveTo>
                                  <a:pt x="491489" y="0"/>
                                </a:moveTo>
                                <a:lnTo>
                                  <a:pt x="444163" y="2250"/>
                                </a:lnTo>
                                <a:lnTo>
                                  <a:pt x="398107" y="8863"/>
                                </a:lnTo>
                                <a:lnTo>
                                  <a:pt x="353529" y="19634"/>
                                </a:lnTo>
                                <a:lnTo>
                                  <a:pt x="310634" y="34356"/>
                                </a:lnTo>
                                <a:lnTo>
                                  <a:pt x="269629" y="52822"/>
                                </a:lnTo>
                                <a:lnTo>
                                  <a:pt x="230720" y="74827"/>
                                </a:lnTo>
                                <a:lnTo>
                                  <a:pt x="194113" y="100165"/>
                                </a:lnTo>
                                <a:lnTo>
                                  <a:pt x="160014" y="128630"/>
                                </a:lnTo>
                                <a:lnTo>
                                  <a:pt x="128630" y="160014"/>
                                </a:lnTo>
                                <a:lnTo>
                                  <a:pt x="100165" y="194113"/>
                                </a:lnTo>
                                <a:lnTo>
                                  <a:pt x="74827" y="230720"/>
                                </a:lnTo>
                                <a:lnTo>
                                  <a:pt x="52822" y="269629"/>
                                </a:lnTo>
                                <a:lnTo>
                                  <a:pt x="34356" y="310634"/>
                                </a:lnTo>
                                <a:lnTo>
                                  <a:pt x="19634" y="353529"/>
                                </a:lnTo>
                                <a:lnTo>
                                  <a:pt x="8863" y="398107"/>
                                </a:lnTo>
                                <a:lnTo>
                                  <a:pt x="2250" y="444163"/>
                                </a:lnTo>
                                <a:lnTo>
                                  <a:pt x="0" y="491489"/>
                                </a:lnTo>
                                <a:lnTo>
                                  <a:pt x="2250" y="538836"/>
                                </a:lnTo>
                                <a:lnTo>
                                  <a:pt x="8863" y="584907"/>
                                </a:lnTo>
                                <a:lnTo>
                                  <a:pt x="19634" y="629496"/>
                                </a:lnTo>
                                <a:lnTo>
                                  <a:pt x="34356" y="672397"/>
                                </a:lnTo>
                                <a:lnTo>
                                  <a:pt x="52822" y="713406"/>
                                </a:lnTo>
                                <a:lnTo>
                                  <a:pt x="74827" y="752315"/>
                                </a:lnTo>
                                <a:lnTo>
                                  <a:pt x="100165" y="788920"/>
                                </a:lnTo>
                                <a:lnTo>
                                  <a:pt x="128630" y="823015"/>
                                </a:lnTo>
                                <a:lnTo>
                                  <a:pt x="160014" y="854394"/>
                                </a:lnTo>
                                <a:lnTo>
                                  <a:pt x="194113" y="882852"/>
                                </a:lnTo>
                                <a:lnTo>
                                  <a:pt x="230720" y="908182"/>
                                </a:lnTo>
                                <a:lnTo>
                                  <a:pt x="269629" y="930180"/>
                                </a:lnTo>
                                <a:lnTo>
                                  <a:pt x="310634" y="948639"/>
                                </a:lnTo>
                                <a:lnTo>
                                  <a:pt x="353529" y="963355"/>
                                </a:lnTo>
                                <a:lnTo>
                                  <a:pt x="398107" y="974120"/>
                                </a:lnTo>
                                <a:lnTo>
                                  <a:pt x="444163" y="980730"/>
                                </a:lnTo>
                                <a:lnTo>
                                  <a:pt x="491489" y="982979"/>
                                </a:lnTo>
                                <a:lnTo>
                                  <a:pt x="538816" y="980730"/>
                                </a:lnTo>
                                <a:lnTo>
                                  <a:pt x="584872" y="974120"/>
                                </a:lnTo>
                                <a:lnTo>
                                  <a:pt x="629450" y="963355"/>
                                </a:lnTo>
                                <a:lnTo>
                                  <a:pt x="672345" y="948639"/>
                                </a:lnTo>
                                <a:lnTo>
                                  <a:pt x="713350" y="930180"/>
                                </a:lnTo>
                                <a:lnTo>
                                  <a:pt x="752259" y="908182"/>
                                </a:lnTo>
                                <a:lnTo>
                                  <a:pt x="788866" y="882852"/>
                                </a:lnTo>
                                <a:lnTo>
                                  <a:pt x="822965" y="854394"/>
                                </a:lnTo>
                                <a:lnTo>
                                  <a:pt x="854349" y="823015"/>
                                </a:lnTo>
                                <a:lnTo>
                                  <a:pt x="882814" y="788920"/>
                                </a:lnTo>
                                <a:lnTo>
                                  <a:pt x="908152" y="752315"/>
                                </a:lnTo>
                                <a:lnTo>
                                  <a:pt x="930157" y="713406"/>
                                </a:lnTo>
                                <a:lnTo>
                                  <a:pt x="948623" y="672397"/>
                                </a:lnTo>
                                <a:lnTo>
                                  <a:pt x="963345" y="629496"/>
                                </a:lnTo>
                                <a:lnTo>
                                  <a:pt x="974116" y="584907"/>
                                </a:lnTo>
                                <a:lnTo>
                                  <a:pt x="980729" y="538836"/>
                                </a:lnTo>
                                <a:lnTo>
                                  <a:pt x="982980" y="491489"/>
                                </a:lnTo>
                                <a:lnTo>
                                  <a:pt x="980729" y="444163"/>
                                </a:lnTo>
                                <a:lnTo>
                                  <a:pt x="974116" y="398107"/>
                                </a:lnTo>
                                <a:lnTo>
                                  <a:pt x="963345" y="353529"/>
                                </a:lnTo>
                                <a:lnTo>
                                  <a:pt x="948623" y="310634"/>
                                </a:lnTo>
                                <a:lnTo>
                                  <a:pt x="930157" y="269629"/>
                                </a:lnTo>
                                <a:lnTo>
                                  <a:pt x="908152" y="230720"/>
                                </a:lnTo>
                                <a:lnTo>
                                  <a:pt x="882814" y="194113"/>
                                </a:lnTo>
                                <a:lnTo>
                                  <a:pt x="854349" y="160014"/>
                                </a:lnTo>
                                <a:lnTo>
                                  <a:pt x="822965" y="128630"/>
                                </a:lnTo>
                                <a:lnTo>
                                  <a:pt x="788866" y="100165"/>
                                </a:lnTo>
                                <a:lnTo>
                                  <a:pt x="752259" y="74827"/>
                                </a:lnTo>
                                <a:lnTo>
                                  <a:pt x="713350" y="52822"/>
                                </a:lnTo>
                                <a:lnTo>
                                  <a:pt x="672345" y="34356"/>
                                </a:lnTo>
                                <a:lnTo>
                                  <a:pt x="629450" y="19634"/>
                                </a:lnTo>
                                <a:lnTo>
                                  <a:pt x="584872" y="8863"/>
                                </a:lnTo>
                                <a:lnTo>
                                  <a:pt x="538816" y="2250"/>
                                </a:lnTo>
                                <a:lnTo>
                                  <a:pt x="491489" y="0"/>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2951479" y="3709034"/>
                            <a:ext cx="982980" cy="982980"/>
                          </a:xfrm>
                          <a:custGeom>
                            <a:avLst/>
                            <a:gdLst/>
                            <a:ahLst/>
                            <a:cxnLst/>
                            <a:rect l="l" t="t" r="r" b="b"/>
                            <a:pathLst>
                              <a:path w="982980" h="982980">
                                <a:moveTo>
                                  <a:pt x="0" y="491489"/>
                                </a:moveTo>
                                <a:lnTo>
                                  <a:pt x="2250" y="444163"/>
                                </a:lnTo>
                                <a:lnTo>
                                  <a:pt x="8863" y="398107"/>
                                </a:lnTo>
                                <a:lnTo>
                                  <a:pt x="19634" y="353529"/>
                                </a:lnTo>
                                <a:lnTo>
                                  <a:pt x="34356" y="310634"/>
                                </a:lnTo>
                                <a:lnTo>
                                  <a:pt x="52822" y="269629"/>
                                </a:lnTo>
                                <a:lnTo>
                                  <a:pt x="74827" y="230720"/>
                                </a:lnTo>
                                <a:lnTo>
                                  <a:pt x="100165" y="194113"/>
                                </a:lnTo>
                                <a:lnTo>
                                  <a:pt x="128630" y="160014"/>
                                </a:lnTo>
                                <a:lnTo>
                                  <a:pt x="160014" y="128630"/>
                                </a:lnTo>
                                <a:lnTo>
                                  <a:pt x="194113" y="100165"/>
                                </a:lnTo>
                                <a:lnTo>
                                  <a:pt x="230720" y="74827"/>
                                </a:lnTo>
                                <a:lnTo>
                                  <a:pt x="269629" y="52822"/>
                                </a:lnTo>
                                <a:lnTo>
                                  <a:pt x="310634" y="34356"/>
                                </a:lnTo>
                                <a:lnTo>
                                  <a:pt x="353529" y="19634"/>
                                </a:lnTo>
                                <a:lnTo>
                                  <a:pt x="398107" y="8863"/>
                                </a:lnTo>
                                <a:lnTo>
                                  <a:pt x="444163" y="2250"/>
                                </a:lnTo>
                                <a:lnTo>
                                  <a:pt x="491489" y="0"/>
                                </a:lnTo>
                                <a:lnTo>
                                  <a:pt x="538816" y="2250"/>
                                </a:lnTo>
                                <a:lnTo>
                                  <a:pt x="584872" y="8863"/>
                                </a:lnTo>
                                <a:lnTo>
                                  <a:pt x="629450" y="19634"/>
                                </a:lnTo>
                                <a:lnTo>
                                  <a:pt x="672345" y="34356"/>
                                </a:lnTo>
                                <a:lnTo>
                                  <a:pt x="713350" y="52822"/>
                                </a:lnTo>
                                <a:lnTo>
                                  <a:pt x="752259" y="74827"/>
                                </a:lnTo>
                                <a:lnTo>
                                  <a:pt x="788866" y="100165"/>
                                </a:lnTo>
                                <a:lnTo>
                                  <a:pt x="822965" y="128630"/>
                                </a:lnTo>
                                <a:lnTo>
                                  <a:pt x="854349" y="160014"/>
                                </a:lnTo>
                                <a:lnTo>
                                  <a:pt x="882814" y="194113"/>
                                </a:lnTo>
                                <a:lnTo>
                                  <a:pt x="908152" y="230720"/>
                                </a:lnTo>
                                <a:lnTo>
                                  <a:pt x="930157" y="269629"/>
                                </a:lnTo>
                                <a:lnTo>
                                  <a:pt x="948623" y="310634"/>
                                </a:lnTo>
                                <a:lnTo>
                                  <a:pt x="963345" y="353529"/>
                                </a:lnTo>
                                <a:lnTo>
                                  <a:pt x="974116" y="398107"/>
                                </a:lnTo>
                                <a:lnTo>
                                  <a:pt x="980729" y="444163"/>
                                </a:lnTo>
                                <a:lnTo>
                                  <a:pt x="982980" y="491489"/>
                                </a:lnTo>
                                <a:lnTo>
                                  <a:pt x="980729" y="538836"/>
                                </a:lnTo>
                                <a:lnTo>
                                  <a:pt x="974116" y="584907"/>
                                </a:lnTo>
                                <a:lnTo>
                                  <a:pt x="963345" y="629496"/>
                                </a:lnTo>
                                <a:lnTo>
                                  <a:pt x="948623" y="672397"/>
                                </a:lnTo>
                                <a:lnTo>
                                  <a:pt x="930157" y="713406"/>
                                </a:lnTo>
                                <a:lnTo>
                                  <a:pt x="908152" y="752315"/>
                                </a:lnTo>
                                <a:lnTo>
                                  <a:pt x="882814" y="788920"/>
                                </a:lnTo>
                                <a:lnTo>
                                  <a:pt x="854349" y="823015"/>
                                </a:lnTo>
                                <a:lnTo>
                                  <a:pt x="822965" y="854394"/>
                                </a:lnTo>
                                <a:lnTo>
                                  <a:pt x="788866" y="882852"/>
                                </a:lnTo>
                                <a:lnTo>
                                  <a:pt x="752259" y="908182"/>
                                </a:lnTo>
                                <a:lnTo>
                                  <a:pt x="713350" y="930180"/>
                                </a:lnTo>
                                <a:lnTo>
                                  <a:pt x="672345" y="948639"/>
                                </a:lnTo>
                                <a:lnTo>
                                  <a:pt x="629450" y="963355"/>
                                </a:lnTo>
                                <a:lnTo>
                                  <a:pt x="584872" y="974120"/>
                                </a:lnTo>
                                <a:lnTo>
                                  <a:pt x="538816" y="980730"/>
                                </a:lnTo>
                                <a:lnTo>
                                  <a:pt x="491489" y="982979"/>
                                </a:lnTo>
                                <a:lnTo>
                                  <a:pt x="444163" y="980730"/>
                                </a:lnTo>
                                <a:lnTo>
                                  <a:pt x="398107" y="974120"/>
                                </a:lnTo>
                                <a:lnTo>
                                  <a:pt x="353529" y="963355"/>
                                </a:lnTo>
                                <a:lnTo>
                                  <a:pt x="310634" y="948639"/>
                                </a:lnTo>
                                <a:lnTo>
                                  <a:pt x="269629" y="930180"/>
                                </a:lnTo>
                                <a:lnTo>
                                  <a:pt x="230720" y="908182"/>
                                </a:lnTo>
                                <a:lnTo>
                                  <a:pt x="194113" y="882852"/>
                                </a:lnTo>
                                <a:lnTo>
                                  <a:pt x="160014" y="854394"/>
                                </a:lnTo>
                                <a:lnTo>
                                  <a:pt x="128630" y="823015"/>
                                </a:lnTo>
                                <a:lnTo>
                                  <a:pt x="100165" y="788920"/>
                                </a:lnTo>
                                <a:lnTo>
                                  <a:pt x="74827" y="752315"/>
                                </a:lnTo>
                                <a:lnTo>
                                  <a:pt x="52822" y="713406"/>
                                </a:lnTo>
                                <a:lnTo>
                                  <a:pt x="34356" y="672397"/>
                                </a:lnTo>
                                <a:lnTo>
                                  <a:pt x="19634" y="629496"/>
                                </a:lnTo>
                                <a:lnTo>
                                  <a:pt x="8863" y="584907"/>
                                </a:lnTo>
                                <a:lnTo>
                                  <a:pt x="2250" y="538836"/>
                                </a:lnTo>
                                <a:lnTo>
                                  <a:pt x="0" y="491489"/>
                                </a:lnTo>
                                <a:close/>
                              </a:path>
                            </a:pathLst>
                          </a:custGeom>
                          <a:ln w="12699">
                            <a:solidFill>
                              <a:srgbClr val="000000"/>
                            </a:solidFill>
                            <a:prstDash val="solid"/>
                          </a:ln>
                        </wps:spPr>
                        <wps:bodyPr wrap="square" lIns="0" tIns="0" rIns="0" bIns="0" rtlCol="0">
                          <a:prstTxWarp prst="textNoShape">
                            <a:avLst/>
                          </a:prstTxWarp>
                          <a:noAutofit/>
                        </wps:bodyPr>
                      </wps:wsp>
                      <wps:wsp>
                        <wps:cNvPr id="1141" name="Textbox 1141"/>
                        <wps:cNvSpPr txBox="1"/>
                        <wps:spPr>
                          <a:xfrm>
                            <a:off x="1489455" y="273642"/>
                            <a:ext cx="2446655" cy="645795"/>
                          </a:xfrm>
                          <a:prstGeom prst="rect">
                            <a:avLst/>
                          </a:prstGeom>
                        </wps:spPr>
                        <wps:txbx>
                          <w:txbxContent>
                            <w:p>
                              <w:pPr>
                                <w:spacing w:line="266" w:lineRule="exact" w:before="0"/>
                                <w:ind w:left="0" w:right="18" w:firstLine="0"/>
                                <w:jc w:val="center"/>
                                <w:rPr>
                                  <w:sz w:val="24"/>
                                </w:rPr>
                              </w:pPr>
                              <w:r>
                                <w:rPr>
                                  <w:b/>
                                  <w:sz w:val="24"/>
                                </w:rPr>
                                <w:t>Impresiones</w:t>
                              </w:r>
                              <w:r>
                                <w:rPr>
                                  <w:b/>
                                  <w:spacing w:val="-1"/>
                                  <w:sz w:val="24"/>
                                </w:rPr>
                                <w:t> </w:t>
                              </w:r>
                              <w:r>
                                <w:rPr>
                                  <w:b/>
                                  <w:sz w:val="24"/>
                                </w:rPr>
                                <w:t>tradicionales:</w:t>
                              </w:r>
                              <w:r>
                                <w:rPr>
                                  <w:b/>
                                  <w:spacing w:val="-9"/>
                                  <w:sz w:val="24"/>
                                </w:rPr>
                                <w:t> </w:t>
                              </w:r>
                              <w:r>
                                <w:rPr>
                                  <w:spacing w:val="-2"/>
                                  <w:sz w:val="24"/>
                                </w:rPr>
                                <w:t>14'450,000</w:t>
                              </w:r>
                            </w:p>
                            <w:p>
                              <w:pPr>
                                <w:spacing w:before="104"/>
                                <w:ind w:left="0" w:right="8" w:firstLine="0"/>
                                <w:jc w:val="center"/>
                                <w:rPr>
                                  <w:sz w:val="24"/>
                                </w:rPr>
                              </w:pPr>
                              <w:r>
                                <w:rPr>
                                  <w:b/>
                                  <w:sz w:val="24"/>
                                </w:rPr>
                                <w:t>Impresiones</w:t>
                              </w:r>
                              <w:r>
                                <w:rPr>
                                  <w:b/>
                                  <w:spacing w:val="2"/>
                                  <w:sz w:val="24"/>
                                </w:rPr>
                                <w:t> </w:t>
                              </w:r>
                              <w:r>
                                <w:rPr>
                                  <w:b/>
                                  <w:sz w:val="24"/>
                                </w:rPr>
                                <w:t>digitales:</w:t>
                              </w:r>
                              <w:r>
                                <w:rPr>
                                  <w:b/>
                                  <w:spacing w:val="-17"/>
                                  <w:sz w:val="24"/>
                                </w:rPr>
                                <w:t> </w:t>
                              </w:r>
                              <w:r>
                                <w:rPr>
                                  <w:spacing w:val="-2"/>
                                  <w:sz w:val="24"/>
                                </w:rPr>
                                <w:t>17'340,000</w:t>
                              </w:r>
                            </w:p>
                            <w:p>
                              <w:pPr>
                                <w:spacing w:before="94"/>
                                <w:ind w:left="0" w:right="18" w:firstLine="0"/>
                                <w:jc w:val="center"/>
                                <w:rPr>
                                  <w:sz w:val="24"/>
                                </w:rPr>
                              </w:pPr>
                              <w:r>
                                <w:rPr>
                                  <w:b/>
                                  <w:sz w:val="24"/>
                                </w:rPr>
                                <w:t>Impresiones</w:t>
                              </w:r>
                              <w:r>
                                <w:rPr>
                                  <w:b/>
                                  <w:spacing w:val="1"/>
                                  <w:sz w:val="24"/>
                                </w:rPr>
                                <w:t> </w:t>
                              </w:r>
                              <w:r>
                                <w:rPr>
                                  <w:b/>
                                  <w:sz w:val="24"/>
                                </w:rPr>
                                <w:t>boca</w:t>
                              </w:r>
                              <w:r>
                                <w:rPr>
                                  <w:b/>
                                  <w:spacing w:val="-4"/>
                                  <w:sz w:val="24"/>
                                </w:rPr>
                                <w:t> </w:t>
                              </w:r>
                              <w:r>
                                <w:rPr>
                                  <w:b/>
                                  <w:sz w:val="24"/>
                                </w:rPr>
                                <w:t>a</w:t>
                              </w:r>
                              <w:r>
                                <w:rPr>
                                  <w:b/>
                                  <w:spacing w:val="-3"/>
                                  <w:sz w:val="24"/>
                                </w:rPr>
                                <w:t> </w:t>
                              </w:r>
                              <w:r>
                                <w:rPr>
                                  <w:b/>
                                  <w:sz w:val="24"/>
                                </w:rPr>
                                <w:t>boca:</w:t>
                              </w:r>
                              <w:r>
                                <w:rPr>
                                  <w:b/>
                                  <w:spacing w:val="-1"/>
                                  <w:sz w:val="24"/>
                                </w:rPr>
                                <w:t> </w:t>
                              </w:r>
                              <w:r>
                                <w:rPr>
                                  <w:spacing w:val="-2"/>
                                  <w:sz w:val="24"/>
                                </w:rPr>
                                <w:t>3'179,000</w:t>
                              </w:r>
                            </w:p>
                          </w:txbxContent>
                        </wps:txbx>
                        <wps:bodyPr wrap="square" lIns="0" tIns="0" rIns="0" bIns="0" rtlCol="0">
                          <a:noAutofit/>
                        </wps:bodyPr>
                      </wps:wsp>
                      <wps:wsp>
                        <wps:cNvPr id="1142" name="Textbox 1142"/>
                        <wps:cNvSpPr txBox="1"/>
                        <wps:spPr>
                          <a:xfrm>
                            <a:off x="4798440" y="484673"/>
                            <a:ext cx="606425" cy="337820"/>
                          </a:xfrm>
                          <a:prstGeom prst="rect">
                            <a:avLst/>
                          </a:prstGeom>
                        </wps:spPr>
                        <wps:txbx>
                          <w:txbxContent>
                            <w:p>
                              <w:pPr>
                                <w:spacing w:line="532" w:lineRule="exact" w:before="0"/>
                                <w:ind w:left="0" w:right="0" w:firstLine="0"/>
                                <w:jc w:val="left"/>
                                <w:rPr>
                                  <w:b/>
                                  <w:sz w:val="48"/>
                                </w:rPr>
                              </w:pPr>
                              <w:r>
                                <w:rPr>
                                  <w:b/>
                                  <w:spacing w:val="-5"/>
                                  <w:sz w:val="48"/>
                                </w:rPr>
                                <w:t>35M</w:t>
                              </w:r>
                            </w:p>
                          </w:txbxContent>
                        </wps:txbx>
                        <wps:bodyPr wrap="square" lIns="0" tIns="0" rIns="0" bIns="0" rtlCol="0">
                          <a:noAutofit/>
                        </wps:bodyPr>
                      </wps:wsp>
                      <wps:wsp>
                        <wps:cNvPr id="1143" name="Textbox 1143"/>
                        <wps:cNvSpPr txBox="1"/>
                        <wps:spPr>
                          <a:xfrm>
                            <a:off x="1705991" y="1444328"/>
                            <a:ext cx="2014855" cy="645795"/>
                          </a:xfrm>
                          <a:prstGeom prst="rect">
                            <a:avLst/>
                          </a:prstGeom>
                        </wps:spPr>
                        <wps:txbx>
                          <w:txbxContent>
                            <w:p>
                              <w:pPr>
                                <w:spacing w:line="266" w:lineRule="exact" w:before="0"/>
                                <w:ind w:left="0" w:right="17" w:firstLine="0"/>
                                <w:jc w:val="center"/>
                                <w:rPr>
                                  <w:sz w:val="24"/>
                                </w:rPr>
                              </w:pPr>
                              <w:r>
                                <w:rPr>
                                  <w:b/>
                                  <w:sz w:val="24"/>
                                </w:rPr>
                                <w:t>Alcance</w:t>
                              </w:r>
                              <w:r>
                                <w:rPr>
                                  <w:b/>
                                  <w:spacing w:val="-3"/>
                                  <w:sz w:val="24"/>
                                </w:rPr>
                                <w:t> </w:t>
                              </w:r>
                              <w:r>
                                <w:rPr>
                                  <w:b/>
                                  <w:sz w:val="24"/>
                                </w:rPr>
                                <w:t>tradicional:</w:t>
                              </w:r>
                              <w:r>
                                <w:rPr>
                                  <w:b/>
                                  <w:spacing w:val="-3"/>
                                  <w:sz w:val="24"/>
                                </w:rPr>
                                <w:t> </w:t>
                              </w:r>
                              <w:r>
                                <w:rPr>
                                  <w:spacing w:val="-2"/>
                                  <w:sz w:val="24"/>
                                </w:rPr>
                                <w:t>8'670,000</w:t>
                              </w:r>
                            </w:p>
                            <w:p>
                              <w:pPr>
                                <w:spacing w:before="104"/>
                                <w:ind w:left="0" w:right="16" w:firstLine="0"/>
                                <w:jc w:val="center"/>
                                <w:rPr>
                                  <w:sz w:val="24"/>
                                </w:rPr>
                              </w:pPr>
                              <w:r>
                                <w:rPr>
                                  <w:b/>
                                  <w:sz w:val="24"/>
                                </w:rPr>
                                <w:t>Alcance</w:t>
                              </w:r>
                              <w:r>
                                <w:rPr>
                                  <w:b/>
                                  <w:spacing w:val="-8"/>
                                  <w:sz w:val="24"/>
                                </w:rPr>
                                <w:t> </w:t>
                              </w:r>
                              <w:r>
                                <w:rPr>
                                  <w:b/>
                                  <w:sz w:val="24"/>
                                </w:rPr>
                                <w:t>digital:</w:t>
                              </w:r>
                              <w:r>
                                <w:rPr>
                                  <w:b/>
                                  <w:spacing w:val="3"/>
                                  <w:sz w:val="24"/>
                                </w:rPr>
                                <w:t> </w:t>
                              </w:r>
                              <w:r>
                                <w:rPr>
                                  <w:spacing w:val="-2"/>
                                  <w:sz w:val="24"/>
                                </w:rPr>
                                <w:t>7'225,000</w:t>
                              </w:r>
                            </w:p>
                            <w:p>
                              <w:pPr>
                                <w:spacing w:before="94"/>
                                <w:ind w:left="0" w:right="18" w:firstLine="0"/>
                                <w:jc w:val="center"/>
                                <w:rPr>
                                  <w:sz w:val="24"/>
                                </w:rPr>
                              </w:pPr>
                              <w:r>
                                <w:rPr>
                                  <w:b/>
                                  <w:sz w:val="24"/>
                                </w:rPr>
                                <w:t>Alcance</w:t>
                              </w:r>
                              <w:r>
                                <w:rPr>
                                  <w:b/>
                                  <w:spacing w:val="-5"/>
                                  <w:sz w:val="24"/>
                                </w:rPr>
                                <w:t> </w:t>
                              </w:r>
                              <w:r>
                                <w:rPr>
                                  <w:b/>
                                  <w:sz w:val="24"/>
                                </w:rPr>
                                <w:t>boca</w:t>
                              </w:r>
                              <w:r>
                                <w:rPr>
                                  <w:b/>
                                  <w:spacing w:val="1"/>
                                  <w:sz w:val="24"/>
                                </w:rPr>
                                <w:t> </w:t>
                              </w:r>
                              <w:r>
                                <w:rPr>
                                  <w:b/>
                                  <w:sz w:val="24"/>
                                </w:rPr>
                                <w:t>a</w:t>
                              </w:r>
                              <w:r>
                                <w:rPr>
                                  <w:b/>
                                  <w:spacing w:val="1"/>
                                  <w:sz w:val="24"/>
                                </w:rPr>
                                <w:t> </w:t>
                              </w:r>
                              <w:r>
                                <w:rPr>
                                  <w:b/>
                                  <w:sz w:val="24"/>
                                </w:rPr>
                                <w:t>boca:</w:t>
                              </w:r>
                              <w:r>
                                <w:rPr>
                                  <w:b/>
                                  <w:spacing w:val="-3"/>
                                  <w:sz w:val="24"/>
                                </w:rPr>
                                <w:t> </w:t>
                              </w:r>
                              <w:r>
                                <w:rPr>
                                  <w:spacing w:val="-2"/>
                                  <w:sz w:val="24"/>
                                </w:rPr>
                                <w:t>1'589,500</w:t>
                              </w:r>
                            </w:p>
                          </w:txbxContent>
                        </wps:txbx>
                        <wps:bodyPr wrap="square" lIns="0" tIns="0" rIns="0" bIns="0" rtlCol="0">
                          <a:noAutofit/>
                        </wps:bodyPr>
                      </wps:wsp>
                      <wps:wsp>
                        <wps:cNvPr id="1144" name="Textbox 1144"/>
                        <wps:cNvSpPr txBox="1"/>
                        <wps:spPr>
                          <a:xfrm>
                            <a:off x="4467859" y="1748675"/>
                            <a:ext cx="606425" cy="338455"/>
                          </a:xfrm>
                          <a:prstGeom prst="rect">
                            <a:avLst/>
                          </a:prstGeom>
                        </wps:spPr>
                        <wps:txbx>
                          <w:txbxContent>
                            <w:p>
                              <w:pPr>
                                <w:spacing w:line="532" w:lineRule="exact" w:before="0"/>
                                <w:ind w:left="0" w:right="0" w:firstLine="0"/>
                                <w:jc w:val="left"/>
                                <w:rPr>
                                  <w:b/>
                                  <w:sz w:val="48"/>
                                </w:rPr>
                              </w:pPr>
                              <w:r>
                                <w:rPr>
                                  <w:b/>
                                  <w:spacing w:val="-5"/>
                                  <w:sz w:val="48"/>
                                </w:rPr>
                                <w:t>17M</w:t>
                              </w:r>
                            </w:p>
                          </w:txbxContent>
                        </wps:txbx>
                        <wps:bodyPr wrap="square" lIns="0" tIns="0" rIns="0" bIns="0" rtlCol="0">
                          <a:noAutofit/>
                        </wps:bodyPr>
                      </wps:wsp>
                      <wps:wsp>
                        <wps:cNvPr id="1145" name="Textbox 1145"/>
                        <wps:cNvSpPr txBox="1"/>
                        <wps:spPr>
                          <a:xfrm>
                            <a:off x="1954529" y="2557454"/>
                            <a:ext cx="1516380" cy="760730"/>
                          </a:xfrm>
                          <a:prstGeom prst="rect">
                            <a:avLst/>
                          </a:prstGeom>
                        </wps:spPr>
                        <wps:txbx>
                          <w:txbxContent>
                            <w:p>
                              <w:pPr>
                                <w:spacing w:line="266" w:lineRule="exact" w:before="0"/>
                                <w:ind w:left="0" w:right="18" w:firstLine="0"/>
                                <w:jc w:val="center"/>
                                <w:rPr>
                                  <w:b/>
                                  <w:sz w:val="24"/>
                                </w:rPr>
                              </w:pPr>
                              <w:r>
                                <w:rPr>
                                  <w:b/>
                                  <w:sz w:val="24"/>
                                </w:rPr>
                                <w:t>Interacciones</w:t>
                              </w:r>
                              <w:r>
                                <w:rPr>
                                  <w:b/>
                                  <w:spacing w:val="-14"/>
                                  <w:sz w:val="24"/>
                                </w:rPr>
                                <w:t> </w:t>
                              </w:r>
                              <w:r>
                                <w:rPr>
                                  <w:b/>
                                  <w:spacing w:val="-2"/>
                                  <w:sz w:val="24"/>
                                </w:rPr>
                                <w:t>digitales:</w:t>
                              </w:r>
                            </w:p>
                            <w:p>
                              <w:pPr>
                                <w:spacing w:before="4"/>
                                <w:ind w:left="0" w:right="4" w:firstLine="0"/>
                                <w:jc w:val="center"/>
                                <w:rPr>
                                  <w:sz w:val="24"/>
                                </w:rPr>
                              </w:pPr>
                              <w:r>
                                <w:rPr>
                                  <w:spacing w:val="-2"/>
                                  <w:sz w:val="24"/>
                                </w:rPr>
                                <w:t>1'271,600</w:t>
                              </w:r>
                            </w:p>
                            <w:p>
                              <w:pPr>
                                <w:spacing w:before="94"/>
                                <w:ind w:left="0" w:right="2" w:firstLine="0"/>
                                <w:jc w:val="center"/>
                                <w:rPr>
                                  <w:b/>
                                  <w:sz w:val="24"/>
                                </w:rPr>
                              </w:pPr>
                              <w:r>
                                <w:rPr>
                                  <w:b/>
                                  <w:spacing w:val="-2"/>
                                  <w:sz w:val="24"/>
                                </w:rPr>
                                <w:t>Interacciones</w:t>
                              </w:r>
                            </w:p>
                            <w:p>
                              <w:pPr>
                                <w:spacing w:before="5"/>
                                <w:ind w:left="0" w:right="14" w:firstLine="0"/>
                                <w:jc w:val="center"/>
                                <w:rPr>
                                  <w:sz w:val="24"/>
                                </w:rPr>
                              </w:pPr>
                              <w:r>
                                <w:rPr>
                                  <w:b/>
                                  <w:sz w:val="24"/>
                                </w:rPr>
                                <w:t>boca</w:t>
                              </w:r>
                              <w:r>
                                <w:rPr>
                                  <w:b/>
                                  <w:spacing w:val="-3"/>
                                  <w:sz w:val="24"/>
                                </w:rPr>
                                <w:t> </w:t>
                              </w:r>
                              <w:r>
                                <w:rPr>
                                  <w:b/>
                                  <w:sz w:val="24"/>
                                </w:rPr>
                                <w:t>a boca</w:t>
                              </w:r>
                              <w:r>
                                <w:rPr>
                                  <w:sz w:val="24"/>
                                </w:rPr>
                                <w:t>:</w:t>
                              </w:r>
                              <w:r>
                                <w:rPr>
                                  <w:spacing w:val="3"/>
                                  <w:sz w:val="24"/>
                                </w:rPr>
                                <w:t> </w:t>
                              </w:r>
                              <w:r>
                                <w:rPr>
                                  <w:spacing w:val="-2"/>
                                  <w:sz w:val="24"/>
                                </w:rPr>
                                <w:t>127,160</w:t>
                              </w:r>
                            </w:p>
                          </w:txbxContent>
                        </wps:txbx>
                        <wps:bodyPr wrap="square" lIns="0" tIns="0" rIns="0" bIns="0" rtlCol="0">
                          <a:noAutofit/>
                        </wps:bodyPr>
                      </wps:wsp>
                      <wps:wsp>
                        <wps:cNvPr id="1146" name="Textbox 1146"/>
                        <wps:cNvSpPr txBox="1"/>
                        <wps:spPr>
                          <a:xfrm>
                            <a:off x="3768978" y="2873260"/>
                            <a:ext cx="681990" cy="338455"/>
                          </a:xfrm>
                          <a:prstGeom prst="rect">
                            <a:avLst/>
                          </a:prstGeom>
                        </wps:spPr>
                        <wps:txbx>
                          <w:txbxContent>
                            <w:p>
                              <w:pPr>
                                <w:spacing w:line="532" w:lineRule="exact" w:before="0"/>
                                <w:ind w:left="0" w:right="0" w:firstLine="0"/>
                                <w:jc w:val="left"/>
                                <w:rPr>
                                  <w:b/>
                                  <w:sz w:val="48"/>
                                </w:rPr>
                              </w:pPr>
                              <w:r>
                                <w:rPr>
                                  <w:b/>
                                  <w:spacing w:val="-4"/>
                                  <w:sz w:val="48"/>
                                </w:rPr>
                                <w:t>1,4M</w:t>
                              </w:r>
                            </w:p>
                          </w:txbxContent>
                        </wps:txbx>
                        <wps:bodyPr wrap="square" lIns="0" tIns="0" rIns="0" bIns="0" rtlCol="0">
                          <a:noAutofit/>
                        </wps:bodyPr>
                      </wps:wsp>
                      <wps:wsp>
                        <wps:cNvPr id="1147" name="Textbox 1147"/>
                        <wps:cNvSpPr txBox="1"/>
                        <wps:spPr>
                          <a:xfrm>
                            <a:off x="2265426" y="3610313"/>
                            <a:ext cx="903605" cy="525145"/>
                          </a:xfrm>
                          <a:prstGeom prst="rect">
                            <a:avLst/>
                          </a:prstGeom>
                        </wps:spPr>
                        <wps:txbx>
                          <w:txbxContent>
                            <w:p>
                              <w:pPr>
                                <w:spacing w:line="244" w:lineRule="auto" w:before="0"/>
                                <w:ind w:left="0" w:right="18" w:firstLine="0"/>
                                <w:jc w:val="center"/>
                                <w:rPr>
                                  <w:sz w:val="24"/>
                                </w:rPr>
                              </w:pPr>
                              <w:r>
                                <w:rPr>
                                  <w:b/>
                                  <w:color w:val="FFFFFF"/>
                                  <w:spacing w:val="-2"/>
                                  <w:sz w:val="24"/>
                                </w:rPr>
                                <w:t>Compradores nuevos: </w:t>
                              </w:r>
                              <w:r>
                                <w:rPr>
                                  <w:color w:val="FFFFFF"/>
                                  <w:spacing w:val="-2"/>
                                  <w:sz w:val="24"/>
                                </w:rPr>
                                <w:t>13,098</w:t>
                              </w:r>
                            </w:p>
                          </w:txbxContent>
                        </wps:txbx>
                        <wps:bodyPr wrap="square" lIns="0" tIns="0" rIns="0" bIns="0" rtlCol="0">
                          <a:noAutofit/>
                        </wps:bodyPr>
                      </wps:wsp>
                      <wps:wsp>
                        <wps:cNvPr id="1148" name="Textbox 1148"/>
                        <wps:cNvSpPr txBox="1"/>
                        <wps:spPr>
                          <a:xfrm>
                            <a:off x="3171570" y="4023118"/>
                            <a:ext cx="554990" cy="338455"/>
                          </a:xfrm>
                          <a:prstGeom prst="rect">
                            <a:avLst/>
                          </a:prstGeom>
                        </wps:spPr>
                        <wps:txbx>
                          <w:txbxContent>
                            <w:p>
                              <w:pPr>
                                <w:spacing w:line="532" w:lineRule="exact" w:before="0"/>
                                <w:ind w:left="0" w:right="0" w:firstLine="0"/>
                                <w:jc w:val="left"/>
                                <w:rPr>
                                  <w:b/>
                                  <w:sz w:val="48"/>
                                </w:rPr>
                              </w:pPr>
                              <w:r>
                                <w:rPr>
                                  <w:b/>
                                  <w:spacing w:val="-5"/>
                                  <w:sz w:val="48"/>
                                </w:rPr>
                                <w:t>13K</w:t>
                              </w:r>
                            </w:p>
                          </w:txbxContent>
                        </wps:txbx>
                        <wps:bodyPr wrap="square" lIns="0" tIns="0" rIns="0" bIns="0" rtlCol="0">
                          <a:noAutofit/>
                        </wps:bodyPr>
                      </wps:wsp>
                    </wpg:wgp>
                  </a:graphicData>
                </a:graphic>
              </wp:anchor>
            </w:drawing>
          </mc:Choice>
          <mc:Fallback>
            <w:pict>
              <v:group style="position:absolute;margin-left:86.050003pt;margin-top:16.441133pt;width:439.35pt;height:369.95pt;mso-position-horizontal-relative:page;mso-position-vertical-relative:paragraph;z-index:-15545344;mso-wrap-distance-left:0;mso-wrap-distance-right:0" id="docshapegroup1070" coordorigin="1721,329" coordsize="8787,7399">
                <v:shape style="position:absolute;left:1731;top:338;width:8504;height:1843" id="docshape1071" coordorigin="1731,339" coordsize="8504,1843" path="m10235,339l9172,2181,2794,2181,1731,339,10235,339xe" filled="false" stroked="true" strokeweight="1pt" strokecolor="#000000">
                  <v:path arrowok="t"/>
                  <v:stroke dashstyle="solid"/>
                </v:shape>
                <v:shape style="position:absolute;left:2794;top:2181;width:6378;height:1843" id="docshape1072" coordorigin="2794,2181" coordsize="6378,1843" path="m9172,2181l2794,2181,3857,4024,8109,4024,9172,2181xe" filled="true" fillcolor="#f1f1f1" stroked="false">
                  <v:path arrowok="t"/>
                  <v:fill type="solid"/>
                </v:shape>
                <v:shape style="position:absolute;left:2794;top:2181;width:6378;height:1843" id="docshape1073" coordorigin="2794,2181" coordsize="6378,1843" path="m9172,2181l8109,4024,3857,4024,2794,2181,9172,2181xe" filled="false" stroked="true" strokeweight="1.0pt" strokecolor="#000000">
                  <v:path arrowok="t"/>
                  <v:stroke dashstyle="solid"/>
                </v:shape>
                <v:shape style="position:absolute;left:3857;top:4023;width:4252;height:1843" id="docshape1074" coordorigin="3857,4024" coordsize="4252,1843" path="m8109,4024l3857,4024,4920,5866,7046,5866,8109,4024xe" filled="true" fillcolor="#bebebe" stroked="false">
                  <v:path arrowok="t"/>
                  <v:fill type="solid"/>
                </v:shape>
                <v:shape style="position:absolute;left:3857;top:4023;width:4252;height:1843" id="docshape1075" coordorigin="3857,4024" coordsize="4252,1843" path="m8109,4024l7046,5866,4920,5866,3857,4024,8109,4024xe" filled="false" stroked="true" strokeweight="1pt" strokecolor="#000000">
                  <v:path arrowok="t"/>
                  <v:stroke dashstyle="solid"/>
                </v:shape>
                <v:shape style="position:absolute;left:4920;top:5866;width:2126;height:1843" id="docshape1076" coordorigin="4920,5866" coordsize="2126,1843" path="m7046,5866l4920,5866,5983,7709,7046,5866xe" filled="true" fillcolor="#7e7e7e" stroked="false">
                  <v:path arrowok="t"/>
                  <v:fill type="solid"/>
                </v:shape>
                <v:shape style="position:absolute;left:4920;top:5866;width:2126;height:1843" id="docshape1077" coordorigin="4920,5866" coordsize="2126,1843" path="m7046,5866l5983,7709,4920,5866,7046,5866xe" filled="false" stroked="true" strokeweight="1.0pt" strokecolor="#000000">
                  <v:path arrowok="t"/>
                  <v:stroke dashstyle="solid"/>
                </v:shape>
                <v:shape style="position:absolute;left:8950;top:598;width:1548;height:1548" id="docshape1078" coordorigin="8950,599" coordsize="1548,1548" path="m9724,599l9649,602,9577,613,9507,630,9439,653,9375,682,9313,717,9256,757,9202,801,9153,851,9108,905,9068,962,9033,1023,9004,1088,8981,1156,8964,1226,8954,1298,8950,1373,8954,1447,8964,1520,8981,1590,9004,1658,9033,1722,9068,1784,9108,1841,9153,1895,9202,1944,9256,1989,9313,2029,9375,2064,9439,2093,9507,2116,9577,2133,9649,2143,9724,2147,9799,2143,9871,2133,9941,2116,10009,2093,10073,2064,10135,2029,10192,1989,10246,1944,10295,1895,10340,1841,10380,1784,10415,1722,10444,1658,10467,1590,10484,1520,10494,1447,10498,1373,10494,1298,10484,1226,10467,1156,10444,1088,10415,1023,10380,962,10340,905,10295,851,10246,801,10192,757,10135,717,10073,682,10009,653,9941,630,9871,613,9799,602,9724,599xe" filled="true" fillcolor="#ffffff" stroked="false">
                  <v:path arrowok="t"/>
                  <v:fill type="solid"/>
                </v:shape>
                <v:shape style="position:absolute;left:8950;top:598;width:1548;height:1548" id="docshape1079" coordorigin="8950,599" coordsize="1548,1548" path="m8950,1373l8954,1298,8964,1226,8981,1156,9004,1088,9033,1023,9068,962,9108,905,9153,851,9202,801,9256,757,9313,717,9375,682,9439,653,9507,630,9577,613,9649,602,9724,599,9799,602,9871,613,9941,630,10009,653,10073,682,10135,717,10192,757,10246,801,10295,851,10340,905,10380,962,10415,1023,10444,1088,10467,1156,10484,1226,10494,1298,10498,1373,10494,1447,10484,1520,10467,1590,10444,1658,10415,1722,10380,1784,10340,1841,10295,1895,10246,1944,10192,1989,10135,2029,10073,2064,10009,2093,9941,2116,9871,2133,9799,2143,9724,2147,9649,2143,9577,2133,9507,2116,9439,2093,9375,2064,9313,2029,9256,1989,9202,1944,9153,1895,9108,1841,9068,1784,9033,1722,9004,1658,8981,1590,8964,1520,8954,1447,8950,1373xe" filled="false" stroked="true" strokeweight="1pt" strokecolor="#000000">
                  <v:path arrowok="t"/>
                  <v:stroke dashstyle="solid"/>
                </v:shape>
                <v:shape style="position:absolute;left:8435;top:2593;width:1548;height:1548" id="docshape1080" coordorigin="8435,2594" coordsize="1548,1548" path="m9209,2594l9134,2597,9062,2608,8992,2625,8924,2648,8860,2677,8798,2712,8741,2752,8687,2796,8638,2846,8593,2900,8553,2957,8518,3018,8489,3083,8466,3151,8449,3221,8439,3293,8435,3368,8439,3442,8449,3515,8466,3585,8489,3653,8518,3717,8553,3779,8593,3836,8638,3890,8687,3939,8741,3984,8798,4024,8860,4059,8924,4088,8992,4111,9062,4128,9134,4138,9209,4142,9284,4138,9356,4128,9426,4111,9494,4088,9558,4059,9620,4024,9677,3984,9731,3939,9780,3890,9825,3836,9865,3779,9900,3717,9929,3653,9952,3585,9969,3515,9979,3442,9983,3368,9979,3293,9969,3221,9952,3151,9929,3083,9900,3018,9865,2957,9825,2900,9780,2846,9731,2796,9677,2752,9620,2712,9558,2677,9494,2648,9426,2625,9356,2608,9284,2597,9209,2594xe" filled="true" fillcolor="#ffffff" stroked="false">
                  <v:path arrowok="t"/>
                  <v:fill type="solid"/>
                </v:shape>
                <v:shape style="position:absolute;left:8435;top:2593;width:1548;height:1548" id="docshape1081" coordorigin="8435,2594" coordsize="1548,1548" path="m8435,3368l8439,3293,8449,3221,8466,3151,8489,3083,8518,3018,8553,2957,8593,2900,8638,2846,8687,2796,8741,2752,8798,2712,8860,2677,8924,2648,8992,2625,9062,2608,9134,2597,9209,2594,9284,2597,9356,2608,9426,2625,9494,2648,9558,2677,9620,2712,9677,2752,9731,2796,9780,2846,9825,2900,9865,2957,9900,3018,9929,3083,9952,3151,9969,3221,9979,3293,9983,3368,9979,3442,9969,3515,9952,3585,9929,3653,9900,3717,9865,3779,9825,3836,9780,3890,9731,3939,9677,3984,9620,4024,9558,4059,9494,4088,9426,4111,9356,4128,9284,4138,9209,4142,9134,4138,9062,4128,8992,4111,8924,4088,8860,4059,8798,4024,8741,3984,8687,3939,8638,3890,8593,3836,8553,3779,8518,3717,8489,3653,8466,3585,8449,3515,8439,3442,8435,3368xe" filled="false" stroked="true" strokeweight="1pt" strokecolor="#000000">
                  <v:path arrowok="t"/>
                  <v:stroke dashstyle="solid"/>
                </v:shape>
                <v:shape style="position:absolute;left:7407;top:4355;width:1548;height:1548" id="docshape1082" coordorigin="7407,4356" coordsize="1548,1548" path="m8181,4356l8106,4359,8034,4370,7964,4387,7896,4410,7832,4439,7770,4474,7713,4514,7659,4558,7610,4608,7565,4662,7525,4719,7490,4780,7461,4845,7438,4913,7421,4983,7411,5055,7407,5130,7411,5204,7421,5277,7438,5347,7461,5415,7490,5479,7525,5541,7565,5598,7610,5652,7659,5701,7713,5746,7770,5786,7832,5821,7896,5850,7964,5873,8034,5890,8106,5900,8181,5904,8256,5900,8328,5890,8398,5873,8466,5850,8530,5821,8592,5786,8649,5746,8703,5701,8752,5652,8797,5598,8837,5541,8872,5479,8901,5415,8924,5347,8941,5277,8951,5204,8955,5130,8951,5055,8941,4983,8924,4913,8901,4845,8872,4780,8837,4719,8797,4662,8752,4608,8703,4558,8649,4514,8592,4474,8530,4439,8466,4410,8398,4387,8328,4370,8256,4359,8181,4356xe" filled="true" fillcolor="#ffffff" stroked="false">
                  <v:path arrowok="t"/>
                  <v:fill type="solid"/>
                </v:shape>
                <v:shape style="position:absolute;left:7407;top:4355;width:1548;height:1548" id="docshape1083" coordorigin="7407,4356" coordsize="1548,1548" path="m7407,5130l7411,5055,7421,4983,7438,4913,7461,4845,7490,4780,7525,4719,7565,4662,7610,4608,7659,4558,7713,4514,7770,4474,7832,4439,7896,4410,7964,4387,8034,4370,8106,4359,8181,4356,8256,4359,8328,4370,8398,4387,8466,4410,8530,4439,8592,4474,8649,4514,8703,4558,8752,4608,8797,4662,8837,4719,8872,4780,8901,4845,8924,4913,8941,4983,8951,5055,8955,5130,8951,5204,8941,5277,8924,5347,8901,5415,8872,5479,8837,5541,8797,5598,8752,5652,8703,5701,8649,5746,8592,5786,8530,5821,8466,5850,8398,5873,8328,5890,8256,5900,8181,5904,8106,5900,8034,5890,7964,5873,7896,5850,7832,5821,7770,5786,7713,5746,7659,5701,7610,5652,7565,5598,7525,5541,7490,5479,7461,5415,7438,5347,7421,5277,7411,5204,7407,5130xe" filled="false" stroked="true" strokeweight="1pt" strokecolor="#000000">
                  <v:path arrowok="t"/>
                  <v:stroke dashstyle="solid"/>
                </v:shape>
                <v:shape style="position:absolute;left:6369;top:6169;width:1548;height:1548" id="docshape1084" coordorigin="6369,6170" coordsize="1548,1548" path="m7143,6170l7068,6173,6996,6184,6926,6201,6858,6224,6794,6253,6732,6288,6675,6328,6621,6372,6572,6422,6527,6476,6487,6533,6452,6594,6423,6659,6400,6727,6383,6797,6373,6869,6369,6944,6373,7018,6383,7091,6400,7161,6423,7229,6452,7293,6487,7355,6527,7412,6572,7466,6621,7515,6675,7560,6732,7600,6794,7635,6858,7664,6926,7687,6996,7704,7068,7714,7143,7718,7218,7714,7290,7704,7360,7687,7428,7664,7492,7635,7554,7600,7611,7560,7665,7515,7714,7466,7759,7412,7799,7355,7834,7293,7863,7229,7886,7161,7903,7091,7913,7018,7917,6944,7913,6869,7903,6797,7886,6727,7863,6659,7834,6594,7799,6533,7759,6476,7714,6422,7665,6372,7611,6328,7554,6288,7492,6253,7428,6224,7360,6201,7290,6184,7218,6173,7143,6170xe" filled="true" fillcolor="#ffffff" stroked="false">
                  <v:path arrowok="t"/>
                  <v:fill type="solid"/>
                </v:shape>
                <v:shape style="position:absolute;left:6369;top:6169;width:1548;height:1548" id="docshape1085" coordorigin="6369,6170" coordsize="1548,1548" path="m6369,6944l6373,6869,6383,6797,6400,6727,6423,6659,6452,6594,6487,6533,6527,6476,6572,6422,6621,6372,6675,6328,6732,6288,6794,6253,6858,6224,6926,6201,6996,6184,7068,6173,7143,6170,7218,6173,7290,6184,7360,6201,7428,6224,7492,6253,7554,6288,7611,6328,7665,6372,7714,6422,7759,6476,7799,6533,7834,6594,7863,6659,7886,6727,7903,6797,7913,6869,7917,6944,7913,7018,7903,7091,7886,7161,7863,7229,7834,7293,7799,7355,7759,7412,7714,7466,7665,7515,7611,7560,7554,7600,7492,7635,7428,7664,7360,7687,7290,7704,7218,7714,7143,7718,7068,7714,6996,7704,6926,7687,6858,7664,6794,7635,6732,7600,6675,7560,6621,7515,6572,7466,6527,7412,6487,7355,6452,7293,6423,7229,6400,7161,6383,7091,6373,7018,6369,6944xe" filled="false" stroked="true" strokeweight="1.0pt" strokecolor="#000000">
                  <v:path arrowok="t"/>
                  <v:stroke dashstyle="solid"/>
                </v:shape>
                <v:shape style="position:absolute;left:4066;top:759;width:3853;height:1017" type="#_x0000_t202" id="docshape1086" filled="false" stroked="false">
                  <v:textbox inset="0,0,0,0">
                    <w:txbxContent>
                      <w:p>
                        <w:pPr>
                          <w:spacing w:line="266" w:lineRule="exact" w:before="0"/>
                          <w:ind w:left="0" w:right="18" w:firstLine="0"/>
                          <w:jc w:val="center"/>
                          <w:rPr>
                            <w:sz w:val="24"/>
                          </w:rPr>
                        </w:pPr>
                        <w:r>
                          <w:rPr>
                            <w:b/>
                            <w:sz w:val="24"/>
                          </w:rPr>
                          <w:t>Impresiones</w:t>
                        </w:r>
                        <w:r>
                          <w:rPr>
                            <w:b/>
                            <w:spacing w:val="-1"/>
                            <w:sz w:val="24"/>
                          </w:rPr>
                          <w:t> </w:t>
                        </w:r>
                        <w:r>
                          <w:rPr>
                            <w:b/>
                            <w:sz w:val="24"/>
                          </w:rPr>
                          <w:t>tradicionales:</w:t>
                        </w:r>
                        <w:r>
                          <w:rPr>
                            <w:b/>
                            <w:spacing w:val="-9"/>
                            <w:sz w:val="24"/>
                          </w:rPr>
                          <w:t> </w:t>
                        </w:r>
                        <w:r>
                          <w:rPr>
                            <w:spacing w:val="-2"/>
                            <w:sz w:val="24"/>
                          </w:rPr>
                          <w:t>14'450,000</w:t>
                        </w:r>
                      </w:p>
                      <w:p>
                        <w:pPr>
                          <w:spacing w:before="104"/>
                          <w:ind w:left="0" w:right="8" w:firstLine="0"/>
                          <w:jc w:val="center"/>
                          <w:rPr>
                            <w:sz w:val="24"/>
                          </w:rPr>
                        </w:pPr>
                        <w:r>
                          <w:rPr>
                            <w:b/>
                            <w:sz w:val="24"/>
                          </w:rPr>
                          <w:t>Impresiones</w:t>
                        </w:r>
                        <w:r>
                          <w:rPr>
                            <w:b/>
                            <w:spacing w:val="2"/>
                            <w:sz w:val="24"/>
                          </w:rPr>
                          <w:t> </w:t>
                        </w:r>
                        <w:r>
                          <w:rPr>
                            <w:b/>
                            <w:sz w:val="24"/>
                          </w:rPr>
                          <w:t>digitales:</w:t>
                        </w:r>
                        <w:r>
                          <w:rPr>
                            <w:b/>
                            <w:spacing w:val="-17"/>
                            <w:sz w:val="24"/>
                          </w:rPr>
                          <w:t> </w:t>
                        </w:r>
                        <w:r>
                          <w:rPr>
                            <w:spacing w:val="-2"/>
                            <w:sz w:val="24"/>
                          </w:rPr>
                          <w:t>17'340,000</w:t>
                        </w:r>
                      </w:p>
                      <w:p>
                        <w:pPr>
                          <w:spacing w:before="94"/>
                          <w:ind w:left="0" w:right="18" w:firstLine="0"/>
                          <w:jc w:val="center"/>
                          <w:rPr>
                            <w:sz w:val="24"/>
                          </w:rPr>
                        </w:pPr>
                        <w:r>
                          <w:rPr>
                            <w:b/>
                            <w:sz w:val="24"/>
                          </w:rPr>
                          <w:t>Impresiones</w:t>
                        </w:r>
                        <w:r>
                          <w:rPr>
                            <w:b/>
                            <w:spacing w:val="1"/>
                            <w:sz w:val="24"/>
                          </w:rPr>
                          <w:t> </w:t>
                        </w:r>
                        <w:r>
                          <w:rPr>
                            <w:b/>
                            <w:sz w:val="24"/>
                          </w:rPr>
                          <w:t>boca</w:t>
                        </w:r>
                        <w:r>
                          <w:rPr>
                            <w:b/>
                            <w:spacing w:val="-4"/>
                            <w:sz w:val="24"/>
                          </w:rPr>
                          <w:t> </w:t>
                        </w:r>
                        <w:r>
                          <w:rPr>
                            <w:b/>
                            <w:sz w:val="24"/>
                          </w:rPr>
                          <w:t>a</w:t>
                        </w:r>
                        <w:r>
                          <w:rPr>
                            <w:b/>
                            <w:spacing w:val="-3"/>
                            <w:sz w:val="24"/>
                          </w:rPr>
                          <w:t> </w:t>
                        </w:r>
                        <w:r>
                          <w:rPr>
                            <w:b/>
                            <w:sz w:val="24"/>
                          </w:rPr>
                          <w:t>boca:</w:t>
                        </w:r>
                        <w:r>
                          <w:rPr>
                            <w:b/>
                            <w:spacing w:val="-1"/>
                            <w:sz w:val="24"/>
                          </w:rPr>
                          <w:t> </w:t>
                        </w:r>
                        <w:r>
                          <w:rPr>
                            <w:spacing w:val="-2"/>
                            <w:sz w:val="24"/>
                          </w:rPr>
                          <w:t>3'179,000</w:t>
                        </w:r>
                      </w:p>
                    </w:txbxContent>
                  </v:textbox>
                  <w10:wrap type="none"/>
                </v:shape>
                <v:shape style="position:absolute;left:9277;top:1092;width:955;height:532" type="#_x0000_t202" id="docshape1087" filled="false" stroked="false">
                  <v:textbox inset="0,0,0,0">
                    <w:txbxContent>
                      <w:p>
                        <w:pPr>
                          <w:spacing w:line="532" w:lineRule="exact" w:before="0"/>
                          <w:ind w:left="0" w:right="0" w:firstLine="0"/>
                          <w:jc w:val="left"/>
                          <w:rPr>
                            <w:b/>
                            <w:sz w:val="48"/>
                          </w:rPr>
                        </w:pPr>
                        <w:r>
                          <w:rPr>
                            <w:b/>
                            <w:spacing w:val="-5"/>
                            <w:sz w:val="48"/>
                          </w:rPr>
                          <w:t>35M</w:t>
                        </w:r>
                      </w:p>
                    </w:txbxContent>
                  </v:textbox>
                  <w10:wrap type="none"/>
                </v:shape>
                <v:shape style="position:absolute;left:4407;top:2603;width:3173;height:1017" type="#_x0000_t202" id="docshape1088" filled="false" stroked="false">
                  <v:textbox inset="0,0,0,0">
                    <w:txbxContent>
                      <w:p>
                        <w:pPr>
                          <w:spacing w:line="266" w:lineRule="exact" w:before="0"/>
                          <w:ind w:left="0" w:right="17" w:firstLine="0"/>
                          <w:jc w:val="center"/>
                          <w:rPr>
                            <w:sz w:val="24"/>
                          </w:rPr>
                        </w:pPr>
                        <w:r>
                          <w:rPr>
                            <w:b/>
                            <w:sz w:val="24"/>
                          </w:rPr>
                          <w:t>Alcance</w:t>
                        </w:r>
                        <w:r>
                          <w:rPr>
                            <w:b/>
                            <w:spacing w:val="-3"/>
                            <w:sz w:val="24"/>
                          </w:rPr>
                          <w:t> </w:t>
                        </w:r>
                        <w:r>
                          <w:rPr>
                            <w:b/>
                            <w:sz w:val="24"/>
                          </w:rPr>
                          <w:t>tradicional:</w:t>
                        </w:r>
                        <w:r>
                          <w:rPr>
                            <w:b/>
                            <w:spacing w:val="-3"/>
                            <w:sz w:val="24"/>
                          </w:rPr>
                          <w:t> </w:t>
                        </w:r>
                        <w:r>
                          <w:rPr>
                            <w:spacing w:val="-2"/>
                            <w:sz w:val="24"/>
                          </w:rPr>
                          <w:t>8'670,000</w:t>
                        </w:r>
                      </w:p>
                      <w:p>
                        <w:pPr>
                          <w:spacing w:before="104"/>
                          <w:ind w:left="0" w:right="16" w:firstLine="0"/>
                          <w:jc w:val="center"/>
                          <w:rPr>
                            <w:sz w:val="24"/>
                          </w:rPr>
                        </w:pPr>
                        <w:r>
                          <w:rPr>
                            <w:b/>
                            <w:sz w:val="24"/>
                          </w:rPr>
                          <w:t>Alcance</w:t>
                        </w:r>
                        <w:r>
                          <w:rPr>
                            <w:b/>
                            <w:spacing w:val="-8"/>
                            <w:sz w:val="24"/>
                          </w:rPr>
                          <w:t> </w:t>
                        </w:r>
                        <w:r>
                          <w:rPr>
                            <w:b/>
                            <w:sz w:val="24"/>
                          </w:rPr>
                          <w:t>digital:</w:t>
                        </w:r>
                        <w:r>
                          <w:rPr>
                            <w:b/>
                            <w:spacing w:val="3"/>
                            <w:sz w:val="24"/>
                          </w:rPr>
                          <w:t> </w:t>
                        </w:r>
                        <w:r>
                          <w:rPr>
                            <w:spacing w:val="-2"/>
                            <w:sz w:val="24"/>
                          </w:rPr>
                          <w:t>7'225,000</w:t>
                        </w:r>
                      </w:p>
                      <w:p>
                        <w:pPr>
                          <w:spacing w:before="94"/>
                          <w:ind w:left="0" w:right="18" w:firstLine="0"/>
                          <w:jc w:val="center"/>
                          <w:rPr>
                            <w:sz w:val="24"/>
                          </w:rPr>
                        </w:pPr>
                        <w:r>
                          <w:rPr>
                            <w:b/>
                            <w:sz w:val="24"/>
                          </w:rPr>
                          <w:t>Alcance</w:t>
                        </w:r>
                        <w:r>
                          <w:rPr>
                            <w:b/>
                            <w:spacing w:val="-5"/>
                            <w:sz w:val="24"/>
                          </w:rPr>
                          <w:t> </w:t>
                        </w:r>
                        <w:r>
                          <w:rPr>
                            <w:b/>
                            <w:sz w:val="24"/>
                          </w:rPr>
                          <w:t>boca</w:t>
                        </w:r>
                        <w:r>
                          <w:rPr>
                            <w:b/>
                            <w:spacing w:val="1"/>
                            <w:sz w:val="24"/>
                          </w:rPr>
                          <w:t> </w:t>
                        </w:r>
                        <w:r>
                          <w:rPr>
                            <w:b/>
                            <w:sz w:val="24"/>
                          </w:rPr>
                          <w:t>a</w:t>
                        </w:r>
                        <w:r>
                          <w:rPr>
                            <w:b/>
                            <w:spacing w:val="1"/>
                            <w:sz w:val="24"/>
                          </w:rPr>
                          <w:t> </w:t>
                        </w:r>
                        <w:r>
                          <w:rPr>
                            <w:b/>
                            <w:sz w:val="24"/>
                          </w:rPr>
                          <w:t>boca:</w:t>
                        </w:r>
                        <w:r>
                          <w:rPr>
                            <w:b/>
                            <w:spacing w:val="-3"/>
                            <w:sz w:val="24"/>
                          </w:rPr>
                          <w:t> </w:t>
                        </w:r>
                        <w:r>
                          <w:rPr>
                            <w:spacing w:val="-2"/>
                            <w:sz w:val="24"/>
                          </w:rPr>
                          <w:t>1'589,500</w:t>
                        </w:r>
                      </w:p>
                    </w:txbxContent>
                  </v:textbox>
                  <w10:wrap type="none"/>
                </v:shape>
                <v:shape style="position:absolute;left:8757;top:3082;width:955;height:533" type="#_x0000_t202" id="docshape1089" filled="false" stroked="false">
                  <v:textbox inset="0,0,0,0">
                    <w:txbxContent>
                      <w:p>
                        <w:pPr>
                          <w:spacing w:line="532" w:lineRule="exact" w:before="0"/>
                          <w:ind w:left="0" w:right="0" w:firstLine="0"/>
                          <w:jc w:val="left"/>
                          <w:rPr>
                            <w:b/>
                            <w:sz w:val="48"/>
                          </w:rPr>
                        </w:pPr>
                        <w:r>
                          <w:rPr>
                            <w:b/>
                            <w:spacing w:val="-5"/>
                            <w:sz w:val="48"/>
                          </w:rPr>
                          <w:t>17M</w:t>
                        </w:r>
                      </w:p>
                    </w:txbxContent>
                  </v:textbox>
                  <w10:wrap type="none"/>
                </v:shape>
                <v:shape style="position:absolute;left:4799;top:4356;width:2388;height:1198" type="#_x0000_t202" id="docshape1090" filled="false" stroked="false">
                  <v:textbox inset="0,0,0,0">
                    <w:txbxContent>
                      <w:p>
                        <w:pPr>
                          <w:spacing w:line="266" w:lineRule="exact" w:before="0"/>
                          <w:ind w:left="0" w:right="18" w:firstLine="0"/>
                          <w:jc w:val="center"/>
                          <w:rPr>
                            <w:b/>
                            <w:sz w:val="24"/>
                          </w:rPr>
                        </w:pPr>
                        <w:r>
                          <w:rPr>
                            <w:b/>
                            <w:sz w:val="24"/>
                          </w:rPr>
                          <w:t>Interacciones</w:t>
                        </w:r>
                        <w:r>
                          <w:rPr>
                            <w:b/>
                            <w:spacing w:val="-14"/>
                            <w:sz w:val="24"/>
                          </w:rPr>
                          <w:t> </w:t>
                        </w:r>
                        <w:r>
                          <w:rPr>
                            <w:b/>
                            <w:spacing w:val="-2"/>
                            <w:sz w:val="24"/>
                          </w:rPr>
                          <w:t>digitales:</w:t>
                        </w:r>
                      </w:p>
                      <w:p>
                        <w:pPr>
                          <w:spacing w:before="4"/>
                          <w:ind w:left="0" w:right="4" w:firstLine="0"/>
                          <w:jc w:val="center"/>
                          <w:rPr>
                            <w:sz w:val="24"/>
                          </w:rPr>
                        </w:pPr>
                        <w:r>
                          <w:rPr>
                            <w:spacing w:val="-2"/>
                            <w:sz w:val="24"/>
                          </w:rPr>
                          <w:t>1'271,600</w:t>
                        </w:r>
                      </w:p>
                      <w:p>
                        <w:pPr>
                          <w:spacing w:before="94"/>
                          <w:ind w:left="0" w:right="2" w:firstLine="0"/>
                          <w:jc w:val="center"/>
                          <w:rPr>
                            <w:b/>
                            <w:sz w:val="24"/>
                          </w:rPr>
                        </w:pPr>
                        <w:r>
                          <w:rPr>
                            <w:b/>
                            <w:spacing w:val="-2"/>
                            <w:sz w:val="24"/>
                          </w:rPr>
                          <w:t>Interacciones</w:t>
                        </w:r>
                      </w:p>
                      <w:p>
                        <w:pPr>
                          <w:spacing w:before="5"/>
                          <w:ind w:left="0" w:right="14" w:firstLine="0"/>
                          <w:jc w:val="center"/>
                          <w:rPr>
                            <w:sz w:val="24"/>
                          </w:rPr>
                        </w:pPr>
                        <w:r>
                          <w:rPr>
                            <w:b/>
                            <w:sz w:val="24"/>
                          </w:rPr>
                          <w:t>boca</w:t>
                        </w:r>
                        <w:r>
                          <w:rPr>
                            <w:b/>
                            <w:spacing w:val="-3"/>
                            <w:sz w:val="24"/>
                          </w:rPr>
                          <w:t> </w:t>
                        </w:r>
                        <w:r>
                          <w:rPr>
                            <w:b/>
                            <w:sz w:val="24"/>
                          </w:rPr>
                          <w:t>a boca</w:t>
                        </w:r>
                        <w:r>
                          <w:rPr>
                            <w:sz w:val="24"/>
                          </w:rPr>
                          <w:t>:</w:t>
                        </w:r>
                        <w:r>
                          <w:rPr>
                            <w:spacing w:val="3"/>
                            <w:sz w:val="24"/>
                          </w:rPr>
                          <w:t> </w:t>
                        </w:r>
                        <w:r>
                          <w:rPr>
                            <w:spacing w:val="-2"/>
                            <w:sz w:val="24"/>
                          </w:rPr>
                          <w:t>127,160</w:t>
                        </w:r>
                      </w:p>
                    </w:txbxContent>
                  </v:textbox>
                  <w10:wrap type="none"/>
                </v:shape>
                <v:shape style="position:absolute;left:7656;top:4853;width:1074;height:533" type="#_x0000_t202" id="docshape1091" filled="false" stroked="false">
                  <v:textbox inset="0,0,0,0">
                    <w:txbxContent>
                      <w:p>
                        <w:pPr>
                          <w:spacing w:line="532" w:lineRule="exact" w:before="0"/>
                          <w:ind w:left="0" w:right="0" w:firstLine="0"/>
                          <w:jc w:val="left"/>
                          <w:rPr>
                            <w:b/>
                            <w:sz w:val="48"/>
                          </w:rPr>
                        </w:pPr>
                        <w:r>
                          <w:rPr>
                            <w:b/>
                            <w:spacing w:val="-4"/>
                            <w:sz w:val="48"/>
                          </w:rPr>
                          <w:t>1,4M</w:t>
                        </w:r>
                      </w:p>
                    </w:txbxContent>
                  </v:textbox>
                  <w10:wrap type="none"/>
                </v:shape>
                <v:shape style="position:absolute;left:5288;top:6014;width:1423;height:827" type="#_x0000_t202" id="docshape1092" filled="false" stroked="false">
                  <v:textbox inset="0,0,0,0">
                    <w:txbxContent>
                      <w:p>
                        <w:pPr>
                          <w:spacing w:line="244" w:lineRule="auto" w:before="0"/>
                          <w:ind w:left="0" w:right="18" w:firstLine="0"/>
                          <w:jc w:val="center"/>
                          <w:rPr>
                            <w:sz w:val="24"/>
                          </w:rPr>
                        </w:pPr>
                        <w:r>
                          <w:rPr>
                            <w:b/>
                            <w:color w:val="FFFFFF"/>
                            <w:spacing w:val="-2"/>
                            <w:sz w:val="24"/>
                          </w:rPr>
                          <w:t>Compradores nuevos: </w:t>
                        </w:r>
                        <w:r>
                          <w:rPr>
                            <w:color w:val="FFFFFF"/>
                            <w:spacing w:val="-2"/>
                            <w:sz w:val="24"/>
                          </w:rPr>
                          <w:t>13,098</w:t>
                        </w:r>
                      </w:p>
                    </w:txbxContent>
                  </v:textbox>
                  <w10:wrap type="none"/>
                </v:shape>
                <v:shape style="position:absolute;left:6715;top:6664;width:874;height:533" type="#_x0000_t202" id="docshape1093" filled="false" stroked="false">
                  <v:textbox inset="0,0,0,0">
                    <w:txbxContent>
                      <w:p>
                        <w:pPr>
                          <w:spacing w:line="532" w:lineRule="exact" w:before="0"/>
                          <w:ind w:left="0" w:right="0" w:firstLine="0"/>
                          <w:jc w:val="left"/>
                          <w:rPr>
                            <w:b/>
                            <w:sz w:val="48"/>
                          </w:rPr>
                        </w:pPr>
                        <w:r>
                          <w:rPr>
                            <w:b/>
                            <w:spacing w:val="-5"/>
                            <w:sz w:val="48"/>
                          </w:rPr>
                          <w:t>13K</w:t>
                        </w:r>
                      </w:p>
                    </w:txbxContent>
                  </v:textbox>
                  <w10:wrap type="none"/>
                </v:shape>
                <w10:wrap type="topAndBottom"/>
              </v:group>
            </w:pict>
          </mc:Fallback>
        </mc:AlternateContent>
      </w:r>
    </w:p>
    <w:p>
      <w:pPr>
        <w:pStyle w:val="BodyText"/>
        <w:spacing w:before="75"/>
        <w:rPr>
          <w:i/>
        </w:rPr>
      </w:pPr>
    </w:p>
    <w:p>
      <w:pPr>
        <w:pStyle w:val="BodyText"/>
        <w:spacing w:line="364" w:lineRule="auto"/>
        <w:ind w:left="142" w:right="710"/>
      </w:pPr>
      <w:r>
        <w:rPr>
          <w:i/>
        </w:rPr>
        <w:t>Nota</w:t>
      </w:r>
      <w:r>
        <w:rPr/>
        <w:t>.</w:t>
      </w:r>
      <w:r>
        <w:rPr>
          <w:spacing w:val="-1"/>
        </w:rPr>
        <w:t> </w:t>
      </w:r>
      <w:r>
        <w:rPr/>
        <w:t>Adaptado de</w:t>
      </w:r>
      <w:r>
        <w:rPr>
          <w:spacing w:val="-8"/>
        </w:rPr>
        <w:t> </w:t>
      </w:r>
      <w:r>
        <w:rPr/>
        <w:t>“Customer</w:t>
      </w:r>
      <w:r>
        <w:rPr>
          <w:spacing w:val="-1"/>
        </w:rPr>
        <w:t> </w:t>
      </w:r>
      <w:r>
        <w:rPr/>
        <w:t>Acquisition:</w:t>
      </w:r>
      <w:r>
        <w:rPr>
          <w:spacing w:val="-8"/>
        </w:rPr>
        <w:t> </w:t>
      </w:r>
      <w:r>
        <w:rPr/>
        <w:t>How</w:t>
      </w:r>
      <w:r>
        <w:rPr>
          <w:spacing w:val="-5"/>
        </w:rPr>
        <w:t> </w:t>
      </w:r>
      <w:r>
        <w:rPr/>
        <w:t>to</w:t>
      </w:r>
      <w:r>
        <w:rPr>
          <w:spacing w:val="-1"/>
        </w:rPr>
        <w:t> </w:t>
      </w:r>
      <w:r>
        <w:rPr/>
        <w:t>Calculate It and</w:t>
      </w:r>
      <w:r>
        <w:rPr>
          <w:spacing w:val="-1"/>
        </w:rPr>
        <w:t> </w:t>
      </w:r>
      <w:r>
        <w:rPr/>
        <w:t>Create a Strategy”,</w:t>
      </w:r>
      <w:r>
        <w:rPr>
          <w:spacing w:val="-1"/>
        </w:rPr>
        <w:t> </w:t>
      </w:r>
      <w:r>
        <w:rPr/>
        <w:t>por Sutton, 2021 (</w:t>
      </w:r>
      <w:hyperlink r:id="rId161">
        <w:r>
          <w:rPr>
            <w:color w:val="0462C1"/>
            <w:u w:val="single" w:color="0462C1"/>
          </w:rPr>
          <w:t>https://www.shopify.com/nz/blog/customer-acquisition</w:t>
        </w:r>
      </w:hyperlink>
      <w:r>
        <w:rPr/>
        <w:t>).</w:t>
      </w:r>
    </w:p>
    <w:p>
      <w:pPr>
        <w:pStyle w:val="BodyText"/>
        <w:spacing w:after="0" w:line="364" w:lineRule="auto"/>
        <w:sectPr>
          <w:pgSz w:w="11910" w:h="16840"/>
          <w:pgMar w:header="717" w:footer="0" w:top="1320" w:bottom="280" w:left="1559" w:right="708"/>
        </w:sectPr>
      </w:pPr>
    </w:p>
    <w:p>
      <w:pPr>
        <w:pStyle w:val="BodyText"/>
        <w:spacing w:line="360" w:lineRule="auto" w:before="80"/>
        <w:ind w:left="142" w:right="718" w:firstLine="720"/>
        <w:jc w:val="both"/>
      </w:pPr>
      <w:r>
        <w:rPr/>
        <w:t>Esta figura muestra visualmente el viaje que realiza el consumidor, pasando de ser solamente alcanzado por el plan de marketing a través de sus contenidos digitales o tradicionales a realizar una compra o adquisición.</w:t>
      </w:r>
    </w:p>
    <w:p>
      <w:pPr>
        <w:pStyle w:val="BodyText"/>
        <w:spacing w:line="360" w:lineRule="auto" w:before="159"/>
        <w:ind w:left="142" w:right="701" w:firstLine="720"/>
        <w:jc w:val="both"/>
      </w:pPr>
      <w:r>
        <w:rPr/>
        <w:t>Y quinto, coste de vida del cliente, que indica cuánto beneficio económico pueden otorgar</w:t>
      </w:r>
      <w:r>
        <w:rPr>
          <w:spacing w:val="-3"/>
        </w:rPr>
        <w:t> </w:t>
      </w:r>
      <w:r>
        <w:rPr/>
        <w:t>los</w:t>
      </w:r>
      <w:r>
        <w:rPr>
          <w:spacing w:val="-7"/>
        </w:rPr>
        <w:t> </w:t>
      </w:r>
      <w:r>
        <w:rPr/>
        <w:t>nuevos</w:t>
      </w:r>
      <w:r>
        <w:rPr>
          <w:spacing w:val="-7"/>
        </w:rPr>
        <w:t> </w:t>
      </w:r>
      <w:r>
        <w:rPr/>
        <w:t>compradores</w:t>
      </w:r>
      <w:r>
        <w:rPr>
          <w:spacing w:val="-7"/>
        </w:rPr>
        <w:t> </w:t>
      </w:r>
      <w:r>
        <w:rPr/>
        <w:t>ganados, el</w:t>
      </w:r>
      <w:r>
        <w:rPr>
          <w:spacing w:val="-10"/>
        </w:rPr>
        <w:t> </w:t>
      </w:r>
      <w:r>
        <w:rPr/>
        <w:t>cual</w:t>
      </w:r>
      <w:r>
        <w:rPr>
          <w:spacing w:val="-8"/>
        </w:rPr>
        <w:t> </w:t>
      </w:r>
      <w:r>
        <w:rPr/>
        <w:t>alcanza un monto</w:t>
      </w:r>
      <w:r>
        <w:rPr>
          <w:spacing w:val="-3"/>
        </w:rPr>
        <w:t> </w:t>
      </w:r>
      <w:r>
        <w:rPr/>
        <w:t>por</w:t>
      </w:r>
      <w:r>
        <w:rPr>
          <w:spacing w:val="-3"/>
        </w:rPr>
        <w:t> </w:t>
      </w:r>
      <w:r>
        <w:rPr/>
        <w:t>comprador</w:t>
      </w:r>
      <w:r>
        <w:rPr>
          <w:spacing w:val="-3"/>
        </w:rPr>
        <w:t> </w:t>
      </w:r>
      <w:r>
        <w:rPr/>
        <w:t>de 599.5 dólares y un total de siete millones 852 mil 251 dólares.</w:t>
      </w:r>
    </w:p>
    <w:p>
      <w:pPr>
        <w:pStyle w:val="BodyText"/>
        <w:spacing w:before="168"/>
        <w:ind w:left="862"/>
        <w:jc w:val="both"/>
      </w:pPr>
      <w:r>
        <w:rPr/>
        <w:t>La</w:t>
      </w:r>
      <w:r>
        <w:rPr>
          <w:spacing w:val="-1"/>
        </w:rPr>
        <w:t> </w:t>
      </w:r>
      <w:r>
        <w:rPr/>
        <w:t>figura</w:t>
      </w:r>
      <w:r>
        <w:rPr>
          <w:spacing w:val="1"/>
        </w:rPr>
        <w:t> </w:t>
      </w:r>
      <w:r>
        <w:rPr/>
        <w:t>64</w:t>
      </w:r>
      <w:r>
        <w:rPr>
          <w:spacing w:val="-2"/>
        </w:rPr>
        <w:t> </w:t>
      </w:r>
      <w:r>
        <w:rPr/>
        <w:t>señala las</w:t>
      </w:r>
      <w:r>
        <w:rPr>
          <w:spacing w:val="3"/>
        </w:rPr>
        <w:t> </w:t>
      </w:r>
      <w:r>
        <w:rPr/>
        <w:t>ganancias</w:t>
      </w:r>
      <w:r>
        <w:rPr>
          <w:spacing w:val="-1"/>
        </w:rPr>
        <w:t> </w:t>
      </w:r>
      <w:r>
        <w:rPr/>
        <w:t>tras</w:t>
      </w:r>
      <w:r>
        <w:rPr>
          <w:spacing w:val="-7"/>
        </w:rPr>
        <w:t> </w:t>
      </w:r>
      <w:r>
        <w:rPr/>
        <w:t>la aplicación</w:t>
      </w:r>
      <w:r>
        <w:rPr>
          <w:spacing w:val="-2"/>
        </w:rPr>
        <w:t> </w:t>
      </w:r>
      <w:r>
        <w:rPr/>
        <w:t>del</w:t>
      </w:r>
      <w:r>
        <w:rPr>
          <w:spacing w:val="-9"/>
        </w:rPr>
        <w:t> </w:t>
      </w:r>
      <w:r>
        <w:rPr/>
        <w:t>plan</w:t>
      </w:r>
      <w:r>
        <w:rPr>
          <w:spacing w:val="-3"/>
        </w:rPr>
        <w:t> </w:t>
      </w:r>
      <w:r>
        <w:rPr/>
        <w:t>de</w:t>
      </w:r>
      <w:r>
        <w:rPr>
          <w:spacing w:val="1"/>
        </w:rPr>
        <w:t> </w:t>
      </w:r>
      <w:r>
        <w:rPr>
          <w:spacing w:val="-2"/>
        </w:rPr>
        <w:t>marketing.</w:t>
      </w:r>
    </w:p>
    <w:p>
      <w:pPr>
        <w:pStyle w:val="Heading1"/>
        <w:spacing w:before="175"/>
      </w:pPr>
      <w:bookmarkStart w:name="_bookmark137" w:id="140"/>
      <w:bookmarkEnd w:id="140"/>
      <w:r>
        <w:rPr>
          <w:b w:val="0"/>
        </w:rPr>
      </w:r>
      <w:r>
        <w:rPr/>
        <w:t>Figura</w:t>
      </w:r>
      <w:r>
        <w:rPr>
          <w:spacing w:val="6"/>
        </w:rPr>
        <w:t> </w:t>
      </w:r>
      <w:r>
        <w:rPr>
          <w:spacing w:val="-5"/>
        </w:rPr>
        <w:t>64</w:t>
      </w:r>
    </w:p>
    <w:p>
      <w:pPr>
        <w:pStyle w:val="BodyText"/>
        <w:spacing w:before="58"/>
        <w:rPr>
          <w:b/>
        </w:rPr>
      </w:pPr>
    </w:p>
    <w:p>
      <w:pPr>
        <w:spacing w:before="0"/>
        <w:ind w:left="142" w:right="0" w:firstLine="0"/>
        <w:jc w:val="left"/>
        <w:rPr>
          <w:i/>
          <w:sz w:val="24"/>
        </w:rPr>
      </w:pPr>
      <w:r>
        <w:rPr>
          <w:i/>
          <w:sz w:val="24"/>
        </w:rPr>
        <w:t>Ganancias</w:t>
      </w:r>
      <w:r>
        <w:rPr>
          <w:i/>
          <w:spacing w:val="-4"/>
          <w:sz w:val="24"/>
        </w:rPr>
        <w:t> </w:t>
      </w:r>
      <w:r>
        <w:rPr>
          <w:i/>
          <w:sz w:val="24"/>
        </w:rPr>
        <w:t>luego de</w:t>
      </w:r>
      <w:r>
        <w:rPr>
          <w:i/>
          <w:spacing w:val="3"/>
          <w:sz w:val="24"/>
        </w:rPr>
        <w:t> </w:t>
      </w:r>
      <w:r>
        <w:rPr>
          <w:i/>
          <w:sz w:val="24"/>
        </w:rPr>
        <w:t>la aplicación del</w:t>
      </w:r>
      <w:r>
        <w:rPr>
          <w:i/>
          <w:spacing w:val="3"/>
          <w:sz w:val="24"/>
        </w:rPr>
        <w:t> </w:t>
      </w:r>
      <w:r>
        <w:rPr>
          <w:i/>
          <w:sz w:val="24"/>
        </w:rPr>
        <w:t>plan de</w:t>
      </w:r>
      <w:r>
        <w:rPr>
          <w:i/>
          <w:spacing w:val="3"/>
          <w:sz w:val="24"/>
        </w:rPr>
        <w:t> </w:t>
      </w:r>
      <w:r>
        <w:rPr>
          <w:i/>
          <w:spacing w:val="-2"/>
          <w:sz w:val="24"/>
        </w:rPr>
        <w:t>marketing</w:t>
      </w:r>
    </w:p>
    <w:p>
      <w:pPr>
        <w:pStyle w:val="BodyText"/>
        <w:spacing w:before="78"/>
        <w:rPr>
          <w:i/>
          <w:sz w:val="20"/>
        </w:rPr>
      </w:pPr>
      <w:r>
        <w:rPr>
          <w:i/>
          <w:sz w:val="20"/>
        </w:rPr>
        <mc:AlternateContent>
          <mc:Choice Requires="wps">
            <w:drawing>
              <wp:anchor distT="0" distB="0" distL="0" distR="0" allowOverlap="1" layoutInCell="1" locked="0" behindDoc="1" simplePos="0" relativeHeight="487771648">
                <wp:simplePos x="0" y="0"/>
                <wp:positionH relativeFrom="page">
                  <wp:posOffset>1073785</wp:posOffset>
                </wp:positionH>
                <wp:positionV relativeFrom="paragraph">
                  <wp:posOffset>211310</wp:posOffset>
                </wp:positionV>
                <wp:extent cx="5412740" cy="3162935"/>
                <wp:effectExtent l="0" t="0" r="0" b="0"/>
                <wp:wrapTopAndBottom/>
                <wp:docPr id="1149" name="Group 1149"/>
                <wp:cNvGraphicFramePr>
                  <a:graphicFrameLocks/>
                </wp:cNvGraphicFramePr>
                <a:graphic>
                  <a:graphicData uri="http://schemas.microsoft.com/office/word/2010/wordprocessingGroup">
                    <wpg:wgp>
                      <wpg:cNvPr id="1149" name="Group 1149"/>
                      <wpg:cNvGrpSpPr/>
                      <wpg:grpSpPr>
                        <a:xfrm>
                          <a:off x="0" y="0"/>
                          <a:ext cx="5412740" cy="3162935"/>
                          <a:chExt cx="5412740" cy="3162935"/>
                        </a:xfrm>
                      </wpg:grpSpPr>
                      <wps:wsp>
                        <wps:cNvPr id="1150" name="Graphic 1150"/>
                        <wps:cNvSpPr/>
                        <wps:spPr>
                          <a:xfrm>
                            <a:off x="6350" y="6350"/>
                            <a:ext cx="2700020" cy="1575435"/>
                          </a:xfrm>
                          <a:custGeom>
                            <a:avLst/>
                            <a:gdLst/>
                            <a:ahLst/>
                            <a:cxnLst/>
                            <a:rect l="l" t="t" r="r" b="b"/>
                            <a:pathLst>
                              <a:path w="2700020" h="1575435">
                                <a:moveTo>
                                  <a:pt x="0" y="1575053"/>
                                </a:moveTo>
                                <a:lnTo>
                                  <a:pt x="0" y="262508"/>
                                </a:lnTo>
                                <a:lnTo>
                                  <a:pt x="4229" y="215308"/>
                                </a:lnTo>
                                <a:lnTo>
                                  <a:pt x="16424" y="170889"/>
                                </a:lnTo>
                                <a:lnTo>
                                  <a:pt x="35842" y="129991"/>
                                </a:lnTo>
                                <a:lnTo>
                                  <a:pt x="61741" y="93355"/>
                                </a:lnTo>
                                <a:lnTo>
                                  <a:pt x="93381" y="61720"/>
                                </a:lnTo>
                                <a:lnTo>
                                  <a:pt x="130019" y="35828"/>
                                </a:lnTo>
                                <a:lnTo>
                                  <a:pt x="170914" y="16416"/>
                                </a:lnTo>
                                <a:lnTo>
                                  <a:pt x="215325" y="4227"/>
                                </a:lnTo>
                                <a:lnTo>
                                  <a:pt x="262509" y="0"/>
                                </a:lnTo>
                                <a:lnTo>
                                  <a:pt x="2700019" y="0"/>
                                </a:lnTo>
                                <a:lnTo>
                                  <a:pt x="2700019" y="1575053"/>
                                </a:lnTo>
                                <a:lnTo>
                                  <a:pt x="0" y="1575053"/>
                                </a:lnTo>
                                <a:close/>
                              </a:path>
                            </a:pathLst>
                          </a:custGeom>
                          <a:ln w="12700">
                            <a:solidFill>
                              <a:srgbClr val="000000"/>
                            </a:solidFill>
                            <a:prstDash val="solid"/>
                          </a:ln>
                        </wps:spPr>
                        <wps:bodyPr wrap="square" lIns="0" tIns="0" rIns="0" bIns="0" rtlCol="0">
                          <a:prstTxWarp prst="textNoShape">
                            <a:avLst/>
                          </a:prstTxWarp>
                          <a:noAutofit/>
                        </wps:bodyPr>
                      </wps:wsp>
                      <wps:wsp>
                        <wps:cNvPr id="1151" name="Graphic 1151"/>
                        <wps:cNvSpPr/>
                        <wps:spPr>
                          <a:xfrm>
                            <a:off x="2706370" y="6350"/>
                            <a:ext cx="2700020" cy="1575435"/>
                          </a:xfrm>
                          <a:custGeom>
                            <a:avLst/>
                            <a:gdLst/>
                            <a:ahLst/>
                            <a:cxnLst/>
                            <a:rect l="l" t="t" r="r" b="b"/>
                            <a:pathLst>
                              <a:path w="2700020" h="1575435">
                                <a:moveTo>
                                  <a:pt x="0" y="0"/>
                                </a:moveTo>
                                <a:lnTo>
                                  <a:pt x="2437511" y="0"/>
                                </a:lnTo>
                                <a:lnTo>
                                  <a:pt x="2484711" y="4227"/>
                                </a:lnTo>
                                <a:lnTo>
                                  <a:pt x="2529130" y="16416"/>
                                </a:lnTo>
                                <a:lnTo>
                                  <a:pt x="2570028" y="35828"/>
                                </a:lnTo>
                                <a:lnTo>
                                  <a:pt x="2606664" y="61720"/>
                                </a:lnTo>
                                <a:lnTo>
                                  <a:pt x="2638299" y="93355"/>
                                </a:lnTo>
                                <a:lnTo>
                                  <a:pt x="2664191" y="129991"/>
                                </a:lnTo>
                                <a:lnTo>
                                  <a:pt x="2683603" y="170889"/>
                                </a:lnTo>
                                <a:lnTo>
                                  <a:pt x="2695792" y="215308"/>
                                </a:lnTo>
                                <a:lnTo>
                                  <a:pt x="2700020" y="262508"/>
                                </a:lnTo>
                                <a:lnTo>
                                  <a:pt x="2700020" y="1575053"/>
                                </a:lnTo>
                                <a:lnTo>
                                  <a:pt x="0" y="1575053"/>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1152" name="Graphic 1152"/>
                        <wps:cNvSpPr/>
                        <wps:spPr>
                          <a:xfrm>
                            <a:off x="6350" y="1581403"/>
                            <a:ext cx="2700020" cy="1575435"/>
                          </a:xfrm>
                          <a:custGeom>
                            <a:avLst/>
                            <a:gdLst/>
                            <a:ahLst/>
                            <a:cxnLst/>
                            <a:rect l="l" t="t" r="r" b="b"/>
                            <a:pathLst>
                              <a:path w="2700020" h="1575435">
                                <a:moveTo>
                                  <a:pt x="2700019" y="1575181"/>
                                </a:moveTo>
                                <a:lnTo>
                                  <a:pt x="262509" y="1575181"/>
                                </a:lnTo>
                                <a:lnTo>
                                  <a:pt x="215325" y="1570949"/>
                                </a:lnTo>
                                <a:lnTo>
                                  <a:pt x="170914" y="1558749"/>
                                </a:lnTo>
                                <a:lnTo>
                                  <a:pt x="130019" y="1539324"/>
                                </a:lnTo>
                                <a:lnTo>
                                  <a:pt x="93381" y="1513418"/>
                                </a:lnTo>
                                <a:lnTo>
                                  <a:pt x="61741" y="1481773"/>
                                </a:lnTo>
                                <a:lnTo>
                                  <a:pt x="35842" y="1445133"/>
                                </a:lnTo>
                                <a:lnTo>
                                  <a:pt x="16424" y="1404240"/>
                                </a:lnTo>
                                <a:lnTo>
                                  <a:pt x="4229" y="1359839"/>
                                </a:lnTo>
                                <a:lnTo>
                                  <a:pt x="0" y="1312672"/>
                                </a:lnTo>
                                <a:lnTo>
                                  <a:pt x="0" y="0"/>
                                </a:lnTo>
                                <a:lnTo>
                                  <a:pt x="2700019" y="0"/>
                                </a:lnTo>
                                <a:lnTo>
                                  <a:pt x="2700019" y="1575181"/>
                                </a:lnTo>
                                <a:close/>
                              </a:path>
                            </a:pathLst>
                          </a:custGeom>
                          <a:ln w="12700">
                            <a:solidFill>
                              <a:srgbClr val="000000"/>
                            </a:solidFill>
                            <a:prstDash val="solid"/>
                          </a:ln>
                        </wps:spPr>
                        <wps:bodyPr wrap="square" lIns="0" tIns="0" rIns="0" bIns="0" rtlCol="0">
                          <a:prstTxWarp prst="textNoShape">
                            <a:avLst/>
                          </a:prstTxWarp>
                          <a:noAutofit/>
                        </wps:bodyPr>
                      </wps:wsp>
                      <wps:wsp>
                        <wps:cNvPr id="1153" name="Graphic 1153"/>
                        <wps:cNvSpPr/>
                        <wps:spPr>
                          <a:xfrm>
                            <a:off x="2706370" y="1581403"/>
                            <a:ext cx="2700020" cy="1575435"/>
                          </a:xfrm>
                          <a:custGeom>
                            <a:avLst/>
                            <a:gdLst/>
                            <a:ahLst/>
                            <a:cxnLst/>
                            <a:rect l="l" t="t" r="r" b="b"/>
                            <a:pathLst>
                              <a:path w="2700020" h="1575435">
                                <a:moveTo>
                                  <a:pt x="2700020" y="0"/>
                                </a:moveTo>
                                <a:lnTo>
                                  <a:pt x="2700020" y="1312672"/>
                                </a:lnTo>
                                <a:lnTo>
                                  <a:pt x="2695792" y="1359839"/>
                                </a:lnTo>
                                <a:lnTo>
                                  <a:pt x="2683603" y="1404240"/>
                                </a:lnTo>
                                <a:lnTo>
                                  <a:pt x="2664191" y="1445133"/>
                                </a:lnTo>
                                <a:lnTo>
                                  <a:pt x="2638299" y="1481773"/>
                                </a:lnTo>
                                <a:lnTo>
                                  <a:pt x="2606664" y="1513418"/>
                                </a:lnTo>
                                <a:lnTo>
                                  <a:pt x="2570028" y="1539324"/>
                                </a:lnTo>
                                <a:lnTo>
                                  <a:pt x="2529130" y="1558749"/>
                                </a:lnTo>
                                <a:lnTo>
                                  <a:pt x="2484711" y="1570949"/>
                                </a:lnTo>
                                <a:lnTo>
                                  <a:pt x="2437511" y="1575181"/>
                                </a:lnTo>
                                <a:lnTo>
                                  <a:pt x="0" y="1575181"/>
                                </a:lnTo>
                                <a:lnTo>
                                  <a:pt x="0" y="0"/>
                                </a:lnTo>
                                <a:lnTo>
                                  <a:pt x="2700020" y="0"/>
                                </a:lnTo>
                                <a:close/>
                              </a:path>
                            </a:pathLst>
                          </a:custGeom>
                          <a:ln w="12700">
                            <a:solidFill>
                              <a:srgbClr val="000000"/>
                            </a:solidFill>
                            <a:prstDash val="solid"/>
                          </a:ln>
                        </wps:spPr>
                        <wps:bodyPr wrap="square" lIns="0" tIns="0" rIns="0" bIns="0" rtlCol="0">
                          <a:prstTxWarp prst="textNoShape">
                            <a:avLst/>
                          </a:prstTxWarp>
                          <a:noAutofit/>
                        </wps:bodyPr>
                      </wps:wsp>
                      <wps:wsp>
                        <wps:cNvPr id="1154" name="Graphic 1154"/>
                        <wps:cNvSpPr/>
                        <wps:spPr>
                          <a:xfrm>
                            <a:off x="1896364" y="1187703"/>
                            <a:ext cx="1620520" cy="788035"/>
                          </a:xfrm>
                          <a:custGeom>
                            <a:avLst/>
                            <a:gdLst/>
                            <a:ahLst/>
                            <a:cxnLst/>
                            <a:rect l="l" t="t" r="r" b="b"/>
                            <a:pathLst>
                              <a:path w="1620520" h="788035">
                                <a:moveTo>
                                  <a:pt x="1488693" y="0"/>
                                </a:moveTo>
                                <a:lnTo>
                                  <a:pt x="131318" y="0"/>
                                </a:lnTo>
                                <a:lnTo>
                                  <a:pt x="80206" y="10300"/>
                                </a:lnTo>
                                <a:lnTo>
                                  <a:pt x="38465" y="38401"/>
                                </a:lnTo>
                                <a:lnTo>
                                  <a:pt x="10320" y="80099"/>
                                </a:lnTo>
                                <a:lnTo>
                                  <a:pt x="0" y="131191"/>
                                </a:lnTo>
                                <a:lnTo>
                                  <a:pt x="0" y="656209"/>
                                </a:lnTo>
                                <a:lnTo>
                                  <a:pt x="10320" y="707320"/>
                                </a:lnTo>
                                <a:lnTo>
                                  <a:pt x="38465" y="749061"/>
                                </a:lnTo>
                                <a:lnTo>
                                  <a:pt x="80206" y="777206"/>
                                </a:lnTo>
                                <a:lnTo>
                                  <a:pt x="131318" y="787527"/>
                                </a:lnTo>
                                <a:lnTo>
                                  <a:pt x="1488693" y="787527"/>
                                </a:lnTo>
                                <a:lnTo>
                                  <a:pt x="1539805" y="777206"/>
                                </a:lnTo>
                                <a:lnTo>
                                  <a:pt x="1581546" y="749061"/>
                                </a:lnTo>
                                <a:lnTo>
                                  <a:pt x="1609691" y="707320"/>
                                </a:lnTo>
                                <a:lnTo>
                                  <a:pt x="1620012" y="656209"/>
                                </a:lnTo>
                                <a:lnTo>
                                  <a:pt x="1620012" y="131191"/>
                                </a:lnTo>
                                <a:lnTo>
                                  <a:pt x="1609691" y="80099"/>
                                </a:lnTo>
                                <a:lnTo>
                                  <a:pt x="1581546" y="38401"/>
                                </a:lnTo>
                                <a:lnTo>
                                  <a:pt x="1539805" y="10300"/>
                                </a:lnTo>
                                <a:lnTo>
                                  <a:pt x="1488693" y="0"/>
                                </a:lnTo>
                                <a:close/>
                              </a:path>
                            </a:pathLst>
                          </a:custGeom>
                          <a:solidFill>
                            <a:srgbClr val="7E7E7E"/>
                          </a:solidFill>
                        </wps:spPr>
                        <wps:bodyPr wrap="square" lIns="0" tIns="0" rIns="0" bIns="0" rtlCol="0">
                          <a:prstTxWarp prst="textNoShape">
                            <a:avLst/>
                          </a:prstTxWarp>
                          <a:noAutofit/>
                        </wps:bodyPr>
                      </wps:wsp>
                      <wps:wsp>
                        <wps:cNvPr id="1155" name="Textbox 1155"/>
                        <wps:cNvSpPr txBox="1"/>
                        <wps:spPr>
                          <a:xfrm>
                            <a:off x="703580" y="401517"/>
                            <a:ext cx="1328420" cy="462280"/>
                          </a:xfrm>
                          <a:prstGeom prst="rect">
                            <a:avLst/>
                          </a:prstGeom>
                        </wps:spPr>
                        <wps:txbx>
                          <w:txbxContent>
                            <w:p>
                              <w:pPr>
                                <w:spacing w:line="288" w:lineRule="exact" w:before="0"/>
                                <w:ind w:left="0" w:right="32" w:firstLine="0"/>
                                <w:jc w:val="center"/>
                                <w:rPr>
                                  <w:b/>
                                  <w:sz w:val="26"/>
                                </w:rPr>
                              </w:pPr>
                              <w:r>
                                <w:rPr>
                                  <w:b/>
                                  <w:spacing w:val="-2"/>
                                  <w:sz w:val="26"/>
                                </w:rPr>
                                <w:t>Impresiones:</w:t>
                              </w:r>
                            </w:p>
                            <w:p>
                              <w:pPr>
                                <w:spacing w:before="141"/>
                                <w:ind w:left="0" w:right="18" w:firstLine="0"/>
                                <w:jc w:val="center"/>
                                <w:rPr>
                                  <w:sz w:val="26"/>
                                </w:rPr>
                              </w:pPr>
                              <w:r>
                                <w:rPr>
                                  <w:sz w:val="26"/>
                                </w:rPr>
                                <w:t>34</w:t>
                              </w:r>
                              <w:r>
                                <w:rPr>
                                  <w:spacing w:val="-8"/>
                                  <w:sz w:val="26"/>
                                </w:rPr>
                                <w:t> </w:t>
                              </w:r>
                              <w:r>
                                <w:rPr>
                                  <w:sz w:val="26"/>
                                </w:rPr>
                                <w:t>millones</w:t>
                              </w:r>
                              <w:r>
                                <w:rPr>
                                  <w:spacing w:val="17"/>
                                  <w:sz w:val="26"/>
                                </w:rPr>
                                <w:t> </w:t>
                              </w:r>
                              <w:r>
                                <w:rPr>
                                  <w:sz w:val="26"/>
                                </w:rPr>
                                <w:t>969</w:t>
                              </w:r>
                              <w:r>
                                <w:rPr>
                                  <w:spacing w:val="-15"/>
                                  <w:sz w:val="26"/>
                                </w:rPr>
                                <w:t> </w:t>
                              </w:r>
                              <w:r>
                                <w:rPr>
                                  <w:spacing w:val="-7"/>
                                  <w:sz w:val="26"/>
                                </w:rPr>
                                <w:t>mi</w:t>
                              </w:r>
                              <w:r>
                                <w:rPr>
                                  <w:spacing w:val="-7"/>
                                  <w:sz w:val="26"/>
                                </w:rPr>
                                <w:t>l</w:t>
                              </w:r>
                            </w:p>
                          </w:txbxContent>
                        </wps:txbx>
                        <wps:bodyPr wrap="square" lIns="0" tIns="0" rIns="0" bIns="0" rtlCol="0">
                          <a:noAutofit/>
                        </wps:bodyPr>
                      </wps:wsp>
                      <wps:wsp>
                        <wps:cNvPr id="1156" name="Textbox 1156"/>
                        <wps:cNvSpPr txBox="1"/>
                        <wps:spPr>
                          <a:xfrm>
                            <a:off x="3291459" y="401517"/>
                            <a:ext cx="1540510" cy="462280"/>
                          </a:xfrm>
                          <a:prstGeom prst="rect">
                            <a:avLst/>
                          </a:prstGeom>
                        </wps:spPr>
                        <wps:txbx>
                          <w:txbxContent>
                            <w:p>
                              <w:pPr>
                                <w:spacing w:line="288" w:lineRule="exact" w:before="0"/>
                                <w:ind w:left="0" w:right="18" w:firstLine="0"/>
                                <w:jc w:val="center"/>
                                <w:rPr>
                                  <w:b/>
                                  <w:sz w:val="26"/>
                                </w:rPr>
                              </w:pPr>
                              <w:r>
                                <w:rPr>
                                  <w:b/>
                                  <w:sz w:val="26"/>
                                </w:rPr>
                                <w:t>Nuevos</w:t>
                              </w:r>
                              <w:r>
                                <w:rPr>
                                  <w:b/>
                                  <w:spacing w:val="-6"/>
                                  <w:sz w:val="26"/>
                                </w:rPr>
                                <w:t> </w:t>
                              </w:r>
                              <w:r>
                                <w:rPr>
                                  <w:b/>
                                  <w:spacing w:val="-2"/>
                                  <w:sz w:val="26"/>
                                </w:rPr>
                                <w:t>compradores:</w:t>
                              </w:r>
                            </w:p>
                            <w:p>
                              <w:pPr>
                                <w:spacing w:before="141"/>
                                <w:ind w:left="0" w:right="3" w:firstLine="0"/>
                                <w:jc w:val="center"/>
                                <w:rPr>
                                  <w:sz w:val="26"/>
                                </w:rPr>
                              </w:pPr>
                              <w:r>
                                <w:rPr>
                                  <w:sz w:val="26"/>
                                </w:rPr>
                                <w:t>13</w:t>
                              </w:r>
                              <w:r>
                                <w:rPr>
                                  <w:spacing w:val="-2"/>
                                  <w:sz w:val="26"/>
                                </w:rPr>
                                <w:t> </w:t>
                              </w:r>
                              <w:r>
                                <w:rPr>
                                  <w:sz w:val="26"/>
                                </w:rPr>
                                <w:t>mil</w:t>
                              </w:r>
                              <w:r>
                                <w:rPr>
                                  <w:spacing w:val="6"/>
                                  <w:sz w:val="26"/>
                                </w:rPr>
                                <w:t> </w:t>
                              </w:r>
                              <w:r>
                                <w:rPr>
                                  <w:sz w:val="26"/>
                                </w:rPr>
                                <w:t>98</w:t>
                              </w:r>
                              <w:r>
                                <w:rPr>
                                  <w:spacing w:val="-9"/>
                                  <w:sz w:val="26"/>
                                </w:rPr>
                                <w:t> </w:t>
                              </w:r>
                              <w:r>
                                <w:rPr>
                                  <w:spacing w:val="-2"/>
                                  <w:sz w:val="26"/>
                                </w:rPr>
                                <w:t>personas</w:t>
                              </w:r>
                            </w:p>
                          </w:txbxContent>
                        </wps:txbx>
                        <wps:bodyPr wrap="square" lIns="0" tIns="0" rIns="0" bIns="0" rtlCol="0">
                          <a:noAutofit/>
                        </wps:bodyPr>
                      </wps:wsp>
                      <wps:wsp>
                        <wps:cNvPr id="1157" name="Textbox 1157"/>
                        <wps:cNvSpPr txBox="1"/>
                        <wps:spPr>
                          <a:xfrm>
                            <a:off x="2033904" y="1325583"/>
                            <a:ext cx="1355725" cy="525145"/>
                          </a:xfrm>
                          <a:prstGeom prst="rect">
                            <a:avLst/>
                          </a:prstGeom>
                        </wps:spPr>
                        <wps:txbx>
                          <w:txbxContent>
                            <w:p>
                              <w:pPr>
                                <w:spacing w:line="244" w:lineRule="auto" w:before="0"/>
                                <w:ind w:left="0" w:right="18" w:firstLine="10"/>
                                <w:jc w:val="center"/>
                                <w:rPr>
                                  <w:sz w:val="24"/>
                                </w:rPr>
                              </w:pPr>
                              <w:r>
                                <w:rPr>
                                  <w:color w:val="FFFFFF"/>
                                  <w:sz w:val="24"/>
                                </w:rPr>
                                <w:t>Ganancias</w:t>
                              </w:r>
                              <w:r>
                                <w:rPr>
                                  <w:color w:val="FFFFFF"/>
                                  <w:spacing w:val="-15"/>
                                  <w:sz w:val="24"/>
                                </w:rPr>
                                <w:t> </w:t>
                              </w:r>
                              <w:r>
                                <w:rPr>
                                  <w:color w:val="FFFFFF"/>
                                  <w:sz w:val="24"/>
                                </w:rPr>
                                <w:t>luego</w:t>
                              </w:r>
                              <w:r>
                                <w:rPr>
                                  <w:color w:val="FFFFFF"/>
                                  <w:spacing w:val="-15"/>
                                  <w:sz w:val="24"/>
                                </w:rPr>
                                <w:t> </w:t>
                              </w:r>
                              <w:r>
                                <w:rPr>
                                  <w:color w:val="FFFFFF"/>
                                  <w:sz w:val="24"/>
                                </w:rPr>
                                <w:t>de</w:t>
                              </w:r>
                              <w:r>
                                <w:rPr>
                                  <w:color w:val="FFFFFF"/>
                                  <w:spacing w:val="-15"/>
                                  <w:sz w:val="24"/>
                                </w:rPr>
                                <w:t> </w:t>
                              </w:r>
                              <w:r>
                                <w:rPr>
                                  <w:color w:val="FFFFFF"/>
                                  <w:sz w:val="24"/>
                                </w:rPr>
                                <w:t>la aplicación</w:t>
                              </w:r>
                              <w:r>
                                <w:rPr>
                                  <w:color w:val="FFFFFF"/>
                                  <w:spacing w:val="-9"/>
                                  <w:sz w:val="24"/>
                                </w:rPr>
                                <w:t> </w:t>
                              </w:r>
                              <w:r>
                                <w:rPr>
                                  <w:color w:val="FFFFFF"/>
                                  <w:sz w:val="24"/>
                                </w:rPr>
                                <w:t>del</w:t>
                              </w:r>
                              <w:r>
                                <w:rPr>
                                  <w:color w:val="FFFFFF"/>
                                  <w:spacing w:val="-15"/>
                                  <w:sz w:val="24"/>
                                </w:rPr>
                                <w:t> </w:t>
                              </w:r>
                              <w:r>
                                <w:rPr>
                                  <w:color w:val="FFFFFF"/>
                                  <w:sz w:val="24"/>
                                </w:rPr>
                                <w:t>Plan</w:t>
                              </w:r>
                              <w:r>
                                <w:rPr>
                                  <w:color w:val="FFFFFF"/>
                                  <w:spacing w:val="-13"/>
                                  <w:sz w:val="24"/>
                                </w:rPr>
                                <w:t> </w:t>
                              </w:r>
                              <w:r>
                                <w:rPr>
                                  <w:color w:val="FFFFFF"/>
                                  <w:sz w:val="24"/>
                                </w:rPr>
                                <w:t>de </w:t>
                              </w:r>
                              <w:r>
                                <w:rPr>
                                  <w:color w:val="FFFFFF"/>
                                  <w:spacing w:val="-2"/>
                                  <w:sz w:val="24"/>
                                </w:rPr>
                                <w:t>Marketing</w:t>
                              </w:r>
                            </w:p>
                          </w:txbxContent>
                        </wps:txbx>
                        <wps:bodyPr wrap="square" lIns="0" tIns="0" rIns="0" bIns="0" rtlCol="0">
                          <a:noAutofit/>
                        </wps:bodyPr>
                      </wps:wsp>
                      <wps:wsp>
                        <wps:cNvPr id="1158" name="Textbox 1158"/>
                        <wps:cNvSpPr txBox="1"/>
                        <wps:spPr>
                          <a:xfrm>
                            <a:off x="233425" y="2195363"/>
                            <a:ext cx="2254250" cy="462915"/>
                          </a:xfrm>
                          <a:prstGeom prst="rect">
                            <a:avLst/>
                          </a:prstGeom>
                        </wps:spPr>
                        <wps:txbx>
                          <w:txbxContent>
                            <w:p>
                              <w:pPr>
                                <w:spacing w:line="288" w:lineRule="exact" w:before="0"/>
                                <w:ind w:left="0" w:right="20" w:firstLine="0"/>
                                <w:jc w:val="center"/>
                                <w:rPr>
                                  <w:b/>
                                  <w:sz w:val="26"/>
                                </w:rPr>
                              </w:pPr>
                              <w:r>
                                <w:rPr>
                                  <w:b/>
                                  <w:spacing w:val="-2"/>
                                  <w:sz w:val="26"/>
                                </w:rPr>
                                <w:t>Alcance:</w:t>
                              </w:r>
                            </w:p>
                            <w:p>
                              <w:pPr>
                                <w:spacing w:before="141"/>
                                <w:ind w:left="0" w:right="18" w:firstLine="0"/>
                                <w:jc w:val="center"/>
                                <w:rPr>
                                  <w:sz w:val="26"/>
                                </w:rPr>
                              </w:pPr>
                              <w:r>
                                <w:rPr>
                                  <w:sz w:val="26"/>
                                </w:rPr>
                                <w:t>17</w:t>
                              </w:r>
                              <w:r>
                                <w:rPr>
                                  <w:spacing w:val="-6"/>
                                  <w:sz w:val="26"/>
                                </w:rPr>
                                <w:t> </w:t>
                              </w:r>
                              <w:r>
                                <w:rPr>
                                  <w:sz w:val="26"/>
                                </w:rPr>
                                <w:t>millones</w:t>
                              </w:r>
                              <w:r>
                                <w:rPr>
                                  <w:spacing w:val="19"/>
                                  <w:sz w:val="26"/>
                                </w:rPr>
                                <w:t> </w:t>
                              </w:r>
                              <w:r>
                                <w:rPr>
                                  <w:sz w:val="26"/>
                                </w:rPr>
                                <w:t>484</w:t>
                              </w:r>
                              <w:r>
                                <w:rPr>
                                  <w:spacing w:val="-13"/>
                                  <w:sz w:val="26"/>
                                </w:rPr>
                                <w:t> </w:t>
                              </w:r>
                              <w:r>
                                <w:rPr>
                                  <w:sz w:val="26"/>
                                </w:rPr>
                                <w:t>mil 500</w:t>
                              </w:r>
                              <w:r>
                                <w:rPr>
                                  <w:spacing w:val="-5"/>
                                  <w:sz w:val="26"/>
                                </w:rPr>
                                <w:t> </w:t>
                              </w:r>
                              <w:r>
                                <w:rPr>
                                  <w:spacing w:val="-2"/>
                                  <w:sz w:val="26"/>
                                </w:rPr>
                                <w:t>personas</w:t>
                              </w:r>
                            </w:p>
                          </w:txbxContent>
                        </wps:txbx>
                        <wps:bodyPr wrap="square" lIns="0" tIns="0" rIns="0" bIns="0" rtlCol="0">
                          <a:noAutofit/>
                        </wps:bodyPr>
                      </wps:wsp>
                      <wps:wsp>
                        <wps:cNvPr id="1159" name="Textbox 1159"/>
                        <wps:cNvSpPr txBox="1"/>
                        <wps:spPr>
                          <a:xfrm>
                            <a:off x="2846323" y="2195363"/>
                            <a:ext cx="2444750" cy="462915"/>
                          </a:xfrm>
                          <a:prstGeom prst="rect">
                            <a:avLst/>
                          </a:prstGeom>
                        </wps:spPr>
                        <wps:txbx>
                          <w:txbxContent>
                            <w:p>
                              <w:pPr>
                                <w:spacing w:line="288" w:lineRule="exact" w:before="0"/>
                                <w:ind w:left="-1" w:right="18" w:firstLine="0"/>
                                <w:jc w:val="center"/>
                                <w:rPr>
                                  <w:b/>
                                  <w:sz w:val="26"/>
                                </w:rPr>
                              </w:pPr>
                              <w:r>
                                <w:rPr>
                                  <w:b/>
                                  <w:sz w:val="26"/>
                                </w:rPr>
                                <w:t>Ingresos</w:t>
                              </w:r>
                              <w:r>
                                <w:rPr>
                                  <w:b/>
                                  <w:spacing w:val="-3"/>
                                  <w:sz w:val="26"/>
                                </w:rPr>
                                <w:t> </w:t>
                              </w:r>
                              <w:r>
                                <w:rPr>
                                  <w:b/>
                                  <w:sz w:val="26"/>
                                </w:rPr>
                                <w:t>por</w:t>
                              </w:r>
                              <w:r>
                                <w:rPr>
                                  <w:b/>
                                  <w:spacing w:val="4"/>
                                  <w:sz w:val="26"/>
                                </w:rPr>
                                <w:t> </w:t>
                              </w:r>
                              <w:r>
                                <w:rPr>
                                  <w:b/>
                                  <w:sz w:val="26"/>
                                </w:rPr>
                                <w:t>nuevos</w:t>
                              </w:r>
                              <w:r>
                                <w:rPr>
                                  <w:b/>
                                  <w:spacing w:val="-12"/>
                                  <w:sz w:val="26"/>
                                </w:rPr>
                                <w:t> </w:t>
                              </w:r>
                              <w:r>
                                <w:rPr>
                                  <w:b/>
                                  <w:spacing w:val="-2"/>
                                  <w:sz w:val="26"/>
                                </w:rPr>
                                <w:t>compradores:</w:t>
                              </w:r>
                            </w:p>
                            <w:p>
                              <w:pPr>
                                <w:spacing w:before="141"/>
                                <w:ind w:left="0" w:right="37" w:firstLine="0"/>
                                <w:jc w:val="center"/>
                                <w:rPr>
                                  <w:sz w:val="26"/>
                                </w:rPr>
                              </w:pPr>
                              <w:r>
                                <w:rPr>
                                  <w:sz w:val="26"/>
                                </w:rPr>
                                <w:t>7</w:t>
                              </w:r>
                              <w:r>
                                <w:rPr>
                                  <w:spacing w:val="-6"/>
                                  <w:sz w:val="26"/>
                                </w:rPr>
                                <w:t> </w:t>
                              </w:r>
                              <w:r>
                                <w:rPr>
                                  <w:sz w:val="26"/>
                                </w:rPr>
                                <w:t>millones</w:t>
                              </w:r>
                              <w:r>
                                <w:rPr>
                                  <w:spacing w:val="18"/>
                                  <w:sz w:val="26"/>
                                </w:rPr>
                                <w:t> </w:t>
                              </w:r>
                              <w:r>
                                <w:rPr>
                                  <w:sz w:val="26"/>
                                </w:rPr>
                                <w:t>852</w:t>
                              </w:r>
                              <w:r>
                                <w:rPr>
                                  <w:spacing w:val="-13"/>
                                  <w:sz w:val="26"/>
                                </w:rPr>
                                <w:t> </w:t>
                              </w:r>
                              <w:r>
                                <w:rPr>
                                  <w:sz w:val="26"/>
                                </w:rPr>
                                <w:t>mil 251</w:t>
                              </w:r>
                              <w:r>
                                <w:rPr>
                                  <w:spacing w:val="-5"/>
                                  <w:sz w:val="26"/>
                                </w:rPr>
                                <w:t> </w:t>
                              </w:r>
                              <w:r>
                                <w:rPr>
                                  <w:spacing w:val="-2"/>
                                  <w:sz w:val="26"/>
                                </w:rPr>
                                <w:t>dólares</w:t>
                              </w:r>
                            </w:p>
                          </w:txbxContent>
                        </wps:txbx>
                        <wps:bodyPr wrap="square" lIns="0" tIns="0" rIns="0" bIns="0" rtlCol="0">
                          <a:noAutofit/>
                        </wps:bodyPr>
                      </wps:wsp>
                      <wps:wsp>
                        <wps:cNvPr id="1160" name="Textbox 1160"/>
                        <wps:cNvSpPr txBox="1"/>
                        <wps:spPr>
                          <a:xfrm>
                            <a:off x="881380" y="2830617"/>
                            <a:ext cx="960119" cy="183515"/>
                          </a:xfrm>
                          <a:prstGeom prst="rect">
                            <a:avLst/>
                          </a:prstGeom>
                        </wps:spPr>
                        <wps:txbx>
                          <w:txbxContent>
                            <w:p>
                              <w:pPr>
                                <w:spacing w:line="288" w:lineRule="exact" w:before="0"/>
                                <w:ind w:left="0" w:right="0" w:firstLine="0"/>
                                <w:jc w:val="left"/>
                                <w:rPr>
                                  <w:sz w:val="26"/>
                                </w:rPr>
                              </w:pPr>
                              <w:r>
                                <w:rPr>
                                  <w:b/>
                                  <w:sz w:val="26"/>
                                </w:rPr>
                                <w:t>Frecuencia</w:t>
                              </w:r>
                              <w:r>
                                <w:rPr>
                                  <w:sz w:val="26"/>
                                </w:rPr>
                                <w:t>:</w:t>
                              </w:r>
                              <w:r>
                                <w:rPr>
                                  <w:spacing w:val="-10"/>
                                  <w:sz w:val="26"/>
                                </w:rPr>
                                <w:t> 2</w:t>
                              </w:r>
                            </w:p>
                          </w:txbxContent>
                        </wps:txbx>
                        <wps:bodyPr wrap="square" lIns="0" tIns="0" rIns="0" bIns="0" rtlCol="0">
                          <a:noAutofit/>
                        </wps:bodyPr>
                      </wps:wsp>
                      <wps:wsp>
                        <wps:cNvPr id="1161" name="Textbox 1161"/>
                        <wps:cNvSpPr txBox="1"/>
                        <wps:spPr>
                          <a:xfrm>
                            <a:off x="3704590" y="2830617"/>
                            <a:ext cx="716915" cy="183515"/>
                          </a:xfrm>
                          <a:prstGeom prst="rect">
                            <a:avLst/>
                          </a:prstGeom>
                        </wps:spPr>
                        <wps:txbx>
                          <w:txbxContent>
                            <w:p>
                              <w:pPr>
                                <w:spacing w:line="288" w:lineRule="exact" w:before="0"/>
                                <w:ind w:left="0" w:right="0" w:firstLine="0"/>
                                <w:jc w:val="left"/>
                                <w:rPr>
                                  <w:sz w:val="26"/>
                                </w:rPr>
                              </w:pPr>
                              <w:r>
                                <w:rPr>
                                  <w:b/>
                                  <w:sz w:val="26"/>
                                </w:rPr>
                                <w:t>ROI</w:t>
                              </w:r>
                              <w:r>
                                <w:rPr>
                                  <w:sz w:val="26"/>
                                </w:rPr>
                                <w:t>:</w:t>
                              </w:r>
                              <w:r>
                                <w:rPr>
                                  <w:spacing w:val="-3"/>
                                  <w:sz w:val="26"/>
                                </w:rPr>
                                <w:t> </w:t>
                              </w:r>
                              <w:r>
                                <w:rPr>
                                  <w:spacing w:val="-5"/>
                                  <w:sz w:val="26"/>
                                </w:rPr>
                                <w:t>30%</w:t>
                              </w:r>
                            </w:p>
                          </w:txbxContent>
                        </wps:txbx>
                        <wps:bodyPr wrap="square" lIns="0" tIns="0" rIns="0" bIns="0" rtlCol="0">
                          <a:noAutofit/>
                        </wps:bodyPr>
                      </wps:wsp>
                    </wpg:wgp>
                  </a:graphicData>
                </a:graphic>
              </wp:anchor>
            </w:drawing>
          </mc:Choice>
          <mc:Fallback>
            <w:pict>
              <v:group style="position:absolute;margin-left:84.550003pt;margin-top:16.638594pt;width:426.2pt;height:249.05pt;mso-position-horizontal-relative:page;mso-position-vertical-relative:paragraph;z-index:-15544832;mso-wrap-distance-left:0;mso-wrap-distance-right:0" id="docshapegroup1094" coordorigin="1691,333" coordsize="8524,4981">
                <v:shape style="position:absolute;left:1701;top:342;width:4252;height:2481" id="docshape1095" coordorigin="1701,343" coordsize="4252,2481" path="m1701,2823l1701,756,1708,682,1727,612,1757,547,1798,490,1848,440,1906,399,1970,369,2040,349,2114,343,5953,343,5953,2823,1701,2823xe" filled="false" stroked="true" strokeweight="1pt" strokecolor="#000000">
                  <v:path arrowok="t"/>
                  <v:stroke dashstyle="solid"/>
                </v:shape>
                <v:shape style="position:absolute;left:5953;top:342;width:4252;height:2481" id="docshape1096" coordorigin="5953,343" coordsize="4252,2481" path="m5953,343l9792,343,9866,349,9936,369,10000,399,10058,440,10108,490,10149,547,10179,612,10198,682,10205,756,10205,2823,5953,2823,5953,343xe" filled="false" stroked="true" strokeweight="1pt" strokecolor="#000000">
                  <v:path arrowok="t"/>
                  <v:stroke dashstyle="solid"/>
                </v:shape>
                <v:shape style="position:absolute;left:1701;top:2823;width:4252;height:2481" id="docshape1097" coordorigin="1701,2823" coordsize="4252,2481" path="m5953,5304l2114,5304,2040,5297,1970,5278,1906,5247,1848,5207,1798,5157,1757,5099,1727,5035,1708,4965,1701,4890,1701,2823,5953,2823,5953,5304xe" filled="false" stroked="true" strokeweight="1pt" strokecolor="#000000">
                  <v:path arrowok="t"/>
                  <v:stroke dashstyle="solid"/>
                </v:shape>
                <v:shape style="position:absolute;left:5953;top:2823;width:4252;height:2481" id="docshape1098" coordorigin="5953,2823" coordsize="4252,2481" path="m10205,2823l10205,4890,10198,4965,10179,5035,10149,5099,10108,5157,10058,5207,10000,5247,9936,5278,9866,5297,9792,5304,5953,5304,5953,2823,10205,2823xe" filled="false" stroked="true" strokeweight="1pt" strokecolor="#000000">
                  <v:path arrowok="t"/>
                  <v:stroke dashstyle="solid"/>
                </v:shape>
                <v:shape style="position:absolute;left:4677;top:2203;width:2552;height:1241" id="docshape1099" coordorigin="4677,2203" coordsize="2552,1241" path="m7022,2203l4884,2203,4804,2219,4738,2264,4694,2329,4677,2410,4677,3237,4694,3317,4738,3383,4804,3427,4884,3443,7022,3443,7102,3427,7168,3383,7212,3317,7229,3237,7229,2410,7212,2329,7168,2264,7102,2219,7022,2203xe" filled="true" fillcolor="#7e7e7e" stroked="false">
                  <v:path arrowok="t"/>
                  <v:fill type="solid"/>
                </v:shape>
                <v:shape style="position:absolute;left:2799;top:965;width:2092;height:728" type="#_x0000_t202" id="docshape1100" filled="false" stroked="false">
                  <v:textbox inset="0,0,0,0">
                    <w:txbxContent>
                      <w:p>
                        <w:pPr>
                          <w:spacing w:line="288" w:lineRule="exact" w:before="0"/>
                          <w:ind w:left="0" w:right="32" w:firstLine="0"/>
                          <w:jc w:val="center"/>
                          <w:rPr>
                            <w:b/>
                            <w:sz w:val="26"/>
                          </w:rPr>
                        </w:pPr>
                        <w:r>
                          <w:rPr>
                            <w:b/>
                            <w:spacing w:val="-2"/>
                            <w:sz w:val="26"/>
                          </w:rPr>
                          <w:t>Impresiones:</w:t>
                        </w:r>
                      </w:p>
                      <w:p>
                        <w:pPr>
                          <w:spacing w:before="141"/>
                          <w:ind w:left="0" w:right="18" w:firstLine="0"/>
                          <w:jc w:val="center"/>
                          <w:rPr>
                            <w:sz w:val="26"/>
                          </w:rPr>
                        </w:pPr>
                        <w:r>
                          <w:rPr>
                            <w:sz w:val="26"/>
                          </w:rPr>
                          <w:t>34</w:t>
                        </w:r>
                        <w:r>
                          <w:rPr>
                            <w:spacing w:val="-8"/>
                            <w:sz w:val="26"/>
                          </w:rPr>
                          <w:t> </w:t>
                        </w:r>
                        <w:r>
                          <w:rPr>
                            <w:sz w:val="26"/>
                          </w:rPr>
                          <w:t>millones</w:t>
                        </w:r>
                        <w:r>
                          <w:rPr>
                            <w:spacing w:val="17"/>
                            <w:sz w:val="26"/>
                          </w:rPr>
                          <w:t> </w:t>
                        </w:r>
                        <w:r>
                          <w:rPr>
                            <w:sz w:val="26"/>
                          </w:rPr>
                          <w:t>969</w:t>
                        </w:r>
                        <w:r>
                          <w:rPr>
                            <w:spacing w:val="-15"/>
                            <w:sz w:val="26"/>
                          </w:rPr>
                          <w:t> </w:t>
                        </w:r>
                        <w:r>
                          <w:rPr>
                            <w:spacing w:val="-7"/>
                            <w:sz w:val="26"/>
                          </w:rPr>
                          <w:t>mi</w:t>
                        </w:r>
                        <w:r>
                          <w:rPr>
                            <w:spacing w:val="-7"/>
                            <w:sz w:val="26"/>
                          </w:rPr>
                          <w:t>l</w:t>
                        </w:r>
                      </w:p>
                    </w:txbxContent>
                  </v:textbox>
                  <w10:wrap type="none"/>
                </v:shape>
                <v:shape style="position:absolute;left:6874;top:965;width:2426;height:728" type="#_x0000_t202" id="docshape1101" filled="false" stroked="false">
                  <v:textbox inset="0,0,0,0">
                    <w:txbxContent>
                      <w:p>
                        <w:pPr>
                          <w:spacing w:line="288" w:lineRule="exact" w:before="0"/>
                          <w:ind w:left="0" w:right="18" w:firstLine="0"/>
                          <w:jc w:val="center"/>
                          <w:rPr>
                            <w:b/>
                            <w:sz w:val="26"/>
                          </w:rPr>
                        </w:pPr>
                        <w:r>
                          <w:rPr>
                            <w:b/>
                            <w:sz w:val="26"/>
                          </w:rPr>
                          <w:t>Nuevos</w:t>
                        </w:r>
                        <w:r>
                          <w:rPr>
                            <w:b/>
                            <w:spacing w:val="-6"/>
                            <w:sz w:val="26"/>
                          </w:rPr>
                          <w:t> </w:t>
                        </w:r>
                        <w:r>
                          <w:rPr>
                            <w:b/>
                            <w:spacing w:val="-2"/>
                            <w:sz w:val="26"/>
                          </w:rPr>
                          <w:t>compradores:</w:t>
                        </w:r>
                      </w:p>
                      <w:p>
                        <w:pPr>
                          <w:spacing w:before="141"/>
                          <w:ind w:left="0" w:right="3" w:firstLine="0"/>
                          <w:jc w:val="center"/>
                          <w:rPr>
                            <w:sz w:val="26"/>
                          </w:rPr>
                        </w:pPr>
                        <w:r>
                          <w:rPr>
                            <w:sz w:val="26"/>
                          </w:rPr>
                          <w:t>13</w:t>
                        </w:r>
                        <w:r>
                          <w:rPr>
                            <w:spacing w:val="-2"/>
                            <w:sz w:val="26"/>
                          </w:rPr>
                          <w:t> </w:t>
                        </w:r>
                        <w:r>
                          <w:rPr>
                            <w:sz w:val="26"/>
                          </w:rPr>
                          <w:t>mil</w:t>
                        </w:r>
                        <w:r>
                          <w:rPr>
                            <w:spacing w:val="6"/>
                            <w:sz w:val="26"/>
                          </w:rPr>
                          <w:t> </w:t>
                        </w:r>
                        <w:r>
                          <w:rPr>
                            <w:sz w:val="26"/>
                          </w:rPr>
                          <w:t>98</w:t>
                        </w:r>
                        <w:r>
                          <w:rPr>
                            <w:spacing w:val="-9"/>
                            <w:sz w:val="26"/>
                          </w:rPr>
                          <w:t> </w:t>
                        </w:r>
                        <w:r>
                          <w:rPr>
                            <w:spacing w:val="-2"/>
                            <w:sz w:val="26"/>
                          </w:rPr>
                          <w:t>personas</w:t>
                        </w:r>
                      </w:p>
                    </w:txbxContent>
                  </v:textbox>
                  <w10:wrap type="none"/>
                </v:shape>
                <v:shape style="position:absolute;left:4894;top:2420;width:2135;height:827" type="#_x0000_t202" id="docshape1102" filled="false" stroked="false">
                  <v:textbox inset="0,0,0,0">
                    <w:txbxContent>
                      <w:p>
                        <w:pPr>
                          <w:spacing w:line="244" w:lineRule="auto" w:before="0"/>
                          <w:ind w:left="0" w:right="18" w:firstLine="10"/>
                          <w:jc w:val="center"/>
                          <w:rPr>
                            <w:sz w:val="24"/>
                          </w:rPr>
                        </w:pPr>
                        <w:r>
                          <w:rPr>
                            <w:color w:val="FFFFFF"/>
                            <w:sz w:val="24"/>
                          </w:rPr>
                          <w:t>Ganancias</w:t>
                        </w:r>
                        <w:r>
                          <w:rPr>
                            <w:color w:val="FFFFFF"/>
                            <w:spacing w:val="-15"/>
                            <w:sz w:val="24"/>
                          </w:rPr>
                          <w:t> </w:t>
                        </w:r>
                        <w:r>
                          <w:rPr>
                            <w:color w:val="FFFFFF"/>
                            <w:sz w:val="24"/>
                          </w:rPr>
                          <w:t>luego</w:t>
                        </w:r>
                        <w:r>
                          <w:rPr>
                            <w:color w:val="FFFFFF"/>
                            <w:spacing w:val="-15"/>
                            <w:sz w:val="24"/>
                          </w:rPr>
                          <w:t> </w:t>
                        </w:r>
                        <w:r>
                          <w:rPr>
                            <w:color w:val="FFFFFF"/>
                            <w:sz w:val="24"/>
                          </w:rPr>
                          <w:t>de</w:t>
                        </w:r>
                        <w:r>
                          <w:rPr>
                            <w:color w:val="FFFFFF"/>
                            <w:spacing w:val="-15"/>
                            <w:sz w:val="24"/>
                          </w:rPr>
                          <w:t> </w:t>
                        </w:r>
                        <w:r>
                          <w:rPr>
                            <w:color w:val="FFFFFF"/>
                            <w:sz w:val="24"/>
                          </w:rPr>
                          <w:t>la aplicación</w:t>
                        </w:r>
                        <w:r>
                          <w:rPr>
                            <w:color w:val="FFFFFF"/>
                            <w:spacing w:val="-9"/>
                            <w:sz w:val="24"/>
                          </w:rPr>
                          <w:t> </w:t>
                        </w:r>
                        <w:r>
                          <w:rPr>
                            <w:color w:val="FFFFFF"/>
                            <w:sz w:val="24"/>
                          </w:rPr>
                          <w:t>del</w:t>
                        </w:r>
                        <w:r>
                          <w:rPr>
                            <w:color w:val="FFFFFF"/>
                            <w:spacing w:val="-15"/>
                            <w:sz w:val="24"/>
                          </w:rPr>
                          <w:t> </w:t>
                        </w:r>
                        <w:r>
                          <w:rPr>
                            <w:color w:val="FFFFFF"/>
                            <w:sz w:val="24"/>
                          </w:rPr>
                          <w:t>Plan</w:t>
                        </w:r>
                        <w:r>
                          <w:rPr>
                            <w:color w:val="FFFFFF"/>
                            <w:spacing w:val="-13"/>
                            <w:sz w:val="24"/>
                          </w:rPr>
                          <w:t> </w:t>
                        </w:r>
                        <w:r>
                          <w:rPr>
                            <w:color w:val="FFFFFF"/>
                            <w:sz w:val="24"/>
                          </w:rPr>
                          <w:t>de </w:t>
                        </w:r>
                        <w:r>
                          <w:rPr>
                            <w:color w:val="FFFFFF"/>
                            <w:spacing w:val="-2"/>
                            <w:sz w:val="24"/>
                          </w:rPr>
                          <w:t>Marketing</w:t>
                        </w:r>
                      </w:p>
                    </w:txbxContent>
                  </v:textbox>
                  <w10:wrap type="none"/>
                </v:shape>
                <v:shape style="position:absolute;left:2058;top:3790;width:3550;height:729" type="#_x0000_t202" id="docshape1103" filled="false" stroked="false">
                  <v:textbox inset="0,0,0,0">
                    <w:txbxContent>
                      <w:p>
                        <w:pPr>
                          <w:spacing w:line="288" w:lineRule="exact" w:before="0"/>
                          <w:ind w:left="0" w:right="20" w:firstLine="0"/>
                          <w:jc w:val="center"/>
                          <w:rPr>
                            <w:b/>
                            <w:sz w:val="26"/>
                          </w:rPr>
                        </w:pPr>
                        <w:r>
                          <w:rPr>
                            <w:b/>
                            <w:spacing w:val="-2"/>
                            <w:sz w:val="26"/>
                          </w:rPr>
                          <w:t>Alcance:</w:t>
                        </w:r>
                      </w:p>
                      <w:p>
                        <w:pPr>
                          <w:spacing w:before="141"/>
                          <w:ind w:left="0" w:right="18" w:firstLine="0"/>
                          <w:jc w:val="center"/>
                          <w:rPr>
                            <w:sz w:val="26"/>
                          </w:rPr>
                        </w:pPr>
                        <w:r>
                          <w:rPr>
                            <w:sz w:val="26"/>
                          </w:rPr>
                          <w:t>17</w:t>
                        </w:r>
                        <w:r>
                          <w:rPr>
                            <w:spacing w:val="-6"/>
                            <w:sz w:val="26"/>
                          </w:rPr>
                          <w:t> </w:t>
                        </w:r>
                        <w:r>
                          <w:rPr>
                            <w:sz w:val="26"/>
                          </w:rPr>
                          <w:t>millones</w:t>
                        </w:r>
                        <w:r>
                          <w:rPr>
                            <w:spacing w:val="19"/>
                            <w:sz w:val="26"/>
                          </w:rPr>
                          <w:t> </w:t>
                        </w:r>
                        <w:r>
                          <w:rPr>
                            <w:sz w:val="26"/>
                          </w:rPr>
                          <w:t>484</w:t>
                        </w:r>
                        <w:r>
                          <w:rPr>
                            <w:spacing w:val="-13"/>
                            <w:sz w:val="26"/>
                          </w:rPr>
                          <w:t> </w:t>
                        </w:r>
                        <w:r>
                          <w:rPr>
                            <w:sz w:val="26"/>
                          </w:rPr>
                          <w:t>mil 500</w:t>
                        </w:r>
                        <w:r>
                          <w:rPr>
                            <w:spacing w:val="-5"/>
                            <w:sz w:val="26"/>
                          </w:rPr>
                          <w:t> </w:t>
                        </w:r>
                        <w:r>
                          <w:rPr>
                            <w:spacing w:val="-2"/>
                            <w:sz w:val="26"/>
                          </w:rPr>
                          <w:t>personas</w:t>
                        </w:r>
                      </w:p>
                    </w:txbxContent>
                  </v:textbox>
                  <w10:wrap type="none"/>
                </v:shape>
                <v:shape style="position:absolute;left:6173;top:3790;width:3850;height:729" type="#_x0000_t202" id="docshape1104" filled="false" stroked="false">
                  <v:textbox inset="0,0,0,0">
                    <w:txbxContent>
                      <w:p>
                        <w:pPr>
                          <w:spacing w:line="288" w:lineRule="exact" w:before="0"/>
                          <w:ind w:left="-1" w:right="18" w:firstLine="0"/>
                          <w:jc w:val="center"/>
                          <w:rPr>
                            <w:b/>
                            <w:sz w:val="26"/>
                          </w:rPr>
                        </w:pPr>
                        <w:r>
                          <w:rPr>
                            <w:b/>
                            <w:sz w:val="26"/>
                          </w:rPr>
                          <w:t>Ingresos</w:t>
                        </w:r>
                        <w:r>
                          <w:rPr>
                            <w:b/>
                            <w:spacing w:val="-3"/>
                            <w:sz w:val="26"/>
                          </w:rPr>
                          <w:t> </w:t>
                        </w:r>
                        <w:r>
                          <w:rPr>
                            <w:b/>
                            <w:sz w:val="26"/>
                          </w:rPr>
                          <w:t>por</w:t>
                        </w:r>
                        <w:r>
                          <w:rPr>
                            <w:b/>
                            <w:spacing w:val="4"/>
                            <w:sz w:val="26"/>
                          </w:rPr>
                          <w:t> </w:t>
                        </w:r>
                        <w:r>
                          <w:rPr>
                            <w:b/>
                            <w:sz w:val="26"/>
                          </w:rPr>
                          <w:t>nuevos</w:t>
                        </w:r>
                        <w:r>
                          <w:rPr>
                            <w:b/>
                            <w:spacing w:val="-12"/>
                            <w:sz w:val="26"/>
                          </w:rPr>
                          <w:t> </w:t>
                        </w:r>
                        <w:r>
                          <w:rPr>
                            <w:b/>
                            <w:spacing w:val="-2"/>
                            <w:sz w:val="26"/>
                          </w:rPr>
                          <w:t>compradores:</w:t>
                        </w:r>
                      </w:p>
                      <w:p>
                        <w:pPr>
                          <w:spacing w:before="141"/>
                          <w:ind w:left="0" w:right="37" w:firstLine="0"/>
                          <w:jc w:val="center"/>
                          <w:rPr>
                            <w:sz w:val="26"/>
                          </w:rPr>
                        </w:pPr>
                        <w:r>
                          <w:rPr>
                            <w:sz w:val="26"/>
                          </w:rPr>
                          <w:t>7</w:t>
                        </w:r>
                        <w:r>
                          <w:rPr>
                            <w:spacing w:val="-6"/>
                            <w:sz w:val="26"/>
                          </w:rPr>
                          <w:t> </w:t>
                        </w:r>
                        <w:r>
                          <w:rPr>
                            <w:sz w:val="26"/>
                          </w:rPr>
                          <w:t>millones</w:t>
                        </w:r>
                        <w:r>
                          <w:rPr>
                            <w:spacing w:val="18"/>
                            <w:sz w:val="26"/>
                          </w:rPr>
                          <w:t> </w:t>
                        </w:r>
                        <w:r>
                          <w:rPr>
                            <w:sz w:val="26"/>
                          </w:rPr>
                          <w:t>852</w:t>
                        </w:r>
                        <w:r>
                          <w:rPr>
                            <w:spacing w:val="-13"/>
                            <w:sz w:val="26"/>
                          </w:rPr>
                          <w:t> </w:t>
                        </w:r>
                        <w:r>
                          <w:rPr>
                            <w:sz w:val="26"/>
                          </w:rPr>
                          <w:t>mil 251</w:t>
                        </w:r>
                        <w:r>
                          <w:rPr>
                            <w:spacing w:val="-5"/>
                            <w:sz w:val="26"/>
                          </w:rPr>
                          <w:t> </w:t>
                        </w:r>
                        <w:r>
                          <w:rPr>
                            <w:spacing w:val="-2"/>
                            <w:sz w:val="26"/>
                          </w:rPr>
                          <w:t>dólares</w:t>
                        </w:r>
                      </w:p>
                    </w:txbxContent>
                  </v:textbox>
                  <w10:wrap type="none"/>
                </v:shape>
                <v:shape style="position:absolute;left:3079;top:4790;width:1512;height:289" type="#_x0000_t202" id="docshape1105" filled="false" stroked="false">
                  <v:textbox inset="0,0,0,0">
                    <w:txbxContent>
                      <w:p>
                        <w:pPr>
                          <w:spacing w:line="288" w:lineRule="exact" w:before="0"/>
                          <w:ind w:left="0" w:right="0" w:firstLine="0"/>
                          <w:jc w:val="left"/>
                          <w:rPr>
                            <w:sz w:val="26"/>
                          </w:rPr>
                        </w:pPr>
                        <w:r>
                          <w:rPr>
                            <w:b/>
                            <w:sz w:val="26"/>
                          </w:rPr>
                          <w:t>Frecuencia</w:t>
                        </w:r>
                        <w:r>
                          <w:rPr>
                            <w:sz w:val="26"/>
                          </w:rPr>
                          <w:t>:</w:t>
                        </w:r>
                        <w:r>
                          <w:rPr>
                            <w:spacing w:val="-10"/>
                            <w:sz w:val="26"/>
                          </w:rPr>
                          <w:t> 2</w:t>
                        </w:r>
                      </w:p>
                    </w:txbxContent>
                  </v:textbox>
                  <w10:wrap type="none"/>
                </v:shape>
                <v:shape style="position:absolute;left:7525;top:4790;width:1129;height:289" type="#_x0000_t202" id="docshape1106" filled="false" stroked="false">
                  <v:textbox inset="0,0,0,0">
                    <w:txbxContent>
                      <w:p>
                        <w:pPr>
                          <w:spacing w:line="288" w:lineRule="exact" w:before="0"/>
                          <w:ind w:left="0" w:right="0" w:firstLine="0"/>
                          <w:jc w:val="left"/>
                          <w:rPr>
                            <w:sz w:val="26"/>
                          </w:rPr>
                        </w:pPr>
                        <w:r>
                          <w:rPr>
                            <w:b/>
                            <w:sz w:val="26"/>
                          </w:rPr>
                          <w:t>ROI</w:t>
                        </w:r>
                        <w:r>
                          <w:rPr>
                            <w:sz w:val="26"/>
                          </w:rPr>
                          <w:t>:</w:t>
                        </w:r>
                        <w:r>
                          <w:rPr>
                            <w:spacing w:val="-3"/>
                            <w:sz w:val="26"/>
                          </w:rPr>
                          <w:t> </w:t>
                        </w:r>
                        <w:r>
                          <w:rPr>
                            <w:spacing w:val="-5"/>
                            <w:sz w:val="26"/>
                          </w:rPr>
                          <w:t>30%</w:t>
                        </w:r>
                      </w:p>
                    </w:txbxContent>
                  </v:textbox>
                  <w10:wrap type="none"/>
                </v:shape>
                <w10:wrap type="topAndBottom"/>
              </v:group>
            </w:pict>
          </mc:Fallback>
        </mc:AlternateContent>
      </w:r>
    </w:p>
    <w:p>
      <w:pPr>
        <w:pStyle w:val="BodyText"/>
        <w:spacing w:before="38"/>
        <w:rPr>
          <w:i/>
        </w:rPr>
      </w:pPr>
    </w:p>
    <w:p>
      <w:pPr>
        <w:pStyle w:val="BodyText"/>
        <w:spacing w:line="357" w:lineRule="auto"/>
        <w:ind w:left="142" w:right="706"/>
        <w:jc w:val="both"/>
      </w:pPr>
      <w:r>
        <w:rPr>
          <w:i/>
        </w:rPr>
        <w:t>Nota</w:t>
      </w:r>
      <w:r>
        <w:rPr/>
        <w:t>. Esta figura resume lo explicado en párrafos anteriores y posteriores sobre el consumidor alemán de café.</w:t>
      </w:r>
    </w:p>
    <w:p>
      <w:pPr>
        <w:pStyle w:val="BodyText"/>
        <w:spacing w:line="360" w:lineRule="auto" w:before="158"/>
        <w:ind w:left="142" w:right="710" w:firstLine="720"/>
        <w:jc w:val="both"/>
      </w:pPr>
      <w:r>
        <w:rPr/>
        <w:t>Tomando en consideración que el presente plan de marketing no tiene un objetivo comercial</w:t>
      </w:r>
      <w:r>
        <w:rPr>
          <w:spacing w:val="-15"/>
        </w:rPr>
        <w:t> </w:t>
      </w:r>
      <w:r>
        <w:rPr/>
        <w:t>directo</w:t>
      </w:r>
      <w:r>
        <w:rPr>
          <w:spacing w:val="-15"/>
        </w:rPr>
        <w:t> </w:t>
      </w:r>
      <w:r>
        <w:rPr/>
        <w:t>para</w:t>
      </w:r>
      <w:r>
        <w:rPr>
          <w:spacing w:val="-6"/>
        </w:rPr>
        <w:t> </w:t>
      </w:r>
      <w:r>
        <w:rPr/>
        <w:t>el</w:t>
      </w:r>
      <w:r>
        <w:rPr>
          <w:spacing w:val="-15"/>
        </w:rPr>
        <w:t> </w:t>
      </w:r>
      <w:r>
        <w:rPr/>
        <w:t>organismo</w:t>
      </w:r>
      <w:r>
        <w:rPr>
          <w:spacing w:val="-10"/>
        </w:rPr>
        <w:t> </w:t>
      </w:r>
      <w:r>
        <w:rPr/>
        <w:t>que lo</w:t>
      </w:r>
      <w:r>
        <w:rPr>
          <w:spacing w:val="-10"/>
        </w:rPr>
        <w:t> </w:t>
      </w:r>
      <w:r>
        <w:rPr/>
        <w:t>elabore,</w:t>
      </w:r>
      <w:r>
        <w:rPr>
          <w:spacing w:val="-10"/>
        </w:rPr>
        <w:t> </w:t>
      </w:r>
      <w:r>
        <w:rPr/>
        <w:t>sea</w:t>
      </w:r>
      <w:r>
        <w:rPr>
          <w:spacing w:val="-6"/>
        </w:rPr>
        <w:t> </w:t>
      </w:r>
      <w:r>
        <w:rPr/>
        <w:t>el</w:t>
      </w:r>
      <w:r>
        <w:rPr>
          <w:spacing w:val="-6"/>
        </w:rPr>
        <w:t> </w:t>
      </w:r>
      <w:r>
        <w:rPr/>
        <w:t>Gobierno Central</w:t>
      </w:r>
      <w:r>
        <w:rPr>
          <w:spacing w:val="-15"/>
        </w:rPr>
        <w:t> </w:t>
      </w:r>
      <w:r>
        <w:rPr/>
        <w:t>del</w:t>
      </w:r>
      <w:r>
        <w:rPr>
          <w:spacing w:val="-15"/>
        </w:rPr>
        <w:t> </w:t>
      </w:r>
      <w:r>
        <w:rPr/>
        <w:t>Perú,</w:t>
      </w:r>
      <w:r>
        <w:rPr>
          <w:spacing w:val="-9"/>
        </w:rPr>
        <w:t> </w:t>
      </w:r>
      <w:r>
        <w:rPr/>
        <w:t>uno</w:t>
      </w:r>
      <w:r>
        <w:rPr>
          <w:spacing w:val="-10"/>
        </w:rPr>
        <w:t> </w:t>
      </w:r>
      <w:r>
        <w:rPr/>
        <w:t>de sus</w:t>
      </w:r>
      <w:r>
        <w:rPr>
          <w:spacing w:val="-8"/>
        </w:rPr>
        <w:t> </w:t>
      </w:r>
      <w:r>
        <w:rPr/>
        <w:t>ministerios,</w:t>
      </w:r>
      <w:r>
        <w:rPr>
          <w:spacing w:val="-4"/>
        </w:rPr>
        <w:t> </w:t>
      </w:r>
      <w:r>
        <w:rPr/>
        <w:t>comisiones</w:t>
      </w:r>
      <w:r>
        <w:rPr>
          <w:spacing w:val="-8"/>
        </w:rPr>
        <w:t> </w:t>
      </w:r>
      <w:r>
        <w:rPr/>
        <w:t>o</w:t>
      </w:r>
      <w:r>
        <w:rPr>
          <w:spacing w:val="-4"/>
        </w:rPr>
        <w:t> </w:t>
      </w:r>
      <w:r>
        <w:rPr/>
        <w:t>programas, sino</w:t>
      </w:r>
      <w:r>
        <w:rPr>
          <w:spacing w:val="-4"/>
        </w:rPr>
        <w:t> </w:t>
      </w:r>
      <w:r>
        <w:rPr/>
        <w:t>que</w:t>
      </w:r>
      <w:r>
        <w:rPr>
          <w:spacing w:val="-1"/>
        </w:rPr>
        <w:t> </w:t>
      </w:r>
      <w:r>
        <w:rPr/>
        <w:t>busca</w:t>
      </w:r>
      <w:r>
        <w:rPr>
          <w:spacing w:val="-1"/>
        </w:rPr>
        <w:t> </w:t>
      </w:r>
      <w:r>
        <w:rPr/>
        <w:t>el</w:t>
      </w:r>
      <w:r>
        <w:rPr>
          <w:spacing w:val="-11"/>
        </w:rPr>
        <w:t> </w:t>
      </w:r>
      <w:r>
        <w:rPr/>
        <w:t>beneficio</w:t>
      </w:r>
      <w:r>
        <w:rPr>
          <w:spacing w:val="-4"/>
        </w:rPr>
        <w:t> </w:t>
      </w:r>
      <w:r>
        <w:rPr/>
        <w:t>de</w:t>
      </w:r>
      <w:r>
        <w:rPr>
          <w:spacing w:val="-1"/>
        </w:rPr>
        <w:t> </w:t>
      </w:r>
      <w:r>
        <w:rPr/>
        <w:t>su</w:t>
      </w:r>
      <w:r>
        <w:rPr>
          <w:spacing w:val="-4"/>
        </w:rPr>
        <w:t> </w:t>
      </w:r>
      <w:r>
        <w:rPr/>
        <w:t>mercado</w:t>
      </w:r>
      <w:r>
        <w:rPr>
          <w:spacing w:val="-4"/>
        </w:rPr>
        <w:t> </w:t>
      </w:r>
      <w:r>
        <w:rPr/>
        <w:t>de</w:t>
      </w:r>
      <w:r>
        <w:rPr>
          <w:spacing w:val="-1"/>
        </w:rPr>
        <w:t> </w:t>
      </w:r>
      <w:r>
        <w:rPr/>
        <w:t>café orgánico, la ganancia del organismo ejecutor a nivel comunicacional y de marketing, con posicionamiento</w:t>
      </w:r>
      <w:r>
        <w:rPr>
          <w:spacing w:val="-2"/>
        </w:rPr>
        <w:t> </w:t>
      </w:r>
      <w:r>
        <w:rPr/>
        <w:t>a través</w:t>
      </w:r>
      <w:r>
        <w:rPr>
          <w:spacing w:val="-6"/>
        </w:rPr>
        <w:t> </w:t>
      </w:r>
      <w:r>
        <w:rPr/>
        <w:t>de las</w:t>
      </w:r>
      <w:r>
        <w:rPr>
          <w:spacing w:val="-6"/>
        </w:rPr>
        <w:t> </w:t>
      </w:r>
      <w:r>
        <w:rPr/>
        <w:t>impresiones,</w:t>
      </w:r>
      <w:r>
        <w:rPr>
          <w:spacing w:val="-2"/>
        </w:rPr>
        <w:t> </w:t>
      </w:r>
      <w:r>
        <w:rPr/>
        <w:t>alcance,</w:t>
      </w:r>
      <w:r>
        <w:rPr>
          <w:spacing w:val="-2"/>
        </w:rPr>
        <w:t> </w:t>
      </w:r>
      <w:r>
        <w:rPr/>
        <w:t>interacciones</w:t>
      </w:r>
      <w:r>
        <w:rPr>
          <w:spacing w:val="-6"/>
        </w:rPr>
        <w:t> </w:t>
      </w:r>
      <w:r>
        <w:rPr/>
        <w:t>y</w:t>
      </w:r>
      <w:r>
        <w:rPr>
          <w:spacing w:val="-2"/>
        </w:rPr>
        <w:t> </w:t>
      </w:r>
      <w:r>
        <w:rPr/>
        <w:t>reproducciones</w:t>
      </w:r>
      <w:r>
        <w:rPr>
          <w:spacing w:val="-6"/>
        </w:rPr>
        <w:t> </w:t>
      </w:r>
      <w:r>
        <w:rPr/>
        <w:t>de los contenidos, así como comercial, con nuevos compradores y ganancia económica para el mercado del café orgánico peruano.</w:t>
      </w:r>
    </w:p>
    <w:p>
      <w:pPr>
        <w:pStyle w:val="BodyText"/>
        <w:spacing w:after="0" w:line="360" w:lineRule="auto"/>
        <w:jc w:val="both"/>
        <w:sectPr>
          <w:pgSz w:w="11910" w:h="16840"/>
          <w:pgMar w:header="717" w:footer="0" w:top="1320" w:bottom="280" w:left="1559" w:right="708"/>
        </w:sectPr>
      </w:pPr>
    </w:p>
    <w:p>
      <w:pPr>
        <w:pStyle w:val="Heading1"/>
        <w:numPr>
          <w:ilvl w:val="0"/>
          <w:numId w:val="2"/>
        </w:numPr>
        <w:tabs>
          <w:tab w:pos="2924" w:val="left" w:leader="none"/>
        </w:tabs>
        <w:spacing w:line="240" w:lineRule="auto" w:before="80" w:after="0"/>
        <w:ind w:left="2924" w:right="0" w:hanging="240"/>
        <w:jc w:val="left"/>
      </w:pPr>
      <w:bookmarkStart w:name="_bookmark138" w:id="141"/>
      <w:bookmarkEnd w:id="141"/>
      <w:r>
        <w:rPr>
          <w:b w:val="0"/>
        </w:rPr>
      </w:r>
      <w:r>
        <w:rPr/>
        <w:t>Conclusiones</w:t>
      </w:r>
      <w:r>
        <w:rPr>
          <w:spacing w:val="-8"/>
        </w:rPr>
        <w:t> </w:t>
      </w:r>
      <w:r>
        <w:rPr/>
        <w:t>Y</w:t>
      </w:r>
      <w:r>
        <w:rPr>
          <w:spacing w:val="-8"/>
        </w:rPr>
        <w:t> </w:t>
      </w:r>
      <w:r>
        <w:rPr>
          <w:spacing w:val="-2"/>
        </w:rPr>
        <w:t>Recomendaciones</w:t>
      </w:r>
    </w:p>
    <w:p>
      <w:pPr>
        <w:pStyle w:val="BodyText"/>
        <w:spacing w:before="18"/>
        <w:rPr>
          <w:b/>
        </w:rPr>
      </w:pPr>
    </w:p>
    <w:p>
      <w:pPr>
        <w:pStyle w:val="BodyText"/>
        <w:ind w:left="862"/>
      </w:pPr>
      <w:r>
        <w:rPr/>
        <w:t>Las</w:t>
      </w:r>
      <w:r>
        <w:rPr>
          <w:spacing w:val="-8"/>
        </w:rPr>
        <w:t> </w:t>
      </w:r>
      <w:r>
        <w:rPr/>
        <w:t>conclusiones</w:t>
      </w:r>
      <w:r>
        <w:rPr>
          <w:spacing w:val="-7"/>
        </w:rPr>
        <w:t> </w:t>
      </w:r>
      <w:r>
        <w:rPr/>
        <w:t>de la</w:t>
      </w:r>
      <w:r>
        <w:rPr>
          <w:spacing w:val="-1"/>
        </w:rPr>
        <w:t> </w:t>
      </w:r>
      <w:r>
        <w:rPr/>
        <w:t>presente investigación</w:t>
      </w:r>
      <w:r>
        <w:rPr>
          <w:spacing w:val="-4"/>
        </w:rPr>
        <w:t> </w:t>
      </w:r>
      <w:r>
        <w:rPr/>
        <w:t>son</w:t>
      </w:r>
      <w:r>
        <w:rPr>
          <w:spacing w:val="6"/>
        </w:rPr>
        <w:t> </w:t>
      </w:r>
      <w:r>
        <w:rPr/>
        <w:t>las</w:t>
      </w:r>
      <w:r>
        <w:rPr>
          <w:spacing w:val="-7"/>
        </w:rPr>
        <w:t> </w:t>
      </w:r>
      <w:r>
        <w:rPr>
          <w:spacing w:val="-2"/>
        </w:rPr>
        <w:t>siguientes:</w:t>
      </w:r>
    </w:p>
    <w:p>
      <w:pPr>
        <w:pStyle w:val="BodyText"/>
        <w:spacing w:before="28"/>
      </w:pPr>
    </w:p>
    <w:p>
      <w:pPr>
        <w:pStyle w:val="BodyText"/>
        <w:spacing w:line="357" w:lineRule="auto"/>
        <w:ind w:left="142" w:right="693" w:firstLine="720"/>
        <w:jc w:val="both"/>
      </w:pPr>
      <w:r>
        <w:rPr/>
        <w:t>El café peruano</w:t>
      </w:r>
      <w:r>
        <w:rPr>
          <w:spacing w:val="-3"/>
        </w:rPr>
        <w:t> </w:t>
      </w:r>
      <w:r>
        <w:rPr/>
        <w:t>es considerado</w:t>
      </w:r>
      <w:r>
        <w:rPr>
          <w:spacing w:val="-3"/>
        </w:rPr>
        <w:t> </w:t>
      </w:r>
      <w:r>
        <w:rPr/>
        <w:t>a nivel gubernamental como un producto-bandera y es</w:t>
      </w:r>
      <w:r>
        <w:rPr>
          <w:spacing w:val="-7"/>
        </w:rPr>
        <w:t> </w:t>
      </w:r>
      <w:r>
        <w:rPr/>
        <w:t>gracias</w:t>
      </w:r>
      <w:r>
        <w:rPr>
          <w:spacing w:val="-7"/>
        </w:rPr>
        <w:t> </w:t>
      </w:r>
      <w:r>
        <w:rPr/>
        <w:t>a sus</w:t>
      </w:r>
      <w:r>
        <w:rPr>
          <w:spacing w:val="-7"/>
        </w:rPr>
        <w:t> </w:t>
      </w:r>
      <w:r>
        <w:rPr/>
        <w:t>cualidades,</w:t>
      </w:r>
      <w:r>
        <w:rPr>
          <w:spacing w:val="-3"/>
        </w:rPr>
        <w:t> </w:t>
      </w:r>
      <w:r>
        <w:rPr/>
        <w:t>así</w:t>
      </w:r>
      <w:r>
        <w:rPr>
          <w:spacing w:val="-10"/>
        </w:rPr>
        <w:t> </w:t>
      </w:r>
      <w:r>
        <w:rPr/>
        <w:t>como</w:t>
      </w:r>
      <w:r>
        <w:rPr>
          <w:spacing w:val="-3"/>
        </w:rPr>
        <w:t> </w:t>
      </w:r>
      <w:r>
        <w:rPr/>
        <w:t>a la marca y</w:t>
      </w:r>
      <w:r>
        <w:rPr>
          <w:spacing w:val="-3"/>
        </w:rPr>
        <w:t> </w:t>
      </w:r>
      <w:r>
        <w:rPr/>
        <w:t>sello</w:t>
      </w:r>
      <w:r>
        <w:rPr>
          <w:spacing w:val="-3"/>
        </w:rPr>
        <w:t> </w:t>
      </w:r>
      <w:r>
        <w:rPr/>
        <w:t>Cafés</w:t>
      </w:r>
      <w:r>
        <w:rPr>
          <w:spacing w:val="-7"/>
        </w:rPr>
        <w:t> </w:t>
      </w:r>
      <w:r>
        <w:rPr/>
        <w:t>del</w:t>
      </w:r>
      <w:r>
        <w:rPr>
          <w:spacing w:val="-10"/>
        </w:rPr>
        <w:t> </w:t>
      </w:r>
      <w:r>
        <w:rPr/>
        <w:t>Perú,</w:t>
      </w:r>
      <w:r>
        <w:rPr>
          <w:spacing w:val="-3"/>
        </w:rPr>
        <w:t> </w:t>
      </w:r>
      <w:r>
        <w:rPr/>
        <w:t>que se promociona a nivel internacional.</w:t>
      </w:r>
    </w:p>
    <w:p>
      <w:pPr>
        <w:pStyle w:val="BodyText"/>
        <w:spacing w:line="360" w:lineRule="auto" w:before="167"/>
        <w:ind w:left="142" w:right="701" w:firstLine="720"/>
        <w:jc w:val="both"/>
      </w:pPr>
      <w:r>
        <w:rPr/>
        <w:t>Para el caso del café orgánico peruano, este destaca a nivel global a causa de su productividad, rendimiento, calidad, buen sabor, afrutado con acidez que perdura en el paladar, y aroma gracias a la diversidad de los suelos y climas de este país, así como a la labor de sus cooperativas y Gobierno.</w:t>
      </w:r>
    </w:p>
    <w:p>
      <w:pPr>
        <w:pStyle w:val="BodyText"/>
        <w:spacing w:line="360" w:lineRule="auto" w:before="156"/>
        <w:ind w:left="142" w:right="699" w:firstLine="720"/>
        <w:jc w:val="both"/>
      </w:pPr>
      <w:r>
        <w:rPr/>
        <w:t>Estas</w:t>
      </w:r>
      <w:r>
        <w:rPr>
          <w:spacing w:val="-15"/>
        </w:rPr>
        <w:t> </w:t>
      </w:r>
      <w:r>
        <w:rPr/>
        <w:t>cualidades</w:t>
      </w:r>
      <w:r>
        <w:rPr>
          <w:spacing w:val="-15"/>
        </w:rPr>
        <w:t> </w:t>
      </w:r>
      <w:r>
        <w:rPr/>
        <w:t>son</w:t>
      </w:r>
      <w:r>
        <w:rPr>
          <w:spacing w:val="-15"/>
        </w:rPr>
        <w:t> </w:t>
      </w:r>
      <w:r>
        <w:rPr/>
        <w:t>reconocidas</w:t>
      </w:r>
      <w:r>
        <w:rPr>
          <w:spacing w:val="-15"/>
        </w:rPr>
        <w:t> </w:t>
      </w:r>
      <w:r>
        <w:rPr/>
        <w:t>y</w:t>
      </w:r>
      <w:r>
        <w:rPr>
          <w:spacing w:val="-15"/>
        </w:rPr>
        <w:t> </w:t>
      </w:r>
      <w:r>
        <w:rPr/>
        <w:t>aprovechadas</w:t>
      </w:r>
      <w:r>
        <w:rPr>
          <w:spacing w:val="-15"/>
        </w:rPr>
        <w:t> </w:t>
      </w:r>
      <w:r>
        <w:rPr/>
        <w:t>por</w:t>
      </w:r>
      <w:r>
        <w:rPr>
          <w:spacing w:val="-15"/>
        </w:rPr>
        <w:t> </w:t>
      </w:r>
      <w:r>
        <w:rPr/>
        <w:t>parte</w:t>
      </w:r>
      <w:r>
        <w:rPr>
          <w:spacing w:val="-15"/>
        </w:rPr>
        <w:t> </w:t>
      </w:r>
      <w:r>
        <w:rPr/>
        <w:t>de</w:t>
      </w:r>
      <w:r>
        <w:rPr>
          <w:spacing w:val="-15"/>
        </w:rPr>
        <w:t> </w:t>
      </w:r>
      <w:r>
        <w:rPr/>
        <w:t>su</w:t>
      </w:r>
      <w:r>
        <w:rPr>
          <w:spacing w:val="-15"/>
        </w:rPr>
        <w:t> </w:t>
      </w:r>
      <w:r>
        <w:rPr/>
        <w:t>mercado</w:t>
      </w:r>
      <w:r>
        <w:rPr>
          <w:spacing w:val="-15"/>
        </w:rPr>
        <w:t> </w:t>
      </w:r>
      <w:r>
        <w:rPr/>
        <w:t>y</w:t>
      </w:r>
      <w:r>
        <w:rPr>
          <w:spacing w:val="-15"/>
        </w:rPr>
        <w:t> </w:t>
      </w:r>
      <w:r>
        <w:rPr/>
        <w:t>Gobierno para posicionar al Perú como el principal exportador y productor de café orgánico en el </w:t>
      </w:r>
      <w:r>
        <w:rPr>
          <w:spacing w:val="-2"/>
        </w:rPr>
        <w:t>mundo.</w:t>
      </w:r>
    </w:p>
    <w:p>
      <w:pPr>
        <w:pStyle w:val="BodyText"/>
        <w:spacing w:line="360" w:lineRule="auto" w:before="169"/>
        <w:ind w:left="142" w:right="702" w:firstLine="720"/>
        <w:jc w:val="both"/>
      </w:pPr>
      <w:r>
        <w:rPr/>
        <w:t>El consumidor alemán de café busca calidad, productos saludables y que apoyen</w:t>
      </w:r>
      <w:r>
        <w:rPr>
          <w:spacing w:val="-3"/>
        </w:rPr>
        <w:t> </w:t>
      </w:r>
      <w:r>
        <w:rPr/>
        <w:t>al cuidado del medio ambiente, cualidades con las que cuenta el café orgánico. Éste gusta de ingerir</w:t>
      </w:r>
      <w:r>
        <w:rPr>
          <w:spacing w:val="-1"/>
        </w:rPr>
        <w:t> </w:t>
      </w:r>
      <w:r>
        <w:rPr/>
        <w:t>café puro</w:t>
      </w:r>
      <w:r>
        <w:rPr>
          <w:spacing w:val="-2"/>
        </w:rPr>
        <w:t> </w:t>
      </w:r>
      <w:r>
        <w:rPr/>
        <w:t>o</w:t>
      </w:r>
      <w:r>
        <w:rPr>
          <w:spacing w:val="-2"/>
        </w:rPr>
        <w:t> </w:t>
      </w:r>
      <w:r>
        <w:rPr/>
        <w:t>con</w:t>
      </w:r>
      <w:r>
        <w:rPr>
          <w:spacing w:val="-2"/>
        </w:rPr>
        <w:t> </w:t>
      </w:r>
      <w:r>
        <w:rPr/>
        <w:t>agua en</w:t>
      </w:r>
      <w:r>
        <w:rPr>
          <w:spacing w:val="-2"/>
        </w:rPr>
        <w:t> </w:t>
      </w:r>
      <w:r>
        <w:rPr/>
        <w:t>su</w:t>
      </w:r>
      <w:r>
        <w:rPr>
          <w:spacing w:val="-2"/>
        </w:rPr>
        <w:t> </w:t>
      </w:r>
      <w:r>
        <w:rPr/>
        <w:t>hogar</w:t>
      </w:r>
      <w:r>
        <w:rPr>
          <w:spacing w:val="-2"/>
        </w:rPr>
        <w:t> </w:t>
      </w:r>
      <w:r>
        <w:rPr/>
        <w:t>por las mañanas,</w:t>
      </w:r>
      <w:r>
        <w:rPr>
          <w:spacing w:val="-2"/>
        </w:rPr>
        <w:t> </w:t>
      </w:r>
      <w:r>
        <w:rPr/>
        <w:t>el</w:t>
      </w:r>
      <w:r>
        <w:rPr>
          <w:spacing w:val="-9"/>
        </w:rPr>
        <w:t> </w:t>
      </w:r>
      <w:r>
        <w:rPr/>
        <w:t>cual</w:t>
      </w:r>
      <w:r>
        <w:rPr>
          <w:spacing w:val="-9"/>
        </w:rPr>
        <w:t> </w:t>
      </w:r>
      <w:r>
        <w:rPr/>
        <w:t>adquiere,</w:t>
      </w:r>
      <w:r>
        <w:rPr>
          <w:spacing w:val="-2"/>
        </w:rPr>
        <w:t> </w:t>
      </w:r>
      <w:r>
        <w:rPr/>
        <w:t>mayormente,</w:t>
      </w:r>
      <w:r>
        <w:rPr>
          <w:spacing w:val="-2"/>
        </w:rPr>
        <w:t> </w:t>
      </w:r>
      <w:r>
        <w:rPr/>
        <w:t>en supermercados o tiendas especializadas.</w:t>
      </w:r>
    </w:p>
    <w:p>
      <w:pPr>
        <w:pStyle w:val="BodyText"/>
        <w:spacing w:line="360" w:lineRule="auto" w:before="155"/>
        <w:ind w:left="142" w:right="716" w:firstLine="720"/>
        <w:jc w:val="both"/>
      </w:pPr>
      <w:r>
        <w:rPr/>
        <w:t>Sus características son reconocidas por el mercado peruano de café orgánico, quienes, a través de sus cooperativas y operadores en el extranjero, le promocionan su producto en ferias alimentarias y con misiones comerciales.</w:t>
      </w:r>
    </w:p>
    <w:p>
      <w:pPr>
        <w:pStyle w:val="BodyText"/>
        <w:spacing w:line="362" w:lineRule="auto" w:before="159"/>
        <w:ind w:left="142" w:right="716" w:firstLine="720"/>
        <w:jc w:val="both"/>
      </w:pPr>
      <w:r>
        <w:rPr/>
        <w:t>Los principales competidores del Perú, Etiopía, México y Honduras aprovechan su historia y experiencia con</w:t>
      </w:r>
      <w:r>
        <w:rPr>
          <w:spacing w:val="-4"/>
        </w:rPr>
        <w:t> </w:t>
      </w:r>
      <w:r>
        <w:rPr/>
        <w:t>el</w:t>
      </w:r>
      <w:r>
        <w:rPr>
          <w:spacing w:val="-1"/>
        </w:rPr>
        <w:t> </w:t>
      </w:r>
      <w:r>
        <w:rPr/>
        <w:t>café</w:t>
      </w:r>
      <w:r>
        <w:rPr>
          <w:spacing w:val="-1"/>
        </w:rPr>
        <w:t> </w:t>
      </w:r>
      <w:r>
        <w:rPr/>
        <w:t>y</w:t>
      </w:r>
      <w:r>
        <w:rPr>
          <w:spacing w:val="-4"/>
        </w:rPr>
        <w:t> </w:t>
      </w:r>
      <w:r>
        <w:rPr/>
        <w:t>el</w:t>
      </w:r>
      <w:r>
        <w:rPr>
          <w:spacing w:val="-1"/>
        </w:rPr>
        <w:t> </w:t>
      </w:r>
      <w:r>
        <w:rPr/>
        <w:t>café</w:t>
      </w:r>
      <w:r>
        <w:rPr>
          <w:spacing w:val="-1"/>
        </w:rPr>
        <w:t> </w:t>
      </w:r>
      <w:r>
        <w:rPr/>
        <w:t>orgánico para posicionarse como las principales naciones exportadoras de este producto. Ellos destacan la calidad de</w:t>
      </w:r>
      <w:r>
        <w:rPr>
          <w:spacing w:val="36"/>
        </w:rPr>
        <w:t> </w:t>
      </w:r>
      <w:r>
        <w:rPr/>
        <w:t>su producto, fruto de sus suelos, climas y procesamientos ideales para obtener un aroma y sabor particular.</w:t>
      </w:r>
    </w:p>
    <w:p>
      <w:pPr>
        <w:pStyle w:val="BodyText"/>
        <w:spacing w:line="360" w:lineRule="auto" w:before="154"/>
        <w:ind w:left="142" w:right="697" w:firstLine="720"/>
        <w:jc w:val="both"/>
      </w:pPr>
      <w:r>
        <w:rPr/>
        <w:t>El</w:t>
      </w:r>
      <w:r>
        <w:rPr>
          <w:spacing w:val="-15"/>
        </w:rPr>
        <w:t> </w:t>
      </w:r>
      <w:r>
        <w:rPr/>
        <w:t>Perú</w:t>
      </w:r>
      <w:r>
        <w:rPr>
          <w:spacing w:val="-14"/>
        </w:rPr>
        <w:t> </w:t>
      </w:r>
      <w:r>
        <w:rPr/>
        <w:t>no</w:t>
      </w:r>
      <w:r>
        <w:rPr>
          <w:spacing w:val="-12"/>
        </w:rPr>
        <w:t> </w:t>
      </w:r>
      <w:r>
        <w:rPr/>
        <w:t>cuenta</w:t>
      </w:r>
      <w:r>
        <w:rPr>
          <w:spacing w:val="-8"/>
        </w:rPr>
        <w:t> </w:t>
      </w:r>
      <w:r>
        <w:rPr/>
        <w:t>con</w:t>
      </w:r>
      <w:r>
        <w:rPr>
          <w:spacing w:val="-12"/>
        </w:rPr>
        <w:t> </w:t>
      </w:r>
      <w:r>
        <w:rPr/>
        <w:t>un</w:t>
      </w:r>
      <w:r>
        <w:rPr>
          <w:spacing w:val="-12"/>
        </w:rPr>
        <w:t> </w:t>
      </w:r>
      <w:r>
        <w:rPr/>
        <w:t>plan</w:t>
      </w:r>
      <w:r>
        <w:rPr>
          <w:spacing w:val="-12"/>
        </w:rPr>
        <w:t> </w:t>
      </w:r>
      <w:r>
        <w:rPr/>
        <w:t>estratégico</w:t>
      </w:r>
      <w:r>
        <w:rPr>
          <w:spacing w:val="-12"/>
        </w:rPr>
        <w:t> </w:t>
      </w:r>
      <w:r>
        <w:rPr/>
        <w:t>para</w:t>
      </w:r>
      <w:r>
        <w:rPr>
          <w:spacing w:val="-8"/>
        </w:rPr>
        <w:t> </w:t>
      </w:r>
      <w:r>
        <w:rPr/>
        <w:t>posicionar</w:t>
      </w:r>
      <w:r>
        <w:rPr>
          <w:spacing w:val="-11"/>
        </w:rPr>
        <w:t> </w:t>
      </w:r>
      <w:r>
        <w:rPr/>
        <w:t>su</w:t>
      </w:r>
      <w:r>
        <w:rPr>
          <w:spacing w:val="-12"/>
        </w:rPr>
        <w:t> </w:t>
      </w:r>
      <w:r>
        <w:rPr/>
        <w:t>café</w:t>
      </w:r>
      <w:r>
        <w:rPr>
          <w:spacing w:val="-8"/>
        </w:rPr>
        <w:t> </w:t>
      </w:r>
      <w:r>
        <w:rPr/>
        <w:t>orgánico</w:t>
      </w:r>
      <w:r>
        <w:rPr>
          <w:spacing w:val="-12"/>
        </w:rPr>
        <w:t> </w:t>
      </w:r>
      <w:r>
        <w:rPr/>
        <w:t>de</w:t>
      </w:r>
      <w:r>
        <w:rPr>
          <w:spacing w:val="-8"/>
        </w:rPr>
        <w:t> </w:t>
      </w:r>
      <w:r>
        <w:rPr/>
        <w:t>manera focalizada</w:t>
      </w:r>
      <w:r>
        <w:rPr>
          <w:spacing w:val="-15"/>
        </w:rPr>
        <w:t> </w:t>
      </w:r>
      <w:r>
        <w:rPr/>
        <w:t>en</w:t>
      </w:r>
      <w:r>
        <w:rPr>
          <w:spacing w:val="-15"/>
        </w:rPr>
        <w:t> </w:t>
      </w:r>
      <w:r>
        <w:rPr/>
        <w:t>el</w:t>
      </w:r>
      <w:r>
        <w:rPr>
          <w:spacing w:val="-15"/>
        </w:rPr>
        <w:t> </w:t>
      </w:r>
      <w:r>
        <w:rPr/>
        <w:t>consumidor</w:t>
      </w:r>
      <w:r>
        <w:rPr>
          <w:spacing w:val="-15"/>
        </w:rPr>
        <w:t> </w:t>
      </w:r>
      <w:r>
        <w:rPr/>
        <w:t>alemán,</w:t>
      </w:r>
      <w:r>
        <w:rPr>
          <w:spacing w:val="-15"/>
        </w:rPr>
        <w:t> </w:t>
      </w:r>
      <w:r>
        <w:rPr/>
        <w:t>solo</w:t>
      </w:r>
      <w:r>
        <w:rPr>
          <w:spacing w:val="-15"/>
        </w:rPr>
        <w:t> </w:t>
      </w:r>
      <w:r>
        <w:rPr/>
        <w:t>existen</w:t>
      </w:r>
      <w:r>
        <w:rPr>
          <w:spacing w:val="-15"/>
        </w:rPr>
        <w:t> </w:t>
      </w:r>
      <w:r>
        <w:rPr/>
        <w:t>iniciativas</w:t>
      </w:r>
      <w:r>
        <w:rPr>
          <w:spacing w:val="-15"/>
        </w:rPr>
        <w:t> </w:t>
      </w:r>
      <w:r>
        <w:rPr/>
        <w:t>de</w:t>
      </w:r>
      <w:r>
        <w:rPr>
          <w:spacing w:val="-15"/>
        </w:rPr>
        <w:t> </w:t>
      </w:r>
      <w:r>
        <w:rPr/>
        <w:t>ámbito</w:t>
      </w:r>
      <w:r>
        <w:rPr>
          <w:spacing w:val="-15"/>
        </w:rPr>
        <w:t> </w:t>
      </w:r>
      <w:r>
        <w:rPr/>
        <w:t>regional,</w:t>
      </w:r>
      <w:r>
        <w:rPr>
          <w:spacing w:val="-15"/>
        </w:rPr>
        <w:t> </w:t>
      </w:r>
      <w:r>
        <w:rPr/>
        <w:t>para</w:t>
      </w:r>
      <w:r>
        <w:rPr>
          <w:spacing w:val="-15"/>
        </w:rPr>
        <w:t> </w:t>
      </w:r>
      <w:r>
        <w:rPr/>
        <w:t>Europa, con</w:t>
      </w:r>
      <w:r>
        <w:rPr>
          <w:spacing w:val="-17"/>
        </w:rPr>
        <w:t> </w:t>
      </w:r>
      <w:r>
        <w:rPr/>
        <w:t>actividades</w:t>
      </w:r>
      <w:r>
        <w:rPr>
          <w:spacing w:val="-15"/>
        </w:rPr>
        <w:t> </w:t>
      </w:r>
      <w:r>
        <w:rPr/>
        <w:t>que</w:t>
      </w:r>
      <w:r>
        <w:rPr>
          <w:spacing w:val="-15"/>
        </w:rPr>
        <w:t> </w:t>
      </w:r>
      <w:r>
        <w:rPr/>
        <w:t>tienen</w:t>
      </w:r>
      <w:r>
        <w:rPr>
          <w:spacing w:val="-15"/>
        </w:rPr>
        <w:t> </w:t>
      </w:r>
      <w:r>
        <w:rPr/>
        <w:t>solo</w:t>
      </w:r>
      <w:r>
        <w:rPr>
          <w:spacing w:val="-15"/>
        </w:rPr>
        <w:t> </w:t>
      </w:r>
      <w:r>
        <w:rPr/>
        <w:t>un</w:t>
      </w:r>
      <w:r>
        <w:rPr>
          <w:spacing w:val="-15"/>
        </w:rPr>
        <w:t> </w:t>
      </w:r>
      <w:r>
        <w:rPr/>
        <w:t>alcance</w:t>
      </w:r>
      <w:r>
        <w:rPr>
          <w:spacing w:val="-17"/>
        </w:rPr>
        <w:t> </w:t>
      </w:r>
      <w:r>
        <w:rPr/>
        <w:t>a</w:t>
      </w:r>
      <w:r>
        <w:rPr>
          <w:spacing w:val="-11"/>
        </w:rPr>
        <w:t> </w:t>
      </w:r>
      <w:r>
        <w:rPr/>
        <w:t>intermediarios,</w:t>
      </w:r>
      <w:r>
        <w:rPr>
          <w:spacing w:val="-15"/>
        </w:rPr>
        <w:t> </w:t>
      </w:r>
      <w:r>
        <w:rPr/>
        <w:t>como</w:t>
      </w:r>
      <w:r>
        <w:rPr>
          <w:spacing w:val="-14"/>
        </w:rPr>
        <w:t> </w:t>
      </w:r>
      <w:r>
        <w:rPr/>
        <w:t>importadores</w:t>
      </w:r>
      <w:r>
        <w:rPr>
          <w:spacing w:val="-15"/>
        </w:rPr>
        <w:t> </w:t>
      </w:r>
      <w:r>
        <w:rPr/>
        <w:t>y</w:t>
      </w:r>
      <w:r>
        <w:rPr>
          <w:spacing w:val="-14"/>
        </w:rPr>
        <w:t> </w:t>
      </w:r>
      <w:r>
        <w:rPr>
          <w:spacing w:val="-2"/>
        </w:rPr>
        <w:t>tostadores.</w:t>
      </w:r>
    </w:p>
    <w:p>
      <w:pPr>
        <w:pStyle w:val="BodyText"/>
        <w:spacing w:line="360" w:lineRule="auto" w:before="159"/>
        <w:ind w:left="142" w:right="707" w:firstLine="720"/>
        <w:jc w:val="both"/>
      </w:pPr>
      <w:r>
        <w:rPr/>
        <w:t>Se contempló en la presente investigación elaborar un plan de marketing para posicionar</w:t>
      </w:r>
      <w:r>
        <w:rPr>
          <w:spacing w:val="-3"/>
        </w:rPr>
        <w:t> </w:t>
      </w:r>
      <w:r>
        <w:rPr/>
        <w:t>al</w:t>
      </w:r>
      <w:r>
        <w:rPr>
          <w:spacing w:val="-10"/>
        </w:rPr>
        <w:t> </w:t>
      </w:r>
      <w:r>
        <w:rPr/>
        <w:t>café orgánico</w:t>
      </w:r>
      <w:r>
        <w:rPr>
          <w:spacing w:val="-3"/>
        </w:rPr>
        <w:t> </w:t>
      </w:r>
      <w:r>
        <w:rPr/>
        <w:t>peruano</w:t>
      </w:r>
      <w:r>
        <w:rPr>
          <w:spacing w:val="-3"/>
        </w:rPr>
        <w:t> </w:t>
      </w:r>
      <w:r>
        <w:rPr/>
        <w:t>en</w:t>
      </w:r>
      <w:r>
        <w:rPr>
          <w:spacing w:val="-3"/>
        </w:rPr>
        <w:t> </w:t>
      </w:r>
      <w:r>
        <w:rPr/>
        <w:t>el</w:t>
      </w:r>
      <w:r>
        <w:rPr>
          <w:spacing w:val="-10"/>
        </w:rPr>
        <w:t> </w:t>
      </w:r>
      <w:r>
        <w:rPr/>
        <w:t>consumidor</w:t>
      </w:r>
      <w:r>
        <w:rPr>
          <w:spacing w:val="-3"/>
        </w:rPr>
        <w:t> </w:t>
      </w:r>
      <w:r>
        <w:rPr/>
        <w:t>alemán</w:t>
      </w:r>
      <w:r>
        <w:rPr>
          <w:spacing w:val="-3"/>
        </w:rPr>
        <w:t> </w:t>
      </w:r>
      <w:r>
        <w:rPr/>
        <w:t>como</w:t>
      </w:r>
      <w:r>
        <w:rPr>
          <w:spacing w:val="-3"/>
        </w:rPr>
        <w:t> </w:t>
      </w:r>
      <w:r>
        <w:rPr/>
        <w:t>un</w:t>
      </w:r>
      <w:r>
        <w:rPr>
          <w:spacing w:val="-3"/>
        </w:rPr>
        <w:t> </w:t>
      </w:r>
      <w:r>
        <w:rPr/>
        <w:t>producto</w:t>
      </w:r>
      <w:r>
        <w:rPr>
          <w:spacing w:val="-3"/>
        </w:rPr>
        <w:t> </w:t>
      </w:r>
      <w:r>
        <w:rPr/>
        <w:t>de calidad, saludable</w:t>
      </w:r>
      <w:r>
        <w:rPr>
          <w:spacing w:val="80"/>
        </w:rPr>
        <w:t> </w:t>
      </w:r>
      <w:r>
        <w:rPr/>
        <w:t>y</w:t>
      </w:r>
      <w:r>
        <w:rPr>
          <w:spacing w:val="80"/>
        </w:rPr>
        <w:t> </w:t>
      </w:r>
      <w:r>
        <w:rPr/>
        <w:t>sostenible</w:t>
      </w:r>
      <w:r>
        <w:rPr>
          <w:spacing w:val="80"/>
        </w:rPr>
        <w:t> </w:t>
      </w:r>
      <w:r>
        <w:rPr/>
        <w:t>o</w:t>
      </w:r>
      <w:r>
        <w:rPr>
          <w:spacing w:val="77"/>
        </w:rPr>
        <w:t> </w:t>
      </w:r>
      <w:r>
        <w:rPr/>
        <w:t>eco-amigable.</w:t>
      </w:r>
      <w:r>
        <w:rPr>
          <w:spacing w:val="77"/>
        </w:rPr>
        <w:t> </w:t>
      </w:r>
      <w:r>
        <w:rPr/>
        <w:t>Este</w:t>
      </w:r>
      <w:r>
        <w:rPr>
          <w:spacing w:val="80"/>
        </w:rPr>
        <w:t> </w:t>
      </w:r>
      <w:r>
        <w:rPr/>
        <w:t>incluyó</w:t>
      </w:r>
      <w:r>
        <w:rPr>
          <w:spacing w:val="77"/>
        </w:rPr>
        <w:t> </w:t>
      </w:r>
      <w:r>
        <w:rPr/>
        <w:t>una</w:t>
      </w:r>
      <w:r>
        <w:rPr>
          <w:spacing w:val="80"/>
        </w:rPr>
        <w:t> </w:t>
      </w:r>
      <w:r>
        <w:rPr/>
        <w:t>campaña</w:t>
      </w:r>
      <w:r>
        <w:rPr>
          <w:spacing w:val="80"/>
        </w:rPr>
        <w:t> </w:t>
      </w:r>
      <w:r>
        <w:rPr/>
        <w:t>de</w:t>
      </w:r>
      <w:r>
        <w:rPr>
          <w:spacing w:val="80"/>
        </w:rPr>
        <w:t> </w:t>
      </w:r>
      <w:r>
        <w:rPr/>
        <w:t>marketing</w:t>
      </w:r>
      <w:r>
        <w:rPr>
          <w:spacing w:val="67"/>
        </w:rPr>
        <w:t> </w:t>
      </w:r>
      <w:r>
        <w:rPr/>
        <w:t>de</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10"/>
        <w:jc w:val="both"/>
      </w:pPr>
      <w:r>
        <w:rPr/>
        <w:t>contenidos</w:t>
      </w:r>
      <w:r>
        <w:rPr>
          <w:spacing w:val="-15"/>
        </w:rPr>
        <w:t> </w:t>
      </w:r>
      <w:r>
        <w:rPr/>
        <w:t>y</w:t>
      </w:r>
      <w:r>
        <w:rPr>
          <w:spacing w:val="-15"/>
        </w:rPr>
        <w:t> </w:t>
      </w:r>
      <w:r>
        <w:rPr/>
        <w:t>de</w:t>
      </w:r>
      <w:r>
        <w:rPr>
          <w:spacing w:val="-15"/>
        </w:rPr>
        <w:t> </w:t>
      </w:r>
      <w:r>
        <w:rPr/>
        <w:t>branding.</w:t>
      </w:r>
      <w:r>
        <w:rPr>
          <w:spacing w:val="-15"/>
        </w:rPr>
        <w:t> </w:t>
      </w:r>
      <w:r>
        <w:rPr/>
        <w:t>En</w:t>
      </w:r>
      <w:r>
        <w:rPr>
          <w:spacing w:val="-15"/>
        </w:rPr>
        <w:t> </w:t>
      </w:r>
      <w:r>
        <w:rPr/>
        <w:t>este</w:t>
      </w:r>
      <w:r>
        <w:rPr>
          <w:spacing w:val="-15"/>
        </w:rPr>
        <w:t> </w:t>
      </w:r>
      <w:r>
        <w:rPr/>
        <w:t>plan</w:t>
      </w:r>
      <w:r>
        <w:rPr>
          <w:spacing w:val="-15"/>
        </w:rPr>
        <w:t> </w:t>
      </w:r>
      <w:r>
        <w:rPr/>
        <w:t>se</w:t>
      </w:r>
      <w:r>
        <w:rPr>
          <w:spacing w:val="-15"/>
        </w:rPr>
        <w:t> </w:t>
      </w:r>
      <w:r>
        <w:rPr/>
        <w:t>busca</w:t>
      </w:r>
      <w:r>
        <w:rPr>
          <w:spacing w:val="-15"/>
        </w:rPr>
        <w:t> </w:t>
      </w:r>
      <w:r>
        <w:rPr/>
        <w:t>impactar</w:t>
      </w:r>
      <w:r>
        <w:rPr>
          <w:spacing w:val="-15"/>
        </w:rPr>
        <w:t> </w:t>
      </w:r>
      <w:r>
        <w:rPr/>
        <w:t>a</w:t>
      </w:r>
      <w:r>
        <w:rPr>
          <w:spacing w:val="-15"/>
        </w:rPr>
        <w:t> </w:t>
      </w:r>
      <w:r>
        <w:rPr/>
        <w:t>más</w:t>
      </w:r>
      <w:r>
        <w:rPr>
          <w:spacing w:val="-15"/>
        </w:rPr>
        <w:t> </w:t>
      </w:r>
      <w:r>
        <w:rPr/>
        <w:t>del</w:t>
      </w:r>
      <w:r>
        <w:rPr>
          <w:spacing w:val="-15"/>
        </w:rPr>
        <w:t> </w:t>
      </w:r>
      <w:r>
        <w:rPr/>
        <w:t>15</w:t>
      </w:r>
      <w:r>
        <w:rPr>
          <w:spacing w:val="-15"/>
        </w:rPr>
        <w:t> </w:t>
      </w:r>
      <w:r>
        <w:rPr/>
        <w:t>%</w:t>
      </w:r>
      <w:r>
        <w:rPr>
          <w:spacing w:val="-15"/>
        </w:rPr>
        <w:t> </w:t>
      </w:r>
      <w:r>
        <w:rPr/>
        <w:t>de</w:t>
      </w:r>
      <w:r>
        <w:rPr>
          <w:spacing w:val="-15"/>
        </w:rPr>
        <w:t> </w:t>
      </w:r>
      <w:r>
        <w:rPr/>
        <w:t>los</w:t>
      </w:r>
      <w:r>
        <w:rPr>
          <w:spacing w:val="-15"/>
        </w:rPr>
        <w:t> </w:t>
      </w:r>
      <w:r>
        <w:rPr/>
        <w:t>consumidores alemanes de café con las campañas para posicionarles las cualidades del café orgánico peruano, generar nuevos compradores y</w:t>
      </w:r>
      <w:r>
        <w:rPr>
          <w:spacing w:val="-4"/>
        </w:rPr>
        <w:t> </w:t>
      </w:r>
      <w:r>
        <w:rPr/>
        <w:t>obtener ganancias por sobre del</w:t>
      </w:r>
      <w:r>
        <w:rPr>
          <w:spacing w:val="-1"/>
        </w:rPr>
        <w:t> </w:t>
      </w:r>
      <w:r>
        <w:rPr/>
        <w:t>30% respecto</w:t>
      </w:r>
      <w:r>
        <w:rPr>
          <w:spacing w:val="-3"/>
        </w:rPr>
        <w:t> </w:t>
      </w:r>
      <w:r>
        <w:rPr/>
        <w:t>a lo </w:t>
      </w:r>
      <w:r>
        <w:rPr>
          <w:spacing w:val="-2"/>
        </w:rPr>
        <w:t>invertido.</w:t>
      </w:r>
    </w:p>
    <w:p>
      <w:pPr>
        <w:pStyle w:val="BodyText"/>
        <w:spacing w:line="364" w:lineRule="auto" w:before="155"/>
        <w:ind w:left="142" w:right="723" w:firstLine="720"/>
        <w:jc w:val="both"/>
      </w:pPr>
      <w:r>
        <w:rPr/>
        <w:t>Los</w:t>
      </w:r>
      <w:r>
        <w:rPr>
          <w:spacing w:val="-10"/>
        </w:rPr>
        <w:t> </w:t>
      </w:r>
      <w:r>
        <w:rPr/>
        <w:t>atributos</w:t>
      </w:r>
      <w:r>
        <w:rPr>
          <w:spacing w:val="-10"/>
        </w:rPr>
        <w:t> </w:t>
      </w:r>
      <w:r>
        <w:rPr/>
        <w:t>del</w:t>
      </w:r>
      <w:r>
        <w:rPr>
          <w:spacing w:val="-12"/>
        </w:rPr>
        <w:t> </w:t>
      </w:r>
      <w:r>
        <w:rPr/>
        <w:t>café</w:t>
      </w:r>
      <w:r>
        <w:rPr>
          <w:spacing w:val="-3"/>
        </w:rPr>
        <w:t> </w:t>
      </w:r>
      <w:r>
        <w:rPr/>
        <w:t>orgánico</w:t>
      </w:r>
      <w:r>
        <w:rPr>
          <w:spacing w:val="-6"/>
        </w:rPr>
        <w:t> </w:t>
      </w:r>
      <w:r>
        <w:rPr/>
        <w:t>peruano</w:t>
      </w:r>
      <w:r>
        <w:rPr>
          <w:spacing w:val="-15"/>
        </w:rPr>
        <w:t> </w:t>
      </w:r>
      <w:r>
        <w:rPr/>
        <w:t>son</w:t>
      </w:r>
      <w:r>
        <w:rPr>
          <w:spacing w:val="-6"/>
        </w:rPr>
        <w:t> </w:t>
      </w:r>
      <w:r>
        <w:rPr/>
        <w:t>desconocidos</w:t>
      </w:r>
      <w:r>
        <w:rPr>
          <w:spacing w:val="-10"/>
        </w:rPr>
        <w:t> </w:t>
      </w:r>
      <w:r>
        <w:rPr/>
        <w:t>por</w:t>
      </w:r>
      <w:r>
        <w:rPr>
          <w:spacing w:val="-6"/>
        </w:rPr>
        <w:t> </w:t>
      </w:r>
      <w:r>
        <w:rPr/>
        <w:t>el</w:t>
      </w:r>
      <w:r>
        <w:rPr>
          <w:spacing w:val="-12"/>
        </w:rPr>
        <w:t> </w:t>
      </w:r>
      <w:r>
        <w:rPr/>
        <w:t>consumidor</w:t>
      </w:r>
      <w:r>
        <w:rPr>
          <w:spacing w:val="-6"/>
        </w:rPr>
        <w:t> </w:t>
      </w:r>
      <w:r>
        <w:rPr/>
        <w:t>alemán de café, aunque si por sus intermediarios, como importadores, distribuidores y tostadores.</w:t>
      </w:r>
    </w:p>
    <w:p>
      <w:pPr>
        <w:pStyle w:val="BodyText"/>
        <w:spacing w:before="151"/>
        <w:ind w:left="862"/>
        <w:jc w:val="both"/>
      </w:pPr>
      <w:r>
        <w:rPr/>
        <w:t>En cuanto</w:t>
      </w:r>
      <w:r>
        <w:rPr>
          <w:spacing w:val="-11"/>
        </w:rPr>
        <w:t> </w:t>
      </w:r>
      <w:r>
        <w:rPr/>
        <w:t>a</w:t>
      </w:r>
      <w:r>
        <w:rPr>
          <w:spacing w:val="3"/>
        </w:rPr>
        <w:t> </w:t>
      </w:r>
      <w:r>
        <w:rPr/>
        <w:t>las</w:t>
      </w:r>
      <w:r>
        <w:rPr>
          <w:spacing w:val="-4"/>
        </w:rPr>
        <w:t> </w:t>
      </w:r>
      <w:r>
        <w:rPr/>
        <w:t>recomendaciones, son las</w:t>
      </w:r>
      <w:r>
        <w:rPr>
          <w:spacing w:val="-4"/>
        </w:rPr>
        <w:t> </w:t>
      </w:r>
      <w:r>
        <w:rPr>
          <w:spacing w:val="-2"/>
        </w:rPr>
        <w:t>siguientes:</w:t>
      </w:r>
    </w:p>
    <w:p>
      <w:pPr>
        <w:pStyle w:val="BodyText"/>
        <w:spacing w:before="29"/>
      </w:pPr>
    </w:p>
    <w:p>
      <w:pPr>
        <w:pStyle w:val="BodyText"/>
        <w:spacing w:line="357" w:lineRule="auto"/>
        <w:ind w:left="142" w:right="698" w:firstLine="720"/>
        <w:jc w:val="both"/>
      </w:pPr>
      <w:r>
        <w:rPr/>
        <w:t>Aprovechar</w:t>
      </w:r>
      <w:r>
        <w:rPr>
          <w:spacing w:val="-15"/>
        </w:rPr>
        <w:t> </w:t>
      </w:r>
      <w:r>
        <w:rPr/>
        <w:t>al</w:t>
      </w:r>
      <w:r>
        <w:rPr>
          <w:spacing w:val="-15"/>
        </w:rPr>
        <w:t> </w:t>
      </w:r>
      <w:r>
        <w:rPr/>
        <w:t>sello</w:t>
      </w:r>
      <w:r>
        <w:rPr>
          <w:spacing w:val="-15"/>
        </w:rPr>
        <w:t> </w:t>
      </w:r>
      <w:r>
        <w:rPr/>
        <w:t>orgánico</w:t>
      </w:r>
      <w:r>
        <w:rPr>
          <w:spacing w:val="-15"/>
        </w:rPr>
        <w:t> </w:t>
      </w:r>
      <w:r>
        <w:rPr/>
        <w:t>peruano</w:t>
      </w:r>
      <w:r>
        <w:rPr>
          <w:spacing w:val="-15"/>
        </w:rPr>
        <w:t> </w:t>
      </w:r>
      <w:r>
        <w:rPr/>
        <w:t>y</w:t>
      </w:r>
      <w:r>
        <w:rPr>
          <w:spacing w:val="-15"/>
        </w:rPr>
        <w:t> </w:t>
      </w:r>
      <w:r>
        <w:rPr/>
        <w:t>a</w:t>
      </w:r>
      <w:r>
        <w:rPr>
          <w:spacing w:val="-15"/>
        </w:rPr>
        <w:t> </w:t>
      </w:r>
      <w:r>
        <w:rPr/>
        <w:t>los</w:t>
      </w:r>
      <w:r>
        <w:rPr>
          <w:spacing w:val="-15"/>
        </w:rPr>
        <w:t> </w:t>
      </w:r>
      <w:r>
        <w:rPr/>
        <w:t>cafés</w:t>
      </w:r>
      <w:r>
        <w:rPr>
          <w:spacing w:val="-15"/>
        </w:rPr>
        <w:t> </w:t>
      </w:r>
      <w:r>
        <w:rPr/>
        <w:t>con</w:t>
      </w:r>
      <w:r>
        <w:rPr>
          <w:spacing w:val="-15"/>
        </w:rPr>
        <w:t> </w:t>
      </w:r>
      <w:r>
        <w:rPr/>
        <w:t>denominación</w:t>
      </w:r>
      <w:r>
        <w:rPr>
          <w:spacing w:val="-15"/>
        </w:rPr>
        <w:t> </w:t>
      </w:r>
      <w:r>
        <w:rPr/>
        <w:t>de</w:t>
      </w:r>
      <w:r>
        <w:rPr>
          <w:spacing w:val="-10"/>
        </w:rPr>
        <w:t> </w:t>
      </w:r>
      <w:r>
        <w:rPr/>
        <w:t>origen</w:t>
      </w:r>
      <w:r>
        <w:rPr>
          <w:spacing w:val="-14"/>
        </w:rPr>
        <w:t> </w:t>
      </w:r>
      <w:r>
        <w:rPr/>
        <w:t>como ventajas diferenciadoras del mercado de café orgánico peruano en futuras campañas de reconocimiento y posicionamiento.</w:t>
      </w:r>
    </w:p>
    <w:p>
      <w:pPr>
        <w:pStyle w:val="BodyText"/>
        <w:spacing w:line="357" w:lineRule="auto" w:before="167"/>
        <w:ind w:left="142" w:right="717" w:firstLine="720"/>
        <w:jc w:val="both"/>
      </w:pPr>
      <w:r>
        <w:rPr/>
        <w:t>Así</w:t>
      </w:r>
      <w:r>
        <w:rPr>
          <w:spacing w:val="-10"/>
        </w:rPr>
        <w:t> </w:t>
      </w:r>
      <w:r>
        <w:rPr/>
        <w:t>también,</w:t>
      </w:r>
      <w:r>
        <w:rPr>
          <w:spacing w:val="-3"/>
        </w:rPr>
        <w:t> </w:t>
      </w:r>
      <w:r>
        <w:rPr/>
        <w:t>su</w:t>
      </w:r>
      <w:r>
        <w:rPr>
          <w:spacing w:val="-13"/>
        </w:rPr>
        <w:t> </w:t>
      </w:r>
      <w:r>
        <w:rPr/>
        <w:t>buena</w:t>
      </w:r>
      <w:r>
        <w:rPr>
          <w:spacing w:val="-9"/>
        </w:rPr>
        <w:t> </w:t>
      </w:r>
      <w:r>
        <w:rPr/>
        <w:t>producción</w:t>
      </w:r>
      <w:r>
        <w:rPr>
          <w:spacing w:val="-3"/>
        </w:rPr>
        <w:t> </w:t>
      </w:r>
      <w:r>
        <w:rPr/>
        <w:t>y</w:t>
      </w:r>
      <w:r>
        <w:rPr>
          <w:spacing w:val="-13"/>
        </w:rPr>
        <w:t> </w:t>
      </w:r>
      <w:r>
        <w:rPr/>
        <w:t>rendimiento,</w:t>
      </w:r>
      <w:r>
        <w:rPr>
          <w:spacing w:val="-13"/>
        </w:rPr>
        <w:t> </w:t>
      </w:r>
      <w:r>
        <w:rPr/>
        <w:t>características</w:t>
      </w:r>
      <w:r>
        <w:rPr>
          <w:spacing w:val="-15"/>
        </w:rPr>
        <w:t> </w:t>
      </w:r>
      <w:r>
        <w:rPr/>
        <w:t>donde</w:t>
      </w:r>
      <w:r>
        <w:rPr>
          <w:spacing w:val="-9"/>
        </w:rPr>
        <w:t> </w:t>
      </w:r>
      <w:r>
        <w:rPr/>
        <w:t>este</w:t>
      </w:r>
      <w:r>
        <w:rPr>
          <w:spacing w:val="-9"/>
        </w:rPr>
        <w:t> </w:t>
      </w:r>
      <w:r>
        <w:rPr/>
        <w:t>mercado es líder mundial.</w:t>
      </w:r>
    </w:p>
    <w:p>
      <w:pPr>
        <w:pStyle w:val="BodyText"/>
        <w:spacing w:line="357" w:lineRule="auto" w:before="168"/>
        <w:ind w:left="142" w:right="714" w:firstLine="720"/>
        <w:jc w:val="both"/>
      </w:pPr>
      <w:r>
        <w:rPr/>
        <w:t>Posicionarlo en las cualidades donde no se ve muy favorecido respecto a sus competidores, como la que la califica como eco-amigable o sostenible.</w:t>
      </w:r>
    </w:p>
    <w:p>
      <w:pPr>
        <w:pStyle w:val="BodyText"/>
        <w:spacing w:line="362" w:lineRule="auto" w:before="158"/>
        <w:ind w:left="142" w:right="721" w:firstLine="720"/>
        <w:jc w:val="both"/>
      </w:pPr>
      <w:r>
        <w:rPr/>
        <w:t>Concientizar sobre la importancia de involucrar a este mercado, así como al convencional, en los procesos intermedios y finales de la cadena de valor, es decir, en los procesos de tostado, mezclado, molido, empaquetado, distribución y venta final, para asegurar su crecimiento.</w:t>
      </w:r>
    </w:p>
    <w:p>
      <w:pPr>
        <w:pStyle w:val="BodyText"/>
        <w:spacing w:line="357" w:lineRule="auto" w:before="154"/>
        <w:ind w:left="142" w:right="719" w:firstLine="720"/>
        <w:jc w:val="both"/>
      </w:pPr>
      <w:r>
        <w:rPr/>
        <w:t>Impulsar</w:t>
      </w:r>
      <w:r>
        <w:rPr>
          <w:spacing w:val="-5"/>
        </w:rPr>
        <w:t> </w:t>
      </w:r>
      <w:r>
        <w:rPr/>
        <w:t>su</w:t>
      </w:r>
      <w:r>
        <w:rPr>
          <w:spacing w:val="-5"/>
        </w:rPr>
        <w:t> </w:t>
      </w:r>
      <w:r>
        <w:rPr/>
        <w:t>consumo</w:t>
      </w:r>
      <w:r>
        <w:rPr>
          <w:spacing w:val="-5"/>
        </w:rPr>
        <w:t> </w:t>
      </w:r>
      <w:r>
        <w:rPr/>
        <w:t>interno</w:t>
      </w:r>
      <w:r>
        <w:rPr>
          <w:spacing w:val="-5"/>
        </w:rPr>
        <w:t> </w:t>
      </w:r>
      <w:r>
        <w:rPr/>
        <w:t>en</w:t>
      </w:r>
      <w:r>
        <w:rPr>
          <w:spacing w:val="-5"/>
        </w:rPr>
        <w:t> </w:t>
      </w:r>
      <w:r>
        <w:rPr/>
        <w:t>el</w:t>
      </w:r>
      <w:r>
        <w:rPr>
          <w:spacing w:val="-11"/>
        </w:rPr>
        <w:t> </w:t>
      </w:r>
      <w:r>
        <w:rPr/>
        <w:t>Perú</w:t>
      </w:r>
      <w:r>
        <w:rPr>
          <w:spacing w:val="-14"/>
        </w:rPr>
        <w:t> </w:t>
      </w:r>
      <w:r>
        <w:rPr/>
        <w:t>para</w:t>
      </w:r>
      <w:r>
        <w:rPr>
          <w:spacing w:val="-11"/>
        </w:rPr>
        <w:t> </w:t>
      </w:r>
      <w:r>
        <w:rPr/>
        <w:t>fortalecer</w:t>
      </w:r>
      <w:r>
        <w:rPr>
          <w:spacing w:val="-5"/>
        </w:rPr>
        <w:t> </w:t>
      </w:r>
      <w:r>
        <w:rPr/>
        <w:t>su</w:t>
      </w:r>
      <w:r>
        <w:rPr>
          <w:spacing w:val="-5"/>
        </w:rPr>
        <w:t> </w:t>
      </w:r>
      <w:r>
        <w:rPr/>
        <w:t>demanda</w:t>
      </w:r>
      <w:r>
        <w:rPr>
          <w:spacing w:val="-11"/>
        </w:rPr>
        <w:t> </w:t>
      </w:r>
      <w:r>
        <w:rPr/>
        <w:t>e</w:t>
      </w:r>
      <w:r>
        <w:rPr>
          <w:spacing w:val="-2"/>
        </w:rPr>
        <w:t> </w:t>
      </w:r>
      <w:r>
        <w:rPr/>
        <w:t>imagen</w:t>
      </w:r>
      <w:r>
        <w:rPr>
          <w:spacing w:val="-5"/>
        </w:rPr>
        <w:t> </w:t>
      </w:r>
      <w:r>
        <w:rPr/>
        <w:t>a</w:t>
      </w:r>
      <w:r>
        <w:rPr>
          <w:spacing w:val="-2"/>
        </w:rPr>
        <w:t> </w:t>
      </w:r>
      <w:r>
        <w:rPr/>
        <w:t>nivel local, regional e internacional.</w:t>
      </w:r>
    </w:p>
    <w:p>
      <w:pPr>
        <w:pStyle w:val="BodyText"/>
        <w:spacing w:after="0" w:line="357" w:lineRule="auto"/>
        <w:jc w:val="both"/>
        <w:sectPr>
          <w:pgSz w:w="11910" w:h="16840"/>
          <w:pgMar w:header="717" w:footer="0" w:top="1320" w:bottom="280" w:left="1559" w:right="708"/>
        </w:sectPr>
      </w:pPr>
    </w:p>
    <w:p>
      <w:pPr>
        <w:pStyle w:val="Heading1"/>
        <w:numPr>
          <w:ilvl w:val="0"/>
          <w:numId w:val="2"/>
        </w:numPr>
        <w:tabs>
          <w:tab w:pos="4055" w:val="left" w:leader="none"/>
        </w:tabs>
        <w:spacing w:line="240" w:lineRule="auto" w:before="80" w:after="0"/>
        <w:ind w:left="4055" w:right="0" w:hanging="240"/>
        <w:jc w:val="left"/>
      </w:pPr>
      <w:bookmarkStart w:name="_bookmark139" w:id="142"/>
      <w:bookmarkEnd w:id="142"/>
      <w:r>
        <w:rPr>
          <w:b w:val="0"/>
        </w:rPr>
      </w:r>
      <w:r>
        <w:rPr>
          <w:spacing w:val="-2"/>
        </w:rPr>
        <w:t>Referencias</w:t>
      </w:r>
    </w:p>
    <w:p>
      <w:pPr>
        <w:pStyle w:val="BodyText"/>
        <w:spacing w:before="18"/>
        <w:rPr>
          <w:b/>
        </w:rPr>
      </w:pPr>
    </w:p>
    <w:p>
      <w:pPr>
        <w:tabs>
          <w:tab w:pos="1242" w:val="left" w:leader="none"/>
          <w:tab w:pos="1752" w:val="left" w:leader="none"/>
          <w:tab w:pos="2391" w:val="left" w:leader="none"/>
          <w:tab w:pos="3001" w:val="left" w:leader="none"/>
          <w:tab w:pos="4040" w:val="left" w:leader="none"/>
          <w:tab w:pos="4540" w:val="left" w:leader="none"/>
          <w:tab w:pos="5699" w:val="left" w:leader="none"/>
          <w:tab w:pos="6298" w:val="left" w:leader="none"/>
          <w:tab w:pos="7087" w:val="left" w:leader="none"/>
          <w:tab w:pos="8156" w:val="left" w:leader="none"/>
        </w:tabs>
        <w:spacing w:line="360" w:lineRule="auto" w:before="0"/>
        <w:ind w:left="852" w:right="704" w:hanging="721"/>
        <w:jc w:val="left"/>
        <w:rPr>
          <w:sz w:val="24"/>
        </w:rPr>
      </w:pPr>
      <w:r>
        <w:rPr>
          <w:sz w:val="24"/>
        </w:rPr>
        <w:t>Agencia</w:t>
      </w:r>
      <w:r>
        <w:rPr>
          <w:spacing w:val="-10"/>
          <w:sz w:val="24"/>
        </w:rPr>
        <w:t> </w:t>
      </w:r>
      <w:r>
        <w:rPr>
          <w:sz w:val="24"/>
        </w:rPr>
        <w:t>Andina.</w:t>
      </w:r>
      <w:r>
        <w:rPr>
          <w:spacing w:val="-13"/>
          <w:sz w:val="24"/>
        </w:rPr>
        <w:t> </w:t>
      </w:r>
      <w:r>
        <w:rPr>
          <w:sz w:val="24"/>
        </w:rPr>
        <w:t>(2008,</w:t>
      </w:r>
      <w:r>
        <w:rPr>
          <w:spacing w:val="-13"/>
          <w:sz w:val="24"/>
        </w:rPr>
        <w:t> </w:t>
      </w:r>
      <w:r>
        <w:rPr>
          <w:sz w:val="24"/>
        </w:rPr>
        <w:t>22</w:t>
      </w:r>
      <w:r>
        <w:rPr>
          <w:spacing w:val="-14"/>
          <w:sz w:val="24"/>
        </w:rPr>
        <w:t> </w:t>
      </w:r>
      <w:r>
        <w:rPr>
          <w:sz w:val="24"/>
        </w:rPr>
        <w:t>de</w:t>
      </w:r>
      <w:r>
        <w:rPr>
          <w:spacing w:val="-10"/>
          <w:sz w:val="24"/>
        </w:rPr>
        <w:t> </w:t>
      </w:r>
      <w:r>
        <w:rPr>
          <w:sz w:val="24"/>
        </w:rPr>
        <w:t>agosto).</w:t>
      </w:r>
      <w:r>
        <w:rPr>
          <w:spacing w:val="-13"/>
          <w:sz w:val="24"/>
        </w:rPr>
        <w:t> </w:t>
      </w:r>
      <w:r>
        <w:rPr>
          <w:i/>
          <w:sz w:val="24"/>
        </w:rPr>
        <w:t>Procafé</w:t>
      </w:r>
      <w:r>
        <w:rPr>
          <w:i/>
          <w:spacing w:val="-10"/>
          <w:sz w:val="24"/>
        </w:rPr>
        <w:t> </w:t>
      </w:r>
      <w:r>
        <w:rPr>
          <w:i/>
          <w:sz w:val="24"/>
        </w:rPr>
        <w:t>estima</w:t>
      </w:r>
      <w:r>
        <w:rPr>
          <w:i/>
          <w:spacing w:val="-14"/>
          <w:sz w:val="24"/>
        </w:rPr>
        <w:t> </w:t>
      </w:r>
      <w:r>
        <w:rPr>
          <w:i/>
          <w:sz w:val="24"/>
        </w:rPr>
        <w:t>que</w:t>
      </w:r>
      <w:r>
        <w:rPr>
          <w:i/>
          <w:spacing w:val="-6"/>
          <w:sz w:val="24"/>
        </w:rPr>
        <w:t> </w:t>
      </w:r>
      <w:r>
        <w:rPr>
          <w:i/>
          <w:sz w:val="24"/>
        </w:rPr>
        <w:t>consumo</w:t>
      </w:r>
      <w:r>
        <w:rPr>
          <w:i/>
          <w:spacing w:val="-14"/>
          <w:sz w:val="24"/>
        </w:rPr>
        <w:t> </w:t>
      </w:r>
      <w:r>
        <w:rPr>
          <w:i/>
          <w:sz w:val="24"/>
        </w:rPr>
        <w:t>de</w:t>
      </w:r>
      <w:r>
        <w:rPr>
          <w:i/>
          <w:spacing w:val="-10"/>
          <w:sz w:val="24"/>
        </w:rPr>
        <w:t> </w:t>
      </w:r>
      <w:r>
        <w:rPr>
          <w:i/>
          <w:sz w:val="24"/>
        </w:rPr>
        <w:t>café</w:t>
      </w:r>
      <w:r>
        <w:rPr>
          <w:i/>
          <w:spacing w:val="-10"/>
          <w:sz w:val="24"/>
        </w:rPr>
        <w:t> </w:t>
      </w:r>
      <w:r>
        <w:rPr>
          <w:i/>
          <w:sz w:val="24"/>
        </w:rPr>
        <w:t>puede</w:t>
      </w:r>
      <w:r>
        <w:rPr>
          <w:i/>
          <w:spacing w:val="-10"/>
          <w:sz w:val="24"/>
        </w:rPr>
        <w:t> </w:t>
      </w:r>
      <w:r>
        <w:rPr>
          <w:i/>
          <w:sz w:val="24"/>
        </w:rPr>
        <w:t>aumentar </w:t>
      </w:r>
      <w:r>
        <w:rPr>
          <w:i/>
          <w:spacing w:val="-10"/>
          <w:sz w:val="24"/>
        </w:rPr>
        <w:t>a</w:t>
      </w:r>
      <w:r>
        <w:rPr>
          <w:i/>
          <w:sz w:val="24"/>
        </w:rPr>
        <w:tab/>
      </w:r>
      <w:r>
        <w:rPr>
          <w:i/>
          <w:spacing w:val="-6"/>
          <w:sz w:val="24"/>
        </w:rPr>
        <w:t>un</w:t>
      </w:r>
      <w:r>
        <w:rPr>
          <w:i/>
          <w:sz w:val="24"/>
        </w:rPr>
        <w:tab/>
      </w:r>
      <w:r>
        <w:rPr>
          <w:i/>
          <w:spacing w:val="-4"/>
          <w:sz w:val="24"/>
        </w:rPr>
        <w:t>kilo</w:t>
      </w:r>
      <w:r>
        <w:rPr>
          <w:i/>
          <w:sz w:val="24"/>
        </w:rPr>
        <w:tab/>
      </w:r>
      <w:r>
        <w:rPr>
          <w:i/>
          <w:spacing w:val="-4"/>
          <w:sz w:val="24"/>
        </w:rPr>
        <w:t>por</w:t>
      </w:r>
      <w:r>
        <w:rPr>
          <w:i/>
          <w:sz w:val="24"/>
        </w:rPr>
        <w:tab/>
      </w:r>
      <w:r>
        <w:rPr>
          <w:i/>
          <w:spacing w:val="-2"/>
          <w:sz w:val="24"/>
        </w:rPr>
        <w:t>persona</w:t>
      </w:r>
      <w:r>
        <w:rPr>
          <w:i/>
          <w:sz w:val="24"/>
        </w:rPr>
        <w:tab/>
      </w:r>
      <w:r>
        <w:rPr>
          <w:i/>
          <w:spacing w:val="-6"/>
          <w:sz w:val="24"/>
        </w:rPr>
        <w:t>en</w:t>
      </w:r>
      <w:r>
        <w:rPr>
          <w:i/>
          <w:sz w:val="24"/>
        </w:rPr>
        <w:tab/>
      </w:r>
      <w:r>
        <w:rPr>
          <w:i/>
          <w:spacing w:val="-2"/>
          <w:sz w:val="24"/>
        </w:rPr>
        <w:t>próximos</w:t>
      </w:r>
      <w:r>
        <w:rPr>
          <w:i/>
          <w:sz w:val="24"/>
        </w:rPr>
        <w:tab/>
      </w:r>
      <w:r>
        <w:rPr>
          <w:i/>
          <w:spacing w:val="-4"/>
          <w:sz w:val="24"/>
        </w:rPr>
        <w:t>dos</w:t>
      </w:r>
      <w:r>
        <w:rPr>
          <w:i/>
          <w:sz w:val="24"/>
        </w:rPr>
        <w:tab/>
      </w:r>
      <w:r>
        <w:rPr>
          <w:i/>
          <w:spacing w:val="-2"/>
          <w:sz w:val="24"/>
        </w:rPr>
        <w:t>años</w:t>
      </w:r>
      <w:r>
        <w:rPr>
          <w:spacing w:val="-2"/>
          <w:sz w:val="24"/>
        </w:rPr>
        <w:t>.</w:t>
      </w:r>
      <w:r>
        <w:rPr>
          <w:sz w:val="24"/>
        </w:rPr>
        <w:tab/>
      </w:r>
      <w:r>
        <w:rPr>
          <w:spacing w:val="-2"/>
          <w:sz w:val="24"/>
        </w:rPr>
        <w:t>Agencia</w:t>
      </w:r>
      <w:r>
        <w:rPr>
          <w:sz w:val="24"/>
        </w:rPr>
        <w:tab/>
      </w:r>
      <w:r>
        <w:rPr>
          <w:spacing w:val="-2"/>
          <w:sz w:val="24"/>
        </w:rPr>
        <w:t>Andina. </w:t>
      </w:r>
      <w:hyperlink r:id="rId162">
        <w:r>
          <w:rPr>
            <w:color w:val="0462C1"/>
            <w:spacing w:val="-2"/>
            <w:sz w:val="24"/>
            <w:u w:val="single" w:color="0462C1"/>
          </w:rPr>
          <w:t>https://andina.pe/agencia/noticia-procafe-estima-consumo-cafe-puede-aumentar-a-</w:t>
        </w:r>
      </w:hyperlink>
      <w:r>
        <w:rPr>
          <w:color w:val="0462C1"/>
          <w:spacing w:val="-2"/>
          <w:sz w:val="24"/>
        </w:rPr>
        <w:t> </w:t>
      </w:r>
      <w:hyperlink r:id="rId162">
        <w:r>
          <w:rPr>
            <w:color w:val="0462C1"/>
            <w:spacing w:val="-2"/>
            <w:sz w:val="24"/>
            <w:u w:val="single" w:color="0462C1"/>
          </w:rPr>
          <w:t>un-kilo-persona-proximos-dos-anos-190617.aspx</w:t>
        </w:r>
      </w:hyperlink>
    </w:p>
    <w:p>
      <w:pPr>
        <w:spacing w:line="360" w:lineRule="auto" w:before="165"/>
        <w:ind w:left="852" w:right="701" w:hanging="721"/>
        <w:jc w:val="both"/>
        <w:rPr>
          <w:sz w:val="24"/>
        </w:rPr>
      </w:pPr>
      <w:r>
        <w:rPr>
          <w:sz w:val="24"/>
        </w:rPr>
        <w:t>Agencia Andina. (2017, 16 de junio). </w:t>
      </w:r>
      <w:r>
        <w:rPr>
          <w:i/>
          <w:sz w:val="24"/>
        </w:rPr>
        <w:t>Peru: Action Plan targets US$1 billion in coffee exports next year</w:t>
      </w:r>
      <w:r>
        <w:rPr>
          <w:sz w:val="24"/>
        </w:rPr>
        <w:t>. Agencia Andina. </w:t>
      </w:r>
      <w:hyperlink r:id="rId163">
        <w:r>
          <w:rPr>
            <w:color w:val="0462C1"/>
            <w:sz w:val="24"/>
            <w:u w:val="single" w:color="0462C1"/>
          </w:rPr>
          <w:t>https://andina.pe/ingles/noticia-peru-action-</w:t>
        </w:r>
      </w:hyperlink>
      <w:r>
        <w:rPr>
          <w:color w:val="0462C1"/>
          <w:sz w:val="24"/>
        </w:rPr>
        <w:t> </w:t>
      </w:r>
      <w:hyperlink r:id="rId163">
        <w:r>
          <w:rPr>
            <w:color w:val="0462C1"/>
            <w:spacing w:val="-2"/>
            <w:sz w:val="24"/>
            <w:u w:val="single" w:color="0462C1"/>
          </w:rPr>
          <w:t>plan-targets-1-billion-in-coffee-exports-next-year-671266.aspx</w:t>
        </w:r>
      </w:hyperlink>
    </w:p>
    <w:p>
      <w:pPr>
        <w:spacing w:line="360" w:lineRule="auto" w:before="159"/>
        <w:ind w:left="852" w:right="691" w:hanging="721"/>
        <w:jc w:val="both"/>
        <w:rPr>
          <w:sz w:val="24"/>
        </w:rPr>
      </w:pPr>
      <w:r>
        <w:rPr>
          <w:sz w:val="24"/>
        </w:rPr>
        <w:t>Agencia Andina. (2017, 29 de junio). </w:t>
      </w:r>
      <w:r>
        <w:rPr>
          <w:i/>
          <w:sz w:val="24"/>
        </w:rPr>
        <w:t>Café tostado peruano gana 23 premios en</w:t>
      </w:r>
      <w:r>
        <w:rPr>
          <w:i/>
          <w:spacing w:val="-3"/>
          <w:sz w:val="24"/>
        </w:rPr>
        <w:t> </w:t>
      </w:r>
      <w:r>
        <w:rPr>
          <w:i/>
          <w:sz w:val="24"/>
        </w:rPr>
        <w:t>Concurso Internacional en París</w:t>
      </w:r>
      <w:r>
        <w:rPr>
          <w:sz w:val="24"/>
        </w:rPr>
        <w:t>. Agencia Andina. </w:t>
      </w:r>
      <w:hyperlink r:id="rId164">
        <w:r>
          <w:rPr>
            <w:color w:val="0462C1"/>
            <w:sz w:val="24"/>
            <w:u w:val="single" w:color="0462C1"/>
          </w:rPr>
          <w:t>https://andina.pe/agencia/noticia-cafe-</w:t>
        </w:r>
      </w:hyperlink>
      <w:r>
        <w:rPr>
          <w:color w:val="0462C1"/>
          <w:sz w:val="24"/>
        </w:rPr>
        <w:t> </w:t>
      </w:r>
      <w:hyperlink r:id="rId164">
        <w:r>
          <w:rPr>
            <w:color w:val="0462C1"/>
            <w:spacing w:val="-2"/>
            <w:sz w:val="24"/>
            <w:u w:val="single" w:color="0462C1"/>
          </w:rPr>
          <w:t>tostado-peruano-gana-23-premios-concurso-internacional-paris-672947.aspx</w:t>
        </w:r>
      </w:hyperlink>
    </w:p>
    <w:p>
      <w:pPr>
        <w:tabs>
          <w:tab w:pos="2362" w:val="left" w:leader="none"/>
          <w:tab w:pos="3571" w:val="left" w:leader="none"/>
          <w:tab w:pos="4120" w:val="left" w:leader="none"/>
          <w:tab w:pos="4939" w:val="left" w:leader="none"/>
          <w:tab w:pos="5598" w:val="left" w:leader="none"/>
          <w:tab w:pos="6147" w:val="left" w:leader="none"/>
          <w:tab w:pos="7127" w:val="left" w:leader="none"/>
          <w:tab w:pos="8176" w:val="left" w:leader="none"/>
        </w:tabs>
        <w:spacing w:line="360" w:lineRule="auto" w:before="159"/>
        <w:ind w:left="852" w:right="701" w:hanging="721"/>
        <w:jc w:val="left"/>
        <w:rPr>
          <w:sz w:val="24"/>
        </w:rPr>
      </w:pPr>
      <w:r>
        <w:rPr>
          <w:sz w:val="24"/>
        </w:rPr>
        <w:t>Agencia</w:t>
      </w:r>
      <w:r>
        <w:rPr>
          <w:spacing w:val="80"/>
          <w:sz w:val="24"/>
        </w:rPr>
        <w:t> </w:t>
      </w:r>
      <w:r>
        <w:rPr>
          <w:sz w:val="24"/>
        </w:rPr>
        <w:t>Andina.</w:t>
      </w:r>
      <w:r>
        <w:rPr>
          <w:spacing w:val="80"/>
          <w:sz w:val="24"/>
        </w:rPr>
        <w:t> </w:t>
      </w:r>
      <w:r>
        <w:rPr>
          <w:sz w:val="24"/>
        </w:rPr>
        <w:t>(2020,</w:t>
      </w:r>
      <w:r>
        <w:rPr>
          <w:spacing w:val="80"/>
          <w:sz w:val="24"/>
        </w:rPr>
        <w:t> </w:t>
      </w:r>
      <w:r>
        <w:rPr>
          <w:sz w:val="24"/>
        </w:rPr>
        <w:t>28</w:t>
      </w:r>
      <w:r>
        <w:rPr>
          <w:spacing w:val="80"/>
          <w:sz w:val="24"/>
        </w:rPr>
        <w:t> </w:t>
      </w:r>
      <w:r>
        <w:rPr>
          <w:sz w:val="24"/>
        </w:rPr>
        <w:t>de</w:t>
      </w:r>
      <w:r>
        <w:rPr>
          <w:spacing w:val="80"/>
          <w:sz w:val="24"/>
        </w:rPr>
        <w:t> </w:t>
      </w:r>
      <w:r>
        <w:rPr>
          <w:sz w:val="24"/>
        </w:rPr>
        <w:t>noviembre).</w:t>
      </w:r>
      <w:r>
        <w:rPr>
          <w:spacing w:val="80"/>
          <w:sz w:val="24"/>
        </w:rPr>
        <w:t> </w:t>
      </w:r>
      <w:r>
        <w:rPr>
          <w:i/>
          <w:sz w:val="24"/>
        </w:rPr>
        <w:t>Conoce</w:t>
      </w:r>
      <w:r>
        <w:rPr>
          <w:i/>
          <w:spacing w:val="80"/>
          <w:sz w:val="24"/>
        </w:rPr>
        <w:t> </w:t>
      </w:r>
      <w:r>
        <w:rPr>
          <w:i/>
          <w:sz w:val="24"/>
        </w:rPr>
        <w:t>a</w:t>
      </w:r>
      <w:r>
        <w:rPr>
          <w:i/>
          <w:spacing w:val="80"/>
          <w:sz w:val="24"/>
        </w:rPr>
        <w:t> </w:t>
      </w:r>
      <w:r>
        <w:rPr>
          <w:i/>
          <w:sz w:val="24"/>
        </w:rPr>
        <w:t>Prudencio</w:t>
      </w:r>
      <w:r>
        <w:rPr>
          <w:i/>
          <w:spacing w:val="80"/>
          <w:sz w:val="24"/>
        </w:rPr>
        <w:t> </w:t>
      </w:r>
      <w:r>
        <w:rPr>
          <w:i/>
          <w:sz w:val="24"/>
        </w:rPr>
        <w:t>Ochochoque,</w:t>
      </w:r>
      <w:r>
        <w:rPr>
          <w:i/>
          <w:spacing w:val="80"/>
          <w:sz w:val="24"/>
        </w:rPr>
        <w:t> </w:t>
      </w:r>
      <w:r>
        <w:rPr>
          <w:i/>
          <w:sz w:val="24"/>
        </w:rPr>
        <w:t>el</w:t>
      </w:r>
      <w:r>
        <w:rPr>
          <w:i/>
          <w:spacing w:val="80"/>
          <w:sz w:val="24"/>
        </w:rPr>
        <w:t> </w:t>
      </w:r>
      <w:r>
        <w:rPr>
          <w:i/>
          <w:spacing w:val="-2"/>
          <w:sz w:val="24"/>
        </w:rPr>
        <w:t>galardonado</w:t>
      </w:r>
      <w:r>
        <w:rPr>
          <w:i/>
          <w:sz w:val="24"/>
        </w:rPr>
        <w:tab/>
      </w:r>
      <w:r>
        <w:rPr>
          <w:i/>
          <w:spacing w:val="-2"/>
          <w:sz w:val="24"/>
        </w:rPr>
        <w:t>productor</w:t>
      </w:r>
      <w:r>
        <w:rPr>
          <w:i/>
          <w:sz w:val="24"/>
        </w:rPr>
        <w:tab/>
      </w:r>
      <w:r>
        <w:rPr>
          <w:i/>
          <w:spacing w:val="-4"/>
          <w:sz w:val="24"/>
        </w:rPr>
        <w:t>del</w:t>
      </w:r>
      <w:r>
        <w:rPr>
          <w:i/>
          <w:sz w:val="24"/>
        </w:rPr>
        <w:tab/>
      </w:r>
      <w:r>
        <w:rPr>
          <w:i/>
          <w:spacing w:val="-4"/>
          <w:sz w:val="24"/>
        </w:rPr>
        <w:t>mejor</w:t>
      </w:r>
      <w:r>
        <w:rPr>
          <w:i/>
          <w:sz w:val="24"/>
        </w:rPr>
        <w:tab/>
      </w:r>
      <w:r>
        <w:rPr>
          <w:i/>
          <w:spacing w:val="-4"/>
          <w:sz w:val="24"/>
        </w:rPr>
        <w:t>café</w:t>
      </w:r>
      <w:r>
        <w:rPr>
          <w:i/>
          <w:sz w:val="24"/>
        </w:rPr>
        <w:tab/>
      </w:r>
      <w:r>
        <w:rPr>
          <w:i/>
          <w:spacing w:val="-4"/>
          <w:sz w:val="24"/>
        </w:rPr>
        <w:t>del</w:t>
      </w:r>
      <w:r>
        <w:rPr>
          <w:i/>
          <w:sz w:val="24"/>
        </w:rPr>
        <w:tab/>
      </w:r>
      <w:r>
        <w:rPr>
          <w:i/>
          <w:spacing w:val="-2"/>
          <w:sz w:val="24"/>
        </w:rPr>
        <w:t>mundo</w:t>
      </w:r>
      <w:r>
        <w:rPr>
          <w:spacing w:val="-2"/>
          <w:sz w:val="24"/>
        </w:rPr>
        <w:t>.</w:t>
      </w:r>
      <w:r>
        <w:rPr>
          <w:sz w:val="24"/>
        </w:rPr>
        <w:tab/>
      </w:r>
      <w:r>
        <w:rPr>
          <w:spacing w:val="-2"/>
          <w:sz w:val="24"/>
        </w:rPr>
        <w:t>Agencia</w:t>
      </w:r>
      <w:r>
        <w:rPr>
          <w:sz w:val="24"/>
        </w:rPr>
        <w:tab/>
      </w:r>
      <w:r>
        <w:rPr>
          <w:spacing w:val="-2"/>
          <w:sz w:val="24"/>
        </w:rPr>
        <w:t>Andina. </w:t>
      </w:r>
      <w:hyperlink r:id="rId165">
        <w:r>
          <w:rPr>
            <w:color w:val="0462C1"/>
            <w:spacing w:val="-2"/>
            <w:sz w:val="24"/>
            <w:u w:val="single" w:color="0462C1"/>
          </w:rPr>
          <w:t>https://andina.pe/agencia/noticia-conoce-a-prudencio-ochochoque-galardonado-</w:t>
        </w:r>
      </w:hyperlink>
      <w:r>
        <w:rPr>
          <w:color w:val="0462C1"/>
          <w:spacing w:val="-2"/>
          <w:sz w:val="24"/>
        </w:rPr>
        <w:t> </w:t>
      </w:r>
      <w:hyperlink r:id="rId165">
        <w:r>
          <w:rPr>
            <w:color w:val="0462C1"/>
            <w:spacing w:val="-2"/>
            <w:sz w:val="24"/>
            <w:u w:val="single" w:color="0462C1"/>
          </w:rPr>
          <w:t>productor-del-mejor-cafe-del-mundo-823060.aspx</w:t>
        </w:r>
      </w:hyperlink>
    </w:p>
    <w:p>
      <w:pPr>
        <w:spacing w:line="360" w:lineRule="auto" w:before="165"/>
        <w:ind w:left="852" w:right="691" w:hanging="721"/>
        <w:jc w:val="both"/>
        <w:rPr>
          <w:sz w:val="24"/>
        </w:rPr>
      </w:pPr>
      <w:r>
        <w:rPr>
          <w:sz w:val="24"/>
        </w:rPr>
        <w:t>Agencia Andina. (2021, 4 de abril). </w:t>
      </w:r>
      <w:r>
        <w:rPr>
          <w:i/>
          <w:sz w:val="24"/>
        </w:rPr>
        <w:t>Café orgánico: productores peruanos exportaron más de</w:t>
      </w:r>
      <w:r>
        <w:rPr>
          <w:i/>
          <w:spacing w:val="-7"/>
          <w:sz w:val="24"/>
        </w:rPr>
        <w:t> </w:t>
      </w:r>
      <w:r>
        <w:rPr>
          <w:i/>
          <w:sz w:val="24"/>
        </w:rPr>
        <w:t>U$</w:t>
      </w:r>
      <w:r>
        <w:rPr>
          <w:i/>
          <w:spacing w:val="-11"/>
          <w:sz w:val="24"/>
        </w:rPr>
        <w:t> </w:t>
      </w:r>
      <w:r>
        <w:rPr>
          <w:i/>
          <w:sz w:val="24"/>
        </w:rPr>
        <w:t>215 millones</w:t>
      </w:r>
      <w:r>
        <w:rPr>
          <w:i/>
          <w:spacing w:val="-14"/>
          <w:sz w:val="24"/>
        </w:rPr>
        <w:t> </w:t>
      </w:r>
      <w:r>
        <w:rPr>
          <w:i/>
          <w:sz w:val="24"/>
        </w:rPr>
        <w:t>el</w:t>
      </w:r>
      <w:r>
        <w:rPr>
          <w:i/>
          <w:spacing w:val="-7"/>
          <w:sz w:val="24"/>
        </w:rPr>
        <w:t> </w:t>
      </w:r>
      <w:r>
        <w:rPr>
          <w:i/>
          <w:sz w:val="24"/>
        </w:rPr>
        <w:t>2020</w:t>
      </w:r>
      <w:r>
        <w:rPr>
          <w:sz w:val="24"/>
        </w:rPr>
        <w:t>.</w:t>
      </w:r>
      <w:r>
        <w:rPr>
          <w:spacing w:val="-10"/>
          <w:sz w:val="24"/>
        </w:rPr>
        <w:t> </w:t>
      </w:r>
      <w:r>
        <w:rPr>
          <w:sz w:val="24"/>
        </w:rPr>
        <w:t>Agencia</w:t>
      </w:r>
      <w:r>
        <w:rPr>
          <w:spacing w:val="-7"/>
          <w:sz w:val="24"/>
        </w:rPr>
        <w:t> </w:t>
      </w:r>
      <w:r>
        <w:rPr>
          <w:sz w:val="24"/>
        </w:rPr>
        <w:t>Andina.</w:t>
      </w:r>
      <w:r>
        <w:rPr>
          <w:spacing w:val="-10"/>
          <w:sz w:val="24"/>
        </w:rPr>
        <w:t> </w:t>
      </w:r>
      <w:hyperlink r:id="rId42">
        <w:r>
          <w:rPr>
            <w:color w:val="0462C1"/>
            <w:sz w:val="24"/>
            <w:u w:val="single" w:color="0462C1"/>
          </w:rPr>
          <w:t>https://andina.pe/agencia/noticia-cafe-</w:t>
        </w:r>
      </w:hyperlink>
      <w:r>
        <w:rPr>
          <w:color w:val="0462C1"/>
          <w:sz w:val="24"/>
        </w:rPr>
        <w:t> </w:t>
      </w:r>
      <w:hyperlink r:id="rId42">
        <w:r>
          <w:rPr>
            <w:color w:val="0462C1"/>
            <w:spacing w:val="-2"/>
            <w:sz w:val="24"/>
            <w:u w:val="single" w:color="0462C1"/>
          </w:rPr>
          <w:t>organico-productores-peruanos-exportaron-mas-u-215-millones-2020-840051.aspx</w:t>
        </w:r>
      </w:hyperlink>
    </w:p>
    <w:p>
      <w:pPr>
        <w:tabs>
          <w:tab w:pos="2271" w:val="left" w:leader="none"/>
          <w:tab w:pos="3042" w:val="left" w:leader="none"/>
          <w:tab w:pos="4121" w:val="left" w:leader="none"/>
          <w:tab w:pos="4641" w:val="left" w:leader="none"/>
          <w:tab w:pos="5651" w:val="left" w:leader="none"/>
          <w:tab w:pos="7067" w:val="left" w:leader="none"/>
          <w:tab w:pos="8167" w:val="left" w:leader="none"/>
        </w:tabs>
        <w:spacing w:line="360" w:lineRule="auto" w:before="159"/>
        <w:ind w:left="852" w:right="702" w:hanging="711"/>
        <w:jc w:val="left"/>
        <w:rPr>
          <w:sz w:val="24"/>
        </w:rPr>
      </w:pPr>
      <w:r>
        <w:rPr>
          <w:sz w:val="24"/>
        </w:rPr>
        <w:t>Agencia</w:t>
      </w:r>
      <w:r>
        <w:rPr>
          <w:spacing w:val="77"/>
          <w:sz w:val="24"/>
        </w:rPr>
        <w:t> </w:t>
      </w:r>
      <w:r>
        <w:rPr>
          <w:sz w:val="24"/>
        </w:rPr>
        <w:t>Andina.</w:t>
      </w:r>
      <w:r>
        <w:rPr>
          <w:spacing w:val="75"/>
          <w:sz w:val="24"/>
        </w:rPr>
        <w:t> </w:t>
      </w:r>
      <w:r>
        <w:rPr>
          <w:sz w:val="24"/>
        </w:rPr>
        <w:t>(2021,</w:t>
      </w:r>
      <w:r>
        <w:rPr>
          <w:spacing w:val="74"/>
          <w:sz w:val="24"/>
        </w:rPr>
        <w:t> </w:t>
      </w:r>
      <w:r>
        <w:rPr>
          <w:sz w:val="24"/>
        </w:rPr>
        <w:t>27</w:t>
      </w:r>
      <w:r>
        <w:rPr>
          <w:spacing w:val="74"/>
          <w:sz w:val="24"/>
        </w:rPr>
        <w:t> </w:t>
      </w:r>
      <w:r>
        <w:rPr>
          <w:sz w:val="24"/>
        </w:rPr>
        <w:t>de</w:t>
      </w:r>
      <w:r>
        <w:rPr>
          <w:spacing w:val="68"/>
          <w:sz w:val="24"/>
        </w:rPr>
        <w:t> </w:t>
      </w:r>
      <w:r>
        <w:rPr>
          <w:sz w:val="24"/>
        </w:rPr>
        <w:t>agosto).</w:t>
      </w:r>
      <w:r>
        <w:rPr>
          <w:spacing w:val="75"/>
          <w:sz w:val="24"/>
        </w:rPr>
        <w:t> </w:t>
      </w:r>
      <w:r>
        <w:rPr>
          <w:i/>
          <w:sz w:val="24"/>
        </w:rPr>
        <w:t>Día</w:t>
      </w:r>
      <w:r>
        <w:rPr>
          <w:i/>
          <w:spacing w:val="74"/>
          <w:sz w:val="24"/>
        </w:rPr>
        <w:t> </w:t>
      </w:r>
      <w:r>
        <w:rPr>
          <w:i/>
          <w:sz w:val="24"/>
        </w:rPr>
        <w:t>del</w:t>
      </w:r>
      <w:r>
        <w:rPr>
          <w:i/>
          <w:spacing w:val="68"/>
          <w:sz w:val="24"/>
        </w:rPr>
        <w:t> </w:t>
      </w:r>
      <w:r>
        <w:rPr>
          <w:i/>
          <w:sz w:val="24"/>
        </w:rPr>
        <w:t>café</w:t>
      </w:r>
      <w:r>
        <w:rPr>
          <w:i/>
          <w:spacing w:val="77"/>
          <w:sz w:val="24"/>
        </w:rPr>
        <w:t> </w:t>
      </w:r>
      <w:r>
        <w:rPr>
          <w:i/>
          <w:sz w:val="24"/>
        </w:rPr>
        <w:t>peruano:</w:t>
      </w:r>
      <w:r>
        <w:rPr>
          <w:i/>
          <w:spacing w:val="74"/>
          <w:sz w:val="24"/>
        </w:rPr>
        <w:t> </w:t>
      </w:r>
      <w:r>
        <w:rPr>
          <w:i/>
          <w:sz w:val="24"/>
        </w:rPr>
        <w:t>Amazonas</w:t>
      </w:r>
      <w:r>
        <w:rPr>
          <w:i/>
          <w:spacing w:val="71"/>
          <w:sz w:val="24"/>
        </w:rPr>
        <w:t> </w:t>
      </w:r>
      <w:r>
        <w:rPr>
          <w:i/>
          <w:sz w:val="24"/>
        </w:rPr>
        <w:t>promueve </w:t>
      </w:r>
      <w:r>
        <w:rPr>
          <w:i/>
          <w:spacing w:val="-2"/>
          <w:sz w:val="24"/>
        </w:rPr>
        <w:t>tecnologías</w:t>
      </w:r>
      <w:r>
        <w:rPr>
          <w:i/>
          <w:sz w:val="24"/>
        </w:rPr>
        <w:tab/>
      </w:r>
      <w:r>
        <w:rPr>
          <w:i/>
          <w:spacing w:val="-4"/>
          <w:sz w:val="24"/>
        </w:rPr>
        <w:t>para</w:t>
      </w:r>
      <w:r>
        <w:rPr>
          <w:i/>
          <w:sz w:val="24"/>
        </w:rPr>
        <w:tab/>
      </w:r>
      <w:r>
        <w:rPr>
          <w:i/>
          <w:spacing w:val="-2"/>
          <w:sz w:val="24"/>
        </w:rPr>
        <w:t>mejorar</w:t>
      </w:r>
      <w:r>
        <w:rPr>
          <w:i/>
          <w:sz w:val="24"/>
        </w:rPr>
        <w:tab/>
      </w:r>
      <w:r>
        <w:rPr>
          <w:i/>
          <w:spacing w:val="-6"/>
          <w:sz w:val="24"/>
        </w:rPr>
        <w:t>su</w:t>
      </w:r>
      <w:r>
        <w:rPr>
          <w:i/>
          <w:sz w:val="24"/>
        </w:rPr>
        <w:tab/>
      </w:r>
      <w:r>
        <w:rPr>
          <w:i/>
          <w:spacing w:val="-2"/>
          <w:sz w:val="24"/>
        </w:rPr>
        <w:t>cadena</w:t>
      </w:r>
      <w:r>
        <w:rPr>
          <w:i/>
          <w:sz w:val="24"/>
        </w:rPr>
        <w:tab/>
      </w:r>
      <w:r>
        <w:rPr>
          <w:i/>
          <w:spacing w:val="-2"/>
          <w:sz w:val="24"/>
        </w:rPr>
        <w:t>productiva</w:t>
      </w:r>
      <w:r>
        <w:rPr>
          <w:spacing w:val="-2"/>
          <w:sz w:val="24"/>
        </w:rPr>
        <w:t>.</w:t>
      </w:r>
      <w:r>
        <w:rPr>
          <w:sz w:val="24"/>
        </w:rPr>
        <w:tab/>
      </w:r>
      <w:r>
        <w:rPr>
          <w:spacing w:val="-2"/>
          <w:sz w:val="24"/>
        </w:rPr>
        <w:t>Agencia</w:t>
      </w:r>
      <w:r>
        <w:rPr>
          <w:sz w:val="24"/>
        </w:rPr>
        <w:tab/>
      </w:r>
      <w:r>
        <w:rPr>
          <w:spacing w:val="-2"/>
          <w:sz w:val="24"/>
        </w:rPr>
        <w:t>Andina. </w:t>
      </w:r>
      <w:hyperlink r:id="rId166">
        <w:r>
          <w:rPr>
            <w:color w:val="0462C1"/>
            <w:spacing w:val="-2"/>
            <w:sz w:val="24"/>
            <w:u w:val="single" w:color="0462C1"/>
          </w:rPr>
          <w:t>https://andina.pe/agencia/noticia-dia-del-cafe-peruano-amazonas-promueve-</w:t>
        </w:r>
      </w:hyperlink>
      <w:r>
        <w:rPr>
          <w:color w:val="0462C1"/>
          <w:spacing w:val="-2"/>
          <w:sz w:val="24"/>
        </w:rPr>
        <w:t> </w:t>
      </w:r>
      <w:hyperlink r:id="rId166">
        <w:r>
          <w:rPr>
            <w:color w:val="0462C1"/>
            <w:spacing w:val="-2"/>
            <w:sz w:val="24"/>
            <w:u w:val="single" w:color="0462C1"/>
          </w:rPr>
          <w:t>tecnologias-para-mejorar-su-cadena-productiva-859341.aspx</w:t>
        </w:r>
      </w:hyperlink>
    </w:p>
    <w:p>
      <w:pPr>
        <w:spacing w:line="360" w:lineRule="auto" w:before="125"/>
        <w:ind w:left="852" w:right="701" w:hanging="711"/>
        <w:jc w:val="left"/>
        <w:rPr>
          <w:sz w:val="24"/>
        </w:rPr>
      </w:pPr>
      <w:r>
        <w:rPr>
          <w:sz w:val="24"/>
        </w:rPr>
        <w:t>Agencia</w:t>
      </w:r>
      <w:r>
        <w:rPr>
          <w:spacing w:val="-15"/>
          <w:sz w:val="24"/>
        </w:rPr>
        <w:t> </w:t>
      </w:r>
      <w:r>
        <w:rPr>
          <w:sz w:val="24"/>
        </w:rPr>
        <w:t>Andina.</w:t>
      </w:r>
      <w:r>
        <w:rPr>
          <w:spacing w:val="-15"/>
          <w:sz w:val="24"/>
        </w:rPr>
        <w:t> </w:t>
      </w:r>
      <w:r>
        <w:rPr>
          <w:sz w:val="24"/>
        </w:rPr>
        <w:t>(2021,</w:t>
      </w:r>
      <w:r>
        <w:rPr>
          <w:spacing w:val="-15"/>
          <w:sz w:val="24"/>
        </w:rPr>
        <w:t> </w:t>
      </w:r>
      <w:r>
        <w:rPr>
          <w:sz w:val="24"/>
        </w:rPr>
        <w:t>31</w:t>
      </w:r>
      <w:r>
        <w:rPr>
          <w:spacing w:val="-15"/>
          <w:sz w:val="24"/>
        </w:rPr>
        <w:t> </w:t>
      </w:r>
      <w:r>
        <w:rPr>
          <w:sz w:val="24"/>
        </w:rPr>
        <w:t>de</w:t>
      </w:r>
      <w:r>
        <w:rPr>
          <w:spacing w:val="-17"/>
          <w:sz w:val="24"/>
        </w:rPr>
        <w:t> </w:t>
      </w:r>
      <w:r>
        <w:rPr>
          <w:sz w:val="24"/>
        </w:rPr>
        <w:t>agosto).</w:t>
      </w:r>
      <w:r>
        <w:rPr>
          <w:spacing w:val="-15"/>
          <w:sz w:val="24"/>
        </w:rPr>
        <w:t> </w:t>
      </w:r>
      <w:r>
        <w:rPr>
          <w:i/>
          <w:sz w:val="24"/>
        </w:rPr>
        <w:t>Gobierno</w:t>
      </w:r>
      <w:r>
        <w:rPr>
          <w:i/>
          <w:spacing w:val="-15"/>
          <w:sz w:val="24"/>
        </w:rPr>
        <w:t> </w:t>
      </w:r>
      <w:r>
        <w:rPr>
          <w:i/>
          <w:sz w:val="24"/>
        </w:rPr>
        <w:t>promoverá</w:t>
      </w:r>
      <w:r>
        <w:rPr>
          <w:i/>
          <w:spacing w:val="-20"/>
          <w:sz w:val="24"/>
        </w:rPr>
        <w:t> </w:t>
      </w:r>
      <w:r>
        <w:rPr>
          <w:i/>
          <w:sz w:val="24"/>
        </w:rPr>
        <w:t>el</w:t>
      </w:r>
      <w:r>
        <w:rPr>
          <w:i/>
          <w:spacing w:val="-17"/>
          <w:sz w:val="24"/>
        </w:rPr>
        <w:t> </w:t>
      </w:r>
      <w:r>
        <w:rPr>
          <w:i/>
          <w:sz w:val="24"/>
        </w:rPr>
        <w:t>consumo</w:t>
      </w:r>
      <w:r>
        <w:rPr>
          <w:i/>
          <w:spacing w:val="-15"/>
          <w:sz w:val="24"/>
        </w:rPr>
        <w:t> </w:t>
      </w:r>
      <w:r>
        <w:rPr>
          <w:i/>
          <w:sz w:val="24"/>
        </w:rPr>
        <w:t>de</w:t>
      </w:r>
      <w:r>
        <w:rPr>
          <w:i/>
          <w:spacing w:val="-13"/>
          <w:sz w:val="24"/>
        </w:rPr>
        <w:t> </w:t>
      </w:r>
      <w:r>
        <w:rPr>
          <w:i/>
          <w:sz w:val="24"/>
        </w:rPr>
        <w:t>café</w:t>
      </w:r>
      <w:r>
        <w:rPr>
          <w:i/>
          <w:spacing w:val="-11"/>
          <w:sz w:val="24"/>
        </w:rPr>
        <w:t> </w:t>
      </w:r>
      <w:r>
        <w:rPr>
          <w:i/>
          <w:sz w:val="24"/>
        </w:rPr>
        <w:t>para</w:t>
      </w:r>
      <w:r>
        <w:rPr>
          <w:i/>
          <w:spacing w:val="-15"/>
          <w:sz w:val="24"/>
        </w:rPr>
        <w:t> </w:t>
      </w:r>
      <w:r>
        <w:rPr>
          <w:i/>
          <w:sz w:val="24"/>
        </w:rPr>
        <w:t>apoyar a</w:t>
      </w:r>
      <w:r>
        <w:rPr>
          <w:i/>
          <w:spacing w:val="40"/>
          <w:sz w:val="24"/>
        </w:rPr>
        <w:t> </w:t>
      </w:r>
      <w:r>
        <w:rPr>
          <w:i/>
          <w:sz w:val="24"/>
        </w:rPr>
        <w:t>los</w:t>
      </w:r>
      <w:r>
        <w:rPr>
          <w:i/>
          <w:spacing w:val="40"/>
          <w:sz w:val="24"/>
        </w:rPr>
        <w:t> </w:t>
      </w:r>
      <w:r>
        <w:rPr>
          <w:i/>
          <w:sz w:val="24"/>
        </w:rPr>
        <w:t>pequeños</w:t>
      </w:r>
      <w:r>
        <w:rPr>
          <w:i/>
          <w:spacing w:val="40"/>
          <w:sz w:val="24"/>
        </w:rPr>
        <w:t> </w:t>
      </w:r>
      <w:r>
        <w:rPr>
          <w:i/>
          <w:sz w:val="24"/>
        </w:rPr>
        <w:t>productores</w:t>
      </w:r>
      <w:r>
        <w:rPr>
          <w:sz w:val="24"/>
        </w:rPr>
        <w:t>.</w:t>
      </w:r>
      <w:r>
        <w:rPr>
          <w:spacing w:val="40"/>
          <w:sz w:val="24"/>
        </w:rPr>
        <w:t> </w:t>
      </w:r>
      <w:r>
        <w:rPr>
          <w:sz w:val="24"/>
        </w:rPr>
        <w:t>Agencia</w:t>
      </w:r>
      <w:r>
        <w:rPr>
          <w:spacing w:val="40"/>
          <w:sz w:val="24"/>
        </w:rPr>
        <w:t> </w:t>
      </w:r>
      <w:r>
        <w:rPr>
          <w:sz w:val="24"/>
        </w:rPr>
        <w:t>Andina.</w:t>
      </w:r>
      <w:r>
        <w:rPr>
          <w:spacing w:val="40"/>
          <w:sz w:val="24"/>
        </w:rPr>
        <w:t> </w:t>
      </w:r>
      <w:hyperlink r:id="rId167">
        <w:r>
          <w:rPr>
            <w:color w:val="0462C1"/>
            <w:sz w:val="24"/>
            <w:u w:val="single" w:color="0462C1"/>
          </w:rPr>
          <w:t>https://andina.pe/agencia/noticia-</w:t>
        </w:r>
      </w:hyperlink>
      <w:r>
        <w:rPr>
          <w:color w:val="0462C1"/>
          <w:sz w:val="24"/>
        </w:rPr>
        <w:t> </w:t>
      </w:r>
      <w:hyperlink r:id="rId167">
        <w:r>
          <w:rPr>
            <w:color w:val="0462C1"/>
            <w:spacing w:val="-2"/>
            <w:sz w:val="24"/>
            <w:u w:val="single" w:color="0462C1"/>
          </w:rPr>
          <w:t>gobierno-promovera-consumo-cafe-para-apoyar-a-los-pequenos-productores-</w:t>
        </w:r>
      </w:hyperlink>
      <w:r>
        <w:rPr>
          <w:color w:val="0462C1"/>
          <w:spacing w:val="-2"/>
          <w:sz w:val="24"/>
        </w:rPr>
        <w:t> </w:t>
      </w:r>
      <w:hyperlink r:id="rId167">
        <w:r>
          <w:rPr>
            <w:color w:val="0462C1"/>
            <w:spacing w:val="-2"/>
            <w:sz w:val="24"/>
            <w:u w:val="single" w:color="0462C1"/>
          </w:rPr>
          <w:t>859795.aspx</w:t>
        </w:r>
      </w:hyperlink>
    </w:p>
    <w:p>
      <w:pPr>
        <w:spacing w:line="360" w:lineRule="auto" w:before="115"/>
        <w:ind w:left="852" w:right="691" w:hanging="721"/>
        <w:jc w:val="both"/>
        <w:rPr>
          <w:sz w:val="24"/>
        </w:rPr>
      </w:pPr>
      <w:r>
        <w:rPr>
          <w:sz w:val="24"/>
        </w:rPr>
        <w:t>Agencia</w:t>
      </w:r>
      <w:r>
        <w:rPr>
          <w:spacing w:val="-15"/>
          <w:sz w:val="24"/>
        </w:rPr>
        <w:t> </w:t>
      </w:r>
      <w:r>
        <w:rPr>
          <w:sz w:val="24"/>
        </w:rPr>
        <w:t>EFE.</w:t>
      </w:r>
      <w:r>
        <w:rPr>
          <w:spacing w:val="-15"/>
          <w:sz w:val="24"/>
        </w:rPr>
        <w:t> </w:t>
      </w:r>
      <w:r>
        <w:rPr>
          <w:sz w:val="24"/>
        </w:rPr>
        <w:t>(2018,</w:t>
      </w:r>
      <w:r>
        <w:rPr>
          <w:spacing w:val="-15"/>
          <w:sz w:val="24"/>
        </w:rPr>
        <w:t> </w:t>
      </w:r>
      <w:r>
        <w:rPr>
          <w:sz w:val="24"/>
        </w:rPr>
        <w:t>9</w:t>
      </w:r>
      <w:r>
        <w:rPr>
          <w:spacing w:val="-15"/>
          <w:sz w:val="24"/>
        </w:rPr>
        <w:t> </w:t>
      </w:r>
      <w:r>
        <w:rPr>
          <w:sz w:val="24"/>
        </w:rPr>
        <w:t>de</w:t>
      </w:r>
      <w:r>
        <w:rPr>
          <w:spacing w:val="-11"/>
          <w:sz w:val="24"/>
        </w:rPr>
        <w:t> </w:t>
      </w:r>
      <w:r>
        <w:rPr>
          <w:sz w:val="24"/>
        </w:rPr>
        <w:t>agosto).</w:t>
      </w:r>
      <w:r>
        <w:rPr>
          <w:spacing w:val="-11"/>
          <w:sz w:val="24"/>
        </w:rPr>
        <w:t> </w:t>
      </w:r>
      <w:r>
        <w:rPr>
          <w:i/>
          <w:sz w:val="24"/>
        </w:rPr>
        <w:t>La</w:t>
      </w:r>
      <w:r>
        <w:rPr>
          <w:i/>
          <w:spacing w:val="-14"/>
          <w:sz w:val="24"/>
        </w:rPr>
        <w:t> </w:t>
      </w:r>
      <w:r>
        <w:rPr>
          <w:i/>
          <w:sz w:val="24"/>
        </w:rPr>
        <w:t>marca</w:t>
      </w:r>
      <w:r>
        <w:rPr>
          <w:i/>
          <w:spacing w:val="-14"/>
          <w:sz w:val="24"/>
        </w:rPr>
        <w:t> </w:t>
      </w:r>
      <w:r>
        <w:rPr>
          <w:i/>
          <w:sz w:val="24"/>
        </w:rPr>
        <w:t>"Cafés</w:t>
      </w:r>
      <w:r>
        <w:rPr>
          <w:i/>
          <w:spacing w:val="-15"/>
          <w:sz w:val="24"/>
        </w:rPr>
        <w:t> </w:t>
      </w:r>
      <w:r>
        <w:rPr>
          <w:i/>
          <w:sz w:val="24"/>
        </w:rPr>
        <w:t>del</w:t>
      </w:r>
      <w:r>
        <w:rPr>
          <w:i/>
          <w:spacing w:val="-11"/>
          <w:sz w:val="24"/>
        </w:rPr>
        <w:t> </w:t>
      </w:r>
      <w:r>
        <w:rPr>
          <w:i/>
          <w:sz w:val="24"/>
        </w:rPr>
        <w:t>Perú"</w:t>
      </w:r>
      <w:r>
        <w:rPr>
          <w:i/>
          <w:spacing w:val="-15"/>
          <w:sz w:val="24"/>
        </w:rPr>
        <w:t> </w:t>
      </w:r>
      <w:r>
        <w:rPr>
          <w:i/>
          <w:sz w:val="24"/>
        </w:rPr>
        <w:t>nace</w:t>
      </w:r>
      <w:r>
        <w:rPr>
          <w:i/>
          <w:spacing w:val="-11"/>
          <w:sz w:val="24"/>
        </w:rPr>
        <w:t> </w:t>
      </w:r>
      <w:r>
        <w:rPr>
          <w:i/>
          <w:sz w:val="24"/>
        </w:rPr>
        <w:t>para</w:t>
      </w:r>
      <w:r>
        <w:rPr>
          <w:i/>
          <w:spacing w:val="-14"/>
          <w:sz w:val="24"/>
        </w:rPr>
        <w:t> </w:t>
      </w:r>
      <w:r>
        <w:rPr>
          <w:i/>
          <w:sz w:val="24"/>
        </w:rPr>
        <w:t>distinguir</w:t>
      </w:r>
      <w:r>
        <w:rPr>
          <w:i/>
          <w:spacing w:val="-8"/>
          <w:sz w:val="24"/>
        </w:rPr>
        <w:t> </w:t>
      </w:r>
      <w:r>
        <w:rPr>
          <w:i/>
          <w:sz w:val="24"/>
        </w:rPr>
        <w:t>su</w:t>
      </w:r>
      <w:r>
        <w:rPr>
          <w:i/>
          <w:spacing w:val="-14"/>
          <w:sz w:val="24"/>
        </w:rPr>
        <w:t> </w:t>
      </w:r>
      <w:r>
        <w:rPr>
          <w:i/>
          <w:sz w:val="24"/>
        </w:rPr>
        <w:t>origen y especialidad</w:t>
      </w:r>
      <w:r>
        <w:rPr>
          <w:sz w:val="24"/>
        </w:rPr>
        <w:t>. Diario Gestión. </w:t>
      </w:r>
      <w:hyperlink r:id="rId168">
        <w:r>
          <w:rPr>
            <w:color w:val="0462C1"/>
            <w:sz w:val="24"/>
            <w:u w:val="single" w:color="0462C1"/>
          </w:rPr>
          <w:t>https://gestion.pe/economia/marca-cafes-peru-nace-</w:t>
        </w:r>
      </w:hyperlink>
      <w:r>
        <w:rPr>
          <w:color w:val="0462C1"/>
          <w:sz w:val="24"/>
        </w:rPr>
        <w:t> </w:t>
      </w:r>
      <w:hyperlink r:id="rId168">
        <w:r>
          <w:rPr>
            <w:color w:val="0462C1"/>
            <w:spacing w:val="-2"/>
            <w:sz w:val="24"/>
            <w:u w:val="single" w:color="0462C1"/>
          </w:rPr>
          <w:t>distinguir-origen-especialidad-241082-noticia/</w:t>
        </w:r>
      </w:hyperlink>
    </w:p>
    <w:p>
      <w:pPr>
        <w:spacing w:after="0" w:line="360" w:lineRule="auto"/>
        <w:jc w:val="both"/>
        <w:rPr>
          <w:sz w:val="24"/>
        </w:rPr>
        <w:sectPr>
          <w:pgSz w:w="11910" w:h="16840"/>
          <w:pgMar w:header="717" w:footer="0" w:top="1320" w:bottom="280" w:left="1559" w:right="708"/>
        </w:sectPr>
      </w:pPr>
    </w:p>
    <w:p>
      <w:pPr>
        <w:spacing w:line="360" w:lineRule="auto" w:before="80"/>
        <w:ind w:left="852" w:right="697" w:hanging="711"/>
        <w:jc w:val="both"/>
        <w:rPr>
          <w:sz w:val="24"/>
        </w:rPr>
      </w:pPr>
      <w:r>
        <w:rPr>
          <w:sz w:val="24"/>
        </w:rPr>
        <w:t>Agencia Peruana de Noticias. (2019, 26 de agosto). </w:t>
      </w:r>
      <w:r>
        <w:rPr>
          <w:i/>
          <w:sz w:val="24"/>
        </w:rPr>
        <w:t>Perú mantiene posición como segundo exportador de café orgánico del mundo tras resultados de 2018</w:t>
      </w:r>
      <w:r>
        <w:rPr>
          <w:sz w:val="24"/>
        </w:rPr>
        <w:t>. América Económica.</w:t>
      </w:r>
      <w:r>
        <w:rPr>
          <w:spacing w:val="-15"/>
          <w:sz w:val="24"/>
        </w:rPr>
        <w:t> </w:t>
      </w:r>
      <w:hyperlink r:id="rId169">
        <w:r>
          <w:rPr>
            <w:color w:val="0462C1"/>
            <w:sz w:val="24"/>
            <w:u w:val="single" w:color="0462C1"/>
          </w:rPr>
          <w:t>https://www.americaeconomia.com/negocios-industrias/peru-mantiene-</w:t>
        </w:r>
      </w:hyperlink>
      <w:r>
        <w:rPr>
          <w:color w:val="0462C1"/>
          <w:sz w:val="24"/>
        </w:rPr>
        <w:t> </w:t>
      </w:r>
      <w:hyperlink r:id="rId169">
        <w:r>
          <w:rPr>
            <w:color w:val="0462C1"/>
            <w:spacing w:val="-2"/>
            <w:sz w:val="24"/>
            <w:u w:val="single" w:color="0462C1"/>
          </w:rPr>
          <w:t>posicion-como-segundo-exportador-de-cafe-organico-del-mundo-tras</w:t>
        </w:r>
      </w:hyperlink>
    </w:p>
    <w:p>
      <w:pPr>
        <w:spacing w:line="364" w:lineRule="auto" w:before="115"/>
        <w:ind w:left="852" w:right="701" w:hanging="721"/>
        <w:jc w:val="both"/>
        <w:rPr>
          <w:sz w:val="24"/>
        </w:rPr>
      </w:pPr>
      <w:r>
        <w:rPr>
          <w:sz w:val="24"/>
        </w:rPr>
        <w:t>Agrelo, M. (2016). </w:t>
      </w:r>
      <w:r>
        <w:rPr>
          <w:i/>
          <w:sz w:val="24"/>
        </w:rPr>
        <w:t>Huella Ambiental ¿Qué es y qué incluye? </w:t>
      </w:r>
      <w:r>
        <w:rPr>
          <w:sz w:val="24"/>
        </w:rPr>
        <w:t>Ecohuella. </w:t>
      </w:r>
      <w:hyperlink r:id="rId170">
        <w:r>
          <w:rPr>
            <w:color w:val="0462C1"/>
            <w:sz w:val="24"/>
            <w:u w:val="single" w:color="0462C1"/>
          </w:rPr>
          <w:t>https://www.eco-</w:t>
        </w:r>
      </w:hyperlink>
      <w:r>
        <w:rPr>
          <w:color w:val="0462C1"/>
          <w:sz w:val="24"/>
        </w:rPr>
        <w:t> </w:t>
      </w:r>
      <w:hyperlink r:id="rId170">
        <w:r>
          <w:rPr>
            <w:color w:val="0462C1"/>
            <w:spacing w:val="-2"/>
            <w:sz w:val="24"/>
            <w:u w:val="single" w:color="0462C1"/>
          </w:rPr>
          <w:t>huella.com/2016/03/huella-ambiental.html</w:t>
        </w:r>
      </w:hyperlink>
    </w:p>
    <w:p>
      <w:pPr>
        <w:pStyle w:val="BodyText"/>
        <w:spacing w:line="364" w:lineRule="auto" w:before="151"/>
        <w:ind w:left="852" w:right="713" w:hanging="721"/>
      </w:pPr>
      <w:r>
        <w:rPr/>
        <w:t>AHK El Salvador. (2021, 19 de noviembre). </w:t>
      </w:r>
      <w:r>
        <w:rPr>
          <w:i/>
        </w:rPr>
        <w:t>La industria alemana del café</w:t>
      </w:r>
      <w:r>
        <w:rPr/>
        <w:t>. AHK Aktuell. </w:t>
      </w:r>
      <w:hyperlink r:id="rId171">
        <w:r>
          <w:rPr>
            <w:color w:val="0462C1"/>
            <w:spacing w:val="-2"/>
            <w:u w:val="single" w:color="0462C1"/>
          </w:rPr>
          <w:t>https://www.ahkaktuell.com/post/part-2-la-industria-alemana-del-caf%C3%A9</w:t>
        </w:r>
      </w:hyperlink>
    </w:p>
    <w:p>
      <w:pPr>
        <w:spacing w:line="360" w:lineRule="auto" w:before="152"/>
        <w:ind w:left="852" w:right="705" w:hanging="721"/>
        <w:jc w:val="both"/>
        <w:rPr>
          <w:sz w:val="24"/>
        </w:rPr>
      </w:pPr>
      <w:r>
        <w:rPr>
          <w:sz w:val="24"/>
        </w:rPr>
        <w:t>Aliaga, G. &amp; Ramírez, P. (2019). </w:t>
      </w:r>
      <w:r>
        <w:rPr>
          <w:i/>
          <w:sz w:val="24"/>
        </w:rPr>
        <w:t>Evaluación del incremento de las exportaciones de café peruano a Alemania debido a la certificación orgánica (2007 – 2017) </w:t>
      </w:r>
      <w:r>
        <w:rPr>
          <w:sz w:val="24"/>
        </w:rPr>
        <w:t>[Tesis de Licenciatura, Universidad Peruana de Ciencias Aplicadas]. Repositorio Académico UPC. </w:t>
      </w:r>
      <w:hyperlink r:id="rId172">
        <w:r>
          <w:rPr>
            <w:color w:val="0462C1"/>
            <w:sz w:val="24"/>
            <w:u w:val="single" w:color="0462C1"/>
          </w:rPr>
          <w:t>http://hdl.handle.net/10757/626015</w:t>
        </w:r>
      </w:hyperlink>
    </w:p>
    <w:p>
      <w:pPr>
        <w:spacing w:before="165"/>
        <w:ind w:left="142" w:right="0" w:firstLine="0"/>
        <w:jc w:val="left"/>
        <w:rPr>
          <w:i/>
          <w:sz w:val="24"/>
        </w:rPr>
      </w:pPr>
      <w:r>
        <w:rPr>
          <w:sz w:val="24"/>
        </w:rPr>
        <w:t>Alija,</w:t>
      </w:r>
      <w:r>
        <w:rPr>
          <w:spacing w:val="-16"/>
          <w:sz w:val="24"/>
        </w:rPr>
        <w:t> </w:t>
      </w:r>
      <w:r>
        <w:rPr>
          <w:sz w:val="24"/>
        </w:rPr>
        <w:t>R.</w:t>
      </w:r>
      <w:r>
        <w:rPr>
          <w:spacing w:val="-11"/>
          <w:sz w:val="24"/>
        </w:rPr>
        <w:t> </w:t>
      </w:r>
      <w:r>
        <w:rPr>
          <w:sz w:val="24"/>
        </w:rPr>
        <w:t>(2021,</w:t>
      </w:r>
      <w:r>
        <w:rPr>
          <w:spacing w:val="-11"/>
          <w:sz w:val="24"/>
        </w:rPr>
        <w:t> </w:t>
      </w:r>
      <w:r>
        <w:rPr>
          <w:sz w:val="24"/>
        </w:rPr>
        <w:t>17</w:t>
      </w:r>
      <w:r>
        <w:rPr>
          <w:spacing w:val="-12"/>
          <w:sz w:val="24"/>
        </w:rPr>
        <w:t> </w:t>
      </w:r>
      <w:r>
        <w:rPr>
          <w:sz w:val="24"/>
        </w:rPr>
        <w:t>de</w:t>
      </w:r>
      <w:r>
        <w:rPr>
          <w:spacing w:val="-9"/>
          <w:sz w:val="24"/>
        </w:rPr>
        <w:t> </w:t>
      </w:r>
      <w:r>
        <w:rPr>
          <w:sz w:val="24"/>
        </w:rPr>
        <w:t>agosto).</w:t>
      </w:r>
      <w:r>
        <w:rPr>
          <w:spacing w:val="-9"/>
          <w:sz w:val="24"/>
        </w:rPr>
        <w:t> </w:t>
      </w:r>
      <w:r>
        <w:rPr>
          <w:i/>
          <w:sz w:val="24"/>
        </w:rPr>
        <w:t>Frecuencia</w:t>
      </w:r>
      <w:r>
        <w:rPr>
          <w:i/>
          <w:spacing w:val="-20"/>
          <w:sz w:val="24"/>
        </w:rPr>
        <w:t> </w:t>
      </w:r>
      <w:r>
        <w:rPr>
          <w:i/>
          <w:sz w:val="24"/>
        </w:rPr>
        <w:t>en</w:t>
      </w:r>
      <w:r>
        <w:rPr>
          <w:i/>
          <w:spacing w:val="-9"/>
          <w:sz w:val="24"/>
        </w:rPr>
        <w:t> </w:t>
      </w:r>
      <w:r>
        <w:rPr>
          <w:i/>
          <w:sz w:val="24"/>
        </w:rPr>
        <w:t>Facebook</w:t>
      </w:r>
      <w:r>
        <w:rPr>
          <w:i/>
          <w:spacing w:val="-8"/>
          <w:sz w:val="24"/>
        </w:rPr>
        <w:t> </w:t>
      </w:r>
      <w:r>
        <w:rPr>
          <w:i/>
          <w:sz w:val="24"/>
        </w:rPr>
        <w:t>Ads:</w:t>
      </w:r>
      <w:r>
        <w:rPr>
          <w:i/>
          <w:spacing w:val="-12"/>
          <w:sz w:val="24"/>
        </w:rPr>
        <w:t> </w:t>
      </w:r>
      <w:r>
        <w:rPr>
          <w:i/>
          <w:sz w:val="24"/>
        </w:rPr>
        <w:t>¿Qué</w:t>
      </w:r>
      <w:r>
        <w:rPr>
          <w:i/>
          <w:spacing w:val="-8"/>
          <w:sz w:val="24"/>
        </w:rPr>
        <w:t> </w:t>
      </w:r>
      <w:r>
        <w:rPr>
          <w:i/>
          <w:sz w:val="24"/>
        </w:rPr>
        <w:t>es</w:t>
      </w:r>
      <w:r>
        <w:rPr>
          <w:i/>
          <w:spacing w:val="-15"/>
          <w:sz w:val="24"/>
        </w:rPr>
        <w:t> </w:t>
      </w:r>
      <w:r>
        <w:rPr>
          <w:i/>
          <w:sz w:val="24"/>
        </w:rPr>
        <w:t>y</w:t>
      </w:r>
      <w:r>
        <w:rPr>
          <w:i/>
          <w:spacing w:val="-8"/>
          <w:sz w:val="24"/>
        </w:rPr>
        <w:t> </w:t>
      </w:r>
      <w:r>
        <w:rPr>
          <w:i/>
          <w:sz w:val="24"/>
        </w:rPr>
        <w:t>por</w:t>
      </w:r>
      <w:r>
        <w:rPr>
          <w:i/>
          <w:spacing w:val="-6"/>
          <w:sz w:val="24"/>
        </w:rPr>
        <w:t> </w:t>
      </w:r>
      <w:r>
        <w:rPr>
          <w:i/>
          <w:sz w:val="24"/>
        </w:rPr>
        <w:t>qué</w:t>
      </w:r>
      <w:r>
        <w:rPr>
          <w:i/>
          <w:spacing w:val="-8"/>
          <w:sz w:val="24"/>
        </w:rPr>
        <w:t> </w:t>
      </w:r>
      <w:r>
        <w:rPr>
          <w:i/>
          <w:spacing w:val="-2"/>
          <w:sz w:val="24"/>
        </w:rPr>
        <w:t>controlarla?</w:t>
      </w:r>
    </w:p>
    <w:p>
      <w:pPr>
        <w:pStyle w:val="BodyText"/>
        <w:spacing w:before="134"/>
        <w:ind w:left="862"/>
      </w:pPr>
      <w:r>
        <w:rPr/>
        <w:t>Online</w:t>
      </w:r>
      <w:r>
        <w:rPr>
          <w:spacing w:val="-2"/>
        </w:rPr>
        <w:t> </w:t>
      </w:r>
      <w:r>
        <w:rPr/>
        <w:t>Zebra.</w:t>
      </w:r>
      <w:r>
        <w:rPr>
          <w:spacing w:val="-2"/>
        </w:rPr>
        <w:t> </w:t>
      </w:r>
      <w:hyperlink r:id="rId173">
        <w:r>
          <w:rPr>
            <w:color w:val="0462C1"/>
            <w:u w:val="single" w:color="0462C1"/>
          </w:rPr>
          <w:t>https://onlinezebra.com/blog/frecuencia-en-facebook-</w:t>
        </w:r>
        <w:r>
          <w:rPr>
            <w:color w:val="0462C1"/>
            <w:spacing w:val="-4"/>
            <w:u w:val="single" w:color="0462C1"/>
          </w:rPr>
          <w:t>ads/</w:t>
        </w:r>
      </w:hyperlink>
    </w:p>
    <w:p>
      <w:pPr>
        <w:pStyle w:val="BodyText"/>
        <w:spacing w:before="19"/>
      </w:pPr>
    </w:p>
    <w:p>
      <w:pPr>
        <w:tabs>
          <w:tab w:pos="2402" w:val="left" w:leader="none"/>
          <w:tab w:pos="3511" w:val="left" w:leader="none"/>
          <w:tab w:pos="4946" w:val="left" w:leader="none"/>
          <w:tab w:pos="6415" w:val="left" w:leader="none"/>
          <w:tab w:pos="8005" w:val="left" w:leader="none"/>
        </w:tabs>
        <w:spacing w:line="360" w:lineRule="auto" w:before="0"/>
        <w:ind w:left="852" w:right="696" w:hanging="721"/>
        <w:jc w:val="both"/>
        <w:rPr>
          <w:sz w:val="24"/>
        </w:rPr>
      </w:pPr>
      <w:r>
        <w:rPr>
          <w:sz w:val="24"/>
        </w:rPr>
        <w:t>Allied Market Research. (s.f.). </w:t>
      </w:r>
      <w:r>
        <w:rPr>
          <w:i/>
          <w:sz w:val="24"/>
        </w:rPr>
        <w:t>Global Organic Coffee Market Expected to Reach $12.6 </w:t>
      </w:r>
      <w:r>
        <w:rPr>
          <w:i/>
          <w:spacing w:val="-2"/>
          <w:sz w:val="24"/>
        </w:rPr>
        <w:t>Billion</w:t>
      </w:r>
      <w:r>
        <w:rPr>
          <w:i/>
          <w:sz w:val="24"/>
        </w:rPr>
        <w:tab/>
      </w:r>
      <w:r>
        <w:rPr>
          <w:i/>
          <w:spacing w:val="-6"/>
          <w:sz w:val="24"/>
        </w:rPr>
        <w:t>by</w:t>
      </w:r>
      <w:r>
        <w:rPr>
          <w:i/>
          <w:sz w:val="24"/>
        </w:rPr>
        <w:tab/>
      </w:r>
      <w:r>
        <w:rPr>
          <w:i/>
          <w:spacing w:val="-2"/>
          <w:sz w:val="24"/>
        </w:rPr>
        <w:t>2026</w:t>
      </w:r>
      <w:r>
        <w:rPr>
          <w:spacing w:val="-2"/>
          <w:sz w:val="24"/>
        </w:rPr>
        <w:t>.</w:t>
      </w:r>
      <w:r>
        <w:rPr>
          <w:sz w:val="24"/>
        </w:rPr>
        <w:tab/>
      </w:r>
      <w:r>
        <w:rPr>
          <w:spacing w:val="-2"/>
          <w:sz w:val="24"/>
        </w:rPr>
        <w:t>Allied</w:t>
      </w:r>
      <w:r>
        <w:rPr>
          <w:sz w:val="24"/>
        </w:rPr>
        <w:tab/>
      </w:r>
      <w:r>
        <w:rPr>
          <w:spacing w:val="-2"/>
          <w:sz w:val="24"/>
        </w:rPr>
        <w:t>Market</w:t>
      </w:r>
      <w:r>
        <w:rPr>
          <w:sz w:val="24"/>
        </w:rPr>
        <w:tab/>
      </w:r>
      <w:r>
        <w:rPr>
          <w:spacing w:val="-2"/>
          <w:sz w:val="24"/>
        </w:rPr>
        <w:t>Research. </w:t>
      </w:r>
      <w:hyperlink r:id="rId29">
        <w:r>
          <w:rPr>
            <w:color w:val="0462C1"/>
            <w:spacing w:val="-2"/>
            <w:sz w:val="24"/>
            <w:u w:val="single" w:color="0462C1"/>
          </w:rPr>
          <w:t>https://www.alliedmarketresearch.com/press-release/organic-coffee-market.html</w:t>
        </w:r>
      </w:hyperlink>
    </w:p>
    <w:p>
      <w:pPr>
        <w:pStyle w:val="BodyText"/>
        <w:spacing w:line="357" w:lineRule="auto" w:before="168"/>
        <w:ind w:left="852" w:hanging="721"/>
      </w:pPr>
      <w:r>
        <w:rPr/>
        <w:t>Allied</w:t>
      </w:r>
      <w:r>
        <w:rPr>
          <w:spacing w:val="40"/>
        </w:rPr>
        <w:t> </w:t>
      </w:r>
      <w:r>
        <w:rPr/>
        <w:t>Market</w:t>
      </w:r>
      <w:r>
        <w:rPr>
          <w:spacing w:val="40"/>
        </w:rPr>
        <w:t> </w:t>
      </w:r>
      <w:r>
        <w:rPr/>
        <w:t>Research.</w:t>
      </w:r>
      <w:r>
        <w:rPr>
          <w:spacing w:val="40"/>
        </w:rPr>
        <w:t> </w:t>
      </w:r>
      <w:r>
        <w:rPr/>
        <w:t>(2020,</w:t>
      </w:r>
      <w:r>
        <w:rPr>
          <w:spacing w:val="40"/>
        </w:rPr>
        <w:t> </w:t>
      </w:r>
      <w:r>
        <w:rPr/>
        <w:t>12</w:t>
      </w:r>
      <w:r>
        <w:rPr>
          <w:spacing w:val="40"/>
        </w:rPr>
        <w:t> </w:t>
      </w:r>
      <w:r>
        <w:rPr/>
        <w:t>de</w:t>
      </w:r>
      <w:r>
        <w:rPr>
          <w:spacing w:val="40"/>
        </w:rPr>
        <w:t> </w:t>
      </w:r>
      <w:r>
        <w:rPr/>
        <w:t>marzo).</w:t>
      </w:r>
      <w:r>
        <w:rPr>
          <w:spacing w:val="40"/>
        </w:rPr>
        <w:t> </w:t>
      </w:r>
      <w:r>
        <w:rPr>
          <w:i/>
        </w:rPr>
        <w:t>Organic</w:t>
      </w:r>
      <w:r>
        <w:rPr>
          <w:i/>
          <w:spacing w:val="40"/>
        </w:rPr>
        <w:t> </w:t>
      </w:r>
      <w:r>
        <w:rPr>
          <w:i/>
        </w:rPr>
        <w:t>Coffee</w:t>
      </w:r>
      <w:r>
        <w:rPr>
          <w:i/>
          <w:spacing w:val="40"/>
        </w:rPr>
        <w:t> </w:t>
      </w:r>
      <w:r>
        <w:rPr>
          <w:i/>
        </w:rPr>
        <w:t>Market</w:t>
      </w:r>
      <w:r>
        <w:rPr/>
        <w:t>.</w:t>
      </w:r>
      <w:r>
        <w:rPr>
          <w:spacing w:val="40"/>
        </w:rPr>
        <w:t> </w:t>
      </w:r>
      <w:r>
        <w:rPr/>
        <w:t>Allied</w:t>
      </w:r>
      <w:r>
        <w:rPr>
          <w:spacing w:val="40"/>
        </w:rPr>
        <w:t> </w:t>
      </w:r>
      <w:r>
        <w:rPr/>
        <w:t>Market Research. </w:t>
      </w:r>
      <w:hyperlink r:id="rId174">
        <w:r>
          <w:rPr>
            <w:color w:val="0462C1"/>
            <w:u w:val="single" w:color="0462C1"/>
          </w:rPr>
          <w:t>https://www.alliedmarketresearch.com/organic-coffee-market-A06085</w:t>
        </w:r>
      </w:hyperlink>
    </w:p>
    <w:p>
      <w:pPr>
        <w:tabs>
          <w:tab w:pos="1722" w:val="left" w:leader="none"/>
          <w:tab w:pos="3182" w:val="left" w:leader="none"/>
          <w:tab w:pos="4916" w:val="left" w:leader="none"/>
          <w:tab w:pos="6666" w:val="left" w:leader="none"/>
          <w:tab w:pos="8407" w:val="left" w:leader="none"/>
        </w:tabs>
        <w:spacing w:line="360" w:lineRule="auto" w:before="159"/>
        <w:ind w:left="852" w:right="703" w:hanging="721"/>
        <w:jc w:val="both"/>
        <w:rPr>
          <w:sz w:val="24"/>
        </w:rPr>
      </w:pPr>
      <w:r>
        <w:rPr>
          <w:sz w:val="24"/>
        </w:rPr>
        <w:t>Álvarez, R. A. (2019). </w:t>
      </w:r>
      <w:r>
        <w:rPr>
          <w:i/>
          <w:sz w:val="24"/>
        </w:rPr>
        <w:t>Análisis de los factores económicos y comerciales que han influido en la exportación de café certificado, partida arancelaria 0901.11.90.00, hacia Alemania entre los años 2008 – 2018 </w:t>
      </w:r>
      <w:r>
        <w:rPr>
          <w:sz w:val="24"/>
        </w:rPr>
        <w:t>[Tesis de Licenciatura, Universidad Peruana </w:t>
      </w:r>
      <w:r>
        <w:rPr>
          <w:spacing w:val="-6"/>
          <w:sz w:val="24"/>
        </w:rPr>
        <w:t>de</w:t>
      </w:r>
      <w:r>
        <w:rPr>
          <w:sz w:val="24"/>
        </w:rPr>
        <w:tab/>
      </w:r>
      <w:r>
        <w:rPr>
          <w:spacing w:val="-2"/>
          <w:sz w:val="24"/>
        </w:rPr>
        <w:t>Ciencias</w:t>
      </w:r>
      <w:r>
        <w:rPr>
          <w:sz w:val="24"/>
        </w:rPr>
        <w:tab/>
      </w:r>
      <w:r>
        <w:rPr>
          <w:spacing w:val="-2"/>
          <w:sz w:val="24"/>
        </w:rPr>
        <w:t>Aplicadas].</w:t>
      </w:r>
      <w:r>
        <w:rPr>
          <w:sz w:val="24"/>
        </w:rPr>
        <w:tab/>
      </w:r>
      <w:r>
        <w:rPr>
          <w:spacing w:val="-2"/>
          <w:sz w:val="24"/>
        </w:rPr>
        <w:t>Repositorio</w:t>
      </w:r>
      <w:r>
        <w:rPr>
          <w:sz w:val="24"/>
        </w:rPr>
        <w:tab/>
      </w:r>
      <w:r>
        <w:rPr>
          <w:spacing w:val="-2"/>
          <w:sz w:val="24"/>
        </w:rPr>
        <w:t>Académico</w:t>
      </w:r>
      <w:r>
        <w:rPr>
          <w:sz w:val="24"/>
        </w:rPr>
        <w:tab/>
      </w:r>
      <w:r>
        <w:rPr>
          <w:spacing w:val="-4"/>
          <w:sz w:val="24"/>
        </w:rPr>
        <w:t>UPC. </w:t>
      </w:r>
      <w:hyperlink r:id="rId175">
        <w:r>
          <w:rPr>
            <w:color w:val="0462C1"/>
            <w:spacing w:val="-2"/>
            <w:sz w:val="24"/>
            <w:u w:val="single" w:color="0462C1"/>
          </w:rPr>
          <w:t>http://hdl.handle.net/10757/628199</w:t>
        </w:r>
      </w:hyperlink>
    </w:p>
    <w:p>
      <w:pPr>
        <w:spacing w:before="161"/>
        <w:ind w:left="132" w:right="0" w:firstLine="0"/>
        <w:jc w:val="left"/>
        <w:rPr>
          <w:i/>
          <w:sz w:val="24"/>
        </w:rPr>
      </w:pPr>
      <w:r>
        <w:rPr>
          <w:sz w:val="24"/>
        </w:rPr>
        <w:t>Amazonical.</w:t>
      </w:r>
      <w:r>
        <w:rPr>
          <w:spacing w:val="69"/>
          <w:sz w:val="24"/>
        </w:rPr>
        <w:t> </w:t>
      </w:r>
      <w:r>
        <w:rPr>
          <w:sz w:val="24"/>
        </w:rPr>
        <w:t>(2020,</w:t>
      </w:r>
      <w:r>
        <w:rPr>
          <w:spacing w:val="69"/>
          <w:sz w:val="24"/>
        </w:rPr>
        <w:t> </w:t>
      </w:r>
      <w:r>
        <w:rPr>
          <w:sz w:val="24"/>
        </w:rPr>
        <w:t>7</w:t>
      </w:r>
      <w:r>
        <w:rPr>
          <w:spacing w:val="68"/>
          <w:sz w:val="24"/>
        </w:rPr>
        <w:t> </w:t>
      </w:r>
      <w:r>
        <w:rPr>
          <w:sz w:val="24"/>
        </w:rPr>
        <w:t>de</w:t>
      </w:r>
      <w:r>
        <w:rPr>
          <w:spacing w:val="71"/>
          <w:sz w:val="24"/>
        </w:rPr>
        <w:t> </w:t>
      </w:r>
      <w:r>
        <w:rPr>
          <w:sz w:val="24"/>
        </w:rPr>
        <w:t>julio).</w:t>
      </w:r>
      <w:r>
        <w:rPr>
          <w:spacing w:val="69"/>
          <w:sz w:val="24"/>
        </w:rPr>
        <w:t> </w:t>
      </w:r>
      <w:r>
        <w:rPr>
          <w:i/>
          <w:sz w:val="24"/>
        </w:rPr>
        <w:t>¿Cuáles</w:t>
      </w:r>
      <w:r>
        <w:rPr>
          <w:i/>
          <w:spacing w:val="65"/>
          <w:sz w:val="24"/>
        </w:rPr>
        <w:t> </w:t>
      </w:r>
      <w:r>
        <w:rPr>
          <w:i/>
          <w:sz w:val="24"/>
        </w:rPr>
        <w:t>países</w:t>
      </w:r>
      <w:r>
        <w:rPr>
          <w:i/>
          <w:spacing w:val="66"/>
          <w:sz w:val="24"/>
        </w:rPr>
        <w:t> </w:t>
      </w:r>
      <w:r>
        <w:rPr>
          <w:i/>
          <w:sz w:val="24"/>
        </w:rPr>
        <w:t>producen</w:t>
      </w:r>
      <w:r>
        <w:rPr>
          <w:i/>
          <w:spacing w:val="58"/>
          <w:sz w:val="24"/>
        </w:rPr>
        <w:t> </w:t>
      </w:r>
      <w:r>
        <w:rPr>
          <w:i/>
          <w:sz w:val="24"/>
        </w:rPr>
        <w:t>el</w:t>
      </w:r>
      <w:r>
        <w:rPr>
          <w:i/>
          <w:spacing w:val="71"/>
          <w:sz w:val="24"/>
        </w:rPr>
        <w:t> </w:t>
      </w:r>
      <w:r>
        <w:rPr>
          <w:i/>
          <w:sz w:val="24"/>
        </w:rPr>
        <w:t>mejor</w:t>
      </w:r>
      <w:r>
        <w:rPr>
          <w:i/>
          <w:spacing w:val="65"/>
          <w:sz w:val="24"/>
        </w:rPr>
        <w:t> </w:t>
      </w:r>
      <w:r>
        <w:rPr>
          <w:i/>
          <w:sz w:val="24"/>
        </w:rPr>
        <w:t>café</w:t>
      </w:r>
      <w:r>
        <w:rPr>
          <w:i/>
          <w:spacing w:val="71"/>
          <w:sz w:val="24"/>
        </w:rPr>
        <w:t> </w:t>
      </w:r>
      <w:r>
        <w:rPr>
          <w:i/>
          <w:sz w:val="24"/>
        </w:rPr>
        <w:t>del</w:t>
      </w:r>
      <w:r>
        <w:rPr>
          <w:i/>
          <w:spacing w:val="63"/>
          <w:sz w:val="24"/>
        </w:rPr>
        <w:t> </w:t>
      </w:r>
      <w:r>
        <w:rPr>
          <w:i/>
          <w:spacing w:val="-2"/>
          <w:sz w:val="24"/>
        </w:rPr>
        <w:t>mundo?</w:t>
      </w:r>
    </w:p>
    <w:p>
      <w:pPr>
        <w:pStyle w:val="BodyText"/>
        <w:spacing w:before="145"/>
        <w:ind w:left="852"/>
      </w:pPr>
      <w:r>
        <w:rPr/>
        <w:t>Amazonical.</w:t>
      </w:r>
      <w:r>
        <w:rPr>
          <w:spacing w:val="-8"/>
        </w:rPr>
        <w:t> </w:t>
      </w:r>
      <w:hyperlink r:id="rId176">
        <w:r>
          <w:rPr>
            <w:color w:val="0462C1"/>
            <w:u w:val="single" w:color="0462C1"/>
          </w:rPr>
          <w:t>https://amazonical.com/blog/el-mejor-cafe-del-</w:t>
        </w:r>
        <w:r>
          <w:rPr>
            <w:color w:val="0462C1"/>
            <w:spacing w:val="-2"/>
            <w:u w:val="single" w:color="0462C1"/>
          </w:rPr>
          <w:t>mundo/</w:t>
        </w:r>
      </w:hyperlink>
    </w:p>
    <w:p>
      <w:pPr>
        <w:pStyle w:val="BodyText"/>
        <w:spacing w:before="18"/>
      </w:pPr>
    </w:p>
    <w:p>
      <w:pPr>
        <w:spacing w:before="0"/>
        <w:ind w:left="132" w:right="0" w:firstLine="0"/>
        <w:jc w:val="left"/>
        <w:rPr>
          <w:sz w:val="24"/>
        </w:rPr>
      </w:pPr>
      <w:r>
        <w:rPr>
          <w:sz w:val="24"/>
        </w:rPr>
        <w:t>Barroeta,</w:t>
      </w:r>
      <w:r>
        <w:rPr>
          <w:spacing w:val="17"/>
          <w:sz w:val="24"/>
        </w:rPr>
        <w:t> </w:t>
      </w:r>
      <w:r>
        <w:rPr>
          <w:sz w:val="24"/>
        </w:rPr>
        <w:t>M.</w:t>
      </w:r>
      <w:r>
        <w:rPr>
          <w:spacing w:val="27"/>
          <w:sz w:val="24"/>
        </w:rPr>
        <w:t> </w:t>
      </w:r>
      <w:r>
        <w:rPr>
          <w:sz w:val="24"/>
        </w:rPr>
        <w:t>(2020,</w:t>
      </w:r>
      <w:r>
        <w:rPr>
          <w:spacing w:val="28"/>
          <w:sz w:val="24"/>
        </w:rPr>
        <w:t> </w:t>
      </w:r>
      <w:r>
        <w:rPr>
          <w:sz w:val="24"/>
        </w:rPr>
        <w:t>26</w:t>
      </w:r>
      <w:r>
        <w:rPr>
          <w:spacing w:val="27"/>
          <w:sz w:val="24"/>
        </w:rPr>
        <w:t> </w:t>
      </w:r>
      <w:r>
        <w:rPr>
          <w:sz w:val="24"/>
        </w:rPr>
        <w:t>de</w:t>
      </w:r>
      <w:r>
        <w:rPr>
          <w:spacing w:val="29"/>
          <w:sz w:val="24"/>
        </w:rPr>
        <w:t> </w:t>
      </w:r>
      <w:r>
        <w:rPr>
          <w:sz w:val="24"/>
        </w:rPr>
        <w:t>julio).</w:t>
      </w:r>
      <w:r>
        <w:rPr>
          <w:spacing w:val="40"/>
          <w:sz w:val="24"/>
        </w:rPr>
        <w:t> </w:t>
      </w:r>
      <w:r>
        <w:rPr>
          <w:i/>
          <w:sz w:val="24"/>
        </w:rPr>
        <w:t>Análisis</w:t>
      </w:r>
      <w:r>
        <w:rPr>
          <w:i/>
          <w:spacing w:val="24"/>
          <w:sz w:val="24"/>
        </w:rPr>
        <w:t> </w:t>
      </w:r>
      <w:r>
        <w:rPr>
          <w:i/>
          <w:sz w:val="24"/>
        </w:rPr>
        <w:t>PESTEL:</w:t>
      </w:r>
      <w:r>
        <w:rPr>
          <w:i/>
          <w:spacing w:val="27"/>
          <w:sz w:val="24"/>
        </w:rPr>
        <w:t> </w:t>
      </w:r>
      <w:r>
        <w:rPr>
          <w:i/>
          <w:sz w:val="24"/>
        </w:rPr>
        <w:t>¿Qué</w:t>
      </w:r>
      <w:r>
        <w:rPr>
          <w:i/>
          <w:spacing w:val="30"/>
          <w:sz w:val="24"/>
        </w:rPr>
        <w:t> </w:t>
      </w:r>
      <w:r>
        <w:rPr>
          <w:i/>
          <w:sz w:val="24"/>
        </w:rPr>
        <w:t>es</w:t>
      </w:r>
      <w:r>
        <w:rPr>
          <w:i/>
          <w:spacing w:val="14"/>
          <w:sz w:val="24"/>
        </w:rPr>
        <w:t> </w:t>
      </w:r>
      <w:r>
        <w:rPr>
          <w:i/>
          <w:sz w:val="24"/>
        </w:rPr>
        <w:t>y</w:t>
      </w:r>
      <w:r>
        <w:rPr>
          <w:i/>
          <w:spacing w:val="30"/>
          <w:sz w:val="24"/>
        </w:rPr>
        <w:t> </w:t>
      </w:r>
      <w:r>
        <w:rPr>
          <w:i/>
          <w:sz w:val="24"/>
        </w:rPr>
        <w:t>para</w:t>
      </w:r>
      <w:r>
        <w:rPr>
          <w:i/>
          <w:spacing w:val="27"/>
          <w:sz w:val="24"/>
        </w:rPr>
        <w:t> </w:t>
      </w:r>
      <w:r>
        <w:rPr>
          <w:i/>
          <w:sz w:val="24"/>
        </w:rPr>
        <w:t>qué</w:t>
      </w:r>
      <w:r>
        <w:rPr>
          <w:i/>
          <w:spacing w:val="21"/>
          <w:sz w:val="24"/>
        </w:rPr>
        <w:t> </w:t>
      </w:r>
      <w:r>
        <w:rPr>
          <w:i/>
          <w:sz w:val="24"/>
        </w:rPr>
        <w:t>sirve?</w:t>
      </w:r>
      <w:r>
        <w:rPr>
          <w:i/>
          <w:spacing w:val="18"/>
          <w:sz w:val="24"/>
        </w:rPr>
        <w:t> </w:t>
      </w:r>
      <w:r>
        <w:rPr>
          <w:i/>
          <w:spacing w:val="-2"/>
          <w:sz w:val="24"/>
        </w:rPr>
        <w:t>Ejemplo</w:t>
      </w:r>
      <w:r>
        <w:rPr>
          <w:spacing w:val="-2"/>
          <w:sz w:val="24"/>
        </w:rPr>
        <w:t>.</w:t>
      </w:r>
    </w:p>
    <w:p>
      <w:pPr>
        <w:pStyle w:val="BodyText"/>
        <w:spacing w:before="144"/>
        <w:ind w:left="852"/>
      </w:pPr>
      <w:r>
        <w:rPr/>
        <w:t>Milagros</w:t>
      </w:r>
      <w:r>
        <w:rPr>
          <w:spacing w:val="-11"/>
        </w:rPr>
        <w:t> </w:t>
      </w:r>
      <w:r>
        <w:rPr/>
        <w:t>Ruiz</w:t>
      </w:r>
      <w:r>
        <w:rPr>
          <w:spacing w:val="-10"/>
        </w:rPr>
        <w:t> </w:t>
      </w:r>
      <w:r>
        <w:rPr/>
        <w:t>Barroeta.</w:t>
      </w:r>
      <w:r>
        <w:rPr>
          <w:spacing w:val="-3"/>
        </w:rPr>
        <w:t> </w:t>
      </w:r>
      <w:hyperlink r:id="rId177">
        <w:r>
          <w:rPr>
            <w:color w:val="0462C1"/>
            <w:u w:val="single" w:color="0462C1"/>
          </w:rPr>
          <w:t>https://milagrosruizbarroeta.com/analisis-</w:t>
        </w:r>
        <w:r>
          <w:rPr>
            <w:color w:val="0462C1"/>
            <w:spacing w:val="-2"/>
            <w:u w:val="single" w:color="0462C1"/>
          </w:rPr>
          <w:t>pestel/</w:t>
        </w:r>
      </w:hyperlink>
    </w:p>
    <w:p>
      <w:pPr>
        <w:pStyle w:val="BodyText"/>
        <w:spacing w:after="0"/>
        <w:sectPr>
          <w:pgSz w:w="11910" w:h="16840"/>
          <w:pgMar w:header="717" w:footer="0" w:top="1320" w:bottom="280" w:left="1559" w:right="708"/>
        </w:sectPr>
      </w:pPr>
    </w:p>
    <w:p>
      <w:pPr>
        <w:spacing w:line="360" w:lineRule="auto" w:before="80"/>
        <w:ind w:left="852" w:right="702" w:hanging="721"/>
        <w:jc w:val="both"/>
        <w:rPr>
          <w:sz w:val="24"/>
        </w:rPr>
      </w:pPr>
      <w:r>
        <w:rPr>
          <w:sz w:val="24"/>
        </w:rPr>
        <w:t>BBVA. (2022, 17 de enero). </w:t>
      </w:r>
      <w:r>
        <w:rPr>
          <w:i/>
          <w:sz w:val="24"/>
        </w:rPr>
        <w:t>Tipos de certificados orgánicos: el aval de la producción sostenible</w:t>
      </w:r>
      <w:r>
        <w:rPr>
          <w:sz w:val="24"/>
        </w:rPr>
        <w:t>. BBVA. </w:t>
      </w:r>
      <w:hyperlink r:id="rId27">
        <w:r>
          <w:rPr>
            <w:color w:val="0462C1"/>
            <w:sz w:val="24"/>
            <w:u w:val="single" w:color="0462C1"/>
          </w:rPr>
          <w:t>https://www.bbva.com/es/sostenibilidad/tipos-de-certificados-</w:t>
        </w:r>
      </w:hyperlink>
      <w:r>
        <w:rPr>
          <w:color w:val="0462C1"/>
          <w:sz w:val="24"/>
        </w:rPr>
        <w:t> </w:t>
      </w:r>
      <w:hyperlink r:id="rId27">
        <w:r>
          <w:rPr>
            <w:color w:val="0462C1"/>
            <w:spacing w:val="-2"/>
            <w:sz w:val="24"/>
            <w:u w:val="single" w:color="0462C1"/>
          </w:rPr>
          <w:t>organicos-el-aval-de-la-produccion-sostenible/</w:t>
        </w:r>
      </w:hyperlink>
    </w:p>
    <w:p>
      <w:pPr>
        <w:spacing w:line="360" w:lineRule="auto" w:before="159"/>
        <w:ind w:left="852" w:right="702" w:hanging="711"/>
        <w:jc w:val="both"/>
        <w:rPr>
          <w:sz w:val="24"/>
        </w:rPr>
      </w:pPr>
      <w:r>
        <w:rPr>
          <w:sz w:val="24"/>
        </w:rPr>
        <w:t>Bilateral</w:t>
      </w:r>
      <w:r>
        <w:rPr>
          <w:spacing w:val="-13"/>
          <w:sz w:val="24"/>
        </w:rPr>
        <w:t> </w:t>
      </w:r>
      <w:r>
        <w:rPr>
          <w:sz w:val="24"/>
        </w:rPr>
        <w:t>Chamber</w:t>
      </w:r>
      <w:r>
        <w:rPr>
          <w:spacing w:val="-7"/>
          <w:sz w:val="24"/>
        </w:rPr>
        <w:t> </w:t>
      </w:r>
      <w:r>
        <w:rPr>
          <w:sz w:val="24"/>
        </w:rPr>
        <w:t>of</w:t>
      </w:r>
      <w:r>
        <w:rPr>
          <w:spacing w:val="-7"/>
          <w:sz w:val="24"/>
        </w:rPr>
        <w:t> </w:t>
      </w:r>
      <w:r>
        <w:rPr>
          <w:sz w:val="24"/>
        </w:rPr>
        <w:t>Commerce</w:t>
      </w:r>
      <w:r>
        <w:rPr>
          <w:spacing w:val="-4"/>
          <w:sz w:val="24"/>
        </w:rPr>
        <w:t> </w:t>
      </w:r>
      <w:r>
        <w:rPr>
          <w:sz w:val="24"/>
        </w:rPr>
        <w:t>El</w:t>
      </w:r>
      <w:r>
        <w:rPr>
          <w:spacing w:val="-13"/>
          <w:sz w:val="24"/>
        </w:rPr>
        <w:t> </w:t>
      </w:r>
      <w:r>
        <w:rPr>
          <w:sz w:val="24"/>
        </w:rPr>
        <w:t>Salvador</w:t>
      </w:r>
      <w:r>
        <w:rPr>
          <w:spacing w:val="-4"/>
          <w:sz w:val="24"/>
        </w:rPr>
        <w:t> </w:t>
      </w:r>
      <w:r>
        <w:rPr>
          <w:sz w:val="24"/>
        </w:rPr>
        <w:t>-</w:t>
      </w:r>
      <w:r>
        <w:rPr>
          <w:spacing w:val="-7"/>
          <w:sz w:val="24"/>
        </w:rPr>
        <w:t> </w:t>
      </w:r>
      <w:r>
        <w:rPr>
          <w:sz w:val="24"/>
        </w:rPr>
        <w:t>Holland.</w:t>
      </w:r>
      <w:r>
        <w:rPr>
          <w:spacing w:val="-7"/>
          <w:sz w:val="24"/>
        </w:rPr>
        <w:t> </w:t>
      </w:r>
      <w:r>
        <w:rPr>
          <w:sz w:val="24"/>
        </w:rPr>
        <w:t>(s.f.).</w:t>
      </w:r>
      <w:r>
        <w:rPr>
          <w:spacing w:val="-7"/>
          <w:sz w:val="24"/>
        </w:rPr>
        <w:t> </w:t>
      </w:r>
      <w:r>
        <w:rPr>
          <w:i/>
          <w:sz w:val="24"/>
        </w:rPr>
        <w:t>¿Qué</w:t>
      </w:r>
      <w:r>
        <w:rPr>
          <w:i/>
          <w:spacing w:val="-4"/>
          <w:sz w:val="24"/>
        </w:rPr>
        <w:t> </w:t>
      </w:r>
      <w:r>
        <w:rPr>
          <w:i/>
          <w:sz w:val="24"/>
        </w:rPr>
        <w:t>requisitos</w:t>
      </w:r>
      <w:r>
        <w:rPr>
          <w:i/>
          <w:spacing w:val="-10"/>
          <w:sz w:val="24"/>
        </w:rPr>
        <w:t> </w:t>
      </w:r>
      <w:r>
        <w:rPr>
          <w:i/>
          <w:sz w:val="24"/>
        </w:rPr>
        <w:t>debe</w:t>
      </w:r>
      <w:r>
        <w:rPr>
          <w:i/>
          <w:spacing w:val="-4"/>
          <w:sz w:val="24"/>
        </w:rPr>
        <w:t> </w:t>
      </w:r>
      <w:r>
        <w:rPr>
          <w:i/>
          <w:sz w:val="24"/>
        </w:rPr>
        <w:t>cumplir el</w:t>
      </w:r>
      <w:r>
        <w:rPr>
          <w:i/>
          <w:spacing w:val="-1"/>
          <w:sz w:val="24"/>
        </w:rPr>
        <w:t> </w:t>
      </w:r>
      <w:r>
        <w:rPr>
          <w:i/>
          <w:sz w:val="24"/>
        </w:rPr>
        <w:t>café</w:t>
      </w:r>
      <w:r>
        <w:rPr>
          <w:i/>
          <w:spacing w:val="-1"/>
          <w:sz w:val="24"/>
        </w:rPr>
        <w:t> </w:t>
      </w:r>
      <w:r>
        <w:rPr>
          <w:i/>
          <w:sz w:val="24"/>
        </w:rPr>
        <w:t>para</w:t>
      </w:r>
      <w:r>
        <w:rPr>
          <w:i/>
          <w:spacing w:val="-4"/>
          <w:sz w:val="24"/>
        </w:rPr>
        <w:t> </w:t>
      </w:r>
      <w:r>
        <w:rPr>
          <w:i/>
          <w:sz w:val="24"/>
        </w:rPr>
        <w:t>ser permitido</w:t>
      </w:r>
      <w:r>
        <w:rPr>
          <w:i/>
          <w:spacing w:val="-4"/>
          <w:sz w:val="24"/>
        </w:rPr>
        <w:t> </w:t>
      </w:r>
      <w:r>
        <w:rPr>
          <w:i/>
          <w:sz w:val="24"/>
        </w:rPr>
        <w:t>en</w:t>
      </w:r>
      <w:r>
        <w:rPr>
          <w:i/>
          <w:spacing w:val="-4"/>
          <w:sz w:val="24"/>
        </w:rPr>
        <w:t> </w:t>
      </w:r>
      <w:r>
        <w:rPr>
          <w:i/>
          <w:sz w:val="24"/>
        </w:rPr>
        <w:t>el</w:t>
      </w:r>
      <w:r>
        <w:rPr>
          <w:i/>
          <w:spacing w:val="-1"/>
          <w:sz w:val="24"/>
        </w:rPr>
        <w:t> </w:t>
      </w:r>
      <w:r>
        <w:rPr>
          <w:i/>
          <w:sz w:val="24"/>
        </w:rPr>
        <w:t>mercado</w:t>
      </w:r>
      <w:r>
        <w:rPr>
          <w:i/>
          <w:spacing w:val="-4"/>
          <w:sz w:val="24"/>
        </w:rPr>
        <w:t> </w:t>
      </w:r>
      <w:r>
        <w:rPr>
          <w:i/>
          <w:sz w:val="24"/>
        </w:rPr>
        <w:t>europeo? </w:t>
      </w:r>
      <w:r>
        <w:rPr>
          <w:sz w:val="24"/>
        </w:rPr>
        <w:t>Bilateral</w:t>
      </w:r>
      <w:r>
        <w:rPr>
          <w:spacing w:val="-11"/>
          <w:sz w:val="24"/>
        </w:rPr>
        <w:t> </w:t>
      </w:r>
      <w:r>
        <w:rPr>
          <w:sz w:val="24"/>
        </w:rPr>
        <w:t>Chamber</w:t>
      </w:r>
      <w:r>
        <w:rPr>
          <w:spacing w:val="-4"/>
          <w:sz w:val="24"/>
        </w:rPr>
        <w:t> </w:t>
      </w:r>
      <w:r>
        <w:rPr>
          <w:sz w:val="24"/>
        </w:rPr>
        <w:t>of</w:t>
      </w:r>
      <w:r>
        <w:rPr>
          <w:spacing w:val="-4"/>
          <w:sz w:val="24"/>
        </w:rPr>
        <w:t> </w:t>
      </w:r>
      <w:r>
        <w:rPr>
          <w:sz w:val="24"/>
        </w:rPr>
        <w:t>Commerce El Salvador - Holland. </w:t>
      </w:r>
      <w:hyperlink r:id="rId178">
        <w:r>
          <w:rPr>
            <w:color w:val="0462C1"/>
            <w:sz w:val="24"/>
            <w:u w:val="single" w:color="0462C1"/>
          </w:rPr>
          <w:t>http://bilateral-chamber-of-commerce-el-salvador-</w:t>
        </w:r>
      </w:hyperlink>
      <w:r>
        <w:rPr>
          <w:color w:val="0462C1"/>
          <w:sz w:val="24"/>
        </w:rPr>
        <w:t> </w:t>
      </w:r>
      <w:hyperlink r:id="rId178">
        <w:r>
          <w:rPr>
            <w:color w:val="0462C1"/>
            <w:spacing w:val="-2"/>
            <w:sz w:val="24"/>
            <w:u w:val="single" w:color="0462C1"/>
          </w:rPr>
          <w:t>holland.nl/wp-content/uploads/2019/03/Requirements-EU-Coffee-in-Spanish.pdf</w:t>
        </w:r>
      </w:hyperlink>
    </w:p>
    <w:p>
      <w:pPr>
        <w:tabs>
          <w:tab w:pos="2462" w:val="left" w:leader="none"/>
          <w:tab w:pos="3762" w:val="left" w:leader="none"/>
          <w:tab w:pos="4511" w:val="left" w:leader="none"/>
          <w:tab w:pos="5311" w:val="left" w:leader="none"/>
          <w:tab w:pos="6267" w:val="left" w:leader="none"/>
          <w:tab w:pos="7826" w:val="left" w:leader="none"/>
        </w:tabs>
        <w:spacing w:line="360" w:lineRule="auto" w:before="125"/>
        <w:ind w:left="852" w:right="703" w:hanging="721"/>
        <w:jc w:val="left"/>
        <w:rPr>
          <w:sz w:val="24"/>
        </w:rPr>
      </w:pPr>
      <w:r>
        <w:rPr>
          <w:sz w:val="24"/>
        </w:rPr>
        <w:t>Blueberries</w:t>
      </w:r>
      <w:r>
        <w:rPr>
          <w:spacing w:val="-15"/>
          <w:sz w:val="24"/>
        </w:rPr>
        <w:t> </w:t>
      </w:r>
      <w:r>
        <w:rPr>
          <w:sz w:val="24"/>
        </w:rPr>
        <w:t>Consulting.</w:t>
      </w:r>
      <w:r>
        <w:rPr>
          <w:spacing w:val="-13"/>
          <w:sz w:val="24"/>
        </w:rPr>
        <w:t> </w:t>
      </w:r>
      <w:r>
        <w:rPr>
          <w:sz w:val="24"/>
        </w:rPr>
        <w:t>(2021,</w:t>
      </w:r>
      <w:r>
        <w:rPr>
          <w:spacing w:val="-13"/>
          <w:sz w:val="24"/>
        </w:rPr>
        <w:t> </w:t>
      </w:r>
      <w:r>
        <w:rPr>
          <w:sz w:val="24"/>
        </w:rPr>
        <w:t>8</w:t>
      </w:r>
      <w:r>
        <w:rPr>
          <w:spacing w:val="-13"/>
          <w:sz w:val="24"/>
        </w:rPr>
        <w:t> </w:t>
      </w:r>
      <w:r>
        <w:rPr>
          <w:sz w:val="24"/>
        </w:rPr>
        <w:t>de</w:t>
      </w:r>
      <w:r>
        <w:rPr>
          <w:spacing w:val="-9"/>
          <w:sz w:val="24"/>
        </w:rPr>
        <w:t> </w:t>
      </w:r>
      <w:r>
        <w:rPr>
          <w:sz w:val="24"/>
        </w:rPr>
        <w:t>abril).</w:t>
      </w:r>
      <w:r>
        <w:rPr>
          <w:spacing w:val="-12"/>
          <w:sz w:val="24"/>
        </w:rPr>
        <w:t> </w:t>
      </w:r>
      <w:r>
        <w:rPr>
          <w:i/>
          <w:sz w:val="24"/>
        </w:rPr>
        <w:t>Peru:</w:t>
      </w:r>
      <w:r>
        <w:rPr>
          <w:i/>
          <w:spacing w:val="-12"/>
          <w:sz w:val="24"/>
        </w:rPr>
        <w:t> </w:t>
      </w:r>
      <w:r>
        <w:rPr>
          <w:i/>
          <w:sz w:val="24"/>
        </w:rPr>
        <w:t>The</w:t>
      </w:r>
      <w:r>
        <w:rPr>
          <w:i/>
          <w:spacing w:val="-17"/>
          <w:sz w:val="24"/>
        </w:rPr>
        <w:t> </w:t>
      </w:r>
      <w:r>
        <w:rPr>
          <w:i/>
          <w:sz w:val="24"/>
        </w:rPr>
        <w:t>four</w:t>
      </w:r>
      <w:r>
        <w:rPr>
          <w:i/>
          <w:spacing w:val="-6"/>
          <w:sz w:val="24"/>
        </w:rPr>
        <w:t> </w:t>
      </w:r>
      <w:r>
        <w:rPr>
          <w:i/>
          <w:sz w:val="24"/>
        </w:rPr>
        <w:t>organic</w:t>
      </w:r>
      <w:r>
        <w:rPr>
          <w:i/>
          <w:spacing w:val="-9"/>
          <w:sz w:val="24"/>
        </w:rPr>
        <w:t> </w:t>
      </w:r>
      <w:r>
        <w:rPr>
          <w:i/>
          <w:sz w:val="24"/>
        </w:rPr>
        <w:t>products</w:t>
      </w:r>
      <w:r>
        <w:rPr>
          <w:i/>
          <w:spacing w:val="-15"/>
          <w:sz w:val="24"/>
        </w:rPr>
        <w:t> </w:t>
      </w:r>
      <w:r>
        <w:rPr>
          <w:i/>
          <w:sz w:val="24"/>
        </w:rPr>
        <w:t>with</w:t>
      </w:r>
      <w:r>
        <w:rPr>
          <w:i/>
          <w:spacing w:val="-13"/>
          <w:sz w:val="24"/>
        </w:rPr>
        <w:t> </w:t>
      </w:r>
      <w:r>
        <w:rPr>
          <w:i/>
          <w:sz w:val="24"/>
        </w:rPr>
        <w:t>the</w:t>
      </w:r>
      <w:r>
        <w:rPr>
          <w:i/>
          <w:spacing w:val="-9"/>
          <w:sz w:val="24"/>
        </w:rPr>
        <w:t> </w:t>
      </w:r>
      <w:r>
        <w:rPr>
          <w:i/>
          <w:sz w:val="24"/>
        </w:rPr>
        <w:t>greatest </w:t>
      </w:r>
      <w:r>
        <w:rPr>
          <w:i/>
          <w:spacing w:val="-2"/>
          <w:sz w:val="24"/>
        </w:rPr>
        <w:t>agro-export</w:t>
      </w:r>
      <w:r>
        <w:rPr>
          <w:i/>
          <w:sz w:val="24"/>
        </w:rPr>
        <w:tab/>
      </w:r>
      <w:r>
        <w:rPr>
          <w:i/>
          <w:spacing w:val="-2"/>
          <w:sz w:val="24"/>
        </w:rPr>
        <w:t>potential</w:t>
      </w:r>
      <w:r>
        <w:rPr>
          <w:i/>
          <w:sz w:val="24"/>
        </w:rPr>
        <w:tab/>
      </w:r>
      <w:r>
        <w:rPr>
          <w:i/>
          <w:spacing w:val="-4"/>
          <w:sz w:val="24"/>
        </w:rPr>
        <w:t>for</w:t>
      </w:r>
      <w:r>
        <w:rPr>
          <w:i/>
          <w:sz w:val="24"/>
        </w:rPr>
        <w:tab/>
      </w:r>
      <w:r>
        <w:rPr>
          <w:i/>
          <w:spacing w:val="-4"/>
          <w:sz w:val="24"/>
        </w:rPr>
        <w:t>this</w:t>
      </w:r>
      <w:r>
        <w:rPr>
          <w:i/>
          <w:sz w:val="24"/>
        </w:rPr>
        <w:tab/>
      </w:r>
      <w:r>
        <w:rPr>
          <w:i/>
          <w:spacing w:val="-2"/>
          <w:sz w:val="24"/>
        </w:rPr>
        <w:t>year</w:t>
      </w:r>
      <w:r>
        <w:rPr>
          <w:spacing w:val="-2"/>
          <w:sz w:val="24"/>
        </w:rPr>
        <w:t>.</w:t>
      </w:r>
      <w:r>
        <w:rPr>
          <w:sz w:val="24"/>
        </w:rPr>
        <w:tab/>
      </w:r>
      <w:r>
        <w:rPr>
          <w:spacing w:val="-2"/>
          <w:sz w:val="24"/>
        </w:rPr>
        <w:t>Blueberries</w:t>
      </w:r>
      <w:r>
        <w:rPr>
          <w:sz w:val="24"/>
        </w:rPr>
        <w:tab/>
      </w:r>
      <w:r>
        <w:rPr>
          <w:spacing w:val="-2"/>
          <w:sz w:val="24"/>
        </w:rPr>
        <w:t>Consulting. </w:t>
      </w:r>
      <w:hyperlink r:id="rId179">
        <w:r>
          <w:rPr>
            <w:color w:val="0462C1"/>
            <w:spacing w:val="-2"/>
            <w:sz w:val="24"/>
            <w:u w:val="single" w:color="0462C1"/>
          </w:rPr>
          <w:t>https://blueberriesconsulting.com/en/los-cuatro-productos-organicos-con-mayor-</w:t>
        </w:r>
      </w:hyperlink>
      <w:r>
        <w:rPr>
          <w:color w:val="0462C1"/>
          <w:spacing w:val="-2"/>
          <w:sz w:val="24"/>
        </w:rPr>
        <w:t> </w:t>
      </w:r>
      <w:hyperlink r:id="rId179">
        <w:r>
          <w:rPr>
            <w:color w:val="0462C1"/>
            <w:spacing w:val="-2"/>
            <w:sz w:val="24"/>
            <w:u w:val="single" w:color="0462C1"/>
          </w:rPr>
          <w:t>potencial-agroexportador-para-este-ano/</w:t>
        </w:r>
      </w:hyperlink>
    </w:p>
    <w:p>
      <w:pPr>
        <w:spacing w:line="360" w:lineRule="auto" w:before="155"/>
        <w:ind w:left="852" w:right="711" w:hanging="721"/>
        <w:jc w:val="both"/>
        <w:rPr>
          <w:sz w:val="24"/>
        </w:rPr>
      </w:pPr>
      <w:r>
        <w:rPr>
          <w:sz w:val="24"/>
        </w:rPr>
        <w:t>Bluefarm. (2021, 16 de julio). </w:t>
      </w:r>
      <w:r>
        <w:rPr>
          <w:i/>
          <w:sz w:val="24"/>
        </w:rPr>
        <w:t>Is organic the same as organic? A comparison of the most common organic labels</w:t>
      </w:r>
      <w:r>
        <w:rPr>
          <w:sz w:val="24"/>
        </w:rPr>
        <w:t>. Bluefarm. </w:t>
      </w:r>
      <w:hyperlink r:id="rId54">
        <w:r>
          <w:rPr>
            <w:color w:val="0462C1"/>
            <w:sz w:val="24"/>
            <w:u w:val="single" w:color="0462C1"/>
          </w:rPr>
          <w:t>https://en.bluefarm.co/blogs/theblue/bio-siegel-</w:t>
        </w:r>
      </w:hyperlink>
      <w:r>
        <w:rPr>
          <w:color w:val="0462C1"/>
          <w:sz w:val="24"/>
        </w:rPr>
        <w:t> </w:t>
      </w:r>
      <w:hyperlink r:id="rId54">
        <w:r>
          <w:rPr>
            <w:color w:val="0462C1"/>
            <w:spacing w:val="-2"/>
            <w:sz w:val="24"/>
            <w:u w:val="single" w:color="0462C1"/>
          </w:rPr>
          <w:t>im-vergleich</w:t>
        </w:r>
      </w:hyperlink>
    </w:p>
    <w:p>
      <w:pPr>
        <w:spacing w:line="362" w:lineRule="auto" w:before="159"/>
        <w:ind w:left="852" w:right="691" w:hanging="721"/>
        <w:jc w:val="both"/>
        <w:rPr>
          <w:sz w:val="24"/>
        </w:rPr>
      </w:pPr>
      <w:r>
        <w:rPr>
          <w:sz w:val="24"/>
        </w:rPr>
        <w:t>Bonilla, S. M. (2014). </w:t>
      </w:r>
      <w:r>
        <w:rPr>
          <w:i/>
          <w:sz w:val="24"/>
        </w:rPr>
        <w:t>Percepción y asociación del término orgánico en los consumidores de café (Coffea arabica), de San Pedro Sula, Honduras </w:t>
      </w:r>
      <w:r>
        <w:rPr>
          <w:sz w:val="24"/>
        </w:rPr>
        <w:t>[Tesis de Licenciatura, Escuela Agrícola Panamericana]. Biblioteca Wilson Popenoe. </w:t>
      </w:r>
      <w:hyperlink r:id="rId180">
        <w:r>
          <w:rPr>
            <w:color w:val="0462C1"/>
            <w:spacing w:val="-2"/>
            <w:sz w:val="24"/>
            <w:u w:val="single" w:color="0462C1"/>
          </w:rPr>
          <w:t>http://hdl.handle.net/11036/3389</w:t>
        </w:r>
      </w:hyperlink>
    </w:p>
    <w:p>
      <w:pPr>
        <w:spacing w:line="360" w:lineRule="auto" w:before="154"/>
        <w:ind w:left="852" w:right="691" w:hanging="721"/>
        <w:jc w:val="both"/>
        <w:rPr>
          <w:sz w:val="24"/>
        </w:rPr>
      </w:pPr>
      <w:r>
        <w:rPr>
          <w:sz w:val="24"/>
        </w:rPr>
        <w:t>Brandmaniac. (10 de septiembre del 2015). </w:t>
      </w:r>
      <w:r>
        <w:rPr>
          <w:i/>
          <w:sz w:val="24"/>
        </w:rPr>
        <w:t>Word of mouth marketing: la poderosa influencia del boca a boca | Guías Brandmanic Vol. V</w:t>
      </w:r>
      <w:r>
        <w:rPr>
          <w:sz w:val="24"/>
        </w:rPr>
        <w:t>. Brandmaniac. </w:t>
      </w:r>
      <w:hyperlink r:id="rId181">
        <w:r>
          <w:rPr>
            <w:color w:val="0462C1"/>
            <w:spacing w:val="-2"/>
            <w:sz w:val="24"/>
            <w:u w:val="single" w:color="0462C1"/>
          </w:rPr>
          <w:t>https://www.brandmanic.com/word-of-mouth-guias-brandmanic/</w:t>
        </w:r>
      </w:hyperlink>
    </w:p>
    <w:p>
      <w:pPr>
        <w:spacing w:line="360" w:lineRule="auto" w:before="159"/>
        <w:ind w:left="852" w:right="709" w:hanging="721"/>
        <w:jc w:val="both"/>
        <w:rPr>
          <w:sz w:val="24"/>
        </w:rPr>
      </w:pPr>
      <w:r>
        <w:rPr>
          <w:sz w:val="24"/>
        </w:rPr>
        <w:t>Bruno, J. R. (2021). </w:t>
      </w:r>
      <w:r>
        <w:rPr>
          <w:i/>
          <w:sz w:val="24"/>
        </w:rPr>
        <w:t>Identificación de oportunidad de negocio para</w:t>
      </w:r>
      <w:r>
        <w:rPr>
          <w:i/>
          <w:spacing w:val="-1"/>
          <w:sz w:val="24"/>
        </w:rPr>
        <w:t> </w:t>
      </w:r>
      <w:r>
        <w:rPr>
          <w:i/>
          <w:sz w:val="24"/>
        </w:rPr>
        <w:t>la exportación de café orgánico a Bélgica en el año 2021 </w:t>
      </w:r>
      <w:r>
        <w:rPr>
          <w:sz w:val="24"/>
        </w:rPr>
        <w:t>[Tesis de Licenciatura, Universidad Nacional Autónoma de México]. Repositorio Institucional UPN. </w:t>
      </w:r>
      <w:hyperlink r:id="rId182">
        <w:r>
          <w:rPr>
            <w:color w:val="0462C1"/>
            <w:spacing w:val="-2"/>
            <w:sz w:val="24"/>
            <w:u w:val="single" w:color="0462C1"/>
          </w:rPr>
          <w:t>https://hdl.handle.net/11537/28342</w:t>
        </w:r>
      </w:hyperlink>
    </w:p>
    <w:p>
      <w:pPr>
        <w:spacing w:line="360" w:lineRule="auto" w:before="165"/>
        <w:ind w:left="852" w:right="700" w:hanging="721"/>
        <w:jc w:val="both"/>
        <w:rPr>
          <w:sz w:val="24"/>
        </w:rPr>
      </w:pPr>
      <w:r>
        <w:rPr>
          <w:sz w:val="24"/>
        </w:rPr>
        <w:t>Caccire, C., Javier, J. C., &amp; Vásquez, K. S. (2017). </w:t>
      </w:r>
      <w:r>
        <w:rPr>
          <w:i/>
          <w:sz w:val="24"/>
        </w:rPr>
        <w:t>Análisis de las oportunidades y estrategias a seguir para el posicionamiento de los productos naturales peruanos con valor agregado en los países nórdicos </w:t>
      </w:r>
      <w:r>
        <w:rPr>
          <w:sz w:val="24"/>
        </w:rPr>
        <w:t>[Tesis de Licenciatura, Universidad Peruana de Ciencias Aplicadas]. Repositorio Académico UPC. </w:t>
      </w:r>
      <w:hyperlink r:id="rId183">
        <w:r>
          <w:rPr>
            <w:color w:val="0462C1"/>
            <w:spacing w:val="-2"/>
            <w:sz w:val="24"/>
            <w:u w:val="single" w:color="0462C1"/>
          </w:rPr>
          <w:t>http://hdl.handle.net/10757/621554</w:t>
        </w:r>
      </w:hyperlink>
    </w:p>
    <w:p>
      <w:pPr>
        <w:spacing w:after="0" w:line="360" w:lineRule="auto"/>
        <w:jc w:val="both"/>
        <w:rPr>
          <w:sz w:val="24"/>
        </w:rPr>
        <w:sectPr>
          <w:pgSz w:w="11910" w:h="16840"/>
          <w:pgMar w:header="717" w:footer="0" w:top="1320" w:bottom="280" w:left="1559" w:right="708"/>
        </w:sectPr>
      </w:pPr>
    </w:p>
    <w:p>
      <w:pPr>
        <w:spacing w:line="357" w:lineRule="auto" w:before="80"/>
        <w:ind w:left="852" w:right="710" w:hanging="721"/>
        <w:jc w:val="left"/>
        <w:rPr>
          <w:sz w:val="24"/>
        </w:rPr>
      </w:pPr>
      <w:r>
        <w:rPr>
          <w:sz w:val="24"/>
        </w:rPr>
        <w:t>Cafemalist. (2020, 25 de abril). </w:t>
      </w:r>
      <w:r>
        <w:rPr>
          <w:i/>
          <w:sz w:val="24"/>
        </w:rPr>
        <w:t>Tipos de Café: Los mejores, los más populares y los más</w:t>
      </w:r>
      <w:r>
        <w:rPr>
          <w:i/>
          <w:spacing w:val="40"/>
          <w:sz w:val="24"/>
        </w:rPr>
        <w:t> </w:t>
      </w:r>
      <w:r>
        <w:rPr>
          <w:i/>
          <w:sz w:val="24"/>
        </w:rPr>
        <w:t>exóticos</w:t>
      </w:r>
      <w:r>
        <w:rPr>
          <w:sz w:val="24"/>
        </w:rPr>
        <w:t>. Cafemalist. </w:t>
      </w:r>
      <w:hyperlink r:id="rId184">
        <w:r>
          <w:rPr>
            <w:color w:val="0462C1"/>
            <w:sz w:val="24"/>
            <w:u w:val="single" w:color="0462C1"/>
          </w:rPr>
          <w:t>https://cafemalist.com/tipos-de-cafe/</w:t>
        </w:r>
      </w:hyperlink>
    </w:p>
    <w:p>
      <w:pPr>
        <w:pStyle w:val="BodyText"/>
        <w:spacing w:line="357" w:lineRule="auto" w:before="168"/>
        <w:ind w:left="852" w:right="701" w:hanging="711"/>
      </w:pPr>
      <w:r>
        <w:rPr/>
        <w:t>Cámara Peruana del</w:t>
      </w:r>
      <w:r>
        <w:rPr>
          <w:spacing w:val="-9"/>
        </w:rPr>
        <w:t> </w:t>
      </w:r>
      <w:r>
        <w:rPr/>
        <w:t>Café y</w:t>
      </w:r>
      <w:r>
        <w:rPr>
          <w:spacing w:val="-2"/>
        </w:rPr>
        <w:t> </w:t>
      </w:r>
      <w:r>
        <w:rPr/>
        <w:t>Cacao.</w:t>
      </w:r>
      <w:r>
        <w:rPr>
          <w:spacing w:val="-12"/>
        </w:rPr>
        <w:t> </w:t>
      </w:r>
      <w:r>
        <w:rPr/>
        <w:t>(2013,</w:t>
      </w:r>
      <w:r>
        <w:rPr>
          <w:spacing w:val="-2"/>
        </w:rPr>
        <w:t> </w:t>
      </w:r>
      <w:r>
        <w:rPr/>
        <w:t>24</w:t>
      </w:r>
      <w:r>
        <w:rPr>
          <w:spacing w:val="-2"/>
        </w:rPr>
        <w:t> </w:t>
      </w:r>
      <w:r>
        <w:rPr/>
        <w:t>de</w:t>
      </w:r>
      <w:r>
        <w:rPr>
          <w:spacing w:val="-9"/>
        </w:rPr>
        <w:t> </w:t>
      </w:r>
      <w:r>
        <w:rPr/>
        <w:t>abril).</w:t>
      </w:r>
      <w:r>
        <w:rPr>
          <w:spacing w:val="-2"/>
        </w:rPr>
        <w:t> </w:t>
      </w:r>
      <w:r>
        <w:rPr>
          <w:i/>
        </w:rPr>
        <w:t>Normas</w:t>
      </w:r>
      <w:r>
        <w:rPr/>
        <w:t>.</w:t>
      </w:r>
      <w:r>
        <w:rPr>
          <w:spacing w:val="-2"/>
        </w:rPr>
        <w:t> </w:t>
      </w:r>
      <w:r>
        <w:rPr/>
        <w:t>Cámara Peruana</w:t>
      </w:r>
      <w:r>
        <w:rPr>
          <w:spacing w:val="-9"/>
        </w:rPr>
        <w:t> </w:t>
      </w:r>
      <w:r>
        <w:rPr/>
        <w:t>del</w:t>
      </w:r>
      <w:r>
        <w:rPr>
          <w:spacing w:val="-9"/>
        </w:rPr>
        <w:t> </w:t>
      </w:r>
      <w:r>
        <w:rPr/>
        <w:t>Café y Cacao. </w:t>
      </w:r>
      <w:hyperlink r:id="rId185">
        <w:r>
          <w:rPr>
            <w:color w:val="0462C1"/>
            <w:u w:val="single" w:color="0462C1"/>
          </w:rPr>
          <w:t>https://camcafeperu.com.pe/ES/cafe-normas.php</w:t>
        </w:r>
      </w:hyperlink>
    </w:p>
    <w:p>
      <w:pPr>
        <w:pStyle w:val="BodyText"/>
        <w:spacing w:line="364" w:lineRule="auto" w:before="118"/>
        <w:ind w:left="852" w:right="704" w:hanging="721"/>
      </w:pPr>
      <w:r>
        <w:rPr/>
        <w:t>Cámara</w:t>
      </w:r>
      <w:r>
        <w:rPr>
          <w:spacing w:val="-11"/>
        </w:rPr>
        <w:t> </w:t>
      </w:r>
      <w:r>
        <w:rPr/>
        <w:t>Peruana</w:t>
      </w:r>
      <w:r>
        <w:rPr>
          <w:spacing w:val="-9"/>
        </w:rPr>
        <w:t> </w:t>
      </w:r>
      <w:r>
        <w:rPr/>
        <w:t>del</w:t>
      </w:r>
      <w:r>
        <w:rPr>
          <w:spacing w:val="-17"/>
        </w:rPr>
        <w:t> </w:t>
      </w:r>
      <w:r>
        <w:rPr/>
        <w:t>Café</w:t>
      </w:r>
      <w:r>
        <w:rPr>
          <w:spacing w:val="-9"/>
        </w:rPr>
        <w:t> </w:t>
      </w:r>
      <w:r>
        <w:rPr/>
        <w:t>y</w:t>
      </w:r>
      <w:r>
        <w:rPr>
          <w:spacing w:val="-13"/>
        </w:rPr>
        <w:t> </w:t>
      </w:r>
      <w:r>
        <w:rPr/>
        <w:t>Cacao.</w:t>
      </w:r>
      <w:r>
        <w:rPr>
          <w:spacing w:val="-12"/>
        </w:rPr>
        <w:t> </w:t>
      </w:r>
      <w:r>
        <w:rPr/>
        <w:t>(2022,</w:t>
      </w:r>
      <w:r>
        <w:rPr>
          <w:spacing w:val="-12"/>
        </w:rPr>
        <w:t> </w:t>
      </w:r>
      <w:r>
        <w:rPr/>
        <w:t>30</w:t>
      </w:r>
      <w:r>
        <w:rPr>
          <w:spacing w:val="-13"/>
        </w:rPr>
        <w:t> </w:t>
      </w:r>
      <w:r>
        <w:rPr/>
        <w:t>de</w:t>
      </w:r>
      <w:r>
        <w:rPr>
          <w:spacing w:val="-9"/>
        </w:rPr>
        <w:t> </w:t>
      </w:r>
      <w:r>
        <w:rPr/>
        <w:t>junio).</w:t>
      </w:r>
      <w:r>
        <w:rPr>
          <w:spacing w:val="-2"/>
        </w:rPr>
        <w:t> </w:t>
      </w:r>
      <w:r>
        <w:rPr>
          <w:i/>
        </w:rPr>
        <w:t>Asociados</w:t>
      </w:r>
      <w:r>
        <w:rPr/>
        <w:t>.</w:t>
      </w:r>
      <w:r>
        <w:rPr>
          <w:spacing w:val="-12"/>
        </w:rPr>
        <w:t> </w:t>
      </w:r>
      <w:r>
        <w:rPr/>
        <w:t>Cámara</w:t>
      </w:r>
      <w:r>
        <w:rPr>
          <w:spacing w:val="-9"/>
        </w:rPr>
        <w:t> </w:t>
      </w:r>
      <w:r>
        <w:rPr/>
        <w:t>Peruana</w:t>
      </w:r>
      <w:r>
        <w:rPr>
          <w:spacing w:val="-9"/>
        </w:rPr>
        <w:t> </w:t>
      </w:r>
      <w:r>
        <w:rPr/>
        <w:t>del</w:t>
      </w:r>
      <w:r>
        <w:rPr>
          <w:spacing w:val="-17"/>
        </w:rPr>
        <w:t> </w:t>
      </w:r>
      <w:r>
        <w:rPr/>
        <w:t>Café y Cacao. </w:t>
      </w:r>
      <w:hyperlink r:id="rId186">
        <w:r>
          <w:rPr>
            <w:color w:val="0462C1"/>
            <w:u w:val="single" w:color="0462C1"/>
          </w:rPr>
          <w:t>https://camcafeperu.com.pe/ES/asociados.php</w:t>
        </w:r>
      </w:hyperlink>
    </w:p>
    <w:p>
      <w:pPr>
        <w:spacing w:line="360" w:lineRule="auto" w:before="151"/>
        <w:ind w:left="852" w:right="701" w:hanging="721"/>
        <w:jc w:val="both"/>
        <w:rPr>
          <w:sz w:val="24"/>
        </w:rPr>
      </w:pPr>
      <w:r>
        <w:rPr>
          <w:sz w:val="24"/>
        </w:rPr>
        <mc:AlternateContent>
          <mc:Choice Requires="wps">
            <w:drawing>
              <wp:anchor distT="0" distB="0" distL="0" distR="0" allowOverlap="1" layoutInCell="1" locked="0" behindDoc="1" simplePos="0" relativeHeight="477469696">
                <wp:simplePos x="0" y="0"/>
                <wp:positionH relativeFrom="page">
                  <wp:posOffset>1531619</wp:posOffset>
                </wp:positionH>
                <wp:positionV relativeFrom="paragraph">
                  <wp:posOffset>784909</wp:posOffset>
                </wp:positionV>
                <wp:extent cx="1887855" cy="6350"/>
                <wp:effectExtent l="0" t="0" r="0" b="0"/>
                <wp:wrapNone/>
                <wp:docPr id="1162" name="Graphic 1162"/>
                <wp:cNvGraphicFramePr>
                  <a:graphicFrameLocks/>
                </wp:cNvGraphicFramePr>
                <a:graphic>
                  <a:graphicData uri="http://schemas.microsoft.com/office/word/2010/wordprocessingShape">
                    <wps:wsp>
                      <wps:cNvPr id="1162" name="Graphic 1162"/>
                      <wps:cNvSpPr/>
                      <wps:spPr>
                        <a:xfrm>
                          <a:off x="0" y="0"/>
                          <a:ext cx="1887855" cy="6350"/>
                        </a:xfrm>
                        <a:custGeom>
                          <a:avLst/>
                          <a:gdLst/>
                          <a:ahLst/>
                          <a:cxnLst/>
                          <a:rect l="l" t="t" r="r" b="b"/>
                          <a:pathLst>
                            <a:path w="1887855" h="6350">
                              <a:moveTo>
                                <a:pt x="1887601" y="0"/>
                              </a:moveTo>
                              <a:lnTo>
                                <a:pt x="0" y="0"/>
                              </a:lnTo>
                              <a:lnTo>
                                <a:pt x="0" y="6350"/>
                              </a:lnTo>
                              <a:lnTo>
                                <a:pt x="1887601" y="6350"/>
                              </a:lnTo>
                              <a:lnTo>
                                <a:pt x="1887601"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120.599998pt;margin-top:61.803905pt;width:148.63pt;height:.5pt;mso-position-horizontal-relative:page;mso-position-vertical-relative:paragraph;z-index:-25846784" id="docshape1107" filled="true" fillcolor="#0462c1" stroked="false">
                <v:fill type="solid"/>
                <w10:wrap type="none"/>
              </v:rect>
            </w:pict>
          </mc:Fallback>
        </mc:AlternateContent>
      </w:r>
      <w:r>
        <w:rPr>
          <w:sz w:val="24"/>
        </w:rPr>
        <w:t>Capsule Pack. (2014, 20 de agosto). </w:t>
      </w:r>
      <w:r>
        <w:rPr>
          <w:i/>
          <w:sz w:val="24"/>
        </w:rPr>
        <w:t>What is the difference between coffee capsules and coffee pods? </w:t>
      </w:r>
      <w:r>
        <w:rPr>
          <w:sz w:val="24"/>
        </w:rPr>
        <w:t>Capsule Pack. </w:t>
      </w:r>
      <w:hyperlink r:id="rId187">
        <w:r>
          <w:rPr>
            <w:color w:val="0462C1"/>
            <w:sz w:val="24"/>
            <w:u w:val="single" w:color="0462C1"/>
          </w:rPr>
          <w:t>https://www.capsulepack.com.au/blog/difference-</w:t>
        </w:r>
      </w:hyperlink>
      <w:r>
        <w:rPr>
          <w:color w:val="0462C1"/>
          <w:sz w:val="24"/>
        </w:rPr>
        <w:t> </w:t>
      </w:r>
      <w:hyperlink r:id="rId187">
        <w:r>
          <w:rPr>
            <w:color w:val="0462C1"/>
            <w:spacing w:val="-2"/>
            <w:sz w:val="24"/>
          </w:rPr>
          <w:t>between-coffee-capsules-pods/</w:t>
        </w:r>
      </w:hyperlink>
    </w:p>
    <w:p>
      <w:pPr>
        <w:spacing w:line="360" w:lineRule="auto" w:before="159"/>
        <w:ind w:left="852" w:right="691" w:hanging="721"/>
        <w:jc w:val="both"/>
        <w:rPr>
          <w:sz w:val="24"/>
        </w:rPr>
      </w:pPr>
      <w:r>
        <w:rPr>
          <w:sz w:val="24"/>
        </w:rPr>
        <mc:AlternateContent>
          <mc:Choice Requires="wps">
            <w:drawing>
              <wp:anchor distT="0" distB="0" distL="0" distR="0" allowOverlap="1" layoutInCell="1" locked="0" behindDoc="1" simplePos="0" relativeHeight="477470208">
                <wp:simplePos x="0" y="0"/>
                <wp:positionH relativeFrom="page">
                  <wp:posOffset>3438271</wp:posOffset>
                </wp:positionH>
                <wp:positionV relativeFrom="paragraph">
                  <wp:posOffset>529706</wp:posOffset>
                </wp:positionV>
                <wp:extent cx="3228340" cy="6350"/>
                <wp:effectExtent l="0" t="0" r="0" b="0"/>
                <wp:wrapNone/>
                <wp:docPr id="1163" name="Graphic 1163"/>
                <wp:cNvGraphicFramePr>
                  <a:graphicFrameLocks/>
                </wp:cNvGraphicFramePr>
                <a:graphic>
                  <a:graphicData uri="http://schemas.microsoft.com/office/word/2010/wordprocessingShape">
                    <wps:wsp>
                      <wps:cNvPr id="1163" name="Graphic 1163"/>
                      <wps:cNvSpPr/>
                      <wps:spPr>
                        <a:xfrm>
                          <a:off x="0" y="0"/>
                          <a:ext cx="3228340" cy="6350"/>
                        </a:xfrm>
                        <a:custGeom>
                          <a:avLst/>
                          <a:gdLst/>
                          <a:ahLst/>
                          <a:cxnLst/>
                          <a:rect l="l" t="t" r="r" b="b"/>
                          <a:pathLst>
                            <a:path w="3228340" h="6350">
                              <a:moveTo>
                                <a:pt x="3228340" y="0"/>
                              </a:moveTo>
                              <a:lnTo>
                                <a:pt x="0" y="0"/>
                              </a:lnTo>
                              <a:lnTo>
                                <a:pt x="0" y="6350"/>
                              </a:lnTo>
                              <a:lnTo>
                                <a:pt x="3228340" y="6350"/>
                              </a:lnTo>
                              <a:lnTo>
                                <a:pt x="3228340"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270.730011pt;margin-top:41.709179pt;width:254.2pt;height:.5pt;mso-position-horizontal-relative:page;mso-position-vertical-relative:paragraph;z-index:-25846272" id="docshape1108" filled="true" fillcolor="#0462c1" stroked="false">
                <v:fill type="solid"/>
                <w10:wrap type="none"/>
              </v:rect>
            </w:pict>
          </mc:Fallback>
        </mc:AlternateContent>
      </w:r>
      <w:r>
        <w:rPr>
          <w:sz w:val="24"/>
        </w:rPr>
        <w:t>Castellano, N. (2020, 29 de setiembre). </w:t>
      </w:r>
      <w:r>
        <w:rPr>
          <w:i/>
          <w:sz w:val="24"/>
        </w:rPr>
        <w:t>Café de Filtro VS Espresso en Estados Unidos y Europa</w:t>
      </w:r>
      <w:r>
        <w:rPr>
          <w:sz w:val="24"/>
        </w:rPr>
        <w:t>. Perfect Daily Grind. </w:t>
      </w:r>
      <w:hyperlink r:id="rId188">
        <w:r>
          <w:rPr>
            <w:color w:val="0462C1"/>
            <w:sz w:val="24"/>
          </w:rPr>
          <w:t>https://perfectdailygrind.com/es/2020/09/29/cafe-de-</w:t>
        </w:r>
      </w:hyperlink>
      <w:r>
        <w:rPr>
          <w:color w:val="0462C1"/>
          <w:sz w:val="24"/>
        </w:rPr>
        <w:t> </w:t>
      </w:r>
      <w:hyperlink r:id="rId188">
        <w:r>
          <w:rPr>
            <w:color w:val="0462C1"/>
            <w:spacing w:val="-2"/>
            <w:sz w:val="24"/>
            <w:u w:val="single" w:color="0462C1"/>
          </w:rPr>
          <w:t>filtro-vs-espresso-en-estados-unidos-y-europa/</w:t>
        </w:r>
      </w:hyperlink>
    </w:p>
    <w:p>
      <w:pPr>
        <w:tabs>
          <w:tab w:pos="1532" w:val="left" w:leader="none"/>
          <w:tab w:pos="2382" w:val="left" w:leader="none"/>
          <w:tab w:pos="3771" w:val="left" w:leader="none"/>
          <w:tab w:pos="4451" w:val="left" w:leader="none"/>
          <w:tab w:pos="5656" w:val="left" w:leader="none"/>
          <w:tab w:pos="6816" w:val="left" w:leader="none"/>
          <w:tab w:pos="7496" w:val="left" w:leader="none"/>
        </w:tabs>
        <w:spacing w:line="360" w:lineRule="auto" w:before="170"/>
        <w:ind w:left="852" w:right="701" w:hanging="711"/>
        <w:jc w:val="left"/>
        <w:rPr>
          <w:sz w:val="24"/>
        </w:rPr>
      </w:pPr>
      <w:r>
        <w:rPr>
          <w:sz w:val="24"/>
        </w:rPr>
        <w:t>Castellano, N. (2021, 22 de abril). </w:t>
      </w:r>
      <w:r>
        <w:rPr>
          <w:i/>
          <w:sz w:val="24"/>
        </w:rPr>
        <w:t>Cómo minimizar la huella</w:t>
      </w:r>
      <w:r>
        <w:rPr>
          <w:i/>
          <w:spacing w:val="-3"/>
          <w:sz w:val="24"/>
        </w:rPr>
        <w:t> </w:t>
      </w:r>
      <w:r>
        <w:rPr>
          <w:i/>
          <w:sz w:val="24"/>
        </w:rPr>
        <w:t>de carbono</w:t>
      </w:r>
      <w:r>
        <w:rPr>
          <w:i/>
          <w:spacing w:val="-2"/>
          <w:sz w:val="24"/>
        </w:rPr>
        <w:t> </w:t>
      </w:r>
      <w:r>
        <w:rPr>
          <w:i/>
          <w:sz w:val="24"/>
        </w:rPr>
        <w:t>en la</w:t>
      </w:r>
      <w:r>
        <w:rPr>
          <w:i/>
          <w:spacing w:val="-3"/>
          <w:sz w:val="24"/>
        </w:rPr>
        <w:t> </w:t>
      </w:r>
      <w:r>
        <w:rPr>
          <w:i/>
          <w:sz w:val="24"/>
        </w:rPr>
        <w:t>producción </w:t>
      </w:r>
      <w:r>
        <w:rPr>
          <w:i/>
          <w:spacing w:val="-6"/>
          <w:sz w:val="24"/>
        </w:rPr>
        <w:t>de</w:t>
      </w:r>
      <w:r>
        <w:rPr>
          <w:i/>
          <w:sz w:val="24"/>
        </w:rPr>
        <w:tab/>
      </w:r>
      <w:r>
        <w:rPr>
          <w:i/>
          <w:spacing w:val="-4"/>
          <w:sz w:val="24"/>
        </w:rPr>
        <w:t>café</w:t>
      </w:r>
      <w:r>
        <w:rPr>
          <w:i/>
          <w:sz w:val="24"/>
        </w:rPr>
        <w:tab/>
      </w:r>
      <w:r>
        <w:rPr>
          <w:i/>
          <w:spacing w:val="-2"/>
          <w:sz w:val="24"/>
        </w:rPr>
        <w:t>orgánico:</w:t>
      </w:r>
      <w:r>
        <w:rPr>
          <w:i/>
          <w:sz w:val="24"/>
        </w:rPr>
        <w:tab/>
      </w:r>
      <w:r>
        <w:rPr>
          <w:i/>
          <w:spacing w:val="-6"/>
          <w:sz w:val="24"/>
        </w:rPr>
        <w:t>un</w:t>
      </w:r>
      <w:r>
        <w:rPr>
          <w:i/>
          <w:sz w:val="24"/>
        </w:rPr>
        <w:tab/>
      </w:r>
      <w:r>
        <w:rPr>
          <w:i/>
          <w:spacing w:val="-2"/>
          <w:sz w:val="24"/>
        </w:rPr>
        <w:t>estudio</w:t>
      </w:r>
      <w:r>
        <w:rPr>
          <w:spacing w:val="-2"/>
          <w:sz w:val="24"/>
        </w:rPr>
        <w:t>.</w:t>
      </w:r>
      <w:r>
        <w:rPr>
          <w:sz w:val="24"/>
        </w:rPr>
        <w:tab/>
      </w:r>
      <w:r>
        <w:rPr>
          <w:spacing w:val="-2"/>
          <w:sz w:val="24"/>
        </w:rPr>
        <w:t>Rikolto</w:t>
      </w:r>
      <w:r>
        <w:rPr>
          <w:sz w:val="24"/>
        </w:rPr>
        <w:tab/>
      </w:r>
      <w:r>
        <w:rPr>
          <w:spacing w:val="-6"/>
          <w:sz w:val="24"/>
        </w:rPr>
        <w:t>en</w:t>
      </w:r>
      <w:r>
        <w:rPr>
          <w:sz w:val="24"/>
        </w:rPr>
        <w:tab/>
      </w:r>
      <w:r>
        <w:rPr>
          <w:spacing w:val="-2"/>
          <w:sz w:val="24"/>
        </w:rPr>
        <w:t>Latinoamérica. </w:t>
      </w:r>
      <w:hyperlink r:id="rId189">
        <w:r>
          <w:rPr>
            <w:color w:val="0462C1"/>
            <w:spacing w:val="-2"/>
            <w:sz w:val="24"/>
            <w:u w:val="single" w:color="0462C1"/>
          </w:rPr>
          <w:t>https://latinoamerica.rikolto.org/es/noticias/minimizar-huella-de-carbono-en-cafe-</w:t>
        </w:r>
      </w:hyperlink>
      <w:r>
        <w:rPr>
          <w:color w:val="0462C1"/>
          <w:spacing w:val="-2"/>
          <w:sz w:val="24"/>
        </w:rPr>
        <w:t> </w:t>
      </w:r>
      <w:hyperlink r:id="rId189">
        <w:r>
          <w:rPr>
            <w:color w:val="0462C1"/>
            <w:spacing w:val="-2"/>
            <w:sz w:val="24"/>
            <w:u w:val="single" w:color="0462C1"/>
          </w:rPr>
          <w:t>organico-estudio</w:t>
        </w:r>
      </w:hyperlink>
    </w:p>
    <w:p>
      <w:pPr>
        <w:tabs>
          <w:tab w:pos="2112" w:val="left" w:leader="none"/>
          <w:tab w:pos="2901" w:val="left" w:leader="none"/>
          <w:tab w:pos="4181" w:val="left" w:leader="none"/>
          <w:tab w:pos="5041" w:val="left" w:leader="none"/>
          <w:tab w:pos="6171" w:val="left" w:leader="none"/>
          <w:tab w:pos="6960" w:val="left" w:leader="none"/>
          <w:tab w:pos="7988" w:val="left" w:leader="none"/>
        </w:tabs>
        <w:spacing w:line="360" w:lineRule="auto" w:before="115"/>
        <w:ind w:left="852" w:right="691" w:hanging="711"/>
        <w:jc w:val="left"/>
        <w:rPr>
          <w:sz w:val="24"/>
        </w:rPr>
      </w:pPr>
      <w:r>
        <w:rPr>
          <w:sz w:val="24"/>
        </w:rPr>
        <w:t>Cisneros,</w:t>
      </w:r>
      <w:r>
        <w:rPr>
          <w:spacing w:val="30"/>
          <w:sz w:val="24"/>
        </w:rPr>
        <w:t> </w:t>
      </w:r>
      <w:r>
        <w:rPr>
          <w:sz w:val="24"/>
        </w:rPr>
        <w:t>C.</w:t>
      </w:r>
      <w:r>
        <w:rPr>
          <w:spacing w:val="40"/>
          <w:sz w:val="24"/>
        </w:rPr>
        <w:t> </w:t>
      </w:r>
      <w:r>
        <w:rPr>
          <w:sz w:val="24"/>
        </w:rPr>
        <w:t>(2017,</w:t>
      </w:r>
      <w:r>
        <w:rPr>
          <w:spacing w:val="31"/>
          <w:sz w:val="24"/>
        </w:rPr>
        <w:t> </w:t>
      </w:r>
      <w:r>
        <w:rPr>
          <w:sz w:val="24"/>
        </w:rPr>
        <w:t>28</w:t>
      </w:r>
      <w:r>
        <w:rPr>
          <w:spacing w:val="40"/>
          <w:sz w:val="24"/>
        </w:rPr>
        <w:t> </w:t>
      </w:r>
      <w:r>
        <w:rPr>
          <w:sz w:val="24"/>
        </w:rPr>
        <w:t>de</w:t>
      </w:r>
      <w:r>
        <w:rPr>
          <w:spacing w:val="33"/>
          <w:sz w:val="24"/>
        </w:rPr>
        <w:t> </w:t>
      </w:r>
      <w:r>
        <w:rPr>
          <w:sz w:val="24"/>
        </w:rPr>
        <w:t>febrero).</w:t>
      </w:r>
      <w:r>
        <w:rPr>
          <w:spacing w:val="34"/>
          <w:sz w:val="24"/>
        </w:rPr>
        <w:t> </w:t>
      </w:r>
      <w:r>
        <w:rPr>
          <w:i/>
          <w:sz w:val="24"/>
        </w:rPr>
        <w:t>Perú:</w:t>
      </w:r>
      <w:r>
        <w:rPr>
          <w:i/>
          <w:spacing w:val="30"/>
          <w:sz w:val="24"/>
        </w:rPr>
        <w:t> </w:t>
      </w:r>
      <w:r>
        <w:rPr>
          <w:i/>
          <w:sz w:val="24"/>
        </w:rPr>
        <w:t>Con</w:t>
      </w:r>
      <w:r>
        <w:rPr>
          <w:i/>
          <w:spacing w:val="30"/>
          <w:sz w:val="24"/>
        </w:rPr>
        <w:t> </w:t>
      </w:r>
      <w:r>
        <w:rPr>
          <w:i/>
          <w:sz w:val="24"/>
        </w:rPr>
        <w:t>inteligencia</w:t>
      </w:r>
      <w:r>
        <w:rPr>
          <w:i/>
          <w:spacing w:val="30"/>
          <w:sz w:val="24"/>
        </w:rPr>
        <w:t> </w:t>
      </w:r>
      <w:r>
        <w:rPr>
          <w:i/>
          <w:sz w:val="24"/>
        </w:rPr>
        <w:t>artificial</w:t>
      </w:r>
      <w:r>
        <w:rPr>
          <w:i/>
          <w:spacing w:val="33"/>
          <w:sz w:val="24"/>
        </w:rPr>
        <w:t> </w:t>
      </w:r>
      <w:r>
        <w:rPr>
          <w:i/>
          <w:sz w:val="24"/>
        </w:rPr>
        <w:t>científicos</w:t>
      </w:r>
      <w:r>
        <w:rPr>
          <w:i/>
          <w:spacing w:val="27"/>
          <w:sz w:val="24"/>
        </w:rPr>
        <w:t> </w:t>
      </w:r>
      <w:r>
        <w:rPr>
          <w:i/>
          <w:sz w:val="24"/>
        </w:rPr>
        <w:t>mejoran </w:t>
      </w:r>
      <w:r>
        <w:rPr>
          <w:i/>
          <w:spacing w:val="-2"/>
          <w:sz w:val="24"/>
        </w:rPr>
        <w:t>control</w:t>
      </w:r>
      <w:r>
        <w:rPr>
          <w:i/>
          <w:sz w:val="24"/>
        </w:rPr>
        <w:tab/>
      </w:r>
      <w:r>
        <w:rPr>
          <w:i/>
          <w:spacing w:val="-6"/>
          <w:sz w:val="24"/>
        </w:rPr>
        <w:t>de</w:t>
      </w:r>
      <w:r>
        <w:rPr>
          <w:i/>
          <w:sz w:val="24"/>
        </w:rPr>
        <w:tab/>
      </w:r>
      <w:r>
        <w:rPr>
          <w:i/>
          <w:spacing w:val="-2"/>
          <w:sz w:val="24"/>
        </w:rPr>
        <w:t>calidad</w:t>
      </w:r>
      <w:r>
        <w:rPr>
          <w:i/>
          <w:sz w:val="24"/>
        </w:rPr>
        <w:tab/>
      </w:r>
      <w:r>
        <w:rPr>
          <w:i/>
          <w:spacing w:val="-4"/>
          <w:sz w:val="24"/>
        </w:rPr>
        <w:t>del</w:t>
      </w:r>
      <w:r>
        <w:rPr>
          <w:i/>
          <w:sz w:val="24"/>
        </w:rPr>
        <w:tab/>
      </w:r>
      <w:r>
        <w:rPr>
          <w:i/>
          <w:spacing w:val="-2"/>
          <w:sz w:val="24"/>
        </w:rPr>
        <w:t>grano</w:t>
      </w:r>
      <w:r>
        <w:rPr>
          <w:i/>
          <w:sz w:val="24"/>
        </w:rPr>
        <w:tab/>
      </w:r>
      <w:r>
        <w:rPr>
          <w:i/>
          <w:spacing w:val="-6"/>
          <w:sz w:val="24"/>
        </w:rPr>
        <w:t>de</w:t>
      </w:r>
      <w:r>
        <w:rPr>
          <w:i/>
          <w:sz w:val="24"/>
        </w:rPr>
        <w:tab/>
      </w:r>
      <w:r>
        <w:rPr>
          <w:i/>
          <w:spacing w:val="-2"/>
          <w:sz w:val="24"/>
        </w:rPr>
        <w:t>café</w:t>
      </w:r>
      <w:r>
        <w:rPr>
          <w:spacing w:val="-2"/>
          <w:sz w:val="24"/>
        </w:rPr>
        <w:t>.</w:t>
      </w:r>
      <w:r>
        <w:rPr>
          <w:sz w:val="24"/>
        </w:rPr>
        <w:tab/>
      </w:r>
      <w:r>
        <w:rPr>
          <w:spacing w:val="-2"/>
          <w:sz w:val="24"/>
        </w:rPr>
        <w:t>Fondecyt. </w:t>
      </w:r>
      <w:hyperlink r:id="rId190">
        <w:r>
          <w:rPr>
            <w:color w:val="0462C1"/>
            <w:spacing w:val="-2"/>
            <w:sz w:val="24"/>
            <w:u w:val="single" w:color="0462C1"/>
          </w:rPr>
          <w:t>https://www.fondecyt.gob.pe/ciencia-al-dia/peru-con-inteligencia-artificial-</w:t>
        </w:r>
      </w:hyperlink>
      <w:r>
        <w:rPr>
          <w:color w:val="0462C1"/>
          <w:spacing w:val="-2"/>
          <w:sz w:val="24"/>
        </w:rPr>
        <w:t> </w:t>
      </w:r>
      <w:hyperlink r:id="rId190">
        <w:r>
          <w:rPr>
            <w:color w:val="0462C1"/>
            <w:spacing w:val="-2"/>
            <w:sz w:val="24"/>
            <w:u w:val="single" w:color="0462C1"/>
          </w:rPr>
          <w:t>cientificos-mejoran-control-de-calidad-del-grano-de-cafe</w:t>
        </w:r>
      </w:hyperlink>
    </w:p>
    <w:p>
      <w:pPr>
        <w:tabs>
          <w:tab w:pos="3353" w:val="left" w:leader="none"/>
          <w:tab w:pos="5154" w:val="left" w:leader="none"/>
          <w:tab w:pos="7728" w:val="left" w:leader="none"/>
        </w:tabs>
        <w:spacing w:line="360" w:lineRule="auto" w:before="125"/>
        <w:ind w:left="852" w:right="693" w:hanging="721"/>
        <w:jc w:val="left"/>
        <w:rPr>
          <w:sz w:val="24"/>
        </w:rPr>
      </w:pPr>
      <w:r>
        <w:rPr>
          <w:sz w:val="24"/>
        </w:rPr>
        <w:t>Coffeeteacy.</w:t>
      </w:r>
      <w:r>
        <w:rPr>
          <w:spacing w:val="29"/>
          <w:sz w:val="24"/>
        </w:rPr>
        <w:t> </w:t>
      </w:r>
      <w:r>
        <w:rPr>
          <w:sz w:val="24"/>
        </w:rPr>
        <w:t>(2018,</w:t>
      </w:r>
      <w:r>
        <w:rPr>
          <w:spacing w:val="28"/>
          <w:sz w:val="24"/>
        </w:rPr>
        <w:t> </w:t>
      </w:r>
      <w:r>
        <w:rPr>
          <w:sz w:val="24"/>
        </w:rPr>
        <w:t>16</w:t>
      </w:r>
      <w:r>
        <w:rPr>
          <w:spacing w:val="28"/>
          <w:sz w:val="24"/>
        </w:rPr>
        <w:t> </w:t>
      </w:r>
      <w:r>
        <w:rPr>
          <w:sz w:val="24"/>
        </w:rPr>
        <w:t>de</w:t>
      </w:r>
      <w:r>
        <w:rPr>
          <w:spacing w:val="31"/>
          <w:sz w:val="24"/>
        </w:rPr>
        <w:t> </w:t>
      </w:r>
      <w:r>
        <w:rPr>
          <w:sz w:val="24"/>
        </w:rPr>
        <w:t>julio).</w:t>
      </w:r>
      <w:r>
        <w:rPr>
          <w:spacing w:val="31"/>
          <w:sz w:val="24"/>
        </w:rPr>
        <w:t> </w:t>
      </w:r>
      <w:r>
        <w:rPr>
          <w:i/>
          <w:sz w:val="24"/>
        </w:rPr>
        <w:t>Germany</w:t>
      </w:r>
      <w:r>
        <w:rPr>
          <w:i/>
          <w:spacing w:val="31"/>
          <w:sz w:val="24"/>
        </w:rPr>
        <w:t> </w:t>
      </w:r>
      <w:r>
        <w:rPr>
          <w:i/>
          <w:sz w:val="24"/>
        </w:rPr>
        <w:t>is</w:t>
      </w:r>
      <w:r>
        <w:rPr>
          <w:i/>
          <w:spacing w:val="25"/>
          <w:sz w:val="24"/>
        </w:rPr>
        <w:t> </w:t>
      </w:r>
      <w:r>
        <w:rPr>
          <w:i/>
          <w:sz w:val="24"/>
        </w:rPr>
        <w:t>a</w:t>
      </w:r>
      <w:r>
        <w:rPr>
          <w:i/>
          <w:spacing w:val="28"/>
          <w:sz w:val="24"/>
        </w:rPr>
        <w:t> </w:t>
      </w:r>
      <w:r>
        <w:rPr>
          <w:i/>
          <w:sz w:val="24"/>
        </w:rPr>
        <w:t>coffee</w:t>
      </w:r>
      <w:r>
        <w:rPr>
          <w:i/>
          <w:spacing w:val="31"/>
          <w:sz w:val="24"/>
        </w:rPr>
        <w:t> </w:t>
      </w:r>
      <w:r>
        <w:rPr>
          <w:i/>
          <w:sz w:val="24"/>
        </w:rPr>
        <w:t>nation</w:t>
      </w:r>
      <w:r>
        <w:rPr>
          <w:i/>
          <w:spacing w:val="28"/>
          <w:sz w:val="24"/>
        </w:rPr>
        <w:t> </w:t>
      </w:r>
      <w:r>
        <w:rPr>
          <w:i/>
          <w:sz w:val="24"/>
        </w:rPr>
        <w:t>as</w:t>
      </w:r>
      <w:r>
        <w:rPr>
          <w:i/>
          <w:spacing w:val="25"/>
          <w:sz w:val="24"/>
        </w:rPr>
        <w:t> </w:t>
      </w:r>
      <w:r>
        <w:rPr>
          <w:i/>
          <w:sz w:val="24"/>
        </w:rPr>
        <w:t>it</w:t>
      </w:r>
      <w:r>
        <w:rPr>
          <w:i/>
          <w:spacing w:val="31"/>
          <w:sz w:val="24"/>
        </w:rPr>
        <w:t> </w:t>
      </w:r>
      <w:r>
        <w:rPr>
          <w:i/>
          <w:sz w:val="24"/>
        </w:rPr>
        <w:t>is</w:t>
      </w:r>
      <w:r>
        <w:rPr>
          <w:i/>
          <w:spacing w:val="25"/>
          <w:sz w:val="24"/>
        </w:rPr>
        <w:t> </w:t>
      </w:r>
      <w:r>
        <w:rPr>
          <w:i/>
          <w:sz w:val="24"/>
        </w:rPr>
        <w:t>the</w:t>
      </w:r>
      <w:r>
        <w:rPr>
          <w:i/>
          <w:spacing w:val="31"/>
          <w:sz w:val="24"/>
        </w:rPr>
        <w:t> </w:t>
      </w:r>
      <w:r>
        <w:rPr>
          <w:i/>
          <w:sz w:val="24"/>
        </w:rPr>
        <w:t>most</w:t>
      </w:r>
      <w:r>
        <w:rPr>
          <w:i/>
          <w:spacing w:val="31"/>
          <w:sz w:val="24"/>
        </w:rPr>
        <w:t> </w:t>
      </w:r>
      <w:r>
        <w:rPr>
          <w:i/>
          <w:sz w:val="24"/>
        </w:rPr>
        <w:t>important </w:t>
      </w:r>
      <w:r>
        <w:rPr>
          <w:i/>
          <w:spacing w:val="-2"/>
          <w:sz w:val="24"/>
        </w:rPr>
        <w:t>beverage</w:t>
      </w:r>
      <w:r>
        <w:rPr>
          <w:i/>
          <w:sz w:val="24"/>
        </w:rPr>
        <w:tab/>
      </w:r>
      <w:r>
        <w:rPr>
          <w:i/>
          <w:spacing w:val="-6"/>
          <w:sz w:val="24"/>
        </w:rPr>
        <w:t>in</w:t>
      </w:r>
      <w:r>
        <w:rPr>
          <w:i/>
          <w:sz w:val="24"/>
        </w:rPr>
        <w:tab/>
      </w:r>
      <w:r>
        <w:rPr>
          <w:i/>
          <w:spacing w:val="-2"/>
          <w:sz w:val="24"/>
        </w:rPr>
        <w:t>Germany</w:t>
      </w:r>
      <w:r>
        <w:rPr>
          <w:spacing w:val="-2"/>
          <w:sz w:val="24"/>
        </w:rPr>
        <w:t>.</w:t>
      </w:r>
      <w:r>
        <w:rPr>
          <w:sz w:val="24"/>
        </w:rPr>
        <w:tab/>
      </w:r>
      <w:r>
        <w:rPr>
          <w:spacing w:val="-2"/>
          <w:sz w:val="24"/>
        </w:rPr>
        <w:t>Coffeeteacy. </w:t>
      </w:r>
      <w:hyperlink r:id="rId191">
        <w:r>
          <w:rPr>
            <w:color w:val="0462C1"/>
            <w:spacing w:val="-2"/>
            <w:sz w:val="24"/>
            <w:u w:val="single" w:color="0462C1"/>
          </w:rPr>
          <w:t>https://www.coffeeteacy.com/blog/post/30236/Germany-is-a-coffee-nation-as-it-is-</w:t>
        </w:r>
      </w:hyperlink>
      <w:r>
        <w:rPr>
          <w:color w:val="0462C1"/>
          <w:spacing w:val="-2"/>
          <w:sz w:val="24"/>
        </w:rPr>
        <w:t> </w:t>
      </w:r>
      <w:hyperlink r:id="rId191">
        <w:r>
          <w:rPr>
            <w:color w:val="0462C1"/>
            <w:spacing w:val="-2"/>
            <w:sz w:val="24"/>
            <w:u w:val="single" w:color="0462C1"/>
          </w:rPr>
          <w:t>the-most-important-beverage-in-Germany/</w:t>
        </w:r>
      </w:hyperlink>
    </w:p>
    <w:p>
      <w:pPr>
        <w:tabs>
          <w:tab w:pos="8008" w:val="left" w:leader="none"/>
        </w:tabs>
        <w:spacing w:line="362" w:lineRule="auto" w:before="155"/>
        <w:ind w:left="852" w:right="703" w:hanging="721"/>
        <w:jc w:val="both"/>
        <w:rPr>
          <w:sz w:val="24"/>
        </w:rPr>
      </w:pPr>
      <w:r>
        <w:rPr>
          <w:sz w:val="24"/>
        </w:rPr>
        <w:t>Collantes,</w:t>
      </w:r>
      <w:r>
        <w:rPr>
          <w:spacing w:val="-15"/>
          <w:sz w:val="24"/>
        </w:rPr>
        <w:t> </w:t>
      </w:r>
      <w:r>
        <w:rPr>
          <w:sz w:val="24"/>
        </w:rPr>
        <w:t>O.</w:t>
      </w:r>
      <w:r>
        <w:rPr>
          <w:spacing w:val="-15"/>
          <w:sz w:val="24"/>
        </w:rPr>
        <w:t> </w:t>
      </w:r>
      <w:r>
        <w:rPr>
          <w:sz w:val="24"/>
        </w:rPr>
        <w:t>(2017).</w:t>
      </w:r>
      <w:r>
        <w:rPr>
          <w:spacing w:val="-14"/>
          <w:sz w:val="24"/>
        </w:rPr>
        <w:t> </w:t>
      </w:r>
      <w:r>
        <w:rPr>
          <w:i/>
          <w:sz w:val="24"/>
        </w:rPr>
        <w:t>Estudio</w:t>
      </w:r>
      <w:r>
        <w:rPr>
          <w:i/>
          <w:spacing w:val="-15"/>
          <w:sz w:val="24"/>
        </w:rPr>
        <w:t> </w:t>
      </w:r>
      <w:r>
        <w:rPr>
          <w:i/>
          <w:sz w:val="24"/>
        </w:rPr>
        <w:t>de</w:t>
      </w:r>
      <w:r>
        <w:rPr>
          <w:i/>
          <w:spacing w:val="-11"/>
          <w:sz w:val="24"/>
        </w:rPr>
        <w:t> </w:t>
      </w:r>
      <w:r>
        <w:rPr>
          <w:i/>
          <w:sz w:val="24"/>
        </w:rPr>
        <w:t>prefactibilidad</w:t>
      </w:r>
      <w:r>
        <w:rPr>
          <w:i/>
          <w:spacing w:val="-15"/>
          <w:sz w:val="24"/>
        </w:rPr>
        <w:t> </w:t>
      </w:r>
      <w:r>
        <w:rPr>
          <w:i/>
          <w:sz w:val="24"/>
        </w:rPr>
        <w:t>para</w:t>
      </w:r>
      <w:r>
        <w:rPr>
          <w:i/>
          <w:spacing w:val="-15"/>
          <w:sz w:val="24"/>
        </w:rPr>
        <w:t> </w:t>
      </w:r>
      <w:r>
        <w:rPr>
          <w:i/>
          <w:sz w:val="24"/>
        </w:rPr>
        <w:t>implementar</w:t>
      </w:r>
      <w:r>
        <w:rPr>
          <w:i/>
          <w:spacing w:val="-15"/>
          <w:sz w:val="24"/>
        </w:rPr>
        <w:t> </w:t>
      </w:r>
      <w:r>
        <w:rPr>
          <w:i/>
          <w:sz w:val="24"/>
        </w:rPr>
        <w:t>el</w:t>
      </w:r>
      <w:r>
        <w:rPr>
          <w:i/>
          <w:spacing w:val="-11"/>
          <w:sz w:val="24"/>
        </w:rPr>
        <w:t> </w:t>
      </w:r>
      <w:r>
        <w:rPr>
          <w:i/>
          <w:sz w:val="24"/>
        </w:rPr>
        <w:t>proceso</w:t>
      </w:r>
      <w:r>
        <w:rPr>
          <w:i/>
          <w:spacing w:val="-15"/>
          <w:sz w:val="24"/>
        </w:rPr>
        <w:t> </w:t>
      </w:r>
      <w:r>
        <w:rPr>
          <w:i/>
          <w:sz w:val="24"/>
        </w:rPr>
        <w:t>de</w:t>
      </w:r>
      <w:r>
        <w:rPr>
          <w:i/>
          <w:spacing w:val="-11"/>
          <w:sz w:val="24"/>
        </w:rPr>
        <w:t> </w:t>
      </w:r>
      <w:r>
        <w:rPr>
          <w:i/>
          <w:sz w:val="24"/>
        </w:rPr>
        <w:t>exportación de café orgánico en la provincia</w:t>
      </w:r>
      <w:r>
        <w:rPr>
          <w:i/>
          <w:spacing w:val="-9"/>
          <w:sz w:val="24"/>
        </w:rPr>
        <w:t> </w:t>
      </w:r>
      <w:r>
        <w:rPr>
          <w:i/>
          <w:sz w:val="24"/>
        </w:rPr>
        <w:t>rodríguez</w:t>
      </w:r>
      <w:r>
        <w:rPr>
          <w:i/>
          <w:spacing w:val="-2"/>
          <w:sz w:val="24"/>
        </w:rPr>
        <w:t> </w:t>
      </w:r>
      <w:r>
        <w:rPr>
          <w:i/>
          <w:sz w:val="24"/>
        </w:rPr>
        <w:t>de Mendoza-región Amazonas </w:t>
      </w:r>
      <w:r>
        <w:rPr>
          <w:sz w:val="24"/>
        </w:rPr>
        <w:t>[Tesis</w:t>
      </w:r>
      <w:r>
        <w:rPr>
          <w:spacing w:val="-2"/>
          <w:sz w:val="24"/>
        </w:rPr>
        <w:t> </w:t>
      </w:r>
      <w:r>
        <w:rPr>
          <w:sz w:val="24"/>
        </w:rPr>
        <w:t>de Licenciatura,</w:t>
      </w:r>
      <w:r>
        <w:rPr>
          <w:spacing w:val="-8"/>
          <w:sz w:val="24"/>
        </w:rPr>
        <w:t> </w:t>
      </w:r>
      <w:r>
        <w:rPr>
          <w:sz w:val="24"/>
        </w:rPr>
        <w:t>Universidad</w:t>
      </w:r>
      <w:r>
        <w:rPr>
          <w:spacing w:val="-8"/>
          <w:sz w:val="24"/>
        </w:rPr>
        <w:t> </w:t>
      </w:r>
      <w:r>
        <w:rPr>
          <w:sz w:val="24"/>
        </w:rPr>
        <w:t>Nacional</w:t>
      </w:r>
      <w:r>
        <w:rPr>
          <w:spacing w:val="-5"/>
          <w:sz w:val="24"/>
        </w:rPr>
        <w:t> </w:t>
      </w:r>
      <w:r>
        <w:rPr>
          <w:sz w:val="24"/>
        </w:rPr>
        <w:t>Toribio</w:t>
      </w:r>
      <w:r>
        <w:rPr>
          <w:spacing w:val="-8"/>
          <w:sz w:val="24"/>
        </w:rPr>
        <w:t> </w:t>
      </w:r>
      <w:r>
        <w:rPr>
          <w:sz w:val="24"/>
        </w:rPr>
        <w:t>Rodríguez</w:t>
      </w:r>
      <w:r>
        <w:rPr>
          <w:spacing w:val="-14"/>
          <w:sz w:val="24"/>
        </w:rPr>
        <w:t> </w:t>
      </w:r>
      <w:r>
        <w:rPr>
          <w:sz w:val="24"/>
        </w:rPr>
        <w:t>De</w:t>
      </w:r>
      <w:r>
        <w:rPr>
          <w:spacing w:val="-5"/>
          <w:sz w:val="24"/>
        </w:rPr>
        <w:t> </w:t>
      </w:r>
      <w:r>
        <w:rPr>
          <w:sz w:val="24"/>
        </w:rPr>
        <w:t>Mendoza</w:t>
      </w:r>
      <w:r>
        <w:rPr>
          <w:spacing w:val="-5"/>
          <w:sz w:val="24"/>
        </w:rPr>
        <w:t> </w:t>
      </w:r>
      <w:r>
        <w:rPr>
          <w:sz w:val="24"/>
        </w:rPr>
        <w:t>De</w:t>
      </w:r>
      <w:r>
        <w:rPr>
          <w:spacing w:val="-5"/>
          <w:sz w:val="24"/>
        </w:rPr>
        <w:t> </w:t>
      </w:r>
      <w:r>
        <w:rPr>
          <w:sz w:val="24"/>
        </w:rPr>
        <w:t>Amazonas]. </w:t>
      </w:r>
      <w:r>
        <w:rPr>
          <w:spacing w:val="-2"/>
          <w:sz w:val="24"/>
        </w:rPr>
        <w:t>Repositorio</w:t>
      </w:r>
      <w:r>
        <w:rPr>
          <w:sz w:val="24"/>
        </w:rPr>
        <w:tab/>
      </w:r>
      <w:r>
        <w:rPr>
          <w:spacing w:val="-2"/>
          <w:sz w:val="24"/>
        </w:rPr>
        <w:t>UNTRM.</w:t>
      </w:r>
    </w:p>
    <w:p>
      <w:pPr>
        <w:pStyle w:val="BodyText"/>
        <w:spacing w:line="357" w:lineRule="auto"/>
        <w:ind w:left="852"/>
      </w:pPr>
      <w:hyperlink r:id="rId192">
        <w:r>
          <w:rPr>
            <w:color w:val="0462C1"/>
            <w:spacing w:val="-2"/>
            <w:u w:val="single" w:color="0462C1"/>
          </w:rPr>
          <w:t>https://repositorio.untrm.edu.pe/bitstream/handle/20.500.14077/1254/Tesis-</w:t>
        </w:r>
      </w:hyperlink>
      <w:r>
        <w:rPr>
          <w:color w:val="0462C1"/>
          <w:spacing w:val="-2"/>
        </w:rPr>
        <w:t> </w:t>
      </w:r>
      <w:hyperlink r:id="rId192">
        <w:r>
          <w:rPr>
            <w:color w:val="0462C1"/>
            <w:spacing w:val="-2"/>
            <w:u w:val="single" w:color="0462C1"/>
          </w:rPr>
          <w:t>CollantesCulqui.pdf</w:t>
        </w:r>
      </w:hyperlink>
    </w:p>
    <w:p>
      <w:pPr>
        <w:pStyle w:val="BodyText"/>
        <w:spacing w:after="0" w:line="357" w:lineRule="auto"/>
        <w:sectPr>
          <w:pgSz w:w="11910" w:h="16840"/>
          <w:pgMar w:header="717" w:footer="0" w:top="1320" w:bottom="280" w:left="1559" w:right="708"/>
        </w:sectPr>
      </w:pPr>
    </w:p>
    <w:p>
      <w:pPr>
        <w:spacing w:line="360" w:lineRule="auto" w:before="80"/>
        <w:ind w:left="852" w:right="691" w:hanging="721"/>
        <w:jc w:val="both"/>
        <w:rPr>
          <w:sz w:val="24"/>
        </w:rPr>
      </w:pPr>
      <w:r>
        <w:rPr>
          <w:sz w:val="24"/>
        </w:rPr>
        <mc:AlternateContent>
          <mc:Choice Requires="wps">
            <w:drawing>
              <wp:anchor distT="0" distB="0" distL="0" distR="0" allowOverlap="1" layoutInCell="1" locked="0" behindDoc="1" simplePos="0" relativeHeight="477470720">
                <wp:simplePos x="0" y="0"/>
                <wp:positionH relativeFrom="page">
                  <wp:posOffset>1531619</wp:posOffset>
                </wp:positionH>
                <wp:positionV relativeFrom="paragraph">
                  <wp:posOffset>739436</wp:posOffset>
                </wp:positionV>
                <wp:extent cx="2306955" cy="6350"/>
                <wp:effectExtent l="0" t="0" r="0" b="0"/>
                <wp:wrapNone/>
                <wp:docPr id="1164" name="Graphic 1164"/>
                <wp:cNvGraphicFramePr>
                  <a:graphicFrameLocks/>
                </wp:cNvGraphicFramePr>
                <a:graphic>
                  <a:graphicData uri="http://schemas.microsoft.com/office/word/2010/wordprocessingShape">
                    <wps:wsp>
                      <wps:cNvPr id="1164" name="Graphic 1164"/>
                      <wps:cNvSpPr/>
                      <wps:spPr>
                        <a:xfrm>
                          <a:off x="0" y="0"/>
                          <a:ext cx="2306955" cy="6350"/>
                        </a:xfrm>
                        <a:custGeom>
                          <a:avLst/>
                          <a:gdLst/>
                          <a:ahLst/>
                          <a:cxnLst/>
                          <a:rect l="l" t="t" r="r" b="b"/>
                          <a:pathLst>
                            <a:path w="2306955" h="6350">
                              <a:moveTo>
                                <a:pt x="2306955" y="0"/>
                              </a:moveTo>
                              <a:lnTo>
                                <a:pt x="0" y="0"/>
                              </a:lnTo>
                              <a:lnTo>
                                <a:pt x="0" y="6350"/>
                              </a:lnTo>
                              <a:lnTo>
                                <a:pt x="2306955" y="6350"/>
                              </a:lnTo>
                              <a:lnTo>
                                <a:pt x="230695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120.599998pt;margin-top:58.223358pt;width:181.65pt;height:.5pt;mso-position-horizontal-relative:page;mso-position-vertical-relative:paragraph;z-index:-25845760" id="docshape1109" filled="true" fillcolor="#0462c1" stroked="false">
                <v:fill type="solid"/>
                <w10:wrap type="none"/>
              </v:rect>
            </w:pict>
          </mc:Fallback>
        </mc:AlternateContent>
      </w:r>
      <w:r>
        <w:rPr>
          <w:sz w:val="24"/>
        </w:rPr>
        <w:t>Coma, A. (2021, 1 de octubre). </w:t>
      </w:r>
      <w:r>
        <w:rPr>
          <w:i/>
          <w:sz w:val="24"/>
        </w:rPr>
        <w:t>Organic coffee: sustainability and ethics in each cup</w:t>
      </w:r>
      <w:r>
        <w:rPr>
          <w:sz w:val="24"/>
        </w:rPr>
        <w:t>. Bio Eco Actual. </w:t>
      </w:r>
      <w:hyperlink r:id="rId36">
        <w:r>
          <w:rPr>
            <w:color w:val="0462C1"/>
            <w:sz w:val="24"/>
            <w:u w:val="single" w:color="0462C1"/>
          </w:rPr>
          <w:t>https://www.bioecoactual.com/en/2021/10/01/organic-coffee-</w:t>
        </w:r>
      </w:hyperlink>
      <w:r>
        <w:rPr>
          <w:color w:val="0462C1"/>
          <w:sz w:val="24"/>
        </w:rPr>
        <w:t> </w:t>
      </w:r>
      <w:hyperlink r:id="rId36">
        <w:r>
          <w:rPr>
            <w:color w:val="0462C1"/>
            <w:spacing w:val="-2"/>
            <w:sz w:val="24"/>
          </w:rPr>
          <w:t>sustainability-and-ethics-in-each-cup/</w:t>
        </w:r>
      </w:hyperlink>
    </w:p>
    <w:p>
      <w:pPr>
        <w:pStyle w:val="BodyText"/>
        <w:spacing w:line="360" w:lineRule="auto" w:before="159"/>
        <w:ind w:left="852" w:right="693" w:hanging="721"/>
        <w:jc w:val="both"/>
      </w:pPr>
      <w:r>
        <w:rPr/>
        <mc:AlternateContent>
          <mc:Choice Requires="wps">
            <w:drawing>
              <wp:anchor distT="0" distB="0" distL="0" distR="0" allowOverlap="1" layoutInCell="1" locked="0" behindDoc="1" simplePos="0" relativeHeight="477471232">
                <wp:simplePos x="0" y="0"/>
                <wp:positionH relativeFrom="page">
                  <wp:posOffset>3870325</wp:posOffset>
                </wp:positionH>
                <wp:positionV relativeFrom="paragraph">
                  <wp:posOffset>522587</wp:posOffset>
                </wp:positionV>
                <wp:extent cx="2796540" cy="6350"/>
                <wp:effectExtent l="0" t="0" r="0" b="0"/>
                <wp:wrapNone/>
                <wp:docPr id="1165" name="Graphic 1165"/>
                <wp:cNvGraphicFramePr>
                  <a:graphicFrameLocks/>
                </wp:cNvGraphicFramePr>
                <a:graphic>
                  <a:graphicData uri="http://schemas.microsoft.com/office/word/2010/wordprocessingShape">
                    <wps:wsp>
                      <wps:cNvPr id="1165" name="Graphic 1165"/>
                      <wps:cNvSpPr/>
                      <wps:spPr>
                        <a:xfrm>
                          <a:off x="0" y="0"/>
                          <a:ext cx="2796540" cy="6350"/>
                        </a:xfrm>
                        <a:custGeom>
                          <a:avLst/>
                          <a:gdLst/>
                          <a:ahLst/>
                          <a:cxnLst/>
                          <a:rect l="l" t="t" r="r" b="b"/>
                          <a:pathLst>
                            <a:path w="2796540" h="6350">
                              <a:moveTo>
                                <a:pt x="2796158" y="0"/>
                              </a:moveTo>
                              <a:lnTo>
                                <a:pt x="0" y="0"/>
                              </a:lnTo>
                              <a:lnTo>
                                <a:pt x="0" y="6350"/>
                              </a:lnTo>
                              <a:lnTo>
                                <a:pt x="2796158" y="6350"/>
                              </a:lnTo>
                              <a:lnTo>
                                <a:pt x="2796158"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304.75pt;margin-top:41.148632pt;width:220.17pt;height:.5pt;mso-position-horizontal-relative:page;mso-position-vertical-relative:paragraph;z-index:-25845248" id="docshape1110" filled="true" fillcolor="#0462c1" stroked="false">
                <v:fill type="solid"/>
                <w10:wrap type="none"/>
              </v:rect>
            </w:pict>
          </mc:Fallback>
        </mc:AlternateContent>
      </w:r>
      <w:r>
        <w:rPr/>
        <w:t>Comisión</w:t>
      </w:r>
      <w:r>
        <w:rPr>
          <w:spacing w:val="-4"/>
        </w:rPr>
        <w:t> </w:t>
      </w:r>
      <w:r>
        <w:rPr/>
        <w:t>Europea.</w:t>
      </w:r>
      <w:r>
        <w:rPr>
          <w:spacing w:val="-12"/>
        </w:rPr>
        <w:t> </w:t>
      </w:r>
      <w:r>
        <w:rPr/>
        <w:t>(2018).</w:t>
      </w:r>
      <w:r>
        <w:rPr>
          <w:spacing w:val="-13"/>
        </w:rPr>
        <w:t> </w:t>
      </w:r>
      <w:r>
        <w:rPr/>
        <w:t>Análisis</w:t>
      </w:r>
      <w:r>
        <w:rPr>
          <w:spacing w:val="-15"/>
        </w:rPr>
        <w:t> </w:t>
      </w:r>
      <w:r>
        <w:rPr/>
        <w:t>de la</w:t>
      </w:r>
      <w:r>
        <w:rPr>
          <w:spacing w:val="-9"/>
        </w:rPr>
        <w:t> </w:t>
      </w:r>
      <w:r>
        <w:rPr/>
        <w:t>cadena</w:t>
      </w:r>
      <w:r>
        <w:rPr>
          <w:spacing w:val="-9"/>
        </w:rPr>
        <w:t> </w:t>
      </w:r>
      <w:r>
        <w:rPr/>
        <w:t>de</w:t>
      </w:r>
      <w:r>
        <w:rPr>
          <w:spacing w:val="-9"/>
        </w:rPr>
        <w:t> </w:t>
      </w:r>
      <w:r>
        <w:rPr/>
        <w:t>valor</w:t>
      </w:r>
      <w:r>
        <w:rPr>
          <w:spacing w:val="-12"/>
        </w:rPr>
        <w:t> </w:t>
      </w:r>
      <w:r>
        <w:rPr/>
        <w:t>de</w:t>
      </w:r>
      <w:r>
        <w:rPr>
          <w:spacing w:val="-9"/>
        </w:rPr>
        <w:t> </w:t>
      </w:r>
      <w:r>
        <w:rPr/>
        <w:t>café</w:t>
      </w:r>
      <w:r>
        <w:rPr>
          <w:spacing w:val="-9"/>
        </w:rPr>
        <w:t> </w:t>
      </w:r>
      <w:r>
        <w:rPr/>
        <w:t>en</w:t>
      </w:r>
      <w:r>
        <w:rPr>
          <w:spacing w:val="-12"/>
        </w:rPr>
        <w:t> </w:t>
      </w:r>
      <w:r>
        <w:rPr/>
        <w:t>Honduras.</w:t>
      </w:r>
      <w:r>
        <w:rPr>
          <w:spacing w:val="-4"/>
        </w:rPr>
        <w:t> </w:t>
      </w:r>
      <w:r>
        <w:rPr>
          <w:i/>
        </w:rPr>
        <w:t>Value</w:t>
      </w:r>
      <w:r>
        <w:rPr>
          <w:i/>
          <w:spacing w:val="-9"/>
        </w:rPr>
        <w:t> </w:t>
      </w:r>
      <w:r>
        <w:rPr>
          <w:i/>
        </w:rPr>
        <w:t>Chain Analysis for Development </w:t>
      </w:r>
      <w:r>
        <w:rPr/>
        <w:t>(7), 1-6. </w:t>
      </w:r>
      <w:hyperlink r:id="rId193">
        <w:r>
          <w:rPr>
            <w:color w:val="0462C1"/>
          </w:rPr>
          <w:t>https://docplayer.es/96627378-Analisis-de-la-</w:t>
        </w:r>
      </w:hyperlink>
      <w:r>
        <w:rPr>
          <w:color w:val="0462C1"/>
        </w:rPr>
        <w:t> </w:t>
      </w:r>
      <w:hyperlink r:id="rId193">
        <w:r>
          <w:rPr>
            <w:color w:val="0462C1"/>
            <w:spacing w:val="-2"/>
            <w:u w:val="single" w:color="0462C1"/>
          </w:rPr>
          <w:t>cadena-de-valor-de-cafe-en-honduras.html</w:t>
        </w:r>
      </w:hyperlink>
    </w:p>
    <w:p>
      <w:pPr>
        <w:spacing w:line="360" w:lineRule="auto" w:before="158"/>
        <w:ind w:left="852" w:right="691" w:hanging="721"/>
        <w:jc w:val="both"/>
        <w:rPr>
          <w:sz w:val="24"/>
        </w:rPr>
      </w:pPr>
      <w:r>
        <w:rPr>
          <w:sz w:val="24"/>
        </w:rPr>
        <w:t>Comunicaffe. (2022, 10 de mayo). </w:t>
      </w:r>
      <w:r>
        <w:rPr>
          <w:i/>
          <w:sz w:val="24"/>
        </w:rPr>
        <w:t>Peru:</w:t>
      </w:r>
      <w:r>
        <w:rPr>
          <w:i/>
          <w:spacing w:val="-1"/>
          <w:sz w:val="24"/>
        </w:rPr>
        <w:t> </w:t>
      </w:r>
      <w:r>
        <w:rPr>
          <w:i/>
          <w:sz w:val="24"/>
        </w:rPr>
        <w:t>coffee production to exceed 4M bags in 2022/23</w:t>
      </w:r>
      <w:r>
        <w:rPr>
          <w:sz w:val="24"/>
        </w:rPr>
        <w:t>. Comunicaffe. </w:t>
      </w:r>
      <w:hyperlink r:id="rId194">
        <w:r>
          <w:rPr>
            <w:color w:val="0462C1"/>
            <w:sz w:val="24"/>
            <w:u w:val="single" w:color="0462C1"/>
          </w:rPr>
          <w:t>https://www.comunicaffe.com/peru-coffee-production-to-exceed-4-</w:t>
        </w:r>
      </w:hyperlink>
      <w:r>
        <w:rPr>
          <w:color w:val="0462C1"/>
          <w:sz w:val="24"/>
        </w:rPr>
        <w:t> </w:t>
      </w:r>
      <w:hyperlink r:id="rId194">
        <w:r>
          <w:rPr>
            <w:color w:val="0462C1"/>
            <w:spacing w:val="-2"/>
            <w:sz w:val="24"/>
            <w:u w:val="single" w:color="0462C1"/>
          </w:rPr>
          <w:t>million-bags-in-my-2022-23/</w:t>
        </w:r>
      </w:hyperlink>
    </w:p>
    <w:p>
      <w:pPr>
        <w:spacing w:line="362" w:lineRule="auto" w:before="159"/>
        <w:ind w:left="852" w:right="701" w:hanging="711"/>
        <w:jc w:val="left"/>
        <w:rPr>
          <w:sz w:val="24"/>
        </w:rPr>
      </w:pPr>
      <w:r>
        <w:rPr>
          <w:sz w:val="24"/>
        </w:rPr>
        <w:t>Congreso de la República del Perú. (2020). </w:t>
      </w:r>
      <w:r>
        <w:rPr>
          <w:i/>
          <w:sz w:val="24"/>
        </w:rPr>
        <w:t>Ley 31078 de 2020. Por lo cual se expide Ley que</w:t>
      </w:r>
      <w:r>
        <w:rPr>
          <w:i/>
          <w:spacing w:val="32"/>
          <w:sz w:val="24"/>
        </w:rPr>
        <w:t> </w:t>
      </w:r>
      <w:r>
        <w:rPr>
          <w:i/>
          <w:sz w:val="24"/>
        </w:rPr>
        <w:t>promueve, difunde e incentiva el consumo del café peruano “Cafetea Perú”.</w:t>
      </w:r>
      <w:r>
        <w:rPr>
          <w:i/>
          <w:spacing w:val="40"/>
          <w:sz w:val="24"/>
        </w:rPr>
        <w:t> </w:t>
      </w:r>
      <w:hyperlink r:id="rId195">
        <w:r>
          <w:rPr>
            <w:color w:val="0462C1"/>
            <w:spacing w:val="-2"/>
            <w:sz w:val="24"/>
            <w:u w:val="single" w:color="0462C1"/>
          </w:rPr>
          <w:t>https://busquedas.elperuano.pe/normaslegales/ley-que-promueve-difunde-e-</w:t>
        </w:r>
      </w:hyperlink>
      <w:r>
        <w:rPr>
          <w:color w:val="0462C1"/>
          <w:spacing w:val="-2"/>
          <w:sz w:val="24"/>
        </w:rPr>
        <w:t> </w:t>
      </w:r>
      <w:hyperlink r:id="rId195">
        <w:r>
          <w:rPr>
            <w:color w:val="0462C1"/>
            <w:spacing w:val="-2"/>
            <w:sz w:val="24"/>
            <w:u w:val="single" w:color="0462C1"/>
          </w:rPr>
          <w:t>incentiva-el-consumo-del-cafe-pe-ley-n-31078-1907435-1/</w:t>
        </w:r>
      </w:hyperlink>
    </w:p>
    <w:p>
      <w:pPr>
        <w:tabs>
          <w:tab w:pos="4746" w:val="left" w:leader="none"/>
          <w:tab w:pos="7767" w:val="left" w:leader="none"/>
        </w:tabs>
        <w:spacing w:line="360" w:lineRule="auto" w:before="115"/>
        <w:ind w:left="852" w:right="707" w:hanging="711"/>
        <w:jc w:val="left"/>
        <w:rPr>
          <w:sz w:val="24"/>
        </w:rPr>
      </w:pPr>
      <w:r>
        <w:rPr>
          <w:sz w:val="24"/>
        </w:rPr>
        <w:t>Consejo,</w:t>
      </w:r>
      <w:r>
        <w:rPr>
          <w:spacing w:val="25"/>
          <w:sz w:val="24"/>
        </w:rPr>
        <w:t> </w:t>
      </w:r>
      <w:r>
        <w:rPr>
          <w:sz w:val="24"/>
        </w:rPr>
        <w:t>E.</w:t>
      </w:r>
      <w:r>
        <w:rPr>
          <w:spacing w:val="27"/>
          <w:sz w:val="24"/>
        </w:rPr>
        <w:t> </w:t>
      </w:r>
      <w:r>
        <w:rPr>
          <w:sz w:val="24"/>
        </w:rPr>
        <w:t>(2018,</w:t>
      </w:r>
      <w:r>
        <w:rPr>
          <w:spacing w:val="26"/>
          <w:sz w:val="24"/>
        </w:rPr>
        <w:t> </w:t>
      </w:r>
      <w:r>
        <w:rPr>
          <w:sz w:val="24"/>
        </w:rPr>
        <w:t>9</w:t>
      </w:r>
      <w:r>
        <w:rPr>
          <w:spacing w:val="25"/>
          <w:sz w:val="24"/>
        </w:rPr>
        <w:t> </w:t>
      </w:r>
      <w:r>
        <w:rPr>
          <w:sz w:val="24"/>
        </w:rPr>
        <w:t>de</w:t>
      </w:r>
      <w:r>
        <w:rPr>
          <w:spacing w:val="28"/>
          <w:sz w:val="24"/>
        </w:rPr>
        <w:t> </w:t>
      </w:r>
      <w:r>
        <w:rPr>
          <w:sz w:val="24"/>
        </w:rPr>
        <w:t>abril).</w:t>
      </w:r>
      <w:r>
        <w:rPr>
          <w:spacing w:val="28"/>
          <w:sz w:val="24"/>
        </w:rPr>
        <w:t> </w:t>
      </w:r>
      <w:r>
        <w:rPr>
          <w:i/>
          <w:sz w:val="24"/>
        </w:rPr>
        <w:t>Descubre</w:t>
      </w:r>
      <w:r>
        <w:rPr>
          <w:i/>
          <w:spacing w:val="28"/>
          <w:sz w:val="24"/>
        </w:rPr>
        <w:t> </w:t>
      </w:r>
      <w:r>
        <w:rPr>
          <w:i/>
          <w:sz w:val="24"/>
        </w:rPr>
        <w:t>a</w:t>
      </w:r>
      <w:r>
        <w:rPr>
          <w:i/>
          <w:spacing w:val="25"/>
          <w:sz w:val="24"/>
        </w:rPr>
        <w:t> </w:t>
      </w:r>
      <w:r>
        <w:rPr>
          <w:i/>
          <w:sz w:val="24"/>
        </w:rPr>
        <w:t>qué</w:t>
      </w:r>
      <w:r>
        <w:rPr>
          <w:i/>
          <w:spacing w:val="28"/>
          <w:sz w:val="24"/>
        </w:rPr>
        <w:t> </w:t>
      </w:r>
      <w:r>
        <w:rPr>
          <w:i/>
          <w:sz w:val="24"/>
        </w:rPr>
        <w:t>generación perteneces</w:t>
      </w:r>
      <w:r>
        <w:rPr>
          <w:i/>
          <w:spacing w:val="22"/>
          <w:sz w:val="24"/>
        </w:rPr>
        <w:t> </w:t>
      </w:r>
      <w:r>
        <w:rPr>
          <w:i/>
          <w:sz w:val="24"/>
        </w:rPr>
        <w:t>según tu fecha</w:t>
      </w:r>
      <w:r>
        <w:rPr>
          <w:i/>
          <w:spacing w:val="25"/>
          <w:sz w:val="24"/>
        </w:rPr>
        <w:t> </w:t>
      </w:r>
      <w:r>
        <w:rPr>
          <w:i/>
          <w:sz w:val="24"/>
        </w:rPr>
        <w:t>de </w:t>
      </w:r>
      <w:r>
        <w:rPr>
          <w:i/>
          <w:spacing w:val="-2"/>
          <w:sz w:val="24"/>
        </w:rPr>
        <w:t>nacimiento</w:t>
      </w:r>
      <w:r>
        <w:rPr>
          <w:spacing w:val="-2"/>
          <w:sz w:val="24"/>
        </w:rPr>
        <w:t>.</w:t>
      </w:r>
      <w:r>
        <w:rPr>
          <w:sz w:val="24"/>
        </w:rPr>
        <w:tab/>
      </w:r>
      <w:r>
        <w:rPr>
          <w:spacing w:val="-6"/>
          <w:sz w:val="24"/>
        </w:rPr>
        <w:t>La</w:t>
      </w:r>
      <w:r>
        <w:rPr>
          <w:sz w:val="24"/>
        </w:rPr>
        <w:tab/>
      </w:r>
      <w:r>
        <w:rPr>
          <w:spacing w:val="-2"/>
          <w:sz w:val="24"/>
        </w:rPr>
        <w:t>Vanguardia. </w:t>
      </w:r>
      <w:hyperlink r:id="rId196">
        <w:r>
          <w:rPr>
            <w:color w:val="0462C1"/>
            <w:spacing w:val="-2"/>
            <w:sz w:val="24"/>
            <w:u w:val="single" w:color="0462C1"/>
          </w:rPr>
          <w:t>https://www.lavanguardia.com/vivo/20180408/442342457884/descubre-que-</w:t>
        </w:r>
      </w:hyperlink>
      <w:r>
        <w:rPr>
          <w:color w:val="0462C1"/>
          <w:spacing w:val="-2"/>
          <w:sz w:val="24"/>
        </w:rPr>
        <w:t> </w:t>
      </w:r>
      <w:hyperlink r:id="rId196">
        <w:r>
          <w:rPr>
            <w:color w:val="0462C1"/>
            <w:spacing w:val="-2"/>
            <w:sz w:val="24"/>
            <w:u w:val="single" w:color="0462C1"/>
          </w:rPr>
          <w:t>generacion-perteneces.html</w:t>
        </w:r>
      </w:hyperlink>
    </w:p>
    <w:p>
      <w:pPr>
        <w:tabs>
          <w:tab w:pos="1832" w:val="left" w:leader="none"/>
          <w:tab w:pos="2931" w:val="left" w:leader="none"/>
          <w:tab w:pos="3511" w:val="left" w:leader="none"/>
          <w:tab w:pos="4270" w:val="left" w:leader="none"/>
          <w:tab w:pos="4720" w:val="left" w:leader="none"/>
          <w:tab w:pos="5946" w:val="left" w:leader="none"/>
          <w:tab w:pos="7606" w:val="left" w:leader="none"/>
        </w:tabs>
        <w:spacing w:line="360" w:lineRule="auto" w:before="124"/>
        <w:ind w:left="852" w:right="701" w:hanging="711"/>
        <w:jc w:val="left"/>
        <w:rPr>
          <w:sz w:val="24"/>
        </w:rPr>
      </w:pPr>
      <w:r>
        <w:rPr>
          <w:sz w:val="24"/>
        </w:rPr>
        <w:t>Conservación</w:t>
      </w:r>
      <w:r>
        <w:rPr>
          <w:spacing w:val="-10"/>
          <w:sz w:val="24"/>
        </w:rPr>
        <w:t> </w:t>
      </w:r>
      <w:r>
        <w:rPr>
          <w:sz w:val="24"/>
        </w:rPr>
        <w:t>Internacional.</w:t>
      </w:r>
      <w:r>
        <w:rPr>
          <w:spacing w:val="-9"/>
          <w:sz w:val="24"/>
        </w:rPr>
        <w:t> </w:t>
      </w:r>
      <w:r>
        <w:rPr>
          <w:sz w:val="24"/>
        </w:rPr>
        <w:t>(2021,</w:t>
      </w:r>
      <w:r>
        <w:rPr>
          <w:spacing w:val="-9"/>
          <w:sz w:val="24"/>
        </w:rPr>
        <w:t> </w:t>
      </w:r>
      <w:r>
        <w:rPr>
          <w:sz w:val="24"/>
        </w:rPr>
        <w:t>29</w:t>
      </w:r>
      <w:r>
        <w:rPr>
          <w:spacing w:val="-10"/>
          <w:sz w:val="24"/>
        </w:rPr>
        <w:t> </w:t>
      </w:r>
      <w:r>
        <w:rPr>
          <w:sz w:val="24"/>
        </w:rPr>
        <w:t>de</w:t>
      </w:r>
      <w:r>
        <w:rPr>
          <w:spacing w:val="-6"/>
          <w:sz w:val="24"/>
        </w:rPr>
        <w:t> </w:t>
      </w:r>
      <w:r>
        <w:rPr>
          <w:sz w:val="24"/>
        </w:rPr>
        <w:t>abril).</w:t>
      </w:r>
      <w:r>
        <w:rPr>
          <w:spacing w:val="-9"/>
          <w:sz w:val="24"/>
        </w:rPr>
        <w:t> </w:t>
      </w:r>
      <w:r>
        <w:rPr>
          <w:i/>
          <w:sz w:val="24"/>
        </w:rPr>
        <w:t>Mientras</w:t>
      </w:r>
      <w:r>
        <w:rPr>
          <w:i/>
          <w:spacing w:val="-13"/>
          <w:sz w:val="24"/>
        </w:rPr>
        <w:t> </w:t>
      </w:r>
      <w:r>
        <w:rPr>
          <w:i/>
          <w:sz w:val="24"/>
        </w:rPr>
        <w:t>la</w:t>
      </w:r>
      <w:r>
        <w:rPr>
          <w:i/>
          <w:spacing w:val="-7"/>
          <w:sz w:val="24"/>
        </w:rPr>
        <w:t> </w:t>
      </w:r>
      <w:r>
        <w:rPr>
          <w:i/>
          <w:sz w:val="24"/>
        </w:rPr>
        <w:t>pandemia</w:t>
      </w:r>
      <w:r>
        <w:rPr>
          <w:i/>
          <w:spacing w:val="-10"/>
          <w:sz w:val="24"/>
        </w:rPr>
        <w:t> </w:t>
      </w:r>
      <w:r>
        <w:rPr>
          <w:i/>
          <w:sz w:val="24"/>
        </w:rPr>
        <w:t>azotaba</w:t>
      </w:r>
      <w:r>
        <w:rPr>
          <w:i/>
          <w:spacing w:val="-10"/>
          <w:sz w:val="24"/>
        </w:rPr>
        <w:t> </w:t>
      </w:r>
      <w:r>
        <w:rPr>
          <w:i/>
          <w:sz w:val="24"/>
        </w:rPr>
        <w:t>al</w:t>
      </w:r>
      <w:r>
        <w:rPr>
          <w:i/>
          <w:spacing w:val="-6"/>
          <w:sz w:val="24"/>
        </w:rPr>
        <w:t> </w:t>
      </w:r>
      <w:r>
        <w:rPr>
          <w:i/>
          <w:sz w:val="24"/>
        </w:rPr>
        <w:t>Perú,</w:t>
      </w:r>
      <w:r>
        <w:rPr>
          <w:i/>
          <w:spacing w:val="-10"/>
          <w:sz w:val="24"/>
        </w:rPr>
        <w:t> </w:t>
      </w:r>
      <w:r>
        <w:rPr>
          <w:i/>
          <w:sz w:val="24"/>
        </w:rPr>
        <w:t>una </w:t>
      </w:r>
      <w:r>
        <w:rPr>
          <w:i/>
          <w:spacing w:val="-2"/>
          <w:sz w:val="24"/>
        </w:rPr>
        <w:t>región</w:t>
      </w:r>
      <w:r>
        <w:rPr>
          <w:i/>
          <w:sz w:val="24"/>
        </w:rPr>
        <w:tab/>
      </w:r>
      <w:r>
        <w:rPr>
          <w:i/>
          <w:spacing w:val="-2"/>
          <w:sz w:val="24"/>
        </w:rPr>
        <w:t>florecía</w:t>
      </w:r>
      <w:r>
        <w:rPr>
          <w:i/>
          <w:sz w:val="24"/>
        </w:rPr>
        <w:tab/>
      </w:r>
      <w:r>
        <w:rPr>
          <w:i/>
          <w:spacing w:val="-6"/>
          <w:sz w:val="24"/>
        </w:rPr>
        <w:t>en</w:t>
      </w:r>
      <w:r>
        <w:rPr>
          <w:i/>
          <w:sz w:val="24"/>
        </w:rPr>
        <w:tab/>
      </w:r>
      <w:r>
        <w:rPr>
          <w:i/>
          <w:spacing w:val="-4"/>
          <w:sz w:val="24"/>
        </w:rPr>
        <w:t>café</w:t>
      </w:r>
      <w:r>
        <w:rPr>
          <w:i/>
          <w:sz w:val="24"/>
        </w:rPr>
        <w:tab/>
      </w:r>
      <w:r>
        <w:rPr>
          <w:i/>
          <w:spacing w:val="-10"/>
          <w:sz w:val="24"/>
        </w:rPr>
        <w:t>y</w:t>
      </w:r>
      <w:r>
        <w:rPr>
          <w:i/>
          <w:sz w:val="24"/>
        </w:rPr>
        <w:tab/>
      </w:r>
      <w:r>
        <w:rPr>
          <w:i/>
          <w:spacing w:val="-2"/>
          <w:sz w:val="24"/>
        </w:rPr>
        <w:t>carbono</w:t>
      </w:r>
      <w:r>
        <w:rPr>
          <w:spacing w:val="-2"/>
          <w:sz w:val="24"/>
        </w:rPr>
        <w:t>.</w:t>
      </w:r>
      <w:r>
        <w:rPr>
          <w:sz w:val="24"/>
        </w:rPr>
        <w:tab/>
      </w:r>
      <w:r>
        <w:rPr>
          <w:spacing w:val="-2"/>
          <w:sz w:val="24"/>
        </w:rPr>
        <w:t>Conservación</w:t>
      </w:r>
      <w:r>
        <w:rPr>
          <w:sz w:val="24"/>
        </w:rPr>
        <w:tab/>
      </w:r>
      <w:r>
        <w:rPr>
          <w:spacing w:val="-2"/>
          <w:sz w:val="24"/>
        </w:rPr>
        <w:t>Internacional. </w:t>
      </w:r>
      <w:hyperlink r:id="rId197">
        <w:r>
          <w:rPr>
            <w:color w:val="0462C1"/>
            <w:spacing w:val="-2"/>
            <w:sz w:val="24"/>
            <w:u w:val="single" w:color="0462C1"/>
          </w:rPr>
          <w:t>https://www.conservation.org/peru/noticias/2021/04/29/mientras-la-pandemia-</w:t>
        </w:r>
      </w:hyperlink>
      <w:r>
        <w:rPr>
          <w:color w:val="0462C1"/>
          <w:spacing w:val="-2"/>
          <w:sz w:val="24"/>
        </w:rPr>
        <w:t> </w:t>
      </w:r>
      <w:hyperlink r:id="rId197">
        <w:r>
          <w:rPr>
            <w:color w:val="0462C1"/>
            <w:spacing w:val="-2"/>
            <w:sz w:val="24"/>
            <w:u w:val="single" w:color="0462C1"/>
          </w:rPr>
          <w:t>azotaba-al-peru-una-region-florecia-en-cafe-y-carbono</w:t>
        </w:r>
      </w:hyperlink>
    </w:p>
    <w:p>
      <w:pPr>
        <w:spacing w:line="360" w:lineRule="auto" w:before="116"/>
        <w:ind w:left="852" w:right="703" w:hanging="711"/>
        <w:jc w:val="both"/>
        <w:rPr>
          <w:sz w:val="24"/>
        </w:rPr>
      </w:pPr>
      <w:r>
        <w:rPr>
          <w:sz w:val="24"/>
        </w:rPr>
        <w:t>Contreras, L. F. (2019). </w:t>
      </w:r>
      <w:r>
        <w:rPr>
          <w:i/>
          <w:sz w:val="24"/>
        </w:rPr>
        <w:t>Incidencia de</w:t>
      </w:r>
      <w:r>
        <w:rPr>
          <w:i/>
          <w:spacing w:val="-6"/>
          <w:sz w:val="24"/>
        </w:rPr>
        <w:t> </w:t>
      </w:r>
      <w:r>
        <w:rPr>
          <w:i/>
          <w:sz w:val="24"/>
        </w:rPr>
        <w:t>los</w:t>
      </w:r>
      <w:r>
        <w:rPr>
          <w:i/>
          <w:spacing w:val="-3"/>
          <w:sz w:val="24"/>
        </w:rPr>
        <w:t> </w:t>
      </w:r>
      <w:r>
        <w:rPr>
          <w:i/>
          <w:sz w:val="24"/>
        </w:rPr>
        <w:t>riesgos</w:t>
      </w:r>
      <w:r>
        <w:rPr>
          <w:i/>
          <w:spacing w:val="-3"/>
          <w:sz w:val="24"/>
        </w:rPr>
        <w:t> </w:t>
      </w:r>
      <w:r>
        <w:rPr>
          <w:i/>
          <w:sz w:val="24"/>
        </w:rPr>
        <w:t>biológicos</w:t>
      </w:r>
      <w:r>
        <w:rPr>
          <w:i/>
          <w:spacing w:val="-3"/>
          <w:sz w:val="24"/>
        </w:rPr>
        <w:t> </w:t>
      </w:r>
      <w:r>
        <w:rPr>
          <w:i/>
          <w:sz w:val="24"/>
        </w:rPr>
        <w:t>en la</w:t>
      </w:r>
      <w:r>
        <w:rPr>
          <w:i/>
          <w:spacing w:val="-10"/>
          <w:sz w:val="24"/>
        </w:rPr>
        <w:t> </w:t>
      </w:r>
      <w:r>
        <w:rPr>
          <w:i/>
          <w:sz w:val="24"/>
        </w:rPr>
        <w:t>comercialización de</w:t>
      </w:r>
      <w:r>
        <w:rPr>
          <w:i/>
          <w:spacing w:val="-6"/>
          <w:sz w:val="24"/>
        </w:rPr>
        <w:t> </w:t>
      </w:r>
      <w:r>
        <w:rPr>
          <w:i/>
          <w:sz w:val="24"/>
        </w:rPr>
        <w:t>café orgánico</w:t>
      </w:r>
      <w:r>
        <w:rPr>
          <w:i/>
          <w:spacing w:val="-15"/>
          <w:sz w:val="24"/>
        </w:rPr>
        <w:t> </w:t>
      </w:r>
      <w:r>
        <w:rPr>
          <w:i/>
          <w:sz w:val="24"/>
        </w:rPr>
        <w:t>en</w:t>
      </w:r>
      <w:r>
        <w:rPr>
          <w:i/>
          <w:spacing w:val="-15"/>
          <w:sz w:val="24"/>
        </w:rPr>
        <w:t> </w:t>
      </w:r>
      <w:r>
        <w:rPr>
          <w:i/>
          <w:sz w:val="24"/>
        </w:rPr>
        <w:t>la</w:t>
      </w:r>
      <w:r>
        <w:rPr>
          <w:i/>
          <w:spacing w:val="-15"/>
          <w:sz w:val="24"/>
        </w:rPr>
        <w:t> </w:t>
      </w:r>
      <w:r>
        <w:rPr>
          <w:i/>
          <w:sz w:val="24"/>
        </w:rPr>
        <w:t>Finca</w:t>
      </w:r>
      <w:r>
        <w:rPr>
          <w:i/>
          <w:spacing w:val="-15"/>
          <w:sz w:val="24"/>
        </w:rPr>
        <w:t> </w:t>
      </w:r>
      <w:r>
        <w:rPr>
          <w:i/>
          <w:sz w:val="24"/>
        </w:rPr>
        <w:t>Los</w:t>
      </w:r>
      <w:r>
        <w:rPr>
          <w:i/>
          <w:spacing w:val="-15"/>
          <w:sz w:val="24"/>
        </w:rPr>
        <w:t> </w:t>
      </w:r>
      <w:r>
        <w:rPr>
          <w:i/>
          <w:sz w:val="24"/>
        </w:rPr>
        <w:t>Ángeles</w:t>
      </w:r>
      <w:r>
        <w:rPr>
          <w:i/>
          <w:spacing w:val="-15"/>
          <w:sz w:val="24"/>
        </w:rPr>
        <w:t> </w:t>
      </w:r>
      <w:r>
        <w:rPr>
          <w:i/>
          <w:sz w:val="24"/>
        </w:rPr>
        <w:t>del</w:t>
      </w:r>
      <w:r>
        <w:rPr>
          <w:i/>
          <w:spacing w:val="-12"/>
          <w:sz w:val="24"/>
        </w:rPr>
        <w:t> </w:t>
      </w:r>
      <w:r>
        <w:rPr>
          <w:i/>
          <w:sz w:val="24"/>
        </w:rPr>
        <w:t>Municipio</w:t>
      </w:r>
      <w:r>
        <w:rPr>
          <w:i/>
          <w:spacing w:val="-11"/>
          <w:sz w:val="24"/>
        </w:rPr>
        <w:t> </w:t>
      </w:r>
      <w:r>
        <w:rPr>
          <w:i/>
          <w:sz w:val="24"/>
        </w:rPr>
        <w:t>de</w:t>
      </w:r>
      <w:r>
        <w:rPr>
          <w:i/>
          <w:spacing w:val="-15"/>
          <w:sz w:val="24"/>
        </w:rPr>
        <w:t> </w:t>
      </w:r>
      <w:r>
        <w:rPr>
          <w:i/>
          <w:sz w:val="24"/>
        </w:rPr>
        <w:t>Balboa</w:t>
      </w:r>
      <w:r>
        <w:rPr>
          <w:i/>
          <w:spacing w:val="-11"/>
          <w:sz w:val="24"/>
        </w:rPr>
        <w:t> </w:t>
      </w:r>
      <w:r>
        <w:rPr>
          <w:i/>
          <w:sz w:val="24"/>
        </w:rPr>
        <w:t>–</w:t>
      </w:r>
      <w:r>
        <w:rPr>
          <w:i/>
          <w:spacing w:val="-11"/>
          <w:sz w:val="24"/>
        </w:rPr>
        <w:t> </w:t>
      </w:r>
      <w:r>
        <w:rPr>
          <w:i/>
          <w:sz w:val="24"/>
        </w:rPr>
        <w:t>Risaralda</w:t>
      </w:r>
      <w:r>
        <w:rPr>
          <w:i/>
          <w:spacing w:val="-10"/>
          <w:sz w:val="24"/>
        </w:rPr>
        <w:t> </w:t>
      </w:r>
      <w:r>
        <w:rPr>
          <w:sz w:val="24"/>
        </w:rPr>
        <w:t>[Monografía, Universidad Católica de Pereira]. Repositorio Institucional de la Universidad Católica de Pereira. </w:t>
      </w:r>
      <w:hyperlink r:id="rId198">
        <w:r>
          <w:rPr>
            <w:color w:val="0462C1"/>
            <w:sz w:val="24"/>
            <w:u w:val="single" w:color="0462C1"/>
          </w:rPr>
          <w:t>https://repositorio.ucp.edu.co/handle/10785/5215</w:t>
        </w:r>
      </w:hyperlink>
    </w:p>
    <w:p>
      <w:pPr>
        <w:spacing w:line="360" w:lineRule="auto" w:before="125"/>
        <w:ind w:left="852" w:right="701" w:hanging="721"/>
        <w:jc w:val="both"/>
        <w:rPr>
          <w:sz w:val="24"/>
        </w:rPr>
      </w:pPr>
      <w:r>
        <w:rPr>
          <w:sz w:val="24"/>
        </w:rPr>
        <w:t>D’Areny, A. (2018, 4 de julio). </w:t>
      </w:r>
      <w:r>
        <w:rPr>
          <w:i/>
          <w:sz w:val="24"/>
        </w:rPr>
        <w:t>Baristas por el mundo:</w:t>
      </w:r>
      <w:r>
        <w:rPr>
          <w:i/>
          <w:spacing w:val="-2"/>
          <w:sz w:val="24"/>
        </w:rPr>
        <w:t> </w:t>
      </w:r>
      <w:r>
        <w:rPr>
          <w:i/>
          <w:sz w:val="24"/>
        </w:rPr>
        <w:t>El café,</w:t>
      </w:r>
      <w:r>
        <w:rPr>
          <w:i/>
          <w:spacing w:val="-2"/>
          <w:sz w:val="24"/>
        </w:rPr>
        <w:t> </w:t>
      </w:r>
      <w:r>
        <w:rPr>
          <w:i/>
          <w:sz w:val="24"/>
        </w:rPr>
        <w:t>la bebida de los alemanes</w:t>
      </w:r>
      <w:r>
        <w:rPr>
          <w:sz w:val="24"/>
        </w:rPr>
        <w:t>. Fórum del café. </w:t>
      </w:r>
      <w:hyperlink r:id="rId199">
        <w:r>
          <w:rPr>
            <w:color w:val="0462C1"/>
            <w:sz w:val="24"/>
            <w:u w:val="single" w:color="0462C1"/>
          </w:rPr>
          <w:t>https://www.forumdelcafe.com/noticias/baristas-por-mundo-cafe-</w:t>
        </w:r>
      </w:hyperlink>
      <w:r>
        <w:rPr>
          <w:color w:val="0462C1"/>
          <w:sz w:val="24"/>
        </w:rPr>
        <w:t> </w:t>
      </w:r>
      <w:hyperlink r:id="rId199">
        <w:r>
          <w:rPr>
            <w:color w:val="0462C1"/>
            <w:spacing w:val="-2"/>
            <w:sz w:val="24"/>
            <w:u w:val="single" w:color="0462C1"/>
          </w:rPr>
          <w:t>la-bebida-los-alemanes</w:t>
        </w:r>
      </w:hyperlink>
    </w:p>
    <w:p>
      <w:pPr>
        <w:spacing w:after="0" w:line="360" w:lineRule="auto"/>
        <w:jc w:val="both"/>
        <w:rPr>
          <w:sz w:val="24"/>
        </w:rPr>
        <w:sectPr>
          <w:pgSz w:w="11910" w:h="16840"/>
          <w:pgMar w:header="717" w:footer="0" w:top="1320" w:bottom="280" w:left="1559" w:right="708"/>
        </w:sectPr>
      </w:pPr>
    </w:p>
    <w:p>
      <w:pPr>
        <w:tabs>
          <w:tab w:pos="3463" w:val="left" w:leader="none"/>
          <w:tab w:pos="5454" w:val="left" w:leader="none"/>
          <w:tab w:pos="7374" w:val="left" w:leader="none"/>
          <w:tab w:pos="8839" w:val="left" w:leader="none"/>
        </w:tabs>
        <w:spacing w:line="360" w:lineRule="auto" w:before="80"/>
        <w:ind w:left="852" w:right="704" w:hanging="721"/>
        <w:jc w:val="left"/>
        <w:rPr>
          <w:sz w:val="24"/>
        </w:rPr>
      </w:pPr>
      <w:r>
        <w:rPr>
          <w:sz w:val="24"/>
        </w:rPr>
        <w:t>D’Avila, J. (2014, 5 de</w:t>
      </w:r>
      <w:r>
        <w:rPr>
          <w:spacing w:val="29"/>
          <w:sz w:val="24"/>
        </w:rPr>
        <w:t> </w:t>
      </w:r>
      <w:r>
        <w:rPr>
          <w:sz w:val="24"/>
        </w:rPr>
        <w:t>junio). </w:t>
      </w:r>
      <w:r>
        <w:rPr>
          <w:i/>
          <w:sz w:val="24"/>
        </w:rPr>
        <w:t>Elaboración de un mapeo de clusters en el Perú</w:t>
      </w:r>
      <w:r>
        <w:rPr>
          <w:i/>
          <w:spacing w:val="27"/>
          <w:sz w:val="24"/>
        </w:rPr>
        <w:t> </w:t>
      </w:r>
      <w:r>
        <w:rPr>
          <w:sz w:val="24"/>
        </w:rPr>
        <w:t>Consejo.</w:t>
      </w:r>
      <w:r>
        <w:rPr>
          <w:spacing w:val="40"/>
          <w:sz w:val="24"/>
        </w:rPr>
        <w:t> </w:t>
      </w:r>
      <w:r>
        <w:rPr>
          <w:spacing w:val="-2"/>
          <w:sz w:val="24"/>
        </w:rPr>
        <w:t>Nacional</w:t>
      </w:r>
      <w:r>
        <w:rPr>
          <w:sz w:val="24"/>
        </w:rPr>
        <w:tab/>
      </w:r>
      <w:r>
        <w:rPr>
          <w:spacing w:val="-6"/>
          <w:sz w:val="24"/>
        </w:rPr>
        <w:t>de</w:t>
      </w:r>
      <w:r>
        <w:rPr>
          <w:sz w:val="24"/>
        </w:rPr>
        <w:tab/>
      </w:r>
      <w:r>
        <w:rPr>
          <w:spacing w:val="-6"/>
          <w:sz w:val="24"/>
        </w:rPr>
        <w:t>la</w:t>
      </w:r>
      <w:r>
        <w:rPr>
          <w:sz w:val="24"/>
        </w:rPr>
        <w:tab/>
      </w:r>
      <w:r>
        <w:rPr>
          <w:spacing w:val="-2"/>
          <w:sz w:val="24"/>
        </w:rPr>
        <w:t>Competitividad. </w:t>
      </w:r>
      <w:hyperlink r:id="rId200">
        <w:r>
          <w:rPr>
            <w:color w:val="0462C1"/>
            <w:spacing w:val="-2"/>
            <w:sz w:val="24"/>
            <w:u w:val="single" w:color="0462C1"/>
          </w:rPr>
          <w:t>https://issuu.com/consejonacionaldelacompetitividad/docs/informe_final_mapeo</w:t>
        </w:r>
        <w:r>
          <w:rPr>
            <w:color w:val="0462C1"/>
            <w:sz w:val="24"/>
            <w:u w:val="single" w:color="0462C1"/>
          </w:rPr>
          <w:tab/>
        </w:r>
      </w:hyperlink>
      <w:r>
        <w:rPr>
          <w:color w:val="0462C1"/>
          <w:sz w:val="24"/>
        </w:rPr>
        <w:t> </w:t>
      </w:r>
      <w:hyperlink r:id="rId200">
        <w:r>
          <w:rPr>
            <w:color w:val="0462C1"/>
            <w:spacing w:val="-2"/>
            <w:sz w:val="24"/>
            <w:u w:val="single" w:color="0462C1"/>
          </w:rPr>
          <w:t>clusters</w:t>
        </w:r>
      </w:hyperlink>
    </w:p>
    <w:p>
      <w:pPr>
        <w:pStyle w:val="BodyText"/>
        <w:spacing w:line="364" w:lineRule="auto" w:before="155"/>
        <w:ind w:left="852" w:right="715" w:hanging="721"/>
      </w:pPr>
      <w:r>
        <w:rPr/>
        <w:t>Design Thinking</w:t>
      </w:r>
      <w:r>
        <w:rPr>
          <w:spacing w:val="-4"/>
        </w:rPr>
        <w:t> </w:t>
      </w:r>
      <w:r>
        <w:rPr/>
        <w:t>España. (2019, 20 de mayo). </w:t>
      </w:r>
      <w:r>
        <w:rPr>
          <w:i/>
        </w:rPr>
        <w:t>Mapa de actores</w:t>
      </w:r>
      <w:r>
        <w:rPr/>
        <w:t>. Design Thinking</w:t>
      </w:r>
      <w:r>
        <w:rPr>
          <w:spacing w:val="-4"/>
        </w:rPr>
        <w:t> </w:t>
      </w:r>
      <w:r>
        <w:rPr/>
        <w:t>España. </w:t>
      </w:r>
      <w:r>
        <w:rPr>
          <w:color w:val="0462C1"/>
          <w:spacing w:val="-2"/>
          <w:u w:val="single" w:color="0462C1"/>
        </w:rPr>
        <w:t>https://xn--designthinkingespaa-d4b.com/mapa-de-actores</w:t>
      </w:r>
    </w:p>
    <w:p>
      <w:pPr>
        <w:spacing w:line="360" w:lineRule="auto" w:before="151"/>
        <w:ind w:left="852" w:right="701" w:hanging="721"/>
        <w:jc w:val="left"/>
        <w:rPr>
          <w:sz w:val="24"/>
        </w:rPr>
      </w:pPr>
      <w:r>
        <w:rPr>
          <w:sz w:val="24"/>
        </w:rPr>
        <w:t>Deutsche</w:t>
      </w:r>
      <w:r>
        <w:rPr>
          <w:spacing w:val="-1"/>
          <w:sz w:val="24"/>
        </w:rPr>
        <w:t> </w:t>
      </w:r>
      <w:r>
        <w:rPr>
          <w:sz w:val="24"/>
        </w:rPr>
        <w:t>Welle.</w:t>
      </w:r>
      <w:r>
        <w:rPr>
          <w:spacing w:val="-4"/>
          <w:sz w:val="24"/>
        </w:rPr>
        <w:t> </w:t>
      </w:r>
      <w:r>
        <w:rPr>
          <w:sz w:val="24"/>
        </w:rPr>
        <w:t>(2015,</w:t>
      </w:r>
      <w:r>
        <w:rPr>
          <w:spacing w:val="-4"/>
          <w:sz w:val="24"/>
        </w:rPr>
        <w:t> </w:t>
      </w:r>
      <w:r>
        <w:rPr>
          <w:sz w:val="24"/>
        </w:rPr>
        <w:t>1</w:t>
      </w:r>
      <w:r>
        <w:rPr>
          <w:spacing w:val="-4"/>
          <w:sz w:val="24"/>
        </w:rPr>
        <w:t> </w:t>
      </w:r>
      <w:r>
        <w:rPr>
          <w:sz w:val="24"/>
        </w:rPr>
        <w:t>de</w:t>
      </w:r>
      <w:r>
        <w:rPr>
          <w:spacing w:val="-1"/>
          <w:sz w:val="24"/>
        </w:rPr>
        <w:t> </w:t>
      </w:r>
      <w:r>
        <w:rPr>
          <w:sz w:val="24"/>
        </w:rPr>
        <w:t>noviembre).</w:t>
      </w:r>
      <w:r>
        <w:rPr>
          <w:spacing w:val="-4"/>
          <w:sz w:val="24"/>
        </w:rPr>
        <w:t> </w:t>
      </w:r>
      <w:r>
        <w:rPr>
          <w:i/>
          <w:sz w:val="24"/>
        </w:rPr>
        <w:t>El</w:t>
      </w:r>
      <w:r>
        <w:rPr>
          <w:i/>
          <w:spacing w:val="-10"/>
          <w:sz w:val="24"/>
        </w:rPr>
        <w:t> </w:t>
      </w:r>
      <w:r>
        <w:rPr>
          <w:i/>
          <w:sz w:val="24"/>
        </w:rPr>
        <w:t>café</w:t>
      </w:r>
      <w:r>
        <w:rPr>
          <w:i/>
          <w:spacing w:val="-1"/>
          <w:sz w:val="24"/>
        </w:rPr>
        <w:t> </w:t>
      </w:r>
      <w:r>
        <w:rPr>
          <w:i/>
          <w:sz w:val="24"/>
        </w:rPr>
        <w:t>significa</w:t>
      </w:r>
      <w:r>
        <w:rPr>
          <w:i/>
          <w:spacing w:val="-4"/>
          <w:sz w:val="24"/>
        </w:rPr>
        <w:t> </w:t>
      </w:r>
      <w:r>
        <w:rPr>
          <w:i/>
          <w:sz w:val="24"/>
        </w:rPr>
        <w:t>vínculos</w:t>
      </w:r>
      <w:r>
        <w:rPr>
          <w:i/>
          <w:spacing w:val="-7"/>
          <w:sz w:val="24"/>
        </w:rPr>
        <w:t> </w:t>
      </w:r>
      <w:r>
        <w:rPr>
          <w:i/>
          <w:sz w:val="24"/>
        </w:rPr>
        <w:t>únicos</w:t>
      </w:r>
      <w:r>
        <w:rPr>
          <w:i/>
          <w:spacing w:val="-7"/>
          <w:sz w:val="24"/>
        </w:rPr>
        <w:t> </w:t>
      </w:r>
      <w:r>
        <w:rPr>
          <w:i/>
          <w:sz w:val="24"/>
        </w:rPr>
        <w:t>entre</w:t>
      </w:r>
      <w:r>
        <w:rPr>
          <w:i/>
          <w:spacing w:val="-10"/>
          <w:sz w:val="24"/>
        </w:rPr>
        <w:t> </w:t>
      </w:r>
      <w:r>
        <w:rPr>
          <w:i/>
          <w:sz w:val="24"/>
        </w:rPr>
        <w:t>Alemania</w:t>
      </w:r>
      <w:r>
        <w:rPr>
          <w:i/>
          <w:spacing w:val="-4"/>
          <w:sz w:val="24"/>
        </w:rPr>
        <w:t> </w:t>
      </w:r>
      <w:r>
        <w:rPr>
          <w:i/>
          <w:sz w:val="24"/>
        </w:rPr>
        <w:t>y América</w:t>
      </w:r>
      <w:r>
        <w:rPr>
          <w:i/>
          <w:spacing w:val="-15"/>
          <w:sz w:val="24"/>
        </w:rPr>
        <w:t> </w:t>
      </w:r>
      <w:r>
        <w:rPr>
          <w:i/>
          <w:sz w:val="24"/>
        </w:rPr>
        <w:t>Latina</w:t>
      </w:r>
      <w:r>
        <w:rPr>
          <w:sz w:val="24"/>
        </w:rPr>
        <w:t>.</w:t>
      </w:r>
      <w:r>
        <w:rPr>
          <w:spacing w:val="-15"/>
          <w:sz w:val="24"/>
        </w:rPr>
        <w:t> </w:t>
      </w:r>
      <w:r>
        <w:rPr>
          <w:sz w:val="24"/>
        </w:rPr>
        <w:t>Deutsche</w:t>
      </w:r>
      <w:r>
        <w:rPr>
          <w:spacing w:val="-15"/>
          <w:sz w:val="24"/>
        </w:rPr>
        <w:t> </w:t>
      </w:r>
      <w:r>
        <w:rPr>
          <w:sz w:val="24"/>
        </w:rPr>
        <w:t>Welle.</w:t>
      </w:r>
      <w:r>
        <w:rPr>
          <w:spacing w:val="-15"/>
          <w:sz w:val="24"/>
        </w:rPr>
        <w:t> </w:t>
      </w:r>
      <w:hyperlink r:id="rId201">
        <w:r>
          <w:rPr>
            <w:color w:val="0462C1"/>
            <w:sz w:val="24"/>
            <w:u w:val="single" w:color="0462C1"/>
          </w:rPr>
          <w:t>https://www.dw.com/es/el-caf%C3%A9-significa-</w:t>
        </w:r>
      </w:hyperlink>
      <w:r>
        <w:rPr>
          <w:color w:val="0462C1"/>
          <w:sz w:val="24"/>
        </w:rPr>
        <w:t> </w:t>
      </w:r>
      <w:hyperlink r:id="rId201">
        <w:r>
          <w:rPr>
            <w:color w:val="0462C1"/>
            <w:spacing w:val="-2"/>
            <w:sz w:val="24"/>
            <w:u w:val="single" w:color="0462C1"/>
          </w:rPr>
          <w:t>v%C3%ADnculos-%C3%BAnicos-entre-alemania-y-am%C3%A9rica-latina/a-</w:t>
        </w:r>
      </w:hyperlink>
      <w:r>
        <w:rPr>
          <w:color w:val="0462C1"/>
          <w:spacing w:val="-2"/>
          <w:sz w:val="24"/>
        </w:rPr>
        <w:t> </w:t>
      </w:r>
      <w:hyperlink r:id="rId201">
        <w:r>
          <w:rPr>
            <w:color w:val="0462C1"/>
            <w:spacing w:val="-2"/>
            <w:sz w:val="24"/>
            <w:u w:val="single" w:color="0462C1"/>
          </w:rPr>
          <w:t>18817127</w:t>
        </w:r>
      </w:hyperlink>
    </w:p>
    <w:p>
      <w:pPr>
        <w:pStyle w:val="BodyText"/>
        <w:tabs>
          <w:tab w:pos="1421" w:val="left" w:leader="none"/>
          <w:tab w:pos="2824" w:val="left" w:leader="none"/>
          <w:tab w:pos="3714" w:val="left" w:leader="none"/>
          <w:tab w:pos="4234" w:val="left" w:leader="none"/>
          <w:tab w:pos="4743" w:val="left" w:leader="none"/>
          <w:tab w:pos="5596" w:val="left" w:leader="none"/>
          <w:tab w:pos="6507" w:val="left" w:leader="none"/>
          <w:tab w:pos="7796" w:val="left" w:leader="none"/>
        </w:tabs>
        <w:spacing w:line="357" w:lineRule="auto" w:before="165"/>
        <w:ind w:left="852" w:right="711" w:hanging="721"/>
      </w:pPr>
      <w:r>
        <w:rPr>
          <w:spacing w:val="-2"/>
        </w:rPr>
        <w:t>Dictionary</w:t>
      </w:r>
      <w:r>
        <w:rPr/>
        <w:tab/>
      </w:r>
      <w:r>
        <w:rPr>
          <w:spacing w:val="-2"/>
        </w:rPr>
        <w:t>Cambridge.</w:t>
      </w:r>
      <w:r>
        <w:rPr/>
        <w:tab/>
      </w:r>
      <w:r>
        <w:rPr>
          <w:spacing w:val="-2"/>
        </w:rPr>
        <w:t>(2022,</w:t>
      </w:r>
      <w:r>
        <w:rPr/>
        <w:tab/>
      </w:r>
      <w:r>
        <w:rPr>
          <w:spacing w:val="-6"/>
        </w:rPr>
        <w:t>13</w:t>
      </w:r>
      <w:r>
        <w:rPr/>
        <w:tab/>
      </w:r>
      <w:r>
        <w:rPr>
          <w:spacing w:val="-6"/>
        </w:rPr>
        <w:t>de</w:t>
      </w:r>
      <w:r>
        <w:rPr/>
        <w:tab/>
      </w:r>
      <w:r>
        <w:rPr>
          <w:spacing w:val="-2"/>
        </w:rPr>
        <w:t>julio).</w:t>
      </w:r>
      <w:r>
        <w:rPr/>
        <w:tab/>
      </w:r>
      <w:r>
        <w:rPr>
          <w:i/>
          <w:spacing w:val="-2"/>
        </w:rPr>
        <w:t>Trade</w:t>
      </w:r>
      <w:r>
        <w:rPr>
          <w:spacing w:val="-2"/>
        </w:rPr>
        <w:t>.</w:t>
      </w:r>
      <w:r>
        <w:rPr/>
        <w:tab/>
      </w:r>
      <w:r>
        <w:rPr>
          <w:spacing w:val="-2"/>
        </w:rPr>
        <w:t>Dictionary</w:t>
      </w:r>
      <w:r>
        <w:rPr/>
        <w:tab/>
      </w:r>
      <w:r>
        <w:rPr>
          <w:spacing w:val="-2"/>
        </w:rPr>
        <w:t>Cambridge. </w:t>
      </w:r>
      <w:hyperlink r:id="rId202">
        <w:r>
          <w:rPr>
            <w:color w:val="0462C1"/>
            <w:spacing w:val="-2"/>
            <w:u w:val="single" w:color="0462C1"/>
          </w:rPr>
          <w:t>https://dictionary.cambridge.org/es/diccionario/ingles-espanol/trade</w:t>
        </w:r>
      </w:hyperlink>
    </w:p>
    <w:p>
      <w:pPr>
        <w:spacing w:line="357" w:lineRule="auto" w:before="169"/>
        <w:ind w:left="852" w:right="711" w:hanging="721"/>
        <w:jc w:val="left"/>
        <w:rPr>
          <w:sz w:val="24"/>
        </w:rPr>
      </w:pPr>
      <w:r>
        <w:rPr>
          <w:sz w:val="24"/>
        </w:rPr>
        <w:t>Ecdisis</w:t>
      </w:r>
      <w:r>
        <w:rPr>
          <w:spacing w:val="40"/>
          <w:sz w:val="24"/>
        </w:rPr>
        <w:t> </w:t>
      </w:r>
      <w:r>
        <w:rPr>
          <w:sz w:val="24"/>
        </w:rPr>
        <w:t>Estudio.</w:t>
      </w:r>
      <w:r>
        <w:rPr>
          <w:spacing w:val="40"/>
          <w:sz w:val="24"/>
        </w:rPr>
        <w:t> </w:t>
      </w:r>
      <w:r>
        <w:rPr>
          <w:sz w:val="24"/>
        </w:rPr>
        <w:t>(2020,</w:t>
      </w:r>
      <w:r>
        <w:rPr>
          <w:spacing w:val="40"/>
          <w:sz w:val="24"/>
        </w:rPr>
        <w:t> </w:t>
      </w:r>
      <w:r>
        <w:rPr>
          <w:sz w:val="24"/>
        </w:rPr>
        <w:t>2</w:t>
      </w:r>
      <w:r>
        <w:rPr>
          <w:spacing w:val="40"/>
          <w:sz w:val="24"/>
        </w:rPr>
        <w:t> </w:t>
      </w:r>
      <w:r>
        <w:rPr>
          <w:sz w:val="24"/>
        </w:rPr>
        <w:t>de</w:t>
      </w:r>
      <w:r>
        <w:rPr>
          <w:spacing w:val="40"/>
          <w:sz w:val="24"/>
        </w:rPr>
        <w:t> </w:t>
      </w:r>
      <w:r>
        <w:rPr>
          <w:sz w:val="24"/>
        </w:rPr>
        <w:t>octubre)</w:t>
      </w:r>
      <w:r>
        <w:rPr>
          <w:spacing w:val="40"/>
          <w:sz w:val="24"/>
        </w:rPr>
        <w:t> </w:t>
      </w:r>
      <w:r>
        <w:rPr>
          <w:i/>
          <w:sz w:val="24"/>
        </w:rPr>
        <w:t>¿Qué</w:t>
      </w:r>
      <w:r>
        <w:rPr>
          <w:i/>
          <w:spacing w:val="40"/>
          <w:sz w:val="24"/>
        </w:rPr>
        <w:t> </w:t>
      </w:r>
      <w:r>
        <w:rPr>
          <w:i/>
          <w:sz w:val="24"/>
        </w:rPr>
        <w:t>son</w:t>
      </w:r>
      <w:r>
        <w:rPr>
          <w:i/>
          <w:spacing w:val="40"/>
          <w:sz w:val="24"/>
        </w:rPr>
        <w:t> </w:t>
      </w:r>
      <w:r>
        <w:rPr>
          <w:i/>
          <w:sz w:val="24"/>
        </w:rPr>
        <w:t>los</w:t>
      </w:r>
      <w:r>
        <w:rPr>
          <w:i/>
          <w:spacing w:val="40"/>
          <w:sz w:val="24"/>
        </w:rPr>
        <w:t> </w:t>
      </w:r>
      <w:r>
        <w:rPr>
          <w:i/>
          <w:sz w:val="24"/>
        </w:rPr>
        <w:t>12</w:t>
      </w:r>
      <w:r>
        <w:rPr>
          <w:i/>
          <w:spacing w:val="40"/>
          <w:sz w:val="24"/>
        </w:rPr>
        <w:t> </w:t>
      </w:r>
      <w:r>
        <w:rPr>
          <w:i/>
          <w:sz w:val="24"/>
        </w:rPr>
        <w:t>Arquetipos</w:t>
      </w:r>
      <w:r>
        <w:rPr>
          <w:i/>
          <w:spacing w:val="40"/>
          <w:sz w:val="24"/>
        </w:rPr>
        <w:t> </w:t>
      </w:r>
      <w:r>
        <w:rPr>
          <w:i/>
          <w:sz w:val="24"/>
        </w:rPr>
        <w:t>de</w:t>
      </w:r>
      <w:r>
        <w:rPr>
          <w:i/>
          <w:spacing w:val="39"/>
          <w:sz w:val="24"/>
        </w:rPr>
        <w:t> </w:t>
      </w:r>
      <w:r>
        <w:rPr>
          <w:i/>
          <w:sz w:val="24"/>
        </w:rPr>
        <w:t>marca?</w:t>
      </w:r>
      <w:r>
        <w:rPr>
          <w:i/>
          <w:spacing w:val="40"/>
          <w:sz w:val="24"/>
        </w:rPr>
        <w:t> </w:t>
      </w:r>
      <w:r>
        <w:rPr>
          <w:sz w:val="24"/>
        </w:rPr>
        <w:t>Ecdisis. </w:t>
      </w:r>
      <w:hyperlink r:id="rId131">
        <w:r>
          <w:rPr>
            <w:color w:val="0462C1"/>
            <w:spacing w:val="-2"/>
            <w:sz w:val="24"/>
            <w:u w:val="single" w:color="0462C1"/>
          </w:rPr>
          <w:t>https://ecdisis.com/que-son-los-12-arquetipos-de-marca/</w:t>
        </w:r>
      </w:hyperlink>
    </w:p>
    <w:p>
      <w:pPr>
        <w:spacing w:line="360" w:lineRule="auto" w:before="158"/>
        <w:ind w:left="852" w:right="691" w:hanging="721"/>
        <w:jc w:val="both"/>
        <w:rPr>
          <w:sz w:val="24"/>
        </w:rPr>
      </w:pPr>
      <w:r>
        <w:rPr>
          <w:sz w:val="24"/>
        </w:rPr>
        <w:t>Eco Latinoamérica. (2021, 30 de marzo). </w:t>
      </w:r>
      <w:r>
        <w:rPr>
          <w:i/>
          <w:sz w:val="24"/>
        </w:rPr>
        <w:t>Café orgánico: al rescate del campo hondureño</w:t>
      </w:r>
      <w:r>
        <w:rPr>
          <w:sz w:val="24"/>
        </w:rPr>
        <w:t>. Deutsche Welle. </w:t>
      </w:r>
      <w:hyperlink r:id="rId203">
        <w:r>
          <w:rPr>
            <w:color w:val="0462C1"/>
            <w:sz w:val="24"/>
            <w:u w:val="single" w:color="0462C1"/>
          </w:rPr>
          <w:t>https://www.dw.com/es/caf%C3%A9-org%C3%A1nico-al-</w:t>
        </w:r>
      </w:hyperlink>
      <w:r>
        <w:rPr>
          <w:color w:val="0462C1"/>
          <w:sz w:val="24"/>
        </w:rPr>
        <w:t> </w:t>
      </w:r>
      <w:hyperlink r:id="rId203">
        <w:r>
          <w:rPr>
            <w:color w:val="0462C1"/>
            <w:spacing w:val="-2"/>
            <w:sz w:val="24"/>
            <w:u w:val="single" w:color="0462C1"/>
          </w:rPr>
          <w:t>rescate-del-campo-hondure%C3%B1o/av-56987336</w:t>
        </w:r>
      </w:hyperlink>
    </w:p>
    <w:p>
      <w:pPr>
        <w:tabs>
          <w:tab w:pos="2472" w:val="left" w:leader="none"/>
          <w:tab w:pos="4615" w:val="left" w:leader="none"/>
          <w:tab w:pos="6426" w:val="left" w:leader="none"/>
          <w:tab w:pos="7896" w:val="left" w:leader="none"/>
        </w:tabs>
        <w:spacing w:line="360" w:lineRule="auto" w:before="169"/>
        <w:ind w:left="852" w:right="702" w:hanging="721"/>
        <w:jc w:val="left"/>
        <w:rPr>
          <w:sz w:val="24"/>
        </w:rPr>
      </w:pPr>
      <w:r>
        <w:rPr>
          <w:sz w:val="24"/>
        </w:rPr>
        <w:t>Economía LR.</w:t>
      </w:r>
      <w:r>
        <w:rPr>
          <w:spacing w:val="-3"/>
          <w:sz w:val="24"/>
        </w:rPr>
        <w:t> </w:t>
      </w:r>
      <w:r>
        <w:rPr>
          <w:sz w:val="24"/>
        </w:rPr>
        <w:t>(2022,</w:t>
      </w:r>
      <w:r>
        <w:rPr>
          <w:spacing w:val="-3"/>
          <w:sz w:val="24"/>
        </w:rPr>
        <w:t> </w:t>
      </w:r>
      <w:r>
        <w:rPr>
          <w:sz w:val="24"/>
        </w:rPr>
        <w:t>13</w:t>
      </w:r>
      <w:r>
        <w:rPr>
          <w:spacing w:val="-3"/>
          <w:sz w:val="24"/>
        </w:rPr>
        <w:t> </w:t>
      </w:r>
      <w:r>
        <w:rPr>
          <w:sz w:val="24"/>
        </w:rPr>
        <w:t>de marzo).</w:t>
      </w:r>
      <w:r>
        <w:rPr>
          <w:spacing w:val="-1"/>
          <w:sz w:val="24"/>
        </w:rPr>
        <w:t> </w:t>
      </w:r>
      <w:r>
        <w:rPr>
          <w:i/>
          <w:sz w:val="24"/>
        </w:rPr>
        <w:t>Perú</w:t>
      </w:r>
      <w:r>
        <w:rPr>
          <w:i/>
          <w:spacing w:val="-13"/>
          <w:sz w:val="24"/>
        </w:rPr>
        <w:t> </w:t>
      </w:r>
      <w:r>
        <w:rPr>
          <w:i/>
          <w:sz w:val="24"/>
        </w:rPr>
        <w:t>es</w:t>
      </w:r>
      <w:r>
        <w:rPr>
          <w:i/>
          <w:spacing w:val="-6"/>
          <w:sz w:val="24"/>
        </w:rPr>
        <w:t> </w:t>
      </w:r>
      <w:r>
        <w:rPr>
          <w:i/>
          <w:sz w:val="24"/>
        </w:rPr>
        <w:t>uno</w:t>
      </w:r>
      <w:r>
        <w:rPr>
          <w:i/>
          <w:spacing w:val="-3"/>
          <w:sz w:val="24"/>
        </w:rPr>
        <w:t> </w:t>
      </w:r>
      <w:r>
        <w:rPr>
          <w:i/>
          <w:sz w:val="24"/>
        </w:rPr>
        <w:t>de</w:t>
      </w:r>
      <w:r>
        <w:rPr>
          <w:i/>
          <w:spacing w:val="-9"/>
          <w:sz w:val="24"/>
        </w:rPr>
        <w:t> </w:t>
      </w:r>
      <w:r>
        <w:rPr>
          <w:i/>
          <w:sz w:val="24"/>
        </w:rPr>
        <w:t>los</w:t>
      </w:r>
      <w:r>
        <w:rPr>
          <w:i/>
          <w:spacing w:val="-6"/>
          <w:sz w:val="24"/>
        </w:rPr>
        <w:t> </w:t>
      </w:r>
      <w:r>
        <w:rPr>
          <w:i/>
          <w:sz w:val="24"/>
        </w:rPr>
        <w:t>líderes</w:t>
      </w:r>
      <w:r>
        <w:rPr>
          <w:i/>
          <w:spacing w:val="-15"/>
          <w:sz w:val="24"/>
        </w:rPr>
        <w:t> </w:t>
      </w:r>
      <w:r>
        <w:rPr>
          <w:i/>
          <w:sz w:val="24"/>
        </w:rPr>
        <w:t>en</w:t>
      </w:r>
      <w:r>
        <w:rPr>
          <w:i/>
          <w:spacing w:val="-3"/>
          <w:sz w:val="24"/>
        </w:rPr>
        <w:t> </w:t>
      </w:r>
      <w:r>
        <w:rPr>
          <w:i/>
          <w:sz w:val="24"/>
        </w:rPr>
        <w:t>la</w:t>
      </w:r>
      <w:r>
        <w:rPr>
          <w:i/>
          <w:spacing w:val="-3"/>
          <w:sz w:val="24"/>
        </w:rPr>
        <w:t> </w:t>
      </w:r>
      <w:r>
        <w:rPr>
          <w:i/>
          <w:sz w:val="24"/>
        </w:rPr>
        <w:t>producción</w:t>
      </w:r>
      <w:r>
        <w:rPr>
          <w:i/>
          <w:spacing w:val="-3"/>
          <w:sz w:val="24"/>
        </w:rPr>
        <w:t> </w:t>
      </w:r>
      <w:r>
        <w:rPr>
          <w:i/>
          <w:sz w:val="24"/>
        </w:rPr>
        <w:t>mundial de </w:t>
      </w:r>
      <w:r>
        <w:rPr>
          <w:i/>
          <w:spacing w:val="-4"/>
          <w:sz w:val="24"/>
        </w:rPr>
        <w:t>café</w:t>
      </w:r>
      <w:r>
        <w:rPr>
          <w:i/>
          <w:sz w:val="24"/>
        </w:rPr>
        <w:tab/>
      </w:r>
      <w:r>
        <w:rPr>
          <w:i/>
          <w:spacing w:val="-2"/>
          <w:sz w:val="24"/>
        </w:rPr>
        <w:t>orgánico</w:t>
      </w:r>
      <w:r>
        <w:rPr>
          <w:spacing w:val="-2"/>
          <w:sz w:val="24"/>
        </w:rPr>
        <w:t>.</w:t>
      </w:r>
      <w:r>
        <w:rPr>
          <w:sz w:val="24"/>
        </w:rPr>
        <w:tab/>
      </w:r>
      <w:r>
        <w:rPr>
          <w:spacing w:val="-2"/>
          <w:sz w:val="24"/>
        </w:rPr>
        <w:t>Diario</w:t>
      </w:r>
      <w:r>
        <w:rPr>
          <w:sz w:val="24"/>
        </w:rPr>
        <w:tab/>
      </w:r>
      <w:r>
        <w:rPr>
          <w:spacing w:val="-6"/>
          <w:sz w:val="24"/>
        </w:rPr>
        <w:t>La</w:t>
      </w:r>
      <w:r>
        <w:rPr>
          <w:sz w:val="24"/>
        </w:rPr>
        <w:tab/>
      </w:r>
      <w:r>
        <w:rPr>
          <w:spacing w:val="-2"/>
          <w:sz w:val="24"/>
        </w:rPr>
        <w:t>República. </w:t>
      </w:r>
      <w:hyperlink r:id="rId204">
        <w:r>
          <w:rPr>
            <w:color w:val="0462C1"/>
            <w:spacing w:val="-2"/>
            <w:sz w:val="24"/>
            <w:u w:val="single" w:color="0462C1"/>
          </w:rPr>
          <w:t>https://larepublica.pe/economia/2022/03/13/peru-es-uno-de-los-lideres-en-la-</w:t>
        </w:r>
      </w:hyperlink>
      <w:r>
        <w:rPr>
          <w:color w:val="0462C1"/>
          <w:spacing w:val="-2"/>
          <w:sz w:val="24"/>
        </w:rPr>
        <w:t> </w:t>
      </w:r>
      <w:hyperlink r:id="rId204">
        <w:r>
          <w:rPr>
            <w:color w:val="0462C1"/>
            <w:spacing w:val="-2"/>
            <w:sz w:val="24"/>
            <w:u w:val="single" w:color="0462C1"/>
          </w:rPr>
          <w:t>produccion-mundial-de-cafe-organico/</w:t>
        </w:r>
      </w:hyperlink>
    </w:p>
    <w:p>
      <w:pPr>
        <w:pStyle w:val="BodyText"/>
        <w:tabs>
          <w:tab w:pos="802" w:val="left" w:leader="none"/>
          <w:tab w:pos="1633" w:val="left" w:leader="none"/>
          <w:tab w:pos="2474" w:val="left" w:leader="none"/>
          <w:tab w:pos="2934" w:val="left" w:leader="none"/>
          <w:tab w:pos="3383" w:val="left" w:leader="none"/>
          <w:tab w:pos="4375" w:val="left" w:leader="none"/>
          <w:tab w:pos="5095" w:val="left" w:leader="none"/>
          <w:tab w:pos="5614" w:val="left" w:leader="none"/>
          <w:tab w:pos="6384" w:val="left" w:leader="none"/>
          <w:tab w:pos="6903" w:val="left" w:leader="none"/>
          <w:tab w:pos="7658" w:val="left" w:leader="none"/>
          <w:tab w:pos="8328" w:val="left" w:leader="none"/>
        </w:tabs>
        <w:spacing w:line="364" w:lineRule="auto" w:before="155"/>
        <w:ind w:left="852" w:right="713" w:hanging="721"/>
      </w:pPr>
      <w:r>
        <w:rPr>
          <w:spacing w:val="-4"/>
        </w:rPr>
        <w:t>EFA</w:t>
      </w:r>
      <w:r>
        <w:rPr/>
        <w:tab/>
      </w:r>
      <w:r>
        <w:rPr>
          <w:spacing w:val="-2"/>
        </w:rPr>
        <w:t>News.</w:t>
      </w:r>
      <w:r>
        <w:rPr/>
        <w:tab/>
      </w:r>
      <w:r>
        <w:rPr>
          <w:spacing w:val="-2"/>
        </w:rPr>
        <w:t>(2018,</w:t>
      </w:r>
      <w:r>
        <w:rPr/>
        <w:tab/>
      </w:r>
      <w:r>
        <w:rPr>
          <w:spacing w:val="-6"/>
        </w:rPr>
        <w:t>22</w:t>
      </w:r>
      <w:r>
        <w:rPr/>
        <w:tab/>
      </w:r>
      <w:r>
        <w:rPr>
          <w:spacing w:val="-6"/>
        </w:rPr>
        <w:t>de</w:t>
      </w:r>
      <w:r>
        <w:rPr/>
        <w:tab/>
      </w:r>
      <w:r>
        <w:rPr>
          <w:spacing w:val="-2"/>
        </w:rPr>
        <w:t>agosto).</w:t>
      </w:r>
      <w:r>
        <w:rPr/>
        <w:tab/>
      </w:r>
      <w:r>
        <w:rPr>
          <w:i/>
          <w:spacing w:val="-4"/>
        </w:rPr>
        <w:t>Logo</w:t>
      </w:r>
      <w:r>
        <w:rPr>
          <w:i/>
        </w:rPr>
        <w:tab/>
      </w:r>
      <w:r>
        <w:rPr>
          <w:i/>
          <w:spacing w:val="-4"/>
        </w:rPr>
        <w:t>del</w:t>
      </w:r>
      <w:r>
        <w:rPr>
          <w:i/>
        </w:rPr>
        <w:tab/>
      </w:r>
      <w:r>
        <w:rPr>
          <w:i/>
          <w:spacing w:val="-2"/>
        </w:rPr>
        <w:t>Cafés</w:t>
      </w:r>
      <w:r>
        <w:rPr>
          <w:i/>
        </w:rPr>
        <w:tab/>
      </w:r>
      <w:r>
        <w:rPr>
          <w:i/>
          <w:spacing w:val="-4"/>
        </w:rPr>
        <w:t>del</w:t>
      </w:r>
      <w:r>
        <w:rPr>
          <w:i/>
        </w:rPr>
        <w:tab/>
      </w:r>
      <w:r>
        <w:rPr>
          <w:i/>
          <w:spacing w:val="-2"/>
        </w:rPr>
        <w:t>Perú</w:t>
      </w:r>
      <w:r>
        <w:rPr>
          <w:spacing w:val="-2"/>
        </w:rPr>
        <w:t>.</w:t>
      </w:r>
      <w:r>
        <w:rPr/>
        <w:tab/>
      </w:r>
      <w:r>
        <w:rPr>
          <w:spacing w:val="-4"/>
        </w:rPr>
        <w:t>EFA</w:t>
      </w:r>
      <w:r>
        <w:rPr/>
        <w:tab/>
      </w:r>
      <w:r>
        <w:rPr>
          <w:spacing w:val="-4"/>
        </w:rPr>
        <w:t>News. </w:t>
      </w:r>
      <w:hyperlink r:id="rId89">
        <w:r>
          <w:rPr>
            <w:color w:val="0462C1"/>
            <w:spacing w:val="-2"/>
            <w:u w:val="single" w:color="0462C1"/>
          </w:rPr>
          <w:t>https://www.efanews.eu/resource/3952-logo-del-cafes-del-peru.html</w:t>
        </w:r>
      </w:hyperlink>
    </w:p>
    <w:p>
      <w:pPr>
        <w:tabs>
          <w:tab w:pos="1972" w:val="left" w:leader="none"/>
          <w:tab w:pos="2421" w:val="left" w:leader="none"/>
          <w:tab w:pos="3184" w:val="left" w:leader="none"/>
          <w:tab w:pos="3944" w:val="left" w:leader="none"/>
          <w:tab w:pos="4625" w:val="left" w:leader="none"/>
        </w:tabs>
        <w:spacing w:line="360" w:lineRule="auto" w:before="152"/>
        <w:ind w:left="852" w:right="701" w:hanging="711"/>
        <w:jc w:val="left"/>
        <w:rPr>
          <w:sz w:val="24"/>
        </w:rPr>
      </w:pPr>
      <w:r>
        <w:rPr>
          <w:sz w:val="24"/>
        </w:rPr>
        <w:t>EFE.</w:t>
      </w:r>
      <w:r>
        <w:rPr>
          <w:spacing w:val="40"/>
          <w:sz w:val="24"/>
        </w:rPr>
        <w:t> </w:t>
      </w:r>
      <w:r>
        <w:rPr>
          <w:sz w:val="24"/>
        </w:rPr>
        <w:t>(2022,</w:t>
      </w:r>
      <w:r>
        <w:rPr>
          <w:spacing w:val="40"/>
          <w:sz w:val="24"/>
        </w:rPr>
        <w:t> </w:t>
      </w:r>
      <w:r>
        <w:rPr>
          <w:sz w:val="24"/>
        </w:rPr>
        <w:t>24</w:t>
      </w:r>
      <w:r>
        <w:rPr>
          <w:spacing w:val="40"/>
          <w:sz w:val="24"/>
        </w:rPr>
        <w:t> </w:t>
      </w:r>
      <w:r>
        <w:rPr>
          <w:sz w:val="24"/>
        </w:rPr>
        <w:t>de</w:t>
      </w:r>
      <w:r>
        <w:rPr>
          <w:spacing w:val="40"/>
          <w:sz w:val="24"/>
        </w:rPr>
        <w:t> </w:t>
      </w:r>
      <w:r>
        <w:rPr>
          <w:sz w:val="24"/>
        </w:rPr>
        <w:t>febrero).</w:t>
      </w:r>
      <w:r>
        <w:rPr>
          <w:spacing w:val="40"/>
          <w:sz w:val="24"/>
        </w:rPr>
        <w:t> </w:t>
      </w:r>
      <w:r>
        <w:rPr>
          <w:i/>
          <w:sz w:val="24"/>
        </w:rPr>
        <w:t>Castillo</w:t>
      </w:r>
      <w:r>
        <w:rPr>
          <w:i/>
          <w:spacing w:val="35"/>
          <w:sz w:val="24"/>
        </w:rPr>
        <w:t> </w:t>
      </w:r>
      <w:r>
        <w:rPr>
          <w:i/>
          <w:sz w:val="24"/>
        </w:rPr>
        <w:t>celebra</w:t>
      </w:r>
      <w:r>
        <w:rPr>
          <w:i/>
          <w:spacing w:val="40"/>
          <w:sz w:val="24"/>
        </w:rPr>
        <w:t> </w:t>
      </w:r>
      <w:r>
        <w:rPr>
          <w:i/>
          <w:sz w:val="24"/>
        </w:rPr>
        <w:t>las</w:t>
      </w:r>
      <w:r>
        <w:rPr>
          <w:i/>
          <w:spacing w:val="40"/>
          <w:sz w:val="24"/>
        </w:rPr>
        <w:t> </w:t>
      </w:r>
      <w:r>
        <w:rPr>
          <w:i/>
          <w:sz w:val="24"/>
        </w:rPr>
        <w:t>históricas</w:t>
      </w:r>
      <w:r>
        <w:rPr>
          <w:i/>
          <w:spacing w:val="40"/>
          <w:sz w:val="24"/>
        </w:rPr>
        <w:t> </w:t>
      </w:r>
      <w:r>
        <w:rPr>
          <w:i/>
          <w:sz w:val="24"/>
        </w:rPr>
        <w:t>cifras</w:t>
      </w:r>
      <w:r>
        <w:rPr>
          <w:i/>
          <w:spacing w:val="40"/>
          <w:sz w:val="24"/>
        </w:rPr>
        <w:t> </w:t>
      </w:r>
      <w:r>
        <w:rPr>
          <w:i/>
          <w:sz w:val="24"/>
        </w:rPr>
        <w:t>de</w:t>
      </w:r>
      <w:r>
        <w:rPr>
          <w:i/>
          <w:spacing w:val="39"/>
          <w:sz w:val="24"/>
        </w:rPr>
        <w:t> </w:t>
      </w:r>
      <w:r>
        <w:rPr>
          <w:i/>
          <w:sz w:val="24"/>
        </w:rPr>
        <w:t>las</w:t>
      </w:r>
      <w:r>
        <w:rPr>
          <w:i/>
          <w:spacing w:val="40"/>
          <w:sz w:val="24"/>
        </w:rPr>
        <w:t> </w:t>
      </w:r>
      <w:r>
        <w:rPr>
          <w:i/>
          <w:sz w:val="24"/>
        </w:rPr>
        <w:t>exportaciones </w:t>
      </w:r>
      <w:r>
        <w:rPr>
          <w:i/>
          <w:spacing w:val="-2"/>
          <w:sz w:val="24"/>
        </w:rPr>
        <w:t>peruanas</w:t>
      </w:r>
      <w:r>
        <w:rPr>
          <w:i/>
          <w:sz w:val="24"/>
        </w:rPr>
        <w:tab/>
      </w:r>
      <w:r>
        <w:rPr>
          <w:i/>
          <w:spacing w:val="-6"/>
          <w:sz w:val="24"/>
        </w:rPr>
        <w:t>en</w:t>
      </w:r>
      <w:r>
        <w:rPr>
          <w:i/>
          <w:sz w:val="24"/>
        </w:rPr>
        <w:tab/>
      </w:r>
      <w:r>
        <w:rPr>
          <w:i/>
          <w:spacing w:val="-2"/>
          <w:sz w:val="24"/>
        </w:rPr>
        <w:t>2021</w:t>
      </w:r>
      <w:r>
        <w:rPr>
          <w:spacing w:val="-2"/>
          <w:sz w:val="24"/>
        </w:rPr>
        <w:t>.</w:t>
      </w:r>
      <w:r>
        <w:rPr>
          <w:sz w:val="24"/>
        </w:rPr>
        <w:tab/>
      </w:r>
      <w:r>
        <w:rPr>
          <w:spacing w:val="-4"/>
          <w:sz w:val="24"/>
        </w:rPr>
        <w:t>Swiss</w:t>
      </w:r>
      <w:r>
        <w:rPr>
          <w:sz w:val="24"/>
        </w:rPr>
        <w:tab/>
      </w:r>
      <w:r>
        <w:rPr>
          <w:spacing w:val="-2"/>
          <w:sz w:val="24"/>
        </w:rPr>
        <w:t>Info.</w:t>
      </w:r>
      <w:r>
        <w:rPr>
          <w:sz w:val="24"/>
        </w:rPr>
        <w:tab/>
      </w:r>
      <w:hyperlink r:id="rId205">
        <w:r>
          <w:rPr>
            <w:color w:val="0462C1"/>
            <w:spacing w:val="-2"/>
            <w:sz w:val="24"/>
            <w:u w:val="single" w:color="0462C1"/>
          </w:rPr>
          <w:t>https://www.swissinfo.ch/spa/per%C3%BA-</w:t>
        </w:r>
      </w:hyperlink>
      <w:r>
        <w:rPr>
          <w:color w:val="0462C1"/>
          <w:spacing w:val="-2"/>
          <w:sz w:val="24"/>
        </w:rPr>
        <w:t> </w:t>
      </w:r>
      <w:hyperlink r:id="rId205">
        <w:r>
          <w:rPr>
            <w:color w:val="0462C1"/>
            <w:spacing w:val="-2"/>
            <w:sz w:val="24"/>
            <w:u w:val="single" w:color="0462C1"/>
          </w:rPr>
          <w:t>exportaciones_castillo-celebra-las-hist%C3%B3ricas-cifras-de-las-exportaciones-</w:t>
        </w:r>
      </w:hyperlink>
      <w:r>
        <w:rPr>
          <w:color w:val="0462C1"/>
          <w:spacing w:val="-2"/>
          <w:sz w:val="24"/>
        </w:rPr>
        <w:t> </w:t>
      </w:r>
      <w:hyperlink r:id="rId205">
        <w:r>
          <w:rPr>
            <w:color w:val="0462C1"/>
            <w:spacing w:val="-2"/>
            <w:sz w:val="24"/>
            <w:u w:val="single" w:color="0462C1"/>
          </w:rPr>
          <w:t>peruanas-en-2021/47378590</w:t>
        </w:r>
      </w:hyperlink>
    </w:p>
    <w:p>
      <w:pPr>
        <w:spacing w:line="357" w:lineRule="auto" w:before="125"/>
        <w:ind w:left="852" w:right="701" w:hanging="711"/>
        <w:jc w:val="both"/>
        <w:rPr>
          <w:sz w:val="24"/>
        </w:rPr>
      </w:pPr>
      <w:r>
        <w:rPr>
          <w:sz w:val="24"/>
        </w:rPr>
        <w:t>El País. (1 de marzo del 2022). </w:t>
      </w:r>
      <w:r>
        <w:rPr>
          <w:i/>
          <w:sz w:val="24"/>
        </w:rPr>
        <w:t>¿Cuál es el origen del conflicto entre Rusia y Ucrania? Fechas clave de la guerra</w:t>
      </w:r>
      <w:r>
        <w:rPr>
          <w:sz w:val="24"/>
        </w:rPr>
        <w:t>. El País. </w:t>
      </w:r>
      <w:hyperlink r:id="rId206">
        <w:r>
          <w:rPr>
            <w:color w:val="0462C1"/>
            <w:sz w:val="24"/>
            <w:u w:val="single" w:color="0462C1"/>
          </w:rPr>
          <w:t>https://elpais.com/internacional/2022-03-</w:t>
        </w:r>
      </w:hyperlink>
      <w:r>
        <w:rPr>
          <w:color w:val="0462C1"/>
          <w:sz w:val="24"/>
        </w:rPr>
        <w:t> </w:t>
      </w:r>
      <w:hyperlink r:id="rId206">
        <w:r>
          <w:rPr>
            <w:color w:val="0462C1"/>
            <w:spacing w:val="-2"/>
            <w:sz w:val="24"/>
            <w:u w:val="single" w:color="0462C1"/>
          </w:rPr>
          <w:t>01/origen-del-ataque-de-rusia-a-ucrania.html</w:t>
        </w:r>
      </w:hyperlink>
    </w:p>
    <w:p>
      <w:pPr>
        <w:spacing w:after="0" w:line="357" w:lineRule="auto"/>
        <w:jc w:val="both"/>
        <w:rPr>
          <w:sz w:val="24"/>
        </w:rPr>
        <w:sectPr>
          <w:pgSz w:w="11910" w:h="16840"/>
          <w:pgMar w:header="717" w:footer="0" w:top="1320" w:bottom="280" w:left="1559" w:right="708"/>
        </w:sectPr>
      </w:pPr>
    </w:p>
    <w:p>
      <w:pPr>
        <w:pStyle w:val="BodyText"/>
        <w:spacing w:line="360" w:lineRule="auto" w:before="80"/>
        <w:ind w:left="852" w:right="702" w:hanging="711"/>
        <w:jc w:val="both"/>
      </w:pPr>
      <w:r>
        <w:rPr/>
        <w:t>Enríquez, J. P., Retes-Cálix, R. F. y Vásquez-Reyes, E. F. (2020). Importancia, genética y evolución del café en Honduras y el mundo. </w:t>
      </w:r>
      <w:r>
        <w:rPr>
          <w:i/>
        </w:rPr>
        <w:t>Innovare: Revista de ciencia y tecnología</w:t>
      </w:r>
      <w:r>
        <w:rPr/>
        <w:t>, </w:t>
      </w:r>
      <w:r>
        <w:rPr>
          <w:i/>
        </w:rPr>
        <w:t>9</w:t>
      </w:r>
      <w:r>
        <w:rPr/>
        <w:t>(3), 149-155. </w:t>
      </w:r>
      <w:hyperlink r:id="rId207">
        <w:r>
          <w:rPr>
            <w:color w:val="0462C1"/>
            <w:u w:val="single" w:color="0462C1"/>
          </w:rPr>
          <w:t>https://doi.org/10.5377/innovare.v9i3.10649</w:t>
        </w:r>
      </w:hyperlink>
    </w:p>
    <w:p>
      <w:pPr>
        <w:pStyle w:val="BodyText"/>
        <w:spacing w:before="119"/>
        <w:ind w:left="142"/>
        <w:jc w:val="both"/>
      </w:pPr>
      <w:r>
        <w:rPr/>
        <w:t>Escamilla,</w:t>
      </w:r>
      <w:r>
        <w:rPr>
          <w:spacing w:val="-6"/>
        </w:rPr>
        <w:t> </w:t>
      </w:r>
      <w:r>
        <w:rPr/>
        <w:t>E.,</w:t>
      </w:r>
      <w:r>
        <w:rPr>
          <w:spacing w:val="-5"/>
        </w:rPr>
        <w:t> </w:t>
      </w:r>
      <w:r>
        <w:rPr/>
        <w:t>Ruiz,</w:t>
      </w:r>
      <w:r>
        <w:rPr>
          <w:spacing w:val="-4"/>
        </w:rPr>
        <w:t> </w:t>
      </w:r>
      <w:r>
        <w:rPr/>
        <w:t>O.,</w:t>
      </w:r>
      <w:r>
        <w:rPr>
          <w:spacing w:val="-4"/>
        </w:rPr>
        <w:t> </w:t>
      </w:r>
      <w:r>
        <w:rPr/>
        <w:t>Díaz,</w:t>
      </w:r>
      <w:r>
        <w:rPr>
          <w:spacing w:val="-4"/>
        </w:rPr>
        <w:t> </w:t>
      </w:r>
      <w:r>
        <w:rPr/>
        <w:t>G.,</w:t>
      </w:r>
      <w:r>
        <w:rPr>
          <w:spacing w:val="-4"/>
        </w:rPr>
        <w:t> </w:t>
      </w:r>
      <w:r>
        <w:rPr/>
        <w:t>Landeros,</w:t>
      </w:r>
      <w:r>
        <w:rPr>
          <w:spacing w:val="-4"/>
        </w:rPr>
        <w:t> </w:t>
      </w:r>
      <w:r>
        <w:rPr/>
        <w:t>C.,</w:t>
      </w:r>
      <w:r>
        <w:rPr>
          <w:spacing w:val="-4"/>
        </w:rPr>
        <w:t> </w:t>
      </w:r>
      <w:r>
        <w:rPr/>
        <w:t>Platas,</w:t>
      </w:r>
      <w:r>
        <w:rPr>
          <w:spacing w:val="-4"/>
        </w:rPr>
        <w:t> </w:t>
      </w:r>
      <w:r>
        <w:rPr/>
        <w:t>D.</w:t>
      </w:r>
      <w:r>
        <w:rPr>
          <w:spacing w:val="-14"/>
        </w:rPr>
        <w:t> </w:t>
      </w:r>
      <w:r>
        <w:rPr/>
        <w:t>E.,</w:t>
      </w:r>
      <w:r>
        <w:rPr>
          <w:spacing w:val="-4"/>
        </w:rPr>
        <w:t> </w:t>
      </w:r>
      <w:r>
        <w:rPr/>
        <w:t>Zamarripa,</w:t>
      </w:r>
      <w:r>
        <w:rPr>
          <w:spacing w:val="-4"/>
        </w:rPr>
        <w:t> </w:t>
      </w:r>
      <w:r>
        <w:rPr/>
        <w:t>A.</w:t>
      </w:r>
      <w:r>
        <w:rPr>
          <w:spacing w:val="7"/>
        </w:rPr>
        <w:t> </w:t>
      </w:r>
      <w:r>
        <w:rPr/>
        <w:t>&amp;</w:t>
      </w:r>
      <w:r>
        <w:rPr>
          <w:spacing w:val="-1"/>
        </w:rPr>
        <w:t> </w:t>
      </w:r>
      <w:r>
        <w:rPr/>
        <w:t>González,</w:t>
      </w:r>
      <w:r>
        <w:rPr>
          <w:spacing w:val="5"/>
        </w:rPr>
        <w:t> </w:t>
      </w:r>
      <w:r>
        <w:rPr>
          <w:spacing w:val="-5"/>
        </w:rPr>
        <w:t>V.</w:t>
      </w:r>
    </w:p>
    <w:p>
      <w:pPr>
        <w:tabs>
          <w:tab w:pos="1863" w:val="left" w:leader="none"/>
          <w:tab w:pos="4052" w:val="left" w:leader="none"/>
          <w:tab w:pos="5593" w:val="left" w:leader="none"/>
          <w:tab w:pos="7078" w:val="left" w:leader="none"/>
          <w:tab w:pos="8438" w:val="left" w:leader="none"/>
        </w:tabs>
        <w:spacing w:line="364" w:lineRule="auto" w:before="134"/>
        <w:ind w:left="852" w:right="701" w:firstLine="0"/>
        <w:jc w:val="left"/>
        <w:rPr>
          <w:sz w:val="24"/>
        </w:rPr>
      </w:pPr>
      <w:r>
        <w:rPr>
          <w:sz w:val="24"/>
        </w:rPr>
        <w:t>A.</w:t>
      </w:r>
      <w:r>
        <w:rPr>
          <w:spacing w:val="-4"/>
          <w:sz w:val="24"/>
        </w:rPr>
        <w:t> </w:t>
      </w:r>
      <w:r>
        <w:rPr>
          <w:sz w:val="24"/>
        </w:rPr>
        <w:t>(2005).</w:t>
      </w:r>
      <w:r>
        <w:rPr>
          <w:spacing w:val="-4"/>
          <w:sz w:val="24"/>
        </w:rPr>
        <w:t> </w:t>
      </w:r>
      <w:r>
        <w:rPr>
          <w:sz w:val="24"/>
        </w:rPr>
        <w:t>El</w:t>
      </w:r>
      <w:r>
        <w:rPr>
          <w:spacing w:val="-11"/>
          <w:sz w:val="24"/>
        </w:rPr>
        <w:t> </w:t>
      </w:r>
      <w:r>
        <w:rPr>
          <w:sz w:val="24"/>
        </w:rPr>
        <w:t>agroecosistema</w:t>
      </w:r>
      <w:r>
        <w:rPr>
          <w:spacing w:val="-1"/>
          <w:sz w:val="24"/>
        </w:rPr>
        <w:t> </w:t>
      </w:r>
      <w:r>
        <w:rPr>
          <w:sz w:val="24"/>
        </w:rPr>
        <w:t>café</w:t>
      </w:r>
      <w:r>
        <w:rPr>
          <w:spacing w:val="-1"/>
          <w:sz w:val="24"/>
        </w:rPr>
        <w:t> </w:t>
      </w:r>
      <w:r>
        <w:rPr>
          <w:sz w:val="24"/>
        </w:rPr>
        <w:t>orgánico</w:t>
      </w:r>
      <w:r>
        <w:rPr>
          <w:spacing w:val="-4"/>
          <w:sz w:val="24"/>
        </w:rPr>
        <w:t> </w:t>
      </w:r>
      <w:r>
        <w:rPr>
          <w:sz w:val="24"/>
        </w:rPr>
        <w:t>en</w:t>
      </w:r>
      <w:r>
        <w:rPr>
          <w:spacing w:val="-4"/>
          <w:sz w:val="24"/>
        </w:rPr>
        <w:t> </w:t>
      </w:r>
      <w:r>
        <w:rPr>
          <w:sz w:val="24"/>
        </w:rPr>
        <w:t>México. </w:t>
      </w:r>
      <w:r>
        <w:rPr>
          <w:i/>
          <w:sz w:val="24"/>
        </w:rPr>
        <w:t>Manejo</w:t>
      </w:r>
      <w:r>
        <w:rPr>
          <w:i/>
          <w:spacing w:val="-4"/>
          <w:sz w:val="24"/>
        </w:rPr>
        <w:t> </w:t>
      </w:r>
      <w:r>
        <w:rPr>
          <w:i/>
          <w:sz w:val="24"/>
        </w:rPr>
        <w:t>integrado</w:t>
      </w:r>
      <w:r>
        <w:rPr>
          <w:i/>
          <w:spacing w:val="-4"/>
          <w:sz w:val="24"/>
        </w:rPr>
        <w:t> </w:t>
      </w:r>
      <w:r>
        <w:rPr>
          <w:i/>
          <w:sz w:val="24"/>
        </w:rPr>
        <w:t>de</w:t>
      </w:r>
      <w:r>
        <w:rPr>
          <w:i/>
          <w:spacing w:val="-1"/>
          <w:sz w:val="24"/>
        </w:rPr>
        <w:t> </w:t>
      </w:r>
      <w:r>
        <w:rPr>
          <w:i/>
          <w:sz w:val="24"/>
        </w:rPr>
        <w:t>plagas </w:t>
      </w:r>
      <w:r>
        <w:rPr>
          <w:i/>
          <w:spacing w:val="-10"/>
          <w:sz w:val="24"/>
        </w:rPr>
        <w:t>y</w:t>
      </w:r>
      <w:r>
        <w:rPr>
          <w:i/>
          <w:sz w:val="24"/>
        </w:rPr>
        <w:tab/>
      </w:r>
      <w:r>
        <w:rPr>
          <w:i/>
          <w:spacing w:val="-2"/>
          <w:sz w:val="24"/>
        </w:rPr>
        <w:t>agroecología</w:t>
      </w:r>
      <w:r>
        <w:rPr>
          <w:i/>
          <w:sz w:val="24"/>
        </w:rPr>
        <w:tab/>
      </w:r>
      <w:r>
        <w:rPr>
          <w:i/>
          <w:spacing w:val="-2"/>
          <w:sz w:val="24"/>
        </w:rPr>
        <w:t>(Costa</w:t>
      </w:r>
      <w:r>
        <w:rPr>
          <w:i/>
          <w:sz w:val="24"/>
        </w:rPr>
        <w:tab/>
      </w:r>
      <w:r>
        <w:rPr>
          <w:i/>
          <w:spacing w:val="-2"/>
          <w:sz w:val="24"/>
        </w:rPr>
        <w:t>Rica)</w:t>
      </w:r>
      <w:r>
        <w:rPr>
          <w:spacing w:val="-2"/>
          <w:sz w:val="24"/>
        </w:rPr>
        <w:t>,</w:t>
      </w:r>
      <w:r>
        <w:rPr>
          <w:sz w:val="24"/>
        </w:rPr>
        <w:tab/>
      </w:r>
      <w:r>
        <w:rPr>
          <w:spacing w:val="-2"/>
          <w:sz w:val="24"/>
        </w:rPr>
        <w:t>(76),</w:t>
      </w:r>
      <w:r>
        <w:rPr>
          <w:sz w:val="24"/>
        </w:rPr>
        <w:tab/>
      </w:r>
      <w:r>
        <w:rPr>
          <w:spacing w:val="-2"/>
          <w:sz w:val="24"/>
        </w:rPr>
        <w:t>5-</w:t>
      </w:r>
      <w:r>
        <w:rPr>
          <w:spacing w:val="-5"/>
          <w:sz w:val="24"/>
        </w:rPr>
        <w:t>16</w:t>
      </w:r>
      <w:r>
        <w:rPr>
          <w:spacing w:val="-5"/>
          <w:sz w:val="24"/>
        </w:rPr>
        <w:t>.</w:t>
      </w:r>
    </w:p>
    <w:p>
      <w:pPr>
        <w:pStyle w:val="BodyText"/>
        <w:spacing w:line="364" w:lineRule="auto"/>
        <w:ind w:left="852"/>
      </w:pPr>
      <w:hyperlink r:id="rId208">
        <w:r>
          <w:rPr>
            <w:color w:val="0462C1"/>
            <w:spacing w:val="-2"/>
            <w:u w:val="single" w:color="0462C1"/>
          </w:rPr>
          <w:t>https://www.researchgate.net/publication/260080032_El_agroecosistema_cafe_org</w:t>
        </w:r>
      </w:hyperlink>
      <w:r>
        <w:rPr>
          <w:color w:val="0462C1"/>
          <w:spacing w:val="-2"/>
        </w:rPr>
        <w:t> </w:t>
      </w:r>
      <w:hyperlink r:id="rId208">
        <w:r>
          <w:rPr>
            <w:color w:val="0462C1"/>
            <w:spacing w:val="-2"/>
            <w:u w:val="single" w:color="0462C1"/>
          </w:rPr>
          <w:t>anico_en_Mexico</w:t>
        </w:r>
      </w:hyperlink>
    </w:p>
    <w:p>
      <w:pPr>
        <w:spacing w:line="360" w:lineRule="auto" w:before="103"/>
        <w:ind w:left="852" w:right="704" w:hanging="721"/>
        <w:jc w:val="both"/>
        <w:rPr>
          <w:sz w:val="24"/>
        </w:rPr>
      </w:pPr>
      <w:r>
        <w:rPr>
          <w:sz w:val="24"/>
        </w:rPr>
        <w:t>Escudero,</w:t>
      </w:r>
      <w:r>
        <w:rPr>
          <w:spacing w:val="-2"/>
          <w:sz w:val="24"/>
        </w:rPr>
        <w:t> </w:t>
      </w:r>
      <w:r>
        <w:rPr>
          <w:sz w:val="24"/>
        </w:rPr>
        <w:t>J.</w:t>
      </w:r>
      <w:r>
        <w:rPr>
          <w:spacing w:val="-2"/>
          <w:sz w:val="24"/>
        </w:rPr>
        <w:t> </w:t>
      </w:r>
      <w:r>
        <w:rPr>
          <w:sz w:val="24"/>
        </w:rPr>
        <w:t>O. y</w:t>
      </w:r>
      <w:r>
        <w:rPr>
          <w:spacing w:val="-2"/>
          <w:sz w:val="24"/>
        </w:rPr>
        <w:t> </w:t>
      </w:r>
      <w:r>
        <w:rPr>
          <w:sz w:val="24"/>
        </w:rPr>
        <w:t>Escobar,</w:t>
      </w:r>
      <w:r>
        <w:rPr>
          <w:spacing w:val="-2"/>
          <w:sz w:val="24"/>
        </w:rPr>
        <w:t> </w:t>
      </w:r>
      <w:r>
        <w:rPr>
          <w:sz w:val="24"/>
        </w:rPr>
        <w:t>L.</w:t>
      </w:r>
      <w:r>
        <w:rPr>
          <w:spacing w:val="-1"/>
          <w:sz w:val="24"/>
        </w:rPr>
        <w:t> </w:t>
      </w:r>
      <w:r>
        <w:rPr>
          <w:sz w:val="24"/>
        </w:rPr>
        <w:t>M.</w:t>
      </w:r>
      <w:r>
        <w:rPr>
          <w:spacing w:val="-2"/>
          <w:sz w:val="24"/>
        </w:rPr>
        <w:t> </w:t>
      </w:r>
      <w:r>
        <w:rPr>
          <w:sz w:val="24"/>
        </w:rPr>
        <w:t>(2018).</w:t>
      </w:r>
      <w:r>
        <w:rPr>
          <w:spacing w:val="-2"/>
          <w:sz w:val="24"/>
        </w:rPr>
        <w:t> </w:t>
      </w:r>
      <w:r>
        <w:rPr>
          <w:i/>
          <w:sz w:val="24"/>
        </w:rPr>
        <w:t>Análisis</w:t>
      </w:r>
      <w:r>
        <w:rPr>
          <w:i/>
          <w:spacing w:val="-6"/>
          <w:sz w:val="24"/>
        </w:rPr>
        <w:t> </w:t>
      </w:r>
      <w:r>
        <w:rPr>
          <w:i/>
          <w:sz w:val="24"/>
        </w:rPr>
        <w:t>del storytelling</w:t>
      </w:r>
      <w:r>
        <w:rPr>
          <w:i/>
          <w:spacing w:val="-2"/>
          <w:sz w:val="24"/>
        </w:rPr>
        <w:t> </w:t>
      </w:r>
      <w:r>
        <w:rPr>
          <w:i/>
          <w:sz w:val="24"/>
        </w:rPr>
        <w:t>en</w:t>
      </w:r>
      <w:r>
        <w:rPr>
          <w:i/>
          <w:spacing w:val="-2"/>
          <w:sz w:val="24"/>
        </w:rPr>
        <w:t> </w:t>
      </w:r>
      <w:r>
        <w:rPr>
          <w:i/>
          <w:sz w:val="24"/>
        </w:rPr>
        <w:t>la</w:t>
      </w:r>
      <w:r>
        <w:rPr>
          <w:i/>
          <w:spacing w:val="-13"/>
          <w:sz w:val="24"/>
        </w:rPr>
        <w:t> </w:t>
      </w:r>
      <w:r>
        <w:rPr>
          <w:i/>
          <w:sz w:val="24"/>
        </w:rPr>
        <w:t>construcción</w:t>
      </w:r>
      <w:r>
        <w:rPr>
          <w:i/>
          <w:spacing w:val="-2"/>
          <w:sz w:val="24"/>
        </w:rPr>
        <w:t> </w:t>
      </w:r>
      <w:r>
        <w:rPr>
          <w:i/>
          <w:sz w:val="24"/>
        </w:rPr>
        <w:t>de arte conceptual</w:t>
      </w:r>
      <w:r>
        <w:rPr>
          <w:i/>
          <w:spacing w:val="-1"/>
          <w:sz w:val="24"/>
        </w:rPr>
        <w:t> </w:t>
      </w:r>
      <w:r>
        <w:rPr>
          <w:i/>
          <w:sz w:val="24"/>
        </w:rPr>
        <w:t>para</w:t>
      </w:r>
      <w:r>
        <w:rPr>
          <w:i/>
          <w:spacing w:val="-3"/>
          <w:sz w:val="24"/>
        </w:rPr>
        <w:t> </w:t>
      </w:r>
      <w:r>
        <w:rPr>
          <w:i/>
          <w:sz w:val="24"/>
        </w:rPr>
        <w:t>la</w:t>
      </w:r>
      <w:r>
        <w:rPr>
          <w:i/>
          <w:spacing w:val="-3"/>
          <w:sz w:val="24"/>
        </w:rPr>
        <w:t> </w:t>
      </w:r>
      <w:r>
        <w:rPr>
          <w:i/>
          <w:sz w:val="24"/>
        </w:rPr>
        <w:t>animación</w:t>
      </w:r>
      <w:r>
        <w:rPr>
          <w:i/>
          <w:spacing w:val="-14"/>
          <w:sz w:val="24"/>
        </w:rPr>
        <w:t> </w:t>
      </w:r>
      <w:r>
        <w:rPr>
          <w:i/>
          <w:sz w:val="24"/>
        </w:rPr>
        <w:t>y</w:t>
      </w:r>
      <w:r>
        <w:rPr>
          <w:i/>
          <w:spacing w:val="-1"/>
          <w:sz w:val="24"/>
        </w:rPr>
        <w:t> </w:t>
      </w:r>
      <w:r>
        <w:rPr>
          <w:i/>
          <w:sz w:val="24"/>
        </w:rPr>
        <w:t>su</w:t>
      </w:r>
      <w:r>
        <w:rPr>
          <w:i/>
          <w:spacing w:val="-3"/>
          <w:sz w:val="24"/>
        </w:rPr>
        <w:t> </w:t>
      </w:r>
      <w:r>
        <w:rPr>
          <w:i/>
          <w:sz w:val="24"/>
        </w:rPr>
        <w:t>aplicación</w:t>
      </w:r>
      <w:r>
        <w:rPr>
          <w:i/>
          <w:spacing w:val="-14"/>
          <w:sz w:val="24"/>
        </w:rPr>
        <w:t> </w:t>
      </w:r>
      <w:r>
        <w:rPr>
          <w:i/>
          <w:sz w:val="24"/>
        </w:rPr>
        <w:t>en</w:t>
      </w:r>
      <w:r>
        <w:rPr>
          <w:i/>
          <w:spacing w:val="-3"/>
          <w:sz w:val="24"/>
        </w:rPr>
        <w:t> </w:t>
      </w:r>
      <w:r>
        <w:rPr>
          <w:i/>
          <w:sz w:val="24"/>
        </w:rPr>
        <w:t>una</w:t>
      </w:r>
      <w:r>
        <w:rPr>
          <w:i/>
          <w:spacing w:val="-3"/>
          <w:sz w:val="24"/>
        </w:rPr>
        <w:t> </w:t>
      </w:r>
      <w:r>
        <w:rPr>
          <w:i/>
          <w:sz w:val="24"/>
        </w:rPr>
        <w:t>serie</w:t>
      </w:r>
      <w:r>
        <w:rPr>
          <w:i/>
          <w:spacing w:val="-1"/>
          <w:sz w:val="24"/>
        </w:rPr>
        <w:t> </w:t>
      </w:r>
      <w:r>
        <w:rPr>
          <w:i/>
          <w:sz w:val="24"/>
        </w:rPr>
        <w:t>de</w:t>
      </w:r>
      <w:r>
        <w:rPr>
          <w:i/>
          <w:spacing w:val="-10"/>
          <w:sz w:val="24"/>
        </w:rPr>
        <w:t> </w:t>
      </w:r>
      <w:r>
        <w:rPr>
          <w:i/>
          <w:sz w:val="24"/>
        </w:rPr>
        <w:t>ilustraciones</w:t>
      </w:r>
      <w:r>
        <w:rPr>
          <w:i/>
          <w:spacing w:val="-7"/>
          <w:sz w:val="24"/>
        </w:rPr>
        <w:t> </w:t>
      </w:r>
      <w:r>
        <w:rPr>
          <w:i/>
          <w:sz w:val="24"/>
        </w:rPr>
        <w:t>digitales </w:t>
      </w:r>
      <w:r>
        <w:rPr>
          <w:sz w:val="24"/>
        </w:rPr>
        <w:t>[Tesis de Licenciatura, Universidad Central del Ecuador]. Repositorio Digital del UCE. </w:t>
      </w:r>
      <w:hyperlink r:id="rId209">
        <w:r>
          <w:rPr>
            <w:color w:val="0462C1"/>
            <w:sz w:val="24"/>
            <w:u w:val="single" w:color="0462C1"/>
          </w:rPr>
          <w:t>http://www.dspace.uce.edu.ec/handle/25000/16979</w:t>
        </w:r>
      </w:hyperlink>
    </w:p>
    <w:p>
      <w:pPr>
        <w:spacing w:line="360" w:lineRule="auto" w:before="165"/>
        <w:ind w:left="852" w:right="700" w:hanging="721"/>
        <w:jc w:val="both"/>
        <w:rPr>
          <w:sz w:val="24"/>
        </w:rPr>
      </w:pPr>
      <w:r>
        <w:rPr>
          <w:sz w:val="24"/>
        </w:rPr>
        <w:t>Estela, K. L. y Fiestas, L. E. (2021). </w:t>
      </w:r>
      <w:r>
        <w:rPr>
          <w:i/>
          <w:sz w:val="24"/>
        </w:rPr>
        <w:t>Estrategias de marketing internacional de la Cooperativa Agraria Norcafé Perú para incrementar sus exportaciones a Estados Unidos,</w:t>
      </w:r>
      <w:r>
        <w:rPr>
          <w:i/>
          <w:spacing w:val="-15"/>
          <w:sz w:val="24"/>
        </w:rPr>
        <w:t> </w:t>
      </w:r>
      <w:r>
        <w:rPr>
          <w:i/>
          <w:sz w:val="24"/>
        </w:rPr>
        <w:t>Jaén</w:t>
      </w:r>
      <w:r>
        <w:rPr>
          <w:i/>
          <w:spacing w:val="-11"/>
          <w:sz w:val="24"/>
        </w:rPr>
        <w:t> </w:t>
      </w:r>
      <w:r>
        <w:rPr>
          <w:i/>
          <w:sz w:val="24"/>
        </w:rPr>
        <w:t>–</w:t>
      </w:r>
      <w:r>
        <w:rPr>
          <w:i/>
          <w:spacing w:val="-13"/>
          <w:sz w:val="24"/>
        </w:rPr>
        <w:t> </w:t>
      </w:r>
      <w:r>
        <w:rPr>
          <w:i/>
          <w:sz w:val="24"/>
        </w:rPr>
        <w:t>2020</w:t>
      </w:r>
      <w:r>
        <w:rPr>
          <w:i/>
          <w:spacing w:val="-13"/>
          <w:sz w:val="24"/>
        </w:rPr>
        <w:t> </w:t>
      </w:r>
      <w:r>
        <w:rPr>
          <w:sz w:val="24"/>
        </w:rPr>
        <w:t>[Tesis</w:t>
      </w:r>
      <w:r>
        <w:rPr>
          <w:spacing w:val="-15"/>
          <w:sz w:val="24"/>
        </w:rPr>
        <w:t> </w:t>
      </w:r>
      <w:r>
        <w:rPr>
          <w:sz w:val="24"/>
        </w:rPr>
        <w:t>de</w:t>
      </w:r>
      <w:r>
        <w:rPr>
          <w:spacing w:val="-10"/>
          <w:sz w:val="24"/>
        </w:rPr>
        <w:t> </w:t>
      </w:r>
      <w:r>
        <w:rPr>
          <w:sz w:val="24"/>
        </w:rPr>
        <w:t>Licenciatura,</w:t>
      </w:r>
      <w:r>
        <w:rPr>
          <w:spacing w:val="-14"/>
          <w:sz w:val="24"/>
        </w:rPr>
        <w:t> </w:t>
      </w:r>
      <w:r>
        <w:rPr>
          <w:sz w:val="24"/>
        </w:rPr>
        <w:t>Universidad</w:t>
      </w:r>
      <w:r>
        <w:rPr>
          <w:spacing w:val="-14"/>
          <w:sz w:val="24"/>
        </w:rPr>
        <w:t> </w:t>
      </w:r>
      <w:r>
        <w:rPr>
          <w:sz w:val="24"/>
        </w:rPr>
        <w:t>César</w:t>
      </w:r>
      <w:r>
        <w:rPr>
          <w:spacing w:val="-3"/>
          <w:sz w:val="24"/>
        </w:rPr>
        <w:t> </w:t>
      </w:r>
      <w:r>
        <w:rPr>
          <w:sz w:val="24"/>
        </w:rPr>
        <w:t>Vallejo].</w:t>
      </w:r>
      <w:r>
        <w:rPr>
          <w:spacing w:val="-13"/>
          <w:sz w:val="24"/>
        </w:rPr>
        <w:t> </w:t>
      </w:r>
      <w:r>
        <w:rPr>
          <w:sz w:val="24"/>
        </w:rPr>
        <w:t>Repositorio de la Universidad César Vallejo. </w:t>
      </w:r>
      <w:hyperlink r:id="rId210">
        <w:r>
          <w:rPr>
            <w:color w:val="0462C1"/>
            <w:sz w:val="24"/>
            <w:u w:val="single" w:color="0462C1"/>
          </w:rPr>
          <w:t>https://hdl.handle.net/20.500.12692/66931</w:t>
        </w:r>
      </w:hyperlink>
    </w:p>
    <w:p>
      <w:pPr>
        <w:spacing w:line="364" w:lineRule="auto" w:before="155"/>
        <w:ind w:left="852" w:right="700" w:hanging="721"/>
        <w:jc w:val="left"/>
        <w:rPr>
          <w:sz w:val="24"/>
        </w:rPr>
      </w:pPr>
      <w:r>
        <w:rPr>
          <w:sz w:val="24"/>
        </w:rPr>
        <w:t>European Coffee Trip [@europeancoffeetrip]. (2022, 3 de octubre). </w:t>
      </w:r>
      <w:r>
        <w:rPr>
          <w:i/>
          <w:sz w:val="24"/>
        </w:rPr>
        <w:t>Barista Stories: Heidi Philip-Smith </w:t>
      </w:r>
      <w:r>
        <w:rPr>
          <w:sz w:val="24"/>
        </w:rPr>
        <w:t>[Fotografía]. Instagram. </w:t>
      </w:r>
      <w:hyperlink r:id="rId211">
        <w:r>
          <w:rPr>
            <w:color w:val="0462C1"/>
            <w:sz w:val="24"/>
            <w:u w:val="single" w:color="0462C1"/>
          </w:rPr>
          <w:t>https://www.instagram.com/p/CjP_XfEtjUW</w:t>
        </w:r>
      </w:hyperlink>
    </w:p>
    <w:p>
      <w:pPr>
        <w:tabs>
          <w:tab w:pos="1683" w:val="left" w:leader="none"/>
          <w:tab w:pos="2684" w:val="left" w:leader="none"/>
          <w:tab w:pos="4163" w:val="left" w:leader="none"/>
          <w:tab w:pos="5623" w:val="left" w:leader="none"/>
          <w:tab w:pos="6213" w:val="left" w:leader="none"/>
          <w:tab w:pos="7868" w:val="left" w:leader="none"/>
        </w:tabs>
        <w:spacing w:line="357" w:lineRule="auto" w:before="152"/>
        <w:ind w:left="852" w:right="701" w:hanging="721"/>
        <w:jc w:val="left"/>
        <w:rPr>
          <w:sz w:val="24"/>
        </w:rPr>
      </w:pPr>
      <w:r>
        <w:rPr>
          <w:spacing w:val="-2"/>
          <w:sz w:val="24"/>
        </w:rPr>
        <w:t>Expansión.</w:t>
      </w:r>
      <w:r>
        <w:rPr>
          <w:sz w:val="24"/>
        </w:rPr>
        <w:tab/>
      </w:r>
      <w:r>
        <w:rPr>
          <w:spacing w:val="-2"/>
          <w:sz w:val="24"/>
        </w:rPr>
        <w:t>(s.f.).</w:t>
      </w:r>
      <w:r>
        <w:rPr>
          <w:sz w:val="24"/>
        </w:rPr>
        <w:tab/>
      </w:r>
      <w:r>
        <w:rPr>
          <w:i/>
          <w:spacing w:val="-2"/>
          <w:sz w:val="24"/>
        </w:rPr>
        <w:t>Alemania:</w:t>
      </w:r>
      <w:r>
        <w:rPr>
          <w:i/>
          <w:sz w:val="24"/>
        </w:rPr>
        <w:tab/>
      </w:r>
      <w:r>
        <w:rPr>
          <w:i/>
          <w:spacing w:val="-2"/>
          <w:sz w:val="24"/>
        </w:rPr>
        <w:t>Economía</w:t>
      </w:r>
      <w:r>
        <w:rPr>
          <w:i/>
          <w:sz w:val="24"/>
        </w:rPr>
        <w:tab/>
      </w:r>
      <w:r>
        <w:rPr>
          <w:i/>
          <w:spacing w:val="-10"/>
          <w:sz w:val="24"/>
        </w:rPr>
        <w:t>y</w:t>
      </w:r>
      <w:r>
        <w:rPr>
          <w:i/>
          <w:sz w:val="24"/>
        </w:rPr>
        <w:tab/>
      </w:r>
      <w:r>
        <w:rPr>
          <w:i/>
          <w:spacing w:val="-2"/>
          <w:sz w:val="24"/>
        </w:rPr>
        <w:t>demografía</w:t>
      </w:r>
      <w:r>
        <w:rPr>
          <w:spacing w:val="-2"/>
          <w:sz w:val="24"/>
        </w:rPr>
        <w:t>.</w:t>
      </w:r>
      <w:r>
        <w:rPr>
          <w:sz w:val="24"/>
        </w:rPr>
        <w:tab/>
      </w:r>
      <w:r>
        <w:rPr>
          <w:spacing w:val="-2"/>
          <w:sz w:val="24"/>
        </w:rPr>
        <w:t>Expansión. </w:t>
      </w:r>
      <w:hyperlink r:id="rId61">
        <w:r>
          <w:rPr>
            <w:color w:val="0462C1"/>
            <w:spacing w:val="-2"/>
            <w:sz w:val="24"/>
            <w:u w:val="single" w:color="0462C1"/>
          </w:rPr>
          <w:t>https://datosmacro.expansion.com/paises/alemania</w:t>
        </w:r>
      </w:hyperlink>
    </w:p>
    <w:p>
      <w:pPr>
        <w:tabs>
          <w:tab w:pos="1503" w:val="left" w:leader="none"/>
          <w:tab w:pos="2313" w:val="left" w:leader="none"/>
          <w:tab w:pos="3534" w:val="left" w:leader="none"/>
          <w:tab w:pos="3915" w:val="left" w:leader="none"/>
          <w:tab w:pos="5235" w:val="left" w:leader="none"/>
          <w:tab w:pos="5764" w:val="left" w:leader="none"/>
          <w:tab w:pos="6475" w:val="left" w:leader="none"/>
          <w:tab w:pos="6965" w:val="left" w:leader="none"/>
          <w:tab w:pos="7868" w:val="left" w:leader="none"/>
        </w:tabs>
        <w:spacing w:line="357" w:lineRule="auto" w:before="168"/>
        <w:ind w:left="852" w:right="701" w:hanging="721"/>
        <w:jc w:val="left"/>
        <w:rPr>
          <w:sz w:val="24"/>
        </w:rPr>
      </w:pPr>
      <w:r>
        <w:rPr>
          <w:spacing w:val="-2"/>
          <w:sz w:val="24"/>
        </w:rPr>
        <w:t>Expansión.</w:t>
      </w:r>
      <w:r>
        <w:rPr>
          <w:sz w:val="24"/>
        </w:rPr>
        <w:tab/>
      </w:r>
      <w:r>
        <w:rPr>
          <w:spacing w:val="-2"/>
          <w:sz w:val="24"/>
        </w:rPr>
        <w:t>(s.f.).</w:t>
      </w:r>
      <w:r>
        <w:rPr>
          <w:sz w:val="24"/>
        </w:rPr>
        <w:tab/>
      </w:r>
      <w:r>
        <w:rPr>
          <w:i/>
          <w:spacing w:val="-2"/>
          <w:sz w:val="24"/>
        </w:rPr>
        <w:t>Alemania</w:t>
      </w:r>
      <w:r>
        <w:rPr>
          <w:i/>
          <w:sz w:val="24"/>
        </w:rPr>
        <w:tab/>
      </w:r>
      <w:r>
        <w:rPr>
          <w:i/>
          <w:spacing w:val="-10"/>
          <w:sz w:val="24"/>
        </w:rPr>
        <w:t>-</w:t>
      </w:r>
      <w:r>
        <w:rPr>
          <w:i/>
          <w:sz w:val="24"/>
        </w:rPr>
        <w:tab/>
      </w:r>
      <w:r>
        <w:rPr>
          <w:i/>
          <w:spacing w:val="-2"/>
          <w:sz w:val="24"/>
        </w:rPr>
        <w:t>Esperanza</w:t>
      </w:r>
      <w:r>
        <w:rPr>
          <w:i/>
          <w:sz w:val="24"/>
        </w:rPr>
        <w:tab/>
      </w:r>
      <w:r>
        <w:rPr>
          <w:i/>
          <w:spacing w:val="-6"/>
          <w:sz w:val="24"/>
        </w:rPr>
        <w:t>de</w:t>
      </w:r>
      <w:r>
        <w:rPr>
          <w:i/>
          <w:sz w:val="24"/>
        </w:rPr>
        <w:tab/>
      </w:r>
      <w:r>
        <w:rPr>
          <w:i/>
          <w:spacing w:val="-4"/>
          <w:sz w:val="24"/>
        </w:rPr>
        <w:t>vida</w:t>
      </w:r>
      <w:r>
        <w:rPr>
          <w:i/>
          <w:sz w:val="24"/>
        </w:rPr>
        <w:tab/>
      </w:r>
      <w:r>
        <w:rPr>
          <w:i/>
          <w:spacing w:val="-6"/>
          <w:sz w:val="24"/>
        </w:rPr>
        <w:t>al</w:t>
      </w:r>
      <w:r>
        <w:rPr>
          <w:i/>
          <w:sz w:val="24"/>
        </w:rPr>
        <w:tab/>
      </w:r>
      <w:r>
        <w:rPr>
          <w:i/>
          <w:spacing w:val="-2"/>
          <w:sz w:val="24"/>
        </w:rPr>
        <w:t>nacer</w:t>
      </w:r>
      <w:r>
        <w:rPr>
          <w:spacing w:val="-2"/>
          <w:sz w:val="24"/>
        </w:rPr>
        <w:t>.</w:t>
      </w:r>
      <w:r>
        <w:rPr>
          <w:sz w:val="24"/>
        </w:rPr>
        <w:tab/>
      </w:r>
      <w:r>
        <w:rPr>
          <w:spacing w:val="-2"/>
          <w:sz w:val="24"/>
        </w:rPr>
        <w:t>Expansión. </w:t>
      </w:r>
      <w:hyperlink r:id="rId212">
        <w:r>
          <w:rPr>
            <w:color w:val="0462C1"/>
            <w:spacing w:val="-2"/>
            <w:sz w:val="24"/>
            <w:u w:val="single" w:color="0462C1"/>
          </w:rPr>
          <w:t>https://datosmacro.expansion.com/demografia/esperanza-vida/alemania</w:t>
        </w:r>
      </w:hyperlink>
    </w:p>
    <w:p>
      <w:pPr>
        <w:tabs>
          <w:tab w:pos="1433" w:val="left" w:leader="none"/>
          <w:tab w:pos="2424" w:val="left" w:leader="none"/>
          <w:tab w:pos="2914" w:val="left" w:leader="none"/>
          <w:tab w:pos="3524" w:val="left" w:leader="none"/>
          <w:tab w:pos="4465" w:val="left" w:leader="none"/>
          <w:tab w:pos="5415" w:val="left" w:leader="none"/>
          <w:tab w:pos="6645" w:val="left" w:leader="none"/>
          <w:tab w:pos="8018" w:val="left" w:leader="none"/>
        </w:tabs>
        <w:spacing w:line="357" w:lineRule="auto" w:before="168"/>
        <w:ind w:left="852" w:right="693" w:hanging="721"/>
        <w:jc w:val="left"/>
        <w:rPr>
          <w:sz w:val="24"/>
        </w:rPr>
      </w:pPr>
      <w:r>
        <w:rPr>
          <w:spacing w:val="-2"/>
          <w:sz w:val="24"/>
        </w:rPr>
        <w:t>Fairtrade.</w:t>
      </w:r>
      <w:r>
        <w:rPr>
          <w:sz w:val="24"/>
        </w:rPr>
        <w:tab/>
      </w:r>
      <w:r>
        <w:rPr>
          <w:spacing w:val="-2"/>
          <w:sz w:val="24"/>
        </w:rPr>
        <w:t>(2022,</w:t>
      </w:r>
      <w:r>
        <w:rPr>
          <w:sz w:val="24"/>
        </w:rPr>
        <w:tab/>
      </w:r>
      <w:r>
        <w:rPr>
          <w:spacing w:val="-10"/>
          <w:sz w:val="24"/>
        </w:rPr>
        <w:t>4</w:t>
      </w:r>
      <w:r>
        <w:rPr>
          <w:sz w:val="24"/>
        </w:rPr>
        <w:tab/>
      </w:r>
      <w:r>
        <w:rPr>
          <w:spacing w:val="-6"/>
          <w:sz w:val="24"/>
        </w:rPr>
        <w:t>de</w:t>
      </w:r>
      <w:r>
        <w:rPr>
          <w:sz w:val="24"/>
        </w:rPr>
        <w:tab/>
      </w:r>
      <w:r>
        <w:rPr>
          <w:spacing w:val="-2"/>
          <w:sz w:val="24"/>
        </w:rPr>
        <w:t>julio).</w:t>
      </w:r>
      <w:r>
        <w:rPr>
          <w:sz w:val="24"/>
        </w:rPr>
        <w:tab/>
      </w:r>
      <w:r>
        <w:rPr>
          <w:i/>
          <w:spacing w:val="-4"/>
          <w:sz w:val="24"/>
        </w:rPr>
        <w:t>Cómo</w:t>
      </w:r>
      <w:r>
        <w:rPr>
          <w:i/>
          <w:sz w:val="24"/>
        </w:rPr>
        <w:tab/>
      </w:r>
      <w:r>
        <w:rPr>
          <w:i/>
          <w:spacing w:val="-2"/>
          <w:sz w:val="24"/>
        </w:rPr>
        <w:t>funciona</w:t>
      </w:r>
      <w:r>
        <w:rPr>
          <w:i/>
          <w:sz w:val="24"/>
        </w:rPr>
        <w:tab/>
      </w:r>
      <w:r>
        <w:rPr>
          <w:i/>
          <w:spacing w:val="-2"/>
          <w:sz w:val="24"/>
        </w:rPr>
        <w:t>Fairtrade</w:t>
      </w:r>
      <w:r>
        <w:rPr>
          <w:spacing w:val="-2"/>
          <w:sz w:val="24"/>
        </w:rPr>
        <w:t>.</w:t>
      </w:r>
      <w:r>
        <w:rPr>
          <w:sz w:val="24"/>
        </w:rPr>
        <w:tab/>
      </w:r>
      <w:r>
        <w:rPr>
          <w:spacing w:val="-2"/>
          <w:sz w:val="24"/>
        </w:rPr>
        <w:t>Fairtrade. </w:t>
      </w:r>
      <w:hyperlink r:id="rId213">
        <w:r>
          <w:rPr>
            <w:color w:val="0462C1"/>
            <w:spacing w:val="-2"/>
            <w:sz w:val="24"/>
            <w:u w:val="single" w:color="0462C1"/>
          </w:rPr>
          <w:t>https://info.fairtrade.net/es/what</w:t>
        </w:r>
      </w:hyperlink>
    </w:p>
    <w:p>
      <w:pPr>
        <w:pStyle w:val="BodyText"/>
        <w:spacing w:line="360" w:lineRule="auto" w:before="158"/>
        <w:ind w:left="852" w:right="691" w:hanging="721"/>
        <w:jc w:val="both"/>
      </w:pPr>
      <w:r>
        <w:rPr/>
        <w:t>Ferro,</w:t>
      </w:r>
      <w:r>
        <w:rPr>
          <w:spacing w:val="-2"/>
        </w:rPr>
        <w:t> </w:t>
      </w:r>
      <w:r>
        <w:rPr/>
        <w:t>G.</w:t>
      </w:r>
      <w:r>
        <w:rPr>
          <w:spacing w:val="-2"/>
        </w:rPr>
        <w:t> </w:t>
      </w:r>
      <w:r>
        <w:rPr/>
        <w:t>&amp; Groothuis,</w:t>
      </w:r>
      <w:r>
        <w:rPr>
          <w:spacing w:val="-2"/>
        </w:rPr>
        <w:t> </w:t>
      </w:r>
      <w:r>
        <w:rPr/>
        <w:t>L.</w:t>
      </w:r>
      <w:r>
        <w:rPr>
          <w:spacing w:val="-2"/>
        </w:rPr>
        <w:t> </w:t>
      </w:r>
      <w:r>
        <w:rPr/>
        <w:t>(2020,</w:t>
      </w:r>
      <w:r>
        <w:rPr>
          <w:spacing w:val="-2"/>
        </w:rPr>
        <w:t> </w:t>
      </w:r>
      <w:r>
        <w:rPr/>
        <w:t>28</w:t>
      </w:r>
      <w:r>
        <w:rPr>
          <w:spacing w:val="-2"/>
        </w:rPr>
        <w:t> </w:t>
      </w:r>
      <w:r>
        <w:rPr/>
        <w:t>de setiembre). </w:t>
      </w:r>
      <w:r>
        <w:rPr>
          <w:i/>
        </w:rPr>
        <w:t>The German</w:t>
      </w:r>
      <w:r>
        <w:rPr>
          <w:i/>
          <w:spacing w:val="-2"/>
        </w:rPr>
        <w:t> </w:t>
      </w:r>
      <w:r>
        <w:rPr>
          <w:i/>
        </w:rPr>
        <w:t>market potential</w:t>
      </w:r>
      <w:r>
        <w:rPr>
          <w:i/>
          <w:spacing w:val="-9"/>
        </w:rPr>
        <w:t> </w:t>
      </w:r>
      <w:r>
        <w:rPr>
          <w:i/>
        </w:rPr>
        <w:t>for</w:t>
      </w:r>
      <w:r>
        <w:rPr>
          <w:i/>
          <w:spacing w:val="-6"/>
        </w:rPr>
        <w:t> </w:t>
      </w:r>
      <w:r>
        <w:rPr>
          <w:i/>
        </w:rPr>
        <w:t>coffee</w:t>
      </w:r>
      <w:r>
        <w:rPr/>
        <w:t>. CBI Ministry of Foreign Affairs. </w:t>
      </w:r>
      <w:hyperlink r:id="rId49">
        <w:r>
          <w:rPr>
            <w:color w:val="0462C1"/>
            <w:u w:val="single" w:color="0462C1"/>
          </w:rPr>
          <w:t>https://www.cbi.eu/market-</w:t>
        </w:r>
      </w:hyperlink>
      <w:r>
        <w:rPr>
          <w:color w:val="0462C1"/>
        </w:rPr>
        <w:t> </w:t>
      </w:r>
      <w:hyperlink r:id="rId49">
        <w:r>
          <w:rPr>
            <w:color w:val="0462C1"/>
            <w:spacing w:val="-2"/>
            <w:u w:val="single" w:color="0462C1"/>
          </w:rPr>
          <w:t>information/coffee/germany/market-potential</w:t>
        </w:r>
      </w:hyperlink>
    </w:p>
    <w:p>
      <w:pPr>
        <w:pStyle w:val="BodyText"/>
        <w:spacing w:line="357" w:lineRule="auto" w:before="169"/>
        <w:ind w:left="852" w:right="711" w:hanging="721"/>
        <w:jc w:val="both"/>
      </w:pPr>
      <w:r>
        <w:rPr/>
        <w:t>FiBL</w:t>
      </w:r>
      <w:r>
        <w:rPr>
          <w:spacing w:val="-15"/>
        </w:rPr>
        <w:t> </w:t>
      </w:r>
      <w:r>
        <w:rPr/>
        <w:t>&amp;</w:t>
      </w:r>
      <w:r>
        <w:rPr>
          <w:spacing w:val="-15"/>
        </w:rPr>
        <w:t> </w:t>
      </w:r>
      <w:r>
        <w:rPr/>
        <w:t>IFOAM</w:t>
      </w:r>
      <w:r>
        <w:rPr>
          <w:spacing w:val="-15"/>
        </w:rPr>
        <w:t> </w:t>
      </w:r>
      <w:r>
        <w:rPr/>
        <w:t>-</w:t>
      </w:r>
      <w:r>
        <w:rPr>
          <w:spacing w:val="-15"/>
        </w:rPr>
        <w:t> </w:t>
      </w:r>
      <w:r>
        <w:rPr/>
        <w:t>Organics</w:t>
      </w:r>
      <w:r>
        <w:rPr>
          <w:spacing w:val="-15"/>
        </w:rPr>
        <w:t> </w:t>
      </w:r>
      <w:r>
        <w:rPr/>
        <w:t>International.</w:t>
      </w:r>
      <w:r>
        <w:rPr>
          <w:spacing w:val="-15"/>
        </w:rPr>
        <w:t> </w:t>
      </w:r>
      <w:r>
        <w:rPr/>
        <w:t>(2021).</w:t>
      </w:r>
      <w:r>
        <w:rPr>
          <w:spacing w:val="-15"/>
        </w:rPr>
        <w:t> </w:t>
      </w:r>
      <w:r>
        <w:rPr/>
        <w:t>The</w:t>
      </w:r>
      <w:r>
        <w:rPr>
          <w:spacing w:val="-15"/>
        </w:rPr>
        <w:t> </w:t>
      </w:r>
      <w:r>
        <w:rPr/>
        <w:t>world</w:t>
      </w:r>
      <w:r>
        <w:rPr>
          <w:spacing w:val="-15"/>
        </w:rPr>
        <w:t> </w:t>
      </w:r>
      <w:r>
        <w:rPr/>
        <w:t>of</w:t>
      </w:r>
      <w:r>
        <w:rPr>
          <w:spacing w:val="-15"/>
        </w:rPr>
        <w:t> </w:t>
      </w:r>
      <w:r>
        <w:rPr/>
        <w:t>organic</w:t>
      </w:r>
      <w:r>
        <w:rPr>
          <w:spacing w:val="-13"/>
        </w:rPr>
        <w:t> </w:t>
      </w:r>
      <w:r>
        <w:rPr/>
        <w:t>agriculture.</w:t>
      </w:r>
      <w:r>
        <w:rPr>
          <w:spacing w:val="-15"/>
        </w:rPr>
        <w:t> </w:t>
      </w:r>
      <w:r>
        <w:rPr/>
        <w:t>Statistics y emerging trends 2021. </w:t>
      </w:r>
      <w:hyperlink r:id="rId34">
        <w:r>
          <w:rPr>
            <w:color w:val="0462C1"/>
            <w:u w:val="single" w:color="0462C1"/>
          </w:rPr>
          <w:t>https://www.fibl.org/fileadmin/documents/shop/1150-</w:t>
        </w:r>
      </w:hyperlink>
      <w:r>
        <w:rPr>
          <w:color w:val="0462C1"/>
        </w:rPr>
        <w:t> </w:t>
      </w:r>
      <w:hyperlink r:id="rId34">
        <w:r>
          <w:rPr>
            <w:color w:val="0462C1"/>
            <w:spacing w:val="-2"/>
            <w:u w:val="single" w:color="0462C1"/>
          </w:rPr>
          <w:t>organic-world-2021.pdf</w:t>
        </w:r>
      </w:hyperlink>
    </w:p>
    <w:p>
      <w:pPr>
        <w:pStyle w:val="BodyText"/>
        <w:spacing w:after="0" w:line="357" w:lineRule="auto"/>
        <w:jc w:val="both"/>
        <w:sectPr>
          <w:pgSz w:w="11910" w:h="16840"/>
          <w:pgMar w:header="717" w:footer="0" w:top="1320" w:bottom="280" w:left="1559" w:right="708"/>
        </w:sectPr>
      </w:pPr>
    </w:p>
    <w:p>
      <w:pPr>
        <w:pStyle w:val="BodyText"/>
        <w:spacing w:line="360" w:lineRule="auto" w:before="80"/>
        <w:ind w:left="852" w:right="711" w:hanging="721"/>
        <w:jc w:val="both"/>
      </w:pPr>
      <w:r>
        <w:rPr/>
        <w:t>FiBL</w:t>
      </w:r>
      <w:r>
        <w:rPr>
          <w:spacing w:val="-15"/>
        </w:rPr>
        <w:t> </w:t>
      </w:r>
      <w:r>
        <w:rPr/>
        <w:t>&amp;</w:t>
      </w:r>
      <w:r>
        <w:rPr>
          <w:spacing w:val="-15"/>
        </w:rPr>
        <w:t> </w:t>
      </w:r>
      <w:r>
        <w:rPr/>
        <w:t>IFOAM</w:t>
      </w:r>
      <w:r>
        <w:rPr>
          <w:spacing w:val="-15"/>
        </w:rPr>
        <w:t> </w:t>
      </w:r>
      <w:r>
        <w:rPr/>
        <w:t>-</w:t>
      </w:r>
      <w:r>
        <w:rPr>
          <w:spacing w:val="-15"/>
        </w:rPr>
        <w:t> </w:t>
      </w:r>
      <w:r>
        <w:rPr/>
        <w:t>Organics</w:t>
      </w:r>
      <w:r>
        <w:rPr>
          <w:spacing w:val="-15"/>
        </w:rPr>
        <w:t> </w:t>
      </w:r>
      <w:r>
        <w:rPr/>
        <w:t>International.</w:t>
      </w:r>
      <w:r>
        <w:rPr>
          <w:spacing w:val="-15"/>
        </w:rPr>
        <w:t> </w:t>
      </w:r>
      <w:r>
        <w:rPr/>
        <w:t>(2022).</w:t>
      </w:r>
      <w:r>
        <w:rPr>
          <w:spacing w:val="-15"/>
        </w:rPr>
        <w:t> </w:t>
      </w:r>
      <w:r>
        <w:rPr/>
        <w:t>The</w:t>
      </w:r>
      <w:r>
        <w:rPr>
          <w:spacing w:val="-15"/>
        </w:rPr>
        <w:t> </w:t>
      </w:r>
      <w:r>
        <w:rPr/>
        <w:t>world</w:t>
      </w:r>
      <w:r>
        <w:rPr>
          <w:spacing w:val="-15"/>
        </w:rPr>
        <w:t> </w:t>
      </w:r>
      <w:r>
        <w:rPr/>
        <w:t>of</w:t>
      </w:r>
      <w:r>
        <w:rPr>
          <w:spacing w:val="-15"/>
        </w:rPr>
        <w:t> </w:t>
      </w:r>
      <w:r>
        <w:rPr/>
        <w:t>organic</w:t>
      </w:r>
      <w:r>
        <w:rPr>
          <w:spacing w:val="-13"/>
        </w:rPr>
        <w:t> </w:t>
      </w:r>
      <w:r>
        <w:rPr/>
        <w:t>agriculture.</w:t>
      </w:r>
      <w:r>
        <w:rPr>
          <w:spacing w:val="-15"/>
        </w:rPr>
        <w:t> </w:t>
      </w:r>
      <w:r>
        <w:rPr/>
        <w:t>Statistics y emerging trends 2022. </w:t>
      </w:r>
      <w:hyperlink r:id="rId214">
        <w:r>
          <w:rPr>
            <w:color w:val="0462C1"/>
            <w:u w:val="single" w:color="0462C1"/>
          </w:rPr>
          <w:t>https://www.fibl.org/fileadmin/documents/shop/1344-</w:t>
        </w:r>
      </w:hyperlink>
      <w:r>
        <w:rPr>
          <w:color w:val="0462C1"/>
        </w:rPr>
        <w:t> </w:t>
      </w:r>
      <w:hyperlink r:id="rId214">
        <w:r>
          <w:rPr>
            <w:color w:val="0462C1"/>
            <w:spacing w:val="-2"/>
            <w:u w:val="single" w:color="0462C1"/>
          </w:rPr>
          <w:t>organic-world-2022.pdf</w:t>
        </w:r>
      </w:hyperlink>
    </w:p>
    <w:p>
      <w:pPr>
        <w:pStyle w:val="BodyText"/>
        <w:spacing w:line="357" w:lineRule="auto" w:before="159"/>
        <w:ind w:left="852" w:hanging="721"/>
      </w:pPr>
      <w:r>
        <w:rPr/>
        <w:t>Fisac,</w:t>
      </w:r>
      <w:r>
        <w:rPr>
          <w:spacing w:val="37"/>
        </w:rPr>
        <w:t> </w:t>
      </w:r>
      <w:r>
        <w:rPr/>
        <w:t>R.</w:t>
      </w:r>
      <w:r>
        <w:rPr>
          <w:spacing w:val="37"/>
        </w:rPr>
        <w:t> </w:t>
      </w:r>
      <w:r>
        <w:rPr/>
        <w:t>(2014).</w:t>
      </w:r>
      <w:r>
        <w:rPr>
          <w:spacing w:val="40"/>
        </w:rPr>
        <w:t> </w:t>
      </w:r>
      <w:r>
        <w:rPr>
          <w:i/>
        </w:rPr>
        <w:t>El</w:t>
      </w:r>
      <w:r>
        <w:rPr>
          <w:i/>
          <w:spacing w:val="40"/>
        </w:rPr>
        <w:t> </w:t>
      </w:r>
      <w:r>
        <w:rPr>
          <w:i/>
        </w:rPr>
        <w:t>mundo</w:t>
      </w:r>
      <w:r>
        <w:rPr>
          <w:i/>
          <w:spacing w:val="37"/>
        </w:rPr>
        <w:t> </w:t>
      </w:r>
      <w:r>
        <w:rPr>
          <w:i/>
        </w:rPr>
        <w:t>del</w:t>
      </w:r>
      <w:r>
        <w:rPr>
          <w:i/>
          <w:spacing w:val="40"/>
        </w:rPr>
        <w:t> </w:t>
      </w:r>
      <w:r>
        <w:rPr>
          <w:i/>
        </w:rPr>
        <w:t>café</w:t>
      </w:r>
      <w:r>
        <w:rPr/>
        <w:t>.</w:t>
      </w:r>
      <w:r>
        <w:rPr>
          <w:spacing w:val="37"/>
        </w:rPr>
        <w:t> </w:t>
      </w:r>
      <w:r>
        <w:rPr/>
        <w:t>Ministerio</w:t>
      </w:r>
      <w:r>
        <w:rPr>
          <w:spacing w:val="40"/>
        </w:rPr>
        <w:t> </w:t>
      </w:r>
      <w:r>
        <w:rPr/>
        <w:t>de</w:t>
      </w:r>
      <w:r>
        <w:rPr>
          <w:spacing w:val="40"/>
        </w:rPr>
        <w:t> </w:t>
      </w:r>
      <w:r>
        <w:rPr/>
        <w:t>Agricultura,</w:t>
      </w:r>
      <w:r>
        <w:rPr>
          <w:spacing w:val="37"/>
        </w:rPr>
        <w:t> </w:t>
      </w:r>
      <w:r>
        <w:rPr/>
        <w:t>Alimentación</w:t>
      </w:r>
      <w:r>
        <w:rPr>
          <w:spacing w:val="37"/>
        </w:rPr>
        <w:t> </w:t>
      </w:r>
      <w:r>
        <w:rPr/>
        <w:t>y</w:t>
      </w:r>
      <w:r>
        <w:rPr>
          <w:spacing w:val="37"/>
        </w:rPr>
        <w:t> </w:t>
      </w:r>
      <w:r>
        <w:rPr/>
        <w:t>Medio </w:t>
      </w:r>
      <w:r>
        <w:rPr>
          <w:spacing w:val="-2"/>
        </w:rPr>
        <w:t>Ambiente.</w:t>
      </w:r>
    </w:p>
    <w:p>
      <w:pPr>
        <w:spacing w:line="357" w:lineRule="auto" w:before="168"/>
        <w:ind w:left="852" w:right="710" w:hanging="721"/>
        <w:jc w:val="left"/>
        <w:rPr>
          <w:sz w:val="24"/>
        </w:rPr>
      </w:pPr>
      <w:r>
        <w:rPr>
          <w:sz w:val="24"/>
        </w:rPr>
        <w:t>Fong,</w:t>
      </w:r>
      <w:r>
        <w:rPr>
          <w:spacing w:val="27"/>
          <w:sz w:val="24"/>
        </w:rPr>
        <w:t> </w:t>
      </w:r>
      <w:r>
        <w:rPr>
          <w:sz w:val="24"/>
        </w:rPr>
        <w:t>J. &amp;</w:t>
      </w:r>
      <w:r>
        <w:rPr>
          <w:spacing w:val="30"/>
          <w:sz w:val="24"/>
        </w:rPr>
        <w:t> </w:t>
      </w:r>
      <w:r>
        <w:rPr>
          <w:sz w:val="24"/>
        </w:rPr>
        <w:t>Stromberg, J.</w:t>
      </w:r>
      <w:r>
        <w:rPr>
          <w:spacing w:val="27"/>
          <w:sz w:val="24"/>
        </w:rPr>
        <w:t> </w:t>
      </w:r>
      <w:r>
        <w:rPr>
          <w:sz w:val="24"/>
        </w:rPr>
        <w:t>[Vox]. (2015,</w:t>
      </w:r>
      <w:r>
        <w:rPr>
          <w:spacing w:val="27"/>
          <w:sz w:val="24"/>
        </w:rPr>
        <w:t> </w:t>
      </w:r>
      <w:r>
        <w:rPr>
          <w:sz w:val="24"/>
        </w:rPr>
        <w:t>22 de octubre).</w:t>
      </w:r>
      <w:r>
        <w:rPr>
          <w:spacing w:val="22"/>
          <w:sz w:val="24"/>
        </w:rPr>
        <w:t> </w:t>
      </w:r>
      <w:r>
        <w:rPr>
          <w:i/>
          <w:sz w:val="24"/>
        </w:rPr>
        <w:t>Scientists agree: Coffee naps are better than</w:t>
      </w:r>
      <w:r>
        <w:rPr>
          <w:i/>
          <w:spacing w:val="-7"/>
          <w:sz w:val="24"/>
        </w:rPr>
        <w:t> </w:t>
      </w:r>
      <w:r>
        <w:rPr>
          <w:i/>
          <w:sz w:val="24"/>
        </w:rPr>
        <w:t>coffee or naps alone </w:t>
      </w:r>
      <w:r>
        <w:rPr>
          <w:sz w:val="24"/>
        </w:rPr>
        <w:t>[Vídeo]. YouTube. </w:t>
      </w:r>
      <w:hyperlink r:id="rId146">
        <w:r>
          <w:rPr>
            <w:color w:val="0462C1"/>
            <w:sz w:val="24"/>
            <w:u w:val="single" w:color="0462C1"/>
          </w:rPr>
          <w:t>https://youtu.be/CaI5LWj6ams</w:t>
        </w:r>
      </w:hyperlink>
    </w:p>
    <w:p>
      <w:pPr>
        <w:spacing w:line="357" w:lineRule="auto" w:before="168"/>
        <w:ind w:left="852" w:right="691" w:hanging="721"/>
        <w:jc w:val="left"/>
        <w:rPr>
          <w:sz w:val="24"/>
        </w:rPr>
      </w:pPr>
      <w:r>
        <w:rPr>
          <w:sz w:val="24"/>
        </w:rPr>
        <w:t>Fórum</w:t>
      </w:r>
      <w:r>
        <w:rPr>
          <w:spacing w:val="80"/>
          <w:sz w:val="24"/>
        </w:rPr>
        <w:t> </w:t>
      </w:r>
      <w:r>
        <w:rPr>
          <w:sz w:val="24"/>
        </w:rPr>
        <w:t>del</w:t>
      </w:r>
      <w:r>
        <w:rPr>
          <w:spacing w:val="80"/>
          <w:sz w:val="24"/>
        </w:rPr>
        <w:t> </w:t>
      </w:r>
      <w:r>
        <w:rPr>
          <w:sz w:val="24"/>
        </w:rPr>
        <w:t>café.</w:t>
      </w:r>
      <w:r>
        <w:rPr>
          <w:spacing w:val="80"/>
          <w:sz w:val="24"/>
        </w:rPr>
        <w:t> </w:t>
      </w:r>
      <w:r>
        <w:rPr>
          <w:sz w:val="24"/>
        </w:rPr>
        <w:t>(s.f.).</w:t>
      </w:r>
      <w:r>
        <w:rPr>
          <w:spacing w:val="80"/>
          <w:sz w:val="24"/>
        </w:rPr>
        <w:t> </w:t>
      </w:r>
      <w:r>
        <w:rPr>
          <w:i/>
          <w:sz w:val="24"/>
        </w:rPr>
        <w:t>El</w:t>
      </w:r>
      <w:r>
        <w:rPr>
          <w:i/>
          <w:spacing w:val="80"/>
          <w:sz w:val="24"/>
        </w:rPr>
        <w:t> </w:t>
      </w:r>
      <w:r>
        <w:rPr>
          <w:i/>
          <w:sz w:val="24"/>
        </w:rPr>
        <w:t>café</w:t>
      </w:r>
      <w:r>
        <w:rPr>
          <w:i/>
          <w:spacing w:val="80"/>
          <w:sz w:val="24"/>
        </w:rPr>
        <w:t> </w:t>
      </w:r>
      <w:r>
        <w:rPr>
          <w:i/>
          <w:sz w:val="24"/>
        </w:rPr>
        <w:t>etíope,</w:t>
      </w:r>
      <w:r>
        <w:rPr>
          <w:i/>
          <w:spacing w:val="80"/>
          <w:sz w:val="24"/>
        </w:rPr>
        <w:t> </w:t>
      </w:r>
      <w:r>
        <w:rPr>
          <w:i/>
          <w:sz w:val="24"/>
        </w:rPr>
        <w:t>sencillamente</w:t>
      </w:r>
      <w:r>
        <w:rPr>
          <w:i/>
          <w:spacing w:val="80"/>
          <w:sz w:val="24"/>
        </w:rPr>
        <w:t> </w:t>
      </w:r>
      <w:r>
        <w:rPr>
          <w:i/>
          <w:sz w:val="24"/>
        </w:rPr>
        <w:t>espectacular</w:t>
      </w:r>
      <w:r>
        <w:rPr>
          <w:sz w:val="24"/>
        </w:rPr>
        <w:t>.</w:t>
      </w:r>
      <w:r>
        <w:rPr>
          <w:spacing w:val="80"/>
          <w:sz w:val="24"/>
        </w:rPr>
        <w:t> </w:t>
      </w:r>
      <w:r>
        <w:rPr>
          <w:sz w:val="24"/>
        </w:rPr>
        <w:t>Fórum</w:t>
      </w:r>
      <w:r>
        <w:rPr>
          <w:spacing w:val="80"/>
          <w:sz w:val="24"/>
        </w:rPr>
        <w:t> </w:t>
      </w:r>
      <w:r>
        <w:rPr>
          <w:sz w:val="24"/>
        </w:rPr>
        <w:t>del</w:t>
      </w:r>
      <w:r>
        <w:rPr>
          <w:spacing w:val="80"/>
          <w:sz w:val="24"/>
        </w:rPr>
        <w:t> </w:t>
      </w:r>
      <w:r>
        <w:rPr>
          <w:sz w:val="24"/>
        </w:rPr>
        <w:t>café. </w:t>
      </w:r>
      <w:hyperlink r:id="rId215">
        <w:r>
          <w:rPr>
            <w:color w:val="0462C1"/>
            <w:spacing w:val="-2"/>
            <w:sz w:val="24"/>
            <w:u w:val="single" w:color="0462C1"/>
          </w:rPr>
          <w:t>https://www.forumdelcafe.com/sites/default/files/biblioteca/f-49_etiopia.pdf</w:t>
        </w:r>
      </w:hyperlink>
    </w:p>
    <w:p>
      <w:pPr>
        <w:spacing w:line="364" w:lineRule="auto" w:before="158"/>
        <w:ind w:left="852" w:right="704" w:hanging="711"/>
        <w:jc w:val="both"/>
        <w:rPr>
          <w:sz w:val="24"/>
        </w:rPr>
      </w:pPr>
      <w:r>
        <w:rPr>
          <w:sz w:val="24"/>
        </w:rPr>
        <w:t>Fórum del café. (2019, 28 de marzo). </w:t>
      </w:r>
      <w:r>
        <w:rPr>
          <w:i/>
          <w:sz w:val="24"/>
        </w:rPr>
        <w:t>¿Quién se bebe el café en Europa? </w:t>
      </w:r>
      <w:r>
        <w:rPr>
          <w:sz w:val="24"/>
        </w:rPr>
        <w:t>Fórum del café. </w:t>
      </w:r>
      <w:hyperlink r:id="rId216">
        <w:r>
          <w:rPr>
            <w:color w:val="0462C1"/>
            <w:spacing w:val="-2"/>
            <w:sz w:val="24"/>
            <w:u w:val="single" w:color="0462C1"/>
          </w:rPr>
          <w:t>https://www.revistaforumcafe.com/cafe-en-europa</w:t>
        </w:r>
      </w:hyperlink>
    </w:p>
    <w:p>
      <w:pPr>
        <w:pStyle w:val="BodyText"/>
        <w:spacing w:line="364" w:lineRule="auto" w:before="111"/>
        <w:ind w:left="852" w:right="694" w:hanging="711"/>
        <w:jc w:val="both"/>
      </w:pPr>
      <w:r>
        <w:rPr/>
        <w:t>Fórum del café. (2019, 17 de diciembre). </w:t>
      </w:r>
      <w:r>
        <w:rPr>
          <w:i/>
        </w:rPr>
        <w:t>Café de Honduras</w:t>
      </w:r>
      <w:r>
        <w:rPr/>
        <w:t>. Fórum del café. </w:t>
      </w:r>
      <w:hyperlink r:id="rId217">
        <w:r>
          <w:rPr>
            <w:color w:val="0462C1"/>
            <w:spacing w:val="-2"/>
            <w:u w:val="single" w:color="0462C1"/>
          </w:rPr>
          <w:t>https://www.revistaforumcafe.com/cafe-de-honduras</w:t>
        </w:r>
      </w:hyperlink>
    </w:p>
    <w:p>
      <w:pPr>
        <w:spacing w:line="360" w:lineRule="auto" w:before="112"/>
        <w:ind w:left="852" w:right="697" w:hanging="711"/>
        <w:jc w:val="both"/>
        <w:rPr>
          <w:sz w:val="24"/>
        </w:rPr>
      </w:pPr>
      <w:r>
        <w:rPr>
          <w:sz w:val="24"/>
        </w:rPr>
        <w:t>Fórum</w:t>
      </w:r>
      <w:r>
        <w:rPr>
          <w:spacing w:val="-9"/>
          <w:sz w:val="24"/>
        </w:rPr>
        <w:t> </w:t>
      </w:r>
      <w:r>
        <w:rPr>
          <w:sz w:val="24"/>
        </w:rPr>
        <w:t>del</w:t>
      </w:r>
      <w:r>
        <w:rPr>
          <w:spacing w:val="-9"/>
          <w:sz w:val="24"/>
        </w:rPr>
        <w:t> </w:t>
      </w:r>
      <w:r>
        <w:rPr>
          <w:sz w:val="24"/>
        </w:rPr>
        <w:t>café.</w:t>
      </w:r>
      <w:r>
        <w:rPr>
          <w:spacing w:val="-3"/>
          <w:sz w:val="24"/>
        </w:rPr>
        <w:t> </w:t>
      </w:r>
      <w:r>
        <w:rPr>
          <w:sz w:val="24"/>
        </w:rPr>
        <w:t>(2020,</w:t>
      </w:r>
      <w:r>
        <w:rPr>
          <w:spacing w:val="-3"/>
          <w:sz w:val="24"/>
        </w:rPr>
        <w:t> </w:t>
      </w:r>
      <w:r>
        <w:rPr>
          <w:sz w:val="24"/>
        </w:rPr>
        <w:t>16</w:t>
      </w:r>
      <w:r>
        <w:rPr>
          <w:spacing w:val="-3"/>
          <w:sz w:val="24"/>
        </w:rPr>
        <w:t> </w:t>
      </w:r>
      <w:r>
        <w:rPr>
          <w:sz w:val="24"/>
        </w:rPr>
        <w:t>de junio).</w:t>
      </w:r>
      <w:r>
        <w:rPr>
          <w:spacing w:val="-3"/>
          <w:sz w:val="24"/>
        </w:rPr>
        <w:t> </w:t>
      </w:r>
      <w:r>
        <w:rPr>
          <w:i/>
          <w:sz w:val="24"/>
        </w:rPr>
        <w:t>Los</w:t>
      </w:r>
      <w:r>
        <w:rPr>
          <w:i/>
          <w:spacing w:val="-6"/>
          <w:sz w:val="24"/>
        </w:rPr>
        <w:t> </w:t>
      </w:r>
      <w:r>
        <w:rPr>
          <w:i/>
          <w:sz w:val="24"/>
        </w:rPr>
        <w:t>efectos</w:t>
      </w:r>
      <w:r>
        <w:rPr>
          <w:i/>
          <w:spacing w:val="-6"/>
          <w:sz w:val="24"/>
        </w:rPr>
        <w:t> </w:t>
      </w:r>
      <w:r>
        <w:rPr>
          <w:i/>
          <w:sz w:val="24"/>
        </w:rPr>
        <w:t>del COVID-19</w:t>
      </w:r>
      <w:r>
        <w:rPr>
          <w:i/>
          <w:spacing w:val="-13"/>
          <w:sz w:val="24"/>
        </w:rPr>
        <w:t> </w:t>
      </w:r>
      <w:r>
        <w:rPr>
          <w:i/>
          <w:sz w:val="24"/>
        </w:rPr>
        <w:t>en</w:t>
      </w:r>
      <w:r>
        <w:rPr>
          <w:i/>
          <w:spacing w:val="-3"/>
          <w:sz w:val="24"/>
        </w:rPr>
        <w:t> </w:t>
      </w:r>
      <w:r>
        <w:rPr>
          <w:i/>
          <w:sz w:val="24"/>
        </w:rPr>
        <w:t>el café:</w:t>
      </w:r>
      <w:r>
        <w:rPr>
          <w:i/>
          <w:spacing w:val="-3"/>
          <w:sz w:val="24"/>
        </w:rPr>
        <w:t> </w:t>
      </w:r>
      <w:r>
        <w:rPr>
          <w:i/>
          <w:sz w:val="24"/>
        </w:rPr>
        <w:t>de la</w:t>
      </w:r>
      <w:r>
        <w:rPr>
          <w:i/>
          <w:spacing w:val="-13"/>
          <w:sz w:val="24"/>
        </w:rPr>
        <w:t> </w:t>
      </w:r>
      <w:r>
        <w:rPr>
          <w:i/>
          <w:sz w:val="24"/>
        </w:rPr>
        <w:t>semilla</w:t>
      </w:r>
      <w:r>
        <w:rPr>
          <w:i/>
          <w:spacing w:val="-13"/>
          <w:sz w:val="24"/>
        </w:rPr>
        <w:t> </w:t>
      </w:r>
      <w:r>
        <w:rPr>
          <w:i/>
          <w:sz w:val="24"/>
        </w:rPr>
        <w:t>a</w:t>
      </w:r>
      <w:r>
        <w:rPr>
          <w:i/>
          <w:spacing w:val="-3"/>
          <w:sz w:val="24"/>
        </w:rPr>
        <w:t> </w:t>
      </w:r>
      <w:r>
        <w:rPr>
          <w:i/>
          <w:sz w:val="24"/>
        </w:rPr>
        <w:t>la taza</w:t>
      </w:r>
      <w:r>
        <w:rPr>
          <w:sz w:val="24"/>
        </w:rPr>
        <w:t>. Fórum del café. </w:t>
      </w:r>
      <w:hyperlink r:id="rId218">
        <w:r>
          <w:rPr>
            <w:color w:val="0462C1"/>
            <w:sz w:val="24"/>
            <w:u w:val="single" w:color="0462C1"/>
          </w:rPr>
          <w:t>https://www.revistaforumcafe.com/informe-forumcafe-</w:t>
        </w:r>
      </w:hyperlink>
      <w:r>
        <w:rPr>
          <w:color w:val="0462C1"/>
          <w:sz w:val="24"/>
        </w:rPr>
        <w:t> </w:t>
      </w:r>
      <w:hyperlink r:id="rId218">
        <w:r>
          <w:rPr>
            <w:color w:val="0462C1"/>
            <w:spacing w:val="-2"/>
            <w:sz w:val="24"/>
            <w:u w:val="single" w:color="0462C1"/>
          </w:rPr>
          <w:t>covid19</w:t>
        </w:r>
      </w:hyperlink>
    </w:p>
    <w:p>
      <w:pPr>
        <w:spacing w:line="360" w:lineRule="auto" w:before="119"/>
        <w:ind w:left="852" w:right="701" w:hanging="711"/>
        <w:jc w:val="both"/>
        <w:rPr>
          <w:sz w:val="24"/>
        </w:rPr>
      </w:pPr>
      <w:r>
        <w:rPr>
          <w:sz w:val="24"/>
        </w:rPr>
        <w:t>Further Africa. (2019, 18 de octubre). </w:t>
      </w:r>
      <w:r>
        <w:rPr>
          <w:i/>
          <w:sz w:val="24"/>
        </w:rPr>
        <w:t>Ethiopia promotes organic coffee market access at China import expo</w:t>
      </w:r>
      <w:r>
        <w:rPr>
          <w:sz w:val="24"/>
        </w:rPr>
        <w:t>. Further Africa. </w:t>
      </w:r>
      <w:hyperlink r:id="rId219">
        <w:r>
          <w:rPr>
            <w:color w:val="0462C1"/>
            <w:sz w:val="24"/>
            <w:u w:val="single" w:color="0462C1"/>
          </w:rPr>
          <w:t>https://furtherafrica.com/2019/10/18/ethiopia-</w:t>
        </w:r>
      </w:hyperlink>
      <w:r>
        <w:rPr>
          <w:color w:val="0462C1"/>
          <w:sz w:val="24"/>
        </w:rPr>
        <w:t> </w:t>
      </w:r>
      <w:hyperlink r:id="rId219">
        <w:r>
          <w:rPr>
            <w:color w:val="0462C1"/>
            <w:spacing w:val="-2"/>
            <w:sz w:val="24"/>
            <w:u w:val="single" w:color="0462C1"/>
          </w:rPr>
          <w:t>promotes-organic-coffee-market-access-at-china-import-expo/</w:t>
        </w:r>
      </w:hyperlink>
    </w:p>
    <w:p>
      <w:pPr>
        <w:pStyle w:val="BodyText"/>
        <w:tabs>
          <w:tab w:pos="2994" w:val="left" w:leader="none"/>
          <w:tab w:pos="4904" w:val="left" w:leader="none"/>
          <w:tab w:pos="6315" w:val="left" w:leader="none"/>
          <w:tab w:pos="8478" w:val="left" w:leader="none"/>
        </w:tabs>
        <w:spacing w:line="360" w:lineRule="auto" w:before="119"/>
        <w:ind w:left="852" w:right="702" w:hanging="721"/>
        <w:jc w:val="both"/>
      </w:pPr>
      <w:r>
        <w:rPr/>
        <w:t>Gallardo, L. (2013). El significado de las variables del marketing-mix para los públicos </w:t>
      </w:r>
      <w:r>
        <w:rPr>
          <w:spacing w:val="-2"/>
        </w:rPr>
        <w:t>objetivo.</w:t>
      </w:r>
      <w:r>
        <w:rPr/>
        <w:tab/>
      </w:r>
      <w:r>
        <w:rPr>
          <w:i/>
          <w:spacing w:val="-4"/>
        </w:rPr>
        <w:t>Razón</w:t>
      </w:r>
      <w:r>
        <w:rPr>
          <w:i/>
        </w:rPr>
        <w:tab/>
      </w:r>
      <w:r>
        <w:rPr>
          <w:i/>
          <w:spacing w:val="-10"/>
        </w:rPr>
        <w:t>y</w:t>
      </w:r>
      <w:r>
        <w:rPr>
          <w:i/>
        </w:rPr>
        <w:tab/>
      </w:r>
      <w:r>
        <w:rPr>
          <w:i/>
          <w:spacing w:val="-2"/>
        </w:rPr>
        <w:t>Palabra</w:t>
      </w:r>
      <w:r>
        <w:rPr>
          <w:spacing w:val="-2"/>
        </w:rPr>
        <w:t>,</w:t>
      </w:r>
      <w:r>
        <w:rPr/>
        <w:tab/>
      </w:r>
      <w:r>
        <w:rPr>
          <w:spacing w:val="-2"/>
        </w:rPr>
        <w:t>(83). </w:t>
      </w:r>
      <w:hyperlink r:id="rId220">
        <w:r>
          <w:rPr>
            <w:color w:val="0462C1"/>
            <w:spacing w:val="-2"/>
            <w:u w:val="single" w:color="0462C1"/>
          </w:rPr>
          <w:t>https://www.redalyc.org/articulo.oa?id=199527531043</w:t>
        </w:r>
      </w:hyperlink>
    </w:p>
    <w:p>
      <w:pPr>
        <w:tabs>
          <w:tab w:pos="2462" w:val="left" w:leader="none"/>
          <w:tab w:pos="3412" w:val="left" w:leader="none"/>
          <w:tab w:pos="5496" w:val="left" w:leader="none"/>
          <w:tab w:pos="6826" w:val="left" w:leader="none"/>
          <w:tab w:pos="8415" w:val="left" w:leader="none"/>
        </w:tabs>
        <w:spacing w:line="357" w:lineRule="auto" w:before="169"/>
        <w:ind w:left="852" w:right="708" w:hanging="721"/>
        <w:jc w:val="both"/>
        <w:rPr>
          <w:sz w:val="24"/>
        </w:rPr>
      </w:pPr>
      <w:r>
        <w:rPr>
          <w:sz w:val="24"/>
        </w:rPr>
        <w:t>Giraldo, V. (2019, 26 de junio). </w:t>
      </w:r>
      <w:r>
        <w:rPr>
          <w:i/>
          <w:sz w:val="24"/>
        </w:rPr>
        <w:t>Marketing de contenidos: la estrategia digital que debes </w:t>
      </w:r>
      <w:r>
        <w:rPr>
          <w:i/>
          <w:spacing w:val="-2"/>
          <w:sz w:val="24"/>
        </w:rPr>
        <w:t>conocer</w:t>
      </w:r>
      <w:r>
        <w:rPr>
          <w:i/>
          <w:sz w:val="24"/>
        </w:rPr>
        <w:tab/>
      </w:r>
      <w:r>
        <w:rPr>
          <w:i/>
          <w:spacing w:val="-10"/>
          <w:sz w:val="24"/>
        </w:rPr>
        <w:t>a</w:t>
      </w:r>
      <w:r>
        <w:rPr>
          <w:i/>
          <w:sz w:val="24"/>
        </w:rPr>
        <w:tab/>
      </w:r>
      <w:r>
        <w:rPr>
          <w:i/>
          <w:spacing w:val="-2"/>
          <w:sz w:val="24"/>
        </w:rPr>
        <w:t>profundidad</w:t>
      </w:r>
      <w:r>
        <w:rPr>
          <w:spacing w:val="-2"/>
          <w:sz w:val="24"/>
        </w:rPr>
        <w:t>.</w:t>
      </w:r>
      <w:r>
        <w:rPr>
          <w:sz w:val="24"/>
        </w:rPr>
        <w:tab/>
      </w:r>
      <w:r>
        <w:rPr>
          <w:spacing w:val="-4"/>
          <w:sz w:val="24"/>
        </w:rPr>
        <w:t>Rock</w:t>
      </w:r>
      <w:r>
        <w:rPr>
          <w:sz w:val="24"/>
        </w:rPr>
        <w:tab/>
      </w:r>
      <w:r>
        <w:rPr>
          <w:spacing w:val="-2"/>
          <w:sz w:val="24"/>
        </w:rPr>
        <w:t>Content</w:t>
      </w:r>
      <w:r>
        <w:rPr>
          <w:sz w:val="24"/>
        </w:rPr>
        <w:tab/>
      </w:r>
      <w:r>
        <w:rPr>
          <w:spacing w:val="-4"/>
          <w:sz w:val="24"/>
        </w:rPr>
        <w:t>Blog. </w:t>
      </w:r>
      <w:hyperlink r:id="rId221">
        <w:r>
          <w:rPr>
            <w:color w:val="0462C1"/>
            <w:spacing w:val="-2"/>
            <w:sz w:val="24"/>
            <w:u w:val="single" w:color="0462C1"/>
          </w:rPr>
          <w:t>https://rockcontent.com/es/blog/marketing-de-contenidos/</w:t>
        </w:r>
      </w:hyperlink>
    </w:p>
    <w:p>
      <w:pPr>
        <w:tabs>
          <w:tab w:pos="2862" w:val="left" w:leader="none"/>
          <w:tab w:pos="4735" w:val="left" w:leader="none"/>
          <w:tab w:pos="6606" w:val="left" w:leader="none"/>
          <w:tab w:pos="8316" w:val="left" w:leader="none"/>
        </w:tabs>
        <w:spacing w:line="360" w:lineRule="auto" w:before="167"/>
        <w:ind w:left="852" w:right="691" w:hanging="711"/>
        <w:jc w:val="left"/>
        <w:rPr>
          <w:sz w:val="24"/>
        </w:rPr>
      </w:pPr>
      <w:r>
        <w:rPr>
          <w:sz w:val="24"/>
        </w:rPr>
        <w:t>Guerrero, T. (2022, 12 de septiembre). </w:t>
      </w:r>
      <w:r>
        <w:rPr>
          <w:i/>
          <w:sz w:val="24"/>
        </w:rPr>
        <w:t>La producción y el mercado del café orgánico</w:t>
      </w:r>
      <w:r>
        <w:rPr>
          <w:i/>
          <w:spacing w:val="28"/>
          <w:sz w:val="24"/>
        </w:rPr>
        <w:t> </w:t>
      </w:r>
      <w:r>
        <w:rPr>
          <w:i/>
          <w:sz w:val="24"/>
        </w:rPr>
        <w:t>en</w:t>
      </w:r>
      <w:r>
        <w:rPr>
          <w:i/>
          <w:spacing w:val="40"/>
          <w:sz w:val="24"/>
        </w:rPr>
        <w:t> </w:t>
      </w:r>
      <w:r>
        <w:rPr>
          <w:i/>
          <w:spacing w:val="-2"/>
          <w:sz w:val="24"/>
        </w:rPr>
        <w:t>América</w:t>
      </w:r>
      <w:r>
        <w:rPr>
          <w:i/>
          <w:sz w:val="24"/>
        </w:rPr>
        <w:tab/>
      </w:r>
      <w:r>
        <w:rPr>
          <w:i/>
          <w:spacing w:val="-2"/>
          <w:sz w:val="24"/>
        </w:rPr>
        <w:t>Latina</w:t>
      </w:r>
      <w:r>
        <w:rPr>
          <w:spacing w:val="-2"/>
          <w:sz w:val="24"/>
        </w:rPr>
        <w:t>.</w:t>
      </w:r>
      <w:r>
        <w:rPr>
          <w:sz w:val="24"/>
        </w:rPr>
        <w:tab/>
      </w:r>
      <w:r>
        <w:rPr>
          <w:spacing w:val="-2"/>
          <w:sz w:val="24"/>
        </w:rPr>
        <w:t>Perfect</w:t>
      </w:r>
      <w:r>
        <w:rPr>
          <w:sz w:val="24"/>
        </w:rPr>
        <w:tab/>
      </w:r>
      <w:r>
        <w:rPr>
          <w:spacing w:val="-2"/>
          <w:sz w:val="24"/>
        </w:rPr>
        <w:t>Daily</w:t>
      </w:r>
      <w:r>
        <w:rPr>
          <w:sz w:val="24"/>
        </w:rPr>
        <w:tab/>
      </w:r>
      <w:r>
        <w:rPr>
          <w:spacing w:val="-2"/>
          <w:sz w:val="24"/>
        </w:rPr>
        <w:t>Grind. </w:t>
      </w:r>
      <w:hyperlink r:id="rId222">
        <w:r>
          <w:rPr>
            <w:color w:val="0462C1"/>
            <w:spacing w:val="-2"/>
            <w:sz w:val="24"/>
            <w:u w:val="single" w:color="0462C1"/>
          </w:rPr>
          <w:t>https://perfectdailygrind.com/es/2022/09/12/produccion-mercado-cafe-organico-</w:t>
        </w:r>
      </w:hyperlink>
      <w:r>
        <w:rPr>
          <w:color w:val="0462C1"/>
          <w:spacing w:val="-2"/>
          <w:sz w:val="24"/>
        </w:rPr>
        <w:t> </w:t>
      </w:r>
      <w:hyperlink r:id="rId222">
        <w:r>
          <w:rPr>
            <w:color w:val="0462C1"/>
            <w:spacing w:val="-2"/>
            <w:sz w:val="24"/>
            <w:u w:val="single" w:color="0462C1"/>
          </w:rPr>
          <w:t>america-latina/</w:t>
        </w:r>
      </w:hyperlink>
    </w:p>
    <w:p>
      <w:pPr>
        <w:spacing w:after="0" w:line="360" w:lineRule="auto"/>
        <w:jc w:val="left"/>
        <w:rPr>
          <w:sz w:val="24"/>
        </w:rPr>
        <w:sectPr>
          <w:pgSz w:w="11910" w:h="16840"/>
          <w:pgMar w:header="717" w:footer="0" w:top="1320" w:bottom="280" w:left="1559" w:right="708"/>
        </w:sectPr>
      </w:pPr>
    </w:p>
    <w:p>
      <w:pPr>
        <w:pStyle w:val="BodyText"/>
        <w:spacing w:line="360" w:lineRule="auto" w:before="80"/>
        <w:ind w:left="852" w:right="701" w:hanging="721"/>
        <w:jc w:val="both"/>
      </w:pPr>
      <w:r>
        <w:rPr/>
        <w:t>Financiera Nacional de Desarrollo Agropecuario, Rural, Forestal y Pesquero. (2020, 27 de julio). </w:t>
      </w:r>
      <w:r>
        <w:rPr>
          <w:i/>
        </w:rPr>
        <w:t>México y el café orgánico</w:t>
      </w:r>
      <w:r>
        <w:rPr/>
        <w:t>. Gobierno de México. </w:t>
      </w:r>
      <w:hyperlink r:id="rId223">
        <w:r>
          <w:rPr>
            <w:color w:val="0462C1"/>
            <w:spacing w:val="-2"/>
            <w:u w:val="single" w:color="0462C1"/>
          </w:rPr>
          <w:t>https://www.gob.mx/fnd/articulos/mexico-y-el-cafe-organico</w:t>
        </w:r>
      </w:hyperlink>
    </w:p>
    <w:p>
      <w:pPr>
        <w:spacing w:line="360" w:lineRule="auto" w:before="159"/>
        <w:ind w:left="852" w:right="706" w:hanging="721"/>
        <w:jc w:val="both"/>
        <w:rPr>
          <w:sz w:val="24"/>
        </w:rPr>
      </w:pPr>
      <w:r>
        <w:rPr>
          <w:sz w:val="24"/>
        </w:rPr>
        <w:t>Heredia,</w:t>
      </w:r>
      <w:r>
        <w:rPr>
          <w:spacing w:val="-2"/>
          <w:sz w:val="24"/>
        </w:rPr>
        <w:t> </w:t>
      </w:r>
      <w:r>
        <w:rPr>
          <w:sz w:val="24"/>
        </w:rPr>
        <w:t>J.</w:t>
      </w:r>
      <w:r>
        <w:rPr>
          <w:spacing w:val="-2"/>
          <w:sz w:val="24"/>
        </w:rPr>
        <w:t> </w:t>
      </w:r>
      <w:r>
        <w:rPr>
          <w:sz w:val="24"/>
        </w:rPr>
        <w:t>R.</w:t>
      </w:r>
      <w:r>
        <w:rPr>
          <w:spacing w:val="-2"/>
          <w:sz w:val="24"/>
        </w:rPr>
        <w:t> </w:t>
      </w:r>
      <w:r>
        <w:rPr>
          <w:sz w:val="24"/>
        </w:rPr>
        <w:t>(2018) </w:t>
      </w:r>
      <w:r>
        <w:rPr>
          <w:i/>
          <w:sz w:val="24"/>
        </w:rPr>
        <w:t>Plan</w:t>
      </w:r>
      <w:r>
        <w:rPr>
          <w:i/>
          <w:spacing w:val="-2"/>
          <w:sz w:val="24"/>
        </w:rPr>
        <w:t> </w:t>
      </w:r>
      <w:r>
        <w:rPr>
          <w:i/>
          <w:sz w:val="24"/>
        </w:rPr>
        <w:t>de marketing</w:t>
      </w:r>
      <w:r>
        <w:rPr>
          <w:i/>
          <w:spacing w:val="-2"/>
          <w:sz w:val="24"/>
        </w:rPr>
        <w:t> </w:t>
      </w:r>
      <w:r>
        <w:rPr>
          <w:i/>
          <w:sz w:val="24"/>
        </w:rPr>
        <w:t>para</w:t>
      </w:r>
      <w:r>
        <w:rPr>
          <w:i/>
          <w:spacing w:val="-13"/>
          <w:sz w:val="24"/>
        </w:rPr>
        <w:t> </w:t>
      </w:r>
      <w:r>
        <w:rPr>
          <w:i/>
          <w:sz w:val="24"/>
        </w:rPr>
        <w:t>incrementar el posicionamiento</w:t>
      </w:r>
      <w:r>
        <w:rPr>
          <w:i/>
          <w:spacing w:val="-2"/>
          <w:sz w:val="24"/>
        </w:rPr>
        <w:t> </w:t>
      </w:r>
      <w:r>
        <w:rPr>
          <w:i/>
          <w:sz w:val="24"/>
        </w:rPr>
        <w:t>de marca</w:t>
      </w:r>
      <w:r>
        <w:rPr>
          <w:i/>
          <w:spacing w:val="-2"/>
          <w:sz w:val="24"/>
        </w:rPr>
        <w:t> </w:t>
      </w:r>
      <w:r>
        <w:rPr>
          <w:i/>
          <w:sz w:val="24"/>
        </w:rPr>
        <w:t>del Instituto de Educación Superior Pedagógico Privado Peruano Canadiense de Chiclayo </w:t>
      </w:r>
      <w:r>
        <w:rPr>
          <w:sz w:val="24"/>
        </w:rPr>
        <w:t>[Tesis de Magister, Universidad César Vallejo]. Repositorio de la Universidad César Vallejo. </w:t>
      </w:r>
      <w:hyperlink r:id="rId224">
        <w:r>
          <w:rPr>
            <w:color w:val="0462C1"/>
            <w:sz w:val="24"/>
            <w:u w:val="single" w:color="0462C1"/>
          </w:rPr>
          <w:t>https://hdl.handle.net/20.500.12692/32473</w:t>
        </w:r>
      </w:hyperlink>
    </w:p>
    <w:p>
      <w:pPr>
        <w:spacing w:line="357" w:lineRule="auto" w:before="165"/>
        <w:ind w:left="852" w:right="0" w:hanging="721"/>
        <w:jc w:val="left"/>
        <w:rPr>
          <w:sz w:val="24"/>
        </w:rPr>
      </w:pPr>
      <w:r>
        <w:rPr>
          <w:sz w:val="24"/>
        </w:rPr>
        <w:t>Hernández,</w:t>
      </w:r>
      <w:r>
        <w:rPr>
          <w:spacing w:val="80"/>
          <w:sz w:val="24"/>
        </w:rPr>
        <w:t> </w:t>
      </w:r>
      <w:r>
        <w:rPr>
          <w:sz w:val="24"/>
        </w:rPr>
        <w:t>H.</w:t>
      </w:r>
      <w:r>
        <w:rPr>
          <w:spacing w:val="80"/>
          <w:sz w:val="24"/>
        </w:rPr>
        <w:t> </w:t>
      </w:r>
      <w:r>
        <w:rPr>
          <w:sz w:val="24"/>
        </w:rPr>
        <w:t>(s.f.).</w:t>
      </w:r>
      <w:r>
        <w:rPr>
          <w:spacing w:val="80"/>
          <w:w w:val="150"/>
          <w:sz w:val="24"/>
        </w:rPr>
        <w:t> </w:t>
      </w:r>
      <w:r>
        <w:rPr>
          <w:i/>
          <w:sz w:val="24"/>
        </w:rPr>
        <w:t>Principales</w:t>
      </w:r>
      <w:r>
        <w:rPr>
          <w:i/>
          <w:spacing w:val="80"/>
          <w:sz w:val="24"/>
        </w:rPr>
        <w:t> </w:t>
      </w:r>
      <w:r>
        <w:rPr>
          <w:i/>
          <w:sz w:val="24"/>
        </w:rPr>
        <w:t>mercados</w:t>
      </w:r>
      <w:r>
        <w:rPr>
          <w:i/>
          <w:spacing w:val="80"/>
          <w:sz w:val="24"/>
        </w:rPr>
        <w:t> </w:t>
      </w:r>
      <w:r>
        <w:rPr>
          <w:i/>
          <w:sz w:val="24"/>
        </w:rPr>
        <w:t>“sostenibles”</w:t>
      </w:r>
      <w:r>
        <w:rPr>
          <w:i/>
          <w:spacing w:val="80"/>
          <w:sz w:val="24"/>
        </w:rPr>
        <w:t> </w:t>
      </w:r>
      <w:r>
        <w:rPr>
          <w:i/>
          <w:sz w:val="24"/>
        </w:rPr>
        <w:t>en</w:t>
      </w:r>
      <w:r>
        <w:rPr>
          <w:i/>
          <w:spacing w:val="80"/>
          <w:sz w:val="24"/>
        </w:rPr>
        <w:t> </w:t>
      </w:r>
      <w:r>
        <w:rPr>
          <w:i/>
          <w:sz w:val="24"/>
        </w:rPr>
        <w:t>el</w:t>
      </w:r>
      <w:r>
        <w:rPr>
          <w:i/>
          <w:spacing w:val="80"/>
          <w:w w:val="150"/>
          <w:sz w:val="24"/>
        </w:rPr>
        <w:t> </w:t>
      </w:r>
      <w:r>
        <w:rPr>
          <w:i/>
          <w:sz w:val="24"/>
        </w:rPr>
        <w:t>café</w:t>
      </w:r>
      <w:r>
        <w:rPr>
          <w:i/>
          <w:spacing w:val="80"/>
          <w:w w:val="150"/>
          <w:sz w:val="24"/>
        </w:rPr>
        <w:t> </w:t>
      </w:r>
      <w:r>
        <w:rPr>
          <w:sz w:val="24"/>
        </w:rPr>
        <w:t>[Diapositiva</w:t>
      </w:r>
      <w:r>
        <w:rPr>
          <w:spacing w:val="40"/>
          <w:sz w:val="24"/>
        </w:rPr>
        <w:t> </w:t>
      </w:r>
      <w:r>
        <w:rPr>
          <w:sz w:val="24"/>
        </w:rPr>
        <w:t>PowerPoint]. IH Café. </w:t>
      </w:r>
      <w:hyperlink r:id="rId225">
        <w:r>
          <w:rPr>
            <w:color w:val="0462C1"/>
            <w:sz w:val="24"/>
            <w:u w:val="single" w:color="0462C1"/>
          </w:rPr>
          <w:t>https://www.ihcafe.hn/?mdocs-file=4323</w:t>
        </w:r>
      </w:hyperlink>
    </w:p>
    <w:p>
      <w:pPr>
        <w:tabs>
          <w:tab w:pos="3614" w:val="left" w:leader="none"/>
          <w:tab w:pos="6044" w:val="left" w:leader="none"/>
          <w:tab w:pos="8305" w:val="left" w:leader="none"/>
        </w:tabs>
        <w:spacing w:line="362" w:lineRule="auto" w:before="158"/>
        <w:ind w:left="852" w:right="704" w:hanging="721"/>
        <w:jc w:val="left"/>
        <w:rPr>
          <w:sz w:val="24"/>
        </w:rPr>
      </w:pPr>
      <w:r>
        <w:rPr>
          <w:sz w:val="24"/>
        </w:rPr>
        <w:t>Hernandez, M. (2020, 10 de marzo). </w:t>
      </w:r>
      <w:r>
        <w:rPr>
          <w:i/>
          <w:sz w:val="24"/>
        </w:rPr>
        <w:t>Explorando la Historia de la Producción de Café de </w:t>
      </w:r>
      <w:r>
        <w:rPr>
          <w:i/>
          <w:spacing w:val="-2"/>
          <w:sz w:val="24"/>
        </w:rPr>
        <w:t>Honduras</w:t>
      </w:r>
      <w:r>
        <w:rPr>
          <w:spacing w:val="-2"/>
          <w:sz w:val="24"/>
        </w:rPr>
        <w:t>.</w:t>
      </w:r>
      <w:r>
        <w:rPr>
          <w:sz w:val="24"/>
        </w:rPr>
        <w:tab/>
      </w:r>
      <w:r>
        <w:rPr>
          <w:spacing w:val="-2"/>
          <w:sz w:val="24"/>
        </w:rPr>
        <w:t>Perfect</w:t>
      </w:r>
      <w:r>
        <w:rPr>
          <w:sz w:val="24"/>
        </w:rPr>
        <w:tab/>
      </w:r>
      <w:r>
        <w:rPr>
          <w:spacing w:val="-2"/>
          <w:sz w:val="24"/>
        </w:rPr>
        <w:t>Daily</w:t>
      </w:r>
      <w:r>
        <w:rPr>
          <w:sz w:val="24"/>
        </w:rPr>
        <w:tab/>
      </w:r>
      <w:r>
        <w:rPr>
          <w:spacing w:val="-2"/>
          <w:sz w:val="24"/>
        </w:rPr>
        <w:t>Grind. </w:t>
      </w:r>
      <w:hyperlink r:id="rId226">
        <w:r>
          <w:rPr>
            <w:color w:val="0462C1"/>
            <w:spacing w:val="-2"/>
            <w:sz w:val="24"/>
            <w:u w:val="single" w:color="0462C1"/>
          </w:rPr>
          <w:t>https://perfectdailygrind.com/es/2020/03/10/explorando-la-historia-de-la-</w:t>
        </w:r>
      </w:hyperlink>
      <w:r>
        <w:rPr>
          <w:color w:val="0462C1"/>
          <w:spacing w:val="40"/>
          <w:sz w:val="24"/>
        </w:rPr>
        <w:t> </w:t>
      </w:r>
      <w:hyperlink r:id="rId226">
        <w:r>
          <w:rPr>
            <w:color w:val="0462C1"/>
            <w:spacing w:val="-2"/>
            <w:sz w:val="24"/>
            <w:u w:val="single" w:color="0462C1"/>
          </w:rPr>
          <w:t>produccion-de-cafe-de-honduras/</w:t>
        </w:r>
      </w:hyperlink>
    </w:p>
    <w:p>
      <w:pPr>
        <w:spacing w:before="154"/>
        <w:ind w:left="132" w:right="0" w:firstLine="0"/>
        <w:jc w:val="left"/>
        <w:rPr>
          <w:i/>
          <w:sz w:val="24"/>
        </w:rPr>
      </w:pPr>
      <w:r>
        <w:rPr>
          <w:sz w:val="24"/>
        </w:rPr>
        <w:t>Hernández,</w:t>
      </w:r>
      <w:r>
        <w:rPr>
          <w:spacing w:val="16"/>
          <w:sz w:val="24"/>
        </w:rPr>
        <w:t> </w:t>
      </w:r>
      <w:r>
        <w:rPr>
          <w:sz w:val="24"/>
        </w:rPr>
        <w:t>R.,</w:t>
      </w:r>
      <w:r>
        <w:rPr>
          <w:spacing w:val="18"/>
          <w:sz w:val="24"/>
        </w:rPr>
        <w:t> </w:t>
      </w:r>
      <w:r>
        <w:rPr>
          <w:sz w:val="24"/>
        </w:rPr>
        <w:t>Fernández,</w:t>
      </w:r>
      <w:r>
        <w:rPr>
          <w:spacing w:val="19"/>
          <w:sz w:val="24"/>
        </w:rPr>
        <w:t> </w:t>
      </w:r>
      <w:r>
        <w:rPr>
          <w:sz w:val="24"/>
        </w:rPr>
        <w:t>C.</w:t>
      </w:r>
      <w:r>
        <w:rPr>
          <w:spacing w:val="23"/>
          <w:sz w:val="24"/>
        </w:rPr>
        <w:t> </w:t>
      </w:r>
      <w:r>
        <w:rPr>
          <w:sz w:val="24"/>
        </w:rPr>
        <w:t>&amp;</w:t>
      </w:r>
      <w:r>
        <w:rPr>
          <w:spacing w:val="23"/>
          <w:sz w:val="24"/>
        </w:rPr>
        <w:t> </w:t>
      </w:r>
      <w:r>
        <w:rPr>
          <w:sz w:val="24"/>
        </w:rPr>
        <w:t>Baptista,</w:t>
      </w:r>
      <w:r>
        <w:rPr>
          <w:spacing w:val="21"/>
          <w:sz w:val="24"/>
        </w:rPr>
        <w:t> </w:t>
      </w:r>
      <w:r>
        <w:rPr>
          <w:sz w:val="24"/>
        </w:rPr>
        <w:t>M.</w:t>
      </w:r>
      <w:r>
        <w:rPr>
          <w:spacing w:val="18"/>
          <w:sz w:val="24"/>
        </w:rPr>
        <w:t> </w:t>
      </w:r>
      <w:r>
        <w:rPr>
          <w:sz w:val="24"/>
        </w:rPr>
        <w:t>P.</w:t>
      </w:r>
      <w:r>
        <w:rPr>
          <w:spacing w:val="19"/>
          <w:sz w:val="24"/>
        </w:rPr>
        <w:t> </w:t>
      </w:r>
      <w:r>
        <w:rPr>
          <w:sz w:val="24"/>
        </w:rPr>
        <w:t>(2014).</w:t>
      </w:r>
      <w:r>
        <w:rPr>
          <w:spacing w:val="20"/>
          <w:sz w:val="24"/>
        </w:rPr>
        <w:t> </w:t>
      </w:r>
      <w:r>
        <w:rPr>
          <w:i/>
          <w:sz w:val="24"/>
        </w:rPr>
        <w:t>Metodología</w:t>
      </w:r>
      <w:r>
        <w:rPr>
          <w:i/>
          <w:spacing w:val="19"/>
          <w:sz w:val="24"/>
        </w:rPr>
        <w:t> </w:t>
      </w:r>
      <w:r>
        <w:rPr>
          <w:i/>
          <w:sz w:val="24"/>
        </w:rPr>
        <w:t>de</w:t>
      </w:r>
      <w:r>
        <w:rPr>
          <w:i/>
          <w:spacing w:val="21"/>
          <w:sz w:val="24"/>
        </w:rPr>
        <w:t> </w:t>
      </w:r>
      <w:r>
        <w:rPr>
          <w:i/>
          <w:sz w:val="24"/>
        </w:rPr>
        <w:t>la</w:t>
      </w:r>
      <w:r>
        <w:rPr>
          <w:i/>
          <w:spacing w:val="9"/>
          <w:sz w:val="24"/>
        </w:rPr>
        <w:t> </w:t>
      </w:r>
      <w:r>
        <w:rPr>
          <w:i/>
          <w:spacing w:val="-2"/>
          <w:sz w:val="24"/>
        </w:rPr>
        <w:t>investigación.</w:t>
      </w:r>
    </w:p>
    <w:p>
      <w:pPr>
        <w:spacing w:before="134"/>
        <w:ind w:left="852" w:right="0" w:firstLine="0"/>
        <w:jc w:val="left"/>
        <w:rPr>
          <w:sz w:val="24"/>
        </w:rPr>
      </w:pPr>
      <w:r>
        <w:rPr>
          <w:i/>
          <w:sz w:val="24"/>
        </w:rPr>
        <w:t>Sexta</w:t>
      </w:r>
      <w:r>
        <w:rPr>
          <w:i/>
          <w:spacing w:val="-5"/>
          <w:sz w:val="24"/>
        </w:rPr>
        <w:t> </w:t>
      </w:r>
      <w:r>
        <w:rPr>
          <w:i/>
          <w:sz w:val="24"/>
        </w:rPr>
        <w:t>Edición</w:t>
      </w:r>
      <w:r>
        <w:rPr>
          <w:sz w:val="24"/>
        </w:rPr>
        <w:t>.</w:t>
      </w:r>
      <w:r>
        <w:rPr>
          <w:spacing w:val="-4"/>
          <w:sz w:val="24"/>
        </w:rPr>
        <w:t> </w:t>
      </w:r>
      <w:r>
        <w:rPr>
          <w:sz w:val="24"/>
        </w:rPr>
        <w:t>McGraw-Hill/Interamericana</w:t>
      </w:r>
      <w:r>
        <w:rPr>
          <w:spacing w:val="-1"/>
          <w:sz w:val="24"/>
        </w:rPr>
        <w:t> </w:t>
      </w:r>
      <w:r>
        <w:rPr>
          <w:sz w:val="24"/>
        </w:rPr>
        <w:t>Editores</w:t>
      </w:r>
      <w:r>
        <w:rPr>
          <w:spacing w:val="-8"/>
          <w:sz w:val="24"/>
        </w:rPr>
        <w:t> </w:t>
      </w:r>
      <w:r>
        <w:rPr>
          <w:sz w:val="24"/>
        </w:rPr>
        <w:t>S.A.</w:t>
      </w:r>
      <w:r>
        <w:rPr>
          <w:spacing w:val="-4"/>
          <w:sz w:val="24"/>
        </w:rPr>
        <w:t> </w:t>
      </w:r>
      <w:r>
        <w:rPr>
          <w:sz w:val="24"/>
        </w:rPr>
        <w:t>de</w:t>
      </w:r>
      <w:r>
        <w:rPr>
          <w:spacing w:val="-1"/>
          <w:sz w:val="24"/>
        </w:rPr>
        <w:t> </w:t>
      </w:r>
      <w:r>
        <w:rPr>
          <w:spacing w:val="-4"/>
          <w:sz w:val="24"/>
        </w:rPr>
        <w:t>C.V.</w:t>
      </w:r>
    </w:p>
    <w:p>
      <w:pPr>
        <w:pStyle w:val="BodyText"/>
        <w:spacing w:before="28"/>
      </w:pPr>
    </w:p>
    <w:p>
      <w:pPr>
        <w:spacing w:line="360" w:lineRule="auto" w:before="1"/>
        <w:ind w:left="852" w:right="698" w:hanging="721"/>
        <w:jc w:val="both"/>
        <w:rPr>
          <w:sz w:val="24"/>
        </w:rPr>
      </w:pPr>
      <w:r>
        <w:rPr>
          <w:sz w:val="24"/>
        </w:rPr>
        <w:t>Herrera,</w:t>
      </w:r>
      <w:r>
        <w:rPr>
          <w:spacing w:val="-15"/>
          <w:sz w:val="24"/>
        </w:rPr>
        <w:t> </w:t>
      </w:r>
      <w:r>
        <w:rPr>
          <w:sz w:val="24"/>
        </w:rPr>
        <w:t>F.</w:t>
      </w:r>
      <w:r>
        <w:rPr>
          <w:spacing w:val="-15"/>
          <w:sz w:val="24"/>
        </w:rPr>
        <w:t> </w:t>
      </w:r>
      <w:r>
        <w:rPr>
          <w:sz w:val="24"/>
        </w:rPr>
        <w:t>E.,</w:t>
      </w:r>
      <w:r>
        <w:rPr>
          <w:spacing w:val="-15"/>
          <w:sz w:val="24"/>
        </w:rPr>
        <w:t> </w:t>
      </w:r>
      <w:r>
        <w:rPr>
          <w:sz w:val="24"/>
        </w:rPr>
        <w:t>Tolentino,</w:t>
      </w:r>
      <w:r>
        <w:rPr>
          <w:spacing w:val="-15"/>
          <w:sz w:val="24"/>
        </w:rPr>
        <w:t> </w:t>
      </w:r>
      <w:r>
        <w:rPr>
          <w:sz w:val="24"/>
        </w:rPr>
        <w:t>D.</w:t>
      </w:r>
      <w:r>
        <w:rPr>
          <w:spacing w:val="-15"/>
          <w:sz w:val="24"/>
        </w:rPr>
        <w:t> </w:t>
      </w:r>
      <w:r>
        <w:rPr>
          <w:sz w:val="24"/>
        </w:rPr>
        <w:t>T.</w:t>
      </w:r>
      <w:r>
        <w:rPr>
          <w:spacing w:val="-15"/>
          <w:sz w:val="24"/>
        </w:rPr>
        <w:t> </w:t>
      </w:r>
      <w:r>
        <w:rPr>
          <w:sz w:val="24"/>
        </w:rPr>
        <w:t>&amp;</w:t>
      </w:r>
      <w:r>
        <w:rPr>
          <w:spacing w:val="-15"/>
          <w:sz w:val="24"/>
        </w:rPr>
        <w:t> </w:t>
      </w:r>
      <w:r>
        <w:rPr>
          <w:sz w:val="24"/>
        </w:rPr>
        <w:t>Pio,</w:t>
      </w:r>
      <w:r>
        <w:rPr>
          <w:spacing w:val="-15"/>
          <w:sz w:val="24"/>
        </w:rPr>
        <w:t> </w:t>
      </w:r>
      <w:r>
        <w:rPr>
          <w:sz w:val="24"/>
        </w:rPr>
        <w:t>B.</w:t>
      </w:r>
      <w:r>
        <w:rPr>
          <w:spacing w:val="-15"/>
          <w:sz w:val="24"/>
        </w:rPr>
        <w:t> </w:t>
      </w:r>
      <w:r>
        <w:rPr>
          <w:sz w:val="24"/>
        </w:rPr>
        <w:t>S.</w:t>
      </w:r>
      <w:r>
        <w:rPr>
          <w:spacing w:val="-15"/>
          <w:sz w:val="24"/>
        </w:rPr>
        <w:t> </w:t>
      </w:r>
      <w:r>
        <w:rPr>
          <w:sz w:val="24"/>
        </w:rPr>
        <w:t>(2020).</w:t>
      </w:r>
      <w:r>
        <w:rPr>
          <w:spacing w:val="-15"/>
          <w:sz w:val="24"/>
        </w:rPr>
        <w:t> </w:t>
      </w:r>
      <w:r>
        <w:rPr>
          <w:i/>
          <w:sz w:val="24"/>
        </w:rPr>
        <w:t>Exportación</w:t>
      </w:r>
      <w:r>
        <w:rPr>
          <w:i/>
          <w:spacing w:val="-15"/>
          <w:sz w:val="24"/>
        </w:rPr>
        <w:t> </w:t>
      </w:r>
      <w:r>
        <w:rPr>
          <w:i/>
          <w:sz w:val="24"/>
        </w:rPr>
        <w:t>de</w:t>
      </w:r>
      <w:r>
        <w:rPr>
          <w:i/>
          <w:spacing w:val="-15"/>
          <w:sz w:val="24"/>
        </w:rPr>
        <w:t> </w:t>
      </w:r>
      <w:r>
        <w:rPr>
          <w:i/>
          <w:sz w:val="24"/>
        </w:rPr>
        <w:t>café</w:t>
      </w:r>
      <w:r>
        <w:rPr>
          <w:i/>
          <w:spacing w:val="-15"/>
          <w:sz w:val="24"/>
        </w:rPr>
        <w:t> </w:t>
      </w:r>
      <w:r>
        <w:rPr>
          <w:i/>
          <w:sz w:val="24"/>
        </w:rPr>
        <w:t>en</w:t>
      </w:r>
      <w:r>
        <w:rPr>
          <w:i/>
          <w:spacing w:val="-15"/>
          <w:sz w:val="24"/>
        </w:rPr>
        <w:t> </w:t>
      </w:r>
      <w:r>
        <w:rPr>
          <w:i/>
          <w:sz w:val="24"/>
        </w:rPr>
        <w:t>grano</w:t>
      </w:r>
      <w:r>
        <w:rPr>
          <w:i/>
          <w:spacing w:val="-15"/>
          <w:sz w:val="24"/>
        </w:rPr>
        <w:t> </w:t>
      </w:r>
      <w:r>
        <w:rPr>
          <w:i/>
          <w:sz w:val="24"/>
        </w:rPr>
        <w:t>al</w:t>
      </w:r>
      <w:r>
        <w:rPr>
          <w:i/>
          <w:spacing w:val="-12"/>
          <w:sz w:val="24"/>
        </w:rPr>
        <w:t> </w:t>
      </w:r>
      <w:r>
        <w:rPr>
          <w:i/>
          <w:sz w:val="24"/>
        </w:rPr>
        <w:t>mercado de Vancouver - Canadá </w:t>
      </w:r>
      <w:r>
        <w:rPr>
          <w:sz w:val="24"/>
        </w:rPr>
        <w:t>[Tesis de Bachillerato, Universidad Científica del Sur]. Repositorio Académico - Universidad Científica del Sur. </w:t>
      </w:r>
      <w:hyperlink r:id="rId227">
        <w:r>
          <w:rPr>
            <w:color w:val="0462C1"/>
            <w:spacing w:val="-2"/>
            <w:sz w:val="24"/>
            <w:u w:val="single" w:color="0462C1"/>
          </w:rPr>
          <w:t>https://hdl.handle.net/20.500.12805/1549</w:t>
        </w:r>
      </w:hyperlink>
    </w:p>
    <w:p>
      <w:pPr>
        <w:pStyle w:val="BodyText"/>
        <w:spacing w:line="360" w:lineRule="auto" w:before="155"/>
        <w:ind w:left="852" w:right="693" w:hanging="721"/>
      </w:pPr>
      <w:r>
        <w:rPr/>
        <w:t>I</w:t>
      </w:r>
      <w:r>
        <w:rPr>
          <w:spacing w:val="76"/>
          <w:w w:val="150"/>
        </w:rPr>
        <w:t> </w:t>
      </w:r>
      <w:r>
        <w:rPr/>
        <w:t>Stock</w:t>
      </w:r>
      <w:r>
        <w:rPr>
          <w:spacing w:val="76"/>
          <w:w w:val="150"/>
        </w:rPr>
        <w:t> </w:t>
      </w:r>
      <w:r>
        <w:rPr/>
        <w:t>Photo.</w:t>
      </w:r>
      <w:r>
        <w:rPr>
          <w:spacing w:val="76"/>
          <w:w w:val="150"/>
        </w:rPr>
        <w:t> </w:t>
      </w:r>
      <w:r>
        <w:rPr/>
        <w:t>(2017,</w:t>
      </w:r>
      <w:r>
        <w:rPr>
          <w:spacing w:val="76"/>
          <w:w w:val="150"/>
        </w:rPr>
        <w:t> </w:t>
      </w:r>
      <w:r>
        <w:rPr/>
        <w:t>6</w:t>
      </w:r>
      <w:r>
        <w:rPr>
          <w:spacing w:val="76"/>
          <w:w w:val="150"/>
        </w:rPr>
        <w:t> </w:t>
      </w:r>
      <w:r>
        <w:rPr/>
        <w:t>de</w:t>
      </w:r>
      <w:r>
        <w:rPr>
          <w:spacing w:val="70"/>
          <w:w w:val="150"/>
        </w:rPr>
        <w:t> </w:t>
      </w:r>
      <w:r>
        <w:rPr/>
        <w:t>julio)</w:t>
      </w:r>
      <w:r>
        <w:rPr>
          <w:spacing w:val="80"/>
          <w:w w:val="150"/>
        </w:rPr>
        <w:t> </w:t>
      </w:r>
      <w:r>
        <w:rPr>
          <w:i/>
        </w:rPr>
        <w:t>Banderas</w:t>
      </w:r>
      <w:r>
        <w:rPr>
          <w:i/>
          <w:spacing w:val="73"/>
          <w:w w:val="150"/>
        </w:rPr>
        <w:t> </w:t>
      </w:r>
      <w:r>
        <w:rPr>
          <w:i/>
        </w:rPr>
        <w:t>de</w:t>
      </w:r>
      <w:r>
        <w:rPr>
          <w:i/>
          <w:spacing w:val="79"/>
          <w:w w:val="150"/>
        </w:rPr>
        <w:t> </w:t>
      </w:r>
      <w:r>
        <w:rPr>
          <w:i/>
        </w:rPr>
        <w:t>todo</w:t>
      </w:r>
      <w:r>
        <w:rPr>
          <w:i/>
          <w:spacing w:val="76"/>
          <w:w w:val="150"/>
        </w:rPr>
        <w:t> </w:t>
      </w:r>
      <w:r>
        <w:rPr>
          <w:i/>
        </w:rPr>
        <w:t>el</w:t>
      </w:r>
      <w:r>
        <w:rPr>
          <w:i/>
          <w:spacing w:val="79"/>
          <w:w w:val="150"/>
        </w:rPr>
        <w:t> </w:t>
      </w:r>
      <w:r>
        <w:rPr>
          <w:i/>
        </w:rPr>
        <w:t>mundo</w:t>
      </w:r>
      <w:r>
        <w:rPr/>
        <w:t>.</w:t>
      </w:r>
      <w:r>
        <w:rPr>
          <w:spacing w:val="77"/>
          <w:w w:val="150"/>
        </w:rPr>
        <w:t> </w:t>
      </w:r>
      <w:r>
        <w:rPr/>
        <w:t>I</w:t>
      </w:r>
      <w:r>
        <w:rPr>
          <w:spacing w:val="77"/>
          <w:w w:val="150"/>
        </w:rPr>
        <w:t> </w:t>
      </w:r>
      <w:r>
        <w:rPr/>
        <w:t>Stock</w:t>
      </w:r>
      <w:r>
        <w:rPr>
          <w:spacing w:val="76"/>
          <w:w w:val="150"/>
        </w:rPr>
        <w:t> </w:t>
      </w:r>
      <w:r>
        <w:rPr/>
        <w:t>Photo. </w:t>
      </w:r>
      <w:hyperlink r:id="rId100">
        <w:r>
          <w:rPr>
            <w:color w:val="0462C1"/>
            <w:spacing w:val="-2"/>
            <w:u w:val="single" w:color="0462C1"/>
          </w:rPr>
          <w:t>https://www.istockphoto.com/es/vector/banderas-de-todo-el-mundo-vector-icon-</w:t>
        </w:r>
      </w:hyperlink>
      <w:r>
        <w:rPr>
          <w:color w:val="0462C1"/>
          <w:spacing w:val="40"/>
        </w:rPr>
        <w:t>  </w:t>
      </w:r>
      <w:hyperlink r:id="rId100">
        <w:r>
          <w:rPr>
            <w:color w:val="0462C1"/>
            <w:spacing w:val="-2"/>
            <w:u w:val="single" w:color="0462C1"/>
          </w:rPr>
          <w:t>set-gm810919084-131209133?phrase=flags%20of%20the%20world</w:t>
        </w:r>
      </w:hyperlink>
    </w:p>
    <w:p>
      <w:pPr>
        <w:tabs>
          <w:tab w:pos="2622" w:val="left" w:leader="none"/>
          <w:tab w:pos="3953" w:val="left" w:leader="none"/>
          <w:tab w:pos="5823" w:val="left" w:leader="none"/>
          <w:tab w:pos="8008" w:val="left" w:leader="none"/>
        </w:tabs>
        <w:spacing w:line="357" w:lineRule="auto" w:before="169"/>
        <w:ind w:left="852" w:right="701" w:hanging="721"/>
        <w:jc w:val="both"/>
        <w:rPr>
          <w:sz w:val="24"/>
        </w:rPr>
      </w:pPr>
      <w:r>
        <w:rPr>
          <w:sz w:val="24"/>
        </w:rPr>
        <w:t>Iberdrola.</w:t>
      </w:r>
      <w:r>
        <w:rPr>
          <w:spacing w:val="-11"/>
          <w:sz w:val="24"/>
        </w:rPr>
        <w:t> </w:t>
      </w:r>
      <w:r>
        <w:rPr>
          <w:sz w:val="24"/>
        </w:rPr>
        <w:t>(2020,</w:t>
      </w:r>
      <w:r>
        <w:rPr>
          <w:spacing w:val="-10"/>
          <w:sz w:val="24"/>
        </w:rPr>
        <w:t> </w:t>
      </w:r>
      <w:r>
        <w:rPr>
          <w:sz w:val="24"/>
        </w:rPr>
        <w:t>30</w:t>
      </w:r>
      <w:r>
        <w:rPr>
          <w:spacing w:val="-11"/>
          <w:sz w:val="24"/>
        </w:rPr>
        <w:t> </w:t>
      </w:r>
      <w:r>
        <w:rPr>
          <w:sz w:val="24"/>
        </w:rPr>
        <w:t>de</w:t>
      </w:r>
      <w:r>
        <w:rPr>
          <w:spacing w:val="-7"/>
          <w:sz w:val="24"/>
        </w:rPr>
        <w:t> </w:t>
      </w:r>
      <w:r>
        <w:rPr>
          <w:sz w:val="24"/>
        </w:rPr>
        <w:t>julio).</w:t>
      </w:r>
      <w:r>
        <w:rPr>
          <w:spacing w:val="-10"/>
          <w:sz w:val="24"/>
        </w:rPr>
        <w:t> </w:t>
      </w:r>
      <w:r>
        <w:rPr>
          <w:i/>
          <w:sz w:val="24"/>
        </w:rPr>
        <w:t>¿Qué</w:t>
      </w:r>
      <w:r>
        <w:rPr>
          <w:i/>
          <w:spacing w:val="-7"/>
          <w:sz w:val="24"/>
        </w:rPr>
        <w:t> </w:t>
      </w:r>
      <w:r>
        <w:rPr>
          <w:i/>
          <w:sz w:val="24"/>
        </w:rPr>
        <w:t>es</w:t>
      </w:r>
      <w:r>
        <w:rPr>
          <w:i/>
          <w:spacing w:val="-4"/>
          <w:sz w:val="24"/>
        </w:rPr>
        <w:t> </w:t>
      </w:r>
      <w:r>
        <w:rPr>
          <w:i/>
          <w:sz w:val="24"/>
        </w:rPr>
        <w:t>la</w:t>
      </w:r>
      <w:r>
        <w:rPr>
          <w:i/>
          <w:spacing w:val="-11"/>
          <w:sz w:val="24"/>
        </w:rPr>
        <w:t> </w:t>
      </w:r>
      <w:r>
        <w:rPr>
          <w:i/>
          <w:sz w:val="24"/>
        </w:rPr>
        <w:t>huella</w:t>
      </w:r>
      <w:r>
        <w:rPr>
          <w:i/>
          <w:spacing w:val="-11"/>
          <w:sz w:val="24"/>
        </w:rPr>
        <w:t> </w:t>
      </w:r>
      <w:r>
        <w:rPr>
          <w:i/>
          <w:sz w:val="24"/>
        </w:rPr>
        <w:t>de</w:t>
      </w:r>
      <w:r>
        <w:rPr>
          <w:i/>
          <w:spacing w:val="-7"/>
          <w:sz w:val="24"/>
        </w:rPr>
        <w:t> </w:t>
      </w:r>
      <w:r>
        <w:rPr>
          <w:i/>
          <w:sz w:val="24"/>
        </w:rPr>
        <w:t>carbono</w:t>
      </w:r>
      <w:r>
        <w:rPr>
          <w:i/>
          <w:spacing w:val="-11"/>
          <w:sz w:val="24"/>
        </w:rPr>
        <w:t> </w:t>
      </w:r>
      <w:r>
        <w:rPr>
          <w:i/>
          <w:sz w:val="24"/>
        </w:rPr>
        <w:t>y</w:t>
      </w:r>
      <w:r>
        <w:rPr>
          <w:i/>
          <w:spacing w:val="-7"/>
          <w:sz w:val="24"/>
        </w:rPr>
        <w:t> </w:t>
      </w:r>
      <w:r>
        <w:rPr>
          <w:i/>
          <w:sz w:val="24"/>
        </w:rPr>
        <w:t>por</w:t>
      </w:r>
      <w:r>
        <w:rPr>
          <w:i/>
          <w:spacing w:val="-4"/>
          <w:sz w:val="24"/>
        </w:rPr>
        <w:t> </w:t>
      </w:r>
      <w:r>
        <w:rPr>
          <w:i/>
          <w:sz w:val="24"/>
        </w:rPr>
        <w:t>qué</w:t>
      </w:r>
      <w:r>
        <w:rPr>
          <w:i/>
          <w:spacing w:val="-7"/>
          <w:sz w:val="24"/>
        </w:rPr>
        <w:t> </w:t>
      </w:r>
      <w:r>
        <w:rPr>
          <w:i/>
          <w:sz w:val="24"/>
        </w:rPr>
        <w:t>es</w:t>
      </w:r>
      <w:r>
        <w:rPr>
          <w:i/>
          <w:spacing w:val="-14"/>
          <w:sz w:val="24"/>
        </w:rPr>
        <w:t> </w:t>
      </w:r>
      <w:r>
        <w:rPr>
          <w:i/>
          <w:sz w:val="24"/>
        </w:rPr>
        <w:t>vital</w:t>
      </w:r>
      <w:r>
        <w:rPr>
          <w:i/>
          <w:spacing w:val="-15"/>
          <w:sz w:val="24"/>
        </w:rPr>
        <w:t> </w:t>
      </w:r>
      <w:r>
        <w:rPr>
          <w:i/>
          <w:sz w:val="24"/>
        </w:rPr>
        <w:t>reducirla</w:t>
      </w:r>
      <w:r>
        <w:rPr>
          <w:i/>
          <w:spacing w:val="-11"/>
          <w:sz w:val="24"/>
        </w:rPr>
        <w:t> </w:t>
      </w:r>
      <w:r>
        <w:rPr>
          <w:i/>
          <w:sz w:val="24"/>
        </w:rPr>
        <w:t>para </w:t>
      </w:r>
      <w:r>
        <w:rPr>
          <w:i/>
          <w:spacing w:val="-2"/>
          <w:sz w:val="24"/>
        </w:rPr>
        <w:t>frenar</w:t>
      </w:r>
      <w:r>
        <w:rPr>
          <w:i/>
          <w:sz w:val="24"/>
        </w:rPr>
        <w:tab/>
      </w:r>
      <w:r>
        <w:rPr>
          <w:i/>
          <w:spacing w:val="-6"/>
          <w:sz w:val="24"/>
        </w:rPr>
        <w:t>el</w:t>
      </w:r>
      <w:r>
        <w:rPr>
          <w:i/>
          <w:sz w:val="24"/>
        </w:rPr>
        <w:tab/>
      </w:r>
      <w:r>
        <w:rPr>
          <w:i/>
          <w:spacing w:val="-2"/>
          <w:sz w:val="24"/>
        </w:rPr>
        <w:t>cambio</w:t>
      </w:r>
      <w:r>
        <w:rPr>
          <w:i/>
          <w:sz w:val="24"/>
        </w:rPr>
        <w:tab/>
      </w:r>
      <w:r>
        <w:rPr>
          <w:i/>
          <w:spacing w:val="-2"/>
          <w:sz w:val="24"/>
        </w:rPr>
        <w:t>climático?</w:t>
      </w:r>
      <w:r>
        <w:rPr>
          <w:i/>
          <w:sz w:val="24"/>
        </w:rPr>
        <w:tab/>
      </w:r>
      <w:r>
        <w:rPr>
          <w:spacing w:val="-2"/>
          <w:sz w:val="24"/>
        </w:rPr>
        <w:t>Iberdrola. </w:t>
      </w:r>
      <w:hyperlink r:id="rId228">
        <w:r>
          <w:rPr>
            <w:color w:val="0462C1"/>
            <w:spacing w:val="-2"/>
            <w:sz w:val="24"/>
            <w:u w:val="single" w:color="0462C1"/>
          </w:rPr>
          <w:t>https://www.iberdrola.com/sostenibilidad/huella-de-carbono</w:t>
        </w:r>
      </w:hyperlink>
    </w:p>
    <w:p>
      <w:pPr>
        <w:spacing w:line="360" w:lineRule="auto" w:before="167"/>
        <w:ind w:left="852" w:right="711" w:hanging="721"/>
        <w:jc w:val="both"/>
        <w:rPr>
          <w:sz w:val="24"/>
        </w:rPr>
      </w:pPr>
      <w:r>
        <w:rPr>
          <w:sz w:val="24"/>
        </w:rPr>
        <w:t>ICEX.</w:t>
      </w:r>
      <w:r>
        <w:rPr>
          <w:spacing w:val="-15"/>
          <w:sz w:val="24"/>
        </w:rPr>
        <w:t> </w:t>
      </w:r>
      <w:r>
        <w:rPr>
          <w:sz w:val="24"/>
        </w:rPr>
        <w:t>(2021,</w:t>
      </w:r>
      <w:r>
        <w:rPr>
          <w:spacing w:val="-8"/>
          <w:sz w:val="24"/>
        </w:rPr>
        <w:t> </w:t>
      </w:r>
      <w:r>
        <w:rPr>
          <w:sz w:val="24"/>
        </w:rPr>
        <w:t>17</w:t>
      </w:r>
      <w:r>
        <w:rPr>
          <w:spacing w:val="-3"/>
          <w:sz w:val="24"/>
        </w:rPr>
        <w:t> </w:t>
      </w:r>
      <w:r>
        <w:rPr>
          <w:sz w:val="24"/>
        </w:rPr>
        <w:t>de</w:t>
      </w:r>
      <w:r>
        <w:rPr>
          <w:spacing w:val="-10"/>
          <w:sz w:val="24"/>
        </w:rPr>
        <w:t> </w:t>
      </w:r>
      <w:r>
        <w:rPr>
          <w:sz w:val="24"/>
        </w:rPr>
        <w:t>abril).</w:t>
      </w:r>
      <w:r>
        <w:rPr>
          <w:spacing w:val="-3"/>
          <w:sz w:val="24"/>
        </w:rPr>
        <w:t> </w:t>
      </w:r>
      <w:r>
        <w:rPr>
          <w:i/>
          <w:sz w:val="24"/>
        </w:rPr>
        <w:t>Las</w:t>
      </w:r>
      <w:r>
        <w:rPr>
          <w:i/>
          <w:spacing w:val="-7"/>
          <w:sz w:val="24"/>
        </w:rPr>
        <w:t> </w:t>
      </w:r>
      <w:r>
        <w:rPr>
          <w:i/>
          <w:sz w:val="24"/>
        </w:rPr>
        <w:t>ventas</w:t>
      </w:r>
      <w:r>
        <w:rPr>
          <w:i/>
          <w:spacing w:val="-7"/>
          <w:sz w:val="24"/>
        </w:rPr>
        <w:t> </w:t>
      </w:r>
      <w:r>
        <w:rPr>
          <w:i/>
          <w:sz w:val="24"/>
        </w:rPr>
        <w:t>de</w:t>
      </w:r>
      <w:r>
        <w:rPr>
          <w:i/>
          <w:spacing w:val="-1"/>
          <w:sz w:val="24"/>
        </w:rPr>
        <w:t> </w:t>
      </w:r>
      <w:r>
        <w:rPr>
          <w:i/>
          <w:sz w:val="24"/>
        </w:rPr>
        <w:t>grano</w:t>
      </w:r>
      <w:r>
        <w:rPr>
          <w:i/>
          <w:spacing w:val="-3"/>
          <w:sz w:val="24"/>
        </w:rPr>
        <w:t> </w:t>
      </w:r>
      <w:r>
        <w:rPr>
          <w:i/>
          <w:sz w:val="24"/>
        </w:rPr>
        <w:t>de</w:t>
      </w:r>
      <w:r>
        <w:rPr>
          <w:i/>
          <w:spacing w:val="-1"/>
          <w:sz w:val="24"/>
        </w:rPr>
        <w:t> </w:t>
      </w:r>
      <w:r>
        <w:rPr>
          <w:i/>
          <w:sz w:val="24"/>
        </w:rPr>
        <w:t>café</w:t>
      </w:r>
      <w:r>
        <w:rPr>
          <w:i/>
          <w:spacing w:val="-1"/>
          <w:sz w:val="24"/>
        </w:rPr>
        <w:t> </w:t>
      </w:r>
      <w:r>
        <w:rPr>
          <w:i/>
          <w:sz w:val="24"/>
        </w:rPr>
        <w:t>sin</w:t>
      </w:r>
      <w:r>
        <w:rPr>
          <w:i/>
          <w:spacing w:val="-14"/>
          <w:sz w:val="24"/>
        </w:rPr>
        <w:t> </w:t>
      </w:r>
      <w:r>
        <w:rPr>
          <w:i/>
          <w:sz w:val="24"/>
        </w:rPr>
        <w:t>moler incrementaron</w:t>
      </w:r>
      <w:r>
        <w:rPr>
          <w:i/>
          <w:spacing w:val="-3"/>
          <w:sz w:val="24"/>
        </w:rPr>
        <w:t> </w:t>
      </w:r>
      <w:r>
        <w:rPr>
          <w:i/>
          <w:sz w:val="24"/>
        </w:rPr>
        <w:t>un</w:t>
      </w:r>
      <w:r>
        <w:rPr>
          <w:i/>
          <w:spacing w:val="-3"/>
          <w:sz w:val="24"/>
        </w:rPr>
        <w:t> </w:t>
      </w:r>
      <w:r>
        <w:rPr>
          <w:i/>
          <w:sz w:val="24"/>
        </w:rPr>
        <w:t>26</w:t>
      </w:r>
      <w:r>
        <w:rPr>
          <w:i/>
          <w:spacing w:val="-4"/>
          <w:sz w:val="24"/>
        </w:rPr>
        <w:t> </w:t>
      </w:r>
      <w:r>
        <w:rPr>
          <w:i/>
          <w:sz w:val="24"/>
        </w:rPr>
        <w:t>%</w:t>
      </w:r>
      <w:r>
        <w:rPr>
          <w:i/>
          <w:spacing w:val="-15"/>
          <w:sz w:val="24"/>
        </w:rPr>
        <w:t> </w:t>
      </w:r>
      <w:r>
        <w:rPr>
          <w:i/>
          <w:sz w:val="24"/>
        </w:rPr>
        <w:t>en Alemania en 2020</w:t>
      </w:r>
      <w:r>
        <w:rPr>
          <w:sz w:val="24"/>
        </w:rPr>
        <w:t>. ICEX. </w:t>
      </w:r>
      <w:hyperlink r:id="rId229">
        <w:r>
          <w:rPr>
            <w:color w:val="0462C1"/>
            <w:sz w:val="24"/>
            <w:u w:val="single" w:color="0462C1"/>
          </w:rPr>
          <w:t>https://www.icex.es/icex/es/navegacion-principal/todos-</w:t>
        </w:r>
      </w:hyperlink>
      <w:r>
        <w:rPr>
          <w:color w:val="0462C1"/>
          <w:sz w:val="24"/>
        </w:rPr>
        <w:t> </w:t>
      </w:r>
      <w:hyperlink r:id="rId229">
        <w:r>
          <w:rPr>
            <w:color w:val="0462C1"/>
            <w:spacing w:val="-2"/>
            <w:sz w:val="24"/>
            <w:u w:val="single" w:color="0462C1"/>
          </w:rPr>
          <w:t>nuestros-servicios/informacion-de-mercados/paises/navegacion-</w:t>
        </w:r>
      </w:hyperlink>
    </w:p>
    <w:p>
      <w:pPr>
        <w:pStyle w:val="BodyText"/>
        <w:spacing w:line="274" w:lineRule="exact"/>
        <w:ind w:left="852"/>
        <w:jc w:val="both"/>
      </w:pPr>
      <w:hyperlink r:id="rId229">
        <w:r>
          <w:rPr>
            <w:color w:val="0462C1"/>
            <w:spacing w:val="-2"/>
            <w:u w:val="single" w:color="0462C1"/>
          </w:rPr>
          <w:t>principal/noticias/ventas-grano-cafe-alemania-new2021879047.html?idPais=DE</w:t>
        </w:r>
      </w:hyperlink>
    </w:p>
    <w:p>
      <w:pPr>
        <w:pStyle w:val="BodyText"/>
        <w:spacing w:after="0" w:line="274" w:lineRule="exact"/>
        <w:jc w:val="both"/>
        <w:sectPr>
          <w:pgSz w:w="11910" w:h="16840"/>
          <w:pgMar w:header="717" w:footer="0" w:top="1320" w:bottom="280" w:left="1559" w:right="708"/>
        </w:sectPr>
      </w:pPr>
    </w:p>
    <w:p>
      <w:pPr>
        <w:spacing w:line="360" w:lineRule="auto" w:before="80"/>
        <w:ind w:left="852" w:right="701" w:hanging="721"/>
        <w:jc w:val="both"/>
        <w:rPr>
          <w:sz w:val="24"/>
        </w:rPr>
      </w:pPr>
      <w:r>
        <w:rPr>
          <w:sz w:val="24"/>
        </w:rPr>
        <w:t>Inbound Cycle. (2022, 21 de julio). </w:t>
      </w:r>
      <w:r>
        <w:rPr>
          <w:i/>
          <w:sz w:val="24"/>
        </w:rPr>
        <w:t>Proceso de compra: qué es, cómo funciona y fases</w:t>
      </w:r>
      <w:r>
        <w:rPr>
          <w:sz w:val="24"/>
        </w:rPr>
        <w:t>. Inbound</w:t>
      </w:r>
      <w:r>
        <w:rPr>
          <w:spacing w:val="-11"/>
          <w:sz w:val="24"/>
        </w:rPr>
        <w:t> </w:t>
      </w:r>
      <w:r>
        <w:rPr>
          <w:sz w:val="24"/>
        </w:rPr>
        <w:t>Cycle.</w:t>
      </w:r>
      <w:r>
        <w:rPr>
          <w:spacing w:val="-11"/>
          <w:sz w:val="24"/>
        </w:rPr>
        <w:t> </w:t>
      </w:r>
      <w:hyperlink r:id="rId230">
        <w:r>
          <w:rPr>
            <w:color w:val="0462C1"/>
            <w:sz w:val="24"/>
            <w:u w:val="single" w:color="0462C1"/>
          </w:rPr>
          <w:t>https://www.inboundcycle.com/proceso-de-compra-que-es-y-como-</w:t>
        </w:r>
      </w:hyperlink>
      <w:r>
        <w:rPr>
          <w:color w:val="0462C1"/>
          <w:sz w:val="24"/>
        </w:rPr>
        <w:t> </w:t>
      </w:r>
      <w:hyperlink r:id="rId230">
        <w:r>
          <w:rPr>
            <w:color w:val="0462C1"/>
            <w:spacing w:val="-2"/>
            <w:sz w:val="24"/>
            <w:u w:val="single" w:color="0462C1"/>
          </w:rPr>
          <w:t>funciona</w:t>
        </w:r>
      </w:hyperlink>
    </w:p>
    <w:p>
      <w:pPr>
        <w:spacing w:line="360" w:lineRule="auto" w:before="159"/>
        <w:ind w:left="852" w:right="701" w:hanging="721"/>
        <w:jc w:val="both"/>
        <w:rPr>
          <w:sz w:val="24"/>
        </w:rPr>
      </w:pPr>
      <w:r>
        <w:rPr>
          <w:sz w:val="24"/>
        </w:rPr>
        <w:t>India, C. (2021, 11 de febrero). </w:t>
      </w:r>
      <w:r>
        <w:rPr>
          <w:i/>
          <w:sz w:val="24"/>
        </w:rPr>
        <w:t>¿Cuál es un buen ratio de engagement en redes sociales? </w:t>
      </w:r>
      <w:r>
        <w:rPr>
          <w:sz w:val="24"/>
        </w:rPr>
        <w:t>Cyberclick. </w:t>
      </w:r>
      <w:hyperlink r:id="rId231">
        <w:r>
          <w:rPr>
            <w:color w:val="0462C1"/>
            <w:sz w:val="24"/>
            <w:u w:val="single" w:color="0462C1"/>
          </w:rPr>
          <w:t>https://www.cyberclick.es/numerical-blog/cual-es-un-buen-ratio-de-</w:t>
        </w:r>
      </w:hyperlink>
      <w:r>
        <w:rPr>
          <w:color w:val="0462C1"/>
          <w:sz w:val="24"/>
        </w:rPr>
        <w:t> </w:t>
      </w:r>
      <w:hyperlink r:id="rId231">
        <w:r>
          <w:rPr>
            <w:color w:val="0462C1"/>
            <w:spacing w:val="-2"/>
            <w:sz w:val="24"/>
            <w:u w:val="single" w:color="0462C1"/>
          </w:rPr>
          <w:t>engagement-en-redes-sociales</w:t>
        </w:r>
      </w:hyperlink>
    </w:p>
    <w:p>
      <w:pPr>
        <w:spacing w:line="360" w:lineRule="auto" w:before="158"/>
        <w:ind w:left="852" w:right="701" w:hanging="711"/>
        <w:jc w:val="both"/>
        <w:rPr>
          <w:sz w:val="24"/>
        </w:rPr>
      </w:pPr>
      <w:r>
        <w:rPr>
          <w:sz w:val="24"/>
        </w:rPr>
        <w:t>Instituto Tecnológico de la Producción. (2020, 29 de enero). </w:t>
      </w:r>
      <w:r>
        <w:rPr>
          <w:i/>
          <w:sz w:val="24"/>
        </w:rPr>
        <w:t>Presentan modernas instalaciones</w:t>
      </w:r>
      <w:r>
        <w:rPr>
          <w:i/>
          <w:spacing w:val="-15"/>
          <w:sz w:val="24"/>
        </w:rPr>
        <w:t> </w:t>
      </w:r>
      <w:r>
        <w:rPr>
          <w:i/>
          <w:sz w:val="24"/>
        </w:rPr>
        <w:t>para</w:t>
      </w:r>
      <w:r>
        <w:rPr>
          <w:i/>
          <w:spacing w:val="-15"/>
          <w:sz w:val="24"/>
        </w:rPr>
        <w:t> </w:t>
      </w:r>
      <w:r>
        <w:rPr>
          <w:i/>
          <w:sz w:val="24"/>
        </w:rPr>
        <w:t>el</w:t>
      </w:r>
      <w:r>
        <w:rPr>
          <w:i/>
          <w:spacing w:val="-15"/>
          <w:sz w:val="24"/>
        </w:rPr>
        <w:t> </w:t>
      </w:r>
      <w:r>
        <w:rPr>
          <w:i/>
          <w:sz w:val="24"/>
        </w:rPr>
        <w:t>sector</w:t>
      </w:r>
      <w:r>
        <w:rPr>
          <w:i/>
          <w:spacing w:val="-15"/>
          <w:sz w:val="24"/>
        </w:rPr>
        <w:t> </w:t>
      </w:r>
      <w:r>
        <w:rPr>
          <w:i/>
          <w:sz w:val="24"/>
        </w:rPr>
        <w:t>cafetalero</w:t>
      </w:r>
      <w:r>
        <w:rPr>
          <w:i/>
          <w:spacing w:val="-15"/>
          <w:sz w:val="24"/>
        </w:rPr>
        <w:t> </w:t>
      </w:r>
      <w:r>
        <w:rPr>
          <w:i/>
          <w:sz w:val="24"/>
        </w:rPr>
        <w:t>en</w:t>
      </w:r>
      <w:r>
        <w:rPr>
          <w:i/>
          <w:spacing w:val="-15"/>
          <w:sz w:val="24"/>
        </w:rPr>
        <w:t> </w:t>
      </w:r>
      <w:r>
        <w:rPr>
          <w:i/>
          <w:sz w:val="24"/>
        </w:rPr>
        <w:t>la</w:t>
      </w:r>
      <w:r>
        <w:rPr>
          <w:i/>
          <w:spacing w:val="-15"/>
          <w:sz w:val="24"/>
        </w:rPr>
        <w:t> </w:t>
      </w:r>
      <w:r>
        <w:rPr>
          <w:i/>
          <w:sz w:val="24"/>
        </w:rPr>
        <w:t>región</w:t>
      </w:r>
      <w:r>
        <w:rPr>
          <w:i/>
          <w:spacing w:val="-15"/>
          <w:sz w:val="24"/>
        </w:rPr>
        <w:t> </w:t>
      </w:r>
      <w:r>
        <w:rPr>
          <w:i/>
          <w:sz w:val="24"/>
        </w:rPr>
        <w:t>San</w:t>
      </w:r>
      <w:r>
        <w:rPr>
          <w:i/>
          <w:spacing w:val="-15"/>
          <w:sz w:val="24"/>
        </w:rPr>
        <w:t> </w:t>
      </w:r>
      <w:r>
        <w:rPr>
          <w:i/>
          <w:sz w:val="24"/>
        </w:rPr>
        <w:t>Martín</w:t>
      </w:r>
      <w:r>
        <w:rPr>
          <w:sz w:val="24"/>
        </w:rPr>
        <w:t>.</w:t>
      </w:r>
      <w:r>
        <w:rPr>
          <w:spacing w:val="-15"/>
          <w:sz w:val="24"/>
        </w:rPr>
        <w:t> </w:t>
      </w:r>
      <w:r>
        <w:rPr>
          <w:sz w:val="24"/>
        </w:rPr>
        <w:t>Instituto</w:t>
      </w:r>
      <w:r>
        <w:rPr>
          <w:spacing w:val="-15"/>
          <w:sz w:val="24"/>
        </w:rPr>
        <w:t> </w:t>
      </w:r>
      <w:r>
        <w:rPr>
          <w:sz w:val="24"/>
        </w:rPr>
        <w:t>Tecnológico de la Producción. </w:t>
      </w:r>
      <w:hyperlink r:id="rId232">
        <w:r>
          <w:rPr>
            <w:color w:val="0462C1"/>
            <w:sz w:val="24"/>
            <w:u w:val="single" w:color="0462C1"/>
          </w:rPr>
          <w:t>https://www.gob.pe/institucion/itp/noticias/79139-presentan-</w:t>
        </w:r>
      </w:hyperlink>
      <w:r>
        <w:rPr>
          <w:color w:val="0462C1"/>
          <w:sz w:val="24"/>
        </w:rPr>
        <w:t> </w:t>
      </w:r>
      <w:hyperlink r:id="rId232">
        <w:r>
          <w:rPr>
            <w:color w:val="0462C1"/>
            <w:spacing w:val="-2"/>
            <w:sz w:val="24"/>
            <w:u w:val="single" w:color="0462C1"/>
          </w:rPr>
          <w:t>modernas-instalaciones-para-el-sector-cafetalero-en-la-region-san-martin</w:t>
        </w:r>
      </w:hyperlink>
    </w:p>
    <w:p>
      <w:pPr>
        <w:tabs>
          <w:tab w:pos="4523" w:val="left" w:leader="none"/>
          <w:tab w:pos="7624" w:val="left" w:leader="none"/>
        </w:tabs>
        <w:spacing w:line="360" w:lineRule="auto" w:before="125"/>
        <w:ind w:left="852" w:right="701" w:hanging="721"/>
        <w:jc w:val="both"/>
        <w:rPr>
          <w:sz w:val="24"/>
        </w:rPr>
      </w:pPr>
      <w:r>
        <w:rPr>
          <w:sz w:val="24"/>
        </w:rPr>
        <w:t>International Coffee Organization. (s.f.). </w:t>
      </w:r>
      <w:r>
        <w:rPr>
          <w:i/>
          <w:sz w:val="24"/>
        </w:rPr>
        <w:t>Total production by all exporting countries</w:t>
      </w:r>
      <w:r>
        <w:rPr>
          <w:sz w:val="24"/>
        </w:rPr>
        <w:t>. </w:t>
      </w:r>
      <w:r>
        <w:rPr>
          <w:spacing w:val="-2"/>
          <w:sz w:val="24"/>
        </w:rPr>
        <w:t>International</w:t>
      </w:r>
      <w:r>
        <w:rPr>
          <w:sz w:val="24"/>
        </w:rPr>
        <w:tab/>
      </w:r>
      <w:r>
        <w:rPr>
          <w:spacing w:val="-2"/>
          <w:sz w:val="24"/>
        </w:rPr>
        <w:t>Coffee</w:t>
      </w:r>
      <w:r>
        <w:rPr>
          <w:sz w:val="24"/>
        </w:rPr>
        <w:tab/>
      </w:r>
      <w:r>
        <w:rPr>
          <w:spacing w:val="-2"/>
          <w:sz w:val="24"/>
        </w:rPr>
        <w:t>Organization. </w:t>
      </w:r>
      <w:hyperlink r:id="rId233">
        <w:r>
          <w:rPr>
            <w:color w:val="0462C1"/>
            <w:spacing w:val="-2"/>
            <w:sz w:val="24"/>
            <w:u w:val="single" w:color="0462C1"/>
          </w:rPr>
          <w:t>https://www.ico.org/historical/1990%20onwards/PDF/1a-total-production.pdf</w:t>
        </w:r>
      </w:hyperlink>
    </w:p>
    <w:p>
      <w:pPr>
        <w:spacing w:before="160"/>
        <w:ind w:left="132" w:right="0" w:firstLine="0"/>
        <w:jc w:val="left"/>
        <w:rPr>
          <w:sz w:val="24"/>
        </w:rPr>
      </w:pPr>
      <w:r>
        <w:rPr>
          <w:sz w:val="24"/>
        </w:rPr>
        <w:t>International</w:t>
      </w:r>
      <w:r>
        <w:rPr>
          <w:spacing w:val="-12"/>
          <w:sz w:val="24"/>
        </w:rPr>
        <w:t> </w:t>
      </w:r>
      <w:r>
        <w:rPr>
          <w:sz w:val="24"/>
        </w:rPr>
        <w:t>Coffee</w:t>
      </w:r>
      <w:r>
        <w:rPr>
          <w:spacing w:val="1"/>
          <w:sz w:val="24"/>
        </w:rPr>
        <w:t> </w:t>
      </w:r>
      <w:r>
        <w:rPr>
          <w:sz w:val="24"/>
        </w:rPr>
        <w:t>Organization.</w:t>
      </w:r>
      <w:r>
        <w:rPr>
          <w:spacing w:val="-2"/>
          <w:sz w:val="24"/>
        </w:rPr>
        <w:t> </w:t>
      </w:r>
      <w:r>
        <w:rPr>
          <w:sz w:val="24"/>
        </w:rPr>
        <w:t>(2019,</w:t>
      </w:r>
      <w:r>
        <w:rPr>
          <w:spacing w:val="-3"/>
          <w:sz w:val="24"/>
        </w:rPr>
        <w:t> </w:t>
      </w:r>
      <w:r>
        <w:rPr>
          <w:sz w:val="24"/>
        </w:rPr>
        <w:t>2</w:t>
      </w:r>
      <w:r>
        <w:rPr>
          <w:spacing w:val="-2"/>
          <w:sz w:val="24"/>
        </w:rPr>
        <w:t> </w:t>
      </w:r>
      <w:r>
        <w:rPr>
          <w:sz w:val="24"/>
        </w:rPr>
        <w:t>de</w:t>
      </w:r>
      <w:r>
        <w:rPr>
          <w:spacing w:val="1"/>
          <w:sz w:val="24"/>
        </w:rPr>
        <w:t> </w:t>
      </w:r>
      <w:r>
        <w:rPr>
          <w:sz w:val="24"/>
        </w:rPr>
        <w:t>diciembre)</w:t>
      </w:r>
      <w:r>
        <w:rPr>
          <w:spacing w:val="-3"/>
          <w:sz w:val="24"/>
        </w:rPr>
        <w:t> </w:t>
      </w:r>
      <w:r>
        <w:rPr>
          <w:i/>
          <w:sz w:val="24"/>
        </w:rPr>
        <w:t>Crop</w:t>
      </w:r>
      <w:r>
        <w:rPr>
          <w:i/>
          <w:spacing w:val="-12"/>
          <w:sz w:val="24"/>
        </w:rPr>
        <w:t> </w:t>
      </w:r>
      <w:r>
        <w:rPr>
          <w:i/>
          <w:sz w:val="24"/>
        </w:rPr>
        <w:t>year</w:t>
      </w:r>
      <w:r>
        <w:rPr>
          <w:i/>
          <w:spacing w:val="-7"/>
          <w:sz w:val="24"/>
        </w:rPr>
        <w:t> </w:t>
      </w:r>
      <w:r>
        <w:rPr>
          <w:i/>
          <w:sz w:val="24"/>
        </w:rPr>
        <w:t>production</w:t>
      </w:r>
      <w:r>
        <w:rPr>
          <w:i/>
          <w:spacing w:val="-12"/>
          <w:sz w:val="24"/>
        </w:rPr>
        <w:t> </w:t>
      </w:r>
      <w:r>
        <w:rPr>
          <w:i/>
          <w:sz w:val="24"/>
        </w:rPr>
        <w:t>by</w:t>
      </w:r>
      <w:r>
        <w:rPr>
          <w:i/>
          <w:spacing w:val="-9"/>
          <w:sz w:val="24"/>
        </w:rPr>
        <w:t> </w:t>
      </w:r>
      <w:r>
        <w:rPr>
          <w:i/>
          <w:spacing w:val="-2"/>
          <w:sz w:val="24"/>
        </w:rPr>
        <w:t>country</w:t>
      </w:r>
      <w:r>
        <w:rPr>
          <w:spacing w:val="-2"/>
          <w:sz w:val="24"/>
        </w:rPr>
        <w:t>.</w:t>
      </w:r>
    </w:p>
    <w:p>
      <w:pPr>
        <w:pStyle w:val="BodyText"/>
        <w:spacing w:before="134"/>
        <w:ind w:left="852"/>
      </w:pPr>
      <w:r>
        <w:rPr/>
        <w:t>International</w:t>
      </w:r>
      <w:r>
        <w:rPr>
          <w:spacing w:val="-9"/>
        </w:rPr>
        <w:t> </w:t>
      </w:r>
      <w:r>
        <w:rPr/>
        <w:t>Coffee</w:t>
      </w:r>
      <w:r>
        <w:rPr>
          <w:spacing w:val="1"/>
        </w:rPr>
        <w:t> </w:t>
      </w:r>
      <w:r>
        <w:rPr/>
        <w:t>Organization.</w:t>
      </w:r>
      <w:r>
        <w:rPr>
          <w:spacing w:val="3"/>
        </w:rPr>
        <w:t> </w:t>
      </w:r>
      <w:hyperlink r:id="rId123">
        <w:r>
          <w:rPr>
            <w:color w:val="0462C1"/>
            <w:u w:val="single" w:color="0462C1"/>
          </w:rPr>
          <w:t>https://www.ico.org/prices/po-</w:t>
        </w:r>
        <w:r>
          <w:rPr>
            <w:color w:val="0462C1"/>
            <w:spacing w:val="-2"/>
            <w:u w:val="single" w:color="0462C1"/>
          </w:rPr>
          <w:t>production.pdf</w:t>
        </w:r>
      </w:hyperlink>
    </w:p>
    <w:p>
      <w:pPr>
        <w:pStyle w:val="BodyText"/>
        <w:spacing w:before="28"/>
      </w:pPr>
    </w:p>
    <w:p>
      <w:pPr>
        <w:spacing w:before="0"/>
        <w:ind w:left="142" w:right="0" w:firstLine="0"/>
        <w:jc w:val="left"/>
        <w:rPr>
          <w:sz w:val="24"/>
        </w:rPr>
      </w:pPr>
      <w:r>
        <w:rPr>
          <w:sz w:val="24"/>
        </w:rPr>
        <w:t>International</w:t>
      </w:r>
      <w:r>
        <w:rPr>
          <w:spacing w:val="62"/>
          <w:sz w:val="24"/>
        </w:rPr>
        <w:t> </w:t>
      </w:r>
      <w:r>
        <w:rPr>
          <w:sz w:val="24"/>
        </w:rPr>
        <w:t>Trade</w:t>
      </w:r>
      <w:r>
        <w:rPr>
          <w:spacing w:val="73"/>
          <w:sz w:val="24"/>
        </w:rPr>
        <w:t> </w:t>
      </w:r>
      <w:r>
        <w:rPr>
          <w:sz w:val="24"/>
        </w:rPr>
        <w:t>Centre.</w:t>
      </w:r>
      <w:r>
        <w:rPr>
          <w:spacing w:val="72"/>
          <w:sz w:val="24"/>
        </w:rPr>
        <w:t> </w:t>
      </w:r>
      <w:r>
        <w:rPr>
          <w:sz w:val="24"/>
        </w:rPr>
        <w:t>(2021,</w:t>
      </w:r>
      <w:r>
        <w:rPr>
          <w:spacing w:val="70"/>
          <w:sz w:val="24"/>
        </w:rPr>
        <w:t> </w:t>
      </w:r>
      <w:r>
        <w:rPr>
          <w:sz w:val="24"/>
        </w:rPr>
        <w:t>3</w:t>
      </w:r>
      <w:r>
        <w:rPr>
          <w:spacing w:val="70"/>
          <w:sz w:val="24"/>
        </w:rPr>
        <w:t> </w:t>
      </w:r>
      <w:r>
        <w:rPr>
          <w:sz w:val="24"/>
        </w:rPr>
        <w:t>de</w:t>
      </w:r>
      <w:r>
        <w:rPr>
          <w:spacing w:val="74"/>
          <w:sz w:val="24"/>
        </w:rPr>
        <w:t> </w:t>
      </w:r>
      <w:r>
        <w:rPr>
          <w:sz w:val="24"/>
        </w:rPr>
        <w:t>octubre).</w:t>
      </w:r>
      <w:r>
        <w:rPr>
          <w:spacing w:val="71"/>
          <w:sz w:val="24"/>
        </w:rPr>
        <w:t> </w:t>
      </w:r>
      <w:r>
        <w:rPr>
          <w:i/>
          <w:sz w:val="24"/>
        </w:rPr>
        <w:t>The</w:t>
      </w:r>
      <w:r>
        <w:rPr>
          <w:i/>
          <w:spacing w:val="73"/>
          <w:sz w:val="24"/>
        </w:rPr>
        <w:t> </w:t>
      </w:r>
      <w:r>
        <w:rPr>
          <w:i/>
          <w:sz w:val="24"/>
        </w:rPr>
        <w:t>Coffee</w:t>
      </w:r>
      <w:r>
        <w:rPr>
          <w:i/>
          <w:spacing w:val="74"/>
          <w:sz w:val="24"/>
        </w:rPr>
        <w:t> </w:t>
      </w:r>
      <w:r>
        <w:rPr>
          <w:i/>
          <w:sz w:val="24"/>
        </w:rPr>
        <w:t>Guide.</w:t>
      </w:r>
      <w:r>
        <w:rPr>
          <w:i/>
          <w:spacing w:val="70"/>
          <w:sz w:val="24"/>
        </w:rPr>
        <w:t> </w:t>
      </w:r>
      <w:r>
        <w:rPr>
          <w:i/>
          <w:sz w:val="24"/>
        </w:rPr>
        <w:t>Fourth</w:t>
      </w:r>
      <w:r>
        <w:rPr>
          <w:i/>
          <w:spacing w:val="71"/>
          <w:sz w:val="24"/>
        </w:rPr>
        <w:t> </w:t>
      </w:r>
      <w:r>
        <w:rPr>
          <w:i/>
          <w:spacing w:val="-2"/>
          <w:sz w:val="24"/>
        </w:rPr>
        <w:t>edition</w:t>
      </w:r>
      <w:r>
        <w:rPr>
          <w:spacing w:val="-2"/>
          <w:sz w:val="24"/>
        </w:rPr>
        <w:t>.</w:t>
      </w:r>
    </w:p>
    <w:p>
      <w:pPr>
        <w:pStyle w:val="BodyText"/>
        <w:spacing w:before="134"/>
        <w:ind w:left="852"/>
      </w:pPr>
      <w:r>
        <w:rPr/>
        <w:t>International</w:t>
      </w:r>
      <w:r>
        <w:rPr>
          <w:spacing w:val="-4"/>
        </w:rPr>
        <w:t> </w:t>
      </w:r>
      <w:r>
        <w:rPr/>
        <w:t>Trade</w:t>
      </w:r>
      <w:r>
        <w:rPr>
          <w:spacing w:val="8"/>
        </w:rPr>
        <w:t> </w:t>
      </w:r>
      <w:r>
        <w:rPr/>
        <w:t>Centre.</w:t>
      </w:r>
      <w:r>
        <w:rPr>
          <w:spacing w:val="9"/>
        </w:rPr>
        <w:t> </w:t>
      </w:r>
      <w:hyperlink r:id="rId31">
        <w:r>
          <w:rPr>
            <w:color w:val="0462C1"/>
            <w:spacing w:val="-2"/>
            <w:u w:val="single" w:color="0462C1"/>
          </w:rPr>
          <w:t>https://intracen.org/media/file/5718</w:t>
        </w:r>
      </w:hyperlink>
    </w:p>
    <w:p>
      <w:pPr>
        <w:pStyle w:val="BodyText"/>
        <w:spacing w:before="28"/>
      </w:pPr>
    </w:p>
    <w:p>
      <w:pPr>
        <w:spacing w:line="360" w:lineRule="auto" w:before="1"/>
        <w:ind w:left="852" w:right="691" w:hanging="721"/>
        <w:jc w:val="both"/>
        <w:rPr>
          <w:sz w:val="24"/>
        </w:rPr>
      </w:pPr>
      <w:r>
        <w:rPr>
          <w:sz w:val="24"/>
        </w:rPr>
        <w:t>Junta Nacional</w:t>
      </w:r>
      <w:r>
        <w:rPr>
          <w:spacing w:val="-7"/>
          <w:sz w:val="24"/>
        </w:rPr>
        <w:t> </w:t>
      </w:r>
      <w:r>
        <w:rPr>
          <w:sz w:val="24"/>
        </w:rPr>
        <w:t>del Café.</w:t>
      </w:r>
      <w:r>
        <w:rPr>
          <w:spacing w:val="-1"/>
          <w:sz w:val="24"/>
        </w:rPr>
        <w:t> </w:t>
      </w:r>
      <w:r>
        <w:rPr>
          <w:sz w:val="24"/>
        </w:rPr>
        <w:t>(2021, 21 de mayo). </w:t>
      </w:r>
      <w:r>
        <w:rPr>
          <w:i/>
          <w:sz w:val="24"/>
        </w:rPr>
        <w:t>Taza Dorada Perú 2021: Se busca promover a</w:t>
      </w:r>
      <w:r>
        <w:rPr>
          <w:i/>
          <w:spacing w:val="-4"/>
          <w:sz w:val="24"/>
        </w:rPr>
        <w:t> </w:t>
      </w:r>
      <w:r>
        <w:rPr>
          <w:i/>
          <w:sz w:val="24"/>
        </w:rPr>
        <w:t>nivel</w:t>
      </w:r>
      <w:r>
        <w:rPr>
          <w:i/>
          <w:spacing w:val="-1"/>
          <w:sz w:val="24"/>
        </w:rPr>
        <w:t> </w:t>
      </w:r>
      <w:r>
        <w:rPr>
          <w:i/>
          <w:sz w:val="24"/>
        </w:rPr>
        <w:t>nacional</w:t>
      </w:r>
      <w:r>
        <w:rPr>
          <w:i/>
          <w:spacing w:val="-10"/>
          <w:sz w:val="24"/>
        </w:rPr>
        <w:t> </w:t>
      </w:r>
      <w:r>
        <w:rPr>
          <w:i/>
          <w:sz w:val="24"/>
        </w:rPr>
        <w:t>e</w:t>
      </w:r>
      <w:r>
        <w:rPr>
          <w:i/>
          <w:spacing w:val="-10"/>
          <w:sz w:val="24"/>
        </w:rPr>
        <w:t> </w:t>
      </w:r>
      <w:r>
        <w:rPr>
          <w:i/>
          <w:sz w:val="24"/>
        </w:rPr>
        <w:t>internacional</w:t>
      </w:r>
      <w:r>
        <w:rPr>
          <w:i/>
          <w:spacing w:val="-10"/>
          <w:sz w:val="24"/>
        </w:rPr>
        <w:t> </w:t>
      </w:r>
      <w:r>
        <w:rPr>
          <w:i/>
          <w:sz w:val="24"/>
        </w:rPr>
        <w:t>el</w:t>
      </w:r>
      <w:r>
        <w:rPr>
          <w:i/>
          <w:spacing w:val="-10"/>
          <w:sz w:val="24"/>
        </w:rPr>
        <w:t> </w:t>
      </w:r>
      <w:r>
        <w:rPr>
          <w:i/>
          <w:sz w:val="24"/>
        </w:rPr>
        <w:t>café</w:t>
      </w:r>
      <w:r>
        <w:rPr>
          <w:i/>
          <w:spacing w:val="-1"/>
          <w:sz w:val="24"/>
        </w:rPr>
        <w:t> </w:t>
      </w:r>
      <w:r>
        <w:rPr>
          <w:i/>
          <w:sz w:val="24"/>
        </w:rPr>
        <w:t>de</w:t>
      </w:r>
      <w:r>
        <w:rPr>
          <w:i/>
          <w:spacing w:val="-10"/>
          <w:sz w:val="24"/>
        </w:rPr>
        <w:t> </w:t>
      </w:r>
      <w:r>
        <w:rPr>
          <w:i/>
          <w:sz w:val="24"/>
        </w:rPr>
        <w:t>alta</w:t>
      </w:r>
      <w:r>
        <w:rPr>
          <w:i/>
          <w:spacing w:val="-14"/>
          <w:sz w:val="24"/>
        </w:rPr>
        <w:t> </w:t>
      </w:r>
      <w:r>
        <w:rPr>
          <w:i/>
          <w:sz w:val="24"/>
        </w:rPr>
        <w:t>calidad</w:t>
      </w:r>
      <w:r>
        <w:rPr>
          <w:i/>
          <w:spacing w:val="-4"/>
          <w:sz w:val="24"/>
        </w:rPr>
        <w:t> </w:t>
      </w:r>
      <w:r>
        <w:rPr>
          <w:i/>
          <w:sz w:val="24"/>
        </w:rPr>
        <w:t>de</w:t>
      </w:r>
      <w:r>
        <w:rPr>
          <w:i/>
          <w:spacing w:val="-1"/>
          <w:sz w:val="24"/>
        </w:rPr>
        <w:t> </w:t>
      </w:r>
      <w:r>
        <w:rPr>
          <w:i/>
          <w:sz w:val="24"/>
        </w:rPr>
        <w:t>los</w:t>
      </w:r>
      <w:r>
        <w:rPr>
          <w:i/>
          <w:spacing w:val="-7"/>
          <w:sz w:val="24"/>
        </w:rPr>
        <w:t> </w:t>
      </w:r>
      <w:r>
        <w:rPr>
          <w:i/>
          <w:sz w:val="24"/>
        </w:rPr>
        <w:t>pequeños productores, con certificación de comercio justo</w:t>
      </w:r>
      <w:r>
        <w:rPr>
          <w:sz w:val="24"/>
        </w:rPr>
        <w:t>. Junta Nacional del Café. </w:t>
      </w:r>
      <w:hyperlink r:id="rId234">
        <w:r>
          <w:rPr>
            <w:color w:val="0462C1"/>
            <w:spacing w:val="-2"/>
            <w:sz w:val="24"/>
            <w:u w:val="single" w:color="0462C1"/>
          </w:rPr>
          <w:t>https://juntadelcafe.org.pe/lanzamiento-oficial-de-la-taza-dorada-peru-2021/</w:t>
        </w:r>
      </w:hyperlink>
    </w:p>
    <w:p>
      <w:pPr>
        <w:spacing w:line="360" w:lineRule="auto" w:before="155"/>
        <w:ind w:left="852" w:right="701" w:hanging="721"/>
        <w:jc w:val="both"/>
        <w:rPr>
          <w:sz w:val="24"/>
        </w:rPr>
      </w:pPr>
      <w:r>
        <w:rPr>
          <w:sz w:val="24"/>
        </w:rPr>
        <w:t>Junta Nacional del Café. (2022, 15 de marzo). </w:t>
      </w:r>
      <w:r>
        <w:rPr>
          <w:i/>
          <w:sz w:val="24"/>
        </w:rPr>
        <w:t>Perú y Etiopía lideran producción mundial de</w:t>
      </w:r>
      <w:r>
        <w:rPr>
          <w:i/>
          <w:spacing w:val="-15"/>
          <w:sz w:val="24"/>
        </w:rPr>
        <w:t> </w:t>
      </w:r>
      <w:r>
        <w:rPr>
          <w:i/>
          <w:sz w:val="24"/>
        </w:rPr>
        <w:t>café</w:t>
      </w:r>
      <w:r>
        <w:rPr>
          <w:i/>
          <w:spacing w:val="-15"/>
          <w:sz w:val="24"/>
        </w:rPr>
        <w:t> </w:t>
      </w:r>
      <w:r>
        <w:rPr>
          <w:i/>
          <w:sz w:val="24"/>
        </w:rPr>
        <w:t>orgánico</w:t>
      </w:r>
      <w:r>
        <w:rPr>
          <w:sz w:val="24"/>
        </w:rPr>
        <w:t>.</w:t>
      </w:r>
      <w:r>
        <w:rPr>
          <w:spacing w:val="-15"/>
          <w:sz w:val="24"/>
        </w:rPr>
        <w:t> </w:t>
      </w:r>
      <w:r>
        <w:rPr>
          <w:sz w:val="24"/>
        </w:rPr>
        <w:t>Junta</w:t>
      </w:r>
      <w:r>
        <w:rPr>
          <w:spacing w:val="-15"/>
          <w:sz w:val="24"/>
        </w:rPr>
        <w:t> </w:t>
      </w:r>
      <w:r>
        <w:rPr>
          <w:sz w:val="24"/>
        </w:rPr>
        <w:t>Nacional</w:t>
      </w:r>
      <w:r>
        <w:rPr>
          <w:spacing w:val="-15"/>
          <w:sz w:val="24"/>
        </w:rPr>
        <w:t> </w:t>
      </w:r>
      <w:r>
        <w:rPr>
          <w:sz w:val="24"/>
        </w:rPr>
        <w:t>del</w:t>
      </w:r>
      <w:r>
        <w:rPr>
          <w:spacing w:val="-15"/>
          <w:sz w:val="24"/>
        </w:rPr>
        <w:t> </w:t>
      </w:r>
      <w:r>
        <w:rPr>
          <w:sz w:val="24"/>
        </w:rPr>
        <w:t>Café.</w:t>
      </w:r>
      <w:r>
        <w:rPr>
          <w:spacing w:val="-15"/>
          <w:sz w:val="24"/>
        </w:rPr>
        <w:t> </w:t>
      </w:r>
      <w:hyperlink r:id="rId35">
        <w:r>
          <w:rPr>
            <w:color w:val="0462C1"/>
            <w:sz w:val="24"/>
            <w:u w:val="single" w:color="0462C1"/>
          </w:rPr>
          <w:t>https://juntadelcafe.org.pe/peru-y-etiopia-</w:t>
        </w:r>
      </w:hyperlink>
      <w:r>
        <w:rPr>
          <w:color w:val="0462C1"/>
          <w:sz w:val="24"/>
        </w:rPr>
        <w:t> </w:t>
      </w:r>
      <w:hyperlink r:id="rId35">
        <w:r>
          <w:rPr>
            <w:color w:val="0462C1"/>
            <w:spacing w:val="-2"/>
            <w:sz w:val="24"/>
            <w:u w:val="single" w:color="0462C1"/>
          </w:rPr>
          <w:t>lideran-produccion-mundial-de-cafe-organico/</w:t>
        </w:r>
      </w:hyperlink>
    </w:p>
    <w:p>
      <w:pPr>
        <w:spacing w:line="364" w:lineRule="auto" w:before="159"/>
        <w:ind w:left="852" w:right="712" w:hanging="721"/>
        <w:jc w:val="both"/>
        <w:rPr>
          <w:sz w:val="24"/>
        </w:rPr>
      </w:pPr>
      <w:r>
        <w:rPr>
          <w:sz w:val="24"/>
        </w:rPr>
        <w:t>Kapferer, J. N. (2012). </w:t>
      </w:r>
      <w:r>
        <w:rPr>
          <w:i/>
          <w:sz w:val="24"/>
        </w:rPr>
        <w:t>The New Strategic Brand Management: Advanced Insights and Strategic Thinking</w:t>
      </w:r>
      <w:r>
        <w:rPr>
          <w:sz w:val="24"/>
        </w:rPr>
        <w:t>. Kogan Page.</w:t>
      </w:r>
    </w:p>
    <w:p>
      <w:pPr>
        <w:pStyle w:val="BodyText"/>
        <w:spacing w:line="360" w:lineRule="auto" w:before="151"/>
        <w:ind w:left="852" w:right="711" w:hanging="721"/>
        <w:jc w:val="both"/>
      </w:pPr>
      <w:r>
        <w:rPr/>
        <w:t>Kodama, Y. (2007). New role of cooperatives in Ethiopia: The case of ethiopian coffee farmers cooperatives. </w:t>
      </w:r>
      <w:r>
        <w:rPr>
          <w:i/>
        </w:rPr>
        <w:t>African study monographs</w:t>
      </w:r>
      <w:r>
        <w:rPr/>
        <w:t>, </w:t>
      </w:r>
      <w:r>
        <w:rPr>
          <w:i/>
        </w:rPr>
        <w:t>35</w:t>
      </w:r>
      <w:r>
        <w:rPr/>
        <w:t>, 35-87. </w:t>
      </w:r>
      <w:hyperlink r:id="rId235">
        <w:r>
          <w:rPr>
            <w:color w:val="0462C1"/>
            <w:spacing w:val="-2"/>
            <w:u w:val="single" w:color="0462C1"/>
          </w:rPr>
          <w:t>http://hdl.handle.net/2433/68489</w:t>
        </w:r>
      </w:hyperlink>
    </w:p>
    <w:p>
      <w:pPr>
        <w:pStyle w:val="BodyText"/>
        <w:spacing w:after="0" w:line="360" w:lineRule="auto"/>
        <w:jc w:val="both"/>
        <w:sectPr>
          <w:pgSz w:w="11910" w:h="16840"/>
          <w:pgMar w:header="717" w:footer="0" w:top="1320" w:bottom="280" w:left="1559" w:right="708"/>
        </w:sectPr>
      </w:pPr>
    </w:p>
    <w:p>
      <w:pPr>
        <w:pStyle w:val="BodyText"/>
        <w:tabs>
          <w:tab w:pos="1403" w:val="left" w:leader="none"/>
          <w:tab w:pos="2434" w:val="left" w:leader="none"/>
          <w:tab w:pos="3084" w:val="left" w:leader="none"/>
          <w:tab w:pos="3724" w:val="left" w:leader="none"/>
          <w:tab w:pos="4715" w:val="left" w:leader="none"/>
          <w:tab w:pos="5376" w:val="left" w:leader="none"/>
          <w:tab w:pos="6495" w:val="left" w:leader="none"/>
          <w:tab w:pos="7205" w:val="left" w:leader="none"/>
          <w:tab w:pos="8088" w:val="left" w:leader="none"/>
        </w:tabs>
        <w:spacing w:line="357" w:lineRule="auto" w:before="80"/>
        <w:ind w:left="852" w:right="701" w:hanging="721"/>
      </w:pPr>
      <w:r>
        <w:rPr>
          <w:spacing w:val="-2"/>
        </w:rPr>
        <w:t>Lavazza.</w:t>
      </w:r>
      <w:r>
        <w:rPr/>
        <w:tab/>
      </w:r>
      <w:r>
        <w:rPr>
          <w:spacing w:val="-2"/>
        </w:rPr>
        <w:t>(2017,</w:t>
      </w:r>
      <w:r>
        <w:rPr/>
        <w:tab/>
      </w:r>
      <w:r>
        <w:rPr>
          <w:spacing w:val="-6"/>
        </w:rPr>
        <w:t>18</w:t>
      </w:r>
      <w:r>
        <w:rPr/>
        <w:tab/>
      </w:r>
      <w:r>
        <w:rPr>
          <w:spacing w:val="-6"/>
        </w:rPr>
        <w:t>de</w:t>
      </w:r>
      <w:r>
        <w:rPr/>
        <w:tab/>
      </w:r>
      <w:r>
        <w:rPr>
          <w:spacing w:val="-2"/>
        </w:rPr>
        <w:t>julio).</w:t>
      </w:r>
      <w:r>
        <w:rPr/>
        <w:tab/>
      </w:r>
      <w:r>
        <w:rPr>
          <w:i/>
          <w:spacing w:val="-6"/>
        </w:rPr>
        <w:t>La</w:t>
      </w:r>
      <w:r>
        <w:rPr>
          <w:i/>
        </w:rPr>
        <w:tab/>
      </w:r>
      <w:r>
        <w:rPr>
          <w:i/>
          <w:spacing w:val="-2"/>
        </w:rPr>
        <w:t>cultura</w:t>
      </w:r>
      <w:r>
        <w:rPr>
          <w:i/>
        </w:rPr>
        <w:tab/>
      </w:r>
      <w:r>
        <w:rPr>
          <w:i/>
          <w:spacing w:val="-4"/>
        </w:rPr>
        <w:t>del</w:t>
      </w:r>
      <w:r>
        <w:rPr>
          <w:i/>
        </w:rPr>
        <w:tab/>
      </w:r>
      <w:r>
        <w:rPr>
          <w:i/>
          <w:spacing w:val="-2"/>
        </w:rPr>
        <w:t>café</w:t>
      </w:r>
      <w:r>
        <w:rPr>
          <w:spacing w:val="-2"/>
        </w:rPr>
        <w:t>.</w:t>
      </w:r>
      <w:r>
        <w:rPr/>
        <w:tab/>
      </w:r>
      <w:r>
        <w:rPr>
          <w:spacing w:val="-2"/>
        </w:rPr>
        <w:t>Lavazza. </w:t>
      </w:r>
      <w:hyperlink r:id="rId236">
        <w:r>
          <w:rPr>
            <w:color w:val="0462C1"/>
            <w:spacing w:val="-2"/>
            <w:u w:val="single" w:color="0462C1"/>
          </w:rPr>
          <w:t>https://www.lavazza.es/es/revista/coffee-culture/coffee-sips/cultura-del-cafe.html</w:t>
        </w:r>
      </w:hyperlink>
    </w:p>
    <w:p>
      <w:pPr>
        <w:spacing w:line="360" w:lineRule="auto" w:before="168"/>
        <w:ind w:left="852" w:right="696" w:hanging="721"/>
        <w:jc w:val="left"/>
        <w:rPr>
          <w:sz w:val="24"/>
        </w:rPr>
      </w:pPr>
      <w:r>
        <w:rPr>
          <w:sz w:val="24"/>
        </w:rPr>
        <w:t>León,</w:t>
      </w:r>
      <w:r>
        <w:rPr>
          <w:spacing w:val="-2"/>
          <w:sz w:val="24"/>
        </w:rPr>
        <w:t> </w:t>
      </w:r>
      <w:r>
        <w:rPr>
          <w:sz w:val="24"/>
        </w:rPr>
        <w:t>J.</w:t>
      </w:r>
      <w:r>
        <w:rPr>
          <w:spacing w:val="-2"/>
          <w:sz w:val="24"/>
        </w:rPr>
        <w:t> </w:t>
      </w:r>
      <w:r>
        <w:rPr>
          <w:sz w:val="24"/>
        </w:rPr>
        <w:t>(2020,</w:t>
      </w:r>
      <w:r>
        <w:rPr>
          <w:spacing w:val="-2"/>
          <w:sz w:val="24"/>
        </w:rPr>
        <w:t> </w:t>
      </w:r>
      <w:r>
        <w:rPr>
          <w:sz w:val="24"/>
        </w:rPr>
        <w:t>27</w:t>
      </w:r>
      <w:r>
        <w:rPr>
          <w:spacing w:val="-2"/>
          <w:sz w:val="24"/>
        </w:rPr>
        <w:t> </w:t>
      </w:r>
      <w:r>
        <w:rPr>
          <w:sz w:val="24"/>
        </w:rPr>
        <w:t>de agosto). </w:t>
      </w:r>
      <w:r>
        <w:rPr>
          <w:i/>
          <w:sz w:val="24"/>
        </w:rPr>
        <w:t>Rendimiento</w:t>
      </w:r>
      <w:r>
        <w:rPr>
          <w:i/>
          <w:spacing w:val="-2"/>
          <w:sz w:val="24"/>
        </w:rPr>
        <w:t> </w:t>
      </w:r>
      <w:r>
        <w:rPr>
          <w:i/>
          <w:sz w:val="24"/>
        </w:rPr>
        <w:t>productivo</w:t>
      </w:r>
      <w:r>
        <w:rPr>
          <w:i/>
          <w:spacing w:val="-2"/>
          <w:sz w:val="24"/>
        </w:rPr>
        <w:t> </w:t>
      </w:r>
      <w:r>
        <w:rPr>
          <w:i/>
          <w:sz w:val="24"/>
        </w:rPr>
        <w:t>promedio</w:t>
      </w:r>
      <w:r>
        <w:rPr>
          <w:i/>
          <w:spacing w:val="-2"/>
          <w:sz w:val="24"/>
        </w:rPr>
        <w:t> </w:t>
      </w:r>
      <w:r>
        <w:rPr>
          <w:i/>
          <w:sz w:val="24"/>
        </w:rPr>
        <w:t>del café en</w:t>
      </w:r>
      <w:r>
        <w:rPr>
          <w:i/>
          <w:spacing w:val="-13"/>
          <w:sz w:val="24"/>
        </w:rPr>
        <w:t> </w:t>
      </w:r>
      <w:r>
        <w:rPr>
          <w:i/>
          <w:sz w:val="24"/>
        </w:rPr>
        <w:t>Perú</w:t>
      </w:r>
      <w:r>
        <w:rPr>
          <w:i/>
          <w:spacing w:val="-2"/>
          <w:sz w:val="24"/>
        </w:rPr>
        <w:t> </w:t>
      </w:r>
      <w:r>
        <w:rPr>
          <w:i/>
          <w:sz w:val="24"/>
        </w:rPr>
        <w:t>es</w:t>
      </w:r>
      <w:r>
        <w:rPr>
          <w:i/>
          <w:spacing w:val="-6"/>
          <w:sz w:val="24"/>
        </w:rPr>
        <w:t> </w:t>
      </w:r>
      <w:r>
        <w:rPr>
          <w:i/>
          <w:sz w:val="24"/>
        </w:rPr>
        <w:t>uno</w:t>
      </w:r>
      <w:r>
        <w:rPr>
          <w:i/>
          <w:spacing w:val="-2"/>
          <w:sz w:val="24"/>
        </w:rPr>
        <w:t> </w:t>
      </w:r>
      <w:r>
        <w:rPr>
          <w:i/>
          <w:sz w:val="24"/>
        </w:rPr>
        <w:t>de los</w:t>
      </w:r>
      <w:r>
        <w:rPr>
          <w:i/>
          <w:spacing w:val="80"/>
          <w:sz w:val="24"/>
        </w:rPr>
        <w:t> </w:t>
      </w:r>
      <w:r>
        <w:rPr>
          <w:i/>
          <w:sz w:val="24"/>
        </w:rPr>
        <w:t>más</w:t>
      </w:r>
      <w:r>
        <w:rPr>
          <w:i/>
          <w:spacing w:val="80"/>
          <w:sz w:val="24"/>
        </w:rPr>
        <w:t> </w:t>
      </w:r>
      <w:r>
        <w:rPr>
          <w:i/>
          <w:sz w:val="24"/>
        </w:rPr>
        <w:t>bajos</w:t>
      </w:r>
      <w:r>
        <w:rPr>
          <w:i/>
          <w:spacing w:val="80"/>
          <w:sz w:val="24"/>
        </w:rPr>
        <w:t> </w:t>
      </w:r>
      <w:r>
        <w:rPr>
          <w:i/>
          <w:sz w:val="24"/>
        </w:rPr>
        <w:t>comparado</w:t>
      </w:r>
      <w:r>
        <w:rPr>
          <w:i/>
          <w:spacing w:val="80"/>
          <w:sz w:val="24"/>
        </w:rPr>
        <w:t> </w:t>
      </w:r>
      <w:r>
        <w:rPr>
          <w:i/>
          <w:sz w:val="24"/>
        </w:rPr>
        <w:t>con</w:t>
      </w:r>
      <w:r>
        <w:rPr>
          <w:i/>
          <w:spacing w:val="80"/>
          <w:sz w:val="24"/>
        </w:rPr>
        <w:t> </w:t>
      </w:r>
      <w:r>
        <w:rPr>
          <w:i/>
          <w:sz w:val="24"/>
        </w:rPr>
        <w:t>otros</w:t>
      </w:r>
      <w:r>
        <w:rPr>
          <w:i/>
          <w:spacing w:val="80"/>
          <w:sz w:val="24"/>
        </w:rPr>
        <w:t> </w:t>
      </w:r>
      <w:r>
        <w:rPr>
          <w:i/>
          <w:sz w:val="24"/>
        </w:rPr>
        <w:t>países</w:t>
      </w:r>
      <w:r>
        <w:rPr>
          <w:sz w:val="24"/>
        </w:rPr>
        <w:t>.</w:t>
      </w:r>
      <w:r>
        <w:rPr>
          <w:spacing w:val="80"/>
          <w:sz w:val="24"/>
        </w:rPr>
        <w:t> </w:t>
      </w:r>
      <w:r>
        <w:rPr>
          <w:sz w:val="24"/>
        </w:rPr>
        <w:t>Agencia</w:t>
      </w:r>
      <w:r>
        <w:rPr>
          <w:spacing w:val="80"/>
          <w:sz w:val="24"/>
        </w:rPr>
        <w:t> </w:t>
      </w:r>
      <w:r>
        <w:rPr>
          <w:sz w:val="24"/>
        </w:rPr>
        <w:t>Agraria</w:t>
      </w:r>
      <w:r>
        <w:rPr>
          <w:spacing w:val="80"/>
          <w:sz w:val="24"/>
        </w:rPr>
        <w:t> </w:t>
      </w:r>
      <w:r>
        <w:rPr>
          <w:sz w:val="24"/>
        </w:rPr>
        <w:t>de</w:t>
      </w:r>
      <w:r>
        <w:rPr>
          <w:spacing w:val="80"/>
          <w:sz w:val="24"/>
        </w:rPr>
        <w:t> </w:t>
      </w:r>
      <w:r>
        <w:rPr>
          <w:sz w:val="24"/>
        </w:rPr>
        <w:t>Noticias.</w:t>
      </w:r>
      <w:r>
        <w:rPr>
          <w:spacing w:val="80"/>
          <w:sz w:val="24"/>
        </w:rPr>
        <w:t> </w:t>
      </w:r>
      <w:hyperlink r:id="rId38">
        <w:r>
          <w:rPr>
            <w:color w:val="0462C1"/>
            <w:spacing w:val="-2"/>
            <w:sz w:val="24"/>
            <w:u w:val="single" w:color="0462C1"/>
          </w:rPr>
          <w:t>https://www.agraria.pe/noticias/rendimiento-productivo-promedio-del-cafe-en-</w:t>
        </w:r>
      </w:hyperlink>
      <w:r>
        <w:rPr>
          <w:color w:val="0462C1"/>
          <w:spacing w:val="40"/>
          <w:sz w:val="24"/>
        </w:rPr>
        <w:t>  </w:t>
      </w:r>
      <w:hyperlink r:id="rId38">
        <w:r>
          <w:rPr>
            <w:color w:val="0462C1"/>
            <w:spacing w:val="-2"/>
            <w:sz w:val="24"/>
            <w:u w:val="single" w:color="0462C1"/>
          </w:rPr>
          <w:t>peru-es-uno-de-l-22325</w:t>
        </w:r>
      </w:hyperlink>
    </w:p>
    <w:p>
      <w:pPr>
        <w:tabs>
          <w:tab w:pos="2501" w:val="left" w:leader="none"/>
          <w:tab w:pos="3695" w:val="left" w:leader="none"/>
          <w:tab w:pos="5084" w:val="left" w:leader="none"/>
          <w:tab w:pos="6937" w:val="left" w:leader="none"/>
        </w:tabs>
        <w:spacing w:line="360" w:lineRule="auto" w:before="155"/>
        <w:ind w:left="852" w:right="711" w:hanging="721"/>
        <w:jc w:val="left"/>
        <w:rPr>
          <w:sz w:val="24"/>
        </w:rPr>
      </w:pPr>
      <w:r>
        <w:rPr>
          <w:sz w:val="24"/>
        </w:rPr>
        <w:t>Lumina Intelligence. (s.f.) </w:t>
      </w:r>
      <w:r>
        <w:rPr>
          <w:i/>
          <w:sz w:val="24"/>
        </w:rPr>
        <w:t>Natural Growth: The global market for organic tea, coffee and </w:t>
      </w:r>
      <w:r>
        <w:rPr>
          <w:i/>
          <w:spacing w:val="-2"/>
          <w:sz w:val="24"/>
        </w:rPr>
        <w:t>chocolate,</w:t>
      </w:r>
      <w:r>
        <w:rPr>
          <w:i/>
          <w:sz w:val="24"/>
        </w:rPr>
        <w:tab/>
      </w:r>
      <w:r>
        <w:rPr>
          <w:i/>
          <w:spacing w:val="-2"/>
          <w:sz w:val="24"/>
        </w:rPr>
        <w:t>2020</w:t>
      </w:r>
      <w:r>
        <w:rPr>
          <w:spacing w:val="-2"/>
          <w:sz w:val="24"/>
        </w:rPr>
        <w:t>.</w:t>
      </w:r>
      <w:r>
        <w:rPr>
          <w:sz w:val="24"/>
        </w:rPr>
        <w:tab/>
      </w:r>
      <w:r>
        <w:rPr>
          <w:spacing w:val="-2"/>
          <w:sz w:val="24"/>
        </w:rPr>
        <w:t>Lumina</w:t>
      </w:r>
      <w:r>
        <w:rPr>
          <w:sz w:val="24"/>
        </w:rPr>
        <w:tab/>
      </w:r>
      <w:r>
        <w:rPr>
          <w:spacing w:val="-2"/>
          <w:sz w:val="24"/>
        </w:rPr>
        <w:t>Intelligence.</w:t>
      </w:r>
      <w:r>
        <w:rPr>
          <w:sz w:val="24"/>
        </w:rPr>
        <w:tab/>
      </w:r>
      <w:hyperlink r:id="rId237">
        <w:r>
          <w:rPr>
            <w:color w:val="0462C1"/>
            <w:spacing w:val="-2"/>
            <w:sz w:val="24"/>
            <w:u w:val="single" w:color="0462C1"/>
          </w:rPr>
          <w:t>https://www.lumina-</w:t>
        </w:r>
      </w:hyperlink>
      <w:r>
        <w:rPr>
          <w:color w:val="0462C1"/>
          <w:spacing w:val="-2"/>
          <w:sz w:val="24"/>
        </w:rPr>
        <w:t> </w:t>
      </w:r>
      <w:hyperlink r:id="rId237">
        <w:r>
          <w:rPr>
            <w:color w:val="0462C1"/>
            <w:spacing w:val="-2"/>
            <w:sz w:val="24"/>
            <w:u w:val="single" w:color="0462C1"/>
          </w:rPr>
          <w:t>intelligence.com/whitepapers/natural-growth-the-global-market-for-organic-tea-</w:t>
        </w:r>
      </w:hyperlink>
      <w:r>
        <w:rPr>
          <w:color w:val="0462C1"/>
          <w:spacing w:val="-2"/>
          <w:sz w:val="24"/>
        </w:rPr>
        <w:t> </w:t>
      </w:r>
      <w:hyperlink r:id="rId237">
        <w:r>
          <w:rPr>
            <w:color w:val="0462C1"/>
            <w:spacing w:val="-2"/>
            <w:sz w:val="24"/>
            <w:u w:val="single" w:color="0462C1"/>
          </w:rPr>
          <w:t>coffee-and-chocolate/</w:t>
        </w:r>
      </w:hyperlink>
    </w:p>
    <w:p>
      <w:pPr>
        <w:spacing w:line="360" w:lineRule="auto" w:before="165"/>
        <w:ind w:left="852" w:right="698" w:hanging="721"/>
        <w:jc w:val="both"/>
        <w:rPr>
          <w:sz w:val="24"/>
        </w:rPr>
      </w:pPr>
      <w:r>
        <w:rPr>
          <w:sz w:val="24"/>
        </w:rPr>
        <w:t>MacDonnell, K. (2022, 13 de mayo). </w:t>
      </w:r>
      <w:r>
        <w:rPr>
          <w:i/>
          <w:sz w:val="24"/>
        </w:rPr>
        <w:t>Coffee Consumption by Country in 2022: Top 10 Countries</w:t>
      </w:r>
      <w:r>
        <w:rPr>
          <w:sz w:val="24"/>
        </w:rPr>
        <w:t>. Coffee Affection. </w:t>
      </w:r>
      <w:hyperlink r:id="rId238">
        <w:r>
          <w:rPr>
            <w:color w:val="0462C1"/>
            <w:sz w:val="24"/>
            <w:u w:val="single" w:color="0462C1"/>
          </w:rPr>
          <w:t>https://coffeeaffection.com/coffee-consumption-by-</w:t>
        </w:r>
      </w:hyperlink>
      <w:r>
        <w:rPr>
          <w:color w:val="0462C1"/>
          <w:sz w:val="24"/>
        </w:rPr>
        <w:t> </w:t>
      </w:r>
      <w:hyperlink r:id="rId238">
        <w:r>
          <w:rPr>
            <w:color w:val="0462C1"/>
            <w:spacing w:val="-2"/>
            <w:sz w:val="24"/>
            <w:u w:val="single" w:color="0462C1"/>
          </w:rPr>
          <w:t>country/</w:t>
        </w:r>
      </w:hyperlink>
    </w:p>
    <w:p>
      <w:pPr>
        <w:pStyle w:val="BodyText"/>
        <w:spacing w:line="360" w:lineRule="auto" w:before="159"/>
        <w:ind w:left="852" w:right="711" w:hanging="721"/>
        <w:jc w:val="both"/>
      </w:pPr>
      <w:r>
        <w:rPr/>
        <w:t>Macias, M. &amp; Balderas, V. (2017). </w:t>
      </w:r>
      <w:r>
        <w:rPr>
          <w:i/>
        </w:rPr>
        <w:t>Perú cambia la coca por cocoa y café tostado</w:t>
      </w:r>
      <w:r>
        <w:rPr/>
        <w:t>. Voz de América. </w:t>
      </w:r>
      <w:hyperlink r:id="rId239">
        <w:r>
          <w:rPr>
            <w:color w:val="0462C1"/>
            <w:u w:val="single" w:color="0462C1"/>
          </w:rPr>
          <w:t>https://www.vozdeamerica.com/a/entrevista-alfonso-velasquez-droga-</w:t>
        </w:r>
      </w:hyperlink>
      <w:r>
        <w:rPr>
          <w:color w:val="0462C1"/>
        </w:rPr>
        <w:t> </w:t>
      </w:r>
      <w:hyperlink r:id="rId239">
        <w:r>
          <w:rPr>
            <w:color w:val="0462C1"/>
            <w:spacing w:val="-2"/>
            <w:u w:val="single" w:color="0462C1"/>
          </w:rPr>
          <w:t>sierra-exportadora-peru-erradicar-cultivos-alternos/4151869.html</w:t>
        </w:r>
      </w:hyperlink>
    </w:p>
    <w:p>
      <w:pPr>
        <w:spacing w:line="364" w:lineRule="auto" w:before="159"/>
        <w:ind w:left="852" w:right="710" w:hanging="721"/>
        <w:jc w:val="left"/>
        <w:rPr>
          <w:sz w:val="24"/>
        </w:rPr>
      </w:pPr>
      <w:r>
        <w:rPr>
          <w:sz w:val="24"/>
        </w:rPr>
        <w:t>Machu Travel Peru. (2022, 19 de enero). </w:t>
      </w:r>
      <w:r>
        <w:rPr>
          <w:i/>
          <w:sz w:val="24"/>
        </w:rPr>
        <w:t>Everything about peruvian coffee</w:t>
      </w:r>
      <w:r>
        <w:rPr>
          <w:sz w:val="24"/>
        </w:rPr>
        <w:t>. Machu Travel Peru. </w:t>
      </w:r>
      <w:hyperlink r:id="rId240">
        <w:r>
          <w:rPr>
            <w:color w:val="0462C1"/>
            <w:sz w:val="24"/>
            <w:u w:val="single" w:color="0462C1"/>
          </w:rPr>
          <w:t>https://www.machutravelperu.com/blog/peruvian-coffee</w:t>
        </w:r>
      </w:hyperlink>
    </w:p>
    <w:p>
      <w:pPr>
        <w:pStyle w:val="BodyText"/>
        <w:spacing w:line="357" w:lineRule="auto" w:before="152"/>
        <w:ind w:left="852" w:right="710" w:hanging="721"/>
      </w:pPr>
      <w:r>
        <w:rPr/>
        <w:t>Marinho, S.</w:t>
      </w:r>
      <w:r>
        <w:rPr>
          <w:spacing w:val="-6"/>
        </w:rPr>
        <w:t> </w:t>
      </w:r>
      <w:r>
        <w:rPr/>
        <w:t>(2010)</w:t>
      </w:r>
      <w:r>
        <w:rPr>
          <w:spacing w:val="-4"/>
        </w:rPr>
        <w:t> </w:t>
      </w:r>
      <w:r>
        <w:rPr>
          <w:i/>
        </w:rPr>
        <w:t>Perfil</w:t>
      </w:r>
      <w:r>
        <w:rPr>
          <w:i/>
          <w:spacing w:val="-3"/>
        </w:rPr>
        <w:t> </w:t>
      </w:r>
      <w:r>
        <w:rPr>
          <w:i/>
        </w:rPr>
        <w:t>Arquetípico</w:t>
      </w:r>
      <w:r>
        <w:rPr>
          <w:i/>
          <w:spacing w:val="-6"/>
        </w:rPr>
        <w:t> </w:t>
      </w:r>
      <w:r>
        <w:rPr>
          <w:i/>
        </w:rPr>
        <w:t>de</w:t>
      </w:r>
      <w:r>
        <w:rPr>
          <w:i/>
          <w:spacing w:val="-3"/>
        </w:rPr>
        <w:t> </w:t>
      </w:r>
      <w:r>
        <w:rPr>
          <w:i/>
        </w:rPr>
        <w:t>la</w:t>
      </w:r>
      <w:r>
        <w:rPr>
          <w:i/>
          <w:spacing w:val="-6"/>
        </w:rPr>
        <w:t> </w:t>
      </w:r>
      <w:r>
        <w:rPr>
          <w:i/>
        </w:rPr>
        <w:t>Marca</w:t>
      </w:r>
      <w:r>
        <w:rPr>
          <w:i/>
          <w:spacing w:val="-1"/>
        </w:rPr>
        <w:t> </w:t>
      </w:r>
      <w:r>
        <w:rPr/>
        <w:t>[Tesis</w:t>
      </w:r>
      <w:r>
        <w:rPr>
          <w:spacing w:val="-9"/>
        </w:rPr>
        <w:t> </w:t>
      </w:r>
      <w:r>
        <w:rPr/>
        <w:t>Doctoral, Universidad</w:t>
      </w:r>
      <w:r>
        <w:rPr>
          <w:spacing w:val="-6"/>
        </w:rPr>
        <w:t> </w:t>
      </w:r>
      <w:r>
        <w:rPr/>
        <w:t>Autónoma de Barcelona]. Dialnet. </w:t>
      </w:r>
      <w:hyperlink r:id="rId241">
        <w:r>
          <w:rPr>
            <w:color w:val="0462C1"/>
            <w:u w:val="single" w:color="0462C1"/>
          </w:rPr>
          <w:t>https://dialnet.unirioja.es/servlet/tesis?codigo=118737</w:t>
        </w:r>
      </w:hyperlink>
    </w:p>
    <w:p>
      <w:pPr>
        <w:spacing w:line="357" w:lineRule="auto" w:before="168"/>
        <w:ind w:left="852" w:right="0" w:hanging="721"/>
        <w:jc w:val="left"/>
        <w:rPr>
          <w:sz w:val="24"/>
        </w:rPr>
      </w:pPr>
      <w:r>
        <w:rPr>
          <w:sz w:val="24"/>
        </w:rPr>
        <w:t>Martinez,</w:t>
      </w:r>
      <w:r>
        <w:rPr>
          <w:spacing w:val="27"/>
          <w:sz w:val="24"/>
        </w:rPr>
        <w:t> </w:t>
      </w:r>
      <w:r>
        <w:rPr>
          <w:sz w:val="24"/>
        </w:rPr>
        <w:t>L.</w:t>
      </w:r>
      <w:r>
        <w:rPr>
          <w:spacing w:val="30"/>
          <w:sz w:val="24"/>
        </w:rPr>
        <w:t> </w:t>
      </w:r>
      <w:r>
        <w:rPr>
          <w:sz w:val="24"/>
        </w:rPr>
        <w:t>(2021,</w:t>
      </w:r>
      <w:r>
        <w:rPr>
          <w:spacing w:val="28"/>
          <w:sz w:val="24"/>
        </w:rPr>
        <w:t> </w:t>
      </w:r>
      <w:r>
        <w:rPr>
          <w:sz w:val="24"/>
        </w:rPr>
        <w:t>3</w:t>
      </w:r>
      <w:r>
        <w:rPr>
          <w:spacing w:val="27"/>
          <w:sz w:val="24"/>
        </w:rPr>
        <w:t> </w:t>
      </w:r>
      <w:r>
        <w:rPr>
          <w:sz w:val="24"/>
        </w:rPr>
        <w:t>de</w:t>
      </w:r>
      <w:r>
        <w:rPr>
          <w:spacing w:val="30"/>
          <w:sz w:val="24"/>
        </w:rPr>
        <w:t> </w:t>
      </w:r>
      <w:r>
        <w:rPr>
          <w:sz w:val="24"/>
        </w:rPr>
        <w:t>febrero).</w:t>
      </w:r>
      <w:r>
        <w:rPr>
          <w:spacing w:val="20"/>
          <w:sz w:val="24"/>
        </w:rPr>
        <w:t> </w:t>
      </w:r>
      <w:r>
        <w:rPr>
          <w:i/>
          <w:sz w:val="24"/>
        </w:rPr>
        <w:t>Valor</w:t>
      </w:r>
      <w:r>
        <w:rPr>
          <w:i/>
          <w:spacing w:val="34"/>
          <w:sz w:val="24"/>
        </w:rPr>
        <w:t> </w:t>
      </w:r>
      <w:r>
        <w:rPr>
          <w:i/>
          <w:sz w:val="24"/>
        </w:rPr>
        <w:t>de</w:t>
      </w:r>
      <w:r>
        <w:rPr>
          <w:i/>
          <w:spacing w:val="20"/>
          <w:sz w:val="24"/>
        </w:rPr>
        <w:t> </w:t>
      </w:r>
      <w:r>
        <w:rPr>
          <w:i/>
          <w:sz w:val="24"/>
        </w:rPr>
        <w:t>vida</w:t>
      </w:r>
      <w:r>
        <w:rPr>
          <w:i/>
          <w:spacing w:val="27"/>
          <w:sz w:val="24"/>
        </w:rPr>
        <w:t> </w:t>
      </w:r>
      <w:r>
        <w:rPr>
          <w:i/>
          <w:sz w:val="24"/>
        </w:rPr>
        <w:t>del</w:t>
      </w:r>
      <w:r>
        <w:rPr>
          <w:i/>
          <w:spacing w:val="30"/>
          <w:sz w:val="24"/>
        </w:rPr>
        <w:t> </w:t>
      </w:r>
      <w:r>
        <w:rPr>
          <w:i/>
          <w:sz w:val="24"/>
        </w:rPr>
        <w:t>cliente:</w:t>
      </w:r>
      <w:r>
        <w:rPr>
          <w:i/>
          <w:spacing w:val="27"/>
          <w:sz w:val="24"/>
        </w:rPr>
        <w:t> </w:t>
      </w:r>
      <w:r>
        <w:rPr>
          <w:i/>
          <w:sz w:val="24"/>
        </w:rPr>
        <w:t>cómo calcular</w:t>
      </w:r>
      <w:r>
        <w:rPr>
          <w:i/>
          <w:spacing w:val="24"/>
          <w:sz w:val="24"/>
        </w:rPr>
        <w:t> </w:t>
      </w:r>
      <w:r>
        <w:rPr>
          <w:i/>
          <w:sz w:val="24"/>
        </w:rPr>
        <w:t>el</w:t>
      </w:r>
      <w:r>
        <w:rPr>
          <w:i/>
          <w:spacing w:val="30"/>
          <w:sz w:val="24"/>
        </w:rPr>
        <w:t> </w:t>
      </w:r>
      <w:r>
        <w:rPr>
          <w:i/>
          <w:sz w:val="24"/>
        </w:rPr>
        <w:t>LTV</w:t>
      </w:r>
      <w:r>
        <w:rPr>
          <w:i/>
          <w:spacing w:val="30"/>
          <w:sz w:val="24"/>
        </w:rPr>
        <w:t> </w:t>
      </w:r>
      <w:r>
        <w:rPr>
          <w:i/>
          <w:sz w:val="24"/>
        </w:rPr>
        <w:t>(con ejemplo)</w:t>
      </w:r>
      <w:r>
        <w:rPr>
          <w:sz w:val="24"/>
        </w:rPr>
        <w:t>. Hubspot. </w:t>
      </w:r>
      <w:hyperlink r:id="rId242">
        <w:r>
          <w:rPr>
            <w:color w:val="0462C1"/>
            <w:sz w:val="24"/>
            <w:u w:val="single" w:color="0462C1"/>
          </w:rPr>
          <w:t>https://blog.hubspot.es/service/valor-de-la-vida-del-cliente-ltv</w:t>
        </w:r>
      </w:hyperlink>
    </w:p>
    <w:p>
      <w:pPr>
        <w:spacing w:line="357" w:lineRule="auto" w:before="168"/>
        <w:ind w:left="852" w:right="691" w:hanging="721"/>
        <w:jc w:val="both"/>
        <w:rPr>
          <w:sz w:val="24"/>
        </w:rPr>
      </w:pPr>
      <w:r>
        <w:rPr>
          <w:sz w:val="24"/>
        </w:rPr>
        <w:t>Mazzoli, S. (2021, 12 de septiembre). </w:t>
      </w:r>
      <w:r>
        <w:rPr>
          <w:i/>
          <w:sz w:val="24"/>
        </w:rPr>
        <w:t>Cómo crear una Campaña de Comunicación en 8 Pasos</w:t>
      </w:r>
      <w:r>
        <w:rPr>
          <w:sz w:val="24"/>
        </w:rPr>
        <w:t>. Silvia Mazzoli. </w:t>
      </w:r>
      <w:hyperlink r:id="rId243">
        <w:r>
          <w:rPr>
            <w:color w:val="0462C1"/>
            <w:sz w:val="24"/>
            <w:u w:val="single" w:color="0462C1"/>
          </w:rPr>
          <w:t>https://www.silviamazzoli.com/como-crear-una-campana-</w:t>
        </w:r>
      </w:hyperlink>
      <w:r>
        <w:rPr>
          <w:color w:val="0462C1"/>
          <w:sz w:val="24"/>
        </w:rPr>
        <w:t> </w:t>
      </w:r>
      <w:hyperlink r:id="rId243">
        <w:r>
          <w:rPr>
            <w:color w:val="0462C1"/>
            <w:spacing w:val="-2"/>
            <w:sz w:val="24"/>
            <w:u w:val="single" w:color="0462C1"/>
          </w:rPr>
          <w:t>de-comunicacion-en-8-pasos/</w:t>
        </w:r>
      </w:hyperlink>
    </w:p>
    <w:p>
      <w:pPr>
        <w:spacing w:line="360" w:lineRule="auto" w:before="167"/>
        <w:ind w:left="852" w:right="691" w:hanging="721"/>
        <w:jc w:val="both"/>
        <w:rPr>
          <w:sz w:val="24"/>
        </w:rPr>
      </w:pPr>
      <w:r>
        <w:rPr>
          <w:sz w:val="24"/>
        </w:rPr>
        <w:t>Medina,</w:t>
      </w:r>
      <w:r>
        <w:rPr>
          <w:spacing w:val="-3"/>
          <w:sz w:val="24"/>
        </w:rPr>
        <w:t> </w:t>
      </w:r>
      <w:r>
        <w:rPr>
          <w:sz w:val="24"/>
        </w:rPr>
        <w:t>K.</w:t>
      </w:r>
      <w:r>
        <w:rPr>
          <w:spacing w:val="-3"/>
          <w:sz w:val="24"/>
        </w:rPr>
        <w:t> </w:t>
      </w:r>
      <w:r>
        <w:rPr>
          <w:sz w:val="24"/>
        </w:rPr>
        <w:t>(2020,</w:t>
      </w:r>
      <w:r>
        <w:rPr>
          <w:spacing w:val="-3"/>
          <w:sz w:val="24"/>
        </w:rPr>
        <w:t> </w:t>
      </w:r>
      <w:r>
        <w:rPr>
          <w:sz w:val="24"/>
        </w:rPr>
        <w:t>9</w:t>
      </w:r>
      <w:r>
        <w:rPr>
          <w:spacing w:val="-3"/>
          <w:sz w:val="24"/>
        </w:rPr>
        <w:t> </w:t>
      </w:r>
      <w:r>
        <w:rPr>
          <w:sz w:val="24"/>
        </w:rPr>
        <w:t>de</w:t>
      </w:r>
      <w:r>
        <w:rPr>
          <w:spacing w:val="-10"/>
          <w:sz w:val="24"/>
        </w:rPr>
        <w:t> </w:t>
      </w:r>
      <w:r>
        <w:rPr>
          <w:sz w:val="24"/>
        </w:rPr>
        <w:t>abril).</w:t>
      </w:r>
      <w:r>
        <w:rPr>
          <w:spacing w:val="-1"/>
          <w:sz w:val="24"/>
        </w:rPr>
        <w:t> </w:t>
      </w:r>
      <w:r>
        <w:rPr>
          <w:i/>
          <w:sz w:val="24"/>
        </w:rPr>
        <w:t>Guía</w:t>
      </w:r>
      <w:r>
        <w:rPr>
          <w:i/>
          <w:spacing w:val="-3"/>
          <w:sz w:val="24"/>
        </w:rPr>
        <w:t> </w:t>
      </w:r>
      <w:r>
        <w:rPr>
          <w:i/>
          <w:sz w:val="24"/>
        </w:rPr>
        <w:t>paso</w:t>
      </w:r>
      <w:r>
        <w:rPr>
          <w:i/>
          <w:spacing w:val="-3"/>
          <w:sz w:val="24"/>
        </w:rPr>
        <w:t> </w:t>
      </w:r>
      <w:r>
        <w:rPr>
          <w:i/>
          <w:sz w:val="24"/>
        </w:rPr>
        <w:t>a</w:t>
      </w:r>
      <w:r>
        <w:rPr>
          <w:i/>
          <w:spacing w:val="-3"/>
          <w:sz w:val="24"/>
        </w:rPr>
        <w:t> </w:t>
      </w:r>
      <w:r>
        <w:rPr>
          <w:i/>
          <w:sz w:val="24"/>
        </w:rPr>
        <w:t>paso</w:t>
      </w:r>
      <w:r>
        <w:rPr>
          <w:i/>
          <w:spacing w:val="-3"/>
          <w:sz w:val="24"/>
        </w:rPr>
        <w:t> </w:t>
      </w:r>
      <w:r>
        <w:rPr>
          <w:i/>
          <w:sz w:val="24"/>
        </w:rPr>
        <w:t>para</w:t>
      </w:r>
      <w:r>
        <w:rPr>
          <w:i/>
          <w:spacing w:val="-3"/>
          <w:sz w:val="24"/>
        </w:rPr>
        <w:t> </w:t>
      </w:r>
      <w:r>
        <w:rPr>
          <w:i/>
          <w:sz w:val="24"/>
        </w:rPr>
        <w:t>definir</w:t>
      </w:r>
      <w:r>
        <w:rPr>
          <w:i/>
          <w:spacing w:val="-7"/>
          <w:sz w:val="24"/>
        </w:rPr>
        <w:t> </w:t>
      </w:r>
      <w:r>
        <w:rPr>
          <w:i/>
          <w:sz w:val="24"/>
        </w:rPr>
        <w:t>la</w:t>
      </w:r>
      <w:r>
        <w:rPr>
          <w:i/>
          <w:spacing w:val="-3"/>
          <w:sz w:val="24"/>
        </w:rPr>
        <w:t> </w:t>
      </w:r>
      <w:r>
        <w:rPr>
          <w:i/>
          <w:sz w:val="24"/>
        </w:rPr>
        <w:t>personalidad</w:t>
      </w:r>
      <w:r>
        <w:rPr>
          <w:i/>
          <w:spacing w:val="-13"/>
          <w:sz w:val="24"/>
        </w:rPr>
        <w:t> </w:t>
      </w:r>
      <w:r>
        <w:rPr>
          <w:i/>
          <w:sz w:val="24"/>
        </w:rPr>
        <w:t>de una</w:t>
      </w:r>
      <w:r>
        <w:rPr>
          <w:i/>
          <w:spacing w:val="-13"/>
          <w:sz w:val="24"/>
        </w:rPr>
        <w:t> </w:t>
      </w:r>
      <w:r>
        <w:rPr>
          <w:i/>
          <w:sz w:val="24"/>
        </w:rPr>
        <w:t>marca</w:t>
      </w:r>
      <w:r>
        <w:rPr>
          <w:sz w:val="24"/>
        </w:rPr>
        <w:t>. Branch. </w:t>
      </w:r>
      <w:hyperlink r:id="rId244">
        <w:r>
          <w:rPr>
            <w:color w:val="0462C1"/>
            <w:sz w:val="24"/>
            <w:u w:val="single" w:color="0462C1"/>
          </w:rPr>
          <w:t>https://branch.com.co/marketing-digital/guia-paso-a-paso-para-definir-la-</w:t>
        </w:r>
      </w:hyperlink>
      <w:r>
        <w:rPr>
          <w:color w:val="0462C1"/>
          <w:sz w:val="24"/>
        </w:rPr>
        <w:t> </w:t>
      </w:r>
      <w:hyperlink r:id="rId244">
        <w:r>
          <w:rPr>
            <w:color w:val="0462C1"/>
            <w:spacing w:val="-2"/>
            <w:sz w:val="24"/>
            <w:u w:val="single" w:color="0462C1"/>
          </w:rPr>
          <w:t>personalidad-de-una-marca/</w:t>
        </w:r>
      </w:hyperlink>
    </w:p>
    <w:p>
      <w:pPr>
        <w:spacing w:after="0" w:line="360" w:lineRule="auto"/>
        <w:jc w:val="both"/>
        <w:rPr>
          <w:sz w:val="24"/>
        </w:rPr>
        <w:sectPr>
          <w:pgSz w:w="11910" w:h="16840"/>
          <w:pgMar w:header="717" w:footer="0" w:top="1320" w:bottom="280" w:left="1559" w:right="708"/>
        </w:sectPr>
      </w:pPr>
    </w:p>
    <w:p>
      <w:pPr>
        <w:spacing w:line="357" w:lineRule="auto" w:before="80"/>
        <w:ind w:left="852" w:right="710" w:hanging="721"/>
        <w:jc w:val="left"/>
        <w:rPr>
          <w:sz w:val="24"/>
        </w:rPr>
      </w:pPr>
      <w:r>
        <w:rPr>
          <w:sz w:val="24"/>
        </w:rPr>
        <w:t>Melara, M. (2017, 2</w:t>
      </w:r>
      <w:r>
        <w:rPr>
          <w:spacing w:val="-4"/>
          <w:sz w:val="24"/>
        </w:rPr>
        <w:t> </w:t>
      </w:r>
      <w:r>
        <w:rPr>
          <w:sz w:val="24"/>
        </w:rPr>
        <w:t>de noviembre) </w:t>
      </w:r>
      <w:r>
        <w:rPr>
          <w:i/>
          <w:sz w:val="24"/>
        </w:rPr>
        <w:t>¿Qué es y para qué sirve el Stakeholder Map? </w:t>
      </w:r>
      <w:r>
        <w:rPr>
          <w:sz w:val="24"/>
        </w:rPr>
        <w:t>Blog</w:t>
      </w:r>
      <w:r>
        <w:rPr>
          <w:spacing w:val="-4"/>
          <w:sz w:val="24"/>
        </w:rPr>
        <w:t> </w:t>
      </w:r>
      <w:r>
        <w:rPr>
          <w:sz w:val="24"/>
        </w:rPr>
        <w:t>de Marlon Melara. </w:t>
      </w:r>
      <w:hyperlink r:id="rId128">
        <w:r>
          <w:rPr>
            <w:color w:val="0462C1"/>
            <w:sz w:val="24"/>
            <w:u w:val="single" w:color="0462C1"/>
          </w:rPr>
          <w:t>https://marlonmelara.com/para-que-sirve-el-stakeholder-map/</w:t>
        </w:r>
      </w:hyperlink>
    </w:p>
    <w:p>
      <w:pPr>
        <w:spacing w:line="357" w:lineRule="auto" w:before="168"/>
        <w:ind w:left="852" w:right="692" w:hanging="721"/>
        <w:jc w:val="both"/>
        <w:rPr>
          <w:sz w:val="24"/>
        </w:rPr>
      </w:pPr>
      <w:r>
        <w:rPr>
          <w:sz w:val="24"/>
        </w:rPr>
        <w:t>Melitta España. (2022, 18 de agosto). </w:t>
      </w:r>
      <w:r>
        <w:rPr>
          <w:i/>
          <w:sz w:val="24"/>
        </w:rPr>
        <w:t>Filtros de papel Melitta para un café de filtro superdelicioso </w:t>
      </w:r>
      <w:r>
        <w:rPr>
          <w:sz w:val="24"/>
        </w:rPr>
        <w:t>[Imagen adjunta] [Publicación de estado]. Facebook. </w:t>
      </w:r>
      <w:hyperlink r:id="rId150">
        <w:r>
          <w:rPr>
            <w:color w:val="0462C1"/>
            <w:spacing w:val="-2"/>
            <w:sz w:val="24"/>
            <w:u w:val="single" w:color="0462C1"/>
          </w:rPr>
          <w:t>https://www.facebook.com/MelittaEspana/posts/1284740815669256</w:t>
        </w:r>
      </w:hyperlink>
    </w:p>
    <w:p>
      <w:pPr>
        <w:spacing w:line="360" w:lineRule="auto" w:before="167"/>
        <w:ind w:left="852" w:right="705" w:hanging="721"/>
        <w:jc w:val="both"/>
        <w:rPr>
          <w:sz w:val="24"/>
        </w:rPr>
      </w:pPr>
      <w:r>
        <w:rPr>
          <w:sz w:val="24"/>
        </w:rPr>
        <w:t>Mendoza,</w:t>
      </w:r>
      <w:r>
        <w:rPr>
          <w:spacing w:val="-4"/>
          <w:sz w:val="24"/>
        </w:rPr>
        <w:t> </w:t>
      </w:r>
      <w:r>
        <w:rPr>
          <w:sz w:val="24"/>
        </w:rPr>
        <w:t>M.</w:t>
      </w:r>
      <w:r>
        <w:rPr>
          <w:spacing w:val="-4"/>
          <w:sz w:val="24"/>
        </w:rPr>
        <w:t> </w:t>
      </w:r>
      <w:r>
        <w:rPr>
          <w:sz w:val="24"/>
        </w:rPr>
        <w:t>G.</w:t>
      </w:r>
      <w:r>
        <w:rPr>
          <w:spacing w:val="-3"/>
          <w:sz w:val="24"/>
        </w:rPr>
        <w:t> </w:t>
      </w:r>
      <w:r>
        <w:rPr>
          <w:sz w:val="24"/>
        </w:rPr>
        <w:t>&amp; Sánchez,</w:t>
      </w:r>
      <w:r>
        <w:rPr>
          <w:spacing w:val="-4"/>
          <w:sz w:val="24"/>
        </w:rPr>
        <w:t> </w:t>
      </w:r>
      <w:r>
        <w:rPr>
          <w:sz w:val="24"/>
        </w:rPr>
        <w:t>G.</w:t>
      </w:r>
      <w:r>
        <w:rPr>
          <w:spacing w:val="-4"/>
          <w:sz w:val="24"/>
        </w:rPr>
        <w:t> </w:t>
      </w:r>
      <w:r>
        <w:rPr>
          <w:sz w:val="24"/>
        </w:rPr>
        <w:t>R.</w:t>
      </w:r>
      <w:r>
        <w:rPr>
          <w:spacing w:val="-4"/>
          <w:sz w:val="24"/>
        </w:rPr>
        <w:t> </w:t>
      </w:r>
      <w:r>
        <w:rPr>
          <w:sz w:val="24"/>
        </w:rPr>
        <w:t>(2017).</w:t>
      </w:r>
      <w:r>
        <w:rPr>
          <w:spacing w:val="-1"/>
          <w:sz w:val="24"/>
        </w:rPr>
        <w:t> </w:t>
      </w:r>
      <w:r>
        <w:rPr>
          <w:i/>
          <w:sz w:val="24"/>
        </w:rPr>
        <w:t>Estudio</w:t>
      </w:r>
      <w:r>
        <w:rPr>
          <w:i/>
          <w:spacing w:val="-4"/>
          <w:sz w:val="24"/>
        </w:rPr>
        <w:t> </w:t>
      </w:r>
      <w:r>
        <w:rPr>
          <w:i/>
          <w:sz w:val="24"/>
        </w:rPr>
        <w:t>de</w:t>
      </w:r>
      <w:r>
        <w:rPr>
          <w:i/>
          <w:spacing w:val="-1"/>
          <w:sz w:val="24"/>
        </w:rPr>
        <w:t> </w:t>
      </w:r>
      <w:r>
        <w:rPr>
          <w:i/>
          <w:sz w:val="24"/>
        </w:rPr>
        <w:t>factibilidad</w:t>
      </w:r>
      <w:r>
        <w:rPr>
          <w:i/>
          <w:spacing w:val="-4"/>
          <w:sz w:val="24"/>
        </w:rPr>
        <w:t> </w:t>
      </w:r>
      <w:r>
        <w:rPr>
          <w:i/>
          <w:sz w:val="24"/>
        </w:rPr>
        <w:t>para</w:t>
      </w:r>
      <w:r>
        <w:rPr>
          <w:i/>
          <w:spacing w:val="-4"/>
          <w:sz w:val="24"/>
        </w:rPr>
        <w:t> </w:t>
      </w:r>
      <w:r>
        <w:rPr>
          <w:i/>
          <w:sz w:val="24"/>
        </w:rPr>
        <w:t>producir y</w:t>
      </w:r>
      <w:r>
        <w:rPr>
          <w:i/>
          <w:spacing w:val="-1"/>
          <w:sz w:val="24"/>
        </w:rPr>
        <w:t> </w:t>
      </w:r>
      <w:r>
        <w:rPr>
          <w:i/>
          <w:sz w:val="24"/>
        </w:rPr>
        <w:t>exportar café en sobre para diluir hacia Alemania </w:t>
      </w:r>
      <w:r>
        <w:rPr>
          <w:sz w:val="24"/>
        </w:rPr>
        <w:t>[Tesis de Licenciatura, Universidad Católica de Santiago de Guayaquil]. Repositorio Digital UCSG. </w:t>
      </w:r>
      <w:hyperlink r:id="rId245">
        <w:r>
          <w:rPr>
            <w:color w:val="0462C1"/>
            <w:spacing w:val="-2"/>
            <w:sz w:val="24"/>
            <w:u w:val="single" w:color="0462C1"/>
          </w:rPr>
          <w:t>http://repositorio.ucsg.edu.ec/handle/3317/7425</w:t>
        </w:r>
      </w:hyperlink>
    </w:p>
    <w:p>
      <w:pPr>
        <w:tabs>
          <w:tab w:pos="2142" w:val="left" w:leader="none"/>
          <w:tab w:pos="3695" w:val="left" w:leader="none"/>
        </w:tabs>
        <w:spacing w:line="360" w:lineRule="auto" w:before="155"/>
        <w:ind w:left="852" w:right="691" w:hanging="721"/>
        <w:jc w:val="left"/>
        <w:rPr>
          <w:sz w:val="24"/>
        </w:rPr>
      </w:pPr>
      <w:r>
        <w:rPr>
          <w:sz w:val="24"/>
        </w:rPr>
        <w:t>Ministerio de Desarrollo</w:t>
      </w:r>
      <w:r>
        <w:rPr>
          <w:spacing w:val="27"/>
          <w:sz w:val="24"/>
        </w:rPr>
        <w:t> </w:t>
      </w:r>
      <w:r>
        <w:rPr>
          <w:sz w:val="24"/>
        </w:rPr>
        <w:t>Agrario y Riego. (2019). Decreto Supremo 010 de 2019.</w:t>
      </w:r>
      <w:r>
        <w:rPr>
          <w:spacing w:val="32"/>
          <w:sz w:val="24"/>
        </w:rPr>
        <w:t> </w:t>
      </w:r>
      <w:r>
        <w:rPr>
          <w:i/>
          <w:sz w:val="24"/>
        </w:rPr>
        <w:t>Por lo cual</w:t>
      </w:r>
      <w:r>
        <w:rPr>
          <w:i/>
          <w:spacing w:val="-7"/>
          <w:sz w:val="24"/>
        </w:rPr>
        <w:t> </w:t>
      </w:r>
      <w:r>
        <w:rPr>
          <w:i/>
          <w:sz w:val="24"/>
        </w:rPr>
        <w:t>se</w:t>
      </w:r>
      <w:r>
        <w:rPr>
          <w:i/>
          <w:spacing w:val="-7"/>
          <w:sz w:val="24"/>
        </w:rPr>
        <w:t> </w:t>
      </w:r>
      <w:r>
        <w:rPr>
          <w:i/>
          <w:sz w:val="24"/>
        </w:rPr>
        <w:t>expide</w:t>
      </w:r>
      <w:r>
        <w:rPr>
          <w:i/>
          <w:spacing w:val="-7"/>
          <w:sz w:val="24"/>
        </w:rPr>
        <w:t> </w:t>
      </w:r>
      <w:r>
        <w:rPr>
          <w:i/>
          <w:sz w:val="24"/>
        </w:rPr>
        <w:t>el</w:t>
      </w:r>
      <w:r>
        <w:rPr>
          <w:i/>
          <w:spacing w:val="-7"/>
          <w:sz w:val="24"/>
        </w:rPr>
        <w:t> </w:t>
      </w:r>
      <w:r>
        <w:rPr>
          <w:i/>
          <w:sz w:val="24"/>
        </w:rPr>
        <w:t>Decreto</w:t>
      </w:r>
      <w:r>
        <w:rPr>
          <w:i/>
          <w:spacing w:val="-11"/>
          <w:sz w:val="24"/>
        </w:rPr>
        <w:t> </w:t>
      </w:r>
      <w:r>
        <w:rPr>
          <w:i/>
          <w:sz w:val="24"/>
        </w:rPr>
        <w:t>Supremo</w:t>
      </w:r>
      <w:r>
        <w:rPr>
          <w:i/>
          <w:spacing w:val="-11"/>
          <w:sz w:val="24"/>
        </w:rPr>
        <w:t> </w:t>
      </w:r>
      <w:r>
        <w:rPr>
          <w:i/>
          <w:sz w:val="24"/>
        </w:rPr>
        <w:t>que</w:t>
      </w:r>
      <w:r>
        <w:rPr>
          <w:i/>
          <w:spacing w:val="-7"/>
          <w:sz w:val="24"/>
        </w:rPr>
        <w:t> </w:t>
      </w:r>
      <w:r>
        <w:rPr>
          <w:i/>
          <w:sz w:val="24"/>
        </w:rPr>
        <w:t>aprueba</w:t>
      </w:r>
      <w:r>
        <w:rPr>
          <w:i/>
          <w:spacing w:val="-11"/>
          <w:sz w:val="24"/>
        </w:rPr>
        <w:t> </w:t>
      </w:r>
      <w:r>
        <w:rPr>
          <w:i/>
          <w:sz w:val="24"/>
        </w:rPr>
        <w:t>el</w:t>
      </w:r>
      <w:r>
        <w:rPr>
          <w:i/>
          <w:spacing w:val="-7"/>
          <w:sz w:val="24"/>
        </w:rPr>
        <w:t> </w:t>
      </w:r>
      <w:r>
        <w:rPr>
          <w:i/>
          <w:sz w:val="24"/>
        </w:rPr>
        <w:t>Plan</w:t>
      </w:r>
      <w:r>
        <w:rPr>
          <w:i/>
          <w:spacing w:val="-11"/>
          <w:sz w:val="24"/>
        </w:rPr>
        <w:t> </w:t>
      </w:r>
      <w:r>
        <w:rPr>
          <w:i/>
          <w:sz w:val="24"/>
        </w:rPr>
        <w:t>Nacional</w:t>
      </w:r>
      <w:r>
        <w:rPr>
          <w:i/>
          <w:spacing w:val="-7"/>
          <w:sz w:val="24"/>
        </w:rPr>
        <w:t> </w:t>
      </w:r>
      <w:r>
        <w:rPr>
          <w:i/>
          <w:sz w:val="24"/>
        </w:rPr>
        <w:t>de</w:t>
      </w:r>
      <w:r>
        <w:rPr>
          <w:i/>
          <w:spacing w:val="-7"/>
          <w:sz w:val="24"/>
        </w:rPr>
        <w:t> </w:t>
      </w:r>
      <w:r>
        <w:rPr>
          <w:i/>
          <w:sz w:val="24"/>
        </w:rPr>
        <w:t>Acción</w:t>
      </w:r>
      <w:r>
        <w:rPr>
          <w:i/>
          <w:spacing w:val="-11"/>
          <w:sz w:val="24"/>
        </w:rPr>
        <w:t> </w:t>
      </w:r>
      <w:r>
        <w:rPr>
          <w:i/>
          <w:sz w:val="24"/>
        </w:rPr>
        <w:t>del</w:t>
      </w:r>
      <w:r>
        <w:rPr>
          <w:i/>
          <w:spacing w:val="-7"/>
          <w:sz w:val="24"/>
        </w:rPr>
        <w:t> </w:t>
      </w:r>
      <w:r>
        <w:rPr>
          <w:i/>
          <w:sz w:val="24"/>
        </w:rPr>
        <w:t>Café </w:t>
      </w:r>
      <w:r>
        <w:rPr>
          <w:i/>
          <w:spacing w:val="-2"/>
          <w:sz w:val="24"/>
        </w:rPr>
        <w:t>Peruano</w:t>
      </w:r>
      <w:r>
        <w:rPr>
          <w:i/>
          <w:sz w:val="24"/>
        </w:rPr>
        <w:tab/>
      </w:r>
      <w:r>
        <w:rPr>
          <w:i/>
          <w:spacing w:val="-2"/>
          <w:sz w:val="24"/>
        </w:rPr>
        <w:t>2019-2030</w:t>
      </w:r>
      <w:r>
        <w:rPr>
          <w:spacing w:val="-2"/>
          <w:sz w:val="24"/>
        </w:rPr>
        <w:t>.</w:t>
      </w:r>
      <w:r>
        <w:rPr>
          <w:sz w:val="24"/>
        </w:rPr>
        <w:tab/>
      </w:r>
      <w:hyperlink r:id="rId246">
        <w:r>
          <w:rPr>
            <w:color w:val="0462C1"/>
            <w:spacing w:val="-2"/>
            <w:sz w:val="24"/>
            <w:u w:val="single" w:color="0462C1"/>
          </w:rPr>
          <w:t>https://busquedas.elperuano.pe/normaslegales/decreto-</w:t>
        </w:r>
      </w:hyperlink>
      <w:r>
        <w:rPr>
          <w:color w:val="0462C1"/>
          <w:spacing w:val="-2"/>
          <w:sz w:val="24"/>
        </w:rPr>
        <w:t> </w:t>
      </w:r>
      <w:hyperlink r:id="rId246">
        <w:r>
          <w:rPr>
            <w:color w:val="0462C1"/>
            <w:spacing w:val="-2"/>
            <w:sz w:val="24"/>
            <w:u w:val="single" w:color="0462C1"/>
          </w:rPr>
          <w:t>supremo-que-aprueba-el-plan-nacional-de-accion-del-c-decreto-supremo-n-010-</w:t>
        </w:r>
      </w:hyperlink>
      <w:r>
        <w:rPr>
          <w:color w:val="0462C1"/>
          <w:spacing w:val="-2"/>
          <w:sz w:val="24"/>
        </w:rPr>
        <w:t> </w:t>
      </w:r>
      <w:hyperlink r:id="rId246">
        <w:r>
          <w:rPr>
            <w:color w:val="0462C1"/>
            <w:spacing w:val="-2"/>
            <w:sz w:val="24"/>
            <w:u w:val="single" w:color="0462C1"/>
          </w:rPr>
          <w:t>2019-minagri-1840243-1/</w:t>
        </w:r>
      </w:hyperlink>
    </w:p>
    <w:p>
      <w:pPr>
        <w:spacing w:line="362" w:lineRule="auto" w:before="162"/>
        <w:ind w:left="852" w:right="845" w:hanging="721"/>
        <w:jc w:val="left"/>
        <w:rPr>
          <w:sz w:val="24"/>
        </w:rPr>
      </w:pPr>
      <w:r>
        <w:rPr>
          <w:sz w:val="24"/>
        </w:rPr>
        <w:t>Ministerio de Comercio Exterior y Turismo. (2019, 25 de octubre). </w:t>
      </w:r>
      <w:r>
        <w:rPr>
          <w:i/>
          <w:sz w:val="24"/>
        </w:rPr>
        <w:t>Análisis integral de la logística en el Perú. 5 cadenas de exportación</w:t>
      </w:r>
      <w:r>
        <w:rPr>
          <w:sz w:val="24"/>
        </w:rPr>
        <w:t>. Ministerio de Comercio Exterior y </w:t>
      </w:r>
      <w:r>
        <w:rPr>
          <w:spacing w:val="-2"/>
          <w:sz w:val="24"/>
        </w:rPr>
        <w:t>Turismo.</w:t>
      </w:r>
      <w:r>
        <w:rPr>
          <w:spacing w:val="40"/>
          <w:sz w:val="24"/>
        </w:rPr>
        <w:t>  </w:t>
      </w:r>
      <w:hyperlink r:id="rId30">
        <w:r>
          <w:rPr>
            <w:color w:val="0462C1"/>
            <w:spacing w:val="-2"/>
            <w:sz w:val="24"/>
            <w:u w:val="single" w:color="0462C1"/>
          </w:rPr>
          <w:t>https://cdn.www.gob.pe/uploads/document/file/403319/P_Metodologia.pdf</w:t>
        </w:r>
      </w:hyperlink>
    </w:p>
    <w:p>
      <w:pPr>
        <w:spacing w:line="360" w:lineRule="auto" w:before="154"/>
        <w:ind w:left="852" w:right="691" w:hanging="711"/>
        <w:jc w:val="both"/>
        <w:rPr>
          <w:sz w:val="24"/>
        </w:rPr>
      </w:pPr>
      <w:r>
        <w:rPr>
          <w:sz w:val="24"/>
        </w:rPr>
        <w:t>Ministerio de Desarrollo Agrario y Riego. (2019, 19 de febrero). </w:t>
      </w:r>
      <w:r>
        <w:rPr>
          <w:i/>
          <w:sz w:val="24"/>
        </w:rPr>
        <w:t>Café peruano que se exporte será amigable con el medio ambiente</w:t>
      </w:r>
      <w:r>
        <w:rPr>
          <w:sz w:val="24"/>
        </w:rPr>
        <w:t>. Ministerio de Desarrollo Agrario y Riego.</w:t>
      </w:r>
      <w:r>
        <w:rPr>
          <w:spacing w:val="-15"/>
          <w:sz w:val="24"/>
        </w:rPr>
        <w:t> </w:t>
      </w:r>
      <w:hyperlink r:id="rId247">
        <w:r>
          <w:rPr>
            <w:color w:val="0462C1"/>
            <w:sz w:val="24"/>
            <w:u w:val="single" w:color="0462C1"/>
          </w:rPr>
          <w:t>https://www.gob.pe/institucion/midagri/noticias/25783-cafe-peruano-que-se-</w:t>
        </w:r>
      </w:hyperlink>
      <w:r>
        <w:rPr>
          <w:color w:val="0462C1"/>
          <w:sz w:val="24"/>
        </w:rPr>
        <w:t> </w:t>
      </w:r>
      <w:hyperlink r:id="rId247">
        <w:r>
          <w:rPr>
            <w:color w:val="0462C1"/>
            <w:spacing w:val="-2"/>
            <w:sz w:val="24"/>
            <w:u w:val="single" w:color="0462C1"/>
          </w:rPr>
          <w:t>exporte-sera-amigable-con-el-medio-ambiente</w:t>
        </w:r>
      </w:hyperlink>
    </w:p>
    <w:p>
      <w:pPr>
        <w:pStyle w:val="BodyText"/>
        <w:spacing w:line="360" w:lineRule="auto" w:before="125"/>
        <w:ind w:left="852" w:right="706" w:hanging="721"/>
        <w:jc w:val="both"/>
      </w:pPr>
      <w:r>
        <w:rPr/>
        <w:t>Ministerio</w:t>
      </w:r>
      <w:r>
        <w:rPr>
          <w:spacing w:val="-13"/>
        </w:rPr>
        <w:t> </w:t>
      </w:r>
      <w:r>
        <w:rPr/>
        <w:t>de Desarrollo</w:t>
      </w:r>
      <w:r>
        <w:rPr>
          <w:spacing w:val="-13"/>
        </w:rPr>
        <w:t> </w:t>
      </w:r>
      <w:r>
        <w:rPr/>
        <w:t>Agrario</w:t>
      </w:r>
      <w:r>
        <w:rPr>
          <w:spacing w:val="-13"/>
        </w:rPr>
        <w:t> </w:t>
      </w:r>
      <w:r>
        <w:rPr/>
        <w:t>y</w:t>
      </w:r>
      <w:r>
        <w:rPr>
          <w:spacing w:val="-3"/>
        </w:rPr>
        <w:t> </w:t>
      </w:r>
      <w:r>
        <w:rPr/>
        <w:t>Riego.</w:t>
      </w:r>
      <w:r>
        <w:rPr>
          <w:spacing w:val="-13"/>
        </w:rPr>
        <w:t> </w:t>
      </w:r>
      <w:r>
        <w:rPr/>
        <w:t>(2021).</w:t>
      </w:r>
      <w:r>
        <w:rPr>
          <w:spacing w:val="-3"/>
        </w:rPr>
        <w:t> </w:t>
      </w:r>
      <w:r>
        <w:rPr/>
        <w:t>Resolución</w:t>
      </w:r>
      <w:r>
        <w:rPr>
          <w:spacing w:val="-13"/>
        </w:rPr>
        <w:t> </w:t>
      </w:r>
      <w:r>
        <w:rPr/>
        <w:t>Ministerial</w:t>
      </w:r>
      <w:r>
        <w:rPr>
          <w:spacing w:val="-9"/>
        </w:rPr>
        <w:t> </w:t>
      </w:r>
      <w:r>
        <w:rPr/>
        <w:t>0177</w:t>
      </w:r>
      <w:r>
        <w:rPr>
          <w:spacing w:val="-13"/>
        </w:rPr>
        <w:t> </w:t>
      </w:r>
      <w:r>
        <w:rPr/>
        <w:t>de</w:t>
      </w:r>
      <w:r>
        <w:rPr>
          <w:spacing w:val="-9"/>
        </w:rPr>
        <w:t> </w:t>
      </w:r>
      <w:r>
        <w:rPr/>
        <w:t>2021.</w:t>
      </w:r>
      <w:r>
        <w:rPr>
          <w:spacing w:val="-13"/>
        </w:rPr>
        <w:t> </w:t>
      </w:r>
      <w:r>
        <w:rPr/>
        <w:t>Por lo cual se aprueba la creación del Sello Nacional de la Producción Orgánica, su diseño</w:t>
      </w:r>
      <w:r>
        <w:rPr>
          <w:spacing w:val="-2"/>
        </w:rPr>
        <w:t> </w:t>
      </w:r>
      <w:r>
        <w:rPr/>
        <w:t>y</w:t>
      </w:r>
      <w:r>
        <w:rPr>
          <w:spacing w:val="-2"/>
        </w:rPr>
        <w:t> </w:t>
      </w:r>
      <w:r>
        <w:rPr/>
        <w:t>características,</w:t>
      </w:r>
      <w:r>
        <w:rPr>
          <w:spacing w:val="-2"/>
        </w:rPr>
        <w:t> </w:t>
      </w:r>
      <w:r>
        <w:rPr/>
        <w:t>en</w:t>
      </w:r>
      <w:r>
        <w:rPr>
          <w:spacing w:val="-2"/>
        </w:rPr>
        <w:t> </w:t>
      </w:r>
      <w:r>
        <w:rPr/>
        <w:t>el</w:t>
      </w:r>
      <w:r>
        <w:rPr>
          <w:spacing w:val="-8"/>
        </w:rPr>
        <w:t> </w:t>
      </w:r>
      <w:r>
        <w:rPr/>
        <w:t>marco</w:t>
      </w:r>
      <w:r>
        <w:rPr>
          <w:spacing w:val="-2"/>
        </w:rPr>
        <w:t> </w:t>
      </w:r>
      <w:r>
        <w:rPr/>
        <w:t>del</w:t>
      </w:r>
      <w:r>
        <w:rPr>
          <w:spacing w:val="-8"/>
        </w:rPr>
        <w:t> </w:t>
      </w:r>
      <w:r>
        <w:rPr/>
        <w:t>Decreto</w:t>
      </w:r>
      <w:r>
        <w:rPr>
          <w:spacing w:val="-2"/>
        </w:rPr>
        <w:t> </w:t>
      </w:r>
      <w:r>
        <w:rPr/>
        <w:t>Supremo N°</w:t>
      </w:r>
      <w:r>
        <w:rPr>
          <w:spacing w:val="-7"/>
        </w:rPr>
        <w:t> </w:t>
      </w:r>
      <w:r>
        <w:rPr/>
        <w:t>002-2020-MINAGRI. </w:t>
      </w:r>
      <w:hyperlink r:id="rId248">
        <w:r>
          <w:rPr>
            <w:color w:val="0462C1"/>
            <w:spacing w:val="-2"/>
            <w:u w:val="single" w:color="0462C1"/>
          </w:rPr>
          <w:t>https://busquedas.elperuano.pe/normaslegales/disponen-la-publicacion-en-el-portal-</w:t>
        </w:r>
      </w:hyperlink>
      <w:r>
        <w:rPr>
          <w:color w:val="0462C1"/>
          <w:spacing w:val="-2"/>
        </w:rPr>
        <w:t> </w:t>
      </w:r>
      <w:hyperlink r:id="rId248">
        <w:r>
          <w:rPr>
            <w:color w:val="0462C1"/>
            <w:spacing w:val="-2"/>
            <w:u w:val="single" w:color="0462C1"/>
          </w:rPr>
          <w:t>institucional-del-mini-resolucion-ministerial-no-0177-2021-midagri-1968395-1/</w:t>
        </w:r>
      </w:hyperlink>
    </w:p>
    <w:p>
      <w:pPr>
        <w:spacing w:line="357" w:lineRule="auto" w:before="162"/>
        <w:ind w:left="852" w:right="711" w:hanging="721"/>
        <w:jc w:val="left"/>
        <w:rPr>
          <w:sz w:val="24"/>
        </w:rPr>
      </w:pPr>
      <w:r>
        <w:rPr>
          <w:sz w:val="24"/>
        </w:rPr>
        <w:t>Mmanriquez.</w:t>
      </w:r>
      <w:r>
        <w:rPr>
          <w:spacing w:val="75"/>
          <w:sz w:val="24"/>
        </w:rPr>
        <w:t> </w:t>
      </w:r>
      <w:r>
        <w:rPr>
          <w:sz w:val="24"/>
        </w:rPr>
        <w:t>(2020,</w:t>
      </w:r>
      <w:r>
        <w:rPr>
          <w:spacing w:val="75"/>
          <w:sz w:val="24"/>
        </w:rPr>
        <w:t> </w:t>
      </w:r>
      <w:r>
        <w:rPr>
          <w:sz w:val="24"/>
        </w:rPr>
        <w:t>20</w:t>
      </w:r>
      <w:r>
        <w:rPr>
          <w:spacing w:val="74"/>
          <w:sz w:val="24"/>
        </w:rPr>
        <w:t> </w:t>
      </w:r>
      <w:r>
        <w:rPr>
          <w:sz w:val="24"/>
        </w:rPr>
        <w:t>de</w:t>
      </w:r>
      <w:r>
        <w:rPr>
          <w:spacing w:val="77"/>
          <w:sz w:val="24"/>
        </w:rPr>
        <w:t> </w:t>
      </w:r>
      <w:r>
        <w:rPr>
          <w:sz w:val="24"/>
        </w:rPr>
        <w:t>abril).</w:t>
      </w:r>
      <w:r>
        <w:rPr>
          <w:spacing w:val="75"/>
          <w:sz w:val="24"/>
        </w:rPr>
        <w:t> </w:t>
      </w:r>
      <w:r>
        <w:rPr>
          <w:i/>
          <w:sz w:val="24"/>
        </w:rPr>
        <w:t>El</w:t>
      </w:r>
      <w:r>
        <w:rPr>
          <w:i/>
          <w:spacing w:val="77"/>
          <w:sz w:val="24"/>
        </w:rPr>
        <w:t> </w:t>
      </w:r>
      <w:r>
        <w:rPr>
          <w:i/>
          <w:sz w:val="24"/>
        </w:rPr>
        <w:t>propósito</w:t>
      </w:r>
      <w:r>
        <w:rPr>
          <w:i/>
          <w:spacing w:val="74"/>
          <w:sz w:val="24"/>
        </w:rPr>
        <w:t> </w:t>
      </w:r>
      <w:r>
        <w:rPr>
          <w:i/>
          <w:sz w:val="24"/>
        </w:rPr>
        <w:t>detrás</w:t>
      </w:r>
      <w:r>
        <w:rPr>
          <w:i/>
          <w:spacing w:val="71"/>
          <w:sz w:val="24"/>
        </w:rPr>
        <w:t> </w:t>
      </w:r>
      <w:r>
        <w:rPr>
          <w:i/>
          <w:sz w:val="24"/>
        </w:rPr>
        <w:t>de</w:t>
      </w:r>
      <w:r>
        <w:rPr>
          <w:i/>
          <w:spacing w:val="77"/>
          <w:sz w:val="24"/>
        </w:rPr>
        <w:t> </w:t>
      </w:r>
      <w:r>
        <w:rPr>
          <w:i/>
          <w:sz w:val="24"/>
        </w:rPr>
        <w:t>las</w:t>
      </w:r>
      <w:r>
        <w:rPr>
          <w:i/>
          <w:spacing w:val="71"/>
          <w:sz w:val="24"/>
        </w:rPr>
        <w:t> </w:t>
      </w:r>
      <w:r>
        <w:rPr>
          <w:i/>
          <w:sz w:val="24"/>
        </w:rPr>
        <w:t>Marcas</w:t>
      </w:r>
      <w:r>
        <w:rPr>
          <w:sz w:val="24"/>
        </w:rPr>
        <w:t>.</w:t>
      </w:r>
      <w:r>
        <w:rPr>
          <w:spacing w:val="75"/>
          <w:sz w:val="24"/>
        </w:rPr>
        <w:t> </w:t>
      </w:r>
      <w:r>
        <w:rPr>
          <w:sz w:val="24"/>
        </w:rPr>
        <w:t>Mmanriquez. </w:t>
      </w:r>
      <w:hyperlink r:id="rId249">
        <w:r>
          <w:rPr>
            <w:color w:val="0462C1"/>
            <w:spacing w:val="-2"/>
            <w:sz w:val="24"/>
            <w:u w:val="single" w:color="0462C1"/>
          </w:rPr>
          <w:t>https://www.mmanriquez.cl/el-proposito-detras-de-las-marcas/</w:t>
        </w:r>
      </w:hyperlink>
    </w:p>
    <w:p>
      <w:pPr>
        <w:spacing w:after="0" w:line="357" w:lineRule="auto"/>
        <w:jc w:val="left"/>
        <w:rPr>
          <w:sz w:val="24"/>
        </w:rPr>
        <w:sectPr>
          <w:pgSz w:w="11910" w:h="16840"/>
          <w:pgMar w:header="717" w:footer="0" w:top="1320" w:bottom="280" w:left="1559" w:right="708"/>
        </w:sectPr>
      </w:pPr>
    </w:p>
    <w:p>
      <w:pPr>
        <w:spacing w:line="360" w:lineRule="auto" w:before="80"/>
        <w:ind w:left="852" w:right="705" w:hanging="721"/>
        <w:jc w:val="both"/>
        <w:rPr>
          <w:sz w:val="24"/>
        </w:rPr>
      </w:pPr>
      <w:r>
        <w:rPr>
          <w:sz w:val="24"/>
        </w:rPr>
        <w:t>Montoya,</w:t>
      </w:r>
      <w:r>
        <w:rPr>
          <w:spacing w:val="-1"/>
          <w:sz w:val="24"/>
        </w:rPr>
        <w:t> </w:t>
      </w:r>
      <w:r>
        <w:rPr>
          <w:sz w:val="24"/>
        </w:rPr>
        <w:t>J.</w:t>
      </w:r>
      <w:r>
        <w:rPr>
          <w:spacing w:val="-1"/>
          <w:sz w:val="24"/>
        </w:rPr>
        <w:t> </w:t>
      </w:r>
      <w:r>
        <w:rPr>
          <w:sz w:val="24"/>
        </w:rPr>
        <w:t>P.</w:t>
      </w:r>
      <w:r>
        <w:rPr>
          <w:spacing w:val="-1"/>
          <w:sz w:val="24"/>
        </w:rPr>
        <w:t> </w:t>
      </w:r>
      <w:r>
        <w:rPr>
          <w:sz w:val="24"/>
        </w:rPr>
        <w:t>(2022). </w:t>
      </w:r>
      <w:r>
        <w:rPr>
          <w:i/>
          <w:sz w:val="24"/>
        </w:rPr>
        <w:t>Informe</w:t>
      </w:r>
      <w:r>
        <w:rPr>
          <w:i/>
          <w:spacing w:val="-8"/>
          <w:sz w:val="24"/>
        </w:rPr>
        <w:t> </w:t>
      </w:r>
      <w:r>
        <w:rPr>
          <w:i/>
          <w:sz w:val="24"/>
        </w:rPr>
        <w:t>final de servicio</w:t>
      </w:r>
      <w:r>
        <w:rPr>
          <w:i/>
          <w:spacing w:val="-1"/>
          <w:sz w:val="24"/>
        </w:rPr>
        <w:t> </w:t>
      </w:r>
      <w:r>
        <w:rPr>
          <w:i/>
          <w:sz w:val="24"/>
        </w:rPr>
        <w:t>social “estudio</w:t>
      </w:r>
      <w:r>
        <w:rPr>
          <w:i/>
          <w:spacing w:val="-1"/>
          <w:sz w:val="24"/>
        </w:rPr>
        <w:t> </w:t>
      </w:r>
      <w:r>
        <w:rPr>
          <w:i/>
          <w:sz w:val="24"/>
        </w:rPr>
        <w:t>de costos</w:t>
      </w:r>
      <w:r>
        <w:rPr>
          <w:i/>
          <w:spacing w:val="-5"/>
          <w:sz w:val="24"/>
        </w:rPr>
        <w:t> </w:t>
      </w:r>
      <w:r>
        <w:rPr>
          <w:i/>
          <w:sz w:val="24"/>
        </w:rPr>
        <w:t>de producción</w:t>
      </w:r>
      <w:r>
        <w:rPr>
          <w:i/>
          <w:spacing w:val="-1"/>
          <w:sz w:val="24"/>
        </w:rPr>
        <w:t> </w:t>
      </w:r>
      <w:r>
        <w:rPr>
          <w:i/>
          <w:sz w:val="24"/>
        </w:rPr>
        <w:t>de café” </w:t>
      </w:r>
      <w:r>
        <w:rPr>
          <w:sz w:val="24"/>
        </w:rPr>
        <w:t>[Tesis de Licenciatura, Universidad Autónoma Metropolitana]. Repositorio UAM. </w:t>
      </w:r>
      <w:hyperlink r:id="rId250">
        <w:r>
          <w:rPr>
            <w:color w:val="0462C1"/>
            <w:sz w:val="24"/>
            <w:u w:val="single" w:color="0462C1"/>
          </w:rPr>
          <w:t>https://repositorio.xoc.uam.mx/jspui/handle/123456789/26733</w:t>
        </w:r>
      </w:hyperlink>
    </w:p>
    <w:p>
      <w:pPr>
        <w:spacing w:line="360" w:lineRule="auto" w:before="159"/>
        <w:ind w:left="852" w:right="700" w:hanging="721"/>
        <w:jc w:val="both"/>
        <w:rPr>
          <w:sz w:val="24"/>
        </w:rPr>
      </w:pPr>
      <w:r>
        <w:rPr>
          <w:sz w:val="24"/>
        </w:rPr>
        <w:t>Mordor Intelligence. (2010, 6 de marzo). </w:t>
      </w:r>
      <w:r>
        <w:rPr>
          <w:i/>
          <w:sz w:val="24"/>
        </w:rPr>
        <w:t>Mercado de café de Etiopía: Crecimiento, tendencias,</w:t>
      </w:r>
      <w:r>
        <w:rPr>
          <w:i/>
          <w:spacing w:val="-12"/>
          <w:sz w:val="24"/>
        </w:rPr>
        <w:t> </w:t>
      </w:r>
      <w:r>
        <w:rPr>
          <w:i/>
          <w:sz w:val="24"/>
        </w:rPr>
        <w:t>impacto</w:t>
      </w:r>
      <w:r>
        <w:rPr>
          <w:i/>
          <w:spacing w:val="-12"/>
          <w:sz w:val="24"/>
        </w:rPr>
        <w:t> </w:t>
      </w:r>
      <w:r>
        <w:rPr>
          <w:i/>
          <w:sz w:val="24"/>
        </w:rPr>
        <w:t>de</w:t>
      </w:r>
      <w:r>
        <w:rPr>
          <w:i/>
          <w:spacing w:val="-8"/>
          <w:sz w:val="24"/>
        </w:rPr>
        <w:t> </w:t>
      </w:r>
      <w:r>
        <w:rPr>
          <w:i/>
          <w:sz w:val="24"/>
        </w:rPr>
        <w:t>COVID-19</w:t>
      </w:r>
      <w:r>
        <w:rPr>
          <w:i/>
          <w:spacing w:val="-12"/>
          <w:sz w:val="24"/>
        </w:rPr>
        <w:t> </w:t>
      </w:r>
      <w:r>
        <w:rPr>
          <w:i/>
          <w:sz w:val="24"/>
        </w:rPr>
        <w:t>y</w:t>
      </w:r>
      <w:r>
        <w:rPr>
          <w:i/>
          <w:spacing w:val="-8"/>
          <w:sz w:val="24"/>
        </w:rPr>
        <w:t> </w:t>
      </w:r>
      <w:r>
        <w:rPr>
          <w:i/>
          <w:sz w:val="24"/>
        </w:rPr>
        <w:t>pronósticos</w:t>
      </w:r>
      <w:r>
        <w:rPr>
          <w:i/>
          <w:spacing w:val="-15"/>
          <w:sz w:val="24"/>
        </w:rPr>
        <w:t> </w:t>
      </w:r>
      <w:r>
        <w:rPr>
          <w:i/>
          <w:sz w:val="24"/>
        </w:rPr>
        <w:t>(2022</w:t>
      </w:r>
      <w:r>
        <w:rPr>
          <w:i/>
          <w:spacing w:val="-8"/>
          <w:sz w:val="24"/>
        </w:rPr>
        <w:t> </w:t>
      </w:r>
      <w:r>
        <w:rPr>
          <w:i/>
          <w:sz w:val="24"/>
        </w:rPr>
        <w:t>-</w:t>
      </w:r>
      <w:r>
        <w:rPr>
          <w:i/>
          <w:spacing w:val="-11"/>
          <w:sz w:val="24"/>
        </w:rPr>
        <w:t> </w:t>
      </w:r>
      <w:r>
        <w:rPr>
          <w:i/>
          <w:sz w:val="24"/>
        </w:rPr>
        <w:t>2027)</w:t>
      </w:r>
      <w:r>
        <w:rPr>
          <w:sz w:val="24"/>
        </w:rPr>
        <w:t>.</w:t>
      </w:r>
      <w:r>
        <w:rPr>
          <w:spacing w:val="-11"/>
          <w:sz w:val="24"/>
        </w:rPr>
        <w:t> </w:t>
      </w:r>
      <w:r>
        <w:rPr>
          <w:sz w:val="24"/>
        </w:rPr>
        <w:t>Mordor</w:t>
      </w:r>
      <w:r>
        <w:rPr>
          <w:spacing w:val="-11"/>
          <w:sz w:val="24"/>
        </w:rPr>
        <w:t> </w:t>
      </w:r>
      <w:r>
        <w:rPr>
          <w:sz w:val="24"/>
        </w:rPr>
        <w:t>Intelligence. </w:t>
      </w:r>
      <w:hyperlink r:id="rId251">
        <w:r>
          <w:rPr>
            <w:color w:val="0462C1"/>
            <w:spacing w:val="-2"/>
            <w:sz w:val="24"/>
            <w:u w:val="single" w:color="0462C1"/>
          </w:rPr>
          <w:t>https://www.mordorintelligence.com/es/industry-reports/ethiopia-coffee-market</w:t>
        </w:r>
      </w:hyperlink>
    </w:p>
    <w:p>
      <w:pPr>
        <w:spacing w:line="360" w:lineRule="auto" w:before="158"/>
        <w:ind w:left="852" w:right="694" w:hanging="721"/>
        <w:jc w:val="both"/>
        <w:rPr>
          <w:sz w:val="24"/>
        </w:rPr>
      </w:pPr>
      <w:r>
        <w:rPr>
          <w:sz w:val="24"/>
        </w:rPr>
        <w:t>Mordor Intelligence. (2010, 6 de abril). </w:t>
      </w:r>
      <w:r>
        <w:rPr>
          <w:i/>
          <w:sz w:val="24"/>
        </w:rPr>
        <w:t>Mercado de café de Alemania: crecimiento, tendencias, impacto de covid-19 y pronósticos (2022 - 2027)</w:t>
      </w:r>
      <w:r>
        <w:rPr>
          <w:sz w:val="24"/>
        </w:rPr>
        <w:t>. Mordor Intelligence. </w:t>
      </w:r>
      <w:hyperlink r:id="rId252">
        <w:r>
          <w:rPr>
            <w:color w:val="0462C1"/>
            <w:spacing w:val="-2"/>
            <w:sz w:val="24"/>
            <w:u w:val="single" w:color="0462C1"/>
          </w:rPr>
          <w:t>https://www.mordorintelligence.com/es/industry-reports/germany-coffee-market</w:t>
        </w:r>
      </w:hyperlink>
    </w:p>
    <w:p>
      <w:pPr>
        <w:spacing w:before="159"/>
        <w:ind w:left="132" w:right="0" w:firstLine="0"/>
        <w:jc w:val="left"/>
        <w:rPr>
          <w:sz w:val="24"/>
        </w:rPr>
      </w:pPr>
      <w:r>
        <w:rPr>
          <w:sz w:val="24"/>
        </w:rPr>
        <w:t>Najera,</w:t>
      </w:r>
      <w:r>
        <w:rPr>
          <w:spacing w:val="10"/>
          <w:sz w:val="24"/>
        </w:rPr>
        <w:t> </w:t>
      </w:r>
      <w:r>
        <w:rPr>
          <w:sz w:val="24"/>
        </w:rPr>
        <w:t>O.</w:t>
      </w:r>
      <w:r>
        <w:rPr>
          <w:spacing w:val="10"/>
          <w:sz w:val="24"/>
        </w:rPr>
        <w:t> </w:t>
      </w:r>
      <w:r>
        <w:rPr>
          <w:sz w:val="24"/>
        </w:rPr>
        <w:t>(2002).</w:t>
      </w:r>
      <w:r>
        <w:rPr>
          <w:spacing w:val="25"/>
          <w:sz w:val="24"/>
        </w:rPr>
        <w:t> </w:t>
      </w:r>
      <w:r>
        <w:rPr>
          <w:sz w:val="24"/>
        </w:rPr>
        <w:t>El</w:t>
      </w:r>
      <w:r>
        <w:rPr>
          <w:spacing w:val="13"/>
          <w:sz w:val="24"/>
        </w:rPr>
        <w:t> </w:t>
      </w:r>
      <w:r>
        <w:rPr>
          <w:sz w:val="24"/>
        </w:rPr>
        <w:t>café</w:t>
      </w:r>
      <w:r>
        <w:rPr>
          <w:spacing w:val="15"/>
          <w:sz w:val="24"/>
        </w:rPr>
        <w:t> </w:t>
      </w:r>
      <w:r>
        <w:rPr>
          <w:sz w:val="24"/>
        </w:rPr>
        <w:t>orgánico</w:t>
      </w:r>
      <w:r>
        <w:rPr>
          <w:spacing w:val="10"/>
          <w:sz w:val="24"/>
        </w:rPr>
        <w:t> </w:t>
      </w:r>
      <w:r>
        <w:rPr>
          <w:sz w:val="24"/>
        </w:rPr>
        <w:t>en</w:t>
      </w:r>
      <w:r>
        <w:rPr>
          <w:spacing w:val="21"/>
          <w:sz w:val="24"/>
        </w:rPr>
        <w:t> </w:t>
      </w:r>
      <w:r>
        <w:rPr>
          <w:sz w:val="24"/>
        </w:rPr>
        <w:t>México.</w:t>
      </w:r>
      <w:r>
        <w:rPr>
          <w:spacing w:val="16"/>
          <w:sz w:val="24"/>
        </w:rPr>
        <w:t> </w:t>
      </w:r>
      <w:r>
        <w:rPr>
          <w:i/>
          <w:sz w:val="24"/>
        </w:rPr>
        <w:t>Cuadernos</w:t>
      </w:r>
      <w:r>
        <w:rPr>
          <w:i/>
          <w:spacing w:val="8"/>
          <w:sz w:val="24"/>
        </w:rPr>
        <w:t> </w:t>
      </w:r>
      <w:r>
        <w:rPr>
          <w:i/>
          <w:sz w:val="24"/>
        </w:rPr>
        <w:t>de</w:t>
      </w:r>
      <w:r>
        <w:rPr>
          <w:i/>
          <w:spacing w:val="23"/>
          <w:sz w:val="24"/>
        </w:rPr>
        <w:t> </w:t>
      </w:r>
      <w:r>
        <w:rPr>
          <w:i/>
          <w:sz w:val="24"/>
        </w:rPr>
        <w:t>Desarrollo</w:t>
      </w:r>
      <w:r>
        <w:rPr>
          <w:i/>
          <w:spacing w:val="11"/>
          <w:sz w:val="24"/>
        </w:rPr>
        <w:t> </w:t>
      </w:r>
      <w:r>
        <w:rPr>
          <w:i/>
          <w:sz w:val="24"/>
        </w:rPr>
        <w:t>Rural</w:t>
      </w:r>
      <w:r>
        <w:rPr>
          <w:sz w:val="24"/>
        </w:rPr>
        <w:t>,</w:t>
      </w:r>
      <w:r>
        <w:rPr>
          <w:spacing w:val="10"/>
          <w:sz w:val="24"/>
        </w:rPr>
        <w:t> </w:t>
      </w:r>
      <w:r>
        <w:rPr>
          <w:sz w:val="24"/>
        </w:rPr>
        <w:t>(48),</w:t>
      </w:r>
      <w:r>
        <w:rPr>
          <w:spacing w:val="11"/>
          <w:sz w:val="24"/>
        </w:rPr>
        <w:t> </w:t>
      </w:r>
      <w:r>
        <w:rPr>
          <w:spacing w:val="-5"/>
          <w:sz w:val="24"/>
        </w:rPr>
        <w:t>59-</w:t>
      </w:r>
    </w:p>
    <w:p>
      <w:pPr>
        <w:pStyle w:val="BodyText"/>
        <w:spacing w:before="144"/>
        <w:ind w:left="852"/>
      </w:pPr>
      <w:r>
        <w:rPr/>
        <w:t>75. </w:t>
      </w:r>
      <w:hyperlink r:id="rId253">
        <w:r>
          <w:rPr>
            <w:color w:val="0462C1"/>
            <w:spacing w:val="-2"/>
            <w:u w:val="single" w:color="0462C1"/>
          </w:rPr>
          <w:t>https://www.redalyc.org/articulo.oa?id=11704804</w:t>
        </w:r>
      </w:hyperlink>
    </w:p>
    <w:p>
      <w:pPr>
        <w:pStyle w:val="BodyText"/>
        <w:spacing w:before="19"/>
      </w:pPr>
    </w:p>
    <w:p>
      <w:pPr>
        <w:pStyle w:val="BodyText"/>
        <w:ind w:left="132"/>
      </w:pPr>
      <w:r>
        <w:rPr/>
        <w:t>Nferias.</w:t>
      </w:r>
      <w:r>
        <w:rPr>
          <w:spacing w:val="-4"/>
        </w:rPr>
        <w:t> </w:t>
      </w:r>
      <w:r>
        <w:rPr/>
        <w:t>(2020,</w:t>
      </w:r>
      <w:r>
        <w:rPr>
          <w:spacing w:val="-1"/>
        </w:rPr>
        <w:t> </w:t>
      </w:r>
      <w:r>
        <w:rPr/>
        <w:t>11</w:t>
      </w:r>
      <w:r>
        <w:rPr>
          <w:spacing w:val="-1"/>
        </w:rPr>
        <w:t> </w:t>
      </w:r>
      <w:r>
        <w:rPr/>
        <w:t>de</w:t>
      </w:r>
      <w:r>
        <w:rPr>
          <w:spacing w:val="2"/>
        </w:rPr>
        <w:t> </w:t>
      </w:r>
      <w:r>
        <w:rPr/>
        <w:t>octubre).</w:t>
      </w:r>
      <w:r>
        <w:rPr>
          <w:spacing w:val="-1"/>
        </w:rPr>
        <w:t> </w:t>
      </w:r>
      <w:r>
        <w:rPr>
          <w:i/>
        </w:rPr>
        <w:t>COTECA</w:t>
      </w:r>
      <w:r>
        <w:rPr>
          <w:i/>
          <w:spacing w:val="-8"/>
        </w:rPr>
        <w:t> </w:t>
      </w:r>
      <w:r>
        <w:rPr>
          <w:i/>
        </w:rPr>
        <w:t>2020</w:t>
      </w:r>
      <w:r>
        <w:rPr/>
        <w:t>.</w:t>
      </w:r>
      <w:r>
        <w:rPr>
          <w:spacing w:val="-1"/>
        </w:rPr>
        <w:t> </w:t>
      </w:r>
      <w:r>
        <w:rPr/>
        <w:t>Nferias.</w:t>
      </w:r>
      <w:r>
        <w:rPr>
          <w:spacing w:val="-1"/>
        </w:rPr>
        <w:t> </w:t>
      </w:r>
      <w:hyperlink r:id="rId254">
        <w:r>
          <w:rPr>
            <w:color w:val="0462C1"/>
            <w:spacing w:val="-2"/>
            <w:u w:val="single" w:color="0462C1"/>
          </w:rPr>
          <w:t>https://www.nferias.com/coteca/</w:t>
        </w:r>
      </w:hyperlink>
    </w:p>
    <w:p>
      <w:pPr>
        <w:pStyle w:val="BodyText"/>
        <w:spacing w:before="28"/>
      </w:pPr>
    </w:p>
    <w:p>
      <w:pPr>
        <w:pStyle w:val="BodyText"/>
        <w:spacing w:line="360" w:lineRule="auto"/>
        <w:ind w:left="862" w:right="772" w:hanging="721"/>
      </w:pPr>
      <w:r>
        <w:rPr/>
        <w:t>Organización Mundial de la Salud. (2021, 13 de mayo). </w:t>
      </w:r>
      <w:r>
        <w:rPr>
          <w:i/>
        </w:rPr>
        <w:t>Información básica sobre la COVID-19</w:t>
      </w:r>
      <w:r>
        <w:rPr/>
        <w:t>. Organización Mundial de la Salud. </w:t>
      </w:r>
      <w:hyperlink r:id="rId255">
        <w:r>
          <w:rPr>
            <w:color w:val="0462C1"/>
            <w:u w:val="single" w:color="0462C1"/>
          </w:rPr>
          <w:t>https://www.who.int/es/news-</w:t>
        </w:r>
      </w:hyperlink>
      <w:r>
        <w:rPr>
          <w:color w:val="0462C1"/>
        </w:rPr>
        <w:t> </w:t>
      </w:r>
      <w:hyperlink r:id="rId255">
        <w:r>
          <w:rPr>
            <w:color w:val="0462C1"/>
            <w:spacing w:val="-2"/>
            <w:u w:val="single" w:color="0462C1"/>
          </w:rPr>
          <w:t>room/questions-and-answers/item/coronavirus-disease-covid-</w:t>
        </w:r>
      </w:hyperlink>
      <w:r>
        <w:rPr>
          <w:color w:val="0462C1"/>
          <w:spacing w:val="-2"/>
        </w:rPr>
        <w:t> </w:t>
      </w:r>
      <w:hyperlink r:id="rId255">
        <w:r>
          <w:rPr>
            <w:color w:val="0462C1"/>
            <w:spacing w:val="-2"/>
            <w:u w:val="single" w:color="0462C1"/>
          </w:rPr>
          <w:t>19#:~:text=La%20COVID%2D19%20es%20la,Wuhan%20(Rep%C3%BAblica%2</w:t>
        </w:r>
      </w:hyperlink>
      <w:r>
        <w:rPr>
          <w:color w:val="0462C1"/>
          <w:spacing w:val="-2"/>
        </w:rPr>
        <w:t> </w:t>
      </w:r>
      <w:hyperlink r:id="rId255">
        <w:r>
          <w:rPr>
            <w:color w:val="0462C1"/>
            <w:spacing w:val="-2"/>
            <w:u w:val="single" w:color="0462C1"/>
          </w:rPr>
          <w:t>0Popular%20China)</w:t>
        </w:r>
      </w:hyperlink>
    </w:p>
    <w:p>
      <w:pPr>
        <w:spacing w:line="357" w:lineRule="auto" w:before="162"/>
        <w:ind w:left="852" w:right="710" w:hanging="721"/>
        <w:jc w:val="left"/>
        <w:rPr>
          <w:sz w:val="24"/>
        </w:rPr>
      </w:pPr>
      <w:r>
        <w:rPr>
          <w:sz w:val="24"/>
        </w:rPr>
        <w:t>Ortega, C. (2020, 16 de setiembre). </w:t>
      </w:r>
      <w:r>
        <w:rPr>
          <w:i/>
          <w:sz w:val="24"/>
        </w:rPr>
        <w:t>Customer Journey: Qué es y cómo</w:t>
      </w:r>
      <w:r>
        <w:rPr>
          <w:i/>
          <w:spacing w:val="-1"/>
          <w:sz w:val="24"/>
        </w:rPr>
        <w:t> </w:t>
      </w:r>
      <w:r>
        <w:rPr>
          <w:i/>
          <w:sz w:val="24"/>
        </w:rPr>
        <w:t>funciona</w:t>
      </w:r>
      <w:r>
        <w:rPr>
          <w:sz w:val="24"/>
        </w:rPr>
        <w:t>. Question Pro. </w:t>
      </w:r>
      <w:hyperlink r:id="rId140">
        <w:r>
          <w:rPr>
            <w:color w:val="0462C1"/>
            <w:sz w:val="24"/>
            <w:u w:val="single" w:color="0462C1"/>
          </w:rPr>
          <w:t>https://www.questionpro.com/blog/es/que-es-customer-journey/</w:t>
        </w:r>
      </w:hyperlink>
    </w:p>
    <w:p>
      <w:pPr>
        <w:spacing w:before="158"/>
        <w:ind w:left="132" w:right="0" w:firstLine="0"/>
        <w:jc w:val="left"/>
        <w:rPr>
          <w:sz w:val="24"/>
        </w:rPr>
      </w:pPr>
      <w:r>
        <w:rPr>
          <w:sz w:val="24"/>
        </w:rPr>
        <w:t>Ortega,</w:t>
      </w:r>
      <w:r>
        <w:rPr>
          <w:spacing w:val="37"/>
          <w:sz w:val="24"/>
        </w:rPr>
        <w:t> </w:t>
      </w:r>
      <w:r>
        <w:rPr>
          <w:sz w:val="24"/>
        </w:rPr>
        <w:t>C.</w:t>
      </w:r>
      <w:r>
        <w:rPr>
          <w:spacing w:val="43"/>
          <w:sz w:val="24"/>
        </w:rPr>
        <w:t> </w:t>
      </w:r>
      <w:r>
        <w:rPr>
          <w:sz w:val="24"/>
        </w:rPr>
        <w:t>(2022,</w:t>
      </w:r>
      <w:r>
        <w:rPr>
          <w:spacing w:val="41"/>
          <w:sz w:val="24"/>
        </w:rPr>
        <w:t> </w:t>
      </w:r>
      <w:r>
        <w:rPr>
          <w:sz w:val="24"/>
        </w:rPr>
        <w:t>5</w:t>
      </w:r>
      <w:r>
        <w:rPr>
          <w:spacing w:val="40"/>
          <w:sz w:val="24"/>
        </w:rPr>
        <w:t> </w:t>
      </w:r>
      <w:r>
        <w:rPr>
          <w:sz w:val="24"/>
        </w:rPr>
        <w:t>de</w:t>
      </w:r>
      <w:r>
        <w:rPr>
          <w:spacing w:val="42"/>
          <w:sz w:val="24"/>
        </w:rPr>
        <w:t> </w:t>
      </w:r>
      <w:r>
        <w:rPr>
          <w:sz w:val="24"/>
        </w:rPr>
        <w:t>febrero).</w:t>
      </w:r>
      <w:r>
        <w:rPr>
          <w:spacing w:val="43"/>
          <w:sz w:val="24"/>
        </w:rPr>
        <w:t> </w:t>
      </w:r>
      <w:r>
        <w:rPr>
          <w:i/>
          <w:sz w:val="24"/>
        </w:rPr>
        <w:t>Mapa</w:t>
      </w:r>
      <w:r>
        <w:rPr>
          <w:i/>
          <w:spacing w:val="40"/>
          <w:sz w:val="24"/>
        </w:rPr>
        <w:t> </w:t>
      </w:r>
      <w:r>
        <w:rPr>
          <w:i/>
          <w:sz w:val="24"/>
        </w:rPr>
        <w:t>posicionamiento:</w:t>
      </w:r>
      <w:r>
        <w:rPr>
          <w:i/>
          <w:spacing w:val="40"/>
          <w:sz w:val="24"/>
        </w:rPr>
        <w:t> </w:t>
      </w:r>
      <w:r>
        <w:rPr>
          <w:i/>
          <w:sz w:val="24"/>
        </w:rPr>
        <w:t>Qué</w:t>
      </w:r>
      <w:r>
        <w:rPr>
          <w:i/>
          <w:spacing w:val="42"/>
          <w:sz w:val="24"/>
        </w:rPr>
        <w:t> </w:t>
      </w:r>
      <w:r>
        <w:rPr>
          <w:i/>
          <w:sz w:val="24"/>
        </w:rPr>
        <w:t>es,</w:t>
      </w:r>
      <w:r>
        <w:rPr>
          <w:i/>
          <w:spacing w:val="40"/>
          <w:sz w:val="24"/>
        </w:rPr>
        <w:t> </w:t>
      </w:r>
      <w:r>
        <w:rPr>
          <w:i/>
          <w:sz w:val="24"/>
        </w:rPr>
        <w:t>tipos</w:t>
      </w:r>
      <w:r>
        <w:rPr>
          <w:i/>
          <w:spacing w:val="37"/>
          <w:sz w:val="24"/>
        </w:rPr>
        <w:t> </w:t>
      </w:r>
      <w:r>
        <w:rPr>
          <w:i/>
          <w:sz w:val="24"/>
        </w:rPr>
        <w:t>y</w:t>
      </w:r>
      <w:r>
        <w:rPr>
          <w:i/>
          <w:spacing w:val="43"/>
          <w:sz w:val="24"/>
        </w:rPr>
        <w:t> </w:t>
      </w:r>
      <w:r>
        <w:rPr>
          <w:i/>
          <w:sz w:val="24"/>
        </w:rPr>
        <w:t>cómo</w:t>
      </w:r>
      <w:r>
        <w:rPr>
          <w:i/>
          <w:spacing w:val="40"/>
          <w:sz w:val="24"/>
        </w:rPr>
        <w:t> </w:t>
      </w:r>
      <w:r>
        <w:rPr>
          <w:i/>
          <w:spacing w:val="-2"/>
          <w:sz w:val="24"/>
        </w:rPr>
        <w:t>crearlo</w:t>
      </w:r>
      <w:r>
        <w:rPr>
          <w:spacing w:val="-2"/>
          <w:sz w:val="24"/>
        </w:rPr>
        <w:t>.</w:t>
      </w:r>
    </w:p>
    <w:p>
      <w:pPr>
        <w:pStyle w:val="BodyText"/>
        <w:spacing w:before="144"/>
        <w:ind w:left="852"/>
      </w:pPr>
      <w:r>
        <w:rPr/>
        <w:t>Question</w:t>
      </w:r>
      <w:r>
        <w:rPr>
          <w:spacing w:val="-5"/>
        </w:rPr>
        <w:t> </w:t>
      </w:r>
      <w:r>
        <w:rPr/>
        <w:t>Pro.</w:t>
      </w:r>
      <w:r>
        <w:rPr>
          <w:spacing w:val="-2"/>
        </w:rPr>
        <w:t> </w:t>
      </w:r>
      <w:hyperlink r:id="rId108">
        <w:r>
          <w:rPr>
            <w:color w:val="0462C1"/>
            <w:u w:val="single" w:color="0462C1"/>
          </w:rPr>
          <w:t>https://www.questionpro.com/blog/es/mapa-de-</w:t>
        </w:r>
        <w:r>
          <w:rPr>
            <w:color w:val="0462C1"/>
            <w:spacing w:val="-2"/>
            <w:u w:val="single" w:color="0462C1"/>
          </w:rPr>
          <w:t>posicionamiento/</w:t>
        </w:r>
      </w:hyperlink>
    </w:p>
    <w:p>
      <w:pPr>
        <w:pStyle w:val="BodyText"/>
        <w:spacing w:before="19"/>
      </w:pPr>
    </w:p>
    <w:p>
      <w:pPr>
        <w:spacing w:line="360" w:lineRule="auto" w:before="0"/>
        <w:ind w:left="852" w:right="703" w:hanging="721"/>
        <w:jc w:val="left"/>
        <w:rPr>
          <w:sz w:val="24"/>
        </w:rPr>
      </w:pPr>
      <w:r>
        <w:rPr>
          <w:sz w:val="24"/>
        </w:rPr>
        <w:t>Orth,</w:t>
      </w:r>
      <w:r>
        <w:rPr>
          <w:spacing w:val="40"/>
          <w:sz w:val="24"/>
        </w:rPr>
        <w:t> </w:t>
      </w:r>
      <w:r>
        <w:rPr>
          <w:sz w:val="24"/>
        </w:rPr>
        <w:t>M.</w:t>
      </w:r>
      <w:r>
        <w:rPr>
          <w:spacing w:val="40"/>
          <w:sz w:val="24"/>
        </w:rPr>
        <w:t> </w:t>
      </w:r>
      <w:r>
        <w:rPr>
          <w:sz w:val="24"/>
        </w:rPr>
        <w:t>(2021,</w:t>
      </w:r>
      <w:r>
        <w:rPr>
          <w:spacing w:val="40"/>
          <w:sz w:val="24"/>
        </w:rPr>
        <w:t> </w:t>
      </w:r>
      <w:r>
        <w:rPr>
          <w:sz w:val="24"/>
        </w:rPr>
        <w:t>13</w:t>
      </w:r>
      <w:r>
        <w:rPr>
          <w:spacing w:val="40"/>
          <w:sz w:val="24"/>
        </w:rPr>
        <w:t> </w:t>
      </w:r>
      <w:r>
        <w:rPr>
          <w:sz w:val="24"/>
        </w:rPr>
        <w:t>de</w:t>
      </w:r>
      <w:r>
        <w:rPr>
          <w:spacing w:val="40"/>
          <w:sz w:val="24"/>
        </w:rPr>
        <w:t> </w:t>
      </w:r>
      <w:r>
        <w:rPr>
          <w:sz w:val="24"/>
        </w:rPr>
        <w:t>junio).</w:t>
      </w:r>
      <w:r>
        <w:rPr>
          <w:spacing w:val="40"/>
          <w:sz w:val="24"/>
        </w:rPr>
        <w:t> </w:t>
      </w:r>
      <w:r>
        <w:rPr>
          <w:i/>
          <w:sz w:val="24"/>
        </w:rPr>
        <w:t>Llega</w:t>
      </w:r>
      <w:r>
        <w:rPr>
          <w:i/>
          <w:spacing w:val="40"/>
          <w:sz w:val="24"/>
        </w:rPr>
        <w:t> </w:t>
      </w:r>
      <w:r>
        <w:rPr>
          <w:i/>
          <w:sz w:val="24"/>
        </w:rPr>
        <w:t>la</w:t>
      </w:r>
      <w:r>
        <w:rPr>
          <w:i/>
          <w:spacing w:val="40"/>
          <w:sz w:val="24"/>
        </w:rPr>
        <w:t> </w:t>
      </w:r>
      <w:r>
        <w:rPr>
          <w:i/>
          <w:sz w:val="24"/>
        </w:rPr>
        <w:t>ley</w:t>
      </w:r>
      <w:r>
        <w:rPr>
          <w:i/>
          <w:spacing w:val="40"/>
          <w:sz w:val="24"/>
        </w:rPr>
        <w:t> </w:t>
      </w:r>
      <w:r>
        <w:rPr>
          <w:i/>
          <w:sz w:val="24"/>
        </w:rPr>
        <w:t>sobre</w:t>
      </w:r>
      <w:r>
        <w:rPr>
          <w:i/>
          <w:spacing w:val="40"/>
          <w:sz w:val="24"/>
        </w:rPr>
        <w:t> </w:t>
      </w:r>
      <w:r>
        <w:rPr>
          <w:i/>
          <w:sz w:val="24"/>
        </w:rPr>
        <w:t>cadena</w:t>
      </w:r>
      <w:r>
        <w:rPr>
          <w:i/>
          <w:spacing w:val="40"/>
          <w:sz w:val="24"/>
        </w:rPr>
        <w:t> </w:t>
      </w:r>
      <w:r>
        <w:rPr>
          <w:i/>
          <w:sz w:val="24"/>
        </w:rPr>
        <w:t>de</w:t>
      </w:r>
      <w:r>
        <w:rPr>
          <w:i/>
          <w:spacing w:val="40"/>
          <w:sz w:val="24"/>
        </w:rPr>
        <w:t> </w:t>
      </w:r>
      <w:r>
        <w:rPr>
          <w:i/>
          <w:sz w:val="24"/>
        </w:rPr>
        <w:t>suministro.</w:t>
      </w:r>
      <w:r>
        <w:rPr>
          <w:i/>
          <w:spacing w:val="40"/>
          <w:sz w:val="24"/>
        </w:rPr>
        <w:t> </w:t>
      </w:r>
      <w:r>
        <w:rPr>
          <w:sz w:val="24"/>
        </w:rPr>
        <w:t>Deutschland. </w:t>
      </w:r>
      <w:hyperlink r:id="rId256">
        <w:r>
          <w:rPr>
            <w:color w:val="0462C1"/>
            <w:spacing w:val="-2"/>
            <w:sz w:val="24"/>
            <w:u w:val="single" w:color="0462C1"/>
          </w:rPr>
          <w:t>https://www.deutschland.de/es/topic/economia/alemania-ley-sobre-cadena-de-</w:t>
        </w:r>
      </w:hyperlink>
      <w:r>
        <w:rPr>
          <w:color w:val="0462C1"/>
          <w:spacing w:val="-2"/>
          <w:sz w:val="24"/>
        </w:rPr>
        <w:t> </w:t>
      </w:r>
      <w:hyperlink r:id="rId256">
        <w:r>
          <w:rPr>
            <w:color w:val="0462C1"/>
            <w:spacing w:val="-2"/>
            <w:sz w:val="24"/>
            <w:u w:val="single" w:color="0462C1"/>
          </w:rPr>
          <w:t>suministro</w:t>
        </w:r>
      </w:hyperlink>
    </w:p>
    <w:p>
      <w:pPr>
        <w:spacing w:before="158"/>
        <w:ind w:left="132" w:right="0" w:firstLine="0"/>
        <w:jc w:val="left"/>
        <w:rPr>
          <w:sz w:val="24"/>
        </w:rPr>
      </w:pPr>
      <w:r>
        <w:rPr>
          <w:sz w:val="24"/>
        </w:rPr>
        <w:t>Osterwalder,</w:t>
      </w:r>
      <w:r>
        <w:rPr>
          <w:spacing w:val="-3"/>
          <w:sz w:val="24"/>
        </w:rPr>
        <w:t> </w:t>
      </w:r>
      <w:r>
        <w:rPr>
          <w:sz w:val="24"/>
        </w:rPr>
        <w:t>A.</w:t>
      </w:r>
      <w:r>
        <w:rPr>
          <w:spacing w:val="-1"/>
          <w:sz w:val="24"/>
        </w:rPr>
        <w:t> </w:t>
      </w:r>
      <w:r>
        <w:rPr>
          <w:sz w:val="24"/>
        </w:rPr>
        <w:t>&amp;</w:t>
      </w:r>
      <w:r>
        <w:rPr>
          <w:spacing w:val="2"/>
          <w:sz w:val="24"/>
        </w:rPr>
        <w:t> </w:t>
      </w:r>
      <w:r>
        <w:rPr>
          <w:sz w:val="24"/>
        </w:rPr>
        <w:t>Pigneur,</w:t>
      </w:r>
      <w:r>
        <w:rPr>
          <w:spacing w:val="-1"/>
          <w:sz w:val="24"/>
        </w:rPr>
        <w:t> </w:t>
      </w:r>
      <w:r>
        <w:rPr>
          <w:sz w:val="24"/>
        </w:rPr>
        <w:t>Y.</w:t>
      </w:r>
      <w:r>
        <w:rPr>
          <w:spacing w:val="-1"/>
          <w:sz w:val="24"/>
        </w:rPr>
        <w:t> </w:t>
      </w:r>
      <w:r>
        <w:rPr>
          <w:sz w:val="24"/>
        </w:rPr>
        <w:t>(2011).</w:t>
      </w:r>
      <w:r>
        <w:rPr>
          <w:spacing w:val="9"/>
          <w:sz w:val="24"/>
        </w:rPr>
        <w:t> </w:t>
      </w:r>
      <w:r>
        <w:rPr>
          <w:i/>
          <w:sz w:val="24"/>
        </w:rPr>
        <w:t>Generación</w:t>
      </w:r>
      <w:r>
        <w:rPr>
          <w:i/>
          <w:spacing w:val="-1"/>
          <w:sz w:val="24"/>
        </w:rPr>
        <w:t> </w:t>
      </w:r>
      <w:r>
        <w:rPr>
          <w:i/>
          <w:sz w:val="24"/>
        </w:rPr>
        <w:t>de</w:t>
      </w:r>
      <w:r>
        <w:rPr>
          <w:i/>
          <w:spacing w:val="2"/>
          <w:sz w:val="24"/>
        </w:rPr>
        <w:t> </w:t>
      </w:r>
      <w:r>
        <w:rPr>
          <w:i/>
          <w:sz w:val="24"/>
        </w:rPr>
        <w:t>modelos</w:t>
      </w:r>
      <w:r>
        <w:rPr>
          <w:i/>
          <w:spacing w:val="-5"/>
          <w:sz w:val="24"/>
        </w:rPr>
        <w:t> </w:t>
      </w:r>
      <w:r>
        <w:rPr>
          <w:i/>
          <w:sz w:val="24"/>
        </w:rPr>
        <w:t>de</w:t>
      </w:r>
      <w:r>
        <w:rPr>
          <w:i/>
          <w:spacing w:val="2"/>
          <w:sz w:val="24"/>
        </w:rPr>
        <w:t> </w:t>
      </w:r>
      <w:r>
        <w:rPr>
          <w:i/>
          <w:sz w:val="24"/>
        </w:rPr>
        <w:t>negocio</w:t>
      </w:r>
      <w:r>
        <w:rPr>
          <w:sz w:val="24"/>
        </w:rPr>
        <w:t>. </w:t>
      </w:r>
      <w:r>
        <w:rPr>
          <w:spacing w:val="-2"/>
          <w:sz w:val="24"/>
        </w:rPr>
        <w:t>Deusto.</w:t>
      </w:r>
    </w:p>
    <w:p>
      <w:pPr>
        <w:pStyle w:val="BodyText"/>
        <w:spacing w:before="29"/>
      </w:pPr>
    </w:p>
    <w:p>
      <w:pPr>
        <w:spacing w:line="357" w:lineRule="auto" w:before="0"/>
        <w:ind w:left="852" w:right="710" w:hanging="721"/>
        <w:jc w:val="left"/>
        <w:rPr>
          <w:sz w:val="24"/>
        </w:rPr>
      </w:pPr>
      <w:r>
        <w:rPr>
          <w:sz w:val="24"/>
        </w:rPr>
        <w:t>Osterwalder,</w:t>
      </w:r>
      <w:r>
        <w:rPr>
          <w:spacing w:val="-1"/>
          <w:sz w:val="24"/>
        </w:rPr>
        <w:t> </w:t>
      </w:r>
      <w:r>
        <w:rPr>
          <w:sz w:val="24"/>
        </w:rPr>
        <w:t>A.,</w:t>
      </w:r>
      <w:r>
        <w:rPr>
          <w:spacing w:val="-3"/>
          <w:sz w:val="24"/>
        </w:rPr>
        <w:t> </w:t>
      </w:r>
      <w:r>
        <w:rPr>
          <w:sz w:val="24"/>
        </w:rPr>
        <w:t>Pigneur, Y.,</w:t>
      </w:r>
      <w:r>
        <w:rPr>
          <w:spacing w:val="-3"/>
          <w:sz w:val="24"/>
        </w:rPr>
        <w:t> </w:t>
      </w:r>
      <w:r>
        <w:rPr>
          <w:sz w:val="24"/>
        </w:rPr>
        <w:t>Bernarda,</w:t>
      </w:r>
      <w:r>
        <w:rPr>
          <w:spacing w:val="-3"/>
          <w:sz w:val="24"/>
        </w:rPr>
        <w:t> </w:t>
      </w:r>
      <w:r>
        <w:rPr>
          <w:sz w:val="24"/>
        </w:rPr>
        <w:t>G. &amp; Smith,</w:t>
      </w:r>
      <w:r>
        <w:rPr>
          <w:spacing w:val="-3"/>
          <w:sz w:val="24"/>
        </w:rPr>
        <w:t> </w:t>
      </w:r>
      <w:r>
        <w:rPr>
          <w:sz w:val="24"/>
        </w:rPr>
        <w:t>A. (2015). </w:t>
      </w:r>
      <w:r>
        <w:rPr>
          <w:i/>
          <w:sz w:val="24"/>
        </w:rPr>
        <w:t>Diseñando</w:t>
      </w:r>
      <w:r>
        <w:rPr>
          <w:i/>
          <w:spacing w:val="-3"/>
          <w:sz w:val="24"/>
        </w:rPr>
        <w:t> </w:t>
      </w:r>
      <w:r>
        <w:rPr>
          <w:i/>
          <w:sz w:val="24"/>
        </w:rPr>
        <w:t>la</w:t>
      </w:r>
      <w:r>
        <w:rPr>
          <w:i/>
          <w:spacing w:val="-3"/>
          <w:sz w:val="24"/>
        </w:rPr>
        <w:t> </w:t>
      </w:r>
      <w:r>
        <w:rPr>
          <w:i/>
          <w:sz w:val="24"/>
        </w:rPr>
        <w:t>propuesta</w:t>
      </w:r>
      <w:r>
        <w:rPr>
          <w:i/>
          <w:spacing w:val="-3"/>
          <w:sz w:val="24"/>
        </w:rPr>
        <w:t> </w:t>
      </w:r>
      <w:r>
        <w:rPr>
          <w:i/>
          <w:sz w:val="24"/>
        </w:rPr>
        <w:t>de valor</w:t>
      </w:r>
      <w:r>
        <w:rPr>
          <w:sz w:val="24"/>
        </w:rPr>
        <w:t>. Deusto.</w:t>
      </w:r>
    </w:p>
    <w:p>
      <w:pPr>
        <w:spacing w:after="0" w:line="357" w:lineRule="auto"/>
        <w:jc w:val="left"/>
        <w:rPr>
          <w:sz w:val="24"/>
        </w:rPr>
        <w:sectPr>
          <w:pgSz w:w="11910" w:h="16840"/>
          <w:pgMar w:header="717" w:footer="0" w:top="1320" w:bottom="280" w:left="1559" w:right="708"/>
        </w:sectPr>
      </w:pPr>
    </w:p>
    <w:p>
      <w:pPr>
        <w:spacing w:line="360" w:lineRule="auto" w:before="80"/>
        <w:ind w:left="852" w:right="708" w:hanging="721"/>
        <w:jc w:val="both"/>
        <w:rPr>
          <w:sz w:val="24"/>
        </w:rPr>
      </w:pPr>
      <w:r>
        <w:rPr>
          <w:sz w:val="24"/>
        </w:rPr>
        <w:t>Pacheco, V. R. (2016). </w:t>
      </w:r>
      <w:r>
        <w:rPr>
          <w:i/>
          <w:sz w:val="24"/>
        </w:rPr>
        <w:t>Estimación del tiempo de vida útil del café tostado tipo premium (coffea arabica) en diferentes empaques mediante pruebas aceleradas </w:t>
      </w:r>
      <w:r>
        <w:rPr>
          <w:sz w:val="24"/>
        </w:rPr>
        <w:t>[Tesis de Licenciatura, Universidad Nacional Agraria La Molina]. Repositorio Institucional Universidad Nacional</w:t>
      </w:r>
      <w:r>
        <w:rPr>
          <w:spacing w:val="-7"/>
          <w:sz w:val="24"/>
        </w:rPr>
        <w:t> </w:t>
      </w:r>
      <w:r>
        <w:rPr>
          <w:sz w:val="24"/>
        </w:rPr>
        <w:t>Agraria La Molina. </w:t>
      </w:r>
      <w:hyperlink r:id="rId257">
        <w:r>
          <w:rPr>
            <w:color w:val="0462C1"/>
            <w:sz w:val="24"/>
            <w:u w:val="single" w:color="0462C1"/>
          </w:rPr>
          <w:t>https://hdl.handle.net/20.500.12996/1779</w:t>
        </w:r>
      </w:hyperlink>
    </w:p>
    <w:p>
      <w:pPr>
        <w:spacing w:line="360" w:lineRule="auto" w:before="155"/>
        <w:ind w:left="852" w:right="691" w:hanging="711"/>
        <w:jc w:val="both"/>
        <w:rPr>
          <w:sz w:val="24"/>
        </w:rPr>
      </w:pPr>
      <w:r>
        <w:rPr>
          <w:sz w:val="24"/>
        </w:rPr>
        <w:t>Pajuelo, I. &amp; Huerta, L. (2021, 15 de octubre). </w:t>
      </w:r>
      <w:r>
        <w:rPr>
          <w:i/>
          <w:sz w:val="24"/>
        </w:rPr>
        <w:t>La tecnología en el procesamiento de los cafés de especialidad</w:t>
      </w:r>
      <w:r>
        <w:rPr>
          <w:sz w:val="24"/>
        </w:rPr>
        <w:t>. Cámara Peruana del Café y Cacao. </w:t>
      </w:r>
      <w:hyperlink r:id="rId258">
        <w:r>
          <w:rPr>
            <w:color w:val="0462C1"/>
            <w:spacing w:val="-2"/>
            <w:sz w:val="24"/>
            <w:u w:val="single" w:color="0462C1"/>
          </w:rPr>
          <w:t>https://mail.camcafeperu.com.pe/ES/articulo.php?id=132</w:t>
        </w:r>
      </w:hyperlink>
    </w:p>
    <w:p>
      <w:pPr>
        <w:spacing w:line="357" w:lineRule="auto" w:before="129"/>
        <w:ind w:left="852" w:right="703" w:hanging="721"/>
        <w:jc w:val="left"/>
        <w:rPr>
          <w:sz w:val="24"/>
        </w:rPr>
      </w:pPr>
      <w:r>
        <w:rPr>
          <w:sz w:val="24"/>
        </w:rPr>
        <w:t>Parra,</w:t>
      </w:r>
      <w:r>
        <w:rPr>
          <w:spacing w:val="40"/>
          <w:sz w:val="24"/>
        </w:rPr>
        <w:t> </w:t>
      </w:r>
      <w:r>
        <w:rPr>
          <w:sz w:val="24"/>
        </w:rPr>
        <w:t>A.</w:t>
      </w:r>
      <w:r>
        <w:rPr>
          <w:spacing w:val="40"/>
          <w:sz w:val="24"/>
        </w:rPr>
        <w:t> </w:t>
      </w:r>
      <w:r>
        <w:rPr>
          <w:sz w:val="24"/>
        </w:rPr>
        <w:t>(2020,</w:t>
      </w:r>
      <w:r>
        <w:rPr>
          <w:spacing w:val="40"/>
          <w:sz w:val="24"/>
        </w:rPr>
        <w:t> </w:t>
      </w:r>
      <w:r>
        <w:rPr>
          <w:sz w:val="24"/>
        </w:rPr>
        <w:t>5</w:t>
      </w:r>
      <w:r>
        <w:rPr>
          <w:spacing w:val="40"/>
          <w:sz w:val="24"/>
        </w:rPr>
        <w:t> </w:t>
      </w:r>
      <w:r>
        <w:rPr>
          <w:sz w:val="24"/>
        </w:rPr>
        <w:t>de</w:t>
      </w:r>
      <w:r>
        <w:rPr>
          <w:spacing w:val="40"/>
          <w:sz w:val="24"/>
        </w:rPr>
        <w:t> </w:t>
      </w:r>
      <w:r>
        <w:rPr>
          <w:sz w:val="24"/>
        </w:rPr>
        <w:t>mayo).</w:t>
      </w:r>
      <w:r>
        <w:rPr>
          <w:spacing w:val="40"/>
          <w:sz w:val="24"/>
        </w:rPr>
        <w:t> </w:t>
      </w:r>
      <w:r>
        <w:rPr>
          <w:i/>
          <w:sz w:val="24"/>
        </w:rPr>
        <w:t>¿Qué</w:t>
      </w:r>
      <w:r>
        <w:rPr>
          <w:i/>
          <w:spacing w:val="40"/>
          <w:sz w:val="24"/>
        </w:rPr>
        <w:t> </w:t>
      </w:r>
      <w:r>
        <w:rPr>
          <w:i/>
          <w:sz w:val="24"/>
        </w:rPr>
        <w:t>es</w:t>
      </w:r>
      <w:r>
        <w:rPr>
          <w:i/>
          <w:spacing w:val="40"/>
          <w:sz w:val="24"/>
        </w:rPr>
        <w:t> </w:t>
      </w:r>
      <w:r>
        <w:rPr>
          <w:i/>
          <w:sz w:val="24"/>
        </w:rPr>
        <w:t>la</w:t>
      </w:r>
      <w:r>
        <w:rPr>
          <w:i/>
          <w:spacing w:val="40"/>
          <w:sz w:val="24"/>
        </w:rPr>
        <w:t> </w:t>
      </w:r>
      <w:r>
        <w:rPr>
          <w:i/>
          <w:sz w:val="24"/>
        </w:rPr>
        <w:t>segmentación</w:t>
      </w:r>
      <w:r>
        <w:rPr>
          <w:i/>
          <w:spacing w:val="40"/>
          <w:sz w:val="24"/>
        </w:rPr>
        <w:t> </w:t>
      </w:r>
      <w:r>
        <w:rPr>
          <w:i/>
          <w:sz w:val="24"/>
        </w:rPr>
        <w:t>de</w:t>
      </w:r>
      <w:r>
        <w:rPr>
          <w:i/>
          <w:spacing w:val="40"/>
          <w:sz w:val="24"/>
        </w:rPr>
        <w:t> </w:t>
      </w:r>
      <w:r>
        <w:rPr>
          <w:i/>
          <w:sz w:val="24"/>
        </w:rPr>
        <w:t>mercados?</w:t>
      </w:r>
      <w:r>
        <w:rPr>
          <w:i/>
          <w:spacing w:val="67"/>
          <w:sz w:val="24"/>
        </w:rPr>
        <w:t> </w:t>
      </w:r>
      <w:r>
        <w:rPr>
          <w:sz w:val="24"/>
        </w:rPr>
        <w:t>Question</w:t>
      </w:r>
      <w:r>
        <w:rPr>
          <w:spacing w:val="40"/>
          <w:sz w:val="24"/>
        </w:rPr>
        <w:t> </w:t>
      </w:r>
      <w:r>
        <w:rPr>
          <w:sz w:val="24"/>
        </w:rPr>
        <w:t>Pro.</w:t>
      </w:r>
      <w:r>
        <w:rPr>
          <w:spacing w:val="40"/>
          <w:sz w:val="24"/>
        </w:rPr>
        <w:t> </w:t>
      </w:r>
      <w:hyperlink r:id="rId133">
        <w:r>
          <w:rPr>
            <w:color w:val="0462C1"/>
            <w:spacing w:val="-2"/>
            <w:sz w:val="24"/>
            <w:u w:val="single" w:color="0462C1"/>
          </w:rPr>
          <w:t>https://www.questionpro.com/blog/es/que-es-la-segmentacion-de-mercados/</w:t>
        </w:r>
      </w:hyperlink>
    </w:p>
    <w:p>
      <w:pPr>
        <w:spacing w:line="360" w:lineRule="auto" w:before="158"/>
        <w:ind w:left="852" w:right="703" w:hanging="721"/>
        <w:jc w:val="left"/>
        <w:rPr>
          <w:sz w:val="24"/>
        </w:rPr>
      </w:pPr>
      <w:r>
        <w:rPr>
          <w:sz w:val="24"/>
        </w:rPr>
        <w:t>Peralta,</w:t>
      </w:r>
      <w:r>
        <w:rPr>
          <w:spacing w:val="26"/>
          <w:sz w:val="24"/>
        </w:rPr>
        <w:t> </w:t>
      </w:r>
      <w:r>
        <w:rPr>
          <w:sz w:val="24"/>
        </w:rPr>
        <w:t>E.</w:t>
      </w:r>
      <w:r>
        <w:rPr>
          <w:spacing w:val="39"/>
          <w:sz w:val="24"/>
        </w:rPr>
        <w:t> </w:t>
      </w:r>
      <w:r>
        <w:rPr>
          <w:sz w:val="24"/>
        </w:rPr>
        <w:t>(2017,</w:t>
      </w:r>
      <w:r>
        <w:rPr>
          <w:spacing w:val="27"/>
          <w:sz w:val="24"/>
        </w:rPr>
        <w:t> </w:t>
      </w:r>
      <w:r>
        <w:rPr>
          <w:sz w:val="24"/>
        </w:rPr>
        <w:t>10</w:t>
      </w:r>
      <w:r>
        <w:rPr>
          <w:spacing w:val="35"/>
          <w:sz w:val="24"/>
        </w:rPr>
        <w:t> </w:t>
      </w:r>
      <w:r>
        <w:rPr>
          <w:sz w:val="24"/>
        </w:rPr>
        <w:t>de</w:t>
      </w:r>
      <w:r>
        <w:rPr>
          <w:spacing w:val="38"/>
          <w:sz w:val="24"/>
        </w:rPr>
        <w:t> </w:t>
      </w:r>
      <w:r>
        <w:rPr>
          <w:sz w:val="24"/>
        </w:rPr>
        <w:t>abril).</w:t>
      </w:r>
      <w:r>
        <w:rPr>
          <w:spacing w:val="36"/>
          <w:sz w:val="24"/>
        </w:rPr>
        <w:t> </w:t>
      </w:r>
      <w:r>
        <w:rPr>
          <w:i/>
          <w:sz w:val="24"/>
        </w:rPr>
        <w:t>Plan</w:t>
      </w:r>
      <w:r>
        <w:rPr>
          <w:i/>
          <w:spacing w:val="35"/>
          <w:sz w:val="24"/>
        </w:rPr>
        <w:t> </w:t>
      </w:r>
      <w:r>
        <w:rPr>
          <w:i/>
          <w:sz w:val="24"/>
        </w:rPr>
        <w:t>de</w:t>
      </w:r>
      <w:r>
        <w:rPr>
          <w:i/>
          <w:spacing w:val="38"/>
          <w:sz w:val="24"/>
        </w:rPr>
        <w:t> </w:t>
      </w:r>
      <w:r>
        <w:rPr>
          <w:i/>
          <w:sz w:val="24"/>
        </w:rPr>
        <w:t>Marketing:</w:t>
      </w:r>
      <w:r>
        <w:rPr>
          <w:i/>
          <w:spacing w:val="27"/>
          <w:sz w:val="24"/>
        </w:rPr>
        <w:t> </w:t>
      </w:r>
      <w:r>
        <w:rPr>
          <w:i/>
          <w:sz w:val="24"/>
        </w:rPr>
        <w:t>Como</w:t>
      </w:r>
      <w:r>
        <w:rPr>
          <w:i/>
          <w:spacing w:val="35"/>
          <w:sz w:val="24"/>
        </w:rPr>
        <w:t> </w:t>
      </w:r>
      <w:r>
        <w:rPr>
          <w:i/>
          <w:sz w:val="24"/>
        </w:rPr>
        <w:t>Hacer</w:t>
      </w:r>
      <w:r>
        <w:rPr>
          <w:i/>
          <w:spacing w:val="40"/>
          <w:sz w:val="24"/>
        </w:rPr>
        <w:t> </w:t>
      </w:r>
      <w:r>
        <w:rPr>
          <w:i/>
          <w:sz w:val="24"/>
        </w:rPr>
        <w:t>el</w:t>
      </w:r>
      <w:r>
        <w:rPr>
          <w:i/>
          <w:spacing w:val="38"/>
          <w:sz w:val="24"/>
        </w:rPr>
        <w:t> </w:t>
      </w:r>
      <w:r>
        <w:rPr>
          <w:i/>
          <w:sz w:val="24"/>
        </w:rPr>
        <w:t>Mejor</w:t>
      </w:r>
      <w:r>
        <w:rPr>
          <w:sz w:val="24"/>
        </w:rPr>
        <w:t>.</w:t>
      </w:r>
      <w:r>
        <w:rPr>
          <w:spacing w:val="27"/>
          <w:sz w:val="24"/>
        </w:rPr>
        <w:t> </w:t>
      </w:r>
      <w:r>
        <w:rPr>
          <w:sz w:val="24"/>
        </w:rPr>
        <w:t>Gen</w:t>
      </w:r>
      <w:r>
        <w:rPr>
          <w:spacing w:val="26"/>
          <w:sz w:val="24"/>
        </w:rPr>
        <w:t> </w:t>
      </w:r>
      <w:r>
        <w:rPr>
          <w:sz w:val="24"/>
        </w:rPr>
        <w:t>Words. </w:t>
      </w:r>
      <w:hyperlink r:id="rId259">
        <w:r>
          <w:rPr>
            <w:color w:val="0462C1"/>
            <w:spacing w:val="-2"/>
            <w:sz w:val="24"/>
            <w:u w:val="single" w:color="0462C1"/>
          </w:rPr>
          <w:t>https://www.genwords.com/blog/plan-de-marketing-</w:t>
        </w:r>
      </w:hyperlink>
      <w:r>
        <w:rPr>
          <w:color w:val="0462C1"/>
          <w:spacing w:val="-2"/>
          <w:sz w:val="24"/>
        </w:rPr>
        <w:t> </w:t>
      </w:r>
      <w:hyperlink r:id="rId259">
        <w:r>
          <w:rPr>
            <w:color w:val="0462C1"/>
            <w:spacing w:val="-2"/>
            <w:sz w:val="24"/>
            <w:u w:val="single" w:color="0462C1"/>
          </w:rPr>
          <w:t>ejemplos#Conoce_la_Estructura_de_un_Plan_de_Marketing</w:t>
        </w:r>
      </w:hyperlink>
    </w:p>
    <w:p>
      <w:pPr>
        <w:spacing w:line="357" w:lineRule="auto" w:before="169"/>
        <w:ind w:left="852" w:right="691" w:hanging="721"/>
        <w:jc w:val="both"/>
        <w:rPr>
          <w:sz w:val="24"/>
        </w:rPr>
      </w:pPr>
      <w:r>
        <w:rPr>
          <w:sz w:val="24"/>
        </w:rPr>
        <w:t>Pérez, A. (2021, 7 de junio). </w:t>
      </w:r>
      <w:r>
        <w:rPr>
          <w:i/>
          <w:sz w:val="24"/>
        </w:rPr>
        <w:t>Diamante de Porter, componentes usos y beneficios</w:t>
      </w:r>
      <w:r>
        <w:rPr>
          <w:sz w:val="24"/>
        </w:rPr>
        <w:t>. OBS Business School. </w:t>
      </w:r>
      <w:hyperlink r:id="rId260">
        <w:r>
          <w:rPr>
            <w:color w:val="0462C1"/>
            <w:sz w:val="24"/>
            <w:u w:val="single" w:color="0462C1"/>
          </w:rPr>
          <w:t>https://www.obsbusiness.school/blog/diamante-de-porter-</w:t>
        </w:r>
      </w:hyperlink>
      <w:r>
        <w:rPr>
          <w:color w:val="0462C1"/>
          <w:sz w:val="24"/>
        </w:rPr>
        <w:t> </w:t>
      </w:r>
      <w:hyperlink r:id="rId260">
        <w:r>
          <w:rPr>
            <w:color w:val="0462C1"/>
            <w:spacing w:val="-2"/>
            <w:sz w:val="24"/>
            <w:u w:val="single" w:color="0462C1"/>
          </w:rPr>
          <w:t>componentes-usos-y-beneficios</w:t>
        </w:r>
      </w:hyperlink>
    </w:p>
    <w:p>
      <w:pPr>
        <w:spacing w:line="357" w:lineRule="auto" w:before="167"/>
        <w:ind w:left="852" w:right="710" w:hanging="721"/>
        <w:jc w:val="left"/>
        <w:rPr>
          <w:sz w:val="24"/>
        </w:rPr>
      </w:pPr>
      <w:r>
        <w:rPr>
          <w:sz w:val="24"/>
        </w:rPr>
        <w:t>Perks</w:t>
      </w:r>
      <w:r>
        <w:rPr>
          <w:spacing w:val="-7"/>
          <w:sz w:val="24"/>
        </w:rPr>
        <w:t> </w:t>
      </w:r>
      <w:r>
        <w:rPr>
          <w:sz w:val="24"/>
        </w:rPr>
        <w:t>of</w:t>
      </w:r>
      <w:r>
        <w:rPr>
          <w:spacing w:val="-3"/>
          <w:sz w:val="24"/>
        </w:rPr>
        <w:t> </w:t>
      </w:r>
      <w:r>
        <w:rPr>
          <w:sz w:val="24"/>
        </w:rPr>
        <w:t>Coffee.</w:t>
      </w:r>
      <w:r>
        <w:rPr>
          <w:spacing w:val="-3"/>
          <w:sz w:val="24"/>
        </w:rPr>
        <w:t> </w:t>
      </w:r>
      <w:r>
        <w:rPr>
          <w:sz w:val="24"/>
        </w:rPr>
        <w:t>(2021,</w:t>
      </w:r>
      <w:r>
        <w:rPr>
          <w:spacing w:val="-3"/>
          <w:sz w:val="24"/>
        </w:rPr>
        <w:t> </w:t>
      </w:r>
      <w:r>
        <w:rPr>
          <w:sz w:val="24"/>
        </w:rPr>
        <w:t>20</w:t>
      </w:r>
      <w:r>
        <w:rPr>
          <w:spacing w:val="-3"/>
          <w:sz w:val="24"/>
        </w:rPr>
        <w:t> </w:t>
      </w:r>
      <w:r>
        <w:rPr>
          <w:sz w:val="24"/>
        </w:rPr>
        <w:t>de diciembre).</w:t>
      </w:r>
      <w:r>
        <w:rPr>
          <w:spacing w:val="-3"/>
          <w:sz w:val="24"/>
        </w:rPr>
        <w:t> </w:t>
      </w:r>
      <w:r>
        <w:rPr>
          <w:i/>
          <w:sz w:val="24"/>
        </w:rPr>
        <w:t>The Tradition</w:t>
      </w:r>
      <w:r>
        <w:rPr>
          <w:i/>
          <w:spacing w:val="-3"/>
          <w:sz w:val="24"/>
        </w:rPr>
        <w:t> </w:t>
      </w:r>
      <w:r>
        <w:rPr>
          <w:i/>
          <w:sz w:val="24"/>
        </w:rPr>
        <w:t>Of German</w:t>
      </w:r>
      <w:r>
        <w:rPr>
          <w:i/>
          <w:spacing w:val="-3"/>
          <w:sz w:val="24"/>
        </w:rPr>
        <w:t> </w:t>
      </w:r>
      <w:r>
        <w:rPr>
          <w:i/>
          <w:sz w:val="24"/>
        </w:rPr>
        <w:t>Roast Coffee And</w:t>
      </w:r>
      <w:r>
        <w:rPr>
          <w:i/>
          <w:spacing w:val="-3"/>
          <w:sz w:val="24"/>
        </w:rPr>
        <w:t> </w:t>
      </w:r>
      <w:r>
        <w:rPr>
          <w:i/>
          <w:sz w:val="24"/>
        </w:rPr>
        <w:t>How It Became Popular</w:t>
      </w:r>
      <w:r>
        <w:rPr>
          <w:sz w:val="24"/>
        </w:rPr>
        <w:t>. Perks of Coffee. </w:t>
      </w:r>
      <w:hyperlink r:id="rId261">
        <w:r>
          <w:rPr>
            <w:color w:val="0462C1"/>
            <w:sz w:val="24"/>
            <w:u w:val="single" w:color="0462C1"/>
          </w:rPr>
          <w:t>https://perksofcoffee.com/german-coffee/</w:t>
        </w:r>
      </w:hyperlink>
    </w:p>
    <w:p>
      <w:pPr>
        <w:spacing w:line="357" w:lineRule="auto" w:before="168"/>
        <w:ind w:left="852" w:right="701" w:hanging="721"/>
        <w:jc w:val="both"/>
        <w:rPr>
          <w:sz w:val="24"/>
        </w:rPr>
      </w:pPr>
      <w:r>
        <w:rPr>
          <w:sz w:val="24"/>
        </w:rPr>
        <w:t>Peru</w:t>
      </w:r>
      <w:r>
        <w:rPr>
          <w:spacing w:val="-2"/>
          <w:sz w:val="24"/>
        </w:rPr>
        <w:t> </w:t>
      </w:r>
      <w:r>
        <w:rPr>
          <w:sz w:val="24"/>
        </w:rPr>
        <w:t>Info.</w:t>
      </w:r>
      <w:r>
        <w:rPr>
          <w:spacing w:val="-2"/>
          <w:sz w:val="24"/>
        </w:rPr>
        <w:t> </w:t>
      </w:r>
      <w:r>
        <w:rPr>
          <w:sz w:val="24"/>
        </w:rPr>
        <w:t>(2019,</w:t>
      </w:r>
      <w:r>
        <w:rPr>
          <w:spacing w:val="-2"/>
          <w:sz w:val="24"/>
        </w:rPr>
        <w:t> </w:t>
      </w:r>
      <w:r>
        <w:rPr>
          <w:sz w:val="24"/>
        </w:rPr>
        <w:t>27</w:t>
      </w:r>
      <w:r>
        <w:rPr>
          <w:spacing w:val="-2"/>
          <w:sz w:val="24"/>
        </w:rPr>
        <w:t> </w:t>
      </w:r>
      <w:r>
        <w:rPr>
          <w:sz w:val="24"/>
        </w:rPr>
        <w:t>de agosto).</w:t>
      </w:r>
      <w:r>
        <w:rPr>
          <w:spacing w:val="-2"/>
          <w:sz w:val="24"/>
        </w:rPr>
        <w:t> </w:t>
      </w:r>
      <w:r>
        <w:rPr>
          <w:i/>
          <w:sz w:val="24"/>
        </w:rPr>
        <w:t>Peru</w:t>
      </w:r>
      <w:r>
        <w:rPr>
          <w:i/>
          <w:spacing w:val="-2"/>
          <w:sz w:val="24"/>
        </w:rPr>
        <w:t> </w:t>
      </w:r>
      <w:r>
        <w:rPr>
          <w:i/>
          <w:sz w:val="24"/>
        </w:rPr>
        <w:t>is</w:t>
      </w:r>
      <w:r>
        <w:rPr>
          <w:i/>
          <w:spacing w:val="-6"/>
          <w:sz w:val="24"/>
        </w:rPr>
        <w:t> </w:t>
      </w:r>
      <w:r>
        <w:rPr>
          <w:i/>
          <w:sz w:val="24"/>
        </w:rPr>
        <w:t>the second</w:t>
      </w:r>
      <w:r>
        <w:rPr>
          <w:i/>
          <w:spacing w:val="-2"/>
          <w:sz w:val="24"/>
        </w:rPr>
        <w:t> </w:t>
      </w:r>
      <w:r>
        <w:rPr>
          <w:i/>
          <w:sz w:val="24"/>
        </w:rPr>
        <w:t>largest exporter of organic coffee in</w:t>
      </w:r>
      <w:r>
        <w:rPr>
          <w:i/>
          <w:spacing w:val="-2"/>
          <w:sz w:val="24"/>
        </w:rPr>
        <w:t> </w:t>
      </w:r>
      <w:r>
        <w:rPr>
          <w:i/>
          <w:sz w:val="24"/>
        </w:rPr>
        <w:t>the world</w:t>
      </w:r>
      <w:r>
        <w:rPr>
          <w:sz w:val="24"/>
        </w:rPr>
        <w:t>. Peru Info. </w:t>
      </w:r>
      <w:hyperlink r:id="rId262">
        <w:r>
          <w:rPr>
            <w:color w:val="0462C1"/>
            <w:sz w:val="24"/>
            <w:u w:val="single" w:color="0462C1"/>
          </w:rPr>
          <w:t>https://peru.info/en-us/foreign-trade/news/7/29/peru-is-the-</w:t>
        </w:r>
      </w:hyperlink>
      <w:r>
        <w:rPr>
          <w:color w:val="0462C1"/>
          <w:sz w:val="24"/>
        </w:rPr>
        <w:t> </w:t>
      </w:r>
      <w:hyperlink r:id="rId262">
        <w:r>
          <w:rPr>
            <w:color w:val="0462C1"/>
            <w:spacing w:val="-2"/>
            <w:sz w:val="24"/>
            <w:u w:val="single" w:color="0462C1"/>
          </w:rPr>
          <w:t>second-largest-exporter-of-organic-coffee-in-the-world</w:t>
        </w:r>
      </w:hyperlink>
    </w:p>
    <w:p>
      <w:pPr>
        <w:spacing w:line="360" w:lineRule="auto" w:before="167"/>
        <w:ind w:left="852" w:right="691" w:hanging="721"/>
        <w:jc w:val="both"/>
        <w:rPr>
          <w:sz w:val="24"/>
        </w:rPr>
      </w:pPr>
      <w:r>
        <w:rPr>
          <w:sz w:val="24"/>
        </w:rPr>
        <mc:AlternateContent>
          <mc:Choice Requires="wps">
            <w:drawing>
              <wp:anchor distT="0" distB="0" distL="0" distR="0" allowOverlap="1" layoutInCell="1" locked="0" behindDoc="1" simplePos="0" relativeHeight="477471744">
                <wp:simplePos x="0" y="0"/>
                <wp:positionH relativeFrom="page">
                  <wp:posOffset>1531619</wp:posOffset>
                </wp:positionH>
                <wp:positionV relativeFrom="paragraph">
                  <wp:posOffset>795126</wp:posOffset>
                </wp:positionV>
                <wp:extent cx="1862455" cy="6350"/>
                <wp:effectExtent l="0" t="0" r="0" b="0"/>
                <wp:wrapNone/>
                <wp:docPr id="1166" name="Graphic 1166"/>
                <wp:cNvGraphicFramePr>
                  <a:graphicFrameLocks/>
                </wp:cNvGraphicFramePr>
                <a:graphic>
                  <a:graphicData uri="http://schemas.microsoft.com/office/word/2010/wordprocessingShape">
                    <wps:wsp>
                      <wps:cNvPr id="1166" name="Graphic 1166"/>
                      <wps:cNvSpPr/>
                      <wps:spPr>
                        <a:xfrm>
                          <a:off x="0" y="0"/>
                          <a:ext cx="1862455" cy="6350"/>
                        </a:xfrm>
                        <a:custGeom>
                          <a:avLst/>
                          <a:gdLst/>
                          <a:ahLst/>
                          <a:cxnLst/>
                          <a:rect l="l" t="t" r="r" b="b"/>
                          <a:pathLst>
                            <a:path w="1862455" h="6350">
                              <a:moveTo>
                                <a:pt x="1862201" y="0"/>
                              </a:moveTo>
                              <a:lnTo>
                                <a:pt x="0" y="0"/>
                              </a:lnTo>
                              <a:lnTo>
                                <a:pt x="0" y="6349"/>
                              </a:lnTo>
                              <a:lnTo>
                                <a:pt x="1862201" y="6349"/>
                              </a:lnTo>
                              <a:lnTo>
                                <a:pt x="1862201"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120.599998pt;margin-top:62.608398pt;width:146.63pt;height:.5pt;mso-position-horizontal-relative:page;mso-position-vertical-relative:paragraph;z-index:-25844736" id="docshape1111" filled="true" fillcolor="#0462c1" stroked="false">
                <v:fill type="solid"/>
                <w10:wrap type="none"/>
              </v:rect>
            </w:pict>
          </mc:Fallback>
        </mc:AlternateContent>
      </w:r>
      <w:r>
        <w:rPr>
          <w:sz w:val="24"/>
        </w:rPr>
        <w:t>Peru Info. (2020, 23 de diciembre). </w:t>
      </w:r>
      <w:r>
        <w:rPr>
          <w:i/>
          <w:sz w:val="24"/>
        </w:rPr>
        <w:t>Nespresso backs</w:t>
      </w:r>
      <w:r>
        <w:rPr>
          <w:i/>
          <w:spacing w:val="-1"/>
          <w:sz w:val="24"/>
        </w:rPr>
        <w:t> </w:t>
      </w:r>
      <w:r>
        <w:rPr>
          <w:i/>
          <w:sz w:val="24"/>
        </w:rPr>
        <w:t>Peru Organic, a 100%</w:t>
      </w:r>
      <w:r>
        <w:rPr>
          <w:i/>
          <w:spacing w:val="-15"/>
          <w:sz w:val="24"/>
        </w:rPr>
        <w:t> </w:t>
      </w:r>
      <w:r>
        <w:rPr>
          <w:i/>
          <w:sz w:val="24"/>
        </w:rPr>
        <w:t>natural coffee</w:t>
      </w:r>
      <w:r>
        <w:rPr>
          <w:sz w:val="24"/>
        </w:rPr>
        <w:t>. Peru Info. </w:t>
      </w:r>
      <w:hyperlink r:id="rId263">
        <w:r>
          <w:rPr>
            <w:color w:val="0462C1"/>
            <w:sz w:val="24"/>
            <w:u w:val="single" w:color="0462C1"/>
          </w:rPr>
          <w:t>https://peru.info/en-us/gastronomy/news/2/12/nespresso-backs-peru-</w:t>
        </w:r>
      </w:hyperlink>
      <w:r>
        <w:rPr>
          <w:color w:val="0462C1"/>
          <w:sz w:val="24"/>
        </w:rPr>
        <w:t> </w:t>
      </w:r>
      <w:hyperlink r:id="rId263">
        <w:r>
          <w:rPr>
            <w:color w:val="0462C1"/>
            <w:spacing w:val="-2"/>
            <w:sz w:val="24"/>
          </w:rPr>
          <w:t>organic--a-100--natural-coffee</w:t>
        </w:r>
      </w:hyperlink>
    </w:p>
    <w:p>
      <w:pPr>
        <w:spacing w:line="360" w:lineRule="auto" w:before="159"/>
        <w:ind w:left="852" w:right="693" w:hanging="721"/>
        <w:jc w:val="both"/>
        <w:rPr>
          <w:sz w:val="24"/>
        </w:rPr>
      </w:pPr>
      <w:r>
        <w:rPr>
          <w:sz w:val="24"/>
        </w:rPr>
        <mc:AlternateContent>
          <mc:Choice Requires="wps">
            <w:drawing>
              <wp:anchor distT="0" distB="0" distL="0" distR="0" allowOverlap="1" layoutInCell="1" locked="0" behindDoc="1" simplePos="0" relativeHeight="477472256">
                <wp:simplePos x="0" y="0"/>
                <wp:positionH relativeFrom="page">
                  <wp:posOffset>3400171</wp:posOffset>
                </wp:positionH>
                <wp:positionV relativeFrom="paragraph">
                  <wp:posOffset>790113</wp:posOffset>
                </wp:positionV>
                <wp:extent cx="3266440" cy="6350"/>
                <wp:effectExtent l="0" t="0" r="0" b="0"/>
                <wp:wrapNone/>
                <wp:docPr id="1167" name="Graphic 1167"/>
                <wp:cNvGraphicFramePr>
                  <a:graphicFrameLocks/>
                </wp:cNvGraphicFramePr>
                <a:graphic>
                  <a:graphicData uri="http://schemas.microsoft.com/office/word/2010/wordprocessingShape">
                    <wps:wsp>
                      <wps:cNvPr id="1167" name="Graphic 1167"/>
                      <wps:cNvSpPr/>
                      <wps:spPr>
                        <a:xfrm>
                          <a:off x="0" y="0"/>
                          <a:ext cx="3266440" cy="6350"/>
                        </a:xfrm>
                        <a:custGeom>
                          <a:avLst/>
                          <a:gdLst/>
                          <a:ahLst/>
                          <a:cxnLst/>
                          <a:rect l="l" t="t" r="r" b="b"/>
                          <a:pathLst>
                            <a:path w="3266440" h="6350">
                              <a:moveTo>
                                <a:pt x="3266440" y="0"/>
                              </a:moveTo>
                              <a:lnTo>
                                <a:pt x="0" y="0"/>
                              </a:lnTo>
                              <a:lnTo>
                                <a:pt x="0" y="6350"/>
                              </a:lnTo>
                              <a:lnTo>
                                <a:pt x="3266440" y="6350"/>
                              </a:lnTo>
                              <a:lnTo>
                                <a:pt x="3266440"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267.730011pt;margin-top:62.213673pt;width:257.2pt;height:.5pt;mso-position-horizontal-relative:page;mso-position-vertical-relative:paragraph;z-index:-25844224" id="docshape1112" filled="true" fillcolor="#0462c1" stroked="false">
                <v:fill type="solid"/>
                <w10:wrap type="none"/>
              </v:rect>
            </w:pict>
          </mc:Fallback>
        </mc:AlternateContent>
      </w:r>
      <w:r>
        <w:rPr>
          <w:sz w:val="24"/>
        </w:rPr>
        <w:t>Pighi, P. (2021, 11 de setiembre). </w:t>
      </w:r>
      <w:r>
        <w:rPr>
          <w:i/>
          <w:sz w:val="24"/>
        </w:rPr>
        <w:t>Abimael Guzmán: qué es el maoísmo, la ideología</w:t>
      </w:r>
      <w:r>
        <w:rPr>
          <w:i/>
          <w:spacing w:val="-1"/>
          <w:sz w:val="24"/>
        </w:rPr>
        <w:t> </w:t>
      </w:r>
      <w:r>
        <w:rPr>
          <w:i/>
          <w:sz w:val="24"/>
        </w:rPr>
        <w:t>en la que se inspiró</w:t>
      </w:r>
      <w:r>
        <w:rPr>
          <w:i/>
          <w:spacing w:val="-2"/>
          <w:sz w:val="24"/>
        </w:rPr>
        <w:t> </w:t>
      </w:r>
      <w:r>
        <w:rPr>
          <w:i/>
          <w:sz w:val="24"/>
        </w:rPr>
        <w:t>el líder de Sendero</w:t>
      </w:r>
      <w:r>
        <w:rPr>
          <w:i/>
          <w:spacing w:val="-3"/>
          <w:sz w:val="24"/>
        </w:rPr>
        <w:t> </w:t>
      </w:r>
      <w:r>
        <w:rPr>
          <w:i/>
          <w:sz w:val="24"/>
        </w:rPr>
        <w:t>Luminoso y por la</w:t>
      </w:r>
      <w:r>
        <w:rPr>
          <w:i/>
          <w:spacing w:val="-3"/>
          <w:sz w:val="24"/>
        </w:rPr>
        <w:t> </w:t>
      </w:r>
      <w:r>
        <w:rPr>
          <w:i/>
          <w:sz w:val="24"/>
        </w:rPr>
        <w:t>que desencadenó</w:t>
      </w:r>
      <w:r>
        <w:rPr>
          <w:i/>
          <w:spacing w:val="-3"/>
          <w:sz w:val="24"/>
        </w:rPr>
        <w:t> </w:t>
      </w:r>
      <w:r>
        <w:rPr>
          <w:i/>
          <w:sz w:val="24"/>
        </w:rPr>
        <w:t>en</w:t>
      </w:r>
      <w:r>
        <w:rPr>
          <w:i/>
          <w:spacing w:val="-3"/>
          <w:sz w:val="24"/>
        </w:rPr>
        <w:t> </w:t>
      </w:r>
      <w:r>
        <w:rPr>
          <w:i/>
          <w:sz w:val="24"/>
        </w:rPr>
        <w:t>Perú una guerra sangrienta</w:t>
      </w:r>
      <w:r>
        <w:rPr>
          <w:sz w:val="24"/>
        </w:rPr>
        <w:t>. BBC. </w:t>
      </w:r>
      <w:hyperlink r:id="rId264">
        <w:r>
          <w:rPr>
            <w:color w:val="0462C1"/>
            <w:sz w:val="24"/>
          </w:rPr>
          <w:t>https://www.bbc.com/mundo/noticias-america-latina-</w:t>
        </w:r>
      </w:hyperlink>
      <w:r>
        <w:rPr>
          <w:color w:val="0462C1"/>
          <w:sz w:val="24"/>
        </w:rPr>
        <w:t> </w:t>
      </w:r>
      <w:hyperlink r:id="rId264">
        <w:r>
          <w:rPr>
            <w:color w:val="0462C1"/>
            <w:spacing w:val="-2"/>
            <w:sz w:val="24"/>
            <w:u w:val="single" w:color="0462C1"/>
          </w:rPr>
          <w:t>58182449</w:t>
        </w:r>
      </w:hyperlink>
    </w:p>
    <w:p>
      <w:pPr>
        <w:pStyle w:val="BodyText"/>
        <w:spacing w:line="357" w:lineRule="auto" w:before="166"/>
        <w:ind w:left="852" w:hanging="721"/>
      </w:pPr>
      <w:r>
        <w:rPr/>
        <w:t>Pilz, N. (2019, 29 de agosto). </w:t>
      </w:r>
      <w:r>
        <w:rPr>
          <w:i/>
        </w:rPr>
        <w:t>Insights into the German Coffee Market</w:t>
      </w:r>
      <w:r>
        <w:rPr/>
        <w:t>. Camara Medellin. </w:t>
      </w:r>
      <w:hyperlink r:id="rId265">
        <w:r>
          <w:rPr>
            <w:color w:val="0462C1"/>
            <w:spacing w:val="-2"/>
            <w:u w:val="single" w:color="0462C1"/>
          </w:rPr>
          <w:t>https://www.camaramedellin.com.co/DesktopModules/EasyDNNNews/Document</w:t>
        </w:r>
      </w:hyperlink>
      <w:r>
        <w:rPr>
          <w:color w:val="0462C1"/>
          <w:spacing w:val="-2"/>
        </w:rPr>
        <w:t> </w:t>
      </w:r>
      <w:hyperlink r:id="rId265">
        <w:r>
          <w:rPr>
            <w:color w:val="0462C1"/>
            <w:spacing w:val="-2"/>
            <w:u w:val="single" w:color="0462C1"/>
          </w:rPr>
          <w:t>Download.ashx?portalid=0&amp;moduleid=569&amp;articleid=531&amp;documentid=216</w:t>
        </w:r>
      </w:hyperlink>
    </w:p>
    <w:p>
      <w:pPr>
        <w:pStyle w:val="BodyText"/>
        <w:spacing w:after="0" w:line="357" w:lineRule="auto"/>
        <w:sectPr>
          <w:pgSz w:w="11910" w:h="16840"/>
          <w:pgMar w:header="717" w:footer="0" w:top="1320" w:bottom="280" w:left="1559" w:right="708"/>
        </w:sectPr>
      </w:pPr>
    </w:p>
    <w:p>
      <w:pPr>
        <w:tabs>
          <w:tab w:pos="2273" w:val="left" w:leader="none"/>
        </w:tabs>
        <w:spacing w:line="360" w:lineRule="auto" w:before="80"/>
        <w:ind w:left="852" w:right="699" w:hanging="711"/>
        <w:jc w:val="both"/>
        <w:rPr>
          <w:sz w:val="24"/>
        </w:rPr>
      </w:pPr>
      <w:r>
        <w:rPr>
          <w:sz w:val="24"/>
        </w:rPr>
        <w:t>PNDU</w:t>
      </w:r>
      <w:r>
        <w:rPr>
          <w:spacing w:val="-15"/>
          <w:sz w:val="24"/>
        </w:rPr>
        <w:t> </w:t>
      </w:r>
      <w:r>
        <w:rPr>
          <w:sz w:val="24"/>
        </w:rPr>
        <w:t>Perú.</w:t>
      </w:r>
      <w:r>
        <w:rPr>
          <w:spacing w:val="-15"/>
          <w:sz w:val="24"/>
        </w:rPr>
        <w:t> </w:t>
      </w:r>
      <w:r>
        <w:rPr>
          <w:sz w:val="24"/>
        </w:rPr>
        <w:t>(2021,</w:t>
      </w:r>
      <w:r>
        <w:rPr>
          <w:spacing w:val="-15"/>
          <w:sz w:val="24"/>
        </w:rPr>
        <w:t> </w:t>
      </w:r>
      <w:r>
        <w:rPr>
          <w:sz w:val="24"/>
        </w:rPr>
        <w:t>26</w:t>
      </w:r>
      <w:r>
        <w:rPr>
          <w:spacing w:val="-15"/>
          <w:sz w:val="24"/>
        </w:rPr>
        <w:t> </w:t>
      </w:r>
      <w:r>
        <w:rPr>
          <w:sz w:val="24"/>
        </w:rPr>
        <w:t>de</w:t>
      </w:r>
      <w:r>
        <w:rPr>
          <w:spacing w:val="-15"/>
          <w:sz w:val="24"/>
        </w:rPr>
        <w:t> </w:t>
      </w:r>
      <w:r>
        <w:rPr>
          <w:sz w:val="24"/>
        </w:rPr>
        <w:t>agosto).</w:t>
      </w:r>
      <w:r>
        <w:rPr>
          <w:spacing w:val="-15"/>
          <w:sz w:val="24"/>
        </w:rPr>
        <w:t> </w:t>
      </w:r>
      <w:r>
        <w:rPr>
          <w:i/>
          <w:sz w:val="24"/>
        </w:rPr>
        <w:t>Un</w:t>
      </w:r>
      <w:r>
        <w:rPr>
          <w:i/>
          <w:spacing w:val="-15"/>
          <w:sz w:val="24"/>
        </w:rPr>
        <w:t> </w:t>
      </w:r>
      <w:r>
        <w:rPr>
          <w:i/>
          <w:sz w:val="24"/>
        </w:rPr>
        <w:t>café</w:t>
      </w:r>
      <w:r>
        <w:rPr>
          <w:i/>
          <w:spacing w:val="-15"/>
          <w:sz w:val="24"/>
        </w:rPr>
        <w:t> </w:t>
      </w:r>
      <w:r>
        <w:rPr>
          <w:i/>
          <w:sz w:val="24"/>
        </w:rPr>
        <w:t>que</w:t>
      </w:r>
      <w:r>
        <w:rPr>
          <w:i/>
          <w:spacing w:val="-15"/>
          <w:sz w:val="24"/>
        </w:rPr>
        <w:t> </w:t>
      </w:r>
      <w:r>
        <w:rPr>
          <w:i/>
          <w:sz w:val="24"/>
        </w:rPr>
        <w:t>conversa</w:t>
      </w:r>
      <w:r>
        <w:rPr>
          <w:i/>
          <w:spacing w:val="-15"/>
          <w:sz w:val="24"/>
        </w:rPr>
        <w:t> </w:t>
      </w:r>
      <w:r>
        <w:rPr>
          <w:i/>
          <w:sz w:val="24"/>
        </w:rPr>
        <w:t>con</w:t>
      </w:r>
      <w:r>
        <w:rPr>
          <w:i/>
          <w:spacing w:val="-14"/>
          <w:sz w:val="24"/>
        </w:rPr>
        <w:t> </w:t>
      </w:r>
      <w:r>
        <w:rPr>
          <w:i/>
          <w:sz w:val="24"/>
        </w:rPr>
        <w:t>la</w:t>
      </w:r>
      <w:r>
        <w:rPr>
          <w:i/>
          <w:spacing w:val="-12"/>
          <w:sz w:val="24"/>
        </w:rPr>
        <w:t> </w:t>
      </w:r>
      <w:r>
        <w:rPr>
          <w:i/>
          <w:sz w:val="24"/>
        </w:rPr>
        <w:t>naturaleza</w:t>
      </w:r>
      <w:r>
        <w:rPr>
          <w:i/>
          <w:spacing w:val="-12"/>
          <w:sz w:val="24"/>
        </w:rPr>
        <w:t> </w:t>
      </w:r>
      <w:r>
        <w:rPr>
          <w:i/>
          <w:sz w:val="24"/>
        </w:rPr>
        <w:t>y</w:t>
      </w:r>
      <w:r>
        <w:rPr>
          <w:i/>
          <w:spacing w:val="-9"/>
          <w:sz w:val="24"/>
        </w:rPr>
        <w:t> </w:t>
      </w:r>
      <w:r>
        <w:rPr>
          <w:i/>
          <w:sz w:val="24"/>
        </w:rPr>
        <w:t>su</w:t>
      </w:r>
      <w:r>
        <w:rPr>
          <w:i/>
          <w:spacing w:val="-12"/>
          <w:sz w:val="24"/>
        </w:rPr>
        <w:t> </w:t>
      </w:r>
      <w:r>
        <w:rPr>
          <w:i/>
          <w:sz w:val="24"/>
        </w:rPr>
        <w:t>gente</w:t>
      </w:r>
      <w:r>
        <w:rPr>
          <w:sz w:val="24"/>
        </w:rPr>
        <w:t>.</w:t>
      </w:r>
      <w:r>
        <w:rPr>
          <w:spacing w:val="-15"/>
          <w:sz w:val="24"/>
        </w:rPr>
        <w:t> </w:t>
      </w:r>
      <w:r>
        <w:rPr>
          <w:sz w:val="24"/>
        </w:rPr>
        <w:t>PNDU </w:t>
      </w:r>
      <w:r>
        <w:rPr>
          <w:spacing w:val="-2"/>
          <w:sz w:val="24"/>
        </w:rPr>
        <w:t>Perú.</w:t>
      </w:r>
      <w:r>
        <w:rPr>
          <w:sz w:val="24"/>
        </w:rPr>
        <w:tab/>
      </w:r>
      <w:hyperlink r:id="rId266">
        <w:r>
          <w:rPr>
            <w:color w:val="0462C1"/>
            <w:spacing w:val="-2"/>
            <w:sz w:val="24"/>
            <w:u w:val="single" w:color="0462C1"/>
          </w:rPr>
          <w:t>https://pnudperu.medium.com/un-caf%C3%A9-que-conversa-con-la-</w:t>
        </w:r>
      </w:hyperlink>
      <w:r>
        <w:rPr>
          <w:color w:val="0462C1"/>
          <w:spacing w:val="-2"/>
          <w:sz w:val="24"/>
        </w:rPr>
        <w:t> </w:t>
      </w:r>
      <w:hyperlink r:id="rId266">
        <w:r>
          <w:rPr>
            <w:color w:val="0462C1"/>
            <w:spacing w:val="-2"/>
            <w:sz w:val="24"/>
            <w:u w:val="single" w:color="0462C1"/>
          </w:rPr>
          <w:t>naturaleza-y-su-gente-6f4cb23d84ac</w:t>
        </w:r>
      </w:hyperlink>
    </w:p>
    <w:p>
      <w:pPr>
        <w:spacing w:line="357" w:lineRule="auto" w:before="119"/>
        <w:ind w:left="852" w:right="693" w:hanging="721"/>
        <w:jc w:val="both"/>
        <w:rPr>
          <w:sz w:val="24"/>
        </w:rPr>
      </w:pPr>
      <w:r>
        <w:rPr>
          <w:sz w:val="24"/>
        </w:rPr>
        <w:t>Porter, M. E. (1987). </w:t>
      </w:r>
      <w:r>
        <w:rPr>
          <w:i/>
          <w:sz w:val="24"/>
        </w:rPr>
        <w:t>Ventaja Competitiva: Creación y sostenimiento de un desempeño superior</w:t>
      </w:r>
      <w:r>
        <w:rPr>
          <w:sz w:val="24"/>
        </w:rPr>
        <w:t>. Grupo Editorial Patria.</w:t>
      </w:r>
    </w:p>
    <w:p>
      <w:pPr>
        <w:spacing w:line="357" w:lineRule="auto" w:before="168"/>
        <w:ind w:left="852" w:right="701" w:hanging="721"/>
        <w:jc w:val="both"/>
        <w:rPr>
          <w:sz w:val="24"/>
        </w:rPr>
      </w:pPr>
      <w:r>
        <w:rPr>
          <w:sz w:val="24"/>
        </w:rPr>
        <w:t>Pospisil, A. [European Coffee Trip] (2019, 22 de julio). </w:t>
      </w:r>
      <w:r>
        <w:rPr>
          <w:i/>
          <w:sz w:val="24"/>
        </w:rPr>
        <w:t>What's Inside Specialty Coffee Roastery? </w:t>
      </w:r>
      <w:r>
        <w:rPr>
          <w:sz w:val="24"/>
        </w:rPr>
        <w:t>[Vídeo]. YouTube. </w:t>
      </w:r>
      <w:hyperlink r:id="rId267">
        <w:r>
          <w:rPr>
            <w:color w:val="0462C1"/>
            <w:sz w:val="24"/>
            <w:u w:val="single" w:color="0462C1"/>
          </w:rPr>
          <w:t>https://youtu.be/cI_k8nKX6ZU</w:t>
        </w:r>
      </w:hyperlink>
    </w:p>
    <w:p>
      <w:pPr>
        <w:spacing w:line="357" w:lineRule="auto" w:before="168"/>
        <w:ind w:left="852" w:right="696" w:hanging="721"/>
        <w:jc w:val="both"/>
        <w:rPr>
          <w:sz w:val="24"/>
        </w:rPr>
      </w:pPr>
      <w:r>
        <w:rPr>
          <w:sz w:val="24"/>
        </w:rPr>
        <w:t>ProFound - Advisers In Development. (2020, 16 de setiembre). </w:t>
      </w:r>
      <w:r>
        <w:rPr>
          <w:i/>
          <w:sz w:val="24"/>
        </w:rPr>
        <w:t>Entering the European market for organic coffee</w:t>
      </w:r>
      <w:r>
        <w:rPr>
          <w:sz w:val="24"/>
        </w:rPr>
        <w:t>. CBI Ministry of Foreign Affairs. </w:t>
      </w:r>
      <w:hyperlink r:id="rId268">
        <w:r>
          <w:rPr>
            <w:color w:val="0462C1"/>
            <w:spacing w:val="-2"/>
            <w:sz w:val="24"/>
            <w:u w:val="single" w:color="0462C1"/>
          </w:rPr>
          <w:t>https://www.cbi.eu/market-information/coffee/organic-coffee/market-entry</w:t>
        </w:r>
      </w:hyperlink>
    </w:p>
    <w:p>
      <w:pPr>
        <w:pStyle w:val="BodyText"/>
        <w:tabs>
          <w:tab w:pos="2263" w:val="left" w:leader="none"/>
          <w:tab w:pos="3895" w:val="left" w:leader="none"/>
          <w:tab w:pos="6155" w:val="left" w:leader="none"/>
          <w:tab w:pos="8258" w:val="left" w:leader="none"/>
        </w:tabs>
        <w:spacing w:line="357" w:lineRule="auto" w:before="167"/>
        <w:ind w:left="852" w:right="712" w:hanging="721"/>
      </w:pPr>
      <w:r>
        <w:rPr>
          <w:spacing w:val="-2"/>
        </w:rPr>
        <w:t>Promperú.</w:t>
      </w:r>
      <w:r>
        <w:rPr/>
        <w:tab/>
      </w:r>
      <w:r>
        <w:rPr>
          <w:spacing w:val="-2"/>
        </w:rPr>
        <w:t>(s.f.).</w:t>
      </w:r>
      <w:r>
        <w:rPr/>
        <w:tab/>
      </w:r>
      <w:r>
        <w:rPr>
          <w:i/>
          <w:spacing w:val="-2"/>
        </w:rPr>
        <w:t>Operadores</w:t>
      </w:r>
      <w:r>
        <w:rPr>
          <w:i/>
        </w:rPr>
        <w:tab/>
      </w:r>
      <w:r>
        <w:rPr>
          <w:i/>
          <w:spacing w:val="-2"/>
        </w:rPr>
        <w:t>logísticos</w:t>
      </w:r>
      <w:r>
        <w:rPr>
          <w:spacing w:val="-2"/>
        </w:rPr>
        <w:t>.</w:t>
      </w:r>
      <w:r>
        <w:rPr/>
        <w:tab/>
      </w:r>
      <w:r>
        <w:rPr>
          <w:spacing w:val="-4"/>
        </w:rPr>
        <w:t>Scribd. </w:t>
      </w:r>
      <w:hyperlink r:id="rId269">
        <w:r>
          <w:rPr>
            <w:color w:val="0462C1"/>
            <w:spacing w:val="-2"/>
            <w:u w:val="single" w:color="0462C1"/>
          </w:rPr>
          <w:t>https://www.scribd.com/document/465896391/T3-OPERADOR-LOGISTICO</w:t>
        </w:r>
      </w:hyperlink>
    </w:p>
    <w:p>
      <w:pPr>
        <w:tabs>
          <w:tab w:pos="4784" w:val="left" w:leader="none"/>
          <w:tab w:pos="8288" w:val="left" w:leader="none"/>
        </w:tabs>
        <w:spacing w:line="360" w:lineRule="auto" w:before="168"/>
        <w:ind w:left="852" w:right="707" w:hanging="721"/>
        <w:jc w:val="left"/>
        <w:rPr>
          <w:sz w:val="24"/>
        </w:rPr>
      </w:pPr>
      <w:r>
        <w:rPr>
          <w:sz w:val="24"/>
        </w:rPr>
        <w:t>Promperú.</w:t>
      </w:r>
      <w:r>
        <w:rPr>
          <w:spacing w:val="40"/>
          <w:sz w:val="24"/>
        </w:rPr>
        <w:t> </w:t>
      </w:r>
      <w:r>
        <w:rPr>
          <w:sz w:val="24"/>
        </w:rPr>
        <w:t>(2020,</w:t>
      </w:r>
      <w:r>
        <w:rPr>
          <w:spacing w:val="40"/>
          <w:sz w:val="24"/>
        </w:rPr>
        <w:t> </w:t>
      </w:r>
      <w:r>
        <w:rPr>
          <w:sz w:val="24"/>
        </w:rPr>
        <w:t>6</w:t>
      </w:r>
      <w:r>
        <w:rPr>
          <w:spacing w:val="40"/>
          <w:sz w:val="24"/>
        </w:rPr>
        <w:t> </w:t>
      </w:r>
      <w:r>
        <w:rPr>
          <w:sz w:val="24"/>
        </w:rPr>
        <w:t>de</w:t>
      </w:r>
      <w:r>
        <w:rPr>
          <w:spacing w:val="40"/>
          <w:sz w:val="24"/>
        </w:rPr>
        <w:t> </w:t>
      </w:r>
      <w:r>
        <w:rPr>
          <w:sz w:val="24"/>
        </w:rPr>
        <w:t>noviembre)</w:t>
      </w:r>
      <w:r>
        <w:rPr>
          <w:spacing w:val="40"/>
          <w:sz w:val="24"/>
        </w:rPr>
        <w:t> </w:t>
      </w:r>
      <w:r>
        <w:rPr>
          <w:i/>
          <w:sz w:val="24"/>
        </w:rPr>
        <w:t>Directorio</w:t>
      </w:r>
      <w:r>
        <w:rPr>
          <w:i/>
          <w:spacing w:val="40"/>
          <w:sz w:val="24"/>
        </w:rPr>
        <w:t> </w:t>
      </w:r>
      <w:r>
        <w:rPr>
          <w:i/>
          <w:sz w:val="24"/>
        </w:rPr>
        <w:t>de</w:t>
      </w:r>
      <w:r>
        <w:rPr>
          <w:i/>
          <w:spacing w:val="40"/>
          <w:sz w:val="24"/>
        </w:rPr>
        <w:t> </w:t>
      </w:r>
      <w:r>
        <w:rPr>
          <w:i/>
          <w:sz w:val="24"/>
        </w:rPr>
        <w:t>proveedores</w:t>
      </w:r>
      <w:r>
        <w:rPr>
          <w:i/>
          <w:spacing w:val="40"/>
          <w:sz w:val="24"/>
        </w:rPr>
        <w:t> </w:t>
      </w:r>
      <w:r>
        <w:rPr>
          <w:i/>
          <w:sz w:val="24"/>
        </w:rPr>
        <w:t>peruanos</w:t>
      </w:r>
      <w:r>
        <w:rPr>
          <w:i/>
          <w:spacing w:val="40"/>
          <w:sz w:val="24"/>
        </w:rPr>
        <w:t> </w:t>
      </w:r>
      <w:r>
        <w:rPr>
          <w:i/>
          <w:sz w:val="24"/>
        </w:rPr>
        <w:t>de</w:t>
      </w:r>
      <w:r>
        <w:rPr>
          <w:i/>
          <w:spacing w:val="40"/>
          <w:sz w:val="24"/>
        </w:rPr>
        <w:t> </w:t>
      </w:r>
      <w:r>
        <w:rPr>
          <w:i/>
          <w:sz w:val="24"/>
        </w:rPr>
        <w:t>productos </w:t>
      </w:r>
      <w:r>
        <w:rPr>
          <w:i/>
          <w:spacing w:val="-2"/>
          <w:sz w:val="24"/>
        </w:rPr>
        <w:t>orgánicos</w:t>
      </w:r>
      <w:r>
        <w:rPr>
          <w:i/>
          <w:sz w:val="24"/>
        </w:rPr>
        <w:tab/>
      </w:r>
      <w:r>
        <w:rPr>
          <w:i/>
          <w:spacing w:val="-2"/>
          <w:sz w:val="24"/>
        </w:rPr>
        <w:t>2009</w:t>
      </w:r>
      <w:r>
        <w:rPr>
          <w:spacing w:val="-2"/>
          <w:sz w:val="24"/>
        </w:rPr>
        <w:t>.</w:t>
      </w:r>
      <w:r>
        <w:rPr>
          <w:sz w:val="24"/>
        </w:rPr>
        <w:tab/>
      </w:r>
      <w:r>
        <w:rPr>
          <w:spacing w:val="-4"/>
          <w:sz w:val="24"/>
        </w:rPr>
        <w:t>Siicex. </w:t>
      </w:r>
      <w:hyperlink r:id="rId270">
        <w:r>
          <w:rPr>
            <w:color w:val="0462C1"/>
            <w:spacing w:val="-2"/>
            <w:sz w:val="24"/>
            <w:u w:val="single" w:color="0462C1"/>
          </w:rPr>
          <w:t>https://www.siicex.gob.pe/siicex/resources/sectoresproductivos/9a768dd2-1147-</w:t>
        </w:r>
      </w:hyperlink>
      <w:r>
        <w:rPr>
          <w:color w:val="0462C1"/>
          <w:spacing w:val="-2"/>
          <w:sz w:val="24"/>
        </w:rPr>
        <w:t> </w:t>
      </w:r>
      <w:hyperlink r:id="rId270">
        <w:r>
          <w:rPr>
            <w:color w:val="0462C1"/>
            <w:spacing w:val="-2"/>
            <w:sz w:val="24"/>
            <w:u w:val="single" w:color="0462C1"/>
          </w:rPr>
          <w:t>4b6a-82f7-d7a01a0c9e2e.pdf</w:t>
        </w:r>
      </w:hyperlink>
    </w:p>
    <w:p>
      <w:pPr>
        <w:spacing w:line="360" w:lineRule="auto" w:before="155"/>
        <w:ind w:left="852" w:right="711" w:hanging="721"/>
        <w:jc w:val="both"/>
        <w:rPr>
          <w:sz w:val="24"/>
        </w:rPr>
      </w:pPr>
      <w:r>
        <w:rPr>
          <w:sz w:val="24"/>
        </w:rPr>
        <w:t>Pursell, S. (2021,</w:t>
      </w:r>
      <w:r>
        <w:rPr>
          <w:spacing w:val="-2"/>
          <w:sz w:val="24"/>
        </w:rPr>
        <w:t> </w:t>
      </w:r>
      <w:r>
        <w:rPr>
          <w:sz w:val="24"/>
        </w:rPr>
        <w:t>27</w:t>
      </w:r>
      <w:r>
        <w:rPr>
          <w:spacing w:val="-2"/>
          <w:sz w:val="24"/>
        </w:rPr>
        <w:t> </w:t>
      </w:r>
      <w:r>
        <w:rPr>
          <w:sz w:val="24"/>
        </w:rPr>
        <w:t>de diciembre). </w:t>
      </w:r>
      <w:r>
        <w:rPr>
          <w:i/>
          <w:sz w:val="24"/>
        </w:rPr>
        <w:t>¿Qué es</w:t>
      </w:r>
      <w:r>
        <w:rPr>
          <w:i/>
          <w:spacing w:val="-6"/>
          <w:sz w:val="24"/>
        </w:rPr>
        <w:t> </w:t>
      </w:r>
      <w:r>
        <w:rPr>
          <w:i/>
          <w:sz w:val="24"/>
        </w:rPr>
        <w:t>el marketing</w:t>
      </w:r>
      <w:r>
        <w:rPr>
          <w:i/>
          <w:spacing w:val="-2"/>
          <w:sz w:val="24"/>
        </w:rPr>
        <w:t> </w:t>
      </w:r>
      <w:r>
        <w:rPr>
          <w:i/>
          <w:sz w:val="24"/>
        </w:rPr>
        <w:t>de contenidos?</w:t>
      </w:r>
      <w:r>
        <w:rPr>
          <w:i/>
          <w:spacing w:val="-2"/>
          <w:sz w:val="24"/>
        </w:rPr>
        <w:t> </w:t>
      </w:r>
      <w:r>
        <w:rPr>
          <w:i/>
          <w:sz w:val="24"/>
        </w:rPr>
        <w:t>Tipos,</w:t>
      </w:r>
      <w:r>
        <w:rPr>
          <w:i/>
          <w:spacing w:val="-2"/>
          <w:sz w:val="24"/>
        </w:rPr>
        <w:t> </w:t>
      </w:r>
      <w:r>
        <w:rPr>
          <w:i/>
          <w:sz w:val="24"/>
        </w:rPr>
        <w:t>ejemplos</w:t>
      </w:r>
      <w:r>
        <w:rPr>
          <w:i/>
          <w:spacing w:val="-6"/>
          <w:sz w:val="24"/>
        </w:rPr>
        <w:t> </w:t>
      </w:r>
      <w:r>
        <w:rPr>
          <w:i/>
          <w:sz w:val="24"/>
        </w:rPr>
        <w:t>e implementación</w:t>
      </w:r>
      <w:r>
        <w:rPr>
          <w:sz w:val="24"/>
        </w:rPr>
        <w:t>. Hubspot. </w:t>
      </w:r>
      <w:hyperlink r:id="rId271">
        <w:r>
          <w:rPr>
            <w:color w:val="0462C1"/>
            <w:sz w:val="24"/>
            <w:u w:val="single" w:color="0462C1"/>
          </w:rPr>
          <w:t>https://blog.hubspot.es/marketing/guia-marketing-</w:t>
        </w:r>
      </w:hyperlink>
      <w:r>
        <w:rPr>
          <w:color w:val="0462C1"/>
          <w:sz w:val="24"/>
        </w:rPr>
        <w:t> </w:t>
      </w:r>
      <w:hyperlink r:id="rId271">
        <w:r>
          <w:rPr>
            <w:color w:val="0462C1"/>
            <w:spacing w:val="-2"/>
            <w:sz w:val="24"/>
            <w:u w:val="single" w:color="0462C1"/>
          </w:rPr>
          <w:t>contenidos</w:t>
        </w:r>
      </w:hyperlink>
    </w:p>
    <w:p>
      <w:pPr>
        <w:spacing w:before="160"/>
        <w:ind w:left="132" w:right="0" w:firstLine="0"/>
        <w:jc w:val="left"/>
        <w:rPr>
          <w:sz w:val="24"/>
        </w:rPr>
      </w:pPr>
      <w:r>
        <w:rPr>
          <w:sz w:val="24"/>
        </w:rPr>
        <w:t>Pursell,</w:t>
      </w:r>
      <w:r>
        <w:rPr>
          <w:spacing w:val="6"/>
          <w:sz w:val="24"/>
        </w:rPr>
        <w:t> </w:t>
      </w:r>
      <w:r>
        <w:rPr>
          <w:sz w:val="24"/>
        </w:rPr>
        <w:t>S.</w:t>
      </w:r>
      <w:r>
        <w:rPr>
          <w:spacing w:val="10"/>
          <w:sz w:val="24"/>
        </w:rPr>
        <w:t> </w:t>
      </w:r>
      <w:r>
        <w:rPr>
          <w:sz w:val="24"/>
        </w:rPr>
        <w:t>(2022,</w:t>
      </w:r>
      <w:r>
        <w:rPr>
          <w:spacing w:val="-1"/>
          <w:sz w:val="24"/>
        </w:rPr>
        <w:t> </w:t>
      </w:r>
      <w:r>
        <w:rPr>
          <w:sz w:val="24"/>
        </w:rPr>
        <w:t>6</w:t>
      </w:r>
      <w:r>
        <w:rPr>
          <w:spacing w:val="-1"/>
          <w:sz w:val="24"/>
        </w:rPr>
        <w:t> </w:t>
      </w:r>
      <w:r>
        <w:rPr>
          <w:sz w:val="24"/>
        </w:rPr>
        <w:t>de</w:t>
      </w:r>
      <w:r>
        <w:rPr>
          <w:spacing w:val="11"/>
          <w:sz w:val="24"/>
        </w:rPr>
        <w:t> </w:t>
      </w:r>
      <w:r>
        <w:rPr>
          <w:sz w:val="24"/>
        </w:rPr>
        <w:t>setiembre)</w:t>
      </w:r>
      <w:r>
        <w:rPr>
          <w:spacing w:val="1"/>
          <w:sz w:val="24"/>
        </w:rPr>
        <w:t> </w:t>
      </w:r>
      <w:r>
        <w:rPr>
          <w:i/>
          <w:sz w:val="24"/>
        </w:rPr>
        <w:t>¿Qué</w:t>
      </w:r>
      <w:r>
        <w:rPr>
          <w:i/>
          <w:spacing w:val="2"/>
          <w:sz w:val="24"/>
        </w:rPr>
        <w:t> </w:t>
      </w:r>
      <w:r>
        <w:rPr>
          <w:i/>
          <w:sz w:val="24"/>
        </w:rPr>
        <w:t>es</w:t>
      </w:r>
      <w:r>
        <w:rPr>
          <w:i/>
          <w:spacing w:val="5"/>
          <w:sz w:val="24"/>
        </w:rPr>
        <w:t> </w:t>
      </w:r>
      <w:r>
        <w:rPr>
          <w:i/>
          <w:sz w:val="24"/>
        </w:rPr>
        <w:t>el</w:t>
      </w:r>
      <w:r>
        <w:rPr>
          <w:i/>
          <w:spacing w:val="2"/>
          <w:sz w:val="24"/>
        </w:rPr>
        <w:t> </w:t>
      </w:r>
      <w:r>
        <w:rPr>
          <w:i/>
          <w:sz w:val="24"/>
        </w:rPr>
        <w:t>ROI y</w:t>
      </w:r>
      <w:r>
        <w:rPr>
          <w:i/>
          <w:spacing w:val="2"/>
          <w:sz w:val="24"/>
        </w:rPr>
        <w:t> </w:t>
      </w:r>
      <w:r>
        <w:rPr>
          <w:i/>
          <w:sz w:val="24"/>
        </w:rPr>
        <w:t>cómo</w:t>
      </w:r>
      <w:r>
        <w:rPr>
          <w:i/>
          <w:spacing w:val="-1"/>
          <w:sz w:val="24"/>
        </w:rPr>
        <w:t> </w:t>
      </w:r>
      <w:r>
        <w:rPr>
          <w:i/>
          <w:sz w:val="24"/>
        </w:rPr>
        <w:t>se</w:t>
      </w:r>
      <w:r>
        <w:rPr>
          <w:i/>
          <w:spacing w:val="2"/>
          <w:sz w:val="24"/>
        </w:rPr>
        <w:t> </w:t>
      </w:r>
      <w:r>
        <w:rPr>
          <w:i/>
          <w:sz w:val="24"/>
        </w:rPr>
        <w:t>calcula?</w:t>
      </w:r>
      <w:r>
        <w:rPr>
          <w:i/>
          <w:spacing w:val="-1"/>
          <w:sz w:val="24"/>
        </w:rPr>
        <w:t> </w:t>
      </w:r>
      <w:r>
        <w:rPr>
          <w:i/>
          <w:sz w:val="24"/>
        </w:rPr>
        <w:t>(fórmula</w:t>
      </w:r>
      <w:r>
        <w:rPr>
          <w:i/>
          <w:spacing w:val="-1"/>
          <w:sz w:val="24"/>
        </w:rPr>
        <w:t> </w:t>
      </w:r>
      <w:r>
        <w:rPr>
          <w:i/>
          <w:sz w:val="24"/>
        </w:rPr>
        <w:t>y</w:t>
      </w:r>
      <w:r>
        <w:rPr>
          <w:i/>
          <w:spacing w:val="3"/>
          <w:sz w:val="24"/>
        </w:rPr>
        <w:t> </w:t>
      </w:r>
      <w:r>
        <w:rPr>
          <w:i/>
          <w:spacing w:val="-2"/>
          <w:sz w:val="24"/>
        </w:rPr>
        <w:t>ejemplos)</w:t>
      </w:r>
      <w:r>
        <w:rPr>
          <w:spacing w:val="-2"/>
          <w:sz w:val="24"/>
        </w:rPr>
        <w:t>.</w:t>
      </w:r>
    </w:p>
    <w:p>
      <w:pPr>
        <w:pStyle w:val="BodyText"/>
        <w:spacing w:before="144"/>
        <w:ind w:left="852"/>
      </w:pPr>
      <w:r>
        <w:rPr/>
        <w:t>Hubspot.</w:t>
      </w:r>
      <w:r>
        <w:rPr>
          <w:spacing w:val="-9"/>
        </w:rPr>
        <w:t> </w:t>
      </w:r>
      <w:hyperlink r:id="rId272">
        <w:r>
          <w:rPr>
            <w:color w:val="0462C1"/>
            <w:u w:val="single" w:color="0462C1"/>
          </w:rPr>
          <w:t>https://blog.hubspot.es/marketing/que-es-</w:t>
        </w:r>
        <w:r>
          <w:rPr>
            <w:color w:val="0462C1"/>
            <w:spacing w:val="-5"/>
            <w:u w:val="single" w:color="0462C1"/>
          </w:rPr>
          <w:t>roi</w:t>
        </w:r>
      </w:hyperlink>
    </w:p>
    <w:p>
      <w:pPr>
        <w:pStyle w:val="BodyText"/>
        <w:spacing w:before="18"/>
      </w:pPr>
    </w:p>
    <w:p>
      <w:pPr>
        <w:tabs>
          <w:tab w:pos="4505" w:val="left" w:leader="none"/>
          <w:tab w:pos="8168" w:val="left" w:leader="none"/>
        </w:tabs>
        <w:spacing w:line="360" w:lineRule="auto" w:before="0"/>
        <w:ind w:left="852" w:right="703" w:hanging="721"/>
        <w:jc w:val="both"/>
        <w:rPr>
          <w:sz w:val="24"/>
        </w:rPr>
      </w:pPr>
      <w:r>
        <w:rPr>
          <w:sz w:val="24"/>
        </w:rPr>
        <w:t>Quarks</w:t>
      </w:r>
      <w:r>
        <w:rPr>
          <w:spacing w:val="-5"/>
          <w:sz w:val="24"/>
        </w:rPr>
        <w:t> </w:t>
      </w:r>
      <w:r>
        <w:rPr>
          <w:sz w:val="24"/>
        </w:rPr>
        <w:t>[@quarkswdr].</w:t>
      </w:r>
      <w:r>
        <w:rPr>
          <w:spacing w:val="-2"/>
          <w:sz w:val="24"/>
        </w:rPr>
        <w:t> </w:t>
      </w:r>
      <w:r>
        <w:rPr>
          <w:sz w:val="24"/>
        </w:rPr>
        <w:t>(2022,</w:t>
      </w:r>
      <w:r>
        <w:rPr>
          <w:spacing w:val="-2"/>
          <w:sz w:val="24"/>
        </w:rPr>
        <w:t> </w:t>
      </w:r>
      <w:r>
        <w:rPr>
          <w:sz w:val="24"/>
        </w:rPr>
        <w:t>8</w:t>
      </w:r>
      <w:r>
        <w:rPr>
          <w:spacing w:val="-2"/>
          <w:sz w:val="24"/>
        </w:rPr>
        <w:t> </w:t>
      </w:r>
      <w:r>
        <w:rPr>
          <w:sz w:val="24"/>
        </w:rPr>
        <w:t>de septiembre). </w:t>
      </w:r>
      <w:r>
        <w:rPr>
          <w:i/>
          <w:sz w:val="24"/>
        </w:rPr>
        <w:t>Auslöser</w:t>
      </w:r>
      <w:r>
        <w:rPr>
          <w:i/>
          <w:spacing w:val="-6"/>
          <w:sz w:val="24"/>
        </w:rPr>
        <w:t> </w:t>
      </w:r>
      <w:r>
        <w:rPr>
          <w:i/>
          <w:sz w:val="24"/>
        </w:rPr>
        <w:t>für</w:t>
      </w:r>
      <w:r>
        <w:rPr>
          <w:i/>
          <w:spacing w:val="-6"/>
          <w:sz w:val="24"/>
        </w:rPr>
        <w:t> </w:t>
      </w:r>
      <w:r>
        <w:rPr>
          <w:i/>
          <w:sz w:val="24"/>
        </w:rPr>
        <w:t>einen</w:t>
      </w:r>
      <w:r>
        <w:rPr>
          <w:i/>
          <w:spacing w:val="-2"/>
          <w:sz w:val="24"/>
        </w:rPr>
        <w:t> </w:t>
      </w:r>
      <w:r>
        <w:rPr>
          <w:i/>
          <w:sz w:val="24"/>
        </w:rPr>
        <w:t>Waldbrand</w:t>
      </w:r>
      <w:r>
        <w:rPr>
          <w:i/>
          <w:spacing w:val="-13"/>
          <w:sz w:val="24"/>
        </w:rPr>
        <w:t> </w:t>
      </w:r>
      <w:r>
        <w:rPr>
          <w:i/>
          <w:sz w:val="24"/>
        </w:rPr>
        <w:t>ist meist der </w:t>
      </w:r>
      <w:r>
        <w:rPr>
          <w:i/>
          <w:spacing w:val="-2"/>
          <w:sz w:val="24"/>
        </w:rPr>
        <w:t>Mensch</w:t>
      </w:r>
      <w:r>
        <w:rPr>
          <w:spacing w:val="-2"/>
          <w:sz w:val="24"/>
        </w:rPr>
        <w:t>.</w:t>
      </w:r>
      <w:r>
        <w:rPr>
          <w:sz w:val="24"/>
        </w:rPr>
        <w:tab/>
      </w:r>
      <w:r>
        <w:rPr>
          <w:spacing w:val="-2"/>
          <w:sz w:val="24"/>
        </w:rPr>
        <w:t>[Tweet].</w:t>
      </w:r>
      <w:r>
        <w:rPr>
          <w:sz w:val="24"/>
        </w:rPr>
        <w:tab/>
      </w:r>
      <w:r>
        <w:rPr>
          <w:spacing w:val="-2"/>
          <w:sz w:val="24"/>
        </w:rPr>
        <w:t>Twitter. </w:t>
      </w:r>
      <w:hyperlink r:id="rId152">
        <w:r>
          <w:rPr>
            <w:color w:val="0462C1"/>
            <w:spacing w:val="-2"/>
            <w:sz w:val="24"/>
            <w:u w:val="single" w:color="0462C1"/>
          </w:rPr>
          <w:t>https://twitter.com/quarkswdr/status/1567913844843978755</w:t>
        </w:r>
      </w:hyperlink>
    </w:p>
    <w:p>
      <w:pPr>
        <w:spacing w:line="364" w:lineRule="auto" w:before="159"/>
        <w:ind w:left="852" w:right="710" w:hanging="721"/>
        <w:jc w:val="left"/>
        <w:rPr>
          <w:sz w:val="24"/>
        </w:rPr>
      </w:pPr>
      <w:r>
        <w:rPr>
          <w:sz w:val="24"/>
        </w:rPr>
        <w:t>Rainforest Alliance. (2021, 27 de agosto). </w:t>
      </w:r>
      <w:r>
        <w:rPr>
          <w:i/>
          <w:sz w:val="24"/>
        </w:rPr>
        <w:t>Certificación UTZ (Ahora parte de Rainforest</w:t>
      </w:r>
      <w:r>
        <w:rPr>
          <w:i/>
          <w:spacing w:val="80"/>
          <w:sz w:val="24"/>
        </w:rPr>
        <w:t> </w:t>
      </w:r>
      <w:r>
        <w:rPr>
          <w:i/>
          <w:sz w:val="24"/>
        </w:rPr>
        <w:t>Alliance)</w:t>
      </w:r>
      <w:r>
        <w:rPr>
          <w:sz w:val="24"/>
        </w:rPr>
        <w:t>. Rainforest Alliance. </w:t>
      </w:r>
      <w:hyperlink r:id="rId273">
        <w:r>
          <w:rPr>
            <w:color w:val="0462C1"/>
            <w:sz w:val="24"/>
            <w:u w:val="single" w:color="0462C1"/>
          </w:rPr>
          <w:t>https://www.rainforest-alliance.org/es/utz/</w:t>
        </w:r>
      </w:hyperlink>
    </w:p>
    <w:p>
      <w:pPr>
        <w:spacing w:line="360" w:lineRule="auto" w:before="152"/>
        <w:ind w:left="852" w:right="691" w:hanging="721"/>
        <w:jc w:val="both"/>
        <w:rPr>
          <w:sz w:val="24"/>
        </w:rPr>
      </w:pPr>
      <w:r>
        <w:rPr>
          <w:sz w:val="24"/>
        </w:rPr>
        <w:t>Rainforest Alliance. (2020, 28 de octubre). </w:t>
      </w:r>
      <w:r>
        <w:rPr>
          <w:i/>
          <w:sz w:val="24"/>
        </w:rPr>
        <w:t>¿Qué significa Rainforest Alliance Certified? </w:t>
      </w:r>
      <w:r>
        <w:rPr>
          <w:sz w:val="24"/>
        </w:rPr>
        <w:t>Rainforest Alliance. </w:t>
      </w:r>
      <w:hyperlink r:id="rId274">
        <w:r>
          <w:rPr>
            <w:color w:val="0462C1"/>
            <w:sz w:val="24"/>
            <w:u w:val="single" w:color="0462C1"/>
          </w:rPr>
          <w:t>https://www.rainforest-alliance.org/es/perspectivas/que-</w:t>
        </w:r>
      </w:hyperlink>
      <w:r>
        <w:rPr>
          <w:color w:val="0462C1"/>
          <w:sz w:val="24"/>
        </w:rPr>
        <w:t> </w:t>
      </w:r>
      <w:hyperlink r:id="rId274">
        <w:r>
          <w:rPr>
            <w:color w:val="0462C1"/>
            <w:spacing w:val="-2"/>
            <w:sz w:val="24"/>
            <w:u w:val="single" w:color="0462C1"/>
          </w:rPr>
          <w:t>significa-rainforest-alliance-certified/</w:t>
        </w:r>
      </w:hyperlink>
    </w:p>
    <w:p>
      <w:pPr>
        <w:spacing w:after="0" w:line="360" w:lineRule="auto"/>
        <w:jc w:val="both"/>
        <w:rPr>
          <w:sz w:val="24"/>
        </w:rPr>
        <w:sectPr>
          <w:pgSz w:w="11910" w:h="16840"/>
          <w:pgMar w:header="717" w:footer="0" w:top="1320" w:bottom="280" w:left="1559" w:right="708"/>
        </w:sectPr>
      </w:pPr>
    </w:p>
    <w:p>
      <w:pPr>
        <w:spacing w:line="360" w:lineRule="auto" w:before="80"/>
        <w:ind w:left="852" w:right="701" w:hanging="711"/>
        <w:jc w:val="both"/>
        <w:rPr>
          <w:sz w:val="24"/>
        </w:rPr>
      </w:pPr>
      <w:r>
        <w:rPr>
          <w:sz w:val="24"/>
        </w:rPr>
        <w:t>Ramos,</w:t>
      </w:r>
      <w:r>
        <w:rPr>
          <w:spacing w:val="-5"/>
          <w:sz w:val="24"/>
        </w:rPr>
        <w:t> </w:t>
      </w:r>
      <w:r>
        <w:rPr>
          <w:sz w:val="24"/>
        </w:rPr>
        <w:t>E.</w:t>
      </w:r>
      <w:r>
        <w:rPr>
          <w:spacing w:val="-5"/>
          <w:sz w:val="24"/>
        </w:rPr>
        <w:t> </w:t>
      </w:r>
      <w:r>
        <w:rPr>
          <w:sz w:val="24"/>
        </w:rPr>
        <w:t>(2021,</w:t>
      </w:r>
      <w:r>
        <w:rPr>
          <w:spacing w:val="-5"/>
          <w:sz w:val="24"/>
        </w:rPr>
        <w:t> </w:t>
      </w:r>
      <w:r>
        <w:rPr>
          <w:sz w:val="24"/>
        </w:rPr>
        <w:t>29</w:t>
      </w:r>
      <w:r>
        <w:rPr>
          <w:spacing w:val="-5"/>
          <w:sz w:val="24"/>
        </w:rPr>
        <w:t> </w:t>
      </w:r>
      <w:r>
        <w:rPr>
          <w:sz w:val="24"/>
        </w:rPr>
        <w:t>de</w:t>
      </w:r>
      <w:r>
        <w:rPr>
          <w:spacing w:val="-2"/>
          <w:sz w:val="24"/>
        </w:rPr>
        <w:t> </w:t>
      </w:r>
      <w:r>
        <w:rPr>
          <w:sz w:val="24"/>
        </w:rPr>
        <w:t>setiembre).</w:t>
      </w:r>
      <w:r>
        <w:rPr>
          <w:spacing w:val="-5"/>
          <w:sz w:val="24"/>
        </w:rPr>
        <w:t> </w:t>
      </w:r>
      <w:r>
        <w:rPr>
          <w:i/>
          <w:sz w:val="24"/>
        </w:rPr>
        <w:t>JNC:</w:t>
      </w:r>
      <w:r>
        <w:rPr>
          <w:i/>
          <w:spacing w:val="-5"/>
          <w:sz w:val="24"/>
        </w:rPr>
        <w:t> </w:t>
      </w:r>
      <w:r>
        <w:rPr>
          <w:i/>
          <w:sz w:val="24"/>
        </w:rPr>
        <w:t>Perú</w:t>
      </w:r>
      <w:r>
        <w:rPr>
          <w:i/>
          <w:spacing w:val="-15"/>
          <w:sz w:val="24"/>
        </w:rPr>
        <w:t> </w:t>
      </w:r>
      <w:r>
        <w:rPr>
          <w:i/>
          <w:sz w:val="24"/>
        </w:rPr>
        <w:t>casi</w:t>
      </w:r>
      <w:r>
        <w:rPr>
          <w:i/>
          <w:spacing w:val="-2"/>
          <w:sz w:val="24"/>
        </w:rPr>
        <w:t> </w:t>
      </w:r>
      <w:r>
        <w:rPr>
          <w:i/>
          <w:sz w:val="24"/>
        </w:rPr>
        <w:t>duplicó</w:t>
      </w:r>
      <w:r>
        <w:rPr>
          <w:i/>
          <w:spacing w:val="-5"/>
          <w:sz w:val="24"/>
        </w:rPr>
        <w:t> </w:t>
      </w:r>
      <w:r>
        <w:rPr>
          <w:i/>
          <w:sz w:val="24"/>
        </w:rPr>
        <w:t>producción</w:t>
      </w:r>
      <w:r>
        <w:rPr>
          <w:i/>
          <w:spacing w:val="-5"/>
          <w:sz w:val="24"/>
        </w:rPr>
        <w:t> </w:t>
      </w:r>
      <w:r>
        <w:rPr>
          <w:i/>
          <w:sz w:val="24"/>
        </w:rPr>
        <w:t>de</w:t>
      </w:r>
      <w:r>
        <w:rPr>
          <w:i/>
          <w:spacing w:val="-2"/>
          <w:sz w:val="24"/>
        </w:rPr>
        <w:t> </w:t>
      </w:r>
      <w:r>
        <w:rPr>
          <w:i/>
          <w:sz w:val="24"/>
        </w:rPr>
        <w:t>café</w:t>
      </w:r>
      <w:r>
        <w:rPr>
          <w:i/>
          <w:spacing w:val="-2"/>
          <w:sz w:val="24"/>
        </w:rPr>
        <w:t> </w:t>
      </w:r>
      <w:r>
        <w:rPr>
          <w:i/>
          <w:sz w:val="24"/>
        </w:rPr>
        <w:t>orgánico</w:t>
      </w:r>
      <w:r>
        <w:rPr>
          <w:i/>
          <w:spacing w:val="-5"/>
          <w:sz w:val="24"/>
        </w:rPr>
        <w:t> </w:t>
      </w:r>
      <w:r>
        <w:rPr>
          <w:i/>
          <w:sz w:val="24"/>
        </w:rPr>
        <w:t>en la última década</w:t>
      </w:r>
      <w:r>
        <w:rPr>
          <w:sz w:val="24"/>
        </w:rPr>
        <w:t>. Agencia Agraria de Noticias. </w:t>
      </w:r>
      <w:hyperlink r:id="rId275">
        <w:r>
          <w:rPr>
            <w:color w:val="0462C1"/>
            <w:sz w:val="24"/>
            <w:u w:val="single" w:color="0462C1"/>
          </w:rPr>
          <w:t>https://agraria.pe/noticias/jnc-peru-</w:t>
        </w:r>
      </w:hyperlink>
      <w:r>
        <w:rPr>
          <w:color w:val="0462C1"/>
          <w:sz w:val="24"/>
        </w:rPr>
        <w:t> </w:t>
      </w:r>
      <w:hyperlink r:id="rId275">
        <w:r>
          <w:rPr>
            <w:color w:val="0462C1"/>
            <w:spacing w:val="-2"/>
            <w:sz w:val="24"/>
            <w:u w:val="single" w:color="0462C1"/>
          </w:rPr>
          <w:t>casi-duplico-produccion-de-cafe-organico-en-la-ulti-25594</w:t>
        </w:r>
      </w:hyperlink>
    </w:p>
    <w:p>
      <w:pPr>
        <w:spacing w:line="357" w:lineRule="auto" w:before="119"/>
        <w:ind w:left="852" w:right="716" w:hanging="721"/>
        <w:jc w:val="both"/>
        <w:rPr>
          <w:sz w:val="24"/>
        </w:rPr>
      </w:pPr>
      <w:r>
        <w:rPr>
          <w:sz w:val="24"/>
        </w:rPr>
        <w:t>Real Academia Española. (s.f.). </w:t>
      </w:r>
      <w:r>
        <w:rPr>
          <w:i/>
          <w:sz w:val="24"/>
        </w:rPr>
        <w:t>Diccionario panhispánico de dudas</w:t>
      </w:r>
      <w:r>
        <w:rPr>
          <w:sz w:val="24"/>
        </w:rPr>
        <w:t>. Real Academia Española. </w:t>
      </w:r>
      <w:hyperlink r:id="rId276">
        <w:r>
          <w:rPr>
            <w:color w:val="0462C1"/>
            <w:sz w:val="24"/>
            <w:u w:val="single" w:color="0462C1"/>
          </w:rPr>
          <w:t>https://www.rae.es/dpd/delicatesen</w:t>
        </w:r>
      </w:hyperlink>
    </w:p>
    <w:p>
      <w:pPr>
        <w:spacing w:line="360" w:lineRule="auto" w:before="168"/>
        <w:ind w:left="852" w:right="703" w:hanging="711"/>
        <w:jc w:val="left"/>
        <w:rPr>
          <w:sz w:val="24"/>
        </w:rPr>
      </w:pPr>
      <w:r>
        <w:rPr>
          <w:sz w:val="24"/>
        </w:rPr>
        <w:t>Redacción</w:t>
      </w:r>
      <w:r>
        <w:rPr>
          <w:spacing w:val="-3"/>
          <w:sz w:val="24"/>
        </w:rPr>
        <w:t> </w:t>
      </w:r>
      <w:r>
        <w:rPr>
          <w:sz w:val="24"/>
        </w:rPr>
        <w:t>EC.</w:t>
      </w:r>
      <w:r>
        <w:rPr>
          <w:spacing w:val="-3"/>
          <w:sz w:val="24"/>
        </w:rPr>
        <w:t> </w:t>
      </w:r>
      <w:r>
        <w:rPr>
          <w:sz w:val="24"/>
        </w:rPr>
        <w:t>(2022,</w:t>
      </w:r>
      <w:r>
        <w:rPr>
          <w:spacing w:val="-3"/>
          <w:sz w:val="24"/>
        </w:rPr>
        <w:t> </w:t>
      </w:r>
      <w:r>
        <w:rPr>
          <w:sz w:val="24"/>
        </w:rPr>
        <w:t>26</w:t>
      </w:r>
      <w:r>
        <w:rPr>
          <w:spacing w:val="-3"/>
          <w:sz w:val="24"/>
        </w:rPr>
        <w:t> </w:t>
      </w:r>
      <w:r>
        <w:rPr>
          <w:sz w:val="24"/>
        </w:rPr>
        <w:t>de agosto).</w:t>
      </w:r>
      <w:r>
        <w:rPr>
          <w:spacing w:val="-1"/>
          <w:sz w:val="24"/>
        </w:rPr>
        <w:t> </w:t>
      </w:r>
      <w:r>
        <w:rPr>
          <w:i/>
          <w:sz w:val="24"/>
        </w:rPr>
        <w:t>Perú</w:t>
      </w:r>
      <w:r>
        <w:rPr>
          <w:i/>
          <w:spacing w:val="-3"/>
          <w:sz w:val="24"/>
        </w:rPr>
        <w:t> </w:t>
      </w:r>
      <w:r>
        <w:rPr>
          <w:i/>
          <w:sz w:val="24"/>
        </w:rPr>
        <w:t>lidera</w:t>
      </w:r>
      <w:r>
        <w:rPr>
          <w:i/>
          <w:spacing w:val="-3"/>
          <w:sz w:val="24"/>
        </w:rPr>
        <w:t> </w:t>
      </w:r>
      <w:r>
        <w:rPr>
          <w:i/>
          <w:sz w:val="24"/>
        </w:rPr>
        <w:t>producción</w:t>
      </w:r>
      <w:r>
        <w:rPr>
          <w:i/>
          <w:spacing w:val="-3"/>
          <w:sz w:val="24"/>
        </w:rPr>
        <w:t> </w:t>
      </w:r>
      <w:r>
        <w:rPr>
          <w:i/>
          <w:sz w:val="24"/>
        </w:rPr>
        <w:t>mundial de café orgánico</w:t>
      </w:r>
      <w:r>
        <w:rPr>
          <w:i/>
          <w:spacing w:val="-3"/>
          <w:sz w:val="24"/>
        </w:rPr>
        <w:t> </w:t>
      </w:r>
      <w:r>
        <w:rPr>
          <w:i/>
          <w:sz w:val="24"/>
        </w:rPr>
        <w:t>y al cierre del año exportaciones llegarían a US$ 1.200 millones</w:t>
      </w:r>
      <w:r>
        <w:rPr>
          <w:sz w:val="24"/>
        </w:rPr>
        <w:t>. Diario El Comercio. </w:t>
      </w:r>
      <w:hyperlink r:id="rId277">
        <w:r>
          <w:rPr>
            <w:color w:val="0462C1"/>
            <w:spacing w:val="-2"/>
            <w:sz w:val="24"/>
            <w:u w:val="single" w:color="0462C1"/>
          </w:rPr>
          <w:t>https://elcomercio.pe/economia/peru-lidera-produccion-mundial-de-cafe-organico-</w:t>
        </w:r>
      </w:hyperlink>
      <w:r>
        <w:rPr>
          <w:color w:val="0462C1"/>
          <w:spacing w:val="80"/>
          <w:w w:val="150"/>
          <w:sz w:val="24"/>
        </w:rPr>
        <w:t> </w:t>
      </w:r>
      <w:hyperlink r:id="rId277">
        <w:r>
          <w:rPr>
            <w:color w:val="0462C1"/>
            <w:spacing w:val="-2"/>
            <w:sz w:val="24"/>
            <w:u w:val="single" w:color="0462C1"/>
          </w:rPr>
          <w:t>y-al-cierre-del-ano-exportaciones-llegarian-a-us-1200-millones-rmmn-noticia/</w:t>
        </w:r>
      </w:hyperlink>
    </w:p>
    <w:p>
      <w:pPr>
        <w:spacing w:line="362" w:lineRule="auto" w:before="115"/>
        <w:ind w:left="852" w:right="704" w:hanging="721"/>
        <w:jc w:val="left"/>
        <w:rPr>
          <w:sz w:val="24"/>
        </w:rPr>
      </w:pPr>
      <w:r>
        <w:rPr>
          <w:sz w:val="24"/>
        </w:rPr>
        <w:t>Redacción</w:t>
      </w:r>
      <w:r>
        <w:rPr>
          <w:spacing w:val="28"/>
          <w:sz w:val="24"/>
        </w:rPr>
        <w:t> </w:t>
      </w:r>
      <w:r>
        <w:rPr>
          <w:sz w:val="24"/>
        </w:rPr>
        <w:t>Perú21.</w:t>
      </w:r>
      <w:r>
        <w:rPr>
          <w:spacing w:val="29"/>
          <w:sz w:val="24"/>
        </w:rPr>
        <w:t> </w:t>
      </w:r>
      <w:r>
        <w:rPr>
          <w:sz w:val="24"/>
        </w:rPr>
        <w:t>(2019,</w:t>
      </w:r>
      <w:r>
        <w:rPr>
          <w:spacing w:val="29"/>
          <w:sz w:val="24"/>
        </w:rPr>
        <w:t> </w:t>
      </w:r>
      <w:r>
        <w:rPr>
          <w:sz w:val="24"/>
        </w:rPr>
        <w:t>10</w:t>
      </w:r>
      <w:r>
        <w:rPr>
          <w:spacing w:val="28"/>
          <w:sz w:val="24"/>
        </w:rPr>
        <w:t> </w:t>
      </w:r>
      <w:r>
        <w:rPr>
          <w:sz w:val="24"/>
        </w:rPr>
        <w:t>de</w:t>
      </w:r>
      <w:r>
        <w:rPr>
          <w:spacing w:val="31"/>
          <w:sz w:val="24"/>
        </w:rPr>
        <w:t> </w:t>
      </w:r>
      <w:r>
        <w:rPr>
          <w:sz w:val="24"/>
        </w:rPr>
        <w:t>setiembre).</w:t>
      </w:r>
      <w:r>
        <w:rPr>
          <w:spacing w:val="32"/>
          <w:sz w:val="24"/>
        </w:rPr>
        <w:t> </w:t>
      </w:r>
      <w:r>
        <w:rPr>
          <w:i/>
          <w:sz w:val="24"/>
        </w:rPr>
        <w:t>Café</w:t>
      </w:r>
      <w:r>
        <w:rPr>
          <w:i/>
          <w:spacing w:val="31"/>
          <w:sz w:val="24"/>
        </w:rPr>
        <w:t> </w:t>
      </w:r>
      <w:r>
        <w:rPr>
          <w:i/>
          <w:sz w:val="24"/>
        </w:rPr>
        <w:t>peruano</w:t>
      </w:r>
      <w:r>
        <w:rPr>
          <w:i/>
          <w:spacing w:val="28"/>
          <w:sz w:val="24"/>
        </w:rPr>
        <w:t> </w:t>
      </w:r>
      <w:r>
        <w:rPr>
          <w:i/>
          <w:sz w:val="24"/>
        </w:rPr>
        <w:t>se</w:t>
      </w:r>
      <w:r>
        <w:rPr>
          <w:i/>
          <w:spacing w:val="31"/>
          <w:sz w:val="24"/>
        </w:rPr>
        <w:t> </w:t>
      </w:r>
      <w:r>
        <w:rPr>
          <w:i/>
          <w:sz w:val="24"/>
        </w:rPr>
        <w:t>corona</w:t>
      </w:r>
      <w:r>
        <w:rPr>
          <w:i/>
          <w:spacing w:val="28"/>
          <w:sz w:val="24"/>
        </w:rPr>
        <w:t> </w:t>
      </w:r>
      <w:r>
        <w:rPr>
          <w:i/>
          <w:sz w:val="24"/>
        </w:rPr>
        <w:t>como</w:t>
      </w:r>
      <w:r>
        <w:rPr>
          <w:i/>
          <w:spacing w:val="28"/>
          <w:sz w:val="24"/>
        </w:rPr>
        <w:t> </w:t>
      </w:r>
      <w:r>
        <w:rPr>
          <w:i/>
          <w:sz w:val="24"/>
        </w:rPr>
        <w:t>el</w:t>
      </w:r>
      <w:r>
        <w:rPr>
          <w:i/>
          <w:spacing w:val="31"/>
          <w:sz w:val="24"/>
        </w:rPr>
        <w:t> </w:t>
      </w:r>
      <w:r>
        <w:rPr>
          <w:i/>
          <w:sz w:val="24"/>
        </w:rPr>
        <w:t>mejor</w:t>
      </w:r>
      <w:r>
        <w:rPr>
          <w:i/>
          <w:spacing w:val="35"/>
          <w:sz w:val="24"/>
        </w:rPr>
        <w:t> </w:t>
      </w:r>
      <w:r>
        <w:rPr>
          <w:i/>
          <w:sz w:val="24"/>
        </w:rPr>
        <w:t>del mundo</w:t>
      </w:r>
      <w:r>
        <w:rPr>
          <w:i/>
          <w:spacing w:val="40"/>
          <w:sz w:val="24"/>
        </w:rPr>
        <w:t> </w:t>
      </w:r>
      <w:r>
        <w:rPr>
          <w:i/>
          <w:sz w:val="24"/>
        </w:rPr>
        <w:t>por</w:t>
      </w:r>
      <w:r>
        <w:rPr>
          <w:i/>
          <w:spacing w:val="40"/>
          <w:sz w:val="24"/>
        </w:rPr>
        <w:t> </w:t>
      </w:r>
      <w:r>
        <w:rPr>
          <w:i/>
          <w:sz w:val="24"/>
        </w:rPr>
        <w:t>segundo</w:t>
      </w:r>
      <w:r>
        <w:rPr>
          <w:i/>
          <w:spacing w:val="40"/>
          <w:sz w:val="24"/>
        </w:rPr>
        <w:t> </w:t>
      </w:r>
      <w:r>
        <w:rPr>
          <w:i/>
          <w:sz w:val="24"/>
        </w:rPr>
        <w:t>año</w:t>
      </w:r>
      <w:r>
        <w:rPr>
          <w:i/>
          <w:spacing w:val="40"/>
          <w:sz w:val="24"/>
        </w:rPr>
        <w:t> </w:t>
      </w:r>
      <w:r>
        <w:rPr>
          <w:i/>
          <w:sz w:val="24"/>
        </w:rPr>
        <w:t>en</w:t>
      </w:r>
      <w:r>
        <w:rPr>
          <w:i/>
          <w:spacing w:val="40"/>
          <w:sz w:val="24"/>
        </w:rPr>
        <w:t> </w:t>
      </w:r>
      <w:r>
        <w:rPr>
          <w:i/>
          <w:sz w:val="24"/>
        </w:rPr>
        <w:t>los</w:t>
      </w:r>
      <w:r>
        <w:rPr>
          <w:i/>
          <w:spacing w:val="40"/>
          <w:sz w:val="24"/>
        </w:rPr>
        <w:t> </w:t>
      </w:r>
      <w:r>
        <w:rPr>
          <w:i/>
          <w:sz w:val="24"/>
        </w:rPr>
        <w:t>premios</w:t>
      </w:r>
      <w:r>
        <w:rPr>
          <w:i/>
          <w:spacing w:val="38"/>
          <w:sz w:val="24"/>
        </w:rPr>
        <w:t> </w:t>
      </w:r>
      <w:r>
        <w:rPr>
          <w:i/>
          <w:sz w:val="24"/>
        </w:rPr>
        <w:t>Cafés</w:t>
      </w:r>
      <w:r>
        <w:rPr>
          <w:i/>
          <w:spacing w:val="38"/>
          <w:sz w:val="24"/>
        </w:rPr>
        <w:t> </w:t>
      </w:r>
      <w:r>
        <w:rPr>
          <w:i/>
          <w:sz w:val="24"/>
        </w:rPr>
        <w:t>Especiales</w:t>
      </w:r>
      <w:r>
        <w:rPr>
          <w:i/>
          <w:spacing w:val="38"/>
          <w:sz w:val="24"/>
        </w:rPr>
        <w:t> </w:t>
      </w:r>
      <w:r>
        <w:rPr>
          <w:i/>
          <w:sz w:val="24"/>
        </w:rPr>
        <w:t>SPP</w:t>
      </w:r>
      <w:r>
        <w:rPr>
          <w:sz w:val="24"/>
        </w:rPr>
        <w:t>.</w:t>
      </w:r>
      <w:r>
        <w:rPr>
          <w:spacing w:val="40"/>
          <w:sz w:val="24"/>
        </w:rPr>
        <w:t> </w:t>
      </w:r>
      <w:r>
        <w:rPr>
          <w:sz w:val="24"/>
        </w:rPr>
        <w:t>Diario</w:t>
      </w:r>
      <w:r>
        <w:rPr>
          <w:spacing w:val="40"/>
          <w:sz w:val="24"/>
        </w:rPr>
        <w:t> </w:t>
      </w:r>
      <w:r>
        <w:rPr>
          <w:sz w:val="24"/>
        </w:rPr>
        <w:t>Perú</w:t>
      </w:r>
      <w:r>
        <w:rPr>
          <w:spacing w:val="40"/>
          <w:sz w:val="24"/>
        </w:rPr>
        <w:t> </w:t>
      </w:r>
      <w:r>
        <w:rPr>
          <w:sz w:val="24"/>
        </w:rPr>
        <w:t>21. </w:t>
      </w:r>
      <w:hyperlink r:id="rId278">
        <w:r>
          <w:rPr>
            <w:color w:val="0462C1"/>
            <w:spacing w:val="-2"/>
            <w:sz w:val="24"/>
            <w:u w:val="single" w:color="0462C1"/>
          </w:rPr>
          <w:t>https://peru21.pe/gastronomia/cafe-peruano-corona-mejor-mundo-segundo-ano-</w:t>
        </w:r>
      </w:hyperlink>
      <w:r>
        <w:rPr>
          <w:color w:val="0462C1"/>
          <w:spacing w:val="-2"/>
          <w:sz w:val="24"/>
        </w:rPr>
        <w:t> </w:t>
      </w:r>
      <w:hyperlink r:id="rId278">
        <w:r>
          <w:rPr>
            <w:color w:val="0462C1"/>
            <w:spacing w:val="-2"/>
            <w:sz w:val="24"/>
            <w:u w:val="single" w:color="0462C1"/>
          </w:rPr>
          <w:t>premios-cafes-especiales-spp-noticia/</w:t>
        </w:r>
      </w:hyperlink>
    </w:p>
    <w:p>
      <w:pPr>
        <w:spacing w:line="360" w:lineRule="auto" w:before="154"/>
        <w:ind w:left="852" w:right="701" w:hanging="711"/>
        <w:jc w:val="both"/>
        <w:rPr>
          <w:sz w:val="24"/>
        </w:rPr>
      </w:pPr>
      <w:r>
        <w:rPr>
          <w:sz w:val="24"/>
        </w:rPr>
        <w:t>Redacción</w:t>
      </w:r>
      <w:r>
        <w:rPr>
          <w:spacing w:val="-15"/>
          <w:sz w:val="24"/>
        </w:rPr>
        <w:t> </w:t>
      </w:r>
      <w:r>
        <w:rPr>
          <w:sz w:val="24"/>
        </w:rPr>
        <w:t>RPP.</w:t>
      </w:r>
      <w:r>
        <w:rPr>
          <w:spacing w:val="-15"/>
          <w:sz w:val="24"/>
        </w:rPr>
        <w:t> </w:t>
      </w:r>
      <w:r>
        <w:rPr>
          <w:sz w:val="24"/>
        </w:rPr>
        <w:t>(2022,</w:t>
      </w:r>
      <w:r>
        <w:rPr>
          <w:spacing w:val="-15"/>
          <w:sz w:val="24"/>
        </w:rPr>
        <w:t> </w:t>
      </w:r>
      <w:r>
        <w:rPr>
          <w:sz w:val="24"/>
        </w:rPr>
        <w:t>22</w:t>
      </w:r>
      <w:r>
        <w:rPr>
          <w:spacing w:val="-15"/>
          <w:sz w:val="24"/>
        </w:rPr>
        <w:t> </w:t>
      </w:r>
      <w:r>
        <w:rPr>
          <w:sz w:val="24"/>
        </w:rPr>
        <w:t>de</w:t>
      </w:r>
      <w:r>
        <w:rPr>
          <w:spacing w:val="-15"/>
          <w:sz w:val="24"/>
        </w:rPr>
        <w:t> </w:t>
      </w:r>
      <w:r>
        <w:rPr>
          <w:sz w:val="24"/>
        </w:rPr>
        <w:t>mayo).</w:t>
      </w:r>
      <w:r>
        <w:rPr>
          <w:spacing w:val="-15"/>
          <w:sz w:val="24"/>
        </w:rPr>
        <w:t> </w:t>
      </w:r>
      <w:r>
        <w:rPr>
          <w:i/>
          <w:sz w:val="24"/>
        </w:rPr>
        <w:t>Invasión</w:t>
      </w:r>
      <w:r>
        <w:rPr>
          <w:i/>
          <w:spacing w:val="-15"/>
          <w:sz w:val="24"/>
        </w:rPr>
        <w:t> </w:t>
      </w:r>
      <w:r>
        <w:rPr>
          <w:i/>
          <w:sz w:val="24"/>
        </w:rPr>
        <w:t>rusa</w:t>
      </w:r>
      <w:r>
        <w:rPr>
          <w:i/>
          <w:spacing w:val="-15"/>
          <w:sz w:val="24"/>
        </w:rPr>
        <w:t> </w:t>
      </w:r>
      <w:r>
        <w:rPr>
          <w:i/>
          <w:sz w:val="24"/>
        </w:rPr>
        <w:t>de</w:t>
      </w:r>
      <w:r>
        <w:rPr>
          <w:i/>
          <w:spacing w:val="-15"/>
          <w:sz w:val="24"/>
        </w:rPr>
        <w:t> </w:t>
      </w:r>
      <w:r>
        <w:rPr>
          <w:i/>
          <w:sz w:val="24"/>
        </w:rPr>
        <w:t>Ucrania</w:t>
      </w:r>
      <w:r>
        <w:rPr>
          <w:i/>
          <w:spacing w:val="-15"/>
          <w:sz w:val="24"/>
        </w:rPr>
        <w:t> </w:t>
      </w:r>
      <w:r>
        <w:rPr>
          <w:i/>
          <w:sz w:val="24"/>
        </w:rPr>
        <w:t>abre</w:t>
      </w:r>
      <w:r>
        <w:rPr>
          <w:i/>
          <w:spacing w:val="-15"/>
          <w:sz w:val="24"/>
        </w:rPr>
        <w:t> </w:t>
      </w:r>
      <w:r>
        <w:rPr>
          <w:i/>
          <w:sz w:val="24"/>
        </w:rPr>
        <w:t>carrera</w:t>
      </w:r>
      <w:r>
        <w:rPr>
          <w:i/>
          <w:spacing w:val="-15"/>
          <w:sz w:val="24"/>
        </w:rPr>
        <w:t> </w:t>
      </w:r>
      <w:r>
        <w:rPr>
          <w:i/>
          <w:sz w:val="24"/>
        </w:rPr>
        <w:t>por</w:t>
      </w:r>
      <w:r>
        <w:rPr>
          <w:i/>
          <w:spacing w:val="-15"/>
          <w:sz w:val="24"/>
        </w:rPr>
        <w:t> </w:t>
      </w:r>
      <w:r>
        <w:rPr>
          <w:i/>
          <w:sz w:val="24"/>
        </w:rPr>
        <w:t>fertilizantes en América Latina</w:t>
      </w:r>
      <w:r>
        <w:rPr>
          <w:sz w:val="24"/>
        </w:rPr>
        <w:t>. RPP. </w:t>
      </w:r>
      <w:hyperlink r:id="rId279">
        <w:r>
          <w:rPr>
            <w:color w:val="0462C1"/>
            <w:sz w:val="24"/>
            <w:u w:val="single" w:color="0462C1"/>
          </w:rPr>
          <w:t>https://rpp.pe/mundo/latinoamerica/invasion-rusa-de-</w:t>
        </w:r>
      </w:hyperlink>
      <w:r>
        <w:rPr>
          <w:color w:val="0462C1"/>
          <w:sz w:val="24"/>
        </w:rPr>
        <w:t> </w:t>
      </w:r>
      <w:hyperlink r:id="rId279">
        <w:r>
          <w:rPr>
            <w:color w:val="0462C1"/>
            <w:spacing w:val="-2"/>
            <w:sz w:val="24"/>
            <w:u w:val="single" w:color="0462C1"/>
          </w:rPr>
          <w:t>ucrania-abre-carrera-por-fertilizantes-en-america-latina-noticia-1406870</w:t>
        </w:r>
      </w:hyperlink>
    </w:p>
    <w:p>
      <w:pPr>
        <w:tabs>
          <w:tab w:pos="2122" w:val="left" w:leader="none"/>
          <w:tab w:pos="3052" w:val="left" w:leader="none"/>
          <w:tab w:pos="4342" w:val="left" w:leader="none"/>
          <w:tab w:pos="5072" w:val="left" w:leader="none"/>
          <w:tab w:pos="6167" w:val="left" w:leader="none"/>
          <w:tab w:pos="7296" w:val="left" w:leader="none"/>
          <w:tab w:pos="8386" w:val="left" w:leader="none"/>
        </w:tabs>
        <w:spacing w:line="360" w:lineRule="auto" w:before="119"/>
        <w:ind w:left="852" w:right="714" w:hanging="721"/>
        <w:jc w:val="left"/>
        <w:rPr>
          <w:sz w:val="24"/>
        </w:rPr>
      </w:pPr>
      <w:r>
        <w:rPr>
          <w:sz w:val="24"/>
        </w:rPr>
        <w:t>Report Linker.</w:t>
      </w:r>
      <w:r>
        <w:rPr>
          <w:spacing w:val="-2"/>
          <w:sz w:val="24"/>
        </w:rPr>
        <w:t> </w:t>
      </w:r>
      <w:r>
        <w:rPr>
          <w:sz w:val="24"/>
        </w:rPr>
        <w:t>(2021,</w:t>
      </w:r>
      <w:r>
        <w:rPr>
          <w:spacing w:val="-2"/>
          <w:sz w:val="24"/>
        </w:rPr>
        <w:t> </w:t>
      </w:r>
      <w:r>
        <w:rPr>
          <w:sz w:val="24"/>
        </w:rPr>
        <w:t>7</w:t>
      </w:r>
      <w:r>
        <w:rPr>
          <w:spacing w:val="-2"/>
          <w:sz w:val="24"/>
        </w:rPr>
        <w:t> </w:t>
      </w:r>
      <w:r>
        <w:rPr>
          <w:sz w:val="24"/>
        </w:rPr>
        <w:t>de mayo). </w:t>
      </w:r>
      <w:r>
        <w:rPr>
          <w:i/>
          <w:sz w:val="24"/>
        </w:rPr>
        <w:t>Organic Coffee Global Market Report 2021:</w:t>
      </w:r>
      <w:r>
        <w:rPr>
          <w:i/>
          <w:spacing w:val="-2"/>
          <w:sz w:val="24"/>
        </w:rPr>
        <w:t> </w:t>
      </w:r>
      <w:r>
        <w:rPr>
          <w:i/>
          <w:sz w:val="24"/>
        </w:rPr>
        <w:t>COVID</w:t>
      </w:r>
      <w:r>
        <w:rPr>
          <w:i/>
          <w:spacing w:val="-6"/>
          <w:sz w:val="24"/>
        </w:rPr>
        <w:t> </w:t>
      </w:r>
      <w:r>
        <w:rPr>
          <w:i/>
          <w:sz w:val="24"/>
        </w:rPr>
        <w:t>19 </w:t>
      </w:r>
      <w:r>
        <w:rPr>
          <w:i/>
          <w:spacing w:val="-2"/>
          <w:sz w:val="24"/>
        </w:rPr>
        <w:t>Growth</w:t>
      </w:r>
      <w:r>
        <w:rPr>
          <w:i/>
          <w:sz w:val="24"/>
        </w:rPr>
        <w:tab/>
      </w:r>
      <w:r>
        <w:rPr>
          <w:i/>
          <w:spacing w:val="-4"/>
          <w:sz w:val="24"/>
        </w:rPr>
        <w:t>And</w:t>
      </w:r>
      <w:r>
        <w:rPr>
          <w:i/>
          <w:sz w:val="24"/>
        </w:rPr>
        <w:tab/>
      </w:r>
      <w:r>
        <w:rPr>
          <w:i/>
          <w:spacing w:val="-2"/>
          <w:sz w:val="24"/>
        </w:rPr>
        <w:t>Change</w:t>
      </w:r>
      <w:r>
        <w:rPr>
          <w:i/>
          <w:sz w:val="24"/>
        </w:rPr>
        <w:tab/>
      </w:r>
      <w:r>
        <w:rPr>
          <w:i/>
          <w:spacing w:val="-6"/>
          <w:sz w:val="24"/>
        </w:rPr>
        <w:t>to</w:t>
      </w:r>
      <w:r>
        <w:rPr>
          <w:i/>
          <w:sz w:val="24"/>
        </w:rPr>
        <w:tab/>
      </w:r>
      <w:r>
        <w:rPr>
          <w:i/>
          <w:spacing w:val="-2"/>
          <w:sz w:val="24"/>
        </w:rPr>
        <w:t>2030</w:t>
      </w:r>
      <w:r>
        <w:rPr>
          <w:spacing w:val="-2"/>
          <w:sz w:val="24"/>
        </w:rPr>
        <w:t>.</w:t>
      </w:r>
      <w:r>
        <w:rPr>
          <w:sz w:val="24"/>
        </w:rPr>
        <w:tab/>
      </w:r>
      <w:r>
        <w:rPr>
          <w:spacing w:val="-2"/>
          <w:sz w:val="24"/>
        </w:rPr>
        <w:t>Globe</w:t>
      </w:r>
      <w:r>
        <w:rPr>
          <w:sz w:val="24"/>
        </w:rPr>
        <w:tab/>
      </w:r>
      <w:r>
        <w:rPr>
          <w:spacing w:val="-4"/>
          <w:sz w:val="24"/>
        </w:rPr>
        <w:t>News</w:t>
      </w:r>
      <w:r>
        <w:rPr>
          <w:sz w:val="24"/>
        </w:rPr>
        <w:tab/>
      </w:r>
      <w:r>
        <w:rPr>
          <w:spacing w:val="-2"/>
          <w:sz w:val="24"/>
        </w:rPr>
        <w:t>Wire. </w:t>
      </w:r>
      <w:hyperlink r:id="rId280">
        <w:r>
          <w:rPr>
            <w:color w:val="0462C1"/>
            <w:spacing w:val="-2"/>
            <w:sz w:val="24"/>
            <w:u w:val="single" w:color="0462C1"/>
          </w:rPr>
          <w:t>https://www.globenewswire.com/en/news-</w:t>
        </w:r>
      </w:hyperlink>
      <w:r>
        <w:rPr>
          <w:color w:val="0462C1"/>
          <w:spacing w:val="-2"/>
          <w:sz w:val="24"/>
        </w:rPr>
        <w:t> </w:t>
      </w:r>
      <w:hyperlink r:id="rId280">
        <w:r>
          <w:rPr>
            <w:color w:val="0462C1"/>
            <w:spacing w:val="-2"/>
            <w:sz w:val="24"/>
            <w:u w:val="single" w:color="0462C1"/>
          </w:rPr>
          <w:t>release/2021/05/07/2225524/0/en/Organic-Coffee-Global-Market-Report-2021-</w:t>
        </w:r>
      </w:hyperlink>
      <w:r>
        <w:rPr>
          <w:color w:val="0462C1"/>
          <w:spacing w:val="-2"/>
          <w:sz w:val="24"/>
        </w:rPr>
        <w:t> </w:t>
      </w:r>
      <w:hyperlink r:id="rId280">
        <w:r>
          <w:rPr>
            <w:color w:val="0462C1"/>
            <w:spacing w:val="-2"/>
            <w:sz w:val="24"/>
            <w:u w:val="single" w:color="0462C1"/>
          </w:rPr>
          <w:t>COVID-19-Growth-And-Change-to-2030.html</w:t>
        </w:r>
      </w:hyperlink>
    </w:p>
    <w:p>
      <w:pPr>
        <w:pStyle w:val="BodyText"/>
        <w:tabs>
          <w:tab w:pos="3063" w:val="left" w:leader="none"/>
          <w:tab w:pos="5546" w:val="left" w:leader="none"/>
          <w:tab w:pos="8168" w:val="left" w:leader="none"/>
        </w:tabs>
        <w:spacing w:line="360" w:lineRule="auto" w:before="161"/>
        <w:ind w:left="852" w:right="701" w:hanging="721"/>
        <w:jc w:val="both"/>
      </w:pPr>
      <w:r>
        <w:rPr/>
        <w:t>Rodriguez, A., Gutiérrez, F. &amp; Castillo, N. (2015). </w:t>
      </w:r>
      <w:r>
        <w:rPr>
          <w:i/>
        </w:rPr>
        <w:t>El café orgánico como oportunidad de negocio </w:t>
      </w:r>
      <w:r>
        <w:rPr/>
        <w:t>[Tesis de Licenciatura, Escuela Superior de Comercio y Administración </w:t>
      </w:r>
      <w:r>
        <w:rPr>
          <w:spacing w:val="-2"/>
        </w:rPr>
        <w:t>Unidad</w:t>
      </w:r>
      <w:r>
        <w:rPr/>
        <w:tab/>
      </w:r>
      <w:r>
        <w:rPr>
          <w:spacing w:val="-2"/>
        </w:rPr>
        <w:t>Tepepan].</w:t>
      </w:r>
      <w:r>
        <w:rPr/>
        <w:tab/>
      </w:r>
      <w:r>
        <w:rPr>
          <w:spacing w:val="-2"/>
        </w:rPr>
        <w:t>Repositorio</w:t>
      </w:r>
      <w:r>
        <w:rPr/>
        <w:tab/>
      </w:r>
      <w:r>
        <w:rPr>
          <w:spacing w:val="-2"/>
        </w:rPr>
        <w:t>Dspace. </w:t>
      </w:r>
      <w:hyperlink r:id="rId20">
        <w:r>
          <w:rPr>
            <w:color w:val="0462C1"/>
            <w:spacing w:val="-2"/>
            <w:u w:val="single" w:color="0462C1"/>
          </w:rPr>
          <w:t>https://tesis.ipn.mx/handle/123456789/19646</w:t>
        </w:r>
      </w:hyperlink>
    </w:p>
    <w:p>
      <w:pPr>
        <w:spacing w:line="360" w:lineRule="auto" w:before="165"/>
        <w:ind w:left="852" w:right="706" w:hanging="711"/>
        <w:jc w:val="both"/>
        <w:rPr>
          <w:sz w:val="24"/>
        </w:rPr>
      </w:pPr>
      <w:r>
        <w:rPr>
          <w:sz w:val="24"/>
        </w:rPr>
        <w:t>Saavedra, J. L. (2017). </w:t>
      </w:r>
      <w:r>
        <w:rPr>
          <w:i/>
          <w:sz w:val="24"/>
        </w:rPr>
        <w:t>Proyecto de exportación de café orgánico mexicano a Alemania a través de las redes de comercio justo </w:t>
      </w:r>
      <w:r>
        <w:rPr>
          <w:sz w:val="24"/>
        </w:rPr>
        <w:t>[Tesis de Licenciatura, Universidad Nacional Autónoma de México]. Repositorio Institucional de la UNAM. </w:t>
      </w:r>
      <w:hyperlink r:id="rId281">
        <w:r>
          <w:rPr>
            <w:color w:val="0462C1"/>
            <w:spacing w:val="-2"/>
            <w:sz w:val="24"/>
            <w:u w:val="single" w:color="0462C1"/>
          </w:rPr>
          <w:t>https://repositorio.unam.mx/contenidos/128944</w:t>
        </w:r>
      </w:hyperlink>
    </w:p>
    <w:p>
      <w:pPr>
        <w:spacing w:after="0" w:line="360" w:lineRule="auto"/>
        <w:jc w:val="both"/>
        <w:rPr>
          <w:sz w:val="24"/>
        </w:rPr>
        <w:sectPr>
          <w:pgSz w:w="11910" w:h="16840"/>
          <w:pgMar w:header="717" w:footer="0" w:top="1320" w:bottom="280" w:left="1559" w:right="708"/>
        </w:sectPr>
      </w:pPr>
    </w:p>
    <w:p>
      <w:pPr>
        <w:spacing w:line="360" w:lineRule="auto" w:before="80"/>
        <w:ind w:left="852" w:right="691" w:hanging="721"/>
        <w:jc w:val="both"/>
        <w:rPr>
          <w:sz w:val="24"/>
        </w:rPr>
      </w:pPr>
      <w:r>
        <w:rPr>
          <w:sz w:val="24"/>
        </w:rPr>
        <w:t>Samoggia, A. y Riedel, B. (2018) C</w:t>
      </w:r>
      <w:r>
        <w:rPr>
          <w:i/>
          <w:sz w:val="24"/>
        </w:rPr>
        <w:t>offee consumption and purchasing behavior review: Insights for further research. Appetite, 129</w:t>
      </w:r>
      <w:r>
        <w:rPr>
          <w:sz w:val="24"/>
        </w:rPr>
        <w:t>. 70-81. </w:t>
      </w:r>
      <w:hyperlink r:id="rId282">
        <w:r>
          <w:rPr>
            <w:color w:val="0462C1"/>
            <w:spacing w:val="-2"/>
            <w:sz w:val="24"/>
            <w:u w:val="single" w:color="0462C1"/>
          </w:rPr>
          <w:t>https://doi.org/10.1016/j.appet.2018.07.002</w:t>
        </w:r>
      </w:hyperlink>
    </w:p>
    <w:p>
      <w:pPr>
        <w:tabs>
          <w:tab w:pos="1742" w:val="left" w:leader="none"/>
          <w:tab w:pos="3781" w:val="left" w:leader="none"/>
          <w:tab w:pos="4791" w:val="left" w:leader="none"/>
          <w:tab w:pos="6340" w:val="left" w:leader="none"/>
          <w:tab w:pos="8128" w:val="left" w:leader="none"/>
        </w:tabs>
        <w:spacing w:line="360" w:lineRule="auto" w:before="159"/>
        <w:ind w:left="852" w:right="698" w:hanging="721"/>
        <w:jc w:val="both"/>
        <w:rPr>
          <w:sz w:val="24"/>
        </w:rPr>
      </w:pPr>
      <w:r>
        <w:rPr>
          <w:sz w:val="24"/>
        </w:rPr>
        <w:t>Santiago, A. K. (2019). </w:t>
      </w:r>
      <w:r>
        <w:rPr>
          <w:i/>
          <w:sz w:val="24"/>
        </w:rPr>
        <w:t>Formulación y evaluación de proyectos de inversión para la producción y venta de café orgánico y en transición mediante el uso de opciones reales en Ixhuatlán del café,</w:t>
      </w:r>
      <w:r>
        <w:rPr>
          <w:i/>
          <w:spacing w:val="-3"/>
          <w:sz w:val="24"/>
        </w:rPr>
        <w:t> </w:t>
      </w:r>
      <w:r>
        <w:rPr>
          <w:i/>
          <w:sz w:val="24"/>
        </w:rPr>
        <w:t>Veracruz </w:t>
      </w:r>
      <w:r>
        <w:rPr>
          <w:sz w:val="24"/>
        </w:rPr>
        <w:t>[Tesis de Magister, Institución de enseñanza </w:t>
      </w:r>
      <w:r>
        <w:rPr>
          <w:spacing w:val="-10"/>
          <w:sz w:val="24"/>
        </w:rPr>
        <w:t>e</w:t>
      </w:r>
      <w:r>
        <w:rPr>
          <w:sz w:val="24"/>
        </w:rPr>
        <w:tab/>
      </w:r>
      <w:r>
        <w:rPr>
          <w:spacing w:val="-2"/>
          <w:sz w:val="24"/>
        </w:rPr>
        <w:t>investigación</w:t>
      </w:r>
      <w:r>
        <w:rPr>
          <w:sz w:val="24"/>
        </w:rPr>
        <w:tab/>
      </w:r>
      <w:r>
        <w:rPr>
          <w:spacing w:val="-6"/>
          <w:sz w:val="24"/>
        </w:rPr>
        <w:t>en</w:t>
      </w:r>
      <w:r>
        <w:rPr>
          <w:sz w:val="24"/>
        </w:rPr>
        <w:tab/>
      </w:r>
      <w:r>
        <w:rPr>
          <w:spacing w:val="-2"/>
          <w:sz w:val="24"/>
        </w:rPr>
        <w:t>ciencias</w:t>
      </w:r>
      <w:r>
        <w:rPr>
          <w:sz w:val="24"/>
        </w:rPr>
        <w:tab/>
      </w:r>
      <w:r>
        <w:rPr>
          <w:spacing w:val="-2"/>
          <w:sz w:val="24"/>
        </w:rPr>
        <w:t>agrícolas].</w:t>
      </w:r>
      <w:r>
        <w:rPr>
          <w:sz w:val="24"/>
        </w:rPr>
        <w:tab/>
      </w:r>
      <w:r>
        <w:rPr>
          <w:spacing w:val="-2"/>
          <w:sz w:val="24"/>
        </w:rPr>
        <w:t>DSpace. </w:t>
      </w:r>
      <w:hyperlink r:id="rId283">
        <w:r>
          <w:rPr>
            <w:color w:val="0462C1"/>
            <w:spacing w:val="-2"/>
            <w:sz w:val="24"/>
            <w:u w:val="single" w:color="0462C1"/>
          </w:rPr>
          <w:t>http://colposdigital.colpos.mx:8080/jspui/handle/10521/3225</w:t>
        </w:r>
      </w:hyperlink>
    </w:p>
    <w:p>
      <w:pPr>
        <w:spacing w:line="360" w:lineRule="auto" w:before="161"/>
        <w:ind w:left="852" w:right="702" w:hanging="721"/>
        <w:jc w:val="both"/>
        <w:rPr>
          <w:sz w:val="24"/>
        </w:rPr>
      </w:pPr>
      <w:r>
        <w:rPr>
          <w:sz w:val="24"/>
        </w:rPr>
        <w:t>Sommer, J. &amp; Kilimann, U. [DW Deutsch]. (2018, 4 de noviembre). </w:t>
      </w:r>
      <w:r>
        <w:rPr>
          <w:i/>
          <w:sz w:val="24"/>
        </w:rPr>
        <w:t>Guter Kaffee, Böser Kaffee - Fairer Handel mit der Bohne | DW Deutsch </w:t>
      </w:r>
      <w:r>
        <w:rPr>
          <w:sz w:val="24"/>
        </w:rPr>
        <w:t>[Video]. YouTube. </w:t>
      </w:r>
      <w:hyperlink r:id="rId154">
        <w:r>
          <w:rPr>
            <w:color w:val="0462C1"/>
            <w:spacing w:val="-2"/>
            <w:sz w:val="24"/>
            <w:u w:val="single" w:color="0462C1"/>
          </w:rPr>
          <w:t>https://youtu.be/lYcM95wDC6U</w:t>
        </w:r>
      </w:hyperlink>
    </w:p>
    <w:p>
      <w:pPr>
        <w:pStyle w:val="BodyText"/>
        <w:spacing w:line="364" w:lineRule="auto" w:before="159"/>
        <w:ind w:left="852" w:hanging="721"/>
      </w:pPr>
      <w:r>
        <w:rPr/>
        <w:t>Statista. (2021, 15 de octubre). </w:t>
      </w:r>
      <w:r>
        <w:rPr>
          <w:i/>
        </w:rPr>
        <w:t>Coffee</w:t>
      </w:r>
      <w:r>
        <w:rPr/>
        <w:t>. Statista. </w:t>
      </w:r>
      <w:hyperlink r:id="rId284">
        <w:r>
          <w:rPr>
            <w:color w:val="0462C1"/>
            <w:u w:val="single" w:color="0462C1"/>
          </w:rPr>
          <w:t>https://www.statista.com/outlook/cmo/hot-</w:t>
        </w:r>
      </w:hyperlink>
      <w:r>
        <w:rPr>
          <w:color w:val="0462C1"/>
        </w:rPr>
        <w:t> </w:t>
      </w:r>
      <w:hyperlink r:id="rId284">
        <w:r>
          <w:rPr>
            <w:color w:val="0462C1"/>
            <w:spacing w:val="-2"/>
            <w:u w:val="single" w:color="0462C1"/>
          </w:rPr>
          <w:t>drinks/coffee/germany#demographics</w:t>
        </w:r>
      </w:hyperlink>
    </w:p>
    <w:p>
      <w:pPr>
        <w:spacing w:line="360" w:lineRule="auto" w:before="152"/>
        <w:ind w:left="852" w:right="701" w:hanging="721"/>
        <w:jc w:val="both"/>
        <w:rPr>
          <w:sz w:val="24"/>
        </w:rPr>
      </w:pPr>
      <w:r>
        <w:rPr>
          <w:sz w:val="24"/>
        </w:rPr>
        <w:t>Statista. (2021, 17 de diciembre). </w:t>
      </w:r>
      <w:r>
        <w:rPr>
          <w:i/>
          <w:sz w:val="24"/>
        </w:rPr>
        <w:t>Number of cafés liable to tax in Germany from 2002 to 2018</w:t>
      </w:r>
      <w:r>
        <w:rPr>
          <w:sz w:val="24"/>
        </w:rPr>
        <w:t>. Statista. </w:t>
      </w:r>
      <w:hyperlink r:id="rId285">
        <w:r>
          <w:rPr>
            <w:color w:val="0462C1"/>
            <w:sz w:val="24"/>
            <w:u w:val="single" w:color="0462C1"/>
          </w:rPr>
          <w:t>https://www.statista.com/statistics/738154/number-of-cafes-subject-</w:t>
        </w:r>
      </w:hyperlink>
      <w:r>
        <w:rPr>
          <w:color w:val="0462C1"/>
          <w:sz w:val="24"/>
        </w:rPr>
        <w:t> </w:t>
      </w:r>
      <w:hyperlink r:id="rId285">
        <w:r>
          <w:rPr>
            <w:color w:val="0462C1"/>
            <w:spacing w:val="-2"/>
            <w:sz w:val="24"/>
            <w:u w:val="single" w:color="0462C1"/>
          </w:rPr>
          <w:t>to-vat-germany/</w:t>
        </w:r>
      </w:hyperlink>
    </w:p>
    <w:p>
      <w:pPr>
        <w:spacing w:line="360" w:lineRule="auto" w:before="158"/>
        <w:ind w:left="852" w:right="701" w:hanging="711"/>
        <w:jc w:val="both"/>
        <w:rPr>
          <w:sz w:val="24"/>
        </w:rPr>
      </w:pPr>
      <w:r>
        <w:rPr>
          <w:sz w:val="24"/>
        </w:rPr>
        <w:t>Statista. (2022, 2 de febrero). </w:t>
      </w:r>
      <w:r>
        <w:rPr>
          <w:i/>
          <w:sz w:val="24"/>
        </w:rPr>
        <w:t>Number of people consuming roasted and ground coffee in Germany from 2018 to 2021, by frequency (in millions)</w:t>
      </w:r>
      <w:r>
        <w:rPr>
          <w:sz w:val="24"/>
        </w:rPr>
        <w:t>. Statista. </w:t>
      </w:r>
      <w:hyperlink r:id="rId59">
        <w:r>
          <w:rPr>
            <w:color w:val="0462C1"/>
            <w:spacing w:val="-2"/>
            <w:sz w:val="24"/>
            <w:u w:val="single" w:color="0462C1"/>
          </w:rPr>
          <w:t>https://www.statista.com/statistics/555560/roasted-and-ground-coffee-</w:t>
        </w:r>
      </w:hyperlink>
    </w:p>
    <w:p>
      <w:pPr>
        <w:pStyle w:val="BodyText"/>
        <w:spacing w:line="275" w:lineRule="exact"/>
        <w:ind w:left="852"/>
      </w:pPr>
      <w:hyperlink r:id="rId59">
        <w:r>
          <w:rPr>
            <w:color w:val="0462C1"/>
            <w:spacing w:val="-2"/>
            <w:u w:val="single" w:color="0462C1"/>
          </w:rPr>
          <w:t>consumption-frequency-germany/</w:t>
        </w:r>
      </w:hyperlink>
    </w:p>
    <w:p>
      <w:pPr>
        <w:pStyle w:val="BodyText"/>
        <w:spacing w:before="29"/>
      </w:pPr>
    </w:p>
    <w:p>
      <w:pPr>
        <w:spacing w:before="0"/>
        <w:ind w:left="132" w:right="0" w:firstLine="0"/>
        <w:jc w:val="left"/>
        <w:rPr>
          <w:sz w:val="24"/>
        </w:rPr>
      </w:pPr>
      <w:r>
        <w:rPr>
          <w:sz w:val="24"/>
        </w:rPr>
        <w:t>Sulz,</w:t>
      </w:r>
      <w:r>
        <w:rPr>
          <w:spacing w:val="4"/>
          <w:sz w:val="24"/>
        </w:rPr>
        <w:t> </w:t>
      </w:r>
      <w:r>
        <w:rPr>
          <w:sz w:val="24"/>
        </w:rPr>
        <w:t>P.</w:t>
      </w:r>
      <w:r>
        <w:rPr>
          <w:spacing w:val="9"/>
          <w:sz w:val="24"/>
        </w:rPr>
        <w:t> </w:t>
      </w:r>
      <w:r>
        <w:rPr>
          <w:sz w:val="24"/>
        </w:rPr>
        <w:t>(2019,</w:t>
      </w:r>
      <w:r>
        <w:rPr>
          <w:spacing w:val="8"/>
          <w:sz w:val="24"/>
        </w:rPr>
        <w:t> </w:t>
      </w:r>
      <w:r>
        <w:rPr>
          <w:sz w:val="24"/>
        </w:rPr>
        <w:t>5</w:t>
      </w:r>
      <w:r>
        <w:rPr>
          <w:spacing w:val="-3"/>
          <w:sz w:val="24"/>
        </w:rPr>
        <w:t> </w:t>
      </w:r>
      <w:r>
        <w:rPr>
          <w:sz w:val="24"/>
        </w:rPr>
        <w:t>de</w:t>
      </w:r>
      <w:r>
        <w:rPr>
          <w:spacing w:val="9"/>
          <w:sz w:val="24"/>
        </w:rPr>
        <w:t> </w:t>
      </w:r>
      <w:r>
        <w:rPr>
          <w:sz w:val="24"/>
        </w:rPr>
        <w:t>julio).</w:t>
      </w:r>
      <w:r>
        <w:rPr>
          <w:spacing w:val="9"/>
          <w:sz w:val="24"/>
        </w:rPr>
        <w:t> </w:t>
      </w:r>
      <w:r>
        <w:rPr>
          <w:i/>
          <w:sz w:val="24"/>
        </w:rPr>
        <w:t>Branding:</w:t>
      </w:r>
      <w:r>
        <w:rPr>
          <w:i/>
          <w:spacing w:val="7"/>
          <w:sz w:val="24"/>
        </w:rPr>
        <w:t> </w:t>
      </w:r>
      <w:r>
        <w:rPr>
          <w:i/>
          <w:sz w:val="24"/>
        </w:rPr>
        <w:t>aprende</w:t>
      </w:r>
      <w:r>
        <w:rPr>
          <w:i/>
          <w:spacing w:val="9"/>
          <w:sz w:val="24"/>
        </w:rPr>
        <w:t> </w:t>
      </w:r>
      <w:r>
        <w:rPr>
          <w:i/>
          <w:sz w:val="24"/>
        </w:rPr>
        <w:t>cómo</w:t>
      </w:r>
      <w:r>
        <w:rPr>
          <w:i/>
          <w:spacing w:val="-3"/>
          <w:sz w:val="24"/>
        </w:rPr>
        <w:t> </w:t>
      </w:r>
      <w:r>
        <w:rPr>
          <w:i/>
          <w:sz w:val="24"/>
        </w:rPr>
        <w:t>hacer</w:t>
      </w:r>
      <w:r>
        <w:rPr>
          <w:i/>
          <w:spacing w:val="14"/>
          <w:sz w:val="24"/>
        </w:rPr>
        <w:t> </w:t>
      </w:r>
      <w:r>
        <w:rPr>
          <w:i/>
          <w:sz w:val="24"/>
        </w:rPr>
        <w:t>una</w:t>
      </w:r>
      <w:r>
        <w:rPr>
          <w:i/>
          <w:spacing w:val="-3"/>
          <w:sz w:val="24"/>
        </w:rPr>
        <w:t> </w:t>
      </w:r>
      <w:r>
        <w:rPr>
          <w:i/>
          <w:sz w:val="24"/>
        </w:rPr>
        <w:t>gestión</w:t>
      </w:r>
      <w:r>
        <w:rPr>
          <w:i/>
          <w:spacing w:val="-3"/>
          <w:sz w:val="24"/>
        </w:rPr>
        <w:t> </w:t>
      </w:r>
      <w:r>
        <w:rPr>
          <w:i/>
          <w:sz w:val="24"/>
        </w:rPr>
        <w:t>de</w:t>
      </w:r>
      <w:r>
        <w:rPr>
          <w:i/>
          <w:spacing w:val="9"/>
          <w:sz w:val="24"/>
        </w:rPr>
        <w:t> </w:t>
      </w:r>
      <w:r>
        <w:rPr>
          <w:i/>
          <w:sz w:val="24"/>
        </w:rPr>
        <w:t>marca</w:t>
      </w:r>
      <w:r>
        <w:rPr>
          <w:i/>
          <w:spacing w:val="-2"/>
          <w:sz w:val="24"/>
        </w:rPr>
        <w:t> increíble</w:t>
      </w:r>
      <w:r>
        <w:rPr>
          <w:spacing w:val="-2"/>
          <w:sz w:val="24"/>
        </w:rPr>
        <w:t>.</w:t>
      </w:r>
    </w:p>
    <w:p>
      <w:pPr>
        <w:pStyle w:val="BodyText"/>
        <w:spacing w:before="134"/>
        <w:ind w:left="852"/>
      </w:pPr>
      <w:r>
        <w:rPr/>
        <w:t>Rock</w:t>
      </w:r>
      <w:r>
        <w:rPr>
          <w:spacing w:val="-6"/>
        </w:rPr>
        <w:t> </w:t>
      </w:r>
      <w:r>
        <w:rPr/>
        <w:t>Content Blog.</w:t>
      </w:r>
      <w:r>
        <w:rPr>
          <w:spacing w:val="-1"/>
        </w:rPr>
        <w:t> </w:t>
      </w:r>
      <w:hyperlink r:id="rId286">
        <w:r>
          <w:rPr>
            <w:color w:val="0462C1"/>
            <w:spacing w:val="-2"/>
            <w:u w:val="single" w:color="0462C1"/>
          </w:rPr>
          <w:t>https://rockcontent.com/es/blog/branding/</w:t>
        </w:r>
      </w:hyperlink>
    </w:p>
    <w:p>
      <w:pPr>
        <w:pStyle w:val="BodyText"/>
        <w:spacing w:before="28"/>
      </w:pPr>
    </w:p>
    <w:p>
      <w:pPr>
        <w:pStyle w:val="BodyText"/>
        <w:spacing w:line="357" w:lineRule="auto" w:before="1"/>
        <w:ind w:left="852" w:right="715" w:hanging="711"/>
      </w:pPr>
      <w:r>
        <w:rPr/>
        <w:t>Support</w:t>
      </w:r>
      <w:r>
        <w:rPr>
          <w:spacing w:val="76"/>
        </w:rPr>
        <w:t> </w:t>
      </w:r>
      <w:r>
        <w:rPr/>
        <w:t>Google.</w:t>
      </w:r>
      <w:r>
        <w:rPr>
          <w:spacing w:val="40"/>
        </w:rPr>
        <w:t> </w:t>
      </w:r>
      <w:r>
        <w:rPr/>
        <w:t>(2012,</w:t>
      </w:r>
      <w:r>
        <w:rPr>
          <w:spacing w:val="74"/>
        </w:rPr>
        <w:t> </w:t>
      </w:r>
      <w:r>
        <w:rPr/>
        <w:t>19</w:t>
      </w:r>
      <w:r>
        <w:rPr>
          <w:spacing w:val="40"/>
        </w:rPr>
        <w:t> </w:t>
      </w:r>
      <w:r>
        <w:rPr/>
        <w:t>de</w:t>
      </w:r>
      <w:r>
        <w:rPr>
          <w:spacing w:val="40"/>
        </w:rPr>
        <w:t> </w:t>
      </w:r>
      <w:r>
        <w:rPr/>
        <w:t>diciembre).</w:t>
      </w:r>
      <w:r>
        <w:rPr>
          <w:spacing w:val="40"/>
        </w:rPr>
        <w:t> </w:t>
      </w:r>
      <w:r>
        <w:rPr>
          <w:i/>
        </w:rPr>
        <w:t>Google</w:t>
      </w:r>
      <w:r>
        <w:rPr>
          <w:i/>
          <w:spacing w:val="76"/>
        </w:rPr>
        <w:t> </w:t>
      </w:r>
      <w:r>
        <w:rPr>
          <w:i/>
        </w:rPr>
        <w:t>Ads:</w:t>
      </w:r>
      <w:r>
        <w:rPr>
          <w:i/>
          <w:spacing w:val="40"/>
        </w:rPr>
        <w:t> </w:t>
      </w:r>
      <w:r>
        <w:rPr>
          <w:i/>
        </w:rPr>
        <w:t>Definición</w:t>
      </w:r>
      <w:r>
        <w:rPr/>
        <w:t>.</w:t>
      </w:r>
      <w:r>
        <w:rPr>
          <w:spacing w:val="40"/>
        </w:rPr>
        <w:t> </w:t>
      </w:r>
      <w:r>
        <w:rPr/>
        <w:t>Support</w:t>
      </w:r>
      <w:r>
        <w:rPr>
          <w:spacing w:val="40"/>
        </w:rPr>
        <w:t> </w:t>
      </w:r>
      <w:r>
        <w:rPr/>
        <w:t>Google. </w:t>
      </w:r>
      <w:hyperlink r:id="rId287">
        <w:r>
          <w:rPr>
            <w:color w:val="0462C1"/>
            <w:spacing w:val="-2"/>
            <w:u w:val="single" w:color="0462C1"/>
          </w:rPr>
          <w:t>https://support.google.com/google-ads/answer/6319</w:t>
        </w:r>
      </w:hyperlink>
    </w:p>
    <w:p>
      <w:pPr>
        <w:spacing w:line="364" w:lineRule="auto" w:before="118"/>
        <w:ind w:left="852" w:right="704" w:hanging="721"/>
        <w:jc w:val="left"/>
        <w:rPr>
          <w:sz w:val="24"/>
        </w:rPr>
      </w:pPr>
      <w:r>
        <w:rPr>
          <w:sz w:val="24"/>
        </w:rPr>
        <w:t>Sutton,</w:t>
      </w:r>
      <w:r>
        <w:rPr>
          <w:spacing w:val="-4"/>
          <w:sz w:val="24"/>
        </w:rPr>
        <w:t> </w:t>
      </w:r>
      <w:r>
        <w:rPr>
          <w:sz w:val="24"/>
        </w:rPr>
        <w:t>M.</w:t>
      </w:r>
      <w:r>
        <w:rPr>
          <w:spacing w:val="-4"/>
          <w:sz w:val="24"/>
        </w:rPr>
        <w:t> </w:t>
      </w:r>
      <w:r>
        <w:rPr>
          <w:sz w:val="24"/>
        </w:rPr>
        <w:t>(2021,</w:t>
      </w:r>
      <w:r>
        <w:rPr>
          <w:spacing w:val="-4"/>
          <w:sz w:val="24"/>
        </w:rPr>
        <w:t> </w:t>
      </w:r>
      <w:r>
        <w:rPr>
          <w:sz w:val="24"/>
        </w:rPr>
        <w:t>25</w:t>
      </w:r>
      <w:r>
        <w:rPr>
          <w:spacing w:val="-4"/>
          <w:sz w:val="24"/>
        </w:rPr>
        <w:t> </w:t>
      </w:r>
      <w:r>
        <w:rPr>
          <w:sz w:val="24"/>
        </w:rPr>
        <w:t>de</w:t>
      </w:r>
      <w:r>
        <w:rPr>
          <w:spacing w:val="-2"/>
          <w:sz w:val="24"/>
        </w:rPr>
        <w:t> </w:t>
      </w:r>
      <w:r>
        <w:rPr>
          <w:sz w:val="24"/>
        </w:rPr>
        <w:t>noviembre).</w:t>
      </w:r>
      <w:r>
        <w:rPr>
          <w:spacing w:val="-1"/>
          <w:sz w:val="24"/>
        </w:rPr>
        <w:t> </w:t>
      </w:r>
      <w:r>
        <w:rPr>
          <w:i/>
          <w:sz w:val="24"/>
        </w:rPr>
        <w:t>Customer Acquisition:</w:t>
      </w:r>
      <w:r>
        <w:rPr>
          <w:i/>
          <w:spacing w:val="-4"/>
          <w:sz w:val="24"/>
        </w:rPr>
        <w:t> </w:t>
      </w:r>
      <w:r>
        <w:rPr>
          <w:i/>
          <w:sz w:val="24"/>
        </w:rPr>
        <w:t>How</w:t>
      </w:r>
      <w:r>
        <w:rPr>
          <w:i/>
          <w:spacing w:val="-15"/>
          <w:sz w:val="24"/>
        </w:rPr>
        <w:t> </w:t>
      </w:r>
      <w:r>
        <w:rPr>
          <w:i/>
          <w:sz w:val="24"/>
        </w:rPr>
        <w:t>to</w:t>
      </w:r>
      <w:r>
        <w:rPr>
          <w:i/>
          <w:spacing w:val="-4"/>
          <w:sz w:val="24"/>
        </w:rPr>
        <w:t> </w:t>
      </w:r>
      <w:r>
        <w:rPr>
          <w:i/>
          <w:sz w:val="24"/>
        </w:rPr>
        <w:t>Calculate</w:t>
      </w:r>
      <w:r>
        <w:rPr>
          <w:i/>
          <w:spacing w:val="-11"/>
          <w:sz w:val="24"/>
        </w:rPr>
        <w:t> </w:t>
      </w:r>
      <w:r>
        <w:rPr>
          <w:i/>
          <w:sz w:val="24"/>
        </w:rPr>
        <w:t>It</w:t>
      </w:r>
      <w:r>
        <w:rPr>
          <w:i/>
          <w:spacing w:val="-2"/>
          <w:sz w:val="24"/>
        </w:rPr>
        <w:t> </w:t>
      </w:r>
      <w:r>
        <w:rPr>
          <w:i/>
          <w:sz w:val="24"/>
        </w:rPr>
        <w:t>and</w:t>
      </w:r>
      <w:r>
        <w:rPr>
          <w:i/>
          <w:spacing w:val="-15"/>
          <w:sz w:val="24"/>
        </w:rPr>
        <w:t> </w:t>
      </w:r>
      <w:r>
        <w:rPr>
          <w:i/>
          <w:sz w:val="24"/>
        </w:rPr>
        <w:t>Create a Strategy</w:t>
      </w:r>
      <w:r>
        <w:rPr>
          <w:sz w:val="24"/>
        </w:rPr>
        <w:t>. Shopify. </w:t>
      </w:r>
      <w:hyperlink r:id="rId161">
        <w:r>
          <w:rPr>
            <w:color w:val="0462C1"/>
            <w:sz w:val="24"/>
            <w:u w:val="single" w:color="0462C1"/>
          </w:rPr>
          <w:t>https://www.shopify.com/nz/blog/customer-acquisition</w:t>
        </w:r>
      </w:hyperlink>
    </w:p>
    <w:p>
      <w:pPr>
        <w:spacing w:line="364" w:lineRule="auto" w:before="151"/>
        <w:ind w:left="852" w:right="0" w:hanging="721"/>
        <w:jc w:val="left"/>
        <w:rPr>
          <w:sz w:val="24"/>
        </w:rPr>
      </w:pPr>
      <w:r>
        <w:rPr>
          <w:sz w:val="24"/>
        </w:rPr>
        <w:t>TED.</w:t>
      </w:r>
      <w:r>
        <w:rPr>
          <w:spacing w:val="-14"/>
          <w:sz w:val="24"/>
        </w:rPr>
        <w:t> </w:t>
      </w:r>
      <w:r>
        <w:rPr>
          <w:sz w:val="24"/>
        </w:rPr>
        <w:t>(2010,</w:t>
      </w:r>
      <w:r>
        <w:rPr>
          <w:spacing w:val="-12"/>
          <w:sz w:val="24"/>
        </w:rPr>
        <w:t> </w:t>
      </w:r>
      <w:r>
        <w:rPr>
          <w:sz w:val="24"/>
        </w:rPr>
        <w:t>4</w:t>
      </w:r>
      <w:r>
        <w:rPr>
          <w:spacing w:val="-3"/>
          <w:sz w:val="24"/>
        </w:rPr>
        <w:t> </w:t>
      </w:r>
      <w:r>
        <w:rPr>
          <w:sz w:val="24"/>
        </w:rPr>
        <w:t>de</w:t>
      </w:r>
      <w:r>
        <w:rPr>
          <w:spacing w:val="-9"/>
          <w:sz w:val="24"/>
        </w:rPr>
        <w:t> </w:t>
      </w:r>
      <w:r>
        <w:rPr>
          <w:sz w:val="24"/>
        </w:rPr>
        <w:t>mayo).</w:t>
      </w:r>
      <w:r>
        <w:rPr>
          <w:spacing w:val="-9"/>
          <w:sz w:val="24"/>
        </w:rPr>
        <w:t> </w:t>
      </w:r>
      <w:r>
        <w:rPr>
          <w:i/>
          <w:sz w:val="24"/>
        </w:rPr>
        <w:t>How</w:t>
      </w:r>
      <w:r>
        <w:rPr>
          <w:i/>
          <w:spacing w:val="-13"/>
          <w:sz w:val="24"/>
        </w:rPr>
        <w:t> </w:t>
      </w:r>
      <w:r>
        <w:rPr>
          <w:i/>
          <w:sz w:val="24"/>
        </w:rPr>
        <w:t>great</w:t>
      </w:r>
      <w:r>
        <w:rPr>
          <w:i/>
          <w:spacing w:val="-9"/>
          <w:sz w:val="24"/>
        </w:rPr>
        <w:t> </w:t>
      </w:r>
      <w:r>
        <w:rPr>
          <w:i/>
          <w:sz w:val="24"/>
        </w:rPr>
        <w:t>leaders</w:t>
      </w:r>
      <w:r>
        <w:rPr>
          <w:i/>
          <w:spacing w:val="-15"/>
          <w:sz w:val="24"/>
        </w:rPr>
        <w:t> </w:t>
      </w:r>
      <w:r>
        <w:rPr>
          <w:i/>
          <w:sz w:val="24"/>
        </w:rPr>
        <w:t>inspire</w:t>
      </w:r>
      <w:r>
        <w:rPr>
          <w:i/>
          <w:spacing w:val="-9"/>
          <w:sz w:val="24"/>
        </w:rPr>
        <w:t> </w:t>
      </w:r>
      <w:r>
        <w:rPr>
          <w:i/>
          <w:sz w:val="24"/>
        </w:rPr>
        <w:t>action</w:t>
      </w:r>
      <w:r>
        <w:rPr>
          <w:i/>
          <w:spacing w:val="-20"/>
          <w:sz w:val="24"/>
        </w:rPr>
        <w:t> </w:t>
      </w:r>
      <w:r>
        <w:rPr>
          <w:i/>
          <w:sz w:val="24"/>
        </w:rPr>
        <w:t>|</w:t>
      </w:r>
      <w:r>
        <w:rPr>
          <w:i/>
          <w:spacing w:val="-9"/>
          <w:sz w:val="24"/>
        </w:rPr>
        <w:t> </w:t>
      </w:r>
      <w:r>
        <w:rPr>
          <w:i/>
          <w:sz w:val="24"/>
        </w:rPr>
        <w:t>Simon</w:t>
      </w:r>
      <w:r>
        <w:rPr>
          <w:i/>
          <w:spacing w:val="-13"/>
          <w:sz w:val="24"/>
        </w:rPr>
        <w:t> </w:t>
      </w:r>
      <w:r>
        <w:rPr>
          <w:i/>
          <w:sz w:val="24"/>
        </w:rPr>
        <w:t>Sinek</w:t>
      </w:r>
      <w:r>
        <w:rPr>
          <w:i/>
          <w:spacing w:val="-1"/>
          <w:sz w:val="24"/>
        </w:rPr>
        <w:t> </w:t>
      </w:r>
      <w:r>
        <w:rPr>
          <w:sz w:val="24"/>
        </w:rPr>
        <w:t>[Vídeo].</w:t>
      </w:r>
      <w:r>
        <w:rPr>
          <w:spacing w:val="-12"/>
          <w:sz w:val="24"/>
        </w:rPr>
        <w:t> </w:t>
      </w:r>
      <w:r>
        <w:rPr>
          <w:sz w:val="24"/>
        </w:rPr>
        <w:t>YouTube. </w:t>
      </w:r>
      <w:hyperlink r:id="rId141">
        <w:r>
          <w:rPr>
            <w:color w:val="0462C1"/>
            <w:spacing w:val="-2"/>
            <w:sz w:val="24"/>
            <w:u w:val="single" w:color="0462C1"/>
          </w:rPr>
          <w:t>https://youtu.be/qp0HIF3SfI4</w:t>
        </w:r>
      </w:hyperlink>
    </w:p>
    <w:p>
      <w:pPr>
        <w:spacing w:after="0" w:line="364" w:lineRule="auto"/>
        <w:jc w:val="left"/>
        <w:rPr>
          <w:sz w:val="24"/>
        </w:rPr>
        <w:sectPr>
          <w:pgSz w:w="11910" w:h="16840"/>
          <w:pgMar w:header="717" w:footer="0" w:top="1320" w:bottom="280" w:left="1559" w:right="708"/>
        </w:sectPr>
      </w:pPr>
    </w:p>
    <w:p>
      <w:pPr>
        <w:tabs>
          <w:tab w:pos="1703" w:val="left" w:leader="none"/>
          <w:tab w:pos="2723" w:val="left" w:leader="none"/>
          <w:tab w:pos="3253" w:val="left" w:leader="none"/>
          <w:tab w:pos="4273" w:val="left" w:leader="none"/>
          <w:tab w:pos="4943" w:val="left" w:leader="none"/>
          <w:tab w:pos="5983" w:val="left" w:leader="none"/>
          <w:tab w:pos="6463" w:val="left" w:leader="none"/>
          <w:tab w:pos="7298" w:val="left" w:leader="none"/>
          <w:tab w:pos="8237" w:val="left" w:leader="none"/>
        </w:tabs>
        <w:spacing w:line="360" w:lineRule="auto" w:before="80"/>
        <w:ind w:left="852" w:right="701" w:hanging="721"/>
        <w:jc w:val="left"/>
        <w:rPr>
          <w:sz w:val="24"/>
        </w:rPr>
      </w:pPr>
      <w:r>
        <w:rPr>
          <w:sz w:val="24"/>
        </w:rPr>
        <w:t>The</w:t>
      </w:r>
      <w:r>
        <w:rPr>
          <w:spacing w:val="-11"/>
          <w:sz w:val="24"/>
        </w:rPr>
        <w:t> </w:t>
      </w:r>
      <w:r>
        <w:rPr>
          <w:sz w:val="24"/>
        </w:rPr>
        <w:t>Business</w:t>
      </w:r>
      <w:r>
        <w:rPr>
          <w:spacing w:val="-15"/>
          <w:sz w:val="24"/>
        </w:rPr>
        <w:t> </w:t>
      </w:r>
      <w:r>
        <w:rPr>
          <w:sz w:val="24"/>
        </w:rPr>
        <w:t>Research</w:t>
      </w:r>
      <w:r>
        <w:rPr>
          <w:spacing w:val="-14"/>
          <w:sz w:val="24"/>
        </w:rPr>
        <w:t> </w:t>
      </w:r>
      <w:r>
        <w:rPr>
          <w:sz w:val="24"/>
        </w:rPr>
        <w:t>Company.</w:t>
      </w:r>
      <w:r>
        <w:rPr>
          <w:spacing w:val="-13"/>
          <w:sz w:val="24"/>
        </w:rPr>
        <w:t> </w:t>
      </w:r>
      <w:r>
        <w:rPr>
          <w:sz w:val="24"/>
        </w:rPr>
        <w:t>(2021,</w:t>
      </w:r>
      <w:r>
        <w:rPr>
          <w:spacing w:val="-13"/>
          <w:sz w:val="24"/>
        </w:rPr>
        <w:t> </w:t>
      </w:r>
      <w:r>
        <w:rPr>
          <w:sz w:val="24"/>
        </w:rPr>
        <w:t>7</w:t>
      </w:r>
      <w:r>
        <w:rPr>
          <w:spacing w:val="-14"/>
          <w:sz w:val="24"/>
        </w:rPr>
        <w:t> </w:t>
      </w:r>
      <w:r>
        <w:rPr>
          <w:sz w:val="24"/>
        </w:rPr>
        <w:t>de</w:t>
      </w:r>
      <w:r>
        <w:rPr>
          <w:spacing w:val="-10"/>
          <w:sz w:val="24"/>
        </w:rPr>
        <w:t> </w:t>
      </w:r>
      <w:r>
        <w:rPr>
          <w:sz w:val="24"/>
        </w:rPr>
        <w:t>mayo).</w:t>
      </w:r>
      <w:r>
        <w:rPr>
          <w:spacing w:val="-2"/>
          <w:sz w:val="24"/>
        </w:rPr>
        <w:t> </w:t>
      </w:r>
      <w:r>
        <w:rPr>
          <w:i/>
          <w:sz w:val="24"/>
        </w:rPr>
        <w:t>Organic</w:t>
      </w:r>
      <w:r>
        <w:rPr>
          <w:i/>
          <w:spacing w:val="-10"/>
          <w:sz w:val="24"/>
        </w:rPr>
        <w:t> </w:t>
      </w:r>
      <w:r>
        <w:rPr>
          <w:i/>
          <w:sz w:val="24"/>
        </w:rPr>
        <w:t>Coffee</w:t>
      </w:r>
      <w:r>
        <w:rPr>
          <w:i/>
          <w:spacing w:val="-10"/>
          <w:sz w:val="24"/>
        </w:rPr>
        <w:t> </w:t>
      </w:r>
      <w:r>
        <w:rPr>
          <w:i/>
          <w:sz w:val="24"/>
        </w:rPr>
        <w:t>Global</w:t>
      </w:r>
      <w:r>
        <w:rPr>
          <w:i/>
          <w:spacing w:val="-10"/>
          <w:sz w:val="24"/>
        </w:rPr>
        <w:t> </w:t>
      </w:r>
      <w:r>
        <w:rPr>
          <w:i/>
          <w:sz w:val="24"/>
        </w:rPr>
        <w:t>Market</w:t>
      </w:r>
      <w:r>
        <w:rPr>
          <w:i/>
          <w:spacing w:val="-10"/>
          <w:sz w:val="24"/>
        </w:rPr>
        <w:t> </w:t>
      </w:r>
      <w:r>
        <w:rPr>
          <w:i/>
          <w:sz w:val="24"/>
        </w:rPr>
        <w:t>Report </w:t>
      </w:r>
      <w:r>
        <w:rPr>
          <w:i/>
          <w:spacing w:val="-2"/>
          <w:sz w:val="24"/>
        </w:rPr>
        <w:t>2021:</w:t>
      </w:r>
      <w:r>
        <w:rPr>
          <w:i/>
          <w:sz w:val="24"/>
        </w:rPr>
        <w:tab/>
      </w:r>
      <w:r>
        <w:rPr>
          <w:i/>
          <w:spacing w:val="-4"/>
          <w:sz w:val="24"/>
        </w:rPr>
        <w:t>COVID</w:t>
      </w:r>
      <w:r>
        <w:rPr>
          <w:i/>
          <w:sz w:val="24"/>
        </w:rPr>
        <w:tab/>
      </w:r>
      <w:r>
        <w:rPr>
          <w:i/>
          <w:spacing w:val="-6"/>
          <w:sz w:val="24"/>
        </w:rPr>
        <w:t>19</w:t>
      </w:r>
      <w:r>
        <w:rPr>
          <w:i/>
          <w:sz w:val="24"/>
        </w:rPr>
        <w:tab/>
      </w:r>
      <w:r>
        <w:rPr>
          <w:i/>
          <w:spacing w:val="-2"/>
          <w:sz w:val="24"/>
        </w:rPr>
        <w:t>Growth</w:t>
      </w:r>
      <w:r>
        <w:rPr>
          <w:i/>
          <w:sz w:val="24"/>
        </w:rPr>
        <w:tab/>
      </w:r>
      <w:r>
        <w:rPr>
          <w:i/>
          <w:spacing w:val="-4"/>
          <w:sz w:val="24"/>
        </w:rPr>
        <w:t>And</w:t>
      </w:r>
      <w:r>
        <w:rPr>
          <w:i/>
          <w:sz w:val="24"/>
        </w:rPr>
        <w:tab/>
      </w:r>
      <w:r>
        <w:rPr>
          <w:i/>
          <w:spacing w:val="-2"/>
          <w:sz w:val="24"/>
        </w:rPr>
        <w:t>Change</w:t>
      </w:r>
      <w:r>
        <w:rPr>
          <w:i/>
          <w:sz w:val="24"/>
        </w:rPr>
        <w:tab/>
      </w:r>
      <w:r>
        <w:rPr>
          <w:i/>
          <w:spacing w:val="-6"/>
          <w:sz w:val="24"/>
        </w:rPr>
        <w:t>to</w:t>
      </w:r>
      <w:r>
        <w:rPr>
          <w:i/>
          <w:sz w:val="24"/>
        </w:rPr>
        <w:tab/>
      </w:r>
      <w:r>
        <w:rPr>
          <w:i/>
          <w:spacing w:val="-2"/>
          <w:sz w:val="24"/>
        </w:rPr>
        <w:t>2030</w:t>
      </w:r>
      <w:r>
        <w:rPr>
          <w:spacing w:val="-2"/>
          <w:sz w:val="24"/>
        </w:rPr>
        <w:t>.</w:t>
      </w:r>
      <w:r>
        <w:rPr>
          <w:sz w:val="24"/>
        </w:rPr>
        <w:tab/>
      </w:r>
      <w:r>
        <w:rPr>
          <w:spacing w:val="-2"/>
          <w:sz w:val="24"/>
        </w:rPr>
        <w:t>Report</w:t>
      </w:r>
      <w:r>
        <w:rPr>
          <w:sz w:val="24"/>
        </w:rPr>
        <w:tab/>
      </w:r>
      <w:r>
        <w:rPr>
          <w:spacing w:val="-2"/>
          <w:sz w:val="24"/>
        </w:rPr>
        <w:t>Linker. </w:t>
      </w:r>
      <w:hyperlink r:id="rId33">
        <w:r>
          <w:rPr>
            <w:color w:val="0462C1"/>
            <w:spacing w:val="-2"/>
            <w:sz w:val="24"/>
            <w:u w:val="single" w:color="0462C1"/>
          </w:rPr>
          <w:t>https://www.reportlinker.com/p06070258/Organic-Coffee-Global-Market-Report-</w:t>
        </w:r>
      </w:hyperlink>
      <w:r>
        <w:rPr>
          <w:color w:val="0462C1"/>
          <w:spacing w:val="-2"/>
          <w:sz w:val="24"/>
        </w:rPr>
        <w:t> </w:t>
      </w:r>
      <w:hyperlink r:id="rId33">
        <w:r>
          <w:rPr>
            <w:color w:val="0462C1"/>
            <w:spacing w:val="-2"/>
            <w:sz w:val="24"/>
            <w:u w:val="single" w:color="0462C1"/>
          </w:rPr>
          <w:t>COVID-19-Growth-And-Change-to.html?utm_source=GNW</w:t>
        </w:r>
      </w:hyperlink>
    </w:p>
    <w:p>
      <w:pPr>
        <w:spacing w:line="362" w:lineRule="auto" w:before="155"/>
        <w:ind w:left="852" w:right="701" w:hanging="721"/>
        <w:jc w:val="both"/>
        <w:rPr>
          <w:sz w:val="24"/>
        </w:rPr>
      </w:pPr>
      <w:r>
        <w:rPr>
          <w:sz w:val="24"/>
        </w:rPr>
        <w:t>Toribio, T. M. y Vásquez, N. M. (2019). </w:t>
      </w:r>
      <w:r>
        <w:rPr>
          <w:i/>
          <w:sz w:val="24"/>
        </w:rPr>
        <w:t>Análisis de los factores que influyen en las exportaciones de café orgánico hacia el mercado de los Estados Unidos entre los años</w:t>
      </w:r>
      <w:r>
        <w:rPr>
          <w:i/>
          <w:spacing w:val="-15"/>
          <w:sz w:val="24"/>
        </w:rPr>
        <w:t> </w:t>
      </w:r>
      <w:r>
        <w:rPr>
          <w:i/>
          <w:sz w:val="24"/>
        </w:rPr>
        <w:t>2011-2017</w:t>
      </w:r>
      <w:r>
        <w:rPr>
          <w:i/>
          <w:spacing w:val="-15"/>
          <w:sz w:val="24"/>
        </w:rPr>
        <w:t> </w:t>
      </w:r>
      <w:r>
        <w:rPr>
          <w:sz w:val="24"/>
        </w:rPr>
        <w:t>[Tesis</w:t>
      </w:r>
      <w:r>
        <w:rPr>
          <w:spacing w:val="-15"/>
          <w:sz w:val="24"/>
        </w:rPr>
        <w:t> </w:t>
      </w:r>
      <w:r>
        <w:rPr>
          <w:sz w:val="24"/>
        </w:rPr>
        <w:t>de</w:t>
      </w:r>
      <w:r>
        <w:rPr>
          <w:spacing w:val="-15"/>
          <w:sz w:val="24"/>
        </w:rPr>
        <w:t> </w:t>
      </w:r>
      <w:r>
        <w:rPr>
          <w:sz w:val="24"/>
        </w:rPr>
        <w:t>Licenciatura,</w:t>
      </w:r>
      <w:r>
        <w:rPr>
          <w:spacing w:val="-15"/>
          <w:sz w:val="24"/>
        </w:rPr>
        <w:t> </w:t>
      </w:r>
      <w:r>
        <w:rPr>
          <w:sz w:val="24"/>
        </w:rPr>
        <w:t>Universidad</w:t>
      </w:r>
      <w:r>
        <w:rPr>
          <w:spacing w:val="-15"/>
          <w:sz w:val="24"/>
        </w:rPr>
        <w:t> </w:t>
      </w:r>
      <w:r>
        <w:rPr>
          <w:sz w:val="24"/>
        </w:rPr>
        <w:t>Peruana</w:t>
      </w:r>
      <w:r>
        <w:rPr>
          <w:spacing w:val="-15"/>
          <w:sz w:val="24"/>
        </w:rPr>
        <w:t> </w:t>
      </w:r>
      <w:r>
        <w:rPr>
          <w:sz w:val="24"/>
        </w:rPr>
        <w:t>de</w:t>
      </w:r>
      <w:r>
        <w:rPr>
          <w:spacing w:val="-15"/>
          <w:sz w:val="24"/>
        </w:rPr>
        <w:t> </w:t>
      </w:r>
      <w:r>
        <w:rPr>
          <w:sz w:val="24"/>
        </w:rPr>
        <w:t>Ciencias</w:t>
      </w:r>
      <w:r>
        <w:rPr>
          <w:spacing w:val="-15"/>
          <w:sz w:val="24"/>
        </w:rPr>
        <w:t> </w:t>
      </w:r>
      <w:r>
        <w:rPr>
          <w:sz w:val="24"/>
        </w:rPr>
        <w:t>Aplicadas]. Repositorio Académico UPC. </w:t>
      </w:r>
      <w:hyperlink r:id="rId19">
        <w:r>
          <w:rPr>
            <w:color w:val="0462C1"/>
            <w:sz w:val="24"/>
            <w:u w:val="single" w:color="0462C1"/>
          </w:rPr>
          <w:t>http://hdl.handle.net/10757/626069</w:t>
        </w:r>
      </w:hyperlink>
    </w:p>
    <w:p>
      <w:pPr>
        <w:spacing w:line="360" w:lineRule="auto" w:before="154"/>
        <w:ind w:left="852" w:right="695" w:hanging="721"/>
        <w:jc w:val="both"/>
        <w:rPr>
          <w:sz w:val="24"/>
        </w:rPr>
      </w:pPr>
      <w:r>
        <w:rPr>
          <w:sz w:val="24"/>
        </w:rPr>
        <w:t>Ttito, F. P., Chávez, J. D. (2012). </w:t>
      </w:r>
      <w:r>
        <w:rPr>
          <w:i/>
          <w:sz w:val="24"/>
        </w:rPr>
        <w:t>Diseño del plan de marketing para la comercializacion del</w:t>
      </w:r>
      <w:r>
        <w:rPr>
          <w:i/>
          <w:spacing w:val="-15"/>
          <w:sz w:val="24"/>
        </w:rPr>
        <w:t> </w:t>
      </w:r>
      <w:r>
        <w:rPr>
          <w:i/>
          <w:sz w:val="24"/>
        </w:rPr>
        <w:t>café</w:t>
      </w:r>
      <w:r>
        <w:rPr>
          <w:i/>
          <w:spacing w:val="-15"/>
          <w:sz w:val="24"/>
        </w:rPr>
        <w:t> </w:t>
      </w:r>
      <w:r>
        <w:rPr>
          <w:i/>
          <w:sz w:val="24"/>
        </w:rPr>
        <w:t>organico</w:t>
      </w:r>
      <w:r>
        <w:rPr>
          <w:i/>
          <w:spacing w:val="-15"/>
          <w:sz w:val="24"/>
        </w:rPr>
        <w:t> </w:t>
      </w:r>
      <w:r>
        <w:rPr>
          <w:i/>
          <w:sz w:val="24"/>
        </w:rPr>
        <w:t>peruano</w:t>
      </w:r>
      <w:r>
        <w:rPr>
          <w:i/>
          <w:spacing w:val="-15"/>
          <w:sz w:val="24"/>
        </w:rPr>
        <w:t> </w:t>
      </w:r>
      <w:r>
        <w:rPr>
          <w:i/>
          <w:sz w:val="24"/>
        </w:rPr>
        <w:t>hacia</w:t>
      </w:r>
      <w:r>
        <w:rPr>
          <w:i/>
          <w:spacing w:val="-15"/>
          <w:sz w:val="24"/>
        </w:rPr>
        <w:t> </w:t>
      </w:r>
      <w:r>
        <w:rPr>
          <w:i/>
          <w:sz w:val="24"/>
        </w:rPr>
        <w:t>China,</w:t>
      </w:r>
      <w:r>
        <w:rPr>
          <w:i/>
          <w:spacing w:val="-15"/>
          <w:sz w:val="24"/>
        </w:rPr>
        <w:t> </w:t>
      </w:r>
      <w:r>
        <w:rPr>
          <w:i/>
          <w:sz w:val="24"/>
        </w:rPr>
        <w:t>Arequipa</w:t>
      </w:r>
      <w:r>
        <w:rPr>
          <w:i/>
          <w:spacing w:val="-15"/>
          <w:sz w:val="24"/>
        </w:rPr>
        <w:t> </w:t>
      </w:r>
      <w:r>
        <w:rPr>
          <w:i/>
          <w:sz w:val="24"/>
        </w:rPr>
        <w:t>2012</w:t>
      </w:r>
      <w:r>
        <w:rPr>
          <w:i/>
          <w:spacing w:val="-6"/>
          <w:sz w:val="24"/>
        </w:rPr>
        <w:t> </w:t>
      </w:r>
      <w:r>
        <w:rPr>
          <w:i/>
          <w:sz w:val="24"/>
        </w:rPr>
        <w:t>-2015</w:t>
      </w:r>
      <w:r>
        <w:rPr>
          <w:i/>
          <w:spacing w:val="-14"/>
          <w:sz w:val="24"/>
        </w:rPr>
        <w:t> </w:t>
      </w:r>
      <w:r>
        <w:rPr>
          <w:sz w:val="24"/>
        </w:rPr>
        <w:t>[Tesis</w:t>
      </w:r>
      <w:r>
        <w:rPr>
          <w:spacing w:val="-15"/>
          <w:sz w:val="24"/>
        </w:rPr>
        <w:t> </w:t>
      </w:r>
      <w:r>
        <w:rPr>
          <w:sz w:val="24"/>
        </w:rPr>
        <w:t>de</w:t>
      </w:r>
      <w:r>
        <w:rPr>
          <w:spacing w:val="-11"/>
          <w:sz w:val="24"/>
        </w:rPr>
        <w:t> </w:t>
      </w:r>
      <w:r>
        <w:rPr>
          <w:sz w:val="24"/>
        </w:rPr>
        <w:t>Licenciatura, Universidad Católica de Santa María]. Repositorio UCSM. </w:t>
      </w:r>
      <w:hyperlink r:id="rId288">
        <w:r>
          <w:rPr>
            <w:color w:val="0462C1"/>
            <w:spacing w:val="-2"/>
            <w:sz w:val="24"/>
            <w:u w:val="single" w:color="0462C1"/>
          </w:rPr>
          <w:t>http://tesis.ucsm.edu.pe/repositorio/handle/UCSM/5699</w:t>
        </w:r>
      </w:hyperlink>
    </w:p>
    <w:p>
      <w:pPr>
        <w:pStyle w:val="BodyText"/>
        <w:spacing w:line="357" w:lineRule="auto" w:before="165"/>
        <w:ind w:left="852" w:right="693" w:hanging="721"/>
        <w:jc w:val="both"/>
      </w:pPr>
      <w:r>
        <w:rPr/>
        <w:t>Ulacia,</w:t>
      </w:r>
      <w:r>
        <w:rPr>
          <w:spacing w:val="-15"/>
        </w:rPr>
        <w:t> </w:t>
      </w:r>
      <w:r>
        <w:rPr/>
        <w:t>Z.,</w:t>
      </w:r>
      <w:r>
        <w:rPr>
          <w:spacing w:val="-8"/>
        </w:rPr>
        <w:t> </w:t>
      </w:r>
      <w:r>
        <w:rPr/>
        <w:t>Sánchez,</w:t>
      </w:r>
      <w:r>
        <w:rPr>
          <w:spacing w:val="-15"/>
        </w:rPr>
        <w:t> </w:t>
      </w:r>
      <w:r>
        <w:rPr/>
        <w:t>D.,</w:t>
      </w:r>
      <w:r>
        <w:rPr>
          <w:spacing w:val="-15"/>
        </w:rPr>
        <w:t> </w:t>
      </w:r>
      <w:r>
        <w:rPr/>
        <w:t>Céspedes,</w:t>
      </w:r>
      <w:r>
        <w:rPr>
          <w:spacing w:val="-5"/>
        </w:rPr>
        <w:t> </w:t>
      </w:r>
      <w:r>
        <w:rPr/>
        <w:t>S.,</w:t>
      </w:r>
      <w:r>
        <w:rPr>
          <w:spacing w:val="-15"/>
        </w:rPr>
        <w:t> </w:t>
      </w:r>
      <w:r>
        <w:rPr/>
        <w:t>Gutiérrez,</w:t>
      </w:r>
      <w:r>
        <w:rPr>
          <w:spacing w:val="-15"/>
        </w:rPr>
        <w:t> </w:t>
      </w:r>
      <w:r>
        <w:rPr/>
        <w:t>J.</w:t>
      </w:r>
      <w:r>
        <w:rPr>
          <w:spacing w:val="-15"/>
        </w:rPr>
        <w:t> </w:t>
      </w:r>
      <w:r>
        <w:rPr/>
        <w:t>E.,</w:t>
      </w:r>
      <w:r>
        <w:rPr>
          <w:spacing w:val="-15"/>
        </w:rPr>
        <w:t> </w:t>
      </w:r>
      <w:r>
        <w:rPr/>
        <w:t>&amp;</w:t>
      </w:r>
      <w:r>
        <w:rPr>
          <w:spacing w:val="-3"/>
        </w:rPr>
        <w:t> </w:t>
      </w:r>
      <w:r>
        <w:rPr/>
        <w:t>Velastegui,</w:t>
      </w:r>
      <w:r>
        <w:rPr>
          <w:spacing w:val="-15"/>
        </w:rPr>
        <w:t> </w:t>
      </w:r>
      <w:r>
        <w:rPr/>
        <w:t>L.</w:t>
      </w:r>
      <w:r>
        <w:rPr>
          <w:spacing w:val="-15"/>
        </w:rPr>
        <w:t> </w:t>
      </w:r>
      <w:r>
        <w:rPr/>
        <w:t>E.</w:t>
      </w:r>
      <w:r>
        <w:rPr>
          <w:spacing w:val="-15"/>
        </w:rPr>
        <w:t> </w:t>
      </w:r>
      <w:r>
        <w:rPr/>
        <w:t>(2021).</w:t>
      </w:r>
      <w:r>
        <w:rPr>
          <w:spacing w:val="-15"/>
        </w:rPr>
        <w:t> </w:t>
      </w:r>
      <w:r>
        <w:rPr/>
        <w:t>Los</w:t>
      </w:r>
      <w:r>
        <w:rPr>
          <w:spacing w:val="-15"/>
        </w:rPr>
        <w:t> </w:t>
      </w:r>
      <w:r>
        <w:rPr/>
        <w:t>mapas de posicionamiento: una alternativa para determinar competidores. </w:t>
      </w:r>
      <w:r>
        <w:rPr>
          <w:i/>
        </w:rPr>
        <w:t>Conciencia Digital</w:t>
      </w:r>
      <w:r>
        <w:rPr/>
        <w:t>, </w:t>
      </w:r>
      <w:r>
        <w:rPr>
          <w:i/>
        </w:rPr>
        <w:t>4</w:t>
      </w:r>
      <w:r>
        <w:rPr/>
        <w:t>(2), 62-80. </w:t>
      </w:r>
      <w:hyperlink r:id="rId289">
        <w:r>
          <w:rPr>
            <w:color w:val="0462C1"/>
            <w:u w:val="single" w:color="0462C1"/>
          </w:rPr>
          <w:t>https://doi.org/10.33262/concienciadigital.v4i2.1.1707</w:t>
        </w:r>
      </w:hyperlink>
    </w:p>
    <w:p>
      <w:pPr>
        <w:pStyle w:val="BodyText"/>
        <w:spacing w:line="360" w:lineRule="auto" w:before="167"/>
        <w:ind w:left="852" w:right="702" w:hanging="721"/>
      </w:pPr>
      <w:r>
        <w:rPr/>
        <mc:AlternateContent>
          <mc:Choice Requires="wps">
            <w:drawing>
              <wp:anchor distT="0" distB="0" distL="0" distR="0" allowOverlap="1" layoutInCell="1" locked="0" behindDoc="1" simplePos="0" relativeHeight="477472768">
                <wp:simplePos x="0" y="0"/>
                <wp:positionH relativeFrom="page">
                  <wp:posOffset>1531619</wp:posOffset>
                </wp:positionH>
                <wp:positionV relativeFrom="paragraph">
                  <wp:posOffset>795042</wp:posOffset>
                </wp:positionV>
                <wp:extent cx="1023619" cy="6350"/>
                <wp:effectExtent l="0" t="0" r="0" b="0"/>
                <wp:wrapNone/>
                <wp:docPr id="1168" name="Graphic 1168"/>
                <wp:cNvGraphicFramePr>
                  <a:graphicFrameLocks/>
                </wp:cNvGraphicFramePr>
                <a:graphic>
                  <a:graphicData uri="http://schemas.microsoft.com/office/word/2010/wordprocessingShape">
                    <wps:wsp>
                      <wps:cNvPr id="1168" name="Graphic 1168"/>
                      <wps:cNvSpPr/>
                      <wps:spPr>
                        <a:xfrm>
                          <a:off x="0" y="0"/>
                          <a:ext cx="1023619" cy="6350"/>
                        </a:xfrm>
                        <a:custGeom>
                          <a:avLst/>
                          <a:gdLst/>
                          <a:ahLst/>
                          <a:cxnLst/>
                          <a:rect l="l" t="t" r="r" b="b"/>
                          <a:pathLst>
                            <a:path w="1023619" h="6350">
                              <a:moveTo>
                                <a:pt x="1023302" y="0"/>
                              </a:moveTo>
                              <a:lnTo>
                                <a:pt x="0" y="0"/>
                              </a:lnTo>
                              <a:lnTo>
                                <a:pt x="0" y="6350"/>
                              </a:lnTo>
                              <a:lnTo>
                                <a:pt x="1023302" y="6350"/>
                              </a:lnTo>
                              <a:lnTo>
                                <a:pt x="1023302"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120.599998pt;margin-top:62.601738pt;width:80.575pt;height:.5pt;mso-position-horizontal-relative:page;mso-position-vertical-relative:paragraph;z-index:-25843712" id="docshape1113" filled="true" fillcolor="#0462c1" stroked="false">
                <v:fill type="solid"/>
                <w10:wrap type="none"/>
              </v:rect>
            </w:pict>
          </mc:Fallback>
        </mc:AlternateContent>
      </w:r>
      <w:r>
        <w:rPr/>
        <w:t>Universidad</w:t>
      </w:r>
      <w:r>
        <w:rPr>
          <w:spacing w:val="36"/>
        </w:rPr>
        <w:t> </w:t>
      </w:r>
      <w:r>
        <w:rPr/>
        <w:t>EIA.</w:t>
      </w:r>
      <w:r>
        <w:rPr>
          <w:spacing w:val="37"/>
        </w:rPr>
        <w:t> </w:t>
      </w:r>
      <w:r>
        <w:rPr/>
        <w:t>(2020,</w:t>
      </w:r>
      <w:r>
        <w:rPr>
          <w:spacing w:val="36"/>
        </w:rPr>
        <w:t> </w:t>
      </w:r>
      <w:r>
        <w:rPr/>
        <w:t>11</w:t>
      </w:r>
      <w:r>
        <w:rPr>
          <w:spacing w:val="36"/>
        </w:rPr>
        <w:t> </w:t>
      </w:r>
      <w:r>
        <w:rPr/>
        <w:t>de</w:t>
      </w:r>
      <w:r>
        <w:rPr>
          <w:spacing w:val="38"/>
        </w:rPr>
        <w:t> </w:t>
      </w:r>
      <w:r>
        <w:rPr/>
        <w:t>septiembre).</w:t>
      </w:r>
      <w:r>
        <w:rPr>
          <w:spacing w:val="40"/>
        </w:rPr>
        <w:t> </w:t>
      </w:r>
      <w:r>
        <w:rPr>
          <w:i/>
        </w:rPr>
        <w:t>El</w:t>
      </w:r>
      <w:r>
        <w:rPr>
          <w:i/>
          <w:spacing w:val="38"/>
        </w:rPr>
        <w:t> </w:t>
      </w:r>
      <w:r>
        <w:rPr>
          <w:i/>
        </w:rPr>
        <w:t>mercado</w:t>
      </w:r>
      <w:r>
        <w:rPr>
          <w:i/>
          <w:spacing w:val="38"/>
        </w:rPr>
        <w:t> </w:t>
      </w:r>
      <w:r>
        <w:rPr>
          <w:i/>
        </w:rPr>
        <w:t>mundial</w:t>
      </w:r>
      <w:r>
        <w:rPr>
          <w:i/>
          <w:spacing w:val="38"/>
        </w:rPr>
        <w:t> </w:t>
      </w:r>
      <w:r>
        <w:rPr>
          <w:i/>
        </w:rPr>
        <w:t>de</w:t>
      </w:r>
      <w:r>
        <w:rPr>
          <w:i/>
          <w:spacing w:val="29"/>
        </w:rPr>
        <w:t> </w:t>
      </w:r>
      <w:r>
        <w:rPr>
          <w:i/>
        </w:rPr>
        <w:t>commodities</w:t>
      </w:r>
      <w:r>
        <w:rPr/>
        <w:t>.</w:t>
      </w:r>
      <w:r>
        <w:rPr>
          <w:spacing w:val="27"/>
        </w:rPr>
        <w:t> </w:t>
      </w:r>
      <w:r>
        <w:rPr/>
        <w:t>EIA. </w:t>
      </w:r>
      <w:hyperlink r:id="rId290">
        <w:r>
          <w:rPr>
            <w:color w:val="0462C1"/>
            <w:spacing w:val="-2"/>
            <w:u w:val="single" w:color="0462C1"/>
          </w:rPr>
          <w:t>https://www.eia.edu.co/wp-content/uploads/2020/09/el-mercado-mundial-de-</w:t>
        </w:r>
      </w:hyperlink>
      <w:r>
        <w:rPr>
          <w:color w:val="0462C1"/>
          <w:spacing w:val="-2"/>
        </w:rPr>
        <w:t> </w:t>
      </w:r>
      <w:hyperlink r:id="rId290">
        <w:r>
          <w:rPr>
            <w:color w:val="0462C1"/>
            <w:spacing w:val="-2"/>
          </w:rPr>
          <w:t>commodities.pdf</w:t>
        </w:r>
      </w:hyperlink>
    </w:p>
    <w:p>
      <w:pPr>
        <w:spacing w:line="360" w:lineRule="auto" w:before="159"/>
        <w:ind w:left="852" w:right="696" w:hanging="711"/>
        <w:jc w:val="both"/>
        <w:rPr>
          <w:sz w:val="24"/>
        </w:rPr>
      </w:pPr>
      <w:r>
        <w:rPr>
          <w:sz w:val="24"/>
        </w:rPr>
        <mc:AlternateContent>
          <mc:Choice Requires="wps">
            <w:drawing>
              <wp:anchor distT="0" distB="0" distL="0" distR="0" allowOverlap="1" layoutInCell="1" locked="0" behindDoc="1" simplePos="0" relativeHeight="477473280">
                <wp:simplePos x="0" y="0"/>
                <wp:positionH relativeFrom="page">
                  <wp:posOffset>2548635</wp:posOffset>
                </wp:positionH>
                <wp:positionV relativeFrom="paragraph">
                  <wp:posOffset>523075</wp:posOffset>
                </wp:positionV>
                <wp:extent cx="4117975" cy="6350"/>
                <wp:effectExtent l="0" t="0" r="0" b="0"/>
                <wp:wrapNone/>
                <wp:docPr id="1169" name="Graphic 1169"/>
                <wp:cNvGraphicFramePr>
                  <a:graphicFrameLocks/>
                </wp:cNvGraphicFramePr>
                <a:graphic>
                  <a:graphicData uri="http://schemas.microsoft.com/office/word/2010/wordprocessingShape">
                    <wps:wsp>
                      <wps:cNvPr id="1169" name="Graphic 1169"/>
                      <wps:cNvSpPr/>
                      <wps:spPr>
                        <a:xfrm>
                          <a:off x="0" y="0"/>
                          <a:ext cx="4117975" cy="6350"/>
                        </a:xfrm>
                        <a:custGeom>
                          <a:avLst/>
                          <a:gdLst/>
                          <a:ahLst/>
                          <a:cxnLst/>
                          <a:rect l="l" t="t" r="r" b="b"/>
                          <a:pathLst>
                            <a:path w="4117975" h="6350">
                              <a:moveTo>
                                <a:pt x="4117975" y="0"/>
                              </a:moveTo>
                              <a:lnTo>
                                <a:pt x="0" y="0"/>
                              </a:lnTo>
                              <a:lnTo>
                                <a:pt x="0" y="6350"/>
                              </a:lnTo>
                              <a:lnTo>
                                <a:pt x="4117975" y="6350"/>
                              </a:lnTo>
                              <a:lnTo>
                                <a:pt x="411797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rect style="position:absolute;margin-left:200.679993pt;margin-top:41.187012pt;width:324.25pt;height:.5pt;mso-position-horizontal-relative:page;mso-position-vertical-relative:paragraph;z-index:-25843200" id="docshape1114" filled="true" fillcolor="#0462c1" stroked="false">
                <v:fill type="solid"/>
                <w10:wrap type="none"/>
              </v:rect>
            </w:pict>
          </mc:Fallback>
        </mc:AlternateContent>
      </w:r>
      <w:r>
        <w:rPr>
          <w:sz w:val="24"/>
        </w:rPr>
        <w:t>Vásquez, C. (2021, 16 de abril). </w:t>
      </w:r>
      <w:r>
        <w:rPr>
          <w:i/>
          <w:sz w:val="24"/>
        </w:rPr>
        <w:t>¿Cómo ha cambiado</w:t>
      </w:r>
      <w:r>
        <w:rPr>
          <w:i/>
          <w:spacing w:val="-2"/>
          <w:sz w:val="24"/>
        </w:rPr>
        <w:t> </w:t>
      </w:r>
      <w:r>
        <w:rPr>
          <w:i/>
          <w:sz w:val="24"/>
        </w:rPr>
        <w:t>el consumo de café en</w:t>
      </w:r>
      <w:r>
        <w:rPr>
          <w:i/>
          <w:spacing w:val="-3"/>
          <w:sz w:val="24"/>
        </w:rPr>
        <w:t> </w:t>
      </w:r>
      <w:r>
        <w:rPr>
          <w:i/>
          <w:sz w:val="24"/>
        </w:rPr>
        <w:t>Perú? </w:t>
      </w:r>
      <w:r>
        <w:rPr>
          <w:sz w:val="24"/>
        </w:rPr>
        <w:t>Perfect Daily Grind. </w:t>
      </w:r>
      <w:hyperlink r:id="rId291">
        <w:r>
          <w:rPr>
            <w:color w:val="0462C1"/>
            <w:sz w:val="24"/>
          </w:rPr>
          <w:t>https://perfectdailygrind.com/es/2021/04/16/como-ha-cambiado-el-</w:t>
        </w:r>
      </w:hyperlink>
      <w:r>
        <w:rPr>
          <w:color w:val="0462C1"/>
          <w:sz w:val="24"/>
        </w:rPr>
        <w:t> </w:t>
      </w:r>
      <w:hyperlink r:id="rId291">
        <w:r>
          <w:rPr>
            <w:color w:val="0462C1"/>
            <w:spacing w:val="-2"/>
            <w:sz w:val="24"/>
            <w:u w:val="single" w:color="0462C1"/>
          </w:rPr>
          <w:t>consumo-de-cafe-en-peru/</w:t>
        </w:r>
      </w:hyperlink>
    </w:p>
    <w:p>
      <w:pPr>
        <w:spacing w:line="360" w:lineRule="auto" w:before="119"/>
        <w:ind w:left="852" w:right="701" w:hanging="721"/>
        <w:jc w:val="both"/>
        <w:rPr>
          <w:sz w:val="24"/>
        </w:rPr>
      </w:pPr>
      <w:r>
        <w:rPr>
          <w:sz w:val="24"/>
        </w:rPr>
        <w:t>Volza Grow Global. (2022, 18 de marzo). </w:t>
      </w:r>
      <w:r>
        <w:rPr>
          <w:i/>
          <w:sz w:val="24"/>
        </w:rPr>
        <w:t>Organic coffee Imports in World - Overview</w:t>
      </w:r>
      <w:r>
        <w:rPr>
          <w:sz w:val="24"/>
        </w:rPr>
        <w:t>. Volza Grow Global. </w:t>
      </w:r>
      <w:hyperlink r:id="rId37">
        <w:r>
          <w:rPr>
            <w:color w:val="0462C1"/>
            <w:sz w:val="24"/>
            <w:u w:val="single" w:color="0462C1"/>
          </w:rPr>
          <w:t>https://www.volza.com/imports-global/global-import-data-of-</w:t>
        </w:r>
      </w:hyperlink>
      <w:r>
        <w:rPr>
          <w:color w:val="0462C1"/>
          <w:sz w:val="24"/>
        </w:rPr>
        <w:t> </w:t>
      </w:r>
      <w:hyperlink r:id="rId37">
        <w:r>
          <w:rPr>
            <w:color w:val="0462C1"/>
            <w:spacing w:val="-2"/>
            <w:sz w:val="24"/>
            <w:u w:val="single" w:color="0462C1"/>
          </w:rPr>
          <w:t>organic+coffee</w:t>
        </w:r>
      </w:hyperlink>
    </w:p>
    <w:p>
      <w:pPr>
        <w:spacing w:before="159"/>
        <w:ind w:left="132" w:right="0" w:firstLine="0"/>
        <w:jc w:val="left"/>
        <w:rPr>
          <w:sz w:val="24"/>
        </w:rPr>
      </w:pPr>
      <w:r>
        <w:rPr>
          <w:sz w:val="24"/>
        </w:rPr>
        <w:t>Winkler,</w:t>
      </w:r>
      <w:r>
        <w:rPr>
          <w:spacing w:val="27"/>
          <w:sz w:val="24"/>
        </w:rPr>
        <w:t> </w:t>
      </w:r>
      <w:r>
        <w:rPr>
          <w:sz w:val="24"/>
        </w:rPr>
        <w:t>T.</w:t>
      </w:r>
      <w:r>
        <w:rPr>
          <w:spacing w:val="22"/>
          <w:sz w:val="24"/>
        </w:rPr>
        <w:t> </w:t>
      </w:r>
      <w:r>
        <w:rPr>
          <w:sz w:val="24"/>
        </w:rPr>
        <w:t>[Quarks].</w:t>
      </w:r>
      <w:r>
        <w:rPr>
          <w:spacing w:val="30"/>
          <w:sz w:val="24"/>
        </w:rPr>
        <w:t> </w:t>
      </w:r>
      <w:r>
        <w:rPr>
          <w:sz w:val="24"/>
        </w:rPr>
        <w:t>(2019,</w:t>
      </w:r>
      <w:r>
        <w:rPr>
          <w:spacing w:val="20"/>
          <w:sz w:val="24"/>
        </w:rPr>
        <w:t> </w:t>
      </w:r>
      <w:r>
        <w:rPr>
          <w:sz w:val="24"/>
        </w:rPr>
        <w:t>3</w:t>
      </w:r>
      <w:r>
        <w:rPr>
          <w:spacing w:val="19"/>
          <w:sz w:val="24"/>
        </w:rPr>
        <w:t> </w:t>
      </w:r>
      <w:r>
        <w:rPr>
          <w:sz w:val="24"/>
        </w:rPr>
        <w:t>de</w:t>
      </w:r>
      <w:r>
        <w:rPr>
          <w:spacing w:val="22"/>
          <w:sz w:val="24"/>
        </w:rPr>
        <w:t> </w:t>
      </w:r>
      <w:r>
        <w:rPr>
          <w:sz w:val="24"/>
        </w:rPr>
        <w:t>agosto).</w:t>
      </w:r>
      <w:r>
        <w:rPr>
          <w:spacing w:val="24"/>
          <w:sz w:val="24"/>
        </w:rPr>
        <w:t> </w:t>
      </w:r>
      <w:r>
        <w:rPr>
          <w:i/>
          <w:sz w:val="24"/>
        </w:rPr>
        <w:t>Die</w:t>
      </w:r>
      <w:r>
        <w:rPr>
          <w:i/>
          <w:spacing w:val="22"/>
          <w:sz w:val="24"/>
        </w:rPr>
        <w:t> </w:t>
      </w:r>
      <w:r>
        <w:rPr>
          <w:i/>
          <w:sz w:val="24"/>
        </w:rPr>
        <w:t>Geschichte</w:t>
      </w:r>
      <w:r>
        <w:rPr>
          <w:i/>
          <w:spacing w:val="22"/>
          <w:sz w:val="24"/>
        </w:rPr>
        <w:t> </w:t>
      </w:r>
      <w:r>
        <w:rPr>
          <w:i/>
          <w:sz w:val="24"/>
        </w:rPr>
        <w:t>vom</w:t>
      </w:r>
      <w:r>
        <w:rPr>
          <w:i/>
          <w:spacing w:val="17"/>
          <w:sz w:val="24"/>
        </w:rPr>
        <w:t> </w:t>
      </w:r>
      <w:r>
        <w:rPr>
          <w:i/>
          <w:sz w:val="24"/>
        </w:rPr>
        <w:t>Kaffee</w:t>
      </w:r>
      <w:r>
        <w:rPr>
          <w:i/>
          <w:spacing w:val="22"/>
          <w:sz w:val="24"/>
        </w:rPr>
        <w:t> </w:t>
      </w:r>
      <w:r>
        <w:rPr>
          <w:i/>
          <w:sz w:val="24"/>
        </w:rPr>
        <w:t>|</w:t>
      </w:r>
      <w:r>
        <w:rPr>
          <w:i/>
          <w:spacing w:val="23"/>
          <w:sz w:val="24"/>
        </w:rPr>
        <w:t> </w:t>
      </w:r>
      <w:r>
        <w:rPr>
          <w:i/>
          <w:sz w:val="24"/>
        </w:rPr>
        <w:t>Quarks</w:t>
      </w:r>
      <w:r>
        <w:rPr>
          <w:i/>
          <w:spacing w:val="27"/>
          <w:sz w:val="24"/>
        </w:rPr>
        <w:t> </w:t>
      </w:r>
      <w:r>
        <w:rPr>
          <w:spacing w:val="-2"/>
          <w:sz w:val="24"/>
        </w:rPr>
        <w:t>[Vídeo].</w:t>
      </w:r>
    </w:p>
    <w:p>
      <w:pPr>
        <w:pStyle w:val="BodyText"/>
        <w:spacing w:before="145"/>
        <w:ind w:left="852"/>
      </w:pPr>
      <w:r>
        <w:rPr/>
        <w:t>YouTube.</w:t>
      </w:r>
      <w:r>
        <w:rPr>
          <w:spacing w:val="-7"/>
        </w:rPr>
        <w:t> </w:t>
      </w:r>
      <w:hyperlink r:id="rId292">
        <w:r>
          <w:rPr>
            <w:color w:val="0462C1"/>
            <w:spacing w:val="-2"/>
            <w:u w:val="single" w:color="0462C1"/>
          </w:rPr>
          <w:t>https://youtu.be/PMLaCly53KU</w:t>
        </w:r>
      </w:hyperlink>
    </w:p>
    <w:p>
      <w:pPr>
        <w:pStyle w:val="BodyText"/>
        <w:spacing w:after="0"/>
        <w:sectPr>
          <w:pgSz w:w="11910" w:h="16840"/>
          <w:pgMar w:header="717" w:footer="0" w:top="1320" w:bottom="280" w:left="1559" w:right="708"/>
        </w:sectPr>
      </w:pPr>
    </w:p>
    <w:p>
      <w:pPr>
        <w:spacing w:line="360" w:lineRule="auto" w:before="80"/>
        <w:ind w:left="852" w:right="691" w:hanging="711"/>
        <w:jc w:val="both"/>
        <w:rPr>
          <w:sz w:val="24"/>
        </w:rPr>
      </w:pPr>
      <w:r>
        <w:rPr>
          <w:sz w:val="24"/>
        </w:rPr>
        <w:t>Wolde,</w:t>
      </w:r>
      <w:r>
        <w:rPr>
          <w:spacing w:val="-3"/>
          <w:sz w:val="24"/>
        </w:rPr>
        <w:t> </w:t>
      </w:r>
      <w:r>
        <w:rPr>
          <w:sz w:val="24"/>
        </w:rPr>
        <w:t>Z., Tefera,</w:t>
      </w:r>
      <w:r>
        <w:rPr>
          <w:spacing w:val="-3"/>
          <w:sz w:val="24"/>
        </w:rPr>
        <w:t> </w:t>
      </w:r>
      <w:r>
        <w:rPr>
          <w:sz w:val="24"/>
        </w:rPr>
        <w:t>A.,</w:t>
      </w:r>
      <w:r>
        <w:rPr>
          <w:spacing w:val="-3"/>
          <w:sz w:val="24"/>
        </w:rPr>
        <w:t> </w:t>
      </w:r>
      <w:r>
        <w:rPr>
          <w:sz w:val="24"/>
        </w:rPr>
        <w:t>Yared, S.,</w:t>
      </w:r>
      <w:r>
        <w:rPr>
          <w:spacing w:val="-3"/>
          <w:sz w:val="24"/>
        </w:rPr>
        <w:t> </w:t>
      </w:r>
      <w:r>
        <w:rPr>
          <w:sz w:val="24"/>
        </w:rPr>
        <w:t>Gezahagn, T.,</w:t>
      </w:r>
      <w:r>
        <w:rPr>
          <w:spacing w:val="-3"/>
          <w:sz w:val="24"/>
        </w:rPr>
        <w:t> </w:t>
      </w:r>
      <w:r>
        <w:rPr>
          <w:sz w:val="24"/>
        </w:rPr>
        <w:t>&amp; Tadesse, T.</w:t>
      </w:r>
      <w:r>
        <w:rPr>
          <w:spacing w:val="-3"/>
          <w:sz w:val="24"/>
        </w:rPr>
        <w:t> </w:t>
      </w:r>
      <w:r>
        <w:rPr>
          <w:sz w:val="24"/>
        </w:rPr>
        <w:t>(2017). A Review</w:t>
      </w:r>
      <w:r>
        <w:rPr>
          <w:spacing w:val="-6"/>
          <w:sz w:val="24"/>
        </w:rPr>
        <w:t> </w:t>
      </w:r>
      <w:r>
        <w:rPr>
          <w:sz w:val="24"/>
        </w:rPr>
        <w:t>on</w:t>
      </w:r>
      <w:r>
        <w:rPr>
          <w:spacing w:val="-3"/>
          <w:sz w:val="24"/>
        </w:rPr>
        <w:t> </w:t>
      </w:r>
      <w:r>
        <w:rPr>
          <w:sz w:val="24"/>
        </w:rPr>
        <w:t>Coffee Farming, Production Potential and Constraints in Gedeo Zone, Southern Ethiopia. </w:t>
      </w:r>
      <w:r>
        <w:rPr>
          <w:i/>
          <w:sz w:val="24"/>
        </w:rPr>
        <w:t>Journal</w:t>
      </w:r>
      <w:r>
        <w:rPr>
          <w:i/>
          <w:spacing w:val="58"/>
          <w:w w:val="150"/>
          <w:sz w:val="24"/>
        </w:rPr>
        <w:t>    </w:t>
      </w:r>
      <w:r>
        <w:rPr>
          <w:i/>
          <w:sz w:val="24"/>
        </w:rPr>
        <w:t>of</w:t>
      </w:r>
      <w:r>
        <w:rPr>
          <w:i/>
          <w:spacing w:val="58"/>
          <w:w w:val="150"/>
          <w:sz w:val="24"/>
        </w:rPr>
        <w:t>    </w:t>
      </w:r>
      <w:r>
        <w:rPr>
          <w:i/>
          <w:sz w:val="24"/>
        </w:rPr>
        <w:t>Natural</w:t>
      </w:r>
      <w:r>
        <w:rPr>
          <w:i/>
          <w:spacing w:val="58"/>
          <w:w w:val="150"/>
          <w:sz w:val="24"/>
        </w:rPr>
        <w:t>    </w:t>
      </w:r>
      <w:r>
        <w:rPr>
          <w:i/>
          <w:sz w:val="24"/>
        </w:rPr>
        <w:t>Sciences</w:t>
      </w:r>
      <w:r>
        <w:rPr>
          <w:i/>
          <w:spacing w:val="57"/>
          <w:w w:val="150"/>
          <w:sz w:val="24"/>
        </w:rPr>
        <w:t>    </w:t>
      </w:r>
      <w:r>
        <w:rPr>
          <w:i/>
          <w:sz w:val="24"/>
        </w:rPr>
        <w:t>Research</w:t>
      </w:r>
      <w:r>
        <w:rPr>
          <w:sz w:val="24"/>
        </w:rPr>
        <w:t>,</w:t>
      </w:r>
      <w:r>
        <w:rPr>
          <w:spacing w:val="57"/>
          <w:w w:val="150"/>
          <w:sz w:val="24"/>
        </w:rPr>
        <w:t>    </w:t>
      </w:r>
      <w:r>
        <w:rPr>
          <w:i/>
          <w:sz w:val="24"/>
        </w:rPr>
        <w:t>7</w:t>
      </w:r>
      <w:r>
        <w:rPr>
          <w:sz w:val="24"/>
        </w:rPr>
        <w:t>(23),</w:t>
      </w:r>
      <w:r>
        <w:rPr>
          <w:spacing w:val="58"/>
          <w:w w:val="150"/>
          <w:sz w:val="24"/>
        </w:rPr>
        <w:t>    </w:t>
      </w:r>
      <w:r>
        <w:rPr>
          <w:sz w:val="24"/>
        </w:rPr>
        <w:t>5-</w:t>
      </w:r>
      <w:r>
        <w:rPr>
          <w:spacing w:val="-5"/>
          <w:sz w:val="24"/>
        </w:rPr>
        <w:t>16.</w:t>
      </w:r>
    </w:p>
    <w:p>
      <w:pPr>
        <w:pStyle w:val="BodyText"/>
        <w:spacing w:line="357" w:lineRule="auto"/>
        <w:ind w:left="852"/>
      </w:pPr>
      <w:hyperlink r:id="rId293">
        <w:r>
          <w:rPr>
            <w:color w:val="0462C1"/>
            <w:spacing w:val="-2"/>
            <w:u w:val="single" w:color="0462C1"/>
          </w:rPr>
          <w:t>https://www.researchgate.net/publication/323278573_A_Review_on_Coffee_Farmi</w:t>
        </w:r>
      </w:hyperlink>
      <w:r>
        <w:rPr>
          <w:color w:val="0462C1"/>
          <w:spacing w:val="-2"/>
        </w:rPr>
        <w:t> </w:t>
      </w:r>
      <w:hyperlink r:id="rId293">
        <w:r>
          <w:rPr>
            <w:color w:val="0462C1"/>
            <w:spacing w:val="-2"/>
            <w:u w:val="single" w:color="0462C1"/>
          </w:rPr>
          <w:t>ng_Production_Potential_and_Constraints_in_Gedeo_Zone_Southern_Ethiopia</w:t>
        </w:r>
      </w:hyperlink>
    </w:p>
    <w:p>
      <w:pPr>
        <w:spacing w:line="357" w:lineRule="auto" w:before="127"/>
        <w:ind w:left="852" w:right="713" w:hanging="721"/>
        <w:jc w:val="left"/>
        <w:rPr>
          <w:sz w:val="24"/>
        </w:rPr>
      </w:pPr>
      <w:r>
        <w:rPr>
          <w:sz w:val="24"/>
        </w:rPr>
        <w:t>WorldAtlas. (2018, 13 de junio). </w:t>
      </w:r>
      <w:r>
        <w:rPr>
          <w:i/>
          <w:sz w:val="24"/>
        </w:rPr>
        <w:t>What Languages Are Spoken In Germany? </w:t>
      </w:r>
      <w:r>
        <w:rPr>
          <w:sz w:val="24"/>
        </w:rPr>
        <w:t>WorldAtlas.</w:t>
      </w:r>
      <w:r>
        <w:rPr>
          <w:spacing w:val="40"/>
          <w:sz w:val="24"/>
        </w:rPr>
        <w:t> </w:t>
      </w:r>
      <w:hyperlink r:id="rId294">
        <w:r>
          <w:rPr>
            <w:color w:val="0462C1"/>
            <w:spacing w:val="-2"/>
            <w:sz w:val="24"/>
            <w:u w:val="single" w:color="0462C1"/>
          </w:rPr>
          <w:t>https://www.worldatlas.com/articles/what-languages-are-spoken-in-germany.html</w:t>
        </w:r>
      </w:hyperlink>
    </w:p>
    <w:p>
      <w:pPr>
        <w:tabs>
          <w:tab w:pos="8307" w:val="left" w:leader="none"/>
        </w:tabs>
        <w:spacing w:line="357" w:lineRule="auto" w:before="168"/>
        <w:ind w:left="852" w:right="702" w:hanging="721"/>
        <w:jc w:val="left"/>
        <w:rPr>
          <w:sz w:val="24"/>
        </w:rPr>
      </w:pPr>
      <w:r>
        <w:rPr>
          <w:sz w:val="24"/>
        </w:rPr>
        <w:t>World Coffee Portal. (2021, 22 de abril). </w:t>
      </w:r>
      <w:r>
        <w:rPr>
          <w:i/>
          <w:sz w:val="24"/>
        </w:rPr>
        <w:t>Coffee shop markets in focus: Germany</w:t>
      </w:r>
      <w:r>
        <w:rPr>
          <w:sz w:val="24"/>
        </w:rPr>
        <w:t>. World</w:t>
      </w:r>
      <w:r>
        <w:rPr>
          <w:spacing w:val="80"/>
          <w:sz w:val="24"/>
        </w:rPr>
        <w:t> </w:t>
      </w:r>
      <w:r>
        <w:rPr>
          <w:spacing w:val="-2"/>
          <w:sz w:val="24"/>
        </w:rPr>
        <w:t>Coffee</w:t>
      </w:r>
      <w:r>
        <w:rPr>
          <w:sz w:val="24"/>
        </w:rPr>
        <w:tab/>
      </w:r>
      <w:r>
        <w:rPr>
          <w:spacing w:val="-2"/>
          <w:sz w:val="24"/>
        </w:rPr>
        <w:t>Portal.</w:t>
      </w:r>
    </w:p>
    <w:p>
      <w:pPr>
        <w:pStyle w:val="BodyText"/>
        <w:spacing w:line="364" w:lineRule="auto"/>
        <w:ind w:left="852" w:right="1192"/>
      </w:pPr>
      <w:hyperlink r:id="rId295">
        <w:r>
          <w:rPr>
            <w:color w:val="0462C1"/>
            <w:spacing w:val="-2"/>
            <w:u w:val="single" w:color="0462C1"/>
          </w:rPr>
          <w:t>https://www.worldcoffeeportal.com/Latest/InsightAnalysis/2021/April/Coffee-</w:t>
        </w:r>
      </w:hyperlink>
      <w:r>
        <w:rPr>
          <w:color w:val="0462C1"/>
          <w:spacing w:val="-2"/>
        </w:rPr>
        <w:t> </w:t>
      </w:r>
      <w:hyperlink r:id="rId295">
        <w:r>
          <w:rPr>
            <w:color w:val="0462C1"/>
            <w:spacing w:val="-2"/>
            <w:u w:val="single" w:color="0462C1"/>
          </w:rPr>
          <w:t>shop-markets-in-focus-Germany</w:t>
        </w:r>
      </w:hyperlink>
    </w:p>
    <w:p>
      <w:pPr>
        <w:pStyle w:val="BodyText"/>
        <w:spacing w:line="360" w:lineRule="auto" w:before="149"/>
        <w:ind w:left="852" w:right="701" w:hanging="721"/>
        <w:jc w:val="both"/>
      </w:pPr>
      <w:r>
        <w:rPr/>
        <w:t>World</w:t>
      </w:r>
      <w:r>
        <w:rPr>
          <w:spacing w:val="-13"/>
        </w:rPr>
        <w:t> </w:t>
      </w:r>
      <w:r>
        <w:rPr/>
        <w:t>Population</w:t>
      </w:r>
      <w:r>
        <w:rPr>
          <w:spacing w:val="-13"/>
        </w:rPr>
        <w:t> </w:t>
      </w:r>
      <w:r>
        <w:rPr/>
        <w:t>Review.</w:t>
      </w:r>
      <w:r>
        <w:rPr>
          <w:spacing w:val="-2"/>
        </w:rPr>
        <w:t> </w:t>
      </w:r>
      <w:r>
        <w:rPr/>
        <w:t>(2020,</w:t>
      </w:r>
      <w:r>
        <w:rPr>
          <w:spacing w:val="-12"/>
        </w:rPr>
        <w:t> </w:t>
      </w:r>
      <w:r>
        <w:rPr/>
        <w:t>4</w:t>
      </w:r>
      <w:r>
        <w:rPr>
          <w:spacing w:val="-13"/>
        </w:rPr>
        <w:t> </w:t>
      </w:r>
      <w:r>
        <w:rPr/>
        <w:t>de mayo).</w:t>
      </w:r>
      <w:r>
        <w:rPr>
          <w:spacing w:val="-12"/>
        </w:rPr>
        <w:t> </w:t>
      </w:r>
      <w:r>
        <w:rPr>
          <w:i/>
        </w:rPr>
        <w:t>Coffee</w:t>
      </w:r>
      <w:r>
        <w:rPr>
          <w:i/>
          <w:spacing w:val="-9"/>
        </w:rPr>
        <w:t> </w:t>
      </w:r>
      <w:r>
        <w:rPr>
          <w:i/>
        </w:rPr>
        <w:t>Consumption</w:t>
      </w:r>
      <w:r>
        <w:rPr>
          <w:i/>
          <w:spacing w:val="-13"/>
        </w:rPr>
        <w:t> </w:t>
      </w:r>
      <w:r>
        <w:rPr>
          <w:i/>
        </w:rPr>
        <w:t>by</w:t>
      </w:r>
      <w:r>
        <w:rPr>
          <w:i/>
          <w:spacing w:val="-9"/>
        </w:rPr>
        <w:t> </w:t>
      </w:r>
      <w:r>
        <w:rPr>
          <w:i/>
        </w:rPr>
        <w:t>Country</w:t>
      </w:r>
      <w:r>
        <w:rPr>
          <w:i/>
          <w:spacing w:val="-9"/>
        </w:rPr>
        <w:t> </w:t>
      </w:r>
      <w:r>
        <w:rPr>
          <w:i/>
        </w:rPr>
        <w:t>2022</w:t>
      </w:r>
      <w:r>
        <w:rPr/>
        <w:t>.</w:t>
      </w:r>
      <w:r>
        <w:rPr>
          <w:spacing w:val="-12"/>
        </w:rPr>
        <w:t> </w:t>
      </w:r>
      <w:r>
        <w:rPr/>
        <w:t>World Population Review. </w:t>
      </w:r>
      <w:hyperlink r:id="rId296">
        <w:r>
          <w:rPr>
            <w:color w:val="0462C1"/>
            <w:u w:val="single" w:color="0462C1"/>
          </w:rPr>
          <w:t>https://worldpopulationreview.com/country-rankings/coffee-</w:t>
        </w:r>
      </w:hyperlink>
      <w:r>
        <w:rPr>
          <w:color w:val="0462C1"/>
        </w:rPr>
        <w:t> </w:t>
      </w:r>
      <w:hyperlink r:id="rId296">
        <w:r>
          <w:rPr>
            <w:color w:val="0462C1"/>
            <w:spacing w:val="-2"/>
            <w:u w:val="single" w:color="0462C1"/>
          </w:rPr>
          <w:t>consumption-by-country</w:t>
        </w:r>
      </w:hyperlink>
    </w:p>
    <w:p>
      <w:pPr>
        <w:pStyle w:val="BodyText"/>
        <w:tabs>
          <w:tab w:pos="1223" w:val="left" w:leader="none"/>
          <w:tab w:pos="2183" w:val="left" w:leader="none"/>
          <w:tab w:pos="2764" w:val="left" w:leader="none"/>
          <w:tab w:pos="3334" w:val="left" w:leader="none"/>
          <w:tab w:pos="4775" w:val="left" w:leader="none"/>
          <w:tab w:pos="5975" w:val="left" w:leader="none"/>
          <w:tab w:pos="6755" w:val="left" w:leader="none"/>
          <w:tab w:pos="8188" w:val="left" w:leader="none"/>
        </w:tabs>
        <w:spacing w:line="364" w:lineRule="auto" w:before="160"/>
        <w:ind w:left="852" w:right="702" w:hanging="721"/>
      </w:pPr>
      <w:r>
        <w:rPr>
          <w:spacing w:val="-2"/>
        </w:rPr>
        <w:t>Xplane.</w:t>
      </w:r>
      <w:r>
        <w:rPr/>
        <w:tab/>
      </w:r>
      <w:r>
        <w:rPr>
          <w:spacing w:val="-2"/>
        </w:rPr>
        <w:t>(2016,</w:t>
      </w:r>
      <w:r>
        <w:rPr/>
        <w:tab/>
      </w:r>
      <w:r>
        <w:rPr>
          <w:spacing w:val="-6"/>
        </w:rPr>
        <w:t>19</w:t>
      </w:r>
      <w:r>
        <w:rPr/>
        <w:tab/>
      </w:r>
      <w:r>
        <w:rPr>
          <w:spacing w:val="-6"/>
        </w:rPr>
        <w:t>de</w:t>
      </w:r>
      <w:r>
        <w:rPr/>
        <w:tab/>
      </w:r>
      <w:r>
        <w:rPr>
          <w:spacing w:val="-2"/>
        </w:rPr>
        <w:t>diciembre).</w:t>
      </w:r>
      <w:r>
        <w:rPr/>
        <w:tab/>
      </w:r>
      <w:r>
        <w:rPr>
          <w:i/>
          <w:spacing w:val="-2"/>
        </w:rPr>
        <w:t>Empathy</w:t>
      </w:r>
      <w:r>
        <w:rPr>
          <w:i/>
        </w:rPr>
        <w:tab/>
      </w:r>
      <w:r>
        <w:rPr>
          <w:i/>
          <w:spacing w:val="-4"/>
        </w:rPr>
        <w:t>Map</w:t>
      </w:r>
      <w:r>
        <w:rPr>
          <w:i/>
        </w:rPr>
        <w:tab/>
      </w:r>
      <w:r>
        <w:rPr>
          <w:i/>
          <w:spacing w:val="-2"/>
        </w:rPr>
        <w:t>Worksheet</w:t>
      </w:r>
      <w:r>
        <w:rPr>
          <w:spacing w:val="-2"/>
        </w:rPr>
        <w:t>.</w:t>
      </w:r>
      <w:r>
        <w:rPr/>
        <w:tab/>
      </w:r>
      <w:r>
        <w:rPr>
          <w:spacing w:val="-2"/>
        </w:rPr>
        <w:t>Xplane. </w:t>
      </w:r>
      <w:hyperlink r:id="rId135">
        <w:r>
          <w:rPr>
            <w:color w:val="0462C1"/>
            <w:spacing w:val="-2"/>
            <w:u w:val="single" w:color="0462C1"/>
          </w:rPr>
          <w:t>https://xplane.com/worksheets/empathy-map-worksheet/</w:t>
        </w:r>
      </w:hyperlink>
    </w:p>
    <w:p>
      <w:pPr>
        <w:pStyle w:val="BodyText"/>
        <w:spacing w:after="0" w:line="364" w:lineRule="auto"/>
        <w:sectPr>
          <w:pgSz w:w="11910" w:h="16840"/>
          <w:pgMar w:header="717" w:footer="0" w:top="1320" w:bottom="280" w:left="1559" w:right="708"/>
        </w:sectPr>
      </w:pPr>
    </w:p>
    <w:p>
      <w:pPr>
        <w:pStyle w:val="Heading1"/>
        <w:numPr>
          <w:ilvl w:val="0"/>
          <w:numId w:val="2"/>
        </w:numPr>
        <w:tabs>
          <w:tab w:pos="4285" w:val="left" w:leader="none"/>
        </w:tabs>
        <w:spacing w:line="240" w:lineRule="auto" w:before="80" w:after="0"/>
        <w:ind w:left="4285" w:right="0" w:hanging="240"/>
        <w:jc w:val="left"/>
      </w:pPr>
      <w:bookmarkStart w:name="_bookmark140" w:id="143"/>
      <w:bookmarkEnd w:id="143"/>
      <w:r>
        <w:rPr>
          <w:b w:val="0"/>
        </w:rPr>
      </w:r>
      <w:r>
        <w:rPr>
          <w:spacing w:val="-2"/>
        </w:rPr>
        <w:t>Anexos</w:t>
      </w:r>
    </w:p>
    <w:p>
      <w:pPr>
        <w:pStyle w:val="BodyText"/>
        <w:spacing w:before="18"/>
        <w:rPr>
          <w:b/>
        </w:rPr>
      </w:pPr>
    </w:p>
    <w:p>
      <w:pPr>
        <w:pStyle w:val="Heading1"/>
        <w:numPr>
          <w:ilvl w:val="1"/>
          <w:numId w:val="2"/>
        </w:numPr>
        <w:tabs>
          <w:tab w:pos="722" w:val="left" w:leader="none"/>
        </w:tabs>
        <w:spacing w:line="240" w:lineRule="auto" w:before="0" w:after="0"/>
        <w:ind w:left="722" w:right="0" w:hanging="580"/>
        <w:jc w:val="left"/>
      </w:pPr>
      <w:bookmarkStart w:name="_bookmark141" w:id="144"/>
      <w:bookmarkEnd w:id="144"/>
      <w:r>
        <w:rPr/>
        <w:t>M</w:t>
      </w:r>
      <w:r>
        <w:rPr/>
        <w:t>atriz</w:t>
      </w:r>
      <w:r>
        <w:rPr>
          <w:spacing w:val="-14"/>
        </w:rPr>
        <w:t> </w:t>
      </w:r>
      <w:r>
        <w:rPr/>
        <w:t>De</w:t>
      </w:r>
      <w:r>
        <w:rPr>
          <w:spacing w:val="6"/>
        </w:rPr>
        <w:t> </w:t>
      </w:r>
      <w:r>
        <w:rPr>
          <w:spacing w:val="-2"/>
        </w:rPr>
        <w:t>Consistencia</w:t>
      </w:r>
    </w:p>
    <w:p>
      <w:pPr>
        <w:pStyle w:val="BodyText"/>
        <w:spacing w:before="9"/>
        <w:rPr>
          <w:b/>
          <w:sz w:val="10"/>
        </w:rPr>
      </w:pPr>
      <w:r>
        <w:rPr>
          <w:b/>
          <w:sz w:val="10"/>
        </w:rPr>
        <mc:AlternateContent>
          <mc:Choice Requires="wps">
            <w:drawing>
              <wp:anchor distT="0" distB="0" distL="0" distR="0" allowOverlap="1" layoutInCell="1" locked="0" behindDoc="1" simplePos="0" relativeHeight="487776256">
                <wp:simplePos x="0" y="0"/>
                <wp:positionH relativeFrom="page">
                  <wp:posOffset>1080452</wp:posOffset>
                </wp:positionH>
                <wp:positionV relativeFrom="paragraph">
                  <wp:posOffset>94320</wp:posOffset>
                </wp:positionV>
                <wp:extent cx="5396230" cy="6350"/>
                <wp:effectExtent l="0" t="0" r="0" b="0"/>
                <wp:wrapTopAndBottom/>
                <wp:docPr id="1170" name="Graphic 1170"/>
                <wp:cNvGraphicFramePr>
                  <a:graphicFrameLocks/>
                </wp:cNvGraphicFramePr>
                <a:graphic>
                  <a:graphicData uri="http://schemas.microsoft.com/office/word/2010/wordprocessingShape">
                    <wps:wsp>
                      <wps:cNvPr id="1170" name="Graphic 1170"/>
                      <wps:cNvSpPr/>
                      <wps:spPr>
                        <a:xfrm>
                          <a:off x="0" y="0"/>
                          <a:ext cx="5396230" cy="6350"/>
                        </a:xfrm>
                        <a:custGeom>
                          <a:avLst/>
                          <a:gdLst/>
                          <a:ahLst/>
                          <a:cxnLst/>
                          <a:rect l="l" t="t" r="r" b="b"/>
                          <a:pathLst>
                            <a:path w="5396230" h="6350">
                              <a:moveTo>
                                <a:pt x="2592641" y="0"/>
                              </a:moveTo>
                              <a:lnTo>
                                <a:pt x="1245552" y="0"/>
                              </a:lnTo>
                              <a:lnTo>
                                <a:pt x="1239202" y="0"/>
                              </a:lnTo>
                              <a:lnTo>
                                <a:pt x="0" y="0"/>
                              </a:lnTo>
                              <a:lnTo>
                                <a:pt x="0" y="6350"/>
                              </a:lnTo>
                              <a:lnTo>
                                <a:pt x="1239202" y="6350"/>
                              </a:lnTo>
                              <a:lnTo>
                                <a:pt x="1245552" y="6350"/>
                              </a:lnTo>
                              <a:lnTo>
                                <a:pt x="2592641" y="6350"/>
                              </a:lnTo>
                              <a:lnTo>
                                <a:pt x="2592641" y="0"/>
                              </a:lnTo>
                              <a:close/>
                            </a:path>
                            <a:path w="5396230" h="6350">
                              <a:moveTo>
                                <a:pt x="5395646" y="0"/>
                              </a:moveTo>
                              <a:lnTo>
                                <a:pt x="4041838" y="0"/>
                              </a:lnTo>
                              <a:lnTo>
                                <a:pt x="4035488" y="0"/>
                              </a:lnTo>
                              <a:lnTo>
                                <a:pt x="2599118" y="0"/>
                              </a:lnTo>
                              <a:lnTo>
                                <a:pt x="2592768" y="0"/>
                              </a:lnTo>
                              <a:lnTo>
                                <a:pt x="2592768" y="6350"/>
                              </a:lnTo>
                              <a:lnTo>
                                <a:pt x="2599118" y="6350"/>
                              </a:lnTo>
                              <a:lnTo>
                                <a:pt x="4035488" y="6350"/>
                              </a:lnTo>
                              <a:lnTo>
                                <a:pt x="4041838" y="6350"/>
                              </a:lnTo>
                              <a:lnTo>
                                <a:pt x="5395646" y="6350"/>
                              </a:lnTo>
                              <a:lnTo>
                                <a:pt x="53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7.426841pt;width:424.9pt;height:.5pt;mso-position-horizontal-relative:page;mso-position-vertical-relative:paragraph;z-index:-15540224;mso-wrap-distance-left:0;mso-wrap-distance-right:0" id="docshape1115" coordorigin="1702,149" coordsize="8498,10" path="m5784,149l3663,149,3653,149,1702,149,1702,159,3653,159,3663,159,5784,159,5784,149xm10199,149l8067,149,8057,149,5795,149,5785,149,5785,159,5795,159,8057,159,8067,159,10199,159,10199,149xe" filled="true" fillcolor="#000000" stroked="false">
                <v:path arrowok="t"/>
                <v:fill type="solid"/>
                <w10:wrap type="topAndBottom"/>
              </v:shape>
            </w:pict>
          </mc:Fallback>
        </mc:AlternateContent>
      </w:r>
    </w:p>
    <w:p>
      <w:pPr>
        <w:tabs>
          <w:tab w:pos="2273" w:val="left" w:leader="none"/>
          <w:tab w:pos="4505" w:val="left" w:leader="none"/>
          <w:tab w:pos="6677" w:val="left" w:leader="none"/>
        </w:tabs>
        <w:spacing w:before="0"/>
        <w:ind w:left="432" w:right="0" w:firstLine="0"/>
        <w:jc w:val="left"/>
        <w:rPr>
          <w:b/>
          <w:sz w:val="24"/>
        </w:rPr>
      </w:pPr>
      <w:r>
        <w:rPr>
          <w:b/>
          <w:spacing w:val="-2"/>
          <w:sz w:val="24"/>
        </w:rPr>
        <w:t>Problemática</w:t>
      </w:r>
      <w:r>
        <w:rPr>
          <w:b/>
          <w:sz w:val="24"/>
        </w:rPr>
        <w:tab/>
        <w:t>Pregunta</w:t>
      </w:r>
      <w:r>
        <w:rPr>
          <w:b/>
          <w:spacing w:val="1"/>
          <w:sz w:val="24"/>
        </w:rPr>
        <w:t> </w:t>
      </w:r>
      <w:r>
        <w:rPr>
          <w:b/>
          <w:spacing w:val="-2"/>
          <w:sz w:val="24"/>
        </w:rPr>
        <w:t>general</w:t>
      </w:r>
      <w:r>
        <w:rPr>
          <w:b/>
          <w:sz w:val="24"/>
        </w:rPr>
        <w:tab/>
        <w:t>Objetivo</w:t>
      </w:r>
      <w:r>
        <w:rPr>
          <w:b/>
          <w:spacing w:val="-8"/>
          <w:sz w:val="24"/>
        </w:rPr>
        <w:t> </w:t>
      </w:r>
      <w:r>
        <w:rPr>
          <w:b/>
          <w:spacing w:val="-2"/>
          <w:sz w:val="24"/>
        </w:rPr>
        <w:t>general</w:t>
      </w:r>
      <w:r>
        <w:rPr>
          <w:b/>
          <w:sz w:val="24"/>
        </w:rPr>
        <w:tab/>
        <w:t>Hipótesis</w:t>
      </w:r>
      <w:r>
        <w:rPr>
          <w:b/>
          <w:spacing w:val="-2"/>
          <w:sz w:val="24"/>
        </w:rPr>
        <w:t> general</w:t>
      </w:r>
    </w:p>
    <w:p>
      <w:pPr>
        <w:spacing w:after="0"/>
        <w:jc w:val="left"/>
        <w:rPr>
          <w:b/>
          <w:sz w:val="24"/>
        </w:rPr>
        <w:sectPr>
          <w:pgSz w:w="11910" w:h="16840"/>
          <w:pgMar w:header="717" w:footer="0" w:top="1320" w:bottom="280" w:left="1559" w:right="708"/>
        </w:sectPr>
      </w:pPr>
    </w:p>
    <w:p>
      <w:pPr>
        <w:pStyle w:val="BodyText"/>
        <w:tabs>
          <w:tab w:pos="1152" w:val="left" w:leader="none"/>
          <w:tab w:pos="1871" w:val="left" w:leader="none"/>
        </w:tabs>
        <w:spacing w:line="360" w:lineRule="auto" w:before="140"/>
        <w:ind w:left="252"/>
      </w:pPr>
      <w:r>
        <w:rPr/>
        <mc:AlternateContent>
          <mc:Choice Requires="wps">
            <w:drawing>
              <wp:anchor distT="0" distB="0" distL="0" distR="0" allowOverlap="1" layoutInCell="1" locked="0" behindDoc="0" simplePos="0" relativeHeight="15918080">
                <wp:simplePos x="0" y="0"/>
                <wp:positionH relativeFrom="page">
                  <wp:posOffset>1080452</wp:posOffset>
                </wp:positionH>
                <wp:positionV relativeFrom="paragraph">
                  <wp:posOffset>85104</wp:posOffset>
                </wp:positionV>
                <wp:extent cx="5396230" cy="6350"/>
                <wp:effectExtent l="0" t="0" r="0" b="0"/>
                <wp:wrapNone/>
                <wp:docPr id="1171" name="Graphic 1171"/>
                <wp:cNvGraphicFramePr>
                  <a:graphicFrameLocks/>
                </wp:cNvGraphicFramePr>
                <a:graphic>
                  <a:graphicData uri="http://schemas.microsoft.com/office/word/2010/wordprocessingShape">
                    <wps:wsp>
                      <wps:cNvPr id="1171" name="Graphic 1171"/>
                      <wps:cNvSpPr/>
                      <wps:spPr>
                        <a:xfrm>
                          <a:off x="0" y="0"/>
                          <a:ext cx="5396230" cy="6350"/>
                        </a:xfrm>
                        <a:custGeom>
                          <a:avLst/>
                          <a:gdLst/>
                          <a:ahLst/>
                          <a:cxnLst/>
                          <a:rect l="l" t="t" r="r" b="b"/>
                          <a:pathLst>
                            <a:path w="5396230" h="6350">
                              <a:moveTo>
                                <a:pt x="2592641" y="0"/>
                              </a:moveTo>
                              <a:lnTo>
                                <a:pt x="1245552" y="0"/>
                              </a:lnTo>
                              <a:lnTo>
                                <a:pt x="1239202" y="0"/>
                              </a:lnTo>
                              <a:lnTo>
                                <a:pt x="0" y="0"/>
                              </a:lnTo>
                              <a:lnTo>
                                <a:pt x="0" y="6350"/>
                              </a:lnTo>
                              <a:lnTo>
                                <a:pt x="1239202" y="6350"/>
                              </a:lnTo>
                              <a:lnTo>
                                <a:pt x="1245552" y="6350"/>
                              </a:lnTo>
                              <a:lnTo>
                                <a:pt x="2592641" y="6350"/>
                              </a:lnTo>
                              <a:lnTo>
                                <a:pt x="2592641" y="0"/>
                              </a:lnTo>
                              <a:close/>
                            </a:path>
                            <a:path w="5396230" h="6350">
                              <a:moveTo>
                                <a:pt x="5395646" y="0"/>
                              </a:moveTo>
                              <a:lnTo>
                                <a:pt x="4041838" y="0"/>
                              </a:lnTo>
                              <a:lnTo>
                                <a:pt x="4035488" y="0"/>
                              </a:lnTo>
                              <a:lnTo>
                                <a:pt x="2599118" y="0"/>
                              </a:lnTo>
                              <a:lnTo>
                                <a:pt x="2592768" y="0"/>
                              </a:lnTo>
                              <a:lnTo>
                                <a:pt x="2592768" y="6350"/>
                              </a:lnTo>
                              <a:lnTo>
                                <a:pt x="2599118" y="6350"/>
                              </a:lnTo>
                              <a:lnTo>
                                <a:pt x="4035488" y="6350"/>
                              </a:lnTo>
                              <a:lnTo>
                                <a:pt x="4041838" y="6350"/>
                              </a:lnTo>
                              <a:lnTo>
                                <a:pt x="5395646" y="6350"/>
                              </a:lnTo>
                              <a:lnTo>
                                <a:pt x="53956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6.701138pt;width:424.9pt;height:.5pt;mso-position-horizontal-relative:page;mso-position-vertical-relative:paragraph;z-index:15918080" id="docshape1116" coordorigin="1702,134" coordsize="8498,10" path="m5784,134l3663,134,3653,134,1702,134,1702,144,3653,144,3663,144,5784,144,5784,134xm10199,134l8067,134,8057,134,5795,134,5785,134,5785,144,5795,144,8057,144,8067,144,10199,144,10199,134xe" filled="true" fillcolor="#000000" stroked="false">
                <v:path arrowok="t"/>
                <v:fill type="solid"/>
                <w10:wrap type="none"/>
              </v:shape>
            </w:pict>
          </mc:Fallback>
        </mc:AlternateContent>
      </w:r>
      <w:r>
        <w:rPr/>
        <w:t>A</w:t>
      </w:r>
      <w:r>
        <w:rPr>
          <w:spacing w:val="40"/>
        </w:rPr>
        <w:t> </w:t>
      </w:r>
      <w:r>
        <w:rPr/>
        <w:t>nivel</w:t>
      </w:r>
      <w:r>
        <w:rPr>
          <w:spacing w:val="40"/>
        </w:rPr>
        <w:t> </w:t>
      </w:r>
      <w:r>
        <w:rPr/>
        <w:t>mundial, el</w:t>
      </w:r>
      <w:r>
        <w:rPr>
          <w:spacing w:val="-17"/>
        </w:rPr>
        <w:t> </w:t>
      </w:r>
      <w:r>
        <w:rPr/>
        <w:t>Perú</w:t>
      </w:r>
      <w:r>
        <w:rPr>
          <w:spacing w:val="-15"/>
        </w:rPr>
        <w:t> </w:t>
      </w:r>
      <w:r>
        <w:rPr/>
        <w:t>cuenta</w:t>
      </w:r>
      <w:r>
        <w:rPr>
          <w:spacing w:val="-15"/>
        </w:rPr>
        <w:t> </w:t>
      </w:r>
      <w:r>
        <w:rPr/>
        <w:t>con </w:t>
      </w:r>
      <w:r>
        <w:rPr>
          <w:spacing w:val="-6"/>
        </w:rPr>
        <w:t>un</w:t>
      </w:r>
      <w:r>
        <w:rPr/>
        <w:tab/>
      </w:r>
      <w:r>
        <w:rPr>
          <w:spacing w:val="-2"/>
        </w:rPr>
        <w:t>atractivo </w:t>
      </w:r>
      <w:r>
        <w:rPr/>
        <w:t>mercado</w:t>
      </w:r>
      <w:r>
        <w:rPr>
          <w:spacing w:val="40"/>
        </w:rPr>
        <w:t> </w:t>
      </w:r>
      <w:r>
        <w:rPr/>
        <w:t>de</w:t>
      </w:r>
      <w:r>
        <w:rPr>
          <w:spacing w:val="40"/>
        </w:rPr>
        <w:t> </w:t>
      </w:r>
      <w:r>
        <w:rPr/>
        <w:t>café orgánico</w:t>
      </w:r>
      <w:r>
        <w:rPr>
          <w:spacing w:val="-15"/>
        </w:rPr>
        <w:t> </w:t>
      </w:r>
      <w:r>
        <w:rPr/>
        <w:t>gracias</w:t>
      </w:r>
      <w:r>
        <w:rPr>
          <w:spacing w:val="-15"/>
        </w:rPr>
        <w:t> </w:t>
      </w:r>
      <w:r>
        <w:rPr/>
        <w:t>a </w:t>
      </w:r>
      <w:r>
        <w:rPr>
          <w:spacing w:val="-2"/>
        </w:rPr>
        <w:t>favorables condiciones climáticas, operativas</w:t>
      </w:r>
      <w:r>
        <w:rPr/>
        <w:tab/>
      </w:r>
      <w:r>
        <w:rPr>
          <w:spacing w:val="-10"/>
        </w:rPr>
        <w:t>y </w:t>
      </w:r>
      <w:r>
        <w:rPr>
          <w:spacing w:val="-2"/>
        </w:rPr>
        <w:t>técnicas.</w:t>
      </w:r>
    </w:p>
    <w:p>
      <w:pPr>
        <w:pStyle w:val="BodyText"/>
        <w:tabs>
          <w:tab w:pos="1752" w:val="left" w:leader="none"/>
        </w:tabs>
        <w:spacing w:line="360" w:lineRule="auto" w:before="3"/>
        <w:ind w:left="252" w:right="5"/>
        <w:jc w:val="both"/>
      </w:pPr>
      <w:r>
        <w:rPr/>
        <w:t>Sin</w:t>
      </w:r>
      <w:r>
        <w:rPr>
          <w:spacing w:val="-6"/>
        </w:rPr>
        <w:t> </w:t>
      </w:r>
      <w:r>
        <w:rPr/>
        <w:t>embargo,</w:t>
      </w:r>
      <w:r>
        <w:rPr>
          <w:spacing w:val="-6"/>
        </w:rPr>
        <w:t> </w:t>
      </w:r>
      <w:r>
        <w:rPr/>
        <w:t>este potencial no le alcanza </w:t>
      </w:r>
      <w:r>
        <w:rPr/>
        <w:t>para conquistar al mercado alemán, uno de los más influyentes y grandes de su región, y que</w:t>
      </w:r>
      <w:r>
        <w:rPr>
          <w:spacing w:val="40"/>
        </w:rPr>
        <w:t> </w:t>
      </w:r>
      <w:r>
        <w:rPr>
          <w:spacing w:val="-2"/>
        </w:rPr>
        <w:t>tiene</w:t>
      </w:r>
      <w:r>
        <w:rPr/>
        <w:tab/>
      </w:r>
      <w:r>
        <w:rPr>
          <w:spacing w:val="-5"/>
        </w:rPr>
        <w:t>un</w:t>
      </w:r>
    </w:p>
    <w:p>
      <w:pPr>
        <w:pStyle w:val="BodyText"/>
        <w:tabs>
          <w:tab w:pos="1021" w:val="left" w:leader="none"/>
          <w:tab w:pos="1201" w:val="left" w:leader="none"/>
          <w:tab w:pos="1262" w:val="left" w:leader="none"/>
          <w:tab w:pos="1391" w:val="left" w:leader="none"/>
          <w:tab w:pos="1631" w:val="left" w:leader="none"/>
          <w:tab w:pos="1741" w:val="left" w:leader="none"/>
          <w:tab w:pos="1772" w:val="left" w:leader="none"/>
        </w:tabs>
        <w:spacing w:line="360" w:lineRule="auto" w:before="3"/>
        <w:ind w:left="252"/>
      </w:pPr>
      <w:r>
        <w:rPr>
          <w:spacing w:val="-2"/>
        </w:rPr>
        <w:t>consumidor</w:t>
      </w:r>
      <w:r>
        <w:rPr/>
        <w:tab/>
        <w:tab/>
      </w:r>
      <w:r>
        <w:rPr>
          <w:spacing w:val="-4"/>
        </w:rPr>
        <w:t>con </w:t>
      </w:r>
      <w:r>
        <w:rPr>
          <w:spacing w:val="-2"/>
        </w:rPr>
        <w:t>características</w:t>
      </w:r>
      <w:r>
        <w:rPr>
          <w:spacing w:val="80"/>
        </w:rPr>
        <w:t> </w:t>
      </w:r>
      <w:r>
        <w:rPr>
          <w:spacing w:val="-4"/>
        </w:rPr>
        <w:t>que</w:t>
      </w:r>
      <w:r>
        <w:rPr/>
        <w:tab/>
        <w:tab/>
        <w:tab/>
      </w:r>
      <w:r>
        <w:rPr>
          <w:spacing w:val="-2"/>
        </w:rPr>
        <w:t>podrían suplirse</w:t>
      </w:r>
      <w:r>
        <w:rPr/>
        <w:tab/>
        <w:tab/>
      </w:r>
      <w:r>
        <w:rPr>
          <w:spacing w:val="-4"/>
        </w:rPr>
        <w:t>por</w:t>
      </w:r>
      <w:r>
        <w:rPr/>
        <w:tab/>
        <w:tab/>
      </w:r>
      <w:r>
        <w:rPr>
          <w:spacing w:val="-6"/>
        </w:rPr>
        <w:t>un </w:t>
      </w:r>
      <w:r>
        <w:rPr>
          <w:spacing w:val="-2"/>
        </w:rPr>
        <w:t>producto</w:t>
      </w:r>
      <w:r>
        <w:rPr/>
        <w:tab/>
        <w:tab/>
        <w:tab/>
        <w:tab/>
        <w:tab/>
        <w:tab/>
      </w:r>
      <w:r>
        <w:rPr>
          <w:spacing w:val="-6"/>
        </w:rPr>
        <w:t>de </w:t>
      </w:r>
      <w:r>
        <w:rPr/>
        <w:t>calidad con único </w:t>
      </w:r>
      <w:r>
        <w:rPr>
          <w:spacing w:val="-2"/>
        </w:rPr>
        <w:t>sabor</w:t>
      </w:r>
      <w:r>
        <w:rPr/>
        <w:tab/>
      </w:r>
      <w:r>
        <w:rPr>
          <w:spacing w:val="-10"/>
        </w:rPr>
        <w:t>y</w:t>
      </w:r>
      <w:r>
        <w:rPr/>
        <w:tab/>
        <w:tab/>
        <w:tab/>
      </w:r>
      <w:r>
        <w:rPr>
          <w:spacing w:val="-4"/>
        </w:rPr>
        <w:t>aroma </w:t>
      </w:r>
      <w:r>
        <w:rPr/>
        <w:t>como</w:t>
      </w:r>
      <w:r>
        <w:rPr>
          <w:spacing w:val="40"/>
        </w:rPr>
        <w:t> </w:t>
      </w:r>
      <w:r>
        <w:rPr/>
        <w:t>es</w:t>
      </w:r>
      <w:r>
        <w:rPr>
          <w:spacing w:val="40"/>
        </w:rPr>
        <w:t> </w:t>
      </w:r>
      <w:r>
        <w:rPr/>
        <w:t>el</w:t>
      </w:r>
      <w:r>
        <w:rPr>
          <w:spacing w:val="40"/>
        </w:rPr>
        <w:t> </w:t>
      </w:r>
      <w:r>
        <w:rPr/>
        <w:t>café orgánico</w:t>
      </w:r>
      <w:r>
        <w:rPr>
          <w:spacing w:val="-11"/>
        </w:rPr>
        <w:t> </w:t>
      </w:r>
      <w:r>
        <w:rPr>
          <w:spacing w:val="-2"/>
        </w:rPr>
        <w:t>peruano.</w:t>
      </w:r>
    </w:p>
    <w:p>
      <w:pPr>
        <w:pStyle w:val="BodyText"/>
        <w:tabs>
          <w:tab w:pos="1895" w:val="left" w:leader="none"/>
        </w:tabs>
        <w:spacing w:before="140"/>
        <w:ind w:left="164"/>
        <w:jc w:val="both"/>
      </w:pPr>
      <w:r>
        <w:rPr/>
        <w:br w:type="column"/>
      </w:r>
      <w:r>
        <w:rPr>
          <w:spacing w:val="-2"/>
        </w:rPr>
        <w:t>¿Cómo</w:t>
      </w:r>
      <w:r>
        <w:rPr/>
        <w:tab/>
      </w:r>
      <w:r>
        <w:rPr>
          <w:spacing w:val="-5"/>
        </w:rPr>
        <w:t>el</w:t>
      </w:r>
    </w:p>
    <w:p>
      <w:pPr>
        <w:pStyle w:val="BodyText"/>
        <w:spacing w:line="362" w:lineRule="auto" w:before="134"/>
        <w:ind w:left="164"/>
        <w:jc w:val="both"/>
      </w:pPr>
      <w:r>
        <w:rPr/>
        <mc:AlternateContent>
          <mc:Choice Requires="wps">
            <w:drawing>
              <wp:anchor distT="0" distB="0" distL="0" distR="0" allowOverlap="1" layoutInCell="1" locked="0" behindDoc="0" simplePos="0" relativeHeight="15918592">
                <wp:simplePos x="0" y="0"/>
                <wp:positionH relativeFrom="page">
                  <wp:posOffset>2319655</wp:posOffset>
                </wp:positionH>
                <wp:positionV relativeFrom="paragraph">
                  <wp:posOffset>1402998</wp:posOffset>
                </wp:positionV>
                <wp:extent cx="4156710" cy="6350"/>
                <wp:effectExtent l="0" t="0" r="0" b="0"/>
                <wp:wrapNone/>
                <wp:docPr id="1172" name="Graphic 1172"/>
                <wp:cNvGraphicFramePr>
                  <a:graphicFrameLocks/>
                </wp:cNvGraphicFramePr>
                <a:graphic>
                  <a:graphicData uri="http://schemas.microsoft.com/office/word/2010/wordprocessingShape">
                    <wps:wsp>
                      <wps:cNvPr id="1172" name="Graphic 1172"/>
                      <wps:cNvSpPr/>
                      <wps:spPr>
                        <a:xfrm>
                          <a:off x="0" y="0"/>
                          <a:ext cx="4156710" cy="6350"/>
                        </a:xfrm>
                        <a:custGeom>
                          <a:avLst/>
                          <a:gdLst/>
                          <a:ahLst/>
                          <a:cxnLst/>
                          <a:rect l="l" t="t" r="r" b="b"/>
                          <a:pathLst>
                            <a:path w="4156710" h="6350">
                              <a:moveTo>
                                <a:pt x="1353439" y="0"/>
                              </a:moveTo>
                              <a:lnTo>
                                <a:pt x="0" y="0"/>
                              </a:lnTo>
                              <a:lnTo>
                                <a:pt x="0" y="6350"/>
                              </a:lnTo>
                              <a:lnTo>
                                <a:pt x="1353439" y="6350"/>
                              </a:lnTo>
                              <a:lnTo>
                                <a:pt x="1353439" y="0"/>
                              </a:lnTo>
                              <a:close/>
                            </a:path>
                            <a:path w="4156710" h="6350">
                              <a:moveTo>
                                <a:pt x="4156443" y="0"/>
                              </a:moveTo>
                              <a:lnTo>
                                <a:pt x="2802636" y="0"/>
                              </a:lnTo>
                              <a:lnTo>
                                <a:pt x="2796286" y="0"/>
                              </a:lnTo>
                              <a:lnTo>
                                <a:pt x="1359916" y="0"/>
                              </a:lnTo>
                              <a:lnTo>
                                <a:pt x="1353566" y="0"/>
                              </a:lnTo>
                              <a:lnTo>
                                <a:pt x="1353566" y="6350"/>
                              </a:lnTo>
                              <a:lnTo>
                                <a:pt x="1359916" y="6350"/>
                              </a:lnTo>
                              <a:lnTo>
                                <a:pt x="2796286" y="6350"/>
                              </a:lnTo>
                              <a:lnTo>
                                <a:pt x="2802636" y="6350"/>
                              </a:lnTo>
                              <a:lnTo>
                                <a:pt x="4156443" y="6350"/>
                              </a:lnTo>
                              <a:lnTo>
                                <a:pt x="41564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650009pt;margin-top:110.472313pt;width:327.3pt;height:.5pt;mso-position-horizontal-relative:page;mso-position-vertical-relative:paragraph;z-index:15918592" id="docshape1117" coordorigin="3653,2209" coordsize="6546,10" path="m5784,2209l3653,2209,3653,2219,5784,2219,5784,2209xm10199,2209l8067,2209,8057,2209,5795,2209,5785,2209,5785,2219,5795,2219,8057,2219,8067,2219,10199,2219,10199,2209xe" filled="true" fillcolor="#000000" stroked="false">
                <v:path arrowok="t"/>
                <v:fill type="solid"/>
                <w10:wrap type="none"/>
              </v:shape>
            </w:pict>
          </mc:Fallback>
        </mc:AlternateContent>
      </w:r>
      <w:r>
        <w:rPr/>
        <w:t>consumidor</w:t>
      </w:r>
      <w:r>
        <w:rPr>
          <w:spacing w:val="-8"/>
        </w:rPr>
        <w:t> </w:t>
      </w:r>
      <w:r>
        <w:rPr/>
        <w:t>alemán podría reconocer </w:t>
      </w:r>
      <w:r>
        <w:rPr/>
        <w:t>y preferir el café orgánico peruano?</w:t>
      </w:r>
    </w:p>
    <w:p>
      <w:pPr>
        <w:pStyle w:val="BodyText"/>
      </w:pPr>
    </w:p>
    <w:p>
      <w:pPr>
        <w:pStyle w:val="BodyText"/>
      </w:pPr>
    </w:p>
    <w:p>
      <w:pPr>
        <w:pStyle w:val="BodyText"/>
        <w:spacing w:before="16"/>
      </w:pPr>
    </w:p>
    <w:p>
      <w:pPr>
        <w:pStyle w:val="BodyText"/>
        <w:spacing w:line="357" w:lineRule="auto" w:before="1"/>
        <w:ind w:left="164" w:right="13"/>
        <w:jc w:val="both"/>
      </w:pPr>
      <w:r>
        <w:rPr/>
        <mc:AlternateContent>
          <mc:Choice Requires="wps">
            <w:drawing>
              <wp:anchor distT="0" distB="0" distL="0" distR="0" allowOverlap="1" layoutInCell="1" locked="0" behindDoc="0" simplePos="0" relativeHeight="15919104">
                <wp:simplePos x="0" y="0"/>
                <wp:positionH relativeFrom="page">
                  <wp:posOffset>2319655</wp:posOffset>
                </wp:positionH>
                <wp:positionV relativeFrom="paragraph">
                  <wp:posOffset>-3036</wp:posOffset>
                </wp:positionV>
                <wp:extent cx="4156710" cy="6350"/>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4156710" cy="6350"/>
                        </a:xfrm>
                        <a:custGeom>
                          <a:avLst/>
                          <a:gdLst/>
                          <a:ahLst/>
                          <a:cxnLst/>
                          <a:rect l="l" t="t" r="r" b="b"/>
                          <a:pathLst>
                            <a:path w="4156710" h="6350">
                              <a:moveTo>
                                <a:pt x="1353439" y="0"/>
                              </a:moveTo>
                              <a:lnTo>
                                <a:pt x="0" y="0"/>
                              </a:lnTo>
                              <a:lnTo>
                                <a:pt x="0" y="6350"/>
                              </a:lnTo>
                              <a:lnTo>
                                <a:pt x="1353439" y="6350"/>
                              </a:lnTo>
                              <a:lnTo>
                                <a:pt x="1353439" y="0"/>
                              </a:lnTo>
                              <a:close/>
                            </a:path>
                            <a:path w="4156710" h="6350">
                              <a:moveTo>
                                <a:pt x="4156443" y="0"/>
                              </a:moveTo>
                              <a:lnTo>
                                <a:pt x="2802636" y="0"/>
                              </a:lnTo>
                              <a:lnTo>
                                <a:pt x="2796286" y="0"/>
                              </a:lnTo>
                              <a:lnTo>
                                <a:pt x="1359916" y="0"/>
                              </a:lnTo>
                              <a:lnTo>
                                <a:pt x="1353566" y="0"/>
                              </a:lnTo>
                              <a:lnTo>
                                <a:pt x="1353566" y="6350"/>
                              </a:lnTo>
                              <a:lnTo>
                                <a:pt x="1359916" y="6350"/>
                              </a:lnTo>
                              <a:lnTo>
                                <a:pt x="2796286" y="6350"/>
                              </a:lnTo>
                              <a:lnTo>
                                <a:pt x="2802636" y="6350"/>
                              </a:lnTo>
                              <a:lnTo>
                                <a:pt x="4156443" y="6350"/>
                              </a:lnTo>
                              <a:lnTo>
                                <a:pt x="41564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650009pt;margin-top:-.239089pt;width:327.3pt;height:.5pt;mso-position-horizontal-relative:page;mso-position-vertical-relative:paragraph;z-index:15919104" id="docshape1118" coordorigin="3653,-5" coordsize="6546,10" path="m5784,-5l3653,-5,3653,5,5784,5,5784,-5xm10199,-5l8067,-5,8057,-5,5795,-5,5785,-5,5785,5,5795,5,8057,5,8067,5,10199,5,10199,-5xe" filled="true" fillcolor="#000000" stroked="false">
                <v:path arrowok="t"/>
                <v:fill type="solid"/>
                <w10:wrap type="none"/>
              </v:shape>
            </w:pict>
          </mc:Fallback>
        </mc:AlternateContent>
      </w:r>
      <w:r>
        <w:rPr/>
        <w:t>¿Cuáles son </w:t>
      </w:r>
      <w:r>
        <w:rPr/>
        <w:t>las cualidades</w:t>
      </w:r>
      <w:r>
        <w:rPr>
          <w:spacing w:val="78"/>
          <w:w w:val="150"/>
        </w:rPr>
        <w:t>   </w:t>
      </w:r>
      <w:r>
        <w:rPr>
          <w:spacing w:val="-5"/>
        </w:rPr>
        <w:t>más</w:t>
      </w:r>
    </w:p>
    <w:p>
      <w:pPr>
        <w:pStyle w:val="BodyText"/>
        <w:tabs>
          <w:tab w:pos="1243" w:val="left" w:leader="none"/>
        </w:tabs>
        <w:spacing w:line="357" w:lineRule="auto" w:before="8"/>
        <w:ind w:left="164" w:right="7"/>
        <w:jc w:val="both"/>
      </w:pPr>
      <w:r>
        <w:rPr/>
        <w:t>importantes </w:t>
      </w:r>
      <w:r>
        <w:rPr/>
        <w:t>del</w:t>
      </w:r>
      <w:r>
        <w:rPr>
          <w:spacing w:val="40"/>
        </w:rPr>
        <w:t> </w:t>
      </w:r>
      <w:r>
        <w:rPr>
          <w:spacing w:val="-4"/>
        </w:rPr>
        <w:t>café</w:t>
      </w:r>
      <w:r>
        <w:rPr/>
        <w:tab/>
      </w:r>
      <w:r>
        <w:rPr>
          <w:spacing w:val="-4"/>
        </w:rPr>
        <w:t>orgánico </w:t>
      </w:r>
      <w:r>
        <w:rPr>
          <w:spacing w:val="-2"/>
        </w:rPr>
        <w:t>peruano?</w:t>
      </w:r>
    </w:p>
    <w:p>
      <w:pPr>
        <w:pStyle w:val="BodyText"/>
        <w:spacing w:before="151"/>
      </w:pPr>
    </w:p>
    <w:p>
      <w:pPr>
        <w:pStyle w:val="BodyText"/>
        <w:tabs>
          <w:tab w:pos="1195" w:val="left" w:leader="none"/>
          <w:tab w:pos="1781" w:val="left" w:leader="none"/>
        </w:tabs>
        <w:spacing w:line="360" w:lineRule="auto"/>
        <w:ind w:left="164" w:right="2"/>
      </w:pPr>
      <w:r>
        <w:rPr/>
        <mc:AlternateContent>
          <mc:Choice Requires="wps">
            <w:drawing>
              <wp:anchor distT="0" distB="0" distL="0" distR="0" allowOverlap="1" layoutInCell="1" locked="0" behindDoc="0" simplePos="0" relativeHeight="15919616">
                <wp:simplePos x="0" y="0"/>
                <wp:positionH relativeFrom="page">
                  <wp:posOffset>2319655</wp:posOffset>
                </wp:positionH>
                <wp:positionV relativeFrom="paragraph">
                  <wp:posOffset>-3418</wp:posOffset>
                </wp:positionV>
                <wp:extent cx="4156710" cy="6350"/>
                <wp:effectExtent l="0" t="0" r="0" b="0"/>
                <wp:wrapNone/>
                <wp:docPr id="1174" name="Graphic 1174"/>
                <wp:cNvGraphicFramePr>
                  <a:graphicFrameLocks/>
                </wp:cNvGraphicFramePr>
                <a:graphic>
                  <a:graphicData uri="http://schemas.microsoft.com/office/word/2010/wordprocessingShape">
                    <wps:wsp>
                      <wps:cNvPr id="1174" name="Graphic 1174"/>
                      <wps:cNvSpPr/>
                      <wps:spPr>
                        <a:xfrm>
                          <a:off x="0" y="0"/>
                          <a:ext cx="4156710" cy="6350"/>
                        </a:xfrm>
                        <a:custGeom>
                          <a:avLst/>
                          <a:gdLst/>
                          <a:ahLst/>
                          <a:cxnLst/>
                          <a:rect l="l" t="t" r="r" b="b"/>
                          <a:pathLst>
                            <a:path w="4156710" h="6350">
                              <a:moveTo>
                                <a:pt x="1353439" y="0"/>
                              </a:moveTo>
                              <a:lnTo>
                                <a:pt x="0" y="0"/>
                              </a:lnTo>
                              <a:lnTo>
                                <a:pt x="0" y="6350"/>
                              </a:lnTo>
                              <a:lnTo>
                                <a:pt x="1353439" y="6350"/>
                              </a:lnTo>
                              <a:lnTo>
                                <a:pt x="1353439" y="0"/>
                              </a:lnTo>
                              <a:close/>
                            </a:path>
                            <a:path w="4156710" h="6350">
                              <a:moveTo>
                                <a:pt x="4156443" y="0"/>
                              </a:moveTo>
                              <a:lnTo>
                                <a:pt x="2802636" y="0"/>
                              </a:lnTo>
                              <a:lnTo>
                                <a:pt x="2796286" y="0"/>
                              </a:lnTo>
                              <a:lnTo>
                                <a:pt x="1359916" y="0"/>
                              </a:lnTo>
                              <a:lnTo>
                                <a:pt x="1353566" y="0"/>
                              </a:lnTo>
                              <a:lnTo>
                                <a:pt x="1353566" y="6350"/>
                              </a:lnTo>
                              <a:lnTo>
                                <a:pt x="1359916" y="6350"/>
                              </a:lnTo>
                              <a:lnTo>
                                <a:pt x="2796286" y="6350"/>
                              </a:lnTo>
                              <a:lnTo>
                                <a:pt x="2802636" y="6350"/>
                              </a:lnTo>
                              <a:lnTo>
                                <a:pt x="4156443" y="6350"/>
                              </a:lnTo>
                              <a:lnTo>
                                <a:pt x="41564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650009pt;margin-top:-.269181pt;width:327.3pt;height:.5pt;mso-position-horizontal-relative:page;mso-position-vertical-relative:paragraph;z-index:15919616" id="docshape1119" coordorigin="3653,-5" coordsize="6546,10" path="m5784,-5l3653,-5,3653,5,5784,5,5784,-5xm10199,-5l8067,-5,8057,-5,5795,-5,5785,-5,5785,5,5795,5,8057,5,8067,5,10199,5,10199,-5xe" filled="true" fillcolor="#000000" stroked="false">
                <v:path arrowok="t"/>
                <v:fill type="solid"/>
                <w10:wrap type="none"/>
              </v:shape>
            </w:pict>
          </mc:Fallback>
        </mc:AlternateContent>
      </w:r>
      <w:r>
        <w:rPr>
          <w:spacing w:val="-2"/>
        </w:rPr>
        <w:t>¿Cuáles</w:t>
      </w:r>
      <w:r>
        <w:rPr/>
        <w:tab/>
      </w:r>
      <w:r>
        <w:rPr>
          <w:spacing w:val="-4"/>
        </w:rPr>
        <w:t>son</w:t>
      </w:r>
      <w:r>
        <w:rPr/>
        <w:tab/>
      </w:r>
      <w:r>
        <w:rPr>
          <w:spacing w:val="-37"/>
        </w:rPr>
        <w:t> </w:t>
      </w:r>
      <w:r>
        <w:rPr>
          <w:spacing w:val="-2"/>
        </w:rPr>
        <w:t>las principales características</w:t>
      </w:r>
      <w:r>
        <w:rPr/>
        <w:tab/>
      </w:r>
      <w:r>
        <w:rPr>
          <w:spacing w:val="-4"/>
        </w:rPr>
        <w:t>del </w:t>
      </w:r>
      <w:r>
        <w:rPr/>
        <w:t>consumidor</w:t>
      </w:r>
      <w:r>
        <w:rPr>
          <w:spacing w:val="-3"/>
        </w:rPr>
        <w:t> </w:t>
      </w:r>
      <w:r>
        <w:rPr/>
        <w:t>alemán de café?</w:t>
      </w:r>
    </w:p>
    <w:p>
      <w:pPr>
        <w:pStyle w:val="BodyText"/>
      </w:pPr>
    </w:p>
    <w:p>
      <w:pPr>
        <w:pStyle w:val="BodyText"/>
      </w:pPr>
    </w:p>
    <w:p>
      <w:pPr>
        <w:pStyle w:val="BodyText"/>
        <w:spacing w:before="14"/>
      </w:pPr>
    </w:p>
    <w:p>
      <w:pPr>
        <w:pStyle w:val="BodyText"/>
        <w:tabs>
          <w:tab w:pos="1243" w:val="left" w:leader="none"/>
          <w:tab w:pos="1904" w:val="left" w:leader="none"/>
        </w:tabs>
        <w:spacing w:line="360" w:lineRule="auto" w:before="1"/>
        <w:ind w:left="164" w:right="1"/>
        <w:jc w:val="both"/>
      </w:pPr>
      <w:r>
        <w:rPr/>
        <mc:AlternateContent>
          <mc:Choice Requires="wps">
            <w:drawing>
              <wp:anchor distT="0" distB="0" distL="0" distR="0" allowOverlap="1" layoutInCell="1" locked="0" behindDoc="0" simplePos="0" relativeHeight="15920128">
                <wp:simplePos x="0" y="0"/>
                <wp:positionH relativeFrom="page">
                  <wp:posOffset>2319655</wp:posOffset>
                </wp:positionH>
                <wp:positionV relativeFrom="paragraph">
                  <wp:posOffset>-3516</wp:posOffset>
                </wp:positionV>
                <wp:extent cx="4156710" cy="6350"/>
                <wp:effectExtent l="0" t="0" r="0" b="0"/>
                <wp:wrapNone/>
                <wp:docPr id="1175" name="Graphic 1175"/>
                <wp:cNvGraphicFramePr>
                  <a:graphicFrameLocks/>
                </wp:cNvGraphicFramePr>
                <a:graphic>
                  <a:graphicData uri="http://schemas.microsoft.com/office/word/2010/wordprocessingShape">
                    <wps:wsp>
                      <wps:cNvPr id="1175" name="Graphic 1175"/>
                      <wps:cNvSpPr/>
                      <wps:spPr>
                        <a:xfrm>
                          <a:off x="0" y="0"/>
                          <a:ext cx="4156710" cy="6350"/>
                        </a:xfrm>
                        <a:custGeom>
                          <a:avLst/>
                          <a:gdLst/>
                          <a:ahLst/>
                          <a:cxnLst/>
                          <a:rect l="l" t="t" r="r" b="b"/>
                          <a:pathLst>
                            <a:path w="4156710" h="6350">
                              <a:moveTo>
                                <a:pt x="1353439" y="0"/>
                              </a:moveTo>
                              <a:lnTo>
                                <a:pt x="0" y="0"/>
                              </a:lnTo>
                              <a:lnTo>
                                <a:pt x="0" y="6350"/>
                              </a:lnTo>
                              <a:lnTo>
                                <a:pt x="1353439" y="6350"/>
                              </a:lnTo>
                              <a:lnTo>
                                <a:pt x="1353439" y="0"/>
                              </a:lnTo>
                              <a:close/>
                            </a:path>
                            <a:path w="4156710" h="6350">
                              <a:moveTo>
                                <a:pt x="4156443" y="0"/>
                              </a:moveTo>
                              <a:lnTo>
                                <a:pt x="2802636" y="0"/>
                              </a:lnTo>
                              <a:lnTo>
                                <a:pt x="2796286" y="0"/>
                              </a:lnTo>
                              <a:lnTo>
                                <a:pt x="1359916" y="0"/>
                              </a:lnTo>
                              <a:lnTo>
                                <a:pt x="1353566" y="0"/>
                              </a:lnTo>
                              <a:lnTo>
                                <a:pt x="1353566" y="6350"/>
                              </a:lnTo>
                              <a:lnTo>
                                <a:pt x="1359916" y="6350"/>
                              </a:lnTo>
                              <a:lnTo>
                                <a:pt x="2796286" y="6350"/>
                              </a:lnTo>
                              <a:lnTo>
                                <a:pt x="2802636" y="6350"/>
                              </a:lnTo>
                              <a:lnTo>
                                <a:pt x="4156443" y="6350"/>
                              </a:lnTo>
                              <a:lnTo>
                                <a:pt x="41564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650009pt;margin-top:-.276869pt;width:327.3pt;height:.5pt;mso-position-horizontal-relative:page;mso-position-vertical-relative:paragraph;z-index:15920128" id="docshape1120" coordorigin="3653,-6" coordsize="6546,10" path="m5784,-6l3653,-6,3653,4,5784,4,5784,-6xm10199,-6l8067,-6,8057,-6,5795,-6,5785,-6,5785,4,5795,4,8057,4,8067,4,10199,4,10199,-6xe" filled="true" fillcolor="#000000" stroked="false">
                <v:path arrowok="t"/>
                <v:fill type="solid"/>
                <w10:wrap type="none"/>
              </v:shape>
            </w:pict>
          </mc:Fallback>
        </mc:AlternateContent>
      </w:r>
      <w:r>
        <w:rPr/>
        <w:t>¿Cuáles serían las mejores</w:t>
      </w:r>
      <w:r>
        <w:rPr>
          <w:spacing w:val="-14"/>
        </w:rPr>
        <w:t> </w:t>
      </w:r>
      <w:r>
        <w:rPr/>
        <w:t>maneras</w:t>
      </w:r>
      <w:r>
        <w:rPr>
          <w:spacing w:val="-15"/>
        </w:rPr>
        <w:t> </w:t>
      </w:r>
      <w:r>
        <w:rPr/>
        <w:t>de promocionar los buenos</w:t>
      </w:r>
      <w:r>
        <w:rPr>
          <w:spacing w:val="-15"/>
        </w:rPr>
        <w:t> </w:t>
      </w:r>
      <w:r>
        <w:rPr/>
        <w:t>atributos</w:t>
      </w:r>
      <w:r>
        <w:rPr>
          <w:spacing w:val="-15"/>
        </w:rPr>
        <w:t> </w:t>
      </w:r>
      <w:r>
        <w:rPr/>
        <w:t>del </w:t>
      </w:r>
      <w:r>
        <w:rPr>
          <w:spacing w:val="-4"/>
        </w:rPr>
        <w:t>café</w:t>
      </w:r>
      <w:r>
        <w:rPr/>
        <w:tab/>
      </w:r>
      <w:r>
        <w:rPr>
          <w:spacing w:val="-2"/>
        </w:rPr>
        <w:t>orgánico peruano</w:t>
      </w:r>
      <w:r>
        <w:rPr/>
        <w:tab/>
        <w:tab/>
      </w:r>
      <w:r>
        <w:rPr>
          <w:spacing w:val="-5"/>
        </w:rPr>
        <w:t>al</w:t>
      </w:r>
    </w:p>
    <w:p>
      <w:pPr>
        <w:pStyle w:val="BodyText"/>
        <w:spacing w:line="364" w:lineRule="auto"/>
        <w:ind w:left="164" w:right="60"/>
      </w:pPr>
      <w:r>
        <w:rPr>
          <w:spacing w:val="-4"/>
        </w:rPr>
        <w:t>consumidor </w:t>
      </w:r>
      <w:r>
        <w:rPr>
          <w:spacing w:val="-2"/>
        </w:rPr>
        <w:t>alemán?</w:t>
      </w:r>
    </w:p>
    <w:p>
      <w:pPr>
        <w:pStyle w:val="BodyText"/>
        <w:tabs>
          <w:tab w:pos="1093" w:val="left" w:leader="none"/>
        </w:tabs>
        <w:spacing w:line="360" w:lineRule="auto" w:before="140"/>
        <w:ind w:left="173" w:right="6"/>
        <w:jc w:val="both"/>
      </w:pPr>
      <w:r>
        <w:rPr/>
        <w:br w:type="column"/>
      </w:r>
      <w:r>
        <w:rPr/>
        <w:t>Desarrollar un plan de marketing para posicionar el café orgánico peruano </w:t>
      </w:r>
      <w:r>
        <w:rPr/>
        <w:t>en </w:t>
      </w:r>
      <w:r>
        <w:rPr>
          <w:spacing w:val="-6"/>
        </w:rPr>
        <w:t>el</w:t>
      </w:r>
      <w:r>
        <w:rPr/>
        <w:tab/>
      </w:r>
      <w:r>
        <w:rPr>
          <w:spacing w:val="-2"/>
        </w:rPr>
        <w:t>consumidor alemán.</w:t>
      </w:r>
    </w:p>
    <w:p>
      <w:pPr>
        <w:pStyle w:val="Heading1"/>
        <w:spacing w:before="8"/>
        <w:ind w:left="643"/>
      </w:pPr>
      <w:r>
        <w:rPr>
          <w:spacing w:val="-2"/>
        </w:rPr>
        <w:t>Específicas</w:t>
      </w:r>
    </w:p>
    <w:p>
      <w:pPr>
        <w:pStyle w:val="BodyText"/>
        <w:tabs>
          <w:tab w:pos="1963" w:val="left" w:leader="none"/>
        </w:tabs>
        <w:spacing w:before="154"/>
        <w:ind w:left="173"/>
        <w:jc w:val="both"/>
      </w:pPr>
      <w:r>
        <w:rPr>
          <w:spacing w:val="-2"/>
        </w:rPr>
        <w:t>Conocer</w:t>
      </w:r>
      <w:r>
        <w:rPr/>
        <w:tab/>
      </w:r>
      <w:r>
        <w:rPr>
          <w:spacing w:val="-5"/>
        </w:rPr>
        <w:t>las</w:t>
      </w:r>
    </w:p>
    <w:p>
      <w:pPr>
        <w:pStyle w:val="BodyText"/>
        <w:tabs>
          <w:tab w:pos="1832" w:val="left" w:leader="none"/>
        </w:tabs>
        <w:spacing w:line="360" w:lineRule="auto" w:before="134"/>
        <w:ind w:left="173" w:right="16"/>
        <w:jc w:val="both"/>
      </w:pPr>
      <w:r>
        <w:rPr>
          <w:spacing w:val="-2"/>
        </w:rPr>
        <w:t>cualidades</w:t>
      </w:r>
      <w:r>
        <w:rPr/>
        <w:tab/>
      </w:r>
      <w:r>
        <w:rPr>
          <w:spacing w:val="-4"/>
        </w:rPr>
        <w:t>más </w:t>
      </w:r>
      <w:r>
        <w:rPr/>
        <w:t>importantes del café orgánico peruano </w:t>
      </w:r>
      <w:r>
        <w:rPr/>
        <w:t>y desarrollar un perfil de marca.</w:t>
      </w:r>
    </w:p>
    <w:p>
      <w:pPr>
        <w:pStyle w:val="BodyText"/>
        <w:tabs>
          <w:tab w:pos="1523" w:val="left" w:leader="none"/>
          <w:tab w:pos="1924" w:val="left" w:leader="none"/>
        </w:tabs>
        <w:spacing w:line="360" w:lineRule="auto" w:before="11"/>
        <w:ind w:left="173" w:right="7"/>
      </w:pPr>
      <w:r>
        <w:rPr>
          <w:spacing w:val="-2"/>
        </w:rPr>
        <w:t>Describir</w:t>
      </w:r>
      <w:r>
        <w:rPr/>
        <w:tab/>
        <w:tab/>
      </w:r>
      <w:r>
        <w:rPr>
          <w:spacing w:val="-33"/>
        </w:rPr>
        <w:t> </w:t>
      </w:r>
      <w:r>
        <w:rPr/>
        <w:t>las </w:t>
      </w:r>
      <w:r>
        <w:rPr>
          <w:spacing w:val="-2"/>
        </w:rPr>
        <w:t>principales características</w:t>
      </w:r>
      <w:r>
        <w:rPr/>
        <w:tab/>
        <w:tab/>
      </w:r>
      <w:r>
        <w:rPr>
          <w:spacing w:val="-54"/>
        </w:rPr>
        <w:t> </w:t>
      </w:r>
      <w:r>
        <w:rPr>
          <w:spacing w:val="-2"/>
        </w:rPr>
        <w:t>del consumidor</w:t>
      </w:r>
      <w:r>
        <w:rPr/>
        <w:tab/>
      </w:r>
      <w:r>
        <w:rPr>
          <w:spacing w:val="-2"/>
        </w:rPr>
        <w:t>alemán </w:t>
      </w:r>
      <w:r>
        <w:rPr/>
        <w:t>de café y</w:t>
      </w:r>
      <w:r>
        <w:rPr>
          <w:spacing w:val="-6"/>
        </w:rPr>
        <w:t> </w:t>
      </w:r>
      <w:r>
        <w:rPr/>
        <w:t>elaborar un </w:t>
      </w:r>
      <w:r>
        <w:rPr>
          <w:spacing w:val="-2"/>
        </w:rPr>
        <w:t>perfil</w:t>
      </w:r>
      <w:r>
        <w:rPr/>
        <w:tab/>
        <w:tab/>
      </w:r>
      <w:r>
        <w:rPr>
          <w:spacing w:val="-5"/>
        </w:rPr>
        <w:t>del</w:t>
      </w:r>
    </w:p>
    <w:p>
      <w:pPr>
        <w:pStyle w:val="BodyText"/>
        <w:spacing w:line="362" w:lineRule="auto" w:before="8"/>
        <w:ind w:left="173" w:right="13"/>
      </w:pPr>
      <w:r>
        <w:rPr>
          <w:spacing w:val="-2"/>
        </w:rPr>
        <w:t>consumidor.</w:t>
      </w:r>
      <w:r>
        <w:rPr>
          <w:spacing w:val="80"/>
        </w:rPr>
        <w:t> </w:t>
      </w:r>
      <w:r>
        <w:rPr/>
        <w:t>Conocer</w:t>
      </w:r>
      <w:r>
        <w:rPr>
          <w:spacing w:val="34"/>
        </w:rPr>
        <w:t> </w:t>
      </w:r>
      <w:r>
        <w:rPr/>
        <w:t>cómo</w:t>
      </w:r>
      <w:r>
        <w:rPr>
          <w:spacing w:val="34"/>
        </w:rPr>
        <w:t> </w:t>
      </w:r>
      <w:r>
        <w:rPr/>
        <w:t>otros países</w:t>
      </w:r>
      <w:r>
        <w:rPr>
          <w:spacing w:val="-14"/>
        </w:rPr>
        <w:t> </w:t>
      </w:r>
      <w:r>
        <w:rPr/>
        <w:t>y/o</w:t>
      </w:r>
      <w:r>
        <w:rPr>
          <w:spacing w:val="-12"/>
        </w:rPr>
        <w:t> </w:t>
      </w:r>
      <w:r>
        <w:rPr/>
        <w:t>compañías han</w:t>
      </w:r>
      <w:r>
        <w:rPr>
          <w:spacing w:val="-14"/>
        </w:rPr>
        <w:t> </w:t>
      </w:r>
      <w:r>
        <w:rPr/>
        <w:t>promocionado</w:t>
      </w:r>
      <w:r>
        <w:rPr>
          <w:spacing w:val="-13"/>
        </w:rPr>
        <w:t> </w:t>
      </w:r>
      <w:r>
        <w:rPr>
          <w:spacing w:val="-5"/>
        </w:rPr>
        <w:t>su</w:t>
      </w:r>
    </w:p>
    <w:p>
      <w:pPr>
        <w:pStyle w:val="BodyText"/>
        <w:tabs>
          <w:tab w:pos="2064" w:val="left" w:leader="none"/>
        </w:tabs>
        <w:spacing w:line="270" w:lineRule="exact"/>
        <w:ind w:left="173"/>
      </w:pPr>
      <w:r>
        <w:rPr>
          <w:spacing w:val="-2"/>
        </w:rPr>
        <w:t>producto</w:t>
      </w:r>
      <w:r>
        <w:rPr/>
        <w:tab/>
      </w:r>
      <w:r>
        <w:rPr>
          <w:spacing w:val="-5"/>
        </w:rPr>
        <w:t>al</w:t>
      </w:r>
    </w:p>
    <w:p>
      <w:pPr>
        <w:pStyle w:val="BodyText"/>
        <w:tabs>
          <w:tab w:pos="1983" w:val="left" w:leader="none"/>
        </w:tabs>
        <w:spacing w:line="357" w:lineRule="auto" w:before="145"/>
        <w:ind w:left="173" w:right="7"/>
        <w:jc w:val="both"/>
      </w:pPr>
      <w:r>
        <w:rPr/>
        <w:t>consumidor y/o mercado alemán </w:t>
      </w:r>
      <w:r>
        <w:rPr/>
        <w:t>y </w:t>
      </w:r>
      <w:r>
        <w:rPr>
          <w:spacing w:val="-2"/>
        </w:rPr>
        <w:t>desarrollar</w:t>
      </w:r>
      <w:r>
        <w:rPr/>
        <w:tab/>
      </w:r>
      <w:r>
        <w:rPr>
          <w:spacing w:val="-5"/>
        </w:rPr>
        <w:t>un</w:t>
      </w:r>
    </w:p>
    <w:p>
      <w:pPr>
        <w:pStyle w:val="BodyText"/>
        <w:tabs>
          <w:tab w:pos="1995" w:val="left" w:leader="none"/>
        </w:tabs>
        <w:spacing w:before="7"/>
        <w:ind w:left="173"/>
      </w:pPr>
      <w:r>
        <w:rPr>
          <w:spacing w:val="-2"/>
        </w:rPr>
        <w:t>análisis</w:t>
      </w:r>
      <w:r>
        <w:rPr/>
        <w:tab/>
      </w:r>
      <w:r>
        <w:rPr>
          <w:spacing w:val="-5"/>
        </w:rPr>
        <w:t>de</w:t>
      </w:r>
    </w:p>
    <w:p>
      <w:pPr>
        <w:pStyle w:val="BodyText"/>
        <w:spacing w:before="134"/>
        <w:ind w:left="173"/>
      </w:pPr>
      <w:r>
        <w:rPr>
          <w:spacing w:val="-2"/>
        </w:rPr>
        <w:t>competencia.</w:t>
      </w:r>
    </w:p>
    <w:p>
      <w:pPr>
        <w:pStyle w:val="BodyText"/>
        <w:tabs>
          <w:tab w:pos="1404" w:val="left" w:leader="none"/>
        </w:tabs>
        <w:spacing w:line="360" w:lineRule="auto" w:before="140"/>
        <w:ind w:left="154" w:right="1109"/>
        <w:jc w:val="both"/>
      </w:pPr>
      <w:r>
        <w:rPr/>
        <w:br w:type="column"/>
      </w:r>
      <w:r>
        <w:rPr>
          <w:spacing w:val="-4"/>
        </w:rPr>
        <w:t>Los</w:t>
      </w:r>
      <w:r>
        <w:rPr/>
        <w:tab/>
      </w:r>
      <w:r>
        <w:rPr>
          <w:spacing w:val="-2"/>
        </w:rPr>
        <w:t>buenos </w:t>
      </w:r>
      <w:r>
        <w:rPr/>
        <w:t>atributos del café orgánico peruano son desconocidos por el consumidor </w:t>
      </w:r>
      <w:r>
        <w:rPr>
          <w:spacing w:val="-2"/>
        </w:rPr>
        <w:t>alemán.</w:t>
      </w:r>
    </w:p>
    <w:p>
      <w:pPr>
        <w:pStyle w:val="BodyText"/>
        <w:spacing w:before="162"/>
      </w:pPr>
    </w:p>
    <w:p>
      <w:pPr>
        <w:pStyle w:val="BodyText"/>
        <w:spacing w:line="360" w:lineRule="auto"/>
        <w:ind w:left="154" w:right="1105"/>
        <w:jc w:val="both"/>
      </w:pPr>
      <w:r>
        <w:rPr/>
        <w:t>El</w:t>
      </w:r>
      <w:r>
        <w:rPr>
          <w:spacing w:val="-15"/>
        </w:rPr>
        <w:t> </w:t>
      </w:r>
      <w:r>
        <w:rPr/>
        <w:t>mercado</w:t>
      </w:r>
      <w:r>
        <w:rPr>
          <w:spacing w:val="-15"/>
        </w:rPr>
        <w:t> </w:t>
      </w:r>
      <w:r>
        <w:rPr/>
        <w:t>peruano del</w:t>
      </w:r>
      <w:r>
        <w:rPr>
          <w:spacing w:val="-15"/>
        </w:rPr>
        <w:t> </w:t>
      </w:r>
      <w:r>
        <w:rPr/>
        <w:t>café</w:t>
      </w:r>
      <w:r>
        <w:rPr>
          <w:spacing w:val="-15"/>
        </w:rPr>
        <w:t> </w:t>
      </w:r>
      <w:r>
        <w:rPr/>
        <w:t>orgánico</w:t>
      </w:r>
      <w:r>
        <w:rPr>
          <w:spacing w:val="-15"/>
        </w:rPr>
        <w:t> </w:t>
      </w:r>
      <w:r>
        <w:rPr/>
        <w:t>no conoce</w:t>
      </w:r>
      <w:r>
        <w:rPr>
          <w:spacing w:val="-1"/>
        </w:rPr>
        <w:t> </w:t>
      </w:r>
      <w:r>
        <w:rPr/>
        <w:t>a detalle los buenos atributos de su producto.</w:t>
      </w:r>
    </w:p>
    <w:p>
      <w:pPr>
        <w:pStyle w:val="BodyText"/>
        <w:spacing w:before="145"/>
      </w:pPr>
    </w:p>
    <w:p>
      <w:pPr>
        <w:pStyle w:val="BodyText"/>
        <w:spacing w:line="360" w:lineRule="auto"/>
        <w:ind w:left="154" w:right="1105"/>
        <w:jc w:val="both"/>
      </w:pPr>
      <w:r>
        <w:rPr/>
        <w:t>El</w:t>
      </w:r>
      <w:r>
        <w:rPr>
          <w:spacing w:val="-15"/>
        </w:rPr>
        <w:t> </w:t>
      </w:r>
      <w:r>
        <w:rPr/>
        <w:t>mercado</w:t>
      </w:r>
      <w:r>
        <w:rPr>
          <w:spacing w:val="-15"/>
        </w:rPr>
        <w:t> </w:t>
      </w:r>
      <w:r>
        <w:rPr/>
        <w:t>peruano del</w:t>
      </w:r>
      <w:r>
        <w:rPr>
          <w:spacing w:val="-15"/>
        </w:rPr>
        <w:t> </w:t>
      </w:r>
      <w:r>
        <w:rPr/>
        <w:t>café</w:t>
      </w:r>
      <w:r>
        <w:rPr>
          <w:spacing w:val="-15"/>
        </w:rPr>
        <w:t> </w:t>
      </w:r>
      <w:r>
        <w:rPr/>
        <w:t>orgánico</w:t>
      </w:r>
      <w:r>
        <w:rPr>
          <w:spacing w:val="-15"/>
        </w:rPr>
        <w:t> </w:t>
      </w:r>
      <w:r>
        <w:rPr/>
        <w:t>no conoce a detalle al consumidor alemán de café.</w:t>
      </w:r>
    </w:p>
    <w:p>
      <w:pPr>
        <w:pStyle w:val="BodyText"/>
      </w:pPr>
    </w:p>
    <w:p>
      <w:pPr>
        <w:pStyle w:val="BodyText"/>
      </w:pPr>
    </w:p>
    <w:p>
      <w:pPr>
        <w:pStyle w:val="BodyText"/>
        <w:spacing w:before="15"/>
      </w:pPr>
    </w:p>
    <w:p>
      <w:pPr>
        <w:pStyle w:val="BodyText"/>
        <w:spacing w:line="360" w:lineRule="auto"/>
        <w:ind w:left="154" w:right="1097"/>
        <w:jc w:val="both"/>
      </w:pPr>
      <w:r>
        <w:rPr/>
        <w:t>El</w:t>
      </w:r>
      <w:r>
        <w:rPr>
          <w:spacing w:val="-15"/>
        </w:rPr>
        <w:t> </w:t>
      </w:r>
      <w:r>
        <w:rPr/>
        <w:t>mercado</w:t>
      </w:r>
      <w:r>
        <w:rPr>
          <w:spacing w:val="-9"/>
        </w:rPr>
        <w:t> </w:t>
      </w:r>
      <w:r>
        <w:rPr/>
        <w:t>peruano del</w:t>
      </w:r>
      <w:r>
        <w:rPr>
          <w:spacing w:val="-15"/>
        </w:rPr>
        <w:t> </w:t>
      </w:r>
      <w:r>
        <w:rPr/>
        <w:t>café</w:t>
      </w:r>
      <w:r>
        <w:rPr>
          <w:spacing w:val="-15"/>
        </w:rPr>
        <w:t> </w:t>
      </w:r>
      <w:r>
        <w:rPr/>
        <w:t>orgánico</w:t>
      </w:r>
      <w:r>
        <w:rPr>
          <w:spacing w:val="-14"/>
        </w:rPr>
        <w:t> </w:t>
      </w:r>
      <w:r>
        <w:rPr/>
        <w:t>no ha promocionado adecuadamente los buenos atributos de su producto </w:t>
      </w:r>
      <w:r>
        <w:rPr/>
        <w:t>al consumidor alemán de café.</w:t>
      </w:r>
    </w:p>
    <w:p>
      <w:pPr>
        <w:pStyle w:val="BodyText"/>
        <w:spacing w:after="0" w:line="360" w:lineRule="auto"/>
        <w:jc w:val="both"/>
        <w:sectPr>
          <w:type w:val="continuous"/>
          <w:pgSz w:w="11910" w:h="16840"/>
          <w:pgMar w:header="717" w:footer="0" w:top="360" w:bottom="280" w:left="1559" w:right="708"/>
          <w:cols w:num="4" w:equalWidth="0">
            <w:col w:w="2000" w:space="40"/>
            <w:col w:w="2083" w:space="39"/>
            <w:col w:w="2241" w:space="40"/>
            <w:col w:w="3200"/>
          </w:cols>
        </w:sectPr>
      </w:pPr>
    </w:p>
    <w:p>
      <w:pPr>
        <w:pStyle w:val="BodyText"/>
        <w:spacing w:before="5"/>
        <w:rPr>
          <w:sz w:val="3"/>
        </w:rPr>
      </w:pPr>
    </w:p>
    <w:p>
      <w:pPr>
        <w:pStyle w:val="BodyText"/>
        <w:spacing w:line="20" w:lineRule="exact"/>
        <w:ind w:left="142"/>
        <w:rPr>
          <w:sz w:val="2"/>
        </w:rPr>
      </w:pPr>
      <w:r>
        <w:rPr>
          <w:sz w:val="2"/>
        </w:rPr>
        <mc:AlternateContent>
          <mc:Choice Requires="wps">
            <w:drawing>
              <wp:inline distT="0" distB="0" distL="0" distR="0">
                <wp:extent cx="5396230" cy="6350"/>
                <wp:effectExtent l="0" t="0" r="0" b="0"/>
                <wp:docPr id="1176" name="Group 1176"/>
                <wp:cNvGraphicFramePr>
                  <a:graphicFrameLocks/>
                </wp:cNvGraphicFramePr>
                <a:graphic>
                  <a:graphicData uri="http://schemas.microsoft.com/office/word/2010/wordprocessingGroup">
                    <wpg:wgp>
                      <wpg:cNvPr id="1176" name="Group 1176"/>
                      <wpg:cNvGrpSpPr/>
                      <wpg:grpSpPr>
                        <a:xfrm>
                          <a:off x="0" y="0"/>
                          <a:ext cx="5396230" cy="6350"/>
                          <a:chExt cx="5396230" cy="6350"/>
                        </a:xfrm>
                      </wpg:grpSpPr>
                      <wps:wsp>
                        <wps:cNvPr id="1177" name="Graphic 1177"/>
                        <wps:cNvSpPr/>
                        <wps:spPr>
                          <a:xfrm>
                            <a:off x="0" y="0"/>
                            <a:ext cx="5396230" cy="6350"/>
                          </a:xfrm>
                          <a:custGeom>
                            <a:avLst/>
                            <a:gdLst/>
                            <a:ahLst/>
                            <a:cxnLst/>
                            <a:rect l="l" t="t" r="r" b="b"/>
                            <a:pathLst>
                              <a:path w="5396230" h="6350">
                                <a:moveTo>
                                  <a:pt x="2592641" y="0"/>
                                </a:moveTo>
                                <a:lnTo>
                                  <a:pt x="1245552" y="0"/>
                                </a:lnTo>
                                <a:lnTo>
                                  <a:pt x="1239202" y="0"/>
                                </a:lnTo>
                                <a:lnTo>
                                  <a:pt x="0" y="0"/>
                                </a:lnTo>
                                <a:lnTo>
                                  <a:pt x="0" y="6350"/>
                                </a:lnTo>
                                <a:lnTo>
                                  <a:pt x="1239202" y="6350"/>
                                </a:lnTo>
                                <a:lnTo>
                                  <a:pt x="1245552" y="6350"/>
                                </a:lnTo>
                                <a:lnTo>
                                  <a:pt x="2592641" y="6350"/>
                                </a:lnTo>
                                <a:lnTo>
                                  <a:pt x="2592641" y="0"/>
                                </a:lnTo>
                                <a:close/>
                              </a:path>
                              <a:path w="5396230" h="6350">
                                <a:moveTo>
                                  <a:pt x="5395646" y="0"/>
                                </a:moveTo>
                                <a:lnTo>
                                  <a:pt x="4041838" y="0"/>
                                </a:lnTo>
                                <a:lnTo>
                                  <a:pt x="4035488" y="0"/>
                                </a:lnTo>
                                <a:lnTo>
                                  <a:pt x="2599118" y="0"/>
                                </a:lnTo>
                                <a:lnTo>
                                  <a:pt x="2592768" y="0"/>
                                </a:lnTo>
                                <a:lnTo>
                                  <a:pt x="2592768" y="6350"/>
                                </a:lnTo>
                                <a:lnTo>
                                  <a:pt x="2599118" y="6350"/>
                                </a:lnTo>
                                <a:lnTo>
                                  <a:pt x="4035488" y="6350"/>
                                </a:lnTo>
                                <a:lnTo>
                                  <a:pt x="4041838" y="6350"/>
                                </a:lnTo>
                                <a:lnTo>
                                  <a:pt x="5395646" y="6350"/>
                                </a:lnTo>
                                <a:lnTo>
                                  <a:pt x="53956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4.9pt;height:.5pt;mso-position-horizontal-relative:char;mso-position-vertical-relative:line" id="docshapegroup1121" coordorigin="0,0" coordsize="8498,10">
                <v:shape style="position:absolute;left:0;top:0;width:8498;height:10" id="docshape1122" coordorigin="0,0" coordsize="8498,10" path="m4083,0l1962,0,1952,0,0,0,0,10,1952,10,1962,10,4083,10,4083,0xm8497,0l6365,0,6355,0,4093,0,4083,0,4083,10,4093,10,6355,10,6365,10,8497,10,8497,0xe" filled="true" fillcolor="#000000" stroked="false">
                  <v:path arrowok="t"/>
                  <v:fill type="solid"/>
                </v:shape>
              </v:group>
            </w:pict>
          </mc:Fallback>
        </mc:AlternateContent>
      </w:r>
      <w:r>
        <w:rPr>
          <w:sz w:val="2"/>
        </w:rPr>
      </w:r>
    </w:p>
    <w:p>
      <w:pPr>
        <w:pStyle w:val="BodyText"/>
        <w:spacing w:after="0" w:line="20" w:lineRule="exact"/>
        <w:rPr>
          <w:sz w:val="2"/>
        </w:rPr>
        <w:sectPr>
          <w:type w:val="continuous"/>
          <w:pgSz w:w="11910" w:h="16840"/>
          <w:pgMar w:header="717" w:footer="0" w:top="360" w:bottom="280" w:left="1559" w:right="708"/>
        </w:sectPr>
      </w:pPr>
    </w:p>
    <w:p>
      <w:pPr>
        <w:pStyle w:val="Heading1"/>
        <w:numPr>
          <w:ilvl w:val="1"/>
          <w:numId w:val="2"/>
        </w:numPr>
        <w:tabs>
          <w:tab w:pos="722" w:val="left" w:leader="none"/>
        </w:tabs>
        <w:spacing w:line="240" w:lineRule="auto" w:before="80" w:after="0"/>
        <w:ind w:left="722" w:right="0" w:hanging="580"/>
        <w:jc w:val="left"/>
      </w:pPr>
      <w:bookmarkStart w:name="_bookmark142" w:id="145"/>
      <w:bookmarkEnd w:id="145"/>
      <w:r>
        <w:rPr>
          <w:b w:val="0"/>
        </w:rPr>
      </w:r>
      <w:r>
        <w:rPr>
          <w:spacing w:val="-2"/>
        </w:rPr>
        <w:t>Entrevistas</w:t>
      </w:r>
    </w:p>
    <w:p>
      <w:pPr>
        <w:pStyle w:val="Heading2"/>
        <w:numPr>
          <w:ilvl w:val="2"/>
          <w:numId w:val="2"/>
        </w:numPr>
        <w:tabs>
          <w:tab w:pos="862" w:val="left" w:leader="none"/>
        </w:tabs>
        <w:spacing w:line="240" w:lineRule="auto" w:before="174" w:after="0"/>
        <w:ind w:left="862" w:right="0" w:hanging="720"/>
        <w:jc w:val="left"/>
      </w:pPr>
      <w:r>
        <w:rPr/>
        <mc:AlternateContent>
          <mc:Choice Requires="wps">
            <w:drawing>
              <wp:anchor distT="0" distB="0" distL="0" distR="0" allowOverlap="1" layoutInCell="1" locked="0" behindDoc="1" simplePos="0" relativeHeight="477477888">
                <wp:simplePos x="0" y="0"/>
                <wp:positionH relativeFrom="page">
                  <wp:posOffset>1080452</wp:posOffset>
                </wp:positionH>
                <wp:positionV relativeFrom="paragraph">
                  <wp:posOffset>380041</wp:posOffset>
                </wp:positionV>
                <wp:extent cx="5547995" cy="626491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5547995" cy="6264910"/>
                        </a:xfrm>
                        <a:custGeom>
                          <a:avLst/>
                          <a:gdLst/>
                          <a:ahLst/>
                          <a:cxnLst/>
                          <a:rect l="l" t="t" r="r" b="b"/>
                          <a:pathLst>
                            <a:path w="5547995" h="6264910">
                              <a:moveTo>
                                <a:pt x="5547919" y="2922536"/>
                              </a:moveTo>
                              <a:lnTo>
                                <a:pt x="5541569" y="2922536"/>
                              </a:lnTo>
                              <a:lnTo>
                                <a:pt x="5541569" y="6258179"/>
                              </a:lnTo>
                              <a:lnTo>
                                <a:pt x="6350" y="6258179"/>
                              </a:lnTo>
                              <a:lnTo>
                                <a:pt x="6350" y="2922536"/>
                              </a:lnTo>
                              <a:lnTo>
                                <a:pt x="0" y="2922536"/>
                              </a:lnTo>
                              <a:lnTo>
                                <a:pt x="0" y="6258179"/>
                              </a:lnTo>
                              <a:lnTo>
                                <a:pt x="0" y="6264529"/>
                              </a:lnTo>
                              <a:lnTo>
                                <a:pt x="6350" y="6264529"/>
                              </a:lnTo>
                              <a:lnTo>
                                <a:pt x="5541569" y="6264529"/>
                              </a:lnTo>
                              <a:lnTo>
                                <a:pt x="5547919" y="6264529"/>
                              </a:lnTo>
                              <a:lnTo>
                                <a:pt x="5547919" y="6258179"/>
                              </a:lnTo>
                              <a:lnTo>
                                <a:pt x="5547919" y="2922536"/>
                              </a:lnTo>
                              <a:close/>
                            </a:path>
                            <a:path w="5547995" h="6264910">
                              <a:moveTo>
                                <a:pt x="5547919" y="0"/>
                              </a:moveTo>
                              <a:lnTo>
                                <a:pt x="5541645" y="0"/>
                              </a:lnTo>
                              <a:lnTo>
                                <a:pt x="5541569" y="6350"/>
                              </a:lnTo>
                              <a:lnTo>
                                <a:pt x="5541569" y="2916174"/>
                              </a:lnTo>
                              <a:lnTo>
                                <a:pt x="6350" y="2916174"/>
                              </a:lnTo>
                              <a:lnTo>
                                <a:pt x="6350" y="6350"/>
                              </a:lnTo>
                              <a:lnTo>
                                <a:pt x="5541569" y="6350"/>
                              </a:lnTo>
                              <a:lnTo>
                                <a:pt x="5541569" y="0"/>
                              </a:lnTo>
                              <a:lnTo>
                                <a:pt x="6350" y="0"/>
                              </a:lnTo>
                              <a:lnTo>
                                <a:pt x="0" y="0"/>
                              </a:lnTo>
                              <a:lnTo>
                                <a:pt x="0" y="6223"/>
                              </a:lnTo>
                              <a:lnTo>
                                <a:pt x="0" y="6350"/>
                              </a:lnTo>
                              <a:lnTo>
                                <a:pt x="0" y="2916174"/>
                              </a:lnTo>
                              <a:lnTo>
                                <a:pt x="0" y="2922524"/>
                              </a:lnTo>
                              <a:lnTo>
                                <a:pt x="6350" y="2922524"/>
                              </a:lnTo>
                              <a:lnTo>
                                <a:pt x="5541569" y="2922524"/>
                              </a:lnTo>
                              <a:lnTo>
                                <a:pt x="5547919" y="2922524"/>
                              </a:lnTo>
                              <a:lnTo>
                                <a:pt x="5547919" y="2916174"/>
                              </a:lnTo>
                              <a:lnTo>
                                <a:pt x="5547919" y="6350"/>
                              </a:lnTo>
                              <a:lnTo>
                                <a:pt x="5547919" y="6223"/>
                              </a:lnTo>
                              <a:lnTo>
                                <a:pt x="55479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9.924498pt;width:436.85pt;height:493.3pt;mso-position-horizontal-relative:page;mso-position-vertical-relative:paragraph;z-index:-25838592" id="docshape1123" coordorigin="1702,598" coordsize="8737,9866" path="m10438,5201l10428,5201,10428,10454,1712,10454,1712,5201,1702,5201,1702,10454,1702,10464,1712,10464,10428,10464,10429,10464,10438,10464,10438,10454,10438,5201xm10438,598l10429,598,10428,598,10428,608,10428,5191,1712,5191,1712,608,10428,608,10428,598,1712,598,1702,598,1702,608,1702,608,1702,5191,1702,5201,1712,5201,10428,5201,10429,5201,10438,5201,10438,5191,10438,608,10438,608,10438,598xe" filled="true" fillcolor="#000000" stroked="false">
                <v:path arrowok="t"/>
                <v:fill type="solid"/>
                <w10:wrap type="none"/>
              </v:shape>
            </w:pict>
          </mc:Fallback>
        </mc:AlternateContent>
      </w:r>
      <w:bookmarkStart w:name="_bookmark143" w:id="146"/>
      <w:bookmarkEnd w:id="146"/>
      <w:r>
        <w:rPr>
          <w:b w:val="0"/>
          <w:i w:val="0"/>
        </w:rPr>
      </w:r>
      <w:r>
        <w:rPr/>
        <w:t>Adderlyn Ayllon,</w:t>
      </w:r>
      <w:r>
        <w:rPr>
          <w:spacing w:val="6"/>
        </w:rPr>
        <w:t> </w:t>
      </w:r>
      <w:r>
        <w:rPr>
          <w:spacing w:val="-2"/>
        </w:rPr>
        <w:t>Mincetur</w:t>
      </w:r>
    </w:p>
    <w:p>
      <w:pPr>
        <w:pStyle w:val="BodyText"/>
        <w:spacing w:before="11"/>
        <w:rPr>
          <w:b/>
          <w:i/>
          <w:sz w:val="20"/>
        </w:rPr>
      </w:pPr>
      <w:r>
        <w:rPr>
          <w:b/>
          <w:i/>
          <w:sz w:val="20"/>
        </w:rPr>
        <w:drawing>
          <wp:anchor distT="0" distB="0" distL="0" distR="0" allowOverlap="1" layoutInCell="1" locked="0" behindDoc="1" simplePos="0" relativeHeight="487779840">
            <wp:simplePos x="0" y="0"/>
            <wp:positionH relativeFrom="page">
              <wp:posOffset>3459479</wp:posOffset>
            </wp:positionH>
            <wp:positionV relativeFrom="paragraph">
              <wp:posOffset>168406</wp:posOffset>
            </wp:positionV>
            <wp:extent cx="811616" cy="813816"/>
            <wp:effectExtent l="0" t="0" r="0" b="0"/>
            <wp:wrapTopAndBottom/>
            <wp:docPr id="1179" name="Image 1179"/>
            <wp:cNvGraphicFramePr>
              <a:graphicFrameLocks/>
            </wp:cNvGraphicFramePr>
            <a:graphic>
              <a:graphicData uri="http://schemas.openxmlformats.org/drawingml/2006/picture">
                <pic:pic>
                  <pic:nvPicPr>
                    <pic:cNvPr id="1179" name="Image 1179"/>
                    <pic:cNvPicPr/>
                  </pic:nvPicPr>
                  <pic:blipFill>
                    <a:blip r:embed="rId8" cstate="print"/>
                    <a:stretch>
                      <a:fillRect/>
                    </a:stretch>
                  </pic:blipFill>
                  <pic:spPr>
                    <a:xfrm>
                      <a:off x="0" y="0"/>
                      <a:ext cx="811616" cy="813816"/>
                    </a:xfrm>
                    <a:prstGeom prst="rect">
                      <a:avLst/>
                    </a:prstGeom>
                  </pic:spPr>
                </pic:pic>
              </a:graphicData>
            </a:graphic>
          </wp:anchor>
        </w:drawing>
      </w:r>
    </w:p>
    <w:p>
      <w:pPr>
        <w:pStyle w:val="Heading1"/>
        <w:spacing w:before="228"/>
        <w:ind w:left="-1" w:right="643"/>
        <w:jc w:val="center"/>
      </w:pPr>
      <w:r>
        <w:rPr/>
        <w:t>Cuestionario</w:t>
      </w:r>
      <w:r>
        <w:rPr>
          <w:spacing w:val="-4"/>
        </w:rPr>
        <w:t> </w:t>
      </w:r>
      <w:r>
        <w:rPr/>
        <w:t>de</w:t>
      </w:r>
      <w:r>
        <w:rPr>
          <w:spacing w:val="-1"/>
        </w:rPr>
        <w:t> </w:t>
      </w:r>
      <w:r>
        <w:rPr>
          <w:spacing w:val="-2"/>
        </w:rPr>
        <w:t>entrevista</w:t>
      </w:r>
    </w:p>
    <w:p>
      <w:pPr>
        <w:pStyle w:val="BodyText"/>
        <w:spacing w:line="357" w:lineRule="auto" w:before="134"/>
        <w:ind w:left="302" w:right="942"/>
        <w:jc w:val="center"/>
      </w:pPr>
      <w:r>
        <w:rPr/>
        <w:t>Trabajo</w:t>
      </w:r>
      <w:r>
        <w:rPr>
          <w:spacing w:val="-5"/>
        </w:rPr>
        <w:t> </w:t>
      </w:r>
      <w:r>
        <w:rPr/>
        <w:t>de</w:t>
      </w:r>
      <w:r>
        <w:rPr>
          <w:spacing w:val="-2"/>
        </w:rPr>
        <w:t> </w:t>
      </w:r>
      <w:r>
        <w:rPr/>
        <w:t>investigación</w:t>
      </w:r>
      <w:r>
        <w:rPr>
          <w:spacing w:val="-1"/>
        </w:rPr>
        <w:t> </w:t>
      </w:r>
      <w:r>
        <w:rPr/>
        <w:t>“Posicionamiento</w:t>
      </w:r>
      <w:r>
        <w:rPr>
          <w:spacing w:val="-5"/>
        </w:rPr>
        <w:t> </w:t>
      </w:r>
      <w:r>
        <w:rPr/>
        <w:t>del</w:t>
      </w:r>
      <w:r>
        <w:rPr>
          <w:spacing w:val="-11"/>
        </w:rPr>
        <w:t> </w:t>
      </w:r>
      <w:r>
        <w:rPr/>
        <w:t>café</w:t>
      </w:r>
      <w:r>
        <w:rPr>
          <w:spacing w:val="-2"/>
        </w:rPr>
        <w:t> </w:t>
      </w:r>
      <w:r>
        <w:rPr/>
        <w:t>orgánico</w:t>
      </w:r>
      <w:r>
        <w:rPr>
          <w:spacing w:val="-5"/>
        </w:rPr>
        <w:t> </w:t>
      </w:r>
      <w:r>
        <w:rPr/>
        <w:t>peruano</w:t>
      </w:r>
      <w:r>
        <w:rPr>
          <w:spacing w:val="-5"/>
        </w:rPr>
        <w:t> </w:t>
      </w:r>
      <w:r>
        <w:rPr/>
        <w:t>en</w:t>
      </w:r>
      <w:r>
        <w:rPr>
          <w:spacing w:val="-5"/>
        </w:rPr>
        <w:t> </w:t>
      </w:r>
      <w:r>
        <w:rPr/>
        <w:t>el</w:t>
      </w:r>
      <w:r>
        <w:rPr>
          <w:spacing w:val="-4"/>
        </w:rPr>
        <w:t> </w:t>
      </w:r>
      <w:r>
        <w:rPr/>
        <w:t>consumidor </w:t>
      </w:r>
      <w:r>
        <w:rPr>
          <w:spacing w:val="-2"/>
        </w:rPr>
        <w:t>alemán”</w:t>
      </w:r>
    </w:p>
    <w:p>
      <w:pPr>
        <w:pStyle w:val="ListParagraph"/>
        <w:numPr>
          <w:ilvl w:val="0"/>
          <w:numId w:val="40"/>
        </w:numPr>
        <w:tabs>
          <w:tab w:pos="972" w:val="left" w:leader="none"/>
        </w:tabs>
        <w:spacing w:line="240" w:lineRule="auto" w:before="11" w:after="0"/>
        <w:ind w:left="972" w:right="0" w:hanging="360"/>
        <w:jc w:val="left"/>
        <w:rPr>
          <w:sz w:val="24"/>
        </w:rPr>
      </w:pPr>
      <w:r>
        <w:rPr>
          <w:sz w:val="24"/>
        </w:rPr>
        <w:t>Formato:</w:t>
      </w:r>
      <w:r>
        <w:rPr>
          <w:spacing w:val="-2"/>
          <w:sz w:val="24"/>
        </w:rPr>
        <w:t> Video</w:t>
      </w:r>
    </w:p>
    <w:p>
      <w:pPr>
        <w:pStyle w:val="ListParagraph"/>
        <w:numPr>
          <w:ilvl w:val="0"/>
          <w:numId w:val="40"/>
        </w:numPr>
        <w:tabs>
          <w:tab w:pos="972" w:val="left" w:leader="none"/>
        </w:tabs>
        <w:spacing w:line="240" w:lineRule="auto" w:before="137" w:after="0"/>
        <w:ind w:left="972" w:right="0" w:hanging="360"/>
        <w:jc w:val="left"/>
        <w:rPr>
          <w:sz w:val="24"/>
        </w:rPr>
      </w:pPr>
      <w:r>
        <w:rPr>
          <w:sz w:val="24"/>
        </w:rPr>
        <w:t>Plataforma:</w:t>
      </w:r>
      <w:r>
        <w:rPr>
          <w:spacing w:val="-5"/>
          <w:sz w:val="24"/>
        </w:rPr>
        <w:t> </w:t>
      </w:r>
      <w:r>
        <w:rPr>
          <w:spacing w:val="-4"/>
          <w:sz w:val="24"/>
        </w:rPr>
        <w:t>Zoom</w:t>
      </w:r>
    </w:p>
    <w:p>
      <w:pPr>
        <w:pStyle w:val="ListParagraph"/>
        <w:numPr>
          <w:ilvl w:val="0"/>
          <w:numId w:val="40"/>
        </w:numPr>
        <w:tabs>
          <w:tab w:pos="972" w:val="left" w:leader="none"/>
        </w:tabs>
        <w:spacing w:line="240" w:lineRule="auto" w:before="135" w:after="0"/>
        <w:ind w:left="972" w:right="0" w:hanging="360"/>
        <w:jc w:val="left"/>
        <w:rPr>
          <w:sz w:val="24"/>
        </w:rPr>
      </w:pPr>
      <w:r>
        <w:rPr>
          <w:sz w:val="24"/>
        </w:rPr>
        <w:t>Duración:</w:t>
      </w:r>
      <w:r>
        <w:rPr>
          <w:spacing w:val="-9"/>
          <w:sz w:val="24"/>
        </w:rPr>
        <w:t> </w:t>
      </w:r>
      <w:r>
        <w:rPr>
          <w:sz w:val="24"/>
        </w:rPr>
        <w:t>15-30</w:t>
      </w:r>
      <w:r>
        <w:rPr>
          <w:spacing w:val="7"/>
          <w:sz w:val="24"/>
        </w:rPr>
        <w:t> </w:t>
      </w:r>
      <w:r>
        <w:rPr>
          <w:spacing w:val="-2"/>
          <w:sz w:val="24"/>
        </w:rPr>
        <w:t>minutos</w:t>
      </w:r>
    </w:p>
    <w:p>
      <w:pPr>
        <w:pStyle w:val="ListParagraph"/>
        <w:numPr>
          <w:ilvl w:val="0"/>
          <w:numId w:val="40"/>
        </w:numPr>
        <w:tabs>
          <w:tab w:pos="972" w:val="left" w:leader="none"/>
        </w:tabs>
        <w:spacing w:line="240" w:lineRule="auto" w:before="137" w:after="0"/>
        <w:ind w:left="972" w:right="0" w:hanging="360"/>
        <w:jc w:val="left"/>
        <w:rPr>
          <w:sz w:val="24"/>
        </w:rPr>
      </w:pPr>
      <w:r>
        <w:rPr>
          <w:sz w:val="24"/>
        </w:rPr>
        <w:t>Entrevistado/a:</w:t>
      </w:r>
      <w:r>
        <w:rPr>
          <w:spacing w:val="-6"/>
          <w:sz w:val="24"/>
        </w:rPr>
        <w:t> </w:t>
      </w:r>
      <w:r>
        <w:rPr>
          <w:sz w:val="24"/>
        </w:rPr>
        <w:t>Representante</w:t>
      </w:r>
      <w:r>
        <w:rPr>
          <w:spacing w:val="6"/>
          <w:sz w:val="24"/>
        </w:rPr>
        <w:t> </w:t>
      </w:r>
      <w:r>
        <w:rPr>
          <w:sz w:val="24"/>
        </w:rPr>
        <w:t>del</w:t>
      </w:r>
      <w:r>
        <w:rPr>
          <w:spacing w:val="-5"/>
          <w:sz w:val="24"/>
        </w:rPr>
        <w:t> </w:t>
      </w:r>
      <w:r>
        <w:rPr>
          <w:spacing w:val="-2"/>
          <w:sz w:val="24"/>
        </w:rPr>
        <w:t>Mincetur</w:t>
      </w:r>
    </w:p>
    <w:p>
      <w:pPr>
        <w:pStyle w:val="ListParagraph"/>
        <w:numPr>
          <w:ilvl w:val="0"/>
          <w:numId w:val="40"/>
        </w:numPr>
        <w:tabs>
          <w:tab w:pos="972" w:val="left" w:leader="none"/>
        </w:tabs>
        <w:spacing w:line="240" w:lineRule="auto" w:before="147" w:after="0"/>
        <w:ind w:left="972" w:right="0" w:hanging="360"/>
        <w:jc w:val="left"/>
        <w:rPr>
          <w:sz w:val="24"/>
        </w:rPr>
      </w:pPr>
      <w:r>
        <w:rPr>
          <w:sz w:val="24"/>
        </w:rPr>
        <w:t>Presentación</w:t>
      </w:r>
      <w:r>
        <w:rPr>
          <w:spacing w:val="1"/>
          <w:sz w:val="24"/>
        </w:rPr>
        <w:t> </w:t>
      </w:r>
      <w:r>
        <w:rPr>
          <w:sz w:val="24"/>
        </w:rPr>
        <w:t>del</w:t>
      </w:r>
      <w:r>
        <w:rPr>
          <w:spacing w:val="-5"/>
          <w:sz w:val="24"/>
        </w:rPr>
        <w:t> </w:t>
      </w:r>
      <w:r>
        <w:rPr>
          <w:spacing w:val="-2"/>
          <w:sz w:val="24"/>
        </w:rPr>
        <w:t>entrevistado/a</w:t>
      </w:r>
    </w:p>
    <w:p>
      <w:pPr>
        <w:pStyle w:val="ListParagraph"/>
        <w:numPr>
          <w:ilvl w:val="0"/>
          <w:numId w:val="40"/>
        </w:numPr>
        <w:tabs>
          <w:tab w:pos="972" w:val="left" w:leader="none"/>
        </w:tabs>
        <w:spacing w:line="357" w:lineRule="auto" w:before="136" w:after="0"/>
        <w:ind w:left="972" w:right="901" w:hanging="360"/>
        <w:jc w:val="left"/>
        <w:rPr>
          <w:sz w:val="24"/>
        </w:rPr>
      </w:pPr>
      <w:r>
        <w:rPr>
          <w:sz w:val="24"/>
        </w:rPr>
        <w:t>¿Puede</w:t>
      </w:r>
      <w:r>
        <w:rPr>
          <w:spacing w:val="40"/>
          <w:sz w:val="24"/>
        </w:rPr>
        <w:t> </w:t>
      </w:r>
      <w:r>
        <w:rPr>
          <w:sz w:val="24"/>
        </w:rPr>
        <w:t>contarnos</w:t>
      </w:r>
      <w:r>
        <w:rPr>
          <w:spacing w:val="34"/>
          <w:sz w:val="24"/>
        </w:rPr>
        <w:t> </w:t>
      </w:r>
      <w:r>
        <w:rPr>
          <w:sz w:val="24"/>
        </w:rPr>
        <w:t>un</w:t>
      </w:r>
      <w:r>
        <w:rPr>
          <w:spacing w:val="37"/>
          <w:sz w:val="24"/>
        </w:rPr>
        <w:t> </w:t>
      </w:r>
      <w:r>
        <w:rPr>
          <w:sz w:val="24"/>
        </w:rPr>
        <w:t>poco</w:t>
      </w:r>
      <w:r>
        <w:rPr>
          <w:spacing w:val="37"/>
          <w:sz w:val="24"/>
        </w:rPr>
        <w:t> </w:t>
      </w:r>
      <w:r>
        <w:rPr>
          <w:sz w:val="24"/>
        </w:rPr>
        <w:t>sobre</w:t>
      </w:r>
      <w:r>
        <w:rPr>
          <w:spacing w:val="40"/>
          <w:sz w:val="24"/>
        </w:rPr>
        <w:t> </w:t>
      </w:r>
      <w:r>
        <w:rPr>
          <w:sz w:val="24"/>
        </w:rPr>
        <w:t>el</w:t>
      </w:r>
      <w:r>
        <w:rPr>
          <w:spacing w:val="31"/>
          <w:sz w:val="24"/>
        </w:rPr>
        <w:t> </w:t>
      </w:r>
      <w:r>
        <w:rPr>
          <w:sz w:val="24"/>
        </w:rPr>
        <w:t>café</w:t>
      </w:r>
      <w:r>
        <w:rPr>
          <w:spacing w:val="40"/>
          <w:sz w:val="24"/>
        </w:rPr>
        <w:t> </w:t>
      </w:r>
      <w:r>
        <w:rPr>
          <w:sz w:val="24"/>
        </w:rPr>
        <w:t>peruano</w:t>
      </w:r>
      <w:r>
        <w:rPr>
          <w:spacing w:val="37"/>
          <w:sz w:val="24"/>
        </w:rPr>
        <w:t> </w:t>
      </w:r>
      <w:r>
        <w:rPr>
          <w:sz w:val="24"/>
        </w:rPr>
        <w:t>y</w:t>
      </w:r>
      <w:r>
        <w:rPr>
          <w:spacing w:val="37"/>
          <w:sz w:val="24"/>
        </w:rPr>
        <w:t> </w:t>
      </w:r>
      <w:r>
        <w:rPr>
          <w:sz w:val="24"/>
        </w:rPr>
        <w:t>su</w:t>
      </w:r>
      <w:r>
        <w:rPr>
          <w:spacing w:val="37"/>
          <w:sz w:val="24"/>
        </w:rPr>
        <w:t> </w:t>
      </w:r>
      <w:r>
        <w:rPr>
          <w:sz w:val="24"/>
        </w:rPr>
        <w:t>promoción?</w:t>
      </w:r>
      <w:r>
        <w:rPr>
          <w:spacing w:val="31"/>
          <w:sz w:val="24"/>
        </w:rPr>
        <w:t> </w:t>
      </w:r>
      <w:r>
        <w:rPr>
          <w:sz w:val="24"/>
        </w:rPr>
        <w:t>¿objetivos logrados y metas a futuro?</w:t>
      </w:r>
    </w:p>
    <w:p>
      <w:pPr>
        <w:pStyle w:val="ListParagraph"/>
        <w:numPr>
          <w:ilvl w:val="0"/>
          <w:numId w:val="40"/>
        </w:numPr>
        <w:tabs>
          <w:tab w:pos="972" w:val="left" w:leader="none"/>
        </w:tabs>
        <w:spacing w:line="240" w:lineRule="auto" w:before="1" w:after="0"/>
        <w:ind w:left="972" w:right="0" w:hanging="360"/>
        <w:jc w:val="left"/>
        <w:rPr>
          <w:sz w:val="24"/>
        </w:rPr>
      </w:pPr>
      <w:r>
        <w:rPr>
          <w:sz w:val="24"/>
        </w:rPr>
        <w:t>¿Y</w:t>
      </w:r>
      <w:r>
        <w:rPr>
          <w:spacing w:val="-8"/>
          <w:sz w:val="24"/>
        </w:rPr>
        <w:t> </w:t>
      </w:r>
      <w:r>
        <w:rPr>
          <w:sz w:val="24"/>
        </w:rPr>
        <w:t>en</w:t>
      </w:r>
      <w:r>
        <w:rPr>
          <w:spacing w:val="-2"/>
          <w:sz w:val="24"/>
        </w:rPr>
        <w:t> </w:t>
      </w:r>
      <w:r>
        <w:rPr>
          <w:sz w:val="24"/>
        </w:rPr>
        <w:t>el mercado</w:t>
      </w:r>
      <w:r>
        <w:rPr>
          <w:spacing w:val="-2"/>
          <w:sz w:val="24"/>
        </w:rPr>
        <w:t> </w:t>
      </w:r>
      <w:r>
        <w:rPr>
          <w:sz w:val="24"/>
        </w:rPr>
        <w:t>alemán?</w:t>
      </w:r>
      <w:r>
        <w:rPr>
          <w:spacing w:val="-9"/>
          <w:sz w:val="24"/>
        </w:rPr>
        <w:t> </w:t>
      </w:r>
      <w:r>
        <w:rPr>
          <w:sz w:val="24"/>
        </w:rPr>
        <w:t>¿cómo</w:t>
      </w:r>
      <w:r>
        <w:rPr>
          <w:spacing w:val="-2"/>
          <w:sz w:val="24"/>
        </w:rPr>
        <w:t> </w:t>
      </w:r>
      <w:r>
        <w:rPr>
          <w:sz w:val="24"/>
        </w:rPr>
        <w:t>es</w:t>
      </w:r>
      <w:r>
        <w:rPr>
          <w:spacing w:val="3"/>
          <w:sz w:val="24"/>
        </w:rPr>
        <w:t> </w:t>
      </w:r>
      <w:r>
        <w:rPr>
          <w:sz w:val="24"/>
        </w:rPr>
        <w:t>su</w:t>
      </w:r>
      <w:r>
        <w:rPr>
          <w:spacing w:val="-2"/>
          <w:sz w:val="24"/>
        </w:rPr>
        <w:t> </w:t>
      </w:r>
      <w:r>
        <w:rPr>
          <w:sz w:val="24"/>
        </w:rPr>
        <w:t>relación</w:t>
      </w:r>
      <w:r>
        <w:rPr>
          <w:spacing w:val="-2"/>
          <w:sz w:val="24"/>
        </w:rPr>
        <w:t> comercial?</w:t>
      </w:r>
    </w:p>
    <w:p>
      <w:pPr>
        <w:pStyle w:val="ListParagraph"/>
        <w:numPr>
          <w:ilvl w:val="0"/>
          <w:numId w:val="40"/>
        </w:numPr>
        <w:tabs>
          <w:tab w:pos="972" w:val="left" w:leader="none"/>
        </w:tabs>
        <w:spacing w:line="348" w:lineRule="auto" w:before="136" w:after="0"/>
        <w:ind w:left="972" w:right="881" w:hanging="360"/>
        <w:jc w:val="left"/>
        <w:rPr>
          <w:sz w:val="24"/>
        </w:rPr>
      </w:pPr>
      <w:r>
        <w:rPr>
          <w:sz w:val="24"/>
        </w:rPr>
        <w:t>En</w:t>
      </w:r>
      <w:r>
        <w:rPr>
          <w:spacing w:val="40"/>
          <w:sz w:val="24"/>
        </w:rPr>
        <w:t> </w:t>
      </w:r>
      <w:r>
        <w:rPr>
          <w:sz w:val="24"/>
        </w:rPr>
        <w:t>el</w:t>
      </w:r>
      <w:r>
        <w:rPr>
          <w:spacing w:val="40"/>
          <w:sz w:val="24"/>
        </w:rPr>
        <w:t> </w:t>
      </w:r>
      <w:r>
        <w:rPr>
          <w:sz w:val="24"/>
        </w:rPr>
        <w:t>ámbito</w:t>
      </w:r>
      <w:r>
        <w:rPr>
          <w:spacing w:val="40"/>
          <w:sz w:val="24"/>
        </w:rPr>
        <w:t> </w:t>
      </w:r>
      <w:r>
        <w:rPr>
          <w:sz w:val="24"/>
        </w:rPr>
        <w:t>del</w:t>
      </w:r>
      <w:r>
        <w:rPr>
          <w:spacing w:val="40"/>
          <w:sz w:val="24"/>
        </w:rPr>
        <w:t> </w:t>
      </w:r>
      <w:r>
        <w:rPr>
          <w:sz w:val="24"/>
        </w:rPr>
        <w:t>café,</w:t>
      </w:r>
      <w:r>
        <w:rPr>
          <w:spacing w:val="40"/>
          <w:sz w:val="24"/>
        </w:rPr>
        <w:t> </w:t>
      </w:r>
      <w:r>
        <w:rPr>
          <w:sz w:val="24"/>
        </w:rPr>
        <w:t>¿cuáles</w:t>
      </w:r>
      <w:r>
        <w:rPr>
          <w:spacing w:val="40"/>
          <w:sz w:val="24"/>
        </w:rPr>
        <w:t> </w:t>
      </w:r>
      <w:r>
        <w:rPr>
          <w:sz w:val="24"/>
        </w:rPr>
        <w:t>son</w:t>
      </w:r>
      <w:r>
        <w:rPr>
          <w:spacing w:val="40"/>
          <w:sz w:val="24"/>
        </w:rPr>
        <w:t> </w:t>
      </w:r>
      <w:r>
        <w:rPr>
          <w:sz w:val="24"/>
        </w:rPr>
        <w:t>las</w:t>
      </w:r>
      <w:r>
        <w:rPr>
          <w:spacing w:val="40"/>
          <w:sz w:val="24"/>
        </w:rPr>
        <w:t> </w:t>
      </w:r>
      <w:r>
        <w:rPr>
          <w:sz w:val="24"/>
        </w:rPr>
        <w:t>principales</w:t>
      </w:r>
      <w:r>
        <w:rPr>
          <w:spacing w:val="40"/>
          <w:sz w:val="24"/>
        </w:rPr>
        <w:t> </w:t>
      </w:r>
      <w:r>
        <w:rPr>
          <w:sz w:val="24"/>
        </w:rPr>
        <w:t>actividades</w:t>
      </w:r>
      <w:r>
        <w:rPr>
          <w:spacing w:val="40"/>
          <w:sz w:val="24"/>
        </w:rPr>
        <w:t> </w:t>
      </w:r>
      <w:r>
        <w:rPr>
          <w:sz w:val="24"/>
        </w:rPr>
        <w:t>de</w:t>
      </w:r>
      <w:r>
        <w:rPr>
          <w:spacing w:val="40"/>
          <w:sz w:val="24"/>
        </w:rPr>
        <w:t> </w:t>
      </w:r>
      <w:r>
        <w:rPr>
          <w:sz w:val="24"/>
        </w:rPr>
        <w:t>apoyo</w:t>
      </w:r>
      <w:r>
        <w:rPr>
          <w:spacing w:val="40"/>
          <w:sz w:val="24"/>
        </w:rPr>
        <w:t> </w:t>
      </w:r>
      <w:r>
        <w:rPr>
          <w:sz w:val="24"/>
        </w:rPr>
        <w:t>del gobierno peruano para mejorar las relaciones comerciales entre ambos países?</w:t>
      </w:r>
    </w:p>
    <w:p>
      <w:pPr>
        <w:pStyle w:val="ListParagraph"/>
        <w:numPr>
          <w:ilvl w:val="0"/>
          <w:numId w:val="40"/>
        </w:numPr>
        <w:tabs>
          <w:tab w:pos="972" w:val="left" w:leader="none"/>
        </w:tabs>
        <w:spacing w:line="348" w:lineRule="auto" w:before="24" w:after="0"/>
        <w:ind w:left="972" w:right="879" w:hanging="360"/>
        <w:jc w:val="left"/>
        <w:rPr>
          <w:sz w:val="24"/>
        </w:rPr>
      </w:pPr>
      <w:r>
        <w:rPr>
          <w:sz w:val="24"/>
        </w:rPr>
        <w:t>Además</w:t>
      </w:r>
      <w:r>
        <w:rPr>
          <w:spacing w:val="-7"/>
          <w:sz w:val="24"/>
        </w:rPr>
        <w:t> </w:t>
      </w:r>
      <w:r>
        <w:rPr>
          <w:sz w:val="24"/>
        </w:rPr>
        <w:t>del</w:t>
      </w:r>
      <w:r>
        <w:rPr>
          <w:spacing w:val="-10"/>
          <w:sz w:val="24"/>
        </w:rPr>
        <w:t> </w:t>
      </w:r>
      <w:r>
        <w:rPr>
          <w:sz w:val="24"/>
        </w:rPr>
        <w:t>aspecto</w:t>
      </w:r>
      <w:r>
        <w:rPr>
          <w:spacing w:val="-4"/>
          <w:sz w:val="24"/>
        </w:rPr>
        <w:t> </w:t>
      </w:r>
      <w:r>
        <w:rPr>
          <w:sz w:val="24"/>
        </w:rPr>
        <w:t>comercial</w:t>
      </w:r>
      <w:r>
        <w:rPr>
          <w:spacing w:val="-10"/>
          <w:sz w:val="24"/>
        </w:rPr>
        <w:t> </w:t>
      </w:r>
      <w:r>
        <w:rPr>
          <w:sz w:val="24"/>
        </w:rPr>
        <w:t>¿se</w:t>
      </w:r>
      <w:r>
        <w:rPr>
          <w:spacing w:val="-1"/>
          <w:sz w:val="24"/>
        </w:rPr>
        <w:t> </w:t>
      </w:r>
      <w:r>
        <w:rPr>
          <w:sz w:val="24"/>
        </w:rPr>
        <w:t>ha</w:t>
      </w:r>
      <w:r>
        <w:rPr>
          <w:spacing w:val="-1"/>
          <w:sz w:val="24"/>
        </w:rPr>
        <w:t> </w:t>
      </w:r>
      <w:r>
        <w:rPr>
          <w:sz w:val="24"/>
        </w:rPr>
        <w:t>aprovechado</w:t>
      </w:r>
      <w:r>
        <w:rPr>
          <w:spacing w:val="-4"/>
          <w:sz w:val="24"/>
        </w:rPr>
        <w:t> </w:t>
      </w:r>
      <w:r>
        <w:rPr>
          <w:sz w:val="24"/>
        </w:rPr>
        <w:t>el</w:t>
      </w:r>
      <w:r>
        <w:rPr>
          <w:spacing w:val="-10"/>
          <w:sz w:val="24"/>
        </w:rPr>
        <w:t> </w:t>
      </w:r>
      <w:r>
        <w:rPr>
          <w:sz w:val="24"/>
        </w:rPr>
        <w:t>valor</w:t>
      </w:r>
      <w:r>
        <w:rPr>
          <w:spacing w:val="-4"/>
          <w:sz w:val="24"/>
        </w:rPr>
        <w:t> </w:t>
      </w:r>
      <w:r>
        <w:rPr>
          <w:sz w:val="24"/>
        </w:rPr>
        <w:t>cultural</w:t>
      </w:r>
      <w:r>
        <w:rPr>
          <w:spacing w:val="-10"/>
          <w:sz w:val="24"/>
        </w:rPr>
        <w:t> </w:t>
      </w:r>
      <w:r>
        <w:rPr>
          <w:sz w:val="24"/>
        </w:rPr>
        <w:t>y</w:t>
      </w:r>
      <w:r>
        <w:rPr>
          <w:spacing w:val="-14"/>
          <w:sz w:val="24"/>
        </w:rPr>
        <w:t> </w:t>
      </w:r>
      <w:r>
        <w:rPr>
          <w:sz w:val="24"/>
        </w:rPr>
        <w:t>turístico</w:t>
      </w:r>
      <w:r>
        <w:rPr>
          <w:spacing w:val="-4"/>
          <w:sz w:val="24"/>
        </w:rPr>
        <w:t> </w:t>
      </w:r>
      <w:r>
        <w:rPr>
          <w:sz w:val="24"/>
        </w:rPr>
        <w:t>del café peruano al promocionarlos en mercados extranjeros?</w:t>
      </w:r>
    </w:p>
    <w:p>
      <w:pPr>
        <w:pStyle w:val="ListParagraph"/>
        <w:numPr>
          <w:ilvl w:val="0"/>
          <w:numId w:val="40"/>
        </w:numPr>
        <w:tabs>
          <w:tab w:pos="972" w:val="left" w:leader="none"/>
        </w:tabs>
        <w:spacing w:line="348" w:lineRule="auto" w:before="14" w:after="0"/>
        <w:ind w:left="972" w:right="902" w:hanging="360"/>
        <w:jc w:val="left"/>
        <w:rPr>
          <w:sz w:val="24"/>
        </w:rPr>
      </w:pPr>
      <w:r>
        <w:rPr>
          <w:sz w:val="24"/>
        </w:rPr>
        <w:t>¿Cuáles son las principales características, costumbres y hábitos de compra del consumidor alemán?</w:t>
      </w:r>
    </w:p>
    <w:p>
      <w:pPr>
        <w:pStyle w:val="ListParagraph"/>
        <w:numPr>
          <w:ilvl w:val="0"/>
          <w:numId w:val="40"/>
        </w:numPr>
        <w:tabs>
          <w:tab w:pos="972" w:val="left" w:leader="none"/>
        </w:tabs>
        <w:spacing w:line="348" w:lineRule="auto" w:before="24" w:after="0"/>
        <w:ind w:left="972" w:right="872" w:hanging="360"/>
        <w:jc w:val="left"/>
        <w:rPr>
          <w:sz w:val="24"/>
        </w:rPr>
      </w:pPr>
      <w:r>
        <w:rPr>
          <w:sz w:val="24"/>
        </w:rPr>
        <w:t>¿Cómo podríamos</w:t>
      </w:r>
      <w:r>
        <w:rPr>
          <w:spacing w:val="36"/>
          <w:sz w:val="24"/>
        </w:rPr>
        <w:t> </w:t>
      </w:r>
      <w:r>
        <w:rPr>
          <w:sz w:val="24"/>
        </w:rPr>
        <w:t>generar el posicionamiento del café</w:t>
      </w:r>
      <w:r>
        <w:rPr>
          <w:spacing w:val="33"/>
          <w:sz w:val="24"/>
        </w:rPr>
        <w:t> </w:t>
      </w:r>
      <w:r>
        <w:rPr>
          <w:sz w:val="24"/>
        </w:rPr>
        <w:t>peruano en el mercado</w:t>
      </w:r>
      <w:r>
        <w:rPr>
          <w:spacing w:val="40"/>
          <w:sz w:val="24"/>
        </w:rPr>
        <w:t> </w:t>
      </w:r>
      <w:r>
        <w:rPr>
          <w:sz w:val="24"/>
        </w:rPr>
        <w:t>alemán? ¿y desde el aspecto de marketing y comunicaciones?</w:t>
      </w:r>
    </w:p>
    <w:p>
      <w:pPr>
        <w:pStyle w:val="ListParagraph"/>
        <w:spacing w:after="0" w:line="348" w:lineRule="auto"/>
        <w:jc w:val="left"/>
        <w:rPr>
          <w:sz w:val="24"/>
        </w:rPr>
        <w:sectPr>
          <w:pgSz w:w="11910" w:h="16840"/>
          <w:pgMar w:header="717" w:footer="0" w:top="1320" w:bottom="280" w:left="1559" w:right="708"/>
        </w:sectPr>
      </w:pPr>
    </w:p>
    <w:p>
      <w:pPr>
        <w:pStyle w:val="ListParagraph"/>
        <w:numPr>
          <w:ilvl w:val="3"/>
          <w:numId w:val="2"/>
        </w:numPr>
        <w:tabs>
          <w:tab w:pos="1583" w:val="left" w:leader="none"/>
        </w:tabs>
        <w:spacing w:line="360" w:lineRule="auto" w:before="80" w:after="0"/>
        <w:ind w:left="142" w:right="718" w:firstLine="270"/>
        <w:jc w:val="both"/>
        <w:rPr>
          <w:sz w:val="24"/>
        </w:rPr>
      </w:pPr>
      <w:r>
        <w:rPr>
          <w:sz w:val="24"/>
        </w:rPr>
        <w:t>Presentación Del Entrevistado. Mi nombre es Adder Ayllon Aliaga, trabajo en la dirección de desarrollo de capacidades y oferta exportable (del Mincetur) y tengo experiencia en todo</w:t>
      </w:r>
      <w:r>
        <w:rPr>
          <w:spacing w:val="-1"/>
          <w:sz w:val="24"/>
        </w:rPr>
        <w:t> </w:t>
      </w:r>
      <w:r>
        <w:rPr>
          <w:sz w:val="24"/>
        </w:rPr>
        <w:t>lo</w:t>
      </w:r>
      <w:r>
        <w:rPr>
          <w:spacing w:val="-1"/>
          <w:sz w:val="24"/>
        </w:rPr>
        <w:t> </w:t>
      </w:r>
      <w:r>
        <w:rPr>
          <w:sz w:val="24"/>
        </w:rPr>
        <w:t>que es el</w:t>
      </w:r>
      <w:r>
        <w:rPr>
          <w:spacing w:val="-8"/>
          <w:sz w:val="24"/>
        </w:rPr>
        <w:t> </w:t>
      </w:r>
      <w:r>
        <w:rPr>
          <w:sz w:val="24"/>
        </w:rPr>
        <w:t>ámbito</w:t>
      </w:r>
      <w:r>
        <w:rPr>
          <w:spacing w:val="-1"/>
          <w:sz w:val="24"/>
        </w:rPr>
        <w:t> </w:t>
      </w:r>
      <w:r>
        <w:rPr>
          <w:sz w:val="24"/>
        </w:rPr>
        <w:t>de las</w:t>
      </w:r>
      <w:r>
        <w:rPr>
          <w:spacing w:val="-5"/>
          <w:sz w:val="24"/>
        </w:rPr>
        <w:t> </w:t>
      </w:r>
      <w:r>
        <w:rPr>
          <w:sz w:val="24"/>
        </w:rPr>
        <w:t>exportaciones,</w:t>
      </w:r>
      <w:r>
        <w:rPr>
          <w:spacing w:val="-1"/>
          <w:sz w:val="24"/>
        </w:rPr>
        <w:t> </w:t>
      </w:r>
      <w:r>
        <w:rPr>
          <w:sz w:val="24"/>
        </w:rPr>
        <w:t>básicamente,</w:t>
      </w:r>
      <w:r>
        <w:rPr>
          <w:spacing w:val="-1"/>
          <w:sz w:val="24"/>
        </w:rPr>
        <w:t> </w:t>
      </w:r>
      <w:r>
        <w:rPr>
          <w:sz w:val="24"/>
        </w:rPr>
        <w:t>sea de frutas,</w:t>
      </w:r>
      <w:r>
        <w:rPr>
          <w:spacing w:val="-1"/>
          <w:sz w:val="24"/>
        </w:rPr>
        <w:t> </w:t>
      </w:r>
      <w:r>
        <w:rPr>
          <w:sz w:val="24"/>
        </w:rPr>
        <w:t>de hortalizas, incluso café, cacao, también granos andinos. Asimismo, soy administrador de negocios internacionales de carrera.</w:t>
      </w:r>
    </w:p>
    <w:p>
      <w:pPr>
        <w:pStyle w:val="ListParagraph"/>
        <w:numPr>
          <w:ilvl w:val="3"/>
          <w:numId w:val="2"/>
        </w:numPr>
        <w:tabs>
          <w:tab w:pos="1583" w:val="left" w:leader="none"/>
        </w:tabs>
        <w:spacing w:line="240" w:lineRule="auto" w:before="161" w:after="0"/>
        <w:ind w:left="1583" w:right="0" w:hanging="1171"/>
        <w:jc w:val="both"/>
        <w:rPr>
          <w:sz w:val="24"/>
        </w:rPr>
      </w:pPr>
      <w:r>
        <w:rPr>
          <w:sz w:val="24"/>
        </w:rPr>
        <w:t>¿Puede</w:t>
      </w:r>
      <w:r>
        <w:rPr>
          <w:spacing w:val="69"/>
          <w:sz w:val="24"/>
        </w:rPr>
        <w:t> </w:t>
      </w:r>
      <w:r>
        <w:rPr>
          <w:sz w:val="24"/>
        </w:rPr>
        <w:t>Contarnos</w:t>
      </w:r>
      <w:r>
        <w:rPr>
          <w:spacing w:val="65"/>
          <w:sz w:val="24"/>
        </w:rPr>
        <w:t> </w:t>
      </w:r>
      <w:r>
        <w:rPr>
          <w:sz w:val="24"/>
        </w:rPr>
        <w:t>Un</w:t>
      </w:r>
      <w:r>
        <w:rPr>
          <w:spacing w:val="68"/>
          <w:sz w:val="24"/>
        </w:rPr>
        <w:t> </w:t>
      </w:r>
      <w:r>
        <w:rPr>
          <w:sz w:val="24"/>
        </w:rPr>
        <w:t>Poco</w:t>
      </w:r>
      <w:r>
        <w:rPr>
          <w:spacing w:val="68"/>
          <w:sz w:val="24"/>
        </w:rPr>
        <w:t> </w:t>
      </w:r>
      <w:r>
        <w:rPr>
          <w:sz w:val="24"/>
        </w:rPr>
        <w:t>Sobre</w:t>
      </w:r>
      <w:r>
        <w:rPr>
          <w:spacing w:val="72"/>
          <w:sz w:val="24"/>
        </w:rPr>
        <w:t> </w:t>
      </w:r>
      <w:r>
        <w:rPr>
          <w:sz w:val="24"/>
        </w:rPr>
        <w:t>El</w:t>
      </w:r>
      <w:r>
        <w:rPr>
          <w:spacing w:val="62"/>
          <w:sz w:val="24"/>
        </w:rPr>
        <w:t> </w:t>
      </w:r>
      <w:r>
        <w:rPr>
          <w:sz w:val="24"/>
        </w:rPr>
        <w:t>Café</w:t>
      </w:r>
      <w:r>
        <w:rPr>
          <w:spacing w:val="72"/>
          <w:sz w:val="24"/>
        </w:rPr>
        <w:t> </w:t>
      </w:r>
      <w:r>
        <w:rPr>
          <w:sz w:val="24"/>
        </w:rPr>
        <w:t>Peruano</w:t>
      </w:r>
      <w:r>
        <w:rPr>
          <w:spacing w:val="68"/>
          <w:sz w:val="24"/>
        </w:rPr>
        <w:t> </w:t>
      </w:r>
      <w:r>
        <w:rPr>
          <w:sz w:val="24"/>
        </w:rPr>
        <w:t>Y</w:t>
      </w:r>
      <w:r>
        <w:rPr>
          <w:spacing w:val="65"/>
          <w:sz w:val="24"/>
        </w:rPr>
        <w:t> </w:t>
      </w:r>
      <w:r>
        <w:rPr>
          <w:sz w:val="24"/>
        </w:rPr>
        <w:t>Su</w:t>
      </w:r>
      <w:r>
        <w:rPr>
          <w:spacing w:val="69"/>
          <w:sz w:val="24"/>
        </w:rPr>
        <w:t> </w:t>
      </w:r>
      <w:r>
        <w:rPr>
          <w:spacing w:val="-2"/>
          <w:sz w:val="24"/>
        </w:rPr>
        <w:t>Promoción?</w:t>
      </w:r>
    </w:p>
    <w:p>
      <w:pPr>
        <w:pStyle w:val="BodyText"/>
        <w:spacing w:line="360" w:lineRule="auto" w:before="134"/>
        <w:ind w:left="142" w:right="697"/>
        <w:jc w:val="both"/>
      </w:pPr>
      <w:r>
        <w:rPr/>
        <w:t>¿Objetivos Logrados Y Metas A Futuro? Déjame contarte que desde el sector comercio exterior,</w:t>
      </w:r>
      <w:r>
        <w:rPr>
          <w:spacing w:val="-2"/>
        </w:rPr>
        <w:t> </w:t>
      </w:r>
      <w:r>
        <w:rPr/>
        <w:t>el</w:t>
      </w:r>
      <w:r>
        <w:rPr>
          <w:spacing w:val="-9"/>
        </w:rPr>
        <w:t> </w:t>
      </w:r>
      <w:r>
        <w:rPr/>
        <w:t>café peruano</w:t>
      </w:r>
      <w:r>
        <w:rPr>
          <w:spacing w:val="-2"/>
        </w:rPr>
        <w:t> </w:t>
      </w:r>
      <w:r>
        <w:rPr/>
        <w:t>es</w:t>
      </w:r>
      <w:r>
        <w:rPr>
          <w:spacing w:val="-6"/>
        </w:rPr>
        <w:t> </w:t>
      </w:r>
      <w:r>
        <w:rPr/>
        <w:t>un</w:t>
      </w:r>
      <w:r>
        <w:rPr>
          <w:spacing w:val="-2"/>
        </w:rPr>
        <w:t> </w:t>
      </w:r>
      <w:r>
        <w:rPr/>
        <w:t>producto-bandera,</w:t>
      </w:r>
      <w:r>
        <w:rPr>
          <w:spacing w:val="-2"/>
        </w:rPr>
        <w:t> </w:t>
      </w:r>
      <w:r>
        <w:rPr/>
        <w:t>hemos</w:t>
      </w:r>
      <w:r>
        <w:rPr>
          <w:spacing w:val="-6"/>
        </w:rPr>
        <w:t> </w:t>
      </w:r>
      <w:r>
        <w:rPr/>
        <w:t>venido</w:t>
      </w:r>
      <w:r>
        <w:rPr>
          <w:spacing w:val="-2"/>
        </w:rPr>
        <w:t> </w:t>
      </w:r>
      <w:r>
        <w:rPr/>
        <w:t>articulando</w:t>
      </w:r>
      <w:r>
        <w:rPr>
          <w:spacing w:val="-2"/>
        </w:rPr>
        <w:t> </w:t>
      </w:r>
      <w:r>
        <w:rPr/>
        <w:t>y</w:t>
      </w:r>
      <w:r>
        <w:rPr>
          <w:spacing w:val="-2"/>
        </w:rPr>
        <w:t> </w:t>
      </w:r>
      <w:r>
        <w:rPr/>
        <w:t>desarrollando distintos tipos de actividades de promoción comercial, incluyendo marca cafés del Perú y café del Perú de especialidad, entonces ahí tenemos un marco muy importante de trabajo. Pero</w:t>
      </w:r>
      <w:r>
        <w:rPr>
          <w:spacing w:val="-13"/>
        </w:rPr>
        <w:t> </w:t>
      </w:r>
      <w:r>
        <w:rPr/>
        <w:t>claro</w:t>
      </w:r>
      <w:r>
        <w:rPr>
          <w:spacing w:val="-10"/>
        </w:rPr>
        <w:t> </w:t>
      </w:r>
      <w:r>
        <w:rPr/>
        <w:t>ahora</w:t>
      </w:r>
      <w:r>
        <w:rPr>
          <w:spacing w:val="-7"/>
        </w:rPr>
        <w:t> </w:t>
      </w:r>
      <w:r>
        <w:rPr/>
        <w:t>el</w:t>
      </w:r>
      <w:r>
        <w:rPr>
          <w:spacing w:val="-15"/>
        </w:rPr>
        <w:t> </w:t>
      </w:r>
      <w:r>
        <w:rPr/>
        <w:t>desafío</w:t>
      </w:r>
      <w:r>
        <w:rPr>
          <w:spacing w:val="-11"/>
        </w:rPr>
        <w:t> </w:t>
      </w:r>
      <w:r>
        <w:rPr/>
        <w:t>es</w:t>
      </w:r>
      <w:r>
        <w:rPr>
          <w:spacing w:val="-14"/>
        </w:rPr>
        <w:t> </w:t>
      </w:r>
      <w:r>
        <w:rPr/>
        <w:t>que</w:t>
      </w:r>
      <w:r>
        <w:rPr>
          <w:spacing w:val="-7"/>
        </w:rPr>
        <w:t> </w:t>
      </w:r>
      <w:r>
        <w:rPr/>
        <w:t>cada</w:t>
      </w:r>
      <w:r>
        <w:rPr>
          <w:spacing w:val="-7"/>
        </w:rPr>
        <w:t> </w:t>
      </w:r>
      <w:r>
        <w:rPr/>
        <w:t>vez</w:t>
      </w:r>
      <w:r>
        <w:rPr>
          <w:spacing w:val="-15"/>
        </w:rPr>
        <w:t> </w:t>
      </w:r>
      <w:r>
        <w:rPr/>
        <w:t>más</w:t>
      </w:r>
      <w:r>
        <w:rPr>
          <w:spacing w:val="-14"/>
        </w:rPr>
        <w:t> </w:t>
      </w:r>
      <w:r>
        <w:rPr/>
        <w:t>empresas</w:t>
      </w:r>
      <w:r>
        <w:rPr>
          <w:spacing w:val="-14"/>
        </w:rPr>
        <w:t> </w:t>
      </w:r>
      <w:r>
        <w:rPr/>
        <w:t>y</w:t>
      </w:r>
      <w:r>
        <w:rPr>
          <w:spacing w:val="-11"/>
        </w:rPr>
        <w:t> </w:t>
      </w:r>
      <w:r>
        <w:rPr/>
        <w:t>cooperativas</w:t>
      </w:r>
      <w:r>
        <w:rPr>
          <w:spacing w:val="-14"/>
        </w:rPr>
        <w:t> </w:t>
      </w:r>
      <w:r>
        <w:rPr/>
        <w:t>tengan</w:t>
      </w:r>
      <w:r>
        <w:rPr>
          <w:spacing w:val="-11"/>
        </w:rPr>
        <w:t> </w:t>
      </w:r>
      <w:r>
        <w:rPr/>
        <w:t>estas</w:t>
      </w:r>
      <w:r>
        <w:rPr>
          <w:spacing w:val="-14"/>
        </w:rPr>
        <w:t> </w:t>
      </w:r>
      <w:r>
        <w:rPr/>
        <w:t>marcas de certificación, en este caso de Cafés Especiales. Eso es por un lado el sector comercio exterior.</w:t>
      </w:r>
      <w:r>
        <w:rPr>
          <w:spacing w:val="-15"/>
        </w:rPr>
        <w:t> </w:t>
      </w:r>
      <w:r>
        <w:rPr/>
        <w:t>Así</w:t>
      </w:r>
      <w:r>
        <w:rPr>
          <w:spacing w:val="-15"/>
        </w:rPr>
        <w:t> </w:t>
      </w:r>
      <w:r>
        <w:rPr/>
        <w:t>mismo,</w:t>
      </w:r>
      <w:r>
        <w:rPr>
          <w:spacing w:val="-15"/>
        </w:rPr>
        <w:t> </w:t>
      </w:r>
      <w:r>
        <w:rPr/>
        <w:t>fortalecemos</w:t>
      </w:r>
      <w:r>
        <w:rPr>
          <w:spacing w:val="-15"/>
        </w:rPr>
        <w:t> </w:t>
      </w:r>
      <w:r>
        <w:rPr/>
        <w:t>la</w:t>
      </w:r>
      <w:r>
        <w:rPr>
          <w:spacing w:val="-15"/>
        </w:rPr>
        <w:t> </w:t>
      </w:r>
      <w:r>
        <w:rPr/>
        <w:t>capacidad</w:t>
      </w:r>
      <w:r>
        <w:rPr>
          <w:spacing w:val="-15"/>
        </w:rPr>
        <w:t> </w:t>
      </w:r>
      <w:r>
        <w:rPr/>
        <w:t>de</w:t>
      </w:r>
      <w:r>
        <w:rPr>
          <w:spacing w:val="-10"/>
        </w:rPr>
        <w:t> </w:t>
      </w:r>
      <w:r>
        <w:rPr/>
        <w:t>las</w:t>
      </w:r>
      <w:r>
        <w:rPr>
          <w:spacing w:val="-15"/>
        </w:rPr>
        <w:t> </w:t>
      </w:r>
      <w:r>
        <w:rPr/>
        <w:t>empresas,</w:t>
      </w:r>
      <w:r>
        <w:rPr>
          <w:spacing w:val="-14"/>
        </w:rPr>
        <w:t> </w:t>
      </w:r>
      <w:r>
        <w:rPr/>
        <w:t>de</w:t>
      </w:r>
      <w:r>
        <w:rPr>
          <w:spacing w:val="-10"/>
        </w:rPr>
        <w:t> </w:t>
      </w:r>
      <w:r>
        <w:rPr/>
        <w:t>las</w:t>
      </w:r>
      <w:r>
        <w:rPr>
          <w:spacing w:val="-15"/>
        </w:rPr>
        <w:t> </w:t>
      </w:r>
      <w:r>
        <w:rPr/>
        <w:t>cooperativas,</w:t>
      </w:r>
      <w:r>
        <w:rPr>
          <w:spacing w:val="-14"/>
        </w:rPr>
        <w:t> </w:t>
      </w:r>
      <w:r>
        <w:rPr/>
        <w:t>también los invitamos a formar parte del consorcio de exportación de café que se han</w:t>
      </w:r>
      <w:r>
        <w:rPr>
          <w:spacing w:val="-3"/>
        </w:rPr>
        <w:t> </w:t>
      </w:r>
      <w:r>
        <w:rPr/>
        <w:t>creado como es el PROCAFE. Ahí el ámbito de acción siempre es consolidar aún más la presencia del café peruano, porque en los mercados internacionales todavía no necesariamente nos reconocen todos. Y si hablamos básicamente de Alemania si es un mercado en el cual el Perú, digamos, está posicionada. Eso es un punto a favor.</w:t>
      </w:r>
    </w:p>
    <w:p>
      <w:pPr>
        <w:pStyle w:val="BodyText"/>
        <w:spacing w:line="360" w:lineRule="auto" w:before="166"/>
        <w:ind w:left="142" w:right="697" w:firstLine="720"/>
        <w:jc w:val="both"/>
      </w:pPr>
      <w:r>
        <w:rPr/>
        <w:t>En relación a los objetivos logrados más menos ya los mencioné. Nuestro cliente respecto al café peruano, justamente Alemania es uno de los primeros y la Unión Europea es</w:t>
      </w:r>
      <w:r>
        <w:rPr>
          <w:spacing w:val="-11"/>
        </w:rPr>
        <w:t> </w:t>
      </w:r>
      <w:r>
        <w:rPr/>
        <w:t>el</w:t>
      </w:r>
      <w:r>
        <w:rPr>
          <w:spacing w:val="-10"/>
        </w:rPr>
        <w:t> </w:t>
      </w:r>
      <w:r>
        <w:rPr/>
        <w:t>mercado</w:t>
      </w:r>
      <w:r>
        <w:rPr>
          <w:spacing w:val="-3"/>
        </w:rPr>
        <w:t> </w:t>
      </w:r>
      <w:r>
        <w:rPr/>
        <w:t>más</w:t>
      </w:r>
      <w:r>
        <w:rPr>
          <w:spacing w:val="-7"/>
        </w:rPr>
        <w:t> </w:t>
      </w:r>
      <w:r>
        <w:rPr/>
        <w:t>importante que</w:t>
      </w:r>
      <w:r>
        <w:rPr>
          <w:spacing w:val="-10"/>
        </w:rPr>
        <w:t> </w:t>
      </w:r>
      <w:r>
        <w:rPr/>
        <w:t>tenemos,</w:t>
      </w:r>
      <w:r>
        <w:rPr>
          <w:spacing w:val="-3"/>
        </w:rPr>
        <w:t> </w:t>
      </w:r>
      <w:r>
        <w:rPr/>
        <w:t>seguidamente podemos</w:t>
      </w:r>
      <w:r>
        <w:rPr>
          <w:spacing w:val="-7"/>
        </w:rPr>
        <w:t> </w:t>
      </w:r>
      <w:r>
        <w:rPr/>
        <w:t>decir</w:t>
      </w:r>
      <w:r>
        <w:rPr>
          <w:spacing w:val="-3"/>
        </w:rPr>
        <w:t> </w:t>
      </w:r>
      <w:r>
        <w:rPr/>
        <w:t>que el</w:t>
      </w:r>
      <w:r>
        <w:rPr>
          <w:spacing w:val="-15"/>
        </w:rPr>
        <w:t> </w:t>
      </w:r>
      <w:r>
        <w:rPr/>
        <w:t>Perú</w:t>
      </w:r>
      <w:r>
        <w:rPr>
          <w:spacing w:val="-3"/>
        </w:rPr>
        <w:t> </w:t>
      </w:r>
      <w:r>
        <w:rPr/>
        <w:t>lo</w:t>
      </w:r>
      <w:r>
        <w:rPr>
          <w:spacing w:val="-3"/>
        </w:rPr>
        <w:t> </w:t>
      </w:r>
      <w:r>
        <w:rPr/>
        <w:t>que está buscando era que el café peruano vaya más allá de Europa occidental. Poder ir con el café a otros mercados como es el Europa oriental por así llamarlo, el cual es un desafío también</w:t>
      </w:r>
      <w:r>
        <w:rPr>
          <w:spacing w:val="-1"/>
        </w:rPr>
        <w:t> </w:t>
      </w:r>
      <w:r>
        <w:rPr/>
        <w:t>y</w:t>
      </w:r>
      <w:r>
        <w:rPr>
          <w:spacing w:val="-1"/>
        </w:rPr>
        <w:t> </w:t>
      </w:r>
      <w:r>
        <w:rPr/>
        <w:t>es</w:t>
      </w:r>
      <w:r>
        <w:rPr>
          <w:spacing w:val="-5"/>
        </w:rPr>
        <w:t> </w:t>
      </w:r>
      <w:r>
        <w:rPr/>
        <w:t>una meta,</w:t>
      </w:r>
      <w:r>
        <w:rPr>
          <w:spacing w:val="-1"/>
        </w:rPr>
        <w:t> </w:t>
      </w:r>
      <w:r>
        <w:rPr/>
        <w:t>como</w:t>
      </w:r>
      <w:r>
        <w:rPr>
          <w:spacing w:val="-1"/>
        </w:rPr>
        <w:t> </w:t>
      </w:r>
      <w:r>
        <w:rPr/>
        <w:t>es</w:t>
      </w:r>
      <w:r>
        <w:rPr>
          <w:spacing w:val="-5"/>
        </w:rPr>
        <w:t> </w:t>
      </w:r>
      <w:r>
        <w:rPr/>
        <w:t>el</w:t>
      </w:r>
      <w:r>
        <w:rPr>
          <w:spacing w:val="-8"/>
        </w:rPr>
        <w:t> </w:t>
      </w:r>
      <w:r>
        <w:rPr/>
        <w:t>caso</w:t>
      </w:r>
      <w:r>
        <w:rPr>
          <w:spacing w:val="-1"/>
        </w:rPr>
        <w:t> </w:t>
      </w:r>
      <w:r>
        <w:rPr/>
        <w:t>de ir</w:t>
      </w:r>
      <w:r>
        <w:rPr>
          <w:spacing w:val="-1"/>
        </w:rPr>
        <w:t> </w:t>
      </w:r>
      <w:r>
        <w:rPr/>
        <w:t>a Suecia, países</w:t>
      </w:r>
      <w:r>
        <w:rPr>
          <w:spacing w:val="-5"/>
        </w:rPr>
        <w:t> </w:t>
      </w:r>
      <w:r>
        <w:rPr/>
        <w:t>nórdicos,</w:t>
      </w:r>
      <w:r>
        <w:rPr>
          <w:spacing w:val="-1"/>
        </w:rPr>
        <w:t> </w:t>
      </w:r>
      <w:r>
        <w:rPr/>
        <w:t>escandinavos, entre otros, y en</w:t>
      </w:r>
      <w:r>
        <w:rPr>
          <w:spacing w:val="-3"/>
        </w:rPr>
        <w:t> </w:t>
      </w:r>
      <w:r>
        <w:rPr/>
        <w:t>el marco institucional pues el café siempre ha demostrado resiliencia a pesar de ser un commodity, buscamos que a través de un café de especialidad y certificado puedan obtener primas y también reconocimientos y valor en todo el esfuerzo que hacen nuestros productores cafetaleros.</w:t>
      </w:r>
    </w:p>
    <w:p>
      <w:pPr>
        <w:pStyle w:val="ListParagraph"/>
        <w:numPr>
          <w:ilvl w:val="3"/>
          <w:numId w:val="2"/>
        </w:numPr>
        <w:tabs>
          <w:tab w:pos="1583" w:val="left" w:leader="none"/>
        </w:tabs>
        <w:spacing w:line="360" w:lineRule="auto" w:before="162" w:after="0"/>
        <w:ind w:left="142" w:right="710" w:firstLine="270"/>
        <w:jc w:val="both"/>
        <w:rPr>
          <w:sz w:val="24"/>
        </w:rPr>
      </w:pPr>
      <w:r>
        <w:rPr>
          <w:sz w:val="24"/>
        </w:rPr>
        <w:t>¿Y</w:t>
      </w:r>
      <w:r>
        <w:rPr>
          <w:spacing w:val="-15"/>
          <w:sz w:val="24"/>
        </w:rPr>
        <w:t> </w:t>
      </w:r>
      <w:r>
        <w:rPr>
          <w:sz w:val="24"/>
        </w:rPr>
        <w:t>En</w:t>
      </w:r>
      <w:r>
        <w:rPr>
          <w:spacing w:val="-15"/>
          <w:sz w:val="24"/>
        </w:rPr>
        <w:t> </w:t>
      </w:r>
      <w:r>
        <w:rPr>
          <w:sz w:val="24"/>
        </w:rPr>
        <w:t>El</w:t>
      </w:r>
      <w:r>
        <w:rPr>
          <w:spacing w:val="-15"/>
          <w:sz w:val="24"/>
        </w:rPr>
        <w:t> </w:t>
      </w:r>
      <w:r>
        <w:rPr>
          <w:sz w:val="24"/>
        </w:rPr>
        <w:t>Mercado</w:t>
      </w:r>
      <w:r>
        <w:rPr>
          <w:spacing w:val="-12"/>
          <w:sz w:val="24"/>
        </w:rPr>
        <w:t> </w:t>
      </w:r>
      <w:r>
        <w:rPr>
          <w:sz w:val="24"/>
        </w:rPr>
        <w:t>Alemán?</w:t>
      </w:r>
      <w:r>
        <w:rPr>
          <w:spacing w:val="-8"/>
          <w:sz w:val="24"/>
        </w:rPr>
        <w:t> </w:t>
      </w:r>
      <w:r>
        <w:rPr>
          <w:sz w:val="24"/>
        </w:rPr>
        <w:t>¿Cómo</w:t>
      </w:r>
      <w:r>
        <w:rPr>
          <w:spacing w:val="-12"/>
          <w:sz w:val="24"/>
        </w:rPr>
        <w:t> </w:t>
      </w:r>
      <w:r>
        <w:rPr>
          <w:sz w:val="24"/>
        </w:rPr>
        <w:t>Es Su</w:t>
      </w:r>
      <w:r>
        <w:rPr>
          <w:spacing w:val="-12"/>
          <w:sz w:val="24"/>
        </w:rPr>
        <w:t> </w:t>
      </w:r>
      <w:r>
        <w:rPr>
          <w:sz w:val="24"/>
        </w:rPr>
        <w:t>Relación</w:t>
      </w:r>
      <w:r>
        <w:rPr>
          <w:spacing w:val="-12"/>
          <w:sz w:val="24"/>
        </w:rPr>
        <w:t> </w:t>
      </w:r>
      <w:r>
        <w:rPr>
          <w:sz w:val="24"/>
        </w:rPr>
        <w:t>Comercial?</w:t>
      </w:r>
      <w:r>
        <w:rPr>
          <w:spacing w:val="-6"/>
          <w:sz w:val="24"/>
        </w:rPr>
        <w:t> </w:t>
      </w:r>
      <w:r>
        <w:rPr>
          <w:sz w:val="24"/>
        </w:rPr>
        <w:t>Alemania</w:t>
      </w:r>
      <w:r>
        <w:rPr>
          <w:spacing w:val="-8"/>
          <w:sz w:val="24"/>
        </w:rPr>
        <w:t> </w:t>
      </w:r>
      <w:r>
        <w:rPr>
          <w:sz w:val="24"/>
        </w:rPr>
        <w:t>es uno</w:t>
      </w:r>
      <w:r>
        <w:rPr>
          <w:spacing w:val="-15"/>
          <w:sz w:val="24"/>
        </w:rPr>
        <w:t> </w:t>
      </w:r>
      <w:r>
        <w:rPr>
          <w:sz w:val="24"/>
        </w:rPr>
        <w:t>de</w:t>
      </w:r>
      <w:r>
        <w:rPr>
          <w:spacing w:val="-15"/>
          <w:sz w:val="24"/>
        </w:rPr>
        <w:t> </w:t>
      </w:r>
      <w:r>
        <w:rPr>
          <w:sz w:val="24"/>
        </w:rPr>
        <w:t>nuestros</w:t>
      </w:r>
      <w:r>
        <w:rPr>
          <w:spacing w:val="-15"/>
          <w:sz w:val="24"/>
        </w:rPr>
        <w:t> </w:t>
      </w:r>
      <w:r>
        <w:rPr>
          <w:sz w:val="24"/>
        </w:rPr>
        <w:t>primeros</w:t>
      </w:r>
      <w:r>
        <w:rPr>
          <w:spacing w:val="-15"/>
          <w:sz w:val="24"/>
        </w:rPr>
        <w:t> </w:t>
      </w:r>
      <w:r>
        <w:rPr>
          <w:sz w:val="24"/>
        </w:rPr>
        <w:t>mercados,</w:t>
      </w:r>
      <w:r>
        <w:rPr>
          <w:spacing w:val="-15"/>
          <w:sz w:val="24"/>
        </w:rPr>
        <w:t> </w:t>
      </w:r>
      <w:r>
        <w:rPr>
          <w:sz w:val="24"/>
        </w:rPr>
        <w:t>es</w:t>
      </w:r>
      <w:r>
        <w:rPr>
          <w:spacing w:val="-15"/>
          <w:sz w:val="24"/>
        </w:rPr>
        <w:t> </w:t>
      </w:r>
      <w:r>
        <w:rPr>
          <w:sz w:val="24"/>
        </w:rPr>
        <w:t>un</w:t>
      </w:r>
      <w:r>
        <w:rPr>
          <w:spacing w:val="-15"/>
          <w:sz w:val="24"/>
        </w:rPr>
        <w:t> </w:t>
      </w:r>
      <w:r>
        <w:rPr>
          <w:sz w:val="24"/>
        </w:rPr>
        <w:t>mercado</w:t>
      </w:r>
      <w:r>
        <w:rPr>
          <w:spacing w:val="-15"/>
          <w:sz w:val="24"/>
        </w:rPr>
        <w:t> </w:t>
      </w:r>
      <w:r>
        <w:rPr>
          <w:sz w:val="24"/>
        </w:rPr>
        <w:t>de</w:t>
      </w:r>
      <w:r>
        <w:rPr>
          <w:spacing w:val="-15"/>
          <w:sz w:val="24"/>
        </w:rPr>
        <w:t> </w:t>
      </w:r>
      <w:r>
        <w:rPr>
          <w:sz w:val="24"/>
        </w:rPr>
        <w:t>excelencia,</w:t>
      </w:r>
      <w:r>
        <w:rPr>
          <w:spacing w:val="-15"/>
          <w:sz w:val="24"/>
        </w:rPr>
        <w:t> </w:t>
      </w:r>
      <w:r>
        <w:rPr>
          <w:sz w:val="24"/>
        </w:rPr>
        <w:t>es</w:t>
      </w:r>
      <w:r>
        <w:rPr>
          <w:spacing w:val="-15"/>
          <w:sz w:val="24"/>
        </w:rPr>
        <w:t> </w:t>
      </w:r>
      <w:r>
        <w:rPr>
          <w:sz w:val="24"/>
        </w:rPr>
        <w:t>un</w:t>
      </w:r>
      <w:r>
        <w:rPr>
          <w:spacing w:val="-15"/>
          <w:sz w:val="24"/>
        </w:rPr>
        <w:t> </w:t>
      </w:r>
      <w:r>
        <w:rPr>
          <w:sz w:val="24"/>
        </w:rPr>
        <w:t>mercado</w:t>
      </w:r>
      <w:r>
        <w:rPr>
          <w:spacing w:val="-15"/>
          <w:sz w:val="24"/>
        </w:rPr>
        <w:t> </w:t>
      </w:r>
      <w:r>
        <w:rPr>
          <w:sz w:val="24"/>
        </w:rPr>
        <w:t>que</w:t>
      </w:r>
      <w:r>
        <w:rPr>
          <w:spacing w:val="-15"/>
          <w:sz w:val="24"/>
        </w:rPr>
        <w:t> </w:t>
      </w:r>
      <w:r>
        <w:rPr>
          <w:sz w:val="24"/>
        </w:rPr>
        <w:t>le</w:t>
      </w:r>
      <w:r>
        <w:rPr>
          <w:spacing w:val="-15"/>
          <w:sz w:val="24"/>
        </w:rPr>
        <w:t> </w:t>
      </w:r>
      <w:r>
        <w:rPr>
          <w:sz w:val="24"/>
        </w:rPr>
        <w:t>gusta productos premium, que le gusta productos con valor agregado, también son de los pocos países</w:t>
      </w:r>
      <w:r>
        <w:rPr>
          <w:spacing w:val="22"/>
          <w:sz w:val="24"/>
        </w:rPr>
        <w:t> </w:t>
      </w:r>
      <w:r>
        <w:rPr>
          <w:sz w:val="24"/>
        </w:rPr>
        <w:t>que</w:t>
      </w:r>
      <w:r>
        <w:rPr>
          <w:spacing w:val="28"/>
          <w:sz w:val="24"/>
        </w:rPr>
        <w:t> </w:t>
      </w:r>
      <w:r>
        <w:rPr>
          <w:sz w:val="24"/>
        </w:rPr>
        <w:t>están</w:t>
      </w:r>
      <w:r>
        <w:rPr>
          <w:spacing w:val="25"/>
          <w:sz w:val="24"/>
        </w:rPr>
        <w:t> </w:t>
      </w:r>
      <w:r>
        <w:rPr>
          <w:sz w:val="24"/>
        </w:rPr>
        <w:t>ahorita</w:t>
      </w:r>
      <w:r>
        <w:rPr>
          <w:spacing w:val="28"/>
          <w:sz w:val="24"/>
        </w:rPr>
        <w:t> </w:t>
      </w:r>
      <w:r>
        <w:rPr>
          <w:sz w:val="24"/>
        </w:rPr>
        <w:t>preocupados</w:t>
      </w:r>
      <w:r>
        <w:rPr>
          <w:spacing w:val="22"/>
          <w:sz w:val="24"/>
        </w:rPr>
        <w:t> </w:t>
      </w:r>
      <w:r>
        <w:rPr>
          <w:sz w:val="24"/>
        </w:rPr>
        <w:t>por</w:t>
      </w:r>
      <w:r>
        <w:rPr>
          <w:spacing w:val="25"/>
          <w:sz w:val="24"/>
        </w:rPr>
        <w:t> </w:t>
      </w:r>
      <w:r>
        <w:rPr>
          <w:sz w:val="24"/>
        </w:rPr>
        <w:t>la</w:t>
      </w:r>
      <w:r>
        <w:rPr>
          <w:spacing w:val="28"/>
          <w:sz w:val="24"/>
        </w:rPr>
        <w:t> </w:t>
      </w:r>
      <w:r>
        <w:rPr>
          <w:sz w:val="24"/>
        </w:rPr>
        <w:t>sostenibilidad.</w:t>
      </w:r>
      <w:r>
        <w:rPr>
          <w:spacing w:val="25"/>
          <w:sz w:val="24"/>
        </w:rPr>
        <w:t> </w:t>
      </w:r>
      <w:r>
        <w:rPr>
          <w:sz w:val="24"/>
        </w:rPr>
        <w:t>Justo</w:t>
      </w:r>
      <w:r>
        <w:rPr>
          <w:spacing w:val="25"/>
          <w:sz w:val="24"/>
        </w:rPr>
        <w:t> </w:t>
      </w:r>
      <w:r>
        <w:rPr>
          <w:sz w:val="24"/>
        </w:rPr>
        <w:t>han</w:t>
      </w:r>
      <w:r>
        <w:rPr>
          <w:spacing w:val="25"/>
          <w:sz w:val="24"/>
        </w:rPr>
        <w:t> </w:t>
      </w:r>
      <w:r>
        <w:rPr>
          <w:sz w:val="24"/>
        </w:rPr>
        <w:t>formado</w:t>
      </w:r>
      <w:r>
        <w:rPr>
          <w:spacing w:val="25"/>
          <w:sz w:val="24"/>
        </w:rPr>
        <w:t> </w:t>
      </w:r>
      <w:r>
        <w:rPr>
          <w:sz w:val="24"/>
        </w:rPr>
        <w:t>como</w:t>
      </w:r>
      <w:r>
        <w:rPr>
          <w:spacing w:val="25"/>
          <w:sz w:val="24"/>
        </w:rPr>
        <w:t> </w:t>
      </w:r>
      <w:r>
        <w:rPr>
          <w:sz w:val="24"/>
        </w:rPr>
        <w:t>una</w:t>
      </w:r>
    </w:p>
    <w:p>
      <w:pPr>
        <w:pStyle w:val="ListParagraph"/>
        <w:spacing w:after="0" w:line="360" w:lineRule="auto"/>
        <w:jc w:val="both"/>
        <w:rPr>
          <w:sz w:val="24"/>
        </w:rPr>
        <w:sectPr>
          <w:pgSz w:w="11910" w:h="16840"/>
          <w:pgMar w:header="717" w:footer="0" w:top="1320" w:bottom="280" w:left="1559" w:right="708"/>
        </w:sectPr>
      </w:pPr>
    </w:p>
    <w:p>
      <w:pPr>
        <w:pStyle w:val="BodyText"/>
        <w:spacing w:line="360" w:lineRule="auto" w:before="80"/>
        <w:ind w:left="142" w:right="720"/>
        <w:jc w:val="both"/>
      </w:pPr>
      <w:r>
        <w:rPr/>
        <w:t>especie</w:t>
      </w:r>
      <w:r>
        <w:rPr>
          <w:spacing w:val="-11"/>
        </w:rPr>
        <w:t> </w:t>
      </w:r>
      <w:r>
        <w:rPr/>
        <w:t>de</w:t>
      </w:r>
      <w:r>
        <w:rPr>
          <w:spacing w:val="-11"/>
        </w:rPr>
        <w:t> </w:t>
      </w:r>
      <w:r>
        <w:rPr/>
        <w:t>un</w:t>
      </w:r>
      <w:r>
        <w:rPr>
          <w:spacing w:val="-14"/>
        </w:rPr>
        <w:t> </w:t>
      </w:r>
      <w:r>
        <w:rPr/>
        <w:t>grupo</w:t>
      </w:r>
      <w:r>
        <w:rPr>
          <w:spacing w:val="-14"/>
        </w:rPr>
        <w:t> </w:t>
      </w:r>
      <w:r>
        <w:rPr/>
        <w:t>donde</w:t>
      </w:r>
      <w:r>
        <w:rPr>
          <w:spacing w:val="-11"/>
        </w:rPr>
        <w:t> </w:t>
      </w:r>
      <w:r>
        <w:rPr/>
        <w:t>está</w:t>
      </w:r>
      <w:r>
        <w:rPr>
          <w:spacing w:val="-11"/>
        </w:rPr>
        <w:t> </w:t>
      </w:r>
      <w:r>
        <w:rPr/>
        <w:t>Alemania,</w:t>
      </w:r>
      <w:r>
        <w:rPr>
          <w:spacing w:val="-14"/>
        </w:rPr>
        <w:t> </w:t>
      </w:r>
      <w:r>
        <w:rPr/>
        <w:t>está</w:t>
      </w:r>
      <w:r>
        <w:rPr>
          <w:spacing w:val="-11"/>
        </w:rPr>
        <w:t> </w:t>
      </w:r>
      <w:r>
        <w:rPr/>
        <w:t>Bélgica</w:t>
      </w:r>
      <w:r>
        <w:rPr>
          <w:spacing w:val="-11"/>
        </w:rPr>
        <w:t> </w:t>
      </w:r>
      <w:r>
        <w:rPr/>
        <w:t>y</w:t>
      </w:r>
      <w:r>
        <w:rPr>
          <w:spacing w:val="-14"/>
        </w:rPr>
        <w:t> </w:t>
      </w:r>
      <w:r>
        <w:rPr/>
        <w:t>está</w:t>
      </w:r>
      <w:r>
        <w:rPr>
          <w:spacing w:val="-1"/>
        </w:rPr>
        <w:t> </w:t>
      </w:r>
      <w:r>
        <w:rPr/>
        <w:t>Suiza,</w:t>
      </w:r>
      <w:r>
        <w:rPr>
          <w:spacing w:val="-14"/>
        </w:rPr>
        <w:t> </w:t>
      </w:r>
      <w:r>
        <w:rPr/>
        <w:t>y</w:t>
      </w:r>
      <w:r>
        <w:rPr>
          <w:spacing w:val="-14"/>
        </w:rPr>
        <w:t> </w:t>
      </w:r>
      <w:r>
        <w:rPr/>
        <w:t>está</w:t>
      </w:r>
      <w:r>
        <w:rPr>
          <w:spacing w:val="-11"/>
        </w:rPr>
        <w:t> </w:t>
      </w:r>
      <w:r>
        <w:rPr/>
        <w:t>muy</w:t>
      </w:r>
      <w:r>
        <w:rPr>
          <w:spacing w:val="-14"/>
        </w:rPr>
        <w:t> </w:t>
      </w:r>
      <w:r>
        <w:rPr/>
        <w:t>preocupados y muy motivados a que, en sus mercados, dentro de cinco años más ya reciban casi en su totalidad, por no decir absolutamente, productos sostenibles.</w:t>
      </w:r>
    </w:p>
    <w:p>
      <w:pPr>
        <w:pStyle w:val="BodyText"/>
        <w:spacing w:line="360" w:lineRule="auto" w:before="159"/>
        <w:ind w:left="142" w:right="718" w:firstLine="720"/>
        <w:jc w:val="both"/>
      </w:pPr>
      <w:r>
        <w:rPr/>
        <w:t>Cuando hablamos de productos sostenibles que sean responsables con el medio ambiente y también con la sociedad y también con esa comunidad campesina, con esa comunidad agricultora, y hablamos del comercio justo, comercio ético, entre otros frentes. Podríamos</w:t>
      </w:r>
      <w:r>
        <w:rPr>
          <w:spacing w:val="-7"/>
        </w:rPr>
        <w:t> </w:t>
      </w:r>
      <w:r>
        <w:rPr/>
        <w:t>decir</w:t>
      </w:r>
      <w:r>
        <w:rPr>
          <w:spacing w:val="-4"/>
        </w:rPr>
        <w:t> </w:t>
      </w:r>
      <w:r>
        <w:rPr/>
        <w:t>que</w:t>
      </w:r>
      <w:r>
        <w:rPr>
          <w:spacing w:val="-1"/>
        </w:rPr>
        <w:t> </w:t>
      </w:r>
      <w:r>
        <w:rPr/>
        <w:t>el</w:t>
      </w:r>
      <w:r>
        <w:rPr>
          <w:spacing w:val="-10"/>
        </w:rPr>
        <w:t> </w:t>
      </w:r>
      <w:r>
        <w:rPr/>
        <w:t>mercado</w:t>
      </w:r>
      <w:r>
        <w:rPr>
          <w:spacing w:val="-4"/>
        </w:rPr>
        <w:t> </w:t>
      </w:r>
      <w:r>
        <w:rPr/>
        <w:t>alemán</w:t>
      </w:r>
      <w:r>
        <w:rPr>
          <w:spacing w:val="-4"/>
        </w:rPr>
        <w:t> </w:t>
      </w:r>
      <w:r>
        <w:rPr/>
        <w:t>siempre</w:t>
      </w:r>
      <w:r>
        <w:rPr>
          <w:spacing w:val="-1"/>
        </w:rPr>
        <w:t> </w:t>
      </w:r>
      <w:r>
        <w:rPr/>
        <w:t>está</w:t>
      </w:r>
      <w:r>
        <w:rPr>
          <w:spacing w:val="-1"/>
        </w:rPr>
        <w:t> </w:t>
      </w:r>
      <w:r>
        <w:rPr/>
        <w:t>dentro</w:t>
      </w:r>
      <w:r>
        <w:rPr>
          <w:spacing w:val="-4"/>
        </w:rPr>
        <w:t> </w:t>
      </w:r>
      <w:r>
        <w:rPr/>
        <w:t>de</w:t>
      </w:r>
      <w:r>
        <w:rPr>
          <w:spacing w:val="-1"/>
        </w:rPr>
        <w:t> </w:t>
      </w:r>
      <w:r>
        <w:rPr/>
        <w:t>los</w:t>
      </w:r>
      <w:r>
        <w:rPr>
          <w:spacing w:val="-7"/>
        </w:rPr>
        <w:t> </w:t>
      </w:r>
      <w:r>
        <w:rPr/>
        <w:t>tops</w:t>
      </w:r>
      <w:r>
        <w:rPr>
          <w:spacing w:val="-7"/>
        </w:rPr>
        <w:t> </w:t>
      </w:r>
      <w:r>
        <w:rPr/>
        <w:t>y</w:t>
      </w:r>
      <w:r>
        <w:rPr>
          <w:spacing w:val="-4"/>
        </w:rPr>
        <w:t> </w:t>
      </w:r>
      <w:r>
        <w:rPr/>
        <w:t>de</w:t>
      </w:r>
      <w:r>
        <w:rPr>
          <w:spacing w:val="-1"/>
        </w:rPr>
        <w:t> </w:t>
      </w:r>
      <w:r>
        <w:rPr/>
        <w:t>los</w:t>
      </w:r>
      <w:r>
        <w:rPr>
          <w:spacing w:val="-7"/>
        </w:rPr>
        <w:t> </w:t>
      </w:r>
      <w:r>
        <w:rPr/>
        <w:t>que</w:t>
      </w:r>
      <w:r>
        <w:rPr>
          <w:spacing w:val="-1"/>
        </w:rPr>
        <w:t> </w:t>
      </w:r>
      <w:r>
        <w:rPr/>
        <w:t>lideran normativas. Digamos que es Alemania, Reino Unido y Estados Unidos son los que generalmente siempre timonean las normativas, nuevas regulaciones que hay porque también son mercados tradicionales con mayor poder adquisitivo, con consumidores más informados</w:t>
      </w:r>
      <w:r>
        <w:rPr>
          <w:spacing w:val="-7"/>
        </w:rPr>
        <w:t> </w:t>
      </w:r>
      <w:r>
        <w:rPr/>
        <w:t>también,</w:t>
      </w:r>
      <w:r>
        <w:rPr>
          <w:spacing w:val="-4"/>
        </w:rPr>
        <w:t> </w:t>
      </w:r>
      <w:r>
        <w:rPr/>
        <w:t>dentro</w:t>
      </w:r>
      <w:r>
        <w:rPr>
          <w:spacing w:val="-4"/>
        </w:rPr>
        <w:t> </w:t>
      </w:r>
      <w:r>
        <w:rPr/>
        <w:t>de</w:t>
      </w:r>
      <w:r>
        <w:rPr>
          <w:spacing w:val="-1"/>
        </w:rPr>
        <w:t> </w:t>
      </w:r>
      <w:r>
        <w:rPr/>
        <w:t>la</w:t>
      </w:r>
      <w:r>
        <w:rPr>
          <w:spacing w:val="-1"/>
        </w:rPr>
        <w:t> </w:t>
      </w:r>
      <w:r>
        <w:rPr/>
        <w:t>canasta</w:t>
      </w:r>
      <w:r>
        <w:rPr>
          <w:spacing w:val="-10"/>
        </w:rPr>
        <w:t> </w:t>
      </w:r>
      <w:r>
        <w:rPr/>
        <w:t>exportadora</w:t>
      </w:r>
      <w:r>
        <w:rPr>
          <w:spacing w:val="-1"/>
        </w:rPr>
        <w:t> </w:t>
      </w:r>
      <w:r>
        <w:rPr/>
        <w:t>habitual</w:t>
      </w:r>
      <w:r>
        <w:rPr>
          <w:spacing w:val="-10"/>
        </w:rPr>
        <w:t> </w:t>
      </w:r>
      <w:r>
        <w:rPr/>
        <w:t>que</w:t>
      </w:r>
      <w:r>
        <w:rPr>
          <w:spacing w:val="-10"/>
        </w:rPr>
        <w:t> </w:t>
      </w:r>
      <w:r>
        <w:rPr/>
        <w:t>el</w:t>
      </w:r>
      <w:r>
        <w:rPr>
          <w:spacing w:val="-10"/>
        </w:rPr>
        <w:t> </w:t>
      </w:r>
      <w:r>
        <w:rPr/>
        <w:t>Perú</w:t>
      </w:r>
      <w:r>
        <w:rPr>
          <w:spacing w:val="-13"/>
        </w:rPr>
        <w:t> </w:t>
      </w:r>
      <w:r>
        <w:rPr/>
        <w:t>lleva</w:t>
      </w:r>
      <w:r>
        <w:rPr>
          <w:spacing w:val="-1"/>
        </w:rPr>
        <w:t> </w:t>
      </w:r>
      <w:r>
        <w:rPr/>
        <w:t>a</w:t>
      </w:r>
      <w:r>
        <w:rPr>
          <w:spacing w:val="-1"/>
        </w:rPr>
        <w:t> </w:t>
      </w:r>
      <w:r>
        <w:rPr/>
        <w:t>Alemania pues digamos que están las frutas, los jengibres, las hortalizas, los granos andinos, por supuesto que el café y cacao están dentro de los dos o tres primeros productos que te </w:t>
      </w:r>
      <w:r>
        <w:rPr>
          <w:spacing w:val="-2"/>
        </w:rPr>
        <w:t>menciono.</w:t>
      </w:r>
    </w:p>
    <w:p>
      <w:pPr>
        <w:pStyle w:val="ListParagraph"/>
        <w:numPr>
          <w:ilvl w:val="3"/>
          <w:numId w:val="2"/>
        </w:numPr>
        <w:tabs>
          <w:tab w:pos="1583" w:val="left" w:leader="none"/>
        </w:tabs>
        <w:spacing w:line="360" w:lineRule="auto" w:before="159" w:after="0"/>
        <w:ind w:left="142" w:right="711" w:firstLine="270"/>
        <w:jc w:val="both"/>
        <w:rPr>
          <w:sz w:val="24"/>
        </w:rPr>
      </w:pPr>
      <w:r>
        <w:rPr>
          <w:sz w:val="24"/>
        </w:rPr>
        <w:t>En</w:t>
      </w:r>
      <w:r>
        <w:rPr>
          <w:spacing w:val="-4"/>
          <w:sz w:val="24"/>
        </w:rPr>
        <w:t> </w:t>
      </w:r>
      <w:r>
        <w:rPr>
          <w:sz w:val="24"/>
        </w:rPr>
        <w:t>El</w:t>
      </w:r>
      <w:r>
        <w:rPr>
          <w:spacing w:val="-10"/>
          <w:sz w:val="24"/>
        </w:rPr>
        <w:t> </w:t>
      </w:r>
      <w:r>
        <w:rPr>
          <w:sz w:val="24"/>
        </w:rPr>
        <w:t>Ámbito</w:t>
      </w:r>
      <w:r>
        <w:rPr>
          <w:spacing w:val="-4"/>
          <w:sz w:val="24"/>
        </w:rPr>
        <w:t> </w:t>
      </w:r>
      <w:r>
        <w:rPr>
          <w:sz w:val="24"/>
        </w:rPr>
        <w:t>Del</w:t>
      </w:r>
      <w:r>
        <w:rPr>
          <w:spacing w:val="-10"/>
          <w:sz w:val="24"/>
        </w:rPr>
        <w:t> </w:t>
      </w:r>
      <w:r>
        <w:rPr>
          <w:sz w:val="24"/>
        </w:rPr>
        <w:t>Café,</w:t>
      </w:r>
      <w:r>
        <w:rPr>
          <w:spacing w:val="-4"/>
          <w:sz w:val="24"/>
        </w:rPr>
        <w:t> </w:t>
      </w:r>
      <w:r>
        <w:rPr>
          <w:sz w:val="24"/>
        </w:rPr>
        <w:t>¿Cuáles Son</w:t>
      </w:r>
      <w:r>
        <w:rPr>
          <w:spacing w:val="-4"/>
          <w:sz w:val="24"/>
        </w:rPr>
        <w:t> </w:t>
      </w:r>
      <w:r>
        <w:rPr>
          <w:sz w:val="24"/>
        </w:rPr>
        <w:t>Las</w:t>
      </w:r>
      <w:r>
        <w:rPr>
          <w:spacing w:val="-7"/>
          <w:sz w:val="24"/>
        </w:rPr>
        <w:t> </w:t>
      </w:r>
      <w:r>
        <w:rPr>
          <w:sz w:val="24"/>
        </w:rPr>
        <w:t>Principales</w:t>
      </w:r>
      <w:r>
        <w:rPr>
          <w:spacing w:val="-7"/>
          <w:sz w:val="24"/>
        </w:rPr>
        <w:t> </w:t>
      </w:r>
      <w:r>
        <w:rPr>
          <w:sz w:val="24"/>
        </w:rPr>
        <w:t>Actividades</w:t>
      </w:r>
      <w:r>
        <w:rPr>
          <w:spacing w:val="-7"/>
          <w:sz w:val="24"/>
        </w:rPr>
        <w:t> </w:t>
      </w:r>
      <w:r>
        <w:rPr>
          <w:sz w:val="24"/>
        </w:rPr>
        <w:t>De</w:t>
      </w:r>
      <w:r>
        <w:rPr>
          <w:spacing w:val="-1"/>
          <w:sz w:val="24"/>
        </w:rPr>
        <w:t> </w:t>
      </w:r>
      <w:r>
        <w:rPr>
          <w:sz w:val="24"/>
        </w:rPr>
        <w:t>Apoyo Del Gobierno Peruano Para Mejorar Las Relaciones Comerciales Entre Ambos Países? Básicamente nosotros trabajamos por línea, es decir, apoyamos al sector café y que este pueda ser exportado, tenga presencia comercial en distintos mercados. Cuando trabajamos al nivel de país, digamos Alemania, lo que trabajamos es una canasta. Entonces si es que queremos impulsar netamente una actividad para el café, básicamente va a tener que ser multilateral,</w:t>
      </w:r>
      <w:r>
        <w:rPr>
          <w:spacing w:val="-13"/>
          <w:sz w:val="24"/>
        </w:rPr>
        <w:t> </w:t>
      </w:r>
      <w:r>
        <w:rPr>
          <w:sz w:val="24"/>
        </w:rPr>
        <w:t>es</w:t>
      </w:r>
      <w:r>
        <w:rPr>
          <w:spacing w:val="-14"/>
          <w:sz w:val="24"/>
        </w:rPr>
        <w:t> </w:t>
      </w:r>
      <w:r>
        <w:rPr>
          <w:sz w:val="24"/>
        </w:rPr>
        <w:t>decir,</w:t>
      </w:r>
      <w:r>
        <w:rPr>
          <w:spacing w:val="-1"/>
          <w:sz w:val="24"/>
        </w:rPr>
        <w:t> </w:t>
      </w:r>
      <w:r>
        <w:rPr>
          <w:sz w:val="24"/>
        </w:rPr>
        <w:t>multi</w:t>
      </w:r>
      <w:r>
        <w:rPr>
          <w:spacing w:val="-15"/>
          <w:sz w:val="24"/>
        </w:rPr>
        <w:t> </w:t>
      </w:r>
      <w:r>
        <w:rPr>
          <w:sz w:val="24"/>
        </w:rPr>
        <w:t>países,</w:t>
      </w:r>
      <w:r>
        <w:rPr>
          <w:spacing w:val="-12"/>
          <w:sz w:val="24"/>
        </w:rPr>
        <w:t> </w:t>
      </w:r>
      <w:r>
        <w:rPr>
          <w:sz w:val="24"/>
        </w:rPr>
        <w:t>entonces</w:t>
      </w:r>
      <w:r>
        <w:rPr>
          <w:spacing w:val="-15"/>
          <w:sz w:val="24"/>
        </w:rPr>
        <w:t> </w:t>
      </w:r>
      <w:r>
        <w:rPr>
          <w:sz w:val="24"/>
        </w:rPr>
        <w:t>ahí</w:t>
      </w:r>
      <w:r>
        <w:rPr>
          <w:spacing w:val="-15"/>
          <w:sz w:val="24"/>
        </w:rPr>
        <w:t> </w:t>
      </w:r>
      <w:r>
        <w:rPr>
          <w:sz w:val="24"/>
        </w:rPr>
        <w:t>lo</w:t>
      </w:r>
      <w:r>
        <w:rPr>
          <w:spacing w:val="-12"/>
          <w:sz w:val="24"/>
        </w:rPr>
        <w:t> </w:t>
      </w:r>
      <w:r>
        <w:rPr>
          <w:sz w:val="24"/>
        </w:rPr>
        <w:t>que</w:t>
      </w:r>
      <w:r>
        <w:rPr>
          <w:spacing w:val="-8"/>
          <w:sz w:val="24"/>
        </w:rPr>
        <w:t> </w:t>
      </w:r>
      <w:r>
        <w:rPr>
          <w:sz w:val="24"/>
        </w:rPr>
        <w:t>hacemos</w:t>
      </w:r>
      <w:r>
        <w:rPr>
          <w:spacing w:val="-5"/>
          <w:sz w:val="24"/>
        </w:rPr>
        <w:t> </w:t>
      </w:r>
      <w:r>
        <w:rPr>
          <w:sz w:val="24"/>
        </w:rPr>
        <w:t>es</w:t>
      </w:r>
      <w:r>
        <w:rPr>
          <w:spacing w:val="-15"/>
          <w:sz w:val="24"/>
        </w:rPr>
        <w:t> </w:t>
      </w:r>
      <w:r>
        <w:rPr>
          <w:sz w:val="24"/>
        </w:rPr>
        <w:t>actividades</w:t>
      </w:r>
      <w:r>
        <w:rPr>
          <w:spacing w:val="-15"/>
          <w:sz w:val="24"/>
        </w:rPr>
        <w:t> </w:t>
      </w:r>
      <w:r>
        <w:rPr>
          <w:sz w:val="24"/>
        </w:rPr>
        <w:t>de</w:t>
      </w:r>
      <w:r>
        <w:rPr>
          <w:spacing w:val="-8"/>
          <w:sz w:val="24"/>
        </w:rPr>
        <w:t> </w:t>
      </w:r>
      <w:r>
        <w:rPr>
          <w:sz w:val="24"/>
        </w:rPr>
        <w:t>promoción comercial</w:t>
      </w:r>
      <w:r>
        <w:rPr>
          <w:spacing w:val="-15"/>
          <w:sz w:val="24"/>
        </w:rPr>
        <w:t> </w:t>
      </w:r>
      <w:r>
        <w:rPr>
          <w:sz w:val="24"/>
        </w:rPr>
        <w:t>como</w:t>
      </w:r>
      <w:r>
        <w:rPr>
          <w:spacing w:val="-5"/>
          <w:sz w:val="24"/>
        </w:rPr>
        <w:t> </w:t>
      </w:r>
      <w:r>
        <w:rPr>
          <w:sz w:val="24"/>
        </w:rPr>
        <w:t>son</w:t>
      </w:r>
      <w:r>
        <w:rPr>
          <w:spacing w:val="-1"/>
          <w:sz w:val="24"/>
        </w:rPr>
        <w:t> </w:t>
      </w:r>
      <w:r>
        <w:rPr>
          <w:sz w:val="24"/>
        </w:rPr>
        <w:t>las</w:t>
      </w:r>
      <w:r>
        <w:rPr>
          <w:spacing w:val="-15"/>
          <w:sz w:val="24"/>
        </w:rPr>
        <w:t> </w:t>
      </w:r>
      <w:r>
        <w:rPr>
          <w:sz w:val="24"/>
        </w:rPr>
        <w:t>ferias</w:t>
      </w:r>
      <w:r>
        <w:rPr>
          <w:spacing w:val="-5"/>
          <w:sz w:val="24"/>
        </w:rPr>
        <w:t> </w:t>
      </w:r>
      <w:r>
        <w:rPr>
          <w:sz w:val="24"/>
        </w:rPr>
        <w:t>internacionales.</w:t>
      </w:r>
      <w:r>
        <w:rPr>
          <w:spacing w:val="-12"/>
          <w:sz w:val="24"/>
        </w:rPr>
        <w:t> </w:t>
      </w:r>
      <w:r>
        <w:rPr>
          <w:sz w:val="24"/>
        </w:rPr>
        <w:t>Participar</w:t>
      </w:r>
      <w:r>
        <w:rPr>
          <w:spacing w:val="-11"/>
          <w:sz w:val="24"/>
        </w:rPr>
        <w:t> </w:t>
      </w:r>
      <w:r>
        <w:rPr>
          <w:sz w:val="24"/>
        </w:rPr>
        <w:t>en</w:t>
      </w:r>
      <w:r>
        <w:rPr>
          <w:spacing w:val="-12"/>
          <w:sz w:val="24"/>
        </w:rPr>
        <w:t> </w:t>
      </w:r>
      <w:r>
        <w:rPr>
          <w:sz w:val="24"/>
        </w:rPr>
        <w:t>el</w:t>
      </w:r>
      <w:r>
        <w:rPr>
          <w:spacing w:val="-8"/>
          <w:sz w:val="24"/>
        </w:rPr>
        <w:t> </w:t>
      </w:r>
      <w:r>
        <w:rPr>
          <w:sz w:val="24"/>
        </w:rPr>
        <w:t>SCAA,</w:t>
      </w:r>
      <w:r>
        <w:rPr>
          <w:spacing w:val="-12"/>
          <w:sz w:val="24"/>
        </w:rPr>
        <w:t> </w:t>
      </w:r>
      <w:r>
        <w:rPr>
          <w:sz w:val="24"/>
        </w:rPr>
        <w:t>participar</w:t>
      </w:r>
      <w:r>
        <w:rPr>
          <w:spacing w:val="-11"/>
          <w:sz w:val="24"/>
        </w:rPr>
        <w:t> </w:t>
      </w:r>
      <w:r>
        <w:rPr>
          <w:sz w:val="24"/>
        </w:rPr>
        <w:t>en</w:t>
      </w:r>
      <w:r>
        <w:rPr>
          <w:spacing w:val="-12"/>
          <w:sz w:val="24"/>
        </w:rPr>
        <w:t> </w:t>
      </w:r>
      <w:r>
        <w:rPr>
          <w:sz w:val="24"/>
        </w:rPr>
        <w:t>lo</w:t>
      </w:r>
      <w:r>
        <w:rPr>
          <w:spacing w:val="-2"/>
          <w:sz w:val="24"/>
        </w:rPr>
        <w:t> </w:t>
      </w:r>
      <w:r>
        <w:rPr>
          <w:sz w:val="24"/>
        </w:rPr>
        <w:t>que</w:t>
      </w:r>
      <w:r>
        <w:rPr>
          <w:spacing w:val="-8"/>
          <w:sz w:val="24"/>
        </w:rPr>
        <w:t> </w:t>
      </w:r>
      <w:r>
        <w:rPr>
          <w:sz w:val="24"/>
        </w:rPr>
        <w:t>es ExpoCafé, Ficafé, donde, a través de Promperú, que viene a ser el organismo adscrito ejecutor quien se encarga de estos temas que te menciono de promoción comercial.</w:t>
      </w:r>
    </w:p>
    <w:p>
      <w:pPr>
        <w:pStyle w:val="BodyText"/>
        <w:spacing w:line="360" w:lineRule="auto" w:before="162"/>
        <w:ind w:left="142" w:right="693" w:firstLine="720"/>
        <w:jc w:val="both"/>
      </w:pPr>
      <w:r>
        <w:rPr/>
        <w:t>Ahora es</w:t>
      </w:r>
      <w:r>
        <w:rPr>
          <w:spacing w:val="-4"/>
        </w:rPr>
        <w:t> </w:t>
      </w:r>
      <w:r>
        <w:rPr/>
        <w:t>importante también considerar que hay dos</w:t>
      </w:r>
      <w:r>
        <w:rPr>
          <w:spacing w:val="-4"/>
        </w:rPr>
        <w:t> </w:t>
      </w:r>
      <w:r>
        <w:rPr/>
        <w:t>frentes, por así llamarlo, o dos mercados. El mercado de café convencional y el mercado de café especial. Para nosotros, nos caracterizamos más por un café especial, por un café con perfiles sensoriales distintos en nuestras 15 y 18 regiones productoras de café que tenemos, es importante mencionarlo también</w:t>
      </w:r>
      <w:r>
        <w:rPr>
          <w:spacing w:val="-5"/>
        </w:rPr>
        <w:t> </w:t>
      </w:r>
      <w:r>
        <w:rPr/>
        <w:t>y</w:t>
      </w:r>
      <w:r>
        <w:rPr>
          <w:spacing w:val="-5"/>
        </w:rPr>
        <w:t> </w:t>
      </w:r>
      <w:r>
        <w:rPr/>
        <w:t>en</w:t>
      </w:r>
      <w:r>
        <w:rPr>
          <w:spacing w:val="-15"/>
        </w:rPr>
        <w:t> </w:t>
      </w:r>
      <w:r>
        <w:rPr/>
        <w:t>base</w:t>
      </w:r>
      <w:r>
        <w:rPr>
          <w:spacing w:val="-11"/>
        </w:rPr>
        <w:t> </w:t>
      </w:r>
      <w:r>
        <w:rPr/>
        <w:t>a</w:t>
      </w:r>
      <w:r>
        <w:rPr>
          <w:spacing w:val="-11"/>
        </w:rPr>
        <w:t> </w:t>
      </w:r>
      <w:r>
        <w:rPr/>
        <w:t>eso</w:t>
      </w:r>
      <w:r>
        <w:rPr>
          <w:spacing w:val="-5"/>
        </w:rPr>
        <w:t> </w:t>
      </w:r>
      <w:r>
        <w:rPr/>
        <w:t>también</w:t>
      </w:r>
      <w:r>
        <w:rPr>
          <w:spacing w:val="-5"/>
        </w:rPr>
        <w:t> </w:t>
      </w:r>
      <w:r>
        <w:rPr/>
        <w:t>es</w:t>
      </w:r>
      <w:r>
        <w:rPr>
          <w:spacing w:val="-8"/>
        </w:rPr>
        <w:t> </w:t>
      </w:r>
      <w:r>
        <w:rPr/>
        <w:t>que</w:t>
      </w:r>
      <w:r>
        <w:rPr>
          <w:spacing w:val="-2"/>
        </w:rPr>
        <w:t> </w:t>
      </w:r>
      <w:r>
        <w:rPr/>
        <w:t>lo</w:t>
      </w:r>
      <w:r>
        <w:rPr>
          <w:spacing w:val="-5"/>
        </w:rPr>
        <w:t> </w:t>
      </w:r>
      <w:r>
        <w:rPr/>
        <w:t>que</w:t>
      </w:r>
      <w:r>
        <w:rPr>
          <w:spacing w:val="-11"/>
        </w:rPr>
        <w:t> </w:t>
      </w:r>
      <w:r>
        <w:rPr/>
        <w:t>siempre</w:t>
      </w:r>
      <w:r>
        <w:rPr>
          <w:spacing w:val="-2"/>
        </w:rPr>
        <w:t> </w:t>
      </w:r>
      <w:r>
        <w:rPr/>
        <w:t>buscamos</w:t>
      </w:r>
      <w:r>
        <w:rPr>
          <w:spacing w:val="-8"/>
        </w:rPr>
        <w:t> </w:t>
      </w:r>
      <w:r>
        <w:rPr/>
        <w:t>con</w:t>
      </w:r>
      <w:r>
        <w:rPr>
          <w:spacing w:val="-15"/>
        </w:rPr>
        <w:t> </w:t>
      </w:r>
      <w:r>
        <w:rPr/>
        <w:t>Promperú es</w:t>
      </w:r>
      <w:r>
        <w:rPr>
          <w:spacing w:val="-8"/>
        </w:rPr>
        <w:t> </w:t>
      </w:r>
      <w:r>
        <w:rPr/>
        <w:t>poder</w:t>
      </w:r>
      <w:r>
        <w:rPr>
          <w:spacing w:val="-5"/>
        </w:rPr>
        <w:t> </w:t>
      </w:r>
      <w:r>
        <w:rPr/>
        <w:t>ser inclusivos,</w:t>
      </w:r>
      <w:r>
        <w:rPr>
          <w:spacing w:val="-15"/>
        </w:rPr>
        <w:t> </w:t>
      </w:r>
      <w:r>
        <w:rPr/>
        <w:t>pero</w:t>
      </w:r>
      <w:r>
        <w:rPr>
          <w:spacing w:val="-15"/>
        </w:rPr>
        <w:t> </w:t>
      </w:r>
      <w:r>
        <w:rPr/>
        <w:t>dándole</w:t>
      </w:r>
      <w:r>
        <w:rPr>
          <w:spacing w:val="-8"/>
        </w:rPr>
        <w:t> </w:t>
      </w:r>
      <w:r>
        <w:rPr/>
        <w:t>un</w:t>
      </w:r>
      <w:r>
        <w:rPr>
          <w:spacing w:val="-12"/>
        </w:rPr>
        <w:t> </w:t>
      </w:r>
      <w:r>
        <w:rPr/>
        <w:t>factor</w:t>
      </w:r>
      <w:r>
        <w:rPr>
          <w:spacing w:val="-11"/>
        </w:rPr>
        <w:t> </w:t>
      </w:r>
      <w:r>
        <w:rPr/>
        <w:t>diferencial</w:t>
      </w:r>
      <w:r>
        <w:rPr>
          <w:spacing w:val="-15"/>
        </w:rPr>
        <w:t> </w:t>
      </w:r>
      <w:r>
        <w:rPr/>
        <w:t>al</w:t>
      </w:r>
      <w:r>
        <w:rPr>
          <w:spacing w:val="-15"/>
        </w:rPr>
        <w:t> </w:t>
      </w:r>
      <w:r>
        <w:rPr/>
        <w:t>café</w:t>
      </w:r>
      <w:r>
        <w:rPr>
          <w:spacing w:val="-8"/>
        </w:rPr>
        <w:t> </w:t>
      </w:r>
      <w:r>
        <w:rPr/>
        <w:t>de</w:t>
      </w:r>
      <w:r>
        <w:rPr>
          <w:spacing w:val="-8"/>
        </w:rPr>
        <w:t> </w:t>
      </w:r>
      <w:r>
        <w:rPr/>
        <w:t>especialidad,</w:t>
      </w:r>
      <w:r>
        <w:rPr>
          <w:spacing w:val="-12"/>
        </w:rPr>
        <w:t> </w:t>
      </w:r>
      <w:r>
        <w:rPr/>
        <w:t>porque</w:t>
      </w:r>
      <w:r>
        <w:rPr>
          <w:spacing w:val="-8"/>
        </w:rPr>
        <w:t> </w:t>
      </w:r>
      <w:r>
        <w:rPr/>
        <w:t>es</w:t>
      </w:r>
      <w:r>
        <w:rPr>
          <w:spacing w:val="-15"/>
        </w:rPr>
        <w:t> </w:t>
      </w:r>
      <w:r>
        <w:rPr/>
        <w:t>el</w:t>
      </w:r>
      <w:r>
        <w:rPr>
          <w:spacing w:val="-15"/>
        </w:rPr>
        <w:t> </w:t>
      </w:r>
      <w:r>
        <w:rPr/>
        <w:t>que</w:t>
      </w:r>
      <w:r>
        <w:rPr>
          <w:spacing w:val="-8"/>
        </w:rPr>
        <w:t> </w:t>
      </w:r>
      <w:r>
        <w:rPr/>
        <w:t>mayor rendimiento</w:t>
      </w:r>
      <w:r>
        <w:rPr>
          <w:spacing w:val="-1"/>
        </w:rPr>
        <w:t> </w:t>
      </w:r>
      <w:r>
        <w:rPr/>
        <w:t>económico,</w:t>
      </w:r>
      <w:r>
        <w:rPr>
          <w:spacing w:val="-1"/>
        </w:rPr>
        <w:t> </w:t>
      </w:r>
      <w:r>
        <w:rPr/>
        <w:t>por</w:t>
      </w:r>
      <w:r>
        <w:rPr>
          <w:spacing w:val="-1"/>
        </w:rPr>
        <w:t> </w:t>
      </w:r>
      <w:r>
        <w:rPr/>
        <w:t>así</w:t>
      </w:r>
      <w:r>
        <w:rPr>
          <w:spacing w:val="-8"/>
        </w:rPr>
        <w:t> </w:t>
      </w:r>
      <w:r>
        <w:rPr/>
        <w:t>decirlo,</w:t>
      </w:r>
      <w:r>
        <w:rPr>
          <w:spacing w:val="-1"/>
        </w:rPr>
        <w:t> </w:t>
      </w:r>
      <w:r>
        <w:rPr/>
        <w:t>nos</w:t>
      </w:r>
      <w:r>
        <w:rPr>
          <w:spacing w:val="-5"/>
        </w:rPr>
        <w:t> </w:t>
      </w:r>
      <w:r>
        <w:rPr/>
        <w:t>brinda.</w:t>
      </w:r>
      <w:r>
        <w:rPr>
          <w:spacing w:val="-1"/>
        </w:rPr>
        <w:t> </w:t>
      </w:r>
      <w:r>
        <w:rPr/>
        <w:t>Mas</w:t>
      </w:r>
      <w:r>
        <w:rPr>
          <w:spacing w:val="-5"/>
        </w:rPr>
        <w:t> </w:t>
      </w:r>
      <w:r>
        <w:rPr/>
        <w:t>que nada nos</w:t>
      </w:r>
      <w:r>
        <w:rPr>
          <w:spacing w:val="-5"/>
        </w:rPr>
        <w:t> </w:t>
      </w:r>
      <w:r>
        <w:rPr/>
        <w:t>da esa presencia,</w:t>
      </w:r>
      <w:r>
        <w:rPr>
          <w:spacing w:val="-1"/>
        </w:rPr>
        <w:t> </w:t>
      </w:r>
      <w:r>
        <w:rPr/>
        <w:t>esa identidad de que tenemos</w:t>
      </w:r>
      <w:r>
        <w:rPr>
          <w:spacing w:val="18"/>
        </w:rPr>
        <w:t> </w:t>
      </w:r>
      <w:r>
        <w:rPr/>
        <w:t>un café especial único, cafés especiales</w:t>
      </w:r>
      <w:r>
        <w:rPr>
          <w:spacing w:val="18"/>
        </w:rPr>
        <w:t> </w:t>
      </w:r>
      <w:r>
        <w:rPr/>
        <w:t>únicos,</w:t>
      </w:r>
      <w:r>
        <w:rPr>
          <w:spacing w:val="21"/>
        </w:rPr>
        <w:t> </w:t>
      </w:r>
      <w:r>
        <w:rPr/>
        <w:t>cafés especiales</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8"/>
        <w:jc w:val="both"/>
      </w:pPr>
      <w:r>
        <w:rPr/>
        <w:t>nativos,</w:t>
      </w:r>
      <w:r>
        <w:rPr>
          <w:spacing w:val="-2"/>
        </w:rPr>
        <w:t> </w:t>
      </w:r>
      <w:r>
        <w:rPr/>
        <w:t>sabemos</w:t>
      </w:r>
      <w:r>
        <w:rPr>
          <w:spacing w:val="-6"/>
        </w:rPr>
        <w:t> </w:t>
      </w:r>
      <w:r>
        <w:rPr/>
        <w:t>que el</w:t>
      </w:r>
      <w:r>
        <w:rPr>
          <w:spacing w:val="-9"/>
        </w:rPr>
        <w:t> </w:t>
      </w:r>
      <w:r>
        <w:rPr/>
        <w:t>café fue introducido,</w:t>
      </w:r>
      <w:r>
        <w:rPr>
          <w:spacing w:val="-2"/>
        </w:rPr>
        <w:t> </w:t>
      </w:r>
      <w:r>
        <w:rPr/>
        <w:t>pero</w:t>
      </w:r>
      <w:r>
        <w:rPr>
          <w:spacing w:val="-2"/>
        </w:rPr>
        <w:t> </w:t>
      </w:r>
      <w:r>
        <w:rPr/>
        <w:t>ya por</w:t>
      </w:r>
      <w:r>
        <w:rPr>
          <w:spacing w:val="-2"/>
        </w:rPr>
        <w:t> </w:t>
      </w:r>
      <w:r>
        <w:rPr/>
        <w:t>los</w:t>
      </w:r>
      <w:r>
        <w:rPr>
          <w:spacing w:val="-6"/>
        </w:rPr>
        <w:t> </w:t>
      </w:r>
      <w:r>
        <w:rPr/>
        <w:t>años</w:t>
      </w:r>
      <w:r>
        <w:rPr>
          <w:spacing w:val="-6"/>
        </w:rPr>
        <w:t> </w:t>
      </w:r>
      <w:r>
        <w:rPr/>
        <w:t>allá con</w:t>
      </w:r>
      <w:r>
        <w:rPr>
          <w:spacing w:val="-2"/>
        </w:rPr>
        <w:t> </w:t>
      </w:r>
      <w:r>
        <w:rPr/>
        <w:t>algunos</w:t>
      </w:r>
      <w:r>
        <w:rPr>
          <w:spacing w:val="-6"/>
        </w:rPr>
        <w:t> </w:t>
      </w:r>
      <w:r>
        <w:rPr/>
        <w:t>casos</w:t>
      </w:r>
      <w:r>
        <w:rPr>
          <w:spacing w:val="-6"/>
        </w:rPr>
        <w:t> </w:t>
      </w:r>
      <w:r>
        <w:rPr/>
        <w:t>se han</w:t>
      </w:r>
      <w:r>
        <w:rPr>
          <w:spacing w:val="-11"/>
        </w:rPr>
        <w:t> </w:t>
      </w:r>
      <w:r>
        <w:rPr/>
        <w:t>logrado</w:t>
      </w:r>
      <w:r>
        <w:rPr>
          <w:spacing w:val="-10"/>
        </w:rPr>
        <w:t> </w:t>
      </w:r>
      <w:r>
        <w:rPr/>
        <w:t>desarrollar</w:t>
      </w:r>
      <w:r>
        <w:rPr>
          <w:spacing w:val="-9"/>
        </w:rPr>
        <w:t> </w:t>
      </w:r>
      <w:r>
        <w:rPr/>
        <w:t>esta</w:t>
      </w:r>
      <w:r>
        <w:rPr>
          <w:spacing w:val="-6"/>
        </w:rPr>
        <w:t> </w:t>
      </w:r>
      <w:r>
        <w:rPr/>
        <w:t>denominaciones</w:t>
      </w:r>
      <w:r>
        <w:rPr>
          <w:spacing w:val="-13"/>
        </w:rPr>
        <w:t> </w:t>
      </w:r>
      <w:r>
        <w:rPr/>
        <w:t>de</w:t>
      </w:r>
      <w:r>
        <w:rPr>
          <w:spacing w:val="-6"/>
        </w:rPr>
        <w:t> </w:t>
      </w:r>
      <w:r>
        <w:rPr/>
        <w:t>origen</w:t>
      </w:r>
      <w:r>
        <w:rPr>
          <w:spacing w:val="-10"/>
        </w:rPr>
        <w:t> </w:t>
      </w:r>
      <w:r>
        <w:rPr/>
        <w:t>como</w:t>
      </w:r>
      <w:r>
        <w:rPr>
          <w:spacing w:val="-10"/>
        </w:rPr>
        <w:t> </w:t>
      </w:r>
      <w:r>
        <w:rPr/>
        <w:t>es</w:t>
      </w:r>
      <w:r>
        <w:rPr>
          <w:spacing w:val="-3"/>
        </w:rPr>
        <w:t> </w:t>
      </w:r>
      <w:r>
        <w:rPr/>
        <w:t>el</w:t>
      </w:r>
      <w:r>
        <w:rPr>
          <w:spacing w:val="-15"/>
        </w:rPr>
        <w:t> </w:t>
      </w:r>
      <w:r>
        <w:rPr/>
        <w:t>café</w:t>
      </w:r>
      <w:r>
        <w:rPr>
          <w:spacing w:val="-6"/>
        </w:rPr>
        <w:t> </w:t>
      </w:r>
      <w:r>
        <w:rPr/>
        <w:t>de Villa</w:t>
      </w:r>
      <w:r>
        <w:rPr>
          <w:spacing w:val="-6"/>
        </w:rPr>
        <w:t> </w:t>
      </w:r>
      <w:r>
        <w:rPr/>
        <w:t>Rica,</w:t>
      </w:r>
      <w:r>
        <w:rPr>
          <w:spacing w:val="-10"/>
        </w:rPr>
        <w:t> </w:t>
      </w:r>
      <w:r>
        <w:rPr/>
        <w:t>que</w:t>
      </w:r>
      <w:r>
        <w:rPr>
          <w:spacing w:val="-6"/>
        </w:rPr>
        <w:t> </w:t>
      </w:r>
      <w:r>
        <w:rPr/>
        <w:t>ha conseguido instalarse muy bien aquí en tierra peruanas y por los años que ha tenido pues incluso tiene una denominación de origen, así que eso demuestra de que nuestros perfiles sensoriales son distintos.</w:t>
      </w:r>
    </w:p>
    <w:p>
      <w:pPr>
        <w:pStyle w:val="BodyText"/>
        <w:spacing w:line="360" w:lineRule="auto" w:before="161"/>
        <w:ind w:left="142" w:right="705" w:firstLine="720"/>
        <w:jc w:val="both"/>
      </w:pPr>
      <w:r>
        <w:rPr/>
        <w:t>Lo importante en un producto es su factor diferencial, ¿cuál es esa propuesta de valor?</w:t>
      </w:r>
      <w:r>
        <w:rPr>
          <w:spacing w:val="-7"/>
        </w:rPr>
        <w:t> </w:t>
      </w:r>
      <w:r>
        <w:rPr/>
        <w:t>La propuesta de valor</w:t>
      </w:r>
      <w:r>
        <w:rPr>
          <w:spacing w:val="-1"/>
        </w:rPr>
        <w:t> </w:t>
      </w:r>
      <w:r>
        <w:rPr/>
        <w:t>del</w:t>
      </w:r>
      <w:r>
        <w:rPr>
          <w:spacing w:val="-8"/>
        </w:rPr>
        <w:t> </w:t>
      </w:r>
      <w:r>
        <w:rPr/>
        <w:t>Perú</w:t>
      </w:r>
      <w:r>
        <w:rPr>
          <w:spacing w:val="-1"/>
        </w:rPr>
        <w:t> </w:t>
      </w:r>
      <w:r>
        <w:rPr/>
        <w:t>es</w:t>
      </w:r>
      <w:r>
        <w:rPr>
          <w:spacing w:val="-5"/>
        </w:rPr>
        <w:t> </w:t>
      </w:r>
      <w:r>
        <w:rPr/>
        <w:t>ese café especial</w:t>
      </w:r>
      <w:r>
        <w:rPr>
          <w:spacing w:val="-8"/>
        </w:rPr>
        <w:t> </w:t>
      </w:r>
      <w:r>
        <w:rPr/>
        <w:t>y</w:t>
      </w:r>
      <w:r>
        <w:rPr>
          <w:spacing w:val="-1"/>
        </w:rPr>
        <w:t> </w:t>
      </w:r>
      <w:r>
        <w:rPr/>
        <w:t>luego</w:t>
      </w:r>
      <w:r>
        <w:rPr>
          <w:spacing w:val="-1"/>
        </w:rPr>
        <w:t> </w:t>
      </w:r>
      <w:r>
        <w:rPr/>
        <w:t>hacia atrás,</w:t>
      </w:r>
      <w:r>
        <w:rPr>
          <w:spacing w:val="-1"/>
        </w:rPr>
        <w:t> </w:t>
      </w:r>
      <w:r>
        <w:rPr/>
        <w:t>no</w:t>
      </w:r>
      <w:r>
        <w:rPr>
          <w:spacing w:val="-1"/>
        </w:rPr>
        <w:t> </w:t>
      </w:r>
      <w:r>
        <w:rPr/>
        <w:t>solamente hacia adelante.</w:t>
      </w:r>
      <w:r>
        <w:rPr>
          <w:spacing w:val="-3"/>
        </w:rPr>
        <w:t> </w:t>
      </w:r>
      <w:r>
        <w:rPr/>
        <w:t>Hacia atrás,</w:t>
      </w:r>
      <w:r>
        <w:rPr>
          <w:spacing w:val="-3"/>
        </w:rPr>
        <w:t> </w:t>
      </w:r>
      <w:r>
        <w:rPr/>
        <w:t>es</w:t>
      </w:r>
      <w:r>
        <w:rPr>
          <w:spacing w:val="-7"/>
        </w:rPr>
        <w:t> </w:t>
      </w:r>
      <w:r>
        <w:rPr/>
        <w:t>decir,</w:t>
      </w:r>
      <w:r>
        <w:rPr>
          <w:spacing w:val="-3"/>
        </w:rPr>
        <w:t> </w:t>
      </w:r>
      <w:r>
        <w:rPr/>
        <w:t>toda la experiencia de usuario</w:t>
      </w:r>
      <w:r>
        <w:rPr>
          <w:spacing w:val="-3"/>
        </w:rPr>
        <w:t> </w:t>
      </w:r>
      <w:r>
        <w:rPr/>
        <w:t>de lo</w:t>
      </w:r>
      <w:r>
        <w:rPr>
          <w:spacing w:val="-3"/>
        </w:rPr>
        <w:t> </w:t>
      </w:r>
      <w:r>
        <w:rPr/>
        <w:t>que se involucran, pues</w:t>
      </w:r>
      <w:r>
        <w:rPr>
          <w:spacing w:val="-7"/>
        </w:rPr>
        <w:t> </w:t>
      </w:r>
      <w:r>
        <w:rPr/>
        <w:t>estar</w:t>
      </w:r>
      <w:r>
        <w:rPr>
          <w:spacing w:val="-3"/>
        </w:rPr>
        <w:t> </w:t>
      </w:r>
      <w:r>
        <w:rPr/>
        <w:t>en</w:t>
      </w:r>
      <w:r>
        <w:rPr>
          <w:spacing w:val="-13"/>
        </w:rPr>
        <w:t> </w:t>
      </w:r>
      <w:r>
        <w:rPr/>
        <w:t>los</w:t>
      </w:r>
      <w:r>
        <w:rPr>
          <w:spacing w:val="-7"/>
        </w:rPr>
        <w:t> </w:t>
      </w:r>
      <w:r>
        <w:rPr/>
        <w:t>cafetales,</w:t>
      </w:r>
      <w:r>
        <w:rPr>
          <w:spacing w:val="-3"/>
        </w:rPr>
        <w:t> </w:t>
      </w:r>
      <w:r>
        <w:rPr/>
        <w:t>estar</w:t>
      </w:r>
      <w:r>
        <w:rPr>
          <w:spacing w:val="-3"/>
        </w:rPr>
        <w:t> </w:t>
      </w:r>
      <w:r>
        <w:rPr/>
        <w:t>en</w:t>
      </w:r>
      <w:r>
        <w:rPr>
          <w:spacing w:val="-3"/>
        </w:rPr>
        <w:t> </w:t>
      </w:r>
      <w:r>
        <w:rPr/>
        <w:t>las</w:t>
      </w:r>
      <w:r>
        <w:rPr>
          <w:spacing w:val="-7"/>
        </w:rPr>
        <w:t> </w:t>
      </w:r>
      <w:r>
        <w:rPr/>
        <w:t>cafeterías,</w:t>
      </w:r>
      <w:r>
        <w:rPr>
          <w:spacing w:val="-3"/>
        </w:rPr>
        <w:t> </w:t>
      </w:r>
      <w:r>
        <w:rPr/>
        <w:t>y</w:t>
      </w:r>
      <w:r>
        <w:rPr>
          <w:spacing w:val="-3"/>
        </w:rPr>
        <w:t> </w:t>
      </w:r>
      <w:r>
        <w:rPr/>
        <w:t>es</w:t>
      </w:r>
      <w:r>
        <w:rPr>
          <w:spacing w:val="-7"/>
        </w:rPr>
        <w:t> </w:t>
      </w:r>
      <w:r>
        <w:rPr/>
        <w:t>algo</w:t>
      </w:r>
      <w:r>
        <w:rPr>
          <w:spacing w:val="-3"/>
        </w:rPr>
        <w:t> </w:t>
      </w:r>
      <w:r>
        <w:rPr/>
        <w:t>que suele trabajar</w:t>
      </w:r>
      <w:r>
        <w:rPr>
          <w:spacing w:val="-3"/>
        </w:rPr>
        <w:t> </w:t>
      </w:r>
      <w:r>
        <w:rPr/>
        <w:t>muy</w:t>
      </w:r>
      <w:r>
        <w:rPr>
          <w:spacing w:val="-3"/>
        </w:rPr>
        <w:t> </w:t>
      </w:r>
      <w:r>
        <w:rPr/>
        <w:t>bien</w:t>
      </w:r>
      <w:r>
        <w:rPr>
          <w:spacing w:val="-3"/>
        </w:rPr>
        <w:t> </w:t>
      </w:r>
      <w:r>
        <w:rPr/>
        <w:t>Jaén dentro de su ruta del café, por ejemplo.</w:t>
      </w:r>
    </w:p>
    <w:p>
      <w:pPr>
        <w:pStyle w:val="ListParagraph"/>
        <w:numPr>
          <w:ilvl w:val="3"/>
          <w:numId w:val="2"/>
        </w:numPr>
        <w:tabs>
          <w:tab w:pos="1583" w:val="left" w:leader="none"/>
        </w:tabs>
        <w:spacing w:line="360" w:lineRule="auto" w:before="161" w:after="0"/>
        <w:ind w:left="142" w:right="696" w:firstLine="270"/>
        <w:jc w:val="both"/>
        <w:rPr>
          <w:sz w:val="24"/>
        </w:rPr>
      </w:pPr>
      <w:r>
        <w:rPr>
          <w:sz w:val="24"/>
        </w:rPr>
        <w:t>Además Del Aspecto Comercial ¿Se Ha Aprovechado El Valor Cultural Y Turístico Del</w:t>
      </w:r>
      <w:r>
        <w:rPr>
          <w:spacing w:val="-7"/>
          <w:sz w:val="24"/>
        </w:rPr>
        <w:t> </w:t>
      </w:r>
      <w:r>
        <w:rPr>
          <w:sz w:val="24"/>
        </w:rPr>
        <w:t>Café Peruano Al Promocionarlos En Mercados</w:t>
      </w:r>
      <w:r>
        <w:rPr>
          <w:spacing w:val="-4"/>
          <w:sz w:val="24"/>
        </w:rPr>
        <w:t> </w:t>
      </w:r>
      <w:r>
        <w:rPr>
          <w:sz w:val="24"/>
        </w:rPr>
        <w:t>Extranjeros? (Cafés</w:t>
      </w:r>
      <w:r>
        <w:rPr>
          <w:spacing w:val="-4"/>
          <w:sz w:val="24"/>
        </w:rPr>
        <w:t> </w:t>
      </w:r>
      <w:r>
        <w:rPr>
          <w:sz w:val="24"/>
        </w:rPr>
        <w:t>del Perú) es una actividad de promoción comercial que hemos hecho, en verdad, Promperú lo ha desarrollado,</w:t>
      </w:r>
      <w:r>
        <w:rPr>
          <w:spacing w:val="-15"/>
          <w:sz w:val="24"/>
        </w:rPr>
        <w:t> </w:t>
      </w:r>
      <w:r>
        <w:rPr>
          <w:sz w:val="24"/>
        </w:rPr>
        <w:t>la</w:t>
      </w:r>
      <w:r>
        <w:rPr>
          <w:spacing w:val="-15"/>
          <w:sz w:val="24"/>
        </w:rPr>
        <w:t> </w:t>
      </w:r>
      <w:r>
        <w:rPr>
          <w:sz w:val="24"/>
        </w:rPr>
        <w:t>ejecutado,</w:t>
      </w:r>
      <w:r>
        <w:rPr>
          <w:spacing w:val="-15"/>
          <w:sz w:val="24"/>
        </w:rPr>
        <w:t> </w:t>
      </w:r>
      <w:r>
        <w:rPr>
          <w:sz w:val="24"/>
        </w:rPr>
        <w:t>como</w:t>
      </w:r>
      <w:r>
        <w:rPr>
          <w:spacing w:val="-15"/>
          <w:sz w:val="24"/>
        </w:rPr>
        <w:t> </w:t>
      </w:r>
      <w:r>
        <w:rPr>
          <w:sz w:val="24"/>
        </w:rPr>
        <w:t>te</w:t>
      </w:r>
      <w:r>
        <w:rPr>
          <w:spacing w:val="-15"/>
          <w:sz w:val="24"/>
        </w:rPr>
        <w:t> </w:t>
      </w:r>
      <w:r>
        <w:rPr>
          <w:sz w:val="24"/>
        </w:rPr>
        <w:t>mencionaba,</w:t>
      </w:r>
      <w:r>
        <w:rPr>
          <w:spacing w:val="-15"/>
          <w:sz w:val="24"/>
        </w:rPr>
        <w:t> </w:t>
      </w:r>
      <w:r>
        <w:rPr>
          <w:sz w:val="24"/>
        </w:rPr>
        <w:t>pero</w:t>
      </w:r>
      <w:r>
        <w:rPr>
          <w:spacing w:val="-15"/>
          <w:sz w:val="24"/>
        </w:rPr>
        <w:t> </w:t>
      </w:r>
      <w:r>
        <w:rPr>
          <w:sz w:val="24"/>
        </w:rPr>
        <w:t>ahí</w:t>
      </w:r>
      <w:r>
        <w:rPr>
          <w:spacing w:val="-15"/>
          <w:sz w:val="24"/>
        </w:rPr>
        <w:t> </w:t>
      </w:r>
      <w:r>
        <w:rPr>
          <w:sz w:val="24"/>
        </w:rPr>
        <w:t>lo</w:t>
      </w:r>
      <w:r>
        <w:rPr>
          <w:spacing w:val="-15"/>
          <w:sz w:val="24"/>
        </w:rPr>
        <w:t> </w:t>
      </w:r>
      <w:r>
        <w:rPr>
          <w:sz w:val="24"/>
        </w:rPr>
        <w:t>que</w:t>
      </w:r>
      <w:r>
        <w:rPr>
          <w:spacing w:val="-15"/>
          <w:sz w:val="24"/>
        </w:rPr>
        <w:t> </w:t>
      </w:r>
      <w:r>
        <w:rPr>
          <w:sz w:val="24"/>
        </w:rPr>
        <w:t>buscábamos</w:t>
      </w:r>
      <w:r>
        <w:rPr>
          <w:spacing w:val="-15"/>
          <w:sz w:val="24"/>
        </w:rPr>
        <w:t> </w:t>
      </w:r>
      <w:r>
        <w:rPr>
          <w:sz w:val="24"/>
        </w:rPr>
        <w:t>con</w:t>
      </w:r>
      <w:r>
        <w:rPr>
          <w:spacing w:val="-15"/>
          <w:sz w:val="24"/>
        </w:rPr>
        <w:t> </w:t>
      </w:r>
      <w:r>
        <w:rPr>
          <w:sz w:val="24"/>
        </w:rPr>
        <w:t>la</w:t>
      </w:r>
      <w:r>
        <w:rPr>
          <w:spacing w:val="-15"/>
          <w:sz w:val="24"/>
        </w:rPr>
        <w:t> </w:t>
      </w:r>
      <w:r>
        <w:rPr>
          <w:sz w:val="24"/>
        </w:rPr>
        <w:t>estrategia fue, ya, ok, hacemos que los visitantes, que los compradores vengan aquí a las ferias, pero nos</w:t>
      </w:r>
      <w:r>
        <w:rPr>
          <w:spacing w:val="-5"/>
          <w:sz w:val="24"/>
        </w:rPr>
        <w:t> </w:t>
      </w:r>
      <w:r>
        <w:rPr>
          <w:sz w:val="24"/>
        </w:rPr>
        <w:t>falta más,</w:t>
      </w:r>
      <w:r>
        <w:rPr>
          <w:spacing w:val="-1"/>
          <w:sz w:val="24"/>
        </w:rPr>
        <w:t> </w:t>
      </w:r>
      <w:r>
        <w:rPr>
          <w:sz w:val="24"/>
        </w:rPr>
        <w:t>porque el</w:t>
      </w:r>
      <w:r>
        <w:rPr>
          <w:spacing w:val="-8"/>
          <w:sz w:val="24"/>
        </w:rPr>
        <w:t> </w:t>
      </w:r>
      <w:r>
        <w:rPr>
          <w:sz w:val="24"/>
        </w:rPr>
        <w:t>café es</w:t>
      </w:r>
      <w:r>
        <w:rPr>
          <w:spacing w:val="-5"/>
          <w:sz w:val="24"/>
        </w:rPr>
        <w:t> </w:t>
      </w:r>
      <w:r>
        <w:rPr>
          <w:sz w:val="24"/>
        </w:rPr>
        <w:t>el</w:t>
      </w:r>
      <w:r>
        <w:rPr>
          <w:spacing w:val="-8"/>
          <w:sz w:val="24"/>
        </w:rPr>
        <w:t> </w:t>
      </w:r>
      <w:r>
        <w:rPr>
          <w:sz w:val="24"/>
        </w:rPr>
        <w:t>producto</w:t>
      </w:r>
      <w:r>
        <w:rPr>
          <w:spacing w:val="-1"/>
          <w:sz w:val="24"/>
        </w:rPr>
        <w:t> </w:t>
      </w:r>
      <w:r>
        <w:rPr>
          <w:sz w:val="24"/>
        </w:rPr>
        <w:t>final, pero</w:t>
      </w:r>
      <w:r>
        <w:rPr>
          <w:spacing w:val="-1"/>
          <w:sz w:val="24"/>
        </w:rPr>
        <w:t> </w:t>
      </w:r>
      <w:r>
        <w:rPr>
          <w:sz w:val="24"/>
        </w:rPr>
        <w:t>toda la experiencia de usuario</w:t>
      </w:r>
      <w:r>
        <w:rPr>
          <w:spacing w:val="-1"/>
          <w:sz w:val="24"/>
        </w:rPr>
        <w:t> </w:t>
      </w:r>
      <w:r>
        <w:rPr>
          <w:sz w:val="24"/>
        </w:rPr>
        <w:t>que te comento</w:t>
      </w:r>
      <w:r>
        <w:rPr>
          <w:spacing w:val="-12"/>
          <w:sz w:val="24"/>
        </w:rPr>
        <w:t> </w:t>
      </w:r>
      <w:r>
        <w:rPr>
          <w:sz w:val="24"/>
        </w:rPr>
        <w:t>va</w:t>
      </w:r>
      <w:r>
        <w:rPr>
          <w:spacing w:val="-9"/>
          <w:sz w:val="24"/>
        </w:rPr>
        <w:t> </w:t>
      </w:r>
      <w:r>
        <w:rPr>
          <w:sz w:val="24"/>
        </w:rPr>
        <w:t>hacia</w:t>
      </w:r>
      <w:r>
        <w:rPr>
          <w:spacing w:val="-9"/>
          <w:sz w:val="24"/>
        </w:rPr>
        <w:t> </w:t>
      </w:r>
      <w:r>
        <w:rPr>
          <w:sz w:val="24"/>
        </w:rPr>
        <w:t>atrás,</w:t>
      </w:r>
      <w:r>
        <w:rPr>
          <w:spacing w:val="-12"/>
          <w:sz w:val="24"/>
        </w:rPr>
        <w:t> </w:t>
      </w:r>
      <w:r>
        <w:rPr>
          <w:sz w:val="24"/>
        </w:rPr>
        <w:t>significa las</w:t>
      </w:r>
      <w:r>
        <w:rPr>
          <w:spacing w:val="-15"/>
          <w:sz w:val="24"/>
        </w:rPr>
        <w:t> </w:t>
      </w:r>
      <w:r>
        <w:rPr>
          <w:sz w:val="24"/>
        </w:rPr>
        <w:t>fincas,</w:t>
      </w:r>
      <w:r>
        <w:rPr>
          <w:spacing w:val="-12"/>
          <w:sz w:val="24"/>
        </w:rPr>
        <w:t> </w:t>
      </w:r>
      <w:r>
        <w:rPr>
          <w:sz w:val="24"/>
        </w:rPr>
        <w:t>entre</w:t>
      </w:r>
      <w:r>
        <w:rPr>
          <w:spacing w:val="-9"/>
          <w:sz w:val="24"/>
        </w:rPr>
        <w:t> </w:t>
      </w:r>
      <w:r>
        <w:rPr>
          <w:sz w:val="24"/>
        </w:rPr>
        <w:t>otros.</w:t>
      </w:r>
      <w:r>
        <w:rPr>
          <w:spacing w:val="-12"/>
          <w:sz w:val="24"/>
        </w:rPr>
        <w:t> </w:t>
      </w:r>
      <w:r>
        <w:rPr>
          <w:sz w:val="24"/>
        </w:rPr>
        <w:t>Entonces</w:t>
      </w:r>
      <w:r>
        <w:rPr>
          <w:spacing w:val="-15"/>
          <w:sz w:val="24"/>
        </w:rPr>
        <w:t> </w:t>
      </w:r>
      <w:r>
        <w:rPr>
          <w:sz w:val="24"/>
        </w:rPr>
        <w:t>lo</w:t>
      </w:r>
      <w:r>
        <w:rPr>
          <w:spacing w:val="-12"/>
          <w:sz w:val="24"/>
        </w:rPr>
        <w:t> </w:t>
      </w:r>
      <w:r>
        <w:rPr>
          <w:sz w:val="24"/>
        </w:rPr>
        <w:t>que</w:t>
      </w:r>
      <w:r>
        <w:rPr>
          <w:spacing w:val="-9"/>
          <w:sz w:val="24"/>
        </w:rPr>
        <w:t> </w:t>
      </w:r>
      <w:r>
        <w:rPr>
          <w:sz w:val="24"/>
        </w:rPr>
        <w:t>se</w:t>
      </w:r>
      <w:r>
        <w:rPr>
          <w:spacing w:val="-9"/>
          <w:sz w:val="24"/>
        </w:rPr>
        <w:t> </w:t>
      </w:r>
      <w:r>
        <w:rPr>
          <w:sz w:val="24"/>
        </w:rPr>
        <w:t>hizo</w:t>
      </w:r>
      <w:r>
        <w:rPr>
          <w:spacing w:val="-12"/>
          <w:sz w:val="24"/>
        </w:rPr>
        <w:t> </w:t>
      </w:r>
      <w:r>
        <w:rPr>
          <w:sz w:val="24"/>
        </w:rPr>
        <w:t>fue misiones comerciales, ya no nosotros ir a las tostadoras europeas, a las alemanas, sino al contrario, invitar a estas tostadoras, tanto</w:t>
      </w:r>
      <w:r>
        <w:rPr>
          <w:spacing w:val="-4"/>
          <w:sz w:val="24"/>
        </w:rPr>
        <w:t> </w:t>
      </w:r>
      <w:r>
        <w:rPr>
          <w:sz w:val="24"/>
        </w:rPr>
        <w:t>sea de Europa. Me recuerdo</w:t>
      </w:r>
      <w:r>
        <w:rPr>
          <w:spacing w:val="-3"/>
          <w:sz w:val="24"/>
        </w:rPr>
        <w:t> </w:t>
      </w:r>
      <w:r>
        <w:rPr>
          <w:sz w:val="24"/>
        </w:rPr>
        <w:t>que un</w:t>
      </w:r>
      <w:r>
        <w:rPr>
          <w:spacing w:val="-4"/>
          <w:sz w:val="24"/>
        </w:rPr>
        <w:t> </w:t>
      </w:r>
      <w:r>
        <w:rPr>
          <w:sz w:val="24"/>
        </w:rPr>
        <w:t>amigo, no estoy seguro si de Alemania, pero sí de Reino Unido, de Italia también, de Estados Unidos. Que fue un grupo</w:t>
      </w:r>
      <w:r>
        <w:rPr>
          <w:spacing w:val="-4"/>
          <w:sz w:val="24"/>
        </w:rPr>
        <w:t> </w:t>
      </w:r>
      <w:r>
        <w:rPr>
          <w:sz w:val="24"/>
        </w:rPr>
        <w:t>de</w:t>
      </w:r>
      <w:r>
        <w:rPr>
          <w:spacing w:val="-1"/>
          <w:sz w:val="24"/>
        </w:rPr>
        <w:t> </w:t>
      </w:r>
      <w:r>
        <w:rPr>
          <w:sz w:val="24"/>
        </w:rPr>
        <w:t>tostadores,</w:t>
      </w:r>
      <w:r>
        <w:rPr>
          <w:spacing w:val="-4"/>
          <w:sz w:val="24"/>
        </w:rPr>
        <w:t> </w:t>
      </w:r>
      <w:r>
        <w:rPr>
          <w:sz w:val="24"/>
        </w:rPr>
        <w:t>incluso micro</w:t>
      </w:r>
      <w:r>
        <w:rPr>
          <w:spacing w:val="-4"/>
          <w:sz w:val="24"/>
        </w:rPr>
        <w:t> </w:t>
      </w:r>
      <w:r>
        <w:rPr>
          <w:sz w:val="24"/>
        </w:rPr>
        <w:t>tostadores,</w:t>
      </w:r>
      <w:r>
        <w:rPr>
          <w:spacing w:val="-4"/>
          <w:sz w:val="24"/>
        </w:rPr>
        <w:t> </w:t>
      </w:r>
      <w:r>
        <w:rPr>
          <w:sz w:val="24"/>
        </w:rPr>
        <w:t>no</w:t>
      </w:r>
      <w:r>
        <w:rPr>
          <w:spacing w:val="-4"/>
          <w:sz w:val="24"/>
        </w:rPr>
        <w:t> </w:t>
      </w:r>
      <w:r>
        <w:rPr>
          <w:sz w:val="24"/>
        </w:rPr>
        <w:t>es</w:t>
      </w:r>
      <w:r>
        <w:rPr>
          <w:spacing w:val="-7"/>
          <w:sz w:val="24"/>
        </w:rPr>
        <w:t> </w:t>
      </w:r>
      <w:r>
        <w:rPr>
          <w:sz w:val="24"/>
        </w:rPr>
        <w:t>decir</w:t>
      </w:r>
      <w:r>
        <w:rPr>
          <w:spacing w:val="-4"/>
          <w:sz w:val="24"/>
        </w:rPr>
        <w:t> </w:t>
      </w:r>
      <w:r>
        <w:rPr>
          <w:sz w:val="24"/>
        </w:rPr>
        <w:t>pequeños,</w:t>
      </w:r>
      <w:r>
        <w:rPr>
          <w:spacing w:val="-4"/>
          <w:sz w:val="24"/>
        </w:rPr>
        <w:t> </w:t>
      </w:r>
      <w:r>
        <w:rPr>
          <w:sz w:val="24"/>
        </w:rPr>
        <w:t>de</w:t>
      </w:r>
      <w:r>
        <w:rPr>
          <w:spacing w:val="-1"/>
          <w:sz w:val="24"/>
        </w:rPr>
        <w:t> </w:t>
      </w:r>
      <w:r>
        <w:rPr>
          <w:sz w:val="24"/>
        </w:rPr>
        <w:t>no</w:t>
      </w:r>
      <w:r>
        <w:rPr>
          <w:spacing w:val="-4"/>
          <w:sz w:val="24"/>
        </w:rPr>
        <w:t> </w:t>
      </w:r>
      <w:r>
        <w:rPr>
          <w:sz w:val="24"/>
        </w:rPr>
        <w:t>gran</w:t>
      </w:r>
      <w:r>
        <w:rPr>
          <w:spacing w:val="-4"/>
          <w:sz w:val="24"/>
        </w:rPr>
        <w:t> </w:t>
      </w:r>
      <w:r>
        <w:rPr>
          <w:sz w:val="24"/>
        </w:rPr>
        <w:t>escala,</w:t>
      </w:r>
      <w:r>
        <w:rPr>
          <w:spacing w:val="-4"/>
          <w:sz w:val="24"/>
        </w:rPr>
        <w:t> </w:t>
      </w:r>
      <w:r>
        <w:rPr>
          <w:sz w:val="24"/>
        </w:rPr>
        <w:t>pero que, si les gusta el café especial</w:t>
      </w:r>
      <w:r>
        <w:rPr>
          <w:spacing w:val="-7"/>
          <w:sz w:val="24"/>
        </w:rPr>
        <w:t> </w:t>
      </w:r>
      <w:r>
        <w:rPr>
          <w:sz w:val="24"/>
        </w:rPr>
        <w:t>peruano, y se aventuraron a ingresar a las fincas. Entonces fue una misión comercial inversa, ya no se trataba de que los peruanos, cooperativas peruanas vayan hasta Europa y conozcan todo el proceso digamos de transformación del café hasta que llega una cafetería en</w:t>
      </w:r>
      <w:r>
        <w:rPr>
          <w:spacing w:val="-13"/>
          <w:sz w:val="24"/>
        </w:rPr>
        <w:t> </w:t>
      </w:r>
      <w:r>
        <w:rPr>
          <w:sz w:val="24"/>
        </w:rPr>
        <w:t>Europa,</w:t>
      </w:r>
      <w:r>
        <w:rPr>
          <w:spacing w:val="-2"/>
          <w:sz w:val="24"/>
        </w:rPr>
        <w:t> </w:t>
      </w:r>
      <w:r>
        <w:rPr>
          <w:sz w:val="24"/>
        </w:rPr>
        <w:t>sino</w:t>
      </w:r>
      <w:r>
        <w:rPr>
          <w:spacing w:val="-2"/>
          <w:sz w:val="24"/>
        </w:rPr>
        <w:t> </w:t>
      </w:r>
      <w:r>
        <w:rPr>
          <w:sz w:val="24"/>
        </w:rPr>
        <w:t>al</w:t>
      </w:r>
      <w:r>
        <w:rPr>
          <w:spacing w:val="-9"/>
          <w:sz w:val="24"/>
        </w:rPr>
        <w:t> </w:t>
      </w:r>
      <w:r>
        <w:rPr>
          <w:sz w:val="24"/>
        </w:rPr>
        <w:t>contrario,</w:t>
      </w:r>
      <w:r>
        <w:rPr>
          <w:spacing w:val="-2"/>
          <w:sz w:val="24"/>
        </w:rPr>
        <w:t> </w:t>
      </w:r>
      <w:r>
        <w:rPr>
          <w:sz w:val="24"/>
        </w:rPr>
        <w:t>que los</w:t>
      </w:r>
      <w:r>
        <w:rPr>
          <w:spacing w:val="-6"/>
          <w:sz w:val="24"/>
        </w:rPr>
        <w:t> </w:t>
      </w:r>
      <w:r>
        <w:rPr>
          <w:sz w:val="24"/>
        </w:rPr>
        <w:t>europeos,</w:t>
      </w:r>
      <w:r>
        <w:rPr>
          <w:spacing w:val="-2"/>
          <w:sz w:val="24"/>
        </w:rPr>
        <w:t> </w:t>
      </w:r>
      <w:r>
        <w:rPr>
          <w:sz w:val="24"/>
        </w:rPr>
        <w:t>que esto</w:t>
      </w:r>
      <w:r>
        <w:rPr>
          <w:spacing w:val="-13"/>
          <w:sz w:val="24"/>
        </w:rPr>
        <w:t> </w:t>
      </w:r>
      <w:r>
        <w:rPr>
          <w:sz w:val="24"/>
        </w:rPr>
        <w:t>es importadores,</w:t>
      </w:r>
      <w:r>
        <w:rPr>
          <w:spacing w:val="-10"/>
          <w:sz w:val="24"/>
        </w:rPr>
        <w:t> </w:t>
      </w:r>
      <w:r>
        <w:rPr>
          <w:sz w:val="24"/>
        </w:rPr>
        <w:t>vengan</w:t>
      </w:r>
      <w:r>
        <w:rPr>
          <w:spacing w:val="-9"/>
          <w:sz w:val="24"/>
        </w:rPr>
        <w:t> </w:t>
      </w:r>
      <w:r>
        <w:rPr>
          <w:sz w:val="24"/>
        </w:rPr>
        <w:t>y</w:t>
      </w:r>
      <w:r>
        <w:rPr>
          <w:spacing w:val="-9"/>
          <w:sz w:val="24"/>
        </w:rPr>
        <w:t> </w:t>
      </w:r>
      <w:r>
        <w:rPr>
          <w:sz w:val="24"/>
        </w:rPr>
        <w:t>vean</w:t>
      </w:r>
      <w:r>
        <w:rPr>
          <w:spacing w:val="-9"/>
          <w:sz w:val="24"/>
        </w:rPr>
        <w:t> </w:t>
      </w:r>
      <w:r>
        <w:rPr>
          <w:sz w:val="24"/>
        </w:rPr>
        <w:t>cómo</w:t>
      </w:r>
      <w:r>
        <w:rPr>
          <w:spacing w:val="-9"/>
          <w:sz w:val="24"/>
        </w:rPr>
        <w:t> </w:t>
      </w:r>
      <w:r>
        <w:rPr>
          <w:sz w:val="24"/>
        </w:rPr>
        <w:t>es</w:t>
      </w:r>
      <w:r>
        <w:rPr>
          <w:spacing w:val="-2"/>
          <w:sz w:val="24"/>
        </w:rPr>
        <w:t> </w:t>
      </w:r>
      <w:r>
        <w:rPr>
          <w:sz w:val="24"/>
        </w:rPr>
        <w:t>que</w:t>
      </w:r>
      <w:r>
        <w:rPr>
          <w:spacing w:val="-5"/>
          <w:sz w:val="24"/>
        </w:rPr>
        <w:t> </w:t>
      </w:r>
      <w:r>
        <w:rPr>
          <w:sz w:val="24"/>
        </w:rPr>
        <w:t>el</w:t>
      </w:r>
      <w:r>
        <w:rPr>
          <w:spacing w:val="-15"/>
          <w:sz w:val="24"/>
        </w:rPr>
        <w:t> </w:t>
      </w:r>
      <w:r>
        <w:rPr>
          <w:sz w:val="24"/>
        </w:rPr>
        <w:t>cafetalero</w:t>
      </w:r>
      <w:r>
        <w:rPr>
          <w:spacing w:val="-8"/>
          <w:sz w:val="24"/>
        </w:rPr>
        <w:t> </w:t>
      </w:r>
      <w:r>
        <w:rPr>
          <w:sz w:val="24"/>
        </w:rPr>
        <w:t>realiza</w:t>
      </w:r>
      <w:r>
        <w:rPr>
          <w:spacing w:val="-5"/>
          <w:sz w:val="24"/>
        </w:rPr>
        <w:t> </w:t>
      </w:r>
      <w:r>
        <w:rPr>
          <w:sz w:val="24"/>
        </w:rPr>
        <w:t>la</w:t>
      </w:r>
      <w:r>
        <w:rPr>
          <w:spacing w:val="-5"/>
          <w:sz w:val="24"/>
        </w:rPr>
        <w:t> </w:t>
      </w:r>
      <w:r>
        <w:rPr>
          <w:sz w:val="24"/>
        </w:rPr>
        <w:t>cosecha</w:t>
      </w:r>
      <w:r>
        <w:rPr>
          <w:spacing w:val="-5"/>
          <w:sz w:val="24"/>
        </w:rPr>
        <w:t> </w:t>
      </w:r>
      <w:r>
        <w:rPr>
          <w:sz w:val="24"/>
        </w:rPr>
        <w:t>del</w:t>
      </w:r>
      <w:r>
        <w:rPr>
          <w:spacing w:val="-15"/>
          <w:sz w:val="24"/>
        </w:rPr>
        <w:t> </w:t>
      </w:r>
      <w:r>
        <w:rPr>
          <w:sz w:val="24"/>
        </w:rPr>
        <w:t>café,</w:t>
      </w:r>
      <w:r>
        <w:rPr>
          <w:spacing w:val="-9"/>
          <w:sz w:val="24"/>
        </w:rPr>
        <w:t> </w:t>
      </w:r>
      <w:r>
        <w:rPr>
          <w:sz w:val="24"/>
        </w:rPr>
        <w:t>hace</w:t>
      </w:r>
      <w:r>
        <w:rPr>
          <w:spacing w:val="-5"/>
          <w:sz w:val="24"/>
        </w:rPr>
        <w:t> </w:t>
      </w:r>
      <w:r>
        <w:rPr>
          <w:sz w:val="24"/>
        </w:rPr>
        <w:t>todo el</w:t>
      </w:r>
      <w:r>
        <w:rPr>
          <w:spacing w:val="-10"/>
          <w:sz w:val="24"/>
        </w:rPr>
        <w:t> </w:t>
      </w:r>
      <w:r>
        <w:rPr>
          <w:sz w:val="24"/>
        </w:rPr>
        <w:t>proceso</w:t>
      </w:r>
      <w:r>
        <w:rPr>
          <w:spacing w:val="-3"/>
          <w:sz w:val="24"/>
        </w:rPr>
        <w:t> </w:t>
      </w:r>
      <w:r>
        <w:rPr>
          <w:sz w:val="24"/>
        </w:rPr>
        <w:t>hasta que tenga el</w:t>
      </w:r>
      <w:r>
        <w:rPr>
          <w:spacing w:val="-10"/>
          <w:sz w:val="24"/>
        </w:rPr>
        <w:t> </w:t>
      </w:r>
      <w:r>
        <w:rPr>
          <w:sz w:val="24"/>
        </w:rPr>
        <w:t>café</w:t>
      </w:r>
      <w:r>
        <w:rPr>
          <w:spacing w:val="-10"/>
          <w:sz w:val="24"/>
        </w:rPr>
        <w:t> </w:t>
      </w:r>
      <w:r>
        <w:rPr>
          <w:sz w:val="24"/>
        </w:rPr>
        <w:t>verde,</w:t>
      </w:r>
      <w:r>
        <w:rPr>
          <w:spacing w:val="-13"/>
          <w:sz w:val="24"/>
        </w:rPr>
        <w:t> </w:t>
      </w:r>
      <w:r>
        <w:rPr>
          <w:sz w:val="24"/>
        </w:rPr>
        <w:t>que es</w:t>
      </w:r>
      <w:r>
        <w:rPr>
          <w:spacing w:val="-7"/>
          <w:sz w:val="24"/>
        </w:rPr>
        <w:t> </w:t>
      </w:r>
      <w:r>
        <w:rPr>
          <w:sz w:val="24"/>
        </w:rPr>
        <w:t>lo</w:t>
      </w:r>
      <w:r>
        <w:rPr>
          <w:spacing w:val="-3"/>
          <w:sz w:val="24"/>
        </w:rPr>
        <w:t> </w:t>
      </w:r>
      <w:r>
        <w:rPr>
          <w:sz w:val="24"/>
        </w:rPr>
        <w:t>que</w:t>
      </w:r>
      <w:r>
        <w:rPr>
          <w:spacing w:val="-10"/>
          <w:sz w:val="24"/>
        </w:rPr>
        <w:t> </w:t>
      </w:r>
      <w:r>
        <w:rPr>
          <w:sz w:val="24"/>
        </w:rPr>
        <w:t>suele exportarse.</w:t>
      </w:r>
      <w:r>
        <w:rPr>
          <w:spacing w:val="-3"/>
          <w:sz w:val="24"/>
        </w:rPr>
        <w:t> </w:t>
      </w:r>
      <w:r>
        <w:rPr>
          <w:sz w:val="24"/>
        </w:rPr>
        <w:t>Pero</w:t>
      </w:r>
      <w:r>
        <w:rPr>
          <w:spacing w:val="-3"/>
          <w:sz w:val="24"/>
        </w:rPr>
        <w:t> </w:t>
      </w:r>
      <w:r>
        <w:rPr>
          <w:sz w:val="24"/>
        </w:rPr>
        <w:t>para eso,</w:t>
      </w:r>
      <w:r>
        <w:rPr>
          <w:spacing w:val="-3"/>
          <w:sz w:val="24"/>
        </w:rPr>
        <w:t> </w:t>
      </w:r>
      <w:r>
        <w:rPr>
          <w:sz w:val="24"/>
        </w:rPr>
        <w:t>pues, es</w:t>
      </w:r>
      <w:r>
        <w:rPr>
          <w:spacing w:val="-4"/>
          <w:sz w:val="24"/>
        </w:rPr>
        <w:t> </w:t>
      </w:r>
      <w:r>
        <w:rPr>
          <w:sz w:val="24"/>
        </w:rPr>
        <w:t>una serie de pasos y de procesamiento, como fermenta el</w:t>
      </w:r>
      <w:r>
        <w:rPr>
          <w:spacing w:val="-7"/>
          <w:sz w:val="24"/>
        </w:rPr>
        <w:t> </w:t>
      </w:r>
      <w:r>
        <w:rPr>
          <w:sz w:val="24"/>
        </w:rPr>
        <w:t>café, como del café pergamino le quitas esa cobertura que tiene y recién eso es café verde. Muchos quizás no saben la diferencia entre el café pergamino y café verde y es básicamente una cascarilla, que es un poquito</w:t>
      </w:r>
      <w:r>
        <w:rPr>
          <w:spacing w:val="-10"/>
          <w:sz w:val="24"/>
        </w:rPr>
        <w:t> </w:t>
      </w:r>
      <w:r>
        <w:rPr>
          <w:sz w:val="24"/>
        </w:rPr>
        <w:t>transparente,</w:t>
      </w:r>
      <w:r>
        <w:rPr>
          <w:spacing w:val="-10"/>
          <w:sz w:val="24"/>
        </w:rPr>
        <w:t> </w:t>
      </w:r>
      <w:r>
        <w:rPr>
          <w:sz w:val="24"/>
        </w:rPr>
        <w:t>pero</w:t>
      </w:r>
      <w:r>
        <w:rPr>
          <w:spacing w:val="-9"/>
          <w:sz w:val="24"/>
        </w:rPr>
        <w:t> </w:t>
      </w:r>
      <w:r>
        <w:rPr>
          <w:sz w:val="24"/>
        </w:rPr>
        <w:t>eso</w:t>
      </w:r>
      <w:r>
        <w:rPr>
          <w:spacing w:val="-10"/>
          <w:sz w:val="24"/>
        </w:rPr>
        <w:t> </w:t>
      </w:r>
      <w:r>
        <w:rPr>
          <w:sz w:val="24"/>
        </w:rPr>
        <w:t>también</w:t>
      </w:r>
      <w:r>
        <w:rPr>
          <w:spacing w:val="-10"/>
          <w:sz w:val="24"/>
        </w:rPr>
        <w:t> </w:t>
      </w:r>
      <w:r>
        <w:rPr>
          <w:sz w:val="24"/>
        </w:rPr>
        <w:t>ellos</w:t>
      </w:r>
      <w:r>
        <w:rPr>
          <w:spacing w:val="-3"/>
          <w:sz w:val="24"/>
        </w:rPr>
        <w:t> </w:t>
      </w:r>
      <w:r>
        <w:rPr>
          <w:sz w:val="24"/>
        </w:rPr>
        <w:t>aprenden</w:t>
      </w:r>
      <w:r>
        <w:rPr>
          <w:spacing w:val="-10"/>
          <w:sz w:val="24"/>
        </w:rPr>
        <w:t> </w:t>
      </w:r>
      <w:r>
        <w:rPr>
          <w:sz w:val="24"/>
        </w:rPr>
        <w:t>aquí,</w:t>
      </w:r>
      <w:r>
        <w:rPr>
          <w:spacing w:val="-10"/>
          <w:sz w:val="24"/>
        </w:rPr>
        <w:t> </w:t>
      </w:r>
      <w:r>
        <w:rPr>
          <w:sz w:val="24"/>
        </w:rPr>
        <w:t>los</w:t>
      </w:r>
      <w:r>
        <w:rPr>
          <w:spacing w:val="-13"/>
          <w:sz w:val="24"/>
        </w:rPr>
        <w:t> </w:t>
      </w:r>
      <w:r>
        <w:rPr>
          <w:sz w:val="24"/>
        </w:rPr>
        <w:t>europeos</w:t>
      </w:r>
      <w:r>
        <w:rPr>
          <w:spacing w:val="-3"/>
          <w:sz w:val="24"/>
        </w:rPr>
        <w:t> </w:t>
      </w:r>
      <w:r>
        <w:rPr>
          <w:sz w:val="24"/>
        </w:rPr>
        <w:t>lo</w:t>
      </w:r>
      <w:r>
        <w:rPr>
          <w:spacing w:val="-10"/>
          <w:sz w:val="24"/>
        </w:rPr>
        <w:t> </w:t>
      </w:r>
      <w:r>
        <w:rPr>
          <w:sz w:val="24"/>
        </w:rPr>
        <w:t>aprendieron</w:t>
      </w:r>
      <w:r>
        <w:rPr>
          <w:spacing w:val="-9"/>
          <w:sz w:val="24"/>
        </w:rPr>
        <w:t> </w:t>
      </w:r>
      <w:r>
        <w:rPr>
          <w:sz w:val="24"/>
        </w:rPr>
        <w:t>acá.</w:t>
      </w:r>
    </w:p>
    <w:p>
      <w:pPr>
        <w:pStyle w:val="ListParagraph"/>
        <w:spacing w:after="0" w:line="360" w:lineRule="auto"/>
        <w:jc w:val="both"/>
        <w:rPr>
          <w:sz w:val="24"/>
        </w:rPr>
        <w:sectPr>
          <w:pgSz w:w="11910" w:h="16840"/>
          <w:pgMar w:header="717" w:footer="0" w:top="1320" w:bottom="280" w:left="1559" w:right="708"/>
        </w:sectPr>
      </w:pPr>
    </w:p>
    <w:p>
      <w:pPr>
        <w:pStyle w:val="ListParagraph"/>
        <w:numPr>
          <w:ilvl w:val="3"/>
          <w:numId w:val="2"/>
        </w:numPr>
        <w:tabs>
          <w:tab w:pos="1583" w:val="left" w:leader="none"/>
        </w:tabs>
        <w:spacing w:line="360" w:lineRule="auto" w:before="80" w:after="0"/>
        <w:ind w:left="142" w:right="710" w:firstLine="270"/>
        <w:jc w:val="both"/>
        <w:rPr>
          <w:sz w:val="24"/>
        </w:rPr>
      </w:pPr>
      <w:r>
        <w:rPr>
          <w:sz w:val="24"/>
        </w:rPr>
        <w:t>¿Cuáles Son Las Principales Características, Costumbres Y Hábitos De Compra Del Consumidor Alemán? En el sentido del mercado alemán es muy exigente, es un</w:t>
      </w:r>
      <w:r>
        <w:rPr>
          <w:spacing w:val="-6"/>
          <w:sz w:val="24"/>
        </w:rPr>
        <w:t> </w:t>
      </w:r>
      <w:r>
        <w:rPr>
          <w:sz w:val="24"/>
        </w:rPr>
        <w:t>mercado</w:t>
      </w:r>
      <w:r>
        <w:rPr>
          <w:spacing w:val="-6"/>
          <w:sz w:val="24"/>
        </w:rPr>
        <w:t> </w:t>
      </w:r>
      <w:r>
        <w:rPr>
          <w:sz w:val="24"/>
        </w:rPr>
        <w:t>muy</w:t>
      </w:r>
      <w:r>
        <w:rPr>
          <w:spacing w:val="-6"/>
          <w:sz w:val="24"/>
        </w:rPr>
        <w:t> </w:t>
      </w:r>
      <w:r>
        <w:rPr>
          <w:sz w:val="24"/>
        </w:rPr>
        <w:t>preocupado</w:t>
      </w:r>
      <w:r>
        <w:rPr>
          <w:spacing w:val="-6"/>
          <w:sz w:val="24"/>
        </w:rPr>
        <w:t> </w:t>
      </w:r>
      <w:r>
        <w:rPr>
          <w:sz w:val="24"/>
        </w:rPr>
        <w:t>por</w:t>
      </w:r>
      <w:r>
        <w:rPr>
          <w:spacing w:val="-15"/>
          <w:sz w:val="24"/>
        </w:rPr>
        <w:t> </w:t>
      </w:r>
      <w:r>
        <w:rPr>
          <w:sz w:val="24"/>
        </w:rPr>
        <w:t>su</w:t>
      </w:r>
      <w:r>
        <w:rPr>
          <w:spacing w:val="-6"/>
          <w:sz w:val="24"/>
        </w:rPr>
        <w:t> </w:t>
      </w:r>
      <w:r>
        <w:rPr>
          <w:sz w:val="24"/>
        </w:rPr>
        <w:t>bienestar,</w:t>
      </w:r>
      <w:r>
        <w:rPr>
          <w:spacing w:val="-6"/>
          <w:sz w:val="24"/>
        </w:rPr>
        <w:t> </w:t>
      </w:r>
      <w:r>
        <w:rPr>
          <w:sz w:val="24"/>
        </w:rPr>
        <w:t>por</w:t>
      </w:r>
      <w:r>
        <w:rPr>
          <w:spacing w:val="-15"/>
          <w:sz w:val="24"/>
        </w:rPr>
        <w:t> </w:t>
      </w:r>
      <w:r>
        <w:rPr>
          <w:sz w:val="24"/>
        </w:rPr>
        <w:t>su</w:t>
      </w:r>
      <w:r>
        <w:rPr>
          <w:spacing w:val="-6"/>
          <w:sz w:val="24"/>
        </w:rPr>
        <w:t> </w:t>
      </w:r>
      <w:r>
        <w:rPr>
          <w:sz w:val="24"/>
        </w:rPr>
        <w:t>salud,</w:t>
      </w:r>
      <w:r>
        <w:rPr>
          <w:spacing w:val="-6"/>
          <w:sz w:val="24"/>
        </w:rPr>
        <w:t> </w:t>
      </w:r>
      <w:r>
        <w:rPr>
          <w:sz w:val="24"/>
        </w:rPr>
        <w:t>también</w:t>
      </w:r>
      <w:r>
        <w:rPr>
          <w:spacing w:val="-6"/>
          <w:sz w:val="24"/>
        </w:rPr>
        <w:t> </w:t>
      </w:r>
      <w:r>
        <w:rPr>
          <w:sz w:val="24"/>
        </w:rPr>
        <w:t>por</w:t>
      </w:r>
      <w:r>
        <w:rPr>
          <w:spacing w:val="-6"/>
          <w:sz w:val="24"/>
        </w:rPr>
        <w:t> </w:t>
      </w:r>
      <w:r>
        <w:rPr>
          <w:sz w:val="24"/>
        </w:rPr>
        <w:t>la</w:t>
      </w:r>
      <w:r>
        <w:rPr>
          <w:spacing w:val="-3"/>
          <w:sz w:val="24"/>
        </w:rPr>
        <w:t> </w:t>
      </w:r>
      <w:r>
        <w:rPr>
          <w:sz w:val="24"/>
        </w:rPr>
        <w:t>sostenibilidad</w:t>
      </w:r>
      <w:r>
        <w:rPr>
          <w:spacing w:val="-6"/>
          <w:sz w:val="24"/>
        </w:rPr>
        <w:t> </w:t>
      </w:r>
      <w:r>
        <w:rPr>
          <w:sz w:val="24"/>
        </w:rPr>
        <w:t>de la</w:t>
      </w:r>
      <w:r>
        <w:rPr>
          <w:spacing w:val="-1"/>
          <w:sz w:val="24"/>
        </w:rPr>
        <w:t> </w:t>
      </w:r>
      <w:r>
        <w:rPr>
          <w:sz w:val="24"/>
        </w:rPr>
        <w:t>cadena</w:t>
      </w:r>
      <w:r>
        <w:rPr>
          <w:spacing w:val="-11"/>
          <w:sz w:val="24"/>
        </w:rPr>
        <w:t> </w:t>
      </w:r>
      <w:r>
        <w:rPr>
          <w:sz w:val="24"/>
        </w:rPr>
        <w:t>de</w:t>
      </w:r>
      <w:r>
        <w:rPr>
          <w:spacing w:val="-1"/>
          <w:sz w:val="24"/>
        </w:rPr>
        <w:t> </w:t>
      </w:r>
      <w:r>
        <w:rPr>
          <w:sz w:val="24"/>
        </w:rPr>
        <w:t>valor,</w:t>
      </w:r>
      <w:r>
        <w:rPr>
          <w:spacing w:val="-4"/>
          <w:sz w:val="24"/>
        </w:rPr>
        <w:t> </w:t>
      </w:r>
      <w:r>
        <w:rPr>
          <w:sz w:val="24"/>
        </w:rPr>
        <w:t>como</w:t>
      </w:r>
      <w:r>
        <w:rPr>
          <w:spacing w:val="-4"/>
          <w:sz w:val="24"/>
        </w:rPr>
        <w:t> </w:t>
      </w:r>
      <w:r>
        <w:rPr>
          <w:sz w:val="24"/>
        </w:rPr>
        <w:t>mencionaba,</w:t>
      </w:r>
      <w:r>
        <w:rPr>
          <w:spacing w:val="-4"/>
          <w:sz w:val="24"/>
        </w:rPr>
        <w:t> </w:t>
      </w:r>
      <w:r>
        <w:rPr>
          <w:sz w:val="24"/>
        </w:rPr>
        <w:t>pero</w:t>
      </w:r>
      <w:r>
        <w:rPr>
          <w:spacing w:val="-4"/>
          <w:sz w:val="24"/>
        </w:rPr>
        <w:t> </w:t>
      </w:r>
      <w:r>
        <w:rPr>
          <w:sz w:val="24"/>
        </w:rPr>
        <w:t>a</w:t>
      </w:r>
      <w:r>
        <w:rPr>
          <w:spacing w:val="-1"/>
          <w:sz w:val="24"/>
        </w:rPr>
        <w:t> </w:t>
      </w:r>
      <w:r>
        <w:rPr>
          <w:sz w:val="24"/>
        </w:rPr>
        <w:t>la</w:t>
      </w:r>
      <w:r>
        <w:rPr>
          <w:spacing w:val="-1"/>
          <w:sz w:val="24"/>
        </w:rPr>
        <w:t> </w:t>
      </w:r>
      <w:r>
        <w:rPr>
          <w:sz w:val="24"/>
        </w:rPr>
        <w:t>vez</w:t>
      </w:r>
      <w:r>
        <w:rPr>
          <w:spacing w:val="-11"/>
          <w:sz w:val="24"/>
        </w:rPr>
        <w:t> </w:t>
      </w:r>
      <w:r>
        <w:rPr>
          <w:sz w:val="24"/>
        </w:rPr>
        <w:t>buscan</w:t>
      </w:r>
      <w:r>
        <w:rPr>
          <w:spacing w:val="-4"/>
          <w:sz w:val="24"/>
        </w:rPr>
        <w:t> </w:t>
      </w:r>
      <w:r>
        <w:rPr>
          <w:sz w:val="24"/>
        </w:rPr>
        <w:t>practicidad,</w:t>
      </w:r>
      <w:r>
        <w:rPr>
          <w:spacing w:val="-4"/>
          <w:sz w:val="24"/>
        </w:rPr>
        <w:t> </w:t>
      </w:r>
      <w:r>
        <w:rPr>
          <w:sz w:val="24"/>
        </w:rPr>
        <w:t>por</w:t>
      </w:r>
      <w:r>
        <w:rPr>
          <w:spacing w:val="-4"/>
          <w:sz w:val="24"/>
        </w:rPr>
        <w:t> </w:t>
      </w:r>
      <w:r>
        <w:rPr>
          <w:sz w:val="24"/>
        </w:rPr>
        <w:t>lo</w:t>
      </w:r>
      <w:r>
        <w:rPr>
          <w:spacing w:val="-4"/>
          <w:sz w:val="24"/>
        </w:rPr>
        <w:t> </w:t>
      </w:r>
      <w:r>
        <w:rPr>
          <w:sz w:val="24"/>
        </w:rPr>
        <w:t>tanto,</w:t>
      </w:r>
      <w:r>
        <w:rPr>
          <w:spacing w:val="-4"/>
          <w:sz w:val="24"/>
        </w:rPr>
        <w:t> </w:t>
      </w:r>
      <w:r>
        <w:rPr>
          <w:sz w:val="24"/>
        </w:rPr>
        <w:t>por</w:t>
      </w:r>
      <w:r>
        <w:rPr>
          <w:spacing w:val="-14"/>
          <w:sz w:val="24"/>
        </w:rPr>
        <w:t> </w:t>
      </w:r>
      <w:r>
        <w:rPr>
          <w:sz w:val="24"/>
        </w:rPr>
        <w:t>ahí podemos</w:t>
      </w:r>
      <w:r>
        <w:rPr>
          <w:spacing w:val="-15"/>
          <w:sz w:val="24"/>
        </w:rPr>
        <w:t> </w:t>
      </w:r>
      <w:r>
        <w:rPr>
          <w:sz w:val="24"/>
        </w:rPr>
        <w:t>decir</w:t>
      </w:r>
      <w:r>
        <w:rPr>
          <w:spacing w:val="-15"/>
          <w:sz w:val="24"/>
        </w:rPr>
        <w:t> </w:t>
      </w:r>
      <w:r>
        <w:rPr>
          <w:sz w:val="24"/>
        </w:rPr>
        <w:t>que</w:t>
      </w:r>
      <w:r>
        <w:rPr>
          <w:spacing w:val="-15"/>
          <w:sz w:val="24"/>
        </w:rPr>
        <w:t> </w:t>
      </w:r>
      <w:r>
        <w:rPr>
          <w:sz w:val="24"/>
        </w:rPr>
        <w:t>el</w:t>
      </w:r>
      <w:r>
        <w:rPr>
          <w:spacing w:val="-15"/>
          <w:sz w:val="24"/>
        </w:rPr>
        <w:t> </w:t>
      </w:r>
      <w:r>
        <w:rPr>
          <w:sz w:val="24"/>
        </w:rPr>
        <w:t>mercado</w:t>
      </w:r>
      <w:r>
        <w:rPr>
          <w:spacing w:val="-15"/>
          <w:sz w:val="24"/>
        </w:rPr>
        <w:t> </w:t>
      </w:r>
      <w:r>
        <w:rPr>
          <w:sz w:val="24"/>
        </w:rPr>
        <w:t>alemán,</w:t>
      </w:r>
      <w:r>
        <w:rPr>
          <w:spacing w:val="-15"/>
          <w:sz w:val="24"/>
        </w:rPr>
        <w:t> </w:t>
      </w:r>
      <w:r>
        <w:rPr>
          <w:sz w:val="24"/>
        </w:rPr>
        <w:t>casi</w:t>
      </w:r>
      <w:r>
        <w:rPr>
          <w:spacing w:val="-15"/>
          <w:sz w:val="24"/>
        </w:rPr>
        <w:t> </w:t>
      </w:r>
      <w:r>
        <w:rPr>
          <w:sz w:val="24"/>
        </w:rPr>
        <w:t>junto</w:t>
      </w:r>
      <w:r>
        <w:rPr>
          <w:spacing w:val="-15"/>
          <w:sz w:val="24"/>
        </w:rPr>
        <w:t> </w:t>
      </w:r>
      <w:r>
        <w:rPr>
          <w:sz w:val="24"/>
        </w:rPr>
        <w:t>con</w:t>
      </w:r>
      <w:r>
        <w:rPr>
          <w:spacing w:val="-15"/>
          <w:sz w:val="24"/>
        </w:rPr>
        <w:t> </w:t>
      </w:r>
      <w:r>
        <w:rPr>
          <w:sz w:val="24"/>
        </w:rPr>
        <w:t>el</w:t>
      </w:r>
      <w:r>
        <w:rPr>
          <w:spacing w:val="-15"/>
          <w:sz w:val="24"/>
        </w:rPr>
        <w:t> </w:t>
      </w:r>
      <w:r>
        <w:rPr>
          <w:sz w:val="24"/>
        </w:rPr>
        <w:t>del</w:t>
      </w:r>
      <w:r>
        <w:rPr>
          <w:spacing w:val="-15"/>
          <w:sz w:val="24"/>
        </w:rPr>
        <w:t> </w:t>
      </w:r>
      <w:r>
        <w:rPr>
          <w:sz w:val="24"/>
        </w:rPr>
        <w:t>Reino</w:t>
      </w:r>
      <w:r>
        <w:rPr>
          <w:spacing w:val="-15"/>
          <w:sz w:val="24"/>
        </w:rPr>
        <w:t> </w:t>
      </w:r>
      <w:r>
        <w:rPr>
          <w:sz w:val="24"/>
        </w:rPr>
        <w:t>Unido,</w:t>
      </w:r>
      <w:r>
        <w:rPr>
          <w:spacing w:val="-15"/>
          <w:sz w:val="24"/>
        </w:rPr>
        <w:t> </w:t>
      </w:r>
      <w:r>
        <w:rPr>
          <w:sz w:val="24"/>
        </w:rPr>
        <w:t>son</w:t>
      </w:r>
      <w:r>
        <w:rPr>
          <w:spacing w:val="-13"/>
          <w:sz w:val="24"/>
        </w:rPr>
        <w:t> </w:t>
      </w:r>
      <w:r>
        <w:rPr>
          <w:sz w:val="24"/>
        </w:rPr>
        <w:t>los</w:t>
      </w:r>
      <w:r>
        <w:rPr>
          <w:spacing w:val="-15"/>
          <w:sz w:val="24"/>
        </w:rPr>
        <w:t> </w:t>
      </w:r>
      <w:r>
        <w:rPr>
          <w:sz w:val="24"/>
        </w:rPr>
        <w:t>que</w:t>
      </w:r>
      <w:r>
        <w:rPr>
          <w:spacing w:val="-11"/>
          <w:sz w:val="24"/>
        </w:rPr>
        <w:t> </w:t>
      </w:r>
      <w:r>
        <w:rPr>
          <w:sz w:val="24"/>
        </w:rPr>
        <w:t>marcan la tendencia dentro de Europa Occidental en</w:t>
      </w:r>
      <w:r>
        <w:rPr>
          <w:spacing w:val="-4"/>
          <w:sz w:val="24"/>
        </w:rPr>
        <w:t> </w:t>
      </w:r>
      <w:r>
        <w:rPr>
          <w:sz w:val="24"/>
        </w:rPr>
        <w:t>lo referente a productos super food, dentro de ellos está el café, por supuesto.</w:t>
      </w:r>
    </w:p>
    <w:p>
      <w:pPr>
        <w:pStyle w:val="BodyText"/>
        <w:spacing w:line="360" w:lineRule="auto" w:before="164"/>
        <w:ind w:left="142" w:right="700" w:firstLine="720"/>
        <w:jc w:val="both"/>
      </w:pPr>
      <w:r>
        <w:rPr/>
        <w:t>Ahora,</w:t>
      </w:r>
      <w:r>
        <w:rPr>
          <w:spacing w:val="-15"/>
        </w:rPr>
        <w:t> </w:t>
      </w:r>
      <w:r>
        <w:rPr/>
        <w:t>respecto</w:t>
      </w:r>
      <w:r>
        <w:rPr>
          <w:spacing w:val="-13"/>
        </w:rPr>
        <w:t> </w:t>
      </w:r>
      <w:r>
        <w:rPr/>
        <w:t>a</w:t>
      </w:r>
      <w:r>
        <w:rPr>
          <w:spacing w:val="-9"/>
        </w:rPr>
        <w:t> </w:t>
      </w:r>
      <w:r>
        <w:rPr/>
        <w:t>las</w:t>
      </w:r>
      <w:r>
        <w:rPr>
          <w:spacing w:val="-15"/>
        </w:rPr>
        <w:t> </w:t>
      </w:r>
      <w:r>
        <w:rPr/>
        <w:t>cantidades</w:t>
      </w:r>
      <w:r>
        <w:rPr>
          <w:spacing w:val="-15"/>
        </w:rPr>
        <w:t> </w:t>
      </w:r>
      <w:r>
        <w:rPr/>
        <w:t>de</w:t>
      </w:r>
      <w:r>
        <w:rPr>
          <w:spacing w:val="-9"/>
        </w:rPr>
        <w:t> </w:t>
      </w:r>
      <w:r>
        <w:rPr/>
        <w:t>tazas</w:t>
      </w:r>
      <w:r>
        <w:rPr>
          <w:spacing w:val="-15"/>
        </w:rPr>
        <w:t> </w:t>
      </w:r>
      <w:r>
        <w:rPr/>
        <w:t>de</w:t>
      </w:r>
      <w:r>
        <w:rPr>
          <w:spacing w:val="-15"/>
        </w:rPr>
        <w:t> </w:t>
      </w:r>
      <w:r>
        <w:rPr/>
        <w:t>café</w:t>
      </w:r>
      <w:r>
        <w:rPr>
          <w:spacing w:val="-9"/>
        </w:rPr>
        <w:t> </w:t>
      </w:r>
      <w:r>
        <w:rPr/>
        <w:t>que</w:t>
      </w:r>
      <w:r>
        <w:rPr>
          <w:spacing w:val="-9"/>
        </w:rPr>
        <w:t> </w:t>
      </w:r>
      <w:r>
        <w:rPr/>
        <w:t>consumen</w:t>
      </w:r>
      <w:r>
        <w:rPr>
          <w:spacing w:val="-13"/>
        </w:rPr>
        <w:t> </w:t>
      </w:r>
      <w:r>
        <w:rPr/>
        <w:t>digamos</w:t>
      </w:r>
      <w:r>
        <w:rPr>
          <w:spacing w:val="-15"/>
        </w:rPr>
        <w:t> </w:t>
      </w:r>
      <w:r>
        <w:rPr/>
        <w:t>que</w:t>
      </w:r>
      <w:r>
        <w:rPr>
          <w:spacing w:val="-9"/>
        </w:rPr>
        <w:t> </w:t>
      </w:r>
      <w:r>
        <w:rPr/>
        <w:t>siempre eso está muy relacionado con el número de habitantes también. No necesariamente es un dato exacto</w:t>
      </w:r>
      <w:r>
        <w:rPr>
          <w:spacing w:val="-5"/>
        </w:rPr>
        <w:t> </w:t>
      </w:r>
      <w:r>
        <w:rPr/>
        <w:t>sino es una referencia de que llegamos. En Suiza o en Suecia como hay menor población</w:t>
      </w:r>
      <w:r>
        <w:rPr>
          <w:spacing w:val="-3"/>
        </w:rPr>
        <w:t> </w:t>
      </w:r>
      <w:r>
        <w:rPr/>
        <w:t>y les</w:t>
      </w:r>
      <w:r>
        <w:rPr>
          <w:spacing w:val="-7"/>
        </w:rPr>
        <w:t> </w:t>
      </w:r>
      <w:r>
        <w:rPr/>
        <w:t>llega más</w:t>
      </w:r>
      <w:r>
        <w:rPr>
          <w:spacing w:val="-7"/>
        </w:rPr>
        <w:t> </w:t>
      </w:r>
      <w:r>
        <w:rPr/>
        <w:t>café,</w:t>
      </w:r>
      <w:r>
        <w:rPr>
          <w:spacing w:val="-3"/>
        </w:rPr>
        <w:t> </w:t>
      </w:r>
      <w:r>
        <w:rPr/>
        <w:t>pues</w:t>
      </w:r>
      <w:r>
        <w:rPr>
          <w:spacing w:val="-7"/>
        </w:rPr>
        <w:t> </w:t>
      </w:r>
      <w:r>
        <w:rPr/>
        <w:t>se estima de que consuman más</w:t>
      </w:r>
      <w:r>
        <w:rPr>
          <w:spacing w:val="-7"/>
        </w:rPr>
        <w:t> </w:t>
      </w:r>
      <w:r>
        <w:rPr/>
        <w:t>café por</w:t>
      </w:r>
      <w:r>
        <w:rPr>
          <w:spacing w:val="-3"/>
        </w:rPr>
        <w:t> </w:t>
      </w:r>
      <w:r>
        <w:rPr/>
        <w:t>persona.</w:t>
      </w:r>
      <w:r>
        <w:rPr>
          <w:spacing w:val="-3"/>
        </w:rPr>
        <w:t> </w:t>
      </w:r>
      <w:r>
        <w:rPr/>
        <w:t>Pero también hay que tener muy en cuenta que al nivel del mercado tradicional es de Europa occidental, sobre todo Alemania, Francia, España, Italia, Reino Unido, Bélgica, Países Bajos, Holanda, que también es muy popular, es el hub logístico por excelencia dentro de Europa, pues ellos como mercados tradicionales, suelen proveer a los demás mercados. Y en relación al</w:t>
      </w:r>
      <w:r>
        <w:rPr>
          <w:spacing w:val="-9"/>
        </w:rPr>
        <w:t> </w:t>
      </w:r>
      <w:r>
        <w:rPr/>
        <w:t>café,</w:t>
      </w:r>
      <w:r>
        <w:rPr>
          <w:spacing w:val="-3"/>
        </w:rPr>
        <w:t> </w:t>
      </w:r>
      <w:r>
        <w:rPr/>
        <w:t>también hay</w:t>
      </w:r>
      <w:r>
        <w:rPr>
          <w:spacing w:val="-3"/>
        </w:rPr>
        <w:t> </w:t>
      </w:r>
      <w:r>
        <w:rPr/>
        <w:t>que tener en</w:t>
      </w:r>
      <w:r>
        <w:rPr>
          <w:spacing w:val="-3"/>
        </w:rPr>
        <w:t> </w:t>
      </w:r>
      <w:r>
        <w:rPr/>
        <w:t>cuenta de que, dentro del reconocimiento y si es</w:t>
      </w:r>
      <w:r>
        <w:rPr>
          <w:spacing w:val="-1"/>
        </w:rPr>
        <w:t> </w:t>
      </w:r>
      <w:r>
        <w:rPr/>
        <w:t>que afuera</w:t>
      </w:r>
      <w:r>
        <w:rPr>
          <w:spacing w:val="-4"/>
        </w:rPr>
        <w:t> </w:t>
      </w:r>
      <w:r>
        <w:rPr/>
        <w:t>conoce de Perú, también vende</w:t>
      </w:r>
      <w:r>
        <w:rPr>
          <w:spacing w:val="-4"/>
        </w:rPr>
        <w:t> </w:t>
      </w:r>
      <w:r>
        <w:rPr/>
        <w:t>café,</w:t>
      </w:r>
      <w:r>
        <w:rPr>
          <w:spacing w:val="-8"/>
        </w:rPr>
        <w:t> </w:t>
      </w:r>
      <w:r>
        <w:rPr/>
        <w:t>entonces</w:t>
      </w:r>
      <w:r>
        <w:rPr>
          <w:spacing w:val="-1"/>
        </w:rPr>
        <w:t> </w:t>
      </w:r>
      <w:r>
        <w:rPr/>
        <w:t>es</w:t>
      </w:r>
      <w:r>
        <w:rPr>
          <w:spacing w:val="-1"/>
        </w:rPr>
        <w:t> </w:t>
      </w:r>
      <w:r>
        <w:rPr/>
        <w:t>un reto, todavía, un desafío.</w:t>
      </w:r>
    </w:p>
    <w:p>
      <w:pPr>
        <w:pStyle w:val="BodyText"/>
        <w:spacing w:line="360" w:lineRule="auto" w:before="163"/>
        <w:ind w:left="142" w:right="703" w:firstLine="720"/>
        <w:jc w:val="both"/>
      </w:pPr>
      <w:r>
        <w:rPr/>
        <w:t>Es</w:t>
      </w:r>
      <w:r>
        <w:rPr>
          <w:spacing w:val="-8"/>
        </w:rPr>
        <w:t> </w:t>
      </w:r>
      <w:r>
        <w:rPr/>
        <w:t>como</w:t>
      </w:r>
      <w:r>
        <w:rPr>
          <w:spacing w:val="-4"/>
        </w:rPr>
        <w:t> </w:t>
      </w:r>
      <w:r>
        <w:rPr/>
        <w:t>decir</w:t>
      </w:r>
      <w:r>
        <w:rPr>
          <w:spacing w:val="-13"/>
        </w:rPr>
        <w:t> </w:t>
      </w:r>
      <w:r>
        <w:rPr/>
        <w:t>“Perú,</w:t>
      </w:r>
      <w:r>
        <w:rPr>
          <w:spacing w:val="-13"/>
        </w:rPr>
        <w:t> </w:t>
      </w:r>
      <w:r>
        <w:rPr/>
        <w:t>¿qué</w:t>
      </w:r>
      <w:r>
        <w:rPr>
          <w:spacing w:val="-1"/>
        </w:rPr>
        <w:t> </w:t>
      </w:r>
      <w:r>
        <w:rPr/>
        <w:t>tiene</w:t>
      </w:r>
      <w:r>
        <w:rPr>
          <w:spacing w:val="-11"/>
        </w:rPr>
        <w:t> </w:t>
      </w:r>
      <w:r>
        <w:rPr/>
        <w:t>Perú?</w:t>
      </w:r>
      <w:r>
        <w:rPr>
          <w:spacing w:val="-11"/>
        </w:rPr>
        <w:t> </w:t>
      </w:r>
      <w:r>
        <w:rPr/>
        <w:t>Comida,</w:t>
      </w:r>
      <w:r>
        <w:rPr>
          <w:spacing w:val="-4"/>
        </w:rPr>
        <w:t> </w:t>
      </w:r>
      <w:r>
        <w:rPr/>
        <w:t>pisco,</w:t>
      </w:r>
      <w:r>
        <w:rPr>
          <w:spacing w:val="-4"/>
        </w:rPr>
        <w:t> </w:t>
      </w:r>
      <w:r>
        <w:rPr/>
        <w:t>saben</w:t>
      </w:r>
      <w:r>
        <w:rPr>
          <w:spacing w:val="-4"/>
        </w:rPr>
        <w:t> </w:t>
      </w:r>
      <w:r>
        <w:rPr/>
        <w:t>que</w:t>
      </w:r>
      <w:r>
        <w:rPr>
          <w:spacing w:val="-11"/>
        </w:rPr>
        <w:t> </w:t>
      </w:r>
      <w:r>
        <w:rPr/>
        <w:t>tienen</w:t>
      </w:r>
      <w:r>
        <w:rPr>
          <w:spacing w:val="-4"/>
        </w:rPr>
        <w:t> </w:t>
      </w:r>
      <w:r>
        <w:rPr/>
        <w:t>frutas,</w:t>
      </w:r>
      <w:r>
        <w:rPr>
          <w:spacing w:val="-4"/>
        </w:rPr>
        <w:t> </w:t>
      </w:r>
      <w:r>
        <w:rPr/>
        <w:t>saben mucho,</w:t>
      </w:r>
      <w:r>
        <w:rPr>
          <w:spacing w:val="-15"/>
        </w:rPr>
        <w:t> </w:t>
      </w:r>
      <w:r>
        <w:rPr/>
        <w:t>por</w:t>
      </w:r>
      <w:r>
        <w:rPr>
          <w:spacing w:val="-15"/>
        </w:rPr>
        <w:t> </w:t>
      </w:r>
      <w:r>
        <w:rPr/>
        <w:t>ejemplo,</w:t>
      </w:r>
      <w:r>
        <w:rPr>
          <w:spacing w:val="-5"/>
        </w:rPr>
        <w:t> </w:t>
      </w:r>
      <w:r>
        <w:rPr/>
        <w:t>la</w:t>
      </w:r>
      <w:r>
        <w:rPr>
          <w:spacing w:val="-9"/>
        </w:rPr>
        <w:t> </w:t>
      </w:r>
      <w:r>
        <w:rPr/>
        <w:t>gran</w:t>
      </w:r>
      <w:r>
        <w:rPr>
          <w:spacing w:val="-3"/>
        </w:rPr>
        <w:t> </w:t>
      </w:r>
      <w:r>
        <w:rPr/>
        <w:t>mayoría</w:t>
      </w:r>
      <w:r>
        <w:rPr>
          <w:spacing w:val="-9"/>
        </w:rPr>
        <w:t> </w:t>
      </w:r>
      <w:r>
        <w:rPr/>
        <w:t>conoce</w:t>
      </w:r>
      <w:r>
        <w:rPr>
          <w:spacing w:val="-9"/>
        </w:rPr>
        <w:t> </w:t>
      </w:r>
      <w:r>
        <w:rPr/>
        <w:t>que</w:t>
      </w:r>
      <w:r>
        <w:rPr>
          <w:spacing w:val="-9"/>
        </w:rPr>
        <w:t> </w:t>
      </w:r>
      <w:r>
        <w:rPr/>
        <w:t>el</w:t>
      </w:r>
      <w:r>
        <w:rPr>
          <w:spacing w:val="-15"/>
        </w:rPr>
        <w:t> </w:t>
      </w:r>
      <w:r>
        <w:rPr/>
        <w:t>Perú</w:t>
      </w:r>
      <w:r>
        <w:rPr>
          <w:spacing w:val="-12"/>
        </w:rPr>
        <w:t> </w:t>
      </w:r>
      <w:r>
        <w:rPr/>
        <w:t>es</w:t>
      </w:r>
      <w:r>
        <w:rPr>
          <w:spacing w:val="-15"/>
        </w:rPr>
        <w:t> </w:t>
      </w:r>
      <w:r>
        <w:rPr/>
        <w:t>exportador</w:t>
      </w:r>
      <w:r>
        <w:rPr>
          <w:spacing w:val="-12"/>
        </w:rPr>
        <w:t> </w:t>
      </w:r>
      <w:r>
        <w:rPr/>
        <w:t>de</w:t>
      </w:r>
      <w:r>
        <w:rPr>
          <w:spacing w:val="-9"/>
        </w:rPr>
        <w:t> </w:t>
      </w:r>
      <w:r>
        <w:rPr/>
        <w:t>palta</w:t>
      </w:r>
      <w:r>
        <w:rPr>
          <w:spacing w:val="-9"/>
        </w:rPr>
        <w:t> </w:t>
      </w:r>
      <w:r>
        <w:rPr/>
        <w:t>y</w:t>
      </w:r>
      <w:r>
        <w:rPr>
          <w:spacing w:val="-13"/>
        </w:rPr>
        <w:t> </w:t>
      </w:r>
      <w:r>
        <w:rPr/>
        <w:t>el</w:t>
      </w:r>
      <w:r>
        <w:rPr>
          <w:spacing w:val="-15"/>
        </w:rPr>
        <w:t> </w:t>
      </w:r>
      <w:r>
        <w:rPr/>
        <w:t>principal en</w:t>
      </w:r>
      <w:r>
        <w:rPr>
          <w:spacing w:val="-1"/>
        </w:rPr>
        <w:t> </w:t>
      </w:r>
      <w:r>
        <w:rPr/>
        <w:t>Europa.</w:t>
      </w:r>
      <w:r>
        <w:rPr>
          <w:spacing w:val="-12"/>
        </w:rPr>
        <w:t> </w:t>
      </w:r>
      <w:r>
        <w:rPr/>
        <w:t>Entonces</w:t>
      </w:r>
      <w:r>
        <w:rPr>
          <w:spacing w:val="-5"/>
        </w:rPr>
        <w:t> </w:t>
      </w:r>
      <w:r>
        <w:rPr/>
        <w:t>allá ya están</w:t>
      </w:r>
      <w:r>
        <w:rPr>
          <w:spacing w:val="-12"/>
        </w:rPr>
        <w:t> </w:t>
      </w:r>
      <w:r>
        <w:rPr/>
        <w:t>reconociendo</w:t>
      </w:r>
      <w:r>
        <w:rPr>
          <w:spacing w:val="-1"/>
        </w:rPr>
        <w:t> </w:t>
      </w:r>
      <w:r>
        <w:rPr/>
        <w:t>que el</w:t>
      </w:r>
      <w:r>
        <w:rPr>
          <w:spacing w:val="-8"/>
        </w:rPr>
        <w:t> </w:t>
      </w:r>
      <w:r>
        <w:rPr/>
        <w:t>aguacate o</w:t>
      </w:r>
      <w:r>
        <w:rPr>
          <w:spacing w:val="-12"/>
        </w:rPr>
        <w:t> </w:t>
      </w:r>
      <w:r>
        <w:rPr/>
        <w:t>el</w:t>
      </w:r>
      <w:r>
        <w:rPr>
          <w:spacing w:val="-8"/>
        </w:rPr>
        <w:t> </w:t>
      </w:r>
      <w:r>
        <w:rPr/>
        <w:t>avocado</w:t>
      </w:r>
      <w:r>
        <w:rPr>
          <w:spacing w:val="-12"/>
        </w:rPr>
        <w:t> </w:t>
      </w:r>
      <w:r>
        <w:rPr/>
        <w:t>viene de</w:t>
      </w:r>
      <w:r>
        <w:rPr>
          <w:spacing w:val="-8"/>
        </w:rPr>
        <w:t> </w:t>
      </w:r>
      <w:r>
        <w:rPr/>
        <w:t>Perú, somos el principal productor, exportador de paltas en toda Europa. México sólo le vende Estados</w:t>
      </w:r>
      <w:r>
        <w:rPr>
          <w:spacing w:val="-6"/>
        </w:rPr>
        <w:t> </w:t>
      </w:r>
      <w:r>
        <w:rPr/>
        <w:t>Unidos, está casado</w:t>
      </w:r>
      <w:r>
        <w:rPr>
          <w:spacing w:val="-2"/>
        </w:rPr>
        <w:t> </w:t>
      </w:r>
      <w:r>
        <w:rPr/>
        <w:t>con</w:t>
      </w:r>
      <w:r>
        <w:rPr>
          <w:spacing w:val="-2"/>
        </w:rPr>
        <w:t> </w:t>
      </w:r>
      <w:r>
        <w:rPr/>
        <w:t>Estados</w:t>
      </w:r>
      <w:r>
        <w:rPr>
          <w:spacing w:val="-6"/>
        </w:rPr>
        <w:t> </w:t>
      </w:r>
      <w:r>
        <w:rPr/>
        <w:t>Unidos, por</w:t>
      </w:r>
      <w:r>
        <w:rPr>
          <w:spacing w:val="-2"/>
        </w:rPr>
        <w:t> </w:t>
      </w:r>
      <w:r>
        <w:rPr/>
        <w:t>así decirlo. Pero</w:t>
      </w:r>
      <w:r>
        <w:rPr>
          <w:spacing w:val="-2"/>
        </w:rPr>
        <w:t> </w:t>
      </w:r>
      <w:r>
        <w:rPr/>
        <w:t>todavía no</w:t>
      </w:r>
      <w:r>
        <w:rPr>
          <w:spacing w:val="-2"/>
        </w:rPr>
        <w:t> </w:t>
      </w:r>
      <w:r>
        <w:rPr/>
        <w:t>logramos ese</w:t>
      </w:r>
      <w:r>
        <w:rPr>
          <w:spacing w:val="-15"/>
        </w:rPr>
        <w:t> </w:t>
      </w:r>
      <w:r>
        <w:rPr/>
        <w:t>reconocimiento</w:t>
      </w:r>
      <w:r>
        <w:rPr>
          <w:spacing w:val="-15"/>
        </w:rPr>
        <w:t> </w:t>
      </w:r>
      <w:r>
        <w:rPr/>
        <w:t>si</w:t>
      </w:r>
      <w:r>
        <w:rPr>
          <w:spacing w:val="-15"/>
        </w:rPr>
        <w:t> </w:t>
      </w:r>
      <w:r>
        <w:rPr/>
        <w:t>hacemos</w:t>
      </w:r>
      <w:r>
        <w:rPr>
          <w:spacing w:val="-15"/>
        </w:rPr>
        <w:t> </w:t>
      </w:r>
      <w:r>
        <w:rPr/>
        <w:t>una</w:t>
      </w:r>
      <w:r>
        <w:rPr>
          <w:spacing w:val="-15"/>
        </w:rPr>
        <w:t> </w:t>
      </w:r>
      <w:r>
        <w:rPr/>
        <w:t>analogía,</w:t>
      </w:r>
      <w:r>
        <w:rPr>
          <w:spacing w:val="-15"/>
        </w:rPr>
        <w:t> </w:t>
      </w:r>
      <w:r>
        <w:rPr/>
        <w:t>una</w:t>
      </w:r>
      <w:r>
        <w:rPr>
          <w:spacing w:val="-15"/>
        </w:rPr>
        <w:t> </w:t>
      </w:r>
      <w:r>
        <w:rPr/>
        <w:t>comparación</w:t>
      </w:r>
      <w:r>
        <w:rPr>
          <w:spacing w:val="-15"/>
        </w:rPr>
        <w:t> </w:t>
      </w:r>
      <w:r>
        <w:rPr/>
        <w:t>con</w:t>
      </w:r>
      <w:r>
        <w:rPr>
          <w:spacing w:val="-15"/>
        </w:rPr>
        <w:t> </w:t>
      </w:r>
      <w:r>
        <w:rPr/>
        <w:t>el</w:t>
      </w:r>
      <w:r>
        <w:rPr>
          <w:spacing w:val="-15"/>
        </w:rPr>
        <w:t> </w:t>
      </w:r>
      <w:r>
        <w:rPr/>
        <w:t>café,</w:t>
      </w:r>
      <w:r>
        <w:rPr>
          <w:spacing w:val="-15"/>
        </w:rPr>
        <w:t> </w:t>
      </w:r>
      <w:r>
        <w:rPr/>
        <w:t>de</w:t>
      </w:r>
      <w:r>
        <w:rPr>
          <w:spacing w:val="-15"/>
        </w:rPr>
        <w:t> </w:t>
      </w:r>
      <w:r>
        <w:rPr/>
        <w:t>todas</w:t>
      </w:r>
      <w:r>
        <w:rPr>
          <w:spacing w:val="-15"/>
        </w:rPr>
        <w:t> </w:t>
      </w:r>
      <w:r>
        <w:rPr/>
        <w:t>maneras, cafés hay</w:t>
      </w:r>
      <w:r>
        <w:rPr>
          <w:spacing w:val="-3"/>
        </w:rPr>
        <w:t> </w:t>
      </w:r>
      <w:r>
        <w:rPr/>
        <w:t>más cercanos, africanos, del de Kenia, que son más populares y están</w:t>
      </w:r>
      <w:r>
        <w:rPr>
          <w:spacing w:val="-3"/>
        </w:rPr>
        <w:t> </w:t>
      </w:r>
      <w:r>
        <w:rPr/>
        <w:t>trabajando el</w:t>
      </w:r>
      <w:r>
        <w:rPr>
          <w:spacing w:val="-15"/>
        </w:rPr>
        <w:t> </w:t>
      </w:r>
      <w:r>
        <w:rPr/>
        <w:t>tema</w:t>
      </w:r>
      <w:r>
        <w:rPr>
          <w:spacing w:val="-11"/>
        </w:rPr>
        <w:t> </w:t>
      </w:r>
      <w:r>
        <w:rPr/>
        <w:t>de</w:t>
      </w:r>
      <w:r>
        <w:rPr>
          <w:spacing w:val="-8"/>
        </w:rPr>
        <w:t> </w:t>
      </w:r>
      <w:r>
        <w:rPr/>
        <w:t>la</w:t>
      </w:r>
      <w:r>
        <w:rPr>
          <w:spacing w:val="-8"/>
        </w:rPr>
        <w:t> </w:t>
      </w:r>
      <w:r>
        <w:rPr/>
        <w:t>trazabilidad,</w:t>
      </w:r>
      <w:r>
        <w:rPr>
          <w:spacing w:val="-12"/>
        </w:rPr>
        <w:t> </w:t>
      </w:r>
      <w:r>
        <w:rPr/>
        <w:t>es</w:t>
      </w:r>
      <w:r>
        <w:rPr>
          <w:spacing w:val="-15"/>
        </w:rPr>
        <w:t> </w:t>
      </w:r>
      <w:r>
        <w:rPr/>
        <w:t>decir,</w:t>
      </w:r>
      <w:r>
        <w:rPr>
          <w:spacing w:val="-11"/>
        </w:rPr>
        <w:t> </w:t>
      </w:r>
      <w:r>
        <w:rPr/>
        <w:t>les</w:t>
      </w:r>
      <w:r>
        <w:rPr>
          <w:spacing w:val="-5"/>
        </w:rPr>
        <w:t> </w:t>
      </w:r>
      <w:r>
        <w:rPr/>
        <w:t>llega</w:t>
      </w:r>
      <w:r>
        <w:rPr>
          <w:spacing w:val="-8"/>
        </w:rPr>
        <w:t> </w:t>
      </w:r>
      <w:r>
        <w:rPr/>
        <w:t>a</w:t>
      </w:r>
      <w:r>
        <w:rPr>
          <w:spacing w:val="-8"/>
        </w:rPr>
        <w:t> </w:t>
      </w:r>
      <w:r>
        <w:rPr/>
        <w:t>estos</w:t>
      </w:r>
      <w:r>
        <w:rPr>
          <w:spacing w:val="-15"/>
        </w:rPr>
        <w:t> </w:t>
      </w:r>
      <w:r>
        <w:rPr/>
        <w:t>cafés</w:t>
      </w:r>
      <w:r>
        <w:rPr>
          <w:spacing w:val="-15"/>
        </w:rPr>
        <w:t> </w:t>
      </w:r>
      <w:r>
        <w:rPr/>
        <w:t>ya</w:t>
      </w:r>
      <w:r>
        <w:rPr>
          <w:spacing w:val="-8"/>
        </w:rPr>
        <w:t> </w:t>
      </w:r>
      <w:r>
        <w:rPr/>
        <w:t>en</w:t>
      </w:r>
      <w:r>
        <w:rPr>
          <w:spacing w:val="-12"/>
        </w:rPr>
        <w:t> </w:t>
      </w:r>
      <w:r>
        <w:rPr/>
        <w:t>granos</w:t>
      </w:r>
      <w:r>
        <w:rPr>
          <w:spacing w:val="-15"/>
        </w:rPr>
        <w:t> </w:t>
      </w:r>
      <w:r>
        <w:rPr/>
        <w:t>listos</w:t>
      </w:r>
      <w:r>
        <w:rPr>
          <w:spacing w:val="-15"/>
        </w:rPr>
        <w:t> </w:t>
      </w:r>
      <w:r>
        <w:rPr/>
        <w:t>para</w:t>
      </w:r>
      <w:r>
        <w:rPr>
          <w:spacing w:val="-8"/>
        </w:rPr>
        <w:t> </w:t>
      </w:r>
      <w:r>
        <w:rPr/>
        <w:t>pasar,</w:t>
      </w:r>
      <w:r>
        <w:rPr>
          <w:spacing w:val="-11"/>
        </w:rPr>
        <w:t> </w:t>
      </w:r>
      <w:r>
        <w:rPr/>
        <w:t>listos para que un barista lo utilice en una cafetería de Alemania, de Londres, también, ¿por qué </w:t>
      </w:r>
      <w:r>
        <w:rPr>
          <w:spacing w:val="-4"/>
        </w:rPr>
        <w:t>no?</w:t>
      </w:r>
    </w:p>
    <w:p>
      <w:pPr>
        <w:pStyle w:val="BodyText"/>
        <w:spacing w:line="360" w:lineRule="auto" w:before="162"/>
        <w:ind w:left="142" w:right="719" w:firstLine="720"/>
        <w:jc w:val="both"/>
      </w:pPr>
      <w:r>
        <w:rPr/>
        <w:t>Y lo que están haciendo es ya una experiencia del usuario escaneando el QR, y pueden</w:t>
      </w:r>
      <w:r>
        <w:rPr>
          <w:spacing w:val="-15"/>
        </w:rPr>
        <w:t> </w:t>
      </w:r>
      <w:r>
        <w:rPr/>
        <w:t>ver</w:t>
      </w:r>
      <w:r>
        <w:rPr>
          <w:spacing w:val="-15"/>
        </w:rPr>
        <w:t> </w:t>
      </w:r>
      <w:r>
        <w:rPr/>
        <w:t>que</w:t>
      </w:r>
      <w:r>
        <w:rPr>
          <w:spacing w:val="-15"/>
        </w:rPr>
        <w:t> </w:t>
      </w:r>
      <w:r>
        <w:rPr/>
        <w:t>agricultor</w:t>
      </w:r>
      <w:r>
        <w:rPr>
          <w:spacing w:val="-15"/>
        </w:rPr>
        <w:t> </w:t>
      </w:r>
      <w:r>
        <w:rPr/>
        <w:t>trabajó</w:t>
      </w:r>
      <w:r>
        <w:rPr>
          <w:spacing w:val="-15"/>
        </w:rPr>
        <w:t> </w:t>
      </w:r>
      <w:r>
        <w:rPr/>
        <w:t>ese</w:t>
      </w:r>
      <w:r>
        <w:rPr>
          <w:spacing w:val="-15"/>
        </w:rPr>
        <w:t> </w:t>
      </w:r>
      <w:r>
        <w:rPr/>
        <w:t>café.</w:t>
      </w:r>
      <w:r>
        <w:rPr>
          <w:spacing w:val="-15"/>
        </w:rPr>
        <w:t> </w:t>
      </w:r>
      <w:r>
        <w:rPr/>
        <w:t>Todo</w:t>
      </w:r>
      <w:r>
        <w:rPr>
          <w:spacing w:val="-15"/>
        </w:rPr>
        <w:t> </w:t>
      </w:r>
      <w:r>
        <w:rPr/>
        <w:t>ese</w:t>
      </w:r>
      <w:r>
        <w:rPr>
          <w:spacing w:val="-15"/>
        </w:rPr>
        <w:t> </w:t>
      </w:r>
      <w:r>
        <w:rPr/>
        <w:t>sistema</w:t>
      </w:r>
      <w:r>
        <w:rPr>
          <w:spacing w:val="-15"/>
        </w:rPr>
        <w:t> </w:t>
      </w:r>
      <w:r>
        <w:rPr/>
        <w:t>de</w:t>
      </w:r>
      <w:r>
        <w:rPr>
          <w:spacing w:val="-15"/>
        </w:rPr>
        <w:t> </w:t>
      </w:r>
      <w:r>
        <w:rPr/>
        <w:t>trazabilidad</w:t>
      </w:r>
      <w:r>
        <w:rPr>
          <w:spacing w:val="-15"/>
        </w:rPr>
        <w:t> </w:t>
      </w:r>
      <w:r>
        <w:rPr/>
        <w:t>también</w:t>
      </w:r>
      <w:r>
        <w:rPr>
          <w:spacing w:val="-15"/>
        </w:rPr>
        <w:t> </w:t>
      </w:r>
      <w:r>
        <w:rPr/>
        <w:t>termina, pues,</w:t>
      </w:r>
      <w:r>
        <w:rPr>
          <w:spacing w:val="-15"/>
        </w:rPr>
        <w:t> </w:t>
      </w:r>
      <w:r>
        <w:rPr/>
        <w:t>dando</w:t>
      </w:r>
      <w:r>
        <w:rPr>
          <w:spacing w:val="-15"/>
        </w:rPr>
        <w:t> </w:t>
      </w:r>
      <w:r>
        <w:rPr/>
        <w:t>un</w:t>
      </w:r>
      <w:r>
        <w:rPr>
          <w:spacing w:val="-15"/>
        </w:rPr>
        <w:t> </w:t>
      </w:r>
      <w:r>
        <w:rPr/>
        <w:t>valor</w:t>
      </w:r>
      <w:r>
        <w:rPr>
          <w:spacing w:val="-15"/>
        </w:rPr>
        <w:t> </w:t>
      </w:r>
      <w:r>
        <w:rPr/>
        <w:t>agregado</w:t>
      </w:r>
      <w:r>
        <w:rPr>
          <w:spacing w:val="-15"/>
        </w:rPr>
        <w:t> </w:t>
      </w:r>
      <w:r>
        <w:rPr/>
        <w:t>y</w:t>
      </w:r>
      <w:r>
        <w:rPr>
          <w:spacing w:val="-15"/>
        </w:rPr>
        <w:t> </w:t>
      </w:r>
      <w:r>
        <w:rPr/>
        <w:t>como</w:t>
      </w:r>
      <w:r>
        <w:rPr>
          <w:spacing w:val="-15"/>
        </w:rPr>
        <w:t> </w:t>
      </w:r>
      <w:r>
        <w:rPr/>
        <w:t>ese</w:t>
      </w:r>
      <w:r>
        <w:rPr>
          <w:spacing w:val="-12"/>
        </w:rPr>
        <w:t> </w:t>
      </w:r>
      <w:r>
        <w:rPr/>
        <w:t>consumidor,</w:t>
      </w:r>
      <w:r>
        <w:rPr>
          <w:spacing w:val="-14"/>
        </w:rPr>
        <w:t> </w:t>
      </w:r>
      <w:r>
        <w:rPr/>
        <w:t>ese</w:t>
      </w:r>
      <w:r>
        <w:rPr>
          <w:spacing w:val="-12"/>
        </w:rPr>
        <w:t> </w:t>
      </w:r>
      <w:r>
        <w:rPr/>
        <w:t>cliente</w:t>
      </w:r>
      <w:r>
        <w:rPr>
          <w:spacing w:val="-12"/>
        </w:rPr>
        <w:t> </w:t>
      </w:r>
      <w:r>
        <w:rPr/>
        <w:t>se</w:t>
      </w:r>
      <w:r>
        <w:rPr>
          <w:spacing w:val="-12"/>
        </w:rPr>
        <w:t> </w:t>
      </w:r>
      <w:r>
        <w:rPr/>
        <w:t>siente</w:t>
      </w:r>
      <w:r>
        <w:rPr>
          <w:spacing w:val="-12"/>
        </w:rPr>
        <w:t> </w:t>
      </w:r>
      <w:r>
        <w:rPr/>
        <w:t>más</w:t>
      </w:r>
      <w:r>
        <w:rPr>
          <w:spacing w:val="-15"/>
        </w:rPr>
        <w:t> </w:t>
      </w:r>
      <w:r>
        <w:rPr/>
        <w:t>identificado y dice “ok, ahora estoy constatando que ese dinero que estoy invirtiendo si</w:t>
      </w:r>
      <w:r>
        <w:rPr>
          <w:spacing w:val="-7"/>
        </w:rPr>
        <w:t> </w:t>
      </w:r>
      <w:r>
        <w:rPr/>
        <w:t>está llegando al productor, al agricultor”.</w:t>
      </w:r>
    </w:p>
    <w:p>
      <w:pPr>
        <w:pStyle w:val="BodyText"/>
        <w:spacing w:after="0" w:line="360" w:lineRule="auto"/>
        <w:jc w:val="both"/>
        <w:sectPr>
          <w:pgSz w:w="11910" w:h="16840"/>
          <w:pgMar w:header="717" w:footer="0" w:top="1320" w:bottom="280" w:left="1559" w:right="708"/>
        </w:sectPr>
      </w:pPr>
    </w:p>
    <w:p>
      <w:pPr>
        <w:pStyle w:val="ListParagraph"/>
        <w:numPr>
          <w:ilvl w:val="3"/>
          <w:numId w:val="2"/>
        </w:numPr>
        <w:tabs>
          <w:tab w:pos="1583" w:val="left" w:leader="none"/>
        </w:tabs>
        <w:spacing w:line="360" w:lineRule="auto" w:before="80" w:after="0"/>
        <w:ind w:left="142" w:right="707" w:firstLine="270"/>
        <w:jc w:val="both"/>
        <w:rPr>
          <w:sz w:val="24"/>
        </w:rPr>
      </w:pPr>
      <w:r>
        <w:rPr>
          <w:sz w:val="24"/>
        </w:rPr>
        <w:t>¿Cómo Podríamos Generar El Posicionamiento El Café Peruano En El Mercado Alemán? ¿Y Desde El Aspecto De Marketing Y Comunicaciones? Sinceramente el café peruano para poder ser más recordado,</w:t>
      </w:r>
      <w:r>
        <w:rPr>
          <w:spacing w:val="-1"/>
          <w:sz w:val="24"/>
        </w:rPr>
        <w:t> </w:t>
      </w:r>
      <w:r>
        <w:rPr>
          <w:sz w:val="24"/>
        </w:rPr>
        <w:t>tener</w:t>
      </w:r>
      <w:r>
        <w:rPr>
          <w:spacing w:val="-1"/>
          <w:sz w:val="24"/>
        </w:rPr>
        <w:t> </w:t>
      </w:r>
      <w:r>
        <w:rPr>
          <w:sz w:val="24"/>
        </w:rPr>
        <w:t>ese posicionamiento en el ambiente al consumidor, lo que necesitamos es ser mucho más agresivos aún, y digamos, unas actividades tipo misiones comerciales, que, si lo hacíamos, pero netamente</w:t>
      </w:r>
      <w:r>
        <w:rPr>
          <w:spacing w:val="-1"/>
          <w:sz w:val="24"/>
        </w:rPr>
        <w:t> </w:t>
      </w:r>
      <w:r>
        <w:rPr>
          <w:sz w:val="24"/>
        </w:rPr>
        <w:t>para</w:t>
      </w:r>
      <w:r>
        <w:rPr>
          <w:spacing w:val="-1"/>
          <w:sz w:val="24"/>
        </w:rPr>
        <w:t> </w:t>
      </w:r>
      <w:r>
        <w:rPr>
          <w:sz w:val="24"/>
        </w:rPr>
        <w:t>Alemania, pero ir un poco más allá. Avanzando dentro de los canales de comercialización.</w:t>
      </w:r>
    </w:p>
    <w:p>
      <w:pPr>
        <w:pStyle w:val="BodyText"/>
        <w:spacing w:line="360" w:lineRule="auto" w:before="157"/>
        <w:ind w:left="142" w:right="696" w:firstLine="720"/>
        <w:jc w:val="both"/>
      </w:pPr>
      <w:r>
        <w:rPr/>
        <w:t>Somos</w:t>
      </w:r>
      <w:r>
        <w:rPr>
          <w:spacing w:val="-7"/>
        </w:rPr>
        <w:t> </w:t>
      </w:r>
      <w:r>
        <w:rPr/>
        <w:t>conscientes</w:t>
      </w:r>
      <w:r>
        <w:rPr>
          <w:spacing w:val="-7"/>
        </w:rPr>
        <w:t> </w:t>
      </w:r>
      <w:r>
        <w:rPr/>
        <w:t>de que también</w:t>
      </w:r>
      <w:r>
        <w:rPr>
          <w:spacing w:val="-3"/>
        </w:rPr>
        <w:t> </w:t>
      </w:r>
      <w:r>
        <w:rPr/>
        <w:t>en</w:t>
      </w:r>
      <w:r>
        <w:rPr>
          <w:spacing w:val="-3"/>
        </w:rPr>
        <w:t> </w:t>
      </w:r>
      <w:r>
        <w:rPr/>
        <w:t>el</w:t>
      </w:r>
      <w:r>
        <w:rPr>
          <w:spacing w:val="-9"/>
        </w:rPr>
        <w:t> </w:t>
      </w:r>
      <w:r>
        <w:rPr/>
        <w:t>mercado</w:t>
      </w:r>
      <w:r>
        <w:rPr>
          <w:spacing w:val="-13"/>
        </w:rPr>
        <w:t> </w:t>
      </w:r>
      <w:r>
        <w:rPr/>
        <w:t>de</w:t>
      </w:r>
      <w:r>
        <w:rPr>
          <w:spacing w:val="-9"/>
        </w:rPr>
        <w:t> </w:t>
      </w:r>
      <w:r>
        <w:rPr/>
        <w:t>café,</w:t>
      </w:r>
      <w:r>
        <w:rPr>
          <w:spacing w:val="-13"/>
        </w:rPr>
        <w:t> </w:t>
      </w:r>
      <w:r>
        <w:rPr/>
        <w:t>en</w:t>
      </w:r>
      <w:r>
        <w:rPr>
          <w:spacing w:val="-3"/>
        </w:rPr>
        <w:t> </w:t>
      </w:r>
      <w:r>
        <w:rPr/>
        <w:t>general,</w:t>
      </w:r>
      <w:r>
        <w:rPr>
          <w:spacing w:val="-3"/>
        </w:rPr>
        <w:t> </w:t>
      </w:r>
      <w:r>
        <w:rPr/>
        <w:t>es</w:t>
      </w:r>
      <w:r>
        <w:rPr>
          <w:spacing w:val="-7"/>
        </w:rPr>
        <w:t> </w:t>
      </w:r>
      <w:r>
        <w:rPr/>
        <w:t>un</w:t>
      </w:r>
      <w:r>
        <w:rPr>
          <w:spacing w:val="-3"/>
        </w:rPr>
        <w:t> </w:t>
      </w:r>
      <w:r>
        <w:rPr/>
        <w:t>mercado maduro con jugadores, con importadores habituales y también de mucha trayectoria, pero hay un nicho de mercado, que te comentaba, de estos pequeños y medianos tostadores que podrían también ser compradores, ser consumidores de cafés especiales, digamos de microlotes.</w:t>
      </w:r>
      <w:r>
        <w:rPr>
          <w:spacing w:val="-2"/>
        </w:rPr>
        <w:t> </w:t>
      </w:r>
      <w:r>
        <w:rPr/>
        <w:t>Debemos</w:t>
      </w:r>
      <w:r>
        <w:rPr>
          <w:spacing w:val="-6"/>
        </w:rPr>
        <w:t> </w:t>
      </w:r>
      <w:r>
        <w:rPr/>
        <w:t>trabajar</w:t>
      </w:r>
      <w:r>
        <w:rPr>
          <w:spacing w:val="-2"/>
        </w:rPr>
        <w:t> </w:t>
      </w:r>
      <w:r>
        <w:rPr/>
        <w:t>un</w:t>
      </w:r>
      <w:r>
        <w:rPr>
          <w:spacing w:val="-2"/>
        </w:rPr>
        <w:t> </w:t>
      </w:r>
      <w:r>
        <w:rPr/>
        <w:t>poco</w:t>
      </w:r>
      <w:r>
        <w:rPr>
          <w:spacing w:val="-2"/>
        </w:rPr>
        <w:t> </w:t>
      </w:r>
      <w:r>
        <w:rPr/>
        <w:t>más</w:t>
      </w:r>
      <w:r>
        <w:rPr>
          <w:spacing w:val="-6"/>
        </w:rPr>
        <w:t> </w:t>
      </w:r>
      <w:r>
        <w:rPr/>
        <w:t>al</w:t>
      </w:r>
      <w:r>
        <w:rPr>
          <w:spacing w:val="-9"/>
        </w:rPr>
        <w:t> </w:t>
      </w:r>
      <w:r>
        <w:rPr/>
        <w:t>nivel</w:t>
      </w:r>
      <w:r>
        <w:rPr>
          <w:spacing w:val="-9"/>
        </w:rPr>
        <w:t> </w:t>
      </w:r>
      <w:r>
        <w:rPr/>
        <w:t>de lo</w:t>
      </w:r>
      <w:r>
        <w:rPr>
          <w:spacing w:val="-2"/>
        </w:rPr>
        <w:t> </w:t>
      </w:r>
      <w:r>
        <w:rPr/>
        <w:t>micro,</w:t>
      </w:r>
      <w:r>
        <w:rPr>
          <w:spacing w:val="-2"/>
        </w:rPr>
        <w:t> </w:t>
      </w:r>
      <w:r>
        <w:rPr/>
        <w:t>no</w:t>
      </w:r>
      <w:r>
        <w:rPr>
          <w:spacing w:val="-2"/>
        </w:rPr>
        <w:t> </w:t>
      </w:r>
      <w:r>
        <w:rPr/>
        <w:t>tanto</w:t>
      </w:r>
      <w:r>
        <w:rPr>
          <w:spacing w:val="-2"/>
        </w:rPr>
        <w:t> </w:t>
      </w:r>
      <w:r>
        <w:rPr/>
        <w:t>lo</w:t>
      </w:r>
      <w:r>
        <w:rPr>
          <w:spacing w:val="-2"/>
        </w:rPr>
        <w:t> </w:t>
      </w:r>
      <w:r>
        <w:rPr/>
        <w:t>macro</w:t>
      </w:r>
      <w:r>
        <w:rPr>
          <w:spacing w:val="-2"/>
        </w:rPr>
        <w:t> </w:t>
      </w:r>
      <w:r>
        <w:rPr/>
        <w:t>porque lo macro, pues, vamos de todas maneras tener que negociar el precio y en función siempre el precio</w:t>
      </w:r>
      <w:r>
        <w:rPr>
          <w:spacing w:val="-3"/>
        </w:rPr>
        <w:t> </w:t>
      </w:r>
      <w:r>
        <w:rPr/>
        <w:t>Bolsa de Valores.</w:t>
      </w:r>
      <w:r>
        <w:rPr>
          <w:spacing w:val="-3"/>
        </w:rPr>
        <w:t> </w:t>
      </w:r>
      <w:r>
        <w:rPr/>
        <w:t>Pero</w:t>
      </w:r>
      <w:r>
        <w:rPr>
          <w:spacing w:val="-3"/>
        </w:rPr>
        <w:t> </w:t>
      </w:r>
      <w:r>
        <w:rPr/>
        <w:t>si</w:t>
      </w:r>
      <w:r>
        <w:rPr>
          <w:spacing w:val="-10"/>
        </w:rPr>
        <w:t> </w:t>
      </w:r>
      <w:r>
        <w:rPr/>
        <w:t>es</w:t>
      </w:r>
      <w:r>
        <w:rPr>
          <w:spacing w:val="-7"/>
        </w:rPr>
        <w:t> </w:t>
      </w:r>
      <w:r>
        <w:rPr/>
        <w:t>que buscamos</w:t>
      </w:r>
      <w:r>
        <w:rPr>
          <w:spacing w:val="-7"/>
        </w:rPr>
        <w:t> </w:t>
      </w:r>
      <w:r>
        <w:rPr/>
        <w:t>esa premiumización,</w:t>
      </w:r>
      <w:r>
        <w:rPr>
          <w:spacing w:val="-3"/>
        </w:rPr>
        <w:t> </w:t>
      </w:r>
      <w:r>
        <w:rPr/>
        <w:t>por</w:t>
      </w:r>
      <w:r>
        <w:rPr>
          <w:spacing w:val="-3"/>
        </w:rPr>
        <w:t> </w:t>
      </w:r>
      <w:r>
        <w:rPr/>
        <w:t>así llamarlo,</w:t>
      </w:r>
      <w:r>
        <w:rPr>
          <w:spacing w:val="-3"/>
        </w:rPr>
        <w:t> </w:t>
      </w:r>
      <w:r>
        <w:rPr/>
        <w:t>esa súper</w:t>
      </w:r>
      <w:r>
        <w:rPr>
          <w:spacing w:val="-11"/>
        </w:rPr>
        <w:t> </w:t>
      </w:r>
      <w:r>
        <w:rPr/>
        <w:t>especialidad</w:t>
      </w:r>
      <w:r>
        <w:rPr>
          <w:spacing w:val="-12"/>
        </w:rPr>
        <w:t> </w:t>
      </w:r>
      <w:r>
        <w:rPr/>
        <w:t>o</w:t>
      </w:r>
      <w:r>
        <w:rPr>
          <w:spacing w:val="-2"/>
        </w:rPr>
        <w:t> </w:t>
      </w:r>
      <w:r>
        <w:rPr/>
        <w:t>súper</w:t>
      </w:r>
      <w:r>
        <w:rPr>
          <w:spacing w:val="-11"/>
        </w:rPr>
        <w:t> </w:t>
      </w:r>
      <w:r>
        <w:rPr/>
        <w:t>especialización,</w:t>
      </w:r>
      <w:r>
        <w:rPr>
          <w:spacing w:val="-2"/>
        </w:rPr>
        <w:t> </w:t>
      </w:r>
      <w:r>
        <w:rPr/>
        <w:t>pues</w:t>
      </w:r>
      <w:r>
        <w:rPr>
          <w:spacing w:val="-15"/>
        </w:rPr>
        <w:t> </w:t>
      </w:r>
      <w:r>
        <w:rPr/>
        <w:t>vamos</w:t>
      </w:r>
      <w:r>
        <w:rPr>
          <w:spacing w:val="-15"/>
        </w:rPr>
        <w:t> </w:t>
      </w:r>
      <w:r>
        <w:rPr/>
        <w:t>a</w:t>
      </w:r>
      <w:r>
        <w:rPr>
          <w:spacing w:val="-8"/>
        </w:rPr>
        <w:t> </w:t>
      </w:r>
      <w:r>
        <w:rPr/>
        <w:t>vamos</w:t>
      </w:r>
      <w:r>
        <w:rPr>
          <w:spacing w:val="-15"/>
        </w:rPr>
        <w:t> </w:t>
      </w:r>
      <w:r>
        <w:rPr/>
        <w:t>a lograr</w:t>
      </w:r>
      <w:r>
        <w:rPr>
          <w:spacing w:val="-11"/>
        </w:rPr>
        <w:t> </w:t>
      </w:r>
      <w:r>
        <w:rPr/>
        <w:t>de</w:t>
      </w:r>
      <w:r>
        <w:rPr>
          <w:spacing w:val="-8"/>
        </w:rPr>
        <w:t> </w:t>
      </w:r>
      <w:r>
        <w:rPr/>
        <w:t>que</w:t>
      </w:r>
      <w:r>
        <w:rPr>
          <w:spacing w:val="-8"/>
        </w:rPr>
        <w:t> </w:t>
      </w:r>
      <w:r>
        <w:rPr/>
        <w:t>se</w:t>
      </w:r>
      <w:r>
        <w:rPr>
          <w:spacing w:val="-8"/>
        </w:rPr>
        <w:t> </w:t>
      </w:r>
      <w:r>
        <w:rPr/>
        <w:t>posicione aún más ese café peruano como un café premium, como un café delicatessen</w:t>
      </w:r>
      <w:r>
        <w:rPr>
          <w:position w:val="7"/>
          <w:sz w:val="16"/>
        </w:rPr>
        <w:t>15</w:t>
      </w:r>
      <w:r>
        <w:rPr/>
        <w:t>, por así </w:t>
      </w:r>
      <w:r>
        <w:rPr>
          <w:spacing w:val="-2"/>
        </w:rPr>
        <w:t>llamarlo.</w:t>
      </w:r>
    </w:p>
    <w:p>
      <w:pPr>
        <w:pStyle w:val="BodyText"/>
        <w:spacing w:line="360" w:lineRule="auto" w:before="163"/>
        <w:ind w:left="142" w:right="703" w:firstLine="720"/>
        <w:jc w:val="both"/>
      </w:pPr>
      <w:r>
        <w:rPr/>
        <w:t>Eso es lo que</w:t>
      </w:r>
      <w:r>
        <w:rPr>
          <w:spacing w:val="-1"/>
        </w:rPr>
        <w:t> </w:t>
      </w:r>
      <w:r>
        <w:rPr/>
        <w:t>se busca</w:t>
      </w:r>
      <w:r>
        <w:rPr>
          <w:spacing w:val="-1"/>
        </w:rPr>
        <w:t> </w:t>
      </w:r>
      <w:r>
        <w:rPr/>
        <w:t>y</w:t>
      </w:r>
      <w:r>
        <w:rPr>
          <w:spacing w:val="-4"/>
        </w:rPr>
        <w:t> </w:t>
      </w:r>
      <w:r>
        <w:rPr/>
        <w:t>es por</w:t>
      </w:r>
      <w:r>
        <w:rPr>
          <w:spacing w:val="-4"/>
        </w:rPr>
        <w:t> </w:t>
      </w:r>
      <w:r>
        <w:rPr/>
        <w:t>ello que tenemos que cada vez</w:t>
      </w:r>
      <w:r>
        <w:rPr>
          <w:spacing w:val="-1"/>
        </w:rPr>
        <w:t> </w:t>
      </w:r>
      <w:r>
        <w:rPr/>
        <w:t>más que ir buscando hacer ese match comercial entre “x” oferta de una cooperativa, digamos de 300, 200, 100 socios,</w:t>
      </w:r>
      <w:r>
        <w:rPr>
          <w:spacing w:val="-1"/>
        </w:rPr>
        <w:t> </w:t>
      </w:r>
      <w:r>
        <w:rPr/>
        <w:t>pero tienen</w:t>
      </w:r>
      <w:r>
        <w:rPr>
          <w:spacing w:val="-1"/>
        </w:rPr>
        <w:t> </w:t>
      </w:r>
      <w:r>
        <w:rPr/>
        <w:t>estos microlotes</w:t>
      </w:r>
      <w:r>
        <w:rPr>
          <w:spacing w:val="-5"/>
        </w:rPr>
        <w:t> </w:t>
      </w:r>
      <w:r>
        <w:rPr/>
        <w:t>de café,</w:t>
      </w:r>
      <w:r>
        <w:rPr>
          <w:spacing w:val="-1"/>
        </w:rPr>
        <w:t> </w:t>
      </w:r>
      <w:r>
        <w:rPr/>
        <w:t>y</w:t>
      </w:r>
      <w:r>
        <w:rPr>
          <w:spacing w:val="-1"/>
        </w:rPr>
        <w:t> </w:t>
      </w:r>
      <w:r>
        <w:rPr/>
        <w:t>como</w:t>
      </w:r>
      <w:r>
        <w:rPr>
          <w:spacing w:val="-1"/>
        </w:rPr>
        <w:t> </w:t>
      </w:r>
      <w:r>
        <w:rPr/>
        <w:t>yo los</w:t>
      </w:r>
      <w:r>
        <w:rPr>
          <w:spacing w:val="-5"/>
        </w:rPr>
        <w:t> </w:t>
      </w:r>
      <w:r>
        <w:rPr/>
        <w:t>colocó,</w:t>
      </w:r>
      <w:r>
        <w:rPr>
          <w:spacing w:val="-1"/>
        </w:rPr>
        <w:t> </w:t>
      </w:r>
      <w:r>
        <w:rPr/>
        <w:t>los lanzó al mercado,</w:t>
      </w:r>
      <w:r>
        <w:rPr>
          <w:spacing w:val="-1"/>
        </w:rPr>
        <w:t> </w:t>
      </w:r>
      <w:r>
        <w:rPr/>
        <w:t>al mercado</w:t>
      </w:r>
      <w:r>
        <w:rPr>
          <w:spacing w:val="-2"/>
        </w:rPr>
        <w:t> </w:t>
      </w:r>
      <w:r>
        <w:rPr/>
        <w:t>alemán</w:t>
      </w:r>
      <w:r>
        <w:rPr>
          <w:spacing w:val="-2"/>
        </w:rPr>
        <w:t> </w:t>
      </w:r>
      <w:r>
        <w:rPr/>
        <w:t>en</w:t>
      </w:r>
      <w:r>
        <w:rPr>
          <w:spacing w:val="-2"/>
        </w:rPr>
        <w:t> </w:t>
      </w:r>
      <w:r>
        <w:rPr/>
        <w:t>este</w:t>
      </w:r>
      <w:r>
        <w:rPr>
          <w:spacing w:val="-9"/>
        </w:rPr>
        <w:t> </w:t>
      </w:r>
      <w:r>
        <w:rPr/>
        <w:t>caso,</w:t>
      </w:r>
      <w:r>
        <w:rPr>
          <w:spacing w:val="-2"/>
        </w:rPr>
        <w:t> </w:t>
      </w:r>
      <w:r>
        <w:rPr/>
        <w:t>buscando</w:t>
      </w:r>
      <w:r>
        <w:rPr>
          <w:spacing w:val="-2"/>
        </w:rPr>
        <w:t> </w:t>
      </w:r>
      <w:r>
        <w:rPr/>
        <w:t>quiénes</w:t>
      </w:r>
      <w:r>
        <w:rPr>
          <w:spacing w:val="-6"/>
        </w:rPr>
        <w:t> </w:t>
      </w:r>
      <w:r>
        <w:rPr/>
        <w:t>son</w:t>
      </w:r>
      <w:r>
        <w:rPr>
          <w:spacing w:val="-2"/>
        </w:rPr>
        <w:t> </w:t>
      </w:r>
      <w:r>
        <w:rPr/>
        <w:t>esos</w:t>
      </w:r>
      <w:r>
        <w:rPr>
          <w:spacing w:val="-6"/>
        </w:rPr>
        <w:t> </w:t>
      </w:r>
      <w:r>
        <w:rPr/>
        <w:t>compradores</w:t>
      </w:r>
      <w:r>
        <w:rPr>
          <w:spacing w:val="-6"/>
        </w:rPr>
        <w:t> </w:t>
      </w:r>
      <w:r>
        <w:rPr/>
        <w:t>que están</w:t>
      </w:r>
      <w:r>
        <w:rPr>
          <w:spacing w:val="-2"/>
        </w:rPr>
        <w:t> </w:t>
      </w:r>
      <w:r>
        <w:rPr/>
        <w:t>dispuestos a</w:t>
      </w:r>
      <w:r>
        <w:rPr>
          <w:spacing w:val="-8"/>
        </w:rPr>
        <w:t> </w:t>
      </w:r>
      <w:r>
        <w:rPr/>
        <w:t>pagar</w:t>
      </w:r>
      <w:r>
        <w:rPr>
          <w:spacing w:val="-10"/>
        </w:rPr>
        <w:t> </w:t>
      </w:r>
      <w:r>
        <w:rPr/>
        <w:t>un</w:t>
      </w:r>
      <w:r>
        <w:rPr>
          <w:spacing w:val="-11"/>
        </w:rPr>
        <w:t> </w:t>
      </w:r>
      <w:r>
        <w:rPr/>
        <w:t>quintal, menos</w:t>
      </w:r>
      <w:r>
        <w:rPr>
          <w:spacing w:val="-4"/>
        </w:rPr>
        <w:t> </w:t>
      </w:r>
      <w:r>
        <w:rPr/>
        <w:t>de</w:t>
      </w:r>
      <w:r>
        <w:rPr>
          <w:spacing w:val="-7"/>
        </w:rPr>
        <w:t> </w:t>
      </w:r>
      <w:r>
        <w:rPr/>
        <w:t>medio</w:t>
      </w:r>
      <w:r>
        <w:rPr>
          <w:spacing w:val="-11"/>
        </w:rPr>
        <w:t> </w:t>
      </w:r>
      <w:r>
        <w:rPr/>
        <w:t>quintal</w:t>
      </w:r>
      <w:r>
        <w:rPr>
          <w:spacing w:val="-15"/>
        </w:rPr>
        <w:t> </w:t>
      </w:r>
      <w:r>
        <w:rPr/>
        <w:t>de</w:t>
      </w:r>
      <w:r>
        <w:rPr>
          <w:spacing w:val="-7"/>
        </w:rPr>
        <w:t> </w:t>
      </w:r>
      <w:r>
        <w:rPr/>
        <w:t>café,</w:t>
      </w:r>
      <w:r>
        <w:rPr>
          <w:spacing w:val="-11"/>
        </w:rPr>
        <w:t> </w:t>
      </w:r>
      <w:r>
        <w:rPr/>
        <w:t>y</w:t>
      </w:r>
      <w:r>
        <w:rPr>
          <w:spacing w:val="-11"/>
        </w:rPr>
        <w:t> </w:t>
      </w:r>
      <w:r>
        <w:rPr/>
        <w:t>es</w:t>
      </w:r>
      <w:r>
        <w:rPr>
          <w:spacing w:val="-4"/>
        </w:rPr>
        <w:t> </w:t>
      </w:r>
      <w:r>
        <w:rPr/>
        <w:t>el</w:t>
      </w:r>
      <w:r>
        <w:rPr>
          <w:spacing w:val="-7"/>
        </w:rPr>
        <w:t> </w:t>
      </w:r>
      <w:r>
        <w:rPr/>
        <w:t>mejor</w:t>
      </w:r>
      <w:r>
        <w:rPr>
          <w:spacing w:val="-10"/>
        </w:rPr>
        <w:t> </w:t>
      </w:r>
      <w:r>
        <w:rPr/>
        <w:t>café</w:t>
      </w:r>
      <w:r>
        <w:rPr>
          <w:spacing w:val="-7"/>
        </w:rPr>
        <w:t> </w:t>
      </w:r>
      <w:r>
        <w:rPr/>
        <w:t>que</w:t>
      </w:r>
      <w:r>
        <w:rPr>
          <w:spacing w:val="-7"/>
        </w:rPr>
        <w:t> </w:t>
      </w:r>
      <w:r>
        <w:rPr/>
        <w:t>han</w:t>
      </w:r>
      <w:r>
        <w:rPr>
          <w:spacing w:val="-11"/>
        </w:rPr>
        <w:t> </w:t>
      </w:r>
      <w:r>
        <w:rPr/>
        <w:t>probado. Una taza de excelencia, que supere los 87, los 88 que eso ya lo máximo, 89. Existen subastas electrónicas,</w:t>
      </w:r>
      <w:r>
        <w:rPr>
          <w:spacing w:val="-1"/>
        </w:rPr>
        <w:t> </w:t>
      </w:r>
      <w:r>
        <w:rPr/>
        <w:t>hay</w:t>
      </w:r>
      <w:r>
        <w:rPr>
          <w:spacing w:val="-1"/>
        </w:rPr>
        <w:t> </w:t>
      </w:r>
      <w:r>
        <w:rPr/>
        <w:t>que buscar</w:t>
      </w:r>
      <w:r>
        <w:rPr>
          <w:spacing w:val="-1"/>
        </w:rPr>
        <w:t> </w:t>
      </w:r>
      <w:r>
        <w:rPr/>
        <w:t>eso</w:t>
      </w:r>
      <w:r>
        <w:rPr>
          <w:spacing w:val="-1"/>
        </w:rPr>
        <w:t> </w:t>
      </w:r>
      <w:r>
        <w:rPr/>
        <w:t>también,</w:t>
      </w:r>
      <w:r>
        <w:rPr>
          <w:spacing w:val="-1"/>
        </w:rPr>
        <w:t> </w:t>
      </w:r>
      <w:r>
        <w:rPr/>
        <w:t>y</w:t>
      </w:r>
      <w:r>
        <w:rPr>
          <w:spacing w:val="-1"/>
        </w:rPr>
        <w:t> </w:t>
      </w:r>
      <w:r>
        <w:rPr/>
        <w:t>otro</w:t>
      </w:r>
      <w:r>
        <w:rPr>
          <w:spacing w:val="-1"/>
        </w:rPr>
        <w:t> </w:t>
      </w:r>
      <w:r>
        <w:rPr/>
        <w:t>que está de moda,</w:t>
      </w:r>
      <w:r>
        <w:rPr>
          <w:spacing w:val="-1"/>
        </w:rPr>
        <w:t> </w:t>
      </w:r>
      <w:r>
        <w:rPr/>
        <w:t>y</w:t>
      </w:r>
      <w:r>
        <w:rPr>
          <w:spacing w:val="-1"/>
        </w:rPr>
        <w:t> </w:t>
      </w:r>
      <w:r>
        <w:rPr/>
        <w:t>que es</w:t>
      </w:r>
      <w:r>
        <w:rPr>
          <w:spacing w:val="-5"/>
        </w:rPr>
        <w:t> </w:t>
      </w:r>
      <w:r>
        <w:rPr/>
        <w:t>tendencia,</w:t>
      </w:r>
      <w:r>
        <w:rPr>
          <w:spacing w:val="-1"/>
        </w:rPr>
        <w:t> </w:t>
      </w:r>
      <w:r>
        <w:rPr/>
        <w:t>es</w:t>
      </w:r>
      <w:r>
        <w:rPr>
          <w:spacing w:val="-5"/>
        </w:rPr>
        <w:t> </w:t>
      </w:r>
      <w:r>
        <w:rPr/>
        <w:t>la suscripción, es decir, tú te suscribes en una página web, pones tu correo, tu usuario, pagas mensualmente, tipo</w:t>
      </w:r>
      <w:r>
        <w:rPr>
          <w:spacing w:val="-1"/>
        </w:rPr>
        <w:t> </w:t>
      </w:r>
      <w:r>
        <w:rPr/>
        <w:t>como un Netflix, como un streaming, y el</w:t>
      </w:r>
      <w:r>
        <w:rPr>
          <w:spacing w:val="-7"/>
        </w:rPr>
        <w:t> </w:t>
      </w:r>
      <w:r>
        <w:rPr/>
        <w:t>resultado</w:t>
      </w:r>
      <w:r>
        <w:rPr>
          <w:spacing w:val="-1"/>
        </w:rPr>
        <w:t> </w:t>
      </w:r>
      <w:r>
        <w:rPr/>
        <w:t>es</w:t>
      </w:r>
      <w:r>
        <w:rPr>
          <w:spacing w:val="-4"/>
        </w:rPr>
        <w:t> </w:t>
      </w:r>
      <w:r>
        <w:rPr/>
        <w:t>que cada mes</w:t>
      </w:r>
      <w:r>
        <w:rPr>
          <w:spacing w:val="-4"/>
        </w:rPr>
        <w:t> </w:t>
      </w:r>
      <w:r>
        <w:rPr/>
        <w:t>te está</w:t>
      </w:r>
      <w:r>
        <w:rPr>
          <w:spacing w:val="-15"/>
        </w:rPr>
        <w:t> </w:t>
      </w:r>
      <w:r>
        <w:rPr/>
        <w:t>llegando</w:t>
      </w:r>
      <w:r>
        <w:rPr>
          <w:spacing w:val="-15"/>
        </w:rPr>
        <w:t> </w:t>
      </w:r>
      <w:r>
        <w:rPr/>
        <w:t>cafés</w:t>
      </w:r>
      <w:r>
        <w:rPr>
          <w:spacing w:val="-15"/>
        </w:rPr>
        <w:t> </w:t>
      </w:r>
      <w:r>
        <w:rPr/>
        <w:t>de</w:t>
      </w:r>
      <w:r>
        <w:rPr>
          <w:spacing w:val="-15"/>
        </w:rPr>
        <w:t> </w:t>
      </w:r>
      <w:r>
        <w:rPr/>
        <w:t>distintos</w:t>
      </w:r>
      <w:r>
        <w:rPr>
          <w:spacing w:val="-15"/>
        </w:rPr>
        <w:t> </w:t>
      </w:r>
      <w:r>
        <w:rPr/>
        <w:t>orígenes</w:t>
      </w:r>
      <w:r>
        <w:rPr>
          <w:spacing w:val="-15"/>
        </w:rPr>
        <w:t> </w:t>
      </w:r>
      <w:r>
        <w:rPr/>
        <w:t>del</w:t>
      </w:r>
      <w:r>
        <w:rPr>
          <w:spacing w:val="-15"/>
        </w:rPr>
        <w:t> </w:t>
      </w:r>
      <w:r>
        <w:rPr/>
        <w:t>Perú</w:t>
      </w:r>
      <w:r>
        <w:rPr>
          <w:spacing w:val="-15"/>
        </w:rPr>
        <w:t> </w:t>
      </w:r>
      <w:r>
        <w:rPr/>
        <w:t>con</w:t>
      </w:r>
      <w:r>
        <w:rPr>
          <w:spacing w:val="-15"/>
        </w:rPr>
        <w:t> </w:t>
      </w:r>
      <w:r>
        <w:rPr/>
        <w:t>su</w:t>
      </w:r>
      <w:r>
        <w:rPr>
          <w:spacing w:val="-15"/>
        </w:rPr>
        <w:t> </w:t>
      </w:r>
      <w:r>
        <w:rPr/>
        <w:t>historia,</w:t>
      </w:r>
      <w:r>
        <w:rPr>
          <w:spacing w:val="-15"/>
        </w:rPr>
        <w:t> </w:t>
      </w:r>
      <w:r>
        <w:rPr/>
        <w:t>su</w:t>
      </w:r>
      <w:r>
        <w:rPr>
          <w:spacing w:val="-15"/>
        </w:rPr>
        <w:t> </w:t>
      </w:r>
      <w:r>
        <w:rPr/>
        <w:t>storytelling</w:t>
      </w:r>
      <w:r>
        <w:rPr>
          <w:position w:val="7"/>
          <w:sz w:val="16"/>
        </w:rPr>
        <w:t>16</w:t>
      </w:r>
      <w:r>
        <w:rPr/>
        <w:t>,</w:t>
      </w:r>
      <w:r>
        <w:rPr>
          <w:spacing w:val="-15"/>
        </w:rPr>
        <w:t> </w:t>
      </w:r>
      <w:r>
        <w:rPr/>
        <w:t>entre</w:t>
      </w:r>
      <w:r>
        <w:rPr>
          <w:spacing w:val="-15"/>
        </w:rPr>
        <w:t> </w:t>
      </w:r>
      <w:r>
        <w:rPr/>
        <w:t>otras, es</w:t>
      </w:r>
      <w:r>
        <w:rPr>
          <w:spacing w:val="-8"/>
        </w:rPr>
        <w:t> </w:t>
      </w:r>
      <w:r>
        <w:rPr/>
        <w:t>ya</w:t>
      </w:r>
      <w:r>
        <w:rPr>
          <w:spacing w:val="-2"/>
        </w:rPr>
        <w:t> </w:t>
      </w:r>
      <w:r>
        <w:rPr/>
        <w:t>una</w:t>
      </w:r>
      <w:r>
        <w:rPr>
          <w:spacing w:val="-2"/>
        </w:rPr>
        <w:t> </w:t>
      </w:r>
      <w:r>
        <w:rPr/>
        <w:t>experiencia</w:t>
      </w:r>
      <w:r>
        <w:rPr>
          <w:spacing w:val="-2"/>
        </w:rPr>
        <w:t> </w:t>
      </w:r>
      <w:r>
        <w:rPr/>
        <w:t>de</w:t>
      </w:r>
      <w:r>
        <w:rPr>
          <w:spacing w:val="-11"/>
        </w:rPr>
        <w:t> </w:t>
      </w:r>
      <w:r>
        <w:rPr/>
        <w:t>usuario</w:t>
      </w:r>
      <w:r>
        <w:rPr>
          <w:spacing w:val="-5"/>
        </w:rPr>
        <w:t> </w:t>
      </w:r>
      <w:r>
        <w:rPr/>
        <w:t>y</w:t>
      </w:r>
      <w:r>
        <w:rPr>
          <w:spacing w:val="-5"/>
        </w:rPr>
        <w:t> </w:t>
      </w:r>
      <w:r>
        <w:rPr/>
        <w:t>él</w:t>
      </w:r>
      <w:r>
        <w:rPr>
          <w:spacing w:val="-11"/>
        </w:rPr>
        <w:t> </w:t>
      </w:r>
      <w:r>
        <w:rPr/>
        <w:t>sabe</w:t>
      </w:r>
      <w:r>
        <w:rPr>
          <w:spacing w:val="-11"/>
        </w:rPr>
        <w:t> </w:t>
      </w:r>
      <w:r>
        <w:rPr/>
        <w:t>que</w:t>
      </w:r>
      <w:r>
        <w:rPr>
          <w:spacing w:val="-11"/>
        </w:rPr>
        <w:t> </w:t>
      </w:r>
      <w:r>
        <w:rPr/>
        <w:t>cada</w:t>
      </w:r>
      <w:r>
        <w:rPr>
          <w:spacing w:val="-2"/>
        </w:rPr>
        <w:t> </w:t>
      </w:r>
      <w:r>
        <w:rPr/>
        <w:t>semana</w:t>
      </w:r>
      <w:r>
        <w:rPr>
          <w:spacing w:val="-11"/>
        </w:rPr>
        <w:t> </w:t>
      </w:r>
      <w:r>
        <w:rPr/>
        <w:t>o</w:t>
      </w:r>
      <w:r>
        <w:rPr>
          <w:spacing w:val="-5"/>
        </w:rPr>
        <w:t> </w:t>
      </w:r>
      <w:r>
        <w:rPr/>
        <w:t>cada</w:t>
      </w:r>
      <w:r>
        <w:rPr>
          <w:spacing w:val="-11"/>
        </w:rPr>
        <w:t> </w:t>
      </w:r>
      <w:r>
        <w:rPr/>
        <w:t>mes</w:t>
      </w:r>
      <w:r>
        <w:rPr>
          <w:spacing w:val="-8"/>
        </w:rPr>
        <w:t> </w:t>
      </w:r>
      <w:r>
        <w:rPr/>
        <w:t>le</w:t>
      </w:r>
      <w:r>
        <w:rPr>
          <w:spacing w:val="-2"/>
        </w:rPr>
        <w:t> </w:t>
      </w:r>
      <w:r>
        <w:rPr/>
        <w:t>va</w:t>
      </w:r>
      <w:r>
        <w:rPr>
          <w:spacing w:val="-11"/>
        </w:rPr>
        <w:t> </w:t>
      </w:r>
      <w:r>
        <w:rPr/>
        <w:t>a</w:t>
      </w:r>
      <w:r>
        <w:rPr>
          <w:spacing w:val="-2"/>
        </w:rPr>
        <w:t> </w:t>
      </w:r>
      <w:r>
        <w:rPr/>
        <w:t>llegar</w:t>
      </w:r>
      <w:r>
        <w:rPr>
          <w:spacing w:val="-5"/>
        </w:rPr>
        <w:t> </w:t>
      </w:r>
      <w:r>
        <w:rPr/>
        <w:t>un</w:t>
      </w:r>
      <w:r>
        <w:rPr>
          <w:spacing w:val="-5"/>
        </w:rPr>
        <w:t> </w:t>
      </w:r>
      <w:r>
        <w:rPr/>
        <w:t>café distinto</w:t>
      </w:r>
      <w:r>
        <w:rPr>
          <w:spacing w:val="26"/>
        </w:rPr>
        <w:t> </w:t>
      </w:r>
      <w:r>
        <w:rPr/>
        <w:t>y</w:t>
      </w:r>
      <w:r>
        <w:rPr>
          <w:spacing w:val="29"/>
        </w:rPr>
        <w:t> </w:t>
      </w:r>
      <w:r>
        <w:rPr/>
        <w:t>una</w:t>
      </w:r>
      <w:r>
        <w:rPr>
          <w:spacing w:val="32"/>
        </w:rPr>
        <w:t> </w:t>
      </w:r>
      <w:r>
        <w:rPr/>
        <w:t>historia</w:t>
      </w:r>
      <w:r>
        <w:rPr>
          <w:spacing w:val="31"/>
        </w:rPr>
        <w:t> </w:t>
      </w:r>
      <w:r>
        <w:rPr/>
        <w:t>por</w:t>
      </w:r>
      <w:r>
        <w:rPr>
          <w:spacing w:val="29"/>
        </w:rPr>
        <w:t> </w:t>
      </w:r>
      <w:r>
        <w:rPr/>
        <w:t>contar,</w:t>
      </w:r>
      <w:r>
        <w:rPr>
          <w:spacing w:val="29"/>
        </w:rPr>
        <w:t> </w:t>
      </w:r>
      <w:r>
        <w:rPr/>
        <w:t>una</w:t>
      </w:r>
      <w:r>
        <w:rPr>
          <w:spacing w:val="32"/>
        </w:rPr>
        <w:t> </w:t>
      </w:r>
      <w:r>
        <w:rPr/>
        <w:t>historia</w:t>
      </w:r>
      <w:r>
        <w:rPr>
          <w:spacing w:val="31"/>
        </w:rPr>
        <w:t> </w:t>
      </w:r>
      <w:r>
        <w:rPr/>
        <w:t>por</w:t>
      </w:r>
      <w:r>
        <w:rPr>
          <w:spacing w:val="29"/>
        </w:rPr>
        <w:t> </w:t>
      </w:r>
      <w:r>
        <w:rPr/>
        <w:t>el</w:t>
      </w:r>
      <w:r>
        <w:rPr>
          <w:spacing w:val="23"/>
        </w:rPr>
        <w:t> </w:t>
      </w:r>
      <w:r>
        <w:rPr/>
        <w:t>cual</w:t>
      </w:r>
      <w:r>
        <w:rPr>
          <w:spacing w:val="23"/>
        </w:rPr>
        <w:t> </w:t>
      </w:r>
      <w:r>
        <w:rPr/>
        <w:t>él</w:t>
      </w:r>
      <w:r>
        <w:rPr>
          <w:spacing w:val="22"/>
        </w:rPr>
        <w:t> </w:t>
      </w:r>
      <w:r>
        <w:rPr/>
        <w:t>va</w:t>
      </w:r>
      <w:r>
        <w:rPr>
          <w:spacing w:val="32"/>
        </w:rPr>
        <w:t> </w:t>
      </w:r>
      <w:r>
        <w:rPr/>
        <w:t>también</w:t>
      </w:r>
      <w:r>
        <w:rPr>
          <w:spacing w:val="29"/>
        </w:rPr>
        <w:t> </w:t>
      </w:r>
      <w:r>
        <w:rPr/>
        <w:t>aprender,</w:t>
      </w:r>
      <w:r>
        <w:rPr>
          <w:spacing w:val="29"/>
        </w:rPr>
        <w:t> </w:t>
      </w:r>
      <w:r>
        <w:rPr/>
        <w:t>y</w:t>
      </w:r>
      <w:r>
        <w:rPr>
          <w:spacing w:val="19"/>
        </w:rPr>
        <w:t> </w:t>
      </w:r>
      <w:r>
        <w:rPr>
          <w:spacing w:val="-5"/>
        </w:rPr>
        <w:t>eso</w:t>
      </w:r>
    </w:p>
    <w:p>
      <w:pPr>
        <w:pStyle w:val="BodyText"/>
        <w:rPr>
          <w:sz w:val="20"/>
        </w:rPr>
      </w:pPr>
    </w:p>
    <w:p>
      <w:pPr>
        <w:pStyle w:val="BodyText"/>
        <w:rPr>
          <w:sz w:val="20"/>
        </w:rPr>
      </w:pPr>
    </w:p>
    <w:p>
      <w:pPr>
        <w:pStyle w:val="BodyText"/>
        <w:spacing w:before="76"/>
        <w:rPr>
          <w:sz w:val="20"/>
        </w:rPr>
      </w:pPr>
      <w:r>
        <w:rPr>
          <w:sz w:val="20"/>
        </w:rPr>
        <mc:AlternateContent>
          <mc:Choice Requires="wps">
            <w:drawing>
              <wp:anchor distT="0" distB="0" distL="0" distR="0" allowOverlap="1" layoutInCell="1" locked="0" behindDoc="1" simplePos="0" relativeHeight="487780864">
                <wp:simplePos x="0" y="0"/>
                <wp:positionH relativeFrom="page">
                  <wp:posOffset>1080452</wp:posOffset>
                </wp:positionH>
                <wp:positionV relativeFrom="paragraph">
                  <wp:posOffset>209734</wp:posOffset>
                </wp:positionV>
                <wp:extent cx="1830705" cy="6350"/>
                <wp:effectExtent l="0" t="0" r="0" b="0"/>
                <wp:wrapTopAndBottom/>
                <wp:docPr id="1180" name="Graphic 1180"/>
                <wp:cNvGraphicFramePr>
                  <a:graphicFrameLocks/>
                </wp:cNvGraphicFramePr>
                <a:graphic>
                  <a:graphicData uri="http://schemas.microsoft.com/office/word/2010/wordprocessingShape">
                    <wps:wsp>
                      <wps:cNvPr id="1180" name="Graphic 1180"/>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6.514532pt;width:144.13pt;height:.5pt;mso-position-horizontal-relative:page;mso-position-vertical-relative:paragraph;z-index:-15535616;mso-wrap-distance-left:0;mso-wrap-distance-right:0" id="docshape1124" filled="true" fillcolor="#000000" stroked="false">
                <v:fill type="solid"/>
                <w10:wrap type="topAndBottom"/>
              </v:rect>
            </w:pict>
          </mc:Fallback>
        </mc:AlternateContent>
      </w:r>
    </w:p>
    <w:p>
      <w:pPr>
        <w:spacing w:before="103"/>
        <w:ind w:left="142" w:right="710" w:firstLine="0"/>
        <w:jc w:val="left"/>
        <w:rPr>
          <w:sz w:val="20"/>
        </w:rPr>
      </w:pPr>
      <w:r>
        <w:rPr>
          <w:position w:val="6"/>
          <w:sz w:val="13"/>
        </w:rPr>
        <w:t>15</w:t>
      </w:r>
      <w:r>
        <w:rPr>
          <w:spacing w:val="-1"/>
          <w:position w:val="6"/>
          <w:sz w:val="13"/>
        </w:rPr>
        <w:t> </w:t>
      </w:r>
      <w:r>
        <w:rPr>
          <w:sz w:val="20"/>
        </w:rPr>
        <w:t>Término</w:t>
      </w:r>
      <w:r>
        <w:rPr>
          <w:spacing w:val="-11"/>
          <w:sz w:val="20"/>
        </w:rPr>
        <w:t> </w:t>
      </w:r>
      <w:r>
        <w:rPr>
          <w:sz w:val="20"/>
        </w:rPr>
        <w:t>de</w:t>
      </w:r>
      <w:r>
        <w:rPr>
          <w:spacing w:val="-10"/>
          <w:sz w:val="20"/>
        </w:rPr>
        <w:t> </w:t>
      </w:r>
      <w:r>
        <w:rPr>
          <w:sz w:val="20"/>
        </w:rPr>
        <w:t>origen</w:t>
      </w:r>
      <w:r>
        <w:rPr>
          <w:spacing w:val="-20"/>
          <w:sz w:val="20"/>
        </w:rPr>
        <w:t> </w:t>
      </w:r>
      <w:r>
        <w:rPr>
          <w:sz w:val="20"/>
        </w:rPr>
        <w:t>inglés</w:t>
      </w:r>
      <w:r>
        <w:rPr>
          <w:spacing w:val="-9"/>
          <w:sz w:val="20"/>
        </w:rPr>
        <w:t> </w:t>
      </w:r>
      <w:r>
        <w:rPr>
          <w:sz w:val="20"/>
        </w:rPr>
        <w:t>y</w:t>
      </w:r>
      <w:r>
        <w:rPr>
          <w:spacing w:val="-20"/>
          <w:sz w:val="20"/>
        </w:rPr>
        <w:t> </w:t>
      </w:r>
      <w:r>
        <w:rPr>
          <w:sz w:val="20"/>
        </w:rPr>
        <w:t>alemán</w:t>
      </w:r>
      <w:r>
        <w:rPr>
          <w:spacing w:val="-20"/>
          <w:sz w:val="20"/>
        </w:rPr>
        <w:t> </w:t>
      </w:r>
      <w:r>
        <w:rPr>
          <w:sz w:val="20"/>
        </w:rPr>
        <w:t>que</w:t>
      </w:r>
      <w:r>
        <w:rPr>
          <w:spacing w:val="-10"/>
          <w:sz w:val="20"/>
        </w:rPr>
        <w:t> </w:t>
      </w:r>
      <w:r>
        <w:rPr>
          <w:sz w:val="20"/>
        </w:rPr>
        <w:t>significa</w:t>
      </w:r>
      <w:r>
        <w:rPr>
          <w:spacing w:val="-10"/>
          <w:sz w:val="20"/>
        </w:rPr>
        <w:t> </w:t>
      </w:r>
      <w:r>
        <w:rPr>
          <w:sz w:val="20"/>
        </w:rPr>
        <w:t>alimentos</w:t>
      </w:r>
      <w:r>
        <w:rPr>
          <w:spacing w:val="-9"/>
          <w:sz w:val="20"/>
        </w:rPr>
        <w:t> </w:t>
      </w:r>
      <w:r>
        <w:rPr>
          <w:sz w:val="20"/>
        </w:rPr>
        <w:t>selectos</w:t>
      </w:r>
      <w:r>
        <w:rPr>
          <w:spacing w:val="-9"/>
          <w:sz w:val="20"/>
        </w:rPr>
        <w:t> </w:t>
      </w:r>
      <w:r>
        <w:rPr>
          <w:sz w:val="20"/>
        </w:rPr>
        <w:t>o</w:t>
      </w:r>
      <w:r>
        <w:rPr>
          <w:spacing w:val="-11"/>
          <w:sz w:val="20"/>
        </w:rPr>
        <w:t> </w:t>
      </w:r>
      <w:r>
        <w:rPr>
          <w:sz w:val="20"/>
        </w:rPr>
        <w:t>exquisiteces</w:t>
      </w:r>
      <w:r>
        <w:rPr>
          <w:spacing w:val="5"/>
          <w:sz w:val="20"/>
        </w:rPr>
        <w:t> </w:t>
      </w:r>
      <w:r>
        <w:rPr>
          <w:sz w:val="20"/>
        </w:rPr>
        <w:t>(Real</w:t>
      </w:r>
      <w:r>
        <w:rPr>
          <w:spacing w:val="-7"/>
          <w:sz w:val="20"/>
        </w:rPr>
        <w:t> </w:t>
      </w:r>
      <w:r>
        <w:rPr>
          <w:sz w:val="20"/>
        </w:rPr>
        <w:t>Academia</w:t>
      </w:r>
      <w:r>
        <w:rPr>
          <w:spacing w:val="-10"/>
          <w:sz w:val="20"/>
        </w:rPr>
        <w:t> </w:t>
      </w:r>
      <w:r>
        <w:rPr>
          <w:sz w:val="20"/>
        </w:rPr>
        <w:t>Española, </w:t>
      </w:r>
      <w:r>
        <w:rPr>
          <w:spacing w:val="-2"/>
          <w:sz w:val="20"/>
        </w:rPr>
        <w:t>s.f.).</w:t>
      </w:r>
    </w:p>
    <w:p>
      <w:pPr>
        <w:spacing w:before="1"/>
        <w:ind w:left="142" w:right="710" w:firstLine="0"/>
        <w:jc w:val="left"/>
        <w:rPr>
          <w:sz w:val="20"/>
        </w:rPr>
      </w:pPr>
      <w:r>
        <w:rPr>
          <w:position w:val="6"/>
          <w:sz w:val="13"/>
        </w:rPr>
        <w:t>16</w:t>
      </w:r>
      <w:r>
        <w:rPr>
          <w:spacing w:val="8"/>
          <w:position w:val="6"/>
          <w:sz w:val="13"/>
        </w:rPr>
        <w:t> </w:t>
      </w:r>
      <w:r>
        <w:rPr>
          <w:sz w:val="20"/>
        </w:rPr>
        <w:t>Arte</w:t>
      </w:r>
      <w:r>
        <w:rPr>
          <w:spacing w:val="-3"/>
          <w:sz w:val="20"/>
        </w:rPr>
        <w:t> </w:t>
      </w:r>
      <w:r>
        <w:rPr>
          <w:sz w:val="20"/>
        </w:rPr>
        <w:t>para</w:t>
      </w:r>
      <w:r>
        <w:rPr>
          <w:spacing w:val="-3"/>
          <w:sz w:val="20"/>
        </w:rPr>
        <w:t> </w:t>
      </w:r>
      <w:r>
        <w:rPr>
          <w:sz w:val="20"/>
        </w:rPr>
        <w:t>poder</w:t>
      </w:r>
      <w:r>
        <w:rPr>
          <w:spacing w:val="-1"/>
          <w:sz w:val="20"/>
        </w:rPr>
        <w:t> </w:t>
      </w:r>
      <w:r>
        <w:rPr>
          <w:sz w:val="20"/>
        </w:rPr>
        <w:t>realizar</w:t>
      </w:r>
      <w:r>
        <w:rPr>
          <w:spacing w:val="-1"/>
          <w:sz w:val="20"/>
        </w:rPr>
        <w:t> </w:t>
      </w:r>
      <w:r>
        <w:rPr>
          <w:sz w:val="20"/>
        </w:rPr>
        <w:t>la</w:t>
      </w:r>
      <w:r>
        <w:rPr>
          <w:spacing w:val="-3"/>
          <w:sz w:val="20"/>
        </w:rPr>
        <w:t> </w:t>
      </w:r>
      <w:r>
        <w:rPr>
          <w:sz w:val="20"/>
        </w:rPr>
        <w:t>narración</w:t>
      </w:r>
      <w:r>
        <w:rPr>
          <w:spacing w:val="-13"/>
          <w:sz w:val="20"/>
        </w:rPr>
        <w:t> </w:t>
      </w:r>
      <w:r>
        <w:rPr>
          <w:sz w:val="20"/>
        </w:rPr>
        <w:t>de</w:t>
      </w:r>
      <w:r>
        <w:rPr>
          <w:spacing w:val="-2"/>
          <w:sz w:val="20"/>
        </w:rPr>
        <w:t> </w:t>
      </w:r>
      <w:r>
        <w:rPr>
          <w:sz w:val="20"/>
        </w:rPr>
        <w:t>una historia mediante un</w:t>
      </w:r>
      <w:r>
        <w:rPr>
          <w:spacing w:val="-13"/>
          <w:sz w:val="20"/>
        </w:rPr>
        <w:t> </w:t>
      </w:r>
      <w:r>
        <w:rPr>
          <w:sz w:val="20"/>
        </w:rPr>
        <w:t>lenguaje</w:t>
      </w:r>
      <w:r>
        <w:rPr>
          <w:spacing w:val="-2"/>
          <w:sz w:val="20"/>
        </w:rPr>
        <w:t> </w:t>
      </w:r>
      <w:r>
        <w:rPr>
          <w:sz w:val="20"/>
        </w:rPr>
        <w:t>audiovisual,</w:t>
      </w:r>
      <w:r>
        <w:rPr>
          <w:spacing w:val="-4"/>
          <w:sz w:val="20"/>
        </w:rPr>
        <w:t> </w:t>
      </w:r>
      <w:r>
        <w:rPr>
          <w:sz w:val="20"/>
        </w:rPr>
        <w:t>y</w:t>
      </w:r>
      <w:r>
        <w:rPr>
          <w:spacing w:val="-13"/>
          <w:sz w:val="20"/>
        </w:rPr>
        <w:t> </w:t>
      </w:r>
      <w:r>
        <w:rPr>
          <w:sz w:val="20"/>
        </w:rPr>
        <w:t>con</w:t>
      </w:r>
      <w:r>
        <w:rPr>
          <w:spacing w:val="-12"/>
          <w:sz w:val="20"/>
        </w:rPr>
        <w:t> </w:t>
      </w:r>
      <w:r>
        <w:rPr>
          <w:sz w:val="20"/>
        </w:rPr>
        <w:t>otros</w:t>
      </w:r>
      <w:r>
        <w:rPr>
          <w:spacing w:val="-2"/>
          <w:sz w:val="20"/>
        </w:rPr>
        <w:t> </w:t>
      </w:r>
      <w:r>
        <w:rPr>
          <w:sz w:val="20"/>
        </w:rPr>
        <w:t>sentidos, para concientizar o crear un</w:t>
      </w:r>
      <w:r>
        <w:rPr>
          <w:spacing w:val="-1"/>
          <w:sz w:val="20"/>
        </w:rPr>
        <w:t> </w:t>
      </w:r>
      <w:r>
        <w:rPr>
          <w:sz w:val="20"/>
        </w:rPr>
        <w:t>significado personal a quien</w:t>
      </w:r>
      <w:r>
        <w:rPr>
          <w:spacing w:val="-1"/>
          <w:sz w:val="20"/>
        </w:rPr>
        <w:t> </w:t>
      </w:r>
      <w:r>
        <w:rPr>
          <w:sz w:val="20"/>
        </w:rPr>
        <w:t>lo ve (Escudero y Escobar, 2018).</w:t>
      </w:r>
    </w:p>
    <w:p>
      <w:pPr>
        <w:spacing w:after="0"/>
        <w:jc w:val="left"/>
        <w:rPr>
          <w:sz w:val="20"/>
        </w:rPr>
        <w:sectPr>
          <w:pgSz w:w="11910" w:h="16840"/>
          <w:pgMar w:header="717" w:footer="0" w:top="1320" w:bottom="280" w:left="1559" w:right="708"/>
        </w:sectPr>
      </w:pPr>
    </w:p>
    <w:p>
      <w:pPr>
        <w:pStyle w:val="BodyText"/>
        <w:spacing w:line="357" w:lineRule="auto" w:before="80"/>
        <w:ind w:left="142" w:right="772"/>
      </w:pPr>
      <w:r>
        <w:rPr/>
        <w:t>también le va a</w:t>
      </w:r>
      <w:r>
        <w:rPr>
          <w:spacing w:val="-3"/>
        </w:rPr>
        <w:t> </w:t>
      </w:r>
      <w:r>
        <w:rPr/>
        <w:t>incentivar</w:t>
      </w:r>
      <w:r>
        <w:rPr>
          <w:spacing w:val="-6"/>
        </w:rPr>
        <w:t> </w:t>
      </w:r>
      <w:r>
        <w:rPr/>
        <w:t>a ir a</w:t>
      </w:r>
      <w:r>
        <w:rPr>
          <w:spacing w:val="-3"/>
        </w:rPr>
        <w:t> </w:t>
      </w:r>
      <w:r>
        <w:rPr/>
        <w:t>hacer</w:t>
      </w:r>
      <w:r>
        <w:rPr>
          <w:spacing w:val="-6"/>
        </w:rPr>
        <w:t> </w:t>
      </w:r>
      <w:r>
        <w:rPr/>
        <w:t>turismo a esa localidad de</w:t>
      </w:r>
      <w:r>
        <w:rPr>
          <w:spacing w:val="-3"/>
        </w:rPr>
        <w:t> </w:t>
      </w:r>
      <w:r>
        <w:rPr/>
        <w:t>Perú, digamos. Empalmar y darle esa cohesión o esa integración entre turismo y comercio.</w:t>
      </w:r>
    </w:p>
    <w:p>
      <w:pPr>
        <w:pStyle w:val="Heading2"/>
        <w:numPr>
          <w:ilvl w:val="2"/>
          <w:numId w:val="2"/>
        </w:numPr>
        <w:tabs>
          <w:tab w:pos="862" w:val="left" w:leader="none"/>
        </w:tabs>
        <w:spacing w:line="240" w:lineRule="auto" w:before="168" w:after="0"/>
        <w:ind w:left="862" w:right="0" w:hanging="720"/>
        <w:jc w:val="left"/>
      </w:pPr>
      <w:r>
        <w:rPr/>
        <mc:AlternateContent>
          <mc:Choice Requires="wps">
            <w:drawing>
              <wp:anchor distT="0" distB="0" distL="0" distR="0" allowOverlap="1" layoutInCell="1" locked="0" behindDoc="1" simplePos="0" relativeHeight="477479424">
                <wp:simplePos x="0" y="0"/>
                <wp:positionH relativeFrom="page">
                  <wp:posOffset>1080452</wp:posOffset>
                </wp:positionH>
                <wp:positionV relativeFrom="paragraph">
                  <wp:posOffset>369605</wp:posOffset>
                </wp:positionV>
                <wp:extent cx="5579745" cy="5617210"/>
                <wp:effectExtent l="0" t="0" r="0" b="0"/>
                <wp:wrapNone/>
                <wp:docPr id="1181" name="Graphic 1181"/>
                <wp:cNvGraphicFramePr>
                  <a:graphicFrameLocks/>
                </wp:cNvGraphicFramePr>
                <a:graphic>
                  <a:graphicData uri="http://schemas.microsoft.com/office/word/2010/wordprocessingShape">
                    <wps:wsp>
                      <wps:cNvPr id="1181" name="Graphic 1181"/>
                      <wps:cNvSpPr/>
                      <wps:spPr>
                        <a:xfrm>
                          <a:off x="0" y="0"/>
                          <a:ext cx="5579745" cy="5617210"/>
                        </a:xfrm>
                        <a:custGeom>
                          <a:avLst/>
                          <a:gdLst/>
                          <a:ahLst/>
                          <a:cxnLst/>
                          <a:rect l="l" t="t" r="r" b="b"/>
                          <a:pathLst>
                            <a:path w="5579745" h="5617210">
                              <a:moveTo>
                                <a:pt x="5579681" y="0"/>
                              </a:moveTo>
                              <a:lnTo>
                                <a:pt x="5573395" y="0"/>
                              </a:lnTo>
                              <a:lnTo>
                                <a:pt x="5573319" y="6350"/>
                              </a:lnTo>
                              <a:lnTo>
                                <a:pt x="5573319" y="2922905"/>
                              </a:lnTo>
                              <a:lnTo>
                                <a:pt x="5573319" y="2929255"/>
                              </a:lnTo>
                              <a:lnTo>
                                <a:pt x="5573319" y="5610491"/>
                              </a:lnTo>
                              <a:lnTo>
                                <a:pt x="6350" y="5610491"/>
                              </a:lnTo>
                              <a:lnTo>
                                <a:pt x="6350" y="2929255"/>
                              </a:lnTo>
                              <a:lnTo>
                                <a:pt x="5573319" y="2929255"/>
                              </a:lnTo>
                              <a:lnTo>
                                <a:pt x="5573319" y="2922905"/>
                              </a:lnTo>
                              <a:lnTo>
                                <a:pt x="6350" y="2922905"/>
                              </a:lnTo>
                              <a:lnTo>
                                <a:pt x="6350" y="6350"/>
                              </a:lnTo>
                              <a:lnTo>
                                <a:pt x="5573319" y="6350"/>
                              </a:lnTo>
                              <a:lnTo>
                                <a:pt x="5573319" y="0"/>
                              </a:lnTo>
                              <a:lnTo>
                                <a:pt x="6350" y="0"/>
                              </a:lnTo>
                              <a:lnTo>
                                <a:pt x="0" y="0"/>
                              </a:lnTo>
                              <a:lnTo>
                                <a:pt x="0" y="6350"/>
                              </a:lnTo>
                              <a:lnTo>
                                <a:pt x="0" y="5616841"/>
                              </a:lnTo>
                              <a:lnTo>
                                <a:pt x="6350" y="5616841"/>
                              </a:lnTo>
                              <a:lnTo>
                                <a:pt x="5573319" y="5616841"/>
                              </a:lnTo>
                              <a:lnTo>
                                <a:pt x="5579681" y="5616841"/>
                              </a:lnTo>
                              <a:lnTo>
                                <a:pt x="5579681" y="5610491"/>
                              </a:lnTo>
                              <a:lnTo>
                                <a:pt x="5579681" y="2929255"/>
                              </a:lnTo>
                              <a:lnTo>
                                <a:pt x="5579681" y="2929128"/>
                              </a:lnTo>
                              <a:lnTo>
                                <a:pt x="5579681" y="2922905"/>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9.102818pt;width:439.35pt;height:442.3pt;mso-position-horizontal-relative:page;mso-position-vertical-relative:paragraph;z-index:-25837056" id="docshape1125" coordorigin="1702,582" coordsize="8787,8846" path="m10488,582l10479,582,10478,592,10478,5185,10478,5195,10478,9417,1712,9417,1712,5195,10478,5195,10478,5185,1712,5185,1712,592,10478,592,10478,582,1712,582,1702,582,1702,592,1702,9427,1712,9427,10478,9427,10488,9427,10488,9417,10488,5195,10488,5195,10488,5185,10488,592,10488,582xe" filled="true" fillcolor="#000000" stroked="false">
                <v:path arrowok="t"/>
                <v:fill type="solid"/>
                <w10:wrap type="none"/>
              </v:shape>
            </w:pict>
          </mc:Fallback>
        </mc:AlternateContent>
      </w:r>
      <w:bookmarkStart w:name="_bookmark144" w:id="147"/>
      <w:bookmarkEnd w:id="147"/>
      <w:r>
        <w:rPr>
          <w:b w:val="0"/>
          <w:i w:val="0"/>
        </w:rPr>
      </w:r>
      <w:r>
        <w:rPr/>
        <w:t>Gycs</w:t>
      </w:r>
      <w:r>
        <w:rPr>
          <w:spacing w:val="-8"/>
        </w:rPr>
        <w:t> </w:t>
      </w:r>
      <w:r>
        <w:rPr/>
        <w:t>Gordon,</w:t>
      </w:r>
      <w:r>
        <w:rPr>
          <w:spacing w:val="-3"/>
        </w:rPr>
        <w:t> </w:t>
      </w:r>
      <w:r>
        <w:rPr/>
        <w:t>Promperú</w:t>
      </w:r>
      <w:r>
        <w:rPr>
          <w:spacing w:val="-7"/>
        </w:rPr>
        <w:t> </w:t>
      </w:r>
      <w:r>
        <w:rPr>
          <w:spacing w:val="-2"/>
        </w:rPr>
        <w:t>Hamburgo</w:t>
      </w:r>
    </w:p>
    <w:p>
      <w:pPr>
        <w:pStyle w:val="BodyText"/>
        <w:rPr>
          <w:b/>
          <w:i/>
          <w:sz w:val="20"/>
        </w:rPr>
      </w:pPr>
      <w:r>
        <w:rPr>
          <w:b/>
          <w:i/>
          <w:sz w:val="20"/>
        </w:rPr>
        <w:drawing>
          <wp:anchor distT="0" distB="0" distL="0" distR="0" allowOverlap="1" layoutInCell="1" locked="0" behindDoc="1" simplePos="0" relativeHeight="487781376">
            <wp:simplePos x="0" y="0"/>
            <wp:positionH relativeFrom="page">
              <wp:posOffset>3478529</wp:posOffset>
            </wp:positionH>
            <wp:positionV relativeFrom="paragraph">
              <wp:posOffset>161780</wp:posOffset>
            </wp:positionV>
            <wp:extent cx="811616" cy="813816"/>
            <wp:effectExtent l="0" t="0" r="0" b="0"/>
            <wp:wrapTopAndBottom/>
            <wp:docPr id="1182" name="Image 1182"/>
            <wp:cNvGraphicFramePr>
              <a:graphicFrameLocks/>
            </wp:cNvGraphicFramePr>
            <a:graphic>
              <a:graphicData uri="http://schemas.openxmlformats.org/drawingml/2006/picture">
                <pic:pic>
                  <pic:nvPicPr>
                    <pic:cNvPr id="1182" name="Image 1182"/>
                    <pic:cNvPicPr/>
                  </pic:nvPicPr>
                  <pic:blipFill>
                    <a:blip r:embed="rId8" cstate="print"/>
                    <a:stretch>
                      <a:fillRect/>
                    </a:stretch>
                  </pic:blipFill>
                  <pic:spPr>
                    <a:xfrm>
                      <a:off x="0" y="0"/>
                      <a:ext cx="811616" cy="813816"/>
                    </a:xfrm>
                    <a:prstGeom prst="rect">
                      <a:avLst/>
                    </a:prstGeom>
                  </pic:spPr>
                </pic:pic>
              </a:graphicData>
            </a:graphic>
          </wp:anchor>
        </w:drawing>
      </w:r>
    </w:p>
    <w:p>
      <w:pPr>
        <w:pStyle w:val="Heading1"/>
        <w:spacing w:before="229"/>
        <w:ind w:left="-1" w:right="583"/>
        <w:jc w:val="center"/>
      </w:pPr>
      <w:r>
        <w:rPr/>
        <w:t>Cuestionario</w:t>
      </w:r>
      <w:r>
        <w:rPr>
          <w:spacing w:val="-4"/>
        </w:rPr>
        <w:t> </w:t>
      </w:r>
      <w:r>
        <w:rPr/>
        <w:t>de</w:t>
      </w:r>
      <w:r>
        <w:rPr>
          <w:spacing w:val="-1"/>
        </w:rPr>
        <w:t> </w:t>
      </w:r>
      <w:r>
        <w:rPr>
          <w:spacing w:val="-2"/>
        </w:rPr>
        <w:t>entrevista</w:t>
      </w:r>
    </w:p>
    <w:p>
      <w:pPr>
        <w:pStyle w:val="BodyText"/>
        <w:spacing w:line="364" w:lineRule="auto" w:before="128"/>
        <w:ind w:left="332" w:right="921"/>
        <w:jc w:val="center"/>
      </w:pPr>
      <w:r>
        <w:rPr/>
        <w:t>Trabajo</w:t>
      </w:r>
      <w:r>
        <w:rPr>
          <w:spacing w:val="-5"/>
        </w:rPr>
        <w:t> </w:t>
      </w:r>
      <w:r>
        <w:rPr/>
        <w:t>de</w:t>
      </w:r>
      <w:r>
        <w:rPr>
          <w:spacing w:val="-2"/>
        </w:rPr>
        <w:t> </w:t>
      </w:r>
      <w:r>
        <w:rPr/>
        <w:t>investigación</w:t>
      </w:r>
      <w:r>
        <w:rPr>
          <w:spacing w:val="-1"/>
        </w:rPr>
        <w:t> </w:t>
      </w:r>
      <w:r>
        <w:rPr/>
        <w:t>“Posicionamiento</w:t>
      </w:r>
      <w:r>
        <w:rPr>
          <w:spacing w:val="-5"/>
        </w:rPr>
        <w:t> </w:t>
      </w:r>
      <w:r>
        <w:rPr/>
        <w:t>del</w:t>
      </w:r>
      <w:r>
        <w:rPr>
          <w:spacing w:val="-11"/>
        </w:rPr>
        <w:t> </w:t>
      </w:r>
      <w:r>
        <w:rPr/>
        <w:t>café</w:t>
      </w:r>
      <w:r>
        <w:rPr>
          <w:spacing w:val="-2"/>
        </w:rPr>
        <w:t> </w:t>
      </w:r>
      <w:r>
        <w:rPr/>
        <w:t>orgánico</w:t>
      </w:r>
      <w:r>
        <w:rPr>
          <w:spacing w:val="-5"/>
        </w:rPr>
        <w:t> </w:t>
      </w:r>
      <w:r>
        <w:rPr/>
        <w:t>peruano</w:t>
      </w:r>
      <w:r>
        <w:rPr>
          <w:spacing w:val="-5"/>
        </w:rPr>
        <w:t> </w:t>
      </w:r>
      <w:r>
        <w:rPr/>
        <w:t>en</w:t>
      </w:r>
      <w:r>
        <w:rPr>
          <w:spacing w:val="-5"/>
        </w:rPr>
        <w:t> </w:t>
      </w:r>
      <w:r>
        <w:rPr/>
        <w:t>el</w:t>
      </w:r>
      <w:r>
        <w:rPr>
          <w:spacing w:val="-11"/>
        </w:rPr>
        <w:t> </w:t>
      </w:r>
      <w:r>
        <w:rPr/>
        <w:t>consumidor </w:t>
      </w:r>
      <w:r>
        <w:rPr>
          <w:spacing w:val="-2"/>
        </w:rPr>
        <w:t>alemán”</w:t>
      </w:r>
    </w:p>
    <w:p>
      <w:pPr>
        <w:pStyle w:val="ListParagraph"/>
        <w:numPr>
          <w:ilvl w:val="0"/>
          <w:numId w:val="41"/>
        </w:numPr>
        <w:tabs>
          <w:tab w:pos="972" w:val="left" w:leader="none"/>
        </w:tabs>
        <w:spacing w:line="240" w:lineRule="auto" w:before="0" w:after="0"/>
        <w:ind w:left="972" w:right="0" w:hanging="360"/>
        <w:jc w:val="left"/>
        <w:rPr>
          <w:sz w:val="24"/>
        </w:rPr>
      </w:pPr>
      <w:r>
        <w:rPr>
          <w:sz w:val="24"/>
        </w:rPr>
        <w:t>Formato:</w:t>
      </w:r>
      <w:r>
        <w:rPr>
          <w:spacing w:val="-2"/>
          <w:sz w:val="24"/>
        </w:rPr>
        <w:t> Video</w:t>
      </w:r>
    </w:p>
    <w:p>
      <w:pPr>
        <w:pStyle w:val="ListParagraph"/>
        <w:numPr>
          <w:ilvl w:val="0"/>
          <w:numId w:val="41"/>
        </w:numPr>
        <w:tabs>
          <w:tab w:pos="972" w:val="left" w:leader="none"/>
        </w:tabs>
        <w:spacing w:line="240" w:lineRule="auto" w:before="137" w:after="0"/>
        <w:ind w:left="972" w:right="0" w:hanging="360"/>
        <w:jc w:val="left"/>
        <w:rPr>
          <w:sz w:val="24"/>
        </w:rPr>
      </w:pPr>
      <w:r>
        <w:rPr>
          <w:sz w:val="24"/>
        </w:rPr>
        <w:t>Plataforma:</w:t>
      </w:r>
      <w:r>
        <w:rPr>
          <w:spacing w:val="-5"/>
          <w:sz w:val="24"/>
        </w:rPr>
        <w:t> </w:t>
      </w:r>
      <w:r>
        <w:rPr>
          <w:spacing w:val="-4"/>
          <w:sz w:val="24"/>
        </w:rPr>
        <w:t>Zoom</w:t>
      </w:r>
    </w:p>
    <w:p>
      <w:pPr>
        <w:pStyle w:val="ListParagraph"/>
        <w:numPr>
          <w:ilvl w:val="0"/>
          <w:numId w:val="41"/>
        </w:numPr>
        <w:tabs>
          <w:tab w:pos="972" w:val="left" w:leader="none"/>
        </w:tabs>
        <w:spacing w:line="240" w:lineRule="auto" w:before="136" w:after="0"/>
        <w:ind w:left="972" w:right="0" w:hanging="360"/>
        <w:jc w:val="left"/>
        <w:rPr>
          <w:sz w:val="24"/>
        </w:rPr>
      </w:pPr>
      <w:r>
        <w:rPr>
          <w:sz w:val="24"/>
        </w:rPr>
        <w:t>Duración:</w:t>
      </w:r>
      <w:r>
        <w:rPr>
          <w:spacing w:val="-9"/>
          <w:sz w:val="24"/>
        </w:rPr>
        <w:t> </w:t>
      </w:r>
      <w:r>
        <w:rPr>
          <w:sz w:val="24"/>
        </w:rPr>
        <w:t>15-30</w:t>
      </w:r>
      <w:r>
        <w:rPr>
          <w:spacing w:val="7"/>
          <w:sz w:val="24"/>
        </w:rPr>
        <w:t> </w:t>
      </w:r>
      <w:r>
        <w:rPr>
          <w:spacing w:val="-2"/>
          <w:sz w:val="24"/>
        </w:rPr>
        <w:t>minutos</w:t>
      </w:r>
    </w:p>
    <w:p>
      <w:pPr>
        <w:pStyle w:val="ListParagraph"/>
        <w:numPr>
          <w:ilvl w:val="0"/>
          <w:numId w:val="41"/>
        </w:numPr>
        <w:tabs>
          <w:tab w:pos="972" w:val="left" w:leader="none"/>
        </w:tabs>
        <w:spacing w:line="240" w:lineRule="auto" w:before="146" w:after="0"/>
        <w:ind w:left="972" w:right="0" w:hanging="360"/>
        <w:jc w:val="left"/>
        <w:rPr>
          <w:sz w:val="24"/>
        </w:rPr>
      </w:pPr>
      <w:r>
        <w:rPr>
          <w:sz w:val="24"/>
        </w:rPr>
        <w:t>Entrevistado/a:</w:t>
      </w:r>
      <w:r>
        <w:rPr>
          <w:spacing w:val="-7"/>
          <w:sz w:val="24"/>
        </w:rPr>
        <w:t> </w:t>
      </w:r>
      <w:r>
        <w:rPr>
          <w:sz w:val="24"/>
        </w:rPr>
        <w:t>Representante</w:t>
      </w:r>
      <w:r>
        <w:rPr>
          <w:spacing w:val="5"/>
          <w:sz w:val="24"/>
        </w:rPr>
        <w:t> </w:t>
      </w:r>
      <w:r>
        <w:rPr>
          <w:sz w:val="24"/>
        </w:rPr>
        <w:t>de</w:t>
      </w:r>
      <w:r>
        <w:rPr>
          <w:spacing w:val="-6"/>
          <w:sz w:val="24"/>
        </w:rPr>
        <w:t> </w:t>
      </w:r>
      <w:r>
        <w:rPr>
          <w:spacing w:val="-2"/>
          <w:sz w:val="24"/>
        </w:rPr>
        <w:t>Promperú</w:t>
      </w:r>
    </w:p>
    <w:p>
      <w:pPr>
        <w:pStyle w:val="ListParagraph"/>
        <w:numPr>
          <w:ilvl w:val="0"/>
          <w:numId w:val="41"/>
        </w:numPr>
        <w:tabs>
          <w:tab w:pos="972" w:val="left" w:leader="none"/>
        </w:tabs>
        <w:spacing w:line="240" w:lineRule="auto" w:before="146" w:after="0"/>
        <w:ind w:left="972" w:right="0" w:hanging="360"/>
        <w:jc w:val="left"/>
        <w:rPr>
          <w:sz w:val="24"/>
        </w:rPr>
      </w:pPr>
      <w:r>
        <w:rPr>
          <w:sz w:val="24"/>
        </w:rPr>
        <w:t>Presentación</w:t>
      </w:r>
      <w:r>
        <w:rPr>
          <w:spacing w:val="3"/>
          <w:sz w:val="24"/>
        </w:rPr>
        <w:t> </w:t>
      </w:r>
      <w:r>
        <w:rPr>
          <w:sz w:val="24"/>
        </w:rPr>
        <w:t>del</w:t>
      </w:r>
      <w:r>
        <w:rPr>
          <w:spacing w:val="-5"/>
          <w:sz w:val="24"/>
        </w:rPr>
        <w:t> </w:t>
      </w:r>
      <w:r>
        <w:rPr>
          <w:spacing w:val="-2"/>
          <w:sz w:val="24"/>
        </w:rPr>
        <w:t>entrevistado/a</w:t>
      </w:r>
    </w:p>
    <w:p>
      <w:pPr>
        <w:pStyle w:val="ListParagraph"/>
        <w:numPr>
          <w:ilvl w:val="0"/>
          <w:numId w:val="41"/>
        </w:numPr>
        <w:tabs>
          <w:tab w:pos="972" w:val="left" w:leader="none"/>
        </w:tabs>
        <w:spacing w:line="352" w:lineRule="auto" w:before="136" w:after="0"/>
        <w:ind w:left="972" w:right="832" w:hanging="360"/>
        <w:jc w:val="both"/>
        <w:rPr>
          <w:sz w:val="24"/>
        </w:rPr>
      </w:pPr>
      <w:r>
        <w:rPr>
          <w:sz w:val="24"/>
        </w:rPr>
        <w:t>¿Cuáles han sido las principales actividades de Promperú para promocionar los productos bandera del Perú en el mercado europeo y alemán? ¿y de la campaña “Marca Perú”?</w:t>
      </w:r>
    </w:p>
    <w:p>
      <w:pPr>
        <w:pStyle w:val="ListParagraph"/>
        <w:numPr>
          <w:ilvl w:val="0"/>
          <w:numId w:val="41"/>
        </w:numPr>
        <w:tabs>
          <w:tab w:pos="972" w:val="left" w:leader="none"/>
        </w:tabs>
        <w:spacing w:line="350" w:lineRule="auto" w:before="17" w:after="0"/>
        <w:ind w:left="972" w:right="833" w:hanging="360"/>
        <w:jc w:val="both"/>
        <w:rPr>
          <w:sz w:val="24"/>
        </w:rPr>
      </w:pPr>
      <w:r>
        <w:rPr>
          <w:sz w:val="24"/>
        </w:rPr>
        <w:t>¿Puede</w:t>
      </w:r>
      <w:r>
        <w:rPr>
          <w:spacing w:val="-4"/>
          <w:sz w:val="24"/>
        </w:rPr>
        <w:t> </w:t>
      </w:r>
      <w:r>
        <w:rPr>
          <w:sz w:val="24"/>
        </w:rPr>
        <w:t>contarnos</w:t>
      </w:r>
      <w:r>
        <w:rPr>
          <w:spacing w:val="-12"/>
          <w:sz w:val="24"/>
        </w:rPr>
        <w:t> </w:t>
      </w:r>
      <w:r>
        <w:rPr>
          <w:sz w:val="24"/>
        </w:rPr>
        <w:t>sobre</w:t>
      </w:r>
      <w:r>
        <w:rPr>
          <w:spacing w:val="-4"/>
          <w:sz w:val="24"/>
        </w:rPr>
        <w:t> </w:t>
      </w:r>
      <w:r>
        <w:rPr>
          <w:sz w:val="24"/>
        </w:rPr>
        <w:t>“Cafés</w:t>
      </w:r>
      <w:r>
        <w:rPr>
          <w:spacing w:val="-12"/>
          <w:sz w:val="24"/>
        </w:rPr>
        <w:t> </w:t>
      </w:r>
      <w:r>
        <w:rPr>
          <w:sz w:val="24"/>
        </w:rPr>
        <w:t>del</w:t>
      </w:r>
      <w:r>
        <w:rPr>
          <w:spacing w:val="-15"/>
          <w:sz w:val="24"/>
        </w:rPr>
        <w:t> </w:t>
      </w:r>
      <w:r>
        <w:rPr>
          <w:sz w:val="24"/>
        </w:rPr>
        <w:t>Perú”?</w:t>
      </w:r>
      <w:r>
        <w:rPr>
          <w:spacing w:val="-15"/>
          <w:sz w:val="24"/>
        </w:rPr>
        <w:t> </w:t>
      </w:r>
      <w:r>
        <w:rPr>
          <w:sz w:val="24"/>
        </w:rPr>
        <w:t>¿qué</w:t>
      </w:r>
      <w:r>
        <w:rPr>
          <w:spacing w:val="-4"/>
          <w:sz w:val="24"/>
        </w:rPr>
        <w:t> </w:t>
      </w:r>
      <w:r>
        <w:rPr>
          <w:sz w:val="24"/>
        </w:rPr>
        <w:t>es</w:t>
      </w:r>
      <w:r>
        <w:rPr>
          <w:spacing w:val="-1"/>
          <w:sz w:val="24"/>
        </w:rPr>
        <w:t> </w:t>
      </w:r>
      <w:r>
        <w:rPr>
          <w:sz w:val="24"/>
        </w:rPr>
        <w:t>y</w:t>
      </w:r>
      <w:r>
        <w:rPr>
          <w:spacing w:val="-9"/>
          <w:sz w:val="24"/>
        </w:rPr>
        <w:t> </w:t>
      </w:r>
      <w:r>
        <w:rPr>
          <w:sz w:val="24"/>
        </w:rPr>
        <w:t>sus</w:t>
      </w:r>
      <w:r>
        <w:rPr>
          <w:spacing w:val="-12"/>
          <w:sz w:val="24"/>
        </w:rPr>
        <w:t> </w:t>
      </w:r>
      <w:r>
        <w:rPr>
          <w:sz w:val="24"/>
        </w:rPr>
        <w:t>principales</w:t>
      </w:r>
      <w:r>
        <w:rPr>
          <w:spacing w:val="-12"/>
          <w:sz w:val="24"/>
        </w:rPr>
        <w:t> </w:t>
      </w:r>
      <w:r>
        <w:rPr>
          <w:sz w:val="24"/>
        </w:rPr>
        <w:t>actividades</w:t>
      </w:r>
      <w:r>
        <w:rPr>
          <w:spacing w:val="-12"/>
          <w:sz w:val="24"/>
        </w:rPr>
        <w:t> </w:t>
      </w:r>
      <w:r>
        <w:rPr>
          <w:sz w:val="24"/>
        </w:rPr>
        <w:t>en el mercado europeo y alemán?</w:t>
      </w:r>
    </w:p>
    <w:p>
      <w:pPr>
        <w:pStyle w:val="ListParagraph"/>
        <w:numPr>
          <w:ilvl w:val="0"/>
          <w:numId w:val="41"/>
        </w:numPr>
        <w:tabs>
          <w:tab w:pos="972" w:val="left" w:leader="none"/>
        </w:tabs>
        <w:spacing w:line="350" w:lineRule="auto" w:before="9" w:after="0"/>
        <w:ind w:left="972" w:right="831" w:hanging="360"/>
        <w:jc w:val="both"/>
        <w:rPr>
          <w:sz w:val="24"/>
        </w:rPr>
      </w:pPr>
      <w:r>
        <w:rPr>
          <w:sz w:val="24"/>
        </w:rPr>
        <w:t>¿Cuáles son las principales características, costumbres y hábitos de compra del consumidor alemán?</w:t>
      </w:r>
    </w:p>
    <w:p>
      <w:pPr>
        <w:pStyle w:val="ListParagraph"/>
        <w:numPr>
          <w:ilvl w:val="0"/>
          <w:numId w:val="41"/>
        </w:numPr>
        <w:tabs>
          <w:tab w:pos="972" w:val="left" w:leader="none"/>
        </w:tabs>
        <w:spacing w:line="348" w:lineRule="auto" w:before="18" w:after="0"/>
        <w:ind w:left="972" w:right="840" w:hanging="360"/>
        <w:jc w:val="both"/>
        <w:rPr>
          <w:sz w:val="24"/>
        </w:rPr>
      </w:pPr>
      <w:r>
        <w:rPr>
          <w:sz w:val="24"/>
        </w:rPr>
        <w:t>Desde</w:t>
      </w:r>
      <w:r>
        <w:rPr>
          <w:spacing w:val="-15"/>
          <w:sz w:val="24"/>
        </w:rPr>
        <w:t> </w:t>
      </w:r>
      <w:r>
        <w:rPr>
          <w:sz w:val="24"/>
        </w:rPr>
        <w:t>el</w:t>
      </w:r>
      <w:r>
        <w:rPr>
          <w:spacing w:val="-15"/>
          <w:sz w:val="24"/>
        </w:rPr>
        <w:t> </w:t>
      </w:r>
      <w:r>
        <w:rPr>
          <w:sz w:val="24"/>
        </w:rPr>
        <w:t>aspecto</w:t>
      </w:r>
      <w:r>
        <w:rPr>
          <w:spacing w:val="-15"/>
          <w:sz w:val="24"/>
        </w:rPr>
        <w:t> </w:t>
      </w:r>
      <w:r>
        <w:rPr>
          <w:sz w:val="24"/>
        </w:rPr>
        <w:t>comercial,</w:t>
      </w:r>
      <w:r>
        <w:rPr>
          <w:spacing w:val="-15"/>
          <w:sz w:val="24"/>
        </w:rPr>
        <w:t> </w:t>
      </w:r>
      <w:r>
        <w:rPr>
          <w:sz w:val="24"/>
        </w:rPr>
        <w:t>¿cómo</w:t>
      </w:r>
      <w:r>
        <w:rPr>
          <w:spacing w:val="-13"/>
          <w:sz w:val="24"/>
        </w:rPr>
        <w:t> </w:t>
      </w:r>
      <w:r>
        <w:rPr>
          <w:sz w:val="24"/>
        </w:rPr>
        <w:t>podríamos</w:t>
      </w:r>
      <w:r>
        <w:rPr>
          <w:spacing w:val="-6"/>
          <w:sz w:val="24"/>
        </w:rPr>
        <w:t> </w:t>
      </w:r>
      <w:r>
        <w:rPr>
          <w:sz w:val="24"/>
        </w:rPr>
        <w:t>generar</w:t>
      </w:r>
      <w:r>
        <w:rPr>
          <w:spacing w:val="-12"/>
          <w:sz w:val="24"/>
        </w:rPr>
        <w:t> </w:t>
      </w:r>
      <w:r>
        <w:rPr>
          <w:sz w:val="24"/>
        </w:rPr>
        <w:t>el</w:t>
      </w:r>
      <w:r>
        <w:rPr>
          <w:spacing w:val="-15"/>
          <w:sz w:val="24"/>
        </w:rPr>
        <w:t> </w:t>
      </w:r>
      <w:r>
        <w:rPr>
          <w:sz w:val="24"/>
        </w:rPr>
        <w:t>posicionamiento</w:t>
      </w:r>
      <w:r>
        <w:rPr>
          <w:spacing w:val="-13"/>
          <w:sz w:val="24"/>
        </w:rPr>
        <w:t> </w:t>
      </w:r>
      <w:r>
        <w:rPr>
          <w:sz w:val="24"/>
        </w:rPr>
        <w:t>del</w:t>
      </w:r>
      <w:r>
        <w:rPr>
          <w:spacing w:val="-15"/>
          <w:sz w:val="24"/>
        </w:rPr>
        <w:t> </w:t>
      </w:r>
      <w:r>
        <w:rPr>
          <w:sz w:val="24"/>
        </w:rPr>
        <w:t>café peruano en el mercado alemán?</w:t>
      </w:r>
    </w:p>
    <w:p>
      <w:pPr>
        <w:pStyle w:val="ListParagraph"/>
        <w:spacing w:after="0" w:line="348" w:lineRule="auto"/>
        <w:jc w:val="both"/>
        <w:rPr>
          <w:sz w:val="24"/>
        </w:rPr>
        <w:sectPr>
          <w:pgSz w:w="11910" w:h="16840"/>
          <w:pgMar w:header="717" w:footer="0" w:top="1320" w:bottom="280" w:left="1559" w:right="708"/>
        </w:sectPr>
      </w:pPr>
    </w:p>
    <w:p>
      <w:pPr>
        <w:pStyle w:val="ListParagraph"/>
        <w:numPr>
          <w:ilvl w:val="3"/>
          <w:numId w:val="2"/>
        </w:numPr>
        <w:tabs>
          <w:tab w:pos="1583" w:val="left" w:leader="none"/>
        </w:tabs>
        <w:spacing w:line="360" w:lineRule="auto" w:before="80" w:after="0"/>
        <w:ind w:left="142" w:right="711" w:firstLine="270"/>
        <w:jc w:val="both"/>
        <w:rPr>
          <w:sz w:val="24"/>
        </w:rPr>
      </w:pPr>
      <w:r>
        <w:rPr>
          <w:sz w:val="24"/>
        </w:rPr>
        <w:t>Presentación</w:t>
      </w:r>
      <w:r>
        <w:rPr>
          <w:spacing w:val="-15"/>
          <w:sz w:val="24"/>
        </w:rPr>
        <w:t> </w:t>
      </w:r>
      <w:r>
        <w:rPr>
          <w:sz w:val="24"/>
        </w:rPr>
        <w:t>De</w:t>
      </w:r>
      <w:r>
        <w:rPr>
          <w:spacing w:val="-11"/>
          <w:sz w:val="24"/>
        </w:rPr>
        <w:t> </w:t>
      </w:r>
      <w:r>
        <w:rPr>
          <w:sz w:val="24"/>
        </w:rPr>
        <w:t>Entrevistado.</w:t>
      </w:r>
      <w:r>
        <w:rPr>
          <w:spacing w:val="-13"/>
          <w:sz w:val="24"/>
        </w:rPr>
        <w:t> </w:t>
      </w:r>
      <w:r>
        <w:rPr>
          <w:sz w:val="24"/>
        </w:rPr>
        <w:t>Muy</w:t>
      </w:r>
      <w:r>
        <w:rPr>
          <w:spacing w:val="-13"/>
          <w:sz w:val="24"/>
        </w:rPr>
        <w:t> </w:t>
      </w:r>
      <w:r>
        <w:rPr>
          <w:sz w:val="24"/>
        </w:rPr>
        <w:t>buenos</w:t>
      </w:r>
      <w:r>
        <w:rPr>
          <w:spacing w:val="-15"/>
          <w:sz w:val="24"/>
        </w:rPr>
        <w:t> </w:t>
      </w:r>
      <w:r>
        <w:rPr>
          <w:sz w:val="24"/>
        </w:rPr>
        <w:t>días,</w:t>
      </w:r>
      <w:r>
        <w:rPr>
          <w:spacing w:val="-13"/>
          <w:sz w:val="24"/>
        </w:rPr>
        <w:t> </w:t>
      </w:r>
      <w:r>
        <w:rPr>
          <w:sz w:val="24"/>
        </w:rPr>
        <w:t>mi</w:t>
      </w:r>
      <w:r>
        <w:rPr>
          <w:spacing w:val="-15"/>
          <w:sz w:val="24"/>
        </w:rPr>
        <w:t> </w:t>
      </w:r>
      <w:r>
        <w:rPr>
          <w:sz w:val="24"/>
        </w:rPr>
        <w:t>nombre</w:t>
      </w:r>
      <w:r>
        <w:rPr>
          <w:spacing w:val="-9"/>
          <w:sz w:val="24"/>
        </w:rPr>
        <w:t> </w:t>
      </w:r>
      <w:r>
        <w:rPr>
          <w:sz w:val="24"/>
        </w:rPr>
        <w:t>es</w:t>
      </w:r>
      <w:r>
        <w:rPr>
          <w:spacing w:val="-15"/>
          <w:sz w:val="24"/>
        </w:rPr>
        <w:t> </w:t>
      </w:r>
      <w:r>
        <w:rPr>
          <w:sz w:val="24"/>
        </w:rPr>
        <w:t>Gycs</w:t>
      </w:r>
      <w:r>
        <w:rPr>
          <w:spacing w:val="-6"/>
          <w:sz w:val="24"/>
        </w:rPr>
        <w:t> </w:t>
      </w:r>
      <w:r>
        <w:rPr>
          <w:sz w:val="24"/>
        </w:rPr>
        <w:t>Gordon, soy el director de la Oficina Comercial de Promperú en Alemania sede en Hamburgo, esta es la oficina de Promperú. Yo soy economista de profesión, egresado en la Universidad Católica y</w:t>
      </w:r>
      <w:r>
        <w:rPr>
          <w:spacing w:val="-2"/>
          <w:sz w:val="24"/>
        </w:rPr>
        <w:t> </w:t>
      </w:r>
      <w:r>
        <w:rPr>
          <w:sz w:val="24"/>
        </w:rPr>
        <w:t>con</w:t>
      </w:r>
      <w:r>
        <w:rPr>
          <w:spacing w:val="-2"/>
          <w:sz w:val="24"/>
        </w:rPr>
        <w:t> </w:t>
      </w:r>
      <w:r>
        <w:rPr>
          <w:sz w:val="24"/>
        </w:rPr>
        <w:t>posgrado en</w:t>
      </w:r>
      <w:r>
        <w:rPr>
          <w:spacing w:val="-2"/>
          <w:sz w:val="24"/>
        </w:rPr>
        <w:t> </w:t>
      </w:r>
      <w:r>
        <w:rPr>
          <w:sz w:val="24"/>
        </w:rPr>
        <w:t>la Universidad</w:t>
      </w:r>
      <w:r>
        <w:rPr>
          <w:spacing w:val="-2"/>
          <w:sz w:val="24"/>
        </w:rPr>
        <w:t> </w:t>
      </w:r>
      <w:r>
        <w:rPr>
          <w:sz w:val="24"/>
        </w:rPr>
        <w:t>de Mannheim, en</w:t>
      </w:r>
      <w:r>
        <w:rPr>
          <w:spacing w:val="-2"/>
          <w:sz w:val="24"/>
        </w:rPr>
        <w:t> </w:t>
      </w:r>
      <w:r>
        <w:rPr>
          <w:sz w:val="24"/>
        </w:rPr>
        <w:t>Alemania.</w:t>
      </w:r>
      <w:r>
        <w:rPr>
          <w:spacing w:val="-2"/>
          <w:sz w:val="24"/>
        </w:rPr>
        <w:t> </w:t>
      </w:r>
      <w:r>
        <w:rPr>
          <w:sz w:val="24"/>
        </w:rPr>
        <w:t>Estoy</w:t>
      </w:r>
      <w:r>
        <w:rPr>
          <w:spacing w:val="-2"/>
          <w:sz w:val="24"/>
        </w:rPr>
        <w:t> </w:t>
      </w:r>
      <w:r>
        <w:rPr>
          <w:sz w:val="24"/>
        </w:rPr>
        <w:t>desde el</w:t>
      </w:r>
      <w:r>
        <w:rPr>
          <w:spacing w:val="-9"/>
          <w:sz w:val="24"/>
        </w:rPr>
        <w:t> </w:t>
      </w:r>
      <w:r>
        <w:rPr>
          <w:sz w:val="24"/>
        </w:rPr>
        <w:t>año 2014</w:t>
      </w:r>
      <w:r>
        <w:rPr>
          <w:spacing w:val="-2"/>
          <w:sz w:val="24"/>
        </w:rPr>
        <w:t> </w:t>
      </w:r>
      <w:r>
        <w:rPr>
          <w:sz w:val="24"/>
        </w:rPr>
        <w:t>a cargo</w:t>
      </w:r>
      <w:r>
        <w:rPr>
          <w:spacing w:val="-2"/>
          <w:sz w:val="24"/>
        </w:rPr>
        <w:t> </w:t>
      </w:r>
      <w:r>
        <w:rPr>
          <w:sz w:val="24"/>
        </w:rPr>
        <w:t>de esta oficina,</w:t>
      </w:r>
      <w:r>
        <w:rPr>
          <w:spacing w:val="-2"/>
          <w:sz w:val="24"/>
        </w:rPr>
        <w:t> </w:t>
      </w:r>
      <w:r>
        <w:rPr>
          <w:sz w:val="24"/>
        </w:rPr>
        <w:t>que fue creada ese año,</w:t>
      </w:r>
      <w:r>
        <w:rPr>
          <w:spacing w:val="-2"/>
          <w:sz w:val="24"/>
        </w:rPr>
        <w:t> </w:t>
      </w:r>
      <w:r>
        <w:rPr>
          <w:sz w:val="24"/>
        </w:rPr>
        <w:t>es</w:t>
      </w:r>
      <w:r>
        <w:rPr>
          <w:spacing w:val="-5"/>
          <w:sz w:val="24"/>
        </w:rPr>
        <w:t> </w:t>
      </w:r>
      <w:r>
        <w:rPr>
          <w:sz w:val="24"/>
        </w:rPr>
        <w:t>decir,</w:t>
      </w:r>
      <w:r>
        <w:rPr>
          <w:spacing w:val="-2"/>
          <w:sz w:val="24"/>
        </w:rPr>
        <w:t> </w:t>
      </w:r>
      <w:r>
        <w:rPr>
          <w:sz w:val="24"/>
        </w:rPr>
        <w:t>me tocó</w:t>
      </w:r>
      <w:r>
        <w:rPr>
          <w:spacing w:val="-2"/>
          <w:sz w:val="24"/>
        </w:rPr>
        <w:t> </w:t>
      </w:r>
      <w:r>
        <w:rPr>
          <w:sz w:val="24"/>
        </w:rPr>
        <w:t>la tarea de crear</w:t>
      </w:r>
      <w:r>
        <w:rPr>
          <w:spacing w:val="-2"/>
          <w:sz w:val="24"/>
        </w:rPr>
        <w:t> </w:t>
      </w:r>
      <w:r>
        <w:rPr>
          <w:sz w:val="24"/>
        </w:rPr>
        <w:t>esta oficina,</w:t>
      </w:r>
      <w:r>
        <w:rPr>
          <w:spacing w:val="-2"/>
          <w:sz w:val="24"/>
        </w:rPr>
        <w:t> </w:t>
      </w:r>
      <w:r>
        <w:rPr>
          <w:sz w:val="24"/>
        </w:rPr>
        <w:t>que se dedica a la promoción de las</w:t>
      </w:r>
      <w:r>
        <w:rPr>
          <w:spacing w:val="-6"/>
          <w:sz w:val="24"/>
        </w:rPr>
        <w:t> </w:t>
      </w:r>
      <w:r>
        <w:rPr>
          <w:sz w:val="24"/>
        </w:rPr>
        <w:t>exportaciones</w:t>
      </w:r>
      <w:r>
        <w:rPr>
          <w:spacing w:val="-6"/>
          <w:sz w:val="24"/>
        </w:rPr>
        <w:t> </w:t>
      </w:r>
      <w:r>
        <w:rPr>
          <w:sz w:val="24"/>
        </w:rPr>
        <w:t>del</w:t>
      </w:r>
      <w:r>
        <w:rPr>
          <w:spacing w:val="-9"/>
          <w:sz w:val="24"/>
        </w:rPr>
        <w:t> </w:t>
      </w:r>
      <w:r>
        <w:rPr>
          <w:sz w:val="24"/>
        </w:rPr>
        <w:t>turismo, las</w:t>
      </w:r>
      <w:r>
        <w:rPr>
          <w:spacing w:val="-6"/>
          <w:sz w:val="24"/>
        </w:rPr>
        <w:t> </w:t>
      </w:r>
      <w:r>
        <w:rPr>
          <w:sz w:val="24"/>
        </w:rPr>
        <w:t>fundaciones</w:t>
      </w:r>
      <w:r>
        <w:rPr>
          <w:spacing w:val="-6"/>
          <w:sz w:val="24"/>
        </w:rPr>
        <w:t> </w:t>
      </w:r>
      <w:r>
        <w:rPr>
          <w:sz w:val="24"/>
        </w:rPr>
        <w:t>y la imagen del Perú en Alemania, y recientemente en Polonia y Austria, que es el ámbito de nuestra</w:t>
      </w:r>
      <w:r>
        <w:rPr>
          <w:spacing w:val="-10"/>
          <w:sz w:val="24"/>
        </w:rPr>
        <w:t> </w:t>
      </w:r>
      <w:r>
        <w:rPr>
          <w:sz w:val="24"/>
        </w:rPr>
        <w:t>jurisdicción.</w:t>
      </w:r>
      <w:r>
        <w:rPr>
          <w:spacing w:val="-4"/>
          <w:sz w:val="24"/>
        </w:rPr>
        <w:t> </w:t>
      </w:r>
      <w:r>
        <w:rPr>
          <w:sz w:val="24"/>
        </w:rPr>
        <w:t>Previo</w:t>
      </w:r>
      <w:r>
        <w:rPr>
          <w:spacing w:val="-13"/>
          <w:sz w:val="24"/>
        </w:rPr>
        <w:t> </w:t>
      </w:r>
      <w:r>
        <w:rPr>
          <w:sz w:val="24"/>
        </w:rPr>
        <w:t>a</w:t>
      </w:r>
      <w:r>
        <w:rPr>
          <w:spacing w:val="-9"/>
          <w:sz w:val="24"/>
        </w:rPr>
        <w:t> </w:t>
      </w:r>
      <w:r>
        <w:rPr>
          <w:sz w:val="24"/>
        </w:rPr>
        <w:t>ello,</w:t>
      </w:r>
      <w:r>
        <w:rPr>
          <w:spacing w:val="-13"/>
          <w:sz w:val="24"/>
        </w:rPr>
        <w:t> </w:t>
      </w:r>
      <w:r>
        <w:rPr>
          <w:sz w:val="24"/>
        </w:rPr>
        <w:t>estuve</w:t>
      </w:r>
      <w:r>
        <w:rPr>
          <w:spacing w:val="-9"/>
          <w:sz w:val="24"/>
        </w:rPr>
        <w:t> </w:t>
      </w:r>
      <w:r>
        <w:rPr>
          <w:sz w:val="24"/>
        </w:rPr>
        <w:t>cinco</w:t>
      </w:r>
      <w:r>
        <w:rPr>
          <w:spacing w:val="-4"/>
          <w:sz w:val="24"/>
        </w:rPr>
        <w:t> </w:t>
      </w:r>
      <w:r>
        <w:rPr>
          <w:sz w:val="24"/>
        </w:rPr>
        <w:t>años</w:t>
      </w:r>
      <w:r>
        <w:rPr>
          <w:spacing w:val="-15"/>
          <w:sz w:val="24"/>
        </w:rPr>
        <w:t> </w:t>
      </w:r>
      <w:r>
        <w:rPr>
          <w:sz w:val="24"/>
        </w:rPr>
        <w:t>a</w:t>
      </w:r>
      <w:r>
        <w:rPr>
          <w:spacing w:val="-9"/>
          <w:sz w:val="24"/>
        </w:rPr>
        <w:t> </w:t>
      </w:r>
      <w:r>
        <w:rPr>
          <w:sz w:val="24"/>
        </w:rPr>
        <w:t>cargo</w:t>
      </w:r>
      <w:r>
        <w:rPr>
          <w:spacing w:val="-13"/>
          <w:sz w:val="24"/>
        </w:rPr>
        <w:t> </w:t>
      </w:r>
      <w:r>
        <w:rPr>
          <w:sz w:val="24"/>
        </w:rPr>
        <w:t>de la misma</w:t>
      </w:r>
      <w:r>
        <w:rPr>
          <w:spacing w:val="-9"/>
          <w:sz w:val="24"/>
        </w:rPr>
        <w:t> </w:t>
      </w:r>
      <w:r>
        <w:rPr>
          <w:sz w:val="24"/>
        </w:rPr>
        <w:t>oficina en</w:t>
      </w:r>
      <w:r>
        <w:rPr>
          <w:spacing w:val="-13"/>
          <w:sz w:val="24"/>
        </w:rPr>
        <w:t> </w:t>
      </w:r>
      <w:r>
        <w:rPr>
          <w:sz w:val="24"/>
        </w:rPr>
        <w:t>Taiwán, con</w:t>
      </w:r>
      <w:r>
        <w:rPr>
          <w:spacing w:val="-13"/>
          <w:sz w:val="24"/>
        </w:rPr>
        <w:t> </w:t>
      </w:r>
      <w:r>
        <w:rPr>
          <w:sz w:val="24"/>
        </w:rPr>
        <w:t>sede</w:t>
      </w:r>
      <w:r>
        <w:rPr>
          <w:spacing w:val="-7"/>
          <w:sz w:val="24"/>
        </w:rPr>
        <w:t> </w:t>
      </w:r>
      <w:r>
        <w:rPr>
          <w:sz w:val="24"/>
        </w:rPr>
        <w:t>en</w:t>
      </w:r>
      <w:r>
        <w:rPr>
          <w:spacing w:val="-11"/>
          <w:sz w:val="24"/>
        </w:rPr>
        <w:t> </w:t>
      </w:r>
      <w:r>
        <w:rPr>
          <w:sz w:val="24"/>
        </w:rPr>
        <w:t>Taipéi,</w:t>
      </w:r>
      <w:r>
        <w:rPr>
          <w:spacing w:val="-1"/>
          <w:sz w:val="24"/>
        </w:rPr>
        <w:t> </w:t>
      </w:r>
      <w:r>
        <w:rPr>
          <w:sz w:val="24"/>
        </w:rPr>
        <w:t>es</w:t>
      </w:r>
      <w:r>
        <w:rPr>
          <w:spacing w:val="-14"/>
          <w:sz w:val="24"/>
        </w:rPr>
        <w:t> </w:t>
      </w:r>
      <w:r>
        <w:rPr>
          <w:sz w:val="24"/>
        </w:rPr>
        <w:t>decir la</w:t>
      </w:r>
      <w:r>
        <w:rPr>
          <w:spacing w:val="-7"/>
          <w:sz w:val="24"/>
        </w:rPr>
        <w:t> </w:t>
      </w:r>
      <w:r>
        <w:rPr>
          <w:sz w:val="24"/>
        </w:rPr>
        <w:t>oficina</w:t>
      </w:r>
      <w:r>
        <w:rPr>
          <w:spacing w:val="-7"/>
          <w:sz w:val="24"/>
        </w:rPr>
        <w:t> </w:t>
      </w:r>
      <w:r>
        <w:rPr>
          <w:sz w:val="24"/>
        </w:rPr>
        <w:t>comercial</w:t>
      </w:r>
      <w:r>
        <w:rPr>
          <w:spacing w:val="-15"/>
          <w:sz w:val="24"/>
        </w:rPr>
        <w:t> </w:t>
      </w:r>
      <w:r>
        <w:rPr>
          <w:sz w:val="24"/>
        </w:rPr>
        <w:t>de</w:t>
      </w:r>
      <w:r>
        <w:rPr>
          <w:spacing w:val="-7"/>
          <w:sz w:val="24"/>
        </w:rPr>
        <w:t> </w:t>
      </w:r>
      <w:r>
        <w:rPr>
          <w:sz w:val="24"/>
        </w:rPr>
        <w:t>Perú</w:t>
      </w:r>
      <w:r>
        <w:rPr>
          <w:spacing w:val="-10"/>
          <w:sz w:val="24"/>
        </w:rPr>
        <w:t> </w:t>
      </w:r>
      <w:r>
        <w:rPr>
          <w:sz w:val="24"/>
        </w:rPr>
        <w:t>con</w:t>
      </w:r>
      <w:r>
        <w:rPr>
          <w:spacing w:val="-11"/>
          <w:sz w:val="24"/>
        </w:rPr>
        <w:t> </w:t>
      </w:r>
      <w:r>
        <w:rPr>
          <w:sz w:val="24"/>
        </w:rPr>
        <w:t>sede</w:t>
      </w:r>
      <w:r>
        <w:rPr>
          <w:spacing w:val="-7"/>
          <w:sz w:val="24"/>
        </w:rPr>
        <w:t> </w:t>
      </w:r>
      <w:r>
        <w:rPr>
          <w:sz w:val="24"/>
        </w:rPr>
        <w:t>en</w:t>
      </w:r>
      <w:r>
        <w:rPr>
          <w:spacing w:val="-11"/>
          <w:sz w:val="24"/>
        </w:rPr>
        <w:t> </w:t>
      </w:r>
      <w:r>
        <w:rPr>
          <w:sz w:val="24"/>
        </w:rPr>
        <w:t>Taipéi,</w:t>
      </w:r>
      <w:r>
        <w:rPr>
          <w:spacing w:val="-11"/>
          <w:sz w:val="24"/>
        </w:rPr>
        <w:t> </w:t>
      </w:r>
      <w:r>
        <w:rPr>
          <w:sz w:val="24"/>
        </w:rPr>
        <w:t>y</w:t>
      </w:r>
      <w:r>
        <w:rPr>
          <w:spacing w:val="-11"/>
          <w:sz w:val="24"/>
        </w:rPr>
        <w:t> </w:t>
      </w:r>
      <w:r>
        <w:rPr>
          <w:sz w:val="24"/>
        </w:rPr>
        <w:t>anteriormente he trabajado en la cooperación alemana y en</w:t>
      </w:r>
      <w:r>
        <w:rPr>
          <w:spacing w:val="-1"/>
          <w:sz w:val="24"/>
        </w:rPr>
        <w:t> </w:t>
      </w:r>
      <w:r>
        <w:rPr>
          <w:sz w:val="24"/>
        </w:rPr>
        <w:t>temas de desarrollo agroexportador.</w:t>
      </w:r>
    </w:p>
    <w:p>
      <w:pPr>
        <w:pStyle w:val="ListParagraph"/>
        <w:numPr>
          <w:ilvl w:val="3"/>
          <w:numId w:val="2"/>
        </w:numPr>
        <w:tabs>
          <w:tab w:pos="1583" w:val="left" w:leader="none"/>
        </w:tabs>
        <w:spacing w:line="360" w:lineRule="auto" w:before="162" w:after="0"/>
        <w:ind w:left="142" w:right="698" w:firstLine="270"/>
        <w:jc w:val="both"/>
        <w:rPr>
          <w:sz w:val="24"/>
        </w:rPr>
      </w:pPr>
      <w:r>
        <w:rPr>
          <w:sz w:val="24"/>
        </w:rPr>
        <w:t>¿Cuáles Han Sido Las Principales Actividades De Promperú Para Promocionar Los Productos Bandera Del Perú En</w:t>
      </w:r>
      <w:r>
        <w:rPr>
          <w:spacing w:val="-1"/>
          <w:sz w:val="24"/>
        </w:rPr>
        <w:t> </w:t>
      </w:r>
      <w:r>
        <w:rPr>
          <w:sz w:val="24"/>
        </w:rPr>
        <w:t>El Mercado Europeo Y Alemán? ¿Y De La Campaña “Marca Perú”? En el caso nuestro, tenemos una sede, un país sede, que es bastante especial, Alemania es un país</w:t>
      </w:r>
      <w:r>
        <w:rPr>
          <w:spacing w:val="-4"/>
          <w:sz w:val="24"/>
        </w:rPr>
        <w:t> </w:t>
      </w:r>
      <w:r>
        <w:rPr>
          <w:sz w:val="24"/>
        </w:rPr>
        <w:t>de ferias, históricamente, tradicionalmente las</w:t>
      </w:r>
      <w:r>
        <w:rPr>
          <w:spacing w:val="-4"/>
          <w:sz w:val="24"/>
        </w:rPr>
        <w:t> </w:t>
      </w:r>
      <w:r>
        <w:rPr>
          <w:sz w:val="24"/>
        </w:rPr>
        <w:t>ferias desde la edad</w:t>
      </w:r>
      <w:r>
        <w:rPr>
          <w:spacing w:val="-1"/>
          <w:sz w:val="24"/>
        </w:rPr>
        <w:t> </w:t>
      </w:r>
      <w:r>
        <w:rPr>
          <w:sz w:val="24"/>
        </w:rPr>
        <w:t>media, las</w:t>
      </w:r>
      <w:r>
        <w:rPr>
          <w:spacing w:val="-5"/>
          <w:sz w:val="24"/>
        </w:rPr>
        <w:t> </w:t>
      </w:r>
      <w:r>
        <w:rPr>
          <w:sz w:val="24"/>
        </w:rPr>
        <w:t>ferias</w:t>
      </w:r>
      <w:r>
        <w:rPr>
          <w:spacing w:val="-5"/>
          <w:sz w:val="24"/>
        </w:rPr>
        <w:t> </w:t>
      </w:r>
      <w:r>
        <w:rPr>
          <w:sz w:val="24"/>
        </w:rPr>
        <w:t>europeas</w:t>
      </w:r>
      <w:r>
        <w:rPr>
          <w:spacing w:val="-5"/>
          <w:sz w:val="24"/>
        </w:rPr>
        <w:t> </w:t>
      </w:r>
      <w:r>
        <w:rPr>
          <w:sz w:val="24"/>
        </w:rPr>
        <w:t>se llevaban</w:t>
      </w:r>
      <w:r>
        <w:rPr>
          <w:spacing w:val="-1"/>
          <w:sz w:val="24"/>
        </w:rPr>
        <w:t> </w:t>
      </w:r>
      <w:r>
        <w:rPr>
          <w:sz w:val="24"/>
        </w:rPr>
        <w:t>a cabo</w:t>
      </w:r>
      <w:r>
        <w:rPr>
          <w:spacing w:val="-1"/>
          <w:sz w:val="24"/>
        </w:rPr>
        <w:t> </w:t>
      </w:r>
      <w:r>
        <w:rPr>
          <w:sz w:val="24"/>
        </w:rPr>
        <w:t>en</w:t>
      </w:r>
      <w:r>
        <w:rPr>
          <w:spacing w:val="-1"/>
          <w:sz w:val="24"/>
        </w:rPr>
        <w:t> </w:t>
      </w:r>
      <w:r>
        <w:rPr>
          <w:sz w:val="24"/>
        </w:rPr>
        <w:t>esta parte de Europa,</w:t>
      </w:r>
      <w:r>
        <w:rPr>
          <w:spacing w:val="-1"/>
          <w:sz w:val="24"/>
        </w:rPr>
        <w:t> </w:t>
      </w:r>
      <w:r>
        <w:rPr>
          <w:sz w:val="24"/>
        </w:rPr>
        <w:t>porque geográficamente está al centro de Europa.</w:t>
      </w:r>
    </w:p>
    <w:p>
      <w:pPr>
        <w:pStyle w:val="BodyText"/>
        <w:spacing w:line="360" w:lineRule="auto" w:before="158"/>
        <w:ind w:left="142" w:right="712" w:firstLine="720"/>
        <w:jc w:val="both"/>
      </w:pPr>
      <w:r>
        <w:rPr/>
        <w:t>Entonces, esto se ha mantenido y las ferias hoy en día son las principales herramientas de promoción comercial que tenemos y Alemania es el país con más ferias internacionales donde participa Promperú,</w:t>
      </w:r>
      <w:r>
        <w:rPr>
          <w:spacing w:val="-5"/>
        </w:rPr>
        <w:t> </w:t>
      </w:r>
      <w:r>
        <w:rPr/>
        <w:t>tú lo has mencionado.</w:t>
      </w:r>
      <w:r>
        <w:rPr>
          <w:spacing w:val="-5"/>
        </w:rPr>
        <w:t> </w:t>
      </w:r>
      <w:r>
        <w:rPr/>
        <w:t>Estamos, por ejemplo, en ferias</w:t>
      </w:r>
      <w:r>
        <w:rPr>
          <w:spacing w:val="-6"/>
        </w:rPr>
        <w:t> </w:t>
      </w:r>
      <w:r>
        <w:rPr/>
        <w:t>del</w:t>
      </w:r>
      <w:r>
        <w:rPr>
          <w:spacing w:val="-9"/>
        </w:rPr>
        <w:t> </w:t>
      </w:r>
      <w:r>
        <w:rPr/>
        <w:t>sector</w:t>
      </w:r>
      <w:r>
        <w:rPr>
          <w:spacing w:val="-2"/>
        </w:rPr>
        <w:t> </w:t>
      </w:r>
      <w:r>
        <w:rPr/>
        <w:t>de frutas</w:t>
      </w:r>
      <w:r>
        <w:rPr>
          <w:spacing w:val="-6"/>
        </w:rPr>
        <w:t> </w:t>
      </w:r>
      <w:r>
        <w:rPr/>
        <w:t>y</w:t>
      </w:r>
      <w:r>
        <w:rPr>
          <w:spacing w:val="-2"/>
        </w:rPr>
        <w:t> </w:t>
      </w:r>
      <w:r>
        <w:rPr/>
        <w:t>hortalizas, acabamos</w:t>
      </w:r>
      <w:r>
        <w:rPr>
          <w:spacing w:val="-6"/>
        </w:rPr>
        <w:t> </w:t>
      </w:r>
      <w:r>
        <w:rPr/>
        <w:t>de terminar</w:t>
      </w:r>
      <w:r>
        <w:rPr>
          <w:spacing w:val="-2"/>
        </w:rPr>
        <w:t> </w:t>
      </w:r>
      <w:r>
        <w:rPr/>
        <w:t>la Fruit Logística,</w:t>
      </w:r>
      <w:r>
        <w:rPr>
          <w:spacing w:val="-2"/>
        </w:rPr>
        <w:t> </w:t>
      </w:r>
      <w:r>
        <w:rPr/>
        <w:t>así se llama la feria, esta feria se llevaban a cabo una vez al año en la ciudad de Berlín y reúne a prácticamente</w:t>
      </w:r>
      <w:r>
        <w:rPr>
          <w:spacing w:val="-15"/>
        </w:rPr>
        <w:t> </w:t>
      </w:r>
      <w:r>
        <w:rPr/>
        <w:t>a</w:t>
      </w:r>
      <w:r>
        <w:rPr>
          <w:spacing w:val="-15"/>
        </w:rPr>
        <w:t> </w:t>
      </w:r>
      <w:r>
        <w:rPr/>
        <w:t>todo</w:t>
      </w:r>
      <w:r>
        <w:rPr>
          <w:spacing w:val="-15"/>
        </w:rPr>
        <w:t> </w:t>
      </w:r>
      <w:r>
        <w:rPr/>
        <w:t>el</w:t>
      </w:r>
      <w:r>
        <w:rPr>
          <w:spacing w:val="-15"/>
        </w:rPr>
        <w:t> </w:t>
      </w:r>
      <w:r>
        <w:rPr/>
        <w:t>mundo</w:t>
      </w:r>
      <w:r>
        <w:rPr>
          <w:spacing w:val="-15"/>
        </w:rPr>
        <w:t> </w:t>
      </w:r>
      <w:r>
        <w:rPr/>
        <w:t>involucrado</w:t>
      </w:r>
      <w:r>
        <w:rPr>
          <w:spacing w:val="-11"/>
        </w:rPr>
        <w:t> </w:t>
      </w:r>
      <w:r>
        <w:rPr/>
        <w:t>en</w:t>
      </w:r>
      <w:r>
        <w:rPr>
          <w:spacing w:val="-12"/>
        </w:rPr>
        <w:t> </w:t>
      </w:r>
      <w:r>
        <w:rPr/>
        <w:t>el</w:t>
      </w:r>
      <w:r>
        <w:rPr>
          <w:spacing w:val="-15"/>
        </w:rPr>
        <w:t> </w:t>
      </w:r>
      <w:r>
        <w:rPr/>
        <w:t>sector</w:t>
      </w:r>
      <w:r>
        <w:rPr>
          <w:spacing w:val="-11"/>
        </w:rPr>
        <w:t> </w:t>
      </w:r>
      <w:r>
        <w:rPr/>
        <w:t>de</w:t>
      </w:r>
      <w:r>
        <w:rPr>
          <w:spacing w:val="-8"/>
        </w:rPr>
        <w:t> </w:t>
      </w:r>
      <w:r>
        <w:rPr/>
        <w:t>frutas</w:t>
      </w:r>
      <w:r>
        <w:rPr>
          <w:spacing w:val="-15"/>
        </w:rPr>
        <w:t> </w:t>
      </w:r>
      <w:r>
        <w:rPr/>
        <w:t>y</w:t>
      </w:r>
      <w:r>
        <w:rPr>
          <w:spacing w:val="-12"/>
        </w:rPr>
        <w:t> </w:t>
      </w:r>
      <w:r>
        <w:rPr/>
        <w:t>hortalizas</w:t>
      </w:r>
      <w:r>
        <w:rPr>
          <w:spacing w:val="-15"/>
        </w:rPr>
        <w:t> </w:t>
      </w:r>
      <w:r>
        <w:rPr/>
        <w:t>frescas.</w:t>
      </w:r>
      <w:r>
        <w:rPr>
          <w:spacing w:val="-12"/>
        </w:rPr>
        <w:t> </w:t>
      </w:r>
      <w:r>
        <w:rPr/>
        <w:t>El</w:t>
      </w:r>
      <w:r>
        <w:rPr>
          <w:spacing w:val="-15"/>
        </w:rPr>
        <w:t> </w:t>
      </w:r>
      <w:r>
        <w:rPr/>
        <w:t>Perú participa con una delegación muy grande y como una presencia muy fuerte y con una estrategia de marketing y actividades que permiten acompañar no solamente la oferta de frutas,</w:t>
      </w:r>
      <w:r>
        <w:rPr>
          <w:spacing w:val="-3"/>
        </w:rPr>
        <w:t> </w:t>
      </w:r>
      <w:r>
        <w:rPr/>
        <w:t>sino</w:t>
      </w:r>
      <w:r>
        <w:rPr>
          <w:spacing w:val="-1"/>
        </w:rPr>
        <w:t> </w:t>
      </w:r>
      <w:r>
        <w:rPr/>
        <w:t>presentar</w:t>
      </w:r>
      <w:r>
        <w:rPr>
          <w:spacing w:val="-11"/>
        </w:rPr>
        <w:t> </w:t>
      </w:r>
      <w:r>
        <w:rPr/>
        <w:t>todo</w:t>
      </w:r>
      <w:r>
        <w:rPr>
          <w:spacing w:val="-12"/>
        </w:rPr>
        <w:t> </w:t>
      </w:r>
      <w:r>
        <w:rPr/>
        <w:t>el</w:t>
      </w:r>
      <w:r>
        <w:rPr>
          <w:spacing w:val="-7"/>
        </w:rPr>
        <w:t> </w:t>
      </w:r>
      <w:r>
        <w:rPr/>
        <w:t>repertorio</w:t>
      </w:r>
      <w:r>
        <w:rPr>
          <w:spacing w:val="-1"/>
        </w:rPr>
        <w:t> </w:t>
      </w:r>
      <w:r>
        <w:rPr/>
        <w:t>que</w:t>
      </w:r>
      <w:r>
        <w:rPr>
          <w:spacing w:val="-8"/>
        </w:rPr>
        <w:t> </w:t>
      </w:r>
      <w:r>
        <w:rPr/>
        <w:t>tiene</w:t>
      </w:r>
      <w:r>
        <w:rPr>
          <w:spacing w:val="-8"/>
        </w:rPr>
        <w:t> </w:t>
      </w:r>
      <w:r>
        <w:rPr/>
        <w:t>el</w:t>
      </w:r>
      <w:r>
        <w:rPr>
          <w:spacing w:val="-8"/>
        </w:rPr>
        <w:t> </w:t>
      </w:r>
      <w:r>
        <w:rPr/>
        <w:t>Perú</w:t>
      </w:r>
      <w:r>
        <w:rPr>
          <w:spacing w:val="-1"/>
        </w:rPr>
        <w:t> </w:t>
      </w:r>
      <w:r>
        <w:rPr/>
        <w:t>en</w:t>
      </w:r>
      <w:r>
        <w:rPr>
          <w:spacing w:val="-11"/>
        </w:rPr>
        <w:t> </w:t>
      </w:r>
      <w:r>
        <w:rPr/>
        <w:t>el</w:t>
      </w:r>
      <w:r>
        <w:rPr>
          <w:spacing w:val="-8"/>
        </w:rPr>
        <w:t> </w:t>
      </w:r>
      <w:r>
        <w:rPr/>
        <w:t>sector</w:t>
      </w:r>
      <w:r>
        <w:rPr>
          <w:spacing w:val="-1"/>
        </w:rPr>
        <w:t> </w:t>
      </w:r>
      <w:r>
        <w:rPr/>
        <w:t>de</w:t>
      </w:r>
      <w:r>
        <w:rPr>
          <w:spacing w:val="-8"/>
        </w:rPr>
        <w:t> </w:t>
      </w:r>
      <w:r>
        <w:rPr/>
        <w:t>alimentos</w:t>
      </w:r>
      <w:r>
        <w:rPr>
          <w:spacing w:val="-5"/>
        </w:rPr>
        <w:t> </w:t>
      </w:r>
      <w:r>
        <w:rPr/>
        <w:t>y </w:t>
      </w:r>
      <w:r>
        <w:rPr>
          <w:spacing w:val="-2"/>
        </w:rPr>
        <w:t>bebidas.</w:t>
      </w:r>
    </w:p>
    <w:p>
      <w:pPr>
        <w:pStyle w:val="BodyText"/>
        <w:spacing w:line="360" w:lineRule="auto" w:before="167"/>
        <w:ind w:left="142" w:right="701" w:firstLine="720"/>
        <w:jc w:val="both"/>
      </w:pPr>
      <w:r>
        <w:rPr/>
        <w:t>Luego tenemos la feria Biofach, que es la feria del sector orgánico, es la más importante en el</w:t>
      </w:r>
      <w:r>
        <w:rPr>
          <w:spacing w:val="-1"/>
        </w:rPr>
        <w:t> </w:t>
      </w:r>
      <w:r>
        <w:rPr/>
        <w:t>mundo. Se lleva a cabo</w:t>
      </w:r>
      <w:r>
        <w:rPr>
          <w:spacing w:val="-5"/>
        </w:rPr>
        <w:t> </w:t>
      </w:r>
      <w:r>
        <w:rPr/>
        <w:t>también anualmente</w:t>
      </w:r>
      <w:r>
        <w:rPr>
          <w:spacing w:val="-1"/>
        </w:rPr>
        <w:t> </w:t>
      </w:r>
      <w:r>
        <w:rPr/>
        <w:t>en la ciudad</w:t>
      </w:r>
      <w:r>
        <w:rPr>
          <w:spacing w:val="-5"/>
        </w:rPr>
        <w:t> </w:t>
      </w:r>
      <w:r>
        <w:rPr/>
        <w:t>de Nuremberg y el</w:t>
      </w:r>
      <w:r>
        <w:rPr>
          <w:spacing w:val="-9"/>
        </w:rPr>
        <w:t> </w:t>
      </w:r>
      <w:r>
        <w:rPr/>
        <w:t>Perú</w:t>
      </w:r>
      <w:r>
        <w:rPr>
          <w:spacing w:val="-2"/>
        </w:rPr>
        <w:t> </w:t>
      </w:r>
      <w:r>
        <w:rPr/>
        <w:t>participa también</w:t>
      </w:r>
      <w:r>
        <w:rPr>
          <w:spacing w:val="-2"/>
        </w:rPr>
        <w:t> </w:t>
      </w:r>
      <w:r>
        <w:rPr/>
        <w:t>con</w:t>
      </w:r>
      <w:r>
        <w:rPr>
          <w:spacing w:val="-2"/>
        </w:rPr>
        <w:t> </w:t>
      </w:r>
      <w:r>
        <w:rPr/>
        <w:t>una oferta amplia de super</w:t>
      </w:r>
      <w:r>
        <w:rPr>
          <w:spacing w:val="-2"/>
        </w:rPr>
        <w:t> </w:t>
      </w:r>
      <w:r>
        <w:rPr/>
        <w:t>food,</w:t>
      </w:r>
      <w:r>
        <w:rPr>
          <w:spacing w:val="-2"/>
        </w:rPr>
        <w:t> </w:t>
      </w:r>
      <w:r>
        <w:rPr/>
        <w:t>de granos,</w:t>
      </w:r>
      <w:r>
        <w:rPr>
          <w:spacing w:val="-2"/>
        </w:rPr>
        <w:t> </w:t>
      </w:r>
      <w:r>
        <w:rPr/>
        <w:t>de cacao,</w:t>
      </w:r>
      <w:r>
        <w:rPr>
          <w:spacing w:val="-2"/>
        </w:rPr>
        <w:t> </w:t>
      </w:r>
      <w:r>
        <w:rPr/>
        <w:t>de</w:t>
      </w:r>
      <w:r>
        <w:rPr>
          <w:spacing w:val="-9"/>
        </w:rPr>
        <w:t> </w:t>
      </w:r>
      <w:r>
        <w:rPr/>
        <w:t>café, también, bueno, quinua, maca, sacha inchi, en fin, todos los ingredientes naturales que se utilizan para el sector alimenticio, pero también para el sector</w:t>
      </w:r>
      <w:r>
        <w:rPr>
          <w:spacing w:val="-2"/>
        </w:rPr>
        <w:t> </w:t>
      </w:r>
      <w:r>
        <w:rPr/>
        <w:t>cosmético, porque esta feria tiene</w:t>
      </w:r>
      <w:r>
        <w:rPr>
          <w:spacing w:val="-9"/>
        </w:rPr>
        <w:t> </w:t>
      </w:r>
      <w:r>
        <w:rPr/>
        <w:t>una</w:t>
      </w:r>
      <w:r>
        <w:rPr>
          <w:spacing w:val="-9"/>
        </w:rPr>
        <w:t> </w:t>
      </w:r>
      <w:r>
        <w:rPr/>
        <w:t>sección</w:t>
      </w:r>
      <w:r>
        <w:rPr>
          <w:spacing w:val="-13"/>
        </w:rPr>
        <w:t> </w:t>
      </w:r>
      <w:r>
        <w:rPr/>
        <w:t>dedicada</w:t>
      </w:r>
      <w:r>
        <w:rPr>
          <w:spacing w:val="-9"/>
        </w:rPr>
        <w:t> </w:t>
      </w:r>
      <w:r>
        <w:rPr/>
        <w:t>a</w:t>
      </w:r>
      <w:r>
        <w:rPr>
          <w:spacing w:val="-9"/>
        </w:rPr>
        <w:t> </w:t>
      </w:r>
      <w:r>
        <w:rPr/>
        <w:t>la</w:t>
      </w:r>
      <w:r>
        <w:rPr>
          <w:spacing w:val="-9"/>
        </w:rPr>
        <w:t> </w:t>
      </w:r>
      <w:r>
        <w:rPr/>
        <w:t>cosmética</w:t>
      </w:r>
      <w:r>
        <w:rPr>
          <w:spacing w:val="-9"/>
        </w:rPr>
        <w:t> </w:t>
      </w:r>
      <w:r>
        <w:rPr/>
        <w:t>natural,</w:t>
      </w:r>
      <w:r>
        <w:rPr>
          <w:spacing w:val="-13"/>
        </w:rPr>
        <w:t> </w:t>
      </w:r>
      <w:r>
        <w:rPr/>
        <w:t>eso</w:t>
      </w:r>
      <w:r>
        <w:rPr>
          <w:spacing w:val="-13"/>
        </w:rPr>
        <w:t> </w:t>
      </w:r>
      <w:r>
        <w:rPr/>
        <w:t>es</w:t>
      </w:r>
      <w:r>
        <w:rPr>
          <w:spacing w:val="-6"/>
        </w:rPr>
        <w:t> </w:t>
      </w:r>
      <w:r>
        <w:rPr/>
        <w:t>muy</w:t>
      </w:r>
      <w:r>
        <w:rPr>
          <w:spacing w:val="-2"/>
        </w:rPr>
        <w:t> </w:t>
      </w:r>
      <w:r>
        <w:rPr/>
        <w:t>interesante</w:t>
      </w:r>
      <w:r>
        <w:rPr>
          <w:spacing w:val="-9"/>
        </w:rPr>
        <w:t> </w:t>
      </w:r>
      <w:r>
        <w:rPr/>
        <w:t>para</w:t>
      </w:r>
      <w:r>
        <w:rPr>
          <w:spacing w:val="-9"/>
        </w:rPr>
        <w:t> </w:t>
      </w:r>
      <w:r>
        <w:rPr/>
        <w:t>este</w:t>
      </w:r>
      <w:r>
        <w:rPr>
          <w:spacing w:val="-9"/>
        </w:rPr>
        <w:t> </w:t>
      </w:r>
      <w:r>
        <w:rPr/>
        <w:t>segmento que</w:t>
      </w:r>
      <w:r>
        <w:rPr>
          <w:spacing w:val="-1"/>
        </w:rPr>
        <w:t> </w:t>
      </w:r>
      <w:r>
        <w:rPr/>
        <w:t>está</w:t>
      </w:r>
      <w:r>
        <w:rPr>
          <w:spacing w:val="2"/>
        </w:rPr>
        <w:t> </w:t>
      </w:r>
      <w:r>
        <w:rPr/>
        <w:t>en</w:t>
      </w:r>
      <w:r>
        <w:rPr>
          <w:spacing w:val="-1"/>
        </w:rPr>
        <w:t> </w:t>
      </w:r>
      <w:r>
        <w:rPr/>
        <w:t>crecimiento.</w:t>
      </w:r>
      <w:r>
        <w:rPr>
          <w:spacing w:val="-1"/>
        </w:rPr>
        <w:t> </w:t>
      </w:r>
      <w:r>
        <w:rPr/>
        <w:t>Además</w:t>
      </w:r>
      <w:r>
        <w:rPr>
          <w:spacing w:val="4"/>
        </w:rPr>
        <w:t> </w:t>
      </w:r>
      <w:r>
        <w:rPr/>
        <w:t>de</w:t>
      </w:r>
      <w:r>
        <w:rPr>
          <w:spacing w:val="2"/>
        </w:rPr>
        <w:t> </w:t>
      </w:r>
      <w:r>
        <w:rPr/>
        <w:t>eso</w:t>
      </w:r>
      <w:r>
        <w:rPr>
          <w:spacing w:val="-1"/>
        </w:rPr>
        <w:t> </w:t>
      </w:r>
      <w:r>
        <w:rPr/>
        <w:t>tenemos</w:t>
      </w:r>
      <w:r>
        <w:rPr>
          <w:spacing w:val="-5"/>
        </w:rPr>
        <w:t> </w:t>
      </w:r>
      <w:r>
        <w:rPr/>
        <w:t>una</w:t>
      </w:r>
      <w:r>
        <w:rPr>
          <w:spacing w:val="2"/>
        </w:rPr>
        <w:t> </w:t>
      </w:r>
      <w:r>
        <w:rPr/>
        <w:t>feria,</w:t>
      </w:r>
      <w:r>
        <w:rPr>
          <w:spacing w:val="-1"/>
        </w:rPr>
        <w:t> </w:t>
      </w:r>
      <w:r>
        <w:rPr/>
        <w:t>Anuga,</w:t>
      </w:r>
      <w:r>
        <w:rPr>
          <w:spacing w:val="-2"/>
        </w:rPr>
        <w:t> </w:t>
      </w:r>
      <w:r>
        <w:rPr/>
        <w:t>que</w:t>
      </w:r>
      <w:r>
        <w:rPr>
          <w:spacing w:val="2"/>
        </w:rPr>
        <w:t> </w:t>
      </w:r>
      <w:r>
        <w:rPr/>
        <w:t>es</w:t>
      </w:r>
      <w:r>
        <w:rPr>
          <w:spacing w:val="5"/>
        </w:rPr>
        <w:t> </w:t>
      </w:r>
      <w:r>
        <w:rPr/>
        <w:t>la</w:t>
      </w:r>
      <w:r>
        <w:rPr>
          <w:spacing w:val="2"/>
        </w:rPr>
        <w:t> </w:t>
      </w:r>
      <w:r>
        <w:rPr/>
        <w:t>principal</w:t>
      </w:r>
      <w:r>
        <w:rPr>
          <w:spacing w:val="-8"/>
        </w:rPr>
        <w:t> </w:t>
      </w:r>
      <w:r>
        <w:rPr/>
        <w:t>en</w:t>
      </w:r>
      <w:r>
        <w:rPr>
          <w:spacing w:val="-1"/>
        </w:rPr>
        <w:t> </w:t>
      </w:r>
      <w:r>
        <w:rPr>
          <w:spacing w:val="-5"/>
        </w:rPr>
        <w:t>el</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8"/>
        <w:jc w:val="both"/>
      </w:pPr>
      <w:r>
        <w:rPr/>
        <w:t>sector alimentos y bebidas con alimentos procesados, donde también participa el Perú con </w:t>
      </w:r>
      <w:r>
        <w:rPr>
          <w:spacing w:val="-2"/>
        </w:rPr>
        <w:t>una gran delegación, ahí</w:t>
      </w:r>
      <w:r>
        <w:rPr>
          <w:spacing w:val="-8"/>
        </w:rPr>
        <w:t> </w:t>
      </w:r>
      <w:r>
        <w:rPr>
          <w:spacing w:val="-2"/>
        </w:rPr>
        <w:t>tenemos</w:t>
      </w:r>
      <w:r>
        <w:rPr>
          <w:spacing w:val="-4"/>
        </w:rPr>
        <w:t> </w:t>
      </w:r>
      <w:r>
        <w:rPr>
          <w:spacing w:val="-2"/>
        </w:rPr>
        <w:t>muchos</w:t>
      </w:r>
      <w:r>
        <w:rPr>
          <w:spacing w:val="-4"/>
        </w:rPr>
        <w:t> </w:t>
      </w:r>
      <w:r>
        <w:rPr>
          <w:spacing w:val="-2"/>
        </w:rPr>
        <w:t>productos</w:t>
      </w:r>
      <w:r>
        <w:rPr>
          <w:spacing w:val="-13"/>
        </w:rPr>
        <w:t> </w:t>
      </w:r>
      <w:r>
        <w:rPr>
          <w:spacing w:val="-2"/>
        </w:rPr>
        <w:t>procesados, frutas</w:t>
      </w:r>
      <w:r>
        <w:rPr>
          <w:spacing w:val="-13"/>
        </w:rPr>
        <w:t> </w:t>
      </w:r>
      <w:r>
        <w:rPr>
          <w:spacing w:val="-2"/>
        </w:rPr>
        <w:t>congeladas</w:t>
      </w:r>
      <w:r>
        <w:rPr>
          <w:spacing w:val="-4"/>
        </w:rPr>
        <w:t> </w:t>
      </w:r>
      <w:r>
        <w:rPr>
          <w:spacing w:val="-2"/>
        </w:rPr>
        <w:t>y también </w:t>
      </w:r>
      <w:r>
        <w:rPr/>
        <w:t>oferta</w:t>
      </w:r>
      <w:r>
        <w:rPr>
          <w:spacing w:val="-15"/>
        </w:rPr>
        <w:t> </w:t>
      </w:r>
      <w:r>
        <w:rPr/>
        <w:t>de</w:t>
      </w:r>
      <w:r>
        <w:rPr>
          <w:spacing w:val="-15"/>
        </w:rPr>
        <w:t> </w:t>
      </w:r>
      <w:r>
        <w:rPr/>
        <w:t>productos</w:t>
      </w:r>
      <w:r>
        <w:rPr>
          <w:spacing w:val="-15"/>
        </w:rPr>
        <w:t> </w:t>
      </w:r>
      <w:r>
        <w:rPr/>
        <w:t>orgánicos.</w:t>
      </w:r>
      <w:r>
        <w:rPr>
          <w:spacing w:val="-15"/>
        </w:rPr>
        <w:t> </w:t>
      </w:r>
      <w:r>
        <w:rPr/>
        <w:t>Entonces,</w:t>
      </w:r>
      <w:r>
        <w:rPr>
          <w:spacing w:val="-15"/>
        </w:rPr>
        <w:t> </w:t>
      </w:r>
      <w:r>
        <w:rPr/>
        <w:t>con</w:t>
      </w:r>
      <w:r>
        <w:rPr>
          <w:spacing w:val="-15"/>
        </w:rPr>
        <w:t> </w:t>
      </w:r>
      <w:r>
        <w:rPr/>
        <w:t>estas</w:t>
      </w:r>
      <w:r>
        <w:rPr>
          <w:spacing w:val="-15"/>
        </w:rPr>
        <w:t> </w:t>
      </w:r>
      <w:r>
        <w:rPr/>
        <w:t>ferias,</w:t>
      </w:r>
      <w:r>
        <w:rPr>
          <w:spacing w:val="-15"/>
        </w:rPr>
        <w:t> </w:t>
      </w:r>
      <w:r>
        <w:rPr/>
        <w:t>solamente</w:t>
      </w:r>
      <w:r>
        <w:rPr>
          <w:spacing w:val="-15"/>
        </w:rPr>
        <w:t> </w:t>
      </w:r>
      <w:r>
        <w:rPr/>
        <w:t>para</w:t>
      </w:r>
      <w:r>
        <w:rPr>
          <w:spacing w:val="-15"/>
        </w:rPr>
        <w:t> </w:t>
      </w:r>
      <w:r>
        <w:rPr/>
        <w:t>mencionar</w:t>
      </w:r>
      <w:r>
        <w:rPr>
          <w:spacing w:val="-15"/>
        </w:rPr>
        <w:t> </w:t>
      </w:r>
      <w:r>
        <w:rPr/>
        <w:t>algunas, porque hay otras tantas ferias en otros sectores que da la idea de la importancia que tiene Alemania como plataforma de promoción</w:t>
      </w:r>
      <w:r>
        <w:rPr>
          <w:spacing w:val="-1"/>
        </w:rPr>
        <w:t> </w:t>
      </w:r>
      <w:r>
        <w:rPr/>
        <w:t>comercial</w:t>
      </w:r>
      <w:r>
        <w:rPr>
          <w:spacing w:val="-8"/>
        </w:rPr>
        <w:t> </w:t>
      </w:r>
      <w:r>
        <w:rPr/>
        <w:t>para la oferta peruana en</w:t>
      </w:r>
      <w:r>
        <w:rPr>
          <w:spacing w:val="-1"/>
        </w:rPr>
        <w:t> </w:t>
      </w:r>
      <w:r>
        <w:rPr/>
        <w:t>Europa,</w:t>
      </w:r>
      <w:r>
        <w:rPr>
          <w:spacing w:val="-1"/>
        </w:rPr>
        <w:t> </w:t>
      </w:r>
      <w:r>
        <w:rPr/>
        <w:t>y</w:t>
      </w:r>
      <w:r>
        <w:rPr>
          <w:spacing w:val="-1"/>
        </w:rPr>
        <w:t> </w:t>
      </w:r>
      <w:r>
        <w:rPr/>
        <w:t>en gran</w:t>
      </w:r>
      <w:r>
        <w:rPr>
          <w:spacing w:val="-2"/>
        </w:rPr>
        <w:t> </w:t>
      </w:r>
      <w:r>
        <w:rPr/>
        <w:t>parte del</w:t>
      </w:r>
      <w:r>
        <w:rPr>
          <w:spacing w:val="-8"/>
        </w:rPr>
        <w:t> </w:t>
      </w:r>
      <w:r>
        <w:rPr/>
        <w:t>mundo,</w:t>
      </w:r>
      <w:r>
        <w:rPr>
          <w:spacing w:val="-2"/>
        </w:rPr>
        <w:t> </w:t>
      </w:r>
      <w:r>
        <w:rPr/>
        <w:t>porque muchas</w:t>
      </w:r>
      <w:r>
        <w:rPr>
          <w:spacing w:val="-6"/>
        </w:rPr>
        <w:t> </w:t>
      </w:r>
      <w:r>
        <w:rPr/>
        <w:t>de estas</w:t>
      </w:r>
      <w:r>
        <w:rPr>
          <w:spacing w:val="-6"/>
        </w:rPr>
        <w:t> </w:t>
      </w:r>
      <w:r>
        <w:rPr/>
        <w:t>ferias</w:t>
      </w:r>
      <w:r>
        <w:rPr>
          <w:spacing w:val="-6"/>
        </w:rPr>
        <w:t> </w:t>
      </w:r>
      <w:r>
        <w:rPr/>
        <w:t>reúnen</w:t>
      </w:r>
      <w:r>
        <w:rPr>
          <w:spacing w:val="-2"/>
        </w:rPr>
        <w:t> </w:t>
      </w:r>
      <w:r>
        <w:rPr/>
        <w:t>a compradores</w:t>
      </w:r>
      <w:r>
        <w:rPr>
          <w:spacing w:val="-6"/>
        </w:rPr>
        <w:t> </w:t>
      </w:r>
      <w:r>
        <w:rPr/>
        <w:t>de todos</w:t>
      </w:r>
      <w:r>
        <w:rPr>
          <w:spacing w:val="-6"/>
        </w:rPr>
        <w:t> </w:t>
      </w:r>
      <w:r>
        <w:rPr/>
        <w:t>partes, entonces ese es quizás la principal característica del mercado.</w:t>
      </w:r>
    </w:p>
    <w:p>
      <w:pPr>
        <w:pStyle w:val="ListParagraph"/>
        <w:numPr>
          <w:ilvl w:val="3"/>
          <w:numId w:val="2"/>
        </w:numPr>
        <w:tabs>
          <w:tab w:pos="1583" w:val="left" w:leader="none"/>
        </w:tabs>
        <w:spacing w:line="360" w:lineRule="auto" w:before="164" w:after="0"/>
        <w:ind w:left="142" w:right="711" w:firstLine="270"/>
        <w:jc w:val="both"/>
        <w:rPr>
          <w:sz w:val="24"/>
        </w:rPr>
      </w:pPr>
      <w:r>
        <w:rPr>
          <w:sz w:val="24"/>
        </w:rPr>
        <w:t>¿Puede Contarnos Sobre “Cafés Del Perú”? ¿Qué Es Y Sus Principales Actividades En El Mercado Europeo Y Alemán? Del sector cafés, que es uno de los principales</w:t>
      </w:r>
      <w:r>
        <w:rPr>
          <w:spacing w:val="-10"/>
          <w:sz w:val="24"/>
        </w:rPr>
        <w:t> </w:t>
      </w:r>
      <w:r>
        <w:rPr>
          <w:sz w:val="24"/>
        </w:rPr>
        <w:t>sectores</w:t>
      </w:r>
      <w:r>
        <w:rPr>
          <w:spacing w:val="-15"/>
          <w:sz w:val="24"/>
        </w:rPr>
        <w:t> </w:t>
      </w:r>
      <w:r>
        <w:rPr>
          <w:sz w:val="24"/>
        </w:rPr>
        <w:t>para</w:t>
      </w:r>
      <w:r>
        <w:rPr>
          <w:spacing w:val="-9"/>
          <w:sz w:val="24"/>
        </w:rPr>
        <w:t> </w:t>
      </w:r>
      <w:r>
        <w:rPr>
          <w:sz w:val="24"/>
        </w:rPr>
        <w:t>la</w:t>
      </w:r>
      <w:r>
        <w:rPr>
          <w:spacing w:val="-9"/>
          <w:sz w:val="24"/>
        </w:rPr>
        <w:t> </w:t>
      </w:r>
      <w:r>
        <w:rPr>
          <w:sz w:val="24"/>
        </w:rPr>
        <w:t>oferta</w:t>
      </w:r>
      <w:r>
        <w:rPr>
          <w:spacing w:val="-9"/>
          <w:sz w:val="24"/>
        </w:rPr>
        <w:t> </w:t>
      </w:r>
      <w:r>
        <w:rPr>
          <w:sz w:val="24"/>
        </w:rPr>
        <w:t>del</w:t>
      </w:r>
      <w:r>
        <w:rPr>
          <w:spacing w:val="-15"/>
          <w:sz w:val="24"/>
        </w:rPr>
        <w:t> </w:t>
      </w:r>
      <w:r>
        <w:rPr>
          <w:sz w:val="24"/>
        </w:rPr>
        <w:t>Perú</w:t>
      </w:r>
      <w:r>
        <w:rPr>
          <w:spacing w:val="-12"/>
          <w:sz w:val="24"/>
        </w:rPr>
        <w:t> </w:t>
      </w:r>
      <w:r>
        <w:rPr>
          <w:sz w:val="24"/>
        </w:rPr>
        <w:t>a</w:t>
      </w:r>
      <w:r>
        <w:rPr>
          <w:spacing w:val="-9"/>
          <w:sz w:val="24"/>
        </w:rPr>
        <w:t> </w:t>
      </w:r>
      <w:r>
        <w:rPr>
          <w:sz w:val="24"/>
        </w:rPr>
        <w:t>Alemania,</w:t>
      </w:r>
      <w:r>
        <w:rPr>
          <w:spacing w:val="-1"/>
          <w:sz w:val="24"/>
        </w:rPr>
        <w:t> </w:t>
      </w:r>
      <w:r>
        <w:rPr>
          <w:sz w:val="24"/>
        </w:rPr>
        <w:t>tenemos</w:t>
      </w:r>
      <w:r>
        <w:rPr>
          <w:spacing w:val="-15"/>
          <w:sz w:val="24"/>
        </w:rPr>
        <w:t> </w:t>
      </w:r>
      <w:r>
        <w:rPr>
          <w:sz w:val="24"/>
        </w:rPr>
        <w:t>una</w:t>
      </w:r>
      <w:r>
        <w:rPr>
          <w:spacing w:val="-9"/>
          <w:sz w:val="24"/>
        </w:rPr>
        <w:t> </w:t>
      </w:r>
      <w:r>
        <w:rPr>
          <w:sz w:val="24"/>
        </w:rPr>
        <w:t>serie</w:t>
      </w:r>
      <w:r>
        <w:rPr>
          <w:spacing w:val="-9"/>
          <w:sz w:val="24"/>
        </w:rPr>
        <w:t> </w:t>
      </w:r>
      <w:r>
        <w:rPr>
          <w:sz w:val="24"/>
        </w:rPr>
        <w:t>de</w:t>
      </w:r>
      <w:r>
        <w:rPr>
          <w:spacing w:val="-9"/>
          <w:sz w:val="24"/>
        </w:rPr>
        <w:t> </w:t>
      </w:r>
      <w:r>
        <w:rPr>
          <w:sz w:val="24"/>
        </w:rPr>
        <w:t>actividades.</w:t>
      </w:r>
      <w:r>
        <w:rPr>
          <w:spacing w:val="-2"/>
          <w:sz w:val="24"/>
        </w:rPr>
        <w:t> </w:t>
      </w:r>
      <w:r>
        <w:rPr>
          <w:sz w:val="24"/>
        </w:rPr>
        <w:t>Tú sabes que Alemania es el</w:t>
      </w:r>
      <w:r>
        <w:rPr>
          <w:spacing w:val="-1"/>
          <w:sz w:val="24"/>
        </w:rPr>
        <w:t> </w:t>
      </w:r>
      <w:r>
        <w:rPr>
          <w:sz w:val="24"/>
        </w:rPr>
        <w:t>principal</w:t>
      </w:r>
      <w:r>
        <w:rPr>
          <w:spacing w:val="-1"/>
          <w:sz w:val="24"/>
        </w:rPr>
        <w:t> </w:t>
      </w:r>
      <w:r>
        <w:rPr>
          <w:sz w:val="24"/>
        </w:rPr>
        <w:t>mercado destino del</w:t>
      </w:r>
      <w:r>
        <w:rPr>
          <w:spacing w:val="-1"/>
          <w:sz w:val="24"/>
        </w:rPr>
        <w:t> </w:t>
      </w:r>
      <w:r>
        <w:rPr>
          <w:sz w:val="24"/>
        </w:rPr>
        <w:t>café peruano</w:t>
      </w:r>
      <w:r>
        <w:rPr>
          <w:spacing w:val="-3"/>
          <w:sz w:val="24"/>
        </w:rPr>
        <w:t> </w:t>
      </w:r>
      <w:r>
        <w:rPr>
          <w:sz w:val="24"/>
        </w:rPr>
        <w:t>en Europa y segundo en</w:t>
      </w:r>
      <w:r>
        <w:rPr>
          <w:spacing w:val="-4"/>
          <w:sz w:val="24"/>
        </w:rPr>
        <w:t> </w:t>
      </w:r>
      <w:r>
        <w:rPr>
          <w:sz w:val="24"/>
        </w:rPr>
        <w:t>el</w:t>
      </w:r>
      <w:r>
        <w:rPr>
          <w:spacing w:val="-10"/>
          <w:sz w:val="24"/>
        </w:rPr>
        <w:t> </w:t>
      </w:r>
      <w:r>
        <w:rPr>
          <w:sz w:val="24"/>
        </w:rPr>
        <w:t>mundo.</w:t>
      </w:r>
      <w:r>
        <w:rPr>
          <w:spacing w:val="-4"/>
          <w:sz w:val="24"/>
        </w:rPr>
        <w:t> </w:t>
      </w:r>
      <w:r>
        <w:rPr>
          <w:sz w:val="24"/>
        </w:rPr>
        <w:t>Alemania</w:t>
      </w:r>
      <w:r>
        <w:rPr>
          <w:spacing w:val="-1"/>
          <w:sz w:val="24"/>
        </w:rPr>
        <w:t> </w:t>
      </w:r>
      <w:r>
        <w:rPr>
          <w:sz w:val="24"/>
        </w:rPr>
        <w:t>además</w:t>
      </w:r>
      <w:r>
        <w:rPr>
          <w:spacing w:val="-7"/>
          <w:sz w:val="24"/>
        </w:rPr>
        <w:t> </w:t>
      </w:r>
      <w:r>
        <w:rPr>
          <w:sz w:val="24"/>
        </w:rPr>
        <w:t>es</w:t>
      </w:r>
      <w:r>
        <w:rPr>
          <w:spacing w:val="-7"/>
          <w:sz w:val="24"/>
        </w:rPr>
        <w:t> </w:t>
      </w:r>
      <w:r>
        <w:rPr>
          <w:sz w:val="24"/>
        </w:rPr>
        <w:t>uno</w:t>
      </w:r>
      <w:r>
        <w:rPr>
          <w:spacing w:val="-4"/>
          <w:sz w:val="24"/>
        </w:rPr>
        <w:t> </w:t>
      </w:r>
      <w:r>
        <w:rPr>
          <w:sz w:val="24"/>
        </w:rPr>
        <w:t>de</w:t>
      </w:r>
      <w:r>
        <w:rPr>
          <w:spacing w:val="-1"/>
          <w:sz w:val="24"/>
        </w:rPr>
        <w:t> </w:t>
      </w:r>
      <w:r>
        <w:rPr>
          <w:sz w:val="24"/>
        </w:rPr>
        <w:t>los</w:t>
      </w:r>
      <w:r>
        <w:rPr>
          <w:spacing w:val="-7"/>
          <w:sz w:val="24"/>
        </w:rPr>
        <w:t> </w:t>
      </w:r>
      <w:r>
        <w:rPr>
          <w:sz w:val="24"/>
        </w:rPr>
        <w:t>países</w:t>
      </w:r>
      <w:r>
        <w:rPr>
          <w:spacing w:val="-7"/>
          <w:sz w:val="24"/>
        </w:rPr>
        <w:t> </w:t>
      </w:r>
      <w:r>
        <w:rPr>
          <w:sz w:val="24"/>
        </w:rPr>
        <w:t>como más</w:t>
      </w:r>
      <w:r>
        <w:rPr>
          <w:spacing w:val="-7"/>
          <w:sz w:val="24"/>
        </w:rPr>
        <w:t> </w:t>
      </w:r>
      <w:r>
        <w:rPr>
          <w:sz w:val="24"/>
        </w:rPr>
        <w:t>alta</w:t>
      </w:r>
      <w:r>
        <w:rPr>
          <w:spacing w:val="-1"/>
          <w:sz w:val="24"/>
        </w:rPr>
        <w:t> </w:t>
      </w:r>
      <w:r>
        <w:rPr>
          <w:sz w:val="24"/>
        </w:rPr>
        <w:t>tasa</w:t>
      </w:r>
      <w:r>
        <w:rPr>
          <w:spacing w:val="-1"/>
          <w:sz w:val="24"/>
        </w:rPr>
        <w:t> </w:t>
      </w:r>
      <w:r>
        <w:rPr>
          <w:sz w:val="24"/>
        </w:rPr>
        <w:t>de</w:t>
      </w:r>
      <w:r>
        <w:rPr>
          <w:spacing w:val="-10"/>
          <w:sz w:val="24"/>
        </w:rPr>
        <w:t> </w:t>
      </w:r>
      <w:r>
        <w:rPr>
          <w:sz w:val="24"/>
        </w:rPr>
        <w:t>consumo</w:t>
      </w:r>
      <w:r>
        <w:rPr>
          <w:spacing w:val="-4"/>
          <w:sz w:val="24"/>
        </w:rPr>
        <w:t> </w:t>
      </w:r>
      <w:r>
        <w:rPr>
          <w:sz w:val="24"/>
        </w:rPr>
        <w:t>de</w:t>
      </w:r>
      <w:r>
        <w:rPr>
          <w:spacing w:val="-1"/>
          <w:sz w:val="24"/>
        </w:rPr>
        <w:t> </w:t>
      </w:r>
      <w:r>
        <w:rPr>
          <w:sz w:val="24"/>
        </w:rPr>
        <w:t>café y es uno de los principales demandantes de cafés especiales, que es lo que el Perú está buscando posicionar hoy en día, no solamente vender el café convencional de masa, sino también</w:t>
      </w:r>
      <w:r>
        <w:rPr>
          <w:spacing w:val="-6"/>
          <w:sz w:val="24"/>
        </w:rPr>
        <w:t> </w:t>
      </w:r>
      <w:r>
        <w:rPr>
          <w:sz w:val="24"/>
        </w:rPr>
        <w:t>esos</w:t>
      </w:r>
      <w:r>
        <w:rPr>
          <w:spacing w:val="-9"/>
          <w:sz w:val="24"/>
        </w:rPr>
        <w:t> </w:t>
      </w:r>
      <w:r>
        <w:rPr>
          <w:sz w:val="24"/>
        </w:rPr>
        <w:t>cafés</w:t>
      </w:r>
      <w:r>
        <w:rPr>
          <w:spacing w:val="-9"/>
          <w:sz w:val="24"/>
        </w:rPr>
        <w:t> </w:t>
      </w:r>
      <w:r>
        <w:rPr>
          <w:sz w:val="24"/>
        </w:rPr>
        <w:t>de</w:t>
      </w:r>
      <w:r>
        <w:rPr>
          <w:spacing w:val="-12"/>
          <w:sz w:val="24"/>
        </w:rPr>
        <w:t> </w:t>
      </w:r>
      <w:r>
        <w:rPr>
          <w:sz w:val="24"/>
        </w:rPr>
        <w:t>especialidades.</w:t>
      </w:r>
      <w:r>
        <w:rPr>
          <w:spacing w:val="-5"/>
          <w:sz w:val="24"/>
        </w:rPr>
        <w:t> </w:t>
      </w:r>
      <w:r>
        <w:rPr>
          <w:sz w:val="24"/>
        </w:rPr>
        <w:t>En</w:t>
      </w:r>
      <w:r>
        <w:rPr>
          <w:spacing w:val="-5"/>
          <w:sz w:val="24"/>
        </w:rPr>
        <w:t> </w:t>
      </w:r>
      <w:r>
        <w:rPr>
          <w:sz w:val="24"/>
        </w:rPr>
        <w:t>el</w:t>
      </w:r>
      <w:r>
        <w:rPr>
          <w:spacing w:val="-12"/>
          <w:sz w:val="24"/>
        </w:rPr>
        <w:t> </w:t>
      </w:r>
      <w:r>
        <w:rPr>
          <w:sz w:val="24"/>
        </w:rPr>
        <w:t>tema</w:t>
      </w:r>
      <w:r>
        <w:rPr>
          <w:spacing w:val="-3"/>
          <w:sz w:val="24"/>
        </w:rPr>
        <w:t> </w:t>
      </w:r>
      <w:r>
        <w:rPr>
          <w:sz w:val="24"/>
        </w:rPr>
        <w:t>del</w:t>
      </w:r>
      <w:r>
        <w:rPr>
          <w:spacing w:val="-12"/>
          <w:sz w:val="24"/>
        </w:rPr>
        <w:t> </w:t>
      </w:r>
      <w:r>
        <w:rPr>
          <w:sz w:val="24"/>
        </w:rPr>
        <w:t>café,</w:t>
      </w:r>
      <w:r>
        <w:rPr>
          <w:spacing w:val="-15"/>
          <w:sz w:val="24"/>
        </w:rPr>
        <w:t> </w:t>
      </w:r>
      <w:r>
        <w:rPr>
          <w:sz w:val="24"/>
        </w:rPr>
        <w:t>lo</w:t>
      </w:r>
      <w:r>
        <w:rPr>
          <w:spacing w:val="-5"/>
          <w:sz w:val="24"/>
        </w:rPr>
        <w:t> </w:t>
      </w:r>
      <w:r>
        <w:rPr>
          <w:sz w:val="24"/>
        </w:rPr>
        <w:t>que</w:t>
      </w:r>
      <w:r>
        <w:rPr>
          <w:spacing w:val="-3"/>
          <w:sz w:val="24"/>
        </w:rPr>
        <w:t> </w:t>
      </w:r>
      <w:r>
        <w:rPr>
          <w:sz w:val="24"/>
        </w:rPr>
        <w:t>vinimos</w:t>
      </w:r>
      <w:r>
        <w:rPr>
          <w:spacing w:val="-9"/>
          <w:sz w:val="24"/>
        </w:rPr>
        <w:t> </w:t>
      </w:r>
      <w:r>
        <w:rPr>
          <w:sz w:val="24"/>
        </w:rPr>
        <w:t>haciendo</w:t>
      </w:r>
      <w:r>
        <w:rPr>
          <w:spacing w:val="-5"/>
          <w:sz w:val="24"/>
        </w:rPr>
        <w:t> </w:t>
      </w:r>
      <w:r>
        <w:rPr>
          <w:sz w:val="24"/>
        </w:rPr>
        <w:t>ya</w:t>
      </w:r>
      <w:r>
        <w:rPr>
          <w:spacing w:val="-3"/>
          <w:sz w:val="24"/>
        </w:rPr>
        <w:t> </w:t>
      </w:r>
      <w:r>
        <w:rPr>
          <w:sz w:val="24"/>
        </w:rPr>
        <w:t>desde hace algunos años son estas de delegaciones de tostadores alemanes y europeos, porque luego</w:t>
      </w:r>
      <w:r>
        <w:rPr>
          <w:spacing w:val="-6"/>
          <w:sz w:val="24"/>
        </w:rPr>
        <w:t> </w:t>
      </w:r>
      <w:r>
        <w:rPr>
          <w:sz w:val="24"/>
        </w:rPr>
        <w:t>han</w:t>
      </w:r>
      <w:r>
        <w:rPr>
          <w:spacing w:val="-14"/>
          <w:sz w:val="24"/>
        </w:rPr>
        <w:t> </w:t>
      </w:r>
      <w:r>
        <w:rPr>
          <w:sz w:val="24"/>
        </w:rPr>
        <w:t>salido</w:t>
      </w:r>
      <w:r>
        <w:rPr>
          <w:spacing w:val="-14"/>
          <w:sz w:val="24"/>
        </w:rPr>
        <w:t> </w:t>
      </w:r>
      <w:r>
        <w:rPr>
          <w:sz w:val="24"/>
        </w:rPr>
        <w:t>de</w:t>
      </w:r>
      <w:r>
        <w:rPr>
          <w:spacing w:val="-11"/>
          <w:sz w:val="24"/>
        </w:rPr>
        <w:t> </w:t>
      </w:r>
      <w:r>
        <w:rPr>
          <w:sz w:val="24"/>
        </w:rPr>
        <w:t>otros</w:t>
      </w:r>
      <w:r>
        <w:rPr>
          <w:spacing w:val="-15"/>
          <w:sz w:val="24"/>
        </w:rPr>
        <w:t> </w:t>
      </w:r>
      <w:r>
        <w:rPr>
          <w:sz w:val="24"/>
        </w:rPr>
        <w:t>países,</w:t>
      </w:r>
      <w:r>
        <w:rPr>
          <w:spacing w:val="-14"/>
          <w:sz w:val="24"/>
        </w:rPr>
        <w:t> </w:t>
      </w:r>
      <w:r>
        <w:rPr>
          <w:sz w:val="24"/>
        </w:rPr>
        <w:t>comenzaron</w:t>
      </w:r>
      <w:r>
        <w:rPr>
          <w:spacing w:val="-13"/>
          <w:sz w:val="24"/>
        </w:rPr>
        <w:t> </w:t>
      </w:r>
      <w:r>
        <w:rPr>
          <w:sz w:val="24"/>
        </w:rPr>
        <w:t>en</w:t>
      </w:r>
      <w:r>
        <w:rPr>
          <w:spacing w:val="-14"/>
          <w:sz w:val="24"/>
        </w:rPr>
        <w:t> </w:t>
      </w:r>
      <w:r>
        <w:rPr>
          <w:sz w:val="24"/>
        </w:rPr>
        <w:t>Estados</w:t>
      </w:r>
      <w:r>
        <w:rPr>
          <w:spacing w:val="-8"/>
          <w:sz w:val="24"/>
        </w:rPr>
        <w:t> </w:t>
      </w:r>
      <w:r>
        <w:rPr>
          <w:sz w:val="24"/>
        </w:rPr>
        <w:t>Unidos,</w:t>
      </w:r>
      <w:r>
        <w:rPr>
          <w:spacing w:val="-4"/>
          <w:sz w:val="24"/>
        </w:rPr>
        <w:t> </w:t>
      </w:r>
      <w:r>
        <w:rPr>
          <w:sz w:val="24"/>
        </w:rPr>
        <w:t>luego</w:t>
      </w:r>
      <w:r>
        <w:rPr>
          <w:spacing w:val="-5"/>
          <w:sz w:val="24"/>
        </w:rPr>
        <w:t> </w:t>
      </w:r>
      <w:r>
        <w:rPr>
          <w:sz w:val="24"/>
        </w:rPr>
        <w:t>en</w:t>
      </w:r>
      <w:r>
        <w:rPr>
          <w:spacing w:val="-14"/>
          <w:sz w:val="24"/>
        </w:rPr>
        <w:t> </w:t>
      </w:r>
      <w:r>
        <w:rPr>
          <w:sz w:val="24"/>
        </w:rPr>
        <w:t>Alemania</w:t>
      </w:r>
      <w:r>
        <w:rPr>
          <w:spacing w:val="-11"/>
          <w:sz w:val="24"/>
        </w:rPr>
        <w:t> </w:t>
      </w:r>
      <w:r>
        <w:rPr>
          <w:sz w:val="24"/>
        </w:rPr>
        <w:t>y</w:t>
      </w:r>
      <w:r>
        <w:rPr>
          <w:spacing w:val="-4"/>
          <w:sz w:val="24"/>
        </w:rPr>
        <w:t> </w:t>
      </w:r>
      <w:r>
        <w:rPr>
          <w:sz w:val="24"/>
        </w:rPr>
        <w:t>luego otros países se han sumado a estas delegaciones pequeñas, que son grupos pequeños de tostadores que viajan al Perú y visitan zonas productivas con la intención de probar y de identificar cafés que posteriormente ellos puedan pedir a los importadores.</w:t>
      </w:r>
    </w:p>
    <w:p>
      <w:pPr>
        <w:pStyle w:val="BodyText"/>
        <w:spacing w:line="360" w:lineRule="auto" w:before="161"/>
        <w:ind w:left="142" w:right="710" w:firstLine="720"/>
        <w:jc w:val="both"/>
      </w:pPr>
      <w:r>
        <w:rPr/>
        <w:t>Esto</w:t>
      </w:r>
      <w:r>
        <w:rPr>
          <w:spacing w:val="-2"/>
        </w:rPr>
        <w:t> </w:t>
      </w:r>
      <w:r>
        <w:rPr/>
        <w:t>es</w:t>
      </w:r>
      <w:r>
        <w:rPr>
          <w:spacing w:val="-6"/>
        </w:rPr>
        <w:t> </w:t>
      </w:r>
      <w:r>
        <w:rPr/>
        <w:t>una de las</w:t>
      </w:r>
      <w:r>
        <w:rPr>
          <w:spacing w:val="-6"/>
        </w:rPr>
        <w:t> </w:t>
      </w:r>
      <w:r>
        <w:rPr/>
        <w:t>actividades</w:t>
      </w:r>
      <w:r>
        <w:rPr>
          <w:spacing w:val="-6"/>
        </w:rPr>
        <w:t> </w:t>
      </w:r>
      <w:r>
        <w:rPr/>
        <w:t>que hacemos</w:t>
      </w:r>
      <w:r>
        <w:rPr>
          <w:spacing w:val="-6"/>
        </w:rPr>
        <w:t> </w:t>
      </w:r>
      <w:r>
        <w:rPr/>
        <w:t>una vez</w:t>
      </w:r>
      <w:r>
        <w:rPr>
          <w:spacing w:val="-9"/>
        </w:rPr>
        <w:t> </w:t>
      </w:r>
      <w:r>
        <w:rPr/>
        <w:t>al</w:t>
      </w:r>
      <w:r>
        <w:rPr>
          <w:spacing w:val="-9"/>
        </w:rPr>
        <w:t> </w:t>
      </w:r>
      <w:r>
        <w:rPr/>
        <w:t>año.</w:t>
      </w:r>
      <w:r>
        <w:rPr>
          <w:spacing w:val="-2"/>
        </w:rPr>
        <w:t> </w:t>
      </w:r>
      <w:r>
        <w:rPr/>
        <w:t>Debido</w:t>
      </w:r>
      <w:r>
        <w:rPr>
          <w:spacing w:val="-2"/>
        </w:rPr>
        <w:t> </w:t>
      </w:r>
      <w:r>
        <w:rPr/>
        <w:t>a la pandemia lo hemos tenido que cancelar los últimos dos años, pero este año pensamos retomarlo en el segundo semestre. Además de eso, hemos participado en los últimos años en una feria que se da vía anualmente el</w:t>
      </w:r>
      <w:r>
        <w:rPr>
          <w:spacing w:val="-9"/>
        </w:rPr>
        <w:t> </w:t>
      </w:r>
      <w:r>
        <w:rPr/>
        <w:t>2014,</w:t>
      </w:r>
      <w:r>
        <w:rPr>
          <w:spacing w:val="-2"/>
        </w:rPr>
        <w:t> </w:t>
      </w:r>
      <w:r>
        <w:rPr/>
        <w:t>el</w:t>
      </w:r>
      <w:r>
        <w:rPr>
          <w:spacing w:val="-9"/>
        </w:rPr>
        <w:t> </w:t>
      </w:r>
      <w:r>
        <w:rPr/>
        <w:t>16</w:t>
      </w:r>
      <w:r>
        <w:rPr>
          <w:spacing w:val="-2"/>
        </w:rPr>
        <w:t> </w:t>
      </w:r>
      <w:r>
        <w:rPr/>
        <w:t>y</w:t>
      </w:r>
      <w:r>
        <w:rPr>
          <w:spacing w:val="-2"/>
        </w:rPr>
        <w:t> </w:t>
      </w:r>
      <w:r>
        <w:rPr/>
        <w:t>el</w:t>
      </w:r>
      <w:r>
        <w:rPr>
          <w:spacing w:val="-9"/>
        </w:rPr>
        <w:t> </w:t>
      </w:r>
      <w:r>
        <w:rPr/>
        <w:t>18</w:t>
      </w:r>
      <w:r>
        <w:rPr>
          <w:spacing w:val="-2"/>
        </w:rPr>
        <w:t> </w:t>
      </w:r>
      <w:r>
        <w:rPr/>
        <w:t>estuvimos</w:t>
      </w:r>
      <w:r>
        <w:rPr>
          <w:spacing w:val="-6"/>
        </w:rPr>
        <w:t> </w:t>
      </w:r>
      <w:r>
        <w:rPr/>
        <w:t>en</w:t>
      </w:r>
      <w:r>
        <w:rPr>
          <w:spacing w:val="-2"/>
        </w:rPr>
        <w:t> </w:t>
      </w:r>
      <w:r>
        <w:rPr/>
        <w:t>la feria Coteca,</w:t>
      </w:r>
      <w:r>
        <w:rPr>
          <w:spacing w:val="-2"/>
        </w:rPr>
        <w:t> </w:t>
      </w:r>
      <w:r>
        <w:rPr/>
        <w:t>que es</w:t>
      </w:r>
      <w:r>
        <w:rPr>
          <w:spacing w:val="-6"/>
        </w:rPr>
        <w:t> </w:t>
      </w:r>
      <w:r>
        <w:rPr/>
        <w:t>una feria de café, té y cacao que se da en Hamburgo. Era un punto de encuentro de importadores y exportadores y Hamburgo tiene además la particularidad que es el puerto de entrada más importante</w:t>
      </w:r>
      <w:r>
        <w:rPr>
          <w:spacing w:val="-15"/>
        </w:rPr>
        <w:t> </w:t>
      </w:r>
      <w:r>
        <w:rPr/>
        <w:t>para</w:t>
      </w:r>
      <w:r>
        <w:rPr>
          <w:spacing w:val="-15"/>
        </w:rPr>
        <w:t> </w:t>
      </w:r>
      <w:r>
        <w:rPr/>
        <w:t>el</w:t>
      </w:r>
      <w:r>
        <w:rPr>
          <w:spacing w:val="-15"/>
        </w:rPr>
        <w:t> </w:t>
      </w:r>
      <w:r>
        <w:rPr/>
        <w:t>café</w:t>
      </w:r>
      <w:r>
        <w:rPr>
          <w:spacing w:val="-15"/>
        </w:rPr>
        <w:t> </w:t>
      </w:r>
      <w:r>
        <w:rPr/>
        <w:t>peruano</w:t>
      </w:r>
      <w:r>
        <w:rPr>
          <w:spacing w:val="-15"/>
        </w:rPr>
        <w:t> </w:t>
      </w:r>
      <w:r>
        <w:rPr/>
        <w:t>a</w:t>
      </w:r>
      <w:r>
        <w:rPr>
          <w:spacing w:val="-15"/>
        </w:rPr>
        <w:t> </w:t>
      </w:r>
      <w:r>
        <w:rPr/>
        <w:t>Europa.</w:t>
      </w:r>
      <w:r>
        <w:rPr>
          <w:spacing w:val="-15"/>
        </w:rPr>
        <w:t> </w:t>
      </w:r>
      <w:r>
        <w:rPr/>
        <w:t>Entonces</w:t>
      </w:r>
      <w:r>
        <w:rPr>
          <w:spacing w:val="-15"/>
        </w:rPr>
        <w:t> </w:t>
      </w:r>
      <w:r>
        <w:rPr/>
        <w:t>ha</w:t>
      </w:r>
      <w:r>
        <w:rPr>
          <w:spacing w:val="-15"/>
        </w:rPr>
        <w:t> </w:t>
      </w:r>
      <w:r>
        <w:rPr/>
        <w:t>sido</w:t>
      </w:r>
      <w:r>
        <w:rPr>
          <w:spacing w:val="-15"/>
        </w:rPr>
        <w:t> </w:t>
      </w:r>
      <w:r>
        <w:rPr/>
        <w:t>en</w:t>
      </w:r>
      <w:r>
        <w:rPr>
          <w:spacing w:val="-15"/>
        </w:rPr>
        <w:t> </w:t>
      </w:r>
      <w:r>
        <w:rPr/>
        <w:t>una</w:t>
      </w:r>
      <w:r>
        <w:rPr>
          <w:spacing w:val="-11"/>
        </w:rPr>
        <w:t> </w:t>
      </w:r>
      <w:r>
        <w:rPr/>
        <w:t>feria</w:t>
      </w:r>
      <w:r>
        <w:rPr>
          <w:spacing w:val="-11"/>
        </w:rPr>
        <w:t> </w:t>
      </w:r>
      <w:r>
        <w:rPr/>
        <w:t>que</w:t>
      </w:r>
      <w:r>
        <w:rPr>
          <w:spacing w:val="-11"/>
        </w:rPr>
        <w:t> </w:t>
      </w:r>
      <w:r>
        <w:rPr/>
        <w:t>nos</w:t>
      </w:r>
      <w:r>
        <w:rPr>
          <w:spacing w:val="-15"/>
        </w:rPr>
        <w:t> </w:t>
      </w:r>
      <w:r>
        <w:rPr/>
        <w:t>ha</w:t>
      </w:r>
      <w:r>
        <w:rPr>
          <w:spacing w:val="-15"/>
        </w:rPr>
        <w:t> </w:t>
      </w:r>
      <w:r>
        <w:rPr/>
        <w:t>permitido desarrollar más las relaciones entre importadores y exportadores. Lamentablemente esta feria ya no</w:t>
      </w:r>
      <w:r>
        <w:rPr>
          <w:spacing w:val="-2"/>
        </w:rPr>
        <w:t> </w:t>
      </w:r>
      <w:r>
        <w:rPr/>
        <w:t>existe,</w:t>
      </w:r>
      <w:r>
        <w:rPr>
          <w:spacing w:val="-2"/>
        </w:rPr>
        <w:t> </w:t>
      </w:r>
      <w:r>
        <w:rPr/>
        <w:t>se dio</w:t>
      </w:r>
      <w:r>
        <w:rPr>
          <w:spacing w:val="-2"/>
        </w:rPr>
        <w:t> </w:t>
      </w:r>
      <w:r>
        <w:rPr/>
        <w:t>por</w:t>
      </w:r>
      <w:r>
        <w:rPr>
          <w:spacing w:val="-2"/>
        </w:rPr>
        <w:t> </w:t>
      </w:r>
      <w:r>
        <w:rPr/>
        <w:t>última vez</w:t>
      </w:r>
      <w:r>
        <w:rPr>
          <w:spacing w:val="-9"/>
        </w:rPr>
        <w:t> </w:t>
      </w:r>
      <w:r>
        <w:rPr/>
        <w:t>en</w:t>
      </w:r>
      <w:r>
        <w:rPr>
          <w:spacing w:val="-2"/>
        </w:rPr>
        <w:t> </w:t>
      </w:r>
      <w:r>
        <w:rPr/>
        <w:t>2018,</w:t>
      </w:r>
      <w:r>
        <w:rPr>
          <w:spacing w:val="-2"/>
        </w:rPr>
        <w:t> </w:t>
      </w:r>
      <w:r>
        <w:rPr/>
        <w:t>porque paralelamente una feria que en</w:t>
      </w:r>
      <w:r>
        <w:rPr>
          <w:spacing w:val="-2"/>
        </w:rPr>
        <w:t> </w:t>
      </w:r>
      <w:r>
        <w:rPr/>
        <w:t>ese entonces todavía era pequeña ha ido creciendo, esto es la World of Coffee, es una feria europea que rota año</w:t>
      </w:r>
      <w:r>
        <w:rPr>
          <w:spacing w:val="-13"/>
        </w:rPr>
        <w:t> </w:t>
      </w:r>
      <w:r>
        <w:rPr/>
        <w:t>a año,</w:t>
      </w:r>
      <w:r>
        <w:rPr>
          <w:spacing w:val="-2"/>
        </w:rPr>
        <w:t> </w:t>
      </w:r>
      <w:r>
        <w:rPr/>
        <w:t>de ciudad</w:t>
      </w:r>
      <w:r>
        <w:rPr>
          <w:spacing w:val="-2"/>
        </w:rPr>
        <w:t> </w:t>
      </w:r>
      <w:r>
        <w:rPr/>
        <w:t>en</w:t>
      </w:r>
      <w:r>
        <w:rPr>
          <w:spacing w:val="-2"/>
        </w:rPr>
        <w:t> </w:t>
      </w:r>
      <w:r>
        <w:rPr/>
        <w:t>ciudad</w:t>
      </w:r>
      <w:r>
        <w:rPr>
          <w:spacing w:val="-2"/>
        </w:rPr>
        <w:t> </w:t>
      </w:r>
      <w:r>
        <w:rPr/>
        <w:t>europea.</w:t>
      </w:r>
      <w:r>
        <w:rPr>
          <w:spacing w:val="-2"/>
        </w:rPr>
        <w:t> </w:t>
      </w:r>
      <w:r>
        <w:rPr/>
        <w:t>El</w:t>
      </w:r>
      <w:r>
        <w:rPr>
          <w:spacing w:val="-9"/>
        </w:rPr>
        <w:t> </w:t>
      </w:r>
      <w:r>
        <w:rPr/>
        <w:t>año</w:t>
      </w:r>
      <w:r>
        <w:rPr>
          <w:spacing w:val="-2"/>
        </w:rPr>
        <w:t> </w:t>
      </w:r>
      <w:r>
        <w:rPr/>
        <w:t>2019</w:t>
      </w:r>
      <w:r>
        <w:rPr>
          <w:spacing w:val="-2"/>
        </w:rPr>
        <w:t> </w:t>
      </w:r>
      <w:r>
        <w:rPr/>
        <w:t>fue en</w:t>
      </w:r>
      <w:r>
        <w:rPr>
          <w:spacing w:val="-2"/>
        </w:rPr>
        <w:t> </w:t>
      </w:r>
      <w:r>
        <w:rPr/>
        <w:t>Berlín</w:t>
      </w:r>
      <w:r>
        <w:rPr>
          <w:spacing w:val="-2"/>
        </w:rPr>
        <w:t> </w:t>
      </w:r>
      <w:r>
        <w:rPr/>
        <w:t>y</w:t>
      </w:r>
      <w:r>
        <w:rPr>
          <w:spacing w:val="-2"/>
        </w:rPr>
        <w:t> </w:t>
      </w:r>
      <w:r>
        <w:rPr/>
        <w:t>ahí</w:t>
      </w:r>
      <w:r>
        <w:rPr>
          <w:spacing w:val="-9"/>
        </w:rPr>
        <w:t> </w:t>
      </w:r>
      <w:r>
        <w:rPr/>
        <w:t>el Perú</w:t>
      </w:r>
      <w:r>
        <w:rPr>
          <w:spacing w:val="-2"/>
        </w:rPr>
        <w:t> </w:t>
      </w:r>
      <w:r>
        <w:rPr/>
        <w:t>fue</w:t>
      </w:r>
      <w:r>
        <w:rPr>
          <w:spacing w:val="3"/>
        </w:rPr>
        <w:t> </w:t>
      </w:r>
      <w:r>
        <w:rPr/>
        <w:t>el</w:t>
      </w:r>
      <w:r>
        <w:rPr>
          <w:spacing w:val="-7"/>
        </w:rPr>
        <w:t> </w:t>
      </w:r>
      <w:r>
        <w:rPr/>
        <w:t>país</w:t>
      </w:r>
      <w:r>
        <w:rPr>
          <w:spacing w:val="7"/>
        </w:rPr>
        <w:t> </w:t>
      </w:r>
      <w:r>
        <w:rPr/>
        <w:t>invitado de</w:t>
      </w:r>
      <w:r>
        <w:rPr>
          <w:spacing w:val="3"/>
        </w:rPr>
        <w:t> </w:t>
      </w:r>
      <w:r>
        <w:rPr/>
        <w:t>honor,</w:t>
      </w:r>
      <w:r>
        <w:rPr>
          <w:spacing w:val="1"/>
        </w:rPr>
        <w:t> </w:t>
      </w:r>
      <w:r>
        <w:rPr/>
        <w:t>es</w:t>
      </w:r>
      <w:r>
        <w:rPr>
          <w:spacing w:val="6"/>
        </w:rPr>
        <w:t> </w:t>
      </w:r>
      <w:r>
        <w:rPr/>
        <w:t>más</w:t>
      </w:r>
      <w:r>
        <w:rPr>
          <w:spacing w:val="-4"/>
        </w:rPr>
        <w:t> </w:t>
      </w:r>
      <w:r>
        <w:rPr/>
        <w:t>ahí</w:t>
      </w:r>
      <w:r>
        <w:rPr>
          <w:spacing w:val="-6"/>
        </w:rPr>
        <w:t> </w:t>
      </w:r>
      <w:r>
        <w:rPr/>
        <w:t>se</w:t>
      </w:r>
      <w:r>
        <w:rPr>
          <w:spacing w:val="3"/>
        </w:rPr>
        <w:t> </w:t>
      </w:r>
      <w:r>
        <w:rPr/>
        <w:t>presentó de</w:t>
      </w:r>
      <w:r>
        <w:rPr>
          <w:spacing w:val="13"/>
        </w:rPr>
        <w:t> </w:t>
      </w:r>
      <w:r>
        <w:rPr/>
        <w:t>manera</w:t>
      </w:r>
      <w:r>
        <w:rPr>
          <w:spacing w:val="3"/>
        </w:rPr>
        <w:t> </w:t>
      </w:r>
      <w:r>
        <w:rPr/>
        <w:t>internacional</w:t>
      </w:r>
      <w:r>
        <w:rPr>
          <w:spacing w:val="-7"/>
        </w:rPr>
        <w:t> </w:t>
      </w:r>
      <w:r>
        <w:rPr/>
        <w:t>la</w:t>
      </w:r>
      <w:r>
        <w:rPr>
          <w:spacing w:val="13"/>
        </w:rPr>
        <w:t> </w:t>
      </w:r>
      <w:r>
        <w:rPr>
          <w:spacing w:val="-2"/>
        </w:rPr>
        <w:t>marca</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08"/>
        <w:jc w:val="both"/>
      </w:pPr>
      <w:r>
        <w:rPr/>
        <w:t>Cafés del</w:t>
      </w:r>
      <w:r>
        <w:rPr>
          <w:spacing w:val="-10"/>
        </w:rPr>
        <w:t> </w:t>
      </w:r>
      <w:r>
        <w:rPr/>
        <w:t>Perú,</w:t>
      </w:r>
      <w:r>
        <w:rPr>
          <w:spacing w:val="-4"/>
        </w:rPr>
        <w:t> </w:t>
      </w:r>
      <w:r>
        <w:rPr/>
        <w:t>fue lanzamiento internacional</w:t>
      </w:r>
      <w:r>
        <w:rPr>
          <w:spacing w:val="-1"/>
        </w:rPr>
        <w:t> </w:t>
      </w:r>
      <w:r>
        <w:rPr/>
        <w:t>de</w:t>
      </w:r>
      <w:r>
        <w:rPr>
          <w:spacing w:val="-1"/>
        </w:rPr>
        <w:t> </w:t>
      </w:r>
      <w:r>
        <w:rPr/>
        <w:t>la marca</w:t>
      </w:r>
      <w:r>
        <w:rPr>
          <w:spacing w:val="-1"/>
        </w:rPr>
        <w:t> </w:t>
      </w:r>
      <w:r>
        <w:rPr/>
        <w:t>café del</w:t>
      </w:r>
      <w:r>
        <w:rPr>
          <w:spacing w:val="-1"/>
        </w:rPr>
        <w:t> </w:t>
      </w:r>
      <w:r>
        <w:rPr/>
        <w:t>Perú. Tuvimos una gran presencia de productores e incluso de baristas, en la competencia que hubo de barismo, y una serie de conferencias,</w:t>
      </w:r>
      <w:r>
        <w:rPr>
          <w:spacing w:val="-3"/>
        </w:rPr>
        <w:t> </w:t>
      </w:r>
      <w:r>
        <w:rPr/>
        <w:t>catas</w:t>
      </w:r>
      <w:r>
        <w:rPr>
          <w:spacing w:val="-7"/>
        </w:rPr>
        <w:t> </w:t>
      </w:r>
      <w:r>
        <w:rPr/>
        <w:t>de</w:t>
      </w:r>
      <w:r>
        <w:rPr>
          <w:spacing w:val="-10"/>
        </w:rPr>
        <w:t> </w:t>
      </w:r>
      <w:r>
        <w:rPr/>
        <w:t>café para mostrar</w:t>
      </w:r>
      <w:r>
        <w:rPr>
          <w:spacing w:val="-3"/>
        </w:rPr>
        <w:t> </w:t>
      </w:r>
      <w:r>
        <w:rPr/>
        <w:t>al</w:t>
      </w:r>
      <w:r>
        <w:rPr>
          <w:spacing w:val="-10"/>
        </w:rPr>
        <w:t> </w:t>
      </w:r>
      <w:r>
        <w:rPr/>
        <w:t>público</w:t>
      </w:r>
      <w:r>
        <w:rPr>
          <w:spacing w:val="-3"/>
        </w:rPr>
        <w:t> </w:t>
      </w:r>
      <w:r>
        <w:rPr/>
        <w:t>europeo</w:t>
      </w:r>
      <w:r>
        <w:rPr>
          <w:spacing w:val="-3"/>
        </w:rPr>
        <w:t> </w:t>
      </w:r>
      <w:r>
        <w:rPr/>
        <w:t>los</w:t>
      </w:r>
      <w:r>
        <w:rPr>
          <w:spacing w:val="-7"/>
        </w:rPr>
        <w:t> </w:t>
      </w:r>
      <w:r>
        <w:rPr/>
        <w:t>cafés</w:t>
      </w:r>
      <w:r>
        <w:rPr>
          <w:spacing w:val="-7"/>
        </w:rPr>
        <w:t> </w:t>
      </w:r>
      <w:r>
        <w:rPr/>
        <w:t>especiales del</w:t>
      </w:r>
      <w:r>
        <w:rPr>
          <w:spacing w:val="-10"/>
        </w:rPr>
        <w:t> </w:t>
      </w:r>
      <w:r>
        <w:rPr/>
        <w:t>Perú.</w:t>
      </w:r>
      <w:r>
        <w:rPr>
          <w:spacing w:val="-3"/>
        </w:rPr>
        <w:t> </w:t>
      </w:r>
      <w:r>
        <w:rPr/>
        <w:t>Este año,</w:t>
      </w:r>
      <w:r>
        <w:rPr>
          <w:spacing w:val="-3"/>
        </w:rPr>
        <w:t> </w:t>
      </w:r>
      <w:r>
        <w:rPr/>
        <w:t>esa feria se va a llevar</w:t>
      </w:r>
      <w:r>
        <w:rPr>
          <w:spacing w:val="-3"/>
        </w:rPr>
        <w:t> </w:t>
      </w:r>
      <w:r>
        <w:rPr/>
        <w:t>a cabo</w:t>
      </w:r>
      <w:r>
        <w:rPr>
          <w:spacing w:val="-3"/>
        </w:rPr>
        <w:t> </w:t>
      </w:r>
      <w:r>
        <w:rPr/>
        <w:t>en Milán luego de haber</w:t>
      </w:r>
      <w:r>
        <w:rPr>
          <w:spacing w:val="-3"/>
        </w:rPr>
        <w:t> </w:t>
      </w:r>
      <w:r>
        <w:rPr/>
        <w:t>sido mudada iba, inicialmente</w:t>
      </w:r>
      <w:r>
        <w:rPr>
          <w:spacing w:val="-3"/>
        </w:rPr>
        <w:t> </w:t>
      </w:r>
      <w:r>
        <w:rPr/>
        <w:t>iba</w:t>
      </w:r>
      <w:r>
        <w:rPr>
          <w:spacing w:val="-3"/>
        </w:rPr>
        <w:t> </w:t>
      </w:r>
      <w:r>
        <w:rPr/>
        <w:t>a</w:t>
      </w:r>
      <w:r>
        <w:rPr>
          <w:spacing w:val="-12"/>
        </w:rPr>
        <w:t> </w:t>
      </w:r>
      <w:r>
        <w:rPr/>
        <w:t>ser</w:t>
      </w:r>
      <w:r>
        <w:rPr>
          <w:spacing w:val="-5"/>
        </w:rPr>
        <w:t> </w:t>
      </w:r>
      <w:r>
        <w:rPr/>
        <w:t>en</w:t>
      </w:r>
      <w:r>
        <w:rPr>
          <w:spacing w:val="-15"/>
        </w:rPr>
        <w:t> </w:t>
      </w:r>
      <w:r>
        <w:rPr/>
        <w:t>Varsovia,</w:t>
      </w:r>
      <w:r>
        <w:rPr>
          <w:spacing w:val="-5"/>
        </w:rPr>
        <w:t> </w:t>
      </w:r>
      <w:r>
        <w:rPr/>
        <w:t>pero</w:t>
      </w:r>
      <w:r>
        <w:rPr>
          <w:spacing w:val="-5"/>
        </w:rPr>
        <w:t> </w:t>
      </w:r>
      <w:r>
        <w:rPr/>
        <w:t>la</w:t>
      </w:r>
      <w:r>
        <w:rPr>
          <w:spacing w:val="-3"/>
        </w:rPr>
        <w:t> </w:t>
      </w:r>
      <w:r>
        <w:rPr/>
        <w:t>han</w:t>
      </w:r>
      <w:r>
        <w:rPr>
          <w:spacing w:val="-5"/>
        </w:rPr>
        <w:t> </w:t>
      </w:r>
      <w:r>
        <w:rPr/>
        <w:t>tenido</w:t>
      </w:r>
      <w:r>
        <w:rPr>
          <w:spacing w:val="-5"/>
        </w:rPr>
        <w:t> </w:t>
      </w:r>
      <w:r>
        <w:rPr/>
        <w:t>que</w:t>
      </w:r>
      <w:r>
        <w:rPr>
          <w:spacing w:val="-3"/>
        </w:rPr>
        <w:t> </w:t>
      </w:r>
      <w:r>
        <w:rPr/>
        <w:t>mudar</w:t>
      </w:r>
      <w:r>
        <w:rPr>
          <w:spacing w:val="-5"/>
        </w:rPr>
        <w:t> </w:t>
      </w:r>
      <w:r>
        <w:rPr/>
        <w:t>a</w:t>
      </w:r>
      <w:r>
        <w:rPr>
          <w:spacing w:val="-12"/>
        </w:rPr>
        <w:t> </w:t>
      </w:r>
      <w:r>
        <w:rPr/>
        <w:t>Milán</w:t>
      </w:r>
      <w:r>
        <w:rPr>
          <w:spacing w:val="-5"/>
        </w:rPr>
        <w:t> </w:t>
      </w:r>
      <w:r>
        <w:rPr/>
        <w:t>por</w:t>
      </w:r>
      <w:r>
        <w:rPr>
          <w:spacing w:val="-5"/>
        </w:rPr>
        <w:t> </w:t>
      </w:r>
      <w:r>
        <w:rPr/>
        <w:t>el</w:t>
      </w:r>
      <w:r>
        <w:rPr>
          <w:spacing w:val="-12"/>
        </w:rPr>
        <w:t> </w:t>
      </w:r>
      <w:r>
        <w:rPr/>
        <w:t>problema</w:t>
      </w:r>
      <w:r>
        <w:rPr>
          <w:spacing w:val="-3"/>
        </w:rPr>
        <w:t> </w:t>
      </w:r>
      <w:r>
        <w:rPr/>
        <w:t>de los</w:t>
      </w:r>
      <w:r>
        <w:rPr>
          <w:spacing w:val="-4"/>
        </w:rPr>
        <w:t> </w:t>
      </w:r>
      <w:r>
        <w:rPr/>
        <w:t>refugiados</w:t>
      </w:r>
      <w:r>
        <w:rPr>
          <w:spacing w:val="-4"/>
        </w:rPr>
        <w:t> </w:t>
      </w:r>
      <w:r>
        <w:rPr/>
        <w:t>ucranianos</w:t>
      </w:r>
      <w:r>
        <w:rPr>
          <w:spacing w:val="-4"/>
        </w:rPr>
        <w:t> </w:t>
      </w:r>
      <w:r>
        <w:rPr/>
        <w:t>en Polonia. Así</w:t>
      </w:r>
      <w:r>
        <w:rPr>
          <w:spacing w:val="-7"/>
        </w:rPr>
        <w:t> </w:t>
      </w:r>
      <w:r>
        <w:rPr/>
        <w:t>que este año en junio tendremos</w:t>
      </w:r>
      <w:r>
        <w:rPr>
          <w:spacing w:val="-4"/>
        </w:rPr>
        <w:t> </w:t>
      </w:r>
      <w:r>
        <w:rPr/>
        <w:t>este reencuentro del sector cafetalero europeo en esta ciudad en Milán y esperamos contar con la presencia de varios</w:t>
      </w:r>
      <w:r>
        <w:rPr>
          <w:spacing w:val="-4"/>
        </w:rPr>
        <w:t> </w:t>
      </w:r>
      <w:r>
        <w:rPr/>
        <w:t>exportadores</w:t>
      </w:r>
      <w:r>
        <w:rPr>
          <w:spacing w:val="-4"/>
        </w:rPr>
        <w:t> </w:t>
      </w:r>
      <w:r>
        <w:rPr/>
        <w:t>peruanos. Además</w:t>
      </w:r>
      <w:r>
        <w:rPr>
          <w:spacing w:val="-4"/>
        </w:rPr>
        <w:t> </w:t>
      </w:r>
      <w:r>
        <w:rPr/>
        <w:t>de eso tenemos</w:t>
      </w:r>
      <w:r>
        <w:rPr>
          <w:spacing w:val="-4"/>
        </w:rPr>
        <w:t> </w:t>
      </w:r>
      <w:r>
        <w:rPr/>
        <w:t>pequeñas</w:t>
      </w:r>
      <w:r>
        <w:rPr>
          <w:spacing w:val="-4"/>
        </w:rPr>
        <w:t> </w:t>
      </w:r>
      <w:r>
        <w:rPr/>
        <w:t>actividades</w:t>
      </w:r>
      <w:r>
        <w:rPr>
          <w:spacing w:val="-4"/>
        </w:rPr>
        <w:t> </w:t>
      </w:r>
      <w:r>
        <w:rPr/>
        <w:t>en el</w:t>
      </w:r>
      <w:r>
        <w:rPr>
          <w:spacing w:val="-7"/>
        </w:rPr>
        <w:t> </w:t>
      </w:r>
      <w:r>
        <w:rPr/>
        <w:t>sector de café, catas en diferentes partes de Alemania. La pandemia lamentablemente nos ha impedido hacerlo en los últimos dos años y medio, no se ha podido porque, como te imaginarás</w:t>
      </w:r>
      <w:r>
        <w:rPr>
          <w:spacing w:val="-14"/>
        </w:rPr>
        <w:t> </w:t>
      </w:r>
      <w:r>
        <w:rPr/>
        <w:t>la</w:t>
      </w:r>
      <w:r>
        <w:rPr>
          <w:spacing w:val="-7"/>
        </w:rPr>
        <w:t> </w:t>
      </w:r>
      <w:r>
        <w:rPr/>
        <w:t>cata</w:t>
      </w:r>
      <w:r>
        <w:rPr>
          <w:spacing w:val="-7"/>
        </w:rPr>
        <w:t> </w:t>
      </w:r>
      <w:r>
        <w:rPr/>
        <w:t>es</w:t>
      </w:r>
      <w:r>
        <w:rPr>
          <w:spacing w:val="-14"/>
        </w:rPr>
        <w:t> </w:t>
      </w:r>
      <w:r>
        <w:rPr/>
        <w:t>hoy</w:t>
      </w:r>
      <w:r>
        <w:rPr>
          <w:spacing w:val="-11"/>
        </w:rPr>
        <w:t> </w:t>
      </w:r>
      <w:r>
        <w:rPr/>
        <w:t>en</w:t>
      </w:r>
      <w:r>
        <w:rPr>
          <w:spacing w:val="-11"/>
        </w:rPr>
        <w:t> </w:t>
      </w:r>
      <w:r>
        <w:rPr/>
        <w:t>día,</w:t>
      </w:r>
      <w:r>
        <w:rPr>
          <w:spacing w:val="-11"/>
        </w:rPr>
        <w:t> </w:t>
      </w:r>
      <w:r>
        <w:rPr/>
        <w:t>o</w:t>
      </w:r>
      <w:r>
        <w:rPr>
          <w:spacing w:val="-1"/>
        </w:rPr>
        <w:t> </w:t>
      </w:r>
      <w:r>
        <w:rPr/>
        <w:t>hasta</w:t>
      </w:r>
      <w:r>
        <w:rPr>
          <w:spacing w:val="-7"/>
        </w:rPr>
        <w:t> </w:t>
      </w:r>
      <w:r>
        <w:rPr/>
        <w:t>ahora</w:t>
      </w:r>
      <w:r>
        <w:rPr>
          <w:spacing w:val="-7"/>
        </w:rPr>
        <w:t> </w:t>
      </w:r>
      <w:r>
        <w:rPr/>
        <w:t>todavía,</w:t>
      </w:r>
      <w:r>
        <w:rPr>
          <w:spacing w:val="-11"/>
        </w:rPr>
        <w:t> </w:t>
      </w:r>
      <w:r>
        <w:rPr/>
        <w:t>un</w:t>
      </w:r>
      <w:r>
        <w:rPr>
          <w:spacing w:val="-11"/>
        </w:rPr>
        <w:t> </w:t>
      </w:r>
      <w:r>
        <w:rPr/>
        <w:t>poco</w:t>
      </w:r>
      <w:r>
        <w:rPr>
          <w:spacing w:val="-11"/>
        </w:rPr>
        <w:t> </w:t>
      </w:r>
      <w:r>
        <w:rPr/>
        <w:t>complicada,</w:t>
      </w:r>
      <w:r>
        <w:rPr>
          <w:spacing w:val="-11"/>
        </w:rPr>
        <w:t> </w:t>
      </w:r>
      <w:r>
        <w:rPr/>
        <w:t>los</w:t>
      </w:r>
      <w:r>
        <w:rPr>
          <w:spacing w:val="-14"/>
        </w:rPr>
        <w:t> </w:t>
      </w:r>
      <w:r>
        <w:rPr/>
        <w:t>reglamentos son muy estrictos y esperamos poder retomar muy pronto el tema de las catas de café para promocionar los cafés especiales.</w:t>
      </w:r>
    </w:p>
    <w:p>
      <w:pPr>
        <w:pStyle w:val="ListParagraph"/>
        <w:numPr>
          <w:ilvl w:val="3"/>
          <w:numId w:val="2"/>
        </w:numPr>
        <w:tabs>
          <w:tab w:pos="1583" w:val="left" w:leader="none"/>
        </w:tabs>
        <w:spacing w:line="360" w:lineRule="auto" w:before="161" w:after="0"/>
        <w:ind w:left="142" w:right="701" w:firstLine="270"/>
        <w:jc w:val="both"/>
        <w:rPr>
          <w:sz w:val="24"/>
        </w:rPr>
      </w:pPr>
      <w:r>
        <w:rPr>
          <w:sz w:val="24"/>
        </w:rPr>
        <w:t>¿Cuáles Son Las Principales Características, Costumbres Y Hábitos De Compra</w:t>
      </w:r>
      <w:r>
        <w:rPr>
          <w:spacing w:val="-12"/>
          <w:sz w:val="24"/>
        </w:rPr>
        <w:t> </w:t>
      </w:r>
      <w:r>
        <w:rPr>
          <w:sz w:val="24"/>
        </w:rPr>
        <w:t>Del</w:t>
      </w:r>
      <w:r>
        <w:rPr>
          <w:spacing w:val="-15"/>
          <w:sz w:val="24"/>
        </w:rPr>
        <w:t> </w:t>
      </w:r>
      <w:r>
        <w:rPr>
          <w:sz w:val="24"/>
        </w:rPr>
        <w:t>Consumidor</w:t>
      </w:r>
      <w:r>
        <w:rPr>
          <w:spacing w:val="-12"/>
          <w:sz w:val="24"/>
        </w:rPr>
        <w:t> </w:t>
      </w:r>
      <w:r>
        <w:rPr>
          <w:sz w:val="24"/>
        </w:rPr>
        <w:t>Alemán?</w:t>
      </w:r>
      <w:r>
        <w:rPr>
          <w:spacing w:val="-5"/>
          <w:sz w:val="24"/>
        </w:rPr>
        <w:t> </w:t>
      </w:r>
      <w:r>
        <w:rPr>
          <w:sz w:val="24"/>
        </w:rPr>
        <w:t>No</w:t>
      </w:r>
      <w:r>
        <w:rPr>
          <w:spacing w:val="-13"/>
          <w:sz w:val="24"/>
        </w:rPr>
        <w:t> </w:t>
      </w:r>
      <w:r>
        <w:rPr>
          <w:sz w:val="24"/>
        </w:rPr>
        <w:t>hay</w:t>
      </w:r>
      <w:r>
        <w:rPr>
          <w:spacing w:val="-13"/>
          <w:sz w:val="24"/>
        </w:rPr>
        <w:t> </w:t>
      </w:r>
      <w:r>
        <w:rPr>
          <w:sz w:val="24"/>
        </w:rPr>
        <w:t>un</w:t>
      </w:r>
      <w:r>
        <w:rPr>
          <w:spacing w:val="-13"/>
          <w:sz w:val="24"/>
        </w:rPr>
        <w:t> </w:t>
      </w:r>
      <w:r>
        <w:rPr>
          <w:sz w:val="24"/>
        </w:rPr>
        <w:t>solo</w:t>
      </w:r>
      <w:r>
        <w:rPr>
          <w:spacing w:val="-13"/>
          <w:sz w:val="24"/>
        </w:rPr>
        <w:t> </w:t>
      </w:r>
      <w:r>
        <w:rPr>
          <w:sz w:val="24"/>
        </w:rPr>
        <w:t>consumidor</w:t>
      </w:r>
      <w:r>
        <w:rPr>
          <w:spacing w:val="-12"/>
          <w:sz w:val="24"/>
        </w:rPr>
        <w:t> </w:t>
      </w:r>
      <w:r>
        <w:rPr>
          <w:sz w:val="24"/>
        </w:rPr>
        <w:t>alemán,</w:t>
      </w:r>
      <w:r>
        <w:rPr>
          <w:spacing w:val="-13"/>
          <w:sz w:val="24"/>
        </w:rPr>
        <w:t> </w:t>
      </w:r>
      <w:r>
        <w:rPr>
          <w:sz w:val="24"/>
        </w:rPr>
        <w:t>esto</w:t>
      </w:r>
      <w:r>
        <w:rPr>
          <w:spacing w:val="-13"/>
          <w:sz w:val="24"/>
        </w:rPr>
        <w:t> </w:t>
      </w:r>
      <w:r>
        <w:rPr>
          <w:sz w:val="24"/>
        </w:rPr>
        <w:t>depende</w:t>
      </w:r>
      <w:r>
        <w:rPr>
          <w:spacing w:val="-9"/>
          <w:sz w:val="24"/>
        </w:rPr>
        <w:t> </w:t>
      </w:r>
      <w:r>
        <w:rPr>
          <w:sz w:val="24"/>
        </w:rPr>
        <w:t>mucho del poder adquisitivo, del grado de formación que tengan, además hay también algunas ligeras</w:t>
      </w:r>
      <w:r>
        <w:rPr>
          <w:spacing w:val="-3"/>
          <w:sz w:val="24"/>
        </w:rPr>
        <w:t> </w:t>
      </w:r>
      <w:r>
        <w:rPr>
          <w:sz w:val="24"/>
        </w:rPr>
        <w:t>diferencias</w:t>
      </w:r>
      <w:r>
        <w:rPr>
          <w:spacing w:val="-3"/>
          <w:sz w:val="24"/>
        </w:rPr>
        <w:t> </w:t>
      </w:r>
      <w:r>
        <w:rPr>
          <w:sz w:val="24"/>
        </w:rPr>
        <w:t>regionales</w:t>
      </w:r>
      <w:r>
        <w:rPr>
          <w:spacing w:val="-3"/>
          <w:sz w:val="24"/>
        </w:rPr>
        <w:t> </w:t>
      </w:r>
      <w:r>
        <w:rPr>
          <w:sz w:val="24"/>
        </w:rPr>
        <w:t>dependiendo si</w:t>
      </w:r>
      <w:r>
        <w:rPr>
          <w:spacing w:val="-6"/>
          <w:sz w:val="24"/>
        </w:rPr>
        <w:t> </w:t>
      </w:r>
      <w:r>
        <w:rPr>
          <w:sz w:val="24"/>
        </w:rPr>
        <w:t>uno está en el</w:t>
      </w:r>
      <w:r>
        <w:rPr>
          <w:spacing w:val="-6"/>
          <w:sz w:val="24"/>
        </w:rPr>
        <w:t> </w:t>
      </w:r>
      <w:r>
        <w:rPr>
          <w:sz w:val="24"/>
        </w:rPr>
        <w:t>norte en el</w:t>
      </w:r>
      <w:r>
        <w:rPr>
          <w:spacing w:val="-6"/>
          <w:sz w:val="24"/>
        </w:rPr>
        <w:t> </w:t>
      </w:r>
      <w:r>
        <w:rPr>
          <w:sz w:val="24"/>
        </w:rPr>
        <w:t>sur, o en el</w:t>
      </w:r>
      <w:r>
        <w:rPr>
          <w:spacing w:val="-6"/>
          <w:sz w:val="24"/>
        </w:rPr>
        <w:t> </w:t>
      </w:r>
      <w:r>
        <w:rPr>
          <w:sz w:val="24"/>
        </w:rPr>
        <w:t>este o en el oeste, hay algunas diferencias en el consumo, pero en general, lo que se observa es que hay</w:t>
      </w:r>
      <w:r>
        <w:rPr>
          <w:spacing w:val="-15"/>
          <w:sz w:val="24"/>
        </w:rPr>
        <w:t> </w:t>
      </w:r>
      <w:r>
        <w:rPr>
          <w:sz w:val="24"/>
        </w:rPr>
        <w:t>una</w:t>
      </w:r>
      <w:r>
        <w:rPr>
          <w:spacing w:val="-15"/>
          <w:sz w:val="24"/>
        </w:rPr>
        <w:t> </w:t>
      </w:r>
      <w:r>
        <w:rPr>
          <w:sz w:val="24"/>
        </w:rPr>
        <w:t>alta</w:t>
      </w:r>
      <w:r>
        <w:rPr>
          <w:spacing w:val="-15"/>
          <w:sz w:val="24"/>
        </w:rPr>
        <w:t> </w:t>
      </w:r>
      <w:r>
        <w:rPr>
          <w:sz w:val="24"/>
        </w:rPr>
        <w:t>exigencia</w:t>
      </w:r>
      <w:r>
        <w:rPr>
          <w:spacing w:val="-15"/>
          <w:sz w:val="24"/>
        </w:rPr>
        <w:t> </w:t>
      </w:r>
      <w:r>
        <w:rPr>
          <w:sz w:val="24"/>
        </w:rPr>
        <w:t>por</w:t>
      </w:r>
      <w:r>
        <w:rPr>
          <w:spacing w:val="-15"/>
          <w:sz w:val="24"/>
        </w:rPr>
        <w:t> </w:t>
      </w:r>
      <w:r>
        <w:rPr>
          <w:sz w:val="24"/>
        </w:rPr>
        <w:t>la</w:t>
      </w:r>
      <w:r>
        <w:rPr>
          <w:spacing w:val="-15"/>
          <w:sz w:val="24"/>
        </w:rPr>
        <w:t> </w:t>
      </w:r>
      <w:r>
        <w:rPr>
          <w:sz w:val="24"/>
        </w:rPr>
        <w:t>calidad,</w:t>
      </w:r>
      <w:r>
        <w:rPr>
          <w:spacing w:val="-14"/>
          <w:sz w:val="24"/>
        </w:rPr>
        <w:t> </w:t>
      </w:r>
      <w:r>
        <w:rPr>
          <w:sz w:val="24"/>
        </w:rPr>
        <w:t>los</w:t>
      </w:r>
      <w:r>
        <w:rPr>
          <w:spacing w:val="-15"/>
          <w:sz w:val="24"/>
        </w:rPr>
        <w:t> </w:t>
      </w:r>
      <w:r>
        <w:rPr>
          <w:sz w:val="24"/>
        </w:rPr>
        <w:t>consumidores</w:t>
      </w:r>
      <w:r>
        <w:rPr>
          <w:spacing w:val="-15"/>
          <w:sz w:val="24"/>
        </w:rPr>
        <w:t> </w:t>
      </w:r>
      <w:r>
        <w:rPr>
          <w:sz w:val="24"/>
        </w:rPr>
        <w:t>alemanes</w:t>
      </w:r>
      <w:r>
        <w:rPr>
          <w:spacing w:val="-15"/>
          <w:sz w:val="24"/>
        </w:rPr>
        <w:t> </w:t>
      </w:r>
      <w:r>
        <w:rPr>
          <w:sz w:val="24"/>
        </w:rPr>
        <w:t>buscan</w:t>
      </w:r>
      <w:r>
        <w:rPr>
          <w:spacing w:val="-14"/>
          <w:sz w:val="24"/>
        </w:rPr>
        <w:t> </w:t>
      </w:r>
      <w:r>
        <w:rPr>
          <w:sz w:val="24"/>
        </w:rPr>
        <w:t>estándares</w:t>
      </w:r>
      <w:r>
        <w:rPr>
          <w:spacing w:val="-15"/>
          <w:sz w:val="24"/>
        </w:rPr>
        <w:t> </w:t>
      </w:r>
      <w:r>
        <w:rPr>
          <w:sz w:val="24"/>
        </w:rPr>
        <w:t>elevados de su producto, buscan calidad, buscan certificaciones determinadas que les puedan garantizar esta calidad, dependiendo el producto. Si es que es necesario tener un producto orgánico, que no es obligatorio, pero hay un mercado que debe estar más o menos entre el 10 y 15% de los consumidores que consumen productos orgánicos. Hay un público que es exigente pero que se fija en el precio y por eso Alemania tiene un par de cadenas de supermercados de precios bajos, aquí lo llaman los Discounters, porque son cadenas que compran</w:t>
      </w:r>
      <w:r>
        <w:rPr>
          <w:spacing w:val="-2"/>
          <w:sz w:val="24"/>
        </w:rPr>
        <w:t> </w:t>
      </w:r>
      <w:r>
        <w:rPr>
          <w:sz w:val="24"/>
        </w:rPr>
        <w:t>en</w:t>
      </w:r>
      <w:r>
        <w:rPr>
          <w:spacing w:val="-2"/>
          <w:sz w:val="24"/>
        </w:rPr>
        <w:t> </w:t>
      </w:r>
      <w:r>
        <w:rPr>
          <w:sz w:val="24"/>
        </w:rPr>
        <w:t>muy grandes</w:t>
      </w:r>
      <w:r>
        <w:rPr>
          <w:spacing w:val="-6"/>
          <w:sz w:val="24"/>
        </w:rPr>
        <w:t> </w:t>
      </w:r>
      <w:r>
        <w:rPr>
          <w:sz w:val="24"/>
        </w:rPr>
        <w:t>cantidades,</w:t>
      </w:r>
      <w:r>
        <w:rPr>
          <w:spacing w:val="-2"/>
          <w:sz w:val="24"/>
        </w:rPr>
        <w:t> </w:t>
      </w:r>
      <w:r>
        <w:rPr>
          <w:sz w:val="24"/>
        </w:rPr>
        <w:t>y</w:t>
      </w:r>
      <w:r>
        <w:rPr>
          <w:spacing w:val="-2"/>
          <w:sz w:val="24"/>
        </w:rPr>
        <w:t> </w:t>
      </w:r>
      <w:r>
        <w:rPr>
          <w:sz w:val="24"/>
        </w:rPr>
        <w:t>por</w:t>
      </w:r>
      <w:r>
        <w:rPr>
          <w:spacing w:val="-2"/>
          <w:sz w:val="24"/>
        </w:rPr>
        <w:t> </w:t>
      </w:r>
      <w:r>
        <w:rPr>
          <w:sz w:val="24"/>
        </w:rPr>
        <w:t>lo mismo</w:t>
      </w:r>
      <w:r>
        <w:rPr>
          <w:spacing w:val="-2"/>
          <w:sz w:val="24"/>
        </w:rPr>
        <w:t> </w:t>
      </w:r>
      <w:r>
        <w:rPr>
          <w:sz w:val="24"/>
        </w:rPr>
        <w:t>pueden</w:t>
      </w:r>
      <w:r>
        <w:rPr>
          <w:spacing w:val="-2"/>
          <w:sz w:val="24"/>
        </w:rPr>
        <w:t> </w:t>
      </w:r>
      <w:r>
        <w:rPr>
          <w:sz w:val="24"/>
        </w:rPr>
        <w:t>presionar</w:t>
      </w:r>
      <w:r>
        <w:rPr>
          <w:spacing w:val="-2"/>
          <w:sz w:val="24"/>
        </w:rPr>
        <w:t> </w:t>
      </w:r>
      <w:r>
        <w:rPr>
          <w:sz w:val="24"/>
        </w:rPr>
        <w:t>a la hora de fijar</w:t>
      </w:r>
      <w:r>
        <w:rPr>
          <w:spacing w:val="-2"/>
          <w:sz w:val="24"/>
        </w:rPr>
        <w:t> </w:t>
      </w:r>
      <w:r>
        <w:rPr>
          <w:sz w:val="24"/>
        </w:rPr>
        <w:t>los precios</w:t>
      </w:r>
      <w:r>
        <w:rPr>
          <w:spacing w:val="-6"/>
          <w:sz w:val="24"/>
        </w:rPr>
        <w:t> </w:t>
      </w:r>
      <w:r>
        <w:rPr>
          <w:sz w:val="24"/>
        </w:rPr>
        <w:t>de estas</w:t>
      </w:r>
      <w:r>
        <w:rPr>
          <w:spacing w:val="-6"/>
          <w:sz w:val="24"/>
        </w:rPr>
        <w:t> </w:t>
      </w:r>
      <w:r>
        <w:rPr>
          <w:sz w:val="24"/>
        </w:rPr>
        <w:t>cadenas</w:t>
      </w:r>
      <w:r>
        <w:rPr>
          <w:spacing w:val="-6"/>
          <w:sz w:val="24"/>
        </w:rPr>
        <w:t> </w:t>
      </w:r>
      <w:r>
        <w:rPr>
          <w:sz w:val="24"/>
        </w:rPr>
        <w:t>como</w:t>
      </w:r>
      <w:r>
        <w:rPr>
          <w:spacing w:val="-2"/>
          <w:sz w:val="24"/>
        </w:rPr>
        <w:t> </w:t>
      </w:r>
      <w:r>
        <w:rPr>
          <w:sz w:val="24"/>
        </w:rPr>
        <w:t>Aldi</w:t>
      </w:r>
      <w:r>
        <w:rPr>
          <w:spacing w:val="-9"/>
          <w:sz w:val="24"/>
        </w:rPr>
        <w:t> </w:t>
      </w:r>
      <w:r>
        <w:rPr>
          <w:sz w:val="24"/>
        </w:rPr>
        <w:t>y</w:t>
      </w:r>
      <w:r>
        <w:rPr>
          <w:spacing w:val="-2"/>
          <w:sz w:val="24"/>
        </w:rPr>
        <w:t> </w:t>
      </w:r>
      <w:r>
        <w:rPr>
          <w:sz w:val="24"/>
        </w:rPr>
        <w:t>Lidl.</w:t>
      </w:r>
      <w:r>
        <w:rPr>
          <w:spacing w:val="-2"/>
          <w:sz w:val="24"/>
        </w:rPr>
        <w:t> </w:t>
      </w:r>
      <w:r>
        <w:rPr>
          <w:sz w:val="24"/>
        </w:rPr>
        <w:t>Determinan</w:t>
      </w:r>
      <w:r>
        <w:rPr>
          <w:spacing w:val="-2"/>
          <w:sz w:val="24"/>
        </w:rPr>
        <w:t> </w:t>
      </w:r>
      <w:r>
        <w:rPr>
          <w:sz w:val="24"/>
        </w:rPr>
        <w:t>en</w:t>
      </w:r>
      <w:r>
        <w:rPr>
          <w:spacing w:val="-2"/>
          <w:sz w:val="24"/>
        </w:rPr>
        <w:t> </w:t>
      </w:r>
      <w:r>
        <w:rPr>
          <w:sz w:val="24"/>
        </w:rPr>
        <w:t>gran</w:t>
      </w:r>
      <w:r>
        <w:rPr>
          <w:spacing w:val="-2"/>
          <w:sz w:val="24"/>
        </w:rPr>
        <w:t> </w:t>
      </w:r>
      <w:r>
        <w:rPr>
          <w:sz w:val="24"/>
        </w:rPr>
        <w:t>parte los</w:t>
      </w:r>
      <w:r>
        <w:rPr>
          <w:spacing w:val="-6"/>
          <w:sz w:val="24"/>
        </w:rPr>
        <w:t> </w:t>
      </w:r>
      <w:r>
        <w:rPr>
          <w:sz w:val="24"/>
        </w:rPr>
        <w:t>precios</w:t>
      </w:r>
      <w:r>
        <w:rPr>
          <w:spacing w:val="-6"/>
          <w:sz w:val="24"/>
        </w:rPr>
        <w:t> </w:t>
      </w:r>
      <w:r>
        <w:rPr>
          <w:sz w:val="24"/>
        </w:rPr>
        <w:t>de muchos alimentos y esto permite a la gran mayoría de los consumidores alemanes acceder a productos</w:t>
      </w:r>
      <w:r>
        <w:rPr>
          <w:spacing w:val="-9"/>
          <w:sz w:val="24"/>
        </w:rPr>
        <w:t> </w:t>
      </w:r>
      <w:r>
        <w:rPr>
          <w:sz w:val="24"/>
        </w:rPr>
        <w:t>de</w:t>
      </w:r>
      <w:r>
        <w:rPr>
          <w:spacing w:val="-12"/>
          <w:sz w:val="24"/>
        </w:rPr>
        <w:t> </w:t>
      </w:r>
      <w:r>
        <w:rPr>
          <w:sz w:val="24"/>
        </w:rPr>
        <w:t>cierta</w:t>
      </w:r>
      <w:r>
        <w:rPr>
          <w:spacing w:val="-12"/>
          <w:sz w:val="24"/>
        </w:rPr>
        <w:t> </w:t>
      </w:r>
      <w:r>
        <w:rPr>
          <w:sz w:val="24"/>
        </w:rPr>
        <w:t>calidad,</w:t>
      </w:r>
      <w:r>
        <w:rPr>
          <w:spacing w:val="-5"/>
          <w:sz w:val="24"/>
        </w:rPr>
        <w:t> </w:t>
      </w:r>
      <w:r>
        <w:rPr>
          <w:sz w:val="24"/>
        </w:rPr>
        <w:t>por</w:t>
      </w:r>
      <w:r>
        <w:rPr>
          <w:spacing w:val="-5"/>
          <w:sz w:val="24"/>
        </w:rPr>
        <w:t> </w:t>
      </w:r>
      <w:r>
        <w:rPr>
          <w:sz w:val="24"/>
        </w:rPr>
        <w:t>lo</w:t>
      </w:r>
      <w:r>
        <w:rPr>
          <w:spacing w:val="-5"/>
          <w:sz w:val="24"/>
        </w:rPr>
        <w:t> </w:t>
      </w:r>
      <w:r>
        <w:rPr>
          <w:sz w:val="24"/>
        </w:rPr>
        <w:t>menos</w:t>
      </w:r>
      <w:r>
        <w:rPr>
          <w:spacing w:val="-9"/>
          <w:sz w:val="24"/>
        </w:rPr>
        <w:t> </w:t>
      </w:r>
      <w:r>
        <w:rPr>
          <w:sz w:val="24"/>
        </w:rPr>
        <w:t>la</w:t>
      </w:r>
      <w:r>
        <w:rPr>
          <w:spacing w:val="-3"/>
          <w:sz w:val="24"/>
        </w:rPr>
        <w:t> </w:t>
      </w:r>
      <w:r>
        <w:rPr>
          <w:sz w:val="24"/>
        </w:rPr>
        <w:t>calidad</w:t>
      </w:r>
      <w:r>
        <w:rPr>
          <w:spacing w:val="-5"/>
          <w:sz w:val="24"/>
        </w:rPr>
        <w:t> </w:t>
      </w:r>
      <w:r>
        <w:rPr>
          <w:sz w:val="24"/>
        </w:rPr>
        <w:t>que</w:t>
      </w:r>
      <w:r>
        <w:rPr>
          <w:spacing w:val="-3"/>
          <w:sz w:val="24"/>
        </w:rPr>
        <w:t> </w:t>
      </w:r>
      <w:r>
        <w:rPr>
          <w:sz w:val="24"/>
        </w:rPr>
        <w:t>se</w:t>
      </w:r>
      <w:r>
        <w:rPr>
          <w:spacing w:val="-12"/>
          <w:sz w:val="24"/>
        </w:rPr>
        <w:t> </w:t>
      </w:r>
      <w:r>
        <w:rPr>
          <w:sz w:val="24"/>
        </w:rPr>
        <w:t>exige</w:t>
      </w:r>
      <w:r>
        <w:rPr>
          <w:spacing w:val="-3"/>
          <w:sz w:val="24"/>
        </w:rPr>
        <w:t> </w:t>
      </w:r>
      <w:r>
        <w:rPr>
          <w:sz w:val="24"/>
        </w:rPr>
        <w:t>aquí</w:t>
      </w:r>
      <w:r>
        <w:rPr>
          <w:spacing w:val="-12"/>
          <w:sz w:val="24"/>
        </w:rPr>
        <w:t> </w:t>
      </w:r>
      <w:r>
        <w:rPr>
          <w:sz w:val="24"/>
        </w:rPr>
        <w:t>en</w:t>
      </w:r>
      <w:r>
        <w:rPr>
          <w:spacing w:val="-5"/>
          <w:sz w:val="24"/>
        </w:rPr>
        <w:t> </w:t>
      </w:r>
      <w:r>
        <w:rPr>
          <w:sz w:val="24"/>
        </w:rPr>
        <w:t>Alemania</w:t>
      </w:r>
      <w:r>
        <w:rPr>
          <w:spacing w:val="-3"/>
          <w:sz w:val="24"/>
        </w:rPr>
        <w:t> </w:t>
      </w:r>
      <w:r>
        <w:rPr>
          <w:sz w:val="24"/>
        </w:rPr>
        <w:t>a</w:t>
      </w:r>
      <w:r>
        <w:rPr>
          <w:spacing w:val="-3"/>
          <w:sz w:val="24"/>
        </w:rPr>
        <w:t> </w:t>
      </w:r>
      <w:r>
        <w:rPr>
          <w:sz w:val="24"/>
        </w:rPr>
        <w:t>precios bajos, si uno entra ya a segmentos a nichos especializados, claro ya mencioné el nicho orgánico, es el nicho mucho más pequeño del comercio justo, en donde los compradores buscan</w:t>
      </w:r>
      <w:r>
        <w:rPr>
          <w:spacing w:val="-15"/>
          <w:sz w:val="24"/>
        </w:rPr>
        <w:t> </w:t>
      </w:r>
      <w:r>
        <w:rPr>
          <w:sz w:val="24"/>
        </w:rPr>
        <w:t>contribuir</w:t>
      </w:r>
      <w:r>
        <w:rPr>
          <w:spacing w:val="-12"/>
          <w:sz w:val="24"/>
        </w:rPr>
        <w:t> </w:t>
      </w:r>
      <w:r>
        <w:rPr>
          <w:sz w:val="24"/>
        </w:rPr>
        <w:t>a lo</w:t>
      </w:r>
      <w:r>
        <w:rPr>
          <w:spacing w:val="-2"/>
          <w:sz w:val="24"/>
        </w:rPr>
        <w:t> </w:t>
      </w:r>
      <w:r>
        <w:rPr>
          <w:sz w:val="24"/>
        </w:rPr>
        <w:t>largo</w:t>
      </w:r>
      <w:r>
        <w:rPr>
          <w:spacing w:val="-3"/>
          <w:sz w:val="24"/>
        </w:rPr>
        <w:t> </w:t>
      </w:r>
      <w:r>
        <w:rPr>
          <w:sz w:val="24"/>
        </w:rPr>
        <w:t>de</w:t>
      </w:r>
      <w:r>
        <w:rPr>
          <w:spacing w:val="-9"/>
          <w:sz w:val="24"/>
        </w:rPr>
        <w:t> </w:t>
      </w:r>
      <w:r>
        <w:rPr>
          <w:sz w:val="24"/>
        </w:rPr>
        <w:t>la</w:t>
      </w:r>
      <w:r>
        <w:rPr>
          <w:spacing w:val="-9"/>
          <w:sz w:val="24"/>
        </w:rPr>
        <w:t> </w:t>
      </w:r>
      <w:r>
        <w:rPr>
          <w:sz w:val="24"/>
        </w:rPr>
        <w:t>cadena</w:t>
      </w:r>
      <w:r>
        <w:rPr>
          <w:spacing w:val="-9"/>
          <w:sz w:val="24"/>
        </w:rPr>
        <w:t> </w:t>
      </w:r>
      <w:r>
        <w:rPr>
          <w:sz w:val="24"/>
        </w:rPr>
        <w:t>para</w:t>
      </w:r>
      <w:r>
        <w:rPr>
          <w:spacing w:val="-9"/>
          <w:sz w:val="24"/>
        </w:rPr>
        <w:t> </w:t>
      </w:r>
      <w:r>
        <w:rPr>
          <w:sz w:val="24"/>
        </w:rPr>
        <w:t>que</w:t>
      </w:r>
      <w:r>
        <w:rPr>
          <w:spacing w:val="-9"/>
          <w:sz w:val="24"/>
        </w:rPr>
        <w:t> </w:t>
      </w:r>
      <w:r>
        <w:rPr>
          <w:sz w:val="24"/>
        </w:rPr>
        <w:t>el</w:t>
      </w:r>
      <w:r>
        <w:rPr>
          <w:spacing w:val="-15"/>
          <w:sz w:val="24"/>
        </w:rPr>
        <w:t> </w:t>
      </w:r>
      <w:r>
        <w:rPr>
          <w:sz w:val="24"/>
        </w:rPr>
        <w:t>productor</w:t>
      </w:r>
      <w:r>
        <w:rPr>
          <w:spacing w:val="-12"/>
          <w:sz w:val="24"/>
        </w:rPr>
        <w:t> </w:t>
      </w:r>
      <w:r>
        <w:rPr>
          <w:sz w:val="24"/>
        </w:rPr>
        <w:t>reciba</w:t>
      </w:r>
      <w:r>
        <w:rPr>
          <w:spacing w:val="-9"/>
          <w:sz w:val="24"/>
        </w:rPr>
        <w:t> </w:t>
      </w:r>
      <w:r>
        <w:rPr>
          <w:sz w:val="24"/>
        </w:rPr>
        <w:t>un</w:t>
      </w:r>
      <w:r>
        <w:rPr>
          <w:spacing w:val="-13"/>
          <w:sz w:val="24"/>
        </w:rPr>
        <w:t> </w:t>
      </w:r>
      <w:r>
        <w:rPr>
          <w:sz w:val="24"/>
        </w:rPr>
        <w:t>beneficio</w:t>
      </w:r>
      <w:r>
        <w:rPr>
          <w:spacing w:val="-13"/>
          <w:sz w:val="24"/>
        </w:rPr>
        <w:t> </w:t>
      </w:r>
      <w:r>
        <w:rPr>
          <w:sz w:val="24"/>
        </w:rPr>
        <w:t>adicional, están</w:t>
      </w:r>
      <w:r>
        <w:rPr>
          <w:spacing w:val="78"/>
          <w:sz w:val="24"/>
        </w:rPr>
        <w:t> </w:t>
      </w:r>
      <w:r>
        <w:rPr>
          <w:sz w:val="24"/>
        </w:rPr>
        <w:t>dispuestos</w:t>
      </w:r>
      <w:r>
        <w:rPr>
          <w:spacing w:val="75"/>
          <w:sz w:val="24"/>
        </w:rPr>
        <w:t> </w:t>
      </w:r>
      <w:r>
        <w:rPr>
          <w:sz w:val="24"/>
        </w:rPr>
        <w:t>a</w:t>
      </w:r>
      <w:r>
        <w:rPr>
          <w:spacing w:val="80"/>
          <w:sz w:val="24"/>
        </w:rPr>
        <w:t> </w:t>
      </w:r>
      <w:r>
        <w:rPr>
          <w:sz w:val="24"/>
        </w:rPr>
        <w:t>pagar</w:t>
      </w:r>
      <w:r>
        <w:rPr>
          <w:spacing w:val="78"/>
          <w:sz w:val="24"/>
        </w:rPr>
        <w:t> </w:t>
      </w:r>
      <w:r>
        <w:rPr>
          <w:sz w:val="24"/>
        </w:rPr>
        <w:t>un</w:t>
      </w:r>
      <w:r>
        <w:rPr>
          <w:spacing w:val="78"/>
          <w:sz w:val="24"/>
        </w:rPr>
        <w:t> </w:t>
      </w:r>
      <w:r>
        <w:rPr>
          <w:sz w:val="24"/>
        </w:rPr>
        <w:t>precio</w:t>
      </w:r>
      <w:r>
        <w:rPr>
          <w:spacing w:val="78"/>
          <w:sz w:val="24"/>
        </w:rPr>
        <w:t> </w:t>
      </w:r>
      <w:r>
        <w:rPr>
          <w:sz w:val="24"/>
        </w:rPr>
        <w:t>extra</w:t>
      </w:r>
      <w:r>
        <w:rPr>
          <w:spacing w:val="80"/>
          <w:sz w:val="24"/>
        </w:rPr>
        <w:t> </w:t>
      </w:r>
      <w:r>
        <w:rPr>
          <w:sz w:val="24"/>
        </w:rPr>
        <w:t>por</w:t>
      </w:r>
      <w:r>
        <w:rPr>
          <w:spacing w:val="78"/>
          <w:sz w:val="24"/>
        </w:rPr>
        <w:t> </w:t>
      </w:r>
      <w:r>
        <w:rPr>
          <w:sz w:val="24"/>
        </w:rPr>
        <w:t>el</w:t>
      </w:r>
      <w:r>
        <w:rPr>
          <w:spacing w:val="71"/>
          <w:sz w:val="24"/>
        </w:rPr>
        <w:t> </w:t>
      </w:r>
      <w:r>
        <w:rPr>
          <w:sz w:val="24"/>
        </w:rPr>
        <w:t>comercio</w:t>
      </w:r>
      <w:r>
        <w:rPr>
          <w:spacing w:val="78"/>
          <w:sz w:val="24"/>
        </w:rPr>
        <w:t> </w:t>
      </w:r>
      <w:r>
        <w:rPr>
          <w:sz w:val="24"/>
        </w:rPr>
        <w:t>justo.</w:t>
      </w:r>
      <w:r>
        <w:rPr>
          <w:spacing w:val="78"/>
          <w:sz w:val="24"/>
        </w:rPr>
        <w:t> </w:t>
      </w:r>
      <w:r>
        <w:rPr>
          <w:sz w:val="24"/>
        </w:rPr>
        <w:t>Hay</w:t>
      </w:r>
      <w:r>
        <w:rPr>
          <w:spacing w:val="78"/>
          <w:sz w:val="24"/>
        </w:rPr>
        <w:t> </w:t>
      </w:r>
      <w:r>
        <w:rPr>
          <w:sz w:val="24"/>
        </w:rPr>
        <w:t>algunas</w:t>
      </w:r>
      <w:r>
        <w:rPr>
          <w:spacing w:val="75"/>
          <w:sz w:val="24"/>
        </w:rPr>
        <w:t> </w:t>
      </w:r>
      <w:r>
        <w:rPr>
          <w:sz w:val="24"/>
        </w:rPr>
        <w:t>otras</w:t>
      </w:r>
    </w:p>
    <w:p>
      <w:pPr>
        <w:pStyle w:val="ListParagraph"/>
        <w:spacing w:after="0" w:line="360" w:lineRule="auto"/>
        <w:jc w:val="both"/>
        <w:rPr>
          <w:sz w:val="24"/>
        </w:rPr>
        <w:sectPr>
          <w:pgSz w:w="11910" w:h="16840"/>
          <w:pgMar w:header="717" w:footer="0" w:top="1320" w:bottom="280" w:left="1559" w:right="708"/>
        </w:sectPr>
      </w:pPr>
    </w:p>
    <w:p>
      <w:pPr>
        <w:pStyle w:val="BodyText"/>
        <w:spacing w:line="360" w:lineRule="auto" w:before="80"/>
        <w:ind w:left="142" w:right="705"/>
        <w:jc w:val="both"/>
      </w:pPr>
      <w:r>
        <w:rPr/>
        <w:t>certificaciones más especializadas. Por ejemplo, en el caso del café, está la certificación UTZ</w:t>
      </w:r>
      <w:r>
        <w:rPr>
          <w:position w:val="7"/>
          <w:sz w:val="16"/>
        </w:rPr>
        <w:t>17</w:t>
      </w:r>
      <w:r>
        <w:rPr>
          <w:spacing w:val="40"/>
          <w:position w:val="7"/>
          <w:sz w:val="16"/>
        </w:rPr>
        <w:t> </w:t>
      </w:r>
      <w:r>
        <w:rPr/>
        <w:t>o certificaciones ambientales muy particulares, Rainforest</w:t>
      </w:r>
      <w:r>
        <w:rPr>
          <w:position w:val="7"/>
          <w:sz w:val="16"/>
        </w:rPr>
        <w:t>18</w:t>
      </w:r>
      <w:r>
        <w:rPr/>
        <w:t>, etc., que permiten beneficiar el origen y promover la protección del medio ambiente en origen.</w:t>
      </w:r>
    </w:p>
    <w:p>
      <w:pPr>
        <w:pStyle w:val="BodyText"/>
        <w:spacing w:line="360" w:lineRule="auto" w:before="159"/>
        <w:ind w:left="142" w:right="711" w:firstLine="720"/>
        <w:jc w:val="both"/>
      </w:pPr>
      <w:r>
        <w:rPr/>
        <w:t>Todas</w:t>
      </w:r>
      <w:r>
        <w:rPr>
          <w:spacing w:val="-15"/>
        </w:rPr>
        <w:t> </w:t>
      </w:r>
      <w:r>
        <w:rPr/>
        <w:t>las</w:t>
      </w:r>
      <w:r>
        <w:rPr>
          <w:spacing w:val="-10"/>
        </w:rPr>
        <w:t> </w:t>
      </w:r>
      <w:r>
        <w:rPr/>
        <w:t>certificaciones</w:t>
      </w:r>
      <w:r>
        <w:rPr>
          <w:spacing w:val="-15"/>
        </w:rPr>
        <w:t> </w:t>
      </w:r>
      <w:r>
        <w:rPr/>
        <w:t>van</w:t>
      </w:r>
      <w:r>
        <w:rPr>
          <w:spacing w:val="-5"/>
        </w:rPr>
        <w:t> </w:t>
      </w:r>
      <w:r>
        <w:rPr/>
        <w:t>acompañas</w:t>
      </w:r>
      <w:r>
        <w:rPr>
          <w:spacing w:val="-15"/>
        </w:rPr>
        <w:t> </w:t>
      </w:r>
      <w:r>
        <w:rPr/>
        <w:t>de</w:t>
      </w:r>
      <w:r>
        <w:rPr>
          <w:spacing w:val="-9"/>
        </w:rPr>
        <w:t> </w:t>
      </w:r>
      <w:r>
        <w:rPr/>
        <w:t>un</w:t>
      </w:r>
      <w:r>
        <w:rPr>
          <w:spacing w:val="-13"/>
        </w:rPr>
        <w:t> </w:t>
      </w:r>
      <w:r>
        <w:rPr/>
        <w:t>precio</w:t>
      </w:r>
      <w:r>
        <w:rPr>
          <w:spacing w:val="-13"/>
        </w:rPr>
        <w:t> </w:t>
      </w:r>
      <w:r>
        <w:rPr/>
        <w:t>extra,</w:t>
      </w:r>
      <w:r>
        <w:rPr>
          <w:spacing w:val="-13"/>
        </w:rPr>
        <w:t> </w:t>
      </w:r>
      <w:r>
        <w:rPr/>
        <w:t>de</w:t>
      </w:r>
      <w:r>
        <w:rPr>
          <w:spacing w:val="-9"/>
        </w:rPr>
        <w:t> </w:t>
      </w:r>
      <w:r>
        <w:rPr/>
        <w:t>un</w:t>
      </w:r>
      <w:r>
        <w:rPr>
          <w:spacing w:val="-13"/>
        </w:rPr>
        <w:t> </w:t>
      </w:r>
      <w:r>
        <w:rPr/>
        <w:t>pago</w:t>
      </w:r>
      <w:r>
        <w:rPr>
          <w:spacing w:val="-13"/>
        </w:rPr>
        <w:t> </w:t>
      </w:r>
      <w:r>
        <w:rPr/>
        <w:t>adicional</w:t>
      </w:r>
      <w:r>
        <w:rPr>
          <w:spacing w:val="-15"/>
        </w:rPr>
        <w:t> </w:t>
      </w:r>
      <w:r>
        <w:rPr/>
        <w:t>por el</w:t>
      </w:r>
      <w:r>
        <w:rPr>
          <w:spacing w:val="-15"/>
        </w:rPr>
        <w:t> </w:t>
      </w:r>
      <w:r>
        <w:rPr/>
        <w:t>producto</w:t>
      </w:r>
      <w:r>
        <w:rPr>
          <w:spacing w:val="-15"/>
        </w:rPr>
        <w:t> </w:t>
      </w:r>
      <w:r>
        <w:rPr/>
        <w:t>y</w:t>
      </w:r>
      <w:r>
        <w:rPr>
          <w:spacing w:val="-11"/>
        </w:rPr>
        <w:t> </w:t>
      </w:r>
      <w:r>
        <w:rPr/>
        <w:t>por</w:t>
      </w:r>
      <w:r>
        <w:rPr>
          <w:spacing w:val="-10"/>
        </w:rPr>
        <w:t> </w:t>
      </w:r>
      <w:r>
        <w:rPr/>
        <w:t>esta</w:t>
      </w:r>
      <w:r>
        <w:rPr>
          <w:spacing w:val="-7"/>
        </w:rPr>
        <w:t> </w:t>
      </w:r>
      <w:r>
        <w:rPr/>
        <w:t>contribución</w:t>
      </w:r>
      <w:r>
        <w:rPr>
          <w:spacing w:val="-11"/>
        </w:rPr>
        <w:t> </w:t>
      </w:r>
      <w:r>
        <w:rPr/>
        <w:t>que</w:t>
      </w:r>
      <w:r>
        <w:rPr>
          <w:spacing w:val="-7"/>
        </w:rPr>
        <w:t> </w:t>
      </w:r>
      <w:r>
        <w:rPr/>
        <w:t>tiene</w:t>
      </w:r>
      <w:r>
        <w:rPr>
          <w:spacing w:val="-7"/>
        </w:rPr>
        <w:t> </w:t>
      </w:r>
      <w:r>
        <w:rPr/>
        <w:t>el</w:t>
      </w:r>
      <w:r>
        <w:rPr>
          <w:spacing w:val="-15"/>
        </w:rPr>
        <w:t> </w:t>
      </w:r>
      <w:r>
        <w:rPr/>
        <w:t>producto.</w:t>
      </w:r>
      <w:r>
        <w:rPr>
          <w:spacing w:val="-11"/>
        </w:rPr>
        <w:t> </w:t>
      </w:r>
      <w:r>
        <w:rPr/>
        <w:t>En</w:t>
      </w:r>
      <w:r>
        <w:rPr>
          <w:spacing w:val="-11"/>
        </w:rPr>
        <w:t> </w:t>
      </w:r>
      <w:r>
        <w:rPr/>
        <w:t>el</w:t>
      </w:r>
      <w:r>
        <w:rPr>
          <w:spacing w:val="-15"/>
        </w:rPr>
        <w:t> </w:t>
      </w:r>
      <w:r>
        <w:rPr/>
        <w:t>caso</w:t>
      </w:r>
      <w:r>
        <w:rPr>
          <w:spacing w:val="-11"/>
        </w:rPr>
        <w:t> </w:t>
      </w:r>
      <w:r>
        <w:rPr/>
        <w:t>de</w:t>
      </w:r>
      <w:r>
        <w:rPr>
          <w:spacing w:val="-7"/>
        </w:rPr>
        <w:t> </w:t>
      </w:r>
      <w:r>
        <w:rPr/>
        <w:t>los</w:t>
      </w:r>
      <w:r>
        <w:rPr>
          <w:spacing w:val="-14"/>
        </w:rPr>
        <w:t> </w:t>
      </w:r>
      <w:r>
        <w:rPr/>
        <w:t>alimentos,</w:t>
      </w:r>
      <w:r>
        <w:rPr>
          <w:spacing w:val="-11"/>
        </w:rPr>
        <w:t> </w:t>
      </w:r>
      <w:r>
        <w:rPr/>
        <w:t>es</w:t>
      </w:r>
      <w:r>
        <w:rPr>
          <w:spacing w:val="-4"/>
        </w:rPr>
        <w:t> </w:t>
      </w:r>
      <w:r>
        <w:rPr/>
        <w:t>más visible, hay algunos casos en donde incluso se destaca el origen del producto donde el consumidor</w:t>
      </w:r>
      <w:r>
        <w:rPr>
          <w:spacing w:val="-3"/>
        </w:rPr>
        <w:t> </w:t>
      </w:r>
      <w:r>
        <w:rPr/>
        <w:t>quizás</w:t>
      </w:r>
      <w:r>
        <w:rPr>
          <w:spacing w:val="-15"/>
        </w:rPr>
        <w:t> </w:t>
      </w:r>
      <w:r>
        <w:rPr/>
        <w:t>está</w:t>
      </w:r>
      <w:r>
        <w:rPr>
          <w:spacing w:val="-9"/>
        </w:rPr>
        <w:t> </w:t>
      </w:r>
      <w:r>
        <w:rPr/>
        <w:t>dispuesto</w:t>
      </w:r>
      <w:r>
        <w:rPr>
          <w:spacing w:val="-12"/>
        </w:rPr>
        <w:t> </w:t>
      </w:r>
      <w:r>
        <w:rPr/>
        <w:t>a</w:t>
      </w:r>
      <w:r>
        <w:rPr>
          <w:spacing w:val="-9"/>
        </w:rPr>
        <w:t> </w:t>
      </w:r>
      <w:r>
        <w:rPr/>
        <w:t>pagar</w:t>
      </w:r>
      <w:r>
        <w:rPr>
          <w:spacing w:val="-12"/>
        </w:rPr>
        <w:t> </w:t>
      </w:r>
      <w:r>
        <w:rPr/>
        <w:t>algo</w:t>
      </w:r>
      <w:r>
        <w:rPr>
          <w:spacing w:val="-3"/>
        </w:rPr>
        <w:t> </w:t>
      </w:r>
      <w:r>
        <w:rPr/>
        <w:t>más</w:t>
      </w:r>
      <w:r>
        <w:rPr>
          <w:spacing w:val="-6"/>
        </w:rPr>
        <w:t> </w:t>
      </w:r>
      <w:r>
        <w:rPr/>
        <w:t>por</w:t>
      </w:r>
      <w:r>
        <w:rPr>
          <w:spacing w:val="-12"/>
        </w:rPr>
        <w:t> </w:t>
      </w:r>
      <w:r>
        <w:rPr/>
        <w:t>determinado</w:t>
      </w:r>
      <w:r>
        <w:rPr>
          <w:spacing w:val="-12"/>
        </w:rPr>
        <w:t> </w:t>
      </w:r>
      <w:r>
        <w:rPr/>
        <w:t>origen</w:t>
      </w:r>
      <w:r>
        <w:rPr>
          <w:spacing w:val="-13"/>
        </w:rPr>
        <w:t> </w:t>
      </w:r>
      <w:r>
        <w:rPr/>
        <w:t>y</w:t>
      </w:r>
      <w:r>
        <w:rPr>
          <w:spacing w:val="-3"/>
        </w:rPr>
        <w:t> </w:t>
      </w:r>
      <w:r>
        <w:rPr/>
        <w:t>esto,</w:t>
      </w:r>
      <w:r>
        <w:rPr>
          <w:spacing w:val="-12"/>
        </w:rPr>
        <w:t> </w:t>
      </w:r>
      <w:r>
        <w:rPr/>
        <w:t>de</w:t>
      </w:r>
      <w:r>
        <w:rPr>
          <w:spacing w:val="-9"/>
        </w:rPr>
        <w:t> </w:t>
      </w:r>
      <w:r>
        <w:rPr/>
        <w:t>alguna manera,</w:t>
      </w:r>
      <w:r>
        <w:rPr>
          <w:spacing w:val="-1"/>
        </w:rPr>
        <w:t> </w:t>
      </w:r>
      <w:r>
        <w:rPr/>
        <w:t>te hace ver</w:t>
      </w:r>
      <w:r>
        <w:rPr>
          <w:spacing w:val="-1"/>
        </w:rPr>
        <w:t> </w:t>
      </w:r>
      <w:r>
        <w:rPr/>
        <w:t>que el</w:t>
      </w:r>
      <w:r>
        <w:rPr>
          <w:spacing w:val="-8"/>
        </w:rPr>
        <w:t> </w:t>
      </w:r>
      <w:r>
        <w:rPr/>
        <w:t>mercado</w:t>
      </w:r>
      <w:r>
        <w:rPr>
          <w:spacing w:val="-1"/>
        </w:rPr>
        <w:t> </w:t>
      </w:r>
      <w:r>
        <w:rPr/>
        <w:t>es</w:t>
      </w:r>
      <w:r>
        <w:rPr>
          <w:spacing w:val="-5"/>
        </w:rPr>
        <w:t> </w:t>
      </w:r>
      <w:r>
        <w:rPr/>
        <w:t>variado,</w:t>
      </w:r>
      <w:r>
        <w:rPr>
          <w:spacing w:val="-1"/>
        </w:rPr>
        <w:t> </w:t>
      </w:r>
      <w:r>
        <w:rPr/>
        <w:t>pero</w:t>
      </w:r>
      <w:r>
        <w:rPr>
          <w:spacing w:val="-1"/>
        </w:rPr>
        <w:t> </w:t>
      </w:r>
      <w:r>
        <w:rPr/>
        <w:t>sí muy</w:t>
      </w:r>
      <w:r>
        <w:rPr>
          <w:spacing w:val="-1"/>
        </w:rPr>
        <w:t> </w:t>
      </w:r>
      <w:r>
        <w:rPr/>
        <w:t>exigente en</w:t>
      </w:r>
      <w:r>
        <w:rPr>
          <w:spacing w:val="-1"/>
        </w:rPr>
        <w:t> </w:t>
      </w:r>
      <w:r>
        <w:rPr/>
        <w:t>lo</w:t>
      </w:r>
      <w:r>
        <w:rPr>
          <w:spacing w:val="-1"/>
        </w:rPr>
        <w:t> </w:t>
      </w:r>
      <w:r>
        <w:rPr/>
        <w:t>que es</w:t>
      </w:r>
      <w:r>
        <w:rPr>
          <w:spacing w:val="-5"/>
        </w:rPr>
        <w:t> </w:t>
      </w:r>
      <w:r>
        <w:rPr/>
        <w:t>calidad</w:t>
      </w:r>
      <w:r>
        <w:rPr>
          <w:spacing w:val="-1"/>
        </w:rPr>
        <w:t> </w:t>
      </w:r>
      <w:r>
        <w:rPr/>
        <w:t>y, en algunos segmentos del mercado, dispuesto a pagar a pagar más. Hay un nicho que me olvidaba mencionar,</w:t>
      </w:r>
      <w:r>
        <w:rPr>
          <w:spacing w:val="-3"/>
        </w:rPr>
        <w:t> </w:t>
      </w:r>
      <w:r>
        <w:rPr/>
        <w:t>que son los</w:t>
      </w:r>
      <w:r>
        <w:rPr>
          <w:spacing w:val="-7"/>
        </w:rPr>
        <w:t> </w:t>
      </w:r>
      <w:r>
        <w:rPr/>
        <w:t>vegetarianos</w:t>
      </w:r>
      <w:r>
        <w:rPr>
          <w:spacing w:val="-7"/>
        </w:rPr>
        <w:t> </w:t>
      </w:r>
      <w:r>
        <w:rPr/>
        <w:t>y</w:t>
      </w:r>
      <w:r>
        <w:rPr>
          <w:spacing w:val="-3"/>
        </w:rPr>
        <w:t> </w:t>
      </w:r>
      <w:r>
        <w:rPr/>
        <w:t>los</w:t>
      </w:r>
      <w:r>
        <w:rPr>
          <w:spacing w:val="-7"/>
        </w:rPr>
        <w:t> </w:t>
      </w:r>
      <w:r>
        <w:rPr/>
        <w:t>veganos,</w:t>
      </w:r>
      <w:r>
        <w:rPr>
          <w:spacing w:val="-3"/>
        </w:rPr>
        <w:t> </w:t>
      </w:r>
      <w:r>
        <w:rPr/>
        <w:t>que es</w:t>
      </w:r>
      <w:r>
        <w:rPr>
          <w:spacing w:val="-7"/>
        </w:rPr>
        <w:t> </w:t>
      </w:r>
      <w:r>
        <w:rPr/>
        <w:t>otro</w:t>
      </w:r>
      <w:r>
        <w:rPr>
          <w:spacing w:val="-3"/>
        </w:rPr>
        <w:t> </w:t>
      </w:r>
      <w:r>
        <w:rPr/>
        <w:t>segmento</w:t>
      </w:r>
      <w:r>
        <w:rPr>
          <w:spacing w:val="-3"/>
        </w:rPr>
        <w:t> </w:t>
      </w:r>
      <w:r>
        <w:rPr/>
        <w:t>especial. En</w:t>
      </w:r>
      <w:r>
        <w:rPr>
          <w:spacing w:val="-15"/>
        </w:rPr>
        <w:t> </w:t>
      </w:r>
      <w:r>
        <w:rPr/>
        <w:t>la</w:t>
      </w:r>
      <w:r>
        <w:rPr>
          <w:spacing w:val="-8"/>
        </w:rPr>
        <w:t> </w:t>
      </w:r>
      <w:r>
        <w:rPr/>
        <w:t>suma,</w:t>
      </w:r>
      <w:r>
        <w:rPr>
          <w:spacing w:val="-2"/>
        </w:rPr>
        <w:t> </w:t>
      </w:r>
      <w:r>
        <w:rPr/>
        <w:t>los</w:t>
      </w:r>
      <w:r>
        <w:rPr>
          <w:spacing w:val="-15"/>
        </w:rPr>
        <w:t> </w:t>
      </w:r>
      <w:r>
        <w:rPr/>
        <w:t>vegetarianos</w:t>
      </w:r>
      <w:r>
        <w:rPr>
          <w:spacing w:val="-15"/>
        </w:rPr>
        <w:t> </w:t>
      </w:r>
      <w:r>
        <w:rPr/>
        <w:t>y</w:t>
      </w:r>
      <w:r>
        <w:rPr>
          <w:spacing w:val="-2"/>
        </w:rPr>
        <w:t> </w:t>
      </w:r>
      <w:r>
        <w:rPr/>
        <w:t>los</w:t>
      </w:r>
      <w:r>
        <w:rPr>
          <w:spacing w:val="-15"/>
        </w:rPr>
        <w:t> </w:t>
      </w:r>
      <w:r>
        <w:rPr/>
        <w:t>veganos</w:t>
      </w:r>
      <w:r>
        <w:rPr>
          <w:spacing w:val="-15"/>
        </w:rPr>
        <w:t> </w:t>
      </w:r>
      <w:r>
        <w:rPr/>
        <w:t>pueden</w:t>
      </w:r>
      <w:r>
        <w:rPr>
          <w:spacing w:val="-12"/>
        </w:rPr>
        <w:t> </w:t>
      </w:r>
      <w:r>
        <w:rPr/>
        <w:t>llegar</w:t>
      </w:r>
      <w:r>
        <w:rPr>
          <w:spacing w:val="-11"/>
        </w:rPr>
        <w:t> </w:t>
      </w:r>
      <w:r>
        <w:rPr/>
        <w:t>a</w:t>
      </w:r>
      <w:r>
        <w:rPr>
          <w:spacing w:val="-8"/>
        </w:rPr>
        <w:t> </w:t>
      </w:r>
      <w:r>
        <w:rPr/>
        <w:t>significar</w:t>
      </w:r>
      <w:r>
        <w:rPr>
          <w:spacing w:val="-11"/>
        </w:rPr>
        <w:t> </w:t>
      </w:r>
      <w:r>
        <w:rPr/>
        <w:t>el</w:t>
      </w:r>
      <w:r>
        <w:rPr>
          <w:spacing w:val="-15"/>
        </w:rPr>
        <w:t> </w:t>
      </w:r>
      <w:r>
        <w:rPr/>
        <w:t>10%</w:t>
      </w:r>
      <w:r>
        <w:rPr>
          <w:spacing w:val="-11"/>
        </w:rPr>
        <w:t> </w:t>
      </w:r>
      <w:r>
        <w:rPr/>
        <w:t>de</w:t>
      </w:r>
      <w:r>
        <w:rPr>
          <w:spacing w:val="-8"/>
        </w:rPr>
        <w:t> </w:t>
      </w:r>
      <w:r>
        <w:rPr/>
        <w:t>la</w:t>
      </w:r>
      <w:r>
        <w:rPr>
          <w:spacing w:val="-8"/>
        </w:rPr>
        <w:t> </w:t>
      </w:r>
      <w:r>
        <w:rPr/>
        <w:t>población. Y</w:t>
      </w:r>
      <w:r>
        <w:rPr>
          <w:spacing w:val="-15"/>
        </w:rPr>
        <w:t> </w:t>
      </w:r>
      <w:r>
        <w:rPr/>
        <w:t>estos</w:t>
      </w:r>
      <w:r>
        <w:rPr>
          <w:spacing w:val="-15"/>
        </w:rPr>
        <w:t> </w:t>
      </w:r>
      <w:r>
        <w:rPr/>
        <w:t>consumidores</w:t>
      </w:r>
      <w:r>
        <w:rPr>
          <w:spacing w:val="-15"/>
        </w:rPr>
        <w:t> </w:t>
      </w:r>
      <w:r>
        <w:rPr/>
        <w:t>buscan</w:t>
      </w:r>
      <w:r>
        <w:rPr>
          <w:spacing w:val="-15"/>
        </w:rPr>
        <w:t> </w:t>
      </w:r>
      <w:r>
        <w:rPr/>
        <w:t>determinados</w:t>
      </w:r>
      <w:r>
        <w:rPr>
          <w:spacing w:val="-15"/>
        </w:rPr>
        <w:t> </w:t>
      </w:r>
      <w:r>
        <w:rPr/>
        <w:t>productos,</w:t>
      </w:r>
      <w:r>
        <w:rPr>
          <w:spacing w:val="-15"/>
        </w:rPr>
        <w:t> </w:t>
      </w:r>
      <w:r>
        <w:rPr/>
        <w:t>no</w:t>
      </w:r>
      <w:r>
        <w:rPr>
          <w:spacing w:val="-14"/>
        </w:rPr>
        <w:t> </w:t>
      </w:r>
      <w:r>
        <w:rPr/>
        <w:t>necesariamente</w:t>
      </w:r>
      <w:r>
        <w:rPr>
          <w:spacing w:val="-10"/>
        </w:rPr>
        <w:t> </w:t>
      </w:r>
      <w:r>
        <w:rPr/>
        <w:t>estamos</w:t>
      </w:r>
      <w:r>
        <w:rPr>
          <w:spacing w:val="-2"/>
        </w:rPr>
        <w:t> </w:t>
      </w:r>
      <w:r>
        <w:rPr/>
        <w:t>hablando aquí de un mercado de lujo. Estamos hablando de mercados que hoy en día ya tienen una presencia bastante amplia en las diferentes ciudades en Alemania.</w:t>
      </w:r>
    </w:p>
    <w:p>
      <w:pPr>
        <w:pStyle w:val="ListParagraph"/>
        <w:numPr>
          <w:ilvl w:val="3"/>
          <w:numId w:val="2"/>
        </w:numPr>
        <w:tabs>
          <w:tab w:pos="1583" w:val="left" w:leader="none"/>
        </w:tabs>
        <w:spacing w:line="360" w:lineRule="auto" w:before="159" w:after="0"/>
        <w:ind w:left="142" w:right="708" w:firstLine="270"/>
        <w:jc w:val="both"/>
        <w:rPr>
          <w:sz w:val="24"/>
        </w:rPr>
      </w:pPr>
      <w:r>
        <w:rPr>
          <w:sz w:val="24"/>
        </w:rPr>
        <w:t>Desde</w:t>
      </w:r>
      <w:r>
        <w:rPr>
          <w:spacing w:val="-15"/>
          <w:sz w:val="24"/>
        </w:rPr>
        <w:t> </w:t>
      </w:r>
      <w:r>
        <w:rPr>
          <w:sz w:val="24"/>
        </w:rPr>
        <w:t>El</w:t>
      </w:r>
      <w:r>
        <w:rPr>
          <w:spacing w:val="-15"/>
          <w:sz w:val="24"/>
        </w:rPr>
        <w:t> </w:t>
      </w:r>
      <w:r>
        <w:rPr>
          <w:sz w:val="24"/>
        </w:rPr>
        <w:t>Aspecto</w:t>
      </w:r>
      <w:r>
        <w:rPr>
          <w:spacing w:val="-15"/>
          <w:sz w:val="24"/>
        </w:rPr>
        <w:t> </w:t>
      </w:r>
      <w:r>
        <w:rPr>
          <w:sz w:val="24"/>
        </w:rPr>
        <w:t>Comercial,</w:t>
      </w:r>
      <w:r>
        <w:rPr>
          <w:spacing w:val="-15"/>
          <w:sz w:val="24"/>
        </w:rPr>
        <w:t> </w:t>
      </w:r>
      <w:r>
        <w:rPr>
          <w:sz w:val="24"/>
        </w:rPr>
        <w:t>¿Cómo</w:t>
      </w:r>
      <w:r>
        <w:rPr>
          <w:spacing w:val="-15"/>
          <w:sz w:val="24"/>
        </w:rPr>
        <w:t> </w:t>
      </w:r>
      <w:r>
        <w:rPr>
          <w:sz w:val="24"/>
        </w:rPr>
        <w:t>Podríamos</w:t>
      </w:r>
      <w:r>
        <w:rPr>
          <w:spacing w:val="-15"/>
          <w:sz w:val="24"/>
        </w:rPr>
        <w:t> </w:t>
      </w:r>
      <w:r>
        <w:rPr>
          <w:sz w:val="24"/>
        </w:rPr>
        <w:t>Generar</w:t>
      </w:r>
      <w:r>
        <w:rPr>
          <w:spacing w:val="-15"/>
          <w:sz w:val="24"/>
        </w:rPr>
        <w:t> </w:t>
      </w:r>
      <w:r>
        <w:rPr>
          <w:sz w:val="24"/>
        </w:rPr>
        <w:t>El</w:t>
      </w:r>
      <w:r>
        <w:rPr>
          <w:spacing w:val="-15"/>
          <w:sz w:val="24"/>
        </w:rPr>
        <w:t> </w:t>
      </w:r>
      <w:r>
        <w:rPr>
          <w:sz w:val="24"/>
        </w:rPr>
        <w:t>Posicionamiento Del</w:t>
      </w:r>
      <w:r>
        <w:rPr>
          <w:spacing w:val="-9"/>
          <w:sz w:val="24"/>
        </w:rPr>
        <w:t> </w:t>
      </w:r>
      <w:r>
        <w:rPr>
          <w:sz w:val="24"/>
        </w:rPr>
        <w:t>Café Peruano En</w:t>
      </w:r>
      <w:r>
        <w:rPr>
          <w:spacing w:val="-13"/>
          <w:sz w:val="24"/>
        </w:rPr>
        <w:t> </w:t>
      </w:r>
      <w:r>
        <w:rPr>
          <w:sz w:val="24"/>
        </w:rPr>
        <w:t>El</w:t>
      </w:r>
      <w:r>
        <w:rPr>
          <w:spacing w:val="-9"/>
          <w:sz w:val="24"/>
        </w:rPr>
        <w:t> </w:t>
      </w:r>
      <w:r>
        <w:rPr>
          <w:sz w:val="24"/>
        </w:rPr>
        <w:t>Mercado</w:t>
      </w:r>
      <w:r>
        <w:rPr>
          <w:spacing w:val="-3"/>
          <w:sz w:val="24"/>
        </w:rPr>
        <w:t> </w:t>
      </w:r>
      <w:r>
        <w:rPr>
          <w:sz w:val="24"/>
        </w:rPr>
        <w:t>Alemán?</w:t>
      </w:r>
      <w:r>
        <w:rPr>
          <w:spacing w:val="-5"/>
          <w:sz w:val="24"/>
        </w:rPr>
        <w:t> </w:t>
      </w:r>
      <w:r>
        <w:rPr>
          <w:sz w:val="24"/>
        </w:rPr>
        <w:t>Bueno,</w:t>
      </w:r>
      <w:r>
        <w:rPr>
          <w:spacing w:val="-3"/>
          <w:sz w:val="24"/>
        </w:rPr>
        <w:t> </w:t>
      </w:r>
      <w:r>
        <w:rPr>
          <w:sz w:val="24"/>
        </w:rPr>
        <w:t>lo</w:t>
      </w:r>
      <w:r>
        <w:rPr>
          <w:spacing w:val="-3"/>
          <w:sz w:val="24"/>
        </w:rPr>
        <w:t> </w:t>
      </w:r>
      <w:r>
        <w:rPr>
          <w:sz w:val="24"/>
        </w:rPr>
        <w:t>que nosotros</w:t>
      </w:r>
      <w:r>
        <w:rPr>
          <w:spacing w:val="-6"/>
          <w:sz w:val="24"/>
        </w:rPr>
        <w:t> </w:t>
      </w:r>
      <w:r>
        <w:rPr>
          <w:sz w:val="24"/>
        </w:rPr>
        <w:t>creemos</w:t>
      </w:r>
      <w:r>
        <w:rPr>
          <w:spacing w:val="-6"/>
          <w:sz w:val="24"/>
        </w:rPr>
        <w:t> </w:t>
      </w:r>
      <w:r>
        <w:rPr>
          <w:sz w:val="24"/>
        </w:rPr>
        <w:t>aquí,</w:t>
      </w:r>
      <w:r>
        <w:rPr>
          <w:spacing w:val="-3"/>
          <w:sz w:val="24"/>
        </w:rPr>
        <w:t> </w:t>
      </w:r>
      <w:r>
        <w:rPr>
          <w:sz w:val="24"/>
        </w:rPr>
        <w:t>en</w:t>
      </w:r>
      <w:r>
        <w:rPr>
          <w:spacing w:val="-3"/>
          <w:sz w:val="24"/>
        </w:rPr>
        <w:t> </w:t>
      </w:r>
      <w:r>
        <w:rPr>
          <w:sz w:val="24"/>
        </w:rPr>
        <w:t>el</w:t>
      </w:r>
      <w:r>
        <w:rPr>
          <w:spacing w:val="-9"/>
          <w:sz w:val="24"/>
        </w:rPr>
        <w:t> </w:t>
      </w:r>
      <w:r>
        <w:rPr>
          <w:sz w:val="24"/>
        </w:rPr>
        <w:t>caso de Alemania, es</w:t>
      </w:r>
      <w:r>
        <w:rPr>
          <w:spacing w:val="-4"/>
          <w:sz w:val="24"/>
        </w:rPr>
        <w:t> </w:t>
      </w:r>
      <w:r>
        <w:rPr>
          <w:sz w:val="24"/>
        </w:rPr>
        <w:t>que es importante trabajar destacando el</w:t>
      </w:r>
      <w:r>
        <w:rPr>
          <w:spacing w:val="-7"/>
          <w:sz w:val="24"/>
        </w:rPr>
        <w:t> </w:t>
      </w:r>
      <w:r>
        <w:rPr>
          <w:sz w:val="24"/>
        </w:rPr>
        <w:t>origen en todo momento, trabajar el tema de calidad, posicionar los cafés especiales, trabajar a nivel micro, es decir, por un lado,</w:t>
      </w:r>
      <w:r>
        <w:rPr>
          <w:spacing w:val="-5"/>
          <w:sz w:val="24"/>
        </w:rPr>
        <w:t> </w:t>
      </w:r>
      <w:r>
        <w:rPr>
          <w:sz w:val="24"/>
        </w:rPr>
        <w:t>con</w:t>
      </w:r>
      <w:r>
        <w:rPr>
          <w:spacing w:val="-5"/>
          <w:sz w:val="24"/>
        </w:rPr>
        <w:t> </w:t>
      </w:r>
      <w:r>
        <w:rPr>
          <w:sz w:val="24"/>
        </w:rPr>
        <w:t>los</w:t>
      </w:r>
      <w:r>
        <w:rPr>
          <w:spacing w:val="-9"/>
          <w:sz w:val="24"/>
        </w:rPr>
        <w:t> </w:t>
      </w:r>
      <w:r>
        <w:rPr>
          <w:sz w:val="24"/>
        </w:rPr>
        <w:t>tostadores</w:t>
      </w:r>
      <w:r>
        <w:rPr>
          <w:spacing w:val="-9"/>
          <w:sz w:val="24"/>
        </w:rPr>
        <w:t> </w:t>
      </w:r>
      <w:r>
        <w:rPr>
          <w:sz w:val="24"/>
        </w:rPr>
        <w:t>que</w:t>
      </w:r>
      <w:r>
        <w:rPr>
          <w:spacing w:val="-2"/>
          <w:sz w:val="24"/>
        </w:rPr>
        <w:t> </w:t>
      </w:r>
      <w:r>
        <w:rPr>
          <w:sz w:val="24"/>
        </w:rPr>
        <w:t>es</w:t>
      </w:r>
      <w:r>
        <w:rPr>
          <w:spacing w:val="-9"/>
          <w:sz w:val="24"/>
        </w:rPr>
        <w:t> </w:t>
      </w:r>
      <w:r>
        <w:rPr>
          <w:sz w:val="24"/>
        </w:rPr>
        <w:t>prácticamente</w:t>
      </w:r>
      <w:r>
        <w:rPr>
          <w:spacing w:val="-2"/>
          <w:sz w:val="24"/>
        </w:rPr>
        <w:t> </w:t>
      </w:r>
      <w:r>
        <w:rPr>
          <w:sz w:val="24"/>
        </w:rPr>
        <w:t>el</w:t>
      </w:r>
      <w:r>
        <w:rPr>
          <w:spacing w:val="-12"/>
          <w:sz w:val="24"/>
        </w:rPr>
        <w:t> </w:t>
      </w:r>
      <w:r>
        <w:rPr>
          <w:sz w:val="24"/>
        </w:rPr>
        <w:t>penúltimo</w:t>
      </w:r>
      <w:r>
        <w:rPr>
          <w:spacing w:val="-5"/>
          <w:sz w:val="24"/>
        </w:rPr>
        <w:t> </w:t>
      </w:r>
      <w:r>
        <w:rPr>
          <w:sz w:val="24"/>
        </w:rPr>
        <w:t>eslabón</w:t>
      </w:r>
      <w:r>
        <w:rPr>
          <w:spacing w:val="-5"/>
          <w:sz w:val="24"/>
        </w:rPr>
        <w:t> </w:t>
      </w:r>
      <w:r>
        <w:rPr>
          <w:sz w:val="24"/>
        </w:rPr>
        <w:t>de</w:t>
      </w:r>
      <w:r>
        <w:rPr>
          <w:spacing w:val="-2"/>
          <w:sz w:val="24"/>
        </w:rPr>
        <w:t> </w:t>
      </w:r>
      <w:r>
        <w:rPr>
          <w:sz w:val="24"/>
        </w:rPr>
        <w:t>la</w:t>
      </w:r>
      <w:r>
        <w:rPr>
          <w:spacing w:val="-2"/>
          <w:sz w:val="24"/>
        </w:rPr>
        <w:t> </w:t>
      </w:r>
      <w:r>
        <w:rPr>
          <w:sz w:val="24"/>
        </w:rPr>
        <w:t>cadena</w:t>
      </w:r>
      <w:r>
        <w:rPr>
          <w:spacing w:val="-12"/>
          <w:sz w:val="24"/>
        </w:rPr>
        <w:t> </w:t>
      </w:r>
      <w:r>
        <w:rPr>
          <w:sz w:val="24"/>
        </w:rPr>
        <w:t>del</w:t>
      </w:r>
      <w:r>
        <w:rPr>
          <w:spacing w:val="-12"/>
          <w:sz w:val="24"/>
        </w:rPr>
        <w:t> </w:t>
      </w:r>
      <w:r>
        <w:rPr>
          <w:sz w:val="24"/>
        </w:rPr>
        <w:t>café,</w:t>
      </w:r>
      <w:r>
        <w:rPr>
          <w:spacing w:val="-5"/>
          <w:sz w:val="24"/>
        </w:rPr>
        <w:t> </w:t>
      </w:r>
      <w:r>
        <w:rPr>
          <w:sz w:val="24"/>
        </w:rPr>
        <w:t>los tostadores, los que van a vender el café finalmente al consumidor final. Ellos tienen que, primero</w:t>
      </w:r>
      <w:r>
        <w:rPr>
          <w:spacing w:val="-1"/>
          <w:sz w:val="24"/>
        </w:rPr>
        <w:t> </w:t>
      </w:r>
      <w:r>
        <w:rPr>
          <w:sz w:val="24"/>
        </w:rPr>
        <w:t>convencerse de la calidad</w:t>
      </w:r>
      <w:r>
        <w:rPr>
          <w:spacing w:val="-1"/>
          <w:sz w:val="24"/>
        </w:rPr>
        <w:t> </w:t>
      </w:r>
      <w:r>
        <w:rPr>
          <w:sz w:val="24"/>
        </w:rPr>
        <w:t>del</w:t>
      </w:r>
      <w:r>
        <w:rPr>
          <w:spacing w:val="-8"/>
          <w:sz w:val="24"/>
        </w:rPr>
        <w:t> </w:t>
      </w:r>
      <w:r>
        <w:rPr>
          <w:sz w:val="24"/>
        </w:rPr>
        <w:t>café y luego poder</w:t>
      </w:r>
      <w:r>
        <w:rPr>
          <w:spacing w:val="-1"/>
          <w:sz w:val="24"/>
        </w:rPr>
        <w:t> </w:t>
      </w:r>
      <w:r>
        <w:rPr>
          <w:sz w:val="24"/>
        </w:rPr>
        <w:t>venderlo</w:t>
      </w:r>
      <w:r>
        <w:rPr>
          <w:spacing w:val="-1"/>
          <w:sz w:val="24"/>
        </w:rPr>
        <w:t> </w:t>
      </w:r>
      <w:r>
        <w:rPr>
          <w:sz w:val="24"/>
        </w:rPr>
        <w:t>y saber</w:t>
      </w:r>
      <w:r>
        <w:rPr>
          <w:spacing w:val="-1"/>
          <w:sz w:val="24"/>
        </w:rPr>
        <w:t> </w:t>
      </w:r>
      <w:r>
        <w:rPr>
          <w:sz w:val="24"/>
        </w:rPr>
        <w:t>venderlo,</w:t>
      </w:r>
      <w:r>
        <w:rPr>
          <w:spacing w:val="-1"/>
          <w:sz w:val="24"/>
        </w:rPr>
        <w:t> </w:t>
      </w:r>
      <w:r>
        <w:rPr>
          <w:sz w:val="24"/>
        </w:rPr>
        <w:t>y</w:t>
      </w:r>
      <w:r>
        <w:rPr>
          <w:spacing w:val="-1"/>
          <w:sz w:val="24"/>
        </w:rPr>
        <w:t> </w:t>
      </w:r>
      <w:r>
        <w:rPr>
          <w:sz w:val="24"/>
        </w:rPr>
        <w:t>para venderlo no solamente basta</w:t>
      </w:r>
      <w:r>
        <w:rPr>
          <w:spacing w:val="-1"/>
          <w:sz w:val="24"/>
        </w:rPr>
        <w:t> </w:t>
      </w:r>
      <w:r>
        <w:rPr>
          <w:sz w:val="24"/>
        </w:rPr>
        <w:t>con</w:t>
      </w:r>
      <w:r>
        <w:rPr>
          <w:spacing w:val="-4"/>
          <w:sz w:val="24"/>
        </w:rPr>
        <w:t> </w:t>
      </w:r>
      <w:r>
        <w:rPr>
          <w:sz w:val="24"/>
        </w:rPr>
        <w:t>tener una</w:t>
      </w:r>
      <w:r>
        <w:rPr>
          <w:spacing w:val="-1"/>
          <w:sz w:val="24"/>
        </w:rPr>
        <w:t> </w:t>
      </w:r>
      <w:r>
        <w:rPr>
          <w:sz w:val="24"/>
        </w:rPr>
        <w:t>buena</w:t>
      </w:r>
      <w:r>
        <w:rPr>
          <w:spacing w:val="-1"/>
          <w:sz w:val="24"/>
        </w:rPr>
        <w:t> </w:t>
      </w:r>
      <w:r>
        <w:rPr>
          <w:sz w:val="24"/>
        </w:rPr>
        <w:t>calidad, sino también hoy en día hay que saber contar una buena historia. Y para contar una buena historia lo mejor es poder verlo, por eso creemos que esta herramienta de las misiones empresariales es este sumamente importante,</w:t>
      </w:r>
      <w:r>
        <w:rPr>
          <w:spacing w:val="-15"/>
          <w:sz w:val="24"/>
        </w:rPr>
        <w:t> </w:t>
      </w:r>
      <w:r>
        <w:rPr>
          <w:sz w:val="24"/>
        </w:rPr>
        <w:t>contribuyen</w:t>
      </w:r>
      <w:r>
        <w:rPr>
          <w:spacing w:val="-15"/>
          <w:sz w:val="24"/>
        </w:rPr>
        <w:t> </w:t>
      </w:r>
      <w:r>
        <w:rPr>
          <w:sz w:val="24"/>
        </w:rPr>
        <w:t>el</w:t>
      </w:r>
      <w:r>
        <w:rPr>
          <w:spacing w:val="-15"/>
          <w:sz w:val="24"/>
        </w:rPr>
        <w:t> </w:t>
      </w:r>
      <w:r>
        <w:rPr>
          <w:sz w:val="24"/>
        </w:rPr>
        <w:t>marketing</w:t>
      </w:r>
      <w:r>
        <w:rPr>
          <w:spacing w:val="-15"/>
          <w:sz w:val="24"/>
        </w:rPr>
        <w:t> </w:t>
      </w:r>
      <w:r>
        <w:rPr>
          <w:sz w:val="24"/>
        </w:rPr>
        <w:t>del</w:t>
      </w:r>
      <w:r>
        <w:rPr>
          <w:spacing w:val="-15"/>
          <w:sz w:val="24"/>
        </w:rPr>
        <w:t> </w:t>
      </w:r>
      <w:r>
        <w:rPr>
          <w:sz w:val="24"/>
        </w:rPr>
        <w:t>café.</w:t>
      </w:r>
      <w:r>
        <w:rPr>
          <w:spacing w:val="-15"/>
          <w:sz w:val="24"/>
        </w:rPr>
        <w:t> </w:t>
      </w:r>
      <w:r>
        <w:rPr>
          <w:sz w:val="24"/>
        </w:rPr>
        <w:t>Creo</w:t>
      </w:r>
      <w:r>
        <w:rPr>
          <w:spacing w:val="-15"/>
          <w:sz w:val="24"/>
        </w:rPr>
        <w:t> </w:t>
      </w:r>
      <w:r>
        <w:rPr>
          <w:sz w:val="24"/>
        </w:rPr>
        <w:t>que</w:t>
      </w:r>
      <w:r>
        <w:rPr>
          <w:spacing w:val="-15"/>
          <w:sz w:val="24"/>
        </w:rPr>
        <w:t> </w:t>
      </w:r>
      <w:r>
        <w:rPr>
          <w:sz w:val="24"/>
        </w:rPr>
        <w:t>hay</w:t>
      </w:r>
      <w:r>
        <w:rPr>
          <w:spacing w:val="-15"/>
          <w:sz w:val="24"/>
        </w:rPr>
        <w:t> </w:t>
      </w:r>
      <w:r>
        <w:rPr>
          <w:sz w:val="24"/>
        </w:rPr>
        <w:t>que</w:t>
      </w:r>
      <w:r>
        <w:rPr>
          <w:spacing w:val="-15"/>
          <w:sz w:val="24"/>
        </w:rPr>
        <w:t> </w:t>
      </w:r>
      <w:r>
        <w:rPr>
          <w:sz w:val="24"/>
        </w:rPr>
        <w:t>invertir</w:t>
      </w:r>
      <w:r>
        <w:rPr>
          <w:spacing w:val="-11"/>
          <w:sz w:val="24"/>
        </w:rPr>
        <w:t> </w:t>
      </w:r>
      <w:r>
        <w:rPr>
          <w:sz w:val="24"/>
        </w:rPr>
        <w:t>más</w:t>
      </w:r>
      <w:r>
        <w:rPr>
          <w:spacing w:val="-15"/>
          <w:sz w:val="24"/>
        </w:rPr>
        <w:t> </w:t>
      </w:r>
      <w:r>
        <w:rPr>
          <w:sz w:val="24"/>
        </w:rPr>
        <w:t>en</w:t>
      </w:r>
      <w:r>
        <w:rPr>
          <w:spacing w:val="-12"/>
          <w:sz w:val="24"/>
        </w:rPr>
        <w:t> </w:t>
      </w:r>
      <w:r>
        <w:rPr>
          <w:sz w:val="24"/>
        </w:rPr>
        <w:t>eso</w:t>
      </w:r>
      <w:r>
        <w:rPr>
          <w:spacing w:val="-12"/>
          <w:sz w:val="24"/>
        </w:rPr>
        <w:t> </w:t>
      </w:r>
      <w:r>
        <w:rPr>
          <w:sz w:val="24"/>
        </w:rPr>
        <w:t>en</w:t>
      </w:r>
      <w:r>
        <w:rPr>
          <w:spacing w:val="-12"/>
          <w:sz w:val="24"/>
        </w:rPr>
        <w:t> </w:t>
      </w:r>
      <w:r>
        <w:rPr>
          <w:sz w:val="24"/>
        </w:rPr>
        <w:t>llevar tostadores de diferentes partes del mundo de donde los países priorizados en consumo de café para que ellos nos ayuden a promocionar el café peruano en su destino. Ellos son finalmente</w:t>
      </w:r>
      <w:r>
        <w:rPr>
          <w:spacing w:val="-14"/>
          <w:sz w:val="24"/>
        </w:rPr>
        <w:t> </w:t>
      </w:r>
      <w:r>
        <w:rPr>
          <w:sz w:val="24"/>
        </w:rPr>
        <w:t>pueden</w:t>
      </w:r>
      <w:r>
        <w:rPr>
          <w:spacing w:val="-11"/>
          <w:sz w:val="24"/>
        </w:rPr>
        <w:t> </w:t>
      </w:r>
      <w:r>
        <w:rPr>
          <w:sz w:val="24"/>
        </w:rPr>
        <w:t>ser</w:t>
      </w:r>
      <w:r>
        <w:rPr>
          <w:spacing w:val="-11"/>
          <w:sz w:val="24"/>
        </w:rPr>
        <w:t> </w:t>
      </w:r>
      <w:r>
        <w:rPr>
          <w:sz w:val="24"/>
        </w:rPr>
        <w:t>los</w:t>
      </w:r>
      <w:r>
        <w:rPr>
          <w:spacing w:val="-15"/>
          <w:sz w:val="24"/>
        </w:rPr>
        <w:t> </w:t>
      </w:r>
      <w:r>
        <w:rPr>
          <w:sz w:val="24"/>
        </w:rPr>
        <w:t>voceros</w:t>
      </w:r>
      <w:r>
        <w:rPr>
          <w:spacing w:val="-15"/>
          <w:sz w:val="24"/>
        </w:rPr>
        <w:t> </w:t>
      </w:r>
      <w:r>
        <w:rPr>
          <w:sz w:val="24"/>
        </w:rPr>
        <w:t>de</w:t>
      </w:r>
      <w:r>
        <w:rPr>
          <w:spacing w:val="-8"/>
          <w:sz w:val="24"/>
        </w:rPr>
        <w:t> </w:t>
      </w:r>
      <w:r>
        <w:rPr>
          <w:sz w:val="24"/>
        </w:rPr>
        <w:t>cafés</w:t>
      </w:r>
      <w:r>
        <w:rPr>
          <w:spacing w:val="-15"/>
          <w:sz w:val="24"/>
        </w:rPr>
        <w:t> </w:t>
      </w:r>
      <w:r>
        <w:rPr>
          <w:sz w:val="24"/>
        </w:rPr>
        <w:t>del</w:t>
      </w:r>
      <w:r>
        <w:rPr>
          <w:spacing w:val="-15"/>
          <w:sz w:val="24"/>
        </w:rPr>
        <w:t> </w:t>
      </w:r>
      <w:r>
        <w:rPr>
          <w:sz w:val="24"/>
        </w:rPr>
        <w:t>Perú</w:t>
      </w:r>
      <w:r>
        <w:rPr>
          <w:spacing w:val="-11"/>
          <w:sz w:val="24"/>
        </w:rPr>
        <w:t> </w:t>
      </w:r>
      <w:r>
        <w:rPr>
          <w:sz w:val="24"/>
        </w:rPr>
        <w:t>en</w:t>
      </w:r>
      <w:r>
        <w:rPr>
          <w:spacing w:val="-12"/>
          <w:sz w:val="24"/>
        </w:rPr>
        <w:t> </w:t>
      </w:r>
      <w:r>
        <w:rPr>
          <w:sz w:val="24"/>
        </w:rPr>
        <w:t>el</w:t>
      </w:r>
      <w:r>
        <w:rPr>
          <w:spacing w:val="-15"/>
          <w:sz w:val="24"/>
        </w:rPr>
        <w:t> </w:t>
      </w:r>
      <w:r>
        <w:rPr>
          <w:sz w:val="24"/>
        </w:rPr>
        <w:t>mundo</w:t>
      </w:r>
      <w:r>
        <w:rPr>
          <w:spacing w:val="-12"/>
          <w:sz w:val="24"/>
        </w:rPr>
        <w:t> </w:t>
      </w:r>
      <w:r>
        <w:rPr>
          <w:sz w:val="24"/>
        </w:rPr>
        <w:t>si</w:t>
      </w:r>
      <w:r>
        <w:rPr>
          <w:spacing w:val="-15"/>
          <w:sz w:val="24"/>
        </w:rPr>
        <w:t> </w:t>
      </w:r>
      <w:r>
        <w:rPr>
          <w:sz w:val="24"/>
        </w:rPr>
        <w:t>es</w:t>
      </w:r>
      <w:r>
        <w:rPr>
          <w:spacing w:val="-15"/>
          <w:sz w:val="24"/>
        </w:rPr>
        <w:t> </w:t>
      </w:r>
      <w:r>
        <w:rPr>
          <w:sz w:val="24"/>
        </w:rPr>
        <w:t>que</w:t>
      </w:r>
      <w:r>
        <w:rPr>
          <w:spacing w:val="-8"/>
          <w:sz w:val="24"/>
        </w:rPr>
        <w:t> </w:t>
      </w:r>
      <w:r>
        <w:rPr>
          <w:sz w:val="24"/>
        </w:rPr>
        <w:t>ellos</w:t>
      </w:r>
      <w:r>
        <w:rPr>
          <w:spacing w:val="-15"/>
          <w:sz w:val="24"/>
        </w:rPr>
        <w:t> </w:t>
      </w:r>
      <w:r>
        <w:rPr>
          <w:sz w:val="24"/>
        </w:rPr>
        <w:t>mismos</w:t>
      </w:r>
      <w:r>
        <w:rPr>
          <w:spacing w:val="-15"/>
          <w:sz w:val="24"/>
        </w:rPr>
        <w:t> </w:t>
      </w:r>
      <w:r>
        <w:rPr>
          <w:sz w:val="24"/>
        </w:rPr>
        <w:t>están convencidos</w:t>
      </w:r>
      <w:r>
        <w:rPr>
          <w:spacing w:val="-8"/>
          <w:sz w:val="24"/>
        </w:rPr>
        <w:t> </w:t>
      </w:r>
      <w:r>
        <w:rPr>
          <w:sz w:val="24"/>
        </w:rPr>
        <w:t>de</w:t>
      </w:r>
      <w:r>
        <w:rPr>
          <w:spacing w:val="-2"/>
          <w:sz w:val="24"/>
        </w:rPr>
        <w:t> </w:t>
      </w:r>
      <w:r>
        <w:rPr>
          <w:sz w:val="24"/>
        </w:rPr>
        <w:t>lo</w:t>
      </w:r>
      <w:r>
        <w:rPr>
          <w:spacing w:val="-5"/>
          <w:sz w:val="24"/>
        </w:rPr>
        <w:t> </w:t>
      </w:r>
      <w:r>
        <w:rPr>
          <w:sz w:val="24"/>
        </w:rPr>
        <w:t>que</w:t>
      </w:r>
      <w:r>
        <w:rPr>
          <w:spacing w:val="-11"/>
          <w:sz w:val="24"/>
        </w:rPr>
        <w:t> </w:t>
      </w:r>
      <w:r>
        <w:rPr>
          <w:sz w:val="24"/>
        </w:rPr>
        <w:t>han</w:t>
      </w:r>
      <w:r>
        <w:rPr>
          <w:spacing w:val="-5"/>
          <w:sz w:val="24"/>
        </w:rPr>
        <w:t> </w:t>
      </w:r>
      <w:r>
        <w:rPr>
          <w:sz w:val="24"/>
        </w:rPr>
        <w:t>visto</w:t>
      </w:r>
      <w:r>
        <w:rPr>
          <w:spacing w:val="-5"/>
          <w:sz w:val="24"/>
        </w:rPr>
        <w:t> </w:t>
      </w:r>
      <w:r>
        <w:rPr>
          <w:sz w:val="24"/>
        </w:rPr>
        <w:t>en</w:t>
      </w:r>
      <w:r>
        <w:rPr>
          <w:spacing w:val="-15"/>
          <w:sz w:val="24"/>
        </w:rPr>
        <w:t> </w:t>
      </w:r>
      <w:r>
        <w:rPr>
          <w:sz w:val="24"/>
        </w:rPr>
        <w:t>el</w:t>
      </w:r>
      <w:r>
        <w:rPr>
          <w:spacing w:val="-11"/>
          <w:sz w:val="24"/>
        </w:rPr>
        <w:t> </w:t>
      </w:r>
      <w:r>
        <w:rPr>
          <w:sz w:val="24"/>
        </w:rPr>
        <w:t>destino.</w:t>
      </w:r>
      <w:r>
        <w:rPr>
          <w:spacing w:val="-5"/>
          <w:sz w:val="24"/>
        </w:rPr>
        <w:t> </w:t>
      </w:r>
      <w:r>
        <w:rPr>
          <w:sz w:val="24"/>
        </w:rPr>
        <w:t>Sino</w:t>
      </w:r>
      <w:r>
        <w:rPr>
          <w:spacing w:val="-5"/>
          <w:sz w:val="24"/>
        </w:rPr>
        <w:t> </w:t>
      </w:r>
      <w:r>
        <w:rPr>
          <w:sz w:val="24"/>
        </w:rPr>
        <w:t>ven</w:t>
      </w:r>
      <w:r>
        <w:rPr>
          <w:spacing w:val="-5"/>
          <w:sz w:val="24"/>
        </w:rPr>
        <w:t> </w:t>
      </w:r>
      <w:r>
        <w:rPr>
          <w:sz w:val="24"/>
        </w:rPr>
        <w:t>la</w:t>
      </w:r>
      <w:r>
        <w:rPr>
          <w:spacing w:val="-2"/>
          <w:sz w:val="24"/>
        </w:rPr>
        <w:t> </w:t>
      </w:r>
      <w:r>
        <w:rPr>
          <w:sz w:val="24"/>
        </w:rPr>
        <w:t>producción,</w:t>
      </w:r>
      <w:r>
        <w:rPr>
          <w:spacing w:val="-5"/>
          <w:sz w:val="24"/>
        </w:rPr>
        <w:t> </w:t>
      </w:r>
      <w:r>
        <w:rPr>
          <w:sz w:val="24"/>
        </w:rPr>
        <w:t>sino</w:t>
      </w:r>
      <w:r>
        <w:rPr>
          <w:spacing w:val="-5"/>
          <w:sz w:val="24"/>
        </w:rPr>
        <w:t> </w:t>
      </w:r>
      <w:r>
        <w:rPr>
          <w:sz w:val="24"/>
        </w:rPr>
        <w:t>ven</w:t>
      </w:r>
      <w:r>
        <w:rPr>
          <w:spacing w:val="-5"/>
          <w:sz w:val="24"/>
        </w:rPr>
        <w:t> </w:t>
      </w:r>
      <w:r>
        <w:rPr>
          <w:sz w:val="24"/>
        </w:rPr>
        <w:t>el</w:t>
      </w:r>
      <w:r>
        <w:rPr>
          <w:spacing w:val="-11"/>
          <w:sz w:val="24"/>
        </w:rPr>
        <w:t> </w:t>
      </w:r>
      <w:r>
        <w:rPr>
          <w:sz w:val="24"/>
        </w:rPr>
        <w:t>ámbito,</w:t>
      </w:r>
      <w:r>
        <w:rPr>
          <w:spacing w:val="-5"/>
          <w:sz w:val="24"/>
        </w:rPr>
        <w:t> </w:t>
      </w:r>
      <w:r>
        <w:rPr>
          <w:sz w:val="24"/>
        </w:rPr>
        <w:t>si no</w:t>
      </w:r>
      <w:r>
        <w:rPr>
          <w:spacing w:val="18"/>
          <w:sz w:val="24"/>
        </w:rPr>
        <w:t> </w:t>
      </w:r>
      <w:r>
        <w:rPr>
          <w:sz w:val="24"/>
        </w:rPr>
        <w:t>conocen</w:t>
      </w:r>
      <w:r>
        <w:rPr>
          <w:spacing w:val="21"/>
          <w:sz w:val="24"/>
        </w:rPr>
        <w:t> </w:t>
      </w:r>
      <w:r>
        <w:rPr>
          <w:sz w:val="24"/>
        </w:rPr>
        <w:t>a</w:t>
      </w:r>
      <w:r>
        <w:rPr>
          <w:spacing w:val="24"/>
          <w:sz w:val="24"/>
        </w:rPr>
        <w:t> </w:t>
      </w:r>
      <w:r>
        <w:rPr>
          <w:sz w:val="24"/>
        </w:rPr>
        <w:t>las</w:t>
      </w:r>
      <w:r>
        <w:rPr>
          <w:spacing w:val="17"/>
          <w:sz w:val="24"/>
        </w:rPr>
        <w:t> </w:t>
      </w:r>
      <w:r>
        <w:rPr>
          <w:sz w:val="24"/>
        </w:rPr>
        <w:t>personas.</w:t>
      </w:r>
      <w:r>
        <w:rPr>
          <w:spacing w:val="21"/>
          <w:sz w:val="24"/>
        </w:rPr>
        <w:t> </w:t>
      </w:r>
      <w:r>
        <w:rPr>
          <w:sz w:val="24"/>
        </w:rPr>
        <w:t>Lo</w:t>
      </w:r>
      <w:r>
        <w:rPr>
          <w:spacing w:val="28"/>
          <w:sz w:val="24"/>
        </w:rPr>
        <w:t> </w:t>
      </w:r>
      <w:r>
        <w:rPr>
          <w:sz w:val="24"/>
        </w:rPr>
        <w:t>que</w:t>
      </w:r>
      <w:r>
        <w:rPr>
          <w:spacing w:val="24"/>
          <w:sz w:val="24"/>
        </w:rPr>
        <w:t> </w:t>
      </w:r>
      <w:r>
        <w:rPr>
          <w:sz w:val="24"/>
        </w:rPr>
        <w:t>vamos</w:t>
      </w:r>
      <w:r>
        <w:rPr>
          <w:spacing w:val="17"/>
          <w:sz w:val="24"/>
        </w:rPr>
        <w:t> </w:t>
      </w:r>
      <w:r>
        <w:rPr>
          <w:sz w:val="24"/>
        </w:rPr>
        <w:t>a</w:t>
      </w:r>
      <w:r>
        <w:rPr>
          <w:spacing w:val="24"/>
          <w:sz w:val="24"/>
        </w:rPr>
        <w:t> </w:t>
      </w:r>
      <w:r>
        <w:rPr>
          <w:sz w:val="24"/>
        </w:rPr>
        <w:t>tener</w:t>
      </w:r>
      <w:r>
        <w:rPr>
          <w:spacing w:val="21"/>
          <w:sz w:val="24"/>
        </w:rPr>
        <w:t> </w:t>
      </w:r>
      <w:r>
        <w:rPr>
          <w:sz w:val="24"/>
        </w:rPr>
        <w:t>son</w:t>
      </w:r>
      <w:r>
        <w:rPr>
          <w:spacing w:val="21"/>
          <w:sz w:val="24"/>
        </w:rPr>
        <w:t> </w:t>
      </w:r>
      <w:r>
        <w:rPr>
          <w:sz w:val="24"/>
        </w:rPr>
        <w:t>cafés</w:t>
      </w:r>
      <w:r>
        <w:rPr>
          <w:spacing w:val="17"/>
          <w:sz w:val="24"/>
        </w:rPr>
        <w:t> </w:t>
      </w:r>
      <w:r>
        <w:rPr>
          <w:sz w:val="24"/>
        </w:rPr>
        <w:t>entre</w:t>
      </w:r>
      <w:r>
        <w:rPr>
          <w:spacing w:val="25"/>
          <w:sz w:val="24"/>
        </w:rPr>
        <w:t> </w:t>
      </w:r>
      <w:r>
        <w:rPr>
          <w:sz w:val="24"/>
        </w:rPr>
        <w:t>comillas</w:t>
      </w:r>
      <w:r>
        <w:rPr>
          <w:spacing w:val="18"/>
          <w:sz w:val="24"/>
        </w:rPr>
        <w:t> </w:t>
      </w:r>
      <w:r>
        <w:rPr>
          <w:sz w:val="24"/>
        </w:rPr>
        <w:t>anónimos</w:t>
      </w:r>
      <w:r>
        <w:rPr>
          <w:spacing w:val="18"/>
          <w:sz w:val="24"/>
        </w:rPr>
        <w:t> </w:t>
      </w:r>
      <w:r>
        <w:rPr>
          <w:spacing w:val="-5"/>
          <w:sz w:val="24"/>
        </w:rPr>
        <w:t>que</w:t>
      </w:r>
    </w:p>
    <w:p>
      <w:pPr>
        <w:pStyle w:val="BodyText"/>
        <w:spacing w:before="9"/>
        <w:rPr>
          <w:sz w:val="14"/>
        </w:rPr>
      </w:pPr>
      <w:r>
        <w:rPr>
          <w:sz w:val="14"/>
        </w:rPr>
        <mc:AlternateContent>
          <mc:Choice Requires="wps">
            <w:drawing>
              <wp:anchor distT="0" distB="0" distL="0" distR="0" allowOverlap="1" layoutInCell="1" locked="0" behindDoc="1" simplePos="0" relativeHeight="487782400">
                <wp:simplePos x="0" y="0"/>
                <wp:positionH relativeFrom="page">
                  <wp:posOffset>1080452</wp:posOffset>
                </wp:positionH>
                <wp:positionV relativeFrom="paragraph">
                  <wp:posOffset>123394</wp:posOffset>
                </wp:positionV>
                <wp:extent cx="1830705" cy="6350"/>
                <wp:effectExtent l="0" t="0" r="0" b="0"/>
                <wp:wrapTopAndBottom/>
                <wp:docPr id="1183" name="Graphic 1183"/>
                <wp:cNvGraphicFramePr>
                  <a:graphicFrameLocks/>
                </wp:cNvGraphicFramePr>
                <a:graphic>
                  <a:graphicData uri="http://schemas.microsoft.com/office/word/2010/wordprocessingShape">
                    <wps:wsp>
                      <wps:cNvPr id="1183" name="Graphic 1183"/>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9.716094pt;width:144.13pt;height:.5pt;mso-position-horizontal-relative:page;mso-position-vertical-relative:paragraph;z-index:-15534080;mso-wrap-distance-left:0;mso-wrap-distance-right:0" id="docshape1126" filled="true" fillcolor="#000000" stroked="false">
                <v:fill type="solid"/>
                <w10:wrap type="topAndBottom"/>
              </v:rect>
            </w:pict>
          </mc:Fallback>
        </mc:AlternateContent>
      </w:r>
    </w:p>
    <w:p>
      <w:pPr>
        <w:spacing w:before="103"/>
        <w:ind w:left="142" w:right="0" w:firstLine="0"/>
        <w:jc w:val="left"/>
        <w:rPr>
          <w:sz w:val="20"/>
        </w:rPr>
      </w:pPr>
      <w:r>
        <w:rPr>
          <w:position w:val="6"/>
          <w:sz w:val="13"/>
        </w:rPr>
        <w:t>17</w:t>
      </w:r>
      <w:r>
        <w:rPr>
          <w:spacing w:val="11"/>
          <w:position w:val="6"/>
          <w:sz w:val="13"/>
        </w:rPr>
        <w:t> </w:t>
      </w:r>
      <w:r>
        <w:rPr>
          <w:sz w:val="20"/>
        </w:rPr>
        <w:t>Estándar</w:t>
      </w:r>
      <w:r>
        <w:rPr>
          <w:spacing w:val="2"/>
          <w:sz w:val="20"/>
        </w:rPr>
        <w:t> </w:t>
      </w:r>
      <w:r>
        <w:rPr>
          <w:sz w:val="20"/>
        </w:rPr>
        <w:t>para la producción</w:t>
      </w:r>
      <w:r>
        <w:rPr>
          <w:spacing w:val="-10"/>
          <w:sz w:val="20"/>
        </w:rPr>
        <w:t> </w:t>
      </w:r>
      <w:r>
        <w:rPr>
          <w:sz w:val="20"/>
        </w:rPr>
        <w:t>sostenible del</w:t>
      </w:r>
      <w:r>
        <w:rPr>
          <w:spacing w:val="3"/>
          <w:sz w:val="20"/>
        </w:rPr>
        <w:t> </w:t>
      </w:r>
      <w:r>
        <w:rPr>
          <w:sz w:val="20"/>
        </w:rPr>
        <w:t>café (Rainforest</w:t>
      </w:r>
      <w:r>
        <w:rPr>
          <w:spacing w:val="-7"/>
          <w:sz w:val="20"/>
        </w:rPr>
        <w:t> </w:t>
      </w:r>
      <w:r>
        <w:rPr>
          <w:sz w:val="20"/>
        </w:rPr>
        <w:t>Alliance, </w:t>
      </w:r>
      <w:r>
        <w:rPr>
          <w:spacing w:val="-2"/>
          <w:sz w:val="20"/>
        </w:rPr>
        <w:t>2021).</w:t>
      </w:r>
    </w:p>
    <w:p>
      <w:pPr>
        <w:spacing w:before="1"/>
        <w:ind w:left="142" w:right="710" w:firstLine="0"/>
        <w:jc w:val="left"/>
        <w:rPr>
          <w:sz w:val="20"/>
        </w:rPr>
      </w:pPr>
      <w:r>
        <w:rPr>
          <w:position w:val="6"/>
          <w:sz w:val="13"/>
        </w:rPr>
        <w:t>18</w:t>
      </w:r>
      <w:r>
        <w:rPr>
          <w:spacing w:val="-9"/>
          <w:position w:val="6"/>
          <w:sz w:val="13"/>
        </w:rPr>
        <w:t> </w:t>
      </w:r>
      <w:r>
        <w:rPr>
          <w:sz w:val="20"/>
        </w:rPr>
        <w:t>Sello</w:t>
      </w:r>
      <w:r>
        <w:rPr>
          <w:spacing w:val="-12"/>
          <w:sz w:val="20"/>
        </w:rPr>
        <w:t> </w:t>
      </w:r>
      <w:r>
        <w:rPr>
          <w:sz w:val="20"/>
        </w:rPr>
        <w:t>que</w:t>
      </w:r>
      <w:r>
        <w:rPr>
          <w:spacing w:val="-13"/>
          <w:sz w:val="20"/>
        </w:rPr>
        <w:t> </w:t>
      </w:r>
      <w:r>
        <w:rPr>
          <w:sz w:val="20"/>
        </w:rPr>
        <w:t>asegura</w:t>
      </w:r>
      <w:r>
        <w:rPr>
          <w:spacing w:val="-12"/>
          <w:sz w:val="20"/>
        </w:rPr>
        <w:t> </w:t>
      </w:r>
      <w:r>
        <w:rPr>
          <w:sz w:val="20"/>
        </w:rPr>
        <w:t>que</w:t>
      </w:r>
      <w:r>
        <w:rPr>
          <w:spacing w:val="-13"/>
          <w:sz w:val="20"/>
        </w:rPr>
        <w:t> </w:t>
      </w:r>
      <w:r>
        <w:rPr>
          <w:sz w:val="20"/>
        </w:rPr>
        <w:t>un</w:t>
      </w:r>
      <w:r>
        <w:rPr>
          <w:spacing w:val="-20"/>
          <w:sz w:val="20"/>
        </w:rPr>
        <w:t> </w:t>
      </w:r>
      <w:r>
        <w:rPr>
          <w:sz w:val="20"/>
        </w:rPr>
        <w:t>producto</w:t>
      </w:r>
      <w:r>
        <w:rPr>
          <w:spacing w:val="-12"/>
          <w:sz w:val="20"/>
        </w:rPr>
        <w:t> </w:t>
      </w:r>
      <w:r>
        <w:rPr>
          <w:sz w:val="20"/>
        </w:rPr>
        <w:t>o</w:t>
      </w:r>
      <w:r>
        <w:rPr>
          <w:spacing w:val="-13"/>
          <w:sz w:val="20"/>
        </w:rPr>
        <w:t> </w:t>
      </w:r>
      <w:r>
        <w:rPr>
          <w:sz w:val="20"/>
        </w:rPr>
        <w:t>ingrediente</w:t>
      </w:r>
      <w:r>
        <w:rPr>
          <w:spacing w:val="-12"/>
          <w:sz w:val="20"/>
        </w:rPr>
        <w:t> </w:t>
      </w:r>
      <w:r>
        <w:rPr>
          <w:sz w:val="20"/>
        </w:rPr>
        <w:t>certificado</w:t>
      </w:r>
      <w:r>
        <w:rPr>
          <w:spacing w:val="-13"/>
          <w:sz w:val="20"/>
        </w:rPr>
        <w:t> </w:t>
      </w:r>
      <w:r>
        <w:rPr>
          <w:sz w:val="20"/>
        </w:rPr>
        <w:t>fue</w:t>
      </w:r>
      <w:r>
        <w:rPr>
          <w:spacing w:val="-12"/>
          <w:sz w:val="20"/>
        </w:rPr>
        <w:t> </w:t>
      </w:r>
      <w:r>
        <w:rPr>
          <w:sz w:val="20"/>
        </w:rPr>
        <w:t>elaborado</w:t>
      </w:r>
      <w:r>
        <w:rPr>
          <w:spacing w:val="-13"/>
          <w:sz w:val="20"/>
        </w:rPr>
        <w:t> </w:t>
      </w:r>
      <w:r>
        <w:rPr>
          <w:sz w:val="20"/>
        </w:rPr>
        <w:t>mediante</w:t>
      </w:r>
      <w:r>
        <w:rPr>
          <w:spacing w:val="-5"/>
          <w:sz w:val="20"/>
        </w:rPr>
        <w:t> </w:t>
      </w:r>
      <w:r>
        <w:rPr>
          <w:sz w:val="20"/>
        </w:rPr>
        <w:t>métodos</w:t>
      </w:r>
      <w:r>
        <w:rPr>
          <w:spacing w:val="-12"/>
          <w:sz w:val="20"/>
        </w:rPr>
        <w:t> </w:t>
      </w:r>
      <w:r>
        <w:rPr>
          <w:sz w:val="20"/>
        </w:rPr>
        <w:t>que</w:t>
      </w:r>
      <w:r>
        <w:rPr>
          <w:spacing w:val="-13"/>
          <w:sz w:val="20"/>
        </w:rPr>
        <w:t> </w:t>
      </w:r>
      <w:r>
        <w:rPr>
          <w:sz w:val="20"/>
        </w:rPr>
        <w:t>contribuyen a los pilares sociales, económicos y ambientales de la sostenibilidad (Rainforest Alliance, 2020).</w:t>
      </w:r>
    </w:p>
    <w:p>
      <w:pPr>
        <w:spacing w:after="0"/>
        <w:jc w:val="left"/>
        <w:rPr>
          <w:sz w:val="20"/>
        </w:rPr>
        <w:sectPr>
          <w:pgSz w:w="11910" w:h="16840"/>
          <w:pgMar w:header="717" w:footer="0" w:top="1320" w:bottom="280" w:left="1559" w:right="708"/>
        </w:sectPr>
      </w:pPr>
    </w:p>
    <w:p>
      <w:pPr>
        <w:pStyle w:val="BodyText"/>
        <w:spacing w:line="360" w:lineRule="auto" w:before="80"/>
        <w:ind w:left="142" w:right="706"/>
        <w:jc w:val="both"/>
      </w:pPr>
      <w:r>
        <w:rPr/>
        <w:t>compiten entre ellos y que cuyo origen, si es Guatemala, Honduras, Nicaragua, Perú o Vietnam al final va a depender mucho de precio, va a depender mucho de los volúmenes, pero no</w:t>
      </w:r>
      <w:r>
        <w:rPr>
          <w:spacing w:val="-3"/>
        </w:rPr>
        <w:t> </w:t>
      </w:r>
      <w:r>
        <w:rPr/>
        <w:t>tanto</w:t>
      </w:r>
      <w:r>
        <w:rPr>
          <w:spacing w:val="-4"/>
        </w:rPr>
        <w:t> </w:t>
      </w:r>
      <w:r>
        <w:rPr/>
        <w:t>del origen y las historias que hay detrás. Yo creo que es una de las cosas que el Perú tiene para ofrecer en su estrategia de venta, en su estrategia de marketing, por la biodiversidad</w:t>
      </w:r>
      <w:r>
        <w:rPr>
          <w:spacing w:val="-15"/>
        </w:rPr>
        <w:t> </w:t>
      </w:r>
      <w:r>
        <w:rPr/>
        <w:t>que</w:t>
      </w:r>
      <w:r>
        <w:rPr>
          <w:spacing w:val="-10"/>
        </w:rPr>
        <w:t> </w:t>
      </w:r>
      <w:r>
        <w:rPr/>
        <w:t>tenemos,</w:t>
      </w:r>
      <w:r>
        <w:rPr>
          <w:spacing w:val="-14"/>
        </w:rPr>
        <w:t> </w:t>
      </w:r>
      <w:r>
        <w:rPr/>
        <w:t>por</w:t>
      </w:r>
      <w:r>
        <w:rPr>
          <w:spacing w:val="-3"/>
        </w:rPr>
        <w:t> </w:t>
      </w:r>
      <w:r>
        <w:rPr/>
        <w:t>la multiculturalidad</w:t>
      </w:r>
      <w:r>
        <w:rPr>
          <w:spacing w:val="-14"/>
        </w:rPr>
        <w:t> </w:t>
      </w:r>
      <w:r>
        <w:rPr/>
        <w:t>y</w:t>
      </w:r>
      <w:r>
        <w:rPr>
          <w:spacing w:val="-3"/>
        </w:rPr>
        <w:t> </w:t>
      </w:r>
      <w:r>
        <w:rPr/>
        <w:t>multietnicidad</w:t>
      </w:r>
      <w:r>
        <w:rPr>
          <w:spacing w:val="-14"/>
        </w:rPr>
        <w:t> </w:t>
      </w:r>
      <w:r>
        <w:rPr/>
        <w:t>que</w:t>
      </w:r>
      <w:r>
        <w:rPr>
          <w:spacing w:val="-10"/>
        </w:rPr>
        <w:t> </w:t>
      </w:r>
      <w:r>
        <w:rPr/>
        <w:t>tenemos</w:t>
      </w:r>
      <w:r>
        <w:rPr>
          <w:spacing w:val="-15"/>
        </w:rPr>
        <w:t> </w:t>
      </w:r>
      <w:r>
        <w:rPr/>
        <w:t>en</w:t>
      </w:r>
      <w:r>
        <w:rPr>
          <w:spacing w:val="-14"/>
        </w:rPr>
        <w:t> </w:t>
      </w:r>
      <w:r>
        <w:rPr/>
        <w:t>el</w:t>
      </w:r>
      <w:r>
        <w:rPr>
          <w:spacing w:val="-10"/>
        </w:rPr>
        <w:t> </w:t>
      </w:r>
      <w:r>
        <w:rPr/>
        <w:t>Perú es interesante y es importante poder mostrar esto y hacer una trazabilidad a lo largo de la cadena, es algo que acabamos de verlo en feria Fruit Logística donde hemos estado. Encontramos</w:t>
      </w:r>
      <w:r>
        <w:rPr>
          <w:spacing w:val="-3"/>
        </w:rPr>
        <w:t> </w:t>
      </w:r>
      <w:r>
        <w:rPr/>
        <w:t>ahí</w:t>
      </w:r>
      <w:r>
        <w:rPr>
          <w:spacing w:val="-6"/>
        </w:rPr>
        <w:t> </w:t>
      </w:r>
      <w:r>
        <w:rPr/>
        <w:t>a un importador de pulpas</w:t>
      </w:r>
      <w:r>
        <w:rPr>
          <w:spacing w:val="-3"/>
        </w:rPr>
        <w:t> </w:t>
      </w:r>
      <w:r>
        <w:rPr/>
        <w:t>de frutas</w:t>
      </w:r>
      <w:r>
        <w:rPr>
          <w:spacing w:val="-3"/>
        </w:rPr>
        <w:t> </w:t>
      </w:r>
      <w:r>
        <w:rPr/>
        <w:t>del</w:t>
      </w:r>
      <w:r>
        <w:rPr>
          <w:spacing w:val="-6"/>
        </w:rPr>
        <w:t> </w:t>
      </w:r>
      <w:r>
        <w:rPr/>
        <w:t>Perú que justamente ha entendido muy bien este mensaje y a la hora de hacer el marketing de sus frutas tiene una geo- referenciación de la zona productiva, se puede identificar los productores con nombre y apellido, hay un link que te lleva a ver a los productores en una entrevista y puedes ver la zona de producción, entonces esto ayuda a la hora de comercializar el producto porque le estás vendiendo al consumo final algo muy especial, algo muy individual y hoy en día eso es lo que está buscando el consumidor más especializado, es decir, tener una sensación individual,</w:t>
      </w:r>
      <w:r>
        <w:rPr>
          <w:spacing w:val="-15"/>
        </w:rPr>
        <w:t> </w:t>
      </w:r>
      <w:r>
        <w:rPr/>
        <w:t>una</w:t>
      </w:r>
      <w:r>
        <w:rPr>
          <w:spacing w:val="-14"/>
        </w:rPr>
        <w:t> </w:t>
      </w:r>
      <w:r>
        <w:rPr/>
        <w:t>sensación</w:t>
      </w:r>
      <w:r>
        <w:rPr>
          <w:spacing w:val="-13"/>
        </w:rPr>
        <w:t> </w:t>
      </w:r>
      <w:r>
        <w:rPr/>
        <w:t>propia,</w:t>
      </w:r>
      <w:r>
        <w:rPr>
          <w:spacing w:val="-13"/>
        </w:rPr>
        <w:t> </w:t>
      </w:r>
      <w:r>
        <w:rPr/>
        <w:t>el</w:t>
      </w:r>
      <w:r>
        <w:rPr>
          <w:spacing w:val="-15"/>
        </w:rPr>
        <w:t> </w:t>
      </w:r>
      <w:r>
        <w:rPr/>
        <w:t>café</w:t>
      </w:r>
      <w:r>
        <w:rPr>
          <w:spacing w:val="-9"/>
        </w:rPr>
        <w:t> </w:t>
      </w:r>
      <w:r>
        <w:rPr/>
        <w:t>que</w:t>
      </w:r>
      <w:r>
        <w:rPr>
          <w:spacing w:val="-9"/>
        </w:rPr>
        <w:t> </w:t>
      </w:r>
      <w:r>
        <w:rPr/>
        <w:t>tomo</w:t>
      </w:r>
      <w:r>
        <w:rPr>
          <w:spacing w:val="-13"/>
        </w:rPr>
        <w:t> </w:t>
      </w:r>
      <w:r>
        <w:rPr/>
        <w:t>yo</w:t>
      </w:r>
      <w:r>
        <w:rPr>
          <w:spacing w:val="-13"/>
        </w:rPr>
        <w:t> </w:t>
      </w:r>
      <w:r>
        <w:rPr/>
        <w:t>y</w:t>
      </w:r>
      <w:r>
        <w:rPr>
          <w:spacing w:val="-13"/>
        </w:rPr>
        <w:t> </w:t>
      </w:r>
      <w:r>
        <w:rPr/>
        <w:t>que</w:t>
      </w:r>
      <w:r>
        <w:rPr>
          <w:spacing w:val="-9"/>
        </w:rPr>
        <w:t> </w:t>
      </w:r>
      <w:r>
        <w:rPr/>
        <w:t>me</w:t>
      </w:r>
      <w:r>
        <w:rPr>
          <w:spacing w:val="-9"/>
        </w:rPr>
        <w:t> </w:t>
      </w:r>
      <w:r>
        <w:rPr/>
        <w:t>gusta</w:t>
      </w:r>
      <w:r>
        <w:rPr>
          <w:spacing w:val="-9"/>
        </w:rPr>
        <w:t> </w:t>
      </w:r>
      <w:r>
        <w:rPr/>
        <w:t>a</w:t>
      </w:r>
      <w:r>
        <w:rPr>
          <w:spacing w:val="-9"/>
        </w:rPr>
        <w:t> </w:t>
      </w:r>
      <w:r>
        <w:rPr/>
        <w:t>mí</w:t>
      </w:r>
      <w:r>
        <w:rPr>
          <w:spacing w:val="-15"/>
        </w:rPr>
        <w:t> </w:t>
      </w:r>
      <w:r>
        <w:rPr/>
        <w:t>no</w:t>
      </w:r>
      <w:r>
        <w:rPr>
          <w:spacing w:val="-13"/>
        </w:rPr>
        <w:t> </w:t>
      </w:r>
      <w:r>
        <w:rPr/>
        <w:t>necesariamente es</w:t>
      </w:r>
      <w:r>
        <w:rPr>
          <w:spacing w:val="-15"/>
        </w:rPr>
        <w:t> </w:t>
      </w:r>
      <w:r>
        <w:rPr/>
        <w:t>el</w:t>
      </w:r>
      <w:r>
        <w:rPr>
          <w:spacing w:val="-15"/>
        </w:rPr>
        <w:t> </w:t>
      </w:r>
      <w:r>
        <w:rPr/>
        <w:t>mismo</w:t>
      </w:r>
      <w:r>
        <w:rPr>
          <w:spacing w:val="-13"/>
        </w:rPr>
        <w:t> </w:t>
      </w:r>
      <w:r>
        <w:rPr/>
        <w:t>que</w:t>
      </w:r>
      <w:r>
        <w:rPr>
          <w:spacing w:val="-7"/>
        </w:rPr>
        <w:t> </w:t>
      </w:r>
      <w:r>
        <w:rPr/>
        <w:t>te</w:t>
      </w:r>
      <w:r>
        <w:rPr>
          <w:spacing w:val="-7"/>
        </w:rPr>
        <w:t> </w:t>
      </w:r>
      <w:r>
        <w:rPr/>
        <w:t>guste</w:t>
      </w:r>
      <w:r>
        <w:rPr>
          <w:spacing w:val="-7"/>
        </w:rPr>
        <w:t> </w:t>
      </w:r>
      <w:r>
        <w:rPr/>
        <w:t>a</w:t>
      </w:r>
      <w:r>
        <w:rPr>
          <w:spacing w:val="-7"/>
        </w:rPr>
        <w:t> </w:t>
      </w:r>
      <w:r>
        <w:rPr/>
        <w:t>ti,</w:t>
      </w:r>
      <w:r>
        <w:rPr>
          <w:spacing w:val="-11"/>
        </w:rPr>
        <w:t> </w:t>
      </w:r>
      <w:r>
        <w:rPr/>
        <w:t>porque</w:t>
      </w:r>
      <w:r>
        <w:rPr>
          <w:spacing w:val="-7"/>
        </w:rPr>
        <w:t> </w:t>
      </w:r>
      <w:r>
        <w:rPr/>
        <w:t>tal</w:t>
      </w:r>
      <w:r>
        <w:rPr>
          <w:spacing w:val="-15"/>
        </w:rPr>
        <w:t> </w:t>
      </w:r>
      <w:r>
        <w:rPr/>
        <w:t>vez</w:t>
      </w:r>
      <w:r>
        <w:rPr>
          <w:spacing w:val="-15"/>
        </w:rPr>
        <w:t> </w:t>
      </w:r>
      <w:r>
        <w:rPr/>
        <w:t>tú</w:t>
      </w:r>
      <w:r>
        <w:rPr>
          <w:spacing w:val="-11"/>
        </w:rPr>
        <w:t> </w:t>
      </w:r>
      <w:r>
        <w:rPr/>
        <w:t>y</w:t>
      </w:r>
      <w:r>
        <w:rPr>
          <w:spacing w:val="-11"/>
        </w:rPr>
        <w:t> </w:t>
      </w:r>
      <w:r>
        <w:rPr/>
        <w:t>yo</w:t>
      </w:r>
      <w:r>
        <w:rPr>
          <w:spacing w:val="-11"/>
        </w:rPr>
        <w:t> </w:t>
      </w:r>
      <w:r>
        <w:rPr/>
        <w:t>podemos</w:t>
      </w:r>
      <w:r>
        <w:rPr>
          <w:spacing w:val="-14"/>
        </w:rPr>
        <w:t> </w:t>
      </w:r>
      <w:r>
        <w:rPr/>
        <w:t>coincidir en</w:t>
      </w:r>
      <w:r>
        <w:rPr>
          <w:spacing w:val="-11"/>
        </w:rPr>
        <w:t> </w:t>
      </w:r>
      <w:r>
        <w:rPr/>
        <w:t>algunos</w:t>
      </w:r>
      <w:r>
        <w:rPr>
          <w:spacing w:val="-14"/>
        </w:rPr>
        <w:t> </w:t>
      </w:r>
      <w:r>
        <w:rPr/>
        <w:t>en</w:t>
      </w:r>
      <w:r>
        <w:rPr>
          <w:spacing w:val="-11"/>
        </w:rPr>
        <w:t> </w:t>
      </w:r>
      <w:r>
        <w:rPr/>
        <w:t>algunos gustos al paladar, pero tal vez la asociación que tenemos detrás de la historia del café es distinta y</w:t>
      </w:r>
      <w:r>
        <w:rPr>
          <w:spacing w:val="-2"/>
        </w:rPr>
        <w:t> </w:t>
      </w:r>
      <w:r>
        <w:rPr/>
        <w:t>de esa forma vamos</w:t>
      </w:r>
      <w:r>
        <w:rPr>
          <w:spacing w:val="-6"/>
        </w:rPr>
        <w:t> </w:t>
      </w:r>
      <w:r>
        <w:rPr/>
        <w:t>a reaccionar</w:t>
      </w:r>
      <w:r>
        <w:rPr>
          <w:spacing w:val="-2"/>
        </w:rPr>
        <w:t> </w:t>
      </w:r>
      <w:r>
        <w:rPr/>
        <w:t>también</w:t>
      </w:r>
      <w:r>
        <w:rPr>
          <w:spacing w:val="-2"/>
        </w:rPr>
        <w:t> </w:t>
      </w:r>
      <w:r>
        <w:rPr/>
        <w:t>de manera distinta ante los</w:t>
      </w:r>
      <w:r>
        <w:rPr>
          <w:spacing w:val="-6"/>
        </w:rPr>
        <w:t> </w:t>
      </w:r>
      <w:r>
        <w:rPr/>
        <w:t>cafés</w:t>
      </w:r>
      <w:r>
        <w:rPr>
          <w:spacing w:val="-6"/>
        </w:rPr>
        <w:t> </w:t>
      </w:r>
      <w:r>
        <w:rPr/>
        <w:t>que se nos</w:t>
      </w:r>
      <w:r>
        <w:rPr>
          <w:spacing w:val="-6"/>
        </w:rPr>
        <w:t> </w:t>
      </w:r>
      <w:r>
        <w:rPr/>
        <w:t>puedan</w:t>
      </w:r>
      <w:r>
        <w:rPr>
          <w:spacing w:val="-2"/>
        </w:rPr>
        <w:t> </w:t>
      </w:r>
      <w:r>
        <w:rPr/>
        <w:t>ofrecer,</w:t>
      </w:r>
      <w:r>
        <w:rPr>
          <w:spacing w:val="-2"/>
        </w:rPr>
        <w:t> </w:t>
      </w:r>
      <w:r>
        <w:rPr/>
        <w:t>pero</w:t>
      </w:r>
      <w:r>
        <w:rPr>
          <w:spacing w:val="-11"/>
        </w:rPr>
        <w:t> </w:t>
      </w:r>
      <w:r>
        <w:rPr/>
        <w:t>yo</w:t>
      </w:r>
      <w:r>
        <w:rPr>
          <w:spacing w:val="-2"/>
        </w:rPr>
        <w:t> </w:t>
      </w:r>
      <w:r>
        <w:rPr/>
        <w:t>creo</w:t>
      </w:r>
      <w:r>
        <w:rPr>
          <w:spacing w:val="-12"/>
        </w:rPr>
        <w:t> </w:t>
      </w:r>
      <w:r>
        <w:rPr/>
        <w:t>que la mayor</w:t>
      </w:r>
      <w:r>
        <w:rPr>
          <w:spacing w:val="-2"/>
        </w:rPr>
        <w:t> </w:t>
      </w:r>
      <w:r>
        <w:rPr/>
        <w:t>inversión</w:t>
      </w:r>
      <w:r>
        <w:rPr>
          <w:spacing w:val="-2"/>
        </w:rPr>
        <w:t> </w:t>
      </w:r>
      <w:r>
        <w:rPr/>
        <w:t>que puede hacer</w:t>
      </w:r>
      <w:r>
        <w:rPr>
          <w:spacing w:val="-11"/>
        </w:rPr>
        <w:t> </w:t>
      </w:r>
      <w:r>
        <w:rPr/>
        <w:t>el</w:t>
      </w:r>
      <w:r>
        <w:rPr>
          <w:spacing w:val="-9"/>
        </w:rPr>
        <w:t> </w:t>
      </w:r>
      <w:r>
        <w:rPr/>
        <w:t>Perú</w:t>
      </w:r>
      <w:r>
        <w:rPr>
          <w:spacing w:val="-11"/>
        </w:rPr>
        <w:t> </w:t>
      </w:r>
      <w:r>
        <w:rPr/>
        <w:t>es</w:t>
      </w:r>
      <w:r>
        <w:rPr>
          <w:spacing w:val="-6"/>
        </w:rPr>
        <w:t> </w:t>
      </w:r>
      <w:r>
        <w:rPr/>
        <w:t>mostrar su oferta productiva no solamente vender café si no vender el entorno del café, vender la historia</w:t>
      </w:r>
      <w:r>
        <w:rPr>
          <w:spacing w:val="-9"/>
        </w:rPr>
        <w:t> </w:t>
      </w:r>
      <w:r>
        <w:rPr/>
        <w:t>del</w:t>
      </w:r>
      <w:r>
        <w:rPr>
          <w:spacing w:val="-15"/>
        </w:rPr>
        <w:t> </w:t>
      </w:r>
      <w:r>
        <w:rPr/>
        <w:t>café</w:t>
      </w:r>
      <w:r>
        <w:rPr>
          <w:spacing w:val="-7"/>
        </w:rPr>
        <w:t> </w:t>
      </w:r>
      <w:r>
        <w:rPr/>
        <w:t>y</w:t>
      </w:r>
      <w:r>
        <w:rPr>
          <w:spacing w:val="-11"/>
        </w:rPr>
        <w:t> </w:t>
      </w:r>
      <w:r>
        <w:rPr/>
        <w:t>la gente</w:t>
      </w:r>
      <w:r>
        <w:rPr>
          <w:spacing w:val="-7"/>
        </w:rPr>
        <w:t> </w:t>
      </w:r>
      <w:r>
        <w:rPr/>
        <w:t>que</w:t>
      </w:r>
      <w:r>
        <w:rPr>
          <w:spacing w:val="-7"/>
        </w:rPr>
        <w:t> </w:t>
      </w:r>
      <w:r>
        <w:rPr/>
        <w:t>está</w:t>
      </w:r>
      <w:r>
        <w:rPr>
          <w:spacing w:val="-7"/>
        </w:rPr>
        <w:t> </w:t>
      </w:r>
      <w:r>
        <w:rPr/>
        <w:t>detrás</w:t>
      </w:r>
      <w:r>
        <w:rPr>
          <w:spacing w:val="-14"/>
        </w:rPr>
        <w:t> </w:t>
      </w:r>
      <w:r>
        <w:rPr/>
        <w:t>de</w:t>
      </w:r>
      <w:r>
        <w:rPr>
          <w:spacing w:val="-7"/>
        </w:rPr>
        <w:t> </w:t>
      </w:r>
      <w:r>
        <w:rPr/>
        <w:t>este</w:t>
      </w:r>
      <w:r>
        <w:rPr>
          <w:spacing w:val="-7"/>
        </w:rPr>
        <w:t> </w:t>
      </w:r>
      <w:r>
        <w:rPr/>
        <w:t>café,</w:t>
      </w:r>
      <w:r>
        <w:rPr>
          <w:spacing w:val="-11"/>
        </w:rPr>
        <w:t> </w:t>
      </w:r>
      <w:r>
        <w:rPr/>
        <w:t>creo</w:t>
      </w:r>
      <w:r>
        <w:rPr>
          <w:spacing w:val="-11"/>
        </w:rPr>
        <w:t> </w:t>
      </w:r>
      <w:r>
        <w:rPr/>
        <w:t>que</w:t>
      </w:r>
      <w:r>
        <w:rPr>
          <w:spacing w:val="-7"/>
        </w:rPr>
        <w:t> </w:t>
      </w:r>
      <w:r>
        <w:rPr/>
        <w:t>ese</w:t>
      </w:r>
      <w:r>
        <w:rPr>
          <w:spacing w:val="-7"/>
        </w:rPr>
        <w:t> </w:t>
      </w:r>
      <w:r>
        <w:rPr/>
        <w:t>eso</w:t>
      </w:r>
      <w:r>
        <w:rPr>
          <w:spacing w:val="-11"/>
        </w:rPr>
        <w:t> </w:t>
      </w:r>
      <w:r>
        <w:rPr/>
        <w:t>es</w:t>
      </w:r>
      <w:r>
        <w:rPr>
          <w:spacing w:val="-14"/>
        </w:rPr>
        <w:t> </w:t>
      </w:r>
      <w:r>
        <w:rPr/>
        <w:t>lo</w:t>
      </w:r>
      <w:r>
        <w:rPr>
          <w:spacing w:val="-11"/>
        </w:rPr>
        <w:t> </w:t>
      </w:r>
      <w:r>
        <w:rPr/>
        <w:t>más</w:t>
      </w:r>
      <w:r>
        <w:rPr>
          <w:spacing w:val="-4"/>
        </w:rPr>
        <w:t> </w:t>
      </w:r>
      <w:r>
        <w:rPr/>
        <w:t>importante a la hora de posicionarnos y por eso la idea de la marca Cafés del Perú me parece una fabulosa idea. No debe quedar ahí en lanzar una marca solamente, sino que debe ser una campaña activa en la que participen no sólo los productores sino también los importadores y</w:t>
      </w:r>
      <w:r>
        <w:rPr>
          <w:spacing w:val="-13"/>
        </w:rPr>
        <w:t> </w:t>
      </w:r>
      <w:r>
        <w:rPr/>
        <w:t>los</w:t>
      </w:r>
      <w:r>
        <w:rPr>
          <w:spacing w:val="-14"/>
        </w:rPr>
        <w:t> </w:t>
      </w:r>
      <w:r>
        <w:rPr/>
        <w:t>tostadores,</w:t>
      </w:r>
      <w:r>
        <w:rPr>
          <w:spacing w:val="-11"/>
        </w:rPr>
        <w:t> </w:t>
      </w:r>
      <w:r>
        <w:rPr/>
        <w:t>que</w:t>
      </w:r>
      <w:r>
        <w:rPr>
          <w:spacing w:val="-7"/>
        </w:rPr>
        <w:t> </w:t>
      </w:r>
      <w:r>
        <w:rPr/>
        <w:t>los</w:t>
      </w:r>
      <w:r>
        <w:rPr>
          <w:spacing w:val="-14"/>
        </w:rPr>
        <w:t> </w:t>
      </w:r>
      <w:r>
        <w:rPr/>
        <w:t>tostadores</w:t>
      </w:r>
      <w:r>
        <w:rPr>
          <w:spacing w:val="-14"/>
        </w:rPr>
        <w:t> </w:t>
      </w:r>
      <w:r>
        <w:rPr/>
        <w:t>puedan</w:t>
      </w:r>
      <w:r>
        <w:rPr>
          <w:spacing w:val="-11"/>
        </w:rPr>
        <w:t> </w:t>
      </w:r>
      <w:r>
        <w:rPr/>
        <w:t>usar</w:t>
      </w:r>
      <w:r>
        <w:rPr>
          <w:spacing w:val="-10"/>
        </w:rPr>
        <w:t> </w:t>
      </w:r>
      <w:r>
        <w:rPr/>
        <w:t>esta</w:t>
      </w:r>
      <w:r>
        <w:rPr>
          <w:spacing w:val="-7"/>
        </w:rPr>
        <w:t> </w:t>
      </w:r>
      <w:r>
        <w:rPr/>
        <w:t>marca</w:t>
      </w:r>
      <w:r>
        <w:rPr>
          <w:spacing w:val="-7"/>
        </w:rPr>
        <w:t> </w:t>
      </w:r>
      <w:r>
        <w:rPr/>
        <w:t>y</w:t>
      </w:r>
      <w:r>
        <w:rPr>
          <w:spacing w:val="-11"/>
        </w:rPr>
        <w:t> </w:t>
      </w:r>
      <w:r>
        <w:rPr/>
        <w:t>decir</w:t>
      </w:r>
      <w:r>
        <w:rPr>
          <w:spacing w:val="-10"/>
        </w:rPr>
        <w:t> </w:t>
      </w:r>
      <w:r>
        <w:rPr/>
        <w:t>muy</w:t>
      </w:r>
      <w:r>
        <w:rPr>
          <w:spacing w:val="-11"/>
        </w:rPr>
        <w:t> </w:t>
      </w:r>
      <w:r>
        <w:rPr/>
        <w:t>bien</w:t>
      </w:r>
      <w:r>
        <w:rPr>
          <w:spacing w:val="-11"/>
        </w:rPr>
        <w:t> </w:t>
      </w:r>
      <w:r>
        <w:rPr/>
        <w:t>mi</w:t>
      </w:r>
      <w:r>
        <w:rPr>
          <w:spacing w:val="-15"/>
        </w:rPr>
        <w:t> </w:t>
      </w:r>
      <w:r>
        <w:rPr/>
        <w:t>café</w:t>
      </w:r>
      <w:r>
        <w:rPr>
          <w:spacing w:val="-7"/>
        </w:rPr>
        <w:t> </w:t>
      </w:r>
      <w:r>
        <w:rPr/>
        <w:t>del</w:t>
      </w:r>
      <w:r>
        <w:rPr>
          <w:spacing w:val="-15"/>
        </w:rPr>
        <w:t> </w:t>
      </w:r>
      <w:r>
        <w:rPr/>
        <w:t>Perú y</w:t>
      </w:r>
      <w:r>
        <w:rPr>
          <w:spacing w:val="-2"/>
        </w:rPr>
        <w:t> </w:t>
      </w:r>
      <w:r>
        <w:rPr/>
        <w:t>por</w:t>
      </w:r>
      <w:r>
        <w:rPr>
          <w:spacing w:val="-2"/>
        </w:rPr>
        <w:t> </w:t>
      </w:r>
      <w:r>
        <w:rPr/>
        <w:t>eso</w:t>
      </w:r>
      <w:r>
        <w:rPr>
          <w:spacing w:val="-2"/>
        </w:rPr>
        <w:t> </w:t>
      </w:r>
      <w:r>
        <w:rPr/>
        <w:t>tengo</w:t>
      </w:r>
      <w:r>
        <w:rPr>
          <w:spacing w:val="-2"/>
        </w:rPr>
        <w:t> </w:t>
      </w:r>
      <w:r>
        <w:rPr/>
        <w:t>la marca,</w:t>
      </w:r>
      <w:r>
        <w:rPr>
          <w:spacing w:val="-2"/>
        </w:rPr>
        <w:t> </w:t>
      </w:r>
      <w:r>
        <w:rPr/>
        <w:t>cosa que no</w:t>
      </w:r>
      <w:r>
        <w:rPr>
          <w:spacing w:val="-2"/>
        </w:rPr>
        <w:t> </w:t>
      </w:r>
      <w:r>
        <w:rPr/>
        <w:t>hacen</w:t>
      </w:r>
      <w:r>
        <w:rPr>
          <w:spacing w:val="-2"/>
        </w:rPr>
        <w:t> </w:t>
      </w:r>
      <w:r>
        <w:rPr/>
        <w:t>otros</w:t>
      </w:r>
      <w:r>
        <w:rPr>
          <w:spacing w:val="-6"/>
        </w:rPr>
        <w:t> </w:t>
      </w:r>
      <w:r>
        <w:rPr/>
        <w:t>países</w:t>
      </w:r>
      <w:r>
        <w:rPr>
          <w:spacing w:val="-6"/>
        </w:rPr>
        <w:t> </w:t>
      </w:r>
      <w:r>
        <w:rPr/>
        <w:t>y</w:t>
      </w:r>
      <w:r>
        <w:rPr>
          <w:spacing w:val="-2"/>
        </w:rPr>
        <w:t> </w:t>
      </w:r>
      <w:r>
        <w:rPr/>
        <w:t>el</w:t>
      </w:r>
      <w:r>
        <w:rPr>
          <w:spacing w:val="-9"/>
        </w:rPr>
        <w:t> </w:t>
      </w:r>
      <w:r>
        <w:rPr/>
        <w:t>consumidor</w:t>
      </w:r>
      <w:r>
        <w:rPr>
          <w:spacing w:val="-2"/>
        </w:rPr>
        <w:t> </w:t>
      </w:r>
      <w:r>
        <w:rPr/>
        <w:t>poco</w:t>
      </w:r>
      <w:r>
        <w:rPr>
          <w:spacing w:val="-2"/>
        </w:rPr>
        <w:t> </w:t>
      </w:r>
      <w:r>
        <w:rPr/>
        <w:t>a poco</w:t>
      </w:r>
      <w:r>
        <w:rPr>
          <w:spacing w:val="-2"/>
        </w:rPr>
        <w:t> </w:t>
      </w:r>
      <w:r>
        <w:rPr/>
        <w:t>se va a ir o va a ir asociando la calidad con el origen Perú.</w:t>
      </w:r>
    </w:p>
    <w:p>
      <w:pPr>
        <w:pStyle w:val="BodyText"/>
        <w:spacing w:after="0" w:line="360" w:lineRule="auto"/>
        <w:jc w:val="both"/>
        <w:sectPr>
          <w:pgSz w:w="11910" w:h="16840"/>
          <w:pgMar w:header="717" w:footer="0" w:top="1320" w:bottom="280" w:left="1559" w:right="708"/>
        </w:sectPr>
      </w:pPr>
    </w:p>
    <w:p>
      <w:pPr>
        <w:pStyle w:val="Heading2"/>
        <w:numPr>
          <w:ilvl w:val="2"/>
          <w:numId w:val="2"/>
        </w:numPr>
        <w:tabs>
          <w:tab w:pos="862" w:val="left" w:leader="none"/>
        </w:tabs>
        <w:spacing w:line="240" w:lineRule="auto" w:before="80" w:after="0"/>
        <w:ind w:left="862" w:right="0" w:hanging="720"/>
        <w:jc w:val="left"/>
      </w:pPr>
      <w:r>
        <w:rPr/>
        <mc:AlternateContent>
          <mc:Choice Requires="wps">
            <w:drawing>
              <wp:anchor distT="0" distB="0" distL="0" distR="0" allowOverlap="1" layoutInCell="1" locked="0" behindDoc="1" simplePos="0" relativeHeight="477480960">
                <wp:simplePos x="0" y="0"/>
                <wp:positionH relativeFrom="page">
                  <wp:posOffset>1080452</wp:posOffset>
                </wp:positionH>
                <wp:positionV relativeFrom="paragraph">
                  <wp:posOffset>313605</wp:posOffset>
                </wp:positionV>
                <wp:extent cx="5579745" cy="5871210"/>
                <wp:effectExtent l="0" t="0" r="0" b="0"/>
                <wp:wrapNone/>
                <wp:docPr id="1184" name="Graphic 1184"/>
                <wp:cNvGraphicFramePr>
                  <a:graphicFrameLocks/>
                </wp:cNvGraphicFramePr>
                <a:graphic>
                  <a:graphicData uri="http://schemas.microsoft.com/office/word/2010/wordprocessingShape">
                    <wps:wsp>
                      <wps:cNvPr id="1184" name="Graphic 1184"/>
                      <wps:cNvSpPr/>
                      <wps:spPr>
                        <a:xfrm>
                          <a:off x="0" y="0"/>
                          <a:ext cx="5579745" cy="5871210"/>
                        </a:xfrm>
                        <a:custGeom>
                          <a:avLst/>
                          <a:gdLst/>
                          <a:ahLst/>
                          <a:cxnLst/>
                          <a:rect l="l" t="t" r="r" b="b"/>
                          <a:pathLst>
                            <a:path w="5579745" h="5871210">
                              <a:moveTo>
                                <a:pt x="5579681" y="6362"/>
                              </a:moveTo>
                              <a:lnTo>
                                <a:pt x="5573319" y="6362"/>
                              </a:lnTo>
                              <a:lnTo>
                                <a:pt x="5573319" y="2910217"/>
                              </a:lnTo>
                              <a:lnTo>
                                <a:pt x="5573319" y="2916567"/>
                              </a:lnTo>
                              <a:lnTo>
                                <a:pt x="5573319" y="5864606"/>
                              </a:lnTo>
                              <a:lnTo>
                                <a:pt x="6350" y="5864606"/>
                              </a:lnTo>
                              <a:lnTo>
                                <a:pt x="6350" y="2916567"/>
                              </a:lnTo>
                              <a:lnTo>
                                <a:pt x="5573319" y="2916567"/>
                              </a:lnTo>
                              <a:lnTo>
                                <a:pt x="5573319" y="2910217"/>
                              </a:lnTo>
                              <a:lnTo>
                                <a:pt x="6350" y="2910217"/>
                              </a:lnTo>
                              <a:lnTo>
                                <a:pt x="6350" y="6362"/>
                              </a:lnTo>
                              <a:lnTo>
                                <a:pt x="0" y="6362"/>
                              </a:lnTo>
                              <a:lnTo>
                                <a:pt x="0" y="2910217"/>
                              </a:lnTo>
                              <a:lnTo>
                                <a:pt x="0" y="2916567"/>
                              </a:lnTo>
                              <a:lnTo>
                                <a:pt x="0" y="5864606"/>
                              </a:lnTo>
                              <a:lnTo>
                                <a:pt x="0" y="5870956"/>
                              </a:lnTo>
                              <a:lnTo>
                                <a:pt x="6350" y="5870956"/>
                              </a:lnTo>
                              <a:lnTo>
                                <a:pt x="5573319" y="5870956"/>
                              </a:lnTo>
                              <a:lnTo>
                                <a:pt x="5579681" y="5870956"/>
                              </a:lnTo>
                              <a:lnTo>
                                <a:pt x="5579681" y="5864606"/>
                              </a:lnTo>
                              <a:lnTo>
                                <a:pt x="5579681" y="2916567"/>
                              </a:lnTo>
                              <a:lnTo>
                                <a:pt x="5579681" y="2910217"/>
                              </a:lnTo>
                              <a:lnTo>
                                <a:pt x="5579681" y="6362"/>
                              </a:lnTo>
                              <a:close/>
                            </a:path>
                            <a:path w="5579745" h="5871210">
                              <a:moveTo>
                                <a:pt x="5579681" y="0"/>
                              </a:moveTo>
                              <a:lnTo>
                                <a:pt x="5573395" y="0"/>
                              </a:lnTo>
                              <a:lnTo>
                                <a:pt x="6350" y="0"/>
                              </a:lnTo>
                              <a:lnTo>
                                <a:pt x="0" y="0"/>
                              </a:lnTo>
                              <a:lnTo>
                                <a:pt x="0" y="6350"/>
                              </a:lnTo>
                              <a:lnTo>
                                <a:pt x="6350"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4.693323pt;width:439.35pt;height:462.3pt;mso-position-horizontal-relative:page;mso-position-vertical-relative:paragraph;z-index:-25835520" id="docshape1127" coordorigin="1702,494" coordsize="8787,9246" path="m10488,504l10478,504,10478,5077,10478,5087,10478,9729,1712,9729,1712,5087,10478,5087,10478,5077,1712,5077,1712,504,1702,504,1702,5077,1702,5087,1702,9729,1702,9739,1712,9739,10478,9739,10479,9739,10488,9739,10488,9729,10488,5087,10488,5077,10488,504xm10488,494l10479,494,10478,494,1712,494,1702,494,1702,504,1712,504,10478,504,10479,504,10488,504,10488,494xe" filled="true" fillcolor="#000000" stroked="false">
                <v:path arrowok="t"/>
                <v:fill type="solid"/>
                <w10:wrap type="none"/>
              </v:shape>
            </w:pict>
          </mc:Fallback>
        </mc:AlternateContent>
      </w:r>
      <w:bookmarkStart w:name="_bookmark145" w:id="148"/>
      <w:bookmarkEnd w:id="148"/>
      <w:r>
        <w:rPr>
          <w:b w:val="0"/>
          <w:i w:val="0"/>
        </w:rPr>
      </w:r>
      <w:r>
        <w:rPr/>
        <w:t>Lorenzo</w:t>
      </w:r>
      <w:r>
        <w:rPr>
          <w:spacing w:val="-2"/>
        </w:rPr>
        <w:t> </w:t>
      </w:r>
      <w:r>
        <w:rPr/>
        <w:t>Castillo,</w:t>
      </w:r>
      <w:r>
        <w:rPr>
          <w:spacing w:val="-1"/>
        </w:rPr>
        <w:t> </w:t>
      </w:r>
      <w:r>
        <w:rPr/>
        <w:t>Junta</w:t>
      </w:r>
      <w:r>
        <w:rPr>
          <w:spacing w:val="-1"/>
        </w:rPr>
        <w:t> </w:t>
      </w:r>
      <w:r>
        <w:rPr/>
        <w:t>Nacional</w:t>
      </w:r>
      <w:r>
        <w:rPr>
          <w:spacing w:val="2"/>
        </w:rPr>
        <w:t> </w:t>
      </w:r>
      <w:r>
        <w:rPr/>
        <w:t>Del</w:t>
      </w:r>
      <w:r>
        <w:rPr>
          <w:spacing w:val="2"/>
        </w:rPr>
        <w:t> </w:t>
      </w:r>
      <w:r>
        <w:rPr>
          <w:spacing w:val="-4"/>
        </w:rPr>
        <w:t>Café</w:t>
      </w:r>
    </w:p>
    <w:p>
      <w:pPr>
        <w:pStyle w:val="BodyText"/>
        <w:spacing w:before="11"/>
        <w:rPr>
          <w:b/>
          <w:i/>
          <w:sz w:val="19"/>
        </w:rPr>
      </w:pPr>
      <w:r>
        <w:rPr>
          <w:b/>
          <w:i/>
          <w:sz w:val="19"/>
        </w:rPr>
        <w:drawing>
          <wp:anchor distT="0" distB="0" distL="0" distR="0" allowOverlap="1" layoutInCell="1" locked="0" behindDoc="1" simplePos="0" relativeHeight="487782912">
            <wp:simplePos x="0" y="0"/>
            <wp:positionH relativeFrom="page">
              <wp:posOffset>3478529</wp:posOffset>
            </wp:positionH>
            <wp:positionV relativeFrom="paragraph">
              <wp:posOffset>161112</wp:posOffset>
            </wp:positionV>
            <wp:extent cx="805594" cy="796861"/>
            <wp:effectExtent l="0" t="0" r="0" b="0"/>
            <wp:wrapTopAndBottom/>
            <wp:docPr id="1185" name="Image 1185"/>
            <wp:cNvGraphicFramePr>
              <a:graphicFrameLocks/>
            </wp:cNvGraphicFramePr>
            <a:graphic>
              <a:graphicData uri="http://schemas.openxmlformats.org/drawingml/2006/picture">
                <pic:pic>
                  <pic:nvPicPr>
                    <pic:cNvPr id="1185" name="Image 1185"/>
                    <pic:cNvPicPr/>
                  </pic:nvPicPr>
                  <pic:blipFill>
                    <a:blip r:embed="rId8" cstate="print"/>
                    <a:stretch>
                      <a:fillRect/>
                    </a:stretch>
                  </pic:blipFill>
                  <pic:spPr>
                    <a:xfrm>
                      <a:off x="0" y="0"/>
                      <a:ext cx="805594" cy="796861"/>
                    </a:xfrm>
                    <a:prstGeom prst="rect">
                      <a:avLst/>
                    </a:prstGeom>
                  </pic:spPr>
                </pic:pic>
              </a:graphicData>
            </a:graphic>
          </wp:anchor>
        </w:drawing>
      </w:r>
    </w:p>
    <w:p>
      <w:pPr>
        <w:pStyle w:val="Heading1"/>
        <w:spacing w:before="236"/>
        <w:ind w:left="-1" w:right="583"/>
        <w:jc w:val="center"/>
      </w:pPr>
      <w:r>
        <w:rPr/>
        <w:t>Cuestionario</w:t>
      </w:r>
      <w:r>
        <w:rPr>
          <w:spacing w:val="-4"/>
        </w:rPr>
        <w:t> </w:t>
      </w:r>
      <w:r>
        <w:rPr/>
        <w:t>de</w:t>
      </w:r>
      <w:r>
        <w:rPr>
          <w:spacing w:val="-1"/>
        </w:rPr>
        <w:t> </w:t>
      </w:r>
      <w:r>
        <w:rPr>
          <w:spacing w:val="-2"/>
        </w:rPr>
        <w:t>entrevista</w:t>
      </w:r>
    </w:p>
    <w:p>
      <w:pPr>
        <w:pStyle w:val="BodyText"/>
        <w:spacing w:line="364" w:lineRule="auto" w:before="129"/>
        <w:ind w:left="332" w:right="921"/>
        <w:jc w:val="center"/>
      </w:pPr>
      <w:r>
        <w:rPr/>
        <w:t>Trabajo</w:t>
      </w:r>
      <w:r>
        <w:rPr>
          <w:spacing w:val="-5"/>
        </w:rPr>
        <w:t> </w:t>
      </w:r>
      <w:r>
        <w:rPr/>
        <w:t>de investigación</w:t>
      </w:r>
      <w:r>
        <w:rPr>
          <w:spacing w:val="-3"/>
        </w:rPr>
        <w:t> </w:t>
      </w:r>
      <w:r>
        <w:rPr/>
        <w:t>“Posicionamiento</w:t>
      </w:r>
      <w:r>
        <w:rPr>
          <w:spacing w:val="-5"/>
        </w:rPr>
        <w:t> </w:t>
      </w:r>
      <w:r>
        <w:rPr/>
        <w:t>del</w:t>
      </w:r>
      <w:r>
        <w:rPr>
          <w:spacing w:val="-11"/>
        </w:rPr>
        <w:t> </w:t>
      </w:r>
      <w:r>
        <w:rPr/>
        <w:t>café</w:t>
      </w:r>
      <w:r>
        <w:rPr>
          <w:spacing w:val="-2"/>
        </w:rPr>
        <w:t> </w:t>
      </w:r>
      <w:r>
        <w:rPr/>
        <w:t>orgánico</w:t>
      </w:r>
      <w:r>
        <w:rPr>
          <w:spacing w:val="-5"/>
        </w:rPr>
        <w:t> </w:t>
      </w:r>
      <w:r>
        <w:rPr/>
        <w:t>peruano</w:t>
      </w:r>
      <w:r>
        <w:rPr>
          <w:spacing w:val="-5"/>
        </w:rPr>
        <w:t> </w:t>
      </w:r>
      <w:r>
        <w:rPr/>
        <w:t>en</w:t>
      </w:r>
      <w:r>
        <w:rPr>
          <w:spacing w:val="-5"/>
        </w:rPr>
        <w:t> </w:t>
      </w:r>
      <w:r>
        <w:rPr/>
        <w:t>el</w:t>
      </w:r>
      <w:r>
        <w:rPr>
          <w:spacing w:val="-11"/>
        </w:rPr>
        <w:t> </w:t>
      </w:r>
      <w:r>
        <w:rPr/>
        <w:t>consumidor </w:t>
      </w:r>
      <w:r>
        <w:rPr>
          <w:spacing w:val="-2"/>
        </w:rPr>
        <w:t>alemán”</w:t>
      </w:r>
    </w:p>
    <w:p>
      <w:pPr>
        <w:pStyle w:val="ListParagraph"/>
        <w:numPr>
          <w:ilvl w:val="0"/>
          <w:numId w:val="42"/>
        </w:numPr>
        <w:tabs>
          <w:tab w:pos="972" w:val="left" w:leader="none"/>
        </w:tabs>
        <w:spacing w:line="240" w:lineRule="auto" w:before="0" w:after="0"/>
        <w:ind w:left="972" w:right="0" w:hanging="360"/>
        <w:jc w:val="left"/>
        <w:rPr>
          <w:sz w:val="24"/>
        </w:rPr>
      </w:pPr>
      <w:r>
        <w:rPr>
          <w:sz w:val="24"/>
        </w:rPr>
        <w:t>Formato:</w:t>
      </w:r>
      <w:r>
        <w:rPr>
          <w:spacing w:val="-2"/>
          <w:sz w:val="24"/>
        </w:rPr>
        <w:t> Video</w:t>
      </w:r>
    </w:p>
    <w:p>
      <w:pPr>
        <w:pStyle w:val="ListParagraph"/>
        <w:numPr>
          <w:ilvl w:val="0"/>
          <w:numId w:val="42"/>
        </w:numPr>
        <w:tabs>
          <w:tab w:pos="972" w:val="left" w:leader="none"/>
        </w:tabs>
        <w:spacing w:line="240" w:lineRule="auto" w:before="136" w:after="0"/>
        <w:ind w:left="972" w:right="0" w:hanging="360"/>
        <w:jc w:val="left"/>
        <w:rPr>
          <w:sz w:val="24"/>
        </w:rPr>
      </w:pPr>
      <w:r>
        <w:rPr>
          <w:sz w:val="24"/>
        </w:rPr>
        <w:t>Plataforma:</w:t>
      </w:r>
      <w:r>
        <w:rPr>
          <w:spacing w:val="-5"/>
          <w:sz w:val="24"/>
        </w:rPr>
        <w:t> </w:t>
      </w:r>
      <w:r>
        <w:rPr>
          <w:spacing w:val="-4"/>
          <w:sz w:val="24"/>
        </w:rPr>
        <w:t>Zoom</w:t>
      </w:r>
    </w:p>
    <w:p>
      <w:pPr>
        <w:pStyle w:val="ListParagraph"/>
        <w:numPr>
          <w:ilvl w:val="0"/>
          <w:numId w:val="42"/>
        </w:numPr>
        <w:tabs>
          <w:tab w:pos="972" w:val="left" w:leader="none"/>
        </w:tabs>
        <w:spacing w:line="240" w:lineRule="auto" w:before="136" w:after="0"/>
        <w:ind w:left="972" w:right="0" w:hanging="360"/>
        <w:jc w:val="left"/>
        <w:rPr>
          <w:sz w:val="24"/>
        </w:rPr>
      </w:pPr>
      <w:r>
        <w:rPr>
          <w:sz w:val="24"/>
        </w:rPr>
        <w:t>Duración:</w:t>
      </w:r>
      <w:r>
        <w:rPr>
          <w:spacing w:val="-9"/>
          <w:sz w:val="24"/>
        </w:rPr>
        <w:t> </w:t>
      </w:r>
      <w:r>
        <w:rPr>
          <w:sz w:val="24"/>
        </w:rPr>
        <w:t>15-30</w:t>
      </w:r>
      <w:r>
        <w:rPr>
          <w:spacing w:val="7"/>
          <w:sz w:val="24"/>
        </w:rPr>
        <w:t> </w:t>
      </w:r>
      <w:r>
        <w:rPr>
          <w:spacing w:val="-2"/>
          <w:sz w:val="24"/>
        </w:rPr>
        <w:t>minutos</w:t>
      </w:r>
    </w:p>
    <w:p>
      <w:pPr>
        <w:pStyle w:val="ListParagraph"/>
        <w:numPr>
          <w:ilvl w:val="0"/>
          <w:numId w:val="42"/>
        </w:numPr>
        <w:tabs>
          <w:tab w:pos="972" w:val="left" w:leader="none"/>
        </w:tabs>
        <w:spacing w:line="240" w:lineRule="auto" w:before="136" w:after="0"/>
        <w:ind w:left="972" w:right="0" w:hanging="360"/>
        <w:jc w:val="left"/>
        <w:rPr>
          <w:sz w:val="24"/>
        </w:rPr>
      </w:pPr>
      <w:r>
        <w:rPr>
          <w:sz w:val="24"/>
        </w:rPr>
        <w:t>Entrevistado/a:</w:t>
      </w:r>
      <w:r>
        <w:rPr>
          <w:spacing w:val="-10"/>
          <w:sz w:val="24"/>
        </w:rPr>
        <w:t> </w:t>
      </w:r>
      <w:r>
        <w:rPr>
          <w:sz w:val="24"/>
        </w:rPr>
        <w:t>Representante de</w:t>
      </w:r>
      <w:r>
        <w:rPr>
          <w:spacing w:val="1"/>
          <w:sz w:val="24"/>
        </w:rPr>
        <w:t> </w:t>
      </w:r>
      <w:r>
        <w:rPr>
          <w:sz w:val="24"/>
        </w:rPr>
        <w:t>la Junta Nacional</w:t>
      </w:r>
      <w:r>
        <w:rPr>
          <w:spacing w:val="-9"/>
          <w:sz w:val="24"/>
        </w:rPr>
        <w:t> </w:t>
      </w:r>
      <w:r>
        <w:rPr>
          <w:sz w:val="24"/>
        </w:rPr>
        <w:t>Del</w:t>
      </w:r>
      <w:r>
        <w:rPr>
          <w:spacing w:val="-9"/>
          <w:sz w:val="24"/>
        </w:rPr>
        <w:t> </w:t>
      </w:r>
      <w:r>
        <w:rPr>
          <w:spacing w:val="-4"/>
          <w:sz w:val="24"/>
        </w:rPr>
        <w:t>Café</w:t>
      </w:r>
    </w:p>
    <w:p>
      <w:pPr>
        <w:pStyle w:val="ListParagraph"/>
        <w:numPr>
          <w:ilvl w:val="0"/>
          <w:numId w:val="42"/>
        </w:numPr>
        <w:tabs>
          <w:tab w:pos="971" w:val="left" w:leader="none"/>
        </w:tabs>
        <w:spacing w:line="240" w:lineRule="auto" w:before="157" w:after="0"/>
        <w:ind w:left="971" w:right="0" w:hanging="359"/>
        <w:jc w:val="both"/>
        <w:rPr>
          <w:sz w:val="24"/>
        </w:rPr>
      </w:pPr>
      <w:r>
        <w:rPr>
          <w:sz w:val="24"/>
        </w:rPr>
        <w:t>Presentación</w:t>
      </w:r>
      <w:r>
        <w:rPr>
          <w:spacing w:val="1"/>
          <w:sz w:val="24"/>
        </w:rPr>
        <w:t> </w:t>
      </w:r>
      <w:r>
        <w:rPr>
          <w:sz w:val="24"/>
        </w:rPr>
        <w:t>del</w:t>
      </w:r>
      <w:r>
        <w:rPr>
          <w:spacing w:val="-5"/>
          <w:sz w:val="24"/>
        </w:rPr>
        <w:t> </w:t>
      </w:r>
      <w:r>
        <w:rPr>
          <w:spacing w:val="-2"/>
          <w:sz w:val="24"/>
        </w:rPr>
        <w:t>entrevistado/a</w:t>
      </w:r>
    </w:p>
    <w:p>
      <w:pPr>
        <w:pStyle w:val="ListParagraph"/>
        <w:numPr>
          <w:ilvl w:val="0"/>
          <w:numId w:val="42"/>
        </w:numPr>
        <w:tabs>
          <w:tab w:pos="972" w:val="left" w:leader="none"/>
        </w:tabs>
        <w:spacing w:line="352" w:lineRule="auto" w:before="136" w:after="0"/>
        <w:ind w:left="972" w:right="837" w:hanging="360"/>
        <w:jc w:val="both"/>
        <w:rPr>
          <w:sz w:val="24"/>
        </w:rPr>
      </w:pPr>
      <w:r>
        <w:rPr>
          <w:sz w:val="24"/>
        </w:rPr>
        <w:t>¿Puede contarnos un poco sobre el café peruano y su promoción? ¿objetivos </w:t>
      </w:r>
      <w:r>
        <w:rPr>
          <w:spacing w:val="-2"/>
          <w:sz w:val="24"/>
        </w:rPr>
        <w:t>logrados</w:t>
      </w:r>
      <w:r>
        <w:rPr>
          <w:spacing w:val="-12"/>
          <w:sz w:val="24"/>
        </w:rPr>
        <w:t> </w:t>
      </w:r>
      <w:r>
        <w:rPr>
          <w:spacing w:val="-2"/>
          <w:sz w:val="24"/>
        </w:rPr>
        <w:t>y</w:t>
      </w:r>
      <w:r>
        <w:rPr>
          <w:spacing w:val="-3"/>
          <w:sz w:val="24"/>
        </w:rPr>
        <w:t> </w:t>
      </w:r>
      <w:r>
        <w:rPr>
          <w:spacing w:val="-2"/>
          <w:sz w:val="24"/>
        </w:rPr>
        <w:t>metas</w:t>
      </w:r>
      <w:r>
        <w:rPr>
          <w:spacing w:val="-7"/>
          <w:sz w:val="24"/>
        </w:rPr>
        <w:t> </w:t>
      </w:r>
      <w:r>
        <w:rPr>
          <w:spacing w:val="-2"/>
          <w:sz w:val="24"/>
        </w:rPr>
        <w:t>a</w:t>
      </w:r>
      <w:r>
        <w:rPr>
          <w:spacing w:val="-10"/>
          <w:sz w:val="24"/>
        </w:rPr>
        <w:t> </w:t>
      </w:r>
      <w:r>
        <w:rPr>
          <w:spacing w:val="-2"/>
          <w:sz w:val="24"/>
        </w:rPr>
        <w:t>futuro?</w:t>
      </w:r>
      <w:r>
        <w:rPr>
          <w:spacing w:val="-10"/>
          <w:sz w:val="24"/>
        </w:rPr>
        <w:t> </w:t>
      </w:r>
      <w:r>
        <w:rPr>
          <w:spacing w:val="-2"/>
          <w:sz w:val="24"/>
        </w:rPr>
        <w:t>¿Y</w:t>
      </w:r>
      <w:r>
        <w:rPr>
          <w:spacing w:val="-7"/>
          <w:sz w:val="24"/>
        </w:rPr>
        <w:t> </w:t>
      </w:r>
      <w:r>
        <w:rPr>
          <w:spacing w:val="-2"/>
          <w:sz w:val="24"/>
        </w:rPr>
        <w:t>en</w:t>
      </w:r>
      <w:r>
        <w:rPr>
          <w:spacing w:val="-3"/>
          <w:sz w:val="24"/>
        </w:rPr>
        <w:t> </w:t>
      </w:r>
      <w:r>
        <w:rPr>
          <w:spacing w:val="-2"/>
          <w:sz w:val="24"/>
        </w:rPr>
        <w:t>mercados</w:t>
      </w:r>
      <w:r>
        <w:rPr>
          <w:spacing w:val="-13"/>
          <w:sz w:val="24"/>
        </w:rPr>
        <w:t> </w:t>
      </w:r>
      <w:r>
        <w:rPr>
          <w:spacing w:val="-2"/>
          <w:sz w:val="24"/>
        </w:rPr>
        <w:t>extranjeros?</w:t>
      </w:r>
      <w:r>
        <w:rPr>
          <w:spacing w:val="-10"/>
          <w:sz w:val="24"/>
        </w:rPr>
        <w:t> </w:t>
      </w:r>
      <w:r>
        <w:rPr>
          <w:spacing w:val="-2"/>
          <w:sz w:val="24"/>
        </w:rPr>
        <w:t>¿el</w:t>
      </w:r>
      <w:r>
        <w:rPr>
          <w:spacing w:val="-10"/>
          <w:sz w:val="24"/>
        </w:rPr>
        <w:t> </w:t>
      </w:r>
      <w:r>
        <w:rPr>
          <w:spacing w:val="-2"/>
          <w:sz w:val="24"/>
        </w:rPr>
        <w:t>mercado</w:t>
      </w:r>
      <w:r>
        <w:rPr>
          <w:spacing w:val="-3"/>
          <w:sz w:val="24"/>
        </w:rPr>
        <w:t> </w:t>
      </w:r>
      <w:r>
        <w:rPr>
          <w:spacing w:val="-2"/>
          <w:sz w:val="24"/>
        </w:rPr>
        <w:t>alemán,</w:t>
      </w:r>
      <w:r>
        <w:rPr>
          <w:spacing w:val="-3"/>
          <w:sz w:val="24"/>
        </w:rPr>
        <w:t> </w:t>
      </w:r>
      <w:r>
        <w:rPr>
          <w:spacing w:val="-2"/>
          <w:sz w:val="24"/>
        </w:rPr>
        <w:t>cómo </w:t>
      </w:r>
      <w:r>
        <w:rPr>
          <w:sz w:val="24"/>
        </w:rPr>
        <w:t>es su relación comercial?</w:t>
      </w:r>
    </w:p>
    <w:p>
      <w:pPr>
        <w:pStyle w:val="ListParagraph"/>
        <w:numPr>
          <w:ilvl w:val="0"/>
          <w:numId w:val="42"/>
        </w:numPr>
        <w:tabs>
          <w:tab w:pos="972" w:val="left" w:leader="none"/>
        </w:tabs>
        <w:spacing w:line="352" w:lineRule="auto" w:before="17" w:after="0"/>
        <w:ind w:left="972" w:right="840" w:hanging="360"/>
        <w:jc w:val="both"/>
        <w:rPr>
          <w:sz w:val="24"/>
        </w:rPr>
      </w:pPr>
      <w:r>
        <w:rPr>
          <w:sz w:val="24"/>
        </w:rPr>
        <w:t>En el ámbito del café, ¿cuáles son las principales actividades de apoyo de la institución</w:t>
      </w:r>
      <w:r>
        <w:rPr>
          <w:spacing w:val="-15"/>
          <w:sz w:val="24"/>
        </w:rPr>
        <w:t> </w:t>
      </w:r>
      <w:r>
        <w:rPr>
          <w:sz w:val="24"/>
        </w:rPr>
        <w:t>a</w:t>
      </w:r>
      <w:r>
        <w:rPr>
          <w:spacing w:val="-13"/>
          <w:sz w:val="24"/>
        </w:rPr>
        <w:t> </w:t>
      </w:r>
      <w:r>
        <w:rPr>
          <w:sz w:val="24"/>
        </w:rPr>
        <w:t>la</w:t>
      </w:r>
      <w:r>
        <w:rPr>
          <w:spacing w:val="-12"/>
          <w:sz w:val="24"/>
        </w:rPr>
        <w:t> </w:t>
      </w:r>
      <w:r>
        <w:rPr>
          <w:sz w:val="24"/>
        </w:rPr>
        <w:t>que</w:t>
      </w:r>
      <w:r>
        <w:rPr>
          <w:spacing w:val="-12"/>
          <w:sz w:val="24"/>
        </w:rPr>
        <w:t> </w:t>
      </w:r>
      <w:r>
        <w:rPr>
          <w:sz w:val="24"/>
        </w:rPr>
        <w:t>representa</w:t>
      </w:r>
      <w:r>
        <w:rPr>
          <w:spacing w:val="-12"/>
          <w:sz w:val="24"/>
        </w:rPr>
        <w:t> </w:t>
      </w:r>
      <w:r>
        <w:rPr>
          <w:sz w:val="24"/>
        </w:rPr>
        <w:t>para</w:t>
      </w:r>
      <w:r>
        <w:rPr>
          <w:spacing w:val="-12"/>
          <w:sz w:val="24"/>
        </w:rPr>
        <w:t> </w:t>
      </w:r>
      <w:r>
        <w:rPr>
          <w:sz w:val="24"/>
        </w:rPr>
        <w:t>mejorar</w:t>
      </w:r>
      <w:r>
        <w:rPr>
          <w:spacing w:val="-15"/>
          <w:sz w:val="24"/>
        </w:rPr>
        <w:t> </w:t>
      </w:r>
      <w:r>
        <w:rPr>
          <w:sz w:val="24"/>
        </w:rPr>
        <w:t>las</w:t>
      </w:r>
      <w:r>
        <w:rPr>
          <w:spacing w:val="-15"/>
          <w:sz w:val="24"/>
        </w:rPr>
        <w:t> </w:t>
      </w:r>
      <w:r>
        <w:rPr>
          <w:sz w:val="24"/>
        </w:rPr>
        <w:t>relaciones</w:t>
      </w:r>
      <w:r>
        <w:rPr>
          <w:spacing w:val="-15"/>
          <w:sz w:val="24"/>
        </w:rPr>
        <w:t> </w:t>
      </w:r>
      <w:r>
        <w:rPr>
          <w:sz w:val="24"/>
        </w:rPr>
        <w:t>comerciales</w:t>
      </w:r>
      <w:r>
        <w:rPr>
          <w:spacing w:val="-15"/>
          <w:sz w:val="24"/>
        </w:rPr>
        <w:t> </w:t>
      </w:r>
      <w:r>
        <w:rPr>
          <w:sz w:val="24"/>
        </w:rPr>
        <w:t>entre</w:t>
      </w:r>
      <w:r>
        <w:rPr>
          <w:spacing w:val="-12"/>
          <w:sz w:val="24"/>
        </w:rPr>
        <w:t> </w:t>
      </w:r>
      <w:r>
        <w:rPr>
          <w:sz w:val="24"/>
        </w:rPr>
        <w:t>ambos países (Perú-Alemania)?</w:t>
      </w:r>
    </w:p>
    <w:p>
      <w:pPr>
        <w:pStyle w:val="ListParagraph"/>
        <w:numPr>
          <w:ilvl w:val="0"/>
          <w:numId w:val="42"/>
        </w:numPr>
        <w:tabs>
          <w:tab w:pos="972" w:val="left" w:leader="none"/>
        </w:tabs>
        <w:spacing w:line="350" w:lineRule="auto" w:before="17" w:after="0"/>
        <w:ind w:left="972" w:right="840" w:hanging="360"/>
        <w:jc w:val="both"/>
        <w:rPr>
          <w:sz w:val="24"/>
        </w:rPr>
      </w:pPr>
      <w:r>
        <w:rPr>
          <w:sz w:val="24"/>
        </w:rPr>
        <w:t>¿Cómo es el mercado europeo y alemán? ¿Cómo es su relación comercial con el </w:t>
      </w:r>
      <w:r>
        <w:rPr>
          <w:spacing w:val="-2"/>
          <w:sz w:val="24"/>
        </w:rPr>
        <w:t>Perú?</w:t>
      </w:r>
    </w:p>
    <w:p>
      <w:pPr>
        <w:pStyle w:val="ListParagraph"/>
        <w:numPr>
          <w:ilvl w:val="0"/>
          <w:numId w:val="42"/>
        </w:numPr>
        <w:tabs>
          <w:tab w:pos="972" w:val="left" w:leader="none"/>
        </w:tabs>
        <w:spacing w:line="350" w:lineRule="auto" w:before="8" w:after="0"/>
        <w:ind w:left="972" w:right="829" w:hanging="360"/>
        <w:jc w:val="both"/>
        <w:rPr>
          <w:sz w:val="24"/>
        </w:rPr>
      </w:pPr>
      <w:r>
        <w:rPr>
          <w:sz w:val="24"/>
        </w:rPr>
        <w:t>¿Cómo podríamos mejorar el proceso de posicionamiento del café peruano en el mercado alemán?</w:t>
      </w:r>
    </w:p>
    <w:p>
      <w:pPr>
        <w:pStyle w:val="ListParagraph"/>
        <w:spacing w:after="0" w:line="350" w:lineRule="auto"/>
        <w:jc w:val="both"/>
        <w:rPr>
          <w:sz w:val="24"/>
        </w:rPr>
        <w:sectPr>
          <w:pgSz w:w="11910" w:h="16840"/>
          <w:pgMar w:header="717" w:footer="0" w:top="1320" w:bottom="280" w:left="1559" w:right="708"/>
        </w:sectPr>
      </w:pPr>
    </w:p>
    <w:p>
      <w:pPr>
        <w:pStyle w:val="ListParagraph"/>
        <w:numPr>
          <w:ilvl w:val="3"/>
          <w:numId w:val="2"/>
        </w:numPr>
        <w:tabs>
          <w:tab w:pos="1583" w:val="left" w:leader="none"/>
        </w:tabs>
        <w:spacing w:line="357" w:lineRule="auto" w:before="80" w:after="0"/>
        <w:ind w:left="142" w:right="722" w:firstLine="270"/>
        <w:jc w:val="both"/>
        <w:rPr>
          <w:sz w:val="24"/>
        </w:rPr>
      </w:pPr>
      <w:r>
        <w:rPr>
          <w:sz w:val="24"/>
        </w:rPr>
        <w:t>Presentación Del Entrevistado. Mi nombre es Lorenzo Castillo, me desempeño como gerente en la Junta Nacional del Café hace 26 años.</w:t>
      </w:r>
    </w:p>
    <w:p>
      <w:pPr>
        <w:pStyle w:val="ListParagraph"/>
        <w:numPr>
          <w:ilvl w:val="3"/>
          <w:numId w:val="2"/>
        </w:numPr>
        <w:tabs>
          <w:tab w:pos="1583" w:val="left" w:leader="none"/>
        </w:tabs>
        <w:spacing w:line="240" w:lineRule="auto" w:before="168" w:after="0"/>
        <w:ind w:left="1583" w:right="0" w:hanging="1171"/>
        <w:jc w:val="both"/>
        <w:rPr>
          <w:sz w:val="24"/>
        </w:rPr>
      </w:pPr>
      <w:r>
        <w:rPr>
          <w:sz w:val="24"/>
        </w:rPr>
        <w:t>¿Puede</w:t>
      </w:r>
      <w:r>
        <w:rPr>
          <w:spacing w:val="68"/>
          <w:sz w:val="24"/>
        </w:rPr>
        <w:t> </w:t>
      </w:r>
      <w:r>
        <w:rPr>
          <w:sz w:val="24"/>
        </w:rPr>
        <w:t>Contarnos</w:t>
      </w:r>
      <w:r>
        <w:rPr>
          <w:spacing w:val="64"/>
          <w:sz w:val="24"/>
        </w:rPr>
        <w:t> </w:t>
      </w:r>
      <w:r>
        <w:rPr>
          <w:sz w:val="24"/>
        </w:rPr>
        <w:t>Un</w:t>
      </w:r>
      <w:r>
        <w:rPr>
          <w:spacing w:val="67"/>
          <w:sz w:val="24"/>
        </w:rPr>
        <w:t> </w:t>
      </w:r>
      <w:r>
        <w:rPr>
          <w:sz w:val="24"/>
        </w:rPr>
        <w:t>Poco</w:t>
      </w:r>
      <w:r>
        <w:rPr>
          <w:spacing w:val="67"/>
          <w:sz w:val="24"/>
        </w:rPr>
        <w:t> </w:t>
      </w:r>
      <w:r>
        <w:rPr>
          <w:sz w:val="24"/>
        </w:rPr>
        <w:t>Sobre</w:t>
      </w:r>
      <w:r>
        <w:rPr>
          <w:spacing w:val="71"/>
          <w:sz w:val="24"/>
        </w:rPr>
        <w:t> </w:t>
      </w:r>
      <w:r>
        <w:rPr>
          <w:sz w:val="24"/>
        </w:rPr>
        <w:t>El</w:t>
      </w:r>
      <w:r>
        <w:rPr>
          <w:spacing w:val="62"/>
          <w:sz w:val="24"/>
        </w:rPr>
        <w:t> </w:t>
      </w:r>
      <w:r>
        <w:rPr>
          <w:sz w:val="24"/>
        </w:rPr>
        <w:t>Café</w:t>
      </w:r>
      <w:r>
        <w:rPr>
          <w:spacing w:val="71"/>
          <w:sz w:val="24"/>
        </w:rPr>
        <w:t> </w:t>
      </w:r>
      <w:r>
        <w:rPr>
          <w:sz w:val="24"/>
        </w:rPr>
        <w:t>Peruano</w:t>
      </w:r>
      <w:r>
        <w:rPr>
          <w:spacing w:val="67"/>
          <w:sz w:val="24"/>
        </w:rPr>
        <w:t> </w:t>
      </w:r>
      <w:r>
        <w:rPr>
          <w:sz w:val="24"/>
        </w:rPr>
        <w:t>Y</w:t>
      </w:r>
      <w:r>
        <w:rPr>
          <w:spacing w:val="64"/>
          <w:sz w:val="24"/>
        </w:rPr>
        <w:t> </w:t>
      </w:r>
      <w:r>
        <w:rPr>
          <w:sz w:val="24"/>
        </w:rPr>
        <w:t>Su</w:t>
      </w:r>
      <w:r>
        <w:rPr>
          <w:spacing w:val="68"/>
          <w:sz w:val="24"/>
        </w:rPr>
        <w:t> </w:t>
      </w:r>
      <w:r>
        <w:rPr>
          <w:spacing w:val="-2"/>
          <w:sz w:val="24"/>
        </w:rPr>
        <w:t>Promoción?</w:t>
      </w:r>
    </w:p>
    <w:p>
      <w:pPr>
        <w:pStyle w:val="BodyText"/>
        <w:spacing w:line="360" w:lineRule="auto" w:before="134"/>
        <w:ind w:left="142" w:right="692"/>
        <w:jc w:val="both"/>
      </w:pPr>
      <w:r>
        <w:rPr/>
        <w:t>¿Objetivos Logrados Y Metas A Futuro? ¿Y En Mercados Extranjeros? ¿El Mercado Alemán,</w:t>
      </w:r>
      <w:r>
        <w:rPr>
          <w:spacing w:val="-15"/>
        </w:rPr>
        <w:t> </w:t>
      </w:r>
      <w:r>
        <w:rPr/>
        <w:t>Cómo</w:t>
      </w:r>
      <w:r>
        <w:rPr>
          <w:spacing w:val="-15"/>
        </w:rPr>
        <w:t> </w:t>
      </w:r>
      <w:r>
        <w:rPr/>
        <w:t>Es</w:t>
      </w:r>
      <w:r>
        <w:rPr>
          <w:spacing w:val="-15"/>
        </w:rPr>
        <w:t> </w:t>
      </w:r>
      <w:r>
        <w:rPr/>
        <w:t>Su</w:t>
      </w:r>
      <w:r>
        <w:rPr>
          <w:spacing w:val="-15"/>
        </w:rPr>
        <w:t> </w:t>
      </w:r>
      <w:r>
        <w:rPr/>
        <w:t>Relación</w:t>
      </w:r>
      <w:r>
        <w:rPr>
          <w:spacing w:val="-15"/>
        </w:rPr>
        <w:t> </w:t>
      </w:r>
      <w:r>
        <w:rPr/>
        <w:t>Comercial?</w:t>
      </w:r>
      <w:r>
        <w:rPr>
          <w:spacing w:val="-15"/>
        </w:rPr>
        <w:t> </w:t>
      </w:r>
      <w:r>
        <w:rPr/>
        <w:t>El</w:t>
      </w:r>
      <w:r>
        <w:rPr>
          <w:spacing w:val="-15"/>
        </w:rPr>
        <w:t> </w:t>
      </w:r>
      <w:r>
        <w:rPr/>
        <w:t>café</w:t>
      </w:r>
      <w:r>
        <w:rPr>
          <w:spacing w:val="-15"/>
        </w:rPr>
        <w:t> </w:t>
      </w:r>
      <w:r>
        <w:rPr/>
        <w:t>peruano</w:t>
      </w:r>
      <w:r>
        <w:rPr>
          <w:spacing w:val="-15"/>
        </w:rPr>
        <w:t> </w:t>
      </w:r>
      <w:r>
        <w:rPr/>
        <w:t>llega</w:t>
      </w:r>
      <w:r>
        <w:rPr>
          <w:spacing w:val="-11"/>
        </w:rPr>
        <w:t> </w:t>
      </w:r>
      <w:r>
        <w:rPr/>
        <w:t>hace</w:t>
      </w:r>
      <w:r>
        <w:rPr>
          <w:spacing w:val="-11"/>
        </w:rPr>
        <w:t> </w:t>
      </w:r>
      <w:r>
        <w:rPr/>
        <w:t>270</w:t>
      </w:r>
      <w:r>
        <w:rPr>
          <w:spacing w:val="-15"/>
        </w:rPr>
        <w:t> </w:t>
      </w:r>
      <w:r>
        <w:rPr/>
        <w:t>años</w:t>
      </w:r>
      <w:r>
        <w:rPr>
          <w:spacing w:val="-15"/>
        </w:rPr>
        <w:t> </w:t>
      </w:r>
      <w:r>
        <w:rPr/>
        <w:t>más</w:t>
      </w:r>
      <w:r>
        <w:rPr>
          <w:spacing w:val="-15"/>
        </w:rPr>
        <w:t> </w:t>
      </w:r>
      <w:r>
        <w:rPr/>
        <w:t>o</w:t>
      </w:r>
      <w:r>
        <w:rPr>
          <w:spacing w:val="-15"/>
        </w:rPr>
        <w:t> </w:t>
      </w:r>
      <w:r>
        <w:rPr/>
        <w:t>menos procedente de Ecuador y se instala con los jesuitas que lo trajeron a zonas del norte, del Huallaga central, en la zona del Alto Huallaga, como es Huánuco, etcétera. El consumo se inicia en 1775 con la instalación de la primera cafetería en los entornos de lo que fue las oficinas</w:t>
      </w:r>
      <w:r>
        <w:rPr>
          <w:spacing w:val="-5"/>
        </w:rPr>
        <w:t> </w:t>
      </w:r>
      <w:r>
        <w:rPr/>
        <w:t>de correo,</w:t>
      </w:r>
      <w:r>
        <w:rPr>
          <w:spacing w:val="-1"/>
        </w:rPr>
        <w:t> </w:t>
      </w:r>
      <w:r>
        <w:rPr/>
        <w:t>cerca de la plaza de armas, pero</w:t>
      </w:r>
      <w:r>
        <w:rPr>
          <w:spacing w:val="-1"/>
        </w:rPr>
        <w:t> </w:t>
      </w:r>
      <w:r>
        <w:rPr/>
        <w:t>ha tenido</w:t>
      </w:r>
      <w:r>
        <w:rPr>
          <w:spacing w:val="-1"/>
        </w:rPr>
        <w:t> </w:t>
      </w:r>
      <w:r>
        <w:rPr/>
        <w:t>un</w:t>
      </w:r>
      <w:r>
        <w:rPr>
          <w:spacing w:val="-1"/>
        </w:rPr>
        <w:t> </w:t>
      </w:r>
      <w:r>
        <w:rPr/>
        <w:t>proceso</w:t>
      </w:r>
      <w:r>
        <w:rPr>
          <w:spacing w:val="-1"/>
        </w:rPr>
        <w:t> </w:t>
      </w:r>
      <w:r>
        <w:rPr/>
        <w:t>y</w:t>
      </w:r>
      <w:r>
        <w:rPr>
          <w:spacing w:val="-1"/>
        </w:rPr>
        <w:t> </w:t>
      </w:r>
      <w:r>
        <w:rPr/>
        <w:t>un desarrollo</w:t>
      </w:r>
      <w:r>
        <w:rPr>
          <w:spacing w:val="-1"/>
        </w:rPr>
        <w:t> </w:t>
      </w:r>
      <w:r>
        <w:rPr/>
        <w:t>de la caficultura hasta convertirse en buen tiempo en el primer producto de agroexportación. Las</w:t>
      </w:r>
      <w:r>
        <w:rPr>
          <w:spacing w:val="-14"/>
        </w:rPr>
        <w:t> </w:t>
      </w:r>
      <w:r>
        <w:rPr/>
        <w:t>primeras</w:t>
      </w:r>
      <w:r>
        <w:rPr>
          <w:spacing w:val="-14"/>
        </w:rPr>
        <w:t> </w:t>
      </w:r>
      <w:r>
        <w:rPr/>
        <w:t>exportaciones</w:t>
      </w:r>
      <w:r>
        <w:rPr>
          <w:spacing w:val="-14"/>
        </w:rPr>
        <w:t> </w:t>
      </w:r>
      <w:r>
        <w:rPr/>
        <w:t>de</w:t>
      </w:r>
      <w:r>
        <w:rPr>
          <w:spacing w:val="-6"/>
        </w:rPr>
        <w:t> </w:t>
      </w:r>
      <w:r>
        <w:rPr/>
        <w:t>café</w:t>
      </w:r>
      <w:r>
        <w:rPr>
          <w:spacing w:val="-6"/>
        </w:rPr>
        <w:t> </w:t>
      </w:r>
      <w:r>
        <w:rPr/>
        <w:t>se</w:t>
      </w:r>
      <w:r>
        <w:rPr>
          <w:spacing w:val="-6"/>
        </w:rPr>
        <w:t> </w:t>
      </w:r>
      <w:r>
        <w:rPr/>
        <w:t>registran</w:t>
      </w:r>
      <w:r>
        <w:rPr>
          <w:spacing w:val="-10"/>
        </w:rPr>
        <w:t> </w:t>
      </w:r>
      <w:r>
        <w:rPr/>
        <w:t>en</w:t>
      </w:r>
      <w:r>
        <w:rPr>
          <w:spacing w:val="-10"/>
        </w:rPr>
        <w:t> </w:t>
      </w:r>
      <w:r>
        <w:rPr/>
        <w:t>1886,</w:t>
      </w:r>
      <w:r>
        <w:rPr>
          <w:spacing w:val="-11"/>
        </w:rPr>
        <w:t> </w:t>
      </w:r>
      <w:r>
        <w:rPr/>
        <w:t>después</w:t>
      </w:r>
      <w:r>
        <w:rPr>
          <w:spacing w:val="-14"/>
        </w:rPr>
        <w:t> </w:t>
      </w:r>
      <w:r>
        <w:rPr/>
        <w:t>de</w:t>
      </w:r>
      <w:r>
        <w:rPr>
          <w:spacing w:val="-6"/>
        </w:rPr>
        <w:t> </w:t>
      </w:r>
      <w:r>
        <w:rPr/>
        <w:t>la guerra</w:t>
      </w:r>
      <w:r>
        <w:rPr>
          <w:spacing w:val="-6"/>
        </w:rPr>
        <w:t> </w:t>
      </w:r>
      <w:r>
        <w:rPr/>
        <w:t>con</w:t>
      </w:r>
      <w:r>
        <w:rPr>
          <w:spacing w:val="-10"/>
        </w:rPr>
        <w:t> </w:t>
      </w:r>
      <w:r>
        <w:rPr/>
        <w:t>Chile,</w:t>
      </w:r>
      <w:r>
        <w:rPr>
          <w:spacing w:val="-10"/>
        </w:rPr>
        <w:t> </w:t>
      </w:r>
      <w:r>
        <w:rPr/>
        <w:t>allá a Inglaterra,</w:t>
      </w:r>
      <w:r>
        <w:rPr>
          <w:spacing w:val="-1"/>
        </w:rPr>
        <w:t> </w:t>
      </w:r>
      <w:r>
        <w:rPr/>
        <w:t>un</w:t>
      </w:r>
      <w:r>
        <w:rPr>
          <w:spacing w:val="-1"/>
        </w:rPr>
        <w:t> </w:t>
      </w:r>
      <w:r>
        <w:rPr/>
        <w:t>poco</w:t>
      </w:r>
      <w:r>
        <w:rPr>
          <w:spacing w:val="-1"/>
        </w:rPr>
        <w:t> </w:t>
      </w:r>
      <w:r>
        <w:rPr/>
        <w:t>a Chile este y,</w:t>
      </w:r>
      <w:r>
        <w:rPr>
          <w:spacing w:val="-1"/>
        </w:rPr>
        <w:t> </w:t>
      </w:r>
      <w:r>
        <w:rPr/>
        <w:t>actualmente,</w:t>
      </w:r>
      <w:r>
        <w:rPr>
          <w:spacing w:val="-1"/>
        </w:rPr>
        <w:t> </w:t>
      </w:r>
      <w:r>
        <w:rPr/>
        <w:t>el</w:t>
      </w:r>
      <w:r>
        <w:rPr>
          <w:spacing w:val="-8"/>
        </w:rPr>
        <w:t> </w:t>
      </w:r>
      <w:r>
        <w:rPr/>
        <w:t>café,</w:t>
      </w:r>
      <w:r>
        <w:rPr>
          <w:spacing w:val="-1"/>
        </w:rPr>
        <w:t> </w:t>
      </w:r>
      <w:r>
        <w:rPr/>
        <w:t>de nuestra mirada,</w:t>
      </w:r>
      <w:r>
        <w:rPr>
          <w:spacing w:val="-1"/>
        </w:rPr>
        <w:t> </w:t>
      </w:r>
      <w:r>
        <w:rPr/>
        <w:t>está a cargo</w:t>
      </w:r>
      <w:r>
        <w:rPr>
          <w:spacing w:val="-1"/>
        </w:rPr>
        <w:t> </w:t>
      </w:r>
      <w:r>
        <w:rPr/>
        <w:t>de 200,000 familias de pequeños productores y se cultivan aproximadamente 400.000 hectáreas, fundamentalmente concentradas en cinco regiones que son San Martín, Junín, Cajamarca,</w:t>
      </w:r>
      <w:r>
        <w:rPr>
          <w:spacing w:val="-4"/>
        </w:rPr>
        <w:t> </w:t>
      </w:r>
      <w:r>
        <w:rPr/>
        <w:t>Amazonas</w:t>
      </w:r>
      <w:r>
        <w:rPr>
          <w:spacing w:val="-8"/>
        </w:rPr>
        <w:t> </w:t>
      </w:r>
      <w:r>
        <w:rPr/>
        <w:t>y</w:t>
      </w:r>
      <w:r>
        <w:rPr>
          <w:spacing w:val="-4"/>
        </w:rPr>
        <w:t> </w:t>
      </w:r>
      <w:r>
        <w:rPr/>
        <w:t>Cusco,</w:t>
      </w:r>
      <w:r>
        <w:rPr>
          <w:spacing w:val="-4"/>
        </w:rPr>
        <w:t> </w:t>
      </w:r>
      <w:r>
        <w:rPr/>
        <w:t>que</w:t>
      </w:r>
      <w:r>
        <w:rPr>
          <w:spacing w:val="-11"/>
        </w:rPr>
        <w:t> </w:t>
      </w:r>
      <w:r>
        <w:rPr/>
        <w:t>prácticamente</w:t>
      </w:r>
      <w:r>
        <w:rPr>
          <w:spacing w:val="-11"/>
        </w:rPr>
        <w:t> </w:t>
      </w:r>
      <w:r>
        <w:rPr/>
        <w:t>concentran</w:t>
      </w:r>
      <w:r>
        <w:rPr>
          <w:spacing w:val="-15"/>
        </w:rPr>
        <w:t> </w:t>
      </w:r>
      <w:r>
        <w:rPr/>
        <w:t>el</w:t>
      </w:r>
      <w:r>
        <w:rPr>
          <w:spacing w:val="-11"/>
        </w:rPr>
        <w:t> </w:t>
      </w:r>
      <w:r>
        <w:rPr/>
        <w:t>85%</w:t>
      </w:r>
      <w:r>
        <w:rPr>
          <w:spacing w:val="-4"/>
        </w:rPr>
        <w:t> </w:t>
      </w:r>
      <w:r>
        <w:rPr/>
        <w:t>de</w:t>
      </w:r>
      <w:r>
        <w:rPr>
          <w:spacing w:val="-2"/>
        </w:rPr>
        <w:t> </w:t>
      </w:r>
      <w:r>
        <w:rPr/>
        <w:t>la</w:t>
      </w:r>
      <w:r>
        <w:rPr>
          <w:spacing w:val="-2"/>
        </w:rPr>
        <w:t> </w:t>
      </w:r>
      <w:r>
        <w:rPr/>
        <w:t>producción,</w:t>
      </w:r>
      <w:r>
        <w:rPr>
          <w:spacing w:val="-4"/>
        </w:rPr>
        <w:t> </w:t>
      </w:r>
      <w:r>
        <w:rPr/>
        <w:t>con menor volúmenes está Pasco, Huánuco, está entrando Ucayali y Puno, que tiene alguna presencia también interesante de café.</w:t>
      </w:r>
    </w:p>
    <w:p>
      <w:pPr>
        <w:pStyle w:val="BodyText"/>
        <w:spacing w:line="360" w:lineRule="auto" w:before="168"/>
        <w:ind w:left="142" w:right="702" w:firstLine="720"/>
        <w:jc w:val="both"/>
      </w:pPr>
      <w:r>
        <w:rPr/>
        <w:t>El</w:t>
      </w:r>
      <w:r>
        <w:rPr>
          <w:spacing w:val="-11"/>
        </w:rPr>
        <w:t> </w:t>
      </w:r>
      <w:r>
        <w:rPr/>
        <w:t>café</w:t>
      </w:r>
      <w:r>
        <w:rPr>
          <w:spacing w:val="-11"/>
        </w:rPr>
        <w:t> </w:t>
      </w:r>
      <w:r>
        <w:rPr/>
        <w:t>era</w:t>
      </w:r>
      <w:r>
        <w:rPr>
          <w:spacing w:val="-11"/>
        </w:rPr>
        <w:t> </w:t>
      </w:r>
      <w:r>
        <w:rPr/>
        <w:t>conocido</w:t>
      </w:r>
      <w:r>
        <w:rPr>
          <w:spacing w:val="-4"/>
        </w:rPr>
        <w:t> </w:t>
      </w:r>
      <w:r>
        <w:rPr/>
        <w:t>o</w:t>
      </w:r>
      <w:r>
        <w:rPr>
          <w:spacing w:val="-4"/>
        </w:rPr>
        <w:t> </w:t>
      </w:r>
      <w:r>
        <w:rPr/>
        <w:t>hasta</w:t>
      </w:r>
      <w:r>
        <w:rPr>
          <w:spacing w:val="-1"/>
        </w:rPr>
        <w:t> </w:t>
      </w:r>
      <w:r>
        <w:rPr/>
        <w:t>la</w:t>
      </w:r>
      <w:r>
        <w:rPr>
          <w:spacing w:val="-1"/>
        </w:rPr>
        <w:t> </w:t>
      </w:r>
      <w:r>
        <w:rPr/>
        <w:t>década</w:t>
      </w:r>
      <w:r>
        <w:rPr>
          <w:spacing w:val="-1"/>
        </w:rPr>
        <w:t> </w:t>
      </w:r>
      <w:r>
        <w:rPr/>
        <w:t>del</w:t>
      </w:r>
      <w:r>
        <w:rPr>
          <w:spacing w:val="-11"/>
        </w:rPr>
        <w:t> </w:t>
      </w:r>
      <w:r>
        <w:rPr/>
        <w:t>90</w:t>
      </w:r>
      <w:r>
        <w:rPr>
          <w:spacing w:val="-14"/>
        </w:rPr>
        <w:t> </w:t>
      </w:r>
      <w:r>
        <w:rPr/>
        <w:t>como</w:t>
      </w:r>
      <w:r>
        <w:rPr>
          <w:spacing w:val="-4"/>
        </w:rPr>
        <w:t> </w:t>
      </w:r>
      <w:r>
        <w:rPr/>
        <w:t>un</w:t>
      </w:r>
      <w:r>
        <w:rPr>
          <w:spacing w:val="-14"/>
        </w:rPr>
        <w:t> </w:t>
      </w:r>
      <w:r>
        <w:rPr/>
        <w:t>café</w:t>
      </w:r>
      <w:r>
        <w:rPr>
          <w:spacing w:val="-11"/>
        </w:rPr>
        <w:t> </w:t>
      </w:r>
      <w:r>
        <w:rPr/>
        <w:t>que</w:t>
      </w:r>
      <w:r>
        <w:rPr>
          <w:spacing w:val="-11"/>
        </w:rPr>
        <w:t> </w:t>
      </w:r>
      <w:r>
        <w:rPr/>
        <w:t>se</w:t>
      </w:r>
      <w:r>
        <w:rPr>
          <w:spacing w:val="-1"/>
        </w:rPr>
        <w:t> </w:t>
      </w:r>
      <w:r>
        <w:rPr/>
        <w:t>comercializaba</w:t>
      </w:r>
      <w:r>
        <w:rPr>
          <w:spacing w:val="-1"/>
        </w:rPr>
        <w:t> </w:t>
      </w:r>
      <w:r>
        <w:rPr/>
        <w:t>un 70%</w:t>
      </w:r>
      <w:r>
        <w:rPr>
          <w:spacing w:val="-3"/>
        </w:rPr>
        <w:t> </w:t>
      </w:r>
      <w:r>
        <w:rPr/>
        <w:t>como</w:t>
      </w:r>
      <w:r>
        <w:rPr>
          <w:spacing w:val="-3"/>
        </w:rPr>
        <w:t> </w:t>
      </w:r>
      <w:r>
        <w:rPr/>
        <w:t>café lavado</w:t>
      </w:r>
      <w:r>
        <w:rPr>
          <w:spacing w:val="-3"/>
        </w:rPr>
        <w:t> </w:t>
      </w:r>
      <w:r>
        <w:rPr/>
        <w:t>y</w:t>
      </w:r>
      <w:r>
        <w:rPr>
          <w:spacing w:val="-3"/>
        </w:rPr>
        <w:t> </w:t>
      </w:r>
      <w:r>
        <w:rPr/>
        <w:t>un</w:t>
      </w:r>
      <w:r>
        <w:rPr>
          <w:spacing w:val="-3"/>
        </w:rPr>
        <w:t> </w:t>
      </w:r>
      <w:r>
        <w:rPr/>
        <w:t>30%</w:t>
      </w:r>
      <w:r>
        <w:rPr>
          <w:spacing w:val="-13"/>
        </w:rPr>
        <w:t> </w:t>
      </w:r>
      <w:r>
        <w:rPr/>
        <w:t>como</w:t>
      </w:r>
      <w:r>
        <w:rPr>
          <w:spacing w:val="-3"/>
        </w:rPr>
        <w:t> </w:t>
      </w:r>
      <w:r>
        <w:rPr/>
        <w:t>café natural,</w:t>
      </w:r>
      <w:r>
        <w:rPr>
          <w:spacing w:val="-3"/>
        </w:rPr>
        <w:t> </w:t>
      </w:r>
      <w:r>
        <w:rPr/>
        <w:t>café natural,</w:t>
      </w:r>
      <w:r>
        <w:rPr>
          <w:spacing w:val="-3"/>
        </w:rPr>
        <w:t> </w:t>
      </w:r>
      <w:r>
        <w:rPr/>
        <w:t>sobre todo</w:t>
      </w:r>
      <w:r>
        <w:rPr>
          <w:spacing w:val="-3"/>
        </w:rPr>
        <w:t> </w:t>
      </w:r>
      <w:r>
        <w:rPr/>
        <w:t>cultivado</w:t>
      </w:r>
      <w:r>
        <w:rPr>
          <w:spacing w:val="-3"/>
        </w:rPr>
        <w:t> </w:t>
      </w:r>
      <w:r>
        <w:rPr/>
        <w:t>en</w:t>
      </w:r>
      <w:r>
        <w:rPr>
          <w:spacing w:val="-3"/>
        </w:rPr>
        <w:t> </w:t>
      </w:r>
      <w:r>
        <w:rPr/>
        <w:t>el corredor del Norte y la marca de referencia era el Café de Chanchamayo porque en Chanchamayo</w:t>
      </w:r>
      <w:r>
        <w:rPr>
          <w:spacing w:val="-3"/>
        </w:rPr>
        <w:t> </w:t>
      </w:r>
      <w:r>
        <w:rPr/>
        <w:t>durante muchos</w:t>
      </w:r>
      <w:r>
        <w:rPr>
          <w:spacing w:val="-7"/>
        </w:rPr>
        <w:t> </w:t>
      </w:r>
      <w:r>
        <w:rPr/>
        <w:t>años</w:t>
      </w:r>
      <w:r>
        <w:rPr>
          <w:spacing w:val="-7"/>
        </w:rPr>
        <w:t> </w:t>
      </w:r>
      <w:r>
        <w:rPr/>
        <w:t>se trabajó</w:t>
      </w:r>
      <w:r>
        <w:rPr>
          <w:spacing w:val="-3"/>
        </w:rPr>
        <w:t> </w:t>
      </w:r>
      <w:r>
        <w:rPr/>
        <w:t>el</w:t>
      </w:r>
      <w:r>
        <w:rPr>
          <w:spacing w:val="-10"/>
        </w:rPr>
        <w:t> </w:t>
      </w:r>
      <w:r>
        <w:rPr/>
        <w:t>café lavado</w:t>
      </w:r>
      <w:r>
        <w:rPr>
          <w:spacing w:val="-3"/>
        </w:rPr>
        <w:t> </w:t>
      </w:r>
      <w:r>
        <w:rPr/>
        <w:t>y</w:t>
      </w:r>
      <w:r>
        <w:rPr>
          <w:spacing w:val="-3"/>
        </w:rPr>
        <w:t> </w:t>
      </w:r>
      <w:r>
        <w:rPr/>
        <w:t>hubo</w:t>
      </w:r>
      <w:r>
        <w:rPr>
          <w:spacing w:val="-3"/>
        </w:rPr>
        <w:t> </w:t>
      </w:r>
      <w:r>
        <w:rPr/>
        <w:t>una cultura</w:t>
      </w:r>
      <w:r>
        <w:rPr>
          <w:spacing w:val="-10"/>
        </w:rPr>
        <w:t> </w:t>
      </w:r>
      <w:r>
        <w:rPr/>
        <w:t>en</w:t>
      </w:r>
      <w:r>
        <w:rPr>
          <w:spacing w:val="-3"/>
        </w:rPr>
        <w:t> </w:t>
      </w:r>
      <w:r>
        <w:rPr/>
        <w:t>la Selva Central de calidad.</w:t>
      </w:r>
    </w:p>
    <w:p>
      <w:pPr>
        <w:pStyle w:val="BodyText"/>
        <w:spacing w:line="357" w:lineRule="auto" w:before="161"/>
        <w:ind w:left="142" w:right="715" w:firstLine="720"/>
        <w:jc w:val="both"/>
      </w:pPr>
      <w:r>
        <w:rPr/>
        <w:t>El</w:t>
      </w:r>
      <w:r>
        <w:rPr>
          <w:spacing w:val="-11"/>
        </w:rPr>
        <w:t> </w:t>
      </w:r>
      <w:r>
        <w:rPr/>
        <w:t>café</w:t>
      </w:r>
      <w:r>
        <w:rPr>
          <w:spacing w:val="-2"/>
        </w:rPr>
        <w:t> </w:t>
      </w:r>
      <w:r>
        <w:rPr/>
        <w:t>durante</w:t>
      </w:r>
      <w:r>
        <w:rPr>
          <w:spacing w:val="-2"/>
        </w:rPr>
        <w:t> </w:t>
      </w:r>
      <w:r>
        <w:rPr/>
        <w:t>muchos</w:t>
      </w:r>
      <w:r>
        <w:rPr>
          <w:spacing w:val="-9"/>
        </w:rPr>
        <w:t> </w:t>
      </w:r>
      <w:r>
        <w:rPr/>
        <w:t>años</w:t>
      </w:r>
      <w:r>
        <w:rPr>
          <w:spacing w:val="-9"/>
        </w:rPr>
        <w:t> </w:t>
      </w:r>
      <w:r>
        <w:rPr/>
        <w:t>tuvo</w:t>
      </w:r>
      <w:r>
        <w:rPr>
          <w:spacing w:val="-5"/>
        </w:rPr>
        <w:t> </w:t>
      </w:r>
      <w:r>
        <w:rPr/>
        <w:t>castigos</w:t>
      </w:r>
      <w:r>
        <w:rPr>
          <w:spacing w:val="-9"/>
        </w:rPr>
        <w:t> </w:t>
      </w:r>
      <w:r>
        <w:rPr/>
        <w:t>en la</w:t>
      </w:r>
      <w:r>
        <w:rPr>
          <w:spacing w:val="-2"/>
        </w:rPr>
        <w:t> </w:t>
      </w:r>
      <w:r>
        <w:rPr/>
        <w:t>bolsa</w:t>
      </w:r>
      <w:r>
        <w:rPr>
          <w:spacing w:val="-2"/>
        </w:rPr>
        <w:t> </w:t>
      </w:r>
      <w:r>
        <w:rPr/>
        <w:t>debido</w:t>
      </w:r>
      <w:r>
        <w:rPr>
          <w:spacing w:val="-5"/>
        </w:rPr>
        <w:t> </w:t>
      </w:r>
      <w:r>
        <w:rPr/>
        <w:t>a</w:t>
      </w:r>
      <w:r>
        <w:rPr>
          <w:spacing w:val="-2"/>
        </w:rPr>
        <w:t> </w:t>
      </w:r>
      <w:r>
        <w:rPr/>
        <w:t>poca</w:t>
      </w:r>
      <w:r>
        <w:rPr>
          <w:spacing w:val="-2"/>
        </w:rPr>
        <w:t> </w:t>
      </w:r>
      <w:r>
        <w:rPr/>
        <w:t>consistencia</w:t>
      </w:r>
      <w:r>
        <w:rPr>
          <w:spacing w:val="-2"/>
        </w:rPr>
        <w:t> </w:t>
      </w:r>
      <w:r>
        <w:rPr/>
        <w:t>de su calidad debido a inseguridad en el abastecimiento y poco cuidado en la calidad.</w:t>
      </w:r>
    </w:p>
    <w:p>
      <w:pPr>
        <w:pStyle w:val="BodyText"/>
        <w:spacing w:line="360" w:lineRule="auto" w:before="159"/>
        <w:ind w:left="142" w:right="709" w:firstLine="720"/>
        <w:jc w:val="both"/>
      </w:pPr>
      <w:r>
        <w:rPr/>
        <w:t>Diríamos</w:t>
      </w:r>
      <w:r>
        <w:rPr>
          <w:spacing w:val="-11"/>
        </w:rPr>
        <w:t> </w:t>
      </w:r>
      <w:r>
        <w:rPr/>
        <w:t>que</w:t>
      </w:r>
      <w:r>
        <w:rPr>
          <w:spacing w:val="-4"/>
        </w:rPr>
        <w:t> </w:t>
      </w:r>
      <w:r>
        <w:rPr/>
        <w:t>este</w:t>
      </w:r>
      <w:r>
        <w:rPr>
          <w:spacing w:val="-4"/>
        </w:rPr>
        <w:t> </w:t>
      </w:r>
      <w:r>
        <w:rPr/>
        <w:t>proceso</w:t>
      </w:r>
      <w:r>
        <w:rPr>
          <w:spacing w:val="-6"/>
        </w:rPr>
        <w:t> </w:t>
      </w:r>
      <w:r>
        <w:rPr/>
        <w:t>cambia</w:t>
      </w:r>
      <w:r>
        <w:rPr>
          <w:spacing w:val="-4"/>
        </w:rPr>
        <w:t> </w:t>
      </w:r>
      <w:r>
        <w:rPr/>
        <w:t>y</w:t>
      </w:r>
      <w:r>
        <w:rPr>
          <w:spacing w:val="-6"/>
        </w:rPr>
        <w:t> </w:t>
      </w:r>
      <w:r>
        <w:rPr/>
        <w:t>se</w:t>
      </w:r>
      <w:r>
        <w:rPr>
          <w:spacing w:val="-4"/>
        </w:rPr>
        <w:t> </w:t>
      </w:r>
      <w:r>
        <w:rPr/>
        <w:t>genera</w:t>
      </w:r>
      <w:r>
        <w:rPr>
          <w:spacing w:val="-13"/>
        </w:rPr>
        <w:t> </w:t>
      </w:r>
      <w:r>
        <w:rPr/>
        <w:t>en</w:t>
      </w:r>
      <w:r>
        <w:rPr>
          <w:spacing w:val="-15"/>
        </w:rPr>
        <w:t> </w:t>
      </w:r>
      <w:r>
        <w:rPr/>
        <w:t>el</w:t>
      </w:r>
      <w:r>
        <w:rPr>
          <w:spacing w:val="-13"/>
        </w:rPr>
        <w:t> </w:t>
      </w:r>
      <w:r>
        <w:rPr/>
        <w:t>país</w:t>
      </w:r>
      <w:r>
        <w:rPr>
          <w:spacing w:val="-10"/>
        </w:rPr>
        <w:t> </w:t>
      </w:r>
      <w:r>
        <w:rPr/>
        <w:t>una</w:t>
      </w:r>
      <w:r>
        <w:rPr>
          <w:spacing w:val="-4"/>
        </w:rPr>
        <w:t> </w:t>
      </w:r>
      <w:r>
        <w:rPr/>
        <w:t>gran</w:t>
      </w:r>
      <w:r>
        <w:rPr>
          <w:spacing w:val="-6"/>
        </w:rPr>
        <w:t> </w:t>
      </w:r>
      <w:r>
        <w:rPr/>
        <w:t>modificación</w:t>
      </w:r>
      <w:r>
        <w:rPr>
          <w:spacing w:val="-6"/>
        </w:rPr>
        <w:t> </w:t>
      </w:r>
      <w:r>
        <w:rPr/>
        <w:t>en</w:t>
      </w:r>
      <w:r>
        <w:rPr>
          <w:spacing w:val="-6"/>
        </w:rPr>
        <w:t> </w:t>
      </w:r>
      <w:r>
        <w:rPr/>
        <w:t>el sistema productivo y sistema comercial. A partir del 90, comienza a tejerse oportunidades de los cafés orgánicos y de los cafés de comercio justo. En la medida en que el país tuvo (por)</w:t>
      </w:r>
      <w:r>
        <w:rPr>
          <w:spacing w:val="-12"/>
        </w:rPr>
        <w:t> </w:t>
      </w:r>
      <w:r>
        <w:rPr/>
        <w:t>muchos</w:t>
      </w:r>
      <w:r>
        <w:rPr>
          <w:spacing w:val="-4"/>
        </w:rPr>
        <w:t> </w:t>
      </w:r>
      <w:r>
        <w:rPr/>
        <w:t>años</w:t>
      </w:r>
      <w:r>
        <w:rPr>
          <w:spacing w:val="-14"/>
        </w:rPr>
        <w:t> </w:t>
      </w:r>
      <w:r>
        <w:rPr/>
        <w:t>un</w:t>
      </w:r>
      <w:r>
        <w:rPr>
          <w:spacing w:val="-1"/>
        </w:rPr>
        <w:t> </w:t>
      </w:r>
      <w:r>
        <w:rPr/>
        <w:t>nivel</w:t>
      </w:r>
      <w:r>
        <w:rPr>
          <w:spacing w:val="-15"/>
        </w:rPr>
        <w:t> </w:t>
      </w:r>
      <w:r>
        <w:rPr/>
        <w:t>de</w:t>
      </w:r>
      <w:r>
        <w:rPr>
          <w:spacing w:val="-7"/>
        </w:rPr>
        <w:t> </w:t>
      </w:r>
      <w:r>
        <w:rPr/>
        <w:t>organización,</w:t>
      </w:r>
      <w:r>
        <w:rPr>
          <w:spacing w:val="-1"/>
        </w:rPr>
        <w:t> </w:t>
      </w:r>
      <w:r>
        <w:rPr/>
        <w:t>fundamentalmente</w:t>
      </w:r>
      <w:r>
        <w:rPr>
          <w:spacing w:val="-7"/>
        </w:rPr>
        <w:t> </w:t>
      </w:r>
      <w:r>
        <w:rPr/>
        <w:t>en</w:t>
      </w:r>
      <w:r>
        <w:rPr>
          <w:spacing w:val="-11"/>
        </w:rPr>
        <w:t> </w:t>
      </w:r>
      <w:r>
        <w:rPr/>
        <w:t>cooperativas,</w:t>
      </w:r>
      <w:r>
        <w:rPr>
          <w:spacing w:val="-11"/>
        </w:rPr>
        <w:t> </w:t>
      </w:r>
      <w:r>
        <w:rPr/>
        <w:t>al</w:t>
      </w:r>
      <w:r>
        <w:rPr>
          <w:spacing w:val="-15"/>
        </w:rPr>
        <w:t> </w:t>
      </w:r>
      <w:r>
        <w:rPr/>
        <w:t>terminar la década del 90, se dividieron varias cooperativas y vieron esas cooperativas en el café orgánico y el</w:t>
      </w:r>
      <w:r>
        <w:rPr>
          <w:spacing w:val="-2"/>
        </w:rPr>
        <w:t> </w:t>
      </w:r>
      <w:r>
        <w:rPr/>
        <w:t>comercio justo una oportunidad para involucrarse en mercados diferenciados y</w:t>
      </w:r>
      <w:r>
        <w:rPr>
          <w:spacing w:val="-3"/>
        </w:rPr>
        <w:t> </w:t>
      </w:r>
      <w:r>
        <w:rPr/>
        <w:t>optaron por desarrollar caficultura</w:t>
      </w:r>
      <w:r>
        <w:rPr>
          <w:spacing w:val="3"/>
        </w:rPr>
        <w:t> </w:t>
      </w:r>
      <w:r>
        <w:rPr/>
        <w:t>orgánica</w:t>
      </w:r>
      <w:r>
        <w:rPr>
          <w:spacing w:val="3"/>
        </w:rPr>
        <w:t> </w:t>
      </w:r>
      <w:r>
        <w:rPr/>
        <w:t>y, también, de</w:t>
      </w:r>
      <w:r>
        <w:rPr>
          <w:spacing w:val="3"/>
        </w:rPr>
        <w:t> </w:t>
      </w:r>
      <w:r>
        <w:rPr/>
        <w:t>café</w:t>
      </w:r>
      <w:r>
        <w:rPr>
          <w:spacing w:val="3"/>
        </w:rPr>
        <w:t> </w:t>
      </w:r>
      <w:r>
        <w:rPr/>
        <w:t>de</w:t>
      </w:r>
      <w:r>
        <w:rPr>
          <w:spacing w:val="3"/>
        </w:rPr>
        <w:t> </w:t>
      </w:r>
      <w:r>
        <w:rPr/>
        <w:t>comercio</w:t>
      </w:r>
      <w:r>
        <w:rPr>
          <w:spacing w:val="9"/>
        </w:rPr>
        <w:t> </w:t>
      </w:r>
      <w:r>
        <w:rPr/>
        <w:t>justo,</w:t>
      </w:r>
      <w:r>
        <w:rPr>
          <w:spacing w:val="25"/>
        </w:rPr>
        <w:t> </w:t>
      </w:r>
      <w:r>
        <w:rPr/>
        <w:t>que</w:t>
      </w:r>
      <w:r>
        <w:rPr>
          <w:spacing w:val="3"/>
        </w:rPr>
        <w:t> </w:t>
      </w:r>
      <w:r>
        <w:rPr>
          <w:spacing w:val="-5"/>
        </w:rPr>
        <w:t>es</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695"/>
        <w:jc w:val="both"/>
      </w:pPr>
      <w:r>
        <w:rPr/>
        <w:t>un nicho de mercado donde los consumidores</w:t>
      </w:r>
      <w:r>
        <w:rPr>
          <w:spacing w:val="-4"/>
        </w:rPr>
        <w:t> </w:t>
      </w:r>
      <w:r>
        <w:rPr/>
        <w:t>pagan una prima que va a los</w:t>
      </w:r>
      <w:r>
        <w:rPr>
          <w:spacing w:val="-4"/>
        </w:rPr>
        <w:t> </w:t>
      </w:r>
      <w:r>
        <w:rPr/>
        <w:t>productores</w:t>
      </w:r>
      <w:r>
        <w:rPr>
          <w:spacing w:val="-4"/>
        </w:rPr>
        <w:t> </w:t>
      </w:r>
      <w:r>
        <w:rPr/>
        <w:t>de origen que lo produce y exportan como un mecanismo de compensar los costos de producción y darle sostenibilidad económica a los dos. Diríamos que con ese enfoque al comenzar el siglo 21 se comienza a desarrollar un cambio en la matriz productiva del café hacia los cafés orgánicos comercio justo y café de alta calidad. Hoy Perú tiene 160 mil hectáreas de</w:t>
      </w:r>
      <w:r>
        <w:rPr>
          <w:spacing w:val="-1"/>
        </w:rPr>
        <w:t> </w:t>
      </w:r>
      <w:r>
        <w:rPr/>
        <w:t>café orgánico certificado, según reportes de SENASA, donde Cajamarca es la región de mayor área certificada y donde el corredor del Norte se ha convertido en la zona de mayores volúmenes de café mejor calidad, mayor productividad. Hoy, el corredor del Norte representa el 55% de la producción de café.</w:t>
      </w:r>
    </w:p>
    <w:p>
      <w:pPr>
        <w:pStyle w:val="BodyText"/>
        <w:spacing w:line="360" w:lineRule="auto" w:before="156"/>
        <w:ind w:left="142" w:right="705" w:firstLine="720"/>
        <w:jc w:val="both"/>
      </w:pPr>
      <w:r>
        <w:rPr/>
        <w:t>Entonces,</w:t>
      </w:r>
      <w:r>
        <w:rPr>
          <w:spacing w:val="-13"/>
        </w:rPr>
        <w:t> </w:t>
      </w:r>
      <w:r>
        <w:rPr/>
        <w:t>cafés</w:t>
      </w:r>
      <w:r>
        <w:rPr>
          <w:spacing w:val="-3"/>
        </w:rPr>
        <w:t> </w:t>
      </w:r>
      <w:r>
        <w:rPr/>
        <w:t>orgánicos,</w:t>
      </w:r>
      <w:r>
        <w:rPr>
          <w:spacing w:val="-3"/>
        </w:rPr>
        <w:t> </w:t>
      </w:r>
      <w:r>
        <w:rPr/>
        <w:t>cafés</w:t>
      </w:r>
      <w:r>
        <w:rPr>
          <w:spacing w:val="-7"/>
        </w:rPr>
        <w:t> </w:t>
      </w:r>
      <w:r>
        <w:rPr/>
        <w:t>de comercio</w:t>
      </w:r>
      <w:r>
        <w:rPr>
          <w:spacing w:val="-3"/>
        </w:rPr>
        <w:t> </w:t>
      </w:r>
      <w:r>
        <w:rPr/>
        <w:t>justo</w:t>
      </w:r>
      <w:r>
        <w:rPr>
          <w:spacing w:val="-3"/>
        </w:rPr>
        <w:t> </w:t>
      </w:r>
      <w:r>
        <w:rPr/>
        <w:t>y,</w:t>
      </w:r>
      <w:r>
        <w:rPr>
          <w:spacing w:val="-3"/>
        </w:rPr>
        <w:t> </w:t>
      </w:r>
      <w:r>
        <w:rPr/>
        <w:t>al</w:t>
      </w:r>
      <w:r>
        <w:rPr>
          <w:spacing w:val="-9"/>
        </w:rPr>
        <w:t> </w:t>
      </w:r>
      <w:r>
        <w:rPr/>
        <w:t>mismo</w:t>
      </w:r>
      <w:r>
        <w:rPr>
          <w:spacing w:val="-3"/>
        </w:rPr>
        <w:t> </w:t>
      </w:r>
      <w:r>
        <w:rPr/>
        <w:t>tiempo,</w:t>
      </w:r>
      <w:r>
        <w:rPr>
          <w:spacing w:val="-3"/>
        </w:rPr>
        <w:t> </w:t>
      </w:r>
      <w:r>
        <w:rPr/>
        <w:t>cafés</w:t>
      </w:r>
      <w:r>
        <w:rPr>
          <w:spacing w:val="-7"/>
        </w:rPr>
        <w:t> </w:t>
      </w:r>
      <w:r>
        <w:rPr/>
        <w:t>de alta calidad, que fue un trabajo que la Junta Nacional del gremio promovió desde finales de la década del 90 y por eso es que hemos posicionado bastante bien acá. Actualmente, el café peruano es</w:t>
      </w:r>
      <w:r>
        <w:rPr>
          <w:spacing w:val="-5"/>
        </w:rPr>
        <w:t> </w:t>
      </w:r>
      <w:r>
        <w:rPr/>
        <w:t>el</w:t>
      </w:r>
      <w:r>
        <w:rPr>
          <w:spacing w:val="-8"/>
        </w:rPr>
        <w:t> </w:t>
      </w:r>
      <w:r>
        <w:rPr/>
        <w:t>noveno</w:t>
      </w:r>
      <w:r>
        <w:rPr>
          <w:spacing w:val="-1"/>
        </w:rPr>
        <w:t> </w:t>
      </w:r>
      <w:r>
        <w:rPr/>
        <w:t>país</w:t>
      </w:r>
      <w:r>
        <w:rPr>
          <w:spacing w:val="-5"/>
        </w:rPr>
        <w:t> </w:t>
      </w:r>
      <w:r>
        <w:rPr/>
        <w:t>productor,</w:t>
      </w:r>
      <w:r>
        <w:rPr>
          <w:spacing w:val="-1"/>
        </w:rPr>
        <w:t> </w:t>
      </w:r>
      <w:r>
        <w:rPr/>
        <w:t>el</w:t>
      </w:r>
      <w:r>
        <w:rPr>
          <w:spacing w:val="-8"/>
        </w:rPr>
        <w:t> </w:t>
      </w:r>
      <w:r>
        <w:rPr/>
        <w:t>décimo</w:t>
      </w:r>
      <w:r>
        <w:rPr>
          <w:spacing w:val="-1"/>
        </w:rPr>
        <w:t> </w:t>
      </w:r>
      <w:r>
        <w:rPr/>
        <w:t>país exportador,</w:t>
      </w:r>
      <w:r>
        <w:rPr>
          <w:spacing w:val="-1"/>
        </w:rPr>
        <w:t> </w:t>
      </w:r>
      <w:r>
        <w:rPr/>
        <w:t>está preferentemente en</w:t>
      </w:r>
      <w:r>
        <w:rPr>
          <w:spacing w:val="-1"/>
        </w:rPr>
        <w:t> </w:t>
      </w:r>
      <w:r>
        <w:rPr/>
        <w:t>10 regiones y está en otras cuatro regiones, pero son pequeñas áreas de producción.</w:t>
      </w:r>
    </w:p>
    <w:p>
      <w:pPr>
        <w:pStyle w:val="BodyText"/>
        <w:spacing w:line="360" w:lineRule="auto" w:before="162"/>
        <w:ind w:left="142" w:right="701" w:firstLine="720"/>
        <w:jc w:val="both"/>
      </w:pPr>
      <w:r>
        <w:rPr/>
        <w:t>El café se va, el 65% de Europa, luego va al norte, a Norteamérica y comienza a explorar los mercados de Asia, como Corea, Taiwán, etcétera. Desde la Junta Nacional</w:t>
      </w:r>
      <w:r>
        <w:rPr>
          <w:spacing w:val="-1"/>
        </w:rPr>
        <w:t> </w:t>
      </w:r>
      <w:r>
        <w:rPr/>
        <w:t>del Café, la promoción de la caficultura orgánica y el Comercio Justo, han llevado a que Perú sea</w:t>
      </w:r>
      <w:r>
        <w:rPr>
          <w:spacing w:val="-8"/>
        </w:rPr>
        <w:t> </w:t>
      </w:r>
      <w:r>
        <w:rPr/>
        <w:t>actualmente,</w:t>
      </w:r>
      <w:r>
        <w:rPr>
          <w:spacing w:val="-11"/>
        </w:rPr>
        <w:t> </w:t>
      </w:r>
      <w:r>
        <w:rPr/>
        <w:t>desde</w:t>
      </w:r>
      <w:r>
        <w:rPr>
          <w:spacing w:val="-7"/>
        </w:rPr>
        <w:t> </w:t>
      </w:r>
      <w:r>
        <w:rPr/>
        <w:t>hace</w:t>
      </w:r>
      <w:r>
        <w:rPr>
          <w:spacing w:val="-7"/>
        </w:rPr>
        <w:t> </w:t>
      </w:r>
      <w:r>
        <w:rPr/>
        <w:t>15</w:t>
      </w:r>
      <w:r>
        <w:rPr>
          <w:spacing w:val="-11"/>
        </w:rPr>
        <w:t> </w:t>
      </w:r>
      <w:r>
        <w:rPr/>
        <w:t>años,</w:t>
      </w:r>
      <w:r>
        <w:rPr>
          <w:spacing w:val="-11"/>
        </w:rPr>
        <w:t> </w:t>
      </w:r>
      <w:r>
        <w:rPr/>
        <w:t>el</w:t>
      </w:r>
      <w:r>
        <w:rPr>
          <w:spacing w:val="-15"/>
        </w:rPr>
        <w:t> </w:t>
      </w:r>
      <w:r>
        <w:rPr/>
        <w:t>país</w:t>
      </w:r>
      <w:r>
        <w:rPr>
          <w:spacing w:val="-4"/>
        </w:rPr>
        <w:t> </w:t>
      </w:r>
      <w:r>
        <w:rPr/>
        <w:t>que</w:t>
      </w:r>
      <w:r>
        <w:rPr>
          <w:spacing w:val="-7"/>
        </w:rPr>
        <w:t> </w:t>
      </w:r>
      <w:r>
        <w:rPr/>
        <w:t>más</w:t>
      </w:r>
      <w:r>
        <w:rPr>
          <w:spacing w:val="-4"/>
        </w:rPr>
        <w:t> </w:t>
      </w:r>
      <w:r>
        <w:rPr/>
        <w:t>coloca</w:t>
      </w:r>
      <w:r>
        <w:rPr>
          <w:spacing w:val="-7"/>
        </w:rPr>
        <w:t> </w:t>
      </w:r>
      <w:r>
        <w:rPr/>
        <w:t>en</w:t>
      </w:r>
      <w:r>
        <w:rPr>
          <w:spacing w:val="-11"/>
        </w:rPr>
        <w:t> </w:t>
      </w:r>
      <w:r>
        <w:rPr/>
        <w:t>el mercado</w:t>
      </w:r>
      <w:r>
        <w:rPr>
          <w:spacing w:val="-11"/>
        </w:rPr>
        <w:t> </w:t>
      </w:r>
      <w:r>
        <w:rPr/>
        <w:t>café</w:t>
      </w:r>
      <w:r>
        <w:rPr>
          <w:spacing w:val="-7"/>
        </w:rPr>
        <w:t> </w:t>
      </w:r>
      <w:r>
        <w:rPr/>
        <w:t>de</w:t>
      </w:r>
      <w:r>
        <w:rPr>
          <w:spacing w:val="-7"/>
        </w:rPr>
        <w:t> </w:t>
      </w:r>
      <w:r>
        <w:rPr/>
        <w:t>comercio justo,</w:t>
      </w:r>
      <w:r>
        <w:rPr>
          <w:spacing w:val="-3"/>
        </w:rPr>
        <w:t> </w:t>
      </w:r>
      <w:r>
        <w:rPr/>
        <w:t>y</w:t>
      </w:r>
      <w:r>
        <w:rPr>
          <w:spacing w:val="-3"/>
        </w:rPr>
        <w:t> </w:t>
      </w:r>
      <w:r>
        <w:rPr/>
        <w:t>al</w:t>
      </w:r>
      <w:r>
        <w:rPr>
          <w:spacing w:val="-10"/>
        </w:rPr>
        <w:t> </w:t>
      </w:r>
      <w:r>
        <w:rPr/>
        <w:t>mismo</w:t>
      </w:r>
      <w:r>
        <w:rPr>
          <w:spacing w:val="-3"/>
        </w:rPr>
        <w:t> </w:t>
      </w:r>
      <w:r>
        <w:rPr/>
        <w:t>tiempo</w:t>
      </w:r>
      <w:r>
        <w:rPr>
          <w:spacing w:val="-3"/>
        </w:rPr>
        <w:t> </w:t>
      </w:r>
      <w:r>
        <w:rPr/>
        <w:t>ha retomado</w:t>
      </w:r>
      <w:r>
        <w:rPr>
          <w:spacing w:val="-3"/>
        </w:rPr>
        <w:t> </w:t>
      </w:r>
      <w:r>
        <w:rPr/>
        <w:t>el</w:t>
      </w:r>
      <w:r>
        <w:rPr>
          <w:spacing w:val="-10"/>
        </w:rPr>
        <w:t> </w:t>
      </w:r>
      <w:r>
        <w:rPr/>
        <w:t>liderazgo mundial</w:t>
      </w:r>
      <w:r>
        <w:rPr>
          <w:spacing w:val="-10"/>
        </w:rPr>
        <w:t> </w:t>
      </w:r>
      <w:r>
        <w:rPr/>
        <w:t>de producción</w:t>
      </w:r>
      <w:r>
        <w:rPr>
          <w:spacing w:val="-3"/>
        </w:rPr>
        <w:t> </w:t>
      </w:r>
      <w:r>
        <w:rPr/>
        <w:t>de café orgánico. Este es una oportunidad que permite a los pequeños productores tener de precios diferenciados</w:t>
      </w:r>
      <w:r>
        <w:rPr>
          <w:spacing w:val="-15"/>
        </w:rPr>
        <w:t> </w:t>
      </w:r>
      <w:r>
        <w:rPr/>
        <w:t>en</w:t>
      </w:r>
      <w:r>
        <w:rPr>
          <w:spacing w:val="-15"/>
        </w:rPr>
        <w:t> </w:t>
      </w:r>
      <w:r>
        <w:rPr/>
        <w:t>relación</w:t>
      </w:r>
      <w:r>
        <w:rPr>
          <w:spacing w:val="-12"/>
        </w:rPr>
        <w:t> </w:t>
      </w:r>
      <w:r>
        <w:rPr/>
        <w:t>a</w:t>
      </w:r>
      <w:r>
        <w:rPr>
          <w:spacing w:val="-9"/>
        </w:rPr>
        <w:t> </w:t>
      </w:r>
      <w:r>
        <w:rPr/>
        <w:t>los</w:t>
      </w:r>
      <w:r>
        <w:rPr>
          <w:spacing w:val="-15"/>
        </w:rPr>
        <w:t> </w:t>
      </w:r>
      <w:r>
        <w:rPr/>
        <w:t>cafés</w:t>
      </w:r>
      <w:r>
        <w:rPr>
          <w:spacing w:val="-15"/>
        </w:rPr>
        <w:t> </w:t>
      </w:r>
      <w:r>
        <w:rPr/>
        <w:t>convencionales,</w:t>
      </w:r>
      <w:r>
        <w:rPr>
          <w:spacing w:val="-12"/>
        </w:rPr>
        <w:t> </w:t>
      </w:r>
      <w:r>
        <w:rPr/>
        <w:t>ha</w:t>
      </w:r>
      <w:r>
        <w:rPr>
          <w:spacing w:val="-9"/>
        </w:rPr>
        <w:t> </w:t>
      </w:r>
      <w:r>
        <w:rPr/>
        <w:t>permitido</w:t>
      </w:r>
      <w:r>
        <w:rPr>
          <w:spacing w:val="-12"/>
        </w:rPr>
        <w:t> </w:t>
      </w:r>
      <w:r>
        <w:rPr/>
        <w:t>reconstruir</w:t>
      </w:r>
      <w:r>
        <w:rPr>
          <w:spacing w:val="-12"/>
        </w:rPr>
        <w:t> </w:t>
      </w:r>
      <w:r>
        <w:rPr/>
        <w:t>el</w:t>
      </w:r>
      <w:r>
        <w:rPr>
          <w:spacing w:val="-15"/>
        </w:rPr>
        <w:t> </w:t>
      </w:r>
      <w:r>
        <w:rPr/>
        <w:t>tejido</w:t>
      </w:r>
      <w:r>
        <w:rPr>
          <w:spacing w:val="-12"/>
        </w:rPr>
        <w:t> </w:t>
      </w:r>
      <w:r>
        <w:rPr/>
        <w:t>social empresarial</w:t>
      </w:r>
      <w:r>
        <w:rPr>
          <w:spacing w:val="-11"/>
        </w:rPr>
        <w:t> </w:t>
      </w:r>
      <w:r>
        <w:rPr/>
        <w:t>en el país porque luego, por efecto de Sendero (Luminoso)</w:t>
      </w:r>
      <w:r>
        <w:rPr>
          <w:spacing w:val="-15"/>
        </w:rPr>
        <w:t> </w:t>
      </w:r>
      <w:r>
        <w:rPr>
          <w:position w:val="7"/>
          <w:sz w:val="16"/>
        </w:rPr>
        <w:t>19</w:t>
      </w:r>
      <w:r>
        <w:rPr/>
        <w:t>, las políticas de ajuste</w:t>
      </w:r>
      <w:r>
        <w:rPr>
          <w:spacing w:val="-15"/>
        </w:rPr>
        <w:t> </w:t>
      </w:r>
      <w:r>
        <w:rPr/>
        <w:t>económico</w:t>
      </w:r>
      <w:r>
        <w:rPr>
          <w:spacing w:val="-15"/>
        </w:rPr>
        <w:t> </w:t>
      </w:r>
      <w:r>
        <w:rPr/>
        <w:t>y</w:t>
      </w:r>
      <w:r>
        <w:rPr>
          <w:spacing w:val="-15"/>
        </w:rPr>
        <w:t> </w:t>
      </w:r>
      <w:r>
        <w:rPr/>
        <w:t>la</w:t>
      </w:r>
      <w:r>
        <w:rPr>
          <w:spacing w:val="-15"/>
        </w:rPr>
        <w:t> </w:t>
      </w:r>
      <w:r>
        <w:rPr/>
        <w:t>anulación</w:t>
      </w:r>
      <w:r>
        <w:rPr>
          <w:spacing w:val="-15"/>
        </w:rPr>
        <w:t> </w:t>
      </w:r>
      <w:r>
        <w:rPr/>
        <w:t>del</w:t>
      </w:r>
      <w:r>
        <w:rPr>
          <w:spacing w:val="-15"/>
        </w:rPr>
        <w:t> </w:t>
      </w:r>
      <w:r>
        <w:rPr/>
        <w:t>sistema</w:t>
      </w:r>
      <w:r>
        <w:rPr>
          <w:spacing w:val="-15"/>
        </w:rPr>
        <w:t> </w:t>
      </w:r>
      <w:r>
        <w:rPr/>
        <w:t>de</w:t>
      </w:r>
      <w:r>
        <w:rPr>
          <w:spacing w:val="-15"/>
        </w:rPr>
        <w:t> </w:t>
      </w:r>
      <w:r>
        <w:rPr/>
        <w:t>cuotas</w:t>
      </w:r>
      <w:r>
        <w:rPr>
          <w:spacing w:val="-15"/>
        </w:rPr>
        <w:t> </w:t>
      </w:r>
      <w:r>
        <w:rPr/>
        <w:t>en</w:t>
      </w:r>
      <w:r>
        <w:rPr>
          <w:spacing w:val="-15"/>
        </w:rPr>
        <w:t> </w:t>
      </w:r>
      <w:r>
        <w:rPr/>
        <w:t>el</w:t>
      </w:r>
      <w:r>
        <w:rPr>
          <w:spacing w:val="-15"/>
        </w:rPr>
        <w:t> </w:t>
      </w:r>
      <w:r>
        <w:rPr/>
        <w:t>mercado</w:t>
      </w:r>
      <w:r>
        <w:rPr>
          <w:spacing w:val="-15"/>
        </w:rPr>
        <w:t> </w:t>
      </w:r>
      <w:r>
        <w:rPr/>
        <w:t>global</w:t>
      </w:r>
      <w:r>
        <w:rPr>
          <w:spacing w:val="-15"/>
        </w:rPr>
        <w:t> </w:t>
      </w:r>
      <w:r>
        <w:rPr/>
        <w:t>afectó</w:t>
      </w:r>
      <w:r>
        <w:rPr>
          <w:spacing w:val="-15"/>
        </w:rPr>
        <w:t> </w:t>
      </w:r>
      <w:r>
        <w:rPr/>
        <w:t>muy</w:t>
      </w:r>
      <w:r>
        <w:rPr>
          <w:spacing w:val="-15"/>
        </w:rPr>
        <w:t> </w:t>
      </w:r>
      <w:r>
        <w:rPr/>
        <w:t>fuerte la</w:t>
      </w:r>
      <w:r>
        <w:rPr>
          <w:spacing w:val="-3"/>
        </w:rPr>
        <w:t> </w:t>
      </w:r>
      <w:r>
        <w:rPr/>
        <w:t>producción</w:t>
      </w:r>
      <w:r>
        <w:rPr>
          <w:spacing w:val="-6"/>
        </w:rPr>
        <w:t> </w:t>
      </w:r>
      <w:r>
        <w:rPr/>
        <w:t>y</w:t>
      </w:r>
      <w:r>
        <w:rPr>
          <w:spacing w:val="-6"/>
        </w:rPr>
        <w:t> </w:t>
      </w:r>
      <w:r>
        <w:rPr/>
        <w:t>la</w:t>
      </w:r>
      <w:r>
        <w:rPr>
          <w:spacing w:val="-3"/>
        </w:rPr>
        <w:t> </w:t>
      </w:r>
      <w:r>
        <w:rPr/>
        <w:t>oferta</w:t>
      </w:r>
      <w:r>
        <w:rPr>
          <w:spacing w:val="-12"/>
        </w:rPr>
        <w:t> </w:t>
      </w:r>
      <w:r>
        <w:rPr/>
        <w:t>de</w:t>
      </w:r>
      <w:r>
        <w:rPr>
          <w:spacing w:val="-12"/>
        </w:rPr>
        <w:t> </w:t>
      </w:r>
      <w:r>
        <w:rPr/>
        <w:t>café.</w:t>
      </w:r>
      <w:r>
        <w:rPr>
          <w:spacing w:val="-6"/>
        </w:rPr>
        <w:t> </w:t>
      </w:r>
      <w:r>
        <w:rPr/>
        <w:t>Se</w:t>
      </w:r>
      <w:r>
        <w:rPr>
          <w:spacing w:val="-3"/>
        </w:rPr>
        <w:t> </w:t>
      </w:r>
      <w:r>
        <w:rPr/>
        <w:t>desactivaron</w:t>
      </w:r>
      <w:r>
        <w:rPr>
          <w:spacing w:val="-6"/>
        </w:rPr>
        <w:t> </w:t>
      </w:r>
      <w:r>
        <w:rPr/>
        <w:t>las</w:t>
      </w:r>
      <w:r>
        <w:rPr>
          <w:spacing w:val="-9"/>
        </w:rPr>
        <w:t> </w:t>
      </w:r>
      <w:r>
        <w:rPr/>
        <w:t>cooperativas</w:t>
      </w:r>
      <w:r>
        <w:rPr>
          <w:spacing w:val="-9"/>
        </w:rPr>
        <w:t> </w:t>
      </w:r>
      <w:r>
        <w:rPr/>
        <w:t>y</w:t>
      </w:r>
      <w:r>
        <w:rPr>
          <w:spacing w:val="-15"/>
        </w:rPr>
        <w:t> </w:t>
      </w:r>
      <w:r>
        <w:rPr/>
        <w:t>entonces</w:t>
      </w:r>
      <w:r>
        <w:rPr>
          <w:spacing w:val="-9"/>
        </w:rPr>
        <w:t> </w:t>
      </w:r>
      <w:r>
        <w:rPr/>
        <w:t>la</w:t>
      </w:r>
      <w:r>
        <w:rPr>
          <w:spacing w:val="-3"/>
        </w:rPr>
        <w:t> </w:t>
      </w:r>
      <w:r>
        <w:rPr/>
        <w:t>oportunidad de este mercado ha hecho que se reactiven las</w:t>
      </w:r>
      <w:r>
        <w:rPr>
          <w:spacing w:val="-3"/>
        </w:rPr>
        <w:t> </w:t>
      </w:r>
      <w:r>
        <w:rPr/>
        <w:t>cooperativas, y ha sido café el</w:t>
      </w:r>
      <w:r>
        <w:rPr>
          <w:spacing w:val="-6"/>
        </w:rPr>
        <w:t> </w:t>
      </w:r>
      <w:r>
        <w:rPr/>
        <w:t>cultivo donde más se ha reactivado el movimiento cooperativo y han convertido las cooperativas en locomotoras de la innovación del café en el país.</w:t>
      </w:r>
    </w:p>
    <w:p>
      <w:pPr>
        <w:pStyle w:val="ListParagraph"/>
        <w:numPr>
          <w:ilvl w:val="3"/>
          <w:numId w:val="2"/>
        </w:numPr>
        <w:tabs>
          <w:tab w:pos="1583" w:val="left" w:leader="none"/>
        </w:tabs>
        <w:spacing w:line="357" w:lineRule="auto" w:before="171" w:after="0"/>
        <w:ind w:left="142" w:right="719" w:firstLine="270"/>
        <w:jc w:val="both"/>
        <w:rPr>
          <w:sz w:val="24"/>
        </w:rPr>
      </w:pPr>
      <w:r>
        <w:rPr>
          <w:sz w:val="24"/>
        </w:rPr>
        <w:t>En</w:t>
      </w:r>
      <w:r>
        <w:rPr>
          <w:spacing w:val="-4"/>
          <w:sz w:val="24"/>
        </w:rPr>
        <w:t> </w:t>
      </w:r>
      <w:r>
        <w:rPr>
          <w:sz w:val="24"/>
        </w:rPr>
        <w:t>El</w:t>
      </w:r>
      <w:r>
        <w:rPr>
          <w:spacing w:val="-11"/>
          <w:sz w:val="24"/>
        </w:rPr>
        <w:t> </w:t>
      </w:r>
      <w:r>
        <w:rPr>
          <w:sz w:val="24"/>
        </w:rPr>
        <w:t>Ámbito</w:t>
      </w:r>
      <w:r>
        <w:rPr>
          <w:spacing w:val="-4"/>
          <w:sz w:val="24"/>
        </w:rPr>
        <w:t> </w:t>
      </w:r>
      <w:r>
        <w:rPr>
          <w:sz w:val="24"/>
        </w:rPr>
        <w:t>Del</w:t>
      </w:r>
      <w:r>
        <w:rPr>
          <w:spacing w:val="-11"/>
          <w:sz w:val="24"/>
        </w:rPr>
        <w:t> </w:t>
      </w:r>
      <w:r>
        <w:rPr>
          <w:sz w:val="24"/>
        </w:rPr>
        <w:t>Café,</w:t>
      </w:r>
      <w:r>
        <w:rPr>
          <w:spacing w:val="-4"/>
          <w:sz w:val="24"/>
        </w:rPr>
        <w:t> </w:t>
      </w:r>
      <w:r>
        <w:rPr>
          <w:sz w:val="24"/>
        </w:rPr>
        <w:t>¿Cuáles Son</w:t>
      </w:r>
      <w:r>
        <w:rPr>
          <w:spacing w:val="-4"/>
          <w:sz w:val="24"/>
        </w:rPr>
        <w:t> </w:t>
      </w:r>
      <w:r>
        <w:rPr>
          <w:sz w:val="24"/>
        </w:rPr>
        <w:t>Las</w:t>
      </w:r>
      <w:r>
        <w:rPr>
          <w:spacing w:val="-8"/>
          <w:sz w:val="24"/>
        </w:rPr>
        <w:t> </w:t>
      </w:r>
      <w:r>
        <w:rPr>
          <w:sz w:val="24"/>
        </w:rPr>
        <w:t>Principales</w:t>
      </w:r>
      <w:r>
        <w:rPr>
          <w:spacing w:val="-8"/>
          <w:sz w:val="24"/>
        </w:rPr>
        <w:t> </w:t>
      </w:r>
      <w:r>
        <w:rPr>
          <w:sz w:val="24"/>
        </w:rPr>
        <w:t>Actividades</w:t>
      </w:r>
      <w:r>
        <w:rPr>
          <w:spacing w:val="-8"/>
          <w:sz w:val="24"/>
        </w:rPr>
        <w:t> </w:t>
      </w:r>
      <w:r>
        <w:rPr>
          <w:sz w:val="24"/>
        </w:rPr>
        <w:t>De</w:t>
      </w:r>
      <w:r>
        <w:rPr>
          <w:spacing w:val="-1"/>
          <w:sz w:val="24"/>
        </w:rPr>
        <w:t> </w:t>
      </w:r>
      <w:r>
        <w:rPr>
          <w:sz w:val="24"/>
        </w:rPr>
        <w:t>Apoyo De La Institución A La Que Representa Para Mejorar Las Relaciones Comerciales Entre Ambos</w:t>
      </w:r>
      <w:r>
        <w:rPr>
          <w:spacing w:val="80"/>
          <w:w w:val="150"/>
          <w:sz w:val="24"/>
        </w:rPr>
        <w:t> </w:t>
      </w:r>
      <w:r>
        <w:rPr>
          <w:sz w:val="24"/>
        </w:rPr>
        <w:t>Países</w:t>
      </w:r>
      <w:r>
        <w:rPr>
          <w:spacing w:val="72"/>
          <w:w w:val="150"/>
          <w:sz w:val="24"/>
        </w:rPr>
        <w:t> </w:t>
      </w:r>
      <w:r>
        <w:rPr>
          <w:sz w:val="24"/>
        </w:rPr>
        <w:t>(Perú-Alemania)?</w:t>
      </w:r>
      <w:r>
        <w:rPr>
          <w:spacing w:val="80"/>
          <w:w w:val="150"/>
          <w:sz w:val="24"/>
        </w:rPr>
        <w:t> </w:t>
      </w:r>
      <w:r>
        <w:rPr>
          <w:sz w:val="24"/>
        </w:rPr>
        <w:t>La</w:t>
      </w:r>
      <w:r>
        <w:rPr>
          <w:spacing w:val="78"/>
          <w:w w:val="150"/>
          <w:sz w:val="24"/>
        </w:rPr>
        <w:t> </w:t>
      </w:r>
      <w:r>
        <w:rPr>
          <w:sz w:val="24"/>
        </w:rPr>
        <w:t>Junta</w:t>
      </w:r>
      <w:r>
        <w:rPr>
          <w:spacing w:val="78"/>
          <w:w w:val="150"/>
          <w:sz w:val="24"/>
        </w:rPr>
        <w:t> </w:t>
      </w:r>
      <w:r>
        <w:rPr>
          <w:sz w:val="24"/>
        </w:rPr>
        <w:t>tiene</w:t>
      </w:r>
      <w:r>
        <w:rPr>
          <w:spacing w:val="78"/>
          <w:w w:val="150"/>
          <w:sz w:val="24"/>
        </w:rPr>
        <w:t> </w:t>
      </w:r>
      <w:r>
        <w:rPr>
          <w:sz w:val="24"/>
        </w:rPr>
        <w:t>como</w:t>
      </w:r>
      <w:r>
        <w:rPr>
          <w:spacing w:val="80"/>
          <w:w w:val="150"/>
          <w:sz w:val="24"/>
        </w:rPr>
        <w:t> </w:t>
      </w:r>
      <w:r>
        <w:rPr>
          <w:sz w:val="24"/>
        </w:rPr>
        <w:t>soporte</w:t>
      </w:r>
      <w:r>
        <w:rPr>
          <w:spacing w:val="78"/>
          <w:w w:val="150"/>
          <w:sz w:val="24"/>
        </w:rPr>
        <w:t> </w:t>
      </w:r>
      <w:r>
        <w:rPr>
          <w:sz w:val="24"/>
        </w:rPr>
        <w:t>institucional</w:t>
      </w:r>
      <w:r>
        <w:rPr>
          <w:spacing w:val="78"/>
          <w:w w:val="150"/>
          <w:sz w:val="24"/>
        </w:rPr>
        <w:t> </w:t>
      </w:r>
      <w:r>
        <w:rPr>
          <w:sz w:val="24"/>
        </w:rPr>
        <w:t>a</w:t>
      </w:r>
      <w:r>
        <w:rPr>
          <w:spacing w:val="80"/>
          <w:w w:val="150"/>
          <w:sz w:val="24"/>
        </w:rPr>
        <w:t> </w:t>
      </w:r>
      <w:r>
        <w:rPr>
          <w:sz w:val="24"/>
        </w:rPr>
        <w:t>las</w:t>
      </w:r>
    </w:p>
    <w:p>
      <w:pPr>
        <w:pStyle w:val="BodyText"/>
        <w:spacing w:before="7"/>
        <w:rPr>
          <w:sz w:val="20"/>
        </w:rPr>
      </w:pPr>
      <w:r>
        <w:rPr>
          <w:sz w:val="20"/>
        </w:rPr>
        <mc:AlternateContent>
          <mc:Choice Requires="wps">
            <w:drawing>
              <wp:anchor distT="0" distB="0" distL="0" distR="0" allowOverlap="1" layoutInCell="1" locked="0" behindDoc="1" simplePos="0" relativeHeight="487783936">
                <wp:simplePos x="0" y="0"/>
                <wp:positionH relativeFrom="page">
                  <wp:posOffset>1080452</wp:posOffset>
                </wp:positionH>
                <wp:positionV relativeFrom="paragraph">
                  <wp:posOffset>166116</wp:posOffset>
                </wp:positionV>
                <wp:extent cx="1830705" cy="6350"/>
                <wp:effectExtent l="0" t="0" r="0" b="0"/>
                <wp:wrapTopAndBottom/>
                <wp:docPr id="1186" name="Graphic 1186"/>
                <wp:cNvGraphicFramePr>
                  <a:graphicFrameLocks/>
                </wp:cNvGraphicFramePr>
                <a:graphic>
                  <a:graphicData uri="http://schemas.microsoft.com/office/word/2010/wordprocessingShape">
                    <wps:wsp>
                      <wps:cNvPr id="1186" name="Graphic 1186"/>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3.080059pt;width:144.13pt;height:.5pt;mso-position-horizontal-relative:page;mso-position-vertical-relative:paragraph;z-index:-15532544;mso-wrap-distance-left:0;mso-wrap-distance-right:0" id="docshape1128" filled="true" fillcolor="#000000" stroked="false">
                <v:fill type="solid"/>
                <w10:wrap type="topAndBottom"/>
              </v:rect>
            </w:pict>
          </mc:Fallback>
        </mc:AlternateContent>
      </w:r>
    </w:p>
    <w:p>
      <w:pPr>
        <w:spacing w:before="104"/>
        <w:ind w:left="142" w:right="710" w:firstLine="0"/>
        <w:jc w:val="left"/>
        <w:rPr>
          <w:sz w:val="20"/>
        </w:rPr>
      </w:pPr>
      <w:r>
        <w:rPr>
          <w:position w:val="6"/>
          <w:sz w:val="13"/>
        </w:rPr>
        <w:t>19</w:t>
      </w:r>
      <w:r>
        <w:rPr>
          <w:spacing w:val="17"/>
          <w:position w:val="6"/>
          <w:sz w:val="13"/>
        </w:rPr>
        <w:t> </w:t>
      </w:r>
      <w:r>
        <w:rPr>
          <w:sz w:val="20"/>
        </w:rPr>
        <w:t>Grupo terrorista peruano que cometió miles de asesinatos y</w:t>
      </w:r>
      <w:r>
        <w:rPr>
          <w:spacing w:val="-6"/>
          <w:sz w:val="20"/>
        </w:rPr>
        <w:t> </w:t>
      </w:r>
      <w:r>
        <w:rPr>
          <w:sz w:val="20"/>
        </w:rPr>
        <w:t>acciones de terror, dejando como saldo 69 mil muertos y desaparecidos (Pighi, 2021).</w:t>
      </w:r>
    </w:p>
    <w:p>
      <w:pPr>
        <w:spacing w:after="0"/>
        <w:jc w:val="left"/>
        <w:rPr>
          <w:sz w:val="20"/>
        </w:rPr>
        <w:sectPr>
          <w:pgSz w:w="11910" w:h="16840"/>
          <w:pgMar w:header="717" w:footer="0" w:top="1320" w:bottom="280" w:left="1559" w:right="708"/>
        </w:sectPr>
      </w:pPr>
    </w:p>
    <w:p>
      <w:pPr>
        <w:pStyle w:val="BodyText"/>
        <w:spacing w:line="360" w:lineRule="auto" w:before="80"/>
        <w:ind w:left="142" w:right="705"/>
        <w:jc w:val="both"/>
      </w:pPr>
      <w:r>
        <w:rPr/>
        <w:t>organizaciones cooperativas, son 56 cooperativas cafetaleras de diversas regiones del país, todas involucradas en cafés especiales y cafés orgánicos, y al mismo tiempo cafés de alta calidad y por eso es que así las cooperativas, las que han liderado o lideran los eventos de calidad.</w:t>
      </w:r>
      <w:r>
        <w:rPr>
          <w:spacing w:val="-15"/>
        </w:rPr>
        <w:t> </w:t>
      </w:r>
      <w:r>
        <w:rPr/>
        <w:t>Eso</w:t>
      </w:r>
      <w:r>
        <w:rPr>
          <w:spacing w:val="-15"/>
        </w:rPr>
        <w:t> </w:t>
      </w:r>
      <w:r>
        <w:rPr/>
        <w:t>ha</w:t>
      </w:r>
      <w:r>
        <w:rPr>
          <w:spacing w:val="-15"/>
        </w:rPr>
        <w:t> </w:t>
      </w:r>
      <w:r>
        <w:rPr/>
        <w:t>sido</w:t>
      </w:r>
      <w:r>
        <w:rPr>
          <w:spacing w:val="-15"/>
        </w:rPr>
        <w:t> </w:t>
      </w:r>
      <w:r>
        <w:rPr/>
        <w:t>una</w:t>
      </w:r>
      <w:r>
        <w:rPr>
          <w:spacing w:val="-11"/>
        </w:rPr>
        <w:t> </w:t>
      </w:r>
      <w:r>
        <w:rPr/>
        <w:t>contribución</w:t>
      </w:r>
      <w:r>
        <w:rPr>
          <w:spacing w:val="-15"/>
        </w:rPr>
        <w:t> </w:t>
      </w:r>
      <w:r>
        <w:rPr/>
        <w:t>desde</w:t>
      </w:r>
      <w:r>
        <w:rPr>
          <w:spacing w:val="-11"/>
        </w:rPr>
        <w:t> </w:t>
      </w:r>
      <w:r>
        <w:rPr/>
        <w:t>el</w:t>
      </w:r>
      <w:r>
        <w:rPr>
          <w:spacing w:val="-15"/>
        </w:rPr>
        <w:t> </w:t>
      </w:r>
      <w:r>
        <w:rPr/>
        <w:t>gremio</w:t>
      </w:r>
      <w:r>
        <w:rPr>
          <w:spacing w:val="-15"/>
        </w:rPr>
        <w:t> </w:t>
      </w:r>
      <w:r>
        <w:rPr/>
        <w:t>a</w:t>
      </w:r>
      <w:r>
        <w:rPr>
          <w:spacing w:val="-11"/>
        </w:rPr>
        <w:t> </w:t>
      </w:r>
      <w:r>
        <w:rPr/>
        <w:t>posicionar</w:t>
      </w:r>
      <w:r>
        <w:rPr>
          <w:spacing w:val="-14"/>
        </w:rPr>
        <w:t> </w:t>
      </w:r>
      <w:r>
        <w:rPr/>
        <w:t>este</w:t>
      </w:r>
      <w:r>
        <w:rPr>
          <w:spacing w:val="-11"/>
        </w:rPr>
        <w:t> </w:t>
      </w:r>
      <w:r>
        <w:rPr/>
        <w:t>escenario,</w:t>
      </w:r>
      <w:r>
        <w:rPr>
          <w:spacing w:val="-15"/>
        </w:rPr>
        <w:t> </w:t>
      </w:r>
      <w:r>
        <w:rPr/>
        <w:t>pero</w:t>
      </w:r>
      <w:r>
        <w:rPr>
          <w:spacing w:val="-14"/>
        </w:rPr>
        <w:t> </w:t>
      </w:r>
      <w:r>
        <w:rPr/>
        <w:t>ahora tenemos</w:t>
      </w:r>
      <w:r>
        <w:rPr>
          <w:spacing w:val="-15"/>
        </w:rPr>
        <w:t> </w:t>
      </w:r>
      <w:r>
        <w:rPr/>
        <w:t>otros</w:t>
      </w:r>
      <w:r>
        <w:rPr>
          <w:spacing w:val="-15"/>
        </w:rPr>
        <w:t> </w:t>
      </w:r>
      <w:r>
        <w:rPr/>
        <w:t>retos</w:t>
      </w:r>
      <w:r>
        <w:rPr>
          <w:spacing w:val="-15"/>
        </w:rPr>
        <w:t> </w:t>
      </w:r>
      <w:r>
        <w:rPr/>
        <w:t>que</w:t>
      </w:r>
      <w:r>
        <w:rPr>
          <w:spacing w:val="-15"/>
        </w:rPr>
        <w:t> </w:t>
      </w:r>
      <w:r>
        <w:rPr/>
        <w:t>enfrentar:</w:t>
      </w:r>
      <w:r>
        <w:rPr>
          <w:spacing w:val="-15"/>
        </w:rPr>
        <w:t> </w:t>
      </w:r>
      <w:r>
        <w:rPr/>
        <w:t>uno,</w:t>
      </w:r>
      <w:r>
        <w:rPr>
          <w:spacing w:val="-15"/>
        </w:rPr>
        <w:t> </w:t>
      </w:r>
      <w:r>
        <w:rPr/>
        <w:t>reducir</w:t>
      </w:r>
      <w:r>
        <w:rPr>
          <w:spacing w:val="-15"/>
        </w:rPr>
        <w:t> </w:t>
      </w:r>
      <w:r>
        <w:rPr/>
        <w:t>los</w:t>
      </w:r>
      <w:r>
        <w:rPr>
          <w:spacing w:val="-15"/>
        </w:rPr>
        <w:t> </w:t>
      </w:r>
      <w:r>
        <w:rPr/>
        <w:t>costos</w:t>
      </w:r>
      <w:r>
        <w:rPr>
          <w:spacing w:val="-15"/>
        </w:rPr>
        <w:t> </w:t>
      </w:r>
      <w:r>
        <w:rPr/>
        <w:t>de</w:t>
      </w:r>
      <w:r>
        <w:rPr>
          <w:spacing w:val="-15"/>
        </w:rPr>
        <w:t> </w:t>
      </w:r>
      <w:r>
        <w:rPr/>
        <w:t>producción,</w:t>
      </w:r>
      <w:r>
        <w:rPr>
          <w:spacing w:val="-15"/>
        </w:rPr>
        <w:t> </w:t>
      </w:r>
      <w:r>
        <w:rPr/>
        <w:t>porque</w:t>
      </w:r>
      <w:r>
        <w:rPr>
          <w:spacing w:val="-9"/>
        </w:rPr>
        <w:t> </w:t>
      </w:r>
      <w:r>
        <w:rPr/>
        <w:t>con</w:t>
      </w:r>
      <w:r>
        <w:rPr>
          <w:spacing w:val="-13"/>
        </w:rPr>
        <w:t> </w:t>
      </w:r>
      <w:r>
        <w:rPr/>
        <w:t>los</w:t>
      </w:r>
      <w:r>
        <w:rPr>
          <w:spacing w:val="-15"/>
        </w:rPr>
        <w:t> </w:t>
      </w:r>
      <w:r>
        <w:rPr/>
        <w:t>altos costos</w:t>
      </w:r>
      <w:r>
        <w:rPr>
          <w:spacing w:val="-15"/>
        </w:rPr>
        <w:t> </w:t>
      </w:r>
      <w:r>
        <w:rPr/>
        <w:t>de</w:t>
      </w:r>
      <w:r>
        <w:rPr>
          <w:spacing w:val="-15"/>
        </w:rPr>
        <w:t> </w:t>
      </w:r>
      <w:r>
        <w:rPr/>
        <w:t>producción</w:t>
      </w:r>
      <w:r>
        <w:rPr>
          <w:spacing w:val="-15"/>
        </w:rPr>
        <w:t> </w:t>
      </w:r>
      <w:r>
        <w:rPr/>
        <w:t>y</w:t>
      </w:r>
      <w:r>
        <w:rPr>
          <w:spacing w:val="-15"/>
        </w:rPr>
        <w:t> </w:t>
      </w:r>
      <w:r>
        <w:rPr/>
        <w:t>la</w:t>
      </w:r>
      <w:r>
        <w:rPr>
          <w:spacing w:val="-15"/>
        </w:rPr>
        <w:t> </w:t>
      </w:r>
      <w:r>
        <w:rPr/>
        <w:t>oscilación</w:t>
      </w:r>
      <w:r>
        <w:rPr>
          <w:spacing w:val="-15"/>
        </w:rPr>
        <w:t> </w:t>
      </w:r>
      <w:r>
        <w:rPr/>
        <w:t>de</w:t>
      </w:r>
      <w:r>
        <w:rPr>
          <w:spacing w:val="-15"/>
        </w:rPr>
        <w:t> </w:t>
      </w:r>
      <w:r>
        <w:rPr/>
        <w:t>precios,</w:t>
      </w:r>
      <w:r>
        <w:rPr>
          <w:spacing w:val="-15"/>
        </w:rPr>
        <w:t> </w:t>
      </w:r>
      <w:r>
        <w:rPr/>
        <w:t>la</w:t>
      </w:r>
      <w:r>
        <w:rPr>
          <w:spacing w:val="-15"/>
        </w:rPr>
        <w:t> </w:t>
      </w:r>
      <w:r>
        <w:rPr/>
        <w:t>sostenibilidad</w:t>
      </w:r>
      <w:r>
        <w:rPr>
          <w:spacing w:val="-15"/>
        </w:rPr>
        <w:t> </w:t>
      </w:r>
      <w:r>
        <w:rPr/>
        <w:t>económica</w:t>
      </w:r>
      <w:r>
        <w:rPr>
          <w:spacing w:val="-15"/>
        </w:rPr>
        <w:t> </w:t>
      </w:r>
      <w:r>
        <w:rPr/>
        <w:t>de</w:t>
      </w:r>
      <w:r>
        <w:rPr>
          <w:spacing w:val="-15"/>
        </w:rPr>
        <w:t> </w:t>
      </w:r>
      <w:r>
        <w:rPr/>
        <w:t>esta</w:t>
      </w:r>
      <w:r>
        <w:rPr>
          <w:spacing w:val="-15"/>
        </w:rPr>
        <w:t> </w:t>
      </w:r>
      <w:r>
        <w:rPr/>
        <w:t>actividad a cargo de los pequeños productores no va a ser sostenible.</w:t>
      </w:r>
    </w:p>
    <w:p>
      <w:pPr>
        <w:pStyle w:val="BodyText"/>
        <w:spacing w:line="360" w:lineRule="auto" w:before="164"/>
        <w:ind w:left="142" w:right="699" w:firstLine="720"/>
        <w:jc w:val="both"/>
      </w:pPr>
      <w:r>
        <w:rPr/>
        <w:t>Ya tenemos importantes áreas y regiones de café que han sido sustituidas por otros cultivos, han sido abandonadas porque los precios no han compensados, entonces tenemos como un reto dos asuntos vinculados a la producción: uno, promover el incremento de la producción y productividad del café asociado a calidad para lo cual se requiere renovar o mejorar los tejidos de aproximadamente 60 por ciento del área cafetalera en el país, o sea, estamos</w:t>
      </w:r>
      <w:r>
        <w:rPr>
          <w:spacing w:val="-15"/>
        </w:rPr>
        <w:t> </w:t>
      </w:r>
      <w:r>
        <w:rPr/>
        <w:t>hablando</w:t>
      </w:r>
      <w:r>
        <w:rPr>
          <w:spacing w:val="-12"/>
        </w:rPr>
        <w:t> </w:t>
      </w:r>
      <w:r>
        <w:rPr/>
        <w:t>de</w:t>
      </w:r>
      <w:r>
        <w:rPr>
          <w:spacing w:val="-8"/>
        </w:rPr>
        <w:t> </w:t>
      </w:r>
      <w:r>
        <w:rPr/>
        <w:t>por</w:t>
      </w:r>
      <w:r>
        <w:rPr>
          <w:spacing w:val="-1"/>
        </w:rPr>
        <w:t> </w:t>
      </w:r>
      <w:r>
        <w:rPr/>
        <w:t>lo</w:t>
      </w:r>
      <w:r>
        <w:rPr>
          <w:spacing w:val="-1"/>
        </w:rPr>
        <w:t> </w:t>
      </w:r>
      <w:r>
        <w:rPr/>
        <w:t>menos</w:t>
      </w:r>
      <w:r>
        <w:rPr>
          <w:spacing w:val="-15"/>
        </w:rPr>
        <w:t> </w:t>
      </w:r>
      <w:r>
        <w:rPr/>
        <w:t>250</w:t>
      </w:r>
      <w:r>
        <w:rPr>
          <w:spacing w:val="-12"/>
        </w:rPr>
        <w:t> </w:t>
      </w:r>
      <w:r>
        <w:rPr/>
        <w:t>000</w:t>
      </w:r>
      <w:r>
        <w:rPr>
          <w:spacing w:val="-12"/>
        </w:rPr>
        <w:t> </w:t>
      </w:r>
      <w:r>
        <w:rPr/>
        <w:t>hectáreas</w:t>
      </w:r>
      <w:r>
        <w:rPr>
          <w:spacing w:val="-15"/>
        </w:rPr>
        <w:t> </w:t>
      </w:r>
      <w:r>
        <w:rPr/>
        <w:t>que</w:t>
      </w:r>
      <w:r>
        <w:rPr>
          <w:spacing w:val="-8"/>
        </w:rPr>
        <w:t> </w:t>
      </w:r>
      <w:r>
        <w:rPr/>
        <w:t>necesitan</w:t>
      </w:r>
      <w:r>
        <w:rPr>
          <w:spacing w:val="-12"/>
        </w:rPr>
        <w:t> </w:t>
      </w:r>
      <w:r>
        <w:rPr/>
        <w:t>renovarse</w:t>
      </w:r>
      <w:r>
        <w:rPr>
          <w:spacing w:val="-8"/>
        </w:rPr>
        <w:t> </w:t>
      </w:r>
      <w:r>
        <w:rPr/>
        <w:t>o</w:t>
      </w:r>
      <w:r>
        <w:rPr>
          <w:spacing w:val="-12"/>
        </w:rPr>
        <w:t> </w:t>
      </w:r>
      <w:r>
        <w:rPr/>
        <w:t>rehabilitarse para mejorar la producción, ese es un tema, y el otro tema que tenemos es que, aparte de reducir costos, mejorar la productividad, tenemos que adaptar la caficultura de café a los procesos</w:t>
      </w:r>
      <w:r>
        <w:rPr>
          <w:spacing w:val="-4"/>
        </w:rPr>
        <w:t> </w:t>
      </w:r>
      <w:r>
        <w:rPr/>
        <w:t>de cambio climático. Entonces, hoy el mercado comienza a dibujar desde Europa, a dónde va el 65% de nuestro café, un mecanismo pararancelario donde tenemos que acreditar la huella de carbono</w:t>
      </w:r>
      <w:r>
        <w:rPr>
          <w:position w:val="7"/>
          <w:sz w:val="16"/>
        </w:rPr>
        <w:t>20</w:t>
      </w:r>
      <w:r>
        <w:rPr>
          <w:spacing w:val="38"/>
          <w:position w:val="7"/>
          <w:sz w:val="16"/>
        </w:rPr>
        <w:t> </w:t>
      </w:r>
      <w:r>
        <w:rPr/>
        <w:t>en el café, esto quiere decir que tenemos que vender café con</w:t>
      </w:r>
      <w:r>
        <w:rPr>
          <w:spacing w:val="-2"/>
        </w:rPr>
        <w:t> </w:t>
      </w:r>
      <w:r>
        <w:rPr/>
        <w:t>cero</w:t>
      </w:r>
      <w:r>
        <w:rPr>
          <w:spacing w:val="-12"/>
        </w:rPr>
        <w:t> </w:t>
      </w:r>
      <w:r>
        <w:rPr/>
        <w:t>carbono</w:t>
      </w:r>
      <w:r>
        <w:rPr>
          <w:spacing w:val="-12"/>
        </w:rPr>
        <w:t> </w:t>
      </w:r>
      <w:r>
        <w:rPr/>
        <w:t>garantizado</w:t>
      </w:r>
      <w:r>
        <w:rPr>
          <w:spacing w:val="-2"/>
        </w:rPr>
        <w:t> </w:t>
      </w:r>
      <w:r>
        <w:rPr/>
        <w:t>para seguir</w:t>
      </w:r>
      <w:r>
        <w:rPr>
          <w:spacing w:val="-2"/>
        </w:rPr>
        <w:t> </w:t>
      </w:r>
      <w:r>
        <w:rPr/>
        <w:t>en</w:t>
      </w:r>
      <w:r>
        <w:rPr>
          <w:spacing w:val="-2"/>
        </w:rPr>
        <w:t> </w:t>
      </w:r>
      <w:r>
        <w:rPr/>
        <w:t>el</w:t>
      </w:r>
      <w:r>
        <w:rPr>
          <w:spacing w:val="-9"/>
        </w:rPr>
        <w:t> </w:t>
      </w:r>
      <w:r>
        <w:rPr/>
        <w:t>mercado,</w:t>
      </w:r>
      <w:r>
        <w:rPr>
          <w:spacing w:val="-2"/>
        </w:rPr>
        <w:t> </w:t>
      </w:r>
      <w:r>
        <w:rPr/>
        <w:t>y</w:t>
      </w:r>
      <w:r>
        <w:rPr>
          <w:spacing w:val="-2"/>
        </w:rPr>
        <w:t> </w:t>
      </w:r>
      <w:r>
        <w:rPr/>
        <w:t>antes</w:t>
      </w:r>
      <w:r>
        <w:rPr>
          <w:spacing w:val="-6"/>
        </w:rPr>
        <w:t> </w:t>
      </w:r>
      <w:r>
        <w:rPr/>
        <w:t>que</w:t>
      </w:r>
      <w:r>
        <w:rPr>
          <w:spacing w:val="-9"/>
        </w:rPr>
        <w:t> </w:t>
      </w:r>
      <w:r>
        <w:rPr/>
        <w:t>nos</w:t>
      </w:r>
      <w:r>
        <w:rPr>
          <w:spacing w:val="-6"/>
        </w:rPr>
        <w:t> </w:t>
      </w:r>
      <w:r>
        <w:rPr/>
        <w:t>ganen</w:t>
      </w:r>
      <w:r>
        <w:rPr>
          <w:spacing w:val="-2"/>
        </w:rPr>
        <w:t> </w:t>
      </w:r>
      <w:r>
        <w:rPr/>
        <w:t>otros</w:t>
      </w:r>
      <w:r>
        <w:rPr>
          <w:spacing w:val="-6"/>
        </w:rPr>
        <w:t> </w:t>
      </w:r>
      <w:r>
        <w:rPr/>
        <w:t>países, y esta es la tarea,</w:t>
      </w:r>
      <w:r>
        <w:rPr>
          <w:spacing w:val="-1"/>
        </w:rPr>
        <w:t> </w:t>
      </w:r>
      <w:r>
        <w:rPr/>
        <w:t>trabajar en</w:t>
      </w:r>
      <w:r>
        <w:rPr>
          <w:spacing w:val="-2"/>
        </w:rPr>
        <w:t> </w:t>
      </w:r>
      <w:r>
        <w:rPr/>
        <w:t>la adaptación de nuestra caficultura a los desafíos del cambio climático,</w:t>
      </w:r>
      <w:r>
        <w:rPr>
          <w:spacing w:val="-11"/>
        </w:rPr>
        <w:t> </w:t>
      </w:r>
      <w:r>
        <w:rPr/>
        <w:t>y,</w:t>
      </w:r>
      <w:r>
        <w:rPr>
          <w:spacing w:val="-11"/>
        </w:rPr>
        <w:t> </w:t>
      </w:r>
      <w:r>
        <w:rPr/>
        <w:t>tercero,</w:t>
      </w:r>
      <w:r>
        <w:rPr>
          <w:spacing w:val="-10"/>
        </w:rPr>
        <w:t> </w:t>
      </w:r>
      <w:r>
        <w:rPr/>
        <w:t>generar</w:t>
      </w:r>
      <w:r>
        <w:rPr>
          <w:spacing w:val="-10"/>
        </w:rPr>
        <w:t> </w:t>
      </w:r>
      <w:r>
        <w:rPr/>
        <w:t>una institucionalidad</w:t>
      </w:r>
      <w:r>
        <w:rPr>
          <w:spacing w:val="-11"/>
        </w:rPr>
        <w:t> </w:t>
      </w:r>
      <w:r>
        <w:rPr/>
        <w:t>fuerte,</w:t>
      </w:r>
      <w:r>
        <w:rPr>
          <w:spacing w:val="-11"/>
        </w:rPr>
        <w:t> </w:t>
      </w:r>
      <w:r>
        <w:rPr/>
        <w:t>liderada</w:t>
      </w:r>
      <w:r>
        <w:rPr>
          <w:spacing w:val="-7"/>
        </w:rPr>
        <w:t> </w:t>
      </w:r>
      <w:r>
        <w:rPr/>
        <w:t>por</w:t>
      </w:r>
      <w:r>
        <w:rPr>
          <w:spacing w:val="-10"/>
        </w:rPr>
        <w:t> </w:t>
      </w:r>
      <w:r>
        <w:rPr/>
        <w:t>sector</w:t>
      </w:r>
      <w:r>
        <w:rPr>
          <w:spacing w:val="-10"/>
        </w:rPr>
        <w:t> </w:t>
      </w:r>
      <w:r>
        <w:rPr/>
        <w:t>privado</w:t>
      </w:r>
      <w:r>
        <w:rPr>
          <w:spacing w:val="-1"/>
        </w:rPr>
        <w:t> </w:t>
      </w:r>
      <w:r>
        <w:rPr/>
        <w:t>para</w:t>
      </w:r>
      <w:r>
        <w:rPr>
          <w:spacing w:val="-7"/>
        </w:rPr>
        <w:t> </w:t>
      </w:r>
      <w:r>
        <w:rPr/>
        <w:t>el desarrollo del</w:t>
      </w:r>
      <w:r>
        <w:rPr>
          <w:spacing w:val="-6"/>
        </w:rPr>
        <w:t> </w:t>
      </w:r>
      <w:r>
        <w:rPr/>
        <w:t>café. Hoy carecemos</w:t>
      </w:r>
      <w:r>
        <w:rPr>
          <w:spacing w:val="-3"/>
        </w:rPr>
        <w:t> </w:t>
      </w:r>
      <w:r>
        <w:rPr/>
        <w:t>de institucionalidad, existe una anarquía y eso afecta el desarrollo de la cadena. Y la institucionalidad desde los productores, no hay mejor experiencia que la integración cooperativa, fortalecer las cooperativas, la asociatividad, ayudar a la gobernanza cooperativa para ganar eficiencia, para ganar transparencia en la gestión cooperativa, son desafíos que están en nuestra agenda de trabajo a futuro.</w:t>
      </w:r>
    </w:p>
    <w:p>
      <w:pPr>
        <w:pStyle w:val="ListParagraph"/>
        <w:numPr>
          <w:ilvl w:val="3"/>
          <w:numId w:val="2"/>
        </w:numPr>
        <w:tabs>
          <w:tab w:pos="1582" w:val="left" w:leader="none"/>
        </w:tabs>
        <w:spacing w:line="360" w:lineRule="auto" w:before="159" w:after="0"/>
        <w:ind w:left="142" w:right="716" w:firstLine="270"/>
        <w:jc w:val="both"/>
        <w:rPr>
          <w:sz w:val="24"/>
        </w:rPr>
      </w:pPr>
      <w:r>
        <w:rPr>
          <w:sz w:val="24"/>
        </w:rPr>
        <w:t>¿Cómo Es El Mercado Europeo Y Alemán? ¿Cómo Es Su Relación Comercial Con El Perú? La tendencia del consumo de café en Europa es hacia un café de alta calidad de taza y un café amigable con la naturaleza y este tema de amigable a la naturaleza</w:t>
      </w:r>
      <w:r>
        <w:rPr>
          <w:spacing w:val="76"/>
          <w:sz w:val="24"/>
        </w:rPr>
        <w:t> </w:t>
      </w:r>
      <w:r>
        <w:rPr>
          <w:sz w:val="24"/>
        </w:rPr>
        <w:t>tiene</w:t>
      </w:r>
      <w:r>
        <w:rPr>
          <w:spacing w:val="67"/>
          <w:sz w:val="24"/>
        </w:rPr>
        <w:t> </w:t>
      </w:r>
      <w:r>
        <w:rPr>
          <w:sz w:val="24"/>
        </w:rPr>
        <w:t>que</w:t>
      </w:r>
      <w:r>
        <w:rPr>
          <w:spacing w:val="80"/>
          <w:sz w:val="24"/>
        </w:rPr>
        <w:t> </w:t>
      </w:r>
      <w:r>
        <w:rPr>
          <w:sz w:val="24"/>
        </w:rPr>
        <w:t>ver</w:t>
      </w:r>
      <w:r>
        <w:rPr>
          <w:spacing w:val="73"/>
          <w:sz w:val="24"/>
        </w:rPr>
        <w:t> </w:t>
      </w:r>
      <w:r>
        <w:rPr>
          <w:sz w:val="24"/>
        </w:rPr>
        <w:t>con</w:t>
      </w:r>
      <w:r>
        <w:rPr>
          <w:spacing w:val="63"/>
          <w:sz w:val="24"/>
        </w:rPr>
        <w:t> </w:t>
      </w:r>
      <w:r>
        <w:rPr>
          <w:sz w:val="24"/>
        </w:rPr>
        <w:t>la</w:t>
      </w:r>
      <w:r>
        <w:rPr>
          <w:spacing w:val="76"/>
          <w:sz w:val="24"/>
        </w:rPr>
        <w:t> </w:t>
      </w:r>
      <w:r>
        <w:rPr>
          <w:sz w:val="24"/>
        </w:rPr>
        <w:t>preocupación</w:t>
      </w:r>
      <w:r>
        <w:rPr>
          <w:spacing w:val="73"/>
          <w:sz w:val="24"/>
        </w:rPr>
        <w:t> </w:t>
      </w:r>
      <w:r>
        <w:rPr>
          <w:sz w:val="24"/>
        </w:rPr>
        <w:t>del</w:t>
      </w:r>
      <w:r>
        <w:rPr>
          <w:spacing w:val="58"/>
          <w:sz w:val="24"/>
        </w:rPr>
        <w:t> </w:t>
      </w:r>
      <w:r>
        <w:rPr>
          <w:sz w:val="24"/>
        </w:rPr>
        <w:t>cambio</w:t>
      </w:r>
      <w:r>
        <w:rPr>
          <w:spacing w:val="73"/>
          <w:sz w:val="24"/>
        </w:rPr>
        <w:t> </w:t>
      </w:r>
      <w:r>
        <w:rPr>
          <w:sz w:val="24"/>
        </w:rPr>
        <w:t>climático</w:t>
      </w:r>
      <w:r>
        <w:rPr>
          <w:spacing w:val="73"/>
          <w:sz w:val="24"/>
        </w:rPr>
        <w:t> </w:t>
      </w:r>
      <w:r>
        <w:rPr>
          <w:sz w:val="24"/>
        </w:rPr>
        <w:t>que</w:t>
      </w:r>
      <w:r>
        <w:rPr>
          <w:spacing w:val="76"/>
          <w:sz w:val="24"/>
        </w:rPr>
        <w:t> </w:t>
      </w:r>
      <w:r>
        <w:rPr>
          <w:sz w:val="24"/>
        </w:rPr>
        <w:t>afecta</w:t>
      </w:r>
      <w:r>
        <w:rPr>
          <w:spacing w:val="76"/>
          <w:sz w:val="24"/>
        </w:rPr>
        <w:t> </w:t>
      </w:r>
      <w:r>
        <w:rPr>
          <w:sz w:val="24"/>
        </w:rPr>
        <w:t>muy</w:t>
      </w:r>
    </w:p>
    <w:p>
      <w:pPr>
        <w:pStyle w:val="BodyText"/>
        <w:spacing w:before="165"/>
        <w:rPr>
          <w:sz w:val="20"/>
        </w:rPr>
      </w:pPr>
      <w:r>
        <w:rPr>
          <w:sz w:val="20"/>
        </w:rPr>
        <mc:AlternateContent>
          <mc:Choice Requires="wps">
            <w:drawing>
              <wp:anchor distT="0" distB="0" distL="0" distR="0" allowOverlap="1" layoutInCell="1" locked="0" behindDoc="1" simplePos="0" relativeHeight="487784448">
                <wp:simplePos x="0" y="0"/>
                <wp:positionH relativeFrom="page">
                  <wp:posOffset>1080452</wp:posOffset>
                </wp:positionH>
                <wp:positionV relativeFrom="paragraph">
                  <wp:posOffset>266269</wp:posOffset>
                </wp:positionV>
                <wp:extent cx="1830705" cy="6350"/>
                <wp:effectExtent l="0" t="0" r="0" b="0"/>
                <wp:wrapTopAndBottom/>
                <wp:docPr id="1187" name="Graphic 1187"/>
                <wp:cNvGraphicFramePr>
                  <a:graphicFrameLocks/>
                </wp:cNvGraphicFramePr>
                <a:graphic>
                  <a:graphicData uri="http://schemas.microsoft.com/office/word/2010/wordprocessingShape">
                    <wps:wsp>
                      <wps:cNvPr id="1187" name="Graphic 1187"/>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20.966093pt;width:144.13pt;height:.5pt;mso-position-horizontal-relative:page;mso-position-vertical-relative:paragraph;z-index:-15532032;mso-wrap-distance-left:0;mso-wrap-distance-right:0" id="docshape1129" filled="true" fillcolor="#000000" stroked="false">
                <v:fill type="solid"/>
                <w10:wrap type="topAndBottom"/>
              </v:rect>
            </w:pict>
          </mc:Fallback>
        </mc:AlternateContent>
      </w:r>
    </w:p>
    <w:p>
      <w:pPr>
        <w:spacing w:before="104"/>
        <w:ind w:left="142" w:right="0" w:firstLine="0"/>
        <w:jc w:val="left"/>
        <w:rPr>
          <w:sz w:val="20"/>
        </w:rPr>
      </w:pPr>
      <w:r>
        <w:rPr>
          <w:position w:val="6"/>
          <w:sz w:val="13"/>
        </w:rPr>
        <w:t>20</w:t>
      </w:r>
      <w:r>
        <w:rPr>
          <w:spacing w:val="40"/>
          <w:position w:val="6"/>
          <w:sz w:val="13"/>
        </w:rPr>
        <w:t> </w:t>
      </w:r>
      <w:r>
        <w:rPr>
          <w:sz w:val="20"/>
        </w:rPr>
        <w:t>Volumen</w:t>
      </w:r>
      <w:r>
        <w:rPr>
          <w:spacing w:val="23"/>
          <w:sz w:val="20"/>
        </w:rPr>
        <w:t> </w:t>
      </w:r>
      <w:r>
        <w:rPr>
          <w:sz w:val="20"/>
        </w:rPr>
        <w:t>de</w:t>
      </w:r>
      <w:r>
        <w:rPr>
          <w:spacing w:val="33"/>
          <w:sz w:val="20"/>
        </w:rPr>
        <w:t> </w:t>
      </w:r>
      <w:r>
        <w:rPr>
          <w:sz w:val="20"/>
        </w:rPr>
        <w:t>gases</w:t>
      </w:r>
      <w:r>
        <w:rPr>
          <w:spacing w:val="34"/>
          <w:sz w:val="20"/>
        </w:rPr>
        <w:t> </w:t>
      </w:r>
      <w:r>
        <w:rPr>
          <w:sz w:val="20"/>
        </w:rPr>
        <w:t>de</w:t>
      </w:r>
      <w:r>
        <w:rPr>
          <w:spacing w:val="33"/>
          <w:sz w:val="20"/>
        </w:rPr>
        <w:t> </w:t>
      </w:r>
      <w:r>
        <w:rPr>
          <w:sz w:val="20"/>
        </w:rPr>
        <w:t>efecto</w:t>
      </w:r>
      <w:r>
        <w:rPr>
          <w:spacing w:val="32"/>
          <w:sz w:val="20"/>
        </w:rPr>
        <w:t> </w:t>
      </w:r>
      <w:r>
        <w:rPr>
          <w:sz w:val="20"/>
        </w:rPr>
        <w:t>invernadero,</w:t>
      </w:r>
      <w:r>
        <w:rPr>
          <w:spacing w:val="32"/>
          <w:sz w:val="20"/>
        </w:rPr>
        <w:t> </w:t>
      </w:r>
      <w:r>
        <w:rPr>
          <w:sz w:val="20"/>
        </w:rPr>
        <w:t>que</w:t>
      </w:r>
      <w:r>
        <w:rPr>
          <w:spacing w:val="33"/>
          <w:sz w:val="20"/>
        </w:rPr>
        <w:t> </w:t>
      </w:r>
      <w:r>
        <w:rPr>
          <w:sz w:val="20"/>
        </w:rPr>
        <w:t>provocan</w:t>
      </w:r>
      <w:r>
        <w:rPr>
          <w:spacing w:val="23"/>
          <w:sz w:val="20"/>
        </w:rPr>
        <w:t> </w:t>
      </w:r>
      <w:r>
        <w:rPr>
          <w:sz w:val="20"/>
        </w:rPr>
        <w:t>el</w:t>
      </w:r>
      <w:r>
        <w:rPr>
          <w:spacing w:val="37"/>
          <w:sz w:val="20"/>
        </w:rPr>
        <w:t> </w:t>
      </w:r>
      <w:r>
        <w:rPr>
          <w:sz w:val="20"/>
        </w:rPr>
        <w:t>cambio</w:t>
      </w:r>
      <w:r>
        <w:rPr>
          <w:spacing w:val="32"/>
          <w:sz w:val="20"/>
        </w:rPr>
        <w:t> </w:t>
      </w:r>
      <w:r>
        <w:rPr>
          <w:sz w:val="20"/>
        </w:rPr>
        <w:t>climático,</w:t>
      </w:r>
      <w:r>
        <w:rPr>
          <w:spacing w:val="32"/>
          <w:sz w:val="20"/>
        </w:rPr>
        <w:t> </w:t>
      </w:r>
      <w:r>
        <w:rPr>
          <w:sz w:val="20"/>
        </w:rPr>
        <w:t>producidos</w:t>
      </w:r>
      <w:r>
        <w:rPr>
          <w:spacing w:val="34"/>
          <w:sz w:val="20"/>
        </w:rPr>
        <w:t> </w:t>
      </w:r>
      <w:r>
        <w:rPr>
          <w:sz w:val="20"/>
        </w:rPr>
        <w:t>por</w:t>
      </w:r>
      <w:r>
        <w:rPr>
          <w:spacing w:val="36"/>
          <w:sz w:val="20"/>
        </w:rPr>
        <w:t> </w:t>
      </w:r>
      <w:r>
        <w:rPr>
          <w:sz w:val="20"/>
        </w:rPr>
        <w:t>acciones cotidianas o económicas de una persona (Iberdrola, 2020).</w:t>
      </w:r>
    </w:p>
    <w:p>
      <w:pPr>
        <w:spacing w:after="0"/>
        <w:jc w:val="left"/>
        <w:rPr>
          <w:sz w:val="20"/>
        </w:rPr>
        <w:sectPr>
          <w:pgSz w:w="11910" w:h="16840"/>
          <w:pgMar w:header="717" w:footer="0" w:top="1320" w:bottom="280" w:left="1559" w:right="708"/>
        </w:sectPr>
      </w:pPr>
    </w:p>
    <w:p>
      <w:pPr>
        <w:pStyle w:val="BodyText"/>
        <w:spacing w:line="360" w:lineRule="auto" w:before="80"/>
        <w:ind w:left="142" w:right="709"/>
        <w:jc w:val="both"/>
      </w:pPr>
      <w:r>
        <w:rPr/>
        <w:t>fuertemente a Europa, entonces, esta es una tendencia y donde Alemania lidera estas condiciones de mercado de importaciones para ellos, de productos, commodities, especialmente</w:t>
      </w:r>
      <w:r>
        <w:rPr>
          <w:spacing w:val="-2"/>
        </w:rPr>
        <w:t> </w:t>
      </w:r>
      <w:r>
        <w:rPr/>
        <w:t>con</w:t>
      </w:r>
      <w:r>
        <w:rPr>
          <w:spacing w:val="-5"/>
        </w:rPr>
        <w:t> </w:t>
      </w:r>
      <w:r>
        <w:rPr/>
        <w:t>garantía</w:t>
      </w:r>
      <w:r>
        <w:rPr>
          <w:spacing w:val="-2"/>
        </w:rPr>
        <w:t> </w:t>
      </w:r>
      <w:r>
        <w:rPr/>
        <w:t>de</w:t>
      </w:r>
      <w:r>
        <w:rPr>
          <w:spacing w:val="-2"/>
        </w:rPr>
        <w:t> </w:t>
      </w:r>
      <w:r>
        <w:rPr/>
        <w:t>huella</w:t>
      </w:r>
      <w:r>
        <w:rPr>
          <w:spacing w:val="-2"/>
        </w:rPr>
        <w:t> </w:t>
      </w:r>
      <w:r>
        <w:rPr/>
        <w:t>ambiental</w:t>
      </w:r>
      <w:r>
        <w:rPr>
          <w:position w:val="7"/>
          <w:sz w:val="16"/>
        </w:rPr>
        <w:t>21</w:t>
      </w:r>
      <w:r>
        <w:rPr/>
        <w:t>,</w:t>
      </w:r>
      <w:r>
        <w:rPr>
          <w:spacing w:val="-5"/>
        </w:rPr>
        <w:t> </w:t>
      </w:r>
      <w:r>
        <w:rPr/>
        <w:t>de</w:t>
      </w:r>
      <w:r>
        <w:rPr>
          <w:spacing w:val="-2"/>
        </w:rPr>
        <w:t> </w:t>
      </w:r>
      <w:r>
        <w:rPr/>
        <w:t>huella</w:t>
      </w:r>
      <w:r>
        <w:rPr>
          <w:spacing w:val="-2"/>
        </w:rPr>
        <w:t> </w:t>
      </w:r>
      <w:r>
        <w:rPr/>
        <w:t>de</w:t>
      </w:r>
      <w:r>
        <w:rPr>
          <w:spacing w:val="-2"/>
        </w:rPr>
        <w:t> </w:t>
      </w:r>
      <w:r>
        <w:rPr/>
        <w:t>carbono,</w:t>
      </w:r>
      <w:r>
        <w:rPr>
          <w:spacing w:val="-5"/>
        </w:rPr>
        <w:t> </w:t>
      </w:r>
      <w:r>
        <w:rPr/>
        <w:t>que</w:t>
      </w:r>
      <w:r>
        <w:rPr>
          <w:spacing w:val="-2"/>
        </w:rPr>
        <w:t> </w:t>
      </w:r>
      <w:r>
        <w:rPr/>
        <w:t>le</w:t>
      </w:r>
      <w:r>
        <w:rPr>
          <w:spacing w:val="-2"/>
        </w:rPr>
        <w:t> </w:t>
      </w:r>
      <w:r>
        <w:rPr/>
        <w:t>permita</w:t>
      </w:r>
      <w:r>
        <w:rPr>
          <w:spacing w:val="-2"/>
        </w:rPr>
        <w:t> </w:t>
      </w:r>
      <w:r>
        <w:rPr/>
        <w:t>cero carbono,</w:t>
      </w:r>
      <w:r>
        <w:rPr>
          <w:spacing w:val="-15"/>
        </w:rPr>
        <w:t> </w:t>
      </w:r>
      <w:r>
        <w:rPr/>
        <w:t>dentro</w:t>
      </w:r>
      <w:r>
        <w:rPr>
          <w:spacing w:val="-15"/>
        </w:rPr>
        <w:t> </w:t>
      </w:r>
      <w:r>
        <w:rPr/>
        <w:t>de</w:t>
      </w:r>
      <w:r>
        <w:rPr>
          <w:spacing w:val="-15"/>
        </w:rPr>
        <w:t> </w:t>
      </w:r>
      <w:r>
        <w:rPr/>
        <w:t>los</w:t>
      </w:r>
      <w:r>
        <w:rPr>
          <w:spacing w:val="-15"/>
        </w:rPr>
        <w:t> </w:t>
      </w:r>
      <w:r>
        <w:rPr/>
        <w:t>cumplimientos</w:t>
      </w:r>
      <w:r>
        <w:rPr>
          <w:spacing w:val="-15"/>
        </w:rPr>
        <w:t> </w:t>
      </w:r>
      <w:r>
        <w:rPr/>
        <w:t>los</w:t>
      </w:r>
      <w:r>
        <w:rPr>
          <w:spacing w:val="-15"/>
        </w:rPr>
        <w:t> </w:t>
      </w:r>
      <w:r>
        <w:rPr/>
        <w:t>grandes</w:t>
      </w:r>
      <w:r>
        <w:rPr>
          <w:spacing w:val="-15"/>
        </w:rPr>
        <w:t> </w:t>
      </w:r>
      <w:r>
        <w:rPr/>
        <w:t>objetivos</w:t>
      </w:r>
      <w:r>
        <w:rPr>
          <w:spacing w:val="-15"/>
        </w:rPr>
        <w:t> </w:t>
      </w:r>
      <w:r>
        <w:rPr/>
        <w:t>de</w:t>
      </w:r>
      <w:r>
        <w:rPr>
          <w:spacing w:val="-15"/>
        </w:rPr>
        <w:t> </w:t>
      </w:r>
      <w:r>
        <w:rPr/>
        <w:t>reducir</w:t>
      </w:r>
      <w:r>
        <w:rPr>
          <w:spacing w:val="-15"/>
        </w:rPr>
        <w:t> </w:t>
      </w:r>
      <w:r>
        <w:rPr/>
        <w:t>las</w:t>
      </w:r>
      <w:r>
        <w:rPr>
          <w:spacing w:val="-15"/>
        </w:rPr>
        <w:t> </w:t>
      </w:r>
      <w:r>
        <w:rPr/>
        <w:t>emisiones</w:t>
      </w:r>
      <w:r>
        <w:rPr>
          <w:spacing w:val="-15"/>
        </w:rPr>
        <w:t> </w:t>
      </w:r>
      <w:r>
        <w:rPr/>
        <w:t>de</w:t>
      </w:r>
      <w:r>
        <w:rPr>
          <w:spacing w:val="-13"/>
        </w:rPr>
        <w:t> </w:t>
      </w:r>
      <w:r>
        <w:rPr/>
        <w:t>gases de efecto invernadero. Entonces, Alemania lidera en Europa esta modificación de los parámetros comerciales y estamos obligados a trabajar este proceso. Alemania fue uno de los países que promovió, también, a fines de la década del 90, la caficultura orgánica e hicieron una alianza con la Central</w:t>
      </w:r>
      <w:r>
        <w:rPr>
          <w:spacing w:val="-1"/>
        </w:rPr>
        <w:t> </w:t>
      </w:r>
      <w:r>
        <w:rPr/>
        <w:t>COPLAN para impulsar la producción y exportaciones de café orgánicos con un gran suceso, experiencia que fue replicada por otras cooperativas del norte, del centro y también compradores del mercado.</w:t>
      </w:r>
    </w:p>
    <w:p>
      <w:pPr>
        <w:pStyle w:val="BodyText"/>
        <w:spacing w:line="360" w:lineRule="auto" w:before="162"/>
        <w:ind w:left="142" w:right="702" w:firstLine="720"/>
        <w:jc w:val="both"/>
      </w:pPr>
      <w:r>
        <w:rPr/>
        <w:t>Alemania, es el</w:t>
      </w:r>
      <w:r>
        <w:rPr>
          <w:spacing w:val="-1"/>
        </w:rPr>
        <w:t> </w:t>
      </w:r>
      <w:r>
        <w:rPr/>
        <w:t>segundo mercado de destino, y de Alemania se reparten a otro país también, como los Países Bajos. Hoy vemos (a) Italia, que está comprando bastante café. España está comprando café y, bueno, el Reino Unido es un país que tiene un alta, y los países escandinavos, preferencia por los cafés certificados orgánicos, entonces por eso nuestro</w:t>
      </w:r>
      <w:r>
        <w:rPr>
          <w:spacing w:val="-4"/>
        </w:rPr>
        <w:t> </w:t>
      </w:r>
      <w:r>
        <w:rPr/>
        <w:t>interés</w:t>
      </w:r>
      <w:r>
        <w:rPr>
          <w:spacing w:val="-8"/>
        </w:rPr>
        <w:t> </w:t>
      </w:r>
      <w:r>
        <w:rPr/>
        <w:t>como</w:t>
      </w:r>
      <w:r>
        <w:rPr>
          <w:spacing w:val="-4"/>
        </w:rPr>
        <w:t> </w:t>
      </w:r>
      <w:r>
        <w:rPr/>
        <w:t>gremio</w:t>
      </w:r>
      <w:r>
        <w:rPr>
          <w:spacing w:val="-4"/>
        </w:rPr>
        <w:t> </w:t>
      </w:r>
      <w:r>
        <w:rPr/>
        <w:t>de productores</w:t>
      </w:r>
      <w:r>
        <w:rPr>
          <w:spacing w:val="-8"/>
        </w:rPr>
        <w:t> </w:t>
      </w:r>
      <w:r>
        <w:rPr/>
        <w:t>impulsar</w:t>
      </w:r>
      <w:r>
        <w:rPr>
          <w:spacing w:val="-4"/>
        </w:rPr>
        <w:t> </w:t>
      </w:r>
      <w:r>
        <w:rPr/>
        <w:t>la</w:t>
      </w:r>
      <w:r>
        <w:rPr>
          <w:spacing w:val="-2"/>
        </w:rPr>
        <w:t> </w:t>
      </w:r>
      <w:r>
        <w:rPr/>
        <w:t>adaptación</w:t>
      </w:r>
      <w:r>
        <w:rPr>
          <w:spacing w:val="-4"/>
        </w:rPr>
        <w:t> </w:t>
      </w:r>
      <w:r>
        <w:rPr/>
        <w:t>al</w:t>
      </w:r>
      <w:r>
        <w:rPr>
          <w:spacing w:val="-11"/>
        </w:rPr>
        <w:t> </w:t>
      </w:r>
      <w:r>
        <w:rPr/>
        <w:t>cambio</w:t>
      </w:r>
      <w:r>
        <w:rPr>
          <w:spacing w:val="-4"/>
        </w:rPr>
        <w:t> </w:t>
      </w:r>
      <w:r>
        <w:rPr/>
        <w:t>climático</w:t>
      </w:r>
      <w:r>
        <w:rPr>
          <w:spacing w:val="-4"/>
        </w:rPr>
        <w:t> </w:t>
      </w:r>
      <w:r>
        <w:rPr/>
        <w:t>con certificación de cero carbonos.</w:t>
      </w:r>
    </w:p>
    <w:p>
      <w:pPr>
        <w:pStyle w:val="BodyText"/>
        <w:spacing w:line="360" w:lineRule="auto" w:before="158"/>
        <w:ind w:left="142" w:right="707" w:firstLine="720"/>
        <w:jc w:val="both"/>
      </w:pPr>
      <w:r>
        <w:rPr/>
        <w:t>Hay</w:t>
      </w:r>
      <w:r>
        <w:rPr>
          <w:spacing w:val="-15"/>
        </w:rPr>
        <w:t> </w:t>
      </w:r>
      <w:r>
        <w:rPr/>
        <w:t>desde</w:t>
      </w:r>
      <w:r>
        <w:rPr>
          <w:spacing w:val="-15"/>
        </w:rPr>
        <w:t> </w:t>
      </w:r>
      <w:r>
        <w:rPr/>
        <w:t>Alemania</w:t>
      </w:r>
      <w:r>
        <w:rPr>
          <w:spacing w:val="-15"/>
        </w:rPr>
        <w:t> </w:t>
      </w:r>
      <w:r>
        <w:rPr/>
        <w:t>un</w:t>
      </w:r>
      <w:r>
        <w:rPr>
          <w:spacing w:val="-15"/>
        </w:rPr>
        <w:t> </w:t>
      </w:r>
      <w:r>
        <w:rPr/>
        <w:t>escenario</w:t>
      </w:r>
      <w:r>
        <w:rPr>
          <w:spacing w:val="-15"/>
        </w:rPr>
        <w:t> </w:t>
      </w:r>
      <w:r>
        <w:rPr/>
        <w:t>de</w:t>
      </w:r>
      <w:r>
        <w:rPr>
          <w:spacing w:val="-15"/>
        </w:rPr>
        <w:t> </w:t>
      </w:r>
      <w:r>
        <w:rPr/>
        <w:t>eventos</w:t>
      </w:r>
      <w:r>
        <w:rPr>
          <w:spacing w:val="-15"/>
        </w:rPr>
        <w:t> </w:t>
      </w:r>
      <w:r>
        <w:rPr/>
        <w:t>feriales,</w:t>
      </w:r>
      <w:r>
        <w:rPr>
          <w:spacing w:val="-15"/>
        </w:rPr>
        <w:t> </w:t>
      </w:r>
      <w:r>
        <w:rPr/>
        <w:t>que</w:t>
      </w:r>
      <w:r>
        <w:rPr>
          <w:spacing w:val="-15"/>
        </w:rPr>
        <w:t> </w:t>
      </w:r>
      <w:r>
        <w:rPr/>
        <w:t>es</w:t>
      </w:r>
      <w:r>
        <w:rPr>
          <w:spacing w:val="-15"/>
        </w:rPr>
        <w:t> </w:t>
      </w:r>
      <w:r>
        <w:rPr/>
        <w:t>un</w:t>
      </w:r>
      <w:r>
        <w:rPr>
          <w:spacing w:val="-15"/>
        </w:rPr>
        <w:t> </w:t>
      </w:r>
      <w:r>
        <w:rPr/>
        <w:t>atractivo.</w:t>
      </w:r>
      <w:r>
        <w:rPr>
          <w:spacing w:val="-15"/>
        </w:rPr>
        <w:t> </w:t>
      </w:r>
      <w:r>
        <w:rPr/>
        <w:t>En</w:t>
      </w:r>
      <w:r>
        <w:rPr>
          <w:spacing w:val="-15"/>
        </w:rPr>
        <w:t> </w:t>
      </w:r>
      <w:r>
        <w:rPr/>
        <w:t>febrero, que hacen la gran feria de productos de agricultura orgánica, entonces ahí se alistan desde trade</w:t>
      </w:r>
      <w:r>
        <w:rPr>
          <w:position w:val="7"/>
          <w:sz w:val="16"/>
        </w:rPr>
        <w:t>22</w:t>
      </w:r>
      <w:r>
        <w:rPr>
          <w:spacing w:val="15"/>
          <w:position w:val="7"/>
          <w:sz w:val="16"/>
        </w:rPr>
        <w:t> </w:t>
      </w:r>
      <w:r>
        <w:rPr/>
        <w:t>de</w:t>
      </w:r>
      <w:r>
        <w:rPr>
          <w:spacing w:val="-2"/>
        </w:rPr>
        <w:t> </w:t>
      </w:r>
      <w:r>
        <w:rPr/>
        <w:t>frutas,</w:t>
      </w:r>
      <w:r>
        <w:rPr>
          <w:spacing w:val="-5"/>
        </w:rPr>
        <w:t> </w:t>
      </w:r>
      <w:r>
        <w:rPr/>
        <w:t>café,</w:t>
      </w:r>
      <w:r>
        <w:rPr>
          <w:spacing w:val="-5"/>
        </w:rPr>
        <w:t> </w:t>
      </w:r>
      <w:r>
        <w:rPr/>
        <w:t>cacao,</w:t>
      </w:r>
      <w:r>
        <w:rPr>
          <w:spacing w:val="-15"/>
        </w:rPr>
        <w:t> </w:t>
      </w:r>
      <w:r>
        <w:rPr/>
        <w:t>en</w:t>
      </w:r>
      <w:r>
        <w:rPr>
          <w:spacing w:val="-5"/>
        </w:rPr>
        <w:t> </w:t>
      </w:r>
      <w:r>
        <w:rPr/>
        <w:t>fin,</w:t>
      </w:r>
      <w:r>
        <w:rPr>
          <w:spacing w:val="-5"/>
        </w:rPr>
        <w:t> </w:t>
      </w:r>
      <w:r>
        <w:rPr/>
        <w:t>todos</w:t>
      </w:r>
      <w:r>
        <w:rPr>
          <w:spacing w:val="-8"/>
        </w:rPr>
        <w:t> </w:t>
      </w:r>
      <w:r>
        <w:rPr/>
        <w:t>los</w:t>
      </w:r>
      <w:r>
        <w:rPr>
          <w:spacing w:val="-8"/>
        </w:rPr>
        <w:t> </w:t>
      </w:r>
      <w:r>
        <w:rPr/>
        <w:t>productos,</w:t>
      </w:r>
      <w:r>
        <w:rPr>
          <w:spacing w:val="-5"/>
        </w:rPr>
        <w:t> </w:t>
      </w:r>
      <w:r>
        <w:rPr/>
        <w:t>se</w:t>
      </w:r>
      <w:r>
        <w:rPr>
          <w:spacing w:val="-2"/>
        </w:rPr>
        <w:t> </w:t>
      </w:r>
      <w:r>
        <w:rPr/>
        <w:t>ha</w:t>
      </w:r>
      <w:r>
        <w:rPr>
          <w:spacing w:val="-2"/>
        </w:rPr>
        <w:t> </w:t>
      </w:r>
      <w:r>
        <w:rPr/>
        <w:t>convertido</w:t>
      </w:r>
      <w:r>
        <w:rPr>
          <w:spacing w:val="-5"/>
        </w:rPr>
        <w:t> </w:t>
      </w:r>
      <w:r>
        <w:rPr/>
        <w:t>en</w:t>
      </w:r>
      <w:r>
        <w:rPr>
          <w:spacing w:val="-5"/>
        </w:rPr>
        <w:t> </w:t>
      </w:r>
      <w:r>
        <w:rPr/>
        <w:t>un</w:t>
      </w:r>
      <w:r>
        <w:rPr>
          <w:spacing w:val="-5"/>
        </w:rPr>
        <w:t> </w:t>
      </w:r>
      <w:r>
        <w:rPr/>
        <w:t>punto</w:t>
      </w:r>
      <w:r>
        <w:rPr>
          <w:spacing w:val="-5"/>
        </w:rPr>
        <w:t> </w:t>
      </w:r>
      <w:r>
        <w:rPr/>
        <w:t>clave que estamos obligados a participar e ir construyendo alianzas con compradores, fundamentalmente, del mercado alemán.</w:t>
      </w:r>
    </w:p>
    <w:p>
      <w:pPr>
        <w:pStyle w:val="ListParagraph"/>
        <w:numPr>
          <w:ilvl w:val="3"/>
          <w:numId w:val="2"/>
        </w:numPr>
        <w:tabs>
          <w:tab w:pos="1583" w:val="left" w:leader="none"/>
        </w:tabs>
        <w:spacing w:line="360" w:lineRule="auto" w:before="162" w:after="0"/>
        <w:ind w:left="142" w:right="700" w:firstLine="270"/>
        <w:jc w:val="both"/>
        <w:rPr>
          <w:sz w:val="24"/>
        </w:rPr>
      </w:pPr>
      <w:r>
        <w:rPr>
          <w:sz w:val="24"/>
        </w:rPr>
        <w:t>¿Cómo</w:t>
      </w:r>
      <w:r>
        <w:rPr>
          <w:spacing w:val="-15"/>
          <w:sz w:val="24"/>
        </w:rPr>
        <w:t> </w:t>
      </w:r>
      <w:r>
        <w:rPr>
          <w:sz w:val="24"/>
        </w:rPr>
        <w:t>Podríamos</w:t>
      </w:r>
      <w:r>
        <w:rPr>
          <w:spacing w:val="-15"/>
          <w:sz w:val="24"/>
        </w:rPr>
        <w:t> </w:t>
      </w:r>
      <w:r>
        <w:rPr>
          <w:sz w:val="24"/>
        </w:rPr>
        <w:t>Mejorar</w:t>
      </w:r>
      <w:r>
        <w:rPr>
          <w:spacing w:val="-15"/>
          <w:sz w:val="24"/>
        </w:rPr>
        <w:t> </w:t>
      </w:r>
      <w:r>
        <w:rPr>
          <w:sz w:val="24"/>
        </w:rPr>
        <w:t>El</w:t>
      </w:r>
      <w:r>
        <w:rPr>
          <w:spacing w:val="-15"/>
          <w:sz w:val="24"/>
        </w:rPr>
        <w:t> </w:t>
      </w:r>
      <w:r>
        <w:rPr>
          <w:sz w:val="24"/>
        </w:rPr>
        <w:t>Proceso</w:t>
      </w:r>
      <w:r>
        <w:rPr>
          <w:spacing w:val="-15"/>
          <w:sz w:val="24"/>
        </w:rPr>
        <w:t> </w:t>
      </w:r>
      <w:r>
        <w:rPr>
          <w:sz w:val="24"/>
        </w:rPr>
        <w:t>De</w:t>
      </w:r>
      <w:r>
        <w:rPr>
          <w:spacing w:val="-15"/>
          <w:sz w:val="24"/>
        </w:rPr>
        <w:t> </w:t>
      </w:r>
      <w:r>
        <w:rPr>
          <w:sz w:val="24"/>
        </w:rPr>
        <w:t>Posicionamiento</w:t>
      </w:r>
      <w:r>
        <w:rPr>
          <w:spacing w:val="-15"/>
          <w:sz w:val="24"/>
        </w:rPr>
        <w:t> </w:t>
      </w:r>
      <w:r>
        <w:rPr>
          <w:sz w:val="24"/>
        </w:rPr>
        <w:t>Del</w:t>
      </w:r>
      <w:r>
        <w:rPr>
          <w:spacing w:val="-15"/>
          <w:sz w:val="24"/>
        </w:rPr>
        <w:t> </w:t>
      </w:r>
      <w:r>
        <w:rPr>
          <w:sz w:val="24"/>
        </w:rPr>
        <w:t>Café</w:t>
      </w:r>
      <w:r>
        <w:rPr>
          <w:spacing w:val="-15"/>
          <w:sz w:val="24"/>
        </w:rPr>
        <w:t> </w:t>
      </w:r>
      <w:r>
        <w:rPr>
          <w:sz w:val="24"/>
        </w:rPr>
        <w:t>Peruano En</w:t>
      </w:r>
      <w:r>
        <w:rPr>
          <w:spacing w:val="-15"/>
          <w:sz w:val="24"/>
        </w:rPr>
        <w:t> </w:t>
      </w:r>
      <w:r>
        <w:rPr>
          <w:sz w:val="24"/>
        </w:rPr>
        <w:t>El</w:t>
      </w:r>
      <w:r>
        <w:rPr>
          <w:spacing w:val="-15"/>
          <w:sz w:val="24"/>
        </w:rPr>
        <w:t> </w:t>
      </w:r>
      <w:r>
        <w:rPr>
          <w:sz w:val="24"/>
        </w:rPr>
        <w:t>Mercado</w:t>
      </w:r>
      <w:r>
        <w:rPr>
          <w:spacing w:val="-15"/>
          <w:sz w:val="24"/>
        </w:rPr>
        <w:t> </w:t>
      </w:r>
      <w:r>
        <w:rPr>
          <w:sz w:val="24"/>
        </w:rPr>
        <w:t>Alemán?</w:t>
      </w:r>
      <w:r>
        <w:rPr>
          <w:spacing w:val="-15"/>
          <w:sz w:val="24"/>
        </w:rPr>
        <w:t> </w:t>
      </w:r>
      <w:r>
        <w:rPr>
          <w:sz w:val="24"/>
        </w:rPr>
        <w:t>Hay</w:t>
      </w:r>
      <w:r>
        <w:rPr>
          <w:spacing w:val="-15"/>
          <w:sz w:val="24"/>
        </w:rPr>
        <w:t> </w:t>
      </w:r>
      <w:r>
        <w:rPr>
          <w:sz w:val="24"/>
        </w:rPr>
        <w:t>vasos</w:t>
      </w:r>
      <w:r>
        <w:rPr>
          <w:spacing w:val="-15"/>
          <w:sz w:val="24"/>
        </w:rPr>
        <w:t> </w:t>
      </w:r>
      <w:r>
        <w:rPr>
          <w:sz w:val="24"/>
        </w:rPr>
        <w:t>comunicantes</w:t>
      </w:r>
      <w:r>
        <w:rPr>
          <w:spacing w:val="-15"/>
          <w:sz w:val="24"/>
        </w:rPr>
        <w:t> </w:t>
      </w:r>
      <w:r>
        <w:rPr>
          <w:sz w:val="24"/>
        </w:rPr>
        <w:t>en</w:t>
      </w:r>
      <w:r>
        <w:rPr>
          <w:spacing w:val="-15"/>
          <w:sz w:val="24"/>
        </w:rPr>
        <w:t> </w:t>
      </w:r>
      <w:r>
        <w:rPr>
          <w:sz w:val="24"/>
        </w:rPr>
        <w:t>el</w:t>
      </w:r>
      <w:r>
        <w:rPr>
          <w:spacing w:val="-15"/>
          <w:sz w:val="24"/>
        </w:rPr>
        <w:t> </w:t>
      </w:r>
      <w:r>
        <w:rPr>
          <w:sz w:val="24"/>
        </w:rPr>
        <w:t>negocio</w:t>
      </w:r>
      <w:r>
        <w:rPr>
          <w:spacing w:val="-11"/>
          <w:sz w:val="24"/>
        </w:rPr>
        <w:t> </w:t>
      </w:r>
      <w:r>
        <w:rPr>
          <w:sz w:val="24"/>
        </w:rPr>
        <w:t>del</w:t>
      </w:r>
      <w:r>
        <w:rPr>
          <w:spacing w:val="-15"/>
          <w:sz w:val="24"/>
        </w:rPr>
        <w:t> </w:t>
      </w:r>
      <w:r>
        <w:rPr>
          <w:sz w:val="24"/>
        </w:rPr>
        <w:t>café,</w:t>
      </w:r>
      <w:r>
        <w:rPr>
          <w:spacing w:val="-15"/>
          <w:sz w:val="24"/>
        </w:rPr>
        <w:t> </w:t>
      </w:r>
      <w:r>
        <w:rPr>
          <w:sz w:val="24"/>
        </w:rPr>
        <w:t>así</w:t>
      </w:r>
      <w:r>
        <w:rPr>
          <w:spacing w:val="-15"/>
          <w:sz w:val="24"/>
        </w:rPr>
        <w:t> </w:t>
      </w:r>
      <w:r>
        <w:rPr>
          <w:sz w:val="24"/>
        </w:rPr>
        <w:t>que</w:t>
      </w:r>
      <w:r>
        <w:rPr>
          <w:spacing w:val="-8"/>
          <w:sz w:val="24"/>
        </w:rPr>
        <w:t> </w:t>
      </w:r>
      <w:r>
        <w:rPr>
          <w:sz w:val="24"/>
        </w:rPr>
        <w:t>por</w:t>
      </w:r>
      <w:r>
        <w:rPr>
          <w:spacing w:val="-11"/>
          <w:sz w:val="24"/>
        </w:rPr>
        <w:t> </w:t>
      </w:r>
      <w:r>
        <w:rPr>
          <w:sz w:val="24"/>
        </w:rPr>
        <w:t>ejemplo en Biofach, que es en febrero, sea un gran evento</w:t>
      </w:r>
      <w:r>
        <w:rPr>
          <w:spacing w:val="-1"/>
          <w:sz w:val="24"/>
        </w:rPr>
        <w:t> </w:t>
      </w:r>
      <w:r>
        <w:rPr>
          <w:sz w:val="24"/>
        </w:rPr>
        <w:t>en Alemania de referencia comercial, es un evento ferial de gran renombre, como también la feria de cafés especiales que se hacen en Estados Unidos y a que concurren de todas partes del mundo para ver los procesos y cambios y hacer negocios. En la estrategia de promoción del café, tenemos que consolidar también</w:t>
      </w:r>
      <w:r>
        <w:rPr>
          <w:spacing w:val="-15"/>
          <w:sz w:val="24"/>
        </w:rPr>
        <w:t> </w:t>
      </w:r>
      <w:r>
        <w:rPr>
          <w:sz w:val="24"/>
        </w:rPr>
        <w:t>el</w:t>
      </w:r>
      <w:r>
        <w:rPr>
          <w:spacing w:val="-17"/>
          <w:sz w:val="24"/>
        </w:rPr>
        <w:t> </w:t>
      </w:r>
      <w:r>
        <w:rPr>
          <w:sz w:val="24"/>
        </w:rPr>
        <w:t>mercado</w:t>
      </w:r>
      <w:r>
        <w:rPr>
          <w:spacing w:val="-8"/>
          <w:sz w:val="24"/>
        </w:rPr>
        <w:t> </w:t>
      </w:r>
      <w:r>
        <w:rPr>
          <w:sz w:val="24"/>
        </w:rPr>
        <w:t>americano,</w:t>
      </w:r>
      <w:r>
        <w:rPr>
          <w:spacing w:val="-13"/>
          <w:sz w:val="24"/>
        </w:rPr>
        <w:t> </w:t>
      </w:r>
      <w:r>
        <w:rPr>
          <w:sz w:val="24"/>
        </w:rPr>
        <w:t>a</w:t>
      </w:r>
      <w:r>
        <w:rPr>
          <w:spacing w:val="-9"/>
          <w:sz w:val="24"/>
        </w:rPr>
        <w:t> </w:t>
      </w:r>
      <w:r>
        <w:rPr>
          <w:sz w:val="24"/>
        </w:rPr>
        <w:t>donde</w:t>
      </w:r>
      <w:r>
        <w:rPr>
          <w:spacing w:val="-9"/>
          <w:sz w:val="24"/>
        </w:rPr>
        <w:t> </w:t>
      </w:r>
      <w:r>
        <w:rPr>
          <w:sz w:val="24"/>
        </w:rPr>
        <w:t>va</w:t>
      </w:r>
      <w:r>
        <w:rPr>
          <w:spacing w:val="-17"/>
          <w:sz w:val="24"/>
        </w:rPr>
        <w:t> </w:t>
      </w:r>
      <w:r>
        <w:rPr>
          <w:sz w:val="24"/>
        </w:rPr>
        <w:t>el</w:t>
      </w:r>
      <w:r>
        <w:rPr>
          <w:spacing w:val="-17"/>
          <w:sz w:val="24"/>
        </w:rPr>
        <w:t> </w:t>
      </w:r>
      <w:r>
        <w:rPr>
          <w:sz w:val="24"/>
        </w:rPr>
        <w:t>mayor</w:t>
      </w:r>
      <w:r>
        <w:rPr>
          <w:spacing w:val="-12"/>
          <w:sz w:val="24"/>
        </w:rPr>
        <w:t> </w:t>
      </w:r>
      <w:r>
        <w:rPr>
          <w:sz w:val="24"/>
        </w:rPr>
        <w:t>volumen</w:t>
      </w:r>
      <w:r>
        <w:rPr>
          <w:spacing w:val="-13"/>
          <w:sz w:val="24"/>
        </w:rPr>
        <w:t> </w:t>
      </w:r>
      <w:r>
        <w:rPr>
          <w:sz w:val="24"/>
        </w:rPr>
        <w:t>de</w:t>
      </w:r>
      <w:r>
        <w:rPr>
          <w:spacing w:val="-9"/>
          <w:sz w:val="24"/>
        </w:rPr>
        <w:t> </w:t>
      </w:r>
      <w:r>
        <w:rPr>
          <w:sz w:val="24"/>
        </w:rPr>
        <w:t>cafés</w:t>
      </w:r>
      <w:r>
        <w:rPr>
          <w:spacing w:val="-15"/>
          <w:sz w:val="24"/>
        </w:rPr>
        <w:t> </w:t>
      </w:r>
      <w:r>
        <w:rPr>
          <w:sz w:val="24"/>
        </w:rPr>
        <w:t>orgánicos</w:t>
      </w:r>
      <w:r>
        <w:rPr>
          <w:spacing w:val="-15"/>
          <w:sz w:val="24"/>
        </w:rPr>
        <w:t> </w:t>
      </w:r>
      <w:r>
        <w:rPr>
          <w:sz w:val="24"/>
        </w:rPr>
        <w:t>y</w:t>
      </w:r>
      <w:r>
        <w:rPr>
          <w:spacing w:val="-13"/>
          <w:sz w:val="24"/>
        </w:rPr>
        <w:t> </w:t>
      </w:r>
      <w:r>
        <w:rPr>
          <w:sz w:val="24"/>
        </w:rPr>
        <w:t>Comercio</w:t>
      </w:r>
    </w:p>
    <w:p>
      <w:pPr>
        <w:pStyle w:val="BodyText"/>
        <w:rPr>
          <w:sz w:val="20"/>
        </w:rPr>
      </w:pP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784960">
                <wp:simplePos x="0" y="0"/>
                <wp:positionH relativeFrom="page">
                  <wp:posOffset>1080452</wp:posOffset>
                </wp:positionH>
                <wp:positionV relativeFrom="paragraph">
                  <wp:posOffset>252914</wp:posOffset>
                </wp:positionV>
                <wp:extent cx="1830705" cy="6350"/>
                <wp:effectExtent l="0" t="0" r="0" b="0"/>
                <wp:wrapTopAndBottom/>
                <wp:docPr id="1188" name="Graphic 1188"/>
                <wp:cNvGraphicFramePr>
                  <a:graphicFrameLocks/>
                </wp:cNvGraphicFramePr>
                <a:graphic>
                  <a:graphicData uri="http://schemas.microsoft.com/office/word/2010/wordprocessingShape">
                    <wps:wsp>
                      <wps:cNvPr id="1188" name="Graphic 1188"/>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9.914532pt;width:144.13pt;height:.5pt;mso-position-horizontal-relative:page;mso-position-vertical-relative:paragraph;z-index:-15531520;mso-wrap-distance-left:0;mso-wrap-distance-right:0" id="docshape1130" filled="true" fillcolor="#000000" stroked="false">
                <v:fill type="solid"/>
                <w10:wrap type="topAndBottom"/>
              </v:rect>
            </w:pict>
          </mc:Fallback>
        </mc:AlternateContent>
      </w:r>
    </w:p>
    <w:p>
      <w:pPr>
        <w:spacing w:before="103"/>
        <w:ind w:left="142" w:right="710" w:firstLine="0"/>
        <w:jc w:val="left"/>
        <w:rPr>
          <w:sz w:val="20"/>
        </w:rPr>
      </w:pPr>
      <w:r>
        <w:rPr>
          <w:position w:val="6"/>
          <w:sz w:val="13"/>
        </w:rPr>
        <w:t>21</w:t>
      </w:r>
      <w:r>
        <w:rPr>
          <w:spacing w:val="17"/>
          <w:position w:val="6"/>
          <w:sz w:val="13"/>
        </w:rPr>
        <w:t> </w:t>
      </w:r>
      <w:r>
        <w:rPr>
          <w:sz w:val="20"/>
        </w:rPr>
        <w:t>Análisis de</w:t>
      </w:r>
      <w:r>
        <w:rPr>
          <w:spacing w:val="-4"/>
          <w:sz w:val="20"/>
        </w:rPr>
        <w:t> </w:t>
      </w:r>
      <w:r>
        <w:rPr>
          <w:sz w:val="20"/>
        </w:rPr>
        <w:t>los</w:t>
      </w:r>
      <w:r>
        <w:rPr>
          <w:spacing w:val="-3"/>
          <w:sz w:val="20"/>
        </w:rPr>
        <w:t> </w:t>
      </w:r>
      <w:r>
        <w:rPr>
          <w:sz w:val="20"/>
        </w:rPr>
        <w:t>impactos del tipo ambiental generados de forma directa o indirecta durante el ciclo de</w:t>
      </w:r>
      <w:r>
        <w:rPr>
          <w:spacing w:val="-4"/>
          <w:sz w:val="20"/>
        </w:rPr>
        <w:t> </w:t>
      </w:r>
      <w:r>
        <w:rPr>
          <w:sz w:val="20"/>
        </w:rPr>
        <w:t>vida de un producto o una entidad como una empresa (Eco-huella, 2016).</w:t>
      </w:r>
    </w:p>
    <w:p>
      <w:pPr>
        <w:spacing w:before="1"/>
        <w:ind w:left="142" w:right="0" w:firstLine="0"/>
        <w:jc w:val="left"/>
        <w:rPr>
          <w:sz w:val="20"/>
        </w:rPr>
      </w:pPr>
      <w:r>
        <w:rPr>
          <w:position w:val="6"/>
          <w:sz w:val="13"/>
        </w:rPr>
        <w:t>22</w:t>
      </w:r>
      <w:r>
        <w:rPr>
          <w:spacing w:val="10"/>
          <w:position w:val="6"/>
          <w:sz w:val="13"/>
        </w:rPr>
        <w:t> </w:t>
      </w:r>
      <w:r>
        <w:rPr>
          <w:sz w:val="20"/>
        </w:rPr>
        <w:t>Término</w:t>
      </w:r>
      <w:r>
        <w:rPr>
          <w:spacing w:val="-1"/>
          <w:sz w:val="20"/>
        </w:rPr>
        <w:t> </w:t>
      </w:r>
      <w:r>
        <w:rPr>
          <w:sz w:val="20"/>
        </w:rPr>
        <w:t>en</w:t>
      </w:r>
      <w:r>
        <w:rPr>
          <w:spacing w:val="-11"/>
          <w:sz w:val="20"/>
        </w:rPr>
        <w:t> </w:t>
      </w:r>
      <w:r>
        <w:rPr>
          <w:sz w:val="20"/>
        </w:rPr>
        <w:t>inglés que significa comercio</w:t>
      </w:r>
      <w:r>
        <w:rPr>
          <w:spacing w:val="-2"/>
          <w:sz w:val="20"/>
        </w:rPr>
        <w:t> </w:t>
      </w:r>
      <w:r>
        <w:rPr>
          <w:sz w:val="20"/>
        </w:rPr>
        <w:t>(Dictionary</w:t>
      </w:r>
      <w:r>
        <w:rPr>
          <w:spacing w:val="-2"/>
          <w:sz w:val="20"/>
        </w:rPr>
        <w:t> </w:t>
      </w:r>
      <w:r>
        <w:rPr>
          <w:sz w:val="20"/>
        </w:rPr>
        <w:t>Cambridge,</w:t>
      </w:r>
      <w:r>
        <w:rPr>
          <w:spacing w:val="-1"/>
          <w:sz w:val="20"/>
        </w:rPr>
        <w:t> </w:t>
      </w:r>
      <w:r>
        <w:rPr>
          <w:spacing w:val="-2"/>
          <w:sz w:val="20"/>
        </w:rPr>
        <w:t>2022).</w:t>
      </w:r>
    </w:p>
    <w:p>
      <w:pPr>
        <w:spacing w:after="0"/>
        <w:jc w:val="left"/>
        <w:rPr>
          <w:sz w:val="20"/>
        </w:rPr>
        <w:sectPr>
          <w:pgSz w:w="11910" w:h="16840"/>
          <w:pgMar w:header="717" w:footer="0" w:top="1320" w:bottom="280" w:left="1559" w:right="708"/>
        </w:sectPr>
      </w:pPr>
    </w:p>
    <w:p>
      <w:pPr>
        <w:pStyle w:val="BodyText"/>
        <w:spacing w:line="357" w:lineRule="auto" w:before="80"/>
        <w:ind w:left="142" w:right="713"/>
        <w:jc w:val="both"/>
      </w:pPr>
      <w:r>
        <w:rPr/>
        <w:t>Justo también y donde hay un precio promedio de mejor reconocimiento para el café </w:t>
      </w:r>
      <w:r>
        <w:rPr>
          <w:spacing w:val="-2"/>
        </w:rPr>
        <w:t>peruano.</w:t>
      </w:r>
    </w:p>
    <w:p>
      <w:pPr>
        <w:pStyle w:val="BodyText"/>
        <w:spacing w:line="360" w:lineRule="auto" w:before="168"/>
        <w:ind w:left="142" w:right="706" w:firstLine="720"/>
        <w:jc w:val="both"/>
      </w:pPr>
      <w:r>
        <w:rPr/>
        <w:t>La</w:t>
      </w:r>
      <w:r>
        <w:rPr>
          <w:spacing w:val="-2"/>
        </w:rPr>
        <w:t> </w:t>
      </w:r>
      <w:r>
        <w:rPr/>
        <w:t>estrategia</w:t>
      </w:r>
      <w:r>
        <w:rPr>
          <w:spacing w:val="-2"/>
        </w:rPr>
        <w:t> </w:t>
      </w:r>
      <w:r>
        <w:rPr/>
        <w:t>que</w:t>
      </w:r>
      <w:r>
        <w:rPr>
          <w:spacing w:val="-2"/>
        </w:rPr>
        <w:t> </w:t>
      </w:r>
      <w:r>
        <w:rPr/>
        <w:t>nosotros</w:t>
      </w:r>
      <w:r>
        <w:rPr>
          <w:spacing w:val="-8"/>
        </w:rPr>
        <w:t> </w:t>
      </w:r>
      <w:r>
        <w:rPr/>
        <w:t>tenemos</w:t>
      </w:r>
      <w:r>
        <w:rPr>
          <w:spacing w:val="-8"/>
        </w:rPr>
        <w:t> </w:t>
      </w:r>
      <w:r>
        <w:rPr/>
        <w:t>es,</w:t>
      </w:r>
      <w:r>
        <w:rPr>
          <w:spacing w:val="-5"/>
        </w:rPr>
        <w:t> </w:t>
      </w:r>
      <w:r>
        <w:rPr/>
        <w:t>fundamentalmente,</w:t>
      </w:r>
      <w:r>
        <w:rPr>
          <w:spacing w:val="-5"/>
        </w:rPr>
        <w:t> </w:t>
      </w:r>
      <w:r>
        <w:rPr/>
        <w:t>apoyar</w:t>
      </w:r>
      <w:r>
        <w:rPr>
          <w:spacing w:val="-5"/>
        </w:rPr>
        <w:t> </w:t>
      </w:r>
      <w:r>
        <w:rPr/>
        <w:t>a</w:t>
      </w:r>
      <w:r>
        <w:rPr>
          <w:spacing w:val="-2"/>
        </w:rPr>
        <w:t> </w:t>
      </w:r>
      <w:r>
        <w:rPr/>
        <w:t>las</w:t>
      </w:r>
      <w:r>
        <w:rPr>
          <w:spacing w:val="-8"/>
        </w:rPr>
        <w:t> </w:t>
      </w:r>
      <w:r>
        <w:rPr/>
        <w:t>cooperativas en los procesos de control de calidad, en los procesos de organización de la cadena de suministros, en manejo de instrumentos de riesgo en la gerencias y promoción de eventos este, también, de feriales como ahora. Nosotros hemos promovido en Expocafé, como un gran</w:t>
      </w:r>
      <w:r>
        <w:rPr>
          <w:spacing w:val="-3"/>
        </w:rPr>
        <w:t> </w:t>
      </w:r>
      <w:r>
        <w:rPr/>
        <w:t>escenario</w:t>
      </w:r>
      <w:r>
        <w:rPr>
          <w:spacing w:val="-3"/>
        </w:rPr>
        <w:t> </w:t>
      </w:r>
      <w:r>
        <w:rPr/>
        <w:t>de promoción</w:t>
      </w:r>
      <w:r>
        <w:rPr>
          <w:spacing w:val="-3"/>
        </w:rPr>
        <w:t> </w:t>
      </w:r>
      <w:r>
        <w:rPr/>
        <w:t>de consumo,</w:t>
      </w:r>
      <w:r>
        <w:rPr>
          <w:spacing w:val="-3"/>
        </w:rPr>
        <w:t> </w:t>
      </w:r>
      <w:r>
        <w:rPr/>
        <w:t>y</w:t>
      </w:r>
      <w:r>
        <w:rPr>
          <w:spacing w:val="-3"/>
        </w:rPr>
        <w:t> </w:t>
      </w:r>
      <w:r>
        <w:rPr/>
        <w:t>también</w:t>
      </w:r>
      <w:r>
        <w:rPr>
          <w:spacing w:val="-3"/>
        </w:rPr>
        <w:t> </w:t>
      </w:r>
      <w:r>
        <w:rPr/>
        <w:t>de selección</w:t>
      </w:r>
      <w:r>
        <w:rPr>
          <w:spacing w:val="-3"/>
        </w:rPr>
        <w:t> </w:t>
      </w:r>
      <w:r>
        <w:rPr/>
        <w:t>de los mejores</w:t>
      </w:r>
      <w:r>
        <w:rPr>
          <w:spacing w:val="-7"/>
        </w:rPr>
        <w:t> </w:t>
      </w:r>
      <w:r>
        <w:rPr/>
        <w:t>cafés</w:t>
      </w:r>
      <w:r>
        <w:rPr>
          <w:spacing w:val="-7"/>
        </w:rPr>
        <w:t> </w:t>
      </w:r>
      <w:r>
        <w:rPr/>
        <w:t>para poderlos posicionar en el mercado, y últimamente estamos promoviendo a la Taza Dorada como un evento de las cooperativas de certificación de Comercio Justo para impulsar, alentar, ofertar volúmenes de café de alta calidad y pasar de los microlotes a los lotes y volúmenes importantes, porque el micro lote muy limitado, la participación de los proveedores</w:t>
      </w:r>
      <w:r>
        <w:rPr>
          <w:spacing w:val="-7"/>
        </w:rPr>
        <w:t> </w:t>
      </w:r>
      <w:r>
        <w:rPr/>
        <w:t>es</w:t>
      </w:r>
      <w:r>
        <w:rPr>
          <w:spacing w:val="-7"/>
        </w:rPr>
        <w:t> </w:t>
      </w:r>
      <w:r>
        <w:rPr/>
        <w:t>muy</w:t>
      </w:r>
      <w:r>
        <w:rPr>
          <w:spacing w:val="-3"/>
        </w:rPr>
        <w:t> </w:t>
      </w:r>
      <w:r>
        <w:rPr/>
        <w:t>excluyente y</w:t>
      </w:r>
      <w:r>
        <w:rPr>
          <w:spacing w:val="-3"/>
        </w:rPr>
        <w:t> </w:t>
      </w:r>
      <w:r>
        <w:rPr/>
        <w:t>para hacer</w:t>
      </w:r>
      <w:r>
        <w:rPr>
          <w:spacing w:val="-3"/>
        </w:rPr>
        <w:t> </w:t>
      </w:r>
      <w:r>
        <w:rPr/>
        <w:t>un</w:t>
      </w:r>
      <w:r>
        <w:rPr>
          <w:spacing w:val="-3"/>
        </w:rPr>
        <w:t> </w:t>
      </w:r>
      <w:r>
        <w:rPr/>
        <w:t>contenedor,</w:t>
      </w:r>
      <w:r>
        <w:rPr>
          <w:spacing w:val="-3"/>
        </w:rPr>
        <w:t> </w:t>
      </w:r>
      <w:r>
        <w:rPr/>
        <w:t>dos</w:t>
      </w:r>
      <w:r>
        <w:rPr>
          <w:spacing w:val="-7"/>
        </w:rPr>
        <w:t> </w:t>
      </w:r>
      <w:r>
        <w:rPr/>
        <w:t>contenedores</w:t>
      </w:r>
      <w:r>
        <w:rPr>
          <w:spacing w:val="-7"/>
        </w:rPr>
        <w:t> </w:t>
      </w:r>
      <w:r>
        <w:rPr/>
        <w:t>de café de 85 puntos</w:t>
      </w:r>
      <w:r>
        <w:rPr>
          <w:spacing w:val="-6"/>
        </w:rPr>
        <w:t> </w:t>
      </w:r>
      <w:r>
        <w:rPr/>
        <w:t>tengo</w:t>
      </w:r>
      <w:r>
        <w:rPr>
          <w:spacing w:val="-2"/>
        </w:rPr>
        <w:t> </w:t>
      </w:r>
      <w:r>
        <w:rPr/>
        <w:t>que hacer</w:t>
      </w:r>
      <w:r>
        <w:rPr>
          <w:spacing w:val="-2"/>
        </w:rPr>
        <w:t> </w:t>
      </w:r>
      <w:r>
        <w:rPr/>
        <w:t>una alianza con</w:t>
      </w:r>
      <w:r>
        <w:rPr>
          <w:spacing w:val="-2"/>
        </w:rPr>
        <w:t> </w:t>
      </w:r>
      <w:r>
        <w:rPr/>
        <w:t>un</w:t>
      </w:r>
      <w:r>
        <w:rPr>
          <w:spacing w:val="-2"/>
        </w:rPr>
        <w:t> </w:t>
      </w:r>
      <w:r>
        <w:rPr/>
        <w:t>buen</w:t>
      </w:r>
      <w:r>
        <w:rPr>
          <w:spacing w:val="-2"/>
        </w:rPr>
        <w:t> </w:t>
      </w:r>
      <w:r>
        <w:rPr/>
        <w:t>número</w:t>
      </w:r>
      <w:r>
        <w:rPr>
          <w:spacing w:val="-2"/>
        </w:rPr>
        <w:t> </w:t>
      </w:r>
      <w:r>
        <w:rPr/>
        <w:t>de productores</w:t>
      </w:r>
      <w:r>
        <w:rPr>
          <w:spacing w:val="-6"/>
        </w:rPr>
        <w:t> </w:t>
      </w:r>
      <w:r>
        <w:rPr/>
        <w:t>que permitan</w:t>
      </w:r>
      <w:r>
        <w:rPr>
          <w:spacing w:val="-2"/>
        </w:rPr>
        <w:t> </w:t>
      </w:r>
      <w:r>
        <w:rPr/>
        <w:t>hacer un</w:t>
      </w:r>
      <w:r>
        <w:rPr>
          <w:spacing w:val="-4"/>
        </w:rPr>
        <w:t> </w:t>
      </w:r>
      <w:r>
        <w:rPr/>
        <w:t>volumen</w:t>
      </w:r>
      <w:r>
        <w:rPr>
          <w:spacing w:val="-3"/>
        </w:rPr>
        <w:t> </w:t>
      </w:r>
      <w:r>
        <w:rPr/>
        <w:t>y</w:t>
      </w:r>
      <w:r>
        <w:rPr>
          <w:spacing w:val="-3"/>
        </w:rPr>
        <w:t> </w:t>
      </w:r>
      <w:r>
        <w:rPr/>
        <w:t>contenedores</w:t>
      </w:r>
      <w:r>
        <w:rPr>
          <w:spacing w:val="-15"/>
        </w:rPr>
        <w:t> </w:t>
      </w:r>
      <w:r>
        <w:rPr/>
        <w:t>completos</w:t>
      </w:r>
      <w:r>
        <w:rPr>
          <w:spacing w:val="-7"/>
        </w:rPr>
        <w:t> </w:t>
      </w:r>
      <w:r>
        <w:rPr/>
        <w:t>de alta calidad,</w:t>
      </w:r>
      <w:r>
        <w:rPr>
          <w:spacing w:val="-3"/>
        </w:rPr>
        <w:t> </w:t>
      </w:r>
      <w:r>
        <w:rPr/>
        <w:t>es</w:t>
      </w:r>
      <w:r>
        <w:rPr>
          <w:spacing w:val="-7"/>
        </w:rPr>
        <w:t> </w:t>
      </w:r>
      <w:r>
        <w:rPr/>
        <w:t>también</w:t>
      </w:r>
      <w:r>
        <w:rPr>
          <w:spacing w:val="-3"/>
        </w:rPr>
        <w:t> </w:t>
      </w:r>
      <w:r>
        <w:rPr/>
        <w:t>un</w:t>
      </w:r>
      <w:r>
        <w:rPr>
          <w:spacing w:val="-3"/>
        </w:rPr>
        <w:t> </w:t>
      </w:r>
      <w:r>
        <w:rPr/>
        <w:t>interés</w:t>
      </w:r>
      <w:r>
        <w:rPr>
          <w:spacing w:val="-7"/>
        </w:rPr>
        <w:t> </w:t>
      </w:r>
      <w:r>
        <w:rPr/>
        <w:t>del</w:t>
      </w:r>
      <w:r>
        <w:rPr>
          <w:spacing w:val="-10"/>
        </w:rPr>
        <w:t> </w:t>
      </w:r>
      <w:r>
        <w:rPr/>
        <w:t>mercado</w:t>
      </w:r>
      <w:r>
        <w:rPr>
          <w:spacing w:val="-3"/>
        </w:rPr>
        <w:t> </w:t>
      </w:r>
      <w:r>
        <w:rPr/>
        <w:t>de compradores. Esta orientación, que alentamos desde la Junta, está orientada a consolidar a ampliar las relaciones comerciales del comprador al extranjero.</w:t>
      </w:r>
    </w:p>
    <w:p>
      <w:pPr>
        <w:pStyle w:val="BodyText"/>
        <w:spacing w:line="360" w:lineRule="auto" w:before="158"/>
        <w:ind w:left="142" w:right="702" w:firstLine="720"/>
        <w:jc w:val="both"/>
      </w:pPr>
      <w:r>
        <w:rPr/>
        <w:t>Tenemos que trabajar, como digo, creando una institucionalidad, un Consejo Nacional del Café autónomo, ejecutivo, con recursos, liderado por sector privado. Lamentablemente</w:t>
      </w:r>
      <w:r>
        <w:rPr>
          <w:spacing w:val="-11"/>
        </w:rPr>
        <w:t> </w:t>
      </w:r>
      <w:r>
        <w:rPr/>
        <w:t>en</w:t>
      </w:r>
      <w:r>
        <w:rPr>
          <w:spacing w:val="-5"/>
        </w:rPr>
        <w:t> </w:t>
      </w:r>
      <w:r>
        <w:rPr/>
        <w:t>los</w:t>
      </w:r>
      <w:r>
        <w:rPr>
          <w:spacing w:val="-8"/>
        </w:rPr>
        <w:t> </w:t>
      </w:r>
      <w:r>
        <w:rPr/>
        <w:t>últimos</w:t>
      </w:r>
      <w:r>
        <w:rPr>
          <w:spacing w:val="-8"/>
        </w:rPr>
        <w:t> </w:t>
      </w:r>
      <w:r>
        <w:rPr/>
        <w:t>años,</w:t>
      </w:r>
      <w:r>
        <w:rPr>
          <w:spacing w:val="-5"/>
        </w:rPr>
        <w:t> </w:t>
      </w:r>
      <w:r>
        <w:rPr/>
        <w:t>los ministros</w:t>
      </w:r>
      <w:r>
        <w:rPr>
          <w:spacing w:val="-8"/>
        </w:rPr>
        <w:t> </w:t>
      </w:r>
      <w:r>
        <w:rPr/>
        <w:t>de</w:t>
      </w:r>
      <w:r>
        <w:rPr>
          <w:spacing w:val="-2"/>
        </w:rPr>
        <w:t> </w:t>
      </w:r>
      <w:r>
        <w:rPr/>
        <w:t>agricultura</w:t>
      </w:r>
      <w:r>
        <w:rPr>
          <w:spacing w:val="-2"/>
        </w:rPr>
        <w:t> </w:t>
      </w:r>
      <w:r>
        <w:rPr/>
        <w:t>se</w:t>
      </w:r>
      <w:r>
        <w:rPr>
          <w:spacing w:val="-2"/>
        </w:rPr>
        <w:t> </w:t>
      </w:r>
      <w:r>
        <w:rPr/>
        <w:t>han</w:t>
      </w:r>
      <w:r>
        <w:rPr>
          <w:spacing w:val="-5"/>
        </w:rPr>
        <w:t> </w:t>
      </w:r>
      <w:r>
        <w:rPr/>
        <w:t>dedicado</w:t>
      </w:r>
      <w:r>
        <w:rPr>
          <w:spacing w:val="-15"/>
        </w:rPr>
        <w:t> </w:t>
      </w:r>
      <w:r>
        <w:rPr/>
        <w:t>a</w:t>
      </w:r>
      <w:r>
        <w:rPr>
          <w:spacing w:val="-2"/>
        </w:rPr>
        <w:t> </w:t>
      </w:r>
      <w:r>
        <w:rPr/>
        <w:t>dividir el</w:t>
      </w:r>
      <w:r>
        <w:rPr>
          <w:spacing w:val="-15"/>
        </w:rPr>
        <w:t> </w:t>
      </w:r>
      <w:r>
        <w:rPr/>
        <w:t>sector</w:t>
      </w:r>
      <w:r>
        <w:rPr>
          <w:spacing w:val="-12"/>
        </w:rPr>
        <w:t> </w:t>
      </w:r>
      <w:r>
        <w:rPr/>
        <w:t>privado,</w:t>
      </w:r>
      <w:r>
        <w:rPr>
          <w:spacing w:val="-11"/>
        </w:rPr>
        <w:t> </w:t>
      </w:r>
      <w:r>
        <w:rPr/>
        <w:t>a</w:t>
      </w:r>
      <w:r>
        <w:rPr>
          <w:spacing w:val="-7"/>
        </w:rPr>
        <w:t> </w:t>
      </w:r>
      <w:r>
        <w:rPr/>
        <w:t>desactivar</w:t>
      </w:r>
      <w:r>
        <w:rPr>
          <w:spacing w:val="-10"/>
        </w:rPr>
        <w:t> </w:t>
      </w:r>
      <w:r>
        <w:rPr/>
        <w:t>lo</w:t>
      </w:r>
      <w:r>
        <w:rPr>
          <w:spacing w:val="-11"/>
        </w:rPr>
        <w:t> </w:t>
      </w:r>
      <w:r>
        <w:rPr/>
        <w:t>poco</w:t>
      </w:r>
      <w:r>
        <w:rPr>
          <w:spacing w:val="-11"/>
        </w:rPr>
        <w:t> </w:t>
      </w:r>
      <w:r>
        <w:rPr/>
        <w:t>que</w:t>
      </w:r>
      <w:r>
        <w:rPr>
          <w:spacing w:val="-7"/>
        </w:rPr>
        <w:t> </w:t>
      </w:r>
      <w:r>
        <w:rPr/>
        <w:t>había</w:t>
      </w:r>
      <w:r>
        <w:rPr>
          <w:spacing w:val="-7"/>
        </w:rPr>
        <w:t> </w:t>
      </w:r>
      <w:r>
        <w:rPr/>
        <w:t>y</w:t>
      </w:r>
      <w:r>
        <w:rPr>
          <w:spacing w:val="-1"/>
        </w:rPr>
        <w:t> </w:t>
      </w:r>
      <w:r>
        <w:rPr/>
        <w:t>a</w:t>
      </w:r>
      <w:r>
        <w:rPr>
          <w:spacing w:val="-7"/>
        </w:rPr>
        <w:t> </w:t>
      </w:r>
      <w:r>
        <w:rPr/>
        <w:t>gastar</w:t>
      </w:r>
      <w:r>
        <w:rPr>
          <w:spacing w:val="-10"/>
        </w:rPr>
        <w:t> </w:t>
      </w:r>
      <w:r>
        <w:rPr/>
        <w:t>en</w:t>
      </w:r>
      <w:r>
        <w:rPr>
          <w:spacing w:val="-11"/>
        </w:rPr>
        <w:t> </w:t>
      </w:r>
      <w:r>
        <w:rPr/>
        <w:t>rubros</w:t>
      </w:r>
      <w:r>
        <w:rPr>
          <w:spacing w:val="-4"/>
        </w:rPr>
        <w:t> </w:t>
      </w:r>
      <w:r>
        <w:rPr/>
        <w:t>que</w:t>
      </w:r>
      <w:r>
        <w:rPr>
          <w:spacing w:val="-7"/>
        </w:rPr>
        <w:t> </w:t>
      </w:r>
      <w:r>
        <w:rPr/>
        <w:t>no</w:t>
      </w:r>
      <w:r>
        <w:rPr>
          <w:spacing w:val="-11"/>
        </w:rPr>
        <w:t> </w:t>
      </w:r>
      <w:r>
        <w:rPr/>
        <w:t>tienen</w:t>
      </w:r>
      <w:r>
        <w:rPr>
          <w:spacing w:val="-11"/>
        </w:rPr>
        <w:t> </w:t>
      </w:r>
      <w:r>
        <w:rPr/>
        <w:t>prioridad, más</w:t>
      </w:r>
      <w:r>
        <w:rPr>
          <w:spacing w:val="-15"/>
        </w:rPr>
        <w:t> </w:t>
      </w:r>
      <w:r>
        <w:rPr/>
        <w:t>con</w:t>
      </w:r>
      <w:r>
        <w:rPr>
          <w:spacing w:val="-11"/>
        </w:rPr>
        <w:t> </w:t>
      </w:r>
      <w:r>
        <w:rPr/>
        <w:t>criterio</w:t>
      </w:r>
      <w:r>
        <w:rPr>
          <w:spacing w:val="-11"/>
        </w:rPr>
        <w:t> </w:t>
      </w:r>
      <w:r>
        <w:rPr/>
        <w:t>de</w:t>
      </w:r>
      <w:r>
        <w:rPr>
          <w:spacing w:val="-7"/>
        </w:rPr>
        <w:t> </w:t>
      </w:r>
      <w:r>
        <w:rPr/>
        <w:t>caciquismo</w:t>
      </w:r>
      <w:r>
        <w:rPr>
          <w:spacing w:val="-11"/>
        </w:rPr>
        <w:t> </w:t>
      </w:r>
      <w:r>
        <w:rPr/>
        <w:t>político,</w:t>
      </w:r>
      <w:r>
        <w:rPr>
          <w:spacing w:val="-11"/>
        </w:rPr>
        <w:t> </w:t>
      </w:r>
      <w:r>
        <w:rPr/>
        <w:t>más</w:t>
      </w:r>
      <w:r>
        <w:rPr>
          <w:spacing w:val="-14"/>
        </w:rPr>
        <w:t> </w:t>
      </w:r>
      <w:r>
        <w:rPr/>
        <w:t>que</w:t>
      </w:r>
      <w:r>
        <w:rPr>
          <w:spacing w:val="-7"/>
        </w:rPr>
        <w:t> </w:t>
      </w:r>
      <w:r>
        <w:rPr/>
        <w:t>con</w:t>
      </w:r>
      <w:r>
        <w:rPr>
          <w:spacing w:val="-11"/>
        </w:rPr>
        <w:t> </w:t>
      </w:r>
      <w:r>
        <w:rPr/>
        <w:t>una mirada</w:t>
      </w:r>
      <w:r>
        <w:rPr>
          <w:spacing w:val="-7"/>
        </w:rPr>
        <w:t> </w:t>
      </w:r>
      <w:r>
        <w:rPr/>
        <w:t>estratégica,</w:t>
      </w:r>
      <w:r>
        <w:rPr>
          <w:spacing w:val="-11"/>
        </w:rPr>
        <w:t> </w:t>
      </w:r>
      <w:r>
        <w:rPr/>
        <w:t>y</w:t>
      </w:r>
      <w:r>
        <w:rPr>
          <w:spacing w:val="-11"/>
        </w:rPr>
        <w:t> </w:t>
      </w:r>
      <w:r>
        <w:rPr/>
        <w:t>aquí</w:t>
      </w:r>
      <w:r>
        <w:rPr>
          <w:spacing w:val="-15"/>
        </w:rPr>
        <w:t> </w:t>
      </w:r>
      <w:r>
        <w:rPr/>
        <w:t>el</w:t>
      </w:r>
      <w:r>
        <w:rPr>
          <w:spacing w:val="-7"/>
        </w:rPr>
        <w:t> </w:t>
      </w:r>
      <w:r>
        <w:rPr/>
        <w:t>sector privado</w:t>
      </w:r>
      <w:r>
        <w:rPr>
          <w:spacing w:val="-15"/>
        </w:rPr>
        <w:t> </w:t>
      </w:r>
      <w:r>
        <w:rPr/>
        <w:t>tenemos</w:t>
      </w:r>
      <w:r>
        <w:rPr>
          <w:spacing w:val="-15"/>
        </w:rPr>
        <w:t> </w:t>
      </w:r>
      <w:r>
        <w:rPr/>
        <w:t>también</w:t>
      </w:r>
      <w:r>
        <w:rPr>
          <w:spacing w:val="-12"/>
        </w:rPr>
        <w:t> </w:t>
      </w:r>
      <w:r>
        <w:rPr/>
        <w:t>desafío</w:t>
      </w:r>
      <w:r>
        <w:rPr>
          <w:spacing w:val="-2"/>
        </w:rPr>
        <w:t> </w:t>
      </w:r>
      <w:r>
        <w:rPr/>
        <w:t>de</w:t>
      </w:r>
      <w:r>
        <w:rPr>
          <w:spacing w:val="-8"/>
        </w:rPr>
        <w:t> </w:t>
      </w:r>
      <w:r>
        <w:rPr/>
        <w:t>generar</w:t>
      </w:r>
      <w:r>
        <w:rPr>
          <w:spacing w:val="-11"/>
        </w:rPr>
        <w:t> </w:t>
      </w:r>
      <w:r>
        <w:rPr/>
        <w:t>alianzas</w:t>
      </w:r>
      <w:r>
        <w:rPr>
          <w:spacing w:val="-15"/>
        </w:rPr>
        <w:t> </w:t>
      </w:r>
      <w:r>
        <w:rPr/>
        <w:t>entre</w:t>
      </w:r>
      <w:r>
        <w:rPr>
          <w:spacing w:val="-8"/>
        </w:rPr>
        <w:t> </w:t>
      </w:r>
      <w:r>
        <w:rPr/>
        <w:t>el</w:t>
      </w:r>
      <w:r>
        <w:rPr>
          <w:spacing w:val="-15"/>
        </w:rPr>
        <w:t> </w:t>
      </w:r>
      <w:r>
        <w:rPr/>
        <w:t>sector</w:t>
      </w:r>
      <w:r>
        <w:rPr>
          <w:spacing w:val="-11"/>
        </w:rPr>
        <w:t> </w:t>
      </w:r>
      <w:r>
        <w:rPr/>
        <w:t>productor</w:t>
      </w:r>
      <w:r>
        <w:rPr>
          <w:spacing w:val="-11"/>
        </w:rPr>
        <w:t> </w:t>
      </w:r>
      <w:r>
        <w:rPr/>
        <w:t>en</w:t>
      </w:r>
      <w:r>
        <w:rPr>
          <w:spacing w:val="-12"/>
        </w:rPr>
        <w:t> </w:t>
      </w:r>
      <w:r>
        <w:rPr/>
        <w:t>la</w:t>
      </w:r>
      <w:r>
        <w:rPr>
          <w:spacing w:val="-8"/>
        </w:rPr>
        <w:t> </w:t>
      </w:r>
      <w:r>
        <w:rPr/>
        <w:t>industria para avanzar en este derrotero.</w:t>
      </w:r>
    </w:p>
    <w:p>
      <w:pPr>
        <w:pStyle w:val="BodyText"/>
        <w:spacing w:line="360" w:lineRule="auto" w:before="164"/>
        <w:ind w:left="142" w:right="708" w:firstLine="720"/>
        <w:jc w:val="both"/>
      </w:pPr>
      <w:r>
        <w:rPr/>
        <w:t>El</w:t>
      </w:r>
      <w:r>
        <w:rPr>
          <w:spacing w:val="-7"/>
        </w:rPr>
        <w:t> </w:t>
      </w:r>
      <w:r>
        <w:rPr/>
        <w:t>vínculo comercial</w:t>
      </w:r>
      <w:r>
        <w:rPr>
          <w:spacing w:val="-7"/>
        </w:rPr>
        <w:t> </w:t>
      </w:r>
      <w:r>
        <w:rPr/>
        <w:t>es</w:t>
      </w:r>
      <w:r>
        <w:rPr>
          <w:spacing w:val="-4"/>
        </w:rPr>
        <w:t> </w:t>
      </w:r>
      <w:r>
        <w:rPr/>
        <w:t>un proceso de construcción de confianza que se constata en un ciclo de, por lo menos, cinco años. Para poder establecer alianzas de mediano y largo plazo o en las relaciones comerciales. Y diríamos esto es la necesidad de trabajar. Necesitamos una institucionalidad desde el sector privado que tenga coherencia en la formación</w:t>
      </w:r>
      <w:r>
        <w:rPr>
          <w:spacing w:val="-1"/>
        </w:rPr>
        <w:t> </w:t>
      </w:r>
      <w:r>
        <w:rPr/>
        <w:t>de imagen</w:t>
      </w:r>
      <w:r>
        <w:rPr>
          <w:spacing w:val="-1"/>
        </w:rPr>
        <w:t> </w:t>
      </w:r>
      <w:r>
        <w:rPr/>
        <w:t>de café peruano</w:t>
      </w:r>
      <w:r>
        <w:rPr>
          <w:spacing w:val="-12"/>
        </w:rPr>
        <w:t> </w:t>
      </w:r>
      <w:r>
        <w:rPr/>
        <w:t>asociado</w:t>
      </w:r>
      <w:r>
        <w:rPr>
          <w:spacing w:val="-1"/>
        </w:rPr>
        <w:t> </w:t>
      </w:r>
      <w:r>
        <w:rPr/>
        <w:t>a su</w:t>
      </w:r>
      <w:r>
        <w:rPr>
          <w:spacing w:val="-1"/>
        </w:rPr>
        <w:t> </w:t>
      </w:r>
      <w:r>
        <w:rPr/>
        <w:t>historia.</w:t>
      </w:r>
      <w:r>
        <w:rPr>
          <w:spacing w:val="-1"/>
        </w:rPr>
        <w:t> </w:t>
      </w:r>
      <w:r>
        <w:rPr/>
        <w:t>Nosotros</w:t>
      </w:r>
      <w:r>
        <w:rPr>
          <w:spacing w:val="-5"/>
        </w:rPr>
        <w:t> </w:t>
      </w:r>
      <w:r>
        <w:rPr/>
        <w:t>tenemos</w:t>
      </w:r>
      <w:r>
        <w:rPr>
          <w:spacing w:val="-5"/>
        </w:rPr>
        <w:t> </w:t>
      </w:r>
      <w:r>
        <w:rPr/>
        <w:t>un icono</w:t>
      </w:r>
      <w:r>
        <w:rPr>
          <w:spacing w:val="-1"/>
        </w:rPr>
        <w:t> </w:t>
      </w:r>
      <w:r>
        <w:rPr/>
        <w:t>de gran</w:t>
      </w:r>
      <w:r>
        <w:rPr>
          <w:spacing w:val="-15"/>
        </w:rPr>
        <w:t> </w:t>
      </w:r>
      <w:r>
        <w:rPr/>
        <w:t>impacto</w:t>
      </w:r>
      <w:r>
        <w:rPr>
          <w:spacing w:val="-15"/>
        </w:rPr>
        <w:t> </w:t>
      </w:r>
      <w:r>
        <w:rPr/>
        <w:t>como</w:t>
      </w:r>
      <w:r>
        <w:rPr>
          <w:spacing w:val="-15"/>
        </w:rPr>
        <w:t> </w:t>
      </w:r>
      <w:r>
        <w:rPr/>
        <w:t>es</w:t>
      </w:r>
      <w:r>
        <w:rPr>
          <w:spacing w:val="-15"/>
        </w:rPr>
        <w:t> </w:t>
      </w:r>
      <w:r>
        <w:rPr/>
        <w:t>Machu</w:t>
      </w:r>
      <w:r>
        <w:rPr>
          <w:spacing w:val="-15"/>
        </w:rPr>
        <w:t> </w:t>
      </w:r>
      <w:r>
        <w:rPr/>
        <w:t>Picchu</w:t>
      </w:r>
      <w:r>
        <w:rPr>
          <w:spacing w:val="-15"/>
        </w:rPr>
        <w:t> </w:t>
      </w:r>
      <w:r>
        <w:rPr/>
        <w:t>y</w:t>
      </w:r>
      <w:r>
        <w:rPr>
          <w:spacing w:val="-15"/>
        </w:rPr>
        <w:t> </w:t>
      </w:r>
      <w:r>
        <w:rPr/>
        <w:t>no</w:t>
      </w:r>
      <w:r>
        <w:rPr>
          <w:spacing w:val="-15"/>
        </w:rPr>
        <w:t> </w:t>
      </w:r>
      <w:r>
        <w:rPr/>
        <w:t>hemos</w:t>
      </w:r>
      <w:r>
        <w:rPr>
          <w:spacing w:val="-15"/>
        </w:rPr>
        <w:t> </w:t>
      </w:r>
      <w:r>
        <w:rPr/>
        <w:t>logrado</w:t>
      </w:r>
      <w:r>
        <w:rPr>
          <w:spacing w:val="-15"/>
        </w:rPr>
        <w:t> </w:t>
      </w:r>
      <w:r>
        <w:rPr/>
        <w:t>articular</w:t>
      </w:r>
      <w:r>
        <w:rPr>
          <w:spacing w:val="-15"/>
        </w:rPr>
        <w:t> </w:t>
      </w:r>
      <w:r>
        <w:rPr/>
        <w:t>a</w:t>
      </w:r>
      <w:r>
        <w:rPr>
          <w:spacing w:val="-15"/>
        </w:rPr>
        <w:t> </w:t>
      </w:r>
      <w:r>
        <w:rPr/>
        <w:t>la</w:t>
      </w:r>
      <w:r>
        <w:rPr>
          <w:spacing w:val="-15"/>
        </w:rPr>
        <w:t> </w:t>
      </w:r>
      <w:r>
        <w:rPr/>
        <w:t>imagen</w:t>
      </w:r>
      <w:r>
        <w:rPr>
          <w:spacing w:val="-15"/>
        </w:rPr>
        <w:t> </w:t>
      </w:r>
      <w:r>
        <w:rPr/>
        <w:t>Machu</w:t>
      </w:r>
      <w:r>
        <w:rPr>
          <w:spacing w:val="-15"/>
        </w:rPr>
        <w:t> </w:t>
      </w:r>
      <w:r>
        <w:rPr/>
        <w:t>Picchu país (con) el café. Entonces, para posicionar el cambio de programa se requiere una institucionalidad y una inversión en promoción de manera sistémica, cosa que no tenemos sino</w:t>
      </w:r>
      <w:r>
        <w:rPr>
          <w:spacing w:val="-2"/>
        </w:rPr>
        <w:t> </w:t>
      </w:r>
      <w:r>
        <w:rPr/>
        <w:t>apoyos</w:t>
      </w:r>
      <w:r>
        <w:rPr>
          <w:spacing w:val="-4"/>
        </w:rPr>
        <w:t> </w:t>
      </w:r>
      <w:r>
        <w:rPr/>
        <w:t>puntuales</w:t>
      </w:r>
      <w:r>
        <w:rPr>
          <w:spacing w:val="-4"/>
        </w:rPr>
        <w:t> </w:t>
      </w:r>
      <w:r>
        <w:rPr/>
        <w:t>a</w:t>
      </w:r>
      <w:r>
        <w:rPr>
          <w:spacing w:val="3"/>
        </w:rPr>
        <w:t> </w:t>
      </w:r>
      <w:r>
        <w:rPr/>
        <w:t>eventos</w:t>
      </w:r>
      <w:r>
        <w:rPr>
          <w:spacing w:val="-4"/>
        </w:rPr>
        <w:t> </w:t>
      </w:r>
      <w:r>
        <w:rPr/>
        <w:t>puntuales</w:t>
      </w:r>
      <w:r>
        <w:rPr>
          <w:spacing w:val="-4"/>
        </w:rPr>
        <w:t> </w:t>
      </w:r>
      <w:r>
        <w:rPr/>
        <w:t>que</w:t>
      </w:r>
      <w:r>
        <w:rPr>
          <w:spacing w:val="3"/>
        </w:rPr>
        <w:t> </w:t>
      </w:r>
      <w:r>
        <w:rPr/>
        <w:t>es</w:t>
      </w:r>
      <w:r>
        <w:rPr>
          <w:spacing w:val="-3"/>
        </w:rPr>
        <w:t> </w:t>
      </w:r>
      <w:r>
        <w:rPr/>
        <w:t>más</w:t>
      </w:r>
      <w:r>
        <w:rPr>
          <w:spacing w:val="-4"/>
        </w:rPr>
        <w:t> </w:t>
      </w:r>
      <w:r>
        <w:rPr/>
        <w:t>humo que</w:t>
      </w:r>
      <w:r>
        <w:rPr>
          <w:spacing w:val="3"/>
        </w:rPr>
        <w:t> </w:t>
      </w:r>
      <w:r>
        <w:rPr/>
        <w:t>consistencia</w:t>
      </w:r>
      <w:r>
        <w:rPr>
          <w:spacing w:val="3"/>
        </w:rPr>
        <w:t> </w:t>
      </w:r>
      <w:r>
        <w:rPr/>
        <w:t>en la</w:t>
      </w:r>
      <w:r>
        <w:rPr>
          <w:spacing w:val="4"/>
        </w:rPr>
        <w:t> </w:t>
      </w:r>
      <w:r>
        <w:rPr>
          <w:spacing w:val="-2"/>
        </w:rPr>
        <w:t>relación</w:t>
      </w:r>
    </w:p>
    <w:p>
      <w:pPr>
        <w:pStyle w:val="BodyText"/>
        <w:spacing w:after="0" w:line="360" w:lineRule="auto"/>
        <w:jc w:val="both"/>
        <w:sectPr>
          <w:pgSz w:w="11910" w:h="16840"/>
          <w:pgMar w:header="717" w:footer="0" w:top="1320" w:bottom="280" w:left="1559" w:right="708"/>
        </w:sectPr>
      </w:pPr>
    </w:p>
    <w:p>
      <w:pPr>
        <w:pStyle w:val="BodyText"/>
        <w:spacing w:line="360" w:lineRule="auto" w:before="80"/>
        <w:ind w:left="142" w:right="721"/>
        <w:jc w:val="both"/>
      </w:pPr>
      <w:r>
        <w:rPr/>
        <w:t>desde</w:t>
      </w:r>
      <w:r>
        <w:rPr>
          <w:spacing w:val="-3"/>
        </w:rPr>
        <w:t> </w:t>
      </w:r>
      <w:r>
        <w:rPr/>
        <w:t>largo</w:t>
      </w:r>
      <w:r>
        <w:rPr>
          <w:spacing w:val="-5"/>
        </w:rPr>
        <w:t> </w:t>
      </w:r>
      <w:r>
        <w:rPr/>
        <w:t>plazo.</w:t>
      </w:r>
      <w:r>
        <w:rPr>
          <w:spacing w:val="-5"/>
        </w:rPr>
        <w:t> </w:t>
      </w:r>
      <w:r>
        <w:rPr/>
        <w:t>Necesitamos</w:t>
      </w:r>
      <w:r>
        <w:rPr>
          <w:spacing w:val="-9"/>
        </w:rPr>
        <w:t> </w:t>
      </w:r>
      <w:r>
        <w:rPr/>
        <w:t>posicionar</w:t>
      </w:r>
      <w:r>
        <w:rPr>
          <w:spacing w:val="-5"/>
        </w:rPr>
        <w:t> </w:t>
      </w:r>
      <w:r>
        <w:rPr/>
        <w:t>una</w:t>
      </w:r>
      <w:r>
        <w:rPr>
          <w:spacing w:val="-3"/>
        </w:rPr>
        <w:t> </w:t>
      </w:r>
      <w:r>
        <w:rPr/>
        <w:t>marca</w:t>
      </w:r>
      <w:r>
        <w:rPr>
          <w:spacing w:val="-3"/>
        </w:rPr>
        <w:t> </w:t>
      </w:r>
      <w:r>
        <w:rPr/>
        <w:t>país,</w:t>
      </w:r>
      <w:r>
        <w:rPr>
          <w:spacing w:val="-5"/>
        </w:rPr>
        <w:t> </w:t>
      </w:r>
      <w:r>
        <w:rPr/>
        <w:t>la</w:t>
      </w:r>
      <w:r>
        <w:rPr>
          <w:spacing w:val="-3"/>
        </w:rPr>
        <w:t> </w:t>
      </w:r>
      <w:r>
        <w:rPr/>
        <w:t>marca</w:t>
      </w:r>
      <w:r>
        <w:rPr>
          <w:spacing w:val="-3"/>
        </w:rPr>
        <w:t> </w:t>
      </w:r>
      <w:r>
        <w:rPr/>
        <w:t>café</w:t>
      </w:r>
      <w:r>
        <w:rPr>
          <w:spacing w:val="-3"/>
        </w:rPr>
        <w:t> </w:t>
      </w:r>
      <w:r>
        <w:rPr/>
        <w:t>de</w:t>
      </w:r>
      <w:r>
        <w:rPr>
          <w:spacing w:val="-3"/>
        </w:rPr>
        <w:t> </w:t>
      </w:r>
      <w:r>
        <w:rPr/>
        <w:t>Perú</w:t>
      </w:r>
      <w:r>
        <w:rPr>
          <w:spacing w:val="-5"/>
        </w:rPr>
        <w:t> </w:t>
      </w:r>
      <w:r>
        <w:rPr/>
        <w:t>es</w:t>
      </w:r>
      <w:r>
        <w:rPr>
          <w:spacing w:val="-9"/>
        </w:rPr>
        <w:t> </w:t>
      </w:r>
      <w:r>
        <w:rPr/>
        <w:t>todavía muy</w:t>
      </w:r>
      <w:r>
        <w:rPr>
          <w:spacing w:val="-3"/>
        </w:rPr>
        <w:t> </w:t>
      </w:r>
      <w:r>
        <w:rPr/>
        <w:t>débil,</w:t>
      </w:r>
      <w:r>
        <w:rPr>
          <w:spacing w:val="-3"/>
        </w:rPr>
        <w:t> </w:t>
      </w:r>
      <w:r>
        <w:rPr/>
        <w:t>no</w:t>
      </w:r>
      <w:r>
        <w:rPr>
          <w:spacing w:val="-3"/>
        </w:rPr>
        <w:t> </w:t>
      </w:r>
      <w:r>
        <w:rPr/>
        <w:t>la conocemos</w:t>
      </w:r>
      <w:r>
        <w:rPr>
          <w:spacing w:val="-7"/>
        </w:rPr>
        <w:t> </w:t>
      </w:r>
      <w:r>
        <w:rPr/>
        <w:t>en</w:t>
      </w:r>
      <w:r>
        <w:rPr>
          <w:spacing w:val="-3"/>
        </w:rPr>
        <w:t> </w:t>
      </w:r>
      <w:r>
        <w:rPr/>
        <w:t>el</w:t>
      </w:r>
      <w:r>
        <w:rPr>
          <w:spacing w:val="-9"/>
        </w:rPr>
        <w:t> </w:t>
      </w:r>
      <w:r>
        <w:rPr/>
        <w:t>país, menos</w:t>
      </w:r>
      <w:r>
        <w:rPr>
          <w:spacing w:val="-7"/>
        </w:rPr>
        <w:t> </w:t>
      </w:r>
      <w:r>
        <w:rPr/>
        <w:t>la conocemos</w:t>
      </w:r>
      <w:r>
        <w:rPr>
          <w:spacing w:val="-7"/>
        </w:rPr>
        <w:t> </w:t>
      </w:r>
      <w:r>
        <w:rPr/>
        <w:t>en</w:t>
      </w:r>
      <w:r>
        <w:rPr>
          <w:spacing w:val="-3"/>
        </w:rPr>
        <w:t> </w:t>
      </w:r>
      <w:r>
        <w:rPr/>
        <w:t>el mercado</w:t>
      </w:r>
      <w:r>
        <w:rPr>
          <w:spacing w:val="-3"/>
        </w:rPr>
        <w:t> </w:t>
      </w:r>
      <w:r>
        <w:rPr/>
        <w:t>destino</w:t>
      </w:r>
      <w:r>
        <w:rPr>
          <w:spacing w:val="-3"/>
        </w:rPr>
        <w:t> </w:t>
      </w:r>
      <w:r>
        <w:rPr/>
        <w:t>y</w:t>
      </w:r>
      <w:r>
        <w:rPr>
          <w:spacing w:val="-3"/>
        </w:rPr>
        <w:t> </w:t>
      </w:r>
      <w:r>
        <w:rPr/>
        <w:t>lo</w:t>
      </w:r>
      <w:r>
        <w:rPr>
          <w:spacing w:val="-3"/>
        </w:rPr>
        <w:t> </w:t>
      </w:r>
      <w:r>
        <w:rPr/>
        <w:t>que conocemos es que estos procesos demoran tiempo, siempre y cuando se logran los resultados, tenga el liderazgo del sector privado.</w:t>
      </w:r>
    </w:p>
    <w:p>
      <w:pPr>
        <w:pStyle w:val="BodyText"/>
        <w:spacing w:line="360" w:lineRule="auto" w:before="155"/>
        <w:ind w:left="142" w:right="699" w:firstLine="720"/>
        <w:jc w:val="both"/>
      </w:pPr>
      <w:r>
        <w:rPr/>
        <w:t>Colombia es</w:t>
      </w:r>
      <w:r>
        <w:rPr>
          <w:spacing w:val="-5"/>
        </w:rPr>
        <w:t> </w:t>
      </w:r>
      <w:r>
        <w:rPr/>
        <w:t>el mejor ejemplo,</w:t>
      </w:r>
      <w:r>
        <w:rPr>
          <w:spacing w:val="-1"/>
        </w:rPr>
        <w:t> </w:t>
      </w:r>
      <w:r>
        <w:rPr/>
        <w:t>hay</w:t>
      </w:r>
      <w:r>
        <w:rPr>
          <w:spacing w:val="-1"/>
        </w:rPr>
        <w:t> </w:t>
      </w:r>
      <w:r>
        <w:rPr/>
        <w:t>quien</w:t>
      </w:r>
      <w:r>
        <w:rPr>
          <w:spacing w:val="-1"/>
        </w:rPr>
        <w:t> </w:t>
      </w:r>
      <w:r>
        <w:rPr/>
        <w:t>define la estrategia de posicionamiento</w:t>
      </w:r>
      <w:r>
        <w:rPr>
          <w:spacing w:val="-1"/>
        </w:rPr>
        <w:t> </w:t>
      </w:r>
      <w:r>
        <w:rPr/>
        <w:t>es el</w:t>
      </w:r>
      <w:r>
        <w:rPr>
          <w:spacing w:val="-10"/>
        </w:rPr>
        <w:t> </w:t>
      </w:r>
      <w:r>
        <w:rPr/>
        <w:t>sector</w:t>
      </w:r>
      <w:r>
        <w:rPr>
          <w:spacing w:val="-3"/>
        </w:rPr>
        <w:t> </w:t>
      </w:r>
      <w:r>
        <w:rPr/>
        <w:t>privado</w:t>
      </w:r>
      <w:r>
        <w:rPr>
          <w:spacing w:val="-3"/>
        </w:rPr>
        <w:t> </w:t>
      </w:r>
      <w:r>
        <w:rPr/>
        <w:t>a</w:t>
      </w:r>
      <w:r>
        <w:rPr>
          <w:spacing w:val="-10"/>
        </w:rPr>
        <w:t> </w:t>
      </w:r>
      <w:r>
        <w:rPr/>
        <w:t>través</w:t>
      </w:r>
      <w:r>
        <w:rPr>
          <w:spacing w:val="-7"/>
        </w:rPr>
        <w:t> </w:t>
      </w:r>
      <w:r>
        <w:rPr/>
        <w:t>de su</w:t>
      </w:r>
      <w:r>
        <w:rPr>
          <w:spacing w:val="-3"/>
        </w:rPr>
        <w:t> </w:t>
      </w:r>
      <w:r>
        <w:rPr/>
        <w:t>Gremio</w:t>
      </w:r>
      <w:r>
        <w:rPr>
          <w:spacing w:val="-3"/>
        </w:rPr>
        <w:t> </w:t>
      </w:r>
      <w:r>
        <w:rPr/>
        <w:t>en</w:t>
      </w:r>
      <w:r>
        <w:rPr>
          <w:spacing w:val="-3"/>
        </w:rPr>
        <w:t> </w:t>
      </w:r>
      <w:r>
        <w:rPr/>
        <w:t>la Federación</w:t>
      </w:r>
      <w:r>
        <w:rPr>
          <w:spacing w:val="-3"/>
        </w:rPr>
        <w:t> </w:t>
      </w:r>
      <w:r>
        <w:rPr/>
        <w:t>de Cafeteros,</w:t>
      </w:r>
      <w:r>
        <w:rPr>
          <w:spacing w:val="-3"/>
        </w:rPr>
        <w:t> </w:t>
      </w:r>
      <w:r>
        <w:rPr/>
        <w:t>que es</w:t>
      </w:r>
      <w:r>
        <w:rPr>
          <w:spacing w:val="-7"/>
        </w:rPr>
        <w:t> </w:t>
      </w:r>
      <w:r>
        <w:rPr/>
        <w:t>el</w:t>
      </w:r>
      <w:r>
        <w:rPr>
          <w:spacing w:val="-10"/>
        </w:rPr>
        <w:t> </w:t>
      </w:r>
      <w:r>
        <w:rPr/>
        <w:t>referente en cuanto a los productores y eso se ha construido a lo largo de 90 años. Aquí no logramos pasar a esta barrera y estamos más en las individualidades que en los consorcios de formación de imagen y tantas limitaciones tenemos que, comenzando por un tema muy sencillo, las estadísticas de producción y de exportaciones son realmente lamentables. No hay cifras</w:t>
      </w:r>
      <w:r>
        <w:rPr>
          <w:spacing w:val="-4"/>
        </w:rPr>
        <w:t> </w:t>
      </w:r>
      <w:r>
        <w:rPr/>
        <w:t>coherentes, ni</w:t>
      </w:r>
      <w:r>
        <w:rPr>
          <w:spacing w:val="-7"/>
        </w:rPr>
        <w:t> </w:t>
      </w:r>
      <w:r>
        <w:rPr/>
        <w:t>consistentes, ni</w:t>
      </w:r>
      <w:r>
        <w:rPr>
          <w:spacing w:val="-7"/>
        </w:rPr>
        <w:t> </w:t>
      </w:r>
      <w:r>
        <w:rPr/>
        <w:t>brindadas</w:t>
      </w:r>
      <w:r>
        <w:rPr>
          <w:spacing w:val="-4"/>
        </w:rPr>
        <w:t> </w:t>
      </w:r>
      <w:r>
        <w:rPr/>
        <w:t>en fecha oportuna que nos</w:t>
      </w:r>
      <w:r>
        <w:rPr>
          <w:spacing w:val="-4"/>
        </w:rPr>
        <w:t> </w:t>
      </w:r>
      <w:r>
        <w:rPr/>
        <w:t>permita tener los procesos y avances de la producción del comercio y poder, al mismo tiempo, planear ofertas o también a los compradores, tener información que tomen en cuenta Perú en sus compras de los próximos años.</w:t>
      </w:r>
    </w:p>
    <w:p>
      <w:pPr>
        <w:pStyle w:val="BodyText"/>
        <w:spacing w:line="360" w:lineRule="auto" w:before="163"/>
        <w:ind w:left="142" w:right="727" w:firstLine="720"/>
        <w:jc w:val="both"/>
      </w:pPr>
      <w:r>
        <w:rPr/>
        <w:t>Este es</w:t>
      </w:r>
      <w:r>
        <w:rPr>
          <w:spacing w:val="-7"/>
        </w:rPr>
        <w:t> </w:t>
      </w:r>
      <w:r>
        <w:rPr/>
        <w:t>una gran</w:t>
      </w:r>
      <w:r>
        <w:rPr>
          <w:spacing w:val="-3"/>
        </w:rPr>
        <w:t> </w:t>
      </w:r>
      <w:r>
        <w:rPr/>
        <w:t>limitación,</w:t>
      </w:r>
      <w:r>
        <w:rPr>
          <w:spacing w:val="-3"/>
        </w:rPr>
        <w:t> </w:t>
      </w:r>
      <w:r>
        <w:rPr/>
        <w:t>este es</w:t>
      </w:r>
      <w:r>
        <w:rPr>
          <w:spacing w:val="-7"/>
        </w:rPr>
        <w:t> </w:t>
      </w:r>
      <w:r>
        <w:rPr/>
        <w:t>un gran</w:t>
      </w:r>
      <w:r>
        <w:rPr>
          <w:spacing w:val="-3"/>
        </w:rPr>
        <w:t> </w:t>
      </w:r>
      <w:r>
        <w:rPr/>
        <w:t>obstáculo</w:t>
      </w:r>
      <w:r>
        <w:rPr>
          <w:spacing w:val="-3"/>
        </w:rPr>
        <w:t> </w:t>
      </w:r>
      <w:r>
        <w:rPr/>
        <w:t>y,</w:t>
      </w:r>
      <w:r>
        <w:rPr>
          <w:spacing w:val="-3"/>
        </w:rPr>
        <w:t> </w:t>
      </w:r>
      <w:r>
        <w:rPr/>
        <w:t>por</w:t>
      </w:r>
      <w:r>
        <w:rPr>
          <w:spacing w:val="-3"/>
        </w:rPr>
        <w:t> </w:t>
      </w:r>
      <w:r>
        <w:rPr/>
        <w:t>cierto,</w:t>
      </w:r>
      <w:r>
        <w:rPr>
          <w:spacing w:val="-3"/>
        </w:rPr>
        <w:t> </w:t>
      </w:r>
      <w:r>
        <w:rPr/>
        <w:t>necesitamos</w:t>
      </w:r>
      <w:r>
        <w:rPr>
          <w:spacing w:val="-7"/>
        </w:rPr>
        <w:t> </w:t>
      </w:r>
      <w:r>
        <w:rPr/>
        <w:t>que haya un Estado o una estructura de gobierno que escuche, en vez del caos y desorden que tenemos, sobre todo en el café. Hay 20 instituciones que meten mano, pero sin ninguna estrategia, sin ningún foco unitario de escuchar al sector productor más dinámico, eso son los problemas a resolver.</w:t>
      </w:r>
    </w:p>
    <w:p>
      <w:pPr>
        <w:pStyle w:val="BodyText"/>
        <w:spacing w:after="0" w:line="360" w:lineRule="auto"/>
        <w:jc w:val="both"/>
        <w:sectPr>
          <w:pgSz w:w="11910" w:h="16840"/>
          <w:pgMar w:header="717" w:footer="0" w:top="1320" w:bottom="280" w:left="1559" w:right="708"/>
        </w:sectPr>
      </w:pPr>
    </w:p>
    <w:p>
      <w:pPr>
        <w:pStyle w:val="Heading2"/>
        <w:numPr>
          <w:ilvl w:val="2"/>
          <w:numId w:val="2"/>
        </w:numPr>
        <w:tabs>
          <w:tab w:pos="862" w:val="left" w:leader="none"/>
        </w:tabs>
        <w:spacing w:line="240" w:lineRule="auto" w:before="80" w:after="0"/>
        <w:ind w:left="862" w:right="0" w:hanging="720"/>
        <w:jc w:val="left"/>
      </w:pPr>
      <w:r>
        <w:rPr/>
        <mc:AlternateContent>
          <mc:Choice Requires="wps">
            <w:drawing>
              <wp:anchor distT="0" distB="0" distL="0" distR="0" allowOverlap="1" layoutInCell="1" locked="0" behindDoc="1" simplePos="0" relativeHeight="477483520">
                <wp:simplePos x="0" y="0"/>
                <wp:positionH relativeFrom="page">
                  <wp:posOffset>1080452</wp:posOffset>
                </wp:positionH>
                <wp:positionV relativeFrom="paragraph">
                  <wp:posOffset>313605</wp:posOffset>
                </wp:positionV>
                <wp:extent cx="5579745" cy="5343525"/>
                <wp:effectExtent l="0" t="0" r="0" b="0"/>
                <wp:wrapNone/>
                <wp:docPr id="1189" name="Graphic 1189"/>
                <wp:cNvGraphicFramePr>
                  <a:graphicFrameLocks/>
                </wp:cNvGraphicFramePr>
                <a:graphic>
                  <a:graphicData uri="http://schemas.microsoft.com/office/word/2010/wordprocessingShape">
                    <wps:wsp>
                      <wps:cNvPr id="1189" name="Graphic 1189"/>
                      <wps:cNvSpPr/>
                      <wps:spPr>
                        <a:xfrm>
                          <a:off x="0" y="0"/>
                          <a:ext cx="5579745" cy="5343525"/>
                        </a:xfrm>
                        <a:custGeom>
                          <a:avLst/>
                          <a:gdLst/>
                          <a:ahLst/>
                          <a:cxnLst/>
                          <a:rect l="l" t="t" r="r" b="b"/>
                          <a:pathLst>
                            <a:path w="5579745" h="5343525">
                              <a:moveTo>
                                <a:pt x="5579681" y="5337187"/>
                              </a:moveTo>
                              <a:lnTo>
                                <a:pt x="5573395" y="5337187"/>
                              </a:lnTo>
                              <a:lnTo>
                                <a:pt x="6350" y="5337187"/>
                              </a:lnTo>
                              <a:lnTo>
                                <a:pt x="0" y="5337187"/>
                              </a:lnTo>
                              <a:lnTo>
                                <a:pt x="0" y="5343525"/>
                              </a:lnTo>
                              <a:lnTo>
                                <a:pt x="6350" y="5343525"/>
                              </a:lnTo>
                              <a:lnTo>
                                <a:pt x="5573319" y="5343525"/>
                              </a:lnTo>
                              <a:lnTo>
                                <a:pt x="5579681" y="5343525"/>
                              </a:lnTo>
                              <a:lnTo>
                                <a:pt x="5579681" y="5337187"/>
                              </a:lnTo>
                              <a:close/>
                            </a:path>
                            <a:path w="5579745" h="5343525">
                              <a:moveTo>
                                <a:pt x="5579681" y="6362"/>
                              </a:moveTo>
                              <a:lnTo>
                                <a:pt x="5573319" y="6362"/>
                              </a:lnTo>
                              <a:lnTo>
                                <a:pt x="5573319" y="2910217"/>
                              </a:lnTo>
                              <a:lnTo>
                                <a:pt x="6350" y="2910217"/>
                              </a:lnTo>
                              <a:lnTo>
                                <a:pt x="6350" y="6362"/>
                              </a:lnTo>
                              <a:lnTo>
                                <a:pt x="0" y="6362"/>
                              </a:lnTo>
                              <a:lnTo>
                                <a:pt x="0" y="2910217"/>
                              </a:lnTo>
                              <a:lnTo>
                                <a:pt x="0" y="2916567"/>
                              </a:lnTo>
                              <a:lnTo>
                                <a:pt x="0" y="5337175"/>
                              </a:lnTo>
                              <a:lnTo>
                                <a:pt x="6350" y="5337175"/>
                              </a:lnTo>
                              <a:lnTo>
                                <a:pt x="6350" y="2916567"/>
                              </a:lnTo>
                              <a:lnTo>
                                <a:pt x="5573319" y="2916567"/>
                              </a:lnTo>
                              <a:lnTo>
                                <a:pt x="5573319" y="5337175"/>
                              </a:lnTo>
                              <a:lnTo>
                                <a:pt x="5579681" y="5337175"/>
                              </a:lnTo>
                              <a:lnTo>
                                <a:pt x="5579681" y="2916567"/>
                              </a:lnTo>
                              <a:lnTo>
                                <a:pt x="5579681" y="2910217"/>
                              </a:lnTo>
                              <a:lnTo>
                                <a:pt x="5579681" y="6362"/>
                              </a:lnTo>
                              <a:close/>
                            </a:path>
                            <a:path w="5579745" h="5343525">
                              <a:moveTo>
                                <a:pt x="5579681" y="0"/>
                              </a:moveTo>
                              <a:lnTo>
                                <a:pt x="5573395" y="0"/>
                              </a:lnTo>
                              <a:lnTo>
                                <a:pt x="6350" y="0"/>
                              </a:lnTo>
                              <a:lnTo>
                                <a:pt x="0" y="0"/>
                              </a:lnTo>
                              <a:lnTo>
                                <a:pt x="0" y="6350"/>
                              </a:lnTo>
                              <a:lnTo>
                                <a:pt x="6350"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4.693323pt;width:439.35pt;height:420.75pt;mso-position-horizontal-relative:page;mso-position-vertical-relative:paragraph;z-index:-25832960" id="docshape1131" coordorigin="1702,494" coordsize="8787,8415" path="m10488,8899l10479,8899,10478,8899,1712,8899,1702,8899,1702,8909,1712,8909,10478,8909,10479,8909,10488,8909,10488,8899xm10488,504l10478,504,10478,5077,1712,5077,1712,504,1702,504,1702,5077,1702,5087,1702,8899,1712,8899,1712,5087,10478,5087,10478,8899,10488,8899,10488,5087,10488,5077,10488,504xm10488,494l10479,494,10478,494,1712,494,1702,494,1702,504,1712,504,10478,504,10479,504,10488,504,10488,494xe" filled="true" fillcolor="#000000" stroked="false">
                <v:path arrowok="t"/>
                <v:fill type="solid"/>
                <w10:wrap type="none"/>
              </v:shape>
            </w:pict>
          </mc:Fallback>
        </mc:AlternateContent>
      </w:r>
      <w:bookmarkStart w:name="_bookmark146" w:id="149"/>
      <w:bookmarkEnd w:id="149"/>
      <w:r>
        <w:rPr>
          <w:b w:val="0"/>
          <w:i w:val="0"/>
        </w:rPr>
      </w:r>
      <w:r>
        <w:rPr/>
        <w:t>David</w:t>
      </w:r>
      <w:r>
        <w:rPr>
          <w:spacing w:val="-3"/>
        </w:rPr>
        <w:t> </w:t>
      </w:r>
      <w:r>
        <w:rPr/>
        <w:t>Gonzales,</w:t>
      </w:r>
      <w:r>
        <w:rPr>
          <w:spacing w:val="-2"/>
        </w:rPr>
        <w:t> </w:t>
      </w:r>
      <w:r>
        <w:rPr/>
        <w:t>Cámara</w:t>
      </w:r>
      <w:r>
        <w:rPr>
          <w:spacing w:val="-3"/>
        </w:rPr>
        <w:t> </w:t>
      </w:r>
      <w:r>
        <w:rPr/>
        <w:t>Peruana</w:t>
      </w:r>
      <w:r>
        <w:rPr>
          <w:spacing w:val="-2"/>
        </w:rPr>
        <w:t> </w:t>
      </w:r>
      <w:r>
        <w:rPr/>
        <w:t>Del</w:t>
      </w:r>
      <w:r>
        <w:rPr>
          <w:spacing w:val="1"/>
        </w:rPr>
        <w:t> </w:t>
      </w:r>
      <w:r>
        <w:rPr/>
        <w:t>Café Y</w:t>
      </w:r>
      <w:r>
        <w:rPr>
          <w:spacing w:val="1"/>
        </w:rPr>
        <w:t> </w:t>
      </w:r>
      <w:r>
        <w:rPr>
          <w:spacing w:val="-4"/>
        </w:rPr>
        <w:t>Cacao</w:t>
      </w:r>
    </w:p>
    <w:p>
      <w:pPr>
        <w:pStyle w:val="BodyText"/>
        <w:spacing w:before="1"/>
        <w:rPr>
          <w:b/>
          <w:i/>
          <w:sz w:val="20"/>
        </w:rPr>
      </w:pPr>
      <w:r>
        <w:rPr>
          <w:b/>
          <w:i/>
          <w:sz w:val="20"/>
        </w:rPr>
        <w:drawing>
          <wp:anchor distT="0" distB="0" distL="0" distR="0" allowOverlap="1" layoutInCell="1" locked="0" behindDoc="1" simplePos="0" relativeHeight="487785472">
            <wp:simplePos x="0" y="0"/>
            <wp:positionH relativeFrom="page">
              <wp:posOffset>3465886</wp:posOffset>
            </wp:positionH>
            <wp:positionV relativeFrom="paragraph">
              <wp:posOffset>162119</wp:posOffset>
            </wp:positionV>
            <wp:extent cx="811356" cy="813816"/>
            <wp:effectExtent l="0" t="0" r="0" b="0"/>
            <wp:wrapTopAndBottom/>
            <wp:docPr id="1190" name="Image 1190"/>
            <wp:cNvGraphicFramePr>
              <a:graphicFrameLocks/>
            </wp:cNvGraphicFramePr>
            <a:graphic>
              <a:graphicData uri="http://schemas.openxmlformats.org/drawingml/2006/picture">
                <pic:pic>
                  <pic:nvPicPr>
                    <pic:cNvPr id="1190" name="Image 1190"/>
                    <pic:cNvPicPr/>
                  </pic:nvPicPr>
                  <pic:blipFill>
                    <a:blip r:embed="rId297" cstate="print"/>
                    <a:stretch>
                      <a:fillRect/>
                    </a:stretch>
                  </pic:blipFill>
                  <pic:spPr>
                    <a:xfrm>
                      <a:off x="0" y="0"/>
                      <a:ext cx="811356" cy="813816"/>
                    </a:xfrm>
                    <a:prstGeom prst="rect">
                      <a:avLst/>
                    </a:prstGeom>
                  </pic:spPr>
                </pic:pic>
              </a:graphicData>
            </a:graphic>
          </wp:anchor>
        </w:drawing>
      </w:r>
    </w:p>
    <w:p>
      <w:pPr>
        <w:pStyle w:val="Heading1"/>
        <w:spacing w:before="208"/>
        <w:ind w:left="-1" w:right="583"/>
        <w:jc w:val="center"/>
      </w:pPr>
      <w:r>
        <w:rPr/>
        <w:t>Cuestionario</w:t>
      </w:r>
      <w:r>
        <w:rPr>
          <w:spacing w:val="-4"/>
        </w:rPr>
        <w:t> </w:t>
      </w:r>
      <w:r>
        <w:rPr/>
        <w:t>de</w:t>
      </w:r>
      <w:r>
        <w:rPr>
          <w:spacing w:val="-1"/>
        </w:rPr>
        <w:t> </w:t>
      </w:r>
      <w:r>
        <w:rPr>
          <w:spacing w:val="-2"/>
        </w:rPr>
        <w:t>entrevista</w:t>
      </w:r>
    </w:p>
    <w:p>
      <w:pPr>
        <w:pStyle w:val="BodyText"/>
        <w:spacing w:line="364" w:lineRule="auto" w:before="128"/>
        <w:ind w:left="332" w:right="921"/>
        <w:jc w:val="center"/>
      </w:pPr>
      <w:r>
        <w:rPr/>
        <w:t>Trabajo</w:t>
      </w:r>
      <w:r>
        <w:rPr>
          <w:spacing w:val="-5"/>
        </w:rPr>
        <w:t> </w:t>
      </w:r>
      <w:r>
        <w:rPr/>
        <w:t>de</w:t>
      </w:r>
      <w:r>
        <w:rPr>
          <w:spacing w:val="-2"/>
        </w:rPr>
        <w:t> </w:t>
      </w:r>
      <w:r>
        <w:rPr/>
        <w:t>investigación</w:t>
      </w:r>
      <w:r>
        <w:rPr>
          <w:spacing w:val="-1"/>
        </w:rPr>
        <w:t> </w:t>
      </w:r>
      <w:r>
        <w:rPr/>
        <w:t>“Posicionamiento</w:t>
      </w:r>
      <w:r>
        <w:rPr>
          <w:spacing w:val="-5"/>
        </w:rPr>
        <w:t> </w:t>
      </w:r>
      <w:r>
        <w:rPr/>
        <w:t>del</w:t>
      </w:r>
      <w:r>
        <w:rPr>
          <w:spacing w:val="-11"/>
        </w:rPr>
        <w:t> </w:t>
      </w:r>
      <w:r>
        <w:rPr/>
        <w:t>café</w:t>
      </w:r>
      <w:r>
        <w:rPr>
          <w:spacing w:val="-2"/>
        </w:rPr>
        <w:t> </w:t>
      </w:r>
      <w:r>
        <w:rPr/>
        <w:t>orgánico</w:t>
      </w:r>
      <w:r>
        <w:rPr>
          <w:spacing w:val="-5"/>
        </w:rPr>
        <w:t> </w:t>
      </w:r>
      <w:r>
        <w:rPr/>
        <w:t>peruano</w:t>
      </w:r>
      <w:r>
        <w:rPr>
          <w:spacing w:val="-5"/>
        </w:rPr>
        <w:t> </w:t>
      </w:r>
      <w:r>
        <w:rPr/>
        <w:t>en</w:t>
      </w:r>
      <w:r>
        <w:rPr>
          <w:spacing w:val="-5"/>
        </w:rPr>
        <w:t> </w:t>
      </w:r>
      <w:r>
        <w:rPr/>
        <w:t>el</w:t>
      </w:r>
      <w:r>
        <w:rPr>
          <w:spacing w:val="-11"/>
        </w:rPr>
        <w:t> </w:t>
      </w:r>
      <w:r>
        <w:rPr/>
        <w:t>consumidor </w:t>
      </w:r>
      <w:r>
        <w:rPr>
          <w:spacing w:val="-2"/>
        </w:rPr>
        <w:t>alemán”</w:t>
      </w:r>
    </w:p>
    <w:p>
      <w:pPr>
        <w:pStyle w:val="ListParagraph"/>
        <w:numPr>
          <w:ilvl w:val="0"/>
          <w:numId w:val="43"/>
        </w:numPr>
        <w:tabs>
          <w:tab w:pos="972" w:val="left" w:leader="none"/>
        </w:tabs>
        <w:spacing w:line="240" w:lineRule="auto" w:before="0" w:after="0"/>
        <w:ind w:left="972" w:right="0" w:hanging="360"/>
        <w:jc w:val="left"/>
        <w:rPr>
          <w:sz w:val="24"/>
        </w:rPr>
      </w:pPr>
      <w:r>
        <w:rPr>
          <w:sz w:val="24"/>
        </w:rPr>
        <w:t>Formato:</w:t>
      </w:r>
      <w:r>
        <w:rPr>
          <w:spacing w:val="-1"/>
          <w:sz w:val="24"/>
        </w:rPr>
        <w:t> </w:t>
      </w:r>
      <w:r>
        <w:rPr>
          <w:spacing w:val="-2"/>
          <w:sz w:val="24"/>
        </w:rPr>
        <w:t>Video</w:t>
      </w:r>
    </w:p>
    <w:p>
      <w:pPr>
        <w:pStyle w:val="ListParagraph"/>
        <w:numPr>
          <w:ilvl w:val="0"/>
          <w:numId w:val="43"/>
        </w:numPr>
        <w:tabs>
          <w:tab w:pos="972" w:val="left" w:leader="none"/>
        </w:tabs>
        <w:spacing w:line="240" w:lineRule="auto" w:before="136" w:after="0"/>
        <w:ind w:left="972" w:right="0" w:hanging="360"/>
        <w:jc w:val="left"/>
        <w:rPr>
          <w:sz w:val="24"/>
        </w:rPr>
      </w:pPr>
      <w:r>
        <w:rPr>
          <w:sz w:val="24"/>
        </w:rPr>
        <w:t>Plataforma:</w:t>
      </w:r>
      <w:r>
        <w:rPr>
          <w:spacing w:val="-5"/>
          <w:sz w:val="24"/>
        </w:rPr>
        <w:t> </w:t>
      </w:r>
      <w:r>
        <w:rPr>
          <w:spacing w:val="-4"/>
          <w:sz w:val="24"/>
        </w:rPr>
        <w:t>Zoom</w:t>
      </w:r>
    </w:p>
    <w:p>
      <w:pPr>
        <w:pStyle w:val="ListParagraph"/>
        <w:numPr>
          <w:ilvl w:val="0"/>
          <w:numId w:val="43"/>
        </w:numPr>
        <w:tabs>
          <w:tab w:pos="972" w:val="left" w:leader="none"/>
        </w:tabs>
        <w:spacing w:line="240" w:lineRule="auto" w:before="137" w:after="0"/>
        <w:ind w:left="972" w:right="0" w:hanging="360"/>
        <w:jc w:val="left"/>
        <w:rPr>
          <w:sz w:val="24"/>
        </w:rPr>
      </w:pPr>
      <w:r>
        <w:rPr>
          <w:sz w:val="24"/>
        </w:rPr>
        <w:t>Duración:</w:t>
      </w:r>
      <w:r>
        <w:rPr>
          <w:spacing w:val="-9"/>
          <w:sz w:val="24"/>
        </w:rPr>
        <w:t> </w:t>
      </w:r>
      <w:r>
        <w:rPr>
          <w:sz w:val="24"/>
        </w:rPr>
        <w:t>15-30</w:t>
      </w:r>
      <w:r>
        <w:rPr>
          <w:spacing w:val="7"/>
          <w:sz w:val="24"/>
        </w:rPr>
        <w:t> </w:t>
      </w:r>
      <w:r>
        <w:rPr>
          <w:spacing w:val="-2"/>
          <w:sz w:val="24"/>
        </w:rPr>
        <w:t>minutos</w:t>
      </w:r>
    </w:p>
    <w:p>
      <w:pPr>
        <w:pStyle w:val="ListParagraph"/>
        <w:numPr>
          <w:ilvl w:val="0"/>
          <w:numId w:val="43"/>
        </w:numPr>
        <w:tabs>
          <w:tab w:pos="972" w:val="left" w:leader="none"/>
        </w:tabs>
        <w:spacing w:line="240" w:lineRule="auto" w:before="136" w:after="0"/>
        <w:ind w:left="972" w:right="0" w:hanging="360"/>
        <w:jc w:val="left"/>
        <w:rPr>
          <w:sz w:val="24"/>
        </w:rPr>
      </w:pPr>
      <w:r>
        <w:rPr>
          <w:sz w:val="24"/>
        </w:rPr>
        <w:t>Entrevistado/a:</w:t>
      </w:r>
      <w:r>
        <w:rPr>
          <w:spacing w:val="-7"/>
          <w:sz w:val="24"/>
        </w:rPr>
        <w:t> </w:t>
      </w:r>
      <w:r>
        <w:rPr>
          <w:sz w:val="24"/>
        </w:rPr>
        <w:t>Representante</w:t>
      </w:r>
      <w:r>
        <w:rPr>
          <w:spacing w:val="3"/>
          <w:sz w:val="24"/>
        </w:rPr>
        <w:t> </w:t>
      </w:r>
      <w:r>
        <w:rPr>
          <w:sz w:val="24"/>
        </w:rPr>
        <w:t>de</w:t>
      </w:r>
      <w:r>
        <w:rPr>
          <w:spacing w:val="4"/>
          <w:sz w:val="24"/>
        </w:rPr>
        <w:t> </w:t>
      </w:r>
      <w:r>
        <w:rPr>
          <w:sz w:val="24"/>
        </w:rPr>
        <w:t>la</w:t>
      </w:r>
      <w:r>
        <w:rPr>
          <w:spacing w:val="3"/>
          <w:sz w:val="24"/>
        </w:rPr>
        <w:t> </w:t>
      </w:r>
      <w:r>
        <w:rPr>
          <w:sz w:val="24"/>
        </w:rPr>
        <w:t>Cámara</w:t>
      </w:r>
      <w:r>
        <w:rPr>
          <w:spacing w:val="-7"/>
          <w:sz w:val="24"/>
        </w:rPr>
        <w:t> </w:t>
      </w:r>
      <w:r>
        <w:rPr>
          <w:sz w:val="24"/>
        </w:rPr>
        <w:t>Peruana</w:t>
      </w:r>
      <w:r>
        <w:rPr>
          <w:spacing w:val="4"/>
          <w:sz w:val="24"/>
        </w:rPr>
        <w:t> </w:t>
      </w:r>
      <w:r>
        <w:rPr>
          <w:sz w:val="24"/>
        </w:rPr>
        <w:t>del</w:t>
      </w:r>
      <w:r>
        <w:rPr>
          <w:spacing w:val="-7"/>
          <w:sz w:val="24"/>
        </w:rPr>
        <w:t> </w:t>
      </w:r>
      <w:r>
        <w:rPr>
          <w:sz w:val="24"/>
        </w:rPr>
        <w:t>Café</w:t>
      </w:r>
      <w:r>
        <w:rPr>
          <w:spacing w:val="3"/>
          <w:sz w:val="24"/>
        </w:rPr>
        <w:t> </w:t>
      </w:r>
      <w:r>
        <w:rPr>
          <w:sz w:val="24"/>
        </w:rPr>
        <w:t>y</w:t>
      </w:r>
      <w:r>
        <w:rPr>
          <w:spacing w:val="1"/>
          <w:sz w:val="24"/>
        </w:rPr>
        <w:t> </w:t>
      </w:r>
      <w:r>
        <w:rPr>
          <w:spacing w:val="-2"/>
          <w:sz w:val="24"/>
        </w:rPr>
        <w:t>Cacao</w:t>
      </w:r>
    </w:p>
    <w:p>
      <w:pPr>
        <w:pStyle w:val="ListParagraph"/>
        <w:numPr>
          <w:ilvl w:val="0"/>
          <w:numId w:val="43"/>
        </w:numPr>
        <w:tabs>
          <w:tab w:pos="972" w:val="left" w:leader="none"/>
        </w:tabs>
        <w:spacing w:line="240" w:lineRule="auto" w:before="156" w:after="0"/>
        <w:ind w:left="972" w:right="0" w:hanging="360"/>
        <w:jc w:val="left"/>
        <w:rPr>
          <w:sz w:val="24"/>
        </w:rPr>
      </w:pPr>
      <w:r>
        <w:rPr>
          <w:sz w:val="24"/>
        </w:rPr>
        <w:t>Presentación</w:t>
      </w:r>
      <w:r>
        <w:rPr>
          <w:spacing w:val="1"/>
          <w:sz w:val="24"/>
        </w:rPr>
        <w:t> </w:t>
      </w:r>
      <w:r>
        <w:rPr>
          <w:sz w:val="24"/>
        </w:rPr>
        <w:t>del</w:t>
      </w:r>
      <w:r>
        <w:rPr>
          <w:spacing w:val="-5"/>
          <w:sz w:val="24"/>
        </w:rPr>
        <w:t> </w:t>
      </w:r>
      <w:r>
        <w:rPr>
          <w:spacing w:val="-2"/>
          <w:sz w:val="24"/>
        </w:rPr>
        <w:t>entrevistado/a</w:t>
      </w:r>
    </w:p>
    <w:p>
      <w:pPr>
        <w:pStyle w:val="ListParagraph"/>
        <w:numPr>
          <w:ilvl w:val="0"/>
          <w:numId w:val="43"/>
        </w:numPr>
        <w:tabs>
          <w:tab w:pos="972" w:val="left" w:leader="none"/>
        </w:tabs>
        <w:spacing w:line="348" w:lineRule="auto" w:before="136" w:after="0"/>
        <w:ind w:left="972" w:right="843" w:hanging="360"/>
        <w:jc w:val="left"/>
        <w:rPr>
          <w:sz w:val="24"/>
        </w:rPr>
      </w:pPr>
      <w:r>
        <w:rPr>
          <w:sz w:val="24"/>
        </w:rPr>
        <w:t>¿Puede</w:t>
      </w:r>
      <w:r>
        <w:rPr>
          <w:spacing w:val="40"/>
          <w:sz w:val="24"/>
        </w:rPr>
        <w:t> </w:t>
      </w:r>
      <w:r>
        <w:rPr>
          <w:sz w:val="24"/>
        </w:rPr>
        <w:t>contarnos</w:t>
      </w:r>
      <w:r>
        <w:rPr>
          <w:spacing w:val="40"/>
          <w:sz w:val="24"/>
        </w:rPr>
        <w:t> </w:t>
      </w:r>
      <w:r>
        <w:rPr>
          <w:sz w:val="24"/>
        </w:rPr>
        <w:t>un</w:t>
      </w:r>
      <w:r>
        <w:rPr>
          <w:spacing w:val="40"/>
          <w:sz w:val="24"/>
        </w:rPr>
        <w:t> </w:t>
      </w:r>
      <w:r>
        <w:rPr>
          <w:sz w:val="24"/>
        </w:rPr>
        <w:t>poco</w:t>
      </w:r>
      <w:r>
        <w:rPr>
          <w:spacing w:val="40"/>
          <w:sz w:val="24"/>
        </w:rPr>
        <w:t> </w:t>
      </w:r>
      <w:r>
        <w:rPr>
          <w:sz w:val="24"/>
        </w:rPr>
        <w:t>sobre</w:t>
      </w:r>
      <w:r>
        <w:rPr>
          <w:spacing w:val="39"/>
          <w:sz w:val="24"/>
        </w:rPr>
        <w:t> </w:t>
      </w:r>
      <w:r>
        <w:rPr>
          <w:sz w:val="24"/>
        </w:rPr>
        <w:t>el</w:t>
      </w:r>
      <w:r>
        <w:rPr>
          <w:spacing w:val="38"/>
          <w:sz w:val="24"/>
        </w:rPr>
        <w:t> </w:t>
      </w:r>
      <w:r>
        <w:rPr>
          <w:sz w:val="24"/>
        </w:rPr>
        <w:t>café</w:t>
      </w:r>
      <w:r>
        <w:rPr>
          <w:spacing w:val="39"/>
          <w:sz w:val="24"/>
        </w:rPr>
        <w:t> </w:t>
      </w:r>
      <w:r>
        <w:rPr>
          <w:sz w:val="24"/>
        </w:rPr>
        <w:t>peruano</w:t>
      </w:r>
      <w:r>
        <w:rPr>
          <w:spacing w:val="35"/>
          <w:sz w:val="24"/>
        </w:rPr>
        <w:t> </w:t>
      </w:r>
      <w:r>
        <w:rPr>
          <w:sz w:val="24"/>
        </w:rPr>
        <w:t>y</w:t>
      </w:r>
      <w:r>
        <w:rPr>
          <w:spacing w:val="40"/>
          <w:sz w:val="24"/>
        </w:rPr>
        <w:t> </w:t>
      </w:r>
      <w:r>
        <w:rPr>
          <w:sz w:val="24"/>
        </w:rPr>
        <w:t>su</w:t>
      </w:r>
      <w:r>
        <w:rPr>
          <w:spacing w:val="40"/>
          <w:sz w:val="24"/>
        </w:rPr>
        <w:t> </w:t>
      </w:r>
      <w:r>
        <w:rPr>
          <w:sz w:val="24"/>
        </w:rPr>
        <w:t>promoción?</w:t>
      </w:r>
      <w:r>
        <w:rPr>
          <w:spacing w:val="39"/>
          <w:sz w:val="24"/>
        </w:rPr>
        <w:t> </w:t>
      </w:r>
      <w:r>
        <w:rPr>
          <w:sz w:val="24"/>
        </w:rPr>
        <w:t>¿objetivos logrados y metas a futuro?</w:t>
      </w:r>
    </w:p>
    <w:p>
      <w:pPr>
        <w:pStyle w:val="ListParagraph"/>
        <w:numPr>
          <w:ilvl w:val="0"/>
          <w:numId w:val="43"/>
        </w:numPr>
        <w:tabs>
          <w:tab w:pos="972" w:val="left" w:leader="none"/>
        </w:tabs>
        <w:spacing w:line="240" w:lineRule="auto" w:before="14" w:after="0"/>
        <w:ind w:left="972" w:right="0" w:hanging="360"/>
        <w:jc w:val="left"/>
        <w:rPr>
          <w:sz w:val="24"/>
        </w:rPr>
      </w:pPr>
      <w:r>
        <w:rPr>
          <w:sz w:val="24"/>
        </w:rPr>
        <w:t>¿Y</w:t>
      </w:r>
      <w:r>
        <w:rPr>
          <w:spacing w:val="-7"/>
          <w:sz w:val="24"/>
        </w:rPr>
        <w:t> </w:t>
      </w:r>
      <w:r>
        <w:rPr>
          <w:sz w:val="24"/>
        </w:rPr>
        <w:t>en</w:t>
      </w:r>
      <w:r>
        <w:rPr>
          <w:spacing w:val="-2"/>
          <w:sz w:val="24"/>
        </w:rPr>
        <w:t> </w:t>
      </w:r>
      <w:r>
        <w:rPr>
          <w:sz w:val="24"/>
        </w:rPr>
        <w:t>el</w:t>
      </w:r>
      <w:r>
        <w:rPr>
          <w:spacing w:val="1"/>
          <w:sz w:val="24"/>
        </w:rPr>
        <w:t> </w:t>
      </w:r>
      <w:r>
        <w:rPr>
          <w:sz w:val="24"/>
        </w:rPr>
        <w:t>mercado</w:t>
      </w:r>
      <w:r>
        <w:rPr>
          <w:spacing w:val="-2"/>
          <w:sz w:val="24"/>
        </w:rPr>
        <w:t> </w:t>
      </w:r>
      <w:r>
        <w:rPr>
          <w:sz w:val="24"/>
        </w:rPr>
        <w:t>alemán?</w:t>
      </w:r>
      <w:r>
        <w:rPr>
          <w:spacing w:val="-9"/>
          <w:sz w:val="24"/>
        </w:rPr>
        <w:t> </w:t>
      </w:r>
      <w:r>
        <w:rPr>
          <w:sz w:val="24"/>
        </w:rPr>
        <w:t>¿cómo</w:t>
      </w:r>
      <w:r>
        <w:rPr>
          <w:spacing w:val="-3"/>
          <w:sz w:val="24"/>
        </w:rPr>
        <w:t> </w:t>
      </w:r>
      <w:r>
        <w:rPr>
          <w:sz w:val="24"/>
        </w:rPr>
        <w:t>es</w:t>
      </w:r>
      <w:r>
        <w:rPr>
          <w:spacing w:val="4"/>
          <w:sz w:val="24"/>
        </w:rPr>
        <w:t> </w:t>
      </w:r>
      <w:r>
        <w:rPr>
          <w:sz w:val="24"/>
        </w:rPr>
        <w:t>su</w:t>
      </w:r>
      <w:r>
        <w:rPr>
          <w:spacing w:val="-2"/>
          <w:sz w:val="24"/>
        </w:rPr>
        <w:t> </w:t>
      </w:r>
      <w:r>
        <w:rPr>
          <w:sz w:val="24"/>
        </w:rPr>
        <w:t>relación</w:t>
      </w:r>
      <w:r>
        <w:rPr>
          <w:spacing w:val="-2"/>
          <w:sz w:val="24"/>
        </w:rPr>
        <w:t> comercial?</w:t>
      </w:r>
    </w:p>
    <w:p>
      <w:pPr>
        <w:pStyle w:val="ListParagraph"/>
        <w:numPr>
          <w:ilvl w:val="0"/>
          <w:numId w:val="43"/>
        </w:numPr>
        <w:tabs>
          <w:tab w:pos="972" w:val="left" w:leader="none"/>
        </w:tabs>
        <w:spacing w:line="357" w:lineRule="auto" w:before="137" w:after="0"/>
        <w:ind w:left="972" w:right="844" w:hanging="360"/>
        <w:jc w:val="both"/>
        <w:rPr>
          <w:sz w:val="24"/>
        </w:rPr>
      </w:pPr>
      <w:r>
        <w:rPr>
          <w:sz w:val="24"/>
        </w:rPr>
        <w:t>En el ámbito del café, ¿cuáles son las principales actividades de apoyo de la institución</w:t>
      </w:r>
      <w:r>
        <w:rPr>
          <w:spacing w:val="-15"/>
          <w:sz w:val="24"/>
        </w:rPr>
        <w:t> </w:t>
      </w:r>
      <w:r>
        <w:rPr>
          <w:sz w:val="24"/>
        </w:rPr>
        <w:t>a</w:t>
      </w:r>
      <w:r>
        <w:rPr>
          <w:spacing w:val="-15"/>
          <w:sz w:val="24"/>
        </w:rPr>
        <w:t> </w:t>
      </w:r>
      <w:r>
        <w:rPr>
          <w:sz w:val="24"/>
        </w:rPr>
        <w:t>la</w:t>
      </w:r>
      <w:r>
        <w:rPr>
          <w:spacing w:val="-12"/>
          <w:sz w:val="24"/>
        </w:rPr>
        <w:t> </w:t>
      </w:r>
      <w:r>
        <w:rPr>
          <w:sz w:val="24"/>
        </w:rPr>
        <w:t>que</w:t>
      </w:r>
      <w:r>
        <w:rPr>
          <w:spacing w:val="-13"/>
          <w:sz w:val="24"/>
        </w:rPr>
        <w:t> </w:t>
      </w:r>
      <w:r>
        <w:rPr>
          <w:sz w:val="24"/>
        </w:rPr>
        <w:t>representa</w:t>
      </w:r>
      <w:r>
        <w:rPr>
          <w:spacing w:val="-13"/>
          <w:sz w:val="24"/>
        </w:rPr>
        <w:t> </w:t>
      </w:r>
      <w:r>
        <w:rPr>
          <w:sz w:val="24"/>
        </w:rPr>
        <w:t>para</w:t>
      </w:r>
      <w:r>
        <w:rPr>
          <w:spacing w:val="-13"/>
          <w:sz w:val="24"/>
        </w:rPr>
        <w:t> </w:t>
      </w:r>
      <w:r>
        <w:rPr>
          <w:sz w:val="24"/>
        </w:rPr>
        <w:t>mejorar</w:t>
      </w:r>
      <w:r>
        <w:rPr>
          <w:spacing w:val="-15"/>
          <w:sz w:val="24"/>
        </w:rPr>
        <w:t> </w:t>
      </w:r>
      <w:r>
        <w:rPr>
          <w:sz w:val="24"/>
        </w:rPr>
        <w:t>las</w:t>
      </w:r>
      <w:r>
        <w:rPr>
          <w:spacing w:val="-15"/>
          <w:sz w:val="24"/>
        </w:rPr>
        <w:t> </w:t>
      </w:r>
      <w:r>
        <w:rPr>
          <w:sz w:val="24"/>
        </w:rPr>
        <w:t>relaciones</w:t>
      </w:r>
      <w:r>
        <w:rPr>
          <w:spacing w:val="-15"/>
          <w:sz w:val="24"/>
        </w:rPr>
        <w:t> </w:t>
      </w:r>
      <w:r>
        <w:rPr>
          <w:sz w:val="24"/>
        </w:rPr>
        <w:t>comerciales</w:t>
      </w:r>
      <w:r>
        <w:rPr>
          <w:spacing w:val="-15"/>
          <w:sz w:val="24"/>
        </w:rPr>
        <w:t> </w:t>
      </w:r>
      <w:r>
        <w:rPr>
          <w:sz w:val="24"/>
        </w:rPr>
        <w:t>entre</w:t>
      </w:r>
      <w:r>
        <w:rPr>
          <w:spacing w:val="-13"/>
          <w:sz w:val="24"/>
        </w:rPr>
        <w:t> </w:t>
      </w:r>
      <w:r>
        <w:rPr>
          <w:sz w:val="24"/>
        </w:rPr>
        <w:t>ambos </w:t>
      </w:r>
      <w:r>
        <w:rPr>
          <w:spacing w:val="-2"/>
          <w:sz w:val="24"/>
        </w:rPr>
        <w:t>países?</w:t>
      </w:r>
    </w:p>
    <w:p>
      <w:pPr>
        <w:pStyle w:val="ListParagraph"/>
        <w:numPr>
          <w:ilvl w:val="0"/>
          <w:numId w:val="43"/>
        </w:numPr>
        <w:tabs>
          <w:tab w:pos="972" w:val="left" w:leader="none"/>
        </w:tabs>
        <w:spacing w:line="350" w:lineRule="auto" w:before="0" w:after="0"/>
        <w:ind w:left="972" w:right="830" w:hanging="360"/>
        <w:jc w:val="both"/>
        <w:rPr>
          <w:sz w:val="24"/>
        </w:rPr>
      </w:pPr>
      <w:r>
        <w:rPr>
          <w:sz w:val="24"/>
        </w:rPr>
        <w:t>¿Cómo es el consumidor alemán? ¿cuáles son las principales características, costumbres y hábitos de compra?</w:t>
      </w:r>
    </w:p>
    <w:p>
      <w:pPr>
        <w:pStyle w:val="ListParagraph"/>
        <w:spacing w:after="0" w:line="350" w:lineRule="auto"/>
        <w:jc w:val="both"/>
        <w:rPr>
          <w:sz w:val="24"/>
        </w:rPr>
        <w:sectPr>
          <w:pgSz w:w="11910" w:h="16840"/>
          <w:pgMar w:header="717" w:footer="0" w:top="1320" w:bottom="280" w:left="1559" w:right="708"/>
        </w:sectPr>
      </w:pPr>
    </w:p>
    <w:p>
      <w:pPr>
        <w:pStyle w:val="ListParagraph"/>
        <w:numPr>
          <w:ilvl w:val="3"/>
          <w:numId w:val="2"/>
        </w:numPr>
        <w:tabs>
          <w:tab w:pos="1583" w:val="left" w:leader="none"/>
        </w:tabs>
        <w:spacing w:line="360" w:lineRule="auto" w:before="80" w:after="0"/>
        <w:ind w:left="142" w:right="704" w:firstLine="270"/>
        <w:jc w:val="both"/>
        <w:rPr>
          <w:sz w:val="24"/>
        </w:rPr>
      </w:pPr>
      <w:r>
        <w:rPr>
          <w:sz w:val="24"/>
        </w:rPr>
        <w:t>Presentación Del Entrevistado. Soy coordinador de la Cámara Peruana de Café</w:t>
      </w:r>
      <w:r>
        <w:rPr>
          <w:spacing w:val="-8"/>
          <w:sz w:val="24"/>
        </w:rPr>
        <w:t> </w:t>
      </w:r>
      <w:r>
        <w:rPr>
          <w:sz w:val="24"/>
        </w:rPr>
        <w:t>y</w:t>
      </w:r>
      <w:r>
        <w:rPr>
          <w:spacing w:val="-12"/>
          <w:sz w:val="24"/>
        </w:rPr>
        <w:t> </w:t>
      </w:r>
      <w:r>
        <w:rPr>
          <w:sz w:val="24"/>
        </w:rPr>
        <w:t>Cacao,</w:t>
      </w:r>
      <w:r>
        <w:rPr>
          <w:spacing w:val="-12"/>
          <w:sz w:val="24"/>
        </w:rPr>
        <w:t> </w:t>
      </w:r>
      <w:r>
        <w:rPr>
          <w:sz w:val="24"/>
        </w:rPr>
        <w:t>de</w:t>
      </w:r>
      <w:r>
        <w:rPr>
          <w:spacing w:val="-8"/>
          <w:sz w:val="24"/>
        </w:rPr>
        <w:t> </w:t>
      </w:r>
      <w:r>
        <w:rPr>
          <w:sz w:val="24"/>
        </w:rPr>
        <w:t>profesión</w:t>
      </w:r>
      <w:r>
        <w:rPr>
          <w:spacing w:val="-12"/>
          <w:sz w:val="24"/>
        </w:rPr>
        <w:t> </w:t>
      </w:r>
      <w:r>
        <w:rPr>
          <w:sz w:val="24"/>
        </w:rPr>
        <w:t>economista</w:t>
      </w:r>
      <w:r>
        <w:rPr>
          <w:spacing w:val="-8"/>
          <w:sz w:val="24"/>
        </w:rPr>
        <w:t> </w:t>
      </w:r>
      <w:r>
        <w:rPr>
          <w:sz w:val="24"/>
        </w:rPr>
        <w:t>con</w:t>
      </w:r>
      <w:r>
        <w:rPr>
          <w:spacing w:val="-12"/>
          <w:sz w:val="24"/>
        </w:rPr>
        <w:t> </w:t>
      </w:r>
      <w:r>
        <w:rPr>
          <w:sz w:val="24"/>
        </w:rPr>
        <w:t>especialización</w:t>
      </w:r>
      <w:r>
        <w:rPr>
          <w:spacing w:val="-12"/>
          <w:sz w:val="24"/>
        </w:rPr>
        <w:t> </w:t>
      </w:r>
      <w:r>
        <w:rPr>
          <w:sz w:val="24"/>
        </w:rPr>
        <w:t>en</w:t>
      </w:r>
      <w:r>
        <w:rPr>
          <w:spacing w:val="-1"/>
          <w:sz w:val="24"/>
        </w:rPr>
        <w:t> </w:t>
      </w:r>
      <w:r>
        <w:rPr>
          <w:sz w:val="24"/>
        </w:rPr>
        <w:t>lo</w:t>
      </w:r>
      <w:r>
        <w:rPr>
          <w:spacing w:val="-12"/>
          <w:sz w:val="24"/>
        </w:rPr>
        <w:t> </w:t>
      </w:r>
      <w:r>
        <w:rPr>
          <w:sz w:val="24"/>
        </w:rPr>
        <w:t>que</w:t>
      </w:r>
      <w:r>
        <w:rPr>
          <w:spacing w:val="-8"/>
          <w:sz w:val="24"/>
        </w:rPr>
        <w:t> </w:t>
      </w:r>
      <w:r>
        <w:rPr>
          <w:sz w:val="24"/>
        </w:rPr>
        <w:t>es</w:t>
      </w:r>
      <w:r>
        <w:rPr>
          <w:spacing w:val="-15"/>
          <w:sz w:val="24"/>
        </w:rPr>
        <w:t> </w:t>
      </w:r>
      <w:r>
        <w:rPr>
          <w:sz w:val="24"/>
        </w:rPr>
        <w:t>agronegocios,</w:t>
      </w:r>
      <w:r>
        <w:rPr>
          <w:spacing w:val="-12"/>
          <w:sz w:val="24"/>
        </w:rPr>
        <w:t> </w:t>
      </w:r>
      <w:r>
        <w:rPr>
          <w:sz w:val="24"/>
        </w:rPr>
        <w:t>tengo 23 años trabajando en</w:t>
      </w:r>
      <w:r>
        <w:rPr>
          <w:spacing w:val="-1"/>
          <w:sz w:val="24"/>
        </w:rPr>
        <w:t> </w:t>
      </w:r>
      <w:r>
        <w:rPr>
          <w:sz w:val="24"/>
        </w:rPr>
        <w:t>el sector del desarrollo de agroindustria, la mitad por investigador y la mitad como gerente, gestor de programas y proyectos.</w:t>
      </w:r>
    </w:p>
    <w:p>
      <w:pPr>
        <w:pStyle w:val="ListParagraph"/>
        <w:numPr>
          <w:ilvl w:val="3"/>
          <w:numId w:val="2"/>
        </w:numPr>
        <w:tabs>
          <w:tab w:pos="1583" w:val="left" w:leader="none"/>
        </w:tabs>
        <w:spacing w:line="240" w:lineRule="auto" w:before="155" w:after="0"/>
        <w:ind w:left="1583" w:right="0" w:hanging="1171"/>
        <w:jc w:val="both"/>
        <w:rPr>
          <w:sz w:val="24"/>
        </w:rPr>
      </w:pPr>
      <w:r>
        <w:rPr>
          <w:sz w:val="24"/>
        </w:rPr>
        <w:t>¿Puede</w:t>
      </w:r>
      <w:r>
        <w:rPr>
          <w:spacing w:val="68"/>
          <w:sz w:val="24"/>
        </w:rPr>
        <w:t> </w:t>
      </w:r>
      <w:r>
        <w:rPr>
          <w:sz w:val="24"/>
        </w:rPr>
        <w:t>Contarnos</w:t>
      </w:r>
      <w:r>
        <w:rPr>
          <w:spacing w:val="64"/>
          <w:sz w:val="24"/>
        </w:rPr>
        <w:t> </w:t>
      </w:r>
      <w:r>
        <w:rPr>
          <w:sz w:val="24"/>
        </w:rPr>
        <w:t>Un</w:t>
      </w:r>
      <w:r>
        <w:rPr>
          <w:spacing w:val="67"/>
          <w:sz w:val="24"/>
        </w:rPr>
        <w:t> </w:t>
      </w:r>
      <w:r>
        <w:rPr>
          <w:sz w:val="24"/>
        </w:rPr>
        <w:t>Poco</w:t>
      </w:r>
      <w:r>
        <w:rPr>
          <w:spacing w:val="67"/>
          <w:sz w:val="24"/>
        </w:rPr>
        <w:t> </w:t>
      </w:r>
      <w:r>
        <w:rPr>
          <w:sz w:val="24"/>
        </w:rPr>
        <w:t>Sobre</w:t>
      </w:r>
      <w:r>
        <w:rPr>
          <w:spacing w:val="71"/>
          <w:sz w:val="24"/>
        </w:rPr>
        <w:t> </w:t>
      </w:r>
      <w:r>
        <w:rPr>
          <w:sz w:val="24"/>
        </w:rPr>
        <w:t>El</w:t>
      </w:r>
      <w:r>
        <w:rPr>
          <w:spacing w:val="62"/>
          <w:sz w:val="24"/>
        </w:rPr>
        <w:t> </w:t>
      </w:r>
      <w:r>
        <w:rPr>
          <w:sz w:val="24"/>
        </w:rPr>
        <w:t>Café</w:t>
      </w:r>
      <w:r>
        <w:rPr>
          <w:spacing w:val="71"/>
          <w:sz w:val="24"/>
        </w:rPr>
        <w:t> </w:t>
      </w:r>
      <w:r>
        <w:rPr>
          <w:sz w:val="24"/>
        </w:rPr>
        <w:t>Peruano</w:t>
      </w:r>
      <w:r>
        <w:rPr>
          <w:spacing w:val="67"/>
          <w:sz w:val="24"/>
        </w:rPr>
        <w:t> </w:t>
      </w:r>
      <w:r>
        <w:rPr>
          <w:sz w:val="24"/>
        </w:rPr>
        <w:t>Y</w:t>
      </w:r>
      <w:r>
        <w:rPr>
          <w:spacing w:val="64"/>
          <w:sz w:val="24"/>
        </w:rPr>
        <w:t> </w:t>
      </w:r>
      <w:r>
        <w:rPr>
          <w:sz w:val="24"/>
        </w:rPr>
        <w:t>Su</w:t>
      </w:r>
      <w:r>
        <w:rPr>
          <w:spacing w:val="68"/>
          <w:sz w:val="24"/>
        </w:rPr>
        <w:t> </w:t>
      </w:r>
      <w:r>
        <w:rPr>
          <w:spacing w:val="-2"/>
          <w:sz w:val="24"/>
        </w:rPr>
        <w:t>Promoción?</w:t>
      </w:r>
    </w:p>
    <w:p>
      <w:pPr>
        <w:pStyle w:val="BodyText"/>
        <w:spacing w:line="360" w:lineRule="auto" w:before="144"/>
        <w:ind w:left="142" w:right="710"/>
        <w:jc w:val="both"/>
      </w:pPr>
      <w:r>
        <w:rPr/>
        <w:t>¿Objetivos</w:t>
      </w:r>
      <w:r>
        <w:rPr>
          <w:spacing w:val="-5"/>
        </w:rPr>
        <w:t> </w:t>
      </w:r>
      <w:r>
        <w:rPr/>
        <w:t>Logrados</w:t>
      </w:r>
      <w:r>
        <w:rPr>
          <w:spacing w:val="-5"/>
        </w:rPr>
        <w:t> </w:t>
      </w:r>
      <w:r>
        <w:rPr/>
        <w:t>Y</w:t>
      </w:r>
      <w:r>
        <w:rPr>
          <w:spacing w:val="-5"/>
        </w:rPr>
        <w:t> </w:t>
      </w:r>
      <w:r>
        <w:rPr/>
        <w:t>Metas</w:t>
      </w:r>
      <w:r>
        <w:rPr>
          <w:spacing w:val="-5"/>
        </w:rPr>
        <w:t> </w:t>
      </w:r>
      <w:r>
        <w:rPr/>
        <w:t>A</w:t>
      </w:r>
      <w:r>
        <w:rPr>
          <w:spacing w:val="-5"/>
        </w:rPr>
        <w:t> </w:t>
      </w:r>
      <w:r>
        <w:rPr/>
        <w:t>Futuro?</w:t>
      </w:r>
      <w:r>
        <w:rPr>
          <w:spacing w:val="-3"/>
        </w:rPr>
        <w:t> </w:t>
      </w:r>
      <w:r>
        <w:rPr/>
        <w:t>El</w:t>
      </w:r>
      <w:r>
        <w:rPr>
          <w:spacing w:val="-8"/>
        </w:rPr>
        <w:t> </w:t>
      </w:r>
      <w:r>
        <w:rPr/>
        <w:t>café peruano</w:t>
      </w:r>
      <w:r>
        <w:rPr>
          <w:spacing w:val="-12"/>
        </w:rPr>
        <w:t> </w:t>
      </w:r>
      <w:r>
        <w:rPr/>
        <w:t>es</w:t>
      </w:r>
      <w:r>
        <w:rPr>
          <w:spacing w:val="-5"/>
        </w:rPr>
        <w:t> </w:t>
      </w:r>
      <w:r>
        <w:rPr/>
        <w:t>un</w:t>
      </w:r>
      <w:r>
        <w:rPr>
          <w:spacing w:val="-12"/>
        </w:rPr>
        <w:t> </w:t>
      </w:r>
      <w:r>
        <w:rPr/>
        <w:t>café</w:t>
      </w:r>
      <w:r>
        <w:rPr>
          <w:spacing w:val="-8"/>
        </w:rPr>
        <w:t> </w:t>
      </w:r>
      <w:r>
        <w:rPr/>
        <w:t>que</w:t>
      </w:r>
      <w:r>
        <w:rPr>
          <w:spacing w:val="-8"/>
        </w:rPr>
        <w:t> </w:t>
      </w:r>
      <w:r>
        <w:rPr/>
        <w:t>está</w:t>
      </w:r>
      <w:r>
        <w:rPr>
          <w:spacing w:val="-8"/>
        </w:rPr>
        <w:t> </w:t>
      </w:r>
      <w:r>
        <w:rPr/>
        <w:t>en</w:t>
      </w:r>
      <w:r>
        <w:rPr>
          <w:spacing w:val="-12"/>
        </w:rPr>
        <w:t> </w:t>
      </w:r>
      <w:r>
        <w:rPr/>
        <w:t>el</w:t>
      </w:r>
      <w:r>
        <w:rPr>
          <w:spacing w:val="-8"/>
        </w:rPr>
        <w:t> </w:t>
      </w:r>
      <w:r>
        <w:rPr/>
        <w:t>segmento de trozos deslavados en el mercado internacional, es un segmento, uno de los cuatro principales segmentos del mercado internacional. Está de alguna manera sustituyendo, compitiendo</w:t>
      </w:r>
      <w:r>
        <w:rPr>
          <w:spacing w:val="-15"/>
        </w:rPr>
        <w:t> </w:t>
      </w:r>
      <w:r>
        <w:rPr/>
        <w:t>con</w:t>
      </w:r>
      <w:r>
        <w:rPr>
          <w:spacing w:val="-14"/>
        </w:rPr>
        <w:t> </w:t>
      </w:r>
      <w:r>
        <w:rPr/>
        <w:t>el</w:t>
      </w:r>
      <w:r>
        <w:rPr>
          <w:spacing w:val="-15"/>
        </w:rPr>
        <w:t> </w:t>
      </w:r>
      <w:r>
        <w:rPr/>
        <w:t>café</w:t>
      </w:r>
      <w:r>
        <w:rPr>
          <w:spacing w:val="-9"/>
        </w:rPr>
        <w:t> </w:t>
      </w:r>
      <w:r>
        <w:rPr/>
        <w:t>colombiano,</w:t>
      </w:r>
      <w:r>
        <w:rPr>
          <w:spacing w:val="-13"/>
        </w:rPr>
        <w:t> </w:t>
      </w:r>
      <w:r>
        <w:rPr/>
        <w:t>reconocido</w:t>
      </w:r>
      <w:r>
        <w:rPr>
          <w:spacing w:val="-13"/>
        </w:rPr>
        <w:t> </w:t>
      </w:r>
      <w:r>
        <w:rPr/>
        <w:t>por</w:t>
      </w:r>
      <w:r>
        <w:rPr>
          <w:spacing w:val="-12"/>
        </w:rPr>
        <w:t> </w:t>
      </w:r>
      <w:r>
        <w:rPr/>
        <w:t>su</w:t>
      </w:r>
      <w:r>
        <w:rPr>
          <w:spacing w:val="-13"/>
        </w:rPr>
        <w:t> </w:t>
      </w:r>
      <w:r>
        <w:rPr/>
        <w:t>calidad</w:t>
      </w:r>
      <w:r>
        <w:rPr>
          <w:spacing w:val="-13"/>
        </w:rPr>
        <w:t> </w:t>
      </w:r>
      <w:r>
        <w:rPr/>
        <w:t>y</w:t>
      </w:r>
      <w:r>
        <w:rPr>
          <w:spacing w:val="-13"/>
        </w:rPr>
        <w:t> </w:t>
      </w:r>
      <w:r>
        <w:rPr/>
        <w:t>consistencia,</w:t>
      </w:r>
      <w:r>
        <w:rPr>
          <w:spacing w:val="-13"/>
        </w:rPr>
        <w:t> </w:t>
      </w:r>
      <w:r>
        <w:rPr/>
        <w:t>y</w:t>
      </w:r>
      <w:r>
        <w:rPr>
          <w:spacing w:val="-13"/>
        </w:rPr>
        <w:t> </w:t>
      </w:r>
      <w:r>
        <w:rPr/>
        <w:t>es</w:t>
      </w:r>
      <w:r>
        <w:rPr>
          <w:spacing w:val="-15"/>
        </w:rPr>
        <w:t> </w:t>
      </w:r>
      <w:r>
        <w:rPr/>
        <w:t>un</w:t>
      </w:r>
      <w:r>
        <w:rPr>
          <w:spacing w:val="-2"/>
        </w:rPr>
        <w:t> </w:t>
      </w:r>
      <w:r>
        <w:rPr/>
        <w:t>grupo en el cual está básicamente Centroamérica, nosotros y algunos países más de África y estamos</w:t>
      </w:r>
      <w:r>
        <w:rPr>
          <w:spacing w:val="-9"/>
        </w:rPr>
        <w:t> </w:t>
      </w:r>
      <w:r>
        <w:rPr/>
        <w:t>por</w:t>
      </w:r>
      <w:r>
        <w:rPr>
          <w:spacing w:val="-6"/>
        </w:rPr>
        <w:t> </w:t>
      </w:r>
      <w:r>
        <w:rPr/>
        <w:t>encima</w:t>
      </w:r>
      <w:r>
        <w:rPr>
          <w:spacing w:val="-3"/>
        </w:rPr>
        <w:t> </w:t>
      </w:r>
      <w:r>
        <w:rPr/>
        <w:t>de</w:t>
      </w:r>
      <w:r>
        <w:rPr>
          <w:spacing w:val="-12"/>
        </w:rPr>
        <w:t> </w:t>
      </w:r>
      <w:r>
        <w:rPr/>
        <w:t>los</w:t>
      </w:r>
      <w:r>
        <w:rPr>
          <w:spacing w:val="-9"/>
        </w:rPr>
        <w:t> </w:t>
      </w:r>
      <w:r>
        <w:rPr/>
        <w:t>casos</w:t>
      </w:r>
      <w:r>
        <w:rPr>
          <w:spacing w:val="-9"/>
        </w:rPr>
        <w:t> </w:t>
      </w:r>
      <w:r>
        <w:rPr/>
        <w:t>brasileños,</w:t>
      </w:r>
      <w:r>
        <w:rPr>
          <w:spacing w:val="-6"/>
        </w:rPr>
        <w:t> </w:t>
      </w:r>
      <w:r>
        <w:rPr/>
        <w:t>si</w:t>
      </w:r>
      <w:r>
        <w:rPr>
          <w:spacing w:val="-12"/>
        </w:rPr>
        <w:t> </w:t>
      </w:r>
      <w:r>
        <w:rPr/>
        <w:t>bien</w:t>
      </w:r>
      <w:r>
        <w:rPr>
          <w:spacing w:val="-6"/>
        </w:rPr>
        <w:t> </w:t>
      </w:r>
      <w:r>
        <w:rPr/>
        <w:t>es</w:t>
      </w:r>
      <w:r>
        <w:rPr>
          <w:spacing w:val="-9"/>
        </w:rPr>
        <w:t> </w:t>
      </w:r>
      <w:r>
        <w:rPr/>
        <w:t>cierto</w:t>
      </w:r>
      <w:r>
        <w:rPr>
          <w:spacing w:val="-6"/>
        </w:rPr>
        <w:t> </w:t>
      </w:r>
      <w:r>
        <w:rPr/>
        <w:t>no</w:t>
      </w:r>
      <w:r>
        <w:rPr>
          <w:spacing w:val="-6"/>
        </w:rPr>
        <w:t> </w:t>
      </w:r>
      <w:r>
        <w:rPr/>
        <w:t>son</w:t>
      </w:r>
      <w:r>
        <w:rPr>
          <w:spacing w:val="-6"/>
        </w:rPr>
        <w:t> </w:t>
      </w:r>
      <w:r>
        <w:rPr/>
        <w:t>robustas</w:t>
      </w:r>
      <w:r>
        <w:rPr>
          <w:spacing w:val="-9"/>
        </w:rPr>
        <w:t> </w:t>
      </w:r>
      <w:r>
        <w:rPr/>
        <w:t>igual,</w:t>
      </w:r>
      <w:r>
        <w:rPr>
          <w:spacing w:val="-6"/>
        </w:rPr>
        <w:t> </w:t>
      </w:r>
      <w:r>
        <w:rPr/>
        <w:t>no</w:t>
      </w:r>
      <w:r>
        <w:rPr>
          <w:spacing w:val="-6"/>
        </w:rPr>
        <w:t> </w:t>
      </w:r>
      <w:r>
        <w:rPr/>
        <w:t>tienen las características que el nuestro.</w:t>
      </w:r>
    </w:p>
    <w:p>
      <w:pPr>
        <w:pStyle w:val="BodyText"/>
        <w:spacing w:line="360" w:lineRule="auto" w:before="164"/>
        <w:ind w:left="142" w:right="708" w:firstLine="720"/>
        <w:jc w:val="both"/>
      </w:pPr>
      <w:r>
        <w:rPr/>
        <w:t>La</w:t>
      </w:r>
      <w:r>
        <w:rPr>
          <w:spacing w:val="-7"/>
        </w:rPr>
        <w:t> </w:t>
      </w:r>
      <w:r>
        <w:rPr/>
        <w:t>cámara</w:t>
      </w:r>
      <w:r>
        <w:rPr>
          <w:spacing w:val="-7"/>
        </w:rPr>
        <w:t> </w:t>
      </w:r>
      <w:r>
        <w:rPr/>
        <w:t>lo</w:t>
      </w:r>
      <w:r>
        <w:rPr>
          <w:spacing w:val="-11"/>
        </w:rPr>
        <w:t> </w:t>
      </w:r>
      <w:r>
        <w:rPr/>
        <w:t>que</w:t>
      </w:r>
      <w:r>
        <w:rPr>
          <w:spacing w:val="-7"/>
        </w:rPr>
        <w:t> </w:t>
      </w:r>
      <w:r>
        <w:rPr/>
        <w:t>hace</w:t>
      </w:r>
      <w:r>
        <w:rPr>
          <w:spacing w:val="-7"/>
        </w:rPr>
        <w:t> </w:t>
      </w:r>
      <w:r>
        <w:rPr/>
        <w:t>es</w:t>
      </w:r>
      <w:r>
        <w:rPr>
          <w:spacing w:val="-14"/>
        </w:rPr>
        <w:t> </w:t>
      </w:r>
      <w:r>
        <w:rPr/>
        <w:t>promover</w:t>
      </w:r>
      <w:r>
        <w:rPr>
          <w:spacing w:val="-10"/>
        </w:rPr>
        <w:t> </w:t>
      </w:r>
      <w:r>
        <w:rPr/>
        <w:t>transversalmente</w:t>
      </w:r>
      <w:r>
        <w:rPr>
          <w:spacing w:val="-7"/>
        </w:rPr>
        <w:t> </w:t>
      </w:r>
      <w:r>
        <w:rPr/>
        <w:t>y</w:t>
      </w:r>
      <w:r>
        <w:rPr>
          <w:spacing w:val="-11"/>
        </w:rPr>
        <w:t> </w:t>
      </w:r>
      <w:r>
        <w:rPr/>
        <w:t>ampliamente</w:t>
      </w:r>
      <w:r>
        <w:rPr>
          <w:spacing w:val="-7"/>
        </w:rPr>
        <w:t> </w:t>
      </w:r>
      <w:r>
        <w:rPr/>
        <w:t>la</w:t>
      </w:r>
      <w:r>
        <w:rPr>
          <w:spacing w:val="-7"/>
        </w:rPr>
        <w:t> </w:t>
      </w:r>
      <w:r>
        <w:rPr/>
        <w:t>cadena,</w:t>
      </w:r>
      <w:r>
        <w:rPr>
          <w:spacing w:val="-11"/>
        </w:rPr>
        <w:t> </w:t>
      </w:r>
      <w:r>
        <w:rPr/>
        <w:t>tanto del</w:t>
      </w:r>
      <w:r>
        <w:rPr>
          <w:spacing w:val="-15"/>
        </w:rPr>
        <w:t> </w:t>
      </w:r>
      <w:r>
        <w:rPr/>
        <w:t>café</w:t>
      </w:r>
      <w:r>
        <w:rPr>
          <w:spacing w:val="-7"/>
        </w:rPr>
        <w:t> </w:t>
      </w:r>
      <w:r>
        <w:rPr/>
        <w:t>como</w:t>
      </w:r>
      <w:r>
        <w:rPr>
          <w:spacing w:val="-10"/>
        </w:rPr>
        <w:t> </w:t>
      </w:r>
      <w:r>
        <w:rPr/>
        <w:t>del</w:t>
      </w:r>
      <w:r>
        <w:rPr>
          <w:spacing w:val="-15"/>
        </w:rPr>
        <w:t> </w:t>
      </w:r>
      <w:r>
        <w:rPr/>
        <w:t>cacao.</w:t>
      </w:r>
      <w:r>
        <w:rPr>
          <w:spacing w:val="-10"/>
        </w:rPr>
        <w:t> </w:t>
      </w:r>
      <w:r>
        <w:rPr/>
        <w:t>Entonces,</w:t>
      </w:r>
      <w:r>
        <w:rPr>
          <w:spacing w:val="-10"/>
        </w:rPr>
        <w:t> </w:t>
      </w:r>
      <w:r>
        <w:rPr/>
        <w:t>si</w:t>
      </w:r>
      <w:r>
        <w:rPr>
          <w:spacing w:val="-15"/>
        </w:rPr>
        <w:t> </w:t>
      </w:r>
      <w:r>
        <w:rPr/>
        <w:t>bien</w:t>
      </w:r>
      <w:r>
        <w:rPr>
          <w:spacing w:val="-10"/>
        </w:rPr>
        <w:t> </w:t>
      </w:r>
      <w:r>
        <w:rPr/>
        <w:t>es</w:t>
      </w:r>
      <w:r>
        <w:rPr>
          <w:spacing w:val="-13"/>
        </w:rPr>
        <w:t> </w:t>
      </w:r>
      <w:r>
        <w:rPr/>
        <w:t>cierto,</w:t>
      </w:r>
      <w:r>
        <w:rPr>
          <w:spacing w:val="-10"/>
        </w:rPr>
        <w:t> </w:t>
      </w:r>
      <w:r>
        <w:rPr/>
        <w:t>en</w:t>
      </w:r>
      <w:r>
        <w:rPr>
          <w:spacing w:val="-10"/>
        </w:rPr>
        <w:t> </w:t>
      </w:r>
      <w:r>
        <w:rPr/>
        <w:t>la</w:t>
      </w:r>
      <w:r>
        <w:rPr>
          <w:spacing w:val="-6"/>
        </w:rPr>
        <w:t> </w:t>
      </w:r>
      <w:r>
        <w:rPr/>
        <w:t>cámara</w:t>
      </w:r>
      <w:r>
        <w:rPr>
          <w:spacing w:val="-6"/>
        </w:rPr>
        <w:t> </w:t>
      </w:r>
      <w:r>
        <w:rPr/>
        <w:t>se</w:t>
      </w:r>
      <w:r>
        <w:rPr>
          <w:spacing w:val="-6"/>
        </w:rPr>
        <w:t> </w:t>
      </w:r>
      <w:r>
        <w:rPr/>
        <w:t>ha</w:t>
      </w:r>
      <w:r>
        <w:rPr>
          <w:spacing w:val="-6"/>
        </w:rPr>
        <w:t> </w:t>
      </w:r>
      <w:r>
        <w:rPr/>
        <w:t>ajustado</w:t>
      </w:r>
      <w:r>
        <w:rPr>
          <w:spacing w:val="-10"/>
        </w:rPr>
        <w:t> </w:t>
      </w:r>
      <w:r>
        <w:rPr/>
        <w:t>los</w:t>
      </w:r>
      <w:r>
        <w:rPr>
          <w:spacing w:val="-13"/>
        </w:rPr>
        <w:t> </w:t>
      </w:r>
      <w:r>
        <w:rPr/>
        <w:t>primeros proyectos</w:t>
      </w:r>
      <w:r>
        <w:rPr>
          <w:spacing w:val="-15"/>
        </w:rPr>
        <w:t> </w:t>
      </w:r>
      <w:r>
        <w:rPr/>
        <w:t>de</w:t>
      </w:r>
      <w:r>
        <w:rPr>
          <w:spacing w:val="-9"/>
        </w:rPr>
        <w:t> </w:t>
      </w:r>
      <w:r>
        <w:rPr/>
        <w:t>café</w:t>
      </w:r>
      <w:r>
        <w:rPr>
          <w:spacing w:val="-9"/>
        </w:rPr>
        <w:t> </w:t>
      </w:r>
      <w:r>
        <w:rPr/>
        <w:t>orgánico,</w:t>
      </w:r>
      <w:r>
        <w:rPr>
          <w:spacing w:val="-13"/>
        </w:rPr>
        <w:t> </w:t>
      </w:r>
      <w:r>
        <w:rPr/>
        <w:t>también</w:t>
      </w:r>
      <w:r>
        <w:rPr>
          <w:spacing w:val="-13"/>
        </w:rPr>
        <w:t> </w:t>
      </w:r>
      <w:r>
        <w:rPr/>
        <w:t>en</w:t>
      </w:r>
      <w:r>
        <w:rPr>
          <w:spacing w:val="-13"/>
        </w:rPr>
        <w:t> </w:t>
      </w:r>
      <w:r>
        <w:rPr/>
        <w:t>la</w:t>
      </w:r>
      <w:r>
        <w:rPr>
          <w:spacing w:val="-9"/>
        </w:rPr>
        <w:t> </w:t>
      </w:r>
      <w:r>
        <w:rPr/>
        <w:t>cámara</w:t>
      </w:r>
      <w:r>
        <w:rPr>
          <w:spacing w:val="-9"/>
        </w:rPr>
        <w:t> </w:t>
      </w:r>
      <w:r>
        <w:rPr/>
        <w:t>se iniciaron</w:t>
      </w:r>
      <w:r>
        <w:rPr>
          <w:spacing w:val="-2"/>
        </w:rPr>
        <w:t> </w:t>
      </w:r>
      <w:r>
        <w:rPr/>
        <w:t>los</w:t>
      </w:r>
      <w:r>
        <w:rPr>
          <w:spacing w:val="-15"/>
        </w:rPr>
        <w:t> </w:t>
      </w:r>
      <w:r>
        <w:rPr/>
        <w:t>procesos</w:t>
      </w:r>
      <w:r>
        <w:rPr>
          <w:spacing w:val="-15"/>
        </w:rPr>
        <w:t> </w:t>
      </w:r>
      <w:r>
        <w:rPr/>
        <w:t>de</w:t>
      </w:r>
      <w:r>
        <w:rPr>
          <w:spacing w:val="-9"/>
        </w:rPr>
        <w:t> </w:t>
      </w:r>
      <w:r>
        <w:rPr/>
        <w:t>normalización de</w:t>
      </w:r>
      <w:r>
        <w:rPr>
          <w:spacing w:val="-9"/>
        </w:rPr>
        <w:t> </w:t>
      </w:r>
      <w:r>
        <w:rPr/>
        <w:t>la</w:t>
      </w:r>
      <w:r>
        <w:rPr>
          <w:spacing w:val="-7"/>
        </w:rPr>
        <w:t> </w:t>
      </w:r>
      <w:r>
        <w:rPr/>
        <w:t>calidad</w:t>
      </w:r>
      <w:r>
        <w:rPr>
          <w:spacing w:val="-11"/>
        </w:rPr>
        <w:t> </w:t>
      </w:r>
      <w:r>
        <w:rPr/>
        <w:t>como</w:t>
      </w:r>
      <w:r>
        <w:rPr>
          <w:spacing w:val="-11"/>
        </w:rPr>
        <w:t> </w:t>
      </w:r>
      <w:r>
        <w:rPr/>
        <w:t>el</w:t>
      </w:r>
      <w:r>
        <w:rPr>
          <w:spacing w:val="-15"/>
        </w:rPr>
        <w:t> </w:t>
      </w:r>
      <w:r>
        <w:rPr/>
        <w:t>tema</w:t>
      </w:r>
      <w:r>
        <w:rPr>
          <w:spacing w:val="-7"/>
        </w:rPr>
        <w:t> </w:t>
      </w:r>
      <w:r>
        <w:rPr/>
        <w:t>de</w:t>
      </w:r>
      <w:r>
        <w:rPr>
          <w:spacing w:val="-7"/>
        </w:rPr>
        <w:t> </w:t>
      </w:r>
      <w:r>
        <w:rPr/>
        <w:t>las</w:t>
      </w:r>
      <w:r>
        <w:rPr>
          <w:spacing w:val="-14"/>
        </w:rPr>
        <w:t> </w:t>
      </w:r>
      <w:r>
        <w:rPr/>
        <w:t>normas</w:t>
      </w:r>
      <w:r>
        <w:rPr>
          <w:spacing w:val="-14"/>
        </w:rPr>
        <w:t> </w:t>
      </w:r>
      <w:r>
        <w:rPr/>
        <w:t>técnicas,</w:t>
      </w:r>
      <w:r>
        <w:rPr>
          <w:spacing w:val="-11"/>
        </w:rPr>
        <w:t> </w:t>
      </w:r>
      <w:r>
        <w:rPr/>
        <w:t>estos</w:t>
      </w:r>
      <w:r>
        <w:rPr>
          <w:spacing w:val="-4"/>
        </w:rPr>
        <w:t> </w:t>
      </w:r>
      <w:r>
        <w:rPr/>
        <w:t>grados</w:t>
      </w:r>
      <w:r>
        <w:rPr>
          <w:spacing w:val="-14"/>
        </w:rPr>
        <w:t> </w:t>
      </w:r>
      <w:r>
        <w:rPr/>
        <w:t>de</w:t>
      </w:r>
      <w:r>
        <w:rPr>
          <w:spacing w:val="-7"/>
        </w:rPr>
        <w:t> </w:t>
      </w:r>
      <w:r>
        <w:rPr/>
        <w:t>calidad</w:t>
      </w:r>
      <w:r>
        <w:rPr>
          <w:spacing w:val="-11"/>
        </w:rPr>
        <w:t> </w:t>
      </w:r>
      <w:r>
        <w:rPr/>
        <w:t>de</w:t>
      </w:r>
      <w:r>
        <w:rPr>
          <w:spacing w:val="-7"/>
        </w:rPr>
        <w:t> </w:t>
      </w:r>
      <w:r>
        <w:rPr/>
        <w:t>15,</w:t>
      </w:r>
      <w:r>
        <w:rPr>
          <w:spacing w:val="-11"/>
        </w:rPr>
        <w:t> </w:t>
      </w:r>
      <w:r>
        <w:rPr/>
        <w:t>16</w:t>
      </w:r>
      <w:r>
        <w:rPr>
          <w:spacing w:val="-11"/>
        </w:rPr>
        <w:t> </w:t>
      </w:r>
      <w:r>
        <w:rPr/>
        <w:t>defectos que ahora se utilizan,</w:t>
      </w:r>
      <w:r>
        <w:rPr>
          <w:spacing w:val="-3"/>
        </w:rPr>
        <w:t> </w:t>
      </w:r>
      <w:r>
        <w:rPr/>
        <w:t>y</w:t>
      </w:r>
      <w:r>
        <w:rPr>
          <w:spacing w:val="-3"/>
        </w:rPr>
        <w:t> </w:t>
      </w:r>
      <w:r>
        <w:rPr/>
        <w:t>que son,</w:t>
      </w:r>
      <w:r>
        <w:rPr>
          <w:spacing w:val="-3"/>
        </w:rPr>
        <w:t> </w:t>
      </w:r>
      <w:r>
        <w:rPr/>
        <w:t>de alguna manera,</w:t>
      </w:r>
      <w:r>
        <w:rPr>
          <w:spacing w:val="-3"/>
        </w:rPr>
        <w:t> </w:t>
      </w:r>
      <w:r>
        <w:rPr/>
        <w:t>los más</w:t>
      </w:r>
      <w:r>
        <w:rPr>
          <w:spacing w:val="-7"/>
        </w:rPr>
        <w:t> </w:t>
      </w:r>
      <w:r>
        <w:rPr/>
        <w:t>estándar.</w:t>
      </w:r>
      <w:r>
        <w:rPr>
          <w:spacing w:val="-3"/>
        </w:rPr>
        <w:t> </w:t>
      </w:r>
      <w:r>
        <w:rPr/>
        <w:t>Cuando</w:t>
      </w:r>
      <w:r>
        <w:rPr>
          <w:spacing w:val="-3"/>
        </w:rPr>
        <w:t> </w:t>
      </w:r>
      <w:r>
        <w:rPr/>
        <w:t>uno</w:t>
      </w:r>
      <w:r>
        <w:rPr>
          <w:spacing w:val="-3"/>
        </w:rPr>
        <w:t> </w:t>
      </w:r>
      <w:r>
        <w:rPr/>
        <w:t>habla del precio</w:t>
      </w:r>
      <w:r>
        <w:rPr>
          <w:spacing w:val="-15"/>
        </w:rPr>
        <w:t> </w:t>
      </w:r>
      <w:r>
        <w:rPr/>
        <w:t>en</w:t>
      </w:r>
      <w:r>
        <w:rPr>
          <w:spacing w:val="-15"/>
        </w:rPr>
        <w:t> </w:t>
      </w:r>
      <w:r>
        <w:rPr/>
        <w:t>la</w:t>
      </w:r>
      <w:r>
        <w:rPr>
          <w:spacing w:val="-15"/>
        </w:rPr>
        <w:t> </w:t>
      </w:r>
      <w:r>
        <w:rPr/>
        <w:t>Bolsa</w:t>
      </w:r>
      <w:r>
        <w:rPr>
          <w:spacing w:val="-11"/>
        </w:rPr>
        <w:t> </w:t>
      </w:r>
      <w:r>
        <w:rPr/>
        <w:t>de</w:t>
      </w:r>
      <w:r>
        <w:rPr>
          <w:spacing w:val="-11"/>
        </w:rPr>
        <w:t> </w:t>
      </w:r>
      <w:r>
        <w:rPr/>
        <w:t>Nueva</w:t>
      </w:r>
      <w:r>
        <w:rPr>
          <w:spacing w:val="-11"/>
        </w:rPr>
        <w:t> </w:t>
      </w:r>
      <w:r>
        <w:rPr/>
        <w:t>York</w:t>
      </w:r>
      <w:r>
        <w:rPr>
          <w:spacing w:val="-14"/>
        </w:rPr>
        <w:t> </w:t>
      </w:r>
      <w:r>
        <w:rPr/>
        <w:t>estaba</w:t>
      </w:r>
      <w:r>
        <w:rPr>
          <w:spacing w:val="-11"/>
        </w:rPr>
        <w:t> </w:t>
      </w:r>
      <w:r>
        <w:rPr/>
        <w:t>hablando</w:t>
      </w:r>
      <w:r>
        <w:rPr>
          <w:spacing w:val="-6"/>
        </w:rPr>
        <w:t> </w:t>
      </w:r>
      <w:r>
        <w:rPr/>
        <w:t>de</w:t>
      </w:r>
      <w:r>
        <w:rPr>
          <w:spacing w:val="-11"/>
        </w:rPr>
        <w:t> </w:t>
      </w:r>
      <w:r>
        <w:rPr/>
        <w:t>grado</w:t>
      </w:r>
      <w:r>
        <w:rPr>
          <w:spacing w:val="-15"/>
        </w:rPr>
        <w:t> </w:t>
      </w:r>
      <w:r>
        <w:rPr/>
        <w:t>uno</w:t>
      </w:r>
      <w:r>
        <w:rPr>
          <w:spacing w:val="-15"/>
        </w:rPr>
        <w:t> </w:t>
      </w:r>
      <w:r>
        <w:rPr/>
        <w:t>en</w:t>
      </w:r>
      <w:r>
        <w:rPr>
          <w:spacing w:val="-15"/>
        </w:rPr>
        <w:t> </w:t>
      </w:r>
      <w:r>
        <w:rPr/>
        <w:t>el</w:t>
      </w:r>
      <w:r>
        <w:rPr>
          <w:spacing w:val="-15"/>
        </w:rPr>
        <w:t> </w:t>
      </w:r>
      <w:r>
        <w:rPr/>
        <w:t>mercado</w:t>
      </w:r>
      <w:r>
        <w:rPr>
          <w:spacing w:val="-15"/>
        </w:rPr>
        <w:t> </w:t>
      </w:r>
      <w:r>
        <w:rPr/>
        <w:t>internacional. Esos procedimientos iniciaron con la Cámara hace 23 o 20 años, y acabaron cuando en el 2004 en la bolsa de Nueva York el café peruano ya logró mínimo de calidad, por lo tanto, ya</w:t>
      </w:r>
      <w:r>
        <w:rPr>
          <w:spacing w:val="-9"/>
        </w:rPr>
        <w:t> </w:t>
      </w:r>
      <w:r>
        <w:rPr/>
        <w:t>no</w:t>
      </w:r>
      <w:r>
        <w:rPr>
          <w:spacing w:val="-13"/>
        </w:rPr>
        <w:t> </w:t>
      </w:r>
      <w:r>
        <w:rPr/>
        <w:t>era</w:t>
      </w:r>
      <w:r>
        <w:rPr>
          <w:spacing w:val="-9"/>
        </w:rPr>
        <w:t> </w:t>
      </w:r>
      <w:r>
        <w:rPr/>
        <w:t>penalizado</w:t>
      </w:r>
      <w:r>
        <w:rPr>
          <w:spacing w:val="-13"/>
        </w:rPr>
        <w:t> </w:t>
      </w:r>
      <w:r>
        <w:rPr/>
        <w:t>en</w:t>
      </w:r>
      <w:r>
        <w:rPr>
          <w:spacing w:val="-13"/>
        </w:rPr>
        <w:t> </w:t>
      </w:r>
      <w:r>
        <w:rPr/>
        <w:t>el</w:t>
      </w:r>
      <w:r>
        <w:rPr>
          <w:spacing w:val="-9"/>
        </w:rPr>
        <w:t> </w:t>
      </w:r>
      <w:r>
        <w:rPr/>
        <w:t>mercado</w:t>
      </w:r>
      <w:r>
        <w:rPr>
          <w:spacing w:val="-13"/>
        </w:rPr>
        <w:t> </w:t>
      </w:r>
      <w:r>
        <w:rPr/>
        <w:t>internacional.</w:t>
      </w:r>
      <w:r>
        <w:rPr>
          <w:spacing w:val="-13"/>
        </w:rPr>
        <w:t> </w:t>
      </w:r>
      <w:r>
        <w:rPr/>
        <w:t>Antes</w:t>
      </w:r>
      <w:r>
        <w:rPr>
          <w:spacing w:val="-15"/>
        </w:rPr>
        <w:t> </w:t>
      </w:r>
      <w:r>
        <w:rPr/>
        <w:t>de</w:t>
      </w:r>
      <w:r>
        <w:rPr>
          <w:spacing w:val="-9"/>
        </w:rPr>
        <w:t> </w:t>
      </w:r>
      <w:r>
        <w:rPr/>
        <w:t>eso,</w:t>
      </w:r>
      <w:r>
        <w:rPr>
          <w:spacing w:val="-13"/>
        </w:rPr>
        <w:t> </w:t>
      </w:r>
      <w:r>
        <w:rPr/>
        <w:t>como</w:t>
      </w:r>
      <w:r>
        <w:rPr>
          <w:spacing w:val="-13"/>
        </w:rPr>
        <w:t> </w:t>
      </w:r>
      <w:r>
        <w:rPr/>
        <w:t>algunos</w:t>
      </w:r>
      <w:r>
        <w:rPr>
          <w:spacing w:val="-15"/>
        </w:rPr>
        <w:t> </w:t>
      </w:r>
      <w:r>
        <w:rPr/>
        <w:t>países</w:t>
      </w:r>
      <w:r>
        <w:rPr>
          <w:spacing w:val="-15"/>
        </w:rPr>
        <w:t> </w:t>
      </w:r>
      <w:r>
        <w:rPr/>
        <w:t>todavía que no tienen estándares.</w:t>
      </w:r>
    </w:p>
    <w:p>
      <w:pPr>
        <w:pStyle w:val="BodyText"/>
        <w:spacing w:line="360" w:lineRule="auto" w:before="163"/>
        <w:ind w:left="142" w:right="716" w:firstLine="720"/>
        <w:jc w:val="both"/>
      </w:pPr>
      <w:r>
        <w:rPr/>
        <w:t>Es que hay una promoción más, digamos, uniforme a los distintos segmentos de la cadena. Entonces es un poco el objetivo, vemos una promoción muy centralizada en los subsegmentos</w:t>
      </w:r>
      <w:r>
        <w:rPr>
          <w:spacing w:val="-7"/>
        </w:rPr>
        <w:t> </w:t>
      </w:r>
      <w:r>
        <w:rPr/>
        <w:t>de café de especialidad</w:t>
      </w:r>
      <w:r>
        <w:rPr>
          <w:spacing w:val="-3"/>
        </w:rPr>
        <w:t> </w:t>
      </w:r>
      <w:r>
        <w:rPr/>
        <w:t>y</w:t>
      </w:r>
      <w:r>
        <w:rPr>
          <w:spacing w:val="-3"/>
        </w:rPr>
        <w:t> </w:t>
      </w:r>
      <w:r>
        <w:rPr/>
        <w:t>de certificados,</w:t>
      </w:r>
      <w:r>
        <w:rPr>
          <w:spacing w:val="-3"/>
        </w:rPr>
        <w:t> </w:t>
      </w:r>
      <w:r>
        <w:rPr/>
        <w:t>que si</w:t>
      </w:r>
      <w:r>
        <w:rPr>
          <w:spacing w:val="-10"/>
        </w:rPr>
        <w:t> </w:t>
      </w:r>
      <w:r>
        <w:rPr/>
        <w:t>bien</w:t>
      </w:r>
      <w:r>
        <w:rPr>
          <w:spacing w:val="-3"/>
        </w:rPr>
        <w:t> </w:t>
      </w:r>
      <w:r>
        <w:rPr/>
        <w:t>es</w:t>
      </w:r>
      <w:r>
        <w:rPr>
          <w:spacing w:val="-7"/>
        </w:rPr>
        <w:t> </w:t>
      </w:r>
      <w:r>
        <w:rPr/>
        <w:t>cierto</w:t>
      </w:r>
      <w:r>
        <w:rPr>
          <w:spacing w:val="-3"/>
        </w:rPr>
        <w:t> </w:t>
      </w:r>
      <w:r>
        <w:rPr/>
        <w:t>son</w:t>
      </w:r>
      <w:r>
        <w:rPr>
          <w:spacing w:val="-3"/>
        </w:rPr>
        <w:t> </w:t>
      </w:r>
      <w:r>
        <w:rPr/>
        <w:t>relevantes, no suman ni el 30% del total. Se deja el lado lo que vemos el mainstreaming o el convencional,</w:t>
      </w:r>
      <w:r>
        <w:rPr>
          <w:spacing w:val="-3"/>
        </w:rPr>
        <w:t> </w:t>
      </w:r>
      <w:r>
        <w:rPr/>
        <w:t>que también</w:t>
      </w:r>
      <w:r>
        <w:rPr>
          <w:spacing w:val="-3"/>
        </w:rPr>
        <w:t> </w:t>
      </w:r>
      <w:r>
        <w:rPr/>
        <w:t>algunos lo</w:t>
      </w:r>
      <w:r>
        <w:rPr>
          <w:spacing w:val="-3"/>
        </w:rPr>
        <w:t> </w:t>
      </w:r>
      <w:r>
        <w:rPr/>
        <w:t>utilizan,</w:t>
      </w:r>
      <w:r>
        <w:rPr>
          <w:spacing w:val="-3"/>
        </w:rPr>
        <w:t> </w:t>
      </w:r>
      <w:r>
        <w:rPr/>
        <w:t>pero</w:t>
      </w:r>
      <w:r>
        <w:rPr>
          <w:spacing w:val="-3"/>
        </w:rPr>
        <w:t> </w:t>
      </w:r>
      <w:r>
        <w:rPr/>
        <w:t>ese mercado</w:t>
      </w:r>
      <w:r>
        <w:rPr>
          <w:spacing w:val="-3"/>
        </w:rPr>
        <w:t> </w:t>
      </w:r>
      <w:r>
        <w:rPr/>
        <w:t>principal</w:t>
      </w:r>
      <w:r>
        <w:rPr>
          <w:spacing w:val="-9"/>
        </w:rPr>
        <w:t> </w:t>
      </w:r>
      <w:r>
        <w:rPr/>
        <w:t>del</w:t>
      </w:r>
      <w:r>
        <w:rPr>
          <w:spacing w:val="-9"/>
        </w:rPr>
        <w:t> </w:t>
      </w:r>
      <w:r>
        <w:rPr/>
        <w:t>café peruano y mercado principal del mundo. Entonces, la posición de la cámara es que Perú si quiere seguir</w:t>
      </w:r>
      <w:r>
        <w:rPr>
          <w:spacing w:val="-4"/>
        </w:rPr>
        <w:t> </w:t>
      </w:r>
      <w:r>
        <w:rPr/>
        <w:t>manteniéndose</w:t>
      </w:r>
      <w:r>
        <w:rPr>
          <w:spacing w:val="-8"/>
        </w:rPr>
        <w:t> </w:t>
      </w:r>
      <w:r>
        <w:rPr/>
        <w:t>como</w:t>
      </w:r>
      <w:r>
        <w:rPr>
          <w:spacing w:val="-12"/>
        </w:rPr>
        <w:t> </w:t>
      </w:r>
      <w:r>
        <w:rPr/>
        <w:t>uno</w:t>
      </w:r>
      <w:r>
        <w:rPr>
          <w:spacing w:val="-1"/>
        </w:rPr>
        <w:t> </w:t>
      </w:r>
      <w:r>
        <w:rPr/>
        <w:t>los</w:t>
      </w:r>
      <w:r>
        <w:rPr>
          <w:spacing w:val="-4"/>
        </w:rPr>
        <w:t> </w:t>
      </w:r>
      <w:r>
        <w:rPr/>
        <w:t>líderes</w:t>
      </w:r>
      <w:r>
        <w:rPr>
          <w:spacing w:val="-15"/>
        </w:rPr>
        <w:t> </w:t>
      </w:r>
      <w:r>
        <w:rPr/>
        <w:t>tiene</w:t>
      </w:r>
      <w:r>
        <w:rPr>
          <w:spacing w:val="-8"/>
        </w:rPr>
        <w:t> </w:t>
      </w:r>
      <w:r>
        <w:rPr/>
        <w:t>que</w:t>
      </w:r>
      <w:r>
        <w:rPr>
          <w:spacing w:val="-8"/>
        </w:rPr>
        <w:t> </w:t>
      </w:r>
      <w:r>
        <w:rPr/>
        <w:t>apostar</w:t>
      </w:r>
      <w:r>
        <w:rPr>
          <w:spacing w:val="-10"/>
        </w:rPr>
        <w:t> </w:t>
      </w:r>
      <w:r>
        <w:rPr/>
        <w:t>por</w:t>
      </w:r>
      <w:r>
        <w:rPr>
          <w:spacing w:val="-11"/>
        </w:rPr>
        <w:t> </w:t>
      </w:r>
      <w:r>
        <w:rPr/>
        <w:t>el</w:t>
      </w:r>
      <w:r>
        <w:rPr>
          <w:spacing w:val="-17"/>
        </w:rPr>
        <w:t> </w:t>
      </w:r>
      <w:r>
        <w:rPr/>
        <w:t>café</w:t>
      </w:r>
      <w:r>
        <w:rPr>
          <w:spacing w:val="-8"/>
        </w:rPr>
        <w:t> </w:t>
      </w:r>
      <w:r>
        <w:rPr/>
        <w:t>y</w:t>
      </w:r>
      <w:r>
        <w:rPr>
          <w:spacing w:val="-12"/>
        </w:rPr>
        <w:t> </w:t>
      </w:r>
      <w:r>
        <w:rPr/>
        <w:t>no</w:t>
      </w:r>
      <w:r>
        <w:rPr>
          <w:spacing w:val="-12"/>
        </w:rPr>
        <w:t> </w:t>
      </w:r>
      <w:r>
        <w:rPr/>
        <w:t>por </w:t>
      </w:r>
      <w:r>
        <w:rPr>
          <w:spacing w:val="-2"/>
        </w:rPr>
        <w:t>segmentos.</w:t>
      </w:r>
    </w:p>
    <w:p>
      <w:pPr>
        <w:pStyle w:val="ListParagraph"/>
        <w:numPr>
          <w:ilvl w:val="3"/>
          <w:numId w:val="2"/>
        </w:numPr>
        <w:tabs>
          <w:tab w:pos="1583" w:val="left" w:leader="none"/>
        </w:tabs>
        <w:spacing w:line="364" w:lineRule="auto" w:before="154" w:after="0"/>
        <w:ind w:left="142" w:right="710" w:firstLine="270"/>
        <w:jc w:val="both"/>
        <w:rPr>
          <w:sz w:val="24"/>
        </w:rPr>
      </w:pPr>
      <w:r>
        <w:rPr>
          <w:sz w:val="24"/>
        </w:rPr>
        <w:t>¿Y</w:t>
      </w:r>
      <w:r>
        <w:rPr>
          <w:spacing w:val="-15"/>
          <w:sz w:val="24"/>
        </w:rPr>
        <w:t> </w:t>
      </w:r>
      <w:r>
        <w:rPr>
          <w:sz w:val="24"/>
        </w:rPr>
        <w:t>En</w:t>
      </w:r>
      <w:r>
        <w:rPr>
          <w:spacing w:val="-15"/>
          <w:sz w:val="24"/>
        </w:rPr>
        <w:t> </w:t>
      </w:r>
      <w:r>
        <w:rPr>
          <w:sz w:val="24"/>
        </w:rPr>
        <w:t>El</w:t>
      </w:r>
      <w:r>
        <w:rPr>
          <w:spacing w:val="-15"/>
          <w:sz w:val="24"/>
        </w:rPr>
        <w:t> </w:t>
      </w:r>
      <w:r>
        <w:rPr>
          <w:sz w:val="24"/>
        </w:rPr>
        <w:t>Mercado</w:t>
      </w:r>
      <w:r>
        <w:rPr>
          <w:spacing w:val="-12"/>
          <w:sz w:val="24"/>
        </w:rPr>
        <w:t> </w:t>
      </w:r>
      <w:r>
        <w:rPr>
          <w:sz w:val="24"/>
        </w:rPr>
        <w:t>Alemán?</w:t>
      </w:r>
      <w:r>
        <w:rPr>
          <w:spacing w:val="-8"/>
          <w:sz w:val="24"/>
        </w:rPr>
        <w:t> </w:t>
      </w:r>
      <w:r>
        <w:rPr>
          <w:sz w:val="24"/>
        </w:rPr>
        <w:t>¿Cómo</w:t>
      </w:r>
      <w:r>
        <w:rPr>
          <w:spacing w:val="-12"/>
          <w:sz w:val="24"/>
        </w:rPr>
        <w:t> </w:t>
      </w:r>
      <w:r>
        <w:rPr>
          <w:sz w:val="24"/>
        </w:rPr>
        <w:t>Es Su</w:t>
      </w:r>
      <w:r>
        <w:rPr>
          <w:spacing w:val="-12"/>
          <w:sz w:val="24"/>
        </w:rPr>
        <w:t> </w:t>
      </w:r>
      <w:r>
        <w:rPr>
          <w:sz w:val="24"/>
        </w:rPr>
        <w:t>Relación</w:t>
      </w:r>
      <w:r>
        <w:rPr>
          <w:spacing w:val="-12"/>
          <w:sz w:val="24"/>
        </w:rPr>
        <w:t> </w:t>
      </w:r>
      <w:r>
        <w:rPr>
          <w:sz w:val="24"/>
        </w:rPr>
        <w:t>Comercial?</w:t>
      </w:r>
      <w:r>
        <w:rPr>
          <w:spacing w:val="-6"/>
          <w:sz w:val="24"/>
        </w:rPr>
        <w:t> </w:t>
      </w:r>
      <w:r>
        <w:rPr>
          <w:sz w:val="24"/>
        </w:rPr>
        <w:t>Alemania</w:t>
      </w:r>
      <w:r>
        <w:rPr>
          <w:spacing w:val="-8"/>
          <w:sz w:val="24"/>
        </w:rPr>
        <w:t> </w:t>
      </w:r>
      <w:r>
        <w:rPr>
          <w:sz w:val="24"/>
        </w:rPr>
        <w:t>es quizás</w:t>
      </w:r>
      <w:r>
        <w:rPr>
          <w:spacing w:val="14"/>
          <w:sz w:val="24"/>
        </w:rPr>
        <w:t> </w:t>
      </w:r>
      <w:r>
        <w:rPr>
          <w:sz w:val="24"/>
        </w:rPr>
        <w:t>nuestro</w:t>
      </w:r>
      <w:r>
        <w:rPr>
          <w:spacing w:val="17"/>
          <w:sz w:val="24"/>
        </w:rPr>
        <w:t> </w:t>
      </w:r>
      <w:r>
        <w:rPr>
          <w:sz w:val="24"/>
        </w:rPr>
        <w:t>segundo</w:t>
      </w:r>
      <w:r>
        <w:rPr>
          <w:spacing w:val="17"/>
          <w:sz w:val="24"/>
        </w:rPr>
        <w:t> </w:t>
      </w:r>
      <w:r>
        <w:rPr>
          <w:sz w:val="24"/>
        </w:rPr>
        <w:t>destino</w:t>
      </w:r>
      <w:r>
        <w:rPr>
          <w:spacing w:val="27"/>
          <w:sz w:val="24"/>
        </w:rPr>
        <w:t> </w:t>
      </w:r>
      <w:r>
        <w:rPr>
          <w:sz w:val="24"/>
        </w:rPr>
        <w:t>de</w:t>
      </w:r>
      <w:r>
        <w:rPr>
          <w:spacing w:val="20"/>
          <w:sz w:val="24"/>
        </w:rPr>
        <w:t> </w:t>
      </w:r>
      <w:r>
        <w:rPr>
          <w:sz w:val="24"/>
        </w:rPr>
        <w:t>café,</w:t>
      </w:r>
      <w:r>
        <w:rPr>
          <w:spacing w:val="17"/>
          <w:sz w:val="24"/>
        </w:rPr>
        <w:t> </w:t>
      </w:r>
      <w:r>
        <w:rPr>
          <w:sz w:val="24"/>
        </w:rPr>
        <w:t>es</w:t>
      </w:r>
      <w:r>
        <w:rPr>
          <w:spacing w:val="14"/>
          <w:sz w:val="24"/>
        </w:rPr>
        <w:t> </w:t>
      </w:r>
      <w:r>
        <w:rPr>
          <w:sz w:val="24"/>
        </w:rPr>
        <w:t>uno</w:t>
      </w:r>
      <w:r>
        <w:rPr>
          <w:spacing w:val="17"/>
          <w:sz w:val="24"/>
        </w:rPr>
        <w:t> </w:t>
      </w:r>
      <w:r>
        <w:rPr>
          <w:sz w:val="24"/>
        </w:rPr>
        <w:t>de</w:t>
      </w:r>
      <w:r>
        <w:rPr>
          <w:spacing w:val="20"/>
          <w:sz w:val="24"/>
        </w:rPr>
        <w:t> </w:t>
      </w:r>
      <w:r>
        <w:rPr>
          <w:sz w:val="24"/>
        </w:rPr>
        <w:t>los</w:t>
      </w:r>
      <w:r>
        <w:rPr>
          <w:spacing w:val="14"/>
          <w:sz w:val="24"/>
        </w:rPr>
        <w:t> </w:t>
      </w:r>
      <w:r>
        <w:rPr>
          <w:sz w:val="24"/>
        </w:rPr>
        <w:t>mercados</w:t>
      </w:r>
      <w:r>
        <w:rPr>
          <w:spacing w:val="14"/>
          <w:sz w:val="24"/>
        </w:rPr>
        <w:t> </w:t>
      </w:r>
      <w:r>
        <w:rPr>
          <w:sz w:val="24"/>
        </w:rPr>
        <w:t>donde</w:t>
      </w:r>
      <w:r>
        <w:rPr>
          <w:spacing w:val="20"/>
          <w:sz w:val="24"/>
        </w:rPr>
        <w:t> </w:t>
      </w:r>
      <w:r>
        <w:rPr>
          <w:sz w:val="24"/>
        </w:rPr>
        <w:t>Perú</w:t>
      </w:r>
      <w:r>
        <w:rPr>
          <w:spacing w:val="17"/>
          <w:sz w:val="24"/>
        </w:rPr>
        <w:t> </w:t>
      </w:r>
      <w:r>
        <w:rPr>
          <w:sz w:val="24"/>
        </w:rPr>
        <w:t>tienen</w:t>
      </w:r>
      <w:r>
        <w:rPr>
          <w:spacing w:val="17"/>
          <w:sz w:val="24"/>
        </w:rPr>
        <w:t> </w:t>
      </w:r>
      <w:r>
        <w:rPr>
          <w:sz w:val="24"/>
        </w:rPr>
        <w:t>mejor</w:t>
      </w:r>
    </w:p>
    <w:p>
      <w:pPr>
        <w:pStyle w:val="ListParagraph"/>
        <w:spacing w:after="0" w:line="364" w:lineRule="auto"/>
        <w:jc w:val="both"/>
        <w:rPr>
          <w:sz w:val="24"/>
        </w:rPr>
        <w:sectPr>
          <w:pgSz w:w="11910" w:h="16840"/>
          <w:pgMar w:header="717" w:footer="0" w:top="1320" w:bottom="280" w:left="1559" w:right="708"/>
        </w:sectPr>
      </w:pPr>
    </w:p>
    <w:p>
      <w:pPr>
        <w:pStyle w:val="BodyText"/>
        <w:spacing w:line="360" w:lineRule="auto" w:before="80"/>
        <w:ind w:left="142" w:right="698"/>
        <w:jc w:val="both"/>
      </w:pPr>
      <w:r>
        <w:rPr/>
        <w:t>posición. Si la memoria no me falla somos cuartos. En términos generales, Perú puede ser octavo</w:t>
      </w:r>
      <w:r>
        <w:rPr>
          <w:spacing w:val="-9"/>
        </w:rPr>
        <w:t> </w:t>
      </w:r>
      <w:r>
        <w:rPr/>
        <w:t>en</w:t>
      </w:r>
      <w:r>
        <w:rPr>
          <w:spacing w:val="-9"/>
        </w:rPr>
        <w:t> </w:t>
      </w:r>
      <w:r>
        <w:rPr/>
        <w:t>el</w:t>
      </w:r>
      <w:r>
        <w:rPr>
          <w:spacing w:val="-15"/>
        </w:rPr>
        <w:t> </w:t>
      </w:r>
      <w:r>
        <w:rPr/>
        <w:t>ranking mundial</w:t>
      </w:r>
      <w:r>
        <w:rPr>
          <w:spacing w:val="-15"/>
        </w:rPr>
        <w:t> </w:t>
      </w:r>
      <w:r>
        <w:rPr/>
        <w:t>de</w:t>
      </w:r>
      <w:r>
        <w:rPr>
          <w:spacing w:val="-5"/>
        </w:rPr>
        <w:t> </w:t>
      </w:r>
      <w:r>
        <w:rPr/>
        <w:t>exportación,</w:t>
      </w:r>
      <w:r>
        <w:rPr>
          <w:spacing w:val="-9"/>
        </w:rPr>
        <w:t> </w:t>
      </w:r>
      <w:r>
        <w:rPr/>
        <w:t>pero</w:t>
      </w:r>
      <w:r>
        <w:rPr>
          <w:spacing w:val="-8"/>
        </w:rPr>
        <w:t> </w:t>
      </w:r>
      <w:r>
        <w:rPr/>
        <w:t>de los</w:t>
      </w:r>
      <w:r>
        <w:rPr>
          <w:spacing w:val="-12"/>
        </w:rPr>
        <w:t> </w:t>
      </w:r>
      <w:r>
        <w:rPr/>
        <w:t>principales</w:t>
      </w:r>
      <w:r>
        <w:rPr>
          <w:spacing w:val="-12"/>
        </w:rPr>
        <w:t> </w:t>
      </w:r>
      <w:r>
        <w:rPr/>
        <w:t>compradores,</w:t>
      </w:r>
      <w:r>
        <w:rPr>
          <w:spacing w:val="-9"/>
        </w:rPr>
        <w:t> </w:t>
      </w:r>
      <w:r>
        <w:rPr/>
        <w:t>creo</w:t>
      </w:r>
      <w:r>
        <w:rPr>
          <w:spacing w:val="-9"/>
        </w:rPr>
        <w:t> </w:t>
      </w:r>
      <w:r>
        <w:rPr/>
        <w:t>que, salvo Alemania, se ubica entre los cinco primeros. Entonces existe un vínculo, existe de alguna manera toda una acción, de hecho, las principales empresas como Neumann tienen su sede en Perú. Perú y Colombia son como las principales operaciones reconocidas y de hecho pues el valor estratégico del Perú es que es un café de alta calidad que puede hacer muchas mezclas en el tema de café con los colombianos y otras culturas. Además, a los mercados alemanes y americanos han posicionado bastante los cafés certificados, son los principales destinos de café,</w:t>
      </w:r>
      <w:r>
        <w:rPr>
          <w:spacing w:val="-1"/>
        </w:rPr>
        <w:t> </w:t>
      </w:r>
      <w:r>
        <w:rPr/>
        <w:t>en</w:t>
      </w:r>
      <w:r>
        <w:rPr>
          <w:spacing w:val="-1"/>
        </w:rPr>
        <w:t> </w:t>
      </w:r>
      <w:r>
        <w:rPr/>
        <w:t>particular,</w:t>
      </w:r>
      <w:r>
        <w:rPr>
          <w:spacing w:val="-1"/>
        </w:rPr>
        <w:t> </w:t>
      </w:r>
      <w:r>
        <w:rPr/>
        <w:t>orgánicos y</w:t>
      </w:r>
      <w:r>
        <w:rPr>
          <w:spacing w:val="-1"/>
        </w:rPr>
        <w:t> </w:t>
      </w:r>
      <w:r>
        <w:rPr/>
        <w:t>Comercio</w:t>
      </w:r>
      <w:r>
        <w:rPr>
          <w:spacing w:val="-1"/>
        </w:rPr>
        <w:t> </w:t>
      </w:r>
      <w:r>
        <w:rPr/>
        <w:t>Justo,</w:t>
      </w:r>
      <w:r>
        <w:rPr>
          <w:spacing w:val="-1"/>
        </w:rPr>
        <w:t> </w:t>
      </w:r>
      <w:r>
        <w:rPr/>
        <w:t>y</w:t>
      </w:r>
      <w:r>
        <w:rPr>
          <w:spacing w:val="-1"/>
        </w:rPr>
        <w:t> </w:t>
      </w:r>
      <w:r>
        <w:rPr/>
        <w:t>en menor medida cafés que llamaríamos especiales y de alto puntaje.</w:t>
      </w:r>
    </w:p>
    <w:p>
      <w:pPr>
        <w:pStyle w:val="BodyText"/>
        <w:spacing w:line="360" w:lineRule="auto" w:before="162"/>
        <w:ind w:left="142" w:right="706" w:firstLine="720"/>
        <w:jc w:val="both"/>
      </w:pPr>
      <w:r>
        <w:rPr/>
        <w:t>(En) el café peruano, en ambos lados, vas a ver una concentración en las exportaciones</w:t>
      </w:r>
      <w:r>
        <w:rPr>
          <w:spacing w:val="-15"/>
        </w:rPr>
        <w:t> </w:t>
      </w:r>
      <w:r>
        <w:rPr/>
        <w:t>de</w:t>
      </w:r>
      <w:r>
        <w:rPr>
          <w:spacing w:val="-7"/>
        </w:rPr>
        <w:t> </w:t>
      </w:r>
      <w:r>
        <w:rPr/>
        <w:t>determinados</w:t>
      </w:r>
      <w:r>
        <w:rPr>
          <w:spacing w:val="-14"/>
        </w:rPr>
        <w:t> </w:t>
      </w:r>
      <w:r>
        <w:rPr/>
        <w:t>actores</w:t>
      </w:r>
      <w:r>
        <w:rPr>
          <w:spacing w:val="-14"/>
        </w:rPr>
        <w:t> </w:t>
      </w:r>
      <w:r>
        <w:rPr/>
        <w:t>y</w:t>
      </w:r>
      <w:r>
        <w:rPr>
          <w:spacing w:val="-11"/>
        </w:rPr>
        <w:t> </w:t>
      </w:r>
      <w:r>
        <w:rPr/>
        <w:t>volúmenes.</w:t>
      </w:r>
      <w:r>
        <w:rPr>
          <w:spacing w:val="-11"/>
        </w:rPr>
        <w:t> </w:t>
      </w:r>
      <w:r>
        <w:rPr/>
        <w:t>El</w:t>
      </w:r>
      <w:r>
        <w:rPr>
          <w:spacing w:val="-15"/>
        </w:rPr>
        <w:t> </w:t>
      </w:r>
      <w:r>
        <w:rPr/>
        <w:t>20%</w:t>
      </w:r>
      <w:r>
        <w:rPr>
          <w:spacing w:val="-10"/>
        </w:rPr>
        <w:t> </w:t>
      </w:r>
      <w:r>
        <w:rPr/>
        <w:t>o más</w:t>
      </w:r>
      <w:r>
        <w:rPr>
          <w:spacing w:val="-14"/>
        </w:rPr>
        <w:t> </w:t>
      </w:r>
      <w:r>
        <w:rPr/>
        <w:t>del</w:t>
      </w:r>
      <w:r>
        <w:rPr>
          <w:spacing w:val="-15"/>
        </w:rPr>
        <w:t> </w:t>
      </w:r>
      <w:r>
        <w:rPr/>
        <w:t>café</w:t>
      </w:r>
      <w:r>
        <w:rPr>
          <w:spacing w:val="-7"/>
        </w:rPr>
        <w:t> </w:t>
      </w:r>
      <w:r>
        <w:rPr/>
        <w:t>peruano</w:t>
      </w:r>
      <w:r>
        <w:rPr>
          <w:spacing w:val="-11"/>
        </w:rPr>
        <w:t> </w:t>
      </w:r>
      <w:r>
        <w:rPr/>
        <w:t>termina en</w:t>
      </w:r>
      <w:r>
        <w:rPr>
          <w:spacing w:val="-5"/>
        </w:rPr>
        <w:t> </w:t>
      </w:r>
      <w:r>
        <w:rPr/>
        <w:t>Alemania,</w:t>
      </w:r>
      <w:r>
        <w:rPr>
          <w:spacing w:val="-3"/>
        </w:rPr>
        <w:t> </w:t>
      </w:r>
      <w:r>
        <w:rPr/>
        <w:t>en</w:t>
      </w:r>
      <w:r>
        <w:rPr>
          <w:spacing w:val="-3"/>
        </w:rPr>
        <w:t> </w:t>
      </w:r>
      <w:r>
        <w:rPr/>
        <w:t>la</w:t>
      </w:r>
      <w:r>
        <w:rPr>
          <w:spacing w:val="-1"/>
        </w:rPr>
        <w:t> </w:t>
      </w:r>
      <w:r>
        <w:rPr/>
        <w:t>parte</w:t>
      </w:r>
      <w:r>
        <w:rPr>
          <w:spacing w:val="-10"/>
        </w:rPr>
        <w:t> </w:t>
      </w:r>
      <w:r>
        <w:rPr/>
        <w:t>exportable.</w:t>
      </w:r>
      <w:r>
        <w:rPr>
          <w:spacing w:val="-3"/>
        </w:rPr>
        <w:t> </w:t>
      </w:r>
      <w:r>
        <w:rPr/>
        <w:t>Entonces</w:t>
      </w:r>
      <w:r>
        <w:rPr>
          <w:spacing w:val="-15"/>
        </w:rPr>
        <w:t> </w:t>
      </w:r>
      <w:r>
        <w:rPr/>
        <w:t>es</w:t>
      </w:r>
      <w:r>
        <w:rPr>
          <w:spacing w:val="-7"/>
        </w:rPr>
        <w:t> </w:t>
      </w:r>
      <w:r>
        <w:rPr/>
        <w:t>un</w:t>
      </w:r>
      <w:r>
        <w:rPr>
          <w:spacing w:val="-3"/>
        </w:rPr>
        <w:t> </w:t>
      </w:r>
      <w:r>
        <w:rPr/>
        <w:t>vínculo</w:t>
      </w:r>
      <w:r>
        <w:rPr>
          <w:spacing w:val="-3"/>
        </w:rPr>
        <w:t> </w:t>
      </w:r>
      <w:r>
        <w:rPr/>
        <w:t>fuerte</w:t>
      </w:r>
      <w:r>
        <w:rPr>
          <w:spacing w:val="-10"/>
        </w:rPr>
        <w:t> </w:t>
      </w:r>
      <w:r>
        <w:rPr/>
        <w:t>y,</w:t>
      </w:r>
      <w:r>
        <w:rPr>
          <w:spacing w:val="-3"/>
        </w:rPr>
        <w:t> </w:t>
      </w:r>
      <w:r>
        <w:rPr/>
        <w:t>además,</w:t>
      </w:r>
      <w:r>
        <w:rPr>
          <w:spacing w:val="-3"/>
        </w:rPr>
        <w:t> </w:t>
      </w:r>
      <w:r>
        <w:rPr/>
        <w:t>en</w:t>
      </w:r>
      <w:r>
        <w:rPr>
          <w:spacing w:val="-14"/>
        </w:rPr>
        <w:t> </w:t>
      </w:r>
      <w:r>
        <w:rPr/>
        <w:t>Perú,</w:t>
      </w:r>
      <w:r>
        <w:rPr>
          <w:spacing w:val="-3"/>
        </w:rPr>
        <w:t> </w:t>
      </w:r>
      <w:r>
        <w:rPr/>
        <w:t>parte del</w:t>
      </w:r>
      <w:r>
        <w:rPr>
          <w:spacing w:val="-10"/>
        </w:rPr>
        <w:t> </w:t>
      </w:r>
      <w:r>
        <w:rPr/>
        <w:t>café,</w:t>
      </w:r>
      <w:r>
        <w:rPr>
          <w:spacing w:val="-3"/>
        </w:rPr>
        <w:t> </w:t>
      </w:r>
      <w:r>
        <w:rPr/>
        <w:t>pues</w:t>
      </w:r>
      <w:r>
        <w:rPr>
          <w:spacing w:val="-7"/>
        </w:rPr>
        <w:t> </w:t>
      </w:r>
      <w:r>
        <w:rPr/>
        <w:t>tiene varias</w:t>
      </w:r>
      <w:r>
        <w:rPr>
          <w:spacing w:val="-7"/>
        </w:rPr>
        <w:t> </w:t>
      </w:r>
      <w:r>
        <w:rPr/>
        <w:t>colonias</w:t>
      </w:r>
      <w:r>
        <w:rPr>
          <w:spacing w:val="-7"/>
        </w:rPr>
        <w:t> </w:t>
      </w:r>
      <w:r>
        <w:rPr/>
        <w:t>que no</w:t>
      </w:r>
      <w:r>
        <w:rPr>
          <w:spacing w:val="-3"/>
        </w:rPr>
        <w:t> </w:t>
      </w:r>
      <w:r>
        <w:rPr/>
        <w:t>lo</w:t>
      </w:r>
      <w:r>
        <w:rPr>
          <w:spacing w:val="-3"/>
        </w:rPr>
        <w:t> </w:t>
      </w:r>
      <w:r>
        <w:rPr/>
        <w:t>han</w:t>
      </w:r>
      <w:r>
        <w:rPr>
          <w:spacing w:val="-3"/>
        </w:rPr>
        <w:t> </w:t>
      </w:r>
      <w:r>
        <w:rPr/>
        <w:t>empujado.</w:t>
      </w:r>
      <w:r>
        <w:rPr>
          <w:spacing w:val="-3"/>
        </w:rPr>
        <w:t> </w:t>
      </w:r>
      <w:r>
        <w:rPr/>
        <w:t>Esta la italiana,</w:t>
      </w:r>
      <w:r>
        <w:rPr>
          <w:spacing w:val="-3"/>
        </w:rPr>
        <w:t> </w:t>
      </w:r>
      <w:r>
        <w:rPr/>
        <w:t>la francesa y</w:t>
      </w:r>
      <w:r>
        <w:rPr>
          <w:spacing w:val="-3"/>
        </w:rPr>
        <w:t> </w:t>
      </w:r>
      <w:r>
        <w:rPr/>
        <w:t>la alemana como parte de esas industrias que han apoyado.</w:t>
      </w:r>
    </w:p>
    <w:p>
      <w:pPr>
        <w:pStyle w:val="ListParagraph"/>
        <w:numPr>
          <w:ilvl w:val="3"/>
          <w:numId w:val="2"/>
        </w:numPr>
        <w:tabs>
          <w:tab w:pos="1583" w:val="left" w:leader="none"/>
        </w:tabs>
        <w:spacing w:line="360" w:lineRule="auto" w:before="162" w:after="0"/>
        <w:ind w:left="142" w:right="706" w:firstLine="270"/>
        <w:jc w:val="both"/>
        <w:rPr>
          <w:sz w:val="24"/>
        </w:rPr>
      </w:pPr>
      <w:r>
        <w:rPr>
          <w:sz w:val="24"/>
        </w:rPr>
        <w:t>En</w:t>
      </w:r>
      <w:r>
        <w:rPr>
          <w:spacing w:val="-3"/>
          <w:sz w:val="24"/>
        </w:rPr>
        <w:t> </w:t>
      </w:r>
      <w:r>
        <w:rPr>
          <w:sz w:val="24"/>
        </w:rPr>
        <w:t>El</w:t>
      </w:r>
      <w:r>
        <w:rPr>
          <w:spacing w:val="-10"/>
          <w:sz w:val="24"/>
        </w:rPr>
        <w:t> </w:t>
      </w:r>
      <w:r>
        <w:rPr>
          <w:sz w:val="24"/>
        </w:rPr>
        <w:t>Ámbito</w:t>
      </w:r>
      <w:r>
        <w:rPr>
          <w:spacing w:val="-3"/>
          <w:sz w:val="24"/>
        </w:rPr>
        <w:t> </w:t>
      </w:r>
      <w:r>
        <w:rPr>
          <w:sz w:val="24"/>
        </w:rPr>
        <w:t>Del</w:t>
      </w:r>
      <w:r>
        <w:rPr>
          <w:spacing w:val="-10"/>
          <w:sz w:val="24"/>
        </w:rPr>
        <w:t> </w:t>
      </w:r>
      <w:r>
        <w:rPr>
          <w:sz w:val="24"/>
        </w:rPr>
        <w:t>Café,</w:t>
      </w:r>
      <w:r>
        <w:rPr>
          <w:spacing w:val="-3"/>
          <w:sz w:val="24"/>
        </w:rPr>
        <w:t> </w:t>
      </w:r>
      <w:r>
        <w:rPr>
          <w:sz w:val="24"/>
        </w:rPr>
        <w:t>¿Cuáles Son</w:t>
      </w:r>
      <w:r>
        <w:rPr>
          <w:spacing w:val="-3"/>
          <w:sz w:val="24"/>
        </w:rPr>
        <w:t> </w:t>
      </w:r>
      <w:r>
        <w:rPr>
          <w:sz w:val="24"/>
        </w:rPr>
        <w:t>Las</w:t>
      </w:r>
      <w:r>
        <w:rPr>
          <w:spacing w:val="-7"/>
          <w:sz w:val="24"/>
        </w:rPr>
        <w:t> </w:t>
      </w:r>
      <w:r>
        <w:rPr>
          <w:sz w:val="24"/>
        </w:rPr>
        <w:t>Principales</w:t>
      </w:r>
      <w:r>
        <w:rPr>
          <w:spacing w:val="-7"/>
          <w:sz w:val="24"/>
        </w:rPr>
        <w:t> </w:t>
      </w:r>
      <w:r>
        <w:rPr>
          <w:sz w:val="24"/>
        </w:rPr>
        <w:t>Actividades</w:t>
      </w:r>
      <w:r>
        <w:rPr>
          <w:spacing w:val="-7"/>
          <w:sz w:val="24"/>
        </w:rPr>
        <w:t> </w:t>
      </w:r>
      <w:r>
        <w:rPr>
          <w:sz w:val="24"/>
        </w:rPr>
        <w:t>De Apoyo De La Institución A La Que Representa Para Mejorar Las Relaciones Comerciales Entre Ambos</w:t>
      </w:r>
      <w:r>
        <w:rPr>
          <w:spacing w:val="-10"/>
          <w:sz w:val="24"/>
        </w:rPr>
        <w:t> </w:t>
      </w:r>
      <w:r>
        <w:rPr>
          <w:sz w:val="24"/>
        </w:rPr>
        <w:t>Países?</w:t>
      </w:r>
      <w:r>
        <w:rPr>
          <w:spacing w:val="-10"/>
          <w:sz w:val="24"/>
        </w:rPr>
        <w:t> </w:t>
      </w:r>
      <w:r>
        <w:rPr>
          <w:sz w:val="24"/>
        </w:rPr>
        <w:t>Perú</w:t>
      </w:r>
      <w:r>
        <w:rPr>
          <w:spacing w:val="-6"/>
          <w:sz w:val="24"/>
        </w:rPr>
        <w:t> </w:t>
      </w:r>
      <w:r>
        <w:rPr>
          <w:sz w:val="24"/>
        </w:rPr>
        <w:t>participa</w:t>
      </w:r>
      <w:r>
        <w:rPr>
          <w:spacing w:val="-3"/>
          <w:sz w:val="24"/>
        </w:rPr>
        <w:t> </w:t>
      </w:r>
      <w:r>
        <w:rPr>
          <w:sz w:val="24"/>
        </w:rPr>
        <w:t>en</w:t>
      </w:r>
      <w:r>
        <w:rPr>
          <w:spacing w:val="-15"/>
          <w:sz w:val="24"/>
        </w:rPr>
        <w:t> </w:t>
      </w:r>
      <w:r>
        <w:rPr>
          <w:sz w:val="24"/>
        </w:rPr>
        <w:t>varias</w:t>
      </w:r>
      <w:r>
        <w:rPr>
          <w:spacing w:val="-10"/>
          <w:sz w:val="24"/>
        </w:rPr>
        <w:t> </w:t>
      </w:r>
      <w:r>
        <w:rPr>
          <w:sz w:val="24"/>
        </w:rPr>
        <w:t>ferias</w:t>
      </w:r>
      <w:r>
        <w:rPr>
          <w:spacing w:val="-10"/>
          <w:sz w:val="24"/>
        </w:rPr>
        <w:t> </w:t>
      </w:r>
      <w:r>
        <w:rPr>
          <w:sz w:val="24"/>
        </w:rPr>
        <w:t>específicas</w:t>
      </w:r>
      <w:r>
        <w:rPr>
          <w:spacing w:val="-10"/>
          <w:sz w:val="24"/>
        </w:rPr>
        <w:t> </w:t>
      </w:r>
      <w:r>
        <w:rPr>
          <w:sz w:val="24"/>
        </w:rPr>
        <w:t>de</w:t>
      </w:r>
      <w:r>
        <w:rPr>
          <w:spacing w:val="-3"/>
          <w:sz w:val="24"/>
        </w:rPr>
        <w:t> </w:t>
      </w:r>
      <w:r>
        <w:rPr>
          <w:sz w:val="24"/>
        </w:rPr>
        <w:t>Alemania</w:t>
      </w:r>
      <w:r>
        <w:rPr>
          <w:spacing w:val="-3"/>
          <w:sz w:val="24"/>
        </w:rPr>
        <w:t> </w:t>
      </w:r>
      <w:r>
        <w:rPr>
          <w:sz w:val="24"/>
        </w:rPr>
        <w:t>y</w:t>
      </w:r>
      <w:r>
        <w:rPr>
          <w:spacing w:val="-6"/>
          <w:sz w:val="24"/>
        </w:rPr>
        <w:t> </w:t>
      </w:r>
      <w:r>
        <w:rPr>
          <w:sz w:val="24"/>
        </w:rPr>
        <w:t>la</w:t>
      </w:r>
      <w:r>
        <w:rPr>
          <w:spacing w:val="-3"/>
          <w:sz w:val="24"/>
        </w:rPr>
        <w:t> </w:t>
      </w:r>
      <w:r>
        <w:rPr>
          <w:sz w:val="24"/>
        </w:rPr>
        <w:t>coordinación</w:t>
      </w:r>
      <w:r>
        <w:rPr>
          <w:spacing w:val="-6"/>
          <w:sz w:val="24"/>
        </w:rPr>
        <w:t> </w:t>
      </w:r>
      <w:r>
        <w:rPr>
          <w:sz w:val="24"/>
        </w:rPr>
        <w:t>ahí es empresa por empresa o por Promperú. Nosotros lo que hemos hecho es algunas catas virtuales en la pandemia con otros países que no son destino. Alemania es un destino ya consolidado por el café peruano, es un destino conocido, conocen la consistencia también conocen a bastante de nuestros</w:t>
      </w:r>
      <w:r>
        <w:rPr>
          <w:spacing w:val="-3"/>
          <w:sz w:val="24"/>
        </w:rPr>
        <w:t> </w:t>
      </w:r>
      <w:r>
        <w:rPr>
          <w:sz w:val="24"/>
        </w:rPr>
        <w:t>operadores, que es</w:t>
      </w:r>
      <w:r>
        <w:rPr>
          <w:spacing w:val="-3"/>
          <w:sz w:val="24"/>
        </w:rPr>
        <w:t> </w:t>
      </w:r>
      <w:r>
        <w:rPr>
          <w:sz w:val="24"/>
        </w:rPr>
        <w:t>un punto verde, y claro hay que también segmentar.</w:t>
      </w:r>
      <w:r>
        <w:rPr>
          <w:spacing w:val="-3"/>
          <w:sz w:val="24"/>
        </w:rPr>
        <w:t> </w:t>
      </w:r>
      <w:r>
        <w:rPr>
          <w:sz w:val="24"/>
        </w:rPr>
        <w:t>Estamos</w:t>
      </w:r>
      <w:r>
        <w:rPr>
          <w:spacing w:val="-7"/>
          <w:sz w:val="24"/>
        </w:rPr>
        <w:t> </w:t>
      </w:r>
      <w:r>
        <w:rPr>
          <w:sz w:val="24"/>
        </w:rPr>
        <w:t>hablando</w:t>
      </w:r>
      <w:r>
        <w:rPr>
          <w:spacing w:val="-3"/>
          <w:sz w:val="24"/>
        </w:rPr>
        <w:t> </w:t>
      </w:r>
      <w:r>
        <w:rPr>
          <w:sz w:val="24"/>
        </w:rPr>
        <w:t>básicamente de lo</w:t>
      </w:r>
      <w:r>
        <w:rPr>
          <w:spacing w:val="-3"/>
          <w:sz w:val="24"/>
        </w:rPr>
        <w:t> </w:t>
      </w:r>
      <w:r>
        <w:rPr>
          <w:sz w:val="24"/>
        </w:rPr>
        <w:t>que es</w:t>
      </w:r>
      <w:r>
        <w:rPr>
          <w:spacing w:val="-7"/>
          <w:sz w:val="24"/>
        </w:rPr>
        <w:t> </w:t>
      </w:r>
      <w:r>
        <w:rPr>
          <w:sz w:val="24"/>
        </w:rPr>
        <w:t>café verde</w:t>
      </w:r>
      <w:r>
        <w:rPr>
          <w:spacing w:val="-9"/>
          <w:sz w:val="24"/>
        </w:rPr>
        <w:t> </w:t>
      </w:r>
      <w:r>
        <w:rPr>
          <w:sz w:val="24"/>
        </w:rPr>
        <w:t>entonces</w:t>
      </w:r>
      <w:r>
        <w:rPr>
          <w:spacing w:val="-7"/>
          <w:sz w:val="24"/>
        </w:rPr>
        <w:t> </w:t>
      </w:r>
      <w:r>
        <w:rPr>
          <w:sz w:val="24"/>
        </w:rPr>
        <w:t>yo</w:t>
      </w:r>
      <w:r>
        <w:rPr>
          <w:spacing w:val="-3"/>
          <w:sz w:val="24"/>
        </w:rPr>
        <w:t> </w:t>
      </w:r>
      <w:r>
        <w:rPr>
          <w:sz w:val="24"/>
        </w:rPr>
        <w:t>creo</w:t>
      </w:r>
      <w:r>
        <w:rPr>
          <w:spacing w:val="-3"/>
          <w:sz w:val="24"/>
        </w:rPr>
        <w:t> </w:t>
      </w:r>
      <w:r>
        <w:rPr>
          <w:sz w:val="24"/>
        </w:rPr>
        <w:t>que ahí sí</w:t>
      </w:r>
      <w:r>
        <w:rPr>
          <w:spacing w:val="-11"/>
          <w:sz w:val="24"/>
        </w:rPr>
        <w:t> </w:t>
      </w:r>
      <w:r>
        <w:rPr>
          <w:sz w:val="24"/>
        </w:rPr>
        <w:t>Alemania</w:t>
      </w:r>
      <w:r>
        <w:rPr>
          <w:spacing w:val="-2"/>
          <w:sz w:val="24"/>
        </w:rPr>
        <w:t> </w:t>
      </w:r>
      <w:r>
        <w:rPr>
          <w:sz w:val="24"/>
        </w:rPr>
        <w:t>tiene</w:t>
      </w:r>
      <w:r>
        <w:rPr>
          <w:spacing w:val="-2"/>
          <w:sz w:val="24"/>
        </w:rPr>
        <w:t> </w:t>
      </w:r>
      <w:r>
        <w:rPr>
          <w:sz w:val="24"/>
        </w:rPr>
        <w:t>una</w:t>
      </w:r>
      <w:r>
        <w:rPr>
          <w:spacing w:val="-2"/>
          <w:sz w:val="24"/>
        </w:rPr>
        <w:t> </w:t>
      </w:r>
      <w:r>
        <w:rPr>
          <w:sz w:val="24"/>
        </w:rPr>
        <w:t>gran</w:t>
      </w:r>
      <w:r>
        <w:rPr>
          <w:spacing w:val="-5"/>
          <w:sz w:val="24"/>
        </w:rPr>
        <w:t> </w:t>
      </w:r>
      <w:r>
        <w:rPr>
          <w:sz w:val="24"/>
        </w:rPr>
        <w:t>ventaja</w:t>
      </w:r>
      <w:r>
        <w:rPr>
          <w:spacing w:val="-2"/>
          <w:sz w:val="24"/>
        </w:rPr>
        <w:t> </w:t>
      </w:r>
      <w:r>
        <w:rPr>
          <w:sz w:val="24"/>
        </w:rPr>
        <w:t>porque</w:t>
      </w:r>
      <w:r>
        <w:rPr>
          <w:spacing w:val="-2"/>
          <w:sz w:val="24"/>
        </w:rPr>
        <w:t> </w:t>
      </w:r>
      <w:r>
        <w:rPr>
          <w:sz w:val="24"/>
        </w:rPr>
        <w:t>conoce</w:t>
      </w:r>
      <w:r>
        <w:rPr>
          <w:spacing w:val="-2"/>
          <w:sz w:val="24"/>
        </w:rPr>
        <w:t> </w:t>
      </w:r>
      <w:r>
        <w:rPr>
          <w:sz w:val="24"/>
        </w:rPr>
        <w:t>muy</w:t>
      </w:r>
      <w:r>
        <w:rPr>
          <w:spacing w:val="-5"/>
          <w:sz w:val="24"/>
        </w:rPr>
        <w:t> </w:t>
      </w:r>
      <w:r>
        <w:rPr>
          <w:sz w:val="24"/>
        </w:rPr>
        <w:t>bien,</w:t>
      </w:r>
      <w:r>
        <w:rPr>
          <w:spacing w:val="-5"/>
          <w:sz w:val="24"/>
        </w:rPr>
        <w:t> </w:t>
      </w:r>
      <w:r>
        <w:rPr>
          <w:sz w:val="24"/>
        </w:rPr>
        <w:t>no</w:t>
      </w:r>
      <w:r>
        <w:rPr>
          <w:spacing w:val="-5"/>
          <w:sz w:val="24"/>
        </w:rPr>
        <w:t> </w:t>
      </w:r>
      <w:r>
        <w:rPr>
          <w:sz w:val="24"/>
        </w:rPr>
        <w:t>solamente</w:t>
      </w:r>
      <w:r>
        <w:rPr>
          <w:spacing w:val="-2"/>
          <w:sz w:val="24"/>
        </w:rPr>
        <w:t> </w:t>
      </w:r>
      <w:r>
        <w:rPr>
          <w:sz w:val="24"/>
        </w:rPr>
        <w:t>el</w:t>
      </w:r>
      <w:r>
        <w:rPr>
          <w:spacing w:val="-11"/>
          <w:sz w:val="24"/>
        </w:rPr>
        <w:t> </w:t>
      </w:r>
      <w:r>
        <w:rPr>
          <w:sz w:val="24"/>
        </w:rPr>
        <w:t>producto,</w:t>
      </w:r>
      <w:r>
        <w:rPr>
          <w:spacing w:val="-5"/>
          <w:sz w:val="24"/>
        </w:rPr>
        <w:t> </w:t>
      </w:r>
      <w:r>
        <w:rPr>
          <w:sz w:val="24"/>
        </w:rPr>
        <w:t>sino también a la empresa.</w:t>
      </w:r>
    </w:p>
    <w:p>
      <w:pPr>
        <w:pStyle w:val="ListParagraph"/>
        <w:numPr>
          <w:ilvl w:val="3"/>
          <w:numId w:val="2"/>
        </w:numPr>
        <w:tabs>
          <w:tab w:pos="1583" w:val="left" w:leader="none"/>
        </w:tabs>
        <w:spacing w:line="360" w:lineRule="auto" w:before="163" w:after="0"/>
        <w:ind w:left="142" w:right="710" w:firstLine="270"/>
        <w:jc w:val="both"/>
        <w:rPr>
          <w:sz w:val="24"/>
        </w:rPr>
      </w:pPr>
      <w:r>
        <w:rPr>
          <w:sz w:val="24"/>
        </w:rPr>
        <w:t>¿Cómo es</w:t>
      </w:r>
      <w:r>
        <w:rPr>
          <w:spacing w:val="-8"/>
          <w:sz w:val="24"/>
        </w:rPr>
        <w:t> </w:t>
      </w:r>
      <w:r>
        <w:rPr>
          <w:sz w:val="24"/>
        </w:rPr>
        <w:t>el</w:t>
      </w:r>
      <w:r>
        <w:rPr>
          <w:spacing w:val="-1"/>
          <w:sz w:val="24"/>
        </w:rPr>
        <w:t> </w:t>
      </w:r>
      <w:r>
        <w:rPr>
          <w:sz w:val="24"/>
        </w:rPr>
        <w:t>consumidor</w:t>
      </w:r>
      <w:r>
        <w:rPr>
          <w:spacing w:val="-4"/>
          <w:sz w:val="24"/>
        </w:rPr>
        <w:t> </w:t>
      </w:r>
      <w:r>
        <w:rPr>
          <w:sz w:val="24"/>
        </w:rPr>
        <w:t>alemán?</w:t>
      </w:r>
      <w:r>
        <w:rPr>
          <w:spacing w:val="-1"/>
          <w:sz w:val="24"/>
        </w:rPr>
        <w:t> </w:t>
      </w:r>
      <w:r>
        <w:rPr>
          <w:sz w:val="24"/>
        </w:rPr>
        <w:t>¿cuáles son las</w:t>
      </w:r>
      <w:r>
        <w:rPr>
          <w:spacing w:val="-8"/>
          <w:sz w:val="24"/>
        </w:rPr>
        <w:t> </w:t>
      </w:r>
      <w:r>
        <w:rPr>
          <w:sz w:val="24"/>
        </w:rPr>
        <w:t>principales características, costumbres</w:t>
      </w:r>
      <w:r>
        <w:rPr>
          <w:spacing w:val="-9"/>
          <w:sz w:val="24"/>
        </w:rPr>
        <w:t> </w:t>
      </w:r>
      <w:r>
        <w:rPr>
          <w:sz w:val="24"/>
        </w:rPr>
        <w:t>y</w:t>
      </w:r>
      <w:r>
        <w:rPr>
          <w:spacing w:val="-5"/>
          <w:sz w:val="24"/>
        </w:rPr>
        <w:t> </w:t>
      </w:r>
      <w:r>
        <w:rPr>
          <w:sz w:val="24"/>
        </w:rPr>
        <w:t>hábitos</w:t>
      </w:r>
      <w:r>
        <w:rPr>
          <w:spacing w:val="-9"/>
          <w:sz w:val="24"/>
        </w:rPr>
        <w:t> </w:t>
      </w:r>
      <w:r>
        <w:rPr>
          <w:sz w:val="24"/>
        </w:rPr>
        <w:t>de</w:t>
      </w:r>
      <w:r>
        <w:rPr>
          <w:spacing w:val="-11"/>
          <w:sz w:val="24"/>
        </w:rPr>
        <w:t> </w:t>
      </w:r>
      <w:r>
        <w:rPr>
          <w:sz w:val="24"/>
        </w:rPr>
        <w:t>compra?</w:t>
      </w:r>
      <w:r>
        <w:rPr>
          <w:spacing w:val="-8"/>
          <w:sz w:val="24"/>
        </w:rPr>
        <w:t> </w:t>
      </w:r>
      <w:r>
        <w:rPr>
          <w:sz w:val="24"/>
        </w:rPr>
        <w:t>Los</w:t>
      </w:r>
      <w:r>
        <w:rPr>
          <w:spacing w:val="-9"/>
          <w:sz w:val="24"/>
        </w:rPr>
        <w:t> </w:t>
      </w:r>
      <w:r>
        <w:rPr>
          <w:sz w:val="24"/>
        </w:rPr>
        <w:t>consumidores</w:t>
      </w:r>
      <w:r>
        <w:rPr>
          <w:spacing w:val="-9"/>
          <w:sz w:val="24"/>
        </w:rPr>
        <w:t> </w:t>
      </w:r>
      <w:r>
        <w:rPr>
          <w:sz w:val="24"/>
        </w:rPr>
        <w:t>europeos,</w:t>
      </w:r>
      <w:r>
        <w:rPr>
          <w:spacing w:val="-5"/>
          <w:sz w:val="24"/>
        </w:rPr>
        <w:t> </w:t>
      </w:r>
      <w:r>
        <w:rPr>
          <w:sz w:val="24"/>
        </w:rPr>
        <w:t>en</w:t>
      </w:r>
      <w:r>
        <w:rPr>
          <w:spacing w:val="-15"/>
          <w:sz w:val="24"/>
        </w:rPr>
        <w:t> </w:t>
      </w:r>
      <w:r>
        <w:rPr>
          <w:sz w:val="24"/>
        </w:rPr>
        <w:t>particular,</w:t>
      </w:r>
      <w:r>
        <w:rPr>
          <w:spacing w:val="-5"/>
          <w:sz w:val="24"/>
        </w:rPr>
        <w:t> </w:t>
      </w:r>
      <w:r>
        <w:rPr>
          <w:sz w:val="24"/>
        </w:rPr>
        <w:t>los</w:t>
      </w:r>
      <w:r>
        <w:rPr>
          <w:spacing w:val="-9"/>
          <w:sz w:val="24"/>
        </w:rPr>
        <w:t> </w:t>
      </w:r>
      <w:r>
        <w:rPr>
          <w:sz w:val="24"/>
        </w:rPr>
        <w:t>holandeses, alemanes</w:t>
      </w:r>
      <w:r>
        <w:rPr>
          <w:spacing w:val="-15"/>
          <w:sz w:val="24"/>
        </w:rPr>
        <w:t> </w:t>
      </w:r>
      <w:r>
        <w:rPr>
          <w:sz w:val="24"/>
        </w:rPr>
        <w:t>y</w:t>
      </w:r>
      <w:r>
        <w:rPr>
          <w:spacing w:val="-15"/>
          <w:sz w:val="24"/>
        </w:rPr>
        <w:t> </w:t>
      </w:r>
      <w:r>
        <w:rPr>
          <w:sz w:val="24"/>
        </w:rPr>
        <w:t>nórdicos</w:t>
      </w:r>
      <w:r>
        <w:rPr>
          <w:spacing w:val="-15"/>
          <w:sz w:val="24"/>
        </w:rPr>
        <w:t> </w:t>
      </w:r>
      <w:r>
        <w:rPr>
          <w:sz w:val="24"/>
        </w:rPr>
        <w:t>son</w:t>
      </w:r>
      <w:r>
        <w:rPr>
          <w:spacing w:val="-15"/>
          <w:sz w:val="24"/>
        </w:rPr>
        <w:t> </w:t>
      </w:r>
      <w:r>
        <w:rPr>
          <w:sz w:val="24"/>
        </w:rPr>
        <w:t>consumidores</w:t>
      </w:r>
      <w:r>
        <w:rPr>
          <w:spacing w:val="-15"/>
          <w:sz w:val="24"/>
        </w:rPr>
        <w:t> </w:t>
      </w:r>
      <w:r>
        <w:rPr>
          <w:sz w:val="24"/>
        </w:rPr>
        <w:t>responsables</w:t>
      </w:r>
      <w:r>
        <w:rPr>
          <w:spacing w:val="-15"/>
          <w:sz w:val="24"/>
        </w:rPr>
        <w:t> </w:t>
      </w:r>
      <w:r>
        <w:rPr>
          <w:sz w:val="24"/>
        </w:rPr>
        <w:t>en</w:t>
      </w:r>
      <w:r>
        <w:rPr>
          <w:spacing w:val="-14"/>
          <w:sz w:val="24"/>
        </w:rPr>
        <w:t> </w:t>
      </w:r>
      <w:r>
        <w:rPr>
          <w:sz w:val="24"/>
        </w:rPr>
        <w:t>los</w:t>
      </w:r>
      <w:r>
        <w:rPr>
          <w:spacing w:val="-15"/>
          <w:sz w:val="24"/>
        </w:rPr>
        <w:t> </w:t>
      </w:r>
      <w:r>
        <w:rPr>
          <w:sz w:val="24"/>
        </w:rPr>
        <w:t>dos</w:t>
      </w:r>
      <w:r>
        <w:rPr>
          <w:spacing w:val="-15"/>
          <w:sz w:val="24"/>
        </w:rPr>
        <w:t> </w:t>
      </w:r>
      <w:r>
        <w:rPr>
          <w:sz w:val="24"/>
        </w:rPr>
        <w:t>niveles,</w:t>
      </w:r>
      <w:r>
        <w:rPr>
          <w:spacing w:val="-13"/>
          <w:sz w:val="24"/>
        </w:rPr>
        <w:t> </w:t>
      </w:r>
      <w:r>
        <w:rPr>
          <w:sz w:val="24"/>
        </w:rPr>
        <w:t>buscan</w:t>
      </w:r>
      <w:r>
        <w:rPr>
          <w:spacing w:val="-13"/>
          <w:sz w:val="24"/>
        </w:rPr>
        <w:t> </w:t>
      </w:r>
      <w:r>
        <w:rPr>
          <w:sz w:val="24"/>
        </w:rPr>
        <w:t>atributos</w:t>
      </w:r>
      <w:r>
        <w:rPr>
          <w:spacing w:val="-15"/>
          <w:sz w:val="24"/>
        </w:rPr>
        <w:t> </w:t>
      </w:r>
      <w:r>
        <w:rPr>
          <w:sz w:val="24"/>
        </w:rPr>
        <w:t>más allá de la calidad en sí misma, cumplimiento estándares ambientales, sociales, pero por delante el cumplimiento de calidad. Dos, en el mainstream de ambos países, Perú también tiene</w:t>
      </w:r>
      <w:r>
        <w:rPr>
          <w:spacing w:val="-1"/>
          <w:sz w:val="24"/>
        </w:rPr>
        <w:t> </w:t>
      </w:r>
      <w:r>
        <w:rPr>
          <w:sz w:val="24"/>
        </w:rPr>
        <w:t>como</w:t>
      </w:r>
      <w:r>
        <w:rPr>
          <w:spacing w:val="-3"/>
          <w:sz w:val="24"/>
        </w:rPr>
        <w:t> </w:t>
      </w:r>
      <w:r>
        <w:rPr>
          <w:sz w:val="24"/>
        </w:rPr>
        <w:t>una</w:t>
      </w:r>
      <w:r>
        <w:rPr>
          <w:spacing w:val="-1"/>
          <w:sz w:val="24"/>
        </w:rPr>
        <w:t> </w:t>
      </w:r>
      <w:r>
        <w:rPr>
          <w:sz w:val="24"/>
        </w:rPr>
        <w:t>suerte</w:t>
      </w:r>
      <w:r>
        <w:rPr>
          <w:spacing w:val="-1"/>
          <w:sz w:val="24"/>
        </w:rPr>
        <w:t> </w:t>
      </w:r>
      <w:r>
        <w:rPr>
          <w:sz w:val="24"/>
        </w:rPr>
        <w:t>de</w:t>
      </w:r>
      <w:r>
        <w:rPr>
          <w:spacing w:val="-1"/>
          <w:sz w:val="24"/>
        </w:rPr>
        <w:t> </w:t>
      </w:r>
      <w:r>
        <w:rPr>
          <w:sz w:val="24"/>
        </w:rPr>
        <w:t>imagen,</w:t>
      </w:r>
      <w:r>
        <w:rPr>
          <w:spacing w:val="-3"/>
          <w:sz w:val="24"/>
        </w:rPr>
        <w:t> </w:t>
      </w:r>
      <w:r>
        <w:rPr>
          <w:sz w:val="24"/>
        </w:rPr>
        <w:t>más allá</w:t>
      </w:r>
      <w:r>
        <w:rPr>
          <w:spacing w:val="-1"/>
          <w:sz w:val="24"/>
        </w:rPr>
        <w:t> </w:t>
      </w:r>
      <w:r>
        <w:rPr>
          <w:sz w:val="24"/>
        </w:rPr>
        <w:t>de</w:t>
      </w:r>
      <w:r>
        <w:rPr>
          <w:spacing w:val="-1"/>
          <w:sz w:val="24"/>
        </w:rPr>
        <w:t> </w:t>
      </w:r>
      <w:r>
        <w:rPr>
          <w:sz w:val="24"/>
        </w:rPr>
        <w:t>los sellos,</w:t>
      </w:r>
      <w:r>
        <w:rPr>
          <w:spacing w:val="-3"/>
          <w:sz w:val="24"/>
        </w:rPr>
        <w:t> </w:t>
      </w:r>
      <w:r>
        <w:rPr>
          <w:sz w:val="24"/>
        </w:rPr>
        <w:t>es</w:t>
      </w:r>
      <w:r>
        <w:rPr>
          <w:spacing w:val="-7"/>
          <w:sz w:val="24"/>
        </w:rPr>
        <w:t> </w:t>
      </w:r>
      <w:r>
        <w:rPr>
          <w:sz w:val="24"/>
        </w:rPr>
        <w:t>un</w:t>
      </w:r>
      <w:r>
        <w:rPr>
          <w:spacing w:val="-3"/>
          <w:sz w:val="24"/>
        </w:rPr>
        <w:t> </w:t>
      </w:r>
      <w:r>
        <w:rPr>
          <w:sz w:val="24"/>
        </w:rPr>
        <w:t>país</w:t>
      </w:r>
      <w:r>
        <w:rPr>
          <w:spacing w:val="-7"/>
          <w:sz w:val="24"/>
        </w:rPr>
        <w:t> </w:t>
      </w:r>
      <w:r>
        <w:rPr>
          <w:sz w:val="24"/>
        </w:rPr>
        <w:t>que</w:t>
      </w:r>
      <w:r>
        <w:rPr>
          <w:spacing w:val="-1"/>
          <w:sz w:val="24"/>
        </w:rPr>
        <w:t> </w:t>
      </w:r>
      <w:r>
        <w:rPr>
          <w:sz w:val="24"/>
        </w:rPr>
        <w:t>históricamente</w:t>
      </w:r>
      <w:r>
        <w:rPr>
          <w:spacing w:val="-1"/>
          <w:sz w:val="24"/>
        </w:rPr>
        <w:t> </w:t>
      </w:r>
      <w:r>
        <w:rPr>
          <w:sz w:val="24"/>
        </w:rPr>
        <w:t>tenía</w:t>
      </w:r>
    </w:p>
    <w:p>
      <w:pPr>
        <w:pStyle w:val="ListParagraph"/>
        <w:spacing w:after="0" w:line="360" w:lineRule="auto"/>
        <w:jc w:val="both"/>
        <w:rPr>
          <w:sz w:val="24"/>
        </w:rPr>
        <w:sectPr>
          <w:pgSz w:w="11910" w:h="16840"/>
          <w:pgMar w:header="717" w:footer="0" w:top="1320" w:bottom="280" w:left="1559" w:right="708"/>
        </w:sectPr>
      </w:pPr>
    </w:p>
    <w:p>
      <w:pPr>
        <w:pStyle w:val="BodyText"/>
        <w:spacing w:line="360" w:lineRule="auto" w:before="80"/>
        <w:ind w:left="142" w:right="707"/>
        <w:jc w:val="both"/>
      </w:pPr>
      <w:r>
        <w:rPr/>
        <w:t>un vínculo, además, con los tostadores más representativos, (como) el JDE</w:t>
      </w:r>
      <w:r>
        <w:rPr>
          <w:position w:val="7"/>
          <w:sz w:val="16"/>
        </w:rPr>
        <w:t>23</w:t>
      </w:r>
      <w:r>
        <w:rPr/>
        <w:t>, Nestle, Tchibo</w:t>
      </w:r>
      <w:r>
        <w:rPr>
          <w:position w:val="7"/>
          <w:sz w:val="16"/>
        </w:rPr>
        <w:t>24</w:t>
      </w:r>
      <w:r>
        <w:rPr/>
        <w:t>,</w:t>
      </w:r>
      <w:r>
        <w:rPr>
          <w:spacing w:val="-2"/>
        </w:rPr>
        <w:t> </w:t>
      </w:r>
      <w:r>
        <w:rPr/>
        <w:t>y</w:t>
      </w:r>
      <w:r>
        <w:rPr>
          <w:spacing w:val="-2"/>
        </w:rPr>
        <w:t> </w:t>
      </w:r>
      <w:r>
        <w:rPr/>
        <w:t>otras marcas</w:t>
      </w:r>
      <w:r>
        <w:rPr>
          <w:spacing w:val="-6"/>
        </w:rPr>
        <w:t> </w:t>
      </w:r>
      <w:r>
        <w:rPr/>
        <w:t>que pueden</w:t>
      </w:r>
      <w:r>
        <w:rPr>
          <w:spacing w:val="-2"/>
        </w:rPr>
        <w:t> </w:t>
      </w:r>
      <w:r>
        <w:rPr/>
        <w:t>tener</w:t>
      </w:r>
      <w:r>
        <w:rPr>
          <w:spacing w:val="-2"/>
        </w:rPr>
        <w:t> </w:t>
      </w:r>
      <w:r>
        <w:rPr/>
        <w:t>matriz</w:t>
      </w:r>
      <w:r>
        <w:rPr>
          <w:spacing w:val="-9"/>
        </w:rPr>
        <w:t> </w:t>
      </w:r>
      <w:r>
        <w:rPr/>
        <w:t>en Alemania o Suiza. Finalmente,</w:t>
      </w:r>
      <w:r>
        <w:rPr>
          <w:spacing w:val="-2"/>
        </w:rPr>
        <w:t> </w:t>
      </w:r>
      <w:r>
        <w:rPr/>
        <w:t>no son los</w:t>
      </w:r>
      <w:r>
        <w:rPr>
          <w:spacing w:val="-6"/>
        </w:rPr>
        <w:t> </w:t>
      </w:r>
      <w:r>
        <w:rPr/>
        <w:t>destinos</w:t>
      </w:r>
      <w:r>
        <w:rPr>
          <w:spacing w:val="-6"/>
        </w:rPr>
        <w:t> </w:t>
      </w:r>
      <w:r>
        <w:rPr/>
        <w:t>y</w:t>
      </w:r>
      <w:r>
        <w:rPr>
          <w:spacing w:val="-3"/>
        </w:rPr>
        <w:t> </w:t>
      </w:r>
      <w:r>
        <w:rPr/>
        <w:t>hay</w:t>
      </w:r>
      <w:r>
        <w:rPr>
          <w:spacing w:val="-3"/>
        </w:rPr>
        <w:t> </w:t>
      </w:r>
      <w:r>
        <w:rPr/>
        <w:t>que reconocer</w:t>
      </w:r>
      <w:r>
        <w:rPr>
          <w:spacing w:val="-3"/>
        </w:rPr>
        <w:t> </w:t>
      </w:r>
      <w:r>
        <w:rPr/>
        <w:t>eso,</w:t>
      </w:r>
      <w:r>
        <w:rPr>
          <w:spacing w:val="-3"/>
        </w:rPr>
        <w:t> </w:t>
      </w:r>
      <w:r>
        <w:rPr/>
        <w:t>a veces.</w:t>
      </w:r>
      <w:r>
        <w:rPr>
          <w:spacing w:val="-3"/>
        </w:rPr>
        <w:t> </w:t>
      </w:r>
      <w:r>
        <w:rPr/>
        <w:t>Se tuesta ahí</w:t>
      </w:r>
      <w:r>
        <w:rPr>
          <w:spacing w:val="-9"/>
        </w:rPr>
        <w:t> </w:t>
      </w:r>
      <w:r>
        <w:rPr/>
        <w:t>pero</w:t>
      </w:r>
      <w:r>
        <w:rPr>
          <w:spacing w:val="-3"/>
        </w:rPr>
        <w:t> </w:t>
      </w:r>
      <w:r>
        <w:rPr/>
        <w:t>no</w:t>
      </w:r>
      <w:r>
        <w:rPr>
          <w:spacing w:val="-3"/>
        </w:rPr>
        <w:t> </w:t>
      </w:r>
      <w:r>
        <w:rPr/>
        <w:t>se vende</w:t>
      </w:r>
      <w:r>
        <w:rPr>
          <w:spacing w:val="-9"/>
        </w:rPr>
        <w:t> </w:t>
      </w:r>
      <w:r>
        <w:rPr/>
        <w:t>ahí,</w:t>
      </w:r>
      <w:r>
        <w:rPr>
          <w:spacing w:val="-3"/>
        </w:rPr>
        <w:t> </w:t>
      </w:r>
      <w:r>
        <w:rPr/>
        <w:t>reconocen y además tienen acceso a ediciones de café tostado peruano, que no es muy común. Finalmente, la mayoría se hacen mezcla. Eso se da porque son consumidores de una edad media. Son consumidores además acostumbrados a cafés con tostados más suaves, son de mayor sensibilidad de sabores. Tienen mayor disponibilidad para pagar y, en promedio, también apuestan por la preparación del café dentro del hogar. Entonces</w:t>
      </w:r>
      <w:r>
        <w:rPr>
          <w:spacing w:val="-6"/>
        </w:rPr>
        <w:t> </w:t>
      </w:r>
      <w:r>
        <w:rPr/>
        <w:t>es un consumidor más</w:t>
      </w:r>
      <w:r>
        <w:rPr>
          <w:spacing w:val="-3"/>
        </w:rPr>
        <w:t> </w:t>
      </w:r>
      <w:r>
        <w:rPr/>
        <w:t>occidentalizado, puede estar entre dos</w:t>
      </w:r>
      <w:r>
        <w:rPr>
          <w:spacing w:val="-3"/>
        </w:rPr>
        <w:t> </w:t>
      </w:r>
      <w:r>
        <w:rPr/>
        <w:t>y cinco tazas</w:t>
      </w:r>
      <w:r>
        <w:rPr>
          <w:spacing w:val="-3"/>
        </w:rPr>
        <w:t> </w:t>
      </w:r>
      <w:r>
        <w:rPr/>
        <w:t>al</w:t>
      </w:r>
      <w:r>
        <w:rPr>
          <w:spacing w:val="-6"/>
        </w:rPr>
        <w:t> </w:t>
      </w:r>
      <w:r>
        <w:rPr/>
        <w:t>día y de repente pues, dentro de tomar más de dos horas al día, probablemente hasta que tú tengas distintos tipos de café verde, entonces ahí tienes un origen o una marca y otra marca con la cual vas </w:t>
      </w:r>
      <w:r>
        <w:rPr>
          <w:spacing w:val="-2"/>
        </w:rPr>
        <w:t>complementando.</w:t>
      </w:r>
    </w:p>
    <w:p>
      <w:pPr>
        <w:pStyle w:val="BodyText"/>
        <w:spacing w:line="360" w:lineRule="auto" w:before="165"/>
        <w:ind w:left="142" w:right="712" w:firstLine="720"/>
        <w:jc w:val="both"/>
      </w:pPr>
      <w:r>
        <w:rPr/>
        <w:t>Bastaría ver que tenemos un mercado maduro tanto de Alemania, Suecia, Suiza, Holanda,</w:t>
      </w:r>
      <w:r>
        <w:rPr>
          <w:spacing w:val="-13"/>
        </w:rPr>
        <w:t> </w:t>
      </w:r>
      <w:r>
        <w:rPr/>
        <w:t>que</w:t>
      </w:r>
      <w:r>
        <w:rPr>
          <w:spacing w:val="-9"/>
        </w:rPr>
        <w:t> </w:t>
      </w:r>
      <w:r>
        <w:rPr/>
        <w:t>valora</w:t>
      </w:r>
      <w:r>
        <w:rPr>
          <w:spacing w:val="-9"/>
        </w:rPr>
        <w:t> </w:t>
      </w:r>
      <w:r>
        <w:rPr/>
        <w:t>el</w:t>
      </w:r>
      <w:r>
        <w:rPr>
          <w:spacing w:val="-9"/>
        </w:rPr>
        <w:t> </w:t>
      </w:r>
      <w:r>
        <w:rPr/>
        <w:t>café</w:t>
      </w:r>
      <w:r>
        <w:rPr>
          <w:spacing w:val="-9"/>
        </w:rPr>
        <w:t> </w:t>
      </w:r>
      <w:r>
        <w:rPr/>
        <w:t>peruano,</w:t>
      </w:r>
      <w:r>
        <w:rPr>
          <w:spacing w:val="-13"/>
        </w:rPr>
        <w:t> </w:t>
      </w:r>
      <w:r>
        <w:rPr/>
        <w:t>pero</w:t>
      </w:r>
      <w:r>
        <w:rPr>
          <w:spacing w:val="-12"/>
        </w:rPr>
        <w:t> </w:t>
      </w:r>
      <w:r>
        <w:rPr/>
        <w:t>es</w:t>
      </w:r>
      <w:r>
        <w:rPr>
          <w:spacing w:val="-15"/>
        </w:rPr>
        <w:t> </w:t>
      </w:r>
      <w:r>
        <w:rPr/>
        <w:t>la gente</w:t>
      </w:r>
      <w:r>
        <w:rPr>
          <w:spacing w:val="-9"/>
        </w:rPr>
        <w:t> </w:t>
      </w:r>
      <w:r>
        <w:rPr/>
        <w:t>que</w:t>
      </w:r>
      <w:r>
        <w:rPr>
          <w:spacing w:val="-9"/>
        </w:rPr>
        <w:t> </w:t>
      </w:r>
      <w:r>
        <w:rPr/>
        <w:t>debe</w:t>
      </w:r>
      <w:r>
        <w:rPr>
          <w:spacing w:val="-9"/>
        </w:rPr>
        <w:t> </w:t>
      </w:r>
      <w:r>
        <w:rPr/>
        <w:t>estar</w:t>
      </w:r>
      <w:r>
        <w:rPr>
          <w:spacing w:val="-12"/>
        </w:rPr>
        <w:t> </w:t>
      </w:r>
      <w:r>
        <w:rPr/>
        <w:t>probablemente</w:t>
      </w:r>
      <w:r>
        <w:rPr>
          <w:spacing w:val="-9"/>
        </w:rPr>
        <w:t> </w:t>
      </w:r>
      <w:r>
        <w:rPr/>
        <w:t>entre</w:t>
      </w:r>
      <w:r>
        <w:rPr>
          <w:spacing w:val="-9"/>
        </w:rPr>
        <w:t> </w:t>
      </w:r>
      <w:r>
        <w:rPr/>
        <w:t>los 50</w:t>
      </w:r>
      <w:r>
        <w:rPr>
          <w:spacing w:val="-4"/>
        </w:rPr>
        <w:t> </w:t>
      </w:r>
      <w:r>
        <w:rPr/>
        <w:t>y</w:t>
      </w:r>
      <w:r>
        <w:rPr>
          <w:spacing w:val="-4"/>
        </w:rPr>
        <w:t> </w:t>
      </w:r>
      <w:r>
        <w:rPr/>
        <w:t>60</w:t>
      </w:r>
      <w:r>
        <w:rPr>
          <w:spacing w:val="-4"/>
        </w:rPr>
        <w:t> </w:t>
      </w:r>
      <w:r>
        <w:rPr/>
        <w:t>años</w:t>
      </w:r>
      <w:r>
        <w:rPr>
          <w:spacing w:val="-8"/>
        </w:rPr>
        <w:t> </w:t>
      </w:r>
      <w:r>
        <w:rPr/>
        <w:t>de</w:t>
      </w:r>
      <w:r>
        <w:rPr>
          <w:spacing w:val="-11"/>
        </w:rPr>
        <w:t> </w:t>
      </w:r>
      <w:r>
        <w:rPr/>
        <w:t>edad.</w:t>
      </w:r>
      <w:r>
        <w:rPr>
          <w:spacing w:val="-4"/>
        </w:rPr>
        <w:t> </w:t>
      </w:r>
      <w:r>
        <w:rPr/>
        <w:t>Que</w:t>
      </w:r>
      <w:r>
        <w:rPr>
          <w:spacing w:val="-1"/>
        </w:rPr>
        <w:t> </w:t>
      </w:r>
      <w:r>
        <w:rPr/>
        <w:t>ya</w:t>
      </w:r>
      <w:r>
        <w:rPr>
          <w:spacing w:val="-1"/>
        </w:rPr>
        <w:t> </w:t>
      </w:r>
      <w:r>
        <w:rPr/>
        <w:t>tiene</w:t>
      </w:r>
      <w:r>
        <w:rPr>
          <w:spacing w:val="-11"/>
        </w:rPr>
        <w:t> </w:t>
      </w:r>
      <w:r>
        <w:rPr/>
        <w:t>una</w:t>
      </w:r>
      <w:r>
        <w:rPr>
          <w:spacing w:val="-1"/>
        </w:rPr>
        <w:t> </w:t>
      </w:r>
      <w:r>
        <w:rPr/>
        <w:t>tradición</w:t>
      </w:r>
      <w:r>
        <w:rPr>
          <w:spacing w:val="-4"/>
        </w:rPr>
        <w:t> </w:t>
      </w:r>
      <w:r>
        <w:rPr/>
        <w:t>de</w:t>
      </w:r>
      <w:r>
        <w:rPr>
          <w:spacing w:val="-1"/>
        </w:rPr>
        <w:t> </w:t>
      </w:r>
      <w:r>
        <w:rPr/>
        <w:t>consumo</w:t>
      </w:r>
      <w:r>
        <w:rPr>
          <w:spacing w:val="-4"/>
        </w:rPr>
        <w:t> </w:t>
      </w:r>
      <w:r>
        <w:rPr/>
        <w:t>de</w:t>
      </w:r>
      <w:r>
        <w:rPr>
          <w:spacing w:val="-1"/>
        </w:rPr>
        <w:t> </w:t>
      </w:r>
      <w:r>
        <w:rPr/>
        <w:t>café,</w:t>
      </w:r>
      <w:r>
        <w:rPr>
          <w:spacing w:val="-4"/>
        </w:rPr>
        <w:t> </w:t>
      </w:r>
      <w:r>
        <w:rPr/>
        <w:t>y</w:t>
      </w:r>
      <w:r>
        <w:rPr>
          <w:spacing w:val="-4"/>
        </w:rPr>
        <w:t> </w:t>
      </w:r>
      <w:r>
        <w:rPr/>
        <w:t>un</w:t>
      </w:r>
      <w:r>
        <w:rPr>
          <w:spacing w:val="-14"/>
        </w:rPr>
        <w:t> </w:t>
      </w:r>
      <w:r>
        <w:rPr/>
        <w:t>conocimiento</w:t>
      </w:r>
      <w:r>
        <w:rPr>
          <w:spacing w:val="-4"/>
        </w:rPr>
        <w:t> </w:t>
      </w:r>
      <w:r>
        <w:rPr/>
        <w:t>en la tradición de café peruano.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r>
        <w:rPr>
          <w:sz w:val="20"/>
        </w:rPr>
        <mc:AlternateContent>
          <mc:Choice Requires="wps">
            <w:drawing>
              <wp:anchor distT="0" distB="0" distL="0" distR="0" allowOverlap="1" layoutInCell="1" locked="0" behindDoc="1" simplePos="0" relativeHeight="487786496">
                <wp:simplePos x="0" y="0"/>
                <wp:positionH relativeFrom="page">
                  <wp:posOffset>1080452</wp:posOffset>
                </wp:positionH>
                <wp:positionV relativeFrom="paragraph">
                  <wp:posOffset>249756</wp:posOffset>
                </wp:positionV>
                <wp:extent cx="1830705" cy="6350"/>
                <wp:effectExtent l="0" t="0" r="0" b="0"/>
                <wp:wrapTopAndBottom/>
                <wp:docPr id="1191" name="Graphic 1191"/>
                <wp:cNvGraphicFramePr>
                  <a:graphicFrameLocks/>
                </wp:cNvGraphicFramePr>
                <a:graphic>
                  <a:graphicData uri="http://schemas.microsoft.com/office/word/2010/wordprocessingShape">
                    <wps:wsp>
                      <wps:cNvPr id="1191" name="Graphic 1191"/>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9.665899pt;width:144.13pt;height:.5pt;mso-position-horizontal-relative:page;mso-position-vertical-relative:paragraph;z-index:-15529984;mso-wrap-distance-left:0;mso-wrap-distance-right:0" id="docshape1132" filled="true" fillcolor="#000000" stroked="false">
                <v:fill type="solid"/>
                <w10:wrap type="topAndBottom"/>
              </v:rect>
            </w:pict>
          </mc:Fallback>
        </mc:AlternateContent>
      </w:r>
    </w:p>
    <w:p>
      <w:pPr>
        <w:spacing w:before="103"/>
        <w:ind w:left="142" w:right="0" w:firstLine="0"/>
        <w:jc w:val="left"/>
        <w:rPr>
          <w:sz w:val="20"/>
        </w:rPr>
      </w:pPr>
      <w:r>
        <w:rPr>
          <w:position w:val="6"/>
          <w:sz w:val="13"/>
        </w:rPr>
        <w:t>23</w:t>
      </w:r>
      <w:r>
        <w:rPr>
          <w:spacing w:val="40"/>
          <w:position w:val="6"/>
          <w:sz w:val="13"/>
        </w:rPr>
        <w:t>  </w:t>
      </w:r>
      <w:r>
        <w:rPr>
          <w:sz w:val="20"/>
        </w:rPr>
        <w:t>Siglas</w:t>
      </w:r>
      <w:r>
        <w:rPr>
          <w:spacing w:val="80"/>
          <w:w w:val="150"/>
          <w:sz w:val="20"/>
        </w:rPr>
        <w:t> </w:t>
      </w:r>
      <w:r>
        <w:rPr>
          <w:sz w:val="20"/>
        </w:rPr>
        <w:t>de</w:t>
      </w:r>
      <w:r>
        <w:rPr>
          <w:spacing w:val="80"/>
          <w:w w:val="150"/>
          <w:sz w:val="20"/>
        </w:rPr>
        <w:t> </w:t>
      </w:r>
      <w:r>
        <w:rPr>
          <w:sz w:val="20"/>
        </w:rPr>
        <w:t>Jacobs</w:t>
      </w:r>
      <w:r>
        <w:rPr>
          <w:spacing w:val="80"/>
          <w:w w:val="150"/>
          <w:sz w:val="20"/>
        </w:rPr>
        <w:t> </w:t>
      </w:r>
      <w:r>
        <w:rPr>
          <w:sz w:val="20"/>
        </w:rPr>
        <w:t>Douwe</w:t>
      </w:r>
      <w:r>
        <w:rPr>
          <w:spacing w:val="80"/>
          <w:w w:val="150"/>
          <w:sz w:val="20"/>
        </w:rPr>
        <w:t> </w:t>
      </w:r>
      <w:r>
        <w:rPr>
          <w:sz w:val="20"/>
        </w:rPr>
        <w:t>Egberts,</w:t>
      </w:r>
      <w:r>
        <w:rPr>
          <w:spacing w:val="80"/>
          <w:w w:val="150"/>
          <w:sz w:val="20"/>
        </w:rPr>
        <w:t> </w:t>
      </w:r>
      <w:r>
        <w:rPr>
          <w:sz w:val="20"/>
        </w:rPr>
        <w:t>compañía</w:t>
      </w:r>
      <w:r>
        <w:rPr>
          <w:spacing w:val="80"/>
          <w:w w:val="150"/>
          <w:sz w:val="20"/>
        </w:rPr>
        <w:t> </w:t>
      </w:r>
      <w:r>
        <w:rPr>
          <w:sz w:val="20"/>
        </w:rPr>
        <w:t>de</w:t>
      </w:r>
      <w:r>
        <w:rPr>
          <w:spacing w:val="80"/>
          <w:w w:val="150"/>
          <w:sz w:val="20"/>
        </w:rPr>
        <w:t> </w:t>
      </w:r>
      <w:r>
        <w:rPr>
          <w:sz w:val="20"/>
        </w:rPr>
        <w:t>café</w:t>
      </w:r>
      <w:r>
        <w:rPr>
          <w:spacing w:val="80"/>
          <w:w w:val="150"/>
          <w:sz w:val="20"/>
        </w:rPr>
        <w:t> </w:t>
      </w:r>
      <w:r>
        <w:rPr>
          <w:sz w:val="20"/>
        </w:rPr>
        <w:t>y</w:t>
      </w:r>
      <w:r>
        <w:rPr>
          <w:spacing w:val="80"/>
          <w:w w:val="150"/>
          <w:sz w:val="20"/>
        </w:rPr>
        <w:t> </w:t>
      </w:r>
      <w:r>
        <w:rPr>
          <w:sz w:val="20"/>
        </w:rPr>
        <w:t>te</w:t>
      </w:r>
      <w:r>
        <w:rPr>
          <w:spacing w:val="80"/>
          <w:w w:val="150"/>
          <w:sz w:val="20"/>
        </w:rPr>
        <w:t> </w:t>
      </w:r>
      <w:r>
        <w:rPr>
          <w:sz w:val="20"/>
        </w:rPr>
        <w:t>con</w:t>
      </w:r>
      <w:r>
        <w:rPr>
          <w:spacing w:val="74"/>
          <w:w w:val="150"/>
          <w:sz w:val="20"/>
        </w:rPr>
        <w:t> </w:t>
      </w:r>
      <w:r>
        <w:rPr>
          <w:sz w:val="20"/>
        </w:rPr>
        <w:t>sede</w:t>
      </w:r>
      <w:r>
        <w:rPr>
          <w:spacing w:val="80"/>
          <w:w w:val="150"/>
          <w:sz w:val="20"/>
        </w:rPr>
        <w:t> </w:t>
      </w:r>
      <w:r>
        <w:rPr>
          <w:sz w:val="20"/>
        </w:rPr>
        <w:t>en</w:t>
      </w:r>
      <w:r>
        <w:rPr>
          <w:spacing w:val="74"/>
          <w:w w:val="150"/>
          <w:sz w:val="20"/>
        </w:rPr>
        <w:t> </w:t>
      </w:r>
      <w:r>
        <w:rPr>
          <w:sz w:val="20"/>
        </w:rPr>
        <w:t>los</w:t>
      </w:r>
      <w:r>
        <w:rPr>
          <w:spacing w:val="80"/>
          <w:w w:val="150"/>
          <w:sz w:val="20"/>
        </w:rPr>
        <w:t> </w:t>
      </w:r>
      <w:r>
        <w:rPr>
          <w:sz w:val="20"/>
        </w:rPr>
        <w:t>Países</w:t>
      </w:r>
      <w:r>
        <w:rPr>
          <w:spacing w:val="80"/>
          <w:w w:val="150"/>
          <w:sz w:val="20"/>
        </w:rPr>
        <w:t> </w:t>
      </w:r>
      <w:r>
        <w:rPr>
          <w:sz w:val="20"/>
        </w:rPr>
        <w:t>Bajos: </w:t>
      </w:r>
      <w:r>
        <w:rPr>
          <w:spacing w:val="-2"/>
          <w:sz w:val="20"/>
        </w:rPr>
        <w:t>(</w:t>
      </w:r>
      <w:hyperlink r:id="rId298">
        <w:r>
          <w:rPr>
            <w:color w:val="0462C1"/>
            <w:spacing w:val="-2"/>
            <w:sz w:val="20"/>
            <w:u w:val="single" w:color="0462C1"/>
          </w:rPr>
          <w:t>https://www.jacobsdouweegberts.com/</w:t>
        </w:r>
      </w:hyperlink>
      <w:r>
        <w:rPr>
          <w:spacing w:val="-2"/>
          <w:sz w:val="20"/>
        </w:rPr>
        <w:t>).</w:t>
      </w:r>
    </w:p>
    <w:p>
      <w:pPr>
        <w:spacing w:before="1"/>
        <w:ind w:left="142" w:right="0" w:firstLine="0"/>
        <w:jc w:val="left"/>
        <w:rPr>
          <w:sz w:val="20"/>
        </w:rPr>
      </w:pPr>
      <w:r>
        <w:rPr>
          <w:position w:val="6"/>
          <w:sz w:val="13"/>
        </w:rPr>
        <w:t>24</w:t>
      </w:r>
      <w:r>
        <w:rPr>
          <w:spacing w:val="10"/>
          <w:position w:val="6"/>
          <w:sz w:val="13"/>
        </w:rPr>
        <w:t> </w:t>
      </w:r>
      <w:r>
        <w:rPr>
          <w:sz w:val="20"/>
        </w:rPr>
        <w:t>Cadena</w:t>
      </w:r>
      <w:r>
        <w:rPr>
          <w:spacing w:val="2"/>
          <w:sz w:val="20"/>
        </w:rPr>
        <w:t> </w:t>
      </w:r>
      <w:r>
        <w:rPr>
          <w:sz w:val="20"/>
        </w:rPr>
        <w:t>de</w:t>
      </w:r>
      <w:r>
        <w:rPr>
          <w:spacing w:val="1"/>
          <w:sz w:val="20"/>
        </w:rPr>
        <w:t> </w:t>
      </w:r>
      <w:r>
        <w:rPr>
          <w:sz w:val="20"/>
        </w:rPr>
        <w:t>origen</w:t>
      </w:r>
      <w:r>
        <w:rPr>
          <w:spacing w:val="-9"/>
          <w:sz w:val="20"/>
        </w:rPr>
        <w:t> </w:t>
      </w:r>
      <w:r>
        <w:rPr>
          <w:sz w:val="20"/>
        </w:rPr>
        <w:t>alemán</w:t>
      </w:r>
      <w:r>
        <w:rPr>
          <w:spacing w:val="-10"/>
          <w:sz w:val="20"/>
        </w:rPr>
        <w:t> </w:t>
      </w:r>
      <w:r>
        <w:rPr>
          <w:sz w:val="20"/>
        </w:rPr>
        <w:t>de</w:t>
      </w:r>
      <w:r>
        <w:rPr>
          <w:spacing w:val="2"/>
          <w:sz w:val="20"/>
        </w:rPr>
        <w:t> </w:t>
      </w:r>
      <w:r>
        <w:rPr>
          <w:sz w:val="20"/>
        </w:rPr>
        <w:t>tiendas</w:t>
      </w:r>
      <w:r>
        <w:rPr>
          <w:spacing w:val="2"/>
          <w:sz w:val="20"/>
        </w:rPr>
        <w:t> </w:t>
      </w:r>
      <w:r>
        <w:rPr>
          <w:sz w:val="20"/>
        </w:rPr>
        <w:t>que</w:t>
      </w:r>
      <w:r>
        <w:rPr>
          <w:spacing w:val="2"/>
          <w:sz w:val="20"/>
        </w:rPr>
        <w:t> </w:t>
      </w:r>
      <w:r>
        <w:rPr>
          <w:sz w:val="20"/>
        </w:rPr>
        <w:t>ofertan</w:t>
      </w:r>
      <w:r>
        <w:rPr>
          <w:spacing w:val="-9"/>
          <w:sz w:val="20"/>
        </w:rPr>
        <w:t> </w:t>
      </w:r>
      <w:r>
        <w:rPr>
          <w:sz w:val="20"/>
        </w:rPr>
        <w:t>café</w:t>
      </w:r>
      <w:r>
        <w:rPr>
          <w:spacing w:val="10"/>
          <w:sz w:val="20"/>
        </w:rPr>
        <w:t> </w:t>
      </w:r>
      <w:r>
        <w:rPr>
          <w:sz w:val="20"/>
        </w:rPr>
        <w:t>y cafeterías</w:t>
      </w:r>
      <w:r>
        <w:rPr>
          <w:spacing w:val="5"/>
          <w:sz w:val="20"/>
        </w:rPr>
        <w:t> </w:t>
      </w:r>
      <w:r>
        <w:rPr>
          <w:spacing w:val="-2"/>
          <w:sz w:val="20"/>
        </w:rPr>
        <w:t>(</w:t>
      </w:r>
      <w:hyperlink r:id="rId299">
        <w:r>
          <w:rPr>
            <w:color w:val="0462C1"/>
            <w:spacing w:val="-2"/>
            <w:sz w:val="20"/>
            <w:u w:val="single" w:color="0462C1"/>
          </w:rPr>
          <w:t>https://www.tchibo.de/</w:t>
        </w:r>
      </w:hyperlink>
      <w:r>
        <w:rPr>
          <w:spacing w:val="-2"/>
          <w:sz w:val="20"/>
        </w:rPr>
        <w:t>).</w:t>
      </w:r>
    </w:p>
    <w:p>
      <w:pPr>
        <w:spacing w:after="0"/>
        <w:jc w:val="left"/>
        <w:rPr>
          <w:sz w:val="20"/>
        </w:rPr>
        <w:sectPr>
          <w:pgSz w:w="11910" w:h="16840"/>
          <w:pgMar w:header="717" w:footer="0" w:top="1320" w:bottom="280" w:left="1559" w:right="708"/>
        </w:sectPr>
      </w:pPr>
    </w:p>
    <w:p>
      <w:pPr>
        <w:pStyle w:val="Heading2"/>
        <w:numPr>
          <w:ilvl w:val="2"/>
          <w:numId w:val="2"/>
        </w:numPr>
        <w:tabs>
          <w:tab w:pos="862" w:val="left" w:leader="none"/>
        </w:tabs>
        <w:spacing w:line="357" w:lineRule="auto" w:before="80" w:after="0"/>
        <w:ind w:left="862" w:right="1432" w:hanging="721"/>
        <w:jc w:val="left"/>
      </w:pPr>
      <w:r>
        <w:rPr/>
        <mc:AlternateContent>
          <mc:Choice Requires="wps">
            <w:drawing>
              <wp:anchor distT="0" distB="0" distL="0" distR="0" allowOverlap="1" layoutInCell="1" locked="0" behindDoc="1" simplePos="0" relativeHeight="477485056">
                <wp:simplePos x="0" y="0"/>
                <wp:positionH relativeFrom="page">
                  <wp:posOffset>1080452</wp:posOffset>
                </wp:positionH>
                <wp:positionV relativeFrom="paragraph">
                  <wp:posOffset>580686</wp:posOffset>
                </wp:positionV>
                <wp:extent cx="5579745" cy="5852160"/>
                <wp:effectExtent l="0" t="0" r="0" b="0"/>
                <wp:wrapNone/>
                <wp:docPr id="1192" name="Graphic 1192"/>
                <wp:cNvGraphicFramePr>
                  <a:graphicFrameLocks/>
                </wp:cNvGraphicFramePr>
                <a:graphic>
                  <a:graphicData uri="http://schemas.microsoft.com/office/word/2010/wordprocessingShape">
                    <wps:wsp>
                      <wps:cNvPr id="1192" name="Graphic 1192"/>
                      <wps:cNvSpPr/>
                      <wps:spPr>
                        <a:xfrm>
                          <a:off x="0" y="0"/>
                          <a:ext cx="5579745" cy="5852160"/>
                        </a:xfrm>
                        <a:custGeom>
                          <a:avLst/>
                          <a:gdLst/>
                          <a:ahLst/>
                          <a:cxnLst/>
                          <a:rect l="l" t="t" r="r" b="b"/>
                          <a:pathLst>
                            <a:path w="5579745" h="5852160">
                              <a:moveTo>
                                <a:pt x="5579681" y="0"/>
                              </a:moveTo>
                              <a:lnTo>
                                <a:pt x="5573395" y="0"/>
                              </a:lnTo>
                              <a:lnTo>
                                <a:pt x="5573319" y="6350"/>
                              </a:lnTo>
                              <a:lnTo>
                                <a:pt x="5573319" y="3164205"/>
                              </a:lnTo>
                              <a:lnTo>
                                <a:pt x="5573319" y="3170555"/>
                              </a:lnTo>
                              <a:lnTo>
                                <a:pt x="5573319" y="5845429"/>
                              </a:lnTo>
                              <a:lnTo>
                                <a:pt x="6350" y="5845429"/>
                              </a:lnTo>
                              <a:lnTo>
                                <a:pt x="6350" y="3170555"/>
                              </a:lnTo>
                              <a:lnTo>
                                <a:pt x="5573319" y="3170555"/>
                              </a:lnTo>
                              <a:lnTo>
                                <a:pt x="5573319" y="3164205"/>
                              </a:lnTo>
                              <a:lnTo>
                                <a:pt x="6350" y="3164205"/>
                              </a:lnTo>
                              <a:lnTo>
                                <a:pt x="6350" y="6350"/>
                              </a:lnTo>
                              <a:lnTo>
                                <a:pt x="5573319" y="6350"/>
                              </a:lnTo>
                              <a:lnTo>
                                <a:pt x="5573319" y="0"/>
                              </a:lnTo>
                              <a:lnTo>
                                <a:pt x="6350" y="0"/>
                              </a:lnTo>
                              <a:lnTo>
                                <a:pt x="0" y="0"/>
                              </a:lnTo>
                              <a:lnTo>
                                <a:pt x="0" y="6350"/>
                              </a:lnTo>
                              <a:lnTo>
                                <a:pt x="0" y="5851779"/>
                              </a:lnTo>
                              <a:lnTo>
                                <a:pt x="6350" y="5851779"/>
                              </a:lnTo>
                              <a:lnTo>
                                <a:pt x="5573319" y="5851779"/>
                              </a:lnTo>
                              <a:lnTo>
                                <a:pt x="5579681" y="5851779"/>
                              </a:lnTo>
                              <a:lnTo>
                                <a:pt x="5579681" y="5845429"/>
                              </a:lnTo>
                              <a:lnTo>
                                <a:pt x="5579681" y="3170555"/>
                              </a:lnTo>
                              <a:lnTo>
                                <a:pt x="5579681" y="3170428"/>
                              </a:lnTo>
                              <a:lnTo>
                                <a:pt x="5579681" y="3164205"/>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5.723324pt;width:439.35pt;height:460.8pt;mso-position-horizontal-relative:page;mso-position-vertical-relative:paragraph;z-index:-25831424" id="docshape1133" coordorigin="1702,914" coordsize="8787,9216" path="m10488,914l10479,914,10478,924,10478,5897,10478,5907,10478,10120,1712,10120,1712,5907,10478,5907,10478,5897,1712,5897,1712,924,10478,924,10478,914,1712,914,1702,914,1702,924,1702,10130,1712,10130,10478,10130,10488,10130,10488,10120,10488,5907,10488,5907,10488,5897,10488,924,10488,914xe" filled="true" fillcolor="#000000" stroked="false">
                <v:path arrowok="t"/>
                <v:fill type="solid"/>
                <w10:wrap type="none"/>
              </v:shape>
            </w:pict>
          </mc:Fallback>
        </mc:AlternateContent>
      </w:r>
      <w:bookmarkStart w:name="_bookmark147" w:id="150"/>
      <w:bookmarkEnd w:id="150"/>
      <w:r>
        <w:rPr>
          <w:b w:val="0"/>
          <w:i w:val="0"/>
        </w:rPr>
      </w:r>
      <w:r>
        <w:rPr/>
        <w:t>Miriam</w:t>
      </w:r>
      <w:r>
        <w:rPr>
          <w:spacing w:val="-11"/>
        </w:rPr>
        <w:t> </w:t>
      </w:r>
      <w:r>
        <w:rPr/>
        <w:t>Meyer</w:t>
      </w:r>
      <w:r>
        <w:rPr>
          <w:spacing w:val="-8"/>
        </w:rPr>
        <w:t> </w:t>
      </w:r>
      <w:r>
        <w:rPr/>
        <w:t>Y</w:t>
      </w:r>
      <w:r>
        <w:rPr>
          <w:spacing w:val="-2"/>
        </w:rPr>
        <w:t> </w:t>
      </w:r>
      <w:r>
        <w:rPr/>
        <w:t>Marina</w:t>
      </w:r>
      <w:r>
        <w:rPr>
          <w:spacing w:val="-5"/>
        </w:rPr>
        <w:t> </w:t>
      </w:r>
      <w:r>
        <w:rPr/>
        <w:t>Yzú,</w:t>
      </w:r>
      <w:r>
        <w:rPr>
          <w:spacing w:val="-5"/>
        </w:rPr>
        <w:t> </w:t>
      </w:r>
      <w:r>
        <w:rPr/>
        <w:t>Cámara</w:t>
      </w:r>
      <w:r>
        <w:rPr>
          <w:spacing w:val="-5"/>
        </w:rPr>
        <w:t> </w:t>
      </w:r>
      <w:r>
        <w:rPr/>
        <w:t>De</w:t>
      </w:r>
      <w:r>
        <w:rPr>
          <w:spacing w:val="-2"/>
        </w:rPr>
        <w:t> </w:t>
      </w:r>
      <w:r>
        <w:rPr/>
        <w:t>Comercio</w:t>
      </w:r>
      <w:r>
        <w:rPr>
          <w:spacing w:val="-5"/>
        </w:rPr>
        <w:t> </w:t>
      </w:r>
      <w:r>
        <w:rPr/>
        <w:t>E</w:t>
      </w:r>
      <w:r>
        <w:rPr>
          <w:spacing w:val="-5"/>
        </w:rPr>
        <w:t> </w:t>
      </w:r>
      <w:r>
        <w:rPr/>
        <w:t>Industria</w:t>
      </w:r>
      <w:r>
        <w:rPr>
          <w:spacing w:val="-5"/>
        </w:rPr>
        <w:t> </w:t>
      </w:r>
      <w:r>
        <w:rPr/>
        <w:t>Peruano- </w:t>
      </w:r>
      <w:r>
        <w:rPr>
          <w:spacing w:val="-2"/>
        </w:rPr>
        <w:t>Alemana</w:t>
      </w:r>
    </w:p>
    <w:p>
      <w:pPr>
        <w:pStyle w:val="BodyText"/>
        <w:spacing w:before="1"/>
        <w:rPr>
          <w:b/>
          <w:i/>
          <w:sz w:val="9"/>
        </w:rPr>
      </w:pPr>
      <w:r>
        <w:rPr>
          <w:b/>
          <w:i/>
          <w:sz w:val="9"/>
        </w:rPr>
        <w:drawing>
          <wp:anchor distT="0" distB="0" distL="0" distR="0" allowOverlap="1" layoutInCell="1" locked="0" behindDoc="1" simplePos="0" relativeHeight="487787008">
            <wp:simplePos x="0" y="0"/>
            <wp:positionH relativeFrom="page">
              <wp:posOffset>3465886</wp:posOffset>
            </wp:positionH>
            <wp:positionV relativeFrom="paragraph">
              <wp:posOffset>81834</wp:posOffset>
            </wp:positionV>
            <wp:extent cx="811356" cy="813816"/>
            <wp:effectExtent l="0" t="0" r="0" b="0"/>
            <wp:wrapTopAndBottom/>
            <wp:docPr id="1193" name="Image 1193"/>
            <wp:cNvGraphicFramePr>
              <a:graphicFrameLocks/>
            </wp:cNvGraphicFramePr>
            <a:graphic>
              <a:graphicData uri="http://schemas.openxmlformats.org/drawingml/2006/picture">
                <pic:pic>
                  <pic:nvPicPr>
                    <pic:cNvPr id="1193" name="Image 1193"/>
                    <pic:cNvPicPr/>
                  </pic:nvPicPr>
                  <pic:blipFill>
                    <a:blip r:embed="rId297" cstate="print"/>
                    <a:stretch>
                      <a:fillRect/>
                    </a:stretch>
                  </pic:blipFill>
                  <pic:spPr>
                    <a:xfrm>
                      <a:off x="0" y="0"/>
                      <a:ext cx="811356" cy="813816"/>
                    </a:xfrm>
                    <a:prstGeom prst="rect">
                      <a:avLst/>
                    </a:prstGeom>
                  </pic:spPr>
                </pic:pic>
              </a:graphicData>
            </a:graphic>
          </wp:anchor>
        </w:drawing>
      </w:r>
    </w:p>
    <w:p>
      <w:pPr>
        <w:pStyle w:val="Heading1"/>
        <w:spacing w:before="198"/>
        <w:ind w:left="-1" w:right="583"/>
        <w:jc w:val="center"/>
      </w:pPr>
      <w:r>
        <w:rPr/>
        <w:t>Cuestionario</w:t>
      </w:r>
      <w:r>
        <w:rPr>
          <w:spacing w:val="-4"/>
        </w:rPr>
        <w:t> </w:t>
      </w:r>
      <w:r>
        <w:rPr/>
        <w:t>de</w:t>
      </w:r>
      <w:r>
        <w:rPr>
          <w:spacing w:val="-1"/>
        </w:rPr>
        <w:t> </w:t>
      </w:r>
      <w:r>
        <w:rPr>
          <w:spacing w:val="-2"/>
        </w:rPr>
        <w:t>entrevista</w:t>
      </w:r>
    </w:p>
    <w:p>
      <w:pPr>
        <w:pStyle w:val="BodyText"/>
        <w:spacing w:line="357" w:lineRule="auto" w:before="144"/>
        <w:ind w:left="332" w:right="917"/>
        <w:jc w:val="center"/>
      </w:pPr>
      <w:r>
        <w:rPr/>
        <w:t>Trabajo</w:t>
      </w:r>
      <w:r>
        <w:rPr>
          <w:spacing w:val="-5"/>
        </w:rPr>
        <w:t> </w:t>
      </w:r>
      <w:r>
        <w:rPr/>
        <w:t>de</w:t>
      </w:r>
      <w:r>
        <w:rPr>
          <w:spacing w:val="-2"/>
        </w:rPr>
        <w:t> </w:t>
      </w:r>
      <w:r>
        <w:rPr/>
        <w:t>investigación</w:t>
      </w:r>
      <w:r>
        <w:rPr>
          <w:spacing w:val="-1"/>
        </w:rPr>
        <w:t> </w:t>
      </w:r>
      <w:r>
        <w:rPr/>
        <w:t>“Posicionamiento</w:t>
      </w:r>
      <w:r>
        <w:rPr>
          <w:spacing w:val="-5"/>
        </w:rPr>
        <w:t> </w:t>
      </w:r>
      <w:r>
        <w:rPr/>
        <w:t>del</w:t>
      </w:r>
      <w:r>
        <w:rPr>
          <w:spacing w:val="-11"/>
        </w:rPr>
        <w:t> </w:t>
      </w:r>
      <w:r>
        <w:rPr/>
        <w:t>café orgánico</w:t>
      </w:r>
      <w:r>
        <w:rPr>
          <w:spacing w:val="-5"/>
        </w:rPr>
        <w:t> </w:t>
      </w:r>
      <w:r>
        <w:rPr/>
        <w:t>peruano</w:t>
      </w:r>
      <w:r>
        <w:rPr>
          <w:spacing w:val="-5"/>
        </w:rPr>
        <w:t> </w:t>
      </w:r>
      <w:r>
        <w:rPr/>
        <w:t>en</w:t>
      </w:r>
      <w:r>
        <w:rPr>
          <w:spacing w:val="-5"/>
        </w:rPr>
        <w:t> </w:t>
      </w:r>
      <w:r>
        <w:rPr/>
        <w:t>el</w:t>
      </w:r>
      <w:r>
        <w:rPr>
          <w:spacing w:val="-11"/>
        </w:rPr>
        <w:t> </w:t>
      </w:r>
      <w:r>
        <w:rPr/>
        <w:t>consumidor </w:t>
      </w:r>
      <w:r>
        <w:rPr>
          <w:spacing w:val="-2"/>
        </w:rPr>
        <w:t>alemán”</w:t>
      </w:r>
    </w:p>
    <w:p>
      <w:pPr>
        <w:pStyle w:val="ListParagraph"/>
        <w:numPr>
          <w:ilvl w:val="0"/>
          <w:numId w:val="44"/>
        </w:numPr>
        <w:tabs>
          <w:tab w:pos="972" w:val="left" w:leader="none"/>
        </w:tabs>
        <w:spacing w:line="240" w:lineRule="auto" w:before="11" w:after="0"/>
        <w:ind w:left="972" w:right="0" w:hanging="360"/>
        <w:jc w:val="left"/>
        <w:rPr>
          <w:sz w:val="24"/>
        </w:rPr>
      </w:pPr>
      <w:r>
        <w:rPr>
          <w:sz w:val="24"/>
        </w:rPr>
        <w:t>Formato:</w:t>
      </w:r>
      <w:r>
        <w:rPr>
          <w:spacing w:val="-2"/>
          <w:sz w:val="24"/>
        </w:rPr>
        <w:t> Video</w:t>
      </w:r>
    </w:p>
    <w:p>
      <w:pPr>
        <w:pStyle w:val="ListParagraph"/>
        <w:numPr>
          <w:ilvl w:val="0"/>
          <w:numId w:val="44"/>
        </w:numPr>
        <w:tabs>
          <w:tab w:pos="972" w:val="left" w:leader="none"/>
        </w:tabs>
        <w:spacing w:line="240" w:lineRule="auto" w:before="137" w:after="0"/>
        <w:ind w:left="972" w:right="0" w:hanging="360"/>
        <w:jc w:val="left"/>
        <w:rPr>
          <w:sz w:val="24"/>
        </w:rPr>
      </w:pPr>
      <w:r>
        <w:rPr>
          <w:sz w:val="24"/>
        </w:rPr>
        <w:t>Plataforma:</w:t>
      </w:r>
      <w:r>
        <w:rPr>
          <w:spacing w:val="-5"/>
          <w:sz w:val="24"/>
        </w:rPr>
        <w:t> </w:t>
      </w:r>
      <w:r>
        <w:rPr>
          <w:spacing w:val="-4"/>
          <w:sz w:val="24"/>
        </w:rPr>
        <w:t>Zoom</w:t>
      </w:r>
    </w:p>
    <w:p>
      <w:pPr>
        <w:pStyle w:val="ListParagraph"/>
        <w:numPr>
          <w:ilvl w:val="0"/>
          <w:numId w:val="44"/>
        </w:numPr>
        <w:tabs>
          <w:tab w:pos="972" w:val="left" w:leader="none"/>
        </w:tabs>
        <w:spacing w:line="240" w:lineRule="auto" w:before="136" w:after="0"/>
        <w:ind w:left="972" w:right="0" w:hanging="360"/>
        <w:jc w:val="left"/>
        <w:rPr>
          <w:sz w:val="24"/>
        </w:rPr>
      </w:pPr>
      <w:r>
        <w:rPr>
          <w:sz w:val="24"/>
        </w:rPr>
        <w:t>Duración:</w:t>
      </w:r>
      <w:r>
        <w:rPr>
          <w:spacing w:val="-9"/>
          <w:sz w:val="24"/>
        </w:rPr>
        <w:t> </w:t>
      </w:r>
      <w:r>
        <w:rPr>
          <w:sz w:val="24"/>
        </w:rPr>
        <w:t>15-30</w:t>
      </w:r>
      <w:r>
        <w:rPr>
          <w:spacing w:val="7"/>
          <w:sz w:val="24"/>
        </w:rPr>
        <w:t> </w:t>
      </w:r>
      <w:r>
        <w:rPr>
          <w:spacing w:val="-2"/>
          <w:sz w:val="24"/>
        </w:rPr>
        <w:t>minutos</w:t>
      </w:r>
    </w:p>
    <w:p>
      <w:pPr>
        <w:pStyle w:val="ListParagraph"/>
        <w:numPr>
          <w:ilvl w:val="0"/>
          <w:numId w:val="44"/>
        </w:numPr>
        <w:tabs>
          <w:tab w:pos="972" w:val="left" w:leader="none"/>
        </w:tabs>
        <w:spacing w:line="348" w:lineRule="auto" w:before="136" w:after="0"/>
        <w:ind w:left="972" w:right="811" w:hanging="360"/>
        <w:jc w:val="both"/>
        <w:rPr>
          <w:sz w:val="24"/>
        </w:rPr>
      </w:pPr>
      <w:r>
        <w:rPr>
          <w:sz w:val="24"/>
        </w:rPr>
        <w:t>Entrevistado/a: Representante de la Cámara de Comercio e Industria Peruano- </w:t>
      </w:r>
      <w:r>
        <w:rPr>
          <w:spacing w:val="-2"/>
          <w:sz w:val="24"/>
        </w:rPr>
        <w:t>alemana</w:t>
      </w:r>
    </w:p>
    <w:p>
      <w:pPr>
        <w:pStyle w:val="ListParagraph"/>
        <w:numPr>
          <w:ilvl w:val="0"/>
          <w:numId w:val="44"/>
        </w:numPr>
        <w:tabs>
          <w:tab w:pos="972" w:val="left" w:leader="none"/>
        </w:tabs>
        <w:spacing w:line="357" w:lineRule="auto" w:before="24" w:after="0"/>
        <w:ind w:left="972" w:right="812" w:hanging="360"/>
        <w:jc w:val="both"/>
        <w:rPr>
          <w:sz w:val="24"/>
        </w:rPr>
      </w:pPr>
      <w:r>
        <w:rPr>
          <w:sz w:val="24"/>
        </w:rPr>
        <w:t>¿Puede contarnos un poco sobre la promoción del café peruano en el mercado alemán? ¿objetivos logrados y metas a futuro? Y, en el ámbito del café, ¿cuáles son</w:t>
      </w:r>
      <w:r>
        <w:rPr>
          <w:spacing w:val="-14"/>
          <w:sz w:val="24"/>
        </w:rPr>
        <w:t> </w:t>
      </w:r>
      <w:r>
        <w:rPr>
          <w:sz w:val="24"/>
        </w:rPr>
        <w:t>las</w:t>
      </w:r>
      <w:r>
        <w:rPr>
          <w:spacing w:val="-15"/>
          <w:sz w:val="24"/>
        </w:rPr>
        <w:t> </w:t>
      </w:r>
      <w:r>
        <w:rPr>
          <w:sz w:val="24"/>
        </w:rPr>
        <w:t>principales</w:t>
      </w:r>
      <w:r>
        <w:rPr>
          <w:spacing w:val="-15"/>
          <w:sz w:val="24"/>
        </w:rPr>
        <w:t> </w:t>
      </w:r>
      <w:r>
        <w:rPr>
          <w:sz w:val="24"/>
        </w:rPr>
        <w:t>actividades</w:t>
      </w:r>
      <w:r>
        <w:rPr>
          <w:spacing w:val="-15"/>
          <w:sz w:val="24"/>
        </w:rPr>
        <w:t> </w:t>
      </w:r>
      <w:r>
        <w:rPr>
          <w:sz w:val="24"/>
        </w:rPr>
        <w:t>de</w:t>
      </w:r>
      <w:r>
        <w:rPr>
          <w:spacing w:val="-9"/>
          <w:sz w:val="24"/>
        </w:rPr>
        <w:t> </w:t>
      </w:r>
      <w:r>
        <w:rPr>
          <w:sz w:val="24"/>
        </w:rPr>
        <w:t>apoyo</w:t>
      </w:r>
      <w:r>
        <w:rPr>
          <w:spacing w:val="-13"/>
          <w:sz w:val="24"/>
        </w:rPr>
        <w:t> </w:t>
      </w:r>
      <w:r>
        <w:rPr>
          <w:sz w:val="24"/>
        </w:rPr>
        <w:t>de</w:t>
      </w:r>
      <w:r>
        <w:rPr>
          <w:spacing w:val="-9"/>
          <w:sz w:val="24"/>
        </w:rPr>
        <w:t> </w:t>
      </w:r>
      <w:r>
        <w:rPr>
          <w:sz w:val="24"/>
        </w:rPr>
        <w:t>la</w:t>
      </w:r>
      <w:r>
        <w:rPr>
          <w:spacing w:val="-9"/>
          <w:sz w:val="24"/>
        </w:rPr>
        <w:t> </w:t>
      </w:r>
      <w:r>
        <w:rPr>
          <w:sz w:val="24"/>
        </w:rPr>
        <w:t>Cámara</w:t>
      </w:r>
      <w:r>
        <w:rPr>
          <w:spacing w:val="-9"/>
          <w:sz w:val="24"/>
        </w:rPr>
        <w:t> </w:t>
      </w:r>
      <w:r>
        <w:rPr>
          <w:sz w:val="24"/>
        </w:rPr>
        <w:t>de</w:t>
      </w:r>
      <w:r>
        <w:rPr>
          <w:spacing w:val="-9"/>
          <w:sz w:val="24"/>
        </w:rPr>
        <w:t> </w:t>
      </w:r>
      <w:r>
        <w:rPr>
          <w:sz w:val="24"/>
        </w:rPr>
        <w:t>Comercio</w:t>
      </w:r>
      <w:r>
        <w:rPr>
          <w:spacing w:val="-13"/>
          <w:sz w:val="24"/>
        </w:rPr>
        <w:t> </w:t>
      </w:r>
      <w:r>
        <w:rPr>
          <w:sz w:val="24"/>
        </w:rPr>
        <w:t>Peru</w:t>
      </w:r>
      <w:r>
        <w:rPr>
          <w:spacing w:val="-12"/>
          <w:sz w:val="24"/>
        </w:rPr>
        <w:t> </w:t>
      </w:r>
      <w:r>
        <w:rPr>
          <w:sz w:val="24"/>
        </w:rPr>
        <w:t>Alemania para mejorar las relaciones comerciales entre ambos países?</w:t>
      </w:r>
    </w:p>
    <w:p>
      <w:pPr>
        <w:pStyle w:val="ListParagraph"/>
        <w:numPr>
          <w:ilvl w:val="0"/>
          <w:numId w:val="44"/>
        </w:numPr>
        <w:tabs>
          <w:tab w:pos="972" w:val="left" w:leader="none"/>
        </w:tabs>
        <w:spacing w:line="348" w:lineRule="auto" w:before="9" w:after="0"/>
        <w:ind w:left="972" w:right="830" w:hanging="360"/>
        <w:jc w:val="both"/>
        <w:rPr>
          <w:sz w:val="24"/>
        </w:rPr>
      </w:pPr>
      <w:r>
        <w:rPr>
          <w:sz w:val="24"/>
        </w:rPr>
        <w:t>¿Cuáles son los principales productos peruanos que la cámara incentiva su exportación al mercado alemán?</w:t>
      </w:r>
    </w:p>
    <w:p>
      <w:pPr>
        <w:pStyle w:val="ListParagraph"/>
        <w:numPr>
          <w:ilvl w:val="0"/>
          <w:numId w:val="44"/>
        </w:numPr>
        <w:tabs>
          <w:tab w:pos="972" w:val="left" w:leader="none"/>
        </w:tabs>
        <w:spacing w:line="348" w:lineRule="auto" w:before="14" w:after="0"/>
        <w:ind w:left="972" w:right="831" w:hanging="360"/>
        <w:jc w:val="both"/>
        <w:rPr>
          <w:sz w:val="24"/>
        </w:rPr>
      </w:pPr>
      <w:r>
        <w:rPr>
          <w:sz w:val="24"/>
        </w:rPr>
        <w:t>¿Cuáles son las principales características, costumbres y hábitos de compra del consumidor alemán?</w:t>
      </w:r>
    </w:p>
    <w:p>
      <w:pPr>
        <w:pStyle w:val="ListParagraph"/>
        <w:numPr>
          <w:ilvl w:val="0"/>
          <w:numId w:val="44"/>
        </w:numPr>
        <w:tabs>
          <w:tab w:pos="972" w:val="left" w:leader="none"/>
        </w:tabs>
        <w:spacing w:line="348" w:lineRule="auto" w:before="24" w:after="0"/>
        <w:ind w:left="972" w:right="829" w:hanging="360"/>
        <w:jc w:val="both"/>
        <w:rPr>
          <w:sz w:val="24"/>
        </w:rPr>
      </w:pPr>
      <w:r>
        <w:rPr>
          <w:sz w:val="24"/>
        </w:rPr>
        <w:t>¿Cómo podríamos mejorar el proceso de posicionamiento del café peruano en el mercado alemán?</w:t>
      </w:r>
    </w:p>
    <w:p>
      <w:pPr>
        <w:pStyle w:val="ListParagraph"/>
        <w:spacing w:after="0" w:line="348" w:lineRule="auto"/>
        <w:jc w:val="both"/>
        <w:rPr>
          <w:sz w:val="24"/>
        </w:rPr>
        <w:sectPr>
          <w:pgSz w:w="11910" w:h="16840"/>
          <w:pgMar w:header="717" w:footer="0" w:top="1320" w:bottom="280" w:left="1559" w:right="708"/>
        </w:sectPr>
      </w:pPr>
    </w:p>
    <w:p>
      <w:pPr>
        <w:pStyle w:val="ListParagraph"/>
        <w:numPr>
          <w:ilvl w:val="3"/>
          <w:numId w:val="2"/>
        </w:numPr>
        <w:tabs>
          <w:tab w:pos="1583" w:val="left" w:leader="none"/>
        </w:tabs>
        <w:spacing w:line="357" w:lineRule="auto" w:before="80" w:after="0"/>
        <w:ind w:left="142" w:right="709" w:firstLine="270"/>
        <w:jc w:val="both"/>
        <w:rPr>
          <w:sz w:val="24"/>
        </w:rPr>
      </w:pPr>
      <w:r>
        <w:rPr>
          <w:sz w:val="24"/>
        </w:rPr>
        <w:t>¿Puede Contarnos Un Poco Sobre La Promoción Del Café Peruano En El Mercado</w:t>
      </w:r>
      <w:r>
        <w:rPr>
          <w:spacing w:val="27"/>
          <w:sz w:val="24"/>
        </w:rPr>
        <w:t> </w:t>
      </w:r>
      <w:r>
        <w:rPr>
          <w:sz w:val="24"/>
        </w:rPr>
        <w:t>Alemán?</w:t>
      </w:r>
      <w:r>
        <w:rPr>
          <w:spacing w:val="21"/>
          <w:sz w:val="24"/>
        </w:rPr>
        <w:t> </w:t>
      </w:r>
      <w:r>
        <w:rPr>
          <w:sz w:val="24"/>
        </w:rPr>
        <w:t>¿Objetivos</w:t>
      </w:r>
      <w:r>
        <w:rPr>
          <w:spacing w:val="24"/>
          <w:sz w:val="24"/>
        </w:rPr>
        <w:t> </w:t>
      </w:r>
      <w:r>
        <w:rPr>
          <w:sz w:val="24"/>
        </w:rPr>
        <w:t>Logrados</w:t>
      </w:r>
      <w:r>
        <w:rPr>
          <w:spacing w:val="24"/>
          <w:sz w:val="24"/>
        </w:rPr>
        <w:t> </w:t>
      </w:r>
      <w:r>
        <w:rPr>
          <w:sz w:val="24"/>
        </w:rPr>
        <w:t>Y</w:t>
      </w:r>
      <w:r>
        <w:rPr>
          <w:spacing w:val="24"/>
          <w:sz w:val="24"/>
        </w:rPr>
        <w:t> </w:t>
      </w:r>
      <w:r>
        <w:rPr>
          <w:sz w:val="24"/>
        </w:rPr>
        <w:t>Metas</w:t>
      </w:r>
      <w:r>
        <w:rPr>
          <w:spacing w:val="24"/>
          <w:sz w:val="24"/>
        </w:rPr>
        <w:t> </w:t>
      </w:r>
      <w:r>
        <w:rPr>
          <w:sz w:val="24"/>
        </w:rPr>
        <w:t>A</w:t>
      </w:r>
      <w:r>
        <w:rPr>
          <w:spacing w:val="24"/>
          <w:sz w:val="24"/>
        </w:rPr>
        <w:t> </w:t>
      </w:r>
      <w:r>
        <w:rPr>
          <w:sz w:val="24"/>
        </w:rPr>
        <w:t>Futuro?</w:t>
      </w:r>
      <w:r>
        <w:rPr>
          <w:spacing w:val="21"/>
          <w:sz w:val="24"/>
        </w:rPr>
        <w:t> </w:t>
      </w:r>
      <w:r>
        <w:rPr>
          <w:sz w:val="24"/>
        </w:rPr>
        <w:t>Y,</w:t>
      </w:r>
      <w:r>
        <w:rPr>
          <w:spacing w:val="27"/>
          <w:sz w:val="24"/>
        </w:rPr>
        <w:t> </w:t>
      </w:r>
      <w:r>
        <w:rPr>
          <w:sz w:val="24"/>
        </w:rPr>
        <w:t>En</w:t>
      </w:r>
      <w:r>
        <w:rPr>
          <w:spacing w:val="27"/>
          <w:sz w:val="24"/>
        </w:rPr>
        <w:t> </w:t>
      </w:r>
      <w:r>
        <w:rPr>
          <w:sz w:val="24"/>
        </w:rPr>
        <w:t>El</w:t>
      </w:r>
      <w:r>
        <w:rPr>
          <w:spacing w:val="21"/>
          <w:sz w:val="24"/>
        </w:rPr>
        <w:t> </w:t>
      </w:r>
      <w:r>
        <w:rPr>
          <w:sz w:val="24"/>
        </w:rPr>
        <w:t>Ámbito</w:t>
      </w:r>
      <w:r>
        <w:rPr>
          <w:spacing w:val="27"/>
          <w:sz w:val="24"/>
        </w:rPr>
        <w:t> </w:t>
      </w:r>
      <w:r>
        <w:rPr>
          <w:sz w:val="24"/>
        </w:rPr>
        <w:t>Del</w:t>
      </w:r>
      <w:r>
        <w:rPr>
          <w:spacing w:val="21"/>
          <w:sz w:val="24"/>
        </w:rPr>
        <w:t> </w:t>
      </w:r>
      <w:r>
        <w:rPr>
          <w:sz w:val="24"/>
        </w:rPr>
        <w:t>Café,</w:t>
      </w:r>
    </w:p>
    <w:p>
      <w:pPr>
        <w:pStyle w:val="BodyText"/>
        <w:spacing w:line="360" w:lineRule="auto" w:before="8"/>
        <w:ind w:left="142" w:right="703"/>
        <w:jc w:val="both"/>
      </w:pPr>
      <w:r>
        <w:rPr/>
        <w:t>¿Cuáles Son Las Principales Actividades De Apoyo De La Cámara De Comercio Peru Alemania Para Mejorar Las Relaciones Comerciales Entre Ambos Países? Marina Yzu: Específicamente para el café peruano no es que tengamos objetivos o metas definidas de promoción</w:t>
      </w:r>
      <w:r>
        <w:rPr>
          <w:spacing w:val="-15"/>
        </w:rPr>
        <w:t> </w:t>
      </w:r>
      <w:r>
        <w:rPr/>
        <w:t>del</w:t>
      </w:r>
      <w:r>
        <w:rPr>
          <w:spacing w:val="-15"/>
        </w:rPr>
        <w:t> </w:t>
      </w:r>
      <w:r>
        <w:rPr/>
        <w:t>mismo</w:t>
      </w:r>
      <w:r>
        <w:rPr>
          <w:spacing w:val="-15"/>
        </w:rPr>
        <w:t> </w:t>
      </w:r>
      <w:r>
        <w:rPr/>
        <w:t>en</w:t>
      </w:r>
      <w:r>
        <w:rPr>
          <w:spacing w:val="-15"/>
        </w:rPr>
        <w:t> </w:t>
      </w:r>
      <w:r>
        <w:rPr/>
        <w:t>Alemania.</w:t>
      </w:r>
      <w:r>
        <w:rPr>
          <w:spacing w:val="-12"/>
        </w:rPr>
        <w:t> </w:t>
      </w:r>
      <w:r>
        <w:rPr/>
        <w:t>Usualmente</w:t>
      </w:r>
      <w:r>
        <w:rPr>
          <w:spacing w:val="-12"/>
        </w:rPr>
        <w:t> </w:t>
      </w:r>
      <w:r>
        <w:rPr/>
        <w:t>estas</w:t>
      </w:r>
      <w:r>
        <w:rPr>
          <w:spacing w:val="-15"/>
        </w:rPr>
        <w:t> </w:t>
      </w:r>
      <w:r>
        <w:rPr/>
        <w:t>campañas</w:t>
      </w:r>
      <w:r>
        <w:rPr>
          <w:spacing w:val="-15"/>
        </w:rPr>
        <w:t> </w:t>
      </w:r>
      <w:r>
        <w:rPr/>
        <w:t>de</w:t>
      </w:r>
      <w:r>
        <w:rPr>
          <w:spacing w:val="-13"/>
        </w:rPr>
        <w:t> </w:t>
      </w:r>
      <w:r>
        <w:rPr/>
        <w:t>promoción,</w:t>
      </w:r>
      <w:r>
        <w:rPr>
          <w:spacing w:val="-15"/>
        </w:rPr>
        <w:t> </w:t>
      </w:r>
      <w:r>
        <w:rPr/>
        <w:t>para</w:t>
      </w:r>
      <w:r>
        <w:rPr>
          <w:spacing w:val="-13"/>
        </w:rPr>
        <w:t> </w:t>
      </w:r>
      <w:r>
        <w:rPr/>
        <w:t>algunos productos y el café está dentro de ellos, se realizan muchas veces por medio de campañas organizadas</w:t>
      </w:r>
      <w:r>
        <w:rPr>
          <w:spacing w:val="-13"/>
        </w:rPr>
        <w:t> </w:t>
      </w:r>
      <w:r>
        <w:rPr/>
        <w:t>por</w:t>
      </w:r>
      <w:r>
        <w:rPr>
          <w:spacing w:val="-9"/>
        </w:rPr>
        <w:t> </w:t>
      </w:r>
      <w:r>
        <w:rPr/>
        <w:t>Promperú, junto</w:t>
      </w:r>
      <w:r>
        <w:rPr>
          <w:spacing w:val="-10"/>
        </w:rPr>
        <w:t> </w:t>
      </w:r>
      <w:r>
        <w:rPr/>
        <w:t>a</w:t>
      </w:r>
      <w:r>
        <w:rPr>
          <w:spacing w:val="-6"/>
        </w:rPr>
        <w:t> </w:t>
      </w:r>
      <w:r>
        <w:rPr/>
        <w:t>un</w:t>
      </w:r>
      <w:r>
        <w:rPr>
          <w:spacing w:val="-10"/>
        </w:rPr>
        <w:t> </w:t>
      </w:r>
      <w:r>
        <w:rPr/>
        <w:t>Promperú</w:t>
      </w:r>
      <w:r>
        <w:rPr>
          <w:spacing w:val="-9"/>
        </w:rPr>
        <w:t> </w:t>
      </w:r>
      <w:r>
        <w:rPr/>
        <w:t>es</w:t>
      </w:r>
      <w:r>
        <w:rPr>
          <w:spacing w:val="-3"/>
        </w:rPr>
        <w:t> </w:t>
      </w:r>
      <w:r>
        <w:rPr/>
        <w:t>que</w:t>
      </w:r>
      <w:r>
        <w:rPr>
          <w:spacing w:val="-6"/>
        </w:rPr>
        <w:t> </w:t>
      </w:r>
      <w:r>
        <w:rPr/>
        <w:t>tienen</w:t>
      </w:r>
      <w:r>
        <w:rPr>
          <w:spacing w:val="-10"/>
        </w:rPr>
        <w:t> </w:t>
      </w:r>
      <w:r>
        <w:rPr/>
        <w:t>estas</w:t>
      </w:r>
      <w:r>
        <w:rPr>
          <w:spacing w:val="-13"/>
        </w:rPr>
        <w:t> </w:t>
      </w:r>
      <w:r>
        <w:rPr/>
        <w:t>campañas,</w:t>
      </w:r>
      <w:r>
        <w:rPr>
          <w:spacing w:val="-10"/>
        </w:rPr>
        <w:t> </w:t>
      </w:r>
      <w:r>
        <w:rPr/>
        <w:t>ruedas</w:t>
      </w:r>
      <w:r>
        <w:rPr>
          <w:spacing w:val="-13"/>
        </w:rPr>
        <w:t> </w:t>
      </w:r>
      <w:r>
        <w:rPr/>
        <w:t>y</w:t>
      </w:r>
      <w:r>
        <w:rPr>
          <w:spacing w:val="-10"/>
        </w:rPr>
        <w:t> </w:t>
      </w:r>
      <w:r>
        <w:rPr/>
        <w:t>road shows con algunos productos peruanos en Alemania, principalmente, ahí han trabajado bastante.</w:t>
      </w:r>
      <w:r>
        <w:rPr>
          <w:spacing w:val="-3"/>
        </w:rPr>
        <w:t> </w:t>
      </w:r>
      <w:r>
        <w:rPr/>
        <w:t>Promperú tiene una oficina en Hamburgo, entonces con ellos es que se coordina toda esta promoción de productos peruanos, dentro de ellos está el café peruano</w:t>
      </w:r>
      <w:r>
        <w:rPr>
          <w:spacing w:val="-1"/>
        </w:rPr>
        <w:t> </w:t>
      </w:r>
      <w:r>
        <w:rPr/>
        <w:t>también.</w:t>
      </w:r>
    </w:p>
    <w:p>
      <w:pPr>
        <w:pStyle w:val="BodyText"/>
        <w:spacing w:line="360" w:lineRule="auto" w:before="156"/>
        <w:ind w:left="142" w:right="697" w:firstLine="720"/>
        <w:jc w:val="both"/>
      </w:pPr>
      <w:r>
        <w:rPr/>
        <w:t>Por otro lado, como te comentaba, o sea, objetivos</w:t>
      </w:r>
      <w:r>
        <w:rPr>
          <w:spacing w:val="-4"/>
        </w:rPr>
        <w:t> </w:t>
      </w:r>
      <w:r>
        <w:rPr/>
        <w:t>y metas, específicamente para el café no las tenemos planteadas como tal, sin embargo, sí hay toda esta promoción junto a Promperú y bueno nosotros siempre apoyamos en lo que se requiera en términos de estas campañas</w:t>
      </w:r>
      <w:r>
        <w:rPr>
          <w:spacing w:val="-9"/>
        </w:rPr>
        <w:t> </w:t>
      </w:r>
      <w:r>
        <w:rPr/>
        <w:t>que</w:t>
      </w:r>
      <w:r>
        <w:rPr>
          <w:spacing w:val="-3"/>
        </w:rPr>
        <w:t> </w:t>
      </w:r>
      <w:r>
        <w:rPr/>
        <w:t>realizan</w:t>
      </w:r>
      <w:r>
        <w:rPr>
          <w:spacing w:val="-5"/>
        </w:rPr>
        <w:t> </w:t>
      </w:r>
      <w:r>
        <w:rPr/>
        <w:t>en</w:t>
      </w:r>
      <w:r>
        <w:rPr>
          <w:spacing w:val="-5"/>
        </w:rPr>
        <w:t> </w:t>
      </w:r>
      <w:r>
        <w:rPr/>
        <w:t>Alemania,</w:t>
      </w:r>
      <w:r>
        <w:rPr>
          <w:spacing w:val="-5"/>
        </w:rPr>
        <w:t> </w:t>
      </w:r>
      <w:r>
        <w:rPr/>
        <w:t>y</w:t>
      </w:r>
      <w:r>
        <w:rPr>
          <w:spacing w:val="-5"/>
        </w:rPr>
        <w:t> </w:t>
      </w:r>
      <w:r>
        <w:rPr/>
        <w:t>por</w:t>
      </w:r>
      <w:r>
        <w:rPr>
          <w:spacing w:val="-5"/>
        </w:rPr>
        <w:t> </w:t>
      </w:r>
      <w:r>
        <w:rPr/>
        <w:t>otro</w:t>
      </w:r>
      <w:r>
        <w:rPr>
          <w:spacing w:val="-5"/>
        </w:rPr>
        <w:t> </w:t>
      </w:r>
      <w:r>
        <w:rPr/>
        <w:t>lado</w:t>
      </w:r>
      <w:r>
        <w:rPr>
          <w:spacing w:val="-15"/>
        </w:rPr>
        <w:t> </w:t>
      </w:r>
      <w:r>
        <w:rPr/>
        <w:t>tenemos</w:t>
      </w:r>
      <w:r>
        <w:rPr>
          <w:spacing w:val="-9"/>
        </w:rPr>
        <w:t> </w:t>
      </w:r>
      <w:r>
        <w:rPr/>
        <w:t>también</w:t>
      </w:r>
      <w:r>
        <w:rPr>
          <w:spacing w:val="-5"/>
        </w:rPr>
        <w:t> </w:t>
      </w:r>
      <w:r>
        <w:rPr/>
        <w:t>las ferias,</w:t>
      </w:r>
      <w:r>
        <w:rPr>
          <w:spacing w:val="-5"/>
        </w:rPr>
        <w:t> </w:t>
      </w:r>
      <w:r>
        <w:rPr/>
        <w:t>yo</w:t>
      </w:r>
      <w:r>
        <w:rPr>
          <w:spacing w:val="-5"/>
        </w:rPr>
        <w:t> </w:t>
      </w:r>
      <w:r>
        <w:rPr/>
        <w:t>creo</w:t>
      </w:r>
      <w:r>
        <w:rPr>
          <w:spacing w:val="-5"/>
        </w:rPr>
        <w:t> </w:t>
      </w:r>
      <w:r>
        <w:rPr/>
        <w:t>que las ferias es un espacio muy importante, internacional donde, más allá de hacer una promoción</w:t>
      </w:r>
      <w:r>
        <w:rPr>
          <w:spacing w:val="-2"/>
        </w:rPr>
        <w:t> </w:t>
      </w:r>
      <w:r>
        <w:rPr/>
        <w:t>de un</w:t>
      </w:r>
      <w:r>
        <w:rPr>
          <w:spacing w:val="-2"/>
        </w:rPr>
        <w:t> </w:t>
      </w:r>
      <w:r>
        <w:rPr/>
        <w:t>producto</w:t>
      </w:r>
      <w:r>
        <w:rPr>
          <w:spacing w:val="-2"/>
        </w:rPr>
        <w:t> </w:t>
      </w:r>
      <w:r>
        <w:rPr/>
        <w:t>peruano</w:t>
      </w:r>
      <w:r>
        <w:rPr>
          <w:spacing w:val="-2"/>
        </w:rPr>
        <w:t> </w:t>
      </w:r>
      <w:r>
        <w:rPr/>
        <w:t>en</w:t>
      </w:r>
      <w:r>
        <w:rPr>
          <w:spacing w:val="-2"/>
        </w:rPr>
        <w:t> </w:t>
      </w:r>
      <w:r>
        <w:rPr/>
        <w:t>Alemania estando</w:t>
      </w:r>
      <w:r>
        <w:rPr>
          <w:spacing w:val="-2"/>
        </w:rPr>
        <w:t> </w:t>
      </w:r>
      <w:r>
        <w:rPr/>
        <w:t>presentes</w:t>
      </w:r>
      <w:r>
        <w:rPr>
          <w:spacing w:val="-6"/>
        </w:rPr>
        <w:t> </w:t>
      </w:r>
      <w:r>
        <w:rPr/>
        <w:t>en</w:t>
      </w:r>
      <w:r>
        <w:rPr>
          <w:spacing w:val="-2"/>
        </w:rPr>
        <w:t> </w:t>
      </w:r>
      <w:r>
        <w:rPr/>
        <w:t>una de estas</w:t>
      </w:r>
      <w:r>
        <w:rPr>
          <w:spacing w:val="-6"/>
        </w:rPr>
        <w:t> </w:t>
      </w:r>
      <w:r>
        <w:rPr/>
        <w:t>ferias</w:t>
      </w:r>
      <w:r>
        <w:rPr>
          <w:spacing w:val="-6"/>
        </w:rPr>
        <w:t> </w:t>
      </w:r>
      <w:r>
        <w:rPr/>
        <w:t>en Alemania, puedes tener un alcance a nivel Europa y a nivel mundial promocionando determinado producto.</w:t>
      </w:r>
    </w:p>
    <w:p>
      <w:pPr>
        <w:pStyle w:val="BodyText"/>
        <w:spacing w:line="360" w:lineRule="auto" w:before="161"/>
        <w:ind w:left="142" w:right="699" w:firstLine="720"/>
        <w:jc w:val="both"/>
      </w:pPr>
      <w:r>
        <w:rPr/>
        <w:t>Entonces esas serían las formas que nosotros trabajamos y vemos promocionar los productos peruanos en Alemania, y contempla también el café. Nosotros, aparte de eso, te puedo comentar brevemente, recibimos muchas consultas de productores de café peruano que</w:t>
      </w:r>
      <w:r>
        <w:rPr>
          <w:spacing w:val="-15"/>
        </w:rPr>
        <w:t> </w:t>
      </w:r>
      <w:r>
        <w:rPr/>
        <w:t>están</w:t>
      </w:r>
      <w:r>
        <w:rPr>
          <w:spacing w:val="-15"/>
        </w:rPr>
        <w:t> </w:t>
      </w:r>
      <w:r>
        <w:rPr/>
        <w:t>interesados</w:t>
      </w:r>
      <w:r>
        <w:rPr>
          <w:spacing w:val="-15"/>
        </w:rPr>
        <w:t> </w:t>
      </w:r>
      <w:r>
        <w:rPr/>
        <w:t>en</w:t>
      </w:r>
      <w:r>
        <w:rPr>
          <w:spacing w:val="-15"/>
        </w:rPr>
        <w:t> </w:t>
      </w:r>
      <w:r>
        <w:rPr/>
        <w:t>entrar</w:t>
      </w:r>
      <w:r>
        <w:rPr>
          <w:spacing w:val="-15"/>
        </w:rPr>
        <w:t> </w:t>
      </w:r>
      <w:r>
        <w:rPr/>
        <w:t>al</w:t>
      </w:r>
      <w:r>
        <w:rPr>
          <w:spacing w:val="-15"/>
        </w:rPr>
        <w:t> </w:t>
      </w:r>
      <w:r>
        <w:rPr/>
        <w:t>mercado</w:t>
      </w:r>
      <w:r>
        <w:rPr>
          <w:spacing w:val="-14"/>
        </w:rPr>
        <w:t> </w:t>
      </w:r>
      <w:r>
        <w:rPr/>
        <w:t>de</w:t>
      </w:r>
      <w:r>
        <w:rPr>
          <w:spacing w:val="-8"/>
        </w:rPr>
        <w:t> </w:t>
      </w:r>
      <w:r>
        <w:rPr/>
        <w:t>alemán.</w:t>
      </w:r>
      <w:r>
        <w:rPr>
          <w:spacing w:val="-12"/>
        </w:rPr>
        <w:t> </w:t>
      </w:r>
      <w:r>
        <w:rPr/>
        <w:t>Encontrar</w:t>
      </w:r>
      <w:r>
        <w:rPr>
          <w:spacing w:val="-11"/>
        </w:rPr>
        <w:t> </w:t>
      </w:r>
      <w:r>
        <w:rPr/>
        <w:t>un</w:t>
      </w:r>
      <w:r>
        <w:rPr>
          <w:spacing w:val="-15"/>
        </w:rPr>
        <w:t> </w:t>
      </w:r>
      <w:r>
        <w:rPr/>
        <w:t>proveedor</w:t>
      </w:r>
      <w:r>
        <w:rPr>
          <w:spacing w:val="-15"/>
        </w:rPr>
        <w:t> </w:t>
      </w:r>
      <w:r>
        <w:rPr/>
        <w:t>allá,</w:t>
      </w:r>
      <w:r>
        <w:rPr>
          <w:spacing w:val="-12"/>
        </w:rPr>
        <w:t> </w:t>
      </w:r>
      <w:r>
        <w:rPr/>
        <w:t>encontrar a un distribuidor, a clientes, y nosotros lo que hacemos es ofrecer algunos servicios de intermediación de contactos en términos de crear una agenda de reuniones a la par con el tema de las promociones junto a un Perú y el tema de las ferias que es algo que nosotros representamos a la mayoría de las ferias alemanas aquí en</w:t>
      </w:r>
      <w:r>
        <w:rPr>
          <w:spacing w:val="-1"/>
        </w:rPr>
        <w:t> </w:t>
      </w:r>
      <w:r>
        <w:rPr/>
        <w:t>el Perú y</w:t>
      </w:r>
      <w:r>
        <w:rPr>
          <w:spacing w:val="-2"/>
        </w:rPr>
        <w:t> </w:t>
      </w:r>
      <w:r>
        <w:rPr/>
        <w:t>hay mucho interés por parte</w:t>
      </w:r>
      <w:r>
        <w:rPr>
          <w:spacing w:val="-11"/>
        </w:rPr>
        <w:t> </w:t>
      </w:r>
      <w:r>
        <w:rPr/>
        <w:t>de</w:t>
      </w:r>
      <w:r>
        <w:rPr>
          <w:spacing w:val="-2"/>
        </w:rPr>
        <w:t> </w:t>
      </w:r>
      <w:r>
        <w:rPr/>
        <w:t>los</w:t>
      </w:r>
      <w:r>
        <w:rPr>
          <w:spacing w:val="-8"/>
        </w:rPr>
        <w:t> </w:t>
      </w:r>
      <w:r>
        <w:rPr/>
        <w:t>productores,</w:t>
      </w:r>
      <w:r>
        <w:rPr>
          <w:spacing w:val="-5"/>
        </w:rPr>
        <w:t> </w:t>
      </w:r>
      <w:r>
        <w:rPr/>
        <w:t>no</w:t>
      </w:r>
      <w:r>
        <w:rPr>
          <w:spacing w:val="-5"/>
        </w:rPr>
        <w:t> </w:t>
      </w:r>
      <w:r>
        <w:rPr/>
        <w:t>sólo</w:t>
      </w:r>
      <w:r>
        <w:rPr>
          <w:spacing w:val="-5"/>
        </w:rPr>
        <w:t> </w:t>
      </w:r>
      <w:r>
        <w:rPr/>
        <w:t>de</w:t>
      </w:r>
      <w:r>
        <w:rPr>
          <w:spacing w:val="-11"/>
        </w:rPr>
        <w:t> </w:t>
      </w:r>
      <w:r>
        <w:rPr/>
        <w:t>café,</w:t>
      </w:r>
      <w:r>
        <w:rPr>
          <w:spacing w:val="-5"/>
        </w:rPr>
        <w:t> </w:t>
      </w:r>
      <w:r>
        <w:rPr/>
        <w:t>de</w:t>
      </w:r>
      <w:r>
        <w:rPr>
          <w:spacing w:val="-2"/>
        </w:rPr>
        <w:t> </w:t>
      </w:r>
      <w:r>
        <w:rPr/>
        <w:t>fruta,</w:t>
      </w:r>
      <w:r>
        <w:rPr>
          <w:spacing w:val="-5"/>
        </w:rPr>
        <w:t> </w:t>
      </w:r>
      <w:r>
        <w:rPr/>
        <w:t>por</w:t>
      </w:r>
      <w:r>
        <w:rPr>
          <w:spacing w:val="-14"/>
        </w:rPr>
        <w:t> </w:t>
      </w:r>
      <w:r>
        <w:rPr/>
        <w:t>ejemplo,</w:t>
      </w:r>
      <w:r>
        <w:rPr>
          <w:spacing w:val="-5"/>
        </w:rPr>
        <w:t> </w:t>
      </w:r>
      <w:r>
        <w:rPr/>
        <w:t>y</w:t>
      </w:r>
      <w:r>
        <w:rPr>
          <w:spacing w:val="-5"/>
        </w:rPr>
        <w:t> </w:t>
      </w:r>
      <w:r>
        <w:rPr/>
        <w:t>de</w:t>
      </w:r>
      <w:r>
        <w:rPr>
          <w:spacing w:val="-11"/>
        </w:rPr>
        <w:t> </w:t>
      </w:r>
      <w:r>
        <w:rPr/>
        <w:t>algunos</w:t>
      </w:r>
      <w:r>
        <w:rPr>
          <w:spacing w:val="-8"/>
        </w:rPr>
        <w:t> </w:t>
      </w:r>
      <w:r>
        <w:rPr/>
        <w:t>otros</w:t>
      </w:r>
      <w:r>
        <w:rPr>
          <w:spacing w:val="-8"/>
        </w:rPr>
        <w:t> </w:t>
      </w:r>
      <w:r>
        <w:rPr/>
        <w:t>alimentos que son como productos bandera peruanos que se presentan allá, en estas ferias.</w:t>
      </w:r>
    </w:p>
    <w:p>
      <w:pPr>
        <w:pStyle w:val="BodyText"/>
        <w:spacing w:line="364" w:lineRule="auto" w:before="163"/>
        <w:ind w:left="142" w:right="723" w:firstLine="720"/>
        <w:jc w:val="both"/>
      </w:pPr>
      <w:r>
        <w:rPr/>
        <w:t>Miriam Meyer: Las consultas en verdad si nos muestran que por culpa de los peruanos</w:t>
      </w:r>
      <w:r>
        <w:rPr>
          <w:spacing w:val="-16"/>
        </w:rPr>
        <w:t> </w:t>
      </w:r>
      <w:r>
        <w:rPr/>
        <w:t>hay</w:t>
      </w:r>
      <w:r>
        <w:rPr>
          <w:spacing w:val="-11"/>
        </w:rPr>
        <w:t> </w:t>
      </w:r>
      <w:r>
        <w:rPr/>
        <w:t>gran interés</w:t>
      </w:r>
      <w:r>
        <w:rPr>
          <w:spacing w:val="-14"/>
        </w:rPr>
        <w:t> </w:t>
      </w:r>
      <w:r>
        <w:rPr/>
        <w:t>en</w:t>
      </w:r>
      <w:r>
        <w:rPr>
          <w:spacing w:val="5"/>
        </w:rPr>
        <w:t> </w:t>
      </w:r>
      <w:r>
        <w:rPr/>
        <w:t>ingresar</w:t>
      </w:r>
      <w:r>
        <w:rPr>
          <w:spacing w:val="-10"/>
        </w:rPr>
        <w:t> </w:t>
      </w:r>
      <w:r>
        <w:rPr/>
        <w:t>el</w:t>
      </w:r>
      <w:r>
        <w:rPr>
          <w:spacing w:val="-7"/>
        </w:rPr>
        <w:t> </w:t>
      </w:r>
      <w:r>
        <w:rPr/>
        <w:t>mercado</w:t>
      </w:r>
      <w:r>
        <w:rPr>
          <w:spacing w:val="-11"/>
        </w:rPr>
        <w:t> </w:t>
      </w:r>
      <w:r>
        <w:rPr/>
        <w:t>alemán</w:t>
      </w:r>
      <w:r>
        <w:rPr>
          <w:spacing w:val="-11"/>
        </w:rPr>
        <w:t> </w:t>
      </w:r>
      <w:r>
        <w:rPr/>
        <w:t>y bueno,</w:t>
      </w:r>
      <w:r>
        <w:rPr>
          <w:spacing w:val="-11"/>
        </w:rPr>
        <w:t> </w:t>
      </w:r>
      <w:r>
        <w:rPr/>
        <w:t>como</w:t>
      </w:r>
      <w:r>
        <w:rPr>
          <w:spacing w:val="-1"/>
        </w:rPr>
        <w:t> </w:t>
      </w:r>
      <w:r>
        <w:rPr/>
        <w:t>te</w:t>
      </w:r>
      <w:r>
        <w:rPr>
          <w:spacing w:val="-7"/>
        </w:rPr>
        <w:t> </w:t>
      </w:r>
      <w:r>
        <w:rPr/>
        <w:t>comento</w:t>
      </w:r>
      <w:r>
        <w:rPr>
          <w:spacing w:val="-10"/>
        </w:rPr>
        <w:t> </w:t>
      </w:r>
      <w:r>
        <w:rPr>
          <w:spacing w:val="-2"/>
        </w:rPr>
        <w:t>Marina,</w:t>
      </w:r>
    </w:p>
    <w:p>
      <w:pPr>
        <w:pStyle w:val="BodyText"/>
        <w:spacing w:after="0" w:line="364" w:lineRule="auto"/>
        <w:jc w:val="both"/>
        <w:sectPr>
          <w:pgSz w:w="11910" w:h="16840"/>
          <w:pgMar w:header="717" w:footer="0" w:top="1320" w:bottom="280" w:left="1559" w:right="708"/>
        </w:sectPr>
      </w:pPr>
    </w:p>
    <w:p>
      <w:pPr>
        <w:pStyle w:val="BodyText"/>
        <w:spacing w:line="357" w:lineRule="auto" w:before="80"/>
        <w:ind w:left="142" w:right="732"/>
        <w:jc w:val="both"/>
      </w:pPr>
      <w:r>
        <w:rPr/>
        <w:t>la mayor</w:t>
      </w:r>
      <w:r>
        <w:rPr>
          <w:spacing w:val="-2"/>
        </w:rPr>
        <w:t> </w:t>
      </w:r>
      <w:r>
        <w:rPr/>
        <w:t>presencia que siempre se les</w:t>
      </w:r>
      <w:r>
        <w:rPr>
          <w:spacing w:val="-6"/>
        </w:rPr>
        <w:t> </w:t>
      </w:r>
      <w:r>
        <w:rPr/>
        <w:t>recomienda es</w:t>
      </w:r>
      <w:r>
        <w:rPr>
          <w:spacing w:val="-6"/>
        </w:rPr>
        <w:t> </w:t>
      </w:r>
      <w:r>
        <w:rPr/>
        <w:t>presentarse en</w:t>
      </w:r>
      <w:r>
        <w:rPr>
          <w:spacing w:val="-2"/>
        </w:rPr>
        <w:t> </w:t>
      </w:r>
      <w:r>
        <w:rPr/>
        <w:t>las ferias,</w:t>
      </w:r>
      <w:r>
        <w:rPr>
          <w:spacing w:val="-2"/>
        </w:rPr>
        <w:t> </w:t>
      </w:r>
      <w:r>
        <w:rPr/>
        <w:t>que ahí</w:t>
      </w:r>
      <w:r>
        <w:rPr>
          <w:spacing w:val="-9"/>
        </w:rPr>
        <w:t> </w:t>
      </w:r>
      <w:r>
        <w:rPr/>
        <w:t>es la mejor manera de llegar a contactos en</w:t>
      </w:r>
      <w:r>
        <w:rPr>
          <w:spacing w:val="-7"/>
        </w:rPr>
        <w:t> </w:t>
      </w:r>
      <w:r>
        <w:rPr/>
        <w:t>el</w:t>
      </w:r>
      <w:r>
        <w:rPr>
          <w:spacing w:val="-2"/>
        </w:rPr>
        <w:t> </w:t>
      </w:r>
      <w:r>
        <w:rPr/>
        <w:t>mercado alemán o también en el</w:t>
      </w:r>
      <w:r>
        <w:rPr>
          <w:spacing w:val="-2"/>
        </w:rPr>
        <w:t> </w:t>
      </w:r>
      <w:r>
        <w:rPr/>
        <w:t>mercado global.</w:t>
      </w:r>
    </w:p>
    <w:p>
      <w:pPr>
        <w:pStyle w:val="BodyText"/>
        <w:spacing w:line="360" w:lineRule="auto" w:before="168"/>
        <w:ind w:left="142" w:right="718" w:firstLine="720"/>
        <w:jc w:val="both"/>
      </w:pPr>
      <w:r>
        <w:rPr/>
        <w:t>Marina Yzu: Sí, así es, y bueno hay algunos eventos que son a nivel Europa, que también normalmente son en formatos o de rueda de negocio como comentaba Miriam, el tema</w:t>
      </w:r>
      <w:r>
        <w:rPr>
          <w:spacing w:val="-3"/>
        </w:rPr>
        <w:t> </w:t>
      </w:r>
      <w:r>
        <w:rPr/>
        <w:t>de</w:t>
      </w:r>
      <w:r>
        <w:rPr>
          <w:spacing w:val="-3"/>
        </w:rPr>
        <w:t> </w:t>
      </w:r>
      <w:r>
        <w:rPr/>
        <w:t>la</w:t>
      </w:r>
      <w:r>
        <w:rPr>
          <w:spacing w:val="-3"/>
        </w:rPr>
        <w:t> </w:t>
      </w:r>
      <w:r>
        <w:rPr/>
        <w:t>feria</w:t>
      </w:r>
      <w:r>
        <w:rPr>
          <w:spacing w:val="-12"/>
        </w:rPr>
        <w:t> </w:t>
      </w:r>
      <w:r>
        <w:rPr/>
        <w:t>es</w:t>
      </w:r>
      <w:r>
        <w:rPr>
          <w:spacing w:val="-9"/>
        </w:rPr>
        <w:t> </w:t>
      </w:r>
      <w:r>
        <w:rPr/>
        <w:t>muy</w:t>
      </w:r>
      <w:r>
        <w:rPr>
          <w:spacing w:val="-6"/>
        </w:rPr>
        <w:t> </w:t>
      </w:r>
      <w:r>
        <w:rPr/>
        <w:t>importante</w:t>
      </w:r>
      <w:r>
        <w:rPr>
          <w:spacing w:val="-3"/>
        </w:rPr>
        <w:t> </w:t>
      </w:r>
      <w:r>
        <w:rPr/>
        <w:t>para</w:t>
      </w:r>
      <w:r>
        <w:rPr>
          <w:spacing w:val="-3"/>
        </w:rPr>
        <w:t> </w:t>
      </w:r>
      <w:r>
        <w:rPr/>
        <w:t>poder</w:t>
      </w:r>
      <w:r>
        <w:rPr>
          <w:spacing w:val="-6"/>
        </w:rPr>
        <w:t> </w:t>
      </w:r>
      <w:r>
        <w:rPr/>
        <w:t>ingresar</w:t>
      </w:r>
      <w:r>
        <w:rPr>
          <w:spacing w:val="-6"/>
        </w:rPr>
        <w:t> </w:t>
      </w:r>
      <w:r>
        <w:rPr/>
        <w:t>al</w:t>
      </w:r>
      <w:r>
        <w:rPr>
          <w:spacing w:val="-12"/>
        </w:rPr>
        <w:t> </w:t>
      </w:r>
      <w:r>
        <w:rPr/>
        <w:t>mercado</w:t>
      </w:r>
      <w:r>
        <w:rPr>
          <w:spacing w:val="-6"/>
        </w:rPr>
        <w:t> </w:t>
      </w:r>
      <w:r>
        <w:rPr/>
        <w:t>alemán</w:t>
      </w:r>
      <w:r>
        <w:rPr>
          <w:spacing w:val="-6"/>
        </w:rPr>
        <w:t> </w:t>
      </w:r>
      <w:r>
        <w:rPr/>
        <w:t>y</w:t>
      </w:r>
      <w:r>
        <w:rPr>
          <w:spacing w:val="-6"/>
        </w:rPr>
        <w:t> </w:t>
      </w:r>
      <w:r>
        <w:rPr/>
        <w:t>te</w:t>
      </w:r>
      <w:r>
        <w:rPr>
          <w:spacing w:val="-3"/>
        </w:rPr>
        <w:t> </w:t>
      </w:r>
      <w:r>
        <w:rPr/>
        <w:t>da</w:t>
      </w:r>
      <w:r>
        <w:rPr>
          <w:spacing w:val="-3"/>
        </w:rPr>
        <w:t> </w:t>
      </w:r>
      <w:r>
        <w:rPr/>
        <w:t>realmente una visibilidad más allá de solo el mercado alemán de un mercado europeo</w:t>
      </w:r>
      <w:r>
        <w:rPr>
          <w:spacing w:val="-4"/>
        </w:rPr>
        <w:t> </w:t>
      </w:r>
      <w:r>
        <w:rPr/>
        <w:t>como tal.</w:t>
      </w:r>
    </w:p>
    <w:p>
      <w:pPr>
        <w:pStyle w:val="ListParagraph"/>
        <w:numPr>
          <w:ilvl w:val="3"/>
          <w:numId w:val="2"/>
        </w:numPr>
        <w:tabs>
          <w:tab w:pos="1583" w:val="left" w:leader="none"/>
        </w:tabs>
        <w:spacing w:line="360" w:lineRule="auto" w:before="155" w:after="0"/>
        <w:ind w:left="142" w:right="692" w:firstLine="270"/>
        <w:jc w:val="both"/>
        <w:rPr>
          <w:sz w:val="24"/>
        </w:rPr>
      </w:pPr>
      <w:r>
        <w:rPr>
          <w:sz w:val="24"/>
        </w:rPr>
        <w:t>¿Cuáles Son Los Principales Productos Peruanos Que La Cámara Incentiva Su Exportación Al Mercado Alemán? Marina Yzu: En términos de incentivos a la exportación, hay programas muy claros de incentivos para algunos productos, la verdad es que estos productos bandera no es que sean dos o tres, es bastante amplio. Tenemos desde el</w:t>
      </w:r>
      <w:r>
        <w:rPr>
          <w:spacing w:val="-15"/>
          <w:sz w:val="24"/>
        </w:rPr>
        <w:t> </w:t>
      </w:r>
      <w:r>
        <w:rPr>
          <w:sz w:val="24"/>
        </w:rPr>
        <w:t>lado</w:t>
      </w:r>
      <w:r>
        <w:rPr>
          <w:spacing w:val="-15"/>
          <w:sz w:val="24"/>
        </w:rPr>
        <w:t> </w:t>
      </w:r>
      <w:r>
        <w:rPr>
          <w:sz w:val="24"/>
        </w:rPr>
        <w:t>de las</w:t>
      </w:r>
      <w:r>
        <w:rPr>
          <w:spacing w:val="-15"/>
          <w:sz w:val="24"/>
        </w:rPr>
        <w:t> </w:t>
      </w:r>
      <w:r>
        <w:rPr>
          <w:sz w:val="24"/>
        </w:rPr>
        <w:t>frutas,</w:t>
      </w:r>
      <w:r>
        <w:rPr>
          <w:spacing w:val="-12"/>
          <w:sz w:val="24"/>
        </w:rPr>
        <w:t> </w:t>
      </w:r>
      <w:r>
        <w:rPr>
          <w:sz w:val="24"/>
        </w:rPr>
        <w:t>de</w:t>
      </w:r>
      <w:r>
        <w:rPr>
          <w:spacing w:val="-9"/>
          <w:sz w:val="24"/>
        </w:rPr>
        <w:t> </w:t>
      </w:r>
      <w:r>
        <w:rPr>
          <w:sz w:val="24"/>
        </w:rPr>
        <w:t>los</w:t>
      </w:r>
      <w:r>
        <w:rPr>
          <w:spacing w:val="-6"/>
          <w:sz w:val="24"/>
        </w:rPr>
        <w:t> </w:t>
      </w:r>
      <w:r>
        <w:rPr>
          <w:sz w:val="24"/>
        </w:rPr>
        <w:t>Super</w:t>
      </w:r>
      <w:r>
        <w:rPr>
          <w:spacing w:val="-11"/>
          <w:sz w:val="24"/>
        </w:rPr>
        <w:t> </w:t>
      </w:r>
      <w:r>
        <w:rPr>
          <w:sz w:val="24"/>
        </w:rPr>
        <w:t>foods,</w:t>
      </w:r>
      <w:r>
        <w:rPr>
          <w:spacing w:val="-3"/>
          <w:sz w:val="24"/>
        </w:rPr>
        <w:t> </w:t>
      </w:r>
      <w:r>
        <w:rPr>
          <w:sz w:val="24"/>
        </w:rPr>
        <w:t>donde</w:t>
      </w:r>
      <w:r>
        <w:rPr>
          <w:spacing w:val="-9"/>
          <w:sz w:val="24"/>
        </w:rPr>
        <w:t> </w:t>
      </w:r>
      <w:r>
        <w:rPr>
          <w:sz w:val="24"/>
        </w:rPr>
        <w:t>ya</w:t>
      </w:r>
      <w:r>
        <w:rPr>
          <w:spacing w:val="-9"/>
          <w:sz w:val="24"/>
        </w:rPr>
        <w:t> </w:t>
      </w:r>
      <w:r>
        <w:rPr>
          <w:sz w:val="24"/>
        </w:rPr>
        <w:t>no</w:t>
      </w:r>
      <w:r>
        <w:rPr>
          <w:spacing w:val="-12"/>
          <w:sz w:val="24"/>
        </w:rPr>
        <w:t> </w:t>
      </w:r>
      <w:r>
        <w:rPr>
          <w:sz w:val="24"/>
        </w:rPr>
        <w:t>son</w:t>
      </w:r>
      <w:r>
        <w:rPr>
          <w:spacing w:val="-2"/>
          <w:sz w:val="24"/>
        </w:rPr>
        <w:t> </w:t>
      </w:r>
      <w:r>
        <w:rPr>
          <w:sz w:val="24"/>
        </w:rPr>
        <w:t>solo</w:t>
      </w:r>
      <w:r>
        <w:rPr>
          <w:spacing w:val="-3"/>
          <w:sz w:val="24"/>
        </w:rPr>
        <w:t> </w:t>
      </w:r>
      <w:r>
        <w:rPr>
          <w:sz w:val="24"/>
        </w:rPr>
        <w:t>frutas,</w:t>
      </w:r>
      <w:r>
        <w:rPr>
          <w:spacing w:val="-12"/>
          <w:sz w:val="24"/>
        </w:rPr>
        <w:t> </w:t>
      </w:r>
      <w:r>
        <w:rPr>
          <w:sz w:val="24"/>
        </w:rPr>
        <w:t>pero</w:t>
      </w:r>
      <w:r>
        <w:rPr>
          <w:spacing w:val="-11"/>
          <w:sz w:val="24"/>
        </w:rPr>
        <w:t> </w:t>
      </w:r>
      <w:r>
        <w:rPr>
          <w:sz w:val="24"/>
        </w:rPr>
        <w:t>también</w:t>
      </w:r>
      <w:r>
        <w:rPr>
          <w:spacing w:val="-12"/>
          <w:sz w:val="24"/>
        </w:rPr>
        <w:t> </w:t>
      </w:r>
      <w:r>
        <w:rPr>
          <w:sz w:val="24"/>
        </w:rPr>
        <w:t>entra</w:t>
      </w:r>
      <w:r>
        <w:rPr>
          <w:spacing w:val="-9"/>
          <w:sz w:val="24"/>
        </w:rPr>
        <w:t> </w:t>
      </w:r>
      <w:r>
        <w:rPr>
          <w:sz w:val="24"/>
        </w:rPr>
        <w:t>todo el</w:t>
      </w:r>
      <w:r>
        <w:rPr>
          <w:spacing w:val="-10"/>
          <w:sz w:val="24"/>
        </w:rPr>
        <w:t> </w:t>
      </w:r>
      <w:r>
        <w:rPr>
          <w:sz w:val="24"/>
        </w:rPr>
        <w:t>tema de</w:t>
      </w:r>
      <w:r>
        <w:rPr>
          <w:spacing w:val="-10"/>
          <w:sz w:val="24"/>
        </w:rPr>
        <w:t> </w:t>
      </w:r>
      <w:r>
        <w:rPr>
          <w:sz w:val="24"/>
        </w:rPr>
        <w:t>los</w:t>
      </w:r>
      <w:r>
        <w:rPr>
          <w:spacing w:val="-4"/>
          <w:sz w:val="24"/>
        </w:rPr>
        <w:t> </w:t>
      </w:r>
      <w:r>
        <w:rPr>
          <w:sz w:val="24"/>
        </w:rPr>
        <w:t>granos,</w:t>
      </w:r>
      <w:r>
        <w:rPr>
          <w:spacing w:val="-3"/>
          <w:sz w:val="24"/>
        </w:rPr>
        <w:t> </w:t>
      </w:r>
      <w:r>
        <w:rPr>
          <w:sz w:val="24"/>
        </w:rPr>
        <w:t>la quinoa,</w:t>
      </w:r>
      <w:r>
        <w:rPr>
          <w:spacing w:val="-3"/>
          <w:sz w:val="24"/>
        </w:rPr>
        <w:t> </w:t>
      </w:r>
      <w:r>
        <w:rPr>
          <w:sz w:val="24"/>
        </w:rPr>
        <w:t>etcétera.</w:t>
      </w:r>
      <w:r>
        <w:rPr>
          <w:spacing w:val="-3"/>
          <w:sz w:val="24"/>
        </w:rPr>
        <w:t> </w:t>
      </w:r>
      <w:r>
        <w:rPr>
          <w:sz w:val="24"/>
        </w:rPr>
        <w:t>Tenemos</w:t>
      </w:r>
      <w:r>
        <w:rPr>
          <w:spacing w:val="-7"/>
          <w:sz w:val="24"/>
        </w:rPr>
        <w:t> </w:t>
      </w:r>
      <w:r>
        <w:rPr>
          <w:sz w:val="24"/>
        </w:rPr>
        <w:t>el</w:t>
      </w:r>
      <w:r>
        <w:rPr>
          <w:spacing w:val="-10"/>
          <w:sz w:val="24"/>
        </w:rPr>
        <w:t> </w:t>
      </w:r>
      <w:r>
        <w:rPr>
          <w:sz w:val="24"/>
        </w:rPr>
        <w:t>tema,</w:t>
      </w:r>
      <w:r>
        <w:rPr>
          <w:spacing w:val="-3"/>
          <w:sz w:val="24"/>
        </w:rPr>
        <w:t> </w:t>
      </w:r>
      <w:r>
        <w:rPr>
          <w:sz w:val="24"/>
        </w:rPr>
        <w:t>por</w:t>
      </w:r>
      <w:r>
        <w:rPr>
          <w:spacing w:val="-3"/>
          <w:sz w:val="24"/>
        </w:rPr>
        <w:t> </w:t>
      </w:r>
      <w:r>
        <w:rPr>
          <w:sz w:val="24"/>
        </w:rPr>
        <w:t>otro</w:t>
      </w:r>
      <w:r>
        <w:rPr>
          <w:spacing w:val="-13"/>
          <w:sz w:val="24"/>
        </w:rPr>
        <w:t> </w:t>
      </w:r>
      <w:r>
        <w:rPr>
          <w:sz w:val="24"/>
        </w:rPr>
        <w:t>lado,</w:t>
      </w:r>
      <w:r>
        <w:rPr>
          <w:spacing w:val="-3"/>
          <w:sz w:val="24"/>
        </w:rPr>
        <w:t> </w:t>
      </w:r>
      <w:r>
        <w:rPr>
          <w:sz w:val="24"/>
        </w:rPr>
        <w:t>de</w:t>
      </w:r>
      <w:r>
        <w:rPr>
          <w:spacing w:val="-10"/>
          <w:sz w:val="24"/>
        </w:rPr>
        <w:t> </w:t>
      </w:r>
      <w:r>
        <w:rPr>
          <w:sz w:val="24"/>
        </w:rPr>
        <w:t>los</w:t>
      </w:r>
      <w:r>
        <w:rPr>
          <w:spacing w:val="-7"/>
          <w:sz w:val="24"/>
        </w:rPr>
        <w:t> </w:t>
      </w:r>
      <w:r>
        <w:rPr>
          <w:sz w:val="24"/>
        </w:rPr>
        <w:t>espárragos, también hay campañas</w:t>
      </w:r>
      <w:r>
        <w:rPr>
          <w:spacing w:val="-3"/>
          <w:sz w:val="24"/>
        </w:rPr>
        <w:t> </w:t>
      </w:r>
      <w:r>
        <w:rPr>
          <w:sz w:val="24"/>
        </w:rPr>
        <w:t>muy concretas</w:t>
      </w:r>
      <w:r>
        <w:rPr>
          <w:spacing w:val="-3"/>
          <w:sz w:val="24"/>
        </w:rPr>
        <w:t> </w:t>
      </w:r>
      <w:r>
        <w:rPr>
          <w:sz w:val="24"/>
        </w:rPr>
        <w:t>y puntuales</w:t>
      </w:r>
      <w:r>
        <w:rPr>
          <w:spacing w:val="-3"/>
          <w:sz w:val="24"/>
        </w:rPr>
        <w:t> </w:t>
      </w:r>
      <w:r>
        <w:rPr>
          <w:sz w:val="24"/>
        </w:rPr>
        <w:t>con el</w:t>
      </w:r>
      <w:r>
        <w:rPr>
          <w:spacing w:val="-6"/>
          <w:sz w:val="24"/>
        </w:rPr>
        <w:t> </w:t>
      </w:r>
      <w:r>
        <w:rPr>
          <w:sz w:val="24"/>
        </w:rPr>
        <w:t>tema del</w:t>
      </w:r>
      <w:r>
        <w:rPr>
          <w:spacing w:val="-6"/>
          <w:sz w:val="24"/>
        </w:rPr>
        <w:t> </w:t>
      </w:r>
      <w:r>
        <w:rPr>
          <w:sz w:val="24"/>
        </w:rPr>
        <w:t>cacao,</w:t>
      </w:r>
      <w:r>
        <w:rPr>
          <w:spacing w:val="-10"/>
          <w:sz w:val="24"/>
        </w:rPr>
        <w:t> </w:t>
      </w:r>
      <w:r>
        <w:rPr>
          <w:sz w:val="24"/>
        </w:rPr>
        <w:t>el</w:t>
      </w:r>
      <w:r>
        <w:rPr>
          <w:spacing w:val="-6"/>
          <w:sz w:val="24"/>
        </w:rPr>
        <w:t> </w:t>
      </w:r>
      <w:r>
        <w:rPr>
          <w:sz w:val="24"/>
        </w:rPr>
        <w:t>café está dentro de ellos, pero productos bandera son productos que cada vez más, de forma más amplia, y no sólo dos o tres como lo comento, que representan al Perú. También hay una campaña muy grande en</w:t>
      </w:r>
      <w:r>
        <w:rPr>
          <w:spacing w:val="-2"/>
          <w:sz w:val="24"/>
        </w:rPr>
        <w:t> </w:t>
      </w:r>
      <w:r>
        <w:rPr>
          <w:sz w:val="24"/>
        </w:rPr>
        <w:t>términos</w:t>
      </w:r>
      <w:r>
        <w:rPr>
          <w:spacing w:val="-6"/>
          <w:sz w:val="24"/>
        </w:rPr>
        <w:t> </w:t>
      </w:r>
      <w:r>
        <w:rPr>
          <w:sz w:val="24"/>
        </w:rPr>
        <w:t>de textiles,</w:t>
      </w:r>
      <w:r>
        <w:rPr>
          <w:spacing w:val="-2"/>
          <w:sz w:val="24"/>
        </w:rPr>
        <w:t> </w:t>
      </w:r>
      <w:r>
        <w:rPr>
          <w:sz w:val="24"/>
        </w:rPr>
        <w:t>todo</w:t>
      </w:r>
      <w:r>
        <w:rPr>
          <w:spacing w:val="-2"/>
          <w:sz w:val="24"/>
        </w:rPr>
        <w:t> </w:t>
      </w:r>
      <w:r>
        <w:rPr>
          <w:sz w:val="24"/>
        </w:rPr>
        <w:t>lo</w:t>
      </w:r>
      <w:r>
        <w:rPr>
          <w:spacing w:val="-2"/>
          <w:sz w:val="24"/>
        </w:rPr>
        <w:t> </w:t>
      </w:r>
      <w:r>
        <w:rPr>
          <w:sz w:val="24"/>
        </w:rPr>
        <w:t>que es</w:t>
      </w:r>
      <w:r>
        <w:rPr>
          <w:spacing w:val="-6"/>
          <w:sz w:val="24"/>
        </w:rPr>
        <w:t> </w:t>
      </w:r>
      <w:r>
        <w:rPr>
          <w:sz w:val="24"/>
        </w:rPr>
        <w:t>la moda y</w:t>
      </w:r>
      <w:r>
        <w:rPr>
          <w:spacing w:val="-2"/>
          <w:sz w:val="24"/>
        </w:rPr>
        <w:t> </w:t>
      </w:r>
      <w:r>
        <w:rPr>
          <w:sz w:val="24"/>
        </w:rPr>
        <w:t>las</w:t>
      </w:r>
      <w:r>
        <w:rPr>
          <w:spacing w:val="-6"/>
          <w:sz w:val="24"/>
        </w:rPr>
        <w:t> </w:t>
      </w:r>
      <w:r>
        <w:rPr>
          <w:sz w:val="24"/>
        </w:rPr>
        <w:t>telas</w:t>
      </w:r>
      <w:r>
        <w:rPr>
          <w:spacing w:val="-6"/>
          <w:sz w:val="24"/>
        </w:rPr>
        <w:t> </w:t>
      </w:r>
      <w:r>
        <w:rPr>
          <w:sz w:val="24"/>
        </w:rPr>
        <w:t>peruanas,</w:t>
      </w:r>
      <w:r>
        <w:rPr>
          <w:spacing w:val="-2"/>
          <w:sz w:val="24"/>
        </w:rPr>
        <w:t> </w:t>
      </w:r>
      <w:r>
        <w:rPr>
          <w:sz w:val="24"/>
        </w:rPr>
        <w:t>y</w:t>
      </w:r>
      <w:r>
        <w:rPr>
          <w:spacing w:val="-2"/>
          <w:sz w:val="24"/>
        </w:rPr>
        <w:t> </w:t>
      </w:r>
      <w:r>
        <w:rPr>
          <w:sz w:val="24"/>
        </w:rPr>
        <w:t>como</w:t>
      </w:r>
      <w:r>
        <w:rPr>
          <w:spacing w:val="-2"/>
          <w:sz w:val="24"/>
        </w:rPr>
        <w:t> </w:t>
      </w:r>
      <w:r>
        <w:rPr>
          <w:sz w:val="24"/>
        </w:rPr>
        <w:t>eso se va introduciendo de forma cada vez más concreta y amplia en el mercado europeo y, bueno, también hay muchas campañas en Alemania pero no son dos o tres productos sino son una serie de productos, y la forma es realmente que nosotros indicamos con los programas</w:t>
      </w:r>
      <w:r>
        <w:rPr>
          <w:spacing w:val="-8"/>
          <w:sz w:val="24"/>
        </w:rPr>
        <w:t> </w:t>
      </w:r>
      <w:r>
        <w:rPr>
          <w:sz w:val="24"/>
        </w:rPr>
        <w:t>y las iniciativas</w:t>
      </w:r>
      <w:r>
        <w:rPr>
          <w:spacing w:val="-8"/>
          <w:sz w:val="24"/>
        </w:rPr>
        <w:t> </w:t>
      </w:r>
      <w:r>
        <w:rPr>
          <w:sz w:val="24"/>
        </w:rPr>
        <w:t>que</w:t>
      </w:r>
      <w:r>
        <w:rPr>
          <w:spacing w:val="-1"/>
          <w:sz w:val="24"/>
        </w:rPr>
        <w:t> </w:t>
      </w:r>
      <w:r>
        <w:rPr>
          <w:sz w:val="24"/>
        </w:rPr>
        <w:t>tiene</w:t>
      </w:r>
      <w:r>
        <w:rPr>
          <w:spacing w:val="-1"/>
          <w:sz w:val="24"/>
        </w:rPr>
        <w:t> </w:t>
      </w:r>
      <w:r>
        <w:rPr>
          <w:sz w:val="24"/>
        </w:rPr>
        <w:t>Promperú</w:t>
      </w:r>
      <w:r>
        <w:rPr>
          <w:spacing w:val="-4"/>
          <w:sz w:val="24"/>
        </w:rPr>
        <w:t> </w:t>
      </w:r>
      <w:r>
        <w:rPr>
          <w:sz w:val="24"/>
        </w:rPr>
        <w:t>de</w:t>
      </w:r>
      <w:r>
        <w:rPr>
          <w:spacing w:val="-1"/>
          <w:sz w:val="24"/>
        </w:rPr>
        <w:t> </w:t>
      </w:r>
      <w:r>
        <w:rPr>
          <w:sz w:val="24"/>
        </w:rPr>
        <w:t>promoción</w:t>
      </w:r>
      <w:r>
        <w:rPr>
          <w:spacing w:val="-4"/>
          <w:sz w:val="24"/>
        </w:rPr>
        <w:t> </w:t>
      </w:r>
      <w:r>
        <w:rPr>
          <w:sz w:val="24"/>
        </w:rPr>
        <w:t>de</w:t>
      </w:r>
      <w:r>
        <w:rPr>
          <w:spacing w:val="-1"/>
          <w:sz w:val="24"/>
        </w:rPr>
        <w:t> </w:t>
      </w:r>
      <w:r>
        <w:rPr>
          <w:sz w:val="24"/>
        </w:rPr>
        <w:t>estos</w:t>
      </w:r>
      <w:r>
        <w:rPr>
          <w:spacing w:val="-8"/>
          <w:sz w:val="24"/>
        </w:rPr>
        <w:t> </w:t>
      </w:r>
      <w:r>
        <w:rPr>
          <w:sz w:val="24"/>
        </w:rPr>
        <w:t>productos, y</w:t>
      </w:r>
      <w:r>
        <w:rPr>
          <w:spacing w:val="-4"/>
          <w:sz w:val="24"/>
        </w:rPr>
        <w:t> </w:t>
      </w:r>
      <w:r>
        <w:rPr>
          <w:sz w:val="24"/>
        </w:rPr>
        <w:t>por</w:t>
      </w:r>
      <w:r>
        <w:rPr>
          <w:spacing w:val="-4"/>
          <w:sz w:val="24"/>
        </w:rPr>
        <w:t> </w:t>
      </w:r>
      <w:r>
        <w:rPr>
          <w:sz w:val="24"/>
        </w:rPr>
        <w:t>otro lado</w:t>
      </w:r>
      <w:r>
        <w:rPr>
          <w:spacing w:val="-3"/>
          <w:sz w:val="24"/>
        </w:rPr>
        <w:t> </w:t>
      </w:r>
      <w:r>
        <w:rPr>
          <w:sz w:val="24"/>
        </w:rPr>
        <w:t>las</w:t>
      </w:r>
      <w:r>
        <w:rPr>
          <w:spacing w:val="-7"/>
          <w:sz w:val="24"/>
        </w:rPr>
        <w:t> </w:t>
      </w:r>
      <w:r>
        <w:rPr>
          <w:sz w:val="24"/>
        </w:rPr>
        <w:t>ferias,</w:t>
      </w:r>
      <w:r>
        <w:rPr>
          <w:spacing w:val="-3"/>
          <w:sz w:val="24"/>
        </w:rPr>
        <w:t> </w:t>
      </w:r>
      <w:r>
        <w:rPr>
          <w:sz w:val="24"/>
        </w:rPr>
        <w:t>donde nosotros</w:t>
      </w:r>
      <w:r>
        <w:rPr>
          <w:spacing w:val="-7"/>
          <w:sz w:val="24"/>
        </w:rPr>
        <w:t> </w:t>
      </w:r>
      <w:r>
        <w:rPr>
          <w:sz w:val="24"/>
        </w:rPr>
        <w:t>trabajamos</w:t>
      </w:r>
      <w:r>
        <w:rPr>
          <w:spacing w:val="-7"/>
          <w:sz w:val="24"/>
        </w:rPr>
        <w:t> </w:t>
      </w:r>
      <w:r>
        <w:rPr>
          <w:sz w:val="24"/>
        </w:rPr>
        <w:t>más</w:t>
      </w:r>
      <w:r>
        <w:rPr>
          <w:spacing w:val="-7"/>
          <w:sz w:val="24"/>
        </w:rPr>
        <w:t> </w:t>
      </w:r>
      <w:r>
        <w:rPr>
          <w:sz w:val="24"/>
        </w:rPr>
        <w:t>es</w:t>
      </w:r>
      <w:r>
        <w:rPr>
          <w:spacing w:val="-7"/>
          <w:sz w:val="24"/>
        </w:rPr>
        <w:t> </w:t>
      </w:r>
      <w:r>
        <w:rPr>
          <w:sz w:val="24"/>
        </w:rPr>
        <w:t>por</w:t>
      </w:r>
      <w:r>
        <w:rPr>
          <w:spacing w:val="-3"/>
          <w:sz w:val="24"/>
        </w:rPr>
        <w:t> </w:t>
      </w:r>
      <w:r>
        <w:rPr>
          <w:sz w:val="24"/>
        </w:rPr>
        <w:t>parte de las</w:t>
      </w:r>
      <w:r>
        <w:rPr>
          <w:spacing w:val="-7"/>
          <w:sz w:val="24"/>
        </w:rPr>
        <w:t> </w:t>
      </w:r>
      <w:r>
        <w:rPr>
          <w:sz w:val="24"/>
        </w:rPr>
        <w:t>ferias</w:t>
      </w:r>
      <w:r>
        <w:rPr>
          <w:spacing w:val="-7"/>
          <w:sz w:val="24"/>
        </w:rPr>
        <w:t> </w:t>
      </w:r>
      <w:r>
        <w:rPr>
          <w:sz w:val="24"/>
        </w:rPr>
        <w:t>donde,</w:t>
      </w:r>
      <w:r>
        <w:rPr>
          <w:spacing w:val="-3"/>
          <w:sz w:val="24"/>
        </w:rPr>
        <w:t> </w:t>
      </w:r>
      <w:r>
        <w:rPr>
          <w:sz w:val="24"/>
        </w:rPr>
        <w:t>por</w:t>
      </w:r>
      <w:r>
        <w:rPr>
          <w:spacing w:val="-13"/>
          <w:sz w:val="24"/>
        </w:rPr>
        <w:t> </w:t>
      </w:r>
      <w:r>
        <w:rPr>
          <w:sz w:val="24"/>
        </w:rPr>
        <w:t>ejemplo, en el marco del sector de frutas, ahora estamos con una feria que va a ser en abril y ahí el público es, deben de estar yendo más</w:t>
      </w:r>
      <w:r>
        <w:rPr>
          <w:spacing w:val="-4"/>
          <w:sz w:val="24"/>
        </w:rPr>
        <w:t> </w:t>
      </w:r>
      <w:r>
        <w:rPr>
          <w:sz w:val="24"/>
        </w:rPr>
        <w:t>de 500 peruanos</w:t>
      </w:r>
      <w:r>
        <w:rPr>
          <w:spacing w:val="-4"/>
          <w:sz w:val="24"/>
        </w:rPr>
        <w:t> </w:t>
      </w:r>
      <w:r>
        <w:rPr>
          <w:sz w:val="24"/>
        </w:rPr>
        <w:t>a visitar esta feria, entonces</w:t>
      </w:r>
      <w:r>
        <w:rPr>
          <w:spacing w:val="-4"/>
          <w:sz w:val="24"/>
        </w:rPr>
        <w:t> </w:t>
      </w:r>
      <w:r>
        <w:rPr>
          <w:sz w:val="24"/>
        </w:rPr>
        <w:t>esas</w:t>
      </w:r>
      <w:r>
        <w:rPr>
          <w:spacing w:val="-4"/>
          <w:sz w:val="24"/>
        </w:rPr>
        <w:t> </w:t>
      </w:r>
      <w:r>
        <w:rPr>
          <w:sz w:val="24"/>
        </w:rPr>
        <w:t>son formas muy concretas de promoción.</w:t>
      </w:r>
    </w:p>
    <w:p>
      <w:pPr>
        <w:pStyle w:val="ListParagraph"/>
        <w:numPr>
          <w:ilvl w:val="3"/>
          <w:numId w:val="2"/>
        </w:numPr>
        <w:tabs>
          <w:tab w:pos="1583" w:val="left" w:leader="none"/>
        </w:tabs>
        <w:spacing w:line="360" w:lineRule="auto" w:before="163" w:after="0"/>
        <w:ind w:left="142" w:right="702" w:firstLine="270"/>
        <w:jc w:val="both"/>
        <w:rPr>
          <w:sz w:val="24"/>
        </w:rPr>
      </w:pPr>
      <w:r>
        <w:rPr>
          <w:sz w:val="24"/>
        </w:rPr>
        <w:t>¿Cuáles Son Las Principales Características, Costumbres Y Hábitos De Compra Del Consumidor Alemán? Marina Yzu: Yo creo que tanto para posibles compradores o distribuidores y proveedores, depende la presentación del producto, pero independientemente también de su presentación, sea el grano, sea ya con un nivel de procesamiento más alto o para lo designado ya para un consumidor final, en todos los aspectos y</w:t>
      </w:r>
      <w:r>
        <w:rPr>
          <w:spacing w:val="-3"/>
          <w:sz w:val="24"/>
        </w:rPr>
        <w:t> </w:t>
      </w:r>
      <w:r>
        <w:rPr>
          <w:sz w:val="24"/>
        </w:rPr>
        <w:t>para todos los productos,</w:t>
      </w:r>
      <w:r>
        <w:rPr>
          <w:spacing w:val="-3"/>
          <w:sz w:val="24"/>
        </w:rPr>
        <w:t> </w:t>
      </w:r>
      <w:r>
        <w:rPr>
          <w:sz w:val="24"/>
        </w:rPr>
        <w:t>pero</w:t>
      </w:r>
      <w:r>
        <w:rPr>
          <w:spacing w:val="-2"/>
          <w:sz w:val="24"/>
        </w:rPr>
        <w:t> </w:t>
      </w:r>
      <w:r>
        <w:rPr>
          <w:sz w:val="24"/>
        </w:rPr>
        <w:t>también cuando</w:t>
      </w:r>
      <w:r>
        <w:rPr>
          <w:spacing w:val="-3"/>
          <w:sz w:val="24"/>
        </w:rPr>
        <w:t> </w:t>
      </w:r>
      <w:r>
        <w:rPr>
          <w:sz w:val="24"/>
        </w:rPr>
        <w:t>hablamos de alimentos y cuando hablamos de café es que el consumidor, en términos de hábitos y de interés y de características,</w:t>
      </w:r>
      <w:r>
        <w:rPr>
          <w:spacing w:val="17"/>
          <w:sz w:val="24"/>
        </w:rPr>
        <w:t> </w:t>
      </w:r>
      <w:r>
        <w:rPr>
          <w:sz w:val="24"/>
        </w:rPr>
        <w:t>está</w:t>
      </w:r>
      <w:r>
        <w:rPr>
          <w:spacing w:val="21"/>
          <w:sz w:val="24"/>
        </w:rPr>
        <w:t> </w:t>
      </w:r>
      <w:r>
        <w:rPr>
          <w:sz w:val="24"/>
        </w:rPr>
        <w:t>muy</w:t>
      </w:r>
      <w:r>
        <w:rPr>
          <w:spacing w:val="17"/>
          <w:sz w:val="24"/>
        </w:rPr>
        <w:t> </w:t>
      </w:r>
      <w:r>
        <w:rPr>
          <w:sz w:val="24"/>
        </w:rPr>
        <w:t>interesado</w:t>
      </w:r>
      <w:r>
        <w:rPr>
          <w:spacing w:val="8"/>
          <w:sz w:val="24"/>
        </w:rPr>
        <w:t> </w:t>
      </w:r>
      <w:r>
        <w:rPr>
          <w:sz w:val="24"/>
        </w:rPr>
        <w:t>en</w:t>
      </w:r>
      <w:r>
        <w:rPr>
          <w:spacing w:val="17"/>
          <w:sz w:val="24"/>
        </w:rPr>
        <w:t> </w:t>
      </w:r>
      <w:r>
        <w:rPr>
          <w:sz w:val="24"/>
        </w:rPr>
        <w:t>los</w:t>
      </w:r>
      <w:r>
        <w:rPr>
          <w:spacing w:val="15"/>
          <w:sz w:val="24"/>
        </w:rPr>
        <w:t> </w:t>
      </w:r>
      <w:r>
        <w:rPr>
          <w:sz w:val="24"/>
        </w:rPr>
        <w:t>productos</w:t>
      </w:r>
      <w:r>
        <w:rPr>
          <w:spacing w:val="15"/>
          <w:sz w:val="24"/>
        </w:rPr>
        <w:t> </w:t>
      </w:r>
      <w:r>
        <w:rPr>
          <w:sz w:val="24"/>
        </w:rPr>
        <w:t>que</w:t>
      </w:r>
      <w:r>
        <w:rPr>
          <w:spacing w:val="20"/>
          <w:sz w:val="24"/>
        </w:rPr>
        <w:t> </w:t>
      </w:r>
      <w:r>
        <w:rPr>
          <w:sz w:val="24"/>
        </w:rPr>
        <w:t>son</w:t>
      </w:r>
      <w:r>
        <w:rPr>
          <w:spacing w:val="18"/>
          <w:sz w:val="24"/>
        </w:rPr>
        <w:t> </w:t>
      </w:r>
      <w:r>
        <w:rPr>
          <w:sz w:val="24"/>
        </w:rPr>
        <w:t>orgánicos,</w:t>
      </w:r>
      <w:r>
        <w:rPr>
          <w:spacing w:val="17"/>
          <w:sz w:val="24"/>
        </w:rPr>
        <w:t> </w:t>
      </w:r>
      <w:r>
        <w:rPr>
          <w:sz w:val="24"/>
        </w:rPr>
        <w:t>en</w:t>
      </w:r>
      <w:r>
        <w:rPr>
          <w:spacing w:val="18"/>
          <w:sz w:val="24"/>
        </w:rPr>
        <w:t> </w:t>
      </w:r>
      <w:r>
        <w:rPr>
          <w:sz w:val="24"/>
        </w:rPr>
        <w:t>productos</w:t>
      </w:r>
      <w:r>
        <w:rPr>
          <w:spacing w:val="15"/>
          <w:sz w:val="24"/>
        </w:rPr>
        <w:t> </w:t>
      </w:r>
      <w:r>
        <w:rPr>
          <w:spacing w:val="-5"/>
          <w:sz w:val="24"/>
        </w:rPr>
        <w:t>que</w:t>
      </w:r>
    </w:p>
    <w:p>
      <w:pPr>
        <w:pStyle w:val="ListParagraph"/>
        <w:spacing w:after="0" w:line="360" w:lineRule="auto"/>
        <w:jc w:val="both"/>
        <w:rPr>
          <w:sz w:val="24"/>
        </w:rPr>
        <w:sectPr>
          <w:pgSz w:w="11910" w:h="16840"/>
          <w:pgMar w:header="717" w:footer="0" w:top="1320" w:bottom="280" w:left="1559" w:right="708"/>
        </w:sectPr>
      </w:pPr>
    </w:p>
    <w:p>
      <w:pPr>
        <w:pStyle w:val="BodyText"/>
        <w:spacing w:line="360" w:lineRule="auto" w:before="80"/>
        <w:ind w:left="142" w:right="723"/>
        <w:jc w:val="both"/>
      </w:pPr>
      <w:r>
        <w:rPr/>
        <w:t>son</w:t>
      </w:r>
      <w:r>
        <w:rPr>
          <w:spacing w:val="-3"/>
        </w:rPr>
        <w:t> </w:t>
      </w:r>
      <w:r>
        <w:rPr/>
        <w:t>eco</w:t>
      </w:r>
      <w:r>
        <w:rPr>
          <w:spacing w:val="-3"/>
        </w:rPr>
        <w:t> </w:t>
      </w:r>
      <w:r>
        <w:rPr/>
        <w:t>amigables, más</w:t>
      </w:r>
      <w:r>
        <w:rPr>
          <w:spacing w:val="-7"/>
        </w:rPr>
        <w:t> </w:t>
      </w:r>
      <w:r>
        <w:rPr/>
        <w:t>allá sólo el producto</w:t>
      </w:r>
      <w:r>
        <w:rPr>
          <w:spacing w:val="-3"/>
        </w:rPr>
        <w:t> </w:t>
      </w:r>
      <w:r>
        <w:rPr/>
        <w:t>como</w:t>
      </w:r>
      <w:r>
        <w:rPr>
          <w:spacing w:val="-3"/>
        </w:rPr>
        <w:t> </w:t>
      </w:r>
      <w:r>
        <w:rPr/>
        <w:t>tal,</w:t>
      </w:r>
      <w:r>
        <w:rPr>
          <w:spacing w:val="-3"/>
        </w:rPr>
        <w:t> </w:t>
      </w:r>
      <w:r>
        <w:rPr/>
        <w:t>pero</w:t>
      </w:r>
      <w:r>
        <w:rPr>
          <w:spacing w:val="-3"/>
        </w:rPr>
        <w:t> </w:t>
      </w:r>
      <w:r>
        <w:rPr/>
        <w:t>también</w:t>
      </w:r>
      <w:r>
        <w:rPr>
          <w:spacing w:val="-3"/>
        </w:rPr>
        <w:t> </w:t>
      </w:r>
      <w:r>
        <w:rPr/>
        <w:t>de sus</w:t>
      </w:r>
      <w:r>
        <w:rPr>
          <w:spacing w:val="-7"/>
        </w:rPr>
        <w:t> </w:t>
      </w:r>
      <w:r>
        <w:rPr/>
        <w:t>envases,</w:t>
      </w:r>
      <w:r>
        <w:rPr>
          <w:spacing w:val="-3"/>
        </w:rPr>
        <w:t> </w:t>
      </w:r>
      <w:r>
        <w:rPr/>
        <w:t>de una producción correcta, de una producción responsable y eso es algo que le dan en Alemania mucho valor el público de modo general, y, asimismo, los distribuidores o empresas compradoras de estos productos.</w:t>
      </w:r>
    </w:p>
    <w:p>
      <w:pPr>
        <w:pStyle w:val="BodyText"/>
        <w:spacing w:line="360" w:lineRule="auto" w:before="155"/>
        <w:ind w:left="142" w:right="698" w:firstLine="720"/>
        <w:jc w:val="both"/>
      </w:pPr>
      <w:r>
        <w:rPr/>
        <w:t>Para ellos es muy importante el tema de las certificaciones y lo buscan como tal. Certificaciones</w:t>
      </w:r>
      <w:r>
        <w:rPr>
          <w:spacing w:val="-8"/>
        </w:rPr>
        <w:t> </w:t>
      </w:r>
      <w:r>
        <w:rPr/>
        <w:t>de</w:t>
      </w:r>
      <w:r>
        <w:rPr>
          <w:spacing w:val="-1"/>
        </w:rPr>
        <w:t> </w:t>
      </w:r>
      <w:r>
        <w:rPr/>
        <w:t>producción</w:t>
      </w:r>
      <w:r>
        <w:rPr>
          <w:spacing w:val="-4"/>
        </w:rPr>
        <w:t> </w:t>
      </w:r>
      <w:r>
        <w:rPr/>
        <w:t>orgánica,</w:t>
      </w:r>
      <w:r>
        <w:rPr>
          <w:spacing w:val="-4"/>
        </w:rPr>
        <w:t> </w:t>
      </w:r>
      <w:r>
        <w:rPr/>
        <w:t>de</w:t>
      </w:r>
      <w:r>
        <w:rPr>
          <w:spacing w:val="-1"/>
        </w:rPr>
        <w:t> </w:t>
      </w:r>
      <w:r>
        <w:rPr/>
        <w:t>buenas</w:t>
      </w:r>
      <w:r>
        <w:rPr>
          <w:spacing w:val="-8"/>
        </w:rPr>
        <w:t> </w:t>
      </w:r>
      <w:r>
        <w:rPr/>
        <w:t>prácticas,</w:t>
      </w:r>
      <w:r>
        <w:rPr>
          <w:spacing w:val="-4"/>
        </w:rPr>
        <w:t> </w:t>
      </w:r>
      <w:r>
        <w:rPr/>
        <w:t>etcétera,</w:t>
      </w:r>
      <w:r>
        <w:rPr>
          <w:spacing w:val="-14"/>
        </w:rPr>
        <w:t> </w:t>
      </w:r>
      <w:r>
        <w:rPr/>
        <w:t>y</w:t>
      </w:r>
      <w:r>
        <w:rPr>
          <w:spacing w:val="-4"/>
        </w:rPr>
        <w:t> </w:t>
      </w:r>
      <w:r>
        <w:rPr/>
        <w:t>ahí</w:t>
      </w:r>
      <w:r>
        <w:rPr>
          <w:spacing w:val="-11"/>
        </w:rPr>
        <w:t> </w:t>
      </w:r>
      <w:r>
        <w:rPr/>
        <w:t>hay</w:t>
      </w:r>
      <w:r>
        <w:rPr>
          <w:spacing w:val="-4"/>
        </w:rPr>
        <w:t> </w:t>
      </w:r>
      <w:r>
        <w:rPr/>
        <w:t>una</w:t>
      </w:r>
      <w:r>
        <w:rPr>
          <w:spacing w:val="-1"/>
        </w:rPr>
        <w:t> </w:t>
      </w:r>
      <w:r>
        <w:rPr/>
        <w:t>serie</w:t>
      </w:r>
      <w:r>
        <w:rPr>
          <w:spacing w:val="-1"/>
        </w:rPr>
        <w:t> </w:t>
      </w:r>
      <w:r>
        <w:rPr/>
        <w:t>de certificaciones que dependen mucho del tipo de producto que se vaya a vender, de su presentación, pero eso es una característica cultural muy marcante y que más allá de la calidad del producto, lo que ellos buscan es ese adicional cuando hablamos de productos eco-amigables,</w:t>
      </w:r>
      <w:r>
        <w:rPr>
          <w:spacing w:val="-2"/>
        </w:rPr>
        <w:t> </w:t>
      </w:r>
      <w:r>
        <w:rPr/>
        <w:t>de productos</w:t>
      </w:r>
      <w:r>
        <w:rPr>
          <w:spacing w:val="-6"/>
        </w:rPr>
        <w:t> </w:t>
      </w:r>
      <w:r>
        <w:rPr/>
        <w:t>orgánicos</w:t>
      </w:r>
      <w:r>
        <w:rPr>
          <w:spacing w:val="-6"/>
        </w:rPr>
        <w:t> </w:t>
      </w:r>
      <w:r>
        <w:rPr/>
        <w:t>y sustentables</w:t>
      </w:r>
      <w:r>
        <w:rPr>
          <w:spacing w:val="-6"/>
        </w:rPr>
        <w:t> </w:t>
      </w:r>
      <w:r>
        <w:rPr/>
        <w:t>en</w:t>
      </w:r>
      <w:r>
        <w:rPr>
          <w:spacing w:val="-2"/>
        </w:rPr>
        <w:t> </w:t>
      </w:r>
      <w:r>
        <w:rPr/>
        <w:t>todos</w:t>
      </w:r>
      <w:r>
        <w:rPr>
          <w:spacing w:val="-6"/>
        </w:rPr>
        <w:t> </w:t>
      </w:r>
      <w:r>
        <w:rPr/>
        <w:t>los</w:t>
      </w:r>
      <w:r>
        <w:rPr>
          <w:spacing w:val="-6"/>
        </w:rPr>
        <w:t> </w:t>
      </w:r>
      <w:r>
        <w:rPr/>
        <w:t>aspectos</w:t>
      </w:r>
      <w:r>
        <w:rPr>
          <w:spacing w:val="-6"/>
        </w:rPr>
        <w:t> </w:t>
      </w:r>
      <w:r>
        <w:rPr/>
        <w:t>de su</w:t>
      </w:r>
      <w:r>
        <w:rPr>
          <w:spacing w:val="-2"/>
        </w:rPr>
        <w:t> </w:t>
      </w:r>
      <w:r>
        <w:rPr/>
        <w:t>cadena de producción. Lo que se hizo más allá de la calidad es un punto fuerte cuando hablamos del público alemán.</w:t>
      </w:r>
    </w:p>
    <w:p>
      <w:pPr>
        <w:pStyle w:val="BodyText"/>
        <w:spacing w:line="360" w:lineRule="auto" w:before="170"/>
        <w:ind w:left="142" w:right="702" w:firstLine="720"/>
        <w:jc w:val="both"/>
      </w:pPr>
      <w:r>
        <w:rPr/>
        <w:t>Miriam Meyer: Lo vemos en las mismas consultas, que las empresas alemanas que buscan trabajo con empresas peruanas siempre están detrás de certificaciones que sea una producción eco-amigable, pero sabemos que también algunos productos en el mercado alemán</w:t>
      </w:r>
      <w:r>
        <w:rPr>
          <w:spacing w:val="-15"/>
        </w:rPr>
        <w:t> </w:t>
      </w:r>
      <w:r>
        <w:rPr/>
        <w:t>ya</w:t>
      </w:r>
      <w:r>
        <w:rPr>
          <w:spacing w:val="-15"/>
        </w:rPr>
        <w:t> </w:t>
      </w:r>
      <w:r>
        <w:rPr/>
        <w:t>tienen</w:t>
      </w:r>
      <w:r>
        <w:rPr>
          <w:spacing w:val="-15"/>
        </w:rPr>
        <w:t> </w:t>
      </w:r>
      <w:r>
        <w:rPr/>
        <w:t>su</w:t>
      </w:r>
      <w:r>
        <w:rPr>
          <w:spacing w:val="-15"/>
        </w:rPr>
        <w:t> </w:t>
      </w:r>
      <w:r>
        <w:rPr/>
        <w:t>nombre,</w:t>
      </w:r>
      <w:r>
        <w:rPr>
          <w:spacing w:val="-15"/>
        </w:rPr>
        <w:t> </w:t>
      </w:r>
      <w:r>
        <w:rPr/>
        <w:t>o</w:t>
      </w:r>
      <w:r>
        <w:rPr>
          <w:spacing w:val="-15"/>
        </w:rPr>
        <w:t> </w:t>
      </w:r>
      <w:r>
        <w:rPr/>
        <w:t>sea,</w:t>
      </w:r>
      <w:r>
        <w:rPr>
          <w:spacing w:val="-12"/>
        </w:rPr>
        <w:t> </w:t>
      </w:r>
      <w:r>
        <w:rPr/>
        <w:t>digamos</w:t>
      </w:r>
      <w:r>
        <w:rPr>
          <w:spacing w:val="-15"/>
        </w:rPr>
        <w:t> </w:t>
      </w:r>
      <w:r>
        <w:rPr/>
        <w:t>que</w:t>
      </w:r>
      <w:r>
        <w:rPr>
          <w:spacing w:val="-9"/>
        </w:rPr>
        <w:t> </w:t>
      </w:r>
      <w:r>
        <w:rPr/>
        <w:t>el</w:t>
      </w:r>
      <w:r>
        <w:rPr>
          <w:spacing w:val="-15"/>
        </w:rPr>
        <w:t> </w:t>
      </w:r>
      <w:r>
        <w:rPr/>
        <w:t>café,</w:t>
      </w:r>
      <w:r>
        <w:rPr>
          <w:spacing w:val="-13"/>
        </w:rPr>
        <w:t> </w:t>
      </w:r>
      <w:r>
        <w:rPr/>
        <w:t>ya</w:t>
      </w:r>
      <w:r>
        <w:rPr>
          <w:spacing w:val="-9"/>
        </w:rPr>
        <w:t> </w:t>
      </w:r>
      <w:r>
        <w:rPr/>
        <w:t>se</w:t>
      </w:r>
      <w:r>
        <w:rPr>
          <w:spacing w:val="-15"/>
        </w:rPr>
        <w:t> </w:t>
      </w:r>
      <w:r>
        <w:rPr/>
        <w:t>conoce</w:t>
      </w:r>
      <w:r>
        <w:rPr>
          <w:spacing w:val="-9"/>
        </w:rPr>
        <w:t> </w:t>
      </w:r>
      <w:r>
        <w:rPr/>
        <w:t>que</w:t>
      </w:r>
      <w:r>
        <w:rPr>
          <w:spacing w:val="-9"/>
        </w:rPr>
        <w:t> </w:t>
      </w:r>
      <w:r>
        <w:rPr/>
        <w:t>el</w:t>
      </w:r>
      <w:r>
        <w:rPr>
          <w:spacing w:val="-15"/>
        </w:rPr>
        <w:t> </w:t>
      </w:r>
      <w:r>
        <w:rPr/>
        <w:t>peruano</w:t>
      </w:r>
      <w:r>
        <w:rPr>
          <w:spacing w:val="-15"/>
        </w:rPr>
        <w:t> </w:t>
      </w:r>
      <w:r>
        <w:rPr/>
        <w:t>también es muy bueno este, por ejemplo, otros productos como la palta. Existen ciertos productos que</w:t>
      </w:r>
      <w:r>
        <w:rPr>
          <w:spacing w:val="-15"/>
        </w:rPr>
        <w:t> </w:t>
      </w:r>
      <w:r>
        <w:rPr/>
        <w:t>ya</w:t>
      </w:r>
      <w:r>
        <w:rPr>
          <w:spacing w:val="-15"/>
        </w:rPr>
        <w:t> </w:t>
      </w:r>
      <w:r>
        <w:rPr/>
        <w:t>tienen</w:t>
      </w:r>
      <w:r>
        <w:rPr>
          <w:spacing w:val="-15"/>
        </w:rPr>
        <w:t> </w:t>
      </w:r>
      <w:r>
        <w:rPr/>
        <w:t>un</w:t>
      </w:r>
      <w:r>
        <w:rPr>
          <w:spacing w:val="-15"/>
        </w:rPr>
        <w:t> </w:t>
      </w:r>
      <w:r>
        <w:rPr/>
        <w:t>nombre</w:t>
      </w:r>
      <w:r>
        <w:rPr>
          <w:spacing w:val="-15"/>
        </w:rPr>
        <w:t> </w:t>
      </w:r>
      <w:r>
        <w:rPr/>
        <w:t>en</w:t>
      </w:r>
      <w:r>
        <w:rPr>
          <w:spacing w:val="-15"/>
        </w:rPr>
        <w:t> </w:t>
      </w:r>
      <w:r>
        <w:rPr/>
        <w:t>Alemania</w:t>
      </w:r>
      <w:r>
        <w:rPr>
          <w:spacing w:val="-15"/>
        </w:rPr>
        <w:t> </w:t>
      </w:r>
      <w:r>
        <w:rPr/>
        <w:t>y</w:t>
      </w:r>
      <w:r>
        <w:rPr>
          <w:spacing w:val="-15"/>
        </w:rPr>
        <w:t> </w:t>
      </w:r>
      <w:r>
        <w:rPr/>
        <w:t>que</w:t>
      </w:r>
      <w:r>
        <w:rPr>
          <w:spacing w:val="-15"/>
        </w:rPr>
        <w:t> </w:t>
      </w:r>
      <w:r>
        <w:rPr/>
        <w:t>sepan</w:t>
      </w:r>
      <w:r>
        <w:rPr>
          <w:spacing w:val="-15"/>
        </w:rPr>
        <w:t> </w:t>
      </w:r>
      <w:r>
        <w:rPr/>
        <w:t>que</w:t>
      </w:r>
      <w:r>
        <w:rPr>
          <w:spacing w:val="-15"/>
        </w:rPr>
        <w:t> </w:t>
      </w:r>
      <w:r>
        <w:rPr/>
        <w:t>los</w:t>
      </w:r>
      <w:r>
        <w:rPr>
          <w:spacing w:val="-15"/>
        </w:rPr>
        <w:t> </w:t>
      </w:r>
      <w:r>
        <w:rPr/>
        <w:t>productos</w:t>
      </w:r>
      <w:r>
        <w:rPr>
          <w:spacing w:val="-15"/>
        </w:rPr>
        <w:t> </w:t>
      </w:r>
      <w:r>
        <w:rPr/>
        <w:t>peruanos</w:t>
      </w:r>
      <w:r>
        <w:rPr>
          <w:spacing w:val="-15"/>
        </w:rPr>
        <w:t> </w:t>
      </w:r>
      <w:r>
        <w:rPr/>
        <w:t>de</w:t>
      </w:r>
      <w:r>
        <w:rPr>
          <w:spacing w:val="-15"/>
        </w:rPr>
        <w:t> </w:t>
      </w:r>
      <w:r>
        <w:rPr/>
        <w:t>esta</w:t>
      </w:r>
      <w:r>
        <w:rPr>
          <w:spacing w:val="-15"/>
        </w:rPr>
        <w:t> </w:t>
      </w:r>
      <w:r>
        <w:rPr/>
        <w:t>manera son bastante buenos y por eso están funcionando bastante bien.</w:t>
      </w:r>
    </w:p>
    <w:p>
      <w:pPr>
        <w:pStyle w:val="ListParagraph"/>
        <w:numPr>
          <w:ilvl w:val="3"/>
          <w:numId w:val="2"/>
        </w:numPr>
        <w:tabs>
          <w:tab w:pos="1583" w:val="left" w:leader="none"/>
        </w:tabs>
        <w:spacing w:line="360" w:lineRule="auto" w:before="154" w:after="0"/>
        <w:ind w:left="142" w:right="694" w:firstLine="270"/>
        <w:jc w:val="both"/>
        <w:rPr>
          <w:sz w:val="24"/>
        </w:rPr>
      </w:pPr>
      <w:r>
        <w:rPr>
          <w:sz w:val="24"/>
        </w:rPr>
        <w:t>¿Cómo</w:t>
      </w:r>
      <w:r>
        <w:rPr>
          <w:spacing w:val="-15"/>
          <w:sz w:val="24"/>
        </w:rPr>
        <w:t> </w:t>
      </w:r>
      <w:r>
        <w:rPr>
          <w:sz w:val="24"/>
        </w:rPr>
        <w:t>Podríamos</w:t>
      </w:r>
      <w:r>
        <w:rPr>
          <w:spacing w:val="-15"/>
          <w:sz w:val="24"/>
        </w:rPr>
        <w:t> </w:t>
      </w:r>
      <w:r>
        <w:rPr>
          <w:sz w:val="24"/>
        </w:rPr>
        <w:t>Mejorar</w:t>
      </w:r>
      <w:r>
        <w:rPr>
          <w:spacing w:val="-15"/>
          <w:sz w:val="24"/>
        </w:rPr>
        <w:t> </w:t>
      </w:r>
      <w:r>
        <w:rPr>
          <w:sz w:val="24"/>
        </w:rPr>
        <w:t>El</w:t>
      </w:r>
      <w:r>
        <w:rPr>
          <w:spacing w:val="-15"/>
          <w:sz w:val="24"/>
        </w:rPr>
        <w:t> </w:t>
      </w:r>
      <w:r>
        <w:rPr>
          <w:sz w:val="24"/>
        </w:rPr>
        <w:t>Proceso</w:t>
      </w:r>
      <w:r>
        <w:rPr>
          <w:spacing w:val="-15"/>
          <w:sz w:val="24"/>
        </w:rPr>
        <w:t> </w:t>
      </w:r>
      <w:r>
        <w:rPr>
          <w:sz w:val="24"/>
        </w:rPr>
        <w:t>De</w:t>
      </w:r>
      <w:r>
        <w:rPr>
          <w:spacing w:val="-15"/>
          <w:sz w:val="24"/>
        </w:rPr>
        <w:t> </w:t>
      </w:r>
      <w:r>
        <w:rPr>
          <w:sz w:val="24"/>
        </w:rPr>
        <w:t>Posicionamiento</w:t>
      </w:r>
      <w:r>
        <w:rPr>
          <w:spacing w:val="-15"/>
          <w:sz w:val="24"/>
        </w:rPr>
        <w:t> </w:t>
      </w:r>
      <w:r>
        <w:rPr>
          <w:sz w:val="24"/>
        </w:rPr>
        <w:t>Del</w:t>
      </w:r>
      <w:r>
        <w:rPr>
          <w:spacing w:val="-15"/>
          <w:sz w:val="24"/>
        </w:rPr>
        <w:t> </w:t>
      </w:r>
      <w:r>
        <w:rPr>
          <w:sz w:val="24"/>
        </w:rPr>
        <w:t>Café</w:t>
      </w:r>
      <w:r>
        <w:rPr>
          <w:spacing w:val="-15"/>
          <w:sz w:val="24"/>
        </w:rPr>
        <w:t> </w:t>
      </w:r>
      <w:r>
        <w:rPr>
          <w:sz w:val="24"/>
        </w:rPr>
        <w:t>Peruano En El Mercado Alemán? Marina Yzu: En ese sentido, creo que muchas veces donde se pierden algunas oportunidades es cuando son productores tal vez o muy pequeños o no</w:t>
      </w:r>
      <w:r>
        <w:rPr>
          <w:spacing w:val="-2"/>
          <w:sz w:val="24"/>
        </w:rPr>
        <w:t> </w:t>
      </w:r>
      <w:r>
        <w:rPr>
          <w:sz w:val="24"/>
        </w:rPr>
        <w:t>tan pequeños pero que no logran organizarse en términos de las certificaciones y de todos los registros y documentación que se requiere para poder</w:t>
      </w:r>
      <w:r>
        <w:rPr>
          <w:spacing w:val="-3"/>
          <w:sz w:val="24"/>
        </w:rPr>
        <w:t> </w:t>
      </w:r>
      <w:r>
        <w:rPr>
          <w:sz w:val="24"/>
        </w:rPr>
        <w:t>hacer la exportación de un</w:t>
      </w:r>
      <w:r>
        <w:rPr>
          <w:spacing w:val="-4"/>
          <w:sz w:val="24"/>
        </w:rPr>
        <w:t> </w:t>
      </w:r>
      <w:r>
        <w:rPr>
          <w:sz w:val="24"/>
        </w:rPr>
        <w:t>producto. Independientemente de cualquier producto, aplica para el café también, pero es necesario que tengan ya algunas cosas constituidas como tal localmente en el Perú para poder organizarse lo suficiente para poder generarse su reconocimiento, eso aplica para todo. El proceso de exportación es</w:t>
      </w:r>
      <w:r>
        <w:rPr>
          <w:spacing w:val="-2"/>
          <w:sz w:val="24"/>
        </w:rPr>
        <w:t> </w:t>
      </w:r>
      <w:r>
        <w:rPr>
          <w:sz w:val="24"/>
        </w:rPr>
        <w:t>un proceso que es</w:t>
      </w:r>
      <w:r>
        <w:rPr>
          <w:spacing w:val="-2"/>
          <w:sz w:val="24"/>
        </w:rPr>
        <w:t> </w:t>
      </w:r>
      <w:r>
        <w:rPr>
          <w:sz w:val="24"/>
        </w:rPr>
        <w:t>viable, pero si</w:t>
      </w:r>
      <w:r>
        <w:rPr>
          <w:spacing w:val="-6"/>
          <w:sz w:val="24"/>
        </w:rPr>
        <w:t> </w:t>
      </w:r>
      <w:r>
        <w:rPr>
          <w:sz w:val="24"/>
        </w:rPr>
        <w:t>es</w:t>
      </w:r>
      <w:r>
        <w:rPr>
          <w:spacing w:val="-2"/>
          <w:sz w:val="24"/>
        </w:rPr>
        <w:t> </w:t>
      </w:r>
      <w:r>
        <w:rPr>
          <w:sz w:val="24"/>
        </w:rPr>
        <w:t>un proceso que es</w:t>
      </w:r>
      <w:r>
        <w:rPr>
          <w:spacing w:val="-2"/>
          <w:sz w:val="24"/>
        </w:rPr>
        <w:t> </w:t>
      </w:r>
      <w:r>
        <w:rPr>
          <w:sz w:val="24"/>
        </w:rPr>
        <w:t>tedioso en el sentido que debes de estar atento a ciertas normativas, debes estar atento a la documentación que se debe de entregar, y, por otro lado, hay todo un tema de la gestión de proveedores, etcétera, en el sentido de que haya una continuidad en términos de disponibilidad de estos productos.</w:t>
      </w:r>
    </w:p>
    <w:p>
      <w:pPr>
        <w:pStyle w:val="ListParagraph"/>
        <w:spacing w:after="0" w:line="360" w:lineRule="auto"/>
        <w:jc w:val="both"/>
        <w:rPr>
          <w:sz w:val="24"/>
        </w:rPr>
        <w:sectPr>
          <w:pgSz w:w="11910" w:h="16840"/>
          <w:pgMar w:header="717" w:footer="0" w:top="1320" w:bottom="280" w:left="1559" w:right="708"/>
        </w:sectPr>
      </w:pPr>
    </w:p>
    <w:p>
      <w:pPr>
        <w:pStyle w:val="BodyText"/>
        <w:spacing w:line="360" w:lineRule="auto" w:before="80"/>
        <w:ind w:left="142" w:right="710" w:firstLine="720"/>
        <w:jc w:val="both"/>
      </w:pPr>
      <w:r>
        <w:rPr/>
        <w:t>Tenemos algunos casos, por ejemplo, reciente con mango orgánico, no hay una continuidad de producción, eso está bien, son productos orgánicos, pero cuando hay una quiebra en esa continuidad o en esa cadena de producción, hace que los proveedores o los compradores busquen otras posibilidades y otros países u otros mercados para poder darle continuidad a un proceso industrial, por ejemplo, allá. Entonces eso creo que esa continuidad,</w:t>
      </w:r>
      <w:r>
        <w:rPr>
          <w:spacing w:val="-3"/>
        </w:rPr>
        <w:t> </w:t>
      </w:r>
      <w:r>
        <w:rPr/>
        <w:t>esa organización,</w:t>
      </w:r>
      <w:r>
        <w:rPr>
          <w:spacing w:val="-3"/>
        </w:rPr>
        <w:t> </w:t>
      </w:r>
      <w:r>
        <w:rPr/>
        <w:t>esa atención</w:t>
      </w:r>
      <w:r>
        <w:rPr>
          <w:spacing w:val="-3"/>
        </w:rPr>
        <w:t> </w:t>
      </w:r>
      <w:r>
        <w:rPr/>
        <w:t>a los</w:t>
      </w:r>
      <w:r>
        <w:rPr>
          <w:spacing w:val="-7"/>
        </w:rPr>
        <w:t> </w:t>
      </w:r>
      <w:r>
        <w:rPr/>
        <w:t>procesos</w:t>
      </w:r>
      <w:r>
        <w:rPr>
          <w:spacing w:val="-7"/>
        </w:rPr>
        <w:t> </w:t>
      </w:r>
      <w:r>
        <w:rPr/>
        <w:t>administrativos</w:t>
      </w:r>
      <w:r>
        <w:rPr>
          <w:spacing w:val="-7"/>
        </w:rPr>
        <w:t> </w:t>
      </w:r>
      <w:r>
        <w:rPr/>
        <w:t>que se exige a lo largo del proceso de importación o exportación es algo que a veces dificulta el reconocimiento del café como tal.</w:t>
      </w:r>
    </w:p>
    <w:p>
      <w:pPr>
        <w:pStyle w:val="BodyText"/>
        <w:spacing w:line="360" w:lineRule="auto" w:before="160"/>
        <w:ind w:left="142" w:right="705" w:firstLine="720"/>
        <w:jc w:val="both"/>
      </w:pPr>
      <w:r>
        <w:rPr/>
        <w:t>Por otro lado, claro, nosotros brindamos todo el apoyo en términos de la consulta, sobre</w:t>
      </w:r>
      <w:r>
        <w:rPr>
          <w:spacing w:val="-10"/>
        </w:rPr>
        <w:t> </w:t>
      </w:r>
      <w:r>
        <w:rPr/>
        <w:t>qué,</w:t>
      </w:r>
      <w:r>
        <w:rPr>
          <w:spacing w:val="-13"/>
        </w:rPr>
        <w:t> </w:t>
      </w:r>
      <w:r>
        <w:rPr/>
        <w:t>a</w:t>
      </w:r>
      <w:r>
        <w:rPr>
          <w:spacing w:val="-9"/>
        </w:rPr>
        <w:t> </w:t>
      </w:r>
      <w:r>
        <w:rPr/>
        <w:t>qué</w:t>
      </w:r>
      <w:r>
        <w:rPr>
          <w:spacing w:val="-9"/>
        </w:rPr>
        <w:t> </w:t>
      </w:r>
      <w:r>
        <w:rPr/>
        <w:t>deben</w:t>
      </w:r>
      <w:r>
        <w:rPr>
          <w:spacing w:val="-13"/>
        </w:rPr>
        <w:t> </w:t>
      </w:r>
      <w:r>
        <w:rPr/>
        <w:t>de</w:t>
      </w:r>
      <w:r>
        <w:rPr>
          <w:spacing w:val="-9"/>
        </w:rPr>
        <w:t> </w:t>
      </w:r>
      <w:r>
        <w:rPr/>
        <w:t>estar</w:t>
      </w:r>
      <w:r>
        <w:rPr>
          <w:spacing w:val="-12"/>
        </w:rPr>
        <w:t> </w:t>
      </w:r>
      <w:r>
        <w:rPr/>
        <w:t>atentos,</w:t>
      </w:r>
      <w:r>
        <w:rPr>
          <w:spacing w:val="-13"/>
        </w:rPr>
        <w:t> </w:t>
      </w:r>
      <w:r>
        <w:rPr/>
        <w:t>etcétera,</w:t>
      </w:r>
      <w:r>
        <w:rPr>
          <w:spacing w:val="-13"/>
        </w:rPr>
        <w:t> </w:t>
      </w:r>
      <w:r>
        <w:rPr/>
        <w:t>cuáles</w:t>
      </w:r>
      <w:r>
        <w:rPr>
          <w:spacing w:val="-15"/>
        </w:rPr>
        <w:t> </w:t>
      </w:r>
      <w:r>
        <w:rPr/>
        <w:t>son</w:t>
      </w:r>
      <w:r>
        <w:rPr>
          <w:spacing w:val="-13"/>
        </w:rPr>
        <w:t> </w:t>
      </w:r>
      <w:r>
        <w:rPr/>
        <w:t>los</w:t>
      </w:r>
      <w:r>
        <w:rPr>
          <w:spacing w:val="-3"/>
        </w:rPr>
        <w:t> </w:t>
      </w:r>
      <w:r>
        <w:rPr/>
        <w:t>pasos</w:t>
      </w:r>
      <w:r>
        <w:rPr>
          <w:spacing w:val="-15"/>
        </w:rPr>
        <w:t> </w:t>
      </w:r>
      <w:r>
        <w:rPr/>
        <w:t>a</w:t>
      </w:r>
      <w:r>
        <w:rPr>
          <w:spacing w:val="-9"/>
        </w:rPr>
        <w:t> </w:t>
      </w:r>
      <w:r>
        <w:rPr/>
        <w:t>seguir,</w:t>
      </w:r>
      <w:r>
        <w:rPr>
          <w:spacing w:val="-3"/>
        </w:rPr>
        <w:t> </w:t>
      </w:r>
      <w:r>
        <w:rPr/>
        <w:t>donde</w:t>
      </w:r>
      <w:r>
        <w:rPr>
          <w:spacing w:val="-9"/>
        </w:rPr>
        <w:t> </w:t>
      </w:r>
      <w:r>
        <w:rPr/>
        <w:t>pueden encontrar</w:t>
      </w:r>
      <w:r>
        <w:rPr>
          <w:spacing w:val="-1"/>
        </w:rPr>
        <w:t> </w:t>
      </w:r>
      <w:r>
        <w:rPr/>
        <w:t>información,</w:t>
      </w:r>
      <w:r>
        <w:rPr>
          <w:spacing w:val="-1"/>
        </w:rPr>
        <w:t> </w:t>
      </w:r>
      <w:r>
        <w:rPr/>
        <w:t>las</w:t>
      </w:r>
      <w:r>
        <w:rPr>
          <w:spacing w:val="-5"/>
        </w:rPr>
        <w:t> </w:t>
      </w:r>
      <w:r>
        <w:rPr/>
        <w:t>reglas</w:t>
      </w:r>
      <w:r>
        <w:rPr>
          <w:spacing w:val="-5"/>
        </w:rPr>
        <w:t> </w:t>
      </w:r>
      <w:r>
        <w:rPr/>
        <w:t>para exportación</w:t>
      </w:r>
      <w:r>
        <w:rPr>
          <w:spacing w:val="-1"/>
        </w:rPr>
        <w:t> </w:t>
      </w:r>
      <w:r>
        <w:rPr/>
        <w:t>Alemania,</w:t>
      </w:r>
      <w:r>
        <w:rPr>
          <w:spacing w:val="-1"/>
        </w:rPr>
        <w:t> </w:t>
      </w:r>
      <w:r>
        <w:rPr/>
        <w:t>son</w:t>
      </w:r>
      <w:r>
        <w:rPr>
          <w:spacing w:val="-1"/>
        </w:rPr>
        <w:t> </w:t>
      </w:r>
      <w:r>
        <w:rPr/>
        <w:t>al 90% las</w:t>
      </w:r>
      <w:r>
        <w:rPr>
          <w:spacing w:val="-5"/>
        </w:rPr>
        <w:t> </w:t>
      </w:r>
      <w:r>
        <w:rPr/>
        <w:t>mismas</w:t>
      </w:r>
      <w:r>
        <w:rPr>
          <w:spacing w:val="-5"/>
        </w:rPr>
        <w:t> </w:t>
      </w:r>
      <w:r>
        <w:rPr/>
        <w:t>reglas para toda la Unión Europea, y ellos toman las reglas de la Unión Europea y tienen, dependiendo algunos productos, especificaciones sanitarias para Alemania, que son temas adicionales que se deben de considerar.</w:t>
      </w:r>
    </w:p>
    <w:p>
      <w:pPr>
        <w:pStyle w:val="BodyText"/>
        <w:spacing w:line="360" w:lineRule="auto" w:before="158"/>
        <w:ind w:left="142" w:right="722" w:firstLine="720"/>
        <w:jc w:val="both"/>
      </w:pPr>
      <w:r>
        <w:rPr/>
        <w:t>Falta un</w:t>
      </w:r>
      <w:r>
        <w:rPr>
          <w:spacing w:val="-1"/>
        </w:rPr>
        <w:t> </w:t>
      </w:r>
      <w:r>
        <w:rPr/>
        <w:t>poco,</w:t>
      </w:r>
      <w:r>
        <w:rPr>
          <w:spacing w:val="-1"/>
        </w:rPr>
        <w:t> </w:t>
      </w:r>
      <w:r>
        <w:rPr/>
        <w:t>a veces,</w:t>
      </w:r>
      <w:r>
        <w:rPr>
          <w:spacing w:val="-1"/>
        </w:rPr>
        <w:t> </w:t>
      </w:r>
      <w:r>
        <w:rPr/>
        <w:t>el</w:t>
      </w:r>
      <w:r>
        <w:rPr>
          <w:spacing w:val="-8"/>
        </w:rPr>
        <w:t> </w:t>
      </w:r>
      <w:r>
        <w:rPr/>
        <w:t>conocimiento</w:t>
      </w:r>
      <w:r>
        <w:rPr>
          <w:spacing w:val="-1"/>
        </w:rPr>
        <w:t> </w:t>
      </w:r>
      <w:r>
        <w:rPr/>
        <w:t>y la paciencia de todo lo</w:t>
      </w:r>
      <w:r>
        <w:rPr>
          <w:spacing w:val="-1"/>
        </w:rPr>
        <w:t> </w:t>
      </w:r>
      <w:r>
        <w:rPr/>
        <w:t>que requieres</w:t>
      </w:r>
      <w:r>
        <w:rPr>
          <w:spacing w:val="-5"/>
        </w:rPr>
        <w:t> </w:t>
      </w:r>
      <w:r>
        <w:rPr/>
        <w:t>para poder hacer una exportación, seas pequeño, mediano o grande. Ahí es necesario darle la debida atención al proceso.</w:t>
      </w:r>
    </w:p>
    <w:p>
      <w:pPr>
        <w:pStyle w:val="BodyText"/>
        <w:spacing w:line="360" w:lineRule="auto" w:before="169"/>
        <w:ind w:left="142" w:right="698" w:firstLine="720"/>
        <w:jc w:val="both"/>
      </w:pPr>
      <w:r>
        <w:rPr/>
        <w:t>Miriam Meyer: Creo que también hay maneras bastante simples de presentarse de mejor</w:t>
      </w:r>
      <w:r>
        <w:rPr>
          <w:spacing w:val="-11"/>
        </w:rPr>
        <w:t> </w:t>
      </w:r>
      <w:r>
        <w:rPr/>
        <w:t>manera</w:t>
      </w:r>
      <w:r>
        <w:rPr>
          <w:spacing w:val="-9"/>
        </w:rPr>
        <w:t> </w:t>
      </w:r>
      <w:r>
        <w:rPr/>
        <w:t>en</w:t>
      </w:r>
      <w:r>
        <w:rPr>
          <w:spacing w:val="-13"/>
        </w:rPr>
        <w:t> </w:t>
      </w:r>
      <w:r>
        <w:rPr/>
        <w:t>el</w:t>
      </w:r>
      <w:r>
        <w:rPr>
          <w:spacing w:val="-15"/>
        </w:rPr>
        <w:t> </w:t>
      </w:r>
      <w:r>
        <w:rPr/>
        <w:t>mercado</w:t>
      </w:r>
      <w:r>
        <w:rPr>
          <w:spacing w:val="-13"/>
        </w:rPr>
        <w:t> </w:t>
      </w:r>
      <w:r>
        <w:rPr/>
        <w:t>internacional,</w:t>
      </w:r>
      <w:r>
        <w:rPr>
          <w:spacing w:val="-13"/>
        </w:rPr>
        <w:t> </w:t>
      </w:r>
      <w:r>
        <w:rPr/>
        <w:t>o</w:t>
      </w:r>
      <w:r>
        <w:rPr>
          <w:spacing w:val="-13"/>
        </w:rPr>
        <w:t> </w:t>
      </w:r>
      <w:r>
        <w:rPr/>
        <w:t>sea,</w:t>
      </w:r>
      <w:r>
        <w:rPr>
          <w:spacing w:val="-13"/>
        </w:rPr>
        <w:t> </w:t>
      </w:r>
      <w:r>
        <w:rPr/>
        <w:t>como</w:t>
      </w:r>
      <w:r>
        <w:rPr>
          <w:spacing w:val="-13"/>
        </w:rPr>
        <w:t> </w:t>
      </w:r>
      <w:r>
        <w:rPr/>
        <w:t>te</w:t>
      </w:r>
      <w:r>
        <w:rPr>
          <w:spacing w:val="-15"/>
        </w:rPr>
        <w:t> </w:t>
      </w:r>
      <w:r>
        <w:rPr/>
        <w:t>comentó</w:t>
      </w:r>
      <w:r>
        <w:rPr>
          <w:spacing w:val="-13"/>
        </w:rPr>
        <w:t> </w:t>
      </w:r>
      <w:r>
        <w:rPr/>
        <w:t>Marina,</w:t>
      </w:r>
      <w:r>
        <w:rPr>
          <w:spacing w:val="-13"/>
        </w:rPr>
        <w:t> </w:t>
      </w:r>
      <w:r>
        <w:rPr/>
        <w:t>tenemos</w:t>
      </w:r>
      <w:r>
        <w:rPr>
          <w:spacing w:val="-15"/>
        </w:rPr>
        <w:t> </w:t>
      </w:r>
      <w:r>
        <w:rPr/>
        <w:t>también empresas</w:t>
      </w:r>
      <w:r>
        <w:rPr>
          <w:spacing w:val="-15"/>
        </w:rPr>
        <w:t> </w:t>
      </w:r>
      <w:r>
        <w:rPr/>
        <w:t>alemanas</w:t>
      </w:r>
      <w:r>
        <w:rPr>
          <w:spacing w:val="-15"/>
        </w:rPr>
        <w:t> </w:t>
      </w:r>
      <w:r>
        <w:rPr/>
        <w:t>que</w:t>
      </w:r>
      <w:r>
        <w:rPr>
          <w:spacing w:val="-13"/>
        </w:rPr>
        <w:t> </w:t>
      </w:r>
      <w:r>
        <w:rPr/>
        <w:t>buscan</w:t>
      </w:r>
      <w:r>
        <w:rPr>
          <w:spacing w:val="-13"/>
        </w:rPr>
        <w:t> </w:t>
      </w:r>
      <w:r>
        <w:rPr/>
        <w:t>proveedores</w:t>
      </w:r>
      <w:r>
        <w:rPr>
          <w:spacing w:val="-15"/>
        </w:rPr>
        <w:t> </w:t>
      </w:r>
      <w:r>
        <w:rPr/>
        <w:t>peruanos,</w:t>
      </w:r>
      <w:r>
        <w:rPr>
          <w:spacing w:val="-14"/>
        </w:rPr>
        <w:t> </w:t>
      </w:r>
      <w:r>
        <w:rPr/>
        <w:t>y</w:t>
      </w:r>
      <w:r>
        <w:rPr>
          <w:spacing w:val="-14"/>
        </w:rPr>
        <w:t> </w:t>
      </w:r>
      <w:r>
        <w:rPr/>
        <w:t>la</w:t>
      </w:r>
      <w:r>
        <w:rPr>
          <w:spacing w:val="-10"/>
        </w:rPr>
        <w:t> </w:t>
      </w:r>
      <w:r>
        <w:rPr/>
        <w:t>simple</w:t>
      </w:r>
      <w:r>
        <w:rPr>
          <w:spacing w:val="-10"/>
        </w:rPr>
        <w:t> </w:t>
      </w:r>
      <w:r>
        <w:rPr/>
        <w:t>presentación</w:t>
      </w:r>
      <w:r>
        <w:rPr>
          <w:spacing w:val="-14"/>
        </w:rPr>
        <w:t> </w:t>
      </w:r>
      <w:r>
        <w:rPr/>
        <w:t>de</w:t>
      </w:r>
      <w:r>
        <w:rPr>
          <w:spacing w:val="-10"/>
        </w:rPr>
        <w:t> </w:t>
      </w:r>
      <w:r>
        <w:rPr/>
        <w:t>una</w:t>
      </w:r>
      <w:r>
        <w:rPr>
          <w:spacing w:val="-10"/>
        </w:rPr>
        <w:t> </w:t>
      </w:r>
      <w:r>
        <w:rPr/>
        <w:t>buena página web, una buena información sobre de qué manera cosechan, como tratan sus trabajadores,</w:t>
      </w:r>
      <w:r>
        <w:rPr>
          <w:spacing w:val="-12"/>
        </w:rPr>
        <w:t> </w:t>
      </w:r>
      <w:r>
        <w:rPr/>
        <w:t>o</w:t>
      </w:r>
      <w:r>
        <w:rPr>
          <w:spacing w:val="-12"/>
        </w:rPr>
        <w:t> </w:t>
      </w:r>
      <w:r>
        <w:rPr/>
        <w:t>sea,</w:t>
      </w:r>
      <w:r>
        <w:rPr>
          <w:spacing w:val="-12"/>
        </w:rPr>
        <w:t> </w:t>
      </w:r>
      <w:r>
        <w:rPr/>
        <w:t>la</w:t>
      </w:r>
      <w:r>
        <w:rPr>
          <w:spacing w:val="-8"/>
        </w:rPr>
        <w:t> </w:t>
      </w:r>
      <w:r>
        <w:rPr/>
        <w:t>presencia</w:t>
      </w:r>
      <w:r>
        <w:rPr>
          <w:spacing w:val="-8"/>
        </w:rPr>
        <w:t> </w:t>
      </w:r>
      <w:r>
        <w:rPr/>
        <w:t>de</w:t>
      </w:r>
      <w:r>
        <w:rPr>
          <w:spacing w:val="-8"/>
        </w:rPr>
        <w:t> </w:t>
      </w:r>
      <w:r>
        <w:rPr/>
        <w:t>las</w:t>
      </w:r>
      <w:r>
        <w:rPr>
          <w:spacing w:val="-5"/>
        </w:rPr>
        <w:t> </w:t>
      </w:r>
      <w:r>
        <w:rPr/>
        <w:t>mismas</w:t>
      </w:r>
      <w:r>
        <w:rPr>
          <w:spacing w:val="-5"/>
        </w:rPr>
        <w:t> </w:t>
      </w:r>
      <w:r>
        <w:rPr/>
        <w:t>empresas,</w:t>
      </w:r>
      <w:r>
        <w:rPr>
          <w:spacing w:val="-12"/>
        </w:rPr>
        <w:t> </w:t>
      </w:r>
      <w:r>
        <w:rPr/>
        <w:t>creo</w:t>
      </w:r>
      <w:r>
        <w:rPr>
          <w:spacing w:val="-12"/>
        </w:rPr>
        <w:t> </w:t>
      </w:r>
      <w:r>
        <w:rPr/>
        <w:t>que</w:t>
      </w:r>
      <w:r>
        <w:rPr>
          <w:spacing w:val="-8"/>
        </w:rPr>
        <w:t> </w:t>
      </w:r>
      <w:r>
        <w:rPr/>
        <w:t>también</w:t>
      </w:r>
      <w:r>
        <w:rPr>
          <w:spacing w:val="-12"/>
        </w:rPr>
        <w:t> </w:t>
      </w:r>
      <w:r>
        <w:rPr/>
        <w:t>es</w:t>
      </w:r>
      <w:r>
        <w:rPr>
          <w:spacing w:val="-5"/>
        </w:rPr>
        <w:t> </w:t>
      </w:r>
      <w:r>
        <w:rPr/>
        <w:t>lo</w:t>
      </w:r>
      <w:r>
        <w:rPr>
          <w:spacing w:val="-12"/>
        </w:rPr>
        <w:t> </w:t>
      </w:r>
      <w:r>
        <w:rPr/>
        <w:t>que</w:t>
      </w:r>
      <w:r>
        <w:rPr>
          <w:spacing w:val="-8"/>
        </w:rPr>
        <w:t> </w:t>
      </w:r>
      <w:r>
        <w:rPr/>
        <w:t>venden, y</w:t>
      </w:r>
      <w:r>
        <w:rPr>
          <w:spacing w:val="-11"/>
        </w:rPr>
        <w:t> </w:t>
      </w:r>
      <w:r>
        <w:rPr/>
        <w:t>es</w:t>
      </w:r>
      <w:r>
        <w:rPr>
          <w:spacing w:val="-14"/>
        </w:rPr>
        <w:t> </w:t>
      </w:r>
      <w:r>
        <w:rPr/>
        <w:t>la primera</w:t>
      </w:r>
      <w:r>
        <w:rPr>
          <w:spacing w:val="-7"/>
        </w:rPr>
        <w:t> </w:t>
      </w:r>
      <w:r>
        <w:rPr/>
        <w:t>imagen,</w:t>
      </w:r>
      <w:r>
        <w:rPr>
          <w:spacing w:val="-11"/>
        </w:rPr>
        <w:t> </w:t>
      </w:r>
      <w:r>
        <w:rPr/>
        <w:t>y la</w:t>
      </w:r>
      <w:r>
        <w:rPr>
          <w:spacing w:val="-7"/>
        </w:rPr>
        <w:t> </w:t>
      </w:r>
      <w:r>
        <w:rPr/>
        <w:t>puerta</w:t>
      </w:r>
      <w:r>
        <w:rPr>
          <w:spacing w:val="-7"/>
        </w:rPr>
        <w:t> </w:t>
      </w:r>
      <w:r>
        <w:rPr/>
        <w:t>de</w:t>
      </w:r>
      <w:r>
        <w:rPr>
          <w:spacing w:val="-7"/>
        </w:rPr>
        <w:t> </w:t>
      </w:r>
      <w:r>
        <w:rPr/>
        <w:t>entrada</w:t>
      </w:r>
      <w:r>
        <w:rPr>
          <w:spacing w:val="-7"/>
        </w:rPr>
        <w:t> </w:t>
      </w:r>
      <w:r>
        <w:rPr/>
        <w:t>para</w:t>
      </w:r>
      <w:r>
        <w:rPr>
          <w:spacing w:val="-7"/>
        </w:rPr>
        <w:t> </w:t>
      </w:r>
      <w:r>
        <w:rPr/>
        <w:t>muchas</w:t>
      </w:r>
      <w:r>
        <w:rPr>
          <w:spacing w:val="-14"/>
        </w:rPr>
        <w:t> </w:t>
      </w:r>
      <w:r>
        <w:rPr/>
        <w:t>empresas</w:t>
      </w:r>
      <w:r>
        <w:rPr>
          <w:spacing w:val="-14"/>
        </w:rPr>
        <w:t> </w:t>
      </w:r>
      <w:r>
        <w:rPr/>
        <w:t>para interesarse</w:t>
      </w:r>
      <w:r>
        <w:rPr>
          <w:spacing w:val="-7"/>
        </w:rPr>
        <w:t> </w:t>
      </w:r>
      <w:r>
        <w:rPr/>
        <w:t>más</w:t>
      </w:r>
      <w:r>
        <w:rPr>
          <w:spacing w:val="-14"/>
        </w:rPr>
        <w:t> </w:t>
      </w:r>
      <w:r>
        <w:rPr/>
        <w:t>en una empresa específica,</w:t>
      </w:r>
      <w:r>
        <w:rPr>
          <w:spacing w:val="-1"/>
        </w:rPr>
        <w:t> </w:t>
      </w:r>
      <w:r>
        <w:rPr/>
        <w:t>y</w:t>
      </w:r>
      <w:r>
        <w:rPr>
          <w:spacing w:val="-1"/>
        </w:rPr>
        <w:t> </w:t>
      </w:r>
      <w:r>
        <w:rPr/>
        <w:t>elegir</w:t>
      </w:r>
      <w:r>
        <w:rPr>
          <w:spacing w:val="-1"/>
        </w:rPr>
        <w:t> </w:t>
      </w:r>
      <w:r>
        <w:rPr/>
        <w:t>al</w:t>
      </w:r>
      <w:r>
        <w:rPr>
          <w:spacing w:val="-8"/>
        </w:rPr>
        <w:t> </w:t>
      </w:r>
      <w:r>
        <w:rPr/>
        <w:t>Perú</w:t>
      </w:r>
      <w:r>
        <w:rPr>
          <w:spacing w:val="-1"/>
        </w:rPr>
        <w:t> </w:t>
      </w:r>
      <w:r>
        <w:rPr/>
        <w:t>como</w:t>
      </w:r>
      <w:r>
        <w:rPr>
          <w:spacing w:val="-1"/>
        </w:rPr>
        <w:t> </w:t>
      </w:r>
      <w:r>
        <w:rPr/>
        <w:t>un</w:t>
      </w:r>
      <w:r>
        <w:rPr>
          <w:spacing w:val="-1"/>
        </w:rPr>
        <w:t> </w:t>
      </w:r>
      <w:r>
        <w:rPr/>
        <w:t>proveedor</w:t>
      </w:r>
      <w:r>
        <w:rPr>
          <w:spacing w:val="-1"/>
        </w:rPr>
        <w:t> </w:t>
      </w:r>
      <w:r>
        <w:rPr/>
        <w:t>de café.</w:t>
      </w:r>
      <w:r>
        <w:rPr>
          <w:spacing w:val="-1"/>
        </w:rPr>
        <w:t> </w:t>
      </w:r>
      <w:r>
        <w:rPr/>
        <w:t>Entonces</w:t>
      </w:r>
      <w:r>
        <w:rPr>
          <w:spacing w:val="-5"/>
        </w:rPr>
        <w:t> </w:t>
      </w:r>
      <w:r>
        <w:rPr/>
        <w:t>creo</w:t>
      </w:r>
      <w:r>
        <w:rPr>
          <w:spacing w:val="-1"/>
        </w:rPr>
        <w:t> </w:t>
      </w:r>
      <w:r>
        <w:rPr/>
        <w:t>que hay maneras</w:t>
      </w:r>
      <w:r>
        <w:rPr>
          <w:spacing w:val="-7"/>
        </w:rPr>
        <w:t> </w:t>
      </w:r>
      <w:r>
        <w:rPr/>
        <w:t>simples,</w:t>
      </w:r>
      <w:r>
        <w:rPr>
          <w:spacing w:val="-2"/>
        </w:rPr>
        <w:t> </w:t>
      </w:r>
      <w:r>
        <w:rPr/>
        <w:t>pero,</w:t>
      </w:r>
      <w:r>
        <w:rPr>
          <w:spacing w:val="-2"/>
        </w:rPr>
        <w:t> </w:t>
      </w:r>
      <w:r>
        <w:rPr/>
        <w:t>bueno,</w:t>
      </w:r>
      <w:r>
        <w:rPr>
          <w:spacing w:val="-2"/>
        </w:rPr>
        <w:t> </w:t>
      </w:r>
      <w:r>
        <w:rPr/>
        <w:t>otras</w:t>
      </w:r>
      <w:r>
        <w:rPr>
          <w:spacing w:val="-15"/>
        </w:rPr>
        <w:t> </w:t>
      </w:r>
      <w:r>
        <w:rPr/>
        <w:t>también</w:t>
      </w:r>
      <w:r>
        <w:rPr>
          <w:spacing w:val="-2"/>
        </w:rPr>
        <w:t> </w:t>
      </w:r>
      <w:r>
        <w:rPr/>
        <w:t>como</w:t>
      </w:r>
      <w:r>
        <w:rPr>
          <w:spacing w:val="-2"/>
        </w:rPr>
        <w:t> </w:t>
      </w:r>
      <w:r>
        <w:rPr/>
        <w:t>te</w:t>
      </w:r>
      <w:r>
        <w:rPr>
          <w:spacing w:val="-9"/>
        </w:rPr>
        <w:t> </w:t>
      </w:r>
      <w:r>
        <w:rPr/>
        <w:t>comento</w:t>
      </w:r>
      <w:r>
        <w:rPr>
          <w:spacing w:val="-2"/>
        </w:rPr>
        <w:t> </w:t>
      </w:r>
      <w:r>
        <w:rPr/>
        <w:t>Marina,</w:t>
      </w:r>
      <w:r>
        <w:rPr>
          <w:spacing w:val="-2"/>
        </w:rPr>
        <w:t> </w:t>
      </w:r>
      <w:r>
        <w:rPr/>
        <w:t>en</w:t>
      </w:r>
      <w:r>
        <w:rPr>
          <w:spacing w:val="-13"/>
        </w:rPr>
        <w:t> </w:t>
      </w:r>
      <w:r>
        <w:rPr/>
        <w:t>las</w:t>
      </w:r>
      <w:r>
        <w:rPr>
          <w:spacing w:val="-6"/>
        </w:rPr>
        <w:t> </w:t>
      </w:r>
      <w:r>
        <w:rPr/>
        <w:t>negociaciones si</w:t>
      </w:r>
      <w:r>
        <w:rPr>
          <w:spacing w:val="-8"/>
        </w:rPr>
        <w:t> </w:t>
      </w:r>
      <w:r>
        <w:rPr/>
        <w:t>son</w:t>
      </w:r>
      <w:r>
        <w:rPr>
          <w:spacing w:val="-1"/>
        </w:rPr>
        <w:t> </w:t>
      </w:r>
      <w:r>
        <w:rPr/>
        <w:t>un</w:t>
      </w:r>
      <w:r>
        <w:rPr>
          <w:spacing w:val="-1"/>
        </w:rPr>
        <w:t> </w:t>
      </w:r>
      <w:r>
        <w:rPr/>
        <w:t>poco más</w:t>
      </w:r>
      <w:r>
        <w:rPr>
          <w:spacing w:val="-5"/>
        </w:rPr>
        <w:t> </w:t>
      </w:r>
      <w:r>
        <w:rPr/>
        <w:t>complejas,</w:t>
      </w:r>
      <w:r>
        <w:rPr>
          <w:spacing w:val="-1"/>
        </w:rPr>
        <w:t> </w:t>
      </w:r>
      <w:r>
        <w:rPr/>
        <w:t>pero</w:t>
      </w:r>
      <w:r>
        <w:rPr>
          <w:spacing w:val="-1"/>
        </w:rPr>
        <w:t> </w:t>
      </w:r>
      <w:r>
        <w:rPr/>
        <w:t>creo</w:t>
      </w:r>
      <w:r>
        <w:rPr>
          <w:spacing w:val="-1"/>
        </w:rPr>
        <w:t> </w:t>
      </w:r>
      <w:r>
        <w:rPr/>
        <w:t>que valen la pena porque</w:t>
      </w:r>
      <w:r>
        <w:rPr>
          <w:spacing w:val="-8"/>
        </w:rPr>
        <w:t> </w:t>
      </w:r>
      <w:r>
        <w:rPr/>
        <w:t>en</w:t>
      </w:r>
      <w:r>
        <w:rPr>
          <w:spacing w:val="-1"/>
        </w:rPr>
        <w:t> </w:t>
      </w:r>
      <w:r>
        <w:rPr/>
        <w:t>verdad</w:t>
      </w:r>
      <w:r>
        <w:rPr>
          <w:spacing w:val="-12"/>
        </w:rPr>
        <w:t> </w:t>
      </w:r>
      <w:r>
        <w:rPr/>
        <w:t>el</w:t>
      </w:r>
      <w:r>
        <w:rPr>
          <w:spacing w:val="-8"/>
        </w:rPr>
        <w:t> </w:t>
      </w:r>
      <w:r>
        <w:rPr/>
        <w:t>interés</w:t>
      </w:r>
      <w:r>
        <w:rPr>
          <w:spacing w:val="-5"/>
        </w:rPr>
        <w:t> </w:t>
      </w:r>
      <w:r>
        <w:rPr/>
        <w:t>en</w:t>
      </w:r>
      <w:r>
        <w:rPr>
          <w:spacing w:val="-1"/>
        </w:rPr>
        <w:t> </w:t>
      </w:r>
      <w:r>
        <w:rPr/>
        <w:t>el café peruanos está creciendo de todas maneras.</w:t>
      </w:r>
    </w:p>
    <w:p>
      <w:pPr>
        <w:pStyle w:val="BodyText"/>
        <w:spacing w:after="0" w:line="360" w:lineRule="auto"/>
        <w:jc w:val="both"/>
        <w:sectPr>
          <w:pgSz w:w="11910" w:h="16840"/>
          <w:pgMar w:header="717" w:footer="0" w:top="1320" w:bottom="280" w:left="1559" w:right="708"/>
        </w:sectPr>
      </w:pPr>
    </w:p>
    <w:p>
      <w:pPr>
        <w:pStyle w:val="Heading2"/>
        <w:numPr>
          <w:ilvl w:val="2"/>
          <w:numId w:val="2"/>
        </w:numPr>
        <w:tabs>
          <w:tab w:pos="862" w:val="left" w:leader="none"/>
        </w:tabs>
        <w:spacing w:line="240" w:lineRule="auto" w:before="80" w:after="0"/>
        <w:ind w:left="862" w:right="0" w:hanging="720"/>
        <w:jc w:val="left"/>
      </w:pPr>
      <w:r>
        <w:rPr/>
        <mc:AlternateContent>
          <mc:Choice Requires="wps">
            <w:drawing>
              <wp:anchor distT="0" distB="0" distL="0" distR="0" allowOverlap="1" layoutInCell="1" locked="0" behindDoc="1" simplePos="0" relativeHeight="477486080">
                <wp:simplePos x="0" y="0"/>
                <wp:positionH relativeFrom="page">
                  <wp:posOffset>1080452</wp:posOffset>
                </wp:positionH>
                <wp:positionV relativeFrom="paragraph">
                  <wp:posOffset>313605</wp:posOffset>
                </wp:positionV>
                <wp:extent cx="5579745" cy="7319645"/>
                <wp:effectExtent l="0" t="0" r="0" b="0"/>
                <wp:wrapNone/>
                <wp:docPr id="1194" name="Graphic 1194"/>
                <wp:cNvGraphicFramePr>
                  <a:graphicFrameLocks/>
                </wp:cNvGraphicFramePr>
                <a:graphic>
                  <a:graphicData uri="http://schemas.microsoft.com/office/word/2010/wordprocessingShape">
                    <wps:wsp>
                      <wps:cNvPr id="1194" name="Graphic 1194"/>
                      <wps:cNvSpPr/>
                      <wps:spPr>
                        <a:xfrm>
                          <a:off x="0" y="0"/>
                          <a:ext cx="5579745" cy="7319645"/>
                        </a:xfrm>
                        <a:custGeom>
                          <a:avLst/>
                          <a:gdLst/>
                          <a:ahLst/>
                          <a:cxnLst/>
                          <a:rect l="l" t="t" r="r" b="b"/>
                          <a:pathLst>
                            <a:path w="5579745" h="7319645">
                              <a:moveTo>
                                <a:pt x="5579681" y="6362"/>
                              </a:moveTo>
                              <a:lnTo>
                                <a:pt x="5573319" y="6362"/>
                              </a:lnTo>
                              <a:lnTo>
                                <a:pt x="5573319" y="2910217"/>
                              </a:lnTo>
                              <a:lnTo>
                                <a:pt x="5573319" y="2916567"/>
                              </a:lnTo>
                              <a:lnTo>
                                <a:pt x="5573319" y="7313295"/>
                              </a:lnTo>
                              <a:lnTo>
                                <a:pt x="6350" y="7313295"/>
                              </a:lnTo>
                              <a:lnTo>
                                <a:pt x="6350" y="2916567"/>
                              </a:lnTo>
                              <a:lnTo>
                                <a:pt x="5573319" y="2916567"/>
                              </a:lnTo>
                              <a:lnTo>
                                <a:pt x="5573319" y="2910217"/>
                              </a:lnTo>
                              <a:lnTo>
                                <a:pt x="6350" y="2910217"/>
                              </a:lnTo>
                              <a:lnTo>
                                <a:pt x="6350" y="6362"/>
                              </a:lnTo>
                              <a:lnTo>
                                <a:pt x="0" y="6362"/>
                              </a:lnTo>
                              <a:lnTo>
                                <a:pt x="0" y="2910217"/>
                              </a:lnTo>
                              <a:lnTo>
                                <a:pt x="0" y="2916567"/>
                              </a:lnTo>
                              <a:lnTo>
                                <a:pt x="0" y="7313295"/>
                              </a:lnTo>
                              <a:lnTo>
                                <a:pt x="0" y="7319645"/>
                              </a:lnTo>
                              <a:lnTo>
                                <a:pt x="6350" y="7319645"/>
                              </a:lnTo>
                              <a:lnTo>
                                <a:pt x="5573319" y="7319645"/>
                              </a:lnTo>
                              <a:lnTo>
                                <a:pt x="5579681" y="7319645"/>
                              </a:lnTo>
                              <a:lnTo>
                                <a:pt x="5579681" y="7313295"/>
                              </a:lnTo>
                              <a:lnTo>
                                <a:pt x="5579681" y="2916567"/>
                              </a:lnTo>
                              <a:lnTo>
                                <a:pt x="5579681" y="2910217"/>
                              </a:lnTo>
                              <a:lnTo>
                                <a:pt x="5579681" y="6362"/>
                              </a:lnTo>
                              <a:close/>
                            </a:path>
                            <a:path w="5579745" h="7319645">
                              <a:moveTo>
                                <a:pt x="5579681" y="0"/>
                              </a:moveTo>
                              <a:lnTo>
                                <a:pt x="5573395" y="0"/>
                              </a:lnTo>
                              <a:lnTo>
                                <a:pt x="6350" y="0"/>
                              </a:lnTo>
                              <a:lnTo>
                                <a:pt x="0" y="0"/>
                              </a:lnTo>
                              <a:lnTo>
                                <a:pt x="0" y="6350"/>
                              </a:lnTo>
                              <a:lnTo>
                                <a:pt x="6350"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4.693323pt;width:439.35pt;height:576.35pt;mso-position-horizontal-relative:page;mso-position-vertical-relative:paragraph;z-index:-25830400" id="docshape1134" coordorigin="1702,494" coordsize="8787,11527" path="m10488,504l10478,504,10478,5077,10478,5087,10478,12011,1712,12011,1712,5087,10478,5087,10478,5077,1712,5077,1712,504,1702,504,1702,5077,1702,5087,1702,12011,1702,12021,1712,12021,10478,12021,10479,12021,10488,12021,10488,12011,10488,5087,10488,5077,10488,504xm10488,494l10479,494,10478,494,1712,494,1702,494,1702,504,1712,504,10478,504,10479,504,10488,504,10488,494xe" filled="true" fillcolor="#000000" stroked="false">
                <v:path arrowok="t"/>
                <v:fill type="solid"/>
                <w10:wrap type="none"/>
              </v:shape>
            </w:pict>
          </mc:Fallback>
        </mc:AlternateContent>
      </w:r>
      <w:bookmarkStart w:name="_bookmark148" w:id="151"/>
      <w:bookmarkEnd w:id="151"/>
      <w:r>
        <w:rPr>
          <w:b w:val="0"/>
          <w:i w:val="0"/>
        </w:rPr>
      </w:r>
      <w:r>
        <w:rPr/>
        <w:t>Andrea,</w:t>
      </w:r>
      <w:r>
        <w:rPr>
          <w:spacing w:val="-4"/>
        </w:rPr>
        <w:t> </w:t>
      </w:r>
      <w:r>
        <w:rPr/>
        <w:t>Viktoria</w:t>
      </w:r>
      <w:r>
        <w:rPr>
          <w:spacing w:val="-3"/>
        </w:rPr>
        <w:t> </w:t>
      </w:r>
      <w:r>
        <w:rPr/>
        <w:t>Y</w:t>
      </w:r>
      <w:r>
        <w:rPr>
          <w:spacing w:val="-1"/>
        </w:rPr>
        <w:t> </w:t>
      </w:r>
      <w:r>
        <w:rPr/>
        <w:t>Niels,</w:t>
      </w:r>
      <w:r>
        <w:rPr>
          <w:spacing w:val="-1"/>
        </w:rPr>
        <w:t> </w:t>
      </w:r>
      <w:r>
        <w:rPr/>
        <w:t>Consumidores</w:t>
      </w:r>
      <w:r>
        <w:rPr>
          <w:spacing w:val="-7"/>
        </w:rPr>
        <w:t> </w:t>
      </w:r>
      <w:r>
        <w:rPr/>
        <w:t>Alemanes</w:t>
      </w:r>
      <w:r>
        <w:rPr>
          <w:spacing w:val="-7"/>
        </w:rPr>
        <w:t> </w:t>
      </w:r>
      <w:r>
        <w:rPr/>
        <w:t>De </w:t>
      </w:r>
      <w:r>
        <w:rPr>
          <w:spacing w:val="-4"/>
        </w:rPr>
        <w:t>Café</w:t>
      </w:r>
    </w:p>
    <w:p>
      <w:pPr>
        <w:pStyle w:val="BodyText"/>
        <w:spacing w:before="1"/>
        <w:rPr>
          <w:b/>
          <w:i/>
          <w:sz w:val="20"/>
        </w:rPr>
      </w:pPr>
      <w:r>
        <w:rPr>
          <w:b/>
          <w:i/>
          <w:sz w:val="20"/>
        </w:rPr>
        <w:drawing>
          <wp:anchor distT="0" distB="0" distL="0" distR="0" allowOverlap="1" layoutInCell="1" locked="0" behindDoc="1" simplePos="0" relativeHeight="487788032">
            <wp:simplePos x="0" y="0"/>
            <wp:positionH relativeFrom="page">
              <wp:posOffset>3465886</wp:posOffset>
            </wp:positionH>
            <wp:positionV relativeFrom="paragraph">
              <wp:posOffset>162119</wp:posOffset>
            </wp:positionV>
            <wp:extent cx="811356" cy="813816"/>
            <wp:effectExtent l="0" t="0" r="0" b="0"/>
            <wp:wrapTopAndBottom/>
            <wp:docPr id="1195" name="Image 1195"/>
            <wp:cNvGraphicFramePr>
              <a:graphicFrameLocks/>
            </wp:cNvGraphicFramePr>
            <a:graphic>
              <a:graphicData uri="http://schemas.openxmlformats.org/drawingml/2006/picture">
                <pic:pic>
                  <pic:nvPicPr>
                    <pic:cNvPr id="1195" name="Image 1195"/>
                    <pic:cNvPicPr/>
                  </pic:nvPicPr>
                  <pic:blipFill>
                    <a:blip r:embed="rId297" cstate="print"/>
                    <a:stretch>
                      <a:fillRect/>
                    </a:stretch>
                  </pic:blipFill>
                  <pic:spPr>
                    <a:xfrm>
                      <a:off x="0" y="0"/>
                      <a:ext cx="811356" cy="813816"/>
                    </a:xfrm>
                    <a:prstGeom prst="rect">
                      <a:avLst/>
                    </a:prstGeom>
                  </pic:spPr>
                </pic:pic>
              </a:graphicData>
            </a:graphic>
          </wp:anchor>
        </w:drawing>
      </w:r>
    </w:p>
    <w:p>
      <w:pPr>
        <w:pStyle w:val="Heading1"/>
        <w:spacing w:before="208"/>
        <w:ind w:left="-1" w:right="583"/>
        <w:jc w:val="center"/>
      </w:pPr>
      <w:r>
        <w:rPr/>
        <w:t>Cuestionario</w:t>
      </w:r>
      <w:r>
        <w:rPr>
          <w:spacing w:val="-4"/>
        </w:rPr>
        <w:t> </w:t>
      </w:r>
      <w:r>
        <w:rPr/>
        <w:t>de</w:t>
      </w:r>
      <w:r>
        <w:rPr>
          <w:spacing w:val="-1"/>
        </w:rPr>
        <w:t> </w:t>
      </w:r>
      <w:r>
        <w:rPr>
          <w:spacing w:val="-2"/>
        </w:rPr>
        <w:t>entrevista</w:t>
      </w:r>
    </w:p>
    <w:p>
      <w:pPr>
        <w:pStyle w:val="BodyText"/>
        <w:spacing w:line="364" w:lineRule="auto" w:before="128"/>
        <w:ind w:left="332" w:right="918"/>
        <w:jc w:val="center"/>
      </w:pPr>
      <w:r>
        <w:rPr/>
        <w:t>Trabajo</w:t>
      </w:r>
      <w:r>
        <w:rPr>
          <w:spacing w:val="-5"/>
        </w:rPr>
        <w:t> </w:t>
      </w:r>
      <w:r>
        <w:rPr/>
        <w:t>de</w:t>
      </w:r>
      <w:r>
        <w:rPr>
          <w:spacing w:val="-2"/>
        </w:rPr>
        <w:t> </w:t>
      </w:r>
      <w:r>
        <w:rPr/>
        <w:t>investigación</w:t>
      </w:r>
      <w:r>
        <w:rPr>
          <w:spacing w:val="-1"/>
        </w:rPr>
        <w:t> </w:t>
      </w:r>
      <w:r>
        <w:rPr/>
        <w:t>“Posicionamiento</w:t>
      </w:r>
      <w:r>
        <w:rPr>
          <w:spacing w:val="-2"/>
        </w:rPr>
        <w:t> </w:t>
      </w:r>
      <w:r>
        <w:rPr/>
        <w:t>del</w:t>
      </w:r>
      <w:r>
        <w:rPr>
          <w:spacing w:val="-11"/>
        </w:rPr>
        <w:t> </w:t>
      </w:r>
      <w:r>
        <w:rPr/>
        <w:t>café</w:t>
      </w:r>
      <w:r>
        <w:rPr>
          <w:spacing w:val="-2"/>
        </w:rPr>
        <w:t> </w:t>
      </w:r>
      <w:r>
        <w:rPr/>
        <w:t>orgánico</w:t>
      </w:r>
      <w:r>
        <w:rPr>
          <w:spacing w:val="-5"/>
        </w:rPr>
        <w:t> </w:t>
      </w:r>
      <w:r>
        <w:rPr/>
        <w:t>peruano</w:t>
      </w:r>
      <w:r>
        <w:rPr>
          <w:spacing w:val="-5"/>
        </w:rPr>
        <w:t> </w:t>
      </w:r>
      <w:r>
        <w:rPr/>
        <w:t>en</w:t>
      </w:r>
      <w:r>
        <w:rPr>
          <w:spacing w:val="-5"/>
        </w:rPr>
        <w:t> </w:t>
      </w:r>
      <w:r>
        <w:rPr/>
        <w:t>el</w:t>
      </w:r>
      <w:r>
        <w:rPr>
          <w:spacing w:val="-11"/>
        </w:rPr>
        <w:t> </w:t>
      </w:r>
      <w:r>
        <w:rPr/>
        <w:t>consumidor </w:t>
      </w:r>
      <w:r>
        <w:rPr>
          <w:spacing w:val="-2"/>
        </w:rPr>
        <w:t>alemán”</w:t>
      </w:r>
    </w:p>
    <w:p>
      <w:pPr>
        <w:pStyle w:val="ListParagraph"/>
        <w:numPr>
          <w:ilvl w:val="0"/>
          <w:numId w:val="45"/>
        </w:numPr>
        <w:tabs>
          <w:tab w:pos="972" w:val="left" w:leader="none"/>
        </w:tabs>
        <w:spacing w:line="240" w:lineRule="auto" w:before="0" w:after="0"/>
        <w:ind w:left="972" w:right="0" w:hanging="360"/>
        <w:jc w:val="left"/>
        <w:rPr>
          <w:sz w:val="24"/>
        </w:rPr>
      </w:pPr>
      <w:r>
        <w:rPr>
          <w:sz w:val="24"/>
        </w:rPr>
        <w:t>Formato:</w:t>
      </w:r>
      <w:r>
        <w:rPr>
          <w:spacing w:val="-2"/>
          <w:sz w:val="24"/>
        </w:rPr>
        <w:t> Video</w:t>
      </w:r>
    </w:p>
    <w:p>
      <w:pPr>
        <w:pStyle w:val="ListParagraph"/>
        <w:numPr>
          <w:ilvl w:val="0"/>
          <w:numId w:val="45"/>
        </w:numPr>
        <w:tabs>
          <w:tab w:pos="972" w:val="left" w:leader="none"/>
        </w:tabs>
        <w:spacing w:line="240" w:lineRule="auto" w:before="136" w:after="0"/>
        <w:ind w:left="972" w:right="0" w:hanging="360"/>
        <w:jc w:val="left"/>
        <w:rPr>
          <w:sz w:val="24"/>
        </w:rPr>
      </w:pPr>
      <w:r>
        <w:rPr>
          <w:sz w:val="24"/>
        </w:rPr>
        <w:t>Plataforma:</w:t>
      </w:r>
      <w:r>
        <w:rPr>
          <w:spacing w:val="-5"/>
          <w:sz w:val="24"/>
        </w:rPr>
        <w:t> </w:t>
      </w:r>
      <w:r>
        <w:rPr>
          <w:spacing w:val="-4"/>
          <w:sz w:val="24"/>
        </w:rPr>
        <w:t>Zoom</w:t>
      </w:r>
    </w:p>
    <w:p>
      <w:pPr>
        <w:pStyle w:val="ListParagraph"/>
        <w:numPr>
          <w:ilvl w:val="0"/>
          <w:numId w:val="45"/>
        </w:numPr>
        <w:tabs>
          <w:tab w:pos="972" w:val="left" w:leader="none"/>
        </w:tabs>
        <w:spacing w:line="240" w:lineRule="auto" w:before="137" w:after="0"/>
        <w:ind w:left="972" w:right="0" w:hanging="360"/>
        <w:jc w:val="left"/>
        <w:rPr>
          <w:sz w:val="24"/>
        </w:rPr>
      </w:pPr>
      <w:r>
        <w:rPr>
          <w:sz w:val="24"/>
        </w:rPr>
        <w:t>Duración:</w:t>
      </w:r>
      <w:r>
        <w:rPr>
          <w:spacing w:val="-9"/>
          <w:sz w:val="24"/>
        </w:rPr>
        <w:t> </w:t>
      </w:r>
      <w:r>
        <w:rPr>
          <w:sz w:val="24"/>
        </w:rPr>
        <w:t>15-30</w:t>
      </w:r>
      <w:r>
        <w:rPr>
          <w:spacing w:val="7"/>
          <w:sz w:val="24"/>
        </w:rPr>
        <w:t> </w:t>
      </w:r>
      <w:r>
        <w:rPr>
          <w:spacing w:val="-2"/>
          <w:sz w:val="24"/>
        </w:rPr>
        <w:t>minutos</w:t>
      </w:r>
    </w:p>
    <w:p>
      <w:pPr>
        <w:pStyle w:val="ListParagraph"/>
        <w:numPr>
          <w:ilvl w:val="0"/>
          <w:numId w:val="45"/>
        </w:numPr>
        <w:tabs>
          <w:tab w:pos="972" w:val="left" w:leader="none"/>
        </w:tabs>
        <w:spacing w:line="240" w:lineRule="auto" w:before="136" w:after="0"/>
        <w:ind w:left="972" w:right="0" w:hanging="360"/>
        <w:jc w:val="left"/>
        <w:rPr>
          <w:sz w:val="24"/>
        </w:rPr>
      </w:pPr>
      <w:r>
        <w:rPr>
          <w:sz w:val="24"/>
        </w:rPr>
        <w:t>Entrevistado/a:</w:t>
      </w:r>
      <w:r>
        <w:rPr>
          <w:spacing w:val="-8"/>
          <w:sz w:val="24"/>
        </w:rPr>
        <w:t> </w:t>
      </w:r>
      <w:r>
        <w:rPr>
          <w:sz w:val="24"/>
        </w:rPr>
        <w:t>Consumidor</w:t>
      </w:r>
      <w:r>
        <w:rPr>
          <w:spacing w:val="-1"/>
          <w:sz w:val="24"/>
        </w:rPr>
        <w:t> </w:t>
      </w:r>
      <w:r>
        <w:rPr>
          <w:sz w:val="24"/>
        </w:rPr>
        <w:t>alemán</w:t>
      </w:r>
      <w:r>
        <w:rPr>
          <w:spacing w:val="-1"/>
          <w:sz w:val="24"/>
        </w:rPr>
        <w:t> </w:t>
      </w:r>
      <w:r>
        <w:rPr>
          <w:sz w:val="24"/>
        </w:rPr>
        <w:t>de</w:t>
      </w:r>
      <w:r>
        <w:rPr>
          <w:spacing w:val="3"/>
          <w:sz w:val="24"/>
        </w:rPr>
        <w:t> </w:t>
      </w:r>
      <w:r>
        <w:rPr>
          <w:spacing w:val="-4"/>
          <w:sz w:val="24"/>
        </w:rPr>
        <w:t>café</w:t>
      </w:r>
    </w:p>
    <w:p>
      <w:pPr>
        <w:pStyle w:val="ListParagraph"/>
        <w:numPr>
          <w:ilvl w:val="0"/>
          <w:numId w:val="45"/>
        </w:numPr>
        <w:tabs>
          <w:tab w:pos="971" w:val="left" w:leader="none"/>
        </w:tabs>
        <w:spacing w:line="240" w:lineRule="auto" w:before="156" w:after="0"/>
        <w:ind w:left="971" w:right="0" w:hanging="359"/>
        <w:jc w:val="both"/>
        <w:rPr>
          <w:sz w:val="24"/>
        </w:rPr>
      </w:pPr>
      <w:r>
        <w:rPr>
          <w:sz w:val="24"/>
        </w:rPr>
        <w:t>Presentación</w:t>
      </w:r>
      <w:r>
        <w:rPr>
          <w:spacing w:val="1"/>
          <w:sz w:val="24"/>
        </w:rPr>
        <w:t> </w:t>
      </w:r>
      <w:r>
        <w:rPr>
          <w:sz w:val="24"/>
        </w:rPr>
        <w:t>del</w:t>
      </w:r>
      <w:r>
        <w:rPr>
          <w:spacing w:val="-5"/>
          <w:sz w:val="24"/>
        </w:rPr>
        <w:t> </w:t>
      </w:r>
      <w:r>
        <w:rPr>
          <w:spacing w:val="-2"/>
          <w:sz w:val="24"/>
        </w:rPr>
        <w:t>entrevistado/a</w:t>
      </w:r>
    </w:p>
    <w:p>
      <w:pPr>
        <w:pStyle w:val="ListParagraph"/>
        <w:numPr>
          <w:ilvl w:val="0"/>
          <w:numId w:val="45"/>
        </w:numPr>
        <w:tabs>
          <w:tab w:pos="972" w:val="left" w:leader="none"/>
        </w:tabs>
        <w:spacing w:line="348" w:lineRule="auto" w:before="136" w:after="0"/>
        <w:ind w:left="972" w:right="815" w:hanging="360"/>
        <w:jc w:val="both"/>
        <w:rPr>
          <w:sz w:val="24"/>
        </w:rPr>
      </w:pPr>
      <w:r>
        <w:rPr>
          <w:sz w:val="24"/>
        </w:rPr>
        <w:t>¿Tienes acceso a Internet y a las redes sociales? ¿Cuáles, para qué y con qué </w:t>
      </w:r>
      <w:r>
        <w:rPr>
          <w:spacing w:val="-2"/>
          <w:sz w:val="24"/>
        </w:rPr>
        <w:t>frecuencia?</w:t>
      </w:r>
    </w:p>
    <w:p>
      <w:pPr>
        <w:pStyle w:val="ListParagraph"/>
        <w:numPr>
          <w:ilvl w:val="0"/>
          <w:numId w:val="45"/>
        </w:numPr>
        <w:tabs>
          <w:tab w:pos="972" w:val="left" w:leader="none"/>
        </w:tabs>
        <w:spacing w:line="348" w:lineRule="auto" w:before="14" w:after="0"/>
        <w:ind w:left="972" w:right="831" w:hanging="360"/>
        <w:jc w:val="both"/>
        <w:rPr>
          <w:sz w:val="24"/>
        </w:rPr>
      </w:pPr>
      <w:r>
        <w:rPr>
          <w:sz w:val="24"/>
        </w:rPr>
        <w:t>¿Qué le gustaría ver en las redes sociales de una marca de café? ¿Qué tipo de contenidos y cuándo quieres verlos?</w:t>
      </w:r>
    </w:p>
    <w:p>
      <w:pPr>
        <w:pStyle w:val="ListParagraph"/>
        <w:numPr>
          <w:ilvl w:val="0"/>
          <w:numId w:val="45"/>
        </w:numPr>
        <w:tabs>
          <w:tab w:pos="972" w:val="left" w:leader="none"/>
        </w:tabs>
        <w:spacing w:line="352" w:lineRule="auto" w:before="24" w:after="0"/>
        <w:ind w:left="972" w:right="817" w:hanging="360"/>
        <w:jc w:val="both"/>
        <w:rPr>
          <w:sz w:val="24"/>
        </w:rPr>
      </w:pPr>
      <w:r>
        <w:rPr>
          <w:sz w:val="24"/>
        </w:rPr>
        <w:t>¿Consume usted café? ¿De qué tipo (tostado, instantáneo), en qué ocasión (para desayunar,</w:t>
      </w:r>
      <w:r>
        <w:rPr>
          <w:spacing w:val="-4"/>
          <w:sz w:val="24"/>
        </w:rPr>
        <w:t> </w:t>
      </w:r>
      <w:r>
        <w:rPr>
          <w:sz w:val="24"/>
        </w:rPr>
        <w:t>en</w:t>
      </w:r>
      <w:r>
        <w:rPr>
          <w:spacing w:val="-4"/>
          <w:sz w:val="24"/>
        </w:rPr>
        <w:t> </w:t>
      </w:r>
      <w:r>
        <w:rPr>
          <w:sz w:val="24"/>
        </w:rPr>
        <w:t>las</w:t>
      </w:r>
      <w:r>
        <w:rPr>
          <w:spacing w:val="-8"/>
          <w:sz w:val="24"/>
        </w:rPr>
        <w:t> </w:t>
      </w:r>
      <w:r>
        <w:rPr>
          <w:sz w:val="24"/>
        </w:rPr>
        <w:t>reuniones</w:t>
      </w:r>
      <w:r>
        <w:rPr>
          <w:spacing w:val="-8"/>
          <w:sz w:val="24"/>
        </w:rPr>
        <w:t> </w:t>
      </w:r>
      <w:r>
        <w:rPr>
          <w:sz w:val="24"/>
        </w:rPr>
        <w:t>de</w:t>
      </w:r>
      <w:r>
        <w:rPr>
          <w:spacing w:val="-1"/>
          <w:sz w:val="24"/>
        </w:rPr>
        <w:t> </w:t>
      </w:r>
      <w:r>
        <w:rPr>
          <w:sz w:val="24"/>
        </w:rPr>
        <w:t>trabajo)</w:t>
      </w:r>
      <w:r>
        <w:rPr>
          <w:spacing w:val="-4"/>
          <w:sz w:val="24"/>
        </w:rPr>
        <w:t> </w:t>
      </w:r>
      <w:r>
        <w:rPr>
          <w:sz w:val="24"/>
        </w:rPr>
        <w:t>y</w:t>
      </w:r>
      <w:r>
        <w:rPr>
          <w:spacing w:val="-4"/>
          <w:sz w:val="24"/>
        </w:rPr>
        <w:t> </w:t>
      </w:r>
      <w:r>
        <w:rPr>
          <w:sz w:val="24"/>
        </w:rPr>
        <w:t>con</w:t>
      </w:r>
      <w:r>
        <w:rPr>
          <w:spacing w:val="-4"/>
          <w:sz w:val="24"/>
        </w:rPr>
        <w:t> </w:t>
      </w:r>
      <w:r>
        <w:rPr>
          <w:sz w:val="24"/>
        </w:rPr>
        <w:t>qué</w:t>
      </w:r>
      <w:r>
        <w:rPr>
          <w:spacing w:val="-1"/>
          <w:sz w:val="24"/>
        </w:rPr>
        <w:t> </w:t>
      </w:r>
      <w:r>
        <w:rPr>
          <w:sz w:val="24"/>
        </w:rPr>
        <w:t>fin</w:t>
      </w:r>
      <w:r>
        <w:rPr>
          <w:spacing w:val="-4"/>
          <w:sz w:val="24"/>
        </w:rPr>
        <w:t> </w:t>
      </w:r>
      <w:r>
        <w:rPr>
          <w:sz w:val="24"/>
        </w:rPr>
        <w:t>(para</w:t>
      </w:r>
      <w:r>
        <w:rPr>
          <w:spacing w:val="-1"/>
          <w:sz w:val="24"/>
        </w:rPr>
        <w:t> </w:t>
      </w:r>
      <w:r>
        <w:rPr>
          <w:sz w:val="24"/>
        </w:rPr>
        <w:t>mantenerme</w:t>
      </w:r>
      <w:r>
        <w:rPr>
          <w:spacing w:val="-1"/>
          <w:sz w:val="24"/>
        </w:rPr>
        <w:t> </w:t>
      </w:r>
      <w:r>
        <w:rPr>
          <w:sz w:val="24"/>
        </w:rPr>
        <w:t>despierto, por placer)?</w:t>
      </w:r>
    </w:p>
    <w:p>
      <w:pPr>
        <w:pStyle w:val="ListParagraph"/>
        <w:numPr>
          <w:ilvl w:val="0"/>
          <w:numId w:val="45"/>
        </w:numPr>
        <w:tabs>
          <w:tab w:pos="972" w:val="left" w:leader="none"/>
        </w:tabs>
        <w:spacing w:line="348" w:lineRule="auto" w:before="18" w:after="0"/>
        <w:ind w:left="972" w:right="843" w:hanging="360"/>
        <w:jc w:val="both"/>
        <w:rPr>
          <w:sz w:val="24"/>
        </w:rPr>
      </w:pPr>
      <w:r>
        <w:rPr>
          <w:sz w:val="24"/>
        </w:rPr>
        <w:t>En su opinión, ¿qué es lo más importante en una marca de café? ¿El precio, el sabor, el lugar de origen, su apoyo al medio ambiente?</w:t>
      </w:r>
    </w:p>
    <w:p>
      <w:pPr>
        <w:pStyle w:val="ListParagraph"/>
        <w:numPr>
          <w:ilvl w:val="0"/>
          <w:numId w:val="45"/>
        </w:numPr>
        <w:tabs>
          <w:tab w:pos="972" w:val="left" w:leader="none"/>
        </w:tabs>
        <w:spacing w:line="348" w:lineRule="auto" w:before="14" w:after="0"/>
        <w:ind w:left="972" w:right="816" w:hanging="360"/>
        <w:jc w:val="both"/>
        <w:rPr>
          <w:sz w:val="24"/>
        </w:rPr>
      </w:pPr>
      <w:r>
        <w:rPr>
          <w:sz w:val="24"/>
        </w:rPr>
        <w:t>¿Qué</w:t>
      </w:r>
      <w:r>
        <w:rPr>
          <w:spacing w:val="-12"/>
          <w:sz w:val="24"/>
        </w:rPr>
        <w:t> </w:t>
      </w:r>
      <w:r>
        <w:rPr>
          <w:sz w:val="24"/>
        </w:rPr>
        <w:t>tipo</w:t>
      </w:r>
      <w:r>
        <w:rPr>
          <w:spacing w:val="-13"/>
          <w:sz w:val="24"/>
        </w:rPr>
        <w:t> </w:t>
      </w:r>
      <w:r>
        <w:rPr>
          <w:sz w:val="24"/>
        </w:rPr>
        <w:t>de</w:t>
      </w:r>
      <w:r>
        <w:rPr>
          <w:spacing w:val="-10"/>
          <w:sz w:val="24"/>
        </w:rPr>
        <w:t> </w:t>
      </w:r>
      <w:r>
        <w:rPr>
          <w:sz w:val="24"/>
        </w:rPr>
        <w:t>contenido</w:t>
      </w:r>
      <w:r>
        <w:rPr>
          <w:spacing w:val="-13"/>
          <w:sz w:val="24"/>
        </w:rPr>
        <w:t> </w:t>
      </w:r>
      <w:r>
        <w:rPr>
          <w:sz w:val="24"/>
        </w:rPr>
        <w:t>de</w:t>
      </w:r>
      <w:r>
        <w:rPr>
          <w:spacing w:val="-10"/>
          <w:sz w:val="24"/>
        </w:rPr>
        <w:t> </w:t>
      </w:r>
      <w:r>
        <w:rPr>
          <w:sz w:val="24"/>
        </w:rPr>
        <w:t>las</w:t>
      </w:r>
      <w:r>
        <w:rPr>
          <w:spacing w:val="-15"/>
          <w:sz w:val="24"/>
        </w:rPr>
        <w:t> </w:t>
      </w:r>
      <w:r>
        <w:rPr>
          <w:sz w:val="24"/>
        </w:rPr>
        <w:t>redes</w:t>
      </w:r>
      <w:r>
        <w:rPr>
          <w:spacing w:val="-15"/>
          <w:sz w:val="24"/>
        </w:rPr>
        <w:t> </w:t>
      </w:r>
      <w:r>
        <w:rPr>
          <w:sz w:val="24"/>
        </w:rPr>
        <w:t>sociales</w:t>
      </w:r>
      <w:r>
        <w:rPr>
          <w:spacing w:val="-15"/>
          <w:sz w:val="24"/>
        </w:rPr>
        <w:t> </w:t>
      </w:r>
      <w:r>
        <w:rPr>
          <w:sz w:val="24"/>
        </w:rPr>
        <w:t>de</w:t>
      </w:r>
      <w:r>
        <w:rPr>
          <w:spacing w:val="-10"/>
          <w:sz w:val="24"/>
        </w:rPr>
        <w:t> </w:t>
      </w:r>
      <w:r>
        <w:rPr>
          <w:sz w:val="24"/>
        </w:rPr>
        <w:t>una</w:t>
      </w:r>
      <w:r>
        <w:rPr>
          <w:spacing w:val="-10"/>
          <w:sz w:val="24"/>
        </w:rPr>
        <w:t> </w:t>
      </w:r>
      <w:r>
        <w:rPr>
          <w:sz w:val="24"/>
        </w:rPr>
        <w:t>marca</w:t>
      </w:r>
      <w:r>
        <w:rPr>
          <w:spacing w:val="-10"/>
          <w:sz w:val="24"/>
        </w:rPr>
        <w:t> </w:t>
      </w:r>
      <w:r>
        <w:rPr>
          <w:sz w:val="24"/>
        </w:rPr>
        <w:t>de</w:t>
      </w:r>
      <w:r>
        <w:rPr>
          <w:spacing w:val="-10"/>
          <w:sz w:val="24"/>
        </w:rPr>
        <w:t> </w:t>
      </w:r>
      <w:r>
        <w:rPr>
          <w:sz w:val="24"/>
        </w:rPr>
        <w:t>café</w:t>
      </w:r>
      <w:r>
        <w:rPr>
          <w:spacing w:val="-10"/>
          <w:sz w:val="24"/>
        </w:rPr>
        <w:t> </w:t>
      </w:r>
      <w:r>
        <w:rPr>
          <w:sz w:val="24"/>
        </w:rPr>
        <w:t>podría</w:t>
      </w:r>
      <w:r>
        <w:rPr>
          <w:spacing w:val="-10"/>
          <w:sz w:val="24"/>
        </w:rPr>
        <w:t> </w:t>
      </w:r>
      <w:r>
        <w:rPr>
          <w:sz w:val="24"/>
        </w:rPr>
        <w:t>motivarte a comprar su producto o simplemente a tomar café?</w:t>
      </w:r>
    </w:p>
    <w:p>
      <w:pPr>
        <w:pStyle w:val="ListParagraph"/>
        <w:numPr>
          <w:ilvl w:val="0"/>
          <w:numId w:val="45"/>
        </w:numPr>
        <w:tabs>
          <w:tab w:pos="972" w:val="left" w:leader="none"/>
        </w:tabs>
        <w:spacing w:line="348" w:lineRule="auto" w:before="24" w:after="0"/>
        <w:ind w:left="972" w:right="850" w:hanging="360"/>
        <w:jc w:val="both"/>
        <w:rPr>
          <w:sz w:val="24"/>
        </w:rPr>
      </w:pPr>
      <w:r>
        <w:rPr>
          <w:sz w:val="24"/>
        </w:rPr>
        <w:t>¿Tienes alguna noción de Perú? ¿Cuál sería? ¿Lo has visitado alguna vez? ¿Qué es lo mejor y lo peor?</w:t>
      </w:r>
    </w:p>
    <w:p>
      <w:pPr>
        <w:pStyle w:val="ListParagraph"/>
        <w:numPr>
          <w:ilvl w:val="0"/>
          <w:numId w:val="45"/>
        </w:numPr>
        <w:tabs>
          <w:tab w:pos="972" w:val="left" w:leader="none"/>
        </w:tabs>
        <w:spacing w:line="348" w:lineRule="auto" w:before="14" w:after="0"/>
        <w:ind w:left="972" w:right="839" w:hanging="360"/>
        <w:jc w:val="both"/>
        <w:rPr>
          <w:sz w:val="24"/>
        </w:rPr>
      </w:pPr>
      <w:r>
        <w:rPr>
          <w:sz w:val="24"/>
        </w:rPr>
        <w:t>¿Has probado alguna vez</w:t>
      </w:r>
      <w:r>
        <w:rPr>
          <w:spacing w:val="-1"/>
          <w:sz w:val="24"/>
        </w:rPr>
        <w:t> </w:t>
      </w:r>
      <w:r>
        <w:rPr>
          <w:sz w:val="24"/>
        </w:rPr>
        <w:t>el</w:t>
      </w:r>
      <w:r>
        <w:rPr>
          <w:spacing w:val="-1"/>
          <w:sz w:val="24"/>
        </w:rPr>
        <w:t> </w:t>
      </w:r>
      <w:r>
        <w:rPr>
          <w:sz w:val="24"/>
        </w:rPr>
        <w:t>café peruano?</w:t>
      </w:r>
      <w:r>
        <w:rPr>
          <w:spacing w:val="-1"/>
          <w:sz w:val="24"/>
        </w:rPr>
        <w:t> </w:t>
      </w:r>
      <w:r>
        <w:rPr>
          <w:sz w:val="24"/>
        </w:rPr>
        <w:t>¿Cuál</w:t>
      </w:r>
      <w:r>
        <w:rPr>
          <w:spacing w:val="-1"/>
          <w:sz w:val="24"/>
        </w:rPr>
        <w:t> </w:t>
      </w:r>
      <w:r>
        <w:rPr>
          <w:sz w:val="24"/>
        </w:rPr>
        <w:t>es su opinión al</w:t>
      </w:r>
      <w:r>
        <w:rPr>
          <w:spacing w:val="-1"/>
          <w:sz w:val="24"/>
        </w:rPr>
        <w:t> </w:t>
      </w:r>
      <w:r>
        <w:rPr>
          <w:sz w:val="24"/>
        </w:rPr>
        <w:t>respecto?</w:t>
      </w:r>
      <w:r>
        <w:rPr>
          <w:spacing w:val="-1"/>
          <w:sz w:val="24"/>
        </w:rPr>
        <w:t> </w:t>
      </w:r>
      <w:r>
        <w:rPr>
          <w:sz w:val="24"/>
        </w:rPr>
        <w:t>¿Qué es lo mejor y lo peor?</w:t>
      </w:r>
    </w:p>
    <w:p>
      <w:pPr>
        <w:pStyle w:val="ListParagraph"/>
        <w:spacing w:after="0" w:line="348" w:lineRule="auto"/>
        <w:jc w:val="both"/>
        <w:rPr>
          <w:sz w:val="24"/>
        </w:rPr>
        <w:sectPr>
          <w:pgSz w:w="11910" w:h="16840"/>
          <w:pgMar w:header="717" w:footer="0" w:top="1320" w:bottom="280" w:left="1559" w:right="708"/>
        </w:sectPr>
      </w:pPr>
    </w:p>
    <w:p>
      <w:pPr>
        <w:pStyle w:val="ListParagraph"/>
        <w:numPr>
          <w:ilvl w:val="3"/>
          <w:numId w:val="2"/>
        </w:numPr>
        <w:tabs>
          <w:tab w:pos="1583" w:val="left" w:leader="none"/>
        </w:tabs>
        <w:spacing w:line="240" w:lineRule="auto" w:before="80" w:after="0"/>
        <w:ind w:left="1583" w:right="0" w:hanging="1171"/>
        <w:jc w:val="left"/>
        <w:rPr>
          <w:position w:val="7"/>
          <w:sz w:val="16"/>
        </w:rPr>
      </w:pPr>
      <w:r>
        <w:rPr>
          <w:sz w:val="24"/>
        </w:rPr>
        <w:t>Andrea,</w:t>
      </w:r>
      <w:r>
        <w:rPr>
          <w:spacing w:val="-6"/>
          <w:sz w:val="24"/>
        </w:rPr>
        <w:t> </w:t>
      </w:r>
      <w:r>
        <w:rPr>
          <w:sz w:val="24"/>
        </w:rPr>
        <w:t>Consumidora</w:t>
      </w:r>
      <w:r>
        <w:rPr>
          <w:spacing w:val="-2"/>
          <w:sz w:val="24"/>
        </w:rPr>
        <w:t> </w:t>
      </w:r>
      <w:r>
        <w:rPr>
          <w:sz w:val="24"/>
        </w:rPr>
        <w:t>Alemana</w:t>
      </w:r>
      <w:r>
        <w:rPr>
          <w:spacing w:val="-3"/>
          <w:sz w:val="24"/>
        </w:rPr>
        <w:t> </w:t>
      </w:r>
      <w:r>
        <w:rPr>
          <w:sz w:val="24"/>
        </w:rPr>
        <w:t>De</w:t>
      </w:r>
      <w:r>
        <w:rPr>
          <w:spacing w:val="-2"/>
          <w:sz w:val="24"/>
        </w:rPr>
        <w:t> Café</w:t>
      </w:r>
      <w:r>
        <w:rPr>
          <w:spacing w:val="-2"/>
          <w:position w:val="7"/>
          <w:sz w:val="16"/>
        </w:rPr>
        <w:t>25</w:t>
      </w:r>
    </w:p>
    <w:p>
      <w:pPr>
        <w:pStyle w:val="BodyText"/>
        <w:spacing w:before="18"/>
      </w:pPr>
    </w:p>
    <w:p>
      <w:pPr>
        <w:pStyle w:val="ListParagraph"/>
        <w:numPr>
          <w:ilvl w:val="4"/>
          <w:numId w:val="2"/>
        </w:numPr>
        <w:tabs>
          <w:tab w:pos="1583" w:val="left" w:leader="none"/>
        </w:tabs>
        <w:spacing w:line="360" w:lineRule="auto" w:before="0" w:after="0"/>
        <w:ind w:left="142" w:right="709" w:firstLine="270"/>
        <w:jc w:val="both"/>
        <w:rPr>
          <w:sz w:val="24"/>
        </w:rPr>
      </w:pPr>
      <w:r>
        <w:rPr>
          <w:i/>
          <w:sz w:val="24"/>
        </w:rPr>
        <w:t>Presentación Del Entrevistador</w:t>
      </w:r>
      <w:r>
        <w:rPr>
          <w:sz w:val="24"/>
        </w:rPr>
        <w:t>. Me llamo Andrea y soy de Alemania, trabajo en</w:t>
      </w:r>
      <w:r>
        <w:rPr>
          <w:spacing w:val="-4"/>
          <w:sz w:val="24"/>
        </w:rPr>
        <w:t> </w:t>
      </w:r>
      <w:r>
        <w:rPr>
          <w:sz w:val="24"/>
        </w:rPr>
        <w:t>la industria automotriz, en el sector</w:t>
      </w:r>
      <w:r>
        <w:rPr>
          <w:spacing w:val="-3"/>
          <w:sz w:val="24"/>
        </w:rPr>
        <w:t> </w:t>
      </w:r>
      <w:r>
        <w:rPr>
          <w:sz w:val="24"/>
        </w:rPr>
        <w:t>del control logístico y, bueno,</w:t>
      </w:r>
      <w:r>
        <w:rPr>
          <w:spacing w:val="-3"/>
          <w:sz w:val="24"/>
        </w:rPr>
        <w:t> </w:t>
      </w:r>
      <w:r>
        <w:rPr>
          <w:sz w:val="24"/>
        </w:rPr>
        <w:t>además de mi profesión, hago mucho deporte en</w:t>
      </w:r>
      <w:r>
        <w:rPr>
          <w:spacing w:val="-5"/>
          <w:sz w:val="24"/>
        </w:rPr>
        <w:t> </w:t>
      </w:r>
      <w:r>
        <w:rPr>
          <w:sz w:val="24"/>
        </w:rPr>
        <w:t>mi</w:t>
      </w:r>
      <w:r>
        <w:rPr>
          <w:spacing w:val="-2"/>
          <w:sz w:val="24"/>
        </w:rPr>
        <w:t> </w:t>
      </w:r>
      <w:r>
        <w:rPr>
          <w:sz w:val="24"/>
        </w:rPr>
        <w:t>tiempo libre, y también bebo bastante café</w:t>
      </w:r>
      <w:r>
        <w:rPr>
          <w:spacing w:val="-2"/>
          <w:sz w:val="24"/>
        </w:rPr>
        <w:t> </w:t>
      </w:r>
      <w:r>
        <w:rPr>
          <w:sz w:val="24"/>
        </w:rPr>
        <w:t>porque</w:t>
      </w:r>
      <w:r>
        <w:rPr>
          <w:spacing w:val="-2"/>
          <w:sz w:val="24"/>
        </w:rPr>
        <w:t> </w:t>
      </w:r>
      <w:r>
        <w:rPr>
          <w:sz w:val="24"/>
        </w:rPr>
        <w:t>es para mí la oportunidad de relajarme un poco.</w:t>
      </w:r>
    </w:p>
    <w:p>
      <w:pPr>
        <w:pStyle w:val="ListParagraph"/>
        <w:numPr>
          <w:ilvl w:val="4"/>
          <w:numId w:val="2"/>
        </w:numPr>
        <w:tabs>
          <w:tab w:pos="1583" w:val="left" w:leader="none"/>
        </w:tabs>
        <w:spacing w:line="360" w:lineRule="auto" w:before="165" w:after="0"/>
        <w:ind w:left="142" w:right="714" w:firstLine="270"/>
        <w:jc w:val="both"/>
        <w:rPr>
          <w:sz w:val="24"/>
        </w:rPr>
      </w:pPr>
      <w:r>
        <w:rPr>
          <w:i/>
          <w:sz w:val="24"/>
        </w:rPr>
        <w:t>¿Tienes</w:t>
      </w:r>
      <w:r>
        <w:rPr>
          <w:i/>
          <w:spacing w:val="-15"/>
          <w:sz w:val="24"/>
        </w:rPr>
        <w:t> </w:t>
      </w:r>
      <w:r>
        <w:rPr>
          <w:i/>
          <w:sz w:val="24"/>
        </w:rPr>
        <w:t>Acceso</w:t>
      </w:r>
      <w:r>
        <w:rPr>
          <w:i/>
          <w:spacing w:val="-15"/>
          <w:sz w:val="24"/>
        </w:rPr>
        <w:t> </w:t>
      </w:r>
      <w:r>
        <w:rPr>
          <w:i/>
          <w:sz w:val="24"/>
        </w:rPr>
        <w:t>A</w:t>
      </w:r>
      <w:r>
        <w:rPr>
          <w:i/>
          <w:spacing w:val="-15"/>
          <w:sz w:val="24"/>
        </w:rPr>
        <w:t> </w:t>
      </w:r>
      <w:r>
        <w:rPr>
          <w:i/>
          <w:sz w:val="24"/>
        </w:rPr>
        <w:t>Internet</w:t>
      </w:r>
      <w:r>
        <w:rPr>
          <w:i/>
          <w:spacing w:val="-15"/>
          <w:sz w:val="24"/>
        </w:rPr>
        <w:t> </w:t>
      </w:r>
      <w:r>
        <w:rPr>
          <w:i/>
          <w:sz w:val="24"/>
        </w:rPr>
        <w:t>Y</w:t>
      </w:r>
      <w:r>
        <w:rPr>
          <w:i/>
          <w:spacing w:val="-15"/>
          <w:sz w:val="24"/>
        </w:rPr>
        <w:t> </w:t>
      </w:r>
      <w:r>
        <w:rPr>
          <w:i/>
          <w:sz w:val="24"/>
        </w:rPr>
        <w:t>A</w:t>
      </w:r>
      <w:r>
        <w:rPr>
          <w:i/>
          <w:spacing w:val="-15"/>
          <w:sz w:val="24"/>
        </w:rPr>
        <w:t> </w:t>
      </w:r>
      <w:r>
        <w:rPr>
          <w:i/>
          <w:sz w:val="24"/>
        </w:rPr>
        <w:t>Las</w:t>
      </w:r>
      <w:r>
        <w:rPr>
          <w:i/>
          <w:spacing w:val="-15"/>
          <w:sz w:val="24"/>
        </w:rPr>
        <w:t> </w:t>
      </w:r>
      <w:r>
        <w:rPr>
          <w:i/>
          <w:sz w:val="24"/>
        </w:rPr>
        <w:t>Redes</w:t>
      </w:r>
      <w:r>
        <w:rPr>
          <w:i/>
          <w:spacing w:val="-15"/>
          <w:sz w:val="24"/>
        </w:rPr>
        <w:t> </w:t>
      </w:r>
      <w:r>
        <w:rPr>
          <w:i/>
          <w:sz w:val="24"/>
        </w:rPr>
        <w:t>Sociales?</w:t>
      </w:r>
      <w:r>
        <w:rPr>
          <w:i/>
          <w:spacing w:val="-13"/>
          <w:sz w:val="24"/>
        </w:rPr>
        <w:t> </w:t>
      </w:r>
      <w:r>
        <w:rPr>
          <w:i/>
          <w:sz w:val="24"/>
        </w:rPr>
        <w:t>¿Cuáles,</w:t>
      </w:r>
      <w:r>
        <w:rPr>
          <w:i/>
          <w:spacing w:val="-13"/>
          <w:sz w:val="24"/>
        </w:rPr>
        <w:t> </w:t>
      </w:r>
      <w:r>
        <w:rPr>
          <w:i/>
          <w:sz w:val="24"/>
        </w:rPr>
        <w:t>Para</w:t>
      </w:r>
      <w:r>
        <w:rPr>
          <w:i/>
          <w:spacing w:val="-12"/>
          <w:sz w:val="24"/>
        </w:rPr>
        <w:t> </w:t>
      </w:r>
      <w:r>
        <w:rPr>
          <w:i/>
          <w:sz w:val="24"/>
        </w:rPr>
        <w:t>Qué</w:t>
      </w:r>
      <w:r>
        <w:rPr>
          <w:i/>
          <w:spacing w:val="-15"/>
          <w:sz w:val="24"/>
        </w:rPr>
        <w:t> </w:t>
      </w:r>
      <w:r>
        <w:rPr>
          <w:i/>
          <w:sz w:val="24"/>
        </w:rPr>
        <w:t>Y</w:t>
      </w:r>
      <w:r>
        <w:rPr>
          <w:i/>
          <w:spacing w:val="-15"/>
          <w:sz w:val="24"/>
        </w:rPr>
        <w:t> </w:t>
      </w:r>
      <w:r>
        <w:rPr>
          <w:i/>
          <w:sz w:val="24"/>
        </w:rPr>
        <w:t>Con Qué Frecuencia? </w:t>
      </w:r>
      <w:r>
        <w:rPr>
          <w:sz w:val="24"/>
        </w:rPr>
        <w:t>Diría que durante la semana no accedo mucho, pero durante el fin de semana sí. Acudo a Internet para investigar sobre productos o ropa ecológicos, para informarme más sobre temas ecológicos, así que este es uno de mis principales intereses, llevar ropa ecológica, buscar productos ecológicos. Así que, esto es lo que más busco en Internet,</w:t>
      </w:r>
      <w:r>
        <w:rPr>
          <w:spacing w:val="-2"/>
          <w:sz w:val="24"/>
        </w:rPr>
        <w:t> </w:t>
      </w:r>
      <w:r>
        <w:rPr>
          <w:sz w:val="24"/>
        </w:rPr>
        <w:t>y</w:t>
      </w:r>
      <w:r>
        <w:rPr>
          <w:spacing w:val="-2"/>
          <w:sz w:val="24"/>
        </w:rPr>
        <w:t> </w:t>
      </w:r>
      <w:r>
        <w:rPr>
          <w:sz w:val="24"/>
        </w:rPr>
        <w:t>cuando</w:t>
      </w:r>
      <w:r>
        <w:rPr>
          <w:spacing w:val="-2"/>
          <w:sz w:val="24"/>
        </w:rPr>
        <w:t> </w:t>
      </w:r>
      <w:r>
        <w:rPr>
          <w:sz w:val="24"/>
        </w:rPr>
        <w:t>se trata de redes</w:t>
      </w:r>
      <w:r>
        <w:rPr>
          <w:spacing w:val="-6"/>
          <w:sz w:val="24"/>
        </w:rPr>
        <w:t> </w:t>
      </w:r>
      <w:r>
        <w:rPr>
          <w:sz w:val="24"/>
        </w:rPr>
        <w:t>sociales,</w:t>
      </w:r>
      <w:r>
        <w:rPr>
          <w:spacing w:val="-2"/>
          <w:sz w:val="24"/>
        </w:rPr>
        <w:t> </w:t>
      </w:r>
      <w:r>
        <w:rPr>
          <w:sz w:val="24"/>
        </w:rPr>
        <w:t>suelo usar</w:t>
      </w:r>
      <w:r>
        <w:rPr>
          <w:spacing w:val="-2"/>
          <w:sz w:val="24"/>
        </w:rPr>
        <w:t> </w:t>
      </w:r>
      <w:r>
        <w:rPr>
          <w:sz w:val="24"/>
        </w:rPr>
        <w:t>Whatsapp</w:t>
      </w:r>
      <w:r>
        <w:rPr>
          <w:spacing w:val="-2"/>
          <w:sz w:val="24"/>
        </w:rPr>
        <w:t> </w:t>
      </w:r>
      <w:r>
        <w:rPr>
          <w:sz w:val="24"/>
        </w:rPr>
        <w:t>con</w:t>
      </w:r>
      <w:r>
        <w:rPr>
          <w:spacing w:val="-2"/>
          <w:sz w:val="24"/>
        </w:rPr>
        <w:t> </w:t>
      </w:r>
      <w:r>
        <w:rPr>
          <w:sz w:val="24"/>
        </w:rPr>
        <w:t>mis</w:t>
      </w:r>
      <w:r>
        <w:rPr>
          <w:spacing w:val="-6"/>
          <w:sz w:val="24"/>
        </w:rPr>
        <w:t> </w:t>
      </w:r>
      <w:r>
        <w:rPr>
          <w:sz w:val="24"/>
        </w:rPr>
        <w:t>amigos</w:t>
      </w:r>
      <w:r>
        <w:rPr>
          <w:spacing w:val="-6"/>
          <w:sz w:val="24"/>
        </w:rPr>
        <w:t> </w:t>
      </w:r>
      <w:r>
        <w:rPr>
          <w:sz w:val="24"/>
        </w:rPr>
        <w:t>y familia y, eso es todo. Yo diría que no tengo una cuenta de Facebook, por ejemplo, o no estoy en Instagram, pero, bueno, estoy por encima de eso.</w:t>
      </w:r>
    </w:p>
    <w:p>
      <w:pPr>
        <w:pStyle w:val="BodyText"/>
        <w:spacing w:line="360" w:lineRule="auto" w:before="160"/>
        <w:ind w:left="142" w:right="703" w:firstLine="720"/>
        <w:jc w:val="both"/>
      </w:pPr>
      <w:r>
        <w:rPr/>
        <w:t>Empiezo a buscar en Google, pero a partir de ahí intento encontrar algunas fuentes fiables,</w:t>
      </w:r>
      <w:r>
        <w:rPr>
          <w:spacing w:val="-15"/>
        </w:rPr>
        <w:t> </w:t>
      </w:r>
      <w:r>
        <w:rPr/>
        <w:t>ya</w:t>
      </w:r>
      <w:r>
        <w:rPr>
          <w:spacing w:val="-15"/>
        </w:rPr>
        <w:t> </w:t>
      </w:r>
      <w:r>
        <w:rPr/>
        <w:t>sabes,</w:t>
      </w:r>
      <w:r>
        <w:rPr>
          <w:spacing w:val="-15"/>
        </w:rPr>
        <w:t> </w:t>
      </w:r>
      <w:r>
        <w:rPr/>
        <w:t>así</w:t>
      </w:r>
      <w:r>
        <w:rPr>
          <w:spacing w:val="-15"/>
        </w:rPr>
        <w:t> </w:t>
      </w:r>
      <w:r>
        <w:rPr/>
        <w:t>que,</w:t>
      </w:r>
      <w:r>
        <w:rPr>
          <w:spacing w:val="-15"/>
        </w:rPr>
        <w:t> </w:t>
      </w:r>
      <w:r>
        <w:rPr/>
        <w:t>no</w:t>
      </w:r>
      <w:r>
        <w:rPr>
          <w:spacing w:val="-15"/>
        </w:rPr>
        <w:t> </w:t>
      </w:r>
      <w:r>
        <w:rPr/>
        <w:t>sé</w:t>
      </w:r>
      <w:r>
        <w:rPr>
          <w:spacing w:val="-15"/>
        </w:rPr>
        <w:t> </w:t>
      </w:r>
      <w:r>
        <w:rPr/>
        <w:t>si</w:t>
      </w:r>
      <w:r>
        <w:rPr>
          <w:spacing w:val="-15"/>
        </w:rPr>
        <w:t> </w:t>
      </w:r>
      <w:r>
        <w:rPr/>
        <w:t>has</w:t>
      </w:r>
      <w:r>
        <w:rPr>
          <w:spacing w:val="-15"/>
        </w:rPr>
        <w:t> </w:t>
      </w:r>
      <w:r>
        <w:rPr/>
        <w:t>oído</w:t>
      </w:r>
      <w:r>
        <w:rPr>
          <w:spacing w:val="-15"/>
        </w:rPr>
        <w:t> </w:t>
      </w:r>
      <w:r>
        <w:rPr/>
        <w:t>hablar</w:t>
      </w:r>
      <w:r>
        <w:rPr>
          <w:spacing w:val="-15"/>
        </w:rPr>
        <w:t> </w:t>
      </w:r>
      <w:r>
        <w:rPr/>
        <w:t>de</w:t>
      </w:r>
      <w:r>
        <w:rPr>
          <w:spacing w:val="-15"/>
        </w:rPr>
        <w:t> </w:t>
      </w:r>
      <w:r>
        <w:rPr/>
        <w:t>Utopía,</w:t>
      </w:r>
      <w:r>
        <w:rPr>
          <w:spacing w:val="-15"/>
        </w:rPr>
        <w:t> </w:t>
      </w:r>
      <w:r>
        <w:rPr/>
        <w:t>por</w:t>
      </w:r>
      <w:r>
        <w:rPr>
          <w:spacing w:val="-15"/>
        </w:rPr>
        <w:t> </w:t>
      </w:r>
      <w:r>
        <w:rPr/>
        <w:t>ejemplo,</w:t>
      </w:r>
      <w:r>
        <w:rPr>
          <w:spacing w:val="-14"/>
        </w:rPr>
        <w:t> </w:t>
      </w:r>
      <w:r>
        <w:rPr/>
        <w:t>o</w:t>
      </w:r>
      <w:r>
        <w:rPr>
          <w:spacing w:val="-15"/>
        </w:rPr>
        <w:t> </w:t>
      </w:r>
      <w:r>
        <w:rPr/>
        <w:t>busco</w:t>
      </w:r>
      <w:r>
        <w:rPr>
          <w:spacing w:val="-14"/>
        </w:rPr>
        <w:t> </w:t>
      </w:r>
      <w:r>
        <w:rPr/>
        <w:t>con</w:t>
      </w:r>
      <w:r>
        <w:rPr>
          <w:spacing w:val="-15"/>
        </w:rPr>
        <w:t> </w:t>
      </w:r>
      <w:r>
        <w:rPr/>
        <w:t>Ecosia, buscador en lugar de Google así que, sí, eso es, básicamente, lo que uso. (Ecosia) es como la máquina de búsqueda de Google, pero tiene una filosofía, planta árboles por cada búsqueda que haces, y esas cosas.</w:t>
      </w:r>
    </w:p>
    <w:p>
      <w:pPr>
        <w:pStyle w:val="ListParagraph"/>
        <w:numPr>
          <w:ilvl w:val="4"/>
          <w:numId w:val="2"/>
        </w:numPr>
        <w:tabs>
          <w:tab w:pos="1583" w:val="left" w:leader="none"/>
        </w:tabs>
        <w:spacing w:line="360" w:lineRule="auto" w:before="162" w:after="0"/>
        <w:ind w:left="142" w:right="708" w:firstLine="270"/>
        <w:jc w:val="both"/>
        <w:rPr>
          <w:sz w:val="24"/>
        </w:rPr>
      </w:pPr>
      <w:r>
        <w:rPr>
          <w:i/>
          <w:sz w:val="24"/>
        </w:rPr>
        <w:t>¿Qué Le Gustaría Ver En Las</w:t>
      </w:r>
      <w:r>
        <w:rPr>
          <w:i/>
          <w:spacing w:val="-8"/>
          <w:sz w:val="24"/>
        </w:rPr>
        <w:t> </w:t>
      </w:r>
      <w:r>
        <w:rPr>
          <w:i/>
          <w:sz w:val="24"/>
        </w:rPr>
        <w:t>Redes Sociales De La Marca</w:t>
      </w:r>
      <w:r>
        <w:rPr>
          <w:i/>
          <w:spacing w:val="-5"/>
          <w:sz w:val="24"/>
        </w:rPr>
        <w:t> </w:t>
      </w:r>
      <w:r>
        <w:rPr>
          <w:i/>
          <w:sz w:val="24"/>
        </w:rPr>
        <w:t>De Café? ¿Qué Tipo</w:t>
      </w:r>
      <w:r>
        <w:rPr>
          <w:i/>
          <w:spacing w:val="-15"/>
          <w:sz w:val="24"/>
        </w:rPr>
        <w:t> </w:t>
      </w:r>
      <w:r>
        <w:rPr>
          <w:i/>
          <w:sz w:val="24"/>
        </w:rPr>
        <w:t>De</w:t>
      </w:r>
      <w:r>
        <w:rPr>
          <w:i/>
          <w:spacing w:val="-15"/>
          <w:sz w:val="24"/>
        </w:rPr>
        <w:t> </w:t>
      </w:r>
      <w:r>
        <w:rPr>
          <w:i/>
          <w:sz w:val="24"/>
        </w:rPr>
        <w:t>Contenidos</w:t>
      </w:r>
      <w:r>
        <w:rPr>
          <w:i/>
          <w:spacing w:val="-15"/>
          <w:sz w:val="24"/>
        </w:rPr>
        <w:t> </w:t>
      </w:r>
      <w:r>
        <w:rPr>
          <w:i/>
          <w:sz w:val="24"/>
        </w:rPr>
        <w:t>Y</w:t>
      </w:r>
      <w:r>
        <w:rPr>
          <w:i/>
          <w:spacing w:val="-15"/>
          <w:sz w:val="24"/>
        </w:rPr>
        <w:t> </w:t>
      </w:r>
      <w:r>
        <w:rPr>
          <w:i/>
          <w:sz w:val="24"/>
        </w:rPr>
        <w:t>Cuándo</w:t>
      </w:r>
      <w:r>
        <w:rPr>
          <w:i/>
          <w:spacing w:val="-15"/>
          <w:sz w:val="24"/>
        </w:rPr>
        <w:t> </w:t>
      </w:r>
      <w:r>
        <w:rPr>
          <w:i/>
          <w:sz w:val="24"/>
        </w:rPr>
        <w:t>Te</w:t>
      </w:r>
      <w:r>
        <w:rPr>
          <w:i/>
          <w:spacing w:val="-15"/>
          <w:sz w:val="24"/>
        </w:rPr>
        <w:t> </w:t>
      </w:r>
      <w:r>
        <w:rPr>
          <w:i/>
          <w:sz w:val="24"/>
        </w:rPr>
        <w:t>Gustaría</w:t>
      </w:r>
      <w:r>
        <w:rPr>
          <w:i/>
          <w:spacing w:val="-15"/>
          <w:sz w:val="24"/>
        </w:rPr>
        <w:t> </w:t>
      </w:r>
      <w:r>
        <w:rPr>
          <w:i/>
          <w:sz w:val="24"/>
        </w:rPr>
        <w:t>Verlos?</w:t>
      </w:r>
      <w:r>
        <w:rPr>
          <w:i/>
          <w:spacing w:val="-15"/>
          <w:sz w:val="24"/>
        </w:rPr>
        <w:t> </w:t>
      </w:r>
      <w:r>
        <w:rPr>
          <w:sz w:val="24"/>
        </w:rPr>
        <w:t>Creo</w:t>
      </w:r>
      <w:r>
        <w:rPr>
          <w:spacing w:val="-15"/>
          <w:sz w:val="24"/>
        </w:rPr>
        <w:t> </w:t>
      </w:r>
      <w:r>
        <w:rPr>
          <w:sz w:val="24"/>
        </w:rPr>
        <w:t>que</w:t>
      </w:r>
      <w:r>
        <w:rPr>
          <w:spacing w:val="-15"/>
          <w:sz w:val="24"/>
        </w:rPr>
        <w:t> </w:t>
      </w:r>
      <w:r>
        <w:rPr>
          <w:sz w:val="24"/>
        </w:rPr>
        <w:t>me</w:t>
      </w:r>
      <w:r>
        <w:rPr>
          <w:spacing w:val="-15"/>
          <w:sz w:val="24"/>
        </w:rPr>
        <w:t> </w:t>
      </w:r>
      <w:r>
        <w:rPr>
          <w:sz w:val="24"/>
        </w:rPr>
        <w:t>gustaría</w:t>
      </w:r>
      <w:r>
        <w:rPr>
          <w:spacing w:val="-15"/>
          <w:sz w:val="24"/>
        </w:rPr>
        <w:t> </w:t>
      </w:r>
      <w:r>
        <w:rPr>
          <w:sz w:val="24"/>
        </w:rPr>
        <w:t>ver</w:t>
      </w:r>
      <w:r>
        <w:rPr>
          <w:spacing w:val="-15"/>
          <w:sz w:val="24"/>
        </w:rPr>
        <w:t> </w:t>
      </w:r>
      <w:r>
        <w:rPr>
          <w:sz w:val="24"/>
        </w:rPr>
        <w:t>algunos</w:t>
      </w:r>
      <w:r>
        <w:rPr>
          <w:spacing w:val="-15"/>
          <w:sz w:val="24"/>
        </w:rPr>
        <w:t> </w:t>
      </w:r>
      <w:r>
        <w:rPr>
          <w:sz w:val="24"/>
        </w:rPr>
        <w:t>videos, digamos sobre el origen, cuando el café viene de, por lo que, tal vez el trabajo de las plantaciones</w:t>
      </w:r>
      <w:r>
        <w:rPr>
          <w:spacing w:val="-5"/>
          <w:sz w:val="24"/>
        </w:rPr>
        <w:t> </w:t>
      </w:r>
      <w:r>
        <w:rPr>
          <w:sz w:val="24"/>
        </w:rPr>
        <w:t>para ver</w:t>
      </w:r>
      <w:r>
        <w:rPr>
          <w:spacing w:val="-1"/>
          <w:sz w:val="24"/>
        </w:rPr>
        <w:t> </w:t>
      </w:r>
      <w:r>
        <w:rPr>
          <w:sz w:val="24"/>
        </w:rPr>
        <w:t>cómo</w:t>
      </w:r>
      <w:r>
        <w:rPr>
          <w:spacing w:val="-1"/>
          <w:sz w:val="24"/>
        </w:rPr>
        <w:t> </w:t>
      </w:r>
      <w:r>
        <w:rPr>
          <w:sz w:val="24"/>
        </w:rPr>
        <w:t>todo</w:t>
      </w:r>
      <w:r>
        <w:rPr>
          <w:spacing w:val="-1"/>
          <w:sz w:val="24"/>
        </w:rPr>
        <w:t> </w:t>
      </w:r>
      <w:r>
        <w:rPr>
          <w:sz w:val="24"/>
        </w:rPr>
        <w:t>está trabajando</w:t>
      </w:r>
      <w:r>
        <w:rPr>
          <w:spacing w:val="-1"/>
          <w:sz w:val="24"/>
        </w:rPr>
        <w:t> </w:t>
      </w:r>
      <w:r>
        <w:rPr>
          <w:sz w:val="24"/>
        </w:rPr>
        <w:t>allí, lo grande que es la plantación</w:t>
      </w:r>
      <w:r>
        <w:rPr>
          <w:spacing w:val="-1"/>
          <w:sz w:val="24"/>
        </w:rPr>
        <w:t> </w:t>
      </w:r>
      <w:r>
        <w:rPr>
          <w:sz w:val="24"/>
        </w:rPr>
        <w:t>y si los trabajadores</w:t>
      </w:r>
      <w:r>
        <w:rPr>
          <w:spacing w:val="-15"/>
          <w:sz w:val="24"/>
        </w:rPr>
        <w:t> </w:t>
      </w:r>
      <w:r>
        <w:rPr>
          <w:sz w:val="24"/>
        </w:rPr>
        <w:t>son</w:t>
      </w:r>
      <w:r>
        <w:rPr>
          <w:spacing w:val="-14"/>
          <w:sz w:val="24"/>
        </w:rPr>
        <w:t> </w:t>
      </w:r>
      <w:r>
        <w:rPr>
          <w:sz w:val="24"/>
        </w:rPr>
        <w:t>tratados</w:t>
      </w:r>
      <w:r>
        <w:rPr>
          <w:spacing w:val="-15"/>
          <w:sz w:val="24"/>
        </w:rPr>
        <w:t> </w:t>
      </w:r>
      <w:r>
        <w:rPr>
          <w:sz w:val="24"/>
        </w:rPr>
        <w:t>bien,</w:t>
      </w:r>
      <w:r>
        <w:rPr>
          <w:spacing w:val="-7"/>
          <w:sz w:val="24"/>
        </w:rPr>
        <w:t> </w:t>
      </w:r>
      <w:r>
        <w:rPr>
          <w:sz w:val="24"/>
        </w:rPr>
        <w:t>por</w:t>
      </w:r>
      <w:r>
        <w:rPr>
          <w:spacing w:val="-12"/>
          <w:sz w:val="24"/>
        </w:rPr>
        <w:t> </w:t>
      </w:r>
      <w:r>
        <w:rPr>
          <w:sz w:val="24"/>
        </w:rPr>
        <w:t>lo</w:t>
      </w:r>
      <w:r>
        <w:rPr>
          <w:spacing w:val="-13"/>
          <w:sz w:val="24"/>
        </w:rPr>
        <w:t> </w:t>
      </w:r>
      <w:r>
        <w:rPr>
          <w:sz w:val="24"/>
        </w:rPr>
        <w:t>que,</w:t>
      </w:r>
      <w:r>
        <w:rPr>
          <w:spacing w:val="-13"/>
          <w:sz w:val="24"/>
        </w:rPr>
        <w:t> </w:t>
      </w:r>
      <w:r>
        <w:rPr>
          <w:sz w:val="24"/>
        </w:rPr>
        <w:t>esto</w:t>
      </w:r>
      <w:r>
        <w:rPr>
          <w:spacing w:val="-2"/>
          <w:sz w:val="24"/>
        </w:rPr>
        <w:t> </w:t>
      </w:r>
      <w:r>
        <w:rPr>
          <w:sz w:val="24"/>
        </w:rPr>
        <w:t>me</w:t>
      </w:r>
      <w:r>
        <w:rPr>
          <w:spacing w:val="-9"/>
          <w:sz w:val="24"/>
        </w:rPr>
        <w:t> </w:t>
      </w:r>
      <w:r>
        <w:rPr>
          <w:sz w:val="24"/>
        </w:rPr>
        <w:t>daría</w:t>
      </w:r>
      <w:r>
        <w:rPr>
          <w:spacing w:val="-9"/>
          <w:sz w:val="24"/>
        </w:rPr>
        <w:t> </w:t>
      </w:r>
      <w:r>
        <w:rPr>
          <w:sz w:val="24"/>
        </w:rPr>
        <w:t>una</w:t>
      </w:r>
      <w:r>
        <w:rPr>
          <w:spacing w:val="-9"/>
          <w:sz w:val="24"/>
        </w:rPr>
        <w:t> </w:t>
      </w:r>
      <w:r>
        <w:rPr>
          <w:sz w:val="24"/>
        </w:rPr>
        <w:t>buena</w:t>
      </w:r>
      <w:r>
        <w:rPr>
          <w:spacing w:val="-9"/>
          <w:sz w:val="24"/>
        </w:rPr>
        <w:t> </w:t>
      </w:r>
      <w:r>
        <w:rPr>
          <w:sz w:val="24"/>
        </w:rPr>
        <w:t>impresión</w:t>
      </w:r>
      <w:r>
        <w:rPr>
          <w:spacing w:val="-3"/>
          <w:sz w:val="24"/>
        </w:rPr>
        <w:t> </w:t>
      </w:r>
      <w:r>
        <w:rPr>
          <w:sz w:val="24"/>
        </w:rPr>
        <w:t>para</w:t>
      </w:r>
      <w:r>
        <w:rPr>
          <w:spacing w:val="-9"/>
          <w:sz w:val="24"/>
        </w:rPr>
        <w:t> </w:t>
      </w:r>
      <w:r>
        <w:rPr>
          <w:sz w:val="24"/>
        </w:rPr>
        <w:t>ver</w:t>
      </w:r>
      <w:r>
        <w:rPr>
          <w:spacing w:val="-12"/>
          <w:sz w:val="24"/>
        </w:rPr>
        <w:t> </w:t>
      </w:r>
      <w:r>
        <w:rPr>
          <w:sz w:val="24"/>
        </w:rPr>
        <w:t>dónde está</w:t>
      </w:r>
      <w:r>
        <w:rPr>
          <w:spacing w:val="-15"/>
          <w:sz w:val="24"/>
        </w:rPr>
        <w:t> </w:t>
      </w:r>
      <w:r>
        <w:rPr>
          <w:sz w:val="24"/>
        </w:rPr>
        <w:t>el</w:t>
      </w:r>
      <w:r>
        <w:rPr>
          <w:spacing w:val="-15"/>
          <w:sz w:val="24"/>
        </w:rPr>
        <w:t> </w:t>
      </w:r>
      <w:r>
        <w:rPr>
          <w:sz w:val="24"/>
        </w:rPr>
        <w:t>café</w:t>
      </w:r>
      <w:r>
        <w:rPr>
          <w:spacing w:val="-15"/>
          <w:sz w:val="24"/>
        </w:rPr>
        <w:t> </w:t>
      </w:r>
      <w:r>
        <w:rPr>
          <w:sz w:val="24"/>
        </w:rPr>
        <w:t>viene</w:t>
      </w:r>
      <w:r>
        <w:rPr>
          <w:spacing w:val="-13"/>
          <w:sz w:val="24"/>
        </w:rPr>
        <w:t> </w:t>
      </w:r>
      <w:r>
        <w:rPr>
          <w:sz w:val="24"/>
        </w:rPr>
        <w:t>de</w:t>
      </w:r>
      <w:r>
        <w:rPr>
          <w:spacing w:val="-11"/>
          <w:sz w:val="24"/>
        </w:rPr>
        <w:t> </w:t>
      </w:r>
      <w:r>
        <w:rPr>
          <w:sz w:val="24"/>
        </w:rPr>
        <w:t>un</w:t>
      </w:r>
      <w:r>
        <w:rPr>
          <w:spacing w:val="-15"/>
          <w:sz w:val="24"/>
        </w:rPr>
        <w:t> </w:t>
      </w:r>
      <w:r>
        <w:rPr>
          <w:sz w:val="24"/>
        </w:rPr>
        <w:t>primer</w:t>
      </w:r>
      <w:r>
        <w:rPr>
          <w:spacing w:val="-15"/>
          <w:sz w:val="24"/>
        </w:rPr>
        <w:t> </w:t>
      </w:r>
      <w:r>
        <w:rPr>
          <w:sz w:val="24"/>
        </w:rPr>
        <w:t>paso,</w:t>
      </w:r>
      <w:r>
        <w:rPr>
          <w:spacing w:val="-15"/>
          <w:sz w:val="24"/>
        </w:rPr>
        <w:t> </w:t>
      </w:r>
      <w:r>
        <w:rPr>
          <w:sz w:val="24"/>
        </w:rPr>
        <w:t>por</w:t>
      </w:r>
      <w:r>
        <w:rPr>
          <w:spacing w:val="-15"/>
          <w:sz w:val="24"/>
        </w:rPr>
        <w:t> </w:t>
      </w:r>
      <w:r>
        <w:rPr>
          <w:sz w:val="24"/>
        </w:rPr>
        <w:t>lo</w:t>
      </w:r>
      <w:r>
        <w:rPr>
          <w:spacing w:val="-15"/>
          <w:sz w:val="24"/>
        </w:rPr>
        <w:t> </w:t>
      </w:r>
      <w:r>
        <w:rPr>
          <w:sz w:val="24"/>
        </w:rPr>
        <w:t>que,</w:t>
      </w:r>
      <w:r>
        <w:rPr>
          <w:spacing w:val="-15"/>
          <w:sz w:val="24"/>
        </w:rPr>
        <w:t> </w:t>
      </w:r>
      <w:r>
        <w:rPr>
          <w:sz w:val="24"/>
        </w:rPr>
        <w:t>hacemos</w:t>
      </w:r>
      <w:r>
        <w:rPr>
          <w:spacing w:val="-15"/>
          <w:sz w:val="24"/>
        </w:rPr>
        <w:t> </w:t>
      </w:r>
      <w:r>
        <w:rPr>
          <w:sz w:val="24"/>
        </w:rPr>
        <w:t>la</w:t>
      </w:r>
      <w:r>
        <w:rPr>
          <w:spacing w:val="-12"/>
          <w:sz w:val="24"/>
        </w:rPr>
        <w:t> </w:t>
      </w:r>
      <w:r>
        <w:rPr>
          <w:sz w:val="24"/>
        </w:rPr>
        <w:t>gente</w:t>
      </w:r>
      <w:r>
        <w:rPr>
          <w:spacing w:val="-12"/>
          <w:sz w:val="24"/>
        </w:rPr>
        <w:t> </w:t>
      </w:r>
      <w:r>
        <w:rPr>
          <w:sz w:val="24"/>
        </w:rPr>
        <w:t>sería</w:t>
      </w:r>
      <w:r>
        <w:rPr>
          <w:spacing w:val="-12"/>
          <w:sz w:val="24"/>
        </w:rPr>
        <w:t> </w:t>
      </w:r>
      <w:r>
        <w:rPr>
          <w:sz w:val="24"/>
        </w:rPr>
        <w:t>genial.</w:t>
      </w:r>
      <w:r>
        <w:rPr>
          <w:spacing w:val="-15"/>
          <w:sz w:val="24"/>
        </w:rPr>
        <w:t> </w:t>
      </w:r>
      <w:r>
        <w:rPr>
          <w:sz w:val="24"/>
        </w:rPr>
        <w:t>En</w:t>
      </w:r>
      <w:r>
        <w:rPr>
          <w:spacing w:val="-15"/>
          <w:sz w:val="24"/>
        </w:rPr>
        <w:t> </w:t>
      </w:r>
      <w:r>
        <w:rPr>
          <w:sz w:val="24"/>
        </w:rPr>
        <w:t>un</w:t>
      </w:r>
      <w:r>
        <w:rPr>
          <w:spacing w:val="-15"/>
          <w:sz w:val="24"/>
        </w:rPr>
        <w:t> </w:t>
      </w:r>
      <w:r>
        <w:rPr>
          <w:sz w:val="24"/>
        </w:rPr>
        <w:t>segundo paso, también podría ser interesante ver en un video como se procesa el café, cómo se convierte</w:t>
      </w:r>
      <w:r>
        <w:rPr>
          <w:spacing w:val="-9"/>
          <w:sz w:val="24"/>
        </w:rPr>
        <w:t> </w:t>
      </w:r>
      <w:r>
        <w:rPr>
          <w:sz w:val="24"/>
        </w:rPr>
        <w:t>en</w:t>
      </w:r>
      <w:r>
        <w:rPr>
          <w:spacing w:val="-8"/>
          <w:sz w:val="24"/>
        </w:rPr>
        <w:t> </w:t>
      </w:r>
      <w:r>
        <w:rPr>
          <w:sz w:val="24"/>
        </w:rPr>
        <w:t>el</w:t>
      </w:r>
      <w:r>
        <w:rPr>
          <w:spacing w:val="-15"/>
          <w:sz w:val="24"/>
        </w:rPr>
        <w:t> </w:t>
      </w:r>
      <w:r>
        <w:rPr>
          <w:sz w:val="24"/>
        </w:rPr>
        <w:t>café</w:t>
      </w:r>
      <w:r>
        <w:rPr>
          <w:spacing w:val="-7"/>
          <w:sz w:val="24"/>
        </w:rPr>
        <w:t> </w:t>
      </w:r>
      <w:r>
        <w:rPr>
          <w:sz w:val="24"/>
        </w:rPr>
        <w:t>para</w:t>
      </w:r>
      <w:r>
        <w:rPr>
          <w:spacing w:val="-7"/>
          <w:sz w:val="24"/>
        </w:rPr>
        <w:t> </w:t>
      </w:r>
      <w:r>
        <w:rPr>
          <w:sz w:val="24"/>
        </w:rPr>
        <w:t>el</w:t>
      </w:r>
      <w:r>
        <w:rPr>
          <w:spacing w:val="-15"/>
          <w:sz w:val="24"/>
        </w:rPr>
        <w:t> </w:t>
      </w:r>
      <w:r>
        <w:rPr>
          <w:sz w:val="24"/>
        </w:rPr>
        <w:t>consumidor</w:t>
      </w:r>
      <w:r>
        <w:rPr>
          <w:spacing w:val="-10"/>
          <w:sz w:val="24"/>
        </w:rPr>
        <w:t> </w:t>
      </w:r>
      <w:r>
        <w:rPr>
          <w:sz w:val="24"/>
        </w:rPr>
        <w:t>final,</w:t>
      </w:r>
      <w:r>
        <w:rPr>
          <w:spacing w:val="-11"/>
          <w:sz w:val="24"/>
        </w:rPr>
        <w:t> </w:t>
      </w:r>
      <w:r>
        <w:rPr>
          <w:sz w:val="24"/>
        </w:rPr>
        <w:t>por</w:t>
      </w:r>
      <w:r>
        <w:rPr>
          <w:spacing w:val="-1"/>
          <w:sz w:val="24"/>
        </w:rPr>
        <w:t> </w:t>
      </w:r>
      <w:r>
        <w:rPr>
          <w:sz w:val="24"/>
        </w:rPr>
        <w:t>lo</w:t>
      </w:r>
      <w:r>
        <w:rPr>
          <w:spacing w:val="-1"/>
          <w:sz w:val="24"/>
        </w:rPr>
        <w:t> </w:t>
      </w:r>
      <w:r>
        <w:rPr>
          <w:sz w:val="24"/>
        </w:rPr>
        <w:t>que</w:t>
      </w:r>
      <w:r>
        <w:rPr>
          <w:spacing w:val="-7"/>
          <w:sz w:val="24"/>
        </w:rPr>
        <w:t> </w:t>
      </w:r>
      <w:r>
        <w:rPr>
          <w:sz w:val="24"/>
        </w:rPr>
        <w:t>el</w:t>
      </w:r>
      <w:r>
        <w:rPr>
          <w:spacing w:val="-7"/>
          <w:sz w:val="24"/>
        </w:rPr>
        <w:t> </w:t>
      </w:r>
      <w:r>
        <w:rPr>
          <w:sz w:val="24"/>
        </w:rPr>
        <w:t>proceso</w:t>
      </w:r>
      <w:r>
        <w:rPr>
          <w:spacing w:val="-11"/>
          <w:sz w:val="24"/>
        </w:rPr>
        <w:t> </w:t>
      </w:r>
      <w:r>
        <w:rPr>
          <w:sz w:val="24"/>
        </w:rPr>
        <w:t>detrás</w:t>
      </w:r>
      <w:r>
        <w:rPr>
          <w:spacing w:val="-14"/>
          <w:sz w:val="24"/>
        </w:rPr>
        <w:t> </w:t>
      </w:r>
      <w:r>
        <w:rPr>
          <w:sz w:val="24"/>
        </w:rPr>
        <w:t>también</w:t>
      </w:r>
      <w:r>
        <w:rPr>
          <w:spacing w:val="-11"/>
          <w:sz w:val="24"/>
        </w:rPr>
        <w:t> </w:t>
      </w:r>
      <w:r>
        <w:rPr>
          <w:sz w:val="24"/>
        </w:rPr>
        <w:t>podría</w:t>
      </w:r>
      <w:r>
        <w:rPr>
          <w:spacing w:val="-7"/>
          <w:sz w:val="24"/>
        </w:rPr>
        <w:t> </w:t>
      </w:r>
      <w:r>
        <w:rPr>
          <w:sz w:val="24"/>
        </w:rPr>
        <w:t>ser muy interesante, y, aparte de eso, por supuesto, comprobar sus sellos, como es Fairtrade, orgánico,</w:t>
      </w:r>
      <w:r>
        <w:rPr>
          <w:spacing w:val="-2"/>
          <w:sz w:val="24"/>
        </w:rPr>
        <w:t> </w:t>
      </w:r>
      <w:r>
        <w:rPr>
          <w:sz w:val="24"/>
        </w:rPr>
        <w:t>algo que es</w:t>
      </w:r>
      <w:r>
        <w:rPr>
          <w:spacing w:val="-6"/>
          <w:sz w:val="24"/>
        </w:rPr>
        <w:t> </w:t>
      </w:r>
      <w:r>
        <w:rPr>
          <w:sz w:val="24"/>
        </w:rPr>
        <w:t>bien</w:t>
      </w:r>
      <w:r>
        <w:rPr>
          <w:spacing w:val="-2"/>
          <w:sz w:val="24"/>
        </w:rPr>
        <w:t> </w:t>
      </w:r>
      <w:r>
        <w:rPr>
          <w:sz w:val="24"/>
        </w:rPr>
        <w:t>conocido</w:t>
      </w:r>
      <w:r>
        <w:rPr>
          <w:spacing w:val="-2"/>
          <w:sz w:val="24"/>
        </w:rPr>
        <w:t> </w:t>
      </w:r>
      <w:r>
        <w:rPr>
          <w:sz w:val="24"/>
        </w:rPr>
        <w:t>y estoy</w:t>
      </w:r>
      <w:r>
        <w:rPr>
          <w:spacing w:val="-2"/>
          <w:sz w:val="24"/>
        </w:rPr>
        <w:t> </w:t>
      </w:r>
      <w:r>
        <w:rPr>
          <w:sz w:val="24"/>
        </w:rPr>
        <w:t>comprobando</w:t>
      </w:r>
      <w:r>
        <w:rPr>
          <w:spacing w:val="-2"/>
          <w:sz w:val="24"/>
        </w:rPr>
        <w:t> </w:t>
      </w:r>
      <w:r>
        <w:rPr>
          <w:sz w:val="24"/>
        </w:rPr>
        <w:t>los</w:t>
      </w:r>
      <w:r>
        <w:rPr>
          <w:spacing w:val="-6"/>
          <w:sz w:val="24"/>
        </w:rPr>
        <w:t> </w:t>
      </w:r>
      <w:r>
        <w:rPr>
          <w:sz w:val="24"/>
        </w:rPr>
        <w:t>sellos</w:t>
      </w:r>
      <w:r>
        <w:rPr>
          <w:spacing w:val="-6"/>
          <w:sz w:val="24"/>
        </w:rPr>
        <w:t> </w:t>
      </w:r>
      <w:r>
        <w:rPr>
          <w:sz w:val="24"/>
        </w:rPr>
        <w:t>en</w:t>
      </w:r>
      <w:r>
        <w:rPr>
          <w:spacing w:val="-2"/>
          <w:sz w:val="24"/>
        </w:rPr>
        <w:t> </w:t>
      </w:r>
      <w:r>
        <w:rPr>
          <w:sz w:val="24"/>
        </w:rPr>
        <w:t>realidad,</w:t>
      </w:r>
      <w:r>
        <w:rPr>
          <w:spacing w:val="-2"/>
          <w:sz w:val="24"/>
        </w:rPr>
        <w:t> </w:t>
      </w:r>
      <w:r>
        <w:rPr>
          <w:sz w:val="24"/>
        </w:rPr>
        <w:t>y supongo que también comprobaría el tiempo de existencia de la marca,</w:t>
      </w:r>
      <w:r>
        <w:rPr>
          <w:spacing w:val="-4"/>
          <w:sz w:val="24"/>
        </w:rPr>
        <w:t> </w:t>
      </w:r>
      <w:r>
        <w:rPr>
          <w:sz w:val="24"/>
        </w:rPr>
        <w:t>y qué personas están</w:t>
      </w:r>
      <w:r>
        <w:rPr>
          <w:spacing w:val="-4"/>
          <w:sz w:val="24"/>
        </w:rPr>
        <w:t> </w:t>
      </w:r>
      <w:r>
        <w:rPr>
          <w:sz w:val="24"/>
        </w:rPr>
        <w:t>detrás, así</w:t>
      </w:r>
      <w:r>
        <w:rPr>
          <w:spacing w:val="8"/>
          <w:sz w:val="24"/>
        </w:rPr>
        <w:t> </w:t>
      </w:r>
      <w:r>
        <w:rPr>
          <w:sz w:val="24"/>
        </w:rPr>
        <w:t>que</w:t>
      </w:r>
      <w:r>
        <w:rPr>
          <w:spacing w:val="20"/>
          <w:sz w:val="24"/>
        </w:rPr>
        <w:t> </w:t>
      </w:r>
      <w:r>
        <w:rPr>
          <w:sz w:val="24"/>
        </w:rPr>
        <w:t>siempre</w:t>
      </w:r>
      <w:r>
        <w:rPr>
          <w:spacing w:val="21"/>
          <w:sz w:val="24"/>
        </w:rPr>
        <w:t> </w:t>
      </w:r>
      <w:r>
        <w:rPr>
          <w:sz w:val="24"/>
        </w:rPr>
        <w:t>es</w:t>
      </w:r>
      <w:r>
        <w:rPr>
          <w:spacing w:val="14"/>
          <w:sz w:val="24"/>
        </w:rPr>
        <w:t> </w:t>
      </w:r>
      <w:r>
        <w:rPr>
          <w:sz w:val="24"/>
        </w:rPr>
        <w:t>agradable</w:t>
      </w:r>
      <w:r>
        <w:rPr>
          <w:spacing w:val="21"/>
          <w:sz w:val="24"/>
        </w:rPr>
        <w:t> </w:t>
      </w:r>
      <w:r>
        <w:rPr>
          <w:sz w:val="24"/>
        </w:rPr>
        <w:t>conectar</w:t>
      </w:r>
      <w:r>
        <w:rPr>
          <w:spacing w:val="7"/>
          <w:sz w:val="24"/>
        </w:rPr>
        <w:t> </w:t>
      </w:r>
      <w:r>
        <w:rPr>
          <w:sz w:val="24"/>
        </w:rPr>
        <w:t>una</w:t>
      </w:r>
      <w:r>
        <w:rPr>
          <w:spacing w:val="20"/>
          <w:sz w:val="24"/>
        </w:rPr>
        <w:t> </w:t>
      </w:r>
      <w:r>
        <w:rPr>
          <w:sz w:val="24"/>
        </w:rPr>
        <w:t>marca</w:t>
      </w:r>
      <w:r>
        <w:rPr>
          <w:spacing w:val="20"/>
          <w:sz w:val="24"/>
        </w:rPr>
        <w:t> </w:t>
      </w:r>
      <w:r>
        <w:rPr>
          <w:sz w:val="24"/>
        </w:rPr>
        <w:t>con</w:t>
      </w:r>
      <w:r>
        <w:rPr>
          <w:spacing w:val="17"/>
          <w:sz w:val="24"/>
        </w:rPr>
        <w:t> </w:t>
      </w:r>
      <w:r>
        <w:rPr>
          <w:sz w:val="24"/>
        </w:rPr>
        <w:t>las</w:t>
      </w:r>
      <w:r>
        <w:rPr>
          <w:spacing w:val="15"/>
          <w:sz w:val="24"/>
        </w:rPr>
        <w:t> </w:t>
      </w:r>
      <w:r>
        <w:rPr>
          <w:sz w:val="24"/>
        </w:rPr>
        <w:t>caras</w:t>
      </w:r>
      <w:r>
        <w:rPr>
          <w:spacing w:val="14"/>
          <w:sz w:val="24"/>
        </w:rPr>
        <w:t> </w:t>
      </w:r>
      <w:r>
        <w:rPr>
          <w:sz w:val="24"/>
        </w:rPr>
        <w:t>y</w:t>
      </w:r>
      <w:r>
        <w:rPr>
          <w:spacing w:val="7"/>
          <w:sz w:val="24"/>
        </w:rPr>
        <w:t> </w:t>
      </w:r>
      <w:r>
        <w:rPr>
          <w:sz w:val="24"/>
        </w:rPr>
        <w:t>con</w:t>
      </w:r>
      <w:r>
        <w:rPr>
          <w:spacing w:val="18"/>
          <w:sz w:val="24"/>
        </w:rPr>
        <w:t> </w:t>
      </w:r>
      <w:r>
        <w:rPr>
          <w:sz w:val="24"/>
        </w:rPr>
        <w:t>la</w:t>
      </w:r>
      <w:r>
        <w:rPr>
          <w:spacing w:val="20"/>
          <w:sz w:val="24"/>
        </w:rPr>
        <w:t> </w:t>
      </w:r>
      <w:r>
        <w:rPr>
          <w:sz w:val="24"/>
        </w:rPr>
        <w:t>gente,</w:t>
      </w:r>
      <w:r>
        <w:rPr>
          <w:spacing w:val="17"/>
          <w:sz w:val="24"/>
        </w:rPr>
        <w:t> </w:t>
      </w:r>
      <w:r>
        <w:rPr>
          <w:sz w:val="24"/>
        </w:rPr>
        <w:t>para</w:t>
      </w:r>
      <w:r>
        <w:rPr>
          <w:spacing w:val="20"/>
          <w:sz w:val="24"/>
        </w:rPr>
        <w:t> </w:t>
      </w:r>
      <w:r>
        <w:rPr>
          <w:sz w:val="24"/>
        </w:rPr>
        <w:t>ver</w:t>
      </w:r>
      <w:r>
        <w:rPr>
          <w:spacing w:val="8"/>
          <w:sz w:val="24"/>
        </w:rPr>
        <w:t> </w:t>
      </w:r>
      <w:r>
        <w:rPr>
          <w:spacing w:val="-5"/>
          <w:sz w:val="24"/>
        </w:rPr>
        <w:t>el</w:t>
      </w:r>
    </w:p>
    <w:p>
      <w:pPr>
        <w:pStyle w:val="BodyText"/>
        <w:spacing w:before="75"/>
        <w:rPr>
          <w:sz w:val="20"/>
        </w:rPr>
      </w:pPr>
      <w:r>
        <w:rPr>
          <w:sz w:val="20"/>
        </w:rPr>
        <mc:AlternateContent>
          <mc:Choice Requires="wps">
            <w:drawing>
              <wp:anchor distT="0" distB="0" distL="0" distR="0" allowOverlap="1" layoutInCell="1" locked="0" behindDoc="1" simplePos="0" relativeHeight="487789056">
                <wp:simplePos x="0" y="0"/>
                <wp:positionH relativeFrom="page">
                  <wp:posOffset>1080452</wp:posOffset>
                </wp:positionH>
                <wp:positionV relativeFrom="paragraph">
                  <wp:posOffset>209507</wp:posOffset>
                </wp:positionV>
                <wp:extent cx="1830705" cy="6350"/>
                <wp:effectExtent l="0" t="0" r="0" b="0"/>
                <wp:wrapTopAndBottom/>
                <wp:docPr id="1196" name="Graphic 1196"/>
                <wp:cNvGraphicFramePr>
                  <a:graphicFrameLocks/>
                </wp:cNvGraphicFramePr>
                <a:graphic>
                  <a:graphicData uri="http://schemas.microsoft.com/office/word/2010/wordprocessingShape">
                    <wps:wsp>
                      <wps:cNvPr id="1196" name="Graphic 1196"/>
                      <wps:cNvSpPr/>
                      <wps:spPr>
                        <a:xfrm>
                          <a:off x="0" y="0"/>
                          <a:ext cx="1830705" cy="6350"/>
                        </a:xfrm>
                        <a:custGeom>
                          <a:avLst/>
                          <a:gdLst/>
                          <a:ahLst/>
                          <a:cxnLst/>
                          <a:rect l="l" t="t" r="r" b="b"/>
                          <a:pathLst>
                            <a:path w="1830705" h="6350">
                              <a:moveTo>
                                <a:pt x="1830451" y="0"/>
                              </a:moveTo>
                              <a:lnTo>
                                <a:pt x="0" y="0"/>
                              </a:lnTo>
                              <a:lnTo>
                                <a:pt x="0" y="6349"/>
                              </a:lnTo>
                              <a:lnTo>
                                <a:pt x="1830451" y="6349"/>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6.496679pt;width:144.13pt;height:.5pt;mso-position-horizontal-relative:page;mso-position-vertical-relative:paragraph;z-index:-15527424;mso-wrap-distance-left:0;mso-wrap-distance-right:0" id="docshape1135" filled="true" fillcolor="#000000" stroked="false">
                <v:fill type="solid"/>
                <w10:wrap type="topAndBottom"/>
              </v:rect>
            </w:pict>
          </mc:Fallback>
        </mc:AlternateContent>
      </w:r>
    </w:p>
    <w:p>
      <w:pPr>
        <w:spacing w:before="103"/>
        <w:ind w:left="142" w:right="0" w:firstLine="0"/>
        <w:jc w:val="left"/>
        <w:rPr>
          <w:sz w:val="20"/>
        </w:rPr>
      </w:pPr>
      <w:r>
        <w:rPr>
          <w:position w:val="6"/>
          <w:sz w:val="13"/>
        </w:rPr>
        <w:t>25</w:t>
      </w:r>
      <w:r>
        <w:rPr>
          <w:spacing w:val="8"/>
          <w:position w:val="6"/>
          <w:sz w:val="13"/>
        </w:rPr>
        <w:t> </w:t>
      </w:r>
      <w:r>
        <w:rPr>
          <w:sz w:val="20"/>
        </w:rPr>
        <w:t>Entrevista</w:t>
      </w:r>
      <w:r>
        <w:rPr>
          <w:spacing w:val="-4"/>
          <w:sz w:val="20"/>
        </w:rPr>
        <w:t> </w:t>
      </w:r>
      <w:r>
        <w:rPr>
          <w:sz w:val="20"/>
        </w:rPr>
        <w:t>traducida</w:t>
      </w:r>
      <w:r>
        <w:rPr>
          <w:spacing w:val="-3"/>
          <w:sz w:val="20"/>
        </w:rPr>
        <w:t> </w:t>
      </w:r>
      <w:r>
        <w:rPr>
          <w:sz w:val="20"/>
        </w:rPr>
        <w:t>del inglés</w:t>
      </w:r>
      <w:r>
        <w:rPr>
          <w:spacing w:val="-3"/>
          <w:sz w:val="20"/>
        </w:rPr>
        <w:t> </w:t>
      </w:r>
      <w:r>
        <w:rPr>
          <w:sz w:val="20"/>
        </w:rPr>
        <w:t>al </w:t>
      </w:r>
      <w:r>
        <w:rPr>
          <w:spacing w:val="-2"/>
          <w:sz w:val="20"/>
        </w:rPr>
        <w:t>español.</w:t>
      </w:r>
    </w:p>
    <w:p>
      <w:pPr>
        <w:spacing w:after="0"/>
        <w:jc w:val="left"/>
        <w:rPr>
          <w:sz w:val="20"/>
        </w:rPr>
        <w:sectPr>
          <w:pgSz w:w="11910" w:h="16840"/>
          <w:pgMar w:header="717" w:footer="0" w:top="1320" w:bottom="280" w:left="1559" w:right="708"/>
        </w:sectPr>
      </w:pPr>
    </w:p>
    <w:p>
      <w:pPr>
        <w:pStyle w:val="BodyText"/>
        <w:spacing w:line="357" w:lineRule="auto" w:before="80"/>
        <w:ind w:left="142" w:right="702"/>
        <w:jc w:val="both"/>
      </w:pPr>
      <w:r>
        <w:rPr/>
        <w:t>equipo</w:t>
      </w:r>
      <w:r>
        <w:rPr>
          <w:spacing w:val="-3"/>
        </w:rPr>
        <w:t> </w:t>
      </w:r>
      <w:r>
        <w:rPr/>
        <w:t>que está detrás</w:t>
      </w:r>
      <w:r>
        <w:rPr>
          <w:spacing w:val="-7"/>
        </w:rPr>
        <w:t> </w:t>
      </w:r>
      <w:r>
        <w:rPr/>
        <w:t>de la marca y</w:t>
      </w:r>
      <w:r>
        <w:rPr>
          <w:spacing w:val="-3"/>
        </w:rPr>
        <w:t> </w:t>
      </w:r>
      <w:r>
        <w:rPr/>
        <w:t>que se encarga de la producción</w:t>
      </w:r>
      <w:r>
        <w:rPr>
          <w:spacing w:val="-3"/>
        </w:rPr>
        <w:t> </w:t>
      </w:r>
      <w:r>
        <w:rPr/>
        <w:t>de café,</w:t>
      </w:r>
      <w:r>
        <w:rPr>
          <w:spacing w:val="-3"/>
        </w:rPr>
        <w:t> </w:t>
      </w:r>
      <w:r>
        <w:rPr/>
        <w:t>así</w:t>
      </w:r>
      <w:r>
        <w:rPr>
          <w:spacing w:val="-10"/>
        </w:rPr>
        <w:t> </w:t>
      </w:r>
      <w:r>
        <w:rPr/>
        <w:t>que eso</w:t>
      </w:r>
      <w:r>
        <w:rPr>
          <w:spacing w:val="-3"/>
        </w:rPr>
        <w:t> </w:t>
      </w:r>
      <w:r>
        <w:rPr/>
        <w:t>es lo que actualmente viene a mi mente.</w:t>
      </w:r>
    </w:p>
    <w:p>
      <w:pPr>
        <w:pStyle w:val="ListParagraph"/>
        <w:numPr>
          <w:ilvl w:val="4"/>
          <w:numId w:val="2"/>
        </w:numPr>
        <w:tabs>
          <w:tab w:pos="1583" w:val="left" w:leader="none"/>
        </w:tabs>
        <w:spacing w:line="360" w:lineRule="auto" w:before="168" w:after="0"/>
        <w:ind w:left="142" w:right="701" w:firstLine="270"/>
        <w:jc w:val="both"/>
        <w:rPr>
          <w:sz w:val="24"/>
        </w:rPr>
      </w:pPr>
      <w:r>
        <w:rPr>
          <w:i/>
          <w:sz w:val="24"/>
        </w:rPr>
        <w:t>¿Consume Usted Café? ¿De Qué Tipo (Tostado, Instantáneo), En Qué Ocasión (Para Desayunar, En Las Reuniones De Trabajo) Y Con Qué Fin (Para Mantenerme Despierto, ¿Por Placer)? </w:t>
      </w:r>
      <w:r>
        <w:rPr>
          <w:sz w:val="24"/>
        </w:rPr>
        <w:t>Tomamos café tostado y lo preparamos por nuestra cuenta, manualmente, no con una máquina, sino con las manos, así que, esto me lleva automáticamente al punto de que lo hacemos por placer. Nos gusta mucho beber café y es como una sensación. Tomar una taza de café caliente es como si te diera algo. Es una sensación positiva, diría yo. Así que, no es tanto para que me despierte,</w:t>
      </w:r>
      <w:r>
        <w:rPr>
          <w:spacing w:val="-1"/>
          <w:sz w:val="24"/>
        </w:rPr>
        <w:t> </w:t>
      </w:r>
      <w:r>
        <w:rPr>
          <w:sz w:val="24"/>
        </w:rPr>
        <w:t>es más por placer. Yo</w:t>
      </w:r>
      <w:r>
        <w:rPr>
          <w:spacing w:val="-2"/>
          <w:sz w:val="24"/>
        </w:rPr>
        <w:t> </w:t>
      </w:r>
      <w:r>
        <w:rPr>
          <w:sz w:val="24"/>
        </w:rPr>
        <w:t>diría que lo bebo</w:t>
      </w:r>
      <w:r>
        <w:rPr>
          <w:spacing w:val="-2"/>
          <w:sz w:val="24"/>
        </w:rPr>
        <w:t> </w:t>
      </w:r>
      <w:r>
        <w:rPr>
          <w:sz w:val="24"/>
        </w:rPr>
        <w:t>puro,</w:t>
      </w:r>
      <w:r>
        <w:rPr>
          <w:spacing w:val="-2"/>
          <w:sz w:val="24"/>
        </w:rPr>
        <w:t> </w:t>
      </w:r>
      <w:r>
        <w:rPr>
          <w:sz w:val="24"/>
        </w:rPr>
        <w:t>así</w:t>
      </w:r>
      <w:r>
        <w:rPr>
          <w:spacing w:val="-9"/>
          <w:sz w:val="24"/>
        </w:rPr>
        <w:t> </w:t>
      </w:r>
      <w:r>
        <w:rPr>
          <w:sz w:val="24"/>
        </w:rPr>
        <w:t>que no le pongo leche ni</w:t>
      </w:r>
      <w:r>
        <w:rPr>
          <w:spacing w:val="-9"/>
          <w:sz w:val="24"/>
        </w:rPr>
        <w:t> </w:t>
      </w:r>
      <w:r>
        <w:rPr>
          <w:sz w:val="24"/>
        </w:rPr>
        <w:t>azúcar</w:t>
      </w:r>
      <w:r>
        <w:rPr>
          <w:spacing w:val="-2"/>
          <w:sz w:val="24"/>
        </w:rPr>
        <w:t> </w:t>
      </w:r>
      <w:r>
        <w:rPr>
          <w:sz w:val="24"/>
        </w:rPr>
        <w:t>ni nada. Sólo lo</w:t>
      </w:r>
      <w:r>
        <w:rPr>
          <w:spacing w:val="-2"/>
          <w:sz w:val="24"/>
        </w:rPr>
        <w:t> </w:t>
      </w:r>
      <w:r>
        <w:rPr>
          <w:sz w:val="24"/>
        </w:rPr>
        <w:t>bebo</w:t>
      </w:r>
      <w:r>
        <w:rPr>
          <w:spacing w:val="-2"/>
          <w:sz w:val="24"/>
        </w:rPr>
        <w:t> </w:t>
      </w:r>
      <w:r>
        <w:rPr>
          <w:sz w:val="24"/>
        </w:rPr>
        <w:t>puro y eso es lo que más me gusta, porque entonces también siento más el sabor y, como estás diciendo,</w:t>
      </w:r>
      <w:r>
        <w:rPr>
          <w:spacing w:val="-5"/>
          <w:sz w:val="24"/>
        </w:rPr>
        <w:t> </w:t>
      </w:r>
      <w:r>
        <w:rPr>
          <w:sz w:val="24"/>
        </w:rPr>
        <w:t>el</w:t>
      </w:r>
      <w:r>
        <w:rPr>
          <w:spacing w:val="-11"/>
          <w:sz w:val="24"/>
        </w:rPr>
        <w:t> </w:t>
      </w:r>
      <w:r>
        <w:rPr>
          <w:sz w:val="24"/>
        </w:rPr>
        <w:t>sabor,</w:t>
      </w:r>
      <w:r>
        <w:rPr>
          <w:spacing w:val="-5"/>
          <w:sz w:val="24"/>
        </w:rPr>
        <w:t> </w:t>
      </w:r>
      <w:r>
        <w:rPr>
          <w:sz w:val="24"/>
        </w:rPr>
        <w:t>cómo</w:t>
      </w:r>
      <w:r>
        <w:rPr>
          <w:spacing w:val="-5"/>
          <w:sz w:val="24"/>
        </w:rPr>
        <w:t> </w:t>
      </w:r>
      <w:r>
        <w:rPr>
          <w:sz w:val="24"/>
        </w:rPr>
        <w:t>es,</w:t>
      </w:r>
      <w:r>
        <w:rPr>
          <w:spacing w:val="-5"/>
          <w:sz w:val="24"/>
        </w:rPr>
        <w:t> </w:t>
      </w:r>
      <w:r>
        <w:rPr>
          <w:sz w:val="24"/>
        </w:rPr>
        <w:t>amargo</w:t>
      </w:r>
      <w:r>
        <w:rPr>
          <w:spacing w:val="-5"/>
          <w:sz w:val="24"/>
        </w:rPr>
        <w:t> </w:t>
      </w:r>
      <w:r>
        <w:rPr>
          <w:sz w:val="24"/>
        </w:rPr>
        <w:t>o</w:t>
      </w:r>
      <w:r>
        <w:rPr>
          <w:spacing w:val="-5"/>
          <w:sz w:val="24"/>
        </w:rPr>
        <w:t> </w:t>
      </w:r>
      <w:r>
        <w:rPr>
          <w:sz w:val="24"/>
        </w:rPr>
        <w:t>agrio,</w:t>
      </w:r>
      <w:r>
        <w:rPr>
          <w:spacing w:val="-5"/>
          <w:sz w:val="24"/>
        </w:rPr>
        <w:t> </w:t>
      </w:r>
      <w:r>
        <w:rPr>
          <w:sz w:val="24"/>
        </w:rPr>
        <w:t>dependiendo</w:t>
      </w:r>
      <w:r>
        <w:rPr>
          <w:spacing w:val="-5"/>
          <w:sz w:val="24"/>
        </w:rPr>
        <w:t> </w:t>
      </w:r>
      <w:r>
        <w:rPr>
          <w:sz w:val="24"/>
        </w:rPr>
        <w:t>de</w:t>
      </w:r>
      <w:r>
        <w:rPr>
          <w:spacing w:val="-2"/>
          <w:sz w:val="24"/>
        </w:rPr>
        <w:t> </w:t>
      </w:r>
      <w:r>
        <w:rPr>
          <w:sz w:val="24"/>
        </w:rPr>
        <w:t>la</w:t>
      </w:r>
      <w:r>
        <w:rPr>
          <w:spacing w:val="-2"/>
          <w:sz w:val="24"/>
        </w:rPr>
        <w:t> </w:t>
      </w:r>
      <w:r>
        <w:rPr>
          <w:sz w:val="24"/>
        </w:rPr>
        <w:t>marca,</w:t>
      </w:r>
      <w:r>
        <w:rPr>
          <w:spacing w:val="-5"/>
          <w:sz w:val="24"/>
        </w:rPr>
        <w:t> </w:t>
      </w:r>
      <w:r>
        <w:rPr>
          <w:sz w:val="24"/>
        </w:rPr>
        <w:t>y</w:t>
      </w:r>
      <w:r>
        <w:rPr>
          <w:spacing w:val="-15"/>
          <w:sz w:val="24"/>
        </w:rPr>
        <w:t> </w:t>
      </w:r>
      <w:r>
        <w:rPr>
          <w:sz w:val="24"/>
        </w:rPr>
        <w:t>me</w:t>
      </w:r>
      <w:r>
        <w:rPr>
          <w:spacing w:val="-2"/>
          <w:sz w:val="24"/>
        </w:rPr>
        <w:t> </w:t>
      </w:r>
      <w:r>
        <w:rPr>
          <w:sz w:val="24"/>
        </w:rPr>
        <w:t>gusta</w:t>
      </w:r>
      <w:r>
        <w:rPr>
          <w:spacing w:val="-2"/>
          <w:sz w:val="24"/>
        </w:rPr>
        <w:t> </w:t>
      </w:r>
      <w:r>
        <w:rPr>
          <w:sz w:val="24"/>
        </w:rPr>
        <w:t>que</w:t>
      </w:r>
      <w:r>
        <w:rPr>
          <w:spacing w:val="-11"/>
          <w:sz w:val="24"/>
        </w:rPr>
        <w:t> </w:t>
      </w:r>
      <w:r>
        <w:rPr>
          <w:sz w:val="24"/>
        </w:rPr>
        <w:t>tenga un</w:t>
      </w:r>
      <w:r>
        <w:rPr>
          <w:spacing w:val="-12"/>
          <w:sz w:val="24"/>
        </w:rPr>
        <w:t> </w:t>
      </w:r>
      <w:r>
        <w:rPr>
          <w:sz w:val="24"/>
        </w:rPr>
        <w:t>sabor</w:t>
      </w:r>
      <w:r>
        <w:rPr>
          <w:spacing w:val="-11"/>
          <w:sz w:val="24"/>
        </w:rPr>
        <w:t> </w:t>
      </w:r>
      <w:r>
        <w:rPr>
          <w:sz w:val="24"/>
        </w:rPr>
        <w:t>alrededor</w:t>
      </w:r>
      <w:r>
        <w:rPr>
          <w:spacing w:val="-11"/>
          <w:sz w:val="24"/>
        </w:rPr>
        <w:t> </w:t>
      </w:r>
      <w:r>
        <w:rPr>
          <w:sz w:val="24"/>
        </w:rPr>
        <w:t>de</w:t>
      </w:r>
      <w:r>
        <w:rPr>
          <w:spacing w:val="-8"/>
          <w:sz w:val="24"/>
        </w:rPr>
        <w:t> </w:t>
      </w:r>
      <w:r>
        <w:rPr>
          <w:sz w:val="24"/>
        </w:rPr>
        <w:t>un</w:t>
      </w:r>
      <w:r>
        <w:rPr>
          <w:spacing w:val="-12"/>
          <w:sz w:val="24"/>
        </w:rPr>
        <w:t> </w:t>
      </w:r>
      <w:r>
        <w:rPr>
          <w:sz w:val="24"/>
        </w:rPr>
        <w:t>poco</w:t>
      </w:r>
      <w:r>
        <w:rPr>
          <w:spacing w:val="-12"/>
          <w:sz w:val="24"/>
        </w:rPr>
        <w:t> </w:t>
      </w:r>
      <w:r>
        <w:rPr>
          <w:sz w:val="24"/>
        </w:rPr>
        <w:t>de</w:t>
      </w:r>
      <w:r>
        <w:rPr>
          <w:spacing w:val="-8"/>
          <w:sz w:val="24"/>
        </w:rPr>
        <w:t> </w:t>
      </w:r>
      <w:r>
        <w:rPr>
          <w:sz w:val="24"/>
        </w:rPr>
        <w:t>diferentes</w:t>
      </w:r>
      <w:r>
        <w:rPr>
          <w:spacing w:val="-15"/>
          <w:sz w:val="24"/>
        </w:rPr>
        <w:t> </w:t>
      </w:r>
      <w:r>
        <w:rPr>
          <w:sz w:val="24"/>
        </w:rPr>
        <w:t>marcas,</w:t>
      </w:r>
      <w:r>
        <w:rPr>
          <w:spacing w:val="-12"/>
          <w:sz w:val="24"/>
        </w:rPr>
        <w:t> </w:t>
      </w:r>
      <w:r>
        <w:rPr>
          <w:sz w:val="24"/>
        </w:rPr>
        <w:t>y</w:t>
      </w:r>
      <w:r>
        <w:rPr>
          <w:spacing w:val="-12"/>
          <w:sz w:val="24"/>
        </w:rPr>
        <w:t> </w:t>
      </w:r>
      <w:r>
        <w:rPr>
          <w:sz w:val="24"/>
        </w:rPr>
        <w:t>por</w:t>
      </w:r>
      <w:r>
        <w:rPr>
          <w:spacing w:val="-1"/>
          <w:sz w:val="24"/>
        </w:rPr>
        <w:t> </w:t>
      </w:r>
      <w:r>
        <w:rPr>
          <w:sz w:val="24"/>
        </w:rPr>
        <w:t>lo</w:t>
      </w:r>
      <w:r>
        <w:rPr>
          <w:spacing w:val="-1"/>
          <w:sz w:val="24"/>
        </w:rPr>
        <w:t> </w:t>
      </w:r>
      <w:r>
        <w:rPr>
          <w:sz w:val="24"/>
        </w:rPr>
        <w:t>general</w:t>
      </w:r>
      <w:r>
        <w:rPr>
          <w:spacing w:val="-8"/>
          <w:sz w:val="24"/>
        </w:rPr>
        <w:t> </w:t>
      </w:r>
      <w:r>
        <w:rPr>
          <w:sz w:val="24"/>
        </w:rPr>
        <w:t>lo</w:t>
      </w:r>
      <w:r>
        <w:rPr>
          <w:spacing w:val="-12"/>
          <w:sz w:val="24"/>
        </w:rPr>
        <w:t> </w:t>
      </w:r>
      <w:r>
        <w:rPr>
          <w:sz w:val="24"/>
        </w:rPr>
        <w:t>bebo</w:t>
      </w:r>
      <w:r>
        <w:rPr>
          <w:spacing w:val="-12"/>
          <w:sz w:val="24"/>
        </w:rPr>
        <w:t> </w:t>
      </w:r>
      <w:r>
        <w:rPr>
          <w:sz w:val="24"/>
        </w:rPr>
        <w:t>en</w:t>
      </w:r>
      <w:r>
        <w:rPr>
          <w:spacing w:val="-12"/>
          <w:sz w:val="24"/>
        </w:rPr>
        <w:t> </w:t>
      </w:r>
      <w:r>
        <w:rPr>
          <w:sz w:val="24"/>
        </w:rPr>
        <w:t>las</w:t>
      </w:r>
      <w:r>
        <w:rPr>
          <w:spacing w:val="-5"/>
          <w:sz w:val="24"/>
        </w:rPr>
        <w:t> </w:t>
      </w:r>
      <w:r>
        <w:rPr>
          <w:sz w:val="24"/>
        </w:rPr>
        <w:t>mañanas, pero también, a veces, en la tarde, así que trato de no beber demasiado café porque quiero quedarme</w:t>
      </w:r>
      <w:r>
        <w:rPr>
          <w:spacing w:val="-6"/>
          <w:sz w:val="24"/>
        </w:rPr>
        <w:t> </w:t>
      </w:r>
      <w:r>
        <w:rPr>
          <w:sz w:val="24"/>
        </w:rPr>
        <w:t>con</w:t>
      </w:r>
      <w:r>
        <w:rPr>
          <w:spacing w:val="-10"/>
          <w:sz w:val="24"/>
        </w:rPr>
        <w:t> </w:t>
      </w:r>
      <w:r>
        <w:rPr>
          <w:sz w:val="24"/>
        </w:rPr>
        <w:t>la</w:t>
      </w:r>
      <w:r>
        <w:rPr>
          <w:spacing w:val="-6"/>
          <w:sz w:val="24"/>
        </w:rPr>
        <w:t> </w:t>
      </w:r>
      <w:r>
        <w:rPr>
          <w:sz w:val="24"/>
        </w:rPr>
        <w:t>idea</w:t>
      </w:r>
      <w:r>
        <w:rPr>
          <w:spacing w:val="-6"/>
          <w:sz w:val="24"/>
        </w:rPr>
        <w:t> </w:t>
      </w:r>
      <w:r>
        <w:rPr>
          <w:sz w:val="24"/>
        </w:rPr>
        <w:t>de</w:t>
      </w:r>
      <w:r>
        <w:rPr>
          <w:spacing w:val="-6"/>
          <w:sz w:val="24"/>
        </w:rPr>
        <w:t> </w:t>
      </w:r>
      <w:r>
        <w:rPr>
          <w:sz w:val="24"/>
        </w:rPr>
        <w:t>que</w:t>
      </w:r>
      <w:r>
        <w:rPr>
          <w:spacing w:val="-6"/>
          <w:sz w:val="24"/>
        </w:rPr>
        <w:t> </w:t>
      </w:r>
      <w:r>
        <w:rPr>
          <w:sz w:val="24"/>
        </w:rPr>
        <w:t>es</w:t>
      </w:r>
      <w:r>
        <w:rPr>
          <w:spacing w:val="-13"/>
          <w:sz w:val="24"/>
        </w:rPr>
        <w:t> </w:t>
      </w:r>
      <w:r>
        <w:rPr>
          <w:sz w:val="24"/>
        </w:rPr>
        <w:t>algo</w:t>
      </w:r>
      <w:r>
        <w:rPr>
          <w:spacing w:val="-10"/>
          <w:sz w:val="24"/>
        </w:rPr>
        <w:t> </w:t>
      </w:r>
      <w:r>
        <w:rPr>
          <w:sz w:val="24"/>
        </w:rPr>
        <w:t>especial</w:t>
      </w:r>
      <w:r>
        <w:rPr>
          <w:spacing w:val="-6"/>
          <w:sz w:val="24"/>
        </w:rPr>
        <w:t> </w:t>
      </w:r>
      <w:r>
        <w:rPr>
          <w:sz w:val="24"/>
        </w:rPr>
        <w:t>y</w:t>
      </w:r>
      <w:r>
        <w:rPr>
          <w:spacing w:val="-10"/>
          <w:sz w:val="24"/>
        </w:rPr>
        <w:t> </w:t>
      </w:r>
      <w:r>
        <w:rPr>
          <w:sz w:val="24"/>
        </w:rPr>
        <w:t>es</w:t>
      </w:r>
      <w:r>
        <w:rPr>
          <w:spacing w:val="-13"/>
          <w:sz w:val="24"/>
        </w:rPr>
        <w:t> </w:t>
      </w:r>
      <w:r>
        <w:rPr>
          <w:sz w:val="24"/>
        </w:rPr>
        <w:t>algo</w:t>
      </w:r>
      <w:r>
        <w:rPr>
          <w:spacing w:val="-10"/>
          <w:sz w:val="24"/>
        </w:rPr>
        <w:t> </w:t>
      </w:r>
      <w:r>
        <w:rPr>
          <w:sz w:val="24"/>
        </w:rPr>
        <w:t>bueno</w:t>
      </w:r>
      <w:r>
        <w:rPr>
          <w:spacing w:val="-10"/>
          <w:sz w:val="24"/>
        </w:rPr>
        <w:t> </w:t>
      </w:r>
      <w:r>
        <w:rPr>
          <w:sz w:val="24"/>
        </w:rPr>
        <w:t>y</w:t>
      </w:r>
      <w:r>
        <w:rPr>
          <w:spacing w:val="-10"/>
          <w:sz w:val="24"/>
        </w:rPr>
        <w:t> </w:t>
      </w:r>
      <w:r>
        <w:rPr>
          <w:sz w:val="24"/>
        </w:rPr>
        <w:t>tengo</w:t>
      </w:r>
      <w:r>
        <w:rPr>
          <w:spacing w:val="-10"/>
          <w:sz w:val="24"/>
        </w:rPr>
        <w:t> </w:t>
      </w:r>
      <w:r>
        <w:rPr>
          <w:sz w:val="24"/>
        </w:rPr>
        <w:t>como dos</w:t>
      </w:r>
      <w:r>
        <w:rPr>
          <w:spacing w:val="-13"/>
          <w:sz w:val="24"/>
        </w:rPr>
        <w:t> </w:t>
      </w:r>
      <w:r>
        <w:rPr>
          <w:sz w:val="24"/>
        </w:rPr>
        <w:t>tazas</w:t>
      </w:r>
      <w:r>
        <w:rPr>
          <w:spacing w:val="-3"/>
          <w:sz w:val="24"/>
        </w:rPr>
        <w:t> </w:t>
      </w:r>
      <w:r>
        <w:rPr>
          <w:sz w:val="24"/>
        </w:rPr>
        <w:t>de</w:t>
      </w:r>
      <w:r>
        <w:rPr>
          <w:spacing w:val="-6"/>
          <w:sz w:val="24"/>
        </w:rPr>
        <w:t> </w:t>
      </w:r>
      <w:r>
        <w:rPr>
          <w:sz w:val="24"/>
        </w:rPr>
        <w:t>café al día. Yo diría que, de dos a tres.</w:t>
      </w:r>
    </w:p>
    <w:p>
      <w:pPr>
        <w:pStyle w:val="ListParagraph"/>
        <w:numPr>
          <w:ilvl w:val="4"/>
          <w:numId w:val="2"/>
        </w:numPr>
        <w:tabs>
          <w:tab w:pos="1583" w:val="left" w:leader="none"/>
        </w:tabs>
        <w:spacing w:line="360" w:lineRule="auto" w:before="158" w:after="0"/>
        <w:ind w:left="142" w:right="699" w:firstLine="270"/>
        <w:jc w:val="both"/>
        <w:rPr>
          <w:sz w:val="24"/>
        </w:rPr>
      </w:pPr>
      <w:r>
        <w:rPr>
          <w:i/>
          <w:sz w:val="24"/>
        </w:rPr>
        <w:t>En Su Opinión, ¿Qué Es Lo Más Importante En Una Marca De Café? ¿El Precio,</w:t>
      </w:r>
      <w:r>
        <w:rPr>
          <w:i/>
          <w:spacing w:val="-4"/>
          <w:sz w:val="24"/>
        </w:rPr>
        <w:t> </w:t>
      </w:r>
      <w:r>
        <w:rPr>
          <w:i/>
          <w:sz w:val="24"/>
        </w:rPr>
        <w:t>El</w:t>
      </w:r>
      <w:r>
        <w:rPr>
          <w:i/>
          <w:spacing w:val="-1"/>
          <w:sz w:val="24"/>
        </w:rPr>
        <w:t> </w:t>
      </w:r>
      <w:r>
        <w:rPr>
          <w:i/>
          <w:sz w:val="24"/>
        </w:rPr>
        <w:t>Sabor,</w:t>
      </w:r>
      <w:r>
        <w:rPr>
          <w:i/>
          <w:spacing w:val="-4"/>
          <w:sz w:val="24"/>
        </w:rPr>
        <w:t> </w:t>
      </w:r>
      <w:r>
        <w:rPr>
          <w:i/>
          <w:sz w:val="24"/>
        </w:rPr>
        <w:t>El</w:t>
      </w:r>
      <w:r>
        <w:rPr>
          <w:i/>
          <w:spacing w:val="-1"/>
          <w:sz w:val="24"/>
        </w:rPr>
        <w:t> </w:t>
      </w:r>
      <w:r>
        <w:rPr>
          <w:i/>
          <w:sz w:val="24"/>
        </w:rPr>
        <w:t>Lugar De</w:t>
      </w:r>
      <w:r>
        <w:rPr>
          <w:i/>
          <w:spacing w:val="-1"/>
          <w:sz w:val="24"/>
        </w:rPr>
        <w:t> </w:t>
      </w:r>
      <w:r>
        <w:rPr>
          <w:i/>
          <w:sz w:val="24"/>
        </w:rPr>
        <w:t>Origen,</w:t>
      </w:r>
      <w:r>
        <w:rPr>
          <w:i/>
          <w:spacing w:val="-4"/>
          <w:sz w:val="24"/>
        </w:rPr>
        <w:t> </w:t>
      </w:r>
      <w:r>
        <w:rPr>
          <w:i/>
          <w:sz w:val="24"/>
        </w:rPr>
        <w:t>Su</w:t>
      </w:r>
      <w:r>
        <w:rPr>
          <w:i/>
          <w:spacing w:val="-4"/>
          <w:sz w:val="24"/>
        </w:rPr>
        <w:t> </w:t>
      </w:r>
      <w:r>
        <w:rPr>
          <w:i/>
          <w:sz w:val="24"/>
        </w:rPr>
        <w:t>Apoyo</w:t>
      </w:r>
      <w:r>
        <w:rPr>
          <w:i/>
          <w:spacing w:val="-4"/>
          <w:sz w:val="24"/>
        </w:rPr>
        <w:t> </w:t>
      </w:r>
      <w:r>
        <w:rPr>
          <w:i/>
          <w:sz w:val="24"/>
        </w:rPr>
        <w:t>Al</w:t>
      </w:r>
      <w:r>
        <w:rPr>
          <w:i/>
          <w:spacing w:val="-1"/>
          <w:sz w:val="24"/>
        </w:rPr>
        <w:t> </w:t>
      </w:r>
      <w:r>
        <w:rPr>
          <w:i/>
          <w:sz w:val="24"/>
        </w:rPr>
        <w:t>Medio</w:t>
      </w:r>
      <w:r>
        <w:rPr>
          <w:i/>
          <w:spacing w:val="-4"/>
          <w:sz w:val="24"/>
        </w:rPr>
        <w:t> </w:t>
      </w:r>
      <w:r>
        <w:rPr>
          <w:i/>
          <w:sz w:val="24"/>
        </w:rPr>
        <w:t>Ambiente? </w:t>
      </w:r>
      <w:r>
        <w:rPr>
          <w:sz w:val="24"/>
        </w:rPr>
        <w:t>Para</w:t>
      </w:r>
      <w:r>
        <w:rPr>
          <w:spacing w:val="-1"/>
          <w:sz w:val="24"/>
        </w:rPr>
        <w:t> </w:t>
      </w:r>
      <w:r>
        <w:rPr>
          <w:sz w:val="24"/>
        </w:rPr>
        <w:t>mí</w:t>
      </w:r>
      <w:r>
        <w:rPr>
          <w:spacing w:val="-11"/>
          <w:sz w:val="24"/>
        </w:rPr>
        <w:t> </w:t>
      </w:r>
      <w:r>
        <w:rPr>
          <w:sz w:val="24"/>
        </w:rPr>
        <w:t>es</w:t>
      </w:r>
      <w:r>
        <w:rPr>
          <w:spacing w:val="-8"/>
          <w:sz w:val="24"/>
        </w:rPr>
        <w:t> </w:t>
      </w:r>
      <w:r>
        <w:rPr>
          <w:sz w:val="24"/>
        </w:rPr>
        <w:t>realmente importante</w:t>
      </w:r>
      <w:r>
        <w:rPr>
          <w:spacing w:val="-2"/>
          <w:sz w:val="24"/>
        </w:rPr>
        <w:t> </w:t>
      </w:r>
      <w:r>
        <w:rPr>
          <w:sz w:val="24"/>
        </w:rPr>
        <w:t>los</w:t>
      </w:r>
      <w:r>
        <w:rPr>
          <w:spacing w:val="-8"/>
          <w:sz w:val="24"/>
        </w:rPr>
        <w:t> </w:t>
      </w:r>
      <w:r>
        <w:rPr>
          <w:sz w:val="24"/>
        </w:rPr>
        <w:t>lugares</w:t>
      </w:r>
      <w:r>
        <w:rPr>
          <w:spacing w:val="-8"/>
          <w:sz w:val="24"/>
        </w:rPr>
        <w:t> </w:t>
      </w:r>
      <w:r>
        <w:rPr>
          <w:sz w:val="24"/>
        </w:rPr>
        <w:t>de</w:t>
      </w:r>
      <w:r>
        <w:rPr>
          <w:spacing w:val="-2"/>
          <w:sz w:val="24"/>
        </w:rPr>
        <w:t> </w:t>
      </w:r>
      <w:r>
        <w:rPr>
          <w:sz w:val="24"/>
        </w:rPr>
        <w:t>origen</w:t>
      </w:r>
      <w:r>
        <w:rPr>
          <w:spacing w:val="-5"/>
          <w:sz w:val="24"/>
        </w:rPr>
        <w:t> </w:t>
      </w:r>
      <w:r>
        <w:rPr>
          <w:sz w:val="24"/>
        </w:rPr>
        <w:t>y</w:t>
      </w:r>
      <w:r>
        <w:rPr>
          <w:spacing w:val="-5"/>
          <w:sz w:val="24"/>
        </w:rPr>
        <w:t> </w:t>
      </w:r>
      <w:r>
        <w:rPr>
          <w:sz w:val="24"/>
        </w:rPr>
        <w:t>que</w:t>
      </w:r>
      <w:r>
        <w:rPr>
          <w:spacing w:val="-2"/>
          <w:sz w:val="24"/>
        </w:rPr>
        <w:t> </w:t>
      </w:r>
      <w:r>
        <w:rPr>
          <w:sz w:val="24"/>
        </w:rPr>
        <w:t>la</w:t>
      </w:r>
      <w:r>
        <w:rPr>
          <w:spacing w:val="-2"/>
          <w:sz w:val="24"/>
        </w:rPr>
        <w:t> </w:t>
      </w:r>
      <w:r>
        <w:rPr>
          <w:sz w:val="24"/>
        </w:rPr>
        <w:t>marca</w:t>
      </w:r>
      <w:r>
        <w:rPr>
          <w:spacing w:val="-11"/>
          <w:sz w:val="24"/>
        </w:rPr>
        <w:t> </w:t>
      </w:r>
      <w:r>
        <w:rPr>
          <w:sz w:val="24"/>
        </w:rPr>
        <w:t>o</w:t>
      </w:r>
      <w:r>
        <w:rPr>
          <w:spacing w:val="-5"/>
          <w:sz w:val="24"/>
        </w:rPr>
        <w:t> </w:t>
      </w:r>
      <w:r>
        <w:rPr>
          <w:sz w:val="24"/>
        </w:rPr>
        <w:t>la</w:t>
      </w:r>
      <w:r>
        <w:rPr>
          <w:spacing w:val="-2"/>
          <w:sz w:val="24"/>
        </w:rPr>
        <w:t> </w:t>
      </w:r>
      <w:r>
        <w:rPr>
          <w:sz w:val="24"/>
        </w:rPr>
        <w:t>empresa</w:t>
      </w:r>
      <w:r>
        <w:rPr>
          <w:spacing w:val="-2"/>
          <w:sz w:val="24"/>
        </w:rPr>
        <w:t> </w:t>
      </w:r>
      <w:r>
        <w:rPr>
          <w:sz w:val="24"/>
        </w:rPr>
        <w:t>apoye</w:t>
      </w:r>
      <w:r>
        <w:rPr>
          <w:spacing w:val="-2"/>
          <w:sz w:val="24"/>
        </w:rPr>
        <w:t> </w:t>
      </w:r>
      <w:r>
        <w:rPr>
          <w:sz w:val="24"/>
        </w:rPr>
        <w:t>al</w:t>
      </w:r>
      <w:r>
        <w:rPr>
          <w:spacing w:val="-11"/>
          <w:sz w:val="24"/>
        </w:rPr>
        <w:t> </w:t>
      </w:r>
      <w:r>
        <w:rPr>
          <w:sz w:val="24"/>
        </w:rPr>
        <w:t>medio</w:t>
      </w:r>
      <w:r>
        <w:rPr>
          <w:spacing w:val="-5"/>
          <w:sz w:val="24"/>
        </w:rPr>
        <w:t> </w:t>
      </w:r>
      <w:r>
        <w:rPr>
          <w:sz w:val="24"/>
        </w:rPr>
        <w:t>ambiente,</w:t>
      </w:r>
      <w:r>
        <w:rPr>
          <w:spacing w:val="-5"/>
          <w:sz w:val="24"/>
        </w:rPr>
        <w:t> </w:t>
      </w:r>
      <w:r>
        <w:rPr>
          <w:sz w:val="24"/>
        </w:rPr>
        <w:t>para mí es clave. Nunca compraría una marca que no cuide esas cosas que nos gustan, por ejemplo, me viene a la cabeza Jacobs (Douwe Egberts) en Alemania, nunca la compraría porque es como una producción en serie, ¿no? y es barata pero no es buena en</w:t>
      </w:r>
      <w:r>
        <w:rPr>
          <w:spacing w:val="-3"/>
          <w:sz w:val="24"/>
        </w:rPr>
        <w:t> </w:t>
      </w:r>
      <w:r>
        <w:rPr>
          <w:sz w:val="24"/>
        </w:rPr>
        <w:t>mi opinión, así</w:t>
      </w:r>
      <w:r>
        <w:rPr>
          <w:spacing w:val="-8"/>
          <w:sz w:val="24"/>
        </w:rPr>
        <w:t> </w:t>
      </w:r>
      <w:r>
        <w:rPr>
          <w:sz w:val="24"/>
        </w:rPr>
        <w:t>que para mí</w:t>
      </w:r>
      <w:r>
        <w:rPr>
          <w:spacing w:val="-8"/>
          <w:sz w:val="24"/>
        </w:rPr>
        <w:t> </w:t>
      </w:r>
      <w:r>
        <w:rPr>
          <w:sz w:val="24"/>
        </w:rPr>
        <w:t>es más</w:t>
      </w:r>
      <w:r>
        <w:rPr>
          <w:spacing w:val="-5"/>
          <w:sz w:val="24"/>
        </w:rPr>
        <w:t> </w:t>
      </w:r>
      <w:r>
        <w:rPr>
          <w:sz w:val="24"/>
        </w:rPr>
        <w:t>importante el</w:t>
      </w:r>
      <w:r>
        <w:rPr>
          <w:spacing w:val="-8"/>
          <w:sz w:val="24"/>
        </w:rPr>
        <w:t> </w:t>
      </w:r>
      <w:r>
        <w:rPr>
          <w:sz w:val="24"/>
        </w:rPr>
        <w:t>origen,</w:t>
      </w:r>
      <w:r>
        <w:rPr>
          <w:spacing w:val="-1"/>
          <w:sz w:val="24"/>
        </w:rPr>
        <w:t> </w:t>
      </w:r>
      <w:r>
        <w:rPr>
          <w:sz w:val="24"/>
        </w:rPr>
        <w:t>no</w:t>
      </w:r>
      <w:r>
        <w:rPr>
          <w:spacing w:val="-1"/>
          <w:sz w:val="24"/>
        </w:rPr>
        <w:t> </w:t>
      </w:r>
      <w:r>
        <w:rPr>
          <w:sz w:val="24"/>
        </w:rPr>
        <w:t>tanto</w:t>
      </w:r>
      <w:r>
        <w:rPr>
          <w:spacing w:val="-1"/>
          <w:sz w:val="24"/>
        </w:rPr>
        <w:t> </w:t>
      </w:r>
      <w:r>
        <w:rPr>
          <w:sz w:val="24"/>
        </w:rPr>
        <w:t>el</w:t>
      </w:r>
      <w:r>
        <w:rPr>
          <w:spacing w:val="-8"/>
          <w:sz w:val="24"/>
        </w:rPr>
        <w:t> </w:t>
      </w:r>
      <w:r>
        <w:rPr>
          <w:sz w:val="24"/>
        </w:rPr>
        <w:t>precio.</w:t>
      </w:r>
      <w:r>
        <w:rPr>
          <w:spacing w:val="-1"/>
          <w:sz w:val="24"/>
        </w:rPr>
        <w:t> </w:t>
      </w:r>
      <w:r>
        <w:rPr>
          <w:sz w:val="24"/>
        </w:rPr>
        <w:t>Prefiero</w:t>
      </w:r>
      <w:r>
        <w:rPr>
          <w:spacing w:val="-1"/>
          <w:sz w:val="24"/>
        </w:rPr>
        <w:t> </w:t>
      </w:r>
      <w:r>
        <w:rPr>
          <w:sz w:val="24"/>
        </w:rPr>
        <w:t>pagar</w:t>
      </w:r>
      <w:r>
        <w:rPr>
          <w:spacing w:val="-1"/>
          <w:sz w:val="24"/>
        </w:rPr>
        <w:t> </w:t>
      </w:r>
      <w:r>
        <w:rPr>
          <w:sz w:val="24"/>
        </w:rPr>
        <w:t>uno,</w:t>
      </w:r>
      <w:r>
        <w:rPr>
          <w:spacing w:val="-1"/>
          <w:sz w:val="24"/>
        </w:rPr>
        <w:t> </w:t>
      </w:r>
      <w:r>
        <w:rPr>
          <w:sz w:val="24"/>
        </w:rPr>
        <w:t>dos,</w:t>
      </w:r>
      <w:r>
        <w:rPr>
          <w:spacing w:val="-1"/>
          <w:sz w:val="24"/>
        </w:rPr>
        <w:t> </w:t>
      </w:r>
      <w:r>
        <w:rPr>
          <w:sz w:val="24"/>
        </w:rPr>
        <w:t>tres euros</w:t>
      </w:r>
      <w:r>
        <w:rPr>
          <w:spacing w:val="-15"/>
          <w:sz w:val="24"/>
        </w:rPr>
        <w:t> </w:t>
      </w:r>
      <w:r>
        <w:rPr>
          <w:sz w:val="24"/>
        </w:rPr>
        <w:t>más</w:t>
      </w:r>
      <w:r>
        <w:rPr>
          <w:spacing w:val="-15"/>
          <w:sz w:val="24"/>
        </w:rPr>
        <w:t> </w:t>
      </w:r>
      <w:r>
        <w:rPr>
          <w:sz w:val="24"/>
        </w:rPr>
        <w:t>en</w:t>
      </w:r>
      <w:r>
        <w:rPr>
          <w:spacing w:val="-15"/>
          <w:sz w:val="24"/>
        </w:rPr>
        <w:t> </w:t>
      </w:r>
      <w:r>
        <w:rPr>
          <w:sz w:val="24"/>
        </w:rPr>
        <w:t>lugar</w:t>
      </w:r>
      <w:r>
        <w:rPr>
          <w:spacing w:val="-15"/>
          <w:sz w:val="24"/>
        </w:rPr>
        <w:t> </w:t>
      </w:r>
      <w:r>
        <w:rPr>
          <w:sz w:val="24"/>
        </w:rPr>
        <w:t>de</w:t>
      </w:r>
      <w:r>
        <w:rPr>
          <w:spacing w:val="-15"/>
          <w:sz w:val="24"/>
        </w:rPr>
        <w:t> </w:t>
      </w:r>
      <w:r>
        <w:rPr>
          <w:sz w:val="24"/>
        </w:rPr>
        <w:t>conseguir</w:t>
      </w:r>
      <w:r>
        <w:rPr>
          <w:spacing w:val="-15"/>
          <w:sz w:val="24"/>
        </w:rPr>
        <w:t> </w:t>
      </w:r>
      <w:r>
        <w:rPr>
          <w:sz w:val="24"/>
        </w:rPr>
        <w:t>algo</w:t>
      </w:r>
      <w:r>
        <w:rPr>
          <w:spacing w:val="-15"/>
          <w:sz w:val="24"/>
        </w:rPr>
        <w:t> </w:t>
      </w:r>
      <w:r>
        <w:rPr>
          <w:sz w:val="24"/>
        </w:rPr>
        <w:t>barato,</w:t>
      </w:r>
      <w:r>
        <w:rPr>
          <w:spacing w:val="-15"/>
          <w:sz w:val="24"/>
        </w:rPr>
        <w:t> </w:t>
      </w:r>
      <w:r>
        <w:rPr>
          <w:sz w:val="24"/>
        </w:rPr>
        <w:t>pero</w:t>
      </w:r>
      <w:r>
        <w:rPr>
          <w:spacing w:val="-15"/>
          <w:sz w:val="24"/>
        </w:rPr>
        <w:t> </w:t>
      </w:r>
      <w:r>
        <w:rPr>
          <w:sz w:val="24"/>
        </w:rPr>
        <w:t>con</w:t>
      </w:r>
      <w:r>
        <w:rPr>
          <w:spacing w:val="-15"/>
          <w:sz w:val="24"/>
        </w:rPr>
        <w:t> </w:t>
      </w:r>
      <w:r>
        <w:rPr>
          <w:sz w:val="24"/>
        </w:rPr>
        <w:t>baja</w:t>
      </w:r>
      <w:r>
        <w:rPr>
          <w:spacing w:val="-15"/>
          <w:sz w:val="24"/>
        </w:rPr>
        <w:t> </w:t>
      </w:r>
      <w:r>
        <w:rPr>
          <w:sz w:val="24"/>
        </w:rPr>
        <w:t>calidad.</w:t>
      </w:r>
      <w:r>
        <w:rPr>
          <w:spacing w:val="-15"/>
          <w:sz w:val="24"/>
        </w:rPr>
        <w:t> </w:t>
      </w:r>
      <w:r>
        <w:rPr>
          <w:sz w:val="24"/>
        </w:rPr>
        <w:t>Así</w:t>
      </w:r>
      <w:r>
        <w:rPr>
          <w:spacing w:val="-15"/>
          <w:sz w:val="24"/>
        </w:rPr>
        <w:t> </w:t>
      </w:r>
      <w:r>
        <w:rPr>
          <w:sz w:val="24"/>
        </w:rPr>
        <w:t>que</w:t>
      </w:r>
      <w:r>
        <w:rPr>
          <w:spacing w:val="-15"/>
          <w:sz w:val="24"/>
        </w:rPr>
        <w:t> </w:t>
      </w:r>
      <w:r>
        <w:rPr>
          <w:sz w:val="24"/>
        </w:rPr>
        <w:t>para</w:t>
      </w:r>
      <w:r>
        <w:rPr>
          <w:spacing w:val="-15"/>
          <w:sz w:val="24"/>
        </w:rPr>
        <w:t> </w:t>
      </w:r>
      <w:r>
        <w:rPr>
          <w:sz w:val="24"/>
        </w:rPr>
        <w:t>mí</w:t>
      </w:r>
      <w:r>
        <w:rPr>
          <w:spacing w:val="-15"/>
          <w:sz w:val="24"/>
        </w:rPr>
        <w:t> </w:t>
      </w:r>
      <w:r>
        <w:rPr>
          <w:sz w:val="24"/>
        </w:rPr>
        <w:t>la</w:t>
      </w:r>
      <w:r>
        <w:rPr>
          <w:spacing w:val="-15"/>
          <w:sz w:val="24"/>
        </w:rPr>
        <w:t> </w:t>
      </w:r>
      <w:r>
        <w:rPr>
          <w:sz w:val="24"/>
        </w:rPr>
        <w:t>calidad es clave y es importante y lo que hace la empresa debe ser una contribución al medio ambiente, y es por eso que yo personalmente digo que conviene si uno paga un poco si se hace algo bueno.</w:t>
      </w:r>
    </w:p>
    <w:p>
      <w:pPr>
        <w:pStyle w:val="BodyText"/>
        <w:spacing w:line="357" w:lineRule="auto" w:before="169"/>
        <w:ind w:left="142" w:right="712" w:firstLine="720"/>
        <w:jc w:val="both"/>
      </w:pPr>
      <w:r>
        <w:rPr/>
        <w:t>Nosotros</w:t>
      </w:r>
      <w:r>
        <w:rPr>
          <w:spacing w:val="-6"/>
        </w:rPr>
        <w:t> </w:t>
      </w:r>
      <w:r>
        <w:rPr/>
        <w:t>compramos más</w:t>
      </w:r>
      <w:r>
        <w:rPr>
          <w:spacing w:val="-6"/>
        </w:rPr>
        <w:t> </w:t>
      </w:r>
      <w:r>
        <w:rPr/>
        <w:t>o menos los cafés</w:t>
      </w:r>
      <w:r>
        <w:rPr>
          <w:spacing w:val="-6"/>
        </w:rPr>
        <w:t> </w:t>
      </w:r>
      <w:r>
        <w:rPr/>
        <w:t>de GEPA</w:t>
      </w:r>
      <w:r>
        <w:rPr>
          <w:position w:val="7"/>
          <w:sz w:val="16"/>
        </w:rPr>
        <w:t>26</w:t>
      </w:r>
      <w:r>
        <w:rPr/>
        <w:t>,</w:t>
      </w:r>
      <w:r>
        <w:rPr>
          <w:spacing w:val="-2"/>
        </w:rPr>
        <w:t> </w:t>
      </w:r>
      <w:r>
        <w:rPr/>
        <w:t>y</w:t>
      </w:r>
      <w:r>
        <w:rPr>
          <w:spacing w:val="-2"/>
        </w:rPr>
        <w:t> </w:t>
      </w:r>
      <w:r>
        <w:rPr/>
        <w:t>tienen</w:t>
      </w:r>
      <w:r>
        <w:rPr>
          <w:spacing w:val="-2"/>
        </w:rPr>
        <w:t> </w:t>
      </w:r>
      <w:r>
        <w:rPr/>
        <w:t>diferentes</w:t>
      </w:r>
      <w:r>
        <w:rPr>
          <w:spacing w:val="-6"/>
        </w:rPr>
        <w:t> </w:t>
      </w:r>
      <w:r>
        <w:rPr/>
        <w:t>lugares de origen, hay México, hay Perú, también sé de Brasil y los compramos así. Voy al supermercado</w:t>
      </w:r>
      <w:r>
        <w:rPr>
          <w:spacing w:val="34"/>
        </w:rPr>
        <w:t> </w:t>
      </w:r>
      <w:r>
        <w:rPr/>
        <w:t>y</w:t>
      </w:r>
      <w:r>
        <w:rPr>
          <w:spacing w:val="36"/>
        </w:rPr>
        <w:t> </w:t>
      </w:r>
      <w:r>
        <w:rPr/>
        <w:t>simplemente</w:t>
      </w:r>
      <w:r>
        <w:rPr>
          <w:spacing w:val="45"/>
        </w:rPr>
        <w:t> </w:t>
      </w:r>
      <w:r>
        <w:rPr/>
        <w:t>compruebo</w:t>
      </w:r>
      <w:r>
        <w:rPr>
          <w:spacing w:val="36"/>
        </w:rPr>
        <w:t> </w:t>
      </w:r>
      <w:r>
        <w:rPr/>
        <w:t>lo</w:t>
      </w:r>
      <w:r>
        <w:rPr>
          <w:spacing w:val="36"/>
        </w:rPr>
        <w:t> </w:t>
      </w:r>
      <w:r>
        <w:rPr/>
        <w:t>que</w:t>
      </w:r>
      <w:r>
        <w:rPr>
          <w:spacing w:val="40"/>
        </w:rPr>
        <w:t> </w:t>
      </w:r>
      <w:r>
        <w:rPr/>
        <w:t>hay</w:t>
      </w:r>
      <w:r>
        <w:rPr>
          <w:spacing w:val="36"/>
        </w:rPr>
        <w:t> </w:t>
      </w:r>
      <w:r>
        <w:rPr/>
        <w:t>de</w:t>
      </w:r>
      <w:r>
        <w:rPr>
          <w:spacing w:val="39"/>
        </w:rPr>
        <w:t> </w:t>
      </w:r>
      <w:r>
        <w:rPr/>
        <w:t>GEPA</w:t>
      </w:r>
      <w:r>
        <w:rPr>
          <w:spacing w:val="33"/>
        </w:rPr>
        <w:t> </w:t>
      </w:r>
      <w:r>
        <w:rPr/>
        <w:t>y</w:t>
      </w:r>
      <w:r>
        <w:rPr>
          <w:spacing w:val="37"/>
        </w:rPr>
        <w:t> </w:t>
      </w:r>
      <w:r>
        <w:rPr/>
        <w:t>luego</w:t>
      </w:r>
      <w:r>
        <w:rPr>
          <w:spacing w:val="36"/>
        </w:rPr>
        <w:t> </w:t>
      </w:r>
      <w:r>
        <w:rPr/>
        <w:t>cojo</w:t>
      </w:r>
      <w:r>
        <w:rPr>
          <w:spacing w:val="36"/>
        </w:rPr>
        <w:t> </w:t>
      </w:r>
      <w:r>
        <w:rPr/>
        <w:t>lo</w:t>
      </w:r>
      <w:r>
        <w:rPr>
          <w:spacing w:val="36"/>
        </w:rPr>
        <w:t> </w:t>
      </w:r>
      <w:r>
        <w:rPr/>
        <w:t>que</w:t>
      </w:r>
      <w:r>
        <w:rPr>
          <w:spacing w:val="40"/>
        </w:rPr>
        <w:t> </w:t>
      </w:r>
      <w:r>
        <w:rPr>
          <w:spacing w:val="-5"/>
        </w:rPr>
        <w:t>me</w:t>
      </w:r>
    </w:p>
    <w:p>
      <w:pPr>
        <w:pStyle w:val="BodyText"/>
        <w:spacing w:before="7"/>
        <w:rPr>
          <w:sz w:val="20"/>
        </w:rPr>
      </w:pPr>
      <w:r>
        <w:rPr>
          <w:sz w:val="20"/>
        </w:rPr>
        <mc:AlternateContent>
          <mc:Choice Requires="wps">
            <w:drawing>
              <wp:anchor distT="0" distB="0" distL="0" distR="0" allowOverlap="1" layoutInCell="1" locked="0" behindDoc="1" simplePos="0" relativeHeight="487789568">
                <wp:simplePos x="0" y="0"/>
                <wp:positionH relativeFrom="page">
                  <wp:posOffset>1080452</wp:posOffset>
                </wp:positionH>
                <wp:positionV relativeFrom="paragraph">
                  <wp:posOffset>165811</wp:posOffset>
                </wp:positionV>
                <wp:extent cx="1830705" cy="6350"/>
                <wp:effectExtent l="0" t="0" r="0" b="0"/>
                <wp:wrapTopAndBottom/>
                <wp:docPr id="1197" name="Graphic 1197"/>
                <wp:cNvGraphicFramePr>
                  <a:graphicFrameLocks/>
                </wp:cNvGraphicFramePr>
                <a:graphic>
                  <a:graphicData uri="http://schemas.microsoft.com/office/word/2010/wordprocessingShape">
                    <wps:wsp>
                      <wps:cNvPr id="1197" name="Graphic 1197"/>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3.056035pt;width:144.13pt;height:.5pt;mso-position-horizontal-relative:page;mso-position-vertical-relative:paragraph;z-index:-15526912;mso-wrap-distance-left:0;mso-wrap-distance-right:0" id="docshape1136" filled="true" fillcolor="#000000" stroked="false">
                <v:fill type="solid"/>
                <w10:wrap type="topAndBottom"/>
              </v:rect>
            </w:pict>
          </mc:Fallback>
        </mc:AlternateContent>
      </w:r>
    </w:p>
    <w:p>
      <w:pPr>
        <w:spacing w:before="104"/>
        <w:ind w:left="142" w:right="710" w:firstLine="0"/>
        <w:jc w:val="left"/>
        <w:rPr>
          <w:sz w:val="20"/>
        </w:rPr>
      </w:pPr>
      <w:r>
        <w:rPr>
          <w:position w:val="6"/>
          <w:sz w:val="13"/>
        </w:rPr>
        <w:t>26</w:t>
      </w:r>
      <w:r>
        <w:rPr>
          <w:spacing w:val="28"/>
          <w:position w:val="6"/>
          <w:sz w:val="13"/>
        </w:rPr>
        <w:t> </w:t>
      </w:r>
      <w:r>
        <w:rPr>
          <w:sz w:val="20"/>
        </w:rPr>
        <w:t>Organización alemana de comercio justo. GEPA es el</w:t>
      </w:r>
      <w:r>
        <w:rPr>
          <w:spacing w:val="19"/>
          <w:sz w:val="20"/>
        </w:rPr>
        <w:t> </w:t>
      </w:r>
      <w:r>
        <w:rPr>
          <w:sz w:val="20"/>
        </w:rPr>
        <w:t>acrónimo de una</w:t>
      </w:r>
      <w:r>
        <w:rPr>
          <w:spacing w:val="24"/>
          <w:sz w:val="20"/>
        </w:rPr>
        <w:t> </w:t>
      </w:r>
      <w:r>
        <w:rPr>
          <w:sz w:val="20"/>
        </w:rPr>
        <w:t>frase en alemán que traducida al español es Sociedad para la Promoción</w:t>
      </w:r>
      <w:r>
        <w:rPr>
          <w:spacing w:val="-1"/>
          <w:sz w:val="20"/>
        </w:rPr>
        <w:t> </w:t>
      </w:r>
      <w:r>
        <w:rPr>
          <w:sz w:val="20"/>
        </w:rPr>
        <w:t>de la Asociación</w:t>
      </w:r>
      <w:r>
        <w:rPr>
          <w:spacing w:val="-1"/>
          <w:sz w:val="20"/>
        </w:rPr>
        <w:t> </w:t>
      </w:r>
      <w:r>
        <w:rPr>
          <w:sz w:val="20"/>
        </w:rPr>
        <w:t>con</w:t>
      </w:r>
      <w:r>
        <w:rPr>
          <w:spacing w:val="-1"/>
          <w:sz w:val="20"/>
        </w:rPr>
        <w:t> </w:t>
      </w:r>
      <w:r>
        <w:rPr>
          <w:sz w:val="20"/>
        </w:rPr>
        <w:t>el Tercer Mundo (</w:t>
      </w:r>
      <w:r>
        <w:rPr>
          <w:spacing w:val="-19"/>
          <w:sz w:val="20"/>
        </w:rPr>
        <w:t> </w:t>
      </w:r>
      <w:hyperlink r:id="rId300">
        <w:r>
          <w:rPr>
            <w:color w:val="0462C1"/>
            <w:sz w:val="20"/>
            <w:u w:val="single" w:color="0462C1"/>
          </w:rPr>
          <w:t>https://www.gepa.de/</w:t>
        </w:r>
      </w:hyperlink>
      <w:r>
        <w:rPr>
          <w:sz w:val="20"/>
        </w:rPr>
        <w:t>).</w:t>
      </w:r>
    </w:p>
    <w:p>
      <w:pPr>
        <w:spacing w:after="0"/>
        <w:jc w:val="left"/>
        <w:rPr>
          <w:sz w:val="20"/>
        </w:rPr>
        <w:sectPr>
          <w:pgSz w:w="11910" w:h="16840"/>
          <w:pgMar w:header="717" w:footer="0" w:top="1320" w:bottom="280" w:left="1559" w:right="708"/>
        </w:sectPr>
      </w:pPr>
    </w:p>
    <w:p>
      <w:pPr>
        <w:pStyle w:val="BodyText"/>
        <w:spacing w:line="357" w:lineRule="auto" w:before="80"/>
        <w:ind w:left="142" w:right="712"/>
        <w:jc w:val="both"/>
      </w:pPr>
      <w:r>
        <w:rPr/>
        <w:t>apetece</w:t>
      </w:r>
      <w:r>
        <w:rPr>
          <w:spacing w:val="-11"/>
        </w:rPr>
        <w:t> </w:t>
      </w:r>
      <w:r>
        <w:rPr/>
        <w:t>ese</w:t>
      </w:r>
      <w:r>
        <w:rPr>
          <w:spacing w:val="-9"/>
        </w:rPr>
        <w:t> </w:t>
      </w:r>
      <w:r>
        <w:rPr/>
        <w:t>día,</w:t>
      </w:r>
      <w:r>
        <w:rPr>
          <w:spacing w:val="-12"/>
        </w:rPr>
        <w:t> </w:t>
      </w:r>
      <w:r>
        <w:rPr/>
        <w:t>así</w:t>
      </w:r>
      <w:r>
        <w:rPr>
          <w:spacing w:val="-15"/>
        </w:rPr>
        <w:t> </w:t>
      </w:r>
      <w:r>
        <w:rPr/>
        <w:t>que</w:t>
      </w:r>
      <w:r>
        <w:rPr>
          <w:spacing w:val="-9"/>
        </w:rPr>
        <w:t> </w:t>
      </w:r>
      <w:r>
        <w:rPr/>
        <w:t>puede</w:t>
      </w:r>
      <w:r>
        <w:rPr>
          <w:spacing w:val="-9"/>
        </w:rPr>
        <w:t> </w:t>
      </w:r>
      <w:r>
        <w:rPr/>
        <w:t>ser</w:t>
      </w:r>
      <w:r>
        <w:rPr>
          <w:spacing w:val="-11"/>
        </w:rPr>
        <w:t> </w:t>
      </w:r>
      <w:r>
        <w:rPr/>
        <w:t>de</w:t>
      </w:r>
      <w:r>
        <w:rPr>
          <w:spacing w:val="-9"/>
        </w:rPr>
        <w:t> </w:t>
      </w:r>
      <w:r>
        <w:rPr/>
        <w:t>México,</w:t>
      </w:r>
      <w:r>
        <w:rPr>
          <w:spacing w:val="-12"/>
        </w:rPr>
        <w:t> </w:t>
      </w:r>
      <w:r>
        <w:rPr/>
        <w:t>puede</w:t>
      </w:r>
      <w:r>
        <w:rPr>
          <w:spacing w:val="-9"/>
        </w:rPr>
        <w:t> </w:t>
      </w:r>
      <w:r>
        <w:rPr/>
        <w:t>ser</w:t>
      </w:r>
      <w:r>
        <w:rPr>
          <w:spacing w:val="-11"/>
        </w:rPr>
        <w:t> </w:t>
      </w:r>
      <w:r>
        <w:rPr/>
        <w:t>de</w:t>
      </w:r>
      <w:r>
        <w:rPr>
          <w:spacing w:val="-9"/>
        </w:rPr>
        <w:t> </w:t>
      </w:r>
      <w:r>
        <w:rPr/>
        <w:t>Perú,</w:t>
      </w:r>
      <w:r>
        <w:rPr>
          <w:spacing w:val="-11"/>
        </w:rPr>
        <w:t> </w:t>
      </w:r>
      <w:r>
        <w:rPr/>
        <w:t>pero</w:t>
      </w:r>
      <w:r>
        <w:rPr>
          <w:spacing w:val="-12"/>
        </w:rPr>
        <w:t> </w:t>
      </w:r>
      <w:r>
        <w:rPr/>
        <w:t>lo</w:t>
      </w:r>
      <w:r>
        <w:rPr>
          <w:spacing w:val="-12"/>
        </w:rPr>
        <w:t> </w:t>
      </w:r>
      <w:r>
        <w:rPr/>
        <w:t>más</w:t>
      </w:r>
      <w:r>
        <w:rPr>
          <w:spacing w:val="-6"/>
        </w:rPr>
        <w:t> </w:t>
      </w:r>
      <w:r>
        <w:rPr/>
        <w:t>importante</w:t>
      </w:r>
      <w:r>
        <w:rPr>
          <w:spacing w:val="-9"/>
        </w:rPr>
        <w:t> </w:t>
      </w:r>
      <w:r>
        <w:rPr/>
        <w:t>para mí es que sea de GEPA, que tenga un sello, y que sea un buen café.</w:t>
      </w:r>
    </w:p>
    <w:p>
      <w:pPr>
        <w:pStyle w:val="ListParagraph"/>
        <w:numPr>
          <w:ilvl w:val="4"/>
          <w:numId w:val="2"/>
        </w:numPr>
        <w:tabs>
          <w:tab w:pos="1583" w:val="left" w:leader="none"/>
        </w:tabs>
        <w:spacing w:line="360" w:lineRule="auto" w:before="168" w:after="0"/>
        <w:ind w:left="142" w:right="702" w:firstLine="270"/>
        <w:jc w:val="both"/>
        <w:rPr>
          <w:sz w:val="24"/>
        </w:rPr>
      </w:pPr>
      <w:r>
        <w:rPr>
          <w:i/>
          <w:sz w:val="24"/>
        </w:rPr>
        <w:t>¿Qué Tipo De Contenido De Las Redes Sociales De Una Marca De Café Podría</w:t>
      </w:r>
      <w:r>
        <w:rPr>
          <w:i/>
          <w:spacing w:val="-15"/>
          <w:sz w:val="24"/>
        </w:rPr>
        <w:t> </w:t>
      </w:r>
      <w:r>
        <w:rPr>
          <w:i/>
          <w:sz w:val="24"/>
        </w:rPr>
        <w:t>Motivarte</w:t>
      </w:r>
      <w:r>
        <w:rPr>
          <w:i/>
          <w:spacing w:val="-9"/>
          <w:sz w:val="24"/>
        </w:rPr>
        <w:t> </w:t>
      </w:r>
      <w:r>
        <w:rPr>
          <w:i/>
          <w:sz w:val="24"/>
        </w:rPr>
        <w:t>A</w:t>
      </w:r>
      <w:r>
        <w:rPr>
          <w:i/>
          <w:spacing w:val="-15"/>
          <w:sz w:val="24"/>
        </w:rPr>
        <w:t> </w:t>
      </w:r>
      <w:r>
        <w:rPr>
          <w:i/>
          <w:sz w:val="24"/>
        </w:rPr>
        <w:t>Hacer</w:t>
      </w:r>
      <w:r>
        <w:rPr>
          <w:i/>
          <w:spacing w:val="-5"/>
          <w:sz w:val="24"/>
        </w:rPr>
        <w:t> </w:t>
      </w:r>
      <w:r>
        <w:rPr>
          <w:i/>
          <w:sz w:val="24"/>
        </w:rPr>
        <w:t>Una</w:t>
      </w:r>
      <w:r>
        <w:rPr>
          <w:i/>
          <w:spacing w:val="-12"/>
          <w:sz w:val="24"/>
        </w:rPr>
        <w:t> </w:t>
      </w:r>
      <w:r>
        <w:rPr>
          <w:i/>
          <w:sz w:val="24"/>
        </w:rPr>
        <w:t>Compra</w:t>
      </w:r>
      <w:r>
        <w:rPr>
          <w:i/>
          <w:spacing w:val="-12"/>
          <w:sz w:val="24"/>
        </w:rPr>
        <w:t> </w:t>
      </w:r>
      <w:r>
        <w:rPr>
          <w:i/>
          <w:sz w:val="24"/>
        </w:rPr>
        <w:t>De</w:t>
      </w:r>
      <w:r>
        <w:rPr>
          <w:i/>
          <w:spacing w:val="-8"/>
          <w:sz w:val="24"/>
        </w:rPr>
        <w:t> </w:t>
      </w:r>
      <w:r>
        <w:rPr>
          <w:i/>
          <w:sz w:val="24"/>
        </w:rPr>
        <w:t>Su</w:t>
      </w:r>
      <w:r>
        <w:rPr>
          <w:i/>
          <w:spacing w:val="-12"/>
          <w:sz w:val="24"/>
        </w:rPr>
        <w:t> </w:t>
      </w:r>
      <w:r>
        <w:rPr>
          <w:i/>
          <w:sz w:val="24"/>
        </w:rPr>
        <w:t>Producto</w:t>
      </w:r>
      <w:r>
        <w:rPr>
          <w:i/>
          <w:spacing w:val="-12"/>
          <w:sz w:val="24"/>
        </w:rPr>
        <w:t> </w:t>
      </w:r>
      <w:r>
        <w:rPr>
          <w:i/>
          <w:sz w:val="24"/>
        </w:rPr>
        <w:t>O</w:t>
      </w:r>
      <w:r>
        <w:rPr>
          <w:i/>
          <w:spacing w:val="-15"/>
          <w:sz w:val="24"/>
        </w:rPr>
        <w:t> </w:t>
      </w:r>
      <w:r>
        <w:rPr>
          <w:i/>
          <w:sz w:val="24"/>
        </w:rPr>
        <w:t>Simplemente</w:t>
      </w:r>
      <w:r>
        <w:rPr>
          <w:i/>
          <w:spacing w:val="-8"/>
          <w:sz w:val="24"/>
        </w:rPr>
        <w:t> </w:t>
      </w:r>
      <w:r>
        <w:rPr>
          <w:i/>
          <w:sz w:val="24"/>
        </w:rPr>
        <w:t>A</w:t>
      </w:r>
      <w:r>
        <w:rPr>
          <w:i/>
          <w:spacing w:val="-15"/>
          <w:sz w:val="24"/>
        </w:rPr>
        <w:t> </w:t>
      </w:r>
      <w:r>
        <w:rPr>
          <w:i/>
          <w:sz w:val="24"/>
        </w:rPr>
        <w:t>Tomar</w:t>
      </w:r>
      <w:r>
        <w:rPr>
          <w:i/>
          <w:spacing w:val="-5"/>
          <w:sz w:val="24"/>
        </w:rPr>
        <w:t> </w:t>
      </w:r>
      <w:r>
        <w:rPr>
          <w:i/>
          <w:sz w:val="24"/>
        </w:rPr>
        <w:t>Café? </w:t>
      </w:r>
      <w:r>
        <w:rPr>
          <w:sz w:val="24"/>
        </w:rPr>
        <w:t>Me gustaría ver si las condiciones de trabajo son buenas y para ello siempre ayuda un vídeo o ver como fotos con una cita. Por supuesto, nunca puedo saber cómo consumidor si esto es cierto o no, por supuesto, pero simplemente tengo que confiar un poco en lo que la marca publica, es decir, ¿qué más debo hacer? No puedo ir allí y comprobarlo por mi cuenta, por eso digo que los vídeos son probablemente la forma más fiable o realista de familiarizarse con</w:t>
      </w:r>
      <w:r>
        <w:rPr>
          <w:spacing w:val="-3"/>
          <w:sz w:val="24"/>
        </w:rPr>
        <w:t> </w:t>
      </w:r>
      <w:r>
        <w:rPr>
          <w:sz w:val="24"/>
        </w:rPr>
        <w:t>la marca y</w:t>
      </w:r>
      <w:r>
        <w:rPr>
          <w:spacing w:val="-14"/>
          <w:sz w:val="24"/>
        </w:rPr>
        <w:t> </w:t>
      </w:r>
      <w:r>
        <w:rPr>
          <w:sz w:val="24"/>
        </w:rPr>
        <w:t>sentir</w:t>
      </w:r>
      <w:r>
        <w:rPr>
          <w:spacing w:val="-3"/>
          <w:sz w:val="24"/>
        </w:rPr>
        <w:t> </w:t>
      </w:r>
      <w:r>
        <w:rPr>
          <w:sz w:val="24"/>
        </w:rPr>
        <w:t>que</w:t>
      </w:r>
      <w:r>
        <w:rPr>
          <w:spacing w:val="-10"/>
          <w:sz w:val="24"/>
        </w:rPr>
        <w:t> </w:t>
      </w:r>
      <w:r>
        <w:rPr>
          <w:sz w:val="24"/>
        </w:rPr>
        <w:t>es</w:t>
      </w:r>
      <w:r>
        <w:rPr>
          <w:spacing w:val="-7"/>
          <w:sz w:val="24"/>
        </w:rPr>
        <w:t> </w:t>
      </w:r>
      <w:r>
        <w:rPr>
          <w:sz w:val="24"/>
        </w:rPr>
        <w:t>cierto</w:t>
      </w:r>
      <w:r>
        <w:rPr>
          <w:spacing w:val="-3"/>
          <w:sz w:val="24"/>
        </w:rPr>
        <w:t> </w:t>
      </w:r>
      <w:r>
        <w:rPr>
          <w:sz w:val="24"/>
        </w:rPr>
        <w:t>lo</w:t>
      </w:r>
      <w:r>
        <w:rPr>
          <w:spacing w:val="-3"/>
          <w:sz w:val="24"/>
        </w:rPr>
        <w:t> </w:t>
      </w:r>
      <w:r>
        <w:rPr>
          <w:sz w:val="24"/>
        </w:rPr>
        <w:t>que</w:t>
      </w:r>
      <w:r>
        <w:rPr>
          <w:spacing w:val="-10"/>
          <w:sz w:val="24"/>
        </w:rPr>
        <w:t> </w:t>
      </w:r>
      <w:r>
        <w:rPr>
          <w:sz w:val="24"/>
        </w:rPr>
        <w:t>dicen</w:t>
      </w:r>
      <w:r>
        <w:rPr>
          <w:spacing w:val="-3"/>
          <w:sz w:val="24"/>
        </w:rPr>
        <w:t> </w:t>
      </w:r>
      <w:r>
        <w:rPr>
          <w:sz w:val="24"/>
        </w:rPr>
        <w:t>porque</w:t>
      </w:r>
      <w:r>
        <w:rPr>
          <w:spacing w:val="-10"/>
          <w:sz w:val="24"/>
        </w:rPr>
        <w:t> </w:t>
      </w:r>
      <w:r>
        <w:rPr>
          <w:sz w:val="24"/>
        </w:rPr>
        <w:t>puedo</w:t>
      </w:r>
      <w:r>
        <w:rPr>
          <w:spacing w:val="-3"/>
          <w:sz w:val="24"/>
        </w:rPr>
        <w:t> </w:t>
      </w:r>
      <w:r>
        <w:rPr>
          <w:sz w:val="24"/>
        </w:rPr>
        <w:t>leer</w:t>
      </w:r>
      <w:r>
        <w:rPr>
          <w:spacing w:val="-13"/>
          <w:sz w:val="24"/>
        </w:rPr>
        <w:t> </w:t>
      </w:r>
      <w:r>
        <w:rPr>
          <w:sz w:val="24"/>
        </w:rPr>
        <w:t>mucho,</w:t>
      </w:r>
      <w:r>
        <w:rPr>
          <w:spacing w:val="-3"/>
          <w:sz w:val="24"/>
        </w:rPr>
        <w:t> </w:t>
      </w:r>
      <w:r>
        <w:rPr>
          <w:sz w:val="24"/>
        </w:rPr>
        <w:t>pero</w:t>
      </w:r>
      <w:r>
        <w:rPr>
          <w:spacing w:val="-3"/>
          <w:sz w:val="24"/>
        </w:rPr>
        <w:t> </w:t>
      </w:r>
      <w:r>
        <w:rPr>
          <w:sz w:val="24"/>
        </w:rPr>
        <w:t>¿cómo</w:t>
      </w:r>
      <w:r>
        <w:rPr>
          <w:spacing w:val="-3"/>
          <w:sz w:val="24"/>
        </w:rPr>
        <w:t> </w:t>
      </w:r>
      <w:r>
        <w:rPr>
          <w:sz w:val="24"/>
        </w:rPr>
        <w:t>voy</w:t>
      </w:r>
      <w:r>
        <w:rPr>
          <w:spacing w:val="-3"/>
          <w:sz w:val="24"/>
        </w:rPr>
        <w:t> </w:t>
      </w:r>
      <w:r>
        <w:rPr>
          <w:sz w:val="24"/>
        </w:rPr>
        <w:t>a saber</w:t>
      </w:r>
      <w:r>
        <w:rPr>
          <w:spacing w:val="-7"/>
          <w:sz w:val="24"/>
        </w:rPr>
        <w:t> </w:t>
      </w:r>
      <w:r>
        <w:rPr>
          <w:sz w:val="24"/>
        </w:rPr>
        <w:t>si</w:t>
      </w:r>
      <w:r>
        <w:rPr>
          <w:spacing w:val="-10"/>
          <w:sz w:val="24"/>
        </w:rPr>
        <w:t> </w:t>
      </w:r>
      <w:r>
        <w:rPr>
          <w:sz w:val="24"/>
        </w:rPr>
        <w:t>es</w:t>
      </w:r>
      <w:r>
        <w:rPr>
          <w:spacing w:val="-7"/>
          <w:sz w:val="24"/>
        </w:rPr>
        <w:t> </w:t>
      </w:r>
      <w:r>
        <w:rPr>
          <w:sz w:val="24"/>
        </w:rPr>
        <w:t>cierto</w:t>
      </w:r>
      <w:r>
        <w:rPr>
          <w:spacing w:val="-14"/>
          <w:sz w:val="24"/>
        </w:rPr>
        <w:t> </w:t>
      </w:r>
      <w:r>
        <w:rPr>
          <w:sz w:val="24"/>
        </w:rPr>
        <w:t>o</w:t>
      </w:r>
      <w:r>
        <w:rPr>
          <w:spacing w:val="-3"/>
          <w:sz w:val="24"/>
        </w:rPr>
        <w:t> </w:t>
      </w:r>
      <w:r>
        <w:rPr>
          <w:sz w:val="24"/>
        </w:rPr>
        <w:t>no?</w:t>
      </w:r>
      <w:r>
        <w:rPr>
          <w:spacing w:val="-15"/>
          <w:sz w:val="24"/>
        </w:rPr>
        <w:t> </w:t>
      </w:r>
      <w:r>
        <w:rPr>
          <w:sz w:val="24"/>
        </w:rPr>
        <w:t>Por</w:t>
      </w:r>
      <w:r>
        <w:rPr>
          <w:spacing w:val="-3"/>
          <w:sz w:val="24"/>
        </w:rPr>
        <w:t> </w:t>
      </w:r>
      <w:r>
        <w:rPr>
          <w:sz w:val="24"/>
        </w:rPr>
        <w:t>eso</w:t>
      </w:r>
      <w:r>
        <w:rPr>
          <w:spacing w:val="-14"/>
          <w:sz w:val="24"/>
        </w:rPr>
        <w:t> </w:t>
      </w:r>
      <w:r>
        <w:rPr>
          <w:sz w:val="24"/>
        </w:rPr>
        <w:t>supongo</w:t>
      </w:r>
      <w:r>
        <w:rPr>
          <w:spacing w:val="-3"/>
          <w:sz w:val="24"/>
        </w:rPr>
        <w:t> </w:t>
      </w:r>
      <w:r>
        <w:rPr>
          <w:sz w:val="24"/>
        </w:rPr>
        <w:t>que los</w:t>
      </w:r>
      <w:r>
        <w:rPr>
          <w:spacing w:val="-7"/>
          <w:sz w:val="24"/>
        </w:rPr>
        <w:t> </w:t>
      </w:r>
      <w:r>
        <w:rPr>
          <w:sz w:val="24"/>
        </w:rPr>
        <w:t>vídeos</w:t>
      </w:r>
      <w:r>
        <w:rPr>
          <w:spacing w:val="-7"/>
          <w:sz w:val="24"/>
        </w:rPr>
        <w:t> </w:t>
      </w:r>
      <w:r>
        <w:rPr>
          <w:sz w:val="24"/>
        </w:rPr>
        <w:t>serían</w:t>
      </w:r>
      <w:r>
        <w:rPr>
          <w:spacing w:val="-3"/>
          <w:sz w:val="24"/>
        </w:rPr>
        <w:t> </w:t>
      </w:r>
      <w:r>
        <w:rPr>
          <w:sz w:val="24"/>
        </w:rPr>
        <w:t>una buena</w:t>
      </w:r>
      <w:r>
        <w:rPr>
          <w:spacing w:val="-10"/>
          <w:sz w:val="24"/>
        </w:rPr>
        <w:t> </w:t>
      </w:r>
      <w:r>
        <w:rPr>
          <w:sz w:val="24"/>
        </w:rPr>
        <w:t>idea.</w:t>
      </w:r>
      <w:r>
        <w:rPr>
          <w:spacing w:val="-3"/>
          <w:sz w:val="24"/>
        </w:rPr>
        <w:t> </w:t>
      </w:r>
      <w:r>
        <w:rPr>
          <w:sz w:val="24"/>
        </w:rPr>
        <w:t>Tal</w:t>
      </w:r>
      <w:r>
        <w:rPr>
          <w:spacing w:val="-10"/>
          <w:sz w:val="24"/>
        </w:rPr>
        <w:t> </w:t>
      </w:r>
      <w:r>
        <w:rPr>
          <w:sz w:val="24"/>
        </w:rPr>
        <w:t>vez</w:t>
      </w:r>
      <w:r>
        <w:rPr>
          <w:spacing w:val="-10"/>
          <w:sz w:val="24"/>
        </w:rPr>
        <w:t> </w:t>
      </w:r>
      <w:r>
        <w:rPr>
          <w:sz w:val="24"/>
        </w:rPr>
        <w:t>lo</w:t>
      </w:r>
      <w:r>
        <w:rPr>
          <w:spacing w:val="-3"/>
          <w:sz w:val="24"/>
        </w:rPr>
        <w:t> </w:t>
      </w:r>
      <w:r>
        <w:rPr>
          <w:sz w:val="24"/>
        </w:rPr>
        <w:t>que podría ser</w:t>
      </w:r>
      <w:r>
        <w:rPr>
          <w:spacing w:val="-2"/>
          <w:sz w:val="24"/>
        </w:rPr>
        <w:t> </w:t>
      </w:r>
      <w:r>
        <w:rPr>
          <w:sz w:val="24"/>
        </w:rPr>
        <w:t>otra cosa es</w:t>
      </w:r>
      <w:r>
        <w:rPr>
          <w:spacing w:val="-6"/>
          <w:sz w:val="24"/>
        </w:rPr>
        <w:t> </w:t>
      </w:r>
      <w:r>
        <w:rPr>
          <w:sz w:val="24"/>
        </w:rPr>
        <w:t>conseguir</w:t>
      </w:r>
      <w:r>
        <w:rPr>
          <w:spacing w:val="-2"/>
          <w:sz w:val="24"/>
        </w:rPr>
        <w:t> </w:t>
      </w:r>
      <w:r>
        <w:rPr>
          <w:sz w:val="24"/>
        </w:rPr>
        <w:t>como</w:t>
      </w:r>
      <w:r>
        <w:rPr>
          <w:spacing w:val="-2"/>
          <w:sz w:val="24"/>
        </w:rPr>
        <w:t> </w:t>
      </w:r>
      <w:r>
        <w:rPr>
          <w:sz w:val="24"/>
        </w:rPr>
        <w:t>boletines</w:t>
      </w:r>
      <w:r>
        <w:rPr>
          <w:spacing w:val="-6"/>
          <w:sz w:val="24"/>
        </w:rPr>
        <w:t> </w:t>
      </w:r>
      <w:r>
        <w:rPr>
          <w:sz w:val="24"/>
        </w:rPr>
        <w:t>de noticias.</w:t>
      </w:r>
      <w:r>
        <w:rPr>
          <w:spacing w:val="-2"/>
          <w:sz w:val="24"/>
        </w:rPr>
        <w:t> </w:t>
      </w:r>
      <w:r>
        <w:rPr>
          <w:sz w:val="24"/>
        </w:rPr>
        <w:t>Digamos,</w:t>
      </w:r>
      <w:r>
        <w:rPr>
          <w:spacing w:val="-2"/>
          <w:sz w:val="24"/>
        </w:rPr>
        <w:t> </w:t>
      </w:r>
      <w:r>
        <w:rPr>
          <w:sz w:val="24"/>
        </w:rPr>
        <w:t>una vez</w:t>
      </w:r>
      <w:r>
        <w:rPr>
          <w:spacing w:val="-9"/>
          <w:sz w:val="24"/>
        </w:rPr>
        <w:t> </w:t>
      </w:r>
      <w:r>
        <w:rPr>
          <w:sz w:val="24"/>
        </w:rPr>
        <w:t>al</w:t>
      </w:r>
      <w:r>
        <w:rPr>
          <w:spacing w:val="-9"/>
          <w:sz w:val="24"/>
        </w:rPr>
        <w:t> </w:t>
      </w:r>
      <w:r>
        <w:rPr>
          <w:sz w:val="24"/>
        </w:rPr>
        <w:t>trimestre, no demasiadas pero una vez al trimestre para decir algunas fotos del origen, de las plantaciones para ver lo que está pasando allí actualmente, cómo son las plantaciones, así que entonces</w:t>
      </w:r>
      <w:r>
        <w:rPr>
          <w:spacing w:val="-3"/>
          <w:sz w:val="24"/>
        </w:rPr>
        <w:t> </w:t>
      </w:r>
      <w:r>
        <w:rPr>
          <w:sz w:val="24"/>
        </w:rPr>
        <w:t>las</w:t>
      </w:r>
      <w:r>
        <w:rPr>
          <w:spacing w:val="-3"/>
          <w:sz w:val="24"/>
        </w:rPr>
        <w:t> </w:t>
      </w:r>
      <w:r>
        <w:rPr>
          <w:sz w:val="24"/>
        </w:rPr>
        <w:t>veo tal</w:t>
      </w:r>
      <w:r>
        <w:rPr>
          <w:spacing w:val="-6"/>
          <w:sz w:val="24"/>
        </w:rPr>
        <w:t> </w:t>
      </w:r>
      <w:r>
        <w:rPr>
          <w:sz w:val="24"/>
        </w:rPr>
        <w:t>vez</w:t>
      </w:r>
      <w:r>
        <w:rPr>
          <w:spacing w:val="-6"/>
          <w:sz w:val="24"/>
        </w:rPr>
        <w:t> </w:t>
      </w:r>
      <w:r>
        <w:rPr>
          <w:sz w:val="24"/>
        </w:rPr>
        <w:t>todas</w:t>
      </w:r>
      <w:r>
        <w:rPr>
          <w:spacing w:val="-3"/>
          <w:sz w:val="24"/>
        </w:rPr>
        <w:t> </w:t>
      </w:r>
      <w:r>
        <w:rPr>
          <w:sz w:val="24"/>
        </w:rPr>
        <w:t>las</w:t>
      </w:r>
      <w:r>
        <w:rPr>
          <w:spacing w:val="-3"/>
          <w:sz w:val="24"/>
        </w:rPr>
        <w:t> </w:t>
      </w:r>
      <w:r>
        <w:rPr>
          <w:sz w:val="24"/>
        </w:rPr>
        <w:t>estaciones, empezando por la primavera, el</w:t>
      </w:r>
      <w:r>
        <w:rPr>
          <w:spacing w:val="-6"/>
          <w:sz w:val="24"/>
        </w:rPr>
        <w:t> </w:t>
      </w:r>
      <w:r>
        <w:rPr>
          <w:sz w:val="24"/>
        </w:rPr>
        <w:t>verano, el </w:t>
      </w:r>
      <w:r>
        <w:rPr>
          <w:spacing w:val="-2"/>
          <w:sz w:val="24"/>
        </w:rPr>
        <w:t>otoño.</w:t>
      </w:r>
    </w:p>
    <w:p>
      <w:pPr>
        <w:pStyle w:val="BodyText"/>
        <w:spacing w:line="360" w:lineRule="auto" w:before="158"/>
        <w:ind w:left="142" w:right="702" w:firstLine="720"/>
        <w:jc w:val="both"/>
      </w:pPr>
      <w:r>
        <w:rPr/>
        <w:t>Vería</w:t>
      </w:r>
      <w:r>
        <w:rPr>
          <w:spacing w:val="-15"/>
        </w:rPr>
        <w:t> </w:t>
      </w:r>
      <w:r>
        <w:rPr/>
        <w:t>cómo</w:t>
      </w:r>
      <w:r>
        <w:rPr>
          <w:spacing w:val="-15"/>
        </w:rPr>
        <w:t> </w:t>
      </w:r>
      <w:r>
        <w:rPr/>
        <w:t>se</w:t>
      </w:r>
      <w:r>
        <w:rPr>
          <w:spacing w:val="-11"/>
        </w:rPr>
        <w:t> </w:t>
      </w:r>
      <w:r>
        <w:rPr/>
        <w:t>ve</w:t>
      </w:r>
      <w:r>
        <w:rPr>
          <w:spacing w:val="-10"/>
        </w:rPr>
        <w:t> </w:t>
      </w:r>
      <w:r>
        <w:rPr/>
        <w:t>y</w:t>
      </w:r>
      <w:r>
        <w:rPr>
          <w:spacing w:val="-13"/>
        </w:rPr>
        <w:t> </w:t>
      </w:r>
      <w:r>
        <w:rPr/>
        <w:t>cuál</w:t>
      </w:r>
      <w:r>
        <w:rPr>
          <w:spacing w:val="-15"/>
        </w:rPr>
        <w:t> </w:t>
      </w:r>
      <w:r>
        <w:rPr/>
        <w:t>es</w:t>
      </w:r>
      <w:r>
        <w:rPr>
          <w:spacing w:val="-15"/>
        </w:rPr>
        <w:t> </w:t>
      </w:r>
      <w:r>
        <w:rPr/>
        <w:t>el</w:t>
      </w:r>
      <w:r>
        <w:rPr>
          <w:spacing w:val="-15"/>
        </w:rPr>
        <w:t> </w:t>
      </w:r>
      <w:r>
        <w:rPr/>
        <w:t>proceso</w:t>
      </w:r>
      <w:r>
        <w:rPr>
          <w:spacing w:val="-13"/>
        </w:rPr>
        <w:t> </w:t>
      </w:r>
      <w:r>
        <w:rPr/>
        <w:t>en</w:t>
      </w:r>
      <w:r>
        <w:rPr>
          <w:spacing w:val="-13"/>
        </w:rPr>
        <w:t> </w:t>
      </w:r>
      <w:r>
        <w:rPr/>
        <w:t>las</w:t>
      </w:r>
      <w:r>
        <w:rPr>
          <w:spacing w:val="-15"/>
        </w:rPr>
        <w:t> </w:t>
      </w:r>
      <w:r>
        <w:rPr/>
        <w:t>plantaciones,</w:t>
      </w:r>
      <w:r>
        <w:rPr>
          <w:spacing w:val="-13"/>
        </w:rPr>
        <w:t> </w:t>
      </w:r>
      <w:r>
        <w:rPr/>
        <w:t>eso</w:t>
      </w:r>
      <w:r>
        <w:rPr>
          <w:spacing w:val="-13"/>
        </w:rPr>
        <w:t> </w:t>
      </w:r>
      <w:r>
        <w:rPr/>
        <w:t>también</w:t>
      </w:r>
      <w:r>
        <w:rPr>
          <w:spacing w:val="-13"/>
        </w:rPr>
        <w:t> </w:t>
      </w:r>
      <w:r>
        <w:rPr/>
        <w:t>me</w:t>
      </w:r>
      <w:r>
        <w:rPr>
          <w:spacing w:val="-10"/>
        </w:rPr>
        <w:t> </w:t>
      </w:r>
      <w:r>
        <w:rPr/>
        <w:t>daría</w:t>
      </w:r>
      <w:r>
        <w:rPr>
          <w:spacing w:val="-10"/>
        </w:rPr>
        <w:t> </w:t>
      </w:r>
      <w:r>
        <w:rPr/>
        <w:t>como consumidor un poco, podría aprender algo, ¿verdad? así que tal vez no saber demasiado sobre el café, pero si estoy recibiendo un boletín de noticias no muy a menudo, podría informarme con</w:t>
      </w:r>
      <w:r>
        <w:rPr>
          <w:spacing w:val="-2"/>
        </w:rPr>
        <w:t> </w:t>
      </w:r>
      <w:r>
        <w:rPr/>
        <w:t>este boletín</w:t>
      </w:r>
      <w:r>
        <w:rPr>
          <w:spacing w:val="-2"/>
        </w:rPr>
        <w:t> </w:t>
      </w:r>
      <w:r>
        <w:rPr/>
        <w:t>de noticias</w:t>
      </w:r>
      <w:r>
        <w:rPr>
          <w:spacing w:val="-5"/>
        </w:rPr>
        <w:t> </w:t>
      </w:r>
      <w:r>
        <w:rPr/>
        <w:t>sobre esta marca de</w:t>
      </w:r>
      <w:r>
        <w:rPr>
          <w:spacing w:val="-8"/>
        </w:rPr>
        <w:t> </w:t>
      </w:r>
      <w:r>
        <w:rPr/>
        <w:t>café o</w:t>
      </w:r>
      <w:r>
        <w:rPr>
          <w:spacing w:val="-2"/>
        </w:rPr>
        <w:t> </w:t>
      </w:r>
      <w:r>
        <w:rPr/>
        <w:t>las</w:t>
      </w:r>
      <w:r>
        <w:rPr>
          <w:spacing w:val="-5"/>
        </w:rPr>
        <w:t> </w:t>
      </w:r>
      <w:r>
        <w:rPr/>
        <w:t>plantaciones</w:t>
      </w:r>
      <w:r>
        <w:rPr>
          <w:spacing w:val="-5"/>
        </w:rPr>
        <w:t> </w:t>
      </w:r>
      <w:r>
        <w:rPr/>
        <w:t>de café.</w:t>
      </w:r>
    </w:p>
    <w:p>
      <w:pPr>
        <w:pStyle w:val="ListParagraph"/>
        <w:numPr>
          <w:ilvl w:val="4"/>
          <w:numId w:val="2"/>
        </w:numPr>
        <w:tabs>
          <w:tab w:pos="1583" w:val="left" w:leader="none"/>
        </w:tabs>
        <w:spacing w:line="360" w:lineRule="auto" w:before="165" w:after="0"/>
        <w:ind w:left="142" w:right="702" w:firstLine="270"/>
        <w:jc w:val="both"/>
        <w:rPr>
          <w:sz w:val="24"/>
        </w:rPr>
      </w:pPr>
      <w:r>
        <w:rPr>
          <w:i/>
          <w:sz w:val="24"/>
        </w:rPr>
        <w:t>¿Tienes Alguna Noción De Perú? ¿Cuál Sería? ¿Lo Has Visitado Alguna Vez? ¿Qué Es Lo Mejor Y Lo Peor? </w:t>
      </w:r>
      <w:r>
        <w:rPr>
          <w:sz w:val="24"/>
        </w:rPr>
        <w:t>Desgraciadamente, no he estado en Perú hasta ahora, me</w:t>
      </w:r>
      <w:r>
        <w:rPr>
          <w:spacing w:val="-1"/>
          <w:sz w:val="24"/>
        </w:rPr>
        <w:t> </w:t>
      </w:r>
      <w:r>
        <w:rPr>
          <w:sz w:val="24"/>
        </w:rPr>
        <w:t>hubiera</w:t>
      </w:r>
      <w:r>
        <w:rPr>
          <w:spacing w:val="-1"/>
          <w:sz w:val="24"/>
        </w:rPr>
        <w:t> </w:t>
      </w:r>
      <w:r>
        <w:rPr>
          <w:sz w:val="24"/>
        </w:rPr>
        <w:t>gustado</w:t>
      </w:r>
      <w:r>
        <w:rPr>
          <w:spacing w:val="-3"/>
          <w:sz w:val="24"/>
        </w:rPr>
        <w:t> </w:t>
      </w:r>
      <w:r>
        <w:rPr>
          <w:sz w:val="24"/>
        </w:rPr>
        <w:t>ir,</w:t>
      </w:r>
      <w:r>
        <w:rPr>
          <w:spacing w:val="-3"/>
          <w:sz w:val="24"/>
        </w:rPr>
        <w:t> </w:t>
      </w:r>
      <w:r>
        <w:rPr>
          <w:sz w:val="24"/>
        </w:rPr>
        <w:t>pero</w:t>
      </w:r>
      <w:r>
        <w:rPr>
          <w:spacing w:val="-3"/>
          <w:sz w:val="24"/>
        </w:rPr>
        <w:t> </w:t>
      </w:r>
      <w:r>
        <w:rPr>
          <w:sz w:val="24"/>
        </w:rPr>
        <w:t>hasta</w:t>
      </w:r>
      <w:r>
        <w:rPr>
          <w:spacing w:val="-1"/>
          <w:sz w:val="24"/>
        </w:rPr>
        <w:t> </w:t>
      </w:r>
      <w:r>
        <w:rPr>
          <w:sz w:val="24"/>
        </w:rPr>
        <w:t>ahora</w:t>
      </w:r>
      <w:r>
        <w:rPr>
          <w:spacing w:val="-1"/>
          <w:sz w:val="24"/>
        </w:rPr>
        <w:t> </w:t>
      </w:r>
      <w:r>
        <w:rPr>
          <w:sz w:val="24"/>
        </w:rPr>
        <w:t>no</w:t>
      </w:r>
      <w:r>
        <w:rPr>
          <w:spacing w:val="-3"/>
          <w:sz w:val="24"/>
        </w:rPr>
        <w:t> </w:t>
      </w:r>
      <w:r>
        <w:rPr>
          <w:sz w:val="24"/>
        </w:rPr>
        <w:t>hay</w:t>
      </w:r>
      <w:r>
        <w:rPr>
          <w:spacing w:val="-3"/>
          <w:sz w:val="24"/>
        </w:rPr>
        <w:t> </w:t>
      </w:r>
      <w:r>
        <w:rPr>
          <w:sz w:val="24"/>
        </w:rPr>
        <w:t>ocasión.</w:t>
      </w:r>
      <w:r>
        <w:rPr>
          <w:spacing w:val="-3"/>
          <w:sz w:val="24"/>
        </w:rPr>
        <w:t> </w:t>
      </w:r>
      <w:r>
        <w:rPr>
          <w:sz w:val="24"/>
        </w:rPr>
        <w:t>Estuve</w:t>
      </w:r>
      <w:r>
        <w:rPr>
          <w:spacing w:val="-1"/>
          <w:sz w:val="24"/>
        </w:rPr>
        <w:t> </w:t>
      </w:r>
      <w:r>
        <w:rPr>
          <w:sz w:val="24"/>
        </w:rPr>
        <w:t>en</w:t>
      </w:r>
      <w:r>
        <w:rPr>
          <w:spacing w:val="-3"/>
          <w:sz w:val="24"/>
        </w:rPr>
        <w:t> </w:t>
      </w:r>
      <w:r>
        <w:rPr>
          <w:sz w:val="24"/>
        </w:rPr>
        <w:t>México</w:t>
      </w:r>
      <w:r>
        <w:rPr>
          <w:spacing w:val="-3"/>
          <w:sz w:val="24"/>
        </w:rPr>
        <w:t> </w:t>
      </w:r>
      <w:r>
        <w:rPr>
          <w:sz w:val="24"/>
        </w:rPr>
        <w:t>y</w:t>
      </w:r>
      <w:r>
        <w:rPr>
          <w:spacing w:val="-3"/>
          <w:sz w:val="24"/>
        </w:rPr>
        <w:t> </w:t>
      </w:r>
      <w:r>
        <w:rPr>
          <w:sz w:val="24"/>
        </w:rPr>
        <w:t>Brasil,</w:t>
      </w:r>
      <w:r>
        <w:rPr>
          <w:spacing w:val="-3"/>
          <w:sz w:val="24"/>
        </w:rPr>
        <w:t> </w:t>
      </w:r>
      <w:r>
        <w:rPr>
          <w:sz w:val="24"/>
        </w:rPr>
        <w:t>pero</w:t>
      </w:r>
      <w:r>
        <w:rPr>
          <w:spacing w:val="-3"/>
          <w:sz w:val="24"/>
        </w:rPr>
        <w:t> </w:t>
      </w:r>
      <w:r>
        <w:rPr>
          <w:sz w:val="24"/>
        </w:rPr>
        <w:t>no de forma privada sino por negocios, así</w:t>
      </w:r>
      <w:r>
        <w:rPr>
          <w:spacing w:val="-1"/>
          <w:sz w:val="24"/>
        </w:rPr>
        <w:t> </w:t>
      </w:r>
      <w:r>
        <w:rPr>
          <w:sz w:val="24"/>
        </w:rPr>
        <w:t>que no tuve la oportunidad de ver mucho. Sólo fui por trabajo y fui a la oficina, así que diría que no estoy teniendo mucho contacto con Sudamérica hasta ahora o Centroamérica hasta ahora pero, por supuesto, todo el mundo conoce un poco como los puntos turísticos, así que, por supuesto, he visto fotos de Machu Picchu y también escuché de un colega mío, que es de Perú, algunas cosas y veo algunas fotos,</w:t>
      </w:r>
      <w:r>
        <w:rPr>
          <w:spacing w:val="-3"/>
          <w:sz w:val="24"/>
        </w:rPr>
        <w:t> </w:t>
      </w:r>
      <w:r>
        <w:rPr>
          <w:sz w:val="24"/>
        </w:rPr>
        <w:t>pero</w:t>
      </w:r>
      <w:r>
        <w:rPr>
          <w:spacing w:val="-3"/>
          <w:sz w:val="24"/>
        </w:rPr>
        <w:t> </w:t>
      </w:r>
      <w:r>
        <w:rPr>
          <w:sz w:val="24"/>
        </w:rPr>
        <w:t>diría que no</w:t>
      </w:r>
      <w:r>
        <w:rPr>
          <w:spacing w:val="-3"/>
          <w:sz w:val="24"/>
        </w:rPr>
        <w:t> </w:t>
      </w:r>
      <w:r>
        <w:rPr>
          <w:sz w:val="24"/>
        </w:rPr>
        <w:t>estoy</w:t>
      </w:r>
      <w:r>
        <w:rPr>
          <w:spacing w:val="-3"/>
          <w:sz w:val="24"/>
        </w:rPr>
        <w:t> </w:t>
      </w:r>
      <w:r>
        <w:rPr>
          <w:sz w:val="24"/>
        </w:rPr>
        <w:t>familiarizada con</w:t>
      </w:r>
      <w:r>
        <w:rPr>
          <w:spacing w:val="-3"/>
          <w:sz w:val="24"/>
        </w:rPr>
        <w:t> </w:t>
      </w:r>
      <w:r>
        <w:rPr>
          <w:sz w:val="24"/>
        </w:rPr>
        <w:t>las</w:t>
      </w:r>
      <w:r>
        <w:rPr>
          <w:spacing w:val="-7"/>
          <w:sz w:val="24"/>
        </w:rPr>
        <w:t> </w:t>
      </w:r>
      <w:r>
        <w:rPr>
          <w:sz w:val="24"/>
        </w:rPr>
        <w:t>regiones, me encanta el</w:t>
      </w:r>
      <w:r>
        <w:rPr>
          <w:spacing w:val="-10"/>
          <w:sz w:val="24"/>
        </w:rPr>
        <w:t> </w:t>
      </w:r>
      <w:r>
        <w:rPr>
          <w:sz w:val="24"/>
        </w:rPr>
        <w:t>español,</w:t>
      </w:r>
      <w:r>
        <w:rPr>
          <w:spacing w:val="-3"/>
          <w:sz w:val="24"/>
        </w:rPr>
        <w:t> </w:t>
      </w:r>
      <w:r>
        <w:rPr>
          <w:sz w:val="24"/>
        </w:rPr>
        <w:t>por</w:t>
      </w:r>
      <w:r>
        <w:rPr>
          <w:spacing w:val="-3"/>
          <w:sz w:val="24"/>
        </w:rPr>
        <w:t> </w:t>
      </w:r>
      <w:r>
        <w:rPr>
          <w:sz w:val="24"/>
        </w:rPr>
        <w:t>eso para mí personalmente sería una algo bueno ir allí. Actualmente está pendiente (viajar a Perú), así que tal vez algún día tendré la posibilidad de ir allí.</w:t>
      </w:r>
    </w:p>
    <w:p>
      <w:pPr>
        <w:pStyle w:val="ListParagraph"/>
        <w:spacing w:after="0" w:line="360" w:lineRule="auto"/>
        <w:jc w:val="both"/>
        <w:rPr>
          <w:sz w:val="24"/>
        </w:rPr>
        <w:sectPr>
          <w:pgSz w:w="11910" w:h="16840"/>
          <w:pgMar w:header="717" w:footer="0" w:top="1320" w:bottom="280" w:left="1559" w:right="708"/>
        </w:sectPr>
      </w:pPr>
    </w:p>
    <w:p>
      <w:pPr>
        <w:pStyle w:val="BodyText"/>
        <w:spacing w:line="360" w:lineRule="auto" w:before="80"/>
        <w:ind w:left="142" w:right="710" w:firstLine="720"/>
        <w:jc w:val="both"/>
      </w:pPr>
      <w:r>
        <w:rPr/>
        <w:t>(Una relación con Perú) sería para mí las alpacas, la lana de las alpacas, porque cuando estuve en Madrid durante unos meses, tenía una amiga de Perú y me regaló una bufanda,</w:t>
      </w:r>
      <w:r>
        <w:rPr>
          <w:spacing w:val="-15"/>
        </w:rPr>
        <w:t> </w:t>
      </w:r>
      <w:r>
        <w:rPr/>
        <w:t>una</w:t>
      </w:r>
      <w:r>
        <w:rPr>
          <w:spacing w:val="-14"/>
        </w:rPr>
        <w:t> </w:t>
      </w:r>
      <w:r>
        <w:rPr/>
        <w:t>bufanda</w:t>
      </w:r>
      <w:r>
        <w:rPr>
          <w:spacing w:val="-9"/>
        </w:rPr>
        <w:t> </w:t>
      </w:r>
      <w:r>
        <w:rPr/>
        <w:t>de</w:t>
      </w:r>
      <w:r>
        <w:rPr>
          <w:spacing w:val="-9"/>
        </w:rPr>
        <w:t> </w:t>
      </w:r>
      <w:r>
        <w:rPr/>
        <w:t>lana</w:t>
      </w:r>
      <w:r>
        <w:rPr>
          <w:spacing w:val="-9"/>
        </w:rPr>
        <w:t> </w:t>
      </w:r>
      <w:r>
        <w:rPr/>
        <w:t>de</w:t>
      </w:r>
      <w:r>
        <w:rPr>
          <w:spacing w:val="-9"/>
        </w:rPr>
        <w:t> </w:t>
      </w:r>
      <w:r>
        <w:rPr/>
        <w:t>alpaca</w:t>
      </w:r>
      <w:r>
        <w:rPr>
          <w:spacing w:val="-9"/>
        </w:rPr>
        <w:t> </w:t>
      </w:r>
      <w:r>
        <w:rPr/>
        <w:t>y</w:t>
      </w:r>
      <w:r>
        <w:rPr>
          <w:spacing w:val="-13"/>
        </w:rPr>
        <w:t> </w:t>
      </w:r>
      <w:r>
        <w:rPr/>
        <w:t>también</w:t>
      </w:r>
      <w:r>
        <w:rPr>
          <w:spacing w:val="-13"/>
        </w:rPr>
        <w:t> </w:t>
      </w:r>
      <w:r>
        <w:rPr/>
        <w:t>mi</w:t>
      </w:r>
      <w:r>
        <w:rPr>
          <w:spacing w:val="-15"/>
        </w:rPr>
        <w:t> </w:t>
      </w:r>
      <w:r>
        <w:rPr/>
        <w:t>colega</w:t>
      </w:r>
      <w:r>
        <w:rPr>
          <w:spacing w:val="-9"/>
        </w:rPr>
        <w:t> </w:t>
      </w:r>
      <w:r>
        <w:rPr/>
        <w:t>en</w:t>
      </w:r>
      <w:r>
        <w:rPr>
          <w:spacing w:val="-13"/>
        </w:rPr>
        <w:t> </w:t>
      </w:r>
      <w:r>
        <w:rPr/>
        <w:t>el</w:t>
      </w:r>
      <w:r>
        <w:rPr>
          <w:spacing w:val="-15"/>
        </w:rPr>
        <w:t> </w:t>
      </w:r>
      <w:r>
        <w:rPr/>
        <w:t>trabajo,</w:t>
      </w:r>
      <w:r>
        <w:rPr>
          <w:spacing w:val="-13"/>
        </w:rPr>
        <w:t> </w:t>
      </w:r>
      <w:r>
        <w:rPr/>
        <w:t>Amelia,</w:t>
      </w:r>
      <w:r>
        <w:rPr>
          <w:spacing w:val="-13"/>
        </w:rPr>
        <w:t> </w:t>
      </w:r>
      <w:r>
        <w:rPr/>
        <w:t>me</w:t>
      </w:r>
      <w:r>
        <w:rPr>
          <w:spacing w:val="-9"/>
        </w:rPr>
        <w:t> </w:t>
      </w:r>
      <w:r>
        <w:rPr/>
        <w:t>regaló una lana de alpaca,</w:t>
      </w:r>
      <w:r>
        <w:rPr>
          <w:spacing w:val="-2"/>
        </w:rPr>
        <w:t> </w:t>
      </w:r>
      <w:r>
        <w:rPr/>
        <w:t>y</w:t>
      </w:r>
      <w:r>
        <w:rPr>
          <w:spacing w:val="-2"/>
        </w:rPr>
        <w:t> </w:t>
      </w:r>
      <w:r>
        <w:rPr/>
        <w:t>era una bufanda y</w:t>
      </w:r>
      <w:r>
        <w:rPr>
          <w:spacing w:val="-2"/>
        </w:rPr>
        <w:t> </w:t>
      </w:r>
      <w:r>
        <w:rPr/>
        <w:t>me encanta.</w:t>
      </w:r>
      <w:r>
        <w:rPr>
          <w:spacing w:val="-2"/>
        </w:rPr>
        <w:t> </w:t>
      </w:r>
      <w:r>
        <w:rPr/>
        <w:t>Así</w:t>
      </w:r>
      <w:r>
        <w:rPr>
          <w:spacing w:val="-9"/>
        </w:rPr>
        <w:t> </w:t>
      </w:r>
      <w:r>
        <w:rPr/>
        <w:t>que cada vez</w:t>
      </w:r>
      <w:r>
        <w:rPr>
          <w:spacing w:val="-9"/>
        </w:rPr>
        <w:t> </w:t>
      </w:r>
      <w:r>
        <w:rPr/>
        <w:t>que me la pongo, me acuerdo de esta amiga de Madrid y de mi colega aquí en Alemania, y sé que este es el producto</w:t>
      </w:r>
      <w:r>
        <w:rPr>
          <w:spacing w:val="-2"/>
        </w:rPr>
        <w:t> </w:t>
      </w:r>
      <w:r>
        <w:rPr/>
        <w:t>de Perú</w:t>
      </w:r>
      <w:r>
        <w:rPr>
          <w:spacing w:val="-2"/>
        </w:rPr>
        <w:t> </w:t>
      </w:r>
      <w:r>
        <w:rPr/>
        <w:t>originalmente y</w:t>
      </w:r>
      <w:r>
        <w:rPr>
          <w:spacing w:val="-2"/>
        </w:rPr>
        <w:t> </w:t>
      </w:r>
      <w:r>
        <w:rPr/>
        <w:t>esto</w:t>
      </w:r>
      <w:r>
        <w:rPr>
          <w:spacing w:val="-2"/>
        </w:rPr>
        <w:t> </w:t>
      </w:r>
      <w:r>
        <w:rPr/>
        <w:t>es</w:t>
      </w:r>
      <w:r>
        <w:rPr>
          <w:spacing w:val="-6"/>
        </w:rPr>
        <w:t> </w:t>
      </w:r>
      <w:r>
        <w:rPr/>
        <w:t>un</w:t>
      </w:r>
      <w:r>
        <w:rPr>
          <w:spacing w:val="-2"/>
        </w:rPr>
        <w:t> </w:t>
      </w:r>
      <w:r>
        <w:rPr/>
        <w:t>punto</w:t>
      </w:r>
      <w:r>
        <w:rPr>
          <w:spacing w:val="-2"/>
        </w:rPr>
        <w:t> </w:t>
      </w:r>
      <w:r>
        <w:rPr/>
        <w:t>clave personal</w:t>
      </w:r>
      <w:r>
        <w:rPr>
          <w:spacing w:val="-9"/>
        </w:rPr>
        <w:t> </w:t>
      </w:r>
      <w:r>
        <w:rPr/>
        <w:t>para mí,</w:t>
      </w:r>
      <w:r>
        <w:rPr>
          <w:spacing w:val="-2"/>
        </w:rPr>
        <w:t> </w:t>
      </w:r>
      <w:r>
        <w:rPr/>
        <w:t>así</w:t>
      </w:r>
      <w:r>
        <w:rPr>
          <w:spacing w:val="-9"/>
        </w:rPr>
        <w:t> </w:t>
      </w:r>
      <w:r>
        <w:rPr/>
        <w:t>que me gusta mucho</w:t>
      </w:r>
      <w:r>
        <w:rPr>
          <w:spacing w:val="-2"/>
        </w:rPr>
        <w:t> </w:t>
      </w:r>
      <w:r>
        <w:rPr/>
        <w:t>usarla,</w:t>
      </w:r>
      <w:r>
        <w:rPr>
          <w:spacing w:val="-2"/>
        </w:rPr>
        <w:t> </w:t>
      </w:r>
      <w:r>
        <w:rPr/>
        <w:t>y me gusta y</w:t>
      </w:r>
      <w:r>
        <w:rPr>
          <w:spacing w:val="-2"/>
        </w:rPr>
        <w:t> </w:t>
      </w:r>
      <w:r>
        <w:rPr/>
        <w:t>si me preguntas si algo más</w:t>
      </w:r>
      <w:r>
        <w:rPr>
          <w:spacing w:val="-6"/>
        </w:rPr>
        <w:t> </w:t>
      </w:r>
      <w:r>
        <w:rPr/>
        <w:t>viene a mi mente,</w:t>
      </w:r>
      <w:r>
        <w:rPr>
          <w:spacing w:val="-2"/>
        </w:rPr>
        <w:t> </w:t>
      </w:r>
      <w:r>
        <w:rPr/>
        <w:t>por</w:t>
      </w:r>
      <w:r>
        <w:rPr>
          <w:spacing w:val="-2"/>
        </w:rPr>
        <w:t> </w:t>
      </w:r>
      <w:r>
        <w:rPr/>
        <w:t>supuesto,</w:t>
      </w:r>
      <w:r>
        <w:rPr>
          <w:spacing w:val="-2"/>
        </w:rPr>
        <w:t> </w:t>
      </w:r>
      <w:r>
        <w:rPr/>
        <w:t>he visto muchos</w:t>
      </w:r>
      <w:r>
        <w:rPr>
          <w:spacing w:val="-7"/>
        </w:rPr>
        <w:t> </w:t>
      </w:r>
      <w:r>
        <w:rPr/>
        <w:t>documentales</w:t>
      </w:r>
      <w:r>
        <w:rPr>
          <w:spacing w:val="-7"/>
        </w:rPr>
        <w:t> </w:t>
      </w:r>
      <w:r>
        <w:rPr/>
        <w:t>de la población que vive en</w:t>
      </w:r>
      <w:r>
        <w:rPr>
          <w:spacing w:val="-3"/>
        </w:rPr>
        <w:t> </w:t>
      </w:r>
      <w:r>
        <w:rPr/>
        <w:t>las montañas,</w:t>
      </w:r>
      <w:r>
        <w:rPr>
          <w:spacing w:val="-3"/>
        </w:rPr>
        <w:t> </w:t>
      </w:r>
      <w:r>
        <w:rPr/>
        <w:t>y</w:t>
      </w:r>
      <w:r>
        <w:rPr>
          <w:spacing w:val="-3"/>
        </w:rPr>
        <w:t> </w:t>
      </w:r>
      <w:r>
        <w:rPr/>
        <w:t>el gusto</w:t>
      </w:r>
      <w:r>
        <w:rPr>
          <w:spacing w:val="-3"/>
        </w:rPr>
        <w:t> </w:t>
      </w:r>
      <w:r>
        <w:rPr/>
        <w:t>que tienen por</w:t>
      </w:r>
      <w:r>
        <w:rPr>
          <w:spacing w:val="-1"/>
        </w:rPr>
        <w:t> </w:t>
      </w:r>
      <w:r>
        <w:rPr/>
        <w:t>la ropa colorida y</w:t>
      </w:r>
      <w:r>
        <w:rPr>
          <w:spacing w:val="-1"/>
        </w:rPr>
        <w:t> </w:t>
      </w:r>
      <w:r>
        <w:rPr/>
        <w:t>por</w:t>
      </w:r>
      <w:r>
        <w:rPr>
          <w:spacing w:val="-1"/>
        </w:rPr>
        <w:t> </w:t>
      </w:r>
      <w:r>
        <w:rPr/>
        <w:t>ese estilo especial</w:t>
      </w:r>
      <w:r>
        <w:rPr>
          <w:spacing w:val="-8"/>
        </w:rPr>
        <w:t> </w:t>
      </w:r>
      <w:r>
        <w:rPr/>
        <w:t>de ropa, ¿verdad?,</w:t>
      </w:r>
      <w:r>
        <w:rPr>
          <w:spacing w:val="-1"/>
        </w:rPr>
        <w:t> </w:t>
      </w:r>
      <w:r>
        <w:rPr/>
        <w:t>así</w:t>
      </w:r>
      <w:r>
        <w:rPr>
          <w:spacing w:val="-8"/>
        </w:rPr>
        <w:t> </w:t>
      </w:r>
      <w:r>
        <w:rPr/>
        <w:t>que eso</w:t>
      </w:r>
      <w:r>
        <w:rPr>
          <w:spacing w:val="-1"/>
        </w:rPr>
        <w:t> </w:t>
      </w:r>
      <w:r>
        <w:rPr/>
        <w:t>también</w:t>
      </w:r>
      <w:r>
        <w:rPr>
          <w:spacing w:val="-1"/>
        </w:rPr>
        <w:t> </w:t>
      </w:r>
      <w:r>
        <w:rPr/>
        <w:t>viene a mi mente pensando en Perú.</w:t>
      </w:r>
    </w:p>
    <w:p>
      <w:pPr>
        <w:pStyle w:val="ListParagraph"/>
        <w:numPr>
          <w:ilvl w:val="4"/>
          <w:numId w:val="2"/>
        </w:numPr>
        <w:tabs>
          <w:tab w:pos="1583" w:val="left" w:leader="none"/>
        </w:tabs>
        <w:spacing w:line="240" w:lineRule="auto" w:before="162" w:after="0"/>
        <w:ind w:left="1583" w:right="0" w:hanging="1171"/>
        <w:jc w:val="both"/>
        <w:rPr>
          <w:i/>
          <w:sz w:val="24"/>
        </w:rPr>
      </w:pPr>
      <w:r>
        <w:rPr>
          <w:i/>
          <w:sz w:val="24"/>
        </w:rPr>
        <w:t>¿Has</w:t>
      </w:r>
      <w:r>
        <w:rPr>
          <w:i/>
          <w:spacing w:val="-7"/>
          <w:sz w:val="24"/>
        </w:rPr>
        <w:t> </w:t>
      </w:r>
      <w:r>
        <w:rPr>
          <w:i/>
          <w:sz w:val="24"/>
        </w:rPr>
        <w:t>probado</w:t>
      </w:r>
      <w:r>
        <w:rPr>
          <w:i/>
          <w:spacing w:val="-1"/>
          <w:sz w:val="24"/>
        </w:rPr>
        <w:t> </w:t>
      </w:r>
      <w:r>
        <w:rPr>
          <w:i/>
          <w:sz w:val="24"/>
        </w:rPr>
        <w:t>alguna vez</w:t>
      </w:r>
      <w:r>
        <w:rPr>
          <w:i/>
          <w:spacing w:val="-5"/>
          <w:sz w:val="24"/>
        </w:rPr>
        <w:t> </w:t>
      </w:r>
      <w:r>
        <w:rPr>
          <w:i/>
          <w:sz w:val="24"/>
        </w:rPr>
        <w:t>el</w:t>
      </w:r>
      <w:r>
        <w:rPr>
          <w:i/>
          <w:spacing w:val="2"/>
          <w:sz w:val="24"/>
        </w:rPr>
        <w:t> </w:t>
      </w:r>
      <w:r>
        <w:rPr>
          <w:i/>
          <w:sz w:val="24"/>
        </w:rPr>
        <w:t>café</w:t>
      </w:r>
      <w:r>
        <w:rPr>
          <w:i/>
          <w:spacing w:val="2"/>
          <w:sz w:val="24"/>
        </w:rPr>
        <w:t> </w:t>
      </w:r>
      <w:r>
        <w:rPr>
          <w:i/>
          <w:sz w:val="24"/>
        </w:rPr>
        <w:t>peruano? ¿Cuál</w:t>
      </w:r>
      <w:r>
        <w:rPr>
          <w:i/>
          <w:spacing w:val="-8"/>
          <w:sz w:val="24"/>
        </w:rPr>
        <w:t> </w:t>
      </w:r>
      <w:r>
        <w:rPr>
          <w:i/>
          <w:sz w:val="24"/>
        </w:rPr>
        <w:t>es</w:t>
      </w:r>
      <w:r>
        <w:rPr>
          <w:i/>
          <w:spacing w:val="-4"/>
          <w:sz w:val="24"/>
        </w:rPr>
        <w:t> </w:t>
      </w:r>
      <w:r>
        <w:rPr>
          <w:i/>
          <w:sz w:val="24"/>
        </w:rPr>
        <w:t>su</w:t>
      </w:r>
      <w:r>
        <w:rPr>
          <w:i/>
          <w:spacing w:val="-1"/>
          <w:sz w:val="24"/>
        </w:rPr>
        <w:t> </w:t>
      </w:r>
      <w:r>
        <w:rPr>
          <w:i/>
          <w:sz w:val="24"/>
        </w:rPr>
        <w:t>opinión</w:t>
      </w:r>
      <w:r>
        <w:rPr>
          <w:i/>
          <w:spacing w:val="-1"/>
          <w:sz w:val="24"/>
        </w:rPr>
        <w:t> </w:t>
      </w:r>
      <w:r>
        <w:rPr>
          <w:i/>
          <w:sz w:val="24"/>
        </w:rPr>
        <w:t>al</w:t>
      </w:r>
      <w:r>
        <w:rPr>
          <w:i/>
          <w:spacing w:val="3"/>
          <w:sz w:val="24"/>
        </w:rPr>
        <w:t> </w:t>
      </w:r>
      <w:r>
        <w:rPr>
          <w:i/>
          <w:spacing w:val="-2"/>
          <w:sz w:val="24"/>
        </w:rPr>
        <w:t>respecto?</w:t>
      </w:r>
    </w:p>
    <w:p>
      <w:pPr>
        <w:pStyle w:val="BodyText"/>
        <w:spacing w:line="360" w:lineRule="auto" w:before="135"/>
        <w:ind w:left="142" w:right="692"/>
        <w:jc w:val="both"/>
      </w:pPr>
      <w:r>
        <w:rPr>
          <w:i/>
        </w:rPr>
        <w:t>¿Qué es lo mejor y lo peor? </w:t>
      </w:r>
      <w:r>
        <w:rPr/>
        <w:t>He probado algunos (cafés) de GEPA, pero debo ser muy honesta,</w:t>
      </w:r>
      <w:r>
        <w:rPr>
          <w:spacing w:val="-15"/>
        </w:rPr>
        <w:t> </w:t>
      </w:r>
      <w:r>
        <w:rPr/>
        <w:t>y</w:t>
      </w:r>
      <w:r>
        <w:rPr>
          <w:spacing w:val="-12"/>
        </w:rPr>
        <w:t> </w:t>
      </w:r>
      <w:r>
        <w:rPr/>
        <w:t>tal</w:t>
      </w:r>
      <w:r>
        <w:rPr>
          <w:spacing w:val="-15"/>
        </w:rPr>
        <w:t> </w:t>
      </w:r>
      <w:r>
        <w:rPr/>
        <w:t>vez</w:t>
      </w:r>
      <w:r>
        <w:rPr>
          <w:spacing w:val="-15"/>
        </w:rPr>
        <w:t> </w:t>
      </w:r>
      <w:r>
        <w:rPr/>
        <w:t>esta</w:t>
      </w:r>
      <w:r>
        <w:rPr>
          <w:spacing w:val="-7"/>
        </w:rPr>
        <w:t> </w:t>
      </w:r>
      <w:r>
        <w:rPr/>
        <w:t>respuesta</w:t>
      </w:r>
      <w:r>
        <w:rPr>
          <w:spacing w:val="-7"/>
        </w:rPr>
        <w:t> </w:t>
      </w:r>
      <w:r>
        <w:rPr/>
        <w:t>también</w:t>
      </w:r>
      <w:r>
        <w:rPr>
          <w:spacing w:val="-11"/>
        </w:rPr>
        <w:t> </w:t>
      </w:r>
      <w:r>
        <w:rPr/>
        <w:t>te</w:t>
      </w:r>
      <w:r>
        <w:rPr>
          <w:spacing w:val="-7"/>
        </w:rPr>
        <w:t> </w:t>
      </w:r>
      <w:r>
        <w:rPr/>
        <w:t>ayude.</w:t>
      </w:r>
      <w:r>
        <w:rPr>
          <w:spacing w:val="-11"/>
        </w:rPr>
        <w:t> </w:t>
      </w:r>
      <w:r>
        <w:rPr/>
        <w:t>No</w:t>
      </w:r>
      <w:r>
        <w:rPr>
          <w:spacing w:val="-11"/>
        </w:rPr>
        <w:t> </w:t>
      </w:r>
      <w:r>
        <w:rPr/>
        <w:t>pude</w:t>
      </w:r>
      <w:r>
        <w:rPr>
          <w:spacing w:val="-7"/>
        </w:rPr>
        <w:t> </w:t>
      </w:r>
      <w:r>
        <w:rPr/>
        <w:t>hacer</w:t>
      </w:r>
      <w:r>
        <w:rPr>
          <w:spacing w:val="-10"/>
        </w:rPr>
        <w:t> </w:t>
      </w:r>
      <w:r>
        <w:rPr/>
        <w:t>una</w:t>
      </w:r>
      <w:r>
        <w:rPr>
          <w:spacing w:val="-7"/>
        </w:rPr>
        <w:t> </w:t>
      </w:r>
      <w:r>
        <w:rPr/>
        <w:t>diferencia</w:t>
      </w:r>
      <w:r>
        <w:rPr>
          <w:spacing w:val="-7"/>
        </w:rPr>
        <w:t> </w:t>
      </w:r>
      <w:r>
        <w:rPr/>
        <w:t>entre</w:t>
      </w:r>
      <w:r>
        <w:rPr>
          <w:spacing w:val="-7"/>
        </w:rPr>
        <w:t> </w:t>
      </w:r>
      <w:r>
        <w:rPr/>
        <w:t>el</w:t>
      </w:r>
      <w:r>
        <w:rPr>
          <w:spacing w:val="-15"/>
        </w:rPr>
        <w:t> </w:t>
      </w:r>
      <w:r>
        <w:rPr/>
        <w:t>café mexicano o el brasileño o el peruano, todos son bastante buenos, todos tenían un sello, los disfruté, pero no fue que uno de ellos era el que me llamaba, que iba a volver por, especialmente, esta marca o el café especial. Es la verdad, con la cual estoy muy comprometida. Bueno, lo que te puedo decir es que mi enfoque es en realidad en Centro o Sudamérica, no he probado (café) ni</w:t>
      </w:r>
      <w:r>
        <w:rPr>
          <w:spacing w:val="-6"/>
        </w:rPr>
        <w:t> </w:t>
      </w:r>
      <w:r>
        <w:rPr/>
        <w:t>una vez</w:t>
      </w:r>
      <w:r>
        <w:rPr>
          <w:spacing w:val="-6"/>
        </w:rPr>
        <w:t> </w:t>
      </w:r>
      <w:r>
        <w:rPr/>
        <w:t>de Asia o África. Si compro algún café, es</w:t>
      </w:r>
      <w:r>
        <w:rPr>
          <w:spacing w:val="-3"/>
        </w:rPr>
        <w:t> </w:t>
      </w:r>
      <w:r>
        <w:rPr/>
        <w:t>de Centro o Sudamérica, eso es cierto, pero, dentro de las regiones, o dentro de los países, no podría decir que tengo una preferencia o un favorito. Esa es la verdad.</w:t>
      </w:r>
    </w:p>
    <w:p>
      <w:pPr>
        <w:pStyle w:val="ListParagraph"/>
        <w:numPr>
          <w:ilvl w:val="3"/>
          <w:numId w:val="2"/>
        </w:numPr>
        <w:tabs>
          <w:tab w:pos="1583" w:val="left" w:leader="none"/>
        </w:tabs>
        <w:spacing w:line="240" w:lineRule="auto" w:before="166" w:after="0"/>
        <w:ind w:left="1583" w:right="0" w:hanging="1171"/>
        <w:jc w:val="both"/>
        <w:rPr>
          <w:position w:val="7"/>
          <w:sz w:val="16"/>
        </w:rPr>
      </w:pPr>
      <w:r>
        <w:rPr>
          <w:sz w:val="24"/>
        </w:rPr>
        <w:t>Viktoria</w:t>
      </w:r>
      <w:r>
        <w:rPr>
          <w:spacing w:val="-1"/>
          <w:sz w:val="24"/>
        </w:rPr>
        <w:t> </w:t>
      </w:r>
      <w:r>
        <w:rPr>
          <w:sz w:val="24"/>
        </w:rPr>
        <w:t>Y</w:t>
      </w:r>
      <w:r>
        <w:rPr>
          <w:spacing w:val="1"/>
          <w:sz w:val="24"/>
        </w:rPr>
        <w:t> </w:t>
      </w:r>
      <w:r>
        <w:rPr>
          <w:sz w:val="24"/>
        </w:rPr>
        <w:t>Niels,</w:t>
      </w:r>
      <w:r>
        <w:rPr>
          <w:spacing w:val="-3"/>
          <w:sz w:val="24"/>
        </w:rPr>
        <w:t> </w:t>
      </w:r>
      <w:r>
        <w:rPr>
          <w:sz w:val="24"/>
        </w:rPr>
        <w:t>Consumidores</w:t>
      </w:r>
      <w:r>
        <w:rPr>
          <w:spacing w:val="-8"/>
          <w:sz w:val="24"/>
        </w:rPr>
        <w:t> </w:t>
      </w:r>
      <w:r>
        <w:rPr>
          <w:sz w:val="24"/>
        </w:rPr>
        <w:t>Alemanes</w:t>
      </w:r>
      <w:r>
        <w:rPr>
          <w:spacing w:val="-8"/>
          <w:sz w:val="24"/>
        </w:rPr>
        <w:t> </w:t>
      </w:r>
      <w:r>
        <w:rPr>
          <w:sz w:val="24"/>
        </w:rPr>
        <w:t>De </w:t>
      </w:r>
      <w:r>
        <w:rPr>
          <w:spacing w:val="-2"/>
          <w:sz w:val="24"/>
        </w:rPr>
        <w:t>Café</w:t>
      </w:r>
      <w:r>
        <w:rPr>
          <w:spacing w:val="-2"/>
          <w:position w:val="7"/>
          <w:sz w:val="16"/>
        </w:rPr>
        <w:t>27</w:t>
      </w:r>
    </w:p>
    <w:p>
      <w:pPr>
        <w:pStyle w:val="BodyText"/>
        <w:spacing w:before="19"/>
      </w:pPr>
    </w:p>
    <w:p>
      <w:pPr>
        <w:pStyle w:val="ListParagraph"/>
        <w:numPr>
          <w:ilvl w:val="4"/>
          <w:numId w:val="2"/>
        </w:numPr>
        <w:tabs>
          <w:tab w:pos="1583" w:val="left" w:leader="none"/>
        </w:tabs>
        <w:spacing w:line="360" w:lineRule="auto" w:before="0" w:after="0"/>
        <w:ind w:left="142" w:right="701" w:firstLine="270"/>
        <w:jc w:val="both"/>
        <w:rPr>
          <w:sz w:val="24"/>
        </w:rPr>
      </w:pPr>
      <w:r>
        <w:rPr>
          <w:i/>
          <w:sz w:val="24"/>
        </w:rPr>
        <w:t>¿Tienes</w:t>
      </w:r>
      <w:r>
        <w:rPr>
          <w:i/>
          <w:spacing w:val="-15"/>
          <w:sz w:val="24"/>
        </w:rPr>
        <w:t> </w:t>
      </w:r>
      <w:r>
        <w:rPr>
          <w:i/>
          <w:sz w:val="24"/>
        </w:rPr>
        <w:t>acceso</w:t>
      </w:r>
      <w:r>
        <w:rPr>
          <w:i/>
          <w:spacing w:val="-15"/>
          <w:sz w:val="24"/>
        </w:rPr>
        <w:t> </w:t>
      </w:r>
      <w:r>
        <w:rPr>
          <w:i/>
          <w:sz w:val="24"/>
        </w:rPr>
        <w:t>a</w:t>
      </w:r>
      <w:r>
        <w:rPr>
          <w:i/>
          <w:spacing w:val="-14"/>
          <w:sz w:val="24"/>
        </w:rPr>
        <w:t> </w:t>
      </w:r>
      <w:r>
        <w:rPr>
          <w:i/>
          <w:sz w:val="24"/>
        </w:rPr>
        <w:t>Internet</w:t>
      </w:r>
      <w:r>
        <w:rPr>
          <w:i/>
          <w:spacing w:val="-8"/>
          <w:sz w:val="24"/>
        </w:rPr>
        <w:t> </w:t>
      </w:r>
      <w:r>
        <w:rPr>
          <w:i/>
          <w:sz w:val="24"/>
        </w:rPr>
        <w:t>y</w:t>
      </w:r>
      <w:r>
        <w:rPr>
          <w:i/>
          <w:spacing w:val="-8"/>
          <w:sz w:val="24"/>
        </w:rPr>
        <w:t> </w:t>
      </w:r>
      <w:r>
        <w:rPr>
          <w:i/>
          <w:sz w:val="24"/>
        </w:rPr>
        <w:t>a</w:t>
      </w:r>
      <w:r>
        <w:rPr>
          <w:i/>
          <w:spacing w:val="-15"/>
          <w:sz w:val="24"/>
        </w:rPr>
        <w:t> </w:t>
      </w:r>
      <w:r>
        <w:rPr>
          <w:i/>
          <w:sz w:val="24"/>
        </w:rPr>
        <w:t>las</w:t>
      </w:r>
      <w:r>
        <w:rPr>
          <w:i/>
          <w:spacing w:val="-15"/>
          <w:sz w:val="24"/>
        </w:rPr>
        <w:t> </w:t>
      </w:r>
      <w:r>
        <w:rPr>
          <w:i/>
          <w:sz w:val="24"/>
        </w:rPr>
        <w:t>redes</w:t>
      </w:r>
      <w:r>
        <w:rPr>
          <w:i/>
          <w:spacing w:val="-15"/>
          <w:sz w:val="24"/>
        </w:rPr>
        <w:t> </w:t>
      </w:r>
      <w:r>
        <w:rPr>
          <w:i/>
          <w:sz w:val="24"/>
        </w:rPr>
        <w:t>sociales?</w:t>
      </w:r>
      <w:r>
        <w:rPr>
          <w:i/>
          <w:spacing w:val="-12"/>
          <w:sz w:val="24"/>
        </w:rPr>
        <w:t> </w:t>
      </w:r>
      <w:r>
        <w:rPr>
          <w:i/>
          <w:sz w:val="24"/>
        </w:rPr>
        <w:t>¿Cuáles,</w:t>
      </w:r>
      <w:r>
        <w:rPr>
          <w:i/>
          <w:spacing w:val="-12"/>
          <w:sz w:val="24"/>
        </w:rPr>
        <w:t> </w:t>
      </w:r>
      <w:r>
        <w:rPr>
          <w:i/>
          <w:sz w:val="24"/>
        </w:rPr>
        <w:t>para</w:t>
      </w:r>
      <w:r>
        <w:rPr>
          <w:i/>
          <w:spacing w:val="-12"/>
          <w:sz w:val="24"/>
        </w:rPr>
        <w:t> </w:t>
      </w:r>
      <w:r>
        <w:rPr>
          <w:i/>
          <w:sz w:val="24"/>
        </w:rPr>
        <w:t>qué</w:t>
      </w:r>
      <w:r>
        <w:rPr>
          <w:i/>
          <w:spacing w:val="-15"/>
          <w:sz w:val="24"/>
        </w:rPr>
        <w:t> </w:t>
      </w:r>
      <w:r>
        <w:rPr>
          <w:i/>
          <w:sz w:val="24"/>
        </w:rPr>
        <w:t>y</w:t>
      </w:r>
      <w:r>
        <w:rPr>
          <w:i/>
          <w:spacing w:val="-8"/>
          <w:sz w:val="24"/>
        </w:rPr>
        <w:t> </w:t>
      </w:r>
      <w:r>
        <w:rPr>
          <w:i/>
          <w:sz w:val="24"/>
        </w:rPr>
        <w:t>con</w:t>
      </w:r>
      <w:r>
        <w:rPr>
          <w:i/>
          <w:spacing w:val="-12"/>
          <w:sz w:val="24"/>
        </w:rPr>
        <w:t> </w:t>
      </w:r>
      <w:r>
        <w:rPr>
          <w:i/>
          <w:sz w:val="24"/>
        </w:rPr>
        <w:t>qué frecuencia? </w:t>
      </w:r>
      <w:r>
        <w:rPr>
          <w:sz w:val="24"/>
        </w:rPr>
        <w:t>Viktoria: Utilizo Facebook un par de veces a la semana sólo para ver lo que hacen mis amigos, luego uso Instagram si quiero ver las noticias. Normalmente estoy utilizando</w:t>
      </w:r>
      <w:r>
        <w:rPr>
          <w:spacing w:val="-2"/>
          <w:sz w:val="24"/>
        </w:rPr>
        <w:t> </w:t>
      </w:r>
      <w:r>
        <w:rPr>
          <w:sz w:val="24"/>
        </w:rPr>
        <w:t>este tipo</w:t>
      </w:r>
      <w:r>
        <w:rPr>
          <w:spacing w:val="-2"/>
          <w:sz w:val="24"/>
        </w:rPr>
        <w:t> </w:t>
      </w:r>
      <w:r>
        <w:rPr>
          <w:sz w:val="24"/>
        </w:rPr>
        <w:t>de canales</w:t>
      </w:r>
      <w:r>
        <w:rPr>
          <w:spacing w:val="-6"/>
          <w:sz w:val="24"/>
        </w:rPr>
        <w:t> </w:t>
      </w:r>
      <w:r>
        <w:rPr>
          <w:sz w:val="24"/>
        </w:rPr>
        <w:t>no</w:t>
      </w:r>
      <w:r>
        <w:rPr>
          <w:spacing w:val="-2"/>
          <w:sz w:val="24"/>
        </w:rPr>
        <w:t> </w:t>
      </w:r>
      <w:r>
        <w:rPr>
          <w:sz w:val="24"/>
        </w:rPr>
        <w:t>para</w:t>
      </w:r>
      <w:r>
        <w:rPr>
          <w:spacing w:val="-9"/>
          <w:sz w:val="24"/>
        </w:rPr>
        <w:t> </w:t>
      </w:r>
      <w:r>
        <w:rPr>
          <w:sz w:val="24"/>
        </w:rPr>
        <w:t>el</w:t>
      </w:r>
      <w:r>
        <w:rPr>
          <w:spacing w:val="-9"/>
          <w:sz w:val="24"/>
        </w:rPr>
        <w:t> </w:t>
      </w:r>
      <w:r>
        <w:rPr>
          <w:sz w:val="24"/>
        </w:rPr>
        <w:t>contacto</w:t>
      </w:r>
      <w:r>
        <w:rPr>
          <w:spacing w:val="-2"/>
          <w:sz w:val="24"/>
        </w:rPr>
        <w:t> </w:t>
      </w:r>
      <w:r>
        <w:rPr>
          <w:sz w:val="24"/>
        </w:rPr>
        <w:t>social</w:t>
      </w:r>
      <w:r>
        <w:rPr>
          <w:spacing w:val="-9"/>
          <w:sz w:val="24"/>
        </w:rPr>
        <w:t> </w:t>
      </w:r>
      <w:r>
        <w:rPr>
          <w:sz w:val="24"/>
        </w:rPr>
        <w:t>sino</w:t>
      </w:r>
      <w:r>
        <w:rPr>
          <w:spacing w:val="-2"/>
          <w:sz w:val="24"/>
        </w:rPr>
        <w:t> </w:t>
      </w:r>
      <w:r>
        <w:rPr>
          <w:sz w:val="24"/>
        </w:rPr>
        <w:t>sólo</w:t>
      </w:r>
      <w:r>
        <w:rPr>
          <w:spacing w:val="-2"/>
          <w:sz w:val="24"/>
        </w:rPr>
        <w:t> </w:t>
      </w:r>
      <w:r>
        <w:rPr>
          <w:sz w:val="24"/>
        </w:rPr>
        <w:t>para las</w:t>
      </w:r>
      <w:r>
        <w:rPr>
          <w:spacing w:val="-6"/>
          <w:sz w:val="24"/>
        </w:rPr>
        <w:t> </w:t>
      </w:r>
      <w:r>
        <w:rPr>
          <w:sz w:val="24"/>
        </w:rPr>
        <w:t>noticias,</w:t>
      </w:r>
      <w:r>
        <w:rPr>
          <w:spacing w:val="-2"/>
          <w:sz w:val="24"/>
        </w:rPr>
        <w:t> </w:t>
      </w:r>
      <w:r>
        <w:rPr>
          <w:sz w:val="24"/>
        </w:rPr>
        <w:t>es</w:t>
      </w:r>
      <w:r>
        <w:rPr>
          <w:spacing w:val="-6"/>
          <w:sz w:val="24"/>
        </w:rPr>
        <w:t> </w:t>
      </w:r>
      <w:r>
        <w:rPr>
          <w:sz w:val="24"/>
        </w:rPr>
        <w:t>todos los días y, también, uso Telegram para leer las noticias, también lo uso todos los días y también uso sus redes profesionales como LinkedIn o una red alemana que es Xing</w:t>
      </w:r>
      <w:r>
        <w:rPr>
          <w:position w:val="7"/>
          <w:sz w:val="16"/>
        </w:rPr>
        <w:t>28</w:t>
      </w:r>
      <w:r>
        <w:rPr>
          <w:sz w:val="24"/>
        </w:rPr>
        <w:t>, y entonces uso, quizás, dos veces a la semana más o menos.</w:t>
      </w:r>
    </w:p>
    <w:p>
      <w:pPr>
        <w:pStyle w:val="BodyText"/>
        <w:rPr>
          <w:sz w:val="20"/>
        </w:rPr>
      </w:pP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790080">
                <wp:simplePos x="0" y="0"/>
                <wp:positionH relativeFrom="page">
                  <wp:posOffset>1080452</wp:posOffset>
                </wp:positionH>
                <wp:positionV relativeFrom="paragraph">
                  <wp:posOffset>252914</wp:posOffset>
                </wp:positionV>
                <wp:extent cx="1830705" cy="6350"/>
                <wp:effectExtent l="0" t="0" r="0" b="0"/>
                <wp:wrapTopAndBottom/>
                <wp:docPr id="1198" name="Graphic 1198"/>
                <wp:cNvGraphicFramePr>
                  <a:graphicFrameLocks/>
                </wp:cNvGraphicFramePr>
                <a:graphic>
                  <a:graphicData uri="http://schemas.microsoft.com/office/word/2010/wordprocessingShape">
                    <wps:wsp>
                      <wps:cNvPr id="1198" name="Graphic 1198"/>
                      <wps:cNvSpPr/>
                      <wps:spPr>
                        <a:xfrm>
                          <a:off x="0" y="0"/>
                          <a:ext cx="1830705" cy="6350"/>
                        </a:xfrm>
                        <a:custGeom>
                          <a:avLst/>
                          <a:gdLst/>
                          <a:ahLst/>
                          <a:cxnLst/>
                          <a:rect l="l" t="t" r="r" b="b"/>
                          <a:pathLst>
                            <a:path w="1830705" h="6350">
                              <a:moveTo>
                                <a:pt x="1830451" y="0"/>
                              </a:moveTo>
                              <a:lnTo>
                                <a:pt x="0" y="0"/>
                              </a:lnTo>
                              <a:lnTo>
                                <a:pt x="0" y="6350"/>
                              </a:lnTo>
                              <a:lnTo>
                                <a:pt x="1830451" y="6350"/>
                              </a:lnTo>
                              <a:lnTo>
                                <a:pt x="18304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74997pt;margin-top:19.914532pt;width:144.13pt;height:.5pt;mso-position-horizontal-relative:page;mso-position-vertical-relative:paragraph;z-index:-15526400;mso-wrap-distance-left:0;mso-wrap-distance-right:0" id="docshape1137" filled="true" fillcolor="#000000" stroked="false">
                <v:fill type="solid"/>
                <w10:wrap type="topAndBottom"/>
              </v:rect>
            </w:pict>
          </mc:Fallback>
        </mc:AlternateContent>
      </w:r>
    </w:p>
    <w:p>
      <w:pPr>
        <w:spacing w:before="103"/>
        <w:ind w:left="142" w:right="0" w:firstLine="0"/>
        <w:jc w:val="left"/>
        <w:rPr>
          <w:sz w:val="20"/>
        </w:rPr>
      </w:pPr>
      <w:r>
        <w:rPr>
          <w:position w:val="6"/>
          <w:sz w:val="13"/>
        </w:rPr>
        <w:t>27</w:t>
      </w:r>
      <w:r>
        <w:rPr>
          <w:spacing w:val="8"/>
          <w:position w:val="6"/>
          <w:sz w:val="13"/>
        </w:rPr>
        <w:t> </w:t>
      </w:r>
      <w:r>
        <w:rPr>
          <w:sz w:val="20"/>
        </w:rPr>
        <w:t>Entrevista</w:t>
      </w:r>
      <w:r>
        <w:rPr>
          <w:spacing w:val="-3"/>
          <w:sz w:val="20"/>
        </w:rPr>
        <w:t> </w:t>
      </w:r>
      <w:r>
        <w:rPr>
          <w:sz w:val="20"/>
        </w:rPr>
        <w:t>traducida</w:t>
      </w:r>
      <w:r>
        <w:rPr>
          <w:spacing w:val="-3"/>
          <w:sz w:val="20"/>
        </w:rPr>
        <w:t> </w:t>
      </w:r>
      <w:r>
        <w:rPr>
          <w:sz w:val="20"/>
        </w:rPr>
        <w:t>del inglés</w:t>
      </w:r>
      <w:r>
        <w:rPr>
          <w:spacing w:val="-2"/>
          <w:sz w:val="20"/>
        </w:rPr>
        <w:t> </w:t>
      </w:r>
      <w:r>
        <w:rPr>
          <w:sz w:val="20"/>
        </w:rPr>
        <w:t>al </w:t>
      </w:r>
      <w:r>
        <w:rPr>
          <w:spacing w:val="-2"/>
          <w:sz w:val="20"/>
        </w:rPr>
        <w:t>español.</w:t>
      </w:r>
    </w:p>
    <w:p>
      <w:pPr>
        <w:spacing w:before="1"/>
        <w:ind w:left="142" w:right="0" w:firstLine="0"/>
        <w:jc w:val="left"/>
        <w:rPr>
          <w:sz w:val="20"/>
        </w:rPr>
      </w:pPr>
      <w:r>
        <w:rPr>
          <w:position w:val="6"/>
          <w:sz w:val="13"/>
        </w:rPr>
        <w:t>28</w:t>
      </w:r>
      <w:r>
        <w:rPr>
          <w:spacing w:val="40"/>
          <w:position w:val="6"/>
          <w:sz w:val="13"/>
        </w:rPr>
        <w:t>  </w:t>
      </w:r>
      <w:r>
        <w:rPr>
          <w:sz w:val="20"/>
        </w:rPr>
        <w:t>Red</w:t>
      </w:r>
      <w:r>
        <w:rPr>
          <w:spacing w:val="80"/>
          <w:w w:val="150"/>
          <w:sz w:val="20"/>
        </w:rPr>
        <w:t> </w:t>
      </w:r>
      <w:r>
        <w:rPr>
          <w:sz w:val="20"/>
        </w:rPr>
        <w:t>social</w:t>
      </w:r>
      <w:r>
        <w:rPr>
          <w:spacing w:val="80"/>
          <w:w w:val="150"/>
          <w:sz w:val="20"/>
        </w:rPr>
        <w:t> </w:t>
      </w:r>
      <w:r>
        <w:rPr>
          <w:sz w:val="20"/>
        </w:rPr>
        <w:t>para</w:t>
      </w:r>
      <w:r>
        <w:rPr>
          <w:spacing w:val="80"/>
          <w:sz w:val="20"/>
        </w:rPr>
        <w:t> </w:t>
      </w:r>
      <w:r>
        <w:rPr>
          <w:sz w:val="20"/>
        </w:rPr>
        <w:t>profesionales</w:t>
      </w:r>
      <w:r>
        <w:rPr>
          <w:spacing w:val="80"/>
          <w:sz w:val="20"/>
        </w:rPr>
        <w:t> </w:t>
      </w:r>
      <w:r>
        <w:rPr>
          <w:sz w:val="20"/>
        </w:rPr>
        <w:t>similar</w:t>
      </w:r>
      <w:r>
        <w:rPr>
          <w:spacing w:val="80"/>
          <w:w w:val="150"/>
          <w:sz w:val="20"/>
        </w:rPr>
        <w:t> </w:t>
      </w:r>
      <w:r>
        <w:rPr>
          <w:sz w:val="20"/>
        </w:rPr>
        <w:t>a</w:t>
      </w:r>
      <w:r>
        <w:rPr>
          <w:spacing w:val="80"/>
          <w:w w:val="150"/>
          <w:sz w:val="20"/>
        </w:rPr>
        <w:t> </w:t>
      </w:r>
      <w:r>
        <w:rPr>
          <w:sz w:val="20"/>
        </w:rPr>
        <w:t>LinkedIn</w:t>
      </w:r>
      <w:r>
        <w:rPr>
          <w:spacing w:val="80"/>
          <w:sz w:val="20"/>
        </w:rPr>
        <w:t> </w:t>
      </w:r>
      <w:r>
        <w:rPr>
          <w:sz w:val="20"/>
        </w:rPr>
        <w:t>pero</w:t>
      </w:r>
      <w:r>
        <w:rPr>
          <w:spacing w:val="80"/>
          <w:w w:val="150"/>
          <w:sz w:val="20"/>
        </w:rPr>
        <w:t> </w:t>
      </w:r>
      <w:r>
        <w:rPr>
          <w:sz w:val="20"/>
        </w:rPr>
        <w:t>de</w:t>
      </w:r>
      <w:r>
        <w:rPr>
          <w:spacing w:val="80"/>
          <w:w w:val="150"/>
          <w:sz w:val="20"/>
        </w:rPr>
        <w:t> </w:t>
      </w:r>
      <w:r>
        <w:rPr>
          <w:sz w:val="20"/>
        </w:rPr>
        <w:t>origen</w:t>
      </w:r>
      <w:r>
        <w:rPr>
          <w:spacing w:val="80"/>
          <w:sz w:val="20"/>
        </w:rPr>
        <w:t> </w:t>
      </w:r>
      <w:r>
        <w:rPr>
          <w:sz w:val="20"/>
        </w:rPr>
        <w:t>alemán</w:t>
      </w:r>
      <w:r>
        <w:rPr>
          <w:spacing w:val="80"/>
          <w:sz w:val="20"/>
        </w:rPr>
        <w:t> </w:t>
      </w:r>
      <w:r>
        <w:rPr>
          <w:sz w:val="20"/>
        </w:rPr>
        <w:t>fundado</w:t>
      </w:r>
      <w:r>
        <w:rPr>
          <w:spacing w:val="80"/>
          <w:w w:val="150"/>
          <w:sz w:val="20"/>
        </w:rPr>
        <w:t> </w:t>
      </w:r>
      <w:r>
        <w:rPr>
          <w:sz w:val="20"/>
        </w:rPr>
        <w:t>en</w:t>
      </w:r>
      <w:r>
        <w:rPr>
          <w:spacing w:val="80"/>
          <w:sz w:val="20"/>
        </w:rPr>
        <w:t> </w:t>
      </w:r>
      <w:r>
        <w:rPr>
          <w:sz w:val="20"/>
        </w:rPr>
        <w:t>2003 </w:t>
      </w:r>
      <w:r>
        <w:rPr>
          <w:spacing w:val="-2"/>
          <w:sz w:val="20"/>
        </w:rPr>
        <w:t>(</w:t>
      </w:r>
      <w:hyperlink r:id="rId301">
        <w:r>
          <w:rPr>
            <w:color w:val="0462C1"/>
            <w:spacing w:val="-2"/>
            <w:sz w:val="20"/>
            <w:u w:val="single" w:color="0462C1"/>
          </w:rPr>
          <w:t>https://www.xing.com/</w:t>
        </w:r>
      </w:hyperlink>
      <w:r>
        <w:rPr>
          <w:spacing w:val="-2"/>
          <w:sz w:val="20"/>
        </w:rPr>
        <w:t>).</w:t>
      </w:r>
    </w:p>
    <w:p>
      <w:pPr>
        <w:spacing w:after="0"/>
        <w:jc w:val="left"/>
        <w:rPr>
          <w:sz w:val="20"/>
        </w:rPr>
        <w:sectPr>
          <w:pgSz w:w="11910" w:h="16840"/>
          <w:pgMar w:header="717" w:footer="0" w:top="1320" w:bottom="280" w:left="1559" w:right="708"/>
        </w:sectPr>
      </w:pPr>
    </w:p>
    <w:p>
      <w:pPr>
        <w:pStyle w:val="BodyText"/>
        <w:spacing w:line="360" w:lineRule="auto" w:before="80"/>
        <w:ind w:left="142" w:right="721" w:firstLine="720"/>
        <w:jc w:val="both"/>
      </w:pPr>
      <w:r>
        <w:rPr/>
        <w:t>Niels:</w:t>
      </w:r>
      <w:r>
        <w:rPr>
          <w:spacing w:val="-4"/>
        </w:rPr>
        <w:t> </w:t>
      </w:r>
      <w:r>
        <w:rPr/>
        <w:t>Uso</w:t>
      </w:r>
      <w:r>
        <w:rPr>
          <w:spacing w:val="-4"/>
        </w:rPr>
        <w:t> </w:t>
      </w:r>
      <w:r>
        <w:rPr/>
        <w:t>Twitter</w:t>
      </w:r>
      <w:r>
        <w:rPr>
          <w:spacing w:val="-13"/>
        </w:rPr>
        <w:t> </w:t>
      </w:r>
      <w:r>
        <w:rPr/>
        <w:t>dos</w:t>
      </w:r>
      <w:r>
        <w:rPr>
          <w:spacing w:val="-15"/>
        </w:rPr>
        <w:t> </w:t>
      </w:r>
      <w:r>
        <w:rPr/>
        <w:t>veces</w:t>
      </w:r>
      <w:r>
        <w:rPr>
          <w:spacing w:val="-15"/>
        </w:rPr>
        <w:t> </w:t>
      </w:r>
      <w:r>
        <w:rPr/>
        <w:t>a</w:t>
      </w:r>
      <w:r>
        <w:rPr>
          <w:spacing w:val="-10"/>
        </w:rPr>
        <w:t> </w:t>
      </w:r>
      <w:r>
        <w:rPr/>
        <w:t>la semana</w:t>
      </w:r>
      <w:r>
        <w:rPr>
          <w:spacing w:val="-10"/>
        </w:rPr>
        <w:t> </w:t>
      </w:r>
      <w:r>
        <w:rPr/>
        <w:t>para</w:t>
      </w:r>
      <w:r>
        <w:rPr>
          <w:spacing w:val="-10"/>
        </w:rPr>
        <w:t> </w:t>
      </w:r>
      <w:r>
        <w:rPr/>
        <w:t>las</w:t>
      </w:r>
      <w:r>
        <w:rPr>
          <w:spacing w:val="-15"/>
        </w:rPr>
        <w:t> </w:t>
      </w:r>
      <w:r>
        <w:rPr/>
        <w:t>noticias,</w:t>
      </w:r>
      <w:r>
        <w:rPr>
          <w:spacing w:val="-14"/>
        </w:rPr>
        <w:t> </w:t>
      </w:r>
      <w:r>
        <w:rPr/>
        <w:t>es</w:t>
      </w:r>
      <w:r>
        <w:rPr>
          <w:spacing w:val="-7"/>
        </w:rPr>
        <w:t> </w:t>
      </w:r>
      <w:r>
        <w:rPr/>
        <w:t>una</w:t>
      </w:r>
      <w:r>
        <w:rPr>
          <w:spacing w:val="-10"/>
        </w:rPr>
        <w:t> </w:t>
      </w:r>
      <w:r>
        <w:rPr/>
        <w:t>red</w:t>
      </w:r>
      <w:r>
        <w:rPr>
          <w:spacing w:val="-14"/>
        </w:rPr>
        <w:t> </w:t>
      </w:r>
      <w:r>
        <w:rPr/>
        <w:t>de</w:t>
      </w:r>
      <w:r>
        <w:rPr>
          <w:spacing w:val="-10"/>
        </w:rPr>
        <w:t> </w:t>
      </w:r>
      <w:r>
        <w:rPr/>
        <w:t>negocios</w:t>
      </w:r>
      <w:r>
        <w:rPr>
          <w:spacing w:val="-15"/>
        </w:rPr>
        <w:t> </w:t>
      </w:r>
      <w:r>
        <w:rPr/>
        <w:t>así que he estado en una o dos veces a la semana para estar en contacto con los proyectos, la gente que he conocido, los socios, los compañeros de negocios y Facebook.</w:t>
      </w:r>
    </w:p>
    <w:p>
      <w:pPr>
        <w:pStyle w:val="ListParagraph"/>
        <w:numPr>
          <w:ilvl w:val="4"/>
          <w:numId w:val="2"/>
        </w:numPr>
        <w:tabs>
          <w:tab w:pos="1583" w:val="left" w:leader="none"/>
        </w:tabs>
        <w:spacing w:line="360" w:lineRule="auto" w:before="159" w:after="0"/>
        <w:ind w:left="142" w:right="709" w:firstLine="270"/>
        <w:jc w:val="both"/>
        <w:rPr>
          <w:sz w:val="24"/>
        </w:rPr>
      </w:pPr>
      <w:r>
        <w:rPr>
          <w:i/>
          <w:sz w:val="24"/>
        </w:rPr>
        <w:t>¿Qué le gustaría</w:t>
      </w:r>
      <w:r>
        <w:rPr>
          <w:i/>
          <w:spacing w:val="-12"/>
          <w:sz w:val="24"/>
        </w:rPr>
        <w:t> </w:t>
      </w:r>
      <w:r>
        <w:rPr>
          <w:i/>
          <w:sz w:val="24"/>
        </w:rPr>
        <w:t>ver</w:t>
      </w:r>
      <w:r>
        <w:rPr>
          <w:i/>
          <w:spacing w:val="-6"/>
          <w:sz w:val="24"/>
        </w:rPr>
        <w:t> </w:t>
      </w:r>
      <w:r>
        <w:rPr>
          <w:i/>
          <w:sz w:val="24"/>
        </w:rPr>
        <w:t>en</w:t>
      </w:r>
      <w:r>
        <w:rPr>
          <w:i/>
          <w:spacing w:val="-2"/>
          <w:sz w:val="24"/>
        </w:rPr>
        <w:t> </w:t>
      </w:r>
      <w:r>
        <w:rPr>
          <w:i/>
          <w:sz w:val="24"/>
        </w:rPr>
        <w:t>las</w:t>
      </w:r>
      <w:r>
        <w:rPr>
          <w:i/>
          <w:spacing w:val="-15"/>
          <w:sz w:val="24"/>
        </w:rPr>
        <w:t> </w:t>
      </w:r>
      <w:r>
        <w:rPr>
          <w:i/>
          <w:sz w:val="24"/>
        </w:rPr>
        <w:t>redes</w:t>
      </w:r>
      <w:r>
        <w:rPr>
          <w:i/>
          <w:spacing w:val="-6"/>
          <w:sz w:val="24"/>
        </w:rPr>
        <w:t> </w:t>
      </w:r>
      <w:r>
        <w:rPr>
          <w:i/>
          <w:sz w:val="24"/>
        </w:rPr>
        <w:t>sociales</w:t>
      </w:r>
      <w:r>
        <w:rPr>
          <w:i/>
          <w:spacing w:val="-6"/>
          <w:sz w:val="24"/>
        </w:rPr>
        <w:t> </w:t>
      </w:r>
      <w:r>
        <w:rPr>
          <w:i/>
          <w:sz w:val="24"/>
        </w:rPr>
        <w:t>de la</w:t>
      </w:r>
      <w:r>
        <w:rPr>
          <w:i/>
          <w:spacing w:val="-12"/>
          <w:sz w:val="24"/>
        </w:rPr>
        <w:t> </w:t>
      </w:r>
      <w:r>
        <w:rPr>
          <w:i/>
          <w:sz w:val="24"/>
        </w:rPr>
        <w:t>marca</w:t>
      </w:r>
      <w:r>
        <w:rPr>
          <w:i/>
          <w:spacing w:val="-12"/>
          <w:sz w:val="24"/>
        </w:rPr>
        <w:t> </w:t>
      </w:r>
      <w:r>
        <w:rPr>
          <w:i/>
          <w:sz w:val="24"/>
        </w:rPr>
        <w:t>de</w:t>
      </w:r>
      <w:r>
        <w:rPr>
          <w:i/>
          <w:spacing w:val="-9"/>
          <w:sz w:val="24"/>
        </w:rPr>
        <w:t> </w:t>
      </w:r>
      <w:r>
        <w:rPr>
          <w:i/>
          <w:sz w:val="24"/>
        </w:rPr>
        <w:t>café?</w:t>
      </w:r>
      <w:r>
        <w:rPr>
          <w:i/>
          <w:spacing w:val="-12"/>
          <w:sz w:val="24"/>
        </w:rPr>
        <w:t> </w:t>
      </w:r>
      <w:r>
        <w:rPr>
          <w:i/>
          <w:sz w:val="24"/>
        </w:rPr>
        <w:t>¿Qué tipo</w:t>
      </w:r>
      <w:r>
        <w:rPr>
          <w:i/>
          <w:spacing w:val="-2"/>
          <w:sz w:val="24"/>
        </w:rPr>
        <w:t> </w:t>
      </w:r>
      <w:r>
        <w:rPr>
          <w:i/>
          <w:sz w:val="24"/>
        </w:rPr>
        <w:t>de contenidos</w:t>
      </w:r>
      <w:r>
        <w:rPr>
          <w:i/>
          <w:spacing w:val="-6"/>
          <w:sz w:val="24"/>
        </w:rPr>
        <w:t> </w:t>
      </w:r>
      <w:r>
        <w:rPr>
          <w:i/>
          <w:sz w:val="24"/>
        </w:rPr>
        <w:t>y</w:t>
      </w:r>
      <w:r>
        <w:rPr>
          <w:i/>
          <w:spacing w:val="-9"/>
          <w:sz w:val="24"/>
        </w:rPr>
        <w:t> </w:t>
      </w:r>
      <w:r>
        <w:rPr>
          <w:i/>
          <w:sz w:val="24"/>
        </w:rPr>
        <w:t>cuándo</w:t>
      </w:r>
      <w:r>
        <w:rPr>
          <w:i/>
          <w:spacing w:val="-2"/>
          <w:sz w:val="24"/>
        </w:rPr>
        <w:t> </w:t>
      </w:r>
      <w:r>
        <w:rPr>
          <w:i/>
          <w:sz w:val="24"/>
        </w:rPr>
        <w:t>quieres</w:t>
      </w:r>
      <w:r>
        <w:rPr>
          <w:i/>
          <w:spacing w:val="-1"/>
          <w:sz w:val="24"/>
        </w:rPr>
        <w:t> </w:t>
      </w:r>
      <w:r>
        <w:rPr>
          <w:i/>
          <w:sz w:val="24"/>
        </w:rPr>
        <w:t>verlos?</w:t>
      </w:r>
      <w:r>
        <w:rPr>
          <w:i/>
          <w:spacing w:val="-1"/>
          <w:sz w:val="24"/>
        </w:rPr>
        <w:t> </w:t>
      </w:r>
      <w:r>
        <w:rPr>
          <w:sz w:val="24"/>
        </w:rPr>
        <w:t>Viktoria:</w:t>
      </w:r>
      <w:r>
        <w:rPr>
          <w:spacing w:val="-9"/>
          <w:sz w:val="24"/>
        </w:rPr>
        <w:t> </w:t>
      </w:r>
      <w:r>
        <w:rPr>
          <w:sz w:val="24"/>
        </w:rPr>
        <w:t>Creo</w:t>
      </w:r>
      <w:r>
        <w:rPr>
          <w:spacing w:val="-2"/>
          <w:sz w:val="24"/>
        </w:rPr>
        <w:t> </w:t>
      </w:r>
      <w:r>
        <w:rPr>
          <w:sz w:val="24"/>
        </w:rPr>
        <w:t>que me gustaría ver</w:t>
      </w:r>
      <w:r>
        <w:rPr>
          <w:spacing w:val="-2"/>
          <w:sz w:val="24"/>
        </w:rPr>
        <w:t> </w:t>
      </w:r>
      <w:r>
        <w:rPr>
          <w:sz w:val="24"/>
        </w:rPr>
        <w:t>las</w:t>
      </w:r>
      <w:r>
        <w:rPr>
          <w:spacing w:val="-6"/>
          <w:sz w:val="24"/>
        </w:rPr>
        <w:t> </w:t>
      </w:r>
      <w:r>
        <w:rPr>
          <w:sz w:val="24"/>
        </w:rPr>
        <w:t>fotos</w:t>
      </w:r>
      <w:r>
        <w:rPr>
          <w:spacing w:val="-6"/>
          <w:sz w:val="24"/>
        </w:rPr>
        <w:t> </w:t>
      </w:r>
      <w:r>
        <w:rPr>
          <w:sz w:val="24"/>
        </w:rPr>
        <w:t>y</w:t>
      </w:r>
      <w:r>
        <w:rPr>
          <w:spacing w:val="-2"/>
          <w:sz w:val="24"/>
        </w:rPr>
        <w:t> </w:t>
      </w:r>
      <w:r>
        <w:rPr>
          <w:sz w:val="24"/>
        </w:rPr>
        <w:t>también el texto como, por ejemplo, quién está trabajando y toda la gente, cómo trabajan en estas plantaciones de café y también lo que sería interesante ver, por ejemplo, videos para las </w:t>
      </w:r>
      <w:r>
        <w:rPr>
          <w:spacing w:val="-2"/>
          <w:sz w:val="24"/>
        </w:rPr>
        <w:t>recetas.</w:t>
      </w:r>
    </w:p>
    <w:p>
      <w:pPr>
        <w:pStyle w:val="BodyText"/>
        <w:spacing w:line="360" w:lineRule="auto" w:before="161"/>
        <w:ind w:left="142" w:right="701" w:firstLine="720"/>
        <w:jc w:val="both"/>
      </w:pPr>
      <w:r>
        <w:rPr/>
        <w:t>Niels: Yo me fijaría, sobre todo, en las fotos y en el texto, pero sobre todo en los vídeos, en realidad, y en cuanto al contenido, creo que lo primero que buscaría sería la sostenibilidad, la riqueza ecológica y biológica, que la gente recibiera una remuneración </w:t>
      </w:r>
      <w:r>
        <w:rPr>
          <w:spacing w:val="-2"/>
        </w:rPr>
        <w:t>justa.</w:t>
      </w:r>
    </w:p>
    <w:p>
      <w:pPr>
        <w:pStyle w:val="BodyText"/>
        <w:spacing w:before="165"/>
        <w:ind w:left="862"/>
        <w:jc w:val="both"/>
      </w:pPr>
      <w:r>
        <w:rPr/>
        <w:t>Viktoria:</w:t>
      </w:r>
      <w:r>
        <w:rPr>
          <w:spacing w:val="-9"/>
        </w:rPr>
        <w:t> </w:t>
      </w:r>
      <w:r>
        <w:rPr/>
        <w:t>Y</w:t>
      </w:r>
      <w:r>
        <w:rPr>
          <w:spacing w:val="3"/>
        </w:rPr>
        <w:t> </w:t>
      </w:r>
      <w:r>
        <w:rPr/>
        <w:t>la</w:t>
      </w:r>
      <w:r>
        <w:rPr>
          <w:spacing w:val="1"/>
        </w:rPr>
        <w:t> </w:t>
      </w:r>
      <w:r>
        <w:rPr/>
        <w:t>forma</w:t>
      </w:r>
      <w:r>
        <w:rPr>
          <w:spacing w:val="1"/>
        </w:rPr>
        <w:t> </w:t>
      </w:r>
      <w:r>
        <w:rPr/>
        <w:t>en</w:t>
      </w:r>
      <w:r>
        <w:rPr>
          <w:spacing w:val="-2"/>
        </w:rPr>
        <w:t> </w:t>
      </w:r>
      <w:r>
        <w:rPr/>
        <w:t>que</w:t>
      </w:r>
      <w:r>
        <w:rPr>
          <w:spacing w:val="1"/>
        </w:rPr>
        <w:t> </w:t>
      </w:r>
      <w:r>
        <w:rPr>
          <w:spacing w:val="-2"/>
        </w:rPr>
        <w:t>trabajan.</w:t>
      </w:r>
    </w:p>
    <w:p>
      <w:pPr>
        <w:pStyle w:val="BodyText"/>
        <w:spacing w:before="18"/>
      </w:pPr>
    </w:p>
    <w:p>
      <w:pPr>
        <w:pStyle w:val="ListParagraph"/>
        <w:numPr>
          <w:ilvl w:val="4"/>
          <w:numId w:val="2"/>
        </w:numPr>
        <w:tabs>
          <w:tab w:pos="1583" w:val="left" w:leader="none"/>
        </w:tabs>
        <w:spacing w:line="360" w:lineRule="auto" w:before="1" w:after="0"/>
        <w:ind w:left="142" w:right="702" w:firstLine="270"/>
        <w:jc w:val="both"/>
        <w:rPr>
          <w:sz w:val="24"/>
        </w:rPr>
      </w:pPr>
      <w:r>
        <w:rPr>
          <w:i/>
          <w:sz w:val="24"/>
        </w:rPr>
        <w:t>¿Consume usted café? ¿De qué tipo (tostado, instantáneo), en qué ocasión (para desayunar, en las reuniones de trabajo) y con qué fin (para mantenerme despierto, por placer)? </w:t>
      </w:r>
      <w:r>
        <w:rPr>
          <w:sz w:val="24"/>
        </w:rPr>
        <w:t>Viktoria: Tomamos café todas las mañanas para estar despiertos, evidentemente, y a veces son dos veces por la mañana, quizá justo antes de empezar a trabajar,</w:t>
      </w:r>
      <w:r>
        <w:rPr>
          <w:spacing w:val="-4"/>
          <w:sz w:val="24"/>
        </w:rPr>
        <w:t> </w:t>
      </w:r>
      <w:r>
        <w:rPr>
          <w:sz w:val="24"/>
        </w:rPr>
        <w:t>y</w:t>
      </w:r>
      <w:r>
        <w:rPr>
          <w:spacing w:val="-13"/>
          <w:sz w:val="24"/>
        </w:rPr>
        <w:t> </w:t>
      </w:r>
      <w:r>
        <w:rPr>
          <w:sz w:val="24"/>
        </w:rPr>
        <w:t>una o</w:t>
      </w:r>
      <w:r>
        <w:rPr>
          <w:spacing w:val="-14"/>
          <w:sz w:val="24"/>
        </w:rPr>
        <w:t> </w:t>
      </w:r>
      <w:r>
        <w:rPr>
          <w:sz w:val="24"/>
        </w:rPr>
        <w:t>dos</w:t>
      </w:r>
      <w:r>
        <w:rPr>
          <w:spacing w:val="-7"/>
          <w:sz w:val="24"/>
        </w:rPr>
        <w:t> </w:t>
      </w:r>
      <w:r>
        <w:rPr>
          <w:sz w:val="24"/>
        </w:rPr>
        <w:t>horas</w:t>
      </w:r>
      <w:r>
        <w:rPr>
          <w:spacing w:val="-7"/>
          <w:sz w:val="24"/>
        </w:rPr>
        <w:t> </w:t>
      </w:r>
      <w:r>
        <w:rPr>
          <w:sz w:val="24"/>
        </w:rPr>
        <w:t>más</w:t>
      </w:r>
      <w:r>
        <w:rPr>
          <w:spacing w:val="-15"/>
          <w:sz w:val="24"/>
        </w:rPr>
        <w:t> </w:t>
      </w:r>
      <w:r>
        <w:rPr>
          <w:sz w:val="24"/>
        </w:rPr>
        <w:t>tarde,</w:t>
      </w:r>
      <w:r>
        <w:rPr>
          <w:spacing w:val="-14"/>
          <w:sz w:val="24"/>
        </w:rPr>
        <w:t> </w:t>
      </w:r>
      <w:r>
        <w:rPr>
          <w:sz w:val="24"/>
        </w:rPr>
        <w:t>y</w:t>
      </w:r>
      <w:r>
        <w:rPr>
          <w:spacing w:val="-3"/>
          <w:sz w:val="24"/>
        </w:rPr>
        <w:t> </w:t>
      </w:r>
      <w:r>
        <w:rPr>
          <w:sz w:val="24"/>
        </w:rPr>
        <w:t>luego</w:t>
      </w:r>
      <w:r>
        <w:rPr>
          <w:spacing w:val="-3"/>
          <w:sz w:val="24"/>
        </w:rPr>
        <w:t> </w:t>
      </w:r>
      <w:r>
        <w:rPr>
          <w:sz w:val="24"/>
        </w:rPr>
        <w:t>suelo</w:t>
      </w:r>
      <w:r>
        <w:rPr>
          <w:spacing w:val="-3"/>
          <w:sz w:val="24"/>
        </w:rPr>
        <w:t> </w:t>
      </w:r>
      <w:r>
        <w:rPr>
          <w:sz w:val="24"/>
        </w:rPr>
        <w:t>tomar</w:t>
      </w:r>
      <w:r>
        <w:rPr>
          <w:spacing w:val="-3"/>
          <w:sz w:val="24"/>
        </w:rPr>
        <w:t> </w:t>
      </w:r>
      <w:r>
        <w:rPr>
          <w:sz w:val="24"/>
        </w:rPr>
        <w:t>un</w:t>
      </w:r>
      <w:r>
        <w:rPr>
          <w:spacing w:val="-3"/>
          <w:sz w:val="24"/>
        </w:rPr>
        <w:t> </w:t>
      </w:r>
      <w:r>
        <w:rPr>
          <w:sz w:val="24"/>
        </w:rPr>
        <w:t>espresso</w:t>
      </w:r>
      <w:r>
        <w:rPr>
          <w:spacing w:val="-3"/>
          <w:sz w:val="24"/>
        </w:rPr>
        <w:t> </w:t>
      </w:r>
      <w:r>
        <w:rPr>
          <w:sz w:val="24"/>
        </w:rPr>
        <w:t>después</w:t>
      </w:r>
      <w:r>
        <w:rPr>
          <w:spacing w:val="-7"/>
          <w:sz w:val="24"/>
        </w:rPr>
        <w:t> </w:t>
      </w:r>
      <w:r>
        <w:rPr>
          <w:sz w:val="24"/>
        </w:rPr>
        <w:t>de</w:t>
      </w:r>
      <w:r>
        <w:rPr>
          <w:spacing w:val="-10"/>
          <w:sz w:val="24"/>
        </w:rPr>
        <w:t> </w:t>
      </w:r>
      <w:r>
        <w:rPr>
          <w:sz w:val="24"/>
        </w:rPr>
        <w:t>comer,</w:t>
      </w:r>
      <w:r>
        <w:rPr>
          <w:spacing w:val="-3"/>
          <w:sz w:val="24"/>
        </w:rPr>
        <w:t> </w:t>
      </w:r>
      <w:r>
        <w:rPr>
          <w:sz w:val="24"/>
        </w:rPr>
        <w:t>así que eso</w:t>
      </w:r>
      <w:r>
        <w:rPr>
          <w:spacing w:val="-1"/>
          <w:sz w:val="24"/>
        </w:rPr>
        <w:t> </w:t>
      </w:r>
      <w:r>
        <w:rPr>
          <w:sz w:val="24"/>
        </w:rPr>
        <w:t>significa dos</w:t>
      </w:r>
      <w:r>
        <w:rPr>
          <w:spacing w:val="-5"/>
          <w:sz w:val="24"/>
        </w:rPr>
        <w:t> </w:t>
      </w:r>
      <w:r>
        <w:rPr>
          <w:sz w:val="24"/>
        </w:rPr>
        <w:t>o</w:t>
      </w:r>
      <w:r>
        <w:rPr>
          <w:spacing w:val="-1"/>
          <w:sz w:val="24"/>
        </w:rPr>
        <w:t> </w:t>
      </w:r>
      <w:r>
        <w:rPr>
          <w:sz w:val="24"/>
        </w:rPr>
        <w:t>tres</w:t>
      </w:r>
      <w:r>
        <w:rPr>
          <w:spacing w:val="-5"/>
          <w:sz w:val="24"/>
        </w:rPr>
        <w:t> </w:t>
      </w:r>
      <w:r>
        <w:rPr>
          <w:sz w:val="24"/>
        </w:rPr>
        <w:t>veces</w:t>
      </w:r>
      <w:r>
        <w:rPr>
          <w:spacing w:val="-5"/>
          <w:sz w:val="24"/>
        </w:rPr>
        <w:t> </w:t>
      </w:r>
      <w:r>
        <w:rPr>
          <w:sz w:val="24"/>
        </w:rPr>
        <w:t>al</w:t>
      </w:r>
      <w:r>
        <w:rPr>
          <w:spacing w:val="-1"/>
          <w:sz w:val="24"/>
        </w:rPr>
        <w:t> </w:t>
      </w:r>
      <w:r>
        <w:rPr>
          <w:sz w:val="24"/>
        </w:rPr>
        <w:t>día para mí. Y</w:t>
      </w:r>
      <w:r>
        <w:rPr>
          <w:spacing w:val="-5"/>
          <w:sz w:val="24"/>
        </w:rPr>
        <w:t> </w:t>
      </w:r>
      <w:r>
        <w:rPr>
          <w:sz w:val="24"/>
        </w:rPr>
        <w:t>en</w:t>
      </w:r>
      <w:r>
        <w:rPr>
          <w:spacing w:val="-1"/>
          <w:sz w:val="24"/>
        </w:rPr>
        <w:t> </w:t>
      </w:r>
      <w:r>
        <w:rPr>
          <w:sz w:val="24"/>
        </w:rPr>
        <w:t>cuanto</w:t>
      </w:r>
      <w:r>
        <w:rPr>
          <w:spacing w:val="-1"/>
          <w:sz w:val="24"/>
        </w:rPr>
        <w:t> </w:t>
      </w:r>
      <w:r>
        <w:rPr>
          <w:sz w:val="24"/>
        </w:rPr>
        <w:t>al</w:t>
      </w:r>
      <w:r>
        <w:rPr>
          <w:spacing w:val="-8"/>
          <w:sz w:val="24"/>
        </w:rPr>
        <w:t> </w:t>
      </w:r>
      <w:r>
        <w:rPr>
          <w:sz w:val="24"/>
        </w:rPr>
        <w:t>tipo</w:t>
      </w:r>
      <w:r>
        <w:rPr>
          <w:spacing w:val="-1"/>
          <w:sz w:val="24"/>
        </w:rPr>
        <w:t> </w:t>
      </w:r>
      <w:r>
        <w:rPr>
          <w:sz w:val="24"/>
        </w:rPr>
        <w:t>de café,</w:t>
      </w:r>
      <w:r>
        <w:rPr>
          <w:spacing w:val="-1"/>
          <w:sz w:val="24"/>
        </w:rPr>
        <w:t> </w:t>
      </w:r>
      <w:r>
        <w:rPr>
          <w:sz w:val="24"/>
        </w:rPr>
        <w:t>crema de</w:t>
      </w:r>
      <w:r>
        <w:rPr>
          <w:spacing w:val="-8"/>
          <w:sz w:val="24"/>
        </w:rPr>
        <w:t> </w:t>
      </w:r>
      <w:r>
        <w:rPr>
          <w:sz w:val="24"/>
        </w:rPr>
        <w:t>café, nada del otro mundo, nada dulce.</w:t>
      </w:r>
    </w:p>
    <w:p>
      <w:pPr>
        <w:pStyle w:val="BodyText"/>
        <w:spacing w:line="360" w:lineRule="auto" w:before="164"/>
        <w:ind w:left="142" w:right="715" w:firstLine="720"/>
        <w:jc w:val="both"/>
      </w:pPr>
      <w:r>
        <w:rPr/>
        <w:t>En</w:t>
      </w:r>
      <w:r>
        <w:rPr>
          <w:spacing w:val="-6"/>
        </w:rPr>
        <w:t> </w:t>
      </w:r>
      <w:r>
        <w:rPr/>
        <w:t>realidad,</w:t>
      </w:r>
      <w:r>
        <w:rPr>
          <w:spacing w:val="-6"/>
        </w:rPr>
        <w:t> </w:t>
      </w:r>
      <w:r>
        <w:rPr/>
        <w:t>tenemos</w:t>
      </w:r>
      <w:r>
        <w:rPr>
          <w:spacing w:val="-10"/>
        </w:rPr>
        <w:t> </w:t>
      </w:r>
      <w:r>
        <w:rPr/>
        <w:t>una</w:t>
      </w:r>
      <w:r>
        <w:rPr>
          <w:spacing w:val="-3"/>
        </w:rPr>
        <w:t> </w:t>
      </w:r>
      <w:r>
        <w:rPr/>
        <w:t>máquina</w:t>
      </w:r>
      <w:r>
        <w:rPr>
          <w:spacing w:val="-3"/>
        </w:rPr>
        <w:t> </w:t>
      </w:r>
      <w:r>
        <w:rPr/>
        <w:t>de</w:t>
      </w:r>
      <w:r>
        <w:rPr>
          <w:spacing w:val="-3"/>
        </w:rPr>
        <w:t> </w:t>
      </w:r>
      <w:r>
        <w:rPr/>
        <w:t>café</w:t>
      </w:r>
      <w:r>
        <w:rPr>
          <w:spacing w:val="-3"/>
        </w:rPr>
        <w:t> </w:t>
      </w:r>
      <w:r>
        <w:rPr/>
        <w:t>espresso</w:t>
      </w:r>
      <w:r>
        <w:rPr>
          <w:spacing w:val="-6"/>
        </w:rPr>
        <w:t> </w:t>
      </w:r>
      <w:r>
        <w:rPr/>
        <w:t>que</w:t>
      </w:r>
      <w:r>
        <w:rPr>
          <w:spacing w:val="-12"/>
        </w:rPr>
        <w:t> </w:t>
      </w:r>
      <w:r>
        <w:rPr/>
        <w:t>tiene</w:t>
      </w:r>
      <w:r>
        <w:rPr>
          <w:spacing w:val="-3"/>
        </w:rPr>
        <w:t> </w:t>
      </w:r>
      <w:r>
        <w:rPr/>
        <w:t>estas</w:t>
      </w:r>
      <w:r>
        <w:rPr>
          <w:spacing w:val="-10"/>
        </w:rPr>
        <w:t> </w:t>
      </w:r>
      <w:r>
        <w:rPr/>
        <w:t>cápsulas,</w:t>
      </w:r>
      <w:r>
        <w:rPr>
          <w:spacing w:val="-6"/>
        </w:rPr>
        <w:t> </w:t>
      </w:r>
      <w:r>
        <w:rPr/>
        <w:t>y</w:t>
      </w:r>
      <w:r>
        <w:rPr>
          <w:spacing w:val="-6"/>
        </w:rPr>
        <w:t> </w:t>
      </w:r>
      <w:r>
        <w:rPr/>
        <w:t>luego compramos en el supermercado, es una empresa alemana, pero los granos son de América del Sur.</w:t>
      </w:r>
      <w:r>
        <w:rPr>
          <w:spacing w:val="-3"/>
        </w:rPr>
        <w:t> </w:t>
      </w:r>
      <w:r>
        <w:rPr/>
        <w:t>La empresa se llama Dallmayr,</w:t>
      </w:r>
      <w:r>
        <w:rPr>
          <w:spacing w:val="-3"/>
        </w:rPr>
        <w:t> </w:t>
      </w:r>
      <w:r>
        <w:rPr/>
        <w:t>sí,</w:t>
      </w:r>
      <w:r>
        <w:rPr>
          <w:spacing w:val="-3"/>
        </w:rPr>
        <w:t> </w:t>
      </w:r>
      <w:r>
        <w:rPr/>
        <w:t>el</w:t>
      </w:r>
      <w:r>
        <w:rPr>
          <w:spacing w:val="-10"/>
        </w:rPr>
        <w:t> </w:t>
      </w:r>
      <w:r>
        <w:rPr/>
        <w:t>paquete,</w:t>
      </w:r>
      <w:r>
        <w:rPr>
          <w:spacing w:val="-3"/>
        </w:rPr>
        <w:t> </w:t>
      </w:r>
      <w:r>
        <w:rPr/>
        <w:t>los granos</w:t>
      </w:r>
      <w:r>
        <w:rPr>
          <w:spacing w:val="-7"/>
        </w:rPr>
        <w:t> </w:t>
      </w:r>
      <w:r>
        <w:rPr/>
        <w:t>son</w:t>
      </w:r>
      <w:r>
        <w:rPr>
          <w:spacing w:val="-3"/>
        </w:rPr>
        <w:t> </w:t>
      </w:r>
      <w:r>
        <w:rPr/>
        <w:t>de América del Sur,</w:t>
      </w:r>
      <w:r>
        <w:rPr>
          <w:spacing w:val="-3"/>
        </w:rPr>
        <w:t> </w:t>
      </w:r>
      <w:r>
        <w:rPr/>
        <w:t>y es, sobre todo, el café arábica y normalmente bebemos sólo el café negro y el espresso, no somos gourmet, simplemente bebemos productos comunes.</w:t>
      </w:r>
    </w:p>
    <w:p>
      <w:pPr>
        <w:pStyle w:val="ListParagraph"/>
        <w:numPr>
          <w:ilvl w:val="4"/>
          <w:numId w:val="2"/>
        </w:numPr>
        <w:tabs>
          <w:tab w:pos="1583" w:val="left" w:leader="none"/>
        </w:tabs>
        <w:spacing w:line="360" w:lineRule="auto" w:before="161" w:after="0"/>
        <w:ind w:left="142" w:right="703" w:firstLine="270"/>
        <w:jc w:val="both"/>
        <w:rPr>
          <w:sz w:val="24"/>
        </w:rPr>
      </w:pPr>
      <w:r>
        <w:rPr>
          <w:i/>
          <w:sz w:val="24"/>
        </w:rPr>
        <w:t>En</w:t>
      </w:r>
      <w:r>
        <w:rPr>
          <w:i/>
          <w:spacing w:val="-2"/>
          <w:sz w:val="24"/>
        </w:rPr>
        <w:t> </w:t>
      </w:r>
      <w:r>
        <w:rPr>
          <w:i/>
          <w:sz w:val="24"/>
        </w:rPr>
        <w:t>su</w:t>
      </w:r>
      <w:r>
        <w:rPr>
          <w:i/>
          <w:spacing w:val="-2"/>
          <w:sz w:val="24"/>
        </w:rPr>
        <w:t> </w:t>
      </w:r>
      <w:r>
        <w:rPr>
          <w:i/>
          <w:sz w:val="24"/>
        </w:rPr>
        <w:t>opinión,</w:t>
      </w:r>
      <w:r>
        <w:rPr>
          <w:i/>
          <w:spacing w:val="-2"/>
          <w:sz w:val="24"/>
        </w:rPr>
        <w:t> </w:t>
      </w:r>
      <w:r>
        <w:rPr>
          <w:i/>
          <w:sz w:val="24"/>
        </w:rPr>
        <w:t>¿qué</w:t>
      </w:r>
      <w:r>
        <w:rPr>
          <w:i/>
          <w:spacing w:val="-9"/>
          <w:sz w:val="24"/>
        </w:rPr>
        <w:t> </w:t>
      </w:r>
      <w:r>
        <w:rPr>
          <w:i/>
          <w:sz w:val="24"/>
        </w:rPr>
        <w:t>es</w:t>
      </w:r>
      <w:r>
        <w:rPr>
          <w:i/>
          <w:spacing w:val="-6"/>
          <w:sz w:val="24"/>
        </w:rPr>
        <w:t> </w:t>
      </w:r>
      <w:r>
        <w:rPr>
          <w:i/>
          <w:sz w:val="24"/>
        </w:rPr>
        <w:t>lo</w:t>
      </w:r>
      <w:r>
        <w:rPr>
          <w:i/>
          <w:spacing w:val="-2"/>
          <w:sz w:val="24"/>
        </w:rPr>
        <w:t> </w:t>
      </w:r>
      <w:r>
        <w:rPr>
          <w:i/>
          <w:sz w:val="24"/>
        </w:rPr>
        <w:t>más</w:t>
      </w:r>
      <w:r>
        <w:rPr>
          <w:i/>
          <w:spacing w:val="-6"/>
          <w:sz w:val="24"/>
        </w:rPr>
        <w:t> </w:t>
      </w:r>
      <w:r>
        <w:rPr>
          <w:i/>
          <w:sz w:val="24"/>
        </w:rPr>
        <w:t>importante en</w:t>
      </w:r>
      <w:r>
        <w:rPr>
          <w:i/>
          <w:spacing w:val="-2"/>
          <w:sz w:val="24"/>
        </w:rPr>
        <w:t> </w:t>
      </w:r>
      <w:r>
        <w:rPr>
          <w:i/>
          <w:sz w:val="24"/>
        </w:rPr>
        <w:t>una</w:t>
      </w:r>
      <w:r>
        <w:rPr>
          <w:i/>
          <w:spacing w:val="-13"/>
          <w:sz w:val="24"/>
        </w:rPr>
        <w:t> </w:t>
      </w:r>
      <w:r>
        <w:rPr>
          <w:i/>
          <w:sz w:val="24"/>
        </w:rPr>
        <w:t>marca</w:t>
      </w:r>
      <w:r>
        <w:rPr>
          <w:i/>
          <w:spacing w:val="-2"/>
          <w:sz w:val="24"/>
        </w:rPr>
        <w:t> </w:t>
      </w:r>
      <w:r>
        <w:rPr>
          <w:i/>
          <w:sz w:val="24"/>
        </w:rPr>
        <w:t>de café?</w:t>
      </w:r>
      <w:r>
        <w:rPr>
          <w:i/>
          <w:spacing w:val="-2"/>
          <w:sz w:val="24"/>
        </w:rPr>
        <w:t> </w:t>
      </w:r>
      <w:r>
        <w:rPr>
          <w:i/>
          <w:sz w:val="24"/>
        </w:rPr>
        <w:t>¿El precio, el</w:t>
      </w:r>
      <w:r>
        <w:rPr>
          <w:i/>
          <w:spacing w:val="-1"/>
          <w:sz w:val="24"/>
        </w:rPr>
        <w:t> </w:t>
      </w:r>
      <w:r>
        <w:rPr>
          <w:i/>
          <w:sz w:val="24"/>
        </w:rPr>
        <w:t>sabor,</w:t>
      </w:r>
      <w:r>
        <w:rPr>
          <w:i/>
          <w:spacing w:val="-4"/>
          <w:sz w:val="24"/>
        </w:rPr>
        <w:t> </w:t>
      </w:r>
      <w:r>
        <w:rPr>
          <w:i/>
          <w:sz w:val="24"/>
        </w:rPr>
        <w:t>el</w:t>
      </w:r>
      <w:r>
        <w:rPr>
          <w:i/>
          <w:spacing w:val="-1"/>
          <w:sz w:val="24"/>
        </w:rPr>
        <w:t> </w:t>
      </w:r>
      <w:r>
        <w:rPr>
          <w:i/>
          <w:sz w:val="24"/>
        </w:rPr>
        <w:t>lugar de</w:t>
      </w:r>
      <w:r>
        <w:rPr>
          <w:i/>
          <w:spacing w:val="-1"/>
          <w:sz w:val="24"/>
        </w:rPr>
        <w:t> </w:t>
      </w:r>
      <w:r>
        <w:rPr>
          <w:i/>
          <w:sz w:val="24"/>
        </w:rPr>
        <w:t>origen,</w:t>
      </w:r>
      <w:r>
        <w:rPr>
          <w:i/>
          <w:spacing w:val="-4"/>
          <w:sz w:val="24"/>
        </w:rPr>
        <w:t> </w:t>
      </w:r>
      <w:r>
        <w:rPr>
          <w:i/>
          <w:sz w:val="24"/>
        </w:rPr>
        <w:t>su</w:t>
      </w:r>
      <w:r>
        <w:rPr>
          <w:i/>
          <w:spacing w:val="-4"/>
          <w:sz w:val="24"/>
        </w:rPr>
        <w:t> </w:t>
      </w:r>
      <w:r>
        <w:rPr>
          <w:i/>
          <w:sz w:val="24"/>
        </w:rPr>
        <w:t>apoyo</w:t>
      </w:r>
      <w:r>
        <w:rPr>
          <w:i/>
          <w:spacing w:val="-4"/>
          <w:sz w:val="24"/>
        </w:rPr>
        <w:t> </w:t>
      </w:r>
      <w:r>
        <w:rPr>
          <w:i/>
          <w:sz w:val="24"/>
        </w:rPr>
        <w:t>al</w:t>
      </w:r>
      <w:r>
        <w:rPr>
          <w:i/>
          <w:spacing w:val="-1"/>
          <w:sz w:val="24"/>
        </w:rPr>
        <w:t> </w:t>
      </w:r>
      <w:r>
        <w:rPr>
          <w:i/>
          <w:sz w:val="24"/>
        </w:rPr>
        <w:t>medio</w:t>
      </w:r>
      <w:r>
        <w:rPr>
          <w:i/>
          <w:spacing w:val="-4"/>
          <w:sz w:val="24"/>
        </w:rPr>
        <w:t> </w:t>
      </w:r>
      <w:r>
        <w:rPr>
          <w:i/>
          <w:sz w:val="24"/>
        </w:rPr>
        <w:t>ambiente? </w:t>
      </w:r>
      <w:r>
        <w:rPr>
          <w:sz w:val="24"/>
        </w:rPr>
        <w:t>Viktoria:</w:t>
      </w:r>
      <w:r>
        <w:rPr>
          <w:spacing w:val="-10"/>
          <w:sz w:val="24"/>
        </w:rPr>
        <w:t> </w:t>
      </w:r>
      <w:r>
        <w:rPr>
          <w:sz w:val="24"/>
        </w:rPr>
        <w:t>Para</w:t>
      </w:r>
      <w:r>
        <w:rPr>
          <w:spacing w:val="-1"/>
          <w:sz w:val="24"/>
        </w:rPr>
        <w:t> </w:t>
      </w:r>
      <w:r>
        <w:rPr>
          <w:sz w:val="24"/>
        </w:rPr>
        <w:t>mí, la</w:t>
      </w:r>
      <w:r>
        <w:rPr>
          <w:spacing w:val="-1"/>
          <w:sz w:val="24"/>
        </w:rPr>
        <w:t> </w:t>
      </w:r>
      <w:r>
        <w:rPr>
          <w:sz w:val="24"/>
        </w:rPr>
        <w:t>prioridad</w:t>
      </w:r>
      <w:r>
        <w:rPr>
          <w:spacing w:val="-4"/>
          <w:sz w:val="24"/>
        </w:rPr>
        <w:t> </w:t>
      </w:r>
      <w:r>
        <w:rPr>
          <w:sz w:val="24"/>
        </w:rPr>
        <w:t>es el</w:t>
      </w:r>
      <w:r>
        <w:rPr>
          <w:spacing w:val="-15"/>
          <w:sz w:val="24"/>
        </w:rPr>
        <w:t> </w:t>
      </w:r>
      <w:r>
        <w:rPr>
          <w:sz w:val="24"/>
        </w:rPr>
        <w:t>sabor,</w:t>
      </w:r>
      <w:r>
        <w:rPr>
          <w:spacing w:val="-15"/>
          <w:sz w:val="24"/>
        </w:rPr>
        <w:t> </w:t>
      </w:r>
      <w:r>
        <w:rPr>
          <w:sz w:val="24"/>
        </w:rPr>
        <w:t>por</w:t>
      </w:r>
      <w:r>
        <w:rPr>
          <w:spacing w:val="-3"/>
          <w:sz w:val="24"/>
        </w:rPr>
        <w:t> </w:t>
      </w:r>
      <w:r>
        <w:rPr>
          <w:sz w:val="24"/>
        </w:rPr>
        <w:t>lo</w:t>
      </w:r>
      <w:r>
        <w:rPr>
          <w:spacing w:val="-13"/>
          <w:sz w:val="24"/>
        </w:rPr>
        <w:t> </w:t>
      </w:r>
      <w:r>
        <w:rPr>
          <w:sz w:val="24"/>
        </w:rPr>
        <w:t>que</w:t>
      </w:r>
      <w:r>
        <w:rPr>
          <w:spacing w:val="-10"/>
          <w:sz w:val="24"/>
        </w:rPr>
        <w:t> </w:t>
      </w:r>
      <w:r>
        <w:rPr>
          <w:sz w:val="24"/>
        </w:rPr>
        <w:t>debe</w:t>
      </w:r>
      <w:r>
        <w:rPr>
          <w:spacing w:val="-10"/>
          <w:sz w:val="24"/>
        </w:rPr>
        <w:t> </w:t>
      </w:r>
      <w:r>
        <w:rPr>
          <w:sz w:val="24"/>
        </w:rPr>
        <w:t>ser</w:t>
      </w:r>
      <w:r>
        <w:rPr>
          <w:spacing w:val="-12"/>
          <w:sz w:val="24"/>
        </w:rPr>
        <w:t> </w:t>
      </w:r>
      <w:r>
        <w:rPr>
          <w:sz w:val="24"/>
        </w:rPr>
        <w:t>bastante</w:t>
      </w:r>
      <w:r>
        <w:rPr>
          <w:spacing w:val="-10"/>
          <w:sz w:val="24"/>
        </w:rPr>
        <w:t> </w:t>
      </w:r>
      <w:r>
        <w:rPr>
          <w:sz w:val="24"/>
        </w:rPr>
        <w:t>agradable,</w:t>
      </w:r>
      <w:r>
        <w:rPr>
          <w:spacing w:val="-13"/>
          <w:sz w:val="24"/>
        </w:rPr>
        <w:t> </w:t>
      </w:r>
      <w:r>
        <w:rPr>
          <w:sz w:val="24"/>
        </w:rPr>
        <w:t>y</w:t>
      </w:r>
      <w:r>
        <w:rPr>
          <w:spacing w:val="-13"/>
          <w:sz w:val="24"/>
        </w:rPr>
        <w:t> </w:t>
      </w:r>
      <w:r>
        <w:rPr>
          <w:sz w:val="24"/>
        </w:rPr>
        <w:t>luego</w:t>
      </w:r>
      <w:r>
        <w:rPr>
          <w:spacing w:val="-3"/>
          <w:sz w:val="24"/>
        </w:rPr>
        <w:t> </w:t>
      </w:r>
      <w:r>
        <w:rPr>
          <w:sz w:val="24"/>
        </w:rPr>
        <w:t>la</w:t>
      </w:r>
      <w:r>
        <w:rPr>
          <w:spacing w:val="-10"/>
          <w:sz w:val="24"/>
        </w:rPr>
        <w:t> </w:t>
      </w:r>
      <w:r>
        <w:rPr>
          <w:sz w:val="24"/>
        </w:rPr>
        <w:t>calidad,</w:t>
      </w:r>
      <w:r>
        <w:rPr>
          <w:spacing w:val="-3"/>
          <w:sz w:val="24"/>
        </w:rPr>
        <w:t> </w:t>
      </w:r>
      <w:r>
        <w:rPr>
          <w:sz w:val="24"/>
        </w:rPr>
        <w:t>muy</w:t>
      </w:r>
      <w:r>
        <w:rPr>
          <w:spacing w:val="-3"/>
          <w:sz w:val="24"/>
        </w:rPr>
        <w:t> </w:t>
      </w:r>
      <w:r>
        <w:rPr>
          <w:sz w:val="24"/>
        </w:rPr>
        <w:t>importante,</w:t>
      </w:r>
      <w:r>
        <w:rPr>
          <w:spacing w:val="-13"/>
          <w:sz w:val="24"/>
        </w:rPr>
        <w:t> </w:t>
      </w:r>
      <w:r>
        <w:rPr>
          <w:sz w:val="24"/>
        </w:rPr>
        <w:t>también el precio, por supuesto, y también es bueno si el café es de comercio justo.</w:t>
      </w:r>
    </w:p>
    <w:p>
      <w:pPr>
        <w:pStyle w:val="ListParagraph"/>
        <w:spacing w:after="0" w:line="360" w:lineRule="auto"/>
        <w:jc w:val="both"/>
        <w:rPr>
          <w:sz w:val="24"/>
        </w:rPr>
        <w:sectPr>
          <w:pgSz w:w="11910" w:h="16840"/>
          <w:pgMar w:header="717" w:footer="0" w:top="1320" w:bottom="280" w:left="1559" w:right="708"/>
        </w:sectPr>
      </w:pPr>
    </w:p>
    <w:p>
      <w:pPr>
        <w:pStyle w:val="BodyText"/>
        <w:spacing w:line="357" w:lineRule="auto" w:before="80"/>
        <w:ind w:left="142" w:right="727" w:firstLine="720"/>
        <w:jc w:val="both"/>
      </w:pPr>
      <w:r>
        <w:rPr/>
        <w:t>Niels:</w:t>
      </w:r>
      <w:r>
        <w:rPr>
          <w:spacing w:val="-3"/>
        </w:rPr>
        <w:t> </w:t>
      </w:r>
      <w:r>
        <w:rPr/>
        <w:t>Para mí, es lo mismo (que dijo Viktoria). El</w:t>
      </w:r>
      <w:r>
        <w:rPr>
          <w:spacing w:val="-3"/>
        </w:rPr>
        <w:t> </w:t>
      </w:r>
      <w:r>
        <w:rPr/>
        <w:t>comercio justo, la conservación biológica, el medio ambiente y, por supuesto, el precio y el sabor también.</w:t>
      </w:r>
    </w:p>
    <w:p>
      <w:pPr>
        <w:pStyle w:val="ListParagraph"/>
        <w:numPr>
          <w:ilvl w:val="4"/>
          <w:numId w:val="2"/>
        </w:numPr>
        <w:tabs>
          <w:tab w:pos="1583" w:val="left" w:leader="none"/>
        </w:tabs>
        <w:spacing w:line="360" w:lineRule="auto" w:before="168" w:after="0"/>
        <w:ind w:left="142" w:right="700" w:firstLine="270"/>
        <w:jc w:val="both"/>
        <w:rPr>
          <w:sz w:val="24"/>
        </w:rPr>
      </w:pPr>
      <w:r>
        <w:rPr>
          <w:i/>
          <w:sz w:val="24"/>
        </w:rPr>
        <w:t>¿Qué tipo de contenido de las redes sociales de una marca de café podría motivarte a comprar su producto o simplemente a tomar café? </w:t>
      </w:r>
      <w:r>
        <w:rPr>
          <w:sz w:val="24"/>
        </w:rPr>
        <w:t>Viktoria: Creo que me gustaría ver en Instagram alguna historia sobre la empresa y la gente que trabaja en la empresa,</w:t>
      </w:r>
      <w:r>
        <w:rPr>
          <w:spacing w:val="-2"/>
          <w:sz w:val="24"/>
        </w:rPr>
        <w:t> </w:t>
      </w:r>
      <w:r>
        <w:rPr>
          <w:sz w:val="24"/>
        </w:rPr>
        <w:t>y</w:t>
      </w:r>
      <w:r>
        <w:rPr>
          <w:spacing w:val="-2"/>
          <w:sz w:val="24"/>
        </w:rPr>
        <w:t> </w:t>
      </w:r>
      <w:r>
        <w:rPr>
          <w:sz w:val="24"/>
        </w:rPr>
        <w:t>sería una historia bonita con</w:t>
      </w:r>
      <w:r>
        <w:rPr>
          <w:spacing w:val="-2"/>
          <w:sz w:val="24"/>
        </w:rPr>
        <w:t> </w:t>
      </w:r>
      <w:r>
        <w:rPr>
          <w:sz w:val="24"/>
        </w:rPr>
        <w:t>algunas</w:t>
      </w:r>
      <w:r>
        <w:rPr>
          <w:spacing w:val="-6"/>
          <w:sz w:val="24"/>
        </w:rPr>
        <w:t> </w:t>
      </w:r>
      <w:r>
        <w:rPr>
          <w:sz w:val="24"/>
        </w:rPr>
        <w:t>fotos bonitas</w:t>
      </w:r>
      <w:r>
        <w:rPr>
          <w:spacing w:val="-6"/>
          <w:sz w:val="24"/>
        </w:rPr>
        <w:t> </w:t>
      </w:r>
      <w:r>
        <w:rPr>
          <w:sz w:val="24"/>
        </w:rPr>
        <w:t>que explicara la vida de estas personas, y también sobre el café, por supuesto, que producen y sobre la buena calidad y sobre</w:t>
      </w:r>
      <w:r>
        <w:rPr>
          <w:spacing w:val="-15"/>
          <w:sz w:val="24"/>
        </w:rPr>
        <w:t> </w:t>
      </w:r>
      <w:r>
        <w:rPr>
          <w:sz w:val="24"/>
        </w:rPr>
        <w:t>algo</w:t>
      </w:r>
      <w:r>
        <w:rPr>
          <w:spacing w:val="-11"/>
          <w:sz w:val="24"/>
        </w:rPr>
        <w:t> </w:t>
      </w:r>
      <w:r>
        <w:rPr>
          <w:sz w:val="24"/>
        </w:rPr>
        <w:t>especial,</w:t>
      </w:r>
      <w:r>
        <w:rPr>
          <w:spacing w:val="-11"/>
          <w:sz w:val="24"/>
        </w:rPr>
        <w:t> </w:t>
      </w:r>
      <w:r>
        <w:rPr>
          <w:sz w:val="24"/>
        </w:rPr>
        <w:t>posiblemente</w:t>
      </w:r>
      <w:r>
        <w:rPr>
          <w:spacing w:val="-7"/>
          <w:sz w:val="24"/>
        </w:rPr>
        <w:t> </w:t>
      </w:r>
      <w:r>
        <w:rPr>
          <w:sz w:val="24"/>
        </w:rPr>
        <w:t>en</w:t>
      </w:r>
      <w:r>
        <w:rPr>
          <w:spacing w:val="-11"/>
          <w:sz w:val="24"/>
        </w:rPr>
        <w:t> </w:t>
      </w:r>
      <w:r>
        <w:rPr>
          <w:sz w:val="24"/>
        </w:rPr>
        <w:t>este</w:t>
      </w:r>
      <w:r>
        <w:rPr>
          <w:spacing w:val="-7"/>
          <w:sz w:val="24"/>
        </w:rPr>
        <w:t> </w:t>
      </w:r>
      <w:r>
        <w:rPr>
          <w:sz w:val="24"/>
        </w:rPr>
        <w:t>café,</w:t>
      </w:r>
      <w:r>
        <w:rPr>
          <w:spacing w:val="-11"/>
          <w:sz w:val="24"/>
        </w:rPr>
        <w:t> </w:t>
      </w:r>
      <w:r>
        <w:rPr>
          <w:sz w:val="24"/>
        </w:rPr>
        <w:t>así</w:t>
      </w:r>
      <w:r>
        <w:rPr>
          <w:spacing w:val="-15"/>
          <w:sz w:val="24"/>
        </w:rPr>
        <w:t> </w:t>
      </w:r>
      <w:r>
        <w:rPr>
          <w:sz w:val="24"/>
        </w:rPr>
        <w:t>que</w:t>
      </w:r>
      <w:r>
        <w:rPr>
          <w:spacing w:val="-7"/>
          <w:sz w:val="24"/>
        </w:rPr>
        <w:t> </w:t>
      </w:r>
      <w:r>
        <w:rPr>
          <w:sz w:val="24"/>
        </w:rPr>
        <w:t>estaría</w:t>
      </w:r>
      <w:r>
        <w:rPr>
          <w:spacing w:val="-7"/>
          <w:sz w:val="24"/>
        </w:rPr>
        <w:t> </w:t>
      </w:r>
      <w:r>
        <w:rPr>
          <w:sz w:val="24"/>
        </w:rPr>
        <w:t>bien</w:t>
      </w:r>
      <w:r>
        <w:rPr>
          <w:spacing w:val="-11"/>
          <w:sz w:val="24"/>
        </w:rPr>
        <w:t> </w:t>
      </w:r>
      <w:r>
        <w:rPr>
          <w:sz w:val="24"/>
        </w:rPr>
        <w:t>tener</w:t>
      </w:r>
      <w:r>
        <w:rPr>
          <w:spacing w:val="-15"/>
          <w:sz w:val="24"/>
        </w:rPr>
        <w:t> </w:t>
      </w:r>
      <w:r>
        <w:rPr>
          <w:sz w:val="24"/>
        </w:rPr>
        <w:t>algo</w:t>
      </w:r>
      <w:r>
        <w:rPr>
          <w:spacing w:val="-11"/>
          <w:sz w:val="24"/>
        </w:rPr>
        <w:t> </w:t>
      </w:r>
      <w:r>
        <w:rPr>
          <w:sz w:val="24"/>
        </w:rPr>
        <w:t>especial</w:t>
      </w:r>
      <w:r>
        <w:rPr>
          <w:spacing w:val="-15"/>
          <w:sz w:val="24"/>
        </w:rPr>
        <w:t> </w:t>
      </w:r>
      <w:r>
        <w:rPr>
          <w:sz w:val="24"/>
        </w:rPr>
        <w:t>en</w:t>
      </w:r>
      <w:r>
        <w:rPr>
          <w:spacing w:val="-11"/>
          <w:sz w:val="24"/>
        </w:rPr>
        <w:t> </w:t>
      </w:r>
      <w:r>
        <w:rPr>
          <w:sz w:val="24"/>
        </w:rPr>
        <w:t>este café</w:t>
      </w:r>
      <w:r>
        <w:rPr>
          <w:spacing w:val="-7"/>
          <w:sz w:val="24"/>
        </w:rPr>
        <w:t> </w:t>
      </w:r>
      <w:r>
        <w:rPr>
          <w:sz w:val="24"/>
        </w:rPr>
        <w:t>o</w:t>
      </w:r>
      <w:r>
        <w:rPr>
          <w:spacing w:val="-11"/>
          <w:sz w:val="24"/>
        </w:rPr>
        <w:t> </w:t>
      </w:r>
      <w:r>
        <w:rPr>
          <w:sz w:val="24"/>
        </w:rPr>
        <w:t>en</w:t>
      </w:r>
      <w:r>
        <w:rPr>
          <w:spacing w:val="-11"/>
          <w:sz w:val="24"/>
        </w:rPr>
        <w:t> </w:t>
      </w:r>
      <w:r>
        <w:rPr>
          <w:sz w:val="24"/>
        </w:rPr>
        <w:t>los</w:t>
      </w:r>
      <w:r>
        <w:rPr>
          <w:spacing w:val="-14"/>
          <w:sz w:val="24"/>
        </w:rPr>
        <w:t> </w:t>
      </w:r>
      <w:r>
        <w:rPr>
          <w:sz w:val="24"/>
        </w:rPr>
        <w:t>granos</w:t>
      </w:r>
      <w:r>
        <w:rPr>
          <w:spacing w:val="-4"/>
          <w:sz w:val="24"/>
        </w:rPr>
        <w:t> </w:t>
      </w:r>
      <w:r>
        <w:rPr>
          <w:sz w:val="24"/>
        </w:rPr>
        <w:t>de</w:t>
      </w:r>
      <w:r>
        <w:rPr>
          <w:spacing w:val="-7"/>
          <w:sz w:val="24"/>
        </w:rPr>
        <w:t> </w:t>
      </w:r>
      <w:r>
        <w:rPr>
          <w:sz w:val="24"/>
        </w:rPr>
        <w:t>café</w:t>
      </w:r>
      <w:r>
        <w:rPr>
          <w:spacing w:val="-7"/>
          <w:sz w:val="24"/>
        </w:rPr>
        <w:t> </w:t>
      </w:r>
      <w:r>
        <w:rPr>
          <w:sz w:val="24"/>
        </w:rPr>
        <w:t>o</w:t>
      </w:r>
      <w:r>
        <w:rPr>
          <w:spacing w:val="-11"/>
          <w:sz w:val="24"/>
        </w:rPr>
        <w:t> </w:t>
      </w:r>
      <w:r>
        <w:rPr>
          <w:sz w:val="24"/>
        </w:rPr>
        <w:t>en</w:t>
      </w:r>
      <w:r>
        <w:rPr>
          <w:spacing w:val="-11"/>
          <w:sz w:val="24"/>
        </w:rPr>
        <w:t> </w:t>
      </w:r>
      <w:r>
        <w:rPr>
          <w:sz w:val="24"/>
        </w:rPr>
        <w:t>esta</w:t>
      </w:r>
      <w:r>
        <w:rPr>
          <w:spacing w:val="-7"/>
          <w:sz w:val="24"/>
        </w:rPr>
        <w:t> </w:t>
      </w:r>
      <w:r>
        <w:rPr>
          <w:sz w:val="24"/>
        </w:rPr>
        <w:t>gente,</w:t>
      </w:r>
      <w:r>
        <w:rPr>
          <w:spacing w:val="-11"/>
          <w:sz w:val="24"/>
        </w:rPr>
        <w:t> </w:t>
      </w:r>
      <w:r>
        <w:rPr>
          <w:sz w:val="24"/>
        </w:rPr>
        <w:t>entonces</w:t>
      </w:r>
      <w:r>
        <w:rPr>
          <w:spacing w:val="-14"/>
          <w:sz w:val="24"/>
        </w:rPr>
        <w:t> </w:t>
      </w:r>
      <w:r>
        <w:rPr>
          <w:sz w:val="24"/>
        </w:rPr>
        <w:t>creo</w:t>
      </w:r>
      <w:r>
        <w:rPr>
          <w:spacing w:val="-11"/>
          <w:sz w:val="24"/>
        </w:rPr>
        <w:t> </w:t>
      </w:r>
      <w:r>
        <w:rPr>
          <w:sz w:val="24"/>
        </w:rPr>
        <w:t>que</w:t>
      </w:r>
      <w:r>
        <w:rPr>
          <w:spacing w:val="-7"/>
          <w:sz w:val="24"/>
        </w:rPr>
        <w:t> </w:t>
      </w:r>
      <w:r>
        <w:rPr>
          <w:sz w:val="24"/>
        </w:rPr>
        <w:t>prestaría</w:t>
      </w:r>
      <w:r>
        <w:rPr>
          <w:spacing w:val="-7"/>
          <w:sz w:val="24"/>
        </w:rPr>
        <w:t> </w:t>
      </w:r>
      <w:r>
        <w:rPr>
          <w:sz w:val="24"/>
        </w:rPr>
        <w:t>más</w:t>
      </w:r>
      <w:r>
        <w:rPr>
          <w:spacing w:val="-14"/>
          <w:sz w:val="24"/>
        </w:rPr>
        <w:t> </w:t>
      </w:r>
      <w:r>
        <w:rPr>
          <w:sz w:val="24"/>
        </w:rPr>
        <w:t>atención,</w:t>
      </w:r>
      <w:r>
        <w:rPr>
          <w:spacing w:val="-11"/>
          <w:sz w:val="24"/>
        </w:rPr>
        <w:t> </w:t>
      </w:r>
      <w:r>
        <w:rPr>
          <w:sz w:val="24"/>
        </w:rPr>
        <w:t>y</w:t>
      </w:r>
      <w:r>
        <w:rPr>
          <w:spacing w:val="-11"/>
          <w:sz w:val="24"/>
        </w:rPr>
        <w:t> </w:t>
      </w:r>
      <w:r>
        <w:rPr>
          <w:sz w:val="24"/>
        </w:rPr>
        <w:t>sería bueno si se puede ver una historia personal detrás, eso es todo con lo que uno se pone en contacto</w:t>
      </w:r>
      <w:r>
        <w:rPr>
          <w:spacing w:val="-1"/>
          <w:sz w:val="24"/>
        </w:rPr>
        <w:t> </w:t>
      </w:r>
      <w:r>
        <w:rPr>
          <w:sz w:val="24"/>
        </w:rPr>
        <w:t>con</w:t>
      </w:r>
      <w:r>
        <w:rPr>
          <w:spacing w:val="-1"/>
          <w:sz w:val="24"/>
        </w:rPr>
        <w:t> </w:t>
      </w:r>
      <w:r>
        <w:rPr>
          <w:sz w:val="24"/>
        </w:rPr>
        <w:t>la historia de la publicidad,</w:t>
      </w:r>
      <w:r>
        <w:rPr>
          <w:spacing w:val="-1"/>
          <w:sz w:val="24"/>
        </w:rPr>
        <w:t> </w:t>
      </w:r>
      <w:r>
        <w:rPr>
          <w:sz w:val="24"/>
        </w:rPr>
        <w:t>y,</w:t>
      </w:r>
      <w:r>
        <w:rPr>
          <w:spacing w:val="-1"/>
          <w:sz w:val="24"/>
        </w:rPr>
        <w:t> </w:t>
      </w:r>
      <w:r>
        <w:rPr>
          <w:sz w:val="24"/>
        </w:rPr>
        <w:t>por supuesto,</w:t>
      </w:r>
      <w:r>
        <w:rPr>
          <w:spacing w:val="-1"/>
          <w:sz w:val="24"/>
        </w:rPr>
        <w:t> </w:t>
      </w:r>
      <w:r>
        <w:rPr>
          <w:sz w:val="24"/>
        </w:rPr>
        <w:t>el</w:t>
      </w:r>
      <w:r>
        <w:rPr>
          <w:spacing w:val="-8"/>
          <w:sz w:val="24"/>
        </w:rPr>
        <w:t> </w:t>
      </w:r>
      <w:r>
        <w:rPr>
          <w:sz w:val="24"/>
        </w:rPr>
        <w:t>siguiente será el</w:t>
      </w:r>
      <w:r>
        <w:rPr>
          <w:spacing w:val="-8"/>
          <w:sz w:val="24"/>
        </w:rPr>
        <w:t> </w:t>
      </w:r>
      <w:r>
        <w:rPr>
          <w:sz w:val="24"/>
        </w:rPr>
        <w:t>precio,</w:t>
      </w:r>
      <w:r>
        <w:rPr>
          <w:spacing w:val="-1"/>
          <w:sz w:val="24"/>
        </w:rPr>
        <w:t> </w:t>
      </w:r>
      <w:r>
        <w:rPr>
          <w:sz w:val="24"/>
        </w:rPr>
        <w:t>así</w:t>
      </w:r>
      <w:r>
        <w:rPr>
          <w:spacing w:val="-8"/>
          <w:sz w:val="24"/>
        </w:rPr>
        <w:t> </w:t>
      </w:r>
      <w:r>
        <w:rPr>
          <w:sz w:val="24"/>
        </w:rPr>
        <w:t>que si</w:t>
      </w:r>
      <w:r>
        <w:rPr>
          <w:spacing w:val="-9"/>
          <w:sz w:val="24"/>
        </w:rPr>
        <w:t> </w:t>
      </w:r>
      <w:r>
        <w:rPr>
          <w:sz w:val="24"/>
        </w:rPr>
        <w:t>yo</w:t>
      </w:r>
      <w:r>
        <w:rPr>
          <w:spacing w:val="-2"/>
          <w:sz w:val="24"/>
        </w:rPr>
        <w:t> </w:t>
      </w:r>
      <w:r>
        <w:rPr>
          <w:sz w:val="24"/>
        </w:rPr>
        <w:t>si</w:t>
      </w:r>
      <w:r>
        <w:rPr>
          <w:spacing w:val="-9"/>
          <w:sz w:val="24"/>
        </w:rPr>
        <w:t> </w:t>
      </w:r>
      <w:r>
        <w:rPr>
          <w:sz w:val="24"/>
        </w:rPr>
        <w:t>voy</w:t>
      </w:r>
      <w:r>
        <w:rPr>
          <w:spacing w:val="-2"/>
          <w:sz w:val="24"/>
        </w:rPr>
        <w:t> </w:t>
      </w:r>
      <w:r>
        <w:rPr>
          <w:sz w:val="24"/>
        </w:rPr>
        <w:t>a ver</w:t>
      </w:r>
      <w:r>
        <w:rPr>
          <w:spacing w:val="-2"/>
          <w:sz w:val="24"/>
        </w:rPr>
        <w:t> </w:t>
      </w:r>
      <w:r>
        <w:rPr>
          <w:sz w:val="24"/>
        </w:rPr>
        <w:t>en</w:t>
      </w:r>
      <w:r>
        <w:rPr>
          <w:spacing w:val="-2"/>
          <w:sz w:val="24"/>
        </w:rPr>
        <w:t> </w:t>
      </w:r>
      <w:r>
        <w:rPr>
          <w:sz w:val="24"/>
        </w:rPr>
        <w:t>el</w:t>
      </w:r>
      <w:r>
        <w:rPr>
          <w:spacing w:val="-9"/>
          <w:sz w:val="24"/>
        </w:rPr>
        <w:t> </w:t>
      </w:r>
      <w:r>
        <w:rPr>
          <w:sz w:val="24"/>
        </w:rPr>
        <w:t>precio,</w:t>
      </w:r>
      <w:r>
        <w:rPr>
          <w:spacing w:val="-2"/>
          <w:sz w:val="24"/>
        </w:rPr>
        <w:t> </w:t>
      </w:r>
      <w:r>
        <w:rPr>
          <w:sz w:val="24"/>
        </w:rPr>
        <w:t>está bien,</w:t>
      </w:r>
      <w:r>
        <w:rPr>
          <w:spacing w:val="-2"/>
          <w:sz w:val="24"/>
        </w:rPr>
        <w:t> </w:t>
      </w:r>
      <w:r>
        <w:rPr>
          <w:sz w:val="24"/>
        </w:rPr>
        <w:t>por</w:t>
      </w:r>
      <w:r>
        <w:rPr>
          <w:spacing w:val="-2"/>
          <w:sz w:val="24"/>
        </w:rPr>
        <w:t> </w:t>
      </w:r>
      <w:r>
        <w:rPr>
          <w:sz w:val="24"/>
        </w:rPr>
        <w:t>lo</w:t>
      </w:r>
      <w:r>
        <w:rPr>
          <w:spacing w:val="-2"/>
          <w:sz w:val="24"/>
        </w:rPr>
        <w:t> </w:t>
      </w:r>
      <w:r>
        <w:rPr>
          <w:sz w:val="24"/>
        </w:rPr>
        <w:t>que no</w:t>
      </w:r>
      <w:r>
        <w:rPr>
          <w:spacing w:val="-2"/>
          <w:sz w:val="24"/>
        </w:rPr>
        <w:t> </w:t>
      </w:r>
      <w:r>
        <w:rPr>
          <w:sz w:val="24"/>
        </w:rPr>
        <w:t>es</w:t>
      </w:r>
      <w:r>
        <w:rPr>
          <w:spacing w:val="-6"/>
          <w:sz w:val="24"/>
        </w:rPr>
        <w:t> </w:t>
      </w:r>
      <w:r>
        <w:rPr>
          <w:sz w:val="24"/>
        </w:rPr>
        <w:t>demasiado</w:t>
      </w:r>
      <w:r>
        <w:rPr>
          <w:spacing w:val="-2"/>
          <w:sz w:val="24"/>
        </w:rPr>
        <w:t> </w:t>
      </w:r>
      <w:r>
        <w:rPr>
          <w:sz w:val="24"/>
        </w:rPr>
        <w:t>caro</w:t>
      </w:r>
      <w:r>
        <w:rPr>
          <w:spacing w:val="-2"/>
          <w:sz w:val="24"/>
        </w:rPr>
        <w:t> </w:t>
      </w:r>
      <w:r>
        <w:rPr>
          <w:sz w:val="24"/>
        </w:rPr>
        <w:t>por</w:t>
      </w:r>
      <w:r>
        <w:rPr>
          <w:spacing w:val="-12"/>
          <w:sz w:val="24"/>
        </w:rPr>
        <w:t> </w:t>
      </w:r>
      <w:r>
        <w:rPr>
          <w:sz w:val="24"/>
        </w:rPr>
        <w:t>lo</w:t>
      </w:r>
      <w:r>
        <w:rPr>
          <w:spacing w:val="-2"/>
          <w:sz w:val="24"/>
        </w:rPr>
        <w:t> </w:t>
      </w:r>
      <w:r>
        <w:rPr>
          <w:sz w:val="24"/>
        </w:rPr>
        <w:t>que permite que vale la pena arriesgarse y</w:t>
      </w:r>
      <w:r>
        <w:rPr>
          <w:spacing w:val="-1"/>
          <w:sz w:val="24"/>
        </w:rPr>
        <w:t> </w:t>
      </w:r>
      <w:r>
        <w:rPr>
          <w:sz w:val="24"/>
        </w:rPr>
        <w:t>probar</w:t>
      </w:r>
      <w:r>
        <w:rPr>
          <w:spacing w:val="-1"/>
          <w:sz w:val="24"/>
        </w:rPr>
        <w:t> </w:t>
      </w:r>
      <w:r>
        <w:rPr>
          <w:sz w:val="24"/>
        </w:rPr>
        <w:t>algo</w:t>
      </w:r>
      <w:r>
        <w:rPr>
          <w:spacing w:val="-1"/>
          <w:sz w:val="24"/>
        </w:rPr>
        <w:t> </w:t>
      </w:r>
      <w:r>
        <w:rPr>
          <w:sz w:val="24"/>
        </w:rPr>
        <w:t>nuevo,</w:t>
      </w:r>
      <w:r>
        <w:rPr>
          <w:spacing w:val="-1"/>
          <w:sz w:val="24"/>
        </w:rPr>
        <w:t> </w:t>
      </w:r>
      <w:r>
        <w:rPr>
          <w:sz w:val="24"/>
        </w:rPr>
        <w:t>incluso</w:t>
      </w:r>
      <w:r>
        <w:rPr>
          <w:spacing w:val="-1"/>
          <w:sz w:val="24"/>
        </w:rPr>
        <w:t> </w:t>
      </w:r>
      <w:r>
        <w:rPr>
          <w:sz w:val="24"/>
        </w:rPr>
        <w:t>si</w:t>
      </w:r>
      <w:r>
        <w:rPr>
          <w:spacing w:val="-8"/>
          <w:sz w:val="24"/>
        </w:rPr>
        <w:t> </w:t>
      </w:r>
      <w:r>
        <w:rPr>
          <w:sz w:val="24"/>
        </w:rPr>
        <w:t>es</w:t>
      </w:r>
      <w:r>
        <w:rPr>
          <w:spacing w:val="-5"/>
          <w:sz w:val="24"/>
        </w:rPr>
        <w:t> </w:t>
      </w:r>
      <w:r>
        <w:rPr>
          <w:sz w:val="24"/>
        </w:rPr>
        <w:t>un</w:t>
      </w:r>
      <w:r>
        <w:rPr>
          <w:spacing w:val="-1"/>
          <w:sz w:val="24"/>
        </w:rPr>
        <w:t> </w:t>
      </w:r>
      <w:r>
        <w:rPr>
          <w:sz w:val="24"/>
        </w:rPr>
        <w:t>poco</w:t>
      </w:r>
      <w:r>
        <w:rPr>
          <w:spacing w:val="-1"/>
          <w:sz w:val="24"/>
        </w:rPr>
        <w:t> </w:t>
      </w:r>
      <w:r>
        <w:rPr>
          <w:sz w:val="24"/>
        </w:rPr>
        <w:t>más</w:t>
      </w:r>
      <w:r>
        <w:rPr>
          <w:spacing w:val="-5"/>
          <w:sz w:val="24"/>
        </w:rPr>
        <w:t> </w:t>
      </w:r>
      <w:r>
        <w:rPr>
          <w:sz w:val="24"/>
        </w:rPr>
        <w:t>caro</w:t>
      </w:r>
      <w:r>
        <w:rPr>
          <w:spacing w:val="-1"/>
          <w:sz w:val="24"/>
        </w:rPr>
        <w:t> </w:t>
      </w:r>
      <w:r>
        <w:rPr>
          <w:sz w:val="24"/>
        </w:rPr>
        <w:t>que el</w:t>
      </w:r>
      <w:r>
        <w:rPr>
          <w:spacing w:val="-8"/>
          <w:sz w:val="24"/>
        </w:rPr>
        <w:t> </w:t>
      </w:r>
      <w:r>
        <w:rPr>
          <w:sz w:val="24"/>
        </w:rPr>
        <w:t>café habitual, el café habitual que compramos en el supermercado, pero no demasiado caro, entonces veo que le daría una oportunidad.</w:t>
      </w:r>
    </w:p>
    <w:p>
      <w:pPr>
        <w:pStyle w:val="BodyText"/>
        <w:spacing w:line="360" w:lineRule="auto" w:before="162"/>
        <w:ind w:left="142" w:right="712" w:firstLine="720"/>
        <w:jc w:val="both"/>
      </w:pPr>
      <w:r>
        <w:rPr/>
        <w:t>Niels: Para mí es simple, no me gustaría tener demasiada información. Buscaría primero</w:t>
      </w:r>
      <w:r>
        <w:rPr>
          <w:spacing w:val="-4"/>
        </w:rPr>
        <w:t> </w:t>
      </w:r>
      <w:r>
        <w:rPr/>
        <w:t>una</w:t>
      </w:r>
      <w:r>
        <w:rPr>
          <w:spacing w:val="-2"/>
        </w:rPr>
        <w:t> </w:t>
      </w:r>
      <w:r>
        <w:rPr/>
        <w:t>buena</w:t>
      </w:r>
      <w:r>
        <w:rPr>
          <w:spacing w:val="-2"/>
        </w:rPr>
        <w:t> </w:t>
      </w:r>
      <w:r>
        <w:rPr/>
        <w:t>imagen,</w:t>
      </w:r>
      <w:r>
        <w:rPr>
          <w:spacing w:val="-4"/>
        </w:rPr>
        <w:t> </w:t>
      </w:r>
      <w:r>
        <w:rPr/>
        <w:t>un</w:t>
      </w:r>
      <w:r>
        <w:rPr>
          <w:spacing w:val="-4"/>
        </w:rPr>
        <w:t> </w:t>
      </w:r>
      <w:r>
        <w:rPr/>
        <w:t>texto</w:t>
      </w:r>
      <w:r>
        <w:rPr>
          <w:spacing w:val="-4"/>
        </w:rPr>
        <w:t> </w:t>
      </w:r>
      <w:r>
        <w:rPr/>
        <w:t>sólido</w:t>
      </w:r>
      <w:r>
        <w:rPr>
          <w:spacing w:val="-4"/>
        </w:rPr>
        <w:t> </w:t>
      </w:r>
      <w:r>
        <w:rPr/>
        <w:t>y</w:t>
      </w:r>
      <w:r>
        <w:rPr>
          <w:spacing w:val="-4"/>
        </w:rPr>
        <w:t> </w:t>
      </w:r>
      <w:r>
        <w:rPr/>
        <w:t>algo</w:t>
      </w:r>
      <w:r>
        <w:rPr>
          <w:spacing w:val="-4"/>
        </w:rPr>
        <w:t> </w:t>
      </w:r>
      <w:r>
        <w:rPr/>
        <w:t>que</w:t>
      </w:r>
      <w:r>
        <w:rPr>
          <w:spacing w:val="-2"/>
        </w:rPr>
        <w:t> </w:t>
      </w:r>
      <w:r>
        <w:rPr/>
        <w:t>venga</w:t>
      </w:r>
      <w:r>
        <w:rPr>
          <w:spacing w:val="-2"/>
        </w:rPr>
        <w:t> </w:t>
      </w:r>
      <w:r>
        <w:rPr/>
        <w:t>de la</w:t>
      </w:r>
      <w:r>
        <w:rPr>
          <w:spacing w:val="-2"/>
        </w:rPr>
        <w:t> </w:t>
      </w:r>
      <w:r>
        <w:rPr/>
        <w:t>parte</w:t>
      </w:r>
      <w:r>
        <w:rPr>
          <w:spacing w:val="-2"/>
        </w:rPr>
        <w:t> </w:t>
      </w:r>
      <w:r>
        <w:rPr/>
        <w:t>de</w:t>
      </w:r>
      <w:r>
        <w:rPr>
          <w:spacing w:val="-2"/>
        </w:rPr>
        <w:t> </w:t>
      </w:r>
      <w:r>
        <w:rPr/>
        <w:t>la</w:t>
      </w:r>
      <w:r>
        <w:rPr>
          <w:spacing w:val="-2"/>
        </w:rPr>
        <w:t> </w:t>
      </w:r>
      <w:r>
        <w:rPr/>
        <w:t>sostenibilidad ambiental,</w:t>
      </w:r>
      <w:r>
        <w:rPr>
          <w:spacing w:val="-15"/>
        </w:rPr>
        <w:t> </w:t>
      </w:r>
      <w:r>
        <w:rPr/>
        <w:t>y</w:t>
      </w:r>
      <w:r>
        <w:rPr>
          <w:spacing w:val="-15"/>
        </w:rPr>
        <w:t> </w:t>
      </w:r>
      <w:r>
        <w:rPr/>
        <w:t>por</w:t>
      </w:r>
      <w:r>
        <w:rPr>
          <w:spacing w:val="-15"/>
        </w:rPr>
        <w:t> </w:t>
      </w:r>
      <w:r>
        <w:rPr/>
        <w:t>supuesto</w:t>
      </w:r>
      <w:r>
        <w:rPr>
          <w:spacing w:val="-15"/>
        </w:rPr>
        <w:t> </w:t>
      </w:r>
      <w:r>
        <w:rPr/>
        <w:t>del</w:t>
      </w:r>
      <w:r>
        <w:rPr>
          <w:spacing w:val="-15"/>
        </w:rPr>
        <w:t> </w:t>
      </w:r>
      <w:r>
        <w:rPr/>
        <w:t>precio</w:t>
      </w:r>
      <w:r>
        <w:rPr>
          <w:spacing w:val="-2"/>
        </w:rPr>
        <w:t> </w:t>
      </w:r>
      <w:r>
        <w:rPr/>
        <w:t>justo,</w:t>
      </w:r>
      <w:r>
        <w:rPr>
          <w:spacing w:val="-13"/>
        </w:rPr>
        <w:t> </w:t>
      </w:r>
      <w:r>
        <w:rPr/>
        <w:t>es</w:t>
      </w:r>
      <w:r>
        <w:rPr>
          <w:spacing w:val="-15"/>
        </w:rPr>
        <w:t> </w:t>
      </w:r>
      <w:r>
        <w:rPr/>
        <w:t>importante</w:t>
      </w:r>
      <w:r>
        <w:rPr>
          <w:spacing w:val="-9"/>
        </w:rPr>
        <w:t> </w:t>
      </w:r>
      <w:r>
        <w:rPr/>
        <w:t>para</w:t>
      </w:r>
      <w:r>
        <w:rPr>
          <w:spacing w:val="-9"/>
        </w:rPr>
        <w:t> </w:t>
      </w:r>
      <w:r>
        <w:rPr/>
        <w:t>mí,</w:t>
      </w:r>
      <w:r>
        <w:rPr>
          <w:spacing w:val="-13"/>
        </w:rPr>
        <w:t> </w:t>
      </w:r>
      <w:r>
        <w:rPr/>
        <w:t>el</w:t>
      </w:r>
      <w:r>
        <w:rPr>
          <w:spacing w:val="-15"/>
        </w:rPr>
        <w:t> </w:t>
      </w:r>
      <w:r>
        <w:rPr/>
        <w:t>comercio</w:t>
      </w:r>
      <w:r>
        <w:rPr>
          <w:spacing w:val="-13"/>
        </w:rPr>
        <w:t> </w:t>
      </w:r>
      <w:r>
        <w:rPr/>
        <w:t>justo,</w:t>
      </w:r>
      <w:r>
        <w:rPr>
          <w:spacing w:val="-13"/>
        </w:rPr>
        <w:t> </w:t>
      </w:r>
      <w:r>
        <w:rPr/>
        <w:t>el</w:t>
      </w:r>
      <w:r>
        <w:rPr>
          <w:spacing w:val="-15"/>
        </w:rPr>
        <w:t> </w:t>
      </w:r>
      <w:r>
        <w:rPr/>
        <w:t>precio justo, algo así, y simplemente toda forma de información no grande, nada grande que me bloquee de lo que estoy haciendo.</w:t>
      </w:r>
    </w:p>
    <w:p>
      <w:pPr>
        <w:pStyle w:val="BodyText"/>
        <w:spacing w:line="360" w:lineRule="auto" w:before="161"/>
        <w:ind w:left="142" w:right="715" w:firstLine="720"/>
        <w:jc w:val="both"/>
      </w:pPr>
      <w:r>
        <w:rPr/>
        <w:t>Viktoria: En realidad, recuerdo que cuando estaba en la universidad, teníamos una gran foto muy bonita en la pared de las montañas en Perú en esta imagen. En realidad, no era realmente el café, pero era una publicidad para el café, que estaban promoviendo la imagen de Perú con las montañas y era tan hermoso, así que tal vez este tipo de imágenes sobre</w:t>
      </w:r>
      <w:r>
        <w:rPr>
          <w:spacing w:val="-2"/>
        </w:rPr>
        <w:t> </w:t>
      </w:r>
      <w:r>
        <w:rPr/>
        <w:t>la</w:t>
      </w:r>
      <w:r>
        <w:rPr>
          <w:spacing w:val="-2"/>
        </w:rPr>
        <w:t> </w:t>
      </w:r>
      <w:r>
        <w:rPr/>
        <w:t>naturaleza</w:t>
      </w:r>
      <w:r>
        <w:rPr>
          <w:spacing w:val="-2"/>
        </w:rPr>
        <w:t> </w:t>
      </w:r>
      <w:r>
        <w:rPr/>
        <w:t>responder</w:t>
      </w:r>
      <w:r>
        <w:rPr>
          <w:spacing w:val="-5"/>
        </w:rPr>
        <w:t> </w:t>
      </w:r>
      <w:r>
        <w:rPr/>
        <w:t>a</w:t>
      </w:r>
      <w:r>
        <w:rPr>
          <w:spacing w:val="-2"/>
        </w:rPr>
        <w:t> </w:t>
      </w:r>
      <w:r>
        <w:rPr/>
        <w:t>cómo</w:t>
      </w:r>
      <w:r>
        <w:rPr>
          <w:spacing w:val="-5"/>
        </w:rPr>
        <w:t> </w:t>
      </w:r>
      <w:r>
        <w:rPr/>
        <w:t>los</w:t>
      </w:r>
      <w:r>
        <w:rPr>
          <w:spacing w:val="-9"/>
        </w:rPr>
        <w:t> </w:t>
      </w:r>
      <w:r>
        <w:rPr/>
        <w:t>granos</w:t>
      </w:r>
      <w:r>
        <w:rPr>
          <w:spacing w:val="-9"/>
        </w:rPr>
        <w:t> </w:t>
      </w:r>
      <w:r>
        <w:rPr/>
        <w:t>de</w:t>
      </w:r>
      <w:r>
        <w:rPr>
          <w:spacing w:val="-2"/>
        </w:rPr>
        <w:t> </w:t>
      </w:r>
      <w:r>
        <w:rPr/>
        <w:t>café</w:t>
      </w:r>
      <w:r>
        <w:rPr>
          <w:spacing w:val="-2"/>
        </w:rPr>
        <w:t> </w:t>
      </w:r>
      <w:r>
        <w:rPr/>
        <w:t>se</w:t>
      </w:r>
      <w:r>
        <w:rPr>
          <w:spacing w:val="-2"/>
        </w:rPr>
        <w:t> </w:t>
      </w:r>
      <w:r>
        <w:rPr/>
        <w:t>plantan</w:t>
      </w:r>
      <w:r>
        <w:rPr>
          <w:spacing w:val="-5"/>
        </w:rPr>
        <w:t> </w:t>
      </w:r>
      <w:r>
        <w:rPr/>
        <w:t>allí,</w:t>
      </w:r>
      <w:r>
        <w:rPr>
          <w:spacing w:val="-5"/>
        </w:rPr>
        <w:t> </w:t>
      </w:r>
      <w:r>
        <w:rPr/>
        <w:t>sería</w:t>
      </w:r>
      <w:r>
        <w:rPr>
          <w:spacing w:val="-2"/>
        </w:rPr>
        <w:t> </w:t>
      </w:r>
      <w:r>
        <w:rPr/>
        <w:t>también</w:t>
      </w:r>
      <w:r>
        <w:rPr>
          <w:spacing w:val="-5"/>
        </w:rPr>
        <w:t> </w:t>
      </w:r>
      <w:r>
        <w:rPr/>
        <w:t>bueno una buena historia.</w:t>
      </w:r>
    </w:p>
    <w:p>
      <w:pPr>
        <w:pStyle w:val="ListParagraph"/>
        <w:numPr>
          <w:ilvl w:val="4"/>
          <w:numId w:val="2"/>
        </w:numPr>
        <w:tabs>
          <w:tab w:pos="1583" w:val="left" w:leader="none"/>
        </w:tabs>
        <w:spacing w:line="240" w:lineRule="auto" w:before="158" w:after="0"/>
        <w:ind w:left="1583" w:right="0" w:hanging="1171"/>
        <w:jc w:val="both"/>
        <w:rPr>
          <w:i/>
          <w:sz w:val="24"/>
        </w:rPr>
      </w:pPr>
      <w:r>
        <w:rPr>
          <w:i/>
          <w:sz w:val="24"/>
        </w:rPr>
        <w:t>¿Has</w:t>
      </w:r>
      <w:r>
        <w:rPr>
          <w:i/>
          <w:spacing w:val="-7"/>
          <w:sz w:val="24"/>
        </w:rPr>
        <w:t> </w:t>
      </w:r>
      <w:r>
        <w:rPr>
          <w:i/>
          <w:sz w:val="24"/>
        </w:rPr>
        <w:t>probado</w:t>
      </w:r>
      <w:r>
        <w:rPr>
          <w:i/>
          <w:spacing w:val="-1"/>
          <w:sz w:val="24"/>
        </w:rPr>
        <w:t> </w:t>
      </w:r>
      <w:r>
        <w:rPr>
          <w:i/>
          <w:sz w:val="24"/>
        </w:rPr>
        <w:t>alguna vez</w:t>
      </w:r>
      <w:r>
        <w:rPr>
          <w:i/>
          <w:spacing w:val="-5"/>
          <w:sz w:val="24"/>
        </w:rPr>
        <w:t> </w:t>
      </w:r>
      <w:r>
        <w:rPr>
          <w:i/>
          <w:sz w:val="24"/>
        </w:rPr>
        <w:t>el</w:t>
      </w:r>
      <w:r>
        <w:rPr>
          <w:i/>
          <w:spacing w:val="2"/>
          <w:sz w:val="24"/>
        </w:rPr>
        <w:t> </w:t>
      </w:r>
      <w:r>
        <w:rPr>
          <w:i/>
          <w:sz w:val="24"/>
        </w:rPr>
        <w:t>café</w:t>
      </w:r>
      <w:r>
        <w:rPr>
          <w:i/>
          <w:spacing w:val="2"/>
          <w:sz w:val="24"/>
        </w:rPr>
        <w:t> </w:t>
      </w:r>
      <w:r>
        <w:rPr>
          <w:i/>
          <w:sz w:val="24"/>
        </w:rPr>
        <w:t>peruano? ¿Cuál</w:t>
      </w:r>
      <w:r>
        <w:rPr>
          <w:i/>
          <w:spacing w:val="-8"/>
          <w:sz w:val="24"/>
        </w:rPr>
        <w:t> </w:t>
      </w:r>
      <w:r>
        <w:rPr>
          <w:i/>
          <w:sz w:val="24"/>
        </w:rPr>
        <w:t>es</w:t>
      </w:r>
      <w:r>
        <w:rPr>
          <w:i/>
          <w:spacing w:val="-4"/>
          <w:sz w:val="24"/>
        </w:rPr>
        <w:t> </w:t>
      </w:r>
      <w:r>
        <w:rPr>
          <w:i/>
          <w:sz w:val="24"/>
        </w:rPr>
        <w:t>su</w:t>
      </w:r>
      <w:r>
        <w:rPr>
          <w:i/>
          <w:spacing w:val="-1"/>
          <w:sz w:val="24"/>
        </w:rPr>
        <w:t> </w:t>
      </w:r>
      <w:r>
        <w:rPr>
          <w:i/>
          <w:sz w:val="24"/>
        </w:rPr>
        <w:t>opinión</w:t>
      </w:r>
      <w:r>
        <w:rPr>
          <w:i/>
          <w:spacing w:val="-1"/>
          <w:sz w:val="24"/>
        </w:rPr>
        <w:t> </w:t>
      </w:r>
      <w:r>
        <w:rPr>
          <w:i/>
          <w:sz w:val="24"/>
        </w:rPr>
        <w:t>al</w:t>
      </w:r>
      <w:r>
        <w:rPr>
          <w:i/>
          <w:spacing w:val="3"/>
          <w:sz w:val="24"/>
        </w:rPr>
        <w:t> </w:t>
      </w:r>
      <w:r>
        <w:rPr>
          <w:i/>
          <w:spacing w:val="-2"/>
          <w:sz w:val="24"/>
        </w:rPr>
        <w:t>respecto?</w:t>
      </w:r>
    </w:p>
    <w:p>
      <w:pPr>
        <w:pStyle w:val="BodyText"/>
        <w:spacing w:line="357" w:lineRule="auto" w:before="144"/>
        <w:ind w:left="142" w:right="711"/>
        <w:jc w:val="both"/>
      </w:pPr>
      <w:r>
        <w:rPr>
          <w:i/>
        </w:rPr>
        <w:t>¿Qué es</w:t>
      </w:r>
      <w:r>
        <w:rPr>
          <w:i/>
          <w:spacing w:val="-7"/>
        </w:rPr>
        <w:t> </w:t>
      </w:r>
      <w:r>
        <w:rPr>
          <w:i/>
        </w:rPr>
        <w:t>lo</w:t>
      </w:r>
      <w:r>
        <w:rPr>
          <w:i/>
          <w:spacing w:val="-14"/>
        </w:rPr>
        <w:t> </w:t>
      </w:r>
      <w:r>
        <w:rPr>
          <w:i/>
        </w:rPr>
        <w:t>mejor y</w:t>
      </w:r>
      <w:r>
        <w:rPr>
          <w:i/>
          <w:spacing w:val="-10"/>
        </w:rPr>
        <w:t> </w:t>
      </w:r>
      <w:r>
        <w:rPr>
          <w:i/>
        </w:rPr>
        <w:t>lo</w:t>
      </w:r>
      <w:r>
        <w:rPr>
          <w:i/>
          <w:spacing w:val="-14"/>
        </w:rPr>
        <w:t> </w:t>
      </w:r>
      <w:r>
        <w:rPr>
          <w:i/>
        </w:rPr>
        <w:t>peor? </w:t>
      </w:r>
      <w:r>
        <w:rPr/>
        <w:t>Viktoria:</w:t>
      </w:r>
      <w:r>
        <w:rPr>
          <w:spacing w:val="-10"/>
        </w:rPr>
        <w:t> </w:t>
      </w:r>
      <w:r>
        <w:rPr/>
        <w:t>Por</w:t>
      </w:r>
      <w:r>
        <w:rPr>
          <w:spacing w:val="-3"/>
        </w:rPr>
        <w:t> </w:t>
      </w:r>
      <w:r>
        <w:rPr/>
        <w:t>lo</w:t>
      </w:r>
      <w:r>
        <w:rPr>
          <w:spacing w:val="-3"/>
        </w:rPr>
        <w:t> </w:t>
      </w:r>
      <w:r>
        <w:rPr/>
        <w:t>que sé,</w:t>
      </w:r>
      <w:r>
        <w:rPr>
          <w:spacing w:val="-14"/>
        </w:rPr>
        <w:t> </w:t>
      </w:r>
      <w:r>
        <w:rPr/>
        <w:t>el</w:t>
      </w:r>
      <w:r>
        <w:rPr>
          <w:spacing w:val="-10"/>
        </w:rPr>
        <w:t> </w:t>
      </w:r>
      <w:r>
        <w:rPr/>
        <w:t>café de</w:t>
      </w:r>
      <w:r>
        <w:rPr>
          <w:spacing w:val="-10"/>
        </w:rPr>
        <w:t> </w:t>
      </w:r>
      <w:r>
        <w:rPr/>
        <w:t>Perú</w:t>
      </w:r>
      <w:r>
        <w:rPr>
          <w:spacing w:val="-13"/>
        </w:rPr>
        <w:t> </w:t>
      </w:r>
      <w:r>
        <w:rPr/>
        <w:t>es</w:t>
      </w:r>
      <w:r>
        <w:rPr>
          <w:spacing w:val="-7"/>
        </w:rPr>
        <w:t> </w:t>
      </w:r>
      <w:r>
        <w:rPr/>
        <w:t>de</w:t>
      </w:r>
      <w:r>
        <w:rPr>
          <w:spacing w:val="-10"/>
        </w:rPr>
        <w:t> </w:t>
      </w:r>
      <w:r>
        <w:rPr/>
        <w:t>muy</w:t>
      </w:r>
      <w:r>
        <w:rPr>
          <w:spacing w:val="-3"/>
        </w:rPr>
        <w:t> </w:t>
      </w:r>
      <w:r>
        <w:rPr/>
        <w:t>buena</w:t>
      </w:r>
      <w:r>
        <w:rPr>
          <w:spacing w:val="-10"/>
        </w:rPr>
        <w:t> </w:t>
      </w:r>
      <w:r>
        <w:rPr/>
        <w:t>calidad y seguro que lo hemos bebido, pero sinceramente (no sabemos) de dónde proviene el café que tomamos.</w:t>
      </w:r>
    </w:p>
    <w:p>
      <w:pPr>
        <w:pStyle w:val="BodyText"/>
        <w:spacing w:after="0" w:line="357" w:lineRule="auto"/>
        <w:jc w:val="both"/>
        <w:sectPr>
          <w:pgSz w:w="11910" w:h="16840"/>
          <w:pgMar w:header="717" w:footer="0" w:top="1320" w:bottom="280" w:left="1559" w:right="708"/>
        </w:sectPr>
      </w:pPr>
    </w:p>
    <w:p>
      <w:pPr>
        <w:pStyle w:val="BodyText"/>
        <w:spacing w:line="360" w:lineRule="auto" w:before="80"/>
        <w:ind w:left="142" w:right="708" w:firstLine="720"/>
        <w:jc w:val="both"/>
      </w:pPr>
      <w:r>
        <w:rPr/>
        <w:t>Niels: Es un buen punto porque el café viene, en su mayoría, de algunas empresas que</w:t>
      </w:r>
      <w:r>
        <w:rPr>
          <w:spacing w:val="-15"/>
        </w:rPr>
        <w:t> </w:t>
      </w:r>
      <w:r>
        <w:rPr/>
        <w:t>tienen</w:t>
      </w:r>
      <w:r>
        <w:rPr>
          <w:spacing w:val="-15"/>
        </w:rPr>
        <w:t> </w:t>
      </w:r>
      <w:r>
        <w:rPr/>
        <w:t>un</w:t>
      </w:r>
      <w:r>
        <w:rPr>
          <w:spacing w:val="-15"/>
        </w:rPr>
        <w:t> </w:t>
      </w:r>
      <w:r>
        <w:rPr/>
        <w:t>café</w:t>
      </w:r>
      <w:r>
        <w:rPr>
          <w:spacing w:val="-15"/>
        </w:rPr>
        <w:t> </w:t>
      </w:r>
      <w:r>
        <w:rPr/>
        <w:t>feo</w:t>
      </w:r>
      <w:r>
        <w:rPr>
          <w:spacing w:val="-15"/>
        </w:rPr>
        <w:t> </w:t>
      </w:r>
      <w:r>
        <w:rPr/>
        <w:t>en</w:t>
      </w:r>
      <w:r>
        <w:rPr>
          <w:spacing w:val="-15"/>
        </w:rPr>
        <w:t> </w:t>
      </w:r>
      <w:r>
        <w:rPr/>
        <w:t>Alemania,</w:t>
      </w:r>
      <w:r>
        <w:rPr>
          <w:spacing w:val="-15"/>
        </w:rPr>
        <w:t> </w:t>
      </w:r>
      <w:r>
        <w:rPr/>
        <w:t>y</w:t>
      </w:r>
      <w:r>
        <w:rPr>
          <w:spacing w:val="-15"/>
        </w:rPr>
        <w:t> </w:t>
      </w:r>
      <w:r>
        <w:rPr/>
        <w:t>hay</w:t>
      </w:r>
      <w:r>
        <w:rPr>
          <w:spacing w:val="-15"/>
        </w:rPr>
        <w:t> </w:t>
      </w:r>
      <w:r>
        <w:rPr/>
        <w:t>poca</w:t>
      </w:r>
      <w:r>
        <w:rPr>
          <w:spacing w:val="-15"/>
        </w:rPr>
        <w:t> </w:t>
      </w:r>
      <w:r>
        <w:rPr/>
        <w:t>información,</w:t>
      </w:r>
      <w:r>
        <w:rPr>
          <w:spacing w:val="-15"/>
        </w:rPr>
        <w:t> </w:t>
      </w:r>
      <w:r>
        <w:rPr/>
        <w:t>que</w:t>
      </w:r>
      <w:r>
        <w:rPr>
          <w:spacing w:val="-15"/>
        </w:rPr>
        <w:t> </w:t>
      </w:r>
      <w:r>
        <w:rPr/>
        <w:t>realmente</w:t>
      </w:r>
      <w:r>
        <w:rPr>
          <w:spacing w:val="-15"/>
        </w:rPr>
        <w:t> </w:t>
      </w:r>
      <w:r>
        <w:rPr/>
        <w:t>viene</w:t>
      </w:r>
      <w:r>
        <w:rPr>
          <w:spacing w:val="-15"/>
        </w:rPr>
        <w:t> </w:t>
      </w:r>
      <w:r>
        <w:rPr/>
        <w:t>de,</w:t>
      </w:r>
      <w:r>
        <w:rPr>
          <w:spacing w:val="-15"/>
        </w:rPr>
        <w:t> </w:t>
      </w:r>
      <w:r>
        <w:rPr/>
        <w:t>a</w:t>
      </w:r>
      <w:r>
        <w:rPr>
          <w:spacing w:val="-15"/>
        </w:rPr>
        <w:t> </w:t>
      </w:r>
      <w:r>
        <w:rPr/>
        <w:t>veces, un logo a un lado, o en otro lugar, digamos que viene de Colombia, Perú o cualquier otro país, pero no está permanentemente en</w:t>
      </w:r>
      <w:r>
        <w:rPr>
          <w:spacing w:val="-2"/>
        </w:rPr>
        <w:t> </w:t>
      </w:r>
      <w:r>
        <w:rPr/>
        <w:t>el frente.</w:t>
      </w:r>
      <w:r>
        <w:rPr>
          <w:spacing w:val="-2"/>
        </w:rPr>
        <w:t> </w:t>
      </w:r>
      <w:r>
        <w:rPr/>
        <w:t>(Por</w:t>
      </w:r>
      <w:r>
        <w:rPr>
          <w:spacing w:val="-1"/>
        </w:rPr>
        <w:t> </w:t>
      </w:r>
      <w:r>
        <w:rPr/>
        <w:t>ejemplo), este es el café con</w:t>
      </w:r>
      <w:r>
        <w:rPr>
          <w:spacing w:val="-1"/>
        </w:rPr>
        <w:t> </w:t>
      </w:r>
      <w:r>
        <w:rPr/>
        <w:t>el 90%, que viene de algún lugar, incluso si vienes a un restaurante o cafetería, no se ve ninguna información de donde viene el café es en realidad.</w:t>
      </w:r>
    </w:p>
    <w:p>
      <w:pPr>
        <w:pStyle w:val="BodyText"/>
        <w:spacing w:line="360" w:lineRule="auto" w:before="157"/>
        <w:ind w:left="142" w:right="705" w:firstLine="720"/>
        <w:jc w:val="both"/>
      </w:pPr>
      <w:r>
        <w:rPr/>
        <w:t>Viktoria:</w:t>
      </w:r>
      <w:r>
        <w:rPr>
          <w:spacing w:val="-11"/>
        </w:rPr>
        <w:t> </w:t>
      </w:r>
      <w:r>
        <w:rPr/>
        <w:t>Normalmente,</w:t>
      </w:r>
      <w:r>
        <w:rPr>
          <w:spacing w:val="-5"/>
        </w:rPr>
        <w:t> </w:t>
      </w:r>
      <w:r>
        <w:rPr/>
        <w:t>no</w:t>
      </w:r>
      <w:r>
        <w:rPr>
          <w:spacing w:val="-5"/>
        </w:rPr>
        <w:t> </w:t>
      </w:r>
      <w:r>
        <w:rPr/>
        <w:t>sabemos</w:t>
      </w:r>
      <w:r>
        <w:rPr>
          <w:spacing w:val="-8"/>
        </w:rPr>
        <w:t> </w:t>
      </w:r>
      <w:r>
        <w:rPr/>
        <w:t>realmente</w:t>
      </w:r>
      <w:r>
        <w:rPr>
          <w:spacing w:val="-2"/>
        </w:rPr>
        <w:t> </w:t>
      </w:r>
      <w:r>
        <w:rPr/>
        <w:t>de</w:t>
      </w:r>
      <w:r>
        <w:rPr>
          <w:spacing w:val="-2"/>
        </w:rPr>
        <w:t> </w:t>
      </w:r>
      <w:r>
        <w:rPr/>
        <w:t>dónde</w:t>
      </w:r>
      <w:r>
        <w:rPr>
          <w:spacing w:val="-2"/>
        </w:rPr>
        <w:t> </w:t>
      </w:r>
      <w:r>
        <w:rPr/>
        <w:t>viene</w:t>
      </w:r>
      <w:r>
        <w:rPr>
          <w:spacing w:val="-11"/>
        </w:rPr>
        <w:t> </w:t>
      </w:r>
      <w:r>
        <w:rPr/>
        <w:t>esto</w:t>
      </w:r>
      <w:r>
        <w:rPr>
          <w:spacing w:val="-5"/>
        </w:rPr>
        <w:t> </w:t>
      </w:r>
      <w:r>
        <w:rPr/>
        <w:t>(el</w:t>
      </w:r>
      <w:r>
        <w:rPr>
          <w:spacing w:val="-11"/>
        </w:rPr>
        <w:t> </w:t>
      </w:r>
      <w:r>
        <w:rPr/>
        <w:t>café),</w:t>
      </w:r>
      <w:r>
        <w:rPr>
          <w:spacing w:val="-14"/>
        </w:rPr>
        <w:t> </w:t>
      </w:r>
      <w:r>
        <w:rPr/>
        <w:t>así que sé</w:t>
      </w:r>
      <w:r>
        <w:rPr>
          <w:spacing w:val="-9"/>
        </w:rPr>
        <w:t> </w:t>
      </w:r>
      <w:r>
        <w:rPr/>
        <w:t>que,</w:t>
      </w:r>
      <w:r>
        <w:rPr>
          <w:spacing w:val="-13"/>
        </w:rPr>
        <w:t> </w:t>
      </w:r>
      <w:r>
        <w:rPr/>
        <w:t>en</w:t>
      </w:r>
      <w:r>
        <w:rPr>
          <w:spacing w:val="-13"/>
        </w:rPr>
        <w:t> </w:t>
      </w:r>
      <w:r>
        <w:rPr/>
        <w:t>casos</w:t>
      </w:r>
      <w:r>
        <w:rPr>
          <w:spacing w:val="-15"/>
        </w:rPr>
        <w:t> </w:t>
      </w:r>
      <w:r>
        <w:rPr/>
        <w:t>muy</w:t>
      </w:r>
      <w:r>
        <w:rPr>
          <w:spacing w:val="-13"/>
        </w:rPr>
        <w:t> </w:t>
      </w:r>
      <w:r>
        <w:rPr/>
        <w:t>especiales,</w:t>
      </w:r>
      <w:r>
        <w:rPr>
          <w:spacing w:val="-13"/>
        </w:rPr>
        <w:t> </w:t>
      </w:r>
      <w:r>
        <w:rPr/>
        <w:t>posiblemente,</w:t>
      </w:r>
      <w:r>
        <w:rPr>
          <w:spacing w:val="-13"/>
        </w:rPr>
        <w:t> </w:t>
      </w:r>
      <w:r>
        <w:rPr/>
        <w:t>por</w:t>
      </w:r>
      <w:r>
        <w:rPr>
          <w:spacing w:val="-12"/>
        </w:rPr>
        <w:t> </w:t>
      </w:r>
      <w:r>
        <w:rPr/>
        <w:t>ejemplo,</w:t>
      </w:r>
      <w:r>
        <w:rPr>
          <w:spacing w:val="-13"/>
        </w:rPr>
        <w:t> </w:t>
      </w:r>
      <w:r>
        <w:rPr/>
        <w:t>recuerdo</w:t>
      </w:r>
      <w:r>
        <w:rPr>
          <w:spacing w:val="-12"/>
        </w:rPr>
        <w:t> </w:t>
      </w:r>
      <w:r>
        <w:rPr/>
        <w:t>que</w:t>
      </w:r>
      <w:r>
        <w:rPr>
          <w:spacing w:val="-9"/>
        </w:rPr>
        <w:t> </w:t>
      </w:r>
      <w:r>
        <w:rPr/>
        <w:t>un</w:t>
      </w:r>
      <w:r>
        <w:rPr>
          <w:spacing w:val="-13"/>
        </w:rPr>
        <w:t> </w:t>
      </w:r>
      <w:r>
        <w:rPr/>
        <w:t>amigo</w:t>
      </w:r>
      <w:r>
        <w:rPr>
          <w:spacing w:val="-2"/>
        </w:rPr>
        <w:t> </w:t>
      </w:r>
      <w:r>
        <w:rPr/>
        <w:t>me</w:t>
      </w:r>
      <w:r>
        <w:rPr>
          <w:spacing w:val="-9"/>
        </w:rPr>
        <w:t> </w:t>
      </w:r>
      <w:r>
        <w:rPr/>
        <w:t>trajo café muy especial, que se fermenta en el estómago de algunos pájaros, este caso es muy exótico entonces sabes de dónde es el café en realidad, pero normalmente no lo sabes.</w:t>
      </w:r>
    </w:p>
    <w:p>
      <w:pPr>
        <w:pStyle w:val="BodyText"/>
        <w:spacing w:line="360" w:lineRule="auto" w:before="165"/>
        <w:ind w:left="142" w:right="719" w:firstLine="720"/>
        <w:jc w:val="both"/>
      </w:pPr>
      <w:r>
        <w:rPr/>
        <w:t>Niels: En tiendas de café especializados, me gusta poder comprar un café de diferentes áreas, y luego indicarte, de hecho, que café es, de dónde viene, historias de eso, pero es muy muy raro, usted no tiene tiendas de manual justo en Alemania.</w:t>
      </w:r>
    </w:p>
    <w:p>
      <w:pPr>
        <w:pStyle w:val="BodyText"/>
        <w:spacing w:line="360" w:lineRule="auto" w:before="159"/>
        <w:ind w:left="142" w:right="710" w:firstLine="720"/>
        <w:jc w:val="both"/>
      </w:pPr>
      <w:r>
        <w:rPr/>
        <w:t>Viktoria: Soy originaria de Rusia y hay muchas tiendas de café</w:t>
      </w:r>
      <w:r>
        <w:rPr>
          <w:spacing w:val="-1"/>
        </w:rPr>
        <w:t> </w:t>
      </w:r>
      <w:r>
        <w:rPr/>
        <w:t>en las que se</w:t>
      </w:r>
      <w:r>
        <w:rPr>
          <w:spacing w:val="-1"/>
        </w:rPr>
        <w:t> </w:t>
      </w:r>
      <w:r>
        <w:rPr/>
        <w:t>puede obtener información detallada sobre el café y algunos granos de café especiales, pero en Alemania, creo que no es tan popular, así que es principalmente café del supermercado.</w:t>
      </w:r>
    </w:p>
    <w:p>
      <w:pPr>
        <w:pStyle w:val="BodyText"/>
        <w:spacing w:after="0" w:line="360" w:lineRule="auto"/>
        <w:jc w:val="both"/>
        <w:sectPr>
          <w:pgSz w:w="11910" w:h="16840"/>
          <w:pgMar w:header="717" w:footer="0" w:top="1320" w:bottom="280" w:left="1559" w:right="708"/>
        </w:sectPr>
      </w:pPr>
    </w:p>
    <w:p>
      <w:pPr>
        <w:pStyle w:val="Heading1"/>
        <w:numPr>
          <w:ilvl w:val="1"/>
          <w:numId w:val="2"/>
        </w:numPr>
        <w:tabs>
          <w:tab w:pos="722" w:val="left" w:leader="none"/>
        </w:tabs>
        <w:spacing w:line="240" w:lineRule="auto" w:before="80" w:after="0"/>
        <w:ind w:left="722" w:right="0" w:hanging="580"/>
        <w:jc w:val="left"/>
      </w:pPr>
      <w:r>
        <w:rPr/>
        <mc:AlternateContent>
          <mc:Choice Requires="wps">
            <w:drawing>
              <wp:anchor distT="0" distB="0" distL="0" distR="0" allowOverlap="1" layoutInCell="1" locked="0" behindDoc="1" simplePos="0" relativeHeight="477488640">
                <wp:simplePos x="0" y="0"/>
                <wp:positionH relativeFrom="page">
                  <wp:posOffset>1080452</wp:posOffset>
                </wp:positionH>
                <wp:positionV relativeFrom="paragraph">
                  <wp:posOffset>313605</wp:posOffset>
                </wp:positionV>
                <wp:extent cx="5579745" cy="8209280"/>
                <wp:effectExtent l="0" t="0" r="0" b="0"/>
                <wp:wrapNone/>
                <wp:docPr id="1199" name="Graphic 1199"/>
                <wp:cNvGraphicFramePr>
                  <a:graphicFrameLocks/>
                </wp:cNvGraphicFramePr>
                <a:graphic>
                  <a:graphicData uri="http://schemas.microsoft.com/office/word/2010/wordprocessingShape">
                    <wps:wsp>
                      <wps:cNvPr id="1199" name="Graphic 1199"/>
                      <wps:cNvSpPr/>
                      <wps:spPr>
                        <a:xfrm>
                          <a:off x="0" y="0"/>
                          <a:ext cx="5579745" cy="8209280"/>
                        </a:xfrm>
                        <a:custGeom>
                          <a:avLst/>
                          <a:gdLst/>
                          <a:ahLst/>
                          <a:cxnLst/>
                          <a:rect l="l" t="t" r="r" b="b"/>
                          <a:pathLst>
                            <a:path w="5579745" h="8209280">
                              <a:moveTo>
                                <a:pt x="5579681" y="6362"/>
                              </a:moveTo>
                              <a:lnTo>
                                <a:pt x="5573319" y="6362"/>
                              </a:lnTo>
                              <a:lnTo>
                                <a:pt x="5573319" y="2910217"/>
                              </a:lnTo>
                              <a:lnTo>
                                <a:pt x="5573319" y="2916567"/>
                              </a:lnTo>
                              <a:lnTo>
                                <a:pt x="5573319" y="8202930"/>
                              </a:lnTo>
                              <a:lnTo>
                                <a:pt x="6350" y="8202930"/>
                              </a:lnTo>
                              <a:lnTo>
                                <a:pt x="6350" y="2916567"/>
                              </a:lnTo>
                              <a:lnTo>
                                <a:pt x="5573319" y="2916567"/>
                              </a:lnTo>
                              <a:lnTo>
                                <a:pt x="5573319" y="2910217"/>
                              </a:lnTo>
                              <a:lnTo>
                                <a:pt x="6350" y="2910217"/>
                              </a:lnTo>
                              <a:lnTo>
                                <a:pt x="6350" y="6362"/>
                              </a:lnTo>
                              <a:lnTo>
                                <a:pt x="0" y="6362"/>
                              </a:lnTo>
                              <a:lnTo>
                                <a:pt x="0" y="2910217"/>
                              </a:lnTo>
                              <a:lnTo>
                                <a:pt x="0" y="2916567"/>
                              </a:lnTo>
                              <a:lnTo>
                                <a:pt x="0" y="8202930"/>
                              </a:lnTo>
                              <a:lnTo>
                                <a:pt x="0" y="8209280"/>
                              </a:lnTo>
                              <a:lnTo>
                                <a:pt x="6350" y="8209280"/>
                              </a:lnTo>
                              <a:lnTo>
                                <a:pt x="5573319" y="8209280"/>
                              </a:lnTo>
                              <a:lnTo>
                                <a:pt x="5579681" y="8209280"/>
                              </a:lnTo>
                              <a:lnTo>
                                <a:pt x="5579681" y="8202930"/>
                              </a:lnTo>
                              <a:lnTo>
                                <a:pt x="5579681" y="2916567"/>
                              </a:lnTo>
                              <a:lnTo>
                                <a:pt x="5579681" y="2910217"/>
                              </a:lnTo>
                              <a:lnTo>
                                <a:pt x="5579681" y="6362"/>
                              </a:lnTo>
                              <a:close/>
                            </a:path>
                            <a:path w="5579745" h="8209280">
                              <a:moveTo>
                                <a:pt x="5579681" y="0"/>
                              </a:moveTo>
                              <a:lnTo>
                                <a:pt x="5573395" y="0"/>
                              </a:lnTo>
                              <a:lnTo>
                                <a:pt x="6350" y="0"/>
                              </a:lnTo>
                              <a:lnTo>
                                <a:pt x="0" y="0"/>
                              </a:lnTo>
                              <a:lnTo>
                                <a:pt x="0" y="6350"/>
                              </a:lnTo>
                              <a:lnTo>
                                <a:pt x="6350"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24.693323pt;width:439.35pt;height:646.4pt;mso-position-horizontal-relative:page;mso-position-vertical-relative:paragraph;z-index:-25827840" id="docshape1138" coordorigin="1702,494" coordsize="8787,12928" path="m10488,504l10478,504,10478,5077,10478,5087,10478,13412,1712,13412,1712,5087,10478,5087,10478,5077,1712,5077,1712,504,1702,504,1702,5077,1702,5087,1702,13412,1702,13422,1712,13422,10478,13422,10479,13422,10488,13422,10488,13412,10488,5087,10488,5077,10488,504xm10488,494l10479,494,10478,494,1712,494,1702,494,1702,504,1712,504,10478,504,10479,504,10488,504,10488,494xe" filled="true" fillcolor="#000000" stroked="false">
                <v:path arrowok="t"/>
                <v:fill type="solid"/>
                <w10:wrap type="none"/>
              </v:shape>
            </w:pict>
          </mc:Fallback>
        </mc:AlternateContent>
      </w:r>
      <w:bookmarkStart w:name="_bookmark149" w:id="152"/>
      <w:bookmarkEnd w:id="152"/>
      <w:r>
        <w:rPr>
          <w:b w:val="0"/>
        </w:rPr>
      </w:r>
      <w:r>
        <w:rPr>
          <w:spacing w:val="-2"/>
        </w:rPr>
        <w:t>Encuesta</w:t>
      </w:r>
    </w:p>
    <w:p>
      <w:pPr>
        <w:pStyle w:val="BodyText"/>
        <w:spacing w:before="1"/>
        <w:rPr>
          <w:b/>
          <w:sz w:val="20"/>
        </w:rPr>
      </w:pPr>
      <w:r>
        <w:rPr>
          <w:b/>
          <w:sz w:val="20"/>
        </w:rPr>
        <w:drawing>
          <wp:anchor distT="0" distB="0" distL="0" distR="0" allowOverlap="1" layoutInCell="1" locked="0" behindDoc="1" simplePos="0" relativeHeight="487790592">
            <wp:simplePos x="0" y="0"/>
            <wp:positionH relativeFrom="page">
              <wp:posOffset>3465886</wp:posOffset>
            </wp:positionH>
            <wp:positionV relativeFrom="paragraph">
              <wp:posOffset>162119</wp:posOffset>
            </wp:positionV>
            <wp:extent cx="811356" cy="813816"/>
            <wp:effectExtent l="0" t="0" r="0" b="0"/>
            <wp:wrapTopAndBottom/>
            <wp:docPr id="1200" name="Image 1200"/>
            <wp:cNvGraphicFramePr>
              <a:graphicFrameLocks/>
            </wp:cNvGraphicFramePr>
            <a:graphic>
              <a:graphicData uri="http://schemas.openxmlformats.org/drawingml/2006/picture">
                <pic:pic>
                  <pic:nvPicPr>
                    <pic:cNvPr id="1200" name="Image 1200"/>
                    <pic:cNvPicPr/>
                  </pic:nvPicPr>
                  <pic:blipFill>
                    <a:blip r:embed="rId297" cstate="print"/>
                    <a:stretch>
                      <a:fillRect/>
                    </a:stretch>
                  </pic:blipFill>
                  <pic:spPr>
                    <a:xfrm>
                      <a:off x="0" y="0"/>
                      <a:ext cx="811356" cy="813816"/>
                    </a:xfrm>
                    <a:prstGeom prst="rect">
                      <a:avLst/>
                    </a:prstGeom>
                  </pic:spPr>
                </pic:pic>
              </a:graphicData>
            </a:graphic>
          </wp:anchor>
        </w:drawing>
      </w:r>
    </w:p>
    <w:p>
      <w:pPr>
        <w:spacing w:before="208"/>
        <w:ind w:left="-1" w:right="573" w:firstLine="0"/>
        <w:jc w:val="center"/>
        <w:rPr>
          <w:b/>
          <w:sz w:val="24"/>
        </w:rPr>
      </w:pPr>
      <w:r>
        <w:rPr>
          <w:b/>
          <w:sz w:val="24"/>
        </w:rPr>
        <w:t>Cuestionario</w:t>
      </w:r>
      <w:r>
        <w:rPr>
          <w:b/>
          <w:spacing w:val="-4"/>
          <w:sz w:val="24"/>
        </w:rPr>
        <w:t> </w:t>
      </w:r>
      <w:r>
        <w:rPr>
          <w:b/>
          <w:sz w:val="24"/>
        </w:rPr>
        <w:t>de</w:t>
      </w:r>
      <w:r>
        <w:rPr>
          <w:b/>
          <w:spacing w:val="-1"/>
          <w:sz w:val="24"/>
        </w:rPr>
        <w:t> </w:t>
      </w:r>
      <w:r>
        <w:rPr>
          <w:b/>
          <w:spacing w:val="-2"/>
          <w:sz w:val="24"/>
        </w:rPr>
        <w:t>encuesta</w:t>
      </w:r>
    </w:p>
    <w:p>
      <w:pPr>
        <w:pStyle w:val="BodyText"/>
        <w:spacing w:line="364" w:lineRule="auto" w:before="128"/>
        <w:ind w:left="332" w:right="921"/>
        <w:jc w:val="center"/>
      </w:pPr>
      <w:r>
        <w:rPr/>
        <w:t>Trabajo</w:t>
      </w:r>
      <w:r>
        <w:rPr>
          <w:spacing w:val="-5"/>
        </w:rPr>
        <w:t> </w:t>
      </w:r>
      <w:r>
        <w:rPr/>
        <w:t>de</w:t>
      </w:r>
      <w:r>
        <w:rPr>
          <w:spacing w:val="-2"/>
        </w:rPr>
        <w:t> </w:t>
      </w:r>
      <w:r>
        <w:rPr/>
        <w:t>investigación</w:t>
      </w:r>
      <w:r>
        <w:rPr>
          <w:spacing w:val="-1"/>
        </w:rPr>
        <w:t> </w:t>
      </w:r>
      <w:r>
        <w:rPr/>
        <w:t>“Posicionamiento</w:t>
      </w:r>
      <w:r>
        <w:rPr>
          <w:spacing w:val="-5"/>
        </w:rPr>
        <w:t> </w:t>
      </w:r>
      <w:r>
        <w:rPr/>
        <w:t>del</w:t>
      </w:r>
      <w:r>
        <w:rPr>
          <w:spacing w:val="-11"/>
        </w:rPr>
        <w:t> </w:t>
      </w:r>
      <w:r>
        <w:rPr/>
        <w:t>café</w:t>
      </w:r>
      <w:r>
        <w:rPr>
          <w:spacing w:val="-2"/>
        </w:rPr>
        <w:t> </w:t>
      </w:r>
      <w:r>
        <w:rPr/>
        <w:t>orgánico</w:t>
      </w:r>
      <w:r>
        <w:rPr>
          <w:spacing w:val="-5"/>
        </w:rPr>
        <w:t> </w:t>
      </w:r>
      <w:r>
        <w:rPr/>
        <w:t>peruano</w:t>
      </w:r>
      <w:r>
        <w:rPr>
          <w:spacing w:val="-5"/>
        </w:rPr>
        <w:t> </w:t>
      </w:r>
      <w:r>
        <w:rPr/>
        <w:t>en</w:t>
      </w:r>
      <w:r>
        <w:rPr>
          <w:spacing w:val="-5"/>
        </w:rPr>
        <w:t> </w:t>
      </w:r>
      <w:r>
        <w:rPr/>
        <w:t>el</w:t>
      </w:r>
      <w:r>
        <w:rPr>
          <w:spacing w:val="-11"/>
        </w:rPr>
        <w:t> </w:t>
      </w:r>
      <w:r>
        <w:rPr/>
        <w:t>consumidor </w:t>
      </w:r>
      <w:r>
        <w:rPr>
          <w:spacing w:val="-2"/>
        </w:rPr>
        <w:t>alemán”</w:t>
      </w:r>
    </w:p>
    <w:p>
      <w:pPr>
        <w:pStyle w:val="ListParagraph"/>
        <w:numPr>
          <w:ilvl w:val="0"/>
          <w:numId w:val="46"/>
        </w:numPr>
        <w:tabs>
          <w:tab w:pos="972" w:val="left" w:leader="none"/>
        </w:tabs>
        <w:spacing w:line="240" w:lineRule="auto" w:before="0" w:after="0"/>
        <w:ind w:left="972" w:right="0" w:hanging="360"/>
        <w:jc w:val="left"/>
        <w:rPr>
          <w:sz w:val="24"/>
        </w:rPr>
      </w:pPr>
      <w:r>
        <w:rPr>
          <w:sz w:val="24"/>
        </w:rPr>
        <w:t>Formato:</w:t>
      </w:r>
      <w:r>
        <w:rPr>
          <w:spacing w:val="-12"/>
          <w:sz w:val="24"/>
        </w:rPr>
        <w:t> </w:t>
      </w:r>
      <w:r>
        <w:rPr>
          <w:spacing w:val="-2"/>
          <w:sz w:val="24"/>
        </w:rPr>
        <w:t>Encuesta</w:t>
      </w:r>
    </w:p>
    <w:p>
      <w:pPr>
        <w:pStyle w:val="ListParagraph"/>
        <w:numPr>
          <w:ilvl w:val="0"/>
          <w:numId w:val="46"/>
        </w:numPr>
        <w:tabs>
          <w:tab w:pos="972" w:val="left" w:leader="none"/>
        </w:tabs>
        <w:spacing w:line="240" w:lineRule="auto" w:before="136" w:after="0"/>
        <w:ind w:left="972" w:right="0" w:hanging="360"/>
        <w:jc w:val="left"/>
        <w:rPr>
          <w:sz w:val="24"/>
        </w:rPr>
      </w:pPr>
      <w:r>
        <w:rPr>
          <w:sz w:val="24"/>
        </w:rPr>
        <w:t>Plataforma:</w:t>
      </w:r>
      <w:r>
        <w:rPr>
          <w:spacing w:val="-10"/>
          <w:sz w:val="24"/>
        </w:rPr>
        <w:t> </w:t>
      </w:r>
      <w:r>
        <w:rPr>
          <w:sz w:val="24"/>
        </w:rPr>
        <w:t>Formularios</w:t>
      </w:r>
      <w:r>
        <w:rPr>
          <w:spacing w:val="-7"/>
          <w:sz w:val="24"/>
        </w:rPr>
        <w:t> </w:t>
      </w:r>
      <w:r>
        <w:rPr>
          <w:sz w:val="24"/>
        </w:rPr>
        <w:t>de </w:t>
      </w:r>
      <w:r>
        <w:rPr>
          <w:spacing w:val="-2"/>
          <w:sz w:val="24"/>
        </w:rPr>
        <w:t>Google</w:t>
      </w:r>
    </w:p>
    <w:p>
      <w:pPr>
        <w:pStyle w:val="ListParagraph"/>
        <w:numPr>
          <w:ilvl w:val="0"/>
          <w:numId w:val="46"/>
        </w:numPr>
        <w:tabs>
          <w:tab w:pos="972" w:val="left" w:leader="none"/>
        </w:tabs>
        <w:spacing w:line="240" w:lineRule="auto" w:before="137" w:after="0"/>
        <w:ind w:left="972" w:right="0" w:hanging="360"/>
        <w:jc w:val="left"/>
        <w:rPr>
          <w:sz w:val="24"/>
        </w:rPr>
      </w:pPr>
      <w:r>
        <w:rPr>
          <w:sz w:val="24"/>
        </w:rPr>
        <w:t>Duración:</w:t>
      </w:r>
      <w:r>
        <w:rPr>
          <w:spacing w:val="-9"/>
          <w:sz w:val="24"/>
        </w:rPr>
        <w:t> </w:t>
      </w:r>
      <w:r>
        <w:rPr>
          <w:sz w:val="24"/>
        </w:rPr>
        <w:t>5-7</w:t>
      </w:r>
      <w:r>
        <w:rPr>
          <w:spacing w:val="8"/>
          <w:sz w:val="24"/>
        </w:rPr>
        <w:t> </w:t>
      </w:r>
      <w:r>
        <w:rPr>
          <w:spacing w:val="-2"/>
          <w:sz w:val="24"/>
        </w:rPr>
        <w:t>minutos</w:t>
      </w:r>
    </w:p>
    <w:p>
      <w:pPr>
        <w:pStyle w:val="ListParagraph"/>
        <w:numPr>
          <w:ilvl w:val="0"/>
          <w:numId w:val="46"/>
        </w:numPr>
        <w:tabs>
          <w:tab w:pos="972" w:val="left" w:leader="none"/>
        </w:tabs>
        <w:spacing w:line="240" w:lineRule="auto" w:before="136" w:after="0"/>
        <w:ind w:left="972" w:right="0" w:hanging="360"/>
        <w:jc w:val="left"/>
        <w:rPr>
          <w:sz w:val="24"/>
        </w:rPr>
      </w:pPr>
      <w:r>
        <w:rPr>
          <w:sz w:val="24"/>
        </w:rPr>
        <w:t>Entrevistado/a:</w:t>
      </w:r>
      <w:r>
        <w:rPr>
          <w:spacing w:val="-7"/>
          <w:sz w:val="24"/>
        </w:rPr>
        <w:t> </w:t>
      </w:r>
      <w:r>
        <w:rPr>
          <w:sz w:val="24"/>
        </w:rPr>
        <w:t>Consumidor alemán de</w:t>
      </w:r>
      <w:r>
        <w:rPr>
          <w:spacing w:val="4"/>
          <w:sz w:val="24"/>
        </w:rPr>
        <w:t> </w:t>
      </w:r>
      <w:r>
        <w:rPr>
          <w:spacing w:val="-4"/>
          <w:sz w:val="24"/>
        </w:rPr>
        <w:t>café</w:t>
      </w:r>
    </w:p>
    <w:p>
      <w:pPr>
        <w:pStyle w:val="BodyText"/>
        <w:spacing w:line="357" w:lineRule="auto" w:before="154"/>
        <w:ind w:left="252" w:right="710"/>
      </w:pPr>
      <w:r>
        <w:rPr/>
        <w:t>Las</w:t>
      </w:r>
      <w:r>
        <w:rPr>
          <w:spacing w:val="40"/>
        </w:rPr>
        <w:t> </w:t>
      </w:r>
      <w:r>
        <w:rPr/>
        <w:t>siguientes</w:t>
      </w:r>
      <w:r>
        <w:rPr>
          <w:spacing w:val="40"/>
        </w:rPr>
        <w:t> </w:t>
      </w:r>
      <w:r>
        <w:rPr/>
        <w:t>preguntas</w:t>
      </w:r>
      <w:r>
        <w:rPr>
          <w:spacing w:val="40"/>
        </w:rPr>
        <w:t> </w:t>
      </w:r>
      <w:r>
        <w:rPr/>
        <w:t>buscan</w:t>
      </w:r>
      <w:r>
        <w:rPr>
          <w:spacing w:val="40"/>
        </w:rPr>
        <w:t> </w:t>
      </w:r>
      <w:r>
        <w:rPr/>
        <w:t>recolectar</w:t>
      </w:r>
      <w:r>
        <w:rPr>
          <w:spacing w:val="40"/>
        </w:rPr>
        <w:t> </w:t>
      </w:r>
      <w:r>
        <w:rPr/>
        <w:t>información</w:t>
      </w:r>
      <w:r>
        <w:rPr>
          <w:spacing w:val="40"/>
        </w:rPr>
        <w:t> </w:t>
      </w:r>
      <w:r>
        <w:rPr/>
        <w:t>acerca</w:t>
      </w:r>
      <w:r>
        <w:rPr>
          <w:spacing w:val="40"/>
        </w:rPr>
        <w:t> </w:t>
      </w:r>
      <w:r>
        <w:rPr/>
        <w:t>de</w:t>
      </w:r>
      <w:r>
        <w:rPr>
          <w:spacing w:val="40"/>
        </w:rPr>
        <w:t> </w:t>
      </w:r>
      <w:r>
        <w:rPr/>
        <w:t>las</w:t>
      </w:r>
      <w:r>
        <w:rPr>
          <w:spacing w:val="40"/>
        </w:rPr>
        <w:t> </w:t>
      </w:r>
      <w:r>
        <w:rPr/>
        <w:t>preferencias</w:t>
      </w:r>
      <w:r>
        <w:rPr>
          <w:spacing w:val="40"/>
        </w:rPr>
        <w:t> </w:t>
      </w:r>
      <w:r>
        <w:rPr/>
        <w:t>y hábitos de consumo y compra del café y café orgánico.</w:t>
      </w:r>
    </w:p>
    <w:p>
      <w:pPr>
        <w:pStyle w:val="Heading1"/>
        <w:numPr>
          <w:ilvl w:val="0"/>
          <w:numId w:val="47"/>
        </w:numPr>
        <w:tabs>
          <w:tab w:pos="541" w:val="left" w:leader="none"/>
        </w:tabs>
        <w:spacing w:line="274" w:lineRule="exact" w:before="0" w:after="0"/>
        <w:ind w:left="541" w:right="0" w:hanging="289"/>
        <w:jc w:val="left"/>
      </w:pPr>
      <w:r>
        <w:rPr/>
        <w:t>DATOS</w:t>
      </w:r>
      <w:r>
        <w:rPr>
          <w:spacing w:val="-10"/>
        </w:rPr>
        <w:t> </w:t>
      </w:r>
      <w:r>
        <w:rPr>
          <w:spacing w:val="-2"/>
        </w:rPr>
        <w:t>PERSONALES</w:t>
      </w:r>
    </w:p>
    <w:p>
      <w:pPr>
        <w:pStyle w:val="ListParagraph"/>
        <w:numPr>
          <w:ilvl w:val="1"/>
          <w:numId w:val="47"/>
        </w:numPr>
        <w:tabs>
          <w:tab w:pos="492" w:val="left" w:leader="none"/>
        </w:tabs>
        <w:spacing w:line="240" w:lineRule="auto" w:before="143" w:after="0"/>
        <w:ind w:left="492" w:right="0" w:hanging="240"/>
        <w:jc w:val="left"/>
        <w:rPr>
          <w:sz w:val="24"/>
        </w:rPr>
      </w:pPr>
      <w:r>
        <w:rPr>
          <w:spacing w:val="-2"/>
          <w:sz w:val="24"/>
        </w:rPr>
        <w:t>Género:</w:t>
      </w:r>
    </w:p>
    <w:p>
      <w:pPr>
        <w:pStyle w:val="ListParagraph"/>
        <w:numPr>
          <w:ilvl w:val="2"/>
          <w:numId w:val="47"/>
        </w:numPr>
        <w:tabs>
          <w:tab w:pos="501" w:val="left" w:leader="none"/>
        </w:tabs>
        <w:spacing w:line="240" w:lineRule="auto" w:before="135" w:after="0"/>
        <w:ind w:left="501" w:right="0" w:hanging="249"/>
        <w:jc w:val="left"/>
        <w:rPr>
          <w:sz w:val="24"/>
        </w:rPr>
      </w:pPr>
      <w:r>
        <w:rPr>
          <w:spacing w:val="-2"/>
          <w:sz w:val="24"/>
        </w:rPr>
        <w:t>Hombre</w:t>
      </w:r>
    </w:p>
    <w:p>
      <w:pPr>
        <w:pStyle w:val="ListParagraph"/>
        <w:numPr>
          <w:ilvl w:val="2"/>
          <w:numId w:val="47"/>
        </w:numPr>
        <w:tabs>
          <w:tab w:pos="511" w:val="left" w:leader="none"/>
        </w:tabs>
        <w:spacing w:line="240" w:lineRule="auto" w:before="144" w:after="0"/>
        <w:ind w:left="511" w:right="0" w:hanging="259"/>
        <w:jc w:val="left"/>
        <w:rPr>
          <w:sz w:val="24"/>
        </w:rPr>
      </w:pPr>
      <w:r>
        <w:rPr>
          <w:spacing w:val="-2"/>
          <w:sz w:val="24"/>
        </w:rPr>
        <w:t>Mujer</w:t>
      </w:r>
    </w:p>
    <w:p>
      <w:pPr>
        <w:pStyle w:val="ListParagraph"/>
        <w:numPr>
          <w:ilvl w:val="2"/>
          <w:numId w:val="47"/>
        </w:numPr>
        <w:tabs>
          <w:tab w:pos="501" w:val="left" w:leader="none"/>
        </w:tabs>
        <w:spacing w:line="240" w:lineRule="auto" w:before="135" w:after="0"/>
        <w:ind w:left="501" w:right="0" w:hanging="249"/>
        <w:jc w:val="left"/>
        <w:rPr>
          <w:sz w:val="24"/>
        </w:rPr>
      </w:pPr>
      <w:r>
        <w:rPr>
          <w:spacing w:val="-4"/>
          <w:sz w:val="24"/>
        </w:rPr>
        <w:t>Otro</w:t>
      </w:r>
    </w:p>
    <w:p>
      <w:pPr>
        <w:pStyle w:val="ListParagraph"/>
        <w:numPr>
          <w:ilvl w:val="2"/>
          <w:numId w:val="47"/>
        </w:numPr>
        <w:tabs>
          <w:tab w:pos="511" w:val="left" w:leader="none"/>
        </w:tabs>
        <w:spacing w:line="240" w:lineRule="auto" w:before="133" w:after="0"/>
        <w:ind w:left="511" w:right="0" w:hanging="259"/>
        <w:jc w:val="left"/>
        <w:rPr>
          <w:sz w:val="24"/>
        </w:rPr>
      </w:pPr>
      <w:r>
        <w:rPr>
          <w:sz w:val="24"/>
        </w:rPr>
        <w:t>Prefiero</w:t>
      </w:r>
      <w:r>
        <w:rPr>
          <w:spacing w:val="2"/>
          <w:sz w:val="24"/>
        </w:rPr>
        <w:t> </w:t>
      </w:r>
      <w:r>
        <w:rPr>
          <w:sz w:val="24"/>
        </w:rPr>
        <w:t>no</w:t>
      </w:r>
      <w:r>
        <w:rPr>
          <w:spacing w:val="3"/>
          <w:sz w:val="24"/>
        </w:rPr>
        <w:t> </w:t>
      </w:r>
      <w:r>
        <w:rPr>
          <w:spacing w:val="-2"/>
          <w:sz w:val="24"/>
        </w:rPr>
        <w:t>decirlo</w:t>
      </w:r>
    </w:p>
    <w:p>
      <w:pPr>
        <w:pStyle w:val="ListParagraph"/>
        <w:numPr>
          <w:ilvl w:val="1"/>
          <w:numId w:val="47"/>
        </w:numPr>
        <w:tabs>
          <w:tab w:pos="492" w:val="left" w:leader="none"/>
        </w:tabs>
        <w:spacing w:line="240" w:lineRule="auto" w:before="145" w:after="0"/>
        <w:ind w:left="492" w:right="0" w:hanging="240"/>
        <w:jc w:val="left"/>
        <w:rPr>
          <w:sz w:val="24"/>
        </w:rPr>
      </w:pPr>
      <w:r>
        <w:rPr>
          <w:spacing w:val="-4"/>
          <w:sz w:val="24"/>
        </w:rPr>
        <w:t>Edad:</w:t>
      </w:r>
    </w:p>
    <w:p>
      <w:pPr>
        <w:pStyle w:val="ListParagraph"/>
        <w:numPr>
          <w:ilvl w:val="2"/>
          <w:numId w:val="47"/>
        </w:numPr>
        <w:tabs>
          <w:tab w:pos="501" w:val="left" w:leader="none"/>
        </w:tabs>
        <w:spacing w:line="240" w:lineRule="auto" w:before="134" w:after="0"/>
        <w:ind w:left="501" w:right="0" w:hanging="249"/>
        <w:jc w:val="left"/>
        <w:rPr>
          <w:sz w:val="24"/>
        </w:rPr>
      </w:pPr>
      <w:r>
        <w:rPr>
          <w:sz w:val="24"/>
        </w:rPr>
        <w:t>14-25</w:t>
      </w:r>
      <w:r>
        <w:rPr>
          <w:spacing w:val="-2"/>
          <w:sz w:val="24"/>
        </w:rPr>
        <w:t> </w:t>
      </w:r>
      <w:r>
        <w:rPr>
          <w:spacing w:val="-4"/>
          <w:sz w:val="24"/>
        </w:rPr>
        <w:t>años</w:t>
      </w:r>
    </w:p>
    <w:p>
      <w:pPr>
        <w:pStyle w:val="ListParagraph"/>
        <w:numPr>
          <w:ilvl w:val="2"/>
          <w:numId w:val="47"/>
        </w:numPr>
        <w:tabs>
          <w:tab w:pos="511" w:val="left" w:leader="none"/>
        </w:tabs>
        <w:spacing w:line="240" w:lineRule="auto" w:before="145" w:after="0"/>
        <w:ind w:left="511" w:right="0" w:hanging="259"/>
        <w:jc w:val="left"/>
        <w:rPr>
          <w:sz w:val="24"/>
        </w:rPr>
      </w:pPr>
      <w:r>
        <w:rPr>
          <w:sz w:val="24"/>
        </w:rPr>
        <w:t>26-35</w:t>
      </w:r>
      <w:r>
        <w:rPr>
          <w:spacing w:val="-2"/>
          <w:sz w:val="24"/>
        </w:rPr>
        <w:t> </w:t>
      </w:r>
      <w:r>
        <w:rPr>
          <w:spacing w:val="-4"/>
          <w:sz w:val="24"/>
        </w:rPr>
        <w:t>años</w:t>
      </w:r>
    </w:p>
    <w:p>
      <w:pPr>
        <w:pStyle w:val="ListParagraph"/>
        <w:numPr>
          <w:ilvl w:val="2"/>
          <w:numId w:val="47"/>
        </w:numPr>
        <w:tabs>
          <w:tab w:pos="501" w:val="left" w:leader="none"/>
        </w:tabs>
        <w:spacing w:line="240" w:lineRule="auto" w:before="134" w:after="0"/>
        <w:ind w:left="501" w:right="0" w:hanging="249"/>
        <w:jc w:val="left"/>
        <w:rPr>
          <w:sz w:val="24"/>
        </w:rPr>
      </w:pPr>
      <w:r>
        <w:rPr>
          <w:sz w:val="24"/>
        </w:rPr>
        <w:t>36-45</w:t>
      </w:r>
      <w:r>
        <w:rPr>
          <w:spacing w:val="-2"/>
          <w:sz w:val="24"/>
        </w:rPr>
        <w:t> </w:t>
      </w:r>
      <w:r>
        <w:rPr>
          <w:spacing w:val="-4"/>
          <w:sz w:val="24"/>
        </w:rPr>
        <w:t>años</w:t>
      </w:r>
    </w:p>
    <w:p>
      <w:pPr>
        <w:pStyle w:val="ListParagraph"/>
        <w:numPr>
          <w:ilvl w:val="2"/>
          <w:numId w:val="47"/>
        </w:numPr>
        <w:tabs>
          <w:tab w:pos="511" w:val="left" w:leader="none"/>
        </w:tabs>
        <w:spacing w:line="240" w:lineRule="auto" w:before="134" w:after="0"/>
        <w:ind w:left="511" w:right="0" w:hanging="259"/>
        <w:jc w:val="left"/>
        <w:rPr>
          <w:sz w:val="24"/>
        </w:rPr>
      </w:pPr>
      <w:r>
        <w:rPr>
          <w:sz w:val="24"/>
        </w:rPr>
        <w:t>46-55</w:t>
      </w:r>
      <w:r>
        <w:rPr>
          <w:spacing w:val="-2"/>
          <w:sz w:val="24"/>
        </w:rPr>
        <w:t> </w:t>
      </w:r>
      <w:r>
        <w:rPr>
          <w:spacing w:val="-4"/>
          <w:sz w:val="24"/>
        </w:rPr>
        <w:t>años</w:t>
      </w:r>
    </w:p>
    <w:p>
      <w:pPr>
        <w:pStyle w:val="ListParagraph"/>
        <w:numPr>
          <w:ilvl w:val="2"/>
          <w:numId w:val="47"/>
        </w:numPr>
        <w:tabs>
          <w:tab w:pos="501" w:val="left" w:leader="none"/>
        </w:tabs>
        <w:spacing w:line="240" w:lineRule="auto" w:before="144" w:after="0"/>
        <w:ind w:left="501" w:right="0" w:hanging="249"/>
        <w:jc w:val="left"/>
        <w:rPr>
          <w:sz w:val="24"/>
        </w:rPr>
      </w:pPr>
      <w:r>
        <w:rPr>
          <w:sz w:val="24"/>
        </w:rPr>
        <w:t>56</w:t>
      </w:r>
      <w:r>
        <w:rPr>
          <w:spacing w:val="1"/>
          <w:sz w:val="24"/>
        </w:rPr>
        <w:t> </w:t>
      </w:r>
      <w:r>
        <w:rPr>
          <w:sz w:val="24"/>
        </w:rPr>
        <w:t>años</w:t>
      </w:r>
      <w:r>
        <w:rPr>
          <w:spacing w:val="-4"/>
          <w:sz w:val="24"/>
        </w:rPr>
        <w:t> </w:t>
      </w:r>
      <w:r>
        <w:rPr>
          <w:sz w:val="24"/>
        </w:rPr>
        <w:t>a</w:t>
      </w:r>
      <w:r>
        <w:rPr>
          <w:spacing w:val="5"/>
          <w:sz w:val="24"/>
        </w:rPr>
        <w:t> </w:t>
      </w:r>
      <w:r>
        <w:rPr>
          <w:spacing w:val="-5"/>
          <w:sz w:val="24"/>
        </w:rPr>
        <w:t>más</w:t>
      </w:r>
    </w:p>
    <w:p>
      <w:pPr>
        <w:pStyle w:val="ListParagraph"/>
        <w:numPr>
          <w:ilvl w:val="1"/>
          <w:numId w:val="47"/>
        </w:numPr>
        <w:tabs>
          <w:tab w:pos="492" w:val="left" w:leader="none"/>
        </w:tabs>
        <w:spacing w:line="240" w:lineRule="auto" w:before="135" w:after="0"/>
        <w:ind w:left="492" w:right="0" w:hanging="240"/>
        <w:jc w:val="left"/>
        <w:rPr>
          <w:sz w:val="24"/>
        </w:rPr>
      </w:pPr>
      <w:r>
        <w:rPr>
          <w:sz w:val="24"/>
        </w:rPr>
        <w:t>Nivel</w:t>
      </w:r>
      <w:r>
        <w:rPr>
          <w:spacing w:val="-11"/>
          <w:sz w:val="24"/>
        </w:rPr>
        <w:t> </w:t>
      </w:r>
      <w:r>
        <w:rPr>
          <w:sz w:val="24"/>
        </w:rPr>
        <w:t>de</w:t>
      </w:r>
      <w:r>
        <w:rPr>
          <w:spacing w:val="-1"/>
          <w:sz w:val="24"/>
        </w:rPr>
        <w:t> </w:t>
      </w:r>
      <w:r>
        <w:rPr>
          <w:spacing w:val="-2"/>
          <w:sz w:val="24"/>
        </w:rPr>
        <w:t>estudios:</w:t>
      </w:r>
    </w:p>
    <w:p>
      <w:pPr>
        <w:pStyle w:val="ListParagraph"/>
        <w:numPr>
          <w:ilvl w:val="2"/>
          <w:numId w:val="47"/>
        </w:numPr>
        <w:tabs>
          <w:tab w:pos="501" w:val="left" w:leader="none"/>
        </w:tabs>
        <w:spacing w:line="240" w:lineRule="auto" w:before="144" w:after="0"/>
        <w:ind w:left="501" w:right="0" w:hanging="249"/>
        <w:jc w:val="left"/>
        <w:rPr>
          <w:sz w:val="24"/>
        </w:rPr>
      </w:pPr>
      <w:r>
        <w:rPr>
          <w:spacing w:val="-2"/>
          <w:sz w:val="24"/>
        </w:rPr>
        <w:t>Universidad</w:t>
      </w:r>
    </w:p>
    <w:p>
      <w:pPr>
        <w:pStyle w:val="ListParagraph"/>
        <w:numPr>
          <w:ilvl w:val="2"/>
          <w:numId w:val="47"/>
        </w:numPr>
        <w:tabs>
          <w:tab w:pos="511" w:val="left" w:leader="none"/>
        </w:tabs>
        <w:spacing w:line="240" w:lineRule="auto" w:before="134" w:after="0"/>
        <w:ind w:left="511" w:right="0" w:hanging="259"/>
        <w:jc w:val="left"/>
        <w:rPr>
          <w:sz w:val="24"/>
        </w:rPr>
      </w:pPr>
      <w:r>
        <w:rPr>
          <w:spacing w:val="-2"/>
          <w:sz w:val="24"/>
        </w:rPr>
        <w:t>Instituto</w:t>
      </w:r>
    </w:p>
    <w:p>
      <w:pPr>
        <w:pStyle w:val="ListParagraph"/>
        <w:numPr>
          <w:ilvl w:val="2"/>
          <w:numId w:val="47"/>
        </w:numPr>
        <w:tabs>
          <w:tab w:pos="501" w:val="left" w:leader="none"/>
        </w:tabs>
        <w:spacing w:line="240" w:lineRule="auto" w:before="134" w:after="0"/>
        <w:ind w:left="501" w:right="0" w:hanging="249"/>
        <w:jc w:val="left"/>
        <w:rPr>
          <w:sz w:val="24"/>
        </w:rPr>
      </w:pPr>
      <w:r>
        <w:rPr>
          <w:spacing w:val="-4"/>
          <w:sz w:val="24"/>
        </w:rPr>
        <w:t>Otro</w:t>
      </w:r>
    </w:p>
    <w:p>
      <w:pPr>
        <w:pStyle w:val="ListParagraph"/>
        <w:numPr>
          <w:ilvl w:val="2"/>
          <w:numId w:val="47"/>
        </w:numPr>
        <w:tabs>
          <w:tab w:pos="511" w:val="left" w:leader="none"/>
        </w:tabs>
        <w:spacing w:line="240" w:lineRule="auto" w:before="145" w:after="0"/>
        <w:ind w:left="511" w:right="0" w:hanging="259"/>
        <w:jc w:val="left"/>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p>
      <w:pPr>
        <w:pStyle w:val="ListParagraph"/>
        <w:spacing w:after="0" w:line="240" w:lineRule="auto"/>
        <w:jc w:val="left"/>
        <w:rPr>
          <w:sz w:val="24"/>
        </w:rPr>
        <w:sectPr>
          <w:pgSz w:w="11910" w:h="16840"/>
          <w:pgMar w:header="717" w:footer="0" w:top="1320" w:bottom="280" w:left="1559" w:right="708"/>
        </w:sectPr>
      </w:pPr>
    </w:p>
    <w:p>
      <w:pPr>
        <w:pStyle w:val="ListParagraph"/>
        <w:numPr>
          <w:ilvl w:val="1"/>
          <w:numId w:val="47"/>
        </w:numPr>
        <w:tabs>
          <w:tab w:pos="492" w:val="left" w:leader="none"/>
        </w:tabs>
        <w:spacing w:line="240" w:lineRule="auto" w:before="100" w:after="0"/>
        <w:ind w:left="492" w:right="0" w:hanging="240"/>
        <w:jc w:val="left"/>
        <w:rPr>
          <w:sz w:val="24"/>
        </w:rPr>
      </w:pPr>
      <w:r>
        <w:rPr>
          <w:sz w:val="24"/>
        </w:rPr>
        <mc:AlternateContent>
          <mc:Choice Requires="wps">
            <w:drawing>
              <wp:anchor distT="0" distB="0" distL="0" distR="0" allowOverlap="1" layoutInCell="1" locked="0" behindDoc="1" simplePos="0" relativeHeight="477489152">
                <wp:simplePos x="0" y="0"/>
                <wp:positionH relativeFrom="page">
                  <wp:posOffset>1080452</wp:posOffset>
                </wp:positionH>
                <wp:positionV relativeFrom="paragraph">
                  <wp:posOffset>53255</wp:posOffset>
                </wp:positionV>
                <wp:extent cx="5579745" cy="8456930"/>
                <wp:effectExtent l="0" t="0" r="0" b="0"/>
                <wp:wrapNone/>
                <wp:docPr id="1201" name="Graphic 1201"/>
                <wp:cNvGraphicFramePr>
                  <a:graphicFrameLocks/>
                </wp:cNvGraphicFramePr>
                <a:graphic>
                  <a:graphicData uri="http://schemas.microsoft.com/office/word/2010/wordprocessingShape">
                    <wps:wsp>
                      <wps:cNvPr id="1201" name="Graphic 1201"/>
                      <wps:cNvSpPr/>
                      <wps:spPr>
                        <a:xfrm>
                          <a:off x="0" y="0"/>
                          <a:ext cx="5579745" cy="8456930"/>
                        </a:xfrm>
                        <a:custGeom>
                          <a:avLst/>
                          <a:gdLst/>
                          <a:ahLst/>
                          <a:cxnLst/>
                          <a:rect l="l" t="t" r="r" b="b"/>
                          <a:pathLst>
                            <a:path w="5579745" h="8456930">
                              <a:moveTo>
                                <a:pt x="5579681" y="6362"/>
                              </a:moveTo>
                              <a:lnTo>
                                <a:pt x="5573319" y="6362"/>
                              </a:lnTo>
                              <a:lnTo>
                                <a:pt x="5573319" y="8450580"/>
                              </a:lnTo>
                              <a:lnTo>
                                <a:pt x="6350" y="8450580"/>
                              </a:lnTo>
                              <a:lnTo>
                                <a:pt x="6350" y="6362"/>
                              </a:lnTo>
                              <a:lnTo>
                                <a:pt x="0" y="6362"/>
                              </a:lnTo>
                              <a:lnTo>
                                <a:pt x="0" y="8450580"/>
                              </a:lnTo>
                              <a:lnTo>
                                <a:pt x="0" y="8456930"/>
                              </a:lnTo>
                              <a:lnTo>
                                <a:pt x="6350" y="8456930"/>
                              </a:lnTo>
                              <a:lnTo>
                                <a:pt x="5573319" y="8456930"/>
                              </a:lnTo>
                              <a:lnTo>
                                <a:pt x="5579681" y="8456930"/>
                              </a:lnTo>
                              <a:lnTo>
                                <a:pt x="5579681" y="8450580"/>
                              </a:lnTo>
                              <a:lnTo>
                                <a:pt x="5579681" y="6362"/>
                              </a:lnTo>
                              <a:close/>
                            </a:path>
                            <a:path w="5579745" h="8456930">
                              <a:moveTo>
                                <a:pt x="5579681" y="0"/>
                              </a:moveTo>
                              <a:lnTo>
                                <a:pt x="5573395" y="0"/>
                              </a:lnTo>
                              <a:lnTo>
                                <a:pt x="6350" y="0"/>
                              </a:lnTo>
                              <a:lnTo>
                                <a:pt x="0" y="0"/>
                              </a:lnTo>
                              <a:lnTo>
                                <a:pt x="0" y="6350"/>
                              </a:lnTo>
                              <a:lnTo>
                                <a:pt x="6350"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93323pt;width:439.35pt;height:665.9pt;mso-position-horizontal-relative:page;mso-position-vertical-relative:paragraph;z-index:-25827328" id="docshape1139" coordorigin="1702,84" coordsize="8787,13318" path="m10488,94l10478,94,10478,13392,1712,13392,1712,94,1702,94,1702,13392,1702,13402,1712,13402,10478,13402,10479,13402,10488,13402,10488,13392,10488,94xm10488,84l10479,84,10478,84,1712,84,1702,84,1702,94,1712,94,10478,94,10479,94,10488,94,10488,84xe" filled="true" fillcolor="#000000" stroked="false">
                <v:path arrowok="t"/>
                <v:fill type="solid"/>
                <w10:wrap type="none"/>
              </v:shape>
            </w:pict>
          </mc:Fallback>
        </mc:AlternateContent>
      </w:r>
      <w:r>
        <w:rPr>
          <w:sz w:val="24"/>
        </w:rPr>
        <w:t>Región</w:t>
      </w:r>
      <w:r>
        <w:rPr>
          <w:spacing w:val="-2"/>
          <w:sz w:val="24"/>
        </w:rPr>
        <w:t> </w:t>
      </w:r>
      <w:r>
        <w:rPr>
          <w:sz w:val="24"/>
        </w:rPr>
        <w:t>alemana</w:t>
      </w:r>
      <w:r>
        <w:rPr>
          <w:spacing w:val="1"/>
          <w:sz w:val="24"/>
        </w:rPr>
        <w:t> </w:t>
      </w:r>
      <w:r>
        <w:rPr>
          <w:sz w:val="24"/>
        </w:rPr>
        <w:t>donde</w:t>
      </w:r>
      <w:r>
        <w:rPr>
          <w:spacing w:val="2"/>
          <w:sz w:val="24"/>
        </w:rPr>
        <w:t> </w:t>
      </w:r>
      <w:r>
        <w:rPr>
          <w:sz w:val="24"/>
        </w:rPr>
        <w:t>habita</w:t>
      </w:r>
      <w:r>
        <w:rPr>
          <w:spacing w:val="1"/>
          <w:sz w:val="24"/>
        </w:rPr>
        <w:t> </w:t>
      </w:r>
      <w:r>
        <w:rPr>
          <w:sz w:val="24"/>
        </w:rPr>
        <w:t>y/o</w:t>
      </w:r>
      <w:r>
        <w:rPr>
          <w:spacing w:val="-1"/>
          <w:sz w:val="24"/>
        </w:rPr>
        <w:t> </w:t>
      </w:r>
      <w:r>
        <w:rPr>
          <w:spacing w:val="-2"/>
          <w:sz w:val="24"/>
        </w:rPr>
        <w:t>procede:</w:t>
      </w:r>
    </w:p>
    <w:p>
      <w:pPr>
        <w:pStyle w:val="ListParagraph"/>
        <w:numPr>
          <w:ilvl w:val="2"/>
          <w:numId w:val="47"/>
        </w:numPr>
        <w:tabs>
          <w:tab w:pos="501" w:val="left" w:leader="none"/>
        </w:tabs>
        <w:spacing w:line="240" w:lineRule="auto" w:before="174" w:after="0"/>
        <w:ind w:left="501" w:right="0" w:hanging="249"/>
        <w:jc w:val="left"/>
        <w:rPr>
          <w:sz w:val="24"/>
        </w:rPr>
      </w:pPr>
      <w:r>
        <w:rPr>
          <w:sz w:val="24"/>
        </w:rPr>
        <w:t>Baden-Württemberg</w:t>
      </w:r>
      <w:r>
        <w:rPr>
          <w:spacing w:val="-12"/>
          <w:sz w:val="24"/>
        </w:rPr>
        <w:t> </w:t>
      </w:r>
      <w:r>
        <w:rPr>
          <w:sz w:val="24"/>
        </w:rPr>
        <w:t>(Stuttgart,</w:t>
      </w:r>
      <w:r>
        <w:rPr>
          <w:spacing w:val="-2"/>
          <w:sz w:val="24"/>
        </w:rPr>
        <w:t> </w:t>
      </w:r>
      <w:r>
        <w:rPr>
          <w:sz w:val="24"/>
        </w:rPr>
        <w:t>Karlsruhe,</w:t>
      </w:r>
      <w:r>
        <w:rPr>
          <w:spacing w:val="-1"/>
          <w:sz w:val="24"/>
        </w:rPr>
        <w:t> </w:t>
      </w:r>
      <w:r>
        <w:rPr>
          <w:spacing w:val="-5"/>
          <w:sz w:val="24"/>
        </w:rPr>
        <w:t>…)</w:t>
      </w:r>
    </w:p>
    <w:p>
      <w:pPr>
        <w:pStyle w:val="ListParagraph"/>
        <w:numPr>
          <w:ilvl w:val="2"/>
          <w:numId w:val="47"/>
        </w:numPr>
        <w:tabs>
          <w:tab w:pos="511" w:val="left" w:leader="none"/>
        </w:tabs>
        <w:spacing w:line="240" w:lineRule="auto" w:before="134" w:after="0"/>
        <w:ind w:left="511" w:right="0" w:hanging="259"/>
        <w:jc w:val="left"/>
        <w:rPr>
          <w:sz w:val="24"/>
        </w:rPr>
      </w:pPr>
      <w:r>
        <w:rPr>
          <w:sz w:val="24"/>
        </w:rPr>
        <w:t>Bavaria</w:t>
      </w:r>
      <w:r>
        <w:rPr>
          <w:spacing w:val="-3"/>
          <w:sz w:val="24"/>
        </w:rPr>
        <w:t> </w:t>
      </w:r>
      <w:r>
        <w:rPr>
          <w:sz w:val="24"/>
        </w:rPr>
        <w:t>(Munich,</w:t>
      </w:r>
      <w:r>
        <w:rPr>
          <w:spacing w:val="-7"/>
          <w:sz w:val="24"/>
        </w:rPr>
        <w:t> </w:t>
      </w:r>
      <w:r>
        <w:rPr>
          <w:sz w:val="24"/>
        </w:rPr>
        <w:t>Regensburg,</w:t>
      </w:r>
      <w:r>
        <w:rPr>
          <w:spacing w:val="-7"/>
          <w:sz w:val="24"/>
        </w:rPr>
        <w:t> </w:t>
      </w:r>
      <w:r>
        <w:rPr>
          <w:spacing w:val="-5"/>
          <w:sz w:val="24"/>
        </w:rPr>
        <w:t>…)</w:t>
      </w:r>
    </w:p>
    <w:p>
      <w:pPr>
        <w:pStyle w:val="ListParagraph"/>
        <w:numPr>
          <w:ilvl w:val="2"/>
          <w:numId w:val="47"/>
        </w:numPr>
        <w:tabs>
          <w:tab w:pos="501" w:val="left" w:leader="none"/>
        </w:tabs>
        <w:spacing w:line="240" w:lineRule="auto" w:before="135" w:after="0"/>
        <w:ind w:left="501" w:right="0" w:hanging="249"/>
        <w:jc w:val="left"/>
        <w:rPr>
          <w:sz w:val="24"/>
        </w:rPr>
      </w:pPr>
      <w:r>
        <w:rPr>
          <w:spacing w:val="-2"/>
          <w:sz w:val="24"/>
        </w:rPr>
        <w:t>Berlín</w:t>
      </w:r>
    </w:p>
    <w:p>
      <w:pPr>
        <w:pStyle w:val="ListParagraph"/>
        <w:numPr>
          <w:ilvl w:val="2"/>
          <w:numId w:val="47"/>
        </w:numPr>
        <w:tabs>
          <w:tab w:pos="511" w:val="left" w:leader="none"/>
        </w:tabs>
        <w:spacing w:line="240" w:lineRule="auto" w:before="144" w:after="0"/>
        <w:ind w:left="511" w:right="0" w:hanging="259"/>
        <w:jc w:val="left"/>
        <w:rPr>
          <w:sz w:val="24"/>
        </w:rPr>
      </w:pPr>
      <w:r>
        <w:rPr>
          <w:sz w:val="24"/>
        </w:rPr>
        <w:t>Brandenburg</w:t>
      </w:r>
      <w:r>
        <w:rPr>
          <w:spacing w:val="-8"/>
          <w:sz w:val="24"/>
        </w:rPr>
        <w:t> </w:t>
      </w:r>
      <w:r>
        <w:rPr>
          <w:sz w:val="24"/>
        </w:rPr>
        <w:t>(Potsdam,</w:t>
      </w:r>
      <w:r>
        <w:rPr>
          <w:spacing w:val="4"/>
          <w:sz w:val="24"/>
        </w:rPr>
        <w:t> </w:t>
      </w:r>
      <w:r>
        <w:rPr>
          <w:spacing w:val="-5"/>
          <w:sz w:val="24"/>
        </w:rPr>
        <w:t>…)</w:t>
      </w:r>
    </w:p>
    <w:p>
      <w:pPr>
        <w:pStyle w:val="ListParagraph"/>
        <w:numPr>
          <w:ilvl w:val="2"/>
          <w:numId w:val="47"/>
        </w:numPr>
        <w:tabs>
          <w:tab w:pos="501" w:val="left" w:leader="none"/>
        </w:tabs>
        <w:spacing w:line="240" w:lineRule="auto" w:before="134" w:after="0"/>
        <w:ind w:left="501" w:right="0" w:hanging="249"/>
        <w:jc w:val="left"/>
        <w:rPr>
          <w:sz w:val="24"/>
        </w:rPr>
      </w:pPr>
      <w:r>
        <w:rPr>
          <w:spacing w:val="-2"/>
          <w:sz w:val="24"/>
        </w:rPr>
        <w:t>Bremen</w:t>
      </w:r>
    </w:p>
    <w:p>
      <w:pPr>
        <w:pStyle w:val="ListParagraph"/>
        <w:numPr>
          <w:ilvl w:val="2"/>
          <w:numId w:val="47"/>
        </w:numPr>
        <w:tabs>
          <w:tab w:pos="471" w:val="left" w:leader="none"/>
        </w:tabs>
        <w:spacing w:line="240" w:lineRule="auto" w:before="144" w:after="0"/>
        <w:ind w:left="471" w:right="0" w:hanging="219"/>
        <w:jc w:val="left"/>
        <w:rPr>
          <w:sz w:val="24"/>
        </w:rPr>
      </w:pPr>
      <w:r>
        <w:rPr>
          <w:sz w:val="24"/>
        </w:rPr>
        <w:t>Hamburg</w:t>
      </w:r>
      <w:r>
        <w:rPr>
          <w:spacing w:val="-10"/>
          <w:sz w:val="24"/>
        </w:rPr>
        <w:t> </w:t>
      </w:r>
      <w:r>
        <w:rPr>
          <w:sz w:val="24"/>
        </w:rPr>
        <w:t>(Hamburg-Mitte,</w:t>
      </w:r>
      <w:r>
        <w:rPr>
          <w:spacing w:val="2"/>
          <w:sz w:val="24"/>
        </w:rPr>
        <w:t> </w:t>
      </w:r>
      <w:r>
        <w:rPr>
          <w:spacing w:val="-5"/>
          <w:sz w:val="24"/>
        </w:rPr>
        <w:t>…)</w:t>
      </w:r>
    </w:p>
    <w:p>
      <w:pPr>
        <w:pStyle w:val="ListParagraph"/>
        <w:numPr>
          <w:ilvl w:val="2"/>
          <w:numId w:val="47"/>
        </w:numPr>
        <w:tabs>
          <w:tab w:pos="500" w:val="left" w:leader="none"/>
        </w:tabs>
        <w:spacing w:line="240" w:lineRule="auto" w:before="134" w:after="0"/>
        <w:ind w:left="500" w:right="0" w:hanging="248"/>
        <w:jc w:val="left"/>
        <w:rPr>
          <w:sz w:val="24"/>
        </w:rPr>
      </w:pPr>
      <w:r>
        <w:rPr>
          <w:sz w:val="24"/>
        </w:rPr>
        <w:t>Hesse</w:t>
      </w:r>
      <w:r>
        <w:rPr>
          <w:spacing w:val="1"/>
          <w:sz w:val="24"/>
        </w:rPr>
        <w:t> </w:t>
      </w:r>
      <w:r>
        <w:rPr>
          <w:sz w:val="24"/>
        </w:rPr>
        <w:t>(Frankfurt</w:t>
      </w:r>
      <w:r>
        <w:rPr>
          <w:spacing w:val="1"/>
          <w:sz w:val="24"/>
        </w:rPr>
        <w:t> </w:t>
      </w:r>
      <w:r>
        <w:rPr>
          <w:sz w:val="24"/>
        </w:rPr>
        <w:t>am</w:t>
      </w:r>
      <w:r>
        <w:rPr>
          <w:spacing w:val="-8"/>
          <w:sz w:val="24"/>
        </w:rPr>
        <w:t> </w:t>
      </w:r>
      <w:r>
        <w:rPr>
          <w:sz w:val="24"/>
        </w:rPr>
        <w:t>Main,</w:t>
      </w:r>
      <w:r>
        <w:rPr>
          <w:spacing w:val="-1"/>
          <w:sz w:val="24"/>
        </w:rPr>
        <w:t> </w:t>
      </w:r>
      <w:r>
        <w:rPr>
          <w:spacing w:val="-5"/>
          <w:sz w:val="24"/>
        </w:rPr>
        <w:t>…)</w:t>
      </w:r>
    </w:p>
    <w:p>
      <w:pPr>
        <w:pStyle w:val="ListParagraph"/>
        <w:numPr>
          <w:ilvl w:val="2"/>
          <w:numId w:val="47"/>
        </w:numPr>
        <w:tabs>
          <w:tab w:pos="511" w:val="left" w:leader="none"/>
        </w:tabs>
        <w:spacing w:line="240" w:lineRule="auto" w:before="135" w:after="0"/>
        <w:ind w:left="511" w:right="0" w:hanging="259"/>
        <w:jc w:val="left"/>
        <w:rPr>
          <w:sz w:val="24"/>
        </w:rPr>
      </w:pPr>
      <w:r>
        <w:rPr>
          <w:sz w:val="24"/>
        </w:rPr>
        <w:t>Mecklenburg-Vorpommern</w:t>
      </w:r>
      <w:r>
        <w:rPr>
          <w:spacing w:val="-4"/>
          <w:sz w:val="24"/>
        </w:rPr>
        <w:t> </w:t>
      </w:r>
      <w:r>
        <w:rPr>
          <w:sz w:val="24"/>
        </w:rPr>
        <w:t>(Rostock,</w:t>
      </w:r>
      <w:r>
        <w:rPr>
          <w:spacing w:val="-3"/>
          <w:sz w:val="24"/>
        </w:rPr>
        <w:t> </w:t>
      </w:r>
      <w:r>
        <w:rPr>
          <w:spacing w:val="-5"/>
          <w:sz w:val="24"/>
        </w:rPr>
        <w:t>…)</w:t>
      </w:r>
    </w:p>
    <w:p>
      <w:pPr>
        <w:pStyle w:val="ListParagraph"/>
        <w:numPr>
          <w:ilvl w:val="2"/>
          <w:numId w:val="47"/>
        </w:numPr>
        <w:tabs>
          <w:tab w:pos="451" w:val="left" w:leader="none"/>
        </w:tabs>
        <w:spacing w:line="240" w:lineRule="auto" w:before="144" w:after="0"/>
        <w:ind w:left="451" w:right="0" w:hanging="199"/>
        <w:jc w:val="left"/>
        <w:rPr>
          <w:sz w:val="24"/>
        </w:rPr>
      </w:pPr>
      <w:r>
        <w:rPr>
          <w:sz w:val="24"/>
        </w:rPr>
        <w:t>Lower</w:t>
      </w:r>
      <w:r>
        <w:rPr>
          <w:spacing w:val="1"/>
          <w:sz w:val="24"/>
        </w:rPr>
        <w:t> </w:t>
      </w:r>
      <w:r>
        <w:rPr>
          <w:sz w:val="24"/>
        </w:rPr>
        <w:t>Saxony</w:t>
      </w:r>
      <w:r>
        <w:rPr>
          <w:spacing w:val="-5"/>
          <w:sz w:val="24"/>
        </w:rPr>
        <w:t> </w:t>
      </w:r>
      <w:r>
        <w:rPr>
          <w:sz w:val="24"/>
        </w:rPr>
        <w:t>(Hanover,</w:t>
      </w:r>
      <w:r>
        <w:rPr>
          <w:spacing w:val="-5"/>
          <w:sz w:val="24"/>
        </w:rPr>
        <w:t> </w:t>
      </w:r>
      <w:r>
        <w:rPr>
          <w:sz w:val="24"/>
        </w:rPr>
        <w:t>Wolfsburg,</w:t>
      </w:r>
      <w:r>
        <w:rPr>
          <w:spacing w:val="-4"/>
          <w:sz w:val="24"/>
        </w:rPr>
        <w:t> </w:t>
      </w:r>
      <w:r>
        <w:rPr>
          <w:spacing w:val="-5"/>
          <w:sz w:val="24"/>
        </w:rPr>
        <w:t>…)</w:t>
      </w:r>
    </w:p>
    <w:p>
      <w:pPr>
        <w:pStyle w:val="ListParagraph"/>
        <w:numPr>
          <w:ilvl w:val="2"/>
          <w:numId w:val="47"/>
        </w:numPr>
        <w:tabs>
          <w:tab w:pos="451" w:val="left" w:leader="none"/>
        </w:tabs>
        <w:spacing w:line="240" w:lineRule="auto" w:before="134" w:after="0"/>
        <w:ind w:left="451" w:right="0" w:hanging="199"/>
        <w:jc w:val="left"/>
        <w:rPr>
          <w:sz w:val="24"/>
        </w:rPr>
      </w:pPr>
      <w:r>
        <w:rPr>
          <w:sz w:val="24"/>
        </w:rPr>
        <w:t>North</w:t>
      </w:r>
      <w:r>
        <w:rPr>
          <w:spacing w:val="-3"/>
          <w:sz w:val="24"/>
        </w:rPr>
        <w:t> </w:t>
      </w:r>
      <w:r>
        <w:rPr>
          <w:sz w:val="24"/>
        </w:rPr>
        <w:t>Rhine-Westphalia</w:t>
      </w:r>
      <w:r>
        <w:rPr>
          <w:spacing w:val="1"/>
          <w:sz w:val="24"/>
        </w:rPr>
        <w:t> </w:t>
      </w:r>
      <w:r>
        <w:rPr>
          <w:sz w:val="24"/>
        </w:rPr>
        <w:t>(Düsseldorf,</w:t>
      </w:r>
      <w:r>
        <w:rPr>
          <w:spacing w:val="-2"/>
          <w:sz w:val="24"/>
        </w:rPr>
        <w:t> </w:t>
      </w:r>
      <w:r>
        <w:rPr>
          <w:sz w:val="24"/>
        </w:rPr>
        <w:t>Cologne,</w:t>
      </w:r>
      <w:r>
        <w:rPr>
          <w:spacing w:val="-2"/>
          <w:sz w:val="24"/>
        </w:rPr>
        <w:t> </w:t>
      </w:r>
      <w:r>
        <w:rPr>
          <w:spacing w:val="-5"/>
          <w:sz w:val="24"/>
        </w:rPr>
        <w:t>…)</w:t>
      </w:r>
    </w:p>
    <w:p>
      <w:pPr>
        <w:pStyle w:val="ListParagraph"/>
        <w:numPr>
          <w:ilvl w:val="2"/>
          <w:numId w:val="47"/>
        </w:numPr>
        <w:tabs>
          <w:tab w:pos="511" w:val="left" w:leader="none"/>
        </w:tabs>
        <w:spacing w:line="240" w:lineRule="auto" w:before="144" w:after="0"/>
        <w:ind w:left="511" w:right="0" w:hanging="259"/>
        <w:jc w:val="left"/>
        <w:rPr>
          <w:sz w:val="24"/>
        </w:rPr>
      </w:pPr>
      <w:r>
        <w:rPr>
          <w:sz w:val="24"/>
        </w:rPr>
        <w:t>Rhineland-Palatinate</w:t>
      </w:r>
      <w:r>
        <w:rPr>
          <w:spacing w:val="-6"/>
          <w:sz w:val="24"/>
        </w:rPr>
        <w:t> </w:t>
      </w:r>
      <w:r>
        <w:rPr>
          <w:sz w:val="24"/>
        </w:rPr>
        <w:t>(Mainz,</w:t>
      </w:r>
      <w:r>
        <w:rPr>
          <w:spacing w:val="-7"/>
          <w:sz w:val="24"/>
        </w:rPr>
        <w:t> </w:t>
      </w:r>
      <w:r>
        <w:rPr>
          <w:spacing w:val="-5"/>
          <w:sz w:val="24"/>
        </w:rPr>
        <w:t>…)</w:t>
      </w:r>
    </w:p>
    <w:p>
      <w:pPr>
        <w:pStyle w:val="ListParagraph"/>
        <w:numPr>
          <w:ilvl w:val="2"/>
          <w:numId w:val="47"/>
        </w:numPr>
        <w:tabs>
          <w:tab w:pos="460" w:val="left" w:leader="none"/>
        </w:tabs>
        <w:spacing w:line="240" w:lineRule="auto" w:before="135" w:after="0"/>
        <w:ind w:left="460" w:right="0" w:hanging="208"/>
        <w:jc w:val="left"/>
        <w:rPr>
          <w:sz w:val="24"/>
        </w:rPr>
      </w:pPr>
      <w:r>
        <w:rPr>
          <w:sz w:val="24"/>
        </w:rPr>
        <w:t>Saarland</w:t>
      </w:r>
      <w:r>
        <w:rPr>
          <w:spacing w:val="-3"/>
          <w:sz w:val="24"/>
        </w:rPr>
        <w:t> </w:t>
      </w:r>
      <w:r>
        <w:rPr>
          <w:sz w:val="24"/>
        </w:rPr>
        <w:t>(Saarbrücken,</w:t>
      </w:r>
      <w:r>
        <w:rPr>
          <w:spacing w:val="-2"/>
          <w:sz w:val="24"/>
        </w:rPr>
        <w:t> </w:t>
      </w:r>
      <w:r>
        <w:rPr>
          <w:spacing w:val="-4"/>
          <w:sz w:val="24"/>
        </w:rPr>
        <w:t>...)</w:t>
      </w:r>
    </w:p>
    <w:p>
      <w:pPr>
        <w:pStyle w:val="ListParagraph"/>
        <w:numPr>
          <w:ilvl w:val="2"/>
          <w:numId w:val="47"/>
        </w:numPr>
        <w:tabs>
          <w:tab w:pos="580" w:val="left" w:leader="none"/>
        </w:tabs>
        <w:spacing w:line="240" w:lineRule="auto" w:before="134" w:after="0"/>
        <w:ind w:left="580" w:right="0" w:hanging="328"/>
        <w:jc w:val="left"/>
        <w:rPr>
          <w:sz w:val="24"/>
        </w:rPr>
      </w:pPr>
      <w:r>
        <w:rPr>
          <w:sz w:val="24"/>
        </w:rPr>
        <w:t>Saxony-Anhalt</w:t>
      </w:r>
      <w:r>
        <w:rPr>
          <w:spacing w:val="-8"/>
          <w:sz w:val="24"/>
        </w:rPr>
        <w:t> </w:t>
      </w:r>
      <w:r>
        <w:rPr>
          <w:sz w:val="24"/>
        </w:rPr>
        <w:t>(Halle,</w:t>
      </w:r>
      <w:r>
        <w:rPr>
          <w:spacing w:val="-10"/>
          <w:sz w:val="24"/>
        </w:rPr>
        <w:t> </w:t>
      </w:r>
      <w:r>
        <w:rPr>
          <w:spacing w:val="-5"/>
          <w:sz w:val="24"/>
        </w:rPr>
        <w:t>…)</w:t>
      </w:r>
    </w:p>
    <w:p>
      <w:pPr>
        <w:pStyle w:val="ListParagraph"/>
        <w:numPr>
          <w:ilvl w:val="2"/>
          <w:numId w:val="47"/>
        </w:numPr>
        <w:tabs>
          <w:tab w:pos="511" w:val="left" w:leader="none"/>
        </w:tabs>
        <w:spacing w:line="240" w:lineRule="auto" w:before="144" w:after="0"/>
        <w:ind w:left="511" w:right="0" w:hanging="259"/>
        <w:jc w:val="left"/>
        <w:rPr>
          <w:sz w:val="24"/>
        </w:rPr>
      </w:pPr>
      <w:r>
        <w:rPr>
          <w:sz w:val="24"/>
        </w:rPr>
        <w:t>Saxony</w:t>
      </w:r>
      <w:r>
        <w:rPr>
          <w:spacing w:val="-7"/>
          <w:sz w:val="24"/>
        </w:rPr>
        <w:t> </w:t>
      </w:r>
      <w:r>
        <w:rPr>
          <w:sz w:val="24"/>
        </w:rPr>
        <w:t>(Leipzig,</w:t>
      </w:r>
      <w:r>
        <w:rPr>
          <w:spacing w:val="2"/>
          <w:sz w:val="24"/>
        </w:rPr>
        <w:t> </w:t>
      </w:r>
      <w:r>
        <w:rPr>
          <w:sz w:val="24"/>
        </w:rPr>
        <w:t>Dresden,</w:t>
      </w:r>
      <w:r>
        <w:rPr>
          <w:spacing w:val="-6"/>
          <w:sz w:val="24"/>
        </w:rPr>
        <w:t> </w:t>
      </w:r>
      <w:r>
        <w:rPr>
          <w:spacing w:val="-5"/>
          <w:sz w:val="24"/>
        </w:rPr>
        <w:t>…)</w:t>
      </w:r>
    </w:p>
    <w:p>
      <w:pPr>
        <w:pStyle w:val="ListParagraph"/>
        <w:numPr>
          <w:ilvl w:val="2"/>
          <w:numId w:val="47"/>
        </w:numPr>
        <w:tabs>
          <w:tab w:pos="511" w:val="left" w:leader="none"/>
        </w:tabs>
        <w:spacing w:line="240" w:lineRule="auto" w:before="134" w:after="0"/>
        <w:ind w:left="511" w:right="0" w:hanging="259"/>
        <w:jc w:val="left"/>
        <w:rPr>
          <w:sz w:val="24"/>
        </w:rPr>
      </w:pPr>
      <w:r>
        <w:rPr>
          <w:sz w:val="24"/>
        </w:rPr>
        <w:t>Schleswig-Holstein</w:t>
      </w:r>
      <w:r>
        <w:rPr>
          <w:spacing w:val="-9"/>
          <w:sz w:val="24"/>
        </w:rPr>
        <w:t> </w:t>
      </w:r>
      <w:r>
        <w:rPr>
          <w:sz w:val="24"/>
        </w:rPr>
        <w:t>(Dithmarschen,</w:t>
      </w:r>
      <w:r>
        <w:rPr>
          <w:spacing w:val="-9"/>
          <w:sz w:val="24"/>
        </w:rPr>
        <w:t> </w:t>
      </w:r>
      <w:r>
        <w:rPr>
          <w:spacing w:val="-5"/>
          <w:sz w:val="24"/>
        </w:rPr>
        <w:t>…)</w:t>
      </w:r>
    </w:p>
    <w:p>
      <w:pPr>
        <w:pStyle w:val="ListParagraph"/>
        <w:numPr>
          <w:ilvl w:val="2"/>
          <w:numId w:val="47"/>
        </w:numPr>
        <w:tabs>
          <w:tab w:pos="511" w:val="left" w:leader="none"/>
        </w:tabs>
        <w:spacing w:line="240" w:lineRule="auto" w:before="145" w:after="0"/>
        <w:ind w:left="511" w:right="0" w:hanging="259"/>
        <w:jc w:val="left"/>
        <w:rPr>
          <w:sz w:val="24"/>
        </w:rPr>
      </w:pPr>
      <w:r>
        <w:rPr>
          <w:sz w:val="24"/>
        </w:rPr>
        <w:t>Thuringia</w:t>
      </w:r>
      <w:r>
        <w:rPr>
          <w:spacing w:val="-3"/>
          <w:sz w:val="24"/>
        </w:rPr>
        <w:t> </w:t>
      </w:r>
      <w:r>
        <w:rPr>
          <w:sz w:val="24"/>
        </w:rPr>
        <w:t>(Erfurt,</w:t>
      </w:r>
      <w:r>
        <w:rPr>
          <w:spacing w:val="-2"/>
          <w:sz w:val="24"/>
        </w:rPr>
        <w:t> </w:t>
      </w:r>
      <w:r>
        <w:rPr>
          <w:spacing w:val="-5"/>
          <w:sz w:val="24"/>
        </w:rPr>
        <w:t>…)</w:t>
      </w:r>
    </w:p>
    <w:p>
      <w:pPr>
        <w:pStyle w:val="Heading1"/>
        <w:numPr>
          <w:ilvl w:val="0"/>
          <w:numId w:val="47"/>
        </w:numPr>
        <w:tabs>
          <w:tab w:pos="531" w:val="left" w:leader="none"/>
        </w:tabs>
        <w:spacing w:line="240" w:lineRule="auto" w:before="134" w:after="0"/>
        <w:ind w:left="531" w:right="0" w:hanging="279"/>
        <w:jc w:val="left"/>
      </w:pPr>
      <w:r>
        <w:rPr/>
        <w:t>MERCADO</w:t>
      </w:r>
      <w:r>
        <w:rPr>
          <w:spacing w:val="-4"/>
        </w:rPr>
        <w:t> </w:t>
      </w:r>
      <w:r>
        <w:rPr/>
        <w:t>Y</w:t>
      </w:r>
      <w:r>
        <w:rPr>
          <w:spacing w:val="-10"/>
        </w:rPr>
        <w:t> </w:t>
      </w:r>
      <w:r>
        <w:rPr>
          <w:spacing w:val="-2"/>
        </w:rPr>
        <w:t>PRODUCTO</w:t>
      </w:r>
    </w:p>
    <w:p>
      <w:pPr>
        <w:pStyle w:val="ListParagraph"/>
        <w:numPr>
          <w:ilvl w:val="0"/>
          <w:numId w:val="48"/>
        </w:numPr>
        <w:tabs>
          <w:tab w:pos="492" w:val="left" w:leader="none"/>
        </w:tabs>
        <w:spacing w:line="240" w:lineRule="auto" w:before="135" w:after="0"/>
        <w:ind w:left="492" w:right="0" w:hanging="240"/>
        <w:jc w:val="left"/>
        <w:rPr>
          <w:sz w:val="24"/>
        </w:rPr>
      </w:pPr>
      <w:r>
        <w:rPr>
          <w:sz w:val="24"/>
        </w:rPr>
        <w:t>¿Qué</w:t>
      </w:r>
      <w:r>
        <w:rPr>
          <w:spacing w:val="2"/>
          <w:sz w:val="24"/>
        </w:rPr>
        <w:t> </w:t>
      </w:r>
      <w:r>
        <w:rPr>
          <w:sz w:val="24"/>
        </w:rPr>
        <w:t>aspecto</w:t>
      </w:r>
      <w:r>
        <w:rPr>
          <w:spacing w:val="-1"/>
          <w:sz w:val="24"/>
        </w:rPr>
        <w:t> </w:t>
      </w:r>
      <w:r>
        <w:rPr>
          <w:sz w:val="24"/>
        </w:rPr>
        <w:t>considera</w:t>
      </w:r>
      <w:r>
        <w:rPr>
          <w:spacing w:val="2"/>
          <w:sz w:val="24"/>
        </w:rPr>
        <w:t> </w:t>
      </w:r>
      <w:r>
        <w:rPr>
          <w:sz w:val="24"/>
        </w:rPr>
        <w:t>el</w:t>
      </w:r>
      <w:r>
        <w:rPr>
          <w:spacing w:val="-7"/>
          <w:sz w:val="24"/>
        </w:rPr>
        <w:t> </w:t>
      </w:r>
      <w:r>
        <w:rPr>
          <w:sz w:val="24"/>
        </w:rPr>
        <w:t>más</w:t>
      </w:r>
      <w:r>
        <w:rPr>
          <w:spacing w:val="-5"/>
          <w:sz w:val="24"/>
        </w:rPr>
        <w:t> </w:t>
      </w:r>
      <w:r>
        <w:rPr>
          <w:sz w:val="24"/>
        </w:rPr>
        <w:t>importante</w:t>
      </w:r>
      <w:r>
        <w:rPr>
          <w:spacing w:val="2"/>
          <w:sz w:val="24"/>
        </w:rPr>
        <w:t> </w:t>
      </w:r>
      <w:r>
        <w:rPr>
          <w:sz w:val="24"/>
        </w:rPr>
        <w:t>cuando</w:t>
      </w:r>
      <w:r>
        <w:rPr>
          <w:spacing w:val="-2"/>
          <w:sz w:val="24"/>
        </w:rPr>
        <w:t> </w:t>
      </w:r>
      <w:r>
        <w:rPr>
          <w:b/>
          <w:sz w:val="24"/>
        </w:rPr>
        <w:t>compra </w:t>
      </w:r>
      <w:r>
        <w:rPr>
          <w:b/>
          <w:spacing w:val="-2"/>
          <w:sz w:val="24"/>
        </w:rPr>
        <w:t>café</w:t>
      </w:r>
      <w:r>
        <w:rPr>
          <w:spacing w:val="-2"/>
          <w:sz w:val="24"/>
        </w:rPr>
        <w:t>?:</w:t>
      </w:r>
    </w:p>
    <w:p>
      <w:pPr>
        <w:pStyle w:val="ListParagraph"/>
        <w:numPr>
          <w:ilvl w:val="0"/>
          <w:numId w:val="49"/>
        </w:numPr>
        <w:tabs>
          <w:tab w:pos="501" w:val="left" w:leader="none"/>
        </w:tabs>
        <w:spacing w:line="240" w:lineRule="auto" w:before="143" w:after="0"/>
        <w:ind w:left="501" w:right="0" w:hanging="249"/>
        <w:jc w:val="left"/>
        <w:rPr>
          <w:sz w:val="24"/>
        </w:rPr>
      </w:pPr>
      <w:r>
        <w:rPr>
          <w:spacing w:val="-2"/>
          <w:sz w:val="24"/>
        </w:rPr>
        <w:t>Calidad</w:t>
      </w:r>
    </w:p>
    <w:p>
      <w:pPr>
        <w:pStyle w:val="ListParagraph"/>
        <w:numPr>
          <w:ilvl w:val="0"/>
          <w:numId w:val="49"/>
        </w:numPr>
        <w:tabs>
          <w:tab w:pos="511" w:val="left" w:leader="none"/>
        </w:tabs>
        <w:spacing w:line="240" w:lineRule="auto" w:before="135" w:after="0"/>
        <w:ind w:left="511" w:right="0" w:hanging="259"/>
        <w:jc w:val="left"/>
        <w:rPr>
          <w:sz w:val="24"/>
        </w:rPr>
      </w:pPr>
      <w:r>
        <w:rPr>
          <w:spacing w:val="-2"/>
          <w:sz w:val="24"/>
        </w:rPr>
        <w:t>Precio</w:t>
      </w:r>
    </w:p>
    <w:p>
      <w:pPr>
        <w:pStyle w:val="ListParagraph"/>
        <w:numPr>
          <w:ilvl w:val="0"/>
          <w:numId w:val="49"/>
        </w:numPr>
        <w:tabs>
          <w:tab w:pos="501" w:val="left" w:leader="none"/>
        </w:tabs>
        <w:spacing w:line="240" w:lineRule="auto" w:before="144" w:after="0"/>
        <w:ind w:left="501" w:right="0" w:hanging="249"/>
        <w:jc w:val="left"/>
        <w:rPr>
          <w:sz w:val="24"/>
        </w:rPr>
      </w:pPr>
      <w:r>
        <w:rPr>
          <w:sz w:val="24"/>
        </w:rPr>
        <w:t>Sabor</w:t>
      </w:r>
      <w:r>
        <w:rPr>
          <w:spacing w:val="-6"/>
          <w:sz w:val="24"/>
        </w:rPr>
        <w:t> </w:t>
      </w:r>
      <w:r>
        <w:rPr>
          <w:sz w:val="24"/>
        </w:rPr>
        <w:t>y</w:t>
      </w:r>
      <w:r>
        <w:rPr>
          <w:spacing w:val="-5"/>
          <w:sz w:val="24"/>
        </w:rPr>
        <w:t> </w:t>
      </w:r>
      <w:r>
        <w:rPr>
          <w:spacing w:val="-2"/>
          <w:sz w:val="24"/>
        </w:rPr>
        <w:t>aroma</w:t>
      </w:r>
    </w:p>
    <w:p>
      <w:pPr>
        <w:pStyle w:val="ListParagraph"/>
        <w:numPr>
          <w:ilvl w:val="0"/>
          <w:numId w:val="49"/>
        </w:numPr>
        <w:tabs>
          <w:tab w:pos="511" w:val="left" w:leader="none"/>
        </w:tabs>
        <w:spacing w:line="240" w:lineRule="auto" w:before="135" w:after="0"/>
        <w:ind w:left="511" w:right="0" w:hanging="259"/>
        <w:jc w:val="left"/>
        <w:rPr>
          <w:sz w:val="24"/>
        </w:rPr>
      </w:pPr>
      <w:r>
        <w:rPr>
          <w:sz w:val="24"/>
        </w:rPr>
        <w:t>Qué sea</w:t>
      </w:r>
      <w:r>
        <w:rPr>
          <w:spacing w:val="1"/>
          <w:sz w:val="24"/>
        </w:rPr>
        <w:t> </w:t>
      </w:r>
      <w:r>
        <w:rPr>
          <w:spacing w:val="-2"/>
          <w:sz w:val="24"/>
        </w:rPr>
        <w:t>saludable</w:t>
      </w:r>
    </w:p>
    <w:p>
      <w:pPr>
        <w:pStyle w:val="ListParagraph"/>
        <w:numPr>
          <w:ilvl w:val="0"/>
          <w:numId w:val="49"/>
        </w:numPr>
        <w:tabs>
          <w:tab w:pos="501" w:val="left" w:leader="none"/>
        </w:tabs>
        <w:spacing w:line="240" w:lineRule="auto" w:before="134" w:after="0"/>
        <w:ind w:left="501" w:right="0" w:hanging="249"/>
        <w:jc w:val="left"/>
        <w:rPr>
          <w:sz w:val="24"/>
        </w:rPr>
      </w:pPr>
      <w:r>
        <w:rPr>
          <w:sz w:val="24"/>
        </w:rPr>
        <w:t>Apoyo</w:t>
      </w:r>
      <w:r>
        <w:rPr>
          <w:spacing w:val="-5"/>
          <w:sz w:val="24"/>
        </w:rPr>
        <w:t> </w:t>
      </w:r>
      <w:r>
        <w:rPr>
          <w:sz w:val="24"/>
        </w:rPr>
        <w:t>al</w:t>
      </w:r>
      <w:r>
        <w:rPr>
          <w:spacing w:val="-10"/>
          <w:sz w:val="24"/>
        </w:rPr>
        <w:t> </w:t>
      </w:r>
      <w:r>
        <w:rPr>
          <w:sz w:val="24"/>
        </w:rPr>
        <w:t>medio</w:t>
      </w:r>
      <w:r>
        <w:rPr>
          <w:spacing w:val="-4"/>
          <w:sz w:val="24"/>
        </w:rPr>
        <w:t> </w:t>
      </w:r>
      <w:r>
        <w:rPr>
          <w:spacing w:val="-2"/>
          <w:sz w:val="24"/>
        </w:rPr>
        <w:t>ambiente</w:t>
      </w:r>
    </w:p>
    <w:p>
      <w:pPr>
        <w:pStyle w:val="ListParagraph"/>
        <w:numPr>
          <w:ilvl w:val="0"/>
          <w:numId w:val="49"/>
        </w:numPr>
        <w:tabs>
          <w:tab w:pos="471" w:val="left" w:leader="none"/>
        </w:tabs>
        <w:spacing w:line="240" w:lineRule="auto" w:before="144" w:after="0"/>
        <w:ind w:left="471" w:right="0" w:hanging="219"/>
        <w:jc w:val="left"/>
        <w:rPr>
          <w:sz w:val="24"/>
        </w:rPr>
      </w:pPr>
      <w:r>
        <w:rPr>
          <w:sz w:val="24"/>
        </w:rPr>
        <w:t>País</w:t>
      </w:r>
      <w:r>
        <w:rPr>
          <w:spacing w:val="-4"/>
          <w:sz w:val="24"/>
        </w:rPr>
        <w:t> </w:t>
      </w:r>
      <w:r>
        <w:rPr>
          <w:sz w:val="24"/>
        </w:rPr>
        <w:t>de</w:t>
      </w:r>
      <w:r>
        <w:rPr>
          <w:spacing w:val="5"/>
          <w:sz w:val="24"/>
        </w:rPr>
        <w:t> </w:t>
      </w:r>
      <w:r>
        <w:rPr>
          <w:spacing w:val="-2"/>
          <w:sz w:val="24"/>
        </w:rPr>
        <w:t>origen</w:t>
      </w:r>
    </w:p>
    <w:p>
      <w:pPr>
        <w:pStyle w:val="ListParagraph"/>
        <w:numPr>
          <w:ilvl w:val="0"/>
          <w:numId w:val="49"/>
        </w:numPr>
        <w:tabs>
          <w:tab w:pos="500" w:val="left" w:leader="none"/>
          <w:tab w:pos="1606" w:val="left" w:leader="none"/>
        </w:tabs>
        <w:spacing w:line="240" w:lineRule="auto" w:before="134" w:after="0"/>
        <w:ind w:left="500" w:right="0" w:hanging="248"/>
        <w:jc w:val="left"/>
        <w:rPr>
          <w:sz w:val="24"/>
        </w:rPr>
      </w:pPr>
      <w:r>
        <w:rPr>
          <w:sz w:val="24"/>
        </w:rPr>
        <w:t>Otro: </w:t>
      </w:r>
      <w:r>
        <w:rPr>
          <w:sz w:val="24"/>
          <w:u w:val="single"/>
        </w:rPr>
        <w:tab/>
      </w:r>
    </w:p>
    <w:p>
      <w:pPr>
        <w:pStyle w:val="ListParagraph"/>
        <w:numPr>
          <w:ilvl w:val="0"/>
          <w:numId w:val="49"/>
        </w:numPr>
        <w:tabs>
          <w:tab w:pos="511" w:val="left" w:leader="none"/>
        </w:tabs>
        <w:spacing w:line="240" w:lineRule="auto" w:before="135" w:after="0"/>
        <w:ind w:left="511" w:right="0" w:hanging="259"/>
        <w:jc w:val="left"/>
        <w:rPr>
          <w:sz w:val="24"/>
        </w:rPr>
      </w:pPr>
      <w:r>
        <w:rPr>
          <w:sz w:val="24"/>
        </w:rPr>
        <w:t>Ninguno</w:t>
      </w:r>
      <w:r>
        <w:rPr>
          <w:spacing w:val="-4"/>
          <w:sz w:val="24"/>
        </w:rPr>
        <w:t> </w:t>
      </w:r>
      <w:r>
        <w:rPr>
          <w:sz w:val="24"/>
        </w:rPr>
        <w:t>de</w:t>
      </w:r>
      <w:r>
        <w:rPr>
          <w:spacing w:val="-1"/>
          <w:sz w:val="24"/>
        </w:rPr>
        <w:t> </w:t>
      </w:r>
      <w:r>
        <w:rPr>
          <w:sz w:val="24"/>
        </w:rPr>
        <w:t>los</w:t>
      </w:r>
      <w:r>
        <w:rPr>
          <w:spacing w:val="-7"/>
          <w:sz w:val="24"/>
        </w:rPr>
        <w:t> </w:t>
      </w:r>
      <w:r>
        <w:rPr>
          <w:spacing w:val="-2"/>
          <w:sz w:val="24"/>
        </w:rPr>
        <w:t>anteriores</w:t>
      </w:r>
    </w:p>
    <w:p>
      <w:pPr>
        <w:pStyle w:val="ListParagraph"/>
        <w:spacing w:after="0" w:line="240" w:lineRule="auto"/>
        <w:jc w:val="left"/>
        <w:rPr>
          <w:sz w:val="24"/>
        </w:rPr>
        <w:sectPr>
          <w:pgSz w:w="11910" w:h="16840"/>
          <w:pgMar w:header="717" w:footer="0" w:top="1320" w:bottom="280" w:left="1559" w:right="708"/>
        </w:sectPr>
      </w:pPr>
    </w:p>
    <w:p>
      <w:pPr>
        <w:pStyle w:val="ListParagraph"/>
        <w:numPr>
          <w:ilvl w:val="0"/>
          <w:numId w:val="48"/>
        </w:numPr>
        <w:tabs>
          <w:tab w:pos="492" w:val="left" w:leader="none"/>
        </w:tabs>
        <w:spacing w:line="240" w:lineRule="auto" w:before="90" w:after="0"/>
        <w:ind w:left="492" w:right="0" w:hanging="240"/>
        <w:jc w:val="left"/>
        <w:rPr>
          <w:sz w:val="24"/>
        </w:rPr>
      </w:pPr>
      <w:r>
        <w:rPr>
          <w:sz w:val="24"/>
        </w:rPr>
        <mc:AlternateContent>
          <mc:Choice Requires="wps">
            <w:drawing>
              <wp:anchor distT="0" distB="0" distL="0" distR="0" allowOverlap="1" layoutInCell="1" locked="0" behindDoc="1" simplePos="0" relativeHeight="477489664">
                <wp:simplePos x="0" y="0"/>
                <wp:positionH relativeFrom="page">
                  <wp:posOffset>1080452</wp:posOffset>
                </wp:positionH>
                <wp:positionV relativeFrom="paragraph">
                  <wp:posOffset>53255</wp:posOffset>
                </wp:positionV>
                <wp:extent cx="5579745" cy="8215630"/>
                <wp:effectExtent l="0" t="0" r="0" b="0"/>
                <wp:wrapNone/>
                <wp:docPr id="1202" name="Graphic 1202"/>
                <wp:cNvGraphicFramePr>
                  <a:graphicFrameLocks/>
                </wp:cNvGraphicFramePr>
                <a:graphic>
                  <a:graphicData uri="http://schemas.microsoft.com/office/word/2010/wordprocessingShape">
                    <wps:wsp>
                      <wps:cNvPr id="1202" name="Graphic 1202"/>
                      <wps:cNvSpPr/>
                      <wps:spPr>
                        <a:xfrm>
                          <a:off x="0" y="0"/>
                          <a:ext cx="5579745" cy="8215630"/>
                        </a:xfrm>
                        <a:custGeom>
                          <a:avLst/>
                          <a:gdLst/>
                          <a:ahLst/>
                          <a:cxnLst/>
                          <a:rect l="l" t="t" r="r" b="b"/>
                          <a:pathLst>
                            <a:path w="5579745" h="8215630">
                              <a:moveTo>
                                <a:pt x="5579681" y="0"/>
                              </a:moveTo>
                              <a:lnTo>
                                <a:pt x="5573395" y="0"/>
                              </a:lnTo>
                              <a:lnTo>
                                <a:pt x="5573319" y="6350"/>
                              </a:lnTo>
                              <a:lnTo>
                                <a:pt x="5573319" y="8208899"/>
                              </a:lnTo>
                              <a:lnTo>
                                <a:pt x="6350" y="8208899"/>
                              </a:lnTo>
                              <a:lnTo>
                                <a:pt x="6350" y="6350"/>
                              </a:lnTo>
                              <a:lnTo>
                                <a:pt x="5573319" y="6350"/>
                              </a:lnTo>
                              <a:lnTo>
                                <a:pt x="5573319" y="0"/>
                              </a:lnTo>
                              <a:lnTo>
                                <a:pt x="6350" y="0"/>
                              </a:lnTo>
                              <a:lnTo>
                                <a:pt x="0" y="0"/>
                              </a:lnTo>
                              <a:lnTo>
                                <a:pt x="0" y="6223"/>
                              </a:lnTo>
                              <a:lnTo>
                                <a:pt x="0" y="6350"/>
                              </a:lnTo>
                              <a:lnTo>
                                <a:pt x="0" y="8208899"/>
                              </a:lnTo>
                              <a:lnTo>
                                <a:pt x="0" y="8215249"/>
                              </a:lnTo>
                              <a:lnTo>
                                <a:pt x="6350" y="8215249"/>
                              </a:lnTo>
                              <a:lnTo>
                                <a:pt x="5573319" y="8215249"/>
                              </a:lnTo>
                              <a:lnTo>
                                <a:pt x="5579681" y="8215249"/>
                              </a:lnTo>
                              <a:lnTo>
                                <a:pt x="5579681" y="8208899"/>
                              </a:lnTo>
                              <a:lnTo>
                                <a:pt x="5579681" y="6350"/>
                              </a:lnTo>
                              <a:lnTo>
                                <a:pt x="5579681" y="6223"/>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93323pt;width:439.35pt;height:646.9pt;mso-position-horizontal-relative:page;mso-position-vertical-relative:paragraph;z-index:-25826816" id="docshape1140" coordorigin="1702,84" coordsize="8787,12938" path="m10488,84l10479,84,10478,94,10478,13011,1712,13011,1712,94,10478,94,10478,84,1712,84,1702,84,1702,94,1702,94,1702,13011,1702,13021,1712,13021,10478,13021,10488,13021,10488,13011,10488,94,10488,94,10488,84xe" filled="true" fillcolor="#000000" stroked="false">
                <v:path arrowok="t"/>
                <v:fill type="solid"/>
                <w10:wrap type="none"/>
              </v:shape>
            </w:pict>
          </mc:Fallback>
        </mc:AlternateContent>
      </w:r>
      <w:r>
        <w:rPr>
          <w:sz w:val="24"/>
        </w:rPr>
        <w:t>En</w:t>
      </w:r>
      <w:r>
        <w:rPr>
          <w:spacing w:val="1"/>
          <w:sz w:val="24"/>
        </w:rPr>
        <w:t> </w:t>
      </w:r>
      <w:r>
        <w:rPr>
          <w:sz w:val="24"/>
        </w:rPr>
        <w:t>la</w:t>
      </w:r>
      <w:r>
        <w:rPr>
          <w:spacing w:val="7"/>
          <w:sz w:val="24"/>
        </w:rPr>
        <w:t> </w:t>
      </w:r>
      <w:r>
        <w:rPr>
          <w:sz w:val="24"/>
        </w:rPr>
        <w:t>escala</w:t>
      </w:r>
      <w:r>
        <w:rPr>
          <w:spacing w:val="6"/>
          <w:sz w:val="24"/>
        </w:rPr>
        <w:t> </w:t>
      </w:r>
      <w:r>
        <w:rPr>
          <w:sz w:val="24"/>
        </w:rPr>
        <w:t>del</w:t>
      </w:r>
      <w:r>
        <w:rPr>
          <w:spacing w:val="-14"/>
          <w:sz w:val="24"/>
        </w:rPr>
        <w:t> </w:t>
      </w:r>
      <w:r>
        <w:rPr>
          <w:sz w:val="24"/>
        </w:rPr>
        <w:t>“0”</w:t>
      </w:r>
      <w:r>
        <w:rPr>
          <w:spacing w:val="-4"/>
          <w:sz w:val="24"/>
        </w:rPr>
        <w:t> </w:t>
      </w:r>
      <w:r>
        <w:rPr>
          <w:sz w:val="24"/>
        </w:rPr>
        <w:t>al</w:t>
      </w:r>
      <w:r>
        <w:rPr>
          <w:spacing w:val="-4"/>
          <w:sz w:val="24"/>
        </w:rPr>
        <w:t> </w:t>
      </w:r>
      <w:r>
        <w:rPr>
          <w:sz w:val="24"/>
        </w:rPr>
        <w:t>“4”,</w:t>
      </w:r>
      <w:r>
        <w:rPr>
          <w:spacing w:val="3"/>
          <w:sz w:val="24"/>
        </w:rPr>
        <w:t> </w:t>
      </w:r>
      <w:r>
        <w:rPr>
          <w:sz w:val="24"/>
        </w:rPr>
        <w:t>donde</w:t>
      </w:r>
      <w:r>
        <w:rPr>
          <w:spacing w:val="-4"/>
          <w:sz w:val="24"/>
        </w:rPr>
        <w:t> </w:t>
      </w:r>
      <w:r>
        <w:rPr>
          <w:sz w:val="24"/>
        </w:rPr>
        <w:t>“0”</w:t>
      </w:r>
      <w:r>
        <w:rPr>
          <w:spacing w:val="7"/>
          <w:sz w:val="24"/>
        </w:rPr>
        <w:t> </w:t>
      </w:r>
      <w:r>
        <w:rPr>
          <w:sz w:val="24"/>
        </w:rPr>
        <w:t>es</w:t>
      </w:r>
      <w:r>
        <w:rPr>
          <w:spacing w:val="-12"/>
          <w:sz w:val="24"/>
        </w:rPr>
        <w:t> </w:t>
      </w:r>
      <w:r>
        <w:rPr>
          <w:sz w:val="24"/>
        </w:rPr>
        <w:t>“sin</w:t>
      </w:r>
      <w:r>
        <w:rPr>
          <w:spacing w:val="4"/>
          <w:sz w:val="24"/>
        </w:rPr>
        <w:t> </w:t>
      </w:r>
      <w:r>
        <w:rPr>
          <w:sz w:val="24"/>
        </w:rPr>
        <w:t>importancia”</w:t>
      </w:r>
      <w:r>
        <w:rPr>
          <w:spacing w:val="7"/>
          <w:sz w:val="24"/>
        </w:rPr>
        <w:t> </w:t>
      </w:r>
      <w:r>
        <w:rPr>
          <w:sz w:val="24"/>
        </w:rPr>
        <w:t>y</w:t>
      </w:r>
      <w:r>
        <w:rPr>
          <w:spacing w:val="-9"/>
          <w:sz w:val="24"/>
        </w:rPr>
        <w:t> </w:t>
      </w:r>
      <w:r>
        <w:rPr>
          <w:sz w:val="24"/>
        </w:rPr>
        <w:t>“4”</w:t>
      </w:r>
      <w:r>
        <w:rPr>
          <w:spacing w:val="-4"/>
          <w:sz w:val="24"/>
        </w:rPr>
        <w:t> </w:t>
      </w:r>
      <w:r>
        <w:rPr>
          <w:sz w:val="24"/>
        </w:rPr>
        <w:t>es</w:t>
      </w:r>
      <w:r>
        <w:rPr>
          <w:spacing w:val="-11"/>
          <w:sz w:val="24"/>
        </w:rPr>
        <w:t> </w:t>
      </w:r>
      <w:r>
        <w:rPr>
          <w:sz w:val="24"/>
        </w:rPr>
        <w:t>“muy</w:t>
      </w:r>
      <w:r>
        <w:rPr>
          <w:spacing w:val="4"/>
          <w:sz w:val="24"/>
        </w:rPr>
        <w:t> </w:t>
      </w:r>
      <w:r>
        <w:rPr>
          <w:spacing w:val="-2"/>
          <w:sz w:val="24"/>
        </w:rPr>
        <w:t>importante”:</w:t>
      </w:r>
    </w:p>
    <w:p>
      <w:pPr>
        <w:pStyle w:val="ListParagraph"/>
        <w:numPr>
          <w:ilvl w:val="1"/>
          <w:numId w:val="48"/>
        </w:numPr>
        <w:tabs>
          <w:tab w:pos="612" w:val="left" w:leader="none"/>
        </w:tabs>
        <w:spacing w:line="240" w:lineRule="auto" w:before="134" w:after="0"/>
        <w:ind w:left="612" w:right="0" w:hanging="360"/>
        <w:jc w:val="left"/>
        <w:rPr>
          <w:sz w:val="24"/>
        </w:rPr>
      </w:pPr>
      <w:r>
        <w:rPr>
          <w:sz w:val="24"/>
        </w:rPr>
        <w:t>¿Cómo</w:t>
      </w:r>
      <w:r>
        <w:rPr>
          <w:spacing w:val="-4"/>
          <w:sz w:val="24"/>
        </w:rPr>
        <w:t> </w:t>
      </w:r>
      <w:r>
        <w:rPr>
          <w:sz w:val="24"/>
        </w:rPr>
        <w:t>calificaría</w:t>
      </w:r>
      <w:r>
        <w:rPr>
          <w:spacing w:val="2"/>
          <w:sz w:val="24"/>
        </w:rPr>
        <w:t> </w:t>
      </w:r>
      <w:r>
        <w:rPr>
          <w:sz w:val="24"/>
        </w:rPr>
        <w:t>a</w:t>
      </w:r>
      <w:r>
        <w:rPr>
          <w:spacing w:val="1"/>
          <w:sz w:val="24"/>
        </w:rPr>
        <w:t> </w:t>
      </w:r>
      <w:r>
        <w:rPr>
          <w:sz w:val="24"/>
        </w:rPr>
        <w:t>los</w:t>
      </w:r>
      <w:r>
        <w:rPr>
          <w:spacing w:val="-5"/>
          <w:sz w:val="24"/>
        </w:rPr>
        <w:t> </w:t>
      </w:r>
      <w:r>
        <w:rPr>
          <w:sz w:val="24"/>
        </w:rPr>
        <w:t>siguientes</w:t>
      </w:r>
      <w:r>
        <w:rPr>
          <w:spacing w:val="-6"/>
          <w:sz w:val="24"/>
        </w:rPr>
        <w:t> </w:t>
      </w:r>
      <w:r>
        <w:rPr>
          <w:sz w:val="24"/>
        </w:rPr>
        <w:t>países</w:t>
      </w:r>
      <w:r>
        <w:rPr>
          <w:spacing w:val="-5"/>
          <w:sz w:val="24"/>
        </w:rPr>
        <w:t> </w:t>
      </w:r>
      <w:r>
        <w:rPr>
          <w:sz w:val="24"/>
        </w:rPr>
        <w:t>en</w:t>
      </w:r>
      <w:r>
        <w:rPr>
          <w:spacing w:val="-1"/>
          <w:sz w:val="24"/>
        </w:rPr>
        <w:t> </w:t>
      </w:r>
      <w:r>
        <w:rPr>
          <w:sz w:val="24"/>
        </w:rPr>
        <w:t>cuanto</w:t>
      </w:r>
      <w:r>
        <w:rPr>
          <w:spacing w:val="-2"/>
          <w:sz w:val="24"/>
        </w:rPr>
        <w:t> </w:t>
      </w:r>
      <w:r>
        <w:rPr>
          <w:sz w:val="24"/>
        </w:rPr>
        <w:t>a</w:t>
      </w:r>
      <w:r>
        <w:rPr>
          <w:spacing w:val="12"/>
          <w:sz w:val="24"/>
        </w:rPr>
        <w:t> </w:t>
      </w:r>
      <w:r>
        <w:rPr>
          <w:b/>
          <w:sz w:val="24"/>
        </w:rPr>
        <w:t>producción</w:t>
      </w:r>
      <w:r>
        <w:rPr>
          <w:b/>
          <w:spacing w:val="-5"/>
          <w:sz w:val="24"/>
        </w:rPr>
        <w:t> </w:t>
      </w:r>
      <w:r>
        <w:rPr>
          <w:b/>
          <w:sz w:val="24"/>
        </w:rPr>
        <w:t>de</w:t>
      </w:r>
      <w:r>
        <w:rPr>
          <w:b/>
          <w:spacing w:val="2"/>
          <w:sz w:val="24"/>
        </w:rPr>
        <w:t> </w:t>
      </w:r>
      <w:r>
        <w:rPr>
          <w:b/>
          <w:spacing w:val="-2"/>
          <w:sz w:val="24"/>
        </w:rPr>
        <w:t>café</w:t>
      </w:r>
      <w:r>
        <w:rPr>
          <w:spacing w:val="-2"/>
          <w:sz w:val="24"/>
        </w:rPr>
        <w:t>?:</w:t>
      </w:r>
    </w:p>
    <w:p>
      <w:pPr>
        <w:pStyle w:val="BodyText"/>
        <w:spacing w:before="10"/>
        <w:rPr>
          <w:sz w:val="12"/>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31"/>
        <w:gridCol w:w="1421"/>
        <w:gridCol w:w="1431"/>
        <w:gridCol w:w="1422"/>
        <w:gridCol w:w="1431"/>
      </w:tblGrid>
      <w:tr>
        <w:trPr>
          <w:trHeight w:val="344" w:hRule="atLeast"/>
        </w:trPr>
        <w:tc>
          <w:tcPr>
            <w:tcW w:w="1411" w:type="dxa"/>
            <w:tcBorders>
              <w:bottom w:val="nil"/>
            </w:tcBorders>
          </w:tcPr>
          <w:p>
            <w:pPr>
              <w:pStyle w:val="TableParagraph"/>
              <w:rPr>
                <w:sz w:val="24"/>
              </w:rPr>
            </w:pPr>
          </w:p>
        </w:tc>
        <w:tc>
          <w:tcPr>
            <w:tcW w:w="1431" w:type="dxa"/>
            <w:tcBorders>
              <w:bottom w:val="nil"/>
            </w:tcBorders>
          </w:tcPr>
          <w:p>
            <w:pPr>
              <w:pStyle w:val="TableParagraph"/>
              <w:tabs>
                <w:tab w:pos="895" w:val="left" w:leader="none"/>
              </w:tabs>
              <w:spacing w:line="272" w:lineRule="exact"/>
              <w:ind w:left="115"/>
              <w:rPr>
                <w:sz w:val="24"/>
              </w:rPr>
            </w:pPr>
            <w:r>
              <w:rPr>
                <w:spacing w:val="-10"/>
                <w:sz w:val="24"/>
              </w:rPr>
              <w:t>0</w:t>
            </w:r>
            <w:r>
              <w:rPr>
                <w:sz w:val="24"/>
              </w:rPr>
              <w:tab/>
            </w:r>
            <w:r>
              <w:rPr>
                <w:spacing w:val="-4"/>
                <w:sz w:val="24"/>
              </w:rPr>
              <w:t>“Sin</w:t>
            </w:r>
          </w:p>
        </w:tc>
        <w:tc>
          <w:tcPr>
            <w:tcW w:w="1421" w:type="dxa"/>
            <w:tcBorders>
              <w:bottom w:val="nil"/>
            </w:tcBorders>
          </w:tcPr>
          <w:p>
            <w:pPr>
              <w:pStyle w:val="TableParagraph"/>
              <w:spacing w:line="272" w:lineRule="exact"/>
              <w:ind w:left="115"/>
              <w:rPr>
                <w:sz w:val="24"/>
              </w:rPr>
            </w:pPr>
            <w:r>
              <w:rPr>
                <w:sz w:val="24"/>
              </w:rPr>
              <w:t>1</w:t>
            </w:r>
            <w:r>
              <w:rPr>
                <w:spacing w:val="62"/>
                <w:sz w:val="24"/>
              </w:rPr>
              <w:t> </w:t>
            </w:r>
            <w:r>
              <w:rPr>
                <w:sz w:val="24"/>
              </w:rPr>
              <w:t>“De</w:t>
            </w:r>
            <w:r>
              <w:rPr>
                <w:spacing w:val="67"/>
                <w:sz w:val="24"/>
              </w:rPr>
              <w:t> </w:t>
            </w:r>
            <w:r>
              <w:rPr>
                <w:spacing w:val="-4"/>
                <w:sz w:val="24"/>
              </w:rPr>
              <w:t>poca</w:t>
            </w:r>
          </w:p>
        </w:tc>
        <w:tc>
          <w:tcPr>
            <w:tcW w:w="1431" w:type="dxa"/>
            <w:tcBorders>
              <w:bottom w:val="nil"/>
            </w:tcBorders>
          </w:tcPr>
          <w:p>
            <w:pPr>
              <w:pStyle w:val="TableParagraph"/>
              <w:spacing w:line="272" w:lineRule="exact"/>
              <w:ind w:left="115"/>
              <w:rPr>
                <w:sz w:val="24"/>
              </w:rPr>
            </w:pPr>
            <w:r>
              <w:rPr>
                <w:spacing w:val="-10"/>
                <w:sz w:val="24"/>
              </w:rPr>
              <w:t>2</w:t>
            </w:r>
          </w:p>
        </w:tc>
        <w:tc>
          <w:tcPr>
            <w:tcW w:w="1422" w:type="dxa"/>
            <w:tcBorders>
              <w:bottom w:val="nil"/>
            </w:tcBorders>
          </w:tcPr>
          <w:p>
            <w:pPr>
              <w:pStyle w:val="TableParagraph"/>
              <w:spacing w:line="272" w:lineRule="exact"/>
              <w:ind w:left="115"/>
              <w:rPr>
                <w:sz w:val="24"/>
              </w:rPr>
            </w:pPr>
            <w:r>
              <w:rPr>
                <w:spacing w:val="-10"/>
                <w:sz w:val="24"/>
              </w:rPr>
              <w:t>3</w:t>
            </w:r>
          </w:p>
        </w:tc>
        <w:tc>
          <w:tcPr>
            <w:tcW w:w="1431" w:type="dxa"/>
            <w:tcBorders>
              <w:bottom w:val="nil"/>
            </w:tcBorders>
          </w:tcPr>
          <w:p>
            <w:pPr>
              <w:pStyle w:val="TableParagraph"/>
              <w:tabs>
                <w:tab w:pos="765" w:val="left" w:leader="none"/>
              </w:tabs>
              <w:spacing w:line="272" w:lineRule="exact"/>
              <w:ind w:left="115"/>
              <w:rPr>
                <w:sz w:val="24"/>
              </w:rPr>
            </w:pPr>
            <w:r>
              <w:rPr>
                <w:spacing w:val="-10"/>
                <w:sz w:val="24"/>
              </w:rPr>
              <w:t>4</w:t>
            </w:r>
            <w:r>
              <w:rPr>
                <w:sz w:val="24"/>
              </w:rPr>
              <w:tab/>
            </w:r>
            <w:r>
              <w:rPr>
                <w:spacing w:val="-4"/>
                <w:sz w:val="24"/>
              </w:rPr>
              <w:t>“Muy</w:t>
            </w:r>
          </w:p>
        </w:tc>
      </w:tr>
      <w:tr>
        <w:trPr>
          <w:trHeight w:val="410"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2"/>
              <w:ind w:left="115"/>
              <w:rPr>
                <w:sz w:val="24"/>
              </w:rPr>
            </w:pPr>
            <w:r>
              <w:rPr>
                <w:spacing w:val="-2"/>
                <w:sz w:val="24"/>
              </w:rPr>
              <w:t>importancia</w:t>
            </w:r>
          </w:p>
        </w:tc>
        <w:tc>
          <w:tcPr>
            <w:tcW w:w="1421" w:type="dxa"/>
            <w:tcBorders>
              <w:top w:val="nil"/>
              <w:bottom w:val="nil"/>
            </w:tcBorders>
          </w:tcPr>
          <w:p>
            <w:pPr>
              <w:pStyle w:val="TableParagraph"/>
              <w:spacing w:before="62"/>
              <w:ind w:left="115"/>
              <w:rPr>
                <w:sz w:val="24"/>
              </w:rPr>
            </w:pPr>
            <w:r>
              <w:rPr>
                <w:spacing w:val="-2"/>
                <w:sz w:val="24"/>
              </w:rPr>
              <w:t>importancia</w:t>
            </w:r>
          </w:p>
        </w:tc>
        <w:tc>
          <w:tcPr>
            <w:tcW w:w="1431" w:type="dxa"/>
            <w:tcBorders>
              <w:top w:val="nil"/>
              <w:bottom w:val="nil"/>
            </w:tcBorders>
          </w:tcPr>
          <w:p>
            <w:pPr>
              <w:pStyle w:val="TableParagraph"/>
              <w:spacing w:before="62"/>
              <w:ind w:left="115"/>
              <w:rPr>
                <w:sz w:val="24"/>
              </w:rPr>
            </w:pPr>
            <w:r>
              <w:rPr>
                <w:spacing w:val="-2"/>
                <w:sz w:val="24"/>
              </w:rPr>
              <w:t>“Moderada</w:t>
            </w:r>
          </w:p>
        </w:tc>
        <w:tc>
          <w:tcPr>
            <w:tcW w:w="1422" w:type="dxa"/>
            <w:tcBorders>
              <w:top w:val="nil"/>
              <w:bottom w:val="nil"/>
            </w:tcBorders>
          </w:tcPr>
          <w:p>
            <w:pPr>
              <w:pStyle w:val="TableParagraph"/>
              <w:spacing w:before="62"/>
              <w:ind w:left="115"/>
              <w:rPr>
                <w:sz w:val="24"/>
              </w:rPr>
            </w:pPr>
            <w:r>
              <w:rPr>
                <w:spacing w:val="-2"/>
                <w:sz w:val="24"/>
              </w:rPr>
              <w:t>“Importante</w:t>
            </w:r>
          </w:p>
        </w:tc>
        <w:tc>
          <w:tcPr>
            <w:tcW w:w="1431" w:type="dxa"/>
            <w:tcBorders>
              <w:top w:val="nil"/>
              <w:bottom w:val="nil"/>
            </w:tcBorders>
          </w:tcPr>
          <w:p>
            <w:pPr>
              <w:pStyle w:val="TableParagraph"/>
              <w:spacing w:before="62"/>
              <w:ind w:right="43"/>
              <w:jc w:val="center"/>
              <w:rPr>
                <w:sz w:val="24"/>
              </w:rPr>
            </w:pPr>
            <w:r>
              <w:rPr>
                <w:spacing w:val="-2"/>
                <w:sz w:val="24"/>
              </w:rPr>
              <w:t>importante”</w:t>
            </w: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2"/>
              <w:ind w:left="115"/>
              <w:rPr>
                <w:sz w:val="24"/>
              </w:rPr>
            </w:pPr>
            <w:r>
              <w:rPr>
                <w:spacing w:val="-10"/>
                <w:sz w:val="24"/>
              </w:rPr>
              <w:t>”</w:t>
            </w:r>
          </w:p>
        </w:tc>
        <w:tc>
          <w:tcPr>
            <w:tcW w:w="1421" w:type="dxa"/>
            <w:tcBorders>
              <w:top w:val="nil"/>
              <w:bottom w:val="nil"/>
            </w:tcBorders>
          </w:tcPr>
          <w:p>
            <w:pPr>
              <w:pStyle w:val="TableParagraph"/>
              <w:spacing w:before="62"/>
              <w:ind w:left="115"/>
              <w:rPr>
                <w:sz w:val="24"/>
              </w:rPr>
            </w:pPr>
            <w:r>
              <w:rPr>
                <w:spacing w:val="-10"/>
                <w:sz w:val="24"/>
              </w:rPr>
              <w:t>”</w:t>
            </w:r>
          </w:p>
        </w:tc>
        <w:tc>
          <w:tcPr>
            <w:tcW w:w="1431" w:type="dxa"/>
            <w:tcBorders>
              <w:top w:val="nil"/>
              <w:bottom w:val="nil"/>
            </w:tcBorders>
          </w:tcPr>
          <w:p>
            <w:pPr>
              <w:pStyle w:val="TableParagraph"/>
              <w:spacing w:before="62"/>
              <w:ind w:left="115"/>
              <w:rPr>
                <w:sz w:val="24"/>
              </w:rPr>
            </w:pPr>
            <w:r>
              <w:rPr>
                <w:spacing w:val="-2"/>
                <w:sz w:val="24"/>
              </w:rPr>
              <w:t>mente</w:t>
            </w:r>
          </w:p>
        </w:tc>
        <w:tc>
          <w:tcPr>
            <w:tcW w:w="1422" w:type="dxa"/>
            <w:tcBorders>
              <w:top w:val="nil"/>
              <w:bottom w:val="nil"/>
            </w:tcBorders>
          </w:tcPr>
          <w:p>
            <w:pPr>
              <w:pStyle w:val="TableParagraph"/>
              <w:spacing w:before="62"/>
              <w:ind w:left="115"/>
              <w:rPr>
                <w:sz w:val="24"/>
              </w:rPr>
            </w:pPr>
            <w:r>
              <w:rPr>
                <w:spacing w:val="-10"/>
                <w:sz w:val="24"/>
              </w:rPr>
              <w:t>”</w:t>
            </w: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spacing w:before="67"/>
              <w:ind w:left="115"/>
              <w:rPr>
                <w:sz w:val="24"/>
              </w:rPr>
            </w:pPr>
            <w:r>
              <w:rPr>
                <w:spacing w:val="-2"/>
                <w:sz w:val="24"/>
              </w:rPr>
              <w:t>importante”</w:t>
            </w: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a)</w:t>
            </w:r>
            <w:r>
              <w:rPr>
                <w:spacing w:val="3"/>
                <w:sz w:val="24"/>
              </w:rPr>
              <w:t> </w:t>
            </w:r>
            <w:r>
              <w:rPr>
                <w:spacing w:val="-2"/>
                <w:sz w:val="24"/>
              </w:rPr>
              <w:t>Etiopía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b) </w:t>
            </w:r>
            <w:r>
              <w:rPr>
                <w:spacing w:val="-2"/>
                <w:sz w:val="24"/>
              </w:rPr>
              <w:t>Colombia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0" w:hRule="atLeast"/>
        </w:trPr>
        <w:tc>
          <w:tcPr>
            <w:tcW w:w="1411" w:type="dxa"/>
            <w:tcBorders>
              <w:top w:val="nil"/>
              <w:bottom w:val="nil"/>
            </w:tcBorders>
          </w:tcPr>
          <w:p>
            <w:pPr>
              <w:pStyle w:val="TableParagraph"/>
              <w:spacing w:before="62"/>
              <w:ind w:left="105"/>
              <w:rPr>
                <w:sz w:val="24"/>
              </w:rPr>
            </w:pPr>
            <w:r>
              <w:rPr>
                <w:sz w:val="24"/>
              </w:rPr>
              <w:t>c)</w:t>
            </w:r>
            <w:r>
              <w:rPr>
                <w:spacing w:val="1"/>
                <w:sz w:val="24"/>
              </w:rPr>
              <w:t> </w:t>
            </w:r>
            <w:r>
              <w:rPr>
                <w:spacing w:val="-2"/>
                <w:sz w:val="24"/>
              </w:rPr>
              <w:t>México</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d) </w:t>
            </w:r>
            <w:r>
              <w:rPr>
                <w:spacing w:val="-4"/>
                <w:sz w:val="24"/>
              </w:rPr>
              <w:t>Perú</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e)</w:t>
            </w:r>
            <w:r>
              <w:rPr>
                <w:spacing w:val="1"/>
                <w:sz w:val="24"/>
              </w:rPr>
              <w:t> </w:t>
            </w:r>
            <w:r>
              <w:rPr>
                <w:spacing w:val="-2"/>
                <w:sz w:val="24"/>
              </w:rPr>
              <w:t>Vietnam</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f) </w:t>
            </w:r>
            <w:r>
              <w:rPr>
                <w:spacing w:val="-2"/>
                <w:sz w:val="24"/>
              </w:rPr>
              <w:t>Brasil</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g)</w:t>
            </w:r>
            <w:r>
              <w:rPr>
                <w:spacing w:val="-11"/>
                <w:sz w:val="24"/>
              </w:rPr>
              <w:t> </w:t>
            </w:r>
            <w:r>
              <w:rPr>
                <w:spacing w:val="-2"/>
                <w:sz w:val="24"/>
              </w:rPr>
              <w:t>Honduras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76" w:hRule="atLeast"/>
        </w:trPr>
        <w:tc>
          <w:tcPr>
            <w:tcW w:w="1411" w:type="dxa"/>
            <w:tcBorders>
              <w:top w:val="nil"/>
            </w:tcBorders>
          </w:tcPr>
          <w:p>
            <w:pPr>
              <w:pStyle w:val="TableParagraph"/>
              <w:spacing w:before="62"/>
              <w:ind w:left="105"/>
              <w:rPr>
                <w:sz w:val="24"/>
              </w:rPr>
            </w:pPr>
            <w:r>
              <w:rPr>
                <w:sz w:val="24"/>
              </w:rPr>
              <w:t>h) </w:t>
            </w:r>
            <w:r>
              <w:rPr>
                <w:spacing w:val="-2"/>
                <w:sz w:val="24"/>
              </w:rPr>
              <w:t>Indonesia</w:t>
            </w:r>
          </w:p>
        </w:tc>
        <w:tc>
          <w:tcPr>
            <w:tcW w:w="1431" w:type="dxa"/>
            <w:tcBorders>
              <w:top w:val="nil"/>
            </w:tcBorders>
          </w:tcPr>
          <w:p>
            <w:pPr>
              <w:pStyle w:val="TableParagraph"/>
              <w:rPr>
                <w:sz w:val="24"/>
              </w:rPr>
            </w:pPr>
          </w:p>
        </w:tc>
        <w:tc>
          <w:tcPr>
            <w:tcW w:w="1421" w:type="dxa"/>
            <w:tcBorders>
              <w:top w:val="nil"/>
            </w:tcBorders>
          </w:tcPr>
          <w:p>
            <w:pPr>
              <w:pStyle w:val="TableParagraph"/>
              <w:rPr>
                <w:sz w:val="24"/>
              </w:rPr>
            </w:pPr>
          </w:p>
        </w:tc>
        <w:tc>
          <w:tcPr>
            <w:tcW w:w="1431" w:type="dxa"/>
            <w:tcBorders>
              <w:top w:val="nil"/>
            </w:tcBorders>
          </w:tcPr>
          <w:p>
            <w:pPr>
              <w:pStyle w:val="TableParagraph"/>
              <w:rPr>
                <w:sz w:val="24"/>
              </w:rPr>
            </w:pPr>
          </w:p>
        </w:tc>
        <w:tc>
          <w:tcPr>
            <w:tcW w:w="1422" w:type="dxa"/>
            <w:tcBorders>
              <w:top w:val="nil"/>
            </w:tcBorders>
          </w:tcPr>
          <w:p>
            <w:pPr>
              <w:pStyle w:val="TableParagraph"/>
              <w:rPr>
                <w:sz w:val="24"/>
              </w:rPr>
            </w:pPr>
          </w:p>
        </w:tc>
        <w:tc>
          <w:tcPr>
            <w:tcW w:w="1431" w:type="dxa"/>
            <w:tcBorders>
              <w:top w:val="nil"/>
            </w:tcBorders>
          </w:tcPr>
          <w:p>
            <w:pPr>
              <w:pStyle w:val="TableParagraph"/>
              <w:rPr>
                <w:sz w:val="24"/>
              </w:rPr>
            </w:pPr>
          </w:p>
        </w:tc>
      </w:tr>
    </w:tbl>
    <w:p>
      <w:pPr>
        <w:pStyle w:val="ListParagraph"/>
        <w:numPr>
          <w:ilvl w:val="1"/>
          <w:numId w:val="48"/>
        </w:numPr>
        <w:tabs>
          <w:tab w:pos="612" w:val="left" w:leader="none"/>
        </w:tabs>
        <w:spacing w:line="240" w:lineRule="auto" w:before="9" w:after="0"/>
        <w:ind w:left="612" w:right="0" w:hanging="360"/>
        <w:jc w:val="left"/>
        <w:rPr>
          <w:sz w:val="24"/>
        </w:rPr>
      </w:pPr>
      <w:r>
        <w:rPr>
          <w:sz w:val="24"/>
        </w:rPr>
        <w:t>¿Cómo</w:t>
      </w:r>
      <w:r>
        <w:rPr>
          <w:spacing w:val="-4"/>
          <w:sz w:val="24"/>
        </w:rPr>
        <w:t> </w:t>
      </w:r>
      <w:r>
        <w:rPr>
          <w:sz w:val="24"/>
        </w:rPr>
        <w:t>calificaría</w:t>
      </w:r>
      <w:r>
        <w:rPr>
          <w:spacing w:val="2"/>
          <w:sz w:val="24"/>
        </w:rPr>
        <w:t> </w:t>
      </w:r>
      <w:r>
        <w:rPr>
          <w:sz w:val="24"/>
        </w:rPr>
        <w:t>a</w:t>
      </w:r>
      <w:r>
        <w:rPr>
          <w:spacing w:val="2"/>
          <w:sz w:val="24"/>
        </w:rPr>
        <w:t> </w:t>
      </w:r>
      <w:r>
        <w:rPr>
          <w:sz w:val="24"/>
        </w:rPr>
        <w:t>los</w:t>
      </w:r>
      <w:r>
        <w:rPr>
          <w:spacing w:val="-6"/>
          <w:sz w:val="24"/>
        </w:rPr>
        <w:t> </w:t>
      </w:r>
      <w:r>
        <w:rPr>
          <w:sz w:val="24"/>
        </w:rPr>
        <w:t>siguientes</w:t>
      </w:r>
      <w:r>
        <w:rPr>
          <w:spacing w:val="-5"/>
          <w:sz w:val="24"/>
        </w:rPr>
        <w:t> </w:t>
      </w:r>
      <w:r>
        <w:rPr>
          <w:sz w:val="24"/>
        </w:rPr>
        <w:t>países</w:t>
      </w:r>
      <w:r>
        <w:rPr>
          <w:spacing w:val="-5"/>
          <w:sz w:val="24"/>
        </w:rPr>
        <w:t> </w:t>
      </w:r>
      <w:r>
        <w:rPr>
          <w:sz w:val="24"/>
        </w:rPr>
        <w:t>en</w:t>
      </w:r>
      <w:r>
        <w:rPr>
          <w:spacing w:val="-1"/>
          <w:sz w:val="24"/>
        </w:rPr>
        <w:t> </w:t>
      </w:r>
      <w:r>
        <w:rPr>
          <w:sz w:val="24"/>
        </w:rPr>
        <w:t>cuanto</w:t>
      </w:r>
      <w:r>
        <w:rPr>
          <w:spacing w:val="-2"/>
          <w:sz w:val="24"/>
        </w:rPr>
        <w:t> </w:t>
      </w:r>
      <w:r>
        <w:rPr>
          <w:sz w:val="24"/>
        </w:rPr>
        <w:t>a</w:t>
      </w:r>
      <w:r>
        <w:rPr>
          <w:spacing w:val="2"/>
          <w:sz w:val="24"/>
        </w:rPr>
        <w:t> </w:t>
      </w:r>
      <w:r>
        <w:rPr>
          <w:sz w:val="24"/>
        </w:rPr>
        <w:t>producción</w:t>
      </w:r>
      <w:r>
        <w:rPr>
          <w:spacing w:val="-1"/>
          <w:sz w:val="24"/>
        </w:rPr>
        <w:t> </w:t>
      </w:r>
      <w:r>
        <w:rPr>
          <w:sz w:val="24"/>
        </w:rPr>
        <w:t>de</w:t>
      </w:r>
      <w:r>
        <w:rPr>
          <w:spacing w:val="2"/>
          <w:sz w:val="24"/>
        </w:rPr>
        <w:t> </w:t>
      </w:r>
      <w:r>
        <w:rPr>
          <w:sz w:val="24"/>
        </w:rPr>
        <w:t>café</w:t>
      </w:r>
      <w:r>
        <w:rPr>
          <w:spacing w:val="1"/>
          <w:sz w:val="24"/>
        </w:rPr>
        <w:t> </w:t>
      </w:r>
      <w:r>
        <w:rPr>
          <w:sz w:val="24"/>
        </w:rPr>
        <w:t>de</w:t>
      </w:r>
      <w:r>
        <w:rPr>
          <w:spacing w:val="17"/>
          <w:sz w:val="24"/>
        </w:rPr>
        <w:t> </w:t>
      </w:r>
      <w:r>
        <w:rPr>
          <w:b/>
          <w:spacing w:val="-2"/>
          <w:sz w:val="24"/>
        </w:rPr>
        <w:t>calidad</w:t>
      </w:r>
      <w:r>
        <w:rPr>
          <w:spacing w:val="-2"/>
          <w:sz w:val="24"/>
        </w:rPr>
        <w:t>?:</w:t>
      </w:r>
    </w:p>
    <w:p>
      <w:pPr>
        <w:pStyle w:val="BodyText"/>
        <w:spacing w:before="5"/>
        <w:rPr>
          <w:sz w:val="15"/>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31"/>
        <w:gridCol w:w="1421"/>
        <w:gridCol w:w="1431"/>
        <w:gridCol w:w="1422"/>
        <w:gridCol w:w="1431"/>
      </w:tblGrid>
      <w:tr>
        <w:trPr>
          <w:trHeight w:val="349" w:hRule="atLeast"/>
        </w:trPr>
        <w:tc>
          <w:tcPr>
            <w:tcW w:w="1411" w:type="dxa"/>
            <w:tcBorders>
              <w:bottom w:val="nil"/>
            </w:tcBorders>
          </w:tcPr>
          <w:p>
            <w:pPr>
              <w:pStyle w:val="TableParagraph"/>
              <w:rPr>
                <w:sz w:val="24"/>
              </w:rPr>
            </w:pPr>
          </w:p>
        </w:tc>
        <w:tc>
          <w:tcPr>
            <w:tcW w:w="1431" w:type="dxa"/>
            <w:tcBorders>
              <w:bottom w:val="nil"/>
            </w:tcBorders>
          </w:tcPr>
          <w:p>
            <w:pPr>
              <w:pStyle w:val="TableParagraph"/>
              <w:tabs>
                <w:tab w:pos="895" w:val="left" w:leader="none"/>
              </w:tabs>
              <w:spacing w:line="272" w:lineRule="exact"/>
              <w:ind w:left="115"/>
              <w:rPr>
                <w:sz w:val="24"/>
              </w:rPr>
            </w:pPr>
            <w:r>
              <w:rPr>
                <w:spacing w:val="-10"/>
                <w:sz w:val="24"/>
              </w:rPr>
              <w:t>0</w:t>
            </w:r>
            <w:r>
              <w:rPr>
                <w:sz w:val="24"/>
              </w:rPr>
              <w:tab/>
            </w:r>
            <w:r>
              <w:rPr>
                <w:spacing w:val="-4"/>
                <w:sz w:val="24"/>
              </w:rPr>
              <w:t>“Sin</w:t>
            </w:r>
          </w:p>
        </w:tc>
        <w:tc>
          <w:tcPr>
            <w:tcW w:w="1421" w:type="dxa"/>
            <w:tcBorders>
              <w:bottom w:val="nil"/>
            </w:tcBorders>
          </w:tcPr>
          <w:p>
            <w:pPr>
              <w:pStyle w:val="TableParagraph"/>
              <w:spacing w:line="272" w:lineRule="exact"/>
              <w:ind w:left="115"/>
              <w:rPr>
                <w:sz w:val="24"/>
              </w:rPr>
            </w:pPr>
            <w:r>
              <w:rPr>
                <w:sz w:val="24"/>
              </w:rPr>
              <w:t>1</w:t>
            </w:r>
            <w:r>
              <w:rPr>
                <w:spacing w:val="62"/>
                <w:sz w:val="24"/>
              </w:rPr>
              <w:t> </w:t>
            </w:r>
            <w:r>
              <w:rPr>
                <w:sz w:val="24"/>
              </w:rPr>
              <w:t>“De</w:t>
            </w:r>
            <w:r>
              <w:rPr>
                <w:spacing w:val="67"/>
                <w:sz w:val="24"/>
              </w:rPr>
              <w:t> </w:t>
            </w:r>
            <w:r>
              <w:rPr>
                <w:spacing w:val="-4"/>
                <w:sz w:val="24"/>
              </w:rPr>
              <w:t>poca</w:t>
            </w:r>
          </w:p>
        </w:tc>
        <w:tc>
          <w:tcPr>
            <w:tcW w:w="1431" w:type="dxa"/>
            <w:tcBorders>
              <w:bottom w:val="nil"/>
            </w:tcBorders>
          </w:tcPr>
          <w:p>
            <w:pPr>
              <w:pStyle w:val="TableParagraph"/>
              <w:spacing w:line="272" w:lineRule="exact"/>
              <w:ind w:left="115"/>
              <w:rPr>
                <w:sz w:val="24"/>
              </w:rPr>
            </w:pPr>
            <w:r>
              <w:rPr>
                <w:spacing w:val="-10"/>
                <w:sz w:val="24"/>
              </w:rPr>
              <w:t>2</w:t>
            </w:r>
          </w:p>
        </w:tc>
        <w:tc>
          <w:tcPr>
            <w:tcW w:w="1422" w:type="dxa"/>
            <w:tcBorders>
              <w:bottom w:val="nil"/>
            </w:tcBorders>
          </w:tcPr>
          <w:p>
            <w:pPr>
              <w:pStyle w:val="TableParagraph"/>
              <w:spacing w:line="272" w:lineRule="exact"/>
              <w:ind w:left="115"/>
              <w:rPr>
                <w:sz w:val="24"/>
              </w:rPr>
            </w:pPr>
            <w:r>
              <w:rPr>
                <w:spacing w:val="-10"/>
                <w:sz w:val="24"/>
              </w:rPr>
              <w:t>3</w:t>
            </w:r>
          </w:p>
        </w:tc>
        <w:tc>
          <w:tcPr>
            <w:tcW w:w="1431" w:type="dxa"/>
            <w:tcBorders>
              <w:bottom w:val="nil"/>
            </w:tcBorders>
          </w:tcPr>
          <w:p>
            <w:pPr>
              <w:pStyle w:val="TableParagraph"/>
              <w:tabs>
                <w:tab w:pos="765" w:val="left" w:leader="none"/>
              </w:tabs>
              <w:spacing w:line="272" w:lineRule="exact"/>
              <w:ind w:left="115"/>
              <w:rPr>
                <w:sz w:val="24"/>
              </w:rPr>
            </w:pPr>
            <w:r>
              <w:rPr>
                <w:spacing w:val="-10"/>
                <w:sz w:val="24"/>
              </w:rPr>
              <w:t>4</w:t>
            </w:r>
            <w:r>
              <w:rPr>
                <w:sz w:val="24"/>
              </w:rPr>
              <w:tab/>
            </w:r>
            <w:r>
              <w:rPr>
                <w:spacing w:val="-4"/>
                <w:sz w:val="24"/>
              </w:rPr>
              <w:t>“Muy</w:t>
            </w: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7"/>
              <w:ind w:left="115"/>
              <w:rPr>
                <w:sz w:val="24"/>
              </w:rPr>
            </w:pPr>
            <w:r>
              <w:rPr>
                <w:spacing w:val="-2"/>
                <w:sz w:val="24"/>
              </w:rPr>
              <w:t>importancia</w:t>
            </w:r>
          </w:p>
        </w:tc>
        <w:tc>
          <w:tcPr>
            <w:tcW w:w="1421" w:type="dxa"/>
            <w:tcBorders>
              <w:top w:val="nil"/>
              <w:bottom w:val="nil"/>
            </w:tcBorders>
          </w:tcPr>
          <w:p>
            <w:pPr>
              <w:pStyle w:val="TableParagraph"/>
              <w:spacing w:before="67"/>
              <w:ind w:left="115"/>
              <w:rPr>
                <w:sz w:val="24"/>
              </w:rPr>
            </w:pPr>
            <w:r>
              <w:rPr>
                <w:spacing w:val="-2"/>
                <w:sz w:val="24"/>
              </w:rPr>
              <w:t>importancia</w:t>
            </w:r>
          </w:p>
        </w:tc>
        <w:tc>
          <w:tcPr>
            <w:tcW w:w="1431" w:type="dxa"/>
            <w:tcBorders>
              <w:top w:val="nil"/>
              <w:bottom w:val="nil"/>
            </w:tcBorders>
          </w:tcPr>
          <w:p>
            <w:pPr>
              <w:pStyle w:val="TableParagraph"/>
              <w:spacing w:before="67"/>
              <w:ind w:left="115"/>
              <w:rPr>
                <w:sz w:val="24"/>
              </w:rPr>
            </w:pPr>
            <w:r>
              <w:rPr>
                <w:spacing w:val="-2"/>
                <w:sz w:val="24"/>
              </w:rPr>
              <w:t>“Moderada</w:t>
            </w:r>
          </w:p>
        </w:tc>
        <w:tc>
          <w:tcPr>
            <w:tcW w:w="1422" w:type="dxa"/>
            <w:tcBorders>
              <w:top w:val="nil"/>
              <w:bottom w:val="nil"/>
            </w:tcBorders>
          </w:tcPr>
          <w:p>
            <w:pPr>
              <w:pStyle w:val="TableParagraph"/>
              <w:spacing w:before="67"/>
              <w:ind w:left="115"/>
              <w:rPr>
                <w:sz w:val="24"/>
              </w:rPr>
            </w:pPr>
            <w:r>
              <w:rPr>
                <w:spacing w:val="-2"/>
                <w:sz w:val="24"/>
              </w:rPr>
              <w:t>“Importante</w:t>
            </w:r>
          </w:p>
        </w:tc>
        <w:tc>
          <w:tcPr>
            <w:tcW w:w="1431" w:type="dxa"/>
            <w:tcBorders>
              <w:top w:val="nil"/>
              <w:bottom w:val="nil"/>
            </w:tcBorders>
          </w:tcPr>
          <w:p>
            <w:pPr>
              <w:pStyle w:val="TableParagraph"/>
              <w:spacing w:before="67"/>
              <w:ind w:right="43"/>
              <w:jc w:val="center"/>
              <w:rPr>
                <w:sz w:val="24"/>
              </w:rPr>
            </w:pPr>
            <w:r>
              <w:rPr>
                <w:spacing w:val="-2"/>
                <w:sz w:val="24"/>
              </w:rPr>
              <w:t>importante”</w:t>
            </w:r>
          </w:p>
        </w:tc>
      </w:tr>
      <w:tr>
        <w:trPr>
          <w:trHeight w:val="410"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2"/>
              <w:ind w:left="115"/>
              <w:rPr>
                <w:sz w:val="24"/>
              </w:rPr>
            </w:pPr>
            <w:r>
              <w:rPr>
                <w:spacing w:val="-10"/>
                <w:sz w:val="24"/>
              </w:rPr>
              <w:t>”</w:t>
            </w:r>
          </w:p>
        </w:tc>
        <w:tc>
          <w:tcPr>
            <w:tcW w:w="1421" w:type="dxa"/>
            <w:tcBorders>
              <w:top w:val="nil"/>
              <w:bottom w:val="nil"/>
            </w:tcBorders>
          </w:tcPr>
          <w:p>
            <w:pPr>
              <w:pStyle w:val="TableParagraph"/>
              <w:spacing w:before="62"/>
              <w:ind w:left="115"/>
              <w:rPr>
                <w:sz w:val="24"/>
              </w:rPr>
            </w:pPr>
            <w:r>
              <w:rPr>
                <w:spacing w:val="-10"/>
                <w:sz w:val="24"/>
              </w:rPr>
              <w:t>”</w:t>
            </w:r>
          </w:p>
        </w:tc>
        <w:tc>
          <w:tcPr>
            <w:tcW w:w="1431" w:type="dxa"/>
            <w:tcBorders>
              <w:top w:val="nil"/>
              <w:bottom w:val="nil"/>
            </w:tcBorders>
          </w:tcPr>
          <w:p>
            <w:pPr>
              <w:pStyle w:val="TableParagraph"/>
              <w:spacing w:before="62"/>
              <w:ind w:left="115"/>
              <w:rPr>
                <w:sz w:val="24"/>
              </w:rPr>
            </w:pPr>
            <w:r>
              <w:rPr>
                <w:spacing w:val="-2"/>
                <w:sz w:val="24"/>
              </w:rPr>
              <w:t>mente</w:t>
            </w:r>
          </w:p>
        </w:tc>
        <w:tc>
          <w:tcPr>
            <w:tcW w:w="1422" w:type="dxa"/>
            <w:tcBorders>
              <w:top w:val="nil"/>
              <w:bottom w:val="nil"/>
            </w:tcBorders>
          </w:tcPr>
          <w:p>
            <w:pPr>
              <w:pStyle w:val="TableParagraph"/>
              <w:spacing w:before="62"/>
              <w:ind w:left="115"/>
              <w:rPr>
                <w:sz w:val="24"/>
              </w:rPr>
            </w:pPr>
            <w:r>
              <w:rPr>
                <w:spacing w:val="-10"/>
                <w:sz w:val="24"/>
              </w:rPr>
              <w:t>”</w:t>
            </w: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spacing w:before="62"/>
              <w:ind w:left="115"/>
              <w:rPr>
                <w:sz w:val="24"/>
              </w:rPr>
            </w:pPr>
            <w:r>
              <w:rPr>
                <w:spacing w:val="-2"/>
                <w:sz w:val="24"/>
              </w:rPr>
              <w:t>importante”</w:t>
            </w: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a)</w:t>
            </w:r>
            <w:r>
              <w:rPr>
                <w:spacing w:val="3"/>
                <w:sz w:val="24"/>
              </w:rPr>
              <w:t> </w:t>
            </w:r>
            <w:r>
              <w:rPr>
                <w:spacing w:val="-2"/>
                <w:sz w:val="24"/>
              </w:rPr>
              <w:t>Etiopía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b) </w:t>
            </w:r>
            <w:r>
              <w:rPr>
                <w:spacing w:val="-2"/>
                <w:sz w:val="24"/>
              </w:rPr>
              <w:t>Colombia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c)</w:t>
            </w:r>
            <w:r>
              <w:rPr>
                <w:spacing w:val="1"/>
                <w:sz w:val="24"/>
              </w:rPr>
              <w:t> </w:t>
            </w:r>
            <w:r>
              <w:rPr>
                <w:spacing w:val="-2"/>
                <w:sz w:val="24"/>
              </w:rPr>
              <w:t>México</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0" w:hRule="atLeast"/>
        </w:trPr>
        <w:tc>
          <w:tcPr>
            <w:tcW w:w="1411" w:type="dxa"/>
            <w:tcBorders>
              <w:top w:val="nil"/>
              <w:bottom w:val="nil"/>
            </w:tcBorders>
          </w:tcPr>
          <w:p>
            <w:pPr>
              <w:pStyle w:val="TableParagraph"/>
              <w:spacing w:before="62"/>
              <w:ind w:left="105"/>
              <w:rPr>
                <w:sz w:val="24"/>
              </w:rPr>
            </w:pPr>
            <w:r>
              <w:rPr>
                <w:sz w:val="24"/>
              </w:rPr>
              <w:t>d) </w:t>
            </w:r>
            <w:r>
              <w:rPr>
                <w:spacing w:val="-4"/>
                <w:sz w:val="24"/>
              </w:rPr>
              <w:t>Perú</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e)</w:t>
            </w:r>
            <w:r>
              <w:rPr>
                <w:spacing w:val="1"/>
                <w:sz w:val="24"/>
              </w:rPr>
              <w:t> </w:t>
            </w:r>
            <w:r>
              <w:rPr>
                <w:spacing w:val="-2"/>
                <w:sz w:val="24"/>
              </w:rPr>
              <w:t>Vietnam</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f) </w:t>
            </w:r>
            <w:r>
              <w:rPr>
                <w:spacing w:val="-2"/>
                <w:sz w:val="24"/>
              </w:rPr>
              <w:t>Brasil</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0" w:hRule="atLeast"/>
        </w:trPr>
        <w:tc>
          <w:tcPr>
            <w:tcW w:w="1411" w:type="dxa"/>
            <w:tcBorders>
              <w:top w:val="nil"/>
              <w:bottom w:val="nil"/>
            </w:tcBorders>
          </w:tcPr>
          <w:p>
            <w:pPr>
              <w:pStyle w:val="TableParagraph"/>
              <w:spacing w:before="62"/>
              <w:ind w:left="105"/>
              <w:rPr>
                <w:sz w:val="24"/>
              </w:rPr>
            </w:pPr>
            <w:r>
              <w:rPr>
                <w:sz w:val="24"/>
              </w:rPr>
              <w:t>g)</w:t>
            </w:r>
            <w:r>
              <w:rPr>
                <w:spacing w:val="-11"/>
                <w:sz w:val="24"/>
              </w:rPr>
              <w:t> </w:t>
            </w:r>
            <w:r>
              <w:rPr>
                <w:spacing w:val="-2"/>
                <w:sz w:val="24"/>
              </w:rPr>
              <w:t>Honduras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86" w:hRule="atLeast"/>
        </w:trPr>
        <w:tc>
          <w:tcPr>
            <w:tcW w:w="1411" w:type="dxa"/>
            <w:tcBorders>
              <w:top w:val="nil"/>
            </w:tcBorders>
          </w:tcPr>
          <w:p>
            <w:pPr>
              <w:pStyle w:val="TableParagraph"/>
              <w:spacing w:before="62"/>
              <w:ind w:left="105"/>
              <w:rPr>
                <w:sz w:val="24"/>
              </w:rPr>
            </w:pPr>
            <w:r>
              <w:rPr>
                <w:sz w:val="24"/>
              </w:rPr>
              <w:t>h) </w:t>
            </w:r>
            <w:r>
              <w:rPr>
                <w:spacing w:val="-2"/>
                <w:sz w:val="24"/>
              </w:rPr>
              <w:t>Indonesia</w:t>
            </w:r>
          </w:p>
        </w:tc>
        <w:tc>
          <w:tcPr>
            <w:tcW w:w="1431" w:type="dxa"/>
            <w:tcBorders>
              <w:top w:val="nil"/>
            </w:tcBorders>
          </w:tcPr>
          <w:p>
            <w:pPr>
              <w:pStyle w:val="TableParagraph"/>
              <w:rPr>
                <w:sz w:val="24"/>
              </w:rPr>
            </w:pPr>
          </w:p>
        </w:tc>
        <w:tc>
          <w:tcPr>
            <w:tcW w:w="1421" w:type="dxa"/>
            <w:tcBorders>
              <w:top w:val="nil"/>
            </w:tcBorders>
          </w:tcPr>
          <w:p>
            <w:pPr>
              <w:pStyle w:val="TableParagraph"/>
              <w:rPr>
                <w:sz w:val="24"/>
              </w:rPr>
            </w:pPr>
          </w:p>
        </w:tc>
        <w:tc>
          <w:tcPr>
            <w:tcW w:w="1431" w:type="dxa"/>
            <w:tcBorders>
              <w:top w:val="nil"/>
            </w:tcBorders>
          </w:tcPr>
          <w:p>
            <w:pPr>
              <w:pStyle w:val="TableParagraph"/>
              <w:rPr>
                <w:sz w:val="24"/>
              </w:rPr>
            </w:pPr>
          </w:p>
        </w:tc>
        <w:tc>
          <w:tcPr>
            <w:tcW w:w="1422" w:type="dxa"/>
            <w:tcBorders>
              <w:top w:val="nil"/>
            </w:tcBorders>
          </w:tcPr>
          <w:p>
            <w:pPr>
              <w:pStyle w:val="TableParagraph"/>
              <w:rPr>
                <w:sz w:val="24"/>
              </w:rPr>
            </w:pPr>
          </w:p>
        </w:tc>
        <w:tc>
          <w:tcPr>
            <w:tcW w:w="1431" w:type="dxa"/>
            <w:tcBorders>
              <w:top w:val="nil"/>
            </w:tcBorders>
          </w:tcPr>
          <w:p>
            <w:pPr>
              <w:pStyle w:val="TableParagraph"/>
              <w:rPr>
                <w:sz w:val="24"/>
              </w:rPr>
            </w:pPr>
          </w:p>
        </w:tc>
      </w:tr>
    </w:tbl>
    <w:p>
      <w:pPr>
        <w:pStyle w:val="TableParagraph"/>
        <w:spacing w:after="0"/>
        <w:rPr>
          <w:sz w:val="24"/>
        </w:rPr>
        <w:sectPr>
          <w:pgSz w:w="11910" w:h="16840"/>
          <w:pgMar w:header="717" w:footer="0" w:top="1320" w:bottom="280" w:left="1559" w:right="708"/>
        </w:sectPr>
      </w:pPr>
    </w:p>
    <w:p>
      <w:pPr>
        <w:pStyle w:val="ListParagraph"/>
        <w:numPr>
          <w:ilvl w:val="1"/>
          <w:numId w:val="48"/>
        </w:numPr>
        <w:tabs>
          <w:tab w:pos="652" w:val="left" w:leader="none"/>
        </w:tabs>
        <w:spacing w:line="357" w:lineRule="auto" w:before="90" w:after="12"/>
        <w:ind w:left="252" w:right="812" w:firstLine="0"/>
        <w:jc w:val="left"/>
        <w:rPr>
          <w:sz w:val="24"/>
        </w:rPr>
      </w:pPr>
      <w:r>
        <w:rPr>
          <w:sz w:val="24"/>
        </w:rPr>
        <mc:AlternateContent>
          <mc:Choice Requires="wps">
            <w:drawing>
              <wp:anchor distT="0" distB="0" distL="0" distR="0" allowOverlap="1" layoutInCell="1" locked="0" behindDoc="1" simplePos="0" relativeHeight="477490176">
                <wp:simplePos x="0" y="0"/>
                <wp:positionH relativeFrom="page">
                  <wp:posOffset>1080452</wp:posOffset>
                </wp:positionH>
                <wp:positionV relativeFrom="paragraph">
                  <wp:posOffset>53255</wp:posOffset>
                </wp:positionV>
                <wp:extent cx="5579745" cy="8190230"/>
                <wp:effectExtent l="0" t="0" r="0" b="0"/>
                <wp:wrapNone/>
                <wp:docPr id="1203" name="Graphic 1203"/>
                <wp:cNvGraphicFramePr>
                  <a:graphicFrameLocks/>
                </wp:cNvGraphicFramePr>
                <a:graphic>
                  <a:graphicData uri="http://schemas.microsoft.com/office/word/2010/wordprocessingShape">
                    <wps:wsp>
                      <wps:cNvPr id="1203" name="Graphic 1203"/>
                      <wps:cNvSpPr/>
                      <wps:spPr>
                        <a:xfrm>
                          <a:off x="0" y="0"/>
                          <a:ext cx="5579745" cy="8190230"/>
                        </a:xfrm>
                        <a:custGeom>
                          <a:avLst/>
                          <a:gdLst/>
                          <a:ahLst/>
                          <a:cxnLst/>
                          <a:rect l="l" t="t" r="r" b="b"/>
                          <a:pathLst>
                            <a:path w="5579745" h="8190230">
                              <a:moveTo>
                                <a:pt x="5579681" y="0"/>
                              </a:moveTo>
                              <a:lnTo>
                                <a:pt x="5573395" y="0"/>
                              </a:lnTo>
                              <a:lnTo>
                                <a:pt x="5573319" y="6350"/>
                              </a:lnTo>
                              <a:lnTo>
                                <a:pt x="5573319" y="8183499"/>
                              </a:lnTo>
                              <a:lnTo>
                                <a:pt x="6350" y="8183499"/>
                              </a:lnTo>
                              <a:lnTo>
                                <a:pt x="6350" y="6350"/>
                              </a:lnTo>
                              <a:lnTo>
                                <a:pt x="5573319" y="6350"/>
                              </a:lnTo>
                              <a:lnTo>
                                <a:pt x="5573319" y="0"/>
                              </a:lnTo>
                              <a:lnTo>
                                <a:pt x="6350" y="0"/>
                              </a:lnTo>
                              <a:lnTo>
                                <a:pt x="0" y="0"/>
                              </a:lnTo>
                              <a:lnTo>
                                <a:pt x="0" y="6223"/>
                              </a:lnTo>
                              <a:lnTo>
                                <a:pt x="0" y="6350"/>
                              </a:lnTo>
                              <a:lnTo>
                                <a:pt x="0" y="8183499"/>
                              </a:lnTo>
                              <a:lnTo>
                                <a:pt x="0" y="8189849"/>
                              </a:lnTo>
                              <a:lnTo>
                                <a:pt x="6350" y="8189849"/>
                              </a:lnTo>
                              <a:lnTo>
                                <a:pt x="5573319" y="8189849"/>
                              </a:lnTo>
                              <a:lnTo>
                                <a:pt x="5579681" y="8189849"/>
                              </a:lnTo>
                              <a:lnTo>
                                <a:pt x="5579681" y="8183499"/>
                              </a:lnTo>
                              <a:lnTo>
                                <a:pt x="5579681" y="6350"/>
                              </a:lnTo>
                              <a:lnTo>
                                <a:pt x="5579681" y="6223"/>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93323pt;width:439.35pt;height:644.9pt;mso-position-horizontal-relative:page;mso-position-vertical-relative:paragraph;z-index:-25826304" id="docshape1141" coordorigin="1702,84" coordsize="8787,12898" path="m10488,84l10479,84,10478,94,10478,12971,1712,12971,1712,94,10478,94,10478,84,1712,84,1702,84,1702,94,1702,94,1702,12971,1702,12981,1712,12981,10478,12981,10488,12981,10488,12971,10488,94,10488,94,10488,84xe" filled="true" fillcolor="#000000" stroked="false">
                <v:path arrowok="t"/>
                <v:fill type="solid"/>
                <w10:wrap type="none"/>
              </v:shape>
            </w:pict>
          </mc:Fallback>
        </mc:AlternateContent>
      </w:r>
      <w:r>
        <w:rPr>
          <w:sz w:val="24"/>
        </w:rPr>
        <w:t>¿Cómo</w:t>
      </w:r>
      <w:r>
        <w:rPr>
          <w:spacing w:val="35"/>
          <w:sz w:val="24"/>
        </w:rPr>
        <w:t> </w:t>
      </w:r>
      <w:r>
        <w:rPr>
          <w:sz w:val="24"/>
        </w:rPr>
        <w:t>calificaría</w:t>
      </w:r>
      <w:r>
        <w:rPr>
          <w:spacing w:val="37"/>
          <w:sz w:val="24"/>
        </w:rPr>
        <w:t> </w:t>
      </w:r>
      <w:r>
        <w:rPr>
          <w:sz w:val="24"/>
        </w:rPr>
        <w:t>a</w:t>
      </w:r>
      <w:r>
        <w:rPr>
          <w:spacing w:val="37"/>
          <w:sz w:val="24"/>
        </w:rPr>
        <w:t> </w:t>
      </w:r>
      <w:r>
        <w:rPr>
          <w:sz w:val="24"/>
        </w:rPr>
        <w:t>los</w:t>
      </w:r>
      <w:r>
        <w:rPr>
          <w:spacing w:val="40"/>
          <w:sz w:val="24"/>
        </w:rPr>
        <w:t> </w:t>
      </w:r>
      <w:r>
        <w:rPr>
          <w:sz w:val="24"/>
        </w:rPr>
        <w:t>siguientes</w:t>
      </w:r>
      <w:r>
        <w:rPr>
          <w:spacing w:val="32"/>
          <w:sz w:val="24"/>
        </w:rPr>
        <w:t> </w:t>
      </w:r>
      <w:r>
        <w:rPr>
          <w:sz w:val="24"/>
        </w:rPr>
        <w:t>países</w:t>
      </w:r>
      <w:r>
        <w:rPr>
          <w:spacing w:val="32"/>
          <w:sz w:val="24"/>
        </w:rPr>
        <w:t> </w:t>
      </w:r>
      <w:r>
        <w:rPr>
          <w:sz w:val="24"/>
        </w:rPr>
        <w:t>en</w:t>
      </w:r>
      <w:r>
        <w:rPr>
          <w:spacing w:val="35"/>
          <w:sz w:val="24"/>
        </w:rPr>
        <w:t> </w:t>
      </w:r>
      <w:r>
        <w:rPr>
          <w:sz w:val="24"/>
        </w:rPr>
        <w:t>cuanto</w:t>
      </w:r>
      <w:r>
        <w:rPr>
          <w:spacing w:val="35"/>
          <w:sz w:val="24"/>
        </w:rPr>
        <w:t> </w:t>
      </w:r>
      <w:r>
        <w:rPr>
          <w:sz w:val="24"/>
        </w:rPr>
        <w:t>a</w:t>
      </w:r>
      <w:r>
        <w:rPr>
          <w:spacing w:val="37"/>
          <w:sz w:val="24"/>
        </w:rPr>
        <w:t> </w:t>
      </w:r>
      <w:r>
        <w:rPr>
          <w:sz w:val="24"/>
        </w:rPr>
        <w:t>producción</w:t>
      </w:r>
      <w:r>
        <w:rPr>
          <w:spacing w:val="35"/>
          <w:sz w:val="24"/>
        </w:rPr>
        <w:t> </w:t>
      </w:r>
      <w:r>
        <w:rPr>
          <w:sz w:val="24"/>
        </w:rPr>
        <w:t>de</w:t>
      </w:r>
      <w:r>
        <w:rPr>
          <w:spacing w:val="37"/>
          <w:sz w:val="24"/>
        </w:rPr>
        <w:t> </w:t>
      </w:r>
      <w:r>
        <w:rPr>
          <w:sz w:val="24"/>
        </w:rPr>
        <w:t>café</w:t>
      </w:r>
      <w:r>
        <w:rPr>
          <w:spacing w:val="38"/>
          <w:sz w:val="24"/>
        </w:rPr>
        <w:t> </w:t>
      </w:r>
      <w:r>
        <w:rPr>
          <w:sz w:val="24"/>
        </w:rPr>
        <w:t>de</w:t>
      </w:r>
      <w:r>
        <w:rPr>
          <w:spacing w:val="40"/>
          <w:sz w:val="24"/>
        </w:rPr>
        <w:t> </w:t>
      </w:r>
      <w:r>
        <w:rPr>
          <w:b/>
          <w:sz w:val="24"/>
        </w:rPr>
        <w:t>alto </w:t>
      </w:r>
      <w:r>
        <w:rPr>
          <w:b/>
          <w:spacing w:val="-2"/>
          <w:sz w:val="24"/>
        </w:rPr>
        <w:t>precio</w:t>
      </w:r>
      <w:r>
        <w:rPr>
          <w:spacing w:val="-2"/>
          <w:sz w:val="24"/>
        </w:rPr>
        <w:t>?:</w:t>
      </w: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31"/>
        <w:gridCol w:w="1421"/>
        <w:gridCol w:w="1431"/>
        <w:gridCol w:w="1422"/>
        <w:gridCol w:w="1431"/>
      </w:tblGrid>
      <w:tr>
        <w:trPr>
          <w:trHeight w:val="344" w:hRule="atLeast"/>
        </w:trPr>
        <w:tc>
          <w:tcPr>
            <w:tcW w:w="1411" w:type="dxa"/>
            <w:tcBorders>
              <w:bottom w:val="nil"/>
            </w:tcBorders>
          </w:tcPr>
          <w:p>
            <w:pPr>
              <w:pStyle w:val="TableParagraph"/>
              <w:rPr>
                <w:sz w:val="24"/>
              </w:rPr>
            </w:pPr>
          </w:p>
        </w:tc>
        <w:tc>
          <w:tcPr>
            <w:tcW w:w="1431" w:type="dxa"/>
            <w:tcBorders>
              <w:bottom w:val="nil"/>
            </w:tcBorders>
          </w:tcPr>
          <w:p>
            <w:pPr>
              <w:pStyle w:val="TableParagraph"/>
              <w:tabs>
                <w:tab w:pos="895" w:val="left" w:leader="none"/>
              </w:tabs>
              <w:spacing w:line="272" w:lineRule="exact"/>
              <w:ind w:left="115"/>
              <w:rPr>
                <w:sz w:val="24"/>
              </w:rPr>
            </w:pPr>
            <w:r>
              <w:rPr>
                <w:spacing w:val="-10"/>
                <w:sz w:val="24"/>
              </w:rPr>
              <w:t>0</w:t>
            </w:r>
            <w:r>
              <w:rPr>
                <w:sz w:val="24"/>
              </w:rPr>
              <w:tab/>
            </w:r>
            <w:r>
              <w:rPr>
                <w:spacing w:val="-4"/>
                <w:sz w:val="24"/>
              </w:rPr>
              <w:t>“Sin</w:t>
            </w:r>
          </w:p>
        </w:tc>
        <w:tc>
          <w:tcPr>
            <w:tcW w:w="1421" w:type="dxa"/>
            <w:tcBorders>
              <w:bottom w:val="nil"/>
            </w:tcBorders>
          </w:tcPr>
          <w:p>
            <w:pPr>
              <w:pStyle w:val="TableParagraph"/>
              <w:spacing w:line="272" w:lineRule="exact"/>
              <w:ind w:left="115"/>
              <w:rPr>
                <w:sz w:val="24"/>
              </w:rPr>
            </w:pPr>
            <w:r>
              <w:rPr>
                <w:sz w:val="24"/>
              </w:rPr>
              <w:t>1</w:t>
            </w:r>
            <w:r>
              <w:rPr>
                <w:spacing w:val="62"/>
                <w:sz w:val="24"/>
              </w:rPr>
              <w:t> </w:t>
            </w:r>
            <w:r>
              <w:rPr>
                <w:sz w:val="24"/>
              </w:rPr>
              <w:t>“De</w:t>
            </w:r>
            <w:r>
              <w:rPr>
                <w:spacing w:val="67"/>
                <w:sz w:val="24"/>
              </w:rPr>
              <w:t> </w:t>
            </w:r>
            <w:r>
              <w:rPr>
                <w:spacing w:val="-4"/>
                <w:sz w:val="24"/>
              </w:rPr>
              <w:t>poca</w:t>
            </w:r>
          </w:p>
        </w:tc>
        <w:tc>
          <w:tcPr>
            <w:tcW w:w="1431" w:type="dxa"/>
            <w:tcBorders>
              <w:bottom w:val="nil"/>
            </w:tcBorders>
          </w:tcPr>
          <w:p>
            <w:pPr>
              <w:pStyle w:val="TableParagraph"/>
              <w:spacing w:line="272" w:lineRule="exact"/>
              <w:ind w:left="115"/>
              <w:rPr>
                <w:sz w:val="24"/>
              </w:rPr>
            </w:pPr>
            <w:r>
              <w:rPr>
                <w:spacing w:val="-10"/>
                <w:sz w:val="24"/>
              </w:rPr>
              <w:t>2</w:t>
            </w:r>
          </w:p>
        </w:tc>
        <w:tc>
          <w:tcPr>
            <w:tcW w:w="1422" w:type="dxa"/>
            <w:tcBorders>
              <w:bottom w:val="nil"/>
            </w:tcBorders>
          </w:tcPr>
          <w:p>
            <w:pPr>
              <w:pStyle w:val="TableParagraph"/>
              <w:spacing w:line="272" w:lineRule="exact"/>
              <w:ind w:left="115"/>
              <w:rPr>
                <w:sz w:val="24"/>
              </w:rPr>
            </w:pPr>
            <w:r>
              <w:rPr>
                <w:spacing w:val="-10"/>
                <w:sz w:val="24"/>
              </w:rPr>
              <w:t>3</w:t>
            </w:r>
          </w:p>
        </w:tc>
        <w:tc>
          <w:tcPr>
            <w:tcW w:w="1431" w:type="dxa"/>
            <w:tcBorders>
              <w:bottom w:val="nil"/>
            </w:tcBorders>
          </w:tcPr>
          <w:p>
            <w:pPr>
              <w:pStyle w:val="TableParagraph"/>
              <w:tabs>
                <w:tab w:pos="765" w:val="left" w:leader="none"/>
              </w:tabs>
              <w:spacing w:line="272" w:lineRule="exact"/>
              <w:ind w:left="115"/>
              <w:rPr>
                <w:sz w:val="24"/>
              </w:rPr>
            </w:pPr>
            <w:r>
              <w:rPr>
                <w:spacing w:val="-10"/>
                <w:sz w:val="24"/>
              </w:rPr>
              <w:t>4</w:t>
            </w:r>
            <w:r>
              <w:rPr>
                <w:sz w:val="24"/>
              </w:rPr>
              <w:tab/>
            </w:r>
            <w:r>
              <w:rPr>
                <w:spacing w:val="-4"/>
                <w:sz w:val="24"/>
              </w:rPr>
              <w:t>“Muy</w:t>
            </w:r>
          </w:p>
        </w:tc>
      </w:tr>
      <w:tr>
        <w:trPr>
          <w:trHeight w:val="410"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2"/>
              <w:ind w:left="115"/>
              <w:rPr>
                <w:sz w:val="24"/>
              </w:rPr>
            </w:pPr>
            <w:r>
              <w:rPr>
                <w:spacing w:val="-2"/>
                <w:sz w:val="24"/>
              </w:rPr>
              <w:t>importancia</w:t>
            </w:r>
          </w:p>
        </w:tc>
        <w:tc>
          <w:tcPr>
            <w:tcW w:w="1421" w:type="dxa"/>
            <w:tcBorders>
              <w:top w:val="nil"/>
              <w:bottom w:val="nil"/>
            </w:tcBorders>
          </w:tcPr>
          <w:p>
            <w:pPr>
              <w:pStyle w:val="TableParagraph"/>
              <w:spacing w:before="62"/>
              <w:ind w:left="115"/>
              <w:rPr>
                <w:sz w:val="24"/>
              </w:rPr>
            </w:pPr>
            <w:r>
              <w:rPr>
                <w:spacing w:val="-2"/>
                <w:sz w:val="24"/>
              </w:rPr>
              <w:t>importancia</w:t>
            </w:r>
          </w:p>
        </w:tc>
        <w:tc>
          <w:tcPr>
            <w:tcW w:w="1431" w:type="dxa"/>
            <w:tcBorders>
              <w:top w:val="nil"/>
              <w:bottom w:val="nil"/>
            </w:tcBorders>
          </w:tcPr>
          <w:p>
            <w:pPr>
              <w:pStyle w:val="TableParagraph"/>
              <w:spacing w:before="62"/>
              <w:ind w:left="115"/>
              <w:rPr>
                <w:sz w:val="24"/>
              </w:rPr>
            </w:pPr>
            <w:r>
              <w:rPr>
                <w:spacing w:val="-2"/>
                <w:sz w:val="24"/>
              </w:rPr>
              <w:t>“Moderada</w:t>
            </w:r>
          </w:p>
        </w:tc>
        <w:tc>
          <w:tcPr>
            <w:tcW w:w="1422" w:type="dxa"/>
            <w:tcBorders>
              <w:top w:val="nil"/>
              <w:bottom w:val="nil"/>
            </w:tcBorders>
          </w:tcPr>
          <w:p>
            <w:pPr>
              <w:pStyle w:val="TableParagraph"/>
              <w:spacing w:before="62"/>
              <w:ind w:left="115"/>
              <w:rPr>
                <w:sz w:val="24"/>
              </w:rPr>
            </w:pPr>
            <w:r>
              <w:rPr>
                <w:spacing w:val="-2"/>
                <w:sz w:val="24"/>
              </w:rPr>
              <w:t>“Importante</w:t>
            </w:r>
          </w:p>
        </w:tc>
        <w:tc>
          <w:tcPr>
            <w:tcW w:w="1431" w:type="dxa"/>
            <w:tcBorders>
              <w:top w:val="nil"/>
              <w:bottom w:val="nil"/>
            </w:tcBorders>
          </w:tcPr>
          <w:p>
            <w:pPr>
              <w:pStyle w:val="TableParagraph"/>
              <w:spacing w:before="62"/>
              <w:ind w:right="43"/>
              <w:jc w:val="center"/>
              <w:rPr>
                <w:sz w:val="24"/>
              </w:rPr>
            </w:pPr>
            <w:r>
              <w:rPr>
                <w:spacing w:val="-2"/>
                <w:sz w:val="24"/>
              </w:rPr>
              <w:t>importante”</w:t>
            </w: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2"/>
              <w:ind w:left="115"/>
              <w:rPr>
                <w:sz w:val="24"/>
              </w:rPr>
            </w:pPr>
            <w:r>
              <w:rPr>
                <w:spacing w:val="-10"/>
                <w:sz w:val="24"/>
              </w:rPr>
              <w:t>”</w:t>
            </w:r>
          </w:p>
        </w:tc>
        <w:tc>
          <w:tcPr>
            <w:tcW w:w="1421" w:type="dxa"/>
            <w:tcBorders>
              <w:top w:val="nil"/>
              <w:bottom w:val="nil"/>
            </w:tcBorders>
          </w:tcPr>
          <w:p>
            <w:pPr>
              <w:pStyle w:val="TableParagraph"/>
              <w:spacing w:before="62"/>
              <w:ind w:left="115"/>
              <w:rPr>
                <w:sz w:val="24"/>
              </w:rPr>
            </w:pPr>
            <w:r>
              <w:rPr>
                <w:spacing w:val="-10"/>
                <w:sz w:val="24"/>
              </w:rPr>
              <w:t>”</w:t>
            </w:r>
          </w:p>
        </w:tc>
        <w:tc>
          <w:tcPr>
            <w:tcW w:w="1431" w:type="dxa"/>
            <w:tcBorders>
              <w:top w:val="nil"/>
              <w:bottom w:val="nil"/>
            </w:tcBorders>
          </w:tcPr>
          <w:p>
            <w:pPr>
              <w:pStyle w:val="TableParagraph"/>
              <w:spacing w:before="62"/>
              <w:ind w:left="115"/>
              <w:rPr>
                <w:sz w:val="24"/>
              </w:rPr>
            </w:pPr>
            <w:r>
              <w:rPr>
                <w:spacing w:val="-2"/>
                <w:sz w:val="24"/>
              </w:rPr>
              <w:t>mente</w:t>
            </w:r>
          </w:p>
        </w:tc>
        <w:tc>
          <w:tcPr>
            <w:tcW w:w="1422" w:type="dxa"/>
            <w:tcBorders>
              <w:top w:val="nil"/>
              <w:bottom w:val="nil"/>
            </w:tcBorders>
          </w:tcPr>
          <w:p>
            <w:pPr>
              <w:pStyle w:val="TableParagraph"/>
              <w:spacing w:before="62"/>
              <w:ind w:left="115"/>
              <w:rPr>
                <w:sz w:val="24"/>
              </w:rPr>
            </w:pPr>
            <w:r>
              <w:rPr>
                <w:spacing w:val="-10"/>
                <w:sz w:val="24"/>
              </w:rPr>
              <w:t>”</w:t>
            </w: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spacing w:before="67"/>
              <w:ind w:left="115"/>
              <w:rPr>
                <w:sz w:val="24"/>
              </w:rPr>
            </w:pPr>
            <w:r>
              <w:rPr>
                <w:spacing w:val="-2"/>
                <w:sz w:val="24"/>
              </w:rPr>
              <w:t>importante”</w:t>
            </w: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a)</w:t>
            </w:r>
            <w:r>
              <w:rPr>
                <w:spacing w:val="3"/>
                <w:sz w:val="24"/>
              </w:rPr>
              <w:t> </w:t>
            </w:r>
            <w:r>
              <w:rPr>
                <w:spacing w:val="-2"/>
                <w:sz w:val="24"/>
              </w:rPr>
              <w:t>Etiopía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b) </w:t>
            </w:r>
            <w:r>
              <w:rPr>
                <w:spacing w:val="-2"/>
                <w:sz w:val="24"/>
              </w:rPr>
              <w:t>Colombia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0" w:hRule="atLeast"/>
        </w:trPr>
        <w:tc>
          <w:tcPr>
            <w:tcW w:w="1411" w:type="dxa"/>
            <w:tcBorders>
              <w:top w:val="nil"/>
              <w:bottom w:val="nil"/>
            </w:tcBorders>
          </w:tcPr>
          <w:p>
            <w:pPr>
              <w:pStyle w:val="TableParagraph"/>
              <w:spacing w:before="62"/>
              <w:ind w:left="105"/>
              <w:rPr>
                <w:sz w:val="24"/>
              </w:rPr>
            </w:pPr>
            <w:r>
              <w:rPr>
                <w:sz w:val="24"/>
              </w:rPr>
              <w:t>c)</w:t>
            </w:r>
            <w:r>
              <w:rPr>
                <w:spacing w:val="1"/>
                <w:sz w:val="24"/>
              </w:rPr>
              <w:t> </w:t>
            </w:r>
            <w:r>
              <w:rPr>
                <w:spacing w:val="-2"/>
                <w:sz w:val="24"/>
              </w:rPr>
              <w:t>México</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d) </w:t>
            </w:r>
            <w:r>
              <w:rPr>
                <w:spacing w:val="-4"/>
                <w:sz w:val="24"/>
              </w:rPr>
              <w:t>Perú</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e)</w:t>
            </w:r>
            <w:r>
              <w:rPr>
                <w:spacing w:val="1"/>
                <w:sz w:val="24"/>
              </w:rPr>
              <w:t> </w:t>
            </w:r>
            <w:r>
              <w:rPr>
                <w:spacing w:val="-2"/>
                <w:sz w:val="24"/>
              </w:rPr>
              <w:t>Vietnam</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f) </w:t>
            </w:r>
            <w:r>
              <w:rPr>
                <w:spacing w:val="-2"/>
                <w:sz w:val="24"/>
              </w:rPr>
              <w:t>Brasil</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g)</w:t>
            </w:r>
            <w:r>
              <w:rPr>
                <w:spacing w:val="-11"/>
                <w:sz w:val="24"/>
              </w:rPr>
              <w:t> </w:t>
            </w:r>
            <w:r>
              <w:rPr>
                <w:spacing w:val="-2"/>
                <w:sz w:val="24"/>
              </w:rPr>
              <w:t>Honduras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76" w:hRule="atLeast"/>
        </w:trPr>
        <w:tc>
          <w:tcPr>
            <w:tcW w:w="1411" w:type="dxa"/>
            <w:tcBorders>
              <w:top w:val="nil"/>
            </w:tcBorders>
          </w:tcPr>
          <w:p>
            <w:pPr>
              <w:pStyle w:val="TableParagraph"/>
              <w:spacing w:before="62"/>
              <w:ind w:left="105"/>
              <w:rPr>
                <w:sz w:val="24"/>
              </w:rPr>
            </w:pPr>
            <w:r>
              <w:rPr>
                <w:sz w:val="24"/>
              </w:rPr>
              <w:t>h) </w:t>
            </w:r>
            <w:r>
              <w:rPr>
                <w:spacing w:val="-2"/>
                <w:sz w:val="24"/>
              </w:rPr>
              <w:t>Indonesia</w:t>
            </w:r>
          </w:p>
        </w:tc>
        <w:tc>
          <w:tcPr>
            <w:tcW w:w="1431" w:type="dxa"/>
            <w:tcBorders>
              <w:top w:val="nil"/>
            </w:tcBorders>
          </w:tcPr>
          <w:p>
            <w:pPr>
              <w:pStyle w:val="TableParagraph"/>
              <w:rPr>
                <w:sz w:val="24"/>
              </w:rPr>
            </w:pPr>
          </w:p>
        </w:tc>
        <w:tc>
          <w:tcPr>
            <w:tcW w:w="1421" w:type="dxa"/>
            <w:tcBorders>
              <w:top w:val="nil"/>
            </w:tcBorders>
          </w:tcPr>
          <w:p>
            <w:pPr>
              <w:pStyle w:val="TableParagraph"/>
              <w:rPr>
                <w:sz w:val="24"/>
              </w:rPr>
            </w:pPr>
          </w:p>
        </w:tc>
        <w:tc>
          <w:tcPr>
            <w:tcW w:w="1431" w:type="dxa"/>
            <w:tcBorders>
              <w:top w:val="nil"/>
            </w:tcBorders>
          </w:tcPr>
          <w:p>
            <w:pPr>
              <w:pStyle w:val="TableParagraph"/>
              <w:rPr>
                <w:sz w:val="24"/>
              </w:rPr>
            </w:pPr>
          </w:p>
        </w:tc>
        <w:tc>
          <w:tcPr>
            <w:tcW w:w="1422" w:type="dxa"/>
            <w:tcBorders>
              <w:top w:val="nil"/>
            </w:tcBorders>
          </w:tcPr>
          <w:p>
            <w:pPr>
              <w:pStyle w:val="TableParagraph"/>
              <w:rPr>
                <w:sz w:val="24"/>
              </w:rPr>
            </w:pPr>
          </w:p>
        </w:tc>
        <w:tc>
          <w:tcPr>
            <w:tcW w:w="1431" w:type="dxa"/>
            <w:tcBorders>
              <w:top w:val="nil"/>
            </w:tcBorders>
          </w:tcPr>
          <w:p>
            <w:pPr>
              <w:pStyle w:val="TableParagraph"/>
              <w:rPr>
                <w:sz w:val="24"/>
              </w:rPr>
            </w:pPr>
          </w:p>
        </w:tc>
      </w:tr>
    </w:tbl>
    <w:p>
      <w:pPr>
        <w:pStyle w:val="ListParagraph"/>
        <w:numPr>
          <w:ilvl w:val="1"/>
          <w:numId w:val="48"/>
        </w:numPr>
        <w:tabs>
          <w:tab w:pos="602" w:val="left" w:leader="none"/>
        </w:tabs>
        <w:spacing w:line="364" w:lineRule="auto" w:before="0" w:after="0"/>
        <w:ind w:left="252" w:right="825" w:firstLine="0"/>
        <w:jc w:val="left"/>
        <w:rPr>
          <w:sz w:val="24"/>
        </w:rPr>
      </w:pPr>
      <w:r>
        <w:rPr>
          <w:sz w:val="24"/>
        </w:rPr>
        <w:t>¿Cómo</w:t>
      </w:r>
      <w:r>
        <w:rPr>
          <w:spacing w:val="-15"/>
          <w:sz w:val="24"/>
        </w:rPr>
        <w:t> </w:t>
      </w:r>
      <w:r>
        <w:rPr>
          <w:sz w:val="24"/>
        </w:rPr>
        <w:t>calificaría</w:t>
      </w:r>
      <w:r>
        <w:rPr>
          <w:spacing w:val="-15"/>
          <w:sz w:val="24"/>
        </w:rPr>
        <w:t> </w:t>
      </w:r>
      <w:r>
        <w:rPr>
          <w:sz w:val="24"/>
        </w:rPr>
        <w:t>a</w:t>
      </w:r>
      <w:r>
        <w:rPr>
          <w:spacing w:val="-15"/>
          <w:sz w:val="24"/>
        </w:rPr>
        <w:t> </w:t>
      </w:r>
      <w:r>
        <w:rPr>
          <w:sz w:val="24"/>
        </w:rPr>
        <w:t>los</w:t>
      </w:r>
      <w:r>
        <w:rPr>
          <w:spacing w:val="-15"/>
          <w:sz w:val="24"/>
        </w:rPr>
        <w:t> </w:t>
      </w:r>
      <w:r>
        <w:rPr>
          <w:sz w:val="24"/>
        </w:rPr>
        <w:t>siguientes</w:t>
      </w:r>
      <w:r>
        <w:rPr>
          <w:spacing w:val="-15"/>
          <w:sz w:val="24"/>
        </w:rPr>
        <w:t> </w:t>
      </w:r>
      <w:r>
        <w:rPr>
          <w:sz w:val="24"/>
        </w:rPr>
        <w:t>países</w:t>
      </w:r>
      <w:r>
        <w:rPr>
          <w:spacing w:val="-15"/>
          <w:sz w:val="24"/>
        </w:rPr>
        <w:t> </w:t>
      </w:r>
      <w:r>
        <w:rPr>
          <w:sz w:val="24"/>
        </w:rPr>
        <w:t>en</w:t>
      </w:r>
      <w:r>
        <w:rPr>
          <w:spacing w:val="-15"/>
          <w:sz w:val="24"/>
        </w:rPr>
        <w:t> </w:t>
      </w:r>
      <w:r>
        <w:rPr>
          <w:sz w:val="24"/>
        </w:rPr>
        <w:t>cuanto</w:t>
      </w:r>
      <w:r>
        <w:rPr>
          <w:spacing w:val="-20"/>
          <w:sz w:val="24"/>
        </w:rPr>
        <w:t> </w:t>
      </w:r>
      <w:r>
        <w:rPr>
          <w:sz w:val="24"/>
        </w:rPr>
        <w:t>a</w:t>
      </w:r>
      <w:r>
        <w:rPr>
          <w:spacing w:val="-15"/>
          <w:sz w:val="24"/>
        </w:rPr>
        <w:t> </w:t>
      </w:r>
      <w:r>
        <w:rPr>
          <w:sz w:val="24"/>
        </w:rPr>
        <w:t>producción</w:t>
      </w:r>
      <w:r>
        <w:rPr>
          <w:spacing w:val="-15"/>
          <w:sz w:val="24"/>
        </w:rPr>
        <w:t> </w:t>
      </w:r>
      <w:r>
        <w:rPr>
          <w:sz w:val="24"/>
        </w:rPr>
        <w:t>de</w:t>
      </w:r>
      <w:r>
        <w:rPr>
          <w:spacing w:val="-17"/>
          <w:sz w:val="24"/>
        </w:rPr>
        <w:t> </w:t>
      </w:r>
      <w:r>
        <w:rPr>
          <w:sz w:val="24"/>
        </w:rPr>
        <w:t>café</w:t>
      </w:r>
      <w:r>
        <w:rPr>
          <w:spacing w:val="-17"/>
          <w:sz w:val="24"/>
        </w:rPr>
        <w:t> </w:t>
      </w:r>
      <w:r>
        <w:rPr>
          <w:sz w:val="24"/>
        </w:rPr>
        <w:t>de</w:t>
      </w:r>
      <w:r>
        <w:rPr>
          <w:spacing w:val="-15"/>
          <w:sz w:val="24"/>
        </w:rPr>
        <w:t> </w:t>
      </w:r>
      <w:r>
        <w:rPr>
          <w:b/>
          <w:sz w:val="24"/>
        </w:rPr>
        <w:t>buen</w:t>
      </w:r>
      <w:r>
        <w:rPr>
          <w:b/>
          <w:spacing w:val="-15"/>
          <w:sz w:val="24"/>
        </w:rPr>
        <w:t> </w:t>
      </w:r>
      <w:r>
        <w:rPr>
          <w:b/>
          <w:sz w:val="24"/>
        </w:rPr>
        <w:t>sabor y aroma</w:t>
      </w:r>
      <w:r>
        <w:rPr>
          <w:sz w:val="24"/>
        </w:rPr>
        <w:t>?:</w:t>
      </w: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31"/>
        <w:gridCol w:w="1421"/>
        <w:gridCol w:w="1431"/>
        <w:gridCol w:w="1422"/>
        <w:gridCol w:w="1431"/>
      </w:tblGrid>
      <w:tr>
        <w:trPr>
          <w:trHeight w:val="349" w:hRule="atLeast"/>
        </w:trPr>
        <w:tc>
          <w:tcPr>
            <w:tcW w:w="1411" w:type="dxa"/>
            <w:tcBorders>
              <w:bottom w:val="nil"/>
            </w:tcBorders>
          </w:tcPr>
          <w:p>
            <w:pPr>
              <w:pStyle w:val="TableParagraph"/>
              <w:rPr>
                <w:sz w:val="24"/>
              </w:rPr>
            </w:pPr>
          </w:p>
        </w:tc>
        <w:tc>
          <w:tcPr>
            <w:tcW w:w="1431" w:type="dxa"/>
            <w:tcBorders>
              <w:bottom w:val="nil"/>
            </w:tcBorders>
          </w:tcPr>
          <w:p>
            <w:pPr>
              <w:pStyle w:val="TableParagraph"/>
              <w:tabs>
                <w:tab w:pos="895" w:val="left" w:leader="none"/>
              </w:tabs>
              <w:spacing w:line="266" w:lineRule="exact"/>
              <w:ind w:left="115"/>
              <w:rPr>
                <w:sz w:val="24"/>
              </w:rPr>
            </w:pPr>
            <w:r>
              <w:rPr>
                <w:spacing w:val="-10"/>
                <w:sz w:val="24"/>
              </w:rPr>
              <w:t>0</w:t>
            </w:r>
            <w:r>
              <w:rPr>
                <w:sz w:val="24"/>
              </w:rPr>
              <w:tab/>
            </w:r>
            <w:r>
              <w:rPr>
                <w:spacing w:val="-4"/>
                <w:sz w:val="24"/>
              </w:rPr>
              <w:t>“Sin</w:t>
            </w:r>
          </w:p>
        </w:tc>
        <w:tc>
          <w:tcPr>
            <w:tcW w:w="1421" w:type="dxa"/>
            <w:tcBorders>
              <w:bottom w:val="nil"/>
            </w:tcBorders>
          </w:tcPr>
          <w:p>
            <w:pPr>
              <w:pStyle w:val="TableParagraph"/>
              <w:spacing w:line="266" w:lineRule="exact"/>
              <w:ind w:left="115"/>
              <w:rPr>
                <w:sz w:val="24"/>
              </w:rPr>
            </w:pPr>
            <w:r>
              <w:rPr>
                <w:sz w:val="24"/>
              </w:rPr>
              <w:t>1</w:t>
            </w:r>
            <w:r>
              <w:rPr>
                <w:spacing w:val="62"/>
                <w:sz w:val="24"/>
              </w:rPr>
              <w:t> </w:t>
            </w:r>
            <w:r>
              <w:rPr>
                <w:sz w:val="24"/>
              </w:rPr>
              <w:t>“De</w:t>
            </w:r>
            <w:r>
              <w:rPr>
                <w:spacing w:val="67"/>
                <w:sz w:val="24"/>
              </w:rPr>
              <w:t> </w:t>
            </w:r>
            <w:r>
              <w:rPr>
                <w:spacing w:val="-4"/>
                <w:sz w:val="24"/>
              </w:rPr>
              <w:t>poca</w:t>
            </w:r>
          </w:p>
        </w:tc>
        <w:tc>
          <w:tcPr>
            <w:tcW w:w="1431" w:type="dxa"/>
            <w:tcBorders>
              <w:bottom w:val="nil"/>
            </w:tcBorders>
          </w:tcPr>
          <w:p>
            <w:pPr>
              <w:pStyle w:val="TableParagraph"/>
              <w:spacing w:line="266" w:lineRule="exact"/>
              <w:ind w:left="115"/>
              <w:rPr>
                <w:sz w:val="24"/>
              </w:rPr>
            </w:pPr>
            <w:r>
              <w:rPr>
                <w:spacing w:val="-10"/>
                <w:sz w:val="24"/>
              </w:rPr>
              <w:t>2</w:t>
            </w:r>
          </w:p>
        </w:tc>
        <w:tc>
          <w:tcPr>
            <w:tcW w:w="1422" w:type="dxa"/>
            <w:tcBorders>
              <w:bottom w:val="nil"/>
            </w:tcBorders>
          </w:tcPr>
          <w:p>
            <w:pPr>
              <w:pStyle w:val="TableParagraph"/>
              <w:spacing w:line="266" w:lineRule="exact"/>
              <w:ind w:left="115"/>
              <w:rPr>
                <w:sz w:val="24"/>
              </w:rPr>
            </w:pPr>
            <w:r>
              <w:rPr>
                <w:spacing w:val="-10"/>
                <w:sz w:val="24"/>
              </w:rPr>
              <w:t>3</w:t>
            </w:r>
          </w:p>
        </w:tc>
        <w:tc>
          <w:tcPr>
            <w:tcW w:w="1431" w:type="dxa"/>
            <w:tcBorders>
              <w:bottom w:val="nil"/>
            </w:tcBorders>
          </w:tcPr>
          <w:p>
            <w:pPr>
              <w:pStyle w:val="TableParagraph"/>
              <w:tabs>
                <w:tab w:pos="765" w:val="left" w:leader="none"/>
              </w:tabs>
              <w:spacing w:line="266" w:lineRule="exact"/>
              <w:ind w:left="115"/>
              <w:rPr>
                <w:sz w:val="24"/>
              </w:rPr>
            </w:pPr>
            <w:r>
              <w:rPr>
                <w:spacing w:val="-10"/>
                <w:sz w:val="24"/>
              </w:rPr>
              <w:t>4</w:t>
            </w:r>
            <w:r>
              <w:rPr>
                <w:sz w:val="24"/>
              </w:rPr>
              <w:tab/>
            </w:r>
            <w:r>
              <w:rPr>
                <w:spacing w:val="-4"/>
                <w:sz w:val="24"/>
              </w:rPr>
              <w:t>“Muy</w:t>
            </w: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1"/>
              <w:ind w:left="115"/>
              <w:rPr>
                <w:sz w:val="24"/>
              </w:rPr>
            </w:pPr>
            <w:r>
              <w:rPr>
                <w:spacing w:val="-2"/>
                <w:sz w:val="24"/>
              </w:rPr>
              <w:t>importancia</w:t>
            </w:r>
          </w:p>
        </w:tc>
        <w:tc>
          <w:tcPr>
            <w:tcW w:w="1421" w:type="dxa"/>
            <w:tcBorders>
              <w:top w:val="nil"/>
              <w:bottom w:val="nil"/>
            </w:tcBorders>
          </w:tcPr>
          <w:p>
            <w:pPr>
              <w:pStyle w:val="TableParagraph"/>
              <w:spacing w:before="61"/>
              <w:ind w:left="115"/>
              <w:rPr>
                <w:sz w:val="24"/>
              </w:rPr>
            </w:pPr>
            <w:r>
              <w:rPr>
                <w:spacing w:val="-2"/>
                <w:sz w:val="24"/>
              </w:rPr>
              <w:t>importancia</w:t>
            </w:r>
          </w:p>
        </w:tc>
        <w:tc>
          <w:tcPr>
            <w:tcW w:w="1431" w:type="dxa"/>
            <w:tcBorders>
              <w:top w:val="nil"/>
              <w:bottom w:val="nil"/>
            </w:tcBorders>
          </w:tcPr>
          <w:p>
            <w:pPr>
              <w:pStyle w:val="TableParagraph"/>
              <w:spacing w:before="61"/>
              <w:ind w:left="115"/>
              <w:rPr>
                <w:sz w:val="24"/>
              </w:rPr>
            </w:pPr>
            <w:r>
              <w:rPr>
                <w:spacing w:val="-2"/>
                <w:sz w:val="24"/>
              </w:rPr>
              <w:t>“Moderada</w:t>
            </w:r>
          </w:p>
        </w:tc>
        <w:tc>
          <w:tcPr>
            <w:tcW w:w="1422" w:type="dxa"/>
            <w:tcBorders>
              <w:top w:val="nil"/>
              <w:bottom w:val="nil"/>
            </w:tcBorders>
          </w:tcPr>
          <w:p>
            <w:pPr>
              <w:pStyle w:val="TableParagraph"/>
              <w:spacing w:before="61"/>
              <w:ind w:left="115"/>
              <w:rPr>
                <w:sz w:val="24"/>
              </w:rPr>
            </w:pPr>
            <w:r>
              <w:rPr>
                <w:spacing w:val="-2"/>
                <w:sz w:val="24"/>
              </w:rPr>
              <w:t>“Importante</w:t>
            </w:r>
          </w:p>
        </w:tc>
        <w:tc>
          <w:tcPr>
            <w:tcW w:w="1431" w:type="dxa"/>
            <w:tcBorders>
              <w:top w:val="nil"/>
              <w:bottom w:val="nil"/>
            </w:tcBorders>
          </w:tcPr>
          <w:p>
            <w:pPr>
              <w:pStyle w:val="TableParagraph"/>
              <w:spacing w:before="61"/>
              <w:ind w:right="43"/>
              <w:jc w:val="center"/>
              <w:rPr>
                <w:sz w:val="24"/>
              </w:rPr>
            </w:pPr>
            <w:r>
              <w:rPr>
                <w:spacing w:val="-2"/>
                <w:sz w:val="24"/>
              </w:rPr>
              <w:t>importante”</w:t>
            </w:r>
          </w:p>
        </w:tc>
      </w:tr>
      <w:tr>
        <w:trPr>
          <w:trHeight w:val="410"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56"/>
              <w:ind w:left="115"/>
              <w:rPr>
                <w:sz w:val="24"/>
              </w:rPr>
            </w:pPr>
            <w:r>
              <w:rPr>
                <w:spacing w:val="-10"/>
                <w:sz w:val="24"/>
              </w:rPr>
              <w:t>”</w:t>
            </w:r>
          </w:p>
        </w:tc>
        <w:tc>
          <w:tcPr>
            <w:tcW w:w="1421" w:type="dxa"/>
            <w:tcBorders>
              <w:top w:val="nil"/>
              <w:bottom w:val="nil"/>
            </w:tcBorders>
          </w:tcPr>
          <w:p>
            <w:pPr>
              <w:pStyle w:val="TableParagraph"/>
              <w:spacing w:before="56"/>
              <w:ind w:left="115"/>
              <w:rPr>
                <w:sz w:val="24"/>
              </w:rPr>
            </w:pPr>
            <w:r>
              <w:rPr>
                <w:spacing w:val="-10"/>
                <w:sz w:val="24"/>
              </w:rPr>
              <w:t>”</w:t>
            </w:r>
          </w:p>
        </w:tc>
        <w:tc>
          <w:tcPr>
            <w:tcW w:w="1431" w:type="dxa"/>
            <w:tcBorders>
              <w:top w:val="nil"/>
              <w:bottom w:val="nil"/>
            </w:tcBorders>
          </w:tcPr>
          <w:p>
            <w:pPr>
              <w:pStyle w:val="TableParagraph"/>
              <w:spacing w:before="56"/>
              <w:ind w:left="115"/>
              <w:rPr>
                <w:sz w:val="24"/>
              </w:rPr>
            </w:pPr>
            <w:r>
              <w:rPr>
                <w:spacing w:val="-2"/>
                <w:sz w:val="24"/>
              </w:rPr>
              <w:t>mente</w:t>
            </w:r>
          </w:p>
        </w:tc>
        <w:tc>
          <w:tcPr>
            <w:tcW w:w="1422" w:type="dxa"/>
            <w:tcBorders>
              <w:top w:val="nil"/>
              <w:bottom w:val="nil"/>
            </w:tcBorders>
          </w:tcPr>
          <w:p>
            <w:pPr>
              <w:pStyle w:val="TableParagraph"/>
              <w:spacing w:before="56"/>
              <w:ind w:left="115"/>
              <w:rPr>
                <w:sz w:val="24"/>
              </w:rPr>
            </w:pPr>
            <w:r>
              <w:rPr>
                <w:spacing w:val="-10"/>
                <w:sz w:val="24"/>
              </w:rPr>
              <w:t>”</w:t>
            </w: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spacing w:before="56"/>
              <w:ind w:left="115"/>
              <w:rPr>
                <w:sz w:val="24"/>
              </w:rPr>
            </w:pPr>
            <w:r>
              <w:rPr>
                <w:spacing w:val="-2"/>
                <w:sz w:val="24"/>
              </w:rPr>
              <w:t>importante”</w:t>
            </w: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1"/>
              <w:ind w:left="105"/>
              <w:rPr>
                <w:sz w:val="24"/>
              </w:rPr>
            </w:pPr>
            <w:r>
              <w:rPr>
                <w:sz w:val="24"/>
              </w:rPr>
              <w:t>a)</w:t>
            </w:r>
            <w:r>
              <w:rPr>
                <w:spacing w:val="3"/>
                <w:sz w:val="24"/>
              </w:rPr>
              <w:t> </w:t>
            </w:r>
            <w:r>
              <w:rPr>
                <w:spacing w:val="-2"/>
                <w:sz w:val="24"/>
              </w:rPr>
              <w:t>Etiopía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56"/>
              <w:ind w:left="105"/>
              <w:rPr>
                <w:sz w:val="24"/>
              </w:rPr>
            </w:pPr>
            <w:r>
              <w:rPr>
                <w:sz w:val="24"/>
              </w:rPr>
              <w:t>b) </w:t>
            </w:r>
            <w:r>
              <w:rPr>
                <w:spacing w:val="-2"/>
                <w:sz w:val="24"/>
              </w:rPr>
              <w:t>Colombia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1"/>
              <w:ind w:left="105"/>
              <w:rPr>
                <w:sz w:val="24"/>
              </w:rPr>
            </w:pPr>
            <w:r>
              <w:rPr>
                <w:sz w:val="24"/>
              </w:rPr>
              <w:t>c)</w:t>
            </w:r>
            <w:r>
              <w:rPr>
                <w:spacing w:val="1"/>
                <w:sz w:val="24"/>
              </w:rPr>
              <w:t> </w:t>
            </w:r>
            <w:r>
              <w:rPr>
                <w:spacing w:val="-2"/>
                <w:sz w:val="24"/>
              </w:rPr>
              <w:t>México</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0" w:hRule="atLeast"/>
        </w:trPr>
        <w:tc>
          <w:tcPr>
            <w:tcW w:w="1411" w:type="dxa"/>
            <w:tcBorders>
              <w:top w:val="nil"/>
              <w:bottom w:val="nil"/>
            </w:tcBorders>
          </w:tcPr>
          <w:p>
            <w:pPr>
              <w:pStyle w:val="TableParagraph"/>
              <w:spacing w:before="56"/>
              <w:ind w:left="105"/>
              <w:rPr>
                <w:sz w:val="24"/>
              </w:rPr>
            </w:pPr>
            <w:r>
              <w:rPr>
                <w:sz w:val="24"/>
              </w:rPr>
              <w:t>d) </w:t>
            </w:r>
            <w:r>
              <w:rPr>
                <w:spacing w:val="-4"/>
                <w:sz w:val="24"/>
              </w:rPr>
              <w:t>Perú</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56"/>
              <w:ind w:left="105"/>
              <w:rPr>
                <w:sz w:val="24"/>
              </w:rPr>
            </w:pPr>
            <w:r>
              <w:rPr>
                <w:sz w:val="24"/>
              </w:rPr>
              <w:t>e)</w:t>
            </w:r>
            <w:r>
              <w:rPr>
                <w:spacing w:val="1"/>
                <w:sz w:val="24"/>
              </w:rPr>
              <w:t> </w:t>
            </w:r>
            <w:r>
              <w:rPr>
                <w:spacing w:val="-2"/>
                <w:sz w:val="24"/>
              </w:rPr>
              <w:t>Vietnam</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1"/>
              <w:ind w:left="105"/>
              <w:rPr>
                <w:sz w:val="24"/>
              </w:rPr>
            </w:pPr>
            <w:r>
              <w:rPr>
                <w:sz w:val="24"/>
              </w:rPr>
              <w:t>f) </w:t>
            </w:r>
            <w:r>
              <w:rPr>
                <w:spacing w:val="-2"/>
                <w:sz w:val="24"/>
              </w:rPr>
              <w:t>Brasil</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56"/>
              <w:ind w:left="105"/>
              <w:rPr>
                <w:sz w:val="24"/>
              </w:rPr>
            </w:pPr>
            <w:r>
              <w:rPr>
                <w:sz w:val="24"/>
              </w:rPr>
              <w:t>g)</w:t>
            </w:r>
            <w:r>
              <w:rPr>
                <w:spacing w:val="-11"/>
                <w:sz w:val="24"/>
              </w:rPr>
              <w:t> </w:t>
            </w:r>
            <w:r>
              <w:rPr>
                <w:spacing w:val="-2"/>
                <w:sz w:val="24"/>
              </w:rPr>
              <w:t>Honduras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81" w:hRule="atLeast"/>
        </w:trPr>
        <w:tc>
          <w:tcPr>
            <w:tcW w:w="1411" w:type="dxa"/>
            <w:tcBorders>
              <w:top w:val="nil"/>
            </w:tcBorders>
          </w:tcPr>
          <w:p>
            <w:pPr>
              <w:pStyle w:val="TableParagraph"/>
              <w:spacing w:before="61"/>
              <w:ind w:left="105"/>
              <w:rPr>
                <w:sz w:val="24"/>
              </w:rPr>
            </w:pPr>
            <w:r>
              <w:rPr>
                <w:sz w:val="24"/>
              </w:rPr>
              <w:t>h) </w:t>
            </w:r>
            <w:r>
              <w:rPr>
                <w:spacing w:val="-2"/>
                <w:sz w:val="24"/>
              </w:rPr>
              <w:t>Indonesia</w:t>
            </w:r>
          </w:p>
        </w:tc>
        <w:tc>
          <w:tcPr>
            <w:tcW w:w="1431" w:type="dxa"/>
            <w:tcBorders>
              <w:top w:val="nil"/>
            </w:tcBorders>
          </w:tcPr>
          <w:p>
            <w:pPr>
              <w:pStyle w:val="TableParagraph"/>
              <w:rPr>
                <w:sz w:val="24"/>
              </w:rPr>
            </w:pPr>
          </w:p>
        </w:tc>
        <w:tc>
          <w:tcPr>
            <w:tcW w:w="1421" w:type="dxa"/>
            <w:tcBorders>
              <w:top w:val="nil"/>
            </w:tcBorders>
          </w:tcPr>
          <w:p>
            <w:pPr>
              <w:pStyle w:val="TableParagraph"/>
              <w:rPr>
                <w:sz w:val="24"/>
              </w:rPr>
            </w:pPr>
          </w:p>
        </w:tc>
        <w:tc>
          <w:tcPr>
            <w:tcW w:w="1431" w:type="dxa"/>
            <w:tcBorders>
              <w:top w:val="nil"/>
            </w:tcBorders>
          </w:tcPr>
          <w:p>
            <w:pPr>
              <w:pStyle w:val="TableParagraph"/>
              <w:rPr>
                <w:sz w:val="24"/>
              </w:rPr>
            </w:pPr>
          </w:p>
        </w:tc>
        <w:tc>
          <w:tcPr>
            <w:tcW w:w="1422" w:type="dxa"/>
            <w:tcBorders>
              <w:top w:val="nil"/>
            </w:tcBorders>
          </w:tcPr>
          <w:p>
            <w:pPr>
              <w:pStyle w:val="TableParagraph"/>
              <w:rPr>
                <w:sz w:val="24"/>
              </w:rPr>
            </w:pPr>
          </w:p>
        </w:tc>
        <w:tc>
          <w:tcPr>
            <w:tcW w:w="1431" w:type="dxa"/>
            <w:tcBorders>
              <w:top w:val="nil"/>
            </w:tcBorders>
          </w:tcPr>
          <w:p>
            <w:pPr>
              <w:pStyle w:val="TableParagraph"/>
              <w:rPr>
                <w:sz w:val="24"/>
              </w:rPr>
            </w:pPr>
          </w:p>
        </w:tc>
      </w:tr>
    </w:tbl>
    <w:p>
      <w:pPr>
        <w:pStyle w:val="TableParagraph"/>
        <w:spacing w:after="0"/>
        <w:rPr>
          <w:sz w:val="24"/>
        </w:rPr>
        <w:sectPr>
          <w:pgSz w:w="11910" w:h="16840"/>
          <w:pgMar w:header="717" w:footer="0" w:top="1320" w:bottom="280" w:left="1559" w:right="708"/>
        </w:sectPr>
      </w:pPr>
    </w:p>
    <w:p>
      <w:pPr>
        <w:pStyle w:val="ListParagraph"/>
        <w:numPr>
          <w:ilvl w:val="1"/>
          <w:numId w:val="48"/>
        </w:numPr>
        <w:tabs>
          <w:tab w:pos="631" w:val="left" w:leader="none"/>
        </w:tabs>
        <w:spacing w:line="240" w:lineRule="auto" w:before="90" w:after="0"/>
        <w:ind w:left="631" w:right="0" w:hanging="379"/>
        <w:jc w:val="left"/>
        <w:rPr>
          <w:b/>
          <w:sz w:val="24"/>
        </w:rPr>
      </w:pPr>
      <w:r>
        <w:rPr>
          <w:b/>
          <w:sz w:val="24"/>
        </w:rPr>
        <mc:AlternateContent>
          <mc:Choice Requires="wps">
            <w:drawing>
              <wp:anchor distT="0" distB="0" distL="0" distR="0" allowOverlap="1" layoutInCell="1" locked="0" behindDoc="1" simplePos="0" relativeHeight="477490688">
                <wp:simplePos x="0" y="0"/>
                <wp:positionH relativeFrom="page">
                  <wp:posOffset>1080452</wp:posOffset>
                </wp:positionH>
                <wp:positionV relativeFrom="paragraph">
                  <wp:posOffset>53255</wp:posOffset>
                </wp:positionV>
                <wp:extent cx="5579745" cy="8564880"/>
                <wp:effectExtent l="0" t="0" r="0" b="0"/>
                <wp:wrapNone/>
                <wp:docPr id="1204" name="Graphic 1204"/>
                <wp:cNvGraphicFramePr>
                  <a:graphicFrameLocks/>
                </wp:cNvGraphicFramePr>
                <a:graphic>
                  <a:graphicData uri="http://schemas.microsoft.com/office/word/2010/wordprocessingShape">
                    <wps:wsp>
                      <wps:cNvPr id="1204" name="Graphic 1204"/>
                      <wps:cNvSpPr/>
                      <wps:spPr>
                        <a:xfrm>
                          <a:off x="0" y="0"/>
                          <a:ext cx="5579745" cy="8564880"/>
                        </a:xfrm>
                        <a:custGeom>
                          <a:avLst/>
                          <a:gdLst/>
                          <a:ahLst/>
                          <a:cxnLst/>
                          <a:rect l="l" t="t" r="r" b="b"/>
                          <a:pathLst>
                            <a:path w="5579745" h="8564880">
                              <a:moveTo>
                                <a:pt x="5579681" y="6362"/>
                              </a:moveTo>
                              <a:lnTo>
                                <a:pt x="5573319" y="6362"/>
                              </a:lnTo>
                              <a:lnTo>
                                <a:pt x="5573319" y="8558530"/>
                              </a:lnTo>
                              <a:lnTo>
                                <a:pt x="6350" y="8558530"/>
                              </a:lnTo>
                              <a:lnTo>
                                <a:pt x="6350" y="6362"/>
                              </a:lnTo>
                              <a:lnTo>
                                <a:pt x="0" y="6362"/>
                              </a:lnTo>
                              <a:lnTo>
                                <a:pt x="0" y="8558530"/>
                              </a:lnTo>
                              <a:lnTo>
                                <a:pt x="0" y="8564880"/>
                              </a:lnTo>
                              <a:lnTo>
                                <a:pt x="6350" y="8564880"/>
                              </a:lnTo>
                              <a:lnTo>
                                <a:pt x="5573319" y="8564880"/>
                              </a:lnTo>
                              <a:lnTo>
                                <a:pt x="5579681" y="8564880"/>
                              </a:lnTo>
                              <a:lnTo>
                                <a:pt x="5579681" y="8558530"/>
                              </a:lnTo>
                              <a:lnTo>
                                <a:pt x="5579681" y="6362"/>
                              </a:lnTo>
                              <a:close/>
                            </a:path>
                            <a:path w="5579745" h="8564880">
                              <a:moveTo>
                                <a:pt x="5579681" y="0"/>
                              </a:moveTo>
                              <a:lnTo>
                                <a:pt x="5573395" y="0"/>
                              </a:lnTo>
                              <a:lnTo>
                                <a:pt x="6350" y="0"/>
                              </a:lnTo>
                              <a:lnTo>
                                <a:pt x="0" y="0"/>
                              </a:lnTo>
                              <a:lnTo>
                                <a:pt x="0" y="6350"/>
                              </a:lnTo>
                              <a:lnTo>
                                <a:pt x="6350"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93323pt;width:439.35pt;height:674.4pt;mso-position-horizontal-relative:page;mso-position-vertical-relative:paragraph;z-index:-25825792" id="docshape1142" coordorigin="1702,84" coordsize="8787,13488" path="m10488,94l10478,94,10478,13562,1712,13562,1712,94,1702,94,1702,13562,1702,13572,1712,13572,10478,13572,10479,13572,10488,13572,10488,13562,10488,94xm10488,84l10479,84,10478,84,1712,84,1702,84,1702,94,1712,94,10478,94,10479,94,10488,94,10488,84xe" filled="true" fillcolor="#000000" stroked="false">
                <v:path arrowok="t"/>
                <v:fill type="solid"/>
                <w10:wrap type="none"/>
              </v:shape>
            </w:pict>
          </mc:Fallback>
        </mc:AlternateContent>
      </w:r>
      <w:r>
        <w:rPr>
          <w:sz w:val="24"/>
        </w:rPr>
        <w:t>¿Cómo</w:t>
      </w:r>
      <w:r>
        <w:rPr>
          <w:spacing w:val="14"/>
          <w:sz w:val="24"/>
        </w:rPr>
        <w:t> </w:t>
      </w:r>
      <w:r>
        <w:rPr>
          <w:sz w:val="24"/>
        </w:rPr>
        <w:t>calificaría</w:t>
      </w:r>
      <w:r>
        <w:rPr>
          <w:spacing w:val="19"/>
          <w:sz w:val="24"/>
        </w:rPr>
        <w:t> </w:t>
      </w:r>
      <w:r>
        <w:rPr>
          <w:sz w:val="24"/>
        </w:rPr>
        <w:t>a</w:t>
      </w:r>
      <w:r>
        <w:rPr>
          <w:spacing w:val="19"/>
          <w:sz w:val="24"/>
        </w:rPr>
        <w:t> </w:t>
      </w:r>
      <w:r>
        <w:rPr>
          <w:sz w:val="24"/>
        </w:rPr>
        <w:t>los</w:t>
      </w:r>
      <w:r>
        <w:rPr>
          <w:spacing w:val="22"/>
          <w:sz w:val="24"/>
        </w:rPr>
        <w:t> </w:t>
      </w:r>
      <w:r>
        <w:rPr>
          <w:sz w:val="24"/>
        </w:rPr>
        <w:t>siguientes</w:t>
      </w:r>
      <w:r>
        <w:rPr>
          <w:spacing w:val="14"/>
          <w:sz w:val="24"/>
        </w:rPr>
        <w:t> </w:t>
      </w:r>
      <w:r>
        <w:rPr>
          <w:sz w:val="24"/>
        </w:rPr>
        <w:t>países</w:t>
      </w:r>
      <w:r>
        <w:rPr>
          <w:spacing w:val="13"/>
          <w:sz w:val="24"/>
        </w:rPr>
        <w:t> </w:t>
      </w:r>
      <w:r>
        <w:rPr>
          <w:sz w:val="24"/>
        </w:rPr>
        <w:t>en</w:t>
      </w:r>
      <w:r>
        <w:rPr>
          <w:spacing w:val="16"/>
          <w:sz w:val="24"/>
        </w:rPr>
        <w:t> </w:t>
      </w:r>
      <w:r>
        <w:rPr>
          <w:sz w:val="24"/>
        </w:rPr>
        <w:t>cuanto</w:t>
      </w:r>
      <w:r>
        <w:rPr>
          <w:spacing w:val="16"/>
          <w:sz w:val="24"/>
        </w:rPr>
        <w:t> </w:t>
      </w:r>
      <w:r>
        <w:rPr>
          <w:sz w:val="24"/>
        </w:rPr>
        <w:t>a</w:t>
      </w:r>
      <w:r>
        <w:rPr>
          <w:spacing w:val="19"/>
          <w:sz w:val="24"/>
        </w:rPr>
        <w:t> </w:t>
      </w:r>
      <w:r>
        <w:rPr>
          <w:sz w:val="24"/>
        </w:rPr>
        <w:t>producción</w:t>
      </w:r>
      <w:r>
        <w:rPr>
          <w:spacing w:val="16"/>
          <w:sz w:val="24"/>
        </w:rPr>
        <w:t> </w:t>
      </w:r>
      <w:r>
        <w:rPr>
          <w:sz w:val="24"/>
        </w:rPr>
        <w:t>de</w:t>
      </w:r>
      <w:r>
        <w:rPr>
          <w:spacing w:val="19"/>
          <w:sz w:val="24"/>
        </w:rPr>
        <w:t> </w:t>
      </w:r>
      <w:r>
        <w:rPr>
          <w:sz w:val="24"/>
        </w:rPr>
        <w:t>café</w:t>
      </w:r>
      <w:r>
        <w:rPr>
          <w:spacing w:val="37"/>
          <w:sz w:val="24"/>
        </w:rPr>
        <w:t> </w:t>
      </w:r>
      <w:r>
        <w:rPr>
          <w:b/>
          <w:spacing w:val="-2"/>
          <w:sz w:val="24"/>
        </w:rPr>
        <w:t>saludable</w:t>
      </w:r>
    </w:p>
    <w:p>
      <w:pPr>
        <w:pStyle w:val="BodyText"/>
        <w:spacing w:before="134"/>
        <w:ind w:left="252"/>
      </w:pPr>
      <w:r>
        <w:rPr/>
        <w:t>para quien</w:t>
      </w:r>
      <w:r>
        <w:rPr>
          <w:spacing w:val="-3"/>
        </w:rPr>
        <w:t> </w:t>
      </w:r>
      <w:r>
        <w:rPr/>
        <w:t>lo</w:t>
      </w:r>
      <w:r>
        <w:rPr>
          <w:spacing w:val="-2"/>
        </w:rPr>
        <w:t> consume?:</w:t>
      </w:r>
    </w:p>
    <w:p>
      <w:pPr>
        <w:pStyle w:val="BodyText"/>
        <w:spacing w:before="10"/>
        <w:rPr>
          <w:sz w:val="12"/>
        </w:rPr>
      </w:pP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31"/>
        <w:gridCol w:w="1421"/>
        <w:gridCol w:w="1431"/>
        <w:gridCol w:w="1422"/>
        <w:gridCol w:w="1431"/>
      </w:tblGrid>
      <w:tr>
        <w:trPr>
          <w:trHeight w:val="344" w:hRule="atLeast"/>
        </w:trPr>
        <w:tc>
          <w:tcPr>
            <w:tcW w:w="1411" w:type="dxa"/>
            <w:tcBorders>
              <w:bottom w:val="nil"/>
            </w:tcBorders>
          </w:tcPr>
          <w:p>
            <w:pPr>
              <w:pStyle w:val="TableParagraph"/>
              <w:rPr>
                <w:sz w:val="24"/>
              </w:rPr>
            </w:pPr>
          </w:p>
        </w:tc>
        <w:tc>
          <w:tcPr>
            <w:tcW w:w="1431" w:type="dxa"/>
            <w:tcBorders>
              <w:bottom w:val="nil"/>
            </w:tcBorders>
          </w:tcPr>
          <w:p>
            <w:pPr>
              <w:pStyle w:val="TableParagraph"/>
              <w:tabs>
                <w:tab w:pos="895" w:val="left" w:leader="none"/>
              </w:tabs>
              <w:spacing w:line="272" w:lineRule="exact"/>
              <w:ind w:left="115"/>
              <w:rPr>
                <w:sz w:val="24"/>
              </w:rPr>
            </w:pPr>
            <w:r>
              <w:rPr>
                <w:spacing w:val="-10"/>
                <w:sz w:val="24"/>
              </w:rPr>
              <w:t>0</w:t>
            </w:r>
            <w:r>
              <w:rPr>
                <w:sz w:val="24"/>
              </w:rPr>
              <w:tab/>
            </w:r>
            <w:r>
              <w:rPr>
                <w:spacing w:val="-4"/>
                <w:sz w:val="24"/>
              </w:rPr>
              <w:t>“Sin</w:t>
            </w:r>
          </w:p>
        </w:tc>
        <w:tc>
          <w:tcPr>
            <w:tcW w:w="1421" w:type="dxa"/>
            <w:tcBorders>
              <w:bottom w:val="nil"/>
            </w:tcBorders>
          </w:tcPr>
          <w:p>
            <w:pPr>
              <w:pStyle w:val="TableParagraph"/>
              <w:spacing w:line="272" w:lineRule="exact"/>
              <w:ind w:left="115"/>
              <w:rPr>
                <w:sz w:val="24"/>
              </w:rPr>
            </w:pPr>
            <w:r>
              <w:rPr>
                <w:sz w:val="24"/>
              </w:rPr>
              <w:t>1</w:t>
            </w:r>
            <w:r>
              <w:rPr>
                <w:spacing w:val="62"/>
                <w:sz w:val="24"/>
              </w:rPr>
              <w:t> </w:t>
            </w:r>
            <w:r>
              <w:rPr>
                <w:sz w:val="24"/>
              </w:rPr>
              <w:t>“De</w:t>
            </w:r>
            <w:r>
              <w:rPr>
                <w:spacing w:val="67"/>
                <w:sz w:val="24"/>
              </w:rPr>
              <w:t> </w:t>
            </w:r>
            <w:r>
              <w:rPr>
                <w:spacing w:val="-4"/>
                <w:sz w:val="24"/>
              </w:rPr>
              <w:t>poca</w:t>
            </w:r>
          </w:p>
        </w:tc>
        <w:tc>
          <w:tcPr>
            <w:tcW w:w="1431" w:type="dxa"/>
            <w:tcBorders>
              <w:bottom w:val="nil"/>
            </w:tcBorders>
          </w:tcPr>
          <w:p>
            <w:pPr>
              <w:pStyle w:val="TableParagraph"/>
              <w:spacing w:line="272" w:lineRule="exact"/>
              <w:ind w:left="115"/>
              <w:rPr>
                <w:sz w:val="24"/>
              </w:rPr>
            </w:pPr>
            <w:r>
              <w:rPr>
                <w:spacing w:val="-10"/>
                <w:sz w:val="24"/>
              </w:rPr>
              <w:t>2</w:t>
            </w:r>
          </w:p>
        </w:tc>
        <w:tc>
          <w:tcPr>
            <w:tcW w:w="1422" w:type="dxa"/>
            <w:tcBorders>
              <w:bottom w:val="nil"/>
            </w:tcBorders>
          </w:tcPr>
          <w:p>
            <w:pPr>
              <w:pStyle w:val="TableParagraph"/>
              <w:spacing w:line="272" w:lineRule="exact"/>
              <w:ind w:left="115"/>
              <w:rPr>
                <w:sz w:val="24"/>
              </w:rPr>
            </w:pPr>
            <w:r>
              <w:rPr>
                <w:spacing w:val="-10"/>
                <w:sz w:val="24"/>
              </w:rPr>
              <w:t>3</w:t>
            </w:r>
          </w:p>
        </w:tc>
        <w:tc>
          <w:tcPr>
            <w:tcW w:w="1431" w:type="dxa"/>
            <w:tcBorders>
              <w:bottom w:val="nil"/>
            </w:tcBorders>
          </w:tcPr>
          <w:p>
            <w:pPr>
              <w:pStyle w:val="TableParagraph"/>
              <w:tabs>
                <w:tab w:pos="765" w:val="left" w:leader="none"/>
              </w:tabs>
              <w:spacing w:line="272" w:lineRule="exact"/>
              <w:ind w:left="115"/>
              <w:rPr>
                <w:sz w:val="24"/>
              </w:rPr>
            </w:pPr>
            <w:r>
              <w:rPr>
                <w:spacing w:val="-10"/>
                <w:sz w:val="24"/>
              </w:rPr>
              <w:t>4</w:t>
            </w:r>
            <w:r>
              <w:rPr>
                <w:sz w:val="24"/>
              </w:rPr>
              <w:tab/>
            </w:r>
            <w:r>
              <w:rPr>
                <w:spacing w:val="-4"/>
                <w:sz w:val="24"/>
              </w:rPr>
              <w:t>“Muy</w:t>
            </w:r>
          </w:p>
        </w:tc>
      </w:tr>
      <w:tr>
        <w:trPr>
          <w:trHeight w:val="410"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2"/>
              <w:ind w:left="115"/>
              <w:rPr>
                <w:sz w:val="24"/>
              </w:rPr>
            </w:pPr>
            <w:r>
              <w:rPr>
                <w:spacing w:val="-2"/>
                <w:sz w:val="24"/>
              </w:rPr>
              <w:t>importancia</w:t>
            </w:r>
          </w:p>
        </w:tc>
        <w:tc>
          <w:tcPr>
            <w:tcW w:w="1421" w:type="dxa"/>
            <w:tcBorders>
              <w:top w:val="nil"/>
              <w:bottom w:val="nil"/>
            </w:tcBorders>
          </w:tcPr>
          <w:p>
            <w:pPr>
              <w:pStyle w:val="TableParagraph"/>
              <w:spacing w:before="62"/>
              <w:ind w:left="115"/>
              <w:rPr>
                <w:sz w:val="24"/>
              </w:rPr>
            </w:pPr>
            <w:r>
              <w:rPr>
                <w:spacing w:val="-2"/>
                <w:sz w:val="24"/>
              </w:rPr>
              <w:t>importancia</w:t>
            </w:r>
          </w:p>
        </w:tc>
        <w:tc>
          <w:tcPr>
            <w:tcW w:w="1431" w:type="dxa"/>
            <w:tcBorders>
              <w:top w:val="nil"/>
              <w:bottom w:val="nil"/>
            </w:tcBorders>
          </w:tcPr>
          <w:p>
            <w:pPr>
              <w:pStyle w:val="TableParagraph"/>
              <w:spacing w:before="62"/>
              <w:ind w:left="115"/>
              <w:rPr>
                <w:sz w:val="24"/>
              </w:rPr>
            </w:pPr>
            <w:r>
              <w:rPr>
                <w:spacing w:val="-2"/>
                <w:sz w:val="24"/>
              </w:rPr>
              <w:t>“Moderada</w:t>
            </w:r>
          </w:p>
        </w:tc>
        <w:tc>
          <w:tcPr>
            <w:tcW w:w="1422" w:type="dxa"/>
            <w:tcBorders>
              <w:top w:val="nil"/>
              <w:bottom w:val="nil"/>
            </w:tcBorders>
          </w:tcPr>
          <w:p>
            <w:pPr>
              <w:pStyle w:val="TableParagraph"/>
              <w:spacing w:before="62"/>
              <w:ind w:left="115"/>
              <w:rPr>
                <w:sz w:val="24"/>
              </w:rPr>
            </w:pPr>
            <w:r>
              <w:rPr>
                <w:spacing w:val="-2"/>
                <w:sz w:val="24"/>
              </w:rPr>
              <w:t>“Importante</w:t>
            </w:r>
          </w:p>
        </w:tc>
        <w:tc>
          <w:tcPr>
            <w:tcW w:w="1431" w:type="dxa"/>
            <w:tcBorders>
              <w:top w:val="nil"/>
              <w:bottom w:val="nil"/>
            </w:tcBorders>
          </w:tcPr>
          <w:p>
            <w:pPr>
              <w:pStyle w:val="TableParagraph"/>
              <w:spacing w:before="62"/>
              <w:ind w:right="43"/>
              <w:jc w:val="center"/>
              <w:rPr>
                <w:sz w:val="24"/>
              </w:rPr>
            </w:pPr>
            <w:r>
              <w:rPr>
                <w:spacing w:val="-2"/>
                <w:sz w:val="24"/>
              </w:rPr>
              <w:t>importante”</w:t>
            </w: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2"/>
              <w:ind w:left="115"/>
              <w:rPr>
                <w:sz w:val="24"/>
              </w:rPr>
            </w:pPr>
            <w:r>
              <w:rPr>
                <w:spacing w:val="-10"/>
                <w:sz w:val="24"/>
              </w:rPr>
              <w:t>”</w:t>
            </w:r>
          </w:p>
        </w:tc>
        <w:tc>
          <w:tcPr>
            <w:tcW w:w="1421" w:type="dxa"/>
            <w:tcBorders>
              <w:top w:val="nil"/>
              <w:bottom w:val="nil"/>
            </w:tcBorders>
          </w:tcPr>
          <w:p>
            <w:pPr>
              <w:pStyle w:val="TableParagraph"/>
              <w:spacing w:before="62"/>
              <w:ind w:left="115"/>
              <w:rPr>
                <w:sz w:val="24"/>
              </w:rPr>
            </w:pPr>
            <w:r>
              <w:rPr>
                <w:spacing w:val="-10"/>
                <w:sz w:val="24"/>
              </w:rPr>
              <w:t>”</w:t>
            </w:r>
          </w:p>
        </w:tc>
        <w:tc>
          <w:tcPr>
            <w:tcW w:w="1431" w:type="dxa"/>
            <w:tcBorders>
              <w:top w:val="nil"/>
              <w:bottom w:val="nil"/>
            </w:tcBorders>
          </w:tcPr>
          <w:p>
            <w:pPr>
              <w:pStyle w:val="TableParagraph"/>
              <w:spacing w:before="62"/>
              <w:ind w:left="115"/>
              <w:rPr>
                <w:sz w:val="24"/>
              </w:rPr>
            </w:pPr>
            <w:r>
              <w:rPr>
                <w:spacing w:val="-2"/>
                <w:sz w:val="24"/>
              </w:rPr>
              <w:t>mente</w:t>
            </w:r>
          </w:p>
        </w:tc>
        <w:tc>
          <w:tcPr>
            <w:tcW w:w="1422" w:type="dxa"/>
            <w:tcBorders>
              <w:top w:val="nil"/>
              <w:bottom w:val="nil"/>
            </w:tcBorders>
          </w:tcPr>
          <w:p>
            <w:pPr>
              <w:pStyle w:val="TableParagraph"/>
              <w:spacing w:before="62"/>
              <w:ind w:left="115"/>
              <w:rPr>
                <w:sz w:val="24"/>
              </w:rPr>
            </w:pPr>
            <w:r>
              <w:rPr>
                <w:spacing w:val="-10"/>
                <w:sz w:val="24"/>
              </w:rPr>
              <w:t>”</w:t>
            </w: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spacing w:before="67"/>
              <w:ind w:left="115"/>
              <w:rPr>
                <w:sz w:val="24"/>
              </w:rPr>
            </w:pPr>
            <w:r>
              <w:rPr>
                <w:spacing w:val="-2"/>
                <w:sz w:val="24"/>
              </w:rPr>
              <w:t>importante”</w:t>
            </w: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a)</w:t>
            </w:r>
            <w:r>
              <w:rPr>
                <w:spacing w:val="3"/>
                <w:sz w:val="24"/>
              </w:rPr>
              <w:t> </w:t>
            </w:r>
            <w:r>
              <w:rPr>
                <w:spacing w:val="-2"/>
                <w:sz w:val="24"/>
              </w:rPr>
              <w:t>Etiopía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b) </w:t>
            </w:r>
            <w:r>
              <w:rPr>
                <w:spacing w:val="-2"/>
                <w:sz w:val="24"/>
              </w:rPr>
              <w:t>Colombia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0" w:hRule="atLeast"/>
        </w:trPr>
        <w:tc>
          <w:tcPr>
            <w:tcW w:w="1411" w:type="dxa"/>
            <w:tcBorders>
              <w:top w:val="nil"/>
              <w:bottom w:val="nil"/>
            </w:tcBorders>
          </w:tcPr>
          <w:p>
            <w:pPr>
              <w:pStyle w:val="TableParagraph"/>
              <w:spacing w:before="62"/>
              <w:ind w:left="105"/>
              <w:rPr>
                <w:sz w:val="24"/>
              </w:rPr>
            </w:pPr>
            <w:r>
              <w:rPr>
                <w:sz w:val="24"/>
              </w:rPr>
              <w:t>c)</w:t>
            </w:r>
            <w:r>
              <w:rPr>
                <w:spacing w:val="1"/>
                <w:sz w:val="24"/>
              </w:rPr>
              <w:t> </w:t>
            </w:r>
            <w:r>
              <w:rPr>
                <w:spacing w:val="-2"/>
                <w:sz w:val="24"/>
              </w:rPr>
              <w:t>México</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d) </w:t>
            </w:r>
            <w:r>
              <w:rPr>
                <w:spacing w:val="-4"/>
                <w:sz w:val="24"/>
              </w:rPr>
              <w:t>Perú</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e)</w:t>
            </w:r>
            <w:r>
              <w:rPr>
                <w:spacing w:val="1"/>
                <w:sz w:val="24"/>
              </w:rPr>
              <w:t> </w:t>
            </w:r>
            <w:r>
              <w:rPr>
                <w:spacing w:val="-2"/>
                <w:sz w:val="24"/>
              </w:rPr>
              <w:t>Vietnam</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z w:val="24"/>
              </w:rPr>
              <w:t>f) </w:t>
            </w:r>
            <w:r>
              <w:rPr>
                <w:spacing w:val="-2"/>
                <w:sz w:val="24"/>
              </w:rPr>
              <w:t>Brasil</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g)</w:t>
            </w:r>
            <w:r>
              <w:rPr>
                <w:spacing w:val="-11"/>
                <w:sz w:val="24"/>
              </w:rPr>
              <w:t> </w:t>
            </w:r>
            <w:r>
              <w:rPr>
                <w:spacing w:val="-2"/>
                <w:sz w:val="24"/>
              </w:rPr>
              <w:t>Honduras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76" w:hRule="atLeast"/>
        </w:trPr>
        <w:tc>
          <w:tcPr>
            <w:tcW w:w="1411" w:type="dxa"/>
            <w:tcBorders>
              <w:top w:val="nil"/>
            </w:tcBorders>
          </w:tcPr>
          <w:p>
            <w:pPr>
              <w:pStyle w:val="TableParagraph"/>
              <w:spacing w:before="62"/>
              <w:ind w:left="105"/>
              <w:rPr>
                <w:sz w:val="24"/>
              </w:rPr>
            </w:pPr>
            <w:r>
              <w:rPr>
                <w:sz w:val="24"/>
              </w:rPr>
              <w:t>h) </w:t>
            </w:r>
            <w:r>
              <w:rPr>
                <w:spacing w:val="-2"/>
                <w:sz w:val="24"/>
              </w:rPr>
              <w:t>Indonesia</w:t>
            </w:r>
          </w:p>
        </w:tc>
        <w:tc>
          <w:tcPr>
            <w:tcW w:w="1431" w:type="dxa"/>
            <w:tcBorders>
              <w:top w:val="nil"/>
            </w:tcBorders>
          </w:tcPr>
          <w:p>
            <w:pPr>
              <w:pStyle w:val="TableParagraph"/>
              <w:rPr>
                <w:sz w:val="24"/>
              </w:rPr>
            </w:pPr>
          </w:p>
        </w:tc>
        <w:tc>
          <w:tcPr>
            <w:tcW w:w="1421" w:type="dxa"/>
            <w:tcBorders>
              <w:top w:val="nil"/>
            </w:tcBorders>
          </w:tcPr>
          <w:p>
            <w:pPr>
              <w:pStyle w:val="TableParagraph"/>
              <w:rPr>
                <w:sz w:val="24"/>
              </w:rPr>
            </w:pPr>
          </w:p>
        </w:tc>
        <w:tc>
          <w:tcPr>
            <w:tcW w:w="1431" w:type="dxa"/>
            <w:tcBorders>
              <w:top w:val="nil"/>
            </w:tcBorders>
          </w:tcPr>
          <w:p>
            <w:pPr>
              <w:pStyle w:val="TableParagraph"/>
              <w:rPr>
                <w:sz w:val="24"/>
              </w:rPr>
            </w:pPr>
          </w:p>
        </w:tc>
        <w:tc>
          <w:tcPr>
            <w:tcW w:w="1422" w:type="dxa"/>
            <w:tcBorders>
              <w:top w:val="nil"/>
            </w:tcBorders>
          </w:tcPr>
          <w:p>
            <w:pPr>
              <w:pStyle w:val="TableParagraph"/>
              <w:rPr>
                <w:sz w:val="24"/>
              </w:rPr>
            </w:pPr>
          </w:p>
        </w:tc>
        <w:tc>
          <w:tcPr>
            <w:tcW w:w="1431" w:type="dxa"/>
            <w:tcBorders>
              <w:top w:val="nil"/>
            </w:tcBorders>
          </w:tcPr>
          <w:p>
            <w:pPr>
              <w:pStyle w:val="TableParagraph"/>
              <w:rPr>
                <w:sz w:val="24"/>
              </w:rPr>
            </w:pPr>
          </w:p>
        </w:tc>
      </w:tr>
    </w:tbl>
    <w:p>
      <w:pPr>
        <w:pStyle w:val="ListParagraph"/>
        <w:numPr>
          <w:ilvl w:val="1"/>
          <w:numId w:val="48"/>
        </w:numPr>
        <w:tabs>
          <w:tab w:pos="612" w:val="left" w:leader="none"/>
        </w:tabs>
        <w:spacing w:line="364" w:lineRule="auto" w:before="0" w:after="0"/>
        <w:ind w:left="252" w:right="815" w:firstLine="0"/>
        <w:jc w:val="left"/>
        <w:rPr>
          <w:sz w:val="24"/>
        </w:rPr>
      </w:pPr>
      <w:r>
        <w:rPr>
          <w:sz w:val="24"/>
        </w:rPr>
        <w:t>¿Cómo</w:t>
      </w:r>
      <w:r>
        <w:rPr>
          <w:spacing w:val="-4"/>
          <w:sz w:val="24"/>
        </w:rPr>
        <w:t> </w:t>
      </w:r>
      <w:r>
        <w:rPr>
          <w:sz w:val="24"/>
        </w:rPr>
        <w:t>calificaría</w:t>
      </w:r>
      <w:r>
        <w:rPr>
          <w:spacing w:val="-1"/>
          <w:sz w:val="24"/>
        </w:rPr>
        <w:t> </w:t>
      </w:r>
      <w:r>
        <w:rPr>
          <w:sz w:val="24"/>
        </w:rPr>
        <w:t>a</w:t>
      </w:r>
      <w:r>
        <w:rPr>
          <w:spacing w:val="-1"/>
          <w:sz w:val="24"/>
        </w:rPr>
        <w:t> </w:t>
      </w:r>
      <w:r>
        <w:rPr>
          <w:sz w:val="24"/>
        </w:rPr>
        <w:t>los</w:t>
      </w:r>
      <w:r>
        <w:rPr>
          <w:spacing w:val="-8"/>
          <w:sz w:val="24"/>
        </w:rPr>
        <w:t> </w:t>
      </w:r>
      <w:r>
        <w:rPr>
          <w:sz w:val="24"/>
        </w:rPr>
        <w:t>siguientes</w:t>
      </w:r>
      <w:r>
        <w:rPr>
          <w:spacing w:val="-8"/>
          <w:sz w:val="24"/>
        </w:rPr>
        <w:t> </w:t>
      </w:r>
      <w:r>
        <w:rPr>
          <w:sz w:val="24"/>
        </w:rPr>
        <w:t>países</w:t>
      </w:r>
      <w:r>
        <w:rPr>
          <w:spacing w:val="-8"/>
          <w:sz w:val="24"/>
        </w:rPr>
        <w:t> </w:t>
      </w:r>
      <w:r>
        <w:rPr>
          <w:sz w:val="24"/>
        </w:rPr>
        <w:t>en</w:t>
      </w:r>
      <w:r>
        <w:rPr>
          <w:spacing w:val="-4"/>
          <w:sz w:val="24"/>
        </w:rPr>
        <w:t> </w:t>
      </w:r>
      <w:r>
        <w:rPr>
          <w:sz w:val="24"/>
        </w:rPr>
        <w:t>cuanto</w:t>
      </w:r>
      <w:r>
        <w:rPr>
          <w:spacing w:val="-4"/>
          <w:sz w:val="24"/>
        </w:rPr>
        <w:t> </w:t>
      </w:r>
      <w:r>
        <w:rPr>
          <w:sz w:val="24"/>
        </w:rPr>
        <w:t>a</w:t>
      </w:r>
      <w:r>
        <w:rPr>
          <w:spacing w:val="-10"/>
          <w:sz w:val="24"/>
        </w:rPr>
        <w:t> </w:t>
      </w:r>
      <w:r>
        <w:rPr>
          <w:sz w:val="24"/>
        </w:rPr>
        <w:t>producción</w:t>
      </w:r>
      <w:r>
        <w:rPr>
          <w:spacing w:val="-4"/>
          <w:sz w:val="24"/>
        </w:rPr>
        <w:t> </w:t>
      </w:r>
      <w:r>
        <w:rPr>
          <w:sz w:val="24"/>
        </w:rPr>
        <w:t>de</w:t>
      </w:r>
      <w:r>
        <w:rPr>
          <w:spacing w:val="-10"/>
          <w:sz w:val="24"/>
        </w:rPr>
        <w:t> </w:t>
      </w:r>
      <w:r>
        <w:rPr>
          <w:sz w:val="24"/>
        </w:rPr>
        <w:t>café</w:t>
      </w:r>
      <w:r>
        <w:rPr>
          <w:spacing w:val="-10"/>
          <w:sz w:val="24"/>
        </w:rPr>
        <w:t> </w:t>
      </w:r>
      <w:r>
        <w:rPr>
          <w:sz w:val="24"/>
        </w:rPr>
        <w:t>que </w:t>
      </w:r>
      <w:r>
        <w:rPr>
          <w:b/>
          <w:sz w:val="24"/>
        </w:rPr>
        <w:t>apoye</w:t>
      </w:r>
      <w:r>
        <w:rPr>
          <w:b/>
          <w:spacing w:val="-10"/>
          <w:sz w:val="24"/>
        </w:rPr>
        <w:t> </w:t>
      </w:r>
      <w:r>
        <w:rPr>
          <w:b/>
          <w:sz w:val="24"/>
        </w:rPr>
        <w:t>al medio ambiente</w:t>
      </w:r>
      <w:r>
        <w:rPr>
          <w:sz w:val="24"/>
        </w:rPr>
        <w:t>?:</w:t>
      </w: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31"/>
        <w:gridCol w:w="1421"/>
        <w:gridCol w:w="1431"/>
        <w:gridCol w:w="1422"/>
        <w:gridCol w:w="1431"/>
      </w:tblGrid>
      <w:tr>
        <w:trPr>
          <w:trHeight w:val="349" w:hRule="atLeast"/>
        </w:trPr>
        <w:tc>
          <w:tcPr>
            <w:tcW w:w="1411" w:type="dxa"/>
            <w:tcBorders>
              <w:bottom w:val="nil"/>
            </w:tcBorders>
          </w:tcPr>
          <w:p>
            <w:pPr>
              <w:pStyle w:val="TableParagraph"/>
              <w:rPr>
                <w:sz w:val="24"/>
              </w:rPr>
            </w:pPr>
          </w:p>
        </w:tc>
        <w:tc>
          <w:tcPr>
            <w:tcW w:w="1431" w:type="dxa"/>
            <w:tcBorders>
              <w:bottom w:val="nil"/>
            </w:tcBorders>
          </w:tcPr>
          <w:p>
            <w:pPr>
              <w:pStyle w:val="TableParagraph"/>
              <w:tabs>
                <w:tab w:pos="895" w:val="left" w:leader="none"/>
              </w:tabs>
              <w:spacing w:line="266" w:lineRule="exact"/>
              <w:ind w:left="115"/>
              <w:rPr>
                <w:sz w:val="24"/>
              </w:rPr>
            </w:pPr>
            <w:r>
              <w:rPr>
                <w:spacing w:val="-10"/>
                <w:sz w:val="24"/>
              </w:rPr>
              <w:t>0</w:t>
            </w:r>
            <w:r>
              <w:rPr>
                <w:sz w:val="24"/>
              </w:rPr>
              <w:tab/>
            </w:r>
            <w:r>
              <w:rPr>
                <w:spacing w:val="-4"/>
                <w:sz w:val="24"/>
              </w:rPr>
              <w:t>“Sin</w:t>
            </w:r>
          </w:p>
        </w:tc>
        <w:tc>
          <w:tcPr>
            <w:tcW w:w="1421" w:type="dxa"/>
            <w:tcBorders>
              <w:bottom w:val="nil"/>
            </w:tcBorders>
          </w:tcPr>
          <w:p>
            <w:pPr>
              <w:pStyle w:val="TableParagraph"/>
              <w:spacing w:line="266" w:lineRule="exact"/>
              <w:ind w:left="115"/>
              <w:rPr>
                <w:sz w:val="24"/>
              </w:rPr>
            </w:pPr>
            <w:r>
              <w:rPr>
                <w:sz w:val="24"/>
              </w:rPr>
              <w:t>1</w:t>
            </w:r>
            <w:r>
              <w:rPr>
                <w:spacing w:val="62"/>
                <w:sz w:val="24"/>
              </w:rPr>
              <w:t> </w:t>
            </w:r>
            <w:r>
              <w:rPr>
                <w:sz w:val="24"/>
              </w:rPr>
              <w:t>“De</w:t>
            </w:r>
            <w:r>
              <w:rPr>
                <w:spacing w:val="67"/>
                <w:sz w:val="24"/>
              </w:rPr>
              <w:t> </w:t>
            </w:r>
            <w:r>
              <w:rPr>
                <w:spacing w:val="-4"/>
                <w:sz w:val="24"/>
              </w:rPr>
              <w:t>poca</w:t>
            </w:r>
          </w:p>
        </w:tc>
        <w:tc>
          <w:tcPr>
            <w:tcW w:w="1431" w:type="dxa"/>
            <w:tcBorders>
              <w:bottom w:val="nil"/>
            </w:tcBorders>
          </w:tcPr>
          <w:p>
            <w:pPr>
              <w:pStyle w:val="TableParagraph"/>
              <w:spacing w:line="266" w:lineRule="exact"/>
              <w:ind w:left="115"/>
              <w:rPr>
                <w:sz w:val="24"/>
              </w:rPr>
            </w:pPr>
            <w:r>
              <w:rPr>
                <w:spacing w:val="-10"/>
                <w:sz w:val="24"/>
              </w:rPr>
              <w:t>2</w:t>
            </w:r>
          </w:p>
        </w:tc>
        <w:tc>
          <w:tcPr>
            <w:tcW w:w="1422" w:type="dxa"/>
            <w:tcBorders>
              <w:bottom w:val="nil"/>
            </w:tcBorders>
          </w:tcPr>
          <w:p>
            <w:pPr>
              <w:pStyle w:val="TableParagraph"/>
              <w:spacing w:line="266" w:lineRule="exact"/>
              <w:ind w:left="115"/>
              <w:rPr>
                <w:sz w:val="24"/>
              </w:rPr>
            </w:pPr>
            <w:r>
              <w:rPr>
                <w:spacing w:val="-10"/>
                <w:sz w:val="24"/>
              </w:rPr>
              <w:t>3</w:t>
            </w:r>
          </w:p>
        </w:tc>
        <w:tc>
          <w:tcPr>
            <w:tcW w:w="1431" w:type="dxa"/>
            <w:tcBorders>
              <w:bottom w:val="nil"/>
            </w:tcBorders>
          </w:tcPr>
          <w:p>
            <w:pPr>
              <w:pStyle w:val="TableParagraph"/>
              <w:tabs>
                <w:tab w:pos="765" w:val="left" w:leader="none"/>
              </w:tabs>
              <w:spacing w:line="266" w:lineRule="exact"/>
              <w:ind w:left="115"/>
              <w:rPr>
                <w:sz w:val="24"/>
              </w:rPr>
            </w:pPr>
            <w:r>
              <w:rPr>
                <w:spacing w:val="-10"/>
                <w:sz w:val="24"/>
              </w:rPr>
              <w:t>4</w:t>
            </w:r>
            <w:r>
              <w:rPr>
                <w:sz w:val="24"/>
              </w:rPr>
              <w:tab/>
            </w:r>
            <w:r>
              <w:rPr>
                <w:spacing w:val="-4"/>
                <w:sz w:val="24"/>
              </w:rPr>
              <w:t>“Muy</w:t>
            </w: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1"/>
              <w:ind w:left="115"/>
              <w:rPr>
                <w:sz w:val="24"/>
              </w:rPr>
            </w:pPr>
            <w:r>
              <w:rPr>
                <w:spacing w:val="-2"/>
                <w:sz w:val="24"/>
              </w:rPr>
              <w:t>importancia</w:t>
            </w:r>
          </w:p>
        </w:tc>
        <w:tc>
          <w:tcPr>
            <w:tcW w:w="1421" w:type="dxa"/>
            <w:tcBorders>
              <w:top w:val="nil"/>
              <w:bottom w:val="nil"/>
            </w:tcBorders>
          </w:tcPr>
          <w:p>
            <w:pPr>
              <w:pStyle w:val="TableParagraph"/>
              <w:spacing w:before="61"/>
              <w:ind w:left="115"/>
              <w:rPr>
                <w:sz w:val="24"/>
              </w:rPr>
            </w:pPr>
            <w:r>
              <w:rPr>
                <w:spacing w:val="-2"/>
                <w:sz w:val="24"/>
              </w:rPr>
              <w:t>importancia</w:t>
            </w:r>
          </w:p>
        </w:tc>
        <w:tc>
          <w:tcPr>
            <w:tcW w:w="1431" w:type="dxa"/>
            <w:tcBorders>
              <w:top w:val="nil"/>
              <w:bottom w:val="nil"/>
            </w:tcBorders>
          </w:tcPr>
          <w:p>
            <w:pPr>
              <w:pStyle w:val="TableParagraph"/>
              <w:spacing w:before="61"/>
              <w:ind w:left="115"/>
              <w:rPr>
                <w:sz w:val="24"/>
              </w:rPr>
            </w:pPr>
            <w:r>
              <w:rPr>
                <w:spacing w:val="-2"/>
                <w:sz w:val="24"/>
              </w:rPr>
              <w:t>“Moderada</w:t>
            </w:r>
          </w:p>
        </w:tc>
        <w:tc>
          <w:tcPr>
            <w:tcW w:w="1422" w:type="dxa"/>
            <w:tcBorders>
              <w:top w:val="nil"/>
              <w:bottom w:val="nil"/>
            </w:tcBorders>
          </w:tcPr>
          <w:p>
            <w:pPr>
              <w:pStyle w:val="TableParagraph"/>
              <w:spacing w:before="61"/>
              <w:ind w:left="115"/>
              <w:rPr>
                <w:sz w:val="24"/>
              </w:rPr>
            </w:pPr>
            <w:r>
              <w:rPr>
                <w:spacing w:val="-2"/>
                <w:sz w:val="24"/>
              </w:rPr>
              <w:t>“Importante</w:t>
            </w:r>
          </w:p>
        </w:tc>
        <w:tc>
          <w:tcPr>
            <w:tcW w:w="1431" w:type="dxa"/>
            <w:tcBorders>
              <w:top w:val="nil"/>
              <w:bottom w:val="nil"/>
            </w:tcBorders>
          </w:tcPr>
          <w:p>
            <w:pPr>
              <w:pStyle w:val="TableParagraph"/>
              <w:spacing w:before="61"/>
              <w:ind w:right="43"/>
              <w:jc w:val="center"/>
              <w:rPr>
                <w:sz w:val="24"/>
              </w:rPr>
            </w:pPr>
            <w:r>
              <w:rPr>
                <w:spacing w:val="-2"/>
                <w:sz w:val="24"/>
              </w:rPr>
              <w:t>importante”</w:t>
            </w:r>
          </w:p>
        </w:tc>
      </w:tr>
      <w:tr>
        <w:trPr>
          <w:trHeight w:val="410"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56"/>
              <w:ind w:left="115"/>
              <w:rPr>
                <w:sz w:val="24"/>
              </w:rPr>
            </w:pPr>
            <w:r>
              <w:rPr>
                <w:spacing w:val="-10"/>
                <w:sz w:val="24"/>
              </w:rPr>
              <w:t>”</w:t>
            </w:r>
          </w:p>
        </w:tc>
        <w:tc>
          <w:tcPr>
            <w:tcW w:w="1421" w:type="dxa"/>
            <w:tcBorders>
              <w:top w:val="nil"/>
              <w:bottom w:val="nil"/>
            </w:tcBorders>
          </w:tcPr>
          <w:p>
            <w:pPr>
              <w:pStyle w:val="TableParagraph"/>
              <w:spacing w:before="56"/>
              <w:ind w:left="115"/>
              <w:rPr>
                <w:sz w:val="24"/>
              </w:rPr>
            </w:pPr>
            <w:r>
              <w:rPr>
                <w:spacing w:val="-10"/>
                <w:sz w:val="24"/>
              </w:rPr>
              <w:t>”</w:t>
            </w:r>
          </w:p>
        </w:tc>
        <w:tc>
          <w:tcPr>
            <w:tcW w:w="1431" w:type="dxa"/>
            <w:tcBorders>
              <w:top w:val="nil"/>
              <w:bottom w:val="nil"/>
            </w:tcBorders>
          </w:tcPr>
          <w:p>
            <w:pPr>
              <w:pStyle w:val="TableParagraph"/>
              <w:spacing w:before="56"/>
              <w:ind w:left="115"/>
              <w:rPr>
                <w:sz w:val="24"/>
              </w:rPr>
            </w:pPr>
            <w:r>
              <w:rPr>
                <w:spacing w:val="-2"/>
                <w:sz w:val="24"/>
              </w:rPr>
              <w:t>mente</w:t>
            </w:r>
          </w:p>
        </w:tc>
        <w:tc>
          <w:tcPr>
            <w:tcW w:w="1422" w:type="dxa"/>
            <w:tcBorders>
              <w:top w:val="nil"/>
              <w:bottom w:val="nil"/>
            </w:tcBorders>
          </w:tcPr>
          <w:p>
            <w:pPr>
              <w:pStyle w:val="TableParagraph"/>
              <w:spacing w:before="56"/>
              <w:ind w:left="115"/>
              <w:rPr>
                <w:sz w:val="24"/>
              </w:rPr>
            </w:pPr>
            <w:r>
              <w:rPr>
                <w:spacing w:val="-10"/>
                <w:sz w:val="24"/>
              </w:rPr>
              <w:t>”</w:t>
            </w: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spacing w:before="56"/>
              <w:ind w:left="115"/>
              <w:rPr>
                <w:sz w:val="24"/>
              </w:rPr>
            </w:pPr>
            <w:r>
              <w:rPr>
                <w:spacing w:val="-2"/>
                <w:sz w:val="24"/>
              </w:rPr>
              <w:t>importante”</w:t>
            </w: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1"/>
              <w:ind w:left="105"/>
              <w:rPr>
                <w:sz w:val="24"/>
              </w:rPr>
            </w:pPr>
            <w:r>
              <w:rPr>
                <w:sz w:val="24"/>
              </w:rPr>
              <w:t>a)</w:t>
            </w:r>
            <w:r>
              <w:rPr>
                <w:spacing w:val="3"/>
                <w:sz w:val="24"/>
              </w:rPr>
              <w:t> </w:t>
            </w:r>
            <w:r>
              <w:rPr>
                <w:spacing w:val="-2"/>
                <w:sz w:val="24"/>
              </w:rPr>
              <w:t>Etiopía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56"/>
              <w:ind w:left="105"/>
              <w:rPr>
                <w:sz w:val="24"/>
              </w:rPr>
            </w:pPr>
            <w:r>
              <w:rPr>
                <w:sz w:val="24"/>
              </w:rPr>
              <w:t>b) </w:t>
            </w:r>
            <w:r>
              <w:rPr>
                <w:spacing w:val="-2"/>
                <w:sz w:val="24"/>
              </w:rPr>
              <w:t>Colombia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1"/>
              <w:ind w:left="105"/>
              <w:rPr>
                <w:sz w:val="24"/>
              </w:rPr>
            </w:pPr>
            <w:r>
              <w:rPr>
                <w:sz w:val="24"/>
              </w:rPr>
              <w:t>c)</w:t>
            </w:r>
            <w:r>
              <w:rPr>
                <w:spacing w:val="1"/>
                <w:sz w:val="24"/>
              </w:rPr>
              <w:t> </w:t>
            </w:r>
            <w:r>
              <w:rPr>
                <w:spacing w:val="-2"/>
                <w:sz w:val="24"/>
              </w:rPr>
              <w:t>México</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0" w:hRule="atLeast"/>
        </w:trPr>
        <w:tc>
          <w:tcPr>
            <w:tcW w:w="1411" w:type="dxa"/>
            <w:tcBorders>
              <w:top w:val="nil"/>
              <w:bottom w:val="nil"/>
            </w:tcBorders>
          </w:tcPr>
          <w:p>
            <w:pPr>
              <w:pStyle w:val="TableParagraph"/>
              <w:spacing w:before="56"/>
              <w:ind w:left="105"/>
              <w:rPr>
                <w:sz w:val="24"/>
              </w:rPr>
            </w:pPr>
            <w:r>
              <w:rPr>
                <w:sz w:val="24"/>
              </w:rPr>
              <w:t>d) </w:t>
            </w:r>
            <w:r>
              <w:rPr>
                <w:spacing w:val="-4"/>
                <w:sz w:val="24"/>
              </w:rPr>
              <w:t>Perú</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56"/>
              <w:ind w:left="105"/>
              <w:rPr>
                <w:sz w:val="24"/>
              </w:rPr>
            </w:pPr>
            <w:r>
              <w:rPr>
                <w:sz w:val="24"/>
              </w:rPr>
              <w:t>e)</w:t>
            </w:r>
            <w:r>
              <w:rPr>
                <w:spacing w:val="1"/>
                <w:sz w:val="24"/>
              </w:rPr>
              <w:t> </w:t>
            </w:r>
            <w:r>
              <w:rPr>
                <w:spacing w:val="-2"/>
                <w:sz w:val="24"/>
              </w:rPr>
              <w:t>Vietnam</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1"/>
              <w:ind w:left="105"/>
              <w:rPr>
                <w:sz w:val="24"/>
              </w:rPr>
            </w:pPr>
            <w:r>
              <w:rPr>
                <w:sz w:val="24"/>
              </w:rPr>
              <w:t>f) </w:t>
            </w:r>
            <w:r>
              <w:rPr>
                <w:spacing w:val="-2"/>
                <w:sz w:val="24"/>
              </w:rPr>
              <w:t>Brasil</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56"/>
              <w:ind w:left="105"/>
              <w:rPr>
                <w:sz w:val="24"/>
              </w:rPr>
            </w:pPr>
            <w:r>
              <w:rPr>
                <w:sz w:val="24"/>
              </w:rPr>
              <w:t>g)</w:t>
            </w:r>
            <w:r>
              <w:rPr>
                <w:spacing w:val="-11"/>
                <w:sz w:val="24"/>
              </w:rPr>
              <w:t> </w:t>
            </w:r>
            <w:r>
              <w:rPr>
                <w:spacing w:val="-2"/>
                <w:sz w:val="24"/>
              </w:rPr>
              <w:t>Honduras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81" w:hRule="atLeast"/>
        </w:trPr>
        <w:tc>
          <w:tcPr>
            <w:tcW w:w="1411" w:type="dxa"/>
            <w:tcBorders>
              <w:top w:val="nil"/>
            </w:tcBorders>
          </w:tcPr>
          <w:p>
            <w:pPr>
              <w:pStyle w:val="TableParagraph"/>
              <w:spacing w:before="61"/>
              <w:ind w:left="105"/>
              <w:rPr>
                <w:sz w:val="24"/>
              </w:rPr>
            </w:pPr>
            <w:r>
              <w:rPr>
                <w:sz w:val="24"/>
              </w:rPr>
              <w:t>h) </w:t>
            </w:r>
            <w:r>
              <w:rPr>
                <w:spacing w:val="-2"/>
                <w:sz w:val="24"/>
              </w:rPr>
              <w:t>Indonesia</w:t>
            </w:r>
          </w:p>
        </w:tc>
        <w:tc>
          <w:tcPr>
            <w:tcW w:w="1431" w:type="dxa"/>
            <w:tcBorders>
              <w:top w:val="nil"/>
            </w:tcBorders>
          </w:tcPr>
          <w:p>
            <w:pPr>
              <w:pStyle w:val="TableParagraph"/>
              <w:rPr>
                <w:sz w:val="24"/>
              </w:rPr>
            </w:pPr>
          </w:p>
        </w:tc>
        <w:tc>
          <w:tcPr>
            <w:tcW w:w="1421" w:type="dxa"/>
            <w:tcBorders>
              <w:top w:val="nil"/>
            </w:tcBorders>
          </w:tcPr>
          <w:p>
            <w:pPr>
              <w:pStyle w:val="TableParagraph"/>
              <w:rPr>
                <w:sz w:val="24"/>
              </w:rPr>
            </w:pPr>
          </w:p>
        </w:tc>
        <w:tc>
          <w:tcPr>
            <w:tcW w:w="1431" w:type="dxa"/>
            <w:tcBorders>
              <w:top w:val="nil"/>
            </w:tcBorders>
          </w:tcPr>
          <w:p>
            <w:pPr>
              <w:pStyle w:val="TableParagraph"/>
              <w:rPr>
                <w:sz w:val="24"/>
              </w:rPr>
            </w:pPr>
          </w:p>
        </w:tc>
        <w:tc>
          <w:tcPr>
            <w:tcW w:w="1422" w:type="dxa"/>
            <w:tcBorders>
              <w:top w:val="nil"/>
            </w:tcBorders>
          </w:tcPr>
          <w:p>
            <w:pPr>
              <w:pStyle w:val="TableParagraph"/>
              <w:rPr>
                <w:sz w:val="24"/>
              </w:rPr>
            </w:pPr>
          </w:p>
        </w:tc>
        <w:tc>
          <w:tcPr>
            <w:tcW w:w="1431" w:type="dxa"/>
            <w:tcBorders>
              <w:top w:val="nil"/>
            </w:tcBorders>
          </w:tcPr>
          <w:p>
            <w:pPr>
              <w:pStyle w:val="TableParagraph"/>
              <w:rPr>
                <w:sz w:val="24"/>
              </w:rPr>
            </w:pPr>
          </w:p>
        </w:tc>
      </w:tr>
    </w:tbl>
    <w:p>
      <w:pPr>
        <w:pStyle w:val="TableParagraph"/>
        <w:spacing w:after="0"/>
        <w:rPr>
          <w:sz w:val="24"/>
        </w:rPr>
        <w:sectPr>
          <w:pgSz w:w="11910" w:h="16840"/>
          <w:pgMar w:header="717" w:footer="0" w:top="1320" w:bottom="280" w:left="1559" w:right="708"/>
        </w:sectPr>
      </w:pPr>
    </w:p>
    <w:p>
      <w:pPr>
        <w:pStyle w:val="Heading1"/>
        <w:numPr>
          <w:ilvl w:val="0"/>
          <w:numId w:val="47"/>
        </w:numPr>
        <w:tabs>
          <w:tab w:pos="541" w:val="left" w:leader="none"/>
        </w:tabs>
        <w:spacing w:line="240" w:lineRule="auto" w:before="100" w:after="0"/>
        <w:ind w:left="541" w:right="0" w:hanging="289"/>
        <w:jc w:val="left"/>
      </w:pPr>
      <w:r>
        <w:rPr/>
        <mc:AlternateContent>
          <mc:Choice Requires="wps">
            <w:drawing>
              <wp:anchor distT="0" distB="0" distL="0" distR="0" allowOverlap="1" layoutInCell="1" locked="0" behindDoc="1" simplePos="0" relativeHeight="477491200">
                <wp:simplePos x="0" y="0"/>
                <wp:positionH relativeFrom="page">
                  <wp:posOffset>1080452</wp:posOffset>
                </wp:positionH>
                <wp:positionV relativeFrom="paragraph">
                  <wp:posOffset>53255</wp:posOffset>
                </wp:positionV>
                <wp:extent cx="5579745" cy="8456930"/>
                <wp:effectExtent l="0" t="0" r="0" b="0"/>
                <wp:wrapNone/>
                <wp:docPr id="1205" name="Graphic 1205"/>
                <wp:cNvGraphicFramePr>
                  <a:graphicFrameLocks/>
                </wp:cNvGraphicFramePr>
                <a:graphic>
                  <a:graphicData uri="http://schemas.microsoft.com/office/word/2010/wordprocessingShape">
                    <wps:wsp>
                      <wps:cNvPr id="1205" name="Graphic 1205"/>
                      <wps:cNvSpPr/>
                      <wps:spPr>
                        <a:xfrm>
                          <a:off x="0" y="0"/>
                          <a:ext cx="5579745" cy="8456930"/>
                        </a:xfrm>
                        <a:custGeom>
                          <a:avLst/>
                          <a:gdLst/>
                          <a:ahLst/>
                          <a:cxnLst/>
                          <a:rect l="l" t="t" r="r" b="b"/>
                          <a:pathLst>
                            <a:path w="5579745" h="8456930">
                              <a:moveTo>
                                <a:pt x="5579681" y="6362"/>
                              </a:moveTo>
                              <a:lnTo>
                                <a:pt x="5573319" y="6362"/>
                              </a:lnTo>
                              <a:lnTo>
                                <a:pt x="5573319" y="8450580"/>
                              </a:lnTo>
                              <a:lnTo>
                                <a:pt x="6350" y="8450580"/>
                              </a:lnTo>
                              <a:lnTo>
                                <a:pt x="6350" y="6362"/>
                              </a:lnTo>
                              <a:lnTo>
                                <a:pt x="0" y="6362"/>
                              </a:lnTo>
                              <a:lnTo>
                                <a:pt x="0" y="8450580"/>
                              </a:lnTo>
                              <a:lnTo>
                                <a:pt x="0" y="8456930"/>
                              </a:lnTo>
                              <a:lnTo>
                                <a:pt x="6350" y="8456930"/>
                              </a:lnTo>
                              <a:lnTo>
                                <a:pt x="5573319" y="8456930"/>
                              </a:lnTo>
                              <a:lnTo>
                                <a:pt x="5579681" y="8456930"/>
                              </a:lnTo>
                              <a:lnTo>
                                <a:pt x="5579681" y="8450580"/>
                              </a:lnTo>
                              <a:lnTo>
                                <a:pt x="5579681" y="6362"/>
                              </a:lnTo>
                              <a:close/>
                            </a:path>
                            <a:path w="5579745" h="8456930">
                              <a:moveTo>
                                <a:pt x="5579681" y="0"/>
                              </a:moveTo>
                              <a:lnTo>
                                <a:pt x="5573395" y="0"/>
                              </a:lnTo>
                              <a:lnTo>
                                <a:pt x="6350" y="0"/>
                              </a:lnTo>
                              <a:lnTo>
                                <a:pt x="0" y="0"/>
                              </a:lnTo>
                              <a:lnTo>
                                <a:pt x="0" y="6350"/>
                              </a:lnTo>
                              <a:lnTo>
                                <a:pt x="6350"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93323pt;width:439.35pt;height:665.9pt;mso-position-horizontal-relative:page;mso-position-vertical-relative:paragraph;z-index:-25825280" id="docshape1143" coordorigin="1702,84" coordsize="8787,13318" path="m10488,94l10478,94,10478,13392,1712,13392,1712,94,1702,94,1702,13392,1702,13402,1712,13402,10478,13402,10479,13402,10488,13402,10488,13392,10488,94xm10488,84l10479,84,10478,84,1712,84,1702,84,1702,94,1712,94,10478,94,10479,94,10488,94,10488,84xe" filled="true" fillcolor="#000000" stroked="false">
                <v:path arrowok="t"/>
                <v:fill type="solid"/>
                <w10:wrap type="none"/>
              </v:shape>
            </w:pict>
          </mc:Fallback>
        </mc:AlternateContent>
      </w:r>
      <w:r>
        <w:rPr/>
        <w:t>COMPRA</w:t>
      </w:r>
      <w:r>
        <w:rPr>
          <w:spacing w:val="-4"/>
        </w:rPr>
        <w:t> </w:t>
      </w:r>
      <w:r>
        <w:rPr/>
        <w:t>Y</w:t>
      </w:r>
      <w:r>
        <w:rPr>
          <w:spacing w:val="-3"/>
        </w:rPr>
        <w:t> </w:t>
      </w:r>
      <w:r>
        <w:rPr>
          <w:spacing w:val="-2"/>
        </w:rPr>
        <w:t>CONSUMO</w:t>
      </w:r>
    </w:p>
    <w:p>
      <w:pPr>
        <w:pStyle w:val="ListParagraph"/>
        <w:numPr>
          <w:ilvl w:val="0"/>
          <w:numId w:val="48"/>
        </w:numPr>
        <w:tabs>
          <w:tab w:pos="492" w:val="left" w:leader="none"/>
        </w:tabs>
        <w:spacing w:line="240" w:lineRule="auto" w:before="174" w:after="0"/>
        <w:ind w:left="492" w:right="0" w:hanging="240"/>
        <w:jc w:val="left"/>
        <w:rPr>
          <w:sz w:val="24"/>
        </w:rPr>
      </w:pPr>
      <w:r>
        <w:rPr>
          <w:sz w:val="24"/>
        </w:rPr>
        <w:t>¿Dónde</w:t>
      </w:r>
      <w:r>
        <w:rPr>
          <w:spacing w:val="2"/>
          <w:sz w:val="24"/>
        </w:rPr>
        <w:t> </w:t>
      </w:r>
      <w:r>
        <w:rPr>
          <w:sz w:val="24"/>
        </w:rPr>
        <w:t>compra</w:t>
      </w:r>
      <w:r>
        <w:rPr>
          <w:spacing w:val="2"/>
          <w:sz w:val="24"/>
        </w:rPr>
        <w:t> </w:t>
      </w:r>
      <w:r>
        <w:rPr>
          <w:sz w:val="24"/>
        </w:rPr>
        <w:t>café?</w:t>
      </w:r>
      <w:r>
        <w:rPr>
          <w:spacing w:val="-7"/>
          <w:sz w:val="24"/>
        </w:rPr>
        <w:t> </w:t>
      </w:r>
      <w:r>
        <w:rPr>
          <w:sz w:val="24"/>
        </w:rPr>
        <w:t>(puede</w:t>
      </w:r>
      <w:r>
        <w:rPr>
          <w:spacing w:val="2"/>
          <w:sz w:val="24"/>
        </w:rPr>
        <w:t> </w:t>
      </w:r>
      <w:r>
        <w:rPr>
          <w:sz w:val="24"/>
        </w:rPr>
        <w:t>responder</w:t>
      </w:r>
      <w:r>
        <w:rPr>
          <w:spacing w:val="-1"/>
          <w:sz w:val="24"/>
        </w:rPr>
        <w:t> </w:t>
      </w:r>
      <w:r>
        <w:rPr>
          <w:sz w:val="24"/>
        </w:rPr>
        <w:t>más</w:t>
      </w:r>
      <w:r>
        <w:rPr>
          <w:spacing w:val="-4"/>
          <w:sz w:val="24"/>
        </w:rPr>
        <w:t> </w:t>
      </w:r>
      <w:r>
        <w:rPr>
          <w:sz w:val="24"/>
        </w:rPr>
        <w:t>de</w:t>
      </w:r>
      <w:r>
        <w:rPr>
          <w:spacing w:val="2"/>
          <w:sz w:val="24"/>
        </w:rPr>
        <w:t> </w:t>
      </w:r>
      <w:r>
        <w:rPr>
          <w:sz w:val="24"/>
        </w:rPr>
        <w:t>una</w:t>
      </w:r>
      <w:r>
        <w:rPr>
          <w:spacing w:val="3"/>
          <w:sz w:val="24"/>
        </w:rPr>
        <w:t> </w:t>
      </w:r>
      <w:r>
        <w:rPr>
          <w:spacing w:val="-2"/>
          <w:sz w:val="24"/>
        </w:rPr>
        <w:t>opción)</w:t>
      </w:r>
    </w:p>
    <w:p>
      <w:pPr>
        <w:pStyle w:val="ListParagraph"/>
        <w:numPr>
          <w:ilvl w:val="0"/>
          <w:numId w:val="50"/>
        </w:numPr>
        <w:tabs>
          <w:tab w:pos="501" w:val="left" w:leader="none"/>
        </w:tabs>
        <w:spacing w:line="240" w:lineRule="auto" w:before="134" w:after="0"/>
        <w:ind w:left="501" w:right="0" w:hanging="249"/>
        <w:jc w:val="left"/>
        <w:rPr>
          <w:sz w:val="24"/>
        </w:rPr>
      </w:pPr>
      <w:r>
        <w:rPr>
          <w:spacing w:val="-2"/>
          <w:sz w:val="24"/>
        </w:rPr>
        <w:t>Supermercados</w:t>
      </w:r>
    </w:p>
    <w:p>
      <w:pPr>
        <w:pStyle w:val="ListParagraph"/>
        <w:numPr>
          <w:ilvl w:val="0"/>
          <w:numId w:val="50"/>
        </w:numPr>
        <w:tabs>
          <w:tab w:pos="511" w:val="left" w:leader="none"/>
        </w:tabs>
        <w:spacing w:line="240" w:lineRule="auto" w:before="135" w:after="0"/>
        <w:ind w:left="511" w:right="0" w:hanging="259"/>
        <w:jc w:val="left"/>
        <w:rPr>
          <w:sz w:val="24"/>
        </w:rPr>
      </w:pPr>
      <w:r>
        <w:rPr>
          <w:sz w:val="24"/>
        </w:rPr>
        <w:t>Tiendas</w:t>
      </w:r>
      <w:r>
        <w:rPr>
          <w:spacing w:val="-8"/>
          <w:sz w:val="24"/>
        </w:rPr>
        <w:t> </w:t>
      </w:r>
      <w:r>
        <w:rPr>
          <w:sz w:val="24"/>
        </w:rPr>
        <w:t>por</w:t>
      </w:r>
      <w:r>
        <w:rPr>
          <w:spacing w:val="-4"/>
          <w:sz w:val="24"/>
        </w:rPr>
        <w:t> </w:t>
      </w:r>
      <w:r>
        <w:rPr>
          <w:spacing w:val="-2"/>
          <w:sz w:val="24"/>
        </w:rPr>
        <w:t>departamento</w:t>
      </w:r>
    </w:p>
    <w:p>
      <w:pPr>
        <w:pStyle w:val="ListParagraph"/>
        <w:numPr>
          <w:ilvl w:val="0"/>
          <w:numId w:val="50"/>
        </w:numPr>
        <w:tabs>
          <w:tab w:pos="501" w:val="left" w:leader="none"/>
        </w:tabs>
        <w:spacing w:line="240" w:lineRule="auto" w:before="144" w:after="0"/>
        <w:ind w:left="501" w:right="0" w:hanging="249"/>
        <w:jc w:val="left"/>
        <w:rPr>
          <w:sz w:val="24"/>
        </w:rPr>
      </w:pPr>
      <w:r>
        <w:rPr>
          <w:sz w:val="24"/>
        </w:rPr>
        <w:t>Tiendas</w:t>
      </w:r>
      <w:r>
        <w:rPr>
          <w:spacing w:val="-12"/>
          <w:sz w:val="24"/>
        </w:rPr>
        <w:t> </w:t>
      </w:r>
      <w:r>
        <w:rPr>
          <w:spacing w:val="-2"/>
          <w:sz w:val="24"/>
        </w:rPr>
        <w:t>especializadas</w:t>
      </w:r>
    </w:p>
    <w:p>
      <w:pPr>
        <w:pStyle w:val="ListParagraph"/>
        <w:numPr>
          <w:ilvl w:val="0"/>
          <w:numId w:val="50"/>
        </w:numPr>
        <w:tabs>
          <w:tab w:pos="511" w:val="left" w:leader="none"/>
        </w:tabs>
        <w:spacing w:line="240" w:lineRule="auto" w:before="134" w:after="0"/>
        <w:ind w:left="511" w:right="0" w:hanging="259"/>
        <w:jc w:val="left"/>
        <w:rPr>
          <w:sz w:val="24"/>
        </w:rPr>
      </w:pPr>
      <w:r>
        <w:rPr>
          <w:sz w:val="24"/>
        </w:rPr>
        <w:t>Tiendas</w:t>
      </w:r>
      <w:r>
        <w:rPr>
          <w:spacing w:val="-12"/>
          <w:sz w:val="24"/>
        </w:rPr>
        <w:t> </w:t>
      </w:r>
      <w:r>
        <w:rPr>
          <w:spacing w:val="-2"/>
          <w:sz w:val="24"/>
        </w:rPr>
        <w:t>digitales</w:t>
      </w:r>
    </w:p>
    <w:p>
      <w:pPr>
        <w:pStyle w:val="ListParagraph"/>
        <w:numPr>
          <w:ilvl w:val="0"/>
          <w:numId w:val="50"/>
        </w:numPr>
        <w:tabs>
          <w:tab w:pos="501" w:val="left" w:leader="none"/>
          <w:tab w:pos="1596" w:val="left" w:leader="none"/>
        </w:tabs>
        <w:spacing w:line="240" w:lineRule="auto" w:before="144" w:after="0"/>
        <w:ind w:left="501" w:right="0" w:hanging="249"/>
        <w:jc w:val="left"/>
        <w:rPr>
          <w:sz w:val="24"/>
        </w:rPr>
      </w:pPr>
      <w:r>
        <w:rPr>
          <w:sz w:val="24"/>
        </w:rPr>
        <w:t>Otro: </w:t>
      </w:r>
      <w:r>
        <w:rPr>
          <w:sz w:val="24"/>
          <w:u w:val="single"/>
        </w:rPr>
        <w:tab/>
      </w:r>
    </w:p>
    <w:p>
      <w:pPr>
        <w:pStyle w:val="ListParagraph"/>
        <w:numPr>
          <w:ilvl w:val="0"/>
          <w:numId w:val="50"/>
        </w:numPr>
        <w:tabs>
          <w:tab w:pos="471" w:val="left" w:leader="none"/>
        </w:tabs>
        <w:spacing w:line="240" w:lineRule="auto" w:before="134" w:after="0"/>
        <w:ind w:left="471" w:right="0" w:hanging="219"/>
        <w:jc w:val="left"/>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p>
      <w:pPr>
        <w:pStyle w:val="ListParagraph"/>
        <w:numPr>
          <w:ilvl w:val="0"/>
          <w:numId w:val="48"/>
        </w:numPr>
        <w:tabs>
          <w:tab w:pos="492" w:val="left" w:leader="none"/>
        </w:tabs>
        <w:spacing w:line="240" w:lineRule="auto" w:before="135" w:after="0"/>
        <w:ind w:left="492" w:right="0" w:hanging="240"/>
        <w:jc w:val="left"/>
        <w:rPr>
          <w:sz w:val="24"/>
        </w:rPr>
      </w:pPr>
      <w:r>
        <w:rPr>
          <w:sz w:val="24"/>
        </w:rPr>
        <w:t>¿Qué</w:t>
      </w:r>
      <w:r>
        <w:rPr>
          <w:spacing w:val="2"/>
          <w:sz w:val="24"/>
        </w:rPr>
        <w:t> </w:t>
      </w:r>
      <w:r>
        <w:rPr>
          <w:sz w:val="24"/>
        </w:rPr>
        <w:t>tipo</w:t>
      </w:r>
      <w:r>
        <w:rPr>
          <w:spacing w:val="-1"/>
          <w:sz w:val="24"/>
        </w:rPr>
        <w:t> </w:t>
      </w:r>
      <w:r>
        <w:rPr>
          <w:sz w:val="24"/>
        </w:rPr>
        <w:t>de</w:t>
      </w:r>
      <w:r>
        <w:rPr>
          <w:spacing w:val="2"/>
          <w:sz w:val="24"/>
        </w:rPr>
        <w:t> </w:t>
      </w:r>
      <w:r>
        <w:rPr>
          <w:sz w:val="24"/>
        </w:rPr>
        <w:t>café</w:t>
      </w:r>
      <w:r>
        <w:rPr>
          <w:spacing w:val="2"/>
          <w:sz w:val="24"/>
        </w:rPr>
        <w:t> </w:t>
      </w:r>
      <w:r>
        <w:rPr>
          <w:sz w:val="24"/>
        </w:rPr>
        <w:t>compra?</w:t>
      </w:r>
      <w:r>
        <w:rPr>
          <w:spacing w:val="-8"/>
          <w:sz w:val="24"/>
        </w:rPr>
        <w:t> </w:t>
      </w:r>
      <w:r>
        <w:rPr>
          <w:sz w:val="24"/>
        </w:rPr>
        <w:t>(puede</w:t>
      </w:r>
      <w:r>
        <w:rPr>
          <w:spacing w:val="2"/>
          <w:sz w:val="24"/>
        </w:rPr>
        <w:t> </w:t>
      </w:r>
      <w:r>
        <w:rPr>
          <w:sz w:val="24"/>
        </w:rPr>
        <w:t>responder</w:t>
      </w:r>
      <w:r>
        <w:rPr>
          <w:spacing w:val="-1"/>
          <w:sz w:val="24"/>
        </w:rPr>
        <w:t> </w:t>
      </w:r>
      <w:r>
        <w:rPr>
          <w:sz w:val="24"/>
        </w:rPr>
        <w:t>más</w:t>
      </w:r>
      <w:r>
        <w:rPr>
          <w:spacing w:val="-5"/>
          <w:sz w:val="24"/>
        </w:rPr>
        <w:t> </w:t>
      </w:r>
      <w:r>
        <w:rPr>
          <w:sz w:val="24"/>
        </w:rPr>
        <w:t>de</w:t>
      </w:r>
      <w:r>
        <w:rPr>
          <w:spacing w:val="2"/>
          <w:sz w:val="24"/>
        </w:rPr>
        <w:t> </w:t>
      </w:r>
      <w:r>
        <w:rPr>
          <w:sz w:val="24"/>
        </w:rPr>
        <w:t>una</w:t>
      </w:r>
      <w:r>
        <w:rPr>
          <w:spacing w:val="3"/>
          <w:sz w:val="24"/>
        </w:rPr>
        <w:t> </w:t>
      </w:r>
      <w:r>
        <w:rPr>
          <w:spacing w:val="-2"/>
          <w:sz w:val="24"/>
        </w:rPr>
        <w:t>opción)</w:t>
      </w:r>
    </w:p>
    <w:p>
      <w:pPr>
        <w:pStyle w:val="ListParagraph"/>
        <w:numPr>
          <w:ilvl w:val="0"/>
          <w:numId w:val="51"/>
        </w:numPr>
        <w:tabs>
          <w:tab w:pos="501" w:val="left" w:leader="none"/>
        </w:tabs>
        <w:spacing w:line="240" w:lineRule="auto" w:before="144" w:after="0"/>
        <w:ind w:left="501" w:right="0" w:hanging="249"/>
        <w:jc w:val="left"/>
        <w:rPr>
          <w:sz w:val="24"/>
        </w:rPr>
      </w:pPr>
      <w:r>
        <w:rPr>
          <w:sz w:val="24"/>
        </w:rPr>
        <w:t>Grano</w:t>
      </w:r>
      <w:r>
        <w:rPr>
          <w:spacing w:val="2"/>
          <w:sz w:val="24"/>
        </w:rPr>
        <w:t> </w:t>
      </w:r>
      <w:r>
        <w:rPr>
          <w:sz w:val="24"/>
        </w:rPr>
        <w:t>tostado</w:t>
      </w:r>
      <w:r>
        <w:rPr>
          <w:spacing w:val="2"/>
          <w:sz w:val="24"/>
        </w:rPr>
        <w:t> </w:t>
      </w:r>
      <w:r>
        <w:rPr>
          <w:spacing w:val="-2"/>
          <w:sz w:val="24"/>
        </w:rPr>
        <w:t>entero</w:t>
      </w:r>
    </w:p>
    <w:p>
      <w:pPr>
        <w:pStyle w:val="ListParagraph"/>
        <w:numPr>
          <w:ilvl w:val="0"/>
          <w:numId w:val="51"/>
        </w:numPr>
        <w:tabs>
          <w:tab w:pos="511" w:val="left" w:leader="none"/>
        </w:tabs>
        <w:spacing w:line="240" w:lineRule="auto" w:before="134" w:after="0"/>
        <w:ind w:left="511" w:right="0" w:hanging="259"/>
        <w:jc w:val="left"/>
        <w:rPr>
          <w:sz w:val="24"/>
        </w:rPr>
      </w:pPr>
      <w:r>
        <w:rPr>
          <w:sz w:val="24"/>
        </w:rPr>
        <w:t>Grano</w:t>
      </w:r>
      <w:r>
        <w:rPr>
          <w:spacing w:val="2"/>
          <w:sz w:val="24"/>
        </w:rPr>
        <w:t> </w:t>
      </w:r>
      <w:r>
        <w:rPr>
          <w:sz w:val="24"/>
        </w:rPr>
        <w:t>tostado</w:t>
      </w:r>
      <w:r>
        <w:rPr>
          <w:spacing w:val="2"/>
          <w:sz w:val="24"/>
        </w:rPr>
        <w:t> </w:t>
      </w:r>
      <w:r>
        <w:rPr>
          <w:spacing w:val="-2"/>
          <w:sz w:val="24"/>
        </w:rPr>
        <w:t>molido</w:t>
      </w:r>
    </w:p>
    <w:p>
      <w:pPr>
        <w:pStyle w:val="ListParagraph"/>
        <w:numPr>
          <w:ilvl w:val="0"/>
          <w:numId w:val="51"/>
        </w:numPr>
        <w:tabs>
          <w:tab w:pos="501" w:val="left" w:leader="none"/>
        </w:tabs>
        <w:spacing w:line="240" w:lineRule="auto" w:before="144" w:after="0"/>
        <w:ind w:left="501" w:right="0" w:hanging="249"/>
        <w:jc w:val="left"/>
        <w:rPr>
          <w:sz w:val="24"/>
        </w:rPr>
      </w:pPr>
      <w:r>
        <w:rPr>
          <w:sz w:val="24"/>
        </w:rPr>
        <w:t>En</w:t>
      </w:r>
      <w:r>
        <w:rPr>
          <w:spacing w:val="-2"/>
          <w:sz w:val="24"/>
        </w:rPr>
        <w:t> </w:t>
      </w:r>
      <w:r>
        <w:rPr>
          <w:sz w:val="24"/>
        </w:rPr>
        <w:t>cápsulas</w:t>
      </w:r>
      <w:r>
        <w:rPr>
          <w:spacing w:val="-6"/>
          <w:sz w:val="24"/>
        </w:rPr>
        <w:t> </w:t>
      </w:r>
      <w:r>
        <w:rPr>
          <w:sz w:val="24"/>
        </w:rPr>
        <w:t>o</w:t>
      </w:r>
      <w:r>
        <w:rPr>
          <w:spacing w:val="-2"/>
          <w:sz w:val="24"/>
        </w:rPr>
        <w:t> </w:t>
      </w:r>
      <w:r>
        <w:rPr>
          <w:sz w:val="24"/>
        </w:rPr>
        <w:t>bolsas</w:t>
      </w:r>
      <w:r>
        <w:rPr>
          <w:spacing w:val="-5"/>
          <w:sz w:val="24"/>
        </w:rPr>
        <w:t> </w:t>
      </w:r>
      <w:r>
        <w:rPr>
          <w:sz w:val="24"/>
        </w:rPr>
        <w:t>para</w:t>
      </w:r>
      <w:r>
        <w:rPr>
          <w:spacing w:val="1"/>
          <w:sz w:val="24"/>
        </w:rPr>
        <w:t> </w:t>
      </w:r>
      <w:r>
        <w:rPr>
          <w:sz w:val="24"/>
        </w:rPr>
        <w:t>máquinas</w:t>
      </w:r>
      <w:r>
        <w:rPr>
          <w:spacing w:val="-6"/>
          <w:sz w:val="24"/>
        </w:rPr>
        <w:t> </w:t>
      </w:r>
      <w:r>
        <w:rPr>
          <w:sz w:val="24"/>
        </w:rPr>
        <w:t>de</w:t>
      </w:r>
      <w:r>
        <w:rPr>
          <w:spacing w:val="2"/>
          <w:sz w:val="24"/>
        </w:rPr>
        <w:t> </w:t>
      </w:r>
      <w:r>
        <w:rPr>
          <w:spacing w:val="-4"/>
          <w:sz w:val="24"/>
        </w:rPr>
        <w:t>café</w:t>
      </w:r>
    </w:p>
    <w:p>
      <w:pPr>
        <w:pStyle w:val="ListParagraph"/>
        <w:numPr>
          <w:ilvl w:val="0"/>
          <w:numId w:val="51"/>
        </w:numPr>
        <w:tabs>
          <w:tab w:pos="511" w:val="left" w:leader="none"/>
        </w:tabs>
        <w:spacing w:line="240" w:lineRule="auto" w:before="135" w:after="0"/>
        <w:ind w:left="511" w:right="0" w:hanging="259"/>
        <w:jc w:val="left"/>
        <w:rPr>
          <w:sz w:val="24"/>
        </w:rPr>
      </w:pPr>
      <w:r>
        <w:rPr>
          <w:spacing w:val="-2"/>
          <w:sz w:val="24"/>
        </w:rPr>
        <w:t>Instantáneo</w:t>
      </w:r>
    </w:p>
    <w:p>
      <w:pPr>
        <w:pStyle w:val="ListParagraph"/>
        <w:numPr>
          <w:ilvl w:val="0"/>
          <w:numId w:val="51"/>
        </w:numPr>
        <w:tabs>
          <w:tab w:pos="501" w:val="left" w:leader="none"/>
          <w:tab w:pos="1596" w:val="left" w:leader="none"/>
        </w:tabs>
        <w:spacing w:line="240" w:lineRule="auto" w:before="134" w:after="0"/>
        <w:ind w:left="501" w:right="0" w:hanging="249"/>
        <w:jc w:val="left"/>
        <w:rPr>
          <w:sz w:val="24"/>
        </w:rPr>
      </w:pPr>
      <w:r>
        <w:rPr>
          <w:sz w:val="24"/>
        </w:rPr>
        <w:t>Otro: </w:t>
      </w:r>
      <w:r>
        <w:rPr>
          <w:sz w:val="24"/>
          <w:u w:val="single"/>
        </w:rPr>
        <w:tab/>
      </w:r>
    </w:p>
    <w:p>
      <w:pPr>
        <w:pStyle w:val="ListParagraph"/>
        <w:numPr>
          <w:ilvl w:val="0"/>
          <w:numId w:val="51"/>
        </w:numPr>
        <w:tabs>
          <w:tab w:pos="471" w:val="left" w:leader="none"/>
        </w:tabs>
        <w:spacing w:line="240" w:lineRule="auto" w:before="144" w:after="0"/>
        <w:ind w:left="471" w:right="0" w:hanging="219"/>
        <w:jc w:val="left"/>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p>
      <w:pPr>
        <w:pStyle w:val="ListParagraph"/>
        <w:numPr>
          <w:ilvl w:val="0"/>
          <w:numId w:val="48"/>
        </w:numPr>
        <w:tabs>
          <w:tab w:pos="501" w:val="left" w:leader="none"/>
        </w:tabs>
        <w:spacing w:line="364" w:lineRule="auto" w:before="134" w:after="0"/>
        <w:ind w:left="252" w:right="852" w:firstLine="0"/>
        <w:jc w:val="left"/>
        <w:rPr>
          <w:sz w:val="24"/>
        </w:rPr>
      </w:pPr>
      <w:r>
        <w:rPr>
          <w:sz w:val="24"/>
        </w:rPr>
        <w:t>¿Qué tipo de empaquetadura tiene el café que compra? (puede responder más de una </w:t>
      </w:r>
      <w:r>
        <w:rPr>
          <w:spacing w:val="-2"/>
          <w:sz w:val="24"/>
        </w:rPr>
        <w:t>opción)</w:t>
      </w:r>
    </w:p>
    <w:p>
      <w:pPr>
        <w:pStyle w:val="ListParagraph"/>
        <w:numPr>
          <w:ilvl w:val="0"/>
          <w:numId w:val="52"/>
        </w:numPr>
        <w:tabs>
          <w:tab w:pos="501" w:val="left" w:leader="none"/>
        </w:tabs>
        <w:spacing w:line="268" w:lineRule="exact" w:before="0" w:after="0"/>
        <w:ind w:left="501" w:right="0" w:hanging="249"/>
        <w:jc w:val="left"/>
        <w:rPr>
          <w:sz w:val="24"/>
        </w:rPr>
      </w:pPr>
      <w:r>
        <w:rPr>
          <w:spacing w:val="-2"/>
          <w:sz w:val="24"/>
        </w:rPr>
        <w:t>Bolsa</w:t>
      </w:r>
    </w:p>
    <w:p>
      <w:pPr>
        <w:pStyle w:val="ListParagraph"/>
        <w:numPr>
          <w:ilvl w:val="0"/>
          <w:numId w:val="52"/>
        </w:numPr>
        <w:tabs>
          <w:tab w:pos="511" w:val="left" w:leader="none"/>
        </w:tabs>
        <w:spacing w:line="240" w:lineRule="auto" w:before="135" w:after="0"/>
        <w:ind w:left="511" w:right="0" w:hanging="259"/>
        <w:jc w:val="left"/>
        <w:rPr>
          <w:sz w:val="24"/>
        </w:rPr>
      </w:pPr>
      <w:r>
        <w:rPr>
          <w:sz w:val="24"/>
        </w:rPr>
        <w:t>Bolsa</w:t>
      </w:r>
      <w:r>
        <w:rPr>
          <w:spacing w:val="-2"/>
          <w:sz w:val="24"/>
        </w:rPr>
        <w:t> </w:t>
      </w:r>
      <w:r>
        <w:rPr>
          <w:sz w:val="24"/>
        </w:rPr>
        <w:t>al</w:t>
      </w:r>
      <w:r>
        <w:rPr>
          <w:spacing w:val="-10"/>
          <w:sz w:val="24"/>
        </w:rPr>
        <w:t> </w:t>
      </w:r>
      <w:r>
        <w:rPr>
          <w:spacing w:val="-2"/>
          <w:sz w:val="24"/>
        </w:rPr>
        <w:t>vacío</w:t>
      </w:r>
    </w:p>
    <w:p>
      <w:pPr>
        <w:pStyle w:val="ListParagraph"/>
        <w:numPr>
          <w:ilvl w:val="0"/>
          <w:numId w:val="52"/>
        </w:numPr>
        <w:tabs>
          <w:tab w:pos="501" w:val="left" w:leader="none"/>
        </w:tabs>
        <w:spacing w:line="240" w:lineRule="auto" w:before="144" w:after="0"/>
        <w:ind w:left="501" w:right="0" w:hanging="249"/>
        <w:jc w:val="left"/>
        <w:rPr>
          <w:sz w:val="24"/>
        </w:rPr>
      </w:pPr>
      <w:r>
        <w:rPr>
          <w:spacing w:val="-4"/>
          <w:sz w:val="24"/>
        </w:rPr>
        <w:t>Caja</w:t>
      </w:r>
    </w:p>
    <w:p>
      <w:pPr>
        <w:pStyle w:val="ListParagraph"/>
        <w:numPr>
          <w:ilvl w:val="0"/>
          <w:numId w:val="52"/>
        </w:numPr>
        <w:tabs>
          <w:tab w:pos="511" w:val="left" w:leader="none"/>
        </w:tabs>
        <w:spacing w:line="240" w:lineRule="auto" w:before="134" w:after="0"/>
        <w:ind w:left="511" w:right="0" w:hanging="259"/>
        <w:jc w:val="left"/>
        <w:rPr>
          <w:sz w:val="24"/>
        </w:rPr>
      </w:pPr>
      <w:r>
        <w:rPr>
          <w:sz w:val="24"/>
        </w:rPr>
        <w:t>Jarra o </w:t>
      </w:r>
      <w:r>
        <w:rPr>
          <w:spacing w:val="-2"/>
          <w:sz w:val="24"/>
        </w:rPr>
        <w:t>botella</w:t>
      </w:r>
    </w:p>
    <w:p>
      <w:pPr>
        <w:pStyle w:val="ListParagraph"/>
        <w:numPr>
          <w:ilvl w:val="0"/>
          <w:numId w:val="52"/>
        </w:numPr>
        <w:tabs>
          <w:tab w:pos="501" w:val="left" w:leader="none"/>
          <w:tab w:pos="1596" w:val="left" w:leader="none"/>
        </w:tabs>
        <w:spacing w:line="240" w:lineRule="auto" w:before="144" w:after="0"/>
        <w:ind w:left="501" w:right="0" w:hanging="249"/>
        <w:jc w:val="left"/>
        <w:rPr>
          <w:sz w:val="24"/>
        </w:rPr>
      </w:pPr>
      <w:r>
        <w:rPr>
          <w:sz w:val="24"/>
        </w:rPr>
        <w:t>Otro: </w:t>
      </w:r>
      <w:r>
        <w:rPr>
          <w:sz w:val="24"/>
          <w:u w:val="single"/>
        </w:rPr>
        <w:tab/>
      </w:r>
    </w:p>
    <w:p>
      <w:pPr>
        <w:pStyle w:val="ListParagraph"/>
        <w:numPr>
          <w:ilvl w:val="0"/>
          <w:numId w:val="52"/>
        </w:numPr>
        <w:tabs>
          <w:tab w:pos="471" w:val="left" w:leader="none"/>
        </w:tabs>
        <w:spacing w:line="240" w:lineRule="auto" w:before="135" w:after="0"/>
        <w:ind w:left="471" w:right="0" w:hanging="219"/>
        <w:jc w:val="left"/>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p>
      <w:pPr>
        <w:pStyle w:val="ListParagraph"/>
        <w:numPr>
          <w:ilvl w:val="0"/>
          <w:numId w:val="48"/>
        </w:numPr>
        <w:tabs>
          <w:tab w:pos="612" w:val="left" w:leader="none"/>
        </w:tabs>
        <w:spacing w:line="240" w:lineRule="auto" w:before="134" w:after="0"/>
        <w:ind w:left="612" w:right="0" w:hanging="360"/>
        <w:jc w:val="left"/>
        <w:rPr>
          <w:sz w:val="24"/>
        </w:rPr>
      </w:pPr>
      <w:r>
        <w:rPr>
          <w:sz w:val="24"/>
        </w:rPr>
        <w:t>¿Cuánto</w:t>
      </w:r>
      <w:r>
        <w:rPr>
          <w:spacing w:val="-3"/>
          <w:sz w:val="24"/>
        </w:rPr>
        <w:t> </w:t>
      </w:r>
      <w:r>
        <w:rPr>
          <w:sz w:val="24"/>
        </w:rPr>
        <w:t>suele</w:t>
      </w:r>
      <w:r>
        <w:rPr>
          <w:spacing w:val="2"/>
          <w:sz w:val="24"/>
        </w:rPr>
        <w:t> </w:t>
      </w:r>
      <w:r>
        <w:rPr>
          <w:sz w:val="24"/>
        </w:rPr>
        <w:t>pagar</w:t>
      </w:r>
      <w:r>
        <w:rPr>
          <w:spacing w:val="-2"/>
          <w:sz w:val="24"/>
        </w:rPr>
        <w:t> </w:t>
      </w:r>
      <w:r>
        <w:rPr>
          <w:sz w:val="24"/>
        </w:rPr>
        <w:t>por</w:t>
      </w:r>
      <w:r>
        <w:rPr>
          <w:spacing w:val="-3"/>
          <w:sz w:val="24"/>
        </w:rPr>
        <w:t> </w:t>
      </w:r>
      <w:r>
        <w:rPr>
          <w:sz w:val="24"/>
        </w:rPr>
        <w:t>un</w:t>
      </w:r>
      <w:r>
        <w:rPr>
          <w:spacing w:val="-2"/>
          <w:sz w:val="24"/>
        </w:rPr>
        <w:t> </w:t>
      </w:r>
      <w:r>
        <w:rPr>
          <w:sz w:val="24"/>
        </w:rPr>
        <w:t>kilo</w:t>
      </w:r>
      <w:r>
        <w:rPr>
          <w:spacing w:val="-3"/>
          <w:sz w:val="24"/>
        </w:rPr>
        <w:t> </w:t>
      </w:r>
      <w:r>
        <w:rPr>
          <w:sz w:val="24"/>
        </w:rPr>
        <w:t>de</w:t>
      </w:r>
      <w:r>
        <w:rPr>
          <w:spacing w:val="1"/>
          <w:sz w:val="24"/>
        </w:rPr>
        <w:t> </w:t>
      </w:r>
      <w:r>
        <w:rPr>
          <w:spacing w:val="-4"/>
          <w:sz w:val="24"/>
        </w:rPr>
        <w:t>café?</w:t>
      </w:r>
    </w:p>
    <w:p>
      <w:pPr>
        <w:pStyle w:val="ListParagraph"/>
        <w:numPr>
          <w:ilvl w:val="0"/>
          <w:numId w:val="53"/>
        </w:numPr>
        <w:tabs>
          <w:tab w:pos="501" w:val="left" w:leader="none"/>
        </w:tabs>
        <w:spacing w:line="240" w:lineRule="auto" w:before="144" w:after="0"/>
        <w:ind w:left="501" w:right="0" w:hanging="249"/>
        <w:jc w:val="left"/>
        <w:rPr>
          <w:sz w:val="24"/>
        </w:rPr>
      </w:pPr>
      <w:r>
        <w:rPr>
          <w:sz w:val="24"/>
        </w:rPr>
        <w:t>10</w:t>
      </w:r>
      <w:r>
        <w:rPr>
          <w:spacing w:val="1"/>
          <w:sz w:val="24"/>
        </w:rPr>
        <w:t> </w:t>
      </w:r>
      <w:r>
        <w:rPr>
          <w:sz w:val="24"/>
        </w:rPr>
        <w:t>euros</w:t>
      </w:r>
      <w:r>
        <w:rPr>
          <w:spacing w:val="-4"/>
          <w:sz w:val="24"/>
        </w:rPr>
        <w:t> </w:t>
      </w:r>
      <w:r>
        <w:rPr>
          <w:sz w:val="24"/>
        </w:rPr>
        <w:t>a</w:t>
      </w:r>
      <w:r>
        <w:rPr>
          <w:spacing w:val="5"/>
          <w:sz w:val="24"/>
        </w:rPr>
        <w:t> </w:t>
      </w:r>
      <w:r>
        <w:rPr>
          <w:spacing w:val="-2"/>
          <w:sz w:val="24"/>
        </w:rPr>
        <w:t>menos</w:t>
      </w:r>
    </w:p>
    <w:p>
      <w:pPr>
        <w:pStyle w:val="ListParagraph"/>
        <w:numPr>
          <w:ilvl w:val="0"/>
          <w:numId w:val="53"/>
        </w:numPr>
        <w:tabs>
          <w:tab w:pos="511" w:val="left" w:leader="none"/>
        </w:tabs>
        <w:spacing w:line="240" w:lineRule="auto" w:before="134" w:after="0"/>
        <w:ind w:left="511" w:right="0" w:hanging="259"/>
        <w:jc w:val="left"/>
        <w:rPr>
          <w:sz w:val="24"/>
        </w:rPr>
      </w:pPr>
      <w:r>
        <w:rPr>
          <w:sz w:val="24"/>
        </w:rPr>
        <w:t>11 a</w:t>
      </w:r>
      <w:r>
        <w:rPr>
          <w:spacing w:val="3"/>
          <w:sz w:val="24"/>
        </w:rPr>
        <w:t> </w:t>
      </w:r>
      <w:r>
        <w:rPr>
          <w:sz w:val="24"/>
        </w:rPr>
        <w:t>20 </w:t>
      </w:r>
      <w:r>
        <w:rPr>
          <w:spacing w:val="-2"/>
          <w:sz w:val="24"/>
        </w:rPr>
        <w:t>euros</w:t>
      </w:r>
    </w:p>
    <w:p>
      <w:pPr>
        <w:pStyle w:val="ListParagraph"/>
        <w:numPr>
          <w:ilvl w:val="0"/>
          <w:numId w:val="53"/>
        </w:numPr>
        <w:tabs>
          <w:tab w:pos="501" w:val="left" w:leader="none"/>
        </w:tabs>
        <w:spacing w:line="240" w:lineRule="auto" w:before="135" w:after="0"/>
        <w:ind w:left="501" w:right="0" w:hanging="249"/>
        <w:jc w:val="left"/>
        <w:rPr>
          <w:sz w:val="24"/>
        </w:rPr>
      </w:pPr>
      <w:r>
        <w:rPr>
          <w:sz w:val="24"/>
        </w:rPr>
        <w:t>21 a</w:t>
      </w:r>
      <w:r>
        <w:rPr>
          <w:spacing w:val="3"/>
          <w:sz w:val="24"/>
        </w:rPr>
        <w:t> </w:t>
      </w:r>
      <w:r>
        <w:rPr>
          <w:sz w:val="24"/>
        </w:rPr>
        <w:t>30 </w:t>
      </w:r>
      <w:r>
        <w:rPr>
          <w:spacing w:val="-2"/>
          <w:sz w:val="24"/>
        </w:rPr>
        <w:t>euros</w:t>
      </w:r>
    </w:p>
    <w:p>
      <w:pPr>
        <w:pStyle w:val="ListParagraph"/>
        <w:numPr>
          <w:ilvl w:val="0"/>
          <w:numId w:val="53"/>
        </w:numPr>
        <w:tabs>
          <w:tab w:pos="511" w:val="left" w:leader="none"/>
        </w:tabs>
        <w:spacing w:line="240" w:lineRule="auto" w:before="144" w:after="0"/>
        <w:ind w:left="511" w:right="0" w:hanging="259"/>
        <w:jc w:val="left"/>
        <w:rPr>
          <w:sz w:val="24"/>
        </w:rPr>
      </w:pPr>
      <w:r>
        <w:rPr>
          <w:sz w:val="24"/>
        </w:rPr>
        <w:t>31 a</w:t>
      </w:r>
      <w:r>
        <w:rPr>
          <w:spacing w:val="3"/>
          <w:sz w:val="24"/>
        </w:rPr>
        <w:t> </w:t>
      </w:r>
      <w:r>
        <w:rPr>
          <w:sz w:val="24"/>
        </w:rPr>
        <w:t>40 </w:t>
      </w:r>
      <w:r>
        <w:rPr>
          <w:spacing w:val="-2"/>
          <w:sz w:val="24"/>
        </w:rPr>
        <w:t>euros</w:t>
      </w:r>
    </w:p>
    <w:p>
      <w:pPr>
        <w:pStyle w:val="ListParagraph"/>
        <w:numPr>
          <w:ilvl w:val="0"/>
          <w:numId w:val="53"/>
        </w:numPr>
        <w:tabs>
          <w:tab w:pos="501" w:val="left" w:leader="none"/>
        </w:tabs>
        <w:spacing w:line="240" w:lineRule="auto" w:before="135" w:after="0"/>
        <w:ind w:left="501" w:right="0" w:hanging="249"/>
        <w:jc w:val="left"/>
        <w:rPr>
          <w:sz w:val="24"/>
        </w:rPr>
      </w:pPr>
      <w:r>
        <w:rPr>
          <w:sz w:val="24"/>
        </w:rPr>
        <w:t>41</w:t>
      </w:r>
      <w:r>
        <w:rPr>
          <w:spacing w:val="1"/>
          <w:sz w:val="24"/>
        </w:rPr>
        <w:t> </w:t>
      </w:r>
      <w:r>
        <w:rPr>
          <w:sz w:val="24"/>
        </w:rPr>
        <w:t>euros</w:t>
      </w:r>
      <w:r>
        <w:rPr>
          <w:spacing w:val="-4"/>
          <w:sz w:val="24"/>
        </w:rPr>
        <w:t> </w:t>
      </w:r>
      <w:r>
        <w:rPr>
          <w:sz w:val="24"/>
        </w:rPr>
        <w:t>a</w:t>
      </w:r>
      <w:r>
        <w:rPr>
          <w:spacing w:val="5"/>
          <w:sz w:val="24"/>
        </w:rPr>
        <w:t> </w:t>
      </w:r>
      <w:r>
        <w:rPr>
          <w:spacing w:val="-5"/>
          <w:sz w:val="24"/>
        </w:rPr>
        <w:t>más</w:t>
      </w:r>
    </w:p>
    <w:p>
      <w:pPr>
        <w:pStyle w:val="ListParagraph"/>
        <w:numPr>
          <w:ilvl w:val="0"/>
          <w:numId w:val="53"/>
        </w:numPr>
        <w:tabs>
          <w:tab w:pos="471" w:val="left" w:leader="none"/>
        </w:tabs>
        <w:spacing w:line="240" w:lineRule="auto" w:before="144" w:after="0"/>
        <w:ind w:left="471" w:right="0" w:hanging="219"/>
        <w:jc w:val="left"/>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p>
      <w:pPr>
        <w:pStyle w:val="ListParagraph"/>
        <w:spacing w:after="0" w:line="240" w:lineRule="auto"/>
        <w:jc w:val="left"/>
        <w:rPr>
          <w:sz w:val="24"/>
        </w:rPr>
        <w:sectPr>
          <w:pgSz w:w="11910" w:h="16840"/>
          <w:pgMar w:header="717" w:footer="0" w:top="1320" w:bottom="280" w:left="1559" w:right="708"/>
        </w:sectPr>
      </w:pPr>
    </w:p>
    <w:p>
      <w:pPr>
        <w:pStyle w:val="ListParagraph"/>
        <w:numPr>
          <w:ilvl w:val="0"/>
          <w:numId w:val="48"/>
        </w:numPr>
        <w:tabs>
          <w:tab w:pos="612" w:val="left" w:leader="none"/>
        </w:tabs>
        <w:spacing w:line="240" w:lineRule="auto" w:before="90" w:after="0"/>
        <w:ind w:left="612" w:right="0" w:hanging="360"/>
        <w:jc w:val="left"/>
        <w:rPr>
          <w:sz w:val="24"/>
        </w:rPr>
      </w:pPr>
      <w:r>
        <w:rPr>
          <w:sz w:val="24"/>
        </w:rPr>
        <mc:AlternateContent>
          <mc:Choice Requires="wps">
            <w:drawing>
              <wp:anchor distT="0" distB="0" distL="0" distR="0" allowOverlap="1" layoutInCell="1" locked="0" behindDoc="1" simplePos="0" relativeHeight="477491712">
                <wp:simplePos x="0" y="0"/>
                <wp:positionH relativeFrom="page">
                  <wp:posOffset>1080452</wp:posOffset>
                </wp:positionH>
                <wp:positionV relativeFrom="page">
                  <wp:posOffset>902334</wp:posOffset>
                </wp:positionV>
                <wp:extent cx="5579745" cy="8691880"/>
                <wp:effectExtent l="0" t="0" r="0" b="0"/>
                <wp:wrapNone/>
                <wp:docPr id="1206" name="Graphic 1206"/>
                <wp:cNvGraphicFramePr>
                  <a:graphicFrameLocks/>
                </wp:cNvGraphicFramePr>
                <a:graphic>
                  <a:graphicData uri="http://schemas.microsoft.com/office/word/2010/wordprocessingShape">
                    <wps:wsp>
                      <wps:cNvPr id="1206" name="Graphic 1206"/>
                      <wps:cNvSpPr/>
                      <wps:spPr>
                        <a:xfrm>
                          <a:off x="0" y="0"/>
                          <a:ext cx="5579745" cy="8691880"/>
                        </a:xfrm>
                        <a:custGeom>
                          <a:avLst/>
                          <a:gdLst/>
                          <a:ahLst/>
                          <a:cxnLst/>
                          <a:rect l="l" t="t" r="r" b="b"/>
                          <a:pathLst>
                            <a:path w="5579745" h="8691880">
                              <a:moveTo>
                                <a:pt x="5579681" y="6362"/>
                              </a:moveTo>
                              <a:lnTo>
                                <a:pt x="5573319" y="6362"/>
                              </a:lnTo>
                              <a:lnTo>
                                <a:pt x="5573319" y="8685530"/>
                              </a:lnTo>
                              <a:lnTo>
                                <a:pt x="6350" y="8685530"/>
                              </a:lnTo>
                              <a:lnTo>
                                <a:pt x="6350" y="6362"/>
                              </a:lnTo>
                              <a:lnTo>
                                <a:pt x="0" y="6362"/>
                              </a:lnTo>
                              <a:lnTo>
                                <a:pt x="0" y="8685530"/>
                              </a:lnTo>
                              <a:lnTo>
                                <a:pt x="0" y="8691880"/>
                              </a:lnTo>
                              <a:lnTo>
                                <a:pt x="6350" y="8691880"/>
                              </a:lnTo>
                              <a:lnTo>
                                <a:pt x="5573319" y="8691880"/>
                              </a:lnTo>
                              <a:lnTo>
                                <a:pt x="5579681" y="8691880"/>
                              </a:lnTo>
                              <a:lnTo>
                                <a:pt x="5579681" y="8685530"/>
                              </a:lnTo>
                              <a:lnTo>
                                <a:pt x="5579681" y="6362"/>
                              </a:lnTo>
                              <a:close/>
                            </a:path>
                            <a:path w="5579745" h="8691880">
                              <a:moveTo>
                                <a:pt x="5579681" y="0"/>
                              </a:moveTo>
                              <a:lnTo>
                                <a:pt x="5573395" y="0"/>
                              </a:lnTo>
                              <a:lnTo>
                                <a:pt x="6350" y="0"/>
                              </a:lnTo>
                              <a:lnTo>
                                <a:pt x="0" y="0"/>
                              </a:lnTo>
                              <a:lnTo>
                                <a:pt x="0" y="6350"/>
                              </a:lnTo>
                              <a:lnTo>
                                <a:pt x="6350" y="6350"/>
                              </a:lnTo>
                              <a:lnTo>
                                <a:pt x="5573319" y="6350"/>
                              </a:lnTo>
                              <a:lnTo>
                                <a:pt x="5579681" y="6350"/>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71.049965pt;width:439.35pt;height:684.4pt;mso-position-horizontal-relative:page;mso-position-vertical-relative:page;z-index:-25824768" id="docshape1144" coordorigin="1702,1421" coordsize="8787,13688" path="m10488,1431l10478,1431,10478,15099,1712,15099,1712,1431,1702,1431,1702,15099,1702,15109,1712,15109,10478,15109,10479,15109,10488,15109,10488,15099,10488,1431xm10488,1421l10479,1421,10478,1421,1712,1421,1702,1421,1702,1431,1712,1431,10478,1431,10479,1431,10488,1431,10488,1421xe" filled="true" fillcolor="#000000" stroked="false">
                <v:path arrowok="t"/>
                <v:fill type="solid"/>
                <w10:wrap type="none"/>
              </v:shape>
            </w:pict>
          </mc:Fallback>
        </mc:AlternateContent>
      </w:r>
      <w:r>
        <w:rPr>
          <w:sz w:val="24"/>
        </w:rPr>
        <w:t>¿Por</w:t>
      </w:r>
      <w:r>
        <w:rPr>
          <w:spacing w:val="-3"/>
          <w:sz w:val="24"/>
        </w:rPr>
        <w:t> </w:t>
      </w:r>
      <w:r>
        <w:rPr>
          <w:sz w:val="24"/>
        </w:rPr>
        <w:t>qué</w:t>
      </w:r>
      <w:r>
        <w:rPr>
          <w:spacing w:val="3"/>
          <w:sz w:val="24"/>
        </w:rPr>
        <w:t> </w:t>
      </w:r>
      <w:r>
        <w:rPr>
          <w:sz w:val="24"/>
        </w:rPr>
        <w:t>razón consume</w:t>
      </w:r>
      <w:r>
        <w:rPr>
          <w:spacing w:val="2"/>
          <w:sz w:val="24"/>
        </w:rPr>
        <w:t> </w:t>
      </w:r>
      <w:r>
        <w:rPr>
          <w:sz w:val="24"/>
        </w:rPr>
        <w:t>café?</w:t>
      </w:r>
      <w:r>
        <w:rPr>
          <w:spacing w:val="-7"/>
          <w:sz w:val="24"/>
        </w:rPr>
        <w:t> </w:t>
      </w:r>
      <w:r>
        <w:rPr>
          <w:sz w:val="24"/>
        </w:rPr>
        <w:t>(puede</w:t>
      </w:r>
      <w:r>
        <w:rPr>
          <w:spacing w:val="3"/>
          <w:sz w:val="24"/>
        </w:rPr>
        <w:t> </w:t>
      </w:r>
      <w:r>
        <w:rPr>
          <w:sz w:val="24"/>
        </w:rPr>
        <w:t>responder</w:t>
      </w:r>
      <w:r>
        <w:rPr>
          <w:spacing w:val="-1"/>
          <w:sz w:val="24"/>
        </w:rPr>
        <w:t> </w:t>
      </w:r>
      <w:r>
        <w:rPr>
          <w:sz w:val="24"/>
        </w:rPr>
        <w:t>más</w:t>
      </w:r>
      <w:r>
        <w:rPr>
          <w:spacing w:val="-4"/>
          <w:sz w:val="24"/>
        </w:rPr>
        <w:t> </w:t>
      </w:r>
      <w:r>
        <w:rPr>
          <w:sz w:val="24"/>
        </w:rPr>
        <w:t>de</w:t>
      </w:r>
      <w:r>
        <w:rPr>
          <w:spacing w:val="3"/>
          <w:sz w:val="24"/>
        </w:rPr>
        <w:t> </w:t>
      </w:r>
      <w:r>
        <w:rPr>
          <w:sz w:val="24"/>
        </w:rPr>
        <w:t>una</w:t>
      </w:r>
      <w:r>
        <w:rPr>
          <w:spacing w:val="3"/>
          <w:sz w:val="24"/>
        </w:rPr>
        <w:t> </w:t>
      </w:r>
      <w:r>
        <w:rPr>
          <w:spacing w:val="-2"/>
          <w:sz w:val="24"/>
        </w:rPr>
        <w:t>opción)</w:t>
      </w:r>
    </w:p>
    <w:p>
      <w:pPr>
        <w:pStyle w:val="ListParagraph"/>
        <w:numPr>
          <w:ilvl w:val="0"/>
          <w:numId w:val="54"/>
        </w:numPr>
        <w:tabs>
          <w:tab w:pos="501" w:val="left" w:leader="none"/>
        </w:tabs>
        <w:spacing w:line="240" w:lineRule="auto" w:before="134" w:after="0"/>
        <w:ind w:left="501" w:right="0" w:hanging="249"/>
        <w:jc w:val="left"/>
        <w:rPr>
          <w:sz w:val="24"/>
        </w:rPr>
      </w:pPr>
      <w:r>
        <w:rPr>
          <w:sz w:val="24"/>
        </w:rPr>
        <w:t>Para</w:t>
      </w:r>
      <w:r>
        <w:rPr>
          <w:spacing w:val="1"/>
          <w:sz w:val="24"/>
        </w:rPr>
        <w:t> </w:t>
      </w:r>
      <w:r>
        <w:rPr>
          <w:sz w:val="24"/>
        </w:rPr>
        <w:t>mantenerme</w:t>
      </w:r>
      <w:r>
        <w:rPr>
          <w:spacing w:val="2"/>
          <w:sz w:val="24"/>
        </w:rPr>
        <w:t> </w:t>
      </w:r>
      <w:r>
        <w:rPr>
          <w:spacing w:val="-2"/>
          <w:sz w:val="24"/>
        </w:rPr>
        <w:t>despierto(a)</w:t>
      </w:r>
    </w:p>
    <w:p>
      <w:pPr>
        <w:pStyle w:val="ListParagraph"/>
        <w:numPr>
          <w:ilvl w:val="0"/>
          <w:numId w:val="54"/>
        </w:numPr>
        <w:tabs>
          <w:tab w:pos="510" w:val="left" w:leader="none"/>
        </w:tabs>
        <w:spacing w:line="240" w:lineRule="auto" w:before="144" w:after="0"/>
        <w:ind w:left="510" w:right="0" w:hanging="258"/>
        <w:jc w:val="left"/>
        <w:rPr>
          <w:sz w:val="24"/>
        </w:rPr>
      </w:pPr>
      <w:r>
        <w:rPr>
          <w:sz w:val="24"/>
        </w:rPr>
        <w:t>Porque</w:t>
      </w:r>
      <w:r>
        <w:rPr>
          <w:spacing w:val="7"/>
          <w:sz w:val="24"/>
        </w:rPr>
        <w:t> </w:t>
      </w:r>
      <w:r>
        <w:rPr>
          <w:sz w:val="24"/>
        </w:rPr>
        <w:t>es</w:t>
      </w:r>
      <w:r>
        <w:rPr>
          <w:spacing w:val="1"/>
          <w:sz w:val="24"/>
        </w:rPr>
        <w:t> </w:t>
      </w:r>
      <w:r>
        <w:rPr>
          <w:spacing w:val="-2"/>
          <w:sz w:val="24"/>
        </w:rPr>
        <w:t>delicioso</w:t>
      </w:r>
    </w:p>
    <w:p>
      <w:pPr>
        <w:pStyle w:val="ListParagraph"/>
        <w:numPr>
          <w:ilvl w:val="0"/>
          <w:numId w:val="54"/>
        </w:numPr>
        <w:tabs>
          <w:tab w:pos="501" w:val="left" w:leader="none"/>
        </w:tabs>
        <w:spacing w:line="240" w:lineRule="auto" w:before="134" w:after="0"/>
        <w:ind w:left="501" w:right="0" w:hanging="249"/>
        <w:jc w:val="left"/>
        <w:rPr>
          <w:sz w:val="24"/>
        </w:rPr>
      </w:pPr>
      <w:r>
        <w:rPr>
          <w:sz w:val="24"/>
        </w:rPr>
        <w:t>Por</w:t>
      </w:r>
      <w:r>
        <w:rPr>
          <w:spacing w:val="4"/>
          <w:sz w:val="24"/>
        </w:rPr>
        <w:t> </w:t>
      </w:r>
      <w:r>
        <w:rPr>
          <w:spacing w:val="-2"/>
          <w:sz w:val="24"/>
        </w:rPr>
        <w:t>costumbre</w:t>
      </w:r>
    </w:p>
    <w:p>
      <w:pPr>
        <w:pStyle w:val="ListParagraph"/>
        <w:numPr>
          <w:ilvl w:val="0"/>
          <w:numId w:val="54"/>
        </w:numPr>
        <w:tabs>
          <w:tab w:pos="511" w:val="left" w:leader="none"/>
        </w:tabs>
        <w:spacing w:line="240" w:lineRule="auto" w:before="135" w:after="0"/>
        <w:ind w:left="511" w:right="0" w:hanging="259"/>
        <w:jc w:val="left"/>
        <w:rPr>
          <w:sz w:val="24"/>
        </w:rPr>
      </w:pPr>
      <w:r>
        <w:rPr>
          <w:sz w:val="24"/>
        </w:rPr>
        <w:t>Porque</w:t>
      </w:r>
      <w:r>
        <w:rPr>
          <w:spacing w:val="2"/>
          <w:sz w:val="24"/>
        </w:rPr>
        <w:t> </w:t>
      </w:r>
      <w:r>
        <w:rPr>
          <w:sz w:val="24"/>
        </w:rPr>
        <w:t>es</w:t>
      </w:r>
      <w:r>
        <w:rPr>
          <w:spacing w:val="-5"/>
          <w:sz w:val="24"/>
        </w:rPr>
        <w:t> </w:t>
      </w:r>
      <w:r>
        <w:rPr>
          <w:sz w:val="24"/>
        </w:rPr>
        <w:t>bueno para</w:t>
      </w:r>
      <w:r>
        <w:rPr>
          <w:spacing w:val="2"/>
          <w:sz w:val="24"/>
        </w:rPr>
        <w:t> </w:t>
      </w:r>
      <w:r>
        <w:rPr>
          <w:sz w:val="24"/>
        </w:rPr>
        <w:t>la</w:t>
      </w:r>
      <w:r>
        <w:rPr>
          <w:spacing w:val="3"/>
          <w:sz w:val="24"/>
        </w:rPr>
        <w:t> </w:t>
      </w:r>
      <w:r>
        <w:rPr>
          <w:spacing w:val="-4"/>
          <w:sz w:val="24"/>
        </w:rPr>
        <w:t>salud</w:t>
      </w:r>
    </w:p>
    <w:p>
      <w:pPr>
        <w:pStyle w:val="ListParagraph"/>
        <w:numPr>
          <w:ilvl w:val="0"/>
          <w:numId w:val="54"/>
        </w:numPr>
        <w:tabs>
          <w:tab w:pos="501" w:val="left" w:leader="none"/>
          <w:tab w:pos="1596" w:val="left" w:leader="none"/>
        </w:tabs>
        <w:spacing w:line="240" w:lineRule="auto" w:before="144" w:after="0"/>
        <w:ind w:left="501" w:right="0" w:hanging="249"/>
        <w:jc w:val="left"/>
        <w:rPr>
          <w:sz w:val="24"/>
        </w:rPr>
      </w:pPr>
      <w:r>
        <w:rPr>
          <w:sz w:val="24"/>
        </w:rPr>
        <w:t>Otro: </w:t>
      </w:r>
      <w:r>
        <w:rPr>
          <w:sz w:val="24"/>
          <w:u w:val="single"/>
        </w:rPr>
        <w:tab/>
      </w:r>
    </w:p>
    <w:p>
      <w:pPr>
        <w:pStyle w:val="ListParagraph"/>
        <w:numPr>
          <w:ilvl w:val="0"/>
          <w:numId w:val="54"/>
        </w:numPr>
        <w:tabs>
          <w:tab w:pos="471" w:val="left" w:leader="none"/>
        </w:tabs>
        <w:spacing w:line="240" w:lineRule="auto" w:before="134" w:after="0"/>
        <w:ind w:left="471" w:right="0" w:hanging="219"/>
        <w:jc w:val="left"/>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p>
      <w:pPr>
        <w:pStyle w:val="ListParagraph"/>
        <w:numPr>
          <w:ilvl w:val="0"/>
          <w:numId w:val="48"/>
        </w:numPr>
        <w:tabs>
          <w:tab w:pos="601" w:val="left" w:leader="none"/>
        </w:tabs>
        <w:spacing w:line="357" w:lineRule="auto" w:before="144" w:after="0"/>
        <w:ind w:left="252" w:right="825" w:firstLine="0"/>
        <w:jc w:val="left"/>
        <w:rPr>
          <w:sz w:val="24"/>
        </w:rPr>
      </w:pPr>
      <w:r>
        <w:rPr>
          <w:sz w:val="24"/>
        </w:rPr>
        <w:t>¿Con</w:t>
      </w:r>
      <w:r>
        <w:rPr>
          <w:spacing w:val="-15"/>
          <w:sz w:val="24"/>
        </w:rPr>
        <w:t> </w:t>
      </w:r>
      <w:r>
        <w:rPr>
          <w:sz w:val="24"/>
        </w:rPr>
        <w:t>qué</w:t>
      </w:r>
      <w:r>
        <w:rPr>
          <w:spacing w:val="-15"/>
          <w:sz w:val="24"/>
        </w:rPr>
        <w:t> </w:t>
      </w:r>
      <w:r>
        <w:rPr>
          <w:sz w:val="24"/>
        </w:rPr>
        <w:t>equipo</w:t>
      </w:r>
      <w:r>
        <w:rPr>
          <w:spacing w:val="-15"/>
          <w:sz w:val="24"/>
        </w:rPr>
        <w:t> </w:t>
      </w:r>
      <w:r>
        <w:rPr>
          <w:sz w:val="24"/>
        </w:rPr>
        <w:t>o</w:t>
      </w:r>
      <w:r>
        <w:rPr>
          <w:spacing w:val="-15"/>
          <w:sz w:val="24"/>
        </w:rPr>
        <w:t> </w:t>
      </w:r>
      <w:r>
        <w:rPr>
          <w:sz w:val="24"/>
        </w:rPr>
        <w:t>accesorio</w:t>
      </w:r>
      <w:r>
        <w:rPr>
          <w:spacing w:val="-15"/>
          <w:sz w:val="24"/>
        </w:rPr>
        <w:t> </w:t>
      </w:r>
      <w:r>
        <w:rPr>
          <w:sz w:val="24"/>
        </w:rPr>
        <w:t>prepara</w:t>
      </w:r>
      <w:r>
        <w:rPr>
          <w:spacing w:val="-17"/>
          <w:sz w:val="24"/>
        </w:rPr>
        <w:t> </w:t>
      </w:r>
      <w:r>
        <w:rPr>
          <w:sz w:val="24"/>
        </w:rPr>
        <w:t>la</w:t>
      </w:r>
      <w:r>
        <w:rPr>
          <w:spacing w:val="-15"/>
          <w:sz w:val="24"/>
        </w:rPr>
        <w:t> </w:t>
      </w:r>
      <w:r>
        <w:rPr>
          <w:sz w:val="24"/>
        </w:rPr>
        <w:t>bebida</w:t>
      </w:r>
      <w:r>
        <w:rPr>
          <w:spacing w:val="-14"/>
          <w:sz w:val="24"/>
        </w:rPr>
        <w:t> </w:t>
      </w:r>
      <w:r>
        <w:rPr>
          <w:sz w:val="24"/>
        </w:rPr>
        <w:t>de</w:t>
      </w:r>
      <w:r>
        <w:rPr>
          <w:spacing w:val="-17"/>
          <w:sz w:val="24"/>
        </w:rPr>
        <w:t> </w:t>
      </w:r>
      <w:r>
        <w:rPr>
          <w:sz w:val="24"/>
        </w:rPr>
        <w:t>café</w:t>
      </w:r>
      <w:r>
        <w:rPr>
          <w:spacing w:val="-17"/>
          <w:sz w:val="24"/>
        </w:rPr>
        <w:t> </w:t>
      </w:r>
      <w:r>
        <w:rPr>
          <w:sz w:val="24"/>
        </w:rPr>
        <w:t>que</w:t>
      </w:r>
      <w:r>
        <w:rPr>
          <w:spacing w:val="-17"/>
          <w:sz w:val="24"/>
        </w:rPr>
        <w:t> </w:t>
      </w:r>
      <w:r>
        <w:rPr>
          <w:sz w:val="24"/>
        </w:rPr>
        <w:t>consume?</w:t>
      </w:r>
      <w:r>
        <w:rPr>
          <w:spacing w:val="-17"/>
          <w:sz w:val="24"/>
        </w:rPr>
        <w:t> </w:t>
      </w:r>
      <w:r>
        <w:rPr>
          <w:sz w:val="24"/>
        </w:rPr>
        <w:t>(puede</w:t>
      </w:r>
      <w:r>
        <w:rPr>
          <w:spacing w:val="-11"/>
          <w:sz w:val="24"/>
        </w:rPr>
        <w:t> </w:t>
      </w:r>
      <w:r>
        <w:rPr>
          <w:sz w:val="24"/>
        </w:rPr>
        <w:t>responder más de una opción)</w:t>
      </w:r>
    </w:p>
    <w:p>
      <w:pPr>
        <w:pStyle w:val="ListParagraph"/>
        <w:numPr>
          <w:ilvl w:val="0"/>
          <w:numId w:val="55"/>
        </w:numPr>
        <w:tabs>
          <w:tab w:pos="501" w:val="left" w:leader="none"/>
        </w:tabs>
        <w:spacing w:line="274" w:lineRule="exact" w:before="0" w:after="0"/>
        <w:ind w:left="501" w:right="0" w:hanging="249"/>
        <w:jc w:val="left"/>
        <w:rPr>
          <w:sz w:val="24"/>
        </w:rPr>
      </w:pPr>
      <w:r>
        <w:rPr>
          <w:sz w:val="24"/>
        </w:rPr>
        <w:t>Máquina automática de café</w:t>
      </w:r>
      <w:r>
        <w:rPr>
          <w:spacing w:val="-9"/>
          <w:sz w:val="24"/>
        </w:rPr>
        <w:t> </w:t>
      </w:r>
      <w:r>
        <w:rPr>
          <w:spacing w:val="-2"/>
          <w:sz w:val="24"/>
        </w:rPr>
        <w:t>espresso</w:t>
      </w:r>
    </w:p>
    <w:p>
      <w:pPr>
        <w:pStyle w:val="ListParagraph"/>
        <w:numPr>
          <w:ilvl w:val="0"/>
          <w:numId w:val="55"/>
        </w:numPr>
        <w:tabs>
          <w:tab w:pos="511" w:val="left" w:leader="none"/>
        </w:tabs>
        <w:spacing w:line="240" w:lineRule="auto" w:before="144" w:after="0"/>
        <w:ind w:left="511" w:right="0" w:hanging="259"/>
        <w:jc w:val="left"/>
        <w:rPr>
          <w:sz w:val="24"/>
        </w:rPr>
      </w:pPr>
      <w:r>
        <w:rPr>
          <w:sz w:val="24"/>
        </w:rPr>
        <w:t>Máquina</w:t>
      </w:r>
      <w:r>
        <w:rPr>
          <w:spacing w:val="1"/>
          <w:sz w:val="24"/>
        </w:rPr>
        <w:t> </w:t>
      </w:r>
      <w:r>
        <w:rPr>
          <w:sz w:val="24"/>
        </w:rPr>
        <w:t>automática</w:t>
      </w:r>
      <w:r>
        <w:rPr>
          <w:spacing w:val="2"/>
          <w:sz w:val="24"/>
        </w:rPr>
        <w:t> </w:t>
      </w:r>
      <w:r>
        <w:rPr>
          <w:sz w:val="24"/>
        </w:rPr>
        <w:t>de</w:t>
      </w:r>
      <w:r>
        <w:rPr>
          <w:spacing w:val="1"/>
          <w:sz w:val="24"/>
        </w:rPr>
        <w:t> </w:t>
      </w:r>
      <w:r>
        <w:rPr>
          <w:sz w:val="24"/>
        </w:rPr>
        <w:t>cápsulas</w:t>
      </w:r>
      <w:r>
        <w:rPr>
          <w:spacing w:val="-5"/>
          <w:sz w:val="24"/>
        </w:rPr>
        <w:t> </w:t>
      </w:r>
      <w:r>
        <w:rPr>
          <w:sz w:val="24"/>
        </w:rPr>
        <w:t>o</w:t>
      </w:r>
      <w:r>
        <w:rPr>
          <w:spacing w:val="-2"/>
          <w:sz w:val="24"/>
        </w:rPr>
        <w:t> </w:t>
      </w:r>
      <w:r>
        <w:rPr>
          <w:sz w:val="24"/>
        </w:rPr>
        <w:t>vainas</w:t>
      </w:r>
      <w:r>
        <w:rPr>
          <w:spacing w:val="-5"/>
          <w:sz w:val="24"/>
        </w:rPr>
        <w:t> </w:t>
      </w:r>
      <w:r>
        <w:rPr>
          <w:sz w:val="24"/>
        </w:rPr>
        <w:t>de</w:t>
      </w:r>
      <w:r>
        <w:rPr>
          <w:spacing w:val="2"/>
          <w:sz w:val="24"/>
        </w:rPr>
        <w:t> </w:t>
      </w:r>
      <w:r>
        <w:rPr>
          <w:spacing w:val="-4"/>
          <w:sz w:val="24"/>
        </w:rPr>
        <w:t>café</w:t>
      </w:r>
    </w:p>
    <w:p>
      <w:pPr>
        <w:pStyle w:val="ListParagraph"/>
        <w:numPr>
          <w:ilvl w:val="0"/>
          <w:numId w:val="55"/>
        </w:numPr>
        <w:tabs>
          <w:tab w:pos="501" w:val="left" w:leader="none"/>
        </w:tabs>
        <w:spacing w:line="240" w:lineRule="auto" w:before="135" w:after="0"/>
        <w:ind w:left="501" w:right="0" w:hanging="249"/>
        <w:jc w:val="left"/>
        <w:rPr>
          <w:sz w:val="24"/>
        </w:rPr>
      </w:pPr>
      <w:r>
        <w:rPr>
          <w:sz w:val="24"/>
        </w:rPr>
        <w:t>Cafetera</w:t>
      </w:r>
      <w:r>
        <w:rPr>
          <w:spacing w:val="2"/>
          <w:sz w:val="24"/>
        </w:rPr>
        <w:t> </w:t>
      </w:r>
      <w:r>
        <w:rPr>
          <w:sz w:val="24"/>
        </w:rPr>
        <w:t>de</w:t>
      </w:r>
      <w:r>
        <w:rPr>
          <w:spacing w:val="4"/>
          <w:sz w:val="24"/>
        </w:rPr>
        <w:t> </w:t>
      </w:r>
      <w:r>
        <w:rPr>
          <w:spacing w:val="-2"/>
          <w:sz w:val="24"/>
        </w:rPr>
        <w:t>goteo</w:t>
      </w:r>
    </w:p>
    <w:p>
      <w:pPr>
        <w:pStyle w:val="ListParagraph"/>
        <w:numPr>
          <w:ilvl w:val="0"/>
          <w:numId w:val="55"/>
        </w:numPr>
        <w:tabs>
          <w:tab w:pos="511" w:val="left" w:leader="none"/>
        </w:tabs>
        <w:spacing w:line="240" w:lineRule="auto" w:before="144" w:after="0"/>
        <w:ind w:left="511" w:right="0" w:hanging="259"/>
        <w:jc w:val="left"/>
        <w:rPr>
          <w:sz w:val="24"/>
        </w:rPr>
      </w:pPr>
      <w:r>
        <w:rPr>
          <w:sz w:val="24"/>
        </w:rPr>
        <w:t>Prensa</w:t>
      </w:r>
      <w:r>
        <w:rPr>
          <w:spacing w:val="8"/>
          <w:sz w:val="24"/>
        </w:rPr>
        <w:t> </w:t>
      </w:r>
      <w:r>
        <w:rPr>
          <w:spacing w:val="-2"/>
          <w:sz w:val="24"/>
        </w:rPr>
        <w:t>francesa</w:t>
      </w:r>
    </w:p>
    <w:p>
      <w:pPr>
        <w:pStyle w:val="ListParagraph"/>
        <w:numPr>
          <w:ilvl w:val="0"/>
          <w:numId w:val="55"/>
        </w:numPr>
        <w:tabs>
          <w:tab w:pos="501" w:val="left" w:leader="none"/>
        </w:tabs>
        <w:spacing w:line="240" w:lineRule="auto" w:before="134" w:after="0"/>
        <w:ind w:left="501" w:right="0" w:hanging="249"/>
        <w:jc w:val="left"/>
        <w:rPr>
          <w:sz w:val="24"/>
        </w:rPr>
      </w:pPr>
      <w:r>
        <w:rPr>
          <w:sz w:val="24"/>
        </w:rPr>
        <w:t>Cafetera</w:t>
      </w:r>
      <w:r>
        <w:rPr>
          <w:spacing w:val="-2"/>
          <w:sz w:val="24"/>
        </w:rPr>
        <w:t> </w:t>
      </w:r>
      <w:r>
        <w:rPr>
          <w:sz w:val="24"/>
        </w:rPr>
        <w:t>italiana</w:t>
      </w:r>
      <w:r>
        <w:rPr>
          <w:spacing w:val="-2"/>
          <w:sz w:val="24"/>
        </w:rPr>
        <w:t> (moka)</w:t>
      </w:r>
    </w:p>
    <w:p>
      <w:pPr>
        <w:pStyle w:val="ListParagraph"/>
        <w:numPr>
          <w:ilvl w:val="0"/>
          <w:numId w:val="55"/>
        </w:numPr>
        <w:tabs>
          <w:tab w:pos="471" w:val="left" w:leader="none"/>
          <w:tab w:pos="1567" w:val="left" w:leader="none"/>
        </w:tabs>
        <w:spacing w:line="240" w:lineRule="auto" w:before="135" w:after="0"/>
        <w:ind w:left="471" w:right="0" w:hanging="219"/>
        <w:jc w:val="left"/>
        <w:rPr>
          <w:sz w:val="24"/>
        </w:rPr>
      </w:pPr>
      <w:r>
        <w:rPr>
          <w:sz w:val="24"/>
        </w:rPr>
        <w:t>Otro: </w:t>
      </w:r>
      <w:r>
        <w:rPr>
          <w:sz w:val="24"/>
          <w:u w:val="single"/>
        </w:rPr>
        <w:tab/>
      </w:r>
    </w:p>
    <w:p>
      <w:pPr>
        <w:pStyle w:val="ListParagraph"/>
        <w:numPr>
          <w:ilvl w:val="0"/>
          <w:numId w:val="55"/>
        </w:numPr>
        <w:tabs>
          <w:tab w:pos="500" w:val="left" w:leader="none"/>
        </w:tabs>
        <w:spacing w:line="240" w:lineRule="auto" w:before="144" w:after="0"/>
        <w:ind w:left="500" w:right="0" w:hanging="248"/>
        <w:jc w:val="left"/>
        <w:rPr>
          <w:sz w:val="24"/>
        </w:rPr>
      </w:pPr>
      <w:r>
        <w:rPr>
          <w:sz w:val="24"/>
        </w:rPr>
        <w:t>Ninguna de</w:t>
      </w:r>
      <w:r>
        <w:rPr>
          <w:spacing w:val="1"/>
          <w:sz w:val="24"/>
        </w:rPr>
        <w:t> </w:t>
      </w:r>
      <w:r>
        <w:rPr>
          <w:sz w:val="24"/>
        </w:rPr>
        <w:t>las</w:t>
      </w:r>
      <w:r>
        <w:rPr>
          <w:spacing w:val="-6"/>
          <w:sz w:val="24"/>
        </w:rPr>
        <w:t> </w:t>
      </w:r>
      <w:r>
        <w:rPr>
          <w:spacing w:val="-2"/>
          <w:sz w:val="24"/>
        </w:rPr>
        <w:t>anteriores</w:t>
      </w:r>
    </w:p>
    <w:p>
      <w:pPr>
        <w:pStyle w:val="ListParagraph"/>
        <w:numPr>
          <w:ilvl w:val="0"/>
          <w:numId w:val="48"/>
        </w:numPr>
        <w:tabs>
          <w:tab w:pos="612" w:val="left" w:leader="none"/>
        </w:tabs>
        <w:spacing w:line="240" w:lineRule="auto" w:before="134" w:after="0"/>
        <w:ind w:left="612" w:right="0" w:hanging="360"/>
        <w:jc w:val="left"/>
        <w:rPr>
          <w:sz w:val="24"/>
        </w:rPr>
      </w:pPr>
      <w:r>
        <w:rPr>
          <w:sz w:val="24"/>
        </w:rPr>
        <w:t>¿Qué</w:t>
      </w:r>
      <w:r>
        <w:rPr>
          <w:spacing w:val="-1"/>
          <w:sz w:val="24"/>
        </w:rPr>
        <w:t> </w:t>
      </w:r>
      <w:r>
        <w:rPr>
          <w:sz w:val="24"/>
        </w:rPr>
        <w:t>bebida</w:t>
      </w:r>
      <w:r>
        <w:rPr>
          <w:spacing w:val="2"/>
          <w:sz w:val="24"/>
        </w:rPr>
        <w:t> </w:t>
      </w:r>
      <w:r>
        <w:rPr>
          <w:sz w:val="24"/>
        </w:rPr>
        <w:t>preparada</w:t>
      </w:r>
      <w:r>
        <w:rPr>
          <w:spacing w:val="2"/>
          <w:sz w:val="24"/>
        </w:rPr>
        <w:t> </w:t>
      </w:r>
      <w:r>
        <w:rPr>
          <w:sz w:val="24"/>
        </w:rPr>
        <w:t>de</w:t>
      </w:r>
      <w:r>
        <w:rPr>
          <w:spacing w:val="1"/>
          <w:sz w:val="24"/>
        </w:rPr>
        <w:t> </w:t>
      </w:r>
      <w:r>
        <w:rPr>
          <w:sz w:val="24"/>
        </w:rPr>
        <w:t>café</w:t>
      </w:r>
      <w:r>
        <w:rPr>
          <w:spacing w:val="-8"/>
          <w:sz w:val="24"/>
        </w:rPr>
        <w:t> </w:t>
      </w:r>
      <w:r>
        <w:rPr>
          <w:sz w:val="24"/>
        </w:rPr>
        <w:t>consume?</w:t>
      </w:r>
      <w:r>
        <w:rPr>
          <w:spacing w:val="-8"/>
          <w:sz w:val="24"/>
        </w:rPr>
        <w:t> </w:t>
      </w:r>
      <w:r>
        <w:rPr>
          <w:sz w:val="24"/>
        </w:rPr>
        <w:t>(puede</w:t>
      </w:r>
      <w:r>
        <w:rPr>
          <w:spacing w:val="2"/>
          <w:sz w:val="24"/>
        </w:rPr>
        <w:t> </w:t>
      </w:r>
      <w:r>
        <w:rPr>
          <w:sz w:val="24"/>
        </w:rPr>
        <w:t>responder</w:t>
      </w:r>
      <w:r>
        <w:rPr>
          <w:spacing w:val="-2"/>
          <w:sz w:val="24"/>
        </w:rPr>
        <w:t> </w:t>
      </w:r>
      <w:r>
        <w:rPr>
          <w:sz w:val="24"/>
        </w:rPr>
        <w:t>más</w:t>
      </w:r>
      <w:r>
        <w:rPr>
          <w:spacing w:val="-5"/>
          <w:sz w:val="24"/>
        </w:rPr>
        <w:t> </w:t>
      </w:r>
      <w:r>
        <w:rPr>
          <w:sz w:val="24"/>
        </w:rPr>
        <w:t>de</w:t>
      </w:r>
      <w:r>
        <w:rPr>
          <w:spacing w:val="2"/>
          <w:sz w:val="24"/>
        </w:rPr>
        <w:t> </w:t>
      </w:r>
      <w:r>
        <w:rPr>
          <w:sz w:val="24"/>
        </w:rPr>
        <w:t>una</w:t>
      </w:r>
      <w:r>
        <w:rPr>
          <w:spacing w:val="2"/>
          <w:sz w:val="24"/>
        </w:rPr>
        <w:t> </w:t>
      </w:r>
      <w:r>
        <w:rPr>
          <w:spacing w:val="-2"/>
          <w:sz w:val="24"/>
        </w:rPr>
        <w:t>opción)</w:t>
      </w:r>
    </w:p>
    <w:p>
      <w:pPr>
        <w:pStyle w:val="ListParagraph"/>
        <w:numPr>
          <w:ilvl w:val="0"/>
          <w:numId w:val="56"/>
        </w:numPr>
        <w:tabs>
          <w:tab w:pos="501" w:val="left" w:leader="none"/>
        </w:tabs>
        <w:spacing w:line="240" w:lineRule="auto" w:before="144" w:after="0"/>
        <w:ind w:left="501" w:right="0" w:hanging="249"/>
        <w:jc w:val="left"/>
        <w:rPr>
          <w:sz w:val="24"/>
        </w:rPr>
      </w:pPr>
      <w:r>
        <w:rPr>
          <w:sz w:val="24"/>
        </w:rPr>
        <w:t>Espresso</w:t>
      </w:r>
      <w:r>
        <w:rPr>
          <w:spacing w:val="-1"/>
          <w:sz w:val="24"/>
        </w:rPr>
        <w:t> </w:t>
      </w:r>
      <w:r>
        <w:rPr>
          <w:sz w:val="24"/>
        </w:rPr>
        <w:t>(bebida</w:t>
      </w:r>
      <w:r>
        <w:rPr>
          <w:spacing w:val="2"/>
          <w:sz w:val="24"/>
        </w:rPr>
        <w:t> </w:t>
      </w:r>
      <w:r>
        <w:rPr>
          <w:sz w:val="24"/>
        </w:rPr>
        <w:t>fuerte</w:t>
      </w:r>
      <w:r>
        <w:rPr>
          <w:spacing w:val="2"/>
          <w:sz w:val="24"/>
        </w:rPr>
        <w:t> </w:t>
      </w:r>
      <w:r>
        <w:rPr>
          <w:sz w:val="24"/>
        </w:rPr>
        <w:t>de</w:t>
      </w:r>
      <w:r>
        <w:rPr>
          <w:spacing w:val="-7"/>
          <w:sz w:val="24"/>
        </w:rPr>
        <w:t> </w:t>
      </w:r>
      <w:r>
        <w:rPr>
          <w:spacing w:val="-4"/>
          <w:sz w:val="24"/>
        </w:rPr>
        <w:t>café)</w:t>
      </w:r>
    </w:p>
    <w:p>
      <w:pPr>
        <w:pStyle w:val="ListParagraph"/>
        <w:numPr>
          <w:ilvl w:val="0"/>
          <w:numId w:val="56"/>
        </w:numPr>
        <w:tabs>
          <w:tab w:pos="511" w:val="left" w:leader="none"/>
        </w:tabs>
        <w:spacing w:line="240" w:lineRule="auto" w:before="135" w:after="0"/>
        <w:ind w:left="511" w:right="0" w:hanging="259"/>
        <w:jc w:val="left"/>
        <w:rPr>
          <w:sz w:val="24"/>
        </w:rPr>
      </w:pPr>
      <w:r>
        <w:rPr>
          <w:sz w:val="24"/>
        </w:rPr>
        <w:t>Café</w:t>
      </w:r>
      <w:r>
        <w:rPr>
          <w:spacing w:val="1"/>
          <w:sz w:val="24"/>
        </w:rPr>
        <w:t> </w:t>
      </w:r>
      <w:r>
        <w:rPr>
          <w:sz w:val="24"/>
        </w:rPr>
        <w:t>creme</w:t>
      </w:r>
      <w:r>
        <w:rPr>
          <w:spacing w:val="2"/>
          <w:sz w:val="24"/>
        </w:rPr>
        <w:t> </w:t>
      </w:r>
      <w:r>
        <w:rPr>
          <w:sz w:val="24"/>
        </w:rPr>
        <w:t>(espresso</w:t>
      </w:r>
      <w:r>
        <w:rPr>
          <w:spacing w:val="-1"/>
          <w:sz w:val="24"/>
        </w:rPr>
        <w:t> </w:t>
      </w:r>
      <w:r>
        <w:rPr>
          <w:spacing w:val="-2"/>
          <w:sz w:val="24"/>
        </w:rPr>
        <w:t>largo)</w:t>
      </w:r>
    </w:p>
    <w:p>
      <w:pPr>
        <w:pStyle w:val="ListParagraph"/>
        <w:numPr>
          <w:ilvl w:val="0"/>
          <w:numId w:val="56"/>
        </w:numPr>
        <w:tabs>
          <w:tab w:pos="501" w:val="left" w:leader="none"/>
        </w:tabs>
        <w:spacing w:line="240" w:lineRule="auto" w:before="134" w:after="0"/>
        <w:ind w:left="501" w:right="0" w:hanging="249"/>
        <w:jc w:val="left"/>
        <w:rPr>
          <w:sz w:val="24"/>
        </w:rPr>
      </w:pPr>
      <w:r>
        <w:rPr>
          <w:sz w:val="24"/>
        </w:rPr>
        <w:t>Americano</w:t>
      </w:r>
      <w:r>
        <w:rPr>
          <w:spacing w:val="-6"/>
          <w:sz w:val="24"/>
        </w:rPr>
        <w:t> </w:t>
      </w:r>
      <w:r>
        <w:rPr>
          <w:sz w:val="24"/>
        </w:rPr>
        <w:t>(espresso</w:t>
      </w:r>
      <w:r>
        <w:rPr>
          <w:spacing w:val="-6"/>
          <w:sz w:val="24"/>
        </w:rPr>
        <w:t> </w:t>
      </w:r>
      <w:r>
        <w:rPr>
          <w:sz w:val="24"/>
        </w:rPr>
        <w:t>+</w:t>
      </w:r>
      <w:r>
        <w:rPr>
          <w:spacing w:val="-2"/>
          <w:sz w:val="24"/>
        </w:rPr>
        <w:t> </w:t>
      </w:r>
      <w:r>
        <w:rPr>
          <w:sz w:val="24"/>
        </w:rPr>
        <w:t>agua</w:t>
      </w:r>
      <w:r>
        <w:rPr>
          <w:spacing w:val="-2"/>
          <w:sz w:val="24"/>
        </w:rPr>
        <w:t> caliente)</w:t>
      </w:r>
    </w:p>
    <w:p>
      <w:pPr>
        <w:pStyle w:val="ListParagraph"/>
        <w:numPr>
          <w:ilvl w:val="0"/>
          <w:numId w:val="56"/>
        </w:numPr>
        <w:tabs>
          <w:tab w:pos="511" w:val="left" w:leader="none"/>
        </w:tabs>
        <w:spacing w:line="240" w:lineRule="auto" w:before="144" w:after="0"/>
        <w:ind w:left="511" w:right="0" w:hanging="259"/>
        <w:jc w:val="left"/>
        <w:rPr>
          <w:sz w:val="24"/>
        </w:rPr>
      </w:pPr>
      <w:r>
        <w:rPr>
          <w:sz w:val="24"/>
        </w:rPr>
        <w:t>Capuccino</w:t>
      </w:r>
      <w:r>
        <w:rPr>
          <w:spacing w:val="-4"/>
          <w:sz w:val="24"/>
        </w:rPr>
        <w:t> </w:t>
      </w:r>
      <w:r>
        <w:rPr>
          <w:sz w:val="24"/>
        </w:rPr>
        <w:t>(1/3</w:t>
      </w:r>
      <w:r>
        <w:rPr>
          <w:spacing w:val="-1"/>
          <w:sz w:val="24"/>
        </w:rPr>
        <w:t> </w:t>
      </w:r>
      <w:r>
        <w:rPr>
          <w:sz w:val="24"/>
        </w:rPr>
        <w:t>espresso</w:t>
      </w:r>
      <w:r>
        <w:rPr>
          <w:spacing w:val="-2"/>
          <w:sz w:val="24"/>
        </w:rPr>
        <w:t> </w:t>
      </w:r>
      <w:r>
        <w:rPr>
          <w:sz w:val="24"/>
        </w:rPr>
        <w:t>+</w:t>
      </w:r>
      <w:r>
        <w:rPr>
          <w:spacing w:val="2"/>
          <w:sz w:val="24"/>
        </w:rPr>
        <w:t> </w:t>
      </w:r>
      <w:r>
        <w:rPr>
          <w:sz w:val="24"/>
        </w:rPr>
        <w:t>1/3</w:t>
      </w:r>
      <w:r>
        <w:rPr>
          <w:spacing w:val="-1"/>
          <w:sz w:val="24"/>
        </w:rPr>
        <w:t> </w:t>
      </w:r>
      <w:r>
        <w:rPr>
          <w:sz w:val="24"/>
        </w:rPr>
        <w:t>leche</w:t>
      </w:r>
      <w:r>
        <w:rPr>
          <w:spacing w:val="1"/>
          <w:sz w:val="24"/>
        </w:rPr>
        <w:t> </w:t>
      </w:r>
      <w:r>
        <w:rPr>
          <w:sz w:val="24"/>
        </w:rPr>
        <w:t>+</w:t>
      </w:r>
      <w:r>
        <w:rPr>
          <w:spacing w:val="3"/>
          <w:sz w:val="24"/>
        </w:rPr>
        <w:t> </w:t>
      </w:r>
      <w:r>
        <w:rPr>
          <w:sz w:val="24"/>
        </w:rPr>
        <w:t>1/3</w:t>
      </w:r>
      <w:r>
        <w:rPr>
          <w:spacing w:val="-12"/>
          <w:sz w:val="24"/>
        </w:rPr>
        <w:t> </w:t>
      </w:r>
      <w:r>
        <w:rPr>
          <w:sz w:val="24"/>
        </w:rPr>
        <w:t>espuma</w:t>
      </w:r>
      <w:r>
        <w:rPr>
          <w:spacing w:val="1"/>
          <w:sz w:val="24"/>
        </w:rPr>
        <w:t> </w:t>
      </w:r>
      <w:r>
        <w:rPr>
          <w:sz w:val="24"/>
        </w:rPr>
        <w:t>de</w:t>
      </w:r>
      <w:r>
        <w:rPr>
          <w:spacing w:val="2"/>
          <w:sz w:val="24"/>
        </w:rPr>
        <w:t> </w:t>
      </w:r>
      <w:r>
        <w:rPr>
          <w:spacing w:val="-2"/>
          <w:sz w:val="24"/>
        </w:rPr>
        <w:t>leche)</w:t>
      </w:r>
    </w:p>
    <w:p>
      <w:pPr>
        <w:pStyle w:val="ListParagraph"/>
        <w:numPr>
          <w:ilvl w:val="0"/>
          <w:numId w:val="56"/>
        </w:numPr>
        <w:tabs>
          <w:tab w:pos="501" w:val="left" w:leader="none"/>
        </w:tabs>
        <w:spacing w:line="240" w:lineRule="auto" w:before="134" w:after="0"/>
        <w:ind w:left="501" w:right="0" w:hanging="249"/>
        <w:jc w:val="left"/>
        <w:rPr>
          <w:sz w:val="24"/>
        </w:rPr>
      </w:pPr>
      <w:r>
        <w:rPr>
          <w:sz w:val="24"/>
        </w:rPr>
        <w:t>Latte (2/3</w:t>
      </w:r>
      <w:r>
        <w:rPr>
          <w:spacing w:val="-3"/>
          <w:sz w:val="24"/>
        </w:rPr>
        <w:t> </w:t>
      </w:r>
      <w:r>
        <w:rPr>
          <w:sz w:val="24"/>
        </w:rPr>
        <w:t>leche</w:t>
      </w:r>
      <w:r>
        <w:rPr>
          <w:spacing w:val="1"/>
          <w:sz w:val="24"/>
        </w:rPr>
        <w:t> </w:t>
      </w:r>
      <w:r>
        <w:rPr>
          <w:sz w:val="24"/>
        </w:rPr>
        <w:t>+</w:t>
      </w:r>
      <w:r>
        <w:rPr>
          <w:spacing w:val="1"/>
          <w:sz w:val="24"/>
        </w:rPr>
        <w:t> </w:t>
      </w:r>
      <w:r>
        <w:rPr>
          <w:sz w:val="24"/>
        </w:rPr>
        <w:t>1/3</w:t>
      </w:r>
      <w:r>
        <w:rPr>
          <w:spacing w:val="-2"/>
          <w:sz w:val="24"/>
        </w:rPr>
        <w:t> </w:t>
      </w:r>
      <w:r>
        <w:rPr>
          <w:sz w:val="24"/>
        </w:rPr>
        <w:t>espresso</w:t>
      </w:r>
      <w:r>
        <w:rPr>
          <w:spacing w:val="-3"/>
          <w:sz w:val="24"/>
        </w:rPr>
        <w:t> </w:t>
      </w:r>
      <w:r>
        <w:rPr>
          <w:sz w:val="24"/>
        </w:rPr>
        <w:t>+</w:t>
      </w:r>
      <w:r>
        <w:rPr>
          <w:spacing w:val="1"/>
          <w:sz w:val="24"/>
        </w:rPr>
        <w:t> </w:t>
      </w:r>
      <w:r>
        <w:rPr>
          <w:sz w:val="24"/>
        </w:rPr>
        <w:t>1/3</w:t>
      </w:r>
      <w:r>
        <w:rPr>
          <w:spacing w:val="-2"/>
          <w:sz w:val="24"/>
        </w:rPr>
        <w:t> </w:t>
      </w:r>
      <w:r>
        <w:rPr>
          <w:sz w:val="24"/>
        </w:rPr>
        <w:t>espuma de</w:t>
      </w:r>
      <w:r>
        <w:rPr>
          <w:spacing w:val="1"/>
          <w:sz w:val="24"/>
        </w:rPr>
        <w:t> </w:t>
      </w:r>
      <w:r>
        <w:rPr>
          <w:spacing w:val="-2"/>
          <w:sz w:val="24"/>
        </w:rPr>
        <w:t>leche)</w:t>
      </w:r>
    </w:p>
    <w:p>
      <w:pPr>
        <w:pStyle w:val="ListParagraph"/>
        <w:numPr>
          <w:ilvl w:val="0"/>
          <w:numId w:val="56"/>
        </w:numPr>
        <w:tabs>
          <w:tab w:pos="471" w:val="left" w:leader="none"/>
        </w:tabs>
        <w:spacing w:line="240" w:lineRule="auto" w:before="145" w:after="0"/>
        <w:ind w:left="471" w:right="0" w:hanging="219"/>
        <w:jc w:val="left"/>
        <w:rPr>
          <w:sz w:val="24"/>
        </w:rPr>
      </w:pPr>
      <w:r>
        <w:rPr>
          <w:sz w:val="24"/>
        </w:rPr>
        <w:t>Macchiato</w:t>
      </w:r>
      <w:r>
        <w:rPr>
          <w:spacing w:val="-2"/>
          <w:sz w:val="24"/>
        </w:rPr>
        <w:t> </w:t>
      </w:r>
      <w:r>
        <w:rPr>
          <w:sz w:val="24"/>
        </w:rPr>
        <w:t>(espresso</w:t>
      </w:r>
      <w:r>
        <w:rPr>
          <w:spacing w:val="-2"/>
          <w:sz w:val="24"/>
        </w:rPr>
        <w:t> </w:t>
      </w:r>
      <w:r>
        <w:rPr>
          <w:sz w:val="24"/>
        </w:rPr>
        <w:t>+</w:t>
      </w:r>
      <w:r>
        <w:rPr>
          <w:spacing w:val="2"/>
          <w:sz w:val="24"/>
        </w:rPr>
        <w:t> </w:t>
      </w:r>
      <w:r>
        <w:rPr>
          <w:sz w:val="24"/>
        </w:rPr>
        <w:t>poco</w:t>
      </w:r>
      <w:r>
        <w:rPr>
          <w:spacing w:val="-2"/>
          <w:sz w:val="24"/>
        </w:rPr>
        <w:t> </w:t>
      </w:r>
      <w:r>
        <w:rPr>
          <w:sz w:val="24"/>
        </w:rPr>
        <w:t>de</w:t>
      </w:r>
      <w:r>
        <w:rPr>
          <w:spacing w:val="1"/>
          <w:sz w:val="24"/>
        </w:rPr>
        <w:t> </w:t>
      </w:r>
      <w:r>
        <w:rPr>
          <w:spacing w:val="-2"/>
          <w:sz w:val="24"/>
        </w:rPr>
        <w:t>leche)</w:t>
      </w:r>
    </w:p>
    <w:p>
      <w:pPr>
        <w:pStyle w:val="ListParagraph"/>
        <w:numPr>
          <w:ilvl w:val="0"/>
          <w:numId w:val="56"/>
        </w:numPr>
        <w:tabs>
          <w:tab w:pos="500" w:val="left" w:leader="none"/>
        </w:tabs>
        <w:spacing w:line="240" w:lineRule="auto" w:before="134" w:after="0"/>
        <w:ind w:left="500" w:right="0" w:hanging="248"/>
        <w:jc w:val="left"/>
        <w:rPr>
          <w:sz w:val="24"/>
        </w:rPr>
      </w:pPr>
      <w:r>
        <w:rPr>
          <w:sz w:val="24"/>
        </w:rPr>
        <w:t>Mochaccino</w:t>
      </w:r>
      <w:r>
        <w:rPr>
          <w:spacing w:val="1"/>
          <w:sz w:val="24"/>
        </w:rPr>
        <w:t> </w:t>
      </w:r>
      <w:r>
        <w:rPr>
          <w:sz w:val="24"/>
        </w:rPr>
        <w:t>(1/3</w:t>
      </w:r>
      <w:r>
        <w:rPr>
          <w:spacing w:val="1"/>
          <w:sz w:val="24"/>
        </w:rPr>
        <w:t> </w:t>
      </w:r>
      <w:r>
        <w:rPr>
          <w:sz w:val="24"/>
        </w:rPr>
        <w:t>espresso</w:t>
      </w:r>
      <w:r>
        <w:rPr>
          <w:spacing w:val="1"/>
          <w:sz w:val="24"/>
        </w:rPr>
        <w:t> </w:t>
      </w:r>
      <w:r>
        <w:rPr>
          <w:sz w:val="24"/>
        </w:rPr>
        <w:t>+</w:t>
      </w:r>
      <w:r>
        <w:rPr>
          <w:spacing w:val="5"/>
          <w:sz w:val="24"/>
        </w:rPr>
        <w:t> </w:t>
      </w:r>
      <w:r>
        <w:rPr>
          <w:sz w:val="24"/>
        </w:rPr>
        <w:t>1/3</w:t>
      </w:r>
      <w:r>
        <w:rPr>
          <w:spacing w:val="1"/>
          <w:sz w:val="24"/>
        </w:rPr>
        <w:t> </w:t>
      </w:r>
      <w:r>
        <w:rPr>
          <w:sz w:val="24"/>
        </w:rPr>
        <w:t>chocolate</w:t>
      </w:r>
      <w:r>
        <w:rPr>
          <w:spacing w:val="-6"/>
          <w:sz w:val="24"/>
        </w:rPr>
        <w:t> </w:t>
      </w:r>
      <w:r>
        <w:rPr>
          <w:sz w:val="24"/>
        </w:rPr>
        <w:t>+</w:t>
      </w:r>
      <w:r>
        <w:rPr>
          <w:spacing w:val="5"/>
          <w:sz w:val="24"/>
        </w:rPr>
        <w:t> </w:t>
      </w:r>
      <w:r>
        <w:rPr>
          <w:sz w:val="24"/>
        </w:rPr>
        <w:t>1/3</w:t>
      </w:r>
      <w:r>
        <w:rPr>
          <w:spacing w:val="2"/>
          <w:sz w:val="24"/>
        </w:rPr>
        <w:t> </w:t>
      </w:r>
      <w:r>
        <w:rPr>
          <w:spacing w:val="-2"/>
          <w:sz w:val="24"/>
        </w:rPr>
        <w:t>leche)</w:t>
      </w:r>
    </w:p>
    <w:p>
      <w:pPr>
        <w:pStyle w:val="ListParagraph"/>
        <w:numPr>
          <w:ilvl w:val="0"/>
          <w:numId w:val="56"/>
        </w:numPr>
        <w:tabs>
          <w:tab w:pos="511" w:val="left" w:leader="none"/>
        </w:tabs>
        <w:spacing w:line="240" w:lineRule="auto" w:before="134" w:after="0"/>
        <w:ind w:left="511" w:right="0" w:hanging="259"/>
        <w:jc w:val="left"/>
        <w:rPr>
          <w:sz w:val="24"/>
        </w:rPr>
      </w:pPr>
      <w:r>
        <w:rPr>
          <w:sz w:val="24"/>
        </w:rPr>
        <w:t>Café</w:t>
      </w:r>
      <w:r>
        <w:rPr>
          <w:spacing w:val="2"/>
          <w:sz w:val="24"/>
        </w:rPr>
        <w:t> </w:t>
      </w:r>
      <w:r>
        <w:rPr>
          <w:sz w:val="24"/>
        </w:rPr>
        <w:t>helado</w:t>
      </w:r>
      <w:r>
        <w:rPr>
          <w:spacing w:val="-1"/>
          <w:sz w:val="24"/>
        </w:rPr>
        <w:t> </w:t>
      </w:r>
      <w:r>
        <w:rPr>
          <w:sz w:val="24"/>
        </w:rPr>
        <w:t>(espresso</w:t>
      </w:r>
      <w:r>
        <w:rPr>
          <w:spacing w:val="-1"/>
          <w:sz w:val="24"/>
        </w:rPr>
        <w:t> </w:t>
      </w:r>
      <w:r>
        <w:rPr>
          <w:sz w:val="24"/>
        </w:rPr>
        <w:t>+</w:t>
      </w:r>
      <w:r>
        <w:rPr>
          <w:spacing w:val="3"/>
          <w:sz w:val="24"/>
        </w:rPr>
        <w:t> </w:t>
      </w:r>
      <w:r>
        <w:rPr>
          <w:sz w:val="24"/>
        </w:rPr>
        <w:t>leche</w:t>
      </w:r>
      <w:r>
        <w:rPr>
          <w:spacing w:val="-8"/>
          <w:sz w:val="24"/>
        </w:rPr>
        <w:t> </w:t>
      </w:r>
      <w:r>
        <w:rPr>
          <w:sz w:val="24"/>
        </w:rPr>
        <w:t>+</w:t>
      </w:r>
      <w:r>
        <w:rPr>
          <w:spacing w:val="4"/>
          <w:sz w:val="24"/>
        </w:rPr>
        <w:t> </w:t>
      </w:r>
      <w:r>
        <w:rPr>
          <w:spacing w:val="-2"/>
          <w:sz w:val="24"/>
        </w:rPr>
        <w:t>hielos)</w:t>
      </w:r>
    </w:p>
    <w:p>
      <w:pPr>
        <w:pStyle w:val="ListParagraph"/>
        <w:numPr>
          <w:ilvl w:val="0"/>
          <w:numId w:val="56"/>
        </w:numPr>
        <w:tabs>
          <w:tab w:pos="451" w:val="left" w:leader="none"/>
          <w:tab w:pos="1547" w:val="left" w:leader="none"/>
        </w:tabs>
        <w:spacing w:line="240" w:lineRule="auto" w:before="144" w:after="0"/>
        <w:ind w:left="451" w:right="0" w:hanging="199"/>
        <w:jc w:val="left"/>
        <w:rPr>
          <w:sz w:val="24"/>
        </w:rPr>
      </w:pPr>
      <w:r>
        <w:rPr>
          <w:sz w:val="24"/>
        </w:rPr>
        <w:t>Otro: </w:t>
      </w:r>
      <w:r>
        <w:rPr>
          <w:sz w:val="24"/>
          <w:u w:val="single"/>
        </w:rPr>
        <w:tab/>
      </w:r>
    </w:p>
    <w:p>
      <w:pPr>
        <w:pStyle w:val="ListParagraph"/>
        <w:numPr>
          <w:ilvl w:val="0"/>
          <w:numId w:val="48"/>
        </w:numPr>
        <w:tabs>
          <w:tab w:pos="612" w:val="left" w:leader="none"/>
        </w:tabs>
        <w:spacing w:line="240" w:lineRule="auto" w:before="135" w:after="0"/>
        <w:ind w:left="612" w:right="0" w:hanging="360"/>
        <w:jc w:val="left"/>
        <w:rPr>
          <w:sz w:val="24"/>
        </w:rPr>
      </w:pPr>
      <w:r>
        <w:rPr>
          <w:sz w:val="24"/>
        </w:rPr>
        <w:t>¿Cuántas</w:t>
      </w:r>
      <w:r>
        <w:rPr>
          <w:spacing w:val="-4"/>
          <w:sz w:val="24"/>
        </w:rPr>
        <w:t> </w:t>
      </w:r>
      <w:r>
        <w:rPr>
          <w:sz w:val="24"/>
        </w:rPr>
        <w:t>tazas</w:t>
      </w:r>
      <w:r>
        <w:rPr>
          <w:spacing w:val="-4"/>
          <w:sz w:val="24"/>
        </w:rPr>
        <w:t> </w:t>
      </w:r>
      <w:r>
        <w:rPr>
          <w:sz w:val="24"/>
        </w:rPr>
        <w:t>de</w:t>
      </w:r>
      <w:r>
        <w:rPr>
          <w:spacing w:val="4"/>
          <w:sz w:val="24"/>
        </w:rPr>
        <w:t> </w:t>
      </w:r>
      <w:r>
        <w:rPr>
          <w:sz w:val="24"/>
        </w:rPr>
        <w:t>café</w:t>
      </w:r>
      <w:r>
        <w:rPr>
          <w:spacing w:val="3"/>
          <w:sz w:val="24"/>
        </w:rPr>
        <w:t> </w:t>
      </w:r>
      <w:r>
        <w:rPr>
          <w:sz w:val="24"/>
        </w:rPr>
        <w:t>suele</w:t>
      </w:r>
      <w:r>
        <w:rPr>
          <w:spacing w:val="4"/>
          <w:sz w:val="24"/>
        </w:rPr>
        <w:t> </w:t>
      </w:r>
      <w:r>
        <w:rPr>
          <w:spacing w:val="-2"/>
          <w:sz w:val="24"/>
        </w:rPr>
        <w:t>consumir?</w:t>
      </w:r>
    </w:p>
    <w:p>
      <w:pPr>
        <w:pStyle w:val="ListParagraph"/>
        <w:numPr>
          <w:ilvl w:val="0"/>
          <w:numId w:val="57"/>
        </w:numPr>
        <w:tabs>
          <w:tab w:pos="501" w:val="left" w:leader="none"/>
        </w:tabs>
        <w:spacing w:line="240" w:lineRule="auto" w:before="144" w:after="0"/>
        <w:ind w:left="501" w:right="0" w:hanging="249"/>
        <w:jc w:val="left"/>
        <w:rPr>
          <w:sz w:val="24"/>
        </w:rPr>
      </w:pPr>
      <w:r>
        <w:rPr>
          <w:sz w:val="24"/>
        </w:rPr>
        <w:t>Más</w:t>
      </w:r>
      <w:r>
        <w:rPr>
          <w:spacing w:val="-3"/>
          <w:sz w:val="24"/>
        </w:rPr>
        <w:t> </w:t>
      </w:r>
      <w:r>
        <w:rPr>
          <w:sz w:val="24"/>
        </w:rPr>
        <w:t>de</w:t>
      </w:r>
      <w:r>
        <w:rPr>
          <w:spacing w:val="4"/>
          <w:sz w:val="24"/>
        </w:rPr>
        <w:t> </w:t>
      </w:r>
      <w:r>
        <w:rPr>
          <w:sz w:val="24"/>
        </w:rPr>
        <w:t>dos</w:t>
      </w:r>
      <w:r>
        <w:rPr>
          <w:spacing w:val="-2"/>
          <w:sz w:val="24"/>
        </w:rPr>
        <w:t> </w:t>
      </w:r>
      <w:r>
        <w:rPr>
          <w:sz w:val="24"/>
        </w:rPr>
        <w:t>o</w:t>
      </w:r>
      <w:r>
        <w:rPr>
          <w:spacing w:val="1"/>
          <w:sz w:val="24"/>
        </w:rPr>
        <w:t> </w:t>
      </w:r>
      <w:r>
        <w:rPr>
          <w:sz w:val="24"/>
        </w:rPr>
        <w:t>tres</w:t>
      </w:r>
      <w:r>
        <w:rPr>
          <w:spacing w:val="-3"/>
          <w:sz w:val="24"/>
        </w:rPr>
        <w:t> </w:t>
      </w:r>
      <w:r>
        <w:rPr>
          <w:sz w:val="24"/>
        </w:rPr>
        <w:t>al</w:t>
      </w:r>
      <w:r>
        <w:rPr>
          <w:spacing w:val="-5"/>
          <w:sz w:val="24"/>
        </w:rPr>
        <w:t> día</w:t>
      </w:r>
    </w:p>
    <w:p>
      <w:pPr>
        <w:pStyle w:val="ListParagraph"/>
        <w:numPr>
          <w:ilvl w:val="0"/>
          <w:numId w:val="57"/>
        </w:numPr>
        <w:tabs>
          <w:tab w:pos="511" w:val="left" w:leader="none"/>
        </w:tabs>
        <w:spacing w:line="240" w:lineRule="auto" w:before="135" w:after="0"/>
        <w:ind w:left="511" w:right="0" w:hanging="259"/>
        <w:jc w:val="left"/>
        <w:rPr>
          <w:sz w:val="24"/>
        </w:rPr>
      </w:pPr>
      <w:r>
        <w:rPr>
          <w:sz w:val="24"/>
        </w:rPr>
        <w:t>Dos</w:t>
      </w:r>
      <w:r>
        <w:rPr>
          <w:spacing w:val="-3"/>
          <w:sz w:val="24"/>
        </w:rPr>
        <w:t> </w:t>
      </w:r>
      <w:r>
        <w:rPr>
          <w:sz w:val="24"/>
        </w:rPr>
        <w:t>o</w:t>
      </w:r>
      <w:r>
        <w:rPr>
          <w:spacing w:val="1"/>
          <w:sz w:val="24"/>
        </w:rPr>
        <w:t> </w:t>
      </w:r>
      <w:r>
        <w:rPr>
          <w:sz w:val="24"/>
        </w:rPr>
        <w:t>tres</w:t>
      </w:r>
      <w:r>
        <w:rPr>
          <w:spacing w:val="-3"/>
          <w:sz w:val="24"/>
        </w:rPr>
        <w:t> </w:t>
      </w:r>
      <w:r>
        <w:rPr>
          <w:sz w:val="24"/>
        </w:rPr>
        <w:t>al</w:t>
      </w:r>
      <w:r>
        <w:rPr>
          <w:spacing w:val="-5"/>
          <w:sz w:val="24"/>
        </w:rPr>
        <w:t> día</w:t>
      </w:r>
    </w:p>
    <w:p>
      <w:pPr>
        <w:pStyle w:val="ListParagraph"/>
        <w:numPr>
          <w:ilvl w:val="0"/>
          <w:numId w:val="57"/>
        </w:numPr>
        <w:tabs>
          <w:tab w:pos="501" w:val="left" w:leader="none"/>
        </w:tabs>
        <w:spacing w:line="240" w:lineRule="auto" w:before="134" w:after="0"/>
        <w:ind w:left="501" w:right="0" w:hanging="249"/>
        <w:jc w:val="left"/>
        <w:rPr>
          <w:sz w:val="24"/>
        </w:rPr>
      </w:pPr>
      <w:r>
        <w:rPr>
          <w:sz w:val="24"/>
        </w:rPr>
        <w:t>Una</w:t>
      </w:r>
      <w:r>
        <w:rPr>
          <w:spacing w:val="-3"/>
          <w:sz w:val="24"/>
        </w:rPr>
        <w:t> </w:t>
      </w:r>
      <w:r>
        <w:rPr>
          <w:sz w:val="24"/>
        </w:rPr>
        <w:t>al</w:t>
      </w:r>
      <w:r>
        <w:rPr>
          <w:spacing w:val="-12"/>
          <w:sz w:val="24"/>
        </w:rPr>
        <w:t> </w:t>
      </w:r>
      <w:r>
        <w:rPr>
          <w:spacing w:val="-5"/>
          <w:sz w:val="24"/>
        </w:rPr>
        <w:t>día</w:t>
      </w:r>
    </w:p>
    <w:p>
      <w:pPr>
        <w:pStyle w:val="ListParagraph"/>
        <w:numPr>
          <w:ilvl w:val="0"/>
          <w:numId w:val="57"/>
        </w:numPr>
        <w:tabs>
          <w:tab w:pos="511" w:val="left" w:leader="none"/>
        </w:tabs>
        <w:spacing w:line="240" w:lineRule="auto" w:before="144" w:after="0"/>
        <w:ind w:left="511" w:right="0" w:hanging="259"/>
        <w:jc w:val="left"/>
        <w:rPr>
          <w:sz w:val="24"/>
        </w:rPr>
      </w:pPr>
      <w:r>
        <w:rPr>
          <w:sz w:val="24"/>
        </w:rPr>
        <w:t>Dos</w:t>
      </w:r>
      <w:r>
        <w:rPr>
          <w:spacing w:val="-5"/>
          <w:sz w:val="24"/>
        </w:rPr>
        <w:t> </w:t>
      </w:r>
      <w:r>
        <w:rPr>
          <w:sz w:val="24"/>
        </w:rPr>
        <w:t>o</w:t>
      </w:r>
      <w:r>
        <w:rPr>
          <w:spacing w:val="-1"/>
          <w:sz w:val="24"/>
        </w:rPr>
        <w:t> </w:t>
      </w:r>
      <w:r>
        <w:rPr>
          <w:sz w:val="24"/>
        </w:rPr>
        <w:t>tres</w:t>
      </w:r>
      <w:r>
        <w:rPr>
          <w:spacing w:val="-5"/>
          <w:sz w:val="24"/>
        </w:rPr>
        <w:t> </w:t>
      </w:r>
      <w:r>
        <w:rPr>
          <w:sz w:val="24"/>
        </w:rPr>
        <w:t>a</w:t>
      </w:r>
      <w:r>
        <w:rPr>
          <w:spacing w:val="2"/>
          <w:sz w:val="24"/>
        </w:rPr>
        <w:t> </w:t>
      </w:r>
      <w:r>
        <w:rPr>
          <w:sz w:val="24"/>
        </w:rPr>
        <w:t>la</w:t>
      </w:r>
      <w:r>
        <w:rPr>
          <w:spacing w:val="2"/>
          <w:sz w:val="24"/>
        </w:rPr>
        <w:t> </w:t>
      </w:r>
      <w:r>
        <w:rPr>
          <w:spacing w:val="-2"/>
          <w:sz w:val="24"/>
        </w:rPr>
        <w:t>semana</w:t>
      </w:r>
    </w:p>
    <w:p>
      <w:pPr>
        <w:pStyle w:val="ListParagraph"/>
        <w:numPr>
          <w:ilvl w:val="0"/>
          <w:numId w:val="57"/>
        </w:numPr>
        <w:tabs>
          <w:tab w:pos="501" w:val="left" w:leader="none"/>
        </w:tabs>
        <w:spacing w:line="240" w:lineRule="auto" w:before="134" w:after="0"/>
        <w:ind w:left="501" w:right="0" w:hanging="249"/>
        <w:jc w:val="left"/>
        <w:rPr>
          <w:sz w:val="24"/>
        </w:rPr>
      </w:pPr>
      <w:r>
        <w:rPr>
          <w:sz w:val="24"/>
        </w:rPr>
        <w:t>Menos</w:t>
      </w:r>
      <w:r>
        <w:rPr>
          <w:spacing w:val="-5"/>
          <w:sz w:val="24"/>
        </w:rPr>
        <w:t> </w:t>
      </w:r>
      <w:r>
        <w:rPr>
          <w:sz w:val="24"/>
        </w:rPr>
        <w:t>de</w:t>
      </w:r>
      <w:r>
        <w:rPr>
          <w:spacing w:val="3"/>
          <w:sz w:val="24"/>
        </w:rPr>
        <w:t> </w:t>
      </w:r>
      <w:r>
        <w:rPr>
          <w:sz w:val="24"/>
        </w:rPr>
        <w:t>dos</w:t>
      </w:r>
      <w:r>
        <w:rPr>
          <w:spacing w:val="-4"/>
          <w:sz w:val="24"/>
        </w:rPr>
        <w:t> </w:t>
      </w:r>
      <w:r>
        <w:rPr>
          <w:sz w:val="24"/>
        </w:rPr>
        <w:t>o tres</w:t>
      </w:r>
      <w:r>
        <w:rPr>
          <w:spacing w:val="-4"/>
          <w:sz w:val="24"/>
        </w:rPr>
        <w:t> </w:t>
      </w:r>
      <w:r>
        <w:rPr>
          <w:sz w:val="24"/>
        </w:rPr>
        <w:t>a</w:t>
      </w:r>
      <w:r>
        <w:rPr>
          <w:spacing w:val="3"/>
          <w:sz w:val="24"/>
        </w:rPr>
        <w:t> </w:t>
      </w:r>
      <w:r>
        <w:rPr>
          <w:sz w:val="24"/>
        </w:rPr>
        <w:t>la</w:t>
      </w:r>
      <w:r>
        <w:rPr>
          <w:spacing w:val="3"/>
          <w:sz w:val="24"/>
        </w:rPr>
        <w:t> </w:t>
      </w:r>
      <w:r>
        <w:rPr>
          <w:spacing w:val="-2"/>
          <w:sz w:val="24"/>
        </w:rPr>
        <w:t>semana</w:t>
      </w:r>
    </w:p>
    <w:p>
      <w:pPr>
        <w:pStyle w:val="ListParagraph"/>
        <w:spacing w:after="0" w:line="240" w:lineRule="auto"/>
        <w:jc w:val="left"/>
        <w:rPr>
          <w:sz w:val="24"/>
        </w:rPr>
        <w:sectPr>
          <w:pgSz w:w="11910" w:h="16840"/>
          <w:pgMar w:header="717" w:footer="0" w:top="1320" w:bottom="280" w:left="1559" w:right="708"/>
        </w:sectPr>
      </w:pPr>
    </w:p>
    <w:p>
      <w:pPr>
        <w:pStyle w:val="BodyText"/>
        <w:spacing w:before="9"/>
        <w:rPr>
          <w:sz w:val="6"/>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
        <w:gridCol w:w="1411"/>
        <w:gridCol w:w="1431"/>
        <w:gridCol w:w="1421"/>
        <w:gridCol w:w="1431"/>
        <w:gridCol w:w="1422"/>
        <w:gridCol w:w="1431"/>
        <w:gridCol w:w="110"/>
      </w:tblGrid>
      <w:tr>
        <w:trPr>
          <w:trHeight w:val="6253" w:hRule="atLeast"/>
        </w:trPr>
        <w:tc>
          <w:tcPr>
            <w:tcW w:w="8777" w:type="dxa"/>
            <w:gridSpan w:val="8"/>
          </w:tcPr>
          <w:p>
            <w:pPr>
              <w:pStyle w:val="TableParagraph"/>
              <w:numPr>
                <w:ilvl w:val="0"/>
                <w:numId w:val="58"/>
              </w:numPr>
              <w:tabs>
                <w:tab w:pos="465" w:val="left" w:leader="none"/>
              </w:tabs>
              <w:spacing w:line="272" w:lineRule="exact" w:before="0" w:after="0"/>
              <w:ind w:left="465" w:right="0" w:hanging="360"/>
              <w:jc w:val="left"/>
              <w:rPr>
                <w:sz w:val="24"/>
              </w:rPr>
            </w:pPr>
            <w:r>
              <w:rPr>
                <w:sz w:val="24"/>
              </w:rPr>
              <w:t>¿Dónde</w:t>
            </w:r>
            <w:r>
              <w:rPr>
                <w:spacing w:val="1"/>
                <w:sz w:val="24"/>
              </w:rPr>
              <w:t> </w:t>
            </w:r>
            <w:r>
              <w:rPr>
                <w:sz w:val="24"/>
              </w:rPr>
              <w:t>consume</w:t>
            </w:r>
            <w:r>
              <w:rPr>
                <w:spacing w:val="2"/>
                <w:sz w:val="24"/>
              </w:rPr>
              <w:t> </w:t>
            </w:r>
            <w:r>
              <w:rPr>
                <w:sz w:val="24"/>
              </w:rPr>
              <w:t>café?</w:t>
            </w:r>
            <w:r>
              <w:rPr>
                <w:spacing w:val="-8"/>
                <w:sz w:val="24"/>
              </w:rPr>
              <w:t> </w:t>
            </w:r>
            <w:r>
              <w:rPr>
                <w:sz w:val="24"/>
              </w:rPr>
              <w:t>(puede</w:t>
            </w:r>
            <w:r>
              <w:rPr>
                <w:spacing w:val="2"/>
                <w:sz w:val="24"/>
              </w:rPr>
              <w:t> </w:t>
            </w:r>
            <w:r>
              <w:rPr>
                <w:sz w:val="24"/>
              </w:rPr>
              <w:t>responder</w:t>
            </w:r>
            <w:r>
              <w:rPr>
                <w:spacing w:val="-1"/>
                <w:sz w:val="24"/>
              </w:rPr>
              <w:t> </w:t>
            </w:r>
            <w:r>
              <w:rPr>
                <w:sz w:val="24"/>
              </w:rPr>
              <w:t>más</w:t>
            </w:r>
            <w:r>
              <w:rPr>
                <w:spacing w:val="-5"/>
                <w:sz w:val="24"/>
              </w:rPr>
              <w:t> </w:t>
            </w:r>
            <w:r>
              <w:rPr>
                <w:sz w:val="24"/>
              </w:rPr>
              <w:t>de</w:t>
            </w:r>
            <w:r>
              <w:rPr>
                <w:spacing w:val="2"/>
                <w:sz w:val="24"/>
              </w:rPr>
              <w:t> </w:t>
            </w:r>
            <w:r>
              <w:rPr>
                <w:sz w:val="24"/>
              </w:rPr>
              <w:t>una</w:t>
            </w:r>
            <w:r>
              <w:rPr>
                <w:spacing w:val="2"/>
                <w:sz w:val="24"/>
              </w:rPr>
              <w:t> </w:t>
            </w:r>
            <w:r>
              <w:rPr>
                <w:spacing w:val="-2"/>
                <w:sz w:val="24"/>
              </w:rPr>
              <w:t>opción)</w:t>
            </w:r>
          </w:p>
          <w:p>
            <w:pPr>
              <w:pStyle w:val="TableParagraph"/>
              <w:numPr>
                <w:ilvl w:val="1"/>
                <w:numId w:val="58"/>
              </w:numPr>
              <w:tabs>
                <w:tab w:pos="354" w:val="left" w:leader="none"/>
              </w:tabs>
              <w:spacing w:line="240" w:lineRule="auto" w:before="134" w:after="0"/>
              <w:ind w:left="354" w:right="0" w:hanging="249"/>
              <w:jc w:val="left"/>
              <w:rPr>
                <w:sz w:val="24"/>
              </w:rPr>
            </w:pPr>
            <w:r>
              <w:rPr>
                <w:spacing w:val="-2"/>
                <w:sz w:val="24"/>
              </w:rPr>
              <w:t>Cafeterías</w:t>
            </w:r>
          </w:p>
          <w:p>
            <w:pPr>
              <w:pStyle w:val="TableParagraph"/>
              <w:numPr>
                <w:ilvl w:val="1"/>
                <w:numId w:val="58"/>
              </w:numPr>
              <w:tabs>
                <w:tab w:pos="364" w:val="left" w:leader="none"/>
              </w:tabs>
              <w:spacing w:line="240" w:lineRule="auto" w:before="144" w:after="0"/>
              <w:ind w:left="364" w:right="0" w:hanging="259"/>
              <w:jc w:val="left"/>
              <w:rPr>
                <w:sz w:val="24"/>
              </w:rPr>
            </w:pPr>
            <w:r>
              <w:rPr>
                <w:sz w:val="24"/>
              </w:rPr>
              <w:t>Restaurantes</w:t>
            </w:r>
            <w:r>
              <w:rPr>
                <w:spacing w:val="-5"/>
                <w:sz w:val="24"/>
              </w:rPr>
              <w:t> </w:t>
            </w:r>
            <w:r>
              <w:rPr>
                <w:sz w:val="24"/>
              </w:rPr>
              <w:t>o</w:t>
            </w:r>
            <w:r>
              <w:rPr>
                <w:spacing w:val="3"/>
                <w:sz w:val="24"/>
              </w:rPr>
              <w:t> </w:t>
            </w:r>
            <w:r>
              <w:rPr>
                <w:spacing w:val="-4"/>
                <w:sz w:val="24"/>
              </w:rPr>
              <w:t>cafés</w:t>
            </w:r>
          </w:p>
          <w:p>
            <w:pPr>
              <w:pStyle w:val="TableParagraph"/>
              <w:numPr>
                <w:ilvl w:val="1"/>
                <w:numId w:val="58"/>
              </w:numPr>
              <w:tabs>
                <w:tab w:pos="354" w:val="left" w:leader="none"/>
              </w:tabs>
              <w:spacing w:line="240" w:lineRule="auto" w:before="134" w:after="0"/>
              <w:ind w:left="354" w:right="0" w:hanging="249"/>
              <w:jc w:val="left"/>
              <w:rPr>
                <w:sz w:val="24"/>
              </w:rPr>
            </w:pPr>
            <w:r>
              <w:rPr>
                <w:sz w:val="24"/>
              </w:rPr>
              <w:t>En</w:t>
            </w:r>
            <w:r>
              <w:rPr>
                <w:spacing w:val="3"/>
                <w:sz w:val="24"/>
              </w:rPr>
              <w:t> </w:t>
            </w:r>
            <w:r>
              <w:rPr>
                <w:spacing w:val="-4"/>
                <w:sz w:val="24"/>
              </w:rPr>
              <w:t>casa</w:t>
            </w:r>
          </w:p>
          <w:p>
            <w:pPr>
              <w:pStyle w:val="TableParagraph"/>
              <w:numPr>
                <w:ilvl w:val="1"/>
                <w:numId w:val="58"/>
              </w:numPr>
              <w:tabs>
                <w:tab w:pos="364" w:val="left" w:leader="none"/>
              </w:tabs>
              <w:spacing w:line="240" w:lineRule="auto" w:before="135" w:after="0"/>
              <w:ind w:left="364" w:right="0" w:hanging="259"/>
              <w:jc w:val="left"/>
              <w:rPr>
                <w:sz w:val="24"/>
              </w:rPr>
            </w:pPr>
            <w:r>
              <w:rPr>
                <w:sz w:val="24"/>
              </w:rPr>
              <w:t>En</w:t>
            </w:r>
            <w:r>
              <w:rPr>
                <w:spacing w:val="1"/>
                <w:sz w:val="24"/>
              </w:rPr>
              <w:t> </w:t>
            </w:r>
            <w:r>
              <w:rPr>
                <w:sz w:val="24"/>
              </w:rPr>
              <w:t>el</w:t>
            </w:r>
            <w:r>
              <w:rPr>
                <w:spacing w:val="-4"/>
                <w:sz w:val="24"/>
              </w:rPr>
              <w:t> </w:t>
            </w:r>
            <w:r>
              <w:rPr>
                <w:spacing w:val="-2"/>
                <w:sz w:val="24"/>
              </w:rPr>
              <w:t>trabajo</w:t>
            </w:r>
          </w:p>
          <w:p>
            <w:pPr>
              <w:pStyle w:val="TableParagraph"/>
              <w:numPr>
                <w:ilvl w:val="1"/>
                <w:numId w:val="58"/>
              </w:numPr>
              <w:tabs>
                <w:tab w:pos="354" w:val="left" w:leader="none"/>
              </w:tabs>
              <w:spacing w:line="240" w:lineRule="auto" w:before="144" w:after="0"/>
              <w:ind w:left="354" w:right="0" w:hanging="249"/>
              <w:jc w:val="left"/>
              <w:rPr>
                <w:sz w:val="24"/>
              </w:rPr>
            </w:pPr>
            <w:r>
              <w:rPr>
                <w:sz w:val="24"/>
              </w:rPr>
              <w:t>En</w:t>
            </w:r>
            <w:r>
              <w:rPr>
                <w:spacing w:val="-4"/>
                <w:sz w:val="24"/>
              </w:rPr>
              <w:t> </w:t>
            </w:r>
            <w:r>
              <w:rPr>
                <w:sz w:val="24"/>
              </w:rPr>
              <w:t>casa</w:t>
            </w:r>
            <w:r>
              <w:rPr>
                <w:spacing w:val="-1"/>
                <w:sz w:val="24"/>
              </w:rPr>
              <w:t> </w:t>
            </w:r>
            <w:r>
              <w:rPr>
                <w:sz w:val="24"/>
              </w:rPr>
              <w:t>de</w:t>
            </w:r>
            <w:r>
              <w:rPr>
                <w:spacing w:val="-1"/>
                <w:sz w:val="24"/>
              </w:rPr>
              <w:t> </w:t>
            </w:r>
            <w:r>
              <w:rPr>
                <w:sz w:val="24"/>
              </w:rPr>
              <w:t>amigos</w:t>
            </w:r>
            <w:r>
              <w:rPr>
                <w:spacing w:val="-8"/>
                <w:sz w:val="24"/>
              </w:rPr>
              <w:t> </w:t>
            </w:r>
            <w:r>
              <w:rPr>
                <w:sz w:val="24"/>
              </w:rPr>
              <w:t>o</w:t>
            </w:r>
            <w:r>
              <w:rPr>
                <w:spacing w:val="-3"/>
                <w:sz w:val="24"/>
              </w:rPr>
              <w:t> </w:t>
            </w:r>
            <w:r>
              <w:rPr>
                <w:spacing w:val="-2"/>
                <w:sz w:val="24"/>
              </w:rPr>
              <w:t>familiares</w:t>
            </w:r>
          </w:p>
          <w:p>
            <w:pPr>
              <w:pStyle w:val="TableParagraph"/>
              <w:numPr>
                <w:ilvl w:val="1"/>
                <w:numId w:val="58"/>
              </w:numPr>
              <w:tabs>
                <w:tab w:pos="324" w:val="left" w:leader="none"/>
                <w:tab w:pos="1419" w:val="left" w:leader="none"/>
              </w:tabs>
              <w:spacing w:line="240" w:lineRule="auto" w:before="134" w:after="0"/>
              <w:ind w:left="324" w:right="0" w:hanging="219"/>
              <w:jc w:val="left"/>
              <w:rPr>
                <w:sz w:val="24"/>
              </w:rPr>
            </w:pPr>
            <w:r>
              <w:rPr>
                <w:sz w:val="24"/>
              </w:rPr>
              <w:t>Otro: </w:t>
            </w:r>
            <w:r>
              <w:rPr>
                <w:sz w:val="24"/>
                <w:u w:val="single"/>
              </w:rPr>
              <w:tab/>
            </w:r>
          </w:p>
          <w:p>
            <w:pPr>
              <w:pStyle w:val="TableParagraph"/>
              <w:numPr>
                <w:ilvl w:val="0"/>
                <w:numId w:val="59"/>
              </w:numPr>
              <w:tabs>
                <w:tab w:pos="465" w:val="left" w:leader="none"/>
              </w:tabs>
              <w:spacing w:line="240" w:lineRule="auto" w:before="144" w:after="0"/>
              <w:ind w:left="465" w:right="0" w:hanging="360"/>
              <w:jc w:val="left"/>
              <w:rPr>
                <w:sz w:val="24"/>
              </w:rPr>
            </w:pPr>
            <w:r>
              <w:rPr>
                <w:sz w:val="24"/>
              </w:rPr>
              <w:t>¿En</w:t>
            </w:r>
            <w:r>
              <w:rPr>
                <w:spacing w:val="-5"/>
                <w:sz w:val="24"/>
              </w:rPr>
              <w:t> </w:t>
            </w:r>
            <w:r>
              <w:rPr>
                <w:sz w:val="24"/>
              </w:rPr>
              <w:t>qué</w:t>
            </w:r>
            <w:r>
              <w:rPr>
                <w:spacing w:val="-1"/>
                <w:sz w:val="24"/>
              </w:rPr>
              <w:t> </w:t>
            </w:r>
            <w:r>
              <w:rPr>
                <w:sz w:val="24"/>
              </w:rPr>
              <w:t>horario</w:t>
            </w:r>
            <w:r>
              <w:rPr>
                <w:spacing w:val="-4"/>
                <w:sz w:val="24"/>
              </w:rPr>
              <w:t> </w:t>
            </w:r>
            <w:r>
              <w:rPr>
                <w:sz w:val="24"/>
              </w:rPr>
              <w:t>suele</w:t>
            </w:r>
            <w:r>
              <w:rPr>
                <w:spacing w:val="-1"/>
                <w:sz w:val="24"/>
              </w:rPr>
              <w:t> </w:t>
            </w:r>
            <w:r>
              <w:rPr>
                <w:sz w:val="24"/>
              </w:rPr>
              <w:t>consumir</w:t>
            </w:r>
            <w:r>
              <w:rPr>
                <w:spacing w:val="-4"/>
                <w:sz w:val="24"/>
              </w:rPr>
              <w:t> café?</w:t>
            </w:r>
          </w:p>
          <w:p>
            <w:pPr>
              <w:pStyle w:val="TableParagraph"/>
              <w:numPr>
                <w:ilvl w:val="1"/>
                <w:numId w:val="59"/>
              </w:numPr>
              <w:tabs>
                <w:tab w:pos="354" w:val="left" w:leader="none"/>
              </w:tabs>
              <w:spacing w:line="240" w:lineRule="auto" w:before="135" w:after="0"/>
              <w:ind w:left="354" w:right="0" w:hanging="249"/>
              <w:jc w:val="left"/>
              <w:rPr>
                <w:sz w:val="24"/>
              </w:rPr>
            </w:pPr>
            <w:r>
              <w:rPr>
                <w:spacing w:val="-2"/>
                <w:sz w:val="24"/>
              </w:rPr>
              <w:t>Mañana</w:t>
            </w:r>
          </w:p>
          <w:p>
            <w:pPr>
              <w:pStyle w:val="TableParagraph"/>
              <w:numPr>
                <w:ilvl w:val="1"/>
                <w:numId w:val="59"/>
              </w:numPr>
              <w:tabs>
                <w:tab w:pos="363" w:val="left" w:leader="none"/>
              </w:tabs>
              <w:spacing w:line="240" w:lineRule="auto" w:before="134" w:after="0"/>
              <w:ind w:left="363" w:right="0" w:hanging="258"/>
              <w:jc w:val="left"/>
              <w:rPr>
                <w:sz w:val="24"/>
              </w:rPr>
            </w:pPr>
            <w:r>
              <w:rPr>
                <w:sz w:val="24"/>
              </w:rPr>
              <w:t>Tarde</w:t>
            </w:r>
            <w:r>
              <w:rPr>
                <w:spacing w:val="2"/>
                <w:sz w:val="24"/>
              </w:rPr>
              <w:t> </w:t>
            </w:r>
            <w:r>
              <w:rPr>
                <w:sz w:val="24"/>
              </w:rPr>
              <w:t>(después</w:t>
            </w:r>
            <w:r>
              <w:rPr>
                <w:spacing w:val="-5"/>
                <w:sz w:val="24"/>
              </w:rPr>
              <w:t> </w:t>
            </w:r>
            <w:r>
              <w:rPr>
                <w:sz w:val="24"/>
              </w:rPr>
              <w:t>de</w:t>
            </w:r>
            <w:r>
              <w:rPr>
                <w:spacing w:val="3"/>
                <w:sz w:val="24"/>
              </w:rPr>
              <w:t> </w:t>
            </w:r>
            <w:r>
              <w:rPr>
                <w:spacing w:val="-2"/>
                <w:sz w:val="24"/>
              </w:rPr>
              <w:t>almorzar)</w:t>
            </w:r>
          </w:p>
          <w:p>
            <w:pPr>
              <w:pStyle w:val="TableParagraph"/>
              <w:numPr>
                <w:ilvl w:val="1"/>
                <w:numId w:val="59"/>
              </w:numPr>
              <w:tabs>
                <w:tab w:pos="354" w:val="left" w:leader="none"/>
              </w:tabs>
              <w:spacing w:line="240" w:lineRule="auto" w:before="144" w:after="0"/>
              <w:ind w:left="354" w:right="0" w:hanging="249"/>
              <w:jc w:val="left"/>
              <w:rPr>
                <w:sz w:val="24"/>
              </w:rPr>
            </w:pPr>
            <w:r>
              <w:rPr>
                <w:sz w:val="24"/>
              </w:rPr>
              <w:t>Noche</w:t>
            </w:r>
            <w:r>
              <w:rPr>
                <w:spacing w:val="3"/>
                <w:sz w:val="24"/>
              </w:rPr>
              <w:t> </w:t>
            </w:r>
            <w:r>
              <w:rPr>
                <w:sz w:val="24"/>
              </w:rPr>
              <w:t>(poco antes</w:t>
            </w:r>
            <w:r>
              <w:rPr>
                <w:spacing w:val="-3"/>
                <w:sz w:val="24"/>
              </w:rPr>
              <w:t> </w:t>
            </w:r>
            <w:r>
              <w:rPr>
                <w:sz w:val="24"/>
              </w:rPr>
              <w:t>de</w:t>
            </w:r>
            <w:r>
              <w:rPr>
                <w:spacing w:val="3"/>
                <w:sz w:val="24"/>
              </w:rPr>
              <w:t> </w:t>
            </w:r>
            <w:r>
              <w:rPr>
                <w:sz w:val="24"/>
              </w:rPr>
              <w:t>cenar</w:t>
            </w:r>
            <w:r>
              <w:rPr>
                <w:spacing w:val="-10"/>
                <w:sz w:val="24"/>
              </w:rPr>
              <w:t> </w:t>
            </w:r>
            <w:r>
              <w:rPr>
                <w:sz w:val="24"/>
              </w:rPr>
              <w:t>en</w:t>
            </w:r>
            <w:r>
              <w:rPr>
                <w:spacing w:val="1"/>
                <w:sz w:val="24"/>
              </w:rPr>
              <w:t> </w:t>
            </w:r>
            <w:r>
              <w:rPr>
                <w:spacing w:val="-2"/>
                <w:sz w:val="24"/>
              </w:rPr>
              <w:t>adelante)</w:t>
            </w:r>
          </w:p>
          <w:p>
            <w:pPr>
              <w:pStyle w:val="TableParagraph"/>
              <w:spacing w:before="144"/>
              <w:ind w:left="105"/>
              <w:rPr>
                <w:b/>
                <w:sz w:val="24"/>
              </w:rPr>
            </w:pPr>
            <w:r>
              <w:rPr>
                <w:b/>
                <w:sz w:val="24"/>
              </w:rPr>
              <w:t>D.</w:t>
            </w:r>
            <w:r>
              <w:rPr>
                <w:b/>
                <w:spacing w:val="-6"/>
                <w:sz w:val="24"/>
              </w:rPr>
              <w:t> </w:t>
            </w:r>
            <w:r>
              <w:rPr>
                <w:b/>
                <w:sz w:val="24"/>
              </w:rPr>
              <w:t>USUARIO</w:t>
            </w:r>
            <w:r>
              <w:rPr>
                <w:b/>
                <w:spacing w:val="-3"/>
                <w:sz w:val="24"/>
              </w:rPr>
              <w:t> </w:t>
            </w:r>
            <w:r>
              <w:rPr>
                <w:b/>
                <w:sz w:val="24"/>
              </w:rPr>
              <w:t>Y </w:t>
            </w:r>
            <w:r>
              <w:rPr>
                <w:b/>
                <w:spacing w:val="-2"/>
                <w:sz w:val="24"/>
              </w:rPr>
              <w:t>DIFUSIÓN</w:t>
            </w:r>
          </w:p>
          <w:p>
            <w:pPr>
              <w:pStyle w:val="TableParagraph"/>
              <w:numPr>
                <w:ilvl w:val="0"/>
                <w:numId w:val="60"/>
              </w:numPr>
              <w:tabs>
                <w:tab w:pos="465" w:val="left" w:leader="none"/>
              </w:tabs>
              <w:spacing w:line="240" w:lineRule="auto" w:before="175" w:after="0"/>
              <w:ind w:left="465" w:right="0" w:hanging="360"/>
              <w:jc w:val="left"/>
              <w:rPr>
                <w:sz w:val="24"/>
              </w:rPr>
            </w:pPr>
            <w:r>
              <w:rPr>
                <w:sz w:val="24"/>
              </w:rPr>
              <w:t>En la</w:t>
            </w:r>
            <w:r>
              <w:rPr>
                <w:spacing w:val="-5"/>
                <w:sz w:val="24"/>
              </w:rPr>
              <w:t> </w:t>
            </w:r>
            <w:r>
              <w:rPr>
                <w:sz w:val="24"/>
              </w:rPr>
              <w:t>escala</w:t>
            </w:r>
            <w:r>
              <w:rPr>
                <w:spacing w:val="6"/>
                <w:sz w:val="24"/>
              </w:rPr>
              <w:t> </w:t>
            </w:r>
            <w:r>
              <w:rPr>
                <w:sz w:val="24"/>
              </w:rPr>
              <w:t>del</w:t>
            </w:r>
            <w:r>
              <w:rPr>
                <w:spacing w:val="-15"/>
                <w:sz w:val="24"/>
              </w:rPr>
              <w:t> </w:t>
            </w:r>
            <w:r>
              <w:rPr>
                <w:sz w:val="24"/>
              </w:rPr>
              <w:t>“0”</w:t>
            </w:r>
            <w:r>
              <w:rPr>
                <w:spacing w:val="-5"/>
                <w:sz w:val="24"/>
              </w:rPr>
              <w:t> </w:t>
            </w:r>
            <w:r>
              <w:rPr>
                <w:sz w:val="24"/>
              </w:rPr>
              <w:t>al</w:t>
            </w:r>
            <w:r>
              <w:rPr>
                <w:spacing w:val="-15"/>
                <w:sz w:val="24"/>
              </w:rPr>
              <w:t> </w:t>
            </w:r>
            <w:r>
              <w:rPr>
                <w:sz w:val="24"/>
              </w:rPr>
              <w:t>“4”,</w:t>
            </w:r>
            <w:r>
              <w:rPr>
                <w:spacing w:val="3"/>
                <w:sz w:val="24"/>
              </w:rPr>
              <w:t> </w:t>
            </w:r>
            <w:r>
              <w:rPr>
                <w:sz w:val="24"/>
              </w:rPr>
              <w:t>donde</w:t>
            </w:r>
            <w:r>
              <w:rPr>
                <w:spacing w:val="-5"/>
                <w:sz w:val="24"/>
              </w:rPr>
              <w:t> </w:t>
            </w:r>
            <w:r>
              <w:rPr>
                <w:sz w:val="24"/>
              </w:rPr>
              <w:t>“0”</w:t>
            </w:r>
            <w:r>
              <w:rPr>
                <w:spacing w:val="-5"/>
                <w:sz w:val="24"/>
              </w:rPr>
              <w:t> </w:t>
            </w:r>
            <w:r>
              <w:rPr>
                <w:sz w:val="24"/>
              </w:rPr>
              <w:t>es</w:t>
            </w:r>
            <w:r>
              <w:rPr>
                <w:spacing w:val="-12"/>
                <w:sz w:val="24"/>
              </w:rPr>
              <w:t> </w:t>
            </w:r>
            <w:r>
              <w:rPr>
                <w:sz w:val="24"/>
              </w:rPr>
              <w:t>“nada</w:t>
            </w:r>
            <w:r>
              <w:rPr>
                <w:spacing w:val="6"/>
                <w:sz w:val="24"/>
              </w:rPr>
              <w:t> </w:t>
            </w:r>
            <w:r>
              <w:rPr>
                <w:sz w:val="24"/>
              </w:rPr>
              <w:t>influyente”</w:t>
            </w:r>
            <w:r>
              <w:rPr>
                <w:spacing w:val="-5"/>
                <w:sz w:val="24"/>
              </w:rPr>
              <w:t> </w:t>
            </w:r>
            <w:r>
              <w:rPr>
                <w:sz w:val="24"/>
              </w:rPr>
              <w:t>y</w:t>
            </w:r>
            <w:r>
              <w:rPr>
                <w:spacing w:val="-8"/>
                <w:sz w:val="24"/>
              </w:rPr>
              <w:t> </w:t>
            </w:r>
            <w:r>
              <w:rPr>
                <w:sz w:val="24"/>
              </w:rPr>
              <w:t>“4”</w:t>
            </w:r>
            <w:r>
              <w:rPr>
                <w:spacing w:val="5"/>
                <w:sz w:val="24"/>
              </w:rPr>
              <w:t> </w:t>
            </w:r>
            <w:r>
              <w:rPr>
                <w:sz w:val="24"/>
              </w:rPr>
              <w:t>es</w:t>
            </w:r>
            <w:r>
              <w:rPr>
                <w:spacing w:val="-12"/>
                <w:sz w:val="24"/>
              </w:rPr>
              <w:t> </w:t>
            </w:r>
            <w:r>
              <w:rPr>
                <w:sz w:val="24"/>
              </w:rPr>
              <w:t>“muy</w:t>
            </w:r>
            <w:r>
              <w:rPr>
                <w:spacing w:val="-8"/>
                <w:sz w:val="24"/>
              </w:rPr>
              <w:t> </w:t>
            </w:r>
            <w:r>
              <w:rPr>
                <w:spacing w:val="-2"/>
                <w:sz w:val="24"/>
              </w:rPr>
              <w:t>influyente”:</w:t>
            </w:r>
          </w:p>
          <w:p>
            <w:pPr>
              <w:pStyle w:val="TableParagraph"/>
              <w:numPr>
                <w:ilvl w:val="1"/>
                <w:numId w:val="60"/>
              </w:numPr>
              <w:tabs>
                <w:tab w:pos="634" w:val="left" w:leader="none"/>
              </w:tabs>
              <w:spacing w:line="420" w:lineRule="exact" w:before="22" w:after="0"/>
              <w:ind w:left="105" w:right="97" w:firstLine="0"/>
              <w:jc w:val="left"/>
              <w:rPr>
                <w:sz w:val="24"/>
              </w:rPr>
            </w:pPr>
            <w:r>
              <w:rPr>
                <w:sz w:val="24"/>
              </w:rPr>
              <w:t>¿Cómo</w:t>
            </w:r>
            <w:r>
              <w:rPr>
                <w:spacing w:val="40"/>
                <w:sz w:val="24"/>
              </w:rPr>
              <w:t> </w:t>
            </w:r>
            <w:r>
              <w:rPr>
                <w:sz w:val="24"/>
              </w:rPr>
              <w:t>calificaría</w:t>
            </w:r>
            <w:r>
              <w:rPr>
                <w:spacing w:val="40"/>
                <w:sz w:val="24"/>
              </w:rPr>
              <w:t> </w:t>
            </w:r>
            <w:r>
              <w:rPr>
                <w:sz w:val="24"/>
              </w:rPr>
              <w:t>a</w:t>
            </w:r>
            <w:r>
              <w:rPr>
                <w:spacing w:val="40"/>
                <w:sz w:val="24"/>
              </w:rPr>
              <w:t> </w:t>
            </w:r>
            <w:r>
              <w:rPr>
                <w:sz w:val="24"/>
              </w:rPr>
              <w:t>los</w:t>
            </w:r>
            <w:r>
              <w:rPr>
                <w:spacing w:val="40"/>
                <w:sz w:val="24"/>
              </w:rPr>
              <w:t> </w:t>
            </w:r>
            <w:r>
              <w:rPr>
                <w:sz w:val="24"/>
              </w:rPr>
              <w:t>siguientes</w:t>
            </w:r>
            <w:r>
              <w:rPr>
                <w:spacing w:val="40"/>
                <w:sz w:val="24"/>
              </w:rPr>
              <w:t> </w:t>
            </w:r>
            <w:r>
              <w:rPr>
                <w:b/>
                <w:sz w:val="24"/>
              </w:rPr>
              <w:t>medios</w:t>
            </w:r>
            <w:r>
              <w:rPr>
                <w:b/>
                <w:spacing w:val="40"/>
                <w:sz w:val="24"/>
              </w:rPr>
              <w:t> </w:t>
            </w:r>
            <w:r>
              <w:rPr>
                <w:b/>
                <w:sz w:val="24"/>
              </w:rPr>
              <w:t>de</w:t>
            </w:r>
            <w:r>
              <w:rPr>
                <w:b/>
                <w:spacing w:val="40"/>
                <w:sz w:val="24"/>
              </w:rPr>
              <w:t> </w:t>
            </w:r>
            <w:r>
              <w:rPr>
                <w:b/>
                <w:sz w:val="24"/>
              </w:rPr>
              <w:t>comunicación</w:t>
            </w:r>
            <w:r>
              <w:rPr>
                <w:b/>
                <w:spacing w:val="40"/>
                <w:sz w:val="24"/>
              </w:rPr>
              <w:t> </w:t>
            </w:r>
            <w:r>
              <w:rPr>
                <w:sz w:val="24"/>
              </w:rPr>
              <w:t>en</w:t>
            </w:r>
            <w:r>
              <w:rPr>
                <w:spacing w:val="40"/>
                <w:sz w:val="24"/>
              </w:rPr>
              <w:t> </w:t>
            </w:r>
            <w:r>
              <w:rPr>
                <w:sz w:val="24"/>
              </w:rPr>
              <w:t>su</w:t>
            </w:r>
            <w:r>
              <w:rPr>
                <w:spacing w:val="40"/>
                <w:sz w:val="24"/>
              </w:rPr>
              <w:t> </w:t>
            </w:r>
            <w:r>
              <w:rPr>
                <w:sz w:val="24"/>
              </w:rPr>
              <w:t>decisión</w:t>
            </w:r>
            <w:r>
              <w:rPr>
                <w:spacing w:val="40"/>
                <w:sz w:val="24"/>
              </w:rPr>
              <w:t> </w:t>
            </w:r>
            <w:r>
              <w:rPr>
                <w:sz w:val="24"/>
              </w:rPr>
              <w:t>de compra para un producto de café?</w:t>
            </w:r>
          </w:p>
        </w:tc>
      </w:tr>
      <w:tr>
        <w:trPr>
          <w:trHeight w:val="6628" w:hRule="atLeast"/>
        </w:trPr>
        <w:tc>
          <w:tcPr>
            <w:tcW w:w="120" w:type="dxa"/>
            <w:tcBorders>
              <w:top w:val="nil"/>
            </w:tcBorders>
          </w:tcPr>
          <w:p>
            <w:pPr>
              <w:pStyle w:val="TableParagraph"/>
              <w:rPr>
                <w:sz w:val="24"/>
              </w:rPr>
            </w:pPr>
          </w:p>
        </w:tc>
        <w:tc>
          <w:tcPr>
            <w:tcW w:w="1411" w:type="dxa"/>
            <w:tcBorders>
              <w:bottom w:val="single" w:sz="8" w:space="0" w:color="000000"/>
            </w:tcBorders>
          </w:tcPr>
          <w:p>
            <w:pPr>
              <w:pStyle w:val="TableParagraph"/>
              <w:rPr>
                <w:sz w:val="24"/>
              </w:rPr>
            </w:pPr>
          </w:p>
          <w:p>
            <w:pPr>
              <w:pStyle w:val="TableParagraph"/>
              <w:spacing w:before="274"/>
              <w:rPr>
                <w:sz w:val="24"/>
              </w:rPr>
            </w:pPr>
          </w:p>
          <w:p>
            <w:pPr>
              <w:pStyle w:val="TableParagraph"/>
              <w:numPr>
                <w:ilvl w:val="0"/>
                <w:numId w:val="61"/>
              </w:numPr>
              <w:tabs>
                <w:tab w:pos="674" w:val="left" w:leader="none"/>
              </w:tabs>
              <w:spacing w:line="360" w:lineRule="auto" w:before="0" w:after="0"/>
              <w:ind w:left="105" w:right="77" w:firstLine="0"/>
              <w:jc w:val="left"/>
              <w:rPr>
                <w:sz w:val="24"/>
              </w:rPr>
            </w:pPr>
            <w:r>
              <w:rPr>
                <w:spacing w:val="-2"/>
                <w:sz w:val="24"/>
              </w:rPr>
              <w:t>Prensa escrita (periódicos</w:t>
            </w:r>
            <w:r>
              <w:rPr>
                <w:spacing w:val="40"/>
                <w:sz w:val="24"/>
              </w:rPr>
              <w:t> </w:t>
            </w:r>
            <w:r>
              <w:rPr>
                <w:sz w:val="24"/>
              </w:rPr>
              <w:t>y revistas)</w:t>
            </w:r>
          </w:p>
          <w:p>
            <w:pPr>
              <w:pStyle w:val="TableParagraph"/>
              <w:numPr>
                <w:ilvl w:val="0"/>
                <w:numId w:val="61"/>
              </w:numPr>
              <w:tabs>
                <w:tab w:pos="364" w:val="left" w:leader="none"/>
              </w:tabs>
              <w:spacing w:line="357" w:lineRule="auto" w:before="5" w:after="0"/>
              <w:ind w:left="105" w:right="295" w:firstLine="0"/>
              <w:jc w:val="left"/>
              <w:rPr>
                <w:sz w:val="24"/>
              </w:rPr>
            </w:pPr>
            <w:r>
              <w:rPr>
                <w:spacing w:val="-2"/>
                <w:sz w:val="24"/>
              </w:rPr>
              <w:t>Radio </w:t>
            </w:r>
            <w:r>
              <w:rPr>
                <w:spacing w:val="-6"/>
                <w:sz w:val="24"/>
              </w:rPr>
              <w:t>c)</w:t>
            </w:r>
          </w:p>
          <w:p>
            <w:pPr>
              <w:pStyle w:val="TableParagraph"/>
              <w:spacing w:line="274" w:lineRule="exact"/>
              <w:ind w:left="105"/>
              <w:rPr>
                <w:sz w:val="24"/>
              </w:rPr>
            </w:pPr>
            <w:r>
              <w:rPr>
                <w:spacing w:val="-2"/>
                <w:sz w:val="24"/>
              </w:rPr>
              <w:t>Televisión</w:t>
            </w:r>
          </w:p>
          <w:p>
            <w:pPr>
              <w:pStyle w:val="TableParagraph"/>
              <w:numPr>
                <w:ilvl w:val="0"/>
                <w:numId w:val="62"/>
              </w:numPr>
              <w:tabs>
                <w:tab w:pos="564" w:val="left" w:leader="none"/>
              </w:tabs>
              <w:spacing w:line="357" w:lineRule="auto" w:before="145" w:after="0"/>
              <w:ind w:left="105" w:right="78" w:firstLine="0"/>
              <w:jc w:val="left"/>
              <w:rPr>
                <w:sz w:val="24"/>
              </w:rPr>
            </w:pPr>
            <w:r>
              <w:rPr>
                <w:spacing w:val="-2"/>
                <w:sz w:val="24"/>
              </w:rPr>
              <w:t>Internet (redes sociales)</w:t>
            </w:r>
          </w:p>
          <w:p>
            <w:pPr>
              <w:pStyle w:val="TableParagraph"/>
              <w:numPr>
                <w:ilvl w:val="0"/>
                <w:numId w:val="62"/>
              </w:numPr>
              <w:tabs>
                <w:tab w:pos="354" w:val="left" w:leader="none"/>
              </w:tabs>
              <w:spacing w:line="240" w:lineRule="auto" w:before="6" w:after="0"/>
              <w:ind w:left="354" w:right="0" w:hanging="249"/>
              <w:jc w:val="left"/>
              <w:rPr>
                <w:sz w:val="24"/>
              </w:rPr>
            </w:pPr>
            <w:r>
              <w:rPr>
                <w:spacing w:val="-4"/>
                <w:sz w:val="24"/>
              </w:rPr>
              <w:t>Cine</w:t>
            </w:r>
          </w:p>
          <w:p>
            <w:pPr>
              <w:pStyle w:val="TableParagraph"/>
              <w:numPr>
                <w:ilvl w:val="0"/>
                <w:numId w:val="62"/>
              </w:numPr>
              <w:tabs>
                <w:tab w:pos="585" w:val="left" w:leader="none"/>
              </w:tabs>
              <w:spacing w:line="240" w:lineRule="auto" w:before="135" w:after="0"/>
              <w:ind w:left="585" w:right="0" w:hanging="480"/>
              <w:jc w:val="left"/>
              <w:rPr>
                <w:sz w:val="24"/>
              </w:rPr>
            </w:pPr>
            <w:r>
              <w:rPr>
                <w:spacing w:val="-2"/>
                <w:sz w:val="24"/>
              </w:rPr>
              <w:t>Paneles</w:t>
            </w:r>
          </w:p>
          <w:p>
            <w:pPr>
              <w:pStyle w:val="TableParagraph"/>
              <w:spacing w:line="410" w:lineRule="atLeast" w:before="10"/>
              <w:ind w:left="105" w:right="36"/>
              <w:rPr>
                <w:sz w:val="24"/>
              </w:rPr>
            </w:pPr>
            <w:r>
              <w:rPr>
                <w:sz w:val="24"/>
              </w:rPr>
              <w:t>en las </w:t>
            </w:r>
            <w:r>
              <w:rPr>
                <w:sz w:val="24"/>
              </w:rPr>
              <w:t>calles y avenidas</w:t>
            </w:r>
          </w:p>
        </w:tc>
        <w:tc>
          <w:tcPr>
            <w:tcW w:w="1431" w:type="dxa"/>
            <w:tcBorders>
              <w:bottom w:val="single" w:sz="8" w:space="0" w:color="000000"/>
            </w:tcBorders>
          </w:tcPr>
          <w:p>
            <w:pPr>
              <w:pStyle w:val="TableParagraph"/>
              <w:tabs>
                <w:tab w:pos="705" w:val="left" w:leader="none"/>
              </w:tabs>
              <w:spacing w:line="364" w:lineRule="auto"/>
              <w:ind w:left="115" w:right="87"/>
              <w:rPr>
                <w:sz w:val="24"/>
              </w:rPr>
            </w:pPr>
            <w:r>
              <w:rPr>
                <w:spacing w:val="-10"/>
                <w:sz w:val="24"/>
              </w:rPr>
              <w:t>0</w:t>
            </w:r>
            <w:r>
              <w:rPr>
                <w:sz w:val="24"/>
              </w:rPr>
              <w:tab/>
            </w:r>
            <w:r>
              <w:rPr>
                <w:spacing w:val="-2"/>
                <w:sz w:val="24"/>
              </w:rPr>
              <w:t>“Nad</w:t>
            </w:r>
            <w:r>
              <w:rPr>
                <w:spacing w:val="-2"/>
                <w:sz w:val="24"/>
              </w:rPr>
              <w:t>a</w:t>
            </w:r>
            <w:r>
              <w:rPr>
                <w:spacing w:val="-2"/>
                <w:sz w:val="24"/>
              </w:rPr>
              <w:t> influyente”</w:t>
            </w:r>
          </w:p>
        </w:tc>
        <w:tc>
          <w:tcPr>
            <w:tcW w:w="1421" w:type="dxa"/>
            <w:tcBorders>
              <w:bottom w:val="single" w:sz="8" w:space="0" w:color="000000"/>
            </w:tcBorders>
          </w:tcPr>
          <w:p>
            <w:pPr>
              <w:pStyle w:val="TableParagraph"/>
              <w:tabs>
                <w:tab w:pos="736" w:val="left" w:leader="none"/>
              </w:tabs>
              <w:spacing w:line="364" w:lineRule="auto"/>
              <w:ind w:left="115" w:right="73"/>
              <w:rPr>
                <w:sz w:val="24"/>
              </w:rPr>
            </w:pPr>
            <w:r>
              <w:rPr>
                <w:spacing w:val="-10"/>
                <w:sz w:val="24"/>
              </w:rPr>
              <w:t>1</w:t>
            </w:r>
            <w:r>
              <w:rPr>
                <w:sz w:val="24"/>
              </w:rPr>
              <w:tab/>
            </w:r>
            <w:r>
              <w:rPr>
                <w:spacing w:val="-2"/>
                <w:sz w:val="24"/>
              </w:rPr>
              <w:t>“Poc</w:t>
            </w:r>
            <w:r>
              <w:rPr>
                <w:spacing w:val="-2"/>
                <w:sz w:val="24"/>
              </w:rPr>
              <w:t>o</w:t>
            </w:r>
            <w:r>
              <w:rPr>
                <w:spacing w:val="-2"/>
                <w:sz w:val="24"/>
              </w:rPr>
              <w:t> influyente”</w:t>
            </w:r>
          </w:p>
        </w:tc>
        <w:tc>
          <w:tcPr>
            <w:tcW w:w="1431" w:type="dxa"/>
            <w:tcBorders>
              <w:bottom w:val="single" w:sz="8" w:space="0" w:color="000000"/>
            </w:tcBorders>
          </w:tcPr>
          <w:p>
            <w:pPr>
              <w:pStyle w:val="TableParagraph"/>
              <w:spacing w:line="272" w:lineRule="exact"/>
              <w:ind w:left="115"/>
              <w:rPr>
                <w:sz w:val="24"/>
              </w:rPr>
            </w:pPr>
            <w:r>
              <w:rPr>
                <w:sz w:val="24"/>
              </w:rPr>
              <w:t>2 </w:t>
            </w:r>
            <w:r>
              <w:rPr>
                <w:spacing w:val="-2"/>
                <w:sz w:val="24"/>
              </w:rPr>
              <w:t>“Neutral”</w:t>
            </w:r>
          </w:p>
        </w:tc>
        <w:tc>
          <w:tcPr>
            <w:tcW w:w="1422" w:type="dxa"/>
            <w:tcBorders>
              <w:bottom w:val="single" w:sz="8" w:space="0" w:color="000000"/>
            </w:tcBorders>
          </w:tcPr>
          <w:p>
            <w:pPr>
              <w:pStyle w:val="TableParagraph"/>
              <w:spacing w:line="272" w:lineRule="exact"/>
              <w:ind w:left="115"/>
              <w:rPr>
                <w:sz w:val="24"/>
              </w:rPr>
            </w:pPr>
            <w:r>
              <w:rPr>
                <w:spacing w:val="-10"/>
                <w:sz w:val="24"/>
              </w:rPr>
              <w:t>3</w:t>
            </w:r>
          </w:p>
          <w:p>
            <w:pPr>
              <w:pStyle w:val="TableParagraph"/>
              <w:spacing w:before="144"/>
              <w:ind w:left="115"/>
              <w:rPr>
                <w:sz w:val="24"/>
              </w:rPr>
            </w:pPr>
            <w:r>
              <w:rPr>
                <w:spacing w:val="-2"/>
                <w:sz w:val="24"/>
              </w:rPr>
              <w:t>“Influyente”</w:t>
            </w:r>
          </w:p>
        </w:tc>
        <w:tc>
          <w:tcPr>
            <w:tcW w:w="1431" w:type="dxa"/>
            <w:tcBorders>
              <w:bottom w:val="single" w:sz="8" w:space="0" w:color="000000"/>
            </w:tcBorders>
          </w:tcPr>
          <w:p>
            <w:pPr>
              <w:pStyle w:val="TableParagraph"/>
              <w:tabs>
                <w:tab w:pos="765" w:val="left" w:leader="none"/>
              </w:tabs>
              <w:spacing w:line="364" w:lineRule="auto"/>
              <w:ind w:left="115" w:right="83"/>
              <w:rPr>
                <w:sz w:val="24"/>
              </w:rPr>
            </w:pPr>
            <w:r>
              <w:rPr>
                <w:spacing w:val="-10"/>
                <w:sz w:val="24"/>
              </w:rPr>
              <w:t>4</w:t>
            </w:r>
            <w:r>
              <w:rPr>
                <w:sz w:val="24"/>
              </w:rPr>
              <w:tab/>
            </w:r>
            <w:r>
              <w:rPr>
                <w:spacing w:val="-4"/>
                <w:sz w:val="24"/>
              </w:rPr>
              <w:t>“Mu</w:t>
            </w:r>
            <w:r>
              <w:rPr>
                <w:spacing w:val="-4"/>
                <w:sz w:val="24"/>
              </w:rPr>
              <w:t>y</w:t>
            </w:r>
            <w:r>
              <w:rPr>
                <w:spacing w:val="-4"/>
                <w:sz w:val="24"/>
              </w:rPr>
              <w:t> </w:t>
            </w:r>
            <w:r>
              <w:rPr>
                <w:spacing w:val="-2"/>
                <w:sz w:val="24"/>
              </w:rPr>
              <w:t>influyente”</w:t>
            </w:r>
          </w:p>
        </w:tc>
        <w:tc>
          <w:tcPr>
            <w:tcW w:w="110" w:type="dxa"/>
            <w:tcBorders>
              <w:top w:val="nil"/>
            </w:tcBorders>
          </w:tcPr>
          <w:p>
            <w:pPr>
              <w:pStyle w:val="TableParagraph"/>
              <w:rPr>
                <w:sz w:val="24"/>
              </w:rPr>
            </w:pPr>
          </w:p>
        </w:tc>
      </w:tr>
    </w:tbl>
    <w:p>
      <w:pPr>
        <w:pStyle w:val="TableParagraph"/>
        <w:spacing w:after="0"/>
        <w:rPr>
          <w:sz w:val="24"/>
        </w:rPr>
        <w:sectPr>
          <w:pgSz w:w="11910" w:h="16840"/>
          <w:pgMar w:header="717" w:footer="0" w:top="1320" w:bottom="280" w:left="1559" w:right="708"/>
        </w:sectPr>
      </w:pPr>
    </w:p>
    <w:p>
      <w:pPr>
        <w:spacing w:line="357" w:lineRule="auto" w:before="90" w:after="12"/>
        <w:ind w:left="252" w:right="710" w:firstLine="0"/>
        <w:jc w:val="left"/>
        <w:rPr>
          <w:sz w:val="24"/>
        </w:rPr>
      </w:pPr>
      <w:r>
        <w:rPr>
          <w:sz w:val="24"/>
        </w:rPr>
        <mc:AlternateContent>
          <mc:Choice Requires="wps">
            <w:drawing>
              <wp:anchor distT="0" distB="0" distL="0" distR="0" allowOverlap="1" layoutInCell="1" locked="0" behindDoc="1" simplePos="0" relativeHeight="477492224">
                <wp:simplePos x="0" y="0"/>
                <wp:positionH relativeFrom="page">
                  <wp:posOffset>1080452</wp:posOffset>
                </wp:positionH>
                <wp:positionV relativeFrom="paragraph">
                  <wp:posOffset>53255</wp:posOffset>
                </wp:positionV>
                <wp:extent cx="5579745" cy="8190230"/>
                <wp:effectExtent l="0" t="0" r="0" b="0"/>
                <wp:wrapNone/>
                <wp:docPr id="1207" name="Graphic 1207"/>
                <wp:cNvGraphicFramePr>
                  <a:graphicFrameLocks/>
                </wp:cNvGraphicFramePr>
                <a:graphic>
                  <a:graphicData uri="http://schemas.microsoft.com/office/word/2010/wordprocessingShape">
                    <wps:wsp>
                      <wps:cNvPr id="1207" name="Graphic 1207"/>
                      <wps:cNvSpPr/>
                      <wps:spPr>
                        <a:xfrm>
                          <a:off x="0" y="0"/>
                          <a:ext cx="5579745" cy="8190230"/>
                        </a:xfrm>
                        <a:custGeom>
                          <a:avLst/>
                          <a:gdLst/>
                          <a:ahLst/>
                          <a:cxnLst/>
                          <a:rect l="l" t="t" r="r" b="b"/>
                          <a:pathLst>
                            <a:path w="5579745" h="8190230">
                              <a:moveTo>
                                <a:pt x="5579681" y="0"/>
                              </a:moveTo>
                              <a:lnTo>
                                <a:pt x="5573395" y="0"/>
                              </a:lnTo>
                              <a:lnTo>
                                <a:pt x="5573319" y="6350"/>
                              </a:lnTo>
                              <a:lnTo>
                                <a:pt x="5573319" y="8183499"/>
                              </a:lnTo>
                              <a:lnTo>
                                <a:pt x="6350" y="8183499"/>
                              </a:lnTo>
                              <a:lnTo>
                                <a:pt x="6350" y="6350"/>
                              </a:lnTo>
                              <a:lnTo>
                                <a:pt x="5573319" y="6350"/>
                              </a:lnTo>
                              <a:lnTo>
                                <a:pt x="5573319" y="0"/>
                              </a:lnTo>
                              <a:lnTo>
                                <a:pt x="6350" y="0"/>
                              </a:lnTo>
                              <a:lnTo>
                                <a:pt x="0" y="0"/>
                              </a:lnTo>
                              <a:lnTo>
                                <a:pt x="0" y="6223"/>
                              </a:lnTo>
                              <a:lnTo>
                                <a:pt x="0" y="6350"/>
                              </a:lnTo>
                              <a:lnTo>
                                <a:pt x="0" y="8183499"/>
                              </a:lnTo>
                              <a:lnTo>
                                <a:pt x="0" y="8189849"/>
                              </a:lnTo>
                              <a:lnTo>
                                <a:pt x="6350" y="8189849"/>
                              </a:lnTo>
                              <a:lnTo>
                                <a:pt x="5573319" y="8189849"/>
                              </a:lnTo>
                              <a:lnTo>
                                <a:pt x="5579681" y="8189849"/>
                              </a:lnTo>
                              <a:lnTo>
                                <a:pt x="5579681" y="8183499"/>
                              </a:lnTo>
                              <a:lnTo>
                                <a:pt x="5579681" y="6350"/>
                              </a:lnTo>
                              <a:lnTo>
                                <a:pt x="5579681" y="6223"/>
                              </a:lnTo>
                              <a:lnTo>
                                <a:pt x="5579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4.193323pt;width:439.35pt;height:644.9pt;mso-position-horizontal-relative:page;mso-position-vertical-relative:paragraph;z-index:-25824256" id="docshape1145" coordorigin="1702,84" coordsize="8787,12898" path="m10488,84l10479,84,10478,94,10478,12971,1712,12971,1712,94,10478,94,10478,84,1712,84,1702,84,1702,94,1702,94,1702,12971,1702,12981,1712,12981,10478,12981,10488,12981,10488,12971,10488,94,10488,94,10488,84xe" filled="true" fillcolor="#000000" stroked="false">
                <v:path arrowok="t"/>
                <v:fill type="solid"/>
                <w10:wrap type="none"/>
              </v:shape>
            </w:pict>
          </mc:Fallback>
        </mc:AlternateContent>
      </w:r>
      <w:r>
        <w:rPr>
          <w:sz w:val="24"/>
        </w:rPr>
        <w:t>17.2 ¿Cómo calificaría a</w:t>
      </w:r>
      <w:r>
        <w:rPr>
          <w:spacing w:val="29"/>
          <w:sz w:val="24"/>
        </w:rPr>
        <w:t> </w:t>
      </w:r>
      <w:r>
        <w:rPr>
          <w:sz w:val="24"/>
        </w:rPr>
        <w:t>las siguientes</w:t>
      </w:r>
      <w:r>
        <w:rPr>
          <w:spacing w:val="23"/>
          <w:sz w:val="24"/>
        </w:rPr>
        <w:t> </w:t>
      </w:r>
      <w:r>
        <w:rPr>
          <w:b/>
          <w:sz w:val="24"/>
        </w:rPr>
        <w:t>plataformas o</w:t>
      </w:r>
      <w:r>
        <w:rPr>
          <w:b/>
          <w:spacing w:val="26"/>
          <w:sz w:val="24"/>
        </w:rPr>
        <w:t> </w:t>
      </w:r>
      <w:r>
        <w:rPr>
          <w:b/>
          <w:sz w:val="24"/>
        </w:rPr>
        <w:t>sitios web en</w:t>
      </w:r>
      <w:r>
        <w:rPr>
          <w:b/>
          <w:spacing w:val="23"/>
          <w:sz w:val="24"/>
        </w:rPr>
        <w:t> </w:t>
      </w:r>
      <w:r>
        <w:rPr>
          <w:b/>
          <w:sz w:val="24"/>
        </w:rPr>
        <w:t>la Internet</w:t>
      </w:r>
      <w:r>
        <w:rPr>
          <w:b/>
          <w:spacing w:val="25"/>
          <w:sz w:val="24"/>
        </w:rPr>
        <w:t> </w:t>
      </w:r>
      <w:r>
        <w:rPr>
          <w:sz w:val="24"/>
        </w:rPr>
        <w:t>en su decisión de compra para un producto de café?</w:t>
      </w: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31"/>
        <w:gridCol w:w="1421"/>
        <w:gridCol w:w="1431"/>
        <w:gridCol w:w="1422"/>
        <w:gridCol w:w="1431"/>
      </w:tblGrid>
      <w:tr>
        <w:trPr>
          <w:trHeight w:val="344" w:hRule="atLeast"/>
        </w:trPr>
        <w:tc>
          <w:tcPr>
            <w:tcW w:w="1411" w:type="dxa"/>
            <w:tcBorders>
              <w:bottom w:val="nil"/>
            </w:tcBorders>
          </w:tcPr>
          <w:p>
            <w:pPr>
              <w:pStyle w:val="TableParagraph"/>
              <w:rPr>
                <w:sz w:val="24"/>
              </w:rPr>
            </w:pPr>
          </w:p>
        </w:tc>
        <w:tc>
          <w:tcPr>
            <w:tcW w:w="1431" w:type="dxa"/>
            <w:tcBorders>
              <w:bottom w:val="nil"/>
            </w:tcBorders>
          </w:tcPr>
          <w:p>
            <w:pPr>
              <w:pStyle w:val="TableParagraph"/>
              <w:tabs>
                <w:tab w:pos="705" w:val="left" w:leader="none"/>
              </w:tabs>
              <w:spacing w:line="272" w:lineRule="exact"/>
              <w:ind w:left="115"/>
              <w:rPr>
                <w:sz w:val="24"/>
              </w:rPr>
            </w:pPr>
            <w:r>
              <w:rPr>
                <w:spacing w:val="-10"/>
                <w:sz w:val="24"/>
              </w:rPr>
              <w:t>0</w:t>
            </w:r>
            <w:r>
              <w:rPr>
                <w:sz w:val="24"/>
              </w:rPr>
              <w:tab/>
            </w:r>
            <w:r>
              <w:rPr>
                <w:spacing w:val="-2"/>
                <w:sz w:val="24"/>
              </w:rPr>
              <w:t>“Nada</w:t>
            </w:r>
          </w:p>
        </w:tc>
        <w:tc>
          <w:tcPr>
            <w:tcW w:w="1421" w:type="dxa"/>
            <w:tcBorders>
              <w:bottom w:val="nil"/>
            </w:tcBorders>
          </w:tcPr>
          <w:p>
            <w:pPr>
              <w:pStyle w:val="TableParagraph"/>
              <w:tabs>
                <w:tab w:pos="736" w:val="left" w:leader="none"/>
              </w:tabs>
              <w:spacing w:line="272" w:lineRule="exact"/>
              <w:ind w:left="115"/>
              <w:rPr>
                <w:sz w:val="24"/>
              </w:rPr>
            </w:pPr>
            <w:r>
              <w:rPr>
                <w:spacing w:val="-10"/>
                <w:sz w:val="24"/>
              </w:rPr>
              <w:t>1</w:t>
            </w:r>
            <w:r>
              <w:rPr>
                <w:sz w:val="24"/>
              </w:rPr>
              <w:tab/>
            </w:r>
            <w:r>
              <w:rPr>
                <w:spacing w:val="-2"/>
                <w:sz w:val="24"/>
              </w:rPr>
              <w:t>“Poco</w:t>
            </w:r>
          </w:p>
        </w:tc>
        <w:tc>
          <w:tcPr>
            <w:tcW w:w="1431" w:type="dxa"/>
            <w:tcBorders>
              <w:bottom w:val="nil"/>
            </w:tcBorders>
          </w:tcPr>
          <w:p>
            <w:pPr>
              <w:pStyle w:val="TableParagraph"/>
              <w:spacing w:line="272" w:lineRule="exact"/>
              <w:ind w:left="115"/>
              <w:rPr>
                <w:sz w:val="24"/>
              </w:rPr>
            </w:pPr>
            <w:r>
              <w:rPr>
                <w:sz w:val="24"/>
              </w:rPr>
              <w:t>2 </w:t>
            </w:r>
            <w:r>
              <w:rPr>
                <w:spacing w:val="-2"/>
                <w:sz w:val="24"/>
              </w:rPr>
              <w:t>“Neutral”</w:t>
            </w:r>
          </w:p>
        </w:tc>
        <w:tc>
          <w:tcPr>
            <w:tcW w:w="1422" w:type="dxa"/>
            <w:tcBorders>
              <w:bottom w:val="nil"/>
            </w:tcBorders>
          </w:tcPr>
          <w:p>
            <w:pPr>
              <w:pStyle w:val="TableParagraph"/>
              <w:spacing w:line="272" w:lineRule="exact"/>
              <w:ind w:left="115"/>
              <w:rPr>
                <w:sz w:val="24"/>
              </w:rPr>
            </w:pPr>
            <w:r>
              <w:rPr>
                <w:spacing w:val="-10"/>
                <w:sz w:val="24"/>
              </w:rPr>
              <w:t>3</w:t>
            </w:r>
          </w:p>
        </w:tc>
        <w:tc>
          <w:tcPr>
            <w:tcW w:w="1431" w:type="dxa"/>
            <w:tcBorders>
              <w:bottom w:val="nil"/>
            </w:tcBorders>
          </w:tcPr>
          <w:p>
            <w:pPr>
              <w:pStyle w:val="TableParagraph"/>
              <w:tabs>
                <w:tab w:pos="765" w:val="left" w:leader="none"/>
              </w:tabs>
              <w:spacing w:line="272" w:lineRule="exact"/>
              <w:ind w:left="115"/>
              <w:rPr>
                <w:sz w:val="24"/>
              </w:rPr>
            </w:pPr>
            <w:r>
              <w:rPr>
                <w:spacing w:val="-10"/>
                <w:sz w:val="24"/>
              </w:rPr>
              <w:t>4</w:t>
            </w:r>
            <w:r>
              <w:rPr>
                <w:sz w:val="24"/>
              </w:rPr>
              <w:tab/>
            </w:r>
            <w:r>
              <w:rPr>
                <w:spacing w:val="-4"/>
                <w:sz w:val="24"/>
              </w:rPr>
              <w:t>“Muy</w:t>
            </w:r>
          </w:p>
        </w:tc>
      </w:tr>
      <w:tr>
        <w:trPr>
          <w:trHeight w:val="410" w:hRule="atLeast"/>
        </w:trPr>
        <w:tc>
          <w:tcPr>
            <w:tcW w:w="1411" w:type="dxa"/>
            <w:tcBorders>
              <w:top w:val="nil"/>
              <w:bottom w:val="nil"/>
            </w:tcBorders>
          </w:tcPr>
          <w:p>
            <w:pPr>
              <w:pStyle w:val="TableParagraph"/>
              <w:rPr>
                <w:sz w:val="24"/>
              </w:rPr>
            </w:pPr>
          </w:p>
        </w:tc>
        <w:tc>
          <w:tcPr>
            <w:tcW w:w="1431" w:type="dxa"/>
            <w:tcBorders>
              <w:top w:val="nil"/>
              <w:bottom w:val="nil"/>
            </w:tcBorders>
          </w:tcPr>
          <w:p>
            <w:pPr>
              <w:pStyle w:val="TableParagraph"/>
              <w:spacing w:before="62"/>
              <w:ind w:left="115"/>
              <w:rPr>
                <w:sz w:val="24"/>
              </w:rPr>
            </w:pPr>
            <w:r>
              <w:rPr>
                <w:spacing w:val="-2"/>
                <w:sz w:val="24"/>
              </w:rPr>
              <w:t>influyente”</w:t>
            </w:r>
          </w:p>
        </w:tc>
        <w:tc>
          <w:tcPr>
            <w:tcW w:w="1421" w:type="dxa"/>
            <w:tcBorders>
              <w:top w:val="nil"/>
              <w:bottom w:val="nil"/>
            </w:tcBorders>
          </w:tcPr>
          <w:p>
            <w:pPr>
              <w:pStyle w:val="TableParagraph"/>
              <w:spacing w:before="62"/>
              <w:ind w:right="102"/>
              <w:jc w:val="center"/>
              <w:rPr>
                <w:sz w:val="24"/>
              </w:rPr>
            </w:pPr>
            <w:r>
              <w:rPr>
                <w:spacing w:val="-2"/>
                <w:sz w:val="24"/>
              </w:rPr>
              <w:t>influyente”</w:t>
            </w: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spacing w:before="62"/>
              <w:ind w:left="115"/>
              <w:rPr>
                <w:sz w:val="24"/>
              </w:rPr>
            </w:pPr>
            <w:r>
              <w:rPr>
                <w:spacing w:val="-2"/>
                <w:sz w:val="24"/>
              </w:rPr>
              <w:t>“Influyente”</w:t>
            </w:r>
          </w:p>
        </w:tc>
        <w:tc>
          <w:tcPr>
            <w:tcW w:w="1431" w:type="dxa"/>
            <w:tcBorders>
              <w:top w:val="nil"/>
              <w:bottom w:val="nil"/>
            </w:tcBorders>
          </w:tcPr>
          <w:p>
            <w:pPr>
              <w:pStyle w:val="TableParagraph"/>
              <w:spacing w:before="62"/>
              <w:ind w:left="115"/>
              <w:rPr>
                <w:sz w:val="24"/>
              </w:rPr>
            </w:pPr>
            <w:r>
              <w:rPr>
                <w:spacing w:val="-2"/>
                <w:sz w:val="24"/>
              </w:rPr>
              <w:t>influyente”</w:t>
            </w:r>
          </w:p>
        </w:tc>
      </w:tr>
      <w:tr>
        <w:trPr>
          <w:trHeight w:val="415" w:hRule="atLeast"/>
        </w:trPr>
        <w:tc>
          <w:tcPr>
            <w:tcW w:w="1411" w:type="dxa"/>
            <w:tcBorders>
              <w:top w:val="nil"/>
              <w:bottom w:val="nil"/>
            </w:tcBorders>
          </w:tcPr>
          <w:p>
            <w:pPr>
              <w:pStyle w:val="TableParagraph"/>
              <w:spacing w:before="62"/>
              <w:ind w:left="105"/>
              <w:rPr>
                <w:sz w:val="24"/>
              </w:rPr>
            </w:pPr>
            <w:r>
              <w:rPr>
                <w:spacing w:val="-5"/>
                <w:sz w:val="24"/>
              </w:rPr>
              <w:t>a)</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pacing w:val="-2"/>
                <w:sz w:val="24"/>
              </w:rPr>
              <w:t>Buscadores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tabs>
                <w:tab w:pos="1184" w:val="left" w:leader="none"/>
              </w:tabs>
              <w:spacing w:before="62"/>
              <w:ind w:left="105"/>
              <w:rPr>
                <w:sz w:val="24"/>
              </w:rPr>
            </w:pPr>
            <w:r>
              <w:rPr>
                <w:spacing w:val="-2"/>
                <w:sz w:val="24"/>
              </w:rPr>
              <w:t>(Google</w:t>
            </w:r>
            <w:r>
              <w:rPr>
                <w:sz w:val="24"/>
              </w:rPr>
              <w:tab/>
            </w:r>
            <w:r>
              <w:rPr>
                <w:spacing w:val="-10"/>
                <w:sz w:val="24"/>
              </w:rPr>
              <w:t>o</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pacing w:val="-2"/>
                <w:sz w:val="24"/>
              </w:rPr>
              <w:t>Bing)</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0" w:hRule="atLeast"/>
        </w:trPr>
        <w:tc>
          <w:tcPr>
            <w:tcW w:w="1411" w:type="dxa"/>
            <w:tcBorders>
              <w:top w:val="nil"/>
              <w:bottom w:val="nil"/>
            </w:tcBorders>
          </w:tcPr>
          <w:p>
            <w:pPr>
              <w:pStyle w:val="TableParagraph"/>
              <w:tabs>
                <w:tab w:pos="725" w:val="left" w:leader="none"/>
              </w:tabs>
              <w:spacing w:before="62"/>
              <w:ind w:left="105"/>
              <w:rPr>
                <w:sz w:val="24"/>
              </w:rPr>
            </w:pPr>
            <w:r>
              <w:rPr>
                <w:spacing w:val="-5"/>
                <w:sz w:val="24"/>
              </w:rPr>
              <w:t>b)</w:t>
            </w:r>
            <w:r>
              <w:rPr>
                <w:sz w:val="24"/>
              </w:rPr>
              <w:tab/>
            </w:r>
            <w:r>
              <w:rPr>
                <w:spacing w:val="-2"/>
                <w:sz w:val="24"/>
              </w:rPr>
              <w:t>Redes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2"/>
              <w:ind w:left="105"/>
              <w:rPr>
                <w:sz w:val="24"/>
              </w:rPr>
            </w:pPr>
            <w:r>
              <w:rPr>
                <w:spacing w:val="-2"/>
                <w:sz w:val="24"/>
              </w:rPr>
              <w:t>sociales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spacing w:before="67"/>
              <w:ind w:left="105"/>
              <w:rPr>
                <w:sz w:val="24"/>
              </w:rPr>
            </w:pPr>
            <w:r>
              <w:rPr>
                <w:sz w:val="24"/>
              </w:rPr>
              <w:t>c)</w:t>
            </w:r>
            <w:r>
              <w:rPr>
                <w:spacing w:val="1"/>
                <w:sz w:val="24"/>
              </w:rPr>
              <w:t> </w:t>
            </w:r>
            <w:r>
              <w:rPr>
                <w:spacing w:val="-2"/>
                <w:sz w:val="24"/>
              </w:rPr>
              <w:t>Blogs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15" w:hRule="atLeast"/>
        </w:trPr>
        <w:tc>
          <w:tcPr>
            <w:tcW w:w="1411" w:type="dxa"/>
            <w:tcBorders>
              <w:top w:val="nil"/>
              <w:bottom w:val="nil"/>
            </w:tcBorders>
          </w:tcPr>
          <w:p>
            <w:pPr>
              <w:pStyle w:val="TableParagraph"/>
              <w:tabs>
                <w:tab w:pos="554" w:val="left" w:leader="none"/>
              </w:tabs>
              <w:spacing w:before="62"/>
              <w:ind w:left="105"/>
              <w:rPr>
                <w:sz w:val="24"/>
              </w:rPr>
            </w:pPr>
            <w:r>
              <w:rPr>
                <w:spacing w:val="-5"/>
                <w:sz w:val="24"/>
              </w:rPr>
              <w:t>d)</w:t>
            </w:r>
            <w:r>
              <w:rPr>
                <w:sz w:val="24"/>
              </w:rPr>
              <w:tab/>
            </w:r>
            <w:r>
              <w:rPr>
                <w:spacing w:val="-2"/>
                <w:sz w:val="24"/>
              </w:rPr>
              <w:t>Tiendas</w:t>
            </w:r>
          </w:p>
        </w:tc>
        <w:tc>
          <w:tcPr>
            <w:tcW w:w="1431" w:type="dxa"/>
            <w:tcBorders>
              <w:top w:val="nil"/>
              <w:bottom w:val="nil"/>
            </w:tcBorders>
          </w:tcPr>
          <w:p>
            <w:pPr>
              <w:pStyle w:val="TableParagraph"/>
              <w:rPr>
                <w:sz w:val="24"/>
              </w:rPr>
            </w:pPr>
          </w:p>
        </w:tc>
        <w:tc>
          <w:tcPr>
            <w:tcW w:w="1421"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c>
          <w:tcPr>
            <w:tcW w:w="1422" w:type="dxa"/>
            <w:tcBorders>
              <w:top w:val="nil"/>
              <w:bottom w:val="nil"/>
            </w:tcBorders>
          </w:tcPr>
          <w:p>
            <w:pPr>
              <w:pStyle w:val="TableParagraph"/>
              <w:rPr>
                <w:sz w:val="24"/>
              </w:rPr>
            </w:pPr>
          </w:p>
        </w:tc>
        <w:tc>
          <w:tcPr>
            <w:tcW w:w="1431" w:type="dxa"/>
            <w:tcBorders>
              <w:top w:val="nil"/>
              <w:bottom w:val="nil"/>
            </w:tcBorders>
          </w:tcPr>
          <w:p>
            <w:pPr>
              <w:pStyle w:val="TableParagraph"/>
              <w:rPr>
                <w:sz w:val="24"/>
              </w:rPr>
            </w:pPr>
          </w:p>
        </w:tc>
      </w:tr>
      <w:tr>
        <w:trPr>
          <w:trHeight w:val="481" w:hRule="atLeast"/>
        </w:trPr>
        <w:tc>
          <w:tcPr>
            <w:tcW w:w="1411" w:type="dxa"/>
            <w:tcBorders>
              <w:top w:val="nil"/>
            </w:tcBorders>
          </w:tcPr>
          <w:p>
            <w:pPr>
              <w:pStyle w:val="TableParagraph"/>
              <w:spacing w:before="67"/>
              <w:ind w:left="105"/>
              <w:rPr>
                <w:sz w:val="24"/>
              </w:rPr>
            </w:pPr>
            <w:r>
              <w:rPr>
                <w:spacing w:val="-2"/>
                <w:sz w:val="24"/>
              </w:rPr>
              <w:t>online</w:t>
            </w:r>
          </w:p>
        </w:tc>
        <w:tc>
          <w:tcPr>
            <w:tcW w:w="1431" w:type="dxa"/>
            <w:tcBorders>
              <w:top w:val="nil"/>
            </w:tcBorders>
          </w:tcPr>
          <w:p>
            <w:pPr>
              <w:pStyle w:val="TableParagraph"/>
              <w:rPr>
                <w:sz w:val="24"/>
              </w:rPr>
            </w:pPr>
          </w:p>
        </w:tc>
        <w:tc>
          <w:tcPr>
            <w:tcW w:w="1421" w:type="dxa"/>
            <w:tcBorders>
              <w:top w:val="nil"/>
            </w:tcBorders>
          </w:tcPr>
          <w:p>
            <w:pPr>
              <w:pStyle w:val="TableParagraph"/>
              <w:rPr>
                <w:sz w:val="24"/>
              </w:rPr>
            </w:pPr>
          </w:p>
        </w:tc>
        <w:tc>
          <w:tcPr>
            <w:tcW w:w="1431" w:type="dxa"/>
            <w:tcBorders>
              <w:top w:val="nil"/>
            </w:tcBorders>
          </w:tcPr>
          <w:p>
            <w:pPr>
              <w:pStyle w:val="TableParagraph"/>
              <w:rPr>
                <w:sz w:val="24"/>
              </w:rPr>
            </w:pPr>
          </w:p>
        </w:tc>
        <w:tc>
          <w:tcPr>
            <w:tcW w:w="1422" w:type="dxa"/>
            <w:tcBorders>
              <w:top w:val="nil"/>
            </w:tcBorders>
          </w:tcPr>
          <w:p>
            <w:pPr>
              <w:pStyle w:val="TableParagraph"/>
              <w:rPr>
                <w:sz w:val="24"/>
              </w:rPr>
            </w:pPr>
          </w:p>
        </w:tc>
        <w:tc>
          <w:tcPr>
            <w:tcW w:w="1431" w:type="dxa"/>
            <w:tcBorders>
              <w:top w:val="nil"/>
            </w:tcBorders>
          </w:tcPr>
          <w:p>
            <w:pPr>
              <w:pStyle w:val="TableParagraph"/>
              <w:rPr>
                <w:sz w:val="24"/>
              </w:rPr>
            </w:pPr>
          </w:p>
        </w:tc>
      </w:tr>
    </w:tbl>
    <w:p>
      <w:pPr>
        <w:spacing w:line="357" w:lineRule="auto" w:before="0" w:after="11"/>
        <w:ind w:left="252" w:right="710" w:firstLine="0"/>
        <w:jc w:val="left"/>
        <w:rPr>
          <w:sz w:val="24"/>
        </w:rPr>
      </w:pPr>
      <w:r>
        <w:rPr>
          <w:sz w:val="24"/>
        </w:rPr>
        <w:t>17.3</w:t>
      </w:r>
      <w:r>
        <w:rPr>
          <w:spacing w:val="35"/>
          <w:sz w:val="24"/>
        </w:rPr>
        <w:t> </w:t>
      </w:r>
      <w:r>
        <w:rPr>
          <w:sz w:val="24"/>
        </w:rPr>
        <w:t>¿Cómo</w:t>
      </w:r>
      <w:r>
        <w:rPr>
          <w:spacing w:val="40"/>
          <w:sz w:val="24"/>
        </w:rPr>
        <w:t> </w:t>
      </w:r>
      <w:r>
        <w:rPr>
          <w:sz w:val="24"/>
        </w:rPr>
        <w:t>calificaría</w:t>
      </w:r>
      <w:r>
        <w:rPr>
          <w:spacing w:val="38"/>
          <w:sz w:val="24"/>
        </w:rPr>
        <w:t> </w:t>
      </w:r>
      <w:r>
        <w:rPr>
          <w:sz w:val="24"/>
        </w:rPr>
        <w:t>a</w:t>
      </w:r>
      <w:r>
        <w:rPr>
          <w:spacing w:val="38"/>
          <w:sz w:val="24"/>
        </w:rPr>
        <w:t> </w:t>
      </w:r>
      <w:r>
        <w:rPr>
          <w:sz w:val="24"/>
        </w:rPr>
        <w:t>los</w:t>
      </w:r>
      <w:r>
        <w:rPr>
          <w:spacing w:val="40"/>
          <w:sz w:val="24"/>
        </w:rPr>
        <w:t> </w:t>
      </w:r>
      <w:r>
        <w:rPr>
          <w:sz w:val="24"/>
        </w:rPr>
        <w:t>siguientes</w:t>
      </w:r>
      <w:r>
        <w:rPr>
          <w:spacing w:val="40"/>
          <w:sz w:val="24"/>
        </w:rPr>
        <w:t> </w:t>
      </w:r>
      <w:r>
        <w:rPr>
          <w:b/>
          <w:sz w:val="24"/>
        </w:rPr>
        <w:t>contenidos</w:t>
      </w:r>
      <w:r>
        <w:rPr>
          <w:b/>
          <w:spacing w:val="32"/>
          <w:sz w:val="24"/>
        </w:rPr>
        <w:t> </w:t>
      </w:r>
      <w:r>
        <w:rPr>
          <w:b/>
          <w:sz w:val="24"/>
        </w:rPr>
        <w:t>en</w:t>
      </w:r>
      <w:r>
        <w:rPr>
          <w:b/>
          <w:spacing w:val="34"/>
          <w:sz w:val="24"/>
        </w:rPr>
        <w:t> </w:t>
      </w:r>
      <w:r>
        <w:rPr>
          <w:b/>
          <w:sz w:val="24"/>
        </w:rPr>
        <w:t>la</w:t>
      </w:r>
      <w:r>
        <w:rPr>
          <w:b/>
          <w:spacing w:val="35"/>
          <w:sz w:val="24"/>
        </w:rPr>
        <w:t> </w:t>
      </w:r>
      <w:r>
        <w:rPr>
          <w:b/>
          <w:sz w:val="24"/>
        </w:rPr>
        <w:t>Internet</w:t>
      </w:r>
      <w:r>
        <w:rPr>
          <w:b/>
          <w:spacing w:val="38"/>
          <w:sz w:val="24"/>
        </w:rPr>
        <w:t> </w:t>
      </w:r>
      <w:r>
        <w:rPr>
          <w:sz w:val="24"/>
        </w:rPr>
        <w:t>en</w:t>
      </w:r>
      <w:r>
        <w:rPr>
          <w:spacing w:val="35"/>
          <w:sz w:val="24"/>
        </w:rPr>
        <w:t> </w:t>
      </w:r>
      <w:r>
        <w:rPr>
          <w:sz w:val="24"/>
        </w:rPr>
        <w:t>su</w:t>
      </w:r>
      <w:r>
        <w:rPr>
          <w:spacing w:val="35"/>
          <w:sz w:val="24"/>
        </w:rPr>
        <w:t> </w:t>
      </w:r>
      <w:r>
        <w:rPr>
          <w:sz w:val="24"/>
        </w:rPr>
        <w:t>decisión</w:t>
      </w:r>
      <w:r>
        <w:rPr>
          <w:spacing w:val="35"/>
          <w:sz w:val="24"/>
        </w:rPr>
        <w:t> </w:t>
      </w:r>
      <w:r>
        <w:rPr>
          <w:sz w:val="24"/>
        </w:rPr>
        <w:t>de compra para un producto de café?</w:t>
      </w:r>
    </w:p>
    <w:tbl>
      <w:tblPr>
        <w:tblW w:w="0" w:type="auto"/>
        <w:jc w:val="left"/>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431"/>
        <w:gridCol w:w="1421"/>
        <w:gridCol w:w="1431"/>
        <w:gridCol w:w="1422"/>
        <w:gridCol w:w="1431"/>
      </w:tblGrid>
      <w:tr>
        <w:trPr>
          <w:trHeight w:val="6213" w:hRule="atLeast"/>
        </w:trPr>
        <w:tc>
          <w:tcPr>
            <w:tcW w:w="1411" w:type="dxa"/>
          </w:tcPr>
          <w:p>
            <w:pPr>
              <w:pStyle w:val="TableParagraph"/>
              <w:rPr>
                <w:sz w:val="24"/>
              </w:rPr>
            </w:pPr>
          </w:p>
          <w:p>
            <w:pPr>
              <w:pStyle w:val="TableParagraph"/>
              <w:spacing w:before="274"/>
              <w:rPr>
                <w:sz w:val="24"/>
              </w:rPr>
            </w:pPr>
          </w:p>
          <w:p>
            <w:pPr>
              <w:pStyle w:val="TableParagraph"/>
              <w:numPr>
                <w:ilvl w:val="0"/>
                <w:numId w:val="63"/>
              </w:numPr>
              <w:tabs>
                <w:tab w:pos="634" w:val="left" w:leader="none"/>
                <w:tab w:pos="1195" w:val="left" w:leader="none"/>
              </w:tabs>
              <w:spacing w:line="357" w:lineRule="auto" w:before="0" w:after="0"/>
              <w:ind w:left="105" w:right="83" w:firstLine="0"/>
              <w:jc w:val="left"/>
              <w:rPr>
                <w:sz w:val="24"/>
              </w:rPr>
            </w:pPr>
            <w:r>
              <w:rPr>
                <w:spacing w:val="-2"/>
                <w:sz w:val="24"/>
              </w:rPr>
              <w:t>Videos (informativ </w:t>
            </w:r>
            <w:r>
              <w:rPr>
                <w:spacing w:val="-5"/>
                <w:sz w:val="24"/>
              </w:rPr>
              <w:t>os</w:t>
            </w:r>
            <w:r>
              <w:rPr>
                <w:sz w:val="24"/>
              </w:rPr>
              <w:tab/>
              <w:tab/>
            </w:r>
            <w:r>
              <w:rPr>
                <w:spacing w:val="-10"/>
                <w:sz w:val="24"/>
              </w:rPr>
              <w:t>o</w:t>
            </w:r>
          </w:p>
          <w:p>
            <w:pPr>
              <w:pStyle w:val="TableParagraph"/>
              <w:spacing w:before="7"/>
              <w:ind w:left="105"/>
              <w:rPr>
                <w:sz w:val="24"/>
              </w:rPr>
            </w:pPr>
            <w:r>
              <w:rPr>
                <w:spacing w:val="-2"/>
                <w:sz w:val="24"/>
              </w:rPr>
              <w:t>entrevistas)</w:t>
            </w:r>
          </w:p>
          <w:p>
            <w:pPr>
              <w:pStyle w:val="TableParagraph"/>
              <w:numPr>
                <w:ilvl w:val="0"/>
                <w:numId w:val="63"/>
              </w:numPr>
              <w:tabs>
                <w:tab w:pos="423" w:val="left" w:leader="none"/>
              </w:tabs>
              <w:spacing w:line="364" w:lineRule="auto" w:before="134" w:after="0"/>
              <w:ind w:left="105" w:right="91" w:firstLine="0"/>
              <w:jc w:val="both"/>
              <w:rPr>
                <w:sz w:val="24"/>
              </w:rPr>
            </w:pPr>
            <w:r>
              <w:rPr>
                <w:spacing w:val="-2"/>
                <w:sz w:val="24"/>
              </w:rPr>
              <w:t>Artículos </w:t>
            </w:r>
            <w:r>
              <w:rPr>
                <w:sz w:val="24"/>
              </w:rPr>
              <w:t>(en blogs)</w:t>
            </w:r>
          </w:p>
          <w:p>
            <w:pPr>
              <w:pStyle w:val="TableParagraph"/>
              <w:numPr>
                <w:ilvl w:val="0"/>
                <w:numId w:val="63"/>
              </w:numPr>
              <w:tabs>
                <w:tab w:pos="543" w:val="left" w:leader="none"/>
              </w:tabs>
              <w:spacing w:line="360" w:lineRule="auto" w:before="0" w:after="0"/>
              <w:ind w:left="105" w:right="72" w:firstLine="0"/>
              <w:jc w:val="both"/>
              <w:rPr>
                <w:sz w:val="24"/>
              </w:rPr>
            </w:pPr>
            <w:r>
              <w:rPr>
                <w:spacing w:val="-2"/>
                <w:sz w:val="24"/>
              </w:rPr>
              <w:t>Diseños (publicacion </w:t>
            </w:r>
            <w:r>
              <w:rPr>
                <w:sz w:val="24"/>
              </w:rPr>
              <w:t>es en </w:t>
            </w:r>
            <w:r>
              <w:rPr>
                <w:sz w:val="24"/>
              </w:rPr>
              <w:t>redes sociales) o </w:t>
            </w:r>
            <w:r>
              <w:rPr>
                <w:spacing w:val="-2"/>
                <w:sz w:val="24"/>
              </w:rPr>
              <w:t>infografías</w:t>
            </w:r>
          </w:p>
          <w:p>
            <w:pPr>
              <w:pStyle w:val="TableParagraph"/>
              <w:numPr>
                <w:ilvl w:val="0"/>
                <w:numId w:val="63"/>
              </w:numPr>
              <w:tabs>
                <w:tab w:pos="624" w:val="left" w:leader="none"/>
              </w:tabs>
              <w:spacing w:line="240" w:lineRule="auto" w:before="0" w:after="0"/>
              <w:ind w:left="624" w:right="0" w:hanging="519"/>
              <w:jc w:val="both"/>
              <w:rPr>
                <w:sz w:val="24"/>
              </w:rPr>
            </w:pPr>
            <w:r>
              <w:rPr>
                <w:spacing w:val="-2"/>
                <w:sz w:val="24"/>
              </w:rPr>
              <w:t>Audios</w:t>
            </w:r>
          </w:p>
          <w:p>
            <w:pPr>
              <w:pStyle w:val="TableParagraph"/>
              <w:spacing w:before="128"/>
              <w:ind w:left="105"/>
              <w:rPr>
                <w:sz w:val="24"/>
              </w:rPr>
            </w:pPr>
            <w:r>
              <w:rPr>
                <w:spacing w:val="-2"/>
                <w:sz w:val="24"/>
              </w:rPr>
              <w:t>(podcasts)</w:t>
            </w:r>
          </w:p>
        </w:tc>
        <w:tc>
          <w:tcPr>
            <w:tcW w:w="1431" w:type="dxa"/>
          </w:tcPr>
          <w:p>
            <w:pPr>
              <w:pStyle w:val="TableParagraph"/>
              <w:tabs>
                <w:tab w:pos="705" w:val="left" w:leader="none"/>
              </w:tabs>
              <w:spacing w:line="357" w:lineRule="auto"/>
              <w:ind w:left="115" w:right="87"/>
              <w:rPr>
                <w:sz w:val="24"/>
              </w:rPr>
            </w:pPr>
            <w:r>
              <w:rPr>
                <w:spacing w:val="-10"/>
                <w:sz w:val="24"/>
              </w:rPr>
              <w:t>0</w:t>
            </w:r>
            <w:r>
              <w:rPr>
                <w:sz w:val="24"/>
              </w:rPr>
              <w:tab/>
            </w:r>
            <w:r>
              <w:rPr>
                <w:spacing w:val="-2"/>
                <w:sz w:val="24"/>
              </w:rPr>
              <w:t>“Nad</w:t>
            </w:r>
            <w:r>
              <w:rPr>
                <w:spacing w:val="-2"/>
                <w:sz w:val="24"/>
              </w:rPr>
              <w:t>a</w:t>
            </w:r>
            <w:r>
              <w:rPr>
                <w:spacing w:val="-2"/>
                <w:sz w:val="24"/>
              </w:rPr>
              <w:t> influyente”</w:t>
            </w:r>
          </w:p>
        </w:tc>
        <w:tc>
          <w:tcPr>
            <w:tcW w:w="1421" w:type="dxa"/>
          </w:tcPr>
          <w:p>
            <w:pPr>
              <w:pStyle w:val="TableParagraph"/>
              <w:tabs>
                <w:tab w:pos="736" w:val="left" w:leader="none"/>
              </w:tabs>
              <w:spacing w:line="357" w:lineRule="auto"/>
              <w:ind w:left="115" w:right="73"/>
              <w:rPr>
                <w:sz w:val="24"/>
              </w:rPr>
            </w:pPr>
            <w:r>
              <w:rPr>
                <w:spacing w:val="-10"/>
                <w:sz w:val="24"/>
              </w:rPr>
              <w:t>1</w:t>
            </w:r>
            <w:r>
              <w:rPr>
                <w:sz w:val="24"/>
              </w:rPr>
              <w:tab/>
            </w:r>
            <w:r>
              <w:rPr>
                <w:spacing w:val="-2"/>
                <w:sz w:val="24"/>
              </w:rPr>
              <w:t>“Poc</w:t>
            </w:r>
            <w:r>
              <w:rPr>
                <w:spacing w:val="-2"/>
                <w:sz w:val="24"/>
              </w:rPr>
              <w:t>o</w:t>
            </w:r>
            <w:r>
              <w:rPr>
                <w:spacing w:val="-2"/>
                <w:sz w:val="24"/>
              </w:rPr>
              <w:t> influyente”</w:t>
            </w:r>
          </w:p>
        </w:tc>
        <w:tc>
          <w:tcPr>
            <w:tcW w:w="1431" w:type="dxa"/>
          </w:tcPr>
          <w:p>
            <w:pPr>
              <w:pStyle w:val="TableParagraph"/>
              <w:spacing w:line="272" w:lineRule="exact"/>
              <w:ind w:left="115"/>
              <w:rPr>
                <w:sz w:val="24"/>
              </w:rPr>
            </w:pPr>
            <w:r>
              <w:rPr>
                <w:sz w:val="24"/>
              </w:rPr>
              <w:t>2 </w:t>
            </w:r>
            <w:r>
              <w:rPr>
                <w:spacing w:val="-2"/>
                <w:sz w:val="24"/>
              </w:rPr>
              <w:t>“Neutral”</w:t>
            </w:r>
          </w:p>
        </w:tc>
        <w:tc>
          <w:tcPr>
            <w:tcW w:w="1422" w:type="dxa"/>
          </w:tcPr>
          <w:p>
            <w:pPr>
              <w:pStyle w:val="TableParagraph"/>
              <w:spacing w:line="272" w:lineRule="exact"/>
              <w:ind w:left="115"/>
              <w:rPr>
                <w:sz w:val="24"/>
              </w:rPr>
            </w:pPr>
            <w:r>
              <w:rPr>
                <w:spacing w:val="-10"/>
                <w:sz w:val="24"/>
              </w:rPr>
              <w:t>3</w:t>
            </w:r>
          </w:p>
          <w:p>
            <w:pPr>
              <w:pStyle w:val="TableParagraph"/>
              <w:spacing w:before="134"/>
              <w:ind w:left="115"/>
              <w:rPr>
                <w:sz w:val="24"/>
              </w:rPr>
            </w:pPr>
            <w:r>
              <w:rPr>
                <w:spacing w:val="-2"/>
                <w:sz w:val="24"/>
              </w:rPr>
              <w:t>“Influyente”</w:t>
            </w:r>
          </w:p>
        </w:tc>
        <w:tc>
          <w:tcPr>
            <w:tcW w:w="1431" w:type="dxa"/>
          </w:tcPr>
          <w:p>
            <w:pPr>
              <w:pStyle w:val="TableParagraph"/>
              <w:tabs>
                <w:tab w:pos="765" w:val="left" w:leader="none"/>
              </w:tabs>
              <w:spacing w:line="357" w:lineRule="auto"/>
              <w:ind w:left="115" w:right="83"/>
              <w:rPr>
                <w:sz w:val="24"/>
              </w:rPr>
            </w:pPr>
            <w:r>
              <w:rPr>
                <w:spacing w:val="-10"/>
                <w:sz w:val="24"/>
              </w:rPr>
              <w:t>4</w:t>
            </w:r>
            <w:r>
              <w:rPr>
                <w:sz w:val="24"/>
              </w:rPr>
              <w:tab/>
            </w:r>
            <w:r>
              <w:rPr>
                <w:spacing w:val="-4"/>
                <w:sz w:val="24"/>
              </w:rPr>
              <w:t>“Mu</w:t>
            </w:r>
            <w:r>
              <w:rPr>
                <w:spacing w:val="-4"/>
                <w:sz w:val="24"/>
              </w:rPr>
              <w:t>y</w:t>
            </w:r>
            <w:r>
              <w:rPr>
                <w:spacing w:val="-4"/>
                <w:sz w:val="24"/>
              </w:rPr>
              <w:t> </w:t>
            </w:r>
            <w:r>
              <w:rPr>
                <w:spacing w:val="-2"/>
                <w:sz w:val="24"/>
              </w:rPr>
              <w:t>influyente”</w:t>
            </w:r>
          </w:p>
        </w:tc>
      </w:tr>
    </w:tbl>
    <w:p>
      <w:pPr>
        <w:pStyle w:val="TableParagraph"/>
        <w:spacing w:after="0" w:line="357" w:lineRule="auto"/>
        <w:rPr>
          <w:sz w:val="24"/>
        </w:rPr>
        <w:sectPr>
          <w:pgSz w:w="11910" w:h="16840"/>
          <w:pgMar w:header="717" w:footer="0" w:top="1320" w:bottom="280" w:left="1559" w:right="708"/>
        </w:sectPr>
      </w:pPr>
    </w:p>
    <w:p>
      <w:pPr>
        <w:pStyle w:val="BodyText"/>
        <w:spacing w:before="9"/>
        <w:rPr>
          <w:sz w:val="6"/>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
        <w:gridCol w:w="1411"/>
        <w:gridCol w:w="1431"/>
        <w:gridCol w:w="1421"/>
        <w:gridCol w:w="1431"/>
        <w:gridCol w:w="1422"/>
        <w:gridCol w:w="1431"/>
        <w:gridCol w:w="110"/>
      </w:tblGrid>
      <w:tr>
        <w:trPr>
          <w:trHeight w:val="830" w:hRule="atLeast"/>
        </w:trPr>
        <w:tc>
          <w:tcPr>
            <w:tcW w:w="8777" w:type="dxa"/>
            <w:gridSpan w:val="8"/>
          </w:tcPr>
          <w:p>
            <w:pPr>
              <w:pStyle w:val="TableParagraph"/>
              <w:spacing w:line="272" w:lineRule="exact"/>
              <w:ind w:left="105"/>
              <w:rPr>
                <w:sz w:val="24"/>
              </w:rPr>
            </w:pPr>
            <w:r>
              <w:rPr>
                <w:sz w:val="24"/>
              </w:rPr>
              <w:t>17.4</w:t>
            </w:r>
            <w:r>
              <w:rPr>
                <w:spacing w:val="5"/>
                <w:sz w:val="24"/>
              </w:rPr>
              <w:t> </w:t>
            </w:r>
            <w:r>
              <w:rPr>
                <w:sz w:val="24"/>
              </w:rPr>
              <w:t>¿Cómo</w:t>
            </w:r>
            <w:r>
              <w:rPr>
                <w:spacing w:val="17"/>
                <w:sz w:val="24"/>
              </w:rPr>
              <w:t> </w:t>
            </w:r>
            <w:r>
              <w:rPr>
                <w:sz w:val="24"/>
              </w:rPr>
              <w:t>calificaría</w:t>
            </w:r>
            <w:r>
              <w:rPr>
                <w:spacing w:val="10"/>
                <w:sz w:val="24"/>
              </w:rPr>
              <w:t> </w:t>
            </w:r>
            <w:r>
              <w:rPr>
                <w:sz w:val="24"/>
              </w:rPr>
              <w:t>a</w:t>
            </w:r>
            <w:r>
              <w:rPr>
                <w:spacing w:val="10"/>
                <w:sz w:val="24"/>
              </w:rPr>
              <w:t> </w:t>
            </w:r>
            <w:r>
              <w:rPr>
                <w:sz w:val="24"/>
              </w:rPr>
              <w:t>las</w:t>
            </w:r>
            <w:r>
              <w:rPr>
                <w:spacing w:val="14"/>
                <w:sz w:val="24"/>
              </w:rPr>
              <w:t> </w:t>
            </w:r>
            <w:r>
              <w:rPr>
                <w:sz w:val="24"/>
              </w:rPr>
              <w:t>siguientes</w:t>
            </w:r>
            <w:r>
              <w:rPr>
                <w:spacing w:val="12"/>
                <w:sz w:val="24"/>
              </w:rPr>
              <w:t> </w:t>
            </w:r>
            <w:r>
              <w:rPr>
                <w:b/>
                <w:sz w:val="24"/>
              </w:rPr>
              <w:t>redes</w:t>
            </w:r>
            <w:r>
              <w:rPr>
                <w:b/>
                <w:spacing w:val="4"/>
                <w:sz w:val="24"/>
              </w:rPr>
              <w:t> </w:t>
            </w:r>
            <w:r>
              <w:rPr>
                <w:b/>
                <w:sz w:val="24"/>
              </w:rPr>
              <w:t>sociales</w:t>
            </w:r>
            <w:r>
              <w:rPr>
                <w:b/>
                <w:spacing w:val="8"/>
                <w:sz w:val="24"/>
              </w:rPr>
              <w:t> </w:t>
            </w:r>
            <w:r>
              <w:rPr>
                <w:sz w:val="24"/>
              </w:rPr>
              <w:t>en</w:t>
            </w:r>
            <w:r>
              <w:rPr>
                <w:spacing w:val="7"/>
                <w:sz w:val="24"/>
              </w:rPr>
              <w:t> </w:t>
            </w:r>
            <w:r>
              <w:rPr>
                <w:sz w:val="24"/>
              </w:rPr>
              <w:t>su</w:t>
            </w:r>
            <w:r>
              <w:rPr>
                <w:spacing w:val="7"/>
                <w:sz w:val="24"/>
              </w:rPr>
              <w:t> </w:t>
            </w:r>
            <w:r>
              <w:rPr>
                <w:sz w:val="24"/>
              </w:rPr>
              <w:t>decisión</w:t>
            </w:r>
            <w:r>
              <w:rPr>
                <w:spacing w:val="7"/>
                <w:sz w:val="24"/>
              </w:rPr>
              <w:t> </w:t>
            </w:r>
            <w:r>
              <w:rPr>
                <w:sz w:val="24"/>
              </w:rPr>
              <w:t>de</w:t>
            </w:r>
            <w:r>
              <w:rPr>
                <w:spacing w:val="10"/>
                <w:sz w:val="24"/>
              </w:rPr>
              <w:t> </w:t>
            </w:r>
            <w:r>
              <w:rPr>
                <w:sz w:val="24"/>
              </w:rPr>
              <w:t>compra</w:t>
            </w:r>
            <w:r>
              <w:rPr>
                <w:spacing w:val="11"/>
                <w:sz w:val="24"/>
              </w:rPr>
              <w:t> </w:t>
            </w:r>
            <w:r>
              <w:rPr>
                <w:sz w:val="24"/>
              </w:rPr>
              <w:t>para</w:t>
            </w:r>
            <w:r>
              <w:rPr>
                <w:spacing w:val="12"/>
                <w:sz w:val="24"/>
              </w:rPr>
              <w:t> </w:t>
            </w:r>
            <w:r>
              <w:rPr>
                <w:spacing w:val="-5"/>
                <w:sz w:val="24"/>
              </w:rPr>
              <w:t>un</w:t>
            </w:r>
          </w:p>
          <w:p>
            <w:pPr>
              <w:pStyle w:val="TableParagraph"/>
              <w:spacing w:before="134"/>
              <w:ind w:left="105"/>
              <w:rPr>
                <w:sz w:val="24"/>
              </w:rPr>
            </w:pPr>
            <w:r>
              <w:rPr>
                <w:sz w:val="24"/>
              </w:rPr>
              <w:t>producto de</w:t>
            </w:r>
            <w:r>
              <w:rPr>
                <w:spacing w:val="7"/>
                <w:sz w:val="24"/>
              </w:rPr>
              <w:t> </w:t>
            </w:r>
            <w:r>
              <w:rPr>
                <w:spacing w:val="-4"/>
                <w:sz w:val="24"/>
              </w:rPr>
              <w:t>café?</w:t>
            </w:r>
          </w:p>
        </w:tc>
      </w:tr>
      <w:tr>
        <w:trPr>
          <w:trHeight w:val="3726" w:hRule="atLeast"/>
        </w:trPr>
        <w:tc>
          <w:tcPr>
            <w:tcW w:w="120" w:type="dxa"/>
            <w:tcBorders>
              <w:top w:val="nil"/>
            </w:tcBorders>
          </w:tcPr>
          <w:p>
            <w:pPr>
              <w:pStyle w:val="TableParagraph"/>
              <w:rPr>
                <w:sz w:val="24"/>
              </w:rPr>
            </w:pPr>
          </w:p>
        </w:tc>
        <w:tc>
          <w:tcPr>
            <w:tcW w:w="1411" w:type="dxa"/>
            <w:tcBorders>
              <w:bottom w:val="single" w:sz="8" w:space="0" w:color="000000"/>
            </w:tcBorders>
          </w:tcPr>
          <w:p>
            <w:pPr>
              <w:pStyle w:val="TableParagraph"/>
              <w:rPr>
                <w:sz w:val="24"/>
              </w:rPr>
            </w:pPr>
          </w:p>
          <w:p>
            <w:pPr>
              <w:pStyle w:val="TableParagraph"/>
              <w:spacing w:before="264"/>
              <w:rPr>
                <w:sz w:val="24"/>
              </w:rPr>
            </w:pPr>
          </w:p>
          <w:p>
            <w:pPr>
              <w:pStyle w:val="TableParagraph"/>
              <w:numPr>
                <w:ilvl w:val="0"/>
                <w:numId w:val="64"/>
              </w:numPr>
              <w:tabs>
                <w:tab w:pos="354" w:val="left" w:leader="none"/>
              </w:tabs>
              <w:spacing w:line="240" w:lineRule="auto" w:before="0" w:after="0"/>
              <w:ind w:left="354" w:right="0" w:hanging="249"/>
              <w:jc w:val="left"/>
              <w:rPr>
                <w:sz w:val="24"/>
              </w:rPr>
            </w:pPr>
            <w:r>
              <w:rPr>
                <w:spacing w:val="-2"/>
                <w:sz w:val="24"/>
              </w:rPr>
              <w:t>Whatsapp</w:t>
            </w:r>
          </w:p>
          <w:p>
            <w:pPr>
              <w:pStyle w:val="TableParagraph"/>
              <w:numPr>
                <w:ilvl w:val="0"/>
                <w:numId w:val="64"/>
              </w:numPr>
              <w:tabs>
                <w:tab w:pos="364" w:val="left" w:leader="none"/>
              </w:tabs>
              <w:spacing w:line="240" w:lineRule="auto" w:before="144" w:after="0"/>
              <w:ind w:left="364" w:right="0" w:hanging="259"/>
              <w:jc w:val="left"/>
              <w:rPr>
                <w:sz w:val="24"/>
              </w:rPr>
            </w:pPr>
            <w:r>
              <w:rPr>
                <w:spacing w:val="-2"/>
                <w:sz w:val="24"/>
              </w:rPr>
              <w:t>YouTube</w:t>
            </w:r>
          </w:p>
          <w:p>
            <w:pPr>
              <w:pStyle w:val="TableParagraph"/>
              <w:numPr>
                <w:ilvl w:val="0"/>
                <w:numId w:val="64"/>
              </w:numPr>
              <w:tabs>
                <w:tab w:pos="354" w:val="left" w:leader="none"/>
              </w:tabs>
              <w:spacing w:line="240" w:lineRule="auto" w:before="135" w:after="0"/>
              <w:ind w:left="354" w:right="0" w:hanging="249"/>
              <w:jc w:val="left"/>
              <w:rPr>
                <w:sz w:val="24"/>
              </w:rPr>
            </w:pPr>
            <w:r>
              <w:rPr>
                <w:spacing w:val="-2"/>
                <w:sz w:val="24"/>
              </w:rPr>
              <w:t>Instagram</w:t>
            </w:r>
          </w:p>
          <w:p>
            <w:pPr>
              <w:pStyle w:val="TableParagraph"/>
              <w:numPr>
                <w:ilvl w:val="0"/>
                <w:numId w:val="64"/>
              </w:numPr>
              <w:tabs>
                <w:tab w:pos="364" w:val="left" w:leader="none"/>
              </w:tabs>
              <w:spacing w:line="240" w:lineRule="auto" w:before="144" w:after="0"/>
              <w:ind w:left="364" w:right="0" w:hanging="259"/>
              <w:jc w:val="left"/>
              <w:rPr>
                <w:sz w:val="24"/>
              </w:rPr>
            </w:pPr>
            <w:r>
              <w:rPr>
                <w:spacing w:val="-2"/>
                <w:sz w:val="24"/>
              </w:rPr>
              <w:t>Facebook</w:t>
            </w:r>
          </w:p>
          <w:p>
            <w:pPr>
              <w:pStyle w:val="TableParagraph"/>
              <w:numPr>
                <w:ilvl w:val="0"/>
                <w:numId w:val="64"/>
              </w:numPr>
              <w:tabs>
                <w:tab w:pos="354" w:val="left" w:leader="none"/>
              </w:tabs>
              <w:spacing w:line="240" w:lineRule="auto" w:before="134" w:after="0"/>
              <w:ind w:left="354" w:right="0" w:hanging="249"/>
              <w:jc w:val="left"/>
              <w:rPr>
                <w:sz w:val="24"/>
              </w:rPr>
            </w:pPr>
            <w:r>
              <w:rPr>
                <w:spacing w:val="-2"/>
                <w:sz w:val="24"/>
              </w:rPr>
              <w:t>Tiktok</w:t>
            </w:r>
          </w:p>
          <w:p>
            <w:pPr>
              <w:pStyle w:val="TableParagraph"/>
              <w:numPr>
                <w:ilvl w:val="0"/>
                <w:numId w:val="64"/>
              </w:numPr>
              <w:tabs>
                <w:tab w:pos="324" w:val="left" w:leader="none"/>
              </w:tabs>
              <w:spacing w:line="240" w:lineRule="auto" w:before="134" w:after="0"/>
              <w:ind w:left="324" w:right="0" w:hanging="219"/>
              <w:jc w:val="left"/>
              <w:rPr>
                <w:sz w:val="24"/>
              </w:rPr>
            </w:pPr>
            <w:r>
              <w:rPr>
                <w:spacing w:val="-2"/>
                <w:sz w:val="24"/>
              </w:rPr>
              <w:t>Pinterest</w:t>
            </w:r>
          </w:p>
          <w:p>
            <w:pPr>
              <w:pStyle w:val="TableParagraph"/>
              <w:numPr>
                <w:ilvl w:val="0"/>
                <w:numId w:val="64"/>
              </w:numPr>
              <w:tabs>
                <w:tab w:pos="362" w:val="left" w:leader="none"/>
              </w:tabs>
              <w:spacing w:line="240" w:lineRule="auto" w:before="145" w:after="0"/>
              <w:ind w:left="362" w:right="0" w:hanging="257"/>
              <w:jc w:val="left"/>
              <w:rPr>
                <w:sz w:val="24"/>
              </w:rPr>
            </w:pPr>
            <w:r>
              <w:rPr>
                <w:spacing w:val="-2"/>
                <w:sz w:val="24"/>
              </w:rPr>
              <w:t>Twitter</w:t>
            </w:r>
          </w:p>
        </w:tc>
        <w:tc>
          <w:tcPr>
            <w:tcW w:w="1431" w:type="dxa"/>
            <w:tcBorders>
              <w:bottom w:val="single" w:sz="8" w:space="0" w:color="000000"/>
            </w:tcBorders>
          </w:tcPr>
          <w:p>
            <w:pPr>
              <w:pStyle w:val="TableParagraph"/>
              <w:tabs>
                <w:tab w:pos="705" w:val="left" w:leader="none"/>
              </w:tabs>
              <w:spacing w:line="357" w:lineRule="auto"/>
              <w:ind w:left="115" w:right="87"/>
              <w:rPr>
                <w:sz w:val="24"/>
              </w:rPr>
            </w:pPr>
            <w:r>
              <w:rPr>
                <w:spacing w:val="-10"/>
                <w:sz w:val="24"/>
              </w:rPr>
              <w:t>0</w:t>
            </w:r>
            <w:r>
              <w:rPr>
                <w:sz w:val="24"/>
              </w:rPr>
              <w:tab/>
            </w:r>
            <w:r>
              <w:rPr>
                <w:spacing w:val="-2"/>
                <w:sz w:val="24"/>
              </w:rPr>
              <w:t>“Nad</w:t>
            </w:r>
            <w:r>
              <w:rPr>
                <w:spacing w:val="-2"/>
                <w:sz w:val="24"/>
              </w:rPr>
              <w:t>a</w:t>
            </w:r>
            <w:r>
              <w:rPr>
                <w:spacing w:val="-2"/>
                <w:sz w:val="24"/>
              </w:rPr>
              <w:t> influyente”</w:t>
            </w:r>
          </w:p>
        </w:tc>
        <w:tc>
          <w:tcPr>
            <w:tcW w:w="1421" w:type="dxa"/>
            <w:tcBorders>
              <w:bottom w:val="single" w:sz="8" w:space="0" w:color="000000"/>
            </w:tcBorders>
          </w:tcPr>
          <w:p>
            <w:pPr>
              <w:pStyle w:val="TableParagraph"/>
              <w:tabs>
                <w:tab w:pos="735" w:val="left" w:leader="none"/>
              </w:tabs>
              <w:spacing w:line="357" w:lineRule="auto"/>
              <w:ind w:left="115" w:right="74"/>
              <w:rPr>
                <w:sz w:val="24"/>
              </w:rPr>
            </w:pPr>
            <w:r>
              <w:rPr>
                <w:spacing w:val="-10"/>
                <w:sz w:val="24"/>
              </w:rPr>
              <w:t>1</w:t>
            </w:r>
            <w:r>
              <w:rPr>
                <w:sz w:val="24"/>
              </w:rPr>
              <w:tab/>
            </w:r>
            <w:r>
              <w:rPr>
                <w:spacing w:val="-2"/>
                <w:sz w:val="24"/>
              </w:rPr>
              <w:t>“Poc</w:t>
            </w:r>
            <w:r>
              <w:rPr>
                <w:spacing w:val="-2"/>
                <w:sz w:val="24"/>
              </w:rPr>
              <w:t>o</w:t>
            </w:r>
            <w:r>
              <w:rPr>
                <w:spacing w:val="-2"/>
                <w:sz w:val="24"/>
              </w:rPr>
              <w:t> influyente”</w:t>
            </w:r>
          </w:p>
        </w:tc>
        <w:tc>
          <w:tcPr>
            <w:tcW w:w="1431" w:type="dxa"/>
            <w:tcBorders>
              <w:bottom w:val="single" w:sz="8" w:space="0" w:color="000000"/>
            </w:tcBorders>
          </w:tcPr>
          <w:p>
            <w:pPr>
              <w:pStyle w:val="TableParagraph"/>
              <w:spacing w:line="272" w:lineRule="exact"/>
              <w:ind w:left="115"/>
              <w:rPr>
                <w:sz w:val="24"/>
              </w:rPr>
            </w:pPr>
            <w:r>
              <w:rPr>
                <w:sz w:val="24"/>
              </w:rPr>
              <w:t>2 </w:t>
            </w:r>
            <w:r>
              <w:rPr>
                <w:spacing w:val="-2"/>
                <w:sz w:val="24"/>
              </w:rPr>
              <w:t>“Neutral”</w:t>
            </w:r>
          </w:p>
        </w:tc>
        <w:tc>
          <w:tcPr>
            <w:tcW w:w="1422" w:type="dxa"/>
            <w:tcBorders>
              <w:bottom w:val="single" w:sz="8" w:space="0" w:color="000000"/>
            </w:tcBorders>
          </w:tcPr>
          <w:p>
            <w:pPr>
              <w:pStyle w:val="TableParagraph"/>
              <w:spacing w:line="272" w:lineRule="exact"/>
              <w:ind w:left="115"/>
              <w:rPr>
                <w:sz w:val="24"/>
              </w:rPr>
            </w:pPr>
            <w:r>
              <w:rPr>
                <w:spacing w:val="-10"/>
                <w:sz w:val="24"/>
              </w:rPr>
              <w:t>3</w:t>
            </w:r>
          </w:p>
          <w:p>
            <w:pPr>
              <w:pStyle w:val="TableParagraph"/>
              <w:spacing w:before="134"/>
              <w:ind w:left="115"/>
              <w:rPr>
                <w:sz w:val="24"/>
              </w:rPr>
            </w:pPr>
            <w:r>
              <w:rPr>
                <w:spacing w:val="-2"/>
                <w:sz w:val="24"/>
              </w:rPr>
              <w:t>“Influyente”</w:t>
            </w:r>
          </w:p>
        </w:tc>
        <w:tc>
          <w:tcPr>
            <w:tcW w:w="1431" w:type="dxa"/>
            <w:tcBorders>
              <w:bottom w:val="single" w:sz="8" w:space="0" w:color="000000"/>
            </w:tcBorders>
          </w:tcPr>
          <w:p>
            <w:pPr>
              <w:pStyle w:val="TableParagraph"/>
              <w:tabs>
                <w:tab w:pos="765" w:val="left" w:leader="none"/>
              </w:tabs>
              <w:spacing w:line="357" w:lineRule="auto"/>
              <w:ind w:left="115" w:right="83"/>
              <w:rPr>
                <w:sz w:val="24"/>
              </w:rPr>
            </w:pPr>
            <w:r>
              <w:rPr>
                <w:spacing w:val="-10"/>
                <w:sz w:val="24"/>
              </w:rPr>
              <w:t>4</w:t>
            </w:r>
            <w:r>
              <w:rPr>
                <w:sz w:val="24"/>
              </w:rPr>
              <w:tab/>
            </w:r>
            <w:r>
              <w:rPr>
                <w:spacing w:val="-4"/>
                <w:sz w:val="24"/>
              </w:rPr>
              <w:t>“Mu</w:t>
            </w:r>
            <w:r>
              <w:rPr>
                <w:spacing w:val="-4"/>
                <w:sz w:val="24"/>
              </w:rPr>
              <w:t>y</w:t>
            </w:r>
            <w:r>
              <w:rPr>
                <w:spacing w:val="-4"/>
                <w:sz w:val="24"/>
              </w:rPr>
              <w:t> </w:t>
            </w:r>
            <w:r>
              <w:rPr>
                <w:spacing w:val="-2"/>
                <w:sz w:val="24"/>
              </w:rPr>
              <w:t>influyente”</w:t>
            </w:r>
          </w:p>
        </w:tc>
        <w:tc>
          <w:tcPr>
            <w:tcW w:w="110" w:type="dxa"/>
            <w:tcBorders>
              <w:top w:val="nil"/>
            </w:tcBorders>
          </w:tcPr>
          <w:p>
            <w:pPr>
              <w:pStyle w:val="TableParagraph"/>
              <w:rPr>
                <w:sz w:val="24"/>
              </w:rPr>
            </w:pPr>
          </w:p>
        </w:tc>
      </w:tr>
    </w:tbl>
    <w:p>
      <w:pPr>
        <w:pStyle w:val="TableParagraph"/>
        <w:spacing w:after="0"/>
        <w:rPr>
          <w:sz w:val="24"/>
        </w:rPr>
        <w:sectPr>
          <w:pgSz w:w="11910" w:h="16840"/>
          <w:pgMar w:header="717" w:footer="0" w:top="1320" w:bottom="280" w:left="1559" w:right="708"/>
        </w:sectPr>
      </w:pPr>
    </w:p>
    <w:p>
      <w:pPr>
        <w:pStyle w:val="Heading2"/>
        <w:numPr>
          <w:ilvl w:val="2"/>
          <w:numId w:val="2"/>
        </w:numPr>
        <w:tabs>
          <w:tab w:pos="862" w:val="left" w:leader="none"/>
        </w:tabs>
        <w:spacing w:line="240" w:lineRule="auto" w:before="80" w:after="0"/>
        <w:ind w:left="862" w:right="0" w:hanging="720"/>
        <w:jc w:val="left"/>
      </w:pPr>
      <w:bookmarkStart w:name="_bookmark150" w:id="153"/>
      <w:bookmarkEnd w:id="153"/>
      <w:r>
        <w:rPr>
          <w:b w:val="0"/>
          <w:i w:val="0"/>
        </w:rPr>
      </w:r>
      <w:r>
        <w:rPr>
          <w:spacing w:val="-2"/>
        </w:rPr>
        <w:t>Género</w:t>
      </w:r>
    </w:p>
    <w:p>
      <w:pPr>
        <w:pStyle w:val="Heading1"/>
        <w:spacing w:before="134"/>
      </w:pPr>
      <w:bookmarkStart w:name="_bookmark151" w:id="154"/>
      <w:bookmarkEnd w:id="154"/>
      <w:r>
        <w:rPr>
          <w:b w:val="0"/>
        </w:rPr>
      </w:r>
      <w:r>
        <w:rPr/>
        <w:t>Tabla</w:t>
      </w:r>
      <w:r>
        <w:rPr>
          <w:spacing w:val="-12"/>
        </w:rPr>
        <w:t> </w:t>
      </w:r>
      <w:r>
        <w:rPr>
          <w:spacing w:val="-5"/>
        </w:rPr>
        <w:t>20</w:t>
      </w:r>
    </w:p>
    <w:p>
      <w:pPr>
        <w:pStyle w:val="BodyText"/>
        <w:spacing w:before="68"/>
        <w:rPr>
          <w:b/>
        </w:rPr>
      </w:pPr>
    </w:p>
    <w:p>
      <w:pPr>
        <w:spacing w:before="0"/>
        <w:ind w:left="142" w:right="0" w:firstLine="0"/>
        <w:jc w:val="left"/>
        <w:rPr>
          <w:i/>
          <w:sz w:val="24"/>
        </w:rPr>
      </w:pPr>
      <w:r>
        <w:rPr>
          <w:i/>
          <w:sz w:val="24"/>
        </w:rPr>
        <w:t>Resultados</w:t>
      </w:r>
      <w:r>
        <w:rPr>
          <w:i/>
          <w:spacing w:val="-5"/>
          <w:sz w:val="24"/>
        </w:rPr>
        <w:t> </w:t>
      </w:r>
      <w:r>
        <w:rPr>
          <w:i/>
          <w:sz w:val="24"/>
        </w:rPr>
        <w:t>de</w:t>
      </w:r>
      <w:r>
        <w:rPr>
          <w:i/>
          <w:spacing w:val="3"/>
          <w:sz w:val="24"/>
        </w:rPr>
        <w:t> </w:t>
      </w:r>
      <w:r>
        <w:rPr>
          <w:i/>
          <w:sz w:val="24"/>
        </w:rPr>
        <w:t>la</w:t>
      </w:r>
      <w:r>
        <w:rPr>
          <w:i/>
          <w:spacing w:val="-1"/>
          <w:sz w:val="24"/>
        </w:rPr>
        <w:t> </w:t>
      </w:r>
      <w:r>
        <w:rPr>
          <w:i/>
          <w:sz w:val="24"/>
        </w:rPr>
        <w:t>pregunta </w:t>
      </w:r>
      <w:r>
        <w:rPr>
          <w:i/>
          <w:spacing w:val="-2"/>
          <w:sz w:val="24"/>
        </w:rPr>
        <w:t>“Género”</w:t>
      </w:r>
    </w:p>
    <w:p>
      <w:pPr>
        <w:pStyle w:val="BodyText"/>
        <w:spacing w:before="113" w:after="1"/>
        <w:rPr>
          <w:i/>
          <w:sz w:val="20"/>
        </w:rPr>
      </w:pPr>
    </w:p>
    <w:tbl>
      <w:tblPr>
        <w:tblW w:w="0" w:type="auto"/>
        <w:jc w:val="left"/>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3"/>
        <w:gridCol w:w="2747"/>
        <w:gridCol w:w="3151"/>
      </w:tblGrid>
      <w:tr>
        <w:trPr>
          <w:trHeight w:val="410" w:hRule="atLeast"/>
        </w:trPr>
        <w:tc>
          <w:tcPr>
            <w:tcW w:w="2903" w:type="dxa"/>
            <w:tcBorders>
              <w:top w:val="single" w:sz="4" w:space="0" w:color="000000"/>
              <w:bottom w:val="single" w:sz="4" w:space="0" w:color="000000"/>
            </w:tcBorders>
          </w:tcPr>
          <w:p>
            <w:pPr>
              <w:pStyle w:val="TableParagraph"/>
              <w:spacing w:line="272" w:lineRule="exact"/>
              <w:ind w:left="1046"/>
              <w:rPr>
                <w:b/>
                <w:sz w:val="24"/>
              </w:rPr>
            </w:pPr>
            <w:r>
              <w:rPr>
                <w:b/>
                <w:spacing w:val="-2"/>
                <w:sz w:val="24"/>
              </w:rPr>
              <w:t>Opciones</w:t>
            </w:r>
          </w:p>
        </w:tc>
        <w:tc>
          <w:tcPr>
            <w:tcW w:w="2747" w:type="dxa"/>
            <w:tcBorders>
              <w:top w:val="single" w:sz="4" w:space="0" w:color="000000"/>
              <w:bottom w:val="single" w:sz="4" w:space="0" w:color="000000"/>
            </w:tcBorders>
          </w:tcPr>
          <w:p>
            <w:pPr>
              <w:pStyle w:val="TableParagraph"/>
              <w:spacing w:line="272" w:lineRule="exact"/>
              <w:ind w:left="184" w:right="8"/>
              <w:jc w:val="center"/>
              <w:rPr>
                <w:b/>
                <w:sz w:val="24"/>
              </w:rPr>
            </w:pPr>
            <w:r>
              <w:rPr>
                <w:b/>
                <w:spacing w:val="-2"/>
                <w:sz w:val="24"/>
              </w:rPr>
              <w:t>Resultados</w:t>
            </w:r>
          </w:p>
        </w:tc>
        <w:tc>
          <w:tcPr>
            <w:tcW w:w="3151" w:type="dxa"/>
            <w:tcBorders>
              <w:top w:val="single" w:sz="4" w:space="0" w:color="000000"/>
              <w:bottom w:val="single" w:sz="4" w:space="0" w:color="000000"/>
            </w:tcBorders>
          </w:tcPr>
          <w:p>
            <w:pPr>
              <w:pStyle w:val="TableParagraph"/>
              <w:spacing w:line="272" w:lineRule="exact"/>
              <w:ind w:left="30" w:right="12"/>
              <w:jc w:val="center"/>
              <w:rPr>
                <w:b/>
                <w:sz w:val="24"/>
              </w:rPr>
            </w:pPr>
            <w:r>
              <w:rPr>
                <w:b/>
                <w:sz w:val="24"/>
              </w:rPr>
              <w:t>Resultados</w:t>
            </w:r>
            <w:r>
              <w:rPr>
                <w:b/>
                <w:spacing w:val="-10"/>
                <w:sz w:val="24"/>
              </w:rPr>
              <w:t> </w:t>
            </w:r>
            <w:r>
              <w:rPr>
                <w:b/>
                <w:sz w:val="24"/>
              </w:rPr>
              <w:t>en</w:t>
            </w:r>
            <w:r>
              <w:rPr>
                <w:b/>
                <w:spacing w:val="-7"/>
                <w:sz w:val="24"/>
              </w:rPr>
              <w:t> </w:t>
            </w:r>
            <w:r>
              <w:rPr>
                <w:b/>
                <w:spacing w:val="-10"/>
                <w:sz w:val="24"/>
              </w:rPr>
              <w:t>%</w:t>
            </w:r>
          </w:p>
        </w:tc>
      </w:tr>
      <w:tr>
        <w:trPr>
          <w:trHeight w:val="420" w:hRule="atLeast"/>
        </w:trPr>
        <w:tc>
          <w:tcPr>
            <w:tcW w:w="2903" w:type="dxa"/>
            <w:tcBorders>
              <w:top w:val="single" w:sz="4" w:space="0" w:color="000000"/>
              <w:bottom w:val="single" w:sz="4" w:space="0" w:color="000000"/>
            </w:tcBorders>
          </w:tcPr>
          <w:p>
            <w:pPr>
              <w:pStyle w:val="TableParagraph"/>
              <w:spacing w:line="272" w:lineRule="exact"/>
              <w:ind w:left="115"/>
              <w:rPr>
                <w:sz w:val="24"/>
              </w:rPr>
            </w:pPr>
            <w:r>
              <w:rPr>
                <w:spacing w:val="-2"/>
                <w:sz w:val="24"/>
              </w:rPr>
              <w:t>Hombre</w:t>
            </w:r>
          </w:p>
        </w:tc>
        <w:tc>
          <w:tcPr>
            <w:tcW w:w="2747" w:type="dxa"/>
            <w:tcBorders>
              <w:top w:val="single" w:sz="4" w:space="0" w:color="000000"/>
              <w:bottom w:val="single" w:sz="4" w:space="0" w:color="000000"/>
            </w:tcBorders>
          </w:tcPr>
          <w:p>
            <w:pPr>
              <w:pStyle w:val="TableParagraph"/>
              <w:spacing w:line="272" w:lineRule="exact"/>
              <w:ind w:left="184"/>
              <w:jc w:val="center"/>
              <w:rPr>
                <w:sz w:val="24"/>
              </w:rPr>
            </w:pPr>
            <w:r>
              <w:rPr>
                <w:spacing w:val="-5"/>
                <w:sz w:val="24"/>
              </w:rPr>
              <w:t>232</w:t>
            </w:r>
          </w:p>
        </w:tc>
        <w:tc>
          <w:tcPr>
            <w:tcW w:w="3151" w:type="dxa"/>
            <w:tcBorders>
              <w:top w:val="single" w:sz="4" w:space="0" w:color="000000"/>
              <w:bottom w:val="single" w:sz="4" w:space="0" w:color="000000"/>
            </w:tcBorders>
          </w:tcPr>
          <w:p>
            <w:pPr>
              <w:pStyle w:val="TableParagraph"/>
              <w:spacing w:line="272" w:lineRule="exact"/>
              <w:ind w:left="30"/>
              <w:jc w:val="center"/>
              <w:rPr>
                <w:sz w:val="24"/>
              </w:rPr>
            </w:pPr>
            <w:r>
              <w:rPr>
                <w:spacing w:val="-5"/>
                <w:sz w:val="24"/>
              </w:rPr>
              <w:t>60%</w:t>
            </w:r>
          </w:p>
        </w:tc>
      </w:tr>
      <w:tr>
        <w:trPr>
          <w:trHeight w:val="410" w:hRule="atLeast"/>
        </w:trPr>
        <w:tc>
          <w:tcPr>
            <w:tcW w:w="2903" w:type="dxa"/>
            <w:tcBorders>
              <w:top w:val="single" w:sz="4" w:space="0" w:color="000000"/>
              <w:bottom w:val="single" w:sz="4" w:space="0" w:color="000000"/>
            </w:tcBorders>
          </w:tcPr>
          <w:p>
            <w:pPr>
              <w:pStyle w:val="TableParagraph"/>
              <w:spacing w:line="272" w:lineRule="exact"/>
              <w:ind w:left="115"/>
              <w:rPr>
                <w:sz w:val="24"/>
              </w:rPr>
            </w:pPr>
            <w:r>
              <w:rPr>
                <w:spacing w:val="-2"/>
                <w:sz w:val="24"/>
              </w:rPr>
              <w:t>Mujer</w:t>
            </w:r>
          </w:p>
        </w:tc>
        <w:tc>
          <w:tcPr>
            <w:tcW w:w="2747" w:type="dxa"/>
            <w:tcBorders>
              <w:top w:val="single" w:sz="4" w:space="0" w:color="000000"/>
              <w:bottom w:val="single" w:sz="4" w:space="0" w:color="000000"/>
            </w:tcBorders>
          </w:tcPr>
          <w:p>
            <w:pPr>
              <w:pStyle w:val="TableParagraph"/>
              <w:spacing w:line="272" w:lineRule="exact"/>
              <w:ind w:left="184"/>
              <w:jc w:val="center"/>
              <w:rPr>
                <w:sz w:val="24"/>
              </w:rPr>
            </w:pPr>
            <w:r>
              <w:rPr>
                <w:spacing w:val="-5"/>
                <w:sz w:val="24"/>
              </w:rPr>
              <w:t>150</w:t>
            </w:r>
          </w:p>
        </w:tc>
        <w:tc>
          <w:tcPr>
            <w:tcW w:w="3151" w:type="dxa"/>
            <w:tcBorders>
              <w:top w:val="single" w:sz="4" w:space="0" w:color="000000"/>
              <w:bottom w:val="single" w:sz="4" w:space="0" w:color="000000"/>
            </w:tcBorders>
          </w:tcPr>
          <w:p>
            <w:pPr>
              <w:pStyle w:val="TableParagraph"/>
              <w:spacing w:line="272" w:lineRule="exact"/>
              <w:ind w:left="30"/>
              <w:jc w:val="center"/>
              <w:rPr>
                <w:sz w:val="24"/>
              </w:rPr>
            </w:pPr>
            <w:r>
              <w:rPr>
                <w:spacing w:val="-5"/>
                <w:sz w:val="24"/>
              </w:rPr>
              <w:t>39%</w:t>
            </w:r>
          </w:p>
        </w:tc>
      </w:tr>
      <w:tr>
        <w:trPr>
          <w:trHeight w:val="420" w:hRule="atLeast"/>
        </w:trPr>
        <w:tc>
          <w:tcPr>
            <w:tcW w:w="2903" w:type="dxa"/>
            <w:tcBorders>
              <w:top w:val="single" w:sz="4" w:space="0" w:color="000000"/>
              <w:bottom w:val="single" w:sz="4" w:space="0" w:color="000000"/>
            </w:tcBorders>
          </w:tcPr>
          <w:p>
            <w:pPr>
              <w:pStyle w:val="TableParagraph"/>
              <w:spacing w:line="272" w:lineRule="exact"/>
              <w:ind w:left="115"/>
              <w:rPr>
                <w:sz w:val="24"/>
              </w:rPr>
            </w:pPr>
            <w:r>
              <w:rPr>
                <w:spacing w:val="-4"/>
                <w:sz w:val="24"/>
              </w:rPr>
              <w:t>Otro</w:t>
            </w:r>
          </w:p>
        </w:tc>
        <w:tc>
          <w:tcPr>
            <w:tcW w:w="2747" w:type="dxa"/>
            <w:tcBorders>
              <w:top w:val="single" w:sz="4" w:space="0" w:color="000000"/>
              <w:bottom w:val="single" w:sz="4" w:space="0" w:color="000000"/>
            </w:tcBorders>
          </w:tcPr>
          <w:p>
            <w:pPr>
              <w:pStyle w:val="TableParagraph"/>
              <w:spacing w:line="272" w:lineRule="exact"/>
              <w:ind w:left="184"/>
              <w:jc w:val="center"/>
              <w:rPr>
                <w:sz w:val="24"/>
              </w:rPr>
            </w:pPr>
            <w:r>
              <w:rPr>
                <w:spacing w:val="-10"/>
                <w:sz w:val="24"/>
              </w:rPr>
              <w:t>0</w:t>
            </w:r>
          </w:p>
        </w:tc>
        <w:tc>
          <w:tcPr>
            <w:tcW w:w="3151" w:type="dxa"/>
            <w:tcBorders>
              <w:top w:val="single" w:sz="4" w:space="0" w:color="000000"/>
              <w:bottom w:val="single" w:sz="4" w:space="0" w:color="000000"/>
            </w:tcBorders>
          </w:tcPr>
          <w:p>
            <w:pPr>
              <w:pStyle w:val="TableParagraph"/>
              <w:spacing w:line="272" w:lineRule="exact"/>
              <w:ind w:left="30" w:right="1"/>
              <w:jc w:val="center"/>
              <w:rPr>
                <w:sz w:val="24"/>
              </w:rPr>
            </w:pPr>
            <w:r>
              <w:rPr>
                <w:spacing w:val="-5"/>
                <w:sz w:val="24"/>
              </w:rPr>
              <w:t>0%</w:t>
            </w:r>
          </w:p>
        </w:tc>
      </w:tr>
      <w:tr>
        <w:trPr>
          <w:trHeight w:val="410" w:hRule="atLeast"/>
        </w:trPr>
        <w:tc>
          <w:tcPr>
            <w:tcW w:w="2903" w:type="dxa"/>
            <w:tcBorders>
              <w:top w:val="single" w:sz="4" w:space="0" w:color="000000"/>
              <w:bottom w:val="single" w:sz="4" w:space="0" w:color="000000"/>
            </w:tcBorders>
          </w:tcPr>
          <w:p>
            <w:pPr>
              <w:pStyle w:val="TableParagraph"/>
              <w:spacing w:line="272" w:lineRule="exact"/>
              <w:ind w:left="115"/>
              <w:rPr>
                <w:sz w:val="24"/>
              </w:rPr>
            </w:pPr>
            <w:r>
              <w:rPr>
                <w:sz w:val="24"/>
              </w:rPr>
              <w:t>Prefiero</w:t>
            </w:r>
            <w:r>
              <w:rPr>
                <w:spacing w:val="2"/>
                <w:sz w:val="24"/>
              </w:rPr>
              <w:t> </w:t>
            </w:r>
            <w:r>
              <w:rPr>
                <w:sz w:val="24"/>
              </w:rPr>
              <w:t>no</w:t>
            </w:r>
            <w:r>
              <w:rPr>
                <w:spacing w:val="3"/>
                <w:sz w:val="24"/>
              </w:rPr>
              <w:t> </w:t>
            </w:r>
            <w:r>
              <w:rPr>
                <w:spacing w:val="-2"/>
                <w:sz w:val="24"/>
              </w:rPr>
              <w:t>decirlo</w:t>
            </w:r>
          </w:p>
        </w:tc>
        <w:tc>
          <w:tcPr>
            <w:tcW w:w="2747" w:type="dxa"/>
            <w:tcBorders>
              <w:top w:val="single" w:sz="4" w:space="0" w:color="000000"/>
              <w:bottom w:val="single" w:sz="4" w:space="0" w:color="000000"/>
            </w:tcBorders>
          </w:tcPr>
          <w:p>
            <w:pPr>
              <w:pStyle w:val="TableParagraph"/>
              <w:spacing w:line="272" w:lineRule="exact"/>
              <w:ind w:left="184"/>
              <w:jc w:val="center"/>
              <w:rPr>
                <w:sz w:val="24"/>
              </w:rPr>
            </w:pPr>
            <w:r>
              <w:rPr>
                <w:spacing w:val="-10"/>
                <w:sz w:val="24"/>
              </w:rPr>
              <w:t>2</w:t>
            </w:r>
          </w:p>
        </w:tc>
        <w:tc>
          <w:tcPr>
            <w:tcW w:w="3151" w:type="dxa"/>
            <w:tcBorders>
              <w:top w:val="single" w:sz="4" w:space="0" w:color="000000"/>
              <w:bottom w:val="single" w:sz="4" w:space="0" w:color="000000"/>
            </w:tcBorders>
          </w:tcPr>
          <w:p>
            <w:pPr>
              <w:pStyle w:val="TableParagraph"/>
              <w:spacing w:line="272" w:lineRule="exact"/>
              <w:ind w:left="30"/>
              <w:jc w:val="center"/>
              <w:rPr>
                <w:sz w:val="24"/>
              </w:rPr>
            </w:pPr>
            <w:r>
              <w:rPr>
                <w:spacing w:val="-5"/>
                <w:sz w:val="24"/>
              </w:rPr>
              <w:t>1%</w:t>
            </w:r>
          </w:p>
        </w:tc>
      </w:tr>
    </w:tbl>
    <w:p>
      <w:pPr>
        <w:pStyle w:val="BodyText"/>
        <w:rPr>
          <w:i/>
        </w:rPr>
      </w:pPr>
    </w:p>
    <w:p>
      <w:pPr>
        <w:pStyle w:val="BodyText"/>
        <w:spacing w:before="10"/>
        <w:rPr>
          <w:i/>
        </w:rPr>
      </w:pPr>
    </w:p>
    <w:p>
      <w:pPr>
        <w:pStyle w:val="Heading1"/>
      </w:pPr>
      <w:bookmarkStart w:name="_bookmark152" w:id="155"/>
      <w:bookmarkEnd w:id="155"/>
      <w:r>
        <w:rPr>
          <w:b w:val="0"/>
        </w:rPr>
      </w:r>
      <w:r>
        <w:rPr/>
        <w:t>Figura</w:t>
      </w:r>
      <w:r>
        <w:rPr>
          <w:spacing w:val="6"/>
        </w:rPr>
        <w:t> </w:t>
      </w:r>
      <w:r>
        <w:rPr>
          <w:spacing w:val="-5"/>
        </w:rPr>
        <w:t>65</w:t>
      </w:r>
    </w:p>
    <w:p>
      <w:pPr>
        <w:pStyle w:val="BodyText"/>
        <w:spacing w:before="69"/>
        <w:rPr>
          <w:b/>
        </w:rPr>
      </w:pPr>
    </w:p>
    <w:p>
      <w:pPr>
        <w:spacing w:before="0"/>
        <w:ind w:left="142" w:right="0" w:firstLine="0"/>
        <w:jc w:val="left"/>
        <w:rPr>
          <w:i/>
          <w:sz w:val="24"/>
        </w:rPr>
      </w:pPr>
      <w:r>
        <w:rPr>
          <w:i/>
          <w:sz w:val="24"/>
        </w:rPr>
        <w:t>Resultados</w:t>
      </w:r>
      <w:r>
        <w:rPr>
          <w:i/>
          <w:spacing w:val="-5"/>
          <w:sz w:val="24"/>
        </w:rPr>
        <w:t> </w:t>
      </w:r>
      <w:r>
        <w:rPr>
          <w:i/>
          <w:sz w:val="24"/>
        </w:rPr>
        <w:t>de</w:t>
      </w:r>
      <w:r>
        <w:rPr>
          <w:i/>
          <w:spacing w:val="3"/>
          <w:sz w:val="24"/>
        </w:rPr>
        <w:t> </w:t>
      </w:r>
      <w:r>
        <w:rPr>
          <w:i/>
          <w:sz w:val="24"/>
        </w:rPr>
        <w:t>la</w:t>
      </w:r>
      <w:r>
        <w:rPr>
          <w:i/>
          <w:spacing w:val="-1"/>
          <w:sz w:val="24"/>
        </w:rPr>
        <w:t> </w:t>
      </w:r>
      <w:r>
        <w:rPr>
          <w:i/>
          <w:sz w:val="24"/>
        </w:rPr>
        <w:t>pregunta </w:t>
      </w:r>
      <w:r>
        <w:rPr>
          <w:i/>
          <w:spacing w:val="-2"/>
          <w:sz w:val="24"/>
        </w:rPr>
        <w:t>“Género”</w:t>
      </w:r>
    </w:p>
    <w:p>
      <w:pPr>
        <w:pStyle w:val="BodyText"/>
        <w:spacing w:before="73"/>
        <w:rPr>
          <w:i/>
          <w:sz w:val="20"/>
        </w:rPr>
      </w:pPr>
      <w:r>
        <w:rPr>
          <w:i/>
          <w:sz w:val="20"/>
        </w:rPr>
        <mc:AlternateContent>
          <mc:Choice Requires="wps">
            <w:drawing>
              <wp:anchor distT="0" distB="0" distL="0" distR="0" allowOverlap="1" layoutInCell="1" locked="0" behindDoc="1" simplePos="0" relativeHeight="487795200">
                <wp:simplePos x="0" y="0"/>
                <wp:positionH relativeFrom="page">
                  <wp:posOffset>1075372</wp:posOffset>
                </wp:positionH>
                <wp:positionV relativeFrom="paragraph">
                  <wp:posOffset>207950</wp:posOffset>
                </wp:positionV>
                <wp:extent cx="5495925" cy="3209925"/>
                <wp:effectExtent l="0" t="0" r="0" b="0"/>
                <wp:wrapTopAndBottom/>
                <wp:docPr id="1208" name="Group 1208"/>
                <wp:cNvGraphicFramePr>
                  <a:graphicFrameLocks/>
                </wp:cNvGraphicFramePr>
                <a:graphic>
                  <a:graphicData uri="http://schemas.microsoft.com/office/word/2010/wordprocessingGroup">
                    <wpg:wgp>
                      <wpg:cNvPr id="1208" name="Group 1208"/>
                      <wpg:cNvGrpSpPr/>
                      <wpg:grpSpPr>
                        <a:xfrm>
                          <a:off x="0" y="0"/>
                          <a:ext cx="5495925" cy="3209925"/>
                          <a:chExt cx="5495925" cy="3209925"/>
                        </a:xfrm>
                      </wpg:grpSpPr>
                      <wps:wsp>
                        <wps:cNvPr id="1209" name="Graphic 1209"/>
                        <wps:cNvSpPr/>
                        <wps:spPr>
                          <a:xfrm>
                            <a:off x="2000440" y="344487"/>
                            <a:ext cx="2008505" cy="2520950"/>
                          </a:xfrm>
                          <a:custGeom>
                            <a:avLst/>
                            <a:gdLst/>
                            <a:ahLst/>
                            <a:cxnLst/>
                            <a:rect l="l" t="t" r="r" b="b"/>
                            <a:pathLst>
                              <a:path w="2008505" h="2520950">
                                <a:moveTo>
                                  <a:pt x="747522" y="0"/>
                                </a:moveTo>
                                <a:lnTo>
                                  <a:pt x="747522" y="1260475"/>
                                </a:lnTo>
                                <a:lnTo>
                                  <a:pt x="0" y="2275332"/>
                                </a:lnTo>
                                <a:lnTo>
                                  <a:pt x="41123" y="2304377"/>
                                </a:lnTo>
                                <a:lnTo>
                                  <a:pt x="83256" y="2331683"/>
                                </a:lnTo>
                                <a:lnTo>
                                  <a:pt x="126342" y="2357231"/>
                                </a:lnTo>
                                <a:lnTo>
                                  <a:pt x="170324" y="2381003"/>
                                </a:lnTo>
                                <a:lnTo>
                                  <a:pt x="215147" y="2402981"/>
                                </a:lnTo>
                                <a:lnTo>
                                  <a:pt x="260753" y="2423145"/>
                                </a:lnTo>
                                <a:lnTo>
                                  <a:pt x="307087" y="2441476"/>
                                </a:lnTo>
                                <a:lnTo>
                                  <a:pt x="354091" y="2457957"/>
                                </a:lnTo>
                                <a:lnTo>
                                  <a:pt x="401711" y="2472569"/>
                                </a:lnTo>
                                <a:lnTo>
                                  <a:pt x="449888" y="2485293"/>
                                </a:lnTo>
                                <a:lnTo>
                                  <a:pt x="498568" y="2496111"/>
                                </a:lnTo>
                                <a:lnTo>
                                  <a:pt x="547693" y="2505003"/>
                                </a:lnTo>
                                <a:lnTo>
                                  <a:pt x="597207" y="2511952"/>
                                </a:lnTo>
                                <a:lnTo>
                                  <a:pt x="647054" y="2516938"/>
                                </a:lnTo>
                                <a:lnTo>
                                  <a:pt x="697178" y="2519944"/>
                                </a:lnTo>
                                <a:lnTo>
                                  <a:pt x="747522" y="2520950"/>
                                </a:lnTo>
                                <a:lnTo>
                                  <a:pt x="795867" y="2520039"/>
                                </a:lnTo>
                                <a:lnTo>
                                  <a:pt x="843752" y="2517330"/>
                                </a:lnTo>
                                <a:lnTo>
                                  <a:pt x="891144" y="2512855"/>
                                </a:lnTo>
                                <a:lnTo>
                                  <a:pt x="938011" y="2506646"/>
                                </a:lnTo>
                                <a:lnTo>
                                  <a:pt x="984320" y="2498737"/>
                                </a:lnTo>
                                <a:lnTo>
                                  <a:pt x="1030039" y="2489159"/>
                                </a:lnTo>
                                <a:lnTo>
                                  <a:pt x="1075134" y="2477946"/>
                                </a:lnTo>
                                <a:lnTo>
                                  <a:pt x="1119573" y="2465130"/>
                                </a:lnTo>
                                <a:lnTo>
                                  <a:pt x="1163324" y="2450744"/>
                                </a:lnTo>
                                <a:lnTo>
                                  <a:pt x="1206353" y="2434820"/>
                                </a:lnTo>
                                <a:lnTo>
                                  <a:pt x="1248629" y="2417391"/>
                                </a:lnTo>
                                <a:lnTo>
                                  <a:pt x="1290118" y="2398490"/>
                                </a:lnTo>
                                <a:lnTo>
                                  <a:pt x="1330788" y="2378149"/>
                                </a:lnTo>
                                <a:lnTo>
                                  <a:pt x="1370606" y="2356402"/>
                                </a:lnTo>
                                <a:lnTo>
                                  <a:pt x="1409539" y="2333280"/>
                                </a:lnTo>
                                <a:lnTo>
                                  <a:pt x="1447555" y="2308817"/>
                                </a:lnTo>
                                <a:lnTo>
                                  <a:pt x="1484622" y="2283044"/>
                                </a:lnTo>
                                <a:lnTo>
                                  <a:pt x="1520706" y="2255995"/>
                                </a:lnTo>
                                <a:lnTo>
                                  <a:pt x="1555775" y="2227703"/>
                                </a:lnTo>
                                <a:lnTo>
                                  <a:pt x="1589796" y="2198199"/>
                                </a:lnTo>
                                <a:lnTo>
                                  <a:pt x="1622737" y="2167517"/>
                                </a:lnTo>
                                <a:lnTo>
                                  <a:pt x="1654564" y="2135690"/>
                                </a:lnTo>
                                <a:lnTo>
                                  <a:pt x="1685246" y="2102749"/>
                                </a:lnTo>
                                <a:lnTo>
                                  <a:pt x="1714750" y="2068728"/>
                                </a:lnTo>
                                <a:lnTo>
                                  <a:pt x="1743042" y="2033659"/>
                                </a:lnTo>
                                <a:lnTo>
                                  <a:pt x="1770091" y="1997575"/>
                                </a:lnTo>
                                <a:lnTo>
                                  <a:pt x="1795864" y="1960508"/>
                                </a:lnTo>
                                <a:lnTo>
                                  <a:pt x="1820327" y="1922492"/>
                                </a:lnTo>
                                <a:lnTo>
                                  <a:pt x="1843449" y="1883559"/>
                                </a:lnTo>
                                <a:lnTo>
                                  <a:pt x="1865196" y="1843741"/>
                                </a:lnTo>
                                <a:lnTo>
                                  <a:pt x="1885537" y="1803071"/>
                                </a:lnTo>
                                <a:lnTo>
                                  <a:pt x="1904438" y="1761582"/>
                                </a:lnTo>
                                <a:lnTo>
                                  <a:pt x="1921867" y="1719306"/>
                                </a:lnTo>
                                <a:lnTo>
                                  <a:pt x="1937791" y="1676277"/>
                                </a:lnTo>
                                <a:lnTo>
                                  <a:pt x="1952177" y="1632526"/>
                                </a:lnTo>
                                <a:lnTo>
                                  <a:pt x="1964993" y="1588087"/>
                                </a:lnTo>
                                <a:lnTo>
                                  <a:pt x="1976206" y="1542992"/>
                                </a:lnTo>
                                <a:lnTo>
                                  <a:pt x="1985784" y="1497273"/>
                                </a:lnTo>
                                <a:lnTo>
                                  <a:pt x="1993693" y="1450964"/>
                                </a:lnTo>
                                <a:lnTo>
                                  <a:pt x="1999902" y="1404097"/>
                                </a:lnTo>
                                <a:lnTo>
                                  <a:pt x="2004377" y="1356705"/>
                                </a:lnTo>
                                <a:lnTo>
                                  <a:pt x="2007086" y="1308820"/>
                                </a:lnTo>
                                <a:lnTo>
                                  <a:pt x="2007997" y="1260475"/>
                                </a:lnTo>
                                <a:lnTo>
                                  <a:pt x="2007086" y="1212129"/>
                                </a:lnTo>
                                <a:lnTo>
                                  <a:pt x="2004377" y="1164244"/>
                                </a:lnTo>
                                <a:lnTo>
                                  <a:pt x="1999902" y="1116852"/>
                                </a:lnTo>
                                <a:lnTo>
                                  <a:pt x="1993693" y="1069985"/>
                                </a:lnTo>
                                <a:lnTo>
                                  <a:pt x="1985784" y="1023676"/>
                                </a:lnTo>
                                <a:lnTo>
                                  <a:pt x="1976206" y="977957"/>
                                </a:lnTo>
                                <a:lnTo>
                                  <a:pt x="1964993" y="932862"/>
                                </a:lnTo>
                                <a:lnTo>
                                  <a:pt x="1952177" y="888423"/>
                                </a:lnTo>
                                <a:lnTo>
                                  <a:pt x="1937791" y="844672"/>
                                </a:lnTo>
                                <a:lnTo>
                                  <a:pt x="1921867" y="801643"/>
                                </a:lnTo>
                                <a:lnTo>
                                  <a:pt x="1904438" y="759367"/>
                                </a:lnTo>
                                <a:lnTo>
                                  <a:pt x="1885537" y="717878"/>
                                </a:lnTo>
                                <a:lnTo>
                                  <a:pt x="1865196" y="677208"/>
                                </a:lnTo>
                                <a:lnTo>
                                  <a:pt x="1843449" y="637390"/>
                                </a:lnTo>
                                <a:lnTo>
                                  <a:pt x="1820327" y="598457"/>
                                </a:lnTo>
                                <a:lnTo>
                                  <a:pt x="1795864" y="560441"/>
                                </a:lnTo>
                                <a:lnTo>
                                  <a:pt x="1770091" y="523374"/>
                                </a:lnTo>
                                <a:lnTo>
                                  <a:pt x="1743042" y="487290"/>
                                </a:lnTo>
                                <a:lnTo>
                                  <a:pt x="1714750" y="452221"/>
                                </a:lnTo>
                                <a:lnTo>
                                  <a:pt x="1685246" y="418200"/>
                                </a:lnTo>
                                <a:lnTo>
                                  <a:pt x="1654564" y="385259"/>
                                </a:lnTo>
                                <a:lnTo>
                                  <a:pt x="1622737" y="353432"/>
                                </a:lnTo>
                                <a:lnTo>
                                  <a:pt x="1589796" y="322750"/>
                                </a:lnTo>
                                <a:lnTo>
                                  <a:pt x="1555775" y="293246"/>
                                </a:lnTo>
                                <a:lnTo>
                                  <a:pt x="1520706" y="264954"/>
                                </a:lnTo>
                                <a:lnTo>
                                  <a:pt x="1484622" y="237905"/>
                                </a:lnTo>
                                <a:lnTo>
                                  <a:pt x="1447555" y="212132"/>
                                </a:lnTo>
                                <a:lnTo>
                                  <a:pt x="1409539" y="187669"/>
                                </a:lnTo>
                                <a:lnTo>
                                  <a:pt x="1370606" y="164547"/>
                                </a:lnTo>
                                <a:lnTo>
                                  <a:pt x="1330788" y="142800"/>
                                </a:lnTo>
                                <a:lnTo>
                                  <a:pt x="1290118" y="122459"/>
                                </a:lnTo>
                                <a:lnTo>
                                  <a:pt x="1248629" y="103558"/>
                                </a:lnTo>
                                <a:lnTo>
                                  <a:pt x="1206353" y="86129"/>
                                </a:lnTo>
                                <a:lnTo>
                                  <a:pt x="1163324" y="70205"/>
                                </a:lnTo>
                                <a:lnTo>
                                  <a:pt x="1119573" y="55819"/>
                                </a:lnTo>
                                <a:lnTo>
                                  <a:pt x="1075134" y="43003"/>
                                </a:lnTo>
                                <a:lnTo>
                                  <a:pt x="1030039" y="31790"/>
                                </a:lnTo>
                                <a:lnTo>
                                  <a:pt x="984320" y="22212"/>
                                </a:lnTo>
                                <a:lnTo>
                                  <a:pt x="938011" y="14303"/>
                                </a:lnTo>
                                <a:lnTo>
                                  <a:pt x="891144" y="8094"/>
                                </a:lnTo>
                                <a:lnTo>
                                  <a:pt x="843752" y="3619"/>
                                </a:lnTo>
                                <a:lnTo>
                                  <a:pt x="795867" y="910"/>
                                </a:lnTo>
                                <a:lnTo>
                                  <a:pt x="747522" y="0"/>
                                </a:lnTo>
                                <a:close/>
                              </a:path>
                            </a:pathLst>
                          </a:custGeom>
                          <a:solidFill>
                            <a:srgbClr val="818181"/>
                          </a:solidFill>
                        </wps:spPr>
                        <wps:bodyPr wrap="square" lIns="0" tIns="0" rIns="0" bIns="0" rtlCol="0">
                          <a:prstTxWarp prst="textNoShape">
                            <a:avLst/>
                          </a:prstTxWarp>
                          <a:noAutofit/>
                        </wps:bodyPr>
                      </wps:wsp>
                      <wps:wsp>
                        <wps:cNvPr id="1210" name="Graphic 1210"/>
                        <wps:cNvSpPr/>
                        <wps:spPr>
                          <a:xfrm>
                            <a:off x="1487487" y="345122"/>
                            <a:ext cx="1260475" cy="2275205"/>
                          </a:xfrm>
                          <a:custGeom>
                            <a:avLst/>
                            <a:gdLst/>
                            <a:ahLst/>
                            <a:cxnLst/>
                            <a:rect l="l" t="t" r="r" b="b"/>
                            <a:pathLst>
                              <a:path w="1260475" h="2275205">
                                <a:moveTo>
                                  <a:pt x="1219454" y="0"/>
                                </a:moveTo>
                                <a:lnTo>
                                  <a:pt x="1169274" y="2635"/>
                                </a:lnTo>
                                <a:lnTo>
                                  <a:pt x="1119451" y="7242"/>
                                </a:lnTo>
                                <a:lnTo>
                                  <a:pt x="1070037" y="13796"/>
                                </a:lnTo>
                                <a:lnTo>
                                  <a:pt x="1021082" y="22269"/>
                                </a:lnTo>
                                <a:lnTo>
                                  <a:pt x="972637" y="32634"/>
                                </a:lnTo>
                                <a:lnTo>
                                  <a:pt x="924752" y="44865"/>
                                </a:lnTo>
                                <a:lnTo>
                                  <a:pt x="877479" y="58934"/>
                                </a:lnTo>
                                <a:lnTo>
                                  <a:pt x="830867" y="74816"/>
                                </a:lnTo>
                                <a:lnTo>
                                  <a:pt x="784968" y="92484"/>
                                </a:lnTo>
                                <a:lnTo>
                                  <a:pt x="739832" y="111909"/>
                                </a:lnTo>
                                <a:lnTo>
                                  <a:pt x="695511" y="133067"/>
                                </a:lnTo>
                                <a:lnTo>
                                  <a:pt x="652054" y="155930"/>
                                </a:lnTo>
                                <a:lnTo>
                                  <a:pt x="609513" y="180472"/>
                                </a:lnTo>
                                <a:lnTo>
                                  <a:pt x="567938" y="206665"/>
                                </a:lnTo>
                                <a:lnTo>
                                  <a:pt x="527380" y="234483"/>
                                </a:lnTo>
                                <a:lnTo>
                                  <a:pt x="487890" y="263899"/>
                                </a:lnTo>
                                <a:lnTo>
                                  <a:pt x="449518" y="294887"/>
                                </a:lnTo>
                                <a:lnTo>
                                  <a:pt x="412316" y="327420"/>
                                </a:lnTo>
                                <a:lnTo>
                                  <a:pt x="376333" y="361470"/>
                                </a:lnTo>
                                <a:lnTo>
                                  <a:pt x="341622" y="397012"/>
                                </a:lnTo>
                                <a:lnTo>
                                  <a:pt x="308231" y="434018"/>
                                </a:lnTo>
                                <a:lnTo>
                                  <a:pt x="276213" y="472462"/>
                                </a:lnTo>
                                <a:lnTo>
                                  <a:pt x="245618" y="512318"/>
                                </a:lnTo>
                                <a:lnTo>
                                  <a:pt x="217675" y="551791"/>
                                </a:lnTo>
                                <a:lnTo>
                                  <a:pt x="191454" y="591960"/>
                                </a:lnTo>
                                <a:lnTo>
                                  <a:pt x="166948" y="632779"/>
                                </a:lnTo>
                                <a:lnTo>
                                  <a:pt x="144149" y="674202"/>
                                </a:lnTo>
                                <a:lnTo>
                                  <a:pt x="123051" y="716185"/>
                                </a:lnTo>
                                <a:lnTo>
                                  <a:pt x="103647" y="758680"/>
                                </a:lnTo>
                                <a:lnTo>
                                  <a:pt x="85929" y="801643"/>
                                </a:lnTo>
                                <a:lnTo>
                                  <a:pt x="69892" y="845028"/>
                                </a:lnTo>
                                <a:lnTo>
                                  <a:pt x="55527" y="888790"/>
                                </a:lnTo>
                                <a:lnTo>
                                  <a:pt x="42828" y="932882"/>
                                </a:lnTo>
                                <a:lnTo>
                                  <a:pt x="31788" y="977259"/>
                                </a:lnTo>
                                <a:lnTo>
                                  <a:pt x="22400" y="1021875"/>
                                </a:lnTo>
                                <a:lnTo>
                                  <a:pt x="14657" y="1066685"/>
                                </a:lnTo>
                                <a:lnTo>
                                  <a:pt x="8553" y="1111643"/>
                                </a:lnTo>
                                <a:lnTo>
                                  <a:pt x="4080" y="1156704"/>
                                </a:lnTo>
                                <a:lnTo>
                                  <a:pt x="1231" y="1201821"/>
                                </a:lnTo>
                                <a:lnTo>
                                  <a:pt x="0" y="1246950"/>
                                </a:lnTo>
                                <a:lnTo>
                                  <a:pt x="378" y="1292044"/>
                                </a:lnTo>
                                <a:lnTo>
                                  <a:pt x="2361" y="1337058"/>
                                </a:lnTo>
                                <a:lnTo>
                                  <a:pt x="5940" y="1381946"/>
                                </a:lnTo>
                                <a:lnTo>
                                  <a:pt x="11109" y="1426663"/>
                                </a:lnTo>
                                <a:lnTo>
                                  <a:pt x="17860" y="1471162"/>
                                </a:lnTo>
                                <a:lnTo>
                                  <a:pt x="26187" y="1515400"/>
                                </a:lnTo>
                                <a:lnTo>
                                  <a:pt x="36083" y="1559328"/>
                                </a:lnTo>
                                <a:lnTo>
                                  <a:pt x="47541" y="1602903"/>
                                </a:lnTo>
                                <a:lnTo>
                                  <a:pt x="60554" y="1646078"/>
                                </a:lnTo>
                                <a:lnTo>
                                  <a:pt x="75115" y="1688808"/>
                                </a:lnTo>
                                <a:lnTo>
                                  <a:pt x="91216" y="1731048"/>
                                </a:lnTo>
                                <a:lnTo>
                                  <a:pt x="108852" y="1772750"/>
                                </a:lnTo>
                                <a:lnTo>
                                  <a:pt x="128015" y="1813871"/>
                                </a:lnTo>
                                <a:lnTo>
                                  <a:pt x="148699" y="1854364"/>
                                </a:lnTo>
                                <a:lnTo>
                                  <a:pt x="170896" y="1894183"/>
                                </a:lnTo>
                                <a:lnTo>
                                  <a:pt x="194599" y="1933283"/>
                                </a:lnTo>
                                <a:lnTo>
                                  <a:pt x="219801" y="1971619"/>
                                </a:lnTo>
                                <a:lnTo>
                                  <a:pt x="246496" y="2009144"/>
                                </a:lnTo>
                                <a:lnTo>
                                  <a:pt x="274676" y="2045813"/>
                                </a:lnTo>
                                <a:lnTo>
                                  <a:pt x="304336" y="2081581"/>
                                </a:lnTo>
                                <a:lnTo>
                                  <a:pt x="335466" y="2116401"/>
                                </a:lnTo>
                                <a:lnTo>
                                  <a:pt x="368062" y="2150229"/>
                                </a:lnTo>
                                <a:lnTo>
                                  <a:pt x="402115" y="2183017"/>
                                </a:lnTo>
                                <a:lnTo>
                                  <a:pt x="437619" y="2214722"/>
                                </a:lnTo>
                                <a:lnTo>
                                  <a:pt x="474567" y="2245297"/>
                                </a:lnTo>
                                <a:lnTo>
                                  <a:pt x="512953" y="2274697"/>
                                </a:lnTo>
                                <a:lnTo>
                                  <a:pt x="1260475" y="1259839"/>
                                </a:lnTo>
                                <a:lnTo>
                                  <a:pt x="1219454" y="0"/>
                                </a:lnTo>
                                <a:close/>
                              </a:path>
                            </a:pathLst>
                          </a:custGeom>
                          <a:solidFill>
                            <a:srgbClr val="9A9A9A"/>
                          </a:solidFill>
                        </wps:spPr>
                        <wps:bodyPr wrap="square" lIns="0" tIns="0" rIns="0" bIns="0" rtlCol="0">
                          <a:prstTxWarp prst="textNoShape">
                            <a:avLst/>
                          </a:prstTxWarp>
                          <a:noAutofit/>
                        </wps:bodyPr>
                      </wps:wsp>
                      <wps:wsp>
                        <wps:cNvPr id="1211" name="Graphic 1211"/>
                        <wps:cNvSpPr/>
                        <wps:spPr>
                          <a:xfrm>
                            <a:off x="1487487" y="345122"/>
                            <a:ext cx="1260475" cy="2275205"/>
                          </a:xfrm>
                          <a:custGeom>
                            <a:avLst/>
                            <a:gdLst/>
                            <a:ahLst/>
                            <a:cxnLst/>
                            <a:rect l="l" t="t" r="r" b="b"/>
                            <a:pathLst>
                              <a:path w="1260475" h="2275205">
                                <a:moveTo>
                                  <a:pt x="512953" y="2274697"/>
                                </a:moveTo>
                                <a:lnTo>
                                  <a:pt x="474567" y="2245297"/>
                                </a:lnTo>
                                <a:lnTo>
                                  <a:pt x="437619" y="2214722"/>
                                </a:lnTo>
                                <a:lnTo>
                                  <a:pt x="402115" y="2183017"/>
                                </a:lnTo>
                                <a:lnTo>
                                  <a:pt x="368062" y="2150229"/>
                                </a:lnTo>
                                <a:lnTo>
                                  <a:pt x="335466" y="2116401"/>
                                </a:lnTo>
                                <a:lnTo>
                                  <a:pt x="304336" y="2081581"/>
                                </a:lnTo>
                                <a:lnTo>
                                  <a:pt x="274676" y="2045813"/>
                                </a:lnTo>
                                <a:lnTo>
                                  <a:pt x="246496" y="2009144"/>
                                </a:lnTo>
                                <a:lnTo>
                                  <a:pt x="219801" y="1971619"/>
                                </a:lnTo>
                                <a:lnTo>
                                  <a:pt x="194599" y="1933283"/>
                                </a:lnTo>
                                <a:lnTo>
                                  <a:pt x="170896" y="1894183"/>
                                </a:lnTo>
                                <a:lnTo>
                                  <a:pt x="148699" y="1854364"/>
                                </a:lnTo>
                                <a:lnTo>
                                  <a:pt x="128015" y="1813871"/>
                                </a:lnTo>
                                <a:lnTo>
                                  <a:pt x="108852" y="1772750"/>
                                </a:lnTo>
                                <a:lnTo>
                                  <a:pt x="91216" y="1731048"/>
                                </a:lnTo>
                                <a:lnTo>
                                  <a:pt x="75115" y="1688808"/>
                                </a:lnTo>
                                <a:lnTo>
                                  <a:pt x="60554" y="1646078"/>
                                </a:lnTo>
                                <a:lnTo>
                                  <a:pt x="47541" y="1602903"/>
                                </a:lnTo>
                                <a:lnTo>
                                  <a:pt x="36083" y="1559328"/>
                                </a:lnTo>
                                <a:lnTo>
                                  <a:pt x="26187" y="1515400"/>
                                </a:lnTo>
                                <a:lnTo>
                                  <a:pt x="17860" y="1471162"/>
                                </a:lnTo>
                                <a:lnTo>
                                  <a:pt x="11109" y="1426663"/>
                                </a:lnTo>
                                <a:lnTo>
                                  <a:pt x="5940" y="1381946"/>
                                </a:lnTo>
                                <a:lnTo>
                                  <a:pt x="2361" y="1337058"/>
                                </a:lnTo>
                                <a:lnTo>
                                  <a:pt x="378" y="1292044"/>
                                </a:lnTo>
                                <a:lnTo>
                                  <a:pt x="0" y="1246950"/>
                                </a:lnTo>
                                <a:lnTo>
                                  <a:pt x="1231" y="1201821"/>
                                </a:lnTo>
                                <a:lnTo>
                                  <a:pt x="4080" y="1156704"/>
                                </a:lnTo>
                                <a:lnTo>
                                  <a:pt x="8553" y="1111643"/>
                                </a:lnTo>
                                <a:lnTo>
                                  <a:pt x="14657" y="1066685"/>
                                </a:lnTo>
                                <a:lnTo>
                                  <a:pt x="22400" y="1021875"/>
                                </a:lnTo>
                                <a:lnTo>
                                  <a:pt x="31788" y="977259"/>
                                </a:lnTo>
                                <a:lnTo>
                                  <a:pt x="42828" y="932882"/>
                                </a:lnTo>
                                <a:lnTo>
                                  <a:pt x="55527" y="888790"/>
                                </a:lnTo>
                                <a:lnTo>
                                  <a:pt x="69892" y="845028"/>
                                </a:lnTo>
                                <a:lnTo>
                                  <a:pt x="85929" y="801643"/>
                                </a:lnTo>
                                <a:lnTo>
                                  <a:pt x="103647" y="758680"/>
                                </a:lnTo>
                                <a:lnTo>
                                  <a:pt x="123051" y="716185"/>
                                </a:lnTo>
                                <a:lnTo>
                                  <a:pt x="144149" y="674202"/>
                                </a:lnTo>
                                <a:lnTo>
                                  <a:pt x="166948" y="632779"/>
                                </a:lnTo>
                                <a:lnTo>
                                  <a:pt x="191454" y="591960"/>
                                </a:lnTo>
                                <a:lnTo>
                                  <a:pt x="217675" y="551791"/>
                                </a:lnTo>
                                <a:lnTo>
                                  <a:pt x="245618" y="512318"/>
                                </a:lnTo>
                                <a:lnTo>
                                  <a:pt x="276213" y="472462"/>
                                </a:lnTo>
                                <a:lnTo>
                                  <a:pt x="308231" y="434018"/>
                                </a:lnTo>
                                <a:lnTo>
                                  <a:pt x="341622" y="397012"/>
                                </a:lnTo>
                                <a:lnTo>
                                  <a:pt x="376333" y="361470"/>
                                </a:lnTo>
                                <a:lnTo>
                                  <a:pt x="412316" y="327420"/>
                                </a:lnTo>
                                <a:lnTo>
                                  <a:pt x="449518" y="294887"/>
                                </a:lnTo>
                                <a:lnTo>
                                  <a:pt x="487890" y="263899"/>
                                </a:lnTo>
                                <a:lnTo>
                                  <a:pt x="527380" y="234483"/>
                                </a:lnTo>
                                <a:lnTo>
                                  <a:pt x="567938" y="206665"/>
                                </a:lnTo>
                                <a:lnTo>
                                  <a:pt x="609513" y="180472"/>
                                </a:lnTo>
                                <a:lnTo>
                                  <a:pt x="652054" y="155930"/>
                                </a:lnTo>
                                <a:lnTo>
                                  <a:pt x="695511" y="133067"/>
                                </a:lnTo>
                                <a:lnTo>
                                  <a:pt x="739832" y="111909"/>
                                </a:lnTo>
                                <a:lnTo>
                                  <a:pt x="784968" y="92484"/>
                                </a:lnTo>
                                <a:lnTo>
                                  <a:pt x="830867" y="74816"/>
                                </a:lnTo>
                                <a:lnTo>
                                  <a:pt x="877479" y="58934"/>
                                </a:lnTo>
                                <a:lnTo>
                                  <a:pt x="924752" y="44865"/>
                                </a:lnTo>
                                <a:lnTo>
                                  <a:pt x="972637" y="32634"/>
                                </a:lnTo>
                                <a:lnTo>
                                  <a:pt x="1021082" y="22269"/>
                                </a:lnTo>
                                <a:lnTo>
                                  <a:pt x="1070037" y="13796"/>
                                </a:lnTo>
                                <a:lnTo>
                                  <a:pt x="1119451" y="7242"/>
                                </a:lnTo>
                                <a:lnTo>
                                  <a:pt x="1169274" y="2635"/>
                                </a:lnTo>
                                <a:lnTo>
                                  <a:pt x="1219454" y="0"/>
                                </a:lnTo>
                                <a:lnTo>
                                  <a:pt x="1260475" y="1259839"/>
                                </a:lnTo>
                                <a:lnTo>
                                  <a:pt x="512953" y="2274697"/>
                                </a:lnTo>
                                <a:close/>
                              </a:path>
                              <a:path w="1260475" h="2275205">
                                <a:moveTo>
                                  <a:pt x="1219454" y="0"/>
                                </a:moveTo>
                                <a:lnTo>
                                  <a:pt x="1260475" y="1259839"/>
                                </a:lnTo>
                              </a:path>
                            </a:pathLst>
                          </a:custGeom>
                          <a:ln w="19050">
                            <a:solidFill>
                              <a:srgbClr val="FFFFFF"/>
                            </a:solidFill>
                            <a:prstDash val="solid"/>
                          </a:ln>
                        </wps:spPr>
                        <wps:bodyPr wrap="square" lIns="0" tIns="0" rIns="0" bIns="0" rtlCol="0">
                          <a:prstTxWarp prst="textNoShape">
                            <a:avLst/>
                          </a:prstTxWarp>
                          <a:noAutofit/>
                        </wps:bodyPr>
                      </wps:wsp>
                      <wps:wsp>
                        <wps:cNvPr id="1212" name="Graphic 1212"/>
                        <wps:cNvSpPr/>
                        <wps:spPr>
                          <a:xfrm>
                            <a:off x="2706941" y="344487"/>
                            <a:ext cx="41275" cy="1260475"/>
                          </a:xfrm>
                          <a:custGeom>
                            <a:avLst/>
                            <a:gdLst/>
                            <a:ahLst/>
                            <a:cxnLst/>
                            <a:rect l="l" t="t" r="r" b="b"/>
                            <a:pathLst>
                              <a:path w="41275" h="1260475">
                                <a:moveTo>
                                  <a:pt x="41021" y="0"/>
                                </a:moveTo>
                                <a:lnTo>
                                  <a:pt x="0" y="635"/>
                                </a:lnTo>
                                <a:lnTo>
                                  <a:pt x="41021" y="1260475"/>
                                </a:lnTo>
                                <a:lnTo>
                                  <a:pt x="41021" y="0"/>
                                </a:lnTo>
                                <a:close/>
                              </a:path>
                            </a:pathLst>
                          </a:custGeom>
                          <a:solidFill>
                            <a:srgbClr val="D1D1D1"/>
                          </a:solidFill>
                        </wps:spPr>
                        <wps:bodyPr wrap="square" lIns="0" tIns="0" rIns="0" bIns="0" rtlCol="0">
                          <a:prstTxWarp prst="textNoShape">
                            <a:avLst/>
                          </a:prstTxWarp>
                          <a:noAutofit/>
                        </wps:bodyPr>
                      </wps:wsp>
                      <wps:wsp>
                        <wps:cNvPr id="1213" name="Graphic 1213"/>
                        <wps:cNvSpPr/>
                        <wps:spPr>
                          <a:xfrm>
                            <a:off x="2706941" y="344487"/>
                            <a:ext cx="41275" cy="1260475"/>
                          </a:xfrm>
                          <a:custGeom>
                            <a:avLst/>
                            <a:gdLst/>
                            <a:ahLst/>
                            <a:cxnLst/>
                            <a:rect l="l" t="t" r="r" b="b"/>
                            <a:pathLst>
                              <a:path w="41275" h="1260475">
                                <a:moveTo>
                                  <a:pt x="0" y="635"/>
                                </a:moveTo>
                                <a:lnTo>
                                  <a:pt x="10267" y="375"/>
                                </a:lnTo>
                                <a:lnTo>
                                  <a:pt x="20510" y="174"/>
                                </a:lnTo>
                                <a:lnTo>
                                  <a:pt x="30753" y="45"/>
                                </a:lnTo>
                                <a:lnTo>
                                  <a:pt x="41021" y="0"/>
                                </a:lnTo>
                                <a:lnTo>
                                  <a:pt x="41021" y="1260475"/>
                                </a:lnTo>
                                <a:lnTo>
                                  <a:pt x="0" y="635"/>
                                </a:lnTo>
                                <a:close/>
                              </a:path>
                            </a:pathLst>
                          </a:custGeom>
                          <a:ln w="19050">
                            <a:solidFill>
                              <a:srgbClr val="FFFFFF"/>
                            </a:solidFill>
                            <a:prstDash val="solid"/>
                          </a:ln>
                        </wps:spPr>
                        <wps:bodyPr wrap="square" lIns="0" tIns="0" rIns="0" bIns="0" rtlCol="0">
                          <a:prstTxWarp prst="textNoShape">
                            <a:avLst/>
                          </a:prstTxWarp>
                          <a:noAutofit/>
                        </wps:bodyPr>
                      </wps:wsp>
                      <wps:wsp>
                        <wps:cNvPr id="1214" name="Textbox 1214"/>
                        <wps:cNvSpPr txBox="1"/>
                        <wps:spPr>
                          <a:xfrm>
                            <a:off x="4762" y="4762"/>
                            <a:ext cx="5486400" cy="3200400"/>
                          </a:xfrm>
                          <a:prstGeom prst="rect">
                            <a:avLst/>
                          </a:prstGeom>
                          <a:ln w="9525">
                            <a:solidFill>
                              <a:srgbClr val="D9D9D9"/>
                            </a:solidFill>
                            <a:prstDash val="solid"/>
                          </a:ln>
                        </wps:spPr>
                        <wps:txbx>
                          <w:txbxContent>
                            <w:p>
                              <w:pPr>
                                <w:spacing w:before="155"/>
                                <w:ind w:left="1" w:right="0" w:firstLine="0"/>
                                <w:jc w:val="center"/>
                                <w:rPr>
                                  <w:sz w:val="24"/>
                                </w:rPr>
                              </w:pPr>
                              <w:r>
                                <w:rPr>
                                  <w:color w:val="404040"/>
                                  <w:sz w:val="24"/>
                                </w:rPr>
                                <w:t>Prefiero</w:t>
                              </w:r>
                              <w:r>
                                <w:rPr>
                                  <w:color w:val="404040"/>
                                  <w:spacing w:val="-10"/>
                                  <w:sz w:val="24"/>
                                </w:rPr>
                                <w:t> </w:t>
                              </w:r>
                              <w:r>
                                <w:rPr>
                                  <w:color w:val="404040"/>
                                  <w:sz w:val="24"/>
                                </w:rPr>
                                <w:t>no decirlo;</w:t>
                              </w:r>
                              <w:r>
                                <w:rPr>
                                  <w:color w:val="404040"/>
                                  <w:spacing w:val="13"/>
                                  <w:sz w:val="24"/>
                                </w:rPr>
                                <w:t> </w:t>
                              </w:r>
                              <w:r>
                                <w:rPr>
                                  <w:color w:val="404040"/>
                                  <w:spacing w:val="-5"/>
                                  <w:sz w:val="24"/>
                                </w:rPr>
                                <w:t>1%</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76"/>
                                <w:rPr>
                                  <w:sz w:val="24"/>
                                </w:rPr>
                              </w:pPr>
                            </w:p>
                            <w:p>
                              <w:pPr>
                                <w:spacing w:before="0"/>
                                <w:ind w:left="1099" w:right="0" w:firstLine="0"/>
                                <w:jc w:val="left"/>
                                <w:rPr>
                                  <w:sz w:val="24"/>
                                </w:rPr>
                              </w:pPr>
                              <w:r>
                                <w:rPr>
                                  <w:color w:val="404040"/>
                                  <w:sz w:val="24"/>
                                </w:rPr>
                                <w:t>Mujer;</w:t>
                              </w:r>
                              <w:r>
                                <w:rPr>
                                  <w:color w:val="404040"/>
                                  <w:spacing w:val="-4"/>
                                  <w:sz w:val="24"/>
                                </w:rPr>
                                <w:t> </w:t>
                              </w:r>
                              <w:r>
                                <w:rPr>
                                  <w:color w:val="404040"/>
                                  <w:spacing w:val="-5"/>
                                  <w:sz w:val="24"/>
                                </w:rPr>
                                <w:t>39%</w:t>
                              </w:r>
                            </w:p>
                            <w:p>
                              <w:pPr>
                                <w:spacing w:line="240" w:lineRule="auto" w:before="0"/>
                                <w:rPr>
                                  <w:sz w:val="24"/>
                                </w:rPr>
                              </w:pPr>
                            </w:p>
                            <w:p>
                              <w:pPr>
                                <w:spacing w:line="240" w:lineRule="auto" w:before="0"/>
                                <w:rPr>
                                  <w:sz w:val="24"/>
                                </w:rPr>
                              </w:pPr>
                            </w:p>
                            <w:p>
                              <w:pPr>
                                <w:spacing w:line="240" w:lineRule="auto" w:before="261"/>
                                <w:rPr>
                                  <w:sz w:val="24"/>
                                </w:rPr>
                              </w:pPr>
                            </w:p>
                            <w:p>
                              <w:pPr>
                                <w:spacing w:before="0"/>
                                <w:ind w:left="0" w:right="893" w:firstLine="0"/>
                                <w:jc w:val="right"/>
                                <w:rPr>
                                  <w:sz w:val="24"/>
                                </w:rPr>
                              </w:pPr>
                              <w:r>
                                <w:rPr>
                                  <w:color w:val="404040"/>
                                  <w:sz w:val="24"/>
                                </w:rPr>
                                <w:t>Hombre;</w:t>
                              </w:r>
                              <w:r>
                                <w:rPr>
                                  <w:color w:val="404040"/>
                                  <w:spacing w:val="-4"/>
                                  <w:sz w:val="24"/>
                                </w:rPr>
                                <w:t> </w:t>
                              </w:r>
                              <w:r>
                                <w:rPr>
                                  <w:color w:val="404040"/>
                                  <w:spacing w:val="-5"/>
                                  <w:sz w:val="24"/>
                                </w:rPr>
                                <w:t>60%</w:t>
                              </w:r>
                            </w:p>
                          </w:txbxContent>
                        </wps:txbx>
                        <wps:bodyPr wrap="square" lIns="0" tIns="0" rIns="0" bIns="0" rtlCol="0">
                          <a:noAutofit/>
                        </wps:bodyPr>
                      </wps:wsp>
                    </wpg:wgp>
                  </a:graphicData>
                </a:graphic>
              </wp:anchor>
            </w:drawing>
          </mc:Choice>
          <mc:Fallback>
            <w:pict>
              <v:group style="position:absolute;margin-left:84.675003pt;margin-top:16.374023pt;width:432.75pt;height:252.75pt;mso-position-horizontal-relative:page;mso-position-vertical-relative:paragraph;z-index:-15521280;mso-wrap-distance-left:0;mso-wrap-distance-right:0" id="docshapegroup1146" coordorigin="1694,327" coordsize="8655,5055">
                <v:shape style="position:absolute;left:4843;top:869;width:3163;height:3970" id="docshape1147" coordorigin="4844,870" coordsize="3163,3970" path="m6021,870l6021,2855,4844,4453,4909,4499,4975,4542,5043,4582,5112,4620,5183,4654,5254,4686,5327,4715,5401,4741,5476,4764,5552,4784,5629,4801,5706,4815,5784,4826,5863,4834,5942,4838,6021,4840,6097,4839,6173,4834,6247,4827,6321,4817,6394,4805,6466,4790,6537,4772,6607,4752,6676,4729,6744,4704,6810,4677,6875,4647,6940,4615,7002,4581,7064,4544,7123,4506,7182,4465,7239,4423,7294,4378,7347,4332,7399,4283,7449,4233,7498,4181,7544,4128,7589,4073,7631,4016,7672,3957,7710,3898,7747,3836,7781,3774,7813,3709,7843,3644,7870,3578,7895,3510,7918,3441,7938,3371,7956,3300,7971,3228,7983,3155,7993,3081,8000,3007,8005,2931,8006,2855,8005,2779,8000,2703,7993,2629,7983,2555,7971,2482,7956,2410,7938,2339,7918,2269,7895,2200,7870,2132,7843,2066,7813,2000,7781,1936,7747,1874,7710,1812,7672,1753,7631,1694,7589,1637,7544,1582,7498,1529,7449,1477,7399,1427,7347,1378,7294,1332,7239,1287,7182,1245,7123,1204,7064,1166,7002,1129,6940,1095,6875,1063,6810,1033,6744,1006,6676,981,6607,958,6537,938,6466,920,6394,905,6321,893,6247,883,6173,876,6097,871,6021,870xe" filled="true" fillcolor="#818181" stroked="false">
                  <v:path arrowok="t"/>
                  <v:fill type="solid"/>
                </v:shape>
                <v:shape style="position:absolute;left:4036;top:870;width:1985;height:3583" id="docshape1148" coordorigin="4036,871" coordsize="1985,3583" path="m5956,871l5877,875,5799,882,5721,893,5644,906,5568,922,5492,942,5418,964,5344,989,5272,1017,5201,1047,5131,1081,5063,1117,4996,1155,4930,1196,4867,1240,4804,1287,4744,1335,4685,1387,4629,1440,4574,1496,4521,1554,4471,1615,4423,1678,4379,1740,4338,1803,4299,1867,4263,1933,4230,1999,4199,2066,4171,2133,4146,2202,4123,2271,4103,2340,4086,2410,4071,2480,4059,2551,4049,2622,4042,2693,4038,2764,4036,2835,4037,2906,4040,2977,4045,3047,4053,3118,4064,3188,4077,3257,4093,3327,4111,3395,4131,3463,4154,3531,4180,3597,4207,3663,4238,3727,4270,3791,4305,3854,4342,3916,4382,3976,4424,4035,4469,4093,4515,4149,4564,4204,4616,4257,4669,4309,4725,4359,4783,4407,4844,4453,6021,2855,5956,871xe" filled="true" fillcolor="#9a9a9a" stroked="false">
                  <v:path arrowok="t"/>
                  <v:fill type="solid"/>
                </v:shape>
                <v:shape style="position:absolute;left:4036;top:870;width:1985;height:3583" id="docshape1149" coordorigin="4036,871" coordsize="1985,3583" path="m4844,4453l4783,4407,4725,4359,4669,4309,4616,4257,4564,4204,4515,4149,4469,4093,4424,4035,4382,3976,4342,3916,4305,3854,4270,3791,4238,3727,4207,3663,4180,3597,4154,3531,4131,3463,4111,3395,4093,3327,4077,3257,4064,3188,4053,3118,4045,3047,4040,2977,4037,2906,4036,2835,4038,2764,4042,2693,4049,2622,4059,2551,4071,2480,4086,2410,4103,2340,4123,2271,4146,2202,4171,2133,4199,2066,4230,1999,4263,1933,4299,1867,4338,1803,4379,1740,4423,1678,4471,1615,4521,1554,4574,1496,4629,1440,4685,1387,4744,1335,4804,1287,4867,1240,4930,1196,4996,1155,5063,1117,5131,1081,5201,1047,5272,1017,5344,989,5418,964,5492,942,5568,922,5644,906,5721,893,5799,882,5877,875,5956,871,6021,2855,4844,4453xm5956,871l6021,2855e" filled="false" stroked="true" strokeweight="1.5pt" strokecolor="#ffffff">
                  <v:path arrowok="t"/>
                  <v:stroke dashstyle="solid"/>
                </v:shape>
                <v:shape style="position:absolute;left:5956;top:869;width:65;height:1985" id="docshape1150" coordorigin="5956,870" coordsize="65,1985" path="m6021,870l5956,871,6021,2855,6021,870xe" filled="true" fillcolor="#d1d1d1" stroked="false">
                  <v:path arrowok="t"/>
                  <v:fill type="solid"/>
                </v:shape>
                <v:shape style="position:absolute;left:5956;top:869;width:65;height:1985" id="docshape1151" coordorigin="5956,870" coordsize="65,1985" path="m5956,871l5973,871,5989,870,6005,870,6021,870,6021,2855,5956,871xe" filled="false" stroked="true" strokeweight="1.5pt" strokecolor="#ffffff">
                  <v:path arrowok="t"/>
                  <v:stroke dashstyle="solid"/>
                </v:shape>
                <v:shape style="position:absolute;left:1701;top:334;width:8640;height:5040" type="#_x0000_t202" id="docshape1152" filled="false" stroked="true" strokeweight=".75pt" strokecolor="#d9d9d9">
                  <v:textbox inset="0,0,0,0">
                    <w:txbxContent>
                      <w:p>
                        <w:pPr>
                          <w:spacing w:before="155"/>
                          <w:ind w:left="1" w:right="0" w:firstLine="0"/>
                          <w:jc w:val="center"/>
                          <w:rPr>
                            <w:sz w:val="24"/>
                          </w:rPr>
                        </w:pPr>
                        <w:r>
                          <w:rPr>
                            <w:color w:val="404040"/>
                            <w:sz w:val="24"/>
                          </w:rPr>
                          <w:t>Prefiero</w:t>
                        </w:r>
                        <w:r>
                          <w:rPr>
                            <w:color w:val="404040"/>
                            <w:spacing w:val="-10"/>
                            <w:sz w:val="24"/>
                          </w:rPr>
                          <w:t> </w:t>
                        </w:r>
                        <w:r>
                          <w:rPr>
                            <w:color w:val="404040"/>
                            <w:sz w:val="24"/>
                          </w:rPr>
                          <w:t>no decirlo;</w:t>
                        </w:r>
                        <w:r>
                          <w:rPr>
                            <w:color w:val="404040"/>
                            <w:spacing w:val="13"/>
                            <w:sz w:val="24"/>
                          </w:rPr>
                          <w:t> </w:t>
                        </w:r>
                        <w:r>
                          <w:rPr>
                            <w:color w:val="404040"/>
                            <w:spacing w:val="-5"/>
                            <w:sz w:val="24"/>
                          </w:rPr>
                          <w:t>1%</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76"/>
                          <w:rPr>
                            <w:sz w:val="24"/>
                          </w:rPr>
                        </w:pPr>
                      </w:p>
                      <w:p>
                        <w:pPr>
                          <w:spacing w:before="0"/>
                          <w:ind w:left="1099" w:right="0" w:firstLine="0"/>
                          <w:jc w:val="left"/>
                          <w:rPr>
                            <w:sz w:val="24"/>
                          </w:rPr>
                        </w:pPr>
                        <w:r>
                          <w:rPr>
                            <w:color w:val="404040"/>
                            <w:sz w:val="24"/>
                          </w:rPr>
                          <w:t>Mujer;</w:t>
                        </w:r>
                        <w:r>
                          <w:rPr>
                            <w:color w:val="404040"/>
                            <w:spacing w:val="-4"/>
                            <w:sz w:val="24"/>
                          </w:rPr>
                          <w:t> </w:t>
                        </w:r>
                        <w:r>
                          <w:rPr>
                            <w:color w:val="404040"/>
                            <w:spacing w:val="-5"/>
                            <w:sz w:val="24"/>
                          </w:rPr>
                          <w:t>39%</w:t>
                        </w:r>
                      </w:p>
                      <w:p>
                        <w:pPr>
                          <w:spacing w:line="240" w:lineRule="auto" w:before="0"/>
                          <w:rPr>
                            <w:sz w:val="24"/>
                          </w:rPr>
                        </w:pPr>
                      </w:p>
                      <w:p>
                        <w:pPr>
                          <w:spacing w:line="240" w:lineRule="auto" w:before="0"/>
                          <w:rPr>
                            <w:sz w:val="24"/>
                          </w:rPr>
                        </w:pPr>
                      </w:p>
                      <w:p>
                        <w:pPr>
                          <w:spacing w:line="240" w:lineRule="auto" w:before="261"/>
                          <w:rPr>
                            <w:sz w:val="24"/>
                          </w:rPr>
                        </w:pPr>
                      </w:p>
                      <w:p>
                        <w:pPr>
                          <w:spacing w:before="0"/>
                          <w:ind w:left="0" w:right="893" w:firstLine="0"/>
                          <w:jc w:val="right"/>
                          <w:rPr>
                            <w:sz w:val="24"/>
                          </w:rPr>
                        </w:pPr>
                        <w:r>
                          <w:rPr>
                            <w:color w:val="404040"/>
                            <w:sz w:val="24"/>
                          </w:rPr>
                          <w:t>Hombre;</w:t>
                        </w:r>
                        <w:r>
                          <w:rPr>
                            <w:color w:val="404040"/>
                            <w:spacing w:val="-4"/>
                            <w:sz w:val="24"/>
                          </w:rPr>
                          <w:t> </w:t>
                        </w:r>
                        <w:r>
                          <w:rPr>
                            <w:color w:val="404040"/>
                            <w:spacing w:val="-5"/>
                            <w:sz w:val="24"/>
                          </w:rPr>
                          <w:t>60%</w:t>
                        </w:r>
                      </w:p>
                    </w:txbxContent>
                  </v:textbox>
                  <v:stroke dashstyle="solid"/>
                  <w10:wrap type="none"/>
                </v:shape>
                <w10:wrap type="topAndBottom"/>
              </v:group>
            </w:pict>
          </mc:Fallback>
        </mc:AlternateContent>
      </w:r>
    </w:p>
    <w:p>
      <w:pPr>
        <w:pStyle w:val="BodyText"/>
        <w:spacing w:after="0"/>
        <w:rPr>
          <w:i/>
          <w:sz w:val="20"/>
        </w:rPr>
        <w:sectPr>
          <w:pgSz w:w="11910" w:h="16840"/>
          <w:pgMar w:header="717" w:footer="0" w:top="1320" w:bottom="280" w:left="1559" w:right="708"/>
        </w:sectPr>
      </w:pPr>
    </w:p>
    <w:p>
      <w:pPr>
        <w:pStyle w:val="Heading2"/>
        <w:numPr>
          <w:ilvl w:val="2"/>
          <w:numId w:val="2"/>
        </w:numPr>
        <w:tabs>
          <w:tab w:pos="862" w:val="left" w:leader="none"/>
        </w:tabs>
        <w:spacing w:line="240" w:lineRule="auto" w:before="80" w:after="0"/>
        <w:ind w:left="862" w:right="0" w:hanging="720"/>
        <w:jc w:val="left"/>
      </w:pPr>
      <w:bookmarkStart w:name="_bookmark153" w:id="156"/>
      <w:bookmarkEnd w:id="156"/>
      <w:r>
        <w:rPr>
          <w:b w:val="0"/>
          <w:i w:val="0"/>
        </w:rPr>
      </w:r>
      <w:r>
        <w:rPr>
          <w:spacing w:val="-4"/>
        </w:rPr>
        <w:t>Edad</w:t>
      </w:r>
    </w:p>
    <w:p>
      <w:pPr>
        <w:pStyle w:val="Heading1"/>
        <w:spacing w:before="134"/>
      </w:pPr>
      <w:bookmarkStart w:name="_bookmark154" w:id="157"/>
      <w:bookmarkEnd w:id="157"/>
      <w:r>
        <w:rPr>
          <w:b w:val="0"/>
        </w:rPr>
      </w:r>
      <w:r>
        <w:rPr/>
        <w:t>Tabla</w:t>
      </w:r>
      <w:r>
        <w:rPr>
          <w:spacing w:val="-12"/>
        </w:rPr>
        <w:t> </w:t>
      </w:r>
      <w:r>
        <w:rPr>
          <w:spacing w:val="-5"/>
        </w:rPr>
        <w:t>21</w:t>
      </w:r>
    </w:p>
    <w:p>
      <w:pPr>
        <w:pStyle w:val="BodyText"/>
        <w:spacing w:before="68"/>
        <w:rPr>
          <w:b/>
        </w:rPr>
      </w:pPr>
    </w:p>
    <w:p>
      <w:pPr>
        <w:spacing w:before="0"/>
        <w:ind w:left="142" w:right="0" w:firstLine="0"/>
        <w:jc w:val="left"/>
        <w:rPr>
          <w:i/>
          <w:sz w:val="24"/>
        </w:rPr>
      </w:pPr>
      <w:r>
        <w:rPr>
          <w:i/>
          <w:sz w:val="24"/>
        </w:rPr>
        <w:t>Resultados</w:t>
      </w:r>
      <w:r>
        <w:rPr>
          <w:i/>
          <w:spacing w:val="-5"/>
          <w:sz w:val="24"/>
        </w:rPr>
        <w:t> </w:t>
      </w:r>
      <w:r>
        <w:rPr>
          <w:i/>
          <w:sz w:val="24"/>
        </w:rPr>
        <w:t>de</w:t>
      </w:r>
      <w:r>
        <w:rPr>
          <w:i/>
          <w:spacing w:val="3"/>
          <w:sz w:val="24"/>
        </w:rPr>
        <w:t> </w:t>
      </w:r>
      <w:r>
        <w:rPr>
          <w:i/>
          <w:sz w:val="24"/>
        </w:rPr>
        <w:t>la</w:t>
      </w:r>
      <w:r>
        <w:rPr>
          <w:i/>
          <w:spacing w:val="-1"/>
          <w:sz w:val="24"/>
        </w:rPr>
        <w:t> </w:t>
      </w:r>
      <w:r>
        <w:rPr>
          <w:i/>
          <w:sz w:val="24"/>
        </w:rPr>
        <w:t>pregunta </w:t>
      </w:r>
      <w:r>
        <w:rPr>
          <w:i/>
          <w:spacing w:val="-2"/>
          <w:sz w:val="24"/>
        </w:rPr>
        <w:t>“Edad”</w:t>
      </w:r>
    </w:p>
    <w:p>
      <w:pPr>
        <w:pStyle w:val="BodyText"/>
        <w:spacing w:before="113" w:after="1"/>
        <w:rPr>
          <w:i/>
          <w:sz w:val="20"/>
        </w:rPr>
      </w:pPr>
    </w:p>
    <w:tbl>
      <w:tblPr>
        <w:tblW w:w="0" w:type="auto"/>
        <w:jc w:val="left"/>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3"/>
        <w:gridCol w:w="2747"/>
        <w:gridCol w:w="3151"/>
      </w:tblGrid>
      <w:tr>
        <w:trPr>
          <w:trHeight w:val="410" w:hRule="atLeast"/>
        </w:trPr>
        <w:tc>
          <w:tcPr>
            <w:tcW w:w="2903" w:type="dxa"/>
            <w:tcBorders>
              <w:top w:val="single" w:sz="4" w:space="0" w:color="000000"/>
              <w:bottom w:val="single" w:sz="4" w:space="0" w:color="000000"/>
            </w:tcBorders>
          </w:tcPr>
          <w:p>
            <w:pPr>
              <w:pStyle w:val="TableParagraph"/>
              <w:spacing w:line="272" w:lineRule="exact"/>
              <w:ind w:left="1046"/>
              <w:rPr>
                <w:b/>
                <w:sz w:val="24"/>
              </w:rPr>
            </w:pPr>
            <w:r>
              <w:rPr>
                <w:b/>
                <w:spacing w:val="-2"/>
                <w:sz w:val="24"/>
              </w:rPr>
              <w:t>Opciones</w:t>
            </w:r>
          </w:p>
        </w:tc>
        <w:tc>
          <w:tcPr>
            <w:tcW w:w="2747" w:type="dxa"/>
            <w:tcBorders>
              <w:top w:val="single" w:sz="4" w:space="0" w:color="000000"/>
              <w:bottom w:val="single" w:sz="4" w:space="0" w:color="000000"/>
            </w:tcBorders>
          </w:tcPr>
          <w:p>
            <w:pPr>
              <w:pStyle w:val="TableParagraph"/>
              <w:spacing w:line="272" w:lineRule="exact"/>
              <w:ind w:left="184" w:right="8"/>
              <w:jc w:val="center"/>
              <w:rPr>
                <w:b/>
                <w:sz w:val="24"/>
              </w:rPr>
            </w:pPr>
            <w:r>
              <w:rPr>
                <w:b/>
                <w:spacing w:val="-2"/>
                <w:sz w:val="24"/>
              </w:rPr>
              <w:t>Resultados</w:t>
            </w:r>
          </w:p>
        </w:tc>
        <w:tc>
          <w:tcPr>
            <w:tcW w:w="3151" w:type="dxa"/>
            <w:tcBorders>
              <w:top w:val="single" w:sz="4" w:space="0" w:color="000000"/>
              <w:bottom w:val="single" w:sz="4" w:space="0" w:color="000000"/>
            </w:tcBorders>
          </w:tcPr>
          <w:p>
            <w:pPr>
              <w:pStyle w:val="TableParagraph"/>
              <w:spacing w:line="272" w:lineRule="exact"/>
              <w:ind w:left="30" w:right="12"/>
              <w:jc w:val="center"/>
              <w:rPr>
                <w:b/>
                <w:sz w:val="24"/>
              </w:rPr>
            </w:pPr>
            <w:r>
              <w:rPr>
                <w:b/>
                <w:sz w:val="24"/>
              </w:rPr>
              <w:t>Resultados</w:t>
            </w:r>
            <w:r>
              <w:rPr>
                <w:b/>
                <w:spacing w:val="-10"/>
                <w:sz w:val="24"/>
              </w:rPr>
              <w:t> </w:t>
            </w:r>
            <w:r>
              <w:rPr>
                <w:b/>
                <w:sz w:val="24"/>
              </w:rPr>
              <w:t>en</w:t>
            </w:r>
            <w:r>
              <w:rPr>
                <w:b/>
                <w:spacing w:val="-7"/>
                <w:sz w:val="24"/>
              </w:rPr>
              <w:t> </w:t>
            </w:r>
            <w:r>
              <w:rPr>
                <w:b/>
                <w:spacing w:val="-10"/>
                <w:sz w:val="24"/>
              </w:rPr>
              <w:t>%</w:t>
            </w:r>
          </w:p>
        </w:tc>
      </w:tr>
      <w:tr>
        <w:trPr>
          <w:trHeight w:val="420" w:hRule="atLeast"/>
        </w:trPr>
        <w:tc>
          <w:tcPr>
            <w:tcW w:w="2903" w:type="dxa"/>
            <w:tcBorders>
              <w:top w:val="single" w:sz="4" w:space="0" w:color="000000"/>
              <w:bottom w:val="single" w:sz="4" w:space="0" w:color="000000"/>
            </w:tcBorders>
          </w:tcPr>
          <w:p>
            <w:pPr>
              <w:pStyle w:val="TableParagraph"/>
              <w:spacing w:line="272" w:lineRule="exact"/>
              <w:ind w:left="115"/>
              <w:rPr>
                <w:sz w:val="24"/>
              </w:rPr>
            </w:pPr>
            <w:r>
              <w:rPr>
                <w:sz w:val="24"/>
              </w:rPr>
              <w:t>14-25</w:t>
            </w:r>
            <w:r>
              <w:rPr>
                <w:spacing w:val="-2"/>
                <w:sz w:val="24"/>
              </w:rPr>
              <w:t> </w:t>
            </w:r>
            <w:r>
              <w:rPr>
                <w:spacing w:val="-4"/>
                <w:sz w:val="24"/>
              </w:rPr>
              <w:t>años</w:t>
            </w:r>
          </w:p>
        </w:tc>
        <w:tc>
          <w:tcPr>
            <w:tcW w:w="2747" w:type="dxa"/>
            <w:tcBorders>
              <w:top w:val="single" w:sz="4" w:space="0" w:color="000000"/>
              <w:bottom w:val="single" w:sz="4" w:space="0" w:color="000000"/>
            </w:tcBorders>
          </w:tcPr>
          <w:p>
            <w:pPr>
              <w:pStyle w:val="TableParagraph"/>
              <w:spacing w:line="272" w:lineRule="exact"/>
              <w:ind w:left="184"/>
              <w:jc w:val="center"/>
              <w:rPr>
                <w:sz w:val="24"/>
              </w:rPr>
            </w:pPr>
            <w:r>
              <w:rPr>
                <w:spacing w:val="-5"/>
                <w:sz w:val="24"/>
              </w:rPr>
              <w:t>27</w:t>
            </w:r>
          </w:p>
        </w:tc>
        <w:tc>
          <w:tcPr>
            <w:tcW w:w="3151" w:type="dxa"/>
            <w:tcBorders>
              <w:top w:val="single" w:sz="4" w:space="0" w:color="000000"/>
              <w:bottom w:val="single" w:sz="4" w:space="0" w:color="000000"/>
            </w:tcBorders>
          </w:tcPr>
          <w:p>
            <w:pPr>
              <w:pStyle w:val="TableParagraph"/>
              <w:spacing w:line="272" w:lineRule="exact"/>
              <w:ind w:left="30" w:right="1"/>
              <w:jc w:val="center"/>
              <w:rPr>
                <w:sz w:val="24"/>
              </w:rPr>
            </w:pPr>
            <w:r>
              <w:rPr>
                <w:spacing w:val="-5"/>
                <w:sz w:val="24"/>
              </w:rPr>
              <w:t>7%</w:t>
            </w:r>
          </w:p>
        </w:tc>
      </w:tr>
      <w:tr>
        <w:trPr>
          <w:trHeight w:val="410" w:hRule="atLeast"/>
        </w:trPr>
        <w:tc>
          <w:tcPr>
            <w:tcW w:w="2903" w:type="dxa"/>
            <w:tcBorders>
              <w:top w:val="single" w:sz="4" w:space="0" w:color="000000"/>
              <w:bottom w:val="single" w:sz="4" w:space="0" w:color="000000"/>
            </w:tcBorders>
          </w:tcPr>
          <w:p>
            <w:pPr>
              <w:pStyle w:val="TableParagraph"/>
              <w:spacing w:line="272" w:lineRule="exact"/>
              <w:ind w:left="115"/>
              <w:rPr>
                <w:sz w:val="24"/>
              </w:rPr>
            </w:pPr>
            <w:r>
              <w:rPr>
                <w:sz w:val="24"/>
              </w:rPr>
              <w:t>26-35</w:t>
            </w:r>
            <w:r>
              <w:rPr>
                <w:spacing w:val="-2"/>
                <w:sz w:val="24"/>
              </w:rPr>
              <w:t> </w:t>
            </w:r>
            <w:r>
              <w:rPr>
                <w:spacing w:val="-4"/>
                <w:sz w:val="24"/>
              </w:rPr>
              <w:t>años</w:t>
            </w:r>
          </w:p>
        </w:tc>
        <w:tc>
          <w:tcPr>
            <w:tcW w:w="2747" w:type="dxa"/>
            <w:tcBorders>
              <w:top w:val="single" w:sz="4" w:space="0" w:color="000000"/>
              <w:bottom w:val="single" w:sz="4" w:space="0" w:color="000000"/>
            </w:tcBorders>
          </w:tcPr>
          <w:p>
            <w:pPr>
              <w:pStyle w:val="TableParagraph"/>
              <w:spacing w:line="272" w:lineRule="exact"/>
              <w:ind w:left="184"/>
              <w:jc w:val="center"/>
              <w:rPr>
                <w:sz w:val="24"/>
              </w:rPr>
            </w:pPr>
            <w:r>
              <w:rPr>
                <w:spacing w:val="-5"/>
                <w:sz w:val="24"/>
              </w:rPr>
              <w:t>123</w:t>
            </w:r>
          </w:p>
        </w:tc>
        <w:tc>
          <w:tcPr>
            <w:tcW w:w="3151" w:type="dxa"/>
            <w:tcBorders>
              <w:top w:val="single" w:sz="4" w:space="0" w:color="000000"/>
              <w:bottom w:val="single" w:sz="4" w:space="0" w:color="000000"/>
            </w:tcBorders>
          </w:tcPr>
          <w:p>
            <w:pPr>
              <w:pStyle w:val="TableParagraph"/>
              <w:spacing w:line="272" w:lineRule="exact"/>
              <w:ind w:left="30" w:right="1"/>
              <w:jc w:val="center"/>
              <w:rPr>
                <w:sz w:val="24"/>
              </w:rPr>
            </w:pPr>
            <w:r>
              <w:rPr>
                <w:spacing w:val="-5"/>
                <w:sz w:val="24"/>
              </w:rPr>
              <w:t>32%</w:t>
            </w:r>
          </w:p>
        </w:tc>
      </w:tr>
      <w:tr>
        <w:trPr>
          <w:trHeight w:val="420" w:hRule="atLeast"/>
        </w:trPr>
        <w:tc>
          <w:tcPr>
            <w:tcW w:w="2903" w:type="dxa"/>
            <w:tcBorders>
              <w:top w:val="single" w:sz="4" w:space="0" w:color="000000"/>
              <w:bottom w:val="single" w:sz="4" w:space="0" w:color="000000"/>
            </w:tcBorders>
          </w:tcPr>
          <w:p>
            <w:pPr>
              <w:pStyle w:val="TableParagraph"/>
              <w:spacing w:line="272" w:lineRule="exact"/>
              <w:ind w:left="115"/>
              <w:rPr>
                <w:sz w:val="24"/>
              </w:rPr>
            </w:pPr>
            <w:r>
              <w:rPr>
                <w:sz w:val="24"/>
              </w:rPr>
              <w:t>36-45</w:t>
            </w:r>
            <w:r>
              <w:rPr>
                <w:spacing w:val="-2"/>
                <w:sz w:val="24"/>
              </w:rPr>
              <w:t> </w:t>
            </w:r>
            <w:r>
              <w:rPr>
                <w:spacing w:val="-4"/>
                <w:sz w:val="24"/>
              </w:rPr>
              <w:t>años</w:t>
            </w:r>
          </w:p>
        </w:tc>
        <w:tc>
          <w:tcPr>
            <w:tcW w:w="2747" w:type="dxa"/>
            <w:tcBorders>
              <w:top w:val="single" w:sz="4" w:space="0" w:color="000000"/>
              <w:bottom w:val="single" w:sz="4" w:space="0" w:color="000000"/>
            </w:tcBorders>
          </w:tcPr>
          <w:p>
            <w:pPr>
              <w:pStyle w:val="TableParagraph"/>
              <w:spacing w:line="272" w:lineRule="exact"/>
              <w:ind w:left="184"/>
              <w:jc w:val="center"/>
              <w:rPr>
                <w:sz w:val="24"/>
              </w:rPr>
            </w:pPr>
            <w:r>
              <w:rPr>
                <w:spacing w:val="-5"/>
                <w:sz w:val="24"/>
              </w:rPr>
              <w:t>97</w:t>
            </w:r>
          </w:p>
        </w:tc>
        <w:tc>
          <w:tcPr>
            <w:tcW w:w="3151" w:type="dxa"/>
            <w:tcBorders>
              <w:top w:val="single" w:sz="4" w:space="0" w:color="000000"/>
              <w:bottom w:val="single" w:sz="4" w:space="0" w:color="000000"/>
            </w:tcBorders>
          </w:tcPr>
          <w:p>
            <w:pPr>
              <w:pStyle w:val="TableParagraph"/>
              <w:spacing w:line="272" w:lineRule="exact"/>
              <w:ind w:left="30" w:right="1"/>
              <w:jc w:val="center"/>
              <w:rPr>
                <w:sz w:val="24"/>
              </w:rPr>
            </w:pPr>
            <w:r>
              <w:rPr>
                <w:spacing w:val="-5"/>
                <w:sz w:val="24"/>
              </w:rPr>
              <w:t>25%</w:t>
            </w:r>
          </w:p>
        </w:tc>
      </w:tr>
      <w:tr>
        <w:trPr>
          <w:trHeight w:val="410" w:hRule="atLeast"/>
        </w:trPr>
        <w:tc>
          <w:tcPr>
            <w:tcW w:w="2903" w:type="dxa"/>
            <w:tcBorders>
              <w:top w:val="single" w:sz="4" w:space="0" w:color="000000"/>
              <w:bottom w:val="single" w:sz="4" w:space="0" w:color="000000"/>
            </w:tcBorders>
          </w:tcPr>
          <w:p>
            <w:pPr>
              <w:pStyle w:val="TableParagraph"/>
              <w:spacing w:line="272" w:lineRule="exact"/>
              <w:ind w:left="115"/>
              <w:rPr>
                <w:sz w:val="24"/>
              </w:rPr>
            </w:pPr>
            <w:r>
              <w:rPr>
                <w:sz w:val="24"/>
              </w:rPr>
              <w:t>46-55</w:t>
            </w:r>
            <w:r>
              <w:rPr>
                <w:spacing w:val="-2"/>
                <w:sz w:val="24"/>
              </w:rPr>
              <w:t> </w:t>
            </w:r>
            <w:r>
              <w:rPr>
                <w:spacing w:val="-4"/>
                <w:sz w:val="24"/>
              </w:rPr>
              <w:t>años</w:t>
            </w:r>
          </w:p>
        </w:tc>
        <w:tc>
          <w:tcPr>
            <w:tcW w:w="2747" w:type="dxa"/>
            <w:tcBorders>
              <w:top w:val="single" w:sz="4" w:space="0" w:color="000000"/>
              <w:bottom w:val="single" w:sz="4" w:space="0" w:color="000000"/>
            </w:tcBorders>
          </w:tcPr>
          <w:p>
            <w:pPr>
              <w:pStyle w:val="TableParagraph"/>
              <w:spacing w:line="272" w:lineRule="exact"/>
              <w:ind w:left="184"/>
              <w:jc w:val="center"/>
              <w:rPr>
                <w:sz w:val="24"/>
              </w:rPr>
            </w:pPr>
            <w:r>
              <w:rPr>
                <w:spacing w:val="-5"/>
                <w:sz w:val="24"/>
              </w:rPr>
              <w:t>79</w:t>
            </w:r>
          </w:p>
        </w:tc>
        <w:tc>
          <w:tcPr>
            <w:tcW w:w="3151" w:type="dxa"/>
            <w:tcBorders>
              <w:top w:val="single" w:sz="4" w:space="0" w:color="000000"/>
              <w:bottom w:val="single" w:sz="4" w:space="0" w:color="000000"/>
            </w:tcBorders>
          </w:tcPr>
          <w:p>
            <w:pPr>
              <w:pStyle w:val="TableParagraph"/>
              <w:spacing w:line="272" w:lineRule="exact"/>
              <w:ind w:left="30" w:right="1"/>
              <w:jc w:val="center"/>
              <w:rPr>
                <w:sz w:val="24"/>
              </w:rPr>
            </w:pPr>
            <w:r>
              <w:rPr>
                <w:spacing w:val="-5"/>
                <w:sz w:val="24"/>
              </w:rPr>
              <w:t>21%</w:t>
            </w:r>
          </w:p>
        </w:tc>
      </w:tr>
      <w:tr>
        <w:trPr>
          <w:trHeight w:val="410" w:hRule="atLeast"/>
        </w:trPr>
        <w:tc>
          <w:tcPr>
            <w:tcW w:w="2903" w:type="dxa"/>
            <w:tcBorders>
              <w:top w:val="single" w:sz="4" w:space="0" w:color="000000"/>
              <w:bottom w:val="single" w:sz="4" w:space="0" w:color="000000"/>
            </w:tcBorders>
          </w:tcPr>
          <w:p>
            <w:pPr>
              <w:pStyle w:val="TableParagraph"/>
              <w:spacing w:line="272" w:lineRule="exact"/>
              <w:ind w:left="115"/>
              <w:rPr>
                <w:sz w:val="24"/>
              </w:rPr>
            </w:pPr>
            <w:r>
              <w:rPr>
                <w:sz w:val="24"/>
              </w:rPr>
              <w:t>56</w:t>
            </w:r>
            <w:r>
              <w:rPr>
                <w:spacing w:val="1"/>
                <w:sz w:val="24"/>
              </w:rPr>
              <w:t> </w:t>
            </w:r>
            <w:r>
              <w:rPr>
                <w:sz w:val="24"/>
              </w:rPr>
              <w:t>años</w:t>
            </w:r>
            <w:r>
              <w:rPr>
                <w:spacing w:val="-4"/>
                <w:sz w:val="24"/>
              </w:rPr>
              <w:t> </w:t>
            </w:r>
            <w:r>
              <w:rPr>
                <w:sz w:val="24"/>
              </w:rPr>
              <w:t>a</w:t>
            </w:r>
            <w:r>
              <w:rPr>
                <w:spacing w:val="5"/>
                <w:sz w:val="24"/>
              </w:rPr>
              <w:t> </w:t>
            </w:r>
            <w:r>
              <w:rPr>
                <w:spacing w:val="-5"/>
                <w:sz w:val="24"/>
              </w:rPr>
              <w:t>más</w:t>
            </w:r>
          </w:p>
        </w:tc>
        <w:tc>
          <w:tcPr>
            <w:tcW w:w="2747" w:type="dxa"/>
            <w:tcBorders>
              <w:top w:val="single" w:sz="4" w:space="0" w:color="000000"/>
              <w:bottom w:val="single" w:sz="4" w:space="0" w:color="000000"/>
            </w:tcBorders>
          </w:tcPr>
          <w:p>
            <w:pPr>
              <w:pStyle w:val="TableParagraph"/>
              <w:spacing w:line="272" w:lineRule="exact"/>
              <w:ind w:left="184"/>
              <w:jc w:val="center"/>
              <w:rPr>
                <w:sz w:val="24"/>
              </w:rPr>
            </w:pPr>
            <w:r>
              <w:rPr>
                <w:spacing w:val="-5"/>
                <w:sz w:val="24"/>
              </w:rPr>
              <w:t>58</w:t>
            </w:r>
          </w:p>
        </w:tc>
        <w:tc>
          <w:tcPr>
            <w:tcW w:w="3151" w:type="dxa"/>
            <w:tcBorders>
              <w:top w:val="single" w:sz="4" w:space="0" w:color="000000"/>
              <w:bottom w:val="single" w:sz="4" w:space="0" w:color="000000"/>
            </w:tcBorders>
          </w:tcPr>
          <w:p>
            <w:pPr>
              <w:pStyle w:val="TableParagraph"/>
              <w:spacing w:line="272" w:lineRule="exact"/>
              <w:ind w:left="30" w:right="1"/>
              <w:jc w:val="center"/>
              <w:rPr>
                <w:sz w:val="24"/>
              </w:rPr>
            </w:pPr>
            <w:r>
              <w:rPr>
                <w:spacing w:val="-5"/>
                <w:sz w:val="24"/>
              </w:rPr>
              <w:t>15%</w:t>
            </w:r>
          </w:p>
        </w:tc>
      </w:tr>
    </w:tbl>
    <w:p>
      <w:pPr>
        <w:pStyle w:val="BodyText"/>
        <w:rPr>
          <w:i/>
        </w:rPr>
      </w:pPr>
    </w:p>
    <w:p>
      <w:pPr>
        <w:pStyle w:val="BodyText"/>
        <w:spacing w:before="20"/>
        <w:rPr>
          <w:i/>
        </w:rPr>
      </w:pPr>
    </w:p>
    <w:p>
      <w:pPr>
        <w:pStyle w:val="Heading1"/>
        <w:spacing w:before="1"/>
      </w:pPr>
      <w:bookmarkStart w:name="_bookmark155" w:id="158"/>
      <w:bookmarkEnd w:id="158"/>
      <w:r>
        <w:rPr>
          <w:b w:val="0"/>
        </w:rPr>
      </w:r>
      <w:r>
        <w:rPr/>
        <w:t>Figura</w:t>
      </w:r>
      <w:r>
        <w:rPr>
          <w:spacing w:val="6"/>
        </w:rPr>
        <w:t> </w:t>
      </w:r>
      <w:r>
        <w:rPr>
          <w:spacing w:val="-5"/>
        </w:rPr>
        <w:t>66</w:t>
      </w:r>
    </w:p>
    <w:p>
      <w:pPr>
        <w:pStyle w:val="BodyText"/>
        <w:spacing w:before="58"/>
        <w:rPr>
          <w:b/>
        </w:rPr>
      </w:pPr>
    </w:p>
    <w:p>
      <w:pPr>
        <w:spacing w:before="0"/>
        <w:ind w:left="142" w:right="0" w:firstLine="0"/>
        <w:jc w:val="left"/>
        <w:rPr>
          <w:i/>
          <w:sz w:val="24"/>
        </w:rPr>
      </w:pPr>
      <w:r>
        <w:rPr>
          <w:i/>
          <w:sz w:val="24"/>
        </w:rPr>
        <w:t>Resultados</w:t>
      </w:r>
      <w:r>
        <w:rPr>
          <w:i/>
          <w:spacing w:val="-4"/>
          <w:sz w:val="24"/>
        </w:rPr>
        <w:t> </w:t>
      </w:r>
      <w:r>
        <w:rPr>
          <w:i/>
          <w:sz w:val="24"/>
        </w:rPr>
        <w:t>de</w:t>
      </w:r>
      <w:r>
        <w:rPr>
          <w:i/>
          <w:spacing w:val="3"/>
          <w:sz w:val="24"/>
        </w:rPr>
        <w:t> </w:t>
      </w:r>
      <w:r>
        <w:rPr>
          <w:i/>
          <w:sz w:val="24"/>
        </w:rPr>
        <w:t>la pregunta</w:t>
      </w:r>
      <w:r>
        <w:rPr>
          <w:i/>
          <w:spacing w:val="5"/>
          <w:sz w:val="24"/>
        </w:rPr>
        <w:t> </w:t>
      </w:r>
      <w:r>
        <w:rPr>
          <w:i/>
          <w:spacing w:val="-2"/>
          <w:sz w:val="24"/>
        </w:rPr>
        <w:t>“Edad”</w:t>
      </w:r>
    </w:p>
    <w:p>
      <w:pPr>
        <w:pStyle w:val="BodyText"/>
        <w:spacing w:before="82"/>
        <w:rPr>
          <w:i/>
          <w:sz w:val="20"/>
        </w:rPr>
      </w:pPr>
      <w:r>
        <w:rPr>
          <w:i/>
          <w:sz w:val="20"/>
        </w:rPr>
        <mc:AlternateContent>
          <mc:Choice Requires="wps">
            <w:drawing>
              <wp:anchor distT="0" distB="0" distL="0" distR="0" allowOverlap="1" layoutInCell="1" locked="0" behindDoc="1" simplePos="0" relativeHeight="487795712">
                <wp:simplePos x="0" y="0"/>
                <wp:positionH relativeFrom="page">
                  <wp:posOffset>1075372</wp:posOffset>
                </wp:positionH>
                <wp:positionV relativeFrom="paragraph">
                  <wp:posOffset>213751</wp:posOffset>
                </wp:positionV>
                <wp:extent cx="5495925" cy="3207385"/>
                <wp:effectExtent l="0" t="0" r="0" b="0"/>
                <wp:wrapTopAndBottom/>
                <wp:docPr id="1215" name="Group 1215"/>
                <wp:cNvGraphicFramePr>
                  <a:graphicFrameLocks/>
                </wp:cNvGraphicFramePr>
                <a:graphic>
                  <a:graphicData uri="http://schemas.microsoft.com/office/word/2010/wordprocessingGroup">
                    <wpg:wgp>
                      <wpg:cNvPr id="1215" name="Group 1215"/>
                      <wpg:cNvGrpSpPr/>
                      <wpg:grpSpPr>
                        <a:xfrm>
                          <a:off x="0" y="0"/>
                          <a:ext cx="5495925" cy="3207385"/>
                          <a:chExt cx="5495925" cy="3207385"/>
                        </a:xfrm>
                      </wpg:grpSpPr>
                      <wps:wsp>
                        <wps:cNvPr id="1216" name="Graphic 1216"/>
                        <wps:cNvSpPr/>
                        <wps:spPr>
                          <a:xfrm>
                            <a:off x="2747962" y="341693"/>
                            <a:ext cx="539115" cy="1260475"/>
                          </a:xfrm>
                          <a:custGeom>
                            <a:avLst/>
                            <a:gdLst/>
                            <a:ahLst/>
                            <a:cxnLst/>
                            <a:rect l="l" t="t" r="r" b="b"/>
                            <a:pathLst>
                              <a:path w="539115" h="1260475">
                                <a:moveTo>
                                  <a:pt x="0" y="0"/>
                                </a:moveTo>
                                <a:lnTo>
                                  <a:pt x="0" y="1260475"/>
                                </a:lnTo>
                                <a:lnTo>
                                  <a:pt x="538861" y="121031"/>
                                </a:lnTo>
                                <a:lnTo>
                                  <a:pt x="492555" y="100235"/>
                                </a:lnTo>
                                <a:lnTo>
                                  <a:pt x="445535" y="81360"/>
                                </a:lnTo>
                                <a:lnTo>
                                  <a:pt x="397859" y="64419"/>
                                </a:lnTo>
                                <a:lnTo>
                                  <a:pt x="349588" y="49423"/>
                                </a:lnTo>
                                <a:lnTo>
                                  <a:pt x="300779" y="36387"/>
                                </a:lnTo>
                                <a:lnTo>
                                  <a:pt x="251494" y="25321"/>
                                </a:lnTo>
                                <a:lnTo>
                                  <a:pt x="201792" y="16239"/>
                                </a:lnTo>
                                <a:lnTo>
                                  <a:pt x="151732" y="9153"/>
                                </a:lnTo>
                                <a:lnTo>
                                  <a:pt x="101373" y="4076"/>
                                </a:lnTo>
                                <a:lnTo>
                                  <a:pt x="50776" y="1021"/>
                                </a:lnTo>
                                <a:lnTo>
                                  <a:pt x="0" y="0"/>
                                </a:lnTo>
                                <a:close/>
                              </a:path>
                            </a:pathLst>
                          </a:custGeom>
                          <a:solidFill>
                            <a:srgbClr val="5F5F5F"/>
                          </a:solidFill>
                        </wps:spPr>
                        <wps:bodyPr wrap="square" lIns="0" tIns="0" rIns="0" bIns="0" rtlCol="0">
                          <a:prstTxWarp prst="textNoShape">
                            <a:avLst/>
                          </a:prstTxWarp>
                          <a:noAutofit/>
                        </wps:bodyPr>
                      </wps:wsp>
                      <wps:wsp>
                        <wps:cNvPr id="1217" name="Graphic 1217"/>
                        <wps:cNvSpPr/>
                        <wps:spPr>
                          <a:xfrm>
                            <a:off x="2747962" y="462724"/>
                            <a:ext cx="1261110" cy="2113915"/>
                          </a:xfrm>
                          <a:custGeom>
                            <a:avLst/>
                            <a:gdLst/>
                            <a:ahLst/>
                            <a:cxnLst/>
                            <a:rect l="l" t="t" r="r" b="b"/>
                            <a:pathLst>
                              <a:path w="1261110" h="2113915">
                                <a:moveTo>
                                  <a:pt x="538861" y="0"/>
                                </a:moveTo>
                                <a:lnTo>
                                  <a:pt x="0" y="1139443"/>
                                </a:lnTo>
                                <a:lnTo>
                                  <a:pt x="799591" y="2113788"/>
                                </a:lnTo>
                                <a:lnTo>
                                  <a:pt x="838202" y="2080793"/>
                                </a:lnTo>
                                <a:lnTo>
                                  <a:pt x="875382" y="2046336"/>
                                </a:lnTo>
                                <a:lnTo>
                                  <a:pt x="911095" y="2010463"/>
                                </a:lnTo>
                                <a:lnTo>
                                  <a:pt x="945304" y="1973223"/>
                                </a:lnTo>
                                <a:lnTo>
                                  <a:pt x="977969" y="1934665"/>
                                </a:lnTo>
                                <a:lnTo>
                                  <a:pt x="1009053" y="1894835"/>
                                </a:lnTo>
                                <a:lnTo>
                                  <a:pt x="1038519" y="1853782"/>
                                </a:lnTo>
                                <a:lnTo>
                                  <a:pt x="1066329" y="1811555"/>
                                </a:lnTo>
                                <a:lnTo>
                                  <a:pt x="1092445" y="1768200"/>
                                </a:lnTo>
                                <a:lnTo>
                                  <a:pt x="1116829" y="1723768"/>
                                </a:lnTo>
                                <a:lnTo>
                                  <a:pt x="1139443" y="1678304"/>
                                </a:lnTo>
                                <a:lnTo>
                                  <a:pt x="1159296" y="1634210"/>
                                </a:lnTo>
                                <a:lnTo>
                                  <a:pt x="1177325" y="1589762"/>
                                </a:lnTo>
                                <a:lnTo>
                                  <a:pt x="1193547" y="1545005"/>
                                </a:lnTo>
                                <a:lnTo>
                                  <a:pt x="1207977" y="1499982"/>
                                </a:lnTo>
                                <a:lnTo>
                                  <a:pt x="1220631" y="1454736"/>
                                </a:lnTo>
                                <a:lnTo>
                                  <a:pt x="1231525" y="1409312"/>
                                </a:lnTo>
                                <a:lnTo>
                                  <a:pt x="1240673" y="1363751"/>
                                </a:lnTo>
                                <a:lnTo>
                                  <a:pt x="1248091" y="1318099"/>
                                </a:lnTo>
                                <a:lnTo>
                                  <a:pt x="1253796" y="1272398"/>
                                </a:lnTo>
                                <a:lnTo>
                                  <a:pt x="1257802" y="1226691"/>
                                </a:lnTo>
                                <a:lnTo>
                                  <a:pt x="1260124" y="1181023"/>
                                </a:lnTo>
                                <a:lnTo>
                                  <a:pt x="1260780" y="1135437"/>
                                </a:lnTo>
                                <a:lnTo>
                                  <a:pt x="1259783" y="1089976"/>
                                </a:lnTo>
                                <a:lnTo>
                                  <a:pt x="1257150" y="1044683"/>
                                </a:lnTo>
                                <a:lnTo>
                                  <a:pt x="1252897" y="999603"/>
                                </a:lnTo>
                                <a:lnTo>
                                  <a:pt x="1247038" y="954778"/>
                                </a:lnTo>
                                <a:lnTo>
                                  <a:pt x="1239589" y="910253"/>
                                </a:lnTo>
                                <a:lnTo>
                                  <a:pt x="1230566" y="866070"/>
                                </a:lnTo>
                                <a:lnTo>
                                  <a:pt x="1219985" y="822273"/>
                                </a:lnTo>
                                <a:lnTo>
                                  <a:pt x="1207861" y="778906"/>
                                </a:lnTo>
                                <a:lnTo>
                                  <a:pt x="1194208" y="736012"/>
                                </a:lnTo>
                                <a:lnTo>
                                  <a:pt x="1179044" y="693634"/>
                                </a:lnTo>
                                <a:lnTo>
                                  <a:pt x="1162384" y="651816"/>
                                </a:lnTo>
                                <a:lnTo>
                                  <a:pt x="1144243" y="610602"/>
                                </a:lnTo>
                                <a:lnTo>
                                  <a:pt x="1124636" y="570034"/>
                                </a:lnTo>
                                <a:lnTo>
                                  <a:pt x="1103579" y="530157"/>
                                </a:lnTo>
                                <a:lnTo>
                                  <a:pt x="1081088" y="491014"/>
                                </a:lnTo>
                                <a:lnTo>
                                  <a:pt x="1057179" y="452648"/>
                                </a:lnTo>
                                <a:lnTo>
                                  <a:pt x="1031866" y="415103"/>
                                </a:lnTo>
                                <a:lnTo>
                                  <a:pt x="1005166" y="378422"/>
                                </a:lnTo>
                                <a:lnTo>
                                  <a:pt x="977093" y="342649"/>
                                </a:lnTo>
                                <a:lnTo>
                                  <a:pt x="947665" y="307827"/>
                                </a:lnTo>
                                <a:lnTo>
                                  <a:pt x="916895" y="274000"/>
                                </a:lnTo>
                                <a:lnTo>
                                  <a:pt x="884799" y="241210"/>
                                </a:lnTo>
                                <a:lnTo>
                                  <a:pt x="851394" y="209503"/>
                                </a:lnTo>
                                <a:lnTo>
                                  <a:pt x="816694" y="178921"/>
                                </a:lnTo>
                                <a:lnTo>
                                  <a:pt x="780716" y="149507"/>
                                </a:lnTo>
                                <a:lnTo>
                                  <a:pt x="743474" y="121305"/>
                                </a:lnTo>
                                <a:lnTo>
                                  <a:pt x="704985" y="94359"/>
                                </a:lnTo>
                                <a:lnTo>
                                  <a:pt x="665263" y="68712"/>
                                </a:lnTo>
                                <a:lnTo>
                                  <a:pt x="624325" y="44407"/>
                                </a:lnTo>
                                <a:lnTo>
                                  <a:pt x="582185" y="21489"/>
                                </a:lnTo>
                                <a:lnTo>
                                  <a:pt x="538861" y="0"/>
                                </a:lnTo>
                                <a:close/>
                              </a:path>
                            </a:pathLst>
                          </a:custGeom>
                          <a:solidFill>
                            <a:srgbClr val="B3B3B3"/>
                          </a:solidFill>
                        </wps:spPr>
                        <wps:bodyPr wrap="square" lIns="0" tIns="0" rIns="0" bIns="0" rtlCol="0">
                          <a:prstTxWarp prst="textNoShape">
                            <a:avLst/>
                          </a:prstTxWarp>
                          <a:noAutofit/>
                        </wps:bodyPr>
                      </wps:wsp>
                      <wps:wsp>
                        <wps:cNvPr id="1218" name="Graphic 1218"/>
                        <wps:cNvSpPr/>
                        <wps:spPr>
                          <a:xfrm>
                            <a:off x="2747962" y="462724"/>
                            <a:ext cx="1261110" cy="2113915"/>
                          </a:xfrm>
                          <a:custGeom>
                            <a:avLst/>
                            <a:gdLst/>
                            <a:ahLst/>
                            <a:cxnLst/>
                            <a:rect l="l" t="t" r="r" b="b"/>
                            <a:pathLst>
                              <a:path w="1261110" h="2113915">
                                <a:moveTo>
                                  <a:pt x="538861" y="0"/>
                                </a:moveTo>
                                <a:lnTo>
                                  <a:pt x="582185" y="21489"/>
                                </a:lnTo>
                                <a:lnTo>
                                  <a:pt x="624325" y="44407"/>
                                </a:lnTo>
                                <a:lnTo>
                                  <a:pt x="665263" y="68712"/>
                                </a:lnTo>
                                <a:lnTo>
                                  <a:pt x="704985" y="94359"/>
                                </a:lnTo>
                                <a:lnTo>
                                  <a:pt x="743474" y="121305"/>
                                </a:lnTo>
                                <a:lnTo>
                                  <a:pt x="780716" y="149507"/>
                                </a:lnTo>
                                <a:lnTo>
                                  <a:pt x="816694" y="178921"/>
                                </a:lnTo>
                                <a:lnTo>
                                  <a:pt x="851394" y="209503"/>
                                </a:lnTo>
                                <a:lnTo>
                                  <a:pt x="884799" y="241210"/>
                                </a:lnTo>
                                <a:lnTo>
                                  <a:pt x="916895" y="274000"/>
                                </a:lnTo>
                                <a:lnTo>
                                  <a:pt x="947665" y="307827"/>
                                </a:lnTo>
                                <a:lnTo>
                                  <a:pt x="977093" y="342649"/>
                                </a:lnTo>
                                <a:lnTo>
                                  <a:pt x="1005166" y="378422"/>
                                </a:lnTo>
                                <a:lnTo>
                                  <a:pt x="1031866" y="415103"/>
                                </a:lnTo>
                                <a:lnTo>
                                  <a:pt x="1057179" y="452648"/>
                                </a:lnTo>
                                <a:lnTo>
                                  <a:pt x="1081088" y="491014"/>
                                </a:lnTo>
                                <a:lnTo>
                                  <a:pt x="1103579" y="530157"/>
                                </a:lnTo>
                                <a:lnTo>
                                  <a:pt x="1124636" y="570034"/>
                                </a:lnTo>
                                <a:lnTo>
                                  <a:pt x="1144243" y="610602"/>
                                </a:lnTo>
                                <a:lnTo>
                                  <a:pt x="1162384" y="651816"/>
                                </a:lnTo>
                                <a:lnTo>
                                  <a:pt x="1179044" y="693634"/>
                                </a:lnTo>
                                <a:lnTo>
                                  <a:pt x="1194208" y="736012"/>
                                </a:lnTo>
                                <a:lnTo>
                                  <a:pt x="1207861" y="778906"/>
                                </a:lnTo>
                                <a:lnTo>
                                  <a:pt x="1219985" y="822273"/>
                                </a:lnTo>
                                <a:lnTo>
                                  <a:pt x="1230566" y="866070"/>
                                </a:lnTo>
                                <a:lnTo>
                                  <a:pt x="1239589" y="910253"/>
                                </a:lnTo>
                                <a:lnTo>
                                  <a:pt x="1247038" y="954778"/>
                                </a:lnTo>
                                <a:lnTo>
                                  <a:pt x="1252897" y="999603"/>
                                </a:lnTo>
                                <a:lnTo>
                                  <a:pt x="1257150" y="1044683"/>
                                </a:lnTo>
                                <a:lnTo>
                                  <a:pt x="1259783" y="1089976"/>
                                </a:lnTo>
                                <a:lnTo>
                                  <a:pt x="1260780" y="1135437"/>
                                </a:lnTo>
                                <a:lnTo>
                                  <a:pt x="1260124" y="1181023"/>
                                </a:lnTo>
                                <a:lnTo>
                                  <a:pt x="1257802" y="1226691"/>
                                </a:lnTo>
                                <a:lnTo>
                                  <a:pt x="1253796" y="1272398"/>
                                </a:lnTo>
                                <a:lnTo>
                                  <a:pt x="1248091" y="1318099"/>
                                </a:lnTo>
                                <a:lnTo>
                                  <a:pt x="1240673" y="1363751"/>
                                </a:lnTo>
                                <a:lnTo>
                                  <a:pt x="1231525" y="1409312"/>
                                </a:lnTo>
                                <a:lnTo>
                                  <a:pt x="1220631" y="1454736"/>
                                </a:lnTo>
                                <a:lnTo>
                                  <a:pt x="1207977" y="1499982"/>
                                </a:lnTo>
                                <a:lnTo>
                                  <a:pt x="1193547" y="1545005"/>
                                </a:lnTo>
                                <a:lnTo>
                                  <a:pt x="1177325" y="1589762"/>
                                </a:lnTo>
                                <a:lnTo>
                                  <a:pt x="1159296" y="1634210"/>
                                </a:lnTo>
                                <a:lnTo>
                                  <a:pt x="1139443" y="1678304"/>
                                </a:lnTo>
                                <a:lnTo>
                                  <a:pt x="1116829" y="1723768"/>
                                </a:lnTo>
                                <a:lnTo>
                                  <a:pt x="1092445" y="1768200"/>
                                </a:lnTo>
                                <a:lnTo>
                                  <a:pt x="1066329" y="1811555"/>
                                </a:lnTo>
                                <a:lnTo>
                                  <a:pt x="1038519" y="1853782"/>
                                </a:lnTo>
                                <a:lnTo>
                                  <a:pt x="1009053" y="1894835"/>
                                </a:lnTo>
                                <a:lnTo>
                                  <a:pt x="977969" y="1934665"/>
                                </a:lnTo>
                                <a:lnTo>
                                  <a:pt x="945304" y="1973223"/>
                                </a:lnTo>
                                <a:lnTo>
                                  <a:pt x="911095" y="2010463"/>
                                </a:lnTo>
                                <a:lnTo>
                                  <a:pt x="875382" y="2046336"/>
                                </a:lnTo>
                                <a:lnTo>
                                  <a:pt x="838202" y="2080793"/>
                                </a:lnTo>
                                <a:lnTo>
                                  <a:pt x="799591" y="2113788"/>
                                </a:lnTo>
                                <a:lnTo>
                                  <a:pt x="0" y="1139443"/>
                                </a:lnTo>
                                <a:lnTo>
                                  <a:pt x="538861" y="0"/>
                                </a:lnTo>
                                <a:close/>
                              </a:path>
                            </a:pathLst>
                          </a:custGeom>
                          <a:ln w="19049">
                            <a:solidFill>
                              <a:srgbClr val="FFFFFF"/>
                            </a:solidFill>
                            <a:prstDash val="solid"/>
                          </a:ln>
                        </wps:spPr>
                        <wps:bodyPr wrap="square" lIns="0" tIns="0" rIns="0" bIns="0" rtlCol="0">
                          <a:prstTxWarp prst="textNoShape">
                            <a:avLst/>
                          </a:prstTxWarp>
                          <a:noAutofit/>
                        </wps:bodyPr>
                      </wps:wsp>
                      <wps:wsp>
                        <wps:cNvPr id="1219" name="Graphic 1219"/>
                        <wps:cNvSpPr/>
                        <wps:spPr>
                          <a:xfrm>
                            <a:off x="1760664" y="1602168"/>
                            <a:ext cx="1786889" cy="1260475"/>
                          </a:xfrm>
                          <a:custGeom>
                            <a:avLst/>
                            <a:gdLst/>
                            <a:ahLst/>
                            <a:cxnLst/>
                            <a:rect l="l" t="t" r="r" b="b"/>
                            <a:pathLst>
                              <a:path w="1786889" h="1260475">
                                <a:moveTo>
                                  <a:pt x="987298" y="0"/>
                                </a:moveTo>
                                <a:lnTo>
                                  <a:pt x="0" y="783590"/>
                                </a:lnTo>
                                <a:lnTo>
                                  <a:pt x="12954" y="799592"/>
                                </a:lnTo>
                                <a:lnTo>
                                  <a:pt x="44326" y="836386"/>
                                </a:lnTo>
                                <a:lnTo>
                                  <a:pt x="76797" y="871685"/>
                                </a:lnTo>
                                <a:lnTo>
                                  <a:pt x="110320" y="905481"/>
                                </a:lnTo>
                                <a:lnTo>
                                  <a:pt x="144850" y="937772"/>
                                </a:lnTo>
                                <a:lnTo>
                                  <a:pt x="180341" y="968553"/>
                                </a:lnTo>
                                <a:lnTo>
                                  <a:pt x="216746" y="997819"/>
                                </a:lnTo>
                                <a:lnTo>
                                  <a:pt x="254021" y="1025565"/>
                                </a:lnTo>
                                <a:lnTo>
                                  <a:pt x="292118" y="1051787"/>
                                </a:lnTo>
                                <a:lnTo>
                                  <a:pt x="330992" y="1076481"/>
                                </a:lnTo>
                                <a:lnTo>
                                  <a:pt x="370596" y="1099642"/>
                                </a:lnTo>
                                <a:lnTo>
                                  <a:pt x="410886" y="1121266"/>
                                </a:lnTo>
                                <a:lnTo>
                                  <a:pt x="451815" y="1141347"/>
                                </a:lnTo>
                                <a:lnTo>
                                  <a:pt x="493337" y="1159882"/>
                                </a:lnTo>
                                <a:lnTo>
                                  <a:pt x="535406" y="1176866"/>
                                </a:lnTo>
                                <a:lnTo>
                                  <a:pt x="577976" y="1192294"/>
                                </a:lnTo>
                                <a:lnTo>
                                  <a:pt x="621002" y="1206162"/>
                                </a:lnTo>
                                <a:lnTo>
                                  <a:pt x="664437" y="1218465"/>
                                </a:lnTo>
                                <a:lnTo>
                                  <a:pt x="708235" y="1229199"/>
                                </a:lnTo>
                                <a:lnTo>
                                  <a:pt x="752350" y="1238360"/>
                                </a:lnTo>
                                <a:lnTo>
                                  <a:pt x="796737" y="1245942"/>
                                </a:lnTo>
                                <a:lnTo>
                                  <a:pt x="841350" y="1251942"/>
                                </a:lnTo>
                                <a:lnTo>
                                  <a:pt x="886142" y="1256354"/>
                                </a:lnTo>
                                <a:lnTo>
                                  <a:pt x="931068" y="1259175"/>
                                </a:lnTo>
                                <a:lnTo>
                                  <a:pt x="976081" y="1260399"/>
                                </a:lnTo>
                                <a:lnTo>
                                  <a:pt x="1021137" y="1260022"/>
                                </a:lnTo>
                                <a:lnTo>
                                  <a:pt x="1066188" y="1258040"/>
                                </a:lnTo>
                                <a:lnTo>
                                  <a:pt x="1111189" y="1254449"/>
                                </a:lnTo>
                                <a:lnTo>
                                  <a:pt x="1156093" y="1249242"/>
                                </a:lnTo>
                                <a:lnTo>
                                  <a:pt x="1200856" y="1242417"/>
                                </a:lnTo>
                                <a:lnTo>
                                  <a:pt x="1245431" y="1233968"/>
                                </a:lnTo>
                                <a:lnTo>
                                  <a:pt x="1289772" y="1223892"/>
                                </a:lnTo>
                                <a:lnTo>
                                  <a:pt x="1333832" y="1212183"/>
                                </a:lnTo>
                                <a:lnTo>
                                  <a:pt x="1377567" y="1198837"/>
                                </a:lnTo>
                                <a:lnTo>
                                  <a:pt x="1420931" y="1183849"/>
                                </a:lnTo>
                                <a:lnTo>
                                  <a:pt x="1463876" y="1167215"/>
                                </a:lnTo>
                                <a:lnTo>
                                  <a:pt x="1506358" y="1148931"/>
                                </a:lnTo>
                                <a:lnTo>
                                  <a:pt x="1548331" y="1128991"/>
                                </a:lnTo>
                                <a:lnTo>
                                  <a:pt x="1589747" y="1107392"/>
                                </a:lnTo>
                                <a:lnTo>
                                  <a:pt x="1630563" y="1084129"/>
                                </a:lnTo>
                                <a:lnTo>
                                  <a:pt x="1670730" y="1059197"/>
                                </a:lnTo>
                                <a:lnTo>
                                  <a:pt x="1710205" y="1032592"/>
                                </a:lnTo>
                                <a:lnTo>
                                  <a:pt x="1748940" y="1004309"/>
                                </a:lnTo>
                                <a:lnTo>
                                  <a:pt x="1786889" y="974344"/>
                                </a:lnTo>
                                <a:lnTo>
                                  <a:pt x="987298" y="0"/>
                                </a:lnTo>
                                <a:close/>
                              </a:path>
                            </a:pathLst>
                          </a:custGeom>
                          <a:solidFill>
                            <a:srgbClr val="888888"/>
                          </a:solidFill>
                        </wps:spPr>
                        <wps:bodyPr wrap="square" lIns="0" tIns="0" rIns="0" bIns="0" rtlCol="0">
                          <a:prstTxWarp prst="textNoShape">
                            <a:avLst/>
                          </a:prstTxWarp>
                          <a:noAutofit/>
                        </wps:bodyPr>
                      </wps:wsp>
                      <wps:wsp>
                        <wps:cNvPr id="1220" name="Graphic 1220"/>
                        <wps:cNvSpPr/>
                        <wps:spPr>
                          <a:xfrm>
                            <a:off x="1760664" y="1602168"/>
                            <a:ext cx="1786889" cy="1260475"/>
                          </a:xfrm>
                          <a:custGeom>
                            <a:avLst/>
                            <a:gdLst/>
                            <a:ahLst/>
                            <a:cxnLst/>
                            <a:rect l="l" t="t" r="r" b="b"/>
                            <a:pathLst>
                              <a:path w="1786889" h="1260475">
                                <a:moveTo>
                                  <a:pt x="1786889" y="974344"/>
                                </a:moveTo>
                                <a:lnTo>
                                  <a:pt x="1748940" y="1004309"/>
                                </a:lnTo>
                                <a:lnTo>
                                  <a:pt x="1710205" y="1032592"/>
                                </a:lnTo>
                                <a:lnTo>
                                  <a:pt x="1670730" y="1059197"/>
                                </a:lnTo>
                                <a:lnTo>
                                  <a:pt x="1630563" y="1084129"/>
                                </a:lnTo>
                                <a:lnTo>
                                  <a:pt x="1589747" y="1107392"/>
                                </a:lnTo>
                                <a:lnTo>
                                  <a:pt x="1548331" y="1128991"/>
                                </a:lnTo>
                                <a:lnTo>
                                  <a:pt x="1506358" y="1148931"/>
                                </a:lnTo>
                                <a:lnTo>
                                  <a:pt x="1463876" y="1167215"/>
                                </a:lnTo>
                                <a:lnTo>
                                  <a:pt x="1420931" y="1183849"/>
                                </a:lnTo>
                                <a:lnTo>
                                  <a:pt x="1377567" y="1198837"/>
                                </a:lnTo>
                                <a:lnTo>
                                  <a:pt x="1333832" y="1212183"/>
                                </a:lnTo>
                                <a:lnTo>
                                  <a:pt x="1289772" y="1223892"/>
                                </a:lnTo>
                                <a:lnTo>
                                  <a:pt x="1245431" y="1233968"/>
                                </a:lnTo>
                                <a:lnTo>
                                  <a:pt x="1200856" y="1242417"/>
                                </a:lnTo>
                                <a:lnTo>
                                  <a:pt x="1156093" y="1249242"/>
                                </a:lnTo>
                                <a:lnTo>
                                  <a:pt x="1111189" y="1254449"/>
                                </a:lnTo>
                                <a:lnTo>
                                  <a:pt x="1066188" y="1258040"/>
                                </a:lnTo>
                                <a:lnTo>
                                  <a:pt x="1021137" y="1260022"/>
                                </a:lnTo>
                                <a:lnTo>
                                  <a:pt x="976081" y="1260399"/>
                                </a:lnTo>
                                <a:lnTo>
                                  <a:pt x="931068" y="1259175"/>
                                </a:lnTo>
                                <a:lnTo>
                                  <a:pt x="886142" y="1256354"/>
                                </a:lnTo>
                                <a:lnTo>
                                  <a:pt x="841350" y="1251942"/>
                                </a:lnTo>
                                <a:lnTo>
                                  <a:pt x="796737" y="1245942"/>
                                </a:lnTo>
                                <a:lnTo>
                                  <a:pt x="752350" y="1238360"/>
                                </a:lnTo>
                                <a:lnTo>
                                  <a:pt x="708235" y="1229199"/>
                                </a:lnTo>
                                <a:lnTo>
                                  <a:pt x="664437" y="1218465"/>
                                </a:lnTo>
                                <a:lnTo>
                                  <a:pt x="621002" y="1206162"/>
                                </a:lnTo>
                                <a:lnTo>
                                  <a:pt x="577976" y="1192294"/>
                                </a:lnTo>
                                <a:lnTo>
                                  <a:pt x="535406" y="1176866"/>
                                </a:lnTo>
                                <a:lnTo>
                                  <a:pt x="493337" y="1159882"/>
                                </a:lnTo>
                                <a:lnTo>
                                  <a:pt x="451815" y="1141347"/>
                                </a:lnTo>
                                <a:lnTo>
                                  <a:pt x="410886" y="1121266"/>
                                </a:lnTo>
                                <a:lnTo>
                                  <a:pt x="370596" y="1099642"/>
                                </a:lnTo>
                                <a:lnTo>
                                  <a:pt x="330992" y="1076481"/>
                                </a:lnTo>
                                <a:lnTo>
                                  <a:pt x="292118" y="1051787"/>
                                </a:lnTo>
                                <a:lnTo>
                                  <a:pt x="254021" y="1025565"/>
                                </a:lnTo>
                                <a:lnTo>
                                  <a:pt x="216746" y="997819"/>
                                </a:lnTo>
                                <a:lnTo>
                                  <a:pt x="180341" y="968553"/>
                                </a:lnTo>
                                <a:lnTo>
                                  <a:pt x="144850" y="937772"/>
                                </a:lnTo>
                                <a:lnTo>
                                  <a:pt x="110320" y="905481"/>
                                </a:lnTo>
                                <a:lnTo>
                                  <a:pt x="76797" y="871685"/>
                                </a:lnTo>
                                <a:lnTo>
                                  <a:pt x="44326" y="836386"/>
                                </a:lnTo>
                                <a:lnTo>
                                  <a:pt x="12954" y="799592"/>
                                </a:lnTo>
                                <a:lnTo>
                                  <a:pt x="8636" y="794258"/>
                                </a:lnTo>
                                <a:lnTo>
                                  <a:pt x="4318" y="788924"/>
                                </a:lnTo>
                                <a:lnTo>
                                  <a:pt x="0" y="783590"/>
                                </a:lnTo>
                                <a:lnTo>
                                  <a:pt x="987298" y="0"/>
                                </a:lnTo>
                                <a:lnTo>
                                  <a:pt x="1786889" y="974344"/>
                                </a:lnTo>
                                <a:close/>
                              </a:path>
                            </a:pathLst>
                          </a:custGeom>
                          <a:ln w="19050">
                            <a:solidFill>
                              <a:srgbClr val="FFFFFF"/>
                            </a:solidFill>
                            <a:prstDash val="solid"/>
                          </a:ln>
                        </wps:spPr>
                        <wps:bodyPr wrap="square" lIns="0" tIns="0" rIns="0" bIns="0" rtlCol="0">
                          <a:prstTxWarp prst="textNoShape">
                            <a:avLst/>
                          </a:prstTxWarp>
                          <a:noAutofit/>
                        </wps:bodyPr>
                      </wps:wsp>
                      <wps:wsp>
                        <wps:cNvPr id="1221" name="Graphic 1221"/>
                        <wps:cNvSpPr/>
                        <wps:spPr>
                          <a:xfrm>
                            <a:off x="1487588" y="867981"/>
                            <a:ext cx="1260475" cy="1518285"/>
                          </a:xfrm>
                          <a:custGeom>
                            <a:avLst/>
                            <a:gdLst/>
                            <a:ahLst/>
                            <a:cxnLst/>
                            <a:rect l="l" t="t" r="r" b="b"/>
                            <a:pathLst>
                              <a:path w="1260475" h="1518285">
                                <a:moveTo>
                                  <a:pt x="235738" y="0"/>
                                </a:moveTo>
                                <a:lnTo>
                                  <a:pt x="207705" y="40775"/>
                                </a:lnTo>
                                <a:lnTo>
                                  <a:pt x="181452" y="82338"/>
                                </a:lnTo>
                                <a:lnTo>
                                  <a:pt x="156977" y="124638"/>
                                </a:lnTo>
                                <a:lnTo>
                                  <a:pt x="134278" y="167623"/>
                                </a:lnTo>
                                <a:lnTo>
                                  <a:pt x="113354" y="211240"/>
                                </a:lnTo>
                                <a:lnTo>
                                  <a:pt x="94205" y="255438"/>
                                </a:lnTo>
                                <a:lnTo>
                                  <a:pt x="76828" y="300165"/>
                                </a:lnTo>
                                <a:lnTo>
                                  <a:pt x="61223" y="345369"/>
                                </a:lnTo>
                                <a:lnTo>
                                  <a:pt x="47388" y="390997"/>
                                </a:lnTo>
                                <a:lnTo>
                                  <a:pt x="35322" y="436998"/>
                                </a:lnTo>
                                <a:lnTo>
                                  <a:pt x="25023" y="483320"/>
                                </a:lnTo>
                                <a:lnTo>
                                  <a:pt x="16491" y="529910"/>
                                </a:lnTo>
                                <a:lnTo>
                                  <a:pt x="9723" y="576718"/>
                                </a:lnTo>
                                <a:lnTo>
                                  <a:pt x="4720" y="623691"/>
                                </a:lnTo>
                                <a:lnTo>
                                  <a:pt x="1479" y="670777"/>
                                </a:lnTo>
                                <a:lnTo>
                                  <a:pt x="0" y="717923"/>
                                </a:lnTo>
                                <a:lnTo>
                                  <a:pt x="280" y="765079"/>
                                </a:lnTo>
                                <a:lnTo>
                                  <a:pt x="2319" y="812192"/>
                                </a:lnTo>
                                <a:lnTo>
                                  <a:pt x="6115" y="859211"/>
                                </a:lnTo>
                                <a:lnTo>
                                  <a:pt x="11667" y="906082"/>
                                </a:lnTo>
                                <a:lnTo>
                                  <a:pt x="18975" y="952755"/>
                                </a:lnTo>
                                <a:lnTo>
                                  <a:pt x="28035" y="999177"/>
                                </a:lnTo>
                                <a:lnTo>
                                  <a:pt x="38849" y="1045296"/>
                                </a:lnTo>
                                <a:lnTo>
                                  <a:pt x="51413" y="1091061"/>
                                </a:lnTo>
                                <a:lnTo>
                                  <a:pt x="65726" y="1136420"/>
                                </a:lnTo>
                                <a:lnTo>
                                  <a:pt x="81788" y="1181319"/>
                                </a:lnTo>
                                <a:lnTo>
                                  <a:pt x="99598" y="1225709"/>
                                </a:lnTo>
                                <a:lnTo>
                                  <a:pt x="119153" y="1269536"/>
                                </a:lnTo>
                                <a:lnTo>
                                  <a:pt x="140453" y="1312748"/>
                                </a:lnTo>
                                <a:lnTo>
                                  <a:pt x="163496" y="1355294"/>
                                </a:lnTo>
                                <a:lnTo>
                                  <a:pt x="188281" y="1397122"/>
                                </a:lnTo>
                                <a:lnTo>
                                  <a:pt x="214807" y="1438180"/>
                                </a:lnTo>
                                <a:lnTo>
                                  <a:pt x="243072" y="1478415"/>
                                </a:lnTo>
                                <a:lnTo>
                                  <a:pt x="273076" y="1517777"/>
                                </a:lnTo>
                                <a:lnTo>
                                  <a:pt x="1260374" y="734186"/>
                                </a:lnTo>
                                <a:lnTo>
                                  <a:pt x="235738" y="0"/>
                                </a:lnTo>
                                <a:close/>
                              </a:path>
                            </a:pathLst>
                          </a:custGeom>
                          <a:solidFill>
                            <a:srgbClr val="202020"/>
                          </a:solidFill>
                        </wps:spPr>
                        <wps:bodyPr wrap="square" lIns="0" tIns="0" rIns="0" bIns="0" rtlCol="0">
                          <a:prstTxWarp prst="textNoShape">
                            <a:avLst/>
                          </a:prstTxWarp>
                          <a:noAutofit/>
                        </wps:bodyPr>
                      </wps:wsp>
                      <wps:wsp>
                        <wps:cNvPr id="1222" name="Graphic 1222"/>
                        <wps:cNvSpPr/>
                        <wps:spPr>
                          <a:xfrm>
                            <a:off x="1487588" y="867981"/>
                            <a:ext cx="1260475" cy="1518285"/>
                          </a:xfrm>
                          <a:custGeom>
                            <a:avLst/>
                            <a:gdLst/>
                            <a:ahLst/>
                            <a:cxnLst/>
                            <a:rect l="l" t="t" r="r" b="b"/>
                            <a:pathLst>
                              <a:path w="1260475" h="1518285">
                                <a:moveTo>
                                  <a:pt x="273076" y="1517777"/>
                                </a:moveTo>
                                <a:lnTo>
                                  <a:pt x="243072" y="1478415"/>
                                </a:lnTo>
                                <a:lnTo>
                                  <a:pt x="214807" y="1438180"/>
                                </a:lnTo>
                                <a:lnTo>
                                  <a:pt x="188281" y="1397122"/>
                                </a:lnTo>
                                <a:lnTo>
                                  <a:pt x="163496" y="1355294"/>
                                </a:lnTo>
                                <a:lnTo>
                                  <a:pt x="140453" y="1312748"/>
                                </a:lnTo>
                                <a:lnTo>
                                  <a:pt x="119153" y="1269536"/>
                                </a:lnTo>
                                <a:lnTo>
                                  <a:pt x="99598" y="1225709"/>
                                </a:lnTo>
                                <a:lnTo>
                                  <a:pt x="81788" y="1181319"/>
                                </a:lnTo>
                                <a:lnTo>
                                  <a:pt x="65726" y="1136420"/>
                                </a:lnTo>
                                <a:lnTo>
                                  <a:pt x="51413" y="1091061"/>
                                </a:lnTo>
                                <a:lnTo>
                                  <a:pt x="38849" y="1045296"/>
                                </a:lnTo>
                                <a:lnTo>
                                  <a:pt x="28035" y="999177"/>
                                </a:lnTo>
                                <a:lnTo>
                                  <a:pt x="18975" y="952755"/>
                                </a:lnTo>
                                <a:lnTo>
                                  <a:pt x="11667" y="906082"/>
                                </a:lnTo>
                                <a:lnTo>
                                  <a:pt x="6115" y="859211"/>
                                </a:lnTo>
                                <a:lnTo>
                                  <a:pt x="2319" y="812192"/>
                                </a:lnTo>
                                <a:lnTo>
                                  <a:pt x="280" y="765079"/>
                                </a:lnTo>
                                <a:lnTo>
                                  <a:pt x="0" y="717923"/>
                                </a:lnTo>
                                <a:lnTo>
                                  <a:pt x="1479" y="670777"/>
                                </a:lnTo>
                                <a:lnTo>
                                  <a:pt x="4720" y="623691"/>
                                </a:lnTo>
                                <a:lnTo>
                                  <a:pt x="9723" y="576718"/>
                                </a:lnTo>
                                <a:lnTo>
                                  <a:pt x="16491" y="529910"/>
                                </a:lnTo>
                                <a:lnTo>
                                  <a:pt x="25023" y="483320"/>
                                </a:lnTo>
                                <a:lnTo>
                                  <a:pt x="35322" y="436998"/>
                                </a:lnTo>
                                <a:lnTo>
                                  <a:pt x="47388" y="390997"/>
                                </a:lnTo>
                                <a:lnTo>
                                  <a:pt x="61223" y="345369"/>
                                </a:lnTo>
                                <a:lnTo>
                                  <a:pt x="76828" y="300165"/>
                                </a:lnTo>
                                <a:lnTo>
                                  <a:pt x="94205" y="255438"/>
                                </a:lnTo>
                                <a:lnTo>
                                  <a:pt x="113354" y="211240"/>
                                </a:lnTo>
                                <a:lnTo>
                                  <a:pt x="134278" y="167623"/>
                                </a:lnTo>
                                <a:lnTo>
                                  <a:pt x="156977" y="124638"/>
                                </a:lnTo>
                                <a:lnTo>
                                  <a:pt x="181452" y="82338"/>
                                </a:lnTo>
                                <a:lnTo>
                                  <a:pt x="207705" y="40775"/>
                                </a:lnTo>
                                <a:lnTo>
                                  <a:pt x="235738" y="0"/>
                                </a:lnTo>
                                <a:lnTo>
                                  <a:pt x="1260374" y="734186"/>
                                </a:lnTo>
                                <a:lnTo>
                                  <a:pt x="273076" y="1517777"/>
                                </a:lnTo>
                                <a:close/>
                              </a:path>
                            </a:pathLst>
                          </a:custGeom>
                          <a:ln w="19050">
                            <a:solidFill>
                              <a:srgbClr val="FFFFFF"/>
                            </a:solidFill>
                            <a:prstDash val="solid"/>
                          </a:ln>
                        </wps:spPr>
                        <wps:bodyPr wrap="square" lIns="0" tIns="0" rIns="0" bIns="0" rtlCol="0">
                          <a:prstTxWarp prst="textNoShape">
                            <a:avLst/>
                          </a:prstTxWarp>
                          <a:noAutofit/>
                        </wps:bodyPr>
                      </wps:wsp>
                      <wps:wsp>
                        <wps:cNvPr id="1223" name="Graphic 1223"/>
                        <wps:cNvSpPr/>
                        <wps:spPr>
                          <a:xfrm>
                            <a:off x="1723326" y="341693"/>
                            <a:ext cx="1024890" cy="1260475"/>
                          </a:xfrm>
                          <a:custGeom>
                            <a:avLst/>
                            <a:gdLst/>
                            <a:ahLst/>
                            <a:cxnLst/>
                            <a:rect l="l" t="t" r="r" b="b"/>
                            <a:pathLst>
                              <a:path w="1024890" h="1260475">
                                <a:moveTo>
                                  <a:pt x="1024636" y="0"/>
                                </a:moveTo>
                                <a:lnTo>
                                  <a:pt x="973974" y="1016"/>
                                </a:lnTo>
                                <a:lnTo>
                                  <a:pt x="923623" y="4046"/>
                                </a:lnTo>
                                <a:lnTo>
                                  <a:pt x="873636" y="9065"/>
                                </a:lnTo>
                                <a:lnTo>
                                  <a:pt x="824065" y="16044"/>
                                </a:lnTo>
                                <a:lnTo>
                                  <a:pt x="774961" y="24958"/>
                                </a:lnTo>
                                <a:lnTo>
                                  <a:pt x="726376" y="35780"/>
                                </a:lnTo>
                                <a:lnTo>
                                  <a:pt x="678363" y="48482"/>
                                </a:lnTo>
                                <a:lnTo>
                                  <a:pt x="630973" y="63039"/>
                                </a:lnTo>
                                <a:lnTo>
                                  <a:pt x="584259" y="79422"/>
                                </a:lnTo>
                                <a:lnTo>
                                  <a:pt x="538273" y="97607"/>
                                </a:lnTo>
                                <a:lnTo>
                                  <a:pt x="493066" y="117565"/>
                                </a:lnTo>
                                <a:lnTo>
                                  <a:pt x="448691" y="139271"/>
                                </a:lnTo>
                                <a:lnTo>
                                  <a:pt x="405199" y="162697"/>
                                </a:lnTo>
                                <a:lnTo>
                                  <a:pt x="362643" y="187817"/>
                                </a:lnTo>
                                <a:lnTo>
                                  <a:pt x="321075" y="214603"/>
                                </a:lnTo>
                                <a:lnTo>
                                  <a:pt x="280547" y="243030"/>
                                </a:lnTo>
                                <a:lnTo>
                                  <a:pt x="241111" y="273071"/>
                                </a:lnTo>
                                <a:lnTo>
                                  <a:pt x="202819" y="304698"/>
                                </a:lnTo>
                                <a:lnTo>
                                  <a:pt x="165722" y="337886"/>
                                </a:lnTo>
                                <a:lnTo>
                                  <a:pt x="129873" y="372606"/>
                                </a:lnTo>
                                <a:lnTo>
                                  <a:pt x="95325" y="408834"/>
                                </a:lnTo>
                                <a:lnTo>
                                  <a:pt x="62128" y="446541"/>
                                </a:lnTo>
                                <a:lnTo>
                                  <a:pt x="30336" y="485701"/>
                                </a:lnTo>
                                <a:lnTo>
                                  <a:pt x="0" y="526288"/>
                                </a:lnTo>
                                <a:lnTo>
                                  <a:pt x="1024636" y="1260475"/>
                                </a:lnTo>
                                <a:lnTo>
                                  <a:pt x="1024636" y="0"/>
                                </a:lnTo>
                                <a:close/>
                              </a:path>
                            </a:pathLst>
                          </a:custGeom>
                          <a:solidFill>
                            <a:srgbClr val="DADADA"/>
                          </a:solidFill>
                        </wps:spPr>
                        <wps:bodyPr wrap="square" lIns="0" tIns="0" rIns="0" bIns="0" rtlCol="0">
                          <a:prstTxWarp prst="textNoShape">
                            <a:avLst/>
                          </a:prstTxWarp>
                          <a:noAutofit/>
                        </wps:bodyPr>
                      </wps:wsp>
                      <wps:wsp>
                        <wps:cNvPr id="1224" name="Graphic 1224"/>
                        <wps:cNvSpPr/>
                        <wps:spPr>
                          <a:xfrm>
                            <a:off x="1723326" y="341693"/>
                            <a:ext cx="1024890" cy="1260475"/>
                          </a:xfrm>
                          <a:custGeom>
                            <a:avLst/>
                            <a:gdLst/>
                            <a:ahLst/>
                            <a:cxnLst/>
                            <a:rect l="l" t="t" r="r" b="b"/>
                            <a:pathLst>
                              <a:path w="1024890" h="1260475">
                                <a:moveTo>
                                  <a:pt x="0" y="526288"/>
                                </a:moveTo>
                                <a:lnTo>
                                  <a:pt x="30336" y="485701"/>
                                </a:lnTo>
                                <a:lnTo>
                                  <a:pt x="62128" y="446541"/>
                                </a:lnTo>
                                <a:lnTo>
                                  <a:pt x="95325" y="408834"/>
                                </a:lnTo>
                                <a:lnTo>
                                  <a:pt x="129873" y="372606"/>
                                </a:lnTo>
                                <a:lnTo>
                                  <a:pt x="165722" y="337886"/>
                                </a:lnTo>
                                <a:lnTo>
                                  <a:pt x="202819" y="304698"/>
                                </a:lnTo>
                                <a:lnTo>
                                  <a:pt x="241111" y="273071"/>
                                </a:lnTo>
                                <a:lnTo>
                                  <a:pt x="280547" y="243030"/>
                                </a:lnTo>
                                <a:lnTo>
                                  <a:pt x="321075" y="214603"/>
                                </a:lnTo>
                                <a:lnTo>
                                  <a:pt x="362643" y="187817"/>
                                </a:lnTo>
                                <a:lnTo>
                                  <a:pt x="405199" y="162697"/>
                                </a:lnTo>
                                <a:lnTo>
                                  <a:pt x="448691" y="139271"/>
                                </a:lnTo>
                                <a:lnTo>
                                  <a:pt x="493066" y="117565"/>
                                </a:lnTo>
                                <a:lnTo>
                                  <a:pt x="538273" y="97607"/>
                                </a:lnTo>
                                <a:lnTo>
                                  <a:pt x="584259" y="79422"/>
                                </a:lnTo>
                                <a:lnTo>
                                  <a:pt x="630973" y="63039"/>
                                </a:lnTo>
                                <a:lnTo>
                                  <a:pt x="678363" y="48482"/>
                                </a:lnTo>
                                <a:lnTo>
                                  <a:pt x="726376" y="35780"/>
                                </a:lnTo>
                                <a:lnTo>
                                  <a:pt x="774961" y="24958"/>
                                </a:lnTo>
                                <a:lnTo>
                                  <a:pt x="824065" y="16044"/>
                                </a:lnTo>
                                <a:lnTo>
                                  <a:pt x="873636" y="9065"/>
                                </a:lnTo>
                                <a:lnTo>
                                  <a:pt x="923623" y="4046"/>
                                </a:lnTo>
                                <a:lnTo>
                                  <a:pt x="973974" y="1016"/>
                                </a:lnTo>
                                <a:lnTo>
                                  <a:pt x="1024636" y="0"/>
                                </a:lnTo>
                                <a:lnTo>
                                  <a:pt x="1024636" y="1260475"/>
                                </a:lnTo>
                                <a:lnTo>
                                  <a:pt x="0" y="526288"/>
                                </a:lnTo>
                                <a:close/>
                              </a:path>
                            </a:pathLst>
                          </a:custGeom>
                          <a:ln w="19050">
                            <a:solidFill>
                              <a:srgbClr val="FFFFFF"/>
                            </a:solidFill>
                            <a:prstDash val="solid"/>
                          </a:ln>
                        </wps:spPr>
                        <wps:bodyPr wrap="square" lIns="0" tIns="0" rIns="0" bIns="0" rtlCol="0">
                          <a:prstTxWarp prst="textNoShape">
                            <a:avLst/>
                          </a:prstTxWarp>
                          <a:noAutofit/>
                        </wps:bodyPr>
                      </wps:wsp>
                      <wps:wsp>
                        <wps:cNvPr id="1225" name="Graphic 1225"/>
                        <wps:cNvSpPr/>
                        <wps:spPr>
                          <a:xfrm>
                            <a:off x="4762" y="4762"/>
                            <a:ext cx="5486400" cy="3197860"/>
                          </a:xfrm>
                          <a:custGeom>
                            <a:avLst/>
                            <a:gdLst/>
                            <a:ahLst/>
                            <a:cxnLst/>
                            <a:rect l="l" t="t" r="r" b="b"/>
                            <a:pathLst>
                              <a:path w="5486400" h="3197860">
                                <a:moveTo>
                                  <a:pt x="0" y="0"/>
                                </a:moveTo>
                                <a:lnTo>
                                  <a:pt x="0" y="3197606"/>
                                </a:lnTo>
                                <a:lnTo>
                                  <a:pt x="5486399" y="3197606"/>
                                </a:lnTo>
                                <a:lnTo>
                                  <a:pt x="5486399" y="0"/>
                                </a:lnTo>
                              </a:path>
                            </a:pathLst>
                          </a:custGeom>
                          <a:ln w="9525">
                            <a:solidFill>
                              <a:srgbClr val="D9D9D9"/>
                            </a:solidFill>
                            <a:prstDash val="solid"/>
                          </a:ln>
                        </wps:spPr>
                        <wps:bodyPr wrap="square" lIns="0" tIns="0" rIns="0" bIns="0" rtlCol="0">
                          <a:prstTxWarp prst="textNoShape">
                            <a:avLst/>
                          </a:prstTxWarp>
                          <a:noAutofit/>
                        </wps:bodyPr>
                      </wps:wsp>
                      <wps:wsp>
                        <wps:cNvPr id="1226" name="Textbox 1226"/>
                        <wps:cNvSpPr txBox="1"/>
                        <wps:spPr>
                          <a:xfrm>
                            <a:off x="956881" y="239894"/>
                            <a:ext cx="1233170" cy="169545"/>
                          </a:xfrm>
                          <a:prstGeom prst="rect">
                            <a:avLst/>
                          </a:prstGeom>
                        </wps:spPr>
                        <wps:txbx>
                          <w:txbxContent>
                            <w:p>
                              <w:pPr>
                                <w:spacing w:line="266" w:lineRule="exact" w:before="0"/>
                                <w:ind w:left="0" w:right="0" w:firstLine="0"/>
                                <w:jc w:val="left"/>
                                <w:rPr>
                                  <w:sz w:val="24"/>
                                </w:rPr>
                              </w:pPr>
                              <w:r>
                                <w:rPr>
                                  <w:color w:val="404040"/>
                                  <w:sz w:val="24"/>
                                </w:rPr>
                                <w:t>56</w:t>
                              </w:r>
                              <w:r>
                                <w:rPr>
                                  <w:color w:val="404040"/>
                                  <w:spacing w:val="-2"/>
                                  <w:sz w:val="24"/>
                                </w:rPr>
                                <w:t> </w:t>
                              </w:r>
                              <w:r>
                                <w:rPr>
                                  <w:color w:val="404040"/>
                                  <w:sz w:val="24"/>
                                </w:rPr>
                                <w:t>años</w:t>
                              </w:r>
                              <w:r>
                                <w:rPr>
                                  <w:color w:val="404040"/>
                                  <w:spacing w:val="-5"/>
                                  <w:sz w:val="24"/>
                                </w:rPr>
                                <w:t> </w:t>
                              </w:r>
                              <w:r>
                                <w:rPr>
                                  <w:color w:val="404040"/>
                                  <w:sz w:val="24"/>
                                </w:rPr>
                                <w:t>a</w:t>
                              </w:r>
                              <w:r>
                                <w:rPr>
                                  <w:color w:val="404040"/>
                                  <w:spacing w:val="1"/>
                                  <w:sz w:val="24"/>
                                </w:rPr>
                                <w:t> </w:t>
                              </w:r>
                              <w:r>
                                <w:rPr>
                                  <w:color w:val="404040"/>
                                  <w:sz w:val="24"/>
                                </w:rPr>
                                <w:t>más;</w:t>
                              </w:r>
                              <w:r>
                                <w:rPr>
                                  <w:color w:val="404040"/>
                                  <w:spacing w:val="2"/>
                                  <w:sz w:val="24"/>
                                </w:rPr>
                                <w:t> </w:t>
                              </w:r>
                              <w:r>
                                <w:rPr>
                                  <w:color w:val="404040"/>
                                  <w:spacing w:val="-5"/>
                                  <w:sz w:val="24"/>
                                </w:rPr>
                                <w:t>15%</w:t>
                              </w:r>
                            </w:p>
                          </w:txbxContent>
                        </wps:txbx>
                        <wps:bodyPr wrap="square" lIns="0" tIns="0" rIns="0" bIns="0" rtlCol="0">
                          <a:noAutofit/>
                        </wps:bodyPr>
                      </wps:wsp>
                      <wps:wsp>
                        <wps:cNvPr id="1227" name="Textbox 1227"/>
                        <wps:cNvSpPr txBox="1"/>
                        <wps:spPr>
                          <a:xfrm>
                            <a:off x="2879407" y="135656"/>
                            <a:ext cx="972185" cy="168910"/>
                          </a:xfrm>
                          <a:prstGeom prst="rect">
                            <a:avLst/>
                          </a:prstGeom>
                        </wps:spPr>
                        <wps:txbx>
                          <w:txbxContent>
                            <w:p>
                              <w:pPr>
                                <w:spacing w:line="266" w:lineRule="exact" w:before="0"/>
                                <w:ind w:left="0" w:right="0" w:firstLine="0"/>
                                <w:jc w:val="left"/>
                                <w:rPr>
                                  <w:sz w:val="24"/>
                                </w:rPr>
                              </w:pPr>
                              <w:r>
                                <w:rPr>
                                  <w:color w:val="404040"/>
                                  <w:sz w:val="24"/>
                                </w:rPr>
                                <w:t>14-25</w:t>
                              </w:r>
                              <w:r>
                                <w:rPr>
                                  <w:color w:val="404040"/>
                                  <w:spacing w:val="-1"/>
                                  <w:sz w:val="24"/>
                                </w:rPr>
                                <w:t> </w:t>
                              </w:r>
                              <w:r>
                                <w:rPr>
                                  <w:color w:val="404040"/>
                                  <w:sz w:val="24"/>
                                </w:rPr>
                                <w:t>años;</w:t>
                              </w:r>
                              <w:r>
                                <w:rPr>
                                  <w:color w:val="404040"/>
                                  <w:spacing w:val="3"/>
                                  <w:sz w:val="24"/>
                                </w:rPr>
                                <w:t> </w:t>
                              </w:r>
                              <w:r>
                                <w:rPr>
                                  <w:color w:val="404040"/>
                                  <w:spacing w:val="-5"/>
                                  <w:sz w:val="24"/>
                                </w:rPr>
                                <w:t>7%</w:t>
                              </w:r>
                            </w:p>
                          </w:txbxContent>
                        </wps:txbx>
                        <wps:bodyPr wrap="square" lIns="0" tIns="0" rIns="0" bIns="0" rtlCol="0">
                          <a:noAutofit/>
                        </wps:bodyPr>
                      </wps:wsp>
                      <wps:wsp>
                        <wps:cNvPr id="1228" name="Textbox 1228"/>
                        <wps:cNvSpPr txBox="1"/>
                        <wps:spPr>
                          <a:xfrm>
                            <a:off x="272097" y="1525671"/>
                            <a:ext cx="1049655" cy="168910"/>
                          </a:xfrm>
                          <a:prstGeom prst="rect">
                            <a:avLst/>
                          </a:prstGeom>
                        </wps:spPr>
                        <wps:txbx>
                          <w:txbxContent>
                            <w:p>
                              <w:pPr>
                                <w:spacing w:line="266" w:lineRule="exact" w:before="0"/>
                                <w:ind w:left="0" w:right="0" w:firstLine="0"/>
                                <w:jc w:val="left"/>
                                <w:rPr>
                                  <w:sz w:val="24"/>
                                </w:rPr>
                              </w:pPr>
                              <w:r>
                                <w:rPr>
                                  <w:color w:val="404040"/>
                                  <w:sz w:val="24"/>
                                </w:rPr>
                                <w:t>46-55</w:t>
                              </w:r>
                              <w:r>
                                <w:rPr>
                                  <w:color w:val="404040"/>
                                  <w:spacing w:val="-1"/>
                                  <w:sz w:val="24"/>
                                </w:rPr>
                                <w:t> </w:t>
                              </w:r>
                              <w:r>
                                <w:rPr>
                                  <w:color w:val="404040"/>
                                  <w:sz w:val="24"/>
                                </w:rPr>
                                <w:t>años;</w:t>
                              </w:r>
                              <w:r>
                                <w:rPr>
                                  <w:color w:val="404040"/>
                                  <w:spacing w:val="3"/>
                                  <w:sz w:val="24"/>
                                </w:rPr>
                                <w:t> </w:t>
                              </w:r>
                              <w:r>
                                <w:rPr>
                                  <w:color w:val="404040"/>
                                  <w:spacing w:val="-5"/>
                                  <w:sz w:val="24"/>
                                </w:rPr>
                                <w:t>21%</w:t>
                              </w:r>
                            </w:p>
                          </w:txbxContent>
                        </wps:txbx>
                        <wps:bodyPr wrap="square" lIns="0" tIns="0" rIns="0" bIns="0" rtlCol="0">
                          <a:noAutofit/>
                        </wps:bodyPr>
                      </wps:wsp>
                      <wps:wsp>
                        <wps:cNvPr id="1229" name="Textbox 1229"/>
                        <wps:cNvSpPr txBox="1"/>
                        <wps:spPr>
                          <a:xfrm>
                            <a:off x="4112323" y="1250081"/>
                            <a:ext cx="728980" cy="346710"/>
                          </a:xfrm>
                          <a:prstGeom prst="rect">
                            <a:avLst/>
                          </a:prstGeom>
                        </wps:spPr>
                        <wps:txbx>
                          <w:txbxContent>
                            <w:p>
                              <w:pPr>
                                <w:spacing w:line="266" w:lineRule="exact" w:before="0"/>
                                <w:ind w:left="0" w:right="18" w:firstLine="0"/>
                                <w:jc w:val="center"/>
                                <w:rPr>
                                  <w:sz w:val="24"/>
                                </w:rPr>
                              </w:pPr>
                              <w:r>
                                <w:rPr>
                                  <w:color w:val="404040"/>
                                  <w:sz w:val="24"/>
                                </w:rPr>
                                <w:t>26-35 </w:t>
                              </w:r>
                              <w:r>
                                <w:rPr>
                                  <w:color w:val="404040"/>
                                  <w:spacing w:val="-2"/>
                                  <w:sz w:val="24"/>
                                </w:rPr>
                                <w:t>años</w:t>
                              </w:r>
                              <w:r>
                                <w:rPr>
                                  <w:color w:val="404040"/>
                                  <w:spacing w:val="-2"/>
                                  <w:sz w:val="24"/>
                                </w:rPr>
                                <w:t>;</w:t>
                              </w:r>
                            </w:p>
                            <w:p>
                              <w:pPr>
                                <w:spacing w:before="4"/>
                                <w:ind w:left="0" w:right="24" w:firstLine="0"/>
                                <w:jc w:val="center"/>
                                <w:rPr>
                                  <w:sz w:val="24"/>
                                </w:rPr>
                              </w:pPr>
                              <w:r>
                                <w:rPr>
                                  <w:color w:val="404040"/>
                                  <w:spacing w:val="-5"/>
                                  <w:sz w:val="24"/>
                                </w:rPr>
                                <w:t>32%</w:t>
                              </w:r>
                            </w:p>
                          </w:txbxContent>
                        </wps:txbx>
                        <wps:bodyPr wrap="square" lIns="0" tIns="0" rIns="0" bIns="0" rtlCol="0">
                          <a:noAutofit/>
                        </wps:bodyPr>
                      </wps:wsp>
                      <wps:wsp>
                        <wps:cNvPr id="1230" name="Textbox 1230"/>
                        <wps:cNvSpPr txBox="1"/>
                        <wps:spPr>
                          <a:xfrm>
                            <a:off x="1935543" y="2912765"/>
                            <a:ext cx="1049655" cy="168910"/>
                          </a:xfrm>
                          <a:prstGeom prst="rect">
                            <a:avLst/>
                          </a:prstGeom>
                        </wps:spPr>
                        <wps:txbx>
                          <w:txbxContent>
                            <w:p>
                              <w:pPr>
                                <w:spacing w:line="266" w:lineRule="exact" w:before="0"/>
                                <w:ind w:left="0" w:right="0" w:firstLine="0"/>
                                <w:jc w:val="left"/>
                                <w:rPr>
                                  <w:sz w:val="24"/>
                                </w:rPr>
                              </w:pPr>
                              <w:r>
                                <w:rPr>
                                  <w:color w:val="404040"/>
                                  <w:sz w:val="24"/>
                                </w:rPr>
                                <w:t>36-45</w:t>
                              </w:r>
                              <w:r>
                                <w:rPr>
                                  <w:color w:val="404040"/>
                                  <w:spacing w:val="-1"/>
                                  <w:sz w:val="24"/>
                                </w:rPr>
                                <w:t> </w:t>
                              </w:r>
                              <w:r>
                                <w:rPr>
                                  <w:color w:val="404040"/>
                                  <w:sz w:val="24"/>
                                </w:rPr>
                                <w:t>años;</w:t>
                              </w:r>
                              <w:r>
                                <w:rPr>
                                  <w:color w:val="404040"/>
                                  <w:spacing w:val="3"/>
                                  <w:sz w:val="24"/>
                                </w:rPr>
                                <w:t> </w:t>
                              </w:r>
                              <w:r>
                                <w:rPr>
                                  <w:color w:val="404040"/>
                                  <w:spacing w:val="-5"/>
                                  <w:sz w:val="24"/>
                                </w:rPr>
                                <w:t>25%</w:t>
                              </w:r>
                            </w:p>
                          </w:txbxContent>
                        </wps:txbx>
                        <wps:bodyPr wrap="square" lIns="0" tIns="0" rIns="0" bIns="0" rtlCol="0">
                          <a:noAutofit/>
                        </wps:bodyPr>
                      </wps:wsp>
                    </wpg:wgp>
                  </a:graphicData>
                </a:graphic>
              </wp:anchor>
            </w:drawing>
          </mc:Choice>
          <mc:Fallback>
            <w:pict>
              <v:group style="position:absolute;margin-left:84.675003pt;margin-top:16.830860pt;width:432.75pt;height:252.55pt;mso-position-horizontal-relative:page;mso-position-vertical-relative:paragraph;z-index:-15520768;mso-wrap-distance-left:0;mso-wrap-distance-right:0" id="docshapegroup1153" coordorigin="1694,337" coordsize="8655,5051">
                <v:shape style="position:absolute;left:6021;top:874;width:849;height:1985" id="docshape1154" coordorigin="6021,875" coordsize="849,1985" path="m6021,875l6021,2860,6870,1065,6797,1033,6723,1003,6648,976,6572,953,6495,932,6417,915,6339,900,6260,889,6181,881,6101,876,6021,875xe" filled="true" fillcolor="#5f5f5f" stroked="false">
                  <v:path arrowok="t"/>
                  <v:fill type="solid"/>
                </v:shape>
                <v:shape style="position:absolute;left:6021;top:1065;width:1986;height:3329" id="docshape1155" coordorigin="6021,1065" coordsize="1986,3329" path="m6870,1065l6021,2860,7280,4394,7341,4342,7400,4288,7456,4231,7510,4173,7561,4112,7610,4049,7656,3985,7700,3918,7741,3850,7780,3780,7815,3708,7847,3639,7875,3569,7901,3498,7923,3427,7943,3356,7960,3285,7975,3213,7986,3141,7995,3069,8002,2997,8005,2925,8006,2853,8005,2782,8001,2710,7994,2639,7985,2569,7973,2499,7959,2429,7942,2360,7923,2292,7902,2224,7878,2158,7852,2092,7823,2027,7792,1963,7759,1900,7724,1839,7686,1778,7646,1719,7604,1661,7560,1605,7513,1550,7465,1497,7414,1445,7362,1395,7307,1347,7250,1301,7192,1256,7131,1214,7069,1174,7004,1135,6938,1099,6870,1065xe" filled="true" fillcolor="#b3b3b3" stroked="false">
                  <v:path arrowok="t"/>
                  <v:fill type="solid"/>
                </v:shape>
                <v:shape style="position:absolute;left:6021;top:1065;width:1986;height:3329" id="docshape1156" coordorigin="6021,1065" coordsize="1986,3329" path="m6870,1065l6938,1099,7004,1135,7069,1174,7131,1214,7192,1256,7250,1301,7307,1347,7362,1395,7414,1445,7465,1497,7513,1550,7560,1605,7604,1661,7646,1719,7686,1778,7724,1839,7759,1900,7792,1963,7823,2027,7852,2092,7878,2158,7902,2224,7923,2292,7942,2360,7959,2429,7973,2499,7985,2569,7994,2639,8001,2710,8005,2782,8006,2853,8005,2925,8002,2997,7995,3069,7986,3141,7975,3213,7960,3285,7943,3356,7923,3427,7901,3498,7875,3569,7847,3639,7815,3708,7780,3780,7741,3850,7700,3918,7656,3985,7610,4049,7561,4112,7510,4173,7456,4231,7400,4288,7341,4342,7280,4394,6021,2860,6870,1065xe" filled="false" stroked="true" strokeweight="1.5pt" strokecolor="#ffffff">
                  <v:path arrowok="t"/>
                  <v:stroke dashstyle="solid"/>
                </v:shape>
                <v:shape style="position:absolute;left:4466;top:2859;width:2814;height:1985" id="docshape1157" coordorigin="4466,2860" coordsize="2814,1985" path="m6021,2860l4466,4094,4487,4119,4536,4177,4587,4232,4640,4286,4694,4337,4750,4385,4808,4431,4866,4475,4926,4516,4987,4555,5050,4591,5113,4625,5178,4657,5243,4686,5309,4713,5376,4737,5444,4759,5513,4779,5582,4795,5651,4810,5721,4822,5791,4831,5862,4838,5932,4843,6003,4845,6074,4844,6145,4841,6216,4835,6287,4827,6357,4816,6428,4803,6497,4787,6567,4769,6636,4748,6704,4724,6772,4698,6838,4669,6905,4638,6970,4604,7034,4567,7097,4528,7159,4486,7220,4441,7280,4394,6021,2860xe" filled="true" fillcolor="#888888" stroked="false">
                  <v:path arrowok="t"/>
                  <v:fill type="solid"/>
                </v:shape>
                <v:shape style="position:absolute;left:4466;top:2859;width:2814;height:1985" id="docshape1158" coordorigin="4466,2860" coordsize="2814,1985" path="m7280,4394l7220,4441,7159,4486,7097,4528,7034,4567,6970,4604,6905,4638,6838,4669,6772,4698,6704,4724,6636,4748,6567,4769,6497,4787,6428,4803,6357,4816,6287,4827,6216,4835,6145,4841,6074,4844,6003,4845,5932,4843,5862,4838,5791,4831,5721,4822,5651,4810,5582,4795,5513,4779,5444,4759,5376,4737,5309,4713,5243,4686,5178,4657,5113,4625,5050,4591,4987,4555,4926,4516,4866,4475,4808,4431,4750,4385,4694,4337,4640,4286,4587,4232,4536,4177,4487,4119,4480,4111,4473,4102,4466,4094,6021,2860,7280,4394xe" filled="false" stroked="true" strokeweight="1.5pt" strokecolor="#ffffff">
                  <v:path arrowok="t"/>
                  <v:stroke dashstyle="solid"/>
                </v:shape>
                <v:shape style="position:absolute;left:4036;top:1703;width:1985;height:2391" id="docshape1159" coordorigin="4036,1704" coordsize="1985,2391" path="m4407,1704l4363,1768,4322,1833,4283,1900,4248,1967,4215,2036,4185,2106,4157,2176,4133,2247,4111,2319,4092,2392,4076,2465,4062,2538,4051,2612,4044,2686,4038,2760,4036,2834,4037,2908,4040,2983,4046,3057,4055,3130,4066,3204,4080,3277,4097,3350,4117,3422,4140,3493,4165,3564,4193,3634,4224,3703,4257,3771,4294,3838,4333,3904,4374,3968,4419,4032,4466,4094,6021,2860,4407,1704xe" filled="true" fillcolor="#202020" stroked="false">
                  <v:path arrowok="t"/>
                  <v:fill type="solid"/>
                </v:shape>
                <v:shape style="position:absolute;left:4036;top:1703;width:1985;height:2391" id="docshape1160" coordorigin="4036,1704" coordsize="1985,2391" path="m4466,4094l4419,4032,4374,3968,4333,3904,4294,3838,4257,3771,4224,3703,4193,3634,4165,3564,4140,3493,4117,3422,4097,3350,4080,3277,4066,3204,4055,3130,4046,3057,4040,2983,4037,2908,4036,2834,4038,2760,4044,2686,4051,2612,4062,2538,4076,2465,4092,2392,4111,2319,4133,2247,4157,2176,4185,2106,4215,2036,4248,1967,4283,1900,4322,1833,4363,1768,4407,1704,6021,2860,4466,4094xe" filled="false" stroked="true" strokeweight="1.5pt" strokecolor="#ffffff">
                  <v:path arrowok="t"/>
                  <v:stroke dashstyle="solid"/>
                </v:shape>
                <v:shape style="position:absolute;left:4407;top:874;width:1614;height:1985" id="docshape1161" coordorigin="4407,875" coordsize="1614,1985" path="m6021,875l5941,876,5862,881,5783,889,5705,900,5628,914,5551,931,5476,951,5401,974,5327,1000,5255,1028,5184,1060,5114,1094,5046,1131,4978,1170,4913,1213,4849,1257,4787,1305,4727,1355,4668,1407,4612,1461,4558,1519,4505,1578,4455,1640,4407,1704,6021,2860,6021,875xe" filled="true" fillcolor="#dadada" stroked="false">
                  <v:path arrowok="t"/>
                  <v:fill type="solid"/>
                </v:shape>
                <v:shape style="position:absolute;left:4407;top:874;width:1614;height:1985" id="docshape1162" coordorigin="4407,875" coordsize="1614,1985" path="m4407,1704l4455,1640,4505,1578,4558,1519,4612,1461,4668,1407,4727,1355,4787,1305,4849,1257,4913,1213,4978,1170,5046,1131,5114,1094,5184,1060,5255,1028,5327,1000,5401,974,5476,951,5551,931,5628,914,5705,900,5783,889,5862,881,5941,876,6021,875,6021,2860,4407,1704xe" filled="false" stroked="true" strokeweight="1.5pt" strokecolor="#ffffff">
                  <v:path arrowok="t"/>
                  <v:stroke dashstyle="solid"/>
                </v:shape>
                <v:shape style="position:absolute;left:1701;top:344;width:8640;height:5036" id="docshape1163" coordorigin="1701,344" coordsize="8640,5036" path="m1701,344l1701,5380,10341,5380,10341,344e" filled="false" stroked="true" strokeweight=".75pt" strokecolor="#d9d9d9">
                  <v:path arrowok="t"/>
                  <v:stroke dashstyle="solid"/>
                </v:shape>
                <v:shape style="position:absolute;left:3200;top:714;width:1942;height:267" type="#_x0000_t202" id="docshape1164" filled="false" stroked="false">
                  <v:textbox inset="0,0,0,0">
                    <w:txbxContent>
                      <w:p>
                        <w:pPr>
                          <w:spacing w:line="266" w:lineRule="exact" w:before="0"/>
                          <w:ind w:left="0" w:right="0" w:firstLine="0"/>
                          <w:jc w:val="left"/>
                          <w:rPr>
                            <w:sz w:val="24"/>
                          </w:rPr>
                        </w:pPr>
                        <w:r>
                          <w:rPr>
                            <w:color w:val="404040"/>
                            <w:sz w:val="24"/>
                          </w:rPr>
                          <w:t>56</w:t>
                        </w:r>
                        <w:r>
                          <w:rPr>
                            <w:color w:val="404040"/>
                            <w:spacing w:val="-2"/>
                            <w:sz w:val="24"/>
                          </w:rPr>
                          <w:t> </w:t>
                        </w:r>
                        <w:r>
                          <w:rPr>
                            <w:color w:val="404040"/>
                            <w:sz w:val="24"/>
                          </w:rPr>
                          <w:t>años</w:t>
                        </w:r>
                        <w:r>
                          <w:rPr>
                            <w:color w:val="404040"/>
                            <w:spacing w:val="-5"/>
                            <w:sz w:val="24"/>
                          </w:rPr>
                          <w:t> </w:t>
                        </w:r>
                        <w:r>
                          <w:rPr>
                            <w:color w:val="404040"/>
                            <w:sz w:val="24"/>
                          </w:rPr>
                          <w:t>a</w:t>
                        </w:r>
                        <w:r>
                          <w:rPr>
                            <w:color w:val="404040"/>
                            <w:spacing w:val="1"/>
                            <w:sz w:val="24"/>
                          </w:rPr>
                          <w:t> </w:t>
                        </w:r>
                        <w:r>
                          <w:rPr>
                            <w:color w:val="404040"/>
                            <w:sz w:val="24"/>
                          </w:rPr>
                          <w:t>más;</w:t>
                        </w:r>
                        <w:r>
                          <w:rPr>
                            <w:color w:val="404040"/>
                            <w:spacing w:val="2"/>
                            <w:sz w:val="24"/>
                          </w:rPr>
                          <w:t> </w:t>
                        </w:r>
                        <w:r>
                          <w:rPr>
                            <w:color w:val="404040"/>
                            <w:spacing w:val="-5"/>
                            <w:sz w:val="24"/>
                          </w:rPr>
                          <w:t>15%</w:t>
                        </w:r>
                      </w:p>
                    </w:txbxContent>
                  </v:textbox>
                  <w10:wrap type="none"/>
                </v:shape>
                <v:shape style="position:absolute;left:6228;top:550;width:1531;height:266" type="#_x0000_t202" id="docshape1165" filled="false" stroked="false">
                  <v:textbox inset="0,0,0,0">
                    <w:txbxContent>
                      <w:p>
                        <w:pPr>
                          <w:spacing w:line="266" w:lineRule="exact" w:before="0"/>
                          <w:ind w:left="0" w:right="0" w:firstLine="0"/>
                          <w:jc w:val="left"/>
                          <w:rPr>
                            <w:sz w:val="24"/>
                          </w:rPr>
                        </w:pPr>
                        <w:r>
                          <w:rPr>
                            <w:color w:val="404040"/>
                            <w:sz w:val="24"/>
                          </w:rPr>
                          <w:t>14-25</w:t>
                        </w:r>
                        <w:r>
                          <w:rPr>
                            <w:color w:val="404040"/>
                            <w:spacing w:val="-1"/>
                            <w:sz w:val="24"/>
                          </w:rPr>
                          <w:t> </w:t>
                        </w:r>
                        <w:r>
                          <w:rPr>
                            <w:color w:val="404040"/>
                            <w:sz w:val="24"/>
                          </w:rPr>
                          <w:t>años;</w:t>
                        </w:r>
                        <w:r>
                          <w:rPr>
                            <w:color w:val="404040"/>
                            <w:spacing w:val="3"/>
                            <w:sz w:val="24"/>
                          </w:rPr>
                          <w:t> </w:t>
                        </w:r>
                        <w:r>
                          <w:rPr>
                            <w:color w:val="404040"/>
                            <w:spacing w:val="-5"/>
                            <w:sz w:val="24"/>
                          </w:rPr>
                          <w:t>7%</w:t>
                        </w:r>
                      </w:p>
                    </w:txbxContent>
                  </v:textbox>
                  <w10:wrap type="none"/>
                </v:shape>
                <v:shape style="position:absolute;left:2122;top:2739;width:1653;height:266" type="#_x0000_t202" id="docshape1166" filled="false" stroked="false">
                  <v:textbox inset="0,0,0,0">
                    <w:txbxContent>
                      <w:p>
                        <w:pPr>
                          <w:spacing w:line="266" w:lineRule="exact" w:before="0"/>
                          <w:ind w:left="0" w:right="0" w:firstLine="0"/>
                          <w:jc w:val="left"/>
                          <w:rPr>
                            <w:sz w:val="24"/>
                          </w:rPr>
                        </w:pPr>
                        <w:r>
                          <w:rPr>
                            <w:color w:val="404040"/>
                            <w:sz w:val="24"/>
                          </w:rPr>
                          <w:t>46-55</w:t>
                        </w:r>
                        <w:r>
                          <w:rPr>
                            <w:color w:val="404040"/>
                            <w:spacing w:val="-1"/>
                            <w:sz w:val="24"/>
                          </w:rPr>
                          <w:t> </w:t>
                        </w:r>
                        <w:r>
                          <w:rPr>
                            <w:color w:val="404040"/>
                            <w:sz w:val="24"/>
                          </w:rPr>
                          <w:t>años;</w:t>
                        </w:r>
                        <w:r>
                          <w:rPr>
                            <w:color w:val="404040"/>
                            <w:spacing w:val="3"/>
                            <w:sz w:val="24"/>
                          </w:rPr>
                          <w:t> </w:t>
                        </w:r>
                        <w:r>
                          <w:rPr>
                            <w:color w:val="404040"/>
                            <w:spacing w:val="-5"/>
                            <w:sz w:val="24"/>
                          </w:rPr>
                          <w:t>21%</w:t>
                        </w:r>
                      </w:p>
                    </w:txbxContent>
                  </v:textbox>
                  <w10:wrap type="none"/>
                </v:shape>
                <v:shape style="position:absolute;left:8169;top:2305;width:1148;height:546" type="#_x0000_t202" id="docshape1167" filled="false" stroked="false">
                  <v:textbox inset="0,0,0,0">
                    <w:txbxContent>
                      <w:p>
                        <w:pPr>
                          <w:spacing w:line="266" w:lineRule="exact" w:before="0"/>
                          <w:ind w:left="0" w:right="18" w:firstLine="0"/>
                          <w:jc w:val="center"/>
                          <w:rPr>
                            <w:sz w:val="24"/>
                          </w:rPr>
                        </w:pPr>
                        <w:r>
                          <w:rPr>
                            <w:color w:val="404040"/>
                            <w:sz w:val="24"/>
                          </w:rPr>
                          <w:t>26-35 </w:t>
                        </w:r>
                        <w:r>
                          <w:rPr>
                            <w:color w:val="404040"/>
                            <w:spacing w:val="-2"/>
                            <w:sz w:val="24"/>
                          </w:rPr>
                          <w:t>años</w:t>
                        </w:r>
                        <w:r>
                          <w:rPr>
                            <w:color w:val="404040"/>
                            <w:spacing w:val="-2"/>
                            <w:sz w:val="24"/>
                          </w:rPr>
                          <w:t>;</w:t>
                        </w:r>
                      </w:p>
                      <w:p>
                        <w:pPr>
                          <w:spacing w:before="4"/>
                          <w:ind w:left="0" w:right="24" w:firstLine="0"/>
                          <w:jc w:val="center"/>
                          <w:rPr>
                            <w:sz w:val="24"/>
                          </w:rPr>
                        </w:pPr>
                        <w:r>
                          <w:rPr>
                            <w:color w:val="404040"/>
                            <w:spacing w:val="-5"/>
                            <w:sz w:val="24"/>
                          </w:rPr>
                          <w:t>32%</w:t>
                        </w:r>
                      </w:p>
                    </w:txbxContent>
                  </v:textbox>
                  <w10:wrap type="none"/>
                </v:shape>
                <v:shape style="position:absolute;left:4741;top:4923;width:1653;height:266" type="#_x0000_t202" id="docshape1168" filled="false" stroked="false">
                  <v:textbox inset="0,0,0,0">
                    <w:txbxContent>
                      <w:p>
                        <w:pPr>
                          <w:spacing w:line="266" w:lineRule="exact" w:before="0"/>
                          <w:ind w:left="0" w:right="0" w:firstLine="0"/>
                          <w:jc w:val="left"/>
                          <w:rPr>
                            <w:sz w:val="24"/>
                          </w:rPr>
                        </w:pPr>
                        <w:r>
                          <w:rPr>
                            <w:color w:val="404040"/>
                            <w:sz w:val="24"/>
                          </w:rPr>
                          <w:t>36-45</w:t>
                        </w:r>
                        <w:r>
                          <w:rPr>
                            <w:color w:val="404040"/>
                            <w:spacing w:val="-1"/>
                            <w:sz w:val="24"/>
                          </w:rPr>
                          <w:t> </w:t>
                        </w:r>
                        <w:r>
                          <w:rPr>
                            <w:color w:val="404040"/>
                            <w:sz w:val="24"/>
                          </w:rPr>
                          <w:t>años;</w:t>
                        </w:r>
                        <w:r>
                          <w:rPr>
                            <w:color w:val="404040"/>
                            <w:spacing w:val="3"/>
                            <w:sz w:val="24"/>
                          </w:rPr>
                          <w:t> </w:t>
                        </w:r>
                        <w:r>
                          <w:rPr>
                            <w:color w:val="404040"/>
                            <w:spacing w:val="-5"/>
                            <w:sz w:val="24"/>
                          </w:rPr>
                          <w:t>25%</w:t>
                        </w:r>
                      </w:p>
                    </w:txbxContent>
                  </v:textbox>
                  <w10:wrap type="none"/>
                </v:shape>
                <w10:wrap type="topAndBottom"/>
              </v:group>
            </w:pict>
          </mc:Fallback>
        </mc:AlternateContent>
      </w:r>
    </w:p>
    <w:p>
      <w:pPr>
        <w:pStyle w:val="BodyText"/>
        <w:spacing w:after="0"/>
        <w:rPr>
          <w:i/>
          <w:sz w:val="20"/>
        </w:rPr>
        <w:sectPr>
          <w:pgSz w:w="11910" w:h="16840"/>
          <w:pgMar w:header="717" w:footer="0" w:top="1320" w:bottom="280" w:left="1559" w:right="708"/>
        </w:sectPr>
      </w:pPr>
    </w:p>
    <w:p>
      <w:pPr>
        <w:pStyle w:val="Heading2"/>
        <w:numPr>
          <w:ilvl w:val="2"/>
          <w:numId w:val="2"/>
        </w:numPr>
        <w:tabs>
          <w:tab w:pos="862" w:val="left" w:leader="none"/>
        </w:tabs>
        <w:spacing w:line="240" w:lineRule="auto" w:before="80" w:after="0"/>
        <w:ind w:left="862" w:right="0" w:hanging="720"/>
        <w:jc w:val="left"/>
      </w:pPr>
      <w:bookmarkStart w:name="_bookmark156" w:id="159"/>
      <w:bookmarkEnd w:id="159"/>
      <w:r>
        <w:rPr>
          <w:b w:val="0"/>
          <w:i w:val="0"/>
        </w:rPr>
      </w:r>
      <w:r>
        <w:rPr>
          <w:spacing w:val="-2"/>
        </w:rPr>
        <w:t>Educación</w:t>
      </w:r>
    </w:p>
    <w:p>
      <w:pPr>
        <w:pStyle w:val="Heading1"/>
        <w:spacing w:before="134"/>
      </w:pPr>
      <w:bookmarkStart w:name="_bookmark157" w:id="160"/>
      <w:bookmarkEnd w:id="160"/>
      <w:r>
        <w:rPr>
          <w:b w:val="0"/>
        </w:rPr>
      </w:r>
      <w:r>
        <w:rPr/>
        <w:t>Tabla</w:t>
      </w:r>
      <w:r>
        <w:rPr>
          <w:spacing w:val="-12"/>
        </w:rPr>
        <w:t> </w:t>
      </w:r>
      <w:r>
        <w:rPr>
          <w:spacing w:val="-5"/>
        </w:rPr>
        <w:t>22</w:t>
      </w:r>
    </w:p>
    <w:p>
      <w:pPr>
        <w:pStyle w:val="BodyText"/>
        <w:spacing w:before="68"/>
        <w:rPr>
          <w:b/>
        </w:rPr>
      </w:pPr>
    </w:p>
    <w:p>
      <w:pPr>
        <w:spacing w:before="0"/>
        <w:ind w:left="142" w:right="0" w:firstLine="0"/>
        <w:jc w:val="left"/>
        <w:rPr>
          <w:i/>
          <w:sz w:val="24"/>
        </w:rPr>
      </w:pPr>
      <w:r>
        <w:rPr>
          <w:i/>
          <w:sz w:val="24"/>
        </w:rPr>
        <w:t>Resultados</w:t>
      </w:r>
      <w:r>
        <w:rPr>
          <w:i/>
          <w:spacing w:val="-4"/>
          <w:sz w:val="24"/>
        </w:rPr>
        <w:t> </w:t>
      </w:r>
      <w:r>
        <w:rPr>
          <w:i/>
          <w:sz w:val="24"/>
        </w:rPr>
        <w:t>de</w:t>
      </w:r>
      <w:r>
        <w:rPr>
          <w:i/>
          <w:spacing w:val="3"/>
          <w:sz w:val="24"/>
        </w:rPr>
        <w:t> </w:t>
      </w:r>
      <w:r>
        <w:rPr>
          <w:i/>
          <w:sz w:val="24"/>
        </w:rPr>
        <w:t>la pregunta " </w:t>
      </w:r>
      <w:r>
        <w:rPr>
          <w:i/>
          <w:spacing w:val="-2"/>
          <w:sz w:val="24"/>
        </w:rPr>
        <w:t>Educación"</w:t>
      </w:r>
    </w:p>
    <w:p>
      <w:pPr>
        <w:pStyle w:val="BodyText"/>
        <w:spacing w:before="113" w:after="1"/>
        <w:rPr>
          <w:i/>
          <w:sz w:val="20"/>
        </w:rPr>
      </w:pPr>
    </w:p>
    <w:tbl>
      <w:tblPr>
        <w:tblW w:w="0" w:type="auto"/>
        <w:jc w:val="left"/>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02"/>
        <w:gridCol w:w="2479"/>
        <w:gridCol w:w="3122"/>
      </w:tblGrid>
      <w:tr>
        <w:trPr>
          <w:trHeight w:val="410" w:hRule="atLeast"/>
        </w:trPr>
        <w:tc>
          <w:tcPr>
            <w:tcW w:w="3202" w:type="dxa"/>
            <w:tcBorders>
              <w:top w:val="single" w:sz="4" w:space="0" w:color="000000"/>
              <w:bottom w:val="single" w:sz="4" w:space="0" w:color="000000"/>
            </w:tcBorders>
          </w:tcPr>
          <w:p>
            <w:pPr>
              <w:pStyle w:val="TableParagraph"/>
              <w:spacing w:line="272" w:lineRule="exact"/>
              <w:ind w:right="75"/>
              <w:jc w:val="center"/>
              <w:rPr>
                <w:b/>
                <w:sz w:val="24"/>
              </w:rPr>
            </w:pPr>
            <w:r>
              <w:rPr>
                <w:b/>
                <w:spacing w:val="-2"/>
                <w:sz w:val="24"/>
              </w:rPr>
              <w:t>Opciones</w:t>
            </w:r>
          </w:p>
        </w:tc>
        <w:tc>
          <w:tcPr>
            <w:tcW w:w="2479" w:type="dxa"/>
            <w:tcBorders>
              <w:top w:val="single" w:sz="4" w:space="0" w:color="000000"/>
              <w:bottom w:val="single" w:sz="4" w:space="0" w:color="000000"/>
            </w:tcBorders>
          </w:tcPr>
          <w:p>
            <w:pPr>
              <w:pStyle w:val="TableParagraph"/>
              <w:spacing w:line="272" w:lineRule="exact"/>
              <w:ind w:right="71"/>
              <w:jc w:val="center"/>
              <w:rPr>
                <w:b/>
                <w:sz w:val="24"/>
              </w:rPr>
            </w:pPr>
            <w:r>
              <w:rPr>
                <w:b/>
                <w:spacing w:val="-2"/>
                <w:sz w:val="24"/>
              </w:rPr>
              <w:t>Resultados</w:t>
            </w:r>
          </w:p>
        </w:tc>
        <w:tc>
          <w:tcPr>
            <w:tcW w:w="3122" w:type="dxa"/>
            <w:tcBorders>
              <w:top w:val="single" w:sz="4" w:space="0" w:color="000000"/>
              <w:bottom w:val="single" w:sz="4" w:space="0" w:color="000000"/>
            </w:tcBorders>
          </w:tcPr>
          <w:p>
            <w:pPr>
              <w:pStyle w:val="TableParagraph"/>
              <w:spacing w:line="272" w:lineRule="exact"/>
              <w:ind w:left="36" w:right="10"/>
              <w:jc w:val="center"/>
              <w:rPr>
                <w:b/>
                <w:sz w:val="24"/>
              </w:rPr>
            </w:pPr>
            <w:r>
              <w:rPr>
                <w:b/>
                <w:sz w:val="24"/>
              </w:rPr>
              <w:t>Resultados</w:t>
            </w:r>
            <w:r>
              <w:rPr>
                <w:b/>
                <w:spacing w:val="-8"/>
                <w:sz w:val="24"/>
              </w:rPr>
              <w:t> </w:t>
            </w:r>
            <w:r>
              <w:rPr>
                <w:b/>
                <w:sz w:val="24"/>
              </w:rPr>
              <w:t>en</w:t>
            </w:r>
            <w:r>
              <w:rPr>
                <w:b/>
                <w:spacing w:val="-7"/>
                <w:sz w:val="24"/>
              </w:rPr>
              <w:t> </w:t>
            </w:r>
            <w:r>
              <w:rPr>
                <w:b/>
                <w:spacing w:val="-10"/>
                <w:sz w:val="24"/>
              </w:rPr>
              <w:t>%</w:t>
            </w:r>
          </w:p>
        </w:tc>
      </w:tr>
      <w:tr>
        <w:trPr>
          <w:trHeight w:val="420" w:hRule="atLeast"/>
        </w:trPr>
        <w:tc>
          <w:tcPr>
            <w:tcW w:w="3202" w:type="dxa"/>
            <w:tcBorders>
              <w:top w:val="single" w:sz="4" w:space="0" w:color="000000"/>
              <w:bottom w:val="single" w:sz="4" w:space="0" w:color="000000"/>
            </w:tcBorders>
          </w:tcPr>
          <w:p>
            <w:pPr>
              <w:pStyle w:val="TableParagraph"/>
              <w:spacing w:line="272" w:lineRule="exact"/>
              <w:ind w:left="115"/>
              <w:rPr>
                <w:sz w:val="24"/>
              </w:rPr>
            </w:pPr>
            <w:r>
              <w:rPr>
                <w:spacing w:val="-2"/>
                <w:sz w:val="24"/>
              </w:rPr>
              <w:t>Universidad</w:t>
            </w:r>
          </w:p>
        </w:tc>
        <w:tc>
          <w:tcPr>
            <w:tcW w:w="2479" w:type="dxa"/>
            <w:tcBorders>
              <w:top w:val="single" w:sz="4" w:space="0" w:color="000000"/>
              <w:bottom w:val="single" w:sz="4" w:space="0" w:color="000000"/>
            </w:tcBorders>
          </w:tcPr>
          <w:p>
            <w:pPr>
              <w:pStyle w:val="TableParagraph"/>
              <w:spacing w:line="272" w:lineRule="exact"/>
              <w:ind w:left="6" w:right="71"/>
              <w:jc w:val="center"/>
              <w:rPr>
                <w:sz w:val="24"/>
              </w:rPr>
            </w:pPr>
            <w:r>
              <w:rPr>
                <w:spacing w:val="-5"/>
                <w:sz w:val="24"/>
              </w:rPr>
              <w:t>332</w:t>
            </w:r>
          </w:p>
        </w:tc>
        <w:tc>
          <w:tcPr>
            <w:tcW w:w="3122" w:type="dxa"/>
            <w:tcBorders>
              <w:top w:val="single" w:sz="4" w:space="0" w:color="000000"/>
              <w:bottom w:val="single" w:sz="4" w:space="0" w:color="000000"/>
            </w:tcBorders>
          </w:tcPr>
          <w:p>
            <w:pPr>
              <w:pStyle w:val="TableParagraph"/>
              <w:spacing w:line="272" w:lineRule="exact"/>
              <w:ind w:left="36"/>
              <w:jc w:val="center"/>
              <w:rPr>
                <w:sz w:val="24"/>
              </w:rPr>
            </w:pPr>
            <w:r>
              <w:rPr>
                <w:spacing w:val="-5"/>
                <w:sz w:val="24"/>
              </w:rPr>
              <w:t>87%</w:t>
            </w:r>
          </w:p>
        </w:tc>
      </w:tr>
      <w:tr>
        <w:trPr>
          <w:trHeight w:val="410" w:hRule="atLeast"/>
        </w:trPr>
        <w:tc>
          <w:tcPr>
            <w:tcW w:w="3202" w:type="dxa"/>
            <w:tcBorders>
              <w:top w:val="single" w:sz="4" w:space="0" w:color="000000"/>
              <w:bottom w:val="single" w:sz="4" w:space="0" w:color="000000"/>
            </w:tcBorders>
          </w:tcPr>
          <w:p>
            <w:pPr>
              <w:pStyle w:val="TableParagraph"/>
              <w:spacing w:line="272" w:lineRule="exact"/>
              <w:ind w:left="115"/>
              <w:rPr>
                <w:sz w:val="24"/>
              </w:rPr>
            </w:pPr>
            <w:r>
              <w:rPr>
                <w:spacing w:val="-2"/>
                <w:sz w:val="24"/>
              </w:rPr>
              <w:t>Instituto</w:t>
            </w:r>
          </w:p>
        </w:tc>
        <w:tc>
          <w:tcPr>
            <w:tcW w:w="2479" w:type="dxa"/>
            <w:tcBorders>
              <w:top w:val="single" w:sz="4" w:space="0" w:color="000000"/>
              <w:bottom w:val="single" w:sz="4" w:space="0" w:color="000000"/>
            </w:tcBorders>
          </w:tcPr>
          <w:p>
            <w:pPr>
              <w:pStyle w:val="TableParagraph"/>
              <w:spacing w:line="272" w:lineRule="exact"/>
              <w:ind w:left="6" w:right="71"/>
              <w:jc w:val="center"/>
              <w:rPr>
                <w:sz w:val="24"/>
              </w:rPr>
            </w:pPr>
            <w:r>
              <w:rPr>
                <w:spacing w:val="-5"/>
                <w:sz w:val="24"/>
              </w:rPr>
              <w:t>38</w:t>
            </w:r>
          </w:p>
        </w:tc>
        <w:tc>
          <w:tcPr>
            <w:tcW w:w="3122" w:type="dxa"/>
            <w:tcBorders>
              <w:top w:val="single" w:sz="4" w:space="0" w:color="000000"/>
              <w:bottom w:val="single" w:sz="4" w:space="0" w:color="000000"/>
            </w:tcBorders>
          </w:tcPr>
          <w:p>
            <w:pPr>
              <w:pStyle w:val="TableParagraph"/>
              <w:spacing w:line="272" w:lineRule="exact"/>
              <w:ind w:left="36"/>
              <w:jc w:val="center"/>
              <w:rPr>
                <w:sz w:val="24"/>
              </w:rPr>
            </w:pPr>
            <w:r>
              <w:rPr>
                <w:spacing w:val="-5"/>
                <w:sz w:val="24"/>
              </w:rPr>
              <w:t>10%</w:t>
            </w:r>
          </w:p>
        </w:tc>
      </w:tr>
      <w:tr>
        <w:trPr>
          <w:trHeight w:val="420" w:hRule="atLeast"/>
        </w:trPr>
        <w:tc>
          <w:tcPr>
            <w:tcW w:w="3202" w:type="dxa"/>
            <w:tcBorders>
              <w:top w:val="single" w:sz="4" w:space="0" w:color="000000"/>
              <w:bottom w:val="single" w:sz="4" w:space="0" w:color="000000"/>
            </w:tcBorders>
          </w:tcPr>
          <w:p>
            <w:pPr>
              <w:pStyle w:val="TableParagraph"/>
              <w:spacing w:line="272" w:lineRule="exact"/>
              <w:ind w:left="115"/>
              <w:rPr>
                <w:sz w:val="24"/>
              </w:rPr>
            </w:pPr>
            <w:r>
              <w:rPr>
                <w:sz w:val="24"/>
              </w:rPr>
              <w:t>Ninguna</w:t>
            </w:r>
            <w:r>
              <w:rPr>
                <w:spacing w:val="-3"/>
                <w:sz w:val="24"/>
              </w:rPr>
              <w:t> </w:t>
            </w:r>
            <w:r>
              <w:rPr>
                <w:sz w:val="24"/>
              </w:rPr>
              <w:t>de</w:t>
            </w:r>
            <w:r>
              <w:rPr>
                <w:spacing w:val="-3"/>
                <w:sz w:val="24"/>
              </w:rPr>
              <w:t> </w:t>
            </w:r>
            <w:r>
              <w:rPr>
                <w:sz w:val="24"/>
              </w:rPr>
              <w:t>las</w:t>
            </w:r>
            <w:r>
              <w:rPr>
                <w:spacing w:val="-9"/>
                <w:sz w:val="24"/>
              </w:rPr>
              <w:t> </w:t>
            </w:r>
            <w:r>
              <w:rPr>
                <w:spacing w:val="-2"/>
                <w:sz w:val="24"/>
              </w:rPr>
              <w:t>anteriores</w:t>
            </w:r>
          </w:p>
        </w:tc>
        <w:tc>
          <w:tcPr>
            <w:tcW w:w="2479" w:type="dxa"/>
            <w:tcBorders>
              <w:top w:val="single" w:sz="4" w:space="0" w:color="000000"/>
              <w:bottom w:val="single" w:sz="4" w:space="0" w:color="000000"/>
            </w:tcBorders>
          </w:tcPr>
          <w:p>
            <w:pPr>
              <w:pStyle w:val="TableParagraph"/>
              <w:spacing w:line="272" w:lineRule="exact"/>
              <w:ind w:left="6" w:right="71"/>
              <w:jc w:val="center"/>
              <w:rPr>
                <w:sz w:val="24"/>
              </w:rPr>
            </w:pPr>
            <w:r>
              <w:rPr>
                <w:spacing w:val="-10"/>
                <w:sz w:val="24"/>
              </w:rPr>
              <w:t>5</w:t>
            </w:r>
          </w:p>
        </w:tc>
        <w:tc>
          <w:tcPr>
            <w:tcW w:w="3122" w:type="dxa"/>
            <w:tcBorders>
              <w:top w:val="single" w:sz="4" w:space="0" w:color="000000"/>
              <w:bottom w:val="single" w:sz="4" w:space="0" w:color="000000"/>
            </w:tcBorders>
          </w:tcPr>
          <w:p>
            <w:pPr>
              <w:pStyle w:val="TableParagraph"/>
              <w:spacing w:line="272" w:lineRule="exact"/>
              <w:ind w:left="36"/>
              <w:jc w:val="center"/>
              <w:rPr>
                <w:sz w:val="24"/>
              </w:rPr>
            </w:pPr>
            <w:r>
              <w:rPr>
                <w:spacing w:val="-5"/>
                <w:sz w:val="24"/>
              </w:rPr>
              <w:t>1%</w:t>
            </w:r>
          </w:p>
        </w:tc>
      </w:tr>
      <w:tr>
        <w:trPr>
          <w:trHeight w:val="410" w:hRule="atLeast"/>
        </w:trPr>
        <w:tc>
          <w:tcPr>
            <w:tcW w:w="3202" w:type="dxa"/>
            <w:tcBorders>
              <w:top w:val="single" w:sz="4" w:space="0" w:color="000000"/>
              <w:bottom w:val="single" w:sz="4" w:space="0" w:color="000000"/>
            </w:tcBorders>
          </w:tcPr>
          <w:p>
            <w:pPr>
              <w:pStyle w:val="TableParagraph"/>
              <w:spacing w:line="272" w:lineRule="exact"/>
              <w:ind w:left="115"/>
              <w:rPr>
                <w:sz w:val="24"/>
              </w:rPr>
            </w:pPr>
            <w:r>
              <w:rPr>
                <w:spacing w:val="-4"/>
                <w:sz w:val="24"/>
              </w:rPr>
              <w:t>Otro</w:t>
            </w:r>
          </w:p>
        </w:tc>
        <w:tc>
          <w:tcPr>
            <w:tcW w:w="2479" w:type="dxa"/>
            <w:tcBorders>
              <w:top w:val="single" w:sz="4" w:space="0" w:color="000000"/>
              <w:bottom w:val="single" w:sz="4" w:space="0" w:color="000000"/>
            </w:tcBorders>
          </w:tcPr>
          <w:p>
            <w:pPr>
              <w:pStyle w:val="TableParagraph"/>
              <w:spacing w:line="272" w:lineRule="exact"/>
              <w:ind w:left="6" w:right="71"/>
              <w:jc w:val="center"/>
              <w:rPr>
                <w:sz w:val="24"/>
              </w:rPr>
            </w:pPr>
            <w:r>
              <w:rPr>
                <w:spacing w:val="-10"/>
                <w:sz w:val="24"/>
              </w:rPr>
              <w:t>9</w:t>
            </w:r>
          </w:p>
        </w:tc>
        <w:tc>
          <w:tcPr>
            <w:tcW w:w="3122" w:type="dxa"/>
            <w:tcBorders>
              <w:top w:val="single" w:sz="4" w:space="0" w:color="000000"/>
              <w:bottom w:val="single" w:sz="4" w:space="0" w:color="000000"/>
            </w:tcBorders>
          </w:tcPr>
          <w:p>
            <w:pPr>
              <w:pStyle w:val="TableParagraph"/>
              <w:spacing w:line="272" w:lineRule="exact"/>
              <w:ind w:left="36"/>
              <w:jc w:val="center"/>
              <w:rPr>
                <w:sz w:val="24"/>
              </w:rPr>
            </w:pPr>
            <w:r>
              <w:rPr>
                <w:spacing w:val="-5"/>
                <w:sz w:val="24"/>
              </w:rPr>
              <w:t>2%</w:t>
            </w:r>
          </w:p>
        </w:tc>
      </w:tr>
    </w:tbl>
    <w:p>
      <w:pPr>
        <w:pStyle w:val="BodyText"/>
        <w:rPr>
          <w:i/>
        </w:rPr>
      </w:pPr>
    </w:p>
    <w:p>
      <w:pPr>
        <w:pStyle w:val="BodyText"/>
        <w:spacing w:before="10"/>
        <w:rPr>
          <w:i/>
        </w:rPr>
      </w:pPr>
    </w:p>
    <w:p>
      <w:pPr>
        <w:pStyle w:val="Heading1"/>
      </w:pPr>
      <w:bookmarkStart w:name="_bookmark158" w:id="161"/>
      <w:bookmarkEnd w:id="161"/>
      <w:r>
        <w:rPr>
          <w:b w:val="0"/>
        </w:rPr>
      </w:r>
      <w:r>
        <w:rPr/>
        <w:t>Figura</w:t>
      </w:r>
      <w:r>
        <w:rPr>
          <w:spacing w:val="6"/>
        </w:rPr>
        <w:t> </w:t>
      </w:r>
      <w:r>
        <w:rPr>
          <w:spacing w:val="-5"/>
        </w:rPr>
        <w:t>67</w:t>
      </w:r>
    </w:p>
    <w:p>
      <w:pPr>
        <w:pStyle w:val="BodyText"/>
        <w:spacing w:before="69"/>
        <w:rPr>
          <w:b/>
        </w:rPr>
      </w:pPr>
    </w:p>
    <w:p>
      <w:pPr>
        <w:spacing w:before="0"/>
        <w:ind w:left="142" w:right="0" w:firstLine="0"/>
        <w:jc w:val="left"/>
        <w:rPr>
          <w:i/>
          <w:sz w:val="24"/>
        </w:rPr>
      </w:pPr>
      <w:r>
        <w:rPr>
          <w:i/>
          <w:sz w:val="24"/>
        </w:rPr>
        <w:t>Resultados</w:t>
      </w:r>
      <w:r>
        <w:rPr>
          <w:i/>
          <w:spacing w:val="-4"/>
          <w:sz w:val="24"/>
        </w:rPr>
        <w:t> </w:t>
      </w:r>
      <w:r>
        <w:rPr>
          <w:i/>
          <w:sz w:val="24"/>
        </w:rPr>
        <w:t>de</w:t>
      </w:r>
      <w:r>
        <w:rPr>
          <w:i/>
          <w:spacing w:val="3"/>
          <w:sz w:val="24"/>
        </w:rPr>
        <w:t> </w:t>
      </w:r>
      <w:r>
        <w:rPr>
          <w:i/>
          <w:sz w:val="24"/>
        </w:rPr>
        <w:t>la pregunta " </w:t>
      </w:r>
      <w:r>
        <w:rPr>
          <w:i/>
          <w:spacing w:val="-2"/>
          <w:sz w:val="24"/>
        </w:rPr>
        <w:t>Educación"</w:t>
      </w:r>
    </w:p>
    <w:p>
      <w:pPr>
        <w:pStyle w:val="BodyText"/>
        <w:spacing w:before="73"/>
        <w:rPr>
          <w:i/>
          <w:sz w:val="20"/>
        </w:rPr>
      </w:pPr>
      <w:r>
        <w:rPr>
          <w:i/>
          <w:sz w:val="20"/>
        </w:rPr>
        <mc:AlternateContent>
          <mc:Choice Requires="wps">
            <w:drawing>
              <wp:anchor distT="0" distB="0" distL="0" distR="0" allowOverlap="1" layoutInCell="1" locked="0" behindDoc="1" simplePos="0" relativeHeight="487796224">
                <wp:simplePos x="0" y="0"/>
                <wp:positionH relativeFrom="page">
                  <wp:posOffset>1075372</wp:posOffset>
                </wp:positionH>
                <wp:positionV relativeFrom="paragraph">
                  <wp:posOffset>207950</wp:posOffset>
                </wp:positionV>
                <wp:extent cx="5495925" cy="3209925"/>
                <wp:effectExtent l="0" t="0" r="0" b="0"/>
                <wp:wrapTopAndBottom/>
                <wp:docPr id="1231" name="Group 1231"/>
                <wp:cNvGraphicFramePr>
                  <a:graphicFrameLocks/>
                </wp:cNvGraphicFramePr>
                <a:graphic>
                  <a:graphicData uri="http://schemas.microsoft.com/office/word/2010/wordprocessingGroup">
                    <wpg:wgp>
                      <wpg:cNvPr id="1231" name="Group 1231"/>
                      <wpg:cNvGrpSpPr/>
                      <wpg:grpSpPr>
                        <a:xfrm>
                          <a:off x="0" y="0"/>
                          <a:ext cx="5495925" cy="3209925"/>
                          <a:chExt cx="5495925" cy="3209925"/>
                        </a:xfrm>
                      </wpg:grpSpPr>
                      <wps:wsp>
                        <wps:cNvPr id="1232" name="Graphic 1232"/>
                        <wps:cNvSpPr/>
                        <wps:spPr>
                          <a:xfrm>
                            <a:off x="1487487" y="344487"/>
                            <a:ext cx="2520950" cy="2520950"/>
                          </a:xfrm>
                          <a:custGeom>
                            <a:avLst/>
                            <a:gdLst/>
                            <a:ahLst/>
                            <a:cxnLst/>
                            <a:rect l="l" t="t" r="r" b="b"/>
                            <a:pathLst>
                              <a:path w="2520950" h="2520950">
                                <a:moveTo>
                                  <a:pt x="1260475" y="0"/>
                                </a:moveTo>
                                <a:lnTo>
                                  <a:pt x="1260475" y="1260475"/>
                                </a:lnTo>
                                <a:lnTo>
                                  <a:pt x="312800" y="429387"/>
                                </a:lnTo>
                                <a:lnTo>
                                  <a:pt x="280030" y="468295"/>
                                </a:lnTo>
                                <a:lnTo>
                                  <a:pt x="248957" y="508361"/>
                                </a:lnTo>
                                <a:lnTo>
                                  <a:pt x="219604" y="549527"/>
                                </a:lnTo>
                                <a:lnTo>
                                  <a:pt x="191991" y="591737"/>
                                </a:lnTo>
                                <a:lnTo>
                                  <a:pt x="166139" y="634933"/>
                                </a:lnTo>
                                <a:lnTo>
                                  <a:pt x="142070" y="679059"/>
                                </a:lnTo>
                                <a:lnTo>
                                  <a:pt x="119805" y="724059"/>
                                </a:lnTo>
                                <a:lnTo>
                                  <a:pt x="99365" y="769875"/>
                                </a:lnTo>
                                <a:lnTo>
                                  <a:pt x="80771" y="816451"/>
                                </a:lnTo>
                                <a:lnTo>
                                  <a:pt x="64045" y="863730"/>
                                </a:lnTo>
                                <a:lnTo>
                                  <a:pt x="49207" y="911656"/>
                                </a:lnTo>
                                <a:lnTo>
                                  <a:pt x="36279" y="960171"/>
                                </a:lnTo>
                                <a:lnTo>
                                  <a:pt x="25282" y="1009220"/>
                                </a:lnTo>
                                <a:lnTo>
                                  <a:pt x="16237" y="1058745"/>
                                </a:lnTo>
                                <a:lnTo>
                                  <a:pt x="9165" y="1108690"/>
                                </a:lnTo>
                                <a:lnTo>
                                  <a:pt x="4087" y="1158997"/>
                                </a:lnTo>
                                <a:lnTo>
                                  <a:pt x="1025" y="1209611"/>
                                </a:lnTo>
                                <a:lnTo>
                                  <a:pt x="0" y="1260475"/>
                                </a:lnTo>
                                <a:lnTo>
                                  <a:pt x="910" y="1308820"/>
                                </a:lnTo>
                                <a:lnTo>
                                  <a:pt x="3619" y="1356705"/>
                                </a:lnTo>
                                <a:lnTo>
                                  <a:pt x="8094" y="1404097"/>
                                </a:lnTo>
                                <a:lnTo>
                                  <a:pt x="14303" y="1450964"/>
                                </a:lnTo>
                                <a:lnTo>
                                  <a:pt x="22212" y="1497273"/>
                                </a:lnTo>
                                <a:lnTo>
                                  <a:pt x="31790" y="1542992"/>
                                </a:lnTo>
                                <a:lnTo>
                                  <a:pt x="43003" y="1588087"/>
                                </a:lnTo>
                                <a:lnTo>
                                  <a:pt x="55819" y="1632526"/>
                                </a:lnTo>
                                <a:lnTo>
                                  <a:pt x="70205" y="1676277"/>
                                </a:lnTo>
                                <a:lnTo>
                                  <a:pt x="86129" y="1719306"/>
                                </a:lnTo>
                                <a:lnTo>
                                  <a:pt x="103558" y="1761582"/>
                                </a:lnTo>
                                <a:lnTo>
                                  <a:pt x="122459" y="1803071"/>
                                </a:lnTo>
                                <a:lnTo>
                                  <a:pt x="142800" y="1843741"/>
                                </a:lnTo>
                                <a:lnTo>
                                  <a:pt x="164547" y="1883559"/>
                                </a:lnTo>
                                <a:lnTo>
                                  <a:pt x="187669" y="1922492"/>
                                </a:lnTo>
                                <a:lnTo>
                                  <a:pt x="212132" y="1960508"/>
                                </a:lnTo>
                                <a:lnTo>
                                  <a:pt x="237905" y="1997575"/>
                                </a:lnTo>
                                <a:lnTo>
                                  <a:pt x="264954" y="2033659"/>
                                </a:lnTo>
                                <a:lnTo>
                                  <a:pt x="293246" y="2068728"/>
                                </a:lnTo>
                                <a:lnTo>
                                  <a:pt x="322750" y="2102749"/>
                                </a:lnTo>
                                <a:lnTo>
                                  <a:pt x="353432" y="2135690"/>
                                </a:lnTo>
                                <a:lnTo>
                                  <a:pt x="385259" y="2167517"/>
                                </a:lnTo>
                                <a:lnTo>
                                  <a:pt x="418200" y="2198199"/>
                                </a:lnTo>
                                <a:lnTo>
                                  <a:pt x="452221" y="2227703"/>
                                </a:lnTo>
                                <a:lnTo>
                                  <a:pt x="487290" y="2255995"/>
                                </a:lnTo>
                                <a:lnTo>
                                  <a:pt x="523374" y="2283044"/>
                                </a:lnTo>
                                <a:lnTo>
                                  <a:pt x="560441" y="2308817"/>
                                </a:lnTo>
                                <a:lnTo>
                                  <a:pt x="598457" y="2333280"/>
                                </a:lnTo>
                                <a:lnTo>
                                  <a:pt x="637390" y="2356402"/>
                                </a:lnTo>
                                <a:lnTo>
                                  <a:pt x="677208" y="2378149"/>
                                </a:lnTo>
                                <a:lnTo>
                                  <a:pt x="717878" y="2398490"/>
                                </a:lnTo>
                                <a:lnTo>
                                  <a:pt x="759367" y="2417391"/>
                                </a:lnTo>
                                <a:lnTo>
                                  <a:pt x="801643" y="2434820"/>
                                </a:lnTo>
                                <a:lnTo>
                                  <a:pt x="844672" y="2450744"/>
                                </a:lnTo>
                                <a:lnTo>
                                  <a:pt x="888423" y="2465130"/>
                                </a:lnTo>
                                <a:lnTo>
                                  <a:pt x="932862" y="2477946"/>
                                </a:lnTo>
                                <a:lnTo>
                                  <a:pt x="977957" y="2489159"/>
                                </a:lnTo>
                                <a:lnTo>
                                  <a:pt x="1023676" y="2498737"/>
                                </a:lnTo>
                                <a:lnTo>
                                  <a:pt x="1069985" y="2506646"/>
                                </a:lnTo>
                                <a:lnTo>
                                  <a:pt x="1116852" y="2512855"/>
                                </a:lnTo>
                                <a:lnTo>
                                  <a:pt x="1164244" y="2517330"/>
                                </a:lnTo>
                                <a:lnTo>
                                  <a:pt x="1212129" y="2520039"/>
                                </a:lnTo>
                                <a:lnTo>
                                  <a:pt x="1260475" y="2520950"/>
                                </a:lnTo>
                                <a:lnTo>
                                  <a:pt x="1308820" y="2520039"/>
                                </a:lnTo>
                                <a:lnTo>
                                  <a:pt x="1356705" y="2517330"/>
                                </a:lnTo>
                                <a:lnTo>
                                  <a:pt x="1404097" y="2512855"/>
                                </a:lnTo>
                                <a:lnTo>
                                  <a:pt x="1450964" y="2506646"/>
                                </a:lnTo>
                                <a:lnTo>
                                  <a:pt x="1497273" y="2498737"/>
                                </a:lnTo>
                                <a:lnTo>
                                  <a:pt x="1542992" y="2489159"/>
                                </a:lnTo>
                                <a:lnTo>
                                  <a:pt x="1588087" y="2477946"/>
                                </a:lnTo>
                                <a:lnTo>
                                  <a:pt x="1632526" y="2465130"/>
                                </a:lnTo>
                                <a:lnTo>
                                  <a:pt x="1676277" y="2450744"/>
                                </a:lnTo>
                                <a:lnTo>
                                  <a:pt x="1719306" y="2434820"/>
                                </a:lnTo>
                                <a:lnTo>
                                  <a:pt x="1761582" y="2417391"/>
                                </a:lnTo>
                                <a:lnTo>
                                  <a:pt x="1803071" y="2398490"/>
                                </a:lnTo>
                                <a:lnTo>
                                  <a:pt x="1843741" y="2378149"/>
                                </a:lnTo>
                                <a:lnTo>
                                  <a:pt x="1883559" y="2356402"/>
                                </a:lnTo>
                                <a:lnTo>
                                  <a:pt x="1922492" y="2333280"/>
                                </a:lnTo>
                                <a:lnTo>
                                  <a:pt x="1960508" y="2308817"/>
                                </a:lnTo>
                                <a:lnTo>
                                  <a:pt x="1997575" y="2283044"/>
                                </a:lnTo>
                                <a:lnTo>
                                  <a:pt x="2033659" y="2255995"/>
                                </a:lnTo>
                                <a:lnTo>
                                  <a:pt x="2068728" y="2227703"/>
                                </a:lnTo>
                                <a:lnTo>
                                  <a:pt x="2102749" y="2198199"/>
                                </a:lnTo>
                                <a:lnTo>
                                  <a:pt x="2135690" y="2167517"/>
                                </a:lnTo>
                                <a:lnTo>
                                  <a:pt x="2167517" y="2135690"/>
                                </a:lnTo>
                                <a:lnTo>
                                  <a:pt x="2198199" y="2102749"/>
                                </a:lnTo>
                                <a:lnTo>
                                  <a:pt x="2227703" y="2068728"/>
                                </a:lnTo>
                                <a:lnTo>
                                  <a:pt x="2255995" y="2033659"/>
                                </a:lnTo>
                                <a:lnTo>
                                  <a:pt x="2283044" y="1997575"/>
                                </a:lnTo>
                                <a:lnTo>
                                  <a:pt x="2308817" y="1960508"/>
                                </a:lnTo>
                                <a:lnTo>
                                  <a:pt x="2333280" y="1922492"/>
                                </a:lnTo>
                                <a:lnTo>
                                  <a:pt x="2356402" y="1883559"/>
                                </a:lnTo>
                                <a:lnTo>
                                  <a:pt x="2378149" y="1843741"/>
                                </a:lnTo>
                                <a:lnTo>
                                  <a:pt x="2398490" y="1803071"/>
                                </a:lnTo>
                                <a:lnTo>
                                  <a:pt x="2417391" y="1761582"/>
                                </a:lnTo>
                                <a:lnTo>
                                  <a:pt x="2434820" y="1719306"/>
                                </a:lnTo>
                                <a:lnTo>
                                  <a:pt x="2450744" y="1676277"/>
                                </a:lnTo>
                                <a:lnTo>
                                  <a:pt x="2465130" y="1632526"/>
                                </a:lnTo>
                                <a:lnTo>
                                  <a:pt x="2477946" y="1588087"/>
                                </a:lnTo>
                                <a:lnTo>
                                  <a:pt x="2489159" y="1542992"/>
                                </a:lnTo>
                                <a:lnTo>
                                  <a:pt x="2498737" y="1497273"/>
                                </a:lnTo>
                                <a:lnTo>
                                  <a:pt x="2506646" y="1450964"/>
                                </a:lnTo>
                                <a:lnTo>
                                  <a:pt x="2512855" y="1404097"/>
                                </a:lnTo>
                                <a:lnTo>
                                  <a:pt x="2517330" y="1356705"/>
                                </a:lnTo>
                                <a:lnTo>
                                  <a:pt x="2520039" y="1308820"/>
                                </a:lnTo>
                                <a:lnTo>
                                  <a:pt x="2520950" y="1260475"/>
                                </a:lnTo>
                                <a:lnTo>
                                  <a:pt x="2520039" y="1212129"/>
                                </a:lnTo>
                                <a:lnTo>
                                  <a:pt x="2517330" y="1164244"/>
                                </a:lnTo>
                                <a:lnTo>
                                  <a:pt x="2512855" y="1116852"/>
                                </a:lnTo>
                                <a:lnTo>
                                  <a:pt x="2506646" y="1069985"/>
                                </a:lnTo>
                                <a:lnTo>
                                  <a:pt x="2498737" y="1023676"/>
                                </a:lnTo>
                                <a:lnTo>
                                  <a:pt x="2489159" y="977957"/>
                                </a:lnTo>
                                <a:lnTo>
                                  <a:pt x="2477946" y="932862"/>
                                </a:lnTo>
                                <a:lnTo>
                                  <a:pt x="2465130" y="888423"/>
                                </a:lnTo>
                                <a:lnTo>
                                  <a:pt x="2450744" y="844672"/>
                                </a:lnTo>
                                <a:lnTo>
                                  <a:pt x="2434820" y="801643"/>
                                </a:lnTo>
                                <a:lnTo>
                                  <a:pt x="2417391" y="759367"/>
                                </a:lnTo>
                                <a:lnTo>
                                  <a:pt x="2398490" y="717878"/>
                                </a:lnTo>
                                <a:lnTo>
                                  <a:pt x="2378149" y="677208"/>
                                </a:lnTo>
                                <a:lnTo>
                                  <a:pt x="2356402" y="637390"/>
                                </a:lnTo>
                                <a:lnTo>
                                  <a:pt x="2333280" y="598457"/>
                                </a:lnTo>
                                <a:lnTo>
                                  <a:pt x="2308817" y="560441"/>
                                </a:lnTo>
                                <a:lnTo>
                                  <a:pt x="2283044" y="523374"/>
                                </a:lnTo>
                                <a:lnTo>
                                  <a:pt x="2255995" y="487290"/>
                                </a:lnTo>
                                <a:lnTo>
                                  <a:pt x="2227703" y="452221"/>
                                </a:lnTo>
                                <a:lnTo>
                                  <a:pt x="2198199" y="418200"/>
                                </a:lnTo>
                                <a:lnTo>
                                  <a:pt x="2167517" y="385259"/>
                                </a:lnTo>
                                <a:lnTo>
                                  <a:pt x="2135690" y="353432"/>
                                </a:lnTo>
                                <a:lnTo>
                                  <a:pt x="2102749" y="322750"/>
                                </a:lnTo>
                                <a:lnTo>
                                  <a:pt x="2068728" y="293246"/>
                                </a:lnTo>
                                <a:lnTo>
                                  <a:pt x="2033659" y="264954"/>
                                </a:lnTo>
                                <a:lnTo>
                                  <a:pt x="1997575" y="237905"/>
                                </a:lnTo>
                                <a:lnTo>
                                  <a:pt x="1960508" y="212132"/>
                                </a:lnTo>
                                <a:lnTo>
                                  <a:pt x="1922492" y="187669"/>
                                </a:lnTo>
                                <a:lnTo>
                                  <a:pt x="1883559" y="164547"/>
                                </a:lnTo>
                                <a:lnTo>
                                  <a:pt x="1843741" y="142800"/>
                                </a:lnTo>
                                <a:lnTo>
                                  <a:pt x="1803071" y="122459"/>
                                </a:lnTo>
                                <a:lnTo>
                                  <a:pt x="1761582" y="103558"/>
                                </a:lnTo>
                                <a:lnTo>
                                  <a:pt x="1719306" y="86129"/>
                                </a:lnTo>
                                <a:lnTo>
                                  <a:pt x="1676277" y="70205"/>
                                </a:lnTo>
                                <a:lnTo>
                                  <a:pt x="1632526" y="55819"/>
                                </a:lnTo>
                                <a:lnTo>
                                  <a:pt x="1588087" y="43003"/>
                                </a:lnTo>
                                <a:lnTo>
                                  <a:pt x="1542992" y="31790"/>
                                </a:lnTo>
                                <a:lnTo>
                                  <a:pt x="1497273" y="22212"/>
                                </a:lnTo>
                                <a:lnTo>
                                  <a:pt x="1450964" y="14303"/>
                                </a:lnTo>
                                <a:lnTo>
                                  <a:pt x="1404097" y="8094"/>
                                </a:lnTo>
                                <a:lnTo>
                                  <a:pt x="1356705" y="3619"/>
                                </a:lnTo>
                                <a:lnTo>
                                  <a:pt x="1308820" y="910"/>
                                </a:lnTo>
                                <a:lnTo>
                                  <a:pt x="1260475" y="0"/>
                                </a:lnTo>
                                <a:close/>
                              </a:path>
                            </a:pathLst>
                          </a:custGeom>
                          <a:solidFill>
                            <a:srgbClr val="5F5F5F"/>
                          </a:solidFill>
                        </wps:spPr>
                        <wps:bodyPr wrap="square" lIns="0" tIns="0" rIns="0" bIns="0" rtlCol="0">
                          <a:prstTxWarp prst="textNoShape">
                            <a:avLst/>
                          </a:prstTxWarp>
                          <a:noAutofit/>
                        </wps:bodyPr>
                      </wps:wsp>
                      <wps:wsp>
                        <wps:cNvPr id="1233" name="Graphic 1233"/>
                        <wps:cNvSpPr/>
                        <wps:spPr>
                          <a:xfrm>
                            <a:off x="1800288" y="377380"/>
                            <a:ext cx="948055" cy="1228090"/>
                          </a:xfrm>
                          <a:custGeom>
                            <a:avLst/>
                            <a:gdLst/>
                            <a:ahLst/>
                            <a:cxnLst/>
                            <a:rect l="l" t="t" r="r" b="b"/>
                            <a:pathLst>
                              <a:path w="948055" h="1228090">
                                <a:moveTo>
                                  <a:pt x="661415" y="0"/>
                                </a:moveTo>
                                <a:lnTo>
                                  <a:pt x="613639" y="12135"/>
                                </a:lnTo>
                                <a:lnTo>
                                  <a:pt x="566497" y="26090"/>
                                </a:lnTo>
                                <a:lnTo>
                                  <a:pt x="520038" y="41836"/>
                                </a:lnTo>
                                <a:lnTo>
                                  <a:pt x="474309" y="59344"/>
                                </a:lnTo>
                                <a:lnTo>
                                  <a:pt x="429358" y="78587"/>
                                </a:lnTo>
                                <a:lnTo>
                                  <a:pt x="385234" y="99534"/>
                                </a:lnTo>
                                <a:lnTo>
                                  <a:pt x="341984" y="122158"/>
                                </a:lnTo>
                                <a:lnTo>
                                  <a:pt x="299656" y="146431"/>
                                </a:lnTo>
                                <a:lnTo>
                                  <a:pt x="258299" y="172322"/>
                                </a:lnTo>
                                <a:lnTo>
                                  <a:pt x="217960" y="199804"/>
                                </a:lnTo>
                                <a:lnTo>
                                  <a:pt x="178687" y="228848"/>
                                </a:lnTo>
                                <a:lnTo>
                                  <a:pt x="140529" y="259425"/>
                                </a:lnTo>
                                <a:lnTo>
                                  <a:pt x="103533" y="291507"/>
                                </a:lnTo>
                                <a:lnTo>
                                  <a:pt x="67748" y="325064"/>
                                </a:lnTo>
                                <a:lnTo>
                                  <a:pt x="33220" y="360070"/>
                                </a:lnTo>
                                <a:lnTo>
                                  <a:pt x="0" y="396493"/>
                                </a:lnTo>
                                <a:lnTo>
                                  <a:pt x="947674" y="1227581"/>
                                </a:lnTo>
                                <a:lnTo>
                                  <a:pt x="661415" y="0"/>
                                </a:lnTo>
                                <a:close/>
                              </a:path>
                            </a:pathLst>
                          </a:custGeom>
                          <a:solidFill>
                            <a:srgbClr val="B3B3B3"/>
                          </a:solidFill>
                        </wps:spPr>
                        <wps:bodyPr wrap="square" lIns="0" tIns="0" rIns="0" bIns="0" rtlCol="0">
                          <a:prstTxWarp prst="textNoShape">
                            <a:avLst/>
                          </a:prstTxWarp>
                          <a:noAutofit/>
                        </wps:bodyPr>
                      </wps:wsp>
                      <wps:wsp>
                        <wps:cNvPr id="1234" name="Graphic 1234"/>
                        <wps:cNvSpPr/>
                        <wps:spPr>
                          <a:xfrm>
                            <a:off x="1800288" y="377380"/>
                            <a:ext cx="948055" cy="1228090"/>
                          </a:xfrm>
                          <a:custGeom>
                            <a:avLst/>
                            <a:gdLst/>
                            <a:ahLst/>
                            <a:cxnLst/>
                            <a:rect l="l" t="t" r="r" b="b"/>
                            <a:pathLst>
                              <a:path w="948055" h="1228090">
                                <a:moveTo>
                                  <a:pt x="0" y="396493"/>
                                </a:moveTo>
                                <a:lnTo>
                                  <a:pt x="33220" y="360070"/>
                                </a:lnTo>
                                <a:lnTo>
                                  <a:pt x="67748" y="325064"/>
                                </a:lnTo>
                                <a:lnTo>
                                  <a:pt x="103533" y="291507"/>
                                </a:lnTo>
                                <a:lnTo>
                                  <a:pt x="140529" y="259425"/>
                                </a:lnTo>
                                <a:lnTo>
                                  <a:pt x="178687" y="228848"/>
                                </a:lnTo>
                                <a:lnTo>
                                  <a:pt x="217960" y="199804"/>
                                </a:lnTo>
                                <a:lnTo>
                                  <a:pt x="258299" y="172322"/>
                                </a:lnTo>
                                <a:lnTo>
                                  <a:pt x="299656" y="146431"/>
                                </a:lnTo>
                                <a:lnTo>
                                  <a:pt x="341984" y="122158"/>
                                </a:lnTo>
                                <a:lnTo>
                                  <a:pt x="385234" y="99534"/>
                                </a:lnTo>
                                <a:lnTo>
                                  <a:pt x="429358" y="78587"/>
                                </a:lnTo>
                                <a:lnTo>
                                  <a:pt x="474309" y="59344"/>
                                </a:lnTo>
                                <a:lnTo>
                                  <a:pt x="520038" y="41836"/>
                                </a:lnTo>
                                <a:lnTo>
                                  <a:pt x="566497" y="26090"/>
                                </a:lnTo>
                                <a:lnTo>
                                  <a:pt x="613639" y="12135"/>
                                </a:lnTo>
                                <a:lnTo>
                                  <a:pt x="661415" y="0"/>
                                </a:lnTo>
                                <a:lnTo>
                                  <a:pt x="947674" y="1227581"/>
                                </a:lnTo>
                                <a:lnTo>
                                  <a:pt x="0" y="396493"/>
                                </a:lnTo>
                                <a:close/>
                              </a:path>
                            </a:pathLst>
                          </a:custGeom>
                          <a:ln w="19050">
                            <a:solidFill>
                              <a:srgbClr val="FFFFFF"/>
                            </a:solidFill>
                            <a:prstDash val="solid"/>
                          </a:ln>
                        </wps:spPr>
                        <wps:bodyPr wrap="square" lIns="0" tIns="0" rIns="0" bIns="0" rtlCol="0">
                          <a:prstTxWarp prst="textNoShape">
                            <a:avLst/>
                          </a:prstTxWarp>
                          <a:noAutofit/>
                        </wps:bodyPr>
                      </wps:wsp>
                      <wps:wsp>
                        <wps:cNvPr id="1235" name="Graphic 1235"/>
                        <wps:cNvSpPr/>
                        <wps:spPr>
                          <a:xfrm>
                            <a:off x="2461704" y="358076"/>
                            <a:ext cx="286385" cy="1247140"/>
                          </a:xfrm>
                          <a:custGeom>
                            <a:avLst/>
                            <a:gdLst/>
                            <a:ahLst/>
                            <a:cxnLst/>
                            <a:rect l="l" t="t" r="r" b="b"/>
                            <a:pathLst>
                              <a:path w="286385" h="1247140">
                                <a:moveTo>
                                  <a:pt x="101346" y="0"/>
                                </a:moveTo>
                                <a:lnTo>
                                  <a:pt x="75866" y="4069"/>
                                </a:lnTo>
                                <a:lnTo>
                                  <a:pt x="50482" y="8651"/>
                                </a:lnTo>
                                <a:lnTo>
                                  <a:pt x="25193" y="13733"/>
                                </a:lnTo>
                                <a:lnTo>
                                  <a:pt x="0" y="19304"/>
                                </a:lnTo>
                                <a:lnTo>
                                  <a:pt x="286258" y="1246886"/>
                                </a:lnTo>
                                <a:lnTo>
                                  <a:pt x="101346" y="0"/>
                                </a:lnTo>
                                <a:close/>
                              </a:path>
                            </a:pathLst>
                          </a:custGeom>
                          <a:solidFill>
                            <a:srgbClr val="888888"/>
                          </a:solidFill>
                        </wps:spPr>
                        <wps:bodyPr wrap="square" lIns="0" tIns="0" rIns="0" bIns="0" rtlCol="0">
                          <a:prstTxWarp prst="textNoShape">
                            <a:avLst/>
                          </a:prstTxWarp>
                          <a:noAutofit/>
                        </wps:bodyPr>
                      </wps:wsp>
                      <wps:wsp>
                        <wps:cNvPr id="1236" name="Graphic 1236"/>
                        <wps:cNvSpPr/>
                        <wps:spPr>
                          <a:xfrm>
                            <a:off x="2461704" y="358076"/>
                            <a:ext cx="286385" cy="1247140"/>
                          </a:xfrm>
                          <a:custGeom>
                            <a:avLst/>
                            <a:gdLst/>
                            <a:ahLst/>
                            <a:cxnLst/>
                            <a:rect l="l" t="t" r="r" b="b"/>
                            <a:pathLst>
                              <a:path w="286385" h="1247140">
                                <a:moveTo>
                                  <a:pt x="0" y="19304"/>
                                </a:moveTo>
                                <a:lnTo>
                                  <a:pt x="25193" y="13733"/>
                                </a:lnTo>
                                <a:lnTo>
                                  <a:pt x="50482" y="8651"/>
                                </a:lnTo>
                                <a:lnTo>
                                  <a:pt x="75866" y="4069"/>
                                </a:lnTo>
                                <a:lnTo>
                                  <a:pt x="101346" y="0"/>
                                </a:lnTo>
                                <a:lnTo>
                                  <a:pt x="286258" y="1246886"/>
                                </a:lnTo>
                                <a:lnTo>
                                  <a:pt x="0" y="19304"/>
                                </a:lnTo>
                                <a:close/>
                              </a:path>
                            </a:pathLst>
                          </a:custGeom>
                          <a:ln w="19050">
                            <a:solidFill>
                              <a:srgbClr val="FFFFFF"/>
                            </a:solidFill>
                            <a:prstDash val="solid"/>
                          </a:ln>
                        </wps:spPr>
                        <wps:bodyPr wrap="square" lIns="0" tIns="0" rIns="0" bIns="0" rtlCol="0">
                          <a:prstTxWarp prst="textNoShape">
                            <a:avLst/>
                          </a:prstTxWarp>
                          <a:noAutofit/>
                        </wps:bodyPr>
                      </wps:wsp>
                      <wps:wsp>
                        <wps:cNvPr id="1237" name="Graphic 1237"/>
                        <wps:cNvSpPr/>
                        <wps:spPr>
                          <a:xfrm>
                            <a:off x="2563050" y="344487"/>
                            <a:ext cx="185420" cy="1260475"/>
                          </a:xfrm>
                          <a:custGeom>
                            <a:avLst/>
                            <a:gdLst/>
                            <a:ahLst/>
                            <a:cxnLst/>
                            <a:rect l="l" t="t" r="r" b="b"/>
                            <a:pathLst>
                              <a:path w="185420" h="1260475">
                                <a:moveTo>
                                  <a:pt x="184912" y="0"/>
                                </a:moveTo>
                                <a:lnTo>
                                  <a:pt x="138535" y="855"/>
                                </a:lnTo>
                                <a:lnTo>
                                  <a:pt x="92217" y="3413"/>
                                </a:lnTo>
                                <a:lnTo>
                                  <a:pt x="46019" y="7661"/>
                                </a:lnTo>
                                <a:lnTo>
                                  <a:pt x="0" y="13588"/>
                                </a:lnTo>
                                <a:lnTo>
                                  <a:pt x="184912" y="1260475"/>
                                </a:lnTo>
                                <a:lnTo>
                                  <a:pt x="184912" y="0"/>
                                </a:lnTo>
                                <a:close/>
                              </a:path>
                            </a:pathLst>
                          </a:custGeom>
                          <a:solidFill>
                            <a:srgbClr val="202020"/>
                          </a:solidFill>
                        </wps:spPr>
                        <wps:bodyPr wrap="square" lIns="0" tIns="0" rIns="0" bIns="0" rtlCol="0">
                          <a:prstTxWarp prst="textNoShape">
                            <a:avLst/>
                          </a:prstTxWarp>
                          <a:noAutofit/>
                        </wps:bodyPr>
                      </wps:wsp>
                      <wps:wsp>
                        <wps:cNvPr id="1238" name="Graphic 1238"/>
                        <wps:cNvSpPr/>
                        <wps:spPr>
                          <a:xfrm>
                            <a:off x="2563050" y="344487"/>
                            <a:ext cx="185420" cy="1260475"/>
                          </a:xfrm>
                          <a:custGeom>
                            <a:avLst/>
                            <a:gdLst/>
                            <a:ahLst/>
                            <a:cxnLst/>
                            <a:rect l="l" t="t" r="r" b="b"/>
                            <a:pathLst>
                              <a:path w="185420" h="1260475">
                                <a:moveTo>
                                  <a:pt x="0" y="13588"/>
                                </a:moveTo>
                                <a:lnTo>
                                  <a:pt x="46019" y="7661"/>
                                </a:lnTo>
                                <a:lnTo>
                                  <a:pt x="92217" y="3413"/>
                                </a:lnTo>
                                <a:lnTo>
                                  <a:pt x="138535" y="855"/>
                                </a:lnTo>
                                <a:lnTo>
                                  <a:pt x="184912" y="0"/>
                                </a:lnTo>
                                <a:lnTo>
                                  <a:pt x="184912" y="1260475"/>
                                </a:lnTo>
                                <a:lnTo>
                                  <a:pt x="0" y="13588"/>
                                </a:lnTo>
                                <a:close/>
                              </a:path>
                            </a:pathLst>
                          </a:custGeom>
                          <a:ln w="19050">
                            <a:solidFill>
                              <a:srgbClr val="FFFFFF"/>
                            </a:solidFill>
                            <a:prstDash val="solid"/>
                          </a:ln>
                        </wps:spPr>
                        <wps:bodyPr wrap="square" lIns="0" tIns="0" rIns="0" bIns="0" rtlCol="0">
                          <a:prstTxWarp prst="textNoShape">
                            <a:avLst/>
                          </a:prstTxWarp>
                          <a:noAutofit/>
                        </wps:bodyPr>
                      </wps:wsp>
                      <wps:wsp>
                        <wps:cNvPr id="1239" name="Textbox 1239"/>
                        <wps:cNvSpPr txBox="1"/>
                        <wps:spPr>
                          <a:xfrm>
                            <a:off x="4762" y="4762"/>
                            <a:ext cx="5486400" cy="3200400"/>
                          </a:xfrm>
                          <a:prstGeom prst="rect">
                            <a:avLst/>
                          </a:prstGeom>
                          <a:ln w="9525">
                            <a:solidFill>
                              <a:srgbClr val="D9D9D9"/>
                            </a:solidFill>
                            <a:prstDash val="solid"/>
                          </a:ln>
                        </wps:spPr>
                        <wps:txbx>
                          <w:txbxContent>
                            <w:p>
                              <w:pPr>
                                <w:spacing w:line="405" w:lineRule="auto" w:before="149"/>
                                <w:ind w:left="1641" w:right="2855" w:hanging="606"/>
                                <w:jc w:val="left"/>
                                <w:rPr>
                                  <w:sz w:val="24"/>
                                </w:rPr>
                              </w:pPr>
                              <w:r>
                                <w:rPr>
                                  <w:color w:val="404040"/>
                                  <w:sz w:val="24"/>
                                </w:rPr>
                                <w:t>Ninguna de</w:t>
                              </w:r>
                              <w:r>
                                <w:rPr>
                                  <w:color w:val="404040"/>
                                  <w:spacing w:val="-13"/>
                                  <w:sz w:val="24"/>
                                </w:rPr>
                                <w:t> </w:t>
                              </w:r>
                              <w:r>
                                <w:rPr>
                                  <w:color w:val="404040"/>
                                  <w:sz w:val="24"/>
                                </w:rPr>
                                <w:t>las</w:t>
                              </w:r>
                              <w:r>
                                <w:rPr>
                                  <w:color w:val="404040"/>
                                  <w:spacing w:val="-1"/>
                                  <w:sz w:val="24"/>
                                </w:rPr>
                                <w:t> </w:t>
                              </w:r>
                              <w:r>
                                <w:rPr>
                                  <w:color w:val="404040"/>
                                  <w:sz w:val="24"/>
                                </w:rPr>
                                <w:t>anteriores;</w:t>
                              </w:r>
                              <w:r>
                                <w:rPr>
                                  <w:color w:val="404040"/>
                                  <w:spacing w:val="-13"/>
                                  <w:sz w:val="24"/>
                                </w:rPr>
                                <w:t> </w:t>
                              </w:r>
                              <w:r>
                                <w:rPr>
                                  <w:color w:val="404040"/>
                                  <w:sz w:val="24"/>
                                </w:rPr>
                                <w:t>1%</w:t>
                              </w:r>
                              <w:r>
                                <w:rPr>
                                  <w:color w:val="404040"/>
                                  <w:spacing w:val="80"/>
                                  <w:sz w:val="24"/>
                                </w:rPr>
                                <w:t> </w:t>
                              </w:r>
                              <w:r>
                                <w:rPr>
                                  <w:color w:val="404040"/>
                                  <w:position w:val="2"/>
                                  <w:sz w:val="24"/>
                                </w:rPr>
                                <w:t>Otro;</w:t>
                              </w:r>
                              <w:r>
                                <w:rPr>
                                  <w:color w:val="404040"/>
                                  <w:spacing w:val="-4"/>
                                  <w:position w:val="2"/>
                                  <w:sz w:val="24"/>
                                </w:rPr>
                                <w:t> </w:t>
                              </w:r>
                              <w:r>
                                <w:rPr>
                                  <w:color w:val="404040"/>
                                  <w:position w:val="2"/>
                                  <w:sz w:val="24"/>
                                </w:rPr>
                                <w:t>2% </w:t>
                              </w:r>
                              <w:r>
                                <w:rPr>
                                  <w:color w:val="404040"/>
                                  <w:sz w:val="24"/>
                                </w:rPr>
                                <w:t>Instituto; 10%</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
                                <w:rPr>
                                  <w:sz w:val="24"/>
                                </w:rPr>
                              </w:pPr>
                            </w:p>
                            <w:p>
                              <w:pPr>
                                <w:spacing w:before="0"/>
                                <w:ind w:left="3109" w:right="0" w:firstLine="0"/>
                                <w:jc w:val="center"/>
                                <w:rPr>
                                  <w:sz w:val="24"/>
                                </w:rPr>
                              </w:pPr>
                              <w:r>
                                <w:rPr>
                                  <w:color w:val="404040"/>
                                  <w:spacing w:val="-2"/>
                                  <w:sz w:val="24"/>
                                </w:rPr>
                                <w:t>Universidad;</w:t>
                              </w:r>
                            </w:p>
                            <w:p>
                              <w:pPr>
                                <w:spacing w:before="4"/>
                                <w:ind w:left="3113" w:right="0" w:firstLine="0"/>
                                <w:jc w:val="center"/>
                                <w:rPr>
                                  <w:sz w:val="24"/>
                                </w:rPr>
                              </w:pPr>
                              <w:r>
                                <w:rPr>
                                  <w:color w:val="404040"/>
                                  <w:spacing w:val="-5"/>
                                  <w:sz w:val="24"/>
                                </w:rPr>
                                <w:t>87%</w:t>
                              </w:r>
                            </w:p>
                          </w:txbxContent>
                        </wps:txbx>
                        <wps:bodyPr wrap="square" lIns="0" tIns="0" rIns="0" bIns="0" rtlCol="0">
                          <a:noAutofit/>
                        </wps:bodyPr>
                      </wps:wsp>
                    </wpg:wgp>
                  </a:graphicData>
                </a:graphic>
              </wp:anchor>
            </w:drawing>
          </mc:Choice>
          <mc:Fallback>
            <w:pict>
              <v:group style="position:absolute;margin-left:84.675003pt;margin-top:16.374023pt;width:432.75pt;height:252.75pt;mso-position-horizontal-relative:page;mso-position-vertical-relative:paragraph;z-index:-15520256;mso-wrap-distance-left:0;mso-wrap-distance-right:0" id="docshapegroup1169" coordorigin="1694,327" coordsize="8655,5055">
                <v:shape style="position:absolute;left:4036;top:869;width:3970;height:3970" id="docshape1170" coordorigin="4036,870" coordsize="3970,3970" path="m6021,870l6021,2855,4529,1546,4477,1607,4428,1671,4382,1735,4338,1802,4298,1870,4260,1939,4225,2010,4192,2082,4163,2156,4137,2230,4113,2306,4093,2382,4076,2459,4062,2537,4050,2616,4042,2695,4038,2775,4036,2855,4037,2931,4042,3007,4049,3081,4059,3155,4071,3228,4086,3300,4104,3371,4124,3441,4147,3510,4172,3578,4199,3644,4229,3709,4261,3774,4295,3836,4332,3898,4370,3957,4411,4016,4453,4073,4498,4128,4544,4181,4593,4233,4643,4283,4695,4332,4748,4378,4803,4423,4860,4465,4919,4506,4978,4544,5040,4581,5102,4615,5167,4647,5232,4677,5298,4704,5366,4729,5435,4752,5505,4772,5576,4790,5648,4805,5721,4817,5795,4827,5869,4834,5945,4839,6021,4840,6097,4839,6173,4834,6247,4827,6321,4817,6394,4805,6466,4790,6537,4772,6607,4752,6676,4729,6744,4704,6810,4677,6875,4647,6940,4615,7002,4581,7064,4544,7123,4506,7182,4465,7239,4423,7294,4378,7347,4332,7399,4283,7449,4233,7498,4181,7544,4128,7589,4073,7631,4016,7672,3957,7710,3898,7747,3836,7781,3774,7813,3709,7843,3644,7870,3578,7895,3510,7918,3441,7938,3371,7956,3300,7971,3228,7983,3155,7993,3081,8000,3007,8005,2931,8006,2855,8005,2779,8000,2703,7993,2629,7983,2555,7971,2482,7956,2410,7938,2339,7918,2269,7895,2200,7870,2132,7843,2066,7813,2000,7781,1936,7747,1874,7710,1812,7672,1753,7631,1694,7589,1637,7544,1582,7498,1529,7449,1477,7399,1427,7347,1378,7294,1332,7239,1287,7182,1245,7123,1204,7064,1166,7002,1129,6940,1095,6875,1063,6810,1033,6744,1006,6676,981,6607,958,6537,938,6466,920,6394,905,6321,893,6247,883,6173,876,6097,871,6021,870xe" filled="true" fillcolor="#5f5f5f" stroked="false">
                  <v:path arrowok="t"/>
                  <v:fill type="solid"/>
                </v:shape>
                <v:shape style="position:absolute;left:4528;top:921;width:1493;height:1934" id="docshape1171" coordorigin="4529,922" coordsize="1493,1934" path="m5570,922l5495,941,5421,963,5348,988,5276,1015,5205,1046,5135,1079,5067,1114,5001,1152,4935,1193,4872,1236,4810,1282,4750,1330,4692,1381,4635,1434,4581,1489,4529,1546,6021,2855,5570,922xe" filled="true" fillcolor="#b3b3b3" stroked="false">
                  <v:path arrowok="t"/>
                  <v:fill type="solid"/>
                </v:shape>
                <v:shape style="position:absolute;left:4528;top:921;width:1493;height:1934" id="docshape1172" coordorigin="4529,922" coordsize="1493,1934" path="m4529,1546l4581,1489,4635,1434,4692,1381,4750,1330,4810,1282,4872,1236,4935,1193,5001,1152,5067,1114,5135,1079,5205,1046,5276,1015,5348,988,5421,963,5495,941,5570,922,6021,2855,4529,1546xe" filled="false" stroked="true" strokeweight="1.5pt" strokecolor="#ffffff">
                  <v:path arrowok="t"/>
                  <v:stroke dashstyle="solid"/>
                </v:shape>
                <v:shape style="position:absolute;left:5570;top:891;width:451;height:1964" id="docshape1173" coordorigin="5570,891" coordsize="451,1964" path="m5730,891l5690,898,5650,905,5610,913,5570,922,6021,2855,5730,891xe" filled="true" fillcolor="#888888" stroked="false">
                  <v:path arrowok="t"/>
                  <v:fill type="solid"/>
                </v:shape>
                <v:shape style="position:absolute;left:5570;top:891;width:451;height:1964" id="docshape1174" coordorigin="5570,891" coordsize="451,1964" path="m5570,922l5610,913,5650,905,5690,898,5730,891,6021,2855,5570,922xe" filled="false" stroked="true" strokeweight="1.5pt" strokecolor="#ffffff">
                  <v:path arrowok="t"/>
                  <v:stroke dashstyle="solid"/>
                </v:shape>
                <v:shape style="position:absolute;left:5729;top:869;width:292;height:1985" id="docshape1175" coordorigin="5730,870" coordsize="292,1985" path="m6021,870l5948,871,5875,875,5802,882,5730,891,6021,2855,6021,870xe" filled="true" fillcolor="#202020" stroked="false">
                  <v:path arrowok="t"/>
                  <v:fill type="solid"/>
                </v:shape>
                <v:shape style="position:absolute;left:5729;top:869;width:292;height:1985" id="docshape1176" coordorigin="5730,870" coordsize="292,1985" path="m5730,891l5802,882,5875,875,5948,871,6021,870,6021,2855,5730,891xe" filled="false" stroked="true" strokeweight="1.5pt" strokecolor="#ffffff">
                  <v:path arrowok="t"/>
                  <v:stroke dashstyle="solid"/>
                </v:shape>
                <v:shape style="position:absolute;left:1701;top:334;width:8640;height:5040" type="#_x0000_t202" id="docshape1177" filled="false" stroked="true" strokeweight=".75pt" strokecolor="#d9d9d9">
                  <v:textbox inset="0,0,0,0">
                    <w:txbxContent>
                      <w:p>
                        <w:pPr>
                          <w:spacing w:line="405" w:lineRule="auto" w:before="149"/>
                          <w:ind w:left="1641" w:right="2855" w:hanging="606"/>
                          <w:jc w:val="left"/>
                          <w:rPr>
                            <w:sz w:val="24"/>
                          </w:rPr>
                        </w:pPr>
                        <w:r>
                          <w:rPr>
                            <w:color w:val="404040"/>
                            <w:sz w:val="24"/>
                          </w:rPr>
                          <w:t>Ninguna de</w:t>
                        </w:r>
                        <w:r>
                          <w:rPr>
                            <w:color w:val="404040"/>
                            <w:spacing w:val="-13"/>
                            <w:sz w:val="24"/>
                          </w:rPr>
                          <w:t> </w:t>
                        </w:r>
                        <w:r>
                          <w:rPr>
                            <w:color w:val="404040"/>
                            <w:sz w:val="24"/>
                          </w:rPr>
                          <w:t>las</w:t>
                        </w:r>
                        <w:r>
                          <w:rPr>
                            <w:color w:val="404040"/>
                            <w:spacing w:val="-1"/>
                            <w:sz w:val="24"/>
                          </w:rPr>
                          <w:t> </w:t>
                        </w:r>
                        <w:r>
                          <w:rPr>
                            <w:color w:val="404040"/>
                            <w:sz w:val="24"/>
                          </w:rPr>
                          <w:t>anteriores;</w:t>
                        </w:r>
                        <w:r>
                          <w:rPr>
                            <w:color w:val="404040"/>
                            <w:spacing w:val="-13"/>
                            <w:sz w:val="24"/>
                          </w:rPr>
                          <w:t> </w:t>
                        </w:r>
                        <w:r>
                          <w:rPr>
                            <w:color w:val="404040"/>
                            <w:sz w:val="24"/>
                          </w:rPr>
                          <w:t>1%</w:t>
                        </w:r>
                        <w:r>
                          <w:rPr>
                            <w:color w:val="404040"/>
                            <w:spacing w:val="80"/>
                            <w:sz w:val="24"/>
                          </w:rPr>
                          <w:t> </w:t>
                        </w:r>
                        <w:r>
                          <w:rPr>
                            <w:color w:val="404040"/>
                            <w:position w:val="2"/>
                            <w:sz w:val="24"/>
                          </w:rPr>
                          <w:t>Otro;</w:t>
                        </w:r>
                        <w:r>
                          <w:rPr>
                            <w:color w:val="404040"/>
                            <w:spacing w:val="-4"/>
                            <w:position w:val="2"/>
                            <w:sz w:val="24"/>
                          </w:rPr>
                          <w:t> </w:t>
                        </w:r>
                        <w:r>
                          <w:rPr>
                            <w:color w:val="404040"/>
                            <w:position w:val="2"/>
                            <w:sz w:val="24"/>
                          </w:rPr>
                          <w:t>2% </w:t>
                        </w:r>
                        <w:r>
                          <w:rPr>
                            <w:color w:val="404040"/>
                            <w:sz w:val="24"/>
                          </w:rPr>
                          <w:t>Instituto; 10%</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
                          <w:rPr>
                            <w:sz w:val="24"/>
                          </w:rPr>
                        </w:pPr>
                      </w:p>
                      <w:p>
                        <w:pPr>
                          <w:spacing w:before="0"/>
                          <w:ind w:left="3109" w:right="0" w:firstLine="0"/>
                          <w:jc w:val="center"/>
                          <w:rPr>
                            <w:sz w:val="24"/>
                          </w:rPr>
                        </w:pPr>
                        <w:r>
                          <w:rPr>
                            <w:color w:val="404040"/>
                            <w:spacing w:val="-2"/>
                            <w:sz w:val="24"/>
                          </w:rPr>
                          <w:t>Universidad;</w:t>
                        </w:r>
                      </w:p>
                      <w:p>
                        <w:pPr>
                          <w:spacing w:before="4"/>
                          <w:ind w:left="3113" w:right="0" w:firstLine="0"/>
                          <w:jc w:val="center"/>
                          <w:rPr>
                            <w:sz w:val="24"/>
                          </w:rPr>
                        </w:pPr>
                        <w:r>
                          <w:rPr>
                            <w:color w:val="404040"/>
                            <w:spacing w:val="-5"/>
                            <w:sz w:val="24"/>
                          </w:rPr>
                          <w:t>87%</w:t>
                        </w:r>
                      </w:p>
                    </w:txbxContent>
                  </v:textbox>
                  <v:stroke dashstyle="solid"/>
                  <w10:wrap type="none"/>
                </v:shape>
                <w10:wrap type="topAndBottom"/>
              </v:group>
            </w:pict>
          </mc:Fallback>
        </mc:AlternateContent>
      </w:r>
    </w:p>
    <w:p>
      <w:pPr>
        <w:pStyle w:val="BodyText"/>
        <w:spacing w:after="0"/>
        <w:rPr>
          <w:i/>
          <w:sz w:val="20"/>
        </w:rPr>
        <w:sectPr>
          <w:pgSz w:w="11910" w:h="16840"/>
          <w:pgMar w:header="717" w:footer="0" w:top="1320" w:bottom="280" w:left="1559" w:right="708"/>
        </w:sectPr>
      </w:pPr>
    </w:p>
    <w:p>
      <w:pPr>
        <w:pStyle w:val="Heading2"/>
        <w:numPr>
          <w:ilvl w:val="2"/>
          <w:numId w:val="2"/>
        </w:numPr>
        <w:tabs>
          <w:tab w:pos="862" w:val="left" w:leader="none"/>
        </w:tabs>
        <w:spacing w:line="240" w:lineRule="auto" w:before="80" w:after="0"/>
        <w:ind w:left="862" w:right="0" w:hanging="720"/>
        <w:jc w:val="left"/>
      </w:pPr>
      <w:bookmarkStart w:name="_bookmark159" w:id="162"/>
      <w:bookmarkEnd w:id="162"/>
      <w:r>
        <w:rPr>
          <w:b w:val="0"/>
          <w:i w:val="0"/>
        </w:rPr>
      </w:r>
      <w:r>
        <w:rPr/>
        <w:t>Región</w:t>
      </w:r>
      <w:r>
        <w:rPr>
          <w:spacing w:val="-4"/>
        </w:rPr>
        <w:t> </w:t>
      </w:r>
      <w:r>
        <w:rPr/>
        <w:t>alemana</w:t>
      </w:r>
      <w:r>
        <w:rPr>
          <w:spacing w:val="1"/>
        </w:rPr>
        <w:t> </w:t>
      </w:r>
      <w:r>
        <w:rPr/>
        <w:t>donde</w:t>
      </w:r>
      <w:r>
        <w:rPr>
          <w:spacing w:val="5"/>
        </w:rPr>
        <w:t> </w:t>
      </w:r>
      <w:r>
        <w:rPr/>
        <w:t>habita</w:t>
      </w:r>
      <w:r>
        <w:rPr>
          <w:spacing w:val="1"/>
        </w:rPr>
        <w:t> </w:t>
      </w:r>
      <w:r>
        <w:rPr/>
        <w:t>y/o</w:t>
      </w:r>
      <w:r>
        <w:rPr>
          <w:spacing w:val="1"/>
        </w:rPr>
        <w:t> </w:t>
      </w:r>
      <w:r>
        <w:rPr>
          <w:spacing w:val="-2"/>
        </w:rPr>
        <w:t>procede</w:t>
      </w:r>
    </w:p>
    <w:p>
      <w:pPr>
        <w:pStyle w:val="Heading1"/>
        <w:spacing w:before="134"/>
      </w:pPr>
      <w:bookmarkStart w:name="_bookmark160" w:id="163"/>
      <w:bookmarkEnd w:id="163"/>
      <w:r>
        <w:rPr>
          <w:b w:val="0"/>
        </w:rPr>
      </w:r>
      <w:r>
        <w:rPr/>
        <w:t>Tabla</w:t>
      </w:r>
      <w:r>
        <w:rPr>
          <w:spacing w:val="-12"/>
        </w:rPr>
        <w:t> </w:t>
      </w:r>
      <w:r>
        <w:rPr>
          <w:spacing w:val="-5"/>
        </w:rPr>
        <w:t>23</w:t>
      </w:r>
    </w:p>
    <w:p>
      <w:pPr>
        <w:pStyle w:val="BodyText"/>
        <w:spacing w:before="68"/>
        <w:rPr>
          <w:b/>
        </w:rPr>
      </w:pPr>
    </w:p>
    <w:p>
      <w:pPr>
        <w:spacing w:before="0"/>
        <w:ind w:left="142" w:right="0" w:firstLine="0"/>
        <w:jc w:val="left"/>
        <w:rPr>
          <w:i/>
          <w:sz w:val="24"/>
        </w:rPr>
      </w:pPr>
      <w:r>
        <w:rPr>
          <w:i/>
          <w:sz w:val="24"/>
        </w:rPr>
        <w:t>Resultados</w:t>
      </w:r>
      <w:r>
        <w:rPr>
          <w:i/>
          <w:spacing w:val="-7"/>
          <w:sz w:val="24"/>
        </w:rPr>
        <w:t> </w:t>
      </w:r>
      <w:r>
        <w:rPr>
          <w:i/>
          <w:sz w:val="24"/>
        </w:rPr>
        <w:t>de</w:t>
      </w:r>
      <w:r>
        <w:rPr>
          <w:i/>
          <w:spacing w:val="2"/>
          <w:sz w:val="24"/>
        </w:rPr>
        <w:t> </w:t>
      </w:r>
      <w:r>
        <w:rPr>
          <w:i/>
          <w:sz w:val="24"/>
        </w:rPr>
        <w:t>la</w:t>
      </w:r>
      <w:r>
        <w:rPr>
          <w:i/>
          <w:spacing w:val="-1"/>
          <w:sz w:val="24"/>
        </w:rPr>
        <w:t> </w:t>
      </w:r>
      <w:r>
        <w:rPr>
          <w:i/>
          <w:sz w:val="24"/>
        </w:rPr>
        <w:t>pregunta</w:t>
      </w:r>
      <w:r>
        <w:rPr>
          <w:i/>
          <w:spacing w:val="-1"/>
          <w:sz w:val="24"/>
        </w:rPr>
        <w:t> </w:t>
      </w:r>
      <w:r>
        <w:rPr>
          <w:i/>
          <w:sz w:val="24"/>
        </w:rPr>
        <w:t>"Región</w:t>
      </w:r>
      <w:r>
        <w:rPr>
          <w:i/>
          <w:spacing w:val="-1"/>
          <w:sz w:val="24"/>
        </w:rPr>
        <w:t> </w:t>
      </w:r>
      <w:r>
        <w:rPr>
          <w:i/>
          <w:sz w:val="24"/>
        </w:rPr>
        <w:t>alemana</w:t>
      </w:r>
      <w:r>
        <w:rPr>
          <w:i/>
          <w:spacing w:val="-1"/>
          <w:sz w:val="24"/>
        </w:rPr>
        <w:t> </w:t>
      </w:r>
      <w:r>
        <w:rPr>
          <w:i/>
          <w:sz w:val="24"/>
        </w:rPr>
        <w:t>donde</w:t>
      </w:r>
      <w:r>
        <w:rPr>
          <w:i/>
          <w:spacing w:val="2"/>
          <w:sz w:val="24"/>
        </w:rPr>
        <w:t> </w:t>
      </w:r>
      <w:r>
        <w:rPr>
          <w:i/>
          <w:sz w:val="24"/>
        </w:rPr>
        <w:t>habita</w:t>
      </w:r>
      <w:r>
        <w:rPr>
          <w:i/>
          <w:spacing w:val="-1"/>
          <w:sz w:val="24"/>
        </w:rPr>
        <w:t> </w:t>
      </w:r>
      <w:r>
        <w:rPr>
          <w:i/>
          <w:sz w:val="24"/>
        </w:rPr>
        <w:t>y/o</w:t>
      </w:r>
      <w:r>
        <w:rPr>
          <w:i/>
          <w:spacing w:val="-1"/>
          <w:sz w:val="24"/>
        </w:rPr>
        <w:t> </w:t>
      </w:r>
      <w:r>
        <w:rPr>
          <w:i/>
          <w:spacing w:val="-2"/>
          <w:sz w:val="24"/>
        </w:rPr>
        <w:t>procede"</w:t>
      </w:r>
    </w:p>
    <w:p>
      <w:pPr>
        <w:pStyle w:val="BodyText"/>
        <w:spacing w:before="113" w:after="1"/>
        <w:rPr>
          <w:i/>
          <w:sz w:val="20"/>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27"/>
        <w:gridCol w:w="1515"/>
        <w:gridCol w:w="2066"/>
      </w:tblGrid>
      <w:tr>
        <w:trPr>
          <w:trHeight w:val="410" w:hRule="atLeast"/>
        </w:trPr>
        <w:tc>
          <w:tcPr>
            <w:tcW w:w="5227" w:type="dxa"/>
            <w:tcBorders>
              <w:top w:val="single" w:sz="4" w:space="0" w:color="000000"/>
              <w:bottom w:val="single" w:sz="4" w:space="0" w:color="000000"/>
            </w:tcBorders>
          </w:tcPr>
          <w:p>
            <w:pPr>
              <w:pStyle w:val="TableParagraph"/>
              <w:spacing w:line="272" w:lineRule="exact"/>
              <w:ind w:right="69"/>
              <w:jc w:val="center"/>
              <w:rPr>
                <w:b/>
                <w:sz w:val="24"/>
              </w:rPr>
            </w:pPr>
            <w:r>
              <w:rPr>
                <w:b/>
                <w:spacing w:val="-2"/>
                <w:sz w:val="24"/>
              </w:rPr>
              <w:t>Opciones</w:t>
            </w:r>
          </w:p>
        </w:tc>
        <w:tc>
          <w:tcPr>
            <w:tcW w:w="1515" w:type="dxa"/>
            <w:tcBorders>
              <w:top w:val="single" w:sz="4" w:space="0" w:color="000000"/>
              <w:bottom w:val="single" w:sz="4" w:space="0" w:color="000000"/>
            </w:tcBorders>
          </w:tcPr>
          <w:p>
            <w:pPr>
              <w:pStyle w:val="TableParagraph"/>
              <w:spacing w:line="272" w:lineRule="exact"/>
              <w:ind w:right="5"/>
              <w:jc w:val="center"/>
              <w:rPr>
                <w:b/>
                <w:sz w:val="24"/>
              </w:rPr>
            </w:pPr>
            <w:r>
              <w:rPr>
                <w:b/>
                <w:spacing w:val="-2"/>
                <w:sz w:val="24"/>
              </w:rPr>
              <w:t>Resultados</w:t>
            </w:r>
          </w:p>
        </w:tc>
        <w:tc>
          <w:tcPr>
            <w:tcW w:w="2066" w:type="dxa"/>
            <w:tcBorders>
              <w:top w:val="single" w:sz="4" w:space="0" w:color="000000"/>
              <w:bottom w:val="single" w:sz="4" w:space="0" w:color="000000"/>
            </w:tcBorders>
          </w:tcPr>
          <w:p>
            <w:pPr>
              <w:pStyle w:val="TableParagraph"/>
              <w:spacing w:line="272" w:lineRule="exact"/>
              <w:ind w:left="62" w:right="12"/>
              <w:jc w:val="center"/>
              <w:rPr>
                <w:b/>
                <w:sz w:val="24"/>
              </w:rPr>
            </w:pPr>
            <w:r>
              <w:rPr>
                <w:b/>
                <w:sz w:val="24"/>
              </w:rPr>
              <w:t>Resultados</w:t>
            </w:r>
            <w:r>
              <w:rPr>
                <w:b/>
                <w:spacing w:val="-10"/>
                <w:sz w:val="24"/>
              </w:rPr>
              <w:t> </w:t>
            </w:r>
            <w:r>
              <w:rPr>
                <w:b/>
                <w:sz w:val="24"/>
              </w:rPr>
              <w:t>en</w:t>
            </w:r>
            <w:r>
              <w:rPr>
                <w:b/>
                <w:spacing w:val="-7"/>
                <w:sz w:val="24"/>
              </w:rPr>
              <w:t> </w:t>
            </w:r>
            <w:r>
              <w:rPr>
                <w:b/>
                <w:spacing w:val="-10"/>
                <w:sz w:val="24"/>
              </w:rPr>
              <w:t>%</w:t>
            </w:r>
          </w:p>
        </w:tc>
      </w:tr>
      <w:tr>
        <w:trPr>
          <w:trHeight w:val="42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Baden-Württemberg</w:t>
            </w:r>
            <w:r>
              <w:rPr>
                <w:spacing w:val="-12"/>
                <w:sz w:val="24"/>
              </w:rPr>
              <w:t> </w:t>
            </w:r>
            <w:r>
              <w:rPr>
                <w:sz w:val="24"/>
              </w:rPr>
              <w:t>(Stuttgart,</w:t>
            </w:r>
            <w:r>
              <w:rPr>
                <w:spacing w:val="2"/>
                <w:sz w:val="24"/>
              </w:rPr>
              <w:t> </w:t>
            </w:r>
            <w:r>
              <w:rPr>
                <w:sz w:val="24"/>
              </w:rPr>
              <w:t>Karlsruhe,</w:t>
            </w:r>
            <w:r>
              <w:rPr>
                <w:spacing w:val="-1"/>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22</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6%</w:t>
            </w:r>
          </w:p>
        </w:tc>
      </w:tr>
      <w:tr>
        <w:trPr>
          <w:trHeight w:val="41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Bavaria</w:t>
            </w:r>
            <w:r>
              <w:rPr>
                <w:spacing w:val="-5"/>
                <w:sz w:val="24"/>
              </w:rPr>
              <w:t> </w:t>
            </w:r>
            <w:r>
              <w:rPr>
                <w:sz w:val="24"/>
              </w:rPr>
              <w:t>(Munich,</w:t>
            </w:r>
            <w:r>
              <w:rPr>
                <w:spacing w:val="-7"/>
                <w:sz w:val="24"/>
              </w:rPr>
              <w:t> </w:t>
            </w:r>
            <w:r>
              <w:rPr>
                <w:sz w:val="24"/>
              </w:rPr>
              <w:t>Regensburg,</w:t>
            </w:r>
            <w:r>
              <w:rPr>
                <w:spacing w:val="-7"/>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30</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8%</w:t>
            </w:r>
          </w:p>
        </w:tc>
      </w:tr>
      <w:tr>
        <w:trPr>
          <w:trHeight w:val="42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pacing w:val="-2"/>
                <w:sz w:val="24"/>
              </w:rPr>
              <w:t>Berlin</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54</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14%</w:t>
            </w:r>
          </w:p>
        </w:tc>
      </w:tr>
      <w:tr>
        <w:trPr>
          <w:trHeight w:val="41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Brandenburg</w:t>
            </w:r>
            <w:r>
              <w:rPr>
                <w:spacing w:val="-8"/>
                <w:sz w:val="24"/>
              </w:rPr>
              <w:t> </w:t>
            </w:r>
            <w:r>
              <w:rPr>
                <w:sz w:val="24"/>
              </w:rPr>
              <w:t>(Potsdam,</w:t>
            </w:r>
            <w:r>
              <w:rPr>
                <w:spacing w:val="4"/>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50</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13%</w:t>
            </w:r>
          </w:p>
        </w:tc>
      </w:tr>
      <w:tr>
        <w:trPr>
          <w:trHeight w:val="41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pacing w:val="-2"/>
                <w:sz w:val="24"/>
              </w:rPr>
              <w:t>Bremen</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34</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9%</w:t>
            </w:r>
          </w:p>
        </w:tc>
      </w:tr>
      <w:tr>
        <w:trPr>
          <w:trHeight w:val="42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Hamburg</w:t>
            </w:r>
            <w:r>
              <w:rPr>
                <w:spacing w:val="-11"/>
                <w:sz w:val="24"/>
              </w:rPr>
              <w:t> </w:t>
            </w:r>
            <w:r>
              <w:rPr>
                <w:sz w:val="24"/>
              </w:rPr>
              <w:t>(Hamburg-Mitte,</w:t>
            </w:r>
            <w:r>
              <w:rPr>
                <w:spacing w:val="2"/>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28</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7%</w:t>
            </w:r>
          </w:p>
        </w:tc>
      </w:tr>
      <w:tr>
        <w:trPr>
          <w:trHeight w:val="41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Hesse</w:t>
            </w:r>
            <w:r>
              <w:rPr>
                <w:spacing w:val="-2"/>
                <w:sz w:val="24"/>
              </w:rPr>
              <w:t> </w:t>
            </w:r>
            <w:r>
              <w:rPr>
                <w:sz w:val="24"/>
              </w:rPr>
              <w:t>(Frankfurt</w:t>
            </w:r>
            <w:r>
              <w:rPr>
                <w:spacing w:val="-1"/>
                <w:sz w:val="24"/>
              </w:rPr>
              <w:t> </w:t>
            </w:r>
            <w:r>
              <w:rPr>
                <w:sz w:val="24"/>
              </w:rPr>
              <w:t>am</w:t>
            </w:r>
            <w:r>
              <w:rPr>
                <w:spacing w:val="-10"/>
                <w:sz w:val="24"/>
              </w:rPr>
              <w:t> </w:t>
            </w:r>
            <w:r>
              <w:rPr>
                <w:sz w:val="24"/>
              </w:rPr>
              <w:t>Main,</w:t>
            </w:r>
            <w:r>
              <w:rPr>
                <w:spacing w:val="-4"/>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20</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5%</w:t>
            </w:r>
          </w:p>
        </w:tc>
      </w:tr>
      <w:tr>
        <w:trPr>
          <w:trHeight w:val="419"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Mecklenburg-Vorpommern</w:t>
            </w:r>
            <w:r>
              <w:rPr>
                <w:spacing w:val="-4"/>
                <w:sz w:val="24"/>
              </w:rPr>
              <w:t> </w:t>
            </w:r>
            <w:r>
              <w:rPr>
                <w:sz w:val="24"/>
              </w:rPr>
              <w:t>(Rostock,</w:t>
            </w:r>
            <w:r>
              <w:rPr>
                <w:spacing w:val="-3"/>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26</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7%</w:t>
            </w:r>
          </w:p>
        </w:tc>
      </w:tr>
      <w:tr>
        <w:trPr>
          <w:trHeight w:val="41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Lower</w:t>
            </w:r>
            <w:r>
              <w:rPr>
                <w:spacing w:val="-7"/>
                <w:sz w:val="24"/>
              </w:rPr>
              <w:t> </w:t>
            </w:r>
            <w:r>
              <w:rPr>
                <w:sz w:val="24"/>
              </w:rPr>
              <w:t>Saxony</w:t>
            </w:r>
            <w:r>
              <w:rPr>
                <w:spacing w:val="-3"/>
                <w:sz w:val="24"/>
              </w:rPr>
              <w:t> </w:t>
            </w:r>
            <w:r>
              <w:rPr>
                <w:sz w:val="24"/>
              </w:rPr>
              <w:t>(Hanover,</w:t>
            </w:r>
            <w:r>
              <w:rPr>
                <w:spacing w:val="-5"/>
                <w:sz w:val="24"/>
              </w:rPr>
              <w:t> </w:t>
            </w:r>
            <w:r>
              <w:rPr>
                <w:sz w:val="24"/>
              </w:rPr>
              <w:t>Wolfsburg,</w:t>
            </w:r>
            <w:r>
              <w:rPr>
                <w:spacing w:val="-4"/>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20</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5%</w:t>
            </w:r>
          </w:p>
        </w:tc>
      </w:tr>
      <w:tr>
        <w:trPr>
          <w:trHeight w:val="41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North</w:t>
            </w:r>
            <w:r>
              <w:rPr>
                <w:spacing w:val="-6"/>
                <w:sz w:val="24"/>
              </w:rPr>
              <w:t> </w:t>
            </w:r>
            <w:r>
              <w:rPr>
                <w:sz w:val="24"/>
              </w:rPr>
              <w:t>Rhine-Westphalia</w:t>
            </w:r>
            <w:r>
              <w:rPr>
                <w:spacing w:val="-4"/>
                <w:sz w:val="24"/>
              </w:rPr>
              <w:t> </w:t>
            </w:r>
            <w:r>
              <w:rPr>
                <w:sz w:val="24"/>
              </w:rPr>
              <w:t>(Düsseldorf,</w:t>
            </w:r>
            <w:r>
              <w:rPr>
                <w:spacing w:val="-6"/>
                <w:sz w:val="24"/>
              </w:rPr>
              <w:t> </w:t>
            </w:r>
            <w:r>
              <w:rPr>
                <w:sz w:val="24"/>
              </w:rPr>
              <w:t>Cologne,</w:t>
            </w:r>
            <w:r>
              <w:rPr>
                <w:spacing w:val="-5"/>
                <w:sz w:val="24"/>
              </w:rPr>
              <w:t> …)</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18</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5%</w:t>
            </w:r>
          </w:p>
        </w:tc>
      </w:tr>
      <w:tr>
        <w:trPr>
          <w:trHeight w:val="42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Rhineland-Palatinate</w:t>
            </w:r>
            <w:r>
              <w:rPr>
                <w:spacing w:val="-6"/>
                <w:sz w:val="24"/>
              </w:rPr>
              <w:t> </w:t>
            </w:r>
            <w:r>
              <w:rPr>
                <w:sz w:val="24"/>
              </w:rPr>
              <w:t>(Mainz,</w:t>
            </w:r>
            <w:r>
              <w:rPr>
                <w:spacing w:val="-7"/>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18</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5%</w:t>
            </w:r>
          </w:p>
        </w:tc>
      </w:tr>
      <w:tr>
        <w:trPr>
          <w:trHeight w:val="41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Saarland</w:t>
            </w:r>
            <w:r>
              <w:rPr>
                <w:spacing w:val="-3"/>
                <w:sz w:val="24"/>
              </w:rPr>
              <w:t> </w:t>
            </w:r>
            <w:r>
              <w:rPr>
                <w:sz w:val="24"/>
              </w:rPr>
              <w:t>(Saarbrücken,</w:t>
            </w:r>
            <w:r>
              <w:rPr>
                <w:spacing w:val="-2"/>
                <w:sz w:val="24"/>
              </w:rPr>
              <w:t> </w:t>
            </w:r>
            <w:r>
              <w:rPr>
                <w:spacing w:val="-4"/>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10"/>
                <w:sz w:val="24"/>
              </w:rPr>
              <w:t>0</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0%</w:t>
            </w:r>
          </w:p>
        </w:tc>
      </w:tr>
      <w:tr>
        <w:trPr>
          <w:trHeight w:val="42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Saxony-Anhalt</w:t>
            </w:r>
            <w:r>
              <w:rPr>
                <w:spacing w:val="-4"/>
                <w:sz w:val="24"/>
              </w:rPr>
              <w:t> </w:t>
            </w:r>
            <w:r>
              <w:rPr>
                <w:sz w:val="24"/>
              </w:rPr>
              <w:t>(Halle,</w:t>
            </w:r>
            <w:r>
              <w:rPr>
                <w:spacing w:val="-5"/>
                <w:sz w:val="24"/>
              </w:rPr>
              <w:t> …)</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40</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10%</w:t>
            </w:r>
          </w:p>
        </w:tc>
      </w:tr>
      <w:tr>
        <w:trPr>
          <w:trHeight w:val="41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Saxony</w:t>
            </w:r>
            <w:r>
              <w:rPr>
                <w:spacing w:val="-7"/>
                <w:sz w:val="24"/>
              </w:rPr>
              <w:t> </w:t>
            </w:r>
            <w:r>
              <w:rPr>
                <w:sz w:val="24"/>
              </w:rPr>
              <w:t>(Leipzig,</w:t>
            </w:r>
            <w:r>
              <w:rPr>
                <w:spacing w:val="2"/>
                <w:sz w:val="24"/>
              </w:rPr>
              <w:t> </w:t>
            </w:r>
            <w:r>
              <w:rPr>
                <w:sz w:val="24"/>
              </w:rPr>
              <w:t>Dresden,</w:t>
            </w:r>
            <w:r>
              <w:rPr>
                <w:spacing w:val="-6"/>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10"/>
                <w:sz w:val="24"/>
              </w:rPr>
              <w:t>0</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0%</w:t>
            </w:r>
          </w:p>
        </w:tc>
      </w:tr>
      <w:tr>
        <w:trPr>
          <w:trHeight w:val="41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Schleswig-Holstein</w:t>
            </w:r>
            <w:r>
              <w:rPr>
                <w:spacing w:val="-9"/>
                <w:sz w:val="24"/>
              </w:rPr>
              <w:t> </w:t>
            </w:r>
            <w:r>
              <w:rPr>
                <w:sz w:val="24"/>
              </w:rPr>
              <w:t>(Dithmarschen,</w:t>
            </w:r>
            <w:r>
              <w:rPr>
                <w:spacing w:val="-8"/>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10"/>
                <w:sz w:val="24"/>
              </w:rPr>
              <w:t>0</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0%</w:t>
            </w:r>
          </w:p>
        </w:tc>
      </w:tr>
      <w:tr>
        <w:trPr>
          <w:trHeight w:val="420" w:hRule="atLeast"/>
        </w:trPr>
        <w:tc>
          <w:tcPr>
            <w:tcW w:w="5227" w:type="dxa"/>
            <w:tcBorders>
              <w:top w:val="single" w:sz="4" w:space="0" w:color="000000"/>
              <w:bottom w:val="single" w:sz="4" w:space="0" w:color="000000"/>
            </w:tcBorders>
          </w:tcPr>
          <w:p>
            <w:pPr>
              <w:pStyle w:val="TableParagraph"/>
              <w:spacing w:line="272" w:lineRule="exact"/>
              <w:ind w:left="120"/>
              <w:rPr>
                <w:sz w:val="24"/>
              </w:rPr>
            </w:pPr>
            <w:r>
              <w:rPr>
                <w:sz w:val="24"/>
              </w:rPr>
              <w:t>Thuringia</w:t>
            </w:r>
            <w:r>
              <w:rPr>
                <w:spacing w:val="-3"/>
                <w:sz w:val="24"/>
              </w:rPr>
              <w:t> </w:t>
            </w:r>
            <w:r>
              <w:rPr>
                <w:sz w:val="24"/>
              </w:rPr>
              <w:t>(Erfurt,</w:t>
            </w:r>
            <w:r>
              <w:rPr>
                <w:spacing w:val="-2"/>
                <w:sz w:val="24"/>
              </w:rPr>
              <w:t> </w:t>
            </w:r>
            <w:r>
              <w:rPr>
                <w:spacing w:val="-5"/>
                <w:sz w:val="24"/>
              </w:rPr>
              <w:t>…)</w:t>
            </w:r>
          </w:p>
        </w:tc>
        <w:tc>
          <w:tcPr>
            <w:tcW w:w="1515" w:type="dxa"/>
            <w:tcBorders>
              <w:top w:val="single" w:sz="4" w:space="0" w:color="000000"/>
              <w:bottom w:val="single" w:sz="4" w:space="0" w:color="000000"/>
            </w:tcBorders>
          </w:tcPr>
          <w:p>
            <w:pPr>
              <w:pStyle w:val="TableParagraph"/>
              <w:spacing w:line="272" w:lineRule="exact"/>
              <w:ind w:left="5" w:right="5"/>
              <w:jc w:val="center"/>
              <w:rPr>
                <w:sz w:val="24"/>
              </w:rPr>
            </w:pPr>
            <w:r>
              <w:rPr>
                <w:spacing w:val="-5"/>
                <w:sz w:val="24"/>
              </w:rPr>
              <w:t>24</w:t>
            </w:r>
          </w:p>
        </w:tc>
        <w:tc>
          <w:tcPr>
            <w:tcW w:w="2066" w:type="dxa"/>
            <w:tcBorders>
              <w:top w:val="single" w:sz="4" w:space="0" w:color="000000"/>
              <w:bottom w:val="single" w:sz="4" w:space="0" w:color="000000"/>
            </w:tcBorders>
          </w:tcPr>
          <w:p>
            <w:pPr>
              <w:pStyle w:val="TableParagraph"/>
              <w:spacing w:line="272" w:lineRule="exact"/>
              <w:ind w:left="62"/>
              <w:jc w:val="center"/>
              <w:rPr>
                <w:sz w:val="24"/>
              </w:rPr>
            </w:pPr>
            <w:r>
              <w:rPr>
                <w:spacing w:val="-5"/>
                <w:sz w:val="24"/>
              </w:rPr>
              <w:t>6%</w:t>
            </w:r>
          </w:p>
        </w:tc>
      </w:tr>
    </w:tbl>
    <w:p>
      <w:pPr>
        <w:pStyle w:val="TableParagraph"/>
        <w:spacing w:after="0" w:line="272" w:lineRule="exact"/>
        <w:jc w:val="center"/>
        <w:rPr>
          <w:sz w:val="24"/>
        </w:rPr>
        <w:sectPr>
          <w:pgSz w:w="11910" w:h="16840"/>
          <w:pgMar w:header="717" w:footer="0" w:top="1320" w:bottom="280" w:left="1559" w:right="708"/>
        </w:sectPr>
      </w:pPr>
    </w:p>
    <w:p>
      <w:pPr>
        <w:pStyle w:val="Heading1"/>
        <w:spacing w:before="80"/>
      </w:pPr>
      <w:bookmarkStart w:name="_bookmark161" w:id="164"/>
      <w:bookmarkEnd w:id="164"/>
      <w:r>
        <w:rPr>
          <w:b w:val="0"/>
        </w:rPr>
      </w:r>
      <w:r>
        <w:rPr/>
        <w:t>Figura</w:t>
      </w:r>
      <w:r>
        <w:rPr>
          <w:spacing w:val="6"/>
        </w:rPr>
        <w:t> </w:t>
      </w:r>
      <w:r>
        <w:rPr>
          <w:spacing w:val="-5"/>
        </w:rPr>
        <w:t>68</w:t>
      </w:r>
    </w:p>
    <w:p>
      <w:pPr>
        <w:pStyle w:val="BodyText"/>
        <w:spacing w:before="58"/>
        <w:rPr>
          <w:b/>
        </w:rPr>
      </w:pPr>
    </w:p>
    <w:p>
      <w:pPr>
        <w:spacing w:before="0"/>
        <w:ind w:left="142" w:right="0" w:firstLine="0"/>
        <w:jc w:val="left"/>
        <w:rPr>
          <w:i/>
          <w:sz w:val="24"/>
        </w:rPr>
      </w:pPr>
      <w:r>
        <w:rPr>
          <w:i/>
          <w:sz w:val="24"/>
        </w:rPr>
        <mc:AlternateContent>
          <mc:Choice Requires="wps">
            <w:drawing>
              <wp:anchor distT="0" distB="0" distL="0" distR="0" allowOverlap="1" layoutInCell="1" locked="0" behindDoc="0" simplePos="0" relativeHeight="15937536">
                <wp:simplePos x="0" y="0"/>
                <wp:positionH relativeFrom="page">
                  <wp:posOffset>1075372</wp:posOffset>
                </wp:positionH>
                <wp:positionV relativeFrom="paragraph">
                  <wp:posOffset>388247</wp:posOffset>
                </wp:positionV>
                <wp:extent cx="5495925" cy="3209925"/>
                <wp:effectExtent l="0" t="0" r="0" b="0"/>
                <wp:wrapNone/>
                <wp:docPr id="1240" name="Group 1240"/>
                <wp:cNvGraphicFramePr>
                  <a:graphicFrameLocks/>
                </wp:cNvGraphicFramePr>
                <a:graphic>
                  <a:graphicData uri="http://schemas.microsoft.com/office/word/2010/wordprocessingGroup">
                    <wpg:wgp>
                      <wpg:cNvPr id="1240" name="Group 1240"/>
                      <wpg:cNvGrpSpPr/>
                      <wpg:grpSpPr>
                        <a:xfrm>
                          <a:off x="0" y="0"/>
                          <a:ext cx="5495925" cy="3209925"/>
                          <a:chExt cx="5495925" cy="3209925"/>
                        </a:xfrm>
                      </wpg:grpSpPr>
                      <wps:wsp>
                        <wps:cNvPr id="1241" name="Graphic 1241"/>
                        <wps:cNvSpPr/>
                        <wps:spPr>
                          <a:xfrm>
                            <a:off x="862647" y="144462"/>
                            <a:ext cx="4488815" cy="1380490"/>
                          </a:xfrm>
                          <a:custGeom>
                            <a:avLst/>
                            <a:gdLst/>
                            <a:ahLst/>
                            <a:cxnLst/>
                            <a:rect l="l" t="t" r="r" b="b"/>
                            <a:pathLst>
                              <a:path w="4488815" h="1380490">
                                <a:moveTo>
                                  <a:pt x="4392930" y="1380490"/>
                                </a:moveTo>
                                <a:lnTo>
                                  <a:pt x="4488815" y="1380490"/>
                                </a:lnTo>
                              </a:path>
                              <a:path w="4488815" h="1380490">
                                <a:moveTo>
                                  <a:pt x="3548379" y="1380490"/>
                                </a:moveTo>
                                <a:lnTo>
                                  <a:pt x="4304030" y="1380490"/>
                                </a:lnTo>
                              </a:path>
                              <a:path w="4488815" h="1380490">
                                <a:moveTo>
                                  <a:pt x="1306830" y="1380490"/>
                                </a:moveTo>
                                <a:lnTo>
                                  <a:pt x="1497330" y="1380490"/>
                                </a:lnTo>
                              </a:path>
                              <a:path w="4488815" h="1380490">
                                <a:moveTo>
                                  <a:pt x="2989580" y="1380490"/>
                                </a:moveTo>
                                <a:lnTo>
                                  <a:pt x="3465829" y="1380490"/>
                                </a:lnTo>
                              </a:path>
                              <a:path w="4488815" h="1380490">
                                <a:moveTo>
                                  <a:pt x="182880" y="1380490"/>
                                </a:moveTo>
                                <a:lnTo>
                                  <a:pt x="379730" y="1380490"/>
                                </a:lnTo>
                              </a:path>
                              <a:path w="4488815" h="1380490">
                                <a:moveTo>
                                  <a:pt x="2145030" y="1380490"/>
                                </a:moveTo>
                                <a:lnTo>
                                  <a:pt x="2341880" y="1380490"/>
                                </a:lnTo>
                              </a:path>
                              <a:path w="4488815" h="1380490">
                                <a:moveTo>
                                  <a:pt x="462280" y="1380490"/>
                                </a:moveTo>
                                <a:lnTo>
                                  <a:pt x="659130" y="1380490"/>
                                </a:lnTo>
                              </a:path>
                              <a:path w="4488815" h="1380490">
                                <a:moveTo>
                                  <a:pt x="1027430" y="1380490"/>
                                </a:moveTo>
                                <a:lnTo>
                                  <a:pt x="1217930" y="1380490"/>
                                </a:lnTo>
                              </a:path>
                              <a:path w="4488815" h="1380490">
                                <a:moveTo>
                                  <a:pt x="0" y="1380490"/>
                                </a:moveTo>
                                <a:lnTo>
                                  <a:pt x="93980" y="1380490"/>
                                </a:lnTo>
                              </a:path>
                              <a:path w="4488815" h="1380490">
                                <a:moveTo>
                                  <a:pt x="748030" y="1380490"/>
                                </a:moveTo>
                                <a:lnTo>
                                  <a:pt x="938530" y="1380490"/>
                                </a:lnTo>
                              </a:path>
                              <a:path w="4488815" h="1380490">
                                <a:moveTo>
                                  <a:pt x="2710180" y="1380490"/>
                                </a:moveTo>
                                <a:lnTo>
                                  <a:pt x="2900680" y="1380490"/>
                                </a:lnTo>
                              </a:path>
                              <a:path w="4488815" h="1380490">
                                <a:moveTo>
                                  <a:pt x="2430780" y="1380490"/>
                                </a:moveTo>
                                <a:lnTo>
                                  <a:pt x="2621280" y="1380490"/>
                                </a:lnTo>
                              </a:path>
                              <a:path w="4488815" h="1380490">
                                <a:moveTo>
                                  <a:pt x="1865630" y="1380490"/>
                                </a:moveTo>
                                <a:lnTo>
                                  <a:pt x="2062480" y="1380490"/>
                                </a:lnTo>
                              </a:path>
                              <a:path w="4488815" h="1380490">
                                <a:moveTo>
                                  <a:pt x="1586230" y="1380490"/>
                                </a:moveTo>
                                <a:lnTo>
                                  <a:pt x="1776730" y="1380490"/>
                                </a:lnTo>
                              </a:path>
                              <a:path w="4488815" h="1380490">
                                <a:moveTo>
                                  <a:pt x="1865630" y="1183640"/>
                                </a:moveTo>
                                <a:lnTo>
                                  <a:pt x="2062480" y="1183640"/>
                                </a:lnTo>
                              </a:path>
                              <a:path w="4488815" h="1380490">
                                <a:moveTo>
                                  <a:pt x="4392930" y="1183640"/>
                                </a:moveTo>
                                <a:lnTo>
                                  <a:pt x="4488815" y="1183640"/>
                                </a:lnTo>
                              </a:path>
                              <a:path w="4488815" h="1380490">
                                <a:moveTo>
                                  <a:pt x="748030" y="1183640"/>
                                </a:moveTo>
                                <a:lnTo>
                                  <a:pt x="938530" y="1183640"/>
                                </a:lnTo>
                              </a:path>
                              <a:path w="4488815" h="1380490">
                                <a:moveTo>
                                  <a:pt x="1306830" y="1183640"/>
                                </a:moveTo>
                                <a:lnTo>
                                  <a:pt x="1497330" y="1183640"/>
                                </a:lnTo>
                              </a:path>
                              <a:path w="4488815" h="1380490">
                                <a:moveTo>
                                  <a:pt x="2710180" y="1183640"/>
                                </a:moveTo>
                                <a:lnTo>
                                  <a:pt x="2900680" y="1183640"/>
                                </a:lnTo>
                              </a:path>
                              <a:path w="4488815" h="1380490">
                                <a:moveTo>
                                  <a:pt x="2145030" y="1183640"/>
                                </a:moveTo>
                                <a:lnTo>
                                  <a:pt x="2341880" y="1183640"/>
                                </a:lnTo>
                              </a:path>
                              <a:path w="4488815" h="1380490">
                                <a:moveTo>
                                  <a:pt x="2989580" y="1183640"/>
                                </a:moveTo>
                                <a:lnTo>
                                  <a:pt x="3465829" y="1183640"/>
                                </a:lnTo>
                              </a:path>
                              <a:path w="4488815" h="1380490">
                                <a:moveTo>
                                  <a:pt x="2430780" y="1183640"/>
                                </a:moveTo>
                                <a:lnTo>
                                  <a:pt x="2621280" y="1183640"/>
                                </a:lnTo>
                              </a:path>
                              <a:path w="4488815" h="1380490">
                                <a:moveTo>
                                  <a:pt x="1027430" y="1183640"/>
                                </a:moveTo>
                                <a:lnTo>
                                  <a:pt x="1217930" y="1183640"/>
                                </a:lnTo>
                              </a:path>
                              <a:path w="4488815" h="1380490">
                                <a:moveTo>
                                  <a:pt x="3548379" y="1183640"/>
                                </a:moveTo>
                                <a:lnTo>
                                  <a:pt x="4304030" y="1183640"/>
                                </a:lnTo>
                              </a:path>
                              <a:path w="4488815" h="1380490">
                                <a:moveTo>
                                  <a:pt x="1586230" y="1183640"/>
                                </a:moveTo>
                                <a:lnTo>
                                  <a:pt x="1776730" y="1183640"/>
                                </a:lnTo>
                              </a:path>
                              <a:path w="4488815" h="1380490">
                                <a:moveTo>
                                  <a:pt x="0" y="1183640"/>
                                </a:moveTo>
                                <a:lnTo>
                                  <a:pt x="93980" y="1183640"/>
                                </a:lnTo>
                              </a:path>
                              <a:path w="4488815" h="1380490">
                                <a:moveTo>
                                  <a:pt x="462280" y="1183640"/>
                                </a:moveTo>
                                <a:lnTo>
                                  <a:pt x="659130" y="1183640"/>
                                </a:lnTo>
                              </a:path>
                              <a:path w="4488815" h="1380490">
                                <a:moveTo>
                                  <a:pt x="182880" y="1183640"/>
                                </a:moveTo>
                                <a:lnTo>
                                  <a:pt x="379730" y="1183640"/>
                                </a:lnTo>
                              </a:path>
                              <a:path w="4488815" h="1380490">
                                <a:moveTo>
                                  <a:pt x="748030" y="986790"/>
                                </a:moveTo>
                                <a:lnTo>
                                  <a:pt x="938530" y="986790"/>
                                </a:lnTo>
                              </a:path>
                              <a:path w="4488815" h="1380490">
                                <a:moveTo>
                                  <a:pt x="1586230" y="986790"/>
                                </a:moveTo>
                                <a:lnTo>
                                  <a:pt x="2062480" y="986790"/>
                                </a:lnTo>
                              </a:path>
                              <a:path w="4488815" h="1380490">
                                <a:moveTo>
                                  <a:pt x="0" y="986790"/>
                                </a:moveTo>
                                <a:lnTo>
                                  <a:pt x="379730" y="986790"/>
                                </a:lnTo>
                              </a:path>
                              <a:path w="4488815" h="1380490">
                                <a:moveTo>
                                  <a:pt x="462280" y="986790"/>
                                </a:moveTo>
                                <a:lnTo>
                                  <a:pt x="659130" y="986790"/>
                                </a:lnTo>
                              </a:path>
                              <a:path w="4488815" h="1380490">
                                <a:moveTo>
                                  <a:pt x="3548379" y="986790"/>
                                </a:moveTo>
                                <a:lnTo>
                                  <a:pt x="4304030" y="986790"/>
                                </a:lnTo>
                              </a:path>
                              <a:path w="4488815" h="1380490">
                                <a:moveTo>
                                  <a:pt x="1027430" y="986790"/>
                                </a:moveTo>
                                <a:lnTo>
                                  <a:pt x="1217930" y="986790"/>
                                </a:lnTo>
                              </a:path>
                              <a:path w="4488815" h="1380490">
                                <a:moveTo>
                                  <a:pt x="4392930" y="986790"/>
                                </a:moveTo>
                                <a:lnTo>
                                  <a:pt x="4488815" y="986790"/>
                                </a:lnTo>
                              </a:path>
                              <a:path w="4488815" h="1380490">
                                <a:moveTo>
                                  <a:pt x="2145030" y="986790"/>
                                </a:moveTo>
                                <a:lnTo>
                                  <a:pt x="3465829" y="986790"/>
                                </a:lnTo>
                              </a:path>
                              <a:path w="4488815" h="1380490">
                                <a:moveTo>
                                  <a:pt x="1306830" y="986790"/>
                                </a:moveTo>
                                <a:lnTo>
                                  <a:pt x="1497330" y="986790"/>
                                </a:lnTo>
                              </a:path>
                              <a:path w="4488815" h="1380490">
                                <a:moveTo>
                                  <a:pt x="3548379" y="789940"/>
                                </a:moveTo>
                                <a:lnTo>
                                  <a:pt x="4488815" y="789940"/>
                                </a:lnTo>
                              </a:path>
                              <a:path w="4488815" h="1380490">
                                <a:moveTo>
                                  <a:pt x="1306830" y="789940"/>
                                </a:moveTo>
                                <a:lnTo>
                                  <a:pt x="3465829" y="789940"/>
                                </a:lnTo>
                              </a:path>
                              <a:path w="4488815" h="1380490">
                                <a:moveTo>
                                  <a:pt x="0" y="789940"/>
                                </a:moveTo>
                                <a:lnTo>
                                  <a:pt x="659130" y="789940"/>
                                </a:lnTo>
                              </a:path>
                              <a:path w="4488815" h="1380490">
                                <a:moveTo>
                                  <a:pt x="748030" y="789940"/>
                                </a:moveTo>
                                <a:lnTo>
                                  <a:pt x="938530" y="789940"/>
                                </a:lnTo>
                              </a:path>
                              <a:path w="4488815" h="1380490">
                                <a:moveTo>
                                  <a:pt x="1027430" y="789940"/>
                                </a:moveTo>
                                <a:lnTo>
                                  <a:pt x="1217930" y="789940"/>
                                </a:lnTo>
                              </a:path>
                              <a:path w="4488815" h="1380490">
                                <a:moveTo>
                                  <a:pt x="1027430" y="593090"/>
                                </a:moveTo>
                                <a:lnTo>
                                  <a:pt x="3465829" y="593090"/>
                                </a:lnTo>
                              </a:path>
                              <a:path w="4488815" h="1380490">
                                <a:moveTo>
                                  <a:pt x="0" y="593090"/>
                                </a:moveTo>
                                <a:lnTo>
                                  <a:pt x="659130" y="593090"/>
                                </a:lnTo>
                              </a:path>
                              <a:path w="4488815" h="1380490">
                                <a:moveTo>
                                  <a:pt x="3548379" y="593090"/>
                                </a:moveTo>
                                <a:lnTo>
                                  <a:pt x="4488815" y="593090"/>
                                </a:lnTo>
                              </a:path>
                              <a:path w="4488815" h="1380490">
                                <a:moveTo>
                                  <a:pt x="748030" y="593090"/>
                                </a:moveTo>
                                <a:lnTo>
                                  <a:pt x="938530" y="593090"/>
                                </a:lnTo>
                              </a:path>
                              <a:path w="4488815" h="1380490">
                                <a:moveTo>
                                  <a:pt x="1027430" y="396240"/>
                                </a:moveTo>
                                <a:lnTo>
                                  <a:pt x="4488815" y="396240"/>
                                </a:lnTo>
                              </a:path>
                              <a:path w="4488815" h="1380490">
                                <a:moveTo>
                                  <a:pt x="0" y="396240"/>
                                </a:moveTo>
                                <a:lnTo>
                                  <a:pt x="659130" y="396240"/>
                                </a:lnTo>
                              </a:path>
                              <a:path w="4488815" h="1380490">
                                <a:moveTo>
                                  <a:pt x="748030" y="396240"/>
                                </a:moveTo>
                                <a:lnTo>
                                  <a:pt x="938530" y="396240"/>
                                </a:lnTo>
                              </a:path>
                              <a:path w="4488815" h="1380490">
                                <a:moveTo>
                                  <a:pt x="0" y="199390"/>
                                </a:moveTo>
                                <a:lnTo>
                                  <a:pt x="659130" y="199390"/>
                                </a:lnTo>
                              </a:path>
                              <a:path w="4488815" h="1380490">
                                <a:moveTo>
                                  <a:pt x="748030" y="199390"/>
                                </a:moveTo>
                                <a:lnTo>
                                  <a:pt x="4488815" y="199390"/>
                                </a:lnTo>
                              </a:path>
                              <a:path w="4488815" h="1380490">
                                <a:moveTo>
                                  <a:pt x="0" y="0"/>
                                </a:moveTo>
                                <a:lnTo>
                                  <a:pt x="4488815" y="0"/>
                                </a:lnTo>
                              </a:path>
                            </a:pathLst>
                          </a:custGeom>
                          <a:ln w="9525">
                            <a:solidFill>
                              <a:srgbClr val="D9D9D9"/>
                            </a:solidFill>
                            <a:prstDash val="solid"/>
                          </a:ln>
                        </wps:spPr>
                        <wps:bodyPr wrap="square" lIns="0" tIns="0" rIns="0" bIns="0" rtlCol="0">
                          <a:prstTxWarp prst="textNoShape">
                            <a:avLst/>
                          </a:prstTxWarp>
                          <a:noAutofit/>
                        </wps:bodyPr>
                      </wps:wsp>
                      <wps:wsp>
                        <wps:cNvPr id="1242" name="Graphic 1242"/>
                        <wps:cNvSpPr/>
                        <wps:spPr>
                          <a:xfrm>
                            <a:off x="956627" y="337502"/>
                            <a:ext cx="4298950" cy="1384300"/>
                          </a:xfrm>
                          <a:custGeom>
                            <a:avLst/>
                            <a:gdLst/>
                            <a:ahLst/>
                            <a:cxnLst/>
                            <a:rect l="l" t="t" r="r" b="b"/>
                            <a:pathLst>
                              <a:path w="4298950" h="1384300">
                                <a:moveTo>
                                  <a:pt x="88900" y="819150"/>
                                </a:moveTo>
                                <a:lnTo>
                                  <a:pt x="0" y="819150"/>
                                </a:lnTo>
                                <a:lnTo>
                                  <a:pt x="0" y="1384173"/>
                                </a:lnTo>
                                <a:lnTo>
                                  <a:pt x="88900" y="1384173"/>
                                </a:lnTo>
                                <a:lnTo>
                                  <a:pt x="88900" y="819150"/>
                                </a:lnTo>
                                <a:close/>
                              </a:path>
                              <a:path w="4298950" h="1384300">
                                <a:moveTo>
                                  <a:pt x="368300" y="615950"/>
                                </a:moveTo>
                                <a:lnTo>
                                  <a:pt x="285750" y="615950"/>
                                </a:lnTo>
                                <a:lnTo>
                                  <a:pt x="285750" y="1384173"/>
                                </a:lnTo>
                                <a:lnTo>
                                  <a:pt x="368300" y="1384173"/>
                                </a:lnTo>
                                <a:lnTo>
                                  <a:pt x="368300" y="615950"/>
                                </a:lnTo>
                                <a:close/>
                              </a:path>
                              <a:path w="4298950" h="1384300">
                                <a:moveTo>
                                  <a:pt x="654050" y="0"/>
                                </a:moveTo>
                                <a:lnTo>
                                  <a:pt x="565150" y="0"/>
                                </a:lnTo>
                                <a:lnTo>
                                  <a:pt x="565150" y="1384173"/>
                                </a:lnTo>
                                <a:lnTo>
                                  <a:pt x="654050" y="1384173"/>
                                </a:lnTo>
                                <a:lnTo>
                                  <a:pt x="654050" y="0"/>
                                </a:lnTo>
                                <a:close/>
                              </a:path>
                              <a:path w="4298950" h="1384300">
                                <a:moveTo>
                                  <a:pt x="933450" y="101600"/>
                                </a:moveTo>
                                <a:lnTo>
                                  <a:pt x="844550" y="101600"/>
                                </a:lnTo>
                                <a:lnTo>
                                  <a:pt x="844550" y="1384173"/>
                                </a:lnTo>
                                <a:lnTo>
                                  <a:pt x="933450" y="1384173"/>
                                </a:lnTo>
                                <a:lnTo>
                                  <a:pt x="933450" y="101600"/>
                                </a:lnTo>
                                <a:close/>
                              </a:path>
                              <a:path w="4298950" h="1384300">
                                <a:moveTo>
                                  <a:pt x="1212850" y="514350"/>
                                </a:moveTo>
                                <a:lnTo>
                                  <a:pt x="1123950" y="514350"/>
                                </a:lnTo>
                                <a:lnTo>
                                  <a:pt x="1123950" y="1384173"/>
                                </a:lnTo>
                                <a:lnTo>
                                  <a:pt x="1212850" y="1384173"/>
                                </a:lnTo>
                                <a:lnTo>
                                  <a:pt x="1212850" y="514350"/>
                                </a:lnTo>
                                <a:close/>
                              </a:path>
                              <a:path w="4298950" h="1384300">
                                <a:moveTo>
                                  <a:pt x="1492250" y="666750"/>
                                </a:moveTo>
                                <a:lnTo>
                                  <a:pt x="1403350" y="666750"/>
                                </a:lnTo>
                                <a:lnTo>
                                  <a:pt x="1403350" y="1384173"/>
                                </a:lnTo>
                                <a:lnTo>
                                  <a:pt x="1492250" y="1384173"/>
                                </a:lnTo>
                                <a:lnTo>
                                  <a:pt x="1492250" y="666750"/>
                                </a:lnTo>
                                <a:close/>
                              </a:path>
                              <a:path w="4298950" h="1384300">
                                <a:moveTo>
                                  <a:pt x="1771650" y="869950"/>
                                </a:moveTo>
                                <a:lnTo>
                                  <a:pt x="1682750" y="869950"/>
                                </a:lnTo>
                                <a:lnTo>
                                  <a:pt x="1682750" y="1384173"/>
                                </a:lnTo>
                                <a:lnTo>
                                  <a:pt x="1771650" y="1384173"/>
                                </a:lnTo>
                                <a:lnTo>
                                  <a:pt x="1771650" y="869950"/>
                                </a:lnTo>
                                <a:close/>
                              </a:path>
                              <a:path w="4298950" h="1384300">
                                <a:moveTo>
                                  <a:pt x="2051050" y="717550"/>
                                </a:moveTo>
                                <a:lnTo>
                                  <a:pt x="1968500" y="717550"/>
                                </a:lnTo>
                                <a:lnTo>
                                  <a:pt x="1968500" y="1384173"/>
                                </a:lnTo>
                                <a:lnTo>
                                  <a:pt x="2051050" y="1384173"/>
                                </a:lnTo>
                                <a:lnTo>
                                  <a:pt x="2051050" y="717550"/>
                                </a:lnTo>
                                <a:close/>
                              </a:path>
                              <a:path w="4298950" h="1384300">
                                <a:moveTo>
                                  <a:pt x="2336800" y="869950"/>
                                </a:moveTo>
                                <a:lnTo>
                                  <a:pt x="2247900" y="869950"/>
                                </a:lnTo>
                                <a:lnTo>
                                  <a:pt x="2247900" y="1384173"/>
                                </a:lnTo>
                                <a:lnTo>
                                  <a:pt x="2336800" y="1384173"/>
                                </a:lnTo>
                                <a:lnTo>
                                  <a:pt x="2336800" y="869950"/>
                                </a:lnTo>
                                <a:close/>
                              </a:path>
                              <a:path w="4298950" h="1384300">
                                <a:moveTo>
                                  <a:pt x="2616200" y="920750"/>
                                </a:moveTo>
                                <a:lnTo>
                                  <a:pt x="2527300" y="920750"/>
                                </a:lnTo>
                                <a:lnTo>
                                  <a:pt x="2527300" y="1384173"/>
                                </a:lnTo>
                                <a:lnTo>
                                  <a:pt x="2616200" y="1384173"/>
                                </a:lnTo>
                                <a:lnTo>
                                  <a:pt x="2616200" y="920750"/>
                                </a:lnTo>
                                <a:close/>
                              </a:path>
                              <a:path w="4298950" h="1384300">
                                <a:moveTo>
                                  <a:pt x="2895600" y="920750"/>
                                </a:moveTo>
                                <a:lnTo>
                                  <a:pt x="2806700" y="920750"/>
                                </a:lnTo>
                                <a:lnTo>
                                  <a:pt x="2806700" y="1384173"/>
                                </a:lnTo>
                                <a:lnTo>
                                  <a:pt x="2895600" y="1384173"/>
                                </a:lnTo>
                                <a:lnTo>
                                  <a:pt x="2895600" y="920750"/>
                                </a:lnTo>
                                <a:close/>
                              </a:path>
                              <a:path w="4298950" h="1384300">
                                <a:moveTo>
                                  <a:pt x="3454400" y="355600"/>
                                </a:moveTo>
                                <a:lnTo>
                                  <a:pt x="3371850" y="355600"/>
                                </a:lnTo>
                                <a:lnTo>
                                  <a:pt x="3371850" y="1384173"/>
                                </a:lnTo>
                                <a:lnTo>
                                  <a:pt x="3454400" y="1384173"/>
                                </a:lnTo>
                                <a:lnTo>
                                  <a:pt x="3454400" y="355600"/>
                                </a:lnTo>
                                <a:close/>
                              </a:path>
                              <a:path w="4298950" h="1384300">
                                <a:moveTo>
                                  <a:pt x="4298950" y="768350"/>
                                </a:moveTo>
                                <a:lnTo>
                                  <a:pt x="4210050" y="768350"/>
                                </a:lnTo>
                                <a:lnTo>
                                  <a:pt x="4210050" y="1384173"/>
                                </a:lnTo>
                                <a:lnTo>
                                  <a:pt x="4298950" y="1384173"/>
                                </a:lnTo>
                                <a:lnTo>
                                  <a:pt x="4298950" y="768350"/>
                                </a:lnTo>
                                <a:close/>
                              </a:path>
                            </a:pathLst>
                          </a:custGeom>
                          <a:solidFill>
                            <a:srgbClr val="B3B3B3"/>
                          </a:solidFill>
                        </wps:spPr>
                        <wps:bodyPr wrap="square" lIns="0" tIns="0" rIns="0" bIns="0" rtlCol="0">
                          <a:prstTxWarp prst="textNoShape">
                            <a:avLst/>
                          </a:prstTxWarp>
                          <a:noAutofit/>
                        </wps:bodyPr>
                      </wps:wsp>
                      <wps:wsp>
                        <wps:cNvPr id="1243" name="Graphic 1243"/>
                        <wps:cNvSpPr/>
                        <wps:spPr>
                          <a:xfrm>
                            <a:off x="862647" y="1721675"/>
                            <a:ext cx="4488815" cy="1270"/>
                          </a:xfrm>
                          <a:custGeom>
                            <a:avLst/>
                            <a:gdLst/>
                            <a:ahLst/>
                            <a:cxnLst/>
                            <a:rect l="l" t="t" r="r" b="b"/>
                            <a:pathLst>
                              <a:path w="4488815" h="0">
                                <a:moveTo>
                                  <a:pt x="0" y="0"/>
                                </a:moveTo>
                                <a:lnTo>
                                  <a:pt x="4488815" y="0"/>
                                </a:lnTo>
                              </a:path>
                            </a:pathLst>
                          </a:custGeom>
                          <a:ln w="9525">
                            <a:solidFill>
                              <a:srgbClr val="D9D9D9"/>
                            </a:solidFill>
                            <a:prstDash val="solid"/>
                          </a:ln>
                        </wps:spPr>
                        <wps:bodyPr wrap="square" lIns="0" tIns="0" rIns="0" bIns="0" rtlCol="0">
                          <a:prstTxWarp prst="textNoShape">
                            <a:avLst/>
                          </a:prstTxWarp>
                          <a:noAutofit/>
                        </wps:bodyPr>
                      </wps:wsp>
                      <pic:pic>
                        <pic:nvPicPr>
                          <pic:cNvPr id="1244" name="Image 1244"/>
                          <pic:cNvPicPr/>
                        </pic:nvPicPr>
                        <pic:blipFill>
                          <a:blip r:embed="rId302" cstate="print"/>
                          <a:stretch>
                            <a:fillRect/>
                          </a:stretch>
                        </pic:blipFill>
                        <pic:spPr>
                          <a:xfrm>
                            <a:off x="82321" y="1839658"/>
                            <a:ext cx="5157762" cy="1256030"/>
                          </a:xfrm>
                          <a:prstGeom prst="rect">
                            <a:avLst/>
                          </a:prstGeom>
                        </pic:spPr>
                      </pic:pic>
                      <wps:wsp>
                        <wps:cNvPr id="1245" name="Graphic 1245"/>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4.675003pt;margin-top:30.570704pt;width:432.75pt;height:252.75pt;mso-position-horizontal-relative:page;mso-position-vertical-relative:paragraph;z-index:15937536" id="docshapegroup1178" coordorigin="1694,611" coordsize="8655,5055">
                <v:shape style="position:absolute;left:3052;top:838;width:7069;height:2174" id="docshape1179" coordorigin="3052,839" coordsize="7069,2174" path="m9970,3013l10121,3013m8640,3013l9830,3013m5110,3013l5410,3013m7760,3013l8510,3013m3340,3013l3650,3013m6430,3013l6740,3013m3780,3013l4090,3013m4670,3013l4970,3013m3052,3013l3200,3013m4230,3013l4530,3013m7320,3013l7620,3013m6880,3013l7180,3013m5990,3013l6300,3013m5550,3013l5850,3013m5990,2703l6300,2703m9970,2703l10121,2703m4230,2703l4530,2703m5110,2703l5410,2703m7320,2703l7620,2703m6430,2703l6740,2703m7760,2703l8510,2703m6880,2703l7180,2703m4670,2703l4970,2703m8640,2703l9830,2703m5550,2703l5850,2703m3052,2703l3200,2703m3780,2703l4090,2703m3340,2703l3650,2703m4230,2393l4530,2393m5550,2393l6300,2393m3052,2393l3650,2393m3780,2393l4090,2393m8640,2393l9830,2393m4670,2393l4970,2393m9970,2393l10121,2393m6430,2393l8510,2393m5110,2393l5410,2393m8640,2083l10121,2083m5110,2083l8510,2083m3052,2083l4090,2083m4230,2083l4530,2083m4670,2083l4970,2083m4670,1773l8510,1773m3052,1773l4090,1773m8640,1773l10121,1773m4230,1773l4530,1773m4670,1463l10121,1463m3052,1463l4090,1463m4230,1463l4530,1463m3052,1153l4090,1153m4230,1153l10121,1153m3052,839l10121,839e" filled="false" stroked="true" strokeweight=".75pt" strokecolor="#d9d9d9">
                  <v:path arrowok="t"/>
                  <v:stroke dashstyle="solid"/>
                </v:shape>
                <v:shape style="position:absolute;left:3200;top:1142;width:6770;height:2180" id="docshape1180" coordorigin="3200,1143" coordsize="6770,2180" path="m3340,2433l3200,2433,3200,3323,3340,3323,3340,2433xm3780,2113l3650,2113,3650,3323,3780,3323,3780,2113xm4230,1143l4090,1143,4090,3323,4230,3323,4230,1143xm4670,1303l4530,1303,4530,3323,4670,3323,4670,1303xm5110,1953l4970,1953,4970,3323,5110,3323,5110,1953xm5550,2193l5410,2193,5410,3323,5550,3323,5550,2193xm5990,2513l5850,2513,5850,3323,5990,3323,5990,2513xm6430,2273l6300,2273,6300,3323,6430,3323,6430,2273xm6880,2513l6740,2513,6740,3323,6880,3323,6880,2513xm7320,2593l7180,2593,7180,3323,7320,3323,7320,2593xm7760,2593l7620,2593,7620,3323,7760,3323,7760,2593xm8640,1703l8510,1703,8510,3323,8640,3323,8640,1703xm9970,2353l9830,2353,9830,3323,9970,3323,9970,2353xe" filled="true" fillcolor="#b3b3b3" stroked="false">
                  <v:path arrowok="t"/>
                  <v:fill type="solid"/>
                </v:shape>
                <v:line style="position:absolute" from="3052,3323" to="10121,3323" stroked="true" strokeweight=".75pt" strokecolor="#d9d9d9">
                  <v:stroke dashstyle="solid"/>
                </v:line>
                <v:shape style="position:absolute;left:1823;top:3508;width:8123;height:1978" type="#_x0000_t75" id="docshape1181" stroked="false">
                  <v:imagedata r:id="rId302" o:title=""/>
                </v:shape>
                <v:rect style="position:absolute;left:1701;top:618;width:8640;height:5040" id="docshape1182" filled="false" stroked="true" strokeweight=".75pt" strokecolor="#d9d9d9">
                  <v:stroke dashstyle="solid"/>
                </v:rect>
                <w10:wrap type="none"/>
              </v:group>
            </w:pict>
          </mc:Fallback>
        </mc:AlternateContent>
      </w:r>
      <w:r>
        <w:rPr>
          <w:i/>
          <w:sz w:val="24"/>
        </w:rPr>
        <mc:AlternateContent>
          <mc:Choice Requires="wps">
            <w:drawing>
              <wp:anchor distT="0" distB="0" distL="0" distR="0" allowOverlap="1" layoutInCell="1" locked="0" behindDoc="0" simplePos="0" relativeHeight="15938048">
                <wp:simplePos x="0" y="0"/>
                <wp:positionH relativeFrom="page">
                  <wp:posOffset>6193844</wp:posOffset>
                </wp:positionH>
                <wp:positionV relativeFrom="paragraph">
                  <wp:posOffset>1203270</wp:posOffset>
                </wp:positionV>
                <wp:extent cx="194310" cy="228600"/>
                <wp:effectExtent l="0" t="0" r="0" b="0"/>
                <wp:wrapNone/>
                <wp:docPr id="1246" name="Textbox 1246"/>
                <wp:cNvGraphicFramePr>
                  <a:graphicFrameLocks/>
                </wp:cNvGraphicFramePr>
                <a:graphic>
                  <a:graphicData uri="http://schemas.microsoft.com/office/word/2010/wordprocessingShape">
                    <wps:wsp>
                      <wps:cNvPr id="1246" name="Textbox 1246"/>
                      <wps:cNvSpPr txBox="1"/>
                      <wps:spPr>
                        <a:xfrm>
                          <a:off x="0" y="0"/>
                          <a:ext cx="194310" cy="228600"/>
                        </a:xfrm>
                        <a:prstGeom prst="rect">
                          <a:avLst/>
                        </a:prstGeom>
                      </wps:spPr>
                      <wps:txbx>
                        <w:txbxContent>
                          <w:p>
                            <w:pPr>
                              <w:pStyle w:val="BodyText"/>
                              <w:spacing w:before="10"/>
                              <w:ind w:left="20"/>
                            </w:pPr>
                            <w:r>
                              <w:rPr>
                                <w:color w:val="404040"/>
                                <w:spacing w:val="-5"/>
                              </w:rPr>
                              <w:t>6%</w:t>
                            </w:r>
                          </w:p>
                        </w:txbxContent>
                      </wps:txbx>
                      <wps:bodyPr wrap="square" lIns="0" tIns="0" rIns="0" bIns="0" rtlCol="0" vert="vert">
                        <a:noAutofit/>
                      </wps:bodyPr>
                    </wps:wsp>
                  </a:graphicData>
                </a:graphic>
              </wp:anchor>
            </w:drawing>
          </mc:Choice>
          <mc:Fallback>
            <w:pict>
              <v:shape style="position:absolute;margin-left:487.704285pt;margin-top:94.745705pt;width:15.3pt;height:18pt;mso-position-horizontal-relative:page;mso-position-vertical-relative:paragraph;z-index:15938048" type="#_x0000_t202" id="docshape1183" filled="false" stroked="false">
                <v:textbox inset="0,0,0,0" style="layout-flow:vertical">
                  <w:txbxContent>
                    <w:p>
                      <w:pPr>
                        <w:pStyle w:val="BodyText"/>
                        <w:spacing w:before="10"/>
                        <w:ind w:left="20"/>
                      </w:pPr>
                      <w:r>
                        <w:rPr>
                          <w:color w:val="404040"/>
                          <w:spacing w:val="-5"/>
                        </w:rPr>
                        <w:t>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38560">
                <wp:simplePos x="0" y="0"/>
                <wp:positionH relativeFrom="page">
                  <wp:posOffset>5632436</wp:posOffset>
                </wp:positionH>
                <wp:positionV relativeFrom="paragraph">
                  <wp:posOffset>1819855</wp:posOffset>
                </wp:positionV>
                <wp:extent cx="474980" cy="229235"/>
                <wp:effectExtent l="0" t="0" r="0" b="0"/>
                <wp:wrapNone/>
                <wp:docPr id="1247" name="Textbox 1247"/>
                <wp:cNvGraphicFramePr>
                  <a:graphicFrameLocks/>
                </wp:cNvGraphicFramePr>
                <a:graphic>
                  <a:graphicData uri="http://schemas.microsoft.com/office/word/2010/wordprocessingShape">
                    <wps:wsp>
                      <wps:cNvPr id="1247" name="Textbox 1247"/>
                      <wps:cNvSpPr txBox="1"/>
                      <wps:spPr>
                        <a:xfrm>
                          <a:off x="0" y="0"/>
                          <a:ext cx="474980" cy="229235"/>
                        </a:xfrm>
                        <a:prstGeom prst="rect">
                          <a:avLst/>
                        </a:prstGeom>
                      </wps:spPr>
                      <wps:txbx>
                        <w:txbxContent>
                          <w:p>
                            <w:pPr>
                              <w:pStyle w:val="BodyText"/>
                              <w:spacing w:before="10"/>
                              <w:ind w:left="20"/>
                            </w:pPr>
                            <w:r>
                              <w:rPr>
                                <w:color w:val="404040"/>
                                <w:spacing w:val="-5"/>
                              </w:rPr>
                              <w:t>0%</w:t>
                            </w:r>
                          </w:p>
                          <w:p>
                            <w:pPr>
                              <w:pStyle w:val="BodyText"/>
                              <w:spacing w:before="166"/>
                              <w:ind w:left="20"/>
                            </w:pPr>
                            <w:r>
                              <w:rPr>
                                <w:color w:val="404040"/>
                                <w:spacing w:val="-5"/>
                              </w:rPr>
                              <w:t>0%</w:t>
                            </w:r>
                          </w:p>
                        </w:txbxContent>
                      </wps:txbx>
                      <wps:bodyPr wrap="square" lIns="0" tIns="0" rIns="0" bIns="0" rtlCol="0" vert="vert">
                        <a:noAutofit/>
                      </wps:bodyPr>
                    </wps:wsp>
                  </a:graphicData>
                </a:graphic>
              </wp:anchor>
            </w:drawing>
          </mc:Choice>
          <mc:Fallback>
            <w:pict>
              <v:shape style="position:absolute;margin-left:443.498901pt;margin-top:143.2957pt;width:37.4pt;height:18.05pt;mso-position-horizontal-relative:page;mso-position-vertical-relative:paragraph;z-index:15938560" type="#_x0000_t202" id="docshape1184" filled="false" stroked="false">
                <v:textbox inset="0,0,0,0" style="layout-flow:vertical">
                  <w:txbxContent>
                    <w:p>
                      <w:pPr>
                        <w:pStyle w:val="BodyText"/>
                        <w:spacing w:before="10"/>
                        <w:ind w:left="20"/>
                      </w:pPr>
                      <w:r>
                        <w:rPr>
                          <w:color w:val="404040"/>
                          <w:spacing w:val="-5"/>
                        </w:rPr>
                        <w:t>0%</w:t>
                      </w:r>
                    </w:p>
                    <w:p>
                      <w:pPr>
                        <w:pStyle w:val="BodyText"/>
                        <w:spacing w:before="166"/>
                        <w:ind w:left="20"/>
                      </w:pPr>
                      <w:r>
                        <w:rPr>
                          <w:color w:val="404040"/>
                          <w:spacing w:val="-5"/>
                        </w:rPr>
                        <w:t>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39072">
                <wp:simplePos x="0" y="0"/>
                <wp:positionH relativeFrom="page">
                  <wp:posOffset>5351580</wp:posOffset>
                </wp:positionH>
                <wp:positionV relativeFrom="paragraph">
                  <wp:posOffset>715844</wp:posOffset>
                </wp:positionV>
                <wp:extent cx="194310" cy="305435"/>
                <wp:effectExtent l="0" t="0" r="0" b="0"/>
                <wp:wrapNone/>
                <wp:docPr id="1248" name="Textbox 1248"/>
                <wp:cNvGraphicFramePr>
                  <a:graphicFrameLocks/>
                </wp:cNvGraphicFramePr>
                <a:graphic>
                  <a:graphicData uri="http://schemas.microsoft.com/office/word/2010/wordprocessingShape">
                    <wps:wsp>
                      <wps:cNvPr id="1248" name="Textbox 1248"/>
                      <wps:cNvSpPr txBox="1"/>
                      <wps:spPr>
                        <a:xfrm>
                          <a:off x="0" y="0"/>
                          <a:ext cx="194310" cy="305435"/>
                        </a:xfrm>
                        <a:prstGeom prst="rect">
                          <a:avLst/>
                        </a:prstGeom>
                      </wps:spPr>
                      <wps:txbx>
                        <w:txbxContent>
                          <w:p>
                            <w:pPr>
                              <w:pStyle w:val="BodyText"/>
                              <w:spacing w:before="10"/>
                              <w:ind w:left="20"/>
                            </w:pPr>
                            <w:r>
                              <w:rPr>
                                <w:color w:val="404040"/>
                                <w:spacing w:val="-5"/>
                              </w:rPr>
                              <w:t>10%</w:t>
                            </w:r>
                          </w:p>
                        </w:txbxContent>
                      </wps:txbx>
                      <wps:bodyPr wrap="square" lIns="0" tIns="0" rIns="0" bIns="0" rtlCol="0" vert="vert">
                        <a:noAutofit/>
                      </wps:bodyPr>
                    </wps:wsp>
                  </a:graphicData>
                </a:graphic>
              </wp:anchor>
            </w:drawing>
          </mc:Choice>
          <mc:Fallback>
            <w:pict>
              <v:shape style="position:absolute;margin-left:421.384308pt;margin-top:56.365704pt;width:15.3pt;height:24.05pt;mso-position-horizontal-relative:page;mso-position-vertical-relative:paragraph;z-index:15939072" type="#_x0000_t202" id="docshape1185" filled="false" stroked="false">
                <v:textbox inset="0,0,0,0" style="layout-flow:vertical">
                  <w:txbxContent>
                    <w:p>
                      <w:pPr>
                        <w:pStyle w:val="BodyText"/>
                        <w:spacing w:before="10"/>
                        <w:ind w:left="20"/>
                      </w:pPr>
                      <w:r>
                        <w:rPr>
                          <w:color w:val="404040"/>
                          <w:spacing w:val="-5"/>
                        </w:rPr>
                        <w:t>10%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39584">
                <wp:simplePos x="0" y="0"/>
                <wp:positionH relativeFrom="page">
                  <wp:posOffset>5070842</wp:posOffset>
                </wp:positionH>
                <wp:positionV relativeFrom="paragraph">
                  <wp:posOffset>1819855</wp:posOffset>
                </wp:positionV>
                <wp:extent cx="194945" cy="229235"/>
                <wp:effectExtent l="0" t="0" r="0" b="0"/>
                <wp:wrapNone/>
                <wp:docPr id="1249" name="Textbox 1249"/>
                <wp:cNvGraphicFramePr>
                  <a:graphicFrameLocks/>
                </wp:cNvGraphicFramePr>
                <a:graphic>
                  <a:graphicData uri="http://schemas.microsoft.com/office/word/2010/wordprocessingShape">
                    <wps:wsp>
                      <wps:cNvPr id="1249" name="Textbox 1249"/>
                      <wps:cNvSpPr txBox="1"/>
                      <wps:spPr>
                        <a:xfrm>
                          <a:off x="0" y="0"/>
                          <a:ext cx="194945" cy="229235"/>
                        </a:xfrm>
                        <a:prstGeom prst="rect">
                          <a:avLst/>
                        </a:prstGeom>
                      </wps:spPr>
                      <wps:txbx>
                        <w:txbxContent>
                          <w:p>
                            <w:pPr>
                              <w:pStyle w:val="BodyText"/>
                              <w:spacing w:before="10"/>
                              <w:ind w:left="20"/>
                            </w:pPr>
                            <w:r>
                              <w:rPr>
                                <w:color w:val="404040"/>
                                <w:spacing w:val="-5"/>
                              </w:rPr>
                              <w:t>0%</w:t>
                            </w:r>
                          </w:p>
                        </w:txbxContent>
                      </wps:txbx>
                      <wps:bodyPr wrap="square" lIns="0" tIns="0" rIns="0" bIns="0" rtlCol="0" vert="vert">
                        <a:noAutofit/>
                      </wps:bodyPr>
                    </wps:wsp>
                  </a:graphicData>
                </a:graphic>
              </wp:anchor>
            </w:drawing>
          </mc:Choice>
          <mc:Fallback>
            <w:pict>
              <v:shape style="position:absolute;margin-left:399.2789pt;margin-top:143.2957pt;width:15.35pt;height:18.05pt;mso-position-horizontal-relative:page;mso-position-vertical-relative:paragraph;z-index:15939584" type="#_x0000_t202" id="docshape1186" filled="false" stroked="false">
                <v:textbox inset="0,0,0,0" style="layout-flow:vertical">
                  <w:txbxContent>
                    <w:p>
                      <w:pPr>
                        <w:pStyle w:val="BodyText"/>
                        <w:spacing w:before="10"/>
                        <w:ind w:left="20"/>
                      </w:pPr>
                      <w:r>
                        <w:rPr>
                          <w:color w:val="404040"/>
                          <w:spacing w:val="-5"/>
                        </w:rPr>
                        <w:t>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0096">
                <wp:simplePos x="0" y="0"/>
                <wp:positionH relativeFrom="page">
                  <wp:posOffset>3105204</wp:posOffset>
                </wp:positionH>
                <wp:positionV relativeFrom="paragraph">
                  <wp:posOffset>946349</wp:posOffset>
                </wp:positionV>
                <wp:extent cx="1879600" cy="640080"/>
                <wp:effectExtent l="0" t="0" r="0" b="0"/>
                <wp:wrapNone/>
                <wp:docPr id="1250" name="Textbox 1250"/>
                <wp:cNvGraphicFramePr>
                  <a:graphicFrameLocks/>
                </wp:cNvGraphicFramePr>
                <a:graphic>
                  <a:graphicData uri="http://schemas.microsoft.com/office/word/2010/wordprocessingShape">
                    <wps:wsp>
                      <wps:cNvPr id="1250" name="Textbox 1250"/>
                      <wps:cNvSpPr txBox="1"/>
                      <wps:spPr>
                        <a:xfrm>
                          <a:off x="0" y="0"/>
                          <a:ext cx="1879600" cy="640080"/>
                        </a:xfrm>
                        <a:prstGeom prst="rect">
                          <a:avLst/>
                        </a:prstGeom>
                      </wps:spPr>
                      <wps:txbx>
                        <w:txbxContent>
                          <w:p>
                            <w:pPr>
                              <w:pStyle w:val="BodyText"/>
                              <w:spacing w:before="10"/>
                              <w:ind w:left="666"/>
                            </w:pPr>
                            <w:r>
                              <w:rPr>
                                <w:color w:val="404040"/>
                                <w:spacing w:val="-5"/>
                              </w:rPr>
                              <w:t>5%</w:t>
                            </w:r>
                          </w:p>
                          <w:p>
                            <w:pPr>
                              <w:pStyle w:val="BodyText"/>
                              <w:spacing w:before="167"/>
                              <w:ind w:left="667"/>
                            </w:pPr>
                            <w:r>
                              <w:rPr>
                                <w:color w:val="404040"/>
                                <w:spacing w:val="-5"/>
                              </w:rPr>
                              <w:t>5%</w:t>
                            </w:r>
                          </w:p>
                          <w:p>
                            <w:pPr>
                              <w:pStyle w:val="BodyText"/>
                              <w:spacing w:before="166"/>
                              <w:ind w:left="586"/>
                            </w:pPr>
                            <w:r>
                              <w:rPr>
                                <w:color w:val="404040"/>
                                <w:spacing w:val="-5"/>
                              </w:rPr>
                              <w:t>5%</w:t>
                            </w:r>
                          </w:p>
                          <w:p>
                            <w:pPr>
                              <w:pStyle w:val="BodyText"/>
                              <w:spacing w:before="166"/>
                              <w:ind w:left="343"/>
                            </w:pPr>
                            <w:r>
                              <w:rPr>
                                <w:color w:val="404040"/>
                                <w:spacing w:val="-5"/>
                              </w:rPr>
                              <w:t>7%</w:t>
                            </w:r>
                          </w:p>
                          <w:p>
                            <w:pPr>
                              <w:pStyle w:val="BodyText"/>
                              <w:spacing w:before="166"/>
                              <w:ind w:left="586"/>
                            </w:pPr>
                            <w:r>
                              <w:rPr>
                                <w:color w:val="404040"/>
                                <w:spacing w:val="-5"/>
                              </w:rPr>
                              <w:t>5%</w:t>
                            </w:r>
                          </w:p>
                          <w:p>
                            <w:pPr>
                              <w:pStyle w:val="BodyText"/>
                              <w:spacing w:before="166"/>
                              <w:ind w:left="262"/>
                            </w:pPr>
                            <w:r>
                              <w:rPr>
                                <w:color w:val="404040"/>
                                <w:spacing w:val="-5"/>
                              </w:rPr>
                              <w:t>7%</w:t>
                            </w:r>
                          </w:p>
                          <w:p>
                            <w:pPr>
                              <w:pStyle w:val="BodyText"/>
                              <w:spacing w:before="167"/>
                              <w:ind w:left="20"/>
                            </w:pPr>
                            <w:r>
                              <w:rPr>
                                <w:color w:val="404040"/>
                                <w:spacing w:val="-5"/>
                              </w:rPr>
                              <w:t>9%</w:t>
                            </w:r>
                          </w:p>
                        </w:txbxContent>
                      </wps:txbx>
                      <wps:bodyPr wrap="square" lIns="0" tIns="0" rIns="0" bIns="0" rtlCol="0" vert="vert">
                        <a:noAutofit/>
                      </wps:bodyPr>
                    </wps:wsp>
                  </a:graphicData>
                </a:graphic>
              </wp:anchor>
            </w:drawing>
          </mc:Choice>
          <mc:Fallback>
            <w:pict>
              <v:shape style="position:absolute;margin-left:244.504303pt;margin-top:74.515701pt;width:148pt;height:50.4pt;mso-position-horizontal-relative:page;mso-position-vertical-relative:paragraph;z-index:15940096" type="#_x0000_t202" id="docshape1187" filled="false" stroked="false">
                <v:textbox inset="0,0,0,0" style="layout-flow:vertical">
                  <w:txbxContent>
                    <w:p>
                      <w:pPr>
                        <w:pStyle w:val="BodyText"/>
                        <w:spacing w:before="10"/>
                        <w:ind w:left="666"/>
                      </w:pPr>
                      <w:r>
                        <w:rPr>
                          <w:color w:val="404040"/>
                          <w:spacing w:val="-5"/>
                        </w:rPr>
                        <w:t>5%</w:t>
                      </w:r>
                    </w:p>
                    <w:p>
                      <w:pPr>
                        <w:pStyle w:val="BodyText"/>
                        <w:spacing w:before="167"/>
                        <w:ind w:left="667"/>
                      </w:pPr>
                      <w:r>
                        <w:rPr>
                          <w:color w:val="404040"/>
                          <w:spacing w:val="-5"/>
                        </w:rPr>
                        <w:t>5%</w:t>
                      </w:r>
                    </w:p>
                    <w:p>
                      <w:pPr>
                        <w:pStyle w:val="BodyText"/>
                        <w:spacing w:before="166"/>
                        <w:ind w:left="586"/>
                      </w:pPr>
                      <w:r>
                        <w:rPr>
                          <w:color w:val="404040"/>
                          <w:spacing w:val="-5"/>
                        </w:rPr>
                        <w:t>5%</w:t>
                      </w:r>
                    </w:p>
                    <w:p>
                      <w:pPr>
                        <w:pStyle w:val="BodyText"/>
                        <w:spacing w:before="166"/>
                        <w:ind w:left="343"/>
                      </w:pPr>
                      <w:r>
                        <w:rPr>
                          <w:color w:val="404040"/>
                          <w:spacing w:val="-5"/>
                        </w:rPr>
                        <w:t>7%</w:t>
                      </w:r>
                    </w:p>
                    <w:p>
                      <w:pPr>
                        <w:pStyle w:val="BodyText"/>
                        <w:spacing w:before="166"/>
                        <w:ind w:left="586"/>
                      </w:pPr>
                      <w:r>
                        <w:rPr>
                          <w:color w:val="404040"/>
                          <w:spacing w:val="-5"/>
                        </w:rPr>
                        <w:t>5%</w:t>
                      </w:r>
                    </w:p>
                    <w:p>
                      <w:pPr>
                        <w:pStyle w:val="BodyText"/>
                        <w:spacing w:before="166"/>
                        <w:ind w:left="262"/>
                      </w:pPr>
                      <w:r>
                        <w:rPr>
                          <w:color w:val="404040"/>
                          <w:spacing w:val="-5"/>
                        </w:rPr>
                        <w:t>7%</w:t>
                      </w:r>
                    </w:p>
                    <w:p>
                      <w:pPr>
                        <w:pStyle w:val="BodyText"/>
                        <w:spacing w:before="167"/>
                        <w:ind w:left="20"/>
                      </w:pPr>
                      <w:r>
                        <w:rPr>
                          <w:color w:val="404040"/>
                          <w:spacing w:val="-5"/>
                        </w:rPr>
                        <w:t>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0608">
                <wp:simplePos x="0" y="0"/>
                <wp:positionH relativeFrom="page">
                  <wp:posOffset>2543795</wp:posOffset>
                </wp:positionH>
                <wp:positionV relativeFrom="paragraph">
                  <wp:posOffset>419299</wp:posOffset>
                </wp:positionV>
                <wp:extent cx="474980" cy="345440"/>
                <wp:effectExtent l="0" t="0" r="0" b="0"/>
                <wp:wrapNone/>
                <wp:docPr id="1251" name="Textbox 1251"/>
                <wp:cNvGraphicFramePr>
                  <a:graphicFrameLocks/>
                </wp:cNvGraphicFramePr>
                <a:graphic>
                  <a:graphicData uri="http://schemas.microsoft.com/office/word/2010/wordprocessingShape">
                    <wps:wsp>
                      <wps:cNvPr id="1251" name="Textbox 1251"/>
                      <wps:cNvSpPr txBox="1"/>
                      <wps:spPr>
                        <a:xfrm>
                          <a:off x="0" y="0"/>
                          <a:ext cx="474980" cy="345440"/>
                        </a:xfrm>
                        <a:prstGeom prst="rect">
                          <a:avLst/>
                        </a:prstGeom>
                      </wps:spPr>
                      <wps:txbx>
                        <w:txbxContent>
                          <w:p>
                            <w:pPr>
                              <w:pStyle w:val="BodyText"/>
                              <w:spacing w:before="10"/>
                              <w:ind w:left="82"/>
                            </w:pPr>
                            <w:r>
                              <w:rPr>
                                <w:color w:val="404040"/>
                                <w:spacing w:val="-5"/>
                              </w:rPr>
                              <w:t>13%</w:t>
                            </w:r>
                          </w:p>
                          <w:p>
                            <w:pPr>
                              <w:pStyle w:val="BodyText"/>
                              <w:spacing w:before="166"/>
                              <w:ind w:left="20"/>
                            </w:pPr>
                            <w:r>
                              <w:rPr>
                                <w:color w:val="404040"/>
                                <w:spacing w:val="-5"/>
                              </w:rPr>
                              <w:t>14%</w:t>
                            </w:r>
                          </w:p>
                        </w:txbxContent>
                      </wps:txbx>
                      <wps:bodyPr wrap="square" lIns="0" tIns="0" rIns="0" bIns="0" rtlCol="0" vert="vert">
                        <a:noAutofit/>
                      </wps:bodyPr>
                    </wps:wsp>
                  </a:graphicData>
                </a:graphic>
              </wp:anchor>
            </w:drawing>
          </mc:Choice>
          <mc:Fallback>
            <w:pict>
              <v:shape style="position:absolute;margin-left:200.298889pt;margin-top:33.015701pt;width:37.4pt;height:27.2pt;mso-position-horizontal-relative:page;mso-position-vertical-relative:paragraph;z-index:15940608" type="#_x0000_t202" id="docshape1188" filled="false" stroked="false">
                <v:textbox inset="0,0,0,0" style="layout-flow:vertical">
                  <w:txbxContent>
                    <w:p>
                      <w:pPr>
                        <w:pStyle w:val="BodyText"/>
                        <w:spacing w:before="10"/>
                        <w:ind w:left="82"/>
                      </w:pPr>
                      <w:r>
                        <w:rPr>
                          <w:color w:val="404040"/>
                          <w:spacing w:val="-5"/>
                        </w:rPr>
                        <w:t>13%</w:t>
                      </w:r>
                    </w:p>
                    <w:p>
                      <w:pPr>
                        <w:pStyle w:val="BodyText"/>
                        <w:spacing w:before="166"/>
                        <w:ind w:left="20"/>
                      </w:pPr>
                      <w:r>
                        <w:rPr>
                          <w:color w:val="404040"/>
                          <w:spacing w:val="-5"/>
                        </w:rPr>
                        <w:t>14%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1120">
                <wp:simplePos x="0" y="0"/>
                <wp:positionH relativeFrom="page">
                  <wp:posOffset>2262813</wp:posOffset>
                </wp:positionH>
                <wp:positionV relativeFrom="paragraph">
                  <wp:posOffset>1049219</wp:posOffset>
                </wp:positionV>
                <wp:extent cx="194310" cy="228600"/>
                <wp:effectExtent l="0" t="0" r="0" b="0"/>
                <wp:wrapNone/>
                <wp:docPr id="1252" name="Textbox 1252"/>
                <wp:cNvGraphicFramePr>
                  <a:graphicFrameLocks/>
                </wp:cNvGraphicFramePr>
                <a:graphic>
                  <a:graphicData uri="http://schemas.microsoft.com/office/word/2010/wordprocessingShape">
                    <wps:wsp>
                      <wps:cNvPr id="1252" name="Textbox 1252"/>
                      <wps:cNvSpPr txBox="1"/>
                      <wps:spPr>
                        <a:xfrm>
                          <a:off x="0" y="0"/>
                          <a:ext cx="194310" cy="228600"/>
                        </a:xfrm>
                        <a:prstGeom prst="rect">
                          <a:avLst/>
                        </a:prstGeom>
                      </wps:spPr>
                      <wps:txbx>
                        <w:txbxContent>
                          <w:p>
                            <w:pPr>
                              <w:pStyle w:val="BodyText"/>
                              <w:spacing w:before="10"/>
                              <w:ind w:left="20"/>
                            </w:pPr>
                            <w:r>
                              <w:rPr>
                                <w:color w:val="404040"/>
                                <w:spacing w:val="-5"/>
                              </w:rPr>
                              <w:t>8%</w:t>
                            </w:r>
                          </w:p>
                        </w:txbxContent>
                      </wps:txbx>
                      <wps:bodyPr wrap="square" lIns="0" tIns="0" rIns="0" bIns="0" rtlCol="0" vert="vert">
                        <a:noAutofit/>
                      </wps:bodyPr>
                    </wps:wsp>
                  </a:graphicData>
                </a:graphic>
              </wp:anchor>
            </w:drawing>
          </mc:Choice>
          <mc:Fallback>
            <w:pict>
              <v:shape style="position:absolute;margin-left:178.174301pt;margin-top:82.6157pt;width:15.3pt;height:18pt;mso-position-horizontal-relative:page;mso-position-vertical-relative:paragraph;z-index:15941120" type="#_x0000_t202" id="docshape1189" filled="false" stroked="false">
                <v:textbox inset="0,0,0,0" style="layout-flow:vertical">
                  <w:txbxContent>
                    <w:p>
                      <w:pPr>
                        <w:pStyle w:val="BodyText"/>
                        <w:spacing w:before="10"/>
                        <w:ind w:left="20"/>
                      </w:pPr>
                      <w:r>
                        <w:rPr>
                          <w:color w:val="404040"/>
                          <w:spacing w:val="-5"/>
                        </w:rPr>
                        <w:t>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1632">
                <wp:simplePos x="0" y="0"/>
                <wp:positionH relativeFrom="page">
                  <wp:posOffset>1982270</wp:posOffset>
                </wp:positionH>
                <wp:positionV relativeFrom="paragraph">
                  <wp:posOffset>1254705</wp:posOffset>
                </wp:positionV>
                <wp:extent cx="194310" cy="228600"/>
                <wp:effectExtent l="0" t="0" r="0" b="0"/>
                <wp:wrapNone/>
                <wp:docPr id="1253" name="Textbox 1253"/>
                <wp:cNvGraphicFramePr>
                  <a:graphicFrameLocks/>
                </wp:cNvGraphicFramePr>
                <a:graphic>
                  <a:graphicData uri="http://schemas.microsoft.com/office/word/2010/wordprocessingShape">
                    <wps:wsp>
                      <wps:cNvPr id="1253" name="Textbox 1253"/>
                      <wps:cNvSpPr txBox="1"/>
                      <wps:spPr>
                        <a:xfrm>
                          <a:off x="0" y="0"/>
                          <a:ext cx="194310" cy="228600"/>
                        </a:xfrm>
                        <a:prstGeom prst="rect">
                          <a:avLst/>
                        </a:prstGeom>
                      </wps:spPr>
                      <wps:txbx>
                        <w:txbxContent>
                          <w:p>
                            <w:pPr>
                              <w:pStyle w:val="BodyText"/>
                              <w:spacing w:before="10"/>
                              <w:ind w:left="20"/>
                            </w:pPr>
                            <w:r>
                              <w:rPr>
                                <w:color w:val="404040"/>
                                <w:spacing w:val="-5"/>
                              </w:rPr>
                              <w:t>6%</w:t>
                            </w:r>
                          </w:p>
                        </w:txbxContent>
                      </wps:txbx>
                      <wps:bodyPr wrap="square" lIns="0" tIns="0" rIns="0" bIns="0" rtlCol="0" vert="vert">
                        <a:noAutofit/>
                      </wps:bodyPr>
                    </wps:wsp>
                  </a:graphicData>
                </a:graphic>
              </wp:anchor>
            </w:drawing>
          </mc:Choice>
          <mc:Fallback>
            <w:pict>
              <v:shape style="position:absolute;margin-left:156.084290pt;margin-top:98.7957pt;width:15.3pt;height:18pt;mso-position-horizontal-relative:page;mso-position-vertical-relative:paragraph;z-index:15941632" type="#_x0000_t202" id="docshape1190" filled="false" stroked="false">
                <v:textbox inset="0,0,0,0" style="layout-flow:vertical">
                  <w:txbxContent>
                    <w:p>
                      <w:pPr>
                        <w:pStyle w:val="BodyText"/>
                        <w:spacing w:before="10"/>
                        <w:ind w:left="20"/>
                      </w:pPr>
                      <w:r>
                        <w:rPr>
                          <w:color w:val="404040"/>
                          <w:spacing w:val="-5"/>
                        </w:rPr>
                        <w:t>6%</w:t>
                      </w:r>
                    </w:p>
                  </w:txbxContent>
                </v:textbox>
                <w10:wrap type="none"/>
              </v:shape>
            </w:pict>
          </mc:Fallback>
        </mc:AlternateContent>
      </w:r>
      <w:r>
        <w:rPr>
          <w:i/>
          <w:sz w:val="24"/>
        </w:rPr>
        <w:t>Resultados</w:t>
      </w:r>
      <w:r>
        <w:rPr>
          <w:i/>
          <w:spacing w:val="-7"/>
          <w:sz w:val="24"/>
        </w:rPr>
        <w:t> </w:t>
      </w:r>
      <w:r>
        <w:rPr>
          <w:i/>
          <w:sz w:val="24"/>
        </w:rPr>
        <w:t>de</w:t>
      </w:r>
      <w:r>
        <w:rPr>
          <w:i/>
          <w:spacing w:val="2"/>
          <w:sz w:val="24"/>
        </w:rPr>
        <w:t> </w:t>
      </w:r>
      <w:r>
        <w:rPr>
          <w:i/>
          <w:sz w:val="24"/>
        </w:rPr>
        <w:t>la</w:t>
      </w:r>
      <w:r>
        <w:rPr>
          <w:i/>
          <w:spacing w:val="-1"/>
          <w:sz w:val="24"/>
        </w:rPr>
        <w:t> </w:t>
      </w:r>
      <w:r>
        <w:rPr>
          <w:i/>
          <w:sz w:val="24"/>
        </w:rPr>
        <w:t>pregunta</w:t>
      </w:r>
      <w:r>
        <w:rPr>
          <w:i/>
          <w:spacing w:val="-1"/>
          <w:sz w:val="24"/>
        </w:rPr>
        <w:t> </w:t>
      </w:r>
      <w:r>
        <w:rPr>
          <w:i/>
          <w:sz w:val="24"/>
        </w:rPr>
        <w:t>"Región</w:t>
      </w:r>
      <w:r>
        <w:rPr>
          <w:i/>
          <w:spacing w:val="-1"/>
          <w:sz w:val="24"/>
        </w:rPr>
        <w:t> </w:t>
      </w:r>
      <w:r>
        <w:rPr>
          <w:i/>
          <w:sz w:val="24"/>
        </w:rPr>
        <w:t>alemana</w:t>
      </w:r>
      <w:r>
        <w:rPr>
          <w:i/>
          <w:spacing w:val="-1"/>
          <w:sz w:val="24"/>
        </w:rPr>
        <w:t> </w:t>
      </w:r>
      <w:r>
        <w:rPr>
          <w:i/>
          <w:sz w:val="24"/>
        </w:rPr>
        <w:t>donde</w:t>
      </w:r>
      <w:r>
        <w:rPr>
          <w:i/>
          <w:spacing w:val="2"/>
          <w:sz w:val="24"/>
        </w:rPr>
        <w:t> </w:t>
      </w:r>
      <w:r>
        <w:rPr>
          <w:i/>
          <w:sz w:val="24"/>
        </w:rPr>
        <w:t>habita</w:t>
      </w:r>
      <w:r>
        <w:rPr>
          <w:i/>
          <w:spacing w:val="-1"/>
          <w:sz w:val="24"/>
        </w:rPr>
        <w:t> </w:t>
      </w:r>
      <w:r>
        <w:rPr>
          <w:i/>
          <w:sz w:val="24"/>
        </w:rPr>
        <w:t>y/o</w:t>
      </w:r>
      <w:r>
        <w:rPr>
          <w:i/>
          <w:spacing w:val="-1"/>
          <w:sz w:val="24"/>
        </w:rPr>
        <w:t> </w:t>
      </w:r>
      <w:r>
        <w:rPr>
          <w:i/>
          <w:spacing w:val="-2"/>
          <w:sz w:val="24"/>
        </w:rPr>
        <w:t>procede"</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58"/>
        <w:rPr>
          <w:i/>
        </w:rPr>
      </w:pPr>
    </w:p>
    <w:p>
      <w:pPr>
        <w:pStyle w:val="Heading2"/>
        <w:numPr>
          <w:ilvl w:val="2"/>
          <w:numId w:val="2"/>
        </w:numPr>
        <w:tabs>
          <w:tab w:pos="862" w:val="left" w:leader="none"/>
        </w:tabs>
        <w:spacing w:line="240" w:lineRule="auto" w:before="0" w:after="0"/>
        <w:ind w:left="862" w:right="0" w:hanging="720"/>
        <w:jc w:val="left"/>
      </w:pPr>
      <w:bookmarkStart w:name="_bookmark162" w:id="165"/>
      <w:bookmarkEnd w:id="165"/>
      <w:r>
        <w:rPr>
          <w:b w:val="0"/>
          <w:i w:val="0"/>
        </w:rPr>
      </w:r>
      <w:r>
        <w:rPr/>
        <w:t>¿Qué</w:t>
      </w:r>
      <w:r>
        <w:rPr>
          <w:spacing w:val="-1"/>
        </w:rPr>
        <w:t> </w:t>
      </w:r>
      <w:r>
        <w:rPr/>
        <w:t>aspecto</w:t>
      </w:r>
      <w:r>
        <w:rPr>
          <w:spacing w:val="-4"/>
        </w:rPr>
        <w:t> </w:t>
      </w:r>
      <w:r>
        <w:rPr/>
        <w:t>considera</w:t>
      </w:r>
      <w:r>
        <w:rPr>
          <w:spacing w:val="-3"/>
        </w:rPr>
        <w:t> </w:t>
      </w:r>
      <w:r>
        <w:rPr/>
        <w:t>el</w:t>
      </w:r>
      <w:r>
        <w:rPr>
          <w:spacing w:val="-1"/>
        </w:rPr>
        <w:t> </w:t>
      </w:r>
      <w:r>
        <w:rPr/>
        <w:t>más</w:t>
      </w:r>
      <w:r>
        <w:rPr>
          <w:spacing w:val="-8"/>
        </w:rPr>
        <w:t> </w:t>
      </w:r>
      <w:r>
        <w:rPr/>
        <w:t>importante cuando</w:t>
      </w:r>
      <w:r>
        <w:rPr>
          <w:spacing w:val="-4"/>
        </w:rPr>
        <w:t> </w:t>
      </w:r>
      <w:r>
        <w:rPr/>
        <w:t>compra</w:t>
      </w:r>
      <w:r>
        <w:rPr>
          <w:spacing w:val="-3"/>
        </w:rPr>
        <w:t> </w:t>
      </w:r>
      <w:r>
        <w:rPr>
          <w:spacing w:val="-2"/>
        </w:rPr>
        <w:t>café?</w:t>
      </w:r>
    </w:p>
    <w:p>
      <w:pPr>
        <w:pStyle w:val="BodyText"/>
        <w:spacing w:before="1"/>
        <w:rPr>
          <w:b/>
          <w:i/>
          <w:sz w:val="9"/>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5"/>
        <w:gridCol w:w="2157"/>
        <w:gridCol w:w="3234"/>
      </w:tblGrid>
      <w:tr>
        <w:trPr>
          <w:trHeight w:val="488" w:hRule="atLeast"/>
        </w:trPr>
        <w:tc>
          <w:tcPr>
            <w:tcW w:w="3415" w:type="dxa"/>
          </w:tcPr>
          <w:p>
            <w:pPr>
              <w:pStyle w:val="TableParagraph"/>
              <w:spacing w:before="40"/>
              <w:ind w:left="10"/>
              <w:rPr>
                <w:b/>
                <w:sz w:val="24"/>
              </w:rPr>
            </w:pPr>
            <w:bookmarkStart w:name="_bookmark163" w:id="166"/>
            <w:bookmarkEnd w:id="166"/>
            <w:r>
              <w:rPr/>
            </w:r>
            <w:r>
              <w:rPr>
                <w:b/>
                <w:sz w:val="24"/>
              </w:rPr>
              <w:t>Tabla</w:t>
            </w:r>
            <w:r>
              <w:rPr>
                <w:b/>
                <w:spacing w:val="-12"/>
                <w:sz w:val="24"/>
              </w:rPr>
              <w:t> </w:t>
            </w:r>
            <w:r>
              <w:rPr>
                <w:b/>
                <w:spacing w:val="-5"/>
                <w:sz w:val="24"/>
              </w:rPr>
              <w:t>24</w:t>
            </w:r>
          </w:p>
        </w:tc>
        <w:tc>
          <w:tcPr>
            <w:tcW w:w="5391" w:type="dxa"/>
            <w:gridSpan w:val="2"/>
          </w:tcPr>
          <w:p>
            <w:pPr>
              <w:pStyle w:val="TableParagraph"/>
              <w:rPr>
                <w:sz w:val="24"/>
              </w:rPr>
            </w:pPr>
          </w:p>
        </w:tc>
      </w:tr>
      <w:tr>
        <w:trPr>
          <w:trHeight w:val="1196" w:hRule="atLeast"/>
        </w:trPr>
        <w:tc>
          <w:tcPr>
            <w:tcW w:w="3415" w:type="dxa"/>
            <w:tcBorders>
              <w:bottom w:val="single" w:sz="4" w:space="0" w:color="000000"/>
            </w:tcBorders>
          </w:tcPr>
          <w:p>
            <w:pPr>
              <w:pStyle w:val="TableParagraph"/>
              <w:spacing w:line="364" w:lineRule="auto" w:before="162"/>
              <w:ind w:left="10"/>
              <w:rPr>
                <w:i/>
                <w:sz w:val="24"/>
              </w:rPr>
            </w:pPr>
            <w:r>
              <w:rPr>
                <w:i/>
                <w:sz w:val="24"/>
              </w:rPr>
              <w:t>Resultados</w:t>
            </w:r>
            <w:r>
              <w:rPr>
                <w:i/>
                <w:spacing w:val="27"/>
                <w:sz w:val="24"/>
              </w:rPr>
              <w:t> </w:t>
            </w:r>
            <w:r>
              <w:rPr>
                <w:i/>
                <w:sz w:val="24"/>
              </w:rPr>
              <w:t>de</w:t>
            </w:r>
            <w:r>
              <w:rPr>
                <w:i/>
                <w:spacing w:val="33"/>
                <w:sz w:val="24"/>
              </w:rPr>
              <w:t> </w:t>
            </w:r>
            <w:r>
              <w:rPr>
                <w:i/>
                <w:sz w:val="24"/>
              </w:rPr>
              <w:t>la</w:t>
            </w:r>
            <w:r>
              <w:rPr>
                <w:i/>
                <w:spacing w:val="30"/>
                <w:sz w:val="24"/>
              </w:rPr>
              <w:t> </w:t>
            </w:r>
            <w:r>
              <w:rPr>
                <w:i/>
                <w:sz w:val="24"/>
              </w:rPr>
              <w:t>pregunta</w:t>
            </w:r>
            <w:r>
              <w:rPr>
                <w:i/>
                <w:spacing w:val="30"/>
                <w:sz w:val="24"/>
              </w:rPr>
              <w:t> </w:t>
            </w:r>
            <w:r>
              <w:rPr>
                <w:i/>
                <w:sz w:val="24"/>
              </w:rPr>
              <w:t>"¿Qué </w:t>
            </w:r>
            <w:r>
              <w:rPr>
                <w:i/>
                <w:spacing w:val="-2"/>
                <w:sz w:val="24"/>
              </w:rPr>
              <w:t>café?"</w:t>
            </w:r>
          </w:p>
        </w:tc>
        <w:tc>
          <w:tcPr>
            <w:tcW w:w="2157" w:type="dxa"/>
            <w:tcBorders>
              <w:bottom w:val="single" w:sz="4" w:space="0" w:color="000000"/>
            </w:tcBorders>
          </w:tcPr>
          <w:p>
            <w:pPr>
              <w:pStyle w:val="TableParagraph"/>
              <w:spacing w:before="162"/>
              <w:ind w:left="51"/>
              <w:rPr>
                <w:i/>
                <w:sz w:val="24"/>
              </w:rPr>
            </w:pPr>
            <w:r>
              <w:rPr>
                <w:i/>
                <w:sz w:val="24"/>
              </w:rPr>
              <w:t>aspecto</w:t>
            </w:r>
            <w:r>
              <w:rPr>
                <w:i/>
                <w:spacing w:val="31"/>
                <w:sz w:val="24"/>
              </w:rPr>
              <w:t> </w:t>
            </w:r>
            <w:r>
              <w:rPr>
                <w:i/>
                <w:sz w:val="24"/>
              </w:rPr>
              <w:t>considera</w:t>
            </w:r>
            <w:r>
              <w:rPr>
                <w:i/>
                <w:spacing w:val="43"/>
                <w:sz w:val="24"/>
              </w:rPr>
              <w:t> </w:t>
            </w:r>
            <w:r>
              <w:rPr>
                <w:i/>
                <w:spacing w:val="-5"/>
                <w:sz w:val="24"/>
              </w:rPr>
              <w:t>el</w:t>
            </w:r>
          </w:p>
        </w:tc>
        <w:tc>
          <w:tcPr>
            <w:tcW w:w="3234" w:type="dxa"/>
            <w:tcBorders>
              <w:bottom w:val="single" w:sz="4" w:space="0" w:color="000000"/>
            </w:tcBorders>
          </w:tcPr>
          <w:p>
            <w:pPr>
              <w:pStyle w:val="TableParagraph"/>
              <w:spacing w:before="162"/>
              <w:ind w:left="47"/>
              <w:jc w:val="center"/>
              <w:rPr>
                <w:i/>
                <w:sz w:val="24"/>
              </w:rPr>
            </w:pPr>
            <w:r>
              <w:rPr>
                <w:i/>
                <w:sz w:val="24"/>
              </w:rPr>
              <w:t>más</w:t>
            </w:r>
            <w:r>
              <w:rPr>
                <w:i/>
                <w:spacing w:val="36"/>
                <w:sz w:val="24"/>
              </w:rPr>
              <w:t> </w:t>
            </w:r>
            <w:r>
              <w:rPr>
                <w:i/>
                <w:sz w:val="24"/>
              </w:rPr>
              <w:t>importante</w:t>
            </w:r>
            <w:r>
              <w:rPr>
                <w:i/>
                <w:spacing w:val="32"/>
                <w:sz w:val="24"/>
              </w:rPr>
              <w:t> </w:t>
            </w:r>
            <w:r>
              <w:rPr>
                <w:i/>
                <w:sz w:val="24"/>
              </w:rPr>
              <w:t>cuando</w:t>
            </w:r>
            <w:r>
              <w:rPr>
                <w:i/>
                <w:spacing w:val="39"/>
                <w:sz w:val="24"/>
              </w:rPr>
              <w:t> </w:t>
            </w:r>
            <w:r>
              <w:rPr>
                <w:i/>
                <w:spacing w:val="-2"/>
                <w:sz w:val="24"/>
              </w:rPr>
              <w:t>compra</w:t>
            </w:r>
          </w:p>
        </w:tc>
      </w:tr>
      <w:tr>
        <w:trPr>
          <w:trHeight w:val="410" w:hRule="atLeast"/>
        </w:trPr>
        <w:tc>
          <w:tcPr>
            <w:tcW w:w="3415" w:type="dxa"/>
            <w:tcBorders>
              <w:top w:val="single" w:sz="4" w:space="0" w:color="000000"/>
              <w:bottom w:val="single" w:sz="4" w:space="0" w:color="000000"/>
            </w:tcBorders>
          </w:tcPr>
          <w:p>
            <w:pPr>
              <w:pStyle w:val="TableParagraph"/>
              <w:spacing w:line="272" w:lineRule="exact"/>
              <w:ind w:left="1051"/>
              <w:rPr>
                <w:b/>
                <w:sz w:val="24"/>
              </w:rPr>
            </w:pPr>
            <w:r>
              <w:rPr>
                <w:b/>
                <w:spacing w:val="-2"/>
                <w:sz w:val="24"/>
              </w:rPr>
              <w:t>Opciones</w:t>
            </w:r>
          </w:p>
        </w:tc>
        <w:tc>
          <w:tcPr>
            <w:tcW w:w="2157" w:type="dxa"/>
            <w:tcBorders>
              <w:top w:val="single" w:sz="4" w:space="0" w:color="000000"/>
              <w:bottom w:val="single" w:sz="4" w:space="0" w:color="000000"/>
            </w:tcBorders>
          </w:tcPr>
          <w:p>
            <w:pPr>
              <w:pStyle w:val="TableParagraph"/>
              <w:spacing w:line="272" w:lineRule="exact"/>
              <w:ind w:left="398"/>
              <w:rPr>
                <w:b/>
                <w:sz w:val="24"/>
              </w:rPr>
            </w:pPr>
            <w:r>
              <w:rPr>
                <w:b/>
                <w:spacing w:val="-2"/>
                <w:sz w:val="24"/>
              </w:rPr>
              <w:t>Resultados</w:t>
            </w:r>
          </w:p>
        </w:tc>
        <w:tc>
          <w:tcPr>
            <w:tcW w:w="3234" w:type="dxa"/>
            <w:tcBorders>
              <w:top w:val="single" w:sz="4" w:space="0" w:color="000000"/>
              <w:bottom w:val="single" w:sz="4" w:space="0" w:color="000000"/>
            </w:tcBorders>
          </w:tcPr>
          <w:p>
            <w:pPr>
              <w:pStyle w:val="TableParagraph"/>
              <w:spacing w:line="272" w:lineRule="exact"/>
              <w:ind w:left="101"/>
              <w:jc w:val="center"/>
              <w:rPr>
                <w:b/>
                <w:sz w:val="24"/>
              </w:rPr>
            </w:pPr>
            <w:r>
              <w:rPr>
                <w:b/>
                <w:sz w:val="24"/>
              </w:rPr>
              <w:t>Resultados</w:t>
            </w:r>
            <w:r>
              <w:rPr>
                <w:b/>
                <w:spacing w:val="-10"/>
                <w:sz w:val="24"/>
              </w:rPr>
              <w:t> </w:t>
            </w:r>
            <w:r>
              <w:rPr>
                <w:b/>
                <w:sz w:val="24"/>
              </w:rPr>
              <w:t>en</w:t>
            </w:r>
            <w:r>
              <w:rPr>
                <w:b/>
                <w:spacing w:val="-7"/>
                <w:sz w:val="24"/>
              </w:rPr>
              <w:t> </w:t>
            </w:r>
            <w:r>
              <w:rPr>
                <w:b/>
                <w:spacing w:val="-10"/>
                <w:sz w:val="24"/>
              </w:rPr>
              <w:t>%</w:t>
            </w:r>
          </w:p>
        </w:tc>
      </w:tr>
      <w:tr>
        <w:trPr>
          <w:trHeight w:val="420" w:hRule="atLeast"/>
        </w:trPr>
        <w:tc>
          <w:tcPr>
            <w:tcW w:w="3415" w:type="dxa"/>
            <w:tcBorders>
              <w:top w:val="single" w:sz="4" w:space="0" w:color="000000"/>
              <w:bottom w:val="single" w:sz="4" w:space="0" w:color="000000"/>
            </w:tcBorders>
          </w:tcPr>
          <w:p>
            <w:pPr>
              <w:pStyle w:val="TableParagraph"/>
              <w:spacing w:line="273" w:lineRule="exact"/>
              <w:ind w:left="120"/>
              <w:rPr>
                <w:sz w:val="24"/>
              </w:rPr>
            </w:pPr>
            <w:r>
              <w:rPr>
                <w:spacing w:val="-2"/>
                <w:sz w:val="24"/>
              </w:rPr>
              <w:t>Calidad</w:t>
            </w:r>
          </w:p>
        </w:tc>
        <w:tc>
          <w:tcPr>
            <w:tcW w:w="2157" w:type="dxa"/>
            <w:tcBorders>
              <w:top w:val="single" w:sz="4" w:space="0" w:color="000000"/>
              <w:bottom w:val="single" w:sz="4" w:space="0" w:color="000000"/>
            </w:tcBorders>
          </w:tcPr>
          <w:p>
            <w:pPr>
              <w:pStyle w:val="TableParagraph"/>
              <w:spacing w:line="273" w:lineRule="exact"/>
              <w:ind w:right="239"/>
              <w:jc w:val="center"/>
              <w:rPr>
                <w:sz w:val="24"/>
              </w:rPr>
            </w:pPr>
            <w:r>
              <w:rPr>
                <w:spacing w:val="-5"/>
                <w:sz w:val="24"/>
              </w:rPr>
              <w:t>153</w:t>
            </w:r>
          </w:p>
        </w:tc>
        <w:tc>
          <w:tcPr>
            <w:tcW w:w="3234" w:type="dxa"/>
            <w:tcBorders>
              <w:top w:val="single" w:sz="4" w:space="0" w:color="000000"/>
              <w:bottom w:val="single" w:sz="4" w:space="0" w:color="000000"/>
            </w:tcBorders>
          </w:tcPr>
          <w:p>
            <w:pPr>
              <w:pStyle w:val="TableParagraph"/>
              <w:spacing w:line="273" w:lineRule="exact"/>
              <w:ind w:left="113"/>
              <w:jc w:val="center"/>
              <w:rPr>
                <w:sz w:val="24"/>
              </w:rPr>
            </w:pPr>
            <w:r>
              <w:rPr>
                <w:spacing w:val="-5"/>
                <w:sz w:val="24"/>
              </w:rPr>
              <w:t>40%</w:t>
            </w:r>
          </w:p>
        </w:tc>
      </w:tr>
      <w:tr>
        <w:trPr>
          <w:trHeight w:val="410" w:hRule="atLeast"/>
        </w:trPr>
        <w:tc>
          <w:tcPr>
            <w:tcW w:w="3415" w:type="dxa"/>
            <w:tcBorders>
              <w:top w:val="single" w:sz="4" w:space="0" w:color="000000"/>
              <w:bottom w:val="single" w:sz="4" w:space="0" w:color="000000"/>
            </w:tcBorders>
          </w:tcPr>
          <w:p>
            <w:pPr>
              <w:pStyle w:val="TableParagraph"/>
              <w:spacing w:line="272" w:lineRule="exact"/>
              <w:ind w:left="120"/>
              <w:rPr>
                <w:sz w:val="24"/>
              </w:rPr>
            </w:pPr>
            <w:r>
              <w:rPr>
                <w:spacing w:val="-2"/>
                <w:sz w:val="24"/>
              </w:rPr>
              <w:t>Precio</w:t>
            </w:r>
          </w:p>
        </w:tc>
        <w:tc>
          <w:tcPr>
            <w:tcW w:w="2157" w:type="dxa"/>
            <w:tcBorders>
              <w:top w:val="single" w:sz="4" w:space="0" w:color="000000"/>
              <w:bottom w:val="single" w:sz="4" w:space="0" w:color="000000"/>
            </w:tcBorders>
          </w:tcPr>
          <w:p>
            <w:pPr>
              <w:pStyle w:val="TableParagraph"/>
              <w:spacing w:line="272" w:lineRule="exact"/>
              <w:ind w:right="239"/>
              <w:jc w:val="center"/>
              <w:rPr>
                <w:sz w:val="24"/>
              </w:rPr>
            </w:pPr>
            <w:r>
              <w:rPr>
                <w:spacing w:val="-5"/>
                <w:sz w:val="24"/>
              </w:rPr>
              <w:t>11</w:t>
            </w:r>
          </w:p>
        </w:tc>
        <w:tc>
          <w:tcPr>
            <w:tcW w:w="3234" w:type="dxa"/>
            <w:tcBorders>
              <w:top w:val="single" w:sz="4" w:space="0" w:color="000000"/>
              <w:bottom w:val="single" w:sz="4" w:space="0" w:color="000000"/>
            </w:tcBorders>
          </w:tcPr>
          <w:p>
            <w:pPr>
              <w:pStyle w:val="TableParagraph"/>
              <w:spacing w:line="272" w:lineRule="exact"/>
              <w:ind w:left="113"/>
              <w:jc w:val="center"/>
              <w:rPr>
                <w:sz w:val="24"/>
              </w:rPr>
            </w:pPr>
            <w:r>
              <w:rPr>
                <w:spacing w:val="-5"/>
                <w:sz w:val="24"/>
              </w:rPr>
              <w:t>3%</w:t>
            </w:r>
          </w:p>
        </w:tc>
      </w:tr>
      <w:tr>
        <w:trPr>
          <w:trHeight w:val="420" w:hRule="atLeast"/>
        </w:trPr>
        <w:tc>
          <w:tcPr>
            <w:tcW w:w="3415" w:type="dxa"/>
            <w:tcBorders>
              <w:top w:val="single" w:sz="4" w:space="0" w:color="000000"/>
              <w:bottom w:val="single" w:sz="4" w:space="0" w:color="000000"/>
            </w:tcBorders>
          </w:tcPr>
          <w:p>
            <w:pPr>
              <w:pStyle w:val="TableParagraph"/>
              <w:spacing w:line="272" w:lineRule="exact"/>
              <w:ind w:left="120"/>
              <w:rPr>
                <w:sz w:val="24"/>
              </w:rPr>
            </w:pPr>
            <w:r>
              <w:rPr>
                <w:sz w:val="24"/>
              </w:rPr>
              <w:t>Sabor</w:t>
            </w:r>
            <w:r>
              <w:rPr>
                <w:spacing w:val="-6"/>
                <w:sz w:val="24"/>
              </w:rPr>
              <w:t> </w:t>
            </w:r>
            <w:r>
              <w:rPr>
                <w:sz w:val="24"/>
              </w:rPr>
              <w:t>y</w:t>
            </w:r>
            <w:r>
              <w:rPr>
                <w:spacing w:val="-5"/>
                <w:sz w:val="24"/>
              </w:rPr>
              <w:t> </w:t>
            </w:r>
            <w:r>
              <w:rPr>
                <w:spacing w:val="-2"/>
                <w:sz w:val="24"/>
              </w:rPr>
              <w:t>aroma</w:t>
            </w:r>
          </w:p>
        </w:tc>
        <w:tc>
          <w:tcPr>
            <w:tcW w:w="2157" w:type="dxa"/>
            <w:tcBorders>
              <w:top w:val="single" w:sz="4" w:space="0" w:color="000000"/>
              <w:bottom w:val="single" w:sz="4" w:space="0" w:color="000000"/>
            </w:tcBorders>
          </w:tcPr>
          <w:p>
            <w:pPr>
              <w:pStyle w:val="TableParagraph"/>
              <w:spacing w:line="272" w:lineRule="exact"/>
              <w:ind w:right="239"/>
              <w:jc w:val="center"/>
              <w:rPr>
                <w:sz w:val="24"/>
              </w:rPr>
            </w:pPr>
            <w:r>
              <w:rPr>
                <w:spacing w:val="-5"/>
                <w:sz w:val="24"/>
              </w:rPr>
              <w:t>170</w:t>
            </w:r>
          </w:p>
        </w:tc>
        <w:tc>
          <w:tcPr>
            <w:tcW w:w="3234" w:type="dxa"/>
            <w:tcBorders>
              <w:top w:val="single" w:sz="4" w:space="0" w:color="000000"/>
              <w:bottom w:val="single" w:sz="4" w:space="0" w:color="000000"/>
            </w:tcBorders>
          </w:tcPr>
          <w:p>
            <w:pPr>
              <w:pStyle w:val="TableParagraph"/>
              <w:spacing w:line="272" w:lineRule="exact"/>
              <w:ind w:left="113"/>
              <w:jc w:val="center"/>
              <w:rPr>
                <w:sz w:val="24"/>
              </w:rPr>
            </w:pPr>
            <w:r>
              <w:rPr>
                <w:spacing w:val="-5"/>
                <w:sz w:val="24"/>
              </w:rPr>
              <w:t>44%</w:t>
            </w:r>
          </w:p>
        </w:tc>
      </w:tr>
      <w:tr>
        <w:trPr>
          <w:trHeight w:val="410" w:hRule="atLeast"/>
        </w:trPr>
        <w:tc>
          <w:tcPr>
            <w:tcW w:w="3415" w:type="dxa"/>
            <w:tcBorders>
              <w:top w:val="single" w:sz="4" w:space="0" w:color="000000"/>
              <w:bottom w:val="single" w:sz="4" w:space="0" w:color="000000"/>
            </w:tcBorders>
          </w:tcPr>
          <w:p>
            <w:pPr>
              <w:pStyle w:val="TableParagraph"/>
              <w:spacing w:line="272" w:lineRule="exact"/>
              <w:ind w:left="120"/>
              <w:rPr>
                <w:sz w:val="24"/>
              </w:rPr>
            </w:pPr>
            <w:r>
              <w:rPr>
                <w:sz w:val="24"/>
              </w:rPr>
              <w:t>Qué sea</w:t>
            </w:r>
            <w:r>
              <w:rPr>
                <w:spacing w:val="1"/>
                <w:sz w:val="24"/>
              </w:rPr>
              <w:t> </w:t>
            </w:r>
            <w:r>
              <w:rPr>
                <w:spacing w:val="-2"/>
                <w:sz w:val="24"/>
              </w:rPr>
              <w:t>saludable</w:t>
            </w:r>
          </w:p>
        </w:tc>
        <w:tc>
          <w:tcPr>
            <w:tcW w:w="2157" w:type="dxa"/>
            <w:tcBorders>
              <w:top w:val="single" w:sz="4" w:space="0" w:color="000000"/>
              <w:bottom w:val="single" w:sz="4" w:space="0" w:color="000000"/>
            </w:tcBorders>
          </w:tcPr>
          <w:p>
            <w:pPr>
              <w:pStyle w:val="TableParagraph"/>
              <w:spacing w:line="272" w:lineRule="exact"/>
              <w:ind w:right="239"/>
              <w:jc w:val="center"/>
              <w:rPr>
                <w:sz w:val="24"/>
              </w:rPr>
            </w:pPr>
            <w:r>
              <w:rPr>
                <w:spacing w:val="-5"/>
                <w:sz w:val="24"/>
              </w:rPr>
              <w:t>18</w:t>
            </w:r>
          </w:p>
        </w:tc>
        <w:tc>
          <w:tcPr>
            <w:tcW w:w="3234" w:type="dxa"/>
            <w:tcBorders>
              <w:top w:val="single" w:sz="4" w:space="0" w:color="000000"/>
              <w:bottom w:val="single" w:sz="4" w:space="0" w:color="000000"/>
            </w:tcBorders>
          </w:tcPr>
          <w:p>
            <w:pPr>
              <w:pStyle w:val="TableParagraph"/>
              <w:spacing w:line="272" w:lineRule="exact"/>
              <w:ind w:left="113"/>
              <w:jc w:val="center"/>
              <w:rPr>
                <w:sz w:val="24"/>
              </w:rPr>
            </w:pPr>
            <w:r>
              <w:rPr>
                <w:spacing w:val="-5"/>
                <w:sz w:val="24"/>
              </w:rPr>
              <w:t>5%</w:t>
            </w:r>
          </w:p>
        </w:tc>
      </w:tr>
      <w:tr>
        <w:trPr>
          <w:trHeight w:val="410" w:hRule="atLeast"/>
        </w:trPr>
        <w:tc>
          <w:tcPr>
            <w:tcW w:w="3415" w:type="dxa"/>
            <w:tcBorders>
              <w:top w:val="single" w:sz="4" w:space="0" w:color="000000"/>
              <w:bottom w:val="single" w:sz="4" w:space="0" w:color="000000"/>
            </w:tcBorders>
          </w:tcPr>
          <w:p>
            <w:pPr>
              <w:pStyle w:val="TableParagraph"/>
              <w:spacing w:line="272" w:lineRule="exact"/>
              <w:ind w:right="808"/>
              <w:jc w:val="right"/>
              <w:rPr>
                <w:sz w:val="24"/>
              </w:rPr>
            </w:pPr>
            <w:r>
              <w:rPr>
                <w:sz w:val="24"/>
              </w:rPr>
              <w:t>Apoyo</w:t>
            </w:r>
            <w:r>
              <w:rPr>
                <w:spacing w:val="-2"/>
                <w:sz w:val="24"/>
              </w:rPr>
              <w:t> </w:t>
            </w:r>
            <w:r>
              <w:rPr>
                <w:sz w:val="24"/>
              </w:rPr>
              <w:t>al</w:t>
            </w:r>
            <w:r>
              <w:rPr>
                <w:spacing w:val="-7"/>
                <w:sz w:val="24"/>
              </w:rPr>
              <w:t> </w:t>
            </w:r>
            <w:r>
              <w:rPr>
                <w:sz w:val="24"/>
              </w:rPr>
              <w:t>medio</w:t>
            </w:r>
            <w:r>
              <w:rPr>
                <w:spacing w:val="-1"/>
                <w:sz w:val="24"/>
              </w:rPr>
              <w:t> </w:t>
            </w:r>
            <w:r>
              <w:rPr>
                <w:spacing w:val="-2"/>
                <w:sz w:val="24"/>
              </w:rPr>
              <w:t>ambiente</w:t>
            </w:r>
          </w:p>
        </w:tc>
        <w:tc>
          <w:tcPr>
            <w:tcW w:w="2157" w:type="dxa"/>
            <w:tcBorders>
              <w:top w:val="single" w:sz="4" w:space="0" w:color="000000"/>
              <w:bottom w:val="single" w:sz="4" w:space="0" w:color="000000"/>
            </w:tcBorders>
          </w:tcPr>
          <w:p>
            <w:pPr>
              <w:pStyle w:val="TableParagraph"/>
              <w:spacing w:line="272" w:lineRule="exact"/>
              <w:ind w:right="239"/>
              <w:jc w:val="center"/>
              <w:rPr>
                <w:sz w:val="24"/>
              </w:rPr>
            </w:pPr>
            <w:r>
              <w:rPr>
                <w:spacing w:val="-5"/>
                <w:sz w:val="24"/>
              </w:rPr>
              <w:t>18</w:t>
            </w:r>
          </w:p>
        </w:tc>
        <w:tc>
          <w:tcPr>
            <w:tcW w:w="3234" w:type="dxa"/>
            <w:tcBorders>
              <w:top w:val="single" w:sz="4" w:space="0" w:color="000000"/>
              <w:bottom w:val="single" w:sz="4" w:space="0" w:color="000000"/>
            </w:tcBorders>
          </w:tcPr>
          <w:p>
            <w:pPr>
              <w:pStyle w:val="TableParagraph"/>
              <w:spacing w:line="272" w:lineRule="exact"/>
              <w:ind w:left="113"/>
              <w:jc w:val="center"/>
              <w:rPr>
                <w:sz w:val="24"/>
              </w:rPr>
            </w:pPr>
            <w:r>
              <w:rPr>
                <w:spacing w:val="-5"/>
                <w:sz w:val="24"/>
              </w:rPr>
              <w:t>5%</w:t>
            </w:r>
          </w:p>
        </w:tc>
      </w:tr>
      <w:tr>
        <w:trPr>
          <w:trHeight w:val="417" w:hRule="atLeast"/>
        </w:trPr>
        <w:tc>
          <w:tcPr>
            <w:tcW w:w="3415" w:type="dxa"/>
            <w:tcBorders>
              <w:top w:val="single" w:sz="4" w:space="0" w:color="000000"/>
              <w:bottom w:val="single" w:sz="6" w:space="0" w:color="000000"/>
            </w:tcBorders>
          </w:tcPr>
          <w:p>
            <w:pPr>
              <w:pStyle w:val="TableParagraph"/>
              <w:spacing w:line="272" w:lineRule="exact"/>
              <w:ind w:left="120"/>
              <w:rPr>
                <w:sz w:val="24"/>
              </w:rPr>
            </w:pPr>
            <w:r>
              <w:rPr>
                <w:sz w:val="24"/>
              </w:rPr>
              <w:t>País</w:t>
            </w:r>
            <w:r>
              <w:rPr>
                <w:spacing w:val="-4"/>
                <w:sz w:val="24"/>
              </w:rPr>
              <w:t> </w:t>
            </w:r>
            <w:r>
              <w:rPr>
                <w:sz w:val="24"/>
              </w:rPr>
              <w:t>de</w:t>
            </w:r>
            <w:r>
              <w:rPr>
                <w:spacing w:val="5"/>
                <w:sz w:val="24"/>
              </w:rPr>
              <w:t> </w:t>
            </w:r>
            <w:r>
              <w:rPr>
                <w:spacing w:val="-2"/>
                <w:sz w:val="24"/>
              </w:rPr>
              <w:t>origen</w:t>
            </w:r>
          </w:p>
        </w:tc>
        <w:tc>
          <w:tcPr>
            <w:tcW w:w="2157" w:type="dxa"/>
            <w:tcBorders>
              <w:top w:val="single" w:sz="4" w:space="0" w:color="000000"/>
              <w:bottom w:val="single" w:sz="6" w:space="0" w:color="000000"/>
            </w:tcBorders>
          </w:tcPr>
          <w:p>
            <w:pPr>
              <w:pStyle w:val="TableParagraph"/>
              <w:spacing w:line="272" w:lineRule="exact"/>
              <w:ind w:right="239"/>
              <w:jc w:val="center"/>
              <w:rPr>
                <w:sz w:val="24"/>
              </w:rPr>
            </w:pPr>
            <w:r>
              <w:rPr>
                <w:spacing w:val="-10"/>
                <w:sz w:val="24"/>
              </w:rPr>
              <w:t>9</w:t>
            </w:r>
          </w:p>
        </w:tc>
        <w:tc>
          <w:tcPr>
            <w:tcW w:w="3234" w:type="dxa"/>
            <w:tcBorders>
              <w:top w:val="single" w:sz="4" w:space="0" w:color="000000"/>
              <w:bottom w:val="single" w:sz="6" w:space="0" w:color="000000"/>
            </w:tcBorders>
          </w:tcPr>
          <w:p>
            <w:pPr>
              <w:pStyle w:val="TableParagraph"/>
              <w:spacing w:line="272" w:lineRule="exact"/>
              <w:ind w:left="113"/>
              <w:jc w:val="center"/>
              <w:rPr>
                <w:sz w:val="24"/>
              </w:rPr>
            </w:pPr>
            <w:r>
              <w:rPr>
                <w:spacing w:val="-5"/>
                <w:sz w:val="24"/>
              </w:rPr>
              <w:t>2%</w:t>
            </w:r>
          </w:p>
        </w:tc>
      </w:tr>
      <w:tr>
        <w:trPr>
          <w:trHeight w:val="407" w:hRule="atLeast"/>
        </w:trPr>
        <w:tc>
          <w:tcPr>
            <w:tcW w:w="3415" w:type="dxa"/>
            <w:tcBorders>
              <w:top w:val="single" w:sz="6" w:space="0" w:color="000000"/>
              <w:bottom w:val="single" w:sz="4" w:space="0" w:color="000000"/>
            </w:tcBorders>
          </w:tcPr>
          <w:p>
            <w:pPr>
              <w:pStyle w:val="TableParagraph"/>
              <w:spacing w:line="270" w:lineRule="exact"/>
              <w:ind w:left="120"/>
              <w:rPr>
                <w:sz w:val="24"/>
              </w:rPr>
            </w:pPr>
            <w:r>
              <w:rPr>
                <w:spacing w:val="-4"/>
                <w:sz w:val="24"/>
              </w:rPr>
              <w:t>Otro</w:t>
            </w:r>
          </w:p>
        </w:tc>
        <w:tc>
          <w:tcPr>
            <w:tcW w:w="2157" w:type="dxa"/>
            <w:tcBorders>
              <w:top w:val="single" w:sz="6" w:space="0" w:color="000000"/>
              <w:bottom w:val="single" w:sz="4" w:space="0" w:color="000000"/>
            </w:tcBorders>
          </w:tcPr>
          <w:p>
            <w:pPr>
              <w:pStyle w:val="TableParagraph"/>
              <w:spacing w:line="270" w:lineRule="exact"/>
              <w:ind w:right="239"/>
              <w:jc w:val="center"/>
              <w:rPr>
                <w:sz w:val="24"/>
              </w:rPr>
            </w:pPr>
            <w:r>
              <w:rPr>
                <w:spacing w:val="-10"/>
                <w:sz w:val="24"/>
              </w:rPr>
              <w:t>5</w:t>
            </w:r>
          </w:p>
        </w:tc>
        <w:tc>
          <w:tcPr>
            <w:tcW w:w="3234" w:type="dxa"/>
            <w:tcBorders>
              <w:top w:val="single" w:sz="6" w:space="0" w:color="000000"/>
              <w:bottom w:val="single" w:sz="4" w:space="0" w:color="000000"/>
            </w:tcBorders>
          </w:tcPr>
          <w:p>
            <w:pPr>
              <w:pStyle w:val="TableParagraph"/>
              <w:spacing w:line="270" w:lineRule="exact"/>
              <w:ind w:left="113"/>
              <w:jc w:val="center"/>
              <w:rPr>
                <w:sz w:val="24"/>
              </w:rPr>
            </w:pPr>
            <w:r>
              <w:rPr>
                <w:spacing w:val="-5"/>
                <w:sz w:val="24"/>
              </w:rPr>
              <w:t>1%</w:t>
            </w:r>
          </w:p>
        </w:tc>
      </w:tr>
      <w:tr>
        <w:trPr>
          <w:trHeight w:val="420" w:hRule="atLeast"/>
        </w:trPr>
        <w:tc>
          <w:tcPr>
            <w:tcW w:w="3415" w:type="dxa"/>
            <w:tcBorders>
              <w:top w:val="single" w:sz="4" w:space="0" w:color="000000"/>
              <w:bottom w:val="single" w:sz="4" w:space="0" w:color="000000"/>
            </w:tcBorders>
          </w:tcPr>
          <w:p>
            <w:pPr>
              <w:pStyle w:val="TableParagraph"/>
              <w:spacing w:line="272" w:lineRule="exact"/>
              <w:ind w:right="821"/>
              <w:jc w:val="right"/>
              <w:rPr>
                <w:sz w:val="24"/>
              </w:rPr>
            </w:pPr>
            <w:r>
              <w:rPr>
                <w:sz w:val="24"/>
              </w:rPr>
              <w:t>Ninguno</w:t>
            </w:r>
            <w:r>
              <w:rPr>
                <w:spacing w:val="-4"/>
                <w:sz w:val="24"/>
              </w:rPr>
              <w:t> </w:t>
            </w:r>
            <w:r>
              <w:rPr>
                <w:sz w:val="24"/>
              </w:rPr>
              <w:t>de</w:t>
            </w:r>
            <w:r>
              <w:rPr>
                <w:spacing w:val="-1"/>
                <w:sz w:val="24"/>
              </w:rPr>
              <w:t> </w:t>
            </w:r>
            <w:r>
              <w:rPr>
                <w:sz w:val="24"/>
              </w:rPr>
              <w:t>los</w:t>
            </w:r>
            <w:r>
              <w:rPr>
                <w:spacing w:val="-7"/>
                <w:sz w:val="24"/>
              </w:rPr>
              <w:t> </w:t>
            </w:r>
            <w:r>
              <w:rPr>
                <w:spacing w:val="-2"/>
                <w:sz w:val="24"/>
              </w:rPr>
              <w:t>anteriores</w:t>
            </w:r>
          </w:p>
        </w:tc>
        <w:tc>
          <w:tcPr>
            <w:tcW w:w="2157" w:type="dxa"/>
            <w:tcBorders>
              <w:top w:val="single" w:sz="4" w:space="0" w:color="000000"/>
              <w:bottom w:val="single" w:sz="4" w:space="0" w:color="000000"/>
            </w:tcBorders>
          </w:tcPr>
          <w:p>
            <w:pPr>
              <w:pStyle w:val="TableParagraph"/>
              <w:spacing w:line="272" w:lineRule="exact"/>
              <w:ind w:right="239"/>
              <w:jc w:val="center"/>
              <w:rPr>
                <w:sz w:val="24"/>
              </w:rPr>
            </w:pPr>
            <w:r>
              <w:rPr>
                <w:spacing w:val="-10"/>
                <w:sz w:val="24"/>
              </w:rPr>
              <w:t>0</w:t>
            </w:r>
          </w:p>
        </w:tc>
        <w:tc>
          <w:tcPr>
            <w:tcW w:w="3234" w:type="dxa"/>
            <w:tcBorders>
              <w:top w:val="single" w:sz="4" w:space="0" w:color="000000"/>
              <w:bottom w:val="single" w:sz="4" w:space="0" w:color="000000"/>
            </w:tcBorders>
          </w:tcPr>
          <w:p>
            <w:pPr>
              <w:pStyle w:val="TableParagraph"/>
              <w:spacing w:line="272" w:lineRule="exact"/>
              <w:ind w:left="113"/>
              <w:jc w:val="center"/>
              <w:rPr>
                <w:sz w:val="24"/>
              </w:rPr>
            </w:pPr>
            <w:r>
              <w:rPr>
                <w:spacing w:val="-5"/>
                <w:sz w:val="24"/>
              </w:rPr>
              <w:t>0%</w:t>
            </w:r>
          </w:p>
        </w:tc>
      </w:tr>
    </w:tbl>
    <w:p>
      <w:pPr>
        <w:pStyle w:val="TableParagraph"/>
        <w:spacing w:after="0" w:line="272" w:lineRule="exact"/>
        <w:jc w:val="center"/>
        <w:rPr>
          <w:sz w:val="24"/>
        </w:rPr>
        <w:sectPr>
          <w:pgSz w:w="11910" w:h="16840"/>
          <w:pgMar w:header="717" w:footer="0" w:top="1320" w:bottom="280" w:left="1559" w:right="708"/>
        </w:sectPr>
      </w:pPr>
    </w:p>
    <w:p>
      <w:pPr>
        <w:pStyle w:val="Heading1"/>
        <w:spacing w:before="80"/>
      </w:pPr>
      <w:bookmarkStart w:name="_bookmark164" w:id="167"/>
      <w:bookmarkEnd w:id="167"/>
      <w:r>
        <w:rPr>
          <w:b w:val="0"/>
        </w:rPr>
      </w:r>
      <w:r>
        <w:rPr/>
        <w:t>Figura</w:t>
      </w:r>
      <w:r>
        <w:rPr>
          <w:spacing w:val="6"/>
        </w:rPr>
        <w:t> </w:t>
      </w:r>
      <w:r>
        <w:rPr>
          <w:spacing w:val="-5"/>
        </w:rPr>
        <w:t>69</w:t>
      </w:r>
    </w:p>
    <w:p>
      <w:pPr>
        <w:pStyle w:val="BodyText"/>
        <w:spacing w:before="58"/>
        <w:rPr>
          <w:b/>
        </w:rPr>
      </w:pPr>
    </w:p>
    <w:p>
      <w:pPr>
        <w:spacing w:line="364" w:lineRule="auto" w:before="0"/>
        <w:ind w:left="142" w:right="710" w:firstLine="0"/>
        <w:jc w:val="left"/>
        <w:rPr>
          <w:i/>
          <w:sz w:val="24"/>
        </w:rPr>
      </w:pPr>
      <w:r>
        <w:rPr>
          <w:i/>
          <w:sz w:val="24"/>
        </w:rPr>
        <w:t>Resultados</w:t>
      </w:r>
      <w:r>
        <w:rPr>
          <w:i/>
          <w:spacing w:val="35"/>
          <w:sz w:val="24"/>
        </w:rPr>
        <w:t> </w:t>
      </w:r>
      <w:r>
        <w:rPr>
          <w:i/>
          <w:sz w:val="24"/>
        </w:rPr>
        <w:t>de</w:t>
      </w:r>
      <w:r>
        <w:rPr>
          <w:i/>
          <w:spacing w:val="40"/>
          <w:sz w:val="24"/>
        </w:rPr>
        <w:t> </w:t>
      </w:r>
      <w:r>
        <w:rPr>
          <w:i/>
          <w:sz w:val="24"/>
        </w:rPr>
        <w:t>la</w:t>
      </w:r>
      <w:r>
        <w:rPr>
          <w:i/>
          <w:spacing w:val="38"/>
          <w:sz w:val="24"/>
        </w:rPr>
        <w:t> </w:t>
      </w:r>
      <w:r>
        <w:rPr>
          <w:i/>
          <w:sz w:val="24"/>
        </w:rPr>
        <w:t>pregunta</w:t>
      </w:r>
      <w:r>
        <w:rPr>
          <w:i/>
          <w:spacing w:val="38"/>
          <w:sz w:val="24"/>
        </w:rPr>
        <w:t> </w:t>
      </w:r>
      <w:r>
        <w:rPr>
          <w:i/>
          <w:sz w:val="24"/>
        </w:rPr>
        <w:t>"¿Qué</w:t>
      </w:r>
      <w:r>
        <w:rPr>
          <w:i/>
          <w:spacing w:val="40"/>
          <w:sz w:val="24"/>
        </w:rPr>
        <w:t> </w:t>
      </w:r>
      <w:r>
        <w:rPr>
          <w:i/>
          <w:sz w:val="24"/>
        </w:rPr>
        <w:t>aspecto</w:t>
      </w:r>
      <w:r>
        <w:rPr>
          <w:i/>
          <w:spacing w:val="28"/>
          <w:sz w:val="24"/>
        </w:rPr>
        <w:t> </w:t>
      </w:r>
      <w:r>
        <w:rPr>
          <w:i/>
          <w:sz w:val="24"/>
        </w:rPr>
        <w:t>considera</w:t>
      </w:r>
      <w:r>
        <w:rPr>
          <w:i/>
          <w:spacing w:val="38"/>
          <w:sz w:val="24"/>
        </w:rPr>
        <w:t> </w:t>
      </w:r>
      <w:r>
        <w:rPr>
          <w:i/>
          <w:sz w:val="24"/>
        </w:rPr>
        <w:t>el</w:t>
      </w:r>
      <w:r>
        <w:rPr>
          <w:i/>
          <w:spacing w:val="40"/>
          <w:sz w:val="24"/>
        </w:rPr>
        <w:t> </w:t>
      </w:r>
      <w:r>
        <w:rPr>
          <w:i/>
          <w:sz w:val="24"/>
        </w:rPr>
        <w:t>más</w:t>
      </w:r>
      <w:r>
        <w:rPr>
          <w:i/>
          <w:spacing w:val="35"/>
          <w:sz w:val="24"/>
        </w:rPr>
        <w:t> </w:t>
      </w:r>
      <w:r>
        <w:rPr>
          <w:i/>
          <w:sz w:val="24"/>
        </w:rPr>
        <w:t>importante</w:t>
      </w:r>
      <w:r>
        <w:rPr>
          <w:i/>
          <w:spacing w:val="31"/>
          <w:sz w:val="24"/>
        </w:rPr>
        <w:t> </w:t>
      </w:r>
      <w:r>
        <w:rPr>
          <w:i/>
          <w:sz w:val="24"/>
        </w:rPr>
        <w:t>cuando</w:t>
      </w:r>
      <w:r>
        <w:rPr>
          <w:i/>
          <w:spacing w:val="38"/>
          <w:sz w:val="24"/>
        </w:rPr>
        <w:t> </w:t>
      </w:r>
      <w:r>
        <w:rPr>
          <w:i/>
          <w:sz w:val="24"/>
        </w:rPr>
        <w:t>compra </w:t>
      </w:r>
      <w:r>
        <w:rPr>
          <w:i/>
          <w:spacing w:val="-2"/>
          <w:sz w:val="24"/>
        </w:rPr>
        <w:t>café?"</w:t>
      </w:r>
    </w:p>
    <w:p>
      <w:pPr>
        <w:pStyle w:val="BodyText"/>
        <w:rPr>
          <w:i/>
          <w:sz w:val="14"/>
        </w:rPr>
      </w:pPr>
      <w:r>
        <w:rPr>
          <w:i/>
          <w:sz w:val="14"/>
        </w:rPr>
        <mc:AlternateContent>
          <mc:Choice Requires="wps">
            <w:drawing>
              <wp:anchor distT="0" distB="0" distL="0" distR="0" allowOverlap="1" layoutInCell="1" locked="0" behindDoc="1" simplePos="0" relativeHeight="487801344">
                <wp:simplePos x="0" y="0"/>
                <wp:positionH relativeFrom="page">
                  <wp:posOffset>1075372</wp:posOffset>
                </wp:positionH>
                <wp:positionV relativeFrom="paragraph">
                  <wp:posOffset>118265</wp:posOffset>
                </wp:positionV>
                <wp:extent cx="5495925" cy="3209925"/>
                <wp:effectExtent l="0" t="0" r="0" b="0"/>
                <wp:wrapTopAndBottom/>
                <wp:docPr id="1254" name="Group 1254"/>
                <wp:cNvGraphicFramePr>
                  <a:graphicFrameLocks/>
                </wp:cNvGraphicFramePr>
                <a:graphic>
                  <a:graphicData uri="http://schemas.microsoft.com/office/word/2010/wordprocessingGroup">
                    <wpg:wgp>
                      <wpg:cNvPr id="1254" name="Group 1254"/>
                      <wpg:cNvGrpSpPr/>
                      <wpg:grpSpPr>
                        <a:xfrm>
                          <a:off x="0" y="0"/>
                          <a:ext cx="5495925" cy="3209925"/>
                          <a:chExt cx="5495925" cy="3209925"/>
                        </a:xfrm>
                      </wpg:grpSpPr>
                      <wps:wsp>
                        <wps:cNvPr id="1255" name="Graphic 1255"/>
                        <wps:cNvSpPr/>
                        <wps:spPr>
                          <a:xfrm>
                            <a:off x="2747962" y="344487"/>
                            <a:ext cx="1260475" cy="2273300"/>
                          </a:xfrm>
                          <a:custGeom>
                            <a:avLst/>
                            <a:gdLst/>
                            <a:ahLst/>
                            <a:cxnLst/>
                            <a:rect l="l" t="t" r="r" b="b"/>
                            <a:pathLst>
                              <a:path w="1260475" h="2273300">
                                <a:moveTo>
                                  <a:pt x="0" y="0"/>
                                </a:moveTo>
                                <a:lnTo>
                                  <a:pt x="0" y="1260475"/>
                                </a:lnTo>
                                <a:lnTo>
                                  <a:pt x="750824" y="2272918"/>
                                </a:lnTo>
                                <a:lnTo>
                                  <a:pt x="790218" y="2242491"/>
                                </a:lnTo>
                                <a:lnTo>
                                  <a:pt x="828215" y="2210678"/>
                                </a:lnTo>
                                <a:lnTo>
                                  <a:pt x="864791" y="2177528"/>
                                </a:lnTo>
                                <a:lnTo>
                                  <a:pt x="899921" y="2143092"/>
                                </a:lnTo>
                                <a:lnTo>
                                  <a:pt x="933579" y="2107419"/>
                                </a:lnTo>
                                <a:lnTo>
                                  <a:pt x="965741" y="2070558"/>
                                </a:lnTo>
                                <a:lnTo>
                                  <a:pt x="996382" y="2032559"/>
                                </a:lnTo>
                                <a:lnTo>
                                  <a:pt x="1025477" y="1993471"/>
                                </a:lnTo>
                                <a:lnTo>
                                  <a:pt x="1053002" y="1953345"/>
                                </a:lnTo>
                                <a:lnTo>
                                  <a:pt x="1078931" y="1912229"/>
                                </a:lnTo>
                                <a:lnTo>
                                  <a:pt x="1103239" y="1870174"/>
                                </a:lnTo>
                                <a:lnTo>
                                  <a:pt x="1125902" y="1827228"/>
                                </a:lnTo>
                                <a:lnTo>
                                  <a:pt x="1146895" y="1783441"/>
                                </a:lnTo>
                                <a:lnTo>
                                  <a:pt x="1166193" y="1738864"/>
                                </a:lnTo>
                                <a:lnTo>
                                  <a:pt x="1183771" y="1693544"/>
                                </a:lnTo>
                                <a:lnTo>
                                  <a:pt x="1199604" y="1647533"/>
                                </a:lnTo>
                                <a:lnTo>
                                  <a:pt x="1213667" y="1600879"/>
                                </a:lnTo>
                                <a:lnTo>
                                  <a:pt x="1225936" y="1553632"/>
                                </a:lnTo>
                                <a:lnTo>
                                  <a:pt x="1236386" y="1505842"/>
                                </a:lnTo>
                                <a:lnTo>
                                  <a:pt x="1244992" y="1457558"/>
                                </a:lnTo>
                                <a:lnTo>
                                  <a:pt x="1251728" y="1408830"/>
                                </a:lnTo>
                                <a:lnTo>
                                  <a:pt x="1256571" y="1359707"/>
                                </a:lnTo>
                                <a:lnTo>
                                  <a:pt x="1259494" y="1310238"/>
                                </a:lnTo>
                                <a:lnTo>
                                  <a:pt x="1260475" y="1260475"/>
                                </a:lnTo>
                                <a:lnTo>
                                  <a:pt x="1259564" y="1212129"/>
                                </a:lnTo>
                                <a:lnTo>
                                  <a:pt x="1256855" y="1164244"/>
                                </a:lnTo>
                                <a:lnTo>
                                  <a:pt x="1252380" y="1116852"/>
                                </a:lnTo>
                                <a:lnTo>
                                  <a:pt x="1246171" y="1069985"/>
                                </a:lnTo>
                                <a:lnTo>
                                  <a:pt x="1238262" y="1023676"/>
                                </a:lnTo>
                                <a:lnTo>
                                  <a:pt x="1228684" y="977957"/>
                                </a:lnTo>
                                <a:lnTo>
                                  <a:pt x="1217471" y="932862"/>
                                </a:lnTo>
                                <a:lnTo>
                                  <a:pt x="1204655" y="888423"/>
                                </a:lnTo>
                                <a:lnTo>
                                  <a:pt x="1190269" y="844672"/>
                                </a:lnTo>
                                <a:lnTo>
                                  <a:pt x="1174345" y="801643"/>
                                </a:lnTo>
                                <a:lnTo>
                                  <a:pt x="1156916" y="759367"/>
                                </a:lnTo>
                                <a:lnTo>
                                  <a:pt x="1138015" y="717878"/>
                                </a:lnTo>
                                <a:lnTo>
                                  <a:pt x="1117674" y="677208"/>
                                </a:lnTo>
                                <a:lnTo>
                                  <a:pt x="1095927" y="637390"/>
                                </a:lnTo>
                                <a:lnTo>
                                  <a:pt x="1072805" y="598457"/>
                                </a:lnTo>
                                <a:lnTo>
                                  <a:pt x="1048342" y="560441"/>
                                </a:lnTo>
                                <a:lnTo>
                                  <a:pt x="1022569" y="523374"/>
                                </a:lnTo>
                                <a:lnTo>
                                  <a:pt x="995520" y="487290"/>
                                </a:lnTo>
                                <a:lnTo>
                                  <a:pt x="967228" y="452221"/>
                                </a:lnTo>
                                <a:lnTo>
                                  <a:pt x="937724" y="418200"/>
                                </a:lnTo>
                                <a:lnTo>
                                  <a:pt x="907042" y="385259"/>
                                </a:lnTo>
                                <a:lnTo>
                                  <a:pt x="875215" y="353432"/>
                                </a:lnTo>
                                <a:lnTo>
                                  <a:pt x="842274" y="322750"/>
                                </a:lnTo>
                                <a:lnTo>
                                  <a:pt x="808253" y="293246"/>
                                </a:lnTo>
                                <a:lnTo>
                                  <a:pt x="773184" y="264954"/>
                                </a:lnTo>
                                <a:lnTo>
                                  <a:pt x="737100" y="237905"/>
                                </a:lnTo>
                                <a:lnTo>
                                  <a:pt x="700033" y="212132"/>
                                </a:lnTo>
                                <a:lnTo>
                                  <a:pt x="662017" y="187669"/>
                                </a:lnTo>
                                <a:lnTo>
                                  <a:pt x="623084" y="164547"/>
                                </a:lnTo>
                                <a:lnTo>
                                  <a:pt x="583266" y="142800"/>
                                </a:lnTo>
                                <a:lnTo>
                                  <a:pt x="542596" y="122459"/>
                                </a:lnTo>
                                <a:lnTo>
                                  <a:pt x="501107" y="103558"/>
                                </a:lnTo>
                                <a:lnTo>
                                  <a:pt x="458831" y="86129"/>
                                </a:lnTo>
                                <a:lnTo>
                                  <a:pt x="415802" y="70205"/>
                                </a:lnTo>
                                <a:lnTo>
                                  <a:pt x="372051" y="55819"/>
                                </a:lnTo>
                                <a:lnTo>
                                  <a:pt x="327612" y="43003"/>
                                </a:lnTo>
                                <a:lnTo>
                                  <a:pt x="282517" y="31790"/>
                                </a:lnTo>
                                <a:lnTo>
                                  <a:pt x="236798" y="22212"/>
                                </a:lnTo>
                                <a:lnTo>
                                  <a:pt x="190489" y="14303"/>
                                </a:lnTo>
                                <a:lnTo>
                                  <a:pt x="143622" y="8094"/>
                                </a:lnTo>
                                <a:lnTo>
                                  <a:pt x="96230" y="3619"/>
                                </a:lnTo>
                                <a:lnTo>
                                  <a:pt x="48345" y="910"/>
                                </a:lnTo>
                                <a:lnTo>
                                  <a:pt x="0" y="0"/>
                                </a:lnTo>
                                <a:close/>
                              </a:path>
                            </a:pathLst>
                          </a:custGeom>
                          <a:solidFill>
                            <a:srgbClr val="5F5F5F"/>
                          </a:solidFill>
                        </wps:spPr>
                        <wps:bodyPr wrap="square" lIns="0" tIns="0" rIns="0" bIns="0" rtlCol="0">
                          <a:prstTxWarp prst="textNoShape">
                            <a:avLst/>
                          </a:prstTxWarp>
                          <a:noAutofit/>
                        </wps:bodyPr>
                      </wps:wsp>
                      <wps:wsp>
                        <wps:cNvPr id="1256" name="Graphic 1256"/>
                        <wps:cNvSpPr/>
                        <wps:spPr>
                          <a:xfrm>
                            <a:off x="2747962" y="1604962"/>
                            <a:ext cx="751205" cy="1130935"/>
                          </a:xfrm>
                          <a:custGeom>
                            <a:avLst/>
                            <a:gdLst/>
                            <a:ahLst/>
                            <a:cxnLst/>
                            <a:rect l="l" t="t" r="r" b="b"/>
                            <a:pathLst>
                              <a:path w="751205" h="1130935">
                                <a:moveTo>
                                  <a:pt x="0" y="0"/>
                                </a:moveTo>
                                <a:lnTo>
                                  <a:pt x="557529" y="1130553"/>
                                </a:lnTo>
                                <a:lnTo>
                                  <a:pt x="607806" y="1104294"/>
                                </a:lnTo>
                                <a:lnTo>
                                  <a:pt x="656843" y="1075832"/>
                                </a:lnTo>
                                <a:lnTo>
                                  <a:pt x="704548" y="1045204"/>
                                </a:lnTo>
                                <a:lnTo>
                                  <a:pt x="750824" y="1012443"/>
                                </a:lnTo>
                                <a:lnTo>
                                  <a:pt x="0" y="0"/>
                                </a:lnTo>
                                <a:close/>
                              </a:path>
                            </a:pathLst>
                          </a:custGeom>
                          <a:solidFill>
                            <a:srgbClr val="B3B3B3"/>
                          </a:solidFill>
                        </wps:spPr>
                        <wps:bodyPr wrap="square" lIns="0" tIns="0" rIns="0" bIns="0" rtlCol="0">
                          <a:prstTxWarp prst="textNoShape">
                            <a:avLst/>
                          </a:prstTxWarp>
                          <a:noAutofit/>
                        </wps:bodyPr>
                      </wps:wsp>
                      <wps:wsp>
                        <wps:cNvPr id="1257" name="Graphic 1257"/>
                        <wps:cNvSpPr/>
                        <wps:spPr>
                          <a:xfrm>
                            <a:off x="2747962" y="1604962"/>
                            <a:ext cx="751205" cy="1130935"/>
                          </a:xfrm>
                          <a:custGeom>
                            <a:avLst/>
                            <a:gdLst/>
                            <a:ahLst/>
                            <a:cxnLst/>
                            <a:rect l="l" t="t" r="r" b="b"/>
                            <a:pathLst>
                              <a:path w="751205" h="1130935">
                                <a:moveTo>
                                  <a:pt x="750824" y="1012443"/>
                                </a:moveTo>
                                <a:lnTo>
                                  <a:pt x="704548" y="1045204"/>
                                </a:lnTo>
                                <a:lnTo>
                                  <a:pt x="656843" y="1075832"/>
                                </a:lnTo>
                                <a:lnTo>
                                  <a:pt x="607806" y="1104294"/>
                                </a:lnTo>
                                <a:lnTo>
                                  <a:pt x="557529" y="1130553"/>
                                </a:lnTo>
                                <a:lnTo>
                                  <a:pt x="0" y="0"/>
                                </a:lnTo>
                                <a:lnTo>
                                  <a:pt x="750824" y="1012443"/>
                                </a:lnTo>
                                <a:close/>
                              </a:path>
                            </a:pathLst>
                          </a:custGeom>
                          <a:ln w="19050">
                            <a:solidFill>
                              <a:srgbClr val="FFFFFF"/>
                            </a:solidFill>
                            <a:prstDash val="solid"/>
                          </a:ln>
                        </wps:spPr>
                        <wps:bodyPr wrap="square" lIns="0" tIns="0" rIns="0" bIns="0" rtlCol="0">
                          <a:prstTxWarp prst="textNoShape">
                            <a:avLst/>
                          </a:prstTxWarp>
                          <a:noAutofit/>
                        </wps:bodyPr>
                      </wps:wsp>
                      <wps:wsp>
                        <wps:cNvPr id="1258" name="Graphic 1258"/>
                        <wps:cNvSpPr/>
                        <wps:spPr>
                          <a:xfrm>
                            <a:off x="1487499" y="743394"/>
                            <a:ext cx="1818005" cy="2122805"/>
                          </a:xfrm>
                          <a:custGeom>
                            <a:avLst/>
                            <a:gdLst/>
                            <a:ahLst/>
                            <a:cxnLst/>
                            <a:rect l="l" t="t" r="r" b="b"/>
                            <a:pathLst>
                              <a:path w="1818005" h="2122805">
                                <a:moveTo>
                                  <a:pt x="340475" y="0"/>
                                </a:moveTo>
                                <a:lnTo>
                                  <a:pt x="307646" y="36435"/>
                                </a:lnTo>
                                <a:lnTo>
                                  <a:pt x="276437" y="73888"/>
                                </a:lnTo>
                                <a:lnTo>
                                  <a:pt x="246853" y="112308"/>
                                </a:lnTo>
                                <a:lnTo>
                                  <a:pt x="218903" y="151644"/>
                                </a:lnTo>
                                <a:lnTo>
                                  <a:pt x="192594" y="191846"/>
                                </a:lnTo>
                                <a:lnTo>
                                  <a:pt x="167933" y="232863"/>
                                </a:lnTo>
                                <a:lnTo>
                                  <a:pt x="144929" y="274644"/>
                                </a:lnTo>
                                <a:lnTo>
                                  <a:pt x="123589" y="317138"/>
                                </a:lnTo>
                                <a:lnTo>
                                  <a:pt x="103919" y="360295"/>
                                </a:lnTo>
                                <a:lnTo>
                                  <a:pt x="85928" y="404064"/>
                                </a:lnTo>
                                <a:lnTo>
                                  <a:pt x="69624" y="448395"/>
                                </a:lnTo>
                                <a:lnTo>
                                  <a:pt x="55013" y="493235"/>
                                </a:lnTo>
                                <a:lnTo>
                                  <a:pt x="42103" y="538536"/>
                                </a:lnTo>
                                <a:lnTo>
                                  <a:pt x="30902" y="584245"/>
                                </a:lnTo>
                                <a:lnTo>
                                  <a:pt x="21417" y="630312"/>
                                </a:lnTo>
                                <a:lnTo>
                                  <a:pt x="13656" y="676687"/>
                                </a:lnTo>
                                <a:lnTo>
                                  <a:pt x="7626" y="723319"/>
                                </a:lnTo>
                                <a:lnTo>
                                  <a:pt x="3335" y="770157"/>
                                </a:lnTo>
                                <a:lnTo>
                                  <a:pt x="791" y="817149"/>
                                </a:lnTo>
                                <a:lnTo>
                                  <a:pt x="0" y="864247"/>
                                </a:lnTo>
                                <a:lnTo>
                                  <a:pt x="970" y="911398"/>
                                </a:lnTo>
                                <a:lnTo>
                                  <a:pt x="3709" y="958552"/>
                                </a:lnTo>
                                <a:lnTo>
                                  <a:pt x="8224" y="1005659"/>
                                </a:lnTo>
                                <a:lnTo>
                                  <a:pt x="14523" y="1052667"/>
                                </a:lnTo>
                                <a:lnTo>
                                  <a:pt x="22614" y="1099526"/>
                                </a:lnTo>
                                <a:lnTo>
                                  <a:pt x="32503" y="1146184"/>
                                </a:lnTo>
                                <a:lnTo>
                                  <a:pt x="44199" y="1192593"/>
                                </a:lnTo>
                                <a:lnTo>
                                  <a:pt x="57709" y="1238699"/>
                                </a:lnTo>
                                <a:lnTo>
                                  <a:pt x="73040" y="1284454"/>
                                </a:lnTo>
                                <a:lnTo>
                                  <a:pt x="90199" y="1329806"/>
                                </a:lnTo>
                                <a:lnTo>
                                  <a:pt x="109196" y="1374704"/>
                                </a:lnTo>
                                <a:lnTo>
                                  <a:pt x="130036" y="1419098"/>
                                </a:lnTo>
                                <a:lnTo>
                                  <a:pt x="152233" y="1462056"/>
                                </a:lnTo>
                                <a:lnTo>
                                  <a:pt x="175840" y="1503807"/>
                                </a:lnTo>
                                <a:lnTo>
                                  <a:pt x="200813" y="1544334"/>
                                </a:lnTo>
                                <a:lnTo>
                                  <a:pt x="227109" y="1583624"/>
                                </a:lnTo>
                                <a:lnTo>
                                  <a:pt x="254683" y="1621660"/>
                                </a:lnTo>
                                <a:lnTo>
                                  <a:pt x="283492" y="1658429"/>
                                </a:lnTo>
                                <a:lnTo>
                                  <a:pt x="313492" y="1693915"/>
                                </a:lnTo>
                                <a:lnTo>
                                  <a:pt x="344640" y="1728104"/>
                                </a:lnTo>
                                <a:lnTo>
                                  <a:pt x="376891" y="1760981"/>
                                </a:lnTo>
                                <a:lnTo>
                                  <a:pt x="410203" y="1792531"/>
                                </a:lnTo>
                                <a:lnTo>
                                  <a:pt x="444531" y="1822739"/>
                                </a:lnTo>
                                <a:lnTo>
                                  <a:pt x="479831" y="1851590"/>
                                </a:lnTo>
                                <a:lnTo>
                                  <a:pt x="516060" y="1879070"/>
                                </a:lnTo>
                                <a:lnTo>
                                  <a:pt x="553175" y="1905164"/>
                                </a:lnTo>
                                <a:lnTo>
                                  <a:pt x="591130" y="1929856"/>
                                </a:lnTo>
                                <a:lnTo>
                                  <a:pt x="629884" y="1953132"/>
                                </a:lnTo>
                                <a:lnTo>
                                  <a:pt x="669391" y="1974978"/>
                                </a:lnTo>
                                <a:lnTo>
                                  <a:pt x="709609" y="1995377"/>
                                </a:lnTo>
                                <a:lnTo>
                                  <a:pt x="750493" y="2014316"/>
                                </a:lnTo>
                                <a:lnTo>
                                  <a:pt x="792000" y="2031780"/>
                                </a:lnTo>
                                <a:lnTo>
                                  <a:pt x="834086" y="2047754"/>
                                </a:lnTo>
                                <a:lnTo>
                                  <a:pt x="876708" y="2062222"/>
                                </a:lnTo>
                                <a:lnTo>
                                  <a:pt x="919821" y="2075171"/>
                                </a:lnTo>
                                <a:lnTo>
                                  <a:pt x="963382" y="2086585"/>
                                </a:lnTo>
                                <a:lnTo>
                                  <a:pt x="1007347" y="2096449"/>
                                </a:lnTo>
                                <a:lnTo>
                                  <a:pt x="1051673" y="2104749"/>
                                </a:lnTo>
                                <a:lnTo>
                                  <a:pt x="1096315" y="2111470"/>
                                </a:lnTo>
                                <a:lnTo>
                                  <a:pt x="1141230" y="2116597"/>
                                </a:lnTo>
                                <a:lnTo>
                                  <a:pt x="1186375" y="2120114"/>
                                </a:lnTo>
                                <a:lnTo>
                                  <a:pt x="1231705" y="2122009"/>
                                </a:lnTo>
                                <a:lnTo>
                                  <a:pt x="1277178" y="2122264"/>
                                </a:lnTo>
                                <a:lnTo>
                                  <a:pt x="1322748" y="2120866"/>
                                </a:lnTo>
                                <a:lnTo>
                                  <a:pt x="1368373" y="2117800"/>
                                </a:lnTo>
                                <a:lnTo>
                                  <a:pt x="1414008" y="2113051"/>
                                </a:lnTo>
                                <a:lnTo>
                                  <a:pt x="1459610" y="2106604"/>
                                </a:lnTo>
                                <a:lnTo>
                                  <a:pt x="1505136" y="2098444"/>
                                </a:lnTo>
                                <a:lnTo>
                                  <a:pt x="1550541" y="2088556"/>
                                </a:lnTo>
                                <a:lnTo>
                                  <a:pt x="1595782" y="2076926"/>
                                </a:lnTo>
                                <a:lnTo>
                                  <a:pt x="1640815" y="2063539"/>
                                </a:lnTo>
                                <a:lnTo>
                                  <a:pt x="1685596" y="2048380"/>
                                </a:lnTo>
                                <a:lnTo>
                                  <a:pt x="1730082" y="2031434"/>
                                </a:lnTo>
                                <a:lnTo>
                                  <a:pt x="1774229" y="2012686"/>
                                </a:lnTo>
                                <a:lnTo>
                                  <a:pt x="1817993" y="1992122"/>
                                </a:lnTo>
                                <a:lnTo>
                                  <a:pt x="1260463" y="861568"/>
                                </a:lnTo>
                                <a:lnTo>
                                  <a:pt x="340475" y="0"/>
                                </a:lnTo>
                                <a:close/>
                              </a:path>
                            </a:pathLst>
                          </a:custGeom>
                          <a:solidFill>
                            <a:srgbClr val="888888"/>
                          </a:solidFill>
                        </wps:spPr>
                        <wps:bodyPr wrap="square" lIns="0" tIns="0" rIns="0" bIns="0" rtlCol="0">
                          <a:prstTxWarp prst="textNoShape">
                            <a:avLst/>
                          </a:prstTxWarp>
                          <a:noAutofit/>
                        </wps:bodyPr>
                      </wps:wsp>
                      <wps:wsp>
                        <wps:cNvPr id="1259" name="Graphic 1259"/>
                        <wps:cNvSpPr/>
                        <wps:spPr>
                          <a:xfrm>
                            <a:off x="1487499" y="743394"/>
                            <a:ext cx="1818005" cy="2122805"/>
                          </a:xfrm>
                          <a:custGeom>
                            <a:avLst/>
                            <a:gdLst/>
                            <a:ahLst/>
                            <a:cxnLst/>
                            <a:rect l="l" t="t" r="r" b="b"/>
                            <a:pathLst>
                              <a:path w="1818005" h="2122805">
                                <a:moveTo>
                                  <a:pt x="1817993" y="1992122"/>
                                </a:moveTo>
                                <a:lnTo>
                                  <a:pt x="1774229" y="2012686"/>
                                </a:lnTo>
                                <a:lnTo>
                                  <a:pt x="1730082" y="2031434"/>
                                </a:lnTo>
                                <a:lnTo>
                                  <a:pt x="1685596" y="2048380"/>
                                </a:lnTo>
                                <a:lnTo>
                                  <a:pt x="1640815" y="2063539"/>
                                </a:lnTo>
                                <a:lnTo>
                                  <a:pt x="1595782" y="2076926"/>
                                </a:lnTo>
                                <a:lnTo>
                                  <a:pt x="1550541" y="2088556"/>
                                </a:lnTo>
                                <a:lnTo>
                                  <a:pt x="1505136" y="2098444"/>
                                </a:lnTo>
                                <a:lnTo>
                                  <a:pt x="1459610" y="2106604"/>
                                </a:lnTo>
                                <a:lnTo>
                                  <a:pt x="1414008" y="2113051"/>
                                </a:lnTo>
                                <a:lnTo>
                                  <a:pt x="1368373" y="2117800"/>
                                </a:lnTo>
                                <a:lnTo>
                                  <a:pt x="1322748" y="2120866"/>
                                </a:lnTo>
                                <a:lnTo>
                                  <a:pt x="1277178" y="2122264"/>
                                </a:lnTo>
                                <a:lnTo>
                                  <a:pt x="1231705" y="2122009"/>
                                </a:lnTo>
                                <a:lnTo>
                                  <a:pt x="1186375" y="2120114"/>
                                </a:lnTo>
                                <a:lnTo>
                                  <a:pt x="1141230" y="2116597"/>
                                </a:lnTo>
                                <a:lnTo>
                                  <a:pt x="1096315" y="2111470"/>
                                </a:lnTo>
                                <a:lnTo>
                                  <a:pt x="1051673" y="2104749"/>
                                </a:lnTo>
                                <a:lnTo>
                                  <a:pt x="1007347" y="2096449"/>
                                </a:lnTo>
                                <a:lnTo>
                                  <a:pt x="963382" y="2086585"/>
                                </a:lnTo>
                                <a:lnTo>
                                  <a:pt x="919821" y="2075171"/>
                                </a:lnTo>
                                <a:lnTo>
                                  <a:pt x="876708" y="2062222"/>
                                </a:lnTo>
                                <a:lnTo>
                                  <a:pt x="834086" y="2047754"/>
                                </a:lnTo>
                                <a:lnTo>
                                  <a:pt x="792000" y="2031780"/>
                                </a:lnTo>
                                <a:lnTo>
                                  <a:pt x="750493" y="2014316"/>
                                </a:lnTo>
                                <a:lnTo>
                                  <a:pt x="709609" y="1995377"/>
                                </a:lnTo>
                                <a:lnTo>
                                  <a:pt x="669391" y="1974978"/>
                                </a:lnTo>
                                <a:lnTo>
                                  <a:pt x="629884" y="1953132"/>
                                </a:lnTo>
                                <a:lnTo>
                                  <a:pt x="591130" y="1929856"/>
                                </a:lnTo>
                                <a:lnTo>
                                  <a:pt x="553175" y="1905164"/>
                                </a:lnTo>
                                <a:lnTo>
                                  <a:pt x="516060" y="1879070"/>
                                </a:lnTo>
                                <a:lnTo>
                                  <a:pt x="479831" y="1851590"/>
                                </a:lnTo>
                                <a:lnTo>
                                  <a:pt x="444531" y="1822739"/>
                                </a:lnTo>
                                <a:lnTo>
                                  <a:pt x="410203" y="1792531"/>
                                </a:lnTo>
                                <a:lnTo>
                                  <a:pt x="376891" y="1760981"/>
                                </a:lnTo>
                                <a:lnTo>
                                  <a:pt x="344640" y="1728104"/>
                                </a:lnTo>
                                <a:lnTo>
                                  <a:pt x="313492" y="1693915"/>
                                </a:lnTo>
                                <a:lnTo>
                                  <a:pt x="283492" y="1658429"/>
                                </a:lnTo>
                                <a:lnTo>
                                  <a:pt x="254683" y="1621660"/>
                                </a:lnTo>
                                <a:lnTo>
                                  <a:pt x="227109" y="1583624"/>
                                </a:lnTo>
                                <a:lnTo>
                                  <a:pt x="200813" y="1544334"/>
                                </a:lnTo>
                                <a:lnTo>
                                  <a:pt x="175840" y="1503807"/>
                                </a:lnTo>
                                <a:lnTo>
                                  <a:pt x="152233" y="1462056"/>
                                </a:lnTo>
                                <a:lnTo>
                                  <a:pt x="130036" y="1419098"/>
                                </a:lnTo>
                                <a:lnTo>
                                  <a:pt x="109196" y="1374704"/>
                                </a:lnTo>
                                <a:lnTo>
                                  <a:pt x="90199" y="1329806"/>
                                </a:lnTo>
                                <a:lnTo>
                                  <a:pt x="73040" y="1284454"/>
                                </a:lnTo>
                                <a:lnTo>
                                  <a:pt x="57709" y="1238699"/>
                                </a:lnTo>
                                <a:lnTo>
                                  <a:pt x="44199" y="1192593"/>
                                </a:lnTo>
                                <a:lnTo>
                                  <a:pt x="32503" y="1146184"/>
                                </a:lnTo>
                                <a:lnTo>
                                  <a:pt x="22614" y="1099526"/>
                                </a:lnTo>
                                <a:lnTo>
                                  <a:pt x="14523" y="1052667"/>
                                </a:lnTo>
                                <a:lnTo>
                                  <a:pt x="8224" y="1005659"/>
                                </a:lnTo>
                                <a:lnTo>
                                  <a:pt x="3709" y="958552"/>
                                </a:lnTo>
                                <a:lnTo>
                                  <a:pt x="970" y="911398"/>
                                </a:lnTo>
                                <a:lnTo>
                                  <a:pt x="0" y="864247"/>
                                </a:lnTo>
                                <a:lnTo>
                                  <a:pt x="791" y="817149"/>
                                </a:lnTo>
                                <a:lnTo>
                                  <a:pt x="3335" y="770157"/>
                                </a:lnTo>
                                <a:lnTo>
                                  <a:pt x="7626" y="723319"/>
                                </a:lnTo>
                                <a:lnTo>
                                  <a:pt x="13656" y="676687"/>
                                </a:lnTo>
                                <a:lnTo>
                                  <a:pt x="21417" y="630312"/>
                                </a:lnTo>
                                <a:lnTo>
                                  <a:pt x="30902" y="584245"/>
                                </a:lnTo>
                                <a:lnTo>
                                  <a:pt x="42103" y="538536"/>
                                </a:lnTo>
                                <a:lnTo>
                                  <a:pt x="55013" y="493235"/>
                                </a:lnTo>
                                <a:lnTo>
                                  <a:pt x="69624" y="448395"/>
                                </a:lnTo>
                                <a:lnTo>
                                  <a:pt x="85928" y="404064"/>
                                </a:lnTo>
                                <a:lnTo>
                                  <a:pt x="103919" y="360295"/>
                                </a:lnTo>
                                <a:lnTo>
                                  <a:pt x="123589" y="317138"/>
                                </a:lnTo>
                                <a:lnTo>
                                  <a:pt x="144929" y="274644"/>
                                </a:lnTo>
                                <a:lnTo>
                                  <a:pt x="167933" y="232863"/>
                                </a:lnTo>
                                <a:lnTo>
                                  <a:pt x="192594" y="191846"/>
                                </a:lnTo>
                                <a:lnTo>
                                  <a:pt x="218903" y="151644"/>
                                </a:lnTo>
                                <a:lnTo>
                                  <a:pt x="246853" y="112308"/>
                                </a:lnTo>
                                <a:lnTo>
                                  <a:pt x="276437" y="73888"/>
                                </a:lnTo>
                                <a:lnTo>
                                  <a:pt x="307646" y="36435"/>
                                </a:lnTo>
                                <a:lnTo>
                                  <a:pt x="340475" y="0"/>
                                </a:lnTo>
                                <a:lnTo>
                                  <a:pt x="1260463" y="861568"/>
                                </a:lnTo>
                                <a:lnTo>
                                  <a:pt x="1817993" y="1992122"/>
                                </a:lnTo>
                                <a:close/>
                              </a:path>
                            </a:pathLst>
                          </a:custGeom>
                          <a:ln w="19050">
                            <a:solidFill>
                              <a:srgbClr val="FFFFFF"/>
                            </a:solidFill>
                            <a:prstDash val="solid"/>
                          </a:ln>
                        </wps:spPr>
                        <wps:bodyPr wrap="square" lIns="0" tIns="0" rIns="0" bIns="0" rtlCol="0">
                          <a:prstTxWarp prst="textNoShape">
                            <a:avLst/>
                          </a:prstTxWarp>
                          <a:noAutofit/>
                        </wps:bodyPr>
                      </wps:wsp>
                      <wps:wsp>
                        <wps:cNvPr id="1260" name="Graphic 1260"/>
                        <wps:cNvSpPr/>
                        <wps:spPr>
                          <a:xfrm>
                            <a:off x="1827974" y="513397"/>
                            <a:ext cx="920115" cy="1091565"/>
                          </a:xfrm>
                          <a:custGeom>
                            <a:avLst/>
                            <a:gdLst/>
                            <a:ahLst/>
                            <a:cxnLst/>
                            <a:rect l="l" t="t" r="r" b="b"/>
                            <a:pathLst>
                              <a:path w="920115" h="1091565">
                                <a:moveTo>
                                  <a:pt x="289813" y="0"/>
                                </a:moveTo>
                                <a:lnTo>
                                  <a:pt x="244375" y="27502"/>
                                </a:lnTo>
                                <a:lnTo>
                                  <a:pt x="200189" y="56860"/>
                                </a:lnTo>
                                <a:lnTo>
                                  <a:pt x="157312" y="88030"/>
                                </a:lnTo>
                                <a:lnTo>
                                  <a:pt x="115799" y="120972"/>
                                </a:lnTo>
                                <a:lnTo>
                                  <a:pt x="75706" y="155641"/>
                                </a:lnTo>
                                <a:lnTo>
                                  <a:pt x="37087" y="191997"/>
                                </a:lnTo>
                                <a:lnTo>
                                  <a:pt x="0" y="229997"/>
                                </a:lnTo>
                                <a:lnTo>
                                  <a:pt x="919988" y="1091565"/>
                                </a:lnTo>
                                <a:lnTo>
                                  <a:pt x="289813" y="0"/>
                                </a:lnTo>
                                <a:close/>
                              </a:path>
                            </a:pathLst>
                          </a:custGeom>
                          <a:solidFill>
                            <a:srgbClr val="202020"/>
                          </a:solidFill>
                        </wps:spPr>
                        <wps:bodyPr wrap="square" lIns="0" tIns="0" rIns="0" bIns="0" rtlCol="0">
                          <a:prstTxWarp prst="textNoShape">
                            <a:avLst/>
                          </a:prstTxWarp>
                          <a:noAutofit/>
                        </wps:bodyPr>
                      </wps:wsp>
                      <wps:wsp>
                        <wps:cNvPr id="1261" name="Graphic 1261"/>
                        <wps:cNvSpPr/>
                        <wps:spPr>
                          <a:xfrm>
                            <a:off x="1827974" y="513397"/>
                            <a:ext cx="920115" cy="1091565"/>
                          </a:xfrm>
                          <a:custGeom>
                            <a:avLst/>
                            <a:gdLst/>
                            <a:ahLst/>
                            <a:cxnLst/>
                            <a:rect l="l" t="t" r="r" b="b"/>
                            <a:pathLst>
                              <a:path w="920115" h="1091565">
                                <a:moveTo>
                                  <a:pt x="0" y="229997"/>
                                </a:moveTo>
                                <a:lnTo>
                                  <a:pt x="37087" y="191997"/>
                                </a:lnTo>
                                <a:lnTo>
                                  <a:pt x="75706" y="155641"/>
                                </a:lnTo>
                                <a:lnTo>
                                  <a:pt x="115799" y="120972"/>
                                </a:lnTo>
                                <a:lnTo>
                                  <a:pt x="157312" y="88030"/>
                                </a:lnTo>
                                <a:lnTo>
                                  <a:pt x="200189" y="56860"/>
                                </a:lnTo>
                                <a:lnTo>
                                  <a:pt x="244375" y="27502"/>
                                </a:lnTo>
                                <a:lnTo>
                                  <a:pt x="289813" y="0"/>
                                </a:lnTo>
                                <a:lnTo>
                                  <a:pt x="919988" y="1091565"/>
                                </a:lnTo>
                                <a:lnTo>
                                  <a:pt x="0" y="229997"/>
                                </a:lnTo>
                                <a:close/>
                              </a:path>
                            </a:pathLst>
                          </a:custGeom>
                          <a:ln w="19050">
                            <a:solidFill>
                              <a:srgbClr val="FFFFFF"/>
                            </a:solidFill>
                            <a:prstDash val="solid"/>
                          </a:ln>
                        </wps:spPr>
                        <wps:bodyPr wrap="square" lIns="0" tIns="0" rIns="0" bIns="0" rtlCol="0">
                          <a:prstTxWarp prst="textNoShape">
                            <a:avLst/>
                          </a:prstTxWarp>
                          <a:noAutofit/>
                        </wps:bodyPr>
                      </wps:wsp>
                      <wps:wsp>
                        <wps:cNvPr id="1262" name="Graphic 1262"/>
                        <wps:cNvSpPr/>
                        <wps:spPr>
                          <a:xfrm>
                            <a:off x="2117788" y="377507"/>
                            <a:ext cx="630555" cy="1227455"/>
                          </a:xfrm>
                          <a:custGeom>
                            <a:avLst/>
                            <a:gdLst/>
                            <a:ahLst/>
                            <a:cxnLst/>
                            <a:rect l="l" t="t" r="r" b="b"/>
                            <a:pathLst>
                              <a:path w="630555" h="1227455">
                                <a:moveTo>
                                  <a:pt x="343915" y="0"/>
                                </a:moveTo>
                                <a:lnTo>
                                  <a:pt x="292508" y="13112"/>
                                </a:lnTo>
                                <a:lnTo>
                                  <a:pt x="241744" y="28373"/>
                                </a:lnTo>
                                <a:lnTo>
                                  <a:pt x="191693" y="45753"/>
                                </a:lnTo>
                                <a:lnTo>
                                  <a:pt x="142425" y="65223"/>
                                </a:lnTo>
                                <a:lnTo>
                                  <a:pt x="94007" y="86756"/>
                                </a:lnTo>
                                <a:lnTo>
                                  <a:pt x="46509" y="110321"/>
                                </a:lnTo>
                                <a:lnTo>
                                  <a:pt x="0" y="135889"/>
                                </a:lnTo>
                                <a:lnTo>
                                  <a:pt x="630174" y="1227454"/>
                                </a:lnTo>
                                <a:lnTo>
                                  <a:pt x="343915" y="0"/>
                                </a:lnTo>
                                <a:close/>
                              </a:path>
                            </a:pathLst>
                          </a:custGeom>
                          <a:solidFill>
                            <a:srgbClr val="DADADA"/>
                          </a:solidFill>
                        </wps:spPr>
                        <wps:bodyPr wrap="square" lIns="0" tIns="0" rIns="0" bIns="0" rtlCol="0">
                          <a:prstTxWarp prst="textNoShape">
                            <a:avLst/>
                          </a:prstTxWarp>
                          <a:noAutofit/>
                        </wps:bodyPr>
                      </wps:wsp>
                      <wps:wsp>
                        <wps:cNvPr id="1263" name="Graphic 1263"/>
                        <wps:cNvSpPr/>
                        <wps:spPr>
                          <a:xfrm>
                            <a:off x="2117788" y="377507"/>
                            <a:ext cx="630555" cy="1227455"/>
                          </a:xfrm>
                          <a:custGeom>
                            <a:avLst/>
                            <a:gdLst/>
                            <a:ahLst/>
                            <a:cxnLst/>
                            <a:rect l="l" t="t" r="r" b="b"/>
                            <a:pathLst>
                              <a:path w="630555" h="1227455">
                                <a:moveTo>
                                  <a:pt x="0" y="135889"/>
                                </a:moveTo>
                                <a:lnTo>
                                  <a:pt x="46509" y="110321"/>
                                </a:lnTo>
                                <a:lnTo>
                                  <a:pt x="94007" y="86756"/>
                                </a:lnTo>
                                <a:lnTo>
                                  <a:pt x="142425" y="65223"/>
                                </a:lnTo>
                                <a:lnTo>
                                  <a:pt x="191693" y="45753"/>
                                </a:lnTo>
                                <a:lnTo>
                                  <a:pt x="241744" y="28373"/>
                                </a:lnTo>
                                <a:lnTo>
                                  <a:pt x="292508" y="13112"/>
                                </a:lnTo>
                                <a:lnTo>
                                  <a:pt x="343915" y="0"/>
                                </a:lnTo>
                                <a:lnTo>
                                  <a:pt x="630174" y="1227454"/>
                                </a:lnTo>
                                <a:lnTo>
                                  <a:pt x="0" y="135889"/>
                                </a:lnTo>
                                <a:close/>
                              </a:path>
                            </a:pathLst>
                          </a:custGeom>
                          <a:ln w="19049">
                            <a:solidFill>
                              <a:srgbClr val="FFFFFF"/>
                            </a:solidFill>
                            <a:prstDash val="solid"/>
                          </a:ln>
                        </wps:spPr>
                        <wps:bodyPr wrap="square" lIns="0" tIns="0" rIns="0" bIns="0" rtlCol="0">
                          <a:prstTxWarp prst="textNoShape">
                            <a:avLst/>
                          </a:prstTxWarp>
                          <a:noAutofit/>
                        </wps:bodyPr>
                      </wps:wsp>
                      <wps:wsp>
                        <wps:cNvPr id="1264" name="Graphic 1264"/>
                        <wps:cNvSpPr/>
                        <wps:spPr>
                          <a:xfrm>
                            <a:off x="2461704" y="348805"/>
                            <a:ext cx="286385" cy="1256665"/>
                          </a:xfrm>
                          <a:custGeom>
                            <a:avLst/>
                            <a:gdLst/>
                            <a:ahLst/>
                            <a:cxnLst/>
                            <a:rect l="l" t="t" r="r" b="b"/>
                            <a:pathLst>
                              <a:path w="286385" h="1256665">
                                <a:moveTo>
                                  <a:pt x="183261" y="0"/>
                                </a:moveTo>
                                <a:lnTo>
                                  <a:pt x="137070" y="4591"/>
                                </a:lnTo>
                                <a:lnTo>
                                  <a:pt x="91106" y="10922"/>
                                </a:lnTo>
                                <a:lnTo>
                                  <a:pt x="45404" y="18966"/>
                                </a:lnTo>
                                <a:lnTo>
                                  <a:pt x="0" y="28701"/>
                                </a:lnTo>
                                <a:lnTo>
                                  <a:pt x="286258" y="1256156"/>
                                </a:lnTo>
                                <a:lnTo>
                                  <a:pt x="183261" y="0"/>
                                </a:lnTo>
                                <a:close/>
                              </a:path>
                            </a:pathLst>
                          </a:custGeom>
                          <a:solidFill>
                            <a:srgbClr val="AAAAAA"/>
                          </a:solidFill>
                        </wps:spPr>
                        <wps:bodyPr wrap="square" lIns="0" tIns="0" rIns="0" bIns="0" rtlCol="0">
                          <a:prstTxWarp prst="textNoShape">
                            <a:avLst/>
                          </a:prstTxWarp>
                          <a:noAutofit/>
                        </wps:bodyPr>
                      </wps:wsp>
                      <wps:wsp>
                        <wps:cNvPr id="1265" name="Graphic 1265"/>
                        <wps:cNvSpPr/>
                        <wps:spPr>
                          <a:xfrm>
                            <a:off x="2461704" y="348805"/>
                            <a:ext cx="286385" cy="1256665"/>
                          </a:xfrm>
                          <a:custGeom>
                            <a:avLst/>
                            <a:gdLst/>
                            <a:ahLst/>
                            <a:cxnLst/>
                            <a:rect l="l" t="t" r="r" b="b"/>
                            <a:pathLst>
                              <a:path w="286385" h="1256665">
                                <a:moveTo>
                                  <a:pt x="0" y="28701"/>
                                </a:moveTo>
                                <a:lnTo>
                                  <a:pt x="45404" y="18966"/>
                                </a:lnTo>
                                <a:lnTo>
                                  <a:pt x="91106" y="10922"/>
                                </a:lnTo>
                                <a:lnTo>
                                  <a:pt x="137070" y="4591"/>
                                </a:lnTo>
                                <a:lnTo>
                                  <a:pt x="183261" y="0"/>
                                </a:lnTo>
                                <a:lnTo>
                                  <a:pt x="286258" y="1256156"/>
                                </a:lnTo>
                                <a:lnTo>
                                  <a:pt x="0" y="28701"/>
                                </a:lnTo>
                                <a:close/>
                              </a:path>
                            </a:pathLst>
                          </a:custGeom>
                          <a:ln w="19050">
                            <a:solidFill>
                              <a:srgbClr val="FFFFFF"/>
                            </a:solidFill>
                            <a:prstDash val="solid"/>
                          </a:ln>
                        </wps:spPr>
                        <wps:bodyPr wrap="square" lIns="0" tIns="0" rIns="0" bIns="0" rtlCol="0">
                          <a:prstTxWarp prst="textNoShape">
                            <a:avLst/>
                          </a:prstTxWarp>
                          <a:noAutofit/>
                        </wps:bodyPr>
                      </wps:wsp>
                      <wps:wsp>
                        <wps:cNvPr id="1266" name="Graphic 1266"/>
                        <wps:cNvSpPr/>
                        <wps:spPr>
                          <a:xfrm>
                            <a:off x="2644965" y="344487"/>
                            <a:ext cx="103505" cy="1260475"/>
                          </a:xfrm>
                          <a:custGeom>
                            <a:avLst/>
                            <a:gdLst/>
                            <a:ahLst/>
                            <a:cxnLst/>
                            <a:rect l="l" t="t" r="r" b="b"/>
                            <a:pathLst>
                              <a:path w="103505" h="1260475">
                                <a:moveTo>
                                  <a:pt x="102997" y="0"/>
                                </a:moveTo>
                                <a:lnTo>
                                  <a:pt x="77206" y="281"/>
                                </a:lnTo>
                                <a:lnTo>
                                  <a:pt x="51450" y="1111"/>
                                </a:lnTo>
                                <a:lnTo>
                                  <a:pt x="25719" y="2464"/>
                                </a:lnTo>
                                <a:lnTo>
                                  <a:pt x="0" y="4318"/>
                                </a:lnTo>
                                <a:lnTo>
                                  <a:pt x="102997" y="1260475"/>
                                </a:lnTo>
                                <a:lnTo>
                                  <a:pt x="102997" y="0"/>
                                </a:lnTo>
                                <a:close/>
                              </a:path>
                            </a:pathLst>
                          </a:custGeom>
                          <a:solidFill>
                            <a:srgbClr val="7B7B7B"/>
                          </a:solidFill>
                        </wps:spPr>
                        <wps:bodyPr wrap="square" lIns="0" tIns="0" rIns="0" bIns="0" rtlCol="0">
                          <a:prstTxWarp prst="textNoShape">
                            <a:avLst/>
                          </a:prstTxWarp>
                          <a:noAutofit/>
                        </wps:bodyPr>
                      </wps:wsp>
                      <wps:wsp>
                        <wps:cNvPr id="1267" name="Graphic 1267"/>
                        <wps:cNvSpPr/>
                        <wps:spPr>
                          <a:xfrm>
                            <a:off x="2644965" y="344487"/>
                            <a:ext cx="103505" cy="1260475"/>
                          </a:xfrm>
                          <a:custGeom>
                            <a:avLst/>
                            <a:gdLst/>
                            <a:ahLst/>
                            <a:cxnLst/>
                            <a:rect l="l" t="t" r="r" b="b"/>
                            <a:pathLst>
                              <a:path w="103505" h="1260475">
                                <a:moveTo>
                                  <a:pt x="0" y="4318"/>
                                </a:moveTo>
                                <a:lnTo>
                                  <a:pt x="25719" y="2464"/>
                                </a:lnTo>
                                <a:lnTo>
                                  <a:pt x="51450" y="1111"/>
                                </a:lnTo>
                                <a:lnTo>
                                  <a:pt x="77206" y="281"/>
                                </a:lnTo>
                                <a:lnTo>
                                  <a:pt x="102997" y="0"/>
                                </a:lnTo>
                                <a:lnTo>
                                  <a:pt x="102997" y="1260475"/>
                                </a:lnTo>
                                <a:lnTo>
                                  <a:pt x="0" y="4318"/>
                                </a:lnTo>
                                <a:close/>
                              </a:path>
                              <a:path w="103505" h="1260475">
                                <a:moveTo>
                                  <a:pt x="102997" y="0"/>
                                </a:moveTo>
                                <a:lnTo>
                                  <a:pt x="102997" y="1260475"/>
                                </a:lnTo>
                              </a:path>
                            </a:pathLst>
                          </a:custGeom>
                          <a:ln w="19050">
                            <a:solidFill>
                              <a:srgbClr val="FFFFFF"/>
                            </a:solidFill>
                            <a:prstDash val="solid"/>
                          </a:ln>
                        </wps:spPr>
                        <wps:bodyPr wrap="square" lIns="0" tIns="0" rIns="0" bIns="0" rtlCol="0">
                          <a:prstTxWarp prst="textNoShape">
                            <a:avLst/>
                          </a:prstTxWarp>
                          <a:noAutofit/>
                        </wps:bodyPr>
                      </wps:wsp>
                      <wps:wsp>
                        <wps:cNvPr id="1268" name="Textbox 1268"/>
                        <wps:cNvSpPr txBox="1"/>
                        <wps:spPr>
                          <a:xfrm>
                            <a:off x="4762" y="4762"/>
                            <a:ext cx="5486400" cy="3200400"/>
                          </a:xfrm>
                          <a:prstGeom prst="rect">
                            <a:avLst/>
                          </a:prstGeom>
                          <a:ln w="9525">
                            <a:solidFill>
                              <a:srgbClr val="D9D9D9"/>
                            </a:solidFill>
                            <a:prstDash val="solid"/>
                          </a:ln>
                        </wps:spPr>
                        <wps:txbx>
                          <w:txbxContent>
                            <w:p>
                              <w:pPr>
                                <w:spacing w:line="196" w:lineRule="auto" w:before="77"/>
                                <w:ind w:left="2283" w:right="0" w:firstLine="0"/>
                                <w:jc w:val="left"/>
                                <w:rPr>
                                  <w:position w:val="-11"/>
                                  <w:sz w:val="24"/>
                                </w:rPr>
                              </w:pPr>
                              <w:r>
                                <w:rPr>
                                  <w:color w:val="404040"/>
                                  <w:sz w:val="24"/>
                                </w:rPr>
                                <w:t>País</w:t>
                              </w:r>
                              <w:r>
                                <w:rPr>
                                  <w:color w:val="404040"/>
                                  <w:spacing w:val="-6"/>
                                  <w:sz w:val="24"/>
                                </w:rPr>
                                <w:t> </w:t>
                              </w:r>
                              <w:r>
                                <w:rPr>
                                  <w:color w:val="404040"/>
                                  <w:sz w:val="24"/>
                                </w:rPr>
                                <w:t>de origen;</w:t>
                              </w:r>
                              <w:r>
                                <w:rPr>
                                  <w:color w:val="404040"/>
                                  <w:spacing w:val="11"/>
                                  <w:sz w:val="24"/>
                                </w:rPr>
                                <w:t> </w:t>
                              </w:r>
                              <w:r>
                                <w:rPr>
                                  <w:color w:val="404040"/>
                                  <w:sz w:val="24"/>
                                </w:rPr>
                                <w:t>2%</w:t>
                              </w:r>
                              <w:r>
                                <w:rPr>
                                  <w:color w:val="404040"/>
                                  <w:spacing w:val="18"/>
                                  <w:sz w:val="24"/>
                                </w:rPr>
                                <w:t> </w:t>
                              </w:r>
                              <w:r>
                                <w:rPr>
                                  <w:color w:val="404040"/>
                                  <w:position w:val="-11"/>
                                  <w:sz w:val="24"/>
                                </w:rPr>
                                <w:t>Otro;</w:t>
                              </w:r>
                              <w:r>
                                <w:rPr>
                                  <w:color w:val="404040"/>
                                  <w:spacing w:val="1"/>
                                  <w:position w:val="-11"/>
                                  <w:sz w:val="24"/>
                                </w:rPr>
                                <w:t> </w:t>
                              </w:r>
                              <w:r>
                                <w:rPr>
                                  <w:color w:val="404040"/>
                                  <w:spacing w:val="-5"/>
                                  <w:position w:val="-11"/>
                                  <w:sz w:val="24"/>
                                </w:rPr>
                                <w:t>1%</w:t>
                              </w:r>
                            </w:p>
                            <w:p>
                              <w:pPr>
                                <w:spacing w:line="245" w:lineRule="exact" w:before="0"/>
                                <w:ind w:left="561" w:right="0" w:firstLine="0"/>
                                <w:jc w:val="left"/>
                                <w:rPr>
                                  <w:sz w:val="24"/>
                                </w:rPr>
                              </w:pPr>
                              <w:r>
                                <w:rPr>
                                  <w:color w:val="404040"/>
                                  <w:sz w:val="24"/>
                                </w:rPr>
                                <w:t>Apoyo</w:t>
                              </w:r>
                              <w:r>
                                <w:rPr>
                                  <w:color w:val="404040"/>
                                  <w:spacing w:val="-7"/>
                                  <w:sz w:val="24"/>
                                </w:rPr>
                                <w:t> </w:t>
                              </w:r>
                              <w:r>
                                <w:rPr>
                                  <w:color w:val="404040"/>
                                  <w:sz w:val="24"/>
                                </w:rPr>
                                <w:t>al</w:t>
                              </w:r>
                              <w:r>
                                <w:rPr>
                                  <w:color w:val="404040"/>
                                  <w:spacing w:val="-3"/>
                                  <w:sz w:val="24"/>
                                </w:rPr>
                                <w:t> </w:t>
                              </w:r>
                              <w:r>
                                <w:rPr>
                                  <w:color w:val="404040"/>
                                  <w:sz w:val="24"/>
                                </w:rPr>
                                <w:t>medio</w:t>
                              </w:r>
                              <w:r>
                                <w:rPr>
                                  <w:color w:val="404040"/>
                                  <w:spacing w:val="4"/>
                                  <w:sz w:val="24"/>
                                </w:rPr>
                                <w:t> </w:t>
                              </w:r>
                              <w:r>
                                <w:rPr>
                                  <w:color w:val="404040"/>
                                  <w:sz w:val="24"/>
                                </w:rPr>
                                <w:t>ambiente;</w:t>
                              </w:r>
                              <w:r>
                                <w:rPr>
                                  <w:color w:val="404040"/>
                                  <w:spacing w:val="-11"/>
                                  <w:sz w:val="24"/>
                                </w:rPr>
                                <w:t> </w:t>
                              </w:r>
                              <w:r>
                                <w:rPr>
                                  <w:color w:val="404040"/>
                                  <w:spacing w:val="-5"/>
                                  <w:sz w:val="24"/>
                                </w:rPr>
                                <w:t>5%</w:t>
                              </w:r>
                            </w:p>
                            <w:p>
                              <w:pPr>
                                <w:spacing w:before="123"/>
                                <w:ind w:left="625" w:right="0" w:firstLine="0"/>
                                <w:jc w:val="left"/>
                                <w:rPr>
                                  <w:sz w:val="24"/>
                                </w:rPr>
                              </w:pPr>
                              <w:r>
                                <w:rPr>
                                  <w:color w:val="404040"/>
                                  <w:sz w:val="24"/>
                                </w:rPr>
                                <w:t>Qué</w:t>
                              </w:r>
                              <w:r>
                                <w:rPr>
                                  <w:color w:val="404040"/>
                                  <w:spacing w:val="-1"/>
                                  <w:sz w:val="24"/>
                                </w:rPr>
                                <w:t> </w:t>
                              </w:r>
                              <w:r>
                                <w:rPr>
                                  <w:color w:val="404040"/>
                                  <w:sz w:val="24"/>
                                </w:rPr>
                                <w:t>sea</w:t>
                              </w:r>
                              <w:r>
                                <w:rPr>
                                  <w:color w:val="404040"/>
                                  <w:spacing w:val="-1"/>
                                  <w:sz w:val="24"/>
                                </w:rPr>
                                <w:t> </w:t>
                              </w:r>
                              <w:r>
                                <w:rPr>
                                  <w:color w:val="404040"/>
                                  <w:sz w:val="24"/>
                                </w:rPr>
                                <w:t>saludable; </w:t>
                              </w:r>
                              <w:r>
                                <w:rPr>
                                  <w:color w:val="404040"/>
                                  <w:spacing w:val="-5"/>
                                  <w:sz w:val="24"/>
                                </w:rPr>
                                <w:t>5%</w:t>
                              </w:r>
                            </w:p>
                            <w:p>
                              <w:pPr>
                                <w:spacing w:line="240" w:lineRule="auto" w:before="0"/>
                                <w:rPr>
                                  <w:sz w:val="24"/>
                                </w:rPr>
                              </w:pPr>
                            </w:p>
                            <w:p>
                              <w:pPr>
                                <w:spacing w:line="240" w:lineRule="auto" w:before="51"/>
                                <w:rPr>
                                  <w:sz w:val="24"/>
                                </w:rPr>
                              </w:pPr>
                            </w:p>
                            <w:p>
                              <w:pPr>
                                <w:spacing w:before="0"/>
                                <w:ind w:left="0" w:right="935" w:firstLine="0"/>
                                <w:jc w:val="right"/>
                                <w:rPr>
                                  <w:sz w:val="24"/>
                                </w:rPr>
                              </w:pPr>
                              <w:r>
                                <w:rPr>
                                  <w:color w:val="404040"/>
                                  <w:sz w:val="24"/>
                                </w:rPr>
                                <w:t>Calidad;</w:t>
                              </w:r>
                              <w:r>
                                <w:rPr>
                                  <w:color w:val="404040"/>
                                  <w:spacing w:val="-4"/>
                                  <w:sz w:val="24"/>
                                </w:rPr>
                                <w:t> </w:t>
                              </w:r>
                              <w:r>
                                <w:rPr>
                                  <w:color w:val="404040"/>
                                  <w:spacing w:val="-5"/>
                                  <w:sz w:val="24"/>
                                </w:rPr>
                                <w:t>40%</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91"/>
                                <w:rPr>
                                  <w:sz w:val="24"/>
                                </w:rPr>
                              </w:pPr>
                            </w:p>
                            <w:p>
                              <w:pPr>
                                <w:spacing w:line="242" w:lineRule="auto" w:before="0"/>
                                <w:ind w:left="1576" w:right="5691" w:hanging="541"/>
                                <w:jc w:val="left"/>
                                <w:rPr>
                                  <w:sz w:val="24"/>
                                </w:rPr>
                              </w:pPr>
                              <w:r>
                                <w:rPr>
                                  <w:color w:val="404040"/>
                                  <w:sz w:val="24"/>
                                </w:rPr>
                                <w:t>Sabor</w:t>
                              </w:r>
                              <w:r>
                                <w:rPr>
                                  <w:color w:val="404040"/>
                                  <w:spacing w:val="-9"/>
                                  <w:sz w:val="24"/>
                                </w:rPr>
                                <w:t> </w:t>
                              </w:r>
                              <w:r>
                                <w:rPr>
                                  <w:color w:val="404040"/>
                                  <w:sz w:val="24"/>
                                </w:rPr>
                                <w:t>y</w:t>
                              </w:r>
                              <w:r>
                                <w:rPr>
                                  <w:color w:val="404040"/>
                                  <w:spacing w:val="-15"/>
                                  <w:sz w:val="24"/>
                                </w:rPr>
                                <w:t> </w:t>
                              </w:r>
                              <w:r>
                                <w:rPr>
                                  <w:color w:val="404040"/>
                                  <w:sz w:val="24"/>
                                </w:rPr>
                                <w:t>aroma</w:t>
                              </w:r>
                              <w:r>
                                <w:rPr>
                                  <w:color w:val="404040"/>
                                  <w:spacing w:val="-12"/>
                                  <w:sz w:val="24"/>
                                </w:rPr>
                                <w:t> </w:t>
                              </w:r>
                              <w:r>
                                <w:rPr>
                                  <w:color w:val="404040"/>
                                  <w:sz w:val="24"/>
                                </w:rPr>
                                <w:t>; </w:t>
                              </w:r>
                              <w:r>
                                <w:rPr>
                                  <w:color w:val="404040"/>
                                  <w:spacing w:val="-4"/>
                                  <w:sz w:val="24"/>
                                </w:rPr>
                                <w:t>44%</w:t>
                              </w:r>
                            </w:p>
                            <w:p>
                              <w:pPr>
                                <w:spacing w:before="54"/>
                                <w:ind w:left="5472" w:right="0" w:firstLine="0"/>
                                <w:jc w:val="left"/>
                                <w:rPr>
                                  <w:sz w:val="24"/>
                                </w:rPr>
                              </w:pPr>
                              <w:r>
                                <w:rPr>
                                  <w:color w:val="404040"/>
                                  <w:sz w:val="24"/>
                                </w:rPr>
                                <w:t>Precio;</w:t>
                              </w:r>
                              <w:r>
                                <w:rPr>
                                  <w:color w:val="404040"/>
                                  <w:spacing w:val="-3"/>
                                  <w:sz w:val="24"/>
                                </w:rPr>
                                <w:t> </w:t>
                              </w:r>
                              <w:r>
                                <w:rPr>
                                  <w:color w:val="404040"/>
                                  <w:spacing w:val="-5"/>
                                  <w:sz w:val="24"/>
                                </w:rPr>
                                <w:t>3%</w:t>
                              </w:r>
                            </w:p>
                          </w:txbxContent>
                        </wps:txbx>
                        <wps:bodyPr wrap="square" lIns="0" tIns="0" rIns="0" bIns="0" rtlCol="0">
                          <a:noAutofit/>
                        </wps:bodyPr>
                      </wps:wsp>
                    </wpg:wgp>
                  </a:graphicData>
                </a:graphic>
              </wp:anchor>
            </w:drawing>
          </mc:Choice>
          <mc:Fallback>
            <w:pict>
              <v:group style="position:absolute;margin-left:84.675003pt;margin-top:9.312265pt;width:432.75pt;height:252.75pt;mso-position-horizontal-relative:page;mso-position-vertical-relative:paragraph;z-index:-15515136;mso-wrap-distance-left:0;mso-wrap-distance-right:0" id="docshapegroup1191" coordorigin="1694,186" coordsize="8655,5055">
                <v:shape style="position:absolute;left:6021;top:728;width:1985;height:3580" id="docshape1192" coordorigin="6021,729" coordsize="1985,3580" path="m6021,729l6021,2714,7203,4308,7265,4260,7325,4210,7383,4158,7438,4104,7491,4048,7542,3989,7590,3930,7636,3868,7679,3805,7720,3740,7758,3674,7794,3606,7827,3537,7858,3467,7885,3396,7910,3323,7932,3250,7952,3175,7968,3100,7982,3024,7992,2947,8000,2870,8004,2792,8006,2714,8005,2638,8000,2562,7993,2488,7983,2414,7971,2341,7956,2269,7938,2198,7918,2128,7895,2059,7870,1991,7843,1925,7813,1859,7781,1795,7747,1733,7710,1671,7672,1611,7631,1553,7589,1496,7544,1441,7498,1387,7449,1335,7399,1285,7347,1237,7294,1191,7239,1146,7182,1103,7123,1063,7064,1024,7002,988,6940,954,6875,922,6810,892,6744,864,6676,839,6607,817,6537,796,6466,779,6394,764,6321,751,6247,741,6173,734,6097,730,6021,729xe" filled="true" fillcolor="#5f5f5f" stroked="false">
                  <v:path arrowok="t"/>
                  <v:fill type="solid"/>
                </v:shape>
                <v:shape style="position:absolute;left:6021;top:2713;width:1183;height:1781" id="docshape1193" coordorigin="6021,2714" coordsize="1183,1781" path="m6021,2714l6899,4494,6978,4453,7055,4408,7131,4360,7203,4308,6021,2714xe" filled="true" fillcolor="#b3b3b3" stroked="false">
                  <v:path arrowok="t"/>
                  <v:fill type="solid"/>
                </v:shape>
                <v:shape style="position:absolute;left:6021;top:2713;width:1183;height:1781" id="docshape1194" coordorigin="6021,2714" coordsize="1183,1781" path="m7203,4308l7131,4360,7055,4408,6978,4453,6899,4494,6021,2714,7203,4308xe" filled="false" stroked="true" strokeweight="1.5pt" strokecolor="#ffffff">
                  <v:path arrowok="t"/>
                  <v:stroke dashstyle="solid"/>
                </v:shape>
                <v:shape style="position:absolute;left:4036;top:1356;width:2863;height:3343" id="docshape1195" coordorigin="4036,1357" coordsize="2863,3343" path="m4572,1357l4521,1414,4471,1473,4425,1534,4381,1596,4339,1659,4300,1724,4264,1789,4231,1856,4200,1924,4171,1993,4146,2063,4123,2134,4102,2205,4085,2277,4070,2350,4058,2423,4048,2496,4041,2570,4037,2644,4036,2718,4038,2792,4042,2866,4049,2941,4059,3015,4072,3088,4087,3162,4106,3235,4127,3308,4151,3380,4178,3451,4208,3522,4241,3592,4276,3659,4313,3725,4352,3789,4394,3851,4437,3911,4482,3969,4530,4025,4579,4078,4630,4130,4682,4180,4736,4227,4792,4273,4849,4316,4907,4357,4967,4396,5028,4433,5090,4467,5154,4499,5218,4529,5283,4557,5350,4582,5417,4605,5485,4625,5553,4643,5622,4658,5692,4672,5762,4682,5833,4690,5904,4696,5976,4699,6047,4699,6119,4697,6191,4692,6263,4685,6335,4674,6406,4662,6478,4646,6549,4628,6620,4607,6691,4583,6761,4556,6830,4527,6899,4494,6021,2714,4572,1357xe" filled="true" fillcolor="#888888" stroked="false">
                  <v:path arrowok="t"/>
                  <v:fill type="solid"/>
                </v:shape>
                <v:shape style="position:absolute;left:4036;top:1356;width:2863;height:3343" id="docshape1196" coordorigin="4036,1357" coordsize="2863,3343" path="m6899,4494l6830,4527,6761,4556,6691,4583,6620,4607,6549,4628,6478,4646,6406,4662,6335,4674,6263,4685,6191,4692,6119,4697,6047,4699,5976,4699,5904,4696,5833,4690,5762,4682,5692,4672,5622,4658,5553,4643,5485,4625,5417,4605,5350,4582,5283,4557,5218,4529,5154,4499,5090,4467,5028,4433,4967,4396,4907,4357,4849,4316,4792,4273,4736,4227,4682,4180,4630,4130,4579,4078,4530,4025,4482,3969,4437,3911,4394,3851,4352,3789,4313,3725,4276,3659,4241,3592,4208,3522,4178,3451,4151,3380,4127,3308,4106,3235,4087,3162,4072,3088,4059,3015,4049,2941,4042,2866,4038,2792,4036,2718,4037,2644,4041,2570,4048,2496,4058,2423,4070,2350,4085,2277,4102,2205,4123,2134,4146,2063,4171,1993,4200,1924,4231,1856,4264,1789,4300,1724,4339,1659,4381,1596,4425,1534,4471,1473,4521,1414,4572,1357,6021,2714,6899,4494xe" filled="false" stroked="true" strokeweight="1.5pt" strokecolor="#ffffff">
                  <v:path arrowok="t"/>
                  <v:stroke dashstyle="solid"/>
                </v:shape>
                <v:shape style="position:absolute;left:4572;top:994;width:1449;height:1719" id="docshape1197" coordorigin="4572,995" coordsize="1449,1719" path="m5029,995l4957,1038,4887,1084,4820,1133,4755,1185,4691,1240,4631,1297,4572,1357,6021,2714,5029,995xe" filled="true" fillcolor="#202020" stroked="false">
                  <v:path arrowok="t"/>
                  <v:fill type="solid"/>
                </v:shape>
                <v:shape style="position:absolute;left:4572;top:994;width:1449;height:1719" id="docshape1198" coordorigin="4572,995" coordsize="1449,1719" path="m4572,1357l4631,1297,4691,1240,4755,1185,4820,1133,4887,1084,4957,1038,5029,995,6021,2714,4572,1357xe" filled="false" stroked="true" strokeweight="1.5pt" strokecolor="#ffffff">
                  <v:path arrowok="t"/>
                  <v:stroke dashstyle="solid"/>
                </v:shape>
                <v:shape style="position:absolute;left:5028;top:780;width:993;height:1933" id="docshape1199" coordorigin="5029,781" coordsize="993,1933" path="m5570,781l5489,801,5409,825,5330,853,5253,883,5177,917,5102,954,5029,995,6021,2714,5570,781xe" filled="true" fillcolor="#dadada" stroked="false">
                  <v:path arrowok="t"/>
                  <v:fill type="solid"/>
                </v:shape>
                <v:shape style="position:absolute;left:5028;top:780;width:993;height:1933" id="docshape1200" coordorigin="5029,781" coordsize="993,1933" path="m5029,995l5102,954,5177,917,5253,883,5330,853,5409,825,5489,801,5570,781,6021,2714,5029,995xe" filled="false" stroked="true" strokeweight="1.5pt" strokecolor="#ffffff">
                  <v:path arrowok="t"/>
                  <v:stroke dashstyle="solid"/>
                </v:shape>
                <v:shape style="position:absolute;left:5570;top:735;width:451;height:1979" id="docshape1201" coordorigin="5570,736" coordsize="451,1979" path="m5859,736l5786,743,5714,753,5642,765,5570,781,6021,2714,5859,736xe" filled="true" fillcolor="#aaaaaa" stroked="false">
                  <v:path arrowok="t"/>
                  <v:fill type="solid"/>
                </v:shape>
                <v:shape style="position:absolute;left:5570;top:735;width:451;height:1979" id="docshape1202" coordorigin="5570,736" coordsize="451,1979" path="m5570,781l5642,765,5714,753,5786,743,5859,736,6021,2714,5570,781xe" filled="false" stroked="true" strokeweight="1.5pt" strokecolor="#ffffff">
                  <v:path arrowok="t"/>
                  <v:stroke dashstyle="solid"/>
                </v:shape>
                <v:shape style="position:absolute;left:5858;top:728;width:163;height:1985" id="docshape1203" coordorigin="5859,729" coordsize="163,1985" path="m6021,729l5980,729,5940,730,5899,733,5859,736,6021,2714,6021,729xe" filled="true" fillcolor="#7b7b7b" stroked="false">
                  <v:path arrowok="t"/>
                  <v:fill type="solid"/>
                </v:shape>
                <v:shape style="position:absolute;left:5858;top:728;width:163;height:1985" id="docshape1204" coordorigin="5859,729" coordsize="163,1985" path="m5859,736l5899,733,5940,730,5980,729,6021,729,6021,2714,5859,736xm6021,729l6021,2714e" filled="false" stroked="true" strokeweight="1.5pt" strokecolor="#ffffff">
                  <v:path arrowok="t"/>
                  <v:stroke dashstyle="solid"/>
                </v:shape>
                <v:shape style="position:absolute;left:1701;top:193;width:8640;height:5040" type="#_x0000_t202" id="docshape1205" filled="false" stroked="true" strokeweight=".75pt" strokecolor="#d9d9d9">
                  <v:textbox inset="0,0,0,0">
                    <w:txbxContent>
                      <w:p>
                        <w:pPr>
                          <w:spacing w:line="196" w:lineRule="auto" w:before="77"/>
                          <w:ind w:left="2283" w:right="0" w:firstLine="0"/>
                          <w:jc w:val="left"/>
                          <w:rPr>
                            <w:position w:val="-11"/>
                            <w:sz w:val="24"/>
                          </w:rPr>
                        </w:pPr>
                        <w:r>
                          <w:rPr>
                            <w:color w:val="404040"/>
                            <w:sz w:val="24"/>
                          </w:rPr>
                          <w:t>País</w:t>
                        </w:r>
                        <w:r>
                          <w:rPr>
                            <w:color w:val="404040"/>
                            <w:spacing w:val="-6"/>
                            <w:sz w:val="24"/>
                          </w:rPr>
                          <w:t> </w:t>
                        </w:r>
                        <w:r>
                          <w:rPr>
                            <w:color w:val="404040"/>
                            <w:sz w:val="24"/>
                          </w:rPr>
                          <w:t>de origen;</w:t>
                        </w:r>
                        <w:r>
                          <w:rPr>
                            <w:color w:val="404040"/>
                            <w:spacing w:val="11"/>
                            <w:sz w:val="24"/>
                          </w:rPr>
                          <w:t> </w:t>
                        </w:r>
                        <w:r>
                          <w:rPr>
                            <w:color w:val="404040"/>
                            <w:sz w:val="24"/>
                          </w:rPr>
                          <w:t>2%</w:t>
                        </w:r>
                        <w:r>
                          <w:rPr>
                            <w:color w:val="404040"/>
                            <w:spacing w:val="18"/>
                            <w:sz w:val="24"/>
                          </w:rPr>
                          <w:t> </w:t>
                        </w:r>
                        <w:r>
                          <w:rPr>
                            <w:color w:val="404040"/>
                            <w:position w:val="-11"/>
                            <w:sz w:val="24"/>
                          </w:rPr>
                          <w:t>Otro;</w:t>
                        </w:r>
                        <w:r>
                          <w:rPr>
                            <w:color w:val="404040"/>
                            <w:spacing w:val="1"/>
                            <w:position w:val="-11"/>
                            <w:sz w:val="24"/>
                          </w:rPr>
                          <w:t> </w:t>
                        </w:r>
                        <w:r>
                          <w:rPr>
                            <w:color w:val="404040"/>
                            <w:spacing w:val="-5"/>
                            <w:position w:val="-11"/>
                            <w:sz w:val="24"/>
                          </w:rPr>
                          <w:t>1%</w:t>
                        </w:r>
                      </w:p>
                      <w:p>
                        <w:pPr>
                          <w:spacing w:line="245" w:lineRule="exact" w:before="0"/>
                          <w:ind w:left="561" w:right="0" w:firstLine="0"/>
                          <w:jc w:val="left"/>
                          <w:rPr>
                            <w:sz w:val="24"/>
                          </w:rPr>
                        </w:pPr>
                        <w:r>
                          <w:rPr>
                            <w:color w:val="404040"/>
                            <w:sz w:val="24"/>
                          </w:rPr>
                          <w:t>Apoyo</w:t>
                        </w:r>
                        <w:r>
                          <w:rPr>
                            <w:color w:val="404040"/>
                            <w:spacing w:val="-7"/>
                            <w:sz w:val="24"/>
                          </w:rPr>
                          <w:t> </w:t>
                        </w:r>
                        <w:r>
                          <w:rPr>
                            <w:color w:val="404040"/>
                            <w:sz w:val="24"/>
                          </w:rPr>
                          <w:t>al</w:t>
                        </w:r>
                        <w:r>
                          <w:rPr>
                            <w:color w:val="404040"/>
                            <w:spacing w:val="-3"/>
                            <w:sz w:val="24"/>
                          </w:rPr>
                          <w:t> </w:t>
                        </w:r>
                        <w:r>
                          <w:rPr>
                            <w:color w:val="404040"/>
                            <w:sz w:val="24"/>
                          </w:rPr>
                          <w:t>medio</w:t>
                        </w:r>
                        <w:r>
                          <w:rPr>
                            <w:color w:val="404040"/>
                            <w:spacing w:val="4"/>
                            <w:sz w:val="24"/>
                          </w:rPr>
                          <w:t> </w:t>
                        </w:r>
                        <w:r>
                          <w:rPr>
                            <w:color w:val="404040"/>
                            <w:sz w:val="24"/>
                          </w:rPr>
                          <w:t>ambiente;</w:t>
                        </w:r>
                        <w:r>
                          <w:rPr>
                            <w:color w:val="404040"/>
                            <w:spacing w:val="-11"/>
                            <w:sz w:val="24"/>
                          </w:rPr>
                          <w:t> </w:t>
                        </w:r>
                        <w:r>
                          <w:rPr>
                            <w:color w:val="404040"/>
                            <w:spacing w:val="-5"/>
                            <w:sz w:val="24"/>
                          </w:rPr>
                          <w:t>5%</w:t>
                        </w:r>
                      </w:p>
                      <w:p>
                        <w:pPr>
                          <w:spacing w:before="123"/>
                          <w:ind w:left="625" w:right="0" w:firstLine="0"/>
                          <w:jc w:val="left"/>
                          <w:rPr>
                            <w:sz w:val="24"/>
                          </w:rPr>
                        </w:pPr>
                        <w:r>
                          <w:rPr>
                            <w:color w:val="404040"/>
                            <w:sz w:val="24"/>
                          </w:rPr>
                          <w:t>Qué</w:t>
                        </w:r>
                        <w:r>
                          <w:rPr>
                            <w:color w:val="404040"/>
                            <w:spacing w:val="-1"/>
                            <w:sz w:val="24"/>
                          </w:rPr>
                          <w:t> </w:t>
                        </w:r>
                        <w:r>
                          <w:rPr>
                            <w:color w:val="404040"/>
                            <w:sz w:val="24"/>
                          </w:rPr>
                          <w:t>sea</w:t>
                        </w:r>
                        <w:r>
                          <w:rPr>
                            <w:color w:val="404040"/>
                            <w:spacing w:val="-1"/>
                            <w:sz w:val="24"/>
                          </w:rPr>
                          <w:t> </w:t>
                        </w:r>
                        <w:r>
                          <w:rPr>
                            <w:color w:val="404040"/>
                            <w:sz w:val="24"/>
                          </w:rPr>
                          <w:t>saludable; </w:t>
                        </w:r>
                        <w:r>
                          <w:rPr>
                            <w:color w:val="404040"/>
                            <w:spacing w:val="-5"/>
                            <w:sz w:val="24"/>
                          </w:rPr>
                          <w:t>5%</w:t>
                        </w:r>
                      </w:p>
                      <w:p>
                        <w:pPr>
                          <w:spacing w:line="240" w:lineRule="auto" w:before="0"/>
                          <w:rPr>
                            <w:sz w:val="24"/>
                          </w:rPr>
                        </w:pPr>
                      </w:p>
                      <w:p>
                        <w:pPr>
                          <w:spacing w:line="240" w:lineRule="auto" w:before="51"/>
                          <w:rPr>
                            <w:sz w:val="24"/>
                          </w:rPr>
                        </w:pPr>
                      </w:p>
                      <w:p>
                        <w:pPr>
                          <w:spacing w:before="0"/>
                          <w:ind w:left="0" w:right="935" w:firstLine="0"/>
                          <w:jc w:val="right"/>
                          <w:rPr>
                            <w:sz w:val="24"/>
                          </w:rPr>
                        </w:pPr>
                        <w:r>
                          <w:rPr>
                            <w:color w:val="404040"/>
                            <w:sz w:val="24"/>
                          </w:rPr>
                          <w:t>Calidad;</w:t>
                        </w:r>
                        <w:r>
                          <w:rPr>
                            <w:color w:val="404040"/>
                            <w:spacing w:val="-4"/>
                            <w:sz w:val="24"/>
                          </w:rPr>
                          <w:t> </w:t>
                        </w:r>
                        <w:r>
                          <w:rPr>
                            <w:color w:val="404040"/>
                            <w:spacing w:val="-5"/>
                            <w:sz w:val="24"/>
                          </w:rPr>
                          <w:t>40%</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91"/>
                          <w:rPr>
                            <w:sz w:val="24"/>
                          </w:rPr>
                        </w:pPr>
                      </w:p>
                      <w:p>
                        <w:pPr>
                          <w:spacing w:line="242" w:lineRule="auto" w:before="0"/>
                          <w:ind w:left="1576" w:right="5691" w:hanging="541"/>
                          <w:jc w:val="left"/>
                          <w:rPr>
                            <w:sz w:val="24"/>
                          </w:rPr>
                        </w:pPr>
                        <w:r>
                          <w:rPr>
                            <w:color w:val="404040"/>
                            <w:sz w:val="24"/>
                          </w:rPr>
                          <w:t>Sabor</w:t>
                        </w:r>
                        <w:r>
                          <w:rPr>
                            <w:color w:val="404040"/>
                            <w:spacing w:val="-9"/>
                            <w:sz w:val="24"/>
                          </w:rPr>
                          <w:t> </w:t>
                        </w:r>
                        <w:r>
                          <w:rPr>
                            <w:color w:val="404040"/>
                            <w:sz w:val="24"/>
                          </w:rPr>
                          <w:t>y</w:t>
                        </w:r>
                        <w:r>
                          <w:rPr>
                            <w:color w:val="404040"/>
                            <w:spacing w:val="-15"/>
                            <w:sz w:val="24"/>
                          </w:rPr>
                          <w:t> </w:t>
                        </w:r>
                        <w:r>
                          <w:rPr>
                            <w:color w:val="404040"/>
                            <w:sz w:val="24"/>
                          </w:rPr>
                          <w:t>aroma</w:t>
                        </w:r>
                        <w:r>
                          <w:rPr>
                            <w:color w:val="404040"/>
                            <w:spacing w:val="-12"/>
                            <w:sz w:val="24"/>
                          </w:rPr>
                          <w:t> </w:t>
                        </w:r>
                        <w:r>
                          <w:rPr>
                            <w:color w:val="404040"/>
                            <w:sz w:val="24"/>
                          </w:rPr>
                          <w:t>; </w:t>
                        </w:r>
                        <w:r>
                          <w:rPr>
                            <w:color w:val="404040"/>
                            <w:spacing w:val="-4"/>
                            <w:sz w:val="24"/>
                          </w:rPr>
                          <w:t>44%</w:t>
                        </w:r>
                      </w:p>
                      <w:p>
                        <w:pPr>
                          <w:spacing w:before="54"/>
                          <w:ind w:left="5472" w:right="0" w:firstLine="0"/>
                          <w:jc w:val="left"/>
                          <w:rPr>
                            <w:sz w:val="24"/>
                          </w:rPr>
                        </w:pPr>
                        <w:r>
                          <w:rPr>
                            <w:color w:val="404040"/>
                            <w:sz w:val="24"/>
                          </w:rPr>
                          <w:t>Precio;</w:t>
                        </w:r>
                        <w:r>
                          <w:rPr>
                            <w:color w:val="404040"/>
                            <w:spacing w:val="-3"/>
                            <w:sz w:val="24"/>
                          </w:rPr>
                          <w:t> </w:t>
                        </w:r>
                        <w:r>
                          <w:rPr>
                            <w:color w:val="404040"/>
                            <w:spacing w:val="-5"/>
                            <w:sz w:val="24"/>
                          </w:rPr>
                          <w:t>3%</w:t>
                        </w:r>
                      </w:p>
                    </w:txbxContent>
                  </v:textbox>
                  <v:stroke dashstyle="solid"/>
                  <w10:wrap type="none"/>
                </v:shape>
                <w10:wrap type="topAndBottom"/>
              </v:group>
            </w:pict>
          </mc:Fallback>
        </mc:AlternateContent>
      </w:r>
    </w:p>
    <w:p>
      <w:pPr>
        <w:pStyle w:val="BodyText"/>
        <w:spacing w:before="17"/>
        <w:rPr>
          <w:i/>
        </w:rPr>
      </w:pPr>
    </w:p>
    <w:p>
      <w:pPr>
        <w:pStyle w:val="Heading2"/>
        <w:numPr>
          <w:ilvl w:val="2"/>
          <w:numId w:val="2"/>
        </w:numPr>
        <w:tabs>
          <w:tab w:pos="862" w:val="left" w:leader="none"/>
        </w:tabs>
        <w:spacing w:line="240" w:lineRule="auto" w:before="0" w:after="0"/>
        <w:ind w:left="862" w:right="0" w:hanging="720"/>
        <w:jc w:val="left"/>
      </w:pPr>
      <w:bookmarkStart w:name="_bookmark165" w:id="168"/>
      <w:bookmarkEnd w:id="168"/>
      <w:r>
        <w:rPr>
          <w:b w:val="0"/>
          <w:i w:val="0"/>
        </w:rPr>
      </w:r>
      <w:r>
        <w:rPr/>
        <w:t>¿Cómo calificaría</w:t>
      </w:r>
      <w:r>
        <w:rPr>
          <w:spacing w:val="1"/>
        </w:rPr>
        <w:t> </w:t>
      </w:r>
      <w:r>
        <w:rPr/>
        <w:t>a los</w:t>
      </w:r>
      <w:r>
        <w:rPr>
          <w:spacing w:val="-3"/>
        </w:rPr>
        <w:t> </w:t>
      </w:r>
      <w:r>
        <w:rPr/>
        <w:t>siguientes</w:t>
      </w:r>
      <w:r>
        <w:rPr>
          <w:spacing w:val="-3"/>
        </w:rPr>
        <w:t> </w:t>
      </w:r>
      <w:r>
        <w:rPr/>
        <w:t>países</w:t>
      </w:r>
      <w:r>
        <w:rPr>
          <w:spacing w:val="-4"/>
        </w:rPr>
        <w:t> </w:t>
      </w:r>
      <w:r>
        <w:rPr/>
        <w:t>en</w:t>
      </w:r>
      <w:r>
        <w:rPr>
          <w:spacing w:val="-3"/>
        </w:rPr>
        <w:t> </w:t>
      </w:r>
      <w:r>
        <w:rPr/>
        <w:t>cuanto</w:t>
      </w:r>
      <w:r>
        <w:rPr>
          <w:spacing w:val="1"/>
        </w:rPr>
        <w:t> </w:t>
      </w:r>
      <w:r>
        <w:rPr/>
        <w:t>a producción</w:t>
      </w:r>
      <w:r>
        <w:rPr>
          <w:spacing w:val="-3"/>
        </w:rPr>
        <w:t> </w:t>
      </w:r>
      <w:r>
        <w:rPr/>
        <w:t>de</w:t>
      </w:r>
      <w:r>
        <w:rPr>
          <w:spacing w:val="4"/>
        </w:rPr>
        <w:t> </w:t>
      </w:r>
      <w:r>
        <w:rPr>
          <w:spacing w:val="-2"/>
        </w:rPr>
        <w:t>café?</w:t>
      </w:r>
    </w:p>
    <w:p>
      <w:pPr>
        <w:pStyle w:val="Heading1"/>
        <w:spacing w:before="135"/>
      </w:pPr>
      <w:bookmarkStart w:name="_bookmark166" w:id="169"/>
      <w:bookmarkEnd w:id="169"/>
      <w:r>
        <w:rPr>
          <w:b w:val="0"/>
        </w:rPr>
      </w:r>
      <w:r>
        <w:rPr/>
        <w:t>Tabla</w:t>
      </w:r>
      <w:r>
        <w:rPr>
          <w:spacing w:val="-12"/>
        </w:rPr>
        <w:t> </w:t>
      </w:r>
      <w:r>
        <w:rPr>
          <w:spacing w:val="-5"/>
        </w:rPr>
        <w:t>25</w:t>
      </w:r>
    </w:p>
    <w:p>
      <w:pPr>
        <w:pStyle w:val="BodyText"/>
        <w:spacing w:before="68"/>
        <w:rPr>
          <w:b/>
        </w:rPr>
      </w:pPr>
    </w:p>
    <w:p>
      <w:pPr>
        <w:spacing w:line="357" w:lineRule="auto" w:before="0"/>
        <w:ind w:left="142" w:right="704" w:firstLine="0"/>
        <w:jc w:val="left"/>
        <w:rPr>
          <w:i/>
          <w:sz w:val="24"/>
        </w:rPr>
      </w:pP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w:t>
      </w:r>
    </w:p>
    <w:p>
      <w:pPr>
        <w:pStyle w:val="BodyText"/>
        <w:rPr>
          <w:i/>
          <w:sz w:val="18"/>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9"/>
        <w:gridCol w:w="1483"/>
        <w:gridCol w:w="1472"/>
        <w:gridCol w:w="1910"/>
        <w:gridCol w:w="1392"/>
        <w:gridCol w:w="1374"/>
      </w:tblGrid>
      <w:tr>
        <w:trPr>
          <w:trHeight w:val="830" w:hRule="atLeast"/>
        </w:trPr>
        <w:tc>
          <w:tcPr>
            <w:tcW w:w="1179" w:type="dxa"/>
            <w:tcBorders>
              <w:top w:val="single" w:sz="4" w:space="0" w:color="000000"/>
              <w:bottom w:val="single" w:sz="4" w:space="0" w:color="000000"/>
            </w:tcBorders>
          </w:tcPr>
          <w:p>
            <w:pPr>
              <w:pStyle w:val="TableParagraph"/>
              <w:rPr>
                <w:sz w:val="24"/>
              </w:rPr>
            </w:pPr>
          </w:p>
        </w:tc>
        <w:tc>
          <w:tcPr>
            <w:tcW w:w="1483" w:type="dxa"/>
            <w:tcBorders>
              <w:top w:val="single" w:sz="4" w:space="0" w:color="000000"/>
              <w:bottom w:val="single" w:sz="4" w:space="0" w:color="000000"/>
            </w:tcBorders>
          </w:tcPr>
          <w:p>
            <w:pPr>
              <w:pStyle w:val="TableParagraph"/>
              <w:spacing w:line="273" w:lineRule="exact"/>
              <w:ind w:left="15"/>
              <w:jc w:val="center"/>
              <w:rPr>
                <w:b/>
                <w:sz w:val="24"/>
              </w:rPr>
            </w:pPr>
            <w:r>
              <w:rPr>
                <w:b/>
                <w:spacing w:val="-5"/>
                <w:sz w:val="24"/>
              </w:rPr>
              <w:t>Sin</w:t>
            </w:r>
          </w:p>
          <w:p>
            <w:pPr>
              <w:pStyle w:val="TableParagraph"/>
              <w:spacing w:before="144"/>
              <w:ind w:left="15" w:right="5"/>
              <w:jc w:val="center"/>
              <w:rPr>
                <w:b/>
                <w:sz w:val="24"/>
              </w:rPr>
            </w:pPr>
            <w:r>
              <w:rPr>
                <w:b/>
                <w:spacing w:val="-2"/>
                <w:sz w:val="24"/>
              </w:rPr>
              <w:t>importancia</w:t>
            </w:r>
          </w:p>
        </w:tc>
        <w:tc>
          <w:tcPr>
            <w:tcW w:w="1472" w:type="dxa"/>
            <w:tcBorders>
              <w:top w:val="single" w:sz="4" w:space="0" w:color="000000"/>
              <w:bottom w:val="single" w:sz="4" w:space="0" w:color="000000"/>
            </w:tcBorders>
          </w:tcPr>
          <w:p>
            <w:pPr>
              <w:pStyle w:val="TableParagraph"/>
              <w:spacing w:line="273" w:lineRule="exact"/>
              <w:ind w:left="1" w:right="10"/>
              <w:jc w:val="center"/>
              <w:rPr>
                <w:b/>
                <w:sz w:val="24"/>
              </w:rPr>
            </w:pPr>
            <w:r>
              <w:rPr>
                <w:b/>
                <w:sz w:val="24"/>
              </w:rPr>
              <w:t>De</w:t>
            </w:r>
            <w:r>
              <w:rPr>
                <w:b/>
                <w:spacing w:val="-3"/>
                <w:sz w:val="24"/>
              </w:rPr>
              <w:t> </w:t>
            </w:r>
            <w:r>
              <w:rPr>
                <w:b/>
                <w:spacing w:val="-4"/>
                <w:sz w:val="24"/>
              </w:rPr>
              <w:t>poca</w:t>
            </w:r>
          </w:p>
          <w:p>
            <w:pPr>
              <w:pStyle w:val="TableParagraph"/>
              <w:spacing w:before="144"/>
              <w:ind w:left="10" w:right="10"/>
              <w:jc w:val="center"/>
              <w:rPr>
                <w:b/>
                <w:sz w:val="24"/>
              </w:rPr>
            </w:pPr>
            <w:r>
              <w:rPr>
                <w:b/>
                <w:spacing w:val="-2"/>
                <w:sz w:val="24"/>
              </w:rPr>
              <w:t>importancia</w:t>
            </w:r>
          </w:p>
        </w:tc>
        <w:tc>
          <w:tcPr>
            <w:tcW w:w="1910" w:type="dxa"/>
            <w:tcBorders>
              <w:top w:val="single" w:sz="4" w:space="0" w:color="000000"/>
              <w:bottom w:val="single" w:sz="4" w:space="0" w:color="000000"/>
            </w:tcBorders>
          </w:tcPr>
          <w:p>
            <w:pPr>
              <w:pStyle w:val="TableParagraph"/>
              <w:spacing w:line="273" w:lineRule="exact"/>
              <w:ind w:left="9" w:right="12"/>
              <w:jc w:val="center"/>
              <w:rPr>
                <w:b/>
                <w:sz w:val="24"/>
              </w:rPr>
            </w:pPr>
            <w:r>
              <w:rPr>
                <w:b/>
                <w:spacing w:val="-2"/>
                <w:sz w:val="24"/>
              </w:rPr>
              <w:t>Moderadamente</w:t>
            </w:r>
          </w:p>
          <w:p>
            <w:pPr>
              <w:pStyle w:val="TableParagraph"/>
              <w:spacing w:before="144"/>
              <w:ind w:right="12"/>
              <w:jc w:val="center"/>
              <w:rPr>
                <w:b/>
                <w:sz w:val="24"/>
              </w:rPr>
            </w:pPr>
            <w:r>
              <w:rPr>
                <w:b/>
                <w:spacing w:val="-2"/>
                <w:sz w:val="24"/>
              </w:rPr>
              <w:t>importante</w:t>
            </w:r>
          </w:p>
        </w:tc>
        <w:tc>
          <w:tcPr>
            <w:tcW w:w="1392" w:type="dxa"/>
            <w:tcBorders>
              <w:top w:val="single" w:sz="4" w:space="0" w:color="000000"/>
              <w:bottom w:val="single" w:sz="4" w:space="0" w:color="000000"/>
            </w:tcBorders>
          </w:tcPr>
          <w:p>
            <w:pPr>
              <w:pStyle w:val="TableParagraph"/>
              <w:spacing w:line="273" w:lineRule="exact"/>
              <w:ind w:left="11" w:right="12"/>
              <w:jc w:val="center"/>
              <w:rPr>
                <w:b/>
                <w:sz w:val="24"/>
              </w:rPr>
            </w:pPr>
            <w:r>
              <w:rPr>
                <w:b/>
                <w:spacing w:val="-2"/>
                <w:sz w:val="24"/>
              </w:rPr>
              <w:t>Importante</w:t>
            </w:r>
          </w:p>
        </w:tc>
        <w:tc>
          <w:tcPr>
            <w:tcW w:w="1374" w:type="dxa"/>
            <w:tcBorders>
              <w:top w:val="single" w:sz="4" w:space="0" w:color="000000"/>
              <w:bottom w:val="single" w:sz="4" w:space="0" w:color="000000"/>
            </w:tcBorders>
          </w:tcPr>
          <w:p>
            <w:pPr>
              <w:pStyle w:val="TableParagraph"/>
              <w:spacing w:line="273" w:lineRule="exact"/>
              <w:ind w:left="4" w:right="15"/>
              <w:jc w:val="center"/>
              <w:rPr>
                <w:b/>
                <w:sz w:val="24"/>
              </w:rPr>
            </w:pPr>
            <w:r>
              <w:rPr>
                <w:b/>
                <w:spacing w:val="-5"/>
                <w:sz w:val="24"/>
              </w:rPr>
              <w:t>Muy</w:t>
            </w:r>
          </w:p>
          <w:p>
            <w:pPr>
              <w:pStyle w:val="TableParagraph"/>
              <w:spacing w:before="144"/>
              <w:ind w:right="15"/>
              <w:jc w:val="center"/>
              <w:rPr>
                <w:b/>
                <w:sz w:val="24"/>
              </w:rPr>
            </w:pPr>
            <w:r>
              <w:rPr>
                <w:b/>
                <w:spacing w:val="-2"/>
                <w:sz w:val="24"/>
              </w:rPr>
              <w:t>importante</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46</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69</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94</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116</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59</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10"/>
                <w:sz w:val="24"/>
              </w:rPr>
              <w:t>4</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11</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38</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144</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187</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28</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84</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134</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116</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22</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4"/>
                <w:sz w:val="24"/>
              </w:rPr>
              <w:t>Perú</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10"/>
                <w:sz w:val="24"/>
              </w:rPr>
              <w:t>4</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18</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61</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145</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156</w:t>
            </w:r>
          </w:p>
        </w:tc>
      </w:tr>
      <w:tr>
        <w:trPr>
          <w:trHeight w:val="41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2"/>
                <w:sz w:val="24"/>
              </w:rPr>
              <w:t>Vietnam</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5"/>
                <w:sz w:val="24"/>
              </w:rPr>
              <w:t>36</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78</w:t>
            </w:r>
          </w:p>
        </w:tc>
        <w:tc>
          <w:tcPr>
            <w:tcW w:w="1910" w:type="dxa"/>
            <w:tcBorders>
              <w:top w:val="single" w:sz="4" w:space="0" w:color="000000"/>
              <w:bottom w:val="single" w:sz="4" w:space="0" w:color="000000"/>
            </w:tcBorders>
          </w:tcPr>
          <w:p>
            <w:pPr>
              <w:pStyle w:val="TableParagraph"/>
              <w:spacing w:line="273" w:lineRule="exact"/>
              <w:ind w:right="778"/>
              <w:jc w:val="right"/>
              <w:rPr>
                <w:sz w:val="24"/>
              </w:rPr>
            </w:pPr>
            <w:r>
              <w:rPr>
                <w:spacing w:val="-5"/>
                <w:sz w:val="24"/>
              </w:rPr>
              <w:t>114</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93</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63</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12</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28</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72</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110</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162</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35</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70</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123</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121</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35</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Indonesia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44</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76</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123</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108</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33</w:t>
            </w:r>
          </w:p>
        </w:tc>
      </w:tr>
    </w:tbl>
    <w:p>
      <w:pPr>
        <w:pStyle w:val="TableParagraph"/>
        <w:spacing w:after="0" w:line="272" w:lineRule="exact"/>
        <w:jc w:val="center"/>
        <w:rPr>
          <w:sz w:val="24"/>
        </w:rPr>
        <w:sectPr>
          <w:pgSz w:w="11910" w:h="16840"/>
          <w:pgMar w:header="717" w:footer="0" w:top="1320" w:bottom="280" w:left="1559" w:right="708"/>
        </w:sectPr>
      </w:pPr>
    </w:p>
    <w:p>
      <w:pPr>
        <w:pStyle w:val="Heading1"/>
        <w:spacing w:before="80"/>
      </w:pPr>
      <w:bookmarkStart w:name="_bookmark167" w:id="170"/>
      <w:bookmarkEnd w:id="170"/>
      <w:r>
        <w:rPr>
          <w:b w:val="0"/>
        </w:rPr>
      </w:r>
      <w:r>
        <w:rPr/>
        <w:t>Figura</w:t>
      </w:r>
      <w:r>
        <w:rPr>
          <w:spacing w:val="6"/>
        </w:rPr>
        <w:t> </w:t>
      </w:r>
      <w:r>
        <w:rPr>
          <w:spacing w:val="-5"/>
        </w:rPr>
        <w:t>70</w:t>
      </w:r>
    </w:p>
    <w:p>
      <w:pPr>
        <w:pStyle w:val="BodyText"/>
        <w:spacing w:before="58"/>
        <w:rPr>
          <w:b/>
        </w:rPr>
      </w:pPr>
    </w:p>
    <w:p>
      <w:pPr>
        <w:spacing w:line="364" w:lineRule="auto" w:before="0"/>
        <w:ind w:left="142" w:right="696" w:firstLine="0"/>
        <w:jc w:val="left"/>
        <w:rPr>
          <w:i/>
          <w:sz w:val="24"/>
        </w:rPr>
      </w:pPr>
      <w:r>
        <w:rPr>
          <w:i/>
          <w:sz w:val="24"/>
        </w:rPr>
        <mc:AlternateContent>
          <mc:Choice Requires="wps">
            <w:drawing>
              <wp:anchor distT="0" distB="0" distL="0" distR="0" allowOverlap="1" layoutInCell="1" locked="0" behindDoc="0" simplePos="0" relativeHeight="15942656">
                <wp:simplePos x="0" y="0"/>
                <wp:positionH relativeFrom="page">
                  <wp:posOffset>1075372</wp:posOffset>
                </wp:positionH>
                <wp:positionV relativeFrom="paragraph">
                  <wp:posOffset>651010</wp:posOffset>
                </wp:positionV>
                <wp:extent cx="5495925" cy="3209925"/>
                <wp:effectExtent l="0" t="0" r="0" b="0"/>
                <wp:wrapNone/>
                <wp:docPr id="1269" name="Group 1269"/>
                <wp:cNvGraphicFramePr>
                  <a:graphicFrameLocks/>
                </wp:cNvGraphicFramePr>
                <a:graphic>
                  <a:graphicData uri="http://schemas.microsoft.com/office/word/2010/wordprocessingGroup">
                    <wpg:wgp>
                      <wpg:cNvPr id="1269" name="Group 1269"/>
                      <wpg:cNvGrpSpPr/>
                      <wpg:grpSpPr>
                        <a:xfrm>
                          <a:off x="0" y="0"/>
                          <a:ext cx="5495925" cy="3209925"/>
                          <a:chExt cx="5495925" cy="3209925"/>
                        </a:xfrm>
                      </wpg:grpSpPr>
                      <wps:wsp>
                        <wps:cNvPr id="1270" name="Graphic 1270"/>
                        <wps:cNvSpPr/>
                        <wps:spPr>
                          <a:xfrm>
                            <a:off x="232727" y="1630489"/>
                            <a:ext cx="4635500" cy="445770"/>
                          </a:xfrm>
                          <a:custGeom>
                            <a:avLst/>
                            <a:gdLst/>
                            <a:ahLst/>
                            <a:cxnLst/>
                            <a:rect l="l" t="t" r="r" b="b"/>
                            <a:pathLst>
                              <a:path w="4635500" h="445770">
                                <a:moveTo>
                                  <a:pt x="76200" y="0"/>
                                </a:moveTo>
                                <a:lnTo>
                                  <a:pt x="0" y="0"/>
                                </a:lnTo>
                                <a:lnTo>
                                  <a:pt x="0" y="445770"/>
                                </a:lnTo>
                                <a:lnTo>
                                  <a:pt x="76200" y="445770"/>
                                </a:lnTo>
                                <a:lnTo>
                                  <a:pt x="76200" y="0"/>
                                </a:lnTo>
                                <a:close/>
                              </a:path>
                              <a:path w="4635500" h="445770">
                                <a:moveTo>
                                  <a:pt x="730250" y="406400"/>
                                </a:moveTo>
                                <a:lnTo>
                                  <a:pt x="647700" y="406400"/>
                                </a:lnTo>
                                <a:lnTo>
                                  <a:pt x="647700" y="445770"/>
                                </a:lnTo>
                                <a:lnTo>
                                  <a:pt x="730250" y="445770"/>
                                </a:lnTo>
                                <a:lnTo>
                                  <a:pt x="730250" y="406400"/>
                                </a:lnTo>
                                <a:close/>
                              </a:path>
                              <a:path w="4635500" h="445770">
                                <a:moveTo>
                                  <a:pt x="1377950" y="177800"/>
                                </a:moveTo>
                                <a:lnTo>
                                  <a:pt x="1301750" y="177800"/>
                                </a:lnTo>
                                <a:lnTo>
                                  <a:pt x="1301750" y="445770"/>
                                </a:lnTo>
                                <a:lnTo>
                                  <a:pt x="1377950" y="445770"/>
                                </a:lnTo>
                                <a:lnTo>
                                  <a:pt x="1377950" y="177800"/>
                                </a:lnTo>
                                <a:close/>
                              </a:path>
                              <a:path w="4635500" h="445770">
                                <a:moveTo>
                                  <a:pt x="2032000" y="406400"/>
                                </a:moveTo>
                                <a:lnTo>
                                  <a:pt x="1949450" y="406400"/>
                                </a:lnTo>
                                <a:lnTo>
                                  <a:pt x="1949450" y="445770"/>
                                </a:lnTo>
                                <a:lnTo>
                                  <a:pt x="2032000" y="445770"/>
                                </a:lnTo>
                                <a:lnTo>
                                  <a:pt x="2032000" y="406400"/>
                                </a:lnTo>
                                <a:close/>
                              </a:path>
                              <a:path w="4635500" h="445770">
                                <a:moveTo>
                                  <a:pt x="2679700" y="95250"/>
                                </a:moveTo>
                                <a:lnTo>
                                  <a:pt x="2603500" y="95250"/>
                                </a:lnTo>
                                <a:lnTo>
                                  <a:pt x="2603500" y="445770"/>
                                </a:lnTo>
                                <a:lnTo>
                                  <a:pt x="2679700" y="445770"/>
                                </a:lnTo>
                                <a:lnTo>
                                  <a:pt x="2679700" y="95250"/>
                                </a:lnTo>
                                <a:close/>
                              </a:path>
                              <a:path w="4635500" h="445770">
                                <a:moveTo>
                                  <a:pt x="3333750" y="330200"/>
                                </a:moveTo>
                                <a:lnTo>
                                  <a:pt x="3251200" y="330200"/>
                                </a:lnTo>
                                <a:lnTo>
                                  <a:pt x="3251200" y="445770"/>
                                </a:lnTo>
                                <a:lnTo>
                                  <a:pt x="3333750" y="445770"/>
                                </a:lnTo>
                                <a:lnTo>
                                  <a:pt x="3333750" y="330200"/>
                                </a:lnTo>
                                <a:close/>
                              </a:path>
                              <a:path w="4635500" h="445770">
                                <a:moveTo>
                                  <a:pt x="3981450" y="107950"/>
                                </a:moveTo>
                                <a:lnTo>
                                  <a:pt x="3905250" y="107950"/>
                                </a:lnTo>
                                <a:lnTo>
                                  <a:pt x="3905250" y="445770"/>
                                </a:lnTo>
                                <a:lnTo>
                                  <a:pt x="3981450" y="445770"/>
                                </a:lnTo>
                                <a:lnTo>
                                  <a:pt x="3981450" y="107950"/>
                                </a:lnTo>
                                <a:close/>
                              </a:path>
                              <a:path w="4635500" h="445770">
                                <a:moveTo>
                                  <a:pt x="4635500" y="19050"/>
                                </a:moveTo>
                                <a:lnTo>
                                  <a:pt x="4552950" y="19050"/>
                                </a:lnTo>
                                <a:lnTo>
                                  <a:pt x="4552950" y="445770"/>
                                </a:lnTo>
                                <a:lnTo>
                                  <a:pt x="4635500" y="445770"/>
                                </a:lnTo>
                                <a:lnTo>
                                  <a:pt x="4635500" y="19050"/>
                                </a:lnTo>
                                <a:close/>
                              </a:path>
                            </a:pathLst>
                          </a:custGeom>
                          <a:solidFill>
                            <a:srgbClr val="5F5F5F"/>
                          </a:solidFill>
                        </wps:spPr>
                        <wps:bodyPr wrap="square" lIns="0" tIns="0" rIns="0" bIns="0" rtlCol="0">
                          <a:prstTxWarp prst="textNoShape">
                            <a:avLst/>
                          </a:prstTxWarp>
                          <a:noAutofit/>
                        </wps:bodyPr>
                      </wps:wsp>
                      <wps:wsp>
                        <wps:cNvPr id="1271" name="Graphic 1271"/>
                        <wps:cNvSpPr/>
                        <wps:spPr>
                          <a:xfrm>
                            <a:off x="327977" y="1262189"/>
                            <a:ext cx="4635500" cy="814069"/>
                          </a:xfrm>
                          <a:custGeom>
                            <a:avLst/>
                            <a:gdLst/>
                            <a:ahLst/>
                            <a:cxnLst/>
                            <a:rect l="l" t="t" r="r" b="b"/>
                            <a:pathLst>
                              <a:path w="4635500" h="814069">
                                <a:moveTo>
                                  <a:pt x="82550" y="146050"/>
                                </a:moveTo>
                                <a:lnTo>
                                  <a:pt x="0" y="146050"/>
                                </a:lnTo>
                                <a:lnTo>
                                  <a:pt x="0" y="814070"/>
                                </a:lnTo>
                                <a:lnTo>
                                  <a:pt x="82550" y="814070"/>
                                </a:lnTo>
                                <a:lnTo>
                                  <a:pt x="82550" y="146050"/>
                                </a:lnTo>
                                <a:close/>
                              </a:path>
                              <a:path w="4635500" h="814069">
                                <a:moveTo>
                                  <a:pt x="730250" y="704850"/>
                                </a:moveTo>
                                <a:lnTo>
                                  <a:pt x="654050" y="704850"/>
                                </a:lnTo>
                                <a:lnTo>
                                  <a:pt x="654050" y="814070"/>
                                </a:lnTo>
                                <a:lnTo>
                                  <a:pt x="730250" y="814070"/>
                                </a:lnTo>
                                <a:lnTo>
                                  <a:pt x="730250" y="704850"/>
                                </a:lnTo>
                                <a:close/>
                              </a:path>
                              <a:path w="4635500" h="814069">
                                <a:moveTo>
                                  <a:pt x="1384300" y="0"/>
                                </a:moveTo>
                                <a:lnTo>
                                  <a:pt x="1301750" y="0"/>
                                </a:lnTo>
                                <a:lnTo>
                                  <a:pt x="1301750" y="814070"/>
                                </a:lnTo>
                                <a:lnTo>
                                  <a:pt x="1384300" y="814070"/>
                                </a:lnTo>
                                <a:lnTo>
                                  <a:pt x="1384300" y="0"/>
                                </a:lnTo>
                                <a:close/>
                              </a:path>
                              <a:path w="4635500" h="814069">
                                <a:moveTo>
                                  <a:pt x="2032000" y="641350"/>
                                </a:moveTo>
                                <a:lnTo>
                                  <a:pt x="1955800" y="641350"/>
                                </a:lnTo>
                                <a:lnTo>
                                  <a:pt x="1955800" y="814070"/>
                                </a:lnTo>
                                <a:lnTo>
                                  <a:pt x="2032000" y="814070"/>
                                </a:lnTo>
                                <a:lnTo>
                                  <a:pt x="2032000" y="641350"/>
                                </a:lnTo>
                                <a:close/>
                              </a:path>
                              <a:path w="4635500" h="814069">
                                <a:moveTo>
                                  <a:pt x="2686050" y="63500"/>
                                </a:moveTo>
                                <a:lnTo>
                                  <a:pt x="2603500" y="63500"/>
                                </a:lnTo>
                                <a:lnTo>
                                  <a:pt x="2603500" y="814070"/>
                                </a:lnTo>
                                <a:lnTo>
                                  <a:pt x="2686050" y="814070"/>
                                </a:lnTo>
                                <a:lnTo>
                                  <a:pt x="2686050" y="63500"/>
                                </a:lnTo>
                                <a:close/>
                              </a:path>
                              <a:path w="4635500" h="814069">
                                <a:moveTo>
                                  <a:pt x="3333750" y="546100"/>
                                </a:moveTo>
                                <a:lnTo>
                                  <a:pt x="3257550" y="546100"/>
                                </a:lnTo>
                                <a:lnTo>
                                  <a:pt x="3257550" y="814070"/>
                                </a:lnTo>
                                <a:lnTo>
                                  <a:pt x="3333750" y="814070"/>
                                </a:lnTo>
                                <a:lnTo>
                                  <a:pt x="3333750" y="546100"/>
                                </a:lnTo>
                                <a:close/>
                              </a:path>
                              <a:path w="4635500" h="814069">
                                <a:moveTo>
                                  <a:pt x="3987800" y="139700"/>
                                </a:moveTo>
                                <a:lnTo>
                                  <a:pt x="3905250" y="139700"/>
                                </a:lnTo>
                                <a:lnTo>
                                  <a:pt x="3905250" y="814070"/>
                                </a:lnTo>
                                <a:lnTo>
                                  <a:pt x="3987800" y="814070"/>
                                </a:lnTo>
                                <a:lnTo>
                                  <a:pt x="3987800" y="139700"/>
                                </a:lnTo>
                                <a:close/>
                              </a:path>
                              <a:path w="4635500" h="814069">
                                <a:moveTo>
                                  <a:pt x="4635500" y="82550"/>
                                </a:moveTo>
                                <a:lnTo>
                                  <a:pt x="4559300" y="82550"/>
                                </a:lnTo>
                                <a:lnTo>
                                  <a:pt x="4559300" y="814070"/>
                                </a:lnTo>
                                <a:lnTo>
                                  <a:pt x="4635500" y="814070"/>
                                </a:lnTo>
                                <a:lnTo>
                                  <a:pt x="4635500" y="82550"/>
                                </a:lnTo>
                                <a:close/>
                              </a:path>
                            </a:pathLst>
                          </a:custGeom>
                          <a:solidFill>
                            <a:srgbClr val="B3B3B3"/>
                          </a:solidFill>
                        </wps:spPr>
                        <wps:bodyPr wrap="square" lIns="0" tIns="0" rIns="0" bIns="0" rtlCol="0">
                          <a:prstTxWarp prst="textNoShape">
                            <a:avLst/>
                          </a:prstTxWarp>
                          <a:noAutofit/>
                        </wps:bodyPr>
                      </wps:wsp>
                      <wps:wsp>
                        <wps:cNvPr id="1272" name="Graphic 1272"/>
                        <wps:cNvSpPr/>
                        <wps:spPr>
                          <a:xfrm>
                            <a:off x="429577" y="779589"/>
                            <a:ext cx="4635500" cy="1296670"/>
                          </a:xfrm>
                          <a:custGeom>
                            <a:avLst/>
                            <a:gdLst/>
                            <a:ahLst/>
                            <a:cxnLst/>
                            <a:rect l="l" t="t" r="r" b="b"/>
                            <a:pathLst>
                              <a:path w="4635500" h="1296670">
                                <a:moveTo>
                                  <a:pt x="82550" y="387350"/>
                                </a:moveTo>
                                <a:lnTo>
                                  <a:pt x="0" y="387350"/>
                                </a:lnTo>
                                <a:lnTo>
                                  <a:pt x="0" y="1296670"/>
                                </a:lnTo>
                                <a:lnTo>
                                  <a:pt x="82550" y="1296670"/>
                                </a:lnTo>
                                <a:lnTo>
                                  <a:pt x="82550" y="387350"/>
                                </a:lnTo>
                                <a:close/>
                              </a:path>
                              <a:path w="4635500" h="1296670">
                                <a:moveTo>
                                  <a:pt x="730250" y="927100"/>
                                </a:moveTo>
                                <a:lnTo>
                                  <a:pt x="654050" y="927100"/>
                                </a:lnTo>
                                <a:lnTo>
                                  <a:pt x="654050" y="1296670"/>
                                </a:lnTo>
                                <a:lnTo>
                                  <a:pt x="730250" y="1296670"/>
                                </a:lnTo>
                                <a:lnTo>
                                  <a:pt x="730250" y="927100"/>
                                </a:lnTo>
                                <a:close/>
                              </a:path>
                              <a:path w="4635500" h="1296670">
                                <a:moveTo>
                                  <a:pt x="1384300" y="0"/>
                                </a:moveTo>
                                <a:lnTo>
                                  <a:pt x="1301750" y="0"/>
                                </a:lnTo>
                                <a:lnTo>
                                  <a:pt x="1301750" y="1296670"/>
                                </a:lnTo>
                                <a:lnTo>
                                  <a:pt x="1384300" y="1296670"/>
                                </a:lnTo>
                                <a:lnTo>
                                  <a:pt x="1384300" y="0"/>
                                </a:lnTo>
                                <a:close/>
                              </a:path>
                              <a:path w="4635500" h="1296670">
                                <a:moveTo>
                                  <a:pt x="2032000" y="704850"/>
                                </a:moveTo>
                                <a:lnTo>
                                  <a:pt x="1955800" y="704850"/>
                                </a:lnTo>
                                <a:lnTo>
                                  <a:pt x="1955800" y="1296670"/>
                                </a:lnTo>
                                <a:lnTo>
                                  <a:pt x="2032000" y="1296670"/>
                                </a:lnTo>
                                <a:lnTo>
                                  <a:pt x="2032000" y="704850"/>
                                </a:lnTo>
                                <a:close/>
                              </a:path>
                              <a:path w="4635500" h="1296670">
                                <a:moveTo>
                                  <a:pt x="2686050" y="196850"/>
                                </a:moveTo>
                                <a:lnTo>
                                  <a:pt x="2603500" y="196850"/>
                                </a:lnTo>
                                <a:lnTo>
                                  <a:pt x="2603500" y="1296670"/>
                                </a:lnTo>
                                <a:lnTo>
                                  <a:pt x="2686050" y="1296670"/>
                                </a:lnTo>
                                <a:lnTo>
                                  <a:pt x="2686050" y="196850"/>
                                </a:lnTo>
                                <a:close/>
                              </a:path>
                              <a:path w="4635500" h="1296670">
                                <a:moveTo>
                                  <a:pt x="3333750" y="603250"/>
                                </a:moveTo>
                                <a:lnTo>
                                  <a:pt x="3257550" y="603250"/>
                                </a:lnTo>
                                <a:lnTo>
                                  <a:pt x="3257550" y="1296670"/>
                                </a:lnTo>
                                <a:lnTo>
                                  <a:pt x="3333750" y="1296670"/>
                                </a:lnTo>
                                <a:lnTo>
                                  <a:pt x="3333750" y="603250"/>
                                </a:lnTo>
                                <a:close/>
                              </a:path>
                              <a:path w="4635500" h="1296670">
                                <a:moveTo>
                                  <a:pt x="3987800" y="107950"/>
                                </a:moveTo>
                                <a:lnTo>
                                  <a:pt x="3905250" y="107950"/>
                                </a:lnTo>
                                <a:lnTo>
                                  <a:pt x="3905250" y="1296670"/>
                                </a:lnTo>
                                <a:lnTo>
                                  <a:pt x="3987800" y="1296670"/>
                                </a:lnTo>
                                <a:lnTo>
                                  <a:pt x="3987800" y="107950"/>
                                </a:lnTo>
                                <a:close/>
                              </a:path>
                              <a:path w="4635500" h="1296670">
                                <a:moveTo>
                                  <a:pt x="4635500" y="107950"/>
                                </a:moveTo>
                                <a:lnTo>
                                  <a:pt x="4559300" y="107950"/>
                                </a:lnTo>
                                <a:lnTo>
                                  <a:pt x="4559300" y="1296670"/>
                                </a:lnTo>
                                <a:lnTo>
                                  <a:pt x="4635500" y="1296670"/>
                                </a:lnTo>
                                <a:lnTo>
                                  <a:pt x="4635500" y="107950"/>
                                </a:lnTo>
                                <a:close/>
                              </a:path>
                            </a:pathLst>
                          </a:custGeom>
                          <a:solidFill>
                            <a:srgbClr val="888888"/>
                          </a:solidFill>
                        </wps:spPr>
                        <wps:bodyPr wrap="square" lIns="0" tIns="0" rIns="0" bIns="0" rtlCol="0">
                          <a:prstTxWarp prst="textNoShape">
                            <a:avLst/>
                          </a:prstTxWarp>
                          <a:noAutofit/>
                        </wps:bodyPr>
                      </wps:wsp>
                      <wps:wsp>
                        <wps:cNvPr id="1273" name="Graphic 1273"/>
                        <wps:cNvSpPr/>
                        <wps:spPr>
                          <a:xfrm>
                            <a:off x="531177" y="677989"/>
                            <a:ext cx="4635500" cy="1398270"/>
                          </a:xfrm>
                          <a:custGeom>
                            <a:avLst/>
                            <a:gdLst/>
                            <a:ahLst/>
                            <a:cxnLst/>
                            <a:rect l="l" t="t" r="r" b="b"/>
                            <a:pathLst>
                              <a:path w="4635500" h="1398270">
                                <a:moveTo>
                                  <a:pt x="76200" y="279400"/>
                                </a:moveTo>
                                <a:lnTo>
                                  <a:pt x="0" y="279400"/>
                                </a:lnTo>
                                <a:lnTo>
                                  <a:pt x="0" y="1398270"/>
                                </a:lnTo>
                                <a:lnTo>
                                  <a:pt x="76200" y="1398270"/>
                                </a:lnTo>
                                <a:lnTo>
                                  <a:pt x="76200" y="279400"/>
                                </a:lnTo>
                                <a:close/>
                              </a:path>
                              <a:path w="4635500" h="1398270">
                                <a:moveTo>
                                  <a:pt x="730250" y="6350"/>
                                </a:moveTo>
                                <a:lnTo>
                                  <a:pt x="647700" y="6350"/>
                                </a:lnTo>
                                <a:lnTo>
                                  <a:pt x="647700" y="1398270"/>
                                </a:lnTo>
                                <a:lnTo>
                                  <a:pt x="730250" y="1398270"/>
                                </a:lnTo>
                                <a:lnTo>
                                  <a:pt x="730250" y="6350"/>
                                </a:lnTo>
                                <a:close/>
                              </a:path>
                              <a:path w="4635500" h="1398270">
                                <a:moveTo>
                                  <a:pt x="1377950" y="279400"/>
                                </a:moveTo>
                                <a:lnTo>
                                  <a:pt x="1301750" y="279400"/>
                                </a:lnTo>
                                <a:lnTo>
                                  <a:pt x="1301750" y="1398270"/>
                                </a:lnTo>
                                <a:lnTo>
                                  <a:pt x="1377950" y="1398270"/>
                                </a:lnTo>
                                <a:lnTo>
                                  <a:pt x="1377950" y="279400"/>
                                </a:lnTo>
                                <a:close/>
                              </a:path>
                              <a:path w="4635500" h="1398270">
                                <a:moveTo>
                                  <a:pt x="2032000" y="0"/>
                                </a:moveTo>
                                <a:lnTo>
                                  <a:pt x="1949450" y="0"/>
                                </a:lnTo>
                                <a:lnTo>
                                  <a:pt x="1949450" y="1398270"/>
                                </a:lnTo>
                                <a:lnTo>
                                  <a:pt x="2032000" y="1398270"/>
                                </a:lnTo>
                                <a:lnTo>
                                  <a:pt x="2032000" y="0"/>
                                </a:lnTo>
                                <a:close/>
                              </a:path>
                              <a:path w="4635500" h="1398270">
                                <a:moveTo>
                                  <a:pt x="2679700" y="501650"/>
                                </a:moveTo>
                                <a:lnTo>
                                  <a:pt x="2603500" y="501650"/>
                                </a:lnTo>
                                <a:lnTo>
                                  <a:pt x="2603500" y="1398270"/>
                                </a:lnTo>
                                <a:lnTo>
                                  <a:pt x="2679700" y="1398270"/>
                                </a:lnTo>
                                <a:lnTo>
                                  <a:pt x="2679700" y="501650"/>
                                </a:lnTo>
                                <a:close/>
                              </a:path>
                              <a:path w="4635500" h="1398270">
                                <a:moveTo>
                                  <a:pt x="3333750" y="336550"/>
                                </a:moveTo>
                                <a:lnTo>
                                  <a:pt x="3251200" y="336550"/>
                                </a:lnTo>
                                <a:lnTo>
                                  <a:pt x="3251200" y="1398270"/>
                                </a:lnTo>
                                <a:lnTo>
                                  <a:pt x="3333750" y="1398270"/>
                                </a:lnTo>
                                <a:lnTo>
                                  <a:pt x="3333750" y="336550"/>
                                </a:lnTo>
                                <a:close/>
                              </a:path>
                              <a:path w="4635500" h="1398270">
                                <a:moveTo>
                                  <a:pt x="3981450" y="228600"/>
                                </a:moveTo>
                                <a:lnTo>
                                  <a:pt x="3905250" y="228600"/>
                                </a:lnTo>
                                <a:lnTo>
                                  <a:pt x="3905250" y="1398270"/>
                                </a:lnTo>
                                <a:lnTo>
                                  <a:pt x="3981450" y="1398270"/>
                                </a:lnTo>
                                <a:lnTo>
                                  <a:pt x="3981450" y="228600"/>
                                </a:lnTo>
                                <a:close/>
                              </a:path>
                              <a:path w="4635500" h="1398270">
                                <a:moveTo>
                                  <a:pt x="4635500" y="355600"/>
                                </a:moveTo>
                                <a:lnTo>
                                  <a:pt x="4552950" y="355600"/>
                                </a:lnTo>
                                <a:lnTo>
                                  <a:pt x="4552950" y="1398270"/>
                                </a:lnTo>
                                <a:lnTo>
                                  <a:pt x="4635500" y="1398270"/>
                                </a:lnTo>
                                <a:lnTo>
                                  <a:pt x="4635500" y="355600"/>
                                </a:lnTo>
                                <a:close/>
                              </a:path>
                            </a:pathLst>
                          </a:custGeom>
                          <a:solidFill>
                            <a:srgbClr val="202020"/>
                          </a:solidFill>
                        </wps:spPr>
                        <wps:bodyPr wrap="square" lIns="0" tIns="0" rIns="0" bIns="0" rtlCol="0">
                          <a:prstTxWarp prst="textNoShape">
                            <a:avLst/>
                          </a:prstTxWarp>
                          <a:noAutofit/>
                        </wps:bodyPr>
                      </wps:wsp>
                      <wps:wsp>
                        <wps:cNvPr id="1274" name="Graphic 1274"/>
                        <wps:cNvSpPr/>
                        <wps:spPr>
                          <a:xfrm>
                            <a:off x="632777" y="271589"/>
                            <a:ext cx="4635500" cy="1804670"/>
                          </a:xfrm>
                          <a:custGeom>
                            <a:avLst/>
                            <a:gdLst/>
                            <a:ahLst/>
                            <a:cxnLst/>
                            <a:rect l="l" t="t" r="r" b="b"/>
                            <a:pathLst>
                              <a:path w="4635500" h="1804670">
                                <a:moveTo>
                                  <a:pt x="76200" y="1231900"/>
                                </a:moveTo>
                                <a:lnTo>
                                  <a:pt x="0" y="1231900"/>
                                </a:lnTo>
                                <a:lnTo>
                                  <a:pt x="0" y="1804670"/>
                                </a:lnTo>
                                <a:lnTo>
                                  <a:pt x="76200" y="1804670"/>
                                </a:lnTo>
                                <a:lnTo>
                                  <a:pt x="76200" y="1231900"/>
                                </a:lnTo>
                                <a:close/>
                              </a:path>
                              <a:path w="4635500" h="1804670">
                                <a:moveTo>
                                  <a:pt x="730250" y="0"/>
                                </a:moveTo>
                                <a:lnTo>
                                  <a:pt x="647700" y="0"/>
                                </a:lnTo>
                                <a:lnTo>
                                  <a:pt x="647700" y="1804670"/>
                                </a:lnTo>
                                <a:lnTo>
                                  <a:pt x="730250" y="1804670"/>
                                </a:lnTo>
                                <a:lnTo>
                                  <a:pt x="730250" y="0"/>
                                </a:lnTo>
                                <a:close/>
                              </a:path>
                              <a:path w="4635500" h="1804670">
                                <a:moveTo>
                                  <a:pt x="1377950" y="1593850"/>
                                </a:moveTo>
                                <a:lnTo>
                                  <a:pt x="1301750" y="1593850"/>
                                </a:lnTo>
                                <a:lnTo>
                                  <a:pt x="1301750" y="1804670"/>
                                </a:lnTo>
                                <a:lnTo>
                                  <a:pt x="1377950" y="1804670"/>
                                </a:lnTo>
                                <a:lnTo>
                                  <a:pt x="1377950" y="1593850"/>
                                </a:lnTo>
                                <a:close/>
                              </a:path>
                              <a:path w="4635500" h="1804670">
                                <a:moveTo>
                                  <a:pt x="2032000" y="298450"/>
                                </a:moveTo>
                                <a:lnTo>
                                  <a:pt x="1949450" y="298450"/>
                                </a:lnTo>
                                <a:lnTo>
                                  <a:pt x="1949450" y="1804670"/>
                                </a:lnTo>
                                <a:lnTo>
                                  <a:pt x="2032000" y="1804670"/>
                                </a:lnTo>
                                <a:lnTo>
                                  <a:pt x="2032000" y="298450"/>
                                </a:lnTo>
                                <a:close/>
                              </a:path>
                              <a:path w="4635500" h="1804670">
                                <a:moveTo>
                                  <a:pt x="2679700" y="1193800"/>
                                </a:moveTo>
                                <a:lnTo>
                                  <a:pt x="2603500" y="1193800"/>
                                </a:lnTo>
                                <a:lnTo>
                                  <a:pt x="2603500" y="1804670"/>
                                </a:lnTo>
                                <a:lnTo>
                                  <a:pt x="2679700" y="1804670"/>
                                </a:lnTo>
                                <a:lnTo>
                                  <a:pt x="2679700" y="1193800"/>
                                </a:lnTo>
                                <a:close/>
                              </a:path>
                              <a:path w="4635500" h="1804670">
                                <a:moveTo>
                                  <a:pt x="3333750" y="241300"/>
                                </a:moveTo>
                                <a:lnTo>
                                  <a:pt x="3251200" y="241300"/>
                                </a:lnTo>
                                <a:lnTo>
                                  <a:pt x="3251200" y="1804670"/>
                                </a:lnTo>
                                <a:lnTo>
                                  <a:pt x="3333750" y="1804670"/>
                                </a:lnTo>
                                <a:lnTo>
                                  <a:pt x="3333750" y="241300"/>
                                </a:lnTo>
                                <a:close/>
                              </a:path>
                              <a:path w="4635500" h="1804670">
                                <a:moveTo>
                                  <a:pt x="3981450" y="1466850"/>
                                </a:moveTo>
                                <a:lnTo>
                                  <a:pt x="3905250" y="1466850"/>
                                </a:lnTo>
                                <a:lnTo>
                                  <a:pt x="3905250" y="1804670"/>
                                </a:lnTo>
                                <a:lnTo>
                                  <a:pt x="3981450" y="1804670"/>
                                </a:lnTo>
                                <a:lnTo>
                                  <a:pt x="3981450" y="1466850"/>
                                </a:lnTo>
                                <a:close/>
                              </a:path>
                              <a:path w="4635500" h="1804670">
                                <a:moveTo>
                                  <a:pt x="4635500" y="1485900"/>
                                </a:moveTo>
                                <a:lnTo>
                                  <a:pt x="4552950" y="1485900"/>
                                </a:lnTo>
                                <a:lnTo>
                                  <a:pt x="4552950" y="1804670"/>
                                </a:lnTo>
                                <a:lnTo>
                                  <a:pt x="4635500" y="1804670"/>
                                </a:lnTo>
                                <a:lnTo>
                                  <a:pt x="4635500" y="1485900"/>
                                </a:lnTo>
                                <a:close/>
                              </a:path>
                            </a:pathLst>
                          </a:custGeom>
                          <a:solidFill>
                            <a:srgbClr val="DADADA"/>
                          </a:solidFill>
                        </wps:spPr>
                        <wps:bodyPr wrap="square" lIns="0" tIns="0" rIns="0" bIns="0" rtlCol="0">
                          <a:prstTxWarp prst="textNoShape">
                            <a:avLst/>
                          </a:prstTxWarp>
                          <a:noAutofit/>
                        </wps:bodyPr>
                      </wps:wsp>
                      <wps:wsp>
                        <wps:cNvPr id="1275" name="Graphic 1275"/>
                        <wps:cNvSpPr/>
                        <wps:spPr>
                          <a:xfrm>
                            <a:off x="144462" y="2076259"/>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276" name="Graphic 1276"/>
                        <wps:cNvSpPr/>
                        <wps:spPr>
                          <a:xfrm>
                            <a:off x="708469" y="2498655"/>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277" name="Graphic 1277"/>
                        <wps:cNvSpPr/>
                        <wps:spPr>
                          <a:xfrm>
                            <a:off x="3255835" y="2498655"/>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278" name="Graphic 1278"/>
                        <wps:cNvSpPr/>
                        <wps:spPr>
                          <a:xfrm>
                            <a:off x="708469" y="2735637"/>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279" name="Graphic 1279"/>
                        <wps:cNvSpPr/>
                        <wps:spPr>
                          <a:xfrm>
                            <a:off x="3255835" y="2735637"/>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280" name="Graphic 1280"/>
                        <wps:cNvSpPr/>
                        <wps:spPr>
                          <a:xfrm>
                            <a:off x="708469" y="2972619"/>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281" name="Graphic 1281"/>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282" name="Textbox 1282"/>
                        <wps:cNvSpPr txBox="1"/>
                        <wps:spPr>
                          <a:xfrm>
                            <a:off x="250761" y="2166611"/>
                            <a:ext cx="1766570" cy="450850"/>
                          </a:xfrm>
                          <a:prstGeom prst="rect">
                            <a:avLst/>
                          </a:prstGeom>
                        </wps:spPr>
                        <wps:txbx>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67"/>
                                <w:ind w:left="895" w:right="0" w:firstLine="0"/>
                                <w:jc w:val="left"/>
                                <w:rPr>
                                  <w:sz w:val="24"/>
                                </w:rPr>
                              </w:pPr>
                              <w:r>
                                <w:rPr>
                                  <w:color w:val="585858"/>
                                  <w:sz w:val="24"/>
                                </w:rPr>
                                <w:t>Sin</w:t>
                              </w:r>
                              <w:r>
                                <w:rPr>
                                  <w:color w:val="585858"/>
                                  <w:spacing w:val="-1"/>
                                  <w:sz w:val="24"/>
                                </w:rPr>
                                <w:t> </w:t>
                              </w:r>
                              <w:r>
                                <w:rPr>
                                  <w:color w:val="585858"/>
                                  <w:spacing w:val="-2"/>
                                  <w:sz w:val="24"/>
                                </w:rPr>
                                <w:t>importancia</w:t>
                              </w:r>
                            </w:p>
                          </w:txbxContent>
                        </wps:txbx>
                        <wps:bodyPr wrap="square" lIns="0" tIns="0" rIns="0" bIns="0" rtlCol="0">
                          <a:noAutofit/>
                        </wps:bodyPr>
                      </wps:wsp>
                      <wps:wsp>
                        <wps:cNvPr id="1283" name="Textbox 1283"/>
                        <wps:cNvSpPr txBox="1"/>
                        <wps:spPr>
                          <a:xfrm>
                            <a:off x="2285682" y="2166611"/>
                            <a:ext cx="3056255" cy="169545"/>
                          </a:xfrm>
                          <a:prstGeom prst="rect">
                            <a:avLst/>
                          </a:prstGeom>
                        </wps:spPr>
                        <wps:txbx>
                          <w:txbxContent>
                            <w:p>
                              <w:pPr>
                                <w:tabs>
                                  <w:tab w:pos="832" w:val="left" w:leader="none"/>
                                  <w:tab w:pos="1984" w:val="left" w:leader="none"/>
                                  <w:tab w:pos="2830" w:val="left" w:leader="none"/>
                                </w:tabs>
                                <w:spacing w:line="266" w:lineRule="exact" w:before="0"/>
                                <w:ind w:left="0" w:right="0" w:firstLine="0"/>
                                <w:jc w:val="left"/>
                                <w:rPr>
                                  <w:sz w:val="24"/>
                                </w:rPr>
                              </w:pPr>
                              <w:r>
                                <w:rPr>
                                  <w:color w:val="585858"/>
                                  <w:spacing w:val="-4"/>
                                  <w:sz w:val="24"/>
                                </w:rPr>
                                <w:t>Perú</w:t>
                              </w:r>
                              <w:r>
                                <w:rPr>
                                  <w:color w:val="585858"/>
                                  <w:sz w:val="24"/>
                                </w:rPr>
                                <w:tab/>
                              </w: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wps:txbx>
                        <wps:bodyPr wrap="square" lIns="0" tIns="0" rIns="0" bIns="0" rtlCol="0">
                          <a:noAutofit/>
                        </wps:bodyPr>
                      </wps:wsp>
                      <wps:wsp>
                        <wps:cNvPr id="1284" name="Textbox 1284"/>
                        <wps:cNvSpPr txBox="1"/>
                        <wps:spPr>
                          <a:xfrm>
                            <a:off x="819213" y="2685562"/>
                            <a:ext cx="1558925" cy="406400"/>
                          </a:xfrm>
                          <a:prstGeom prst="rect">
                            <a:avLst/>
                          </a:prstGeom>
                        </wps:spPr>
                        <wps:txbx>
                          <w:txbxContent>
                            <w:p>
                              <w:pPr>
                                <w:spacing w:line="266" w:lineRule="exact" w:before="0"/>
                                <w:ind w:left="0" w:right="0" w:firstLine="0"/>
                                <w:jc w:val="left"/>
                                <w:rPr>
                                  <w:sz w:val="24"/>
                                </w:rPr>
                              </w:pPr>
                              <w:r>
                                <w:rPr>
                                  <w:color w:val="585858"/>
                                  <w:sz w:val="24"/>
                                </w:rPr>
                                <w:t>Moderamente</w:t>
                              </w:r>
                              <w:r>
                                <w:rPr>
                                  <w:color w:val="585858"/>
                                  <w:spacing w:val="-6"/>
                                  <w:sz w:val="24"/>
                                </w:rPr>
                                <w:t> </w:t>
                              </w:r>
                              <w:r>
                                <w:rPr>
                                  <w:color w:val="585858"/>
                                  <w:spacing w:val="-2"/>
                                  <w:sz w:val="24"/>
                                </w:rPr>
                                <w:t>importante</w:t>
                              </w:r>
                            </w:p>
                            <w:p>
                              <w:pPr>
                                <w:spacing w:before="9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wps:txbx>
                        <wps:bodyPr wrap="square" lIns="0" tIns="0" rIns="0" bIns="0" rtlCol="0">
                          <a:noAutofit/>
                        </wps:bodyPr>
                      </wps:wsp>
                      <wps:wsp>
                        <wps:cNvPr id="1285" name="Textbox 1285"/>
                        <wps:cNvSpPr txBox="1"/>
                        <wps:spPr>
                          <a:xfrm>
                            <a:off x="3368611" y="2448453"/>
                            <a:ext cx="1279525" cy="406400"/>
                          </a:xfrm>
                          <a:prstGeom prst="rect">
                            <a:avLst/>
                          </a:prstGeom>
                        </wps:spPr>
                        <wps:txbx>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97"/>
                                <w:ind w:left="0" w:right="0" w:firstLine="0"/>
                                <w:jc w:val="left"/>
                                <w:rPr>
                                  <w:sz w:val="24"/>
                                </w:rPr>
                              </w:pPr>
                              <w:r>
                                <w:rPr>
                                  <w:color w:val="585858"/>
                                  <w:spacing w:val="-2"/>
                                  <w:sz w:val="24"/>
                                </w:rPr>
                                <w:t>Importante</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15942656" id="docshapegroup1206" coordorigin="1694,1025" coordsize="8655,5055">
                <v:shape style="position:absolute;left:2060;top:3592;width:7300;height:702" id="docshape1207" coordorigin="2060,3593" coordsize="7300,702" path="m2180,3593l2060,3593,2060,4295,2180,4295,2180,3593xm3210,4233l3080,4233,3080,4295,3210,4295,3210,4233xm4230,3873l4110,3873,4110,4295,4230,4295,4230,3873xm5260,4233l5130,4233,5130,4295,5260,4295,5260,4233xm6280,3743l6160,3743,6160,4295,6280,4295,6280,3743xm7310,4113l7180,4113,7180,4295,7310,4295,7310,4113xm8330,3763l8210,3763,8210,4295,8330,4295,8330,3763xm9360,3623l9230,3623,9230,4295,9360,4295,9360,3623xe" filled="true" fillcolor="#5f5f5f" stroked="false">
                  <v:path arrowok="t"/>
                  <v:fill type="solid"/>
                </v:shape>
                <v:shape style="position:absolute;left:2210;top:3012;width:7300;height:1282" id="docshape1208" coordorigin="2210,3013" coordsize="7300,1282" path="m2340,3243l2210,3243,2210,4295,2340,4295,2340,3243xm3360,4123l3240,4123,3240,4295,3360,4295,3360,4123xm4390,3013l4260,3013,4260,4295,4390,4295,4390,3013xm5410,4023l5290,4023,5290,4295,5410,4295,5410,4023xm6440,3113l6310,3113,6310,4295,6440,4295,6440,3113xm7460,3873l7340,3873,7340,4295,7460,4295,7460,3873xm8490,3233l8360,3233,8360,4295,8490,4295,8490,3233xm9510,3143l9390,3143,9390,4295,9510,4295,9510,3143xe" filled="true" fillcolor="#b3b3b3" stroked="false">
                  <v:path arrowok="t"/>
                  <v:fill type="solid"/>
                </v:shape>
                <v:shape style="position:absolute;left:2370;top:2252;width:7300;height:2042" id="docshape1209" coordorigin="2370,2253" coordsize="7300,2042" path="m2500,2863l2370,2863,2370,4295,2500,4295,2500,2863xm3520,3713l3400,3713,3400,4295,3520,4295,3520,3713xm4550,2253l4420,2253,4420,4295,4550,4295,4550,2253xm5570,3363l5450,3363,5450,4295,5570,4295,5570,3363xm6600,2563l6470,2563,6470,4295,6600,4295,6600,2563xm7620,3203l7500,3203,7500,4295,7620,4295,7620,3203xm8650,2423l8520,2423,8520,4295,8650,4295,8650,2423xm9670,2423l9550,2423,9550,4295,9670,4295,9670,2423xe" filled="true" fillcolor="#888888" stroked="false">
                  <v:path arrowok="t"/>
                  <v:fill type="solid"/>
                </v:shape>
                <v:shape style="position:absolute;left:2530;top:2092;width:7300;height:2202" id="docshape1210" coordorigin="2530,2093" coordsize="7300,2202" path="m2650,2533l2530,2533,2530,4295,2650,4295,2650,2533xm3680,2103l3550,2103,3550,4295,3680,4295,3680,2103xm4700,2533l4580,2533,4580,4295,4700,4295,4700,2533xm5730,2093l5600,2093,5600,4295,5730,4295,5730,2093xm6750,2883l6630,2883,6630,4295,6750,4295,6750,2883xm7780,2623l7650,2623,7650,4295,7780,4295,7780,2623xm8800,2453l8680,2453,8680,4295,8800,4295,8800,2453xm9830,2653l9700,2653,9700,4295,9830,4295,9830,2653xe" filled="true" fillcolor="#202020" stroked="false">
                  <v:path arrowok="t"/>
                  <v:fill type="solid"/>
                </v:shape>
                <v:shape style="position:absolute;left:2690;top:1452;width:7300;height:2842" id="docshape1211" coordorigin="2690,1453" coordsize="7300,2842" path="m2810,3393l2690,3393,2690,4295,2810,4295,2810,3393xm3840,1453l3710,1453,3710,4295,3840,4295,3840,1453xm4860,3963l4740,3963,4740,4295,4860,4295,4860,3963xm5890,1923l5760,1923,5760,4295,5890,4295,5890,1923xm6910,3333l6790,3333,6790,4295,6910,4295,6910,3333xm7940,1833l7810,1833,7810,4295,7940,4295,7940,1833xm8960,3763l8840,3763,8840,4295,8960,4295,8960,3763xm9990,3793l9860,3793,9860,4295,9990,4295,9990,3793xe" filled="true" fillcolor="#dadada" stroked="false">
                  <v:path arrowok="t"/>
                  <v:fill type="solid"/>
                </v:shape>
                <v:line style="position:absolute" from="1921,4295" to="10121,4295" stroked="true" strokeweight=".75pt" strokecolor="#d9d9d9">
                  <v:stroke dashstyle="solid"/>
                </v:line>
                <v:rect style="position:absolute;left:2809;top:4960;width:120;height:120" id="docshape1212" filled="true" fillcolor="#5f5f5f" stroked="false">
                  <v:fill type="solid"/>
                </v:rect>
                <v:rect style="position:absolute;left:6820;top:4960;width:120;height:120" id="docshape1213" filled="true" fillcolor="#b3b3b3" stroked="false">
                  <v:fill type="solid"/>
                </v:rect>
                <v:rect style="position:absolute;left:2809;top:5333;width:120;height:120" id="docshape1214" filled="true" fillcolor="#888888" stroked="false">
                  <v:fill type="solid"/>
                </v:rect>
                <v:rect style="position:absolute;left:6820;top:5333;width:120;height:120" id="docshape1215" filled="true" fillcolor="#202020" stroked="false">
                  <v:fill type="solid"/>
                </v:rect>
                <v:rect style="position:absolute;left:2809;top:5706;width:120;height:120" id="docshape1216" filled="true" fillcolor="#dadada" stroked="false">
                  <v:fill type="solid"/>
                </v:rect>
                <v:rect style="position:absolute;left:1701;top:1032;width:8640;height:5040" id="docshape1217" filled="false" stroked="true" strokeweight=".75pt" strokecolor="#d9d9d9">
                  <v:stroke dashstyle="solid"/>
                </v:rect>
                <v:shape style="position:absolute;left:2088;top:4437;width:2782;height:710" type="#_x0000_t202" id="docshape1218" filled="false" stroked="false">
                  <v:textbox inset="0,0,0,0">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67"/>
                          <w:ind w:left="895" w:right="0" w:firstLine="0"/>
                          <w:jc w:val="left"/>
                          <w:rPr>
                            <w:sz w:val="24"/>
                          </w:rPr>
                        </w:pPr>
                        <w:r>
                          <w:rPr>
                            <w:color w:val="585858"/>
                            <w:sz w:val="24"/>
                          </w:rPr>
                          <w:t>Sin</w:t>
                        </w:r>
                        <w:r>
                          <w:rPr>
                            <w:color w:val="585858"/>
                            <w:spacing w:val="-1"/>
                            <w:sz w:val="24"/>
                          </w:rPr>
                          <w:t> </w:t>
                        </w:r>
                        <w:r>
                          <w:rPr>
                            <w:color w:val="585858"/>
                            <w:spacing w:val="-2"/>
                            <w:sz w:val="24"/>
                          </w:rPr>
                          <w:t>importancia</w:t>
                        </w:r>
                      </w:p>
                    </w:txbxContent>
                  </v:textbox>
                  <w10:wrap type="none"/>
                </v:shape>
                <v:shape style="position:absolute;left:5293;top:4437;width:4813;height:267" type="#_x0000_t202" id="docshape1219" filled="false" stroked="false">
                  <v:textbox inset="0,0,0,0">
                    <w:txbxContent>
                      <w:p>
                        <w:pPr>
                          <w:tabs>
                            <w:tab w:pos="832" w:val="left" w:leader="none"/>
                            <w:tab w:pos="1984" w:val="left" w:leader="none"/>
                            <w:tab w:pos="2830" w:val="left" w:leader="none"/>
                          </w:tabs>
                          <w:spacing w:line="266" w:lineRule="exact" w:before="0"/>
                          <w:ind w:left="0" w:right="0" w:firstLine="0"/>
                          <w:jc w:val="left"/>
                          <w:rPr>
                            <w:sz w:val="24"/>
                          </w:rPr>
                        </w:pPr>
                        <w:r>
                          <w:rPr>
                            <w:color w:val="585858"/>
                            <w:spacing w:val="-4"/>
                            <w:sz w:val="24"/>
                          </w:rPr>
                          <w:t>Perú</w:t>
                        </w:r>
                        <w:r>
                          <w:rPr>
                            <w:color w:val="585858"/>
                            <w:sz w:val="24"/>
                          </w:rPr>
                          <w:tab/>
                        </w: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v:textbox>
                  <w10:wrap type="none"/>
                </v:shape>
                <v:shape style="position:absolute;left:2983;top:5254;width:2455;height:640" type="#_x0000_t202" id="docshape1220" filled="false" stroked="false">
                  <v:textbox inset="0,0,0,0">
                    <w:txbxContent>
                      <w:p>
                        <w:pPr>
                          <w:spacing w:line="266" w:lineRule="exact" w:before="0"/>
                          <w:ind w:left="0" w:right="0" w:firstLine="0"/>
                          <w:jc w:val="left"/>
                          <w:rPr>
                            <w:sz w:val="24"/>
                          </w:rPr>
                        </w:pPr>
                        <w:r>
                          <w:rPr>
                            <w:color w:val="585858"/>
                            <w:sz w:val="24"/>
                          </w:rPr>
                          <w:t>Moderamente</w:t>
                        </w:r>
                        <w:r>
                          <w:rPr>
                            <w:color w:val="585858"/>
                            <w:spacing w:val="-6"/>
                            <w:sz w:val="24"/>
                          </w:rPr>
                          <w:t> </w:t>
                        </w:r>
                        <w:r>
                          <w:rPr>
                            <w:color w:val="585858"/>
                            <w:spacing w:val="-2"/>
                            <w:sz w:val="24"/>
                          </w:rPr>
                          <w:t>importante</w:t>
                        </w:r>
                      </w:p>
                      <w:p>
                        <w:pPr>
                          <w:spacing w:before="9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v:textbox>
                  <w10:wrap type="none"/>
                </v:shape>
                <v:shape style="position:absolute;left:6998;top:4881;width:2015;height:640" type="#_x0000_t202" id="docshape1221" filled="false" stroked="false">
                  <v:textbox inset="0,0,0,0">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97"/>
                          <w:ind w:left="0" w:right="0" w:firstLine="0"/>
                          <w:jc w:val="left"/>
                          <w:rPr>
                            <w:sz w:val="24"/>
                          </w:rPr>
                        </w:pPr>
                        <w:r>
                          <w:rPr>
                            <w:color w:val="585858"/>
                            <w:spacing w:val="-2"/>
                            <w:sz w:val="24"/>
                          </w:rPr>
                          <w:t>Importante</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943168">
                <wp:simplePos x="0" y="0"/>
                <wp:positionH relativeFrom="page">
                  <wp:posOffset>6218701</wp:posOffset>
                </wp:positionH>
                <wp:positionV relativeFrom="paragraph">
                  <wp:posOffset>2194886</wp:posOffset>
                </wp:positionV>
                <wp:extent cx="167005" cy="152400"/>
                <wp:effectExtent l="0" t="0" r="0" b="0"/>
                <wp:wrapNone/>
                <wp:docPr id="1286" name="Textbox 1286"/>
                <wp:cNvGraphicFramePr>
                  <a:graphicFrameLocks/>
                </wp:cNvGraphicFramePr>
                <a:graphic>
                  <a:graphicData uri="http://schemas.microsoft.com/office/word/2010/wordprocessingShape">
                    <wps:wsp>
                      <wps:cNvPr id="1286" name="Textbox 1286"/>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33</w:t>
                            </w:r>
                          </w:p>
                        </w:txbxContent>
                      </wps:txbx>
                      <wps:bodyPr wrap="square" lIns="0" tIns="0" rIns="0" bIns="0" rtlCol="0" vert="vert">
                        <a:noAutofit/>
                      </wps:bodyPr>
                    </wps:wsp>
                  </a:graphicData>
                </a:graphic>
              </wp:anchor>
            </w:drawing>
          </mc:Choice>
          <mc:Fallback>
            <w:pict>
              <v:shape style="position:absolute;margin-left:489.661499pt;margin-top:172.825699pt;width:13.15pt;height:12pt;mso-position-horizontal-relative:page;mso-position-vertical-relative:paragraph;z-index:15943168" type="#_x0000_t202" id="docshape1222" filled="false" stroked="false">
                <v:textbox inset="0,0,0,0" style="layout-flow:vertical">
                  <w:txbxContent>
                    <w:p>
                      <w:pPr>
                        <w:spacing w:before="12"/>
                        <w:ind w:left="20" w:right="0" w:firstLine="0"/>
                        <w:jc w:val="left"/>
                        <w:rPr>
                          <w:sz w:val="20"/>
                        </w:rPr>
                      </w:pPr>
                      <w:r>
                        <w:rPr>
                          <w:color w:val="404040"/>
                          <w:spacing w:val="-5"/>
                          <w:sz w:val="20"/>
                        </w:rPr>
                        <w:t>33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3680">
                <wp:simplePos x="0" y="0"/>
                <wp:positionH relativeFrom="page">
                  <wp:posOffset>6018676</wp:posOffset>
                </wp:positionH>
                <wp:positionV relativeFrom="paragraph">
                  <wp:posOffset>1261309</wp:posOffset>
                </wp:positionV>
                <wp:extent cx="266700" cy="361315"/>
                <wp:effectExtent l="0" t="0" r="0" b="0"/>
                <wp:wrapNone/>
                <wp:docPr id="1287" name="Textbox 1287"/>
                <wp:cNvGraphicFramePr>
                  <a:graphicFrameLocks/>
                </wp:cNvGraphicFramePr>
                <a:graphic>
                  <a:graphicData uri="http://schemas.microsoft.com/office/word/2010/wordprocessingShape">
                    <wps:wsp>
                      <wps:cNvPr id="1287" name="Textbox 1287"/>
                      <wps:cNvSpPr txBox="1"/>
                      <wps:spPr>
                        <a:xfrm>
                          <a:off x="0" y="0"/>
                          <a:ext cx="266700" cy="361315"/>
                        </a:xfrm>
                        <a:prstGeom prst="rect">
                          <a:avLst/>
                        </a:prstGeom>
                      </wps:spPr>
                      <wps:txbx>
                        <w:txbxContent>
                          <w:p>
                            <w:pPr>
                              <w:spacing w:line="194" w:lineRule="exact" w:before="12"/>
                              <w:ind w:left="248" w:right="0" w:firstLine="0"/>
                              <w:jc w:val="left"/>
                              <w:rPr>
                                <w:sz w:val="20"/>
                              </w:rPr>
                            </w:pPr>
                            <w:r>
                              <w:rPr>
                                <w:color w:val="404040"/>
                                <w:spacing w:val="-5"/>
                                <w:sz w:val="20"/>
                              </w:rPr>
                              <w:t>108</w:t>
                            </w:r>
                          </w:p>
                          <w:p>
                            <w:pPr>
                              <w:spacing w:line="194" w:lineRule="exact" w:before="0"/>
                              <w:ind w:left="20" w:right="0" w:firstLine="0"/>
                              <w:jc w:val="left"/>
                              <w:rPr>
                                <w:sz w:val="20"/>
                              </w:rPr>
                            </w:pPr>
                            <w:r>
                              <w:rPr>
                                <w:color w:val="404040"/>
                                <w:spacing w:val="-5"/>
                                <w:sz w:val="20"/>
                              </w:rPr>
                              <w:t>123</w:t>
                            </w:r>
                          </w:p>
                        </w:txbxContent>
                      </wps:txbx>
                      <wps:bodyPr wrap="square" lIns="0" tIns="0" rIns="0" bIns="0" rtlCol="0" vert="vert">
                        <a:noAutofit/>
                      </wps:bodyPr>
                    </wps:wsp>
                  </a:graphicData>
                </a:graphic>
              </wp:anchor>
            </w:drawing>
          </mc:Choice>
          <mc:Fallback>
            <w:pict>
              <v:shape style="position:absolute;margin-left:473.911499pt;margin-top:99.315704pt;width:21pt;height:28.45pt;mso-position-horizontal-relative:page;mso-position-vertical-relative:paragraph;z-index:15943680" type="#_x0000_t202" id="docshape1223" filled="false" stroked="false">
                <v:textbox inset="0,0,0,0" style="layout-flow:vertical">
                  <w:txbxContent>
                    <w:p>
                      <w:pPr>
                        <w:spacing w:line="194" w:lineRule="exact" w:before="12"/>
                        <w:ind w:left="248" w:right="0" w:firstLine="0"/>
                        <w:jc w:val="left"/>
                        <w:rPr>
                          <w:sz w:val="20"/>
                        </w:rPr>
                      </w:pPr>
                      <w:r>
                        <w:rPr>
                          <w:color w:val="404040"/>
                          <w:spacing w:val="-5"/>
                          <w:sz w:val="20"/>
                        </w:rPr>
                        <w:t>108</w:t>
                      </w:r>
                    </w:p>
                    <w:p>
                      <w:pPr>
                        <w:spacing w:line="194" w:lineRule="exact" w:before="0"/>
                        <w:ind w:left="20" w:right="0" w:firstLine="0"/>
                        <w:jc w:val="left"/>
                        <w:rPr>
                          <w:sz w:val="20"/>
                        </w:rPr>
                      </w:pPr>
                      <w:r>
                        <w:rPr>
                          <w:color w:val="404040"/>
                          <w:spacing w:val="-5"/>
                          <w:sz w:val="20"/>
                        </w:rPr>
                        <w:t>123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4192">
                <wp:simplePos x="0" y="0"/>
                <wp:positionH relativeFrom="page">
                  <wp:posOffset>5918599</wp:posOffset>
                </wp:positionH>
                <wp:positionV relativeFrom="paragraph">
                  <wp:posOffset>1779215</wp:posOffset>
                </wp:positionV>
                <wp:extent cx="167005" cy="152400"/>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76</w:t>
                            </w:r>
                          </w:p>
                        </w:txbxContent>
                      </wps:txbx>
                      <wps:bodyPr wrap="square" lIns="0" tIns="0" rIns="0" bIns="0" rtlCol="0" vert="vert">
                        <a:noAutofit/>
                      </wps:bodyPr>
                    </wps:wsp>
                  </a:graphicData>
                </a:graphic>
              </wp:anchor>
            </w:drawing>
          </mc:Choice>
          <mc:Fallback>
            <w:pict>
              <v:shape style="position:absolute;margin-left:466.031494pt;margin-top:140.095703pt;width:13.15pt;height:12pt;mso-position-horizontal-relative:page;mso-position-vertical-relative:paragraph;z-index:15944192" type="#_x0000_t202" id="docshape1224" filled="false" stroked="false">
                <v:textbox inset="0,0,0,0" style="layout-flow:vertical">
                  <w:txbxContent>
                    <w:p>
                      <w:pPr>
                        <w:spacing w:before="12"/>
                        <w:ind w:left="20" w:right="0" w:firstLine="0"/>
                        <w:jc w:val="left"/>
                        <w:rPr>
                          <w:sz w:val="20"/>
                        </w:rPr>
                      </w:pPr>
                      <w:r>
                        <w:rPr>
                          <w:color w:val="404040"/>
                          <w:spacing w:val="-5"/>
                          <w:sz w:val="20"/>
                        </w:rPr>
                        <w:t>76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4704">
                <wp:simplePos x="0" y="0"/>
                <wp:positionH relativeFrom="page">
                  <wp:posOffset>5567259</wp:posOffset>
                </wp:positionH>
                <wp:positionV relativeFrom="paragraph">
                  <wp:posOffset>2088460</wp:posOffset>
                </wp:positionV>
                <wp:extent cx="417195" cy="239395"/>
                <wp:effectExtent l="0" t="0" r="0" b="0"/>
                <wp:wrapNone/>
                <wp:docPr id="1289" name="Textbox 1289"/>
                <wp:cNvGraphicFramePr>
                  <a:graphicFrameLocks/>
                </wp:cNvGraphicFramePr>
                <a:graphic>
                  <a:graphicData uri="http://schemas.microsoft.com/office/word/2010/wordprocessingShape">
                    <wps:wsp>
                      <wps:cNvPr id="1289" name="Textbox 1289"/>
                      <wps:cNvSpPr txBox="1"/>
                      <wps:spPr>
                        <a:xfrm>
                          <a:off x="0" y="0"/>
                          <a:ext cx="417195" cy="239395"/>
                        </a:xfrm>
                        <a:prstGeom prst="rect">
                          <a:avLst/>
                        </a:prstGeom>
                      </wps:spPr>
                      <wps:txbx>
                        <w:txbxContent>
                          <w:p>
                            <w:pPr>
                              <w:spacing w:before="11"/>
                              <w:ind w:left="20" w:right="0" w:firstLine="0"/>
                              <w:jc w:val="left"/>
                              <w:rPr>
                                <w:sz w:val="20"/>
                              </w:rPr>
                            </w:pPr>
                            <w:r>
                              <w:rPr>
                                <w:color w:val="404040"/>
                                <w:spacing w:val="-5"/>
                                <w:sz w:val="20"/>
                              </w:rPr>
                              <w:t>44</w:t>
                            </w:r>
                          </w:p>
                          <w:p>
                            <w:pPr>
                              <w:spacing w:before="166"/>
                              <w:ind w:left="157" w:right="0" w:firstLine="0"/>
                              <w:jc w:val="left"/>
                              <w:rPr>
                                <w:sz w:val="20"/>
                              </w:rPr>
                            </w:pPr>
                            <w:r>
                              <w:rPr>
                                <w:color w:val="404040"/>
                                <w:spacing w:val="-5"/>
                                <w:sz w:val="20"/>
                              </w:rPr>
                              <w:t>35</w:t>
                            </w:r>
                          </w:p>
                        </w:txbxContent>
                      </wps:txbx>
                      <wps:bodyPr wrap="square" lIns="0" tIns="0" rIns="0" bIns="0" rtlCol="0" vert="vert">
                        <a:noAutofit/>
                      </wps:bodyPr>
                    </wps:wsp>
                  </a:graphicData>
                </a:graphic>
              </wp:anchor>
            </w:drawing>
          </mc:Choice>
          <mc:Fallback>
            <w:pict>
              <v:shape style="position:absolute;margin-left:438.366913pt;margin-top:164.445709pt;width:32.85pt;height:18.850pt;mso-position-horizontal-relative:page;mso-position-vertical-relative:paragraph;z-index:15944704" type="#_x0000_t202" id="docshape1225" filled="false" stroked="false">
                <v:textbox inset="0,0,0,0" style="layout-flow:vertical">
                  <w:txbxContent>
                    <w:p>
                      <w:pPr>
                        <w:spacing w:before="11"/>
                        <w:ind w:left="20" w:right="0" w:firstLine="0"/>
                        <w:jc w:val="left"/>
                        <w:rPr>
                          <w:sz w:val="20"/>
                        </w:rPr>
                      </w:pPr>
                      <w:r>
                        <w:rPr>
                          <w:color w:val="404040"/>
                          <w:spacing w:val="-5"/>
                          <w:sz w:val="20"/>
                        </w:rPr>
                        <w:t>44</w:t>
                      </w:r>
                    </w:p>
                    <w:p>
                      <w:pPr>
                        <w:spacing w:before="166"/>
                        <w:ind w:left="157" w:right="0" w:firstLine="0"/>
                        <w:jc w:val="left"/>
                        <w:rPr>
                          <w:sz w:val="20"/>
                        </w:rPr>
                      </w:pPr>
                      <w:r>
                        <w:rPr>
                          <w:color w:val="404040"/>
                          <w:spacing w:val="-5"/>
                          <w:sz w:val="20"/>
                        </w:rPr>
                        <w:t>35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5216">
                <wp:simplePos x="0" y="0"/>
                <wp:positionH relativeFrom="page">
                  <wp:posOffset>5367234</wp:posOffset>
                </wp:positionH>
                <wp:positionV relativeFrom="paragraph">
                  <wp:posOffset>1261309</wp:posOffset>
                </wp:positionV>
                <wp:extent cx="266065" cy="235585"/>
                <wp:effectExtent l="0" t="0" r="0" b="0"/>
                <wp:wrapNone/>
                <wp:docPr id="1290" name="Textbox 1290"/>
                <wp:cNvGraphicFramePr>
                  <a:graphicFrameLocks/>
                </wp:cNvGraphicFramePr>
                <a:graphic>
                  <a:graphicData uri="http://schemas.microsoft.com/office/word/2010/wordprocessingShape">
                    <wps:wsp>
                      <wps:cNvPr id="1290" name="Textbox 1290"/>
                      <wps:cNvSpPr txBox="1"/>
                      <wps:spPr>
                        <a:xfrm>
                          <a:off x="0" y="0"/>
                          <a:ext cx="266065" cy="235585"/>
                        </a:xfrm>
                        <a:prstGeom prst="rect">
                          <a:avLst/>
                        </a:prstGeom>
                      </wps:spPr>
                      <wps:txbx>
                        <w:txbxContent>
                          <w:p>
                            <w:pPr>
                              <w:spacing w:line="194" w:lineRule="exact" w:before="11"/>
                              <w:ind w:left="50" w:right="0" w:firstLine="0"/>
                              <w:jc w:val="left"/>
                              <w:rPr>
                                <w:sz w:val="20"/>
                              </w:rPr>
                            </w:pPr>
                            <w:r>
                              <w:rPr>
                                <w:color w:val="404040"/>
                                <w:spacing w:val="-5"/>
                                <w:sz w:val="20"/>
                              </w:rPr>
                              <w:t>121</w:t>
                            </w:r>
                          </w:p>
                          <w:p>
                            <w:pPr>
                              <w:spacing w:line="194" w:lineRule="exact" w:before="0"/>
                              <w:ind w:left="20" w:right="0" w:firstLine="0"/>
                              <w:jc w:val="left"/>
                              <w:rPr>
                                <w:sz w:val="20"/>
                              </w:rPr>
                            </w:pPr>
                            <w:r>
                              <w:rPr>
                                <w:color w:val="404040"/>
                                <w:spacing w:val="-5"/>
                                <w:sz w:val="20"/>
                              </w:rPr>
                              <w:t>123</w:t>
                            </w:r>
                          </w:p>
                        </w:txbxContent>
                      </wps:txbx>
                      <wps:bodyPr wrap="square" lIns="0" tIns="0" rIns="0" bIns="0" rtlCol="0" vert="vert">
                        <a:noAutofit/>
                      </wps:bodyPr>
                    </wps:wsp>
                  </a:graphicData>
                </a:graphic>
              </wp:anchor>
            </w:drawing>
          </mc:Choice>
          <mc:Fallback>
            <w:pict>
              <v:shape style="position:absolute;margin-left:422.616913pt;margin-top:99.315704pt;width:20.95pt;height:18.55pt;mso-position-horizontal-relative:page;mso-position-vertical-relative:paragraph;z-index:15945216" type="#_x0000_t202" id="docshape1226" filled="false" stroked="false">
                <v:textbox inset="0,0,0,0" style="layout-flow:vertical">
                  <w:txbxContent>
                    <w:p>
                      <w:pPr>
                        <w:spacing w:line="194" w:lineRule="exact" w:before="11"/>
                        <w:ind w:left="50" w:right="0" w:firstLine="0"/>
                        <w:jc w:val="left"/>
                        <w:rPr>
                          <w:sz w:val="20"/>
                        </w:rPr>
                      </w:pPr>
                      <w:r>
                        <w:rPr>
                          <w:color w:val="404040"/>
                          <w:spacing w:val="-5"/>
                          <w:sz w:val="20"/>
                        </w:rPr>
                        <w:t>121</w:t>
                      </w:r>
                    </w:p>
                    <w:p>
                      <w:pPr>
                        <w:spacing w:line="194" w:lineRule="exact" w:before="0"/>
                        <w:ind w:left="20" w:right="0" w:firstLine="0"/>
                        <w:jc w:val="left"/>
                        <w:rPr>
                          <w:sz w:val="20"/>
                        </w:rPr>
                      </w:pPr>
                      <w:r>
                        <w:rPr>
                          <w:color w:val="404040"/>
                          <w:spacing w:val="-5"/>
                          <w:sz w:val="20"/>
                        </w:rPr>
                        <w:t>123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5728">
                <wp:simplePos x="0" y="0"/>
                <wp:positionH relativeFrom="page">
                  <wp:posOffset>5267158</wp:posOffset>
                </wp:positionH>
                <wp:positionV relativeFrom="paragraph">
                  <wp:posOffset>1837381</wp:posOffset>
                </wp:positionV>
                <wp:extent cx="166370" cy="152400"/>
                <wp:effectExtent l="0" t="0" r="0" b="0"/>
                <wp:wrapNone/>
                <wp:docPr id="1291" name="Textbox 1291"/>
                <wp:cNvGraphicFramePr>
                  <a:graphicFrameLocks/>
                </wp:cNvGraphicFramePr>
                <a:graphic>
                  <a:graphicData uri="http://schemas.microsoft.com/office/word/2010/wordprocessingShape">
                    <wps:wsp>
                      <wps:cNvPr id="1291" name="Textbox 129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70</w:t>
                            </w:r>
                          </w:p>
                        </w:txbxContent>
                      </wps:txbx>
                      <wps:bodyPr wrap="square" lIns="0" tIns="0" rIns="0" bIns="0" rtlCol="0" vert="vert">
                        <a:noAutofit/>
                      </wps:bodyPr>
                    </wps:wsp>
                  </a:graphicData>
                </a:graphic>
              </wp:anchor>
            </w:drawing>
          </mc:Choice>
          <mc:Fallback>
            <w:pict>
              <v:shape style="position:absolute;margin-left:414.736908pt;margin-top:144.675705pt;width:13.1pt;height:12pt;mso-position-horizontal-relative:page;mso-position-vertical-relative:paragraph;z-index:15945728" type="#_x0000_t202" id="docshape1227" filled="false" stroked="false">
                <v:textbox inset="0,0,0,0" style="layout-flow:vertical">
                  <w:txbxContent>
                    <w:p>
                      <w:pPr>
                        <w:spacing w:before="11"/>
                        <w:ind w:left="20" w:right="0" w:firstLine="0"/>
                        <w:jc w:val="left"/>
                        <w:rPr>
                          <w:sz w:val="20"/>
                        </w:rPr>
                      </w:pPr>
                      <w:r>
                        <w:rPr>
                          <w:color w:val="404040"/>
                          <w:spacing w:val="-5"/>
                          <w:sz w:val="20"/>
                        </w:rPr>
                        <w:t>70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6240">
                <wp:simplePos x="0" y="0"/>
                <wp:positionH relativeFrom="page">
                  <wp:posOffset>5167141</wp:posOffset>
                </wp:positionH>
                <wp:positionV relativeFrom="paragraph">
                  <wp:posOffset>2175455</wp:posOffset>
                </wp:positionV>
                <wp:extent cx="167005" cy="152400"/>
                <wp:effectExtent l="0" t="0" r="0" b="0"/>
                <wp:wrapNone/>
                <wp:docPr id="1292" name="Textbox 1292"/>
                <wp:cNvGraphicFramePr>
                  <a:graphicFrameLocks/>
                </wp:cNvGraphicFramePr>
                <a:graphic>
                  <a:graphicData uri="http://schemas.microsoft.com/office/word/2010/wordprocessingShape">
                    <wps:wsp>
                      <wps:cNvPr id="1292" name="Textbox 1292"/>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35</w:t>
                            </w:r>
                          </w:p>
                        </w:txbxContent>
                      </wps:txbx>
                      <wps:bodyPr wrap="square" lIns="0" tIns="0" rIns="0" bIns="0" rtlCol="0" vert="vert">
                        <a:noAutofit/>
                      </wps:bodyPr>
                    </wps:wsp>
                  </a:graphicData>
                </a:graphic>
              </wp:anchor>
            </w:drawing>
          </mc:Choice>
          <mc:Fallback>
            <w:pict>
              <v:shape style="position:absolute;margin-left:406.861511pt;margin-top:171.2957pt;width:13.15pt;height:12pt;mso-position-horizontal-relative:page;mso-position-vertical-relative:paragraph;z-index:15946240" type="#_x0000_t202" id="docshape1228" filled="false" stroked="false">
                <v:textbox inset="0,0,0,0" style="layout-flow:vertical">
                  <w:txbxContent>
                    <w:p>
                      <w:pPr>
                        <w:spacing w:before="12"/>
                        <w:ind w:left="20" w:right="0" w:firstLine="0"/>
                        <w:jc w:val="left"/>
                        <w:rPr>
                          <w:sz w:val="20"/>
                        </w:rPr>
                      </w:pPr>
                      <w:r>
                        <w:rPr>
                          <w:color w:val="404040"/>
                          <w:spacing w:val="-5"/>
                          <w:sz w:val="20"/>
                        </w:rPr>
                        <w:t>35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6752">
                <wp:simplePos x="0" y="0"/>
                <wp:positionH relativeFrom="page">
                  <wp:posOffset>4915749</wp:posOffset>
                </wp:positionH>
                <wp:positionV relativeFrom="paragraph">
                  <wp:posOffset>884500</wp:posOffset>
                </wp:positionV>
                <wp:extent cx="166370" cy="215900"/>
                <wp:effectExtent l="0" t="0" r="0" b="0"/>
                <wp:wrapNone/>
                <wp:docPr id="1293" name="Textbox 1293"/>
                <wp:cNvGraphicFramePr>
                  <a:graphicFrameLocks/>
                </wp:cNvGraphicFramePr>
                <a:graphic>
                  <a:graphicData uri="http://schemas.microsoft.com/office/word/2010/wordprocessingShape">
                    <wps:wsp>
                      <wps:cNvPr id="1293" name="Textbox 1293"/>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162</w:t>
                            </w:r>
                          </w:p>
                        </w:txbxContent>
                      </wps:txbx>
                      <wps:bodyPr wrap="square" lIns="0" tIns="0" rIns="0" bIns="0" rtlCol="0" vert="vert">
                        <a:noAutofit/>
                      </wps:bodyPr>
                    </wps:wsp>
                  </a:graphicData>
                </a:graphic>
              </wp:anchor>
            </w:drawing>
          </mc:Choice>
          <mc:Fallback>
            <w:pict>
              <v:shape style="position:absolute;margin-left:387.066925pt;margin-top:69.645706pt;width:13.1pt;height:17pt;mso-position-horizontal-relative:page;mso-position-vertical-relative:paragraph;z-index:15946752" type="#_x0000_t202" id="docshape1229" filled="false" stroked="false">
                <v:textbox inset="0,0,0,0" style="layout-flow:vertical">
                  <w:txbxContent>
                    <w:p>
                      <w:pPr>
                        <w:spacing w:before="11"/>
                        <w:ind w:left="20" w:right="0" w:firstLine="0"/>
                        <w:jc w:val="left"/>
                        <w:rPr>
                          <w:sz w:val="20"/>
                        </w:rPr>
                      </w:pPr>
                      <w:r>
                        <w:rPr>
                          <w:color w:val="404040"/>
                          <w:spacing w:val="-5"/>
                          <w:sz w:val="20"/>
                        </w:rPr>
                        <w:t>162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7264">
                <wp:simplePos x="0" y="0"/>
                <wp:positionH relativeFrom="page">
                  <wp:posOffset>4815673</wp:posOffset>
                </wp:positionH>
                <wp:positionV relativeFrom="paragraph">
                  <wp:posOffset>1387166</wp:posOffset>
                </wp:positionV>
                <wp:extent cx="166370" cy="215900"/>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110</w:t>
                            </w:r>
                          </w:p>
                        </w:txbxContent>
                      </wps:txbx>
                      <wps:bodyPr wrap="square" lIns="0" tIns="0" rIns="0" bIns="0" rtlCol="0" vert="vert">
                        <a:noAutofit/>
                      </wps:bodyPr>
                    </wps:wsp>
                  </a:graphicData>
                </a:graphic>
              </wp:anchor>
            </w:drawing>
          </mc:Choice>
          <mc:Fallback>
            <w:pict>
              <v:shape style="position:absolute;margin-left:379.18692pt;margin-top:109.2257pt;width:13.1pt;height:17pt;mso-position-horizontal-relative:page;mso-position-vertical-relative:paragraph;z-index:15947264" type="#_x0000_t202" id="docshape1230" filled="false" stroked="false">
                <v:textbox inset="0,0,0,0" style="layout-flow:vertical">
                  <w:txbxContent>
                    <w:p>
                      <w:pPr>
                        <w:spacing w:before="11"/>
                        <w:ind w:left="20" w:right="0" w:firstLine="0"/>
                        <w:jc w:val="left"/>
                        <w:rPr>
                          <w:sz w:val="20"/>
                        </w:rPr>
                      </w:pPr>
                      <w:r>
                        <w:rPr>
                          <w:color w:val="404040"/>
                          <w:spacing w:val="-5"/>
                          <w:sz w:val="20"/>
                        </w:rPr>
                        <w:t>110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7776">
                <wp:simplePos x="0" y="0"/>
                <wp:positionH relativeFrom="page">
                  <wp:posOffset>4715724</wp:posOffset>
                </wp:positionH>
                <wp:positionV relativeFrom="paragraph">
                  <wp:posOffset>1817950</wp:posOffset>
                </wp:positionV>
                <wp:extent cx="166370" cy="152400"/>
                <wp:effectExtent l="0" t="0" r="0" b="0"/>
                <wp:wrapNone/>
                <wp:docPr id="1295" name="Textbox 1295"/>
                <wp:cNvGraphicFramePr>
                  <a:graphicFrameLocks/>
                </wp:cNvGraphicFramePr>
                <a:graphic>
                  <a:graphicData uri="http://schemas.microsoft.com/office/word/2010/wordprocessingShape">
                    <wps:wsp>
                      <wps:cNvPr id="1295" name="Textbox 1295"/>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72</w:t>
                            </w:r>
                          </w:p>
                        </w:txbxContent>
                      </wps:txbx>
                      <wps:bodyPr wrap="square" lIns="0" tIns="0" rIns="0" bIns="0" rtlCol="0" vert="vert">
                        <a:noAutofit/>
                      </wps:bodyPr>
                    </wps:wsp>
                  </a:graphicData>
                </a:graphic>
              </wp:anchor>
            </w:drawing>
          </mc:Choice>
          <mc:Fallback>
            <w:pict>
              <v:shape style="position:absolute;margin-left:371.316925pt;margin-top:143.145706pt;width:13.1pt;height:12pt;mso-position-horizontal-relative:page;mso-position-vertical-relative:paragraph;z-index:15947776" type="#_x0000_t202" id="docshape1231" filled="false" stroked="false">
                <v:textbox inset="0,0,0,0" style="layout-flow:vertical">
                  <w:txbxContent>
                    <w:p>
                      <w:pPr>
                        <w:spacing w:before="11"/>
                        <w:ind w:left="20" w:right="0" w:firstLine="0"/>
                        <w:jc w:val="left"/>
                        <w:rPr>
                          <w:sz w:val="20"/>
                        </w:rPr>
                      </w:pPr>
                      <w:r>
                        <w:rPr>
                          <w:color w:val="404040"/>
                          <w:spacing w:val="-5"/>
                          <w:sz w:val="20"/>
                        </w:rPr>
                        <w:t>72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8288">
                <wp:simplePos x="0" y="0"/>
                <wp:positionH relativeFrom="page">
                  <wp:posOffset>4615648</wp:posOffset>
                </wp:positionH>
                <wp:positionV relativeFrom="paragraph">
                  <wp:posOffset>2243019</wp:posOffset>
                </wp:positionV>
                <wp:extent cx="166370" cy="152400"/>
                <wp:effectExtent l="0" t="0" r="0" b="0"/>
                <wp:wrapNone/>
                <wp:docPr id="1296" name="Textbox 1296"/>
                <wp:cNvGraphicFramePr>
                  <a:graphicFrameLocks/>
                </wp:cNvGraphicFramePr>
                <a:graphic>
                  <a:graphicData uri="http://schemas.microsoft.com/office/word/2010/wordprocessingShape">
                    <wps:wsp>
                      <wps:cNvPr id="1296" name="Textbox 129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28</w:t>
                            </w:r>
                          </w:p>
                        </w:txbxContent>
                      </wps:txbx>
                      <wps:bodyPr wrap="square" lIns="0" tIns="0" rIns="0" bIns="0" rtlCol="0" vert="vert">
                        <a:noAutofit/>
                      </wps:bodyPr>
                    </wps:wsp>
                  </a:graphicData>
                </a:graphic>
              </wp:anchor>
            </w:drawing>
          </mc:Choice>
          <mc:Fallback>
            <w:pict>
              <v:shape style="position:absolute;margin-left:363.43692pt;margin-top:176.615707pt;width:13.1pt;height:12pt;mso-position-horizontal-relative:page;mso-position-vertical-relative:paragraph;z-index:15948288" type="#_x0000_t202" id="docshape1232" filled="false" stroked="false">
                <v:textbox inset="0,0,0,0" style="layout-flow:vertical">
                  <w:txbxContent>
                    <w:p>
                      <w:pPr>
                        <w:spacing w:before="11"/>
                        <w:ind w:left="20" w:right="0" w:firstLine="0"/>
                        <w:jc w:val="left"/>
                        <w:rPr>
                          <w:sz w:val="20"/>
                        </w:rPr>
                      </w:pPr>
                      <w:r>
                        <w:rPr>
                          <w:color w:val="404040"/>
                          <w:spacing w:val="-5"/>
                          <w:sz w:val="20"/>
                        </w:rPr>
                        <w:t>28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9312">
                <wp:simplePos x="0" y="0"/>
                <wp:positionH relativeFrom="page">
                  <wp:posOffset>4264424</wp:posOffset>
                </wp:positionH>
                <wp:positionV relativeFrom="paragraph">
                  <wp:posOffset>1904945</wp:posOffset>
                </wp:positionV>
                <wp:extent cx="167005" cy="152400"/>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63</w:t>
                            </w:r>
                          </w:p>
                        </w:txbxContent>
                      </wps:txbx>
                      <wps:bodyPr wrap="square" lIns="0" tIns="0" rIns="0" bIns="0" rtlCol="0" vert="vert">
                        <a:noAutofit/>
                      </wps:bodyPr>
                    </wps:wsp>
                  </a:graphicData>
                </a:graphic>
              </wp:anchor>
            </w:drawing>
          </mc:Choice>
          <mc:Fallback>
            <w:pict>
              <v:shape style="position:absolute;margin-left:335.781494pt;margin-top:149.995697pt;width:13.15pt;height:12pt;mso-position-horizontal-relative:page;mso-position-vertical-relative:paragraph;z-index:15949312" type="#_x0000_t202" id="docshape1233" filled="false" stroked="false">
                <v:textbox inset="0,0,0,0" style="layout-flow:vertical">
                  <w:txbxContent>
                    <w:p>
                      <w:pPr>
                        <w:spacing w:before="12"/>
                        <w:ind w:left="20" w:right="0" w:firstLine="0"/>
                        <w:jc w:val="left"/>
                        <w:rPr>
                          <w:sz w:val="20"/>
                        </w:rPr>
                      </w:pPr>
                      <w:r>
                        <w:rPr>
                          <w:color w:val="404040"/>
                          <w:spacing w:val="-5"/>
                          <w:sz w:val="20"/>
                        </w:rPr>
                        <w:t>63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49824">
                <wp:simplePos x="0" y="0"/>
                <wp:positionH relativeFrom="page">
                  <wp:posOffset>4164349</wp:posOffset>
                </wp:positionH>
                <wp:positionV relativeFrom="paragraph">
                  <wp:posOffset>1614750</wp:posOffset>
                </wp:positionV>
                <wp:extent cx="167005" cy="153035"/>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167005" cy="153035"/>
                        </a:xfrm>
                        <a:prstGeom prst="rect">
                          <a:avLst/>
                        </a:prstGeom>
                      </wps:spPr>
                      <wps:txbx>
                        <w:txbxContent>
                          <w:p>
                            <w:pPr>
                              <w:spacing w:before="12"/>
                              <w:ind w:left="20" w:right="0" w:firstLine="0"/>
                              <w:jc w:val="left"/>
                              <w:rPr>
                                <w:sz w:val="20"/>
                              </w:rPr>
                            </w:pPr>
                            <w:r>
                              <w:rPr>
                                <w:color w:val="404040"/>
                                <w:spacing w:val="-5"/>
                                <w:sz w:val="20"/>
                              </w:rPr>
                              <w:t>93</w:t>
                            </w:r>
                          </w:p>
                        </w:txbxContent>
                      </wps:txbx>
                      <wps:bodyPr wrap="square" lIns="0" tIns="0" rIns="0" bIns="0" rtlCol="0" vert="vert">
                        <a:noAutofit/>
                      </wps:bodyPr>
                    </wps:wsp>
                  </a:graphicData>
                </a:graphic>
              </wp:anchor>
            </w:drawing>
          </mc:Choice>
          <mc:Fallback>
            <w:pict>
              <v:shape style="position:absolute;margin-left:327.90152pt;margin-top:127.145706pt;width:13.15pt;height:12.05pt;mso-position-horizontal-relative:page;mso-position-vertical-relative:paragraph;z-index:15949824" type="#_x0000_t202" id="docshape1234" filled="false" stroked="false">
                <v:textbox inset="0,0,0,0" style="layout-flow:vertical">
                  <w:txbxContent>
                    <w:p>
                      <w:pPr>
                        <w:spacing w:before="12"/>
                        <w:ind w:left="20" w:right="0" w:firstLine="0"/>
                        <w:jc w:val="left"/>
                        <w:rPr>
                          <w:sz w:val="20"/>
                        </w:rPr>
                      </w:pPr>
                      <w:r>
                        <w:rPr>
                          <w:color w:val="404040"/>
                          <w:spacing w:val="-5"/>
                          <w:sz w:val="20"/>
                        </w:rPr>
                        <w:t>93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0336">
                <wp:simplePos x="0" y="0"/>
                <wp:positionH relativeFrom="page">
                  <wp:posOffset>4064399</wp:posOffset>
                </wp:positionH>
                <wp:positionV relativeFrom="paragraph">
                  <wp:posOffset>1348431</wp:posOffset>
                </wp:positionV>
                <wp:extent cx="167005" cy="215900"/>
                <wp:effectExtent l="0" t="0" r="0" b="0"/>
                <wp:wrapNone/>
                <wp:docPr id="1299" name="Textbox 1299"/>
                <wp:cNvGraphicFramePr>
                  <a:graphicFrameLocks/>
                </wp:cNvGraphicFramePr>
                <a:graphic>
                  <a:graphicData uri="http://schemas.microsoft.com/office/word/2010/wordprocessingShape">
                    <wps:wsp>
                      <wps:cNvPr id="1299" name="Textbox 1299"/>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114</w:t>
                            </w:r>
                          </w:p>
                        </w:txbxContent>
                      </wps:txbx>
                      <wps:bodyPr wrap="square" lIns="0" tIns="0" rIns="0" bIns="0" rtlCol="0" vert="vert">
                        <a:noAutofit/>
                      </wps:bodyPr>
                    </wps:wsp>
                  </a:graphicData>
                </a:graphic>
              </wp:anchor>
            </w:drawing>
          </mc:Choice>
          <mc:Fallback>
            <w:pict>
              <v:shape style="position:absolute;margin-left:320.031494pt;margin-top:106.175705pt;width:13.15pt;height:17pt;mso-position-horizontal-relative:page;mso-position-vertical-relative:paragraph;z-index:15950336" type="#_x0000_t202" id="docshape1235" filled="false" stroked="false">
                <v:textbox inset="0,0,0,0" style="layout-flow:vertical">
                  <w:txbxContent>
                    <w:p>
                      <w:pPr>
                        <w:spacing w:before="12"/>
                        <w:ind w:left="20" w:right="0" w:firstLine="0"/>
                        <w:jc w:val="left"/>
                        <w:rPr>
                          <w:sz w:val="20"/>
                        </w:rPr>
                      </w:pPr>
                      <w:r>
                        <w:rPr>
                          <w:color w:val="404040"/>
                          <w:spacing w:val="-5"/>
                          <w:sz w:val="20"/>
                        </w:rPr>
                        <w:t>114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0848">
                <wp:simplePos x="0" y="0"/>
                <wp:positionH relativeFrom="page">
                  <wp:posOffset>3964324</wp:posOffset>
                </wp:positionH>
                <wp:positionV relativeFrom="paragraph">
                  <wp:posOffset>1759784</wp:posOffset>
                </wp:positionV>
                <wp:extent cx="167005" cy="152400"/>
                <wp:effectExtent l="0" t="0" r="0" b="0"/>
                <wp:wrapNone/>
                <wp:docPr id="1300" name="Textbox 1300"/>
                <wp:cNvGraphicFramePr>
                  <a:graphicFrameLocks/>
                </wp:cNvGraphicFramePr>
                <a:graphic>
                  <a:graphicData uri="http://schemas.microsoft.com/office/word/2010/wordprocessingShape">
                    <wps:wsp>
                      <wps:cNvPr id="1300" name="Textbox 1300"/>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78</w:t>
                            </w:r>
                          </w:p>
                        </w:txbxContent>
                      </wps:txbx>
                      <wps:bodyPr wrap="square" lIns="0" tIns="0" rIns="0" bIns="0" rtlCol="0" vert="vert">
                        <a:noAutofit/>
                      </wps:bodyPr>
                    </wps:wsp>
                  </a:graphicData>
                </a:graphic>
              </wp:anchor>
            </w:drawing>
          </mc:Choice>
          <mc:Fallback>
            <w:pict>
              <v:shape style="position:absolute;margin-left:312.15152pt;margin-top:138.565704pt;width:13.15pt;height:12pt;mso-position-horizontal-relative:page;mso-position-vertical-relative:paragraph;z-index:15950848" type="#_x0000_t202" id="docshape1236" filled="false" stroked="false">
                <v:textbox inset="0,0,0,0" style="layout-flow:vertical">
                  <w:txbxContent>
                    <w:p>
                      <w:pPr>
                        <w:spacing w:before="12"/>
                        <w:ind w:left="20" w:right="0" w:firstLine="0"/>
                        <w:jc w:val="left"/>
                        <w:rPr>
                          <w:sz w:val="20"/>
                        </w:rPr>
                      </w:pPr>
                      <w:r>
                        <w:rPr>
                          <w:color w:val="404040"/>
                          <w:spacing w:val="-5"/>
                          <w:sz w:val="20"/>
                        </w:rPr>
                        <w:t>78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1360">
                <wp:simplePos x="0" y="0"/>
                <wp:positionH relativeFrom="page">
                  <wp:posOffset>3864062</wp:posOffset>
                </wp:positionH>
                <wp:positionV relativeFrom="paragraph">
                  <wp:posOffset>2165549</wp:posOffset>
                </wp:positionV>
                <wp:extent cx="166370" cy="153035"/>
                <wp:effectExtent l="0" t="0" r="0" b="0"/>
                <wp:wrapNone/>
                <wp:docPr id="1301" name="Textbox 1301"/>
                <wp:cNvGraphicFramePr>
                  <a:graphicFrameLocks/>
                </wp:cNvGraphicFramePr>
                <a:graphic>
                  <a:graphicData uri="http://schemas.microsoft.com/office/word/2010/wordprocessingShape">
                    <wps:wsp>
                      <wps:cNvPr id="1301" name="Textbox 1301"/>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36</w:t>
                            </w:r>
                          </w:p>
                        </w:txbxContent>
                      </wps:txbx>
                      <wps:bodyPr wrap="square" lIns="0" tIns="0" rIns="0" bIns="0" rtlCol="0" vert="vert">
                        <a:noAutofit/>
                      </wps:bodyPr>
                    </wps:wsp>
                  </a:graphicData>
                </a:graphic>
              </wp:anchor>
            </w:drawing>
          </mc:Choice>
          <mc:Fallback>
            <w:pict>
              <v:shape style="position:absolute;margin-left:304.256927pt;margin-top:170.515701pt;width:13.1pt;height:12.05pt;mso-position-horizontal-relative:page;mso-position-vertical-relative:paragraph;z-index:15951360" type="#_x0000_t202" id="docshape1237" filled="false" stroked="false">
                <v:textbox inset="0,0,0,0" style="layout-flow:vertical">
                  <w:txbxContent>
                    <w:p>
                      <w:pPr>
                        <w:spacing w:before="11"/>
                        <w:ind w:left="20" w:right="0" w:firstLine="0"/>
                        <w:jc w:val="left"/>
                        <w:rPr>
                          <w:sz w:val="20"/>
                        </w:rPr>
                      </w:pPr>
                      <w:r>
                        <w:rPr>
                          <w:color w:val="404040"/>
                          <w:spacing w:val="-5"/>
                          <w:sz w:val="20"/>
                        </w:rPr>
                        <w:t>36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1872">
                <wp:simplePos x="0" y="0"/>
                <wp:positionH relativeFrom="page">
                  <wp:posOffset>3512907</wp:posOffset>
                </wp:positionH>
                <wp:positionV relativeFrom="paragraph">
                  <wp:posOffset>942666</wp:posOffset>
                </wp:positionV>
                <wp:extent cx="266700" cy="323215"/>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a:off x="0" y="0"/>
                          <a:ext cx="266700" cy="323215"/>
                        </a:xfrm>
                        <a:prstGeom prst="rect">
                          <a:avLst/>
                        </a:prstGeom>
                      </wps:spPr>
                      <wps:txbx>
                        <w:txbxContent>
                          <w:p>
                            <w:pPr>
                              <w:spacing w:line="194" w:lineRule="exact" w:before="11"/>
                              <w:ind w:left="20" w:right="0" w:firstLine="0"/>
                              <w:jc w:val="left"/>
                              <w:rPr>
                                <w:sz w:val="20"/>
                              </w:rPr>
                            </w:pPr>
                            <w:r>
                              <w:rPr>
                                <w:color w:val="404040"/>
                                <w:spacing w:val="-5"/>
                                <w:sz w:val="20"/>
                              </w:rPr>
                              <w:t>156</w:t>
                            </w:r>
                          </w:p>
                          <w:p>
                            <w:pPr>
                              <w:spacing w:line="194" w:lineRule="exact" w:before="0"/>
                              <w:ind w:left="186" w:right="0" w:firstLine="0"/>
                              <w:jc w:val="left"/>
                              <w:rPr>
                                <w:sz w:val="20"/>
                              </w:rPr>
                            </w:pPr>
                            <w:r>
                              <w:rPr>
                                <w:color w:val="404040"/>
                                <w:spacing w:val="-5"/>
                                <w:sz w:val="20"/>
                              </w:rPr>
                              <w:t>145</w:t>
                            </w:r>
                          </w:p>
                        </w:txbxContent>
                      </wps:txbx>
                      <wps:bodyPr wrap="square" lIns="0" tIns="0" rIns="0" bIns="0" rtlCol="0" vert="vert">
                        <a:noAutofit/>
                      </wps:bodyPr>
                    </wps:wsp>
                  </a:graphicData>
                </a:graphic>
              </wp:anchor>
            </w:drawing>
          </mc:Choice>
          <mc:Fallback>
            <w:pict>
              <v:shape style="position:absolute;margin-left:276.606903pt;margin-top:74.2257pt;width:21pt;height:25.45pt;mso-position-horizontal-relative:page;mso-position-vertical-relative:paragraph;z-index:15951872" type="#_x0000_t202" id="docshape1238" filled="false" stroked="false">
                <v:textbox inset="0,0,0,0" style="layout-flow:vertical">
                  <w:txbxContent>
                    <w:p>
                      <w:pPr>
                        <w:spacing w:line="194" w:lineRule="exact" w:before="11"/>
                        <w:ind w:left="20" w:right="0" w:firstLine="0"/>
                        <w:jc w:val="left"/>
                        <w:rPr>
                          <w:sz w:val="20"/>
                        </w:rPr>
                      </w:pPr>
                      <w:r>
                        <w:rPr>
                          <w:color w:val="404040"/>
                          <w:spacing w:val="-5"/>
                          <w:sz w:val="20"/>
                        </w:rPr>
                        <w:t>156</w:t>
                      </w:r>
                    </w:p>
                    <w:p>
                      <w:pPr>
                        <w:spacing w:line="194" w:lineRule="exact" w:before="0"/>
                        <w:ind w:left="186" w:right="0" w:firstLine="0"/>
                        <w:jc w:val="left"/>
                        <w:rPr>
                          <w:sz w:val="20"/>
                        </w:rPr>
                      </w:pPr>
                      <w:r>
                        <w:rPr>
                          <w:color w:val="404040"/>
                          <w:spacing w:val="-5"/>
                          <w:sz w:val="20"/>
                        </w:rPr>
                        <w:t>145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2384">
                <wp:simplePos x="0" y="0"/>
                <wp:positionH relativeFrom="page">
                  <wp:posOffset>3412958</wp:posOffset>
                </wp:positionH>
                <wp:positionV relativeFrom="paragraph">
                  <wp:posOffset>1923995</wp:posOffset>
                </wp:positionV>
                <wp:extent cx="166370" cy="153035"/>
                <wp:effectExtent l="0" t="0" r="0" b="0"/>
                <wp:wrapNone/>
                <wp:docPr id="1303" name="Textbox 1303"/>
                <wp:cNvGraphicFramePr>
                  <a:graphicFrameLocks/>
                </wp:cNvGraphicFramePr>
                <a:graphic>
                  <a:graphicData uri="http://schemas.microsoft.com/office/word/2010/wordprocessingShape">
                    <wps:wsp>
                      <wps:cNvPr id="1303" name="Textbox 1303"/>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61</w:t>
                            </w:r>
                          </w:p>
                        </w:txbxContent>
                      </wps:txbx>
                      <wps:bodyPr wrap="square" lIns="0" tIns="0" rIns="0" bIns="0" rtlCol="0" vert="vert">
                        <a:noAutofit/>
                      </wps:bodyPr>
                    </wps:wsp>
                  </a:graphicData>
                </a:graphic>
              </wp:anchor>
            </w:drawing>
          </mc:Choice>
          <mc:Fallback>
            <w:pict>
              <v:shape style="position:absolute;margin-left:268.736908pt;margin-top:151.495697pt;width:13.1pt;height:12.05pt;mso-position-horizontal-relative:page;mso-position-vertical-relative:paragraph;z-index:15952384" type="#_x0000_t202" id="docshape1239" filled="false" stroked="false">
                <v:textbox inset="0,0,0,0" style="layout-flow:vertical">
                  <w:txbxContent>
                    <w:p>
                      <w:pPr>
                        <w:spacing w:before="11"/>
                        <w:ind w:left="20" w:right="0" w:firstLine="0"/>
                        <w:jc w:val="left"/>
                        <w:rPr>
                          <w:sz w:val="20"/>
                        </w:rPr>
                      </w:pPr>
                      <w:r>
                        <w:rPr>
                          <w:color w:val="404040"/>
                          <w:spacing w:val="-5"/>
                          <w:sz w:val="20"/>
                        </w:rPr>
                        <w:t>61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4432">
                <wp:simplePos x="0" y="0"/>
                <wp:positionH relativeFrom="page">
                  <wp:posOffset>2761448</wp:posOffset>
                </wp:positionH>
                <wp:positionV relativeFrom="paragraph">
                  <wp:posOffset>1155010</wp:posOffset>
                </wp:positionV>
                <wp:extent cx="266065" cy="389890"/>
                <wp:effectExtent l="0" t="0" r="0" b="0"/>
                <wp:wrapNone/>
                <wp:docPr id="1304" name="Textbox 1304"/>
                <wp:cNvGraphicFramePr>
                  <a:graphicFrameLocks/>
                </wp:cNvGraphicFramePr>
                <a:graphic>
                  <a:graphicData uri="http://schemas.microsoft.com/office/word/2010/wordprocessingShape">
                    <wps:wsp>
                      <wps:cNvPr id="1304" name="Textbox 1304"/>
                      <wps:cNvSpPr txBox="1"/>
                      <wps:spPr>
                        <a:xfrm>
                          <a:off x="0" y="0"/>
                          <a:ext cx="266065" cy="389890"/>
                        </a:xfrm>
                        <a:prstGeom prst="rect">
                          <a:avLst/>
                        </a:prstGeom>
                      </wps:spPr>
                      <wps:txbx>
                        <w:txbxContent>
                          <w:p>
                            <w:pPr>
                              <w:spacing w:line="194" w:lineRule="exact" w:before="11"/>
                              <w:ind w:left="294" w:right="0" w:firstLine="0"/>
                              <w:jc w:val="left"/>
                              <w:rPr>
                                <w:sz w:val="20"/>
                              </w:rPr>
                            </w:pPr>
                            <w:r>
                              <w:rPr>
                                <w:color w:val="404040"/>
                                <w:spacing w:val="-5"/>
                                <w:sz w:val="20"/>
                              </w:rPr>
                              <w:t>116</w:t>
                            </w:r>
                          </w:p>
                          <w:p>
                            <w:pPr>
                              <w:spacing w:line="194" w:lineRule="exact" w:before="0"/>
                              <w:ind w:left="20" w:right="0" w:firstLine="0"/>
                              <w:jc w:val="left"/>
                              <w:rPr>
                                <w:sz w:val="20"/>
                              </w:rPr>
                            </w:pPr>
                            <w:r>
                              <w:rPr>
                                <w:color w:val="404040"/>
                                <w:spacing w:val="-5"/>
                                <w:sz w:val="20"/>
                              </w:rPr>
                              <w:t>134</w:t>
                            </w:r>
                          </w:p>
                        </w:txbxContent>
                      </wps:txbx>
                      <wps:bodyPr wrap="square" lIns="0" tIns="0" rIns="0" bIns="0" rtlCol="0" vert="vert">
                        <a:noAutofit/>
                      </wps:bodyPr>
                    </wps:wsp>
                  </a:graphicData>
                </a:graphic>
              </wp:anchor>
            </w:drawing>
          </mc:Choice>
          <mc:Fallback>
            <w:pict>
              <v:shape style="position:absolute;margin-left:217.43692pt;margin-top:90.945702pt;width:20.95pt;height:30.7pt;mso-position-horizontal-relative:page;mso-position-vertical-relative:paragraph;z-index:15954432" type="#_x0000_t202" id="docshape1240" filled="false" stroked="false">
                <v:textbox inset="0,0,0,0" style="layout-flow:vertical">
                  <w:txbxContent>
                    <w:p>
                      <w:pPr>
                        <w:spacing w:line="194" w:lineRule="exact" w:before="11"/>
                        <w:ind w:left="294" w:right="0" w:firstLine="0"/>
                        <w:jc w:val="left"/>
                        <w:rPr>
                          <w:sz w:val="20"/>
                        </w:rPr>
                      </w:pPr>
                      <w:r>
                        <w:rPr>
                          <w:color w:val="404040"/>
                          <w:spacing w:val="-5"/>
                          <w:sz w:val="20"/>
                        </w:rPr>
                        <w:t>116</w:t>
                      </w:r>
                    </w:p>
                    <w:p>
                      <w:pPr>
                        <w:spacing w:line="194" w:lineRule="exact" w:before="0"/>
                        <w:ind w:left="20" w:right="0" w:firstLine="0"/>
                        <w:jc w:val="left"/>
                        <w:rPr>
                          <w:sz w:val="20"/>
                        </w:rPr>
                      </w:pPr>
                      <w:r>
                        <w:rPr>
                          <w:color w:val="404040"/>
                          <w:spacing w:val="-5"/>
                          <w:sz w:val="20"/>
                        </w:rPr>
                        <w:t>134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4944">
                <wp:simplePos x="0" y="0"/>
                <wp:positionH relativeFrom="page">
                  <wp:posOffset>2661372</wp:posOffset>
                </wp:positionH>
                <wp:positionV relativeFrom="paragraph">
                  <wp:posOffset>1701745</wp:posOffset>
                </wp:positionV>
                <wp:extent cx="166370" cy="152400"/>
                <wp:effectExtent l="0" t="0" r="0" b="0"/>
                <wp:wrapNone/>
                <wp:docPr id="1305" name="Textbox 1305"/>
                <wp:cNvGraphicFramePr>
                  <a:graphicFrameLocks/>
                </wp:cNvGraphicFramePr>
                <a:graphic>
                  <a:graphicData uri="http://schemas.microsoft.com/office/word/2010/wordprocessingShape">
                    <wps:wsp>
                      <wps:cNvPr id="1305" name="Textbox 1305"/>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84</w:t>
                            </w:r>
                          </w:p>
                        </w:txbxContent>
                      </wps:txbx>
                      <wps:bodyPr wrap="square" lIns="0" tIns="0" rIns="0" bIns="0" rtlCol="0" vert="vert">
                        <a:noAutofit/>
                      </wps:bodyPr>
                    </wps:wsp>
                  </a:graphicData>
                </a:graphic>
              </wp:anchor>
            </w:drawing>
          </mc:Choice>
          <mc:Fallback>
            <w:pict>
              <v:shape style="position:absolute;margin-left:209.556915pt;margin-top:133.995697pt;width:13.1pt;height:12pt;mso-position-horizontal-relative:page;mso-position-vertical-relative:paragraph;z-index:15954944" type="#_x0000_t202" id="docshape1241" filled="false" stroked="false">
                <v:textbox inset="0,0,0,0" style="layout-flow:vertical">
                  <w:txbxContent>
                    <w:p>
                      <w:pPr>
                        <w:spacing w:before="11"/>
                        <w:ind w:left="20" w:right="0" w:firstLine="0"/>
                        <w:jc w:val="left"/>
                        <w:rPr>
                          <w:sz w:val="20"/>
                        </w:rPr>
                      </w:pPr>
                      <w:r>
                        <w:rPr>
                          <w:color w:val="404040"/>
                          <w:spacing w:val="-5"/>
                          <w:sz w:val="20"/>
                        </w:rPr>
                        <w:t>84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5456">
                <wp:simplePos x="0" y="0"/>
                <wp:positionH relativeFrom="page">
                  <wp:posOffset>2561423</wp:posOffset>
                </wp:positionH>
                <wp:positionV relativeFrom="paragraph">
                  <wp:posOffset>2243019</wp:posOffset>
                </wp:positionV>
                <wp:extent cx="166370" cy="152400"/>
                <wp:effectExtent l="0" t="0" r="0" b="0"/>
                <wp:wrapNone/>
                <wp:docPr id="1306" name="Textbox 1306"/>
                <wp:cNvGraphicFramePr>
                  <a:graphicFrameLocks/>
                </wp:cNvGraphicFramePr>
                <a:graphic>
                  <a:graphicData uri="http://schemas.microsoft.com/office/word/2010/wordprocessingShape">
                    <wps:wsp>
                      <wps:cNvPr id="1306" name="Textbox 130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28</w:t>
                            </w:r>
                          </w:p>
                        </w:txbxContent>
                      </wps:txbx>
                      <wps:bodyPr wrap="square" lIns="0" tIns="0" rIns="0" bIns="0" rtlCol="0" vert="vert">
                        <a:noAutofit/>
                      </wps:bodyPr>
                    </wps:wsp>
                  </a:graphicData>
                </a:graphic>
              </wp:anchor>
            </w:drawing>
          </mc:Choice>
          <mc:Fallback>
            <w:pict>
              <v:shape style="position:absolute;margin-left:201.68692pt;margin-top:176.615707pt;width:13.1pt;height:12pt;mso-position-horizontal-relative:page;mso-position-vertical-relative:paragraph;z-index:15955456" type="#_x0000_t202" id="docshape1242" filled="false" stroked="false">
                <v:textbox inset="0,0,0,0" style="layout-flow:vertical">
                  <w:txbxContent>
                    <w:p>
                      <w:pPr>
                        <w:spacing w:before="11"/>
                        <w:ind w:left="20" w:right="0" w:firstLine="0"/>
                        <w:jc w:val="left"/>
                        <w:rPr>
                          <w:sz w:val="20"/>
                        </w:rPr>
                      </w:pPr>
                      <w:r>
                        <w:rPr>
                          <w:color w:val="404040"/>
                          <w:spacing w:val="-5"/>
                          <w:sz w:val="20"/>
                        </w:rPr>
                        <w:t>28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5968">
                <wp:simplePos x="0" y="0"/>
                <wp:positionH relativeFrom="page">
                  <wp:posOffset>2310276</wp:posOffset>
                </wp:positionH>
                <wp:positionV relativeFrom="paragraph">
                  <wp:posOffset>682570</wp:posOffset>
                </wp:positionV>
                <wp:extent cx="167005" cy="215900"/>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187</w:t>
                            </w:r>
                          </w:p>
                        </w:txbxContent>
                      </wps:txbx>
                      <wps:bodyPr wrap="square" lIns="0" tIns="0" rIns="0" bIns="0" rtlCol="0" vert="vert">
                        <a:noAutofit/>
                      </wps:bodyPr>
                    </wps:wsp>
                  </a:graphicData>
                </a:graphic>
              </wp:anchor>
            </w:drawing>
          </mc:Choice>
          <mc:Fallback>
            <w:pict>
              <v:shape style="position:absolute;margin-left:181.911499pt;margin-top:53.745705pt;width:13.15pt;height:17pt;mso-position-horizontal-relative:page;mso-position-vertical-relative:paragraph;z-index:15955968" type="#_x0000_t202" id="docshape1243" filled="false" stroked="false">
                <v:textbox inset="0,0,0,0" style="layout-flow:vertical">
                  <w:txbxContent>
                    <w:p>
                      <w:pPr>
                        <w:spacing w:before="12"/>
                        <w:ind w:left="20" w:right="0" w:firstLine="0"/>
                        <w:jc w:val="left"/>
                        <w:rPr>
                          <w:sz w:val="20"/>
                        </w:rPr>
                      </w:pPr>
                      <w:r>
                        <w:rPr>
                          <w:color w:val="404040"/>
                          <w:spacing w:val="-5"/>
                          <w:sz w:val="20"/>
                        </w:rPr>
                        <w:t>187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6480">
                <wp:simplePos x="0" y="0"/>
                <wp:positionH relativeFrom="page">
                  <wp:posOffset>2210200</wp:posOffset>
                </wp:positionH>
                <wp:positionV relativeFrom="paragraph">
                  <wp:posOffset>1058490</wp:posOffset>
                </wp:positionV>
                <wp:extent cx="167005" cy="215900"/>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144</w:t>
                            </w:r>
                          </w:p>
                        </w:txbxContent>
                      </wps:txbx>
                      <wps:bodyPr wrap="square" lIns="0" tIns="0" rIns="0" bIns="0" rtlCol="0" vert="vert">
                        <a:noAutofit/>
                      </wps:bodyPr>
                    </wps:wsp>
                  </a:graphicData>
                </a:graphic>
              </wp:anchor>
            </w:drawing>
          </mc:Choice>
          <mc:Fallback>
            <w:pict>
              <v:shape style="position:absolute;margin-left:174.031509pt;margin-top:83.345703pt;width:13.15pt;height:17pt;mso-position-horizontal-relative:page;mso-position-vertical-relative:paragraph;z-index:15956480" type="#_x0000_t202" id="docshape1244" filled="false" stroked="false">
                <v:textbox inset="0,0,0,0" style="layout-flow:vertical">
                  <w:txbxContent>
                    <w:p>
                      <w:pPr>
                        <w:spacing w:before="12"/>
                        <w:ind w:left="20" w:right="0" w:firstLine="0"/>
                        <w:jc w:val="left"/>
                        <w:rPr>
                          <w:sz w:val="20"/>
                        </w:rPr>
                      </w:pPr>
                      <w:r>
                        <w:rPr>
                          <w:color w:val="404040"/>
                          <w:spacing w:val="-5"/>
                          <w:sz w:val="20"/>
                        </w:rPr>
                        <w:t>144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6992">
                <wp:simplePos x="0" y="0"/>
                <wp:positionH relativeFrom="page">
                  <wp:posOffset>2110251</wp:posOffset>
                </wp:positionH>
                <wp:positionV relativeFrom="paragraph">
                  <wp:posOffset>2146499</wp:posOffset>
                </wp:positionV>
                <wp:extent cx="167005" cy="152400"/>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38</w:t>
                            </w:r>
                          </w:p>
                        </w:txbxContent>
                      </wps:txbx>
                      <wps:bodyPr wrap="square" lIns="0" tIns="0" rIns="0" bIns="0" rtlCol="0" vert="vert">
                        <a:noAutofit/>
                      </wps:bodyPr>
                    </wps:wsp>
                  </a:graphicData>
                </a:graphic>
              </wp:anchor>
            </w:drawing>
          </mc:Choice>
          <mc:Fallback>
            <w:pict>
              <v:shape style="position:absolute;margin-left:166.161499pt;margin-top:169.015701pt;width:13.15pt;height:12pt;mso-position-horizontal-relative:page;mso-position-vertical-relative:paragraph;z-index:15956992" type="#_x0000_t202" id="docshape1245" filled="false" stroked="false">
                <v:textbox inset="0,0,0,0" style="layout-flow:vertical">
                  <w:txbxContent>
                    <w:p>
                      <w:pPr>
                        <w:spacing w:before="12"/>
                        <w:ind w:left="20" w:right="0" w:firstLine="0"/>
                        <w:jc w:val="left"/>
                        <w:rPr>
                          <w:sz w:val="20"/>
                        </w:rPr>
                      </w:pPr>
                      <w:r>
                        <w:rPr>
                          <w:color w:val="404040"/>
                          <w:spacing w:val="-5"/>
                          <w:sz w:val="20"/>
                        </w:rPr>
                        <w:t>38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8528">
                <wp:simplePos x="0" y="0"/>
                <wp:positionH relativeFrom="page">
                  <wp:posOffset>1658707</wp:posOffset>
                </wp:positionH>
                <wp:positionV relativeFrom="paragraph">
                  <wp:posOffset>1943299</wp:posOffset>
                </wp:positionV>
                <wp:extent cx="166370" cy="152400"/>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59</w:t>
                            </w:r>
                          </w:p>
                        </w:txbxContent>
                      </wps:txbx>
                      <wps:bodyPr wrap="square" lIns="0" tIns="0" rIns="0" bIns="0" rtlCol="0" vert="vert">
                        <a:noAutofit/>
                      </wps:bodyPr>
                    </wps:wsp>
                  </a:graphicData>
                </a:graphic>
              </wp:anchor>
            </w:drawing>
          </mc:Choice>
          <mc:Fallback>
            <w:pict>
              <v:shape style="position:absolute;margin-left:130.606918pt;margin-top:153.015701pt;width:13.1pt;height:12pt;mso-position-horizontal-relative:page;mso-position-vertical-relative:paragraph;z-index:15958528" type="#_x0000_t202" id="docshape1246" filled="false" stroked="false">
                <v:textbox inset="0,0,0,0" style="layout-flow:vertical">
                  <w:txbxContent>
                    <w:p>
                      <w:pPr>
                        <w:spacing w:before="11"/>
                        <w:ind w:left="20" w:right="0" w:firstLine="0"/>
                        <w:jc w:val="left"/>
                        <w:rPr>
                          <w:sz w:val="20"/>
                        </w:rPr>
                      </w:pPr>
                      <w:r>
                        <w:rPr>
                          <w:color w:val="404040"/>
                          <w:spacing w:val="-5"/>
                          <w:sz w:val="20"/>
                        </w:rPr>
                        <w:t>59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9040">
                <wp:simplePos x="0" y="0"/>
                <wp:positionH relativeFrom="page">
                  <wp:posOffset>1558758</wp:posOffset>
                </wp:positionH>
                <wp:positionV relativeFrom="paragraph">
                  <wp:posOffset>1329000</wp:posOffset>
                </wp:positionV>
                <wp:extent cx="166370" cy="215900"/>
                <wp:effectExtent l="0" t="0" r="0" b="0"/>
                <wp:wrapNone/>
                <wp:docPr id="1311" name="Textbox 1311"/>
                <wp:cNvGraphicFramePr>
                  <a:graphicFrameLocks/>
                </wp:cNvGraphicFramePr>
                <a:graphic>
                  <a:graphicData uri="http://schemas.microsoft.com/office/word/2010/wordprocessingShape">
                    <wps:wsp>
                      <wps:cNvPr id="1311" name="Textbox 1311"/>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116</w:t>
                            </w:r>
                          </w:p>
                        </w:txbxContent>
                      </wps:txbx>
                      <wps:bodyPr wrap="square" lIns="0" tIns="0" rIns="0" bIns="0" rtlCol="0" vert="vert">
                        <a:noAutofit/>
                      </wps:bodyPr>
                    </wps:wsp>
                  </a:graphicData>
                </a:graphic>
              </wp:anchor>
            </w:drawing>
          </mc:Choice>
          <mc:Fallback>
            <w:pict>
              <v:shape style="position:absolute;margin-left:122.736916pt;margin-top:104.645706pt;width:13.1pt;height:17pt;mso-position-horizontal-relative:page;mso-position-vertical-relative:paragraph;z-index:15959040" type="#_x0000_t202" id="docshape1247" filled="false" stroked="false">
                <v:textbox inset="0,0,0,0" style="layout-flow:vertical">
                  <w:txbxContent>
                    <w:p>
                      <w:pPr>
                        <w:spacing w:before="11"/>
                        <w:ind w:left="20" w:right="0" w:firstLine="0"/>
                        <w:jc w:val="left"/>
                        <w:rPr>
                          <w:sz w:val="20"/>
                        </w:rPr>
                      </w:pPr>
                      <w:r>
                        <w:rPr>
                          <w:color w:val="404040"/>
                          <w:spacing w:val="-5"/>
                          <w:sz w:val="20"/>
                        </w:rPr>
                        <w:t>116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59552">
                <wp:simplePos x="0" y="0"/>
                <wp:positionH relativeFrom="page">
                  <wp:posOffset>1458682</wp:posOffset>
                </wp:positionH>
                <wp:positionV relativeFrom="paragraph">
                  <wp:posOffset>1605225</wp:posOffset>
                </wp:positionV>
                <wp:extent cx="166370" cy="152400"/>
                <wp:effectExtent l="0" t="0" r="0" b="0"/>
                <wp:wrapNone/>
                <wp:docPr id="1312" name="Textbox 1312"/>
                <wp:cNvGraphicFramePr>
                  <a:graphicFrameLocks/>
                </wp:cNvGraphicFramePr>
                <a:graphic>
                  <a:graphicData uri="http://schemas.microsoft.com/office/word/2010/wordprocessingShape">
                    <wps:wsp>
                      <wps:cNvPr id="1312" name="Textbox 1312"/>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94</w:t>
                            </w:r>
                          </w:p>
                        </w:txbxContent>
                      </wps:txbx>
                      <wps:bodyPr wrap="square" lIns="0" tIns="0" rIns="0" bIns="0" rtlCol="0" vert="vert">
                        <a:noAutofit/>
                      </wps:bodyPr>
                    </wps:wsp>
                  </a:graphicData>
                </a:graphic>
              </wp:anchor>
            </w:drawing>
          </mc:Choice>
          <mc:Fallback>
            <w:pict>
              <v:shape style="position:absolute;margin-left:114.856911pt;margin-top:126.395706pt;width:13.1pt;height:12pt;mso-position-horizontal-relative:page;mso-position-vertical-relative:paragraph;z-index:15959552" type="#_x0000_t202" id="docshape1248" filled="false" stroked="false">
                <v:textbox inset="0,0,0,0" style="layout-flow:vertical">
                  <w:txbxContent>
                    <w:p>
                      <w:pPr>
                        <w:spacing w:before="11"/>
                        <w:ind w:left="20" w:right="0" w:firstLine="0"/>
                        <w:jc w:val="left"/>
                        <w:rPr>
                          <w:sz w:val="20"/>
                        </w:rPr>
                      </w:pPr>
                      <w:r>
                        <w:rPr>
                          <w:color w:val="404040"/>
                          <w:spacing w:val="-5"/>
                          <w:sz w:val="20"/>
                        </w:rPr>
                        <w:t>94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0064">
                <wp:simplePos x="0" y="0"/>
                <wp:positionH relativeFrom="page">
                  <wp:posOffset>1358733</wp:posOffset>
                </wp:positionH>
                <wp:positionV relativeFrom="paragraph">
                  <wp:posOffset>1846906</wp:posOffset>
                </wp:positionV>
                <wp:extent cx="166370" cy="152400"/>
                <wp:effectExtent l="0" t="0" r="0" b="0"/>
                <wp:wrapNone/>
                <wp:docPr id="1313" name="Textbox 1313"/>
                <wp:cNvGraphicFramePr>
                  <a:graphicFrameLocks/>
                </wp:cNvGraphicFramePr>
                <a:graphic>
                  <a:graphicData uri="http://schemas.microsoft.com/office/word/2010/wordprocessingShape">
                    <wps:wsp>
                      <wps:cNvPr id="1313" name="Textbox 1313"/>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69</w:t>
                            </w:r>
                          </w:p>
                        </w:txbxContent>
                      </wps:txbx>
                      <wps:bodyPr wrap="square" lIns="0" tIns="0" rIns="0" bIns="0" rtlCol="0" vert="vert">
                        <a:noAutofit/>
                      </wps:bodyPr>
                    </wps:wsp>
                  </a:graphicData>
                </a:graphic>
              </wp:anchor>
            </w:drawing>
          </mc:Choice>
          <mc:Fallback>
            <w:pict>
              <v:shape style="position:absolute;margin-left:106.986916pt;margin-top:145.425705pt;width:13.1pt;height:12pt;mso-position-horizontal-relative:page;mso-position-vertical-relative:paragraph;z-index:15960064" type="#_x0000_t202" id="docshape1249" filled="false" stroked="false">
                <v:textbox inset="0,0,0,0" style="layout-flow:vertical">
                  <w:txbxContent>
                    <w:p>
                      <w:pPr>
                        <w:spacing w:before="11"/>
                        <w:ind w:left="20" w:right="0" w:firstLine="0"/>
                        <w:jc w:val="left"/>
                        <w:rPr>
                          <w:sz w:val="20"/>
                        </w:rPr>
                      </w:pPr>
                      <w:r>
                        <w:rPr>
                          <w:color w:val="404040"/>
                          <w:spacing w:val="-5"/>
                          <w:sz w:val="20"/>
                        </w:rPr>
                        <w:t>69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0576">
                <wp:simplePos x="0" y="0"/>
                <wp:positionH relativeFrom="page">
                  <wp:posOffset>1258589</wp:posOffset>
                </wp:positionH>
                <wp:positionV relativeFrom="paragraph">
                  <wp:posOffset>2069156</wp:posOffset>
                </wp:positionV>
                <wp:extent cx="167005" cy="152400"/>
                <wp:effectExtent l="0" t="0" r="0" b="0"/>
                <wp:wrapNone/>
                <wp:docPr id="1314" name="Textbox 1314"/>
                <wp:cNvGraphicFramePr>
                  <a:graphicFrameLocks/>
                </wp:cNvGraphicFramePr>
                <a:graphic>
                  <a:graphicData uri="http://schemas.microsoft.com/office/word/2010/wordprocessingShape">
                    <wps:wsp>
                      <wps:cNvPr id="1314" name="Textbox 1314"/>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46</w:t>
                            </w:r>
                          </w:p>
                        </w:txbxContent>
                      </wps:txbx>
                      <wps:bodyPr wrap="square" lIns="0" tIns="0" rIns="0" bIns="0" rtlCol="0" vert="vert">
                        <a:noAutofit/>
                      </wps:bodyPr>
                    </wps:wsp>
                  </a:graphicData>
                </a:graphic>
              </wp:anchor>
            </w:drawing>
          </mc:Choice>
          <mc:Fallback>
            <w:pict>
              <v:shape style="position:absolute;margin-left:99.101509pt;margin-top:162.925705pt;width:13.15pt;height:12pt;mso-position-horizontal-relative:page;mso-position-vertical-relative:paragraph;z-index:15960576" type="#_x0000_t202" id="docshape1250" filled="false" stroked="false">
                <v:textbox inset="0,0,0,0" style="layout-flow:vertical">
                  <w:txbxContent>
                    <w:p>
                      <w:pPr>
                        <w:spacing w:before="12"/>
                        <w:ind w:left="20" w:right="0" w:firstLine="0"/>
                        <w:jc w:val="left"/>
                        <w:rPr>
                          <w:sz w:val="20"/>
                        </w:rPr>
                      </w:pPr>
                      <w:r>
                        <w:rPr>
                          <w:color w:val="404040"/>
                          <w:spacing w:val="-5"/>
                          <w:sz w:val="20"/>
                        </w:rPr>
                        <w:t>46</w:t>
                      </w:r>
                    </w:p>
                  </w:txbxContent>
                </v:textbox>
                <w10:wrap type="none"/>
              </v:shape>
            </w:pict>
          </mc:Fallback>
        </mc:AlternateContent>
      </w: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12"/>
          <w:sz w:val="24"/>
        </w:rPr>
        <w:t> </w:t>
      </w:r>
      <w:r>
        <w:rPr>
          <w:i/>
          <w:sz w:val="24"/>
        </w:rPr>
        <w:t>calificaría</w:t>
      </w:r>
      <w:r>
        <w:rPr>
          <w:i/>
          <w:spacing w:val="-13"/>
          <w:sz w:val="24"/>
        </w:rPr>
        <w:t> </w:t>
      </w:r>
      <w:r>
        <w:rPr>
          <w:i/>
          <w:sz w:val="24"/>
        </w:rPr>
        <w:t>a</w:t>
      </w:r>
      <w:r>
        <w:rPr>
          <w:i/>
          <w:spacing w:val="-21"/>
          <w:sz w:val="24"/>
        </w:rPr>
        <w:t> </w:t>
      </w:r>
      <w:r>
        <w:rPr>
          <w:i/>
          <w:sz w:val="24"/>
        </w:rPr>
        <w:t>los</w:t>
      </w:r>
      <w:r>
        <w:rPr>
          <w:i/>
          <w:spacing w:val="-7"/>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5"/>
        <w:rPr>
          <w:i/>
        </w:rPr>
      </w:pPr>
    </w:p>
    <w:p>
      <w:pPr>
        <w:pStyle w:val="Heading2"/>
        <w:numPr>
          <w:ilvl w:val="2"/>
          <w:numId w:val="2"/>
        </w:numPr>
        <w:tabs>
          <w:tab w:pos="862" w:val="left" w:leader="none"/>
        </w:tabs>
        <w:spacing w:line="357" w:lineRule="auto" w:before="0" w:after="0"/>
        <w:ind w:left="862" w:right="710" w:hanging="721"/>
        <w:jc w:val="left"/>
      </w:pPr>
      <w:r>
        <w:rPr/>
        <mc:AlternateContent>
          <mc:Choice Requires="wps">
            <w:drawing>
              <wp:anchor distT="0" distB="0" distL="0" distR="0" allowOverlap="1" layoutInCell="1" locked="0" behindDoc="0" simplePos="0" relativeHeight="15948800">
                <wp:simplePos x="0" y="0"/>
                <wp:positionH relativeFrom="page">
                  <wp:posOffset>4515699</wp:posOffset>
                </wp:positionH>
                <wp:positionV relativeFrom="paragraph">
                  <wp:posOffset>-1649467</wp:posOffset>
                </wp:positionV>
                <wp:extent cx="166370" cy="152400"/>
                <wp:effectExtent l="0" t="0" r="0" b="0"/>
                <wp:wrapNone/>
                <wp:docPr id="1315" name="Textbox 1315"/>
                <wp:cNvGraphicFramePr>
                  <a:graphicFrameLocks/>
                </wp:cNvGraphicFramePr>
                <a:graphic>
                  <a:graphicData uri="http://schemas.microsoft.com/office/word/2010/wordprocessingShape">
                    <wps:wsp>
                      <wps:cNvPr id="1315" name="Textbox 1315"/>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12</w:t>
                            </w:r>
                          </w:p>
                        </w:txbxContent>
                      </wps:txbx>
                      <wps:bodyPr wrap="square" lIns="0" tIns="0" rIns="0" bIns="0" rtlCol="0" vert="vert">
                        <a:noAutofit/>
                      </wps:bodyPr>
                    </wps:wsp>
                  </a:graphicData>
                </a:graphic>
              </wp:anchor>
            </w:drawing>
          </mc:Choice>
          <mc:Fallback>
            <w:pict>
              <v:shape style="position:absolute;margin-left:355.566925pt;margin-top:-129.879303pt;width:13.1pt;height:12pt;mso-position-horizontal-relative:page;mso-position-vertical-relative:paragraph;z-index:15948800" type="#_x0000_t202" id="docshape1251" filled="false" stroked="false">
                <v:textbox inset="0,0,0,0" style="layout-flow:vertical">
                  <w:txbxContent>
                    <w:p>
                      <w:pPr>
                        <w:spacing w:before="11"/>
                        <w:ind w:left="20" w:right="0" w:firstLine="0"/>
                        <w:jc w:val="left"/>
                        <w:rPr>
                          <w:sz w:val="20"/>
                        </w:rPr>
                      </w:pPr>
                      <w:r>
                        <w:rPr>
                          <w:color w:val="404040"/>
                          <w:spacing w:val="-5"/>
                          <w:sz w:val="20"/>
                        </w:rPr>
                        <w:t>12</w:t>
                      </w:r>
                    </w:p>
                  </w:txbxContent>
                </v:textbox>
                <w10:wrap type="none"/>
              </v:shape>
            </w:pict>
          </mc:Fallback>
        </mc:AlternateContent>
      </w:r>
      <w:r>
        <w:rPr/>
        <mc:AlternateContent>
          <mc:Choice Requires="wps">
            <w:drawing>
              <wp:anchor distT="0" distB="0" distL="0" distR="0" allowOverlap="1" layoutInCell="1" locked="0" behindDoc="0" simplePos="0" relativeHeight="15952896">
                <wp:simplePos x="0" y="0"/>
                <wp:positionH relativeFrom="page">
                  <wp:posOffset>3312882</wp:posOffset>
                </wp:positionH>
                <wp:positionV relativeFrom="paragraph">
                  <wp:posOffset>-1707506</wp:posOffset>
                </wp:positionV>
                <wp:extent cx="166370" cy="153035"/>
                <wp:effectExtent l="0" t="0" r="0" b="0"/>
                <wp:wrapNone/>
                <wp:docPr id="1316" name="Textbox 1316"/>
                <wp:cNvGraphicFramePr>
                  <a:graphicFrameLocks/>
                </wp:cNvGraphicFramePr>
                <a:graphic>
                  <a:graphicData uri="http://schemas.microsoft.com/office/word/2010/wordprocessingShape">
                    <wps:wsp>
                      <wps:cNvPr id="1316" name="Textbox 1316"/>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18</w:t>
                            </w:r>
                          </w:p>
                        </w:txbxContent>
                      </wps:txbx>
                      <wps:bodyPr wrap="square" lIns="0" tIns="0" rIns="0" bIns="0" rtlCol="0" vert="vert">
                        <a:noAutofit/>
                      </wps:bodyPr>
                    </wps:wsp>
                  </a:graphicData>
                </a:graphic>
              </wp:anchor>
            </w:drawing>
          </mc:Choice>
          <mc:Fallback>
            <w:pict>
              <v:shape style="position:absolute;margin-left:260.856903pt;margin-top:-134.449295pt;width:13.1pt;height:12.05pt;mso-position-horizontal-relative:page;mso-position-vertical-relative:paragraph;z-index:15952896" type="#_x0000_t202" id="docshape1252" filled="false" stroked="false">
                <v:textbox inset="0,0,0,0" style="layout-flow:vertical">
                  <w:txbxContent>
                    <w:p>
                      <w:pPr>
                        <w:spacing w:before="11"/>
                        <w:ind w:left="20" w:right="0" w:firstLine="0"/>
                        <w:jc w:val="left"/>
                        <w:rPr>
                          <w:sz w:val="20"/>
                        </w:rPr>
                      </w:pPr>
                      <w:r>
                        <w:rPr>
                          <w:color w:val="404040"/>
                          <w:spacing w:val="-5"/>
                          <w:sz w:val="20"/>
                        </w:rPr>
                        <w:t>18</w:t>
                      </w:r>
                    </w:p>
                  </w:txbxContent>
                </v:textbox>
                <w10:wrap type="none"/>
              </v:shape>
            </w:pict>
          </mc:Fallback>
        </mc:AlternateContent>
      </w:r>
      <w:r>
        <w:rPr/>
        <mc:AlternateContent>
          <mc:Choice Requires="wps">
            <w:drawing>
              <wp:anchor distT="0" distB="0" distL="0" distR="0" allowOverlap="1" layoutInCell="1" locked="0" behindDoc="0" simplePos="0" relativeHeight="15953408">
                <wp:simplePos x="0" y="0"/>
                <wp:positionH relativeFrom="page">
                  <wp:posOffset>3212865</wp:posOffset>
                </wp:positionH>
                <wp:positionV relativeFrom="paragraph">
                  <wp:posOffset>-1508497</wp:posOffset>
                </wp:positionV>
                <wp:extent cx="167005" cy="89535"/>
                <wp:effectExtent l="0" t="0" r="0" b="0"/>
                <wp:wrapNone/>
                <wp:docPr id="1317" name="Textbox 1317"/>
                <wp:cNvGraphicFramePr>
                  <a:graphicFrameLocks/>
                </wp:cNvGraphicFramePr>
                <a:graphic>
                  <a:graphicData uri="http://schemas.microsoft.com/office/word/2010/wordprocessingShape">
                    <wps:wsp>
                      <wps:cNvPr id="1317" name="Textbox 1317"/>
                      <wps:cNvSpPr txBox="1"/>
                      <wps:spPr>
                        <a:xfrm>
                          <a:off x="0" y="0"/>
                          <a:ext cx="167005" cy="89535"/>
                        </a:xfrm>
                        <a:prstGeom prst="rect">
                          <a:avLst/>
                        </a:prstGeom>
                      </wps:spPr>
                      <wps:txbx>
                        <w:txbxContent>
                          <w:p>
                            <w:pPr>
                              <w:spacing w:before="12"/>
                              <w:ind w:left="20" w:right="0" w:firstLine="0"/>
                              <w:jc w:val="left"/>
                              <w:rPr>
                                <w:sz w:val="20"/>
                              </w:rPr>
                            </w:pPr>
                            <w:r>
                              <w:rPr>
                                <w:color w:val="404040"/>
                                <w:spacing w:val="-10"/>
                                <w:sz w:val="20"/>
                              </w:rPr>
                              <w:t>4</w:t>
                            </w:r>
                          </w:p>
                        </w:txbxContent>
                      </wps:txbx>
                      <wps:bodyPr wrap="square" lIns="0" tIns="0" rIns="0" bIns="0" rtlCol="0" vert="vert">
                        <a:noAutofit/>
                      </wps:bodyPr>
                    </wps:wsp>
                  </a:graphicData>
                </a:graphic>
              </wp:anchor>
            </w:drawing>
          </mc:Choice>
          <mc:Fallback>
            <w:pict>
              <v:shape style="position:absolute;margin-left:252.981506pt;margin-top:-118.779297pt;width:13.15pt;height:7.05pt;mso-position-horizontal-relative:page;mso-position-vertical-relative:paragraph;z-index:15953408" type="#_x0000_t202" id="docshape1253" filled="false" stroked="false">
                <v:textbox inset="0,0,0,0" style="layout-flow:vertical">
                  <w:txbxContent>
                    <w:p>
                      <w:pPr>
                        <w:spacing w:before="12"/>
                        <w:ind w:left="20" w:right="0" w:firstLine="0"/>
                        <w:jc w:val="left"/>
                        <w:rPr>
                          <w:sz w:val="20"/>
                        </w:rPr>
                      </w:pPr>
                      <w:r>
                        <w:rPr>
                          <w:color w:val="404040"/>
                          <w:spacing w:val="-10"/>
                          <w:sz w:val="20"/>
                        </w:rPr>
                        <w:t>4</w:t>
                      </w:r>
                    </w:p>
                  </w:txbxContent>
                </v:textbox>
                <w10:wrap type="none"/>
              </v:shape>
            </w:pict>
          </mc:Fallback>
        </mc:AlternateContent>
      </w:r>
      <w:r>
        <w:rPr/>
        <mc:AlternateContent>
          <mc:Choice Requires="wps">
            <w:drawing>
              <wp:anchor distT="0" distB="0" distL="0" distR="0" allowOverlap="1" layoutInCell="1" locked="0" behindDoc="0" simplePos="0" relativeHeight="15953920">
                <wp:simplePos x="0" y="0"/>
                <wp:positionH relativeFrom="page">
                  <wp:posOffset>2961473</wp:posOffset>
                </wp:positionH>
                <wp:positionV relativeFrom="paragraph">
                  <wp:posOffset>-1745987</wp:posOffset>
                </wp:positionV>
                <wp:extent cx="166370" cy="152400"/>
                <wp:effectExtent l="0" t="0" r="0" b="0"/>
                <wp:wrapNone/>
                <wp:docPr id="1318" name="Textbox 1318"/>
                <wp:cNvGraphicFramePr>
                  <a:graphicFrameLocks/>
                </wp:cNvGraphicFramePr>
                <a:graphic>
                  <a:graphicData uri="http://schemas.microsoft.com/office/word/2010/wordprocessingShape">
                    <wps:wsp>
                      <wps:cNvPr id="1318" name="Textbox 1318"/>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22</w:t>
                            </w:r>
                          </w:p>
                        </w:txbxContent>
                      </wps:txbx>
                      <wps:bodyPr wrap="square" lIns="0" tIns="0" rIns="0" bIns="0" rtlCol="0" vert="vert">
                        <a:noAutofit/>
                      </wps:bodyPr>
                    </wps:wsp>
                  </a:graphicData>
                </a:graphic>
              </wp:anchor>
            </w:drawing>
          </mc:Choice>
          <mc:Fallback>
            <w:pict>
              <v:shape style="position:absolute;margin-left:233.18692pt;margin-top:-137.479294pt;width:13.1pt;height:12pt;mso-position-horizontal-relative:page;mso-position-vertical-relative:paragraph;z-index:15953920" type="#_x0000_t202" id="docshape1254" filled="false" stroked="false">
                <v:textbox inset="0,0,0,0" style="layout-flow:vertical">
                  <w:txbxContent>
                    <w:p>
                      <w:pPr>
                        <w:spacing w:before="11"/>
                        <w:ind w:left="20" w:right="0" w:firstLine="0"/>
                        <w:jc w:val="left"/>
                        <w:rPr>
                          <w:sz w:val="20"/>
                        </w:rPr>
                      </w:pPr>
                      <w:r>
                        <w:rPr>
                          <w:color w:val="404040"/>
                          <w:spacing w:val="-5"/>
                          <w:sz w:val="20"/>
                        </w:rPr>
                        <w:t>22</w:t>
                      </w:r>
                    </w:p>
                  </w:txbxContent>
                </v:textbox>
                <w10:wrap type="none"/>
              </v:shape>
            </w:pict>
          </mc:Fallback>
        </mc:AlternateContent>
      </w:r>
      <w:r>
        <w:rPr/>
        <mc:AlternateContent>
          <mc:Choice Requires="wps">
            <w:drawing>
              <wp:anchor distT="0" distB="0" distL="0" distR="0" allowOverlap="1" layoutInCell="1" locked="0" behindDoc="0" simplePos="0" relativeHeight="15957504">
                <wp:simplePos x="0" y="0"/>
                <wp:positionH relativeFrom="page">
                  <wp:posOffset>2009989</wp:posOffset>
                </wp:positionH>
                <wp:positionV relativeFrom="paragraph">
                  <wp:posOffset>-1639942</wp:posOffset>
                </wp:positionV>
                <wp:extent cx="166370" cy="153035"/>
                <wp:effectExtent l="0" t="0" r="0" b="0"/>
                <wp:wrapNone/>
                <wp:docPr id="1319" name="Textbox 1319"/>
                <wp:cNvGraphicFramePr>
                  <a:graphicFrameLocks/>
                </wp:cNvGraphicFramePr>
                <a:graphic>
                  <a:graphicData uri="http://schemas.microsoft.com/office/word/2010/wordprocessingShape">
                    <wps:wsp>
                      <wps:cNvPr id="1319" name="Textbox 1319"/>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11</w:t>
                            </w:r>
                          </w:p>
                        </w:txbxContent>
                      </wps:txbx>
                      <wps:bodyPr wrap="square" lIns="0" tIns="0" rIns="0" bIns="0" rtlCol="0" vert="vert">
                        <a:noAutofit/>
                      </wps:bodyPr>
                    </wps:wsp>
                  </a:graphicData>
                </a:graphic>
              </wp:anchor>
            </w:drawing>
          </mc:Choice>
          <mc:Fallback>
            <w:pict>
              <v:shape style="position:absolute;margin-left:158.266907pt;margin-top:-129.129303pt;width:13.1pt;height:12.05pt;mso-position-horizontal-relative:page;mso-position-vertical-relative:paragraph;z-index:15957504" type="#_x0000_t202" id="docshape1255" filled="false" stroked="false">
                <v:textbox inset="0,0,0,0" style="layout-flow:vertical">
                  <w:txbxContent>
                    <w:p>
                      <w:pPr>
                        <w:spacing w:before="11"/>
                        <w:ind w:left="20" w:right="0" w:firstLine="0"/>
                        <w:jc w:val="left"/>
                        <w:rPr>
                          <w:sz w:val="20"/>
                        </w:rPr>
                      </w:pPr>
                      <w:r>
                        <w:rPr>
                          <w:color w:val="404040"/>
                          <w:spacing w:val="-5"/>
                          <w:sz w:val="20"/>
                        </w:rPr>
                        <w:t>11</w:t>
                      </w:r>
                    </w:p>
                  </w:txbxContent>
                </v:textbox>
                <w10:wrap type="none"/>
              </v:shape>
            </w:pict>
          </mc:Fallback>
        </mc:AlternateContent>
      </w:r>
      <w:r>
        <w:rPr/>
        <mc:AlternateContent>
          <mc:Choice Requires="wps">
            <w:drawing>
              <wp:anchor distT="0" distB="0" distL="0" distR="0" allowOverlap="1" layoutInCell="1" locked="0" behindDoc="0" simplePos="0" relativeHeight="15958016">
                <wp:simplePos x="0" y="0"/>
                <wp:positionH relativeFrom="page">
                  <wp:posOffset>1909913</wp:posOffset>
                </wp:positionH>
                <wp:positionV relativeFrom="paragraph">
                  <wp:posOffset>-1508497</wp:posOffset>
                </wp:positionV>
                <wp:extent cx="166370" cy="88900"/>
                <wp:effectExtent l="0" t="0" r="0" b="0"/>
                <wp:wrapNone/>
                <wp:docPr id="1320" name="Textbox 1320"/>
                <wp:cNvGraphicFramePr>
                  <a:graphicFrameLocks/>
                </wp:cNvGraphicFramePr>
                <a:graphic>
                  <a:graphicData uri="http://schemas.microsoft.com/office/word/2010/wordprocessingShape">
                    <wps:wsp>
                      <wps:cNvPr id="1320" name="Textbox 1320"/>
                      <wps:cNvSpPr txBox="1"/>
                      <wps:spPr>
                        <a:xfrm>
                          <a:off x="0" y="0"/>
                          <a:ext cx="166370" cy="88900"/>
                        </a:xfrm>
                        <a:prstGeom prst="rect">
                          <a:avLst/>
                        </a:prstGeom>
                      </wps:spPr>
                      <wps:txbx>
                        <w:txbxContent>
                          <w:p>
                            <w:pPr>
                              <w:spacing w:before="11"/>
                              <w:ind w:left="20" w:right="0" w:firstLine="0"/>
                              <w:jc w:val="left"/>
                              <w:rPr>
                                <w:sz w:val="20"/>
                              </w:rPr>
                            </w:pPr>
                            <w:r>
                              <w:rPr>
                                <w:color w:val="404040"/>
                                <w:spacing w:val="-10"/>
                                <w:sz w:val="20"/>
                              </w:rPr>
                              <w:t>4</w:t>
                            </w:r>
                          </w:p>
                        </w:txbxContent>
                      </wps:txbx>
                      <wps:bodyPr wrap="square" lIns="0" tIns="0" rIns="0" bIns="0" rtlCol="0" vert="vert">
                        <a:noAutofit/>
                      </wps:bodyPr>
                    </wps:wsp>
                  </a:graphicData>
                </a:graphic>
              </wp:anchor>
            </w:drawing>
          </mc:Choice>
          <mc:Fallback>
            <w:pict>
              <v:shape style="position:absolute;margin-left:150.386917pt;margin-top:-118.779297pt;width:13.1pt;height:7pt;mso-position-horizontal-relative:page;mso-position-vertical-relative:paragraph;z-index:15958016" type="#_x0000_t202" id="docshape1256" filled="false" stroked="false">
                <v:textbox inset="0,0,0,0" style="layout-flow:vertical">
                  <w:txbxContent>
                    <w:p>
                      <w:pPr>
                        <w:spacing w:before="11"/>
                        <w:ind w:left="20" w:right="0" w:firstLine="0"/>
                        <w:jc w:val="left"/>
                        <w:rPr>
                          <w:sz w:val="20"/>
                        </w:rPr>
                      </w:pPr>
                      <w:r>
                        <w:rPr>
                          <w:color w:val="404040"/>
                          <w:spacing w:val="-10"/>
                          <w:sz w:val="20"/>
                        </w:rPr>
                        <w:t>4</w:t>
                      </w:r>
                    </w:p>
                  </w:txbxContent>
                </v:textbox>
                <w10:wrap type="none"/>
              </v:shape>
            </w:pict>
          </mc:Fallback>
        </mc:AlternateContent>
      </w:r>
      <w:bookmarkStart w:name="_bookmark168" w:id="171"/>
      <w:bookmarkEnd w:id="171"/>
      <w:r>
        <w:rPr>
          <w:b w:val="0"/>
          <w:i w:val="0"/>
        </w:rPr>
      </w:r>
      <w:r>
        <w:rPr/>
        <w:t>¿Cómo</w:t>
      </w:r>
      <w:r>
        <w:rPr>
          <w:spacing w:val="40"/>
        </w:rPr>
        <w:t> </w:t>
      </w:r>
      <w:r>
        <w:rPr/>
        <w:t>calificaría</w:t>
      </w:r>
      <w:r>
        <w:rPr>
          <w:spacing w:val="40"/>
        </w:rPr>
        <w:t> </w:t>
      </w:r>
      <w:r>
        <w:rPr/>
        <w:t>a</w:t>
      </w:r>
      <w:r>
        <w:rPr>
          <w:spacing w:val="40"/>
        </w:rPr>
        <w:t> </w:t>
      </w:r>
      <w:r>
        <w:rPr/>
        <w:t>los</w:t>
      </w:r>
      <w:r>
        <w:rPr>
          <w:spacing w:val="40"/>
        </w:rPr>
        <w:t> </w:t>
      </w:r>
      <w:r>
        <w:rPr/>
        <w:t>siguientes</w:t>
      </w:r>
      <w:r>
        <w:rPr>
          <w:spacing w:val="40"/>
        </w:rPr>
        <w:t> </w:t>
      </w:r>
      <w:r>
        <w:rPr/>
        <w:t>países</w:t>
      </w:r>
      <w:r>
        <w:rPr>
          <w:spacing w:val="40"/>
        </w:rPr>
        <w:t> </w:t>
      </w:r>
      <w:r>
        <w:rPr/>
        <w:t>en</w:t>
      </w:r>
      <w:r>
        <w:rPr>
          <w:spacing w:val="40"/>
        </w:rPr>
        <w:t> </w:t>
      </w:r>
      <w:r>
        <w:rPr/>
        <w:t>cuanto</w:t>
      </w:r>
      <w:r>
        <w:rPr>
          <w:spacing w:val="40"/>
        </w:rPr>
        <w:t> </w:t>
      </w:r>
      <w:r>
        <w:rPr/>
        <w:t>a</w:t>
      </w:r>
      <w:r>
        <w:rPr>
          <w:spacing w:val="40"/>
        </w:rPr>
        <w:t> </w:t>
      </w:r>
      <w:r>
        <w:rPr/>
        <w:t>producción</w:t>
      </w:r>
      <w:r>
        <w:rPr>
          <w:spacing w:val="40"/>
        </w:rPr>
        <w:t> </w:t>
      </w:r>
      <w:r>
        <w:rPr/>
        <w:t>de</w:t>
      </w:r>
      <w:r>
        <w:rPr>
          <w:spacing w:val="40"/>
        </w:rPr>
        <w:t> </w:t>
      </w:r>
      <w:r>
        <w:rPr/>
        <w:t>café</w:t>
      </w:r>
      <w:r>
        <w:rPr>
          <w:spacing w:val="40"/>
        </w:rPr>
        <w:t> </w:t>
      </w:r>
      <w:r>
        <w:rPr/>
        <w:t>de </w:t>
      </w:r>
      <w:r>
        <w:rPr>
          <w:spacing w:val="-2"/>
        </w:rPr>
        <w:t>calidad?</w:t>
      </w:r>
    </w:p>
    <w:p>
      <w:pPr>
        <w:pStyle w:val="Heading1"/>
        <w:spacing w:before="8"/>
      </w:pPr>
      <w:bookmarkStart w:name="_bookmark169" w:id="172"/>
      <w:bookmarkEnd w:id="172"/>
      <w:r>
        <w:rPr>
          <w:b w:val="0"/>
        </w:rPr>
      </w:r>
      <w:r>
        <w:rPr/>
        <w:t>Tabla</w:t>
      </w:r>
      <w:r>
        <w:rPr>
          <w:spacing w:val="-12"/>
        </w:rPr>
        <w:t> </w:t>
      </w:r>
      <w:r>
        <w:rPr>
          <w:spacing w:val="-5"/>
        </w:rPr>
        <w:t>26</w:t>
      </w:r>
    </w:p>
    <w:p>
      <w:pPr>
        <w:pStyle w:val="BodyText"/>
        <w:spacing w:before="58"/>
        <w:rPr>
          <w:b/>
        </w:rPr>
      </w:pPr>
    </w:p>
    <w:p>
      <w:pPr>
        <w:spacing w:line="357" w:lineRule="auto" w:before="1"/>
        <w:ind w:left="142" w:right="696" w:firstLine="0"/>
        <w:jc w:val="left"/>
        <w:rPr>
          <w:i/>
          <w:sz w:val="24"/>
        </w:rPr>
      </w:pPr>
      <w:r>
        <w:rPr>
          <w:i/>
          <w:sz w:val="24"/>
        </w:rPr>
        <w:t>Resultados</w:t>
      </w:r>
      <w:r>
        <w:rPr>
          <w:i/>
          <w:spacing w:val="-15"/>
          <w:sz w:val="24"/>
        </w:rPr>
        <w:t> </w:t>
      </w:r>
      <w:r>
        <w:rPr>
          <w:i/>
          <w:sz w:val="24"/>
        </w:rPr>
        <w:t>de</w:t>
      </w:r>
      <w:r>
        <w:rPr>
          <w:i/>
          <w:spacing w:val="-17"/>
          <w:sz w:val="24"/>
        </w:rPr>
        <w:t> </w:t>
      </w:r>
      <w:r>
        <w:rPr>
          <w:i/>
          <w:sz w:val="24"/>
        </w:rPr>
        <w:t>la</w:t>
      </w:r>
      <w:r>
        <w:rPr>
          <w:i/>
          <w:spacing w:val="-12"/>
          <w:sz w:val="24"/>
        </w:rPr>
        <w:t> </w:t>
      </w:r>
      <w:r>
        <w:rPr>
          <w:i/>
          <w:sz w:val="24"/>
        </w:rPr>
        <w:t>pregunta</w:t>
      </w:r>
      <w:r>
        <w:rPr>
          <w:i/>
          <w:spacing w:val="-12"/>
          <w:sz w:val="24"/>
        </w:rPr>
        <w:t> </w:t>
      </w:r>
      <w:r>
        <w:rPr>
          <w:i/>
          <w:sz w:val="24"/>
        </w:rPr>
        <w:t>"¿Cómo</w:t>
      </w:r>
      <w:r>
        <w:rPr>
          <w:i/>
          <w:spacing w:val="-12"/>
          <w:sz w:val="24"/>
        </w:rPr>
        <w:t> </w:t>
      </w:r>
      <w:r>
        <w:rPr>
          <w:i/>
          <w:sz w:val="24"/>
        </w:rPr>
        <w:t>calificaría</w:t>
      </w:r>
      <w:r>
        <w:rPr>
          <w:i/>
          <w:spacing w:val="-12"/>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2"/>
          <w:sz w:val="24"/>
        </w:rPr>
        <w:t> </w:t>
      </w:r>
      <w:r>
        <w:rPr>
          <w:i/>
          <w:sz w:val="24"/>
        </w:rPr>
        <w:t>a</w:t>
      </w:r>
      <w:r>
        <w:rPr>
          <w:i/>
          <w:spacing w:val="-21"/>
          <w:sz w:val="24"/>
        </w:rPr>
        <w:t> </w:t>
      </w:r>
      <w:r>
        <w:rPr>
          <w:i/>
          <w:sz w:val="24"/>
        </w:rPr>
        <w:t>producción de café de calidad?"</w:t>
      </w:r>
    </w:p>
    <w:p>
      <w:pPr>
        <w:pStyle w:val="BodyText"/>
        <w:spacing w:before="10"/>
        <w:rPr>
          <w:i/>
          <w:sz w:val="18"/>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9"/>
        <w:gridCol w:w="1483"/>
        <w:gridCol w:w="1472"/>
        <w:gridCol w:w="1910"/>
        <w:gridCol w:w="1392"/>
        <w:gridCol w:w="1374"/>
      </w:tblGrid>
      <w:tr>
        <w:trPr>
          <w:trHeight w:val="830" w:hRule="atLeast"/>
        </w:trPr>
        <w:tc>
          <w:tcPr>
            <w:tcW w:w="1179" w:type="dxa"/>
            <w:tcBorders>
              <w:top w:val="single" w:sz="4" w:space="0" w:color="000000"/>
              <w:bottom w:val="single" w:sz="4" w:space="0" w:color="000000"/>
            </w:tcBorders>
          </w:tcPr>
          <w:p>
            <w:pPr>
              <w:pStyle w:val="TableParagraph"/>
              <w:rPr>
                <w:sz w:val="22"/>
              </w:rPr>
            </w:pPr>
          </w:p>
        </w:tc>
        <w:tc>
          <w:tcPr>
            <w:tcW w:w="1483" w:type="dxa"/>
            <w:tcBorders>
              <w:top w:val="single" w:sz="4" w:space="0" w:color="000000"/>
              <w:bottom w:val="single" w:sz="4" w:space="0" w:color="000000"/>
            </w:tcBorders>
          </w:tcPr>
          <w:p>
            <w:pPr>
              <w:pStyle w:val="TableParagraph"/>
              <w:spacing w:line="272" w:lineRule="exact"/>
              <w:ind w:left="15"/>
              <w:jc w:val="center"/>
              <w:rPr>
                <w:b/>
                <w:sz w:val="24"/>
              </w:rPr>
            </w:pPr>
            <w:r>
              <w:rPr>
                <w:b/>
                <w:spacing w:val="-5"/>
                <w:sz w:val="24"/>
              </w:rPr>
              <w:t>Sin</w:t>
            </w:r>
          </w:p>
          <w:p>
            <w:pPr>
              <w:pStyle w:val="TableParagraph"/>
              <w:spacing w:before="134"/>
              <w:ind w:left="15" w:right="5"/>
              <w:jc w:val="center"/>
              <w:rPr>
                <w:b/>
                <w:sz w:val="24"/>
              </w:rPr>
            </w:pPr>
            <w:r>
              <w:rPr>
                <w:b/>
                <w:spacing w:val="-2"/>
                <w:sz w:val="24"/>
              </w:rPr>
              <w:t>importancia</w:t>
            </w:r>
          </w:p>
        </w:tc>
        <w:tc>
          <w:tcPr>
            <w:tcW w:w="1472" w:type="dxa"/>
            <w:tcBorders>
              <w:top w:val="single" w:sz="4" w:space="0" w:color="000000"/>
              <w:bottom w:val="single" w:sz="4" w:space="0" w:color="000000"/>
            </w:tcBorders>
          </w:tcPr>
          <w:p>
            <w:pPr>
              <w:pStyle w:val="TableParagraph"/>
              <w:spacing w:line="272" w:lineRule="exact"/>
              <w:ind w:left="1" w:right="10"/>
              <w:jc w:val="center"/>
              <w:rPr>
                <w:b/>
                <w:sz w:val="24"/>
              </w:rPr>
            </w:pPr>
            <w:r>
              <w:rPr>
                <w:b/>
                <w:sz w:val="24"/>
              </w:rPr>
              <w:t>De</w:t>
            </w:r>
            <w:r>
              <w:rPr>
                <w:b/>
                <w:spacing w:val="-3"/>
                <w:sz w:val="24"/>
              </w:rPr>
              <w:t> </w:t>
            </w:r>
            <w:r>
              <w:rPr>
                <w:b/>
                <w:spacing w:val="-4"/>
                <w:sz w:val="24"/>
              </w:rPr>
              <w:t>poca</w:t>
            </w:r>
          </w:p>
          <w:p>
            <w:pPr>
              <w:pStyle w:val="TableParagraph"/>
              <w:spacing w:before="134"/>
              <w:ind w:left="10" w:right="10"/>
              <w:jc w:val="center"/>
              <w:rPr>
                <w:b/>
                <w:sz w:val="24"/>
              </w:rPr>
            </w:pPr>
            <w:r>
              <w:rPr>
                <w:b/>
                <w:spacing w:val="-2"/>
                <w:sz w:val="24"/>
              </w:rPr>
              <w:t>importancia</w:t>
            </w:r>
          </w:p>
        </w:tc>
        <w:tc>
          <w:tcPr>
            <w:tcW w:w="1910" w:type="dxa"/>
            <w:tcBorders>
              <w:top w:val="single" w:sz="4" w:space="0" w:color="000000"/>
              <w:bottom w:val="single" w:sz="4" w:space="0" w:color="000000"/>
            </w:tcBorders>
          </w:tcPr>
          <w:p>
            <w:pPr>
              <w:pStyle w:val="TableParagraph"/>
              <w:spacing w:line="272" w:lineRule="exact"/>
              <w:ind w:left="9" w:right="12"/>
              <w:jc w:val="center"/>
              <w:rPr>
                <w:b/>
                <w:sz w:val="24"/>
              </w:rPr>
            </w:pPr>
            <w:r>
              <w:rPr>
                <w:b/>
                <w:spacing w:val="-2"/>
                <w:sz w:val="24"/>
              </w:rPr>
              <w:t>Moderadamente</w:t>
            </w:r>
          </w:p>
          <w:p>
            <w:pPr>
              <w:pStyle w:val="TableParagraph"/>
              <w:spacing w:before="134"/>
              <w:ind w:right="12"/>
              <w:jc w:val="center"/>
              <w:rPr>
                <w:b/>
                <w:sz w:val="24"/>
              </w:rPr>
            </w:pPr>
            <w:r>
              <w:rPr>
                <w:b/>
                <w:spacing w:val="-2"/>
                <w:sz w:val="24"/>
              </w:rPr>
              <w:t>importante</w:t>
            </w:r>
          </w:p>
        </w:tc>
        <w:tc>
          <w:tcPr>
            <w:tcW w:w="1392" w:type="dxa"/>
            <w:tcBorders>
              <w:top w:val="single" w:sz="4" w:space="0" w:color="000000"/>
              <w:bottom w:val="single" w:sz="4" w:space="0" w:color="000000"/>
            </w:tcBorders>
          </w:tcPr>
          <w:p>
            <w:pPr>
              <w:pStyle w:val="TableParagraph"/>
              <w:spacing w:line="272" w:lineRule="exact"/>
              <w:ind w:left="11" w:right="12"/>
              <w:jc w:val="center"/>
              <w:rPr>
                <w:b/>
                <w:sz w:val="24"/>
              </w:rPr>
            </w:pPr>
            <w:r>
              <w:rPr>
                <w:b/>
                <w:spacing w:val="-2"/>
                <w:sz w:val="24"/>
              </w:rPr>
              <w:t>Importante</w:t>
            </w:r>
          </w:p>
        </w:tc>
        <w:tc>
          <w:tcPr>
            <w:tcW w:w="1374" w:type="dxa"/>
            <w:tcBorders>
              <w:top w:val="single" w:sz="4" w:space="0" w:color="000000"/>
              <w:bottom w:val="single" w:sz="4" w:space="0" w:color="000000"/>
            </w:tcBorders>
          </w:tcPr>
          <w:p>
            <w:pPr>
              <w:pStyle w:val="TableParagraph"/>
              <w:spacing w:line="272" w:lineRule="exact"/>
              <w:ind w:left="4" w:right="15"/>
              <w:jc w:val="center"/>
              <w:rPr>
                <w:b/>
                <w:sz w:val="24"/>
              </w:rPr>
            </w:pPr>
            <w:r>
              <w:rPr>
                <w:b/>
                <w:spacing w:val="-5"/>
                <w:sz w:val="24"/>
              </w:rPr>
              <w:t>Muy</w:t>
            </w:r>
          </w:p>
          <w:p>
            <w:pPr>
              <w:pStyle w:val="TableParagraph"/>
              <w:spacing w:before="134"/>
              <w:ind w:right="15"/>
              <w:jc w:val="center"/>
              <w:rPr>
                <w:b/>
                <w:sz w:val="24"/>
              </w:rPr>
            </w:pPr>
            <w:r>
              <w:rPr>
                <w:b/>
                <w:spacing w:val="-2"/>
                <w:sz w:val="24"/>
              </w:rPr>
              <w:t>importante</w:t>
            </w:r>
          </w:p>
        </w:tc>
      </w:tr>
      <w:tr>
        <w:trPr>
          <w:trHeight w:val="409"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37</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67</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91</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112</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77</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10"/>
                <w:sz w:val="24"/>
              </w:rPr>
              <w:t>3</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16</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53</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114</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198</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22</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66</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145</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122</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29</w:t>
            </w:r>
          </w:p>
        </w:tc>
      </w:tr>
      <w:tr>
        <w:trPr>
          <w:trHeight w:val="41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4"/>
                <w:sz w:val="24"/>
              </w:rPr>
              <w:t>Perú</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10"/>
                <w:sz w:val="24"/>
              </w:rPr>
              <w:t>1</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12</w:t>
            </w:r>
          </w:p>
        </w:tc>
        <w:tc>
          <w:tcPr>
            <w:tcW w:w="1910" w:type="dxa"/>
            <w:tcBorders>
              <w:top w:val="single" w:sz="4" w:space="0" w:color="000000"/>
              <w:bottom w:val="single" w:sz="4" w:space="0" w:color="000000"/>
            </w:tcBorders>
          </w:tcPr>
          <w:p>
            <w:pPr>
              <w:pStyle w:val="TableParagraph"/>
              <w:spacing w:line="273" w:lineRule="exact"/>
              <w:ind w:right="838"/>
              <w:jc w:val="right"/>
              <w:rPr>
                <w:sz w:val="24"/>
              </w:rPr>
            </w:pPr>
            <w:r>
              <w:rPr>
                <w:spacing w:val="-5"/>
                <w:sz w:val="24"/>
              </w:rPr>
              <w:t>51</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126</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194</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Vietnam</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37</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81</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132</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104</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30</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20</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41</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112</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123</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88</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31</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68</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110</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133</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42</w:t>
            </w:r>
          </w:p>
        </w:tc>
      </w:tr>
      <w:tr>
        <w:trPr>
          <w:trHeight w:val="42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2"/>
                <w:sz w:val="24"/>
              </w:rPr>
              <w:t>Indonesia</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5"/>
                <w:sz w:val="24"/>
              </w:rPr>
              <w:t>43</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75</w:t>
            </w:r>
          </w:p>
        </w:tc>
        <w:tc>
          <w:tcPr>
            <w:tcW w:w="1910" w:type="dxa"/>
            <w:tcBorders>
              <w:top w:val="single" w:sz="4" w:space="0" w:color="000000"/>
              <w:bottom w:val="single" w:sz="4" w:space="0" w:color="000000"/>
            </w:tcBorders>
          </w:tcPr>
          <w:p>
            <w:pPr>
              <w:pStyle w:val="TableParagraph"/>
              <w:spacing w:line="273" w:lineRule="exact"/>
              <w:ind w:right="778"/>
              <w:jc w:val="right"/>
              <w:rPr>
                <w:sz w:val="24"/>
              </w:rPr>
            </w:pPr>
            <w:r>
              <w:rPr>
                <w:spacing w:val="-5"/>
                <w:sz w:val="24"/>
              </w:rPr>
              <w:t>125</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107</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34</w:t>
            </w:r>
          </w:p>
        </w:tc>
      </w:tr>
    </w:tbl>
    <w:p>
      <w:pPr>
        <w:pStyle w:val="TableParagraph"/>
        <w:spacing w:after="0" w:line="273" w:lineRule="exact"/>
        <w:jc w:val="center"/>
        <w:rPr>
          <w:sz w:val="24"/>
        </w:rPr>
        <w:sectPr>
          <w:pgSz w:w="11910" w:h="16840"/>
          <w:pgMar w:header="717" w:footer="0" w:top="1320" w:bottom="280" w:left="1559" w:right="708"/>
        </w:sectPr>
      </w:pPr>
    </w:p>
    <w:p>
      <w:pPr>
        <w:pStyle w:val="Heading1"/>
        <w:spacing w:before="80"/>
      </w:pPr>
      <w:bookmarkStart w:name="_bookmark170" w:id="173"/>
      <w:bookmarkEnd w:id="173"/>
      <w:r>
        <w:rPr>
          <w:b w:val="0"/>
        </w:rPr>
      </w:r>
      <w:r>
        <w:rPr/>
        <w:t>Figura</w:t>
      </w:r>
      <w:r>
        <w:rPr>
          <w:spacing w:val="6"/>
        </w:rPr>
        <w:t> </w:t>
      </w:r>
      <w:r>
        <w:rPr>
          <w:spacing w:val="-5"/>
        </w:rPr>
        <w:t>71</w:t>
      </w:r>
    </w:p>
    <w:p>
      <w:pPr>
        <w:pStyle w:val="BodyText"/>
        <w:spacing w:before="58"/>
        <w:rPr>
          <w:b/>
        </w:rPr>
      </w:pPr>
    </w:p>
    <w:p>
      <w:pPr>
        <w:spacing w:line="364" w:lineRule="auto" w:before="0"/>
        <w:ind w:left="142" w:right="704" w:firstLine="0"/>
        <w:jc w:val="left"/>
        <w:rPr>
          <w:i/>
          <w:sz w:val="24"/>
        </w:rPr>
      </w:pPr>
      <w:r>
        <w:rPr>
          <w:i/>
          <w:sz w:val="24"/>
        </w:rPr>
        <mc:AlternateContent>
          <mc:Choice Requires="wps">
            <w:drawing>
              <wp:anchor distT="0" distB="0" distL="0" distR="0" allowOverlap="1" layoutInCell="1" locked="0" behindDoc="0" simplePos="0" relativeHeight="15961088">
                <wp:simplePos x="0" y="0"/>
                <wp:positionH relativeFrom="page">
                  <wp:posOffset>1075372</wp:posOffset>
                </wp:positionH>
                <wp:positionV relativeFrom="paragraph">
                  <wp:posOffset>651010</wp:posOffset>
                </wp:positionV>
                <wp:extent cx="5495925" cy="3209925"/>
                <wp:effectExtent l="0" t="0" r="0" b="0"/>
                <wp:wrapNone/>
                <wp:docPr id="1321" name="Group 1321"/>
                <wp:cNvGraphicFramePr>
                  <a:graphicFrameLocks/>
                </wp:cNvGraphicFramePr>
                <a:graphic>
                  <a:graphicData uri="http://schemas.microsoft.com/office/word/2010/wordprocessingGroup">
                    <wpg:wgp>
                      <wpg:cNvPr id="1321" name="Group 1321"/>
                      <wpg:cNvGrpSpPr/>
                      <wpg:grpSpPr>
                        <a:xfrm>
                          <a:off x="0" y="0"/>
                          <a:ext cx="5495925" cy="3209925"/>
                          <a:chExt cx="5495925" cy="3209925"/>
                        </a:xfrm>
                      </wpg:grpSpPr>
                      <wps:wsp>
                        <wps:cNvPr id="1322" name="Graphic 1322"/>
                        <wps:cNvSpPr/>
                        <wps:spPr>
                          <a:xfrm>
                            <a:off x="232727" y="1744789"/>
                            <a:ext cx="4635500" cy="331470"/>
                          </a:xfrm>
                          <a:custGeom>
                            <a:avLst/>
                            <a:gdLst/>
                            <a:ahLst/>
                            <a:cxnLst/>
                            <a:rect l="l" t="t" r="r" b="b"/>
                            <a:pathLst>
                              <a:path w="4635500" h="331470">
                                <a:moveTo>
                                  <a:pt x="76200" y="44450"/>
                                </a:moveTo>
                                <a:lnTo>
                                  <a:pt x="0" y="44450"/>
                                </a:lnTo>
                                <a:lnTo>
                                  <a:pt x="0" y="331470"/>
                                </a:lnTo>
                                <a:lnTo>
                                  <a:pt x="76200" y="331470"/>
                                </a:lnTo>
                                <a:lnTo>
                                  <a:pt x="76200" y="44450"/>
                                </a:lnTo>
                                <a:close/>
                              </a:path>
                              <a:path w="4635500" h="331470">
                                <a:moveTo>
                                  <a:pt x="730250" y="311150"/>
                                </a:moveTo>
                                <a:lnTo>
                                  <a:pt x="647700" y="311150"/>
                                </a:lnTo>
                                <a:lnTo>
                                  <a:pt x="647700" y="331470"/>
                                </a:lnTo>
                                <a:lnTo>
                                  <a:pt x="730250" y="331470"/>
                                </a:lnTo>
                                <a:lnTo>
                                  <a:pt x="730250" y="311150"/>
                                </a:lnTo>
                                <a:close/>
                              </a:path>
                              <a:path w="4635500" h="331470">
                                <a:moveTo>
                                  <a:pt x="1377950" y="158750"/>
                                </a:moveTo>
                                <a:lnTo>
                                  <a:pt x="1301750" y="158750"/>
                                </a:lnTo>
                                <a:lnTo>
                                  <a:pt x="1301750" y="331470"/>
                                </a:lnTo>
                                <a:lnTo>
                                  <a:pt x="1377950" y="331470"/>
                                </a:lnTo>
                                <a:lnTo>
                                  <a:pt x="1377950" y="158750"/>
                                </a:lnTo>
                                <a:close/>
                              </a:path>
                              <a:path w="4635500" h="331470">
                                <a:moveTo>
                                  <a:pt x="2032000" y="323850"/>
                                </a:moveTo>
                                <a:lnTo>
                                  <a:pt x="1949450" y="323850"/>
                                </a:lnTo>
                                <a:lnTo>
                                  <a:pt x="1949450" y="331470"/>
                                </a:lnTo>
                                <a:lnTo>
                                  <a:pt x="2032000" y="331470"/>
                                </a:lnTo>
                                <a:lnTo>
                                  <a:pt x="2032000" y="323850"/>
                                </a:lnTo>
                                <a:close/>
                              </a:path>
                              <a:path w="4635500" h="331470">
                                <a:moveTo>
                                  <a:pt x="2679700" y="44450"/>
                                </a:moveTo>
                                <a:lnTo>
                                  <a:pt x="2603500" y="44450"/>
                                </a:lnTo>
                                <a:lnTo>
                                  <a:pt x="2603500" y="331470"/>
                                </a:lnTo>
                                <a:lnTo>
                                  <a:pt x="2679700" y="331470"/>
                                </a:lnTo>
                                <a:lnTo>
                                  <a:pt x="2679700" y="44450"/>
                                </a:lnTo>
                                <a:close/>
                              </a:path>
                              <a:path w="4635500" h="331470">
                                <a:moveTo>
                                  <a:pt x="3333750" y="177800"/>
                                </a:moveTo>
                                <a:lnTo>
                                  <a:pt x="3251200" y="177800"/>
                                </a:lnTo>
                                <a:lnTo>
                                  <a:pt x="3251200" y="331470"/>
                                </a:lnTo>
                                <a:lnTo>
                                  <a:pt x="3333750" y="331470"/>
                                </a:lnTo>
                                <a:lnTo>
                                  <a:pt x="3333750" y="177800"/>
                                </a:lnTo>
                                <a:close/>
                              </a:path>
                              <a:path w="4635500" h="331470">
                                <a:moveTo>
                                  <a:pt x="3981450" y="88900"/>
                                </a:moveTo>
                                <a:lnTo>
                                  <a:pt x="3905250" y="88900"/>
                                </a:lnTo>
                                <a:lnTo>
                                  <a:pt x="3905250" y="331470"/>
                                </a:lnTo>
                                <a:lnTo>
                                  <a:pt x="3981450" y="331470"/>
                                </a:lnTo>
                                <a:lnTo>
                                  <a:pt x="3981450" y="88900"/>
                                </a:lnTo>
                                <a:close/>
                              </a:path>
                              <a:path w="4635500" h="331470">
                                <a:moveTo>
                                  <a:pt x="4635500" y="0"/>
                                </a:moveTo>
                                <a:lnTo>
                                  <a:pt x="4552950" y="0"/>
                                </a:lnTo>
                                <a:lnTo>
                                  <a:pt x="4552950" y="331470"/>
                                </a:lnTo>
                                <a:lnTo>
                                  <a:pt x="4635500" y="331470"/>
                                </a:lnTo>
                                <a:lnTo>
                                  <a:pt x="4635500" y="0"/>
                                </a:lnTo>
                                <a:close/>
                              </a:path>
                            </a:pathLst>
                          </a:custGeom>
                          <a:solidFill>
                            <a:srgbClr val="5F5F5F"/>
                          </a:solidFill>
                        </wps:spPr>
                        <wps:bodyPr wrap="square" lIns="0" tIns="0" rIns="0" bIns="0" rtlCol="0">
                          <a:prstTxWarp prst="textNoShape">
                            <a:avLst/>
                          </a:prstTxWarp>
                          <a:noAutofit/>
                        </wps:bodyPr>
                      </wps:wsp>
                      <wps:wsp>
                        <wps:cNvPr id="1323" name="Graphic 1323"/>
                        <wps:cNvSpPr/>
                        <wps:spPr>
                          <a:xfrm>
                            <a:off x="327977" y="1452689"/>
                            <a:ext cx="4635500" cy="623570"/>
                          </a:xfrm>
                          <a:custGeom>
                            <a:avLst/>
                            <a:gdLst/>
                            <a:ahLst/>
                            <a:cxnLst/>
                            <a:rect l="l" t="t" r="r" b="b"/>
                            <a:pathLst>
                              <a:path w="4635500" h="623570">
                                <a:moveTo>
                                  <a:pt x="82550" y="107950"/>
                                </a:moveTo>
                                <a:lnTo>
                                  <a:pt x="0" y="107950"/>
                                </a:lnTo>
                                <a:lnTo>
                                  <a:pt x="0" y="623570"/>
                                </a:lnTo>
                                <a:lnTo>
                                  <a:pt x="82550" y="623570"/>
                                </a:lnTo>
                                <a:lnTo>
                                  <a:pt x="82550" y="107950"/>
                                </a:lnTo>
                                <a:close/>
                              </a:path>
                              <a:path w="4635500" h="623570">
                                <a:moveTo>
                                  <a:pt x="730250" y="501650"/>
                                </a:moveTo>
                                <a:lnTo>
                                  <a:pt x="654050" y="501650"/>
                                </a:lnTo>
                                <a:lnTo>
                                  <a:pt x="654050" y="623570"/>
                                </a:lnTo>
                                <a:lnTo>
                                  <a:pt x="730250" y="623570"/>
                                </a:lnTo>
                                <a:lnTo>
                                  <a:pt x="730250" y="501650"/>
                                </a:lnTo>
                                <a:close/>
                              </a:path>
                              <a:path w="4635500" h="623570">
                                <a:moveTo>
                                  <a:pt x="1384300" y="114300"/>
                                </a:moveTo>
                                <a:lnTo>
                                  <a:pt x="1301750" y="114300"/>
                                </a:lnTo>
                                <a:lnTo>
                                  <a:pt x="1301750" y="623570"/>
                                </a:lnTo>
                                <a:lnTo>
                                  <a:pt x="1384300" y="623570"/>
                                </a:lnTo>
                                <a:lnTo>
                                  <a:pt x="1384300" y="114300"/>
                                </a:lnTo>
                                <a:close/>
                              </a:path>
                              <a:path w="4635500" h="623570">
                                <a:moveTo>
                                  <a:pt x="2032000" y="533400"/>
                                </a:moveTo>
                                <a:lnTo>
                                  <a:pt x="1955800" y="533400"/>
                                </a:lnTo>
                                <a:lnTo>
                                  <a:pt x="1955800" y="623570"/>
                                </a:lnTo>
                                <a:lnTo>
                                  <a:pt x="2032000" y="623570"/>
                                </a:lnTo>
                                <a:lnTo>
                                  <a:pt x="2032000" y="533400"/>
                                </a:lnTo>
                                <a:close/>
                              </a:path>
                              <a:path w="4635500" h="623570">
                                <a:moveTo>
                                  <a:pt x="2686050" y="0"/>
                                </a:moveTo>
                                <a:lnTo>
                                  <a:pt x="2603500" y="0"/>
                                </a:lnTo>
                                <a:lnTo>
                                  <a:pt x="2603500" y="623570"/>
                                </a:lnTo>
                                <a:lnTo>
                                  <a:pt x="2686050" y="623570"/>
                                </a:lnTo>
                                <a:lnTo>
                                  <a:pt x="2686050" y="0"/>
                                </a:lnTo>
                                <a:close/>
                              </a:path>
                              <a:path w="4635500" h="623570">
                                <a:moveTo>
                                  <a:pt x="3333750" y="304800"/>
                                </a:moveTo>
                                <a:lnTo>
                                  <a:pt x="3257550" y="304800"/>
                                </a:lnTo>
                                <a:lnTo>
                                  <a:pt x="3257550" y="623570"/>
                                </a:lnTo>
                                <a:lnTo>
                                  <a:pt x="3333750" y="623570"/>
                                </a:lnTo>
                                <a:lnTo>
                                  <a:pt x="3333750" y="304800"/>
                                </a:lnTo>
                                <a:close/>
                              </a:path>
                              <a:path w="4635500" h="623570">
                                <a:moveTo>
                                  <a:pt x="3987800" y="95250"/>
                                </a:moveTo>
                                <a:lnTo>
                                  <a:pt x="3905250" y="95250"/>
                                </a:lnTo>
                                <a:lnTo>
                                  <a:pt x="3905250" y="623570"/>
                                </a:lnTo>
                                <a:lnTo>
                                  <a:pt x="3987800" y="623570"/>
                                </a:lnTo>
                                <a:lnTo>
                                  <a:pt x="3987800" y="95250"/>
                                </a:lnTo>
                                <a:close/>
                              </a:path>
                              <a:path w="4635500" h="623570">
                                <a:moveTo>
                                  <a:pt x="4635500" y="44450"/>
                                </a:moveTo>
                                <a:lnTo>
                                  <a:pt x="4559300" y="44450"/>
                                </a:lnTo>
                                <a:lnTo>
                                  <a:pt x="4559300" y="623570"/>
                                </a:lnTo>
                                <a:lnTo>
                                  <a:pt x="4635500" y="623570"/>
                                </a:lnTo>
                                <a:lnTo>
                                  <a:pt x="4635500" y="44450"/>
                                </a:lnTo>
                                <a:close/>
                              </a:path>
                            </a:pathLst>
                          </a:custGeom>
                          <a:solidFill>
                            <a:srgbClr val="B3B3B3"/>
                          </a:solidFill>
                        </wps:spPr>
                        <wps:bodyPr wrap="square" lIns="0" tIns="0" rIns="0" bIns="0" rtlCol="0">
                          <a:prstTxWarp prst="textNoShape">
                            <a:avLst/>
                          </a:prstTxWarp>
                          <a:noAutofit/>
                        </wps:bodyPr>
                      </wps:wsp>
                      <wps:wsp>
                        <wps:cNvPr id="1324" name="Graphic 1324"/>
                        <wps:cNvSpPr/>
                        <wps:spPr>
                          <a:xfrm>
                            <a:off x="429577" y="957389"/>
                            <a:ext cx="4635500" cy="1118870"/>
                          </a:xfrm>
                          <a:custGeom>
                            <a:avLst/>
                            <a:gdLst/>
                            <a:ahLst/>
                            <a:cxnLst/>
                            <a:rect l="l" t="t" r="r" b="b"/>
                            <a:pathLst>
                              <a:path w="4635500" h="1118870">
                                <a:moveTo>
                                  <a:pt x="82550" y="412750"/>
                                </a:moveTo>
                                <a:lnTo>
                                  <a:pt x="0" y="412750"/>
                                </a:lnTo>
                                <a:lnTo>
                                  <a:pt x="0" y="1118870"/>
                                </a:lnTo>
                                <a:lnTo>
                                  <a:pt x="82550" y="1118870"/>
                                </a:lnTo>
                                <a:lnTo>
                                  <a:pt x="82550" y="412750"/>
                                </a:lnTo>
                                <a:close/>
                              </a:path>
                              <a:path w="4635500" h="1118870">
                                <a:moveTo>
                                  <a:pt x="730250" y="711200"/>
                                </a:moveTo>
                                <a:lnTo>
                                  <a:pt x="654050" y="711200"/>
                                </a:lnTo>
                                <a:lnTo>
                                  <a:pt x="654050" y="1118870"/>
                                </a:lnTo>
                                <a:lnTo>
                                  <a:pt x="730250" y="1118870"/>
                                </a:lnTo>
                                <a:lnTo>
                                  <a:pt x="730250" y="711200"/>
                                </a:lnTo>
                                <a:close/>
                              </a:path>
                              <a:path w="4635500" h="1118870">
                                <a:moveTo>
                                  <a:pt x="1384300" y="0"/>
                                </a:moveTo>
                                <a:lnTo>
                                  <a:pt x="1301750" y="0"/>
                                </a:lnTo>
                                <a:lnTo>
                                  <a:pt x="1301750" y="1118870"/>
                                </a:lnTo>
                                <a:lnTo>
                                  <a:pt x="1384300" y="1118870"/>
                                </a:lnTo>
                                <a:lnTo>
                                  <a:pt x="1384300" y="0"/>
                                </a:lnTo>
                                <a:close/>
                              </a:path>
                              <a:path w="4635500" h="1118870">
                                <a:moveTo>
                                  <a:pt x="2032000" y="723900"/>
                                </a:moveTo>
                                <a:lnTo>
                                  <a:pt x="1955800" y="723900"/>
                                </a:lnTo>
                                <a:lnTo>
                                  <a:pt x="1955800" y="1118870"/>
                                </a:lnTo>
                                <a:lnTo>
                                  <a:pt x="2032000" y="1118870"/>
                                </a:lnTo>
                                <a:lnTo>
                                  <a:pt x="2032000" y="723900"/>
                                </a:lnTo>
                                <a:close/>
                              </a:path>
                              <a:path w="4635500" h="1118870">
                                <a:moveTo>
                                  <a:pt x="2686050" y="101600"/>
                                </a:moveTo>
                                <a:lnTo>
                                  <a:pt x="2603500" y="101600"/>
                                </a:lnTo>
                                <a:lnTo>
                                  <a:pt x="2603500" y="1118870"/>
                                </a:lnTo>
                                <a:lnTo>
                                  <a:pt x="2686050" y="1118870"/>
                                </a:lnTo>
                                <a:lnTo>
                                  <a:pt x="2686050" y="101600"/>
                                </a:lnTo>
                                <a:close/>
                              </a:path>
                              <a:path w="4635500" h="1118870">
                                <a:moveTo>
                                  <a:pt x="3333750" y="254000"/>
                                </a:moveTo>
                                <a:lnTo>
                                  <a:pt x="3257550" y="254000"/>
                                </a:lnTo>
                                <a:lnTo>
                                  <a:pt x="3257550" y="1118870"/>
                                </a:lnTo>
                                <a:lnTo>
                                  <a:pt x="3333750" y="1118870"/>
                                </a:lnTo>
                                <a:lnTo>
                                  <a:pt x="3333750" y="254000"/>
                                </a:lnTo>
                                <a:close/>
                              </a:path>
                              <a:path w="4635500" h="1118870">
                                <a:moveTo>
                                  <a:pt x="3987800" y="266700"/>
                                </a:moveTo>
                                <a:lnTo>
                                  <a:pt x="3905250" y="266700"/>
                                </a:lnTo>
                                <a:lnTo>
                                  <a:pt x="3905250" y="1118870"/>
                                </a:lnTo>
                                <a:lnTo>
                                  <a:pt x="3987800" y="1118870"/>
                                </a:lnTo>
                                <a:lnTo>
                                  <a:pt x="3987800" y="266700"/>
                                </a:lnTo>
                                <a:close/>
                              </a:path>
                              <a:path w="4635500" h="1118870">
                                <a:moveTo>
                                  <a:pt x="4635500" y="152400"/>
                                </a:moveTo>
                                <a:lnTo>
                                  <a:pt x="4559300" y="152400"/>
                                </a:lnTo>
                                <a:lnTo>
                                  <a:pt x="4559300" y="1118870"/>
                                </a:lnTo>
                                <a:lnTo>
                                  <a:pt x="4635500" y="1118870"/>
                                </a:lnTo>
                                <a:lnTo>
                                  <a:pt x="4635500" y="152400"/>
                                </a:lnTo>
                                <a:close/>
                              </a:path>
                            </a:pathLst>
                          </a:custGeom>
                          <a:solidFill>
                            <a:srgbClr val="888888"/>
                          </a:solidFill>
                        </wps:spPr>
                        <wps:bodyPr wrap="square" lIns="0" tIns="0" rIns="0" bIns="0" rtlCol="0">
                          <a:prstTxWarp prst="textNoShape">
                            <a:avLst/>
                          </a:prstTxWarp>
                          <a:noAutofit/>
                        </wps:bodyPr>
                      </wps:wsp>
                      <wps:wsp>
                        <wps:cNvPr id="1325" name="Graphic 1325"/>
                        <wps:cNvSpPr/>
                        <wps:spPr>
                          <a:xfrm>
                            <a:off x="531177" y="1046289"/>
                            <a:ext cx="4635500" cy="1029969"/>
                          </a:xfrm>
                          <a:custGeom>
                            <a:avLst/>
                            <a:gdLst/>
                            <a:ahLst/>
                            <a:cxnLst/>
                            <a:rect l="l" t="t" r="r" b="b"/>
                            <a:pathLst>
                              <a:path w="4635500" h="1029969">
                                <a:moveTo>
                                  <a:pt x="76200" y="165100"/>
                                </a:moveTo>
                                <a:lnTo>
                                  <a:pt x="0" y="165100"/>
                                </a:lnTo>
                                <a:lnTo>
                                  <a:pt x="0" y="1029970"/>
                                </a:lnTo>
                                <a:lnTo>
                                  <a:pt x="76200" y="1029970"/>
                                </a:lnTo>
                                <a:lnTo>
                                  <a:pt x="76200" y="165100"/>
                                </a:lnTo>
                                <a:close/>
                              </a:path>
                              <a:path w="4635500" h="1029969">
                                <a:moveTo>
                                  <a:pt x="730250" y="146050"/>
                                </a:moveTo>
                                <a:lnTo>
                                  <a:pt x="647700" y="146050"/>
                                </a:lnTo>
                                <a:lnTo>
                                  <a:pt x="647700" y="1029970"/>
                                </a:lnTo>
                                <a:lnTo>
                                  <a:pt x="730250" y="1029970"/>
                                </a:lnTo>
                                <a:lnTo>
                                  <a:pt x="730250" y="146050"/>
                                </a:lnTo>
                                <a:close/>
                              </a:path>
                              <a:path w="4635500" h="1029969">
                                <a:moveTo>
                                  <a:pt x="1377950" y="88900"/>
                                </a:moveTo>
                                <a:lnTo>
                                  <a:pt x="1301750" y="88900"/>
                                </a:lnTo>
                                <a:lnTo>
                                  <a:pt x="1301750" y="1029970"/>
                                </a:lnTo>
                                <a:lnTo>
                                  <a:pt x="1377950" y="1029970"/>
                                </a:lnTo>
                                <a:lnTo>
                                  <a:pt x="1377950" y="88900"/>
                                </a:lnTo>
                                <a:close/>
                              </a:path>
                              <a:path w="4635500" h="1029969">
                                <a:moveTo>
                                  <a:pt x="2032000" y="57150"/>
                                </a:moveTo>
                                <a:lnTo>
                                  <a:pt x="1949450" y="57150"/>
                                </a:lnTo>
                                <a:lnTo>
                                  <a:pt x="1949450" y="1029970"/>
                                </a:lnTo>
                                <a:lnTo>
                                  <a:pt x="2032000" y="1029970"/>
                                </a:lnTo>
                                <a:lnTo>
                                  <a:pt x="2032000" y="57150"/>
                                </a:lnTo>
                                <a:close/>
                              </a:path>
                              <a:path w="4635500" h="1029969">
                                <a:moveTo>
                                  <a:pt x="2679700" y="228600"/>
                                </a:moveTo>
                                <a:lnTo>
                                  <a:pt x="2603500" y="228600"/>
                                </a:lnTo>
                                <a:lnTo>
                                  <a:pt x="2603500" y="1029970"/>
                                </a:lnTo>
                                <a:lnTo>
                                  <a:pt x="2679700" y="1029970"/>
                                </a:lnTo>
                                <a:lnTo>
                                  <a:pt x="2679700" y="228600"/>
                                </a:lnTo>
                                <a:close/>
                              </a:path>
                              <a:path w="4635500" h="1029969">
                                <a:moveTo>
                                  <a:pt x="3333750" y="82550"/>
                                </a:moveTo>
                                <a:lnTo>
                                  <a:pt x="3251200" y="82550"/>
                                </a:lnTo>
                                <a:lnTo>
                                  <a:pt x="3251200" y="1029970"/>
                                </a:lnTo>
                                <a:lnTo>
                                  <a:pt x="3333750" y="1029970"/>
                                </a:lnTo>
                                <a:lnTo>
                                  <a:pt x="3333750" y="82550"/>
                                </a:lnTo>
                                <a:close/>
                              </a:path>
                              <a:path w="4635500" h="1029969">
                                <a:moveTo>
                                  <a:pt x="3981450" y="0"/>
                                </a:moveTo>
                                <a:lnTo>
                                  <a:pt x="3905250" y="0"/>
                                </a:lnTo>
                                <a:lnTo>
                                  <a:pt x="3905250" y="1029970"/>
                                </a:lnTo>
                                <a:lnTo>
                                  <a:pt x="3981450" y="1029970"/>
                                </a:lnTo>
                                <a:lnTo>
                                  <a:pt x="3981450" y="0"/>
                                </a:lnTo>
                                <a:close/>
                              </a:path>
                              <a:path w="4635500" h="1029969">
                                <a:moveTo>
                                  <a:pt x="4635500" y="203200"/>
                                </a:moveTo>
                                <a:lnTo>
                                  <a:pt x="4552950" y="203200"/>
                                </a:lnTo>
                                <a:lnTo>
                                  <a:pt x="4552950" y="1029970"/>
                                </a:lnTo>
                                <a:lnTo>
                                  <a:pt x="4635500" y="1029970"/>
                                </a:lnTo>
                                <a:lnTo>
                                  <a:pt x="4635500" y="203200"/>
                                </a:lnTo>
                                <a:close/>
                              </a:path>
                            </a:pathLst>
                          </a:custGeom>
                          <a:solidFill>
                            <a:srgbClr val="202020"/>
                          </a:solidFill>
                        </wps:spPr>
                        <wps:bodyPr wrap="square" lIns="0" tIns="0" rIns="0" bIns="0" rtlCol="0">
                          <a:prstTxWarp prst="textNoShape">
                            <a:avLst/>
                          </a:prstTxWarp>
                          <a:noAutofit/>
                        </wps:bodyPr>
                      </wps:wsp>
                      <wps:wsp>
                        <wps:cNvPr id="1326" name="Graphic 1326"/>
                        <wps:cNvSpPr/>
                        <wps:spPr>
                          <a:xfrm>
                            <a:off x="632777" y="544639"/>
                            <a:ext cx="4635500" cy="1531620"/>
                          </a:xfrm>
                          <a:custGeom>
                            <a:avLst/>
                            <a:gdLst/>
                            <a:ahLst/>
                            <a:cxnLst/>
                            <a:rect l="l" t="t" r="r" b="b"/>
                            <a:pathLst>
                              <a:path w="4635500" h="1531620">
                                <a:moveTo>
                                  <a:pt x="76200" y="939800"/>
                                </a:moveTo>
                                <a:lnTo>
                                  <a:pt x="0" y="939800"/>
                                </a:lnTo>
                                <a:lnTo>
                                  <a:pt x="0" y="1531620"/>
                                </a:lnTo>
                                <a:lnTo>
                                  <a:pt x="76200" y="1531620"/>
                                </a:lnTo>
                                <a:lnTo>
                                  <a:pt x="76200" y="939800"/>
                                </a:lnTo>
                                <a:close/>
                              </a:path>
                              <a:path w="4635500" h="1531620">
                                <a:moveTo>
                                  <a:pt x="730250" y="0"/>
                                </a:moveTo>
                                <a:lnTo>
                                  <a:pt x="647700" y="0"/>
                                </a:lnTo>
                                <a:lnTo>
                                  <a:pt x="647700" y="1531620"/>
                                </a:lnTo>
                                <a:lnTo>
                                  <a:pt x="730250" y="1531620"/>
                                </a:lnTo>
                                <a:lnTo>
                                  <a:pt x="730250" y="0"/>
                                </a:lnTo>
                                <a:close/>
                              </a:path>
                              <a:path w="4635500" h="1531620">
                                <a:moveTo>
                                  <a:pt x="1377950" y="1308100"/>
                                </a:moveTo>
                                <a:lnTo>
                                  <a:pt x="1301750" y="1308100"/>
                                </a:lnTo>
                                <a:lnTo>
                                  <a:pt x="1301750" y="1531620"/>
                                </a:lnTo>
                                <a:lnTo>
                                  <a:pt x="1377950" y="1531620"/>
                                </a:lnTo>
                                <a:lnTo>
                                  <a:pt x="1377950" y="1308100"/>
                                </a:lnTo>
                                <a:close/>
                              </a:path>
                              <a:path w="4635500" h="1531620">
                                <a:moveTo>
                                  <a:pt x="2032000" y="31750"/>
                                </a:moveTo>
                                <a:lnTo>
                                  <a:pt x="1949450" y="31750"/>
                                </a:lnTo>
                                <a:lnTo>
                                  <a:pt x="1949450" y="1531620"/>
                                </a:lnTo>
                                <a:lnTo>
                                  <a:pt x="2032000" y="1531620"/>
                                </a:lnTo>
                                <a:lnTo>
                                  <a:pt x="2032000" y="31750"/>
                                </a:lnTo>
                                <a:close/>
                              </a:path>
                              <a:path w="4635500" h="1531620">
                                <a:moveTo>
                                  <a:pt x="2679700" y="1301750"/>
                                </a:moveTo>
                                <a:lnTo>
                                  <a:pt x="2603500" y="1301750"/>
                                </a:lnTo>
                                <a:lnTo>
                                  <a:pt x="2603500" y="1531620"/>
                                </a:lnTo>
                                <a:lnTo>
                                  <a:pt x="2679700" y="1531620"/>
                                </a:lnTo>
                                <a:lnTo>
                                  <a:pt x="2679700" y="1301750"/>
                                </a:lnTo>
                                <a:close/>
                              </a:path>
                              <a:path w="4635500" h="1531620">
                                <a:moveTo>
                                  <a:pt x="3333750" y="850900"/>
                                </a:moveTo>
                                <a:lnTo>
                                  <a:pt x="3251200" y="850900"/>
                                </a:lnTo>
                                <a:lnTo>
                                  <a:pt x="3251200" y="1531620"/>
                                </a:lnTo>
                                <a:lnTo>
                                  <a:pt x="3333750" y="1531620"/>
                                </a:lnTo>
                                <a:lnTo>
                                  <a:pt x="3333750" y="850900"/>
                                </a:lnTo>
                                <a:close/>
                              </a:path>
                              <a:path w="4635500" h="1531620">
                                <a:moveTo>
                                  <a:pt x="3981450" y="1206500"/>
                                </a:moveTo>
                                <a:lnTo>
                                  <a:pt x="3905250" y="1206500"/>
                                </a:lnTo>
                                <a:lnTo>
                                  <a:pt x="3905250" y="1531620"/>
                                </a:lnTo>
                                <a:lnTo>
                                  <a:pt x="3981450" y="1531620"/>
                                </a:lnTo>
                                <a:lnTo>
                                  <a:pt x="3981450" y="1206500"/>
                                </a:lnTo>
                                <a:close/>
                              </a:path>
                              <a:path w="4635500" h="1531620">
                                <a:moveTo>
                                  <a:pt x="4635500" y="1270000"/>
                                </a:moveTo>
                                <a:lnTo>
                                  <a:pt x="4552950" y="1270000"/>
                                </a:lnTo>
                                <a:lnTo>
                                  <a:pt x="4552950" y="1531620"/>
                                </a:lnTo>
                                <a:lnTo>
                                  <a:pt x="4635500" y="1531620"/>
                                </a:lnTo>
                                <a:lnTo>
                                  <a:pt x="4635500" y="1270000"/>
                                </a:lnTo>
                                <a:close/>
                              </a:path>
                            </a:pathLst>
                          </a:custGeom>
                          <a:solidFill>
                            <a:srgbClr val="DADADA"/>
                          </a:solidFill>
                        </wps:spPr>
                        <wps:bodyPr wrap="square" lIns="0" tIns="0" rIns="0" bIns="0" rtlCol="0">
                          <a:prstTxWarp prst="textNoShape">
                            <a:avLst/>
                          </a:prstTxWarp>
                          <a:noAutofit/>
                        </wps:bodyPr>
                      </wps:wsp>
                      <wps:wsp>
                        <wps:cNvPr id="1327" name="Graphic 1327"/>
                        <wps:cNvSpPr/>
                        <wps:spPr>
                          <a:xfrm>
                            <a:off x="144462" y="2076259"/>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328" name="Graphic 1328"/>
                        <wps:cNvSpPr/>
                        <wps:spPr>
                          <a:xfrm>
                            <a:off x="1098994"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329" name="Graphic 1329"/>
                        <wps:cNvSpPr/>
                        <wps:spPr>
                          <a:xfrm>
                            <a:off x="2795460"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330" name="Graphic 1330"/>
                        <wps:cNvSpPr/>
                        <wps:spPr>
                          <a:xfrm>
                            <a:off x="1098994"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331" name="Graphic 1331"/>
                        <wps:cNvSpPr/>
                        <wps:spPr>
                          <a:xfrm>
                            <a:off x="2795460"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332" name="Graphic 1332"/>
                        <wps:cNvSpPr/>
                        <wps:spPr>
                          <a:xfrm>
                            <a:off x="1098994" y="298849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333" name="Graphic 1333"/>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334" name="Textbox 1334"/>
                        <wps:cNvSpPr txBox="1"/>
                        <wps:spPr>
                          <a:xfrm>
                            <a:off x="250761" y="2166611"/>
                            <a:ext cx="2327275" cy="454025"/>
                          </a:xfrm>
                          <a:prstGeom prst="rect">
                            <a:avLst/>
                          </a:prstGeom>
                        </wps:spPr>
                        <wps:txbx>
                          <w:txbxContent>
                            <w:p>
                              <w:pPr>
                                <w:tabs>
                                  <w:tab w:pos="899" w:val="left" w:leader="none"/>
                                  <w:tab w:pos="3204"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r>
                                <w:rPr>
                                  <w:color w:val="585858"/>
                                  <w:sz w:val="24"/>
                                </w:rPr>
                                <w:tab/>
                              </w:r>
                              <w:r>
                                <w:rPr>
                                  <w:color w:val="585858"/>
                                  <w:spacing w:val="-4"/>
                                  <w:sz w:val="24"/>
                                </w:rPr>
                                <w:t>Perú</w:t>
                              </w:r>
                            </w:p>
                            <w:p>
                              <w:pPr>
                                <w:spacing w:before="172"/>
                                <w:ind w:left="1510" w:right="0" w:firstLine="0"/>
                                <w:jc w:val="left"/>
                                <w:rPr>
                                  <w:sz w:val="24"/>
                                </w:rPr>
                              </w:pPr>
                              <w:r>
                                <w:rPr>
                                  <w:color w:val="585858"/>
                                  <w:sz w:val="24"/>
                                </w:rPr>
                                <w:t>Sin</w:t>
                              </w:r>
                              <w:r>
                                <w:rPr>
                                  <w:color w:val="585858"/>
                                  <w:spacing w:val="-1"/>
                                  <w:sz w:val="24"/>
                                </w:rPr>
                                <w:t> </w:t>
                              </w:r>
                              <w:r>
                                <w:rPr>
                                  <w:color w:val="585858"/>
                                  <w:spacing w:val="-2"/>
                                  <w:sz w:val="24"/>
                                </w:rPr>
                                <w:t>importancia</w:t>
                              </w:r>
                            </w:p>
                          </w:txbxContent>
                        </wps:txbx>
                        <wps:bodyPr wrap="square" lIns="0" tIns="0" rIns="0" bIns="0" rtlCol="0">
                          <a:noAutofit/>
                        </wps:bodyPr>
                      </wps:wsp>
                      <wps:wsp>
                        <wps:cNvPr id="1335" name="Textbox 1335"/>
                        <wps:cNvSpPr txBox="1"/>
                        <wps:spPr>
                          <a:xfrm>
                            <a:off x="2814256" y="2166611"/>
                            <a:ext cx="537210" cy="169545"/>
                          </a:xfrm>
                          <a:prstGeom prst="rect">
                            <a:avLst/>
                          </a:prstGeom>
                        </wps:spPr>
                        <wps:txbx>
                          <w:txbxContent>
                            <w:p>
                              <w:pPr>
                                <w:spacing w:line="266" w:lineRule="exact" w:before="0"/>
                                <w:ind w:left="0" w:right="0" w:firstLine="0"/>
                                <w:jc w:val="left"/>
                                <w:rPr>
                                  <w:sz w:val="24"/>
                                </w:rPr>
                              </w:pPr>
                              <w:r>
                                <w:rPr>
                                  <w:color w:val="585858"/>
                                  <w:spacing w:val="-2"/>
                                  <w:sz w:val="24"/>
                                </w:rPr>
                                <w:t>Vietnam</w:t>
                              </w:r>
                            </w:p>
                          </w:txbxContent>
                        </wps:txbx>
                        <wps:bodyPr wrap="square" lIns="0" tIns="0" rIns="0" bIns="0" rtlCol="0">
                          <a:noAutofit/>
                        </wps:bodyPr>
                      </wps:wsp>
                      <wps:wsp>
                        <wps:cNvPr id="1336" name="Textbox 1336"/>
                        <wps:cNvSpPr txBox="1"/>
                        <wps:spPr>
                          <a:xfrm>
                            <a:off x="3546157" y="2166611"/>
                            <a:ext cx="1795780" cy="169545"/>
                          </a:xfrm>
                          <a:prstGeom prst="rect">
                            <a:avLst/>
                          </a:prstGeom>
                        </wps:spPr>
                        <wps:txbx>
                          <w:txbxContent>
                            <w:p>
                              <w:pPr>
                                <w:tabs>
                                  <w:tab w:pos="845" w:val="left" w:leader="none"/>
                                </w:tabs>
                                <w:spacing w:line="266" w:lineRule="exact" w:before="0"/>
                                <w:ind w:left="0" w:right="0" w:firstLine="0"/>
                                <w:jc w:val="left"/>
                                <w:rPr>
                                  <w:sz w:val="24"/>
                                </w:rPr>
                              </w:pP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wps:txbx>
                        <wps:bodyPr wrap="square" lIns="0" tIns="0" rIns="0" bIns="0" rtlCol="0">
                          <a:noAutofit/>
                        </wps:bodyPr>
                      </wps:wsp>
                      <wps:wsp>
                        <wps:cNvPr id="1337" name="Textbox 1337"/>
                        <wps:cNvSpPr txBox="1"/>
                        <wps:spPr>
                          <a:xfrm>
                            <a:off x="2907982" y="2451628"/>
                            <a:ext cx="1279525" cy="168910"/>
                          </a:xfrm>
                          <a:prstGeom prst="rect">
                            <a:avLst/>
                          </a:prstGeom>
                        </wps:spPr>
                        <wps:txbx>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txbxContent>
                        </wps:txbx>
                        <wps:bodyPr wrap="square" lIns="0" tIns="0" rIns="0" bIns="0" rtlCol="0">
                          <a:noAutofit/>
                        </wps:bodyPr>
                      </wps:wsp>
                      <wps:wsp>
                        <wps:cNvPr id="1338" name="Textbox 1338"/>
                        <wps:cNvSpPr txBox="1"/>
                        <wps:spPr>
                          <a:xfrm>
                            <a:off x="1209992" y="2695087"/>
                            <a:ext cx="2381250" cy="412750"/>
                          </a:xfrm>
                          <a:prstGeom prst="rect">
                            <a:avLst/>
                          </a:prstGeom>
                        </wps:spPr>
                        <wps:txbx>
                          <w:txbxContent>
                            <w:p>
                              <w:pPr>
                                <w:tabs>
                                  <w:tab w:pos="2673" w:val="left" w:leader="none"/>
                                </w:tabs>
                                <w:spacing w:line="266" w:lineRule="exact" w:before="0"/>
                                <w:ind w:left="0" w:right="0" w:firstLine="0"/>
                                <w:jc w:val="left"/>
                                <w:rPr>
                                  <w:sz w:val="24"/>
                                </w:rPr>
                              </w:pPr>
                              <w:r>
                                <w:rPr>
                                  <w:color w:val="585858"/>
                                  <w:sz w:val="24"/>
                                </w:rPr>
                                <w:t>Moderamente</w:t>
                              </w:r>
                              <w:r>
                                <w:rPr>
                                  <w:color w:val="585858"/>
                                  <w:spacing w:val="-6"/>
                                  <w:sz w:val="24"/>
                                </w:rPr>
                                <w:t> </w:t>
                              </w:r>
                              <w:r>
                                <w:rPr>
                                  <w:color w:val="585858"/>
                                  <w:spacing w:val="-2"/>
                                  <w:sz w:val="24"/>
                                </w:rPr>
                                <w:t>importante</w:t>
                              </w:r>
                              <w:r>
                                <w:rPr>
                                  <w:color w:val="585858"/>
                                  <w:sz w:val="24"/>
                                </w:rPr>
                                <w:tab/>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15961088" id="docshapegroup1257" coordorigin="1694,1025" coordsize="8655,5055">
                <v:shape style="position:absolute;left:2060;top:3772;width:7300;height:522" id="docshape1258" coordorigin="2060,3773" coordsize="7300,522" path="m2180,3843l2060,3843,2060,4295,2180,4295,2180,3843xm3210,4263l3080,4263,3080,4295,3210,4295,3210,4263xm4230,4023l4110,4023,4110,4295,4230,4295,4230,4023xm5260,4283l5130,4283,5130,4295,5260,4295,5260,4283xm6280,3843l6160,3843,6160,4295,6280,4295,6280,3843xm7310,4053l7180,4053,7180,4295,7310,4295,7310,4053xm8330,3913l8210,3913,8210,4295,8330,4295,8330,3913xm9360,3773l9230,3773,9230,4295,9360,4295,9360,3773xe" filled="true" fillcolor="#5f5f5f" stroked="false">
                  <v:path arrowok="t"/>
                  <v:fill type="solid"/>
                </v:shape>
                <v:shape style="position:absolute;left:2210;top:3312;width:7300;height:982" id="docshape1259" coordorigin="2210,3313" coordsize="7300,982" path="m2340,3483l2210,3483,2210,4295,2340,4295,2340,3483xm3360,4103l3240,4103,3240,4295,3360,4295,3360,4103xm4390,3493l4260,3493,4260,4295,4390,4295,4390,3493xm5410,4153l5290,4153,5290,4295,5410,4295,5410,4153xm6440,3313l6310,3313,6310,4295,6440,4295,6440,3313xm7460,3793l7340,3793,7340,4295,7460,4295,7460,3793xm8490,3463l8360,3463,8360,4295,8490,4295,8490,3463xm9510,3383l9390,3383,9390,4295,9510,4295,9510,3383xe" filled="true" fillcolor="#b3b3b3" stroked="false">
                  <v:path arrowok="t"/>
                  <v:fill type="solid"/>
                </v:shape>
                <v:shape style="position:absolute;left:2370;top:2532;width:7300;height:1762" id="docshape1260" coordorigin="2370,2533" coordsize="7300,1762" path="m2500,3183l2370,3183,2370,4295,2500,4295,2500,3183xm3520,3653l3400,3653,3400,4295,3520,4295,3520,3653xm4550,2533l4420,2533,4420,4295,4550,4295,4550,2533xm5570,3673l5450,3673,5450,4295,5570,4295,5570,3673xm6600,2693l6470,2693,6470,4295,6600,4295,6600,2693xm7620,2933l7500,2933,7500,4295,7620,4295,7620,2933xm8650,2953l8520,2953,8520,4295,8650,4295,8650,2953xm9670,2773l9550,2773,9550,4295,9670,4295,9670,2773xe" filled="true" fillcolor="#888888" stroked="false">
                  <v:path arrowok="t"/>
                  <v:fill type="solid"/>
                </v:shape>
                <v:shape style="position:absolute;left:2530;top:2672;width:7300;height:1622" id="docshape1261" coordorigin="2530,2673" coordsize="7300,1622" path="m2650,2933l2530,2933,2530,4295,2650,4295,2650,2933xm3680,2903l3550,2903,3550,4295,3680,4295,3680,2903xm4700,2813l4580,2813,4580,4295,4700,4295,4700,2813xm5730,2763l5600,2763,5600,4295,5730,4295,5730,2763xm6750,3033l6630,3033,6630,4295,6750,4295,6750,3033xm7780,2803l7650,2803,7650,4295,7780,4295,7780,2803xm8800,2673l8680,2673,8680,4295,8800,4295,8800,2673xm9830,2993l9700,2993,9700,4295,9830,4295,9830,2993xe" filled="true" fillcolor="#202020" stroked="false">
                  <v:path arrowok="t"/>
                  <v:fill type="solid"/>
                </v:shape>
                <v:shape style="position:absolute;left:2690;top:1882;width:7300;height:2412" id="docshape1262" coordorigin="2690,1883" coordsize="7300,2412" path="m2810,3363l2690,3363,2690,4295,2810,4295,2810,3363xm3840,1883l3710,1883,3710,4295,3840,4295,3840,1883xm4860,3943l4740,3943,4740,4295,4860,4295,4860,3943xm5890,1933l5760,1933,5760,4295,5890,4295,5890,1933xm6910,3933l6790,3933,6790,4295,6910,4295,6910,3933xm7940,3223l7810,3223,7810,4295,7940,4295,7940,3223xm8960,3783l8840,3783,8840,4295,8960,4295,8960,3783xm9990,3883l9860,3883,9860,4295,9990,4295,9990,3883xe" filled="true" fillcolor="#dadada" stroked="false">
                  <v:path arrowok="t"/>
                  <v:fill type="solid"/>
                </v:shape>
                <v:line style="position:absolute" from="1921,4295" to="10121,4295" stroked="true" strokeweight=".75pt" strokecolor="#d9d9d9">
                  <v:stroke dashstyle="solid"/>
                </v:line>
                <v:rect style="position:absolute;left:3424;top:4965;width:120;height:120" id="docshape1263" filled="true" fillcolor="#5f5f5f" stroked="false">
                  <v:fill type="solid"/>
                </v:rect>
                <v:rect style="position:absolute;left:6095;top:4965;width:120;height:120" id="docshape1264" filled="true" fillcolor="#b3b3b3" stroked="false">
                  <v:fill type="solid"/>
                </v:rect>
                <v:rect style="position:absolute;left:3424;top:5348;width:120;height:120" id="docshape1265" filled="true" fillcolor="#888888" stroked="false">
                  <v:fill type="solid"/>
                </v:rect>
                <v:rect style="position:absolute;left:6095;top:5348;width:120;height:120" id="docshape1266" filled="true" fillcolor="#202020" stroked="false">
                  <v:fill type="solid"/>
                </v:rect>
                <v:rect style="position:absolute;left:3424;top:5731;width:120;height:120" id="docshape1267" filled="true" fillcolor="#dadada" stroked="false">
                  <v:fill type="solid"/>
                </v:rect>
                <v:rect style="position:absolute;left:1701;top:1032;width:8640;height:5040" id="docshape1268" filled="false" stroked="true" strokeweight=".75pt" strokecolor="#d9d9d9">
                  <v:stroke dashstyle="solid"/>
                </v:rect>
                <v:shape style="position:absolute;left:2088;top:4437;width:3665;height:715" type="#_x0000_t202" id="docshape1269" filled="false" stroked="false">
                  <v:textbox inset="0,0,0,0">
                    <w:txbxContent>
                      <w:p>
                        <w:pPr>
                          <w:tabs>
                            <w:tab w:pos="899" w:val="left" w:leader="none"/>
                            <w:tab w:pos="3204"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r>
                          <w:rPr>
                            <w:color w:val="585858"/>
                            <w:sz w:val="24"/>
                          </w:rPr>
                          <w:tab/>
                        </w:r>
                        <w:r>
                          <w:rPr>
                            <w:color w:val="585858"/>
                            <w:spacing w:val="-4"/>
                            <w:sz w:val="24"/>
                          </w:rPr>
                          <w:t>Perú</w:t>
                        </w:r>
                      </w:p>
                      <w:p>
                        <w:pPr>
                          <w:spacing w:before="172"/>
                          <w:ind w:left="1510" w:right="0" w:firstLine="0"/>
                          <w:jc w:val="left"/>
                          <w:rPr>
                            <w:sz w:val="24"/>
                          </w:rPr>
                        </w:pPr>
                        <w:r>
                          <w:rPr>
                            <w:color w:val="585858"/>
                            <w:sz w:val="24"/>
                          </w:rPr>
                          <w:t>Sin</w:t>
                        </w:r>
                        <w:r>
                          <w:rPr>
                            <w:color w:val="585858"/>
                            <w:spacing w:val="-1"/>
                            <w:sz w:val="24"/>
                          </w:rPr>
                          <w:t> </w:t>
                        </w:r>
                        <w:r>
                          <w:rPr>
                            <w:color w:val="585858"/>
                            <w:spacing w:val="-2"/>
                            <w:sz w:val="24"/>
                          </w:rPr>
                          <w:t>importancia</w:t>
                        </w:r>
                      </w:p>
                    </w:txbxContent>
                  </v:textbox>
                  <w10:wrap type="none"/>
                </v:shape>
                <v:shape style="position:absolute;left:6125;top:4437;width:846;height:267" type="#_x0000_t202" id="docshape1270" filled="false" stroked="false">
                  <v:textbox inset="0,0,0,0">
                    <w:txbxContent>
                      <w:p>
                        <w:pPr>
                          <w:spacing w:line="266" w:lineRule="exact" w:before="0"/>
                          <w:ind w:left="0" w:right="0" w:firstLine="0"/>
                          <w:jc w:val="left"/>
                          <w:rPr>
                            <w:sz w:val="24"/>
                          </w:rPr>
                        </w:pPr>
                        <w:r>
                          <w:rPr>
                            <w:color w:val="585858"/>
                            <w:spacing w:val="-2"/>
                            <w:sz w:val="24"/>
                          </w:rPr>
                          <w:t>Vietnam</w:t>
                        </w:r>
                      </w:p>
                    </w:txbxContent>
                  </v:textbox>
                  <w10:wrap type="none"/>
                </v:shape>
                <v:shape style="position:absolute;left:7278;top:4437;width:2828;height:267" type="#_x0000_t202" id="docshape1271" filled="false" stroked="false">
                  <v:textbox inset="0,0,0,0">
                    <w:txbxContent>
                      <w:p>
                        <w:pPr>
                          <w:tabs>
                            <w:tab w:pos="845" w:val="left" w:leader="none"/>
                          </w:tabs>
                          <w:spacing w:line="266" w:lineRule="exact" w:before="0"/>
                          <w:ind w:left="0" w:right="0" w:firstLine="0"/>
                          <w:jc w:val="left"/>
                          <w:rPr>
                            <w:sz w:val="24"/>
                          </w:rPr>
                        </w:pP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v:textbox>
                  <w10:wrap type="none"/>
                </v:shape>
                <v:shape style="position:absolute;left:6273;top:4886;width:2015;height:266" type="#_x0000_t202" id="docshape1272" filled="false" stroked="false">
                  <v:textbox inset="0,0,0,0">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txbxContent>
                  </v:textbox>
                  <w10:wrap type="none"/>
                </v:shape>
                <v:shape style="position:absolute;left:3599;top:5269;width:3750;height:650" type="#_x0000_t202" id="docshape1273" filled="false" stroked="false">
                  <v:textbox inset="0,0,0,0">
                    <w:txbxContent>
                      <w:p>
                        <w:pPr>
                          <w:tabs>
                            <w:tab w:pos="2673" w:val="left" w:leader="none"/>
                          </w:tabs>
                          <w:spacing w:line="266" w:lineRule="exact" w:before="0"/>
                          <w:ind w:left="0" w:right="0" w:firstLine="0"/>
                          <w:jc w:val="left"/>
                          <w:rPr>
                            <w:sz w:val="24"/>
                          </w:rPr>
                        </w:pPr>
                        <w:r>
                          <w:rPr>
                            <w:color w:val="585858"/>
                            <w:sz w:val="24"/>
                          </w:rPr>
                          <w:t>Moderamente</w:t>
                        </w:r>
                        <w:r>
                          <w:rPr>
                            <w:color w:val="585858"/>
                            <w:spacing w:val="-6"/>
                            <w:sz w:val="24"/>
                          </w:rPr>
                          <w:t> </w:t>
                        </w:r>
                        <w:r>
                          <w:rPr>
                            <w:color w:val="585858"/>
                            <w:spacing w:val="-2"/>
                            <w:sz w:val="24"/>
                          </w:rPr>
                          <w:t>importante</w:t>
                        </w:r>
                        <w:r>
                          <w:rPr>
                            <w:color w:val="585858"/>
                            <w:sz w:val="24"/>
                          </w:rPr>
                          <w:tab/>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961600">
                <wp:simplePos x="0" y="0"/>
                <wp:positionH relativeFrom="page">
                  <wp:posOffset>6218701</wp:posOffset>
                </wp:positionH>
                <wp:positionV relativeFrom="paragraph">
                  <wp:posOffset>2250766</wp:posOffset>
                </wp:positionV>
                <wp:extent cx="167005" cy="152400"/>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34</w:t>
                            </w:r>
                          </w:p>
                        </w:txbxContent>
                      </wps:txbx>
                      <wps:bodyPr wrap="square" lIns="0" tIns="0" rIns="0" bIns="0" rtlCol="0" vert="vert">
                        <a:noAutofit/>
                      </wps:bodyPr>
                    </wps:wsp>
                  </a:graphicData>
                </a:graphic>
              </wp:anchor>
            </w:drawing>
          </mc:Choice>
          <mc:Fallback>
            <w:pict>
              <v:shape style="position:absolute;margin-left:489.661499pt;margin-top:177.225708pt;width:13.15pt;height:12pt;mso-position-horizontal-relative:page;mso-position-vertical-relative:paragraph;z-index:15961600" type="#_x0000_t202" id="docshape1274" filled="false" stroked="false">
                <v:textbox inset="0,0,0,0" style="layout-flow:vertical">
                  <w:txbxContent>
                    <w:p>
                      <w:pPr>
                        <w:spacing w:before="12"/>
                        <w:ind w:left="20" w:right="0" w:firstLine="0"/>
                        <w:jc w:val="left"/>
                        <w:rPr>
                          <w:sz w:val="20"/>
                        </w:rPr>
                      </w:pPr>
                      <w:r>
                        <w:rPr>
                          <w:color w:val="404040"/>
                          <w:spacing w:val="-5"/>
                          <w:sz w:val="20"/>
                        </w:rPr>
                        <w:t>34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2112">
                <wp:simplePos x="0" y="0"/>
                <wp:positionH relativeFrom="page">
                  <wp:posOffset>6018676</wp:posOffset>
                </wp:positionH>
                <wp:positionV relativeFrom="paragraph">
                  <wp:posOffset>1483559</wp:posOffset>
                </wp:positionV>
                <wp:extent cx="266700" cy="355600"/>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266700" cy="355600"/>
                        </a:xfrm>
                        <a:prstGeom prst="rect">
                          <a:avLst/>
                        </a:prstGeom>
                      </wps:spPr>
                      <wps:txbx>
                        <w:txbxContent>
                          <w:p>
                            <w:pPr>
                              <w:spacing w:line="194" w:lineRule="exact" w:before="12"/>
                              <w:ind w:left="239" w:right="0" w:firstLine="0"/>
                              <w:jc w:val="left"/>
                              <w:rPr>
                                <w:sz w:val="20"/>
                              </w:rPr>
                            </w:pPr>
                            <w:r>
                              <w:rPr>
                                <w:color w:val="404040"/>
                                <w:spacing w:val="-5"/>
                                <w:sz w:val="20"/>
                              </w:rPr>
                              <w:t>107</w:t>
                            </w:r>
                          </w:p>
                          <w:p>
                            <w:pPr>
                              <w:spacing w:line="194" w:lineRule="exact" w:before="0"/>
                              <w:ind w:left="20" w:right="0" w:firstLine="0"/>
                              <w:jc w:val="left"/>
                              <w:rPr>
                                <w:sz w:val="20"/>
                              </w:rPr>
                            </w:pPr>
                            <w:r>
                              <w:rPr>
                                <w:color w:val="404040"/>
                                <w:spacing w:val="-5"/>
                                <w:sz w:val="20"/>
                              </w:rPr>
                              <w:t>125</w:t>
                            </w:r>
                          </w:p>
                        </w:txbxContent>
                      </wps:txbx>
                      <wps:bodyPr wrap="square" lIns="0" tIns="0" rIns="0" bIns="0" rtlCol="0" vert="vert">
                        <a:noAutofit/>
                      </wps:bodyPr>
                    </wps:wsp>
                  </a:graphicData>
                </a:graphic>
              </wp:anchor>
            </w:drawing>
          </mc:Choice>
          <mc:Fallback>
            <w:pict>
              <v:shape style="position:absolute;margin-left:473.911499pt;margin-top:116.815704pt;width:21pt;height:28pt;mso-position-horizontal-relative:page;mso-position-vertical-relative:paragraph;z-index:15962112" type="#_x0000_t202" id="docshape1275" filled="false" stroked="false">
                <v:textbox inset="0,0,0,0" style="layout-flow:vertical">
                  <w:txbxContent>
                    <w:p>
                      <w:pPr>
                        <w:spacing w:line="194" w:lineRule="exact" w:before="12"/>
                        <w:ind w:left="239" w:right="0" w:firstLine="0"/>
                        <w:jc w:val="left"/>
                        <w:rPr>
                          <w:sz w:val="20"/>
                        </w:rPr>
                      </w:pPr>
                      <w:r>
                        <w:rPr>
                          <w:color w:val="404040"/>
                          <w:spacing w:val="-5"/>
                          <w:sz w:val="20"/>
                        </w:rPr>
                        <w:t>107</w:t>
                      </w:r>
                    </w:p>
                    <w:p>
                      <w:pPr>
                        <w:spacing w:line="194" w:lineRule="exact" w:before="0"/>
                        <w:ind w:left="20" w:right="0" w:firstLine="0"/>
                        <w:jc w:val="left"/>
                        <w:rPr>
                          <w:sz w:val="20"/>
                        </w:rPr>
                      </w:pPr>
                      <w:r>
                        <w:rPr>
                          <w:color w:val="404040"/>
                          <w:spacing w:val="-5"/>
                          <w:sz w:val="20"/>
                        </w:rPr>
                        <w:t>125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2624">
                <wp:simplePos x="0" y="0"/>
                <wp:positionH relativeFrom="page">
                  <wp:posOffset>5918599</wp:posOffset>
                </wp:positionH>
                <wp:positionV relativeFrom="paragraph">
                  <wp:posOffset>1933774</wp:posOffset>
                </wp:positionV>
                <wp:extent cx="167005" cy="152400"/>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75</w:t>
                            </w:r>
                          </w:p>
                        </w:txbxContent>
                      </wps:txbx>
                      <wps:bodyPr wrap="square" lIns="0" tIns="0" rIns="0" bIns="0" rtlCol="0" vert="vert">
                        <a:noAutofit/>
                      </wps:bodyPr>
                    </wps:wsp>
                  </a:graphicData>
                </a:graphic>
              </wp:anchor>
            </w:drawing>
          </mc:Choice>
          <mc:Fallback>
            <w:pict>
              <v:shape style="position:absolute;margin-left:466.031494pt;margin-top:152.265701pt;width:13.15pt;height:12pt;mso-position-horizontal-relative:page;mso-position-vertical-relative:paragraph;z-index:15962624" type="#_x0000_t202" id="docshape1276" filled="false" stroked="false">
                <v:textbox inset="0,0,0,0" style="layout-flow:vertical">
                  <w:txbxContent>
                    <w:p>
                      <w:pPr>
                        <w:spacing w:before="12"/>
                        <w:ind w:left="20" w:right="0" w:firstLine="0"/>
                        <w:jc w:val="left"/>
                        <w:rPr>
                          <w:sz w:val="20"/>
                        </w:rPr>
                      </w:pPr>
                      <w:r>
                        <w:rPr>
                          <w:color w:val="404040"/>
                          <w:spacing w:val="-5"/>
                          <w:sz w:val="20"/>
                        </w:rPr>
                        <w:t>75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3136">
                <wp:simplePos x="0" y="0"/>
                <wp:positionH relativeFrom="page">
                  <wp:posOffset>5567259</wp:posOffset>
                </wp:positionH>
                <wp:positionV relativeFrom="paragraph">
                  <wp:posOffset>2181170</wp:posOffset>
                </wp:positionV>
                <wp:extent cx="417195" cy="160655"/>
                <wp:effectExtent l="0" t="0" r="0" b="0"/>
                <wp:wrapNone/>
                <wp:docPr id="1342" name="Textbox 1342"/>
                <wp:cNvGraphicFramePr>
                  <a:graphicFrameLocks/>
                </wp:cNvGraphicFramePr>
                <a:graphic>
                  <a:graphicData uri="http://schemas.microsoft.com/office/word/2010/wordprocessingShape">
                    <wps:wsp>
                      <wps:cNvPr id="1342" name="Textbox 1342"/>
                      <wps:cNvSpPr txBox="1"/>
                      <wps:spPr>
                        <a:xfrm>
                          <a:off x="0" y="0"/>
                          <a:ext cx="417195" cy="160655"/>
                        </a:xfrm>
                        <a:prstGeom prst="rect">
                          <a:avLst/>
                        </a:prstGeom>
                      </wps:spPr>
                      <wps:txbx>
                        <w:txbxContent>
                          <w:p>
                            <w:pPr>
                              <w:spacing w:before="11"/>
                              <w:ind w:left="20" w:right="0" w:firstLine="0"/>
                              <w:jc w:val="left"/>
                              <w:rPr>
                                <w:sz w:val="20"/>
                              </w:rPr>
                            </w:pPr>
                            <w:r>
                              <w:rPr>
                                <w:color w:val="404040"/>
                                <w:spacing w:val="-5"/>
                                <w:sz w:val="20"/>
                              </w:rPr>
                              <w:t>43</w:t>
                            </w:r>
                          </w:p>
                          <w:p>
                            <w:pPr>
                              <w:spacing w:before="166"/>
                              <w:ind w:left="32" w:right="0" w:firstLine="0"/>
                              <w:jc w:val="left"/>
                              <w:rPr>
                                <w:sz w:val="20"/>
                              </w:rPr>
                            </w:pPr>
                            <w:r>
                              <w:rPr>
                                <w:color w:val="404040"/>
                                <w:spacing w:val="-5"/>
                                <w:sz w:val="20"/>
                              </w:rPr>
                              <w:t>42</w:t>
                            </w:r>
                          </w:p>
                        </w:txbxContent>
                      </wps:txbx>
                      <wps:bodyPr wrap="square" lIns="0" tIns="0" rIns="0" bIns="0" rtlCol="0" vert="vert">
                        <a:noAutofit/>
                      </wps:bodyPr>
                    </wps:wsp>
                  </a:graphicData>
                </a:graphic>
              </wp:anchor>
            </w:drawing>
          </mc:Choice>
          <mc:Fallback>
            <w:pict>
              <v:shape style="position:absolute;margin-left:438.366913pt;margin-top:171.745697pt;width:32.85pt;height:12.65pt;mso-position-horizontal-relative:page;mso-position-vertical-relative:paragraph;z-index:15963136" type="#_x0000_t202" id="docshape1277" filled="false" stroked="false">
                <v:textbox inset="0,0,0,0" style="layout-flow:vertical">
                  <w:txbxContent>
                    <w:p>
                      <w:pPr>
                        <w:spacing w:before="11"/>
                        <w:ind w:left="20" w:right="0" w:firstLine="0"/>
                        <w:jc w:val="left"/>
                        <w:rPr>
                          <w:sz w:val="20"/>
                        </w:rPr>
                      </w:pPr>
                      <w:r>
                        <w:rPr>
                          <w:color w:val="404040"/>
                          <w:spacing w:val="-5"/>
                          <w:sz w:val="20"/>
                        </w:rPr>
                        <w:t>43</w:t>
                      </w:r>
                    </w:p>
                    <w:p>
                      <w:pPr>
                        <w:spacing w:before="166"/>
                        <w:ind w:left="32" w:right="0" w:firstLine="0"/>
                        <w:jc w:val="left"/>
                        <w:rPr>
                          <w:sz w:val="20"/>
                        </w:rPr>
                      </w:pPr>
                      <w:r>
                        <w:rPr>
                          <w:color w:val="404040"/>
                          <w:spacing w:val="-5"/>
                          <w:sz w:val="20"/>
                        </w:rPr>
                        <w:t>42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3648">
                <wp:simplePos x="0" y="0"/>
                <wp:positionH relativeFrom="page">
                  <wp:posOffset>5367234</wp:posOffset>
                </wp:positionH>
                <wp:positionV relativeFrom="paragraph">
                  <wp:posOffset>1421710</wp:posOffset>
                </wp:positionV>
                <wp:extent cx="266065" cy="394970"/>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266065" cy="394970"/>
                        </a:xfrm>
                        <a:prstGeom prst="rect">
                          <a:avLst/>
                        </a:prstGeom>
                      </wps:spPr>
                      <wps:txbx>
                        <w:txbxContent>
                          <w:p>
                            <w:pPr>
                              <w:spacing w:line="194" w:lineRule="exact" w:before="11"/>
                              <w:ind w:left="20" w:right="0" w:firstLine="0"/>
                              <w:jc w:val="left"/>
                              <w:rPr>
                                <w:sz w:val="20"/>
                              </w:rPr>
                            </w:pPr>
                            <w:r>
                              <w:rPr>
                                <w:color w:val="404040"/>
                                <w:spacing w:val="-5"/>
                                <w:sz w:val="20"/>
                              </w:rPr>
                              <w:t>133</w:t>
                            </w:r>
                          </w:p>
                          <w:p>
                            <w:pPr>
                              <w:spacing w:line="194" w:lineRule="exact" w:before="0"/>
                              <w:ind w:left="300" w:right="0" w:firstLine="0"/>
                              <w:jc w:val="left"/>
                              <w:rPr>
                                <w:sz w:val="20"/>
                              </w:rPr>
                            </w:pPr>
                            <w:r>
                              <w:rPr>
                                <w:color w:val="404040"/>
                                <w:spacing w:val="-5"/>
                                <w:sz w:val="20"/>
                              </w:rPr>
                              <w:t>110</w:t>
                            </w:r>
                          </w:p>
                        </w:txbxContent>
                      </wps:txbx>
                      <wps:bodyPr wrap="square" lIns="0" tIns="0" rIns="0" bIns="0" rtlCol="0" vert="vert">
                        <a:noAutofit/>
                      </wps:bodyPr>
                    </wps:wsp>
                  </a:graphicData>
                </a:graphic>
              </wp:anchor>
            </w:drawing>
          </mc:Choice>
          <mc:Fallback>
            <w:pict>
              <v:shape style="position:absolute;margin-left:422.616913pt;margin-top:111.945702pt;width:20.95pt;height:31.1pt;mso-position-horizontal-relative:page;mso-position-vertical-relative:paragraph;z-index:15963648" type="#_x0000_t202" id="docshape1278" filled="false" stroked="false">
                <v:textbox inset="0,0,0,0" style="layout-flow:vertical">
                  <w:txbxContent>
                    <w:p>
                      <w:pPr>
                        <w:spacing w:line="194" w:lineRule="exact" w:before="11"/>
                        <w:ind w:left="20" w:right="0" w:firstLine="0"/>
                        <w:jc w:val="left"/>
                        <w:rPr>
                          <w:sz w:val="20"/>
                        </w:rPr>
                      </w:pPr>
                      <w:r>
                        <w:rPr>
                          <w:color w:val="404040"/>
                          <w:spacing w:val="-5"/>
                          <w:sz w:val="20"/>
                        </w:rPr>
                        <w:t>133</w:t>
                      </w:r>
                    </w:p>
                    <w:p>
                      <w:pPr>
                        <w:spacing w:line="194" w:lineRule="exact" w:before="0"/>
                        <w:ind w:left="300" w:right="0" w:firstLine="0"/>
                        <w:jc w:val="left"/>
                        <w:rPr>
                          <w:sz w:val="20"/>
                        </w:rPr>
                      </w:pPr>
                      <w:r>
                        <w:rPr>
                          <w:color w:val="404040"/>
                          <w:spacing w:val="-5"/>
                          <w:sz w:val="20"/>
                        </w:rPr>
                        <w:t>110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4160">
                <wp:simplePos x="0" y="0"/>
                <wp:positionH relativeFrom="page">
                  <wp:posOffset>5267158</wp:posOffset>
                </wp:positionH>
                <wp:positionV relativeFrom="paragraph">
                  <wp:posOffset>1987749</wp:posOffset>
                </wp:positionV>
                <wp:extent cx="166370" cy="152400"/>
                <wp:effectExtent l="0" t="0" r="0" b="0"/>
                <wp:wrapNone/>
                <wp:docPr id="1344" name="Textbox 1344"/>
                <wp:cNvGraphicFramePr>
                  <a:graphicFrameLocks/>
                </wp:cNvGraphicFramePr>
                <a:graphic>
                  <a:graphicData uri="http://schemas.microsoft.com/office/word/2010/wordprocessingShape">
                    <wps:wsp>
                      <wps:cNvPr id="1344" name="Textbox 1344"/>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68</w:t>
                            </w:r>
                          </w:p>
                        </w:txbxContent>
                      </wps:txbx>
                      <wps:bodyPr wrap="square" lIns="0" tIns="0" rIns="0" bIns="0" rtlCol="0" vert="vert">
                        <a:noAutofit/>
                      </wps:bodyPr>
                    </wps:wsp>
                  </a:graphicData>
                </a:graphic>
              </wp:anchor>
            </w:drawing>
          </mc:Choice>
          <mc:Fallback>
            <w:pict>
              <v:shape style="position:absolute;margin-left:414.736908pt;margin-top:156.515701pt;width:13.1pt;height:12pt;mso-position-horizontal-relative:page;mso-position-vertical-relative:paragraph;z-index:15964160" type="#_x0000_t202" id="docshape1279" filled="false" stroked="false">
                <v:textbox inset="0,0,0,0" style="layout-flow:vertical">
                  <w:txbxContent>
                    <w:p>
                      <w:pPr>
                        <w:spacing w:before="11"/>
                        <w:ind w:left="20" w:right="0" w:firstLine="0"/>
                        <w:jc w:val="left"/>
                        <w:rPr>
                          <w:sz w:val="20"/>
                        </w:rPr>
                      </w:pPr>
                      <w:r>
                        <w:rPr>
                          <w:color w:val="404040"/>
                          <w:spacing w:val="-5"/>
                          <w:sz w:val="20"/>
                        </w:rPr>
                        <w:t>68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4672">
                <wp:simplePos x="0" y="0"/>
                <wp:positionH relativeFrom="page">
                  <wp:posOffset>5167141</wp:posOffset>
                </wp:positionH>
                <wp:positionV relativeFrom="paragraph">
                  <wp:posOffset>2273880</wp:posOffset>
                </wp:positionV>
                <wp:extent cx="167005" cy="153035"/>
                <wp:effectExtent l="0" t="0" r="0" b="0"/>
                <wp:wrapNone/>
                <wp:docPr id="1345" name="Textbox 1345"/>
                <wp:cNvGraphicFramePr>
                  <a:graphicFrameLocks/>
                </wp:cNvGraphicFramePr>
                <a:graphic>
                  <a:graphicData uri="http://schemas.microsoft.com/office/word/2010/wordprocessingShape">
                    <wps:wsp>
                      <wps:cNvPr id="1345" name="Textbox 1345"/>
                      <wps:cNvSpPr txBox="1"/>
                      <wps:spPr>
                        <a:xfrm>
                          <a:off x="0" y="0"/>
                          <a:ext cx="167005" cy="153035"/>
                        </a:xfrm>
                        <a:prstGeom prst="rect">
                          <a:avLst/>
                        </a:prstGeom>
                      </wps:spPr>
                      <wps:txbx>
                        <w:txbxContent>
                          <w:p>
                            <w:pPr>
                              <w:spacing w:before="12"/>
                              <w:ind w:left="20" w:right="0" w:firstLine="0"/>
                              <w:jc w:val="left"/>
                              <w:rPr>
                                <w:sz w:val="20"/>
                              </w:rPr>
                            </w:pPr>
                            <w:r>
                              <w:rPr>
                                <w:color w:val="404040"/>
                                <w:spacing w:val="-5"/>
                                <w:sz w:val="20"/>
                              </w:rPr>
                              <w:t>31</w:t>
                            </w:r>
                          </w:p>
                        </w:txbxContent>
                      </wps:txbx>
                      <wps:bodyPr wrap="square" lIns="0" tIns="0" rIns="0" bIns="0" rtlCol="0" vert="vert">
                        <a:noAutofit/>
                      </wps:bodyPr>
                    </wps:wsp>
                  </a:graphicData>
                </a:graphic>
              </wp:anchor>
            </w:drawing>
          </mc:Choice>
          <mc:Fallback>
            <w:pict>
              <v:shape style="position:absolute;margin-left:406.861511pt;margin-top:179.0457pt;width:13.15pt;height:12.05pt;mso-position-horizontal-relative:page;mso-position-vertical-relative:paragraph;z-index:15964672" type="#_x0000_t202" id="docshape1280" filled="false" stroked="false">
                <v:textbox inset="0,0,0,0" style="layout-flow:vertical">
                  <w:txbxContent>
                    <w:p>
                      <w:pPr>
                        <w:spacing w:before="12"/>
                        <w:ind w:left="20" w:right="0" w:firstLine="0"/>
                        <w:jc w:val="left"/>
                        <w:rPr>
                          <w:sz w:val="20"/>
                        </w:rPr>
                      </w:pPr>
                      <w:r>
                        <w:rPr>
                          <w:color w:val="404040"/>
                          <w:spacing w:val="-5"/>
                          <w:sz w:val="20"/>
                        </w:rPr>
                        <w:t>31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5184">
                <wp:simplePos x="0" y="0"/>
                <wp:positionH relativeFrom="page">
                  <wp:posOffset>4915749</wp:posOffset>
                </wp:positionH>
                <wp:positionV relativeFrom="paragraph">
                  <wp:posOffset>1833190</wp:posOffset>
                </wp:positionV>
                <wp:extent cx="166370" cy="152400"/>
                <wp:effectExtent l="0" t="0" r="0" b="0"/>
                <wp:wrapNone/>
                <wp:docPr id="1346" name="Textbox 1346"/>
                <wp:cNvGraphicFramePr>
                  <a:graphicFrameLocks/>
                </wp:cNvGraphicFramePr>
                <a:graphic>
                  <a:graphicData uri="http://schemas.microsoft.com/office/word/2010/wordprocessingShape">
                    <wps:wsp>
                      <wps:cNvPr id="1346" name="Textbox 134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88</w:t>
                            </w:r>
                          </w:p>
                        </w:txbxContent>
                      </wps:txbx>
                      <wps:bodyPr wrap="square" lIns="0" tIns="0" rIns="0" bIns="0" rtlCol="0" vert="vert">
                        <a:noAutofit/>
                      </wps:bodyPr>
                    </wps:wsp>
                  </a:graphicData>
                </a:graphic>
              </wp:anchor>
            </w:drawing>
          </mc:Choice>
          <mc:Fallback>
            <w:pict>
              <v:shape style="position:absolute;margin-left:387.066925pt;margin-top:144.345703pt;width:13.1pt;height:12pt;mso-position-horizontal-relative:page;mso-position-vertical-relative:paragraph;z-index:15965184" type="#_x0000_t202" id="docshape1281" filled="false" stroked="false">
                <v:textbox inset="0,0,0,0" style="layout-flow:vertical">
                  <w:txbxContent>
                    <w:p>
                      <w:pPr>
                        <w:spacing w:before="11"/>
                        <w:ind w:left="20" w:right="0" w:firstLine="0"/>
                        <w:jc w:val="left"/>
                        <w:rPr>
                          <w:sz w:val="20"/>
                        </w:rPr>
                      </w:pPr>
                      <w:r>
                        <w:rPr>
                          <w:color w:val="404040"/>
                          <w:spacing w:val="-5"/>
                          <w:sz w:val="20"/>
                        </w:rPr>
                        <w:t>88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5696">
                <wp:simplePos x="0" y="0"/>
                <wp:positionH relativeFrom="page">
                  <wp:posOffset>4715724</wp:posOffset>
                </wp:positionH>
                <wp:positionV relativeFrom="paragraph">
                  <wp:posOffset>1499180</wp:posOffset>
                </wp:positionV>
                <wp:extent cx="266065" cy="300990"/>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266065" cy="300990"/>
                        </a:xfrm>
                        <a:prstGeom prst="rect">
                          <a:avLst/>
                        </a:prstGeom>
                      </wps:spPr>
                      <wps:txbx>
                        <w:txbxContent>
                          <w:p>
                            <w:pPr>
                              <w:spacing w:line="194" w:lineRule="exact" w:before="11"/>
                              <w:ind w:left="20" w:right="0" w:firstLine="0"/>
                              <w:jc w:val="left"/>
                              <w:rPr>
                                <w:sz w:val="20"/>
                              </w:rPr>
                            </w:pPr>
                            <w:r>
                              <w:rPr>
                                <w:color w:val="404040"/>
                                <w:spacing w:val="-5"/>
                                <w:sz w:val="20"/>
                              </w:rPr>
                              <w:t>123</w:t>
                            </w:r>
                          </w:p>
                          <w:p>
                            <w:pPr>
                              <w:spacing w:line="194" w:lineRule="exact" w:before="0"/>
                              <w:ind w:left="154" w:right="0" w:firstLine="0"/>
                              <w:jc w:val="left"/>
                              <w:rPr>
                                <w:sz w:val="20"/>
                              </w:rPr>
                            </w:pPr>
                            <w:r>
                              <w:rPr>
                                <w:color w:val="404040"/>
                                <w:spacing w:val="-5"/>
                                <w:sz w:val="20"/>
                              </w:rPr>
                              <w:t>112</w:t>
                            </w:r>
                          </w:p>
                        </w:txbxContent>
                      </wps:txbx>
                      <wps:bodyPr wrap="square" lIns="0" tIns="0" rIns="0" bIns="0" rtlCol="0" vert="vert">
                        <a:noAutofit/>
                      </wps:bodyPr>
                    </wps:wsp>
                  </a:graphicData>
                </a:graphic>
              </wp:anchor>
            </w:drawing>
          </mc:Choice>
          <mc:Fallback>
            <w:pict>
              <v:shape style="position:absolute;margin-left:371.316925pt;margin-top:118.0457pt;width:20.95pt;height:23.7pt;mso-position-horizontal-relative:page;mso-position-vertical-relative:paragraph;z-index:15965696" type="#_x0000_t202" id="docshape1282" filled="false" stroked="false">
                <v:textbox inset="0,0,0,0" style="layout-flow:vertical">
                  <w:txbxContent>
                    <w:p>
                      <w:pPr>
                        <w:spacing w:line="194" w:lineRule="exact" w:before="11"/>
                        <w:ind w:left="20" w:right="0" w:firstLine="0"/>
                        <w:jc w:val="left"/>
                        <w:rPr>
                          <w:sz w:val="20"/>
                        </w:rPr>
                      </w:pPr>
                      <w:r>
                        <w:rPr>
                          <w:color w:val="404040"/>
                          <w:spacing w:val="-5"/>
                          <w:sz w:val="20"/>
                        </w:rPr>
                        <w:t>123</w:t>
                      </w:r>
                    </w:p>
                    <w:p>
                      <w:pPr>
                        <w:spacing w:line="194" w:lineRule="exact" w:before="0"/>
                        <w:ind w:left="154" w:right="0" w:firstLine="0"/>
                        <w:jc w:val="left"/>
                        <w:rPr>
                          <w:sz w:val="20"/>
                        </w:rPr>
                      </w:pPr>
                      <w:r>
                        <w:rPr>
                          <w:color w:val="404040"/>
                          <w:spacing w:val="-5"/>
                          <w:sz w:val="20"/>
                        </w:rPr>
                        <w:t>112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6208">
                <wp:simplePos x="0" y="0"/>
                <wp:positionH relativeFrom="page">
                  <wp:posOffset>4615648</wp:posOffset>
                </wp:positionH>
                <wp:positionV relativeFrom="paragraph">
                  <wp:posOffset>2196791</wp:posOffset>
                </wp:positionV>
                <wp:extent cx="166370" cy="152400"/>
                <wp:effectExtent l="0" t="0" r="0" b="0"/>
                <wp:wrapNone/>
                <wp:docPr id="1348" name="Textbox 1348"/>
                <wp:cNvGraphicFramePr>
                  <a:graphicFrameLocks/>
                </wp:cNvGraphicFramePr>
                <a:graphic>
                  <a:graphicData uri="http://schemas.microsoft.com/office/word/2010/wordprocessingShape">
                    <wps:wsp>
                      <wps:cNvPr id="1348" name="Textbox 1348"/>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41</w:t>
                            </w:r>
                          </w:p>
                        </w:txbxContent>
                      </wps:txbx>
                      <wps:bodyPr wrap="square" lIns="0" tIns="0" rIns="0" bIns="0" rtlCol="0" vert="vert">
                        <a:noAutofit/>
                      </wps:bodyPr>
                    </wps:wsp>
                  </a:graphicData>
                </a:graphic>
              </wp:anchor>
            </w:drawing>
          </mc:Choice>
          <mc:Fallback>
            <w:pict>
              <v:shape style="position:absolute;margin-left:363.43692pt;margin-top:172.975708pt;width:13.1pt;height:12pt;mso-position-horizontal-relative:page;mso-position-vertical-relative:paragraph;z-index:15966208" type="#_x0000_t202" id="docshape1283" filled="false" stroked="false">
                <v:textbox inset="0,0,0,0" style="layout-flow:vertical">
                  <w:txbxContent>
                    <w:p>
                      <w:pPr>
                        <w:spacing w:before="11"/>
                        <w:ind w:left="20" w:right="0" w:firstLine="0"/>
                        <w:jc w:val="left"/>
                        <w:rPr>
                          <w:sz w:val="20"/>
                        </w:rPr>
                      </w:pPr>
                      <w:r>
                        <w:rPr>
                          <w:color w:val="404040"/>
                          <w:spacing w:val="-5"/>
                          <w:sz w:val="20"/>
                        </w:rPr>
                        <w:t>41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7232">
                <wp:simplePos x="0" y="0"/>
                <wp:positionH relativeFrom="page">
                  <wp:posOffset>4264424</wp:posOffset>
                </wp:positionH>
                <wp:positionV relativeFrom="paragraph">
                  <wp:posOffset>2281881</wp:posOffset>
                </wp:positionV>
                <wp:extent cx="167005" cy="152400"/>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30</w:t>
                            </w:r>
                          </w:p>
                        </w:txbxContent>
                      </wps:txbx>
                      <wps:bodyPr wrap="square" lIns="0" tIns="0" rIns="0" bIns="0" rtlCol="0" vert="vert">
                        <a:noAutofit/>
                      </wps:bodyPr>
                    </wps:wsp>
                  </a:graphicData>
                </a:graphic>
              </wp:anchor>
            </w:drawing>
          </mc:Choice>
          <mc:Fallback>
            <w:pict>
              <v:shape style="position:absolute;margin-left:335.781494pt;margin-top:179.675705pt;width:13.15pt;height:12pt;mso-position-horizontal-relative:page;mso-position-vertical-relative:paragraph;z-index:15967232" type="#_x0000_t202" id="docshape1284" filled="false" stroked="false">
                <v:textbox inset="0,0,0,0" style="layout-flow:vertical">
                  <w:txbxContent>
                    <w:p>
                      <w:pPr>
                        <w:spacing w:before="12"/>
                        <w:ind w:left="20" w:right="0" w:firstLine="0"/>
                        <w:jc w:val="left"/>
                        <w:rPr>
                          <w:sz w:val="20"/>
                        </w:rPr>
                      </w:pPr>
                      <w:r>
                        <w:rPr>
                          <w:color w:val="404040"/>
                          <w:spacing w:val="-5"/>
                          <w:sz w:val="20"/>
                        </w:rPr>
                        <w:t>30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7744">
                <wp:simplePos x="0" y="0"/>
                <wp:positionH relativeFrom="page">
                  <wp:posOffset>4164349</wp:posOffset>
                </wp:positionH>
                <wp:positionV relativeFrom="paragraph">
                  <wp:posOffset>1646119</wp:posOffset>
                </wp:positionV>
                <wp:extent cx="167005" cy="215900"/>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104</w:t>
                            </w:r>
                          </w:p>
                        </w:txbxContent>
                      </wps:txbx>
                      <wps:bodyPr wrap="square" lIns="0" tIns="0" rIns="0" bIns="0" rtlCol="0" vert="vert">
                        <a:noAutofit/>
                      </wps:bodyPr>
                    </wps:wsp>
                  </a:graphicData>
                </a:graphic>
              </wp:anchor>
            </w:drawing>
          </mc:Choice>
          <mc:Fallback>
            <w:pict>
              <v:shape style="position:absolute;margin-left:327.90152pt;margin-top:129.615707pt;width:13.15pt;height:17pt;mso-position-horizontal-relative:page;mso-position-vertical-relative:paragraph;z-index:15967744" type="#_x0000_t202" id="docshape1285" filled="false" stroked="false">
                <v:textbox inset="0,0,0,0" style="layout-flow:vertical">
                  <w:txbxContent>
                    <w:p>
                      <w:pPr>
                        <w:spacing w:before="12"/>
                        <w:ind w:left="20" w:right="0" w:firstLine="0"/>
                        <w:jc w:val="left"/>
                        <w:rPr>
                          <w:sz w:val="20"/>
                        </w:rPr>
                      </w:pPr>
                      <w:r>
                        <w:rPr>
                          <w:color w:val="404040"/>
                          <w:spacing w:val="-5"/>
                          <w:sz w:val="20"/>
                        </w:rPr>
                        <w:t>104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8256">
                <wp:simplePos x="0" y="0"/>
                <wp:positionH relativeFrom="page">
                  <wp:posOffset>4064399</wp:posOffset>
                </wp:positionH>
                <wp:positionV relativeFrom="paragraph">
                  <wp:posOffset>1429584</wp:posOffset>
                </wp:positionV>
                <wp:extent cx="167005" cy="215900"/>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132</w:t>
                            </w:r>
                          </w:p>
                        </w:txbxContent>
                      </wps:txbx>
                      <wps:bodyPr wrap="square" lIns="0" tIns="0" rIns="0" bIns="0" rtlCol="0" vert="vert">
                        <a:noAutofit/>
                      </wps:bodyPr>
                    </wps:wsp>
                  </a:graphicData>
                </a:graphic>
              </wp:anchor>
            </w:drawing>
          </mc:Choice>
          <mc:Fallback>
            <w:pict>
              <v:shape style="position:absolute;margin-left:320.031494pt;margin-top:112.565704pt;width:13.15pt;height:17pt;mso-position-horizontal-relative:page;mso-position-vertical-relative:paragraph;z-index:15968256" type="#_x0000_t202" id="docshape1286" filled="false" stroked="false">
                <v:textbox inset="0,0,0,0" style="layout-flow:vertical">
                  <w:txbxContent>
                    <w:p>
                      <w:pPr>
                        <w:spacing w:before="12"/>
                        <w:ind w:left="20" w:right="0" w:firstLine="0"/>
                        <w:jc w:val="left"/>
                        <w:rPr>
                          <w:sz w:val="20"/>
                        </w:rPr>
                      </w:pPr>
                      <w:r>
                        <w:rPr>
                          <w:color w:val="404040"/>
                          <w:spacing w:val="-5"/>
                          <w:sz w:val="20"/>
                        </w:rPr>
                        <w:t>132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8768">
                <wp:simplePos x="0" y="0"/>
                <wp:positionH relativeFrom="page">
                  <wp:posOffset>3964324</wp:posOffset>
                </wp:positionH>
                <wp:positionV relativeFrom="paragraph">
                  <wp:posOffset>1887419</wp:posOffset>
                </wp:positionV>
                <wp:extent cx="167005" cy="152400"/>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81</w:t>
                            </w:r>
                          </w:p>
                        </w:txbxContent>
                      </wps:txbx>
                      <wps:bodyPr wrap="square" lIns="0" tIns="0" rIns="0" bIns="0" rtlCol="0" vert="vert">
                        <a:noAutofit/>
                      </wps:bodyPr>
                    </wps:wsp>
                  </a:graphicData>
                </a:graphic>
              </wp:anchor>
            </w:drawing>
          </mc:Choice>
          <mc:Fallback>
            <w:pict>
              <v:shape style="position:absolute;margin-left:312.15152pt;margin-top:148.615707pt;width:13.15pt;height:12pt;mso-position-horizontal-relative:page;mso-position-vertical-relative:paragraph;z-index:15968768" type="#_x0000_t202" id="docshape1287" filled="false" stroked="false">
                <v:textbox inset="0,0,0,0" style="layout-flow:vertical">
                  <w:txbxContent>
                    <w:p>
                      <w:pPr>
                        <w:spacing w:before="12"/>
                        <w:ind w:left="20" w:right="0" w:firstLine="0"/>
                        <w:jc w:val="left"/>
                        <w:rPr>
                          <w:sz w:val="20"/>
                        </w:rPr>
                      </w:pPr>
                      <w:r>
                        <w:rPr>
                          <w:color w:val="404040"/>
                          <w:spacing w:val="-5"/>
                          <w:sz w:val="20"/>
                        </w:rPr>
                        <w:t>81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9280">
                <wp:simplePos x="0" y="0"/>
                <wp:positionH relativeFrom="page">
                  <wp:posOffset>3864062</wp:posOffset>
                </wp:positionH>
                <wp:positionV relativeFrom="paragraph">
                  <wp:posOffset>2227525</wp:posOffset>
                </wp:positionV>
                <wp:extent cx="166370" cy="152400"/>
                <wp:effectExtent l="0" t="0" r="0" b="0"/>
                <wp:wrapNone/>
                <wp:docPr id="1353" name="Textbox 1353"/>
                <wp:cNvGraphicFramePr>
                  <a:graphicFrameLocks/>
                </wp:cNvGraphicFramePr>
                <a:graphic>
                  <a:graphicData uri="http://schemas.microsoft.com/office/word/2010/wordprocessingShape">
                    <wps:wsp>
                      <wps:cNvPr id="1353" name="Textbox 1353"/>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37</w:t>
                            </w:r>
                          </w:p>
                        </w:txbxContent>
                      </wps:txbx>
                      <wps:bodyPr wrap="square" lIns="0" tIns="0" rIns="0" bIns="0" rtlCol="0" vert="vert">
                        <a:noAutofit/>
                      </wps:bodyPr>
                    </wps:wsp>
                  </a:graphicData>
                </a:graphic>
              </wp:anchor>
            </w:drawing>
          </mc:Choice>
          <mc:Fallback>
            <w:pict>
              <v:shape style="position:absolute;margin-left:304.256927pt;margin-top:175.395706pt;width:13.1pt;height:12pt;mso-position-horizontal-relative:page;mso-position-vertical-relative:paragraph;z-index:15969280" type="#_x0000_t202" id="docshape1288" filled="false" stroked="false">
                <v:textbox inset="0,0,0,0" style="layout-flow:vertical">
                  <w:txbxContent>
                    <w:p>
                      <w:pPr>
                        <w:spacing w:before="11"/>
                        <w:ind w:left="20" w:right="0" w:firstLine="0"/>
                        <w:jc w:val="left"/>
                        <w:rPr>
                          <w:sz w:val="20"/>
                        </w:rPr>
                      </w:pPr>
                      <w:r>
                        <w:rPr>
                          <w:color w:val="404040"/>
                          <w:spacing w:val="-5"/>
                          <w:sz w:val="20"/>
                        </w:rPr>
                        <w:t>37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69792">
                <wp:simplePos x="0" y="0"/>
                <wp:positionH relativeFrom="page">
                  <wp:posOffset>3612983</wp:posOffset>
                </wp:positionH>
                <wp:positionV relativeFrom="paragraph">
                  <wp:posOffset>950159</wp:posOffset>
                </wp:positionV>
                <wp:extent cx="166370" cy="215900"/>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194</w:t>
                            </w:r>
                          </w:p>
                        </w:txbxContent>
                      </wps:txbx>
                      <wps:bodyPr wrap="square" lIns="0" tIns="0" rIns="0" bIns="0" rtlCol="0" vert="vert">
                        <a:noAutofit/>
                      </wps:bodyPr>
                    </wps:wsp>
                  </a:graphicData>
                </a:graphic>
              </wp:anchor>
            </w:drawing>
          </mc:Choice>
          <mc:Fallback>
            <w:pict>
              <v:shape style="position:absolute;margin-left:284.486908pt;margin-top:74.815704pt;width:13.1pt;height:17pt;mso-position-horizontal-relative:page;mso-position-vertical-relative:paragraph;z-index:15969792" type="#_x0000_t202" id="docshape1289" filled="false" stroked="false">
                <v:textbox inset="0,0,0,0" style="layout-flow:vertical">
                  <w:txbxContent>
                    <w:p>
                      <w:pPr>
                        <w:spacing w:before="11"/>
                        <w:ind w:left="20" w:right="0" w:firstLine="0"/>
                        <w:jc w:val="left"/>
                        <w:rPr>
                          <w:sz w:val="20"/>
                        </w:rPr>
                      </w:pPr>
                      <w:r>
                        <w:rPr>
                          <w:color w:val="404040"/>
                          <w:spacing w:val="-5"/>
                          <w:sz w:val="20"/>
                        </w:rPr>
                        <w:t>194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0304">
                <wp:simplePos x="0" y="0"/>
                <wp:positionH relativeFrom="page">
                  <wp:posOffset>3512907</wp:posOffset>
                </wp:positionH>
                <wp:positionV relativeFrom="paragraph">
                  <wp:posOffset>1476066</wp:posOffset>
                </wp:positionV>
                <wp:extent cx="166370" cy="215900"/>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126</w:t>
                            </w:r>
                          </w:p>
                        </w:txbxContent>
                      </wps:txbx>
                      <wps:bodyPr wrap="square" lIns="0" tIns="0" rIns="0" bIns="0" rtlCol="0" vert="vert">
                        <a:noAutofit/>
                      </wps:bodyPr>
                    </wps:wsp>
                  </a:graphicData>
                </a:graphic>
              </wp:anchor>
            </w:drawing>
          </mc:Choice>
          <mc:Fallback>
            <w:pict>
              <v:shape style="position:absolute;margin-left:276.606903pt;margin-top:116.2257pt;width:13.1pt;height:17pt;mso-position-horizontal-relative:page;mso-position-vertical-relative:paragraph;z-index:15970304" type="#_x0000_t202" id="docshape1290" filled="false" stroked="false">
                <v:textbox inset="0,0,0,0" style="layout-flow:vertical">
                  <w:txbxContent>
                    <w:p>
                      <w:pPr>
                        <w:spacing w:before="11"/>
                        <w:ind w:left="20" w:right="0" w:firstLine="0"/>
                        <w:jc w:val="left"/>
                        <w:rPr>
                          <w:sz w:val="20"/>
                        </w:rPr>
                      </w:pPr>
                      <w:r>
                        <w:rPr>
                          <w:color w:val="404040"/>
                          <w:spacing w:val="-5"/>
                          <w:sz w:val="20"/>
                        </w:rPr>
                        <w:t>126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0816">
                <wp:simplePos x="0" y="0"/>
                <wp:positionH relativeFrom="page">
                  <wp:posOffset>3412958</wp:posOffset>
                </wp:positionH>
                <wp:positionV relativeFrom="paragraph">
                  <wp:posOffset>2119194</wp:posOffset>
                </wp:positionV>
                <wp:extent cx="166370" cy="152400"/>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51</w:t>
                            </w:r>
                          </w:p>
                        </w:txbxContent>
                      </wps:txbx>
                      <wps:bodyPr wrap="square" lIns="0" tIns="0" rIns="0" bIns="0" rtlCol="0" vert="vert">
                        <a:noAutofit/>
                      </wps:bodyPr>
                    </wps:wsp>
                  </a:graphicData>
                </a:graphic>
              </wp:anchor>
            </w:drawing>
          </mc:Choice>
          <mc:Fallback>
            <w:pict>
              <v:shape style="position:absolute;margin-left:268.736908pt;margin-top:166.865707pt;width:13.1pt;height:12pt;mso-position-horizontal-relative:page;mso-position-vertical-relative:paragraph;z-index:15970816" type="#_x0000_t202" id="docshape1291" filled="false" stroked="false">
                <v:textbox inset="0,0,0,0" style="layout-flow:vertical">
                  <w:txbxContent>
                    <w:p>
                      <w:pPr>
                        <w:spacing w:before="11"/>
                        <w:ind w:left="20" w:right="0" w:firstLine="0"/>
                        <w:jc w:val="left"/>
                        <w:rPr>
                          <w:sz w:val="20"/>
                        </w:rPr>
                      </w:pPr>
                      <w:r>
                        <w:rPr>
                          <w:color w:val="404040"/>
                          <w:spacing w:val="-5"/>
                          <w:sz w:val="20"/>
                        </w:rPr>
                        <w:t>51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2352">
                <wp:simplePos x="0" y="0"/>
                <wp:positionH relativeFrom="page">
                  <wp:posOffset>2961473</wp:posOffset>
                </wp:positionH>
                <wp:positionV relativeFrom="paragraph">
                  <wp:posOffset>2289374</wp:posOffset>
                </wp:positionV>
                <wp:extent cx="166370" cy="152400"/>
                <wp:effectExtent l="0" t="0" r="0" b="0"/>
                <wp:wrapNone/>
                <wp:docPr id="1357" name="Textbox 1357"/>
                <wp:cNvGraphicFramePr>
                  <a:graphicFrameLocks/>
                </wp:cNvGraphicFramePr>
                <a:graphic>
                  <a:graphicData uri="http://schemas.microsoft.com/office/word/2010/wordprocessingShape">
                    <wps:wsp>
                      <wps:cNvPr id="1357" name="Textbox 1357"/>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29</w:t>
                            </w:r>
                          </w:p>
                        </w:txbxContent>
                      </wps:txbx>
                      <wps:bodyPr wrap="square" lIns="0" tIns="0" rIns="0" bIns="0" rtlCol="0" vert="vert">
                        <a:noAutofit/>
                      </wps:bodyPr>
                    </wps:wsp>
                  </a:graphicData>
                </a:graphic>
              </wp:anchor>
            </w:drawing>
          </mc:Choice>
          <mc:Fallback>
            <w:pict>
              <v:shape style="position:absolute;margin-left:233.18692pt;margin-top:180.265701pt;width:13.1pt;height:12pt;mso-position-horizontal-relative:page;mso-position-vertical-relative:paragraph;z-index:15972352" type="#_x0000_t202" id="docshape1292" filled="false" stroked="false">
                <v:textbox inset="0,0,0,0" style="layout-flow:vertical">
                  <w:txbxContent>
                    <w:p>
                      <w:pPr>
                        <w:spacing w:before="11"/>
                        <w:ind w:left="20" w:right="0" w:firstLine="0"/>
                        <w:jc w:val="left"/>
                        <w:rPr>
                          <w:sz w:val="20"/>
                        </w:rPr>
                      </w:pPr>
                      <w:r>
                        <w:rPr>
                          <w:color w:val="404040"/>
                          <w:spacing w:val="-5"/>
                          <w:sz w:val="20"/>
                        </w:rPr>
                        <w:t>29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2864">
                <wp:simplePos x="0" y="0"/>
                <wp:positionH relativeFrom="page">
                  <wp:posOffset>2761448</wp:posOffset>
                </wp:positionH>
                <wp:positionV relativeFrom="paragraph">
                  <wp:posOffset>1329000</wp:posOffset>
                </wp:positionV>
                <wp:extent cx="266065" cy="393700"/>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266065" cy="393700"/>
                        </a:xfrm>
                        <a:prstGeom prst="rect">
                          <a:avLst/>
                        </a:prstGeom>
                      </wps:spPr>
                      <wps:txbx>
                        <w:txbxContent>
                          <w:p>
                            <w:pPr>
                              <w:spacing w:line="194" w:lineRule="exact" w:before="11"/>
                              <w:ind w:left="300" w:right="0" w:firstLine="0"/>
                              <w:jc w:val="left"/>
                              <w:rPr>
                                <w:sz w:val="20"/>
                              </w:rPr>
                            </w:pPr>
                            <w:r>
                              <w:rPr>
                                <w:color w:val="404040"/>
                                <w:spacing w:val="-5"/>
                                <w:sz w:val="20"/>
                              </w:rPr>
                              <w:t>122</w:t>
                            </w:r>
                          </w:p>
                          <w:p>
                            <w:pPr>
                              <w:spacing w:line="194" w:lineRule="exact" w:before="0"/>
                              <w:ind w:left="20" w:right="0" w:firstLine="0"/>
                              <w:jc w:val="left"/>
                              <w:rPr>
                                <w:sz w:val="20"/>
                              </w:rPr>
                            </w:pPr>
                            <w:r>
                              <w:rPr>
                                <w:color w:val="404040"/>
                                <w:spacing w:val="-5"/>
                                <w:sz w:val="20"/>
                              </w:rPr>
                              <w:t>145</w:t>
                            </w:r>
                          </w:p>
                        </w:txbxContent>
                      </wps:txbx>
                      <wps:bodyPr wrap="square" lIns="0" tIns="0" rIns="0" bIns="0" rtlCol="0" vert="vert">
                        <a:noAutofit/>
                      </wps:bodyPr>
                    </wps:wsp>
                  </a:graphicData>
                </a:graphic>
              </wp:anchor>
            </w:drawing>
          </mc:Choice>
          <mc:Fallback>
            <w:pict>
              <v:shape style="position:absolute;margin-left:217.43692pt;margin-top:104.645706pt;width:20.95pt;height:31pt;mso-position-horizontal-relative:page;mso-position-vertical-relative:paragraph;z-index:15972864" type="#_x0000_t202" id="docshape1293" filled="false" stroked="false">
                <v:textbox inset="0,0,0,0" style="layout-flow:vertical">
                  <w:txbxContent>
                    <w:p>
                      <w:pPr>
                        <w:spacing w:line="194" w:lineRule="exact" w:before="11"/>
                        <w:ind w:left="300" w:right="0" w:firstLine="0"/>
                        <w:jc w:val="left"/>
                        <w:rPr>
                          <w:sz w:val="20"/>
                        </w:rPr>
                      </w:pPr>
                      <w:r>
                        <w:rPr>
                          <w:color w:val="404040"/>
                          <w:spacing w:val="-5"/>
                          <w:sz w:val="20"/>
                        </w:rPr>
                        <w:t>122</w:t>
                      </w:r>
                    </w:p>
                    <w:p>
                      <w:pPr>
                        <w:spacing w:line="194" w:lineRule="exact" w:before="0"/>
                        <w:ind w:left="20" w:right="0" w:firstLine="0"/>
                        <w:jc w:val="left"/>
                        <w:rPr>
                          <w:sz w:val="20"/>
                        </w:rPr>
                      </w:pPr>
                      <w:r>
                        <w:rPr>
                          <w:color w:val="404040"/>
                          <w:spacing w:val="-5"/>
                          <w:sz w:val="20"/>
                        </w:rPr>
                        <w:t>145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3376">
                <wp:simplePos x="0" y="0"/>
                <wp:positionH relativeFrom="page">
                  <wp:posOffset>2661372</wp:posOffset>
                </wp:positionH>
                <wp:positionV relativeFrom="paragraph">
                  <wp:posOffset>2003370</wp:posOffset>
                </wp:positionV>
                <wp:extent cx="166370" cy="152400"/>
                <wp:effectExtent l="0" t="0" r="0" b="0"/>
                <wp:wrapNone/>
                <wp:docPr id="1359" name="Textbox 1359"/>
                <wp:cNvGraphicFramePr>
                  <a:graphicFrameLocks/>
                </wp:cNvGraphicFramePr>
                <a:graphic>
                  <a:graphicData uri="http://schemas.microsoft.com/office/word/2010/wordprocessingShape">
                    <wps:wsp>
                      <wps:cNvPr id="1359" name="Textbox 135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66</w:t>
                            </w:r>
                          </w:p>
                        </w:txbxContent>
                      </wps:txbx>
                      <wps:bodyPr wrap="square" lIns="0" tIns="0" rIns="0" bIns="0" rtlCol="0" vert="vert">
                        <a:noAutofit/>
                      </wps:bodyPr>
                    </wps:wsp>
                  </a:graphicData>
                </a:graphic>
              </wp:anchor>
            </w:drawing>
          </mc:Choice>
          <mc:Fallback>
            <w:pict>
              <v:shape style="position:absolute;margin-left:209.556915pt;margin-top:157.745697pt;width:13.1pt;height:12pt;mso-position-horizontal-relative:page;mso-position-vertical-relative:paragraph;z-index:15973376" type="#_x0000_t202" id="docshape1294" filled="false" stroked="false">
                <v:textbox inset="0,0,0,0" style="layout-flow:vertical">
                  <w:txbxContent>
                    <w:p>
                      <w:pPr>
                        <w:spacing w:before="11"/>
                        <w:ind w:left="20" w:right="0" w:firstLine="0"/>
                        <w:jc w:val="left"/>
                        <w:rPr>
                          <w:sz w:val="20"/>
                        </w:rPr>
                      </w:pPr>
                      <w:r>
                        <w:rPr>
                          <w:color w:val="404040"/>
                          <w:spacing w:val="-5"/>
                          <w:sz w:val="20"/>
                        </w:rPr>
                        <w:t>66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4400">
                <wp:simplePos x="0" y="0"/>
                <wp:positionH relativeFrom="page">
                  <wp:posOffset>2310276</wp:posOffset>
                </wp:positionH>
                <wp:positionV relativeFrom="paragraph">
                  <wp:posOffset>919425</wp:posOffset>
                </wp:positionV>
                <wp:extent cx="167005" cy="215900"/>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198</w:t>
                            </w:r>
                          </w:p>
                        </w:txbxContent>
                      </wps:txbx>
                      <wps:bodyPr wrap="square" lIns="0" tIns="0" rIns="0" bIns="0" rtlCol="0" vert="vert">
                        <a:noAutofit/>
                      </wps:bodyPr>
                    </wps:wsp>
                  </a:graphicData>
                </a:graphic>
              </wp:anchor>
            </w:drawing>
          </mc:Choice>
          <mc:Fallback>
            <w:pict>
              <v:shape style="position:absolute;margin-left:181.911499pt;margin-top:72.395706pt;width:13.15pt;height:17pt;mso-position-horizontal-relative:page;mso-position-vertical-relative:paragraph;z-index:15974400" type="#_x0000_t202" id="docshape1295" filled="false" stroked="false">
                <v:textbox inset="0,0,0,0" style="layout-flow:vertical">
                  <w:txbxContent>
                    <w:p>
                      <w:pPr>
                        <w:spacing w:before="12"/>
                        <w:ind w:left="20" w:right="0" w:firstLine="0"/>
                        <w:jc w:val="left"/>
                        <w:rPr>
                          <w:sz w:val="20"/>
                        </w:rPr>
                      </w:pPr>
                      <w:r>
                        <w:rPr>
                          <w:color w:val="404040"/>
                          <w:spacing w:val="-5"/>
                          <w:sz w:val="20"/>
                        </w:rPr>
                        <w:t>198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4912">
                <wp:simplePos x="0" y="0"/>
                <wp:positionH relativeFrom="page">
                  <wp:posOffset>2210200</wp:posOffset>
                </wp:positionH>
                <wp:positionV relativeFrom="paragraph">
                  <wp:posOffset>1568649</wp:posOffset>
                </wp:positionV>
                <wp:extent cx="167005" cy="215900"/>
                <wp:effectExtent l="0" t="0" r="0" b="0"/>
                <wp:wrapNone/>
                <wp:docPr id="1361" name="Textbox 1361"/>
                <wp:cNvGraphicFramePr>
                  <a:graphicFrameLocks/>
                </wp:cNvGraphicFramePr>
                <a:graphic>
                  <a:graphicData uri="http://schemas.microsoft.com/office/word/2010/wordprocessingShape">
                    <wps:wsp>
                      <wps:cNvPr id="1361" name="Textbox 1361"/>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114</w:t>
                            </w:r>
                          </w:p>
                        </w:txbxContent>
                      </wps:txbx>
                      <wps:bodyPr wrap="square" lIns="0" tIns="0" rIns="0" bIns="0" rtlCol="0" vert="vert">
                        <a:noAutofit/>
                      </wps:bodyPr>
                    </wps:wsp>
                  </a:graphicData>
                </a:graphic>
              </wp:anchor>
            </w:drawing>
          </mc:Choice>
          <mc:Fallback>
            <w:pict>
              <v:shape style="position:absolute;margin-left:174.031509pt;margin-top:123.515701pt;width:13.15pt;height:17pt;mso-position-horizontal-relative:page;mso-position-vertical-relative:paragraph;z-index:15974912" type="#_x0000_t202" id="docshape1296" filled="false" stroked="false">
                <v:textbox inset="0,0,0,0" style="layout-flow:vertical">
                  <w:txbxContent>
                    <w:p>
                      <w:pPr>
                        <w:spacing w:before="12"/>
                        <w:ind w:left="20" w:right="0" w:firstLine="0"/>
                        <w:jc w:val="left"/>
                        <w:rPr>
                          <w:sz w:val="20"/>
                        </w:rPr>
                      </w:pPr>
                      <w:r>
                        <w:rPr>
                          <w:color w:val="404040"/>
                          <w:spacing w:val="-5"/>
                          <w:sz w:val="20"/>
                        </w:rPr>
                        <w:t>114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5424">
                <wp:simplePos x="0" y="0"/>
                <wp:positionH relativeFrom="page">
                  <wp:posOffset>2110251</wp:posOffset>
                </wp:positionH>
                <wp:positionV relativeFrom="paragraph">
                  <wp:posOffset>2104081</wp:posOffset>
                </wp:positionV>
                <wp:extent cx="167005" cy="152400"/>
                <wp:effectExtent l="0" t="0" r="0" b="0"/>
                <wp:wrapNone/>
                <wp:docPr id="1362" name="Textbox 1362"/>
                <wp:cNvGraphicFramePr>
                  <a:graphicFrameLocks/>
                </wp:cNvGraphicFramePr>
                <a:graphic>
                  <a:graphicData uri="http://schemas.microsoft.com/office/word/2010/wordprocessingShape">
                    <wps:wsp>
                      <wps:cNvPr id="1362" name="Textbox 1362"/>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53</w:t>
                            </w:r>
                          </w:p>
                        </w:txbxContent>
                      </wps:txbx>
                      <wps:bodyPr wrap="square" lIns="0" tIns="0" rIns="0" bIns="0" rtlCol="0" vert="vert">
                        <a:noAutofit/>
                      </wps:bodyPr>
                    </wps:wsp>
                  </a:graphicData>
                </a:graphic>
              </wp:anchor>
            </w:drawing>
          </mc:Choice>
          <mc:Fallback>
            <w:pict>
              <v:shape style="position:absolute;margin-left:166.161499pt;margin-top:165.675705pt;width:13.15pt;height:12pt;mso-position-horizontal-relative:page;mso-position-vertical-relative:paragraph;z-index:15975424" type="#_x0000_t202" id="docshape1297" filled="false" stroked="false">
                <v:textbox inset="0,0,0,0" style="layout-flow:vertical">
                  <w:txbxContent>
                    <w:p>
                      <w:pPr>
                        <w:spacing w:before="12"/>
                        <w:ind w:left="20" w:right="0" w:firstLine="0"/>
                        <w:jc w:val="left"/>
                        <w:rPr>
                          <w:sz w:val="20"/>
                        </w:rPr>
                      </w:pPr>
                      <w:r>
                        <w:rPr>
                          <w:color w:val="404040"/>
                          <w:spacing w:val="-5"/>
                          <w:sz w:val="20"/>
                        </w:rPr>
                        <w:t>53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6960">
                <wp:simplePos x="0" y="0"/>
                <wp:positionH relativeFrom="page">
                  <wp:posOffset>1358733</wp:posOffset>
                </wp:positionH>
                <wp:positionV relativeFrom="paragraph">
                  <wp:posOffset>1809949</wp:posOffset>
                </wp:positionV>
                <wp:extent cx="466090" cy="338455"/>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466090" cy="338455"/>
                        </a:xfrm>
                        <a:prstGeom prst="rect">
                          <a:avLst/>
                        </a:prstGeom>
                      </wps:spPr>
                      <wps:txbx>
                        <w:txbxContent>
                          <w:p>
                            <w:pPr>
                              <w:spacing w:before="11"/>
                              <w:ind w:left="190" w:right="0" w:firstLine="0"/>
                              <w:jc w:val="left"/>
                              <w:rPr>
                                <w:sz w:val="20"/>
                              </w:rPr>
                            </w:pPr>
                            <w:r>
                              <w:rPr>
                                <w:color w:val="404040"/>
                                <w:spacing w:val="-5"/>
                                <w:sz w:val="20"/>
                              </w:rPr>
                              <w:t>77</w:t>
                            </w:r>
                          </w:p>
                          <w:p>
                            <w:pPr>
                              <w:spacing w:line="194" w:lineRule="exact" w:before="85"/>
                              <w:ind w:left="20" w:right="0" w:firstLine="0"/>
                              <w:jc w:val="left"/>
                              <w:rPr>
                                <w:sz w:val="20"/>
                              </w:rPr>
                            </w:pPr>
                            <w:r>
                              <w:rPr>
                                <w:color w:val="404040"/>
                                <w:spacing w:val="-5"/>
                                <w:sz w:val="20"/>
                              </w:rPr>
                              <w:t>91</w:t>
                            </w:r>
                          </w:p>
                          <w:p>
                            <w:pPr>
                              <w:spacing w:line="194" w:lineRule="exact" w:before="0"/>
                              <w:ind w:left="312" w:right="0" w:firstLine="0"/>
                              <w:jc w:val="left"/>
                              <w:rPr>
                                <w:sz w:val="20"/>
                              </w:rPr>
                            </w:pPr>
                            <w:r>
                              <w:rPr>
                                <w:color w:val="404040"/>
                                <w:spacing w:val="-5"/>
                                <w:sz w:val="20"/>
                              </w:rPr>
                              <w:t>67</w:t>
                            </w:r>
                          </w:p>
                        </w:txbxContent>
                      </wps:txbx>
                      <wps:bodyPr wrap="square" lIns="0" tIns="0" rIns="0" bIns="0" rtlCol="0" vert="vert">
                        <a:noAutofit/>
                      </wps:bodyPr>
                    </wps:wsp>
                  </a:graphicData>
                </a:graphic>
              </wp:anchor>
            </w:drawing>
          </mc:Choice>
          <mc:Fallback>
            <w:pict>
              <v:shape style="position:absolute;margin-left:106.986916pt;margin-top:142.515701pt;width:36.7pt;height:26.65pt;mso-position-horizontal-relative:page;mso-position-vertical-relative:paragraph;z-index:15976960" type="#_x0000_t202" id="docshape1298" filled="false" stroked="false">
                <v:textbox inset="0,0,0,0" style="layout-flow:vertical">
                  <w:txbxContent>
                    <w:p>
                      <w:pPr>
                        <w:spacing w:before="11"/>
                        <w:ind w:left="190" w:right="0" w:firstLine="0"/>
                        <w:jc w:val="left"/>
                        <w:rPr>
                          <w:sz w:val="20"/>
                        </w:rPr>
                      </w:pPr>
                      <w:r>
                        <w:rPr>
                          <w:color w:val="404040"/>
                          <w:spacing w:val="-5"/>
                          <w:sz w:val="20"/>
                        </w:rPr>
                        <w:t>77</w:t>
                      </w:r>
                    </w:p>
                    <w:p>
                      <w:pPr>
                        <w:spacing w:line="194" w:lineRule="exact" w:before="85"/>
                        <w:ind w:left="20" w:right="0" w:firstLine="0"/>
                        <w:jc w:val="left"/>
                        <w:rPr>
                          <w:sz w:val="20"/>
                        </w:rPr>
                      </w:pPr>
                      <w:r>
                        <w:rPr>
                          <w:color w:val="404040"/>
                          <w:spacing w:val="-5"/>
                          <w:sz w:val="20"/>
                        </w:rPr>
                        <w:t>91</w:t>
                      </w:r>
                    </w:p>
                    <w:p>
                      <w:pPr>
                        <w:spacing w:line="194" w:lineRule="exact" w:before="0"/>
                        <w:ind w:left="312" w:right="0" w:firstLine="0"/>
                        <w:jc w:val="left"/>
                        <w:rPr>
                          <w:sz w:val="20"/>
                        </w:rPr>
                      </w:pPr>
                      <w:r>
                        <w:rPr>
                          <w:color w:val="404040"/>
                          <w:spacing w:val="-5"/>
                          <w:sz w:val="20"/>
                        </w:rPr>
                        <w:t>67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7472">
                <wp:simplePos x="0" y="0"/>
                <wp:positionH relativeFrom="page">
                  <wp:posOffset>1558758</wp:posOffset>
                </wp:positionH>
                <wp:positionV relativeFrom="paragraph">
                  <wp:posOffset>1584270</wp:posOffset>
                </wp:positionV>
                <wp:extent cx="166370" cy="215900"/>
                <wp:effectExtent l="0" t="0" r="0" b="0"/>
                <wp:wrapNone/>
                <wp:docPr id="1364" name="Textbox 1364"/>
                <wp:cNvGraphicFramePr>
                  <a:graphicFrameLocks/>
                </wp:cNvGraphicFramePr>
                <a:graphic>
                  <a:graphicData uri="http://schemas.microsoft.com/office/word/2010/wordprocessingShape">
                    <wps:wsp>
                      <wps:cNvPr id="1364" name="Textbox 1364"/>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112</w:t>
                            </w:r>
                          </w:p>
                        </w:txbxContent>
                      </wps:txbx>
                      <wps:bodyPr wrap="square" lIns="0" tIns="0" rIns="0" bIns="0" rtlCol="0" vert="vert">
                        <a:noAutofit/>
                      </wps:bodyPr>
                    </wps:wsp>
                  </a:graphicData>
                </a:graphic>
              </wp:anchor>
            </w:drawing>
          </mc:Choice>
          <mc:Fallback>
            <w:pict>
              <v:shape style="position:absolute;margin-left:122.736916pt;margin-top:124.745705pt;width:13.1pt;height:17pt;mso-position-horizontal-relative:page;mso-position-vertical-relative:paragraph;z-index:15977472" type="#_x0000_t202" id="docshape1299" filled="false" stroked="false">
                <v:textbox inset="0,0,0,0" style="layout-flow:vertical">
                  <w:txbxContent>
                    <w:p>
                      <w:pPr>
                        <w:spacing w:before="11"/>
                        <w:ind w:left="20" w:right="0" w:firstLine="0"/>
                        <w:jc w:val="left"/>
                        <w:rPr>
                          <w:sz w:val="20"/>
                        </w:rPr>
                      </w:pPr>
                      <w:r>
                        <w:rPr>
                          <w:color w:val="404040"/>
                          <w:spacing w:val="-5"/>
                          <w:sz w:val="20"/>
                        </w:rPr>
                        <w:t>112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7984">
                <wp:simplePos x="0" y="0"/>
                <wp:positionH relativeFrom="page">
                  <wp:posOffset>1258589</wp:posOffset>
                </wp:positionH>
                <wp:positionV relativeFrom="paragraph">
                  <wp:posOffset>2227525</wp:posOffset>
                </wp:positionV>
                <wp:extent cx="167005" cy="152400"/>
                <wp:effectExtent l="0" t="0" r="0" b="0"/>
                <wp:wrapNone/>
                <wp:docPr id="1365" name="Textbox 1365"/>
                <wp:cNvGraphicFramePr>
                  <a:graphicFrameLocks/>
                </wp:cNvGraphicFramePr>
                <a:graphic>
                  <a:graphicData uri="http://schemas.microsoft.com/office/word/2010/wordprocessingShape">
                    <wps:wsp>
                      <wps:cNvPr id="1365" name="Textbox 1365"/>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37</w:t>
                            </w:r>
                          </w:p>
                        </w:txbxContent>
                      </wps:txbx>
                      <wps:bodyPr wrap="square" lIns="0" tIns="0" rIns="0" bIns="0" rtlCol="0" vert="vert">
                        <a:noAutofit/>
                      </wps:bodyPr>
                    </wps:wsp>
                  </a:graphicData>
                </a:graphic>
              </wp:anchor>
            </w:drawing>
          </mc:Choice>
          <mc:Fallback>
            <w:pict>
              <v:shape style="position:absolute;margin-left:99.101509pt;margin-top:175.395706pt;width:13.15pt;height:12pt;mso-position-horizontal-relative:page;mso-position-vertical-relative:paragraph;z-index:15977984" type="#_x0000_t202" id="docshape1300" filled="false" stroked="false">
                <v:textbox inset="0,0,0,0" style="layout-flow:vertical">
                  <w:txbxContent>
                    <w:p>
                      <w:pPr>
                        <w:spacing w:before="12"/>
                        <w:ind w:left="20" w:right="0" w:firstLine="0"/>
                        <w:jc w:val="left"/>
                        <w:rPr>
                          <w:sz w:val="20"/>
                        </w:rPr>
                      </w:pPr>
                      <w:r>
                        <w:rPr>
                          <w:color w:val="404040"/>
                          <w:spacing w:val="-5"/>
                          <w:sz w:val="20"/>
                        </w:rPr>
                        <w:t>37</w:t>
                      </w:r>
                    </w:p>
                  </w:txbxContent>
                </v:textbox>
                <w10:wrap type="none"/>
              </v:shape>
            </w:pict>
          </mc:Fallback>
        </mc:AlternateContent>
      </w: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de calidad?"</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5"/>
        <w:rPr>
          <w:i/>
        </w:rPr>
      </w:pPr>
    </w:p>
    <w:p>
      <w:pPr>
        <w:pStyle w:val="Heading2"/>
        <w:numPr>
          <w:ilvl w:val="2"/>
          <w:numId w:val="2"/>
        </w:numPr>
        <w:tabs>
          <w:tab w:pos="862" w:val="left" w:leader="none"/>
        </w:tabs>
        <w:spacing w:line="357" w:lineRule="auto" w:before="0" w:after="0"/>
        <w:ind w:left="862" w:right="709" w:hanging="721"/>
        <w:jc w:val="left"/>
      </w:pPr>
      <w:r>
        <w:rPr/>
        <mc:AlternateContent>
          <mc:Choice Requires="wps">
            <w:drawing>
              <wp:anchor distT="0" distB="0" distL="0" distR="0" allowOverlap="1" layoutInCell="1" locked="0" behindDoc="0" simplePos="0" relativeHeight="15966720">
                <wp:simplePos x="0" y="0"/>
                <wp:positionH relativeFrom="page">
                  <wp:posOffset>4515699</wp:posOffset>
                </wp:positionH>
                <wp:positionV relativeFrom="paragraph">
                  <wp:posOffset>-1688201</wp:posOffset>
                </wp:positionV>
                <wp:extent cx="166370" cy="152400"/>
                <wp:effectExtent l="0" t="0" r="0" b="0"/>
                <wp:wrapNone/>
                <wp:docPr id="1366" name="Textbox 1366"/>
                <wp:cNvGraphicFramePr>
                  <a:graphicFrameLocks/>
                </wp:cNvGraphicFramePr>
                <a:graphic>
                  <a:graphicData uri="http://schemas.microsoft.com/office/word/2010/wordprocessingShape">
                    <wps:wsp>
                      <wps:cNvPr id="1366" name="Textbox 136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20</w:t>
                            </w:r>
                          </w:p>
                        </w:txbxContent>
                      </wps:txbx>
                      <wps:bodyPr wrap="square" lIns="0" tIns="0" rIns="0" bIns="0" rtlCol="0" vert="vert">
                        <a:noAutofit/>
                      </wps:bodyPr>
                    </wps:wsp>
                  </a:graphicData>
                </a:graphic>
              </wp:anchor>
            </w:drawing>
          </mc:Choice>
          <mc:Fallback>
            <w:pict>
              <v:shape style="position:absolute;margin-left:355.566925pt;margin-top:-132.929291pt;width:13.1pt;height:12pt;mso-position-horizontal-relative:page;mso-position-vertical-relative:paragraph;z-index:15966720" type="#_x0000_t202" id="docshape1301" filled="false" stroked="false">
                <v:textbox inset="0,0,0,0" style="layout-flow:vertical">
                  <w:txbxContent>
                    <w:p>
                      <w:pPr>
                        <w:spacing w:before="11"/>
                        <w:ind w:left="20" w:right="0" w:firstLine="0"/>
                        <w:jc w:val="left"/>
                        <w:rPr>
                          <w:sz w:val="20"/>
                        </w:rPr>
                      </w:pPr>
                      <w:r>
                        <w:rPr>
                          <w:color w:val="404040"/>
                          <w:spacing w:val="-5"/>
                          <w:sz w:val="20"/>
                        </w:rPr>
                        <w:t>20</w:t>
                      </w:r>
                    </w:p>
                  </w:txbxContent>
                </v:textbox>
                <w10:wrap type="none"/>
              </v:shape>
            </w:pict>
          </mc:Fallback>
        </mc:AlternateContent>
      </w:r>
      <w:r>
        <w:rPr/>
        <mc:AlternateContent>
          <mc:Choice Requires="wps">
            <w:drawing>
              <wp:anchor distT="0" distB="0" distL="0" distR="0" allowOverlap="1" layoutInCell="1" locked="0" behindDoc="0" simplePos="0" relativeHeight="15971328">
                <wp:simplePos x="0" y="0"/>
                <wp:positionH relativeFrom="page">
                  <wp:posOffset>3312882</wp:posOffset>
                </wp:positionH>
                <wp:positionV relativeFrom="paragraph">
                  <wp:posOffset>-1626353</wp:posOffset>
                </wp:positionV>
                <wp:extent cx="166370" cy="152400"/>
                <wp:effectExtent l="0" t="0" r="0" b="0"/>
                <wp:wrapNone/>
                <wp:docPr id="1367" name="Textbox 1367"/>
                <wp:cNvGraphicFramePr>
                  <a:graphicFrameLocks/>
                </wp:cNvGraphicFramePr>
                <a:graphic>
                  <a:graphicData uri="http://schemas.microsoft.com/office/word/2010/wordprocessingShape">
                    <wps:wsp>
                      <wps:cNvPr id="1367" name="Textbox 1367"/>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12</w:t>
                            </w:r>
                          </w:p>
                        </w:txbxContent>
                      </wps:txbx>
                      <wps:bodyPr wrap="square" lIns="0" tIns="0" rIns="0" bIns="0" rtlCol="0" vert="vert">
                        <a:noAutofit/>
                      </wps:bodyPr>
                    </wps:wsp>
                  </a:graphicData>
                </a:graphic>
              </wp:anchor>
            </w:drawing>
          </mc:Choice>
          <mc:Fallback>
            <w:pict>
              <v:shape style="position:absolute;margin-left:260.856903pt;margin-top:-128.059296pt;width:13.1pt;height:12pt;mso-position-horizontal-relative:page;mso-position-vertical-relative:paragraph;z-index:15971328" type="#_x0000_t202" id="docshape1302" filled="false" stroked="false">
                <v:textbox inset="0,0,0,0" style="layout-flow:vertical">
                  <w:txbxContent>
                    <w:p>
                      <w:pPr>
                        <w:spacing w:before="11"/>
                        <w:ind w:left="20" w:right="0" w:firstLine="0"/>
                        <w:jc w:val="left"/>
                        <w:rPr>
                          <w:sz w:val="20"/>
                        </w:rPr>
                      </w:pPr>
                      <w:r>
                        <w:rPr>
                          <w:color w:val="404040"/>
                          <w:spacing w:val="-5"/>
                          <w:sz w:val="20"/>
                        </w:rPr>
                        <w:t>12</w:t>
                      </w:r>
                    </w:p>
                  </w:txbxContent>
                </v:textbox>
                <w10:wrap type="none"/>
              </v:shape>
            </w:pict>
          </mc:Fallback>
        </mc:AlternateContent>
      </w:r>
      <w:r>
        <w:rPr/>
        <mc:AlternateContent>
          <mc:Choice Requires="wps">
            <w:drawing>
              <wp:anchor distT="0" distB="0" distL="0" distR="0" allowOverlap="1" layoutInCell="1" locked="0" behindDoc="0" simplePos="0" relativeHeight="15971840">
                <wp:simplePos x="0" y="0"/>
                <wp:positionH relativeFrom="page">
                  <wp:posOffset>3212865</wp:posOffset>
                </wp:positionH>
                <wp:positionV relativeFrom="paragraph">
                  <wp:posOffset>-1477636</wp:posOffset>
                </wp:positionV>
                <wp:extent cx="167005" cy="89535"/>
                <wp:effectExtent l="0" t="0" r="0" b="0"/>
                <wp:wrapNone/>
                <wp:docPr id="1368" name="Textbox 1368"/>
                <wp:cNvGraphicFramePr>
                  <a:graphicFrameLocks/>
                </wp:cNvGraphicFramePr>
                <a:graphic>
                  <a:graphicData uri="http://schemas.microsoft.com/office/word/2010/wordprocessingShape">
                    <wps:wsp>
                      <wps:cNvPr id="1368" name="Textbox 1368"/>
                      <wps:cNvSpPr txBox="1"/>
                      <wps:spPr>
                        <a:xfrm>
                          <a:off x="0" y="0"/>
                          <a:ext cx="167005" cy="89535"/>
                        </a:xfrm>
                        <a:prstGeom prst="rect">
                          <a:avLst/>
                        </a:prstGeom>
                      </wps:spPr>
                      <wps:txbx>
                        <w:txbxContent>
                          <w:p>
                            <w:pPr>
                              <w:spacing w:before="12"/>
                              <w:ind w:left="20" w:right="0" w:firstLine="0"/>
                              <w:jc w:val="left"/>
                              <w:rPr>
                                <w:sz w:val="20"/>
                              </w:rPr>
                            </w:pPr>
                            <w:r>
                              <w:rPr>
                                <w:color w:val="404040"/>
                                <w:spacing w:val="-10"/>
                                <w:sz w:val="20"/>
                              </w:rPr>
                              <w:t>1</w:t>
                            </w:r>
                          </w:p>
                        </w:txbxContent>
                      </wps:txbx>
                      <wps:bodyPr wrap="square" lIns="0" tIns="0" rIns="0" bIns="0" rtlCol="0" vert="vert">
                        <a:noAutofit/>
                      </wps:bodyPr>
                    </wps:wsp>
                  </a:graphicData>
                </a:graphic>
              </wp:anchor>
            </w:drawing>
          </mc:Choice>
          <mc:Fallback>
            <w:pict>
              <v:shape style="position:absolute;margin-left:252.981506pt;margin-top:-116.349297pt;width:13.15pt;height:7.05pt;mso-position-horizontal-relative:page;mso-position-vertical-relative:paragraph;z-index:15971840" type="#_x0000_t202" id="docshape1303" filled="false" stroked="false">
                <v:textbox inset="0,0,0,0" style="layout-flow:vertical">
                  <w:txbxContent>
                    <w:p>
                      <w:pPr>
                        <w:spacing w:before="12"/>
                        <w:ind w:left="20" w:right="0" w:firstLine="0"/>
                        <w:jc w:val="left"/>
                        <w:rPr>
                          <w:sz w:val="20"/>
                        </w:rPr>
                      </w:pPr>
                      <w:r>
                        <w:rPr>
                          <w:color w:val="404040"/>
                          <w:spacing w:val="-10"/>
                          <w:sz w:val="20"/>
                        </w:rPr>
                        <w:t>1</w:t>
                      </w:r>
                    </w:p>
                  </w:txbxContent>
                </v:textbox>
                <w10:wrap type="none"/>
              </v:shape>
            </w:pict>
          </mc:Fallback>
        </mc:AlternateContent>
      </w:r>
      <w:r>
        <w:rPr/>
        <mc:AlternateContent>
          <mc:Choice Requires="wps">
            <w:drawing>
              <wp:anchor distT="0" distB="0" distL="0" distR="0" allowOverlap="1" layoutInCell="1" locked="0" behindDoc="0" simplePos="0" relativeHeight="15973888">
                <wp:simplePos x="0" y="0"/>
                <wp:positionH relativeFrom="page">
                  <wp:posOffset>2561423</wp:posOffset>
                </wp:positionH>
                <wp:positionV relativeFrom="paragraph">
                  <wp:posOffset>-1703442</wp:posOffset>
                </wp:positionV>
                <wp:extent cx="166370" cy="152400"/>
                <wp:effectExtent l="0" t="0" r="0" b="0"/>
                <wp:wrapNone/>
                <wp:docPr id="1369" name="Textbox 1369"/>
                <wp:cNvGraphicFramePr>
                  <a:graphicFrameLocks/>
                </wp:cNvGraphicFramePr>
                <a:graphic>
                  <a:graphicData uri="http://schemas.microsoft.com/office/word/2010/wordprocessingShape">
                    <wps:wsp>
                      <wps:cNvPr id="1369" name="Textbox 136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22</w:t>
                            </w:r>
                          </w:p>
                        </w:txbxContent>
                      </wps:txbx>
                      <wps:bodyPr wrap="square" lIns="0" tIns="0" rIns="0" bIns="0" rtlCol="0" vert="vert">
                        <a:noAutofit/>
                      </wps:bodyPr>
                    </wps:wsp>
                  </a:graphicData>
                </a:graphic>
              </wp:anchor>
            </w:drawing>
          </mc:Choice>
          <mc:Fallback>
            <w:pict>
              <v:shape style="position:absolute;margin-left:201.68692pt;margin-top:-134.129303pt;width:13.1pt;height:12pt;mso-position-horizontal-relative:page;mso-position-vertical-relative:paragraph;z-index:15973888" type="#_x0000_t202" id="docshape1304" filled="false" stroked="false">
                <v:textbox inset="0,0,0,0" style="layout-flow:vertical">
                  <w:txbxContent>
                    <w:p>
                      <w:pPr>
                        <w:spacing w:before="11"/>
                        <w:ind w:left="20" w:right="0" w:firstLine="0"/>
                        <w:jc w:val="left"/>
                        <w:rPr>
                          <w:sz w:val="20"/>
                        </w:rPr>
                      </w:pPr>
                      <w:r>
                        <w:rPr>
                          <w:color w:val="404040"/>
                          <w:spacing w:val="-5"/>
                          <w:sz w:val="20"/>
                        </w:rPr>
                        <w:t>22</w:t>
                      </w:r>
                    </w:p>
                  </w:txbxContent>
                </v:textbox>
                <w10:wrap type="none"/>
              </v:shape>
            </w:pict>
          </mc:Fallback>
        </mc:AlternateContent>
      </w:r>
      <w:r>
        <w:rPr/>
        <mc:AlternateContent>
          <mc:Choice Requires="wps">
            <w:drawing>
              <wp:anchor distT="0" distB="0" distL="0" distR="0" allowOverlap="1" layoutInCell="1" locked="0" behindDoc="0" simplePos="0" relativeHeight="15975936">
                <wp:simplePos x="0" y="0"/>
                <wp:positionH relativeFrom="page">
                  <wp:posOffset>2009989</wp:posOffset>
                </wp:positionH>
                <wp:positionV relativeFrom="paragraph">
                  <wp:posOffset>-1657087</wp:posOffset>
                </wp:positionV>
                <wp:extent cx="166370" cy="152400"/>
                <wp:effectExtent l="0" t="0" r="0" b="0"/>
                <wp:wrapNone/>
                <wp:docPr id="1370" name="Textbox 1370"/>
                <wp:cNvGraphicFramePr>
                  <a:graphicFrameLocks/>
                </wp:cNvGraphicFramePr>
                <a:graphic>
                  <a:graphicData uri="http://schemas.microsoft.com/office/word/2010/wordprocessingShape">
                    <wps:wsp>
                      <wps:cNvPr id="1370" name="Textbox 1370"/>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16</w:t>
                            </w:r>
                          </w:p>
                        </w:txbxContent>
                      </wps:txbx>
                      <wps:bodyPr wrap="square" lIns="0" tIns="0" rIns="0" bIns="0" rtlCol="0" vert="vert">
                        <a:noAutofit/>
                      </wps:bodyPr>
                    </wps:wsp>
                  </a:graphicData>
                </a:graphic>
              </wp:anchor>
            </w:drawing>
          </mc:Choice>
          <mc:Fallback>
            <w:pict>
              <v:shape style="position:absolute;margin-left:158.266907pt;margin-top:-130.479294pt;width:13.1pt;height:12pt;mso-position-horizontal-relative:page;mso-position-vertical-relative:paragraph;z-index:15975936" type="#_x0000_t202" id="docshape1305" filled="false" stroked="false">
                <v:textbox inset="0,0,0,0" style="layout-flow:vertical">
                  <w:txbxContent>
                    <w:p>
                      <w:pPr>
                        <w:spacing w:before="11"/>
                        <w:ind w:left="20" w:right="0" w:firstLine="0"/>
                        <w:jc w:val="left"/>
                        <w:rPr>
                          <w:sz w:val="20"/>
                        </w:rPr>
                      </w:pPr>
                      <w:r>
                        <w:rPr>
                          <w:color w:val="404040"/>
                          <w:spacing w:val="-5"/>
                          <w:sz w:val="20"/>
                        </w:rPr>
                        <w:t>16</w:t>
                      </w:r>
                    </w:p>
                  </w:txbxContent>
                </v:textbox>
                <w10:wrap type="none"/>
              </v:shape>
            </w:pict>
          </mc:Fallback>
        </mc:AlternateContent>
      </w:r>
      <w:r>
        <w:rPr/>
        <mc:AlternateContent>
          <mc:Choice Requires="wps">
            <w:drawing>
              <wp:anchor distT="0" distB="0" distL="0" distR="0" allowOverlap="1" layoutInCell="1" locked="0" behindDoc="0" simplePos="0" relativeHeight="15976448">
                <wp:simplePos x="0" y="0"/>
                <wp:positionH relativeFrom="page">
                  <wp:posOffset>1909913</wp:posOffset>
                </wp:positionH>
                <wp:positionV relativeFrom="paragraph">
                  <wp:posOffset>-1493257</wp:posOffset>
                </wp:positionV>
                <wp:extent cx="166370" cy="88900"/>
                <wp:effectExtent l="0" t="0" r="0" b="0"/>
                <wp:wrapNone/>
                <wp:docPr id="1371" name="Textbox 1371"/>
                <wp:cNvGraphicFramePr>
                  <a:graphicFrameLocks/>
                </wp:cNvGraphicFramePr>
                <a:graphic>
                  <a:graphicData uri="http://schemas.microsoft.com/office/word/2010/wordprocessingShape">
                    <wps:wsp>
                      <wps:cNvPr id="1371" name="Textbox 1371"/>
                      <wps:cNvSpPr txBox="1"/>
                      <wps:spPr>
                        <a:xfrm>
                          <a:off x="0" y="0"/>
                          <a:ext cx="166370" cy="88900"/>
                        </a:xfrm>
                        <a:prstGeom prst="rect">
                          <a:avLst/>
                        </a:prstGeom>
                      </wps:spPr>
                      <wps:txbx>
                        <w:txbxContent>
                          <w:p>
                            <w:pPr>
                              <w:spacing w:before="11"/>
                              <w:ind w:left="20" w:right="0" w:firstLine="0"/>
                              <w:jc w:val="left"/>
                              <w:rPr>
                                <w:sz w:val="20"/>
                              </w:rPr>
                            </w:pPr>
                            <w:r>
                              <w:rPr>
                                <w:color w:val="404040"/>
                                <w:spacing w:val="-10"/>
                                <w:sz w:val="20"/>
                              </w:rPr>
                              <w:t>3</w:t>
                            </w:r>
                          </w:p>
                        </w:txbxContent>
                      </wps:txbx>
                      <wps:bodyPr wrap="square" lIns="0" tIns="0" rIns="0" bIns="0" rtlCol="0" vert="vert">
                        <a:noAutofit/>
                      </wps:bodyPr>
                    </wps:wsp>
                  </a:graphicData>
                </a:graphic>
              </wp:anchor>
            </w:drawing>
          </mc:Choice>
          <mc:Fallback>
            <w:pict>
              <v:shape style="position:absolute;margin-left:150.386917pt;margin-top:-117.5793pt;width:13.1pt;height:7pt;mso-position-horizontal-relative:page;mso-position-vertical-relative:paragraph;z-index:15976448" type="#_x0000_t202" id="docshape1306" filled="false" stroked="false">
                <v:textbox inset="0,0,0,0" style="layout-flow:vertical">
                  <w:txbxContent>
                    <w:p>
                      <w:pPr>
                        <w:spacing w:before="11"/>
                        <w:ind w:left="20" w:right="0" w:firstLine="0"/>
                        <w:jc w:val="left"/>
                        <w:rPr>
                          <w:sz w:val="20"/>
                        </w:rPr>
                      </w:pPr>
                      <w:r>
                        <w:rPr>
                          <w:color w:val="404040"/>
                          <w:spacing w:val="-10"/>
                          <w:sz w:val="20"/>
                        </w:rPr>
                        <w:t>3</w:t>
                      </w:r>
                    </w:p>
                  </w:txbxContent>
                </v:textbox>
                <w10:wrap type="none"/>
              </v:shape>
            </w:pict>
          </mc:Fallback>
        </mc:AlternateContent>
      </w:r>
      <w:bookmarkStart w:name="_bookmark171" w:id="174"/>
      <w:bookmarkEnd w:id="174"/>
      <w:r>
        <w:rPr>
          <w:b w:val="0"/>
          <w:i w:val="0"/>
        </w:rPr>
      </w:r>
      <w:r>
        <w:rPr/>
        <w:t>¿Cómo calificaría a los siguientes países en cuanto a producción de café de alto </w:t>
      </w:r>
      <w:r>
        <w:rPr>
          <w:spacing w:val="-2"/>
        </w:rPr>
        <w:t>precio?</w:t>
      </w:r>
    </w:p>
    <w:p>
      <w:pPr>
        <w:pStyle w:val="Heading1"/>
        <w:spacing w:before="8"/>
      </w:pPr>
      <w:bookmarkStart w:name="_bookmark172" w:id="175"/>
      <w:bookmarkEnd w:id="175"/>
      <w:r>
        <w:rPr>
          <w:b w:val="0"/>
        </w:rPr>
      </w:r>
      <w:r>
        <w:rPr/>
        <w:t>Tabla</w:t>
      </w:r>
      <w:r>
        <w:rPr>
          <w:spacing w:val="-12"/>
        </w:rPr>
        <w:t> </w:t>
      </w:r>
      <w:r>
        <w:rPr>
          <w:spacing w:val="-5"/>
        </w:rPr>
        <w:t>27</w:t>
      </w:r>
    </w:p>
    <w:p>
      <w:pPr>
        <w:pStyle w:val="BodyText"/>
        <w:spacing w:before="58"/>
        <w:rPr>
          <w:b/>
        </w:rPr>
      </w:pPr>
    </w:p>
    <w:p>
      <w:pPr>
        <w:spacing w:line="357" w:lineRule="auto" w:before="1"/>
        <w:ind w:left="142" w:right="704" w:firstLine="0"/>
        <w:jc w:val="left"/>
        <w:rPr>
          <w:i/>
          <w:sz w:val="24"/>
        </w:rPr>
      </w:pP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de alto precio?"</w:t>
      </w:r>
    </w:p>
    <w:p>
      <w:pPr>
        <w:pStyle w:val="BodyText"/>
        <w:spacing w:before="10"/>
        <w:rPr>
          <w:i/>
          <w:sz w:val="18"/>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9"/>
        <w:gridCol w:w="1483"/>
        <w:gridCol w:w="1472"/>
        <w:gridCol w:w="1910"/>
        <w:gridCol w:w="1392"/>
        <w:gridCol w:w="1374"/>
      </w:tblGrid>
      <w:tr>
        <w:trPr>
          <w:trHeight w:val="830" w:hRule="atLeast"/>
        </w:trPr>
        <w:tc>
          <w:tcPr>
            <w:tcW w:w="1179" w:type="dxa"/>
            <w:tcBorders>
              <w:top w:val="single" w:sz="4" w:space="0" w:color="000000"/>
              <w:bottom w:val="single" w:sz="4" w:space="0" w:color="000000"/>
            </w:tcBorders>
          </w:tcPr>
          <w:p>
            <w:pPr>
              <w:pStyle w:val="TableParagraph"/>
              <w:rPr>
                <w:sz w:val="22"/>
              </w:rPr>
            </w:pPr>
          </w:p>
        </w:tc>
        <w:tc>
          <w:tcPr>
            <w:tcW w:w="1483" w:type="dxa"/>
            <w:tcBorders>
              <w:top w:val="single" w:sz="4" w:space="0" w:color="000000"/>
              <w:bottom w:val="single" w:sz="4" w:space="0" w:color="000000"/>
            </w:tcBorders>
          </w:tcPr>
          <w:p>
            <w:pPr>
              <w:pStyle w:val="TableParagraph"/>
              <w:spacing w:line="272" w:lineRule="exact"/>
              <w:ind w:left="15"/>
              <w:jc w:val="center"/>
              <w:rPr>
                <w:b/>
                <w:sz w:val="24"/>
              </w:rPr>
            </w:pPr>
            <w:r>
              <w:rPr>
                <w:b/>
                <w:spacing w:val="-5"/>
                <w:sz w:val="24"/>
              </w:rPr>
              <w:t>Sin</w:t>
            </w:r>
          </w:p>
          <w:p>
            <w:pPr>
              <w:pStyle w:val="TableParagraph"/>
              <w:spacing w:before="134"/>
              <w:ind w:left="15" w:right="5"/>
              <w:jc w:val="center"/>
              <w:rPr>
                <w:b/>
                <w:sz w:val="24"/>
              </w:rPr>
            </w:pPr>
            <w:r>
              <w:rPr>
                <w:b/>
                <w:spacing w:val="-2"/>
                <w:sz w:val="24"/>
              </w:rPr>
              <w:t>importancia</w:t>
            </w:r>
          </w:p>
        </w:tc>
        <w:tc>
          <w:tcPr>
            <w:tcW w:w="1472" w:type="dxa"/>
            <w:tcBorders>
              <w:top w:val="single" w:sz="4" w:space="0" w:color="000000"/>
              <w:bottom w:val="single" w:sz="4" w:space="0" w:color="000000"/>
            </w:tcBorders>
          </w:tcPr>
          <w:p>
            <w:pPr>
              <w:pStyle w:val="TableParagraph"/>
              <w:spacing w:line="272" w:lineRule="exact"/>
              <w:ind w:left="1" w:right="10"/>
              <w:jc w:val="center"/>
              <w:rPr>
                <w:b/>
                <w:sz w:val="24"/>
              </w:rPr>
            </w:pPr>
            <w:r>
              <w:rPr>
                <w:b/>
                <w:sz w:val="24"/>
              </w:rPr>
              <w:t>De</w:t>
            </w:r>
            <w:r>
              <w:rPr>
                <w:b/>
                <w:spacing w:val="-3"/>
                <w:sz w:val="24"/>
              </w:rPr>
              <w:t> </w:t>
            </w:r>
            <w:r>
              <w:rPr>
                <w:b/>
                <w:spacing w:val="-4"/>
                <w:sz w:val="24"/>
              </w:rPr>
              <w:t>poca</w:t>
            </w:r>
          </w:p>
          <w:p>
            <w:pPr>
              <w:pStyle w:val="TableParagraph"/>
              <w:spacing w:before="134"/>
              <w:ind w:left="10" w:right="10"/>
              <w:jc w:val="center"/>
              <w:rPr>
                <w:b/>
                <w:sz w:val="24"/>
              </w:rPr>
            </w:pPr>
            <w:r>
              <w:rPr>
                <w:b/>
                <w:spacing w:val="-2"/>
                <w:sz w:val="24"/>
              </w:rPr>
              <w:t>importancia</w:t>
            </w:r>
          </w:p>
        </w:tc>
        <w:tc>
          <w:tcPr>
            <w:tcW w:w="1910" w:type="dxa"/>
            <w:tcBorders>
              <w:top w:val="single" w:sz="4" w:space="0" w:color="000000"/>
              <w:bottom w:val="single" w:sz="4" w:space="0" w:color="000000"/>
            </w:tcBorders>
          </w:tcPr>
          <w:p>
            <w:pPr>
              <w:pStyle w:val="TableParagraph"/>
              <w:spacing w:line="272" w:lineRule="exact"/>
              <w:ind w:left="9" w:right="12"/>
              <w:jc w:val="center"/>
              <w:rPr>
                <w:b/>
                <w:sz w:val="24"/>
              </w:rPr>
            </w:pPr>
            <w:r>
              <w:rPr>
                <w:b/>
                <w:spacing w:val="-2"/>
                <w:sz w:val="24"/>
              </w:rPr>
              <w:t>Moderadamente</w:t>
            </w:r>
          </w:p>
          <w:p>
            <w:pPr>
              <w:pStyle w:val="TableParagraph"/>
              <w:spacing w:before="134"/>
              <w:ind w:right="12"/>
              <w:jc w:val="center"/>
              <w:rPr>
                <w:b/>
                <w:sz w:val="24"/>
              </w:rPr>
            </w:pPr>
            <w:r>
              <w:rPr>
                <w:b/>
                <w:spacing w:val="-2"/>
                <w:sz w:val="24"/>
              </w:rPr>
              <w:t>importante</w:t>
            </w:r>
          </w:p>
        </w:tc>
        <w:tc>
          <w:tcPr>
            <w:tcW w:w="1392" w:type="dxa"/>
            <w:tcBorders>
              <w:top w:val="single" w:sz="4" w:space="0" w:color="000000"/>
              <w:bottom w:val="single" w:sz="4" w:space="0" w:color="000000"/>
            </w:tcBorders>
          </w:tcPr>
          <w:p>
            <w:pPr>
              <w:pStyle w:val="TableParagraph"/>
              <w:spacing w:line="272" w:lineRule="exact"/>
              <w:ind w:left="11" w:right="12"/>
              <w:jc w:val="center"/>
              <w:rPr>
                <w:b/>
                <w:sz w:val="24"/>
              </w:rPr>
            </w:pPr>
            <w:r>
              <w:rPr>
                <w:b/>
                <w:spacing w:val="-2"/>
                <w:sz w:val="24"/>
              </w:rPr>
              <w:t>Importante</w:t>
            </w:r>
          </w:p>
        </w:tc>
        <w:tc>
          <w:tcPr>
            <w:tcW w:w="1374" w:type="dxa"/>
            <w:tcBorders>
              <w:top w:val="single" w:sz="4" w:space="0" w:color="000000"/>
              <w:bottom w:val="single" w:sz="4" w:space="0" w:color="000000"/>
            </w:tcBorders>
          </w:tcPr>
          <w:p>
            <w:pPr>
              <w:pStyle w:val="TableParagraph"/>
              <w:spacing w:line="272" w:lineRule="exact"/>
              <w:ind w:left="4" w:right="15"/>
              <w:jc w:val="center"/>
              <w:rPr>
                <w:b/>
                <w:sz w:val="24"/>
              </w:rPr>
            </w:pPr>
            <w:r>
              <w:rPr>
                <w:b/>
                <w:spacing w:val="-5"/>
                <w:sz w:val="24"/>
              </w:rPr>
              <w:t>Muy</w:t>
            </w:r>
          </w:p>
          <w:p>
            <w:pPr>
              <w:pStyle w:val="TableParagraph"/>
              <w:spacing w:before="134"/>
              <w:ind w:right="15"/>
              <w:jc w:val="center"/>
              <w:rPr>
                <w:b/>
                <w:sz w:val="24"/>
              </w:rPr>
            </w:pPr>
            <w:r>
              <w:rPr>
                <w:b/>
                <w:spacing w:val="-2"/>
                <w:sz w:val="24"/>
              </w:rPr>
              <w:t>importante</w:t>
            </w:r>
          </w:p>
        </w:tc>
      </w:tr>
      <w:tr>
        <w:trPr>
          <w:trHeight w:val="409"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26</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71</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100</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120</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67</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10"/>
                <w:sz w:val="24"/>
              </w:rPr>
              <w:t>4</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19</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68</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132</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161</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22</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49</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145</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135</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33</w:t>
            </w:r>
          </w:p>
        </w:tc>
      </w:tr>
      <w:tr>
        <w:trPr>
          <w:trHeight w:val="41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4"/>
                <w:sz w:val="24"/>
              </w:rPr>
              <w:t>Perú</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10"/>
                <w:sz w:val="24"/>
              </w:rPr>
              <w:t>3</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18</w:t>
            </w:r>
          </w:p>
        </w:tc>
        <w:tc>
          <w:tcPr>
            <w:tcW w:w="1910" w:type="dxa"/>
            <w:tcBorders>
              <w:top w:val="single" w:sz="4" w:space="0" w:color="000000"/>
              <w:bottom w:val="single" w:sz="4" w:space="0" w:color="000000"/>
            </w:tcBorders>
          </w:tcPr>
          <w:p>
            <w:pPr>
              <w:pStyle w:val="TableParagraph"/>
              <w:spacing w:line="273" w:lineRule="exact"/>
              <w:ind w:right="838"/>
              <w:jc w:val="right"/>
              <w:rPr>
                <w:sz w:val="24"/>
              </w:rPr>
            </w:pPr>
            <w:r>
              <w:rPr>
                <w:spacing w:val="-5"/>
                <w:sz w:val="24"/>
              </w:rPr>
              <w:t>96</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151</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116</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Vietnam</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37</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73</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122</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111</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41</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18</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56</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105</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115</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90</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25</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71</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120</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121</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47</w:t>
            </w:r>
          </w:p>
        </w:tc>
      </w:tr>
      <w:tr>
        <w:trPr>
          <w:trHeight w:val="42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2"/>
                <w:sz w:val="24"/>
              </w:rPr>
              <w:t>Indonesia</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5"/>
                <w:sz w:val="24"/>
              </w:rPr>
              <w:t>33</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76</w:t>
            </w:r>
          </w:p>
        </w:tc>
        <w:tc>
          <w:tcPr>
            <w:tcW w:w="1910" w:type="dxa"/>
            <w:tcBorders>
              <w:top w:val="single" w:sz="4" w:space="0" w:color="000000"/>
              <w:bottom w:val="single" w:sz="4" w:space="0" w:color="000000"/>
            </w:tcBorders>
          </w:tcPr>
          <w:p>
            <w:pPr>
              <w:pStyle w:val="TableParagraph"/>
              <w:spacing w:line="273" w:lineRule="exact"/>
              <w:ind w:right="778"/>
              <w:jc w:val="right"/>
              <w:rPr>
                <w:sz w:val="24"/>
              </w:rPr>
            </w:pPr>
            <w:r>
              <w:rPr>
                <w:spacing w:val="-5"/>
                <w:sz w:val="24"/>
              </w:rPr>
              <w:t>128</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103</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44</w:t>
            </w:r>
          </w:p>
        </w:tc>
      </w:tr>
    </w:tbl>
    <w:p>
      <w:pPr>
        <w:pStyle w:val="TableParagraph"/>
        <w:spacing w:after="0" w:line="273" w:lineRule="exact"/>
        <w:jc w:val="center"/>
        <w:rPr>
          <w:sz w:val="24"/>
        </w:rPr>
        <w:sectPr>
          <w:pgSz w:w="11910" w:h="16840"/>
          <w:pgMar w:header="717" w:footer="0" w:top="1320" w:bottom="280" w:left="1559" w:right="708"/>
        </w:sectPr>
      </w:pPr>
    </w:p>
    <w:p>
      <w:pPr>
        <w:pStyle w:val="Heading1"/>
        <w:spacing w:before="80"/>
      </w:pPr>
      <w:bookmarkStart w:name="_bookmark173" w:id="176"/>
      <w:bookmarkEnd w:id="176"/>
      <w:r>
        <w:rPr>
          <w:b w:val="0"/>
        </w:rPr>
      </w:r>
      <w:r>
        <w:rPr/>
        <w:t>Figura</w:t>
      </w:r>
      <w:r>
        <w:rPr>
          <w:spacing w:val="6"/>
        </w:rPr>
        <w:t> </w:t>
      </w:r>
      <w:r>
        <w:rPr>
          <w:spacing w:val="-5"/>
        </w:rPr>
        <w:t>72</w:t>
      </w:r>
    </w:p>
    <w:p>
      <w:pPr>
        <w:pStyle w:val="BodyText"/>
        <w:spacing w:before="58"/>
        <w:rPr>
          <w:b/>
        </w:rPr>
      </w:pPr>
    </w:p>
    <w:p>
      <w:pPr>
        <w:spacing w:line="364" w:lineRule="auto" w:before="0"/>
        <w:ind w:left="142" w:right="704" w:firstLine="0"/>
        <w:jc w:val="left"/>
        <w:rPr>
          <w:i/>
          <w:sz w:val="24"/>
        </w:rPr>
      </w:pPr>
      <w:r>
        <w:rPr>
          <w:i/>
          <w:sz w:val="24"/>
        </w:rPr>
        <mc:AlternateContent>
          <mc:Choice Requires="wps">
            <w:drawing>
              <wp:anchor distT="0" distB="0" distL="0" distR="0" allowOverlap="1" layoutInCell="1" locked="0" behindDoc="0" simplePos="0" relativeHeight="15978496">
                <wp:simplePos x="0" y="0"/>
                <wp:positionH relativeFrom="page">
                  <wp:posOffset>1075372</wp:posOffset>
                </wp:positionH>
                <wp:positionV relativeFrom="paragraph">
                  <wp:posOffset>651010</wp:posOffset>
                </wp:positionV>
                <wp:extent cx="5495925" cy="3209925"/>
                <wp:effectExtent l="0" t="0" r="0" b="0"/>
                <wp:wrapNone/>
                <wp:docPr id="1372" name="Group 1372"/>
                <wp:cNvGraphicFramePr>
                  <a:graphicFrameLocks/>
                </wp:cNvGraphicFramePr>
                <a:graphic>
                  <a:graphicData uri="http://schemas.microsoft.com/office/word/2010/wordprocessingGroup">
                    <wpg:wgp>
                      <wpg:cNvPr id="1372" name="Group 1372"/>
                      <wpg:cNvGrpSpPr/>
                      <wpg:grpSpPr>
                        <a:xfrm>
                          <a:off x="0" y="0"/>
                          <a:ext cx="5495925" cy="3209925"/>
                          <a:chExt cx="5495925" cy="3209925"/>
                        </a:xfrm>
                      </wpg:grpSpPr>
                      <wps:wsp>
                        <wps:cNvPr id="1373" name="Graphic 1373"/>
                        <wps:cNvSpPr/>
                        <wps:spPr>
                          <a:xfrm>
                            <a:off x="232727" y="1681289"/>
                            <a:ext cx="4635500" cy="394970"/>
                          </a:xfrm>
                          <a:custGeom>
                            <a:avLst/>
                            <a:gdLst/>
                            <a:ahLst/>
                            <a:cxnLst/>
                            <a:rect l="l" t="t" r="r" b="b"/>
                            <a:pathLst>
                              <a:path w="4635500" h="394970">
                                <a:moveTo>
                                  <a:pt x="76200" y="114300"/>
                                </a:moveTo>
                                <a:lnTo>
                                  <a:pt x="0" y="114300"/>
                                </a:lnTo>
                                <a:lnTo>
                                  <a:pt x="0" y="394970"/>
                                </a:lnTo>
                                <a:lnTo>
                                  <a:pt x="76200" y="394970"/>
                                </a:lnTo>
                                <a:lnTo>
                                  <a:pt x="76200" y="114300"/>
                                </a:lnTo>
                                <a:close/>
                              </a:path>
                              <a:path w="4635500" h="394970">
                                <a:moveTo>
                                  <a:pt x="730250" y="349250"/>
                                </a:moveTo>
                                <a:lnTo>
                                  <a:pt x="647700" y="349250"/>
                                </a:lnTo>
                                <a:lnTo>
                                  <a:pt x="647700" y="394970"/>
                                </a:lnTo>
                                <a:lnTo>
                                  <a:pt x="730250" y="394970"/>
                                </a:lnTo>
                                <a:lnTo>
                                  <a:pt x="730250" y="349250"/>
                                </a:lnTo>
                                <a:close/>
                              </a:path>
                              <a:path w="4635500" h="394970">
                                <a:moveTo>
                                  <a:pt x="1377950" y="158750"/>
                                </a:moveTo>
                                <a:lnTo>
                                  <a:pt x="1301750" y="158750"/>
                                </a:lnTo>
                                <a:lnTo>
                                  <a:pt x="1301750" y="394970"/>
                                </a:lnTo>
                                <a:lnTo>
                                  <a:pt x="1377950" y="394970"/>
                                </a:lnTo>
                                <a:lnTo>
                                  <a:pt x="1377950" y="158750"/>
                                </a:lnTo>
                                <a:close/>
                              </a:path>
                              <a:path w="4635500" h="394970">
                                <a:moveTo>
                                  <a:pt x="2032000" y="361950"/>
                                </a:moveTo>
                                <a:lnTo>
                                  <a:pt x="1949450" y="361950"/>
                                </a:lnTo>
                                <a:lnTo>
                                  <a:pt x="1949450" y="394970"/>
                                </a:lnTo>
                                <a:lnTo>
                                  <a:pt x="2032000" y="394970"/>
                                </a:lnTo>
                                <a:lnTo>
                                  <a:pt x="2032000" y="361950"/>
                                </a:lnTo>
                                <a:close/>
                              </a:path>
                              <a:path w="4635500" h="394970">
                                <a:moveTo>
                                  <a:pt x="2679700" y="0"/>
                                </a:moveTo>
                                <a:lnTo>
                                  <a:pt x="2603500" y="0"/>
                                </a:lnTo>
                                <a:lnTo>
                                  <a:pt x="2603500" y="394970"/>
                                </a:lnTo>
                                <a:lnTo>
                                  <a:pt x="2679700" y="394970"/>
                                </a:lnTo>
                                <a:lnTo>
                                  <a:pt x="2679700" y="0"/>
                                </a:lnTo>
                                <a:close/>
                              </a:path>
                              <a:path w="4635500" h="394970">
                                <a:moveTo>
                                  <a:pt x="3333750" y="203200"/>
                                </a:moveTo>
                                <a:lnTo>
                                  <a:pt x="3251200" y="203200"/>
                                </a:lnTo>
                                <a:lnTo>
                                  <a:pt x="3251200" y="394970"/>
                                </a:lnTo>
                                <a:lnTo>
                                  <a:pt x="3333750" y="394970"/>
                                </a:lnTo>
                                <a:lnTo>
                                  <a:pt x="3333750" y="203200"/>
                                </a:lnTo>
                                <a:close/>
                              </a:path>
                              <a:path w="4635500" h="394970">
                                <a:moveTo>
                                  <a:pt x="3981450" y="127000"/>
                                </a:moveTo>
                                <a:lnTo>
                                  <a:pt x="3905250" y="127000"/>
                                </a:lnTo>
                                <a:lnTo>
                                  <a:pt x="3905250" y="394970"/>
                                </a:lnTo>
                                <a:lnTo>
                                  <a:pt x="3981450" y="394970"/>
                                </a:lnTo>
                                <a:lnTo>
                                  <a:pt x="3981450" y="127000"/>
                                </a:lnTo>
                                <a:close/>
                              </a:path>
                              <a:path w="4635500" h="394970">
                                <a:moveTo>
                                  <a:pt x="4635500" y="38100"/>
                                </a:moveTo>
                                <a:lnTo>
                                  <a:pt x="4552950" y="38100"/>
                                </a:lnTo>
                                <a:lnTo>
                                  <a:pt x="4552950" y="394970"/>
                                </a:lnTo>
                                <a:lnTo>
                                  <a:pt x="4635500" y="394970"/>
                                </a:lnTo>
                                <a:lnTo>
                                  <a:pt x="4635500" y="38100"/>
                                </a:lnTo>
                                <a:close/>
                              </a:path>
                            </a:pathLst>
                          </a:custGeom>
                          <a:solidFill>
                            <a:srgbClr val="5F5F5F"/>
                          </a:solidFill>
                        </wps:spPr>
                        <wps:bodyPr wrap="square" lIns="0" tIns="0" rIns="0" bIns="0" rtlCol="0">
                          <a:prstTxWarp prst="textNoShape">
                            <a:avLst/>
                          </a:prstTxWarp>
                          <a:noAutofit/>
                        </wps:bodyPr>
                      </wps:wsp>
                      <wps:wsp>
                        <wps:cNvPr id="1374" name="Graphic 1374"/>
                        <wps:cNvSpPr/>
                        <wps:spPr>
                          <a:xfrm>
                            <a:off x="327977" y="1262189"/>
                            <a:ext cx="4635500" cy="814069"/>
                          </a:xfrm>
                          <a:custGeom>
                            <a:avLst/>
                            <a:gdLst/>
                            <a:ahLst/>
                            <a:cxnLst/>
                            <a:rect l="l" t="t" r="r" b="b"/>
                            <a:pathLst>
                              <a:path w="4635500" h="814069">
                                <a:moveTo>
                                  <a:pt x="82550" y="50800"/>
                                </a:moveTo>
                                <a:lnTo>
                                  <a:pt x="0" y="50800"/>
                                </a:lnTo>
                                <a:lnTo>
                                  <a:pt x="0" y="814070"/>
                                </a:lnTo>
                                <a:lnTo>
                                  <a:pt x="82550" y="814070"/>
                                </a:lnTo>
                                <a:lnTo>
                                  <a:pt x="82550" y="50800"/>
                                </a:lnTo>
                                <a:close/>
                              </a:path>
                              <a:path w="4635500" h="814069">
                                <a:moveTo>
                                  <a:pt x="730250" y="609600"/>
                                </a:moveTo>
                                <a:lnTo>
                                  <a:pt x="654050" y="609600"/>
                                </a:lnTo>
                                <a:lnTo>
                                  <a:pt x="654050" y="814070"/>
                                </a:lnTo>
                                <a:lnTo>
                                  <a:pt x="730250" y="814070"/>
                                </a:lnTo>
                                <a:lnTo>
                                  <a:pt x="730250" y="609600"/>
                                </a:lnTo>
                                <a:close/>
                              </a:path>
                              <a:path w="4635500" h="814069">
                                <a:moveTo>
                                  <a:pt x="1384300" y="285750"/>
                                </a:moveTo>
                                <a:lnTo>
                                  <a:pt x="1301750" y="285750"/>
                                </a:lnTo>
                                <a:lnTo>
                                  <a:pt x="1301750" y="814070"/>
                                </a:lnTo>
                                <a:lnTo>
                                  <a:pt x="1384300" y="814070"/>
                                </a:lnTo>
                                <a:lnTo>
                                  <a:pt x="1384300" y="285750"/>
                                </a:lnTo>
                                <a:close/>
                              </a:path>
                              <a:path w="4635500" h="814069">
                                <a:moveTo>
                                  <a:pt x="2032000" y="622300"/>
                                </a:moveTo>
                                <a:lnTo>
                                  <a:pt x="1955800" y="622300"/>
                                </a:lnTo>
                                <a:lnTo>
                                  <a:pt x="1955800" y="814070"/>
                                </a:lnTo>
                                <a:lnTo>
                                  <a:pt x="2032000" y="814070"/>
                                </a:lnTo>
                                <a:lnTo>
                                  <a:pt x="2032000" y="622300"/>
                                </a:lnTo>
                                <a:close/>
                              </a:path>
                              <a:path w="4635500" h="814069">
                                <a:moveTo>
                                  <a:pt x="2686050" y="31750"/>
                                </a:moveTo>
                                <a:lnTo>
                                  <a:pt x="2603500" y="31750"/>
                                </a:lnTo>
                                <a:lnTo>
                                  <a:pt x="2603500" y="814070"/>
                                </a:lnTo>
                                <a:lnTo>
                                  <a:pt x="2686050" y="814070"/>
                                </a:lnTo>
                                <a:lnTo>
                                  <a:pt x="2686050" y="31750"/>
                                </a:lnTo>
                                <a:close/>
                              </a:path>
                              <a:path w="4635500" h="814069">
                                <a:moveTo>
                                  <a:pt x="3333750" y="215900"/>
                                </a:moveTo>
                                <a:lnTo>
                                  <a:pt x="3257550" y="215900"/>
                                </a:lnTo>
                                <a:lnTo>
                                  <a:pt x="3257550" y="814070"/>
                                </a:lnTo>
                                <a:lnTo>
                                  <a:pt x="3333750" y="814070"/>
                                </a:lnTo>
                                <a:lnTo>
                                  <a:pt x="3333750" y="215900"/>
                                </a:lnTo>
                                <a:close/>
                              </a:path>
                              <a:path w="4635500" h="814069">
                                <a:moveTo>
                                  <a:pt x="3987800" y="50800"/>
                                </a:moveTo>
                                <a:lnTo>
                                  <a:pt x="3905250" y="50800"/>
                                </a:lnTo>
                                <a:lnTo>
                                  <a:pt x="3905250" y="814070"/>
                                </a:lnTo>
                                <a:lnTo>
                                  <a:pt x="3987800" y="814070"/>
                                </a:lnTo>
                                <a:lnTo>
                                  <a:pt x="3987800" y="50800"/>
                                </a:lnTo>
                                <a:close/>
                              </a:path>
                              <a:path w="4635500" h="814069">
                                <a:moveTo>
                                  <a:pt x="4635500" y="0"/>
                                </a:moveTo>
                                <a:lnTo>
                                  <a:pt x="4559300" y="0"/>
                                </a:lnTo>
                                <a:lnTo>
                                  <a:pt x="4559300" y="814070"/>
                                </a:lnTo>
                                <a:lnTo>
                                  <a:pt x="4635500" y="814070"/>
                                </a:lnTo>
                                <a:lnTo>
                                  <a:pt x="4635500" y="0"/>
                                </a:lnTo>
                                <a:close/>
                              </a:path>
                            </a:pathLst>
                          </a:custGeom>
                          <a:solidFill>
                            <a:srgbClr val="B3B3B3"/>
                          </a:solidFill>
                        </wps:spPr>
                        <wps:bodyPr wrap="square" lIns="0" tIns="0" rIns="0" bIns="0" rtlCol="0">
                          <a:prstTxWarp prst="textNoShape">
                            <a:avLst/>
                          </a:prstTxWarp>
                          <a:noAutofit/>
                        </wps:bodyPr>
                      </wps:wsp>
                      <wps:wsp>
                        <wps:cNvPr id="1375" name="Graphic 1375"/>
                        <wps:cNvSpPr/>
                        <wps:spPr>
                          <a:xfrm>
                            <a:off x="429577" y="519239"/>
                            <a:ext cx="4635500" cy="1557020"/>
                          </a:xfrm>
                          <a:custGeom>
                            <a:avLst/>
                            <a:gdLst/>
                            <a:ahLst/>
                            <a:cxnLst/>
                            <a:rect l="l" t="t" r="r" b="b"/>
                            <a:pathLst>
                              <a:path w="4635500" h="1557020">
                                <a:moveTo>
                                  <a:pt x="82550" y="482600"/>
                                </a:moveTo>
                                <a:lnTo>
                                  <a:pt x="0" y="482600"/>
                                </a:lnTo>
                                <a:lnTo>
                                  <a:pt x="0" y="1557020"/>
                                </a:lnTo>
                                <a:lnTo>
                                  <a:pt x="82550" y="1557020"/>
                                </a:lnTo>
                                <a:lnTo>
                                  <a:pt x="82550" y="482600"/>
                                </a:lnTo>
                                <a:close/>
                              </a:path>
                              <a:path w="4635500" h="1557020">
                                <a:moveTo>
                                  <a:pt x="730250" y="825500"/>
                                </a:moveTo>
                                <a:lnTo>
                                  <a:pt x="654050" y="825500"/>
                                </a:lnTo>
                                <a:lnTo>
                                  <a:pt x="654050" y="1557020"/>
                                </a:lnTo>
                                <a:lnTo>
                                  <a:pt x="730250" y="1557020"/>
                                </a:lnTo>
                                <a:lnTo>
                                  <a:pt x="730250" y="825500"/>
                                </a:lnTo>
                                <a:close/>
                              </a:path>
                              <a:path w="4635500" h="1557020">
                                <a:moveTo>
                                  <a:pt x="1384300" y="0"/>
                                </a:moveTo>
                                <a:lnTo>
                                  <a:pt x="1301750" y="0"/>
                                </a:lnTo>
                                <a:lnTo>
                                  <a:pt x="1301750" y="1557020"/>
                                </a:lnTo>
                                <a:lnTo>
                                  <a:pt x="1384300" y="1557020"/>
                                </a:lnTo>
                                <a:lnTo>
                                  <a:pt x="1384300" y="0"/>
                                </a:lnTo>
                                <a:close/>
                              </a:path>
                              <a:path w="4635500" h="1557020">
                                <a:moveTo>
                                  <a:pt x="2032000" y="527050"/>
                                </a:moveTo>
                                <a:lnTo>
                                  <a:pt x="1955800" y="527050"/>
                                </a:lnTo>
                                <a:lnTo>
                                  <a:pt x="1955800" y="1557020"/>
                                </a:lnTo>
                                <a:lnTo>
                                  <a:pt x="2032000" y="1557020"/>
                                </a:lnTo>
                                <a:lnTo>
                                  <a:pt x="2032000" y="527050"/>
                                </a:lnTo>
                                <a:close/>
                              </a:path>
                              <a:path w="4635500" h="1557020">
                                <a:moveTo>
                                  <a:pt x="2686050" y="247650"/>
                                </a:moveTo>
                                <a:lnTo>
                                  <a:pt x="2603500" y="247650"/>
                                </a:lnTo>
                                <a:lnTo>
                                  <a:pt x="2603500" y="1557020"/>
                                </a:lnTo>
                                <a:lnTo>
                                  <a:pt x="2686050" y="1557020"/>
                                </a:lnTo>
                                <a:lnTo>
                                  <a:pt x="2686050" y="247650"/>
                                </a:lnTo>
                                <a:close/>
                              </a:path>
                              <a:path w="4635500" h="1557020">
                                <a:moveTo>
                                  <a:pt x="3333750" y="431800"/>
                                </a:moveTo>
                                <a:lnTo>
                                  <a:pt x="3257550" y="431800"/>
                                </a:lnTo>
                                <a:lnTo>
                                  <a:pt x="3257550" y="1557020"/>
                                </a:lnTo>
                                <a:lnTo>
                                  <a:pt x="3333750" y="1557020"/>
                                </a:lnTo>
                                <a:lnTo>
                                  <a:pt x="3333750" y="431800"/>
                                </a:lnTo>
                                <a:close/>
                              </a:path>
                              <a:path w="4635500" h="1557020">
                                <a:moveTo>
                                  <a:pt x="3987800" y="266700"/>
                                </a:moveTo>
                                <a:lnTo>
                                  <a:pt x="3905250" y="266700"/>
                                </a:lnTo>
                                <a:lnTo>
                                  <a:pt x="3905250" y="1557020"/>
                                </a:lnTo>
                                <a:lnTo>
                                  <a:pt x="3987800" y="1557020"/>
                                </a:lnTo>
                                <a:lnTo>
                                  <a:pt x="3987800" y="266700"/>
                                </a:lnTo>
                                <a:close/>
                              </a:path>
                              <a:path w="4635500" h="1557020">
                                <a:moveTo>
                                  <a:pt x="4635500" y="184150"/>
                                </a:moveTo>
                                <a:lnTo>
                                  <a:pt x="4559300" y="184150"/>
                                </a:lnTo>
                                <a:lnTo>
                                  <a:pt x="4559300" y="1557020"/>
                                </a:lnTo>
                                <a:lnTo>
                                  <a:pt x="4635500" y="1557020"/>
                                </a:lnTo>
                                <a:lnTo>
                                  <a:pt x="4635500" y="184150"/>
                                </a:lnTo>
                                <a:close/>
                              </a:path>
                            </a:pathLst>
                          </a:custGeom>
                          <a:solidFill>
                            <a:srgbClr val="888888"/>
                          </a:solidFill>
                        </wps:spPr>
                        <wps:bodyPr wrap="square" lIns="0" tIns="0" rIns="0" bIns="0" rtlCol="0">
                          <a:prstTxWarp prst="textNoShape">
                            <a:avLst/>
                          </a:prstTxWarp>
                          <a:noAutofit/>
                        </wps:bodyPr>
                      </wps:wsp>
                      <wps:wsp>
                        <wps:cNvPr id="1376" name="Graphic 1376"/>
                        <wps:cNvSpPr/>
                        <wps:spPr>
                          <a:xfrm>
                            <a:off x="531177" y="455739"/>
                            <a:ext cx="4635500" cy="1620520"/>
                          </a:xfrm>
                          <a:custGeom>
                            <a:avLst/>
                            <a:gdLst/>
                            <a:ahLst/>
                            <a:cxnLst/>
                            <a:rect l="l" t="t" r="r" b="b"/>
                            <a:pathLst>
                              <a:path w="4635500" h="1620520">
                                <a:moveTo>
                                  <a:pt x="76200" y="330200"/>
                                </a:moveTo>
                                <a:lnTo>
                                  <a:pt x="0" y="330200"/>
                                </a:lnTo>
                                <a:lnTo>
                                  <a:pt x="0" y="1620520"/>
                                </a:lnTo>
                                <a:lnTo>
                                  <a:pt x="76200" y="1620520"/>
                                </a:lnTo>
                                <a:lnTo>
                                  <a:pt x="76200" y="330200"/>
                                </a:lnTo>
                                <a:close/>
                              </a:path>
                              <a:path w="4635500" h="1620520">
                                <a:moveTo>
                                  <a:pt x="730250" y="203200"/>
                                </a:moveTo>
                                <a:lnTo>
                                  <a:pt x="647700" y="203200"/>
                                </a:lnTo>
                                <a:lnTo>
                                  <a:pt x="647700" y="1620520"/>
                                </a:lnTo>
                                <a:lnTo>
                                  <a:pt x="730250" y="1620520"/>
                                </a:lnTo>
                                <a:lnTo>
                                  <a:pt x="730250" y="203200"/>
                                </a:lnTo>
                                <a:close/>
                              </a:path>
                              <a:path w="4635500" h="1620520">
                                <a:moveTo>
                                  <a:pt x="1377950" y="171450"/>
                                </a:moveTo>
                                <a:lnTo>
                                  <a:pt x="1301750" y="171450"/>
                                </a:lnTo>
                                <a:lnTo>
                                  <a:pt x="1301750" y="1620520"/>
                                </a:lnTo>
                                <a:lnTo>
                                  <a:pt x="1377950" y="1620520"/>
                                </a:lnTo>
                                <a:lnTo>
                                  <a:pt x="1377950" y="171450"/>
                                </a:lnTo>
                                <a:close/>
                              </a:path>
                              <a:path w="4635500" h="1620520">
                                <a:moveTo>
                                  <a:pt x="2032000" y="0"/>
                                </a:moveTo>
                                <a:lnTo>
                                  <a:pt x="1949450" y="0"/>
                                </a:lnTo>
                                <a:lnTo>
                                  <a:pt x="1949450" y="1620520"/>
                                </a:lnTo>
                                <a:lnTo>
                                  <a:pt x="2032000" y="1620520"/>
                                </a:lnTo>
                                <a:lnTo>
                                  <a:pt x="2032000" y="0"/>
                                </a:lnTo>
                                <a:close/>
                              </a:path>
                              <a:path w="4635500" h="1620520">
                                <a:moveTo>
                                  <a:pt x="2679700" y="431800"/>
                                </a:moveTo>
                                <a:lnTo>
                                  <a:pt x="2603500" y="431800"/>
                                </a:lnTo>
                                <a:lnTo>
                                  <a:pt x="2603500" y="1620520"/>
                                </a:lnTo>
                                <a:lnTo>
                                  <a:pt x="2679700" y="1620520"/>
                                </a:lnTo>
                                <a:lnTo>
                                  <a:pt x="2679700" y="431800"/>
                                </a:lnTo>
                                <a:close/>
                              </a:path>
                              <a:path w="4635500" h="1620520">
                                <a:moveTo>
                                  <a:pt x="3333750" y="387350"/>
                                </a:moveTo>
                                <a:lnTo>
                                  <a:pt x="3251200" y="387350"/>
                                </a:lnTo>
                                <a:lnTo>
                                  <a:pt x="3251200" y="1620520"/>
                                </a:lnTo>
                                <a:lnTo>
                                  <a:pt x="3333750" y="1620520"/>
                                </a:lnTo>
                                <a:lnTo>
                                  <a:pt x="3333750" y="387350"/>
                                </a:lnTo>
                                <a:close/>
                              </a:path>
                              <a:path w="4635500" h="1620520">
                                <a:moveTo>
                                  <a:pt x="3981450" y="323850"/>
                                </a:moveTo>
                                <a:lnTo>
                                  <a:pt x="3905250" y="323850"/>
                                </a:lnTo>
                                <a:lnTo>
                                  <a:pt x="3905250" y="1620520"/>
                                </a:lnTo>
                                <a:lnTo>
                                  <a:pt x="3981450" y="1620520"/>
                                </a:lnTo>
                                <a:lnTo>
                                  <a:pt x="3981450" y="323850"/>
                                </a:lnTo>
                                <a:close/>
                              </a:path>
                              <a:path w="4635500" h="1620520">
                                <a:moveTo>
                                  <a:pt x="4635500" y="514350"/>
                                </a:moveTo>
                                <a:lnTo>
                                  <a:pt x="4552950" y="514350"/>
                                </a:lnTo>
                                <a:lnTo>
                                  <a:pt x="4552950" y="1620520"/>
                                </a:lnTo>
                                <a:lnTo>
                                  <a:pt x="4635500" y="1620520"/>
                                </a:lnTo>
                                <a:lnTo>
                                  <a:pt x="4635500" y="514350"/>
                                </a:lnTo>
                                <a:close/>
                              </a:path>
                            </a:pathLst>
                          </a:custGeom>
                          <a:solidFill>
                            <a:srgbClr val="202020"/>
                          </a:solidFill>
                        </wps:spPr>
                        <wps:bodyPr wrap="square" lIns="0" tIns="0" rIns="0" bIns="0" rtlCol="0">
                          <a:prstTxWarp prst="textNoShape">
                            <a:avLst/>
                          </a:prstTxWarp>
                          <a:noAutofit/>
                        </wps:bodyPr>
                      </wps:wsp>
                      <wps:wsp>
                        <wps:cNvPr id="1377" name="Graphic 1377"/>
                        <wps:cNvSpPr/>
                        <wps:spPr>
                          <a:xfrm>
                            <a:off x="632777" y="347789"/>
                            <a:ext cx="4635500" cy="1728470"/>
                          </a:xfrm>
                          <a:custGeom>
                            <a:avLst/>
                            <a:gdLst/>
                            <a:ahLst/>
                            <a:cxnLst/>
                            <a:rect l="l" t="t" r="r" b="b"/>
                            <a:pathLst>
                              <a:path w="4635500" h="1728470">
                                <a:moveTo>
                                  <a:pt x="76200" y="1009650"/>
                                </a:moveTo>
                                <a:lnTo>
                                  <a:pt x="0" y="1009650"/>
                                </a:lnTo>
                                <a:lnTo>
                                  <a:pt x="0" y="1728470"/>
                                </a:lnTo>
                                <a:lnTo>
                                  <a:pt x="76200" y="1728470"/>
                                </a:lnTo>
                                <a:lnTo>
                                  <a:pt x="76200" y="1009650"/>
                                </a:lnTo>
                                <a:close/>
                              </a:path>
                              <a:path w="4635500" h="1728470">
                                <a:moveTo>
                                  <a:pt x="730250" y="0"/>
                                </a:moveTo>
                                <a:lnTo>
                                  <a:pt x="647700" y="0"/>
                                </a:lnTo>
                                <a:lnTo>
                                  <a:pt x="647700" y="1728470"/>
                                </a:lnTo>
                                <a:lnTo>
                                  <a:pt x="730250" y="1728470"/>
                                </a:lnTo>
                                <a:lnTo>
                                  <a:pt x="730250" y="0"/>
                                </a:lnTo>
                                <a:close/>
                              </a:path>
                              <a:path w="4635500" h="1728470">
                                <a:moveTo>
                                  <a:pt x="1377950" y="1371600"/>
                                </a:moveTo>
                                <a:lnTo>
                                  <a:pt x="1301750" y="1371600"/>
                                </a:lnTo>
                                <a:lnTo>
                                  <a:pt x="1301750" y="1728470"/>
                                </a:lnTo>
                                <a:lnTo>
                                  <a:pt x="1377950" y="1728470"/>
                                </a:lnTo>
                                <a:lnTo>
                                  <a:pt x="1377950" y="1371600"/>
                                </a:lnTo>
                                <a:close/>
                              </a:path>
                              <a:path w="4635500" h="1728470">
                                <a:moveTo>
                                  <a:pt x="2032000" y="482600"/>
                                </a:moveTo>
                                <a:lnTo>
                                  <a:pt x="1949450" y="482600"/>
                                </a:lnTo>
                                <a:lnTo>
                                  <a:pt x="1949450" y="1728470"/>
                                </a:lnTo>
                                <a:lnTo>
                                  <a:pt x="2032000" y="1728470"/>
                                </a:lnTo>
                                <a:lnTo>
                                  <a:pt x="2032000" y="482600"/>
                                </a:lnTo>
                                <a:close/>
                              </a:path>
                              <a:path w="4635500" h="1728470">
                                <a:moveTo>
                                  <a:pt x="2679700" y="1289050"/>
                                </a:moveTo>
                                <a:lnTo>
                                  <a:pt x="2603500" y="1289050"/>
                                </a:lnTo>
                                <a:lnTo>
                                  <a:pt x="2603500" y="1728470"/>
                                </a:lnTo>
                                <a:lnTo>
                                  <a:pt x="2679700" y="1728470"/>
                                </a:lnTo>
                                <a:lnTo>
                                  <a:pt x="2679700" y="1289050"/>
                                </a:lnTo>
                                <a:close/>
                              </a:path>
                              <a:path w="4635500" h="1728470">
                                <a:moveTo>
                                  <a:pt x="3333750" y="762000"/>
                                </a:moveTo>
                                <a:lnTo>
                                  <a:pt x="3251200" y="762000"/>
                                </a:lnTo>
                                <a:lnTo>
                                  <a:pt x="3251200" y="1728470"/>
                                </a:lnTo>
                                <a:lnTo>
                                  <a:pt x="3333750" y="1728470"/>
                                </a:lnTo>
                                <a:lnTo>
                                  <a:pt x="3333750" y="762000"/>
                                </a:lnTo>
                                <a:close/>
                              </a:path>
                              <a:path w="4635500" h="1728470">
                                <a:moveTo>
                                  <a:pt x="3981450" y="1225550"/>
                                </a:moveTo>
                                <a:lnTo>
                                  <a:pt x="3905250" y="1225550"/>
                                </a:lnTo>
                                <a:lnTo>
                                  <a:pt x="3905250" y="1728470"/>
                                </a:lnTo>
                                <a:lnTo>
                                  <a:pt x="3981450" y="1728470"/>
                                </a:lnTo>
                                <a:lnTo>
                                  <a:pt x="3981450" y="1225550"/>
                                </a:lnTo>
                                <a:close/>
                              </a:path>
                              <a:path w="4635500" h="1728470">
                                <a:moveTo>
                                  <a:pt x="4635500" y="1257300"/>
                                </a:moveTo>
                                <a:lnTo>
                                  <a:pt x="4552950" y="1257300"/>
                                </a:lnTo>
                                <a:lnTo>
                                  <a:pt x="4552950" y="1728470"/>
                                </a:lnTo>
                                <a:lnTo>
                                  <a:pt x="4635500" y="1728470"/>
                                </a:lnTo>
                                <a:lnTo>
                                  <a:pt x="4635500" y="1257300"/>
                                </a:lnTo>
                                <a:close/>
                              </a:path>
                            </a:pathLst>
                          </a:custGeom>
                          <a:solidFill>
                            <a:srgbClr val="DADADA"/>
                          </a:solidFill>
                        </wps:spPr>
                        <wps:bodyPr wrap="square" lIns="0" tIns="0" rIns="0" bIns="0" rtlCol="0">
                          <a:prstTxWarp prst="textNoShape">
                            <a:avLst/>
                          </a:prstTxWarp>
                          <a:noAutofit/>
                        </wps:bodyPr>
                      </wps:wsp>
                      <wps:wsp>
                        <wps:cNvPr id="1378" name="Graphic 1378"/>
                        <wps:cNvSpPr/>
                        <wps:spPr>
                          <a:xfrm>
                            <a:off x="144462" y="2076259"/>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379" name="Graphic 1379"/>
                        <wps:cNvSpPr/>
                        <wps:spPr>
                          <a:xfrm>
                            <a:off x="955103"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380" name="Graphic 1380"/>
                        <wps:cNvSpPr/>
                        <wps:spPr>
                          <a:xfrm>
                            <a:off x="2795460"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381" name="Graphic 1381"/>
                        <wps:cNvSpPr/>
                        <wps:spPr>
                          <a:xfrm>
                            <a:off x="955103"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382" name="Graphic 1382"/>
                        <wps:cNvSpPr/>
                        <wps:spPr>
                          <a:xfrm>
                            <a:off x="2795460"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383" name="Graphic 1383"/>
                        <wps:cNvSpPr/>
                        <wps:spPr>
                          <a:xfrm>
                            <a:off x="955103" y="298849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384" name="Graphic 1384"/>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385" name="Textbox 1385"/>
                        <wps:cNvSpPr txBox="1"/>
                        <wps:spPr>
                          <a:xfrm>
                            <a:off x="250761" y="2166611"/>
                            <a:ext cx="1797050" cy="454025"/>
                          </a:xfrm>
                          <a:prstGeom prst="rect">
                            <a:avLst/>
                          </a:prstGeom>
                        </wps:spPr>
                        <wps:txbx>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72"/>
                                <w:ind w:left="1284" w:right="0" w:firstLine="0"/>
                                <w:jc w:val="left"/>
                                <w:rPr>
                                  <w:sz w:val="24"/>
                                </w:rPr>
                              </w:pPr>
                              <w:r>
                                <w:rPr>
                                  <w:color w:val="585858"/>
                                  <w:sz w:val="24"/>
                                </w:rPr>
                                <w:t>Sin</w:t>
                              </w:r>
                              <w:r>
                                <w:rPr>
                                  <w:color w:val="585858"/>
                                  <w:spacing w:val="-1"/>
                                  <w:sz w:val="24"/>
                                </w:rPr>
                                <w:t> </w:t>
                              </w:r>
                              <w:r>
                                <w:rPr>
                                  <w:color w:val="585858"/>
                                  <w:spacing w:val="-2"/>
                                  <w:sz w:val="24"/>
                                </w:rPr>
                                <w:t>importancia</w:t>
                              </w:r>
                            </w:p>
                          </w:txbxContent>
                        </wps:txbx>
                        <wps:bodyPr wrap="square" lIns="0" tIns="0" rIns="0" bIns="0" rtlCol="0">
                          <a:noAutofit/>
                        </wps:bodyPr>
                      </wps:wsp>
                      <wps:wsp>
                        <wps:cNvPr id="1386" name="Textbox 1386"/>
                        <wps:cNvSpPr txBox="1"/>
                        <wps:spPr>
                          <a:xfrm>
                            <a:off x="2285682" y="2166611"/>
                            <a:ext cx="292735" cy="169545"/>
                          </a:xfrm>
                          <a:prstGeom prst="rect">
                            <a:avLst/>
                          </a:prstGeom>
                        </wps:spPr>
                        <wps:txbx>
                          <w:txbxContent>
                            <w:p>
                              <w:pPr>
                                <w:spacing w:line="266" w:lineRule="exact" w:before="0"/>
                                <w:ind w:left="0" w:right="0" w:firstLine="0"/>
                                <w:jc w:val="left"/>
                                <w:rPr>
                                  <w:sz w:val="24"/>
                                </w:rPr>
                              </w:pPr>
                              <w:r>
                                <w:rPr>
                                  <w:color w:val="585858"/>
                                  <w:spacing w:val="-4"/>
                                  <w:sz w:val="24"/>
                                </w:rPr>
                                <w:t>Perú</w:t>
                              </w:r>
                            </w:p>
                          </w:txbxContent>
                        </wps:txbx>
                        <wps:bodyPr wrap="square" lIns="0" tIns="0" rIns="0" bIns="0" rtlCol="0">
                          <a:noAutofit/>
                        </wps:bodyPr>
                      </wps:wsp>
                      <wps:wsp>
                        <wps:cNvPr id="1387" name="Textbox 1387"/>
                        <wps:cNvSpPr txBox="1"/>
                        <wps:spPr>
                          <a:xfrm>
                            <a:off x="2814256" y="2166611"/>
                            <a:ext cx="2527935" cy="169545"/>
                          </a:xfrm>
                          <a:prstGeom prst="rect">
                            <a:avLst/>
                          </a:prstGeom>
                        </wps:spPr>
                        <wps:txbx>
                          <w:txbxContent>
                            <w:p>
                              <w:pPr>
                                <w:tabs>
                                  <w:tab w:pos="1152" w:val="left" w:leader="none"/>
                                  <w:tab w:pos="1997" w:val="left" w:leader="none"/>
                                </w:tabs>
                                <w:spacing w:line="266" w:lineRule="exact" w:before="0"/>
                                <w:ind w:left="0" w:right="0" w:firstLine="0"/>
                                <w:jc w:val="left"/>
                                <w:rPr>
                                  <w:sz w:val="24"/>
                                </w:rPr>
                              </w:pP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wps:txbx>
                        <wps:bodyPr wrap="square" lIns="0" tIns="0" rIns="0" bIns="0" rtlCol="0">
                          <a:noAutofit/>
                        </wps:bodyPr>
                      </wps:wsp>
                      <wps:wsp>
                        <wps:cNvPr id="1388" name="Textbox 1388"/>
                        <wps:cNvSpPr txBox="1"/>
                        <wps:spPr>
                          <a:xfrm>
                            <a:off x="1066228" y="2695087"/>
                            <a:ext cx="1698625" cy="412750"/>
                          </a:xfrm>
                          <a:prstGeom prst="rect">
                            <a:avLst/>
                          </a:prstGeom>
                        </wps:spPr>
                        <wps:txbx>
                          <w:txbxContent>
                            <w:p>
                              <w:pPr>
                                <w:spacing w:line="266" w:lineRule="exact" w:before="0"/>
                                <w:ind w:left="0" w:right="0" w:firstLine="0"/>
                                <w:jc w:val="left"/>
                                <w:rPr>
                                  <w:sz w:val="24"/>
                                </w:rPr>
                              </w:pPr>
                              <w:r>
                                <w:rPr>
                                  <w:color w:val="585858"/>
                                  <w:sz w:val="24"/>
                                </w:rPr>
                                <w:t>Moderadamente</w:t>
                              </w:r>
                              <w:r>
                                <w:rPr>
                                  <w:color w:val="585858"/>
                                  <w:spacing w:val="-3"/>
                                  <w:sz w:val="24"/>
                                </w:rPr>
                                <w:t> </w:t>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wps:txbx>
                        <wps:bodyPr wrap="square" lIns="0" tIns="0" rIns="0" bIns="0" rtlCol="0">
                          <a:noAutofit/>
                        </wps:bodyPr>
                      </wps:wsp>
                      <wps:wsp>
                        <wps:cNvPr id="1389" name="Textbox 1389"/>
                        <wps:cNvSpPr txBox="1"/>
                        <wps:spPr>
                          <a:xfrm>
                            <a:off x="2907982" y="2451628"/>
                            <a:ext cx="1279525" cy="412750"/>
                          </a:xfrm>
                          <a:prstGeom prst="rect">
                            <a:avLst/>
                          </a:prstGeom>
                        </wps:spPr>
                        <wps:txbx>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107"/>
                                <w:ind w:left="0" w:right="0" w:firstLine="0"/>
                                <w:jc w:val="left"/>
                                <w:rPr>
                                  <w:sz w:val="24"/>
                                </w:rPr>
                              </w:pPr>
                              <w:r>
                                <w:rPr>
                                  <w:color w:val="585858"/>
                                  <w:spacing w:val="-2"/>
                                  <w:sz w:val="24"/>
                                </w:rPr>
                                <w:t>Importante</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15978496" id="docshapegroup1307" coordorigin="1694,1025" coordsize="8655,5055">
                <v:shape style="position:absolute;left:2060;top:3672;width:7300;height:622" id="docshape1308" coordorigin="2060,3673" coordsize="7300,622" path="m2180,3853l2060,3853,2060,4295,2180,4295,2180,3853xm3210,4223l3080,4223,3080,4295,3210,4295,3210,4223xm4230,3923l4110,3923,4110,4295,4230,4295,4230,3923xm5260,4243l5130,4243,5130,4295,5260,4295,5260,4243xm6280,3673l6160,3673,6160,4295,6280,4295,6280,3673xm7310,3993l7180,3993,7180,4295,7310,4295,7310,3993xm8330,3873l8210,3873,8210,4295,8330,4295,8330,3873xm9360,3733l9230,3733,9230,4295,9360,4295,9360,3733xe" filled="true" fillcolor="#5f5f5f" stroked="false">
                  <v:path arrowok="t"/>
                  <v:fill type="solid"/>
                </v:shape>
                <v:shape style="position:absolute;left:2210;top:3012;width:7300;height:1282" id="docshape1309" coordorigin="2210,3013" coordsize="7300,1282" path="m2340,3093l2210,3093,2210,4295,2340,4295,2340,3093xm3360,3973l3240,3973,3240,4295,3360,4295,3360,3973xm4390,3463l4260,3463,4260,4295,4390,4295,4390,3463xm5410,3993l5290,3993,5290,4295,5410,4295,5410,3993xm6440,3063l6310,3063,6310,4295,6440,4295,6440,3063xm7460,3353l7340,3353,7340,4295,7460,4295,7460,3353xm8490,3093l8360,3093,8360,4295,8490,4295,8490,3093xm9510,3013l9390,3013,9390,4295,9510,4295,9510,3013xe" filled="true" fillcolor="#b3b3b3" stroked="false">
                  <v:path arrowok="t"/>
                  <v:fill type="solid"/>
                </v:shape>
                <v:shape style="position:absolute;left:2370;top:1842;width:7300;height:2452" id="docshape1310" coordorigin="2370,1843" coordsize="7300,2452" path="m2500,2603l2370,2603,2370,4295,2500,4295,2500,2603xm3520,3143l3400,3143,3400,4295,3520,4295,3520,3143xm4550,1843l4420,1843,4420,4295,4550,4295,4550,1843xm5570,2673l5450,2673,5450,4295,5570,4295,5570,2673xm6600,2233l6470,2233,6470,4295,6600,4295,6600,2233xm7620,2523l7500,2523,7500,4295,7620,4295,7620,2523xm8650,2263l8520,2263,8520,4295,8650,4295,8650,2263xm9670,2133l9550,2133,9550,4295,9670,4295,9670,2133xe" filled="true" fillcolor="#888888" stroked="false">
                  <v:path arrowok="t"/>
                  <v:fill type="solid"/>
                </v:shape>
                <v:shape style="position:absolute;left:2530;top:1742;width:7300;height:2552" id="docshape1311" coordorigin="2530,1743" coordsize="7300,2552" path="m2650,2263l2530,2263,2530,4295,2650,4295,2650,2263xm3680,2063l3550,2063,3550,4295,3680,4295,3680,2063xm4700,2013l4580,2013,4580,4295,4700,4295,4700,2013xm5730,1743l5600,1743,5600,4295,5730,4295,5730,1743xm6750,2423l6630,2423,6630,4295,6750,4295,6750,2423xm7780,2353l7650,2353,7650,4295,7780,4295,7780,2353xm8800,2253l8680,2253,8680,4295,8800,4295,8800,2253xm9830,2553l9700,2553,9700,4295,9830,4295,9830,2553xe" filled="true" fillcolor="#202020" stroked="false">
                  <v:path arrowok="t"/>
                  <v:fill type="solid"/>
                </v:shape>
                <v:shape style="position:absolute;left:2690;top:1572;width:7300;height:2722" id="docshape1312" coordorigin="2690,1573" coordsize="7300,2722" path="m2810,3163l2690,3163,2690,4295,2810,4295,2810,3163xm3840,1573l3710,1573,3710,4295,3840,4295,3840,1573xm4860,3733l4740,3733,4740,4295,4860,4295,4860,3733xm5890,2333l5760,2333,5760,4295,5890,4295,5890,2333xm6910,3603l6790,3603,6790,4295,6910,4295,6910,3603xm7940,2773l7810,2773,7810,4295,7940,4295,7940,2773xm8960,3503l8840,3503,8840,4295,8960,4295,8960,3503xm9990,3553l9860,3553,9860,4295,9990,4295,9990,3553xe" filled="true" fillcolor="#dadada" stroked="false">
                  <v:path arrowok="t"/>
                  <v:fill type="solid"/>
                </v:shape>
                <v:line style="position:absolute" from="1921,4295" to="10121,4295" stroked="true" strokeweight=".75pt" strokecolor="#d9d9d9">
                  <v:stroke dashstyle="solid"/>
                </v:line>
                <v:rect style="position:absolute;left:3197;top:4965;width:120;height:120" id="docshape1313" filled="true" fillcolor="#5f5f5f" stroked="false">
                  <v:fill type="solid"/>
                </v:rect>
                <v:rect style="position:absolute;left:6095;top:4965;width:120;height:120" id="docshape1314" filled="true" fillcolor="#b3b3b3" stroked="false">
                  <v:fill type="solid"/>
                </v:rect>
                <v:rect style="position:absolute;left:3197;top:5348;width:120;height:120" id="docshape1315" filled="true" fillcolor="#888888" stroked="false">
                  <v:fill type="solid"/>
                </v:rect>
                <v:rect style="position:absolute;left:6095;top:5348;width:120;height:120" id="docshape1316" filled="true" fillcolor="#202020" stroked="false">
                  <v:fill type="solid"/>
                </v:rect>
                <v:rect style="position:absolute;left:3197;top:5731;width:120;height:120" id="docshape1317" filled="true" fillcolor="#dadada" stroked="false">
                  <v:fill type="solid"/>
                </v:rect>
                <v:rect style="position:absolute;left:1701;top:1032;width:8640;height:5040" id="docshape1318" filled="false" stroked="true" strokeweight=".75pt" strokecolor="#d9d9d9">
                  <v:stroke dashstyle="solid"/>
                </v:rect>
                <v:shape style="position:absolute;left:2088;top:4437;width:2830;height:715" type="#_x0000_t202" id="docshape1319" filled="false" stroked="false">
                  <v:textbox inset="0,0,0,0">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72"/>
                          <w:ind w:left="1284" w:right="0" w:firstLine="0"/>
                          <w:jc w:val="left"/>
                          <w:rPr>
                            <w:sz w:val="24"/>
                          </w:rPr>
                        </w:pPr>
                        <w:r>
                          <w:rPr>
                            <w:color w:val="585858"/>
                            <w:sz w:val="24"/>
                          </w:rPr>
                          <w:t>Sin</w:t>
                        </w:r>
                        <w:r>
                          <w:rPr>
                            <w:color w:val="585858"/>
                            <w:spacing w:val="-1"/>
                            <w:sz w:val="24"/>
                          </w:rPr>
                          <w:t> </w:t>
                        </w:r>
                        <w:r>
                          <w:rPr>
                            <w:color w:val="585858"/>
                            <w:spacing w:val="-2"/>
                            <w:sz w:val="24"/>
                          </w:rPr>
                          <w:t>importancia</w:t>
                        </w:r>
                      </w:p>
                    </w:txbxContent>
                  </v:textbox>
                  <w10:wrap type="none"/>
                </v:shape>
                <v:shape style="position:absolute;left:5293;top:4437;width:461;height:267" type="#_x0000_t202" id="docshape1320" filled="false" stroked="false">
                  <v:textbox inset="0,0,0,0">
                    <w:txbxContent>
                      <w:p>
                        <w:pPr>
                          <w:spacing w:line="266" w:lineRule="exact" w:before="0"/>
                          <w:ind w:left="0" w:right="0" w:firstLine="0"/>
                          <w:jc w:val="left"/>
                          <w:rPr>
                            <w:sz w:val="24"/>
                          </w:rPr>
                        </w:pPr>
                        <w:r>
                          <w:rPr>
                            <w:color w:val="585858"/>
                            <w:spacing w:val="-4"/>
                            <w:sz w:val="24"/>
                          </w:rPr>
                          <w:t>Perú</w:t>
                        </w:r>
                      </w:p>
                    </w:txbxContent>
                  </v:textbox>
                  <w10:wrap type="none"/>
                </v:shape>
                <v:shape style="position:absolute;left:6125;top:4437;width:3981;height:267" type="#_x0000_t202" id="docshape1321" filled="false" stroked="false">
                  <v:textbox inset="0,0,0,0">
                    <w:txbxContent>
                      <w:p>
                        <w:pPr>
                          <w:tabs>
                            <w:tab w:pos="1152" w:val="left" w:leader="none"/>
                            <w:tab w:pos="1997" w:val="left" w:leader="none"/>
                          </w:tabs>
                          <w:spacing w:line="266" w:lineRule="exact" w:before="0"/>
                          <w:ind w:left="0" w:right="0" w:firstLine="0"/>
                          <w:jc w:val="left"/>
                          <w:rPr>
                            <w:sz w:val="24"/>
                          </w:rPr>
                        </w:pP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v:textbox>
                  <w10:wrap type="none"/>
                </v:shape>
                <v:shape style="position:absolute;left:3372;top:5269;width:2675;height:650" type="#_x0000_t202" id="docshape1322" filled="false" stroked="false">
                  <v:textbox inset="0,0,0,0">
                    <w:txbxContent>
                      <w:p>
                        <w:pPr>
                          <w:spacing w:line="266" w:lineRule="exact" w:before="0"/>
                          <w:ind w:left="0" w:right="0" w:firstLine="0"/>
                          <w:jc w:val="left"/>
                          <w:rPr>
                            <w:sz w:val="24"/>
                          </w:rPr>
                        </w:pPr>
                        <w:r>
                          <w:rPr>
                            <w:color w:val="585858"/>
                            <w:sz w:val="24"/>
                          </w:rPr>
                          <w:t>Moderadamente</w:t>
                        </w:r>
                        <w:r>
                          <w:rPr>
                            <w:color w:val="585858"/>
                            <w:spacing w:val="-3"/>
                            <w:sz w:val="24"/>
                          </w:rPr>
                          <w:t> </w:t>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v:textbox>
                  <w10:wrap type="none"/>
                </v:shape>
                <v:shape style="position:absolute;left:6273;top:4886;width:2015;height:650" type="#_x0000_t202" id="docshape1323" filled="false" stroked="false">
                  <v:textbox inset="0,0,0,0">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107"/>
                          <w:ind w:left="0" w:right="0" w:firstLine="0"/>
                          <w:jc w:val="left"/>
                          <w:rPr>
                            <w:sz w:val="24"/>
                          </w:rPr>
                        </w:pPr>
                        <w:r>
                          <w:rPr>
                            <w:color w:val="585858"/>
                            <w:spacing w:val="-2"/>
                            <w:sz w:val="24"/>
                          </w:rPr>
                          <w:t>Importante</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979008">
                <wp:simplePos x="0" y="0"/>
                <wp:positionH relativeFrom="page">
                  <wp:posOffset>6218701</wp:posOffset>
                </wp:positionH>
                <wp:positionV relativeFrom="paragraph">
                  <wp:posOffset>2041216</wp:posOffset>
                </wp:positionV>
                <wp:extent cx="167005" cy="152400"/>
                <wp:effectExtent l="0" t="0" r="0" b="0"/>
                <wp:wrapNone/>
                <wp:docPr id="1390" name="Textbox 1390"/>
                <wp:cNvGraphicFramePr>
                  <a:graphicFrameLocks/>
                </wp:cNvGraphicFramePr>
                <a:graphic>
                  <a:graphicData uri="http://schemas.microsoft.com/office/word/2010/wordprocessingShape">
                    <wps:wsp>
                      <wps:cNvPr id="1390" name="Textbox 1390"/>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44</w:t>
                            </w:r>
                          </w:p>
                        </w:txbxContent>
                      </wps:txbx>
                      <wps:bodyPr wrap="square" lIns="0" tIns="0" rIns="0" bIns="0" rtlCol="0" vert="vert">
                        <a:noAutofit/>
                      </wps:bodyPr>
                    </wps:wsp>
                  </a:graphicData>
                </a:graphic>
              </wp:anchor>
            </w:drawing>
          </mc:Choice>
          <mc:Fallback>
            <w:pict>
              <v:shape style="position:absolute;margin-left:489.661499pt;margin-top:160.725708pt;width:13.15pt;height:12pt;mso-position-horizontal-relative:page;mso-position-vertical-relative:paragraph;z-index:15979008" type="#_x0000_t202" id="docshape1324" filled="false" stroked="false">
                <v:textbox inset="0,0,0,0" style="layout-flow:vertical">
                  <w:txbxContent>
                    <w:p>
                      <w:pPr>
                        <w:spacing w:before="12"/>
                        <w:ind w:left="20" w:right="0" w:firstLine="0"/>
                        <w:jc w:val="left"/>
                        <w:rPr>
                          <w:sz w:val="20"/>
                        </w:rPr>
                      </w:pPr>
                      <w:r>
                        <w:rPr>
                          <w:color w:val="404040"/>
                          <w:spacing w:val="-5"/>
                          <w:sz w:val="20"/>
                        </w:rPr>
                        <w:t>44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79520">
                <wp:simplePos x="0" y="0"/>
                <wp:positionH relativeFrom="page">
                  <wp:posOffset>6118624</wp:posOffset>
                </wp:positionH>
                <wp:positionV relativeFrom="paragraph">
                  <wp:posOffset>1344240</wp:posOffset>
                </wp:positionV>
                <wp:extent cx="167005" cy="215900"/>
                <wp:effectExtent l="0" t="0" r="0" b="0"/>
                <wp:wrapNone/>
                <wp:docPr id="1391" name="Textbox 1391"/>
                <wp:cNvGraphicFramePr>
                  <a:graphicFrameLocks/>
                </wp:cNvGraphicFramePr>
                <a:graphic>
                  <a:graphicData uri="http://schemas.microsoft.com/office/word/2010/wordprocessingShape">
                    <wps:wsp>
                      <wps:cNvPr id="1391" name="Textbox 1391"/>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103</w:t>
                            </w:r>
                          </w:p>
                        </w:txbxContent>
                      </wps:txbx>
                      <wps:bodyPr wrap="square" lIns="0" tIns="0" rIns="0" bIns="0" rtlCol="0" vert="vert">
                        <a:noAutofit/>
                      </wps:bodyPr>
                    </wps:wsp>
                  </a:graphicData>
                </a:graphic>
              </wp:anchor>
            </w:drawing>
          </mc:Choice>
          <mc:Fallback>
            <w:pict>
              <v:shape style="position:absolute;margin-left:481.781494pt;margin-top:105.845703pt;width:13.15pt;height:17pt;mso-position-horizontal-relative:page;mso-position-vertical-relative:paragraph;z-index:15979520" type="#_x0000_t202" id="docshape1325" filled="false" stroked="false">
                <v:textbox inset="0,0,0,0" style="layout-flow:vertical">
                  <w:txbxContent>
                    <w:p>
                      <w:pPr>
                        <w:spacing w:before="12"/>
                        <w:ind w:left="20" w:right="0" w:firstLine="0"/>
                        <w:jc w:val="left"/>
                        <w:rPr>
                          <w:sz w:val="20"/>
                        </w:rPr>
                      </w:pPr>
                      <w:r>
                        <w:rPr>
                          <w:color w:val="404040"/>
                          <w:spacing w:val="-5"/>
                          <w:sz w:val="20"/>
                        </w:rPr>
                        <w:t>103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0032">
                <wp:simplePos x="0" y="0"/>
                <wp:positionH relativeFrom="page">
                  <wp:posOffset>6018676</wp:posOffset>
                </wp:positionH>
                <wp:positionV relativeFrom="paragraph">
                  <wp:posOffset>1075635</wp:posOffset>
                </wp:positionV>
                <wp:extent cx="167005" cy="215900"/>
                <wp:effectExtent l="0" t="0" r="0" b="0"/>
                <wp:wrapNone/>
                <wp:docPr id="1392" name="Textbox 1392"/>
                <wp:cNvGraphicFramePr>
                  <a:graphicFrameLocks/>
                </wp:cNvGraphicFramePr>
                <a:graphic>
                  <a:graphicData uri="http://schemas.microsoft.com/office/word/2010/wordprocessingShape">
                    <wps:wsp>
                      <wps:cNvPr id="1392" name="Textbox 1392"/>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128</w:t>
                            </w:r>
                          </w:p>
                        </w:txbxContent>
                      </wps:txbx>
                      <wps:bodyPr wrap="square" lIns="0" tIns="0" rIns="0" bIns="0" rtlCol="0" vert="vert">
                        <a:noAutofit/>
                      </wps:bodyPr>
                    </wps:wsp>
                  </a:graphicData>
                </a:graphic>
              </wp:anchor>
            </w:drawing>
          </mc:Choice>
          <mc:Fallback>
            <w:pict>
              <v:shape style="position:absolute;margin-left:473.911499pt;margin-top:84.695702pt;width:13.15pt;height:17pt;mso-position-horizontal-relative:page;mso-position-vertical-relative:paragraph;z-index:15980032" type="#_x0000_t202" id="docshape1326" filled="false" stroked="false">
                <v:textbox inset="0,0,0,0" style="layout-flow:vertical">
                  <w:txbxContent>
                    <w:p>
                      <w:pPr>
                        <w:spacing w:before="12"/>
                        <w:ind w:left="20" w:right="0" w:firstLine="0"/>
                        <w:jc w:val="left"/>
                        <w:rPr>
                          <w:sz w:val="20"/>
                        </w:rPr>
                      </w:pPr>
                      <w:r>
                        <w:rPr>
                          <w:color w:val="404040"/>
                          <w:spacing w:val="-5"/>
                          <w:sz w:val="20"/>
                        </w:rPr>
                        <w:t>128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0544">
                <wp:simplePos x="0" y="0"/>
                <wp:positionH relativeFrom="page">
                  <wp:posOffset>5918599</wp:posOffset>
                </wp:positionH>
                <wp:positionV relativeFrom="paragraph">
                  <wp:posOffset>1697681</wp:posOffset>
                </wp:positionV>
                <wp:extent cx="167005" cy="152400"/>
                <wp:effectExtent l="0" t="0" r="0" b="0"/>
                <wp:wrapNone/>
                <wp:docPr id="1393" name="Textbox 1393"/>
                <wp:cNvGraphicFramePr>
                  <a:graphicFrameLocks/>
                </wp:cNvGraphicFramePr>
                <a:graphic>
                  <a:graphicData uri="http://schemas.microsoft.com/office/word/2010/wordprocessingShape">
                    <wps:wsp>
                      <wps:cNvPr id="1393" name="Textbox 1393"/>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76</w:t>
                            </w:r>
                          </w:p>
                        </w:txbxContent>
                      </wps:txbx>
                      <wps:bodyPr wrap="square" lIns="0" tIns="0" rIns="0" bIns="0" rtlCol="0" vert="vert">
                        <a:noAutofit/>
                      </wps:bodyPr>
                    </wps:wsp>
                  </a:graphicData>
                </a:graphic>
              </wp:anchor>
            </w:drawing>
          </mc:Choice>
          <mc:Fallback>
            <w:pict>
              <v:shape style="position:absolute;margin-left:466.031494pt;margin-top:133.675705pt;width:13.15pt;height:12pt;mso-position-horizontal-relative:page;mso-position-vertical-relative:paragraph;z-index:15980544" type="#_x0000_t202" id="docshape1327" filled="false" stroked="false">
                <v:textbox inset="0,0,0,0" style="layout-flow:vertical">
                  <w:txbxContent>
                    <w:p>
                      <w:pPr>
                        <w:spacing w:before="12"/>
                        <w:ind w:left="20" w:right="0" w:firstLine="0"/>
                        <w:jc w:val="left"/>
                        <w:rPr>
                          <w:sz w:val="20"/>
                        </w:rPr>
                      </w:pPr>
                      <w:r>
                        <w:rPr>
                          <w:color w:val="404040"/>
                          <w:spacing w:val="-5"/>
                          <w:sz w:val="20"/>
                        </w:rPr>
                        <w:t>76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1056">
                <wp:simplePos x="0" y="0"/>
                <wp:positionH relativeFrom="page">
                  <wp:posOffset>5818338</wp:posOffset>
                </wp:positionH>
                <wp:positionV relativeFrom="paragraph">
                  <wp:posOffset>2159199</wp:posOffset>
                </wp:positionV>
                <wp:extent cx="166370" cy="152400"/>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33</w:t>
                            </w:r>
                          </w:p>
                        </w:txbxContent>
                      </wps:txbx>
                      <wps:bodyPr wrap="square" lIns="0" tIns="0" rIns="0" bIns="0" rtlCol="0" vert="vert">
                        <a:noAutofit/>
                      </wps:bodyPr>
                    </wps:wsp>
                  </a:graphicData>
                </a:graphic>
              </wp:anchor>
            </w:drawing>
          </mc:Choice>
          <mc:Fallback>
            <w:pict>
              <v:shape style="position:absolute;margin-left:458.136902pt;margin-top:170.015701pt;width:13.1pt;height:12pt;mso-position-horizontal-relative:page;mso-position-vertical-relative:paragraph;z-index:15981056" type="#_x0000_t202" id="docshape1328" filled="false" stroked="false">
                <v:textbox inset="0,0,0,0" style="layout-flow:vertical">
                  <w:txbxContent>
                    <w:p>
                      <w:pPr>
                        <w:spacing w:before="11"/>
                        <w:ind w:left="20" w:right="0" w:firstLine="0"/>
                        <w:jc w:val="left"/>
                        <w:rPr>
                          <w:sz w:val="20"/>
                        </w:rPr>
                      </w:pPr>
                      <w:r>
                        <w:rPr>
                          <w:color w:val="404040"/>
                          <w:spacing w:val="-5"/>
                          <w:sz w:val="20"/>
                        </w:rPr>
                        <w:t>33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1568">
                <wp:simplePos x="0" y="0"/>
                <wp:positionH relativeFrom="page">
                  <wp:posOffset>5567259</wp:posOffset>
                </wp:positionH>
                <wp:positionV relativeFrom="paragraph">
                  <wp:posOffset>2009085</wp:posOffset>
                </wp:positionV>
                <wp:extent cx="166370" cy="152400"/>
                <wp:effectExtent l="0" t="0" r="0" b="0"/>
                <wp:wrapNone/>
                <wp:docPr id="1395" name="Textbox 1395"/>
                <wp:cNvGraphicFramePr>
                  <a:graphicFrameLocks/>
                </wp:cNvGraphicFramePr>
                <a:graphic>
                  <a:graphicData uri="http://schemas.microsoft.com/office/word/2010/wordprocessingShape">
                    <wps:wsp>
                      <wps:cNvPr id="1395" name="Textbox 1395"/>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47</w:t>
                            </w:r>
                          </w:p>
                        </w:txbxContent>
                      </wps:txbx>
                      <wps:bodyPr wrap="square" lIns="0" tIns="0" rIns="0" bIns="0" rtlCol="0" vert="vert">
                        <a:noAutofit/>
                      </wps:bodyPr>
                    </wps:wsp>
                  </a:graphicData>
                </a:graphic>
              </wp:anchor>
            </w:drawing>
          </mc:Choice>
          <mc:Fallback>
            <w:pict>
              <v:shape style="position:absolute;margin-left:438.366913pt;margin-top:158.195709pt;width:13.1pt;height:12pt;mso-position-horizontal-relative:page;mso-position-vertical-relative:paragraph;z-index:15981568" type="#_x0000_t202" id="docshape1329" filled="false" stroked="false">
                <v:textbox inset="0,0,0,0" style="layout-flow:vertical">
                  <w:txbxContent>
                    <w:p>
                      <w:pPr>
                        <w:spacing w:before="11"/>
                        <w:ind w:left="20" w:right="0" w:firstLine="0"/>
                        <w:jc w:val="left"/>
                        <w:rPr>
                          <w:sz w:val="20"/>
                        </w:rPr>
                      </w:pPr>
                      <w:r>
                        <w:rPr>
                          <w:color w:val="404040"/>
                          <w:spacing w:val="-5"/>
                          <w:sz w:val="20"/>
                        </w:rPr>
                        <w:t>47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2080">
                <wp:simplePos x="0" y="0"/>
                <wp:positionH relativeFrom="page">
                  <wp:posOffset>5367234</wp:posOffset>
                </wp:positionH>
                <wp:positionV relativeFrom="paragraph">
                  <wp:posOffset>1150819</wp:posOffset>
                </wp:positionV>
                <wp:extent cx="266065" cy="227329"/>
                <wp:effectExtent l="0" t="0" r="0" b="0"/>
                <wp:wrapNone/>
                <wp:docPr id="1396" name="Textbox 1396"/>
                <wp:cNvGraphicFramePr>
                  <a:graphicFrameLocks/>
                </wp:cNvGraphicFramePr>
                <a:graphic>
                  <a:graphicData uri="http://schemas.microsoft.com/office/word/2010/wordprocessingShape">
                    <wps:wsp>
                      <wps:cNvPr id="1396" name="Textbox 1396"/>
                      <wps:cNvSpPr txBox="1"/>
                      <wps:spPr>
                        <a:xfrm>
                          <a:off x="0" y="0"/>
                          <a:ext cx="266065" cy="227329"/>
                        </a:xfrm>
                        <a:prstGeom prst="rect">
                          <a:avLst/>
                        </a:prstGeom>
                      </wps:spPr>
                      <wps:txbx>
                        <w:txbxContent>
                          <w:p>
                            <w:pPr>
                              <w:spacing w:line="194" w:lineRule="exact" w:before="11"/>
                              <w:ind w:left="20" w:right="0" w:firstLine="0"/>
                              <w:jc w:val="left"/>
                              <w:rPr>
                                <w:sz w:val="20"/>
                              </w:rPr>
                            </w:pPr>
                            <w:r>
                              <w:rPr>
                                <w:color w:val="404040"/>
                                <w:spacing w:val="-5"/>
                                <w:sz w:val="20"/>
                              </w:rPr>
                              <w:t>121</w:t>
                            </w:r>
                          </w:p>
                          <w:p>
                            <w:pPr>
                              <w:spacing w:line="194" w:lineRule="exact" w:before="0"/>
                              <w:ind w:left="37" w:right="0" w:firstLine="0"/>
                              <w:jc w:val="left"/>
                              <w:rPr>
                                <w:sz w:val="20"/>
                              </w:rPr>
                            </w:pPr>
                            <w:r>
                              <w:rPr>
                                <w:color w:val="404040"/>
                                <w:spacing w:val="-5"/>
                                <w:sz w:val="20"/>
                              </w:rPr>
                              <w:t>120</w:t>
                            </w:r>
                          </w:p>
                        </w:txbxContent>
                      </wps:txbx>
                      <wps:bodyPr wrap="square" lIns="0" tIns="0" rIns="0" bIns="0" rtlCol="0" vert="vert">
                        <a:noAutofit/>
                      </wps:bodyPr>
                    </wps:wsp>
                  </a:graphicData>
                </a:graphic>
              </wp:anchor>
            </w:drawing>
          </mc:Choice>
          <mc:Fallback>
            <w:pict>
              <v:shape style="position:absolute;margin-left:422.616913pt;margin-top:90.6157pt;width:20.95pt;height:17.9pt;mso-position-horizontal-relative:page;mso-position-vertical-relative:paragraph;z-index:15982080" type="#_x0000_t202" id="docshape1330" filled="false" stroked="false">
                <v:textbox inset="0,0,0,0" style="layout-flow:vertical">
                  <w:txbxContent>
                    <w:p>
                      <w:pPr>
                        <w:spacing w:line="194" w:lineRule="exact" w:before="11"/>
                        <w:ind w:left="20" w:right="0" w:firstLine="0"/>
                        <w:jc w:val="left"/>
                        <w:rPr>
                          <w:sz w:val="20"/>
                        </w:rPr>
                      </w:pPr>
                      <w:r>
                        <w:rPr>
                          <w:color w:val="404040"/>
                          <w:spacing w:val="-5"/>
                          <w:sz w:val="20"/>
                        </w:rPr>
                        <w:t>121</w:t>
                      </w:r>
                    </w:p>
                    <w:p>
                      <w:pPr>
                        <w:spacing w:line="194" w:lineRule="exact" w:before="0"/>
                        <w:ind w:left="37" w:right="0" w:firstLine="0"/>
                        <w:jc w:val="left"/>
                        <w:rPr>
                          <w:sz w:val="20"/>
                        </w:rPr>
                      </w:pPr>
                      <w:r>
                        <w:rPr>
                          <w:color w:val="404040"/>
                          <w:spacing w:val="-5"/>
                          <w:sz w:val="20"/>
                        </w:rPr>
                        <w:t>120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2592">
                <wp:simplePos x="0" y="0"/>
                <wp:positionH relativeFrom="page">
                  <wp:posOffset>5267158</wp:posOffset>
                </wp:positionH>
                <wp:positionV relativeFrom="paragraph">
                  <wp:posOffset>1751275</wp:posOffset>
                </wp:positionV>
                <wp:extent cx="166370" cy="152400"/>
                <wp:effectExtent l="0" t="0" r="0" b="0"/>
                <wp:wrapNone/>
                <wp:docPr id="1397" name="Textbox 1397"/>
                <wp:cNvGraphicFramePr>
                  <a:graphicFrameLocks/>
                </wp:cNvGraphicFramePr>
                <a:graphic>
                  <a:graphicData uri="http://schemas.microsoft.com/office/word/2010/wordprocessingShape">
                    <wps:wsp>
                      <wps:cNvPr id="1397" name="Textbox 1397"/>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71</w:t>
                            </w:r>
                          </w:p>
                        </w:txbxContent>
                      </wps:txbx>
                      <wps:bodyPr wrap="square" lIns="0" tIns="0" rIns="0" bIns="0" rtlCol="0" vert="vert">
                        <a:noAutofit/>
                      </wps:bodyPr>
                    </wps:wsp>
                  </a:graphicData>
                </a:graphic>
              </wp:anchor>
            </w:drawing>
          </mc:Choice>
          <mc:Fallback>
            <w:pict>
              <v:shape style="position:absolute;margin-left:414.736908pt;margin-top:137.895706pt;width:13.1pt;height:12pt;mso-position-horizontal-relative:page;mso-position-vertical-relative:paragraph;z-index:15982592" type="#_x0000_t202" id="docshape1331" filled="false" stroked="false">
                <v:textbox inset="0,0,0,0" style="layout-flow:vertical">
                  <w:txbxContent>
                    <w:p>
                      <w:pPr>
                        <w:spacing w:before="11"/>
                        <w:ind w:left="20" w:right="0" w:firstLine="0"/>
                        <w:jc w:val="left"/>
                        <w:rPr>
                          <w:sz w:val="20"/>
                        </w:rPr>
                      </w:pPr>
                      <w:r>
                        <w:rPr>
                          <w:color w:val="404040"/>
                          <w:spacing w:val="-5"/>
                          <w:sz w:val="20"/>
                        </w:rPr>
                        <w:t>71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3104">
                <wp:simplePos x="0" y="0"/>
                <wp:positionH relativeFrom="page">
                  <wp:posOffset>5167141</wp:posOffset>
                </wp:positionH>
                <wp:positionV relativeFrom="paragraph">
                  <wp:posOffset>2245305</wp:posOffset>
                </wp:positionV>
                <wp:extent cx="167005" cy="152400"/>
                <wp:effectExtent l="0" t="0" r="0" b="0"/>
                <wp:wrapNone/>
                <wp:docPr id="1398" name="Textbox 1398"/>
                <wp:cNvGraphicFramePr>
                  <a:graphicFrameLocks/>
                </wp:cNvGraphicFramePr>
                <a:graphic>
                  <a:graphicData uri="http://schemas.microsoft.com/office/word/2010/wordprocessingShape">
                    <wps:wsp>
                      <wps:cNvPr id="1398" name="Textbox 1398"/>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25</w:t>
                            </w:r>
                          </w:p>
                        </w:txbxContent>
                      </wps:txbx>
                      <wps:bodyPr wrap="square" lIns="0" tIns="0" rIns="0" bIns="0" rtlCol="0" vert="vert">
                        <a:noAutofit/>
                      </wps:bodyPr>
                    </wps:wsp>
                  </a:graphicData>
                </a:graphic>
              </wp:anchor>
            </w:drawing>
          </mc:Choice>
          <mc:Fallback>
            <w:pict>
              <v:shape style="position:absolute;margin-left:406.861511pt;margin-top:176.7957pt;width:13.15pt;height:12pt;mso-position-horizontal-relative:page;mso-position-vertical-relative:paragraph;z-index:15983104" type="#_x0000_t202" id="docshape1332" filled="false" stroked="false">
                <v:textbox inset="0,0,0,0" style="layout-flow:vertical">
                  <w:txbxContent>
                    <w:p>
                      <w:pPr>
                        <w:spacing w:before="12"/>
                        <w:ind w:left="20" w:right="0" w:firstLine="0"/>
                        <w:jc w:val="left"/>
                        <w:rPr>
                          <w:sz w:val="20"/>
                        </w:rPr>
                      </w:pPr>
                      <w:r>
                        <w:rPr>
                          <w:color w:val="404040"/>
                          <w:spacing w:val="-5"/>
                          <w:sz w:val="20"/>
                        </w:rPr>
                        <w:t>25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3616">
                <wp:simplePos x="0" y="0"/>
                <wp:positionH relativeFrom="page">
                  <wp:posOffset>4915749</wp:posOffset>
                </wp:positionH>
                <wp:positionV relativeFrom="paragraph">
                  <wp:posOffset>1547059</wp:posOffset>
                </wp:positionV>
                <wp:extent cx="166370" cy="152400"/>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90</w:t>
                            </w:r>
                          </w:p>
                        </w:txbxContent>
                      </wps:txbx>
                      <wps:bodyPr wrap="square" lIns="0" tIns="0" rIns="0" bIns="0" rtlCol="0" vert="vert">
                        <a:noAutofit/>
                      </wps:bodyPr>
                    </wps:wsp>
                  </a:graphicData>
                </a:graphic>
              </wp:anchor>
            </w:drawing>
          </mc:Choice>
          <mc:Fallback>
            <w:pict>
              <v:shape style="position:absolute;margin-left:387.066925pt;margin-top:121.815704pt;width:13.1pt;height:12pt;mso-position-horizontal-relative:page;mso-position-vertical-relative:paragraph;z-index:15983616" type="#_x0000_t202" id="docshape1333" filled="false" stroked="false">
                <v:textbox inset="0,0,0,0" style="layout-flow:vertical">
                  <w:txbxContent>
                    <w:p>
                      <w:pPr>
                        <w:spacing w:before="11"/>
                        <w:ind w:left="20" w:right="0" w:firstLine="0"/>
                        <w:jc w:val="left"/>
                        <w:rPr>
                          <w:sz w:val="20"/>
                        </w:rPr>
                      </w:pPr>
                      <w:r>
                        <w:rPr>
                          <w:color w:val="404040"/>
                          <w:spacing w:val="-5"/>
                          <w:sz w:val="20"/>
                        </w:rPr>
                        <w:t>90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4128">
                <wp:simplePos x="0" y="0"/>
                <wp:positionH relativeFrom="page">
                  <wp:posOffset>4715724</wp:posOffset>
                </wp:positionH>
                <wp:positionV relativeFrom="paragraph">
                  <wp:posOffset>1215335</wp:posOffset>
                </wp:positionV>
                <wp:extent cx="266065" cy="323215"/>
                <wp:effectExtent l="0" t="0" r="0" b="0"/>
                <wp:wrapNone/>
                <wp:docPr id="1400" name="Textbox 1400"/>
                <wp:cNvGraphicFramePr>
                  <a:graphicFrameLocks/>
                </wp:cNvGraphicFramePr>
                <a:graphic>
                  <a:graphicData uri="http://schemas.microsoft.com/office/word/2010/wordprocessingShape">
                    <wps:wsp>
                      <wps:cNvPr id="1400" name="Textbox 1400"/>
                      <wps:cNvSpPr txBox="1"/>
                      <wps:spPr>
                        <a:xfrm>
                          <a:off x="0" y="0"/>
                          <a:ext cx="266065" cy="323215"/>
                        </a:xfrm>
                        <a:prstGeom prst="rect">
                          <a:avLst/>
                        </a:prstGeom>
                      </wps:spPr>
                      <wps:txbx>
                        <w:txbxContent>
                          <w:p>
                            <w:pPr>
                              <w:spacing w:line="194" w:lineRule="exact" w:before="11"/>
                              <w:ind w:left="20" w:right="0" w:firstLine="0"/>
                              <w:jc w:val="left"/>
                              <w:rPr>
                                <w:sz w:val="20"/>
                              </w:rPr>
                            </w:pPr>
                            <w:r>
                              <w:rPr>
                                <w:color w:val="404040"/>
                                <w:spacing w:val="-5"/>
                                <w:sz w:val="20"/>
                              </w:rPr>
                              <w:t>115</w:t>
                            </w:r>
                          </w:p>
                          <w:p>
                            <w:pPr>
                              <w:spacing w:line="194" w:lineRule="exact" w:before="0"/>
                              <w:ind w:left="189" w:right="0" w:firstLine="0"/>
                              <w:jc w:val="left"/>
                              <w:rPr>
                                <w:sz w:val="20"/>
                              </w:rPr>
                            </w:pPr>
                            <w:r>
                              <w:rPr>
                                <w:color w:val="404040"/>
                                <w:spacing w:val="-5"/>
                                <w:sz w:val="20"/>
                              </w:rPr>
                              <w:t>105</w:t>
                            </w:r>
                          </w:p>
                        </w:txbxContent>
                      </wps:txbx>
                      <wps:bodyPr wrap="square" lIns="0" tIns="0" rIns="0" bIns="0" rtlCol="0" vert="vert">
                        <a:noAutofit/>
                      </wps:bodyPr>
                    </wps:wsp>
                  </a:graphicData>
                </a:graphic>
              </wp:anchor>
            </w:drawing>
          </mc:Choice>
          <mc:Fallback>
            <w:pict>
              <v:shape style="position:absolute;margin-left:371.316925pt;margin-top:95.695702pt;width:20.95pt;height:25.45pt;mso-position-horizontal-relative:page;mso-position-vertical-relative:paragraph;z-index:15984128" type="#_x0000_t202" id="docshape1334" filled="false" stroked="false">
                <v:textbox inset="0,0,0,0" style="layout-flow:vertical">
                  <w:txbxContent>
                    <w:p>
                      <w:pPr>
                        <w:spacing w:line="194" w:lineRule="exact" w:before="11"/>
                        <w:ind w:left="20" w:right="0" w:firstLine="0"/>
                        <w:jc w:val="left"/>
                        <w:rPr>
                          <w:sz w:val="20"/>
                        </w:rPr>
                      </w:pPr>
                      <w:r>
                        <w:rPr>
                          <w:color w:val="404040"/>
                          <w:spacing w:val="-5"/>
                          <w:sz w:val="20"/>
                        </w:rPr>
                        <w:t>115</w:t>
                      </w:r>
                    </w:p>
                    <w:p>
                      <w:pPr>
                        <w:spacing w:line="194" w:lineRule="exact" w:before="0"/>
                        <w:ind w:left="189" w:right="0" w:firstLine="0"/>
                        <w:jc w:val="left"/>
                        <w:rPr>
                          <w:sz w:val="20"/>
                        </w:rPr>
                      </w:pPr>
                      <w:r>
                        <w:rPr>
                          <w:color w:val="404040"/>
                          <w:spacing w:val="-5"/>
                          <w:sz w:val="20"/>
                        </w:rPr>
                        <w:t>105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4640">
                <wp:simplePos x="0" y="0"/>
                <wp:positionH relativeFrom="page">
                  <wp:posOffset>4615648</wp:posOffset>
                </wp:positionH>
                <wp:positionV relativeFrom="paragraph">
                  <wp:posOffset>1912184</wp:posOffset>
                </wp:positionV>
                <wp:extent cx="166370" cy="152400"/>
                <wp:effectExtent l="0" t="0" r="0" b="0"/>
                <wp:wrapNone/>
                <wp:docPr id="1401" name="Textbox 1401"/>
                <wp:cNvGraphicFramePr>
                  <a:graphicFrameLocks/>
                </wp:cNvGraphicFramePr>
                <a:graphic>
                  <a:graphicData uri="http://schemas.microsoft.com/office/word/2010/wordprocessingShape">
                    <wps:wsp>
                      <wps:cNvPr id="1401" name="Textbox 140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56</w:t>
                            </w:r>
                          </w:p>
                        </w:txbxContent>
                      </wps:txbx>
                      <wps:bodyPr wrap="square" lIns="0" tIns="0" rIns="0" bIns="0" rtlCol="0" vert="vert">
                        <a:noAutofit/>
                      </wps:bodyPr>
                    </wps:wsp>
                  </a:graphicData>
                </a:graphic>
              </wp:anchor>
            </w:drawing>
          </mc:Choice>
          <mc:Fallback>
            <w:pict>
              <v:shape style="position:absolute;margin-left:363.43692pt;margin-top:150.565704pt;width:13.1pt;height:12pt;mso-position-horizontal-relative:page;mso-position-vertical-relative:paragraph;z-index:15984640" type="#_x0000_t202" id="docshape1335" filled="false" stroked="false">
                <v:textbox inset="0,0,0,0" style="layout-flow:vertical">
                  <w:txbxContent>
                    <w:p>
                      <w:pPr>
                        <w:spacing w:before="11"/>
                        <w:ind w:left="20" w:right="0" w:firstLine="0"/>
                        <w:jc w:val="left"/>
                        <w:rPr>
                          <w:sz w:val="20"/>
                        </w:rPr>
                      </w:pPr>
                      <w:r>
                        <w:rPr>
                          <w:color w:val="404040"/>
                          <w:spacing w:val="-5"/>
                          <w:sz w:val="20"/>
                        </w:rPr>
                        <w:t>56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5664">
                <wp:simplePos x="0" y="0"/>
                <wp:positionH relativeFrom="page">
                  <wp:posOffset>4264424</wp:posOffset>
                </wp:positionH>
                <wp:positionV relativeFrom="paragraph">
                  <wp:posOffset>2073474</wp:posOffset>
                </wp:positionV>
                <wp:extent cx="167005" cy="152400"/>
                <wp:effectExtent l="0" t="0" r="0" b="0"/>
                <wp:wrapNone/>
                <wp:docPr id="1402" name="Textbox 1402"/>
                <wp:cNvGraphicFramePr>
                  <a:graphicFrameLocks/>
                </wp:cNvGraphicFramePr>
                <a:graphic>
                  <a:graphicData uri="http://schemas.microsoft.com/office/word/2010/wordprocessingShape">
                    <wps:wsp>
                      <wps:cNvPr id="1402" name="Textbox 1402"/>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41</w:t>
                            </w:r>
                          </w:p>
                        </w:txbxContent>
                      </wps:txbx>
                      <wps:bodyPr wrap="square" lIns="0" tIns="0" rIns="0" bIns="0" rtlCol="0" vert="vert">
                        <a:noAutofit/>
                      </wps:bodyPr>
                    </wps:wsp>
                  </a:graphicData>
                </a:graphic>
              </wp:anchor>
            </w:drawing>
          </mc:Choice>
          <mc:Fallback>
            <w:pict>
              <v:shape style="position:absolute;margin-left:335.781494pt;margin-top:163.265701pt;width:13.15pt;height:12pt;mso-position-horizontal-relative:page;mso-position-vertical-relative:paragraph;z-index:15985664" type="#_x0000_t202" id="docshape1336" filled="false" stroked="false">
                <v:textbox inset="0,0,0,0" style="layout-flow:vertical">
                  <w:txbxContent>
                    <w:p>
                      <w:pPr>
                        <w:spacing w:before="12"/>
                        <w:ind w:left="20" w:right="0" w:firstLine="0"/>
                        <w:jc w:val="left"/>
                        <w:rPr>
                          <w:sz w:val="20"/>
                        </w:rPr>
                      </w:pPr>
                      <w:r>
                        <w:rPr>
                          <w:color w:val="404040"/>
                          <w:spacing w:val="-5"/>
                          <w:sz w:val="20"/>
                        </w:rPr>
                        <w:t>41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6176">
                <wp:simplePos x="0" y="0"/>
                <wp:positionH relativeFrom="page">
                  <wp:posOffset>4064399</wp:posOffset>
                </wp:positionH>
                <wp:positionV relativeFrom="paragraph">
                  <wp:posOffset>1140024</wp:posOffset>
                </wp:positionV>
                <wp:extent cx="266700" cy="334010"/>
                <wp:effectExtent l="0" t="0" r="0" b="0"/>
                <wp:wrapNone/>
                <wp:docPr id="1403" name="Textbox 1403"/>
                <wp:cNvGraphicFramePr>
                  <a:graphicFrameLocks/>
                </wp:cNvGraphicFramePr>
                <a:graphic>
                  <a:graphicData uri="http://schemas.microsoft.com/office/word/2010/wordprocessingShape">
                    <wps:wsp>
                      <wps:cNvPr id="1403" name="Textbox 1403"/>
                      <wps:cNvSpPr txBox="1"/>
                      <wps:spPr>
                        <a:xfrm>
                          <a:off x="0" y="0"/>
                          <a:ext cx="266700" cy="334010"/>
                        </a:xfrm>
                        <a:prstGeom prst="rect">
                          <a:avLst/>
                        </a:prstGeom>
                      </wps:spPr>
                      <wps:txbx>
                        <w:txbxContent>
                          <w:p>
                            <w:pPr>
                              <w:spacing w:line="194" w:lineRule="exact" w:before="12"/>
                              <w:ind w:left="205" w:right="0" w:firstLine="0"/>
                              <w:jc w:val="left"/>
                              <w:rPr>
                                <w:sz w:val="20"/>
                              </w:rPr>
                            </w:pPr>
                            <w:r>
                              <w:rPr>
                                <w:color w:val="404040"/>
                                <w:spacing w:val="-5"/>
                                <w:sz w:val="20"/>
                              </w:rPr>
                              <w:t>111</w:t>
                            </w:r>
                          </w:p>
                          <w:p>
                            <w:pPr>
                              <w:spacing w:line="194" w:lineRule="exact" w:before="0"/>
                              <w:ind w:left="20" w:right="0" w:firstLine="0"/>
                              <w:jc w:val="left"/>
                              <w:rPr>
                                <w:sz w:val="20"/>
                              </w:rPr>
                            </w:pPr>
                            <w:r>
                              <w:rPr>
                                <w:color w:val="404040"/>
                                <w:spacing w:val="-5"/>
                                <w:sz w:val="20"/>
                              </w:rPr>
                              <w:t>122</w:t>
                            </w:r>
                          </w:p>
                        </w:txbxContent>
                      </wps:txbx>
                      <wps:bodyPr wrap="square" lIns="0" tIns="0" rIns="0" bIns="0" rtlCol="0" vert="vert">
                        <a:noAutofit/>
                      </wps:bodyPr>
                    </wps:wsp>
                  </a:graphicData>
                </a:graphic>
              </wp:anchor>
            </w:drawing>
          </mc:Choice>
          <mc:Fallback>
            <w:pict>
              <v:shape style="position:absolute;margin-left:320.031494pt;margin-top:89.765701pt;width:21pt;height:26.3pt;mso-position-horizontal-relative:page;mso-position-vertical-relative:paragraph;z-index:15986176" type="#_x0000_t202" id="docshape1337" filled="false" stroked="false">
                <v:textbox inset="0,0,0,0" style="layout-flow:vertical">
                  <w:txbxContent>
                    <w:p>
                      <w:pPr>
                        <w:spacing w:line="194" w:lineRule="exact" w:before="12"/>
                        <w:ind w:left="205" w:right="0" w:firstLine="0"/>
                        <w:jc w:val="left"/>
                        <w:rPr>
                          <w:sz w:val="20"/>
                        </w:rPr>
                      </w:pPr>
                      <w:r>
                        <w:rPr>
                          <w:color w:val="404040"/>
                          <w:spacing w:val="-5"/>
                          <w:sz w:val="20"/>
                        </w:rPr>
                        <w:t>111</w:t>
                      </w:r>
                    </w:p>
                    <w:p>
                      <w:pPr>
                        <w:spacing w:line="194" w:lineRule="exact" w:before="0"/>
                        <w:ind w:left="20" w:right="0" w:firstLine="0"/>
                        <w:jc w:val="left"/>
                        <w:rPr>
                          <w:sz w:val="20"/>
                        </w:rPr>
                      </w:pPr>
                      <w:r>
                        <w:rPr>
                          <w:color w:val="404040"/>
                          <w:spacing w:val="-5"/>
                          <w:sz w:val="20"/>
                        </w:rPr>
                        <w:t>122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6688">
                <wp:simplePos x="0" y="0"/>
                <wp:positionH relativeFrom="page">
                  <wp:posOffset>3964324</wp:posOffset>
                </wp:positionH>
                <wp:positionV relativeFrom="paragraph">
                  <wp:posOffset>1729685</wp:posOffset>
                </wp:positionV>
                <wp:extent cx="167005" cy="152400"/>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73</w:t>
                            </w:r>
                          </w:p>
                        </w:txbxContent>
                      </wps:txbx>
                      <wps:bodyPr wrap="square" lIns="0" tIns="0" rIns="0" bIns="0" rtlCol="0" vert="vert">
                        <a:noAutofit/>
                      </wps:bodyPr>
                    </wps:wsp>
                  </a:graphicData>
                </a:graphic>
              </wp:anchor>
            </w:drawing>
          </mc:Choice>
          <mc:Fallback>
            <w:pict>
              <v:shape style="position:absolute;margin-left:312.15152pt;margin-top:136.195709pt;width:13.15pt;height:12pt;mso-position-horizontal-relative:page;mso-position-vertical-relative:paragraph;z-index:15986688" type="#_x0000_t202" id="docshape1338" filled="false" stroked="false">
                <v:textbox inset="0,0,0,0" style="layout-flow:vertical">
                  <w:txbxContent>
                    <w:p>
                      <w:pPr>
                        <w:spacing w:before="12"/>
                        <w:ind w:left="20" w:right="0" w:firstLine="0"/>
                        <w:jc w:val="left"/>
                        <w:rPr>
                          <w:sz w:val="20"/>
                        </w:rPr>
                      </w:pPr>
                      <w:r>
                        <w:rPr>
                          <w:color w:val="404040"/>
                          <w:spacing w:val="-5"/>
                          <w:sz w:val="20"/>
                        </w:rPr>
                        <w:t>73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7200">
                <wp:simplePos x="0" y="0"/>
                <wp:positionH relativeFrom="page">
                  <wp:posOffset>3864062</wp:posOffset>
                </wp:positionH>
                <wp:positionV relativeFrom="paragraph">
                  <wp:posOffset>2116400</wp:posOffset>
                </wp:positionV>
                <wp:extent cx="166370" cy="152400"/>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37</w:t>
                            </w:r>
                          </w:p>
                        </w:txbxContent>
                      </wps:txbx>
                      <wps:bodyPr wrap="square" lIns="0" tIns="0" rIns="0" bIns="0" rtlCol="0" vert="vert">
                        <a:noAutofit/>
                      </wps:bodyPr>
                    </wps:wsp>
                  </a:graphicData>
                </a:graphic>
              </wp:anchor>
            </w:drawing>
          </mc:Choice>
          <mc:Fallback>
            <w:pict>
              <v:shape style="position:absolute;margin-left:304.256927pt;margin-top:166.645706pt;width:13.1pt;height:12pt;mso-position-horizontal-relative:page;mso-position-vertical-relative:paragraph;z-index:15987200" type="#_x0000_t202" id="docshape1339" filled="false" stroked="false">
                <v:textbox inset="0,0,0,0" style="layout-flow:vertical">
                  <w:txbxContent>
                    <w:p>
                      <w:pPr>
                        <w:spacing w:before="11"/>
                        <w:ind w:left="20" w:right="0" w:firstLine="0"/>
                        <w:jc w:val="left"/>
                        <w:rPr>
                          <w:sz w:val="20"/>
                        </w:rPr>
                      </w:pPr>
                      <w:r>
                        <w:rPr>
                          <w:color w:val="404040"/>
                          <w:spacing w:val="-5"/>
                          <w:sz w:val="20"/>
                        </w:rPr>
                        <w:t>37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7712">
                <wp:simplePos x="0" y="0"/>
                <wp:positionH relativeFrom="page">
                  <wp:posOffset>3612983</wp:posOffset>
                </wp:positionH>
                <wp:positionV relativeFrom="paragraph">
                  <wp:posOffset>1204540</wp:posOffset>
                </wp:positionV>
                <wp:extent cx="166370" cy="215900"/>
                <wp:effectExtent l="0" t="0" r="0" b="0"/>
                <wp:wrapNone/>
                <wp:docPr id="1406" name="Textbox 1406"/>
                <wp:cNvGraphicFramePr>
                  <a:graphicFrameLocks/>
                </wp:cNvGraphicFramePr>
                <a:graphic>
                  <a:graphicData uri="http://schemas.microsoft.com/office/word/2010/wordprocessingShape">
                    <wps:wsp>
                      <wps:cNvPr id="1406" name="Textbox 1406"/>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116</w:t>
                            </w:r>
                          </w:p>
                        </w:txbxContent>
                      </wps:txbx>
                      <wps:bodyPr wrap="square" lIns="0" tIns="0" rIns="0" bIns="0" rtlCol="0" vert="vert">
                        <a:noAutofit/>
                      </wps:bodyPr>
                    </wps:wsp>
                  </a:graphicData>
                </a:graphic>
              </wp:anchor>
            </w:drawing>
          </mc:Choice>
          <mc:Fallback>
            <w:pict>
              <v:shape style="position:absolute;margin-left:284.486908pt;margin-top:94.845703pt;width:13.1pt;height:17pt;mso-position-horizontal-relative:page;mso-position-vertical-relative:paragraph;z-index:15987712" type="#_x0000_t202" id="docshape1340" filled="false" stroked="false">
                <v:textbox inset="0,0,0,0" style="layout-flow:vertical">
                  <w:txbxContent>
                    <w:p>
                      <w:pPr>
                        <w:spacing w:before="11"/>
                        <w:ind w:left="20" w:right="0" w:firstLine="0"/>
                        <w:jc w:val="left"/>
                        <w:rPr>
                          <w:sz w:val="20"/>
                        </w:rPr>
                      </w:pPr>
                      <w:r>
                        <w:rPr>
                          <w:color w:val="404040"/>
                          <w:spacing w:val="-5"/>
                          <w:sz w:val="20"/>
                        </w:rPr>
                        <w:t>116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8224">
                <wp:simplePos x="0" y="0"/>
                <wp:positionH relativeFrom="page">
                  <wp:posOffset>3512907</wp:posOffset>
                </wp:positionH>
                <wp:positionV relativeFrom="paragraph">
                  <wp:posOffset>828620</wp:posOffset>
                </wp:positionV>
                <wp:extent cx="166370" cy="215900"/>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151</w:t>
                            </w:r>
                          </w:p>
                        </w:txbxContent>
                      </wps:txbx>
                      <wps:bodyPr wrap="square" lIns="0" tIns="0" rIns="0" bIns="0" rtlCol="0" vert="vert">
                        <a:noAutofit/>
                      </wps:bodyPr>
                    </wps:wsp>
                  </a:graphicData>
                </a:graphic>
              </wp:anchor>
            </w:drawing>
          </mc:Choice>
          <mc:Fallback>
            <w:pict>
              <v:shape style="position:absolute;margin-left:276.606903pt;margin-top:65.245705pt;width:13.1pt;height:17pt;mso-position-horizontal-relative:page;mso-position-vertical-relative:paragraph;z-index:15988224" type="#_x0000_t202" id="docshape1341" filled="false" stroked="false">
                <v:textbox inset="0,0,0,0" style="layout-flow:vertical">
                  <w:txbxContent>
                    <w:p>
                      <w:pPr>
                        <w:spacing w:before="11"/>
                        <w:ind w:left="20" w:right="0" w:firstLine="0"/>
                        <w:jc w:val="left"/>
                        <w:rPr>
                          <w:sz w:val="20"/>
                        </w:rPr>
                      </w:pPr>
                      <w:r>
                        <w:rPr>
                          <w:color w:val="404040"/>
                          <w:spacing w:val="-5"/>
                          <w:sz w:val="20"/>
                        </w:rPr>
                        <w:t>151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88736">
                <wp:simplePos x="0" y="0"/>
                <wp:positionH relativeFrom="page">
                  <wp:posOffset>3412958</wp:posOffset>
                </wp:positionH>
                <wp:positionV relativeFrom="paragraph">
                  <wp:posOffset>1482670</wp:posOffset>
                </wp:positionV>
                <wp:extent cx="166370" cy="153035"/>
                <wp:effectExtent l="0" t="0" r="0" b="0"/>
                <wp:wrapNone/>
                <wp:docPr id="1408" name="Textbox 1408"/>
                <wp:cNvGraphicFramePr>
                  <a:graphicFrameLocks/>
                </wp:cNvGraphicFramePr>
                <a:graphic>
                  <a:graphicData uri="http://schemas.microsoft.com/office/word/2010/wordprocessingShape">
                    <wps:wsp>
                      <wps:cNvPr id="1408" name="Textbox 1408"/>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96</w:t>
                            </w:r>
                          </w:p>
                        </w:txbxContent>
                      </wps:txbx>
                      <wps:bodyPr wrap="square" lIns="0" tIns="0" rIns="0" bIns="0" rtlCol="0" vert="vert">
                        <a:noAutofit/>
                      </wps:bodyPr>
                    </wps:wsp>
                  </a:graphicData>
                </a:graphic>
              </wp:anchor>
            </w:drawing>
          </mc:Choice>
          <mc:Fallback>
            <w:pict>
              <v:shape style="position:absolute;margin-left:268.736908pt;margin-top:116.745705pt;width:13.1pt;height:12.05pt;mso-position-horizontal-relative:page;mso-position-vertical-relative:paragraph;z-index:15988736" type="#_x0000_t202" id="docshape1342" filled="false" stroked="false">
                <v:textbox inset="0,0,0,0" style="layout-flow:vertical">
                  <w:txbxContent>
                    <w:p>
                      <w:pPr>
                        <w:spacing w:before="11"/>
                        <w:ind w:left="20" w:right="0" w:firstLine="0"/>
                        <w:jc w:val="left"/>
                        <w:rPr>
                          <w:sz w:val="20"/>
                        </w:rPr>
                      </w:pPr>
                      <w:r>
                        <w:rPr>
                          <w:color w:val="404040"/>
                          <w:spacing w:val="-5"/>
                          <w:sz w:val="20"/>
                        </w:rPr>
                        <w:t>96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0272">
                <wp:simplePos x="0" y="0"/>
                <wp:positionH relativeFrom="page">
                  <wp:posOffset>2961473</wp:posOffset>
                </wp:positionH>
                <wp:positionV relativeFrom="paragraph">
                  <wp:posOffset>2159199</wp:posOffset>
                </wp:positionV>
                <wp:extent cx="166370" cy="152400"/>
                <wp:effectExtent l="0" t="0" r="0" b="0"/>
                <wp:wrapNone/>
                <wp:docPr id="1409" name="Textbox 1409"/>
                <wp:cNvGraphicFramePr>
                  <a:graphicFrameLocks/>
                </wp:cNvGraphicFramePr>
                <a:graphic>
                  <a:graphicData uri="http://schemas.microsoft.com/office/word/2010/wordprocessingShape">
                    <wps:wsp>
                      <wps:cNvPr id="1409" name="Textbox 140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33</w:t>
                            </w:r>
                          </w:p>
                        </w:txbxContent>
                      </wps:txbx>
                      <wps:bodyPr wrap="square" lIns="0" tIns="0" rIns="0" bIns="0" rtlCol="0" vert="vert">
                        <a:noAutofit/>
                      </wps:bodyPr>
                    </wps:wsp>
                  </a:graphicData>
                </a:graphic>
              </wp:anchor>
            </w:drawing>
          </mc:Choice>
          <mc:Fallback>
            <w:pict>
              <v:shape style="position:absolute;margin-left:233.18692pt;margin-top:170.015701pt;width:13.1pt;height:12pt;mso-position-horizontal-relative:page;mso-position-vertical-relative:paragraph;z-index:15990272" type="#_x0000_t202" id="docshape1343" filled="false" stroked="false">
                <v:textbox inset="0,0,0,0" style="layout-flow:vertical">
                  <w:txbxContent>
                    <w:p>
                      <w:pPr>
                        <w:spacing w:before="11"/>
                        <w:ind w:left="20" w:right="0" w:firstLine="0"/>
                        <w:jc w:val="left"/>
                        <w:rPr>
                          <w:sz w:val="20"/>
                        </w:rPr>
                      </w:pPr>
                      <w:r>
                        <w:rPr>
                          <w:color w:val="404040"/>
                          <w:spacing w:val="-5"/>
                          <w:sz w:val="20"/>
                        </w:rPr>
                        <w:t>33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0784">
                <wp:simplePos x="0" y="0"/>
                <wp:positionH relativeFrom="page">
                  <wp:posOffset>2761448</wp:posOffset>
                </wp:positionH>
                <wp:positionV relativeFrom="paragraph">
                  <wp:posOffset>893009</wp:posOffset>
                </wp:positionV>
                <wp:extent cx="266065" cy="323215"/>
                <wp:effectExtent l="0" t="0" r="0" b="0"/>
                <wp:wrapNone/>
                <wp:docPr id="1410" name="Textbox 1410"/>
                <wp:cNvGraphicFramePr>
                  <a:graphicFrameLocks/>
                </wp:cNvGraphicFramePr>
                <a:graphic>
                  <a:graphicData uri="http://schemas.microsoft.com/office/word/2010/wordprocessingShape">
                    <wps:wsp>
                      <wps:cNvPr id="1410" name="Textbox 1410"/>
                      <wps:cNvSpPr txBox="1"/>
                      <wps:spPr>
                        <a:xfrm>
                          <a:off x="0" y="0"/>
                          <a:ext cx="266065" cy="323215"/>
                        </a:xfrm>
                        <a:prstGeom prst="rect">
                          <a:avLst/>
                        </a:prstGeom>
                      </wps:spPr>
                      <wps:txbx>
                        <w:txbxContent>
                          <w:p>
                            <w:pPr>
                              <w:spacing w:line="194" w:lineRule="exact" w:before="11"/>
                              <w:ind w:left="189" w:right="0" w:firstLine="0"/>
                              <w:jc w:val="left"/>
                              <w:rPr>
                                <w:sz w:val="20"/>
                              </w:rPr>
                            </w:pPr>
                            <w:r>
                              <w:rPr>
                                <w:color w:val="404040"/>
                                <w:spacing w:val="-5"/>
                                <w:sz w:val="20"/>
                              </w:rPr>
                              <w:t>135</w:t>
                            </w:r>
                          </w:p>
                          <w:p>
                            <w:pPr>
                              <w:spacing w:line="194" w:lineRule="exact" w:before="0"/>
                              <w:ind w:left="20" w:right="0" w:firstLine="0"/>
                              <w:jc w:val="left"/>
                              <w:rPr>
                                <w:sz w:val="20"/>
                              </w:rPr>
                            </w:pPr>
                            <w:r>
                              <w:rPr>
                                <w:color w:val="404040"/>
                                <w:spacing w:val="-5"/>
                                <w:sz w:val="20"/>
                              </w:rPr>
                              <w:t>145</w:t>
                            </w:r>
                          </w:p>
                        </w:txbxContent>
                      </wps:txbx>
                      <wps:bodyPr wrap="square" lIns="0" tIns="0" rIns="0" bIns="0" rtlCol="0" vert="vert">
                        <a:noAutofit/>
                      </wps:bodyPr>
                    </wps:wsp>
                  </a:graphicData>
                </a:graphic>
              </wp:anchor>
            </w:drawing>
          </mc:Choice>
          <mc:Fallback>
            <w:pict>
              <v:shape style="position:absolute;margin-left:217.43692pt;margin-top:70.315704pt;width:20.95pt;height:25.45pt;mso-position-horizontal-relative:page;mso-position-vertical-relative:paragraph;z-index:15990784" type="#_x0000_t202" id="docshape1344" filled="false" stroked="false">
                <v:textbox inset="0,0,0,0" style="layout-flow:vertical">
                  <w:txbxContent>
                    <w:p>
                      <w:pPr>
                        <w:spacing w:line="194" w:lineRule="exact" w:before="11"/>
                        <w:ind w:left="189" w:right="0" w:firstLine="0"/>
                        <w:jc w:val="left"/>
                        <w:rPr>
                          <w:sz w:val="20"/>
                        </w:rPr>
                      </w:pPr>
                      <w:r>
                        <w:rPr>
                          <w:color w:val="404040"/>
                          <w:spacing w:val="-5"/>
                          <w:sz w:val="20"/>
                        </w:rPr>
                        <w:t>135</w:t>
                      </w:r>
                    </w:p>
                    <w:p>
                      <w:pPr>
                        <w:spacing w:line="194" w:lineRule="exact" w:before="0"/>
                        <w:ind w:left="20" w:right="0" w:firstLine="0"/>
                        <w:jc w:val="left"/>
                        <w:rPr>
                          <w:sz w:val="20"/>
                        </w:rPr>
                      </w:pPr>
                      <w:r>
                        <w:rPr>
                          <w:color w:val="404040"/>
                          <w:spacing w:val="-5"/>
                          <w:sz w:val="20"/>
                        </w:rPr>
                        <w:t>145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1296">
                <wp:simplePos x="0" y="0"/>
                <wp:positionH relativeFrom="page">
                  <wp:posOffset>2661372</wp:posOffset>
                </wp:positionH>
                <wp:positionV relativeFrom="paragraph">
                  <wp:posOffset>1987495</wp:posOffset>
                </wp:positionV>
                <wp:extent cx="166370" cy="152400"/>
                <wp:effectExtent l="0" t="0" r="0" b="0"/>
                <wp:wrapNone/>
                <wp:docPr id="1411" name="Textbox 1411"/>
                <wp:cNvGraphicFramePr>
                  <a:graphicFrameLocks/>
                </wp:cNvGraphicFramePr>
                <a:graphic>
                  <a:graphicData uri="http://schemas.microsoft.com/office/word/2010/wordprocessingShape">
                    <wps:wsp>
                      <wps:cNvPr id="1411" name="Textbox 141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49</w:t>
                            </w:r>
                          </w:p>
                        </w:txbxContent>
                      </wps:txbx>
                      <wps:bodyPr wrap="square" lIns="0" tIns="0" rIns="0" bIns="0" rtlCol="0" vert="vert">
                        <a:noAutofit/>
                      </wps:bodyPr>
                    </wps:wsp>
                  </a:graphicData>
                </a:graphic>
              </wp:anchor>
            </w:drawing>
          </mc:Choice>
          <mc:Fallback>
            <w:pict>
              <v:shape style="position:absolute;margin-left:209.556915pt;margin-top:156.495697pt;width:13.1pt;height:12pt;mso-position-horizontal-relative:page;mso-position-vertical-relative:paragraph;z-index:15991296" type="#_x0000_t202" id="docshape1345" filled="false" stroked="false">
                <v:textbox inset="0,0,0,0" style="layout-flow:vertical">
                  <w:txbxContent>
                    <w:p>
                      <w:pPr>
                        <w:spacing w:before="11"/>
                        <w:ind w:left="20" w:right="0" w:firstLine="0"/>
                        <w:jc w:val="left"/>
                        <w:rPr>
                          <w:sz w:val="20"/>
                        </w:rPr>
                      </w:pPr>
                      <w:r>
                        <w:rPr>
                          <w:color w:val="404040"/>
                          <w:spacing w:val="-5"/>
                          <w:sz w:val="20"/>
                        </w:rPr>
                        <w:t>49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1808">
                <wp:simplePos x="0" y="0"/>
                <wp:positionH relativeFrom="page">
                  <wp:posOffset>2561423</wp:posOffset>
                </wp:positionH>
                <wp:positionV relativeFrom="paragraph">
                  <wp:posOffset>2277309</wp:posOffset>
                </wp:positionV>
                <wp:extent cx="166370" cy="152400"/>
                <wp:effectExtent l="0" t="0" r="0" b="0"/>
                <wp:wrapNone/>
                <wp:docPr id="1412" name="Textbox 1412"/>
                <wp:cNvGraphicFramePr>
                  <a:graphicFrameLocks/>
                </wp:cNvGraphicFramePr>
                <a:graphic>
                  <a:graphicData uri="http://schemas.microsoft.com/office/word/2010/wordprocessingShape">
                    <wps:wsp>
                      <wps:cNvPr id="1412" name="Textbox 1412"/>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22</w:t>
                            </w:r>
                          </w:p>
                        </w:txbxContent>
                      </wps:txbx>
                      <wps:bodyPr wrap="square" lIns="0" tIns="0" rIns="0" bIns="0" rtlCol="0" vert="vert">
                        <a:noAutofit/>
                      </wps:bodyPr>
                    </wps:wsp>
                  </a:graphicData>
                </a:graphic>
              </wp:anchor>
            </w:drawing>
          </mc:Choice>
          <mc:Fallback>
            <w:pict>
              <v:shape style="position:absolute;margin-left:201.68692pt;margin-top:179.315704pt;width:13.1pt;height:12pt;mso-position-horizontal-relative:page;mso-position-vertical-relative:paragraph;z-index:15991808" type="#_x0000_t202" id="docshape1346" filled="false" stroked="false">
                <v:textbox inset="0,0,0,0" style="layout-flow:vertical">
                  <w:txbxContent>
                    <w:p>
                      <w:pPr>
                        <w:spacing w:before="11"/>
                        <w:ind w:left="20" w:right="0" w:firstLine="0"/>
                        <w:jc w:val="left"/>
                        <w:rPr>
                          <w:sz w:val="20"/>
                        </w:rPr>
                      </w:pPr>
                      <w:r>
                        <w:rPr>
                          <w:color w:val="404040"/>
                          <w:spacing w:val="-5"/>
                          <w:sz w:val="20"/>
                        </w:rPr>
                        <w:t>22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2320">
                <wp:simplePos x="0" y="0"/>
                <wp:positionH relativeFrom="page">
                  <wp:posOffset>2310276</wp:posOffset>
                </wp:positionH>
                <wp:positionV relativeFrom="paragraph">
                  <wp:posOffset>721305</wp:posOffset>
                </wp:positionV>
                <wp:extent cx="167005" cy="215900"/>
                <wp:effectExtent l="0" t="0" r="0" b="0"/>
                <wp:wrapNone/>
                <wp:docPr id="1413" name="Textbox 1413"/>
                <wp:cNvGraphicFramePr>
                  <a:graphicFrameLocks/>
                </wp:cNvGraphicFramePr>
                <a:graphic>
                  <a:graphicData uri="http://schemas.microsoft.com/office/word/2010/wordprocessingShape">
                    <wps:wsp>
                      <wps:cNvPr id="1413" name="Textbox 1413"/>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161</w:t>
                            </w:r>
                          </w:p>
                        </w:txbxContent>
                      </wps:txbx>
                      <wps:bodyPr wrap="square" lIns="0" tIns="0" rIns="0" bIns="0" rtlCol="0" vert="vert">
                        <a:noAutofit/>
                      </wps:bodyPr>
                    </wps:wsp>
                  </a:graphicData>
                </a:graphic>
              </wp:anchor>
            </w:drawing>
          </mc:Choice>
          <mc:Fallback>
            <w:pict>
              <v:shape style="position:absolute;margin-left:181.911499pt;margin-top:56.795704pt;width:13.15pt;height:17pt;mso-position-horizontal-relative:page;mso-position-vertical-relative:paragraph;z-index:15992320" type="#_x0000_t202" id="docshape1347" filled="false" stroked="false">
                <v:textbox inset="0,0,0,0" style="layout-flow:vertical">
                  <w:txbxContent>
                    <w:p>
                      <w:pPr>
                        <w:spacing w:before="12"/>
                        <w:ind w:left="20" w:right="0" w:firstLine="0"/>
                        <w:jc w:val="left"/>
                        <w:rPr>
                          <w:sz w:val="20"/>
                        </w:rPr>
                      </w:pPr>
                      <w:r>
                        <w:rPr>
                          <w:color w:val="404040"/>
                          <w:spacing w:val="-5"/>
                          <w:sz w:val="20"/>
                        </w:rPr>
                        <w:t>161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2832">
                <wp:simplePos x="0" y="0"/>
                <wp:positionH relativeFrom="page">
                  <wp:posOffset>2210200</wp:posOffset>
                </wp:positionH>
                <wp:positionV relativeFrom="paragraph">
                  <wp:posOffset>1032709</wp:posOffset>
                </wp:positionV>
                <wp:extent cx="167005" cy="215900"/>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132</w:t>
                            </w:r>
                          </w:p>
                        </w:txbxContent>
                      </wps:txbx>
                      <wps:bodyPr wrap="square" lIns="0" tIns="0" rIns="0" bIns="0" rtlCol="0" vert="vert">
                        <a:noAutofit/>
                      </wps:bodyPr>
                    </wps:wsp>
                  </a:graphicData>
                </a:graphic>
              </wp:anchor>
            </w:drawing>
          </mc:Choice>
          <mc:Fallback>
            <w:pict>
              <v:shape style="position:absolute;margin-left:174.031509pt;margin-top:81.315704pt;width:13.15pt;height:17pt;mso-position-horizontal-relative:page;mso-position-vertical-relative:paragraph;z-index:15992832" type="#_x0000_t202" id="docshape1348" filled="false" stroked="false">
                <v:textbox inset="0,0,0,0" style="layout-flow:vertical">
                  <w:txbxContent>
                    <w:p>
                      <w:pPr>
                        <w:spacing w:before="12"/>
                        <w:ind w:left="20" w:right="0" w:firstLine="0"/>
                        <w:jc w:val="left"/>
                        <w:rPr>
                          <w:sz w:val="20"/>
                        </w:rPr>
                      </w:pPr>
                      <w:r>
                        <w:rPr>
                          <w:color w:val="404040"/>
                          <w:spacing w:val="-5"/>
                          <w:sz w:val="20"/>
                        </w:rPr>
                        <w:t>132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3344">
                <wp:simplePos x="0" y="0"/>
                <wp:positionH relativeFrom="page">
                  <wp:posOffset>2110251</wp:posOffset>
                </wp:positionH>
                <wp:positionV relativeFrom="paragraph">
                  <wp:posOffset>1783406</wp:posOffset>
                </wp:positionV>
                <wp:extent cx="167005" cy="153035"/>
                <wp:effectExtent l="0" t="0" r="0" b="0"/>
                <wp:wrapNone/>
                <wp:docPr id="1415" name="Textbox 1415"/>
                <wp:cNvGraphicFramePr>
                  <a:graphicFrameLocks/>
                </wp:cNvGraphicFramePr>
                <a:graphic>
                  <a:graphicData uri="http://schemas.microsoft.com/office/word/2010/wordprocessingShape">
                    <wps:wsp>
                      <wps:cNvPr id="1415" name="Textbox 1415"/>
                      <wps:cNvSpPr txBox="1"/>
                      <wps:spPr>
                        <a:xfrm>
                          <a:off x="0" y="0"/>
                          <a:ext cx="167005" cy="153035"/>
                        </a:xfrm>
                        <a:prstGeom prst="rect">
                          <a:avLst/>
                        </a:prstGeom>
                      </wps:spPr>
                      <wps:txbx>
                        <w:txbxContent>
                          <w:p>
                            <w:pPr>
                              <w:spacing w:before="12"/>
                              <w:ind w:left="20" w:right="0" w:firstLine="0"/>
                              <w:jc w:val="left"/>
                              <w:rPr>
                                <w:sz w:val="20"/>
                              </w:rPr>
                            </w:pPr>
                            <w:r>
                              <w:rPr>
                                <w:color w:val="404040"/>
                                <w:spacing w:val="-5"/>
                                <w:sz w:val="20"/>
                              </w:rPr>
                              <w:t>68</w:t>
                            </w:r>
                          </w:p>
                        </w:txbxContent>
                      </wps:txbx>
                      <wps:bodyPr wrap="square" lIns="0" tIns="0" rIns="0" bIns="0" rtlCol="0" vert="vert">
                        <a:noAutofit/>
                      </wps:bodyPr>
                    </wps:wsp>
                  </a:graphicData>
                </a:graphic>
              </wp:anchor>
            </w:drawing>
          </mc:Choice>
          <mc:Fallback>
            <w:pict>
              <v:shape style="position:absolute;margin-left:166.161499pt;margin-top:140.425705pt;width:13.15pt;height:12.05pt;mso-position-horizontal-relative:page;mso-position-vertical-relative:paragraph;z-index:15993344" type="#_x0000_t202" id="docshape1349" filled="false" stroked="false">
                <v:textbox inset="0,0,0,0" style="layout-flow:vertical">
                  <w:txbxContent>
                    <w:p>
                      <w:pPr>
                        <w:spacing w:before="12"/>
                        <w:ind w:left="20" w:right="0" w:firstLine="0"/>
                        <w:jc w:val="left"/>
                        <w:rPr>
                          <w:sz w:val="20"/>
                        </w:rPr>
                      </w:pPr>
                      <w:r>
                        <w:rPr>
                          <w:color w:val="404040"/>
                          <w:spacing w:val="-5"/>
                          <w:sz w:val="20"/>
                        </w:rPr>
                        <w:t>68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4880">
                <wp:simplePos x="0" y="0"/>
                <wp:positionH relativeFrom="page">
                  <wp:posOffset>1658707</wp:posOffset>
                </wp:positionH>
                <wp:positionV relativeFrom="paragraph">
                  <wp:posOffset>1794074</wp:posOffset>
                </wp:positionV>
                <wp:extent cx="166370" cy="152400"/>
                <wp:effectExtent l="0" t="0" r="0" b="0"/>
                <wp:wrapNone/>
                <wp:docPr id="1416" name="Textbox 1416"/>
                <wp:cNvGraphicFramePr>
                  <a:graphicFrameLocks/>
                </wp:cNvGraphicFramePr>
                <a:graphic>
                  <a:graphicData uri="http://schemas.microsoft.com/office/word/2010/wordprocessingShape">
                    <wps:wsp>
                      <wps:cNvPr id="1416" name="Textbox 141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67</w:t>
                            </w:r>
                          </w:p>
                        </w:txbxContent>
                      </wps:txbx>
                      <wps:bodyPr wrap="square" lIns="0" tIns="0" rIns="0" bIns="0" rtlCol="0" vert="vert">
                        <a:noAutofit/>
                      </wps:bodyPr>
                    </wps:wsp>
                  </a:graphicData>
                </a:graphic>
              </wp:anchor>
            </w:drawing>
          </mc:Choice>
          <mc:Fallback>
            <w:pict>
              <v:shape style="position:absolute;margin-left:130.606918pt;margin-top:141.265701pt;width:13.1pt;height:12pt;mso-position-horizontal-relative:page;mso-position-vertical-relative:paragraph;z-index:15994880" type="#_x0000_t202" id="docshape1350" filled="false" stroked="false">
                <v:textbox inset="0,0,0,0" style="layout-flow:vertical">
                  <w:txbxContent>
                    <w:p>
                      <w:pPr>
                        <w:spacing w:before="11"/>
                        <w:ind w:left="20" w:right="0" w:firstLine="0"/>
                        <w:jc w:val="left"/>
                        <w:rPr>
                          <w:sz w:val="20"/>
                        </w:rPr>
                      </w:pPr>
                      <w:r>
                        <w:rPr>
                          <w:color w:val="404040"/>
                          <w:spacing w:val="-5"/>
                          <w:sz w:val="20"/>
                        </w:rPr>
                        <w:t>67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5392">
                <wp:simplePos x="0" y="0"/>
                <wp:positionH relativeFrom="page">
                  <wp:posOffset>1558758</wp:posOffset>
                </wp:positionH>
                <wp:positionV relativeFrom="paragraph">
                  <wp:posOffset>1161741</wp:posOffset>
                </wp:positionV>
                <wp:extent cx="166370" cy="215900"/>
                <wp:effectExtent l="0" t="0" r="0" b="0"/>
                <wp:wrapNone/>
                <wp:docPr id="1417" name="Textbox 1417"/>
                <wp:cNvGraphicFramePr>
                  <a:graphicFrameLocks/>
                </wp:cNvGraphicFramePr>
                <a:graphic>
                  <a:graphicData uri="http://schemas.microsoft.com/office/word/2010/wordprocessingShape">
                    <wps:wsp>
                      <wps:cNvPr id="1417" name="Textbox 1417"/>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120</w:t>
                            </w:r>
                          </w:p>
                        </w:txbxContent>
                      </wps:txbx>
                      <wps:bodyPr wrap="square" lIns="0" tIns="0" rIns="0" bIns="0" rtlCol="0" vert="vert">
                        <a:noAutofit/>
                      </wps:bodyPr>
                    </wps:wsp>
                  </a:graphicData>
                </a:graphic>
              </wp:anchor>
            </w:drawing>
          </mc:Choice>
          <mc:Fallback>
            <w:pict>
              <v:shape style="position:absolute;margin-left:122.736916pt;margin-top:91.4757pt;width:13.1pt;height:17pt;mso-position-horizontal-relative:page;mso-position-vertical-relative:paragraph;z-index:15995392" type="#_x0000_t202" id="docshape1351" filled="false" stroked="false">
                <v:textbox inset="0,0,0,0" style="layout-flow:vertical">
                  <w:txbxContent>
                    <w:p>
                      <w:pPr>
                        <w:spacing w:before="11"/>
                        <w:ind w:left="20" w:right="0" w:firstLine="0"/>
                        <w:jc w:val="left"/>
                        <w:rPr>
                          <w:sz w:val="20"/>
                        </w:rPr>
                      </w:pPr>
                      <w:r>
                        <w:rPr>
                          <w:color w:val="404040"/>
                          <w:spacing w:val="-5"/>
                          <w:sz w:val="20"/>
                        </w:rPr>
                        <w:t>120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5904">
                <wp:simplePos x="0" y="0"/>
                <wp:positionH relativeFrom="page">
                  <wp:posOffset>1458682</wp:posOffset>
                </wp:positionH>
                <wp:positionV relativeFrom="paragraph">
                  <wp:posOffset>1376244</wp:posOffset>
                </wp:positionV>
                <wp:extent cx="166370" cy="215900"/>
                <wp:effectExtent l="0" t="0" r="0" b="0"/>
                <wp:wrapNone/>
                <wp:docPr id="1418" name="Textbox 1418"/>
                <wp:cNvGraphicFramePr>
                  <a:graphicFrameLocks/>
                </wp:cNvGraphicFramePr>
                <a:graphic>
                  <a:graphicData uri="http://schemas.microsoft.com/office/word/2010/wordprocessingShape">
                    <wps:wsp>
                      <wps:cNvPr id="1418" name="Textbox 1418"/>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100</w:t>
                            </w:r>
                          </w:p>
                        </w:txbxContent>
                      </wps:txbx>
                      <wps:bodyPr wrap="square" lIns="0" tIns="0" rIns="0" bIns="0" rtlCol="0" vert="vert">
                        <a:noAutofit/>
                      </wps:bodyPr>
                    </wps:wsp>
                  </a:graphicData>
                </a:graphic>
              </wp:anchor>
            </w:drawing>
          </mc:Choice>
          <mc:Fallback>
            <w:pict>
              <v:shape style="position:absolute;margin-left:114.856911pt;margin-top:108.3657pt;width:13.1pt;height:17pt;mso-position-horizontal-relative:page;mso-position-vertical-relative:paragraph;z-index:15995904" type="#_x0000_t202" id="docshape1352" filled="false" stroked="false">
                <v:textbox inset="0,0,0,0" style="layout-flow:vertical">
                  <w:txbxContent>
                    <w:p>
                      <w:pPr>
                        <w:spacing w:before="11"/>
                        <w:ind w:left="20" w:right="0" w:firstLine="0"/>
                        <w:jc w:val="left"/>
                        <w:rPr>
                          <w:sz w:val="20"/>
                        </w:rPr>
                      </w:pPr>
                      <w:r>
                        <w:rPr>
                          <w:color w:val="404040"/>
                          <w:spacing w:val="-5"/>
                          <w:sz w:val="20"/>
                        </w:rPr>
                        <w:t>100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6416">
                <wp:simplePos x="0" y="0"/>
                <wp:positionH relativeFrom="page">
                  <wp:posOffset>1358733</wp:posOffset>
                </wp:positionH>
                <wp:positionV relativeFrom="paragraph">
                  <wp:posOffset>1751275</wp:posOffset>
                </wp:positionV>
                <wp:extent cx="166370" cy="152400"/>
                <wp:effectExtent l="0" t="0" r="0" b="0"/>
                <wp:wrapNone/>
                <wp:docPr id="1419" name="Textbox 1419"/>
                <wp:cNvGraphicFramePr>
                  <a:graphicFrameLocks/>
                </wp:cNvGraphicFramePr>
                <a:graphic>
                  <a:graphicData uri="http://schemas.microsoft.com/office/word/2010/wordprocessingShape">
                    <wps:wsp>
                      <wps:cNvPr id="1419" name="Textbox 141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71</w:t>
                            </w:r>
                          </w:p>
                        </w:txbxContent>
                      </wps:txbx>
                      <wps:bodyPr wrap="square" lIns="0" tIns="0" rIns="0" bIns="0" rtlCol="0" vert="vert">
                        <a:noAutofit/>
                      </wps:bodyPr>
                    </wps:wsp>
                  </a:graphicData>
                </a:graphic>
              </wp:anchor>
            </w:drawing>
          </mc:Choice>
          <mc:Fallback>
            <w:pict>
              <v:shape style="position:absolute;margin-left:106.986916pt;margin-top:137.895706pt;width:13.1pt;height:12pt;mso-position-horizontal-relative:page;mso-position-vertical-relative:paragraph;z-index:15996416" type="#_x0000_t202" id="docshape1353" filled="false" stroked="false">
                <v:textbox inset="0,0,0,0" style="layout-flow:vertical">
                  <w:txbxContent>
                    <w:p>
                      <w:pPr>
                        <w:spacing w:before="11"/>
                        <w:ind w:left="20" w:right="0" w:firstLine="0"/>
                        <w:jc w:val="left"/>
                        <w:rPr>
                          <w:sz w:val="20"/>
                        </w:rPr>
                      </w:pPr>
                      <w:r>
                        <w:rPr>
                          <w:color w:val="404040"/>
                          <w:spacing w:val="-5"/>
                          <w:sz w:val="20"/>
                        </w:rPr>
                        <w:t>71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6928">
                <wp:simplePos x="0" y="0"/>
                <wp:positionH relativeFrom="page">
                  <wp:posOffset>1258589</wp:posOffset>
                </wp:positionH>
                <wp:positionV relativeFrom="paragraph">
                  <wp:posOffset>2234510</wp:posOffset>
                </wp:positionV>
                <wp:extent cx="167005" cy="152400"/>
                <wp:effectExtent l="0" t="0" r="0" b="0"/>
                <wp:wrapNone/>
                <wp:docPr id="1420" name="Textbox 1420"/>
                <wp:cNvGraphicFramePr>
                  <a:graphicFrameLocks/>
                </wp:cNvGraphicFramePr>
                <a:graphic>
                  <a:graphicData uri="http://schemas.microsoft.com/office/word/2010/wordprocessingShape">
                    <wps:wsp>
                      <wps:cNvPr id="1420" name="Textbox 1420"/>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26</w:t>
                            </w:r>
                          </w:p>
                        </w:txbxContent>
                      </wps:txbx>
                      <wps:bodyPr wrap="square" lIns="0" tIns="0" rIns="0" bIns="0" rtlCol="0" vert="vert">
                        <a:noAutofit/>
                      </wps:bodyPr>
                    </wps:wsp>
                  </a:graphicData>
                </a:graphic>
              </wp:anchor>
            </w:drawing>
          </mc:Choice>
          <mc:Fallback>
            <w:pict>
              <v:shape style="position:absolute;margin-left:99.101509pt;margin-top:175.945709pt;width:13.15pt;height:12pt;mso-position-horizontal-relative:page;mso-position-vertical-relative:paragraph;z-index:15996928" type="#_x0000_t202" id="docshape1354" filled="false" stroked="false">
                <v:textbox inset="0,0,0,0" style="layout-flow:vertical">
                  <w:txbxContent>
                    <w:p>
                      <w:pPr>
                        <w:spacing w:before="12"/>
                        <w:ind w:left="20" w:right="0" w:firstLine="0"/>
                        <w:jc w:val="left"/>
                        <w:rPr>
                          <w:sz w:val="20"/>
                        </w:rPr>
                      </w:pPr>
                      <w:r>
                        <w:rPr>
                          <w:color w:val="404040"/>
                          <w:spacing w:val="-5"/>
                          <w:sz w:val="20"/>
                        </w:rPr>
                        <w:t>26</w:t>
                      </w:r>
                    </w:p>
                  </w:txbxContent>
                </v:textbox>
                <w10:wrap type="none"/>
              </v:shape>
            </w:pict>
          </mc:Fallback>
        </mc:AlternateContent>
      </w: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de alto precio?"</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5"/>
        <w:rPr>
          <w:i/>
        </w:rPr>
      </w:pPr>
    </w:p>
    <w:p>
      <w:pPr>
        <w:pStyle w:val="Heading2"/>
        <w:numPr>
          <w:ilvl w:val="2"/>
          <w:numId w:val="2"/>
        </w:numPr>
        <w:tabs>
          <w:tab w:pos="862" w:val="left" w:leader="none"/>
        </w:tabs>
        <w:spacing w:line="357" w:lineRule="auto" w:before="0" w:after="0"/>
        <w:ind w:left="862" w:right="721" w:hanging="721"/>
        <w:jc w:val="left"/>
      </w:pPr>
      <w:r>
        <w:rPr/>
        <mc:AlternateContent>
          <mc:Choice Requires="wps">
            <w:drawing>
              <wp:anchor distT="0" distB="0" distL="0" distR="0" allowOverlap="1" layoutInCell="1" locked="0" behindDoc="0" simplePos="0" relativeHeight="15985152">
                <wp:simplePos x="0" y="0"/>
                <wp:positionH relativeFrom="page">
                  <wp:posOffset>4515699</wp:posOffset>
                </wp:positionH>
                <wp:positionV relativeFrom="paragraph">
                  <wp:posOffset>-1726682</wp:posOffset>
                </wp:positionV>
                <wp:extent cx="166370" cy="152400"/>
                <wp:effectExtent l="0" t="0" r="0" b="0"/>
                <wp:wrapNone/>
                <wp:docPr id="1421" name="Textbox 1421"/>
                <wp:cNvGraphicFramePr>
                  <a:graphicFrameLocks/>
                </wp:cNvGraphicFramePr>
                <a:graphic>
                  <a:graphicData uri="http://schemas.microsoft.com/office/word/2010/wordprocessingShape">
                    <wps:wsp>
                      <wps:cNvPr id="1421" name="Textbox 142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18</w:t>
                            </w:r>
                          </w:p>
                        </w:txbxContent>
                      </wps:txbx>
                      <wps:bodyPr wrap="square" lIns="0" tIns="0" rIns="0" bIns="0" rtlCol="0" vert="vert">
                        <a:noAutofit/>
                      </wps:bodyPr>
                    </wps:wsp>
                  </a:graphicData>
                </a:graphic>
              </wp:anchor>
            </w:drawing>
          </mc:Choice>
          <mc:Fallback>
            <w:pict>
              <v:shape style="position:absolute;margin-left:355.566925pt;margin-top:-135.959290pt;width:13.1pt;height:12pt;mso-position-horizontal-relative:page;mso-position-vertical-relative:paragraph;z-index:15985152" type="#_x0000_t202" id="docshape1355" filled="false" stroked="false">
                <v:textbox inset="0,0,0,0" style="layout-flow:vertical">
                  <w:txbxContent>
                    <w:p>
                      <w:pPr>
                        <w:spacing w:before="11"/>
                        <w:ind w:left="20" w:right="0" w:firstLine="0"/>
                        <w:jc w:val="left"/>
                        <w:rPr>
                          <w:sz w:val="20"/>
                        </w:rPr>
                      </w:pPr>
                      <w:r>
                        <w:rPr>
                          <w:color w:val="404040"/>
                          <w:spacing w:val="-5"/>
                          <w:sz w:val="20"/>
                        </w:rPr>
                        <w:t>18</w:t>
                      </w:r>
                    </w:p>
                  </w:txbxContent>
                </v:textbox>
                <w10:wrap type="none"/>
              </v:shape>
            </w:pict>
          </mc:Fallback>
        </mc:AlternateContent>
      </w:r>
      <w:r>
        <w:rPr/>
        <mc:AlternateContent>
          <mc:Choice Requires="wps">
            <w:drawing>
              <wp:anchor distT="0" distB="0" distL="0" distR="0" allowOverlap="1" layoutInCell="1" locked="0" behindDoc="0" simplePos="0" relativeHeight="15989248">
                <wp:simplePos x="0" y="0"/>
                <wp:positionH relativeFrom="page">
                  <wp:posOffset>3312882</wp:posOffset>
                </wp:positionH>
                <wp:positionV relativeFrom="paragraph">
                  <wp:posOffset>-1726682</wp:posOffset>
                </wp:positionV>
                <wp:extent cx="166370" cy="152400"/>
                <wp:effectExtent l="0" t="0" r="0" b="0"/>
                <wp:wrapNone/>
                <wp:docPr id="1422" name="Textbox 1422"/>
                <wp:cNvGraphicFramePr>
                  <a:graphicFrameLocks/>
                </wp:cNvGraphicFramePr>
                <a:graphic>
                  <a:graphicData uri="http://schemas.microsoft.com/office/word/2010/wordprocessingShape">
                    <wps:wsp>
                      <wps:cNvPr id="1422" name="Textbox 1422"/>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18</w:t>
                            </w:r>
                          </w:p>
                        </w:txbxContent>
                      </wps:txbx>
                      <wps:bodyPr wrap="square" lIns="0" tIns="0" rIns="0" bIns="0" rtlCol="0" vert="vert">
                        <a:noAutofit/>
                      </wps:bodyPr>
                    </wps:wsp>
                  </a:graphicData>
                </a:graphic>
              </wp:anchor>
            </w:drawing>
          </mc:Choice>
          <mc:Fallback>
            <w:pict>
              <v:shape style="position:absolute;margin-left:260.856903pt;margin-top:-135.959290pt;width:13.1pt;height:12pt;mso-position-horizontal-relative:page;mso-position-vertical-relative:paragraph;z-index:15989248" type="#_x0000_t202" id="docshape1356" filled="false" stroked="false">
                <v:textbox inset="0,0,0,0" style="layout-flow:vertical">
                  <w:txbxContent>
                    <w:p>
                      <w:pPr>
                        <w:spacing w:before="11"/>
                        <w:ind w:left="20" w:right="0" w:firstLine="0"/>
                        <w:jc w:val="left"/>
                        <w:rPr>
                          <w:sz w:val="20"/>
                        </w:rPr>
                      </w:pPr>
                      <w:r>
                        <w:rPr>
                          <w:color w:val="404040"/>
                          <w:spacing w:val="-5"/>
                          <w:sz w:val="20"/>
                        </w:rPr>
                        <w:t>18</w:t>
                      </w:r>
                    </w:p>
                  </w:txbxContent>
                </v:textbox>
                <w10:wrap type="none"/>
              </v:shape>
            </w:pict>
          </mc:Fallback>
        </mc:AlternateContent>
      </w:r>
      <w:r>
        <w:rPr/>
        <mc:AlternateContent>
          <mc:Choice Requires="wps">
            <w:drawing>
              <wp:anchor distT="0" distB="0" distL="0" distR="0" allowOverlap="1" layoutInCell="1" locked="0" behindDoc="0" simplePos="0" relativeHeight="15989760">
                <wp:simplePos x="0" y="0"/>
                <wp:positionH relativeFrom="page">
                  <wp:posOffset>3212865</wp:posOffset>
                </wp:positionH>
                <wp:positionV relativeFrom="paragraph">
                  <wp:posOffset>-1502147</wp:posOffset>
                </wp:positionV>
                <wp:extent cx="167005" cy="89535"/>
                <wp:effectExtent l="0" t="0" r="0" b="0"/>
                <wp:wrapNone/>
                <wp:docPr id="1423" name="Textbox 1423"/>
                <wp:cNvGraphicFramePr>
                  <a:graphicFrameLocks/>
                </wp:cNvGraphicFramePr>
                <a:graphic>
                  <a:graphicData uri="http://schemas.microsoft.com/office/word/2010/wordprocessingShape">
                    <wps:wsp>
                      <wps:cNvPr id="1423" name="Textbox 1423"/>
                      <wps:cNvSpPr txBox="1"/>
                      <wps:spPr>
                        <a:xfrm>
                          <a:off x="0" y="0"/>
                          <a:ext cx="167005" cy="89535"/>
                        </a:xfrm>
                        <a:prstGeom prst="rect">
                          <a:avLst/>
                        </a:prstGeom>
                      </wps:spPr>
                      <wps:txbx>
                        <w:txbxContent>
                          <w:p>
                            <w:pPr>
                              <w:spacing w:before="12"/>
                              <w:ind w:left="20" w:right="0" w:firstLine="0"/>
                              <w:jc w:val="left"/>
                              <w:rPr>
                                <w:sz w:val="20"/>
                              </w:rPr>
                            </w:pPr>
                            <w:r>
                              <w:rPr>
                                <w:color w:val="404040"/>
                                <w:spacing w:val="-10"/>
                                <w:sz w:val="20"/>
                              </w:rPr>
                              <w:t>3</w:t>
                            </w:r>
                          </w:p>
                        </w:txbxContent>
                      </wps:txbx>
                      <wps:bodyPr wrap="square" lIns="0" tIns="0" rIns="0" bIns="0" rtlCol="0" vert="vert">
                        <a:noAutofit/>
                      </wps:bodyPr>
                    </wps:wsp>
                  </a:graphicData>
                </a:graphic>
              </wp:anchor>
            </w:drawing>
          </mc:Choice>
          <mc:Fallback>
            <w:pict>
              <v:shape style="position:absolute;margin-left:252.981506pt;margin-top:-118.279297pt;width:13.15pt;height:7.05pt;mso-position-horizontal-relative:page;mso-position-vertical-relative:paragraph;z-index:15989760" type="#_x0000_t202" id="docshape1357" filled="false" stroked="false">
                <v:textbox inset="0,0,0,0" style="layout-flow:vertical">
                  <w:txbxContent>
                    <w:p>
                      <w:pPr>
                        <w:spacing w:before="12"/>
                        <w:ind w:left="20" w:right="0" w:firstLine="0"/>
                        <w:jc w:val="left"/>
                        <w:rPr>
                          <w:sz w:val="20"/>
                        </w:rPr>
                      </w:pPr>
                      <w:r>
                        <w:rPr>
                          <w:color w:val="404040"/>
                          <w:spacing w:val="-10"/>
                          <w:sz w:val="20"/>
                        </w:rPr>
                        <w:t>3</w:t>
                      </w:r>
                    </w:p>
                  </w:txbxContent>
                </v:textbox>
                <w10:wrap type="none"/>
              </v:shape>
            </w:pict>
          </mc:Fallback>
        </mc:AlternateContent>
      </w:r>
      <w:r>
        <w:rPr/>
        <mc:AlternateContent>
          <mc:Choice Requires="wps">
            <w:drawing>
              <wp:anchor distT="0" distB="0" distL="0" distR="0" allowOverlap="1" layoutInCell="1" locked="0" behindDoc="0" simplePos="0" relativeHeight="15993856">
                <wp:simplePos x="0" y="0"/>
                <wp:positionH relativeFrom="page">
                  <wp:posOffset>2009989</wp:posOffset>
                </wp:positionH>
                <wp:positionV relativeFrom="paragraph">
                  <wp:posOffset>-1737478</wp:posOffset>
                </wp:positionV>
                <wp:extent cx="166370" cy="152400"/>
                <wp:effectExtent l="0" t="0" r="0" b="0"/>
                <wp:wrapNone/>
                <wp:docPr id="1424" name="Textbox 1424"/>
                <wp:cNvGraphicFramePr>
                  <a:graphicFrameLocks/>
                </wp:cNvGraphicFramePr>
                <a:graphic>
                  <a:graphicData uri="http://schemas.microsoft.com/office/word/2010/wordprocessingShape">
                    <wps:wsp>
                      <wps:cNvPr id="1424" name="Textbox 1424"/>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19</w:t>
                            </w:r>
                          </w:p>
                        </w:txbxContent>
                      </wps:txbx>
                      <wps:bodyPr wrap="square" lIns="0" tIns="0" rIns="0" bIns="0" rtlCol="0" vert="vert">
                        <a:noAutofit/>
                      </wps:bodyPr>
                    </wps:wsp>
                  </a:graphicData>
                </a:graphic>
              </wp:anchor>
            </w:drawing>
          </mc:Choice>
          <mc:Fallback>
            <w:pict>
              <v:shape style="position:absolute;margin-left:158.266907pt;margin-top:-136.809296pt;width:13.1pt;height:12pt;mso-position-horizontal-relative:page;mso-position-vertical-relative:paragraph;z-index:15993856" type="#_x0000_t202" id="docshape1358" filled="false" stroked="false">
                <v:textbox inset="0,0,0,0" style="layout-flow:vertical">
                  <w:txbxContent>
                    <w:p>
                      <w:pPr>
                        <w:spacing w:before="11"/>
                        <w:ind w:left="20" w:right="0" w:firstLine="0"/>
                        <w:jc w:val="left"/>
                        <w:rPr>
                          <w:sz w:val="20"/>
                        </w:rPr>
                      </w:pPr>
                      <w:r>
                        <w:rPr>
                          <w:color w:val="404040"/>
                          <w:spacing w:val="-5"/>
                          <w:sz w:val="20"/>
                        </w:rPr>
                        <w:t>19</w:t>
                      </w:r>
                    </w:p>
                  </w:txbxContent>
                </v:textbox>
                <w10:wrap type="none"/>
              </v:shape>
            </w:pict>
          </mc:Fallback>
        </mc:AlternateContent>
      </w:r>
      <w:r>
        <w:rPr/>
        <mc:AlternateContent>
          <mc:Choice Requires="wps">
            <w:drawing>
              <wp:anchor distT="0" distB="0" distL="0" distR="0" allowOverlap="1" layoutInCell="1" locked="0" behindDoc="0" simplePos="0" relativeHeight="15994368">
                <wp:simplePos x="0" y="0"/>
                <wp:positionH relativeFrom="page">
                  <wp:posOffset>1909913</wp:posOffset>
                </wp:positionH>
                <wp:positionV relativeFrom="paragraph">
                  <wp:posOffset>-1512942</wp:posOffset>
                </wp:positionV>
                <wp:extent cx="166370" cy="88900"/>
                <wp:effectExtent l="0" t="0" r="0" b="0"/>
                <wp:wrapNone/>
                <wp:docPr id="1425" name="Textbox 1425"/>
                <wp:cNvGraphicFramePr>
                  <a:graphicFrameLocks/>
                </wp:cNvGraphicFramePr>
                <a:graphic>
                  <a:graphicData uri="http://schemas.microsoft.com/office/word/2010/wordprocessingShape">
                    <wps:wsp>
                      <wps:cNvPr id="1425" name="Textbox 1425"/>
                      <wps:cNvSpPr txBox="1"/>
                      <wps:spPr>
                        <a:xfrm>
                          <a:off x="0" y="0"/>
                          <a:ext cx="166370" cy="88900"/>
                        </a:xfrm>
                        <a:prstGeom prst="rect">
                          <a:avLst/>
                        </a:prstGeom>
                      </wps:spPr>
                      <wps:txbx>
                        <w:txbxContent>
                          <w:p>
                            <w:pPr>
                              <w:spacing w:before="11"/>
                              <w:ind w:left="20" w:right="0" w:firstLine="0"/>
                              <w:jc w:val="left"/>
                              <w:rPr>
                                <w:sz w:val="20"/>
                              </w:rPr>
                            </w:pPr>
                            <w:r>
                              <w:rPr>
                                <w:color w:val="404040"/>
                                <w:spacing w:val="-10"/>
                                <w:sz w:val="20"/>
                              </w:rPr>
                              <w:t>4</w:t>
                            </w:r>
                          </w:p>
                        </w:txbxContent>
                      </wps:txbx>
                      <wps:bodyPr wrap="square" lIns="0" tIns="0" rIns="0" bIns="0" rtlCol="0" vert="vert">
                        <a:noAutofit/>
                      </wps:bodyPr>
                    </wps:wsp>
                  </a:graphicData>
                </a:graphic>
              </wp:anchor>
            </w:drawing>
          </mc:Choice>
          <mc:Fallback>
            <w:pict>
              <v:shape style="position:absolute;margin-left:150.386917pt;margin-top:-119.129295pt;width:13.1pt;height:7pt;mso-position-horizontal-relative:page;mso-position-vertical-relative:paragraph;z-index:15994368" type="#_x0000_t202" id="docshape1359" filled="false" stroked="false">
                <v:textbox inset="0,0,0,0" style="layout-flow:vertical">
                  <w:txbxContent>
                    <w:p>
                      <w:pPr>
                        <w:spacing w:before="11"/>
                        <w:ind w:left="20" w:right="0" w:firstLine="0"/>
                        <w:jc w:val="left"/>
                        <w:rPr>
                          <w:sz w:val="20"/>
                        </w:rPr>
                      </w:pPr>
                      <w:r>
                        <w:rPr>
                          <w:color w:val="404040"/>
                          <w:spacing w:val="-10"/>
                          <w:sz w:val="20"/>
                        </w:rPr>
                        <w:t>4</w:t>
                      </w:r>
                    </w:p>
                  </w:txbxContent>
                </v:textbox>
                <w10:wrap type="none"/>
              </v:shape>
            </w:pict>
          </mc:Fallback>
        </mc:AlternateContent>
      </w:r>
      <w:bookmarkStart w:name="_bookmark174" w:id="177"/>
      <w:bookmarkEnd w:id="177"/>
      <w:r>
        <w:rPr>
          <w:b w:val="0"/>
          <w:i w:val="0"/>
        </w:rPr>
      </w:r>
      <w:r>
        <w:rPr/>
        <w:t>¿Cómo calificaría a los</w:t>
      </w:r>
      <w:r>
        <w:rPr>
          <w:spacing w:val="-4"/>
        </w:rPr>
        <w:t> </w:t>
      </w:r>
      <w:r>
        <w:rPr/>
        <w:t>siguientes</w:t>
      </w:r>
      <w:r>
        <w:rPr>
          <w:spacing w:val="-4"/>
        </w:rPr>
        <w:t> </w:t>
      </w:r>
      <w:r>
        <w:rPr/>
        <w:t>países</w:t>
      </w:r>
      <w:r>
        <w:rPr>
          <w:spacing w:val="-4"/>
        </w:rPr>
        <w:t> </w:t>
      </w:r>
      <w:r>
        <w:rPr/>
        <w:t>en cuanto a producción</w:t>
      </w:r>
      <w:r>
        <w:rPr>
          <w:spacing w:val="-4"/>
        </w:rPr>
        <w:t> </w:t>
      </w:r>
      <w:r>
        <w:rPr/>
        <w:t>de café de buen sabor y aroma?</w:t>
      </w:r>
    </w:p>
    <w:p>
      <w:pPr>
        <w:pStyle w:val="Heading1"/>
        <w:spacing w:before="8"/>
      </w:pPr>
      <w:bookmarkStart w:name="_bookmark175" w:id="178"/>
      <w:bookmarkEnd w:id="178"/>
      <w:r>
        <w:rPr>
          <w:b w:val="0"/>
        </w:rPr>
      </w:r>
      <w:r>
        <w:rPr/>
        <w:t>Tabla</w:t>
      </w:r>
      <w:r>
        <w:rPr>
          <w:spacing w:val="-12"/>
        </w:rPr>
        <w:t> </w:t>
      </w:r>
      <w:r>
        <w:rPr>
          <w:spacing w:val="-5"/>
        </w:rPr>
        <w:t>28</w:t>
      </w:r>
    </w:p>
    <w:p>
      <w:pPr>
        <w:pStyle w:val="BodyText"/>
        <w:spacing w:before="58"/>
        <w:rPr>
          <w:b/>
        </w:rPr>
      </w:pPr>
    </w:p>
    <w:p>
      <w:pPr>
        <w:spacing w:line="357" w:lineRule="auto" w:before="1"/>
        <w:ind w:left="142" w:right="704" w:firstLine="0"/>
        <w:jc w:val="left"/>
        <w:rPr>
          <w:i/>
          <w:sz w:val="24"/>
        </w:rPr>
      </w:pP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de buen sabor y aroma?"</w:t>
      </w:r>
    </w:p>
    <w:p>
      <w:pPr>
        <w:pStyle w:val="BodyText"/>
        <w:spacing w:before="10"/>
        <w:rPr>
          <w:i/>
          <w:sz w:val="18"/>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9"/>
        <w:gridCol w:w="1483"/>
        <w:gridCol w:w="1472"/>
        <w:gridCol w:w="1910"/>
        <w:gridCol w:w="1392"/>
        <w:gridCol w:w="1374"/>
      </w:tblGrid>
      <w:tr>
        <w:trPr>
          <w:trHeight w:val="830" w:hRule="atLeast"/>
        </w:trPr>
        <w:tc>
          <w:tcPr>
            <w:tcW w:w="1179" w:type="dxa"/>
            <w:tcBorders>
              <w:top w:val="single" w:sz="4" w:space="0" w:color="000000"/>
              <w:bottom w:val="single" w:sz="4" w:space="0" w:color="000000"/>
            </w:tcBorders>
          </w:tcPr>
          <w:p>
            <w:pPr>
              <w:pStyle w:val="TableParagraph"/>
              <w:rPr>
                <w:sz w:val="22"/>
              </w:rPr>
            </w:pPr>
          </w:p>
        </w:tc>
        <w:tc>
          <w:tcPr>
            <w:tcW w:w="1483" w:type="dxa"/>
            <w:tcBorders>
              <w:top w:val="single" w:sz="4" w:space="0" w:color="000000"/>
              <w:bottom w:val="single" w:sz="4" w:space="0" w:color="000000"/>
            </w:tcBorders>
          </w:tcPr>
          <w:p>
            <w:pPr>
              <w:pStyle w:val="TableParagraph"/>
              <w:spacing w:line="272" w:lineRule="exact"/>
              <w:ind w:left="15"/>
              <w:jc w:val="center"/>
              <w:rPr>
                <w:b/>
                <w:sz w:val="24"/>
              </w:rPr>
            </w:pPr>
            <w:r>
              <w:rPr>
                <w:b/>
                <w:spacing w:val="-5"/>
                <w:sz w:val="24"/>
              </w:rPr>
              <w:t>Sin</w:t>
            </w:r>
          </w:p>
          <w:p>
            <w:pPr>
              <w:pStyle w:val="TableParagraph"/>
              <w:spacing w:before="134"/>
              <w:ind w:left="15" w:right="5"/>
              <w:jc w:val="center"/>
              <w:rPr>
                <w:b/>
                <w:sz w:val="24"/>
              </w:rPr>
            </w:pPr>
            <w:r>
              <w:rPr>
                <w:b/>
                <w:spacing w:val="-2"/>
                <w:sz w:val="24"/>
              </w:rPr>
              <w:t>importancia</w:t>
            </w:r>
          </w:p>
        </w:tc>
        <w:tc>
          <w:tcPr>
            <w:tcW w:w="1472" w:type="dxa"/>
            <w:tcBorders>
              <w:top w:val="single" w:sz="4" w:space="0" w:color="000000"/>
              <w:bottom w:val="single" w:sz="4" w:space="0" w:color="000000"/>
            </w:tcBorders>
          </w:tcPr>
          <w:p>
            <w:pPr>
              <w:pStyle w:val="TableParagraph"/>
              <w:spacing w:line="272" w:lineRule="exact"/>
              <w:ind w:left="1" w:right="10"/>
              <w:jc w:val="center"/>
              <w:rPr>
                <w:b/>
                <w:sz w:val="24"/>
              </w:rPr>
            </w:pPr>
            <w:r>
              <w:rPr>
                <w:b/>
                <w:sz w:val="24"/>
              </w:rPr>
              <w:t>De</w:t>
            </w:r>
            <w:r>
              <w:rPr>
                <w:b/>
                <w:spacing w:val="-3"/>
                <w:sz w:val="24"/>
              </w:rPr>
              <w:t> </w:t>
            </w:r>
            <w:r>
              <w:rPr>
                <w:b/>
                <w:spacing w:val="-4"/>
                <w:sz w:val="24"/>
              </w:rPr>
              <w:t>poca</w:t>
            </w:r>
          </w:p>
          <w:p>
            <w:pPr>
              <w:pStyle w:val="TableParagraph"/>
              <w:spacing w:before="134"/>
              <w:ind w:left="10" w:right="10"/>
              <w:jc w:val="center"/>
              <w:rPr>
                <w:b/>
                <w:sz w:val="24"/>
              </w:rPr>
            </w:pPr>
            <w:r>
              <w:rPr>
                <w:b/>
                <w:spacing w:val="-2"/>
                <w:sz w:val="24"/>
              </w:rPr>
              <w:t>importancia</w:t>
            </w:r>
          </w:p>
        </w:tc>
        <w:tc>
          <w:tcPr>
            <w:tcW w:w="1910" w:type="dxa"/>
            <w:tcBorders>
              <w:top w:val="single" w:sz="4" w:space="0" w:color="000000"/>
              <w:bottom w:val="single" w:sz="4" w:space="0" w:color="000000"/>
            </w:tcBorders>
          </w:tcPr>
          <w:p>
            <w:pPr>
              <w:pStyle w:val="TableParagraph"/>
              <w:spacing w:line="272" w:lineRule="exact"/>
              <w:ind w:left="9" w:right="12"/>
              <w:jc w:val="center"/>
              <w:rPr>
                <w:b/>
                <w:sz w:val="24"/>
              </w:rPr>
            </w:pPr>
            <w:r>
              <w:rPr>
                <w:b/>
                <w:spacing w:val="-2"/>
                <w:sz w:val="24"/>
              </w:rPr>
              <w:t>Moderadamente</w:t>
            </w:r>
          </w:p>
          <w:p>
            <w:pPr>
              <w:pStyle w:val="TableParagraph"/>
              <w:spacing w:before="134"/>
              <w:ind w:right="12"/>
              <w:jc w:val="center"/>
              <w:rPr>
                <w:b/>
                <w:sz w:val="24"/>
              </w:rPr>
            </w:pPr>
            <w:r>
              <w:rPr>
                <w:b/>
                <w:spacing w:val="-2"/>
                <w:sz w:val="24"/>
              </w:rPr>
              <w:t>importante</w:t>
            </w:r>
          </w:p>
        </w:tc>
        <w:tc>
          <w:tcPr>
            <w:tcW w:w="1392" w:type="dxa"/>
            <w:tcBorders>
              <w:top w:val="single" w:sz="4" w:space="0" w:color="000000"/>
              <w:bottom w:val="single" w:sz="4" w:space="0" w:color="000000"/>
            </w:tcBorders>
          </w:tcPr>
          <w:p>
            <w:pPr>
              <w:pStyle w:val="TableParagraph"/>
              <w:spacing w:line="272" w:lineRule="exact"/>
              <w:ind w:left="11" w:right="12"/>
              <w:jc w:val="center"/>
              <w:rPr>
                <w:b/>
                <w:sz w:val="24"/>
              </w:rPr>
            </w:pPr>
            <w:r>
              <w:rPr>
                <w:b/>
                <w:spacing w:val="-2"/>
                <w:sz w:val="24"/>
              </w:rPr>
              <w:t>Importante</w:t>
            </w:r>
          </w:p>
        </w:tc>
        <w:tc>
          <w:tcPr>
            <w:tcW w:w="1374" w:type="dxa"/>
            <w:tcBorders>
              <w:top w:val="single" w:sz="4" w:space="0" w:color="000000"/>
              <w:bottom w:val="single" w:sz="4" w:space="0" w:color="000000"/>
            </w:tcBorders>
          </w:tcPr>
          <w:p>
            <w:pPr>
              <w:pStyle w:val="TableParagraph"/>
              <w:spacing w:line="272" w:lineRule="exact"/>
              <w:ind w:left="4" w:right="15"/>
              <w:jc w:val="center"/>
              <w:rPr>
                <w:b/>
                <w:sz w:val="24"/>
              </w:rPr>
            </w:pPr>
            <w:r>
              <w:rPr>
                <w:b/>
                <w:spacing w:val="-5"/>
                <w:sz w:val="24"/>
              </w:rPr>
              <w:t>Muy</w:t>
            </w:r>
          </w:p>
          <w:p>
            <w:pPr>
              <w:pStyle w:val="TableParagraph"/>
              <w:spacing w:before="134"/>
              <w:ind w:right="15"/>
              <w:jc w:val="center"/>
              <w:rPr>
                <w:b/>
                <w:sz w:val="24"/>
              </w:rPr>
            </w:pPr>
            <w:r>
              <w:rPr>
                <w:b/>
                <w:spacing w:val="-2"/>
                <w:sz w:val="24"/>
              </w:rPr>
              <w:t>importante</w:t>
            </w:r>
          </w:p>
        </w:tc>
      </w:tr>
      <w:tr>
        <w:trPr>
          <w:trHeight w:val="409"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30</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63</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92</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107</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92</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10"/>
                <w:sz w:val="24"/>
              </w:rPr>
              <w:t>3</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13</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44</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125</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199</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27</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47</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136</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136</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38</w:t>
            </w:r>
          </w:p>
        </w:tc>
      </w:tr>
      <w:tr>
        <w:trPr>
          <w:trHeight w:val="41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4"/>
                <w:sz w:val="24"/>
              </w:rPr>
              <w:t>Perú</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10"/>
                <w:sz w:val="24"/>
              </w:rPr>
              <w:t>0</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13</w:t>
            </w:r>
          </w:p>
        </w:tc>
        <w:tc>
          <w:tcPr>
            <w:tcW w:w="1910" w:type="dxa"/>
            <w:tcBorders>
              <w:top w:val="single" w:sz="4" w:space="0" w:color="000000"/>
              <w:bottom w:val="single" w:sz="4" w:space="0" w:color="000000"/>
            </w:tcBorders>
          </w:tcPr>
          <w:p>
            <w:pPr>
              <w:pStyle w:val="TableParagraph"/>
              <w:spacing w:line="273" w:lineRule="exact"/>
              <w:ind w:right="838"/>
              <w:jc w:val="right"/>
              <w:rPr>
                <w:sz w:val="24"/>
              </w:rPr>
            </w:pPr>
            <w:r>
              <w:rPr>
                <w:spacing w:val="-5"/>
                <w:sz w:val="24"/>
              </w:rPr>
              <w:t>43</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114</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214</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Vietnam</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38</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60</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136</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122</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28</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20</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59</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103</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125</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77</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37</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54</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118</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125</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50</w:t>
            </w:r>
          </w:p>
        </w:tc>
      </w:tr>
      <w:tr>
        <w:trPr>
          <w:trHeight w:val="42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2"/>
                <w:sz w:val="24"/>
              </w:rPr>
              <w:t>Indonesia</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5"/>
                <w:sz w:val="24"/>
              </w:rPr>
              <w:t>44</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62</w:t>
            </w:r>
          </w:p>
        </w:tc>
        <w:tc>
          <w:tcPr>
            <w:tcW w:w="1910" w:type="dxa"/>
            <w:tcBorders>
              <w:top w:val="single" w:sz="4" w:space="0" w:color="000000"/>
              <w:bottom w:val="single" w:sz="4" w:space="0" w:color="000000"/>
            </w:tcBorders>
          </w:tcPr>
          <w:p>
            <w:pPr>
              <w:pStyle w:val="TableParagraph"/>
              <w:spacing w:line="273" w:lineRule="exact"/>
              <w:ind w:right="778"/>
              <w:jc w:val="right"/>
              <w:rPr>
                <w:sz w:val="24"/>
              </w:rPr>
            </w:pPr>
            <w:r>
              <w:rPr>
                <w:spacing w:val="-5"/>
                <w:sz w:val="24"/>
              </w:rPr>
              <w:t>122</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117</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39</w:t>
            </w:r>
          </w:p>
        </w:tc>
      </w:tr>
    </w:tbl>
    <w:p>
      <w:pPr>
        <w:pStyle w:val="TableParagraph"/>
        <w:spacing w:after="0" w:line="273" w:lineRule="exact"/>
        <w:jc w:val="center"/>
        <w:rPr>
          <w:sz w:val="24"/>
        </w:rPr>
        <w:sectPr>
          <w:pgSz w:w="11910" w:h="16840"/>
          <w:pgMar w:header="717" w:footer="0" w:top="1320" w:bottom="280" w:left="1559" w:right="708"/>
        </w:sectPr>
      </w:pPr>
    </w:p>
    <w:p>
      <w:pPr>
        <w:pStyle w:val="Heading1"/>
        <w:spacing w:before="80"/>
      </w:pPr>
      <w:bookmarkStart w:name="_bookmark176" w:id="179"/>
      <w:bookmarkEnd w:id="179"/>
      <w:r>
        <w:rPr>
          <w:b w:val="0"/>
        </w:rPr>
      </w:r>
      <w:r>
        <w:rPr/>
        <w:t>Figura</w:t>
      </w:r>
      <w:r>
        <w:rPr>
          <w:spacing w:val="6"/>
        </w:rPr>
        <w:t> </w:t>
      </w:r>
      <w:r>
        <w:rPr>
          <w:spacing w:val="-5"/>
        </w:rPr>
        <w:t>73</w:t>
      </w:r>
    </w:p>
    <w:p>
      <w:pPr>
        <w:pStyle w:val="BodyText"/>
        <w:spacing w:before="58"/>
        <w:rPr>
          <w:b/>
        </w:rPr>
      </w:pPr>
    </w:p>
    <w:p>
      <w:pPr>
        <w:spacing w:line="364" w:lineRule="auto" w:before="0"/>
        <w:ind w:left="142" w:right="704" w:firstLine="0"/>
        <w:jc w:val="left"/>
        <w:rPr>
          <w:i/>
          <w:sz w:val="24"/>
        </w:rPr>
      </w:pPr>
      <w:r>
        <w:rPr>
          <w:i/>
          <w:sz w:val="24"/>
        </w:rPr>
        <mc:AlternateContent>
          <mc:Choice Requires="wps">
            <w:drawing>
              <wp:anchor distT="0" distB="0" distL="0" distR="0" allowOverlap="1" layoutInCell="1" locked="0" behindDoc="0" simplePos="0" relativeHeight="15997440">
                <wp:simplePos x="0" y="0"/>
                <wp:positionH relativeFrom="page">
                  <wp:posOffset>1075372</wp:posOffset>
                </wp:positionH>
                <wp:positionV relativeFrom="paragraph">
                  <wp:posOffset>651010</wp:posOffset>
                </wp:positionV>
                <wp:extent cx="5495925" cy="3209925"/>
                <wp:effectExtent l="0" t="0" r="0" b="0"/>
                <wp:wrapNone/>
                <wp:docPr id="1426" name="Group 1426"/>
                <wp:cNvGraphicFramePr>
                  <a:graphicFrameLocks/>
                </wp:cNvGraphicFramePr>
                <a:graphic>
                  <a:graphicData uri="http://schemas.microsoft.com/office/word/2010/wordprocessingGroup">
                    <wpg:wgp>
                      <wpg:cNvPr id="1426" name="Group 1426"/>
                      <wpg:cNvGrpSpPr/>
                      <wpg:grpSpPr>
                        <a:xfrm>
                          <a:off x="0" y="0"/>
                          <a:ext cx="5495925" cy="3209925"/>
                          <a:chExt cx="5495925" cy="3209925"/>
                        </a:xfrm>
                      </wpg:grpSpPr>
                      <wps:wsp>
                        <wps:cNvPr id="1427" name="Graphic 1427"/>
                        <wps:cNvSpPr/>
                        <wps:spPr>
                          <a:xfrm>
                            <a:off x="232727" y="1738439"/>
                            <a:ext cx="4635500" cy="337820"/>
                          </a:xfrm>
                          <a:custGeom>
                            <a:avLst/>
                            <a:gdLst/>
                            <a:ahLst/>
                            <a:cxnLst/>
                            <a:rect l="l" t="t" r="r" b="b"/>
                            <a:pathLst>
                              <a:path w="4635500" h="337820">
                                <a:moveTo>
                                  <a:pt x="76200" y="107950"/>
                                </a:moveTo>
                                <a:lnTo>
                                  <a:pt x="0" y="107950"/>
                                </a:lnTo>
                                <a:lnTo>
                                  <a:pt x="0" y="337820"/>
                                </a:lnTo>
                                <a:lnTo>
                                  <a:pt x="76200" y="337820"/>
                                </a:lnTo>
                                <a:lnTo>
                                  <a:pt x="76200" y="107950"/>
                                </a:lnTo>
                                <a:close/>
                              </a:path>
                              <a:path w="4635500" h="337820">
                                <a:moveTo>
                                  <a:pt x="730250" y="317500"/>
                                </a:moveTo>
                                <a:lnTo>
                                  <a:pt x="647700" y="317500"/>
                                </a:lnTo>
                                <a:lnTo>
                                  <a:pt x="647700" y="337820"/>
                                </a:lnTo>
                                <a:lnTo>
                                  <a:pt x="730250" y="337820"/>
                                </a:lnTo>
                                <a:lnTo>
                                  <a:pt x="730250" y="317500"/>
                                </a:lnTo>
                                <a:close/>
                              </a:path>
                              <a:path w="4635500" h="337820">
                                <a:moveTo>
                                  <a:pt x="1377950" y="127000"/>
                                </a:moveTo>
                                <a:lnTo>
                                  <a:pt x="1301750" y="127000"/>
                                </a:lnTo>
                                <a:lnTo>
                                  <a:pt x="1301750" y="337820"/>
                                </a:lnTo>
                                <a:lnTo>
                                  <a:pt x="1377950" y="337820"/>
                                </a:lnTo>
                                <a:lnTo>
                                  <a:pt x="1377950" y="127000"/>
                                </a:lnTo>
                                <a:close/>
                              </a:path>
                              <a:path w="4635500" h="337820">
                                <a:moveTo>
                                  <a:pt x="2679700" y="44450"/>
                                </a:moveTo>
                                <a:lnTo>
                                  <a:pt x="2603500" y="44450"/>
                                </a:lnTo>
                                <a:lnTo>
                                  <a:pt x="2603500" y="337820"/>
                                </a:lnTo>
                                <a:lnTo>
                                  <a:pt x="2679700" y="337820"/>
                                </a:lnTo>
                                <a:lnTo>
                                  <a:pt x="2679700" y="44450"/>
                                </a:lnTo>
                                <a:close/>
                              </a:path>
                              <a:path w="4635500" h="337820">
                                <a:moveTo>
                                  <a:pt x="3333750" y="184150"/>
                                </a:moveTo>
                                <a:lnTo>
                                  <a:pt x="3251200" y="184150"/>
                                </a:lnTo>
                                <a:lnTo>
                                  <a:pt x="3251200" y="337820"/>
                                </a:lnTo>
                                <a:lnTo>
                                  <a:pt x="3333750" y="337820"/>
                                </a:lnTo>
                                <a:lnTo>
                                  <a:pt x="3333750" y="184150"/>
                                </a:lnTo>
                                <a:close/>
                              </a:path>
                              <a:path w="4635500" h="337820">
                                <a:moveTo>
                                  <a:pt x="3981450" y="50800"/>
                                </a:moveTo>
                                <a:lnTo>
                                  <a:pt x="3905250" y="50800"/>
                                </a:lnTo>
                                <a:lnTo>
                                  <a:pt x="3905250" y="337820"/>
                                </a:lnTo>
                                <a:lnTo>
                                  <a:pt x="3981450" y="337820"/>
                                </a:lnTo>
                                <a:lnTo>
                                  <a:pt x="3981450" y="50800"/>
                                </a:lnTo>
                                <a:close/>
                              </a:path>
                              <a:path w="4635500" h="337820">
                                <a:moveTo>
                                  <a:pt x="4635500" y="0"/>
                                </a:moveTo>
                                <a:lnTo>
                                  <a:pt x="4552950" y="0"/>
                                </a:lnTo>
                                <a:lnTo>
                                  <a:pt x="4552950" y="337820"/>
                                </a:lnTo>
                                <a:lnTo>
                                  <a:pt x="4635500" y="337820"/>
                                </a:lnTo>
                                <a:lnTo>
                                  <a:pt x="4635500" y="0"/>
                                </a:lnTo>
                                <a:close/>
                              </a:path>
                            </a:pathLst>
                          </a:custGeom>
                          <a:solidFill>
                            <a:srgbClr val="5F5F5F"/>
                          </a:solidFill>
                        </wps:spPr>
                        <wps:bodyPr wrap="square" lIns="0" tIns="0" rIns="0" bIns="0" rtlCol="0">
                          <a:prstTxWarp prst="textNoShape">
                            <a:avLst/>
                          </a:prstTxWarp>
                          <a:noAutofit/>
                        </wps:bodyPr>
                      </wps:wsp>
                      <wps:wsp>
                        <wps:cNvPr id="1428" name="Graphic 1428"/>
                        <wps:cNvSpPr/>
                        <wps:spPr>
                          <a:xfrm>
                            <a:off x="327977" y="1592389"/>
                            <a:ext cx="4635500" cy="483870"/>
                          </a:xfrm>
                          <a:custGeom>
                            <a:avLst/>
                            <a:gdLst/>
                            <a:ahLst/>
                            <a:cxnLst/>
                            <a:rect l="l" t="t" r="r" b="b"/>
                            <a:pathLst>
                              <a:path w="4635500" h="483870">
                                <a:moveTo>
                                  <a:pt x="82550" y="0"/>
                                </a:moveTo>
                                <a:lnTo>
                                  <a:pt x="0" y="0"/>
                                </a:lnTo>
                                <a:lnTo>
                                  <a:pt x="0" y="483870"/>
                                </a:lnTo>
                                <a:lnTo>
                                  <a:pt x="82550" y="483870"/>
                                </a:lnTo>
                                <a:lnTo>
                                  <a:pt x="82550" y="0"/>
                                </a:lnTo>
                                <a:close/>
                              </a:path>
                              <a:path w="4635500" h="483870">
                                <a:moveTo>
                                  <a:pt x="730250" y="381000"/>
                                </a:moveTo>
                                <a:lnTo>
                                  <a:pt x="654050" y="381000"/>
                                </a:lnTo>
                                <a:lnTo>
                                  <a:pt x="654050" y="483870"/>
                                </a:lnTo>
                                <a:lnTo>
                                  <a:pt x="730250" y="483870"/>
                                </a:lnTo>
                                <a:lnTo>
                                  <a:pt x="730250" y="381000"/>
                                </a:lnTo>
                                <a:close/>
                              </a:path>
                              <a:path w="4635500" h="483870">
                                <a:moveTo>
                                  <a:pt x="1384300" y="120650"/>
                                </a:moveTo>
                                <a:lnTo>
                                  <a:pt x="1301750" y="120650"/>
                                </a:lnTo>
                                <a:lnTo>
                                  <a:pt x="1301750" y="483870"/>
                                </a:lnTo>
                                <a:lnTo>
                                  <a:pt x="1384300" y="483870"/>
                                </a:lnTo>
                                <a:lnTo>
                                  <a:pt x="1384300" y="120650"/>
                                </a:lnTo>
                                <a:close/>
                              </a:path>
                              <a:path w="4635500" h="483870">
                                <a:moveTo>
                                  <a:pt x="2032000" y="381000"/>
                                </a:moveTo>
                                <a:lnTo>
                                  <a:pt x="1955800" y="381000"/>
                                </a:lnTo>
                                <a:lnTo>
                                  <a:pt x="1955800" y="483870"/>
                                </a:lnTo>
                                <a:lnTo>
                                  <a:pt x="2032000" y="483870"/>
                                </a:lnTo>
                                <a:lnTo>
                                  <a:pt x="2032000" y="381000"/>
                                </a:lnTo>
                                <a:close/>
                              </a:path>
                              <a:path w="4635500" h="483870">
                                <a:moveTo>
                                  <a:pt x="2686050" y="19050"/>
                                </a:moveTo>
                                <a:lnTo>
                                  <a:pt x="2603500" y="19050"/>
                                </a:lnTo>
                                <a:lnTo>
                                  <a:pt x="2603500" y="483870"/>
                                </a:lnTo>
                                <a:lnTo>
                                  <a:pt x="2686050" y="483870"/>
                                </a:lnTo>
                                <a:lnTo>
                                  <a:pt x="2686050" y="19050"/>
                                </a:lnTo>
                                <a:close/>
                              </a:path>
                              <a:path w="4635500" h="483870">
                                <a:moveTo>
                                  <a:pt x="3333750" y="25400"/>
                                </a:moveTo>
                                <a:lnTo>
                                  <a:pt x="3257550" y="25400"/>
                                </a:lnTo>
                                <a:lnTo>
                                  <a:pt x="3257550" y="483870"/>
                                </a:lnTo>
                                <a:lnTo>
                                  <a:pt x="3333750" y="483870"/>
                                </a:lnTo>
                                <a:lnTo>
                                  <a:pt x="3333750" y="25400"/>
                                </a:lnTo>
                                <a:close/>
                              </a:path>
                              <a:path w="4635500" h="483870">
                                <a:moveTo>
                                  <a:pt x="3987800" y="63500"/>
                                </a:moveTo>
                                <a:lnTo>
                                  <a:pt x="3905250" y="63500"/>
                                </a:lnTo>
                                <a:lnTo>
                                  <a:pt x="3905250" y="483870"/>
                                </a:lnTo>
                                <a:lnTo>
                                  <a:pt x="3987800" y="483870"/>
                                </a:lnTo>
                                <a:lnTo>
                                  <a:pt x="3987800" y="63500"/>
                                </a:lnTo>
                                <a:close/>
                              </a:path>
                              <a:path w="4635500" h="483870">
                                <a:moveTo>
                                  <a:pt x="4635500" y="6350"/>
                                </a:moveTo>
                                <a:lnTo>
                                  <a:pt x="4559300" y="6350"/>
                                </a:lnTo>
                                <a:lnTo>
                                  <a:pt x="4559300" y="483870"/>
                                </a:lnTo>
                                <a:lnTo>
                                  <a:pt x="4635500" y="483870"/>
                                </a:lnTo>
                                <a:lnTo>
                                  <a:pt x="4635500" y="6350"/>
                                </a:lnTo>
                                <a:close/>
                              </a:path>
                            </a:pathLst>
                          </a:custGeom>
                          <a:solidFill>
                            <a:srgbClr val="B3B3B3"/>
                          </a:solidFill>
                        </wps:spPr>
                        <wps:bodyPr wrap="square" lIns="0" tIns="0" rIns="0" bIns="0" rtlCol="0">
                          <a:prstTxWarp prst="textNoShape">
                            <a:avLst/>
                          </a:prstTxWarp>
                          <a:noAutofit/>
                        </wps:bodyPr>
                      </wps:wsp>
                      <wps:wsp>
                        <wps:cNvPr id="1429" name="Graphic 1429"/>
                        <wps:cNvSpPr/>
                        <wps:spPr>
                          <a:xfrm>
                            <a:off x="429577" y="1027239"/>
                            <a:ext cx="4635500" cy="1049020"/>
                          </a:xfrm>
                          <a:custGeom>
                            <a:avLst/>
                            <a:gdLst/>
                            <a:ahLst/>
                            <a:cxnLst/>
                            <a:rect l="l" t="t" r="r" b="b"/>
                            <a:pathLst>
                              <a:path w="4635500" h="1049020">
                                <a:moveTo>
                                  <a:pt x="82550" y="336550"/>
                                </a:moveTo>
                                <a:lnTo>
                                  <a:pt x="0" y="336550"/>
                                </a:lnTo>
                                <a:lnTo>
                                  <a:pt x="0" y="1049020"/>
                                </a:lnTo>
                                <a:lnTo>
                                  <a:pt x="82550" y="1049020"/>
                                </a:lnTo>
                                <a:lnTo>
                                  <a:pt x="82550" y="336550"/>
                                </a:lnTo>
                                <a:close/>
                              </a:path>
                              <a:path w="4635500" h="1049020">
                                <a:moveTo>
                                  <a:pt x="730250" y="711200"/>
                                </a:moveTo>
                                <a:lnTo>
                                  <a:pt x="654050" y="711200"/>
                                </a:lnTo>
                                <a:lnTo>
                                  <a:pt x="654050" y="1049020"/>
                                </a:lnTo>
                                <a:lnTo>
                                  <a:pt x="730250" y="1049020"/>
                                </a:lnTo>
                                <a:lnTo>
                                  <a:pt x="730250" y="711200"/>
                                </a:lnTo>
                                <a:close/>
                              </a:path>
                              <a:path w="4635500" h="1049020">
                                <a:moveTo>
                                  <a:pt x="1384300" y="0"/>
                                </a:moveTo>
                                <a:lnTo>
                                  <a:pt x="1301750" y="0"/>
                                </a:lnTo>
                                <a:lnTo>
                                  <a:pt x="1301750" y="1049020"/>
                                </a:lnTo>
                                <a:lnTo>
                                  <a:pt x="1384300" y="1049020"/>
                                </a:lnTo>
                                <a:lnTo>
                                  <a:pt x="1384300" y="0"/>
                                </a:lnTo>
                                <a:close/>
                              </a:path>
                              <a:path w="4635500" h="1049020">
                                <a:moveTo>
                                  <a:pt x="2032000" y="717550"/>
                                </a:moveTo>
                                <a:lnTo>
                                  <a:pt x="1955800" y="717550"/>
                                </a:lnTo>
                                <a:lnTo>
                                  <a:pt x="1955800" y="1049020"/>
                                </a:lnTo>
                                <a:lnTo>
                                  <a:pt x="2032000" y="1049020"/>
                                </a:lnTo>
                                <a:lnTo>
                                  <a:pt x="2032000" y="717550"/>
                                </a:lnTo>
                                <a:close/>
                              </a:path>
                              <a:path w="4635500" h="1049020">
                                <a:moveTo>
                                  <a:pt x="2686050" y="0"/>
                                </a:moveTo>
                                <a:lnTo>
                                  <a:pt x="2603500" y="0"/>
                                </a:lnTo>
                                <a:lnTo>
                                  <a:pt x="2603500" y="1049020"/>
                                </a:lnTo>
                                <a:lnTo>
                                  <a:pt x="2686050" y="1049020"/>
                                </a:lnTo>
                                <a:lnTo>
                                  <a:pt x="2686050" y="0"/>
                                </a:lnTo>
                                <a:close/>
                              </a:path>
                              <a:path w="4635500" h="1049020">
                                <a:moveTo>
                                  <a:pt x="3333750" y="254000"/>
                                </a:moveTo>
                                <a:lnTo>
                                  <a:pt x="3257550" y="254000"/>
                                </a:lnTo>
                                <a:lnTo>
                                  <a:pt x="3257550" y="1049020"/>
                                </a:lnTo>
                                <a:lnTo>
                                  <a:pt x="3333750" y="1049020"/>
                                </a:lnTo>
                                <a:lnTo>
                                  <a:pt x="3333750" y="254000"/>
                                </a:lnTo>
                                <a:close/>
                              </a:path>
                              <a:path w="4635500" h="1049020">
                                <a:moveTo>
                                  <a:pt x="3987800" y="139700"/>
                                </a:moveTo>
                                <a:lnTo>
                                  <a:pt x="3905250" y="139700"/>
                                </a:lnTo>
                                <a:lnTo>
                                  <a:pt x="3905250" y="1049020"/>
                                </a:lnTo>
                                <a:lnTo>
                                  <a:pt x="3987800" y="1049020"/>
                                </a:lnTo>
                                <a:lnTo>
                                  <a:pt x="3987800" y="139700"/>
                                </a:lnTo>
                                <a:close/>
                              </a:path>
                              <a:path w="4635500" h="1049020">
                                <a:moveTo>
                                  <a:pt x="4635500" y="107950"/>
                                </a:moveTo>
                                <a:lnTo>
                                  <a:pt x="4559300" y="107950"/>
                                </a:lnTo>
                                <a:lnTo>
                                  <a:pt x="4559300" y="1049020"/>
                                </a:lnTo>
                                <a:lnTo>
                                  <a:pt x="4635500" y="1049020"/>
                                </a:lnTo>
                                <a:lnTo>
                                  <a:pt x="4635500" y="107950"/>
                                </a:lnTo>
                                <a:close/>
                              </a:path>
                            </a:pathLst>
                          </a:custGeom>
                          <a:solidFill>
                            <a:srgbClr val="888888"/>
                          </a:solidFill>
                        </wps:spPr>
                        <wps:bodyPr wrap="square" lIns="0" tIns="0" rIns="0" bIns="0" rtlCol="0">
                          <a:prstTxWarp prst="textNoShape">
                            <a:avLst/>
                          </a:prstTxWarp>
                          <a:noAutofit/>
                        </wps:bodyPr>
                      </wps:wsp>
                      <wps:wsp>
                        <wps:cNvPr id="1430" name="Graphic 1430"/>
                        <wps:cNvSpPr/>
                        <wps:spPr>
                          <a:xfrm>
                            <a:off x="531177" y="1027239"/>
                            <a:ext cx="4635500" cy="1049020"/>
                          </a:xfrm>
                          <a:custGeom>
                            <a:avLst/>
                            <a:gdLst/>
                            <a:ahLst/>
                            <a:cxnLst/>
                            <a:rect l="l" t="t" r="r" b="b"/>
                            <a:pathLst>
                              <a:path w="4635500" h="1049020">
                                <a:moveTo>
                                  <a:pt x="76200" y="222250"/>
                                </a:moveTo>
                                <a:lnTo>
                                  <a:pt x="0" y="222250"/>
                                </a:lnTo>
                                <a:lnTo>
                                  <a:pt x="0" y="1049020"/>
                                </a:lnTo>
                                <a:lnTo>
                                  <a:pt x="76200" y="1049020"/>
                                </a:lnTo>
                                <a:lnTo>
                                  <a:pt x="76200" y="222250"/>
                                </a:lnTo>
                                <a:close/>
                              </a:path>
                              <a:path w="4635500" h="1049020">
                                <a:moveTo>
                                  <a:pt x="730250" y="82550"/>
                                </a:moveTo>
                                <a:lnTo>
                                  <a:pt x="647700" y="82550"/>
                                </a:lnTo>
                                <a:lnTo>
                                  <a:pt x="647700" y="1049020"/>
                                </a:lnTo>
                                <a:lnTo>
                                  <a:pt x="730250" y="1049020"/>
                                </a:lnTo>
                                <a:lnTo>
                                  <a:pt x="730250" y="82550"/>
                                </a:lnTo>
                                <a:close/>
                              </a:path>
                              <a:path w="4635500" h="1049020">
                                <a:moveTo>
                                  <a:pt x="1377950" y="0"/>
                                </a:moveTo>
                                <a:lnTo>
                                  <a:pt x="1301750" y="0"/>
                                </a:lnTo>
                                <a:lnTo>
                                  <a:pt x="1301750" y="1049020"/>
                                </a:lnTo>
                                <a:lnTo>
                                  <a:pt x="1377950" y="1049020"/>
                                </a:lnTo>
                                <a:lnTo>
                                  <a:pt x="1377950" y="0"/>
                                </a:lnTo>
                                <a:close/>
                              </a:path>
                              <a:path w="4635500" h="1049020">
                                <a:moveTo>
                                  <a:pt x="2032000" y="165100"/>
                                </a:moveTo>
                                <a:lnTo>
                                  <a:pt x="1949450" y="165100"/>
                                </a:lnTo>
                                <a:lnTo>
                                  <a:pt x="1949450" y="1049020"/>
                                </a:lnTo>
                                <a:lnTo>
                                  <a:pt x="2032000" y="1049020"/>
                                </a:lnTo>
                                <a:lnTo>
                                  <a:pt x="2032000" y="165100"/>
                                </a:lnTo>
                                <a:close/>
                              </a:path>
                              <a:path w="4635500" h="1049020">
                                <a:moveTo>
                                  <a:pt x="2679700" y="107950"/>
                                </a:moveTo>
                                <a:lnTo>
                                  <a:pt x="2603500" y="107950"/>
                                </a:lnTo>
                                <a:lnTo>
                                  <a:pt x="2603500" y="1049020"/>
                                </a:lnTo>
                                <a:lnTo>
                                  <a:pt x="2679700" y="1049020"/>
                                </a:lnTo>
                                <a:lnTo>
                                  <a:pt x="2679700" y="107950"/>
                                </a:lnTo>
                                <a:close/>
                              </a:path>
                              <a:path w="4635500" h="1049020">
                                <a:moveTo>
                                  <a:pt x="3333750" y="82550"/>
                                </a:moveTo>
                                <a:lnTo>
                                  <a:pt x="3251200" y="82550"/>
                                </a:lnTo>
                                <a:lnTo>
                                  <a:pt x="3251200" y="1049020"/>
                                </a:lnTo>
                                <a:lnTo>
                                  <a:pt x="3333750" y="1049020"/>
                                </a:lnTo>
                                <a:lnTo>
                                  <a:pt x="3333750" y="82550"/>
                                </a:lnTo>
                                <a:close/>
                              </a:path>
                              <a:path w="4635500" h="1049020">
                                <a:moveTo>
                                  <a:pt x="3981450" y="82550"/>
                                </a:moveTo>
                                <a:lnTo>
                                  <a:pt x="3905250" y="82550"/>
                                </a:lnTo>
                                <a:lnTo>
                                  <a:pt x="3905250" y="1049020"/>
                                </a:lnTo>
                                <a:lnTo>
                                  <a:pt x="3981450" y="1049020"/>
                                </a:lnTo>
                                <a:lnTo>
                                  <a:pt x="3981450" y="82550"/>
                                </a:lnTo>
                                <a:close/>
                              </a:path>
                              <a:path w="4635500" h="1049020">
                                <a:moveTo>
                                  <a:pt x="4635500" y="146050"/>
                                </a:moveTo>
                                <a:lnTo>
                                  <a:pt x="4552950" y="146050"/>
                                </a:lnTo>
                                <a:lnTo>
                                  <a:pt x="4552950" y="1049020"/>
                                </a:lnTo>
                                <a:lnTo>
                                  <a:pt x="4635500" y="1049020"/>
                                </a:lnTo>
                                <a:lnTo>
                                  <a:pt x="4635500" y="146050"/>
                                </a:lnTo>
                                <a:close/>
                              </a:path>
                            </a:pathLst>
                          </a:custGeom>
                          <a:solidFill>
                            <a:srgbClr val="202020"/>
                          </a:solidFill>
                        </wps:spPr>
                        <wps:bodyPr wrap="square" lIns="0" tIns="0" rIns="0" bIns="0" rtlCol="0">
                          <a:prstTxWarp prst="textNoShape">
                            <a:avLst/>
                          </a:prstTxWarp>
                          <a:noAutofit/>
                        </wps:bodyPr>
                      </wps:wsp>
                      <wps:wsp>
                        <wps:cNvPr id="1431" name="Graphic 1431"/>
                        <wps:cNvSpPr/>
                        <wps:spPr>
                          <a:xfrm>
                            <a:off x="632777" y="423989"/>
                            <a:ext cx="4635500" cy="1652270"/>
                          </a:xfrm>
                          <a:custGeom>
                            <a:avLst/>
                            <a:gdLst/>
                            <a:ahLst/>
                            <a:cxnLst/>
                            <a:rect l="l" t="t" r="r" b="b"/>
                            <a:pathLst>
                              <a:path w="4635500" h="1652270">
                                <a:moveTo>
                                  <a:pt x="76200" y="939800"/>
                                </a:moveTo>
                                <a:lnTo>
                                  <a:pt x="0" y="939800"/>
                                </a:lnTo>
                                <a:lnTo>
                                  <a:pt x="0" y="1652270"/>
                                </a:lnTo>
                                <a:lnTo>
                                  <a:pt x="76200" y="1652270"/>
                                </a:lnTo>
                                <a:lnTo>
                                  <a:pt x="76200" y="939800"/>
                                </a:lnTo>
                                <a:close/>
                              </a:path>
                              <a:path w="4635500" h="1652270">
                                <a:moveTo>
                                  <a:pt x="730250" y="114300"/>
                                </a:moveTo>
                                <a:lnTo>
                                  <a:pt x="647700" y="114300"/>
                                </a:lnTo>
                                <a:lnTo>
                                  <a:pt x="647700" y="1652270"/>
                                </a:lnTo>
                                <a:lnTo>
                                  <a:pt x="730250" y="1652270"/>
                                </a:lnTo>
                                <a:lnTo>
                                  <a:pt x="730250" y="114300"/>
                                </a:lnTo>
                                <a:close/>
                              </a:path>
                              <a:path w="4635500" h="1652270">
                                <a:moveTo>
                                  <a:pt x="1377950" y="1358900"/>
                                </a:moveTo>
                                <a:lnTo>
                                  <a:pt x="1301750" y="1358900"/>
                                </a:lnTo>
                                <a:lnTo>
                                  <a:pt x="1301750" y="1652270"/>
                                </a:lnTo>
                                <a:lnTo>
                                  <a:pt x="1377950" y="1652270"/>
                                </a:lnTo>
                                <a:lnTo>
                                  <a:pt x="1377950" y="1358900"/>
                                </a:lnTo>
                                <a:close/>
                              </a:path>
                              <a:path w="4635500" h="1652270">
                                <a:moveTo>
                                  <a:pt x="2032000" y="0"/>
                                </a:moveTo>
                                <a:lnTo>
                                  <a:pt x="1949450" y="0"/>
                                </a:lnTo>
                                <a:lnTo>
                                  <a:pt x="1949450" y="1652270"/>
                                </a:lnTo>
                                <a:lnTo>
                                  <a:pt x="2032000" y="1652270"/>
                                </a:lnTo>
                                <a:lnTo>
                                  <a:pt x="2032000" y="0"/>
                                </a:lnTo>
                                <a:close/>
                              </a:path>
                              <a:path w="4635500" h="1652270">
                                <a:moveTo>
                                  <a:pt x="2679700" y="1435100"/>
                                </a:moveTo>
                                <a:lnTo>
                                  <a:pt x="2603500" y="1435100"/>
                                </a:lnTo>
                                <a:lnTo>
                                  <a:pt x="2603500" y="1652270"/>
                                </a:lnTo>
                                <a:lnTo>
                                  <a:pt x="2679700" y="1652270"/>
                                </a:lnTo>
                                <a:lnTo>
                                  <a:pt x="2679700" y="1435100"/>
                                </a:lnTo>
                                <a:close/>
                              </a:path>
                              <a:path w="4635500" h="1652270">
                                <a:moveTo>
                                  <a:pt x="3333750" y="1060450"/>
                                </a:moveTo>
                                <a:lnTo>
                                  <a:pt x="3251200" y="1060450"/>
                                </a:lnTo>
                                <a:lnTo>
                                  <a:pt x="3251200" y="1652270"/>
                                </a:lnTo>
                                <a:lnTo>
                                  <a:pt x="3333750" y="1652270"/>
                                </a:lnTo>
                                <a:lnTo>
                                  <a:pt x="3333750" y="1060450"/>
                                </a:lnTo>
                                <a:close/>
                              </a:path>
                              <a:path w="4635500" h="1652270">
                                <a:moveTo>
                                  <a:pt x="3981450" y="1263650"/>
                                </a:moveTo>
                                <a:lnTo>
                                  <a:pt x="3905250" y="1263650"/>
                                </a:lnTo>
                                <a:lnTo>
                                  <a:pt x="3905250" y="1652270"/>
                                </a:lnTo>
                                <a:lnTo>
                                  <a:pt x="3981450" y="1652270"/>
                                </a:lnTo>
                                <a:lnTo>
                                  <a:pt x="3981450" y="1263650"/>
                                </a:lnTo>
                                <a:close/>
                              </a:path>
                              <a:path w="4635500" h="1652270">
                                <a:moveTo>
                                  <a:pt x="4635500" y="1352550"/>
                                </a:moveTo>
                                <a:lnTo>
                                  <a:pt x="4552950" y="1352550"/>
                                </a:lnTo>
                                <a:lnTo>
                                  <a:pt x="4552950" y="1652270"/>
                                </a:lnTo>
                                <a:lnTo>
                                  <a:pt x="4635500" y="1652270"/>
                                </a:lnTo>
                                <a:lnTo>
                                  <a:pt x="4635500" y="1352550"/>
                                </a:lnTo>
                                <a:close/>
                              </a:path>
                            </a:pathLst>
                          </a:custGeom>
                          <a:solidFill>
                            <a:srgbClr val="DADADA"/>
                          </a:solidFill>
                        </wps:spPr>
                        <wps:bodyPr wrap="square" lIns="0" tIns="0" rIns="0" bIns="0" rtlCol="0">
                          <a:prstTxWarp prst="textNoShape">
                            <a:avLst/>
                          </a:prstTxWarp>
                          <a:noAutofit/>
                        </wps:bodyPr>
                      </wps:wsp>
                      <wps:wsp>
                        <wps:cNvPr id="1432" name="Graphic 1432"/>
                        <wps:cNvSpPr/>
                        <wps:spPr>
                          <a:xfrm>
                            <a:off x="144462" y="2076259"/>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433" name="Graphic 1433"/>
                        <wps:cNvSpPr/>
                        <wps:spPr>
                          <a:xfrm>
                            <a:off x="955103"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434" name="Graphic 1434"/>
                        <wps:cNvSpPr/>
                        <wps:spPr>
                          <a:xfrm>
                            <a:off x="2795460"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435" name="Graphic 1435"/>
                        <wps:cNvSpPr/>
                        <wps:spPr>
                          <a:xfrm>
                            <a:off x="955103"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436" name="Graphic 1436"/>
                        <wps:cNvSpPr/>
                        <wps:spPr>
                          <a:xfrm>
                            <a:off x="2795460"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437" name="Graphic 1437"/>
                        <wps:cNvSpPr/>
                        <wps:spPr>
                          <a:xfrm>
                            <a:off x="955103" y="298849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438" name="Graphic 1438"/>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439" name="Textbox 1439"/>
                        <wps:cNvSpPr txBox="1"/>
                        <wps:spPr>
                          <a:xfrm>
                            <a:off x="250761" y="2166611"/>
                            <a:ext cx="1797050" cy="454025"/>
                          </a:xfrm>
                          <a:prstGeom prst="rect">
                            <a:avLst/>
                          </a:prstGeom>
                        </wps:spPr>
                        <wps:txbx>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72"/>
                                <w:ind w:left="1284" w:right="0" w:firstLine="0"/>
                                <w:jc w:val="left"/>
                                <w:rPr>
                                  <w:sz w:val="24"/>
                                </w:rPr>
                              </w:pPr>
                              <w:r>
                                <w:rPr>
                                  <w:color w:val="585858"/>
                                  <w:sz w:val="24"/>
                                </w:rPr>
                                <w:t>Sin</w:t>
                              </w:r>
                              <w:r>
                                <w:rPr>
                                  <w:color w:val="585858"/>
                                  <w:spacing w:val="-1"/>
                                  <w:sz w:val="24"/>
                                </w:rPr>
                                <w:t> </w:t>
                              </w:r>
                              <w:r>
                                <w:rPr>
                                  <w:color w:val="585858"/>
                                  <w:spacing w:val="-2"/>
                                  <w:sz w:val="24"/>
                                </w:rPr>
                                <w:t>importancia</w:t>
                              </w:r>
                            </w:p>
                          </w:txbxContent>
                        </wps:txbx>
                        <wps:bodyPr wrap="square" lIns="0" tIns="0" rIns="0" bIns="0" rtlCol="0">
                          <a:noAutofit/>
                        </wps:bodyPr>
                      </wps:wsp>
                      <wps:wsp>
                        <wps:cNvPr id="1440" name="Textbox 1440"/>
                        <wps:cNvSpPr txBox="1"/>
                        <wps:spPr>
                          <a:xfrm>
                            <a:off x="2285682" y="2166611"/>
                            <a:ext cx="292735" cy="169545"/>
                          </a:xfrm>
                          <a:prstGeom prst="rect">
                            <a:avLst/>
                          </a:prstGeom>
                        </wps:spPr>
                        <wps:txbx>
                          <w:txbxContent>
                            <w:p>
                              <w:pPr>
                                <w:spacing w:line="266" w:lineRule="exact" w:before="0"/>
                                <w:ind w:left="0" w:right="0" w:firstLine="0"/>
                                <w:jc w:val="left"/>
                                <w:rPr>
                                  <w:sz w:val="24"/>
                                </w:rPr>
                              </w:pPr>
                              <w:r>
                                <w:rPr>
                                  <w:color w:val="585858"/>
                                  <w:spacing w:val="-4"/>
                                  <w:sz w:val="24"/>
                                </w:rPr>
                                <w:t>Perú</w:t>
                              </w:r>
                            </w:p>
                          </w:txbxContent>
                        </wps:txbx>
                        <wps:bodyPr wrap="square" lIns="0" tIns="0" rIns="0" bIns="0" rtlCol="0">
                          <a:noAutofit/>
                        </wps:bodyPr>
                      </wps:wsp>
                      <wps:wsp>
                        <wps:cNvPr id="1441" name="Textbox 1441"/>
                        <wps:cNvSpPr txBox="1"/>
                        <wps:spPr>
                          <a:xfrm>
                            <a:off x="2814256" y="2166611"/>
                            <a:ext cx="2527935" cy="169545"/>
                          </a:xfrm>
                          <a:prstGeom prst="rect">
                            <a:avLst/>
                          </a:prstGeom>
                        </wps:spPr>
                        <wps:txbx>
                          <w:txbxContent>
                            <w:p>
                              <w:pPr>
                                <w:tabs>
                                  <w:tab w:pos="1152" w:val="left" w:leader="none"/>
                                  <w:tab w:pos="1997" w:val="left" w:leader="none"/>
                                </w:tabs>
                                <w:spacing w:line="266" w:lineRule="exact" w:before="0"/>
                                <w:ind w:left="0" w:right="0" w:firstLine="0"/>
                                <w:jc w:val="left"/>
                                <w:rPr>
                                  <w:sz w:val="24"/>
                                </w:rPr>
                              </w:pP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wps:txbx>
                        <wps:bodyPr wrap="square" lIns="0" tIns="0" rIns="0" bIns="0" rtlCol="0">
                          <a:noAutofit/>
                        </wps:bodyPr>
                      </wps:wsp>
                      <wps:wsp>
                        <wps:cNvPr id="1442" name="Textbox 1442"/>
                        <wps:cNvSpPr txBox="1"/>
                        <wps:spPr>
                          <a:xfrm>
                            <a:off x="1066228" y="2695087"/>
                            <a:ext cx="1698625" cy="412750"/>
                          </a:xfrm>
                          <a:prstGeom prst="rect">
                            <a:avLst/>
                          </a:prstGeom>
                        </wps:spPr>
                        <wps:txbx>
                          <w:txbxContent>
                            <w:p>
                              <w:pPr>
                                <w:spacing w:line="266" w:lineRule="exact" w:before="0"/>
                                <w:ind w:left="0" w:right="0" w:firstLine="0"/>
                                <w:jc w:val="left"/>
                                <w:rPr>
                                  <w:sz w:val="24"/>
                                </w:rPr>
                              </w:pPr>
                              <w:r>
                                <w:rPr>
                                  <w:color w:val="585858"/>
                                  <w:sz w:val="24"/>
                                </w:rPr>
                                <w:t>Moderadamente</w:t>
                              </w:r>
                              <w:r>
                                <w:rPr>
                                  <w:color w:val="585858"/>
                                  <w:spacing w:val="-3"/>
                                  <w:sz w:val="24"/>
                                </w:rPr>
                                <w:t> </w:t>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wps:txbx>
                        <wps:bodyPr wrap="square" lIns="0" tIns="0" rIns="0" bIns="0" rtlCol="0">
                          <a:noAutofit/>
                        </wps:bodyPr>
                      </wps:wsp>
                      <wps:wsp>
                        <wps:cNvPr id="1443" name="Textbox 1443"/>
                        <wps:cNvSpPr txBox="1"/>
                        <wps:spPr>
                          <a:xfrm>
                            <a:off x="2907982" y="2451628"/>
                            <a:ext cx="1279525" cy="412750"/>
                          </a:xfrm>
                          <a:prstGeom prst="rect">
                            <a:avLst/>
                          </a:prstGeom>
                        </wps:spPr>
                        <wps:txbx>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107"/>
                                <w:ind w:left="0" w:right="0" w:firstLine="0"/>
                                <w:jc w:val="left"/>
                                <w:rPr>
                                  <w:sz w:val="24"/>
                                </w:rPr>
                              </w:pPr>
                              <w:r>
                                <w:rPr>
                                  <w:color w:val="585858"/>
                                  <w:spacing w:val="-2"/>
                                  <w:sz w:val="24"/>
                                </w:rPr>
                                <w:t>Importante</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15997440" id="docshapegroup1360" coordorigin="1694,1025" coordsize="8655,5055">
                <v:shape style="position:absolute;left:2060;top:3762;width:7300;height:532" id="docshape1361" coordorigin="2060,3763" coordsize="7300,532" path="m2180,3933l2060,3933,2060,4295,2180,4295,2180,3933xm3210,4263l3080,4263,3080,4295,3210,4295,3210,4263xm4230,3963l4110,3963,4110,4295,4230,4295,4230,3963xm6280,3833l6160,3833,6160,4295,6280,4295,6280,3833xm7310,4053l7180,4053,7180,4295,7310,4295,7310,4053xm8330,3843l8210,3843,8210,4295,8330,4295,8330,3843xm9360,3763l9230,3763,9230,4295,9360,4295,9360,3763xe" filled="true" fillcolor="#5f5f5f" stroked="false">
                  <v:path arrowok="t"/>
                  <v:fill type="solid"/>
                </v:shape>
                <v:shape style="position:absolute;left:2210;top:3532;width:7300;height:762" id="docshape1362" coordorigin="2210,3533" coordsize="7300,762" path="m2340,3533l2210,3533,2210,4295,2340,4295,2340,3533xm3360,4133l3240,4133,3240,4295,3360,4295,3360,4133xm4390,3723l4260,3723,4260,4295,4390,4295,4390,3723xm5410,4133l5290,4133,5290,4295,5410,4295,5410,4133xm6440,3563l6310,3563,6310,4295,6440,4295,6440,3563xm7460,3573l7340,3573,7340,4295,7460,4295,7460,3573xm8490,3633l8360,3633,8360,4295,8490,4295,8490,3633xm9510,3543l9390,3543,9390,4295,9510,4295,9510,3543xe" filled="true" fillcolor="#b3b3b3" stroked="false">
                  <v:path arrowok="t"/>
                  <v:fill type="solid"/>
                </v:shape>
                <v:shape style="position:absolute;left:2370;top:2642;width:7300;height:1652" id="docshape1363" coordorigin="2370,2643" coordsize="7300,1652" path="m2500,3173l2370,3173,2370,4295,2500,4295,2500,3173xm3520,3763l3400,3763,3400,4295,3520,4295,3520,3763xm4550,2643l4420,2643,4420,4295,4550,4295,4550,2643xm5570,3773l5450,3773,5450,4295,5570,4295,5570,3773xm6600,2643l6470,2643,6470,4295,6600,4295,6600,2643xm7620,3043l7500,3043,7500,4295,7620,4295,7620,3043xm8650,2863l8520,2863,8520,4295,8650,4295,8650,2863xm9670,2813l9550,2813,9550,4295,9670,4295,9670,2813xe" filled="true" fillcolor="#888888" stroked="false">
                  <v:path arrowok="t"/>
                  <v:fill type="solid"/>
                </v:shape>
                <v:shape style="position:absolute;left:2530;top:2642;width:7300;height:1652" id="docshape1364" coordorigin="2530,2643" coordsize="7300,1652" path="m2650,2993l2530,2993,2530,4295,2650,4295,2650,2993xm3680,2773l3550,2773,3550,4295,3680,4295,3680,2773xm4700,2643l4580,2643,4580,4295,4700,4295,4700,2643xm5730,2903l5600,2903,5600,4295,5730,4295,5730,2903xm6750,2813l6630,2813,6630,4295,6750,4295,6750,2813xm7780,2773l7650,2773,7650,4295,7780,4295,7780,2773xm8800,2773l8680,2773,8680,4295,8800,4295,8800,2773xm9830,2873l9700,2873,9700,4295,9830,4295,9830,2873xe" filled="true" fillcolor="#202020" stroked="false">
                  <v:path arrowok="t"/>
                  <v:fill type="solid"/>
                </v:shape>
                <v:shape style="position:absolute;left:2690;top:1692;width:7300;height:2602" id="docshape1365" coordorigin="2690,1693" coordsize="7300,2602" path="m2810,3173l2690,3173,2690,4295,2810,4295,2810,3173xm3840,1873l3710,1873,3710,4295,3840,4295,3840,1873xm4860,3833l4740,3833,4740,4295,4860,4295,4860,3833xm5890,1693l5760,1693,5760,4295,5890,4295,5890,1693xm6910,3953l6790,3953,6790,4295,6910,4295,6910,3953xm7940,3363l7810,3363,7810,4295,7940,4295,7940,3363xm8960,3683l8840,3683,8840,4295,8960,4295,8960,3683xm9990,3823l9860,3823,9860,4295,9990,4295,9990,3823xe" filled="true" fillcolor="#dadada" stroked="false">
                  <v:path arrowok="t"/>
                  <v:fill type="solid"/>
                </v:shape>
                <v:line style="position:absolute" from="1921,4295" to="10121,4295" stroked="true" strokeweight=".75pt" strokecolor="#d9d9d9">
                  <v:stroke dashstyle="solid"/>
                </v:line>
                <v:rect style="position:absolute;left:3197;top:4965;width:120;height:120" id="docshape1366" filled="true" fillcolor="#5f5f5f" stroked="false">
                  <v:fill type="solid"/>
                </v:rect>
                <v:rect style="position:absolute;left:6095;top:4965;width:120;height:120" id="docshape1367" filled="true" fillcolor="#b3b3b3" stroked="false">
                  <v:fill type="solid"/>
                </v:rect>
                <v:rect style="position:absolute;left:3197;top:5348;width:120;height:120" id="docshape1368" filled="true" fillcolor="#888888" stroked="false">
                  <v:fill type="solid"/>
                </v:rect>
                <v:rect style="position:absolute;left:6095;top:5348;width:120;height:120" id="docshape1369" filled="true" fillcolor="#202020" stroked="false">
                  <v:fill type="solid"/>
                </v:rect>
                <v:rect style="position:absolute;left:3197;top:5731;width:120;height:120" id="docshape1370" filled="true" fillcolor="#dadada" stroked="false">
                  <v:fill type="solid"/>
                </v:rect>
                <v:rect style="position:absolute;left:1701;top:1032;width:8640;height:5040" id="docshape1371" filled="false" stroked="true" strokeweight=".75pt" strokecolor="#d9d9d9">
                  <v:stroke dashstyle="solid"/>
                </v:rect>
                <v:shape style="position:absolute;left:2088;top:4437;width:2830;height:715" type="#_x0000_t202" id="docshape1372" filled="false" stroked="false">
                  <v:textbox inset="0,0,0,0">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72"/>
                          <w:ind w:left="1284" w:right="0" w:firstLine="0"/>
                          <w:jc w:val="left"/>
                          <w:rPr>
                            <w:sz w:val="24"/>
                          </w:rPr>
                        </w:pPr>
                        <w:r>
                          <w:rPr>
                            <w:color w:val="585858"/>
                            <w:sz w:val="24"/>
                          </w:rPr>
                          <w:t>Sin</w:t>
                        </w:r>
                        <w:r>
                          <w:rPr>
                            <w:color w:val="585858"/>
                            <w:spacing w:val="-1"/>
                            <w:sz w:val="24"/>
                          </w:rPr>
                          <w:t> </w:t>
                        </w:r>
                        <w:r>
                          <w:rPr>
                            <w:color w:val="585858"/>
                            <w:spacing w:val="-2"/>
                            <w:sz w:val="24"/>
                          </w:rPr>
                          <w:t>importancia</w:t>
                        </w:r>
                      </w:p>
                    </w:txbxContent>
                  </v:textbox>
                  <w10:wrap type="none"/>
                </v:shape>
                <v:shape style="position:absolute;left:5293;top:4437;width:461;height:267" type="#_x0000_t202" id="docshape1373" filled="false" stroked="false">
                  <v:textbox inset="0,0,0,0">
                    <w:txbxContent>
                      <w:p>
                        <w:pPr>
                          <w:spacing w:line="266" w:lineRule="exact" w:before="0"/>
                          <w:ind w:left="0" w:right="0" w:firstLine="0"/>
                          <w:jc w:val="left"/>
                          <w:rPr>
                            <w:sz w:val="24"/>
                          </w:rPr>
                        </w:pPr>
                        <w:r>
                          <w:rPr>
                            <w:color w:val="585858"/>
                            <w:spacing w:val="-4"/>
                            <w:sz w:val="24"/>
                          </w:rPr>
                          <w:t>Perú</w:t>
                        </w:r>
                      </w:p>
                    </w:txbxContent>
                  </v:textbox>
                  <w10:wrap type="none"/>
                </v:shape>
                <v:shape style="position:absolute;left:6125;top:4437;width:3981;height:267" type="#_x0000_t202" id="docshape1374" filled="false" stroked="false">
                  <v:textbox inset="0,0,0,0">
                    <w:txbxContent>
                      <w:p>
                        <w:pPr>
                          <w:tabs>
                            <w:tab w:pos="1152" w:val="left" w:leader="none"/>
                            <w:tab w:pos="1997" w:val="left" w:leader="none"/>
                          </w:tabs>
                          <w:spacing w:line="266" w:lineRule="exact" w:before="0"/>
                          <w:ind w:left="0" w:right="0" w:firstLine="0"/>
                          <w:jc w:val="left"/>
                          <w:rPr>
                            <w:sz w:val="24"/>
                          </w:rPr>
                        </w:pP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v:textbox>
                  <w10:wrap type="none"/>
                </v:shape>
                <v:shape style="position:absolute;left:3372;top:5269;width:2675;height:650" type="#_x0000_t202" id="docshape1375" filled="false" stroked="false">
                  <v:textbox inset="0,0,0,0">
                    <w:txbxContent>
                      <w:p>
                        <w:pPr>
                          <w:spacing w:line="266" w:lineRule="exact" w:before="0"/>
                          <w:ind w:left="0" w:right="0" w:firstLine="0"/>
                          <w:jc w:val="left"/>
                          <w:rPr>
                            <w:sz w:val="24"/>
                          </w:rPr>
                        </w:pPr>
                        <w:r>
                          <w:rPr>
                            <w:color w:val="585858"/>
                            <w:sz w:val="24"/>
                          </w:rPr>
                          <w:t>Moderadamente</w:t>
                        </w:r>
                        <w:r>
                          <w:rPr>
                            <w:color w:val="585858"/>
                            <w:spacing w:val="-3"/>
                            <w:sz w:val="24"/>
                          </w:rPr>
                          <w:t> </w:t>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v:textbox>
                  <w10:wrap type="none"/>
                </v:shape>
                <v:shape style="position:absolute;left:6273;top:4886;width:2015;height:650" type="#_x0000_t202" id="docshape1376" filled="false" stroked="false">
                  <v:textbox inset="0,0,0,0">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107"/>
                          <w:ind w:left="0" w:right="0" w:firstLine="0"/>
                          <w:jc w:val="left"/>
                          <w:rPr>
                            <w:sz w:val="24"/>
                          </w:rPr>
                        </w:pPr>
                        <w:r>
                          <w:rPr>
                            <w:color w:val="585858"/>
                            <w:spacing w:val="-2"/>
                            <w:sz w:val="24"/>
                          </w:rPr>
                          <w:t>Importante</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5997952">
                <wp:simplePos x="0" y="0"/>
                <wp:positionH relativeFrom="page">
                  <wp:posOffset>6218701</wp:posOffset>
                </wp:positionH>
                <wp:positionV relativeFrom="paragraph">
                  <wp:posOffset>2212285</wp:posOffset>
                </wp:positionV>
                <wp:extent cx="167005" cy="152400"/>
                <wp:effectExtent l="0" t="0" r="0" b="0"/>
                <wp:wrapNone/>
                <wp:docPr id="1444" name="Textbox 1444"/>
                <wp:cNvGraphicFramePr>
                  <a:graphicFrameLocks/>
                </wp:cNvGraphicFramePr>
                <a:graphic>
                  <a:graphicData uri="http://schemas.microsoft.com/office/word/2010/wordprocessingShape">
                    <wps:wsp>
                      <wps:cNvPr id="1444" name="Textbox 1444"/>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39</w:t>
                            </w:r>
                          </w:p>
                        </w:txbxContent>
                      </wps:txbx>
                      <wps:bodyPr wrap="square" lIns="0" tIns="0" rIns="0" bIns="0" rtlCol="0" vert="vert">
                        <a:noAutofit/>
                      </wps:bodyPr>
                    </wps:wsp>
                  </a:graphicData>
                </a:graphic>
              </wp:anchor>
            </w:drawing>
          </mc:Choice>
          <mc:Fallback>
            <w:pict>
              <v:shape style="position:absolute;margin-left:489.661499pt;margin-top:174.195709pt;width:13.15pt;height:12pt;mso-position-horizontal-relative:page;mso-position-vertical-relative:paragraph;z-index:15997952" type="#_x0000_t202" id="docshape1377" filled="false" stroked="false">
                <v:textbox inset="0,0,0,0" style="layout-flow:vertical">
                  <w:txbxContent>
                    <w:p>
                      <w:pPr>
                        <w:spacing w:before="12"/>
                        <w:ind w:left="20" w:right="0" w:firstLine="0"/>
                        <w:jc w:val="left"/>
                        <w:rPr>
                          <w:sz w:val="20"/>
                        </w:rPr>
                      </w:pPr>
                      <w:r>
                        <w:rPr>
                          <w:color w:val="404040"/>
                          <w:spacing w:val="-5"/>
                          <w:sz w:val="20"/>
                        </w:rPr>
                        <w:t>39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8464">
                <wp:simplePos x="0" y="0"/>
                <wp:positionH relativeFrom="page">
                  <wp:posOffset>6018676</wp:posOffset>
                </wp:positionH>
                <wp:positionV relativeFrom="paragraph">
                  <wp:posOffset>1506800</wp:posOffset>
                </wp:positionV>
                <wp:extent cx="266700" cy="254635"/>
                <wp:effectExtent l="0" t="0" r="0" b="0"/>
                <wp:wrapNone/>
                <wp:docPr id="1445" name="Textbox 1445"/>
                <wp:cNvGraphicFramePr>
                  <a:graphicFrameLocks/>
                </wp:cNvGraphicFramePr>
                <a:graphic>
                  <a:graphicData uri="http://schemas.microsoft.com/office/word/2010/wordprocessingShape">
                    <wps:wsp>
                      <wps:cNvPr id="1445" name="Textbox 1445"/>
                      <wps:cNvSpPr txBox="1"/>
                      <wps:spPr>
                        <a:xfrm>
                          <a:off x="0" y="0"/>
                          <a:ext cx="266700" cy="254635"/>
                        </a:xfrm>
                        <a:prstGeom prst="rect">
                          <a:avLst/>
                        </a:prstGeom>
                      </wps:spPr>
                      <wps:txbx>
                        <w:txbxContent>
                          <w:p>
                            <w:pPr>
                              <w:spacing w:line="194" w:lineRule="exact" w:before="12"/>
                              <w:ind w:left="80" w:right="0" w:firstLine="0"/>
                              <w:jc w:val="left"/>
                              <w:rPr>
                                <w:sz w:val="20"/>
                              </w:rPr>
                            </w:pPr>
                            <w:r>
                              <w:rPr>
                                <w:color w:val="404040"/>
                                <w:spacing w:val="-5"/>
                                <w:sz w:val="20"/>
                              </w:rPr>
                              <w:t>117</w:t>
                            </w:r>
                          </w:p>
                          <w:p>
                            <w:pPr>
                              <w:spacing w:line="194" w:lineRule="exact" w:before="0"/>
                              <w:ind w:left="20" w:right="0" w:firstLine="0"/>
                              <w:jc w:val="left"/>
                              <w:rPr>
                                <w:sz w:val="20"/>
                              </w:rPr>
                            </w:pPr>
                            <w:r>
                              <w:rPr>
                                <w:color w:val="404040"/>
                                <w:spacing w:val="-5"/>
                                <w:sz w:val="20"/>
                              </w:rPr>
                              <w:t>122</w:t>
                            </w:r>
                          </w:p>
                        </w:txbxContent>
                      </wps:txbx>
                      <wps:bodyPr wrap="square" lIns="0" tIns="0" rIns="0" bIns="0" rtlCol="0" vert="vert">
                        <a:noAutofit/>
                      </wps:bodyPr>
                    </wps:wsp>
                  </a:graphicData>
                </a:graphic>
              </wp:anchor>
            </w:drawing>
          </mc:Choice>
          <mc:Fallback>
            <w:pict>
              <v:shape style="position:absolute;margin-left:473.911499pt;margin-top:118.645706pt;width:21pt;height:20.05pt;mso-position-horizontal-relative:page;mso-position-vertical-relative:paragraph;z-index:15998464" type="#_x0000_t202" id="docshape1378" filled="false" stroked="false">
                <v:textbox inset="0,0,0,0" style="layout-flow:vertical">
                  <w:txbxContent>
                    <w:p>
                      <w:pPr>
                        <w:spacing w:line="194" w:lineRule="exact" w:before="12"/>
                        <w:ind w:left="80" w:right="0" w:firstLine="0"/>
                        <w:jc w:val="left"/>
                        <w:rPr>
                          <w:sz w:val="20"/>
                        </w:rPr>
                      </w:pPr>
                      <w:r>
                        <w:rPr>
                          <w:color w:val="404040"/>
                          <w:spacing w:val="-5"/>
                          <w:sz w:val="20"/>
                        </w:rPr>
                        <w:t>117</w:t>
                      </w:r>
                    </w:p>
                    <w:p>
                      <w:pPr>
                        <w:spacing w:line="194" w:lineRule="exact" w:before="0"/>
                        <w:ind w:left="20" w:right="0" w:firstLine="0"/>
                        <w:jc w:val="left"/>
                        <w:rPr>
                          <w:sz w:val="20"/>
                        </w:rPr>
                      </w:pPr>
                      <w:r>
                        <w:rPr>
                          <w:color w:val="404040"/>
                          <w:spacing w:val="-5"/>
                          <w:sz w:val="20"/>
                        </w:rPr>
                        <w:t>122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8976">
                <wp:simplePos x="0" y="0"/>
                <wp:positionH relativeFrom="page">
                  <wp:posOffset>5918599</wp:posOffset>
                </wp:positionH>
                <wp:positionV relativeFrom="paragraph">
                  <wp:posOffset>2034231</wp:posOffset>
                </wp:positionV>
                <wp:extent cx="167005" cy="153035"/>
                <wp:effectExtent l="0" t="0" r="0" b="0"/>
                <wp:wrapNone/>
                <wp:docPr id="1446" name="Textbox 1446"/>
                <wp:cNvGraphicFramePr>
                  <a:graphicFrameLocks/>
                </wp:cNvGraphicFramePr>
                <a:graphic>
                  <a:graphicData uri="http://schemas.microsoft.com/office/word/2010/wordprocessingShape">
                    <wps:wsp>
                      <wps:cNvPr id="1446" name="Textbox 1446"/>
                      <wps:cNvSpPr txBox="1"/>
                      <wps:spPr>
                        <a:xfrm>
                          <a:off x="0" y="0"/>
                          <a:ext cx="167005" cy="153035"/>
                        </a:xfrm>
                        <a:prstGeom prst="rect">
                          <a:avLst/>
                        </a:prstGeom>
                      </wps:spPr>
                      <wps:txbx>
                        <w:txbxContent>
                          <w:p>
                            <w:pPr>
                              <w:spacing w:before="12"/>
                              <w:ind w:left="20" w:right="0" w:firstLine="0"/>
                              <w:jc w:val="left"/>
                              <w:rPr>
                                <w:sz w:val="20"/>
                              </w:rPr>
                            </w:pPr>
                            <w:r>
                              <w:rPr>
                                <w:color w:val="404040"/>
                                <w:spacing w:val="-5"/>
                                <w:sz w:val="20"/>
                              </w:rPr>
                              <w:t>62</w:t>
                            </w:r>
                          </w:p>
                        </w:txbxContent>
                      </wps:txbx>
                      <wps:bodyPr wrap="square" lIns="0" tIns="0" rIns="0" bIns="0" rtlCol="0" vert="vert">
                        <a:noAutofit/>
                      </wps:bodyPr>
                    </wps:wsp>
                  </a:graphicData>
                </a:graphic>
              </wp:anchor>
            </w:drawing>
          </mc:Choice>
          <mc:Fallback>
            <w:pict>
              <v:shape style="position:absolute;margin-left:466.031494pt;margin-top:160.175705pt;width:13.15pt;height:12.05pt;mso-position-horizontal-relative:page;mso-position-vertical-relative:paragraph;z-index:15998976" type="#_x0000_t202" id="docshape1379" filled="false" stroked="false">
                <v:textbox inset="0,0,0,0" style="layout-flow:vertical">
                  <w:txbxContent>
                    <w:p>
                      <w:pPr>
                        <w:spacing w:before="12"/>
                        <w:ind w:left="20" w:right="0" w:firstLine="0"/>
                        <w:jc w:val="left"/>
                        <w:rPr>
                          <w:sz w:val="20"/>
                        </w:rPr>
                      </w:pPr>
                      <w:r>
                        <w:rPr>
                          <w:color w:val="404040"/>
                          <w:spacing w:val="-5"/>
                          <w:sz w:val="20"/>
                        </w:rPr>
                        <w:t>62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5999488">
                <wp:simplePos x="0" y="0"/>
                <wp:positionH relativeFrom="page">
                  <wp:posOffset>5818338</wp:posOffset>
                </wp:positionH>
                <wp:positionV relativeFrom="paragraph">
                  <wp:posOffset>2173550</wp:posOffset>
                </wp:positionV>
                <wp:extent cx="166370" cy="152400"/>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44</w:t>
                            </w:r>
                          </w:p>
                        </w:txbxContent>
                      </wps:txbx>
                      <wps:bodyPr wrap="square" lIns="0" tIns="0" rIns="0" bIns="0" rtlCol="0" vert="vert">
                        <a:noAutofit/>
                      </wps:bodyPr>
                    </wps:wsp>
                  </a:graphicData>
                </a:graphic>
              </wp:anchor>
            </w:drawing>
          </mc:Choice>
          <mc:Fallback>
            <w:pict>
              <v:shape style="position:absolute;margin-left:458.136902pt;margin-top:171.145706pt;width:13.1pt;height:12pt;mso-position-horizontal-relative:page;mso-position-vertical-relative:paragraph;z-index:15999488" type="#_x0000_t202" id="docshape1380" filled="false" stroked="false">
                <v:textbox inset="0,0,0,0" style="layout-flow:vertical">
                  <w:txbxContent>
                    <w:p>
                      <w:pPr>
                        <w:spacing w:before="11"/>
                        <w:ind w:left="20" w:right="0" w:firstLine="0"/>
                        <w:jc w:val="left"/>
                        <w:rPr>
                          <w:sz w:val="20"/>
                        </w:rPr>
                      </w:pPr>
                      <w:r>
                        <w:rPr>
                          <w:color w:val="404040"/>
                          <w:spacing w:val="-5"/>
                          <w:sz w:val="20"/>
                        </w:rPr>
                        <w:t>44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0000">
                <wp:simplePos x="0" y="0"/>
                <wp:positionH relativeFrom="page">
                  <wp:posOffset>5567259</wp:posOffset>
                </wp:positionH>
                <wp:positionV relativeFrom="paragraph">
                  <wp:posOffset>2127195</wp:posOffset>
                </wp:positionV>
                <wp:extent cx="166370" cy="152400"/>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50</w:t>
                            </w:r>
                          </w:p>
                        </w:txbxContent>
                      </wps:txbx>
                      <wps:bodyPr wrap="square" lIns="0" tIns="0" rIns="0" bIns="0" rtlCol="0" vert="vert">
                        <a:noAutofit/>
                      </wps:bodyPr>
                    </wps:wsp>
                  </a:graphicData>
                </a:graphic>
              </wp:anchor>
            </w:drawing>
          </mc:Choice>
          <mc:Fallback>
            <w:pict>
              <v:shape style="position:absolute;margin-left:438.366913pt;margin-top:167.495697pt;width:13.1pt;height:12pt;mso-position-horizontal-relative:page;mso-position-vertical-relative:paragraph;z-index:16000000" type="#_x0000_t202" id="docshape1381" filled="false" stroked="false">
                <v:textbox inset="0,0,0,0" style="layout-flow:vertical">
                  <w:txbxContent>
                    <w:p>
                      <w:pPr>
                        <w:spacing w:before="11"/>
                        <w:ind w:left="20" w:right="0" w:firstLine="0"/>
                        <w:jc w:val="left"/>
                        <w:rPr>
                          <w:sz w:val="20"/>
                        </w:rPr>
                      </w:pPr>
                      <w:r>
                        <w:rPr>
                          <w:color w:val="404040"/>
                          <w:spacing w:val="-5"/>
                          <w:sz w:val="20"/>
                        </w:rPr>
                        <w:t>50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0512">
                <wp:simplePos x="0" y="0"/>
                <wp:positionH relativeFrom="page">
                  <wp:posOffset>5367234</wp:posOffset>
                </wp:positionH>
                <wp:positionV relativeFrom="paragraph">
                  <wp:posOffset>1483559</wp:posOffset>
                </wp:positionV>
                <wp:extent cx="266065" cy="270510"/>
                <wp:effectExtent l="0" t="0" r="0" b="0"/>
                <wp:wrapNone/>
                <wp:docPr id="1449" name="Textbox 1449"/>
                <wp:cNvGraphicFramePr>
                  <a:graphicFrameLocks/>
                </wp:cNvGraphicFramePr>
                <a:graphic>
                  <a:graphicData uri="http://schemas.microsoft.com/office/word/2010/wordprocessingShape">
                    <wps:wsp>
                      <wps:cNvPr id="1449" name="Textbox 1449"/>
                      <wps:cNvSpPr txBox="1"/>
                      <wps:spPr>
                        <a:xfrm>
                          <a:off x="0" y="0"/>
                          <a:ext cx="266065" cy="270510"/>
                        </a:xfrm>
                        <a:prstGeom prst="rect">
                          <a:avLst/>
                        </a:prstGeom>
                      </wps:spPr>
                      <wps:txbx>
                        <w:txbxContent>
                          <w:p>
                            <w:pPr>
                              <w:spacing w:line="194" w:lineRule="exact" w:before="11"/>
                              <w:ind w:left="20" w:right="0" w:firstLine="0"/>
                              <w:jc w:val="left"/>
                              <w:rPr>
                                <w:sz w:val="20"/>
                              </w:rPr>
                            </w:pPr>
                            <w:r>
                              <w:rPr>
                                <w:color w:val="404040"/>
                                <w:spacing w:val="-5"/>
                                <w:sz w:val="20"/>
                              </w:rPr>
                              <w:t>125</w:t>
                            </w:r>
                          </w:p>
                          <w:p>
                            <w:pPr>
                              <w:spacing w:line="194" w:lineRule="exact" w:before="0"/>
                              <w:ind w:left="105" w:right="0" w:firstLine="0"/>
                              <w:jc w:val="left"/>
                              <w:rPr>
                                <w:sz w:val="20"/>
                              </w:rPr>
                            </w:pPr>
                            <w:r>
                              <w:rPr>
                                <w:color w:val="404040"/>
                                <w:spacing w:val="-5"/>
                                <w:sz w:val="20"/>
                              </w:rPr>
                              <w:t>118</w:t>
                            </w:r>
                          </w:p>
                        </w:txbxContent>
                      </wps:txbx>
                      <wps:bodyPr wrap="square" lIns="0" tIns="0" rIns="0" bIns="0" rtlCol="0" vert="vert">
                        <a:noAutofit/>
                      </wps:bodyPr>
                    </wps:wsp>
                  </a:graphicData>
                </a:graphic>
              </wp:anchor>
            </w:drawing>
          </mc:Choice>
          <mc:Fallback>
            <w:pict>
              <v:shape style="position:absolute;margin-left:422.616913pt;margin-top:116.815704pt;width:20.95pt;height:21.3pt;mso-position-horizontal-relative:page;mso-position-vertical-relative:paragraph;z-index:16000512" type="#_x0000_t202" id="docshape1382" filled="false" stroked="false">
                <v:textbox inset="0,0,0,0" style="layout-flow:vertical">
                  <w:txbxContent>
                    <w:p>
                      <w:pPr>
                        <w:spacing w:line="194" w:lineRule="exact" w:before="11"/>
                        <w:ind w:left="20" w:right="0" w:firstLine="0"/>
                        <w:jc w:val="left"/>
                        <w:rPr>
                          <w:sz w:val="20"/>
                        </w:rPr>
                      </w:pPr>
                      <w:r>
                        <w:rPr>
                          <w:color w:val="404040"/>
                          <w:spacing w:val="-5"/>
                          <w:sz w:val="20"/>
                        </w:rPr>
                        <w:t>125</w:t>
                      </w:r>
                    </w:p>
                    <w:p>
                      <w:pPr>
                        <w:spacing w:line="194" w:lineRule="exact" w:before="0"/>
                        <w:ind w:left="105" w:right="0" w:firstLine="0"/>
                        <w:jc w:val="left"/>
                        <w:rPr>
                          <w:sz w:val="20"/>
                        </w:rPr>
                      </w:pPr>
                      <w:r>
                        <w:rPr>
                          <w:color w:val="404040"/>
                          <w:spacing w:val="-5"/>
                          <w:sz w:val="20"/>
                        </w:rPr>
                        <w:t>118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1024">
                <wp:simplePos x="0" y="0"/>
                <wp:positionH relativeFrom="page">
                  <wp:posOffset>5267158</wp:posOffset>
                </wp:positionH>
                <wp:positionV relativeFrom="paragraph">
                  <wp:posOffset>2096080</wp:posOffset>
                </wp:positionV>
                <wp:extent cx="166370" cy="152400"/>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54</w:t>
                            </w:r>
                          </w:p>
                        </w:txbxContent>
                      </wps:txbx>
                      <wps:bodyPr wrap="square" lIns="0" tIns="0" rIns="0" bIns="0" rtlCol="0" vert="vert">
                        <a:noAutofit/>
                      </wps:bodyPr>
                    </wps:wsp>
                  </a:graphicData>
                </a:graphic>
              </wp:anchor>
            </w:drawing>
          </mc:Choice>
          <mc:Fallback>
            <w:pict>
              <v:shape style="position:absolute;margin-left:414.736908pt;margin-top:165.0457pt;width:13.1pt;height:12pt;mso-position-horizontal-relative:page;mso-position-vertical-relative:paragraph;z-index:16001024" type="#_x0000_t202" id="docshape1383" filled="false" stroked="false">
                <v:textbox inset="0,0,0,0" style="layout-flow:vertical">
                  <w:txbxContent>
                    <w:p>
                      <w:pPr>
                        <w:spacing w:before="11"/>
                        <w:ind w:left="20" w:right="0" w:firstLine="0"/>
                        <w:jc w:val="left"/>
                        <w:rPr>
                          <w:sz w:val="20"/>
                        </w:rPr>
                      </w:pPr>
                      <w:r>
                        <w:rPr>
                          <w:color w:val="404040"/>
                          <w:spacing w:val="-5"/>
                          <w:sz w:val="20"/>
                        </w:rPr>
                        <w:t>54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1536">
                <wp:simplePos x="0" y="0"/>
                <wp:positionH relativeFrom="page">
                  <wp:posOffset>5167141</wp:posOffset>
                </wp:positionH>
                <wp:positionV relativeFrom="paragraph">
                  <wp:posOffset>2227525</wp:posOffset>
                </wp:positionV>
                <wp:extent cx="167005" cy="152400"/>
                <wp:effectExtent l="0" t="0" r="0" b="0"/>
                <wp:wrapNone/>
                <wp:docPr id="1451" name="Textbox 1451"/>
                <wp:cNvGraphicFramePr>
                  <a:graphicFrameLocks/>
                </wp:cNvGraphicFramePr>
                <a:graphic>
                  <a:graphicData uri="http://schemas.microsoft.com/office/word/2010/wordprocessingShape">
                    <wps:wsp>
                      <wps:cNvPr id="1451" name="Textbox 1451"/>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37</w:t>
                            </w:r>
                          </w:p>
                        </w:txbxContent>
                      </wps:txbx>
                      <wps:bodyPr wrap="square" lIns="0" tIns="0" rIns="0" bIns="0" rtlCol="0" vert="vert">
                        <a:noAutofit/>
                      </wps:bodyPr>
                    </wps:wsp>
                  </a:graphicData>
                </a:graphic>
              </wp:anchor>
            </w:drawing>
          </mc:Choice>
          <mc:Fallback>
            <w:pict>
              <v:shape style="position:absolute;margin-left:406.861511pt;margin-top:175.395706pt;width:13.15pt;height:12pt;mso-position-horizontal-relative:page;mso-position-vertical-relative:paragraph;z-index:16001536" type="#_x0000_t202" id="docshape1384" filled="false" stroked="false">
                <v:textbox inset="0,0,0,0" style="layout-flow:vertical">
                  <w:txbxContent>
                    <w:p>
                      <w:pPr>
                        <w:spacing w:before="12"/>
                        <w:ind w:left="20" w:right="0" w:firstLine="0"/>
                        <w:jc w:val="left"/>
                        <w:rPr>
                          <w:sz w:val="20"/>
                        </w:rPr>
                      </w:pPr>
                      <w:r>
                        <w:rPr>
                          <w:color w:val="404040"/>
                          <w:spacing w:val="-5"/>
                          <w:sz w:val="20"/>
                        </w:rPr>
                        <w:t>37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2048">
                <wp:simplePos x="0" y="0"/>
                <wp:positionH relativeFrom="page">
                  <wp:posOffset>4915749</wp:posOffset>
                </wp:positionH>
                <wp:positionV relativeFrom="paragraph">
                  <wp:posOffset>1918280</wp:posOffset>
                </wp:positionV>
                <wp:extent cx="166370" cy="152400"/>
                <wp:effectExtent l="0" t="0" r="0" b="0"/>
                <wp:wrapNone/>
                <wp:docPr id="1452" name="Textbox 1452"/>
                <wp:cNvGraphicFramePr>
                  <a:graphicFrameLocks/>
                </wp:cNvGraphicFramePr>
                <a:graphic>
                  <a:graphicData uri="http://schemas.microsoft.com/office/word/2010/wordprocessingShape">
                    <wps:wsp>
                      <wps:cNvPr id="1452" name="Textbox 1452"/>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77</w:t>
                            </w:r>
                          </w:p>
                        </w:txbxContent>
                      </wps:txbx>
                      <wps:bodyPr wrap="square" lIns="0" tIns="0" rIns="0" bIns="0" rtlCol="0" vert="vert">
                        <a:noAutofit/>
                      </wps:bodyPr>
                    </wps:wsp>
                  </a:graphicData>
                </a:graphic>
              </wp:anchor>
            </w:drawing>
          </mc:Choice>
          <mc:Fallback>
            <w:pict>
              <v:shape style="position:absolute;margin-left:387.066925pt;margin-top:151.0457pt;width:13.1pt;height:12pt;mso-position-horizontal-relative:page;mso-position-vertical-relative:paragraph;z-index:16002048" type="#_x0000_t202" id="docshape1385" filled="false" stroked="false">
                <v:textbox inset="0,0,0,0" style="layout-flow:vertical">
                  <w:txbxContent>
                    <w:p>
                      <w:pPr>
                        <w:spacing w:before="11"/>
                        <w:ind w:left="20" w:right="0" w:firstLine="0"/>
                        <w:jc w:val="left"/>
                        <w:rPr>
                          <w:sz w:val="20"/>
                        </w:rPr>
                      </w:pPr>
                      <w:r>
                        <w:rPr>
                          <w:color w:val="404040"/>
                          <w:spacing w:val="-5"/>
                          <w:sz w:val="20"/>
                        </w:rPr>
                        <w:t>77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2560">
                <wp:simplePos x="0" y="0"/>
                <wp:positionH relativeFrom="page">
                  <wp:posOffset>4715724</wp:posOffset>
                </wp:positionH>
                <wp:positionV relativeFrom="paragraph">
                  <wp:posOffset>1483559</wp:posOffset>
                </wp:positionV>
                <wp:extent cx="266065" cy="386715"/>
                <wp:effectExtent l="0" t="0" r="0" b="0"/>
                <wp:wrapNone/>
                <wp:docPr id="1453" name="Textbox 1453"/>
                <wp:cNvGraphicFramePr>
                  <a:graphicFrameLocks/>
                </wp:cNvGraphicFramePr>
                <a:graphic>
                  <a:graphicData uri="http://schemas.microsoft.com/office/word/2010/wordprocessingShape">
                    <wps:wsp>
                      <wps:cNvPr id="1453" name="Textbox 1453"/>
                      <wps:cNvSpPr txBox="1"/>
                      <wps:spPr>
                        <a:xfrm>
                          <a:off x="0" y="0"/>
                          <a:ext cx="266065" cy="386715"/>
                        </a:xfrm>
                        <a:prstGeom prst="rect">
                          <a:avLst/>
                        </a:prstGeom>
                      </wps:spPr>
                      <wps:txbx>
                        <w:txbxContent>
                          <w:p>
                            <w:pPr>
                              <w:spacing w:line="194" w:lineRule="exact" w:before="11"/>
                              <w:ind w:left="20" w:right="0" w:firstLine="0"/>
                              <w:jc w:val="left"/>
                              <w:rPr>
                                <w:sz w:val="20"/>
                              </w:rPr>
                            </w:pPr>
                            <w:r>
                              <w:rPr>
                                <w:color w:val="404040"/>
                                <w:spacing w:val="-5"/>
                                <w:sz w:val="20"/>
                              </w:rPr>
                              <w:t>125</w:t>
                            </w:r>
                          </w:p>
                          <w:p>
                            <w:pPr>
                              <w:spacing w:line="194" w:lineRule="exact" w:before="0"/>
                              <w:ind w:left="288" w:right="0" w:firstLine="0"/>
                              <w:jc w:val="left"/>
                              <w:rPr>
                                <w:sz w:val="20"/>
                              </w:rPr>
                            </w:pPr>
                            <w:r>
                              <w:rPr>
                                <w:color w:val="404040"/>
                                <w:spacing w:val="-5"/>
                                <w:sz w:val="20"/>
                              </w:rPr>
                              <w:t>103</w:t>
                            </w:r>
                          </w:p>
                        </w:txbxContent>
                      </wps:txbx>
                      <wps:bodyPr wrap="square" lIns="0" tIns="0" rIns="0" bIns="0" rtlCol="0" vert="vert">
                        <a:noAutofit/>
                      </wps:bodyPr>
                    </wps:wsp>
                  </a:graphicData>
                </a:graphic>
              </wp:anchor>
            </w:drawing>
          </mc:Choice>
          <mc:Fallback>
            <w:pict>
              <v:shape style="position:absolute;margin-left:371.316925pt;margin-top:116.815704pt;width:20.95pt;height:30.45pt;mso-position-horizontal-relative:page;mso-position-vertical-relative:paragraph;z-index:16002560" type="#_x0000_t202" id="docshape1386" filled="false" stroked="false">
                <v:textbox inset="0,0,0,0" style="layout-flow:vertical">
                  <w:txbxContent>
                    <w:p>
                      <w:pPr>
                        <w:spacing w:line="194" w:lineRule="exact" w:before="11"/>
                        <w:ind w:left="20" w:right="0" w:firstLine="0"/>
                        <w:jc w:val="left"/>
                        <w:rPr>
                          <w:sz w:val="20"/>
                        </w:rPr>
                      </w:pPr>
                      <w:r>
                        <w:rPr>
                          <w:color w:val="404040"/>
                          <w:spacing w:val="-5"/>
                          <w:sz w:val="20"/>
                        </w:rPr>
                        <w:t>125</w:t>
                      </w:r>
                    </w:p>
                    <w:p>
                      <w:pPr>
                        <w:spacing w:line="194" w:lineRule="exact" w:before="0"/>
                        <w:ind w:left="288" w:right="0" w:firstLine="0"/>
                        <w:jc w:val="left"/>
                        <w:rPr>
                          <w:sz w:val="20"/>
                        </w:rPr>
                      </w:pPr>
                      <w:r>
                        <w:rPr>
                          <w:color w:val="404040"/>
                          <w:spacing w:val="-5"/>
                          <w:sz w:val="20"/>
                        </w:rPr>
                        <w:t>103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3072">
                <wp:simplePos x="0" y="0"/>
                <wp:positionH relativeFrom="page">
                  <wp:posOffset>4615648</wp:posOffset>
                </wp:positionH>
                <wp:positionV relativeFrom="paragraph">
                  <wp:posOffset>2057599</wp:posOffset>
                </wp:positionV>
                <wp:extent cx="166370" cy="152400"/>
                <wp:effectExtent l="0" t="0" r="0" b="0"/>
                <wp:wrapNone/>
                <wp:docPr id="1454" name="Textbox 1454"/>
                <wp:cNvGraphicFramePr>
                  <a:graphicFrameLocks/>
                </wp:cNvGraphicFramePr>
                <a:graphic>
                  <a:graphicData uri="http://schemas.microsoft.com/office/word/2010/wordprocessingShape">
                    <wps:wsp>
                      <wps:cNvPr id="1454" name="Textbox 1454"/>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59</w:t>
                            </w:r>
                          </w:p>
                        </w:txbxContent>
                      </wps:txbx>
                      <wps:bodyPr wrap="square" lIns="0" tIns="0" rIns="0" bIns="0" rtlCol="0" vert="vert">
                        <a:noAutofit/>
                      </wps:bodyPr>
                    </wps:wsp>
                  </a:graphicData>
                </a:graphic>
              </wp:anchor>
            </w:drawing>
          </mc:Choice>
          <mc:Fallback>
            <w:pict>
              <v:shape style="position:absolute;margin-left:363.43692pt;margin-top:162.015701pt;width:13.1pt;height:12pt;mso-position-horizontal-relative:page;mso-position-vertical-relative:paragraph;z-index:16003072" type="#_x0000_t202" id="docshape1387" filled="false" stroked="false">
                <v:textbox inset="0,0,0,0" style="layout-flow:vertical">
                  <w:txbxContent>
                    <w:p>
                      <w:pPr>
                        <w:spacing w:before="11"/>
                        <w:ind w:left="20" w:right="0" w:firstLine="0"/>
                        <w:jc w:val="left"/>
                        <w:rPr>
                          <w:sz w:val="20"/>
                        </w:rPr>
                      </w:pPr>
                      <w:r>
                        <w:rPr>
                          <w:color w:val="404040"/>
                          <w:spacing w:val="-5"/>
                          <w:sz w:val="20"/>
                        </w:rPr>
                        <w:t>59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4096">
                <wp:simplePos x="0" y="0"/>
                <wp:positionH relativeFrom="page">
                  <wp:posOffset>4064399</wp:posOffset>
                </wp:positionH>
                <wp:positionV relativeFrom="paragraph">
                  <wp:posOffset>1398469</wp:posOffset>
                </wp:positionV>
                <wp:extent cx="266700" cy="324485"/>
                <wp:effectExtent l="0" t="0" r="0" b="0"/>
                <wp:wrapNone/>
                <wp:docPr id="1455" name="Textbox 1455"/>
                <wp:cNvGraphicFramePr>
                  <a:graphicFrameLocks/>
                </wp:cNvGraphicFramePr>
                <a:graphic>
                  <a:graphicData uri="http://schemas.microsoft.com/office/word/2010/wordprocessingShape">
                    <wps:wsp>
                      <wps:cNvPr id="1455" name="Textbox 1455"/>
                      <wps:cNvSpPr txBox="1"/>
                      <wps:spPr>
                        <a:xfrm>
                          <a:off x="0" y="0"/>
                          <a:ext cx="266700" cy="324485"/>
                        </a:xfrm>
                        <a:prstGeom prst="rect">
                          <a:avLst/>
                        </a:prstGeom>
                      </wps:spPr>
                      <wps:txbx>
                        <w:txbxContent>
                          <w:p>
                            <w:pPr>
                              <w:spacing w:line="194" w:lineRule="exact" w:before="12"/>
                              <w:ind w:left="190" w:right="0" w:firstLine="0"/>
                              <w:jc w:val="left"/>
                              <w:rPr>
                                <w:sz w:val="20"/>
                              </w:rPr>
                            </w:pPr>
                            <w:r>
                              <w:rPr>
                                <w:color w:val="404040"/>
                                <w:spacing w:val="-5"/>
                                <w:sz w:val="20"/>
                              </w:rPr>
                              <w:t>122</w:t>
                            </w:r>
                          </w:p>
                          <w:p>
                            <w:pPr>
                              <w:spacing w:line="194" w:lineRule="exact" w:before="0"/>
                              <w:ind w:left="20" w:right="0" w:firstLine="0"/>
                              <w:jc w:val="left"/>
                              <w:rPr>
                                <w:sz w:val="20"/>
                              </w:rPr>
                            </w:pPr>
                            <w:r>
                              <w:rPr>
                                <w:color w:val="404040"/>
                                <w:spacing w:val="-5"/>
                                <w:sz w:val="20"/>
                              </w:rPr>
                              <w:t>136</w:t>
                            </w:r>
                          </w:p>
                        </w:txbxContent>
                      </wps:txbx>
                      <wps:bodyPr wrap="square" lIns="0" tIns="0" rIns="0" bIns="0" rtlCol="0" vert="vert">
                        <a:noAutofit/>
                      </wps:bodyPr>
                    </wps:wsp>
                  </a:graphicData>
                </a:graphic>
              </wp:anchor>
            </w:drawing>
          </mc:Choice>
          <mc:Fallback>
            <w:pict>
              <v:shape style="position:absolute;margin-left:320.031494pt;margin-top:110.1157pt;width:21pt;height:25.55pt;mso-position-horizontal-relative:page;mso-position-vertical-relative:paragraph;z-index:16004096" type="#_x0000_t202" id="docshape1388" filled="false" stroked="false">
                <v:textbox inset="0,0,0,0" style="layout-flow:vertical">
                  <w:txbxContent>
                    <w:p>
                      <w:pPr>
                        <w:spacing w:line="194" w:lineRule="exact" w:before="12"/>
                        <w:ind w:left="190" w:right="0" w:firstLine="0"/>
                        <w:jc w:val="left"/>
                        <w:rPr>
                          <w:sz w:val="20"/>
                        </w:rPr>
                      </w:pPr>
                      <w:r>
                        <w:rPr>
                          <w:color w:val="404040"/>
                          <w:spacing w:val="-5"/>
                          <w:sz w:val="20"/>
                        </w:rPr>
                        <w:t>122</w:t>
                      </w:r>
                    </w:p>
                    <w:p>
                      <w:pPr>
                        <w:spacing w:line="194" w:lineRule="exact" w:before="0"/>
                        <w:ind w:left="20" w:right="0" w:firstLine="0"/>
                        <w:jc w:val="left"/>
                        <w:rPr>
                          <w:sz w:val="20"/>
                        </w:rPr>
                      </w:pPr>
                      <w:r>
                        <w:rPr>
                          <w:color w:val="404040"/>
                          <w:spacing w:val="-5"/>
                          <w:sz w:val="20"/>
                        </w:rPr>
                        <w:t>136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4608">
                <wp:simplePos x="0" y="0"/>
                <wp:positionH relativeFrom="page">
                  <wp:posOffset>3964324</wp:posOffset>
                </wp:positionH>
                <wp:positionV relativeFrom="paragraph">
                  <wp:posOffset>2049725</wp:posOffset>
                </wp:positionV>
                <wp:extent cx="167005" cy="15240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60</w:t>
                            </w:r>
                          </w:p>
                        </w:txbxContent>
                      </wps:txbx>
                      <wps:bodyPr wrap="square" lIns="0" tIns="0" rIns="0" bIns="0" rtlCol="0" vert="vert">
                        <a:noAutofit/>
                      </wps:bodyPr>
                    </wps:wsp>
                  </a:graphicData>
                </a:graphic>
              </wp:anchor>
            </w:drawing>
          </mc:Choice>
          <mc:Fallback>
            <w:pict>
              <v:shape style="position:absolute;margin-left:312.15152pt;margin-top:161.395706pt;width:13.15pt;height:12pt;mso-position-horizontal-relative:page;mso-position-vertical-relative:paragraph;z-index:16004608" type="#_x0000_t202" id="docshape1389" filled="false" stroked="false">
                <v:textbox inset="0,0,0,0" style="layout-flow:vertical">
                  <w:txbxContent>
                    <w:p>
                      <w:pPr>
                        <w:spacing w:before="12"/>
                        <w:ind w:left="20" w:right="0" w:firstLine="0"/>
                        <w:jc w:val="left"/>
                        <w:rPr>
                          <w:sz w:val="20"/>
                        </w:rPr>
                      </w:pPr>
                      <w:r>
                        <w:rPr>
                          <w:color w:val="404040"/>
                          <w:spacing w:val="-5"/>
                          <w:sz w:val="20"/>
                        </w:rPr>
                        <w:t>60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5120">
                <wp:simplePos x="0" y="0"/>
                <wp:positionH relativeFrom="page">
                  <wp:posOffset>3864062</wp:posOffset>
                </wp:positionH>
                <wp:positionV relativeFrom="paragraph">
                  <wp:posOffset>2219905</wp:posOffset>
                </wp:positionV>
                <wp:extent cx="166370" cy="15240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38</w:t>
                            </w:r>
                          </w:p>
                        </w:txbxContent>
                      </wps:txbx>
                      <wps:bodyPr wrap="square" lIns="0" tIns="0" rIns="0" bIns="0" rtlCol="0" vert="vert">
                        <a:noAutofit/>
                      </wps:bodyPr>
                    </wps:wsp>
                  </a:graphicData>
                </a:graphic>
              </wp:anchor>
            </w:drawing>
          </mc:Choice>
          <mc:Fallback>
            <w:pict>
              <v:shape style="position:absolute;margin-left:304.256927pt;margin-top:174.7957pt;width:13.1pt;height:12pt;mso-position-horizontal-relative:page;mso-position-vertical-relative:paragraph;z-index:16005120" type="#_x0000_t202" id="docshape1390" filled="false" stroked="false">
                <v:textbox inset="0,0,0,0" style="layout-flow:vertical">
                  <w:txbxContent>
                    <w:p>
                      <w:pPr>
                        <w:spacing w:before="11"/>
                        <w:ind w:left="20" w:right="0" w:firstLine="0"/>
                        <w:jc w:val="left"/>
                        <w:rPr>
                          <w:sz w:val="20"/>
                        </w:rPr>
                      </w:pPr>
                      <w:r>
                        <w:rPr>
                          <w:color w:val="404040"/>
                          <w:spacing w:val="-5"/>
                          <w:sz w:val="20"/>
                        </w:rPr>
                        <w:t>38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5632">
                <wp:simplePos x="0" y="0"/>
                <wp:positionH relativeFrom="page">
                  <wp:posOffset>3612983</wp:posOffset>
                </wp:positionH>
                <wp:positionV relativeFrom="paragraph">
                  <wp:posOffset>795600</wp:posOffset>
                </wp:positionV>
                <wp:extent cx="166370" cy="215900"/>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214</w:t>
                            </w:r>
                          </w:p>
                        </w:txbxContent>
                      </wps:txbx>
                      <wps:bodyPr wrap="square" lIns="0" tIns="0" rIns="0" bIns="0" rtlCol="0" vert="vert">
                        <a:noAutofit/>
                      </wps:bodyPr>
                    </wps:wsp>
                  </a:graphicData>
                </a:graphic>
              </wp:anchor>
            </w:drawing>
          </mc:Choice>
          <mc:Fallback>
            <w:pict>
              <v:shape style="position:absolute;margin-left:284.486908pt;margin-top:62.645702pt;width:13.1pt;height:17pt;mso-position-horizontal-relative:page;mso-position-vertical-relative:paragraph;z-index:16005632" type="#_x0000_t202" id="docshape1391" filled="false" stroked="false">
                <v:textbox inset="0,0,0,0" style="layout-flow:vertical">
                  <w:txbxContent>
                    <w:p>
                      <w:pPr>
                        <w:spacing w:before="11"/>
                        <w:ind w:left="20" w:right="0" w:firstLine="0"/>
                        <w:jc w:val="left"/>
                        <w:rPr>
                          <w:sz w:val="20"/>
                        </w:rPr>
                      </w:pPr>
                      <w:r>
                        <w:rPr>
                          <w:color w:val="404040"/>
                          <w:spacing w:val="-5"/>
                          <w:sz w:val="20"/>
                        </w:rPr>
                        <w:t>214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6144">
                <wp:simplePos x="0" y="0"/>
                <wp:positionH relativeFrom="page">
                  <wp:posOffset>3512907</wp:posOffset>
                </wp:positionH>
                <wp:positionV relativeFrom="paragraph">
                  <wp:posOffset>1568649</wp:posOffset>
                </wp:positionV>
                <wp:extent cx="166370" cy="215900"/>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114</w:t>
                            </w:r>
                          </w:p>
                        </w:txbxContent>
                      </wps:txbx>
                      <wps:bodyPr wrap="square" lIns="0" tIns="0" rIns="0" bIns="0" rtlCol="0" vert="vert">
                        <a:noAutofit/>
                      </wps:bodyPr>
                    </wps:wsp>
                  </a:graphicData>
                </a:graphic>
              </wp:anchor>
            </w:drawing>
          </mc:Choice>
          <mc:Fallback>
            <w:pict>
              <v:shape style="position:absolute;margin-left:276.606903pt;margin-top:123.515701pt;width:13.1pt;height:17pt;mso-position-horizontal-relative:page;mso-position-vertical-relative:paragraph;z-index:16006144" type="#_x0000_t202" id="docshape1392" filled="false" stroked="false">
                <v:textbox inset="0,0,0,0" style="layout-flow:vertical">
                  <w:txbxContent>
                    <w:p>
                      <w:pPr>
                        <w:spacing w:before="11"/>
                        <w:ind w:left="20" w:right="0" w:firstLine="0"/>
                        <w:jc w:val="left"/>
                        <w:rPr>
                          <w:sz w:val="20"/>
                        </w:rPr>
                      </w:pPr>
                      <w:r>
                        <w:rPr>
                          <w:color w:val="404040"/>
                          <w:spacing w:val="-5"/>
                          <w:sz w:val="20"/>
                        </w:rPr>
                        <w:t>114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6656">
                <wp:simplePos x="0" y="0"/>
                <wp:positionH relativeFrom="page">
                  <wp:posOffset>3412958</wp:posOffset>
                </wp:positionH>
                <wp:positionV relativeFrom="paragraph">
                  <wp:posOffset>2181170</wp:posOffset>
                </wp:positionV>
                <wp:extent cx="166370" cy="152400"/>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43</w:t>
                            </w:r>
                          </w:p>
                        </w:txbxContent>
                      </wps:txbx>
                      <wps:bodyPr wrap="square" lIns="0" tIns="0" rIns="0" bIns="0" rtlCol="0" vert="vert">
                        <a:noAutofit/>
                      </wps:bodyPr>
                    </wps:wsp>
                  </a:graphicData>
                </a:graphic>
              </wp:anchor>
            </w:drawing>
          </mc:Choice>
          <mc:Fallback>
            <w:pict>
              <v:shape style="position:absolute;margin-left:268.736908pt;margin-top:171.745697pt;width:13.1pt;height:12pt;mso-position-horizontal-relative:page;mso-position-vertical-relative:paragraph;z-index:16006656" type="#_x0000_t202" id="docshape1393" filled="false" stroked="false">
                <v:textbox inset="0,0,0,0" style="layout-flow:vertical">
                  <w:txbxContent>
                    <w:p>
                      <w:pPr>
                        <w:spacing w:before="11"/>
                        <w:ind w:left="20" w:right="0" w:firstLine="0"/>
                        <w:jc w:val="left"/>
                        <w:rPr>
                          <w:sz w:val="20"/>
                        </w:rPr>
                      </w:pPr>
                      <w:r>
                        <w:rPr>
                          <w:color w:val="404040"/>
                          <w:spacing w:val="-5"/>
                          <w:sz w:val="20"/>
                        </w:rPr>
                        <w:t>43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8192">
                <wp:simplePos x="0" y="0"/>
                <wp:positionH relativeFrom="page">
                  <wp:posOffset>2961473</wp:posOffset>
                </wp:positionH>
                <wp:positionV relativeFrom="paragraph">
                  <wp:posOffset>2219905</wp:posOffset>
                </wp:positionV>
                <wp:extent cx="166370" cy="152400"/>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38</w:t>
                            </w:r>
                          </w:p>
                        </w:txbxContent>
                      </wps:txbx>
                      <wps:bodyPr wrap="square" lIns="0" tIns="0" rIns="0" bIns="0" rtlCol="0" vert="vert">
                        <a:noAutofit/>
                      </wps:bodyPr>
                    </wps:wsp>
                  </a:graphicData>
                </a:graphic>
              </wp:anchor>
            </w:drawing>
          </mc:Choice>
          <mc:Fallback>
            <w:pict>
              <v:shape style="position:absolute;margin-left:233.18692pt;margin-top:174.7957pt;width:13.1pt;height:12pt;mso-position-horizontal-relative:page;mso-position-vertical-relative:paragraph;z-index:16008192" type="#_x0000_t202" id="docshape1394" filled="false" stroked="false">
                <v:textbox inset="0,0,0,0" style="layout-flow:vertical">
                  <w:txbxContent>
                    <w:p>
                      <w:pPr>
                        <w:spacing w:before="11"/>
                        <w:ind w:left="20" w:right="0" w:firstLine="0"/>
                        <w:jc w:val="left"/>
                        <w:rPr>
                          <w:sz w:val="20"/>
                        </w:rPr>
                      </w:pPr>
                      <w:r>
                        <w:rPr>
                          <w:color w:val="404040"/>
                          <w:spacing w:val="-5"/>
                          <w:sz w:val="20"/>
                        </w:rPr>
                        <w:t>38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8704">
                <wp:simplePos x="0" y="0"/>
                <wp:positionH relativeFrom="page">
                  <wp:posOffset>2761448</wp:posOffset>
                </wp:positionH>
                <wp:positionV relativeFrom="paragraph">
                  <wp:posOffset>1398469</wp:posOffset>
                </wp:positionV>
                <wp:extent cx="266065" cy="215900"/>
                <wp:effectExtent l="0" t="0" r="0" b="0"/>
                <wp:wrapNone/>
                <wp:docPr id="1462" name="Textbox 1462"/>
                <wp:cNvGraphicFramePr>
                  <a:graphicFrameLocks/>
                </wp:cNvGraphicFramePr>
                <a:graphic>
                  <a:graphicData uri="http://schemas.microsoft.com/office/word/2010/wordprocessingShape">
                    <wps:wsp>
                      <wps:cNvPr id="1462" name="Textbox 1462"/>
                      <wps:cNvSpPr txBox="1"/>
                      <wps:spPr>
                        <a:xfrm>
                          <a:off x="0" y="0"/>
                          <a:ext cx="266065" cy="215900"/>
                        </a:xfrm>
                        <a:prstGeom prst="rect">
                          <a:avLst/>
                        </a:prstGeom>
                      </wps:spPr>
                      <wps:txbx>
                        <w:txbxContent>
                          <w:p>
                            <w:pPr>
                              <w:spacing w:line="194" w:lineRule="exact" w:before="11"/>
                              <w:ind w:left="20" w:right="0" w:firstLine="0"/>
                              <w:jc w:val="left"/>
                              <w:rPr>
                                <w:sz w:val="20"/>
                              </w:rPr>
                            </w:pPr>
                            <w:r>
                              <w:rPr>
                                <w:color w:val="404040"/>
                                <w:spacing w:val="-5"/>
                                <w:sz w:val="20"/>
                              </w:rPr>
                              <w:t>136</w:t>
                            </w:r>
                          </w:p>
                          <w:p>
                            <w:pPr>
                              <w:spacing w:line="194" w:lineRule="exact" w:before="0"/>
                              <w:ind w:left="20" w:right="0" w:firstLine="0"/>
                              <w:jc w:val="left"/>
                              <w:rPr>
                                <w:sz w:val="20"/>
                              </w:rPr>
                            </w:pPr>
                            <w:r>
                              <w:rPr>
                                <w:color w:val="404040"/>
                                <w:spacing w:val="-5"/>
                                <w:sz w:val="20"/>
                              </w:rPr>
                              <w:t>136</w:t>
                            </w:r>
                          </w:p>
                        </w:txbxContent>
                      </wps:txbx>
                      <wps:bodyPr wrap="square" lIns="0" tIns="0" rIns="0" bIns="0" rtlCol="0" vert="vert">
                        <a:noAutofit/>
                      </wps:bodyPr>
                    </wps:wsp>
                  </a:graphicData>
                </a:graphic>
              </wp:anchor>
            </w:drawing>
          </mc:Choice>
          <mc:Fallback>
            <w:pict>
              <v:shape style="position:absolute;margin-left:217.43692pt;margin-top:110.1157pt;width:20.95pt;height:17pt;mso-position-horizontal-relative:page;mso-position-vertical-relative:paragraph;z-index:16008704" type="#_x0000_t202" id="docshape1395" filled="false" stroked="false">
                <v:textbox inset="0,0,0,0" style="layout-flow:vertical">
                  <w:txbxContent>
                    <w:p>
                      <w:pPr>
                        <w:spacing w:line="194" w:lineRule="exact" w:before="11"/>
                        <w:ind w:left="20" w:right="0" w:firstLine="0"/>
                        <w:jc w:val="left"/>
                        <w:rPr>
                          <w:sz w:val="20"/>
                        </w:rPr>
                      </w:pPr>
                      <w:r>
                        <w:rPr>
                          <w:color w:val="404040"/>
                          <w:spacing w:val="-5"/>
                          <w:sz w:val="20"/>
                        </w:rPr>
                        <w:t>136</w:t>
                      </w:r>
                    </w:p>
                    <w:p>
                      <w:pPr>
                        <w:spacing w:line="194" w:lineRule="exact" w:before="0"/>
                        <w:ind w:left="20" w:right="0" w:firstLine="0"/>
                        <w:jc w:val="left"/>
                        <w:rPr>
                          <w:sz w:val="20"/>
                        </w:rPr>
                      </w:pPr>
                      <w:r>
                        <w:rPr>
                          <w:color w:val="404040"/>
                          <w:spacing w:val="-5"/>
                          <w:sz w:val="20"/>
                        </w:rPr>
                        <w:t>136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09216">
                <wp:simplePos x="0" y="0"/>
                <wp:positionH relativeFrom="page">
                  <wp:posOffset>2661372</wp:posOffset>
                </wp:positionH>
                <wp:positionV relativeFrom="paragraph">
                  <wp:posOffset>2150309</wp:posOffset>
                </wp:positionV>
                <wp:extent cx="166370" cy="152400"/>
                <wp:effectExtent l="0" t="0" r="0" b="0"/>
                <wp:wrapNone/>
                <wp:docPr id="1463" name="Textbox 1463"/>
                <wp:cNvGraphicFramePr>
                  <a:graphicFrameLocks/>
                </wp:cNvGraphicFramePr>
                <a:graphic>
                  <a:graphicData uri="http://schemas.microsoft.com/office/word/2010/wordprocessingShape">
                    <wps:wsp>
                      <wps:cNvPr id="1463" name="Textbox 1463"/>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47</w:t>
                            </w:r>
                          </w:p>
                        </w:txbxContent>
                      </wps:txbx>
                      <wps:bodyPr wrap="square" lIns="0" tIns="0" rIns="0" bIns="0" rtlCol="0" vert="vert">
                        <a:noAutofit/>
                      </wps:bodyPr>
                    </wps:wsp>
                  </a:graphicData>
                </a:graphic>
              </wp:anchor>
            </w:drawing>
          </mc:Choice>
          <mc:Fallback>
            <w:pict>
              <v:shape style="position:absolute;margin-left:209.556915pt;margin-top:169.315704pt;width:13.1pt;height:12pt;mso-position-horizontal-relative:page;mso-position-vertical-relative:paragraph;z-index:16009216" type="#_x0000_t202" id="docshape1396" filled="false" stroked="false">
                <v:textbox inset="0,0,0,0" style="layout-flow:vertical">
                  <w:txbxContent>
                    <w:p>
                      <w:pPr>
                        <w:spacing w:before="11"/>
                        <w:ind w:left="20" w:right="0" w:firstLine="0"/>
                        <w:jc w:val="left"/>
                        <w:rPr>
                          <w:sz w:val="20"/>
                        </w:rPr>
                      </w:pPr>
                      <w:r>
                        <w:rPr>
                          <w:color w:val="404040"/>
                          <w:spacing w:val="-5"/>
                          <w:sz w:val="20"/>
                        </w:rPr>
                        <w:t>47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0240">
                <wp:simplePos x="0" y="0"/>
                <wp:positionH relativeFrom="page">
                  <wp:posOffset>2310276</wp:posOffset>
                </wp:positionH>
                <wp:positionV relativeFrom="paragraph">
                  <wp:posOffset>911424</wp:posOffset>
                </wp:positionV>
                <wp:extent cx="167005" cy="215900"/>
                <wp:effectExtent l="0" t="0" r="0" b="0"/>
                <wp:wrapNone/>
                <wp:docPr id="1464" name="Textbox 1464"/>
                <wp:cNvGraphicFramePr>
                  <a:graphicFrameLocks/>
                </wp:cNvGraphicFramePr>
                <a:graphic>
                  <a:graphicData uri="http://schemas.microsoft.com/office/word/2010/wordprocessingShape">
                    <wps:wsp>
                      <wps:cNvPr id="1464" name="Textbox 1464"/>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199</w:t>
                            </w:r>
                          </w:p>
                        </w:txbxContent>
                      </wps:txbx>
                      <wps:bodyPr wrap="square" lIns="0" tIns="0" rIns="0" bIns="0" rtlCol="0" vert="vert">
                        <a:noAutofit/>
                      </wps:bodyPr>
                    </wps:wsp>
                  </a:graphicData>
                </a:graphic>
              </wp:anchor>
            </w:drawing>
          </mc:Choice>
          <mc:Fallback>
            <w:pict>
              <v:shape style="position:absolute;margin-left:181.911499pt;margin-top:71.765701pt;width:13.15pt;height:17pt;mso-position-horizontal-relative:page;mso-position-vertical-relative:paragraph;z-index:16010240" type="#_x0000_t202" id="docshape1397" filled="false" stroked="false">
                <v:textbox inset="0,0,0,0" style="layout-flow:vertical">
                  <w:txbxContent>
                    <w:p>
                      <w:pPr>
                        <w:spacing w:before="12"/>
                        <w:ind w:left="20" w:right="0" w:firstLine="0"/>
                        <w:jc w:val="left"/>
                        <w:rPr>
                          <w:sz w:val="20"/>
                        </w:rPr>
                      </w:pPr>
                      <w:r>
                        <w:rPr>
                          <w:color w:val="404040"/>
                          <w:spacing w:val="-5"/>
                          <w:sz w:val="20"/>
                        </w:rPr>
                        <w:t>199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0752">
                <wp:simplePos x="0" y="0"/>
                <wp:positionH relativeFrom="page">
                  <wp:posOffset>2210200</wp:posOffset>
                </wp:positionH>
                <wp:positionV relativeFrom="paragraph">
                  <wp:posOffset>1483559</wp:posOffset>
                </wp:positionV>
                <wp:extent cx="167005" cy="215900"/>
                <wp:effectExtent l="0" t="0" r="0" b="0"/>
                <wp:wrapNone/>
                <wp:docPr id="1465" name="Textbox 1465"/>
                <wp:cNvGraphicFramePr>
                  <a:graphicFrameLocks/>
                </wp:cNvGraphicFramePr>
                <a:graphic>
                  <a:graphicData uri="http://schemas.microsoft.com/office/word/2010/wordprocessingShape">
                    <wps:wsp>
                      <wps:cNvPr id="1465" name="Textbox 1465"/>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125</w:t>
                            </w:r>
                          </w:p>
                        </w:txbxContent>
                      </wps:txbx>
                      <wps:bodyPr wrap="square" lIns="0" tIns="0" rIns="0" bIns="0" rtlCol="0" vert="vert">
                        <a:noAutofit/>
                      </wps:bodyPr>
                    </wps:wsp>
                  </a:graphicData>
                </a:graphic>
              </wp:anchor>
            </w:drawing>
          </mc:Choice>
          <mc:Fallback>
            <w:pict>
              <v:shape style="position:absolute;margin-left:174.031509pt;margin-top:116.815704pt;width:13.15pt;height:17pt;mso-position-horizontal-relative:page;mso-position-vertical-relative:paragraph;z-index:16010752" type="#_x0000_t202" id="docshape1398" filled="false" stroked="false">
                <v:textbox inset="0,0,0,0" style="layout-flow:vertical">
                  <w:txbxContent>
                    <w:p>
                      <w:pPr>
                        <w:spacing w:before="12"/>
                        <w:ind w:left="20" w:right="0" w:firstLine="0"/>
                        <w:jc w:val="left"/>
                        <w:rPr>
                          <w:sz w:val="20"/>
                        </w:rPr>
                      </w:pPr>
                      <w:r>
                        <w:rPr>
                          <w:color w:val="404040"/>
                          <w:spacing w:val="-5"/>
                          <w:sz w:val="20"/>
                        </w:rPr>
                        <w:t>125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1264">
                <wp:simplePos x="0" y="0"/>
                <wp:positionH relativeFrom="page">
                  <wp:posOffset>2110251</wp:posOffset>
                </wp:positionH>
                <wp:positionV relativeFrom="paragraph">
                  <wp:posOffset>2173550</wp:posOffset>
                </wp:positionV>
                <wp:extent cx="167005" cy="152400"/>
                <wp:effectExtent l="0" t="0" r="0" b="0"/>
                <wp:wrapNone/>
                <wp:docPr id="1466" name="Textbox 1466"/>
                <wp:cNvGraphicFramePr>
                  <a:graphicFrameLocks/>
                </wp:cNvGraphicFramePr>
                <a:graphic>
                  <a:graphicData uri="http://schemas.microsoft.com/office/word/2010/wordprocessingShape">
                    <wps:wsp>
                      <wps:cNvPr id="1466" name="Textbox 1466"/>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44</w:t>
                            </w:r>
                          </w:p>
                        </w:txbxContent>
                      </wps:txbx>
                      <wps:bodyPr wrap="square" lIns="0" tIns="0" rIns="0" bIns="0" rtlCol="0" vert="vert">
                        <a:noAutofit/>
                      </wps:bodyPr>
                    </wps:wsp>
                  </a:graphicData>
                </a:graphic>
              </wp:anchor>
            </w:drawing>
          </mc:Choice>
          <mc:Fallback>
            <w:pict>
              <v:shape style="position:absolute;margin-left:166.161499pt;margin-top:171.145706pt;width:13.15pt;height:12pt;mso-position-horizontal-relative:page;mso-position-vertical-relative:paragraph;z-index:16011264" type="#_x0000_t202" id="docshape1399" filled="false" stroked="false">
                <v:textbox inset="0,0,0,0" style="layout-flow:vertical">
                  <w:txbxContent>
                    <w:p>
                      <w:pPr>
                        <w:spacing w:before="12"/>
                        <w:ind w:left="20" w:right="0" w:firstLine="0"/>
                        <w:jc w:val="left"/>
                        <w:rPr>
                          <w:sz w:val="20"/>
                        </w:rPr>
                      </w:pPr>
                      <w:r>
                        <w:rPr>
                          <w:color w:val="404040"/>
                          <w:spacing w:val="-5"/>
                          <w:sz w:val="20"/>
                        </w:rPr>
                        <w:t>44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2800">
                <wp:simplePos x="0" y="0"/>
                <wp:positionH relativeFrom="page">
                  <wp:posOffset>1458682</wp:posOffset>
                </wp:positionH>
                <wp:positionV relativeFrom="paragraph">
                  <wp:posOffset>1623005</wp:posOffset>
                </wp:positionV>
                <wp:extent cx="366395" cy="332105"/>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a:off x="0" y="0"/>
                          <a:ext cx="366395" cy="332105"/>
                        </a:xfrm>
                        <a:prstGeom prst="rect">
                          <a:avLst/>
                        </a:prstGeom>
                      </wps:spPr>
                      <wps:txbx>
                        <w:txbxContent>
                          <w:p>
                            <w:pPr>
                              <w:spacing w:line="194" w:lineRule="exact" w:before="11"/>
                              <w:ind w:left="302" w:right="0" w:firstLine="0"/>
                              <w:jc w:val="left"/>
                              <w:rPr>
                                <w:sz w:val="20"/>
                              </w:rPr>
                            </w:pPr>
                            <w:r>
                              <w:rPr>
                                <w:color w:val="404040"/>
                                <w:spacing w:val="-5"/>
                                <w:sz w:val="20"/>
                              </w:rPr>
                              <w:t>92</w:t>
                            </w:r>
                          </w:p>
                          <w:p>
                            <w:pPr>
                              <w:spacing w:line="158" w:lineRule="exact" w:before="0"/>
                              <w:ind w:left="20" w:right="0" w:firstLine="0"/>
                              <w:jc w:val="left"/>
                              <w:rPr>
                                <w:sz w:val="20"/>
                              </w:rPr>
                            </w:pPr>
                            <w:r>
                              <w:rPr>
                                <w:color w:val="404040"/>
                                <w:spacing w:val="-5"/>
                                <w:sz w:val="20"/>
                              </w:rPr>
                              <w:t>107</w:t>
                            </w:r>
                          </w:p>
                          <w:p>
                            <w:pPr>
                              <w:spacing w:line="194" w:lineRule="exact" w:before="0"/>
                              <w:ind w:left="302" w:right="0" w:firstLine="0"/>
                              <w:jc w:val="left"/>
                              <w:rPr>
                                <w:sz w:val="20"/>
                              </w:rPr>
                            </w:pPr>
                            <w:r>
                              <w:rPr>
                                <w:color w:val="404040"/>
                                <w:spacing w:val="-5"/>
                                <w:sz w:val="20"/>
                              </w:rPr>
                              <w:t>92</w:t>
                            </w:r>
                          </w:p>
                        </w:txbxContent>
                      </wps:txbx>
                      <wps:bodyPr wrap="square" lIns="0" tIns="0" rIns="0" bIns="0" rtlCol="0" vert="vert">
                        <a:noAutofit/>
                      </wps:bodyPr>
                    </wps:wsp>
                  </a:graphicData>
                </a:graphic>
              </wp:anchor>
            </w:drawing>
          </mc:Choice>
          <mc:Fallback>
            <w:pict>
              <v:shape style="position:absolute;margin-left:114.856911pt;margin-top:127.7957pt;width:28.85pt;height:26.15pt;mso-position-horizontal-relative:page;mso-position-vertical-relative:paragraph;z-index:16012800" type="#_x0000_t202" id="docshape1400" filled="false" stroked="false">
                <v:textbox inset="0,0,0,0" style="layout-flow:vertical">
                  <w:txbxContent>
                    <w:p>
                      <w:pPr>
                        <w:spacing w:line="194" w:lineRule="exact" w:before="11"/>
                        <w:ind w:left="302" w:right="0" w:firstLine="0"/>
                        <w:jc w:val="left"/>
                        <w:rPr>
                          <w:sz w:val="20"/>
                        </w:rPr>
                      </w:pPr>
                      <w:r>
                        <w:rPr>
                          <w:color w:val="404040"/>
                          <w:spacing w:val="-5"/>
                          <w:sz w:val="20"/>
                        </w:rPr>
                        <w:t>92</w:t>
                      </w:r>
                    </w:p>
                    <w:p>
                      <w:pPr>
                        <w:spacing w:line="158" w:lineRule="exact" w:before="0"/>
                        <w:ind w:left="20" w:right="0" w:firstLine="0"/>
                        <w:jc w:val="left"/>
                        <w:rPr>
                          <w:sz w:val="20"/>
                        </w:rPr>
                      </w:pPr>
                      <w:r>
                        <w:rPr>
                          <w:color w:val="404040"/>
                          <w:spacing w:val="-5"/>
                          <w:sz w:val="20"/>
                        </w:rPr>
                        <w:t>107</w:t>
                      </w:r>
                    </w:p>
                    <w:p>
                      <w:pPr>
                        <w:spacing w:line="194" w:lineRule="exact" w:before="0"/>
                        <w:ind w:left="302" w:right="0" w:firstLine="0"/>
                        <w:jc w:val="left"/>
                        <w:rPr>
                          <w:sz w:val="20"/>
                        </w:rPr>
                      </w:pPr>
                      <w:r>
                        <w:rPr>
                          <w:color w:val="404040"/>
                          <w:spacing w:val="-5"/>
                          <w:sz w:val="20"/>
                        </w:rPr>
                        <w:t>92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3312">
                <wp:simplePos x="0" y="0"/>
                <wp:positionH relativeFrom="page">
                  <wp:posOffset>1358733</wp:posOffset>
                </wp:positionH>
                <wp:positionV relativeFrom="paragraph">
                  <wp:posOffset>2026484</wp:posOffset>
                </wp:positionV>
                <wp:extent cx="166370" cy="152400"/>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63</w:t>
                            </w:r>
                          </w:p>
                        </w:txbxContent>
                      </wps:txbx>
                      <wps:bodyPr wrap="square" lIns="0" tIns="0" rIns="0" bIns="0" rtlCol="0" vert="vert">
                        <a:noAutofit/>
                      </wps:bodyPr>
                    </wps:wsp>
                  </a:graphicData>
                </a:graphic>
              </wp:anchor>
            </w:drawing>
          </mc:Choice>
          <mc:Fallback>
            <w:pict>
              <v:shape style="position:absolute;margin-left:106.986916pt;margin-top:159.565704pt;width:13.1pt;height:12pt;mso-position-horizontal-relative:page;mso-position-vertical-relative:paragraph;z-index:16013312" type="#_x0000_t202" id="docshape1401" filled="false" stroked="false">
                <v:textbox inset="0,0,0,0" style="layout-flow:vertical">
                  <w:txbxContent>
                    <w:p>
                      <w:pPr>
                        <w:spacing w:before="11"/>
                        <w:ind w:left="20" w:right="0" w:firstLine="0"/>
                        <w:jc w:val="left"/>
                        <w:rPr>
                          <w:sz w:val="20"/>
                        </w:rPr>
                      </w:pPr>
                      <w:r>
                        <w:rPr>
                          <w:color w:val="404040"/>
                          <w:spacing w:val="-5"/>
                          <w:sz w:val="20"/>
                        </w:rPr>
                        <w:t>63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3824">
                <wp:simplePos x="0" y="0"/>
                <wp:positionH relativeFrom="page">
                  <wp:posOffset>1258589</wp:posOffset>
                </wp:positionH>
                <wp:positionV relativeFrom="paragraph">
                  <wp:posOffset>2281881</wp:posOffset>
                </wp:positionV>
                <wp:extent cx="167005" cy="152400"/>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30</w:t>
                            </w:r>
                          </w:p>
                        </w:txbxContent>
                      </wps:txbx>
                      <wps:bodyPr wrap="square" lIns="0" tIns="0" rIns="0" bIns="0" rtlCol="0" vert="vert">
                        <a:noAutofit/>
                      </wps:bodyPr>
                    </wps:wsp>
                  </a:graphicData>
                </a:graphic>
              </wp:anchor>
            </w:drawing>
          </mc:Choice>
          <mc:Fallback>
            <w:pict>
              <v:shape style="position:absolute;margin-left:99.101509pt;margin-top:179.675705pt;width:13.15pt;height:12pt;mso-position-horizontal-relative:page;mso-position-vertical-relative:paragraph;z-index:16013824" type="#_x0000_t202" id="docshape1402" filled="false" stroked="false">
                <v:textbox inset="0,0,0,0" style="layout-flow:vertical">
                  <w:txbxContent>
                    <w:p>
                      <w:pPr>
                        <w:spacing w:before="12"/>
                        <w:ind w:left="20" w:right="0" w:firstLine="0"/>
                        <w:jc w:val="left"/>
                        <w:rPr>
                          <w:sz w:val="20"/>
                        </w:rPr>
                      </w:pPr>
                      <w:r>
                        <w:rPr>
                          <w:color w:val="404040"/>
                          <w:spacing w:val="-5"/>
                          <w:sz w:val="20"/>
                        </w:rPr>
                        <w:t>30</w:t>
                      </w:r>
                    </w:p>
                  </w:txbxContent>
                </v:textbox>
                <w10:wrap type="none"/>
              </v:shape>
            </w:pict>
          </mc:Fallback>
        </mc:AlternateContent>
      </w: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8"/>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de buen sabor y aroma?"</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5"/>
        <w:rPr>
          <w:i/>
        </w:rPr>
      </w:pPr>
    </w:p>
    <w:p>
      <w:pPr>
        <w:pStyle w:val="Heading2"/>
        <w:numPr>
          <w:ilvl w:val="2"/>
          <w:numId w:val="2"/>
        </w:numPr>
        <w:tabs>
          <w:tab w:pos="862" w:val="left" w:leader="none"/>
        </w:tabs>
        <w:spacing w:line="357" w:lineRule="auto" w:before="0" w:after="0"/>
        <w:ind w:left="862" w:right="707" w:hanging="721"/>
        <w:jc w:val="left"/>
      </w:pPr>
      <w:r>
        <w:rPr/>
        <mc:AlternateContent>
          <mc:Choice Requires="wps">
            <w:drawing>
              <wp:anchor distT="0" distB="0" distL="0" distR="0" allowOverlap="1" layoutInCell="1" locked="0" behindDoc="0" simplePos="0" relativeHeight="16003584">
                <wp:simplePos x="0" y="0"/>
                <wp:positionH relativeFrom="page">
                  <wp:posOffset>4264424</wp:posOffset>
                </wp:positionH>
                <wp:positionV relativeFrom="paragraph">
                  <wp:posOffset>-1750178</wp:posOffset>
                </wp:positionV>
                <wp:extent cx="417830" cy="214629"/>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417830" cy="214629"/>
                        </a:xfrm>
                        <a:prstGeom prst="rect">
                          <a:avLst/>
                        </a:prstGeom>
                      </wps:spPr>
                      <wps:txbx>
                        <w:txbxContent>
                          <w:p>
                            <w:pPr>
                              <w:spacing w:before="11"/>
                              <w:ind w:left="117" w:right="0" w:firstLine="0"/>
                              <w:jc w:val="left"/>
                              <w:rPr>
                                <w:sz w:val="20"/>
                              </w:rPr>
                            </w:pPr>
                            <w:r>
                              <w:rPr>
                                <w:color w:val="404040"/>
                                <w:spacing w:val="-5"/>
                                <w:sz w:val="20"/>
                              </w:rPr>
                              <w:t>20</w:t>
                            </w:r>
                          </w:p>
                          <w:p>
                            <w:pPr>
                              <w:spacing w:before="166"/>
                              <w:ind w:left="20" w:right="0" w:firstLine="0"/>
                              <w:jc w:val="left"/>
                              <w:rPr>
                                <w:sz w:val="20"/>
                              </w:rPr>
                            </w:pPr>
                            <w:r>
                              <w:rPr>
                                <w:color w:val="404040"/>
                                <w:spacing w:val="-5"/>
                                <w:sz w:val="20"/>
                              </w:rPr>
                              <w:t>28</w:t>
                            </w:r>
                          </w:p>
                        </w:txbxContent>
                      </wps:txbx>
                      <wps:bodyPr wrap="square" lIns="0" tIns="0" rIns="0" bIns="0" rtlCol="0" vert="vert">
                        <a:noAutofit/>
                      </wps:bodyPr>
                    </wps:wsp>
                  </a:graphicData>
                </a:graphic>
              </wp:anchor>
            </w:drawing>
          </mc:Choice>
          <mc:Fallback>
            <w:pict>
              <v:shape style="position:absolute;margin-left:335.781494pt;margin-top:-137.809296pt;width:32.9pt;height:16.9pt;mso-position-horizontal-relative:page;mso-position-vertical-relative:paragraph;z-index:16003584" type="#_x0000_t202" id="docshape1403" filled="false" stroked="false">
                <v:textbox inset="0,0,0,0" style="layout-flow:vertical">
                  <w:txbxContent>
                    <w:p>
                      <w:pPr>
                        <w:spacing w:before="11"/>
                        <w:ind w:left="117" w:right="0" w:firstLine="0"/>
                        <w:jc w:val="left"/>
                        <w:rPr>
                          <w:sz w:val="20"/>
                        </w:rPr>
                      </w:pPr>
                      <w:r>
                        <w:rPr>
                          <w:color w:val="404040"/>
                          <w:spacing w:val="-5"/>
                          <w:sz w:val="20"/>
                        </w:rPr>
                        <w:t>20</w:t>
                      </w:r>
                    </w:p>
                    <w:p>
                      <w:pPr>
                        <w:spacing w:before="166"/>
                        <w:ind w:left="20" w:right="0" w:firstLine="0"/>
                        <w:jc w:val="left"/>
                        <w:rPr>
                          <w:sz w:val="20"/>
                        </w:rPr>
                      </w:pPr>
                      <w:r>
                        <w:rPr>
                          <w:color w:val="404040"/>
                          <w:spacing w:val="-5"/>
                          <w:sz w:val="20"/>
                        </w:rPr>
                        <w:t>28</w:t>
                      </w:r>
                    </w:p>
                  </w:txbxContent>
                </v:textbox>
                <w10:wrap type="none"/>
              </v:shape>
            </w:pict>
          </mc:Fallback>
        </mc:AlternateContent>
      </w:r>
      <w:r>
        <w:rPr/>
        <mc:AlternateContent>
          <mc:Choice Requires="wps">
            <w:drawing>
              <wp:anchor distT="0" distB="0" distL="0" distR="0" allowOverlap="1" layoutInCell="1" locked="0" behindDoc="0" simplePos="0" relativeHeight="16007168">
                <wp:simplePos x="0" y="0"/>
                <wp:positionH relativeFrom="page">
                  <wp:posOffset>3312882</wp:posOffset>
                </wp:positionH>
                <wp:positionV relativeFrom="paragraph">
                  <wp:posOffset>-1633973</wp:posOffset>
                </wp:positionV>
                <wp:extent cx="166370" cy="152400"/>
                <wp:effectExtent l="0" t="0" r="0" b="0"/>
                <wp:wrapNone/>
                <wp:docPr id="1471" name="Textbox 1471"/>
                <wp:cNvGraphicFramePr>
                  <a:graphicFrameLocks/>
                </wp:cNvGraphicFramePr>
                <a:graphic>
                  <a:graphicData uri="http://schemas.microsoft.com/office/word/2010/wordprocessingShape">
                    <wps:wsp>
                      <wps:cNvPr id="1471" name="Textbox 147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13</w:t>
                            </w:r>
                          </w:p>
                        </w:txbxContent>
                      </wps:txbx>
                      <wps:bodyPr wrap="square" lIns="0" tIns="0" rIns="0" bIns="0" rtlCol="0" vert="vert">
                        <a:noAutofit/>
                      </wps:bodyPr>
                    </wps:wsp>
                  </a:graphicData>
                </a:graphic>
              </wp:anchor>
            </w:drawing>
          </mc:Choice>
          <mc:Fallback>
            <w:pict>
              <v:shape style="position:absolute;margin-left:260.856903pt;margin-top:-128.659302pt;width:13.1pt;height:12pt;mso-position-horizontal-relative:page;mso-position-vertical-relative:paragraph;z-index:16007168" type="#_x0000_t202" id="docshape1404" filled="false" stroked="false">
                <v:textbox inset="0,0,0,0" style="layout-flow:vertical">
                  <w:txbxContent>
                    <w:p>
                      <w:pPr>
                        <w:spacing w:before="11"/>
                        <w:ind w:left="20" w:right="0" w:firstLine="0"/>
                        <w:jc w:val="left"/>
                        <w:rPr>
                          <w:sz w:val="20"/>
                        </w:rPr>
                      </w:pPr>
                      <w:r>
                        <w:rPr>
                          <w:color w:val="404040"/>
                          <w:spacing w:val="-5"/>
                          <w:sz w:val="20"/>
                        </w:rPr>
                        <w:t>13</w:t>
                      </w:r>
                    </w:p>
                  </w:txbxContent>
                </v:textbox>
                <w10:wrap type="none"/>
              </v:shape>
            </w:pict>
          </mc:Fallback>
        </mc:AlternateContent>
      </w:r>
      <w:r>
        <w:rPr/>
        <mc:AlternateContent>
          <mc:Choice Requires="wps">
            <w:drawing>
              <wp:anchor distT="0" distB="0" distL="0" distR="0" allowOverlap="1" layoutInCell="1" locked="0" behindDoc="0" simplePos="0" relativeHeight="16007680">
                <wp:simplePos x="0" y="0"/>
                <wp:positionH relativeFrom="page">
                  <wp:posOffset>3212865</wp:posOffset>
                </wp:positionH>
                <wp:positionV relativeFrom="paragraph">
                  <wp:posOffset>-1470016</wp:posOffset>
                </wp:positionV>
                <wp:extent cx="167005" cy="89535"/>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167005" cy="89535"/>
                        </a:xfrm>
                        <a:prstGeom prst="rect">
                          <a:avLst/>
                        </a:prstGeom>
                      </wps:spPr>
                      <wps:txbx>
                        <w:txbxContent>
                          <w:p>
                            <w:pPr>
                              <w:spacing w:before="12"/>
                              <w:ind w:left="20" w:right="0" w:firstLine="0"/>
                              <w:jc w:val="left"/>
                              <w:rPr>
                                <w:sz w:val="20"/>
                              </w:rPr>
                            </w:pPr>
                            <w:r>
                              <w:rPr>
                                <w:color w:val="404040"/>
                                <w:spacing w:val="-10"/>
                                <w:sz w:val="20"/>
                              </w:rPr>
                              <w:t>0</w:t>
                            </w:r>
                          </w:p>
                        </w:txbxContent>
                      </wps:txbx>
                      <wps:bodyPr wrap="square" lIns="0" tIns="0" rIns="0" bIns="0" rtlCol="0" vert="vert">
                        <a:noAutofit/>
                      </wps:bodyPr>
                    </wps:wsp>
                  </a:graphicData>
                </a:graphic>
              </wp:anchor>
            </w:drawing>
          </mc:Choice>
          <mc:Fallback>
            <w:pict>
              <v:shape style="position:absolute;margin-left:252.981506pt;margin-top:-115.749298pt;width:13.15pt;height:7.05pt;mso-position-horizontal-relative:page;mso-position-vertical-relative:paragraph;z-index:16007680" type="#_x0000_t202" id="docshape1405" filled="false" stroked="false">
                <v:textbox inset="0,0,0,0" style="layout-flow:vertical">
                  <w:txbxContent>
                    <w:p>
                      <w:pPr>
                        <w:spacing w:before="12"/>
                        <w:ind w:left="20" w:right="0" w:firstLine="0"/>
                        <w:jc w:val="left"/>
                        <w:rPr>
                          <w:sz w:val="20"/>
                        </w:rPr>
                      </w:pPr>
                      <w:r>
                        <w:rPr>
                          <w:color w:val="404040"/>
                          <w:spacing w:val="-10"/>
                          <w:sz w:val="20"/>
                        </w:rPr>
                        <w:t>0</w:t>
                      </w:r>
                    </w:p>
                  </w:txbxContent>
                </v:textbox>
                <w10:wrap type="none"/>
              </v:shape>
            </w:pict>
          </mc:Fallback>
        </mc:AlternateContent>
      </w:r>
      <w:r>
        <w:rPr/>
        <mc:AlternateContent>
          <mc:Choice Requires="wps">
            <w:drawing>
              <wp:anchor distT="0" distB="0" distL="0" distR="0" allowOverlap="1" layoutInCell="1" locked="0" behindDoc="0" simplePos="0" relativeHeight="16009728">
                <wp:simplePos x="0" y="0"/>
                <wp:positionH relativeFrom="page">
                  <wp:posOffset>2561423</wp:posOffset>
                </wp:positionH>
                <wp:positionV relativeFrom="paragraph">
                  <wp:posOffset>-1742176</wp:posOffset>
                </wp:positionV>
                <wp:extent cx="166370" cy="152400"/>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27</w:t>
                            </w:r>
                          </w:p>
                        </w:txbxContent>
                      </wps:txbx>
                      <wps:bodyPr wrap="square" lIns="0" tIns="0" rIns="0" bIns="0" rtlCol="0" vert="vert">
                        <a:noAutofit/>
                      </wps:bodyPr>
                    </wps:wsp>
                  </a:graphicData>
                </a:graphic>
              </wp:anchor>
            </w:drawing>
          </mc:Choice>
          <mc:Fallback>
            <w:pict>
              <v:shape style="position:absolute;margin-left:201.68692pt;margin-top:-137.179291pt;width:13.1pt;height:12pt;mso-position-horizontal-relative:page;mso-position-vertical-relative:paragraph;z-index:16009728" type="#_x0000_t202" id="docshape1406" filled="false" stroked="false">
                <v:textbox inset="0,0,0,0" style="layout-flow:vertical">
                  <w:txbxContent>
                    <w:p>
                      <w:pPr>
                        <w:spacing w:before="11"/>
                        <w:ind w:left="20" w:right="0" w:firstLine="0"/>
                        <w:jc w:val="left"/>
                        <w:rPr>
                          <w:sz w:val="20"/>
                        </w:rPr>
                      </w:pPr>
                      <w:r>
                        <w:rPr>
                          <w:color w:val="404040"/>
                          <w:spacing w:val="-5"/>
                          <w:sz w:val="20"/>
                        </w:rPr>
                        <w:t>27</w:t>
                      </w:r>
                    </w:p>
                  </w:txbxContent>
                </v:textbox>
                <w10:wrap type="none"/>
              </v:shape>
            </w:pict>
          </mc:Fallback>
        </mc:AlternateContent>
      </w:r>
      <w:r>
        <w:rPr/>
        <mc:AlternateContent>
          <mc:Choice Requires="wps">
            <w:drawing>
              <wp:anchor distT="0" distB="0" distL="0" distR="0" allowOverlap="1" layoutInCell="1" locked="0" behindDoc="0" simplePos="0" relativeHeight="16011776">
                <wp:simplePos x="0" y="0"/>
                <wp:positionH relativeFrom="page">
                  <wp:posOffset>2009989</wp:posOffset>
                </wp:positionH>
                <wp:positionV relativeFrom="paragraph">
                  <wp:posOffset>-1633973</wp:posOffset>
                </wp:positionV>
                <wp:extent cx="166370" cy="152400"/>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13</w:t>
                            </w:r>
                          </w:p>
                        </w:txbxContent>
                      </wps:txbx>
                      <wps:bodyPr wrap="square" lIns="0" tIns="0" rIns="0" bIns="0" rtlCol="0" vert="vert">
                        <a:noAutofit/>
                      </wps:bodyPr>
                    </wps:wsp>
                  </a:graphicData>
                </a:graphic>
              </wp:anchor>
            </w:drawing>
          </mc:Choice>
          <mc:Fallback>
            <w:pict>
              <v:shape style="position:absolute;margin-left:158.266907pt;margin-top:-128.659302pt;width:13.1pt;height:12pt;mso-position-horizontal-relative:page;mso-position-vertical-relative:paragraph;z-index:16011776" type="#_x0000_t202" id="docshape1407" filled="false" stroked="false">
                <v:textbox inset="0,0,0,0" style="layout-flow:vertical">
                  <w:txbxContent>
                    <w:p>
                      <w:pPr>
                        <w:spacing w:before="11"/>
                        <w:ind w:left="20" w:right="0" w:firstLine="0"/>
                        <w:jc w:val="left"/>
                        <w:rPr>
                          <w:sz w:val="20"/>
                        </w:rPr>
                      </w:pPr>
                      <w:r>
                        <w:rPr>
                          <w:color w:val="404040"/>
                          <w:spacing w:val="-5"/>
                          <w:sz w:val="20"/>
                        </w:rPr>
                        <w:t>13</w:t>
                      </w:r>
                    </w:p>
                  </w:txbxContent>
                </v:textbox>
                <w10:wrap type="none"/>
              </v:shape>
            </w:pict>
          </mc:Fallback>
        </mc:AlternateContent>
      </w:r>
      <w:r>
        <w:rPr/>
        <mc:AlternateContent>
          <mc:Choice Requires="wps">
            <w:drawing>
              <wp:anchor distT="0" distB="0" distL="0" distR="0" allowOverlap="1" layoutInCell="1" locked="0" behindDoc="0" simplePos="0" relativeHeight="16012288">
                <wp:simplePos x="0" y="0"/>
                <wp:positionH relativeFrom="page">
                  <wp:posOffset>1909913</wp:posOffset>
                </wp:positionH>
                <wp:positionV relativeFrom="paragraph">
                  <wp:posOffset>-1493257</wp:posOffset>
                </wp:positionV>
                <wp:extent cx="166370" cy="88900"/>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166370" cy="88900"/>
                        </a:xfrm>
                        <a:prstGeom prst="rect">
                          <a:avLst/>
                        </a:prstGeom>
                      </wps:spPr>
                      <wps:txbx>
                        <w:txbxContent>
                          <w:p>
                            <w:pPr>
                              <w:spacing w:before="11"/>
                              <w:ind w:left="20" w:right="0" w:firstLine="0"/>
                              <w:jc w:val="left"/>
                              <w:rPr>
                                <w:sz w:val="20"/>
                              </w:rPr>
                            </w:pPr>
                            <w:r>
                              <w:rPr>
                                <w:color w:val="404040"/>
                                <w:spacing w:val="-10"/>
                                <w:sz w:val="20"/>
                              </w:rPr>
                              <w:t>3</w:t>
                            </w:r>
                          </w:p>
                        </w:txbxContent>
                      </wps:txbx>
                      <wps:bodyPr wrap="square" lIns="0" tIns="0" rIns="0" bIns="0" rtlCol="0" vert="vert">
                        <a:noAutofit/>
                      </wps:bodyPr>
                    </wps:wsp>
                  </a:graphicData>
                </a:graphic>
              </wp:anchor>
            </w:drawing>
          </mc:Choice>
          <mc:Fallback>
            <w:pict>
              <v:shape style="position:absolute;margin-left:150.386917pt;margin-top:-117.5793pt;width:13.1pt;height:7pt;mso-position-horizontal-relative:page;mso-position-vertical-relative:paragraph;z-index:16012288" type="#_x0000_t202" id="docshape1408" filled="false" stroked="false">
                <v:textbox inset="0,0,0,0" style="layout-flow:vertical">
                  <w:txbxContent>
                    <w:p>
                      <w:pPr>
                        <w:spacing w:before="11"/>
                        <w:ind w:left="20" w:right="0" w:firstLine="0"/>
                        <w:jc w:val="left"/>
                        <w:rPr>
                          <w:sz w:val="20"/>
                        </w:rPr>
                      </w:pPr>
                      <w:r>
                        <w:rPr>
                          <w:color w:val="404040"/>
                          <w:spacing w:val="-10"/>
                          <w:sz w:val="20"/>
                        </w:rPr>
                        <w:t>3</w:t>
                      </w:r>
                    </w:p>
                  </w:txbxContent>
                </v:textbox>
                <w10:wrap type="none"/>
              </v:shape>
            </w:pict>
          </mc:Fallback>
        </mc:AlternateContent>
      </w:r>
      <w:bookmarkStart w:name="_bookmark177" w:id="180"/>
      <w:bookmarkEnd w:id="180"/>
      <w:r>
        <w:rPr>
          <w:b w:val="0"/>
          <w:i w:val="0"/>
        </w:rPr>
      </w:r>
      <w:r>
        <w:rPr/>
        <w:t>¿Cómo</w:t>
      </w:r>
      <w:r>
        <w:rPr>
          <w:spacing w:val="-12"/>
        </w:rPr>
        <w:t> </w:t>
      </w:r>
      <w:r>
        <w:rPr/>
        <w:t>calificaría</w:t>
      </w:r>
      <w:r>
        <w:rPr>
          <w:spacing w:val="-12"/>
        </w:rPr>
        <w:t> </w:t>
      </w:r>
      <w:r>
        <w:rPr/>
        <w:t>a</w:t>
      </w:r>
      <w:r>
        <w:rPr>
          <w:spacing w:val="-12"/>
        </w:rPr>
        <w:t> </w:t>
      </w:r>
      <w:r>
        <w:rPr/>
        <w:t>los</w:t>
      </w:r>
      <w:r>
        <w:rPr>
          <w:spacing w:val="-15"/>
        </w:rPr>
        <w:t> </w:t>
      </w:r>
      <w:r>
        <w:rPr/>
        <w:t>siguientes</w:t>
      </w:r>
      <w:r>
        <w:rPr>
          <w:spacing w:val="-15"/>
        </w:rPr>
        <w:t> </w:t>
      </w:r>
      <w:r>
        <w:rPr/>
        <w:t>países</w:t>
      </w:r>
      <w:r>
        <w:rPr>
          <w:spacing w:val="-15"/>
        </w:rPr>
        <w:t> </w:t>
      </w:r>
      <w:r>
        <w:rPr/>
        <w:t>en</w:t>
      </w:r>
      <w:r>
        <w:rPr>
          <w:spacing w:val="-15"/>
        </w:rPr>
        <w:t> </w:t>
      </w:r>
      <w:r>
        <w:rPr/>
        <w:t>cuanto</w:t>
      </w:r>
      <w:r>
        <w:rPr>
          <w:spacing w:val="-12"/>
        </w:rPr>
        <w:t> </w:t>
      </w:r>
      <w:r>
        <w:rPr/>
        <w:t>a</w:t>
      </w:r>
      <w:r>
        <w:rPr>
          <w:spacing w:val="-12"/>
        </w:rPr>
        <w:t> </w:t>
      </w:r>
      <w:r>
        <w:rPr/>
        <w:t>producción</w:t>
      </w:r>
      <w:r>
        <w:rPr>
          <w:spacing w:val="-15"/>
        </w:rPr>
        <w:t> </w:t>
      </w:r>
      <w:r>
        <w:rPr/>
        <w:t>de</w:t>
      </w:r>
      <w:r>
        <w:rPr>
          <w:spacing w:val="-8"/>
        </w:rPr>
        <w:t> </w:t>
      </w:r>
      <w:r>
        <w:rPr/>
        <w:t>café</w:t>
      </w:r>
      <w:r>
        <w:rPr>
          <w:spacing w:val="-8"/>
        </w:rPr>
        <w:t> </w:t>
      </w:r>
      <w:r>
        <w:rPr/>
        <w:t>saludable para quien lo consume?</w:t>
      </w:r>
    </w:p>
    <w:p>
      <w:pPr>
        <w:pStyle w:val="Heading1"/>
        <w:spacing w:before="8"/>
      </w:pPr>
      <w:bookmarkStart w:name="_bookmark178" w:id="181"/>
      <w:bookmarkEnd w:id="181"/>
      <w:r>
        <w:rPr>
          <w:b w:val="0"/>
        </w:rPr>
      </w:r>
      <w:r>
        <w:rPr/>
        <w:t>Tabla</w:t>
      </w:r>
      <w:r>
        <w:rPr>
          <w:spacing w:val="-12"/>
        </w:rPr>
        <w:t> </w:t>
      </w:r>
      <w:r>
        <w:rPr>
          <w:spacing w:val="-5"/>
        </w:rPr>
        <w:t>29</w:t>
      </w:r>
    </w:p>
    <w:p>
      <w:pPr>
        <w:pStyle w:val="BodyText"/>
        <w:spacing w:before="58"/>
        <w:rPr>
          <w:b/>
        </w:rPr>
      </w:pPr>
    </w:p>
    <w:p>
      <w:pPr>
        <w:spacing w:line="357" w:lineRule="auto" w:before="1"/>
        <w:ind w:left="142" w:right="704" w:firstLine="0"/>
        <w:jc w:val="left"/>
        <w:rPr>
          <w:i/>
          <w:sz w:val="24"/>
        </w:rPr>
      </w:pP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3"/>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saludable para quien lo consume?"</w:t>
      </w:r>
    </w:p>
    <w:p>
      <w:pPr>
        <w:pStyle w:val="BodyText"/>
        <w:spacing w:before="10"/>
        <w:rPr>
          <w:i/>
          <w:sz w:val="18"/>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9"/>
        <w:gridCol w:w="1483"/>
        <w:gridCol w:w="1472"/>
        <w:gridCol w:w="1910"/>
        <w:gridCol w:w="1392"/>
        <w:gridCol w:w="1374"/>
      </w:tblGrid>
      <w:tr>
        <w:trPr>
          <w:trHeight w:val="830" w:hRule="atLeast"/>
        </w:trPr>
        <w:tc>
          <w:tcPr>
            <w:tcW w:w="1179" w:type="dxa"/>
            <w:tcBorders>
              <w:top w:val="single" w:sz="4" w:space="0" w:color="000000"/>
              <w:bottom w:val="single" w:sz="4" w:space="0" w:color="000000"/>
            </w:tcBorders>
          </w:tcPr>
          <w:p>
            <w:pPr>
              <w:pStyle w:val="TableParagraph"/>
              <w:rPr>
                <w:sz w:val="22"/>
              </w:rPr>
            </w:pPr>
          </w:p>
        </w:tc>
        <w:tc>
          <w:tcPr>
            <w:tcW w:w="1483" w:type="dxa"/>
            <w:tcBorders>
              <w:top w:val="single" w:sz="4" w:space="0" w:color="000000"/>
              <w:bottom w:val="single" w:sz="4" w:space="0" w:color="000000"/>
            </w:tcBorders>
          </w:tcPr>
          <w:p>
            <w:pPr>
              <w:pStyle w:val="TableParagraph"/>
              <w:spacing w:line="272" w:lineRule="exact"/>
              <w:ind w:left="15"/>
              <w:jc w:val="center"/>
              <w:rPr>
                <w:b/>
                <w:sz w:val="24"/>
              </w:rPr>
            </w:pPr>
            <w:r>
              <w:rPr>
                <w:b/>
                <w:spacing w:val="-5"/>
                <w:sz w:val="24"/>
              </w:rPr>
              <w:t>Sin</w:t>
            </w:r>
          </w:p>
          <w:p>
            <w:pPr>
              <w:pStyle w:val="TableParagraph"/>
              <w:spacing w:before="134"/>
              <w:ind w:left="15" w:right="5"/>
              <w:jc w:val="center"/>
              <w:rPr>
                <w:b/>
                <w:sz w:val="24"/>
              </w:rPr>
            </w:pPr>
            <w:r>
              <w:rPr>
                <w:b/>
                <w:spacing w:val="-2"/>
                <w:sz w:val="24"/>
              </w:rPr>
              <w:t>importancia</w:t>
            </w:r>
          </w:p>
        </w:tc>
        <w:tc>
          <w:tcPr>
            <w:tcW w:w="1472" w:type="dxa"/>
            <w:tcBorders>
              <w:top w:val="single" w:sz="4" w:space="0" w:color="000000"/>
              <w:bottom w:val="single" w:sz="4" w:space="0" w:color="000000"/>
            </w:tcBorders>
          </w:tcPr>
          <w:p>
            <w:pPr>
              <w:pStyle w:val="TableParagraph"/>
              <w:spacing w:line="272" w:lineRule="exact"/>
              <w:ind w:left="1" w:right="10"/>
              <w:jc w:val="center"/>
              <w:rPr>
                <w:b/>
                <w:sz w:val="24"/>
              </w:rPr>
            </w:pPr>
            <w:r>
              <w:rPr>
                <w:b/>
                <w:sz w:val="24"/>
              </w:rPr>
              <w:t>De</w:t>
            </w:r>
            <w:r>
              <w:rPr>
                <w:b/>
                <w:spacing w:val="-3"/>
                <w:sz w:val="24"/>
              </w:rPr>
              <w:t> </w:t>
            </w:r>
            <w:r>
              <w:rPr>
                <w:b/>
                <w:spacing w:val="-4"/>
                <w:sz w:val="24"/>
              </w:rPr>
              <w:t>poca</w:t>
            </w:r>
          </w:p>
          <w:p>
            <w:pPr>
              <w:pStyle w:val="TableParagraph"/>
              <w:spacing w:before="134"/>
              <w:ind w:left="10" w:right="10"/>
              <w:jc w:val="center"/>
              <w:rPr>
                <w:b/>
                <w:sz w:val="24"/>
              </w:rPr>
            </w:pPr>
            <w:r>
              <w:rPr>
                <w:b/>
                <w:spacing w:val="-2"/>
                <w:sz w:val="24"/>
              </w:rPr>
              <w:t>importancia</w:t>
            </w:r>
          </w:p>
        </w:tc>
        <w:tc>
          <w:tcPr>
            <w:tcW w:w="1910" w:type="dxa"/>
            <w:tcBorders>
              <w:top w:val="single" w:sz="4" w:space="0" w:color="000000"/>
              <w:bottom w:val="single" w:sz="4" w:space="0" w:color="000000"/>
            </w:tcBorders>
          </w:tcPr>
          <w:p>
            <w:pPr>
              <w:pStyle w:val="TableParagraph"/>
              <w:spacing w:line="272" w:lineRule="exact"/>
              <w:ind w:left="9" w:right="12"/>
              <w:jc w:val="center"/>
              <w:rPr>
                <w:b/>
                <w:sz w:val="24"/>
              </w:rPr>
            </w:pPr>
            <w:r>
              <w:rPr>
                <w:b/>
                <w:spacing w:val="-2"/>
                <w:sz w:val="24"/>
              </w:rPr>
              <w:t>Moderadamente</w:t>
            </w:r>
          </w:p>
          <w:p>
            <w:pPr>
              <w:pStyle w:val="TableParagraph"/>
              <w:spacing w:before="134"/>
              <w:ind w:right="12"/>
              <w:jc w:val="center"/>
              <w:rPr>
                <w:b/>
                <w:sz w:val="24"/>
              </w:rPr>
            </w:pPr>
            <w:r>
              <w:rPr>
                <w:b/>
                <w:spacing w:val="-2"/>
                <w:sz w:val="24"/>
              </w:rPr>
              <w:t>importante</w:t>
            </w:r>
          </w:p>
        </w:tc>
        <w:tc>
          <w:tcPr>
            <w:tcW w:w="1392" w:type="dxa"/>
            <w:tcBorders>
              <w:top w:val="single" w:sz="4" w:space="0" w:color="000000"/>
              <w:bottom w:val="single" w:sz="4" w:space="0" w:color="000000"/>
            </w:tcBorders>
          </w:tcPr>
          <w:p>
            <w:pPr>
              <w:pStyle w:val="TableParagraph"/>
              <w:spacing w:line="272" w:lineRule="exact"/>
              <w:ind w:left="11" w:right="12"/>
              <w:jc w:val="center"/>
              <w:rPr>
                <w:b/>
                <w:sz w:val="24"/>
              </w:rPr>
            </w:pPr>
            <w:r>
              <w:rPr>
                <w:b/>
                <w:spacing w:val="-2"/>
                <w:sz w:val="24"/>
              </w:rPr>
              <w:t>Importante</w:t>
            </w:r>
          </w:p>
        </w:tc>
        <w:tc>
          <w:tcPr>
            <w:tcW w:w="1374" w:type="dxa"/>
            <w:tcBorders>
              <w:top w:val="single" w:sz="4" w:space="0" w:color="000000"/>
              <w:bottom w:val="single" w:sz="4" w:space="0" w:color="000000"/>
            </w:tcBorders>
          </w:tcPr>
          <w:p>
            <w:pPr>
              <w:pStyle w:val="TableParagraph"/>
              <w:spacing w:line="272" w:lineRule="exact"/>
              <w:ind w:left="4" w:right="15"/>
              <w:jc w:val="center"/>
              <w:rPr>
                <w:b/>
                <w:sz w:val="24"/>
              </w:rPr>
            </w:pPr>
            <w:r>
              <w:rPr>
                <w:b/>
                <w:spacing w:val="-5"/>
                <w:sz w:val="24"/>
              </w:rPr>
              <w:t>Muy</w:t>
            </w:r>
          </w:p>
          <w:p>
            <w:pPr>
              <w:pStyle w:val="TableParagraph"/>
              <w:spacing w:before="134"/>
              <w:ind w:right="15"/>
              <w:jc w:val="center"/>
              <w:rPr>
                <w:b/>
                <w:sz w:val="24"/>
              </w:rPr>
            </w:pPr>
            <w:r>
              <w:rPr>
                <w:b/>
                <w:spacing w:val="-2"/>
                <w:sz w:val="24"/>
              </w:rPr>
              <w:t>importante</w:t>
            </w:r>
          </w:p>
        </w:tc>
      </w:tr>
      <w:tr>
        <w:trPr>
          <w:trHeight w:val="409"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34</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59</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108</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127</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56</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11</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22</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73</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150</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128</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30</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46</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119</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142</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47</w:t>
            </w:r>
          </w:p>
        </w:tc>
      </w:tr>
      <w:tr>
        <w:trPr>
          <w:trHeight w:val="41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4"/>
                <w:sz w:val="24"/>
              </w:rPr>
              <w:t>Perú</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10"/>
                <w:sz w:val="24"/>
              </w:rPr>
              <w:t>5</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22</w:t>
            </w:r>
          </w:p>
        </w:tc>
        <w:tc>
          <w:tcPr>
            <w:tcW w:w="1910" w:type="dxa"/>
            <w:tcBorders>
              <w:top w:val="single" w:sz="4" w:space="0" w:color="000000"/>
              <w:bottom w:val="single" w:sz="4" w:space="0" w:color="000000"/>
            </w:tcBorders>
          </w:tcPr>
          <w:p>
            <w:pPr>
              <w:pStyle w:val="TableParagraph"/>
              <w:spacing w:line="273" w:lineRule="exact"/>
              <w:ind w:right="838"/>
              <w:jc w:val="right"/>
              <w:rPr>
                <w:sz w:val="24"/>
              </w:rPr>
            </w:pPr>
            <w:r>
              <w:rPr>
                <w:spacing w:val="-5"/>
                <w:sz w:val="24"/>
              </w:rPr>
              <w:t>60</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126</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171</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Vietnam</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39</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66</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124</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119</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36</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30</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43</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117</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128</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66</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38</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59</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107</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135</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45</w:t>
            </w:r>
          </w:p>
        </w:tc>
      </w:tr>
      <w:tr>
        <w:trPr>
          <w:trHeight w:val="42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2"/>
                <w:sz w:val="24"/>
              </w:rPr>
              <w:t>Indonesia</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5"/>
                <w:sz w:val="24"/>
              </w:rPr>
              <w:t>44</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63</w:t>
            </w:r>
          </w:p>
        </w:tc>
        <w:tc>
          <w:tcPr>
            <w:tcW w:w="1910" w:type="dxa"/>
            <w:tcBorders>
              <w:top w:val="single" w:sz="4" w:space="0" w:color="000000"/>
              <w:bottom w:val="single" w:sz="4" w:space="0" w:color="000000"/>
            </w:tcBorders>
          </w:tcPr>
          <w:p>
            <w:pPr>
              <w:pStyle w:val="TableParagraph"/>
              <w:spacing w:line="273" w:lineRule="exact"/>
              <w:ind w:right="778"/>
              <w:jc w:val="right"/>
              <w:rPr>
                <w:sz w:val="24"/>
              </w:rPr>
            </w:pPr>
            <w:r>
              <w:rPr>
                <w:spacing w:val="-5"/>
                <w:sz w:val="24"/>
              </w:rPr>
              <w:t>111</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123</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43</w:t>
            </w:r>
          </w:p>
        </w:tc>
      </w:tr>
    </w:tbl>
    <w:p>
      <w:pPr>
        <w:pStyle w:val="TableParagraph"/>
        <w:spacing w:after="0" w:line="273" w:lineRule="exact"/>
        <w:jc w:val="center"/>
        <w:rPr>
          <w:sz w:val="24"/>
        </w:rPr>
        <w:sectPr>
          <w:pgSz w:w="11910" w:h="16840"/>
          <w:pgMar w:header="717" w:footer="0" w:top="1320" w:bottom="280" w:left="1559" w:right="708"/>
        </w:sectPr>
      </w:pPr>
    </w:p>
    <w:p>
      <w:pPr>
        <w:pStyle w:val="Heading1"/>
        <w:spacing w:before="80"/>
      </w:pPr>
      <w:bookmarkStart w:name="_bookmark179" w:id="182"/>
      <w:bookmarkEnd w:id="182"/>
      <w:r>
        <w:rPr>
          <w:b w:val="0"/>
        </w:rPr>
      </w:r>
      <w:r>
        <w:rPr/>
        <w:t>Figura</w:t>
      </w:r>
      <w:r>
        <w:rPr>
          <w:spacing w:val="6"/>
        </w:rPr>
        <w:t> </w:t>
      </w:r>
      <w:r>
        <w:rPr>
          <w:spacing w:val="-5"/>
        </w:rPr>
        <w:t>74</w:t>
      </w:r>
    </w:p>
    <w:p>
      <w:pPr>
        <w:pStyle w:val="BodyText"/>
        <w:spacing w:before="58"/>
        <w:rPr>
          <w:b/>
        </w:rPr>
      </w:pPr>
    </w:p>
    <w:p>
      <w:pPr>
        <w:spacing w:line="364" w:lineRule="auto" w:before="0"/>
        <w:ind w:left="142" w:right="696" w:firstLine="0"/>
        <w:jc w:val="left"/>
        <w:rPr>
          <w:i/>
          <w:sz w:val="24"/>
        </w:rPr>
      </w:pPr>
      <w:r>
        <w:rPr>
          <w:i/>
          <w:sz w:val="24"/>
        </w:rPr>
        <mc:AlternateContent>
          <mc:Choice Requires="wps">
            <w:drawing>
              <wp:anchor distT="0" distB="0" distL="0" distR="0" allowOverlap="1" layoutInCell="1" locked="0" behindDoc="0" simplePos="0" relativeHeight="16014336">
                <wp:simplePos x="0" y="0"/>
                <wp:positionH relativeFrom="page">
                  <wp:posOffset>1075372</wp:posOffset>
                </wp:positionH>
                <wp:positionV relativeFrom="paragraph">
                  <wp:posOffset>651010</wp:posOffset>
                </wp:positionV>
                <wp:extent cx="5495925" cy="3209925"/>
                <wp:effectExtent l="0" t="0" r="0" b="0"/>
                <wp:wrapNone/>
                <wp:docPr id="1476" name="Group 1476"/>
                <wp:cNvGraphicFramePr>
                  <a:graphicFrameLocks/>
                </wp:cNvGraphicFramePr>
                <a:graphic>
                  <a:graphicData uri="http://schemas.microsoft.com/office/word/2010/wordprocessingGroup">
                    <wpg:wgp>
                      <wpg:cNvPr id="1476" name="Group 1476"/>
                      <wpg:cNvGrpSpPr/>
                      <wpg:grpSpPr>
                        <a:xfrm>
                          <a:off x="0" y="0"/>
                          <a:ext cx="5495925" cy="3209925"/>
                          <a:chExt cx="5495925" cy="3209925"/>
                        </a:xfrm>
                      </wpg:grpSpPr>
                      <wps:wsp>
                        <wps:cNvPr id="1477" name="Graphic 1477"/>
                        <wps:cNvSpPr/>
                        <wps:spPr>
                          <a:xfrm>
                            <a:off x="232727" y="1605089"/>
                            <a:ext cx="4635500" cy="471170"/>
                          </a:xfrm>
                          <a:custGeom>
                            <a:avLst/>
                            <a:gdLst/>
                            <a:ahLst/>
                            <a:cxnLst/>
                            <a:rect l="l" t="t" r="r" b="b"/>
                            <a:pathLst>
                              <a:path w="4635500" h="471170">
                                <a:moveTo>
                                  <a:pt x="76200" y="107950"/>
                                </a:moveTo>
                                <a:lnTo>
                                  <a:pt x="0" y="107950"/>
                                </a:lnTo>
                                <a:lnTo>
                                  <a:pt x="0" y="471170"/>
                                </a:lnTo>
                                <a:lnTo>
                                  <a:pt x="76200" y="471170"/>
                                </a:lnTo>
                                <a:lnTo>
                                  <a:pt x="76200" y="107950"/>
                                </a:lnTo>
                                <a:close/>
                              </a:path>
                              <a:path w="4635500" h="471170">
                                <a:moveTo>
                                  <a:pt x="730250" y="355600"/>
                                </a:moveTo>
                                <a:lnTo>
                                  <a:pt x="647700" y="355600"/>
                                </a:lnTo>
                                <a:lnTo>
                                  <a:pt x="647700" y="471170"/>
                                </a:lnTo>
                                <a:lnTo>
                                  <a:pt x="730250" y="471170"/>
                                </a:lnTo>
                                <a:lnTo>
                                  <a:pt x="730250" y="355600"/>
                                </a:lnTo>
                                <a:close/>
                              </a:path>
                              <a:path w="4635500" h="471170">
                                <a:moveTo>
                                  <a:pt x="1377950" y="152400"/>
                                </a:moveTo>
                                <a:lnTo>
                                  <a:pt x="1301750" y="152400"/>
                                </a:lnTo>
                                <a:lnTo>
                                  <a:pt x="1301750" y="471170"/>
                                </a:lnTo>
                                <a:lnTo>
                                  <a:pt x="1377950" y="471170"/>
                                </a:lnTo>
                                <a:lnTo>
                                  <a:pt x="1377950" y="152400"/>
                                </a:lnTo>
                                <a:close/>
                              </a:path>
                              <a:path w="4635500" h="471170">
                                <a:moveTo>
                                  <a:pt x="2032000" y="419100"/>
                                </a:moveTo>
                                <a:lnTo>
                                  <a:pt x="1949450" y="419100"/>
                                </a:lnTo>
                                <a:lnTo>
                                  <a:pt x="1949450" y="471170"/>
                                </a:lnTo>
                                <a:lnTo>
                                  <a:pt x="2032000" y="471170"/>
                                </a:lnTo>
                                <a:lnTo>
                                  <a:pt x="2032000" y="419100"/>
                                </a:lnTo>
                                <a:close/>
                              </a:path>
                              <a:path w="4635500" h="471170">
                                <a:moveTo>
                                  <a:pt x="2679700" y="50800"/>
                                </a:moveTo>
                                <a:lnTo>
                                  <a:pt x="2603500" y="50800"/>
                                </a:lnTo>
                                <a:lnTo>
                                  <a:pt x="2603500" y="471170"/>
                                </a:lnTo>
                                <a:lnTo>
                                  <a:pt x="2679700" y="471170"/>
                                </a:lnTo>
                                <a:lnTo>
                                  <a:pt x="2679700" y="50800"/>
                                </a:lnTo>
                                <a:close/>
                              </a:path>
                              <a:path w="4635500" h="471170">
                                <a:moveTo>
                                  <a:pt x="3333750" y="152400"/>
                                </a:moveTo>
                                <a:lnTo>
                                  <a:pt x="3251200" y="152400"/>
                                </a:lnTo>
                                <a:lnTo>
                                  <a:pt x="3251200" y="471170"/>
                                </a:lnTo>
                                <a:lnTo>
                                  <a:pt x="3333750" y="471170"/>
                                </a:lnTo>
                                <a:lnTo>
                                  <a:pt x="3333750" y="152400"/>
                                </a:lnTo>
                                <a:close/>
                              </a:path>
                              <a:path w="4635500" h="471170">
                                <a:moveTo>
                                  <a:pt x="3981450" y="63500"/>
                                </a:moveTo>
                                <a:lnTo>
                                  <a:pt x="3905250" y="63500"/>
                                </a:lnTo>
                                <a:lnTo>
                                  <a:pt x="3905250" y="471170"/>
                                </a:lnTo>
                                <a:lnTo>
                                  <a:pt x="3981450" y="471170"/>
                                </a:lnTo>
                                <a:lnTo>
                                  <a:pt x="3981450" y="63500"/>
                                </a:lnTo>
                                <a:close/>
                              </a:path>
                              <a:path w="4635500" h="471170">
                                <a:moveTo>
                                  <a:pt x="4635500" y="0"/>
                                </a:moveTo>
                                <a:lnTo>
                                  <a:pt x="4552950" y="0"/>
                                </a:lnTo>
                                <a:lnTo>
                                  <a:pt x="4552950" y="471170"/>
                                </a:lnTo>
                                <a:lnTo>
                                  <a:pt x="4635500" y="471170"/>
                                </a:lnTo>
                                <a:lnTo>
                                  <a:pt x="4635500" y="0"/>
                                </a:lnTo>
                                <a:close/>
                              </a:path>
                            </a:pathLst>
                          </a:custGeom>
                          <a:solidFill>
                            <a:srgbClr val="5F5F5F"/>
                          </a:solidFill>
                        </wps:spPr>
                        <wps:bodyPr wrap="square" lIns="0" tIns="0" rIns="0" bIns="0" rtlCol="0">
                          <a:prstTxWarp prst="textNoShape">
                            <a:avLst/>
                          </a:prstTxWarp>
                          <a:noAutofit/>
                        </wps:bodyPr>
                      </wps:wsp>
                      <wps:wsp>
                        <wps:cNvPr id="1478" name="Graphic 1478"/>
                        <wps:cNvSpPr/>
                        <wps:spPr>
                          <a:xfrm>
                            <a:off x="327977" y="1370139"/>
                            <a:ext cx="4635500" cy="706120"/>
                          </a:xfrm>
                          <a:custGeom>
                            <a:avLst/>
                            <a:gdLst/>
                            <a:ahLst/>
                            <a:cxnLst/>
                            <a:rect l="l" t="t" r="r" b="b"/>
                            <a:pathLst>
                              <a:path w="4635500" h="706120">
                                <a:moveTo>
                                  <a:pt x="82550" y="69850"/>
                                </a:moveTo>
                                <a:lnTo>
                                  <a:pt x="0" y="69850"/>
                                </a:lnTo>
                                <a:lnTo>
                                  <a:pt x="0" y="706120"/>
                                </a:lnTo>
                                <a:lnTo>
                                  <a:pt x="82550" y="706120"/>
                                </a:lnTo>
                                <a:lnTo>
                                  <a:pt x="82550" y="69850"/>
                                </a:lnTo>
                                <a:close/>
                              </a:path>
                              <a:path w="4635500" h="706120">
                                <a:moveTo>
                                  <a:pt x="730250" y="469900"/>
                                </a:moveTo>
                                <a:lnTo>
                                  <a:pt x="654050" y="469900"/>
                                </a:lnTo>
                                <a:lnTo>
                                  <a:pt x="654050" y="706120"/>
                                </a:lnTo>
                                <a:lnTo>
                                  <a:pt x="730250" y="706120"/>
                                </a:lnTo>
                                <a:lnTo>
                                  <a:pt x="730250" y="469900"/>
                                </a:lnTo>
                                <a:close/>
                              </a:path>
                              <a:path w="4635500" h="706120">
                                <a:moveTo>
                                  <a:pt x="1384300" y="209550"/>
                                </a:moveTo>
                                <a:lnTo>
                                  <a:pt x="1301750" y="209550"/>
                                </a:lnTo>
                                <a:lnTo>
                                  <a:pt x="1301750" y="706120"/>
                                </a:lnTo>
                                <a:lnTo>
                                  <a:pt x="1384300" y="706120"/>
                                </a:lnTo>
                                <a:lnTo>
                                  <a:pt x="1384300" y="209550"/>
                                </a:lnTo>
                                <a:close/>
                              </a:path>
                              <a:path w="4635500" h="706120">
                                <a:moveTo>
                                  <a:pt x="2032000" y="469900"/>
                                </a:moveTo>
                                <a:lnTo>
                                  <a:pt x="1955800" y="469900"/>
                                </a:lnTo>
                                <a:lnTo>
                                  <a:pt x="1955800" y="706120"/>
                                </a:lnTo>
                                <a:lnTo>
                                  <a:pt x="2032000" y="706120"/>
                                </a:lnTo>
                                <a:lnTo>
                                  <a:pt x="2032000" y="469900"/>
                                </a:lnTo>
                                <a:close/>
                              </a:path>
                              <a:path w="4635500" h="706120">
                                <a:moveTo>
                                  <a:pt x="2686050" y="0"/>
                                </a:moveTo>
                                <a:lnTo>
                                  <a:pt x="2603500" y="0"/>
                                </a:lnTo>
                                <a:lnTo>
                                  <a:pt x="2603500" y="706120"/>
                                </a:lnTo>
                                <a:lnTo>
                                  <a:pt x="2686050" y="706120"/>
                                </a:lnTo>
                                <a:lnTo>
                                  <a:pt x="2686050" y="0"/>
                                </a:lnTo>
                                <a:close/>
                              </a:path>
                              <a:path w="4635500" h="706120">
                                <a:moveTo>
                                  <a:pt x="3333750" y="247650"/>
                                </a:moveTo>
                                <a:lnTo>
                                  <a:pt x="3257550" y="247650"/>
                                </a:lnTo>
                                <a:lnTo>
                                  <a:pt x="3257550" y="706120"/>
                                </a:lnTo>
                                <a:lnTo>
                                  <a:pt x="3333750" y="706120"/>
                                </a:lnTo>
                                <a:lnTo>
                                  <a:pt x="3333750" y="247650"/>
                                </a:lnTo>
                                <a:close/>
                              </a:path>
                              <a:path w="4635500" h="706120">
                                <a:moveTo>
                                  <a:pt x="3987800" y="69850"/>
                                </a:moveTo>
                                <a:lnTo>
                                  <a:pt x="3905250" y="69850"/>
                                </a:lnTo>
                                <a:lnTo>
                                  <a:pt x="3905250" y="706120"/>
                                </a:lnTo>
                                <a:lnTo>
                                  <a:pt x="3987800" y="706120"/>
                                </a:lnTo>
                                <a:lnTo>
                                  <a:pt x="3987800" y="69850"/>
                                </a:lnTo>
                                <a:close/>
                              </a:path>
                              <a:path w="4635500" h="706120">
                                <a:moveTo>
                                  <a:pt x="4635500" y="31750"/>
                                </a:moveTo>
                                <a:lnTo>
                                  <a:pt x="4559300" y="31750"/>
                                </a:lnTo>
                                <a:lnTo>
                                  <a:pt x="4559300" y="706120"/>
                                </a:lnTo>
                                <a:lnTo>
                                  <a:pt x="4635500" y="706120"/>
                                </a:lnTo>
                                <a:lnTo>
                                  <a:pt x="4635500" y="31750"/>
                                </a:lnTo>
                                <a:close/>
                              </a:path>
                            </a:pathLst>
                          </a:custGeom>
                          <a:solidFill>
                            <a:srgbClr val="B3B3B3"/>
                          </a:solidFill>
                        </wps:spPr>
                        <wps:bodyPr wrap="square" lIns="0" tIns="0" rIns="0" bIns="0" rtlCol="0">
                          <a:prstTxWarp prst="textNoShape">
                            <a:avLst/>
                          </a:prstTxWarp>
                          <a:noAutofit/>
                        </wps:bodyPr>
                      </wps:wsp>
                      <wps:wsp>
                        <wps:cNvPr id="1479" name="Graphic 1479"/>
                        <wps:cNvSpPr/>
                        <wps:spPr>
                          <a:xfrm>
                            <a:off x="429577" y="747839"/>
                            <a:ext cx="4635500" cy="1328420"/>
                          </a:xfrm>
                          <a:custGeom>
                            <a:avLst/>
                            <a:gdLst/>
                            <a:ahLst/>
                            <a:cxnLst/>
                            <a:rect l="l" t="t" r="r" b="b"/>
                            <a:pathLst>
                              <a:path w="4635500" h="1328420">
                                <a:moveTo>
                                  <a:pt x="82550" y="171450"/>
                                </a:moveTo>
                                <a:lnTo>
                                  <a:pt x="0" y="171450"/>
                                </a:lnTo>
                                <a:lnTo>
                                  <a:pt x="0" y="1328420"/>
                                </a:lnTo>
                                <a:lnTo>
                                  <a:pt x="82550" y="1328420"/>
                                </a:lnTo>
                                <a:lnTo>
                                  <a:pt x="82550" y="171450"/>
                                </a:lnTo>
                                <a:close/>
                              </a:path>
                              <a:path w="4635500" h="1328420">
                                <a:moveTo>
                                  <a:pt x="730250" y="546100"/>
                                </a:moveTo>
                                <a:lnTo>
                                  <a:pt x="654050" y="546100"/>
                                </a:lnTo>
                                <a:lnTo>
                                  <a:pt x="654050" y="1328420"/>
                                </a:lnTo>
                                <a:lnTo>
                                  <a:pt x="730250" y="1328420"/>
                                </a:lnTo>
                                <a:lnTo>
                                  <a:pt x="730250" y="546100"/>
                                </a:lnTo>
                                <a:close/>
                              </a:path>
                              <a:path w="4635500" h="1328420">
                                <a:moveTo>
                                  <a:pt x="1384300" y="50800"/>
                                </a:moveTo>
                                <a:lnTo>
                                  <a:pt x="1301750" y="50800"/>
                                </a:lnTo>
                                <a:lnTo>
                                  <a:pt x="1301750" y="1328420"/>
                                </a:lnTo>
                                <a:lnTo>
                                  <a:pt x="1384300" y="1328420"/>
                                </a:lnTo>
                                <a:lnTo>
                                  <a:pt x="1384300" y="50800"/>
                                </a:lnTo>
                                <a:close/>
                              </a:path>
                              <a:path w="4635500" h="1328420">
                                <a:moveTo>
                                  <a:pt x="2032000" y="685800"/>
                                </a:moveTo>
                                <a:lnTo>
                                  <a:pt x="1955800" y="685800"/>
                                </a:lnTo>
                                <a:lnTo>
                                  <a:pt x="1955800" y="1328420"/>
                                </a:lnTo>
                                <a:lnTo>
                                  <a:pt x="2032000" y="1328420"/>
                                </a:lnTo>
                                <a:lnTo>
                                  <a:pt x="2032000" y="685800"/>
                                </a:lnTo>
                                <a:close/>
                              </a:path>
                              <a:path w="4635500" h="1328420">
                                <a:moveTo>
                                  <a:pt x="2686050" y="0"/>
                                </a:moveTo>
                                <a:lnTo>
                                  <a:pt x="2603500" y="0"/>
                                </a:lnTo>
                                <a:lnTo>
                                  <a:pt x="2603500" y="1328420"/>
                                </a:lnTo>
                                <a:lnTo>
                                  <a:pt x="2686050" y="1328420"/>
                                </a:lnTo>
                                <a:lnTo>
                                  <a:pt x="2686050" y="0"/>
                                </a:lnTo>
                                <a:close/>
                              </a:path>
                              <a:path w="4635500" h="1328420">
                                <a:moveTo>
                                  <a:pt x="3333750" y="69850"/>
                                </a:moveTo>
                                <a:lnTo>
                                  <a:pt x="3257550" y="69850"/>
                                </a:lnTo>
                                <a:lnTo>
                                  <a:pt x="3257550" y="1328420"/>
                                </a:lnTo>
                                <a:lnTo>
                                  <a:pt x="3333750" y="1328420"/>
                                </a:lnTo>
                                <a:lnTo>
                                  <a:pt x="3333750" y="69850"/>
                                </a:lnTo>
                                <a:close/>
                              </a:path>
                              <a:path w="4635500" h="1328420">
                                <a:moveTo>
                                  <a:pt x="3987800" y="177800"/>
                                </a:moveTo>
                                <a:lnTo>
                                  <a:pt x="3905250" y="177800"/>
                                </a:lnTo>
                                <a:lnTo>
                                  <a:pt x="3905250" y="1328420"/>
                                </a:lnTo>
                                <a:lnTo>
                                  <a:pt x="3987800" y="1328420"/>
                                </a:lnTo>
                                <a:lnTo>
                                  <a:pt x="3987800" y="177800"/>
                                </a:lnTo>
                                <a:close/>
                              </a:path>
                              <a:path w="4635500" h="1328420">
                                <a:moveTo>
                                  <a:pt x="4635500" y="139700"/>
                                </a:moveTo>
                                <a:lnTo>
                                  <a:pt x="4559300" y="139700"/>
                                </a:lnTo>
                                <a:lnTo>
                                  <a:pt x="4559300" y="1328420"/>
                                </a:lnTo>
                                <a:lnTo>
                                  <a:pt x="4635500" y="1328420"/>
                                </a:lnTo>
                                <a:lnTo>
                                  <a:pt x="4635500" y="139700"/>
                                </a:lnTo>
                                <a:close/>
                              </a:path>
                            </a:pathLst>
                          </a:custGeom>
                          <a:solidFill>
                            <a:srgbClr val="888888"/>
                          </a:solidFill>
                        </wps:spPr>
                        <wps:bodyPr wrap="square" lIns="0" tIns="0" rIns="0" bIns="0" rtlCol="0">
                          <a:prstTxWarp prst="textNoShape">
                            <a:avLst/>
                          </a:prstTxWarp>
                          <a:noAutofit/>
                        </wps:bodyPr>
                      </wps:wsp>
                      <wps:wsp>
                        <wps:cNvPr id="1480" name="Graphic 1480"/>
                        <wps:cNvSpPr/>
                        <wps:spPr>
                          <a:xfrm>
                            <a:off x="531177" y="468439"/>
                            <a:ext cx="4635500" cy="1607820"/>
                          </a:xfrm>
                          <a:custGeom>
                            <a:avLst/>
                            <a:gdLst/>
                            <a:ahLst/>
                            <a:cxnLst/>
                            <a:rect l="l" t="t" r="r" b="b"/>
                            <a:pathLst>
                              <a:path w="4635500" h="1607820">
                                <a:moveTo>
                                  <a:pt x="76200" y="247650"/>
                                </a:moveTo>
                                <a:lnTo>
                                  <a:pt x="0" y="247650"/>
                                </a:lnTo>
                                <a:lnTo>
                                  <a:pt x="0" y="1607820"/>
                                </a:lnTo>
                                <a:lnTo>
                                  <a:pt x="76200" y="1607820"/>
                                </a:lnTo>
                                <a:lnTo>
                                  <a:pt x="76200" y="247650"/>
                                </a:lnTo>
                                <a:close/>
                              </a:path>
                              <a:path w="4635500" h="1607820">
                                <a:moveTo>
                                  <a:pt x="730250" y="0"/>
                                </a:moveTo>
                                <a:lnTo>
                                  <a:pt x="647700" y="0"/>
                                </a:lnTo>
                                <a:lnTo>
                                  <a:pt x="647700" y="1607820"/>
                                </a:lnTo>
                                <a:lnTo>
                                  <a:pt x="730250" y="1607820"/>
                                </a:lnTo>
                                <a:lnTo>
                                  <a:pt x="730250" y="0"/>
                                </a:lnTo>
                                <a:close/>
                              </a:path>
                              <a:path w="4635500" h="1607820">
                                <a:moveTo>
                                  <a:pt x="1377950" y="82550"/>
                                </a:moveTo>
                                <a:lnTo>
                                  <a:pt x="1301750" y="82550"/>
                                </a:lnTo>
                                <a:lnTo>
                                  <a:pt x="1301750" y="1607820"/>
                                </a:lnTo>
                                <a:lnTo>
                                  <a:pt x="1377950" y="1607820"/>
                                </a:lnTo>
                                <a:lnTo>
                                  <a:pt x="1377950" y="82550"/>
                                </a:lnTo>
                                <a:close/>
                              </a:path>
                              <a:path w="4635500" h="1607820">
                                <a:moveTo>
                                  <a:pt x="2032000" y="254000"/>
                                </a:moveTo>
                                <a:lnTo>
                                  <a:pt x="1949450" y="254000"/>
                                </a:lnTo>
                                <a:lnTo>
                                  <a:pt x="1949450" y="1607820"/>
                                </a:lnTo>
                                <a:lnTo>
                                  <a:pt x="2032000" y="1607820"/>
                                </a:lnTo>
                                <a:lnTo>
                                  <a:pt x="2032000" y="254000"/>
                                </a:lnTo>
                                <a:close/>
                              </a:path>
                              <a:path w="4635500" h="1607820">
                                <a:moveTo>
                                  <a:pt x="2679700" y="330200"/>
                                </a:moveTo>
                                <a:lnTo>
                                  <a:pt x="2603500" y="330200"/>
                                </a:lnTo>
                                <a:lnTo>
                                  <a:pt x="2603500" y="1607820"/>
                                </a:lnTo>
                                <a:lnTo>
                                  <a:pt x="2679700" y="1607820"/>
                                </a:lnTo>
                                <a:lnTo>
                                  <a:pt x="2679700" y="330200"/>
                                </a:lnTo>
                                <a:close/>
                              </a:path>
                              <a:path w="4635500" h="1607820">
                                <a:moveTo>
                                  <a:pt x="3333750" y="234950"/>
                                </a:moveTo>
                                <a:lnTo>
                                  <a:pt x="3251200" y="234950"/>
                                </a:lnTo>
                                <a:lnTo>
                                  <a:pt x="3251200" y="1607820"/>
                                </a:lnTo>
                                <a:lnTo>
                                  <a:pt x="3333750" y="1607820"/>
                                </a:lnTo>
                                <a:lnTo>
                                  <a:pt x="3333750" y="234950"/>
                                </a:lnTo>
                                <a:close/>
                              </a:path>
                              <a:path w="4635500" h="1607820">
                                <a:moveTo>
                                  <a:pt x="3981450" y="158750"/>
                                </a:moveTo>
                                <a:lnTo>
                                  <a:pt x="3905250" y="158750"/>
                                </a:lnTo>
                                <a:lnTo>
                                  <a:pt x="3905250" y="1607820"/>
                                </a:lnTo>
                                <a:lnTo>
                                  <a:pt x="3981450" y="1607820"/>
                                </a:lnTo>
                                <a:lnTo>
                                  <a:pt x="3981450" y="158750"/>
                                </a:lnTo>
                                <a:close/>
                              </a:path>
                              <a:path w="4635500" h="1607820">
                                <a:moveTo>
                                  <a:pt x="4635500" y="285750"/>
                                </a:moveTo>
                                <a:lnTo>
                                  <a:pt x="4552950" y="285750"/>
                                </a:lnTo>
                                <a:lnTo>
                                  <a:pt x="4552950" y="1607820"/>
                                </a:lnTo>
                                <a:lnTo>
                                  <a:pt x="4635500" y="1607820"/>
                                </a:lnTo>
                                <a:lnTo>
                                  <a:pt x="4635500" y="285750"/>
                                </a:lnTo>
                                <a:close/>
                              </a:path>
                            </a:pathLst>
                          </a:custGeom>
                          <a:solidFill>
                            <a:srgbClr val="202020"/>
                          </a:solidFill>
                        </wps:spPr>
                        <wps:bodyPr wrap="square" lIns="0" tIns="0" rIns="0" bIns="0" rtlCol="0">
                          <a:prstTxWarp prst="textNoShape">
                            <a:avLst/>
                          </a:prstTxWarp>
                          <a:noAutofit/>
                        </wps:bodyPr>
                      </wps:wsp>
                      <wps:wsp>
                        <wps:cNvPr id="1481" name="Graphic 1481"/>
                        <wps:cNvSpPr/>
                        <wps:spPr>
                          <a:xfrm>
                            <a:off x="632777" y="239839"/>
                            <a:ext cx="4635500" cy="1836420"/>
                          </a:xfrm>
                          <a:custGeom>
                            <a:avLst/>
                            <a:gdLst/>
                            <a:ahLst/>
                            <a:cxnLst/>
                            <a:rect l="l" t="t" r="r" b="b"/>
                            <a:pathLst>
                              <a:path w="4635500" h="1836420">
                                <a:moveTo>
                                  <a:pt x="76200" y="1238250"/>
                                </a:moveTo>
                                <a:lnTo>
                                  <a:pt x="0" y="1238250"/>
                                </a:lnTo>
                                <a:lnTo>
                                  <a:pt x="0" y="1836420"/>
                                </a:lnTo>
                                <a:lnTo>
                                  <a:pt x="76200" y="1836420"/>
                                </a:lnTo>
                                <a:lnTo>
                                  <a:pt x="76200" y="1238250"/>
                                </a:lnTo>
                                <a:close/>
                              </a:path>
                              <a:path w="4635500" h="1836420">
                                <a:moveTo>
                                  <a:pt x="730250" y="463550"/>
                                </a:moveTo>
                                <a:lnTo>
                                  <a:pt x="647700" y="463550"/>
                                </a:lnTo>
                                <a:lnTo>
                                  <a:pt x="647700" y="1836420"/>
                                </a:lnTo>
                                <a:lnTo>
                                  <a:pt x="730250" y="1836420"/>
                                </a:lnTo>
                                <a:lnTo>
                                  <a:pt x="730250" y="463550"/>
                                </a:lnTo>
                                <a:close/>
                              </a:path>
                              <a:path w="4635500" h="1836420">
                                <a:moveTo>
                                  <a:pt x="1377950" y="1333500"/>
                                </a:moveTo>
                                <a:lnTo>
                                  <a:pt x="1301750" y="1333500"/>
                                </a:lnTo>
                                <a:lnTo>
                                  <a:pt x="1301750" y="1836420"/>
                                </a:lnTo>
                                <a:lnTo>
                                  <a:pt x="1377950" y="1836420"/>
                                </a:lnTo>
                                <a:lnTo>
                                  <a:pt x="1377950" y="1333500"/>
                                </a:lnTo>
                                <a:close/>
                              </a:path>
                              <a:path w="4635500" h="1836420">
                                <a:moveTo>
                                  <a:pt x="2032000" y="0"/>
                                </a:moveTo>
                                <a:lnTo>
                                  <a:pt x="1949450" y="0"/>
                                </a:lnTo>
                                <a:lnTo>
                                  <a:pt x="1949450" y="1836420"/>
                                </a:lnTo>
                                <a:lnTo>
                                  <a:pt x="2032000" y="1836420"/>
                                </a:lnTo>
                                <a:lnTo>
                                  <a:pt x="2032000" y="0"/>
                                </a:lnTo>
                                <a:close/>
                              </a:path>
                              <a:path w="4635500" h="1836420">
                                <a:moveTo>
                                  <a:pt x="2679700" y="1447800"/>
                                </a:moveTo>
                                <a:lnTo>
                                  <a:pt x="2603500" y="1447800"/>
                                </a:lnTo>
                                <a:lnTo>
                                  <a:pt x="2603500" y="1836420"/>
                                </a:lnTo>
                                <a:lnTo>
                                  <a:pt x="2679700" y="1836420"/>
                                </a:lnTo>
                                <a:lnTo>
                                  <a:pt x="2679700" y="1447800"/>
                                </a:lnTo>
                                <a:close/>
                              </a:path>
                              <a:path w="4635500" h="1836420">
                                <a:moveTo>
                                  <a:pt x="3333750" y="1130300"/>
                                </a:moveTo>
                                <a:lnTo>
                                  <a:pt x="3251200" y="1130300"/>
                                </a:lnTo>
                                <a:lnTo>
                                  <a:pt x="3251200" y="1836420"/>
                                </a:lnTo>
                                <a:lnTo>
                                  <a:pt x="3333750" y="1836420"/>
                                </a:lnTo>
                                <a:lnTo>
                                  <a:pt x="3333750" y="1130300"/>
                                </a:lnTo>
                                <a:close/>
                              </a:path>
                              <a:path w="4635500" h="1836420">
                                <a:moveTo>
                                  <a:pt x="3981450" y="1352550"/>
                                </a:moveTo>
                                <a:lnTo>
                                  <a:pt x="3905250" y="1352550"/>
                                </a:lnTo>
                                <a:lnTo>
                                  <a:pt x="3905250" y="1836420"/>
                                </a:lnTo>
                                <a:lnTo>
                                  <a:pt x="3981450" y="1836420"/>
                                </a:lnTo>
                                <a:lnTo>
                                  <a:pt x="3981450" y="1352550"/>
                                </a:lnTo>
                                <a:close/>
                              </a:path>
                              <a:path w="4635500" h="1836420">
                                <a:moveTo>
                                  <a:pt x="4635500" y="1377950"/>
                                </a:moveTo>
                                <a:lnTo>
                                  <a:pt x="4552950" y="1377950"/>
                                </a:lnTo>
                                <a:lnTo>
                                  <a:pt x="4552950" y="1836420"/>
                                </a:lnTo>
                                <a:lnTo>
                                  <a:pt x="4635500" y="1836420"/>
                                </a:lnTo>
                                <a:lnTo>
                                  <a:pt x="4635500" y="1377950"/>
                                </a:lnTo>
                                <a:close/>
                              </a:path>
                            </a:pathLst>
                          </a:custGeom>
                          <a:solidFill>
                            <a:srgbClr val="DADADA"/>
                          </a:solidFill>
                        </wps:spPr>
                        <wps:bodyPr wrap="square" lIns="0" tIns="0" rIns="0" bIns="0" rtlCol="0">
                          <a:prstTxWarp prst="textNoShape">
                            <a:avLst/>
                          </a:prstTxWarp>
                          <a:noAutofit/>
                        </wps:bodyPr>
                      </wps:wsp>
                      <wps:wsp>
                        <wps:cNvPr id="1482" name="Graphic 1482"/>
                        <wps:cNvSpPr/>
                        <wps:spPr>
                          <a:xfrm>
                            <a:off x="144462" y="2076259"/>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483" name="Graphic 1483"/>
                        <wps:cNvSpPr/>
                        <wps:spPr>
                          <a:xfrm>
                            <a:off x="955103"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484" name="Graphic 1484"/>
                        <wps:cNvSpPr/>
                        <wps:spPr>
                          <a:xfrm>
                            <a:off x="2795460"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485" name="Graphic 1485"/>
                        <wps:cNvSpPr/>
                        <wps:spPr>
                          <a:xfrm>
                            <a:off x="955103"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486" name="Graphic 1486"/>
                        <wps:cNvSpPr/>
                        <wps:spPr>
                          <a:xfrm>
                            <a:off x="2795460"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487" name="Graphic 1487"/>
                        <wps:cNvSpPr/>
                        <wps:spPr>
                          <a:xfrm>
                            <a:off x="955103" y="298849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488" name="Graphic 1488"/>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489" name="Textbox 1489"/>
                        <wps:cNvSpPr txBox="1"/>
                        <wps:spPr>
                          <a:xfrm>
                            <a:off x="250761" y="2166611"/>
                            <a:ext cx="1797050" cy="454025"/>
                          </a:xfrm>
                          <a:prstGeom prst="rect">
                            <a:avLst/>
                          </a:prstGeom>
                        </wps:spPr>
                        <wps:txbx>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72"/>
                                <w:ind w:left="1284" w:right="0" w:firstLine="0"/>
                                <w:jc w:val="left"/>
                                <w:rPr>
                                  <w:sz w:val="24"/>
                                </w:rPr>
                              </w:pPr>
                              <w:r>
                                <w:rPr>
                                  <w:color w:val="585858"/>
                                  <w:sz w:val="24"/>
                                </w:rPr>
                                <w:t>Sin</w:t>
                              </w:r>
                              <w:r>
                                <w:rPr>
                                  <w:color w:val="585858"/>
                                  <w:spacing w:val="-1"/>
                                  <w:sz w:val="24"/>
                                </w:rPr>
                                <w:t> </w:t>
                              </w:r>
                              <w:r>
                                <w:rPr>
                                  <w:color w:val="585858"/>
                                  <w:spacing w:val="-2"/>
                                  <w:sz w:val="24"/>
                                </w:rPr>
                                <w:t>importancia</w:t>
                              </w:r>
                            </w:p>
                          </w:txbxContent>
                        </wps:txbx>
                        <wps:bodyPr wrap="square" lIns="0" tIns="0" rIns="0" bIns="0" rtlCol="0">
                          <a:noAutofit/>
                        </wps:bodyPr>
                      </wps:wsp>
                      <wps:wsp>
                        <wps:cNvPr id="1490" name="Textbox 1490"/>
                        <wps:cNvSpPr txBox="1"/>
                        <wps:spPr>
                          <a:xfrm>
                            <a:off x="2285682" y="2166611"/>
                            <a:ext cx="292735" cy="169545"/>
                          </a:xfrm>
                          <a:prstGeom prst="rect">
                            <a:avLst/>
                          </a:prstGeom>
                        </wps:spPr>
                        <wps:txbx>
                          <w:txbxContent>
                            <w:p>
                              <w:pPr>
                                <w:spacing w:line="266" w:lineRule="exact" w:before="0"/>
                                <w:ind w:left="0" w:right="0" w:firstLine="0"/>
                                <w:jc w:val="left"/>
                                <w:rPr>
                                  <w:sz w:val="24"/>
                                </w:rPr>
                              </w:pPr>
                              <w:r>
                                <w:rPr>
                                  <w:color w:val="585858"/>
                                  <w:spacing w:val="-4"/>
                                  <w:sz w:val="24"/>
                                </w:rPr>
                                <w:t>Perú</w:t>
                              </w:r>
                            </w:p>
                          </w:txbxContent>
                        </wps:txbx>
                        <wps:bodyPr wrap="square" lIns="0" tIns="0" rIns="0" bIns="0" rtlCol="0">
                          <a:noAutofit/>
                        </wps:bodyPr>
                      </wps:wsp>
                      <wps:wsp>
                        <wps:cNvPr id="1491" name="Textbox 1491"/>
                        <wps:cNvSpPr txBox="1"/>
                        <wps:spPr>
                          <a:xfrm>
                            <a:off x="2814256" y="2166611"/>
                            <a:ext cx="2527935" cy="169545"/>
                          </a:xfrm>
                          <a:prstGeom prst="rect">
                            <a:avLst/>
                          </a:prstGeom>
                        </wps:spPr>
                        <wps:txbx>
                          <w:txbxContent>
                            <w:p>
                              <w:pPr>
                                <w:tabs>
                                  <w:tab w:pos="1152" w:val="left" w:leader="none"/>
                                  <w:tab w:pos="1997" w:val="left" w:leader="none"/>
                                </w:tabs>
                                <w:spacing w:line="266" w:lineRule="exact" w:before="0"/>
                                <w:ind w:left="0" w:right="0" w:firstLine="0"/>
                                <w:jc w:val="left"/>
                                <w:rPr>
                                  <w:sz w:val="24"/>
                                </w:rPr>
                              </w:pP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wps:txbx>
                        <wps:bodyPr wrap="square" lIns="0" tIns="0" rIns="0" bIns="0" rtlCol="0">
                          <a:noAutofit/>
                        </wps:bodyPr>
                      </wps:wsp>
                      <wps:wsp>
                        <wps:cNvPr id="1492" name="Textbox 1492"/>
                        <wps:cNvSpPr txBox="1"/>
                        <wps:spPr>
                          <a:xfrm>
                            <a:off x="1066228" y="2695087"/>
                            <a:ext cx="1698625" cy="412750"/>
                          </a:xfrm>
                          <a:prstGeom prst="rect">
                            <a:avLst/>
                          </a:prstGeom>
                        </wps:spPr>
                        <wps:txbx>
                          <w:txbxContent>
                            <w:p>
                              <w:pPr>
                                <w:spacing w:line="266" w:lineRule="exact" w:before="0"/>
                                <w:ind w:left="0" w:right="0" w:firstLine="0"/>
                                <w:jc w:val="left"/>
                                <w:rPr>
                                  <w:sz w:val="24"/>
                                </w:rPr>
                              </w:pPr>
                              <w:r>
                                <w:rPr>
                                  <w:color w:val="585858"/>
                                  <w:sz w:val="24"/>
                                </w:rPr>
                                <w:t>Moderadamente</w:t>
                              </w:r>
                              <w:r>
                                <w:rPr>
                                  <w:color w:val="585858"/>
                                  <w:spacing w:val="-3"/>
                                  <w:sz w:val="24"/>
                                </w:rPr>
                                <w:t> </w:t>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wps:txbx>
                        <wps:bodyPr wrap="square" lIns="0" tIns="0" rIns="0" bIns="0" rtlCol="0">
                          <a:noAutofit/>
                        </wps:bodyPr>
                      </wps:wsp>
                      <wps:wsp>
                        <wps:cNvPr id="1493" name="Textbox 1493"/>
                        <wps:cNvSpPr txBox="1"/>
                        <wps:spPr>
                          <a:xfrm>
                            <a:off x="2907982" y="2451628"/>
                            <a:ext cx="1279525" cy="412750"/>
                          </a:xfrm>
                          <a:prstGeom prst="rect">
                            <a:avLst/>
                          </a:prstGeom>
                        </wps:spPr>
                        <wps:txbx>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107"/>
                                <w:ind w:left="0" w:right="0" w:firstLine="0"/>
                                <w:jc w:val="left"/>
                                <w:rPr>
                                  <w:sz w:val="24"/>
                                </w:rPr>
                              </w:pPr>
                              <w:r>
                                <w:rPr>
                                  <w:color w:val="585858"/>
                                  <w:spacing w:val="-2"/>
                                  <w:sz w:val="24"/>
                                </w:rPr>
                                <w:t>Importante</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16014336" id="docshapegroup1409" coordorigin="1694,1025" coordsize="8655,5055">
                <v:shape style="position:absolute;left:2060;top:3552;width:7300;height:742" id="docshape1410" coordorigin="2060,3553" coordsize="7300,742" path="m2180,3723l2060,3723,2060,4295,2180,4295,2180,3723xm3210,4113l3080,4113,3080,4295,3210,4295,3210,4113xm4230,3793l4110,3793,4110,4295,4230,4295,4230,3793xm5260,4213l5130,4213,5130,4295,5260,4295,5260,4213xm6280,3633l6160,3633,6160,4295,6280,4295,6280,3633xm7310,3793l7180,3793,7180,4295,7310,4295,7310,3793xm8330,3653l8210,3653,8210,4295,8330,4295,8330,3653xm9360,3553l9230,3553,9230,4295,9360,4295,9360,3553xe" filled="true" fillcolor="#5f5f5f" stroked="false">
                  <v:path arrowok="t"/>
                  <v:fill type="solid"/>
                </v:shape>
                <v:shape style="position:absolute;left:2210;top:3182;width:7300;height:1112" id="docshape1411" coordorigin="2210,3183" coordsize="7300,1112" path="m2340,3293l2210,3293,2210,4295,2340,4295,2340,3293xm3360,3923l3240,3923,3240,4295,3360,4295,3360,3923xm4390,3513l4260,3513,4260,4295,4390,4295,4390,3513xm5410,3923l5290,3923,5290,4295,5410,4295,5410,3923xm6440,3183l6310,3183,6310,4295,6440,4295,6440,3183xm7460,3573l7340,3573,7340,4295,7460,4295,7460,3573xm8490,3293l8360,3293,8360,4295,8490,4295,8490,3293xm9510,3233l9390,3233,9390,4295,9510,4295,9510,3233xe" filled="true" fillcolor="#b3b3b3" stroked="false">
                  <v:path arrowok="t"/>
                  <v:fill type="solid"/>
                </v:shape>
                <v:shape style="position:absolute;left:2370;top:2202;width:7300;height:2092" id="docshape1412" coordorigin="2370,2203" coordsize="7300,2092" path="m2500,2473l2370,2473,2370,4295,2500,4295,2500,2473xm3520,3063l3400,3063,3400,4295,3520,4295,3520,3063xm4550,2283l4420,2283,4420,4295,4550,4295,4550,2283xm5570,3283l5450,3283,5450,4295,5570,4295,5570,3283xm6600,2203l6470,2203,6470,4295,6600,4295,6600,2203xm7620,2313l7500,2313,7500,4295,7620,4295,7620,2313xm8650,2483l8520,2483,8520,4295,8650,4295,8650,2483xm9670,2423l9550,2423,9550,4295,9670,4295,9670,2423xe" filled="true" fillcolor="#888888" stroked="false">
                  <v:path arrowok="t"/>
                  <v:fill type="solid"/>
                </v:shape>
                <v:shape style="position:absolute;left:2530;top:1762;width:7300;height:2532" id="docshape1413" coordorigin="2530,1763" coordsize="7300,2532" path="m2650,2153l2530,2153,2530,4295,2650,4295,2650,2153xm3680,1763l3550,1763,3550,4295,3680,4295,3680,1763xm4700,1893l4580,1893,4580,4295,4700,4295,4700,1893xm5730,2163l5600,2163,5600,4295,5730,4295,5730,2163xm6750,2283l6630,2283,6630,4295,6750,4295,6750,2283xm7780,2133l7650,2133,7650,4295,7780,4295,7780,2133xm8800,2013l8680,2013,8680,4295,8800,4295,8800,2013xm9830,2213l9700,2213,9700,4295,9830,4295,9830,2213xe" filled="true" fillcolor="#202020" stroked="false">
                  <v:path arrowok="t"/>
                  <v:fill type="solid"/>
                </v:shape>
                <v:shape style="position:absolute;left:2690;top:1402;width:7300;height:2892" id="docshape1414" coordorigin="2690,1403" coordsize="7300,2892" path="m2810,3353l2690,3353,2690,4295,2810,4295,2810,3353xm3840,2133l3710,2133,3710,4295,3840,4295,3840,2133xm4860,3503l4740,3503,4740,4295,4860,4295,4860,3503xm5890,1403l5760,1403,5760,4295,5890,4295,5890,1403xm6910,3683l6790,3683,6790,4295,6910,4295,6910,3683xm7940,3183l7810,3183,7810,4295,7940,4295,7940,3183xm8960,3533l8840,3533,8840,4295,8960,4295,8960,3533xm9990,3573l9860,3573,9860,4295,9990,4295,9990,3573xe" filled="true" fillcolor="#dadada" stroked="false">
                  <v:path arrowok="t"/>
                  <v:fill type="solid"/>
                </v:shape>
                <v:line style="position:absolute" from="1921,4295" to="10121,4295" stroked="true" strokeweight=".75pt" strokecolor="#d9d9d9">
                  <v:stroke dashstyle="solid"/>
                </v:line>
                <v:rect style="position:absolute;left:3197;top:4965;width:120;height:120" id="docshape1415" filled="true" fillcolor="#5f5f5f" stroked="false">
                  <v:fill type="solid"/>
                </v:rect>
                <v:rect style="position:absolute;left:6095;top:4965;width:120;height:120" id="docshape1416" filled="true" fillcolor="#b3b3b3" stroked="false">
                  <v:fill type="solid"/>
                </v:rect>
                <v:rect style="position:absolute;left:3197;top:5348;width:120;height:120" id="docshape1417" filled="true" fillcolor="#888888" stroked="false">
                  <v:fill type="solid"/>
                </v:rect>
                <v:rect style="position:absolute;left:6095;top:5348;width:120;height:120" id="docshape1418" filled="true" fillcolor="#202020" stroked="false">
                  <v:fill type="solid"/>
                </v:rect>
                <v:rect style="position:absolute;left:3197;top:5731;width:120;height:120" id="docshape1419" filled="true" fillcolor="#dadada" stroked="false">
                  <v:fill type="solid"/>
                </v:rect>
                <v:rect style="position:absolute;left:1701;top:1032;width:8640;height:5040" id="docshape1420" filled="false" stroked="true" strokeweight=".75pt" strokecolor="#d9d9d9">
                  <v:stroke dashstyle="solid"/>
                </v:rect>
                <v:shape style="position:absolute;left:2088;top:4437;width:2830;height:715" type="#_x0000_t202" id="docshape1421" filled="false" stroked="false">
                  <v:textbox inset="0,0,0,0">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72"/>
                          <w:ind w:left="1284" w:right="0" w:firstLine="0"/>
                          <w:jc w:val="left"/>
                          <w:rPr>
                            <w:sz w:val="24"/>
                          </w:rPr>
                        </w:pPr>
                        <w:r>
                          <w:rPr>
                            <w:color w:val="585858"/>
                            <w:sz w:val="24"/>
                          </w:rPr>
                          <w:t>Sin</w:t>
                        </w:r>
                        <w:r>
                          <w:rPr>
                            <w:color w:val="585858"/>
                            <w:spacing w:val="-1"/>
                            <w:sz w:val="24"/>
                          </w:rPr>
                          <w:t> </w:t>
                        </w:r>
                        <w:r>
                          <w:rPr>
                            <w:color w:val="585858"/>
                            <w:spacing w:val="-2"/>
                            <w:sz w:val="24"/>
                          </w:rPr>
                          <w:t>importancia</w:t>
                        </w:r>
                      </w:p>
                    </w:txbxContent>
                  </v:textbox>
                  <w10:wrap type="none"/>
                </v:shape>
                <v:shape style="position:absolute;left:5293;top:4437;width:461;height:267" type="#_x0000_t202" id="docshape1422" filled="false" stroked="false">
                  <v:textbox inset="0,0,0,0">
                    <w:txbxContent>
                      <w:p>
                        <w:pPr>
                          <w:spacing w:line="266" w:lineRule="exact" w:before="0"/>
                          <w:ind w:left="0" w:right="0" w:firstLine="0"/>
                          <w:jc w:val="left"/>
                          <w:rPr>
                            <w:sz w:val="24"/>
                          </w:rPr>
                        </w:pPr>
                        <w:r>
                          <w:rPr>
                            <w:color w:val="585858"/>
                            <w:spacing w:val="-4"/>
                            <w:sz w:val="24"/>
                          </w:rPr>
                          <w:t>Perú</w:t>
                        </w:r>
                      </w:p>
                    </w:txbxContent>
                  </v:textbox>
                  <w10:wrap type="none"/>
                </v:shape>
                <v:shape style="position:absolute;left:6125;top:4437;width:3981;height:267" type="#_x0000_t202" id="docshape1423" filled="false" stroked="false">
                  <v:textbox inset="0,0,0,0">
                    <w:txbxContent>
                      <w:p>
                        <w:pPr>
                          <w:tabs>
                            <w:tab w:pos="1152" w:val="left" w:leader="none"/>
                            <w:tab w:pos="1997" w:val="left" w:leader="none"/>
                          </w:tabs>
                          <w:spacing w:line="266" w:lineRule="exact" w:before="0"/>
                          <w:ind w:left="0" w:right="0" w:firstLine="0"/>
                          <w:jc w:val="left"/>
                          <w:rPr>
                            <w:sz w:val="24"/>
                          </w:rPr>
                        </w:pP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v:textbox>
                  <w10:wrap type="none"/>
                </v:shape>
                <v:shape style="position:absolute;left:3372;top:5269;width:2675;height:650" type="#_x0000_t202" id="docshape1424" filled="false" stroked="false">
                  <v:textbox inset="0,0,0,0">
                    <w:txbxContent>
                      <w:p>
                        <w:pPr>
                          <w:spacing w:line="266" w:lineRule="exact" w:before="0"/>
                          <w:ind w:left="0" w:right="0" w:firstLine="0"/>
                          <w:jc w:val="left"/>
                          <w:rPr>
                            <w:sz w:val="24"/>
                          </w:rPr>
                        </w:pPr>
                        <w:r>
                          <w:rPr>
                            <w:color w:val="585858"/>
                            <w:sz w:val="24"/>
                          </w:rPr>
                          <w:t>Moderadamente</w:t>
                        </w:r>
                        <w:r>
                          <w:rPr>
                            <w:color w:val="585858"/>
                            <w:spacing w:val="-3"/>
                            <w:sz w:val="24"/>
                          </w:rPr>
                          <w:t> </w:t>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v:textbox>
                  <w10:wrap type="none"/>
                </v:shape>
                <v:shape style="position:absolute;left:6273;top:4886;width:2015;height:650" type="#_x0000_t202" id="docshape1425" filled="false" stroked="false">
                  <v:textbox inset="0,0,0,0">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107"/>
                          <w:ind w:left="0" w:right="0" w:firstLine="0"/>
                          <w:jc w:val="left"/>
                          <w:rPr>
                            <w:sz w:val="24"/>
                          </w:rPr>
                        </w:pPr>
                        <w:r>
                          <w:rPr>
                            <w:color w:val="585858"/>
                            <w:spacing w:val="-2"/>
                            <w:sz w:val="24"/>
                          </w:rPr>
                          <w:t>Importante</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6014848">
                <wp:simplePos x="0" y="0"/>
                <wp:positionH relativeFrom="page">
                  <wp:posOffset>6218701</wp:posOffset>
                </wp:positionH>
                <wp:positionV relativeFrom="paragraph">
                  <wp:posOffset>2052011</wp:posOffset>
                </wp:positionV>
                <wp:extent cx="167005" cy="152400"/>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43</w:t>
                            </w:r>
                          </w:p>
                        </w:txbxContent>
                      </wps:txbx>
                      <wps:bodyPr wrap="square" lIns="0" tIns="0" rIns="0" bIns="0" rtlCol="0" vert="vert">
                        <a:noAutofit/>
                      </wps:bodyPr>
                    </wps:wsp>
                  </a:graphicData>
                </a:graphic>
              </wp:anchor>
            </w:drawing>
          </mc:Choice>
          <mc:Fallback>
            <w:pict>
              <v:shape style="position:absolute;margin-left:489.661499pt;margin-top:161.575699pt;width:13.15pt;height:12pt;mso-position-horizontal-relative:page;mso-position-vertical-relative:paragraph;z-index:16014848" type="#_x0000_t202" id="docshape1426" filled="false" stroked="false">
                <v:textbox inset="0,0,0,0" style="layout-flow:vertical">
                  <w:txbxContent>
                    <w:p>
                      <w:pPr>
                        <w:spacing w:before="12"/>
                        <w:ind w:left="20" w:right="0" w:firstLine="0"/>
                        <w:jc w:val="left"/>
                        <w:rPr>
                          <w:sz w:val="20"/>
                        </w:rPr>
                      </w:pPr>
                      <w:r>
                        <w:rPr>
                          <w:color w:val="404040"/>
                          <w:spacing w:val="-5"/>
                          <w:sz w:val="20"/>
                        </w:rPr>
                        <w:t>43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5360">
                <wp:simplePos x="0" y="0"/>
                <wp:positionH relativeFrom="page">
                  <wp:posOffset>6018676</wp:posOffset>
                </wp:positionH>
                <wp:positionV relativeFrom="paragraph">
                  <wp:posOffset>1129356</wp:posOffset>
                </wp:positionV>
                <wp:extent cx="266700" cy="344805"/>
                <wp:effectExtent l="0" t="0" r="0" b="0"/>
                <wp:wrapNone/>
                <wp:docPr id="1495" name="Textbox 1495"/>
                <wp:cNvGraphicFramePr>
                  <a:graphicFrameLocks/>
                </wp:cNvGraphicFramePr>
                <a:graphic>
                  <a:graphicData uri="http://schemas.microsoft.com/office/word/2010/wordprocessingShape">
                    <wps:wsp>
                      <wps:cNvPr id="1495" name="Textbox 1495"/>
                      <wps:cNvSpPr txBox="1"/>
                      <wps:spPr>
                        <a:xfrm>
                          <a:off x="0" y="0"/>
                          <a:ext cx="266700" cy="344805"/>
                        </a:xfrm>
                        <a:prstGeom prst="rect">
                          <a:avLst/>
                        </a:prstGeom>
                      </wps:spPr>
                      <wps:txbx>
                        <w:txbxContent>
                          <w:p>
                            <w:pPr>
                              <w:spacing w:line="194" w:lineRule="exact" w:before="12"/>
                              <w:ind w:left="20" w:right="0" w:firstLine="0"/>
                              <w:jc w:val="left"/>
                              <w:rPr>
                                <w:sz w:val="20"/>
                              </w:rPr>
                            </w:pPr>
                            <w:r>
                              <w:rPr>
                                <w:color w:val="404040"/>
                                <w:spacing w:val="-5"/>
                                <w:sz w:val="20"/>
                              </w:rPr>
                              <w:t>123</w:t>
                            </w:r>
                          </w:p>
                          <w:p>
                            <w:pPr>
                              <w:spacing w:line="194" w:lineRule="exact" w:before="0"/>
                              <w:ind w:left="222" w:right="0" w:firstLine="0"/>
                              <w:jc w:val="left"/>
                              <w:rPr>
                                <w:sz w:val="20"/>
                              </w:rPr>
                            </w:pPr>
                            <w:r>
                              <w:rPr>
                                <w:color w:val="404040"/>
                                <w:spacing w:val="-5"/>
                                <w:sz w:val="20"/>
                              </w:rPr>
                              <w:t>111</w:t>
                            </w:r>
                          </w:p>
                        </w:txbxContent>
                      </wps:txbx>
                      <wps:bodyPr wrap="square" lIns="0" tIns="0" rIns="0" bIns="0" rtlCol="0" vert="vert">
                        <a:noAutofit/>
                      </wps:bodyPr>
                    </wps:wsp>
                  </a:graphicData>
                </a:graphic>
              </wp:anchor>
            </w:drawing>
          </mc:Choice>
          <mc:Fallback>
            <w:pict>
              <v:shape style="position:absolute;margin-left:473.911499pt;margin-top:88.925705pt;width:21pt;height:27.15pt;mso-position-horizontal-relative:page;mso-position-vertical-relative:paragraph;z-index:16015360" type="#_x0000_t202" id="docshape1427" filled="false" stroked="false">
                <v:textbox inset="0,0,0,0" style="layout-flow:vertical">
                  <w:txbxContent>
                    <w:p>
                      <w:pPr>
                        <w:spacing w:line="194" w:lineRule="exact" w:before="12"/>
                        <w:ind w:left="20" w:right="0" w:firstLine="0"/>
                        <w:jc w:val="left"/>
                        <w:rPr>
                          <w:sz w:val="20"/>
                        </w:rPr>
                      </w:pPr>
                      <w:r>
                        <w:rPr>
                          <w:color w:val="404040"/>
                          <w:spacing w:val="-5"/>
                          <w:sz w:val="20"/>
                        </w:rPr>
                        <w:t>123</w:t>
                      </w:r>
                    </w:p>
                    <w:p>
                      <w:pPr>
                        <w:spacing w:line="194" w:lineRule="exact" w:before="0"/>
                        <w:ind w:left="222" w:right="0" w:firstLine="0"/>
                        <w:jc w:val="left"/>
                        <w:rPr>
                          <w:sz w:val="20"/>
                        </w:rPr>
                      </w:pPr>
                      <w:r>
                        <w:rPr>
                          <w:color w:val="404040"/>
                          <w:spacing w:val="-5"/>
                          <w:sz w:val="20"/>
                        </w:rPr>
                        <w:t>111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5872">
                <wp:simplePos x="0" y="0"/>
                <wp:positionH relativeFrom="page">
                  <wp:posOffset>5918599</wp:posOffset>
                </wp:positionH>
                <wp:positionV relativeFrom="paragraph">
                  <wp:posOffset>1837381</wp:posOffset>
                </wp:positionV>
                <wp:extent cx="167005" cy="152400"/>
                <wp:effectExtent l="0" t="0" r="0" b="0"/>
                <wp:wrapNone/>
                <wp:docPr id="1496" name="Textbox 1496"/>
                <wp:cNvGraphicFramePr>
                  <a:graphicFrameLocks/>
                </wp:cNvGraphicFramePr>
                <a:graphic>
                  <a:graphicData uri="http://schemas.microsoft.com/office/word/2010/wordprocessingShape">
                    <wps:wsp>
                      <wps:cNvPr id="1496" name="Textbox 1496"/>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63</w:t>
                            </w:r>
                          </w:p>
                        </w:txbxContent>
                      </wps:txbx>
                      <wps:bodyPr wrap="square" lIns="0" tIns="0" rIns="0" bIns="0" rtlCol="0" vert="vert">
                        <a:noAutofit/>
                      </wps:bodyPr>
                    </wps:wsp>
                  </a:graphicData>
                </a:graphic>
              </wp:anchor>
            </w:drawing>
          </mc:Choice>
          <mc:Fallback>
            <w:pict>
              <v:shape style="position:absolute;margin-left:466.031494pt;margin-top:144.675705pt;width:13.15pt;height:12pt;mso-position-horizontal-relative:page;mso-position-vertical-relative:paragraph;z-index:16015872" type="#_x0000_t202" id="docshape1428" filled="false" stroked="false">
                <v:textbox inset="0,0,0,0" style="layout-flow:vertical">
                  <w:txbxContent>
                    <w:p>
                      <w:pPr>
                        <w:spacing w:before="12"/>
                        <w:ind w:left="20" w:right="0" w:firstLine="0"/>
                        <w:jc w:val="left"/>
                        <w:rPr>
                          <w:sz w:val="20"/>
                        </w:rPr>
                      </w:pPr>
                      <w:r>
                        <w:rPr>
                          <w:color w:val="404040"/>
                          <w:spacing w:val="-5"/>
                          <w:sz w:val="20"/>
                        </w:rPr>
                        <w:t>63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6384">
                <wp:simplePos x="0" y="0"/>
                <wp:positionH relativeFrom="page">
                  <wp:posOffset>5567259</wp:posOffset>
                </wp:positionH>
                <wp:positionV relativeFrom="paragraph">
                  <wp:posOffset>2030294</wp:posOffset>
                </wp:positionV>
                <wp:extent cx="417195" cy="163830"/>
                <wp:effectExtent l="0" t="0" r="0" b="0"/>
                <wp:wrapNone/>
                <wp:docPr id="1497" name="Textbox 1497"/>
                <wp:cNvGraphicFramePr>
                  <a:graphicFrameLocks/>
                </wp:cNvGraphicFramePr>
                <a:graphic>
                  <a:graphicData uri="http://schemas.microsoft.com/office/word/2010/wordprocessingShape">
                    <wps:wsp>
                      <wps:cNvPr id="1497" name="Textbox 1497"/>
                      <wps:cNvSpPr txBox="1"/>
                      <wps:spPr>
                        <a:xfrm>
                          <a:off x="0" y="0"/>
                          <a:ext cx="417195" cy="163830"/>
                        </a:xfrm>
                        <a:prstGeom prst="rect">
                          <a:avLst/>
                        </a:prstGeom>
                      </wps:spPr>
                      <wps:txbx>
                        <w:txbxContent>
                          <w:p>
                            <w:pPr>
                              <w:spacing w:before="11"/>
                              <w:ind w:left="37" w:right="0" w:firstLine="0"/>
                              <w:jc w:val="left"/>
                              <w:rPr>
                                <w:sz w:val="20"/>
                              </w:rPr>
                            </w:pPr>
                            <w:r>
                              <w:rPr>
                                <w:color w:val="404040"/>
                                <w:spacing w:val="-5"/>
                                <w:sz w:val="20"/>
                              </w:rPr>
                              <w:t>44</w:t>
                            </w:r>
                          </w:p>
                          <w:p>
                            <w:pPr>
                              <w:spacing w:before="166"/>
                              <w:ind w:left="20" w:right="0" w:firstLine="0"/>
                              <w:jc w:val="left"/>
                              <w:rPr>
                                <w:sz w:val="20"/>
                              </w:rPr>
                            </w:pPr>
                            <w:r>
                              <w:rPr>
                                <w:color w:val="404040"/>
                                <w:spacing w:val="-5"/>
                                <w:sz w:val="20"/>
                              </w:rPr>
                              <w:t>45</w:t>
                            </w:r>
                          </w:p>
                        </w:txbxContent>
                      </wps:txbx>
                      <wps:bodyPr wrap="square" lIns="0" tIns="0" rIns="0" bIns="0" rtlCol="0" vert="vert">
                        <a:noAutofit/>
                      </wps:bodyPr>
                    </wps:wsp>
                  </a:graphicData>
                </a:graphic>
              </wp:anchor>
            </w:drawing>
          </mc:Choice>
          <mc:Fallback>
            <w:pict>
              <v:shape style="position:absolute;margin-left:438.366913pt;margin-top:159.865707pt;width:32.85pt;height:12.9pt;mso-position-horizontal-relative:page;mso-position-vertical-relative:paragraph;z-index:16016384" type="#_x0000_t202" id="docshape1429" filled="false" stroked="false">
                <v:textbox inset="0,0,0,0" style="layout-flow:vertical">
                  <w:txbxContent>
                    <w:p>
                      <w:pPr>
                        <w:spacing w:before="11"/>
                        <w:ind w:left="37" w:right="0" w:firstLine="0"/>
                        <w:jc w:val="left"/>
                        <w:rPr>
                          <w:sz w:val="20"/>
                        </w:rPr>
                      </w:pPr>
                      <w:r>
                        <w:rPr>
                          <w:color w:val="404040"/>
                          <w:spacing w:val="-5"/>
                          <w:sz w:val="20"/>
                        </w:rPr>
                        <w:t>44</w:t>
                      </w:r>
                    </w:p>
                    <w:p>
                      <w:pPr>
                        <w:spacing w:before="166"/>
                        <w:ind w:left="20" w:right="0" w:firstLine="0"/>
                        <w:jc w:val="left"/>
                        <w:rPr>
                          <w:sz w:val="20"/>
                        </w:rPr>
                      </w:pPr>
                      <w:r>
                        <w:rPr>
                          <w:color w:val="404040"/>
                          <w:spacing w:val="-5"/>
                          <w:sz w:val="20"/>
                        </w:rPr>
                        <w:t>45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6896">
                <wp:simplePos x="0" y="0"/>
                <wp:positionH relativeFrom="page">
                  <wp:posOffset>5467183</wp:posOffset>
                </wp:positionH>
                <wp:positionV relativeFrom="paragraph">
                  <wp:posOffset>1000324</wp:posOffset>
                </wp:positionV>
                <wp:extent cx="166370" cy="215900"/>
                <wp:effectExtent l="0" t="0" r="0" b="0"/>
                <wp:wrapNone/>
                <wp:docPr id="1498" name="Textbox 1498"/>
                <wp:cNvGraphicFramePr>
                  <a:graphicFrameLocks/>
                </wp:cNvGraphicFramePr>
                <a:graphic>
                  <a:graphicData uri="http://schemas.microsoft.com/office/word/2010/wordprocessingShape">
                    <wps:wsp>
                      <wps:cNvPr id="1498" name="Textbox 1498"/>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135</w:t>
                            </w:r>
                          </w:p>
                        </w:txbxContent>
                      </wps:txbx>
                      <wps:bodyPr wrap="square" lIns="0" tIns="0" rIns="0" bIns="0" rtlCol="0" vert="vert">
                        <a:noAutofit/>
                      </wps:bodyPr>
                    </wps:wsp>
                  </a:graphicData>
                </a:graphic>
              </wp:anchor>
            </w:drawing>
          </mc:Choice>
          <mc:Fallback>
            <w:pict>
              <v:shape style="position:absolute;margin-left:430.486908pt;margin-top:78.765701pt;width:13.1pt;height:17pt;mso-position-horizontal-relative:page;mso-position-vertical-relative:paragraph;z-index:16016896" type="#_x0000_t202" id="docshape1430" filled="false" stroked="false">
                <v:textbox inset="0,0,0,0" style="layout-flow:vertical">
                  <w:txbxContent>
                    <w:p>
                      <w:pPr>
                        <w:spacing w:before="11"/>
                        <w:ind w:left="20" w:right="0" w:firstLine="0"/>
                        <w:jc w:val="left"/>
                        <w:rPr>
                          <w:sz w:val="20"/>
                        </w:rPr>
                      </w:pPr>
                      <w:r>
                        <w:rPr>
                          <w:color w:val="404040"/>
                          <w:spacing w:val="-5"/>
                          <w:sz w:val="20"/>
                        </w:rPr>
                        <w:t>135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7408">
                <wp:simplePos x="0" y="0"/>
                <wp:positionH relativeFrom="page">
                  <wp:posOffset>5367234</wp:posOffset>
                </wp:positionH>
                <wp:positionV relativeFrom="paragraph">
                  <wp:posOffset>1301060</wp:posOffset>
                </wp:positionV>
                <wp:extent cx="166370" cy="215900"/>
                <wp:effectExtent l="0" t="0" r="0" b="0"/>
                <wp:wrapNone/>
                <wp:docPr id="1499" name="Textbox 1499"/>
                <wp:cNvGraphicFramePr>
                  <a:graphicFrameLocks/>
                </wp:cNvGraphicFramePr>
                <a:graphic>
                  <a:graphicData uri="http://schemas.microsoft.com/office/word/2010/wordprocessingShape">
                    <wps:wsp>
                      <wps:cNvPr id="1499" name="Textbox 1499"/>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107</w:t>
                            </w:r>
                          </w:p>
                        </w:txbxContent>
                      </wps:txbx>
                      <wps:bodyPr wrap="square" lIns="0" tIns="0" rIns="0" bIns="0" rtlCol="0" vert="vert">
                        <a:noAutofit/>
                      </wps:bodyPr>
                    </wps:wsp>
                  </a:graphicData>
                </a:graphic>
              </wp:anchor>
            </w:drawing>
          </mc:Choice>
          <mc:Fallback>
            <w:pict>
              <v:shape style="position:absolute;margin-left:422.616913pt;margin-top:102.445702pt;width:13.1pt;height:17pt;mso-position-horizontal-relative:page;mso-position-vertical-relative:paragraph;z-index:16017408" type="#_x0000_t202" id="docshape1431" filled="false" stroked="false">
                <v:textbox inset="0,0,0,0" style="layout-flow:vertical">
                  <w:txbxContent>
                    <w:p>
                      <w:pPr>
                        <w:spacing w:before="11"/>
                        <w:ind w:left="20" w:right="0" w:firstLine="0"/>
                        <w:jc w:val="left"/>
                        <w:rPr>
                          <w:sz w:val="20"/>
                        </w:rPr>
                      </w:pPr>
                      <w:r>
                        <w:rPr>
                          <w:color w:val="404040"/>
                          <w:spacing w:val="-5"/>
                          <w:sz w:val="20"/>
                        </w:rPr>
                        <w:t>107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7920">
                <wp:simplePos x="0" y="0"/>
                <wp:positionH relativeFrom="page">
                  <wp:posOffset>5267158</wp:posOffset>
                </wp:positionH>
                <wp:positionV relativeFrom="paragraph">
                  <wp:posOffset>1880180</wp:posOffset>
                </wp:positionV>
                <wp:extent cx="166370" cy="152400"/>
                <wp:effectExtent l="0" t="0" r="0" b="0"/>
                <wp:wrapNone/>
                <wp:docPr id="1500" name="Textbox 1500"/>
                <wp:cNvGraphicFramePr>
                  <a:graphicFrameLocks/>
                </wp:cNvGraphicFramePr>
                <a:graphic>
                  <a:graphicData uri="http://schemas.microsoft.com/office/word/2010/wordprocessingShape">
                    <wps:wsp>
                      <wps:cNvPr id="1500" name="Textbox 1500"/>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59</w:t>
                            </w:r>
                          </w:p>
                        </w:txbxContent>
                      </wps:txbx>
                      <wps:bodyPr wrap="square" lIns="0" tIns="0" rIns="0" bIns="0" rtlCol="0" vert="vert">
                        <a:noAutofit/>
                      </wps:bodyPr>
                    </wps:wsp>
                  </a:graphicData>
                </a:graphic>
              </wp:anchor>
            </w:drawing>
          </mc:Choice>
          <mc:Fallback>
            <w:pict>
              <v:shape style="position:absolute;margin-left:414.736908pt;margin-top:148.0457pt;width:13.1pt;height:12pt;mso-position-horizontal-relative:page;mso-position-vertical-relative:paragraph;z-index:16017920" type="#_x0000_t202" id="docshape1432" filled="false" stroked="false">
                <v:textbox inset="0,0,0,0" style="layout-flow:vertical">
                  <w:txbxContent>
                    <w:p>
                      <w:pPr>
                        <w:spacing w:before="11"/>
                        <w:ind w:left="20" w:right="0" w:firstLine="0"/>
                        <w:jc w:val="left"/>
                        <w:rPr>
                          <w:sz w:val="20"/>
                        </w:rPr>
                      </w:pPr>
                      <w:r>
                        <w:rPr>
                          <w:color w:val="404040"/>
                          <w:spacing w:val="-5"/>
                          <w:sz w:val="20"/>
                        </w:rPr>
                        <w:t>59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8432">
                <wp:simplePos x="0" y="0"/>
                <wp:positionH relativeFrom="page">
                  <wp:posOffset>5167141</wp:posOffset>
                </wp:positionH>
                <wp:positionV relativeFrom="paragraph">
                  <wp:posOffset>2105605</wp:posOffset>
                </wp:positionV>
                <wp:extent cx="167005" cy="152400"/>
                <wp:effectExtent l="0" t="0" r="0" b="0"/>
                <wp:wrapNone/>
                <wp:docPr id="1501" name="Textbox 1501"/>
                <wp:cNvGraphicFramePr>
                  <a:graphicFrameLocks/>
                </wp:cNvGraphicFramePr>
                <a:graphic>
                  <a:graphicData uri="http://schemas.microsoft.com/office/word/2010/wordprocessingShape">
                    <wps:wsp>
                      <wps:cNvPr id="1501" name="Textbox 1501"/>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38</w:t>
                            </w:r>
                          </w:p>
                        </w:txbxContent>
                      </wps:txbx>
                      <wps:bodyPr wrap="square" lIns="0" tIns="0" rIns="0" bIns="0" rtlCol="0" vert="vert">
                        <a:noAutofit/>
                      </wps:bodyPr>
                    </wps:wsp>
                  </a:graphicData>
                </a:graphic>
              </wp:anchor>
            </w:drawing>
          </mc:Choice>
          <mc:Fallback>
            <w:pict>
              <v:shape style="position:absolute;margin-left:406.861511pt;margin-top:165.7957pt;width:13.15pt;height:12pt;mso-position-horizontal-relative:page;mso-position-vertical-relative:paragraph;z-index:16018432" type="#_x0000_t202" id="docshape1433" filled="false" stroked="false">
                <v:textbox inset="0,0,0,0" style="layout-flow:vertical">
                  <w:txbxContent>
                    <w:p>
                      <w:pPr>
                        <w:spacing w:before="12"/>
                        <w:ind w:left="20" w:right="0" w:firstLine="0"/>
                        <w:jc w:val="left"/>
                        <w:rPr>
                          <w:sz w:val="20"/>
                        </w:rPr>
                      </w:pPr>
                      <w:r>
                        <w:rPr>
                          <w:color w:val="404040"/>
                          <w:spacing w:val="-5"/>
                          <w:sz w:val="20"/>
                        </w:rPr>
                        <w:t>38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8944">
                <wp:simplePos x="0" y="0"/>
                <wp:positionH relativeFrom="page">
                  <wp:posOffset>4915749</wp:posOffset>
                </wp:positionH>
                <wp:positionV relativeFrom="paragraph">
                  <wp:posOffset>1804869</wp:posOffset>
                </wp:positionV>
                <wp:extent cx="166370" cy="152400"/>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66</w:t>
                            </w:r>
                          </w:p>
                        </w:txbxContent>
                      </wps:txbx>
                      <wps:bodyPr wrap="square" lIns="0" tIns="0" rIns="0" bIns="0" rtlCol="0" vert="vert">
                        <a:noAutofit/>
                      </wps:bodyPr>
                    </wps:wsp>
                  </a:graphicData>
                </a:graphic>
              </wp:anchor>
            </w:drawing>
          </mc:Choice>
          <mc:Fallback>
            <w:pict>
              <v:shape style="position:absolute;margin-left:387.066925pt;margin-top:142.115707pt;width:13.1pt;height:12pt;mso-position-horizontal-relative:page;mso-position-vertical-relative:paragraph;z-index:16018944" type="#_x0000_t202" id="docshape1434" filled="false" stroked="false">
                <v:textbox inset="0,0,0,0" style="layout-flow:vertical">
                  <w:txbxContent>
                    <w:p>
                      <w:pPr>
                        <w:spacing w:before="11"/>
                        <w:ind w:left="20" w:right="0" w:firstLine="0"/>
                        <w:jc w:val="left"/>
                        <w:rPr>
                          <w:sz w:val="20"/>
                        </w:rPr>
                      </w:pPr>
                      <w:r>
                        <w:rPr>
                          <w:color w:val="404040"/>
                          <w:spacing w:val="-5"/>
                          <w:sz w:val="20"/>
                        </w:rPr>
                        <w:t>66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9456">
                <wp:simplePos x="0" y="0"/>
                <wp:positionH relativeFrom="page">
                  <wp:posOffset>4715724</wp:posOffset>
                </wp:positionH>
                <wp:positionV relativeFrom="paragraph">
                  <wp:posOffset>1075635</wp:posOffset>
                </wp:positionV>
                <wp:extent cx="266065" cy="334010"/>
                <wp:effectExtent l="0" t="0" r="0" b="0"/>
                <wp:wrapNone/>
                <wp:docPr id="1503" name="Textbox 1503"/>
                <wp:cNvGraphicFramePr>
                  <a:graphicFrameLocks/>
                </wp:cNvGraphicFramePr>
                <a:graphic>
                  <a:graphicData uri="http://schemas.microsoft.com/office/word/2010/wordprocessingShape">
                    <wps:wsp>
                      <wps:cNvPr id="1503" name="Textbox 1503"/>
                      <wps:cNvSpPr txBox="1"/>
                      <wps:spPr>
                        <a:xfrm>
                          <a:off x="0" y="0"/>
                          <a:ext cx="266065" cy="334010"/>
                        </a:xfrm>
                        <a:prstGeom prst="rect">
                          <a:avLst/>
                        </a:prstGeom>
                      </wps:spPr>
                      <wps:txbx>
                        <w:txbxContent>
                          <w:p>
                            <w:pPr>
                              <w:spacing w:line="194" w:lineRule="exact" w:before="11"/>
                              <w:ind w:left="20" w:right="0" w:firstLine="0"/>
                              <w:jc w:val="left"/>
                              <w:rPr>
                                <w:sz w:val="20"/>
                              </w:rPr>
                            </w:pPr>
                            <w:r>
                              <w:rPr>
                                <w:color w:val="404040"/>
                                <w:spacing w:val="-5"/>
                                <w:sz w:val="20"/>
                              </w:rPr>
                              <w:t>128</w:t>
                            </w:r>
                          </w:p>
                          <w:p>
                            <w:pPr>
                              <w:spacing w:line="194" w:lineRule="exact" w:before="0"/>
                              <w:ind w:left="206" w:right="0" w:firstLine="0"/>
                              <w:jc w:val="left"/>
                              <w:rPr>
                                <w:sz w:val="20"/>
                              </w:rPr>
                            </w:pPr>
                            <w:r>
                              <w:rPr>
                                <w:color w:val="404040"/>
                                <w:spacing w:val="-5"/>
                                <w:sz w:val="20"/>
                              </w:rPr>
                              <w:t>117</w:t>
                            </w:r>
                          </w:p>
                        </w:txbxContent>
                      </wps:txbx>
                      <wps:bodyPr wrap="square" lIns="0" tIns="0" rIns="0" bIns="0" rtlCol="0" vert="vert">
                        <a:noAutofit/>
                      </wps:bodyPr>
                    </wps:wsp>
                  </a:graphicData>
                </a:graphic>
              </wp:anchor>
            </w:drawing>
          </mc:Choice>
          <mc:Fallback>
            <w:pict>
              <v:shape style="position:absolute;margin-left:371.316925pt;margin-top:84.695702pt;width:20.95pt;height:26.3pt;mso-position-horizontal-relative:page;mso-position-vertical-relative:paragraph;z-index:16019456" type="#_x0000_t202" id="docshape1435" filled="false" stroked="false">
                <v:textbox inset="0,0,0,0" style="layout-flow:vertical">
                  <w:txbxContent>
                    <w:p>
                      <w:pPr>
                        <w:spacing w:line="194" w:lineRule="exact" w:before="11"/>
                        <w:ind w:left="20" w:right="0" w:firstLine="0"/>
                        <w:jc w:val="left"/>
                        <w:rPr>
                          <w:sz w:val="20"/>
                        </w:rPr>
                      </w:pPr>
                      <w:r>
                        <w:rPr>
                          <w:color w:val="404040"/>
                          <w:spacing w:val="-5"/>
                          <w:sz w:val="20"/>
                        </w:rPr>
                        <w:t>128</w:t>
                      </w:r>
                    </w:p>
                    <w:p>
                      <w:pPr>
                        <w:spacing w:line="194" w:lineRule="exact" w:before="0"/>
                        <w:ind w:left="206" w:right="0" w:firstLine="0"/>
                        <w:jc w:val="left"/>
                        <w:rPr>
                          <w:sz w:val="20"/>
                        </w:rPr>
                      </w:pPr>
                      <w:r>
                        <w:rPr>
                          <w:color w:val="404040"/>
                          <w:spacing w:val="-5"/>
                          <w:sz w:val="20"/>
                        </w:rPr>
                        <w:t>117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19968">
                <wp:simplePos x="0" y="0"/>
                <wp:positionH relativeFrom="page">
                  <wp:posOffset>4615648</wp:posOffset>
                </wp:positionH>
                <wp:positionV relativeFrom="paragraph">
                  <wp:posOffset>2052011</wp:posOffset>
                </wp:positionV>
                <wp:extent cx="166370" cy="152400"/>
                <wp:effectExtent l="0" t="0" r="0" b="0"/>
                <wp:wrapNone/>
                <wp:docPr id="1504" name="Textbox 1504"/>
                <wp:cNvGraphicFramePr>
                  <a:graphicFrameLocks/>
                </wp:cNvGraphicFramePr>
                <a:graphic>
                  <a:graphicData uri="http://schemas.microsoft.com/office/word/2010/wordprocessingShape">
                    <wps:wsp>
                      <wps:cNvPr id="1504" name="Textbox 1504"/>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43</w:t>
                            </w:r>
                          </w:p>
                        </w:txbxContent>
                      </wps:txbx>
                      <wps:bodyPr wrap="square" lIns="0" tIns="0" rIns="0" bIns="0" rtlCol="0" vert="vert">
                        <a:noAutofit/>
                      </wps:bodyPr>
                    </wps:wsp>
                  </a:graphicData>
                </a:graphic>
              </wp:anchor>
            </w:drawing>
          </mc:Choice>
          <mc:Fallback>
            <w:pict>
              <v:shape style="position:absolute;margin-left:363.43692pt;margin-top:161.575699pt;width:13.1pt;height:12pt;mso-position-horizontal-relative:page;mso-position-vertical-relative:paragraph;z-index:16019968" type="#_x0000_t202" id="docshape1436" filled="false" stroked="false">
                <v:textbox inset="0,0,0,0" style="layout-flow:vertical">
                  <w:txbxContent>
                    <w:p>
                      <w:pPr>
                        <w:spacing w:before="11"/>
                        <w:ind w:left="20" w:right="0" w:firstLine="0"/>
                        <w:jc w:val="left"/>
                        <w:rPr>
                          <w:sz w:val="20"/>
                        </w:rPr>
                      </w:pPr>
                      <w:r>
                        <w:rPr>
                          <w:color w:val="404040"/>
                          <w:spacing w:val="-5"/>
                          <w:sz w:val="20"/>
                        </w:rPr>
                        <w:t>43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0480">
                <wp:simplePos x="0" y="0"/>
                <wp:positionH relativeFrom="page">
                  <wp:posOffset>4515699</wp:posOffset>
                </wp:positionH>
                <wp:positionV relativeFrom="paragraph">
                  <wp:posOffset>2191584</wp:posOffset>
                </wp:positionV>
                <wp:extent cx="166370" cy="152400"/>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30</w:t>
                            </w:r>
                          </w:p>
                        </w:txbxContent>
                      </wps:txbx>
                      <wps:bodyPr wrap="square" lIns="0" tIns="0" rIns="0" bIns="0" rtlCol="0" vert="vert">
                        <a:noAutofit/>
                      </wps:bodyPr>
                    </wps:wsp>
                  </a:graphicData>
                </a:graphic>
              </wp:anchor>
            </w:drawing>
          </mc:Choice>
          <mc:Fallback>
            <w:pict>
              <v:shape style="position:absolute;margin-left:355.566925pt;margin-top:172.565704pt;width:13.1pt;height:12pt;mso-position-horizontal-relative:page;mso-position-vertical-relative:paragraph;z-index:16020480" type="#_x0000_t202" id="docshape1437" filled="false" stroked="false">
                <v:textbox inset="0,0,0,0" style="layout-flow:vertical">
                  <w:txbxContent>
                    <w:p>
                      <w:pPr>
                        <w:spacing w:before="11"/>
                        <w:ind w:left="20" w:right="0" w:firstLine="0"/>
                        <w:jc w:val="left"/>
                        <w:rPr>
                          <w:sz w:val="20"/>
                        </w:rPr>
                      </w:pPr>
                      <w:r>
                        <w:rPr>
                          <w:color w:val="404040"/>
                          <w:spacing w:val="-5"/>
                          <w:sz w:val="20"/>
                        </w:rPr>
                        <w:t>30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0992">
                <wp:simplePos x="0" y="0"/>
                <wp:positionH relativeFrom="page">
                  <wp:posOffset>4264424</wp:posOffset>
                </wp:positionH>
                <wp:positionV relativeFrom="paragraph">
                  <wp:posOffset>2127195</wp:posOffset>
                </wp:positionV>
                <wp:extent cx="167005" cy="152400"/>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36</w:t>
                            </w:r>
                          </w:p>
                        </w:txbxContent>
                      </wps:txbx>
                      <wps:bodyPr wrap="square" lIns="0" tIns="0" rIns="0" bIns="0" rtlCol="0" vert="vert">
                        <a:noAutofit/>
                      </wps:bodyPr>
                    </wps:wsp>
                  </a:graphicData>
                </a:graphic>
              </wp:anchor>
            </w:drawing>
          </mc:Choice>
          <mc:Fallback>
            <w:pict>
              <v:shape style="position:absolute;margin-left:335.781494pt;margin-top:167.495697pt;width:13.15pt;height:12pt;mso-position-horizontal-relative:page;mso-position-vertical-relative:paragraph;z-index:16020992" type="#_x0000_t202" id="docshape1438" filled="false" stroked="false">
                <v:textbox inset="0,0,0,0" style="layout-flow:vertical">
                  <w:txbxContent>
                    <w:p>
                      <w:pPr>
                        <w:spacing w:before="12"/>
                        <w:ind w:left="20" w:right="0" w:firstLine="0"/>
                        <w:jc w:val="left"/>
                        <w:rPr>
                          <w:sz w:val="20"/>
                        </w:rPr>
                      </w:pPr>
                      <w:r>
                        <w:rPr>
                          <w:color w:val="404040"/>
                          <w:spacing w:val="-5"/>
                          <w:sz w:val="20"/>
                        </w:rPr>
                        <w:t>36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1504">
                <wp:simplePos x="0" y="0"/>
                <wp:positionH relativeFrom="page">
                  <wp:posOffset>4064399</wp:posOffset>
                </wp:positionH>
                <wp:positionV relativeFrom="paragraph">
                  <wp:posOffset>1118434</wp:posOffset>
                </wp:positionV>
                <wp:extent cx="266700" cy="269875"/>
                <wp:effectExtent l="0" t="0" r="0" b="0"/>
                <wp:wrapNone/>
                <wp:docPr id="1507" name="Textbox 1507"/>
                <wp:cNvGraphicFramePr>
                  <a:graphicFrameLocks/>
                </wp:cNvGraphicFramePr>
                <a:graphic>
                  <a:graphicData uri="http://schemas.microsoft.com/office/word/2010/wordprocessingShape">
                    <wps:wsp>
                      <wps:cNvPr id="1507" name="Textbox 1507"/>
                      <wps:cNvSpPr txBox="1"/>
                      <wps:spPr>
                        <a:xfrm>
                          <a:off x="0" y="0"/>
                          <a:ext cx="266700" cy="269875"/>
                        </a:xfrm>
                        <a:prstGeom prst="rect">
                          <a:avLst/>
                        </a:prstGeom>
                      </wps:spPr>
                      <wps:txbx>
                        <w:txbxContent>
                          <w:p>
                            <w:pPr>
                              <w:spacing w:line="194" w:lineRule="exact" w:before="12"/>
                              <w:ind w:left="104" w:right="0" w:firstLine="0"/>
                              <w:jc w:val="left"/>
                              <w:rPr>
                                <w:sz w:val="20"/>
                              </w:rPr>
                            </w:pPr>
                            <w:r>
                              <w:rPr>
                                <w:color w:val="404040"/>
                                <w:spacing w:val="-5"/>
                                <w:sz w:val="20"/>
                              </w:rPr>
                              <w:t>119</w:t>
                            </w:r>
                          </w:p>
                          <w:p>
                            <w:pPr>
                              <w:spacing w:line="194" w:lineRule="exact" w:before="0"/>
                              <w:ind w:left="20" w:right="0" w:firstLine="0"/>
                              <w:jc w:val="left"/>
                              <w:rPr>
                                <w:sz w:val="20"/>
                              </w:rPr>
                            </w:pPr>
                            <w:r>
                              <w:rPr>
                                <w:color w:val="404040"/>
                                <w:spacing w:val="-5"/>
                                <w:sz w:val="20"/>
                              </w:rPr>
                              <w:t>124</w:t>
                            </w:r>
                          </w:p>
                        </w:txbxContent>
                      </wps:txbx>
                      <wps:bodyPr wrap="square" lIns="0" tIns="0" rIns="0" bIns="0" rtlCol="0" vert="vert">
                        <a:noAutofit/>
                      </wps:bodyPr>
                    </wps:wsp>
                  </a:graphicData>
                </a:graphic>
              </wp:anchor>
            </w:drawing>
          </mc:Choice>
          <mc:Fallback>
            <w:pict>
              <v:shape style="position:absolute;margin-left:320.031494pt;margin-top:88.065704pt;width:21pt;height:21.25pt;mso-position-horizontal-relative:page;mso-position-vertical-relative:paragraph;z-index:16021504" type="#_x0000_t202" id="docshape1439" filled="false" stroked="false">
                <v:textbox inset="0,0,0,0" style="layout-flow:vertical">
                  <w:txbxContent>
                    <w:p>
                      <w:pPr>
                        <w:spacing w:line="194" w:lineRule="exact" w:before="12"/>
                        <w:ind w:left="104" w:right="0" w:firstLine="0"/>
                        <w:jc w:val="left"/>
                        <w:rPr>
                          <w:sz w:val="20"/>
                        </w:rPr>
                      </w:pPr>
                      <w:r>
                        <w:rPr>
                          <w:color w:val="404040"/>
                          <w:spacing w:val="-5"/>
                          <w:sz w:val="20"/>
                        </w:rPr>
                        <w:t>119</w:t>
                      </w:r>
                    </w:p>
                    <w:p>
                      <w:pPr>
                        <w:spacing w:line="194" w:lineRule="exact" w:before="0"/>
                        <w:ind w:left="20" w:right="0" w:firstLine="0"/>
                        <w:jc w:val="left"/>
                        <w:rPr>
                          <w:sz w:val="20"/>
                        </w:rPr>
                      </w:pPr>
                      <w:r>
                        <w:rPr>
                          <w:color w:val="404040"/>
                          <w:spacing w:val="-5"/>
                          <w:sz w:val="20"/>
                        </w:rPr>
                        <w:t>124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2016">
                <wp:simplePos x="0" y="0"/>
                <wp:positionH relativeFrom="page">
                  <wp:posOffset>3964324</wp:posOffset>
                </wp:positionH>
                <wp:positionV relativeFrom="paragraph">
                  <wp:posOffset>1804869</wp:posOffset>
                </wp:positionV>
                <wp:extent cx="167005" cy="152400"/>
                <wp:effectExtent l="0" t="0" r="0" b="0"/>
                <wp:wrapNone/>
                <wp:docPr id="1508" name="Textbox 1508"/>
                <wp:cNvGraphicFramePr>
                  <a:graphicFrameLocks/>
                </wp:cNvGraphicFramePr>
                <a:graphic>
                  <a:graphicData uri="http://schemas.microsoft.com/office/word/2010/wordprocessingShape">
                    <wps:wsp>
                      <wps:cNvPr id="1508" name="Textbox 1508"/>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66</w:t>
                            </w:r>
                          </w:p>
                        </w:txbxContent>
                      </wps:txbx>
                      <wps:bodyPr wrap="square" lIns="0" tIns="0" rIns="0" bIns="0" rtlCol="0" vert="vert">
                        <a:noAutofit/>
                      </wps:bodyPr>
                    </wps:wsp>
                  </a:graphicData>
                </a:graphic>
              </wp:anchor>
            </w:drawing>
          </mc:Choice>
          <mc:Fallback>
            <w:pict>
              <v:shape style="position:absolute;margin-left:312.15152pt;margin-top:142.115707pt;width:13.15pt;height:12pt;mso-position-horizontal-relative:page;mso-position-vertical-relative:paragraph;z-index:16022016" type="#_x0000_t202" id="docshape1440" filled="false" stroked="false">
                <v:textbox inset="0,0,0,0" style="layout-flow:vertical">
                  <w:txbxContent>
                    <w:p>
                      <w:pPr>
                        <w:spacing w:before="12"/>
                        <w:ind w:left="20" w:right="0" w:firstLine="0"/>
                        <w:jc w:val="left"/>
                        <w:rPr>
                          <w:sz w:val="20"/>
                        </w:rPr>
                      </w:pPr>
                      <w:r>
                        <w:rPr>
                          <w:color w:val="404040"/>
                          <w:spacing w:val="-5"/>
                          <w:sz w:val="20"/>
                        </w:rPr>
                        <w:t>66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2528">
                <wp:simplePos x="0" y="0"/>
                <wp:positionH relativeFrom="page">
                  <wp:posOffset>3864062</wp:posOffset>
                </wp:positionH>
                <wp:positionV relativeFrom="paragraph">
                  <wp:posOffset>2094810</wp:posOffset>
                </wp:positionV>
                <wp:extent cx="166370" cy="152400"/>
                <wp:effectExtent l="0" t="0" r="0" b="0"/>
                <wp:wrapNone/>
                <wp:docPr id="1509" name="Textbox 1509"/>
                <wp:cNvGraphicFramePr>
                  <a:graphicFrameLocks/>
                </wp:cNvGraphicFramePr>
                <a:graphic>
                  <a:graphicData uri="http://schemas.microsoft.com/office/word/2010/wordprocessingShape">
                    <wps:wsp>
                      <wps:cNvPr id="1509" name="Textbox 150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39</w:t>
                            </w:r>
                          </w:p>
                        </w:txbxContent>
                      </wps:txbx>
                      <wps:bodyPr wrap="square" lIns="0" tIns="0" rIns="0" bIns="0" rtlCol="0" vert="vert">
                        <a:noAutofit/>
                      </wps:bodyPr>
                    </wps:wsp>
                  </a:graphicData>
                </a:graphic>
              </wp:anchor>
            </w:drawing>
          </mc:Choice>
          <mc:Fallback>
            <w:pict>
              <v:shape style="position:absolute;margin-left:304.256927pt;margin-top:164.945709pt;width:13.1pt;height:12pt;mso-position-horizontal-relative:page;mso-position-vertical-relative:paragraph;z-index:16022528" type="#_x0000_t202" id="docshape1441" filled="false" stroked="false">
                <v:textbox inset="0,0,0,0" style="layout-flow:vertical">
                  <w:txbxContent>
                    <w:p>
                      <w:pPr>
                        <w:spacing w:before="11"/>
                        <w:ind w:left="20" w:right="0" w:firstLine="0"/>
                        <w:jc w:val="left"/>
                        <w:rPr>
                          <w:sz w:val="20"/>
                        </w:rPr>
                      </w:pPr>
                      <w:r>
                        <w:rPr>
                          <w:color w:val="404040"/>
                          <w:spacing w:val="-5"/>
                          <w:sz w:val="20"/>
                        </w:rPr>
                        <w:t>39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3040">
                <wp:simplePos x="0" y="0"/>
                <wp:positionH relativeFrom="page">
                  <wp:posOffset>3612983</wp:posOffset>
                </wp:positionH>
                <wp:positionV relativeFrom="paragraph">
                  <wp:posOffset>682570</wp:posOffset>
                </wp:positionV>
                <wp:extent cx="166370" cy="215900"/>
                <wp:effectExtent l="0" t="0" r="0" b="0"/>
                <wp:wrapNone/>
                <wp:docPr id="1510" name="Textbox 1510"/>
                <wp:cNvGraphicFramePr>
                  <a:graphicFrameLocks/>
                </wp:cNvGraphicFramePr>
                <a:graphic>
                  <a:graphicData uri="http://schemas.microsoft.com/office/word/2010/wordprocessingShape">
                    <wps:wsp>
                      <wps:cNvPr id="1510" name="Textbox 1510"/>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171</w:t>
                            </w:r>
                          </w:p>
                        </w:txbxContent>
                      </wps:txbx>
                      <wps:bodyPr wrap="square" lIns="0" tIns="0" rIns="0" bIns="0" rtlCol="0" vert="vert">
                        <a:noAutofit/>
                      </wps:bodyPr>
                    </wps:wsp>
                  </a:graphicData>
                </a:graphic>
              </wp:anchor>
            </w:drawing>
          </mc:Choice>
          <mc:Fallback>
            <w:pict>
              <v:shape style="position:absolute;margin-left:284.486908pt;margin-top:53.745705pt;width:13.1pt;height:17pt;mso-position-horizontal-relative:page;mso-position-vertical-relative:paragraph;z-index:16023040" type="#_x0000_t202" id="docshape1442" filled="false" stroked="false">
                <v:textbox inset="0,0,0,0" style="layout-flow:vertical">
                  <w:txbxContent>
                    <w:p>
                      <w:pPr>
                        <w:spacing w:before="11"/>
                        <w:ind w:left="20" w:right="0" w:firstLine="0"/>
                        <w:jc w:val="left"/>
                        <w:rPr>
                          <w:sz w:val="20"/>
                        </w:rPr>
                      </w:pPr>
                      <w:r>
                        <w:rPr>
                          <w:color w:val="404040"/>
                          <w:spacing w:val="-5"/>
                          <w:sz w:val="20"/>
                        </w:rPr>
                        <w:t>171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3552">
                <wp:simplePos x="0" y="0"/>
                <wp:positionH relativeFrom="page">
                  <wp:posOffset>3512907</wp:posOffset>
                </wp:positionH>
                <wp:positionV relativeFrom="paragraph">
                  <wp:posOffset>1097225</wp:posOffset>
                </wp:positionV>
                <wp:extent cx="166370" cy="215900"/>
                <wp:effectExtent l="0" t="0" r="0" b="0"/>
                <wp:wrapNone/>
                <wp:docPr id="1511" name="Textbox 1511"/>
                <wp:cNvGraphicFramePr>
                  <a:graphicFrameLocks/>
                </wp:cNvGraphicFramePr>
                <a:graphic>
                  <a:graphicData uri="http://schemas.microsoft.com/office/word/2010/wordprocessingShape">
                    <wps:wsp>
                      <wps:cNvPr id="1511" name="Textbox 1511"/>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126</w:t>
                            </w:r>
                          </w:p>
                        </w:txbxContent>
                      </wps:txbx>
                      <wps:bodyPr wrap="square" lIns="0" tIns="0" rIns="0" bIns="0" rtlCol="0" vert="vert">
                        <a:noAutofit/>
                      </wps:bodyPr>
                    </wps:wsp>
                  </a:graphicData>
                </a:graphic>
              </wp:anchor>
            </w:drawing>
          </mc:Choice>
          <mc:Fallback>
            <w:pict>
              <v:shape style="position:absolute;margin-left:276.606903pt;margin-top:86.395706pt;width:13.1pt;height:17pt;mso-position-horizontal-relative:page;mso-position-vertical-relative:paragraph;z-index:16023552" type="#_x0000_t202" id="docshape1443" filled="false" stroked="false">
                <v:textbox inset="0,0,0,0" style="layout-flow:vertical">
                  <w:txbxContent>
                    <w:p>
                      <w:pPr>
                        <w:spacing w:before="11"/>
                        <w:ind w:left="20" w:right="0" w:firstLine="0"/>
                        <w:jc w:val="left"/>
                        <w:rPr>
                          <w:sz w:val="20"/>
                        </w:rPr>
                      </w:pPr>
                      <w:r>
                        <w:rPr>
                          <w:color w:val="404040"/>
                          <w:spacing w:val="-5"/>
                          <w:sz w:val="20"/>
                        </w:rPr>
                        <w:t>126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4064">
                <wp:simplePos x="0" y="0"/>
                <wp:positionH relativeFrom="page">
                  <wp:posOffset>3412958</wp:posOffset>
                </wp:positionH>
                <wp:positionV relativeFrom="paragraph">
                  <wp:posOffset>1869385</wp:posOffset>
                </wp:positionV>
                <wp:extent cx="166370" cy="152400"/>
                <wp:effectExtent l="0" t="0" r="0" b="0"/>
                <wp:wrapNone/>
                <wp:docPr id="1512" name="Textbox 1512"/>
                <wp:cNvGraphicFramePr>
                  <a:graphicFrameLocks/>
                </wp:cNvGraphicFramePr>
                <a:graphic>
                  <a:graphicData uri="http://schemas.microsoft.com/office/word/2010/wordprocessingShape">
                    <wps:wsp>
                      <wps:cNvPr id="1512" name="Textbox 1512"/>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60</w:t>
                            </w:r>
                          </w:p>
                        </w:txbxContent>
                      </wps:txbx>
                      <wps:bodyPr wrap="square" lIns="0" tIns="0" rIns="0" bIns="0" rtlCol="0" vert="vert">
                        <a:noAutofit/>
                      </wps:bodyPr>
                    </wps:wsp>
                  </a:graphicData>
                </a:graphic>
              </wp:anchor>
            </w:drawing>
          </mc:Choice>
          <mc:Fallback>
            <w:pict>
              <v:shape style="position:absolute;margin-left:268.736908pt;margin-top:147.195709pt;width:13.1pt;height:12pt;mso-position-horizontal-relative:page;mso-position-vertical-relative:paragraph;z-index:16024064" type="#_x0000_t202" id="docshape1444" filled="false" stroked="false">
                <v:textbox inset="0,0,0,0" style="layout-flow:vertical">
                  <w:txbxContent>
                    <w:p>
                      <w:pPr>
                        <w:spacing w:before="11"/>
                        <w:ind w:left="20" w:right="0" w:firstLine="0"/>
                        <w:jc w:val="left"/>
                        <w:rPr>
                          <w:sz w:val="20"/>
                        </w:rPr>
                      </w:pPr>
                      <w:r>
                        <w:rPr>
                          <w:color w:val="404040"/>
                          <w:spacing w:val="-5"/>
                          <w:sz w:val="20"/>
                        </w:rPr>
                        <w:t>60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4576">
                <wp:simplePos x="0" y="0"/>
                <wp:positionH relativeFrom="page">
                  <wp:posOffset>3312882</wp:posOffset>
                </wp:positionH>
                <wp:positionV relativeFrom="paragraph">
                  <wp:posOffset>2277309</wp:posOffset>
                </wp:positionV>
                <wp:extent cx="166370" cy="152400"/>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22</w:t>
                            </w:r>
                          </w:p>
                        </w:txbxContent>
                      </wps:txbx>
                      <wps:bodyPr wrap="square" lIns="0" tIns="0" rIns="0" bIns="0" rtlCol="0" vert="vert">
                        <a:noAutofit/>
                      </wps:bodyPr>
                    </wps:wsp>
                  </a:graphicData>
                </a:graphic>
              </wp:anchor>
            </w:drawing>
          </mc:Choice>
          <mc:Fallback>
            <w:pict>
              <v:shape style="position:absolute;margin-left:260.856903pt;margin-top:179.315704pt;width:13.1pt;height:12pt;mso-position-horizontal-relative:page;mso-position-vertical-relative:paragraph;z-index:16024576" type="#_x0000_t202" id="docshape1445" filled="false" stroked="false">
                <v:textbox inset="0,0,0,0" style="layout-flow:vertical">
                  <w:txbxContent>
                    <w:p>
                      <w:pPr>
                        <w:spacing w:before="11"/>
                        <w:ind w:left="20" w:right="0" w:firstLine="0"/>
                        <w:jc w:val="left"/>
                        <w:rPr>
                          <w:sz w:val="20"/>
                        </w:rPr>
                      </w:pPr>
                      <w:r>
                        <w:rPr>
                          <w:color w:val="404040"/>
                          <w:spacing w:val="-5"/>
                          <w:sz w:val="20"/>
                        </w:rPr>
                        <w:t>22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5600">
                <wp:simplePos x="0" y="0"/>
                <wp:positionH relativeFrom="page">
                  <wp:posOffset>2961473</wp:posOffset>
                </wp:positionH>
                <wp:positionV relativeFrom="paragraph">
                  <wp:posOffset>2009085</wp:posOffset>
                </wp:positionV>
                <wp:extent cx="166370" cy="152400"/>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47</w:t>
                            </w:r>
                          </w:p>
                        </w:txbxContent>
                      </wps:txbx>
                      <wps:bodyPr wrap="square" lIns="0" tIns="0" rIns="0" bIns="0" rtlCol="0" vert="vert">
                        <a:noAutofit/>
                      </wps:bodyPr>
                    </wps:wsp>
                  </a:graphicData>
                </a:graphic>
              </wp:anchor>
            </w:drawing>
          </mc:Choice>
          <mc:Fallback>
            <w:pict>
              <v:shape style="position:absolute;margin-left:233.18692pt;margin-top:158.195709pt;width:13.1pt;height:12pt;mso-position-horizontal-relative:page;mso-position-vertical-relative:paragraph;z-index:16025600" type="#_x0000_t202" id="docshape1446" filled="false" stroked="false">
                <v:textbox inset="0,0,0,0" style="layout-flow:vertical">
                  <w:txbxContent>
                    <w:p>
                      <w:pPr>
                        <w:spacing w:before="11"/>
                        <w:ind w:left="20" w:right="0" w:firstLine="0"/>
                        <w:jc w:val="left"/>
                        <w:rPr>
                          <w:sz w:val="20"/>
                        </w:rPr>
                      </w:pPr>
                      <w:r>
                        <w:rPr>
                          <w:color w:val="404040"/>
                          <w:spacing w:val="-5"/>
                          <w:sz w:val="20"/>
                        </w:rPr>
                        <w:t>47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6112">
                <wp:simplePos x="0" y="0"/>
                <wp:positionH relativeFrom="page">
                  <wp:posOffset>2861397</wp:posOffset>
                </wp:positionH>
                <wp:positionV relativeFrom="paragraph">
                  <wp:posOffset>925140</wp:posOffset>
                </wp:positionV>
                <wp:extent cx="166370" cy="217170"/>
                <wp:effectExtent l="0" t="0" r="0" b="0"/>
                <wp:wrapNone/>
                <wp:docPr id="1515" name="Textbox 1515"/>
                <wp:cNvGraphicFramePr>
                  <a:graphicFrameLocks/>
                </wp:cNvGraphicFramePr>
                <a:graphic>
                  <a:graphicData uri="http://schemas.microsoft.com/office/word/2010/wordprocessingShape">
                    <wps:wsp>
                      <wps:cNvPr id="1515" name="Textbox 1515"/>
                      <wps:cNvSpPr txBox="1"/>
                      <wps:spPr>
                        <a:xfrm>
                          <a:off x="0" y="0"/>
                          <a:ext cx="166370" cy="217170"/>
                        </a:xfrm>
                        <a:prstGeom prst="rect">
                          <a:avLst/>
                        </a:prstGeom>
                      </wps:spPr>
                      <wps:txbx>
                        <w:txbxContent>
                          <w:p>
                            <w:pPr>
                              <w:spacing w:before="11"/>
                              <w:ind w:left="20" w:right="0" w:firstLine="0"/>
                              <w:jc w:val="left"/>
                              <w:rPr>
                                <w:sz w:val="20"/>
                              </w:rPr>
                            </w:pPr>
                            <w:r>
                              <w:rPr>
                                <w:color w:val="404040"/>
                                <w:spacing w:val="-5"/>
                                <w:sz w:val="20"/>
                              </w:rPr>
                              <w:t>142</w:t>
                            </w:r>
                          </w:p>
                        </w:txbxContent>
                      </wps:txbx>
                      <wps:bodyPr wrap="square" lIns="0" tIns="0" rIns="0" bIns="0" rtlCol="0" vert="vert">
                        <a:noAutofit/>
                      </wps:bodyPr>
                    </wps:wsp>
                  </a:graphicData>
                </a:graphic>
              </wp:anchor>
            </w:drawing>
          </mc:Choice>
          <mc:Fallback>
            <w:pict>
              <v:shape style="position:absolute;margin-left:225.306915pt;margin-top:72.845703pt;width:13.1pt;height:17.1pt;mso-position-horizontal-relative:page;mso-position-vertical-relative:paragraph;z-index:16026112" type="#_x0000_t202" id="docshape1447" filled="false" stroked="false">
                <v:textbox inset="0,0,0,0" style="layout-flow:vertical">
                  <w:txbxContent>
                    <w:p>
                      <w:pPr>
                        <w:spacing w:before="11"/>
                        <w:ind w:left="20" w:right="0" w:firstLine="0"/>
                        <w:jc w:val="left"/>
                        <w:rPr>
                          <w:sz w:val="20"/>
                        </w:rPr>
                      </w:pPr>
                      <w:r>
                        <w:rPr>
                          <w:color w:val="404040"/>
                          <w:spacing w:val="-5"/>
                          <w:sz w:val="20"/>
                        </w:rPr>
                        <w:t>142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6624">
                <wp:simplePos x="0" y="0"/>
                <wp:positionH relativeFrom="page">
                  <wp:posOffset>2761448</wp:posOffset>
                </wp:positionH>
                <wp:positionV relativeFrom="paragraph">
                  <wp:posOffset>1172155</wp:posOffset>
                </wp:positionV>
                <wp:extent cx="166370" cy="215900"/>
                <wp:effectExtent l="0" t="0" r="0" b="0"/>
                <wp:wrapNone/>
                <wp:docPr id="1516" name="Textbox 1516"/>
                <wp:cNvGraphicFramePr>
                  <a:graphicFrameLocks/>
                </wp:cNvGraphicFramePr>
                <a:graphic>
                  <a:graphicData uri="http://schemas.microsoft.com/office/word/2010/wordprocessingShape">
                    <wps:wsp>
                      <wps:cNvPr id="1516" name="Textbox 1516"/>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119</w:t>
                            </w:r>
                          </w:p>
                        </w:txbxContent>
                      </wps:txbx>
                      <wps:bodyPr wrap="square" lIns="0" tIns="0" rIns="0" bIns="0" rtlCol="0" vert="vert">
                        <a:noAutofit/>
                      </wps:bodyPr>
                    </wps:wsp>
                  </a:graphicData>
                </a:graphic>
              </wp:anchor>
            </w:drawing>
          </mc:Choice>
          <mc:Fallback>
            <w:pict>
              <v:shape style="position:absolute;margin-left:217.43692pt;margin-top:92.2957pt;width:13.1pt;height:17pt;mso-position-horizontal-relative:page;mso-position-vertical-relative:paragraph;z-index:16026624" type="#_x0000_t202" id="docshape1448" filled="false" stroked="false">
                <v:textbox inset="0,0,0,0" style="layout-flow:vertical">
                  <w:txbxContent>
                    <w:p>
                      <w:pPr>
                        <w:spacing w:before="11"/>
                        <w:ind w:left="20" w:right="0" w:firstLine="0"/>
                        <w:jc w:val="left"/>
                        <w:rPr>
                          <w:sz w:val="20"/>
                        </w:rPr>
                      </w:pPr>
                      <w:r>
                        <w:rPr>
                          <w:color w:val="404040"/>
                          <w:spacing w:val="-5"/>
                          <w:sz w:val="20"/>
                        </w:rPr>
                        <w:t>119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7136">
                <wp:simplePos x="0" y="0"/>
                <wp:positionH relativeFrom="page">
                  <wp:posOffset>2661372</wp:posOffset>
                </wp:positionH>
                <wp:positionV relativeFrom="paragraph">
                  <wp:posOffset>2019499</wp:posOffset>
                </wp:positionV>
                <wp:extent cx="166370" cy="153035"/>
                <wp:effectExtent l="0" t="0" r="0" b="0"/>
                <wp:wrapNone/>
                <wp:docPr id="1517" name="Textbox 1517"/>
                <wp:cNvGraphicFramePr>
                  <a:graphicFrameLocks/>
                </wp:cNvGraphicFramePr>
                <a:graphic>
                  <a:graphicData uri="http://schemas.microsoft.com/office/word/2010/wordprocessingShape">
                    <wps:wsp>
                      <wps:cNvPr id="1517" name="Textbox 1517"/>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46</w:t>
                            </w:r>
                          </w:p>
                        </w:txbxContent>
                      </wps:txbx>
                      <wps:bodyPr wrap="square" lIns="0" tIns="0" rIns="0" bIns="0" rtlCol="0" vert="vert">
                        <a:noAutofit/>
                      </wps:bodyPr>
                    </wps:wsp>
                  </a:graphicData>
                </a:graphic>
              </wp:anchor>
            </w:drawing>
          </mc:Choice>
          <mc:Fallback>
            <w:pict>
              <v:shape style="position:absolute;margin-left:209.556915pt;margin-top:159.015701pt;width:13.1pt;height:12.05pt;mso-position-horizontal-relative:page;mso-position-vertical-relative:paragraph;z-index:16027136" type="#_x0000_t202" id="docshape1449" filled="false" stroked="false">
                <v:textbox inset="0,0,0,0" style="layout-flow:vertical">
                  <w:txbxContent>
                    <w:p>
                      <w:pPr>
                        <w:spacing w:before="11"/>
                        <w:ind w:left="20" w:right="0" w:firstLine="0"/>
                        <w:jc w:val="left"/>
                        <w:rPr>
                          <w:sz w:val="20"/>
                        </w:rPr>
                      </w:pPr>
                      <w:r>
                        <w:rPr>
                          <w:color w:val="404040"/>
                          <w:spacing w:val="-5"/>
                          <w:sz w:val="20"/>
                        </w:rPr>
                        <w:t>46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7648">
                <wp:simplePos x="0" y="0"/>
                <wp:positionH relativeFrom="page">
                  <wp:posOffset>2561423</wp:posOffset>
                </wp:positionH>
                <wp:positionV relativeFrom="paragraph">
                  <wp:posOffset>2191584</wp:posOffset>
                </wp:positionV>
                <wp:extent cx="166370" cy="152400"/>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30</w:t>
                            </w:r>
                          </w:p>
                        </w:txbxContent>
                      </wps:txbx>
                      <wps:bodyPr wrap="square" lIns="0" tIns="0" rIns="0" bIns="0" rtlCol="0" vert="vert">
                        <a:noAutofit/>
                      </wps:bodyPr>
                    </wps:wsp>
                  </a:graphicData>
                </a:graphic>
              </wp:anchor>
            </w:drawing>
          </mc:Choice>
          <mc:Fallback>
            <w:pict>
              <v:shape style="position:absolute;margin-left:201.68692pt;margin-top:172.565704pt;width:13.1pt;height:12pt;mso-position-horizontal-relative:page;mso-position-vertical-relative:paragraph;z-index:16027648" type="#_x0000_t202" id="docshape1450" filled="false" stroked="false">
                <v:textbox inset="0,0,0,0" style="layout-flow:vertical">
                  <w:txbxContent>
                    <w:p>
                      <w:pPr>
                        <w:spacing w:before="11"/>
                        <w:ind w:left="20" w:right="0" w:firstLine="0"/>
                        <w:jc w:val="left"/>
                        <w:rPr>
                          <w:sz w:val="20"/>
                        </w:rPr>
                      </w:pPr>
                      <w:r>
                        <w:rPr>
                          <w:color w:val="404040"/>
                          <w:spacing w:val="-5"/>
                          <w:sz w:val="20"/>
                        </w:rPr>
                        <w:t>30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8160">
                <wp:simplePos x="0" y="0"/>
                <wp:positionH relativeFrom="page">
                  <wp:posOffset>2310276</wp:posOffset>
                </wp:positionH>
                <wp:positionV relativeFrom="paragraph">
                  <wp:posOffset>1075635</wp:posOffset>
                </wp:positionV>
                <wp:extent cx="167005" cy="215900"/>
                <wp:effectExtent l="0" t="0" r="0" b="0"/>
                <wp:wrapNone/>
                <wp:docPr id="1519" name="Textbox 1519"/>
                <wp:cNvGraphicFramePr>
                  <a:graphicFrameLocks/>
                </wp:cNvGraphicFramePr>
                <a:graphic>
                  <a:graphicData uri="http://schemas.microsoft.com/office/word/2010/wordprocessingShape">
                    <wps:wsp>
                      <wps:cNvPr id="1519" name="Textbox 1519"/>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128</w:t>
                            </w:r>
                          </w:p>
                        </w:txbxContent>
                      </wps:txbx>
                      <wps:bodyPr wrap="square" lIns="0" tIns="0" rIns="0" bIns="0" rtlCol="0" vert="vert">
                        <a:noAutofit/>
                      </wps:bodyPr>
                    </wps:wsp>
                  </a:graphicData>
                </a:graphic>
              </wp:anchor>
            </w:drawing>
          </mc:Choice>
          <mc:Fallback>
            <w:pict>
              <v:shape style="position:absolute;margin-left:181.911499pt;margin-top:84.695702pt;width:13.15pt;height:17pt;mso-position-horizontal-relative:page;mso-position-vertical-relative:paragraph;z-index:16028160" type="#_x0000_t202" id="docshape1451" filled="false" stroked="false">
                <v:textbox inset="0,0,0,0" style="layout-flow:vertical">
                  <w:txbxContent>
                    <w:p>
                      <w:pPr>
                        <w:spacing w:before="12"/>
                        <w:ind w:left="20" w:right="0" w:firstLine="0"/>
                        <w:jc w:val="left"/>
                        <w:rPr>
                          <w:sz w:val="20"/>
                        </w:rPr>
                      </w:pPr>
                      <w:r>
                        <w:rPr>
                          <w:color w:val="404040"/>
                          <w:spacing w:val="-5"/>
                          <w:sz w:val="20"/>
                        </w:rPr>
                        <w:t>128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8672">
                <wp:simplePos x="0" y="0"/>
                <wp:positionH relativeFrom="page">
                  <wp:posOffset>2210200</wp:posOffset>
                </wp:positionH>
                <wp:positionV relativeFrom="paragraph">
                  <wp:posOffset>839415</wp:posOffset>
                </wp:positionV>
                <wp:extent cx="167005" cy="215900"/>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150</w:t>
                            </w:r>
                          </w:p>
                        </w:txbxContent>
                      </wps:txbx>
                      <wps:bodyPr wrap="square" lIns="0" tIns="0" rIns="0" bIns="0" rtlCol="0" vert="vert">
                        <a:noAutofit/>
                      </wps:bodyPr>
                    </wps:wsp>
                  </a:graphicData>
                </a:graphic>
              </wp:anchor>
            </w:drawing>
          </mc:Choice>
          <mc:Fallback>
            <w:pict>
              <v:shape style="position:absolute;margin-left:174.031509pt;margin-top:66.095703pt;width:13.15pt;height:17pt;mso-position-horizontal-relative:page;mso-position-vertical-relative:paragraph;z-index:16028672" type="#_x0000_t202" id="docshape1452" filled="false" stroked="false">
                <v:textbox inset="0,0,0,0" style="layout-flow:vertical">
                  <w:txbxContent>
                    <w:p>
                      <w:pPr>
                        <w:spacing w:before="12"/>
                        <w:ind w:left="20" w:right="0" w:firstLine="0"/>
                        <w:jc w:val="left"/>
                        <w:rPr>
                          <w:sz w:val="20"/>
                        </w:rPr>
                      </w:pPr>
                      <w:r>
                        <w:rPr>
                          <w:color w:val="404040"/>
                          <w:spacing w:val="-5"/>
                          <w:sz w:val="20"/>
                        </w:rPr>
                        <w:t>150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9184">
                <wp:simplePos x="0" y="0"/>
                <wp:positionH relativeFrom="page">
                  <wp:posOffset>2110251</wp:posOffset>
                </wp:positionH>
                <wp:positionV relativeFrom="paragraph">
                  <wp:posOffset>1729685</wp:posOffset>
                </wp:positionV>
                <wp:extent cx="167005" cy="152400"/>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73</w:t>
                            </w:r>
                          </w:p>
                        </w:txbxContent>
                      </wps:txbx>
                      <wps:bodyPr wrap="square" lIns="0" tIns="0" rIns="0" bIns="0" rtlCol="0" vert="vert">
                        <a:noAutofit/>
                      </wps:bodyPr>
                    </wps:wsp>
                  </a:graphicData>
                </a:graphic>
              </wp:anchor>
            </w:drawing>
          </mc:Choice>
          <mc:Fallback>
            <w:pict>
              <v:shape style="position:absolute;margin-left:166.161499pt;margin-top:136.195709pt;width:13.15pt;height:12pt;mso-position-horizontal-relative:page;mso-position-vertical-relative:paragraph;z-index:16029184" type="#_x0000_t202" id="docshape1453" filled="false" stroked="false">
                <v:textbox inset="0,0,0,0" style="layout-flow:vertical">
                  <w:txbxContent>
                    <w:p>
                      <w:pPr>
                        <w:spacing w:before="12"/>
                        <w:ind w:left="20" w:right="0" w:firstLine="0"/>
                        <w:jc w:val="left"/>
                        <w:rPr>
                          <w:sz w:val="20"/>
                        </w:rPr>
                      </w:pPr>
                      <w:r>
                        <w:rPr>
                          <w:color w:val="404040"/>
                          <w:spacing w:val="-5"/>
                          <w:sz w:val="20"/>
                        </w:rPr>
                        <w:t>73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29696">
                <wp:simplePos x="0" y="0"/>
                <wp:positionH relativeFrom="page">
                  <wp:posOffset>1909913</wp:posOffset>
                </wp:positionH>
                <wp:positionV relativeFrom="paragraph">
                  <wp:posOffset>2277309</wp:posOffset>
                </wp:positionV>
                <wp:extent cx="266700" cy="270510"/>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266700" cy="270510"/>
                        </a:xfrm>
                        <a:prstGeom prst="rect">
                          <a:avLst/>
                        </a:prstGeom>
                      </wps:spPr>
                      <wps:txbx>
                        <w:txbxContent>
                          <w:p>
                            <w:pPr>
                              <w:spacing w:line="194" w:lineRule="exact" w:before="11"/>
                              <w:ind w:left="20" w:right="0" w:firstLine="0"/>
                              <w:jc w:val="left"/>
                              <w:rPr>
                                <w:sz w:val="20"/>
                              </w:rPr>
                            </w:pPr>
                            <w:r>
                              <w:rPr>
                                <w:color w:val="404040"/>
                                <w:spacing w:val="-5"/>
                                <w:sz w:val="20"/>
                              </w:rPr>
                              <w:t>22</w:t>
                            </w:r>
                          </w:p>
                          <w:p>
                            <w:pPr>
                              <w:spacing w:line="194" w:lineRule="exact" w:before="0"/>
                              <w:ind w:left="206" w:right="0" w:firstLine="0"/>
                              <w:jc w:val="left"/>
                              <w:rPr>
                                <w:sz w:val="20"/>
                              </w:rPr>
                            </w:pPr>
                            <w:r>
                              <w:rPr>
                                <w:color w:val="404040"/>
                                <w:spacing w:val="-5"/>
                                <w:sz w:val="20"/>
                              </w:rPr>
                              <w:t>11</w:t>
                            </w:r>
                          </w:p>
                        </w:txbxContent>
                      </wps:txbx>
                      <wps:bodyPr wrap="square" lIns="0" tIns="0" rIns="0" bIns="0" rtlCol="0" vert="vert">
                        <a:noAutofit/>
                      </wps:bodyPr>
                    </wps:wsp>
                  </a:graphicData>
                </a:graphic>
              </wp:anchor>
            </w:drawing>
          </mc:Choice>
          <mc:Fallback>
            <w:pict>
              <v:shape style="position:absolute;margin-left:150.386917pt;margin-top:179.315704pt;width:21pt;height:21.3pt;mso-position-horizontal-relative:page;mso-position-vertical-relative:paragraph;z-index:16029696" type="#_x0000_t202" id="docshape1454" filled="false" stroked="false">
                <v:textbox inset="0,0,0,0" style="layout-flow:vertical">
                  <w:txbxContent>
                    <w:p>
                      <w:pPr>
                        <w:spacing w:line="194" w:lineRule="exact" w:before="11"/>
                        <w:ind w:left="20" w:right="0" w:firstLine="0"/>
                        <w:jc w:val="left"/>
                        <w:rPr>
                          <w:sz w:val="20"/>
                        </w:rPr>
                      </w:pPr>
                      <w:r>
                        <w:rPr>
                          <w:color w:val="404040"/>
                          <w:spacing w:val="-5"/>
                          <w:sz w:val="20"/>
                        </w:rPr>
                        <w:t>22</w:t>
                      </w:r>
                    </w:p>
                    <w:p>
                      <w:pPr>
                        <w:spacing w:line="194" w:lineRule="exact" w:before="0"/>
                        <w:ind w:left="206" w:right="0" w:firstLine="0"/>
                        <w:jc w:val="left"/>
                        <w:rPr>
                          <w:sz w:val="20"/>
                        </w:rPr>
                      </w:pPr>
                      <w:r>
                        <w:rPr>
                          <w:color w:val="404040"/>
                          <w:spacing w:val="-5"/>
                          <w:sz w:val="20"/>
                        </w:rPr>
                        <w:t>11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0208">
                <wp:simplePos x="0" y="0"/>
                <wp:positionH relativeFrom="page">
                  <wp:posOffset>1658707</wp:posOffset>
                </wp:positionH>
                <wp:positionV relativeFrom="paragraph">
                  <wp:posOffset>1912184</wp:posOffset>
                </wp:positionV>
                <wp:extent cx="166370" cy="152400"/>
                <wp:effectExtent l="0" t="0" r="0" b="0"/>
                <wp:wrapNone/>
                <wp:docPr id="1523" name="Textbox 1523"/>
                <wp:cNvGraphicFramePr>
                  <a:graphicFrameLocks/>
                </wp:cNvGraphicFramePr>
                <a:graphic>
                  <a:graphicData uri="http://schemas.microsoft.com/office/word/2010/wordprocessingShape">
                    <wps:wsp>
                      <wps:cNvPr id="1523" name="Textbox 1523"/>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56</w:t>
                            </w:r>
                          </w:p>
                        </w:txbxContent>
                      </wps:txbx>
                      <wps:bodyPr wrap="square" lIns="0" tIns="0" rIns="0" bIns="0" rtlCol="0" vert="vert">
                        <a:noAutofit/>
                      </wps:bodyPr>
                    </wps:wsp>
                  </a:graphicData>
                </a:graphic>
              </wp:anchor>
            </w:drawing>
          </mc:Choice>
          <mc:Fallback>
            <w:pict>
              <v:shape style="position:absolute;margin-left:130.606918pt;margin-top:150.565704pt;width:13.1pt;height:12pt;mso-position-horizontal-relative:page;mso-position-vertical-relative:paragraph;z-index:16030208" type="#_x0000_t202" id="docshape1455" filled="false" stroked="false">
                <v:textbox inset="0,0,0,0" style="layout-flow:vertical">
                  <w:txbxContent>
                    <w:p>
                      <w:pPr>
                        <w:spacing w:before="11"/>
                        <w:ind w:left="20" w:right="0" w:firstLine="0"/>
                        <w:jc w:val="left"/>
                        <w:rPr>
                          <w:sz w:val="20"/>
                        </w:rPr>
                      </w:pPr>
                      <w:r>
                        <w:rPr>
                          <w:color w:val="404040"/>
                          <w:spacing w:val="-5"/>
                          <w:sz w:val="20"/>
                        </w:rPr>
                        <w:t>56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0720">
                <wp:simplePos x="0" y="0"/>
                <wp:positionH relativeFrom="page">
                  <wp:posOffset>1558758</wp:posOffset>
                </wp:positionH>
                <wp:positionV relativeFrom="paragraph">
                  <wp:posOffset>1086430</wp:posOffset>
                </wp:positionV>
                <wp:extent cx="166370" cy="215900"/>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127</w:t>
                            </w:r>
                          </w:p>
                        </w:txbxContent>
                      </wps:txbx>
                      <wps:bodyPr wrap="square" lIns="0" tIns="0" rIns="0" bIns="0" rtlCol="0" vert="vert">
                        <a:noAutofit/>
                      </wps:bodyPr>
                    </wps:wsp>
                  </a:graphicData>
                </a:graphic>
              </wp:anchor>
            </w:drawing>
          </mc:Choice>
          <mc:Fallback>
            <w:pict>
              <v:shape style="position:absolute;margin-left:122.736916pt;margin-top:85.5457pt;width:13.1pt;height:17pt;mso-position-horizontal-relative:page;mso-position-vertical-relative:paragraph;z-index:16030720" type="#_x0000_t202" id="docshape1456" filled="false" stroked="false">
                <v:textbox inset="0,0,0,0" style="layout-flow:vertical">
                  <w:txbxContent>
                    <w:p>
                      <w:pPr>
                        <w:spacing w:before="11"/>
                        <w:ind w:left="20" w:right="0" w:firstLine="0"/>
                        <w:jc w:val="left"/>
                        <w:rPr>
                          <w:sz w:val="20"/>
                        </w:rPr>
                      </w:pPr>
                      <w:r>
                        <w:rPr>
                          <w:color w:val="404040"/>
                          <w:spacing w:val="-5"/>
                          <w:sz w:val="20"/>
                        </w:rPr>
                        <w:t>127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1232">
                <wp:simplePos x="0" y="0"/>
                <wp:positionH relativeFrom="page">
                  <wp:posOffset>1458682</wp:posOffset>
                </wp:positionH>
                <wp:positionV relativeFrom="paragraph">
                  <wp:posOffset>1290265</wp:posOffset>
                </wp:positionV>
                <wp:extent cx="166370" cy="217170"/>
                <wp:effectExtent l="0" t="0" r="0" b="0"/>
                <wp:wrapNone/>
                <wp:docPr id="1525" name="Textbox 1525"/>
                <wp:cNvGraphicFramePr>
                  <a:graphicFrameLocks/>
                </wp:cNvGraphicFramePr>
                <a:graphic>
                  <a:graphicData uri="http://schemas.microsoft.com/office/word/2010/wordprocessingShape">
                    <wps:wsp>
                      <wps:cNvPr id="1525" name="Textbox 1525"/>
                      <wps:cNvSpPr txBox="1"/>
                      <wps:spPr>
                        <a:xfrm>
                          <a:off x="0" y="0"/>
                          <a:ext cx="166370" cy="217170"/>
                        </a:xfrm>
                        <a:prstGeom prst="rect">
                          <a:avLst/>
                        </a:prstGeom>
                      </wps:spPr>
                      <wps:txbx>
                        <w:txbxContent>
                          <w:p>
                            <w:pPr>
                              <w:spacing w:before="11"/>
                              <w:ind w:left="20" w:right="0" w:firstLine="0"/>
                              <w:jc w:val="left"/>
                              <w:rPr>
                                <w:sz w:val="20"/>
                              </w:rPr>
                            </w:pPr>
                            <w:r>
                              <w:rPr>
                                <w:color w:val="404040"/>
                                <w:spacing w:val="-5"/>
                                <w:sz w:val="20"/>
                              </w:rPr>
                              <w:t>108</w:t>
                            </w:r>
                          </w:p>
                        </w:txbxContent>
                      </wps:txbx>
                      <wps:bodyPr wrap="square" lIns="0" tIns="0" rIns="0" bIns="0" rtlCol="0" vert="vert">
                        <a:noAutofit/>
                      </wps:bodyPr>
                    </wps:wsp>
                  </a:graphicData>
                </a:graphic>
              </wp:anchor>
            </w:drawing>
          </mc:Choice>
          <mc:Fallback>
            <w:pict>
              <v:shape style="position:absolute;margin-left:114.856911pt;margin-top:101.595703pt;width:13.1pt;height:17.1pt;mso-position-horizontal-relative:page;mso-position-vertical-relative:paragraph;z-index:16031232" type="#_x0000_t202" id="docshape1457" filled="false" stroked="false">
                <v:textbox inset="0,0,0,0" style="layout-flow:vertical">
                  <w:txbxContent>
                    <w:p>
                      <w:pPr>
                        <w:spacing w:before="11"/>
                        <w:ind w:left="20" w:right="0" w:firstLine="0"/>
                        <w:jc w:val="left"/>
                        <w:rPr>
                          <w:sz w:val="20"/>
                        </w:rPr>
                      </w:pPr>
                      <w:r>
                        <w:rPr>
                          <w:color w:val="404040"/>
                          <w:spacing w:val="-5"/>
                          <w:sz w:val="20"/>
                        </w:rPr>
                        <w:t>108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1744">
                <wp:simplePos x="0" y="0"/>
                <wp:positionH relativeFrom="page">
                  <wp:posOffset>1358733</wp:posOffset>
                </wp:positionH>
                <wp:positionV relativeFrom="paragraph">
                  <wp:posOffset>1880180</wp:posOffset>
                </wp:positionV>
                <wp:extent cx="166370" cy="152400"/>
                <wp:effectExtent l="0" t="0" r="0" b="0"/>
                <wp:wrapNone/>
                <wp:docPr id="1526" name="Textbox 1526"/>
                <wp:cNvGraphicFramePr>
                  <a:graphicFrameLocks/>
                </wp:cNvGraphicFramePr>
                <a:graphic>
                  <a:graphicData uri="http://schemas.microsoft.com/office/word/2010/wordprocessingShape">
                    <wps:wsp>
                      <wps:cNvPr id="1526" name="Textbox 152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59</w:t>
                            </w:r>
                          </w:p>
                        </w:txbxContent>
                      </wps:txbx>
                      <wps:bodyPr wrap="square" lIns="0" tIns="0" rIns="0" bIns="0" rtlCol="0" vert="vert">
                        <a:noAutofit/>
                      </wps:bodyPr>
                    </wps:wsp>
                  </a:graphicData>
                </a:graphic>
              </wp:anchor>
            </w:drawing>
          </mc:Choice>
          <mc:Fallback>
            <w:pict>
              <v:shape style="position:absolute;margin-left:106.986916pt;margin-top:148.0457pt;width:13.1pt;height:12pt;mso-position-horizontal-relative:page;mso-position-vertical-relative:paragraph;z-index:16031744" type="#_x0000_t202" id="docshape1458" filled="false" stroked="false">
                <v:textbox inset="0,0,0,0" style="layout-flow:vertical">
                  <w:txbxContent>
                    <w:p>
                      <w:pPr>
                        <w:spacing w:before="11"/>
                        <w:ind w:left="20" w:right="0" w:firstLine="0"/>
                        <w:jc w:val="left"/>
                        <w:rPr>
                          <w:sz w:val="20"/>
                        </w:rPr>
                      </w:pPr>
                      <w:r>
                        <w:rPr>
                          <w:color w:val="404040"/>
                          <w:spacing w:val="-5"/>
                          <w:sz w:val="20"/>
                        </w:rPr>
                        <w:t>59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2256">
                <wp:simplePos x="0" y="0"/>
                <wp:positionH relativeFrom="page">
                  <wp:posOffset>1258589</wp:posOffset>
                </wp:positionH>
                <wp:positionV relativeFrom="paragraph">
                  <wp:posOffset>2148531</wp:posOffset>
                </wp:positionV>
                <wp:extent cx="167005" cy="152400"/>
                <wp:effectExtent l="0" t="0" r="0" b="0"/>
                <wp:wrapNone/>
                <wp:docPr id="1527" name="Textbox 1527"/>
                <wp:cNvGraphicFramePr>
                  <a:graphicFrameLocks/>
                </wp:cNvGraphicFramePr>
                <a:graphic>
                  <a:graphicData uri="http://schemas.microsoft.com/office/word/2010/wordprocessingShape">
                    <wps:wsp>
                      <wps:cNvPr id="1527" name="Textbox 1527"/>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34</w:t>
                            </w:r>
                          </w:p>
                        </w:txbxContent>
                      </wps:txbx>
                      <wps:bodyPr wrap="square" lIns="0" tIns="0" rIns="0" bIns="0" rtlCol="0" vert="vert">
                        <a:noAutofit/>
                      </wps:bodyPr>
                    </wps:wsp>
                  </a:graphicData>
                </a:graphic>
              </wp:anchor>
            </w:drawing>
          </mc:Choice>
          <mc:Fallback>
            <w:pict>
              <v:shape style="position:absolute;margin-left:99.101509pt;margin-top:169.175705pt;width:13.15pt;height:12pt;mso-position-horizontal-relative:page;mso-position-vertical-relative:paragraph;z-index:16032256" type="#_x0000_t202" id="docshape1459" filled="false" stroked="false">
                <v:textbox inset="0,0,0,0" style="layout-flow:vertical">
                  <w:txbxContent>
                    <w:p>
                      <w:pPr>
                        <w:spacing w:before="12"/>
                        <w:ind w:left="20" w:right="0" w:firstLine="0"/>
                        <w:jc w:val="left"/>
                        <w:rPr>
                          <w:sz w:val="20"/>
                        </w:rPr>
                      </w:pPr>
                      <w:r>
                        <w:rPr>
                          <w:color w:val="404040"/>
                          <w:spacing w:val="-5"/>
                          <w:sz w:val="20"/>
                        </w:rPr>
                        <w:t>34</w:t>
                      </w:r>
                    </w:p>
                  </w:txbxContent>
                </v:textbox>
                <w10:wrap type="none"/>
              </v:shape>
            </w:pict>
          </mc:Fallback>
        </mc:AlternateContent>
      </w: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4"/>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6"/>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saludable para quien lo consume?"</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5"/>
        <w:rPr>
          <w:i/>
        </w:rPr>
      </w:pPr>
    </w:p>
    <w:p>
      <w:pPr>
        <w:pStyle w:val="Heading2"/>
        <w:numPr>
          <w:ilvl w:val="2"/>
          <w:numId w:val="2"/>
        </w:numPr>
        <w:tabs>
          <w:tab w:pos="862" w:val="left" w:leader="none"/>
        </w:tabs>
        <w:spacing w:line="357" w:lineRule="auto" w:before="0" w:after="0"/>
        <w:ind w:left="862" w:right="707" w:hanging="721"/>
        <w:jc w:val="left"/>
      </w:pPr>
      <w:r>
        <w:rPr/>
        <mc:AlternateContent>
          <mc:Choice Requires="wps">
            <w:drawing>
              <wp:anchor distT="0" distB="0" distL="0" distR="0" allowOverlap="1" layoutInCell="1" locked="0" behindDoc="0" simplePos="0" relativeHeight="16025088">
                <wp:simplePos x="0" y="0"/>
                <wp:positionH relativeFrom="page">
                  <wp:posOffset>3212865</wp:posOffset>
                </wp:positionH>
                <wp:positionV relativeFrom="paragraph">
                  <wp:posOffset>-1523737</wp:posOffset>
                </wp:positionV>
                <wp:extent cx="167005" cy="89535"/>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167005" cy="89535"/>
                        </a:xfrm>
                        <a:prstGeom prst="rect">
                          <a:avLst/>
                        </a:prstGeom>
                      </wps:spPr>
                      <wps:txbx>
                        <w:txbxContent>
                          <w:p>
                            <w:pPr>
                              <w:spacing w:before="12"/>
                              <w:ind w:left="20" w:right="0" w:firstLine="0"/>
                              <w:jc w:val="left"/>
                              <w:rPr>
                                <w:sz w:val="20"/>
                              </w:rPr>
                            </w:pPr>
                            <w:r>
                              <w:rPr>
                                <w:color w:val="404040"/>
                                <w:spacing w:val="-10"/>
                                <w:sz w:val="20"/>
                              </w:rPr>
                              <w:t>5</w:t>
                            </w:r>
                          </w:p>
                        </w:txbxContent>
                      </wps:txbx>
                      <wps:bodyPr wrap="square" lIns="0" tIns="0" rIns="0" bIns="0" rtlCol="0" vert="vert">
                        <a:noAutofit/>
                      </wps:bodyPr>
                    </wps:wsp>
                  </a:graphicData>
                </a:graphic>
              </wp:anchor>
            </w:drawing>
          </mc:Choice>
          <mc:Fallback>
            <w:pict>
              <v:shape style="position:absolute;margin-left:252.981506pt;margin-top:-119.979294pt;width:13.15pt;height:7.05pt;mso-position-horizontal-relative:page;mso-position-vertical-relative:paragraph;z-index:16025088" type="#_x0000_t202" id="docshape1460" filled="false" stroked="false">
                <v:textbox inset="0,0,0,0" style="layout-flow:vertical">
                  <w:txbxContent>
                    <w:p>
                      <w:pPr>
                        <w:spacing w:before="12"/>
                        <w:ind w:left="20" w:right="0" w:firstLine="0"/>
                        <w:jc w:val="left"/>
                        <w:rPr>
                          <w:sz w:val="20"/>
                        </w:rPr>
                      </w:pPr>
                      <w:r>
                        <w:rPr>
                          <w:color w:val="404040"/>
                          <w:spacing w:val="-10"/>
                          <w:sz w:val="20"/>
                        </w:rPr>
                        <w:t>5</w:t>
                      </w:r>
                    </w:p>
                  </w:txbxContent>
                </v:textbox>
                <w10:wrap type="none"/>
              </v:shape>
            </w:pict>
          </mc:Fallback>
        </mc:AlternateContent>
      </w:r>
      <w:bookmarkStart w:name="_bookmark180" w:id="183"/>
      <w:bookmarkEnd w:id="183"/>
      <w:r>
        <w:rPr>
          <w:b w:val="0"/>
          <w:i w:val="0"/>
        </w:rPr>
      </w:r>
      <w:r>
        <w:rPr/>
        <w:t>¿Cómo</w:t>
      </w:r>
      <w:r>
        <w:rPr>
          <w:spacing w:val="-14"/>
        </w:rPr>
        <w:t> </w:t>
      </w:r>
      <w:r>
        <w:rPr/>
        <w:t>calificaría</w:t>
      </w:r>
      <w:r>
        <w:rPr>
          <w:spacing w:val="-12"/>
        </w:rPr>
        <w:t> </w:t>
      </w:r>
      <w:r>
        <w:rPr/>
        <w:t>a</w:t>
      </w:r>
      <w:r>
        <w:rPr>
          <w:spacing w:val="-21"/>
        </w:rPr>
        <w:t> </w:t>
      </w:r>
      <w:r>
        <w:rPr/>
        <w:t>los</w:t>
      </w:r>
      <w:r>
        <w:rPr>
          <w:spacing w:val="-15"/>
        </w:rPr>
        <w:t> </w:t>
      </w:r>
      <w:r>
        <w:rPr/>
        <w:t>siguientes</w:t>
      </w:r>
      <w:r>
        <w:rPr>
          <w:spacing w:val="-15"/>
        </w:rPr>
        <w:t> </w:t>
      </w:r>
      <w:r>
        <w:rPr/>
        <w:t>países</w:t>
      </w:r>
      <w:r>
        <w:rPr>
          <w:spacing w:val="-15"/>
        </w:rPr>
        <w:t> </w:t>
      </w:r>
      <w:r>
        <w:rPr/>
        <w:t>en</w:t>
      </w:r>
      <w:r>
        <w:rPr>
          <w:spacing w:val="-15"/>
        </w:rPr>
        <w:t> </w:t>
      </w:r>
      <w:r>
        <w:rPr/>
        <w:t>cuanto</w:t>
      </w:r>
      <w:r>
        <w:rPr>
          <w:spacing w:val="-12"/>
        </w:rPr>
        <w:t> </w:t>
      </w:r>
      <w:r>
        <w:rPr/>
        <w:t>a</w:t>
      </w:r>
      <w:r>
        <w:rPr>
          <w:spacing w:val="-12"/>
        </w:rPr>
        <w:t> </w:t>
      </w:r>
      <w:r>
        <w:rPr/>
        <w:t>producción</w:t>
      </w:r>
      <w:r>
        <w:rPr>
          <w:spacing w:val="-15"/>
        </w:rPr>
        <w:t> </w:t>
      </w:r>
      <w:r>
        <w:rPr/>
        <w:t>de</w:t>
      </w:r>
      <w:r>
        <w:rPr>
          <w:spacing w:val="-17"/>
        </w:rPr>
        <w:t> </w:t>
      </w:r>
      <w:r>
        <w:rPr/>
        <w:t>café</w:t>
      </w:r>
      <w:r>
        <w:rPr>
          <w:spacing w:val="-8"/>
        </w:rPr>
        <w:t> </w:t>
      </w:r>
      <w:r>
        <w:rPr/>
        <w:t>que</w:t>
      </w:r>
      <w:r>
        <w:rPr>
          <w:spacing w:val="-17"/>
        </w:rPr>
        <w:t> </w:t>
      </w:r>
      <w:r>
        <w:rPr/>
        <w:t>apoye al medio ambiente?</w:t>
      </w:r>
    </w:p>
    <w:p>
      <w:pPr>
        <w:pStyle w:val="Heading1"/>
        <w:spacing w:before="8"/>
      </w:pPr>
      <w:bookmarkStart w:name="_bookmark181" w:id="184"/>
      <w:bookmarkEnd w:id="184"/>
      <w:r>
        <w:rPr>
          <w:b w:val="0"/>
        </w:rPr>
      </w:r>
      <w:r>
        <w:rPr/>
        <w:t>Tabla</w:t>
      </w:r>
      <w:r>
        <w:rPr>
          <w:spacing w:val="-12"/>
        </w:rPr>
        <w:t> </w:t>
      </w:r>
      <w:r>
        <w:rPr>
          <w:spacing w:val="-5"/>
        </w:rPr>
        <w:t>30</w:t>
      </w:r>
    </w:p>
    <w:p>
      <w:pPr>
        <w:pStyle w:val="BodyText"/>
        <w:spacing w:before="58"/>
        <w:rPr>
          <w:b/>
        </w:rPr>
      </w:pPr>
    </w:p>
    <w:p>
      <w:pPr>
        <w:spacing w:line="357" w:lineRule="auto" w:before="1"/>
        <w:ind w:left="142" w:right="701" w:firstLine="0"/>
        <w:jc w:val="left"/>
        <w:rPr>
          <w:i/>
          <w:sz w:val="24"/>
        </w:rPr>
      </w:pP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4"/>
          <w:sz w:val="24"/>
        </w:rPr>
        <w:t> </w:t>
      </w:r>
      <w:r>
        <w:rPr>
          <w:i/>
          <w:sz w:val="24"/>
        </w:rPr>
        <w:t>"¿Cómo</w:t>
      </w:r>
      <w:r>
        <w:rPr>
          <w:i/>
          <w:spacing w:val="-13"/>
          <w:sz w:val="24"/>
        </w:rPr>
        <w:t> </w:t>
      </w:r>
      <w:r>
        <w:rPr>
          <w:i/>
          <w:sz w:val="24"/>
        </w:rPr>
        <w:t>calificaría</w:t>
      </w:r>
      <w:r>
        <w:rPr>
          <w:i/>
          <w:spacing w:val="-13"/>
          <w:sz w:val="24"/>
        </w:rPr>
        <w:t> </w:t>
      </w:r>
      <w:r>
        <w:rPr>
          <w:i/>
          <w:sz w:val="24"/>
        </w:rPr>
        <w:t>a</w:t>
      </w:r>
      <w:r>
        <w:rPr>
          <w:i/>
          <w:spacing w:val="-15"/>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que apoye al medio ambiente?"</w:t>
      </w:r>
    </w:p>
    <w:p>
      <w:pPr>
        <w:pStyle w:val="BodyText"/>
        <w:spacing w:before="10"/>
        <w:rPr>
          <w:i/>
          <w:sz w:val="18"/>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9"/>
        <w:gridCol w:w="1483"/>
        <w:gridCol w:w="1472"/>
        <w:gridCol w:w="1910"/>
        <w:gridCol w:w="1392"/>
        <w:gridCol w:w="1374"/>
      </w:tblGrid>
      <w:tr>
        <w:trPr>
          <w:trHeight w:val="830" w:hRule="atLeast"/>
        </w:trPr>
        <w:tc>
          <w:tcPr>
            <w:tcW w:w="1179" w:type="dxa"/>
            <w:tcBorders>
              <w:top w:val="single" w:sz="4" w:space="0" w:color="000000"/>
              <w:bottom w:val="single" w:sz="4" w:space="0" w:color="000000"/>
            </w:tcBorders>
          </w:tcPr>
          <w:p>
            <w:pPr>
              <w:pStyle w:val="TableParagraph"/>
              <w:rPr>
                <w:sz w:val="22"/>
              </w:rPr>
            </w:pPr>
          </w:p>
        </w:tc>
        <w:tc>
          <w:tcPr>
            <w:tcW w:w="1483" w:type="dxa"/>
            <w:tcBorders>
              <w:top w:val="single" w:sz="4" w:space="0" w:color="000000"/>
              <w:bottom w:val="single" w:sz="4" w:space="0" w:color="000000"/>
            </w:tcBorders>
          </w:tcPr>
          <w:p>
            <w:pPr>
              <w:pStyle w:val="TableParagraph"/>
              <w:spacing w:line="272" w:lineRule="exact"/>
              <w:ind w:left="15"/>
              <w:jc w:val="center"/>
              <w:rPr>
                <w:b/>
                <w:sz w:val="24"/>
              </w:rPr>
            </w:pPr>
            <w:r>
              <w:rPr>
                <w:b/>
                <w:spacing w:val="-5"/>
                <w:sz w:val="24"/>
              </w:rPr>
              <w:t>Sin</w:t>
            </w:r>
          </w:p>
          <w:p>
            <w:pPr>
              <w:pStyle w:val="TableParagraph"/>
              <w:spacing w:before="134"/>
              <w:ind w:left="15" w:right="5"/>
              <w:jc w:val="center"/>
              <w:rPr>
                <w:b/>
                <w:sz w:val="24"/>
              </w:rPr>
            </w:pPr>
            <w:r>
              <w:rPr>
                <w:b/>
                <w:spacing w:val="-2"/>
                <w:sz w:val="24"/>
              </w:rPr>
              <w:t>importancia</w:t>
            </w:r>
          </w:p>
        </w:tc>
        <w:tc>
          <w:tcPr>
            <w:tcW w:w="1472" w:type="dxa"/>
            <w:tcBorders>
              <w:top w:val="single" w:sz="4" w:space="0" w:color="000000"/>
              <w:bottom w:val="single" w:sz="4" w:space="0" w:color="000000"/>
            </w:tcBorders>
          </w:tcPr>
          <w:p>
            <w:pPr>
              <w:pStyle w:val="TableParagraph"/>
              <w:spacing w:line="272" w:lineRule="exact"/>
              <w:ind w:left="1" w:right="10"/>
              <w:jc w:val="center"/>
              <w:rPr>
                <w:b/>
                <w:sz w:val="24"/>
              </w:rPr>
            </w:pPr>
            <w:r>
              <w:rPr>
                <w:b/>
                <w:sz w:val="24"/>
              </w:rPr>
              <w:t>De</w:t>
            </w:r>
            <w:r>
              <w:rPr>
                <w:b/>
                <w:spacing w:val="-3"/>
                <w:sz w:val="24"/>
              </w:rPr>
              <w:t> </w:t>
            </w:r>
            <w:r>
              <w:rPr>
                <w:b/>
                <w:spacing w:val="-4"/>
                <w:sz w:val="24"/>
              </w:rPr>
              <w:t>poca</w:t>
            </w:r>
          </w:p>
          <w:p>
            <w:pPr>
              <w:pStyle w:val="TableParagraph"/>
              <w:spacing w:before="134"/>
              <w:ind w:left="10" w:right="10"/>
              <w:jc w:val="center"/>
              <w:rPr>
                <w:b/>
                <w:sz w:val="24"/>
              </w:rPr>
            </w:pPr>
            <w:r>
              <w:rPr>
                <w:b/>
                <w:spacing w:val="-2"/>
                <w:sz w:val="24"/>
              </w:rPr>
              <w:t>importancia</w:t>
            </w:r>
          </w:p>
        </w:tc>
        <w:tc>
          <w:tcPr>
            <w:tcW w:w="1910" w:type="dxa"/>
            <w:tcBorders>
              <w:top w:val="single" w:sz="4" w:space="0" w:color="000000"/>
              <w:bottom w:val="single" w:sz="4" w:space="0" w:color="000000"/>
            </w:tcBorders>
          </w:tcPr>
          <w:p>
            <w:pPr>
              <w:pStyle w:val="TableParagraph"/>
              <w:spacing w:line="272" w:lineRule="exact"/>
              <w:ind w:left="9" w:right="12"/>
              <w:jc w:val="center"/>
              <w:rPr>
                <w:b/>
                <w:sz w:val="24"/>
              </w:rPr>
            </w:pPr>
            <w:r>
              <w:rPr>
                <w:b/>
                <w:spacing w:val="-2"/>
                <w:sz w:val="24"/>
              </w:rPr>
              <w:t>Moderadamente</w:t>
            </w:r>
          </w:p>
          <w:p>
            <w:pPr>
              <w:pStyle w:val="TableParagraph"/>
              <w:spacing w:before="134"/>
              <w:ind w:right="12"/>
              <w:jc w:val="center"/>
              <w:rPr>
                <w:b/>
                <w:sz w:val="24"/>
              </w:rPr>
            </w:pPr>
            <w:r>
              <w:rPr>
                <w:b/>
                <w:spacing w:val="-2"/>
                <w:sz w:val="24"/>
              </w:rPr>
              <w:t>importante</w:t>
            </w:r>
          </w:p>
        </w:tc>
        <w:tc>
          <w:tcPr>
            <w:tcW w:w="1392" w:type="dxa"/>
            <w:tcBorders>
              <w:top w:val="single" w:sz="4" w:space="0" w:color="000000"/>
              <w:bottom w:val="single" w:sz="4" w:space="0" w:color="000000"/>
            </w:tcBorders>
          </w:tcPr>
          <w:p>
            <w:pPr>
              <w:pStyle w:val="TableParagraph"/>
              <w:spacing w:line="272" w:lineRule="exact"/>
              <w:ind w:left="11" w:right="12"/>
              <w:jc w:val="center"/>
              <w:rPr>
                <w:b/>
                <w:sz w:val="24"/>
              </w:rPr>
            </w:pPr>
            <w:r>
              <w:rPr>
                <w:b/>
                <w:spacing w:val="-2"/>
                <w:sz w:val="24"/>
              </w:rPr>
              <w:t>Importante</w:t>
            </w:r>
          </w:p>
        </w:tc>
        <w:tc>
          <w:tcPr>
            <w:tcW w:w="1374" w:type="dxa"/>
            <w:tcBorders>
              <w:top w:val="single" w:sz="4" w:space="0" w:color="000000"/>
              <w:bottom w:val="single" w:sz="4" w:space="0" w:color="000000"/>
            </w:tcBorders>
          </w:tcPr>
          <w:p>
            <w:pPr>
              <w:pStyle w:val="TableParagraph"/>
              <w:spacing w:line="272" w:lineRule="exact"/>
              <w:ind w:left="4" w:right="15"/>
              <w:jc w:val="center"/>
              <w:rPr>
                <w:b/>
                <w:sz w:val="24"/>
              </w:rPr>
            </w:pPr>
            <w:r>
              <w:rPr>
                <w:b/>
                <w:spacing w:val="-5"/>
                <w:sz w:val="24"/>
              </w:rPr>
              <w:t>Muy</w:t>
            </w:r>
          </w:p>
          <w:p>
            <w:pPr>
              <w:pStyle w:val="TableParagraph"/>
              <w:spacing w:before="134"/>
              <w:ind w:right="15"/>
              <w:jc w:val="center"/>
              <w:rPr>
                <w:b/>
                <w:sz w:val="24"/>
              </w:rPr>
            </w:pPr>
            <w:r>
              <w:rPr>
                <w:b/>
                <w:spacing w:val="-2"/>
                <w:sz w:val="24"/>
              </w:rPr>
              <w:t>importante</w:t>
            </w:r>
          </w:p>
        </w:tc>
      </w:tr>
      <w:tr>
        <w:trPr>
          <w:trHeight w:val="409"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Etiopía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34</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61</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119</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122</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48</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Colombia</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10"/>
                <w:sz w:val="24"/>
              </w:rPr>
              <w:t>7</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32</w:t>
            </w:r>
          </w:p>
        </w:tc>
        <w:tc>
          <w:tcPr>
            <w:tcW w:w="1910" w:type="dxa"/>
            <w:tcBorders>
              <w:top w:val="single" w:sz="4" w:space="0" w:color="000000"/>
              <w:bottom w:val="single" w:sz="4" w:space="0" w:color="000000"/>
            </w:tcBorders>
          </w:tcPr>
          <w:p>
            <w:pPr>
              <w:pStyle w:val="TableParagraph"/>
              <w:spacing w:line="272" w:lineRule="exact"/>
              <w:ind w:right="838"/>
              <w:jc w:val="right"/>
              <w:rPr>
                <w:sz w:val="24"/>
              </w:rPr>
            </w:pPr>
            <w:r>
              <w:rPr>
                <w:spacing w:val="-5"/>
                <w:sz w:val="24"/>
              </w:rPr>
              <w:t>82</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142</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121</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México</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24</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52</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113</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133</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62</w:t>
            </w:r>
          </w:p>
        </w:tc>
      </w:tr>
      <w:tr>
        <w:trPr>
          <w:trHeight w:val="41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4"/>
                <w:sz w:val="24"/>
              </w:rPr>
              <w:t>Perú</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10"/>
                <w:sz w:val="24"/>
              </w:rPr>
              <w:t>7</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32</w:t>
            </w:r>
          </w:p>
        </w:tc>
        <w:tc>
          <w:tcPr>
            <w:tcW w:w="1910" w:type="dxa"/>
            <w:tcBorders>
              <w:top w:val="single" w:sz="4" w:space="0" w:color="000000"/>
              <w:bottom w:val="single" w:sz="4" w:space="0" w:color="000000"/>
            </w:tcBorders>
          </w:tcPr>
          <w:p>
            <w:pPr>
              <w:pStyle w:val="TableParagraph"/>
              <w:spacing w:line="273" w:lineRule="exact"/>
              <w:ind w:right="838"/>
              <w:jc w:val="right"/>
              <w:rPr>
                <w:sz w:val="24"/>
              </w:rPr>
            </w:pPr>
            <w:r>
              <w:rPr>
                <w:spacing w:val="-5"/>
                <w:sz w:val="24"/>
              </w:rPr>
              <w:t>75</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133</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62</w:t>
            </w:r>
          </w:p>
        </w:tc>
      </w:tr>
      <w:tr>
        <w:trPr>
          <w:trHeight w:val="42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Vietnam</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37</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69</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125</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113</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40</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Brasil</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26</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60</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110</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122</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66</w:t>
            </w:r>
          </w:p>
        </w:tc>
      </w:tr>
      <w:tr>
        <w:trPr>
          <w:trHeight w:val="410" w:hRule="atLeast"/>
        </w:trPr>
        <w:tc>
          <w:tcPr>
            <w:tcW w:w="1179" w:type="dxa"/>
            <w:tcBorders>
              <w:top w:val="single" w:sz="4" w:space="0" w:color="000000"/>
              <w:bottom w:val="single" w:sz="4" w:space="0" w:color="000000"/>
            </w:tcBorders>
          </w:tcPr>
          <w:p>
            <w:pPr>
              <w:pStyle w:val="TableParagraph"/>
              <w:spacing w:line="272" w:lineRule="exact"/>
              <w:ind w:left="120"/>
              <w:rPr>
                <w:sz w:val="24"/>
              </w:rPr>
            </w:pPr>
            <w:r>
              <w:rPr>
                <w:spacing w:val="-2"/>
                <w:sz w:val="24"/>
              </w:rPr>
              <w:t>Honduras</w:t>
            </w:r>
          </w:p>
        </w:tc>
        <w:tc>
          <w:tcPr>
            <w:tcW w:w="1483" w:type="dxa"/>
            <w:tcBorders>
              <w:top w:val="single" w:sz="4" w:space="0" w:color="000000"/>
              <w:bottom w:val="single" w:sz="4" w:space="0" w:color="000000"/>
            </w:tcBorders>
          </w:tcPr>
          <w:p>
            <w:pPr>
              <w:pStyle w:val="TableParagraph"/>
              <w:spacing w:line="272" w:lineRule="exact"/>
              <w:ind w:left="15" w:right="13"/>
              <w:jc w:val="center"/>
              <w:rPr>
                <w:sz w:val="24"/>
              </w:rPr>
            </w:pPr>
            <w:r>
              <w:rPr>
                <w:spacing w:val="-5"/>
                <w:sz w:val="24"/>
              </w:rPr>
              <w:t>33</w:t>
            </w:r>
          </w:p>
        </w:tc>
        <w:tc>
          <w:tcPr>
            <w:tcW w:w="1472" w:type="dxa"/>
            <w:tcBorders>
              <w:top w:val="single" w:sz="4" w:space="0" w:color="000000"/>
              <w:bottom w:val="single" w:sz="4" w:space="0" w:color="000000"/>
            </w:tcBorders>
          </w:tcPr>
          <w:p>
            <w:pPr>
              <w:pStyle w:val="TableParagraph"/>
              <w:spacing w:line="272" w:lineRule="exact"/>
              <w:ind w:right="10"/>
              <w:jc w:val="center"/>
              <w:rPr>
                <w:sz w:val="24"/>
              </w:rPr>
            </w:pPr>
            <w:r>
              <w:rPr>
                <w:spacing w:val="-5"/>
                <w:sz w:val="24"/>
              </w:rPr>
              <w:t>54</w:t>
            </w:r>
          </w:p>
        </w:tc>
        <w:tc>
          <w:tcPr>
            <w:tcW w:w="1910" w:type="dxa"/>
            <w:tcBorders>
              <w:top w:val="single" w:sz="4" w:space="0" w:color="000000"/>
              <w:bottom w:val="single" w:sz="4" w:space="0" w:color="000000"/>
            </w:tcBorders>
          </w:tcPr>
          <w:p>
            <w:pPr>
              <w:pStyle w:val="TableParagraph"/>
              <w:spacing w:line="272" w:lineRule="exact"/>
              <w:ind w:right="778"/>
              <w:jc w:val="right"/>
              <w:rPr>
                <w:sz w:val="24"/>
              </w:rPr>
            </w:pPr>
            <w:r>
              <w:rPr>
                <w:spacing w:val="-5"/>
                <w:sz w:val="24"/>
              </w:rPr>
              <w:t>115</w:t>
            </w:r>
          </w:p>
        </w:tc>
        <w:tc>
          <w:tcPr>
            <w:tcW w:w="1392" w:type="dxa"/>
            <w:tcBorders>
              <w:top w:val="single" w:sz="4" w:space="0" w:color="000000"/>
              <w:bottom w:val="single" w:sz="4" w:space="0" w:color="000000"/>
            </w:tcBorders>
          </w:tcPr>
          <w:p>
            <w:pPr>
              <w:pStyle w:val="TableParagraph"/>
              <w:spacing w:line="272" w:lineRule="exact"/>
              <w:ind w:left="12" w:right="1"/>
              <w:jc w:val="center"/>
              <w:rPr>
                <w:sz w:val="24"/>
              </w:rPr>
            </w:pPr>
            <w:r>
              <w:rPr>
                <w:spacing w:val="-5"/>
                <w:sz w:val="24"/>
              </w:rPr>
              <w:t>133</w:t>
            </w:r>
          </w:p>
        </w:tc>
        <w:tc>
          <w:tcPr>
            <w:tcW w:w="1374" w:type="dxa"/>
            <w:tcBorders>
              <w:top w:val="single" w:sz="4" w:space="0" w:color="000000"/>
              <w:bottom w:val="single" w:sz="4" w:space="0" w:color="000000"/>
            </w:tcBorders>
          </w:tcPr>
          <w:p>
            <w:pPr>
              <w:pStyle w:val="TableParagraph"/>
              <w:spacing w:line="272" w:lineRule="exact"/>
              <w:ind w:left="3" w:right="15"/>
              <w:jc w:val="center"/>
              <w:rPr>
                <w:sz w:val="24"/>
              </w:rPr>
            </w:pPr>
            <w:r>
              <w:rPr>
                <w:spacing w:val="-5"/>
                <w:sz w:val="24"/>
              </w:rPr>
              <w:t>49</w:t>
            </w:r>
          </w:p>
        </w:tc>
      </w:tr>
      <w:tr>
        <w:trPr>
          <w:trHeight w:val="420" w:hRule="atLeast"/>
        </w:trPr>
        <w:tc>
          <w:tcPr>
            <w:tcW w:w="1179" w:type="dxa"/>
            <w:tcBorders>
              <w:top w:val="single" w:sz="4" w:space="0" w:color="000000"/>
              <w:bottom w:val="single" w:sz="4" w:space="0" w:color="000000"/>
            </w:tcBorders>
          </w:tcPr>
          <w:p>
            <w:pPr>
              <w:pStyle w:val="TableParagraph"/>
              <w:spacing w:line="273" w:lineRule="exact"/>
              <w:ind w:left="120"/>
              <w:rPr>
                <w:sz w:val="24"/>
              </w:rPr>
            </w:pPr>
            <w:r>
              <w:rPr>
                <w:spacing w:val="-2"/>
                <w:sz w:val="24"/>
              </w:rPr>
              <w:t>Indonesia</w:t>
            </w:r>
          </w:p>
        </w:tc>
        <w:tc>
          <w:tcPr>
            <w:tcW w:w="1483" w:type="dxa"/>
            <w:tcBorders>
              <w:top w:val="single" w:sz="4" w:space="0" w:color="000000"/>
              <w:bottom w:val="single" w:sz="4" w:space="0" w:color="000000"/>
            </w:tcBorders>
          </w:tcPr>
          <w:p>
            <w:pPr>
              <w:pStyle w:val="TableParagraph"/>
              <w:spacing w:line="273" w:lineRule="exact"/>
              <w:ind w:left="15" w:right="13"/>
              <w:jc w:val="center"/>
              <w:rPr>
                <w:sz w:val="24"/>
              </w:rPr>
            </w:pPr>
            <w:r>
              <w:rPr>
                <w:spacing w:val="-5"/>
                <w:sz w:val="24"/>
              </w:rPr>
              <w:t>36</w:t>
            </w:r>
          </w:p>
        </w:tc>
        <w:tc>
          <w:tcPr>
            <w:tcW w:w="1472" w:type="dxa"/>
            <w:tcBorders>
              <w:top w:val="single" w:sz="4" w:space="0" w:color="000000"/>
              <w:bottom w:val="single" w:sz="4" w:space="0" w:color="000000"/>
            </w:tcBorders>
          </w:tcPr>
          <w:p>
            <w:pPr>
              <w:pStyle w:val="TableParagraph"/>
              <w:spacing w:line="273" w:lineRule="exact"/>
              <w:ind w:right="10"/>
              <w:jc w:val="center"/>
              <w:rPr>
                <w:sz w:val="24"/>
              </w:rPr>
            </w:pPr>
            <w:r>
              <w:rPr>
                <w:spacing w:val="-5"/>
                <w:sz w:val="24"/>
              </w:rPr>
              <w:t>69</w:t>
            </w:r>
          </w:p>
        </w:tc>
        <w:tc>
          <w:tcPr>
            <w:tcW w:w="1910" w:type="dxa"/>
            <w:tcBorders>
              <w:top w:val="single" w:sz="4" w:space="0" w:color="000000"/>
              <w:bottom w:val="single" w:sz="4" w:space="0" w:color="000000"/>
            </w:tcBorders>
          </w:tcPr>
          <w:p>
            <w:pPr>
              <w:pStyle w:val="TableParagraph"/>
              <w:spacing w:line="273" w:lineRule="exact"/>
              <w:ind w:right="778"/>
              <w:jc w:val="right"/>
              <w:rPr>
                <w:sz w:val="24"/>
              </w:rPr>
            </w:pPr>
            <w:r>
              <w:rPr>
                <w:spacing w:val="-5"/>
                <w:sz w:val="24"/>
              </w:rPr>
              <w:t>117</w:t>
            </w:r>
          </w:p>
        </w:tc>
        <w:tc>
          <w:tcPr>
            <w:tcW w:w="1392" w:type="dxa"/>
            <w:tcBorders>
              <w:top w:val="single" w:sz="4" w:space="0" w:color="000000"/>
              <w:bottom w:val="single" w:sz="4" w:space="0" w:color="000000"/>
            </w:tcBorders>
          </w:tcPr>
          <w:p>
            <w:pPr>
              <w:pStyle w:val="TableParagraph"/>
              <w:spacing w:line="273" w:lineRule="exact"/>
              <w:ind w:left="12" w:right="1"/>
              <w:jc w:val="center"/>
              <w:rPr>
                <w:sz w:val="24"/>
              </w:rPr>
            </w:pPr>
            <w:r>
              <w:rPr>
                <w:spacing w:val="-5"/>
                <w:sz w:val="24"/>
              </w:rPr>
              <w:t>117</w:t>
            </w:r>
          </w:p>
        </w:tc>
        <w:tc>
          <w:tcPr>
            <w:tcW w:w="1374" w:type="dxa"/>
            <w:tcBorders>
              <w:top w:val="single" w:sz="4" w:space="0" w:color="000000"/>
              <w:bottom w:val="single" w:sz="4" w:space="0" w:color="000000"/>
            </w:tcBorders>
          </w:tcPr>
          <w:p>
            <w:pPr>
              <w:pStyle w:val="TableParagraph"/>
              <w:spacing w:line="273" w:lineRule="exact"/>
              <w:ind w:left="3" w:right="15"/>
              <w:jc w:val="center"/>
              <w:rPr>
                <w:sz w:val="24"/>
              </w:rPr>
            </w:pPr>
            <w:r>
              <w:rPr>
                <w:spacing w:val="-5"/>
                <w:sz w:val="24"/>
              </w:rPr>
              <w:t>45</w:t>
            </w:r>
          </w:p>
        </w:tc>
      </w:tr>
    </w:tbl>
    <w:p>
      <w:pPr>
        <w:pStyle w:val="TableParagraph"/>
        <w:spacing w:after="0" w:line="273" w:lineRule="exact"/>
        <w:jc w:val="center"/>
        <w:rPr>
          <w:sz w:val="24"/>
        </w:rPr>
        <w:sectPr>
          <w:pgSz w:w="11910" w:h="16840"/>
          <w:pgMar w:header="717" w:footer="0" w:top="1320" w:bottom="280" w:left="1559" w:right="708"/>
        </w:sectPr>
      </w:pPr>
    </w:p>
    <w:p>
      <w:pPr>
        <w:pStyle w:val="Heading1"/>
        <w:spacing w:before="80"/>
      </w:pPr>
      <w:bookmarkStart w:name="_bookmark182" w:id="185"/>
      <w:bookmarkEnd w:id="185"/>
      <w:r>
        <w:rPr>
          <w:b w:val="0"/>
        </w:rPr>
      </w:r>
      <w:r>
        <w:rPr/>
        <w:t>Figura</w:t>
      </w:r>
      <w:r>
        <w:rPr>
          <w:spacing w:val="6"/>
        </w:rPr>
        <w:t> </w:t>
      </w:r>
      <w:r>
        <w:rPr>
          <w:spacing w:val="-5"/>
        </w:rPr>
        <w:t>75</w:t>
      </w:r>
    </w:p>
    <w:p>
      <w:pPr>
        <w:pStyle w:val="BodyText"/>
        <w:spacing w:before="58"/>
        <w:rPr>
          <w:b/>
        </w:rPr>
      </w:pPr>
    </w:p>
    <w:p>
      <w:pPr>
        <w:spacing w:line="364" w:lineRule="auto" w:before="0"/>
        <w:ind w:left="142" w:right="704" w:firstLine="0"/>
        <w:jc w:val="left"/>
        <w:rPr>
          <w:i/>
          <w:sz w:val="24"/>
        </w:rPr>
      </w:pPr>
      <w:r>
        <w:rPr>
          <w:i/>
          <w:sz w:val="24"/>
        </w:rPr>
        <mc:AlternateContent>
          <mc:Choice Requires="wps">
            <w:drawing>
              <wp:anchor distT="0" distB="0" distL="0" distR="0" allowOverlap="1" layoutInCell="1" locked="0" behindDoc="0" simplePos="0" relativeHeight="16032768">
                <wp:simplePos x="0" y="0"/>
                <wp:positionH relativeFrom="page">
                  <wp:posOffset>1075372</wp:posOffset>
                </wp:positionH>
                <wp:positionV relativeFrom="paragraph">
                  <wp:posOffset>651010</wp:posOffset>
                </wp:positionV>
                <wp:extent cx="5495925" cy="3209925"/>
                <wp:effectExtent l="0" t="0" r="0" b="0"/>
                <wp:wrapNone/>
                <wp:docPr id="1529" name="Group 1529"/>
                <wp:cNvGraphicFramePr>
                  <a:graphicFrameLocks/>
                </wp:cNvGraphicFramePr>
                <a:graphic>
                  <a:graphicData uri="http://schemas.microsoft.com/office/word/2010/wordprocessingGroup">
                    <wpg:wgp>
                      <wpg:cNvPr id="1529" name="Group 1529"/>
                      <wpg:cNvGrpSpPr/>
                      <wpg:grpSpPr>
                        <a:xfrm>
                          <a:off x="0" y="0"/>
                          <a:ext cx="5495925" cy="3209925"/>
                          <a:chExt cx="5495925" cy="3209925"/>
                        </a:xfrm>
                      </wpg:grpSpPr>
                      <wps:wsp>
                        <wps:cNvPr id="1530" name="Graphic 1530"/>
                        <wps:cNvSpPr/>
                        <wps:spPr>
                          <a:xfrm>
                            <a:off x="232727" y="1630489"/>
                            <a:ext cx="4635500" cy="445770"/>
                          </a:xfrm>
                          <a:custGeom>
                            <a:avLst/>
                            <a:gdLst/>
                            <a:ahLst/>
                            <a:cxnLst/>
                            <a:rect l="l" t="t" r="r" b="b"/>
                            <a:pathLst>
                              <a:path w="4635500" h="445770">
                                <a:moveTo>
                                  <a:pt x="76200" y="38100"/>
                                </a:moveTo>
                                <a:lnTo>
                                  <a:pt x="0" y="38100"/>
                                </a:lnTo>
                                <a:lnTo>
                                  <a:pt x="0" y="445770"/>
                                </a:lnTo>
                                <a:lnTo>
                                  <a:pt x="76200" y="445770"/>
                                </a:lnTo>
                                <a:lnTo>
                                  <a:pt x="76200" y="38100"/>
                                </a:lnTo>
                                <a:close/>
                              </a:path>
                              <a:path w="4635500" h="445770">
                                <a:moveTo>
                                  <a:pt x="730250" y="361950"/>
                                </a:moveTo>
                                <a:lnTo>
                                  <a:pt x="647700" y="361950"/>
                                </a:lnTo>
                                <a:lnTo>
                                  <a:pt x="647700" y="445770"/>
                                </a:lnTo>
                                <a:lnTo>
                                  <a:pt x="730250" y="445770"/>
                                </a:lnTo>
                                <a:lnTo>
                                  <a:pt x="730250" y="361950"/>
                                </a:lnTo>
                                <a:close/>
                              </a:path>
                              <a:path w="4635500" h="445770">
                                <a:moveTo>
                                  <a:pt x="1377950" y="158750"/>
                                </a:moveTo>
                                <a:lnTo>
                                  <a:pt x="1301750" y="158750"/>
                                </a:lnTo>
                                <a:lnTo>
                                  <a:pt x="1301750" y="445770"/>
                                </a:lnTo>
                                <a:lnTo>
                                  <a:pt x="1377950" y="445770"/>
                                </a:lnTo>
                                <a:lnTo>
                                  <a:pt x="1377950" y="158750"/>
                                </a:lnTo>
                                <a:close/>
                              </a:path>
                              <a:path w="4635500" h="445770">
                                <a:moveTo>
                                  <a:pt x="2032000" y="361950"/>
                                </a:moveTo>
                                <a:lnTo>
                                  <a:pt x="1949450" y="361950"/>
                                </a:lnTo>
                                <a:lnTo>
                                  <a:pt x="1949450" y="445770"/>
                                </a:lnTo>
                                <a:lnTo>
                                  <a:pt x="2032000" y="445770"/>
                                </a:lnTo>
                                <a:lnTo>
                                  <a:pt x="2032000" y="361950"/>
                                </a:lnTo>
                                <a:close/>
                              </a:path>
                              <a:path w="4635500" h="445770">
                                <a:moveTo>
                                  <a:pt x="2679700" y="0"/>
                                </a:moveTo>
                                <a:lnTo>
                                  <a:pt x="2603500" y="0"/>
                                </a:lnTo>
                                <a:lnTo>
                                  <a:pt x="2603500" y="445770"/>
                                </a:lnTo>
                                <a:lnTo>
                                  <a:pt x="2679700" y="445770"/>
                                </a:lnTo>
                                <a:lnTo>
                                  <a:pt x="2679700" y="0"/>
                                </a:lnTo>
                                <a:close/>
                              </a:path>
                              <a:path w="4635500" h="445770">
                                <a:moveTo>
                                  <a:pt x="3333750" y="133350"/>
                                </a:moveTo>
                                <a:lnTo>
                                  <a:pt x="3251200" y="133350"/>
                                </a:lnTo>
                                <a:lnTo>
                                  <a:pt x="3251200" y="445770"/>
                                </a:lnTo>
                                <a:lnTo>
                                  <a:pt x="3333750" y="445770"/>
                                </a:lnTo>
                                <a:lnTo>
                                  <a:pt x="3333750" y="133350"/>
                                </a:lnTo>
                                <a:close/>
                              </a:path>
                              <a:path w="4635500" h="445770">
                                <a:moveTo>
                                  <a:pt x="3981450" y="44450"/>
                                </a:moveTo>
                                <a:lnTo>
                                  <a:pt x="3905250" y="44450"/>
                                </a:lnTo>
                                <a:lnTo>
                                  <a:pt x="3905250" y="445770"/>
                                </a:lnTo>
                                <a:lnTo>
                                  <a:pt x="3981450" y="445770"/>
                                </a:lnTo>
                                <a:lnTo>
                                  <a:pt x="3981450" y="44450"/>
                                </a:lnTo>
                                <a:close/>
                              </a:path>
                              <a:path w="4635500" h="445770">
                                <a:moveTo>
                                  <a:pt x="4635500" y="12700"/>
                                </a:moveTo>
                                <a:lnTo>
                                  <a:pt x="4552950" y="12700"/>
                                </a:lnTo>
                                <a:lnTo>
                                  <a:pt x="4552950" y="445770"/>
                                </a:lnTo>
                                <a:lnTo>
                                  <a:pt x="4635500" y="445770"/>
                                </a:lnTo>
                                <a:lnTo>
                                  <a:pt x="4635500" y="12700"/>
                                </a:lnTo>
                                <a:close/>
                              </a:path>
                            </a:pathLst>
                          </a:custGeom>
                          <a:solidFill>
                            <a:srgbClr val="5F5F5F"/>
                          </a:solidFill>
                        </wps:spPr>
                        <wps:bodyPr wrap="square" lIns="0" tIns="0" rIns="0" bIns="0" rtlCol="0">
                          <a:prstTxWarp prst="textNoShape">
                            <a:avLst/>
                          </a:prstTxWarp>
                          <a:noAutofit/>
                        </wps:bodyPr>
                      </wps:wsp>
                      <wps:wsp>
                        <wps:cNvPr id="1531" name="Graphic 1531"/>
                        <wps:cNvSpPr/>
                        <wps:spPr>
                          <a:xfrm>
                            <a:off x="327977" y="1243139"/>
                            <a:ext cx="4635500" cy="833119"/>
                          </a:xfrm>
                          <a:custGeom>
                            <a:avLst/>
                            <a:gdLst/>
                            <a:ahLst/>
                            <a:cxnLst/>
                            <a:rect l="l" t="t" r="r" b="b"/>
                            <a:pathLst>
                              <a:path w="4635500" h="833119">
                                <a:moveTo>
                                  <a:pt x="82550" y="95250"/>
                                </a:moveTo>
                                <a:lnTo>
                                  <a:pt x="0" y="95250"/>
                                </a:lnTo>
                                <a:lnTo>
                                  <a:pt x="0" y="833120"/>
                                </a:lnTo>
                                <a:lnTo>
                                  <a:pt x="82550" y="833120"/>
                                </a:lnTo>
                                <a:lnTo>
                                  <a:pt x="82550" y="95250"/>
                                </a:lnTo>
                                <a:close/>
                              </a:path>
                              <a:path w="4635500" h="833119">
                                <a:moveTo>
                                  <a:pt x="730250" y="444500"/>
                                </a:moveTo>
                                <a:lnTo>
                                  <a:pt x="654050" y="444500"/>
                                </a:lnTo>
                                <a:lnTo>
                                  <a:pt x="654050" y="833120"/>
                                </a:lnTo>
                                <a:lnTo>
                                  <a:pt x="730250" y="833120"/>
                                </a:lnTo>
                                <a:lnTo>
                                  <a:pt x="730250" y="444500"/>
                                </a:lnTo>
                                <a:close/>
                              </a:path>
                              <a:path w="4635500" h="833119">
                                <a:moveTo>
                                  <a:pt x="1384300" y="203200"/>
                                </a:moveTo>
                                <a:lnTo>
                                  <a:pt x="1301750" y="203200"/>
                                </a:lnTo>
                                <a:lnTo>
                                  <a:pt x="1301750" y="833120"/>
                                </a:lnTo>
                                <a:lnTo>
                                  <a:pt x="1384300" y="833120"/>
                                </a:lnTo>
                                <a:lnTo>
                                  <a:pt x="1384300" y="203200"/>
                                </a:lnTo>
                                <a:close/>
                              </a:path>
                              <a:path w="4635500" h="833119">
                                <a:moveTo>
                                  <a:pt x="2032000" y="444500"/>
                                </a:moveTo>
                                <a:lnTo>
                                  <a:pt x="1955800" y="444500"/>
                                </a:lnTo>
                                <a:lnTo>
                                  <a:pt x="1955800" y="833120"/>
                                </a:lnTo>
                                <a:lnTo>
                                  <a:pt x="2032000" y="833120"/>
                                </a:lnTo>
                                <a:lnTo>
                                  <a:pt x="2032000" y="444500"/>
                                </a:lnTo>
                                <a:close/>
                              </a:path>
                              <a:path w="4635500" h="833119">
                                <a:moveTo>
                                  <a:pt x="2686050" y="0"/>
                                </a:moveTo>
                                <a:lnTo>
                                  <a:pt x="2603500" y="0"/>
                                </a:lnTo>
                                <a:lnTo>
                                  <a:pt x="2603500" y="833120"/>
                                </a:lnTo>
                                <a:lnTo>
                                  <a:pt x="2686050" y="833120"/>
                                </a:lnTo>
                                <a:lnTo>
                                  <a:pt x="2686050" y="0"/>
                                </a:lnTo>
                                <a:close/>
                              </a:path>
                              <a:path w="4635500" h="833119">
                                <a:moveTo>
                                  <a:pt x="3333750" y="107950"/>
                                </a:moveTo>
                                <a:lnTo>
                                  <a:pt x="3257550" y="107950"/>
                                </a:lnTo>
                                <a:lnTo>
                                  <a:pt x="3257550" y="833120"/>
                                </a:lnTo>
                                <a:lnTo>
                                  <a:pt x="3333750" y="833120"/>
                                </a:lnTo>
                                <a:lnTo>
                                  <a:pt x="3333750" y="107950"/>
                                </a:lnTo>
                                <a:close/>
                              </a:path>
                              <a:path w="4635500" h="833119">
                                <a:moveTo>
                                  <a:pt x="3987800" y="184150"/>
                                </a:moveTo>
                                <a:lnTo>
                                  <a:pt x="3905250" y="184150"/>
                                </a:lnTo>
                                <a:lnTo>
                                  <a:pt x="3905250" y="833120"/>
                                </a:lnTo>
                                <a:lnTo>
                                  <a:pt x="3987800" y="833120"/>
                                </a:lnTo>
                                <a:lnTo>
                                  <a:pt x="3987800" y="184150"/>
                                </a:lnTo>
                                <a:close/>
                              </a:path>
                              <a:path w="4635500" h="833119">
                                <a:moveTo>
                                  <a:pt x="4635500" y="0"/>
                                </a:moveTo>
                                <a:lnTo>
                                  <a:pt x="4559300" y="0"/>
                                </a:lnTo>
                                <a:lnTo>
                                  <a:pt x="4559300" y="833120"/>
                                </a:lnTo>
                                <a:lnTo>
                                  <a:pt x="4635500" y="833120"/>
                                </a:lnTo>
                                <a:lnTo>
                                  <a:pt x="4635500" y="0"/>
                                </a:lnTo>
                                <a:close/>
                              </a:path>
                            </a:pathLst>
                          </a:custGeom>
                          <a:solidFill>
                            <a:srgbClr val="B3B3B3"/>
                          </a:solidFill>
                        </wps:spPr>
                        <wps:bodyPr wrap="square" lIns="0" tIns="0" rIns="0" bIns="0" rtlCol="0">
                          <a:prstTxWarp prst="textNoShape">
                            <a:avLst/>
                          </a:prstTxWarp>
                          <a:noAutofit/>
                        </wps:bodyPr>
                      </wps:wsp>
                      <wps:wsp>
                        <wps:cNvPr id="1532" name="Graphic 1532"/>
                        <wps:cNvSpPr/>
                        <wps:spPr>
                          <a:xfrm>
                            <a:off x="429577" y="570039"/>
                            <a:ext cx="4635500" cy="1506220"/>
                          </a:xfrm>
                          <a:custGeom>
                            <a:avLst/>
                            <a:gdLst/>
                            <a:ahLst/>
                            <a:cxnLst/>
                            <a:rect l="l" t="t" r="r" b="b"/>
                            <a:pathLst>
                              <a:path w="4635500" h="1506220">
                                <a:moveTo>
                                  <a:pt x="82550" y="69850"/>
                                </a:moveTo>
                                <a:lnTo>
                                  <a:pt x="0" y="69850"/>
                                </a:lnTo>
                                <a:lnTo>
                                  <a:pt x="0" y="1506220"/>
                                </a:lnTo>
                                <a:lnTo>
                                  <a:pt x="82550" y="1506220"/>
                                </a:lnTo>
                                <a:lnTo>
                                  <a:pt x="82550" y="69850"/>
                                </a:lnTo>
                                <a:close/>
                              </a:path>
                              <a:path w="4635500" h="1506220">
                                <a:moveTo>
                                  <a:pt x="730250" y="514350"/>
                                </a:moveTo>
                                <a:lnTo>
                                  <a:pt x="654050" y="514350"/>
                                </a:lnTo>
                                <a:lnTo>
                                  <a:pt x="654050" y="1506220"/>
                                </a:lnTo>
                                <a:lnTo>
                                  <a:pt x="730250" y="1506220"/>
                                </a:lnTo>
                                <a:lnTo>
                                  <a:pt x="730250" y="514350"/>
                                </a:lnTo>
                                <a:close/>
                              </a:path>
                              <a:path w="4635500" h="1506220">
                                <a:moveTo>
                                  <a:pt x="1384300" y="139700"/>
                                </a:moveTo>
                                <a:lnTo>
                                  <a:pt x="1301750" y="139700"/>
                                </a:lnTo>
                                <a:lnTo>
                                  <a:pt x="1301750" y="1506220"/>
                                </a:lnTo>
                                <a:lnTo>
                                  <a:pt x="1384300" y="1506220"/>
                                </a:lnTo>
                                <a:lnTo>
                                  <a:pt x="1384300" y="139700"/>
                                </a:lnTo>
                                <a:close/>
                              </a:path>
                              <a:path w="4635500" h="1506220">
                                <a:moveTo>
                                  <a:pt x="2032000" y="603250"/>
                                </a:moveTo>
                                <a:lnTo>
                                  <a:pt x="1955800" y="603250"/>
                                </a:lnTo>
                                <a:lnTo>
                                  <a:pt x="1955800" y="1506220"/>
                                </a:lnTo>
                                <a:lnTo>
                                  <a:pt x="2032000" y="1506220"/>
                                </a:lnTo>
                                <a:lnTo>
                                  <a:pt x="2032000" y="603250"/>
                                </a:lnTo>
                                <a:close/>
                              </a:path>
                              <a:path w="4635500" h="1506220">
                                <a:moveTo>
                                  <a:pt x="2686050" y="0"/>
                                </a:moveTo>
                                <a:lnTo>
                                  <a:pt x="2603500" y="0"/>
                                </a:lnTo>
                                <a:lnTo>
                                  <a:pt x="2603500" y="1506220"/>
                                </a:lnTo>
                                <a:lnTo>
                                  <a:pt x="2686050" y="1506220"/>
                                </a:lnTo>
                                <a:lnTo>
                                  <a:pt x="2686050" y="0"/>
                                </a:lnTo>
                                <a:close/>
                              </a:path>
                              <a:path w="4635500" h="1506220">
                                <a:moveTo>
                                  <a:pt x="3333750" y="177800"/>
                                </a:moveTo>
                                <a:lnTo>
                                  <a:pt x="3257550" y="177800"/>
                                </a:lnTo>
                                <a:lnTo>
                                  <a:pt x="3257550" y="1506220"/>
                                </a:lnTo>
                                <a:lnTo>
                                  <a:pt x="3333750" y="1506220"/>
                                </a:lnTo>
                                <a:lnTo>
                                  <a:pt x="3333750" y="177800"/>
                                </a:lnTo>
                                <a:close/>
                              </a:path>
                              <a:path w="4635500" h="1506220">
                                <a:moveTo>
                                  <a:pt x="3987800" y="120650"/>
                                </a:moveTo>
                                <a:lnTo>
                                  <a:pt x="3905250" y="120650"/>
                                </a:lnTo>
                                <a:lnTo>
                                  <a:pt x="3905250" y="1506220"/>
                                </a:lnTo>
                                <a:lnTo>
                                  <a:pt x="3987800" y="1506220"/>
                                </a:lnTo>
                                <a:lnTo>
                                  <a:pt x="3987800" y="120650"/>
                                </a:lnTo>
                                <a:close/>
                              </a:path>
                              <a:path w="4635500" h="1506220">
                                <a:moveTo>
                                  <a:pt x="4635500" y="95250"/>
                                </a:moveTo>
                                <a:lnTo>
                                  <a:pt x="4559300" y="95250"/>
                                </a:lnTo>
                                <a:lnTo>
                                  <a:pt x="4559300" y="1506220"/>
                                </a:lnTo>
                                <a:lnTo>
                                  <a:pt x="4635500" y="1506220"/>
                                </a:lnTo>
                                <a:lnTo>
                                  <a:pt x="4635500" y="95250"/>
                                </a:lnTo>
                                <a:close/>
                              </a:path>
                            </a:pathLst>
                          </a:custGeom>
                          <a:solidFill>
                            <a:srgbClr val="888888"/>
                          </a:solidFill>
                        </wps:spPr>
                        <wps:bodyPr wrap="square" lIns="0" tIns="0" rIns="0" bIns="0" rtlCol="0">
                          <a:prstTxWarp prst="textNoShape">
                            <a:avLst/>
                          </a:prstTxWarp>
                          <a:noAutofit/>
                        </wps:bodyPr>
                      </wps:wsp>
                      <wps:wsp>
                        <wps:cNvPr id="1533" name="Graphic 1533"/>
                        <wps:cNvSpPr/>
                        <wps:spPr>
                          <a:xfrm>
                            <a:off x="531177" y="360489"/>
                            <a:ext cx="4635500" cy="1715770"/>
                          </a:xfrm>
                          <a:custGeom>
                            <a:avLst/>
                            <a:gdLst/>
                            <a:ahLst/>
                            <a:cxnLst/>
                            <a:rect l="l" t="t" r="r" b="b"/>
                            <a:pathLst>
                              <a:path w="4635500" h="1715770">
                                <a:moveTo>
                                  <a:pt x="76200" y="241300"/>
                                </a:moveTo>
                                <a:lnTo>
                                  <a:pt x="0" y="241300"/>
                                </a:lnTo>
                                <a:lnTo>
                                  <a:pt x="0" y="1715770"/>
                                </a:lnTo>
                                <a:lnTo>
                                  <a:pt x="76200" y="1715770"/>
                                </a:lnTo>
                                <a:lnTo>
                                  <a:pt x="76200" y="241300"/>
                                </a:lnTo>
                                <a:close/>
                              </a:path>
                              <a:path w="4635500" h="1715770">
                                <a:moveTo>
                                  <a:pt x="730250" y="0"/>
                                </a:moveTo>
                                <a:lnTo>
                                  <a:pt x="647700" y="0"/>
                                </a:lnTo>
                                <a:lnTo>
                                  <a:pt x="647700" y="1715770"/>
                                </a:lnTo>
                                <a:lnTo>
                                  <a:pt x="730250" y="1715770"/>
                                </a:lnTo>
                                <a:lnTo>
                                  <a:pt x="730250" y="0"/>
                                </a:lnTo>
                                <a:close/>
                              </a:path>
                              <a:path w="4635500" h="1715770">
                                <a:moveTo>
                                  <a:pt x="1377950" y="107950"/>
                                </a:moveTo>
                                <a:lnTo>
                                  <a:pt x="1301750" y="107950"/>
                                </a:lnTo>
                                <a:lnTo>
                                  <a:pt x="1301750" y="1715770"/>
                                </a:lnTo>
                                <a:lnTo>
                                  <a:pt x="1377950" y="1715770"/>
                                </a:lnTo>
                                <a:lnTo>
                                  <a:pt x="1377950" y="107950"/>
                                </a:lnTo>
                                <a:close/>
                              </a:path>
                              <a:path w="4635500" h="1715770">
                                <a:moveTo>
                                  <a:pt x="2032000" y="107950"/>
                                </a:moveTo>
                                <a:lnTo>
                                  <a:pt x="1949450" y="107950"/>
                                </a:lnTo>
                                <a:lnTo>
                                  <a:pt x="1949450" y="1715770"/>
                                </a:lnTo>
                                <a:lnTo>
                                  <a:pt x="2032000" y="1715770"/>
                                </a:lnTo>
                                <a:lnTo>
                                  <a:pt x="2032000" y="107950"/>
                                </a:lnTo>
                                <a:close/>
                              </a:path>
                              <a:path w="4635500" h="1715770">
                                <a:moveTo>
                                  <a:pt x="2679700" y="349250"/>
                                </a:moveTo>
                                <a:lnTo>
                                  <a:pt x="2603500" y="349250"/>
                                </a:lnTo>
                                <a:lnTo>
                                  <a:pt x="2603500" y="1715770"/>
                                </a:lnTo>
                                <a:lnTo>
                                  <a:pt x="2679700" y="1715770"/>
                                </a:lnTo>
                                <a:lnTo>
                                  <a:pt x="2679700" y="349250"/>
                                </a:lnTo>
                                <a:close/>
                              </a:path>
                              <a:path w="4635500" h="1715770">
                                <a:moveTo>
                                  <a:pt x="3333750" y="241300"/>
                                </a:moveTo>
                                <a:lnTo>
                                  <a:pt x="3251200" y="241300"/>
                                </a:lnTo>
                                <a:lnTo>
                                  <a:pt x="3251200" y="1715770"/>
                                </a:lnTo>
                                <a:lnTo>
                                  <a:pt x="3333750" y="1715770"/>
                                </a:lnTo>
                                <a:lnTo>
                                  <a:pt x="3333750" y="241300"/>
                                </a:lnTo>
                                <a:close/>
                              </a:path>
                              <a:path w="4635500" h="1715770">
                                <a:moveTo>
                                  <a:pt x="3981450" y="107950"/>
                                </a:moveTo>
                                <a:lnTo>
                                  <a:pt x="3905250" y="107950"/>
                                </a:lnTo>
                                <a:lnTo>
                                  <a:pt x="3905250" y="1715770"/>
                                </a:lnTo>
                                <a:lnTo>
                                  <a:pt x="3981450" y="1715770"/>
                                </a:lnTo>
                                <a:lnTo>
                                  <a:pt x="3981450" y="107950"/>
                                </a:lnTo>
                                <a:close/>
                              </a:path>
                              <a:path w="4635500" h="1715770">
                                <a:moveTo>
                                  <a:pt x="4635500" y="304800"/>
                                </a:moveTo>
                                <a:lnTo>
                                  <a:pt x="4552950" y="304800"/>
                                </a:lnTo>
                                <a:lnTo>
                                  <a:pt x="4552950" y="1715770"/>
                                </a:lnTo>
                                <a:lnTo>
                                  <a:pt x="4635500" y="1715770"/>
                                </a:lnTo>
                                <a:lnTo>
                                  <a:pt x="4635500" y="304800"/>
                                </a:lnTo>
                                <a:close/>
                              </a:path>
                            </a:pathLst>
                          </a:custGeom>
                          <a:solidFill>
                            <a:srgbClr val="202020"/>
                          </a:solidFill>
                        </wps:spPr>
                        <wps:bodyPr wrap="square" lIns="0" tIns="0" rIns="0" bIns="0" rtlCol="0">
                          <a:prstTxWarp prst="textNoShape">
                            <a:avLst/>
                          </a:prstTxWarp>
                          <a:noAutofit/>
                        </wps:bodyPr>
                      </wps:wsp>
                      <wps:wsp>
                        <wps:cNvPr id="1534" name="Graphic 1534"/>
                        <wps:cNvSpPr/>
                        <wps:spPr>
                          <a:xfrm>
                            <a:off x="632777" y="614489"/>
                            <a:ext cx="4635500" cy="1461770"/>
                          </a:xfrm>
                          <a:custGeom>
                            <a:avLst/>
                            <a:gdLst/>
                            <a:ahLst/>
                            <a:cxnLst/>
                            <a:rect l="l" t="t" r="r" b="b"/>
                            <a:pathLst>
                              <a:path w="4635500" h="1461770">
                                <a:moveTo>
                                  <a:pt x="76200" y="882650"/>
                                </a:moveTo>
                                <a:lnTo>
                                  <a:pt x="0" y="882650"/>
                                </a:lnTo>
                                <a:lnTo>
                                  <a:pt x="0" y="1461770"/>
                                </a:lnTo>
                                <a:lnTo>
                                  <a:pt x="76200" y="1461770"/>
                                </a:lnTo>
                                <a:lnTo>
                                  <a:pt x="76200" y="882650"/>
                                </a:lnTo>
                                <a:close/>
                              </a:path>
                              <a:path w="4635500" h="1461770">
                                <a:moveTo>
                                  <a:pt x="730250" y="0"/>
                                </a:moveTo>
                                <a:lnTo>
                                  <a:pt x="647700" y="0"/>
                                </a:lnTo>
                                <a:lnTo>
                                  <a:pt x="647700" y="1461770"/>
                                </a:lnTo>
                                <a:lnTo>
                                  <a:pt x="730250" y="1461770"/>
                                </a:lnTo>
                                <a:lnTo>
                                  <a:pt x="730250" y="0"/>
                                </a:lnTo>
                                <a:close/>
                              </a:path>
                              <a:path w="4635500" h="1461770">
                                <a:moveTo>
                                  <a:pt x="1377950" y="711200"/>
                                </a:moveTo>
                                <a:lnTo>
                                  <a:pt x="1301750" y="711200"/>
                                </a:lnTo>
                                <a:lnTo>
                                  <a:pt x="1301750" y="1461770"/>
                                </a:lnTo>
                                <a:lnTo>
                                  <a:pt x="1377950" y="1461770"/>
                                </a:lnTo>
                                <a:lnTo>
                                  <a:pt x="1377950" y="711200"/>
                                </a:lnTo>
                                <a:close/>
                              </a:path>
                              <a:path w="4635500" h="1461770">
                                <a:moveTo>
                                  <a:pt x="2032000" y="711200"/>
                                </a:moveTo>
                                <a:lnTo>
                                  <a:pt x="1949450" y="711200"/>
                                </a:lnTo>
                                <a:lnTo>
                                  <a:pt x="1949450" y="1461770"/>
                                </a:lnTo>
                                <a:lnTo>
                                  <a:pt x="2032000" y="1461770"/>
                                </a:lnTo>
                                <a:lnTo>
                                  <a:pt x="2032000" y="711200"/>
                                </a:lnTo>
                                <a:close/>
                              </a:path>
                              <a:path w="4635500" h="1461770">
                                <a:moveTo>
                                  <a:pt x="2679700" y="977900"/>
                                </a:moveTo>
                                <a:lnTo>
                                  <a:pt x="2603500" y="977900"/>
                                </a:lnTo>
                                <a:lnTo>
                                  <a:pt x="2603500" y="1461770"/>
                                </a:lnTo>
                                <a:lnTo>
                                  <a:pt x="2679700" y="1461770"/>
                                </a:lnTo>
                                <a:lnTo>
                                  <a:pt x="2679700" y="977900"/>
                                </a:lnTo>
                                <a:close/>
                              </a:path>
                              <a:path w="4635500" h="1461770">
                                <a:moveTo>
                                  <a:pt x="3333750" y="666750"/>
                                </a:moveTo>
                                <a:lnTo>
                                  <a:pt x="3251200" y="666750"/>
                                </a:lnTo>
                                <a:lnTo>
                                  <a:pt x="3251200" y="1461770"/>
                                </a:lnTo>
                                <a:lnTo>
                                  <a:pt x="3333750" y="1461770"/>
                                </a:lnTo>
                                <a:lnTo>
                                  <a:pt x="3333750" y="666750"/>
                                </a:lnTo>
                                <a:close/>
                              </a:path>
                              <a:path w="4635500" h="1461770">
                                <a:moveTo>
                                  <a:pt x="3981450" y="869950"/>
                                </a:moveTo>
                                <a:lnTo>
                                  <a:pt x="3905250" y="869950"/>
                                </a:lnTo>
                                <a:lnTo>
                                  <a:pt x="3905250" y="1461770"/>
                                </a:lnTo>
                                <a:lnTo>
                                  <a:pt x="3981450" y="1461770"/>
                                </a:lnTo>
                                <a:lnTo>
                                  <a:pt x="3981450" y="869950"/>
                                </a:lnTo>
                                <a:close/>
                              </a:path>
                              <a:path w="4635500" h="1461770">
                                <a:moveTo>
                                  <a:pt x="4635500" y="920750"/>
                                </a:moveTo>
                                <a:lnTo>
                                  <a:pt x="4552950" y="920750"/>
                                </a:lnTo>
                                <a:lnTo>
                                  <a:pt x="4552950" y="1461770"/>
                                </a:lnTo>
                                <a:lnTo>
                                  <a:pt x="4635500" y="1461770"/>
                                </a:lnTo>
                                <a:lnTo>
                                  <a:pt x="4635500" y="920750"/>
                                </a:lnTo>
                                <a:close/>
                              </a:path>
                            </a:pathLst>
                          </a:custGeom>
                          <a:solidFill>
                            <a:srgbClr val="DADADA"/>
                          </a:solidFill>
                        </wps:spPr>
                        <wps:bodyPr wrap="square" lIns="0" tIns="0" rIns="0" bIns="0" rtlCol="0">
                          <a:prstTxWarp prst="textNoShape">
                            <a:avLst/>
                          </a:prstTxWarp>
                          <a:noAutofit/>
                        </wps:bodyPr>
                      </wps:wsp>
                      <wps:wsp>
                        <wps:cNvPr id="1535" name="Graphic 1535"/>
                        <wps:cNvSpPr/>
                        <wps:spPr>
                          <a:xfrm>
                            <a:off x="144462" y="2076259"/>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536" name="Graphic 1536"/>
                        <wps:cNvSpPr/>
                        <wps:spPr>
                          <a:xfrm>
                            <a:off x="955103"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537" name="Graphic 1537"/>
                        <wps:cNvSpPr/>
                        <wps:spPr>
                          <a:xfrm>
                            <a:off x="2795460" y="2501830"/>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538" name="Graphic 1538"/>
                        <wps:cNvSpPr/>
                        <wps:spPr>
                          <a:xfrm>
                            <a:off x="955103"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539" name="Graphic 1539"/>
                        <wps:cNvSpPr/>
                        <wps:spPr>
                          <a:xfrm>
                            <a:off x="2795460" y="2745162"/>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540" name="Graphic 1540"/>
                        <wps:cNvSpPr/>
                        <wps:spPr>
                          <a:xfrm>
                            <a:off x="955103" y="298849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541" name="Graphic 1541"/>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542" name="Textbox 1542"/>
                        <wps:cNvSpPr txBox="1"/>
                        <wps:spPr>
                          <a:xfrm>
                            <a:off x="250761" y="2166611"/>
                            <a:ext cx="1797050" cy="454025"/>
                          </a:xfrm>
                          <a:prstGeom prst="rect">
                            <a:avLst/>
                          </a:prstGeom>
                        </wps:spPr>
                        <wps:txbx>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72"/>
                                <w:ind w:left="1284" w:right="0" w:firstLine="0"/>
                                <w:jc w:val="left"/>
                                <w:rPr>
                                  <w:sz w:val="24"/>
                                </w:rPr>
                              </w:pPr>
                              <w:r>
                                <w:rPr>
                                  <w:color w:val="585858"/>
                                  <w:sz w:val="24"/>
                                </w:rPr>
                                <w:t>Sin</w:t>
                              </w:r>
                              <w:r>
                                <w:rPr>
                                  <w:color w:val="585858"/>
                                  <w:spacing w:val="-1"/>
                                  <w:sz w:val="24"/>
                                </w:rPr>
                                <w:t> </w:t>
                              </w:r>
                              <w:r>
                                <w:rPr>
                                  <w:color w:val="585858"/>
                                  <w:spacing w:val="-2"/>
                                  <w:sz w:val="24"/>
                                </w:rPr>
                                <w:t>importancia</w:t>
                              </w:r>
                            </w:p>
                          </w:txbxContent>
                        </wps:txbx>
                        <wps:bodyPr wrap="square" lIns="0" tIns="0" rIns="0" bIns="0" rtlCol="0">
                          <a:noAutofit/>
                        </wps:bodyPr>
                      </wps:wsp>
                      <wps:wsp>
                        <wps:cNvPr id="1543" name="Textbox 1543"/>
                        <wps:cNvSpPr txBox="1"/>
                        <wps:spPr>
                          <a:xfrm>
                            <a:off x="2285682" y="2166611"/>
                            <a:ext cx="292735" cy="169545"/>
                          </a:xfrm>
                          <a:prstGeom prst="rect">
                            <a:avLst/>
                          </a:prstGeom>
                        </wps:spPr>
                        <wps:txbx>
                          <w:txbxContent>
                            <w:p>
                              <w:pPr>
                                <w:spacing w:line="266" w:lineRule="exact" w:before="0"/>
                                <w:ind w:left="0" w:right="0" w:firstLine="0"/>
                                <w:jc w:val="left"/>
                                <w:rPr>
                                  <w:sz w:val="24"/>
                                </w:rPr>
                              </w:pPr>
                              <w:r>
                                <w:rPr>
                                  <w:color w:val="585858"/>
                                  <w:spacing w:val="-4"/>
                                  <w:sz w:val="24"/>
                                </w:rPr>
                                <w:t>Perú</w:t>
                              </w:r>
                            </w:p>
                          </w:txbxContent>
                        </wps:txbx>
                        <wps:bodyPr wrap="square" lIns="0" tIns="0" rIns="0" bIns="0" rtlCol="0">
                          <a:noAutofit/>
                        </wps:bodyPr>
                      </wps:wsp>
                      <wps:wsp>
                        <wps:cNvPr id="1544" name="Textbox 1544"/>
                        <wps:cNvSpPr txBox="1"/>
                        <wps:spPr>
                          <a:xfrm>
                            <a:off x="2814256" y="2166611"/>
                            <a:ext cx="2527935" cy="169545"/>
                          </a:xfrm>
                          <a:prstGeom prst="rect">
                            <a:avLst/>
                          </a:prstGeom>
                        </wps:spPr>
                        <wps:txbx>
                          <w:txbxContent>
                            <w:p>
                              <w:pPr>
                                <w:tabs>
                                  <w:tab w:pos="1152" w:val="left" w:leader="none"/>
                                  <w:tab w:pos="1997" w:val="left" w:leader="none"/>
                                </w:tabs>
                                <w:spacing w:line="266" w:lineRule="exact" w:before="0"/>
                                <w:ind w:left="0" w:right="0" w:firstLine="0"/>
                                <w:jc w:val="left"/>
                                <w:rPr>
                                  <w:sz w:val="24"/>
                                </w:rPr>
                              </w:pP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wps:txbx>
                        <wps:bodyPr wrap="square" lIns="0" tIns="0" rIns="0" bIns="0" rtlCol="0">
                          <a:noAutofit/>
                        </wps:bodyPr>
                      </wps:wsp>
                      <wps:wsp>
                        <wps:cNvPr id="1545" name="Textbox 1545"/>
                        <wps:cNvSpPr txBox="1"/>
                        <wps:spPr>
                          <a:xfrm>
                            <a:off x="1066228" y="2695087"/>
                            <a:ext cx="1698625" cy="412750"/>
                          </a:xfrm>
                          <a:prstGeom prst="rect">
                            <a:avLst/>
                          </a:prstGeom>
                        </wps:spPr>
                        <wps:txbx>
                          <w:txbxContent>
                            <w:p>
                              <w:pPr>
                                <w:spacing w:line="266" w:lineRule="exact" w:before="0"/>
                                <w:ind w:left="0" w:right="0" w:firstLine="0"/>
                                <w:jc w:val="left"/>
                                <w:rPr>
                                  <w:sz w:val="24"/>
                                </w:rPr>
                              </w:pPr>
                              <w:r>
                                <w:rPr>
                                  <w:color w:val="585858"/>
                                  <w:sz w:val="24"/>
                                </w:rPr>
                                <w:t>Moderadamente</w:t>
                              </w:r>
                              <w:r>
                                <w:rPr>
                                  <w:color w:val="585858"/>
                                  <w:spacing w:val="-3"/>
                                  <w:sz w:val="24"/>
                                </w:rPr>
                                <w:t> </w:t>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wps:txbx>
                        <wps:bodyPr wrap="square" lIns="0" tIns="0" rIns="0" bIns="0" rtlCol="0">
                          <a:noAutofit/>
                        </wps:bodyPr>
                      </wps:wsp>
                      <wps:wsp>
                        <wps:cNvPr id="1546" name="Textbox 1546"/>
                        <wps:cNvSpPr txBox="1"/>
                        <wps:spPr>
                          <a:xfrm>
                            <a:off x="2907982" y="2451628"/>
                            <a:ext cx="1279525" cy="412750"/>
                          </a:xfrm>
                          <a:prstGeom prst="rect">
                            <a:avLst/>
                          </a:prstGeom>
                        </wps:spPr>
                        <wps:txbx>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107"/>
                                <w:ind w:left="0" w:right="0" w:firstLine="0"/>
                                <w:jc w:val="left"/>
                                <w:rPr>
                                  <w:sz w:val="24"/>
                                </w:rPr>
                              </w:pPr>
                              <w:r>
                                <w:rPr>
                                  <w:color w:val="585858"/>
                                  <w:spacing w:val="-2"/>
                                  <w:sz w:val="24"/>
                                </w:rPr>
                                <w:t>Importante</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16032768" id="docshapegroup1461" coordorigin="1694,1025" coordsize="8655,5055">
                <v:shape style="position:absolute;left:2060;top:3592;width:7300;height:702" id="docshape1462" coordorigin="2060,3593" coordsize="7300,702" path="m2180,3653l2060,3653,2060,4295,2180,4295,2180,3653xm3210,4163l3080,4163,3080,4295,3210,4295,3210,4163xm4230,3843l4110,3843,4110,4295,4230,4295,4230,3843xm5260,4163l5130,4163,5130,4295,5260,4295,5260,4163xm6280,3593l6160,3593,6160,4295,6280,4295,6280,3593xm7310,3803l7180,3803,7180,4295,7310,4295,7310,3803xm8330,3663l8210,3663,8210,4295,8330,4295,8330,3663xm9360,3613l9230,3613,9230,4295,9360,4295,9360,3613xe" filled="true" fillcolor="#5f5f5f" stroked="false">
                  <v:path arrowok="t"/>
                  <v:fill type="solid"/>
                </v:shape>
                <v:shape style="position:absolute;left:2210;top:2982;width:7300;height:1312" id="docshape1463" coordorigin="2210,2983" coordsize="7300,1312" path="m2340,3133l2210,3133,2210,4295,2340,4295,2340,3133xm3360,3683l3240,3683,3240,4295,3360,4295,3360,3683xm4390,3303l4260,3303,4260,4295,4390,4295,4390,3303xm5410,3683l5290,3683,5290,4295,5410,4295,5410,3683xm6440,2983l6310,2983,6310,4295,6440,4295,6440,2983xm7460,3153l7340,3153,7340,4295,7460,4295,7460,3153xm8490,3273l8360,3273,8360,4295,8490,4295,8490,3273xm9510,2983l9390,2983,9390,4295,9510,4295,9510,2983xe" filled="true" fillcolor="#b3b3b3" stroked="false">
                  <v:path arrowok="t"/>
                  <v:fill type="solid"/>
                </v:shape>
                <v:shape style="position:absolute;left:2370;top:1922;width:7300;height:2372" id="docshape1464" coordorigin="2370,1923" coordsize="7300,2372" path="m2500,2033l2370,2033,2370,4295,2500,4295,2500,2033xm3520,2733l3400,2733,3400,4295,3520,4295,3520,2733xm4550,2143l4420,2143,4420,4295,4550,4295,4550,2143xm5570,2873l5450,2873,5450,4295,5570,4295,5570,2873xm6600,1923l6470,1923,6470,4295,6600,4295,6600,1923xm7620,2203l7500,2203,7500,4295,7620,4295,7620,2203xm8650,2113l8520,2113,8520,4295,8650,4295,8650,2113xm9670,2073l9550,2073,9550,4295,9670,4295,9670,2073xe" filled="true" fillcolor="#888888" stroked="false">
                  <v:path arrowok="t"/>
                  <v:fill type="solid"/>
                </v:shape>
                <v:shape style="position:absolute;left:2530;top:1592;width:7300;height:2702" id="docshape1465" coordorigin="2530,1593" coordsize="7300,2702" path="m2650,1973l2530,1973,2530,4295,2650,4295,2650,1973xm3680,1593l3550,1593,3550,4295,3680,4295,3680,1593xm4700,1763l4580,1763,4580,4295,4700,4295,4700,1763xm5730,1763l5600,1763,5600,4295,5730,4295,5730,1763xm6750,2143l6630,2143,6630,4295,6750,4295,6750,2143xm7780,1973l7650,1973,7650,4295,7780,4295,7780,1973xm8800,1763l8680,1763,8680,4295,8800,4295,8800,1763xm9830,2073l9700,2073,9700,4295,9830,4295,9830,2073xe" filled="true" fillcolor="#202020" stroked="false">
                  <v:path arrowok="t"/>
                  <v:fill type="solid"/>
                </v:shape>
                <v:shape style="position:absolute;left:2690;top:1992;width:7300;height:2302" id="docshape1466" coordorigin="2690,1993" coordsize="7300,2302" path="m2810,3383l2690,3383,2690,4295,2810,4295,2810,3383xm3840,1993l3710,1993,3710,4295,3840,4295,3840,1993xm4860,3113l4740,3113,4740,4295,4860,4295,4860,3113xm5890,3113l5760,3113,5760,4295,5890,4295,5890,3113xm6910,3533l6790,3533,6790,4295,6910,4295,6910,3533xm7940,3043l7810,3043,7810,4295,7940,4295,7940,3043xm8960,3363l8840,3363,8840,4295,8960,4295,8960,3363xm9990,3443l9860,3443,9860,4295,9990,4295,9990,3443xe" filled="true" fillcolor="#dadada" stroked="false">
                  <v:path arrowok="t"/>
                  <v:fill type="solid"/>
                </v:shape>
                <v:line style="position:absolute" from="1921,4295" to="10121,4295" stroked="true" strokeweight=".75pt" strokecolor="#d9d9d9">
                  <v:stroke dashstyle="solid"/>
                </v:line>
                <v:rect style="position:absolute;left:3197;top:4965;width:120;height:120" id="docshape1467" filled="true" fillcolor="#5f5f5f" stroked="false">
                  <v:fill type="solid"/>
                </v:rect>
                <v:rect style="position:absolute;left:6095;top:4965;width:120;height:120" id="docshape1468" filled="true" fillcolor="#b3b3b3" stroked="false">
                  <v:fill type="solid"/>
                </v:rect>
                <v:rect style="position:absolute;left:3197;top:5348;width:120;height:120" id="docshape1469" filled="true" fillcolor="#888888" stroked="false">
                  <v:fill type="solid"/>
                </v:rect>
                <v:rect style="position:absolute;left:6095;top:5348;width:120;height:120" id="docshape1470" filled="true" fillcolor="#202020" stroked="false">
                  <v:fill type="solid"/>
                </v:rect>
                <v:rect style="position:absolute;left:3197;top:5731;width:120;height:120" id="docshape1471" filled="true" fillcolor="#dadada" stroked="false">
                  <v:fill type="solid"/>
                </v:rect>
                <v:rect style="position:absolute;left:1701;top:1032;width:8640;height:5040" id="docshape1472" filled="false" stroked="true" strokeweight=".75pt" strokecolor="#d9d9d9">
                  <v:stroke dashstyle="solid"/>
                </v:rect>
                <v:shape style="position:absolute;left:2088;top:4437;width:2830;height:715" type="#_x0000_t202" id="docshape1473" filled="false" stroked="false">
                  <v:textbox inset="0,0,0,0">
                    <w:txbxContent>
                      <w:p>
                        <w:pPr>
                          <w:tabs>
                            <w:tab w:pos="899" w:val="left" w:leader="none"/>
                          </w:tabs>
                          <w:spacing w:line="266" w:lineRule="exact" w:before="0"/>
                          <w:ind w:left="0" w:right="0" w:firstLine="0"/>
                          <w:jc w:val="left"/>
                          <w:rPr>
                            <w:sz w:val="24"/>
                          </w:rPr>
                        </w:pPr>
                        <w:r>
                          <w:rPr>
                            <w:color w:val="585858"/>
                            <w:spacing w:val="-2"/>
                            <w:sz w:val="24"/>
                          </w:rPr>
                          <w:t>Etiopía</w:t>
                        </w:r>
                        <w:r>
                          <w:rPr>
                            <w:color w:val="585858"/>
                            <w:sz w:val="24"/>
                          </w:rPr>
                          <w:tab/>
                          <w:t>Colombia</w:t>
                        </w:r>
                        <w:r>
                          <w:rPr>
                            <w:color w:val="585858"/>
                            <w:spacing w:val="31"/>
                            <w:sz w:val="24"/>
                          </w:rPr>
                          <w:t>  </w:t>
                        </w:r>
                        <w:r>
                          <w:rPr>
                            <w:color w:val="585858"/>
                            <w:spacing w:val="-2"/>
                            <w:sz w:val="24"/>
                          </w:rPr>
                          <w:t>México</w:t>
                        </w:r>
                      </w:p>
                      <w:p>
                        <w:pPr>
                          <w:spacing w:before="172"/>
                          <w:ind w:left="1284" w:right="0" w:firstLine="0"/>
                          <w:jc w:val="left"/>
                          <w:rPr>
                            <w:sz w:val="24"/>
                          </w:rPr>
                        </w:pPr>
                        <w:r>
                          <w:rPr>
                            <w:color w:val="585858"/>
                            <w:sz w:val="24"/>
                          </w:rPr>
                          <w:t>Sin</w:t>
                        </w:r>
                        <w:r>
                          <w:rPr>
                            <w:color w:val="585858"/>
                            <w:spacing w:val="-1"/>
                            <w:sz w:val="24"/>
                          </w:rPr>
                          <w:t> </w:t>
                        </w:r>
                        <w:r>
                          <w:rPr>
                            <w:color w:val="585858"/>
                            <w:spacing w:val="-2"/>
                            <w:sz w:val="24"/>
                          </w:rPr>
                          <w:t>importancia</w:t>
                        </w:r>
                      </w:p>
                    </w:txbxContent>
                  </v:textbox>
                  <w10:wrap type="none"/>
                </v:shape>
                <v:shape style="position:absolute;left:5293;top:4437;width:461;height:267" type="#_x0000_t202" id="docshape1474" filled="false" stroked="false">
                  <v:textbox inset="0,0,0,0">
                    <w:txbxContent>
                      <w:p>
                        <w:pPr>
                          <w:spacing w:line="266" w:lineRule="exact" w:before="0"/>
                          <w:ind w:left="0" w:right="0" w:firstLine="0"/>
                          <w:jc w:val="left"/>
                          <w:rPr>
                            <w:sz w:val="24"/>
                          </w:rPr>
                        </w:pPr>
                        <w:r>
                          <w:rPr>
                            <w:color w:val="585858"/>
                            <w:spacing w:val="-4"/>
                            <w:sz w:val="24"/>
                          </w:rPr>
                          <w:t>Perú</w:t>
                        </w:r>
                      </w:p>
                    </w:txbxContent>
                  </v:textbox>
                  <w10:wrap type="none"/>
                </v:shape>
                <v:shape style="position:absolute;left:6125;top:4437;width:3981;height:267" type="#_x0000_t202" id="docshape1475" filled="false" stroked="false">
                  <v:textbox inset="0,0,0,0">
                    <w:txbxContent>
                      <w:p>
                        <w:pPr>
                          <w:tabs>
                            <w:tab w:pos="1152" w:val="left" w:leader="none"/>
                            <w:tab w:pos="1997" w:val="left" w:leader="none"/>
                          </w:tabs>
                          <w:spacing w:line="266" w:lineRule="exact" w:before="0"/>
                          <w:ind w:left="0" w:right="0" w:firstLine="0"/>
                          <w:jc w:val="left"/>
                          <w:rPr>
                            <w:sz w:val="24"/>
                          </w:rPr>
                        </w:pPr>
                        <w:r>
                          <w:rPr>
                            <w:color w:val="585858"/>
                            <w:spacing w:val="-2"/>
                            <w:sz w:val="24"/>
                          </w:rPr>
                          <w:t>Vietnam</w:t>
                        </w:r>
                        <w:r>
                          <w:rPr>
                            <w:color w:val="585858"/>
                            <w:sz w:val="24"/>
                          </w:rPr>
                          <w:tab/>
                        </w:r>
                        <w:r>
                          <w:rPr>
                            <w:color w:val="585858"/>
                            <w:spacing w:val="-2"/>
                            <w:sz w:val="24"/>
                          </w:rPr>
                          <w:t>Brasil</w:t>
                        </w:r>
                        <w:r>
                          <w:rPr>
                            <w:color w:val="585858"/>
                            <w:sz w:val="24"/>
                          </w:rPr>
                          <w:tab/>
                          <w:t>Honduras</w:t>
                        </w:r>
                        <w:r>
                          <w:rPr>
                            <w:color w:val="585858"/>
                            <w:spacing w:val="29"/>
                            <w:sz w:val="24"/>
                          </w:rPr>
                          <w:t> </w:t>
                        </w:r>
                        <w:r>
                          <w:rPr>
                            <w:color w:val="585858"/>
                            <w:spacing w:val="-2"/>
                            <w:sz w:val="24"/>
                          </w:rPr>
                          <w:t>Indonesia</w:t>
                        </w:r>
                      </w:p>
                    </w:txbxContent>
                  </v:textbox>
                  <w10:wrap type="none"/>
                </v:shape>
                <v:shape style="position:absolute;left:3372;top:5269;width:2675;height:650" type="#_x0000_t202" id="docshape1476" filled="false" stroked="false">
                  <v:textbox inset="0,0,0,0">
                    <w:txbxContent>
                      <w:p>
                        <w:pPr>
                          <w:spacing w:line="266" w:lineRule="exact" w:before="0"/>
                          <w:ind w:left="0" w:right="0" w:firstLine="0"/>
                          <w:jc w:val="left"/>
                          <w:rPr>
                            <w:sz w:val="24"/>
                          </w:rPr>
                        </w:pPr>
                        <w:r>
                          <w:rPr>
                            <w:color w:val="585858"/>
                            <w:sz w:val="24"/>
                          </w:rPr>
                          <w:t>Moderadamente</w:t>
                        </w:r>
                        <w:r>
                          <w:rPr>
                            <w:color w:val="585858"/>
                            <w:spacing w:val="-3"/>
                            <w:sz w:val="24"/>
                          </w:rPr>
                          <w:t> </w:t>
                        </w:r>
                        <w:r>
                          <w:rPr>
                            <w:color w:val="585858"/>
                            <w:spacing w:val="-2"/>
                            <w:sz w:val="24"/>
                          </w:rPr>
                          <w:t>importante</w:t>
                        </w:r>
                      </w:p>
                      <w:p>
                        <w:pPr>
                          <w:spacing w:before="107"/>
                          <w:ind w:left="0" w:right="0" w:firstLine="0"/>
                          <w:jc w:val="left"/>
                          <w:rPr>
                            <w:sz w:val="24"/>
                          </w:rPr>
                        </w:pPr>
                        <w:r>
                          <w:rPr>
                            <w:color w:val="585858"/>
                            <w:sz w:val="24"/>
                          </w:rPr>
                          <w:t>Muy</w:t>
                        </w:r>
                        <w:r>
                          <w:rPr>
                            <w:color w:val="585858"/>
                            <w:spacing w:val="-4"/>
                            <w:sz w:val="24"/>
                          </w:rPr>
                          <w:t> </w:t>
                        </w:r>
                        <w:r>
                          <w:rPr>
                            <w:color w:val="585858"/>
                            <w:spacing w:val="-2"/>
                            <w:sz w:val="24"/>
                          </w:rPr>
                          <w:t>importante</w:t>
                        </w:r>
                      </w:p>
                    </w:txbxContent>
                  </v:textbox>
                  <w10:wrap type="none"/>
                </v:shape>
                <v:shape style="position:absolute;left:6273;top:4886;width:2015;height:650" type="#_x0000_t202" id="docshape1477" filled="false" stroked="false">
                  <v:textbox inset="0,0,0,0">
                    <w:txbxContent>
                      <w:p>
                        <w:pPr>
                          <w:spacing w:line="266" w:lineRule="exact" w:before="0"/>
                          <w:ind w:left="0" w:right="0" w:firstLine="0"/>
                          <w:jc w:val="left"/>
                          <w:rPr>
                            <w:sz w:val="24"/>
                          </w:rPr>
                        </w:pPr>
                        <w:r>
                          <w:rPr>
                            <w:color w:val="585858"/>
                            <w:sz w:val="24"/>
                          </w:rPr>
                          <w:t>De</w:t>
                        </w:r>
                        <w:r>
                          <w:rPr>
                            <w:color w:val="585858"/>
                            <w:spacing w:val="2"/>
                            <w:sz w:val="24"/>
                          </w:rPr>
                          <w:t> </w:t>
                        </w:r>
                        <w:r>
                          <w:rPr>
                            <w:color w:val="585858"/>
                            <w:sz w:val="24"/>
                          </w:rPr>
                          <w:t>poca</w:t>
                        </w:r>
                        <w:r>
                          <w:rPr>
                            <w:color w:val="585858"/>
                            <w:spacing w:val="-7"/>
                            <w:sz w:val="24"/>
                          </w:rPr>
                          <w:t> </w:t>
                        </w:r>
                        <w:r>
                          <w:rPr>
                            <w:color w:val="585858"/>
                            <w:spacing w:val="-2"/>
                            <w:sz w:val="24"/>
                          </w:rPr>
                          <w:t>importancia</w:t>
                        </w:r>
                      </w:p>
                      <w:p>
                        <w:pPr>
                          <w:spacing w:before="107"/>
                          <w:ind w:left="0" w:right="0" w:firstLine="0"/>
                          <w:jc w:val="left"/>
                          <w:rPr>
                            <w:sz w:val="24"/>
                          </w:rPr>
                        </w:pPr>
                        <w:r>
                          <w:rPr>
                            <w:color w:val="585858"/>
                            <w:spacing w:val="-2"/>
                            <w:sz w:val="24"/>
                          </w:rPr>
                          <w:t>Importante</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6033280">
                <wp:simplePos x="0" y="0"/>
                <wp:positionH relativeFrom="page">
                  <wp:posOffset>6218701</wp:posOffset>
                </wp:positionH>
                <wp:positionV relativeFrom="paragraph">
                  <wp:posOffset>1969969</wp:posOffset>
                </wp:positionV>
                <wp:extent cx="167005" cy="152400"/>
                <wp:effectExtent l="0" t="0" r="0" b="0"/>
                <wp:wrapNone/>
                <wp:docPr id="1547" name="Textbox 1547"/>
                <wp:cNvGraphicFramePr>
                  <a:graphicFrameLocks/>
                </wp:cNvGraphicFramePr>
                <a:graphic>
                  <a:graphicData uri="http://schemas.microsoft.com/office/word/2010/wordprocessingShape">
                    <wps:wsp>
                      <wps:cNvPr id="1547" name="Textbox 1547"/>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45</w:t>
                            </w:r>
                          </w:p>
                        </w:txbxContent>
                      </wps:txbx>
                      <wps:bodyPr wrap="square" lIns="0" tIns="0" rIns="0" bIns="0" rtlCol="0" vert="vert">
                        <a:noAutofit/>
                      </wps:bodyPr>
                    </wps:wsp>
                  </a:graphicData>
                </a:graphic>
              </wp:anchor>
            </w:drawing>
          </mc:Choice>
          <mc:Fallback>
            <w:pict>
              <v:shape style="position:absolute;margin-left:489.661499pt;margin-top:155.115707pt;width:13.15pt;height:12pt;mso-position-horizontal-relative:page;mso-position-vertical-relative:paragraph;z-index:16033280" type="#_x0000_t202" id="docshape1478" filled="false" stroked="false">
                <v:textbox inset="0,0,0,0" style="layout-flow:vertical">
                  <w:txbxContent>
                    <w:p>
                      <w:pPr>
                        <w:spacing w:before="12"/>
                        <w:ind w:left="20" w:right="0" w:firstLine="0"/>
                        <w:jc w:val="left"/>
                        <w:rPr>
                          <w:sz w:val="20"/>
                        </w:rPr>
                      </w:pPr>
                      <w:r>
                        <w:rPr>
                          <w:color w:val="404040"/>
                          <w:spacing w:val="-5"/>
                          <w:sz w:val="20"/>
                        </w:rPr>
                        <w:t>45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3792">
                <wp:simplePos x="0" y="0"/>
                <wp:positionH relativeFrom="page">
                  <wp:posOffset>6018676</wp:posOffset>
                </wp:positionH>
                <wp:positionV relativeFrom="paragraph">
                  <wp:posOffset>1036519</wp:posOffset>
                </wp:positionV>
                <wp:extent cx="266700" cy="215900"/>
                <wp:effectExtent l="0" t="0" r="0" b="0"/>
                <wp:wrapNone/>
                <wp:docPr id="1548" name="Textbox 1548"/>
                <wp:cNvGraphicFramePr>
                  <a:graphicFrameLocks/>
                </wp:cNvGraphicFramePr>
                <a:graphic>
                  <a:graphicData uri="http://schemas.microsoft.com/office/word/2010/wordprocessingShape">
                    <wps:wsp>
                      <wps:cNvPr id="1548" name="Textbox 1548"/>
                      <wps:cNvSpPr txBox="1"/>
                      <wps:spPr>
                        <a:xfrm>
                          <a:off x="0" y="0"/>
                          <a:ext cx="266700" cy="215900"/>
                        </a:xfrm>
                        <a:prstGeom prst="rect">
                          <a:avLst/>
                        </a:prstGeom>
                      </wps:spPr>
                      <wps:txbx>
                        <w:txbxContent>
                          <w:p>
                            <w:pPr>
                              <w:spacing w:line="194" w:lineRule="exact" w:before="12"/>
                              <w:ind w:left="20" w:right="0" w:firstLine="0"/>
                              <w:jc w:val="left"/>
                              <w:rPr>
                                <w:sz w:val="20"/>
                              </w:rPr>
                            </w:pPr>
                            <w:r>
                              <w:rPr>
                                <w:color w:val="404040"/>
                                <w:spacing w:val="-5"/>
                                <w:sz w:val="20"/>
                              </w:rPr>
                              <w:t>117</w:t>
                            </w:r>
                          </w:p>
                          <w:p>
                            <w:pPr>
                              <w:spacing w:line="194" w:lineRule="exact" w:before="0"/>
                              <w:ind w:left="20" w:right="0" w:firstLine="0"/>
                              <w:jc w:val="left"/>
                              <w:rPr>
                                <w:sz w:val="20"/>
                              </w:rPr>
                            </w:pPr>
                            <w:r>
                              <w:rPr>
                                <w:color w:val="404040"/>
                                <w:spacing w:val="-5"/>
                                <w:sz w:val="20"/>
                              </w:rPr>
                              <w:t>117</w:t>
                            </w:r>
                          </w:p>
                        </w:txbxContent>
                      </wps:txbx>
                      <wps:bodyPr wrap="square" lIns="0" tIns="0" rIns="0" bIns="0" rtlCol="0" vert="vert">
                        <a:noAutofit/>
                      </wps:bodyPr>
                    </wps:wsp>
                  </a:graphicData>
                </a:graphic>
              </wp:anchor>
            </w:drawing>
          </mc:Choice>
          <mc:Fallback>
            <w:pict>
              <v:shape style="position:absolute;margin-left:473.911499pt;margin-top:81.6157pt;width:21pt;height:17pt;mso-position-horizontal-relative:page;mso-position-vertical-relative:paragraph;z-index:16033792" type="#_x0000_t202" id="docshape1479" filled="false" stroked="false">
                <v:textbox inset="0,0,0,0" style="layout-flow:vertical">
                  <w:txbxContent>
                    <w:p>
                      <w:pPr>
                        <w:spacing w:line="194" w:lineRule="exact" w:before="12"/>
                        <w:ind w:left="20" w:right="0" w:firstLine="0"/>
                        <w:jc w:val="left"/>
                        <w:rPr>
                          <w:sz w:val="20"/>
                        </w:rPr>
                      </w:pPr>
                      <w:r>
                        <w:rPr>
                          <w:color w:val="404040"/>
                          <w:spacing w:val="-5"/>
                          <w:sz w:val="20"/>
                        </w:rPr>
                        <w:t>117</w:t>
                      </w:r>
                    </w:p>
                    <w:p>
                      <w:pPr>
                        <w:spacing w:line="194" w:lineRule="exact" w:before="0"/>
                        <w:ind w:left="20" w:right="0" w:firstLine="0"/>
                        <w:jc w:val="left"/>
                        <w:rPr>
                          <w:sz w:val="20"/>
                        </w:rPr>
                      </w:pPr>
                      <w:r>
                        <w:rPr>
                          <w:color w:val="404040"/>
                          <w:spacing w:val="-5"/>
                          <w:sz w:val="20"/>
                        </w:rPr>
                        <w:t>117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4304">
                <wp:simplePos x="0" y="0"/>
                <wp:positionH relativeFrom="page">
                  <wp:posOffset>5918599</wp:posOffset>
                </wp:positionH>
                <wp:positionV relativeFrom="paragraph">
                  <wp:posOffset>1680155</wp:posOffset>
                </wp:positionV>
                <wp:extent cx="167005" cy="152400"/>
                <wp:effectExtent l="0" t="0" r="0" b="0"/>
                <wp:wrapNone/>
                <wp:docPr id="1549" name="Textbox 1549"/>
                <wp:cNvGraphicFramePr>
                  <a:graphicFrameLocks/>
                </wp:cNvGraphicFramePr>
                <a:graphic>
                  <a:graphicData uri="http://schemas.microsoft.com/office/word/2010/wordprocessingShape">
                    <wps:wsp>
                      <wps:cNvPr id="1549" name="Textbox 1549"/>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69</w:t>
                            </w:r>
                          </w:p>
                        </w:txbxContent>
                      </wps:txbx>
                      <wps:bodyPr wrap="square" lIns="0" tIns="0" rIns="0" bIns="0" rtlCol="0" vert="vert">
                        <a:noAutofit/>
                      </wps:bodyPr>
                    </wps:wsp>
                  </a:graphicData>
                </a:graphic>
              </wp:anchor>
            </w:drawing>
          </mc:Choice>
          <mc:Fallback>
            <w:pict>
              <v:shape style="position:absolute;margin-left:466.031494pt;margin-top:132.2957pt;width:13.15pt;height:12pt;mso-position-horizontal-relative:page;mso-position-vertical-relative:paragraph;z-index:16034304" type="#_x0000_t202" id="docshape1480" filled="false" stroked="false">
                <v:textbox inset="0,0,0,0" style="layout-flow:vertical">
                  <w:txbxContent>
                    <w:p>
                      <w:pPr>
                        <w:spacing w:before="12"/>
                        <w:ind w:left="20" w:right="0" w:firstLine="0"/>
                        <w:jc w:val="left"/>
                        <w:rPr>
                          <w:sz w:val="20"/>
                        </w:rPr>
                      </w:pPr>
                      <w:r>
                        <w:rPr>
                          <w:color w:val="404040"/>
                          <w:spacing w:val="-5"/>
                          <w:sz w:val="20"/>
                        </w:rPr>
                        <w:t>69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4816">
                <wp:simplePos x="0" y="0"/>
                <wp:positionH relativeFrom="page">
                  <wp:posOffset>5818338</wp:posOffset>
                </wp:positionH>
                <wp:positionV relativeFrom="paragraph">
                  <wp:posOffset>2078935</wp:posOffset>
                </wp:positionV>
                <wp:extent cx="166370" cy="152400"/>
                <wp:effectExtent l="0" t="0" r="0" b="0"/>
                <wp:wrapNone/>
                <wp:docPr id="1550" name="Textbox 1550"/>
                <wp:cNvGraphicFramePr>
                  <a:graphicFrameLocks/>
                </wp:cNvGraphicFramePr>
                <a:graphic>
                  <a:graphicData uri="http://schemas.microsoft.com/office/word/2010/wordprocessingShape">
                    <wps:wsp>
                      <wps:cNvPr id="1550" name="Textbox 1550"/>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36</w:t>
                            </w:r>
                          </w:p>
                        </w:txbxContent>
                      </wps:txbx>
                      <wps:bodyPr wrap="square" lIns="0" tIns="0" rIns="0" bIns="0" rtlCol="0" vert="vert">
                        <a:noAutofit/>
                      </wps:bodyPr>
                    </wps:wsp>
                  </a:graphicData>
                </a:graphic>
              </wp:anchor>
            </w:drawing>
          </mc:Choice>
          <mc:Fallback>
            <w:pict>
              <v:shape style="position:absolute;margin-left:458.136902pt;margin-top:163.695709pt;width:13.1pt;height:12pt;mso-position-horizontal-relative:page;mso-position-vertical-relative:paragraph;z-index:16034816" type="#_x0000_t202" id="docshape1481" filled="false" stroked="false">
                <v:textbox inset="0,0,0,0" style="layout-flow:vertical">
                  <w:txbxContent>
                    <w:p>
                      <w:pPr>
                        <w:spacing w:before="11"/>
                        <w:ind w:left="20" w:right="0" w:firstLine="0"/>
                        <w:jc w:val="left"/>
                        <w:rPr>
                          <w:sz w:val="20"/>
                        </w:rPr>
                      </w:pPr>
                      <w:r>
                        <w:rPr>
                          <w:color w:val="404040"/>
                          <w:spacing w:val="-5"/>
                          <w:sz w:val="20"/>
                        </w:rPr>
                        <w:t>36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5328">
                <wp:simplePos x="0" y="0"/>
                <wp:positionH relativeFrom="page">
                  <wp:posOffset>5567259</wp:posOffset>
                </wp:positionH>
                <wp:positionV relativeFrom="paragraph">
                  <wp:posOffset>1921709</wp:posOffset>
                </wp:positionV>
                <wp:extent cx="166370" cy="152400"/>
                <wp:effectExtent l="0" t="0" r="0" b="0"/>
                <wp:wrapNone/>
                <wp:docPr id="1551" name="Textbox 1551"/>
                <wp:cNvGraphicFramePr>
                  <a:graphicFrameLocks/>
                </wp:cNvGraphicFramePr>
                <a:graphic>
                  <a:graphicData uri="http://schemas.microsoft.com/office/word/2010/wordprocessingShape">
                    <wps:wsp>
                      <wps:cNvPr id="1551" name="Textbox 155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49</w:t>
                            </w:r>
                          </w:p>
                        </w:txbxContent>
                      </wps:txbx>
                      <wps:bodyPr wrap="square" lIns="0" tIns="0" rIns="0" bIns="0" rtlCol="0" vert="vert">
                        <a:noAutofit/>
                      </wps:bodyPr>
                    </wps:wsp>
                  </a:graphicData>
                </a:graphic>
              </wp:anchor>
            </w:drawing>
          </mc:Choice>
          <mc:Fallback>
            <w:pict>
              <v:shape style="position:absolute;margin-left:438.366913pt;margin-top:151.315704pt;width:13.1pt;height:12pt;mso-position-horizontal-relative:page;mso-position-vertical-relative:paragraph;z-index:16035328" type="#_x0000_t202" id="docshape1482" filled="false" stroked="false">
                <v:textbox inset="0,0,0,0" style="layout-flow:vertical">
                  <w:txbxContent>
                    <w:p>
                      <w:pPr>
                        <w:spacing w:before="11"/>
                        <w:ind w:left="20" w:right="0" w:firstLine="0"/>
                        <w:jc w:val="left"/>
                        <w:rPr>
                          <w:sz w:val="20"/>
                        </w:rPr>
                      </w:pPr>
                      <w:r>
                        <w:rPr>
                          <w:color w:val="404040"/>
                          <w:spacing w:val="-5"/>
                          <w:sz w:val="20"/>
                        </w:rPr>
                        <w:t>49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5840">
                <wp:simplePos x="0" y="0"/>
                <wp:positionH relativeFrom="page">
                  <wp:posOffset>5467183</wp:posOffset>
                </wp:positionH>
                <wp:positionV relativeFrom="paragraph">
                  <wp:posOffset>843606</wp:posOffset>
                </wp:positionV>
                <wp:extent cx="166370" cy="215900"/>
                <wp:effectExtent l="0" t="0" r="0" b="0"/>
                <wp:wrapNone/>
                <wp:docPr id="1552" name="Textbox 1552"/>
                <wp:cNvGraphicFramePr>
                  <a:graphicFrameLocks/>
                </wp:cNvGraphicFramePr>
                <a:graphic>
                  <a:graphicData uri="http://schemas.microsoft.com/office/word/2010/wordprocessingShape">
                    <wps:wsp>
                      <wps:cNvPr id="1552" name="Textbox 1552"/>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133</w:t>
                            </w:r>
                          </w:p>
                        </w:txbxContent>
                      </wps:txbx>
                      <wps:bodyPr wrap="square" lIns="0" tIns="0" rIns="0" bIns="0" rtlCol="0" vert="vert">
                        <a:noAutofit/>
                      </wps:bodyPr>
                    </wps:wsp>
                  </a:graphicData>
                </a:graphic>
              </wp:anchor>
            </w:drawing>
          </mc:Choice>
          <mc:Fallback>
            <w:pict>
              <v:shape style="position:absolute;margin-left:430.486908pt;margin-top:66.425705pt;width:13.1pt;height:17pt;mso-position-horizontal-relative:page;mso-position-vertical-relative:paragraph;z-index:16035840" type="#_x0000_t202" id="docshape1483" filled="false" stroked="false">
                <v:textbox inset="0,0,0,0" style="layout-flow:vertical">
                  <w:txbxContent>
                    <w:p>
                      <w:pPr>
                        <w:spacing w:before="11"/>
                        <w:ind w:left="20" w:right="0" w:firstLine="0"/>
                        <w:jc w:val="left"/>
                        <w:rPr>
                          <w:sz w:val="20"/>
                        </w:rPr>
                      </w:pPr>
                      <w:r>
                        <w:rPr>
                          <w:color w:val="404040"/>
                          <w:spacing w:val="-5"/>
                          <w:sz w:val="20"/>
                        </w:rPr>
                        <w:t>133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6352">
                <wp:simplePos x="0" y="0"/>
                <wp:positionH relativeFrom="page">
                  <wp:posOffset>5367234</wp:posOffset>
                </wp:positionH>
                <wp:positionV relativeFrom="paragraph">
                  <wp:posOffset>1060649</wp:posOffset>
                </wp:positionV>
                <wp:extent cx="166370" cy="217170"/>
                <wp:effectExtent l="0" t="0" r="0" b="0"/>
                <wp:wrapNone/>
                <wp:docPr id="1553" name="Textbox 1553"/>
                <wp:cNvGraphicFramePr>
                  <a:graphicFrameLocks/>
                </wp:cNvGraphicFramePr>
                <a:graphic>
                  <a:graphicData uri="http://schemas.microsoft.com/office/word/2010/wordprocessingShape">
                    <wps:wsp>
                      <wps:cNvPr id="1553" name="Textbox 1553"/>
                      <wps:cNvSpPr txBox="1"/>
                      <wps:spPr>
                        <a:xfrm>
                          <a:off x="0" y="0"/>
                          <a:ext cx="166370" cy="217170"/>
                        </a:xfrm>
                        <a:prstGeom prst="rect">
                          <a:avLst/>
                        </a:prstGeom>
                      </wps:spPr>
                      <wps:txbx>
                        <w:txbxContent>
                          <w:p>
                            <w:pPr>
                              <w:spacing w:before="11"/>
                              <w:ind w:left="20" w:right="0" w:firstLine="0"/>
                              <w:jc w:val="left"/>
                              <w:rPr>
                                <w:sz w:val="20"/>
                              </w:rPr>
                            </w:pPr>
                            <w:r>
                              <w:rPr>
                                <w:color w:val="404040"/>
                                <w:spacing w:val="-5"/>
                                <w:sz w:val="20"/>
                              </w:rPr>
                              <w:t>115</w:t>
                            </w:r>
                          </w:p>
                        </w:txbxContent>
                      </wps:txbx>
                      <wps:bodyPr wrap="square" lIns="0" tIns="0" rIns="0" bIns="0" rtlCol="0" vert="vert">
                        <a:noAutofit/>
                      </wps:bodyPr>
                    </wps:wsp>
                  </a:graphicData>
                </a:graphic>
              </wp:anchor>
            </w:drawing>
          </mc:Choice>
          <mc:Fallback>
            <w:pict>
              <v:shape style="position:absolute;margin-left:422.616913pt;margin-top:83.515701pt;width:13.1pt;height:17.1pt;mso-position-horizontal-relative:page;mso-position-vertical-relative:paragraph;z-index:16036352" type="#_x0000_t202" id="docshape1484" filled="false" stroked="false">
                <v:textbox inset="0,0,0,0" style="layout-flow:vertical">
                  <w:txbxContent>
                    <w:p>
                      <w:pPr>
                        <w:spacing w:before="11"/>
                        <w:ind w:left="20" w:right="0" w:firstLine="0"/>
                        <w:jc w:val="left"/>
                        <w:rPr>
                          <w:sz w:val="20"/>
                        </w:rPr>
                      </w:pPr>
                      <w:r>
                        <w:rPr>
                          <w:color w:val="404040"/>
                          <w:spacing w:val="-5"/>
                          <w:sz w:val="20"/>
                        </w:rPr>
                        <w:t>115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6864">
                <wp:simplePos x="0" y="0"/>
                <wp:positionH relativeFrom="page">
                  <wp:posOffset>5267158</wp:posOffset>
                </wp:positionH>
                <wp:positionV relativeFrom="paragraph">
                  <wp:posOffset>1861384</wp:posOffset>
                </wp:positionV>
                <wp:extent cx="166370" cy="152400"/>
                <wp:effectExtent l="0" t="0" r="0" b="0"/>
                <wp:wrapNone/>
                <wp:docPr id="1554" name="Textbox 1554"/>
                <wp:cNvGraphicFramePr>
                  <a:graphicFrameLocks/>
                </wp:cNvGraphicFramePr>
                <a:graphic>
                  <a:graphicData uri="http://schemas.microsoft.com/office/word/2010/wordprocessingShape">
                    <wps:wsp>
                      <wps:cNvPr id="1554" name="Textbox 1554"/>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54</w:t>
                            </w:r>
                          </w:p>
                        </w:txbxContent>
                      </wps:txbx>
                      <wps:bodyPr wrap="square" lIns="0" tIns="0" rIns="0" bIns="0" rtlCol="0" vert="vert">
                        <a:noAutofit/>
                      </wps:bodyPr>
                    </wps:wsp>
                  </a:graphicData>
                </a:graphic>
              </wp:anchor>
            </w:drawing>
          </mc:Choice>
          <mc:Fallback>
            <w:pict>
              <v:shape style="position:absolute;margin-left:414.736908pt;margin-top:146.565704pt;width:13.1pt;height:12pt;mso-position-horizontal-relative:page;mso-position-vertical-relative:paragraph;z-index:16036864" type="#_x0000_t202" id="docshape1485" filled="false" stroked="false">
                <v:textbox inset="0,0,0,0" style="layout-flow:vertical">
                  <w:txbxContent>
                    <w:p>
                      <w:pPr>
                        <w:spacing w:before="11"/>
                        <w:ind w:left="20" w:right="0" w:firstLine="0"/>
                        <w:jc w:val="left"/>
                        <w:rPr>
                          <w:sz w:val="20"/>
                        </w:rPr>
                      </w:pPr>
                      <w:r>
                        <w:rPr>
                          <w:color w:val="404040"/>
                          <w:spacing w:val="-5"/>
                          <w:sz w:val="20"/>
                        </w:rPr>
                        <w:t>54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7376">
                <wp:simplePos x="0" y="0"/>
                <wp:positionH relativeFrom="page">
                  <wp:posOffset>5167141</wp:posOffset>
                </wp:positionH>
                <wp:positionV relativeFrom="paragraph">
                  <wp:posOffset>2115130</wp:posOffset>
                </wp:positionV>
                <wp:extent cx="167005" cy="152400"/>
                <wp:effectExtent l="0" t="0" r="0" b="0"/>
                <wp:wrapNone/>
                <wp:docPr id="1555" name="Textbox 1555"/>
                <wp:cNvGraphicFramePr>
                  <a:graphicFrameLocks/>
                </wp:cNvGraphicFramePr>
                <a:graphic>
                  <a:graphicData uri="http://schemas.microsoft.com/office/word/2010/wordprocessingShape">
                    <wps:wsp>
                      <wps:cNvPr id="1555" name="Textbox 1555"/>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33</w:t>
                            </w:r>
                          </w:p>
                        </w:txbxContent>
                      </wps:txbx>
                      <wps:bodyPr wrap="square" lIns="0" tIns="0" rIns="0" bIns="0" rtlCol="0" vert="vert">
                        <a:noAutofit/>
                      </wps:bodyPr>
                    </wps:wsp>
                  </a:graphicData>
                </a:graphic>
              </wp:anchor>
            </w:drawing>
          </mc:Choice>
          <mc:Fallback>
            <w:pict>
              <v:shape style="position:absolute;margin-left:406.861511pt;margin-top:166.5457pt;width:13.15pt;height:12pt;mso-position-horizontal-relative:page;mso-position-vertical-relative:paragraph;z-index:16037376" type="#_x0000_t202" id="docshape1486" filled="false" stroked="false">
                <v:textbox inset="0,0,0,0" style="layout-flow:vertical">
                  <w:txbxContent>
                    <w:p>
                      <w:pPr>
                        <w:spacing w:before="12"/>
                        <w:ind w:left="20" w:right="0" w:firstLine="0"/>
                        <w:jc w:val="left"/>
                        <w:rPr>
                          <w:sz w:val="20"/>
                        </w:rPr>
                      </w:pPr>
                      <w:r>
                        <w:rPr>
                          <w:color w:val="404040"/>
                          <w:spacing w:val="-5"/>
                          <w:sz w:val="20"/>
                        </w:rPr>
                        <w:t>33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7888">
                <wp:simplePos x="0" y="0"/>
                <wp:positionH relativeFrom="page">
                  <wp:posOffset>4915749</wp:posOffset>
                </wp:positionH>
                <wp:positionV relativeFrom="paragraph">
                  <wp:posOffset>1716350</wp:posOffset>
                </wp:positionV>
                <wp:extent cx="166370" cy="152400"/>
                <wp:effectExtent l="0" t="0" r="0" b="0"/>
                <wp:wrapNone/>
                <wp:docPr id="1556" name="Textbox 1556"/>
                <wp:cNvGraphicFramePr>
                  <a:graphicFrameLocks/>
                </wp:cNvGraphicFramePr>
                <a:graphic>
                  <a:graphicData uri="http://schemas.microsoft.com/office/word/2010/wordprocessingShape">
                    <wps:wsp>
                      <wps:cNvPr id="1556" name="Textbox 155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66</w:t>
                            </w:r>
                          </w:p>
                        </w:txbxContent>
                      </wps:txbx>
                      <wps:bodyPr wrap="square" lIns="0" tIns="0" rIns="0" bIns="0" rtlCol="0" vert="vert">
                        <a:noAutofit/>
                      </wps:bodyPr>
                    </wps:wsp>
                  </a:graphicData>
                </a:graphic>
              </wp:anchor>
            </w:drawing>
          </mc:Choice>
          <mc:Fallback>
            <w:pict>
              <v:shape style="position:absolute;margin-left:387.066925pt;margin-top:135.145706pt;width:13.1pt;height:12pt;mso-position-horizontal-relative:page;mso-position-vertical-relative:paragraph;z-index:16037888" type="#_x0000_t202" id="docshape1487" filled="false" stroked="false">
                <v:textbox inset="0,0,0,0" style="layout-flow:vertical">
                  <w:txbxContent>
                    <w:p>
                      <w:pPr>
                        <w:spacing w:before="11"/>
                        <w:ind w:left="20" w:right="0" w:firstLine="0"/>
                        <w:jc w:val="left"/>
                        <w:rPr>
                          <w:sz w:val="20"/>
                        </w:rPr>
                      </w:pPr>
                      <w:r>
                        <w:rPr>
                          <w:color w:val="404040"/>
                          <w:spacing w:val="-5"/>
                          <w:sz w:val="20"/>
                        </w:rPr>
                        <w:t>66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8400">
                <wp:simplePos x="0" y="0"/>
                <wp:positionH relativeFrom="page">
                  <wp:posOffset>4715724</wp:posOffset>
                </wp:positionH>
                <wp:positionV relativeFrom="paragraph">
                  <wp:posOffset>976194</wp:posOffset>
                </wp:positionV>
                <wp:extent cx="266065" cy="361315"/>
                <wp:effectExtent l="0" t="0" r="0" b="0"/>
                <wp:wrapNone/>
                <wp:docPr id="1557" name="Textbox 1557"/>
                <wp:cNvGraphicFramePr>
                  <a:graphicFrameLocks/>
                </wp:cNvGraphicFramePr>
                <a:graphic>
                  <a:graphicData uri="http://schemas.microsoft.com/office/word/2010/wordprocessingShape">
                    <wps:wsp>
                      <wps:cNvPr id="1557" name="Textbox 1557"/>
                      <wps:cNvSpPr txBox="1"/>
                      <wps:spPr>
                        <a:xfrm>
                          <a:off x="0" y="0"/>
                          <a:ext cx="266065" cy="361315"/>
                        </a:xfrm>
                        <a:prstGeom prst="rect">
                          <a:avLst/>
                        </a:prstGeom>
                      </wps:spPr>
                      <wps:txbx>
                        <w:txbxContent>
                          <w:p>
                            <w:pPr>
                              <w:spacing w:line="194" w:lineRule="exact" w:before="11"/>
                              <w:ind w:left="20" w:right="0" w:firstLine="0"/>
                              <w:jc w:val="left"/>
                              <w:rPr>
                                <w:sz w:val="20"/>
                              </w:rPr>
                            </w:pPr>
                            <w:r>
                              <w:rPr>
                                <w:color w:val="404040"/>
                                <w:spacing w:val="-5"/>
                                <w:sz w:val="20"/>
                              </w:rPr>
                              <w:t>122</w:t>
                            </w:r>
                          </w:p>
                          <w:p>
                            <w:pPr>
                              <w:spacing w:line="194" w:lineRule="exact" w:before="0"/>
                              <w:ind w:left="248" w:right="0" w:firstLine="0"/>
                              <w:jc w:val="left"/>
                              <w:rPr>
                                <w:sz w:val="20"/>
                              </w:rPr>
                            </w:pPr>
                            <w:r>
                              <w:rPr>
                                <w:color w:val="404040"/>
                                <w:spacing w:val="-5"/>
                                <w:sz w:val="20"/>
                              </w:rPr>
                              <w:t>110</w:t>
                            </w:r>
                          </w:p>
                        </w:txbxContent>
                      </wps:txbx>
                      <wps:bodyPr wrap="square" lIns="0" tIns="0" rIns="0" bIns="0" rtlCol="0" vert="vert">
                        <a:noAutofit/>
                      </wps:bodyPr>
                    </wps:wsp>
                  </a:graphicData>
                </a:graphic>
              </wp:anchor>
            </w:drawing>
          </mc:Choice>
          <mc:Fallback>
            <w:pict>
              <v:shape style="position:absolute;margin-left:371.316925pt;margin-top:76.8657pt;width:20.95pt;height:28.45pt;mso-position-horizontal-relative:page;mso-position-vertical-relative:paragraph;z-index:16038400" type="#_x0000_t202" id="docshape1488" filled="false" stroked="false">
                <v:textbox inset="0,0,0,0" style="layout-flow:vertical">
                  <w:txbxContent>
                    <w:p>
                      <w:pPr>
                        <w:spacing w:line="194" w:lineRule="exact" w:before="11"/>
                        <w:ind w:left="20" w:right="0" w:firstLine="0"/>
                        <w:jc w:val="left"/>
                        <w:rPr>
                          <w:sz w:val="20"/>
                        </w:rPr>
                      </w:pPr>
                      <w:r>
                        <w:rPr>
                          <w:color w:val="404040"/>
                          <w:spacing w:val="-5"/>
                          <w:sz w:val="20"/>
                        </w:rPr>
                        <w:t>122</w:t>
                      </w:r>
                    </w:p>
                    <w:p>
                      <w:pPr>
                        <w:spacing w:line="194" w:lineRule="exact" w:before="0"/>
                        <w:ind w:left="248" w:right="0" w:firstLine="0"/>
                        <w:jc w:val="left"/>
                        <w:rPr>
                          <w:sz w:val="20"/>
                        </w:rPr>
                      </w:pPr>
                      <w:r>
                        <w:rPr>
                          <w:color w:val="404040"/>
                          <w:spacing w:val="-5"/>
                          <w:sz w:val="20"/>
                        </w:rPr>
                        <w:t>110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8912">
                <wp:simplePos x="0" y="0"/>
                <wp:positionH relativeFrom="page">
                  <wp:posOffset>4615648</wp:posOffset>
                </wp:positionH>
                <wp:positionV relativeFrom="paragraph">
                  <wp:posOffset>1788740</wp:posOffset>
                </wp:positionV>
                <wp:extent cx="166370" cy="152400"/>
                <wp:effectExtent l="0" t="0" r="0" b="0"/>
                <wp:wrapNone/>
                <wp:docPr id="1558" name="Textbox 1558"/>
                <wp:cNvGraphicFramePr>
                  <a:graphicFrameLocks/>
                </wp:cNvGraphicFramePr>
                <a:graphic>
                  <a:graphicData uri="http://schemas.microsoft.com/office/word/2010/wordprocessingShape">
                    <wps:wsp>
                      <wps:cNvPr id="1558" name="Textbox 1558"/>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60</w:t>
                            </w:r>
                          </w:p>
                        </w:txbxContent>
                      </wps:txbx>
                      <wps:bodyPr wrap="square" lIns="0" tIns="0" rIns="0" bIns="0" rtlCol="0" vert="vert">
                        <a:noAutofit/>
                      </wps:bodyPr>
                    </wps:wsp>
                  </a:graphicData>
                </a:graphic>
              </wp:anchor>
            </w:drawing>
          </mc:Choice>
          <mc:Fallback>
            <w:pict>
              <v:shape style="position:absolute;margin-left:363.43692pt;margin-top:140.845703pt;width:13.1pt;height:12pt;mso-position-horizontal-relative:page;mso-position-vertical-relative:paragraph;z-index:16038912" type="#_x0000_t202" id="docshape1489" filled="false" stroked="false">
                <v:textbox inset="0,0,0,0" style="layout-flow:vertical">
                  <w:txbxContent>
                    <w:p>
                      <w:pPr>
                        <w:spacing w:before="11"/>
                        <w:ind w:left="20" w:right="0" w:firstLine="0"/>
                        <w:jc w:val="left"/>
                        <w:rPr>
                          <w:sz w:val="20"/>
                        </w:rPr>
                      </w:pPr>
                      <w:r>
                        <w:rPr>
                          <w:color w:val="404040"/>
                          <w:spacing w:val="-5"/>
                          <w:sz w:val="20"/>
                        </w:rPr>
                        <w:t>60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9424">
                <wp:simplePos x="0" y="0"/>
                <wp:positionH relativeFrom="page">
                  <wp:posOffset>4515699</wp:posOffset>
                </wp:positionH>
                <wp:positionV relativeFrom="paragraph">
                  <wp:posOffset>2199585</wp:posOffset>
                </wp:positionV>
                <wp:extent cx="166370" cy="152400"/>
                <wp:effectExtent l="0" t="0" r="0" b="0"/>
                <wp:wrapNone/>
                <wp:docPr id="1559" name="Textbox 1559"/>
                <wp:cNvGraphicFramePr>
                  <a:graphicFrameLocks/>
                </wp:cNvGraphicFramePr>
                <a:graphic>
                  <a:graphicData uri="http://schemas.microsoft.com/office/word/2010/wordprocessingShape">
                    <wps:wsp>
                      <wps:cNvPr id="1559" name="Textbox 155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26</w:t>
                            </w:r>
                          </w:p>
                        </w:txbxContent>
                      </wps:txbx>
                      <wps:bodyPr wrap="square" lIns="0" tIns="0" rIns="0" bIns="0" rtlCol="0" vert="vert">
                        <a:noAutofit/>
                      </wps:bodyPr>
                    </wps:wsp>
                  </a:graphicData>
                </a:graphic>
              </wp:anchor>
            </w:drawing>
          </mc:Choice>
          <mc:Fallback>
            <w:pict>
              <v:shape style="position:absolute;margin-left:355.566925pt;margin-top:173.195709pt;width:13.1pt;height:12pt;mso-position-horizontal-relative:page;mso-position-vertical-relative:paragraph;z-index:16039424" type="#_x0000_t202" id="docshape1490" filled="false" stroked="false">
                <v:textbox inset="0,0,0,0" style="layout-flow:vertical">
                  <w:txbxContent>
                    <w:p>
                      <w:pPr>
                        <w:spacing w:before="11"/>
                        <w:ind w:left="20" w:right="0" w:firstLine="0"/>
                        <w:jc w:val="left"/>
                        <w:rPr>
                          <w:sz w:val="20"/>
                        </w:rPr>
                      </w:pPr>
                      <w:r>
                        <w:rPr>
                          <w:color w:val="404040"/>
                          <w:spacing w:val="-5"/>
                          <w:sz w:val="20"/>
                        </w:rPr>
                        <w:t>26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39936">
                <wp:simplePos x="0" y="0"/>
                <wp:positionH relativeFrom="page">
                  <wp:posOffset>4264424</wp:posOffset>
                </wp:positionH>
                <wp:positionV relativeFrom="paragraph">
                  <wp:posOffset>2030294</wp:posOffset>
                </wp:positionV>
                <wp:extent cx="167005" cy="152400"/>
                <wp:effectExtent l="0" t="0" r="0" b="0"/>
                <wp:wrapNone/>
                <wp:docPr id="1560" name="Textbox 1560"/>
                <wp:cNvGraphicFramePr>
                  <a:graphicFrameLocks/>
                </wp:cNvGraphicFramePr>
                <a:graphic>
                  <a:graphicData uri="http://schemas.microsoft.com/office/word/2010/wordprocessingShape">
                    <wps:wsp>
                      <wps:cNvPr id="1560" name="Textbox 1560"/>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40</w:t>
                            </w:r>
                          </w:p>
                        </w:txbxContent>
                      </wps:txbx>
                      <wps:bodyPr wrap="square" lIns="0" tIns="0" rIns="0" bIns="0" rtlCol="0" vert="vert">
                        <a:noAutofit/>
                      </wps:bodyPr>
                    </wps:wsp>
                  </a:graphicData>
                </a:graphic>
              </wp:anchor>
            </w:drawing>
          </mc:Choice>
          <mc:Fallback>
            <w:pict>
              <v:shape style="position:absolute;margin-left:335.781494pt;margin-top:159.865707pt;width:13.15pt;height:12pt;mso-position-horizontal-relative:page;mso-position-vertical-relative:paragraph;z-index:16039936" type="#_x0000_t202" id="docshape1491" filled="false" stroked="false">
                <v:textbox inset="0,0,0,0" style="layout-flow:vertical">
                  <w:txbxContent>
                    <w:p>
                      <w:pPr>
                        <w:spacing w:before="12"/>
                        <w:ind w:left="20" w:right="0" w:firstLine="0"/>
                        <w:jc w:val="left"/>
                        <w:rPr>
                          <w:sz w:val="20"/>
                        </w:rPr>
                      </w:pPr>
                      <w:r>
                        <w:rPr>
                          <w:color w:val="404040"/>
                          <w:spacing w:val="-5"/>
                          <w:sz w:val="20"/>
                        </w:rPr>
                        <w:t>40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0448">
                <wp:simplePos x="0" y="0"/>
                <wp:positionH relativeFrom="page">
                  <wp:posOffset>4064399</wp:posOffset>
                </wp:positionH>
                <wp:positionV relativeFrom="paragraph">
                  <wp:posOffset>939999</wp:posOffset>
                </wp:positionV>
                <wp:extent cx="266700" cy="361315"/>
                <wp:effectExtent l="0" t="0" r="0" b="0"/>
                <wp:wrapNone/>
                <wp:docPr id="1561" name="Textbox 1561"/>
                <wp:cNvGraphicFramePr>
                  <a:graphicFrameLocks/>
                </wp:cNvGraphicFramePr>
                <a:graphic>
                  <a:graphicData uri="http://schemas.microsoft.com/office/word/2010/wordprocessingShape">
                    <wps:wsp>
                      <wps:cNvPr id="1561" name="Textbox 1561"/>
                      <wps:cNvSpPr txBox="1"/>
                      <wps:spPr>
                        <a:xfrm>
                          <a:off x="0" y="0"/>
                          <a:ext cx="266700" cy="361315"/>
                        </a:xfrm>
                        <a:prstGeom prst="rect">
                          <a:avLst/>
                        </a:prstGeom>
                      </wps:spPr>
                      <wps:txbx>
                        <w:txbxContent>
                          <w:p>
                            <w:pPr>
                              <w:spacing w:line="194" w:lineRule="exact" w:before="12"/>
                              <w:ind w:left="248" w:right="0" w:firstLine="0"/>
                              <w:jc w:val="left"/>
                              <w:rPr>
                                <w:sz w:val="20"/>
                              </w:rPr>
                            </w:pPr>
                            <w:r>
                              <w:rPr>
                                <w:color w:val="404040"/>
                                <w:spacing w:val="-5"/>
                                <w:sz w:val="20"/>
                              </w:rPr>
                              <w:t>113</w:t>
                            </w:r>
                          </w:p>
                          <w:p>
                            <w:pPr>
                              <w:spacing w:line="194" w:lineRule="exact" w:before="0"/>
                              <w:ind w:left="20" w:right="0" w:firstLine="0"/>
                              <w:jc w:val="left"/>
                              <w:rPr>
                                <w:sz w:val="20"/>
                              </w:rPr>
                            </w:pPr>
                            <w:r>
                              <w:rPr>
                                <w:color w:val="404040"/>
                                <w:spacing w:val="-5"/>
                                <w:sz w:val="20"/>
                              </w:rPr>
                              <w:t>125</w:t>
                            </w:r>
                          </w:p>
                        </w:txbxContent>
                      </wps:txbx>
                      <wps:bodyPr wrap="square" lIns="0" tIns="0" rIns="0" bIns="0" rtlCol="0" vert="vert">
                        <a:noAutofit/>
                      </wps:bodyPr>
                    </wps:wsp>
                  </a:graphicData>
                </a:graphic>
              </wp:anchor>
            </w:drawing>
          </mc:Choice>
          <mc:Fallback>
            <w:pict>
              <v:shape style="position:absolute;margin-left:320.031494pt;margin-top:74.015701pt;width:21pt;height:28.45pt;mso-position-horizontal-relative:page;mso-position-vertical-relative:paragraph;z-index:16040448" type="#_x0000_t202" id="docshape1492" filled="false" stroked="false">
                <v:textbox inset="0,0,0,0" style="layout-flow:vertical">
                  <w:txbxContent>
                    <w:p>
                      <w:pPr>
                        <w:spacing w:line="194" w:lineRule="exact" w:before="12"/>
                        <w:ind w:left="248" w:right="0" w:firstLine="0"/>
                        <w:jc w:val="left"/>
                        <w:rPr>
                          <w:sz w:val="20"/>
                        </w:rPr>
                      </w:pPr>
                      <w:r>
                        <w:rPr>
                          <w:color w:val="404040"/>
                          <w:spacing w:val="-5"/>
                          <w:sz w:val="20"/>
                        </w:rPr>
                        <w:t>113</w:t>
                      </w:r>
                    </w:p>
                    <w:p>
                      <w:pPr>
                        <w:spacing w:line="194" w:lineRule="exact" w:before="0"/>
                        <w:ind w:left="20" w:right="0" w:firstLine="0"/>
                        <w:jc w:val="left"/>
                        <w:rPr>
                          <w:sz w:val="20"/>
                        </w:rPr>
                      </w:pPr>
                      <w:r>
                        <w:rPr>
                          <w:color w:val="404040"/>
                          <w:spacing w:val="-5"/>
                          <w:sz w:val="20"/>
                        </w:rPr>
                        <w:t>125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0960">
                <wp:simplePos x="0" y="0"/>
                <wp:positionH relativeFrom="page">
                  <wp:posOffset>3964324</wp:posOffset>
                </wp:positionH>
                <wp:positionV relativeFrom="paragraph">
                  <wp:posOffset>1680155</wp:posOffset>
                </wp:positionV>
                <wp:extent cx="167005" cy="152400"/>
                <wp:effectExtent l="0" t="0" r="0" b="0"/>
                <wp:wrapNone/>
                <wp:docPr id="1562" name="Textbox 1562"/>
                <wp:cNvGraphicFramePr>
                  <a:graphicFrameLocks/>
                </wp:cNvGraphicFramePr>
                <a:graphic>
                  <a:graphicData uri="http://schemas.microsoft.com/office/word/2010/wordprocessingShape">
                    <wps:wsp>
                      <wps:cNvPr id="1562" name="Textbox 1562"/>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69</w:t>
                            </w:r>
                          </w:p>
                        </w:txbxContent>
                      </wps:txbx>
                      <wps:bodyPr wrap="square" lIns="0" tIns="0" rIns="0" bIns="0" rtlCol="0" vert="vert">
                        <a:noAutofit/>
                      </wps:bodyPr>
                    </wps:wsp>
                  </a:graphicData>
                </a:graphic>
              </wp:anchor>
            </w:drawing>
          </mc:Choice>
          <mc:Fallback>
            <w:pict>
              <v:shape style="position:absolute;margin-left:312.15152pt;margin-top:132.2957pt;width:13.15pt;height:12pt;mso-position-horizontal-relative:page;mso-position-vertical-relative:paragraph;z-index:16040960" type="#_x0000_t202" id="docshape1493" filled="false" stroked="false">
                <v:textbox inset="0,0,0,0" style="layout-flow:vertical">
                  <w:txbxContent>
                    <w:p>
                      <w:pPr>
                        <w:spacing w:before="12"/>
                        <w:ind w:left="20" w:right="0" w:firstLine="0"/>
                        <w:jc w:val="left"/>
                        <w:rPr>
                          <w:sz w:val="20"/>
                        </w:rPr>
                      </w:pPr>
                      <w:r>
                        <w:rPr>
                          <w:color w:val="404040"/>
                          <w:spacing w:val="-5"/>
                          <w:sz w:val="20"/>
                        </w:rPr>
                        <w:t>69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1472">
                <wp:simplePos x="0" y="0"/>
                <wp:positionH relativeFrom="page">
                  <wp:posOffset>3864062</wp:posOffset>
                </wp:positionH>
                <wp:positionV relativeFrom="paragraph">
                  <wp:posOffset>2066616</wp:posOffset>
                </wp:positionV>
                <wp:extent cx="166370" cy="153035"/>
                <wp:effectExtent l="0" t="0" r="0" b="0"/>
                <wp:wrapNone/>
                <wp:docPr id="1563" name="Textbox 1563"/>
                <wp:cNvGraphicFramePr>
                  <a:graphicFrameLocks/>
                </wp:cNvGraphicFramePr>
                <a:graphic>
                  <a:graphicData uri="http://schemas.microsoft.com/office/word/2010/wordprocessingShape">
                    <wps:wsp>
                      <wps:cNvPr id="1563" name="Textbox 1563"/>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37</w:t>
                            </w:r>
                          </w:p>
                        </w:txbxContent>
                      </wps:txbx>
                      <wps:bodyPr wrap="square" lIns="0" tIns="0" rIns="0" bIns="0" rtlCol="0" vert="vert">
                        <a:noAutofit/>
                      </wps:bodyPr>
                    </wps:wsp>
                  </a:graphicData>
                </a:graphic>
              </wp:anchor>
            </w:drawing>
          </mc:Choice>
          <mc:Fallback>
            <w:pict>
              <v:shape style="position:absolute;margin-left:304.256927pt;margin-top:162.725708pt;width:13.1pt;height:12.05pt;mso-position-horizontal-relative:page;mso-position-vertical-relative:paragraph;z-index:16041472" type="#_x0000_t202" id="docshape1494" filled="false" stroked="false">
                <v:textbox inset="0,0,0,0" style="layout-flow:vertical">
                  <w:txbxContent>
                    <w:p>
                      <w:pPr>
                        <w:spacing w:before="11"/>
                        <w:ind w:left="20" w:right="0" w:firstLine="0"/>
                        <w:jc w:val="left"/>
                        <w:rPr>
                          <w:sz w:val="20"/>
                        </w:rPr>
                      </w:pPr>
                      <w:r>
                        <w:rPr>
                          <w:color w:val="404040"/>
                          <w:spacing w:val="-5"/>
                          <w:sz w:val="20"/>
                        </w:rPr>
                        <w:t>37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1984">
                <wp:simplePos x="0" y="0"/>
                <wp:positionH relativeFrom="page">
                  <wp:posOffset>3612983</wp:posOffset>
                </wp:positionH>
                <wp:positionV relativeFrom="paragraph">
                  <wp:posOffset>1764610</wp:posOffset>
                </wp:positionV>
                <wp:extent cx="166370" cy="152400"/>
                <wp:effectExtent l="0" t="0" r="0" b="0"/>
                <wp:wrapNone/>
                <wp:docPr id="1564" name="Textbox 1564"/>
                <wp:cNvGraphicFramePr>
                  <a:graphicFrameLocks/>
                </wp:cNvGraphicFramePr>
                <a:graphic>
                  <a:graphicData uri="http://schemas.microsoft.com/office/word/2010/wordprocessingShape">
                    <wps:wsp>
                      <wps:cNvPr id="1564" name="Textbox 1564"/>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62</w:t>
                            </w:r>
                          </w:p>
                        </w:txbxContent>
                      </wps:txbx>
                      <wps:bodyPr wrap="square" lIns="0" tIns="0" rIns="0" bIns="0" rtlCol="0" vert="vert">
                        <a:noAutofit/>
                      </wps:bodyPr>
                    </wps:wsp>
                  </a:graphicData>
                </a:graphic>
              </wp:anchor>
            </w:drawing>
          </mc:Choice>
          <mc:Fallback>
            <w:pict>
              <v:shape style="position:absolute;margin-left:284.486908pt;margin-top:138.945709pt;width:13.1pt;height:12pt;mso-position-horizontal-relative:page;mso-position-vertical-relative:paragraph;z-index:16041984" type="#_x0000_t202" id="docshape1495" filled="false" stroked="false">
                <v:textbox inset="0,0,0,0" style="layout-flow:vertical">
                  <w:txbxContent>
                    <w:p>
                      <w:pPr>
                        <w:spacing w:before="11"/>
                        <w:ind w:left="20" w:right="0" w:firstLine="0"/>
                        <w:jc w:val="left"/>
                        <w:rPr>
                          <w:sz w:val="20"/>
                        </w:rPr>
                      </w:pPr>
                      <w:r>
                        <w:rPr>
                          <w:color w:val="404040"/>
                          <w:spacing w:val="-5"/>
                          <w:sz w:val="20"/>
                        </w:rPr>
                        <w:t>62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2496">
                <wp:simplePos x="0" y="0"/>
                <wp:positionH relativeFrom="page">
                  <wp:posOffset>3512907</wp:posOffset>
                </wp:positionH>
                <wp:positionV relativeFrom="paragraph">
                  <wp:posOffset>843606</wp:posOffset>
                </wp:positionV>
                <wp:extent cx="166370" cy="215900"/>
                <wp:effectExtent l="0" t="0" r="0" b="0"/>
                <wp:wrapNone/>
                <wp:docPr id="1565" name="Textbox 1565"/>
                <wp:cNvGraphicFramePr>
                  <a:graphicFrameLocks/>
                </wp:cNvGraphicFramePr>
                <a:graphic>
                  <a:graphicData uri="http://schemas.microsoft.com/office/word/2010/wordprocessingShape">
                    <wps:wsp>
                      <wps:cNvPr id="1565" name="Textbox 1565"/>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133</w:t>
                            </w:r>
                          </w:p>
                        </w:txbxContent>
                      </wps:txbx>
                      <wps:bodyPr wrap="square" lIns="0" tIns="0" rIns="0" bIns="0" rtlCol="0" vert="vert">
                        <a:noAutofit/>
                      </wps:bodyPr>
                    </wps:wsp>
                  </a:graphicData>
                </a:graphic>
              </wp:anchor>
            </w:drawing>
          </mc:Choice>
          <mc:Fallback>
            <w:pict>
              <v:shape style="position:absolute;margin-left:276.606903pt;margin-top:66.425705pt;width:13.1pt;height:17pt;mso-position-horizontal-relative:page;mso-position-vertical-relative:paragraph;z-index:16042496" type="#_x0000_t202" id="docshape1496" filled="false" stroked="false">
                <v:textbox inset="0,0,0,0" style="layout-flow:vertical">
                  <w:txbxContent>
                    <w:p>
                      <w:pPr>
                        <w:spacing w:before="11"/>
                        <w:ind w:left="20" w:right="0" w:firstLine="0"/>
                        <w:jc w:val="left"/>
                        <w:rPr>
                          <w:sz w:val="20"/>
                        </w:rPr>
                      </w:pPr>
                      <w:r>
                        <w:rPr>
                          <w:color w:val="404040"/>
                          <w:spacing w:val="-5"/>
                          <w:sz w:val="20"/>
                        </w:rPr>
                        <w:t>133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3008">
                <wp:simplePos x="0" y="0"/>
                <wp:positionH relativeFrom="page">
                  <wp:posOffset>3412958</wp:posOffset>
                </wp:positionH>
                <wp:positionV relativeFrom="paragraph">
                  <wp:posOffset>1607765</wp:posOffset>
                </wp:positionV>
                <wp:extent cx="166370" cy="152400"/>
                <wp:effectExtent l="0" t="0" r="0" b="0"/>
                <wp:wrapNone/>
                <wp:docPr id="1566" name="Textbox 1566"/>
                <wp:cNvGraphicFramePr>
                  <a:graphicFrameLocks/>
                </wp:cNvGraphicFramePr>
                <a:graphic>
                  <a:graphicData uri="http://schemas.microsoft.com/office/word/2010/wordprocessingShape">
                    <wps:wsp>
                      <wps:cNvPr id="1566" name="Textbox 156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75</w:t>
                            </w:r>
                          </w:p>
                        </w:txbxContent>
                      </wps:txbx>
                      <wps:bodyPr wrap="square" lIns="0" tIns="0" rIns="0" bIns="0" rtlCol="0" vert="vert">
                        <a:noAutofit/>
                      </wps:bodyPr>
                    </wps:wsp>
                  </a:graphicData>
                </a:graphic>
              </wp:anchor>
            </w:drawing>
          </mc:Choice>
          <mc:Fallback>
            <w:pict>
              <v:shape style="position:absolute;margin-left:268.736908pt;margin-top:126.595703pt;width:13.1pt;height:12pt;mso-position-horizontal-relative:page;mso-position-vertical-relative:paragraph;z-index:16043008" type="#_x0000_t202" id="docshape1497" filled="false" stroked="false">
                <v:textbox inset="0,0,0,0" style="layout-flow:vertical">
                  <w:txbxContent>
                    <w:p>
                      <w:pPr>
                        <w:spacing w:before="11"/>
                        <w:ind w:left="20" w:right="0" w:firstLine="0"/>
                        <w:jc w:val="left"/>
                        <w:rPr>
                          <w:sz w:val="20"/>
                        </w:rPr>
                      </w:pPr>
                      <w:r>
                        <w:rPr>
                          <w:color w:val="404040"/>
                          <w:spacing w:val="-5"/>
                          <w:sz w:val="20"/>
                        </w:rPr>
                        <w:t>75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3520">
                <wp:simplePos x="0" y="0"/>
                <wp:positionH relativeFrom="page">
                  <wp:posOffset>3312882</wp:posOffset>
                </wp:positionH>
                <wp:positionV relativeFrom="paragraph">
                  <wp:posOffset>2127195</wp:posOffset>
                </wp:positionV>
                <wp:extent cx="166370" cy="152400"/>
                <wp:effectExtent l="0" t="0" r="0" b="0"/>
                <wp:wrapNone/>
                <wp:docPr id="1567" name="Textbox 1567"/>
                <wp:cNvGraphicFramePr>
                  <a:graphicFrameLocks/>
                </wp:cNvGraphicFramePr>
                <a:graphic>
                  <a:graphicData uri="http://schemas.microsoft.com/office/word/2010/wordprocessingShape">
                    <wps:wsp>
                      <wps:cNvPr id="1567" name="Textbox 1567"/>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32</w:t>
                            </w:r>
                          </w:p>
                        </w:txbxContent>
                      </wps:txbx>
                      <wps:bodyPr wrap="square" lIns="0" tIns="0" rIns="0" bIns="0" rtlCol="0" vert="vert">
                        <a:noAutofit/>
                      </wps:bodyPr>
                    </wps:wsp>
                  </a:graphicData>
                </a:graphic>
              </wp:anchor>
            </w:drawing>
          </mc:Choice>
          <mc:Fallback>
            <w:pict>
              <v:shape style="position:absolute;margin-left:260.856903pt;margin-top:167.495697pt;width:13.1pt;height:12pt;mso-position-horizontal-relative:page;mso-position-vertical-relative:paragraph;z-index:16043520" type="#_x0000_t202" id="docshape1498" filled="false" stroked="false">
                <v:textbox inset="0,0,0,0" style="layout-flow:vertical">
                  <w:txbxContent>
                    <w:p>
                      <w:pPr>
                        <w:spacing w:before="11"/>
                        <w:ind w:left="20" w:right="0" w:firstLine="0"/>
                        <w:jc w:val="left"/>
                        <w:rPr>
                          <w:sz w:val="20"/>
                        </w:rPr>
                      </w:pPr>
                      <w:r>
                        <w:rPr>
                          <w:color w:val="404040"/>
                          <w:spacing w:val="-5"/>
                          <w:sz w:val="20"/>
                        </w:rPr>
                        <w:t>32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4544">
                <wp:simplePos x="0" y="0"/>
                <wp:positionH relativeFrom="page">
                  <wp:posOffset>2961473</wp:posOffset>
                </wp:positionH>
                <wp:positionV relativeFrom="paragraph">
                  <wp:posOffset>1764610</wp:posOffset>
                </wp:positionV>
                <wp:extent cx="166370" cy="152400"/>
                <wp:effectExtent l="0" t="0" r="0" b="0"/>
                <wp:wrapNone/>
                <wp:docPr id="1568" name="Textbox 1568"/>
                <wp:cNvGraphicFramePr>
                  <a:graphicFrameLocks/>
                </wp:cNvGraphicFramePr>
                <a:graphic>
                  <a:graphicData uri="http://schemas.microsoft.com/office/word/2010/wordprocessingShape">
                    <wps:wsp>
                      <wps:cNvPr id="1568" name="Textbox 1568"/>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62</w:t>
                            </w:r>
                          </w:p>
                        </w:txbxContent>
                      </wps:txbx>
                      <wps:bodyPr wrap="square" lIns="0" tIns="0" rIns="0" bIns="0" rtlCol="0" vert="vert">
                        <a:noAutofit/>
                      </wps:bodyPr>
                    </wps:wsp>
                  </a:graphicData>
                </a:graphic>
              </wp:anchor>
            </w:drawing>
          </mc:Choice>
          <mc:Fallback>
            <w:pict>
              <v:shape style="position:absolute;margin-left:233.18692pt;margin-top:138.945709pt;width:13.1pt;height:12pt;mso-position-horizontal-relative:page;mso-position-vertical-relative:paragraph;z-index:16044544" type="#_x0000_t202" id="docshape1499" filled="false" stroked="false">
                <v:textbox inset="0,0,0,0" style="layout-flow:vertical">
                  <w:txbxContent>
                    <w:p>
                      <w:pPr>
                        <w:spacing w:before="11"/>
                        <w:ind w:left="20" w:right="0" w:firstLine="0"/>
                        <w:jc w:val="left"/>
                        <w:rPr>
                          <w:sz w:val="20"/>
                        </w:rPr>
                      </w:pPr>
                      <w:r>
                        <w:rPr>
                          <w:color w:val="404040"/>
                          <w:spacing w:val="-5"/>
                          <w:sz w:val="20"/>
                        </w:rPr>
                        <w:t>62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5056">
                <wp:simplePos x="0" y="0"/>
                <wp:positionH relativeFrom="page">
                  <wp:posOffset>2861397</wp:posOffset>
                </wp:positionH>
                <wp:positionV relativeFrom="paragraph">
                  <wp:posOffset>843606</wp:posOffset>
                </wp:positionV>
                <wp:extent cx="166370" cy="215900"/>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133</w:t>
                            </w:r>
                          </w:p>
                        </w:txbxContent>
                      </wps:txbx>
                      <wps:bodyPr wrap="square" lIns="0" tIns="0" rIns="0" bIns="0" rtlCol="0" vert="vert">
                        <a:noAutofit/>
                      </wps:bodyPr>
                    </wps:wsp>
                  </a:graphicData>
                </a:graphic>
              </wp:anchor>
            </w:drawing>
          </mc:Choice>
          <mc:Fallback>
            <w:pict>
              <v:shape style="position:absolute;margin-left:225.306915pt;margin-top:66.425705pt;width:13.1pt;height:17pt;mso-position-horizontal-relative:page;mso-position-vertical-relative:paragraph;z-index:16045056" type="#_x0000_t202" id="docshape1500" filled="false" stroked="false">
                <v:textbox inset="0,0,0,0" style="layout-flow:vertical">
                  <w:txbxContent>
                    <w:p>
                      <w:pPr>
                        <w:spacing w:before="11"/>
                        <w:ind w:left="20" w:right="0" w:firstLine="0"/>
                        <w:jc w:val="left"/>
                        <w:rPr>
                          <w:sz w:val="20"/>
                        </w:rPr>
                      </w:pPr>
                      <w:r>
                        <w:rPr>
                          <w:color w:val="404040"/>
                          <w:spacing w:val="-5"/>
                          <w:sz w:val="20"/>
                        </w:rPr>
                        <w:t>133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5568">
                <wp:simplePos x="0" y="0"/>
                <wp:positionH relativeFrom="page">
                  <wp:posOffset>2761448</wp:posOffset>
                </wp:positionH>
                <wp:positionV relativeFrom="paragraph">
                  <wp:posOffset>1085160</wp:posOffset>
                </wp:positionV>
                <wp:extent cx="166370" cy="215900"/>
                <wp:effectExtent l="0" t="0" r="0" b="0"/>
                <wp:wrapNone/>
                <wp:docPr id="1570" name="Textbox 1570"/>
                <wp:cNvGraphicFramePr>
                  <a:graphicFrameLocks/>
                </wp:cNvGraphicFramePr>
                <a:graphic>
                  <a:graphicData uri="http://schemas.microsoft.com/office/word/2010/wordprocessingShape">
                    <wps:wsp>
                      <wps:cNvPr id="1570" name="Textbox 1570"/>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113</w:t>
                            </w:r>
                          </w:p>
                        </w:txbxContent>
                      </wps:txbx>
                      <wps:bodyPr wrap="square" lIns="0" tIns="0" rIns="0" bIns="0" rtlCol="0" vert="vert">
                        <a:noAutofit/>
                      </wps:bodyPr>
                    </wps:wsp>
                  </a:graphicData>
                </a:graphic>
              </wp:anchor>
            </w:drawing>
          </mc:Choice>
          <mc:Fallback>
            <w:pict>
              <v:shape style="position:absolute;margin-left:217.43692pt;margin-top:85.445702pt;width:13.1pt;height:17pt;mso-position-horizontal-relative:page;mso-position-vertical-relative:paragraph;z-index:16045568" type="#_x0000_t202" id="docshape1501" filled="false" stroked="false">
                <v:textbox inset="0,0,0,0" style="layout-flow:vertical">
                  <w:txbxContent>
                    <w:p>
                      <w:pPr>
                        <w:spacing w:before="11"/>
                        <w:ind w:left="20" w:right="0" w:firstLine="0"/>
                        <w:jc w:val="left"/>
                        <w:rPr>
                          <w:sz w:val="20"/>
                        </w:rPr>
                      </w:pPr>
                      <w:r>
                        <w:rPr>
                          <w:color w:val="404040"/>
                          <w:spacing w:val="-5"/>
                          <w:sz w:val="20"/>
                        </w:rPr>
                        <w:t>113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6080">
                <wp:simplePos x="0" y="0"/>
                <wp:positionH relativeFrom="page">
                  <wp:posOffset>2661372</wp:posOffset>
                </wp:positionH>
                <wp:positionV relativeFrom="paragraph">
                  <wp:posOffset>1885641</wp:posOffset>
                </wp:positionV>
                <wp:extent cx="166370" cy="152400"/>
                <wp:effectExtent l="0" t="0" r="0" b="0"/>
                <wp:wrapNone/>
                <wp:docPr id="1571" name="Textbox 1571"/>
                <wp:cNvGraphicFramePr>
                  <a:graphicFrameLocks/>
                </wp:cNvGraphicFramePr>
                <a:graphic>
                  <a:graphicData uri="http://schemas.microsoft.com/office/word/2010/wordprocessingShape">
                    <wps:wsp>
                      <wps:cNvPr id="1571" name="Textbox 157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52</w:t>
                            </w:r>
                          </w:p>
                        </w:txbxContent>
                      </wps:txbx>
                      <wps:bodyPr wrap="square" lIns="0" tIns="0" rIns="0" bIns="0" rtlCol="0" vert="vert">
                        <a:noAutofit/>
                      </wps:bodyPr>
                    </wps:wsp>
                  </a:graphicData>
                </a:graphic>
              </wp:anchor>
            </w:drawing>
          </mc:Choice>
          <mc:Fallback>
            <w:pict>
              <v:shape style="position:absolute;margin-left:209.556915pt;margin-top:148.475708pt;width:13.1pt;height:12pt;mso-position-horizontal-relative:page;mso-position-vertical-relative:paragraph;z-index:16046080" type="#_x0000_t202" id="docshape1502" filled="false" stroked="false">
                <v:textbox inset="0,0,0,0" style="layout-flow:vertical">
                  <w:txbxContent>
                    <w:p>
                      <w:pPr>
                        <w:spacing w:before="11"/>
                        <w:ind w:left="20" w:right="0" w:firstLine="0"/>
                        <w:jc w:val="left"/>
                        <w:rPr>
                          <w:sz w:val="20"/>
                        </w:rPr>
                      </w:pPr>
                      <w:r>
                        <w:rPr>
                          <w:color w:val="404040"/>
                          <w:spacing w:val="-5"/>
                          <w:sz w:val="20"/>
                        </w:rPr>
                        <w:t>52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6592">
                <wp:simplePos x="0" y="0"/>
                <wp:positionH relativeFrom="page">
                  <wp:posOffset>2561423</wp:posOffset>
                </wp:positionH>
                <wp:positionV relativeFrom="paragraph">
                  <wp:posOffset>2223715</wp:posOffset>
                </wp:positionV>
                <wp:extent cx="166370" cy="152400"/>
                <wp:effectExtent l="0" t="0" r="0" b="0"/>
                <wp:wrapNone/>
                <wp:docPr id="1572" name="Textbox 1572"/>
                <wp:cNvGraphicFramePr>
                  <a:graphicFrameLocks/>
                </wp:cNvGraphicFramePr>
                <a:graphic>
                  <a:graphicData uri="http://schemas.microsoft.com/office/word/2010/wordprocessingShape">
                    <wps:wsp>
                      <wps:cNvPr id="1572" name="Textbox 1572"/>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24</w:t>
                            </w:r>
                          </w:p>
                        </w:txbxContent>
                      </wps:txbx>
                      <wps:bodyPr wrap="square" lIns="0" tIns="0" rIns="0" bIns="0" rtlCol="0" vert="vert">
                        <a:noAutofit/>
                      </wps:bodyPr>
                    </wps:wsp>
                  </a:graphicData>
                </a:graphic>
              </wp:anchor>
            </w:drawing>
          </mc:Choice>
          <mc:Fallback>
            <w:pict>
              <v:shape style="position:absolute;margin-left:201.68692pt;margin-top:175.095703pt;width:13.1pt;height:12pt;mso-position-horizontal-relative:page;mso-position-vertical-relative:paragraph;z-index:16046592" type="#_x0000_t202" id="docshape1503" filled="false" stroked="false">
                <v:textbox inset="0,0,0,0" style="layout-flow:vertical">
                  <w:txbxContent>
                    <w:p>
                      <w:pPr>
                        <w:spacing w:before="11"/>
                        <w:ind w:left="20" w:right="0" w:firstLine="0"/>
                        <w:jc w:val="left"/>
                        <w:rPr>
                          <w:sz w:val="20"/>
                        </w:rPr>
                      </w:pPr>
                      <w:r>
                        <w:rPr>
                          <w:color w:val="404040"/>
                          <w:spacing w:val="-5"/>
                          <w:sz w:val="20"/>
                        </w:rPr>
                        <w:t>24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7104">
                <wp:simplePos x="0" y="0"/>
                <wp:positionH relativeFrom="page">
                  <wp:posOffset>2310276</wp:posOffset>
                </wp:positionH>
                <wp:positionV relativeFrom="paragraph">
                  <wp:posOffset>988259</wp:posOffset>
                </wp:positionV>
                <wp:extent cx="167005" cy="215900"/>
                <wp:effectExtent l="0" t="0" r="0" b="0"/>
                <wp:wrapNone/>
                <wp:docPr id="1573" name="Textbox 1573"/>
                <wp:cNvGraphicFramePr>
                  <a:graphicFrameLocks/>
                </wp:cNvGraphicFramePr>
                <a:graphic>
                  <a:graphicData uri="http://schemas.microsoft.com/office/word/2010/wordprocessingShape">
                    <wps:wsp>
                      <wps:cNvPr id="1573" name="Textbox 1573"/>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121</w:t>
                            </w:r>
                          </w:p>
                        </w:txbxContent>
                      </wps:txbx>
                      <wps:bodyPr wrap="square" lIns="0" tIns="0" rIns="0" bIns="0" rtlCol="0" vert="vert">
                        <a:noAutofit/>
                      </wps:bodyPr>
                    </wps:wsp>
                  </a:graphicData>
                </a:graphic>
              </wp:anchor>
            </w:drawing>
          </mc:Choice>
          <mc:Fallback>
            <w:pict>
              <v:shape style="position:absolute;margin-left:181.911499pt;margin-top:77.815704pt;width:13.15pt;height:17pt;mso-position-horizontal-relative:page;mso-position-vertical-relative:paragraph;z-index:16047104" type="#_x0000_t202" id="docshape1504" filled="false" stroked="false">
                <v:textbox inset="0,0,0,0" style="layout-flow:vertical">
                  <w:txbxContent>
                    <w:p>
                      <w:pPr>
                        <w:spacing w:before="12"/>
                        <w:ind w:left="20" w:right="0" w:firstLine="0"/>
                        <w:jc w:val="left"/>
                        <w:rPr>
                          <w:sz w:val="20"/>
                        </w:rPr>
                      </w:pPr>
                      <w:r>
                        <w:rPr>
                          <w:color w:val="404040"/>
                          <w:spacing w:val="-5"/>
                          <w:sz w:val="20"/>
                        </w:rPr>
                        <w:t>121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7616">
                <wp:simplePos x="0" y="0"/>
                <wp:positionH relativeFrom="page">
                  <wp:posOffset>2210200</wp:posOffset>
                </wp:positionH>
                <wp:positionV relativeFrom="paragraph">
                  <wp:posOffset>734640</wp:posOffset>
                </wp:positionV>
                <wp:extent cx="167005" cy="215900"/>
                <wp:effectExtent l="0" t="0" r="0" b="0"/>
                <wp:wrapNone/>
                <wp:docPr id="1574" name="Textbox 1574"/>
                <wp:cNvGraphicFramePr>
                  <a:graphicFrameLocks/>
                </wp:cNvGraphicFramePr>
                <a:graphic>
                  <a:graphicData uri="http://schemas.microsoft.com/office/word/2010/wordprocessingShape">
                    <wps:wsp>
                      <wps:cNvPr id="1574" name="Textbox 1574"/>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142</w:t>
                            </w:r>
                          </w:p>
                        </w:txbxContent>
                      </wps:txbx>
                      <wps:bodyPr wrap="square" lIns="0" tIns="0" rIns="0" bIns="0" rtlCol="0" vert="vert">
                        <a:noAutofit/>
                      </wps:bodyPr>
                    </wps:wsp>
                  </a:graphicData>
                </a:graphic>
              </wp:anchor>
            </w:drawing>
          </mc:Choice>
          <mc:Fallback>
            <w:pict>
              <v:shape style="position:absolute;margin-left:174.031509pt;margin-top:57.845703pt;width:13.15pt;height:17pt;mso-position-horizontal-relative:page;mso-position-vertical-relative:paragraph;z-index:16047616" type="#_x0000_t202" id="docshape1505" filled="false" stroked="false">
                <v:textbox inset="0,0,0,0" style="layout-flow:vertical">
                  <w:txbxContent>
                    <w:p>
                      <w:pPr>
                        <w:spacing w:before="12"/>
                        <w:ind w:left="20" w:right="0" w:firstLine="0"/>
                        <w:jc w:val="left"/>
                        <w:rPr>
                          <w:sz w:val="20"/>
                        </w:rPr>
                      </w:pPr>
                      <w:r>
                        <w:rPr>
                          <w:color w:val="404040"/>
                          <w:spacing w:val="-5"/>
                          <w:sz w:val="20"/>
                        </w:rPr>
                        <w:t>142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8128">
                <wp:simplePos x="0" y="0"/>
                <wp:positionH relativeFrom="page">
                  <wp:posOffset>2110251</wp:posOffset>
                </wp:positionH>
                <wp:positionV relativeFrom="paragraph">
                  <wp:posOffset>1523056</wp:posOffset>
                </wp:positionV>
                <wp:extent cx="167005" cy="152400"/>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82</w:t>
                            </w:r>
                          </w:p>
                        </w:txbxContent>
                      </wps:txbx>
                      <wps:bodyPr wrap="square" lIns="0" tIns="0" rIns="0" bIns="0" rtlCol="0" vert="vert">
                        <a:noAutofit/>
                      </wps:bodyPr>
                    </wps:wsp>
                  </a:graphicData>
                </a:graphic>
              </wp:anchor>
            </w:drawing>
          </mc:Choice>
          <mc:Fallback>
            <w:pict>
              <v:shape style="position:absolute;margin-left:166.161499pt;margin-top:119.925705pt;width:13.15pt;height:12pt;mso-position-horizontal-relative:page;mso-position-vertical-relative:paragraph;z-index:16048128" type="#_x0000_t202" id="docshape1506" filled="false" stroked="false">
                <v:textbox inset="0,0,0,0" style="layout-flow:vertical">
                  <w:txbxContent>
                    <w:p>
                      <w:pPr>
                        <w:spacing w:before="12"/>
                        <w:ind w:left="20" w:right="0" w:firstLine="0"/>
                        <w:jc w:val="left"/>
                        <w:rPr>
                          <w:sz w:val="20"/>
                        </w:rPr>
                      </w:pPr>
                      <w:r>
                        <w:rPr>
                          <w:color w:val="404040"/>
                          <w:spacing w:val="-5"/>
                          <w:sz w:val="20"/>
                        </w:rPr>
                        <w:t>82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8640">
                <wp:simplePos x="0" y="0"/>
                <wp:positionH relativeFrom="page">
                  <wp:posOffset>2009989</wp:posOffset>
                </wp:positionH>
                <wp:positionV relativeFrom="paragraph">
                  <wp:posOffset>2127195</wp:posOffset>
                </wp:positionV>
                <wp:extent cx="166370" cy="152400"/>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32</w:t>
                            </w:r>
                          </w:p>
                        </w:txbxContent>
                      </wps:txbx>
                      <wps:bodyPr wrap="square" lIns="0" tIns="0" rIns="0" bIns="0" rtlCol="0" vert="vert">
                        <a:noAutofit/>
                      </wps:bodyPr>
                    </wps:wsp>
                  </a:graphicData>
                </a:graphic>
              </wp:anchor>
            </w:drawing>
          </mc:Choice>
          <mc:Fallback>
            <w:pict>
              <v:shape style="position:absolute;margin-left:158.266907pt;margin-top:167.495697pt;width:13.1pt;height:12pt;mso-position-horizontal-relative:page;mso-position-vertical-relative:paragraph;z-index:16048640" type="#_x0000_t202" id="docshape1507" filled="false" stroked="false">
                <v:textbox inset="0,0,0,0" style="layout-flow:vertical">
                  <w:txbxContent>
                    <w:p>
                      <w:pPr>
                        <w:spacing w:before="11"/>
                        <w:ind w:left="20" w:right="0" w:firstLine="0"/>
                        <w:jc w:val="left"/>
                        <w:rPr>
                          <w:sz w:val="20"/>
                        </w:rPr>
                      </w:pPr>
                      <w:r>
                        <w:rPr>
                          <w:color w:val="404040"/>
                          <w:spacing w:val="-5"/>
                          <w:sz w:val="20"/>
                        </w:rPr>
                        <w:t>32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49664">
                <wp:simplePos x="0" y="0"/>
                <wp:positionH relativeFrom="page">
                  <wp:posOffset>1658707</wp:posOffset>
                </wp:positionH>
                <wp:positionV relativeFrom="paragraph">
                  <wp:posOffset>1933774</wp:posOffset>
                </wp:positionV>
                <wp:extent cx="166370" cy="152400"/>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48</w:t>
                            </w:r>
                          </w:p>
                        </w:txbxContent>
                      </wps:txbx>
                      <wps:bodyPr wrap="square" lIns="0" tIns="0" rIns="0" bIns="0" rtlCol="0" vert="vert">
                        <a:noAutofit/>
                      </wps:bodyPr>
                    </wps:wsp>
                  </a:graphicData>
                </a:graphic>
              </wp:anchor>
            </w:drawing>
          </mc:Choice>
          <mc:Fallback>
            <w:pict>
              <v:shape style="position:absolute;margin-left:130.606918pt;margin-top:152.265701pt;width:13.1pt;height:12pt;mso-position-horizontal-relative:page;mso-position-vertical-relative:paragraph;z-index:16049664" type="#_x0000_t202" id="docshape1508" filled="false" stroked="false">
                <v:textbox inset="0,0,0,0" style="layout-flow:vertical">
                  <w:txbxContent>
                    <w:p>
                      <w:pPr>
                        <w:spacing w:before="11"/>
                        <w:ind w:left="20" w:right="0" w:firstLine="0"/>
                        <w:jc w:val="left"/>
                        <w:rPr>
                          <w:sz w:val="20"/>
                        </w:rPr>
                      </w:pPr>
                      <w:r>
                        <w:rPr>
                          <w:color w:val="404040"/>
                          <w:spacing w:val="-5"/>
                          <w:sz w:val="20"/>
                        </w:rPr>
                        <w:t>48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50176">
                <wp:simplePos x="0" y="0"/>
                <wp:positionH relativeFrom="page">
                  <wp:posOffset>1458682</wp:posOffset>
                </wp:positionH>
                <wp:positionV relativeFrom="paragraph">
                  <wp:posOffset>976194</wp:posOffset>
                </wp:positionV>
                <wp:extent cx="266700" cy="252729"/>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266700" cy="252729"/>
                        </a:xfrm>
                        <a:prstGeom prst="rect">
                          <a:avLst/>
                        </a:prstGeom>
                      </wps:spPr>
                      <wps:txbx>
                        <w:txbxContent>
                          <w:p>
                            <w:pPr>
                              <w:spacing w:line="194" w:lineRule="exact" w:before="11"/>
                              <w:ind w:left="20" w:right="0" w:firstLine="0"/>
                              <w:jc w:val="left"/>
                              <w:rPr>
                                <w:sz w:val="20"/>
                              </w:rPr>
                            </w:pPr>
                            <w:r>
                              <w:rPr>
                                <w:color w:val="404040"/>
                                <w:spacing w:val="-5"/>
                                <w:sz w:val="20"/>
                              </w:rPr>
                              <w:t>122</w:t>
                            </w:r>
                          </w:p>
                          <w:p>
                            <w:pPr>
                              <w:spacing w:line="194" w:lineRule="exact" w:before="0"/>
                              <w:ind w:left="77" w:right="0" w:firstLine="0"/>
                              <w:jc w:val="left"/>
                              <w:rPr>
                                <w:sz w:val="20"/>
                              </w:rPr>
                            </w:pPr>
                            <w:r>
                              <w:rPr>
                                <w:color w:val="404040"/>
                                <w:spacing w:val="-5"/>
                                <w:sz w:val="20"/>
                              </w:rPr>
                              <w:t>119</w:t>
                            </w:r>
                          </w:p>
                        </w:txbxContent>
                      </wps:txbx>
                      <wps:bodyPr wrap="square" lIns="0" tIns="0" rIns="0" bIns="0" rtlCol="0" vert="vert">
                        <a:noAutofit/>
                      </wps:bodyPr>
                    </wps:wsp>
                  </a:graphicData>
                </a:graphic>
              </wp:anchor>
            </w:drawing>
          </mc:Choice>
          <mc:Fallback>
            <w:pict>
              <v:shape style="position:absolute;margin-left:114.856911pt;margin-top:76.8657pt;width:21pt;height:19.9pt;mso-position-horizontal-relative:page;mso-position-vertical-relative:paragraph;z-index:16050176" type="#_x0000_t202" id="docshape1509" filled="false" stroked="false">
                <v:textbox inset="0,0,0,0" style="layout-flow:vertical">
                  <w:txbxContent>
                    <w:p>
                      <w:pPr>
                        <w:spacing w:line="194" w:lineRule="exact" w:before="11"/>
                        <w:ind w:left="20" w:right="0" w:firstLine="0"/>
                        <w:jc w:val="left"/>
                        <w:rPr>
                          <w:sz w:val="20"/>
                        </w:rPr>
                      </w:pPr>
                      <w:r>
                        <w:rPr>
                          <w:color w:val="404040"/>
                          <w:spacing w:val="-5"/>
                          <w:sz w:val="20"/>
                        </w:rPr>
                        <w:t>122</w:t>
                      </w:r>
                    </w:p>
                    <w:p>
                      <w:pPr>
                        <w:spacing w:line="194" w:lineRule="exact" w:before="0"/>
                        <w:ind w:left="77" w:right="0" w:firstLine="0"/>
                        <w:jc w:val="left"/>
                        <w:rPr>
                          <w:sz w:val="20"/>
                        </w:rPr>
                      </w:pPr>
                      <w:r>
                        <w:rPr>
                          <w:color w:val="404040"/>
                          <w:spacing w:val="-5"/>
                          <w:sz w:val="20"/>
                        </w:rPr>
                        <w:t>119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50688">
                <wp:simplePos x="0" y="0"/>
                <wp:positionH relativeFrom="page">
                  <wp:posOffset>1358733</wp:posOffset>
                </wp:positionH>
                <wp:positionV relativeFrom="paragraph">
                  <wp:posOffset>1776675</wp:posOffset>
                </wp:positionV>
                <wp:extent cx="166370" cy="152400"/>
                <wp:effectExtent l="0" t="0" r="0" b="0"/>
                <wp:wrapNone/>
                <wp:docPr id="1579" name="Textbox 1579"/>
                <wp:cNvGraphicFramePr>
                  <a:graphicFrameLocks/>
                </wp:cNvGraphicFramePr>
                <a:graphic>
                  <a:graphicData uri="http://schemas.microsoft.com/office/word/2010/wordprocessingShape">
                    <wps:wsp>
                      <wps:cNvPr id="1579" name="Textbox 157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61</w:t>
                            </w:r>
                          </w:p>
                        </w:txbxContent>
                      </wps:txbx>
                      <wps:bodyPr wrap="square" lIns="0" tIns="0" rIns="0" bIns="0" rtlCol="0" vert="vert">
                        <a:noAutofit/>
                      </wps:bodyPr>
                    </wps:wsp>
                  </a:graphicData>
                </a:graphic>
              </wp:anchor>
            </w:drawing>
          </mc:Choice>
          <mc:Fallback>
            <w:pict>
              <v:shape style="position:absolute;margin-left:106.986916pt;margin-top:139.895706pt;width:13.1pt;height:12pt;mso-position-horizontal-relative:page;mso-position-vertical-relative:paragraph;z-index:16050688" type="#_x0000_t202" id="docshape1510" filled="false" stroked="false">
                <v:textbox inset="0,0,0,0" style="layout-flow:vertical">
                  <w:txbxContent>
                    <w:p>
                      <w:pPr>
                        <w:spacing w:before="11"/>
                        <w:ind w:left="20" w:right="0" w:firstLine="0"/>
                        <w:jc w:val="left"/>
                        <w:rPr>
                          <w:sz w:val="20"/>
                        </w:rPr>
                      </w:pPr>
                      <w:r>
                        <w:rPr>
                          <w:color w:val="404040"/>
                          <w:spacing w:val="-5"/>
                          <w:sz w:val="20"/>
                        </w:rPr>
                        <w:t>61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51200">
                <wp:simplePos x="0" y="0"/>
                <wp:positionH relativeFrom="page">
                  <wp:posOffset>1258589</wp:posOffset>
                </wp:positionH>
                <wp:positionV relativeFrom="paragraph">
                  <wp:posOffset>2103065</wp:posOffset>
                </wp:positionV>
                <wp:extent cx="167005" cy="152400"/>
                <wp:effectExtent l="0" t="0" r="0" b="0"/>
                <wp:wrapNone/>
                <wp:docPr id="1580" name="Textbox 1580"/>
                <wp:cNvGraphicFramePr>
                  <a:graphicFrameLocks/>
                </wp:cNvGraphicFramePr>
                <a:graphic>
                  <a:graphicData uri="http://schemas.microsoft.com/office/word/2010/wordprocessingShape">
                    <wps:wsp>
                      <wps:cNvPr id="1580" name="Textbox 1580"/>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34</w:t>
                            </w:r>
                          </w:p>
                        </w:txbxContent>
                      </wps:txbx>
                      <wps:bodyPr wrap="square" lIns="0" tIns="0" rIns="0" bIns="0" rtlCol="0" vert="vert">
                        <a:noAutofit/>
                      </wps:bodyPr>
                    </wps:wsp>
                  </a:graphicData>
                </a:graphic>
              </wp:anchor>
            </w:drawing>
          </mc:Choice>
          <mc:Fallback>
            <w:pict>
              <v:shape style="position:absolute;margin-left:99.101509pt;margin-top:165.595703pt;width:13.15pt;height:12pt;mso-position-horizontal-relative:page;mso-position-vertical-relative:paragraph;z-index:16051200" type="#_x0000_t202" id="docshape1511" filled="false" stroked="false">
                <v:textbox inset="0,0,0,0" style="layout-flow:vertical">
                  <w:txbxContent>
                    <w:p>
                      <w:pPr>
                        <w:spacing w:before="12"/>
                        <w:ind w:left="20" w:right="0" w:firstLine="0"/>
                        <w:jc w:val="left"/>
                        <w:rPr>
                          <w:sz w:val="20"/>
                        </w:rPr>
                      </w:pPr>
                      <w:r>
                        <w:rPr>
                          <w:color w:val="404040"/>
                          <w:spacing w:val="-5"/>
                          <w:sz w:val="20"/>
                        </w:rPr>
                        <w:t>34</w:t>
                      </w:r>
                    </w:p>
                  </w:txbxContent>
                </v:textbox>
                <w10:wrap type="none"/>
              </v:shape>
            </w:pict>
          </mc:Fallback>
        </mc:AlternateContent>
      </w:r>
      <w:r>
        <w:rPr>
          <w:i/>
          <w:sz w:val="24"/>
        </w:rPr>
        <w:t>Resultados</w:t>
      </w:r>
      <w:r>
        <w:rPr>
          <w:i/>
          <w:spacing w:val="-15"/>
          <w:sz w:val="24"/>
        </w:rPr>
        <w:t> </w:t>
      </w:r>
      <w:r>
        <w:rPr>
          <w:i/>
          <w:sz w:val="24"/>
        </w:rPr>
        <w:t>de</w:t>
      </w:r>
      <w:r>
        <w:rPr>
          <w:i/>
          <w:spacing w:val="-17"/>
          <w:sz w:val="24"/>
        </w:rPr>
        <w:t> </w:t>
      </w:r>
      <w:r>
        <w:rPr>
          <w:i/>
          <w:sz w:val="24"/>
        </w:rPr>
        <w:t>la</w:t>
      </w:r>
      <w:r>
        <w:rPr>
          <w:i/>
          <w:spacing w:val="-15"/>
          <w:sz w:val="24"/>
        </w:rPr>
        <w:t> </w:t>
      </w:r>
      <w:r>
        <w:rPr>
          <w:i/>
          <w:sz w:val="24"/>
        </w:rPr>
        <w:t>pregunta</w:t>
      </w:r>
      <w:r>
        <w:rPr>
          <w:i/>
          <w:spacing w:val="-15"/>
          <w:sz w:val="24"/>
        </w:rPr>
        <w:t> </w:t>
      </w:r>
      <w:r>
        <w:rPr>
          <w:i/>
          <w:sz w:val="24"/>
        </w:rPr>
        <w:t>"¿Cómo</w:t>
      </w:r>
      <w:r>
        <w:rPr>
          <w:i/>
          <w:spacing w:val="-13"/>
          <w:sz w:val="24"/>
        </w:rPr>
        <w:t> </w:t>
      </w:r>
      <w:r>
        <w:rPr>
          <w:i/>
          <w:sz w:val="24"/>
        </w:rPr>
        <w:t>calificaría</w:t>
      </w:r>
      <w:r>
        <w:rPr>
          <w:i/>
          <w:spacing w:val="-13"/>
          <w:sz w:val="24"/>
        </w:rPr>
        <w:t> </w:t>
      </w:r>
      <w:r>
        <w:rPr>
          <w:i/>
          <w:sz w:val="24"/>
        </w:rPr>
        <w:t>a</w:t>
      </w:r>
      <w:r>
        <w:rPr>
          <w:i/>
          <w:spacing w:val="-21"/>
          <w:sz w:val="24"/>
        </w:rPr>
        <w:t> </w:t>
      </w:r>
      <w:r>
        <w:rPr>
          <w:i/>
          <w:sz w:val="24"/>
        </w:rPr>
        <w:t>los</w:t>
      </w:r>
      <w:r>
        <w:rPr>
          <w:i/>
          <w:spacing w:val="-15"/>
          <w:sz w:val="24"/>
        </w:rPr>
        <w:t> </w:t>
      </w:r>
      <w:r>
        <w:rPr>
          <w:i/>
          <w:sz w:val="24"/>
        </w:rPr>
        <w:t>siguientes</w:t>
      </w:r>
      <w:r>
        <w:rPr>
          <w:i/>
          <w:spacing w:val="-15"/>
          <w:sz w:val="24"/>
        </w:rPr>
        <w:t> </w:t>
      </w:r>
      <w:r>
        <w:rPr>
          <w:i/>
          <w:sz w:val="24"/>
        </w:rPr>
        <w:t>países</w:t>
      </w:r>
      <w:r>
        <w:rPr>
          <w:i/>
          <w:spacing w:val="-15"/>
          <w:sz w:val="24"/>
        </w:rPr>
        <w:t> </w:t>
      </w:r>
      <w:r>
        <w:rPr>
          <w:i/>
          <w:sz w:val="24"/>
        </w:rPr>
        <w:t>en</w:t>
      </w:r>
      <w:r>
        <w:rPr>
          <w:i/>
          <w:spacing w:val="-20"/>
          <w:sz w:val="24"/>
        </w:rPr>
        <w:t> </w:t>
      </w:r>
      <w:r>
        <w:rPr>
          <w:i/>
          <w:sz w:val="24"/>
        </w:rPr>
        <w:t>cuanto</w:t>
      </w:r>
      <w:r>
        <w:rPr>
          <w:i/>
          <w:spacing w:val="-13"/>
          <w:sz w:val="24"/>
        </w:rPr>
        <w:t> </w:t>
      </w:r>
      <w:r>
        <w:rPr>
          <w:i/>
          <w:sz w:val="24"/>
        </w:rPr>
        <w:t>a</w:t>
      </w:r>
      <w:r>
        <w:rPr>
          <w:i/>
          <w:spacing w:val="-21"/>
          <w:sz w:val="24"/>
        </w:rPr>
        <w:t> </w:t>
      </w:r>
      <w:r>
        <w:rPr>
          <w:i/>
          <w:sz w:val="24"/>
        </w:rPr>
        <w:t>producción de café que apoye al medio ambiente?"</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5"/>
        <w:rPr>
          <w:i/>
        </w:rPr>
      </w:pPr>
    </w:p>
    <w:p>
      <w:pPr>
        <w:pStyle w:val="Heading2"/>
        <w:numPr>
          <w:ilvl w:val="2"/>
          <w:numId w:val="2"/>
        </w:numPr>
        <w:tabs>
          <w:tab w:pos="862" w:val="left" w:leader="none"/>
        </w:tabs>
        <w:spacing w:line="240" w:lineRule="auto" w:before="0" w:after="0"/>
        <w:ind w:left="862" w:right="0" w:hanging="720"/>
        <w:jc w:val="left"/>
      </w:pPr>
      <w:r>
        <w:rPr/>
        <mc:AlternateContent>
          <mc:Choice Requires="wps">
            <w:drawing>
              <wp:anchor distT="0" distB="0" distL="0" distR="0" allowOverlap="1" layoutInCell="1" locked="0" behindDoc="0" simplePos="0" relativeHeight="16044032">
                <wp:simplePos x="0" y="0"/>
                <wp:positionH relativeFrom="page">
                  <wp:posOffset>3212865</wp:posOffset>
                </wp:positionH>
                <wp:positionV relativeFrom="paragraph">
                  <wp:posOffset>-1554598</wp:posOffset>
                </wp:positionV>
                <wp:extent cx="167005" cy="89535"/>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a:off x="0" y="0"/>
                          <a:ext cx="167005" cy="89535"/>
                        </a:xfrm>
                        <a:prstGeom prst="rect">
                          <a:avLst/>
                        </a:prstGeom>
                      </wps:spPr>
                      <wps:txbx>
                        <w:txbxContent>
                          <w:p>
                            <w:pPr>
                              <w:spacing w:before="12"/>
                              <w:ind w:left="20" w:right="0" w:firstLine="0"/>
                              <w:jc w:val="left"/>
                              <w:rPr>
                                <w:sz w:val="20"/>
                              </w:rPr>
                            </w:pPr>
                            <w:r>
                              <w:rPr>
                                <w:color w:val="404040"/>
                                <w:spacing w:val="-10"/>
                                <w:sz w:val="20"/>
                              </w:rPr>
                              <w:t>7</w:t>
                            </w:r>
                          </w:p>
                        </w:txbxContent>
                      </wps:txbx>
                      <wps:bodyPr wrap="square" lIns="0" tIns="0" rIns="0" bIns="0" rtlCol="0" vert="vert">
                        <a:noAutofit/>
                      </wps:bodyPr>
                    </wps:wsp>
                  </a:graphicData>
                </a:graphic>
              </wp:anchor>
            </w:drawing>
          </mc:Choice>
          <mc:Fallback>
            <w:pict>
              <v:shape style="position:absolute;margin-left:252.981506pt;margin-top:-122.409294pt;width:13.15pt;height:7.05pt;mso-position-horizontal-relative:page;mso-position-vertical-relative:paragraph;z-index:16044032" type="#_x0000_t202" id="docshape1512" filled="false" stroked="false">
                <v:textbox inset="0,0,0,0" style="layout-flow:vertical">
                  <w:txbxContent>
                    <w:p>
                      <w:pPr>
                        <w:spacing w:before="12"/>
                        <w:ind w:left="20" w:right="0" w:firstLine="0"/>
                        <w:jc w:val="left"/>
                        <w:rPr>
                          <w:sz w:val="20"/>
                        </w:rPr>
                      </w:pPr>
                      <w:r>
                        <w:rPr>
                          <w:color w:val="404040"/>
                          <w:spacing w:val="-10"/>
                          <w:sz w:val="20"/>
                        </w:rPr>
                        <w:t>7</w:t>
                      </w:r>
                    </w:p>
                  </w:txbxContent>
                </v:textbox>
                <w10:wrap type="none"/>
              </v:shape>
            </w:pict>
          </mc:Fallback>
        </mc:AlternateContent>
      </w:r>
      <w:r>
        <w:rPr/>
        <mc:AlternateContent>
          <mc:Choice Requires="wps">
            <w:drawing>
              <wp:anchor distT="0" distB="0" distL="0" distR="0" allowOverlap="1" layoutInCell="1" locked="0" behindDoc="0" simplePos="0" relativeHeight="16049152">
                <wp:simplePos x="0" y="0"/>
                <wp:positionH relativeFrom="page">
                  <wp:posOffset>1909913</wp:posOffset>
                </wp:positionH>
                <wp:positionV relativeFrom="paragraph">
                  <wp:posOffset>-1554598</wp:posOffset>
                </wp:positionV>
                <wp:extent cx="166370" cy="88900"/>
                <wp:effectExtent l="0" t="0" r="0" b="0"/>
                <wp:wrapNone/>
                <wp:docPr id="1582" name="Textbox 1582"/>
                <wp:cNvGraphicFramePr>
                  <a:graphicFrameLocks/>
                </wp:cNvGraphicFramePr>
                <a:graphic>
                  <a:graphicData uri="http://schemas.microsoft.com/office/word/2010/wordprocessingShape">
                    <wps:wsp>
                      <wps:cNvPr id="1582" name="Textbox 1582"/>
                      <wps:cNvSpPr txBox="1"/>
                      <wps:spPr>
                        <a:xfrm>
                          <a:off x="0" y="0"/>
                          <a:ext cx="166370" cy="88900"/>
                        </a:xfrm>
                        <a:prstGeom prst="rect">
                          <a:avLst/>
                        </a:prstGeom>
                      </wps:spPr>
                      <wps:txbx>
                        <w:txbxContent>
                          <w:p>
                            <w:pPr>
                              <w:spacing w:before="11"/>
                              <w:ind w:left="20" w:right="0" w:firstLine="0"/>
                              <w:jc w:val="left"/>
                              <w:rPr>
                                <w:sz w:val="20"/>
                              </w:rPr>
                            </w:pPr>
                            <w:r>
                              <w:rPr>
                                <w:color w:val="404040"/>
                                <w:spacing w:val="-10"/>
                                <w:sz w:val="20"/>
                              </w:rPr>
                              <w:t>7</w:t>
                            </w:r>
                          </w:p>
                        </w:txbxContent>
                      </wps:txbx>
                      <wps:bodyPr wrap="square" lIns="0" tIns="0" rIns="0" bIns="0" rtlCol="0" vert="vert">
                        <a:noAutofit/>
                      </wps:bodyPr>
                    </wps:wsp>
                  </a:graphicData>
                </a:graphic>
              </wp:anchor>
            </w:drawing>
          </mc:Choice>
          <mc:Fallback>
            <w:pict>
              <v:shape style="position:absolute;margin-left:150.386917pt;margin-top:-122.409294pt;width:13.1pt;height:7pt;mso-position-horizontal-relative:page;mso-position-vertical-relative:paragraph;z-index:16049152" type="#_x0000_t202" id="docshape1513" filled="false" stroked="false">
                <v:textbox inset="0,0,0,0" style="layout-flow:vertical">
                  <w:txbxContent>
                    <w:p>
                      <w:pPr>
                        <w:spacing w:before="11"/>
                        <w:ind w:left="20" w:right="0" w:firstLine="0"/>
                        <w:jc w:val="left"/>
                        <w:rPr>
                          <w:sz w:val="20"/>
                        </w:rPr>
                      </w:pPr>
                      <w:r>
                        <w:rPr>
                          <w:color w:val="404040"/>
                          <w:spacing w:val="-10"/>
                          <w:sz w:val="20"/>
                        </w:rPr>
                        <w:t>7</w:t>
                      </w:r>
                    </w:p>
                  </w:txbxContent>
                </v:textbox>
                <w10:wrap type="none"/>
              </v:shape>
            </w:pict>
          </mc:Fallback>
        </mc:AlternateContent>
      </w:r>
      <w:bookmarkStart w:name="_bookmark183" w:id="186"/>
      <w:bookmarkEnd w:id="186"/>
      <w:r>
        <w:rPr>
          <w:b w:val="0"/>
          <w:i w:val="0"/>
        </w:rPr>
      </w:r>
      <w:r>
        <w:rPr/>
        <w:t>¿Dónde</w:t>
      </w:r>
      <w:r>
        <w:rPr>
          <w:spacing w:val="-8"/>
        </w:rPr>
        <w:t> </w:t>
      </w:r>
      <w:r>
        <w:rPr/>
        <w:t>compra</w:t>
      </w:r>
      <w:r>
        <w:rPr>
          <w:spacing w:val="-7"/>
        </w:rPr>
        <w:t> </w:t>
      </w:r>
      <w:r>
        <w:rPr>
          <w:spacing w:val="-4"/>
        </w:rPr>
        <w:t>café?</w:t>
      </w:r>
    </w:p>
    <w:p>
      <w:pPr>
        <w:pStyle w:val="Heading1"/>
        <w:spacing w:before="135"/>
      </w:pPr>
      <w:bookmarkStart w:name="_bookmark184" w:id="187"/>
      <w:bookmarkEnd w:id="187"/>
      <w:r>
        <w:rPr>
          <w:b w:val="0"/>
        </w:rPr>
      </w:r>
      <w:r>
        <w:rPr/>
        <w:t>Tabla</w:t>
      </w:r>
      <w:r>
        <w:rPr>
          <w:spacing w:val="-12"/>
        </w:rPr>
        <w:t> </w:t>
      </w:r>
      <w:r>
        <w:rPr>
          <w:spacing w:val="-5"/>
        </w:rPr>
        <w:t>31</w:t>
      </w:r>
    </w:p>
    <w:p>
      <w:pPr>
        <w:pStyle w:val="BodyText"/>
        <w:spacing w:before="67"/>
        <w:rPr>
          <w:b/>
        </w:rPr>
      </w:pPr>
    </w:p>
    <w:p>
      <w:pPr>
        <w:spacing w:before="1"/>
        <w:ind w:left="142" w:right="0" w:firstLine="0"/>
        <w:jc w:val="left"/>
        <w:rPr>
          <w:i/>
          <w:sz w:val="24"/>
        </w:rPr>
      </w:pPr>
      <w:r>
        <w:rPr>
          <w:i/>
          <w:sz w:val="24"/>
        </w:rPr>
        <w:t>Resultados</w:t>
      </w:r>
      <w:r>
        <w:rPr>
          <w:i/>
          <w:spacing w:val="-4"/>
          <w:sz w:val="24"/>
        </w:rPr>
        <w:t> </w:t>
      </w:r>
      <w:r>
        <w:rPr>
          <w:i/>
          <w:sz w:val="24"/>
        </w:rPr>
        <w:t>de</w:t>
      </w:r>
      <w:r>
        <w:rPr>
          <w:i/>
          <w:spacing w:val="3"/>
          <w:sz w:val="24"/>
        </w:rPr>
        <w:t> </w:t>
      </w:r>
      <w:r>
        <w:rPr>
          <w:i/>
          <w:sz w:val="24"/>
        </w:rPr>
        <w:t>la pregunta "¿Dónde</w:t>
      </w:r>
      <w:r>
        <w:rPr>
          <w:i/>
          <w:spacing w:val="3"/>
          <w:sz w:val="24"/>
        </w:rPr>
        <w:t> </w:t>
      </w:r>
      <w:r>
        <w:rPr>
          <w:i/>
          <w:sz w:val="24"/>
        </w:rPr>
        <w:t>compra</w:t>
      </w:r>
      <w:r>
        <w:rPr>
          <w:i/>
          <w:spacing w:val="-10"/>
          <w:sz w:val="24"/>
        </w:rPr>
        <w:t> </w:t>
      </w:r>
      <w:r>
        <w:rPr>
          <w:i/>
          <w:spacing w:val="-2"/>
          <w:sz w:val="24"/>
        </w:rPr>
        <w:t>café?"</w:t>
      </w:r>
    </w:p>
    <w:p>
      <w:pPr>
        <w:pStyle w:val="BodyText"/>
        <w:spacing w:before="113"/>
        <w:rPr>
          <w:i/>
          <w:sz w:val="20"/>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60"/>
        <w:gridCol w:w="1391"/>
        <w:gridCol w:w="1955"/>
      </w:tblGrid>
      <w:tr>
        <w:trPr>
          <w:trHeight w:val="410" w:hRule="atLeast"/>
        </w:trPr>
        <w:tc>
          <w:tcPr>
            <w:tcW w:w="5460" w:type="dxa"/>
            <w:tcBorders>
              <w:top w:val="single" w:sz="4" w:space="0" w:color="000000"/>
              <w:bottom w:val="single" w:sz="4" w:space="0" w:color="000000"/>
            </w:tcBorders>
          </w:tcPr>
          <w:p>
            <w:pPr>
              <w:pStyle w:val="TableParagraph"/>
              <w:spacing w:line="272" w:lineRule="exact"/>
              <w:ind w:left="56"/>
              <w:jc w:val="center"/>
              <w:rPr>
                <w:b/>
                <w:sz w:val="24"/>
              </w:rPr>
            </w:pPr>
            <w:r>
              <w:rPr>
                <w:b/>
                <w:spacing w:val="-2"/>
                <w:sz w:val="24"/>
              </w:rPr>
              <w:t>Opciones</w:t>
            </w:r>
          </w:p>
        </w:tc>
        <w:tc>
          <w:tcPr>
            <w:tcW w:w="1391" w:type="dxa"/>
            <w:tcBorders>
              <w:top w:val="single" w:sz="4" w:space="0" w:color="000000"/>
              <w:bottom w:val="single" w:sz="4" w:space="0" w:color="000000"/>
            </w:tcBorders>
          </w:tcPr>
          <w:p>
            <w:pPr>
              <w:pStyle w:val="TableParagraph"/>
              <w:spacing w:line="272" w:lineRule="exact"/>
              <w:ind w:left="94" w:right="44"/>
              <w:jc w:val="center"/>
              <w:rPr>
                <w:b/>
                <w:sz w:val="24"/>
              </w:rPr>
            </w:pPr>
            <w:r>
              <w:rPr>
                <w:b/>
                <w:spacing w:val="-2"/>
                <w:sz w:val="24"/>
              </w:rPr>
              <w:t>Resultados</w:t>
            </w:r>
          </w:p>
        </w:tc>
        <w:tc>
          <w:tcPr>
            <w:tcW w:w="1955" w:type="dxa"/>
            <w:tcBorders>
              <w:top w:val="single" w:sz="4" w:space="0" w:color="000000"/>
              <w:bottom w:val="single" w:sz="4" w:space="0" w:color="000000"/>
            </w:tcBorders>
          </w:tcPr>
          <w:p>
            <w:pPr>
              <w:pStyle w:val="TableParagraph"/>
              <w:spacing w:line="272" w:lineRule="exact"/>
              <w:ind w:right="14"/>
              <w:jc w:val="center"/>
              <w:rPr>
                <w:b/>
                <w:sz w:val="24"/>
              </w:rPr>
            </w:pPr>
            <w:r>
              <w:rPr>
                <w:b/>
                <w:sz w:val="24"/>
              </w:rPr>
              <w:t>Resultados</w:t>
            </w:r>
            <w:r>
              <w:rPr>
                <w:b/>
                <w:spacing w:val="-10"/>
                <w:sz w:val="24"/>
              </w:rPr>
              <w:t> </w:t>
            </w:r>
            <w:r>
              <w:rPr>
                <w:b/>
                <w:sz w:val="24"/>
              </w:rPr>
              <w:t>en</w:t>
            </w:r>
            <w:r>
              <w:rPr>
                <w:b/>
                <w:spacing w:val="-7"/>
                <w:sz w:val="24"/>
              </w:rPr>
              <w:t> </w:t>
            </w:r>
            <w:r>
              <w:rPr>
                <w:b/>
                <w:spacing w:val="-10"/>
                <w:sz w:val="24"/>
              </w:rPr>
              <w:t>%</w:t>
            </w:r>
          </w:p>
        </w:tc>
      </w:tr>
      <w:tr>
        <w:trPr>
          <w:trHeight w:val="420" w:hRule="atLeast"/>
        </w:trPr>
        <w:tc>
          <w:tcPr>
            <w:tcW w:w="5460" w:type="dxa"/>
            <w:tcBorders>
              <w:top w:val="single" w:sz="4" w:space="0" w:color="000000"/>
              <w:bottom w:val="single" w:sz="4" w:space="0" w:color="000000"/>
            </w:tcBorders>
          </w:tcPr>
          <w:p>
            <w:pPr>
              <w:pStyle w:val="TableParagraph"/>
              <w:spacing w:line="273" w:lineRule="exact"/>
              <w:ind w:left="120"/>
              <w:rPr>
                <w:sz w:val="24"/>
              </w:rPr>
            </w:pPr>
            <w:r>
              <w:rPr>
                <w:spacing w:val="-2"/>
                <w:sz w:val="24"/>
              </w:rPr>
              <w:t>Supermercados</w:t>
            </w:r>
          </w:p>
        </w:tc>
        <w:tc>
          <w:tcPr>
            <w:tcW w:w="1391" w:type="dxa"/>
            <w:tcBorders>
              <w:top w:val="single" w:sz="4" w:space="0" w:color="000000"/>
              <w:bottom w:val="single" w:sz="4" w:space="0" w:color="000000"/>
            </w:tcBorders>
          </w:tcPr>
          <w:p>
            <w:pPr>
              <w:pStyle w:val="TableParagraph"/>
              <w:spacing w:line="273" w:lineRule="exact"/>
              <w:ind w:left="94" w:right="35"/>
              <w:jc w:val="center"/>
              <w:rPr>
                <w:sz w:val="24"/>
              </w:rPr>
            </w:pPr>
            <w:r>
              <w:rPr>
                <w:spacing w:val="-5"/>
                <w:sz w:val="24"/>
              </w:rPr>
              <w:t>224</w:t>
            </w:r>
          </w:p>
        </w:tc>
        <w:tc>
          <w:tcPr>
            <w:tcW w:w="1955" w:type="dxa"/>
            <w:tcBorders>
              <w:top w:val="single" w:sz="4" w:space="0" w:color="000000"/>
              <w:bottom w:val="single" w:sz="4" w:space="0" w:color="000000"/>
            </w:tcBorders>
          </w:tcPr>
          <w:p>
            <w:pPr>
              <w:pStyle w:val="TableParagraph"/>
              <w:spacing w:line="273" w:lineRule="exact"/>
              <w:ind w:left="12" w:right="14"/>
              <w:jc w:val="center"/>
              <w:rPr>
                <w:sz w:val="24"/>
              </w:rPr>
            </w:pPr>
            <w:r>
              <w:rPr>
                <w:spacing w:val="-5"/>
                <w:sz w:val="24"/>
              </w:rPr>
              <w:t>58%</w:t>
            </w:r>
          </w:p>
        </w:tc>
      </w:tr>
      <w:tr>
        <w:trPr>
          <w:trHeight w:val="410" w:hRule="atLeast"/>
        </w:trPr>
        <w:tc>
          <w:tcPr>
            <w:tcW w:w="5460" w:type="dxa"/>
            <w:tcBorders>
              <w:top w:val="single" w:sz="4" w:space="0" w:color="000000"/>
              <w:bottom w:val="single" w:sz="4" w:space="0" w:color="000000"/>
            </w:tcBorders>
          </w:tcPr>
          <w:p>
            <w:pPr>
              <w:pStyle w:val="TableParagraph"/>
              <w:spacing w:line="272" w:lineRule="exact"/>
              <w:ind w:left="120"/>
              <w:rPr>
                <w:sz w:val="24"/>
              </w:rPr>
            </w:pPr>
            <w:r>
              <w:rPr>
                <w:sz w:val="24"/>
              </w:rPr>
              <w:t>Tiendas</w:t>
            </w:r>
            <w:r>
              <w:rPr>
                <w:spacing w:val="-8"/>
                <w:sz w:val="24"/>
              </w:rPr>
              <w:t> </w:t>
            </w:r>
            <w:r>
              <w:rPr>
                <w:sz w:val="24"/>
              </w:rPr>
              <w:t>por</w:t>
            </w:r>
            <w:r>
              <w:rPr>
                <w:spacing w:val="-4"/>
                <w:sz w:val="24"/>
              </w:rPr>
              <w:t> </w:t>
            </w:r>
            <w:r>
              <w:rPr>
                <w:spacing w:val="-2"/>
                <w:sz w:val="24"/>
              </w:rPr>
              <w:t>departamento</w:t>
            </w:r>
          </w:p>
        </w:tc>
        <w:tc>
          <w:tcPr>
            <w:tcW w:w="1391" w:type="dxa"/>
            <w:tcBorders>
              <w:top w:val="single" w:sz="4" w:space="0" w:color="000000"/>
              <w:bottom w:val="single" w:sz="4" w:space="0" w:color="000000"/>
            </w:tcBorders>
          </w:tcPr>
          <w:p>
            <w:pPr>
              <w:pStyle w:val="TableParagraph"/>
              <w:spacing w:line="272" w:lineRule="exact"/>
              <w:ind w:left="94" w:right="35"/>
              <w:jc w:val="center"/>
              <w:rPr>
                <w:sz w:val="24"/>
              </w:rPr>
            </w:pPr>
            <w:r>
              <w:rPr>
                <w:spacing w:val="-5"/>
                <w:sz w:val="24"/>
              </w:rPr>
              <w:t>51</w:t>
            </w:r>
          </w:p>
        </w:tc>
        <w:tc>
          <w:tcPr>
            <w:tcW w:w="1955" w:type="dxa"/>
            <w:tcBorders>
              <w:top w:val="single" w:sz="4" w:space="0" w:color="000000"/>
              <w:bottom w:val="single" w:sz="4" w:space="0" w:color="000000"/>
            </w:tcBorders>
          </w:tcPr>
          <w:p>
            <w:pPr>
              <w:pStyle w:val="TableParagraph"/>
              <w:spacing w:line="272" w:lineRule="exact"/>
              <w:ind w:left="12" w:right="14"/>
              <w:jc w:val="center"/>
              <w:rPr>
                <w:sz w:val="24"/>
              </w:rPr>
            </w:pPr>
            <w:r>
              <w:rPr>
                <w:spacing w:val="-5"/>
                <w:sz w:val="24"/>
              </w:rPr>
              <w:t>13%</w:t>
            </w:r>
          </w:p>
        </w:tc>
      </w:tr>
      <w:tr>
        <w:trPr>
          <w:trHeight w:val="420" w:hRule="atLeast"/>
        </w:trPr>
        <w:tc>
          <w:tcPr>
            <w:tcW w:w="5460" w:type="dxa"/>
            <w:tcBorders>
              <w:top w:val="single" w:sz="4" w:space="0" w:color="000000"/>
              <w:bottom w:val="single" w:sz="4" w:space="0" w:color="000000"/>
            </w:tcBorders>
          </w:tcPr>
          <w:p>
            <w:pPr>
              <w:pStyle w:val="TableParagraph"/>
              <w:spacing w:line="272" w:lineRule="exact"/>
              <w:ind w:left="120"/>
              <w:rPr>
                <w:sz w:val="24"/>
              </w:rPr>
            </w:pPr>
            <w:r>
              <w:rPr>
                <w:sz w:val="24"/>
              </w:rPr>
              <w:t>Tiendas</w:t>
            </w:r>
            <w:r>
              <w:rPr>
                <w:spacing w:val="-12"/>
                <w:sz w:val="24"/>
              </w:rPr>
              <w:t> </w:t>
            </w:r>
            <w:r>
              <w:rPr>
                <w:spacing w:val="-2"/>
                <w:sz w:val="24"/>
              </w:rPr>
              <w:t>especializadas</w:t>
            </w:r>
          </w:p>
        </w:tc>
        <w:tc>
          <w:tcPr>
            <w:tcW w:w="1391" w:type="dxa"/>
            <w:tcBorders>
              <w:top w:val="single" w:sz="4" w:space="0" w:color="000000"/>
              <w:bottom w:val="single" w:sz="4" w:space="0" w:color="000000"/>
            </w:tcBorders>
          </w:tcPr>
          <w:p>
            <w:pPr>
              <w:pStyle w:val="TableParagraph"/>
              <w:spacing w:line="272" w:lineRule="exact"/>
              <w:ind w:left="94" w:right="35"/>
              <w:jc w:val="center"/>
              <w:rPr>
                <w:sz w:val="24"/>
              </w:rPr>
            </w:pPr>
            <w:r>
              <w:rPr>
                <w:spacing w:val="-5"/>
                <w:sz w:val="24"/>
              </w:rPr>
              <w:t>147</w:t>
            </w:r>
          </w:p>
        </w:tc>
        <w:tc>
          <w:tcPr>
            <w:tcW w:w="1955" w:type="dxa"/>
            <w:tcBorders>
              <w:top w:val="single" w:sz="4" w:space="0" w:color="000000"/>
              <w:bottom w:val="single" w:sz="4" w:space="0" w:color="000000"/>
            </w:tcBorders>
          </w:tcPr>
          <w:p>
            <w:pPr>
              <w:pStyle w:val="TableParagraph"/>
              <w:spacing w:line="272" w:lineRule="exact"/>
              <w:ind w:left="12" w:right="14"/>
              <w:jc w:val="center"/>
              <w:rPr>
                <w:sz w:val="24"/>
              </w:rPr>
            </w:pPr>
            <w:r>
              <w:rPr>
                <w:spacing w:val="-5"/>
                <w:sz w:val="24"/>
              </w:rPr>
              <w:t>38%</w:t>
            </w:r>
          </w:p>
        </w:tc>
      </w:tr>
      <w:tr>
        <w:trPr>
          <w:trHeight w:val="410" w:hRule="atLeast"/>
        </w:trPr>
        <w:tc>
          <w:tcPr>
            <w:tcW w:w="5460" w:type="dxa"/>
            <w:tcBorders>
              <w:top w:val="single" w:sz="4" w:space="0" w:color="000000"/>
              <w:bottom w:val="single" w:sz="4" w:space="0" w:color="000000"/>
            </w:tcBorders>
          </w:tcPr>
          <w:p>
            <w:pPr>
              <w:pStyle w:val="TableParagraph"/>
              <w:spacing w:line="272" w:lineRule="exact"/>
              <w:ind w:left="120"/>
              <w:rPr>
                <w:sz w:val="24"/>
              </w:rPr>
            </w:pPr>
            <w:r>
              <w:rPr>
                <w:sz w:val="24"/>
              </w:rPr>
              <w:t>Tiendas</w:t>
            </w:r>
            <w:r>
              <w:rPr>
                <w:spacing w:val="-12"/>
                <w:sz w:val="24"/>
              </w:rPr>
              <w:t> </w:t>
            </w:r>
            <w:r>
              <w:rPr>
                <w:spacing w:val="-2"/>
                <w:sz w:val="24"/>
              </w:rPr>
              <w:t>digitales</w:t>
            </w:r>
          </w:p>
        </w:tc>
        <w:tc>
          <w:tcPr>
            <w:tcW w:w="1391" w:type="dxa"/>
            <w:tcBorders>
              <w:top w:val="single" w:sz="4" w:space="0" w:color="000000"/>
              <w:bottom w:val="single" w:sz="4" w:space="0" w:color="000000"/>
            </w:tcBorders>
          </w:tcPr>
          <w:p>
            <w:pPr>
              <w:pStyle w:val="TableParagraph"/>
              <w:spacing w:line="272" w:lineRule="exact"/>
              <w:ind w:left="94" w:right="35"/>
              <w:jc w:val="center"/>
              <w:rPr>
                <w:sz w:val="24"/>
              </w:rPr>
            </w:pPr>
            <w:r>
              <w:rPr>
                <w:spacing w:val="-5"/>
                <w:sz w:val="24"/>
              </w:rPr>
              <w:t>51</w:t>
            </w:r>
          </w:p>
        </w:tc>
        <w:tc>
          <w:tcPr>
            <w:tcW w:w="1955" w:type="dxa"/>
            <w:tcBorders>
              <w:top w:val="single" w:sz="4" w:space="0" w:color="000000"/>
              <w:bottom w:val="single" w:sz="4" w:space="0" w:color="000000"/>
            </w:tcBorders>
          </w:tcPr>
          <w:p>
            <w:pPr>
              <w:pStyle w:val="TableParagraph"/>
              <w:spacing w:line="272" w:lineRule="exact"/>
              <w:ind w:left="12" w:right="14"/>
              <w:jc w:val="center"/>
              <w:rPr>
                <w:sz w:val="24"/>
              </w:rPr>
            </w:pPr>
            <w:r>
              <w:rPr>
                <w:spacing w:val="-5"/>
                <w:sz w:val="24"/>
              </w:rPr>
              <w:t>13%</w:t>
            </w:r>
          </w:p>
        </w:tc>
      </w:tr>
      <w:tr>
        <w:trPr>
          <w:trHeight w:val="410" w:hRule="atLeast"/>
        </w:trPr>
        <w:tc>
          <w:tcPr>
            <w:tcW w:w="5460" w:type="dxa"/>
            <w:tcBorders>
              <w:top w:val="single" w:sz="4" w:space="0" w:color="000000"/>
              <w:bottom w:val="single" w:sz="4" w:space="0" w:color="000000"/>
            </w:tcBorders>
          </w:tcPr>
          <w:p>
            <w:pPr>
              <w:pStyle w:val="TableParagraph"/>
              <w:spacing w:line="272" w:lineRule="exact"/>
              <w:ind w:left="120"/>
              <w:rPr>
                <w:sz w:val="24"/>
              </w:rPr>
            </w:pPr>
            <w:r>
              <w:rPr>
                <w:sz w:val="24"/>
              </w:rPr>
              <w:t>Otro</w:t>
            </w:r>
            <w:r>
              <w:rPr>
                <w:spacing w:val="-1"/>
                <w:sz w:val="24"/>
              </w:rPr>
              <w:t> </w:t>
            </w:r>
            <w:r>
              <w:rPr>
                <w:sz w:val="24"/>
              </w:rPr>
              <w:t>(emprendimientos, mercados,</w:t>
            </w:r>
            <w:r>
              <w:rPr>
                <w:spacing w:val="-1"/>
                <w:sz w:val="24"/>
              </w:rPr>
              <w:t> </w:t>
            </w:r>
            <w:r>
              <w:rPr>
                <w:sz w:val="24"/>
              </w:rPr>
              <w:t>cafeterías</w:t>
            </w:r>
            <w:r>
              <w:rPr>
                <w:spacing w:val="-4"/>
                <w:sz w:val="24"/>
              </w:rPr>
              <w:t> </w:t>
            </w:r>
            <w:r>
              <w:rPr>
                <w:sz w:val="24"/>
              </w:rPr>
              <w:t>y </w:t>
            </w:r>
            <w:r>
              <w:rPr>
                <w:spacing w:val="-2"/>
                <w:sz w:val="24"/>
              </w:rPr>
              <w:t>ferias)</w:t>
            </w:r>
          </w:p>
        </w:tc>
        <w:tc>
          <w:tcPr>
            <w:tcW w:w="1391" w:type="dxa"/>
            <w:tcBorders>
              <w:top w:val="single" w:sz="4" w:space="0" w:color="000000"/>
              <w:bottom w:val="single" w:sz="4" w:space="0" w:color="000000"/>
            </w:tcBorders>
          </w:tcPr>
          <w:p>
            <w:pPr>
              <w:pStyle w:val="TableParagraph"/>
              <w:spacing w:line="272" w:lineRule="exact"/>
              <w:ind w:left="94" w:right="35"/>
              <w:jc w:val="center"/>
              <w:rPr>
                <w:sz w:val="24"/>
              </w:rPr>
            </w:pPr>
            <w:r>
              <w:rPr>
                <w:spacing w:val="-5"/>
                <w:sz w:val="24"/>
              </w:rPr>
              <w:t>74</w:t>
            </w:r>
          </w:p>
        </w:tc>
        <w:tc>
          <w:tcPr>
            <w:tcW w:w="1955" w:type="dxa"/>
            <w:tcBorders>
              <w:top w:val="single" w:sz="4" w:space="0" w:color="000000"/>
              <w:bottom w:val="single" w:sz="4" w:space="0" w:color="000000"/>
            </w:tcBorders>
          </w:tcPr>
          <w:p>
            <w:pPr>
              <w:pStyle w:val="TableParagraph"/>
              <w:spacing w:line="272" w:lineRule="exact"/>
              <w:ind w:left="12" w:right="14"/>
              <w:jc w:val="center"/>
              <w:rPr>
                <w:sz w:val="24"/>
              </w:rPr>
            </w:pPr>
            <w:r>
              <w:rPr>
                <w:spacing w:val="-5"/>
                <w:sz w:val="24"/>
              </w:rPr>
              <w:t>19%</w:t>
            </w:r>
          </w:p>
        </w:tc>
      </w:tr>
      <w:tr>
        <w:trPr>
          <w:trHeight w:val="417" w:hRule="atLeast"/>
        </w:trPr>
        <w:tc>
          <w:tcPr>
            <w:tcW w:w="5460" w:type="dxa"/>
            <w:tcBorders>
              <w:top w:val="single" w:sz="4" w:space="0" w:color="000000"/>
              <w:bottom w:val="single" w:sz="6" w:space="0" w:color="000000"/>
            </w:tcBorders>
          </w:tcPr>
          <w:p>
            <w:pPr>
              <w:pStyle w:val="TableParagraph"/>
              <w:spacing w:line="272" w:lineRule="exact"/>
              <w:ind w:left="120"/>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tc>
        <w:tc>
          <w:tcPr>
            <w:tcW w:w="1391" w:type="dxa"/>
            <w:tcBorders>
              <w:top w:val="single" w:sz="4" w:space="0" w:color="000000"/>
              <w:bottom w:val="single" w:sz="6" w:space="0" w:color="000000"/>
            </w:tcBorders>
          </w:tcPr>
          <w:p>
            <w:pPr>
              <w:pStyle w:val="TableParagraph"/>
              <w:spacing w:line="272" w:lineRule="exact"/>
              <w:ind w:left="94" w:right="35"/>
              <w:jc w:val="center"/>
              <w:rPr>
                <w:sz w:val="24"/>
              </w:rPr>
            </w:pPr>
            <w:r>
              <w:rPr>
                <w:spacing w:val="-5"/>
                <w:sz w:val="24"/>
              </w:rPr>
              <w:t>26</w:t>
            </w:r>
          </w:p>
        </w:tc>
        <w:tc>
          <w:tcPr>
            <w:tcW w:w="1955" w:type="dxa"/>
            <w:tcBorders>
              <w:top w:val="single" w:sz="4" w:space="0" w:color="000000"/>
              <w:bottom w:val="single" w:sz="6" w:space="0" w:color="000000"/>
            </w:tcBorders>
          </w:tcPr>
          <w:p>
            <w:pPr>
              <w:pStyle w:val="TableParagraph"/>
              <w:spacing w:line="272" w:lineRule="exact"/>
              <w:ind w:left="12" w:right="14"/>
              <w:jc w:val="center"/>
              <w:rPr>
                <w:sz w:val="24"/>
              </w:rPr>
            </w:pPr>
            <w:r>
              <w:rPr>
                <w:spacing w:val="-5"/>
                <w:sz w:val="24"/>
              </w:rPr>
              <w:t>7%</w:t>
            </w:r>
          </w:p>
        </w:tc>
      </w:tr>
    </w:tbl>
    <w:p>
      <w:pPr>
        <w:pStyle w:val="TableParagraph"/>
        <w:spacing w:after="0" w:line="272" w:lineRule="exact"/>
        <w:jc w:val="center"/>
        <w:rPr>
          <w:sz w:val="24"/>
        </w:rPr>
        <w:sectPr>
          <w:pgSz w:w="11910" w:h="16840"/>
          <w:pgMar w:header="717" w:footer="0" w:top="1320" w:bottom="280" w:left="1559" w:right="708"/>
        </w:sectPr>
      </w:pPr>
    </w:p>
    <w:p>
      <w:pPr>
        <w:pStyle w:val="Heading1"/>
        <w:spacing w:before="80"/>
      </w:pPr>
      <w:bookmarkStart w:name="_bookmark185" w:id="188"/>
      <w:bookmarkEnd w:id="188"/>
      <w:r>
        <w:rPr>
          <w:b w:val="0"/>
        </w:rPr>
      </w:r>
      <w:r>
        <w:rPr/>
        <w:t>Figura</w:t>
      </w:r>
      <w:r>
        <w:rPr>
          <w:spacing w:val="6"/>
        </w:rPr>
        <w:t> </w:t>
      </w:r>
      <w:r>
        <w:rPr>
          <w:spacing w:val="-5"/>
        </w:rPr>
        <w:t>76</w:t>
      </w:r>
    </w:p>
    <w:p>
      <w:pPr>
        <w:pStyle w:val="BodyText"/>
        <w:spacing w:before="58"/>
        <w:rPr>
          <w:b/>
        </w:rPr>
      </w:pPr>
    </w:p>
    <w:p>
      <w:pPr>
        <w:spacing w:before="0"/>
        <w:ind w:left="142" w:right="0" w:firstLine="0"/>
        <w:jc w:val="left"/>
        <w:rPr>
          <w:i/>
          <w:sz w:val="24"/>
        </w:rPr>
      </w:pPr>
      <w:r>
        <w:rPr>
          <w:i/>
          <w:sz w:val="24"/>
        </w:rPr>
        <mc:AlternateContent>
          <mc:Choice Requires="wps">
            <w:drawing>
              <wp:anchor distT="0" distB="0" distL="0" distR="0" allowOverlap="1" layoutInCell="1" locked="0" behindDoc="1" simplePos="0" relativeHeight="477608448">
                <wp:simplePos x="0" y="0"/>
                <wp:positionH relativeFrom="page">
                  <wp:posOffset>1075372</wp:posOffset>
                </wp:positionH>
                <wp:positionV relativeFrom="paragraph">
                  <wp:posOffset>388247</wp:posOffset>
                </wp:positionV>
                <wp:extent cx="5495925" cy="3209925"/>
                <wp:effectExtent l="0" t="0" r="0" b="0"/>
                <wp:wrapNone/>
                <wp:docPr id="1583" name="Group 1583"/>
                <wp:cNvGraphicFramePr>
                  <a:graphicFrameLocks/>
                </wp:cNvGraphicFramePr>
                <a:graphic>
                  <a:graphicData uri="http://schemas.microsoft.com/office/word/2010/wordprocessingGroup">
                    <wpg:wgp>
                      <wpg:cNvPr id="1583" name="Group 1583"/>
                      <wpg:cNvGrpSpPr/>
                      <wpg:grpSpPr>
                        <a:xfrm>
                          <a:off x="0" y="0"/>
                          <a:ext cx="5495925" cy="3209925"/>
                          <a:chExt cx="5495925" cy="3209925"/>
                        </a:xfrm>
                      </wpg:grpSpPr>
                      <wps:wsp>
                        <wps:cNvPr id="1584" name="Graphic 1584"/>
                        <wps:cNvSpPr/>
                        <wps:spPr>
                          <a:xfrm>
                            <a:off x="2341435" y="293052"/>
                            <a:ext cx="831850" cy="679450"/>
                          </a:xfrm>
                          <a:custGeom>
                            <a:avLst/>
                            <a:gdLst/>
                            <a:ahLst/>
                            <a:cxnLst/>
                            <a:rect l="l" t="t" r="r" b="b"/>
                            <a:pathLst>
                              <a:path w="831850" h="679450">
                                <a:moveTo>
                                  <a:pt x="291592" y="0"/>
                                </a:moveTo>
                                <a:lnTo>
                                  <a:pt x="0" y="0"/>
                                </a:lnTo>
                                <a:lnTo>
                                  <a:pt x="0" y="190500"/>
                                </a:lnTo>
                                <a:lnTo>
                                  <a:pt x="291592" y="190500"/>
                                </a:lnTo>
                                <a:lnTo>
                                  <a:pt x="291592" y="0"/>
                                </a:lnTo>
                                <a:close/>
                              </a:path>
                              <a:path w="831850" h="679450">
                                <a:moveTo>
                                  <a:pt x="831342" y="482600"/>
                                </a:moveTo>
                                <a:lnTo>
                                  <a:pt x="0" y="482600"/>
                                </a:lnTo>
                                <a:lnTo>
                                  <a:pt x="0" y="679450"/>
                                </a:lnTo>
                                <a:lnTo>
                                  <a:pt x="831342" y="679450"/>
                                </a:lnTo>
                                <a:lnTo>
                                  <a:pt x="831342" y="482600"/>
                                </a:lnTo>
                                <a:close/>
                              </a:path>
                            </a:pathLst>
                          </a:custGeom>
                          <a:solidFill>
                            <a:srgbClr val="BEBEBE"/>
                          </a:solidFill>
                        </wps:spPr>
                        <wps:bodyPr wrap="square" lIns="0" tIns="0" rIns="0" bIns="0" rtlCol="0">
                          <a:prstTxWarp prst="textNoShape">
                            <a:avLst/>
                          </a:prstTxWarp>
                          <a:noAutofit/>
                        </wps:bodyPr>
                      </wps:wsp>
                      <wps:wsp>
                        <wps:cNvPr id="1585" name="Graphic 1585"/>
                        <wps:cNvSpPr/>
                        <wps:spPr>
                          <a:xfrm>
                            <a:off x="2341435" y="144462"/>
                            <a:ext cx="1270" cy="2921000"/>
                          </a:xfrm>
                          <a:custGeom>
                            <a:avLst/>
                            <a:gdLst/>
                            <a:ahLst/>
                            <a:cxnLst/>
                            <a:rect l="l" t="t" r="r" b="b"/>
                            <a:pathLst>
                              <a:path w="0" h="2921000">
                                <a:moveTo>
                                  <a:pt x="0" y="2921000"/>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1586" name="Graphic 1586"/>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587" name="Textbox 1587"/>
                        <wps:cNvSpPr txBox="1"/>
                        <wps:spPr>
                          <a:xfrm>
                            <a:off x="651573" y="298216"/>
                            <a:ext cx="1576705" cy="168910"/>
                          </a:xfrm>
                          <a:prstGeom prst="rect">
                            <a:avLst/>
                          </a:prstGeom>
                        </wps:spPr>
                        <wps:txbx>
                          <w:txbxContent>
                            <w:p>
                              <w:pPr>
                                <w:spacing w:line="266" w:lineRule="exact" w:before="0"/>
                                <w:ind w:left="0" w:right="0" w:firstLine="0"/>
                                <w:jc w:val="left"/>
                                <w:rPr>
                                  <w:sz w:val="24"/>
                                </w:rPr>
                              </w:pPr>
                              <w:r>
                                <w:rPr>
                                  <w:color w:val="585858"/>
                                  <w:sz w:val="24"/>
                                </w:rPr>
                                <w:t>Ninguna</w:t>
                              </w:r>
                              <w:r>
                                <w:rPr>
                                  <w:color w:val="585858"/>
                                  <w:spacing w:val="4"/>
                                  <w:sz w:val="24"/>
                                </w:rPr>
                                <w:t> </w:t>
                              </w:r>
                              <w:r>
                                <w:rPr>
                                  <w:color w:val="585858"/>
                                  <w:sz w:val="24"/>
                                </w:rPr>
                                <w:t>de</w:t>
                              </w:r>
                              <w:r>
                                <w:rPr>
                                  <w:color w:val="585858"/>
                                  <w:spacing w:val="-6"/>
                                  <w:sz w:val="24"/>
                                </w:rPr>
                                <w:t> </w:t>
                              </w:r>
                              <w:r>
                                <w:rPr>
                                  <w:color w:val="585858"/>
                                  <w:sz w:val="24"/>
                                </w:rPr>
                                <w:t>los</w:t>
                              </w:r>
                              <w:r>
                                <w:rPr>
                                  <w:color w:val="585858"/>
                                  <w:spacing w:val="-3"/>
                                  <w:sz w:val="24"/>
                                </w:rPr>
                                <w:t> </w:t>
                              </w:r>
                              <w:r>
                                <w:rPr>
                                  <w:color w:val="585858"/>
                                  <w:spacing w:val="-2"/>
                                  <w:sz w:val="24"/>
                                </w:rPr>
                                <w:t>anteriores</w:t>
                              </w:r>
                            </w:p>
                          </w:txbxContent>
                        </wps:txbx>
                        <wps:bodyPr wrap="square" lIns="0" tIns="0" rIns="0" bIns="0" rtlCol="0">
                          <a:noAutofit/>
                        </wps:bodyPr>
                      </wps:wsp>
                      <wps:wsp>
                        <wps:cNvPr id="1588" name="Textbox 1588"/>
                        <wps:cNvSpPr txBox="1"/>
                        <wps:spPr>
                          <a:xfrm>
                            <a:off x="2709227" y="305455"/>
                            <a:ext cx="216535" cy="168910"/>
                          </a:xfrm>
                          <a:prstGeom prst="rect">
                            <a:avLst/>
                          </a:prstGeom>
                        </wps:spPr>
                        <wps:txbx>
                          <w:txbxContent>
                            <w:p>
                              <w:pPr>
                                <w:spacing w:line="266" w:lineRule="exact" w:before="0"/>
                                <w:ind w:left="0" w:right="0" w:firstLine="0"/>
                                <w:jc w:val="left"/>
                                <w:rPr>
                                  <w:sz w:val="24"/>
                                </w:rPr>
                              </w:pPr>
                              <w:r>
                                <w:rPr>
                                  <w:color w:val="404040"/>
                                  <w:spacing w:val="-5"/>
                                  <w:sz w:val="24"/>
                                </w:rPr>
                                <w:t>7%</w:t>
                              </w:r>
                            </w:p>
                          </w:txbxContent>
                        </wps:txbx>
                        <wps:bodyPr wrap="square" lIns="0" tIns="0" rIns="0" bIns="0" rtlCol="0">
                          <a:noAutofit/>
                        </wps:bodyPr>
                      </wps:wsp>
                      <wps:wsp>
                        <wps:cNvPr id="1589" name="Textbox 1589"/>
                        <wps:cNvSpPr txBox="1"/>
                        <wps:spPr>
                          <a:xfrm>
                            <a:off x="88264" y="697631"/>
                            <a:ext cx="2138680" cy="344170"/>
                          </a:xfrm>
                          <a:prstGeom prst="rect">
                            <a:avLst/>
                          </a:prstGeom>
                        </wps:spPr>
                        <wps:txbx>
                          <w:txbxContent>
                            <w:p>
                              <w:pPr>
                                <w:spacing w:line="266" w:lineRule="exact" w:before="0"/>
                                <w:ind w:left="0" w:right="18" w:firstLine="0"/>
                                <w:jc w:val="center"/>
                                <w:rPr>
                                  <w:sz w:val="24"/>
                                </w:rPr>
                              </w:pPr>
                              <w:r>
                                <w:rPr>
                                  <w:color w:val="585858"/>
                                  <w:sz w:val="24"/>
                                </w:rPr>
                                <w:t>Otro</w:t>
                              </w:r>
                              <w:r>
                                <w:rPr>
                                  <w:color w:val="585858"/>
                                  <w:spacing w:val="-1"/>
                                  <w:sz w:val="24"/>
                                </w:rPr>
                                <w:t> </w:t>
                              </w:r>
                              <w:r>
                                <w:rPr>
                                  <w:color w:val="585858"/>
                                  <w:sz w:val="24"/>
                                </w:rPr>
                                <w:t>(emprendimientos, </w:t>
                              </w:r>
                              <w:r>
                                <w:rPr>
                                  <w:color w:val="585858"/>
                                  <w:spacing w:val="-2"/>
                                  <w:sz w:val="24"/>
                                </w:rPr>
                                <w:t>mercados,</w:t>
                              </w:r>
                            </w:p>
                            <w:p>
                              <w:pPr>
                                <w:spacing w:before="0"/>
                                <w:ind w:left="0" w:right="22" w:firstLine="0"/>
                                <w:jc w:val="center"/>
                                <w:rPr>
                                  <w:sz w:val="24"/>
                                </w:rPr>
                              </w:pPr>
                              <w:r>
                                <w:rPr>
                                  <w:color w:val="585858"/>
                                  <w:sz w:val="24"/>
                                </w:rPr>
                                <w:t>cafeterías</w:t>
                              </w:r>
                              <w:r>
                                <w:rPr>
                                  <w:color w:val="585858"/>
                                  <w:spacing w:val="-6"/>
                                  <w:sz w:val="24"/>
                                </w:rPr>
                                <w:t> </w:t>
                              </w:r>
                              <w:r>
                                <w:rPr>
                                  <w:color w:val="585858"/>
                                  <w:sz w:val="24"/>
                                </w:rPr>
                                <w:t>y</w:t>
                              </w:r>
                              <w:r>
                                <w:rPr>
                                  <w:color w:val="585858"/>
                                  <w:spacing w:val="-2"/>
                                  <w:sz w:val="24"/>
                                </w:rPr>
                                <w:t> ferias)</w:t>
                              </w:r>
                            </w:p>
                          </w:txbxContent>
                        </wps:txbx>
                        <wps:bodyPr wrap="square" lIns="0" tIns="0" rIns="0" bIns="0" rtlCol="0">
                          <a:noAutofit/>
                        </wps:bodyPr>
                      </wps:wsp>
                      <wps:wsp>
                        <wps:cNvPr id="1590" name="Textbox 1590"/>
                        <wps:cNvSpPr txBox="1"/>
                        <wps:spPr>
                          <a:xfrm>
                            <a:off x="3247453" y="792627"/>
                            <a:ext cx="292100" cy="168910"/>
                          </a:xfrm>
                          <a:prstGeom prst="rect">
                            <a:avLst/>
                          </a:prstGeom>
                        </wps:spPr>
                        <wps:txbx>
                          <w:txbxContent>
                            <w:p>
                              <w:pPr>
                                <w:spacing w:line="266" w:lineRule="exact" w:before="0"/>
                                <w:ind w:left="0" w:right="0" w:firstLine="0"/>
                                <w:jc w:val="left"/>
                                <w:rPr>
                                  <w:sz w:val="24"/>
                                </w:rPr>
                              </w:pPr>
                              <w:r>
                                <w:rPr>
                                  <w:color w:val="404040"/>
                                  <w:spacing w:val="-5"/>
                                  <w:sz w:val="24"/>
                                </w:rPr>
                                <w:t>19%</w:t>
                              </w:r>
                            </w:p>
                          </w:txbxContent>
                        </wps:txbx>
                        <wps:bodyPr wrap="square" lIns="0" tIns="0" rIns="0" bIns="0" rtlCol="0">
                          <a:noAutofit/>
                        </wps:bodyPr>
                      </wps:wsp>
                    </wpg:wgp>
                  </a:graphicData>
                </a:graphic>
              </wp:anchor>
            </w:drawing>
          </mc:Choice>
          <mc:Fallback>
            <w:pict>
              <v:group style="position:absolute;margin-left:84.675003pt;margin-top:30.570704pt;width:432.75pt;height:252.75pt;mso-position-horizontal-relative:page;mso-position-vertical-relative:paragraph;z-index:-25708032" id="docshapegroup1514" coordorigin="1694,611" coordsize="8655,5055">
                <v:shape style="position:absolute;left:5380;top:1072;width:1310;height:1070" id="docshape1515" coordorigin="5381,1073" coordsize="1310,1070" path="m5840,1073l5381,1073,5381,1373,5840,1373,5840,1073xm6690,1833l5381,1833,5381,2143,6690,2143,6690,1833xe" filled="true" fillcolor="#bebebe" stroked="false">
                  <v:path arrowok="t"/>
                  <v:fill type="solid"/>
                </v:shape>
                <v:line style="position:absolute" from="5381,5439" to="5381,839" stroked="true" strokeweight=".75pt" strokecolor="#d9d9d9">
                  <v:stroke dashstyle="solid"/>
                </v:line>
                <v:rect style="position:absolute;left:1701;top:618;width:8640;height:5040" id="docshape1516" filled="false" stroked="true" strokeweight=".75pt" strokecolor="#d9d9d9">
                  <v:stroke dashstyle="solid"/>
                </v:rect>
                <v:shape style="position:absolute;left:2719;top:1081;width:2483;height:266" type="#_x0000_t202" id="docshape1517" filled="false" stroked="false">
                  <v:textbox inset="0,0,0,0">
                    <w:txbxContent>
                      <w:p>
                        <w:pPr>
                          <w:spacing w:line="266" w:lineRule="exact" w:before="0"/>
                          <w:ind w:left="0" w:right="0" w:firstLine="0"/>
                          <w:jc w:val="left"/>
                          <w:rPr>
                            <w:sz w:val="24"/>
                          </w:rPr>
                        </w:pPr>
                        <w:r>
                          <w:rPr>
                            <w:color w:val="585858"/>
                            <w:sz w:val="24"/>
                          </w:rPr>
                          <w:t>Ninguna</w:t>
                        </w:r>
                        <w:r>
                          <w:rPr>
                            <w:color w:val="585858"/>
                            <w:spacing w:val="4"/>
                            <w:sz w:val="24"/>
                          </w:rPr>
                          <w:t> </w:t>
                        </w:r>
                        <w:r>
                          <w:rPr>
                            <w:color w:val="585858"/>
                            <w:sz w:val="24"/>
                          </w:rPr>
                          <w:t>de</w:t>
                        </w:r>
                        <w:r>
                          <w:rPr>
                            <w:color w:val="585858"/>
                            <w:spacing w:val="-6"/>
                            <w:sz w:val="24"/>
                          </w:rPr>
                          <w:t> </w:t>
                        </w:r>
                        <w:r>
                          <w:rPr>
                            <w:color w:val="585858"/>
                            <w:sz w:val="24"/>
                          </w:rPr>
                          <w:t>los</w:t>
                        </w:r>
                        <w:r>
                          <w:rPr>
                            <w:color w:val="585858"/>
                            <w:spacing w:val="-3"/>
                            <w:sz w:val="24"/>
                          </w:rPr>
                          <w:t> </w:t>
                        </w:r>
                        <w:r>
                          <w:rPr>
                            <w:color w:val="585858"/>
                            <w:spacing w:val="-2"/>
                            <w:sz w:val="24"/>
                          </w:rPr>
                          <w:t>anteriores</w:t>
                        </w:r>
                      </w:p>
                    </w:txbxContent>
                  </v:textbox>
                  <w10:wrap type="none"/>
                </v:shape>
                <v:shape style="position:absolute;left:5960;top:1092;width:341;height:266" type="#_x0000_t202" id="docshape1518" filled="false" stroked="false">
                  <v:textbox inset="0,0,0,0">
                    <w:txbxContent>
                      <w:p>
                        <w:pPr>
                          <w:spacing w:line="266" w:lineRule="exact" w:before="0"/>
                          <w:ind w:left="0" w:right="0" w:firstLine="0"/>
                          <w:jc w:val="left"/>
                          <w:rPr>
                            <w:sz w:val="24"/>
                          </w:rPr>
                        </w:pPr>
                        <w:r>
                          <w:rPr>
                            <w:color w:val="404040"/>
                            <w:spacing w:val="-5"/>
                            <w:sz w:val="24"/>
                          </w:rPr>
                          <w:t>7%</w:t>
                        </w:r>
                      </w:p>
                    </w:txbxContent>
                  </v:textbox>
                  <w10:wrap type="none"/>
                </v:shape>
                <v:shape style="position:absolute;left:1832;top:1710;width:3368;height:542" type="#_x0000_t202" id="docshape1519" filled="false" stroked="false">
                  <v:textbox inset="0,0,0,0">
                    <w:txbxContent>
                      <w:p>
                        <w:pPr>
                          <w:spacing w:line="266" w:lineRule="exact" w:before="0"/>
                          <w:ind w:left="0" w:right="18" w:firstLine="0"/>
                          <w:jc w:val="center"/>
                          <w:rPr>
                            <w:sz w:val="24"/>
                          </w:rPr>
                        </w:pPr>
                        <w:r>
                          <w:rPr>
                            <w:color w:val="585858"/>
                            <w:sz w:val="24"/>
                          </w:rPr>
                          <w:t>Otro</w:t>
                        </w:r>
                        <w:r>
                          <w:rPr>
                            <w:color w:val="585858"/>
                            <w:spacing w:val="-1"/>
                            <w:sz w:val="24"/>
                          </w:rPr>
                          <w:t> </w:t>
                        </w:r>
                        <w:r>
                          <w:rPr>
                            <w:color w:val="585858"/>
                            <w:sz w:val="24"/>
                          </w:rPr>
                          <w:t>(emprendimientos, </w:t>
                        </w:r>
                        <w:r>
                          <w:rPr>
                            <w:color w:val="585858"/>
                            <w:spacing w:val="-2"/>
                            <w:sz w:val="24"/>
                          </w:rPr>
                          <w:t>mercados,</w:t>
                        </w:r>
                      </w:p>
                      <w:p>
                        <w:pPr>
                          <w:spacing w:before="0"/>
                          <w:ind w:left="0" w:right="22" w:firstLine="0"/>
                          <w:jc w:val="center"/>
                          <w:rPr>
                            <w:sz w:val="24"/>
                          </w:rPr>
                        </w:pPr>
                        <w:r>
                          <w:rPr>
                            <w:color w:val="585858"/>
                            <w:sz w:val="24"/>
                          </w:rPr>
                          <w:t>cafeterías</w:t>
                        </w:r>
                        <w:r>
                          <w:rPr>
                            <w:color w:val="585858"/>
                            <w:spacing w:val="-6"/>
                            <w:sz w:val="24"/>
                          </w:rPr>
                          <w:t> </w:t>
                        </w:r>
                        <w:r>
                          <w:rPr>
                            <w:color w:val="585858"/>
                            <w:sz w:val="24"/>
                          </w:rPr>
                          <w:t>y</w:t>
                        </w:r>
                        <w:r>
                          <w:rPr>
                            <w:color w:val="585858"/>
                            <w:spacing w:val="-2"/>
                            <w:sz w:val="24"/>
                          </w:rPr>
                          <w:t> ferias)</w:t>
                        </w:r>
                      </w:p>
                    </w:txbxContent>
                  </v:textbox>
                  <w10:wrap type="none"/>
                </v:shape>
                <v:shape style="position:absolute;left:6807;top:1859;width:460;height:266" type="#_x0000_t202" id="docshape1520" filled="false" stroked="false">
                  <v:textbox inset="0,0,0,0">
                    <w:txbxContent>
                      <w:p>
                        <w:pPr>
                          <w:spacing w:line="266" w:lineRule="exact" w:before="0"/>
                          <w:ind w:left="0" w:right="0" w:firstLine="0"/>
                          <w:jc w:val="left"/>
                          <w:rPr>
                            <w:sz w:val="24"/>
                          </w:rPr>
                        </w:pPr>
                        <w:r>
                          <w:rPr>
                            <w:color w:val="404040"/>
                            <w:spacing w:val="-5"/>
                            <w:sz w:val="24"/>
                          </w:rPr>
                          <w:t>19%</w:t>
                        </w:r>
                      </w:p>
                    </w:txbxContent>
                  </v:textbox>
                  <w10:wrap type="none"/>
                </v:shape>
                <w10:wrap type="none"/>
              </v:group>
            </w:pict>
          </mc:Fallback>
        </mc:AlternateContent>
      </w:r>
      <w:r>
        <w:rPr>
          <w:i/>
          <w:sz w:val="24"/>
        </w:rPr>
        <w:t>Resultados</w:t>
      </w:r>
      <w:r>
        <w:rPr>
          <w:i/>
          <w:spacing w:val="-4"/>
          <w:sz w:val="24"/>
        </w:rPr>
        <w:t> </w:t>
      </w:r>
      <w:r>
        <w:rPr>
          <w:i/>
          <w:sz w:val="24"/>
        </w:rPr>
        <w:t>de</w:t>
      </w:r>
      <w:r>
        <w:rPr>
          <w:i/>
          <w:spacing w:val="3"/>
          <w:sz w:val="24"/>
        </w:rPr>
        <w:t> </w:t>
      </w:r>
      <w:r>
        <w:rPr>
          <w:i/>
          <w:sz w:val="24"/>
        </w:rPr>
        <w:t>la pregunta "¿Dónde</w:t>
      </w:r>
      <w:r>
        <w:rPr>
          <w:i/>
          <w:spacing w:val="3"/>
          <w:sz w:val="24"/>
        </w:rPr>
        <w:t> </w:t>
      </w:r>
      <w:r>
        <w:rPr>
          <w:i/>
          <w:sz w:val="24"/>
        </w:rPr>
        <w:t>compra</w:t>
      </w:r>
      <w:r>
        <w:rPr>
          <w:i/>
          <w:spacing w:val="-10"/>
          <w:sz w:val="24"/>
        </w:rPr>
        <w:t> </w:t>
      </w:r>
      <w:r>
        <w:rPr>
          <w:i/>
          <w:spacing w:val="-2"/>
          <w:sz w:val="24"/>
        </w:rPr>
        <w:t>café?"</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7"/>
        <w:rPr>
          <w:i/>
          <w:sz w:val="20"/>
        </w:rPr>
      </w:pPr>
    </w:p>
    <w:tbl>
      <w:tblPr>
        <w:tblW w:w="0" w:type="auto"/>
        <w:jc w:val="left"/>
        <w:tblInd w:w="1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8"/>
        <w:gridCol w:w="899"/>
        <w:gridCol w:w="1690"/>
        <w:gridCol w:w="1360"/>
        <w:gridCol w:w="616"/>
      </w:tblGrid>
      <w:tr>
        <w:trPr>
          <w:trHeight w:val="310" w:hRule="atLeast"/>
        </w:trPr>
        <w:tc>
          <w:tcPr>
            <w:tcW w:w="2758" w:type="dxa"/>
          </w:tcPr>
          <w:p>
            <w:pPr>
              <w:pStyle w:val="TableParagraph"/>
              <w:spacing w:before="2"/>
              <w:ind w:right="201"/>
              <w:jc w:val="right"/>
              <w:rPr>
                <w:sz w:val="24"/>
              </w:rPr>
            </w:pPr>
            <w:r>
              <w:rPr>
                <w:color w:val="585858"/>
                <w:sz w:val="24"/>
              </w:rPr>
              <w:t>Tiendas</w:t>
            </w:r>
            <w:r>
              <w:rPr>
                <w:color w:val="585858"/>
                <w:spacing w:val="-5"/>
                <w:sz w:val="24"/>
              </w:rPr>
              <w:t> </w:t>
            </w:r>
            <w:r>
              <w:rPr>
                <w:color w:val="585858"/>
                <w:spacing w:val="-2"/>
                <w:sz w:val="24"/>
              </w:rPr>
              <w:t>digitales</w:t>
            </w:r>
          </w:p>
        </w:tc>
        <w:tc>
          <w:tcPr>
            <w:tcW w:w="899" w:type="dxa"/>
            <w:shd w:val="clear" w:color="auto" w:fill="BEBEBE"/>
          </w:tcPr>
          <w:p>
            <w:pPr>
              <w:pStyle w:val="TableParagraph"/>
              <w:rPr>
                <w:sz w:val="22"/>
              </w:rPr>
            </w:pPr>
          </w:p>
        </w:tc>
        <w:tc>
          <w:tcPr>
            <w:tcW w:w="1690" w:type="dxa"/>
          </w:tcPr>
          <w:p>
            <w:pPr>
              <w:pStyle w:val="TableParagraph"/>
              <w:spacing w:before="13"/>
              <w:ind w:left="121"/>
              <w:rPr>
                <w:sz w:val="24"/>
              </w:rPr>
            </w:pPr>
            <w:r>
              <w:rPr>
                <w:color w:val="404040"/>
                <w:spacing w:val="-5"/>
                <w:sz w:val="24"/>
              </w:rPr>
              <w:t>13%</w:t>
            </w:r>
          </w:p>
        </w:tc>
        <w:tc>
          <w:tcPr>
            <w:tcW w:w="1360" w:type="dxa"/>
          </w:tcPr>
          <w:p>
            <w:pPr>
              <w:pStyle w:val="TableParagraph"/>
              <w:rPr>
                <w:sz w:val="22"/>
              </w:rPr>
            </w:pPr>
          </w:p>
        </w:tc>
        <w:tc>
          <w:tcPr>
            <w:tcW w:w="616" w:type="dxa"/>
            <w:vMerge w:val="restart"/>
          </w:tcPr>
          <w:p>
            <w:pPr>
              <w:pStyle w:val="TableParagraph"/>
              <w:rPr>
                <w:sz w:val="24"/>
              </w:rPr>
            </w:pPr>
          </w:p>
        </w:tc>
      </w:tr>
      <w:tr>
        <w:trPr>
          <w:trHeight w:val="460" w:hRule="atLeast"/>
        </w:trPr>
        <w:tc>
          <w:tcPr>
            <w:tcW w:w="2758" w:type="dxa"/>
          </w:tcPr>
          <w:p>
            <w:pPr>
              <w:pStyle w:val="TableParagraph"/>
              <w:rPr>
                <w:sz w:val="24"/>
              </w:rPr>
            </w:pPr>
          </w:p>
        </w:tc>
        <w:tc>
          <w:tcPr>
            <w:tcW w:w="899" w:type="dxa"/>
          </w:tcPr>
          <w:p>
            <w:pPr>
              <w:pStyle w:val="TableParagraph"/>
              <w:rPr>
                <w:sz w:val="24"/>
              </w:rPr>
            </w:pPr>
          </w:p>
        </w:tc>
        <w:tc>
          <w:tcPr>
            <w:tcW w:w="1690" w:type="dxa"/>
          </w:tcPr>
          <w:p>
            <w:pPr>
              <w:pStyle w:val="TableParagraph"/>
              <w:rPr>
                <w:sz w:val="24"/>
              </w:rPr>
            </w:pPr>
          </w:p>
        </w:tc>
        <w:tc>
          <w:tcPr>
            <w:tcW w:w="1360" w:type="dxa"/>
          </w:tcPr>
          <w:p>
            <w:pPr>
              <w:pStyle w:val="TableParagraph"/>
              <w:rPr>
                <w:sz w:val="24"/>
              </w:rPr>
            </w:pPr>
          </w:p>
        </w:tc>
        <w:tc>
          <w:tcPr>
            <w:tcW w:w="616" w:type="dxa"/>
            <w:vMerge/>
            <w:tcBorders>
              <w:top w:val="nil"/>
            </w:tcBorders>
          </w:tcPr>
          <w:p>
            <w:pPr>
              <w:rPr>
                <w:sz w:val="2"/>
                <w:szCs w:val="2"/>
              </w:rPr>
            </w:pPr>
          </w:p>
        </w:tc>
      </w:tr>
      <w:tr>
        <w:trPr>
          <w:trHeight w:val="300" w:hRule="atLeast"/>
        </w:trPr>
        <w:tc>
          <w:tcPr>
            <w:tcW w:w="2758" w:type="dxa"/>
          </w:tcPr>
          <w:p>
            <w:pPr>
              <w:pStyle w:val="TableParagraph"/>
              <w:spacing w:line="275" w:lineRule="exact"/>
              <w:ind w:right="201"/>
              <w:jc w:val="right"/>
              <w:rPr>
                <w:sz w:val="24"/>
              </w:rPr>
            </w:pPr>
            <w:r>
              <w:rPr>
                <w:color w:val="585858"/>
                <w:sz w:val="24"/>
              </w:rPr>
              <w:t>Tiendas</w:t>
            </w:r>
            <w:r>
              <w:rPr>
                <w:color w:val="585858"/>
                <w:spacing w:val="-2"/>
                <w:sz w:val="24"/>
              </w:rPr>
              <w:t> especializadas</w:t>
            </w:r>
          </w:p>
        </w:tc>
        <w:tc>
          <w:tcPr>
            <w:tcW w:w="899" w:type="dxa"/>
            <w:shd w:val="clear" w:color="auto" w:fill="BEBEBE"/>
          </w:tcPr>
          <w:p>
            <w:pPr>
              <w:pStyle w:val="TableParagraph"/>
              <w:rPr>
                <w:sz w:val="22"/>
              </w:rPr>
            </w:pPr>
          </w:p>
        </w:tc>
        <w:tc>
          <w:tcPr>
            <w:tcW w:w="1690" w:type="dxa"/>
            <w:shd w:val="clear" w:color="auto" w:fill="BEBEBE"/>
          </w:tcPr>
          <w:p>
            <w:pPr>
              <w:pStyle w:val="TableParagraph"/>
              <w:rPr>
                <w:sz w:val="22"/>
              </w:rPr>
            </w:pPr>
          </w:p>
        </w:tc>
        <w:tc>
          <w:tcPr>
            <w:tcW w:w="1360" w:type="dxa"/>
          </w:tcPr>
          <w:p>
            <w:pPr>
              <w:pStyle w:val="TableParagraph"/>
              <w:spacing w:line="270" w:lineRule="exact" w:before="10"/>
              <w:ind w:left="125"/>
              <w:rPr>
                <w:sz w:val="24"/>
              </w:rPr>
            </w:pPr>
            <w:r>
              <w:rPr>
                <w:color w:val="404040"/>
                <w:spacing w:val="-5"/>
                <w:sz w:val="24"/>
              </w:rPr>
              <w:t>38%</w:t>
            </w:r>
          </w:p>
        </w:tc>
        <w:tc>
          <w:tcPr>
            <w:tcW w:w="616" w:type="dxa"/>
            <w:vMerge/>
            <w:tcBorders>
              <w:top w:val="nil"/>
            </w:tcBorders>
          </w:tcPr>
          <w:p>
            <w:pPr>
              <w:rPr>
                <w:sz w:val="2"/>
                <w:szCs w:val="2"/>
              </w:rPr>
            </w:pPr>
          </w:p>
        </w:tc>
      </w:tr>
      <w:tr>
        <w:trPr>
          <w:trHeight w:val="460" w:hRule="atLeast"/>
        </w:trPr>
        <w:tc>
          <w:tcPr>
            <w:tcW w:w="2758" w:type="dxa"/>
          </w:tcPr>
          <w:p>
            <w:pPr>
              <w:pStyle w:val="TableParagraph"/>
              <w:rPr>
                <w:sz w:val="24"/>
              </w:rPr>
            </w:pPr>
          </w:p>
        </w:tc>
        <w:tc>
          <w:tcPr>
            <w:tcW w:w="899" w:type="dxa"/>
          </w:tcPr>
          <w:p>
            <w:pPr>
              <w:pStyle w:val="TableParagraph"/>
              <w:rPr>
                <w:sz w:val="24"/>
              </w:rPr>
            </w:pPr>
          </w:p>
        </w:tc>
        <w:tc>
          <w:tcPr>
            <w:tcW w:w="1690" w:type="dxa"/>
          </w:tcPr>
          <w:p>
            <w:pPr>
              <w:pStyle w:val="TableParagraph"/>
              <w:rPr>
                <w:sz w:val="24"/>
              </w:rPr>
            </w:pPr>
          </w:p>
        </w:tc>
        <w:tc>
          <w:tcPr>
            <w:tcW w:w="1360" w:type="dxa"/>
          </w:tcPr>
          <w:p>
            <w:pPr>
              <w:pStyle w:val="TableParagraph"/>
              <w:rPr>
                <w:sz w:val="24"/>
              </w:rPr>
            </w:pPr>
          </w:p>
        </w:tc>
        <w:tc>
          <w:tcPr>
            <w:tcW w:w="616" w:type="dxa"/>
          </w:tcPr>
          <w:p>
            <w:pPr>
              <w:pStyle w:val="TableParagraph"/>
              <w:rPr>
                <w:sz w:val="24"/>
              </w:rPr>
            </w:pPr>
          </w:p>
        </w:tc>
      </w:tr>
      <w:tr>
        <w:trPr>
          <w:trHeight w:val="310" w:hRule="atLeast"/>
        </w:trPr>
        <w:tc>
          <w:tcPr>
            <w:tcW w:w="2758" w:type="dxa"/>
          </w:tcPr>
          <w:p>
            <w:pPr>
              <w:pStyle w:val="TableParagraph"/>
              <w:spacing w:before="6"/>
              <w:ind w:right="188"/>
              <w:jc w:val="right"/>
              <w:rPr>
                <w:sz w:val="24"/>
              </w:rPr>
            </w:pPr>
            <w:r>
              <w:rPr>
                <w:color w:val="585858"/>
                <w:sz w:val="24"/>
              </w:rPr>
              <w:t>Tiendas</w:t>
            </w:r>
            <w:r>
              <w:rPr>
                <w:color w:val="585858"/>
                <w:spacing w:val="-3"/>
                <w:sz w:val="24"/>
              </w:rPr>
              <w:t> </w:t>
            </w:r>
            <w:r>
              <w:rPr>
                <w:color w:val="585858"/>
                <w:sz w:val="24"/>
              </w:rPr>
              <w:t>por</w:t>
            </w:r>
            <w:r>
              <w:rPr>
                <w:color w:val="585858"/>
                <w:spacing w:val="2"/>
                <w:sz w:val="24"/>
              </w:rPr>
              <w:t> </w:t>
            </w:r>
            <w:r>
              <w:rPr>
                <w:color w:val="585858"/>
                <w:spacing w:val="-2"/>
                <w:sz w:val="24"/>
              </w:rPr>
              <w:t>departamento</w:t>
            </w:r>
          </w:p>
        </w:tc>
        <w:tc>
          <w:tcPr>
            <w:tcW w:w="899" w:type="dxa"/>
            <w:shd w:val="clear" w:color="auto" w:fill="BEBEBE"/>
          </w:tcPr>
          <w:p>
            <w:pPr>
              <w:pStyle w:val="TableParagraph"/>
              <w:rPr>
                <w:sz w:val="22"/>
              </w:rPr>
            </w:pPr>
          </w:p>
        </w:tc>
        <w:tc>
          <w:tcPr>
            <w:tcW w:w="1690" w:type="dxa"/>
          </w:tcPr>
          <w:p>
            <w:pPr>
              <w:pStyle w:val="TableParagraph"/>
              <w:spacing w:line="272" w:lineRule="exact" w:before="17"/>
              <w:ind w:left="121"/>
              <w:rPr>
                <w:sz w:val="24"/>
              </w:rPr>
            </w:pPr>
            <w:r>
              <w:rPr>
                <w:color w:val="404040"/>
                <w:spacing w:val="-5"/>
                <w:sz w:val="24"/>
              </w:rPr>
              <w:t>13%</w:t>
            </w:r>
          </w:p>
        </w:tc>
        <w:tc>
          <w:tcPr>
            <w:tcW w:w="1360" w:type="dxa"/>
          </w:tcPr>
          <w:p>
            <w:pPr>
              <w:pStyle w:val="TableParagraph"/>
              <w:rPr>
                <w:sz w:val="22"/>
              </w:rPr>
            </w:pPr>
          </w:p>
        </w:tc>
        <w:tc>
          <w:tcPr>
            <w:tcW w:w="616" w:type="dxa"/>
          </w:tcPr>
          <w:p>
            <w:pPr>
              <w:pStyle w:val="TableParagraph"/>
              <w:rPr>
                <w:sz w:val="22"/>
              </w:rPr>
            </w:pPr>
          </w:p>
        </w:tc>
      </w:tr>
      <w:tr>
        <w:trPr>
          <w:trHeight w:val="460" w:hRule="atLeast"/>
        </w:trPr>
        <w:tc>
          <w:tcPr>
            <w:tcW w:w="2758" w:type="dxa"/>
          </w:tcPr>
          <w:p>
            <w:pPr>
              <w:pStyle w:val="TableParagraph"/>
              <w:rPr>
                <w:sz w:val="24"/>
              </w:rPr>
            </w:pPr>
          </w:p>
        </w:tc>
        <w:tc>
          <w:tcPr>
            <w:tcW w:w="899" w:type="dxa"/>
          </w:tcPr>
          <w:p>
            <w:pPr>
              <w:pStyle w:val="TableParagraph"/>
              <w:rPr>
                <w:sz w:val="24"/>
              </w:rPr>
            </w:pPr>
          </w:p>
        </w:tc>
        <w:tc>
          <w:tcPr>
            <w:tcW w:w="1690" w:type="dxa"/>
          </w:tcPr>
          <w:p>
            <w:pPr>
              <w:pStyle w:val="TableParagraph"/>
              <w:rPr>
                <w:sz w:val="24"/>
              </w:rPr>
            </w:pPr>
          </w:p>
        </w:tc>
        <w:tc>
          <w:tcPr>
            <w:tcW w:w="1360" w:type="dxa"/>
          </w:tcPr>
          <w:p>
            <w:pPr>
              <w:pStyle w:val="TableParagraph"/>
              <w:rPr>
                <w:sz w:val="24"/>
              </w:rPr>
            </w:pPr>
          </w:p>
        </w:tc>
        <w:tc>
          <w:tcPr>
            <w:tcW w:w="616" w:type="dxa"/>
          </w:tcPr>
          <w:p>
            <w:pPr>
              <w:pStyle w:val="TableParagraph"/>
              <w:rPr>
                <w:sz w:val="24"/>
              </w:rPr>
            </w:pPr>
          </w:p>
        </w:tc>
      </w:tr>
      <w:tr>
        <w:trPr>
          <w:trHeight w:val="310" w:hRule="atLeast"/>
        </w:trPr>
        <w:tc>
          <w:tcPr>
            <w:tcW w:w="2758" w:type="dxa"/>
          </w:tcPr>
          <w:p>
            <w:pPr>
              <w:pStyle w:val="TableParagraph"/>
              <w:spacing w:before="3"/>
              <w:ind w:right="191"/>
              <w:jc w:val="right"/>
              <w:rPr>
                <w:sz w:val="24"/>
              </w:rPr>
            </w:pPr>
            <w:r>
              <w:rPr>
                <w:color w:val="585858"/>
                <w:spacing w:val="-2"/>
                <w:sz w:val="24"/>
              </w:rPr>
              <w:t>Supermercados</w:t>
            </w:r>
          </w:p>
        </w:tc>
        <w:tc>
          <w:tcPr>
            <w:tcW w:w="899" w:type="dxa"/>
            <w:shd w:val="clear" w:color="auto" w:fill="BEBEBE"/>
          </w:tcPr>
          <w:p>
            <w:pPr>
              <w:pStyle w:val="TableParagraph"/>
              <w:rPr>
                <w:sz w:val="22"/>
              </w:rPr>
            </w:pPr>
          </w:p>
        </w:tc>
        <w:tc>
          <w:tcPr>
            <w:tcW w:w="1690" w:type="dxa"/>
            <w:shd w:val="clear" w:color="auto" w:fill="BEBEBE"/>
          </w:tcPr>
          <w:p>
            <w:pPr>
              <w:pStyle w:val="TableParagraph"/>
              <w:rPr>
                <w:sz w:val="22"/>
              </w:rPr>
            </w:pPr>
          </w:p>
        </w:tc>
        <w:tc>
          <w:tcPr>
            <w:tcW w:w="1360" w:type="dxa"/>
            <w:shd w:val="clear" w:color="auto" w:fill="BEBEBE"/>
          </w:tcPr>
          <w:p>
            <w:pPr>
              <w:pStyle w:val="TableParagraph"/>
              <w:rPr>
                <w:sz w:val="22"/>
              </w:rPr>
            </w:pPr>
          </w:p>
        </w:tc>
        <w:tc>
          <w:tcPr>
            <w:tcW w:w="616" w:type="dxa"/>
          </w:tcPr>
          <w:p>
            <w:pPr>
              <w:pStyle w:val="TableParagraph"/>
              <w:spacing w:line="275" w:lineRule="exact" w:before="15"/>
              <w:ind w:left="124"/>
              <w:rPr>
                <w:sz w:val="24"/>
              </w:rPr>
            </w:pPr>
            <w:r>
              <w:rPr>
                <w:color w:val="404040"/>
                <w:spacing w:val="-5"/>
                <w:sz w:val="24"/>
              </w:rPr>
              <w:t>58%</w:t>
            </w:r>
          </w:p>
        </w:tc>
      </w:tr>
    </w:tbl>
    <w:p>
      <w:pPr>
        <w:pStyle w:val="BodyText"/>
        <w:rPr>
          <w:i/>
        </w:rPr>
      </w:pPr>
    </w:p>
    <w:p>
      <w:pPr>
        <w:pStyle w:val="BodyText"/>
        <w:spacing w:before="188"/>
        <w:rPr>
          <w:i/>
        </w:rPr>
      </w:pPr>
    </w:p>
    <w:p>
      <w:pPr>
        <w:pStyle w:val="Heading2"/>
        <w:numPr>
          <w:ilvl w:val="2"/>
          <w:numId w:val="2"/>
        </w:numPr>
        <w:tabs>
          <w:tab w:pos="862" w:val="left" w:leader="none"/>
        </w:tabs>
        <w:spacing w:line="240" w:lineRule="auto" w:before="1" w:after="0"/>
        <w:ind w:left="862" w:right="0" w:hanging="720"/>
        <w:jc w:val="left"/>
      </w:pPr>
      <w:bookmarkStart w:name="_bookmark186" w:id="189"/>
      <w:bookmarkEnd w:id="189"/>
      <w:r>
        <w:rPr>
          <w:b w:val="0"/>
          <w:i w:val="0"/>
        </w:rPr>
      </w:r>
      <w:r>
        <w:rPr/>
        <w:t>¿Qué</w:t>
      </w:r>
      <w:r>
        <w:rPr>
          <w:spacing w:val="3"/>
        </w:rPr>
        <w:t> </w:t>
      </w:r>
      <w:r>
        <w:rPr/>
        <w:t>tipo de</w:t>
      </w:r>
      <w:r>
        <w:rPr>
          <w:spacing w:val="3"/>
        </w:rPr>
        <w:t> </w:t>
      </w:r>
      <w:r>
        <w:rPr/>
        <w:t>café</w:t>
      </w:r>
      <w:r>
        <w:rPr>
          <w:spacing w:val="-6"/>
        </w:rPr>
        <w:t> </w:t>
      </w:r>
      <w:r>
        <w:rPr>
          <w:spacing w:val="-2"/>
        </w:rPr>
        <w:t>compra?</w:t>
      </w:r>
    </w:p>
    <w:p>
      <w:pPr>
        <w:pStyle w:val="Heading1"/>
        <w:spacing w:before="144"/>
      </w:pPr>
      <w:bookmarkStart w:name="_bookmark187" w:id="190"/>
      <w:bookmarkEnd w:id="190"/>
      <w:r>
        <w:rPr>
          <w:b w:val="0"/>
        </w:rPr>
      </w:r>
      <w:r>
        <w:rPr/>
        <w:t>Tabla</w:t>
      </w:r>
      <w:r>
        <w:rPr>
          <w:spacing w:val="-12"/>
        </w:rPr>
        <w:t> </w:t>
      </w:r>
      <w:r>
        <w:rPr>
          <w:spacing w:val="-5"/>
        </w:rPr>
        <w:t>32</w:t>
      </w:r>
    </w:p>
    <w:p>
      <w:pPr>
        <w:pStyle w:val="BodyText"/>
        <w:spacing w:before="58"/>
        <w:rPr>
          <w:b/>
        </w:rPr>
      </w:pPr>
    </w:p>
    <w:p>
      <w:pPr>
        <w:spacing w:before="0"/>
        <w:ind w:left="142" w:right="0" w:firstLine="0"/>
        <w:jc w:val="left"/>
        <w:rPr>
          <w:i/>
          <w:sz w:val="24"/>
        </w:rPr>
      </w:pPr>
      <w:r>
        <w:rPr>
          <w:i/>
          <w:sz w:val="24"/>
        </w:rPr>
        <w:t>Resultados</w:t>
      </w:r>
      <w:r>
        <w:rPr>
          <w:i/>
          <w:spacing w:val="-6"/>
          <w:sz w:val="24"/>
        </w:rPr>
        <w:t> </w:t>
      </w:r>
      <w:r>
        <w:rPr>
          <w:i/>
          <w:sz w:val="24"/>
        </w:rPr>
        <w:t>de</w:t>
      </w:r>
      <w:r>
        <w:rPr>
          <w:i/>
          <w:spacing w:val="1"/>
          <w:sz w:val="24"/>
        </w:rPr>
        <w:t> </w:t>
      </w:r>
      <w:r>
        <w:rPr>
          <w:i/>
          <w:sz w:val="24"/>
        </w:rPr>
        <w:t>la</w:t>
      </w:r>
      <w:r>
        <w:rPr>
          <w:i/>
          <w:spacing w:val="-2"/>
          <w:sz w:val="24"/>
        </w:rPr>
        <w:t> </w:t>
      </w:r>
      <w:r>
        <w:rPr>
          <w:i/>
          <w:sz w:val="24"/>
        </w:rPr>
        <w:t>pregunta</w:t>
      </w:r>
      <w:r>
        <w:rPr>
          <w:i/>
          <w:spacing w:val="-1"/>
          <w:sz w:val="24"/>
        </w:rPr>
        <w:t> </w:t>
      </w:r>
      <w:r>
        <w:rPr>
          <w:i/>
          <w:sz w:val="24"/>
        </w:rPr>
        <w:t>"¿Qué</w:t>
      </w:r>
      <w:r>
        <w:rPr>
          <w:i/>
          <w:spacing w:val="1"/>
          <w:sz w:val="24"/>
        </w:rPr>
        <w:t> </w:t>
      </w:r>
      <w:r>
        <w:rPr>
          <w:i/>
          <w:sz w:val="24"/>
        </w:rPr>
        <w:t>tipo</w:t>
      </w:r>
      <w:r>
        <w:rPr>
          <w:i/>
          <w:spacing w:val="-2"/>
          <w:sz w:val="24"/>
        </w:rPr>
        <w:t> </w:t>
      </w:r>
      <w:r>
        <w:rPr>
          <w:i/>
          <w:sz w:val="24"/>
        </w:rPr>
        <w:t>de</w:t>
      </w:r>
      <w:r>
        <w:rPr>
          <w:i/>
          <w:spacing w:val="1"/>
          <w:sz w:val="24"/>
        </w:rPr>
        <w:t> </w:t>
      </w:r>
      <w:r>
        <w:rPr>
          <w:i/>
          <w:sz w:val="24"/>
        </w:rPr>
        <w:t>café</w:t>
      </w:r>
      <w:r>
        <w:rPr>
          <w:i/>
          <w:spacing w:val="2"/>
          <w:sz w:val="24"/>
        </w:rPr>
        <w:t> </w:t>
      </w:r>
      <w:r>
        <w:rPr>
          <w:i/>
          <w:spacing w:val="-2"/>
          <w:sz w:val="24"/>
        </w:rPr>
        <w:t>compra?"</w:t>
      </w:r>
    </w:p>
    <w:p>
      <w:pPr>
        <w:pStyle w:val="BodyText"/>
        <w:spacing w:before="123"/>
        <w:rPr>
          <w:i/>
          <w:sz w:val="20"/>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2498"/>
        <w:gridCol w:w="3016"/>
      </w:tblGrid>
      <w:tr>
        <w:trPr>
          <w:trHeight w:val="410" w:hRule="atLeast"/>
        </w:trPr>
        <w:tc>
          <w:tcPr>
            <w:tcW w:w="3292" w:type="dxa"/>
            <w:tcBorders>
              <w:top w:val="single" w:sz="4" w:space="0" w:color="000000"/>
              <w:bottom w:val="single" w:sz="4" w:space="0" w:color="000000"/>
            </w:tcBorders>
          </w:tcPr>
          <w:p>
            <w:pPr>
              <w:pStyle w:val="TableParagraph"/>
              <w:spacing w:line="273" w:lineRule="exact"/>
              <w:ind w:left="42"/>
              <w:jc w:val="center"/>
              <w:rPr>
                <w:b/>
                <w:sz w:val="24"/>
              </w:rPr>
            </w:pPr>
            <w:r>
              <w:rPr>
                <w:b/>
                <w:spacing w:val="-2"/>
                <w:sz w:val="24"/>
              </w:rPr>
              <w:t>Opciones</w:t>
            </w:r>
          </w:p>
        </w:tc>
        <w:tc>
          <w:tcPr>
            <w:tcW w:w="2498" w:type="dxa"/>
            <w:tcBorders>
              <w:top w:val="single" w:sz="4" w:space="0" w:color="000000"/>
              <w:bottom w:val="single" w:sz="4" w:space="0" w:color="000000"/>
            </w:tcBorders>
          </w:tcPr>
          <w:p>
            <w:pPr>
              <w:pStyle w:val="TableParagraph"/>
              <w:spacing w:line="273" w:lineRule="exact"/>
              <w:ind w:left="65" w:right="8"/>
              <w:jc w:val="center"/>
              <w:rPr>
                <w:b/>
                <w:sz w:val="24"/>
              </w:rPr>
            </w:pPr>
            <w:r>
              <w:rPr>
                <w:b/>
                <w:spacing w:val="-2"/>
                <w:sz w:val="24"/>
              </w:rPr>
              <w:t>Resultados</w:t>
            </w:r>
          </w:p>
        </w:tc>
        <w:tc>
          <w:tcPr>
            <w:tcW w:w="3016" w:type="dxa"/>
            <w:tcBorders>
              <w:top w:val="single" w:sz="4" w:space="0" w:color="000000"/>
              <w:bottom w:val="single" w:sz="4" w:space="0" w:color="000000"/>
            </w:tcBorders>
          </w:tcPr>
          <w:p>
            <w:pPr>
              <w:pStyle w:val="TableParagraph"/>
              <w:spacing w:line="273" w:lineRule="exact"/>
              <w:ind w:left="35" w:right="12"/>
              <w:jc w:val="center"/>
              <w:rPr>
                <w:b/>
                <w:sz w:val="24"/>
              </w:rPr>
            </w:pPr>
            <w:r>
              <w:rPr>
                <w:b/>
                <w:sz w:val="24"/>
              </w:rPr>
              <w:t>Resultados</w:t>
            </w:r>
            <w:r>
              <w:rPr>
                <w:b/>
                <w:spacing w:val="-10"/>
                <w:sz w:val="24"/>
              </w:rPr>
              <w:t> </w:t>
            </w:r>
            <w:r>
              <w:rPr>
                <w:b/>
                <w:sz w:val="24"/>
              </w:rPr>
              <w:t>en</w:t>
            </w:r>
            <w:r>
              <w:rPr>
                <w:b/>
                <w:spacing w:val="-7"/>
                <w:sz w:val="24"/>
              </w:rPr>
              <w:t> </w:t>
            </w:r>
            <w:r>
              <w:rPr>
                <w:b/>
                <w:spacing w:val="-10"/>
                <w:sz w:val="24"/>
              </w:rPr>
              <w:t>%</w:t>
            </w:r>
          </w:p>
        </w:tc>
      </w:tr>
      <w:tr>
        <w:trPr>
          <w:trHeight w:val="410" w:hRule="atLeast"/>
        </w:trPr>
        <w:tc>
          <w:tcPr>
            <w:tcW w:w="3292" w:type="dxa"/>
            <w:tcBorders>
              <w:top w:val="single" w:sz="4" w:space="0" w:color="000000"/>
              <w:bottom w:val="single" w:sz="4" w:space="0" w:color="000000"/>
            </w:tcBorders>
          </w:tcPr>
          <w:p>
            <w:pPr>
              <w:pStyle w:val="TableParagraph"/>
              <w:spacing w:line="272" w:lineRule="exact"/>
              <w:ind w:left="120"/>
              <w:rPr>
                <w:sz w:val="24"/>
              </w:rPr>
            </w:pPr>
            <w:r>
              <w:rPr>
                <w:sz w:val="24"/>
              </w:rPr>
              <w:t>Grano</w:t>
            </w:r>
            <w:r>
              <w:rPr>
                <w:spacing w:val="2"/>
                <w:sz w:val="24"/>
              </w:rPr>
              <w:t> </w:t>
            </w:r>
            <w:r>
              <w:rPr>
                <w:sz w:val="24"/>
              </w:rPr>
              <w:t>tostado</w:t>
            </w:r>
            <w:r>
              <w:rPr>
                <w:spacing w:val="2"/>
                <w:sz w:val="24"/>
              </w:rPr>
              <w:t> </w:t>
            </w:r>
            <w:r>
              <w:rPr>
                <w:spacing w:val="-2"/>
                <w:sz w:val="24"/>
              </w:rPr>
              <w:t>entero</w:t>
            </w:r>
          </w:p>
        </w:tc>
        <w:tc>
          <w:tcPr>
            <w:tcW w:w="2498" w:type="dxa"/>
            <w:tcBorders>
              <w:top w:val="single" w:sz="4" w:space="0" w:color="000000"/>
              <w:bottom w:val="single" w:sz="4" w:space="0" w:color="000000"/>
            </w:tcBorders>
          </w:tcPr>
          <w:p>
            <w:pPr>
              <w:pStyle w:val="TableParagraph"/>
              <w:spacing w:line="272" w:lineRule="exact"/>
              <w:ind w:left="65"/>
              <w:jc w:val="center"/>
              <w:rPr>
                <w:sz w:val="24"/>
              </w:rPr>
            </w:pPr>
            <w:r>
              <w:rPr>
                <w:spacing w:val="-5"/>
                <w:sz w:val="24"/>
              </w:rPr>
              <w:t>116</w:t>
            </w:r>
          </w:p>
        </w:tc>
        <w:tc>
          <w:tcPr>
            <w:tcW w:w="3016" w:type="dxa"/>
            <w:tcBorders>
              <w:top w:val="single" w:sz="4" w:space="0" w:color="000000"/>
              <w:bottom w:val="single" w:sz="4" w:space="0" w:color="000000"/>
            </w:tcBorders>
          </w:tcPr>
          <w:p>
            <w:pPr>
              <w:pStyle w:val="TableParagraph"/>
              <w:spacing w:line="272" w:lineRule="exact"/>
              <w:ind w:left="35"/>
              <w:jc w:val="center"/>
              <w:rPr>
                <w:sz w:val="24"/>
              </w:rPr>
            </w:pPr>
            <w:r>
              <w:rPr>
                <w:spacing w:val="-5"/>
                <w:sz w:val="24"/>
              </w:rPr>
              <w:t>30%</w:t>
            </w:r>
          </w:p>
        </w:tc>
      </w:tr>
      <w:tr>
        <w:trPr>
          <w:trHeight w:val="420" w:hRule="atLeast"/>
        </w:trPr>
        <w:tc>
          <w:tcPr>
            <w:tcW w:w="3292" w:type="dxa"/>
            <w:tcBorders>
              <w:top w:val="single" w:sz="4" w:space="0" w:color="000000"/>
              <w:bottom w:val="single" w:sz="4" w:space="0" w:color="000000"/>
            </w:tcBorders>
          </w:tcPr>
          <w:p>
            <w:pPr>
              <w:pStyle w:val="TableParagraph"/>
              <w:spacing w:line="273" w:lineRule="exact"/>
              <w:ind w:left="120"/>
              <w:rPr>
                <w:sz w:val="24"/>
              </w:rPr>
            </w:pPr>
            <w:r>
              <w:rPr>
                <w:sz w:val="24"/>
              </w:rPr>
              <w:t>Grano</w:t>
            </w:r>
            <w:r>
              <w:rPr>
                <w:spacing w:val="2"/>
                <w:sz w:val="24"/>
              </w:rPr>
              <w:t> </w:t>
            </w:r>
            <w:r>
              <w:rPr>
                <w:sz w:val="24"/>
              </w:rPr>
              <w:t>tostado</w:t>
            </w:r>
            <w:r>
              <w:rPr>
                <w:spacing w:val="2"/>
                <w:sz w:val="24"/>
              </w:rPr>
              <w:t> </w:t>
            </w:r>
            <w:r>
              <w:rPr>
                <w:spacing w:val="-2"/>
                <w:sz w:val="24"/>
              </w:rPr>
              <w:t>molido</w:t>
            </w:r>
          </w:p>
        </w:tc>
        <w:tc>
          <w:tcPr>
            <w:tcW w:w="2498" w:type="dxa"/>
            <w:tcBorders>
              <w:top w:val="single" w:sz="4" w:space="0" w:color="000000"/>
              <w:bottom w:val="single" w:sz="4" w:space="0" w:color="000000"/>
            </w:tcBorders>
          </w:tcPr>
          <w:p>
            <w:pPr>
              <w:pStyle w:val="TableParagraph"/>
              <w:spacing w:line="273" w:lineRule="exact"/>
              <w:ind w:left="65"/>
              <w:jc w:val="center"/>
              <w:rPr>
                <w:sz w:val="24"/>
              </w:rPr>
            </w:pPr>
            <w:r>
              <w:rPr>
                <w:spacing w:val="-5"/>
                <w:sz w:val="24"/>
              </w:rPr>
              <w:t>294</w:t>
            </w:r>
          </w:p>
        </w:tc>
        <w:tc>
          <w:tcPr>
            <w:tcW w:w="3016" w:type="dxa"/>
            <w:tcBorders>
              <w:top w:val="single" w:sz="4" w:space="0" w:color="000000"/>
              <w:bottom w:val="single" w:sz="4" w:space="0" w:color="000000"/>
            </w:tcBorders>
          </w:tcPr>
          <w:p>
            <w:pPr>
              <w:pStyle w:val="TableParagraph"/>
              <w:spacing w:line="273" w:lineRule="exact"/>
              <w:ind w:left="35"/>
              <w:jc w:val="center"/>
              <w:rPr>
                <w:sz w:val="24"/>
              </w:rPr>
            </w:pPr>
            <w:r>
              <w:rPr>
                <w:spacing w:val="-5"/>
                <w:sz w:val="24"/>
              </w:rPr>
              <w:t>77%</w:t>
            </w:r>
          </w:p>
        </w:tc>
      </w:tr>
      <w:tr>
        <w:trPr>
          <w:trHeight w:val="830" w:hRule="atLeast"/>
        </w:trPr>
        <w:tc>
          <w:tcPr>
            <w:tcW w:w="8806" w:type="dxa"/>
            <w:gridSpan w:val="3"/>
          </w:tcPr>
          <w:p>
            <w:pPr>
              <w:pStyle w:val="TableParagraph"/>
              <w:tabs>
                <w:tab w:pos="609" w:val="left" w:leader="none"/>
                <w:tab w:pos="1638" w:val="left" w:leader="none"/>
                <w:tab w:pos="1978" w:val="left" w:leader="none"/>
                <w:tab w:pos="2787" w:val="left" w:leader="none"/>
              </w:tabs>
              <w:spacing w:line="234" w:lineRule="exact"/>
              <w:ind w:left="120"/>
              <w:rPr>
                <w:sz w:val="24"/>
              </w:rPr>
            </w:pPr>
            <w:r>
              <w:rPr>
                <w:spacing w:val="-5"/>
                <w:sz w:val="24"/>
              </w:rPr>
              <w:t>En</w:t>
            </w:r>
            <w:r>
              <w:rPr>
                <w:sz w:val="24"/>
              </w:rPr>
              <w:tab/>
            </w:r>
            <w:r>
              <w:rPr>
                <w:spacing w:val="-2"/>
                <w:sz w:val="24"/>
              </w:rPr>
              <w:t>cápsulas</w:t>
            </w:r>
            <w:r>
              <w:rPr>
                <w:sz w:val="24"/>
              </w:rPr>
              <w:tab/>
            </w:r>
            <w:r>
              <w:rPr>
                <w:spacing w:val="-10"/>
                <w:sz w:val="24"/>
              </w:rPr>
              <w:t>o</w:t>
            </w:r>
            <w:r>
              <w:rPr>
                <w:sz w:val="24"/>
              </w:rPr>
              <w:tab/>
            </w:r>
            <w:r>
              <w:rPr>
                <w:spacing w:val="-2"/>
                <w:sz w:val="24"/>
              </w:rPr>
              <w:t>bolsas</w:t>
            </w:r>
            <w:r>
              <w:rPr>
                <w:sz w:val="24"/>
              </w:rPr>
              <w:tab/>
            </w:r>
            <w:r>
              <w:rPr>
                <w:spacing w:val="-4"/>
                <w:sz w:val="24"/>
              </w:rPr>
              <w:t>para</w:t>
            </w:r>
          </w:p>
          <w:p>
            <w:pPr>
              <w:pStyle w:val="TableParagraph"/>
              <w:tabs>
                <w:tab w:pos="7095" w:val="left" w:leader="none"/>
              </w:tabs>
              <w:spacing w:line="205" w:lineRule="exact"/>
              <w:ind w:left="4453"/>
              <w:rPr>
                <w:sz w:val="24"/>
              </w:rPr>
            </w:pPr>
            <w:r>
              <w:rPr>
                <w:spacing w:val="-5"/>
                <w:sz w:val="24"/>
              </w:rPr>
              <w:t>99</w:t>
            </w:r>
            <w:r>
              <w:rPr>
                <w:sz w:val="24"/>
              </w:rPr>
              <w:tab/>
            </w:r>
            <w:r>
              <w:rPr>
                <w:spacing w:val="-5"/>
                <w:sz w:val="24"/>
              </w:rPr>
              <w:t>26%</w:t>
            </w:r>
          </w:p>
          <w:p>
            <w:pPr>
              <w:pStyle w:val="TableParagraph"/>
              <w:spacing w:line="243" w:lineRule="exact"/>
              <w:ind w:left="120"/>
              <w:rPr>
                <w:sz w:val="24"/>
              </w:rPr>
            </w:pPr>
            <w:r>
              <w:rPr>
                <w:sz w:val="24"/>
              </w:rPr>
              <w:t>máquinas</w:t>
            </w:r>
            <w:r>
              <w:rPr>
                <w:spacing w:val="-10"/>
                <w:sz w:val="24"/>
              </w:rPr>
              <w:t> </w:t>
            </w:r>
            <w:r>
              <w:rPr>
                <w:sz w:val="24"/>
              </w:rPr>
              <w:t>de</w:t>
            </w:r>
            <w:r>
              <w:rPr>
                <w:spacing w:val="-1"/>
                <w:sz w:val="24"/>
              </w:rPr>
              <w:t> </w:t>
            </w:r>
            <w:r>
              <w:rPr>
                <w:spacing w:val="-4"/>
                <w:sz w:val="24"/>
              </w:rPr>
              <w:t>café</w:t>
            </w:r>
          </w:p>
        </w:tc>
      </w:tr>
      <w:tr>
        <w:trPr>
          <w:trHeight w:val="410" w:hRule="atLeast"/>
        </w:trPr>
        <w:tc>
          <w:tcPr>
            <w:tcW w:w="3292" w:type="dxa"/>
            <w:tcBorders>
              <w:top w:val="single" w:sz="4" w:space="0" w:color="000000"/>
              <w:bottom w:val="single" w:sz="4" w:space="0" w:color="000000"/>
            </w:tcBorders>
          </w:tcPr>
          <w:p>
            <w:pPr>
              <w:pStyle w:val="TableParagraph"/>
              <w:spacing w:line="272" w:lineRule="exact"/>
              <w:ind w:left="120"/>
              <w:rPr>
                <w:sz w:val="24"/>
              </w:rPr>
            </w:pPr>
            <w:r>
              <w:rPr>
                <w:spacing w:val="-2"/>
                <w:sz w:val="24"/>
              </w:rPr>
              <w:t>Instantáneo</w:t>
            </w:r>
          </w:p>
        </w:tc>
        <w:tc>
          <w:tcPr>
            <w:tcW w:w="2498" w:type="dxa"/>
            <w:tcBorders>
              <w:top w:val="single" w:sz="4" w:space="0" w:color="000000"/>
              <w:bottom w:val="single" w:sz="4" w:space="0" w:color="000000"/>
            </w:tcBorders>
          </w:tcPr>
          <w:p>
            <w:pPr>
              <w:pStyle w:val="TableParagraph"/>
              <w:spacing w:line="272" w:lineRule="exact"/>
              <w:ind w:left="65"/>
              <w:jc w:val="center"/>
              <w:rPr>
                <w:sz w:val="24"/>
              </w:rPr>
            </w:pPr>
            <w:r>
              <w:rPr>
                <w:spacing w:val="-5"/>
                <w:sz w:val="24"/>
              </w:rPr>
              <w:t>30</w:t>
            </w:r>
          </w:p>
        </w:tc>
        <w:tc>
          <w:tcPr>
            <w:tcW w:w="3016" w:type="dxa"/>
            <w:tcBorders>
              <w:top w:val="single" w:sz="4" w:space="0" w:color="000000"/>
              <w:bottom w:val="single" w:sz="4" w:space="0" w:color="000000"/>
            </w:tcBorders>
          </w:tcPr>
          <w:p>
            <w:pPr>
              <w:pStyle w:val="TableParagraph"/>
              <w:spacing w:line="272" w:lineRule="exact"/>
              <w:ind w:left="35"/>
              <w:jc w:val="center"/>
              <w:rPr>
                <w:sz w:val="24"/>
              </w:rPr>
            </w:pPr>
            <w:r>
              <w:rPr>
                <w:spacing w:val="-5"/>
                <w:sz w:val="24"/>
              </w:rPr>
              <w:t>8%</w:t>
            </w:r>
          </w:p>
        </w:tc>
      </w:tr>
      <w:tr>
        <w:trPr>
          <w:trHeight w:val="410" w:hRule="atLeast"/>
        </w:trPr>
        <w:tc>
          <w:tcPr>
            <w:tcW w:w="3292" w:type="dxa"/>
            <w:tcBorders>
              <w:top w:val="single" w:sz="4" w:space="0" w:color="000000"/>
              <w:bottom w:val="single" w:sz="4" w:space="0" w:color="000000"/>
            </w:tcBorders>
          </w:tcPr>
          <w:p>
            <w:pPr>
              <w:pStyle w:val="TableParagraph"/>
              <w:spacing w:line="272" w:lineRule="exact"/>
              <w:ind w:left="120"/>
              <w:rPr>
                <w:sz w:val="24"/>
              </w:rPr>
            </w:pPr>
            <w:r>
              <w:rPr>
                <w:sz w:val="24"/>
              </w:rPr>
              <w:t>Otro</w:t>
            </w:r>
            <w:r>
              <w:rPr>
                <w:spacing w:val="2"/>
                <w:sz w:val="24"/>
              </w:rPr>
              <w:t> </w:t>
            </w:r>
            <w:r>
              <w:rPr>
                <w:sz w:val="24"/>
              </w:rPr>
              <w:t>(café</w:t>
            </w:r>
            <w:r>
              <w:rPr>
                <w:spacing w:val="6"/>
                <w:sz w:val="24"/>
              </w:rPr>
              <w:t> </w:t>
            </w:r>
            <w:r>
              <w:rPr>
                <w:spacing w:val="-2"/>
                <w:sz w:val="24"/>
              </w:rPr>
              <w:t>crudo)</w:t>
            </w:r>
          </w:p>
        </w:tc>
        <w:tc>
          <w:tcPr>
            <w:tcW w:w="2498" w:type="dxa"/>
            <w:tcBorders>
              <w:top w:val="single" w:sz="4" w:space="0" w:color="000000"/>
              <w:bottom w:val="single" w:sz="4" w:space="0" w:color="000000"/>
            </w:tcBorders>
          </w:tcPr>
          <w:p>
            <w:pPr>
              <w:pStyle w:val="TableParagraph"/>
              <w:spacing w:line="272" w:lineRule="exact"/>
              <w:ind w:left="65"/>
              <w:jc w:val="center"/>
              <w:rPr>
                <w:sz w:val="24"/>
              </w:rPr>
            </w:pPr>
            <w:r>
              <w:rPr>
                <w:spacing w:val="-5"/>
                <w:sz w:val="24"/>
              </w:rPr>
              <w:t>13</w:t>
            </w:r>
          </w:p>
        </w:tc>
        <w:tc>
          <w:tcPr>
            <w:tcW w:w="3016" w:type="dxa"/>
            <w:tcBorders>
              <w:top w:val="single" w:sz="4" w:space="0" w:color="000000"/>
              <w:bottom w:val="single" w:sz="4" w:space="0" w:color="000000"/>
            </w:tcBorders>
          </w:tcPr>
          <w:p>
            <w:pPr>
              <w:pStyle w:val="TableParagraph"/>
              <w:spacing w:line="272" w:lineRule="exact"/>
              <w:ind w:left="35"/>
              <w:jc w:val="center"/>
              <w:rPr>
                <w:sz w:val="24"/>
              </w:rPr>
            </w:pPr>
            <w:r>
              <w:rPr>
                <w:spacing w:val="-5"/>
                <w:sz w:val="24"/>
              </w:rPr>
              <w:t>3%</w:t>
            </w:r>
          </w:p>
        </w:tc>
      </w:tr>
      <w:tr>
        <w:trPr>
          <w:trHeight w:val="417" w:hRule="atLeast"/>
        </w:trPr>
        <w:tc>
          <w:tcPr>
            <w:tcW w:w="3292" w:type="dxa"/>
            <w:tcBorders>
              <w:top w:val="single" w:sz="4" w:space="0" w:color="000000"/>
              <w:bottom w:val="single" w:sz="6" w:space="0" w:color="000000"/>
            </w:tcBorders>
          </w:tcPr>
          <w:p>
            <w:pPr>
              <w:pStyle w:val="TableParagraph"/>
              <w:spacing w:line="272" w:lineRule="exact"/>
              <w:ind w:left="120"/>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tc>
        <w:tc>
          <w:tcPr>
            <w:tcW w:w="2498" w:type="dxa"/>
            <w:tcBorders>
              <w:top w:val="single" w:sz="4" w:space="0" w:color="000000"/>
              <w:bottom w:val="single" w:sz="6" w:space="0" w:color="000000"/>
            </w:tcBorders>
          </w:tcPr>
          <w:p>
            <w:pPr>
              <w:pStyle w:val="TableParagraph"/>
              <w:spacing w:line="272" w:lineRule="exact"/>
              <w:ind w:left="65"/>
              <w:jc w:val="center"/>
              <w:rPr>
                <w:sz w:val="24"/>
              </w:rPr>
            </w:pPr>
            <w:r>
              <w:rPr>
                <w:spacing w:val="-10"/>
                <w:sz w:val="24"/>
              </w:rPr>
              <w:t>9</w:t>
            </w:r>
          </w:p>
        </w:tc>
        <w:tc>
          <w:tcPr>
            <w:tcW w:w="3016" w:type="dxa"/>
            <w:tcBorders>
              <w:top w:val="single" w:sz="4" w:space="0" w:color="000000"/>
              <w:bottom w:val="single" w:sz="6" w:space="0" w:color="000000"/>
            </w:tcBorders>
          </w:tcPr>
          <w:p>
            <w:pPr>
              <w:pStyle w:val="TableParagraph"/>
              <w:spacing w:line="272" w:lineRule="exact"/>
              <w:ind w:left="35" w:right="1"/>
              <w:jc w:val="center"/>
              <w:rPr>
                <w:sz w:val="24"/>
              </w:rPr>
            </w:pPr>
            <w:r>
              <w:rPr>
                <w:spacing w:val="-5"/>
                <w:sz w:val="24"/>
              </w:rPr>
              <w:t>2%</w:t>
            </w:r>
          </w:p>
        </w:tc>
      </w:tr>
    </w:tbl>
    <w:p>
      <w:pPr>
        <w:pStyle w:val="TableParagraph"/>
        <w:spacing w:after="0" w:line="272" w:lineRule="exact"/>
        <w:jc w:val="center"/>
        <w:rPr>
          <w:sz w:val="24"/>
        </w:rPr>
        <w:sectPr>
          <w:pgSz w:w="11910" w:h="16840"/>
          <w:pgMar w:header="717" w:footer="0" w:top="1320" w:bottom="280" w:left="1559" w:right="708"/>
        </w:sectPr>
      </w:pPr>
    </w:p>
    <w:p>
      <w:pPr>
        <w:pStyle w:val="Heading1"/>
        <w:spacing w:before="80"/>
      </w:pPr>
      <w:bookmarkStart w:name="_bookmark188" w:id="191"/>
      <w:bookmarkEnd w:id="191"/>
      <w:r>
        <w:rPr>
          <w:b w:val="0"/>
        </w:rPr>
      </w:r>
      <w:r>
        <w:rPr/>
        <w:t>Figura</w:t>
      </w:r>
      <w:r>
        <w:rPr>
          <w:spacing w:val="6"/>
        </w:rPr>
        <w:t> </w:t>
      </w:r>
      <w:r>
        <w:rPr>
          <w:spacing w:val="-5"/>
        </w:rPr>
        <w:t>77</w:t>
      </w:r>
    </w:p>
    <w:p>
      <w:pPr>
        <w:pStyle w:val="BodyText"/>
        <w:spacing w:before="58"/>
        <w:rPr>
          <w:b/>
        </w:rPr>
      </w:pPr>
    </w:p>
    <w:p>
      <w:pPr>
        <w:spacing w:before="0"/>
        <w:ind w:left="142" w:right="0" w:firstLine="0"/>
        <w:jc w:val="left"/>
        <w:rPr>
          <w:i/>
          <w:sz w:val="24"/>
        </w:rPr>
      </w:pPr>
      <w:r>
        <w:rPr>
          <w:i/>
          <w:sz w:val="24"/>
        </w:rPr>
        <w:t>Resultados</w:t>
      </w:r>
      <w:r>
        <w:rPr>
          <w:i/>
          <w:spacing w:val="-6"/>
          <w:sz w:val="24"/>
        </w:rPr>
        <w:t> </w:t>
      </w:r>
      <w:r>
        <w:rPr>
          <w:i/>
          <w:sz w:val="24"/>
        </w:rPr>
        <w:t>de</w:t>
      </w:r>
      <w:r>
        <w:rPr>
          <w:i/>
          <w:spacing w:val="1"/>
          <w:sz w:val="24"/>
        </w:rPr>
        <w:t> </w:t>
      </w:r>
      <w:r>
        <w:rPr>
          <w:i/>
          <w:sz w:val="24"/>
        </w:rPr>
        <w:t>la</w:t>
      </w:r>
      <w:r>
        <w:rPr>
          <w:i/>
          <w:spacing w:val="-2"/>
          <w:sz w:val="24"/>
        </w:rPr>
        <w:t> </w:t>
      </w:r>
      <w:r>
        <w:rPr>
          <w:i/>
          <w:sz w:val="24"/>
        </w:rPr>
        <w:t>pregunta</w:t>
      </w:r>
      <w:r>
        <w:rPr>
          <w:i/>
          <w:spacing w:val="-1"/>
          <w:sz w:val="24"/>
        </w:rPr>
        <w:t> </w:t>
      </w:r>
      <w:r>
        <w:rPr>
          <w:i/>
          <w:sz w:val="24"/>
        </w:rPr>
        <w:t>"¿Qué</w:t>
      </w:r>
      <w:r>
        <w:rPr>
          <w:i/>
          <w:spacing w:val="1"/>
          <w:sz w:val="24"/>
        </w:rPr>
        <w:t> </w:t>
      </w:r>
      <w:r>
        <w:rPr>
          <w:i/>
          <w:sz w:val="24"/>
        </w:rPr>
        <w:t>tipo</w:t>
      </w:r>
      <w:r>
        <w:rPr>
          <w:i/>
          <w:spacing w:val="-2"/>
          <w:sz w:val="24"/>
        </w:rPr>
        <w:t> </w:t>
      </w:r>
      <w:r>
        <w:rPr>
          <w:i/>
          <w:sz w:val="24"/>
        </w:rPr>
        <w:t>de</w:t>
      </w:r>
      <w:r>
        <w:rPr>
          <w:i/>
          <w:spacing w:val="1"/>
          <w:sz w:val="24"/>
        </w:rPr>
        <w:t> </w:t>
      </w:r>
      <w:r>
        <w:rPr>
          <w:i/>
          <w:sz w:val="24"/>
        </w:rPr>
        <w:t>café</w:t>
      </w:r>
      <w:r>
        <w:rPr>
          <w:i/>
          <w:spacing w:val="2"/>
          <w:sz w:val="24"/>
        </w:rPr>
        <w:t> </w:t>
      </w:r>
      <w:r>
        <w:rPr>
          <w:i/>
          <w:spacing w:val="-2"/>
          <w:sz w:val="24"/>
        </w:rPr>
        <w:t>compra?"</w:t>
      </w:r>
    </w:p>
    <w:p>
      <w:pPr>
        <w:pStyle w:val="BodyText"/>
        <w:spacing w:before="80"/>
        <w:rPr>
          <w:i/>
          <w:sz w:val="20"/>
        </w:rPr>
      </w:pPr>
      <w:r>
        <w:rPr>
          <w:i/>
          <w:sz w:val="20"/>
        </w:rPr>
        <mc:AlternateContent>
          <mc:Choice Requires="wps">
            <w:drawing>
              <wp:anchor distT="0" distB="0" distL="0" distR="0" allowOverlap="1" layoutInCell="1" locked="0" behindDoc="1" simplePos="0" relativeHeight="487911424">
                <wp:simplePos x="0" y="0"/>
                <wp:positionH relativeFrom="page">
                  <wp:posOffset>1075372</wp:posOffset>
                </wp:positionH>
                <wp:positionV relativeFrom="paragraph">
                  <wp:posOffset>213002</wp:posOffset>
                </wp:positionV>
                <wp:extent cx="5495925" cy="3209925"/>
                <wp:effectExtent l="0" t="0" r="0" b="0"/>
                <wp:wrapTopAndBottom/>
                <wp:docPr id="1591" name="Group 1591"/>
                <wp:cNvGraphicFramePr>
                  <a:graphicFrameLocks/>
                </wp:cNvGraphicFramePr>
                <a:graphic>
                  <a:graphicData uri="http://schemas.microsoft.com/office/word/2010/wordprocessingGroup">
                    <wpg:wgp>
                      <wpg:cNvPr id="1591" name="Group 1591"/>
                      <wpg:cNvGrpSpPr/>
                      <wpg:grpSpPr>
                        <a:xfrm>
                          <a:off x="0" y="0"/>
                          <a:ext cx="5495925" cy="3209925"/>
                          <a:chExt cx="5495925" cy="3209925"/>
                        </a:xfrm>
                      </wpg:grpSpPr>
                      <wps:wsp>
                        <wps:cNvPr id="1592" name="Graphic 1592"/>
                        <wps:cNvSpPr/>
                        <wps:spPr>
                          <a:xfrm>
                            <a:off x="2578417" y="248602"/>
                            <a:ext cx="2359660" cy="2711450"/>
                          </a:xfrm>
                          <a:custGeom>
                            <a:avLst/>
                            <a:gdLst/>
                            <a:ahLst/>
                            <a:cxnLst/>
                            <a:rect l="l" t="t" r="r" b="b"/>
                            <a:pathLst>
                              <a:path w="2359660" h="2711450">
                                <a:moveTo>
                                  <a:pt x="73660" y="0"/>
                                </a:moveTo>
                                <a:lnTo>
                                  <a:pt x="0" y="0"/>
                                </a:lnTo>
                                <a:lnTo>
                                  <a:pt x="0" y="279400"/>
                                </a:lnTo>
                                <a:lnTo>
                                  <a:pt x="73660" y="279400"/>
                                </a:lnTo>
                                <a:lnTo>
                                  <a:pt x="73660" y="0"/>
                                </a:lnTo>
                                <a:close/>
                              </a:path>
                              <a:path w="2359660" h="2711450">
                                <a:moveTo>
                                  <a:pt x="105410" y="488950"/>
                                </a:moveTo>
                                <a:lnTo>
                                  <a:pt x="0" y="488950"/>
                                </a:lnTo>
                                <a:lnTo>
                                  <a:pt x="0" y="762000"/>
                                </a:lnTo>
                                <a:lnTo>
                                  <a:pt x="105410" y="762000"/>
                                </a:lnTo>
                                <a:lnTo>
                                  <a:pt x="105410" y="488950"/>
                                </a:lnTo>
                                <a:close/>
                              </a:path>
                              <a:path w="2359660" h="2711450">
                                <a:moveTo>
                                  <a:pt x="238760" y="971550"/>
                                </a:moveTo>
                                <a:lnTo>
                                  <a:pt x="0" y="971550"/>
                                </a:lnTo>
                                <a:lnTo>
                                  <a:pt x="0" y="1250950"/>
                                </a:lnTo>
                                <a:lnTo>
                                  <a:pt x="238760" y="1250950"/>
                                </a:lnTo>
                                <a:lnTo>
                                  <a:pt x="238760" y="971550"/>
                                </a:lnTo>
                                <a:close/>
                              </a:path>
                              <a:path w="2359660" h="2711450">
                                <a:moveTo>
                                  <a:pt x="791210" y="1460500"/>
                                </a:moveTo>
                                <a:lnTo>
                                  <a:pt x="0" y="1460500"/>
                                </a:lnTo>
                                <a:lnTo>
                                  <a:pt x="0" y="1739900"/>
                                </a:lnTo>
                                <a:lnTo>
                                  <a:pt x="791210" y="1739900"/>
                                </a:lnTo>
                                <a:lnTo>
                                  <a:pt x="791210" y="1460500"/>
                                </a:lnTo>
                                <a:close/>
                              </a:path>
                              <a:path w="2359660" h="2711450">
                                <a:moveTo>
                                  <a:pt x="930910" y="2432050"/>
                                </a:moveTo>
                                <a:lnTo>
                                  <a:pt x="0" y="2432050"/>
                                </a:lnTo>
                                <a:lnTo>
                                  <a:pt x="0" y="2711450"/>
                                </a:lnTo>
                                <a:lnTo>
                                  <a:pt x="930910" y="2711450"/>
                                </a:lnTo>
                                <a:lnTo>
                                  <a:pt x="930910" y="2432050"/>
                                </a:lnTo>
                                <a:close/>
                              </a:path>
                              <a:path w="2359660" h="2711450">
                                <a:moveTo>
                                  <a:pt x="2359660" y="1949450"/>
                                </a:moveTo>
                                <a:lnTo>
                                  <a:pt x="0" y="1949450"/>
                                </a:lnTo>
                                <a:lnTo>
                                  <a:pt x="0" y="2222500"/>
                                </a:lnTo>
                                <a:lnTo>
                                  <a:pt x="2359660" y="2222500"/>
                                </a:lnTo>
                                <a:lnTo>
                                  <a:pt x="2359660" y="1949450"/>
                                </a:lnTo>
                                <a:close/>
                              </a:path>
                            </a:pathLst>
                          </a:custGeom>
                          <a:solidFill>
                            <a:srgbClr val="BEBEBE"/>
                          </a:solidFill>
                        </wps:spPr>
                        <wps:bodyPr wrap="square" lIns="0" tIns="0" rIns="0" bIns="0" rtlCol="0">
                          <a:prstTxWarp prst="textNoShape">
                            <a:avLst/>
                          </a:prstTxWarp>
                          <a:noAutofit/>
                        </wps:bodyPr>
                      </wps:wsp>
                      <wps:wsp>
                        <wps:cNvPr id="1593" name="Graphic 1593"/>
                        <wps:cNvSpPr/>
                        <wps:spPr>
                          <a:xfrm>
                            <a:off x="2578417" y="144462"/>
                            <a:ext cx="1270" cy="2921000"/>
                          </a:xfrm>
                          <a:custGeom>
                            <a:avLst/>
                            <a:gdLst/>
                            <a:ahLst/>
                            <a:cxnLst/>
                            <a:rect l="l" t="t" r="r" b="b"/>
                            <a:pathLst>
                              <a:path w="0" h="2921000">
                                <a:moveTo>
                                  <a:pt x="0" y="2921000"/>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1594" name="Graphic 1594"/>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595" name="Textbox 1595"/>
                        <wps:cNvSpPr txBox="1"/>
                        <wps:spPr>
                          <a:xfrm>
                            <a:off x="3586797" y="2741061"/>
                            <a:ext cx="292100" cy="168910"/>
                          </a:xfrm>
                          <a:prstGeom prst="rect">
                            <a:avLst/>
                          </a:prstGeom>
                        </wps:spPr>
                        <wps:txbx>
                          <w:txbxContent>
                            <w:p>
                              <w:pPr>
                                <w:spacing w:line="266" w:lineRule="exact" w:before="0"/>
                                <w:ind w:left="0" w:right="0" w:firstLine="0"/>
                                <w:jc w:val="left"/>
                                <w:rPr>
                                  <w:sz w:val="24"/>
                                </w:rPr>
                              </w:pPr>
                              <w:r>
                                <w:rPr>
                                  <w:color w:val="404040"/>
                                  <w:spacing w:val="-5"/>
                                  <w:sz w:val="24"/>
                                </w:rPr>
                                <w:t>30%</w:t>
                              </w:r>
                            </w:p>
                          </w:txbxContent>
                        </wps:txbx>
                        <wps:bodyPr wrap="square" lIns="0" tIns="0" rIns="0" bIns="0" rtlCol="0">
                          <a:noAutofit/>
                        </wps:bodyPr>
                      </wps:wsp>
                      <wps:wsp>
                        <wps:cNvPr id="1596" name="Textbox 1596"/>
                        <wps:cNvSpPr txBox="1"/>
                        <wps:spPr>
                          <a:xfrm>
                            <a:off x="1172527" y="2733695"/>
                            <a:ext cx="1288415" cy="168910"/>
                          </a:xfrm>
                          <a:prstGeom prst="rect">
                            <a:avLst/>
                          </a:prstGeom>
                        </wps:spPr>
                        <wps:txbx>
                          <w:txbxContent>
                            <w:p>
                              <w:pPr>
                                <w:spacing w:line="266" w:lineRule="exact" w:before="0"/>
                                <w:ind w:left="0" w:right="0" w:firstLine="0"/>
                                <w:jc w:val="left"/>
                                <w:rPr>
                                  <w:sz w:val="24"/>
                                </w:rPr>
                              </w:pPr>
                              <w:r>
                                <w:rPr>
                                  <w:color w:val="585858"/>
                                  <w:sz w:val="24"/>
                                </w:rPr>
                                <w:t>Grano</w:t>
                              </w:r>
                              <w:r>
                                <w:rPr>
                                  <w:color w:val="585858"/>
                                  <w:spacing w:val="-3"/>
                                  <w:sz w:val="24"/>
                                </w:rPr>
                                <w:t> </w:t>
                              </w:r>
                              <w:r>
                                <w:rPr>
                                  <w:color w:val="585858"/>
                                  <w:sz w:val="24"/>
                                </w:rPr>
                                <w:t>tostado</w:t>
                              </w:r>
                              <w:r>
                                <w:rPr>
                                  <w:color w:val="585858"/>
                                  <w:spacing w:val="-3"/>
                                  <w:sz w:val="24"/>
                                </w:rPr>
                                <w:t> </w:t>
                              </w:r>
                              <w:r>
                                <w:rPr>
                                  <w:color w:val="585858"/>
                                  <w:spacing w:val="-2"/>
                                  <w:sz w:val="24"/>
                                </w:rPr>
                                <w:t>entero</w:t>
                              </w:r>
                            </w:p>
                          </w:txbxContent>
                        </wps:txbx>
                        <wps:bodyPr wrap="square" lIns="0" tIns="0" rIns="0" bIns="0" rtlCol="0">
                          <a:noAutofit/>
                        </wps:bodyPr>
                      </wps:wsp>
                      <wps:wsp>
                        <wps:cNvPr id="1597" name="Textbox 1597"/>
                        <wps:cNvSpPr txBox="1"/>
                        <wps:spPr>
                          <a:xfrm>
                            <a:off x="5016182" y="2253479"/>
                            <a:ext cx="292735" cy="169545"/>
                          </a:xfrm>
                          <a:prstGeom prst="rect">
                            <a:avLst/>
                          </a:prstGeom>
                        </wps:spPr>
                        <wps:txbx>
                          <w:txbxContent>
                            <w:p>
                              <w:pPr>
                                <w:spacing w:line="266" w:lineRule="exact" w:before="0"/>
                                <w:ind w:left="0" w:right="0" w:firstLine="0"/>
                                <w:jc w:val="left"/>
                                <w:rPr>
                                  <w:sz w:val="24"/>
                                </w:rPr>
                              </w:pPr>
                              <w:r>
                                <w:rPr>
                                  <w:color w:val="404040"/>
                                  <w:spacing w:val="-5"/>
                                  <w:sz w:val="24"/>
                                </w:rPr>
                                <w:t>77%</w:t>
                              </w:r>
                            </w:p>
                          </w:txbxContent>
                        </wps:txbx>
                        <wps:bodyPr wrap="square" lIns="0" tIns="0" rIns="0" bIns="0" rtlCol="0">
                          <a:noAutofit/>
                        </wps:bodyPr>
                      </wps:wsp>
                      <wps:wsp>
                        <wps:cNvPr id="1598" name="Textbox 1598"/>
                        <wps:cNvSpPr txBox="1"/>
                        <wps:spPr>
                          <a:xfrm>
                            <a:off x="1121473" y="2246777"/>
                            <a:ext cx="1339215" cy="168910"/>
                          </a:xfrm>
                          <a:prstGeom prst="rect">
                            <a:avLst/>
                          </a:prstGeom>
                        </wps:spPr>
                        <wps:txbx>
                          <w:txbxContent>
                            <w:p>
                              <w:pPr>
                                <w:spacing w:line="266" w:lineRule="exact" w:before="0"/>
                                <w:ind w:left="0" w:right="0" w:firstLine="0"/>
                                <w:jc w:val="left"/>
                                <w:rPr>
                                  <w:sz w:val="24"/>
                                </w:rPr>
                              </w:pPr>
                              <w:r>
                                <w:rPr>
                                  <w:color w:val="585858"/>
                                  <w:sz w:val="24"/>
                                </w:rPr>
                                <w:t>Grano</w:t>
                              </w:r>
                              <w:r>
                                <w:rPr>
                                  <w:color w:val="585858"/>
                                  <w:spacing w:val="-3"/>
                                  <w:sz w:val="24"/>
                                </w:rPr>
                                <w:t> </w:t>
                              </w:r>
                              <w:r>
                                <w:rPr>
                                  <w:color w:val="585858"/>
                                  <w:sz w:val="24"/>
                                </w:rPr>
                                <w:t>tostado</w:t>
                              </w:r>
                              <w:r>
                                <w:rPr>
                                  <w:color w:val="585858"/>
                                  <w:spacing w:val="-3"/>
                                  <w:sz w:val="24"/>
                                </w:rPr>
                                <w:t> </w:t>
                              </w:r>
                              <w:r>
                                <w:rPr>
                                  <w:color w:val="585858"/>
                                  <w:spacing w:val="-2"/>
                                  <w:sz w:val="24"/>
                                </w:rPr>
                                <w:t>molido</w:t>
                              </w:r>
                            </w:p>
                          </w:txbxContent>
                        </wps:txbx>
                        <wps:bodyPr wrap="square" lIns="0" tIns="0" rIns="0" bIns="0" rtlCol="0">
                          <a:noAutofit/>
                        </wps:bodyPr>
                      </wps:wsp>
                      <wps:wsp>
                        <wps:cNvPr id="1599" name="Textbox 1599"/>
                        <wps:cNvSpPr txBox="1"/>
                        <wps:spPr>
                          <a:xfrm>
                            <a:off x="3450272" y="1766307"/>
                            <a:ext cx="292735" cy="169545"/>
                          </a:xfrm>
                          <a:prstGeom prst="rect">
                            <a:avLst/>
                          </a:prstGeom>
                        </wps:spPr>
                        <wps:txbx>
                          <w:txbxContent>
                            <w:p>
                              <w:pPr>
                                <w:spacing w:line="266" w:lineRule="exact" w:before="0"/>
                                <w:ind w:left="0" w:right="0" w:firstLine="0"/>
                                <w:jc w:val="left"/>
                                <w:rPr>
                                  <w:sz w:val="24"/>
                                </w:rPr>
                              </w:pPr>
                              <w:r>
                                <w:rPr>
                                  <w:color w:val="404040"/>
                                  <w:spacing w:val="-5"/>
                                  <w:sz w:val="24"/>
                                </w:rPr>
                                <w:t>26%</w:t>
                              </w:r>
                            </w:p>
                          </w:txbxContent>
                        </wps:txbx>
                        <wps:bodyPr wrap="square" lIns="0" tIns="0" rIns="0" bIns="0" rtlCol="0">
                          <a:noAutofit/>
                        </wps:bodyPr>
                      </wps:wsp>
                      <wps:wsp>
                        <wps:cNvPr id="1600" name="Textbox 1600"/>
                        <wps:cNvSpPr txBox="1"/>
                        <wps:spPr>
                          <a:xfrm>
                            <a:off x="88264" y="1671438"/>
                            <a:ext cx="2371090" cy="344805"/>
                          </a:xfrm>
                          <a:prstGeom prst="rect">
                            <a:avLst/>
                          </a:prstGeom>
                        </wps:spPr>
                        <wps:txbx>
                          <w:txbxContent>
                            <w:p>
                              <w:pPr>
                                <w:spacing w:line="266" w:lineRule="exact" w:before="0"/>
                                <w:ind w:left="0" w:right="18" w:firstLine="0"/>
                                <w:jc w:val="center"/>
                                <w:rPr>
                                  <w:sz w:val="24"/>
                                </w:rPr>
                              </w:pPr>
                              <w:r>
                                <w:rPr>
                                  <w:color w:val="585858"/>
                                  <w:sz w:val="24"/>
                                </w:rPr>
                                <w:t>En</w:t>
                              </w:r>
                              <w:r>
                                <w:rPr>
                                  <w:color w:val="585858"/>
                                  <w:spacing w:val="-3"/>
                                  <w:sz w:val="24"/>
                                </w:rPr>
                                <w:t> </w:t>
                              </w:r>
                              <w:r>
                                <w:rPr>
                                  <w:color w:val="585858"/>
                                  <w:sz w:val="24"/>
                                </w:rPr>
                                <w:t>cápsulas</w:t>
                              </w:r>
                              <w:r>
                                <w:rPr>
                                  <w:color w:val="585858"/>
                                  <w:spacing w:val="-5"/>
                                  <w:sz w:val="24"/>
                                </w:rPr>
                                <w:t> </w:t>
                              </w:r>
                              <w:r>
                                <w:rPr>
                                  <w:color w:val="585858"/>
                                  <w:sz w:val="24"/>
                                </w:rPr>
                                <w:t>o</w:t>
                              </w:r>
                              <w:r>
                                <w:rPr>
                                  <w:color w:val="585858"/>
                                  <w:spacing w:val="-1"/>
                                  <w:sz w:val="24"/>
                                </w:rPr>
                                <w:t> </w:t>
                              </w:r>
                              <w:r>
                                <w:rPr>
                                  <w:color w:val="585858"/>
                                  <w:sz w:val="24"/>
                                </w:rPr>
                                <w:t>bolsas</w:t>
                              </w:r>
                              <w:r>
                                <w:rPr>
                                  <w:color w:val="585858"/>
                                  <w:spacing w:val="-5"/>
                                  <w:sz w:val="24"/>
                                </w:rPr>
                                <w:t> </w:t>
                              </w:r>
                              <w:r>
                                <w:rPr>
                                  <w:color w:val="585858"/>
                                  <w:sz w:val="24"/>
                                </w:rPr>
                                <w:t>para</w:t>
                              </w:r>
                              <w:r>
                                <w:rPr>
                                  <w:color w:val="585858"/>
                                  <w:spacing w:val="-8"/>
                                  <w:sz w:val="24"/>
                                </w:rPr>
                                <w:t> </w:t>
                              </w:r>
                              <w:r>
                                <w:rPr>
                                  <w:color w:val="585858"/>
                                  <w:sz w:val="24"/>
                                </w:rPr>
                                <w:t>máquinas</w:t>
                              </w:r>
                              <w:r>
                                <w:rPr>
                                  <w:color w:val="585858"/>
                                  <w:spacing w:val="-4"/>
                                  <w:sz w:val="24"/>
                                </w:rPr>
                                <w:t> </w:t>
                              </w:r>
                              <w:r>
                                <w:rPr>
                                  <w:color w:val="585858"/>
                                  <w:spacing w:val="-5"/>
                                  <w:sz w:val="24"/>
                                </w:rPr>
                                <w:t>de</w:t>
                              </w:r>
                            </w:p>
                            <w:p>
                              <w:pPr>
                                <w:spacing w:before="0"/>
                                <w:ind w:left="0" w:right="13" w:firstLine="0"/>
                                <w:jc w:val="center"/>
                                <w:rPr>
                                  <w:sz w:val="24"/>
                                </w:rPr>
                              </w:pPr>
                              <w:r>
                                <w:rPr>
                                  <w:color w:val="585858"/>
                                  <w:spacing w:val="-4"/>
                                  <w:sz w:val="24"/>
                                </w:rPr>
                                <w:t>café</w:t>
                              </w:r>
                            </w:p>
                          </w:txbxContent>
                        </wps:txbx>
                        <wps:bodyPr wrap="square" lIns="0" tIns="0" rIns="0" bIns="0" rtlCol="0">
                          <a:noAutofit/>
                        </wps:bodyPr>
                      </wps:wsp>
                      <wps:wsp>
                        <wps:cNvPr id="1601" name="Textbox 1601"/>
                        <wps:cNvSpPr txBox="1"/>
                        <wps:spPr>
                          <a:xfrm>
                            <a:off x="2895917" y="1279545"/>
                            <a:ext cx="216535" cy="168910"/>
                          </a:xfrm>
                          <a:prstGeom prst="rect">
                            <a:avLst/>
                          </a:prstGeom>
                        </wps:spPr>
                        <wps:txbx>
                          <w:txbxContent>
                            <w:p>
                              <w:pPr>
                                <w:spacing w:line="266" w:lineRule="exact" w:before="0"/>
                                <w:ind w:left="0" w:right="0" w:firstLine="0"/>
                                <w:jc w:val="left"/>
                                <w:rPr>
                                  <w:sz w:val="24"/>
                                </w:rPr>
                              </w:pPr>
                              <w:r>
                                <w:rPr>
                                  <w:color w:val="404040"/>
                                  <w:spacing w:val="-5"/>
                                  <w:sz w:val="24"/>
                                </w:rPr>
                                <w:t>8%</w:t>
                              </w:r>
                            </w:p>
                          </w:txbxContent>
                        </wps:txbx>
                        <wps:bodyPr wrap="square" lIns="0" tIns="0" rIns="0" bIns="0" rtlCol="0">
                          <a:noAutofit/>
                        </wps:bodyPr>
                      </wps:wsp>
                      <wps:wsp>
                        <wps:cNvPr id="1602" name="Textbox 1602"/>
                        <wps:cNvSpPr txBox="1"/>
                        <wps:spPr>
                          <a:xfrm>
                            <a:off x="1748853" y="1272023"/>
                            <a:ext cx="716915" cy="169545"/>
                          </a:xfrm>
                          <a:prstGeom prst="rect">
                            <a:avLst/>
                          </a:prstGeom>
                        </wps:spPr>
                        <wps:txbx>
                          <w:txbxContent>
                            <w:p>
                              <w:pPr>
                                <w:spacing w:line="266" w:lineRule="exact" w:before="0"/>
                                <w:ind w:left="0" w:right="0" w:firstLine="0"/>
                                <w:jc w:val="left"/>
                                <w:rPr>
                                  <w:sz w:val="24"/>
                                </w:rPr>
                              </w:pPr>
                              <w:r>
                                <w:rPr>
                                  <w:color w:val="585858"/>
                                  <w:spacing w:val="-2"/>
                                  <w:sz w:val="24"/>
                                </w:rPr>
                                <w:t>Instantáneo</w:t>
                              </w:r>
                            </w:p>
                          </w:txbxContent>
                        </wps:txbx>
                        <wps:bodyPr wrap="square" lIns="0" tIns="0" rIns="0" bIns="0" rtlCol="0">
                          <a:noAutofit/>
                        </wps:bodyPr>
                      </wps:wsp>
                      <wps:wsp>
                        <wps:cNvPr id="1603" name="Textbox 1603"/>
                        <wps:cNvSpPr txBox="1"/>
                        <wps:spPr>
                          <a:xfrm>
                            <a:off x="2759392" y="792627"/>
                            <a:ext cx="216535" cy="168910"/>
                          </a:xfrm>
                          <a:prstGeom prst="rect">
                            <a:avLst/>
                          </a:prstGeom>
                        </wps:spPr>
                        <wps:txbx>
                          <w:txbxContent>
                            <w:p>
                              <w:pPr>
                                <w:spacing w:line="266" w:lineRule="exact" w:before="0"/>
                                <w:ind w:left="0" w:right="0" w:firstLine="0"/>
                                <w:jc w:val="left"/>
                                <w:rPr>
                                  <w:sz w:val="24"/>
                                </w:rPr>
                              </w:pPr>
                              <w:r>
                                <w:rPr>
                                  <w:color w:val="404040"/>
                                  <w:spacing w:val="-5"/>
                                  <w:sz w:val="24"/>
                                </w:rPr>
                                <w:t>3%</w:t>
                              </w:r>
                            </w:p>
                          </w:txbxContent>
                        </wps:txbx>
                        <wps:bodyPr wrap="square" lIns="0" tIns="0" rIns="0" bIns="0" rtlCol="0">
                          <a:noAutofit/>
                        </wps:bodyPr>
                      </wps:wsp>
                      <wps:wsp>
                        <wps:cNvPr id="1604" name="Textbox 1604"/>
                        <wps:cNvSpPr txBox="1"/>
                        <wps:spPr>
                          <a:xfrm>
                            <a:off x="1393253" y="785261"/>
                            <a:ext cx="1072515" cy="168910"/>
                          </a:xfrm>
                          <a:prstGeom prst="rect">
                            <a:avLst/>
                          </a:prstGeom>
                        </wps:spPr>
                        <wps:txbx>
                          <w:txbxContent>
                            <w:p>
                              <w:pPr>
                                <w:spacing w:line="266" w:lineRule="exact" w:before="0"/>
                                <w:ind w:left="0" w:right="0" w:firstLine="0"/>
                                <w:jc w:val="left"/>
                                <w:rPr>
                                  <w:sz w:val="24"/>
                                </w:rPr>
                              </w:pPr>
                              <w:r>
                                <w:rPr>
                                  <w:color w:val="585858"/>
                                  <w:sz w:val="24"/>
                                </w:rPr>
                                <w:t>Otro</w:t>
                              </w:r>
                              <w:r>
                                <w:rPr>
                                  <w:color w:val="585858"/>
                                  <w:spacing w:val="-3"/>
                                  <w:sz w:val="24"/>
                                </w:rPr>
                                <w:t> </w:t>
                              </w:r>
                              <w:r>
                                <w:rPr>
                                  <w:color w:val="585858"/>
                                  <w:sz w:val="24"/>
                                </w:rPr>
                                <w:t>(café</w:t>
                              </w:r>
                              <w:r>
                                <w:rPr>
                                  <w:color w:val="585858"/>
                                  <w:spacing w:val="1"/>
                                  <w:sz w:val="24"/>
                                </w:rPr>
                                <w:t> </w:t>
                              </w:r>
                              <w:r>
                                <w:rPr>
                                  <w:color w:val="585858"/>
                                  <w:spacing w:val="-2"/>
                                  <w:sz w:val="24"/>
                                </w:rPr>
                                <w:t>crudo)</w:t>
                              </w:r>
                            </w:p>
                          </w:txbxContent>
                        </wps:txbx>
                        <wps:bodyPr wrap="square" lIns="0" tIns="0" rIns="0" bIns="0" rtlCol="0">
                          <a:noAutofit/>
                        </wps:bodyPr>
                      </wps:wsp>
                      <wps:wsp>
                        <wps:cNvPr id="1605" name="Textbox 1605"/>
                        <wps:cNvSpPr txBox="1"/>
                        <wps:spPr>
                          <a:xfrm>
                            <a:off x="2727261" y="305455"/>
                            <a:ext cx="215900" cy="168910"/>
                          </a:xfrm>
                          <a:prstGeom prst="rect">
                            <a:avLst/>
                          </a:prstGeom>
                        </wps:spPr>
                        <wps:txbx>
                          <w:txbxContent>
                            <w:p>
                              <w:pPr>
                                <w:spacing w:line="266" w:lineRule="exact" w:before="0"/>
                                <w:ind w:left="0" w:right="0" w:firstLine="0"/>
                                <w:jc w:val="left"/>
                                <w:rPr>
                                  <w:sz w:val="24"/>
                                </w:rPr>
                              </w:pPr>
                              <w:r>
                                <w:rPr>
                                  <w:color w:val="404040"/>
                                  <w:spacing w:val="-5"/>
                                  <w:sz w:val="24"/>
                                </w:rPr>
                                <w:t>2%</w:t>
                              </w:r>
                            </w:p>
                          </w:txbxContent>
                        </wps:txbx>
                        <wps:bodyPr wrap="square" lIns="0" tIns="0" rIns="0" bIns="0" rtlCol="0">
                          <a:noAutofit/>
                        </wps:bodyPr>
                      </wps:wsp>
                      <wps:wsp>
                        <wps:cNvPr id="1606" name="Textbox 1606"/>
                        <wps:cNvSpPr txBox="1"/>
                        <wps:spPr>
                          <a:xfrm>
                            <a:off x="888682" y="298216"/>
                            <a:ext cx="1576705" cy="168910"/>
                          </a:xfrm>
                          <a:prstGeom prst="rect">
                            <a:avLst/>
                          </a:prstGeom>
                        </wps:spPr>
                        <wps:txbx>
                          <w:txbxContent>
                            <w:p>
                              <w:pPr>
                                <w:spacing w:line="266" w:lineRule="exact" w:before="0"/>
                                <w:ind w:left="0" w:right="0" w:firstLine="0"/>
                                <w:jc w:val="left"/>
                                <w:rPr>
                                  <w:sz w:val="24"/>
                                </w:rPr>
                              </w:pPr>
                              <w:r>
                                <w:rPr>
                                  <w:color w:val="585858"/>
                                  <w:sz w:val="24"/>
                                </w:rPr>
                                <w:t>Ninguna</w:t>
                              </w:r>
                              <w:r>
                                <w:rPr>
                                  <w:color w:val="585858"/>
                                  <w:spacing w:val="4"/>
                                  <w:sz w:val="24"/>
                                </w:rPr>
                                <w:t> </w:t>
                              </w:r>
                              <w:r>
                                <w:rPr>
                                  <w:color w:val="585858"/>
                                  <w:sz w:val="24"/>
                                </w:rPr>
                                <w:t>de</w:t>
                              </w:r>
                              <w:r>
                                <w:rPr>
                                  <w:color w:val="585858"/>
                                  <w:spacing w:val="-6"/>
                                  <w:sz w:val="24"/>
                                </w:rPr>
                                <w:t> </w:t>
                              </w:r>
                              <w:r>
                                <w:rPr>
                                  <w:color w:val="585858"/>
                                  <w:sz w:val="24"/>
                                </w:rPr>
                                <w:t>los</w:t>
                              </w:r>
                              <w:r>
                                <w:rPr>
                                  <w:color w:val="585858"/>
                                  <w:spacing w:val="-3"/>
                                  <w:sz w:val="24"/>
                                </w:rPr>
                                <w:t> </w:t>
                              </w:r>
                              <w:r>
                                <w:rPr>
                                  <w:color w:val="585858"/>
                                  <w:spacing w:val="-2"/>
                                  <w:sz w:val="24"/>
                                </w:rPr>
                                <w:t>anteriores</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405056;mso-wrap-distance-left:0;mso-wrap-distance-right:0" id="docshapegroup1521" coordorigin="1694,335" coordsize="8655,5055">
                <v:shape style="position:absolute;left:5754;top:726;width:3716;height:4270" id="docshape1522" coordorigin="5754,727" coordsize="3716,4270" path="m5870,727l5754,727,5754,1167,5870,1167,5870,727xm5920,1497l5754,1497,5754,1927,5920,1927,5920,1497xm6130,2257l5754,2257,5754,2697,6130,2697,6130,2257xm7000,3027l5754,3027,5754,3467,7000,3467,7000,3027xm7220,4557l5754,4557,5754,4997,7220,4997,7220,4557xm9470,3797l5754,3797,5754,4227,9470,4227,9470,3797xe" filled="true" fillcolor="#bebebe" stroked="false">
                  <v:path arrowok="t"/>
                  <v:fill type="solid"/>
                </v:shape>
                <v:line style="position:absolute" from="5754,5163" to="5754,563" stroked="true" strokeweight=".75pt" strokecolor="#d9d9d9">
                  <v:stroke dashstyle="solid"/>
                </v:line>
                <v:rect style="position:absolute;left:1701;top:342;width:8640;height:5040" id="docshape1523" filled="false" stroked="true" strokeweight=".75pt" strokecolor="#d9d9d9">
                  <v:stroke dashstyle="solid"/>
                </v:rect>
                <v:shape style="position:absolute;left:7342;top:4652;width:460;height:266" type="#_x0000_t202" id="docshape1524" filled="false" stroked="false">
                  <v:textbox inset="0,0,0,0">
                    <w:txbxContent>
                      <w:p>
                        <w:pPr>
                          <w:spacing w:line="266" w:lineRule="exact" w:before="0"/>
                          <w:ind w:left="0" w:right="0" w:firstLine="0"/>
                          <w:jc w:val="left"/>
                          <w:rPr>
                            <w:sz w:val="24"/>
                          </w:rPr>
                        </w:pPr>
                        <w:r>
                          <w:rPr>
                            <w:color w:val="404040"/>
                            <w:spacing w:val="-5"/>
                            <w:sz w:val="24"/>
                          </w:rPr>
                          <w:t>30%</w:t>
                        </w:r>
                      </w:p>
                    </w:txbxContent>
                  </v:textbox>
                  <w10:wrap type="none"/>
                </v:shape>
                <v:shape style="position:absolute;left:3540;top:4640;width:2029;height:266" type="#_x0000_t202" id="docshape1525" filled="false" stroked="false">
                  <v:textbox inset="0,0,0,0">
                    <w:txbxContent>
                      <w:p>
                        <w:pPr>
                          <w:spacing w:line="266" w:lineRule="exact" w:before="0"/>
                          <w:ind w:left="0" w:right="0" w:firstLine="0"/>
                          <w:jc w:val="left"/>
                          <w:rPr>
                            <w:sz w:val="24"/>
                          </w:rPr>
                        </w:pPr>
                        <w:r>
                          <w:rPr>
                            <w:color w:val="585858"/>
                            <w:sz w:val="24"/>
                          </w:rPr>
                          <w:t>Grano</w:t>
                        </w:r>
                        <w:r>
                          <w:rPr>
                            <w:color w:val="585858"/>
                            <w:spacing w:val="-3"/>
                            <w:sz w:val="24"/>
                          </w:rPr>
                          <w:t> </w:t>
                        </w:r>
                        <w:r>
                          <w:rPr>
                            <w:color w:val="585858"/>
                            <w:sz w:val="24"/>
                          </w:rPr>
                          <w:t>tostado</w:t>
                        </w:r>
                        <w:r>
                          <w:rPr>
                            <w:color w:val="585858"/>
                            <w:spacing w:val="-3"/>
                            <w:sz w:val="24"/>
                          </w:rPr>
                          <w:t> </w:t>
                        </w:r>
                        <w:r>
                          <w:rPr>
                            <w:color w:val="585858"/>
                            <w:spacing w:val="-2"/>
                            <w:sz w:val="24"/>
                          </w:rPr>
                          <w:t>entero</w:t>
                        </w:r>
                      </w:p>
                    </w:txbxContent>
                  </v:textbox>
                  <w10:wrap type="none"/>
                </v:shape>
                <v:shape style="position:absolute;left:9593;top:3884;width:461;height:267" type="#_x0000_t202" id="docshape1526" filled="false" stroked="false">
                  <v:textbox inset="0,0,0,0">
                    <w:txbxContent>
                      <w:p>
                        <w:pPr>
                          <w:spacing w:line="266" w:lineRule="exact" w:before="0"/>
                          <w:ind w:left="0" w:right="0" w:firstLine="0"/>
                          <w:jc w:val="left"/>
                          <w:rPr>
                            <w:sz w:val="24"/>
                          </w:rPr>
                        </w:pPr>
                        <w:r>
                          <w:rPr>
                            <w:color w:val="404040"/>
                            <w:spacing w:val="-5"/>
                            <w:sz w:val="24"/>
                          </w:rPr>
                          <w:t>77%</w:t>
                        </w:r>
                      </w:p>
                    </w:txbxContent>
                  </v:textbox>
                  <w10:wrap type="none"/>
                </v:shape>
                <v:shape style="position:absolute;left:3459;top:3873;width:2109;height:266" type="#_x0000_t202" id="docshape1527" filled="false" stroked="false">
                  <v:textbox inset="0,0,0,0">
                    <w:txbxContent>
                      <w:p>
                        <w:pPr>
                          <w:spacing w:line="266" w:lineRule="exact" w:before="0"/>
                          <w:ind w:left="0" w:right="0" w:firstLine="0"/>
                          <w:jc w:val="left"/>
                          <w:rPr>
                            <w:sz w:val="24"/>
                          </w:rPr>
                        </w:pPr>
                        <w:r>
                          <w:rPr>
                            <w:color w:val="585858"/>
                            <w:sz w:val="24"/>
                          </w:rPr>
                          <w:t>Grano</w:t>
                        </w:r>
                        <w:r>
                          <w:rPr>
                            <w:color w:val="585858"/>
                            <w:spacing w:val="-3"/>
                            <w:sz w:val="24"/>
                          </w:rPr>
                          <w:t> </w:t>
                        </w:r>
                        <w:r>
                          <w:rPr>
                            <w:color w:val="585858"/>
                            <w:sz w:val="24"/>
                          </w:rPr>
                          <w:t>tostado</w:t>
                        </w:r>
                        <w:r>
                          <w:rPr>
                            <w:color w:val="585858"/>
                            <w:spacing w:val="-3"/>
                            <w:sz w:val="24"/>
                          </w:rPr>
                          <w:t> </w:t>
                        </w:r>
                        <w:r>
                          <w:rPr>
                            <w:color w:val="585858"/>
                            <w:spacing w:val="-2"/>
                            <w:sz w:val="24"/>
                          </w:rPr>
                          <w:t>molido</w:t>
                        </w:r>
                      </w:p>
                    </w:txbxContent>
                  </v:textbox>
                  <w10:wrap type="none"/>
                </v:shape>
                <v:shape style="position:absolute;left:7127;top:3117;width:461;height:267" type="#_x0000_t202" id="docshape1528" filled="false" stroked="false">
                  <v:textbox inset="0,0,0,0">
                    <w:txbxContent>
                      <w:p>
                        <w:pPr>
                          <w:spacing w:line="266" w:lineRule="exact" w:before="0"/>
                          <w:ind w:left="0" w:right="0" w:firstLine="0"/>
                          <w:jc w:val="left"/>
                          <w:rPr>
                            <w:sz w:val="24"/>
                          </w:rPr>
                        </w:pPr>
                        <w:r>
                          <w:rPr>
                            <w:color w:val="404040"/>
                            <w:spacing w:val="-5"/>
                            <w:sz w:val="24"/>
                          </w:rPr>
                          <w:t>26%</w:t>
                        </w:r>
                      </w:p>
                    </w:txbxContent>
                  </v:textbox>
                  <w10:wrap type="none"/>
                </v:shape>
                <v:shape style="position:absolute;left:1832;top:2967;width:3734;height:543" type="#_x0000_t202" id="docshape1529" filled="false" stroked="false">
                  <v:textbox inset="0,0,0,0">
                    <w:txbxContent>
                      <w:p>
                        <w:pPr>
                          <w:spacing w:line="266" w:lineRule="exact" w:before="0"/>
                          <w:ind w:left="0" w:right="18" w:firstLine="0"/>
                          <w:jc w:val="center"/>
                          <w:rPr>
                            <w:sz w:val="24"/>
                          </w:rPr>
                        </w:pPr>
                        <w:r>
                          <w:rPr>
                            <w:color w:val="585858"/>
                            <w:sz w:val="24"/>
                          </w:rPr>
                          <w:t>En</w:t>
                        </w:r>
                        <w:r>
                          <w:rPr>
                            <w:color w:val="585858"/>
                            <w:spacing w:val="-3"/>
                            <w:sz w:val="24"/>
                          </w:rPr>
                          <w:t> </w:t>
                        </w:r>
                        <w:r>
                          <w:rPr>
                            <w:color w:val="585858"/>
                            <w:sz w:val="24"/>
                          </w:rPr>
                          <w:t>cápsulas</w:t>
                        </w:r>
                        <w:r>
                          <w:rPr>
                            <w:color w:val="585858"/>
                            <w:spacing w:val="-5"/>
                            <w:sz w:val="24"/>
                          </w:rPr>
                          <w:t> </w:t>
                        </w:r>
                        <w:r>
                          <w:rPr>
                            <w:color w:val="585858"/>
                            <w:sz w:val="24"/>
                          </w:rPr>
                          <w:t>o</w:t>
                        </w:r>
                        <w:r>
                          <w:rPr>
                            <w:color w:val="585858"/>
                            <w:spacing w:val="-1"/>
                            <w:sz w:val="24"/>
                          </w:rPr>
                          <w:t> </w:t>
                        </w:r>
                        <w:r>
                          <w:rPr>
                            <w:color w:val="585858"/>
                            <w:sz w:val="24"/>
                          </w:rPr>
                          <w:t>bolsas</w:t>
                        </w:r>
                        <w:r>
                          <w:rPr>
                            <w:color w:val="585858"/>
                            <w:spacing w:val="-5"/>
                            <w:sz w:val="24"/>
                          </w:rPr>
                          <w:t> </w:t>
                        </w:r>
                        <w:r>
                          <w:rPr>
                            <w:color w:val="585858"/>
                            <w:sz w:val="24"/>
                          </w:rPr>
                          <w:t>para</w:t>
                        </w:r>
                        <w:r>
                          <w:rPr>
                            <w:color w:val="585858"/>
                            <w:spacing w:val="-8"/>
                            <w:sz w:val="24"/>
                          </w:rPr>
                          <w:t> </w:t>
                        </w:r>
                        <w:r>
                          <w:rPr>
                            <w:color w:val="585858"/>
                            <w:sz w:val="24"/>
                          </w:rPr>
                          <w:t>máquinas</w:t>
                        </w:r>
                        <w:r>
                          <w:rPr>
                            <w:color w:val="585858"/>
                            <w:spacing w:val="-4"/>
                            <w:sz w:val="24"/>
                          </w:rPr>
                          <w:t> </w:t>
                        </w:r>
                        <w:r>
                          <w:rPr>
                            <w:color w:val="585858"/>
                            <w:spacing w:val="-5"/>
                            <w:sz w:val="24"/>
                          </w:rPr>
                          <w:t>de</w:t>
                        </w:r>
                      </w:p>
                      <w:p>
                        <w:pPr>
                          <w:spacing w:before="0"/>
                          <w:ind w:left="0" w:right="13" w:firstLine="0"/>
                          <w:jc w:val="center"/>
                          <w:rPr>
                            <w:sz w:val="24"/>
                          </w:rPr>
                        </w:pPr>
                        <w:r>
                          <w:rPr>
                            <w:color w:val="585858"/>
                            <w:spacing w:val="-4"/>
                            <w:sz w:val="24"/>
                          </w:rPr>
                          <w:t>café</w:t>
                        </w:r>
                      </w:p>
                    </w:txbxContent>
                  </v:textbox>
                  <w10:wrap type="none"/>
                </v:shape>
                <v:shape style="position:absolute;left:6254;top:2350;width:341;height:266" type="#_x0000_t202" id="docshape1530" filled="false" stroked="false">
                  <v:textbox inset="0,0,0,0">
                    <w:txbxContent>
                      <w:p>
                        <w:pPr>
                          <w:spacing w:line="266" w:lineRule="exact" w:before="0"/>
                          <w:ind w:left="0" w:right="0" w:firstLine="0"/>
                          <w:jc w:val="left"/>
                          <w:rPr>
                            <w:sz w:val="24"/>
                          </w:rPr>
                        </w:pPr>
                        <w:r>
                          <w:rPr>
                            <w:color w:val="404040"/>
                            <w:spacing w:val="-5"/>
                            <w:sz w:val="24"/>
                          </w:rPr>
                          <w:t>8%</w:t>
                        </w:r>
                      </w:p>
                    </w:txbxContent>
                  </v:textbox>
                  <w10:wrap type="none"/>
                </v:shape>
                <v:shape style="position:absolute;left:4447;top:2338;width:1129;height:267" type="#_x0000_t202" id="docshape1531" filled="false" stroked="false">
                  <v:textbox inset="0,0,0,0">
                    <w:txbxContent>
                      <w:p>
                        <w:pPr>
                          <w:spacing w:line="266" w:lineRule="exact" w:before="0"/>
                          <w:ind w:left="0" w:right="0" w:firstLine="0"/>
                          <w:jc w:val="left"/>
                          <w:rPr>
                            <w:sz w:val="24"/>
                          </w:rPr>
                        </w:pPr>
                        <w:r>
                          <w:rPr>
                            <w:color w:val="585858"/>
                            <w:spacing w:val="-2"/>
                            <w:sz w:val="24"/>
                          </w:rPr>
                          <w:t>Instantáneo</w:t>
                        </w:r>
                      </w:p>
                    </w:txbxContent>
                  </v:textbox>
                  <w10:wrap type="none"/>
                </v:shape>
                <v:shape style="position:absolute;left:6039;top:1583;width:341;height:266" type="#_x0000_t202" id="docshape1532" filled="false" stroked="false">
                  <v:textbox inset="0,0,0,0">
                    <w:txbxContent>
                      <w:p>
                        <w:pPr>
                          <w:spacing w:line="266" w:lineRule="exact" w:before="0"/>
                          <w:ind w:left="0" w:right="0" w:firstLine="0"/>
                          <w:jc w:val="left"/>
                          <w:rPr>
                            <w:sz w:val="24"/>
                          </w:rPr>
                        </w:pPr>
                        <w:r>
                          <w:rPr>
                            <w:color w:val="404040"/>
                            <w:spacing w:val="-5"/>
                            <w:sz w:val="24"/>
                          </w:rPr>
                          <w:t>3%</w:t>
                        </w:r>
                      </w:p>
                    </w:txbxContent>
                  </v:textbox>
                  <w10:wrap type="none"/>
                </v:shape>
                <v:shape style="position:absolute;left:3887;top:1572;width:1689;height:266" type="#_x0000_t202" id="docshape1533" filled="false" stroked="false">
                  <v:textbox inset="0,0,0,0">
                    <w:txbxContent>
                      <w:p>
                        <w:pPr>
                          <w:spacing w:line="266" w:lineRule="exact" w:before="0"/>
                          <w:ind w:left="0" w:right="0" w:firstLine="0"/>
                          <w:jc w:val="left"/>
                          <w:rPr>
                            <w:sz w:val="24"/>
                          </w:rPr>
                        </w:pPr>
                        <w:r>
                          <w:rPr>
                            <w:color w:val="585858"/>
                            <w:sz w:val="24"/>
                          </w:rPr>
                          <w:t>Otro</w:t>
                        </w:r>
                        <w:r>
                          <w:rPr>
                            <w:color w:val="585858"/>
                            <w:spacing w:val="-3"/>
                            <w:sz w:val="24"/>
                          </w:rPr>
                          <w:t> </w:t>
                        </w:r>
                        <w:r>
                          <w:rPr>
                            <w:color w:val="585858"/>
                            <w:sz w:val="24"/>
                          </w:rPr>
                          <w:t>(café</w:t>
                        </w:r>
                        <w:r>
                          <w:rPr>
                            <w:color w:val="585858"/>
                            <w:spacing w:val="1"/>
                            <w:sz w:val="24"/>
                          </w:rPr>
                          <w:t> </w:t>
                        </w:r>
                        <w:r>
                          <w:rPr>
                            <w:color w:val="585858"/>
                            <w:spacing w:val="-2"/>
                            <w:sz w:val="24"/>
                          </w:rPr>
                          <w:t>crudo)</w:t>
                        </w:r>
                      </w:p>
                    </w:txbxContent>
                  </v:textbox>
                  <w10:wrap type="none"/>
                </v:shape>
                <v:shape style="position:absolute;left:5988;top:816;width:340;height:266" type="#_x0000_t202" id="docshape1534" filled="false" stroked="false">
                  <v:textbox inset="0,0,0,0">
                    <w:txbxContent>
                      <w:p>
                        <w:pPr>
                          <w:spacing w:line="266" w:lineRule="exact" w:before="0"/>
                          <w:ind w:left="0" w:right="0" w:firstLine="0"/>
                          <w:jc w:val="left"/>
                          <w:rPr>
                            <w:sz w:val="24"/>
                          </w:rPr>
                        </w:pPr>
                        <w:r>
                          <w:rPr>
                            <w:color w:val="404040"/>
                            <w:spacing w:val="-5"/>
                            <w:sz w:val="24"/>
                          </w:rPr>
                          <w:t>2%</w:t>
                        </w:r>
                      </w:p>
                    </w:txbxContent>
                  </v:textbox>
                  <w10:wrap type="none"/>
                </v:shape>
                <v:shape style="position:absolute;left:3093;top:805;width:2483;height:266" type="#_x0000_t202" id="docshape1535" filled="false" stroked="false">
                  <v:textbox inset="0,0,0,0">
                    <w:txbxContent>
                      <w:p>
                        <w:pPr>
                          <w:spacing w:line="266" w:lineRule="exact" w:before="0"/>
                          <w:ind w:left="0" w:right="0" w:firstLine="0"/>
                          <w:jc w:val="left"/>
                          <w:rPr>
                            <w:sz w:val="24"/>
                          </w:rPr>
                        </w:pPr>
                        <w:r>
                          <w:rPr>
                            <w:color w:val="585858"/>
                            <w:sz w:val="24"/>
                          </w:rPr>
                          <w:t>Ninguna</w:t>
                        </w:r>
                        <w:r>
                          <w:rPr>
                            <w:color w:val="585858"/>
                            <w:spacing w:val="4"/>
                            <w:sz w:val="24"/>
                          </w:rPr>
                          <w:t> </w:t>
                        </w:r>
                        <w:r>
                          <w:rPr>
                            <w:color w:val="585858"/>
                            <w:sz w:val="24"/>
                          </w:rPr>
                          <w:t>de</w:t>
                        </w:r>
                        <w:r>
                          <w:rPr>
                            <w:color w:val="585858"/>
                            <w:spacing w:val="-6"/>
                            <w:sz w:val="24"/>
                          </w:rPr>
                          <w:t> </w:t>
                        </w:r>
                        <w:r>
                          <w:rPr>
                            <w:color w:val="585858"/>
                            <w:sz w:val="24"/>
                          </w:rPr>
                          <w:t>los</w:t>
                        </w:r>
                        <w:r>
                          <w:rPr>
                            <w:color w:val="585858"/>
                            <w:spacing w:val="-3"/>
                            <w:sz w:val="24"/>
                          </w:rPr>
                          <w:t> </w:t>
                        </w:r>
                        <w:r>
                          <w:rPr>
                            <w:color w:val="585858"/>
                            <w:spacing w:val="-2"/>
                            <w:sz w:val="24"/>
                          </w:rPr>
                          <w:t>anteriores</w:t>
                        </w:r>
                      </w:p>
                    </w:txbxContent>
                  </v:textbox>
                  <w10:wrap type="none"/>
                </v:shape>
                <w10:wrap type="topAndBottom"/>
              </v:group>
            </w:pict>
          </mc:Fallback>
        </mc:AlternateContent>
      </w:r>
    </w:p>
    <w:p>
      <w:pPr>
        <w:pStyle w:val="BodyText"/>
        <w:spacing w:before="11"/>
        <w:rPr>
          <w:i/>
        </w:rPr>
      </w:pPr>
    </w:p>
    <w:p>
      <w:pPr>
        <w:pStyle w:val="Heading2"/>
        <w:numPr>
          <w:ilvl w:val="2"/>
          <w:numId w:val="2"/>
        </w:numPr>
        <w:tabs>
          <w:tab w:pos="862" w:val="left" w:leader="none"/>
        </w:tabs>
        <w:spacing w:line="240" w:lineRule="auto" w:before="0" w:after="0"/>
        <w:ind w:left="862" w:right="0" w:hanging="720"/>
        <w:jc w:val="left"/>
      </w:pPr>
      <w:bookmarkStart w:name="_bookmark189" w:id="192"/>
      <w:bookmarkEnd w:id="192"/>
      <w:r>
        <w:rPr>
          <w:b w:val="0"/>
          <w:i w:val="0"/>
        </w:rPr>
      </w:r>
      <w:r>
        <w:rPr/>
        <w:t>¿Qué</w:t>
      </w:r>
      <w:r>
        <w:rPr>
          <w:spacing w:val="1"/>
        </w:rPr>
        <w:t> </w:t>
      </w:r>
      <w:r>
        <w:rPr/>
        <w:t>tipo</w:t>
      </w:r>
      <w:r>
        <w:rPr>
          <w:spacing w:val="-2"/>
        </w:rPr>
        <w:t> </w:t>
      </w:r>
      <w:r>
        <w:rPr/>
        <w:t>de</w:t>
      </w:r>
      <w:r>
        <w:rPr>
          <w:spacing w:val="1"/>
        </w:rPr>
        <w:t> </w:t>
      </w:r>
      <w:r>
        <w:rPr/>
        <w:t>empaquetadura</w:t>
      </w:r>
      <w:r>
        <w:rPr>
          <w:spacing w:val="-2"/>
        </w:rPr>
        <w:t> </w:t>
      </w:r>
      <w:r>
        <w:rPr/>
        <w:t>tiene</w:t>
      </w:r>
      <w:r>
        <w:rPr>
          <w:spacing w:val="1"/>
        </w:rPr>
        <w:t> </w:t>
      </w:r>
      <w:r>
        <w:rPr/>
        <w:t>el</w:t>
      </w:r>
      <w:r>
        <w:rPr>
          <w:spacing w:val="1"/>
        </w:rPr>
        <w:t> </w:t>
      </w:r>
      <w:r>
        <w:rPr/>
        <w:t>café</w:t>
      </w:r>
      <w:r>
        <w:rPr>
          <w:spacing w:val="1"/>
        </w:rPr>
        <w:t> </w:t>
      </w:r>
      <w:r>
        <w:rPr/>
        <w:t>que</w:t>
      </w:r>
      <w:r>
        <w:rPr>
          <w:spacing w:val="-8"/>
        </w:rPr>
        <w:t> </w:t>
      </w:r>
      <w:r>
        <w:rPr>
          <w:spacing w:val="-2"/>
        </w:rPr>
        <w:t>compra?</w:t>
      </w:r>
    </w:p>
    <w:p>
      <w:pPr>
        <w:pStyle w:val="Heading1"/>
        <w:spacing w:before="144"/>
      </w:pPr>
      <w:bookmarkStart w:name="_bookmark190" w:id="193"/>
      <w:bookmarkEnd w:id="193"/>
      <w:r>
        <w:rPr>
          <w:b w:val="0"/>
        </w:rPr>
      </w:r>
      <w:r>
        <w:rPr/>
        <w:t>Tabla</w:t>
      </w:r>
      <w:r>
        <w:rPr>
          <w:spacing w:val="-12"/>
        </w:rPr>
        <w:t> </w:t>
      </w:r>
      <w:r>
        <w:rPr>
          <w:spacing w:val="-5"/>
        </w:rPr>
        <w:t>33</w:t>
      </w:r>
    </w:p>
    <w:p>
      <w:pPr>
        <w:pStyle w:val="BodyText"/>
        <w:spacing w:before="59"/>
        <w:rPr>
          <w:b/>
        </w:rPr>
      </w:pPr>
    </w:p>
    <w:p>
      <w:pPr>
        <w:spacing w:before="0"/>
        <w:ind w:left="142" w:right="0" w:firstLine="0"/>
        <w:jc w:val="left"/>
        <w:rPr>
          <w:i/>
          <w:sz w:val="24"/>
        </w:rPr>
      </w:pPr>
      <w:r>
        <w:rPr>
          <w:i/>
          <w:sz w:val="24"/>
        </w:rPr>
        <w:t>Resultados</w:t>
      </w:r>
      <w:r>
        <w:rPr>
          <w:i/>
          <w:spacing w:val="-7"/>
          <w:sz w:val="24"/>
        </w:rPr>
        <w:t> </w:t>
      </w:r>
      <w:r>
        <w:rPr>
          <w:i/>
          <w:sz w:val="24"/>
        </w:rPr>
        <w:t>de</w:t>
      </w:r>
      <w:r>
        <w:rPr>
          <w:i/>
          <w:spacing w:val="2"/>
          <w:sz w:val="24"/>
        </w:rPr>
        <w:t> </w:t>
      </w:r>
      <w:r>
        <w:rPr>
          <w:i/>
          <w:sz w:val="24"/>
        </w:rPr>
        <w:t>la</w:t>
      </w:r>
      <w:r>
        <w:rPr>
          <w:i/>
          <w:spacing w:val="-1"/>
          <w:sz w:val="24"/>
        </w:rPr>
        <w:t> </w:t>
      </w:r>
      <w:r>
        <w:rPr>
          <w:i/>
          <w:sz w:val="24"/>
        </w:rPr>
        <w:t>pregunta</w:t>
      </w:r>
      <w:r>
        <w:rPr>
          <w:i/>
          <w:spacing w:val="2"/>
          <w:sz w:val="24"/>
        </w:rPr>
        <w:t> </w:t>
      </w:r>
      <w:r>
        <w:rPr>
          <w:i/>
          <w:sz w:val="24"/>
        </w:rPr>
        <w:t>"¿Qué</w:t>
      </w:r>
      <w:r>
        <w:rPr>
          <w:i/>
          <w:spacing w:val="2"/>
          <w:sz w:val="24"/>
        </w:rPr>
        <w:t> </w:t>
      </w:r>
      <w:r>
        <w:rPr>
          <w:i/>
          <w:sz w:val="24"/>
        </w:rPr>
        <w:t>tipo</w:t>
      </w:r>
      <w:r>
        <w:rPr>
          <w:i/>
          <w:spacing w:val="-1"/>
          <w:sz w:val="24"/>
        </w:rPr>
        <w:t> </w:t>
      </w:r>
      <w:r>
        <w:rPr>
          <w:i/>
          <w:sz w:val="24"/>
        </w:rPr>
        <w:t>de</w:t>
      </w:r>
      <w:r>
        <w:rPr>
          <w:i/>
          <w:spacing w:val="2"/>
          <w:sz w:val="24"/>
        </w:rPr>
        <w:t> </w:t>
      </w:r>
      <w:r>
        <w:rPr>
          <w:i/>
          <w:sz w:val="24"/>
        </w:rPr>
        <w:t>empaquetadura</w:t>
      </w:r>
      <w:r>
        <w:rPr>
          <w:i/>
          <w:spacing w:val="-1"/>
          <w:sz w:val="24"/>
        </w:rPr>
        <w:t> </w:t>
      </w:r>
      <w:r>
        <w:rPr>
          <w:i/>
          <w:sz w:val="24"/>
        </w:rPr>
        <w:t>tiene</w:t>
      </w:r>
      <w:r>
        <w:rPr>
          <w:i/>
          <w:spacing w:val="-8"/>
          <w:sz w:val="24"/>
        </w:rPr>
        <w:t> </w:t>
      </w:r>
      <w:r>
        <w:rPr>
          <w:i/>
          <w:sz w:val="24"/>
        </w:rPr>
        <w:t>el</w:t>
      </w:r>
      <w:r>
        <w:rPr>
          <w:i/>
          <w:spacing w:val="2"/>
          <w:sz w:val="24"/>
        </w:rPr>
        <w:t> </w:t>
      </w:r>
      <w:r>
        <w:rPr>
          <w:i/>
          <w:sz w:val="24"/>
        </w:rPr>
        <w:t>café</w:t>
      </w:r>
      <w:r>
        <w:rPr>
          <w:i/>
          <w:spacing w:val="2"/>
          <w:sz w:val="24"/>
        </w:rPr>
        <w:t> </w:t>
      </w:r>
      <w:r>
        <w:rPr>
          <w:i/>
          <w:sz w:val="24"/>
        </w:rPr>
        <w:t>que</w:t>
      </w:r>
      <w:r>
        <w:rPr>
          <w:i/>
          <w:spacing w:val="-7"/>
          <w:sz w:val="24"/>
        </w:rPr>
        <w:t> </w:t>
      </w:r>
      <w:r>
        <w:rPr>
          <w:i/>
          <w:spacing w:val="-2"/>
          <w:sz w:val="24"/>
        </w:rPr>
        <w:t>compra?"</w:t>
      </w:r>
    </w:p>
    <w:p>
      <w:pPr>
        <w:pStyle w:val="BodyText"/>
        <w:spacing w:before="94"/>
        <w:rPr>
          <w:i/>
          <w:sz w:val="20"/>
        </w:rPr>
      </w:pPr>
      <w:r>
        <w:rPr>
          <w:i/>
          <w:sz w:val="20"/>
        </w:rPr>
        <mc:AlternateContent>
          <mc:Choice Requires="wps">
            <w:drawing>
              <wp:anchor distT="0" distB="0" distL="0" distR="0" allowOverlap="1" layoutInCell="1" locked="0" behindDoc="1" simplePos="0" relativeHeight="487911936">
                <wp:simplePos x="0" y="0"/>
                <wp:positionH relativeFrom="page">
                  <wp:posOffset>1080452</wp:posOffset>
                </wp:positionH>
                <wp:positionV relativeFrom="paragraph">
                  <wp:posOffset>220990</wp:posOffset>
                </wp:positionV>
                <wp:extent cx="5586095" cy="6350"/>
                <wp:effectExtent l="0" t="0" r="0" b="0"/>
                <wp:wrapTopAndBottom/>
                <wp:docPr id="1607" name="Graphic 1607"/>
                <wp:cNvGraphicFramePr>
                  <a:graphicFrameLocks/>
                </wp:cNvGraphicFramePr>
                <a:graphic>
                  <a:graphicData uri="http://schemas.microsoft.com/office/word/2010/wordprocessingShape">
                    <wps:wsp>
                      <wps:cNvPr id="1607" name="Graphic 1607"/>
                      <wps:cNvSpPr/>
                      <wps:spPr>
                        <a:xfrm>
                          <a:off x="0" y="0"/>
                          <a:ext cx="5586095" cy="6350"/>
                        </a:xfrm>
                        <a:custGeom>
                          <a:avLst/>
                          <a:gdLst/>
                          <a:ahLst/>
                          <a:cxnLst/>
                          <a:rect l="l" t="t" r="r" b="b"/>
                          <a:pathLst>
                            <a:path w="5586095" h="6350">
                              <a:moveTo>
                                <a:pt x="3609644" y="0"/>
                              </a:moveTo>
                              <a:lnTo>
                                <a:pt x="1938337" y="0"/>
                              </a:lnTo>
                              <a:lnTo>
                                <a:pt x="1932038" y="0"/>
                              </a:lnTo>
                              <a:lnTo>
                                <a:pt x="0" y="0"/>
                              </a:lnTo>
                              <a:lnTo>
                                <a:pt x="0" y="6350"/>
                              </a:lnTo>
                              <a:lnTo>
                                <a:pt x="1931987" y="6350"/>
                              </a:lnTo>
                              <a:lnTo>
                                <a:pt x="1938337" y="6350"/>
                              </a:lnTo>
                              <a:lnTo>
                                <a:pt x="3609644" y="6350"/>
                              </a:lnTo>
                              <a:lnTo>
                                <a:pt x="3609644" y="0"/>
                              </a:lnTo>
                              <a:close/>
                            </a:path>
                            <a:path w="5586095" h="6350">
                              <a:moveTo>
                                <a:pt x="5586031" y="0"/>
                              </a:moveTo>
                              <a:lnTo>
                                <a:pt x="3616007" y="0"/>
                              </a:lnTo>
                              <a:lnTo>
                                <a:pt x="3609657" y="0"/>
                              </a:lnTo>
                              <a:lnTo>
                                <a:pt x="3609657" y="6350"/>
                              </a:lnTo>
                              <a:lnTo>
                                <a:pt x="3616007" y="6350"/>
                              </a:lnTo>
                              <a:lnTo>
                                <a:pt x="5586031" y="6350"/>
                              </a:lnTo>
                              <a:lnTo>
                                <a:pt x="55860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7.400843pt;width:439.85pt;height:.5pt;mso-position-horizontal-relative:page;mso-position-vertical-relative:paragraph;z-index:-15404544;mso-wrap-distance-left:0;mso-wrap-distance-right:0" id="docshape1536" coordorigin="1702,348" coordsize="8797,10" path="m7386,348l4754,348,4744,348,4744,348,1702,348,1702,358,4744,358,4744,358,4754,358,7386,358,7386,348xm10498,348l7396,348,7386,348,7386,358,7396,358,10498,358,10498,348xe" filled="true" fillcolor="#000000" stroked="false">
                <v:path arrowok="t"/>
                <v:fill type="solid"/>
                <w10:wrap type="topAndBottom"/>
              </v:shape>
            </w:pict>
          </mc:Fallback>
        </mc:AlternateContent>
      </w:r>
    </w:p>
    <w:p>
      <w:pPr>
        <w:pStyle w:val="Heading1"/>
        <w:tabs>
          <w:tab w:pos="2761" w:val="left" w:leader="none"/>
          <w:tab w:pos="5333" w:val="left" w:leader="none"/>
        </w:tabs>
        <w:ind w:left="0" w:right="230"/>
        <w:jc w:val="center"/>
      </w:pPr>
      <w:r>
        <w:rPr>
          <w:spacing w:val="-2"/>
        </w:rPr>
        <w:t>Opciones</w:t>
      </w:r>
      <w:r>
        <w:rPr/>
        <w:tab/>
      </w:r>
      <w:r>
        <w:rPr>
          <w:spacing w:val="-2"/>
        </w:rPr>
        <w:t>Resultados</w:t>
      </w:r>
      <w:r>
        <w:rPr/>
        <w:tab/>
        <w:t>Resultados</w:t>
      </w:r>
      <w:r>
        <w:rPr>
          <w:spacing w:val="-8"/>
        </w:rPr>
        <w:t> </w:t>
      </w:r>
      <w:r>
        <w:rPr/>
        <w:t>en</w:t>
      </w:r>
      <w:r>
        <w:rPr>
          <w:spacing w:val="-7"/>
        </w:rPr>
        <w:t> </w:t>
      </w:r>
      <w:r>
        <w:rPr>
          <w:spacing w:val="-10"/>
        </w:rPr>
        <w:t>%</w:t>
      </w:r>
    </w:p>
    <w:p>
      <w:pPr>
        <w:pStyle w:val="BodyText"/>
        <w:spacing w:before="1"/>
        <w:rPr>
          <w:b/>
          <w:sz w:val="12"/>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2407"/>
        <w:gridCol w:w="3017"/>
      </w:tblGrid>
      <w:tr>
        <w:trPr>
          <w:trHeight w:val="410" w:hRule="atLeast"/>
        </w:trPr>
        <w:tc>
          <w:tcPr>
            <w:tcW w:w="3382" w:type="dxa"/>
            <w:tcBorders>
              <w:top w:val="single" w:sz="4" w:space="0" w:color="000000"/>
              <w:bottom w:val="single" w:sz="4" w:space="0" w:color="000000"/>
            </w:tcBorders>
          </w:tcPr>
          <w:p>
            <w:pPr>
              <w:pStyle w:val="TableParagraph"/>
              <w:spacing w:line="272" w:lineRule="exact"/>
              <w:ind w:left="120"/>
              <w:rPr>
                <w:sz w:val="24"/>
              </w:rPr>
            </w:pPr>
            <w:r>
              <w:rPr>
                <w:spacing w:val="-2"/>
                <w:sz w:val="24"/>
              </w:rPr>
              <w:t>Bolsa</w:t>
            </w:r>
          </w:p>
        </w:tc>
        <w:tc>
          <w:tcPr>
            <w:tcW w:w="2407" w:type="dxa"/>
            <w:tcBorders>
              <w:top w:val="single" w:sz="4" w:space="0" w:color="000000"/>
              <w:bottom w:val="single" w:sz="4" w:space="0" w:color="000000"/>
            </w:tcBorders>
          </w:tcPr>
          <w:p>
            <w:pPr>
              <w:pStyle w:val="TableParagraph"/>
              <w:spacing w:line="272" w:lineRule="exact"/>
              <w:ind w:left="811"/>
              <w:rPr>
                <w:sz w:val="24"/>
              </w:rPr>
            </w:pPr>
            <w:r>
              <w:rPr>
                <w:spacing w:val="-5"/>
                <w:sz w:val="24"/>
              </w:rPr>
              <w:t>221</w:t>
            </w:r>
          </w:p>
        </w:tc>
        <w:tc>
          <w:tcPr>
            <w:tcW w:w="3017" w:type="dxa"/>
            <w:tcBorders>
              <w:top w:val="single" w:sz="4" w:space="0" w:color="000000"/>
              <w:bottom w:val="single" w:sz="4" w:space="0" w:color="000000"/>
            </w:tcBorders>
          </w:tcPr>
          <w:p>
            <w:pPr>
              <w:pStyle w:val="TableParagraph"/>
              <w:spacing w:line="272" w:lineRule="exact"/>
              <w:ind w:right="1337"/>
              <w:jc w:val="right"/>
              <w:rPr>
                <w:sz w:val="24"/>
              </w:rPr>
            </w:pPr>
            <w:r>
              <w:rPr>
                <w:spacing w:val="-5"/>
                <w:sz w:val="24"/>
              </w:rPr>
              <w:t>58%</w:t>
            </w:r>
          </w:p>
        </w:tc>
      </w:tr>
      <w:tr>
        <w:trPr>
          <w:trHeight w:val="420" w:hRule="atLeast"/>
        </w:trPr>
        <w:tc>
          <w:tcPr>
            <w:tcW w:w="3382" w:type="dxa"/>
            <w:tcBorders>
              <w:top w:val="single" w:sz="4" w:space="0" w:color="000000"/>
              <w:bottom w:val="single" w:sz="4" w:space="0" w:color="000000"/>
            </w:tcBorders>
          </w:tcPr>
          <w:p>
            <w:pPr>
              <w:pStyle w:val="TableParagraph"/>
              <w:spacing w:line="273" w:lineRule="exact"/>
              <w:ind w:left="120"/>
              <w:rPr>
                <w:sz w:val="24"/>
              </w:rPr>
            </w:pPr>
            <w:r>
              <w:rPr>
                <w:sz w:val="24"/>
              </w:rPr>
              <w:t>Bolsa</w:t>
            </w:r>
            <w:r>
              <w:rPr>
                <w:spacing w:val="-2"/>
                <w:sz w:val="24"/>
              </w:rPr>
              <w:t> </w:t>
            </w:r>
            <w:r>
              <w:rPr>
                <w:sz w:val="24"/>
              </w:rPr>
              <w:t>al</w:t>
            </w:r>
            <w:r>
              <w:rPr>
                <w:spacing w:val="-10"/>
                <w:sz w:val="24"/>
              </w:rPr>
              <w:t> </w:t>
            </w:r>
            <w:r>
              <w:rPr>
                <w:spacing w:val="-2"/>
                <w:sz w:val="24"/>
              </w:rPr>
              <w:t>vacío</w:t>
            </w:r>
          </w:p>
        </w:tc>
        <w:tc>
          <w:tcPr>
            <w:tcW w:w="2407" w:type="dxa"/>
            <w:tcBorders>
              <w:top w:val="single" w:sz="4" w:space="0" w:color="000000"/>
              <w:bottom w:val="single" w:sz="4" w:space="0" w:color="000000"/>
            </w:tcBorders>
          </w:tcPr>
          <w:p>
            <w:pPr>
              <w:pStyle w:val="TableParagraph"/>
              <w:spacing w:line="273" w:lineRule="exact"/>
              <w:ind w:left="811"/>
              <w:rPr>
                <w:sz w:val="24"/>
              </w:rPr>
            </w:pPr>
            <w:r>
              <w:rPr>
                <w:spacing w:val="-5"/>
                <w:sz w:val="24"/>
              </w:rPr>
              <w:t>176</w:t>
            </w:r>
          </w:p>
        </w:tc>
        <w:tc>
          <w:tcPr>
            <w:tcW w:w="3017" w:type="dxa"/>
            <w:tcBorders>
              <w:top w:val="single" w:sz="4" w:space="0" w:color="000000"/>
              <w:bottom w:val="single" w:sz="4" w:space="0" w:color="000000"/>
            </w:tcBorders>
          </w:tcPr>
          <w:p>
            <w:pPr>
              <w:pStyle w:val="TableParagraph"/>
              <w:spacing w:line="273" w:lineRule="exact"/>
              <w:ind w:right="1337"/>
              <w:jc w:val="right"/>
              <w:rPr>
                <w:sz w:val="24"/>
              </w:rPr>
            </w:pPr>
            <w:r>
              <w:rPr>
                <w:spacing w:val="-5"/>
                <w:sz w:val="24"/>
              </w:rPr>
              <w:t>46%</w:t>
            </w:r>
          </w:p>
        </w:tc>
      </w:tr>
      <w:tr>
        <w:trPr>
          <w:trHeight w:val="410" w:hRule="atLeast"/>
        </w:trPr>
        <w:tc>
          <w:tcPr>
            <w:tcW w:w="3382" w:type="dxa"/>
            <w:tcBorders>
              <w:top w:val="single" w:sz="4" w:space="0" w:color="000000"/>
              <w:bottom w:val="single" w:sz="4" w:space="0" w:color="000000"/>
            </w:tcBorders>
          </w:tcPr>
          <w:p>
            <w:pPr>
              <w:pStyle w:val="TableParagraph"/>
              <w:spacing w:line="272" w:lineRule="exact"/>
              <w:ind w:left="120"/>
              <w:rPr>
                <w:sz w:val="24"/>
              </w:rPr>
            </w:pPr>
            <w:r>
              <w:rPr>
                <w:spacing w:val="-4"/>
                <w:sz w:val="24"/>
              </w:rPr>
              <w:t>Caja</w:t>
            </w:r>
          </w:p>
        </w:tc>
        <w:tc>
          <w:tcPr>
            <w:tcW w:w="2407" w:type="dxa"/>
            <w:tcBorders>
              <w:top w:val="single" w:sz="4" w:space="0" w:color="000000"/>
              <w:bottom w:val="single" w:sz="4" w:space="0" w:color="000000"/>
            </w:tcBorders>
          </w:tcPr>
          <w:p>
            <w:pPr>
              <w:pStyle w:val="TableParagraph"/>
              <w:spacing w:line="272" w:lineRule="exact"/>
              <w:ind w:left="871"/>
              <w:rPr>
                <w:sz w:val="24"/>
              </w:rPr>
            </w:pPr>
            <w:r>
              <w:rPr>
                <w:spacing w:val="-5"/>
                <w:sz w:val="24"/>
              </w:rPr>
              <w:t>34</w:t>
            </w:r>
          </w:p>
        </w:tc>
        <w:tc>
          <w:tcPr>
            <w:tcW w:w="3017" w:type="dxa"/>
            <w:tcBorders>
              <w:top w:val="single" w:sz="4" w:space="0" w:color="000000"/>
              <w:bottom w:val="single" w:sz="4" w:space="0" w:color="000000"/>
            </w:tcBorders>
          </w:tcPr>
          <w:p>
            <w:pPr>
              <w:pStyle w:val="TableParagraph"/>
              <w:spacing w:line="272" w:lineRule="exact"/>
              <w:ind w:right="1397"/>
              <w:jc w:val="right"/>
              <w:rPr>
                <w:sz w:val="24"/>
              </w:rPr>
            </w:pPr>
            <w:r>
              <w:rPr>
                <w:spacing w:val="-5"/>
                <w:sz w:val="24"/>
              </w:rPr>
              <w:t>9%</w:t>
            </w:r>
          </w:p>
        </w:tc>
      </w:tr>
      <w:tr>
        <w:trPr>
          <w:trHeight w:val="420" w:hRule="atLeast"/>
        </w:trPr>
        <w:tc>
          <w:tcPr>
            <w:tcW w:w="3382" w:type="dxa"/>
            <w:tcBorders>
              <w:top w:val="single" w:sz="4" w:space="0" w:color="000000"/>
              <w:bottom w:val="single" w:sz="4" w:space="0" w:color="000000"/>
            </w:tcBorders>
          </w:tcPr>
          <w:p>
            <w:pPr>
              <w:pStyle w:val="TableParagraph"/>
              <w:spacing w:line="272" w:lineRule="exact"/>
              <w:ind w:left="120"/>
              <w:rPr>
                <w:sz w:val="24"/>
              </w:rPr>
            </w:pPr>
            <w:r>
              <w:rPr>
                <w:sz w:val="24"/>
              </w:rPr>
              <w:t>Jarra o </w:t>
            </w:r>
            <w:r>
              <w:rPr>
                <w:spacing w:val="-2"/>
                <w:sz w:val="24"/>
              </w:rPr>
              <w:t>botella</w:t>
            </w:r>
          </w:p>
        </w:tc>
        <w:tc>
          <w:tcPr>
            <w:tcW w:w="2407" w:type="dxa"/>
            <w:tcBorders>
              <w:top w:val="single" w:sz="4" w:space="0" w:color="000000"/>
              <w:bottom w:val="single" w:sz="4" w:space="0" w:color="000000"/>
            </w:tcBorders>
          </w:tcPr>
          <w:p>
            <w:pPr>
              <w:pStyle w:val="TableParagraph"/>
              <w:spacing w:line="272" w:lineRule="exact"/>
              <w:ind w:left="871"/>
              <w:rPr>
                <w:sz w:val="24"/>
              </w:rPr>
            </w:pPr>
            <w:r>
              <w:rPr>
                <w:spacing w:val="-5"/>
                <w:sz w:val="24"/>
              </w:rPr>
              <w:t>52</w:t>
            </w:r>
          </w:p>
        </w:tc>
        <w:tc>
          <w:tcPr>
            <w:tcW w:w="3017" w:type="dxa"/>
            <w:tcBorders>
              <w:top w:val="single" w:sz="4" w:space="0" w:color="000000"/>
              <w:bottom w:val="single" w:sz="4" w:space="0" w:color="000000"/>
            </w:tcBorders>
          </w:tcPr>
          <w:p>
            <w:pPr>
              <w:pStyle w:val="TableParagraph"/>
              <w:spacing w:line="272" w:lineRule="exact"/>
              <w:ind w:right="1337"/>
              <w:jc w:val="right"/>
              <w:rPr>
                <w:sz w:val="24"/>
              </w:rPr>
            </w:pPr>
            <w:r>
              <w:rPr>
                <w:spacing w:val="-5"/>
                <w:sz w:val="24"/>
              </w:rPr>
              <w:t>14%</w:t>
            </w:r>
          </w:p>
        </w:tc>
      </w:tr>
      <w:tr>
        <w:trPr>
          <w:trHeight w:val="407" w:hRule="atLeast"/>
        </w:trPr>
        <w:tc>
          <w:tcPr>
            <w:tcW w:w="3382" w:type="dxa"/>
            <w:tcBorders>
              <w:top w:val="single" w:sz="4" w:space="0" w:color="000000"/>
              <w:bottom w:val="single" w:sz="6" w:space="0" w:color="000000"/>
            </w:tcBorders>
          </w:tcPr>
          <w:p>
            <w:pPr>
              <w:pStyle w:val="TableParagraph"/>
              <w:spacing w:line="272" w:lineRule="exact"/>
              <w:ind w:left="120"/>
              <w:rPr>
                <w:sz w:val="24"/>
              </w:rPr>
            </w:pPr>
            <w:r>
              <w:rPr>
                <w:spacing w:val="-4"/>
                <w:sz w:val="24"/>
              </w:rPr>
              <w:t>Otro</w:t>
            </w:r>
          </w:p>
        </w:tc>
        <w:tc>
          <w:tcPr>
            <w:tcW w:w="2407" w:type="dxa"/>
            <w:tcBorders>
              <w:top w:val="single" w:sz="4" w:space="0" w:color="000000"/>
              <w:bottom w:val="single" w:sz="6" w:space="0" w:color="000000"/>
            </w:tcBorders>
          </w:tcPr>
          <w:p>
            <w:pPr>
              <w:pStyle w:val="TableParagraph"/>
              <w:spacing w:line="272" w:lineRule="exact"/>
              <w:ind w:left="871"/>
              <w:rPr>
                <w:sz w:val="24"/>
              </w:rPr>
            </w:pPr>
            <w:r>
              <w:rPr>
                <w:spacing w:val="-5"/>
                <w:sz w:val="24"/>
              </w:rPr>
              <w:t>10</w:t>
            </w:r>
          </w:p>
        </w:tc>
        <w:tc>
          <w:tcPr>
            <w:tcW w:w="3017" w:type="dxa"/>
            <w:tcBorders>
              <w:top w:val="single" w:sz="4" w:space="0" w:color="000000"/>
              <w:bottom w:val="single" w:sz="6" w:space="0" w:color="000000"/>
            </w:tcBorders>
          </w:tcPr>
          <w:p>
            <w:pPr>
              <w:pStyle w:val="TableParagraph"/>
              <w:spacing w:line="272" w:lineRule="exact"/>
              <w:ind w:right="1397"/>
              <w:jc w:val="right"/>
              <w:rPr>
                <w:sz w:val="24"/>
              </w:rPr>
            </w:pPr>
            <w:r>
              <w:rPr>
                <w:spacing w:val="-5"/>
                <w:sz w:val="24"/>
              </w:rPr>
              <w:t>3%</w:t>
            </w:r>
          </w:p>
        </w:tc>
      </w:tr>
      <w:tr>
        <w:trPr>
          <w:trHeight w:val="407" w:hRule="atLeast"/>
        </w:trPr>
        <w:tc>
          <w:tcPr>
            <w:tcW w:w="3382" w:type="dxa"/>
            <w:tcBorders>
              <w:top w:val="single" w:sz="6" w:space="0" w:color="000000"/>
              <w:bottom w:val="single" w:sz="4" w:space="0" w:color="000000"/>
            </w:tcBorders>
          </w:tcPr>
          <w:p>
            <w:pPr>
              <w:pStyle w:val="TableParagraph"/>
              <w:spacing w:line="270" w:lineRule="exact"/>
              <w:ind w:left="120"/>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tc>
        <w:tc>
          <w:tcPr>
            <w:tcW w:w="2407" w:type="dxa"/>
            <w:tcBorders>
              <w:top w:val="single" w:sz="6" w:space="0" w:color="000000"/>
              <w:bottom w:val="single" w:sz="4" w:space="0" w:color="000000"/>
            </w:tcBorders>
          </w:tcPr>
          <w:p>
            <w:pPr>
              <w:pStyle w:val="TableParagraph"/>
              <w:spacing w:line="270" w:lineRule="exact"/>
              <w:ind w:left="931"/>
              <w:rPr>
                <w:sz w:val="24"/>
              </w:rPr>
            </w:pPr>
            <w:r>
              <w:rPr>
                <w:spacing w:val="-10"/>
                <w:sz w:val="24"/>
              </w:rPr>
              <w:t>9</w:t>
            </w:r>
          </w:p>
        </w:tc>
        <w:tc>
          <w:tcPr>
            <w:tcW w:w="3017" w:type="dxa"/>
            <w:tcBorders>
              <w:top w:val="single" w:sz="6" w:space="0" w:color="000000"/>
              <w:bottom w:val="single" w:sz="4" w:space="0" w:color="000000"/>
            </w:tcBorders>
          </w:tcPr>
          <w:p>
            <w:pPr>
              <w:pStyle w:val="TableParagraph"/>
              <w:spacing w:line="270" w:lineRule="exact"/>
              <w:ind w:right="1397"/>
              <w:jc w:val="right"/>
              <w:rPr>
                <w:sz w:val="24"/>
              </w:rPr>
            </w:pPr>
            <w:r>
              <w:rPr>
                <w:spacing w:val="-5"/>
                <w:sz w:val="24"/>
              </w:rPr>
              <w:t>2%</w:t>
            </w:r>
          </w:p>
        </w:tc>
      </w:tr>
    </w:tbl>
    <w:p>
      <w:pPr>
        <w:pStyle w:val="TableParagraph"/>
        <w:spacing w:after="0" w:line="270" w:lineRule="exact"/>
        <w:jc w:val="right"/>
        <w:rPr>
          <w:sz w:val="24"/>
        </w:rPr>
        <w:sectPr>
          <w:pgSz w:w="11910" w:h="16840"/>
          <w:pgMar w:header="717" w:footer="0" w:top="1320" w:bottom="280" w:left="1559" w:right="708"/>
        </w:sectPr>
      </w:pPr>
    </w:p>
    <w:p>
      <w:pPr>
        <w:spacing w:before="80"/>
        <w:ind w:left="142" w:right="0" w:firstLine="0"/>
        <w:jc w:val="left"/>
        <w:rPr>
          <w:b/>
          <w:sz w:val="24"/>
        </w:rPr>
      </w:pPr>
      <w:bookmarkStart w:name="_bookmark191" w:id="194"/>
      <w:bookmarkEnd w:id="194"/>
      <w:r>
        <w:rPr/>
      </w:r>
      <w:r>
        <w:rPr>
          <w:b/>
          <w:sz w:val="24"/>
        </w:rPr>
        <w:t>Figura</w:t>
      </w:r>
      <w:r>
        <w:rPr>
          <w:b/>
          <w:spacing w:val="6"/>
          <w:sz w:val="24"/>
        </w:rPr>
        <w:t> </w:t>
      </w:r>
      <w:r>
        <w:rPr>
          <w:b/>
          <w:spacing w:val="-5"/>
          <w:sz w:val="24"/>
        </w:rPr>
        <w:t>78</w:t>
      </w:r>
    </w:p>
    <w:p>
      <w:pPr>
        <w:pStyle w:val="BodyText"/>
        <w:spacing w:before="58"/>
        <w:rPr>
          <w:b/>
        </w:rPr>
      </w:pPr>
    </w:p>
    <w:p>
      <w:pPr>
        <w:spacing w:before="0"/>
        <w:ind w:left="142" w:right="0" w:firstLine="0"/>
        <w:jc w:val="left"/>
        <w:rPr>
          <w:i/>
          <w:sz w:val="24"/>
        </w:rPr>
      </w:pPr>
      <w:r>
        <w:rPr>
          <w:i/>
          <w:sz w:val="24"/>
        </w:rPr>
        <w:t>Resultados</w:t>
      </w:r>
      <w:r>
        <w:rPr>
          <w:i/>
          <w:spacing w:val="-5"/>
          <w:sz w:val="24"/>
        </w:rPr>
        <w:t> </w:t>
      </w:r>
      <w:r>
        <w:rPr>
          <w:i/>
          <w:sz w:val="24"/>
        </w:rPr>
        <w:t>de</w:t>
      </w:r>
      <w:r>
        <w:rPr>
          <w:i/>
          <w:spacing w:val="1"/>
          <w:sz w:val="24"/>
        </w:rPr>
        <w:t> </w:t>
      </w:r>
      <w:r>
        <w:rPr>
          <w:i/>
          <w:sz w:val="24"/>
        </w:rPr>
        <w:t>la</w:t>
      </w:r>
      <w:r>
        <w:rPr>
          <w:i/>
          <w:spacing w:val="-1"/>
          <w:sz w:val="24"/>
        </w:rPr>
        <w:t> </w:t>
      </w:r>
      <w:r>
        <w:rPr>
          <w:i/>
          <w:sz w:val="24"/>
        </w:rPr>
        <w:t>pregunta</w:t>
      </w:r>
      <w:r>
        <w:rPr>
          <w:i/>
          <w:spacing w:val="-1"/>
          <w:sz w:val="24"/>
        </w:rPr>
        <w:t> </w:t>
      </w:r>
      <w:r>
        <w:rPr>
          <w:i/>
          <w:sz w:val="24"/>
        </w:rPr>
        <w:t>"¿Qué</w:t>
      </w:r>
      <w:r>
        <w:rPr>
          <w:i/>
          <w:spacing w:val="2"/>
          <w:sz w:val="24"/>
        </w:rPr>
        <w:t> </w:t>
      </w:r>
      <w:r>
        <w:rPr>
          <w:i/>
          <w:sz w:val="24"/>
        </w:rPr>
        <w:t>tipo</w:t>
      </w:r>
      <w:r>
        <w:rPr>
          <w:i/>
          <w:spacing w:val="-1"/>
          <w:sz w:val="24"/>
        </w:rPr>
        <w:t> </w:t>
      </w:r>
      <w:r>
        <w:rPr>
          <w:i/>
          <w:sz w:val="24"/>
        </w:rPr>
        <w:t>de</w:t>
      </w:r>
      <w:r>
        <w:rPr>
          <w:i/>
          <w:spacing w:val="2"/>
          <w:sz w:val="24"/>
        </w:rPr>
        <w:t> </w:t>
      </w:r>
      <w:r>
        <w:rPr>
          <w:i/>
          <w:sz w:val="24"/>
        </w:rPr>
        <w:t>empaquetadura</w:t>
      </w:r>
      <w:r>
        <w:rPr>
          <w:i/>
          <w:spacing w:val="-1"/>
          <w:sz w:val="24"/>
        </w:rPr>
        <w:t> </w:t>
      </w:r>
      <w:r>
        <w:rPr>
          <w:i/>
          <w:sz w:val="24"/>
        </w:rPr>
        <w:t>tiene</w:t>
      </w:r>
      <w:r>
        <w:rPr>
          <w:i/>
          <w:spacing w:val="-8"/>
          <w:sz w:val="24"/>
        </w:rPr>
        <w:t> </w:t>
      </w:r>
      <w:r>
        <w:rPr>
          <w:i/>
          <w:sz w:val="24"/>
        </w:rPr>
        <w:t>el</w:t>
      </w:r>
      <w:r>
        <w:rPr>
          <w:i/>
          <w:spacing w:val="2"/>
          <w:sz w:val="24"/>
        </w:rPr>
        <w:t> </w:t>
      </w:r>
      <w:r>
        <w:rPr>
          <w:i/>
          <w:sz w:val="24"/>
        </w:rPr>
        <w:t>café</w:t>
      </w:r>
      <w:r>
        <w:rPr>
          <w:i/>
          <w:spacing w:val="2"/>
          <w:sz w:val="24"/>
        </w:rPr>
        <w:t> </w:t>
      </w:r>
      <w:r>
        <w:rPr>
          <w:i/>
          <w:sz w:val="24"/>
        </w:rPr>
        <w:t>que</w:t>
      </w:r>
      <w:r>
        <w:rPr>
          <w:i/>
          <w:spacing w:val="-7"/>
          <w:sz w:val="24"/>
        </w:rPr>
        <w:t> </w:t>
      </w:r>
      <w:r>
        <w:rPr>
          <w:i/>
          <w:spacing w:val="-2"/>
          <w:sz w:val="24"/>
        </w:rPr>
        <w:t>compra?"</w:t>
      </w:r>
    </w:p>
    <w:p>
      <w:pPr>
        <w:pStyle w:val="BodyText"/>
        <w:spacing w:before="80"/>
        <w:rPr>
          <w:i/>
          <w:sz w:val="20"/>
        </w:rPr>
      </w:pPr>
      <w:r>
        <w:rPr>
          <w:i/>
          <w:sz w:val="20"/>
        </w:rPr>
        <mc:AlternateContent>
          <mc:Choice Requires="wps">
            <w:drawing>
              <wp:anchor distT="0" distB="0" distL="0" distR="0" allowOverlap="1" layoutInCell="1" locked="0" behindDoc="1" simplePos="0" relativeHeight="487912448">
                <wp:simplePos x="0" y="0"/>
                <wp:positionH relativeFrom="page">
                  <wp:posOffset>1075372</wp:posOffset>
                </wp:positionH>
                <wp:positionV relativeFrom="paragraph">
                  <wp:posOffset>213002</wp:posOffset>
                </wp:positionV>
                <wp:extent cx="5495925" cy="3209925"/>
                <wp:effectExtent l="0" t="0" r="0" b="0"/>
                <wp:wrapTopAndBottom/>
                <wp:docPr id="1608" name="Group 1608"/>
                <wp:cNvGraphicFramePr>
                  <a:graphicFrameLocks/>
                </wp:cNvGraphicFramePr>
                <a:graphic>
                  <a:graphicData uri="http://schemas.microsoft.com/office/word/2010/wordprocessingGroup">
                    <wpg:wgp>
                      <wpg:cNvPr id="1608" name="Group 1608"/>
                      <wpg:cNvGrpSpPr/>
                      <wpg:grpSpPr>
                        <a:xfrm>
                          <a:off x="0" y="0"/>
                          <a:ext cx="5495925" cy="3209925"/>
                          <a:chExt cx="5495925" cy="3209925"/>
                        </a:xfrm>
                      </wpg:grpSpPr>
                      <wps:wsp>
                        <wps:cNvPr id="1609" name="Graphic 1609"/>
                        <wps:cNvSpPr/>
                        <wps:spPr>
                          <a:xfrm>
                            <a:off x="1778571" y="248602"/>
                            <a:ext cx="2937510" cy="2711450"/>
                          </a:xfrm>
                          <a:custGeom>
                            <a:avLst/>
                            <a:gdLst/>
                            <a:ahLst/>
                            <a:cxnLst/>
                            <a:rect l="l" t="t" r="r" b="b"/>
                            <a:pathLst>
                              <a:path w="2937510" h="2711450">
                                <a:moveTo>
                                  <a:pt x="117856" y="0"/>
                                </a:moveTo>
                                <a:lnTo>
                                  <a:pt x="0" y="0"/>
                                </a:lnTo>
                                <a:lnTo>
                                  <a:pt x="0" y="279400"/>
                                </a:lnTo>
                                <a:lnTo>
                                  <a:pt x="117856" y="279400"/>
                                </a:lnTo>
                                <a:lnTo>
                                  <a:pt x="117856" y="0"/>
                                </a:lnTo>
                                <a:close/>
                              </a:path>
                              <a:path w="2937510" h="2711450">
                                <a:moveTo>
                                  <a:pt x="130556" y="488950"/>
                                </a:moveTo>
                                <a:lnTo>
                                  <a:pt x="0" y="488950"/>
                                </a:lnTo>
                                <a:lnTo>
                                  <a:pt x="0" y="762000"/>
                                </a:lnTo>
                                <a:lnTo>
                                  <a:pt x="130556" y="762000"/>
                                </a:lnTo>
                                <a:lnTo>
                                  <a:pt x="130556" y="488950"/>
                                </a:lnTo>
                                <a:close/>
                              </a:path>
                              <a:path w="2937510" h="2711450">
                                <a:moveTo>
                                  <a:pt x="454406" y="1460500"/>
                                </a:moveTo>
                                <a:lnTo>
                                  <a:pt x="0" y="1460500"/>
                                </a:lnTo>
                                <a:lnTo>
                                  <a:pt x="0" y="1739900"/>
                                </a:lnTo>
                                <a:lnTo>
                                  <a:pt x="454406" y="1739900"/>
                                </a:lnTo>
                                <a:lnTo>
                                  <a:pt x="454406" y="1460500"/>
                                </a:lnTo>
                                <a:close/>
                              </a:path>
                              <a:path w="2937510" h="2711450">
                                <a:moveTo>
                                  <a:pt x="689356" y="971550"/>
                                </a:moveTo>
                                <a:lnTo>
                                  <a:pt x="0" y="971550"/>
                                </a:lnTo>
                                <a:lnTo>
                                  <a:pt x="0" y="1250950"/>
                                </a:lnTo>
                                <a:lnTo>
                                  <a:pt x="689356" y="1250950"/>
                                </a:lnTo>
                                <a:lnTo>
                                  <a:pt x="689356" y="971550"/>
                                </a:lnTo>
                                <a:close/>
                              </a:path>
                              <a:path w="2937510" h="2711450">
                                <a:moveTo>
                                  <a:pt x="2340356" y="1949450"/>
                                </a:moveTo>
                                <a:lnTo>
                                  <a:pt x="0" y="1949450"/>
                                </a:lnTo>
                                <a:lnTo>
                                  <a:pt x="0" y="2222500"/>
                                </a:lnTo>
                                <a:lnTo>
                                  <a:pt x="2340356" y="2222500"/>
                                </a:lnTo>
                                <a:lnTo>
                                  <a:pt x="2340356" y="1949450"/>
                                </a:lnTo>
                                <a:close/>
                              </a:path>
                              <a:path w="2937510" h="2711450">
                                <a:moveTo>
                                  <a:pt x="2937256" y="2432050"/>
                                </a:moveTo>
                                <a:lnTo>
                                  <a:pt x="0" y="2432050"/>
                                </a:lnTo>
                                <a:lnTo>
                                  <a:pt x="0" y="2711450"/>
                                </a:lnTo>
                                <a:lnTo>
                                  <a:pt x="2937256" y="2711450"/>
                                </a:lnTo>
                                <a:lnTo>
                                  <a:pt x="2937256" y="2432050"/>
                                </a:lnTo>
                                <a:close/>
                              </a:path>
                            </a:pathLst>
                          </a:custGeom>
                          <a:solidFill>
                            <a:srgbClr val="BEBEBE"/>
                          </a:solidFill>
                        </wps:spPr>
                        <wps:bodyPr wrap="square" lIns="0" tIns="0" rIns="0" bIns="0" rtlCol="0">
                          <a:prstTxWarp prst="textNoShape">
                            <a:avLst/>
                          </a:prstTxWarp>
                          <a:noAutofit/>
                        </wps:bodyPr>
                      </wps:wsp>
                      <wps:wsp>
                        <wps:cNvPr id="1610" name="Graphic 1610"/>
                        <wps:cNvSpPr/>
                        <wps:spPr>
                          <a:xfrm>
                            <a:off x="1778571" y="144462"/>
                            <a:ext cx="1270" cy="2921000"/>
                          </a:xfrm>
                          <a:custGeom>
                            <a:avLst/>
                            <a:gdLst/>
                            <a:ahLst/>
                            <a:cxnLst/>
                            <a:rect l="l" t="t" r="r" b="b"/>
                            <a:pathLst>
                              <a:path w="0" h="2921000">
                                <a:moveTo>
                                  <a:pt x="0" y="2921000"/>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1611" name="Graphic 1611"/>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612" name="Textbox 1612"/>
                        <wps:cNvSpPr txBox="1"/>
                        <wps:spPr>
                          <a:xfrm>
                            <a:off x="88264" y="298216"/>
                            <a:ext cx="1576070" cy="168910"/>
                          </a:xfrm>
                          <a:prstGeom prst="rect">
                            <a:avLst/>
                          </a:prstGeom>
                        </wps:spPr>
                        <wps:txbx>
                          <w:txbxContent>
                            <w:p>
                              <w:pPr>
                                <w:spacing w:line="266" w:lineRule="exact" w:before="0"/>
                                <w:ind w:left="0" w:right="0" w:firstLine="0"/>
                                <w:jc w:val="left"/>
                                <w:rPr>
                                  <w:sz w:val="24"/>
                                </w:rPr>
                              </w:pPr>
                              <w:r>
                                <w:rPr>
                                  <w:color w:val="585858"/>
                                  <w:sz w:val="24"/>
                                </w:rPr>
                                <w:t>Ninguna</w:t>
                              </w:r>
                              <w:r>
                                <w:rPr>
                                  <w:color w:val="585858"/>
                                  <w:spacing w:val="3"/>
                                  <w:sz w:val="24"/>
                                </w:rPr>
                                <w:t> </w:t>
                              </w:r>
                              <w:r>
                                <w:rPr>
                                  <w:color w:val="585858"/>
                                  <w:sz w:val="24"/>
                                </w:rPr>
                                <w:t>de</w:t>
                              </w:r>
                              <w:r>
                                <w:rPr>
                                  <w:color w:val="585858"/>
                                  <w:spacing w:val="-6"/>
                                  <w:sz w:val="24"/>
                                </w:rPr>
                                <w:t> </w:t>
                              </w:r>
                              <w:r>
                                <w:rPr>
                                  <w:color w:val="585858"/>
                                  <w:sz w:val="24"/>
                                </w:rPr>
                                <w:t>los</w:t>
                              </w:r>
                              <w:r>
                                <w:rPr>
                                  <w:color w:val="585858"/>
                                  <w:spacing w:val="-3"/>
                                  <w:sz w:val="24"/>
                                </w:rPr>
                                <w:t> </w:t>
                              </w:r>
                              <w:r>
                                <w:rPr>
                                  <w:color w:val="585858"/>
                                  <w:spacing w:val="-2"/>
                                  <w:sz w:val="24"/>
                                </w:rPr>
                                <w:t>anteriores</w:t>
                              </w:r>
                            </w:p>
                          </w:txbxContent>
                        </wps:txbx>
                        <wps:bodyPr wrap="square" lIns="0" tIns="0" rIns="0" bIns="0" rtlCol="0">
                          <a:noAutofit/>
                        </wps:bodyPr>
                      </wps:wsp>
                      <wps:wsp>
                        <wps:cNvPr id="1613" name="Textbox 1613"/>
                        <wps:cNvSpPr txBox="1"/>
                        <wps:spPr>
                          <a:xfrm>
                            <a:off x="1974278" y="305455"/>
                            <a:ext cx="216535" cy="168910"/>
                          </a:xfrm>
                          <a:prstGeom prst="rect">
                            <a:avLst/>
                          </a:prstGeom>
                        </wps:spPr>
                        <wps:txbx>
                          <w:txbxContent>
                            <w:p>
                              <w:pPr>
                                <w:spacing w:line="266" w:lineRule="exact" w:before="0"/>
                                <w:ind w:left="0" w:right="0" w:firstLine="0"/>
                                <w:jc w:val="left"/>
                                <w:rPr>
                                  <w:sz w:val="24"/>
                                </w:rPr>
                              </w:pPr>
                              <w:r>
                                <w:rPr>
                                  <w:color w:val="404040"/>
                                  <w:spacing w:val="-5"/>
                                  <w:sz w:val="24"/>
                                </w:rPr>
                                <w:t>2%</w:t>
                              </w:r>
                            </w:p>
                          </w:txbxContent>
                        </wps:txbx>
                        <wps:bodyPr wrap="square" lIns="0" tIns="0" rIns="0" bIns="0" rtlCol="0">
                          <a:noAutofit/>
                        </wps:bodyPr>
                      </wps:wsp>
                      <wps:wsp>
                        <wps:cNvPr id="1614" name="Textbox 1614"/>
                        <wps:cNvSpPr txBox="1"/>
                        <wps:spPr>
                          <a:xfrm>
                            <a:off x="1371536" y="785261"/>
                            <a:ext cx="292100" cy="168910"/>
                          </a:xfrm>
                          <a:prstGeom prst="rect">
                            <a:avLst/>
                          </a:prstGeom>
                        </wps:spPr>
                        <wps:txbx>
                          <w:txbxContent>
                            <w:p>
                              <w:pPr>
                                <w:spacing w:line="266" w:lineRule="exact" w:before="0"/>
                                <w:ind w:left="0" w:right="0" w:firstLine="0"/>
                                <w:jc w:val="left"/>
                                <w:rPr>
                                  <w:sz w:val="24"/>
                                </w:rPr>
                              </w:pPr>
                              <w:r>
                                <w:rPr>
                                  <w:color w:val="585858"/>
                                  <w:spacing w:val="-4"/>
                                  <w:sz w:val="24"/>
                                </w:rPr>
                                <w:t>Otro</w:t>
                              </w:r>
                            </w:p>
                          </w:txbxContent>
                        </wps:txbx>
                        <wps:bodyPr wrap="square" lIns="0" tIns="0" rIns="0" bIns="0" rtlCol="0">
                          <a:noAutofit/>
                        </wps:bodyPr>
                      </wps:wsp>
                      <wps:wsp>
                        <wps:cNvPr id="1615" name="Textbox 1615"/>
                        <wps:cNvSpPr txBox="1"/>
                        <wps:spPr>
                          <a:xfrm>
                            <a:off x="1987613" y="792627"/>
                            <a:ext cx="216535" cy="168910"/>
                          </a:xfrm>
                          <a:prstGeom prst="rect">
                            <a:avLst/>
                          </a:prstGeom>
                        </wps:spPr>
                        <wps:txbx>
                          <w:txbxContent>
                            <w:p>
                              <w:pPr>
                                <w:spacing w:line="266" w:lineRule="exact" w:before="0"/>
                                <w:ind w:left="0" w:right="0" w:firstLine="0"/>
                                <w:jc w:val="left"/>
                                <w:rPr>
                                  <w:sz w:val="24"/>
                                </w:rPr>
                              </w:pPr>
                              <w:r>
                                <w:rPr>
                                  <w:color w:val="404040"/>
                                  <w:spacing w:val="-5"/>
                                  <w:sz w:val="24"/>
                                </w:rPr>
                                <w:t>3%</w:t>
                              </w:r>
                            </w:p>
                          </w:txbxContent>
                        </wps:txbx>
                        <wps:bodyPr wrap="square" lIns="0" tIns="0" rIns="0" bIns="0" rtlCol="0">
                          <a:noAutofit/>
                        </wps:bodyPr>
                      </wps:wsp>
                      <wps:wsp>
                        <wps:cNvPr id="1616" name="Textbox 1616"/>
                        <wps:cNvSpPr txBox="1"/>
                        <wps:spPr>
                          <a:xfrm>
                            <a:off x="787463" y="1272023"/>
                            <a:ext cx="873760" cy="169545"/>
                          </a:xfrm>
                          <a:prstGeom prst="rect">
                            <a:avLst/>
                          </a:prstGeom>
                        </wps:spPr>
                        <wps:txbx>
                          <w:txbxContent>
                            <w:p>
                              <w:pPr>
                                <w:spacing w:line="266" w:lineRule="exact" w:before="0"/>
                                <w:ind w:left="0" w:right="0" w:firstLine="0"/>
                                <w:jc w:val="left"/>
                                <w:rPr>
                                  <w:sz w:val="24"/>
                                </w:rPr>
                              </w:pPr>
                              <w:r>
                                <w:rPr>
                                  <w:color w:val="585858"/>
                                  <w:sz w:val="24"/>
                                </w:rPr>
                                <w:t>Jarra</w:t>
                              </w:r>
                              <w:r>
                                <w:rPr>
                                  <w:color w:val="585858"/>
                                  <w:spacing w:val="1"/>
                                  <w:sz w:val="24"/>
                                </w:rPr>
                                <w:t> </w:t>
                              </w:r>
                              <w:r>
                                <w:rPr>
                                  <w:color w:val="585858"/>
                                  <w:sz w:val="24"/>
                                </w:rPr>
                                <w:t>o </w:t>
                              </w:r>
                              <w:r>
                                <w:rPr>
                                  <w:color w:val="585858"/>
                                  <w:spacing w:val="-2"/>
                                  <w:sz w:val="24"/>
                                </w:rPr>
                                <w:t>botella</w:t>
                              </w:r>
                            </w:p>
                          </w:txbxContent>
                        </wps:txbx>
                        <wps:bodyPr wrap="square" lIns="0" tIns="0" rIns="0" bIns="0" rtlCol="0">
                          <a:noAutofit/>
                        </wps:bodyPr>
                      </wps:wsp>
                      <wps:wsp>
                        <wps:cNvPr id="1617" name="Textbox 1617"/>
                        <wps:cNvSpPr txBox="1"/>
                        <wps:spPr>
                          <a:xfrm>
                            <a:off x="2546286" y="1279545"/>
                            <a:ext cx="292100" cy="168910"/>
                          </a:xfrm>
                          <a:prstGeom prst="rect">
                            <a:avLst/>
                          </a:prstGeom>
                        </wps:spPr>
                        <wps:txbx>
                          <w:txbxContent>
                            <w:p>
                              <w:pPr>
                                <w:spacing w:line="266" w:lineRule="exact" w:before="0"/>
                                <w:ind w:left="0" w:right="0" w:firstLine="0"/>
                                <w:jc w:val="left"/>
                                <w:rPr>
                                  <w:sz w:val="24"/>
                                </w:rPr>
                              </w:pPr>
                              <w:r>
                                <w:rPr>
                                  <w:color w:val="404040"/>
                                  <w:spacing w:val="-5"/>
                                  <w:sz w:val="24"/>
                                </w:rPr>
                                <w:t>14%</w:t>
                              </w:r>
                            </w:p>
                          </w:txbxContent>
                        </wps:txbx>
                        <wps:bodyPr wrap="square" lIns="0" tIns="0" rIns="0" bIns="0" rtlCol="0">
                          <a:noAutofit/>
                        </wps:bodyPr>
                      </wps:wsp>
                      <wps:wsp>
                        <wps:cNvPr id="1618" name="Textbox 1618"/>
                        <wps:cNvSpPr txBox="1"/>
                        <wps:spPr>
                          <a:xfrm>
                            <a:off x="1371536" y="1759605"/>
                            <a:ext cx="290195" cy="168910"/>
                          </a:xfrm>
                          <a:prstGeom prst="rect">
                            <a:avLst/>
                          </a:prstGeom>
                        </wps:spPr>
                        <wps:txbx>
                          <w:txbxContent>
                            <w:p>
                              <w:pPr>
                                <w:spacing w:line="266" w:lineRule="exact" w:before="0"/>
                                <w:ind w:left="0" w:right="0" w:firstLine="0"/>
                                <w:jc w:val="left"/>
                                <w:rPr>
                                  <w:sz w:val="24"/>
                                </w:rPr>
                              </w:pPr>
                              <w:r>
                                <w:rPr>
                                  <w:color w:val="585858"/>
                                  <w:spacing w:val="-4"/>
                                  <w:sz w:val="24"/>
                                </w:rPr>
                                <w:t>Caja</w:t>
                              </w:r>
                            </w:p>
                          </w:txbxContent>
                        </wps:txbx>
                        <wps:bodyPr wrap="square" lIns="0" tIns="0" rIns="0" bIns="0" rtlCol="0">
                          <a:noAutofit/>
                        </wps:bodyPr>
                      </wps:wsp>
                      <wps:wsp>
                        <wps:cNvPr id="1619" name="Textbox 1619"/>
                        <wps:cNvSpPr txBox="1"/>
                        <wps:spPr>
                          <a:xfrm>
                            <a:off x="2307018" y="1766307"/>
                            <a:ext cx="216535" cy="169545"/>
                          </a:xfrm>
                          <a:prstGeom prst="rect">
                            <a:avLst/>
                          </a:prstGeom>
                        </wps:spPr>
                        <wps:txbx>
                          <w:txbxContent>
                            <w:p>
                              <w:pPr>
                                <w:spacing w:line="266" w:lineRule="exact" w:before="0"/>
                                <w:ind w:left="0" w:right="0" w:firstLine="0"/>
                                <w:jc w:val="left"/>
                                <w:rPr>
                                  <w:sz w:val="24"/>
                                </w:rPr>
                              </w:pPr>
                              <w:r>
                                <w:rPr>
                                  <w:color w:val="404040"/>
                                  <w:spacing w:val="-5"/>
                                  <w:sz w:val="24"/>
                                </w:rPr>
                                <w:t>9%</w:t>
                              </w:r>
                            </w:p>
                          </w:txbxContent>
                        </wps:txbx>
                        <wps:bodyPr wrap="square" lIns="0" tIns="0" rIns="0" bIns="0" rtlCol="0">
                          <a:noAutofit/>
                        </wps:bodyPr>
                      </wps:wsp>
                      <wps:wsp>
                        <wps:cNvPr id="1620" name="Textbox 1620"/>
                        <wps:cNvSpPr txBox="1"/>
                        <wps:spPr>
                          <a:xfrm>
                            <a:off x="787082" y="2246777"/>
                            <a:ext cx="875665" cy="168910"/>
                          </a:xfrm>
                          <a:prstGeom prst="rect">
                            <a:avLst/>
                          </a:prstGeom>
                        </wps:spPr>
                        <wps:txbx>
                          <w:txbxContent>
                            <w:p>
                              <w:pPr>
                                <w:spacing w:line="266" w:lineRule="exact" w:before="0"/>
                                <w:ind w:left="0" w:right="0" w:firstLine="0"/>
                                <w:jc w:val="left"/>
                                <w:rPr>
                                  <w:sz w:val="24"/>
                                </w:rPr>
                              </w:pPr>
                              <w:r>
                                <w:rPr>
                                  <w:color w:val="585858"/>
                                  <w:sz w:val="24"/>
                                </w:rPr>
                                <w:t>Bolsa</w:t>
                              </w:r>
                              <w:r>
                                <w:rPr>
                                  <w:color w:val="585858"/>
                                  <w:spacing w:val="-2"/>
                                  <w:sz w:val="24"/>
                                </w:rPr>
                                <w:t> </w:t>
                              </w:r>
                              <w:r>
                                <w:rPr>
                                  <w:color w:val="585858"/>
                                  <w:sz w:val="24"/>
                                </w:rPr>
                                <w:t>al</w:t>
                              </w:r>
                              <w:r>
                                <w:rPr>
                                  <w:color w:val="585858"/>
                                  <w:spacing w:val="-1"/>
                                  <w:sz w:val="24"/>
                                </w:rPr>
                                <w:t> </w:t>
                              </w:r>
                              <w:r>
                                <w:rPr>
                                  <w:color w:val="585858"/>
                                  <w:spacing w:val="-2"/>
                                  <w:sz w:val="24"/>
                                </w:rPr>
                                <w:t>vacío</w:t>
                              </w:r>
                            </w:p>
                          </w:txbxContent>
                        </wps:txbx>
                        <wps:bodyPr wrap="square" lIns="0" tIns="0" rIns="0" bIns="0" rtlCol="0">
                          <a:noAutofit/>
                        </wps:bodyPr>
                      </wps:wsp>
                      <wps:wsp>
                        <wps:cNvPr id="1621" name="Textbox 1621"/>
                        <wps:cNvSpPr txBox="1"/>
                        <wps:spPr>
                          <a:xfrm>
                            <a:off x="4196143" y="2253479"/>
                            <a:ext cx="292735" cy="169545"/>
                          </a:xfrm>
                          <a:prstGeom prst="rect">
                            <a:avLst/>
                          </a:prstGeom>
                        </wps:spPr>
                        <wps:txbx>
                          <w:txbxContent>
                            <w:p>
                              <w:pPr>
                                <w:spacing w:line="266" w:lineRule="exact" w:before="0"/>
                                <w:ind w:left="0" w:right="0" w:firstLine="0"/>
                                <w:jc w:val="left"/>
                                <w:rPr>
                                  <w:sz w:val="24"/>
                                </w:rPr>
                              </w:pPr>
                              <w:r>
                                <w:rPr>
                                  <w:color w:val="404040"/>
                                  <w:spacing w:val="-5"/>
                                  <w:sz w:val="24"/>
                                </w:rPr>
                                <w:t>46%</w:t>
                              </w:r>
                            </w:p>
                          </w:txbxContent>
                        </wps:txbx>
                        <wps:bodyPr wrap="square" lIns="0" tIns="0" rIns="0" bIns="0" rtlCol="0">
                          <a:noAutofit/>
                        </wps:bodyPr>
                      </wps:wsp>
                      <wps:wsp>
                        <wps:cNvPr id="1622" name="Textbox 1622"/>
                        <wps:cNvSpPr txBox="1"/>
                        <wps:spPr>
                          <a:xfrm>
                            <a:off x="1303718" y="2733695"/>
                            <a:ext cx="360045" cy="168910"/>
                          </a:xfrm>
                          <a:prstGeom prst="rect">
                            <a:avLst/>
                          </a:prstGeom>
                        </wps:spPr>
                        <wps:txbx>
                          <w:txbxContent>
                            <w:p>
                              <w:pPr>
                                <w:spacing w:line="266" w:lineRule="exact" w:before="0"/>
                                <w:ind w:left="0" w:right="0" w:firstLine="0"/>
                                <w:jc w:val="left"/>
                                <w:rPr>
                                  <w:sz w:val="24"/>
                                </w:rPr>
                              </w:pPr>
                              <w:r>
                                <w:rPr>
                                  <w:color w:val="585858"/>
                                  <w:spacing w:val="-2"/>
                                  <w:sz w:val="24"/>
                                </w:rPr>
                                <w:t>Bolsa</w:t>
                              </w:r>
                            </w:p>
                          </w:txbxContent>
                        </wps:txbx>
                        <wps:bodyPr wrap="square" lIns="0" tIns="0" rIns="0" bIns="0" rtlCol="0">
                          <a:noAutofit/>
                        </wps:bodyPr>
                      </wps:wsp>
                      <wps:wsp>
                        <wps:cNvPr id="1623" name="Textbox 1623"/>
                        <wps:cNvSpPr txBox="1"/>
                        <wps:spPr>
                          <a:xfrm>
                            <a:off x="4794567" y="2741061"/>
                            <a:ext cx="292100" cy="168910"/>
                          </a:xfrm>
                          <a:prstGeom prst="rect">
                            <a:avLst/>
                          </a:prstGeom>
                        </wps:spPr>
                        <wps:txbx>
                          <w:txbxContent>
                            <w:p>
                              <w:pPr>
                                <w:spacing w:line="266" w:lineRule="exact" w:before="0"/>
                                <w:ind w:left="0" w:right="0" w:firstLine="0"/>
                                <w:jc w:val="left"/>
                                <w:rPr>
                                  <w:sz w:val="24"/>
                                </w:rPr>
                              </w:pPr>
                              <w:r>
                                <w:rPr>
                                  <w:color w:val="404040"/>
                                  <w:spacing w:val="-5"/>
                                  <w:sz w:val="24"/>
                                </w:rPr>
                                <w:t>58%</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404032;mso-wrap-distance-left:0;mso-wrap-distance-right:0" id="docshapegroup1537" coordorigin="1694,335" coordsize="8655,5055">
                <v:shape style="position:absolute;left:4494;top:726;width:4626;height:4270" id="docshape1538" coordorigin="4494,727" coordsize="4626,4270" path="m4680,727l4494,727,4494,1167,4680,1167,4680,727xm4700,1497l4494,1497,4494,1927,4700,1927,4700,1497xm5210,3027l4494,3027,4494,3467,5210,3467,5210,3027xm5580,2257l4494,2257,4494,2697,5580,2697,5580,2257xm8180,3797l4494,3797,4494,4227,8180,4227,8180,3797xm9120,4557l4494,4557,4494,4997,9120,4997,9120,4557xe" filled="true" fillcolor="#bebebe" stroked="false">
                  <v:path arrowok="t"/>
                  <v:fill type="solid"/>
                </v:shape>
                <v:line style="position:absolute" from="4494,5163" to="4494,563" stroked="true" strokeweight=".75pt" strokecolor="#d9d9d9">
                  <v:stroke dashstyle="solid"/>
                </v:line>
                <v:rect style="position:absolute;left:1701;top:342;width:8640;height:5040" id="docshape1539" filled="false" stroked="true" strokeweight=".75pt" strokecolor="#d9d9d9">
                  <v:stroke dashstyle="solid"/>
                </v:rect>
                <v:shape style="position:absolute;left:1832;top:805;width:2482;height:266" type="#_x0000_t202" id="docshape1540" filled="false" stroked="false">
                  <v:textbox inset="0,0,0,0">
                    <w:txbxContent>
                      <w:p>
                        <w:pPr>
                          <w:spacing w:line="266" w:lineRule="exact" w:before="0"/>
                          <w:ind w:left="0" w:right="0" w:firstLine="0"/>
                          <w:jc w:val="left"/>
                          <w:rPr>
                            <w:sz w:val="24"/>
                          </w:rPr>
                        </w:pPr>
                        <w:r>
                          <w:rPr>
                            <w:color w:val="585858"/>
                            <w:sz w:val="24"/>
                          </w:rPr>
                          <w:t>Ninguna</w:t>
                        </w:r>
                        <w:r>
                          <w:rPr>
                            <w:color w:val="585858"/>
                            <w:spacing w:val="3"/>
                            <w:sz w:val="24"/>
                          </w:rPr>
                          <w:t> </w:t>
                        </w:r>
                        <w:r>
                          <w:rPr>
                            <w:color w:val="585858"/>
                            <w:sz w:val="24"/>
                          </w:rPr>
                          <w:t>de</w:t>
                        </w:r>
                        <w:r>
                          <w:rPr>
                            <w:color w:val="585858"/>
                            <w:spacing w:val="-6"/>
                            <w:sz w:val="24"/>
                          </w:rPr>
                          <w:t> </w:t>
                        </w:r>
                        <w:r>
                          <w:rPr>
                            <w:color w:val="585858"/>
                            <w:sz w:val="24"/>
                          </w:rPr>
                          <w:t>los</w:t>
                        </w:r>
                        <w:r>
                          <w:rPr>
                            <w:color w:val="585858"/>
                            <w:spacing w:val="-3"/>
                            <w:sz w:val="24"/>
                          </w:rPr>
                          <w:t> </w:t>
                        </w:r>
                        <w:r>
                          <w:rPr>
                            <w:color w:val="585858"/>
                            <w:spacing w:val="-2"/>
                            <w:sz w:val="24"/>
                          </w:rPr>
                          <w:t>anteriores</w:t>
                        </w:r>
                      </w:p>
                    </w:txbxContent>
                  </v:textbox>
                  <w10:wrap type="none"/>
                </v:shape>
                <v:shape style="position:absolute;left:4802;top:816;width:341;height:266" type="#_x0000_t202" id="docshape1541" filled="false" stroked="false">
                  <v:textbox inset="0,0,0,0">
                    <w:txbxContent>
                      <w:p>
                        <w:pPr>
                          <w:spacing w:line="266" w:lineRule="exact" w:before="0"/>
                          <w:ind w:left="0" w:right="0" w:firstLine="0"/>
                          <w:jc w:val="left"/>
                          <w:rPr>
                            <w:sz w:val="24"/>
                          </w:rPr>
                        </w:pPr>
                        <w:r>
                          <w:rPr>
                            <w:color w:val="404040"/>
                            <w:spacing w:val="-5"/>
                            <w:sz w:val="24"/>
                          </w:rPr>
                          <w:t>2%</w:t>
                        </w:r>
                      </w:p>
                    </w:txbxContent>
                  </v:textbox>
                  <w10:wrap type="none"/>
                </v:shape>
                <v:shape style="position:absolute;left:3853;top:1572;width:460;height:266" type="#_x0000_t202" id="docshape1542" filled="false" stroked="false">
                  <v:textbox inset="0,0,0,0">
                    <w:txbxContent>
                      <w:p>
                        <w:pPr>
                          <w:spacing w:line="266" w:lineRule="exact" w:before="0"/>
                          <w:ind w:left="0" w:right="0" w:firstLine="0"/>
                          <w:jc w:val="left"/>
                          <w:rPr>
                            <w:sz w:val="24"/>
                          </w:rPr>
                        </w:pPr>
                        <w:r>
                          <w:rPr>
                            <w:color w:val="585858"/>
                            <w:spacing w:val="-4"/>
                            <w:sz w:val="24"/>
                          </w:rPr>
                          <w:t>Otro</w:t>
                        </w:r>
                      </w:p>
                    </w:txbxContent>
                  </v:textbox>
                  <w10:wrap type="none"/>
                </v:shape>
                <v:shape style="position:absolute;left:4823;top:1583;width:341;height:266" type="#_x0000_t202" id="docshape1543" filled="false" stroked="false">
                  <v:textbox inset="0,0,0,0">
                    <w:txbxContent>
                      <w:p>
                        <w:pPr>
                          <w:spacing w:line="266" w:lineRule="exact" w:before="0"/>
                          <w:ind w:left="0" w:right="0" w:firstLine="0"/>
                          <w:jc w:val="left"/>
                          <w:rPr>
                            <w:sz w:val="24"/>
                          </w:rPr>
                        </w:pPr>
                        <w:r>
                          <w:rPr>
                            <w:color w:val="404040"/>
                            <w:spacing w:val="-5"/>
                            <w:sz w:val="24"/>
                          </w:rPr>
                          <w:t>3%</w:t>
                        </w:r>
                      </w:p>
                    </w:txbxContent>
                  </v:textbox>
                  <w10:wrap type="none"/>
                </v:shape>
                <v:shape style="position:absolute;left:2933;top:2338;width:1376;height:267" type="#_x0000_t202" id="docshape1544" filled="false" stroked="false">
                  <v:textbox inset="0,0,0,0">
                    <w:txbxContent>
                      <w:p>
                        <w:pPr>
                          <w:spacing w:line="266" w:lineRule="exact" w:before="0"/>
                          <w:ind w:left="0" w:right="0" w:firstLine="0"/>
                          <w:jc w:val="left"/>
                          <w:rPr>
                            <w:sz w:val="24"/>
                          </w:rPr>
                        </w:pPr>
                        <w:r>
                          <w:rPr>
                            <w:color w:val="585858"/>
                            <w:sz w:val="24"/>
                          </w:rPr>
                          <w:t>Jarra</w:t>
                        </w:r>
                        <w:r>
                          <w:rPr>
                            <w:color w:val="585858"/>
                            <w:spacing w:val="1"/>
                            <w:sz w:val="24"/>
                          </w:rPr>
                          <w:t> </w:t>
                        </w:r>
                        <w:r>
                          <w:rPr>
                            <w:color w:val="585858"/>
                            <w:sz w:val="24"/>
                          </w:rPr>
                          <w:t>o </w:t>
                        </w:r>
                        <w:r>
                          <w:rPr>
                            <w:color w:val="585858"/>
                            <w:spacing w:val="-2"/>
                            <w:sz w:val="24"/>
                          </w:rPr>
                          <w:t>botella</w:t>
                        </w:r>
                      </w:p>
                    </w:txbxContent>
                  </v:textbox>
                  <w10:wrap type="none"/>
                </v:shape>
                <v:shape style="position:absolute;left:5703;top:2350;width:460;height:266" type="#_x0000_t202" id="docshape1545" filled="false" stroked="false">
                  <v:textbox inset="0,0,0,0">
                    <w:txbxContent>
                      <w:p>
                        <w:pPr>
                          <w:spacing w:line="266" w:lineRule="exact" w:before="0"/>
                          <w:ind w:left="0" w:right="0" w:firstLine="0"/>
                          <w:jc w:val="left"/>
                          <w:rPr>
                            <w:sz w:val="24"/>
                          </w:rPr>
                        </w:pPr>
                        <w:r>
                          <w:rPr>
                            <w:color w:val="404040"/>
                            <w:spacing w:val="-5"/>
                            <w:sz w:val="24"/>
                          </w:rPr>
                          <w:t>14%</w:t>
                        </w:r>
                      </w:p>
                    </w:txbxContent>
                  </v:textbox>
                  <w10:wrap type="none"/>
                </v:shape>
                <v:shape style="position:absolute;left:3853;top:3106;width:457;height:266" type="#_x0000_t202" id="docshape1546" filled="false" stroked="false">
                  <v:textbox inset="0,0,0,0">
                    <w:txbxContent>
                      <w:p>
                        <w:pPr>
                          <w:spacing w:line="266" w:lineRule="exact" w:before="0"/>
                          <w:ind w:left="0" w:right="0" w:firstLine="0"/>
                          <w:jc w:val="left"/>
                          <w:rPr>
                            <w:sz w:val="24"/>
                          </w:rPr>
                        </w:pPr>
                        <w:r>
                          <w:rPr>
                            <w:color w:val="585858"/>
                            <w:spacing w:val="-4"/>
                            <w:sz w:val="24"/>
                          </w:rPr>
                          <w:t>Caja</w:t>
                        </w:r>
                      </w:p>
                    </w:txbxContent>
                  </v:textbox>
                  <w10:wrap type="none"/>
                </v:shape>
                <v:shape style="position:absolute;left:5326;top:3117;width:341;height:267" type="#_x0000_t202" id="docshape1547" filled="false" stroked="false">
                  <v:textbox inset="0,0,0,0">
                    <w:txbxContent>
                      <w:p>
                        <w:pPr>
                          <w:spacing w:line="266" w:lineRule="exact" w:before="0"/>
                          <w:ind w:left="0" w:right="0" w:firstLine="0"/>
                          <w:jc w:val="left"/>
                          <w:rPr>
                            <w:sz w:val="24"/>
                          </w:rPr>
                        </w:pPr>
                        <w:r>
                          <w:rPr>
                            <w:color w:val="404040"/>
                            <w:spacing w:val="-5"/>
                            <w:sz w:val="24"/>
                          </w:rPr>
                          <w:t>9%</w:t>
                        </w:r>
                      </w:p>
                    </w:txbxContent>
                  </v:textbox>
                  <w10:wrap type="none"/>
                </v:shape>
                <v:shape style="position:absolute;left:2933;top:3873;width:1379;height:266" type="#_x0000_t202" id="docshape1548" filled="false" stroked="false">
                  <v:textbox inset="0,0,0,0">
                    <w:txbxContent>
                      <w:p>
                        <w:pPr>
                          <w:spacing w:line="266" w:lineRule="exact" w:before="0"/>
                          <w:ind w:left="0" w:right="0" w:firstLine="0"/>
                          <w:jc w:val="left"/>
                          <w:rPr>
                            <w:sz w:val="24"/>
                          </w:rPr>
                        </w:pPr>
                        <w:r>
                          <w:rPr>
                            <w:color w:val="585858"/>
                            <w:sz w:val="24"/>
                          </w:rPr>
                          <w:t>Bolsa</w:t>
                        </w:r>
                        <w:r>
                          <w:rPr>
                            <w:color w:val="585858"/>
                            <w:spacing w:val="-2"/>
                            <w:sz w:val="24"/>
                          </w:rPr>
                          <w:t> </w:t>
                        </w:r>
                        <w:r>
                          <w:rPr>
                            <w:color w:val="585858"/>
                            <w:sz w:val="24"/>
                          </w:rPr>
                          <w:t>al</w:t>
                        </w:r>
                        <w:r>
                          <w:rPr>
                            <w:color w:val="585858"/>
                            <w:spacing w:val="-1"/>
                            <w:sz w:val="24"/>
                          </w:rPr>
                          <w:t> </w:t>
                        </w:r>
                        <w:r>
                          <w:rPr>
                            <w:color w:val="585858"/>
                            <w:spacing w:val="-2"/>
                            <w:sz w:val="24"/>
                          </w:rPr>
                          <w:t>vacío</w:t>
                        </w:r>
                      </w:p>
                    </w:txbxContent>
                  </v:textbox>
                  <w10:wrap type="none"/>
                </v:shape>
                <v:shape style="position:absolute;left:8301;top:3884;width:461;height:267" type="#_x0000_t202" id="docshape1549" filled="false" stroked="false">
                  <v:textbox inset="0,0,0,0">
                    <w:txbxContent>
                      <w:p>
                        <w:pPr>
                          <w:spacing w:line="266" w:lineRule="exact" w:before="0"/>
                          <w:ind w:left="0" w:right="0" w:firstLine="0"/>
                          <w:jc w:val="left"/>
                          <w:rPr>
                            <w:sz w:val="24"/>
                          </w:rPr>
                        </w:pPr>
                        <w:r>
                          <w:rPr>
                            <w:color w:val="404040"/>
                            <w:spacing w:val="-5"/>
                            <w:sz w:val="24"/>
                          </w:rPr>
                          <w:t>46%</w:t>
                        </w:r>
                      </w:p>
                    </w:txbxContent>
                  </v:textbox>
                  <w10:wrap type="none"/>
                </v:shape>
                <v:shape style="position:absolute;left:3746;top:4640;width:567;height:266" type="#_x0000_t202" id="docshape1550" filled="false" stroked="false">
                  <v:textbox inset="0,0,0,0">
                    <w:txbxContent>
                      <w:p>
                        <w:pPr>
                          <w:spacing w:line="266" w:lineRule="exact" w:before="0"/>
                          <w:ind w:left="0" w:right="0" w:firstLine="0"/>
                          <w:jc w:val="left"/>
                          <w:rPr>
                            <w:sz w:val="24"/>
                          </w:rPr>
                        </w:pPr>
                        <w:r>
                          <w:rPr>
                            <w:color w:val="585858"/>
                            <w:spacing w:val="-2"/>
                            <w:sz w:val="24"/>
                          </w:rPr>
                          <w:t>Bolsa</w:t>
                        </w:r>
                      </w:p>
                    </w:txbxContent>
                  </v:textbox>
                  <w10:wrap type="none"/>
                </v:shape>
                <v:shape style="position:absolute;left:9244;top:4652;width:460;height:266" type="#_x0000_t202" id="docshape1551" filled="false" stroked="false">
                  <v:textbox inset="0,0,0,0">
                    <w:txbxContent>
                      <w:p>
                        <w:pPr>
                          <w:spacing w:line="266" w:lineRule="exact" w:before="0"/>
                          <w:ind w:left="0" w:right="0" w:firstLine="0"/>
                          <w:jc w:val="left"/>
                          <w:rPr>
                            <w:sz w:val="24"/>
                          </w:rPr>
                        </w:pPr>
                        <w:r>
                          <w:rPr>
                            <w:color w:val="404040"/>
                            <w:spacing w:val="-5"/>
                            <w:sz w:val="24"/>
                          </w:rPr>
                          <w:t>58%</w:t>
                        </w:r>
                      </w:p>
                    </w:txbxContent>
                  </v:textbox>
                  <w10:wrap type="none"/>
                </v:shape>
                <w10:wrap type="topAndBottom"/>
              </v:group>
            </w:pict>
          </mc:Fallback>
        </mc:AlternateContent>
      </w:r>
    </w:p>
    <w:p>
      <w:pPr>
        <w:pStyle w:val="BodyText"/>
        <w:spacing w:before="11"/>
        <w:rPr>
          <w:i/>
        </w:rPr>
      </w:pPr>
    </w:p>
    <w:p>
      <w:pPr>
        <w:pStyle w:val="Heading2"/>
        <w:numPr>
          <w:ilvl w:val="2"/>
          <w:numId w:val="2"/>
        </w:numPr>
        <w:tabs>
          <w:tab w:pos="862" w:val="left" w:leader="none"/>
        </w:tabs>
        <w:spacing w:line="240" w:lineRule="auto" w:before="0" w:after="0"/>
        <w:ind w:left="862" w:right="0" w:hanging="720"/>
        <w:jc w:val="left"/>
      </w:pPr>
      <w:bookmarkStart w:name="_bookmark192" w:id="195"/>
      <w:bookmarkEnd w:id="195"/>
      <w:r>
        <w:rPr>
          <w:b w:val="0"/>
          <w:i w:val="0"/>
        </w:rPr>
      </w:r>
      <w:r>
        <w:rPr/>
        <w:t>¿Cuánto</w:t>
      </w:r>
      <w:r>
        <w:rPr>
          <w:spacing w:val="-1"/>
        </w:rPr>
        <w:t> </w:t>
      </w:r>
      <w:r>
        <w:rPr/>
        <w:t>suele</w:t>
      </w:r>
      <w:r>
        <w:rPr>
          <w:spacing w:val="2"/>
        </w:rPr>
        <w:t> </w:t>
      </w:r>
      <w:r>
        <w:rPr/>
        <w:t>pagar</w:t>
      </w:r>
      <w:r>
        <w:rPr>
          <w:spacing w:val="-5"/>
        </w:rPr>
        <w:t> </w:t>
      </w:r>
      <w:r>
        <w:rPr/>
        <w:t>por</w:t>
      </w:r>
      <w:r>
        <w:rPr>
          <w:spacing w:val="-4"/>
        </w:rPr>
        <w:t> </w:t>
      </w:r>
      <w:r>
        <w:rPr/>
        <w:t>un</w:t>
      </w:r>
      <w:r>
        <w:rPr>
          <w:spacing w:val="-5"/>
        </w:rPr>
        <w:t> </w:t>
      </w:r>
      <w:r>
        <w:rPr/>
        <w:t>kilo</w:t>
      </w:r>
      <w:r>
        <w:rPr>
          <w:spacing w:val="-1"/>
        </w:rPr>
        <w:t> </w:t>
      </w:r>
      <w:r>
        <w:rPr/>
        <w:t>de</w:t>
      </w:r>
      <w:r>
        <w:rPr>
          <w:spacing w:val="3"/>
        </w:rPr>
        <w:t> </w:t>
      </w:r>
      <w:r>
        <w:rPr>
          <w:spacing w:val="-4"/>
        </w:rPr>
        <w:t>café?</w:t>
      </w:r>
    </w:p>
    <w:p>
      <w:pPr>
        <w:pStyle w:val="Heading1"/>
        <w:spacing w:before="144"/>
      </w:pPr>
      <w:bookmarkStart w:name="_bookmark193" w:id="196"/>
      <w:bookmarkEnd w:id="196"/>
      <w:r>
        <w:rPr>
          <w:b w:val="0"/>
        </w:rPr>
      </w:r>
      <w:r>
        <w:rPr/>
        <w:t>Tabla</w:t>
      </w:r>
      <w:r>
        <w:rPr>
          <w:spacing w:val="-12"/>
        </w:rPr>
        <w:t> </w:t>
      </w:r>
      <w:r>
        <w:rPr>
          <w:spacing w:val="-5"/>
        </w:rPr>
        <w:t>34</w:t>
      </w:r>
    </w:p>
    <w:p>
      <w:pPr>
        <w:pStyle w:val="BodyText"/>
        <w:spacing w:before="59"/>
        <w:rPr>
          <w:b/>
        </w:rPr>
      </w:pPr>
    </w:p>
    <w:p>
      <w:pPr>
        <w:spacing w:before="0"/>
        <w:ind w:left="142" w:right="0" w:firstLine="0"/>
        <w:jc w:val="left"/>
        <w:rPr>
          <w:i/>
          <w:sz w:val="24"/>
        </w:rPr>
      </w:pPr>
      <w:r>
        <w:rPr>
          <w:i/>
          <w:sz w:val="24"/>
        </w:rPr>
        <w:t>Resultados</w:t>
      </w:r>
      <w:r>
        <w:rPr>
          <w:i/>
          <w:spacing w:val="-8"/>
          <w:sz w:val="24"/>
        </w:rPr>
        <w:t> </w:t>
      </w:r>
      <w:r>
        <w:rPr>
          <w:i/>
          <w:sz w:val="24"/>
        </w:rPr>
        <w:t>de</w:t>
      </w:r>
      <w:r>
        <w:rPr>
          <w:i/>
          <w:spacing w:val="1"/>
          <w:sz w:val="24"/>
        </w:rPr>
        <w:t> </w:t>
      </w:r>
      <w:r>
        <w:rPr>
          <w:i/>
          <w:sz w:val="24"/>
        </w:rPr>
        <w:t>la</w:t>
      </w:r>
      <w:r>
        <w:rPr>
          <w:i/>
          <w:spacing w:val="-1"/>
          <w:sz w:val="24"/>
        </w:rPr>
        <w:t> </w:t>
      </w:r>
      <w:r>
        <w:rPr>
          <w:i/>
          <w:sz w:val="24"/>
        </w:rPr>
        <w:t>pregunta</w:t>
      </w:r>
      <w:r>
        <w:rPr>
          <w:i/>
          <w:spacing w:val="-2"/>
          <w:sz w:val="24"/>
        </w:rPr>
        <w:t> </w:t>
      </w:r>
      <w:r>
        <w:rPr>
          <w:i/>
          <w:sz w:val="24"/>
        </w:rPr>
        <w:t>"¿Cuánto</w:t>
      </w:r>
      <w:r>
        <w:rPr>
          <w:i/>
          <w:spacing w:val="-2"/>
          <w:sz w:val="24"/>
        </w:rPr>
        <w:t> </w:t>
      </w:r>
      <w:r>
        <w:rPr>
          <w:i/>
          <w:sz w:val="24"/>
        </w:rPr>
        <w:t>suele</w:t>
      </w:r>
      <w:r>
        <w:rPr>
          <w:i/>
          <w:spacing w:val="2"/>
          <w:sz w:val="24"/>
        </w:rPr>
        <w:t> </w:t>
      </w:r>
      <w:r>
        <w:rPr>
          <w:i/>
          <w:sz w:val="24"/>
        </w:rPr>
        <w:t>pagar</w:t>
      </w:r>
      <w:r>
        <w:rPr>
          <w:i/>
          <w:spacing w:val="4"/>
          <w:sz w:val="24"/>
        </w:rPr>
        <w:t> </w:t>
      </w:r>
      <w:r>
        <w:rPr>
          <w:i/>
          <w:sz w:val="24"/>
        </w:rPr>
        <w:t>por</w:t>
      </w:r>
      <w:r>
        <w:rPr>
          <w:i/>
          <w:spacing w:val="4"/>
          <w:sz w:val="24"/>
        </w:rPr>
        <w:t> </w:t>
      </w:r>
      <w:r>
        <w:rPr>
          <w:i/>
          <w:sz w:val="24"/>
        </w:rPr>
        <w:t>un</w:t>
      </w:r>
      <w:r>
        <w:rPr>
          <w:i/>
          <w:spacing w:val="-1"/>
          <w:sz w:val="24"/>
        </w:rPr>
        <w:t> </w:t>
      </w:r>
      <w:r>
        <w:rPr>
          <w:i/>
          <w:sz w:val="24"/>
        </w:rPr>
        <w:t>kilo</w:t>
      </w:r>
      <w:r>
        <w:rPr>
          <w:i/>
          <w:spacing w:val="-2"/>
          <w:sz w:val="24"/>
        </w:rPr>
        <w:t> </w:t>
      </w:r>
      <w:r>
        <w:rPr>
          <w:i/>
          <w:sz w:val="24"/>
        </w:rPr>
        <w:t>de</w:t>
      </w:r>
      <w:r>
        <w:rPr>
          <w:i/>
          <w:spacing w:val="-8"/>
          <w:sz w:val="24"/>
        </w:rPr>
        <w:t> </w:t>
      </w:r>
      <w:r>
        <w:rPr>
          <w:i/>
          <w:spacing w:val="-2"/>
          <w:sz w:val="24"/>
        </w:rPr>
        <w:t>café?"</w:t>
      </w:r>
    </w:p>
    <w:p>
      <w:pPr>
        <w:pStyle w:val="BodyText"/>
        <w:spacing w:before="123"/>
        <w:rPr>
          <w:i/>
          <w:sz w:val="20"/>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2"/>
        <w:gridCol w:w="2463"/>
        <w:gridCol w:w="3151"/>
      </w:tblGrid>
      <w:tr>
        <w:trPr>
          <w:trHeight w:val="410" w:hRule="atLeast"/>
        </w:trPr>
        <w:tc>
          <w:tcPr>
            <w:tcW w:w="3192" w:type="dxa"/>
            <w:tcBorders>
              <w:top w:val="single" w:sz="4" w:space="0" w:color="000000"/>
              <w:bottom w:val="single" w:sz="4" w:space="0" w:color="000000"/>
            </w:tcBorders>
          </w:tcPr>
          <w:p>
            <w:pPr>
              <w:pStyle w:val="TableParagraph"/>
              <w:spacing w:line="273" w:lineRule="exact"/>
              <w:ind w:left="1051"/>
              <w:rPr>
                <w:b/>
                <w:sz w:val="24"/>
              </w:rPr>
            </w:pPr>
            <w:r>
              <w:rPr>
                <w:b/>
                <w:spacing w:val="-2"/>
                <w:sz w:val="24"/>
              </w:rPr>
              <w:t>Opciones</w:t>
            </w:r>
          </w:p>
        </w:tc>
        <w:tc>
          <w:tcPr>
            <w:tcW w:w="2463" w:type="dxa"/>
            <w:tcBorders>
              <w:top w:val="single" w:sz="4" w:space="0" w:color="000000"/>
              <w:bottom w:val="single" w:sz="4" w:space="0" w:color="000000"/>
            </w:tcBorders>
          </w:tcPr>
          <w:p>
            <w:pPr>
              <w:pStyle w:val="TableParagraph"/>
              <w:spacing w:line="273" w:lineRule="exact"/>
              <w:ind w:right="105"/>
              <w:jc w:val="center"/>
              <w:rPr>
                <w:b/>
                <w:sz w:val="24"/>
              </w:rPr>
            </w:pPr>
            <w:r>
              <w:rPr>
                <w:b/>
                <w:spacing w:val="-2"/>
                <w:sz w:val="24"/>
              </w:rPr>
              <w:t>Resultados</w:t>
            </w:r>
          </w:p>
        </w:tc>
        <w:tc>
          <w:tcPr>
            <w:tcW w:w="3151" w:type="dxa"/>
            <w:tcBorders>
              <w:top w:val="single" w:sz="4" w:space="0" w:color="000000"/>
              <w:bottom w:val="single" w:sz="4" w:space="0" w:color="000000"/>
            </w:tcBorders>
          </w:tcPr>
          <w:p>
            <w:pPr>
              <w:pStyle w:val="TableParagraph"/>
              <w:spacing w:line="273" w:lineRule="exact"/>
              <w:ind w:left="30" w:right="12"/>
              <w:jc w:val="center"/>
              <w:rPr>
                <w:b/>
                <w:sz w:val="24"/>
              </w:rPr>
            </w:pPr>
            <w:r>
              <w:rPr>
                <w:b/>
                <w:sz w:val="24"/>
              </w:rPr>
              <w:t>Resultados</w:t>
            </w:r>
            <w:r>
              <w:rPr>
                <w:b/>
                <w:spacing w:val="-10"/>
                <w:sz w:val="24"/>
              </w:rPr>
              <w:t> </w:t>
            </w:r>
            <w:r>
              <w:rPr>
                <w:b/>
                <w:sz w:val="24"/>
              </w:rPr>
              <w:t>en</w:t>
            </w:r>
            <w:r>
              <w:rPr>
                <w:b/>
                <w:spacing w:val="-7"/>
                <w:sz w:val="24"/>
              </w:rPr>
              <w:t> </w:t>
            </w:r>
            <w:r>
              <w:rPr>
                <w:b/>
                <w:spacing w:val="-10"/>
                <w:sz w:val="24"/>
              </w:rPr>
              <w:t>%</w:t>
            </w:r>
          </w:p>
        </w:tc>
      </w:tr>
      <w:tr>
        <w:trPr>
          <w:trHeight w:val="410" w:hRule="atLeast"/>
        </w:trPr>
        <w:tc>
          <w:tcPr>
            <w:tcW w:w="3192" w:type="dxa"/>
            <w:tcBorders>
              <w:top w:val="single" w:sz="4" w:space="0" w:color="000000"/>
              <w:bottom w:val="single" w:sz="4" w:space="0" w:color="000000"/>
            </w:tcBorders>
          </w:tcPr>
          <w:p>
            <w:pPr>
              <w:pStyle w:val="TableParagraph"/>
              <w:spacing w:line="272" w:lineRule="exact"/>
              <w:ind w:left="120"/>
              <w:rPr>
                <w:sz w:val="24"/>
              </w:rPr>
            </w:pPr>
            <w:r>
              <w:rPr>
                <w:sz w:val="24"/>
              </w:rPr>
              <w:t>10 euros</w:t>
            </w:r>
            <w:r>
              <w:rPr>
                <w:spacing w:val="-4"/>
                <w:sz w:val="24"/>
              </w:rPr>
              <w:t> </w:t>
            </w:r>
            <w:r>
              <w:rPr>
                <w:sz w:val="24"/>
              </w:rPr>
              <w:t>a</w:t>
            </w:r>
            <w:r>
              <w:rPr>
                <w:spacing w:val="5"/>
                <w:sz w:val="24"/>
              </w:rPr>
              <w:t> </w:t>
            </w:r>
            <w:r>
              <w:rPr>
                <w:spacing w:val="-2"/>
                <w:sz w:val="24"/>
              </w:rPr>
              <w:t>menos</w:t>
            </w:r>
          </w:p>
        </w:tc>
        <w:tc>
          <w:tcPr>
            <w:tcW w:w="2463" w:type="dxa"/>
            <w:tcBorders>
              <w:top w:val="single" w:sz="4" w:space="0" w:color="000000"/>
              <w:bottom w:val="single" w:sz="4" w:space="0" w:color="000000"/>
            </w:tcBorders>
          </w:tcPr>
          <w:p>
            <w:pPr>
              <w:pStyle w:val="TableParagraph"/>
              <w:spacing w:line="272" w:lineRule="exact"/>
              <w:ind w:left="6" w:right="105"/>
              <w:jc w:val="center"/>
              <w:rPr>
                <w:sz w:val="24"/>
              </w:rPr>
            </w:pPr>
            <w:r>
              <w:rPr>
                <w:spacing w:val="-5"/>
                <w:sz w:val="24"/>
              </w:rPr>
              <w:t>134</w:t>
            </w:r>
          </w:p>
        </w:tc>
        <w:tc>
          <w:tcPr>
            <w:tcW w:w="3151" w:type="dxa"/>
            <w:tcBorders>
              <w:top w:val="single" w:sz="4" w:space="0" w:color="000000"/>
              <w:bottom w:val="single" w:sz="4" w:space="0" w:color="000000"/>
            </w:tcBorders>
          </w:tcPr>
          <w:p>
            <w:pPr>
              <w:pStyle w:val="TableParagraph"/>
              <w:spacing w:line="272" w:lineRule="exact"/>
              <w:ind w:left="30" w:right="1"/>
              <w:jc w:val="center"/>
              <w:rPr>
                <w:sz w:val="24"/>
              </w:rPr>
            </w:pPr>
            <w:r>
              <w:rPr>
                <w:spacing w:val="-5"/>
                <w:sz w:val="24"/>
              </w:rPr>
              <w:t>35%</w:t>
            </w:r>
          </w:p>
        </w:tc>
      </w:tr>
      <w:tr>
        <w:trPr>
          <w:trHeight w:val="420" w:hRule="atLeast"/>
        </w:trPr>
        <w:tc>
          <w:tcPr>
            <w:tcW w:w="3192" w:type="dxa"/>
            <w:tcBorders>
              <w:top w:val="single" w:sz="4" w:space="0" w:color="000000"/>
              <w:bottom w:val="single" w:sz="4" w:space="0" w:color="000000"/>
            </w:tcBorders>
          </w:tcPr>
          <w:p>
            <w:pPr>
              <w:pStyle w:val="TableParagraph"/>
              <w:spacing w:line="273" w:lineRule="exact"/>
              <w:ind w:left="120"/>
              <w:rPr>
                <w:sz w:val="24"/>
              </w:rPr>
            </w:pPr>
            <w:r>
              <w:rPr>
                <w:sz w:val="24"/>
              </w:rPr>
              <w:t>11 a</w:t>
            </w:r>
            <w:r>
              <w:rPr>
                <w:spacing w:val="3"/>
                <w:sz w:val="24"/>
              </w:rPr>
              <w:t> </w:t>
            </w:r>
            <w:r>
              <w:rPr>
                <w:sz w:val="24"/>
              </w:rPr>
              <w:t>20 </w:t>
            </w:r>
            <w:r>
              <w:rPr>
                <w:spacing w:val="-2"/>
                <w:sz w:val="24"/>
              </w:rPr>
              <w:t>euros</w:t>
            </w:r>
          </w:p>
        </w:tc>
        <w:tc>
          <w:tcPr>
            <w:tcW w:w="2463" w:type="dxa"/>
            <w:tcBorders>
              <w:top w:val="single" w:sz="4" w:space="0" w:color="000000"/>
              <w:bottom w:val="single" w:sz="4" w:space="0" w:color="000000"/>
            </w:tcBorders>
          </w:tcPr>
          <w:p>
            <w:pPr>
              <w:pStyle w:val="TableParagraph"/>
              <w:spacing w:line="273" w:lineRule="exact"/>
              <w:ind w:left="6" w:right="105"/>
              <w:jc w:val="center"/>
              <w:rPr>
                <w:sz w:val="24"/>
              </w:rPr>
            </w:pPr>
            <w:r>
              <w:rPr>
                <w:spacing w:val="-5"/>
                <w:sz w:val="24"/>
              </w:rPr>
              <w:t>149</w:t>
            </w:r>
          </w:p>
        </w:tc>
        <w:tc>
          <w:tcPr>
            <w:tcW w:w="3151" w:type="dxa"/>
            <w:tcBorders>
              <w:top w:val="single" w:sz="4" w:space="0" w:color="000000"/>
              <w:bottom w:val="single" w:sz="4" w:space="0" w:color="000000"/>
            </w:tcBorders>
          </w:tcPr>
          <w:p>
            <w:pPr>
              <w:pStyle w:val="TableParagraph"/>
              <w:spacing w:line="273" w:lineRule="exact"/>
              <w:ind w:left="30" w:right="1"/>
              <w:jc w:val="center"/>
              <w:rPr>
                <w:sz w:val="24"/>
              </w:rPr>
            </w:pPr>
            <w:r>
              <w:rPr>
                <w:spacing w:val="-5"/>
                <w:sz w:val="24"/>
              </w:rPr>
              <w:t>39%</w:t>
            </w:r>
          </w:p>
        </w:tc>
      </w:tr>
      <w:tr>
        <w:trPr>
          <w:trHeight w:val="410" w:hRule="atLeast"/>
        </w:trPr>
        <w:tc>
          <w:tcPr>
            <w:tcW w:w="3192" w:type="dxa"/>
            <w:tcBorders>
              <w:top w:val="single" w:sz="4" w:space="0" w:color="000000"/>
              <w:bottom w:val="single" w:sz="4" w:space="0" w:color="000000"/>
            </w:tcBorders>
          </w:tcPr>
          <w:p>
            <w:pPr>
              <w:pStyle w:val="TableParagraph"/>
              <w:spacing w:line="272" w:lineRule="exact"/>
              <w:ind w:left="120"/>
              <w:rPr>
                <w:sz w:val="24"/>
              </w:rPr>
            </w:pPr>
            <w:r>
              <w:rPr>
                <w:sz w:val="24"/>
              </w:rPr>
              <w:t>21 a</w:t>
            </w:r>
            <w:r>
              <w:rPr>
                <w:spacing w:val="3"/>
                <w:sz w:val="24"/>
              </w:rPr>
              <w:t> </w:t>
            </w:r>
            <w:r>
              <w:rPr>
                <w:sz w:val="24"/>
              </w:rPr>
              <w:t>30 </w:t>
            </w:r>
            <w:r>
              <w:rPr>
                <w:spacing w:val="-2"/>
                <w:sz w:val="24"/>
              </w:rPr>
              <w:t>euros</w:t>
            </w:r>
          </w:p>
        </w:tc>
        <w:tc>
          <w:tcPr>
            <w:tcW w:w="2463" w:type="dxa"/>
            <w:tcBorders>
              <w:top w:val="single" w:sz="4" w:space="0" w:color="000000"/>
              <w:bottom w:val="single" w:sz="4" w:space="0" w:color="000000"/>
            </w:tcBorders>
          </w:tcPr>
          <w:p>
            <w:pPr>
              <w:pStyle w:val="TableParagraph"/>
              <w:spacing w:line="272" w:lineRule="exact"/>
              <w:ind w:left="6" w:right="105"/>
              <w:jc w:val="center"/>
              <w:rPr>
                <w:sz w:val="24"/>
              </w:rPr>
            </w:pPr>
            <w:r>
              <w:rPr>
                <w:spacing w:val="-5"/>
                <w:sz w:val="24"/>
              </w:rPr>
              <w:t>51</w:t>
            </w:r>
          </w:p>
        </w:tc>
        <w:tc>
          <w:tcPr>
            <w:tcW w:w="3151" w:type="dxa"/>
            <w:tcBorders>
              <w:top w:val="single" w:sz="4" w:space="0" w:color="000000"/>
              <w:bottom w:val="single" w:sz="4" w:space="0" w:color="000000"/>
            </w:tcBorders>
          </w:tcPr>
          <w:p>
            <w:pPr>
              <w:pStyle w:val="TableParagraph"/>
              <w:spacing w:line="272" w:lineRule="exact"/>
              <w:ind w:left="30" w:right="1"/>
              <w:jc w:val="center"/>
              <w:rPr>
                <w:sz w:val="24"/>
              </w:rPr>
            </w:pPr>
            <w:r>
              <w:rPr>
                <w:spacing w:val="-5"/>
                <w:sz w:val="24"/>
              </w:rPr>
              <w:t>13%</w:t>
            </w:r>
          </w:p>
        </w:tc>
      </w:tr>
      <w:tr>
        <w:trPr>
          <w:trHeight w:val="420" w:hRule="atLeast"/>
        </w:trPr>
        <w:tc>
          <w:tcPr>
            <w:tcW w:w="3192" w:type="dxa"/>
            <w:tcBorders>
              <w:top w:val="single" w:sz="4" w:space="0" w:color="000000"/>
              <w:bottom w:val="single" w:sz="4" w:space="0" w:color="000000"/>
            </w:tcBorders>
          </w:tcPr>
          <w:p>
            <w:pPr>
              <w:pStyle w:val="TableParagraph"/>
              <w:spacing w:line="272" w:lineRule="exact"/>
              <w:ind w:left="120"/>
              <w:rPr>
                <w:sz w:val="24"/>
              </w:rPr>
            </w:pPr>
            <w:r>
              <w:rPr>
                <w:sz w:val="24"/>
              </w:rPr>
              <w:t>31 a</w:t>
            </w:r>
            <w:r>
              <w:rPr>
                <w:spacing w:val="3"/>
                <w:sz w:val="24"/>
              </w:rPr>
              <w:t> </w:t>
            </w:r>
            <w:r>
              <w:rPr>
                <w:sz w:val="24"/>
              </w:rPr>
              <w:t>40 </w:t>
            </w:r>
            <w:r>
              <w:rPr>
                <w:spacing w:val="-2"/>
                <w:sz w:val="24"/>
              </w:rPr>
              <w:t>euros</w:t>
            </w:r>
          </w:p>
        </w:tc>
        <w:tc>
          <w:tcPr>
            <w:tcW w:w="2463" w:type="dxa"/>
            <w:tcBorders>
              <w:top w:val="single" w:sz="4" w:space="0" w:color="000000"/>
              <w:bottom w:val="single" w:sz="4" w:space="0" w:color="000000"/>
            </w:tcBorders>
          </w:tcPr>
          <w:p>
            <w:pPr>
              <w:pStyle w:val="TableParagraph"/>
              <w:spacing w:line="272" w:lineRule="exact"/>
              <w:ind w:left="6" w:right="105"/>
              <w:jc w:val="center"/>
              <w:rPr>
                <w:sz w:val="24"/>
              </w:rPr>
            </w:pPr>
            <w:r>
              <w:rPr>
                <w:spacing w:val="-5"/>
                <w:sz w:val="24"/>
              </w:rPr>
              <w:t>18</w:t>
            </w:r>
          </w:p>
        </w:tc>
        <w:tc>
          <w:tcPr>
            <w:tcW w:w="3151" w:type="dxa"/>
            <w:tcBorders>
              <w:top w:val="single" w:sz="4" w:space="0" w:color="000000"/>
              <w:bottom w:val="single" w:sz="4" w:space="0" w:color="000000"/>
            </w:tcBorders>
          </w:tcPr>
          <w:p>
            <w:pPr>
              <w:pStyle w:val="TableParagraph"/>
              <w:spacing w:line="272" w:lineRule="exact"/>
              <w:ind w:left="30" w:right="1"/>
              <w:jc w:val="center"/>
              <w:rPr>
                <w:sz w:val="24"/>
              </w:rPr>
            </w:pPr>
            <w:r>
              <w:rPr>
                <w:spacing w:val="-5"/>
                <w:sz w:val="24"/>
              </w:rPr>
              <w:t>5%</w:t>
            </w:r>
          </w:p>
        </w:tc>
      </w:tr>
      <w:tr>
        <w:trPr>
          <w:trHeight w:val="407" w:hRule="atLeast"/>
        </w:trPr>
        <w:tc>
          <w:tcPr>
            <w:tcW w:w="3192" w:type="dxa"/>
            <w:tcBorders>
              <w:top w:val="single" w:sz="4" w:space="0" w:color="000000"/>
              <w:bottom w:val="single" w:sz="6" w:space="0" w:color="000000"/>
            </w:tcBorders>
          </w:tcPr>
          <w:p>
            <w:pPr>
              <w:pStyle w:val="TableParagraph"/>
              <w:spacing w:line="272" w:lineRule="exact"/>
              <w:ind w:left="120"/>
              <w:rPr>
                <w:sz w:val="24"/>
              </w:rPr>
            </w:pPr>
            <w:r>
              <w:rPr>
                <w:sz w:val="24"/>
              </w:rPr>
              <w:t>41</w:t>
            </w:r>
            <w:r>
              <w:rPr>
                <w:spacing w:val="1"/>
                <w:sz w:val="24"/>
              </w:rPr>
              <w:t> </w:t>
            </w:r>
            <w:r>
              <w:rPr>
                <w:sz w:val="24"/>
              </w:rPr>
              <w:t>euros</w:t>
            </w:r>
            <w:r>
              <w:rPr>
                <w:spacing w:val="-4"/>
                <w:sz w:val="24"/>
              </w:rPr>
              <w:t> </w:t>
            </w:r>
            <w:r>
              <w:rPr>
                <w:sz w:val="24"/>
              </w:rPr>
              <w:t>a</w:t>
            </w:r>
            <w:r>
              <w:rPr>
                <w:spacing w:val="5"/>
                <w:sz w:val="24"/>
              </w:rPr>
              <w:t> </w:t>
            </w:r>
            <w:r>
              <w:rPr>
                <w:spacing w:val="-5"/>
                <w:sz w:val="24"/>
              </w:rPr>
              <w:t>más</w:t>
            </w:r>
          </w:p>
        </w:tc>
        <w:tc>
          <w:tcPr>
            <w:tcW w:w="2463" w:type="dxa"/>
            <w:tcBorders>
              <w:top w:val="single" w:sz="4" w:space="0" w:color="000000"/>
              <w:bottom w:val="single" w:sz="6" w:space="0" w:color="000000"/>
            </w:tcBorders>
          </w:tcPr>
          <w:p>
            <w:pPr>
              <w:pStyle w:val="TableParagraph"/>
              <w:spacing w:line="272" w:lineRule="exact"/>
              <w:ind w:left="6" w:right="105"/>
              <w:jc w:val="center"/>
              <w:rPr>
                <w:sz w:val="24"/>
              </w:rPr>
            </w:pPr>
            <w:r>
              <w:rPr>
                <w:spacing w:val="-10"/>
                <w:sz w:val="24"/>
              </w:rPr>
              <w:t>0</w:t>
            </w:r>
          </w:p>
        </w:tc>
        <w:tc>
          <w:tcPr>
            <w:tcW w:w="3151" w:type="dxa"/>
            <w:tcBorders>
              <w:top w:val="single" w:sz="4" w:space="0" w:color="000000"/>
              <w:bottom w:val="single" w:sz="6" w:space="0" w:color="000000"/>
            </w:tcBorders>
          </w:tcPr>
          <w:p>
            <w:pPr>
              <w:pStyle w:val="TableParagraph"/>
              <w:spacing w:line="272" w:lineRule="exact"/>
              <w:ind w:left="30" w:right="1"/>
              <w:jc w:val="center"/>
              <w:rPr>
                <w:sz w:val="24"/>
              </w:rPr>
            </w:pPr>
            <w:r>
              <w:rPr>
                <w:spacing w:val="-5"/>
                <w:sz w:val="24"/>
              </w:rPr>
              <w:t>0%</w:t>
            </w:r>
          </w:p>
        </w:tc>
      </w:tr>
      <w:tr>
        <w:trPr>
          <w:trHeight w:val="407" w:hRule="atLeast"/>
        </w:trPr>
        <w:tc>
          <w:tcPr>
            <w:tcW w:w="3192" w:type="dxa"/>
            <w:tcBorders>
              <w:top w:val="single" w:sz="6" w:space="0" w:color="000000"/>
              <w:bottom w:val="single" w:sz="4" w:space="0" w:color="000000"/>
            </w:tcBorders>
          </w:tcPr>
          <w:p>
            <w:pPr>
              <w:pStyle w:val="TableParagraph"/>
              <w:spacing w:line="270" w:lineRule="exact"/>
              <w:ind w:left="120"/>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tc>
        <w:tc>
          <w:tcPr>
            <w:tcW w:w="2463" w:type="dxa"/>
            <w:tcBorders>
              <w:top w:val="single" w:sz="6" w:space="0" w:color="000000"/>
              <w:bottom w:val="single" w:sz="4" w:space="0" w:color="000000"/>
            </w:tcBorders>
          </w:tcPr>
          <w:p>
            <w:pPr>
              <w:pStyle w:val="TableParagraph"/>
              <w:spacing w:line="270" w:lineRule="exact"/>
              <w:ind w:left="6" w:right="105"/>
              <w:jc w:val="center"/>
              <w:rPr>
                <w:sz w:val="24"/>
              </w:rPr>
            </w:pPr>
            <w:r>
              <w:rPr>
                <w:spacing w:val="-5"/>
                <w:sz w:val="24"/>
              </w:rPr>
              <w:t>32</w:t>
            </w:r>
          </w:p>
        </w:tc>
        <w:tc>
          <w:tcPr>
            <w:tcW w:w="3151" w:type="dxa"/>
            <w:tcBorders>
              <w:top w:val="single" w:sz="6" w:space="0" w:color="000000"/>
              <w:bottom w:val="single" w:sz="4" w:space="0" w:color="000000"/>
            </w:tcBorders>
          </w:tcPr>
          <w:p>
            <w:pPr>
              <w:pStyle w:val="TableParagraph"/>
              <w:spacing w:line="270" w:lineRule="exact"/>
              <w:ind w:left="30" w:right="1"/>
              <w:jc w:val="center"/>
              <w:rPr>
                <w:sz w:val="24"/>
              </w:rPr>
            </w:pPr>
            <w:r>
              <w:rPr>
                <w:spacing w:val="-5"/>
                <w:sz w:val="24"/>
              </w:rPr>
              <w:t>8%</w:t>
            </w:r>
          </w:p>
        </w:tc>
      </w:tr>
    </w:tbl>
    <w:p>
      <w:pPr>
        <w:pStyle w:val="TableParagraph"/>
        <w:spacing w:after="0" w:line="270" w:lineRule="exact"/>
        <w:jc w:val="center"/>
        <w:rPr>
          <w:sz w:val="24"/>
        </w:rPr>
        <w:sectPr>
          <w:pgSz w:w="11910" w:h="16840"/>
          <w:pgMar w:header="717" w:footer="0" w:top="1320" w:bottom="280" w:left="1559" w:right="708"/>
        </w:sectPr>
      </w:pPr>
    </w:p>
    <w:p>
      <w:pPr>
        <w:pStyle w:val="Heading1"/>
        <w:spacing w:before="80"/>
      </w:pPr>
      <w:bookmarkStart w:name="_bookmark194" w:id="197"/>
      <w:bookmarkEnd w:id="197"/>
      <w:r>
        <w:rPr>
          <w:b w:val="0"/>
        </w:rPr>
      </w:r>
      <w:r>
        <w:rPr/>
        <w:t>Figura</w:t>
      </w:r>
      <w:r>
        <w:rPr>
          <w:spacing w:val="6"/>
        </w:rPr>
        <w:t> </w:t>
      </w:r>
      <w:r>
        <w:rPr>
          <w:spacing w:val="-5"/>
        </w:rPr>
        <w:t>79</w:t>
      </w:r>
    </w:p>
    <w:p>
      <w:pPr>
        <w:pStyle w:val="BodyText"/>
        <w:spacing w:before="58"/>
        <w:rPr>
          <w:b/>
        </w:rPr>
      </w:pPr>
    </w:p>
    <w:p>
      <w:pPr>
        <w:spacing w:before="0"/>
        <w:ind w:left="142" w:right="0" w:firstLine="0"/>
        <w:jc w:val="left"/>
        <w:rPr>
          <w:i/>
          <w:sz w:val="24"/>
        </w:rPr>
      </w:pPr>
      <w:r>
        <w:rPr>
          <w:i/>
          <w:sz w:val="24"/>
        </w:rPr>
        <w:t>Resultados</w:t>
      </w:r>
      <w:r>
        <w:rPr>
          <w:i/>
          <w:spacing w:val="-8"/>
          <w:sz w:val="24"/>
        </w:rPr>
        <w:t> </w:t>
      </w:r>
      <w:r>
        <w:rPr>
          <w:i/>
          <w:sz w:val="24"/>
        </w:rPr>
        <w:t>de</w:t>
      </w:r>
      <w:r>
        <w:rPr>
          <w:i/>
          <w:spacing w:val="1"/>
          <w:sz w:val="24"/>
        </w:rPr>
        <w:t> </w:t>
      </w:r>
      <w:r>
        <w:rPr>
          <w:i/>
          <w:sz w:val="24"/>
        </w:rPr>
        <w:t>la</w:t>
      </w:r>
      <w:r>
        <w:rPr>
          <w:i/>
          <w:spacing w:val="-1"/>
          <w:sz w:val="24"/>
        </w:rPr>
        <w:t> </w:t>
      </w:r>
      <w:r>
        <w:rPr>
          <w:i/>
          <w:sz w:val="24"/>
        </w:rPr>
        <w:t>pregunta</w:t>
      </w:r>
      <w:r>
        <w:rPr>
          <w:i/>
          <w:spacing w:val="-2"/>
          <w:sz w:val="24"/>
        </w:rPr>
        <w:t> </w:t>
      </w:r>
      <w:r>
        <w:rPr>
          <w:i/>
          <w:sz w:val="24"/>
        </w:rPr>
        <w:t>"¿Cuánto</w:t>
      </w:r>
      <w:r>
        <w:rPr>
          <w:i/>
          <w:spacing w:val="-2"/>
          <w:sz w:val="24"/>
        </w:rPr>
        <w:t> </w:t>
      </w:r>
      <w:r>
        <w:rPr>
          <w:i/>
          <w:sz w:val="24"/>
        </w:rPr>
        <w:t>suele</w:t>
      </w:r>
      <w:r>
        <w:rPr>
          <w:i/>
          <w:spacing w:val="2"/>
          <w:sz w:val="24"/>
        </w:rPr>
        <w:t> </w:t>
      </w:r>
      <w:r>
        <w:rPr>
          <w:i/>
          <w:sz w:val="24"/>
        </w:rPr>
        <w:t>pagar</w:t>
      </w:r>
      <w:r>
        <w:rPr>
          <w:i/>
          <w:spacing w:val="4"/>
          <w:sz w:val="24"/>
        </w:rPr>
        <w:t> </w:t>
      </w:r>
      <w:r>
        <w:rPr>
          <w:i/>
          <w:sz w:val="24"/>
        </w:rPr>
        <w:t>por</w:t>
      </w:r>
      <w:r>
        <w:rPr>
          <w:i/>
          <w:spacing w:val="4"/>
          <w:sz w:val="24"/>
        </w:rPr>
        <w:t> </w:t>
      </w:r>
      <w:r>
        <w:rPr>
          <w:i/>
          <w:sz w:val="24"/>
        </w:rPr>
        <w:t>un</w:t>
      </w:r>
      <w:r>
        <w:rPr>
          <w:i/>
          <w:spacing w:val="-1"/>
          <w:sz w:val="24"/>
        </w:rPr>
        <w:t> </w:t>
      </w:r>
      <w:r>
        <w:rPr>
          <w:i/>
          <w:sz w:val="24"/>
        </w:rPr>
        <w:t>kilo</w:t>
      </w:r>
      <w:r>
        <w:rPr>
          <w:i/>
          <w:spacing w:val="-2"/>
          <w:sz w:val="24"/>
        </w:rPr>
        <w:t> </w:t>
      </w:r>
      <w:r>
        <w:rPr>
          <w:i/>
          <w:sz w:val="24"/>
        </w:rPr>
        <w:t>de</w:t>
      </w:r>
      <w:r>
        <w:rPr>
          <w:i/>
          <w:spacing w:val="-8"/>
          <w:sz w:val="24"/>
        </w:rPr>
        <w:t> </w:t>
      </w:r>
      <w:r>
        <w:rPr>
          <w:i/>
          <w:spacing w:val="-2"/>
          <w:sz w:val="24"/>
        </w:rPr>
        <w:t>café?"</w:t>
      </w:r>
    </w:p>
    <w:p>
      <w:pPr>
        <w:pStyle w:val="BodyText"/>
        <w:spacing w:before="80"/>
        <w:rPr>
          <w:i/>
          <w:sz w:val="20"/>
        </w:rPr>
      </w:pPr>
      <w:r>
        <w:rPr>
          <w:i/>
          <w:sz w:val="20"/>
        </w:rPr>
        <mc:AlternateContent>
          <mc:Choice Requires="wps">
            <w:drawing>
              <wp:anchor distT="0" distB="0" distL="0" distR="0" allowOverlap="1" layoutInCell="1" locked="0" behindDoc="1" simplePos="0" relativeHeight="487912960">
                <wp:simplePos x="0" y="0"/>
                <wp:positionH relativeFrom="page">
                  <wp:posOffset>1075372</wp:posOffset>
                </wp:positionH>
                <wp:positionV relativeFrom="paragraph">
                  <wp:posOffset>213002</wp:posOffset>
                </wp:positionV>
                <wp:extent cx="5495925" cy="3209925"/>
                <wp:effectExtent l="0" t="0" r="0" b="0"/>
                <wp:wrapTopAndBottom/>
                <wp:docPr id="1624" name="Group 1624"/>
                <wp:cNvGraphicFramePr>
                  <a:graphicFrameLocks/>
                </wp:cNvGraphicFramePr>
                <a:graphic>
                  <a:graphicData uri="http://schemas.microsoft.com/office/word/2010/wordprocessingGroup">
                    <wpg:wgp>
                      <wpg:cNvPr id="1624" name="Group 1624"/>
                      <wpg:cNvGrpSpPr/>
                      <wpg:grpSpPr>
                        <a:xfrm>
                          <a:off x="0" y="0"/>
                          <a:ext cx="5495925" cy="3209925"/>
                          <a:chExt cx="5495925" cy="3209925"/>
                        </a:xfrm>
                      </wpg:grpSpPr>
                      <wps:wsp>
                        <wps:cNvPr id="1625" name="Graphic 1625"/>
                        <wps:cNvSpPr/>
                        <wps:spPr>
                          <a:xfrm>
                            <a:off x="2747962" y="344487"/>
                            <a:ext cx="1260475" cy="1995170"/>
                          </a:xfrm>
                          <a:custGeom>
                            <a:avLst/>
                            <a:gdLst/>
                            <a:ahLst/>
                            <a:cxnLst/>
                            <a:rect l="l" t="t" r="r" b="b"/>
                            <a:pathLst>
                              <a:path w="1260475" h="1995170">
                                <a:moveTo>
                                  <a:pt x="0" y="0"/>
                                </a:moveTo>
                                <a:lnTo>
                                  <a:pt x="0" y="1260475"/>
                                </a:lnTo>
                                <a:lnTo>
                                  <a:pt x="1024636" y="1994662"/>
                                </a:lnTo>
                                <a:lnTo>
                                  <a:pt x="1052545" y="1954022"/>
                                </a:lnTo>
                                <a:lnTo>
                                  <a:pt x="1078780" y="1912436"/>
                                </a:lnTo>
                                <a:lnTo>
                                  <a:pt x="1103322" y="1869956"/>
                                </a:lnTo>
                                <a:lnTo>
                                  <a:pt x="1126154" y="1826635"/>
                                </a:lnTo>
                                <a:lnTo>
                                  <a:pt x="1147259" y="1782525"/>
                                </a:lnTo>
                                <a:lnTo>
                                  <a:pt x="1166620" y="1737681"/>
                                </a:lnTo>
                                <a:lnTo>
                                  <a:pt x="1184219" y="1692154"/>
                                </a:lnTo>
                                <a:lnTo>
                                  <a:pt x="1200038" y="1645999"/>
                                </a:lnTo>
                                <a:lnTo>
                                  <a:pt x="1214062" y="1599267"/>
                                </a:lnTo>
                                <a:lnTo>
                                  <a:pt x="1226272" y="1552013"/>
                                </a:lnTo>
                                <a:lnTo>
                                  <a:pt x="1236650" y="1504289"/>
                                </a:lnTo>
                                <a:lnTo>
                                  <a:pt x="1245181" y="1456148"/>
                                </a:lnTo>
                                <a:lnTo>
                                  <a:pt x="1251846" y="1407643"/>
                                </a:lnTo>
                                <a:lnTo>
                                  <a:pt x="1256628" y="1358827"/>
                                </a:lnTo>
                                <a:lnTo>
                                  <a:pt x="1259510" y="1309753"/>
                                </a:lnTo>
                                <a:lnTo>
                                  <a:pt x="1260475" y="1260475"/>
                                </a:lnTo>
                                <a:lnTo>
                                  <a:pt x="1259564" y="1212121"/>
                                </a:lnTo>
                                <a:lnTo>
                                  <a:pt x="1256855" y="1164228"/>
                                </a:lnTo>
                                <a:lnTo>
                                  <a:pt x="1252380" y="1116829"/>
                                </a:lnTo>
                                <a:lnTo>
                                  <a:pt x="1246171" y="1069956"/>
                                </a:lnTo>
                                <a:lnTo>
                                  <a:pt x="1238262" y="1023641"/>
                                </a:lnTo>
                                <a:lnTo>
                                  <a:pt x="1228684" y="977918"/>
                                </a:lnTo>
                                <a:lnTo>
                                  <a:pt x="1217471" y="932819"/>
                                </a:lnTo>
                                <a:lnTo>
                                  <a:pt x="1204655" y="888376"/>
                                </a:lnTo>
                                <a:lnTo>
                                  <a:pt x="1190269" y="844622"/>
                                </a:lnTo>
                                <a:lnTo>
                                  <a:pt x="1174345" y="801591"/>
                                </a:lnTo>
                                <a:lnTo>
                                  <a:pt x="1156916" y="759313"/>
                                </a:lnTo>
                                <a:lnTo>
                                  <a:pt x="1138015" y="717823"/>
                                </a:lnTo>
                                <a:lnTo>
                                  <a:pt x="1117674" y="677152"/>
                                </a:lnTo>
                                <a:lnTo>
                                  <a:pt x="1095927" y="637334"/>
                                </a:lnTo>
                                <a:lnTo>
                                  <a:pt x="1072805" y="598401"/>
                                </a:lnTo>
                                <a:lnTo>
                                  <a:pt x="1048342" y="560385"/>
                                </a:lnTo>
                                <a:lnTo>
                                  <a:pt x="1022569" y="523319"/>
                                </a:lnTo>
                                <a:lnTo>
                                  <a:pt x="995520" y="487236"/>
                                </a:lnTo>
                                <a:lnTo>
                                  <a:pt x="967228" y="452169"/>
                                </a:lnTo>
                                <a:lnTo>
                                  <a:pt x="937724" y="418149"/>
                                </a:lnTo>
                                <a:lnTo>
                                  <a:pt x="907042" y="385211"/>
                                </a:lnTo>
                                <a:lnTo>
                                  <a:pt x="875215" y="353385"/>
                                </a:lnTo>
                                <a:lnTo>
                                  <a:pt x="842274" y="322706"/>
                                </a:lnTo>
                                <a:lnTo>
                                  <a:pt x="808253" y="293205"/>
                                </a:lnTo>
                                <a:lnTo>
                                  <a:pt x="773184" y="264915"/>
                                </a:lnTo>
                                <a:lnTo>
                                  <a:pt x="737100" y="237869"/>
                                </a:lnTo>
                                <a:lnTo>
                                  <a:pt x="700033" y="212099"/>
                                </a:lnTo>
                                <a:lnTo>
                                  <a:pt x="662017" y="187639"/>
                                </a:lnTo>
                                <a:lnTo>
                                  <a:pt x="623084" y="164520"/>
                                </a:lnTo>
                                <a:lnTo>
                                  <a:pt x="583266" y="142775"/>
                                </a:lnTo>
                                <a:lnTo>
                                  <a:pt x="542596" y="122438"/>
                                </a:lnTo>
                                <a:lnTo>
                                  <a:pt x="501107" y="103539"/>
                                </a:lnTo>
                                <a:lnTo>
                                  <a:pt x="458831" y="86113"/>
                                </a:lnTo>
                                <a:lnTo>
                                  <a:pt x="415802" y="70192"/>
                                </a:lnTo>
                                <a:lnTo>
                                  <a:pt x="372051" y="55808"/>
                                </a:lnTo>
                                <a:lnTo>
                                  <a:pt x="327612" y="42995"/>
                                </a:lnTo>
                                <a:lnTo>
                                  <a:pt x="282517" y="31783"/>
                                </a:lnTo>
                                <a:lnTo>
                                  <a:pt x="236798" y="22208"/>
                                </a:lnTo>
                                <a:lnTo>
                                  <a:pt x="190489" y="14300"/>
                                </a:lnTo>
                                <a:lnTo>
                                  <a:pt x="143622" y="8092"/>
                                </a:lnTo>
                                <a:lnTo>
                                  <a:pt x="96230" y="3618"/>
                                </a:lnTo>
                                <a:lnTo>
                                  <a:pt x="48345" y="910"/>
                                </a:lnTo>
                                <a:lnTo>
                                  <a:pt x="0" y="0"/>
                                </a:lnTo>
                                <a:close/>
                              </a:path>
                            </a:pathLst>
                          </a:custGeom>
                          <a:solidFill>
                            <a:srgbClr val="B3B3B3"/>
                          </a:solidFill>
                        </wps:spPr>
                        <wps:bodyPr wrap="square" lIns="0" tIns="0" rIns="0" bIns="0" rtlCol="0">
                          <a:prstTxWarp prst="textNoShape">
                            <a:avLst/>
                          </a:prstTxWarp>
                          <a:noAutofit/>
                        </wps:bodyPr>
                      </wps:wsp>
                      <wps:wsp>
                        <wps:cNvPr id="1626" name="Graphic 1626"/>
                        <wps:cNvSpPr/>
                        <wps:spPr>
                          <a:xfrm>
                            <a:off x="1491678" y="1604962"/>
                            <a:ext cx="2280920" cy="1261110"/>
                          </a:xfrm>
                          <a:custGeom>
                            <a:avLst/>
                            <a:gdLst/>
                            <a:ahLst/>
                            <a:cxnLst/>
                            <a:rect l="l" t="t" r="r" b="b"/>
                            <a:pathLst>
                              <a:path w="2280920" h="1261110">
                                <a:moveTo>
                                  <a:pt x="1256284" y="0"/>
                                </a:moveTo>
                                <a:lnTo>
                                  <a:pt x="0" y="102997"/>
                                </a:lnTo>
                                <a:lnTo>
                                  <a:pt x="5113" y="153099"/>
                                </a:lnTo>
                                <a:lnTo>
                                  <a:pt x="12191" y="202755"/>
                                </a:lnTo>
                                <a:lnTo>
                                  <a:pt x="21205" y="251913"/>
                                </a:lnTo>
                                <a:lnTo>
                                  <a:pt x="32126" y="300523"/>
                                </a:lnTo>
                                <a:lnTo>
                                  <a:pt x="44925" y="348536"/>
                                </a:lnTo>
                                <a:lnTo>
                                  <a:pt x="59574" y="395900"/>
                                </a:lnTo>
                                <a:lnTo>
                                  <a:pt x="76044" y="442566"/>
                                </a:lnTo>
                                <a:lnTo>
                                  <a:pt x="94306" y="488482"/>
                                </a:lnTo>
                                <a:lnTo>
                                  <a:pt x="114332" y="533600"/>
                                </a:lnTo>
                                <a:lnTo>
                                  <a:pt x="136092" y="577868"/>
                                </a:lnTo>
                                <a:lnTo>
                                  <a:pt x="159559" y="621236"/>
                                </a:lnTo>
                                <a:lnTo>
                                  <a:pt x="184703" y="663654"/>
                                </a:lnTo>
                                <a:lnTo>
                                  <a:pt x="211497" y="705071"/>
                                </a:lnTo>
                                <a:lnTo>
                                  <a:pt x="239910" y="745438"/>
                                </a:lnTo>
                                <a:lnTo>
                                  <a:pt x="269915" y="784704"/>
                                </a:lnTo>
                                <a:lnTo>
                                  <a:pt x="301482" y="822818"/>
                                </a:lnTo>
                                <a:lnTo>
                                  <a:pt x="334583" y="859731"/>
                                </a:lnTo>
                                <a:lnTo>
                                  <a:pt x="369190" y="895392"/>
                                </a:lnTo>
                                <a:lnTo>
                                  <a:pt x="405274" y="929750"/>
                                </a:lnTo>
                                <a:lnTo>
                                  <a:pt x="442805" y="962756"/>
                                </a:lnTo>
                                <a:lnTo>
                                  <a:pt x="481755" y="994359"/>
                                </a:lnTo>
                                <a:lnTo>
                                  <a:pt x="522097" y="1024509"/>
                                </a:lnTo>
                                <a:lnTo>
                                  <a:pt x="561922" y="1051932"/>
                                </a:lnTo>
                                <a:lnTo>
                                  <a:pt x="602422" y="1077626"/>
                                </a:lnTo>
                                <a:lnTo>
                                  <a:pt x="643550" y="1101596"/>
                                </a:lnTo>
                                <a:lnTo>
                                  <a:pt x="685260" y="1123852"/>
                                </a:lnTo>
                                <a:lnTo>
                                  <a:pt x="727509" y="1144399"/>
                                </a:lnTo>
                                <a:lnTo>
                                  <a:pt x="770248" y="1163247"/>
                                </a:lnTo>
                                <a:lnTo>
                                  <a:pt x="813434" y="1180401"/>
                                </a:lnTo>
                                <a:lnTo>
                                  <a:pt x="857021" y="1195871"/>
                                </a:lnTo>
                                <a:lnTo>
                                  <a:pt x="900963" y="1209663"/>
                                </a:lnTo>
                                <a:lnTo>
                                  <a:pt x="945214" y="1221784"/>
                                </a:lnTo>
                                <a:lnTo>
                                  <a:pt x="989729" y="1232244"/>
                                </a:lnTo>
                                <a:lnTo>
                                  <a:pt x="1034463" y="1241048"/>
                                </a:lnTo>
                                <a:lnTo>
                                  <a:pt x="1079369" y="1248204"/>
                                </a:lnTo>
                                <a:lnTo>
                                  <a:pt x="1124403" y="1253721"/>
                                </a:lnTo>
                                <a:lnTo>
                                  <a:pt x="1169518" y="1257605"/>
                                </a:lnTo>
                                <a:lnTo>
                                  <a:pt x="1214669" y="1259865"/>
                                </a:lnTo>
                                <a:lnTo>
                                  <a:pt x="1259811" y="1260507"/>
                                </a:lnTo>
                                <a:lnTo>
                                  <a:pt x="1304898" y="1259539"/>
                                </a:lnTo>
                                <a:lnTo>
                                  <a:pt x="1349884" y="1256969"/>
                                </a:lnTo>
                                <a:lnTo>
                                  <a:pt x="1394724" y="1252804"/>
                                </a:lnTo>
                                <a:lnTo>
                                  <a:pt x="1439373" y="1247052"/>
                                </a:lnTo>
                                <a:lnTo>
                                  <a:pt x="1483784" y="1239721"/>
                                </a:lnTo>
                                <a:lnTo>
                                  <a:pt x="1527912" y="1230817"/>
                                </a:lnTo>
                                <a:lnTo>
                                  <a:pt x="1571712" y="1220348"/>
                                </a:lnTo>
                                <a:lnTo>
                                  <a:pt x="1615138" y="1208323"/>
                                </a:lnTo>
                                <a:lnTo>
                                  <a:pt x="1658145" y="1194747"/>
                                </a:lnTo>
                                <a:lnTo>
                                  <a:pt x="1700686" y="1179630"/>
                                </a:lnTo>
                                <a:lnTo>
                                  <a:pt x="1742717" y="1162979"/>
                                </a:lnTo>
                                <a:lnTo>
                                  <a:pt x="1784191" y="1144800"/>
                                </a:lnTo>
                                <a:lnTo>
                                  <a:pt x="1825064" y="1125102"/>
                                </a:lnTo>
                                <a:lnTo>
                                  <a:pt x="1865290" y="1103892"/>
                                </a:lnTo>
                                <a:lnTo>
                                  <a:pt x="1904822" y="1081178"/>
                                </a:lnTo>
                                <a:lnTo>
                                  <a:pt x="1943617" y="1056966"/>
                                </a:lnTo>
                                <a:lnTo>
                                  <a:pt x="1981627" y="1031266"/>
                                </a:lnTo>
                                <a:lnTo>
                                  <a:pt x="2018807" y="1004084"/>
                                </a:lnTo>
                                <a:lnTo>
                                  <a:pt x="2055113" y="975427"/>
                                </a:lnTo>
                                <a:lnTo>
                                  <a:pt x="2090497" y="945304"/>
                                </a:lnTo>
                                <a:lnTo>
                                  <a:pt x="2124916" y="913722"/>
                                </a:lnTo>
                                <a:lnTo>
                                  <a:pt x="2158323" y="880688"/>
                                </a:lnTo>
                                <a:lnTo>
                                  <a:pt x="2190672" y="846210"/>
                                </a:lnTo>
                                <a:lnTo>
                                  <a:pt x="2221918" y="810295"/>
                                </a:lnTo>
                                <a:lnTo>
                                  <a:pt x="2252016" y="772952"/>
                                </a:lnTo>
                                <a:lnTo>
                                  <a:pt x="2280920" y="734187"/>
                                </a:lnTo>
                                <a:lnTo>
                                  <a:pt x="1256284" y="0"/>
                                </a:lnTo>
                                <a:close/>
                              </a:path>
                            </a:pathLst>
                          </a:custGeom>
                          <a:solidFill>
                            <a:srgbClr val="888888"/>
                          </a:solidFill>
                        </wps:spPr>
                        <wps:bodyPr wrap="square" lIns="0" tIns="0" rIns="0" bIns="0" rtlCol="0">
                          <a:prstTxWarp prst="textNoShape">
                            <a:avLst/>
                          </a:prstTxWarp>
                          <a:noAutofit/>
                        </wps:bodyPr>
                      </wps:wsp>
                      <wps:wsp>
                        <wps:cNvPr id="1627" name="Graphic 1627"/>
                        <wps:cNvSpPr/>
                        <wps:spPr>
                          <a:xfrm>
                            <a:off x="1491678" y="1604962"/>
                            <a:ext cx="2280920" cy="1261110"/>
                          </a:xfrm>
                          <a:custGeom>
                            <a:avLst/>
                            <a:gdLst/>
                            <a:ahLst/>
                            <a:cxnLst/>
                            <a:rect l="l" t="t" r="r" b="b"/>
                            <a:pathLst>
                              <a:path w="2280920" h="1261110">
                                <a:moveTo>
                                  <a:pt x="2280920" y="734187"/>
                                </a:moveTo>
                                <a:lnTo>
                                  <a:pt x="2252016" y="772952"/>
                                </a:lnTo>
                                <a:lnTo>
                                  <a:pt x="2221918" y="810295"/>
                                </a:lnTo>
                                <a:lnTo>
                                  <a:pt x="2190672" y="846210"/>
                                </a:lnTo>
                                <a:lnTo>
                                  <a:pt x="2158323" y="880688"/>
                                </a:lnTo>
                                <a:lnTo>
                                  <a:pt x="2124916" y="913722"/>
                                </a:lnTo>
                                <a:lnTo>
                                  <a:pt x="2090497" y="945304"/>
                                </a:lnTo>
                                <a:lnTo>
                                  <a:pt x="2055113" y="975427"/>
                                </a:lnTo>
                                <a:lnTo>
                                  <a:pt x="2018807" y="1004084"/>
                                </a:lnTo>
                                <a:lnTo>
                                  <a:pt x="1981627" y="1031266"/>
                                </a:lnTo>
                                <a:lnTo>
                                  <a:pt x="1943617" y="1056966"/>
                                </a:lnTo>
                                <a:lnTo>
                                  <a:pt x="1904822" y="1081178"/>
                                </a:lnTo>
                                <a:lnTo>
                                  <a:pt x="1865290" y="1103892"/>
                                </a:lnTo>
                                <a:lnTo>
                                  <a:pt x="1825064" y="1125102"/>
                                </a:lnTo>
                                <a:lnTo>
                                  <a:pt x="1784191" y="1144800"/>
                                </a:lnTo>
                                <a:lnTo>
                                  <a:pt x="1742717" y="1162979"/>
                                </a:lnTo>
                                <a:lnTo>
                                  <a:pt x="1700686" y="1179630"/>
                                </a:lnTo>
                                <a:lnTo>
                                  <a:pt x="1658145" y="1194747"/>
                                </a:lnTo>
                                <a:lnTo>
                                  <a:pt x="1615138" y="1208323"/>
                                </a:lnTo>
                                <a:lnTo>
                                  <a:pt x="1571712" y="1220348"/>
                                </a:lnTo>
                                <a:lnTo>
                                  <a:pt x="1527912" y="1230817"/>
                                </a:lnTo>
                                <a:lnTo>
                                  <a:pt x="1483784" y="1239721"/>
                                </a:lnTo>
                                <a:lnTo>
                                  <a:pt x="1439373" y="1247052"/>
                                </a:lnTo>
                                <a:lnTo>
                                  <a:pt x="1394724" y="1252804"/>
                                </a:lnTo>
                                <a:lnTo>
                                  <a:pt x="1349884" y="1256969"/>
                                </a:lnTo>
                                <a:lnTo>
                                  <a:pt x="1304898" y="1259539"/>
                                </a:lnTo>
                                <a:lnTo>
                                  <a:pt x="1259811" y="1260507"/>
                                </a:lnTo>
                                <a:lnTo>
                                  <a:pt x="1214669" y="1259865"/>
                                </a:lnTo>
                                <a:lnTo>
                                  <a:pt x="1169518" y="1257605"/>
                                </a:lnTo>
                                <a:lnTo>
                                  <a:pt x="1124403" y="1253721"/>
                                </a:lnTo>
                                <a:lnTo>
                                  <a:pt x="1079369" y="1248204"/>
                                </a:lnTo>
                                <a:lnTo>
                                  <a:pt x="1034463" y="1241048"/>
                                </a:lnTo>
                                <a:lnTo>
                                  <a:pt x="989729" y="1232244"/>
                                </a:lnTo>
                                <a:lnTo>
                                  <a:pt x="945214" y="1221784"/>
                                </a:lnTo>
                                <a:lnTo>
                                  <a:pt x="900963" y="1209663"/>
                                </a:lnTo>
                                <a:lnTo>
                                  <a:pt x="857021" y="1195871"/>
                                </a:lnTo>
                                <a:lnTo>
                                  <a:pt x="813434" y="1180401"/>
                                </a:lnTo>
                                <a:lnTo>
                                  <a:pt x="770248" y="1163247"/>
                                </a:lnTo>
                                <a:lnTo>
                                  <a:pt x="727509" y="1144399"/>
                                </a:lnTo>
                                <a:lnTo>
                                  <a:pt x="685260" y="1123852"/>
                                </a:lnTo>
                                <a:lnTo>
                                  <a:pt x="643550" y="1101596"/>
                                </a:lnTo>
                                <a:lnTo>
                                  <a:pt x="602422" y="1077626"/>
                                </a:lnTo>
                                <a:lnTo>
                                  <a:pt x="561922" y="1051932"/>
                                </a:lnTo>
                                <a:lnTo>
                                  <a:pt x="522097" y="1024509"/>
                                </a:lnTo>
                                <a:lnTo>
                                  <a:pt x="481755" y="994359"/>
                                </a:lnTo>
                                <a:lnTo>
                                  <a:pt x="442805" y="962756"/>
                                </a:lnTo>
                                <a:lnTo>
                                  <a:pt x="405274" y="929750"/>
                                </a:lnTo>
                                <a:lnTo>
                                  <a:pt x="369190" y="895392"/>
                                </a:lnTo>
                                <a:lnTo>
                                  <a:pt x="334583" y="859731"/>
                                </a:lnTo>
                                <a:lnTo>
                                  <a:pt x="301482" y="822818"/>
                                </a:lnTo>
                                <a:lnTo>
                                  <a:pt x="269915" y="784704"/>
                                </a:lnTo>
                                <a:lnTo>
                                  <a:pt x="239910" y="745438"/>
                                </a:lnTo>
                                <a:lnTo>
                                  <a:pt x="211497" y="705071"/>
                                </a:lnTo>
                                <a:lnTo>
                                  <a:pt x="184703" y="663654"/>
                                </a:lnTo>
                                <a:lnTo>
                                  <a:pt x="159559" y="621236"/>
                                </a:lnTo>
                                <a:lnTo>
                                  <a:pt x="136092" y="577868"/>
                                </a:lnTo>
                                <a:lnTo>
                                  <a:pt x="114332" y="533600"/>
                                </a:lnTo>
                                <a:lnTo>
                                  <a:pt x="94306" y="488482"/>
                                </a:lnTo>
                                <a:lnTo>
                                  <a:pt x="76044" y="442566"/>
                                </a:lnTo>
                                <a:lnTo>
                                  <a:pt x="59574" y="395900"/>
                                </a:lnTo>
                                <a:lnTo>
                                  <a:pt x="44925" y="348536"/>
                                </a:lnTo>
                                <a:lnTo>
                                  <a:pt x="32126" y="300523"/>
                                </a:lnTo>
                                <a:lnTo>
                                  <a:pt x="21205" y="251913"/>
                                </a:lnTo>
                                <a:lnTo>
                                  <a:pt x="12191" y="202755"/>
                                </a:lnTo>
                                <a:lnTo>
                                  <a:pt x="5113" y="153099"/>
                                </a:lnTo>
                                <a:lnTo>
                                  <a:pt x="0" y="102997"/>
                                </a:lnTo>
                                <a:lnTo>
                                  <a:pt x="1256284" y="0"/>
                                </a:lnTo>
                                <a:lnTo>
                                  <a:pt x="2280920" y="734187"/>
                                </a:lnTo>
                                <a:close/>
                              </a:path>
                            </a:pathLst>
                          </a:custGeom>
                          <a:ln w="19050">
                            <a:solidFill>
                              <a:srgbClr val="FFFFFF"/>
                            </a:solidFill>
                            <a:prstDash val="solid"/>
                          </a:ln>
                        </wps:spPr>
                        <wps:bodyPr wrap="square" lIns="0" tIns="0" rIns="0" bIns="0" rtlCol="0">
                          <a:prstTxWarp prst="textNoShape">
                            <a:avLst/>
                          </a:prstTxWarp>
                          <a:noAutofit/>
                        </wps:bodyPr>
                      </wps:wsp>
                      <wps:wsp>
                        <wps:cNvPr id="1628" name="Graphic 1628"/>
                        <wps:cNvSpPr/>
                        <wps:spPr>
                          <a:xfrm>
                            <a:off x="1487458" y="743267"/>
                            <a:ext cx="1261110" cy="965200"/>
                          </a:xfrm>
                          <a:custGeom>
                            <a:avLst/>
                            <a:gdLst/>
                            <a:ahLst/>
                            <a:cxnLst/>
                            <a:rect l="l" t="t" r="r" b="b"/>
                            <a:pathLst>
                              <a:path w="1261110" h="965200">
                                <a:moveTo>
                                  <a:pt x="340515" y="0"/>
                                </a:moveTo>
                                <a:lnTo>
                                  <a:pt x="306598" y="37709"/>
                                </a:lnTo>
                                <a:lnTo>
                                  <a:pt x="274348" y="76597"/>
                                </a:lnTo>
                                <a:lnTo>
                                  <a:pt x="243783" y="116605"/>
                                </a:lnTo>
                                <a:lnTo>
                                  <a:pt x="214923" y="157680"/>
                                </a:lnTo>
                                <a:lnTo>
                                  <a:pt x="187789" y="199764"/>
                                </a:lnTo>
                                <a:lnTo>
                                  <a:pt x="162399" y="242802"/>
                                </a:lnTo>
                                <a:lnTo>
                                  <a:pt x="138773" y="286737"/>
                                </a:lnTo>
                                <a:lnTo>
                                  <a:pt x="116931" y="331514"/>
                                </a:lnTo>
                                <a:lnTo>
                                  <a:pt x="96893" y="377076"/>
                                </a:lnTo>
                                <a:lnTo>
                                  <a:pt x="78677" y="423368"/>
                                </a:lnTo>
                                <a:lnTo>
                                  <a:pt x="62304" y="470333"/>
                                </a:lnTo>
                                <a:lnTo>
                                  <a:pt x="47793" y="517915"/>
                                </a:lnTo>
                                <a:lnTo>
                                  <a:pt x="35164" y="566059"/>
                                </a:lnTo>
                                <a:lnTo>
                                  <a:pt x="24436" y="614708"/>
                                </a:lnTo>
                                <a:lnTo>
                                  <a:pt x="15628" y="663806"/>
                                </a:lnTo>
                                <a:lnTo>
                                  <a:pt x="8762" y="713297"/>
                                </a:lnTo>
                                <a:lnTo>
                                  <a:pt x="3855" y="763126"/>
                                </a:lnTo>
                                <a:lnTo>
                                  <a:pt x="928" y="813236"/>
                                </a:lnTo>
                                <a:lnTo>
                                  <a:pt x="0" y="863571"/>
                                </a:lnTo>
                                <a:lnTo>
                                  <a:pt x="1090" y="914074"/>
                                </a:lnTo>
                                <a:lnTo>
                                  <a:pt x="4219" y="964691"/>
                                </a:lnTo>
                                <a:lnTo>
                                  <a:pt x="1260503" y="861694"/>
                                </a:lnTo>
                                <a:lnTo>
                                  <a:pt x="340515" y="0"/>
                                </a:lnTo>
                                <a:close/>
                              </a:path>
                            </a:pathLst>
                          </a:custGeom>
                          <a:solidFill>
                            <a:srgbClr val="202020"/>
                          </a:solidFill>
                        </wps:spPr>
                        <wps:bodyPr wrap="square" lIns="0" tIns="0" rIns="0" bIns="0" rtlCol="0">
                          <a:prstTxWarp prst="textNoShape">
                            <a:avLst/>
                          </a:prstTxWarp>
                          <a:noAutofit/>
                        </wps:bodyPr>
                      </wps:wsp>
                      <wps:wsp>
                        <wps:cNvPr id="1629" name="Graphic 1629"/>
                        <wps:cNvSpPr/>
                        <wps:spPr>
                          <a:xfrm>
                            <a:off x="1487458" y="743267"/>
                            <a:ext cx="1261110" cy="965200"/>
                          </a:xfrm>
                          <a:custGeom>
                            <a:avLst/>
                            <a:gdLst/>
                            <a:ahLst/>
                            <a:cxnLst/>
                            <a:rect l="l" t="t" r="r" b="b"/>
                            <a:pathLst>
                              <a:path w="1261110" h="965200">
                                <a:moveTo>
                                  <a:pt x="4219" y="964691"/>
                                </a:moveTo>
                                <a:lnTo>
                                  <a:pt x="1090" y="914074"/>
                                </a:lnTo>
                                <a:lnTo>
                                  <a:pt x="0" y="863571"/>
                                </a:lnTo>
                                <a:lnTo>
                                  <a:pt x="928" y="813236"/>
                                </a:lnTo>
                                <a:lnTo>
                                  <a:pt x="3855" y="763126"/>
                                </a:lnTo>
                                <a:lnTo>
                                  <a:pt x="8762" y="713297"/>
                                </a:lnTo>
                                <a:lnTo>
                                  <a:pt x="15628" y="663806"/>
                                </a:lnTo>
                                <a:lnTo>
                                  <a:pt x="24436" y="614708"/>
                                </a:lnTo>
                                <a:lnTo>
                                  <a:pt x="35164" y="566059"/>
                                </a:lnTo>
                                <a:lnTo>
                                  <a:pt x="47793" y="517915"/>
                                </a:lnTo>
                                <a:lnTo>
                                  <a:pt x="62304" y="470333"/>
                                </a:lnTo>
                                <a:lnTo>
                                  <a:pt x="78677" y="423368"/>
                                </a:lnTo>
                                <a:lnTo>
                                  <a:pt x="96893" y="377076"/>
                                </a:lnTo>
                                <a:lnTo>
                                  <a:pt x="116931" y="331514"/>
                                </a:lnTo>
                                <a:lnTo>
                                  <a:pt x="138773" y="286737"/>
                                </a:lnTo>
                                <a:lnTo>
                                  <a:pt x="162399" y="242802"/>
                                </a:lnTo>
                                <a:lnTo>
                                  <a:pt x="187789" y="199764"/>
                                </a:lnTo>
                                <a:lnTo>
                                  <a:pt x="214923" y="157680"/>
                                </a:lnTo>
                                <a:lnTo>
                                  <a:pt x="243783" y="116605"/>
                                </a:lnTo>
                                <a:lnTo>
                                  <a:pt x="274348" y="76597"/>
                                </a:lnTo>
                                <a:lnTo>
                                  <a:pt x="306598" y="37709"/>
                                </a:lnTo>
                                <a:lnTo>
                                  <a:pt x="340515" y="0"/>
                                </a:lnTo>
                                <a:lnTo>
                                  <a:pt x="1260503" y="861694"/>
                                </a:lnTo>
                                <a:lnTo>
                                  <a:pt x="4219" y="964691"/>
                                </a:lnTo>
                                <a:close/>
                              </a:path>
                            </a:pathLst>
                          </a:custGeom>
                          <a:ln w="19050">
                            <a:solidFill>
                              <a:srgbClr val="FFFFFF"/>
                            </a:solidFill>
                            <a:prstDash val="solid"/>
                          </a:ln>
                        </wps:spPr>
                        <wps:bodyPr wrap="square" lIns="0" tIns="0" rIns="0" bIns="0" rtlCol="0">
                          <a:prstTxWarp prst="textNoShape">
                            <a:avLst/>
                          </a:prstTxWarp>
                          <a:noAutofit/>
                        </wps:bodyPr>
                      </wps:wsp>
                      <wps:wsp>
                        <wps:cNvPr id="1630" name="Graphic 1630"/>
                        <wps:cNvSpPr/>
                        <wps:spPr>
                          <a:xfrm>
                            <a:off x="1827974" y="513270"/>
                            <a:ext cx="920115" cy="1092200"/>
                          </a:xfrm>
                          <a:custGeom>
                            <a:avLst/>
                            <a:gdLst/>
                            <a:ahLst/>
                            <a:cxnLst/>
                            <a:rect l="l" t="t" r="r" b="b"/>
                            <a:pathLst>
                              <a:path w="920115" h="1092200">
                                <a:moveTo>
                                  <a:pt x="289813" y="0"/>
                                </a:moveTo>
                                <a:lnTo>
                                  <a:pt x="244375" y="27509"/>
                                </a:lnTo>
                                <a:lnTo>
                                  <a:pt x="200189" y="56882"/>
                                </a:lnTo>
                                <a:lnTo>
                                  <a:pt x="157312" y="88070"/>
                                </a:lnTo>
                                <a:lnTo>
                                  <a:pt x="115799" y="121025"/>
                                </a:lnTo>
                                <a:lnTo>
                                  <a:pt x="75706" y="155697"/>
                                </a:lnTo>
                                <a:lnTo>
                                  <a:pt x="37087" y="192037"/>
                                </a:lnTo>
                                <a:lnTo>
                                  <a:pt x="0" y="229997"/>
                                </a:lnTo>
                                <a:lnTo>
                                  <a:pt x="919988" y="1091691"/>
                                </a:lnTo>
                                <a:lnTo>
                                  <a:pt x="289813" y="0"/>
                                </a:lnTo>
                                <a:close/>
                              </a:path>
                            </a:pathLst>
                          </a:custGeom>
                          <a:solidFill>
                            <a:srgbClr val="DADADA"/>
                          </a:solidFill>
                        </wps:spPr>
                        <wps:bodyPr wrap="square" lIns="0" tIns="0" rIns="0" bIns="0" rtlCol="0">
                          <a:prstTxWarp prst="textNoShape">
                            <a:avLst/>
                          </a:prstTxWarp>
                          <a:noAutofit/>
                        </wps:bodyPr>
                      </wps:wsp>
                      <wps:wsp>
                        <wps:cNvPr id="1631" name="Graphic 1631"/>
                        <wps:cNvSpPr/>
                        <wps:spPr>
                          <a:xfrm>
                            <a:off x="1827974" y="513270"/>
                            <a:ext cx="920115" cy="1092200"/>
                          </a:xfrm>
                          <a:custGeom>
                            <a:avLst/>
                            <a:gdLst/>
                            <a:ahLst/>
                            <a:cxnLst/>
                            <a:rect l="l" t="t" r="r" b="b"/>
                            <a:pathLst>
                              <a:path w="920115" h="1092200">
                                <a:moveTo>
                                  <a:pt x="0" y="229997"/>
                                </a:moveTo>
                                <a:lnTo>
                                  <a:pt x="37087" y="192037"/>
                                </a:lnTo>
                                <a:lnTo>
                                  <a:pt x="75706" y="155697"/>
                                </a:lnTo>
                                <a:lnTo>
                                  <a:pt x="115799" y="121025"/>
                                </a:lnTo>
                                <a:lnTo>
                                  <a:pt x="157312" y="88070"/>
                                </a:lnTo>
                                <a:lnTo>
                                  <a:pt x="200189" y="56882"/>
                                </a:lnTo>
                                <a:lnTo>
                                  <a:pt x="244375" y="27509"/>
                                </a:lnTo>
                                <a:lnTo>
                                  <a:pt x="289813" y="0"/>
                                </a:lnTo>
                                <a:lnTo>
                                  <a:pt x="919988" y="1091691"/>
                                </a:lnTo>
                                <a:lnTo>
                                  <a:pt x="0" y="229997"/>
                                </a:lnTo>
                                <a:close/>
                              </a:path>
                              <a:path w="920115" h="1092200">
                                <a:moveTo>
                                  <a:pt x="289813" y="0"/>
                                </a:moveTo>
                                <a:lnTo>
                                  <a:pt x="919988" y="1091691"/>
                                </a:lnTo>
                              </a:path>
                            </a:pathLst>
                          </a:custGeom>
                          <a:ln w="19050">
                            <a:solidFill>
                              <a:srgbClr val="FFFFFF"/>
                            </a:solidFill>
                            <a:prstDash val="solid"/>
                          </a:ln>
                        </wps:spPr>
                        <wps:bodyPr wrap="square" lIns="0" tIns="0" rIns="0" bIns="0" rtlCol="0">
                          <a:prstTxWarp prst="textNoShape">
                            <a:avLst/>
                          </a:prstTxWarp>
                          <a:noAutofit/>
                        </wps:bodyPr>
                      </wps:wsp>
                      <wps:wsp>
                        <wps:cNvPr id="1632" name="Graphic 1632"/>
                        <wps:cNvSpPr/>
                        <wps:spPr>
                          <a:xfrm>
                            <a:off x="2117788" y="344487"/>
                            <a:ext cx="630555" cy="1260475"/>
                          </a:xfrm>
                          <a:custGeom>
                            <a:avLst/>
                            <a:gdLst/>
                            <a:ahLst/>
                            <a:cxnLst/>
                            <a:rect l="l" t="t" r="r" b="b"/>
                            <a:pathLst>
                              <a:path w="630555" h="1260475">
                                <a:moveTo>
                                  <a:pt x="630174" y="0"/>
                                </a:moveTo>
                                <a:lnTo>
                                  <a:pt x="579197" y="1029"/>
                                </a:lnTo>
                                <a:lnTo>
                                  <a:pt x="528416" y="4109"/>
                                </a:lnTo>
                                <a:lnTo>
                                  <a:pt x="477892" y="9222"/>
                                </a:lnTo>
                                <a:lnTo>
                                  <a:pt x="427683" y="16354"/>
                                </a:lnTo>
                                <a:lnTo>
                                  <a:pt x="377852" y="25488"/>
                                </a:lnTo>
                                <a:lnTo>
                                  <a:pt x="328457" y="36609"/>
                                </a:lnTo>
                                <a:lnTo>
                                  <a:pt x="279560" y="49701"/>
                                </a:lnTo>
                                <a:lnTo>
                                  <a:pt x="231220" y="64750"/>
                                </a:lnTo>
                                <a:lnTo>
                                  <a:pt x="183498" y="81738"/>
                                </a:lnTo>
                                <a:lnTo>
                                  <a:pt x="136455" y="100651"/>
                                </a:lnTo>
                                <a:lnTo>
                                  <a:pt x="90151" y="121474"/>
                                </a:lnTo>
                                <a:lnTo>
                                  <a:pt x="44645" y="144189"/>
                                </a:lnTo>
                                <a:lnTo>
                                  <a:pt x="0" y="168783"/>
                                </a:lnTo>
                                <a:lnTo>
                                  <a:pt x="630174" y="1260475"/>
                                </a:lnTo>
                                <a:lnTo>
                                  <a:pt x="630174" y="0"/>
                                </a:lnTo>
                                <a:close/>
                              </a:path>
                            </a:pathLst>
                          </a:custGeom>
                          <a:solidFill>
                            <a:srgbClr val="7B7B7B"/>
                          </a:solidFill>
                        </wps:spPr>
                        <wps:bodyPr wrap="square" lIns="0" tIns="0" rIns="0" bIns="0" rtlCol="0">
                          <a:prstTxWarp prst="textNoShape">
                            <a:avLst/>
                          </a:prstTxWarp>
                          <a:noAutofit/>
                        </wps:bodyPr>
                      </wps:wsp>
                      <wps:wsp>
                        <wps:cNvPr id="1633" name="Graphic 1633"/>
                        <wps:cNvSpPr/>
                        <wps:spPr>
                          <a:xfrm>
                            <a:off x="2117788" y="344487"/>
                            <a:ext cx="630555" cy="1260475"/>
                          </a:xfrm>
                          <a:custGeom>
                            <a:avLst/>
                            <a:gdLst/>
                            <a:ahLst/>
                            <a:cxnLst/>
                            <a:rect l="l" t="t" r="r" b="b"/>
                            <a:pathLst>
                              <a:path w="630555" h="1260475">
                                <a:moveTo>
                                  <a:pt x="0" y="168783"/>
                                </a:moveTo>
                                <a:lnTo>
                                  <a:pt x="44645" y="144189"/>
                                </a:lnTo>
                                <a:lnTo>
                                  <a:pt x="90151" y="121474"/>
                                </a:lnTo>
                                <a:lnTo>
                                  <a:pt x="136455" y="100651"/>
                                </a:lnTo>
                                <a:lnTo>
                                  <a:pt x="183498" y="81738"/>
                                </a:lnTo>
                                <a:lnTo>
                                  <a:pt x="231220" y="64750"/>
                                </a:lnTo>
                                <a:lnTo>
                                  <a:pt x="279560" y="49701"/>
                                </a:lnTo>
                                <a:lnTo>
                                  <a:pt x="328457" y="36609"/>
                                </a:lnTo>
                                <a:lnTo>
                                  <a:pt x="377852" y="25488"/>
                                </a:lnTo>
                                <a:lnTo>
                                  <a:pt x="427683" y="16354"/>
                                </a:lnTo>
                                <a:lnTo>
                                  <a:pt x="477892" y="9222"/>
                                </a:lnTo>
                                <a:lnTo>
                                  <a:pt x="528416" y="4109"/>
                                </a:lnTo>
                                <a:lnTo>
                                  <a:pt x="579197" y="1029"/>
                                </a:lnTo>
                                <a:lnTo>
                                  <a:pt x="630174" y="0"/>
                                </a:lnTo>
                                <a:lnTo>
                                  <a:pt x="630174" y="1260475"/>
                                </a:lnTo>
                                <a:lnTo>
                                  <a:pt x="0" y="168783"/>
                                </a:lnTo>
                                <a:close/>
                              </a:path>
                            </a:pathLst>
                          </a:custGeom>
                          <a:ln w="19049">
                            <a:solidFill>
                              <a:srgbClr val="FFFFFF"/>
                            </a:solidFill>
                            <a:prstDash val="solid"/>
                          </a:ln>
                        </wps:spPr>
                        <wps:bodyPr wrap="square" lIns="0" tIns="0" rIns="0" bIns="0" rtlCol="0">
                          <a:prstTxWarp prst="textNoShape">
                            <a:avLst/>
                          </a:prstTxWarp>
                          <a:noAutofit/>
                        </wps:bodyPr>
                      </wps:wsp>
                      <wps:wsp>
                        <wps:cNvPr id="1634" name="Graphic 1634"/>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635" name="Textbox 1635"/>
                        <wps:cNvSpPr txBox="1"/>
                        <wps:spPr>
                          <a:xfrm>
                            <a:off x="9525" y="7302"/>
                            <a:ext cx="5476875" cy="3193415"/>
                          </a:xfrm>
                          <a:prstGeom prst="rect">
                            <a:avLst/>
                          </a:prstGeom>
                        </wps:spPr>
                        <wps:txbx>
                          <w:txbxContent>
                            <w:p>
                              <w:pPr>
                                <w:spacing w:before="125"/>
                                <w:ind w:left="627" w:right="1114" w:firstLine="0"/>
                                <w:jc w:val="center"/>
                                <w:rPr>
                                  <w:sz w:val="24"/>
                                </w:rPr>
                              </w:pPr>
                              <w:r>
                                <w:rPr>
                                  <w:color w:val="404040"/>
                                  <w:sz w:val="24"/>
                                </w:rPr>
                                <w:t>Ninguna</w:t>
                              </w:r>
                              <w:r>
                                <w:rPr>
                                  <w:color w:val="404040"/>
                                  <w:spacing w:val="13"/>
                                  <w:sz w:val="24"/>
                                </w:rPr>
                                <w:t> </w:t>
                              </w:r>
                              <w:r>
                                <w:rPr>
                                  <w:color w:val="404040"/>
                                  <w:sz w:val="24"/>
                                </w:rPr>
                                <w:t>de</w:t>
                              </w:r>
                              <w:r>
                                <w:rPr>
                                  <w:color w:val="404040"/>
                                  <w:spacing w:val="-13"/>
                                  <w:sz w:val="24"/>
                                </w:rPr>
                                <w:t> </w:t>
                              </w:r>
                              <w:r>
                                <w:rPr>
                                  <w:color w:val="404040"/>
                                  <w:sz w:val="24"/>
                                </w:rPr>
                                <w:t>los</w:t>
                              </w:r>
                              <w:r>
                                <w:rPr>
                                  <w:color w:val="404040"/>
                                  <w:spacing w:val="-2"/>
                                  <w:sz w:val="24"/>
                                </w:rPr>
                                <w:t> </w:t>
                              </w:r>
                              <w:r>
                                <w:rPr>
                                  <w:color w:val="404040"/>
                                  <w:sz w:val="24"/>
                                </w:rPr>
                                <w:t>anteriores;</w:t>
                              </w:r>
                              <w:r>
                                <w:rPr>
                                  <w:color w:val="404040"/>
                                  <w:spacing w:val="-3"/>
                                  <w:sz w:val="24"/>
                                </w:rPr>
                                <w:t> </w:t>
                              </w:r>
                              <w:r>
                                <w:rPr>
                                  <w:color w:val="404040"/>
                                  <w:spacing w:val="-5"/>
                                  <w:sz w:val="24"/>
                                </w:rPr>
                                <w:t>8%</w:t>
                              </w:r>
                            </w:p>
                            <w:p>
                              <w:pPr>
                                <w:spacing w:line="240" w:lineRule="auto" w:before="15"/>
                                <w:rPr>
                                  <w:sz w:val="24"/>
                                </w:rPr>
                              </w:pPr>
                            </w:p>
                            <w:p>
                              <w:pPr>
                                <w:spacing w:before="1"/>
                                <w:ind w:left="1145" w:right="0" w:firstLine="0"/>
                                <w:jc w:val="left"/>
                                <w:rPr>
                                  <w:sz w:val="24"/>
                                </w:rPr>
                              </w:pPr>
                              <w:r>
                                <w:rPr>
                                  <w:color w:val="404040"/>
                                  <w:sz w:val="24"/>
                                </w:rPr>
                                <w:t>31</w:t>
                              </w:r>
                              <w:r>
                                <w:rPr>
                                  <w:color w:val="404040"/>
                                  <w:spacing w:val="-2"/>
                                  <w:sz w:val="24"/>
                                </w:rPr>
                                <w:t> </w:t>
                              </w:r>
                              <w:r>
                                <w:rPr>
                                  <w:color w:val="404040"/>
                                  <w:sz w:val="24"/>
                                </w:rPr>
                                <w:t>a</w:t>
                              </w:r>
                              <w:r>
                                <w:rPr>
                                  <w:color w:val="404040"/>
                                  <w:spacing w:val="3"/>
                                  <w:sz w:val="24"/>
                                </w:rPr>
                                <w:t> </w:t>
                              </w:r>
                              <w:r>
                                <w:rPr>
                                  <w:color w:val="404040"/>
                                  <w:sz w:val="24"/>
                                </w:rPr>
                                <w:t>40</w:t>
                              </w:r>
                              <w:r>
                                <w:rPr>
                                  <w:color w:val="404040"/>
                                  <w:spacing w:val="-1"/>
                                  <w:sz w:val="24"/>
                                </w:rPr>
                                <w:t> </w:t>
                              </w:r>
                              <w:r>
                                <w:rPr>
                                  <w:color w:val="404040"/>
                                  <w:sz w:val="24"/>
                                </w:rPr>
                                <w:t>euros;</w:t>
                              </w:r>
                              <w:r>
                                <w:rPr>
                                  <w:color w:val="404040"/>
                                  <w:spacing w:val="-7"/>
                                  <w:sz w:val="24"/>
                                </w:rPr>
                                <w:t> </w:t>
                              </w:r>
                              <w:r>
                                <w:rPr>
                                  <w:color w:val="404040"/>
                                  <w:spacing w:val="-5"/>
                                  <w:sz w:val="24"/>
                                </w:rPr>
                                <w:t>5%</w:t>
                              </w:r>
                            </w:p>
                            <w:p>
                              <w:pPr>
                                <w:spacing w:before="178"/>
                                <w:ind w:left="0" w:right="231" w:firstLine="0"/>
                                <w:jc w:val="right"/>
                                <w:rPr>
                                  <w:sz w:val="24"/>
                                </w:rPr>
                              </w:pPr>
                              <w:r>
                                <w:rPr>
                                  <w:color w:val="404040"/>
                                  <w:sz w:val="24"/>
                                </w:rPr>
                                <w:t>10</w:t>
                              </w:r>
                              <w:r>
                                <w:rPr>
                                  <w:color w:val="404040"/>
                                  <w:spacing w:val="-2"/>
                                  <w:sz w:val="24"/>
                                </w:rPr>
                                <w:t> </w:t>
                              </w:r>
                              <w:r>
                                <w:rPr>
                                  <w:color w:val="404040"/>
                                  <w:sz w:val="24"/>
                                </w:rPr>
                                <w:t>euros</w:t>
                              </w:r>
                              <w:r>
                                <w:rPr>
                                  <w:color w:val="404040"/>
                                  <w:spacing w:val="-5"/>
                                  <w:sz w:val="24"/>
                                </w:rPr>
                                <w:t> </w:t>
                              </w:r>
                              <w:r>
                                <w:rPr>
                                  <w:color w:val="404040"/>
                                  <w:sz w:val="24"/>
                                </w:rPr>
                                <w:t>a</w:t>
                              </w:r>
                              <w:r>
                                <w:rPr>
                                  <w:color w:val="404040"/>
                                  <w:spacing w:val="2"/>
                                  <w:sz w:val="24"/>
                                </w:rPr>
                                <w:t> </w:t>
                              </w:r>
                              <w:r>
                                <w:rPr>
                                  <w:color w:val="404040"/>
                                  <w:sz w:val="24"/>
                                </w:rPr>
                                <w:t>menos;</w:t>
                              </w:r>
                              <w:r>
                                <w:rPr>
                                  <w:color w:val="404040"/>
                                  <w:spacing w:val="2"/>
                                  <w:sz w:val="24"/>
                                </w:rPr>
                                <w:t> </w:t>
                              </w:r>
                              <w:r>
                                <w:rPr>
                                  <w:color w:val="404040"/>
                                  <w:spacing w:val="-5"/>
                                  <w:sz w:val="24"/>
                                </w:rPr>
                                <w:t>35%</w:t>
                              </w:r>
                            </w:p>
                            <w:p>
                              <w:pPr>
                                <w:spacing w:before="145"/>
                                <w:ind w:left="450" w:right="0" w:firstLine="0"/>
                                <w:jc w:val="left"/>
                                <w:rPr>
                                  <w:sz w:val="24"/>
                                </w:rPr>
                              </w:pPr>
                              <w:r>
                                <w:rPr>
                                  <w:color w:val="404040"/>
                                  <w:sz w:val="24"/>
                                </w:rPr>
                                <w:t>21</w:t>
                              </w:r>
                              <w:r>
                                <w:rPr>
                                  <w:color w:val="404040"/>
                                  <w:spacing w:val="-1"/>
                                  <w:sz w:val="24"/>
                                </w:rPr>
                                <w:t> </w:t>
                              </w:r>
                              <w:r>
                                <w:rPr>
                                  <w:color w:val="404040"/>
                                  <w:sz w:val="24"/>
                                </w:rPr>
                                <w:t>a</w:t>
                              </w:r>
                              <w:r>
                                <w:rPr>
                                  <w:color w:val="404040"/>
                                  <w:spacing w:val="2"/>
                                  <w:sz w:val="24"/>
                                </w:rPr>
                                <w:t> </w:t>
                              </w:r>
                              <w:r>
                                <w:rPr>
                                  <w:color w:val="404040"/>
                                  <w:sz w:val="24"/>
                                </w:rPr>
                                <w:t>30</w:t>
                              </w:r>
                              <w:r>
                                <w:rPr>
                                  <w:color w:val="404040"/>
                                  <w:spacing w:val="-1"/>
                                  <w:sz w:val="24"/>
                                </w:rPr>
                                <w:t> </w:t>
                              </w:r>
                              <w:r>
                                <w:rPr>
                                  <w:color w:val="404040"/>
                                  <w:sz w:val="24"/>
                                </w:rPr>
                                <w:t>euros;</w:t>
                              </w:r>
                              <w:r>
                                <w:rPr>
                                  <w:color w:val="404040"/>
                                  <w:spacing w:val="-7"/>
                                  <w:sz w:val="24"/>
                                </w:rPr>
                                <w:t> </w:t>
                              </w:r>
                              <w:r>
                                <w:rPr>
                                  <w:color w:val="404040"/>
                                  <w:spacing w:val="-5"/>
                                  <w:sz w:val="24"/>
                                </w:rPr>
                                <w:t>13%</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1188" w:right="0" w:firstLine="0"/>
                                <w:jc w:val="left"/>
                                <w:rPr>
                                  <w:sz w:val="24"/>
                                </w:rPr>
                              </w:pPr>
                              <w:r>
                                <w:rPr>
                                  <w:color w:val="404040"/>
                                  <w:sz w:val="24"/>
                                </w:rPr>
                                <w:t>11</w:t>
                              </w:r>
                              <w:r>
                                <w:rPr>
                                  <w:color w:val="404040"/>
                                  <w:spacing w:val="-4"/>
                                  <w:sz w:val="24"/>
                                </w:rPr>
                                <w:t> </w:t>
                              </w:r>
                              <w:r>
                                <w:rPr>
                                  <w:color w:val="404040"/>
                                  <w:sz w:val="24"/>
                                </w:rPr>
                                <w:t>a 20</w:t>
                              </w:r>
                              <w:r>
                                <w:rPr>
                                  <w:color w:val="404040"/>
                                  <w:spacing w:val="-4"/>
                                  <w:sz w:val="24"/>
                                </w:rPr>
                                <w:t> </w:t>
                              </w:r>
                              <w:r>
                                <w:rPr>
                                  <w:color w:val="404040"/>
                                  <w:sz w:val="24"/>
                                </w:rPr>
                                <w:t>euros;</w:t>
                              </w:r>
                              <w:r>
                                <w:rPr>
                                  <w:color w:val="404040"/>
                                  <w:spacing w:val="-9"/>
                                  <w:sz w:val="24"/>
                                </w:rPr>
                                <w:t> </w:t>
                              </w:r>
                              <w:r>
                                <w:rPr>
                                  <w:color w:val="404040"/>
                                  <w:spacing w:val="-5"/>
                                  <w:sz w:val="24"/>
                                </w:rPr>
                                <w:t>39%</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403520;mso-wrap-distance-left:0;mso-wrap-distance-right:0" id="docshapegroup1552" coordorigin="1694,335" coordsize="8655,5055">
                <v:shape style="position:absolute;left:6021;top:877;width:1985;height:3142" id="docshape1553" coordorigin="6021,878" coordsize="1985,3142" path="m6021,878l6021,2863,7635,4019,7679,3955,7720,3890,7759,3823,7794,3755,7828,3685,7858,3614,7886,3543,7911,3470,7933,3396,7952,3322,7968,3247,7982,3171,7992,3095,8000,3018,8004,2941,8006,2863,8005,2787,8000,2711,7993,2637,7983,2563,7971,2490,7956,2418,7938,2347,7918,2277,7895,2208,7870,2140,7843,2074,7813,2008,7781,1944,7747,1882,7710,1820,7672,1760,7631,1702,7589,1645,7544,1590,7498,1536,7449,1485,7399,1434,7347,1386,7294,1340,7239,1295,7182,1253,7123,1212,7064,1173,7002,1137,6940,1103,6875,1071,6810,1041,6744,1014,6676,988,6607,966,6537,946,6466,928,6394,913,6321,900,6247,891,6173,884,6097,879,6021,878xe" filled="true" fillcolor="#b3b3b3" stroked="false">
                  <v:path arrowok="t"/>
                  <v:fill type="solid"/>
                </v:shape>
                <v:shape style="position:absolute;left:4042;top:2862;width:3592;height:1986" id="docshape1554" coordorigin="4043,2863" coordsize="3592,1986" path="m6021,2863l4043,3025,4051,3104,4062,3182,4076,3260,4093,3336,4113,3412,4136,3486,4162,3560,4191,3632,4223,3703,4257,3773,4294,3841,4333,3908,4376,3973,4420,4037,4468,4099,4517,4159,4570,4217,4624,4273,4681,4327,4740,4379,4801,4429,4865,4476,4928,4520,4991,4560,5056,4598,5122,4633,5188,4665,5256,4695,5324,4722,5392,4746,5461,4768,5531,4787,5601,4803,5672,4817,5742,4829,5813,4837,5884,4843,5955,4847,6027,4848,6098,4846,6168,4842,6239,4836,6309,4827,6379,4815,6449,4801,6518,4785,6586,4766,6654,4744,6721,4721,6787,4694,6852,4666,6917,4635,6980,4601,7042,4566,7103,4527,7163,4487,7222,4444,7279,4399,7335,4352,7389,4302,7442,4250,7492,4196,7542,4139,7589,4080,7635,4019,6021,2863xe" filled="true" fillcolor="#888888" stroked="false">
                  <v:path arrowok="t"/>
                  <v:fill type="solid"/>
                </v:shape>
                <v:shape style="position:absolute;left:4042;top:2862;width:3592;height:1986" id="docshape1555" coordorigin="4043,2863" coordsize="3592,1986" path="m7635,4019l7589,4080,7542,4139,7492,4196,7442,4250,7389,4302,7335,4352,7279,4399,7222,4444,7163,4487,7103,4527,7042,4566,6980,4601,6917,4635,6852,4666,6787,4694,6721,4721,6654,4744,6586,4766,6518,4785,6449,4801,6379,4815,6309,4827,6239,4836,6168,4842,6098,4846,6027,4848,5955,4847,5884,4843,5813,4837,5742,4829,5672,4817,5601,4803,5531,4787,5461,4768,5392,4746,5324,4722,5256,4695,5188,4665,5122,4633,5056,4598,4991,4560,4928,4520,4865,4476,4801,4429,4740,4379,4681,4327,4624,4273,4570,4217,4517,4159,4468,4099,4420,4037,4376,3973,4333,3908,4294,3841,4257,3773,4223,3703,4191,3632,4162,3560,4136,3486,4113,3412,4093,3336,4076,3260,4062,3182,4051,3104,4043,3025,6021,2863,7635,4019xe" filled="false" stroked="true" strokeweight="1.5pt" strokecolor="#ffffff">
                  <v:path arrowok="t"/>
                  <v:stroke dashstyle="solid"/>
                </v:shape>
                <v:shape style="position:absolute;left:4035;top:1505;width:1986;height:1520" id="docshape1556" coordorigin="4036,1506" coordsize="1986,1520" path="m4572,1506l4519,1565,4468,1627,4420,1690,4374,1754,4332,1821,4292,1888,4254,1957,4220,2028,4189,2100,4160,2173,4134,2247,4111,2322,4091,2397,4074,2474,4061,2551,4050,2629,4042,2708,4037,2787,4036,2866,4038,2945,4043,3025,6021,2863,4572,1506xe" filled="true" fillcolor="#202020" stroked="false">
                  <v:path arrowok="t"/>
                  <v:fill type="solid"/>
                </v:shape>
                <v:shape style="position:absolute;left:4035;top:1505;width:1986;height:1520" id="docshape1557" coordorigin="4036,1506" coordsize="1986,1520" path="m4043,3025l4038,2945,4036,2866,4037,2787,4042,2708,4050,2629,4061,2551,4074,2474,4091,2397,4111,2322,4134,2247,4160,2173,4189,2100,4220,2028,4254,1957,4292,1888,4332,1821,4374,1754,4420,1690,4468,1627,4519,1565,4572,1506,6021,2863,4043,3025xe" filled="false" stroked="true" strokeweight="1.5pt" strokecolor="#ffffff">
                  <v:path arrowok="t"/>
                  <v:stroke dashstyle="solid"/>
                </v:shape>
                <v:shape style="position:absolute;left:4572;top:1143;width:1449;height:1720" id="docshape1558" coordorigin="4572,1144" coordsize="1449,1720" path="m5029,1144l4957,1187,4887,1233,4820,1282,4755,1334,4691,1389,4631,1446,4572,1506,6021,2863,5029,1144xe" filled="true" fillcolor="#dadada" stroked="false">
                  <v:path arrowok="t"/>
                  <v:fill type="solid"/>
                </v:shape>
                <v:shape style="position:absolute;left:4572;top:1143;width:1449;height:1720" id="docshape1559" coordorigin="4572,1144" coordsize="1449,1720" path="m4572,1506l4631,1446,4691,1389,4755,1334,4820,1282,4887,1233,4957,1187,5029,1144,6021,2863,4572,1506xm5029,1144l6021,2863e" filled="false" stroked="true" strokeweight="1.5pt" strokecolor="#ffffff">
                  <v:path arrowok="t"/>
                  <v:stroke dashstyle="solid"/>
                </v:shape>
                <v:shape style="position:absolute;left:5028;top:877;width:993;height:1985" id="docshape1560" coordorigin="5029,878" coordsize="993,1985" path="m6021,878l5941,880,5861,884,5781,892,5702,904,5624,918,5546,936,5469,956,5393,980,5318,1007,5243,1036,5171,1069,5099,1105,5029,1144,6021,2863,6021,878xe" filled="true" fillcolor="#7b7b7b" stroked="false">
                  <v:path arrowok="t"/>
                  <v:fill type="solid"/>
                </v:shape>
                <v:shape style="position:absolute;left:5028;top:877;width:993;height:1985" id="docshape1561" coordorigin="5029,878" coordsize="993,1985" path="m5029,1144l5099,1105,5171,1069,5243,1036,5318,1007,5393,980,5469,956,5546,936,5624,918,5702,904,5781,892,5861,884,5941,880,6021,878,6021,2863,5029,1144xe" filled="false" stroked="true" strokeweight="1.5pt" strokecolor="#ffffff">
                  <v:path arrowok="t"/>
                  <v:stroke dashstyle="solid"/>
                </v:shape>
                <v:rect style="position:absolute;left:1701;top:342;width:8640;height:5040" id="docshape1562" filled="false" stroked="true" strokeweight=".75pt" strokecolor="#d9d9d9">
                  <v:stroke dashstyle="solid"/>
                </v:rect>
                <v:shape style="position:absolute;left:1708;top:346;width:8625;height:5029" type="#_x0000_t202" id="docshape1563" filled="false" stroked="false">
                  <v:textbox inset="0,0,0,0">
                    <w:txbxContent>
                      <w:p>
                        <w:pPr>
                          <w:spacing w:before="125"/>
                          <w:ind w:left="627" w:right="1114" w:firstLine="0"/>
                          <w:jc w:val="center"/>
                          <w:rPr>
                            <w:sz w:val="24"/>
                          </w:rPr>
                        </w:pPr>
                        <w:r>
                          <w:rPr>
                            <w:color w:val="404040"/>
                            <w:sz w:val="24"/>
                          </w:rPr>
                          <w:t>Ninguna</w:t>
                        </w:r>
                        <w:r>
                          <w:rPr>
                            <w:color w:val="404040"/>
                            <w:spacing w:val="13"/>
                            <w:sz w:val="24"/>
                          </w:rPr>
                          <w:t> </w:t>
                        </w:r>
                        <w:r>
                          <w:rPr>
                            <w:color w:val="404040"/>
                            <w:sz w:val="24"/>
                          </w:rPr>
                          <w:t>de</w:t>
                        </w:r>
                        <w:r>
                          <w:rPr>
                            <w:color w:val="404040"/>
                            <w:spacing w:val="-13"/>
                            <w:sz w:val="24"/>
                          </w:rPr>
                          <w:t> </w:t>
                        </w:r>
                        <w:r>
                          <w:rPr>
                            <w:color w:val="404040"/>
                            <w:sz w:val="24"/>
                          </w:rPr>
                          <w:t>los</w:t>
                        </w:r>
                        <w:r>
                          <w:rPr>
                            <w:color w:val="404040"/>
                            <w:spacing w:val="-2"/>
                            <w:sz w:val="24"/>
                          </w:rPr>
                          <w:t> </w:t>
                        </w:r>
                        <w:r>
                          <w:rPr>
                            <w:color w:val="404040"/>
                            <w:sz w:val="24"/>
                          </w:rPr>
                          <w:t>anteriores;</w:t>
                        </w:r>
                        <w:r>
                          <w:rPr>
                            <w:color w:val="404040"/>
                            <w:spacing w:val="-3"/>
                            <w:sz w:val="24"/>
                          </w:rPr>
                          <w:t> </w:t>
                        </w:r>
                        <w:r>
                          <w:rPr>
                            <w:color w:val="404040"/>
                            <w:spacing w:val="-5"/>
                            <w:sz w:val="24"/>
                          </w:rPr>
                          <w:t>8%</w:t>
                        </w:r>
                      </w:p>
                      <w:p>
                        <w:pPr>
                          <w:spacing w:line="240" w:lineRule="auto" w:before="15"/>
                          <w:rPr>
                            <w:sz w:val="24"/>
                          </w:rPr>
                        </w:pPr>
                      </w:p>
                      <w:p>
                        <w:pPr>
                          <w:spacing w:before="1"/>
                          <w:ind w:left="1145" w:right="0" w:firstLine="0"/>
                          <w:jc w:val="left"/>
                          <w:rPr>
                            <w:sz w:val="24"/>
                          </w:rPr>
                        </w:pPr>
                        <w:r>
                          <w:rPr>
                            <w:color w:val="404040"/>
                            <w:sz w:val="24"/>
                          </w:rPr>
                          <w:t>31</w:t>
                        </w:r>
                        <w:r>
                          <w:rPr>
                            <w:color w:val="404040"/>
                            <w:spacing w:val="-2"/>
                            <w:sz w:val="24"/>
                          </w:rPr>
                          <w:t> </w:t>
                        </w:r>
                        <w:r>
                          <w:rPr>
                            <w:color w:val="404040"/>
                            <w:sz w:val="24"/>
                          </w:rPr>
                          <w:t>a</w:t>
                        </w:r>
                        <w:r>
                          <w:rPr>
                            <w:color w:val="404040"/>
                            <w:spacing w:val="3"/>
                            <w:sz w:val="24"/>
                          </w:rPr>
                          <w:t> </w:t>
                        </w:r>
                        <w:r>
                          <w:rPr>
                            <w:color w:val="404040"/>
                            <w:sz w:val="24"/>
                          </w:rPr>
                          <w:t>40</w:t>
                        </w:r>
                        <w:r>
                          <w:rPr>
                            <w:color w:val="404040"/>
                            <w:spacing w:val="-1"/>
                            <w:sz w:val="24"/>
                          </w:rPr>
                          <w:t> </w:t>
                        </w:r>
                        <w:r>
                          <w:rPr>
                            <w:color w:val="404040"/>
                            <w:sz w:val="24"/>
                          </w:rPr>
                          <w:t>euros;</w:t>
                        </w:r>
                        <w:r>
                          <w:rPr>
                            <w:color w:val="404040"/>
                            <w:spacing w:val="-7"/>
                            <w:sz w:val="24"/>
                          </w:rPr>
                          <w:t> </w:t>
                        </w:r>
                        <w:r>
                          <w:rPr>
                            <w:color w:val="404040"/>
                            <w:spacing w:val="-5"/>
                            <w:sz w:val="24"/>
                          </w:rPr>
                          <w:t>5%</w:t>
                        </w:r>
                      </w:p>
                      <w:p>
                        <w:pPr>
                          <w:spacing w:before="178"/>
                          <w:ind w:left="0" w:right="231" w:firstLine="0"/>
                          <w:jc w:val="right"/>
                          <w:rPr>
                            <w:sz w:val="24"/>
                          </w:rPr>
                        </w:pPr>
                        <w:r>
                          <w:rPr>
                            <w:color w:val="404040"/>
                            <w:sz w:val="24"/>
                          </w:rPr>
                          <w:t>10</w:t>
                        </w:r>
                        <w:r>
                          <w:rPr>
                            <w:color w:val="404040"/>
                            <w:spacing w:val="-2"/>
                            <w:sz w:val="24"/>
                          </w:rPr>
                          <w:t> </w:t>
                        </w:r>
                        <w:r>
                          <w:rPr>
                            <w:color w:val="404040"/>
                            <w:sz w:val="24"/>
                          </w:rPr>
                          <w:t>euros</w:t>
                        </w:r>
                        <w:r>
                          <w:rPr>
                            <w:color w:val="404040"/>
                            <w:spacing w:val="-5"/>
                            <w:sz w:val="24"/>
                          </w:rPr>
                          <w:t> </w:t>
                        </w:r>
                        <w:r>
                          <w:rPr>
                            <w:color w:val="404040"/>
                            <w:sz w:val="24"/>
                          </w:rPr>
                          <w:t>a</w:t>
                        </w:r>
                        <w:r>
                          <w:rPr>
                            <w:color w:val="404040"/>
                            <w:spacing w:val="2"/>
                            <w:sz w:val="24"/>
                          </w:rPr>
                          <w:t> </w:t>
                        </w:r>
                        <w:r>
                          <w:rPr>
                            <w:color w:val="404040"/>
                            <w:sz w:val="24"/>
                          </w:rPr>
                          <w:t>menos;</w:t>
                        </w:r>
                        <w:r>
                          <w:rPr>
                            <w:color w:val="404040"/>
                            <w:spacing w:val="2"/>
                            <w:sz w:val="24"/>
                          </w:rPr>
                          <w:t> </w:t>
                        </w:r>
                        <w:r>
                          <w:rPr>
                            <w:color w:val="404040"/>
                            <w:spacing w:val="-5"/>
                            <w:sz w:val="24"/>
                          </w:rPr>
                          <w:t>35%</w:t>
                        </w:r>
                      </w:p>
                      <w:p>
                        <w:pPr>
                          <w:spacing w:before="145"/>
                          <w:ind w:left="450" w:right="0" w:firstLine="0"/>
                          <w:jc w:val="left"/>
                          <w:rPr>
                            <w:sz w:val="24"/>
                          </w:rPr>
                        </w:pPr>
                        <w:r>
                          <w:rPr>
                            <w:color w:val="404040"/>
                            <w:sz w:val="24"/>
                          </w:rPr>
                          <w:t>21</w:t>
                        </w:r>
                        <w:r>
                          <w:rPr>
                            <w:color w:val="404040"/>
                            <w:spacing w:val="-1"/>
                            <w:sz w:val="24"/>
                          </w:rPr>
                          <w:t> </w:t>
                        </w:r>
                        <w:r>
                          <w:rPr>
                            <w:color w:val="404040"/>
                            <w:sz w:val="24"/>
                          </w:rPr>
                          <w:t>a</w:t>
                        </w:r>
                        <w:r>
                          <w:rPr>
                            <w:color w:val="404040"/>
                            <w:spacing w:val="2"/>
                            <w:sz w:val="24"/>
                          </w:rPr>
                          <w:t> </w:t>
                        </w:r>
                        <w:r>
                          <w:rPr>
                            <w:color w:val="404040"/>
                            <w:sz w:val="24"/>
                          </w:rPr>
                          <w:t>30</w:t>
                        </w:r>
                        <w:r>
                          <w:rPr>
                            <w:color w:val="404040"/>
                            <w:spacing w:val="-1"/>
                            <w:sz w:val="24"/>
                          </w:rPr>
                          <w:t> </w:t>
                        </w:r>
                        <w:r>
                          <w:rPr>
                            <w:color w:val="404040"/>
                            <w:sz w:val="24"/>
                          </w:rPr>
                          <w:t>euros;</w:t>
                        </w:r>
                        <w:r>
                          <w:rPr>
                            <w:color w:val="404040"/>
                            <w:spacing w:val="-7"/>
                            <w:sz w:val="24"/>
                          </w:rPr>
                          <w:t> </w:t>
                        </w:r>
                        <w:r>
                          <w:rPr>
                            <w:color w:val="404040"/>
                            <w:spacing w:val="-5"/>
                            <w:sz w:val="24"/>
                          </w:rPr>
                          <w:t>13%</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1188" w:right="0" w:firstLine="0"/>
                          <w:jc w:val="left"/>
                          <w:rPr>
                            <w:sz w:val="24"/>
                          </w:rPr>
                        </w:pPr>
                        <w:r>
                          <w:rPr>
                            <w:color w:val="404040"/>
                            <w:sz w:val="24"/>
                          </w:rPr>
                          <w:t>11</w:t>
                        </w:r>
                        <w:r>
                          <w:rPr>
                            <w:color w:val="404040"/>
                            <w:spacing w:val="-4"/>
                            <w:sz w:val="24"/>
                          </w:rPr>
                          <w:t> </w:t>
                        </w:r>
                        <w:r>
                          <w:rPr>
                            <w:color w:val="404040"/>
                            <w:sz w:val="24"/>
                          </w:rPr>
                          <w:t>a 20</w:t>
                        </w:r>
                        <w:r>
                          <w:rPr>
                            <w:color w:val="404040"/>
                            <w:spacing w:val="-4"/>
                            <w:sz w:val="24"/>
                          </w:rPr>
                          <w:t> </w:t>
                        </w:r>
                        <w:r>
                          <w:rPr>
                            <w:color w:val="404040"/>
                            <w:sz w:val="24"/>
                          </w:rPr>
                          <w:t>euros;</w:t>
                        </w:r>
                        <w:r>
                          <w:rPr>
                            <w:color w:val="404040"/>
                            <w:spacing w:val="-9"/>
                            <w:sz w:val="24"/>
                          </w:rPr>
                          <w:t> </w:t>
                        </w:r>
                        <w:r>
                          <w:rPr>
                            <w:color w:val="404040"/>
                            <w:spacing w:val="-5"/>
                            <w:sz w:val="24"/>
                          </w:rPr>
                          <w:t>39%</w:t>
                        </w:r>
                      </w:p>
                    </w:txbxContent>
                  </v:textbox>
                  <w10:wrap type="none"/>
                </v:shape>
                <w10:wrap type="topAndBottom"/>
              </v:group>
            </w:pict>
          </mc:Fallback>
        </mc:AlternateContent>
      </w:r>
    </w:p>
    <w:p>
      <w:pPr>
        <w:pStyle w:val="BodyText"/>
        <w:spacing w:before="11"/>
        <w:rPr>
          <w:i/>
        </w:rPr>
      </w:pPr>
    </w:p>
    <w:p>
      <w:pPr>
        <w:pStyle w:val="Heading2"/>
        <w:numPr>
          <w:ilvl w:val="2"/>
          <w:numId w:val="2"/>
        </w:numPr>
        <w:tabs>
          <w:tab w:pos="862" w:val="left" w:leader="none"/>
        </w:tabs>
        <w:spacing w:line="240" w:lineRule="auto" w:before="0" w:after="0"/>
        <w:ind w:left="862" w:right="0" w:hanging="720"/>
        <w:jc w:val="left"/>
      </w:pPr>
      <w:bookmarkStart w:name="_bookmark195" w:id="198"/>
      <w:bookmarkEnd w:id="198"/>
      <w:r>
        <w:rPr>
          <w:b w:val="0"/>
          <w:i w:val="0"/>
        </w:rPr>
      </w:r>
      <w:r>
        <w:rPr/>
        <w:t>¿Por</w:t>
      </w:r>
      <w:r>
        <w:rPr>
          <w:spacing w:val="-7"/>
        </w:rPr>
        <w:t> </w:t>
      </w:r>
      <w:r>
        <w:rPr/>
        <w:t>qué</w:t>
      </w:r>
      <w:r>
        <w:rPr>
          <w:spacing w:val="-1"/>
        </w:rPr>
        <w:t> </w:t>
      </w:r>
      <w:r>
        <w:rPr/>
        <w:t>razón</w:t>
      </w:r>
      <w:r>
        <w:rPr>
          <w:spacing w:val="-8"/>
        </w:rPr>
        <w:t> </w:t>
      </w:r>
      <w:r>
        <w:rPr/>
        <w:t>consume </w:t>
      </w:r>
      <w:r>
        <w:rPr>
          <w:spacing w:val="-4"/>
        </w:rPr>
        <w:t>café?</w:t>
      </w:r>
    </w:p>
    <w:p>
      <w:pPr>
        <w:pStyle w:val="Heading1"/>
        <w:spacing w:before="144"/>
      </w:pPr>
      <w:bookmarkStart w:name="_bookmark196" w:id="199"/>
      <w:bookmarkEnd w:id="199"/>
      <w:r>
        <w:rPr>
          <w:b w:val="0"/>
        </w:rPr>
      </w:r>
      <w:r>
        <w:rPr/>
        <w:t>Tabla</w:t>
      </w:r>
      <w:r>
        <w:rPr>
          <w:spacing w:val="-12"/>
        </w:rPr>
        <w:t> </w:t>
      </w:r>
      <w:r>
        <w:rPr>
          <w:spacing w:val="-5"/>
        </w:rPr>
        <w:t>35</w:t>
      </w:r>
    </w:p>
    <w:p>
      <w:pPr>
        <w:pStyle w:val="BodyText"/>
        <w:spacing w:before="59"/>
        <w:rPr>
          <w:b/>
        </w:rPr>
      </w:pPr>
    </w:p>
    <w:p>
      <w:pPr>
        <w:spacing w:before="0"/>
        <w:ind w:left="142" w:right="0" w:firstLine="0"/>
        <w:jc w:val="left"/>
        <w:rPr>
          <w:i/>
          <w:sz w:val="24"/>
        </w:rPr>
      </w:pPr>
      <w:r>
        <w:rPr>
          <w:i/>
          <w:sz w:val="24"/>
        </w:rPr>
        <w:t>Resultados</w:t>
      </w:r>
      <w:r>
        <w:rPr>
          <w:i/>
          <w:spacing w:val="-6"/>
          <w:sz w:val="24"/>
        </w:rPr>
        <w:t> </w:t>
      </w:r>
      <w:r>
        <w:rPr>
          <w:i/>
          <w:sz w:val="24"/>
        </w:rPr>
        <w:t>de</w:t>
      </w:r>
      <w:r>
        <w:rPr>
          <w:i/>
          <w:spacing w:val="2"/>
          <w:sz w:val="24"/>
        </w:rPr>
        <w:t> </w:t>
      </w:r>
      <w:r>
        <w:rPr>
          <w:i/>
          <w:sz w:val="24"/>
        </w:rPr>
        <w:t>la</w:t>
      </w:r>
      <w:r>
        <w:rPr>
          <w:i/>
          <w:spacing w:val="-2"/>
          <w:sz w:val="24"/>
        </w:rPr>
        <w:t> </w:t>
      </w:r>
      <w:r>
        <w:rPr>
          <w:i/>
          <w:sz w:val="24"/>
        </w:rPr>
        <w:t>pregunta</w:t>
      </w:r>
      <w:r>
        <w:rPr>
          <w:i/>
          <w:spacing w:val="-1"/>
          <w:sz w:val="24"/>
        </w:rPr>
        <w:t> </w:t>
      </w:r>
      <w:r>
        <w:rPr>
          <w:i/>
          <w:sz w:val="24"/>
        </w:rPr>
        <w:t>"¿Por</w:t>
      </w:r>
      <w:r>
        <w:rPr>
          <w:i/>
          <w:spacing w:val="5"/>
          <w:sz w:val="24"/>
        </w:rPr>
        <w:t> </w:t>
      </w:r>
      <w:r>
        <w:rPr>
          <w:i/>
          <w:sz w:val="24"/>
        </w:rPr>
        <w:t>qué</w:t>
      </w:r>
      <w:r>
        <w:rPr>
          <w:i/>
          <w:spacing w:val="-9"/>
          <w:sz w:val="24"/>
        </w:rPr>
        <w:t> </w:t>
      </w:r>
      <w:r>
        <w:rPr>
          <w:i/>
          <w:sz w:val="24"/>
        </w:rPr>
        <w:t>razón</w:t>
      </w:r>
      <w:r>
        <w:rPr>
          <w:i/>
          <w:spacing w:val="-1"/>
          <w:sz w:val="24"/>
        </w:rPr>
        <w:t> </w:t>
      </w:r>
      <w:r>
        <w:rPr>
          <w:i/>
          <w:sz w:val="24"/>
        </w:rPr>
        <w:t>consume</w:t>
      </w:r>
      <w:r>
        <w:rPr>
          <w:i/>
          <w:spacing w:val="2"/>
          <w:sz w:val="24"/>
        </w:rPr>
        <w:t> </w:t>
      </w:r>
      <w:r>
        <w:rPr>
          <w:i/>
          <w:spacing w:val="-2"/>
          <w:sz w:val="24"/>
        </w:rPr>
        <w:t>café?"</w:t>
      </w:r>
    </w:p>
    <w:p>
      <w:pPr>
        <w:pStyle w:val="BodyText"/>
        <w:spacing w:before="123"/>
        <w:rPr>
          <w:i/>
          <w:sz w:val="20"/>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5"/>
        <w:gridCol w:w="2256"/>
        <w:gridCol w:w="3116"/>
      </w:tblGrid>
      <w:tr>
        <w:trPr>
          <w:trHeight w:val="410" w:hRule="atLeast"/>
        </w:trPr>
        <w:tc>
          <w:tcPr>
            <w:tcW w:w="3435" w:type="dxa"/>
            <w:tcBorders>
              <w:top w:val="single" w:sz="4" w:space="0" w:color="000000"/>
              <w:bottom w:val="single" w:sz="4" w:space="0" w:color="000000"/>
            </w:tcBorders>
          </w:tcPr>
          <w:p>
            <w:pPr>
              <w:pStyle w:val="TableParagraph"/>
              <w:spacing w:line="273" w:lineRule="exact"/>
              <w:ind w:left="1091"/>
              <w:rPr>
                <w:b/>
                <w:sz w:val="24"/>
              </w:rPr>
            </w:pPr>
            <w:r>
              <w:rPr>
                <w:b/>
                <w:spacing w:val="-2"/>
                <w:sz w:val="24"/>
              </w:rPr>
              <w:t>Opciones</w:t>
            </w:r>
          </w:p>
        </w:tc>
        <w:tc>
          <w:tcPr>
            <w:tcW w:w="2256" w:type="dxa"/>
            <w:tcBorders>
              <w:top w:val="single" w:sz="4" w:space="0" w:color="000000"/>
              <w:bottom w:val="single" w:sz="4" w:space="0" w:color="000000"/>
            </w:tcBorders>
          </w:tcPr>
          <w:p>
            <w:pPr>
              <w:pStyle w:val="TableParagraph"/>
              <w:spacing w:line="273" w:lineRule="exact"/>
              <w:ind w:right="284"/>
              <w:jc w:val="center"/>
              <w:rPr>
                <w:b/>
                <w:sz w:val="24"/>
              </w:rPr>
            </w:pPr>
            <w:r>
              <w:rPr>
                <w:b/>
                <w:spacing w:val="-2"/>
                <w:sz w:val="24"/>
              </w:rPr>
              <w:t>Resultados</w:t>
            </w:r>
          </w:p>
        </w:tc>
        <w:tc>
          <w:tcPr>
            <w:tcW w:w="3116" w:type="dxa"/>
            <w:tcBorders>
              <w:top w:val="single" w:sz="4" w:space="0" w:color="000000"/>
              <w:bottom w:val="single" w:sz="4" w:space="0" w:color="000000"/>
            </w:tcBorders>
          </w:tcPr>
          <w:p>
            <w:pPr>
              <w:pStyle w:val="TableParagraph"/>
              <w:spacing w:line="273" w:lineRule="exact"/>
              <w:ind w:left="33" w:right="11"/>
              <w:jc w:val="center"/>
              <w:rPr>
                <w:b/>
                <w:sz w:val="24"/>
              </w:rPr>
            </w:pPr>
            <w:r>
              <w:rPr>
                <w:b/>
                <w:sz w:val="24"/>
              </w:rPr>
              <w:t>Resultados</w:t>
            </w:r>
            <w:r>
              <w:rPr>
                <w:b/>
                <w:spacing w:val="-8"/>
                <w:sz w:val="24"/>
              </w:rPr>
              <w:t> </w:t>
            </w:r>
            <w:r>
              <w:rPr>
                <w:b/>
                <w:sz w:val="24"/>
              </w:rPr>
              <w:t>en</w:t>
            </w:r>
            <w:r>
              <w:rPr>
                <w:b/>
                <w:spacing w:val="-7"/>
                <w:sz w:val="24"/>
              </w:rPr>
              <w:t> </w:t>
            </w:r>
            <w:r>
              <w:rPr>
                <w:b/>
                <w:spacing w:val="-10"/>
                <w:sz w:val="24"/>
              </w:rPr>
              <w:t>%</w:t>
            </w:r>
          </w:p>
        </w:tc>
      </w:tr>
      <w:tr>
        <w:trPr>
          <w:trHeight w:val="410" w:hRule="atLeast"/>
        </w:trPr>
        <w:tc>
          <w:tcPr>
            <w:tcW w:w="3435" w:type="dxa"/>
            <w:tcBorders>
              <w:top w:val="single" w:sz="4" w:space="0" w:color="000000"/>
              <w:bottom w:val="single" w:sz="4" w:space="0" w:color="000000"/>
            </w:tcBorders>
          </w:tcPr>
          <w:p>
            <w:pPr>
              <w:pStyle w:val="TableParagraph"/>
              <w:spacing w:line="272" w:lineRule="exact"/>
              <w:ind w:left="120"/>
              <w:rPr>
                <w:sz w:val="24"/>
              </w:rPr>
            </w:pPr>
            <w:r>
              <w:rPr>
                <w:sz w:val="24"/>
              </w:rPr>
              <w:t>Para</w:t>
            </w:r>
            <w:r>
              <w:rPr>
                <w:spacing w:val="1"/>
                <w:sz w:val="24"/>
              </w:rPr>
              <w:t> </w:t>
            </w:r>
            <w:r>
              <w:rPr>
                <w:sz w:val="24"/>
              </w:rPr>
              <w:t>mantenerme</w:t>
            </w:r>
            <w:r>
              <w:rPr>
                <w:spacing w:val="2"/>
                <w:sz w:val="24"/>
              </w:rPr>
              <w:t> </w:t>
            </w:r>
            <w:r>
              <w:rPr>
                <w:spacing w:val="-2"/>
                <w:sz w:val="24"/>
              </w:rPr>
              <w:t>despierto(a)</w:t>
            </w:r>
          </w:p>
        </w:tc>
        <w:tc>
          <w:tcPr>
            <w:tcW w:w="2256" w:type="dxa"/>
            <w:tcBorders>
              <w:top w:val="single" w:sz="4" w:space="0" w:color="000000"/>
              <w:bottom w:val="single" w:sz="4" w:space="0" w:color="000000"/>
            </w:tcBorders>
          </w:tcPr>
          <w:p>
            <w:pPr>
              <w:pStyle w:val="TableParagraph"/>
              <w:spacing w:line="272" w:lineRule="exact"/>
              <w:ind w:left="6" w:right="284"/>
              <w:jc w:val="center"/>
              <w:rPr>
                <w:sz w:val="24"/>
              </w:rPr>
            </w:pPr>
            <w:r>
              <w:rPr>
                <w:spacing w:val="-5"/>
                <w:sz w:val="24"/>
              </w:rPr>
              <w:t>118</w:t>
            </w:r>
          </w:p>
        </w:tc>
        <w:tc>
          <w:tcPr>
            <w:tcW w:w="3116" w:type="dxa"/>
            <w:tcBorders>
              <w:top w:val="single" w:sz="4" w:space="0" w:color="000000"/>
              <w:bottom w:val="single" w:sz="4" w:space="0" w:color="000000"/>
            </w:tcBorders>
          </w:tcPr>
          <w:p>
            <w:pPr>
              <w:pStyle w:val="TableParagraph"/>
              <w:spacing w:line="272" w:lineRule="exact"/>
              <w:ind w:left="33"/>
              <w:jc w:val="center"/>
              <w:rPr>
                <w:sz w:val="24"/>
              </w:rPr>
            </w:pPr>
            <w:r>
              <w:rPr>
                <w:spacing w:val="-5"/>
                <w:sz w:val="24"/>
              </w:rPr>
              <w:t>31%</w:t>
            </w:r>
          </w:p>
        </w:tc>
      </w:tr>
      <w:tr>
        <w:trPr>
          <w:trHeight w:val="420" w:hRule="atLeast"/>
        </w:trPr>
        <w:tc>
          <w:tcPr>
            <w:tcW w:w="3435" w:type="dxa"/>
            <w:tcBorders>
              <w:top w:val="single" w:sz="4" w:space="0" w:color="000000"/>
              <w:bottom w:val="single" w:sz="4" w:space="0" w:color="000000"/>
            </w:tcBorders>
          </w:tcPr>
          <w:p>
            <w:pPr>
              <w:pStyle w:val="TableParagraph"/>
              <w:spacing w:line="273" w:lineRule="exact"/>
              <w:ind w:left="120"/>
              <w:rPr>
                <w:sz w:val="24"/>
              </w:rPr>
            </w:pPr>
            <w:r>
              <w:rPr>
                <w:sz w:val="24"/>
              </w:rPr>
              <w:t>Porque</w:t>
            </w:r>
            <w:r>
              <w:rPr>
                <w:spacing w:val="7"/>
                <w:sz w:val="24"/>
              </w:rPr>
              <w:t> </w:t>
            </w:r>
            <w:r>
              <w:rPr>
                <w:sz w:val="24"/>
              </w:rPr>
              <w:t>es</w:t>
            </w:r>
            <w:r>
              <w:rPr>
                <w:spacing w:val="1"/>
                <w:sz w:val="24"/>
              </w:rPr>
              <w:t> </w:t>
            </w:r>
            <w:r>
              <w:rPr>
                <w:spacing w:val="-2"/>
                <w:sz w:val="24"/>
              </w:rPr>
              <w:t>delicioso</w:t>
            </w:r>
          </w:p>
        </w:tc>
        <w:tc>
          <w:tcPr>
            <w:tcW w:w="2256" w:type="dxa"/>
            <w:tcBorders>
              <w:top w:val="single" w:sz="4" w:space="0" w:color="000000"/>
              <w:bottom w:val="single" w:sz="4" w:space="0" w:color="000000"/>
            </w:tcBorders>
          </w:tcPr>
          <w:p>
            <w:pPr>
              <w:pStyle w:val="TableParagraph"/>
              <w:spacing w:line="273" w:lineRule="exact"/>
              <w:ind w:left="6" w:right="284"/>
              <w:jc w:val="center"/>
              <w:rPr>
                <w:sz w:val="24"/>
              </w:rPr>
            </w:pPr>
            <w:r>
              <w:rPr>
                <w:spacing w:val="-5"/>
                <w:sz w:val="24"/>
              </w:rPr>
              <w:t>283</w:t>
            </w:r>
          </w:p>
        </w:tc>
        <w:tc>
          <w:tcPr>
            <w:tcW w:w="3116" w:type="dxa"/>
            <w:tcBorders>
              <w:top w:val="single" w:sz="4" w:space="0" w:color="000000"/>
              <w:bottom w:val="single" w:sz="4" w:space="0" w:color="000000"/>
            </w:tcBorders>
          </w:tcPr>
          <w:p>
            <w:pPr>
              <w:pStyle w:val="TableParagraph"/>
              <w:spacing w:line="273" w:lineRule="exact"/>
              <w:ind w:left="33"/>
              <w:jc w:val="center"/>
              <w:rPr>
                <w:sz w:val="24"/>
              </w:rPr>
            </w:pPr>
            <w:r>
              <w:rPr>
                <w:spacing w:val="-5"/>
                <w:sz w:val="24"/>
              </w:rPr>
              <w:t>74%</w:t>
            </w:r>
          </w:p>
        </w:tc>
      </w:tr>
      <w:tr>
        <w:trPr>
          <w:trHeight w:val="410" w:hRule="atLeast"/>
        </w:trPr>
        <w:tc>
          <w:tcPr>
            <w:tcW w:w="3435" w:type="dxa"/>
            <w:tcBorders>
              <w:top w:val="single" w:sz="4" w:space="0" w:color="000000"/>
              <w:bottom w:val="single" w:sz="4" w:space="0" w:color="000000"/>
            </w:tcBorders>
          </w:tcPr>
          <w:p>
            <w:pPr>
              <w:pStyle w:val="TableParagraph"/>
              <w:spacing w:line="272" w:lineRule="exact"/>
              <w:ind w:left="120"/>
              <w:rPr>
                <w:sz w:val="24"/>
              </w:rPr>
            </w:pPr>
            <w:r>
              <w:rPr>
                <w:sz w:val="24"/>
              </w:rPr>
              <w:t>Por</w:t>
            </w:r>
            <w:r>
              <w:rPr>
                <w:spacing w:val="4"/>
                <w:sz w:val="24"/>
              </w:rPr>
              <w:t> </w:t>
            </w:r>
            <w:r>
              <w:rPr>
                <w:spacing w:val="-2"/>
                <w:sz w:val="24"/>
              </w:rPr>
              <w:t>costumbre</w:t>
            </w:r>
          </w:p>
        </w:tc>
        <w:tc>
          <w:tcPr>
            <w:tcW w:w="2256" w:type="dxa"/>
            <w:tcBorders>
              <w:top w:val="single" w:sz="4" w:space="0" w:color="000000"/>
              <w:bottom w:val="single" w:sz="4" w:space="0" w:color="000000"/>
            </w:tcBorders>
          </w:tcPr>
          <w:p>
            <w:pPr>
              <w:pStyle w:val="TableParagraph"/>
              <w:spacing w:line="272" w:lineRule="exact"/>
              <w:ind w:left="6" w:right="284"/>
              <w:jc w:val="center"/>
              <w:rPr>
                <w:sz w:val="24"/>
              </w:rPr>
            </w:pPr>
            <w:r>
              <w:rPr>
                <w:spacing w:val="-5"/>
                <w:sz w:val="24"/>
              </w:rPr>
              <w:t>129</w:t>
            </w:r>
          </w:p>
        </w:tc>
        <w:tc>
          <w:tcPr>
            <w:tcW w:w="3116" w:type="dxa"/>
            <w:tcBorders>
              <w:top w:val="single" w:sz="4" w:space="0" w:color="000000"/>
              <w:bottom w:val="single" w:sz="4" w:space="0" w:color="000000"/>
            </w:tcBorders>
          </w:tcPr>
          <w:p>
            <w:pPr>
              <w:pStyle w:val="TableParagraph"/>
              <w:spacing w:line="272" w:lineRule="exact"/>
              <w:ind w:left="33"/>
              <w:jc w:val="center"/>
              <w:rPr>
                <w:sz w:val="24"/>
              </w:rPr>
            </w:pPr>
            <w:r>
              <w:rPr>
                <w:spacing w:val="-5"/>
                <w:sz w:val="24"/>
              </w:rPr>
              <w:t>34%</w:t>
            </w:r>
          </w:p>
        </w:tc>
      </w:tr>
      <w:tr>
        <w:trPr>
          <w:trHeight w:val="420" w:hRule="atLeast"/>
        </w:trPr>
        <w:tc>
          <w:tcPr>
            <w:tcW w:w="3435" w:type="dxa"/>
            <w:tcBorders>
              <w:top w:val="single" w:sz="4" w:space="0" w:color="000000"/>
              <w:bottom w:val="single" w:sz="4" w:space="0" w:color="000000"/>
            </w:tcBorders>
          </w:tcPr>
          <w:p>
            <w:pPr>
              <w:pStyle w:val="TableParagraph"/>
              <w:spacing w:line="272" w:lineRule="exact"/>
              <w:ind w:left="120"/>
              <w:rPr>
                <w:sz w:val="24"/>
              </w:rPr>
            </w:pPr>
            <w:r>
              <w:rPr>
                <w:sz w:val="24"/>
              </w:rPr>
              <w:t>Porque</w:t>
            </w:r>
            <w:r>
              <w:rPr>
                <w:spacing w:val="2"/>
                <w:sz w:val="24"/>
              </w:rPr>
              <w:t> </w:t>
            </w:r>
            <w:r>
              <w:rPr>
                <w:sz w:val="24"/>
              </w:rPr>
              <w:t>es</w:t>
            </w:r>
            <w:r>
              <w:rPr>
                <w:spacing w:val="-5"/>
                <w:sz w:val="24"/>
              </w:rPr>
              <w:t> </w:t>
            </w:r>
            <w:r>
              <w:rPr>
                <w:sz w:val="24"/>
              </w:rPr>
              <w:t>bueno</w:t>
            </w:r>
            <w:r>
              <w:rPr>
                <w:spacing w:val="2"/>
                <w:sz w:val="24"/>
              </w:rPr>
              <w:t> </w:t>
            </w:r>
            <w:r>
              <w:rPr>
                <w:sz w:val="24"/>
              </w:rPr>
              <w:t>para</w:t>
            </w:r>
            <w:r>
              <w:rPr>
                <w:spacing w:val="2"/>
                <w:sz w:val="24"/>
              </w:rPr>
              <w:t> </w:t>
            </w:r>
            <w:r>
              <w:rPr>
                <w:sz w:val="24"/>
              </w:rPr>
              <w:t>la</w:t>
            </w:r>
            <w:r>
              <w:rPr>
                <w:spacing w:val="3"/>
                <w:sz w:val="24"/>
              </w:rPr>
              <w:t> </w:t>
            </w:r>
            <w:r>
              <w:rPr>
                <w:spacing w:val="-4"/>
                <w:sz w:val="24"/>
              </w:rPr>
              <w:t>salud</w:t>
            </w:r>
          </w:p>
        </w:tc>
        <w:tc>
          <w:tcPr>
            <w:tcW w:w="2256" w:type="dxa"/>
            <w:tcBorders>
              <w:top w:val="single" w:sz="4" w:space="0" w:color="000000"/>
              <w:bottom w:val="single" w:sz="4" w:space="0" w:color="000000"/>
            </w:tcBorders>
          </w:tcPr>
          <w:p>
            <w:pPr>
              <w:pStyle w:val="TableParagraph"/>
              <w:spacing w:line="272" w:lineRule="exact"/>
              <w:ind w:left="6" w:right="284"/>
              <w:jc w:val="center"/>
              <w:rPr>
                <w:sz w:val="24"/>
              </w:rPr>
            </w:pPr>
            <w:r>
              <w:rPr>
                <w:spacing w:val="-5"/>
                <w:sz w:val="24"/>
              </w:rPr>
              <w:t>118</w:t>
            </w:r>
          </w:p>
        </w:tc>
        <w:tc>
          <w:tcPr>
            <w:tcW w:w="3116" w:type="dxa"/>
            <w:tcBorders>
              <w:top w:val="single" w:sz="4" w:space="0" w:color="000000"/>
              <w:bottom w:val="single" w:sz="4" w:space="0" w:color="000000"/>
            </w:tcBorders>
          </w:tcPr>
          <w:p>
            <w:pPr>
              <w:pStyle w:val="TableParagraph"/>
              <w:spacing w:line="272" w:lineRule="exact"/>
              <w:ind w:left="33"/>
              <w:jc w:val="center"/>
              <w:rPr>
                <w:sz w:val="24"/>
              </w:rPr>
            </w:pPr>
            <w:r>
              <w:rPr>
                <w:spacing w:val="-5"/>
                <w:sz w:val="24"/>
              </w:rPr>
              <w:t>31%</w:t>
            </w:r>
          </w:p>
        </w:tc>
      </w:tr>
      <w:tr>
        <w:trPr>
          <w:trHeight w:val="407" w:hRule="atLeast"/>
        </w:trPr>
        <w:tc>
          <w:tcPr>
            <w:tcW w:w="3435" w:type="dxa"/>
            <w:tcBorders>
              <w:top w:val="single" w:sz="4" w:space="0" w:color="000000"/>
              <w:bottom w:val="single" w:sz="6" w:space="0" w:color="000000"/>
            </w:tcBorders>
          </w:tcPr>
          <w:p>
            <w:pPr>
              <w:pStyle w:val="TableParagraph"/>
              <w:spacing w:line="272" w:lineRule="exact"/>
              <w:ind w:left="120"/>
              <w:rPr>
                <w:sz w:val="24"/>
              </w:rPr>
            </w:pPr>
            <w:r>
              <w:rPr>
                <w:spacing w:val="-4"/>
                <w:sz w:val="24"/>
              </w:rPr>
              <w:t>Otro</w:t>
            </w:r>
          </w:p>
        </w:tc>
        <w:tc>
          <w:tcPr>
            <w:tcW w:w="2256" w:type="dxa"/>
            <w:tcBorders>
              <w:top w:val="single" w:sz="4" w:space="0" w:color="000000"/>
              <w:bottom w:val="single" w:sz="6" w:space="0" w:color="000000"/>
            </w:tcBorders>
          </w:tcPr>
          <w:p>
            <w:pPr>
              <w:pStyle w:val="TableParagraph"/>
              <w:spacing w:line="272" w:lineRule="exact"/>
              <w:ind w:left="6" w:right="284"/>
              <w:jc w:val="center"/>
              <w:rPr>
                <w:sz w:val="24"/>
              </w:rPr>
            </w:pPr>
            <w:r>
              <w:rPr>
                <w:spacing w:val="-10"/>
                <w:sz w:val="24"/>
              </w:rPr>
              <w:t>5</w:t>
            </w:r>
          </w:p>
        </w:tc>
        <w:tc>
          <w:tcPr>
            <w:tcW w:w="3116" w:type="dxa"/>
            <w:tcBorders>
              <w:top w:val="single" w:sz="4" w:space="0" w:color="000000"/>
              <w:bottom w:val="single" w:sz="6" w:space="0" w:color="000000"/>
            </w:tcBorders>
          </w:tcPr>
          <w:p>
            <w:pPr>
              <w:pStyle w:val="TableParagraph"/>
              <w:spacing w:line="272" w:lineRule="exact"/>
              <w:ind w:left="33"/>
              <w:jc w:val="center"/>
              <w:rPr>
                <w:sz w:val="24"/>
              </w:rPr>
            </w:pPr>
            <w:r>
              <w:rPr>
                <w:spacing w:val="-5"/>
                <w:sz w:val="24"/>
              </w:rPr>
              <w:t>1%</w:t>
            </w:r>
          </w:p>
        </w:tc>
      </w:tr>
      <w:tr>
        <w:trPr>
          <w:trHeight w:val="407" w:hRule="atLeast"/>
        </w:trPr>
        <w:tc>
          <w:tcPr>
            <w:tcW w:w="3435" w:type="dxa"/>
            <w:tcBorders>
              <w:top w:val="single" w:sz="6" w:space="0" w:color="000000"/>
              <w:bottom w:val="single" w:sz="4" w:space="0" w:color="000000"/>
            </w:tcBorders>
          </w:tcPr>
          <w:p>
            <w:pPr>
              <w:pStyle w:val="TableParagraph"/>
              <w:spacing w:line="270" w:lineRule="exact"/>
              <w:ind w:left="120"/>
              <w:rPr>
                <w:sz w:val="24"/>
              </w:rPr>
            </w:pPr>
            <w:r>
              <w:rPr>
                <w:sz w:val="24"/>
              </w:rPr>
              <w:t>Ninguna</w:t>
            </w:r>
            <w:r>
              <w:rPr>
                <w:spacing w:val="-4"/>
                <w:sz w:val="24"/>
              </w:rPr>
              <w:t> </w:t>
            </w:r>
            <w:r>
              <w:rPr>
                <w:sz w:val="24"/>
              </w:rPr>
              <w:t>de</w:t>
            </w:r>
            <w:r>
              <w:rPr>
                <w:spacing w:val="-4"/>
                <w:sz w:val="24"/>
              </w:rPr>
              <w:t> </w:t>
            </w:r>
            <w:r>
              <w:rPr>
                <w:sz w:val="24"/>
              </w:rPr>
              <w:t>los</w:t>
            </w:r>
            <w:r>
              <w:rPr>
                <w:spacing w:val="-10"/>
                <w:sz w:val="24"/>
              </w:rPr>
              <w:t> </w:t>
            </w:r>
            <w:r>
              <w:rPr>
                <w:spacing w:val="-2"/>
                <w:sz w:val="24"/>
              </w:rPr>
              <w:t>anteriores</w:t>
            </w:r>
          </w:p>
        </w:tc>
        <w:tc>
          <w:tcPr>
            <w:tcW w:w="2256" w:type="dxa"/>
            <w:tcBorders>
              <w:top w:val="single" w:sz="6" w:space="0" w:color="000000"/>
              <w:bottom w:val="single" w:sz="4" w:space="0" w:color="000000"/>
            </w:tcBorders>
          </w:tcPr>
          <w:p>
            <w:pPr>
              <w:pStyle w:val="TableParagraph"/>
              <w:spacing w:line="270" w:lineRule="exact"/>
              <w:ind w:left="6" w:right="284"/>
              <w:jc w:val="center"/>
              <w:rPr>
                <w:sz w:val="24"/>
              </w:rPr>
            </w:pPr>
            <w:r>
              <w:rPr>
                <w:spacing w:val="-5"/>
                <w:sz w:val="24"/>
              </w:rPr>
              <w:t>10</w:t>
            </w:r>
          </w:p>
        </w:tc>
        <w:tc>
          <w:tcPr>
            <w:tcW w:w="3116" w:type="dxa"/>
            <w:tcBorders>
              <w:top w:val="single" w:sz="6" w:space="0" w:color="000000"/>
              <w:bottom w:val="single" w:sz="4" w:space="0" w:color="000000"/>
            </w:tcBorders>
          </w:tcPr>
          <w:p>
            <w:pPr>
              <w:pStyle w:val="TableParagraph"/>
              <w:spacing w:line="270" w:lineRule="exact"/>
              <w:ind w:left="33"/>
              <w:jc w:val="center"/>
              <w:rPr>
                <w:sz w:val="24"/>
              </w:rPr>
            </w:pPr>
            <w:r>
              <w:rPr>
                <w:spacing w:val="-5"/>
                <w:sz w:val="24"/>
              </w:rPr>
              <w:t>3%</w:t>
            </w:r>
          </w:p>
        </w:tc>
      </w:tr>
    </w:tbl>
    <w:p>
      <w:pPr>
        <w:pStyle w:val="TableParagraph"/>
        <w:spacing w:after="0" w:line="270" w:lineRule="exact"/>
        <w:jc w:val="center"/>
        <w:rPr>
          <w:sz w:val="24"/>
        </w:rPr>
        <w:sectPr>
          <w:pgSz w:w="11910" w:h="16840"/>
          <w:pgMar w:header="717" w:footer="0" w:top="1320" w:bottom="280" w:left="1559" w:right="708"/>
        </w:sectPr>
      </w:pPr>
    </w:p>
    <w:p>
      <w:pPr>
        <w:pStyle w:val="Heading1"/>
        <w:spacing w:before="80"/>
      </w:pPr>
      <w:bookmarkStart w:name="_bookmark197" w:id="200"/>
      <w:bookmarkEnd w:id="200"/>
      <w:r>
        <w:rPr>
          <w:b w:val="0"/>
        </w:rPr>
      </w:r>
      <w:r>
        <w:rPr/>
        <w:t>Figura</w:t>
      </w:r>
      <w:r>
        <w:rPr>
          <w:spacing w:val="6"/>
        </w:rPr>
        <w:t> </w:t>
      </w:r>
      <w:r>
        <w:rPr>
          <w:spacing w:val="-5"/>
        </w:rPr>
        <w:t>80</w:t>
      </w:r>
    </w:p>
    <w:p>
      <w:pPr>
        <w:pStyle w:val="BodyText"/>
        <w:spacing w:before="58"/>
        <w:rPr>
          <w:b/>
        </w:rPr>
      </w:pPr>
    </w:p>
    <w:p>
      <w:pPr>
        <w:spacing w:before="0"/>
        <w:ind w:left="142" w:right="0" w:firstLine="0"/>
        <w:jc w:val="left"/>
        <w:rPr>
          <w:i/>
          <w:sz w:val="24"/>
        </w:rPr>
      </w:pPr>
      <w:r>
        <w:rPr>
          <w:i/>
          <w:sz w:val="24"/>
        </w:rPr>
        <w:t>Resultados</w:t>
      </w:r>
      <w:r>
        <w:rPr>
          <w:i/>
          <w:spacing w:val="-6"/>
          <w:sz w:val="24"/>
        </w:rPr>
        <w:t> </w:t>
      </w:r>
      <w:r>
        <w:rPr>
          <w:i/>
          <w:sz w:val="24"/>
        </w:rPr>
        <w:t>de</w:t>
      </w:r>
      <w:r>
        <w:rPr>
          <w:i/>
          <w:spacing w:val="2"/>
          <w:sz w:val="24"/>
        </w:rPr>
        <w:t> </w:t>
      </w:r>
      <w:r>
        <w:rPr>
          <w:i/>
          <w:sz w:val="24"/>
        </w:rPr>
        <w:t>la</w:t>
      </w:r>
      <w:r>
        <w:rPr>
          <w:i/>
          <w:spacing w:val="-2"/>
          <w:sz w:val="24"/>
        </w:rPr>
        <w:t> </w:t>
      </w:r>
      <w:r>
        <w:rPr>
          <w:i/>
          <w:sz w:val="24"/>
        </w:rPr>
        <w:t>pregunta</w:t>
      </w:r>
      <w:r>
        <w:rPr>
          <w:i/>
          <w:spacing w:val="-1"/>
          <w:sz w:val="24"/>
        </w:rPr>
        <w:t> </w:t>
      </w:r>
      <w:r>
        <w:rPr>
          <w:i/>
          <w:sz w:val="24"/>
        </w:rPr>
        <w:t>"¿Por</w:t>
      </w:r>
      <w:r>
        <w:rPr>
          <w:i/>
          <w:spacing w:val="5"/>
          <w:sz w:val="24"/>
        </w:rPr>
        <w:t> </w:t>
      </w:r>
      <w:r>
        <w:rPr>
          <w:i/>
          <w:sz w:val="24"/>
        </w:rPr>
        <w:t>qué</w:t>
      </w:r>
      <w:r>
        <w:rPr>
          <w:i/>
          <w:spacing w:val="-9"/>
          <w:sz w:val="24"/>
        </w:rPr>
        <w:t> </w:t>
      </w:r>
      <w:r>
        <w:rPr>
          <w:i/>
          <w:sz w:val="24"/>
        </w:rPr>
        <w:t>razón</w:t>
      </w:r>
      <w:r>
        <w:rPr>
          <w:i/>
          <w:spacing w:val="-1"/>
          <w:sz w:val="24"/>
        </w:rPr>
        <w:t> </w:t>
      </w:r>
      <w:r>
        <w:rPr>
          <w:i/>
          <w:sz w:val="24"/>
        </w:rPr>
        <w:t>consume</w:t>
      </w:r>
      <w:r>
        <w:rPr>
          <w:i/>
          <w:spacing w:val="2"/>
          <w:sz w:val="24"/>
        </w:rPr>
        <w:t> </w:t>
      </w:r>
      <w:r>
        <w:rPr>
          <w:i/>
          <w:spacing w:val="-2"/>
          <w:sz w:val="24"/>
        </w:rPr>
        <w:t>café?"</w:t>
      </w:r>
    </w:p>
    <w:p>
      <w:pPr>
        <w:pStyle w:val="BodyText"/>
        <w:spacing w:before="80"/>
        <w:rPr>
          <w:i/>
          <w:sz w:val="20"/>
        </w:rPr>
      </w:pPr>
      <w:r>
        <w:rPr>
          <w:i/>
          <w:sz w:val="20"/>
        </w:rPr>
        <mc:AlternateContent>
          <mc:Choice Requires="wps">
            <w:drawing>
              <wp:anchor distT="0" distB="0" distL="0" distR="0" allowOverlap="1" layoutInCell="1" locked="0" behindDoc="1" simplePos="0" relativeHeight="487913472">
                <wp:simplePos x="0" y="0"/>
                <wp:positionH relativeFrom="page">
                  <wp:posOffset>1075372</wp:posOffset>
                </wp:positionH>
                <wp:positionV relativeFrom="paragraph">
                  <wp:posOffset>213002</wp:posOffset>
                </wp:positionV>
                <wp:extent cx="5495925" cy="3209925"/>
                <wp:effectExtent l="0" t="0" r="0" b="0"/>
                <wp:wrapTopAndBottom/>
                <wp:docPr id="1636" name="Group 1636"/>
                <wp:cNvGraphicFramePr>
                  <a:graphicFrameLocks/>
                </wp:cNvGraphicFramePr>
                <a:graphic>
                  <a:graphicData uri="http://schemas.microsoft.com/office/word/2010/wordprocessingGroup">
                    <wpg:wgp>
                      <wpg:cNvPr id="1636" name="Group 1636"/>
                      <wpg:cNvGrpSpPr/>
                      <wpg:grpSpPr>
                        <a:xfrm>
                          <a:off x="0" y="0"/>
                          <a:ext cx="5495925" cy="3209925"/>
                          <a:chExt cx="5495925" cy="3209925"/>
                        </a:xfrm>
                      </wpg:grpSpPr>
                      <wps:wsp>
                        <wps:cNvPr id="1637" name="Graphic 1637"/>
                        <wps:cNvSpPr/>
                        <wps:spPr>
                          <a:xfrm>
                            <a:off x="2044763" y="248602"/>
                            <a:ext cx="3046095" cy="2711450"/>
                          </a:xfrm>
                          <a:custGeom>
                            <a:avLst/>
                            <a:gdLst/>
                            <a:ahLst/>
                            <a:cxnLst/>
                            <a:rect l="l" t="t" r="r" b="b"/>
                            <a:pathLst>
                              <a:path w="3046095" h="2711450">
                                <a:moveTo>
                                  <a:pt x="54864" y="488950"/>
                                </a:moveTo>
                                <a:lnTo>
                                  <a:pt x="0" y="488950"/>
                                </a:lnTo>
                                <a:lnTo>
                                  <a:pt x="0" y="762000"/>
                                </a:lnTo>
                                <a:lnTo>
                                  <a:pt x="54864" y="762000"/>
                                </a:lnTo>
                                <a:lnTo>
                                  <a:pt x="54864" y="488950"/>
                                </a:lnTo>
                                <a:close/>
                              </a:path>
                              <a:path w="3046095" h="2711450">
                                <a:moveTo>
                                  <a:pt x="105664" y="0"/>
                                </a:moveTo>
                                <a:lnTo>
                                  <a:pt x="0" y="0"/>
                                </a:lnTo>
                                <a:lnTo>
                                  <a:pt x="0" y="279400"/>
                                </a:lnTo>
                                <a:lnTo>
                                  <a:pt x="105664" y="279400"/>
                                </a:lnTo>
                                <a:lnTo>
                                  <a:pt x="105664" y="0"/>
                                </a:lnTo>
                                <a:close/>
                              </a:path>
                              <a:path w="3046095" h="2711450">
                                <a:moveTo>
                                  <a:pt x="1267714" y="2432050"/>
                                </a:moveTo>
                                <a:lnTo>
                                  <a:pt x="0" y="2432050"/>
                                </a:lnTo>
                                <a:lnTo>
                                  <a:pt x="0" y="2711450"/>
                                </a:lnTo>
                                <a:lnTo>
                                  <a:pt x="1267714" y="2711450"/>
                                </a:lnTo>
                                <a:lnTo>
                                  <a:pt x="1267714" y="2432050"/>
                                </a:lnTo>
                                <a:close/>
                              </a:path>
                              <a:path w="3046095" h="2711450">
                                <a:moveTo>
                                  <a:pt x="1267714" y="971550"/>
                                </a:moveTo>
                                <a:lnTo>
                                  <a:pt x="0" y="971550"/>
                                </a:lnTo>
                                <a:lnTo>
                                  <a:pt x="0" y="1250950"/>
                                </a:lnTo>
                                <a:lnTo>
                                  <a:pt x="1267714" y="1250950"/>
                                </a:lnTo>
                                <a:lnTo>
                                  <a:pt x="1267714" y="971550"/>
                                </a:lnTo>
                                <a:close/>
                              </a:path>
                              <a:path w="3046095" h="2711450">
                                <a:moveTo>
                                  <a:pt x="1388364" y="1460500"/>
                                </a:moveTo>
                                <a:lnTo>
                                  <a:pt x="0" y="1460500"/>
                                </a:lnTo>
                                <a:lnTo>
                                  <a:pt x="0" y="1739900"/>
                                </a:lnTo>
                                <a:lnTo>
                                  <a:pt x="1388364" y="1739900"/>
                                </a:lnTo>
                                <a:lnTo>
                                  <a:pt x="1388364" y="1460500"/>
                                </a:lnTo>
                                <a:close/>
                              </a:path>
                              <a:path w="3046095" h="2711450">
                                <a:moveTo>
                                  <a:pt x="3045714" y="1949450"/>
                                </a:moveTo>
                                <a:lnTo>
                                  <a:pt x="0" y="1949450"/>
                                </a:lnTo>
                                <a:lnTo>
                                  <a:pt x="0" y="2222500"/>
                                </a:lnTo>
                                <a:lnTo>
                                  <a:pt x="3045714" y="2222500"/>
                                </a:lnTo>
                                <a:lnTo>
                                  <a:pt x="3045714" y="1949450"/>
                                </a:lnTo>
                                <a:close/>
                              </a:path>
                            </a:pathLst>
                          </a:custGeom>
                          <a:solidFill>
                            <a:srgbClr val="B3B3B3"/>
                          </a:solidFill>
                        </wps:spPr>
                        <wps:bodyPr wrap="square" lIns="0" tIns="0" rIns="0" bIns="0" rtlCol="0">
                          <a:prstTxWarp prst="textNoShape">
                            <a:avLst/>
                          </a:prstTxWarp>
                          <a:noAutofit/>
                        </wps:bodyPr>
                      </wps:wsp>
                      <wps:wsp>
                        <wps:cNvPr id="1638" name="Graphic 1638"/>
                        <wps:cNvSpPr/>
                        <wps:spPr>
                          <a:xfrm>
                            <a:off x="2044763" y="144462"/>
                            <a:ext cx="1270" cy="2921000"/>
                          </a:xfrm>
                          <a:custGeom>
                            <a:avLst/>
                            <a:gdLst/>
                            <a:ahLst/>
                            <a:cxnLst/>
                            <a:rect l="l" t="t" r="r" b="b"/>
                            <a:pathLst>
                              <a:path w="0" h="2921000">
                                <a:moveTo>
                                  <a:pt x="0" y="2921000"/>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1639" name="Graphic 1639"/>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640" name="Textbox 1640"/>
                        <wps:cNvSpPr txBox="1"/>
                        <wps:spPr>
                          <a:xfrm>
                            <a:off x="354647" y="298216"/>
                            <a:ext cx="1576070" cy="168910"/>
                          </a:xfrm>
                          <a:prstGeom prst="rect">
                            <a:avLst/>
                          </a:prstGeom>
                        </wps:spPr>
                        <wps:txbx>
                          <w:txbxContent>
                            <w:p>
                              <w:pPr>
                                <w:spacing w:line="266" w:lineRule="exact" w:before="0"/>
                                <w:ind w:left="0" w:right="0" w:firstLine="0"/>
                                <w:jc w:val="left"/>
                                <w:rPr>
                                  <w:sz w:val="24"/>
                                </w:rPr>
                              </w:pPr>
                              <w:r>
                                <w:rPr>
                                  <w:color w:val="585858"/>
                                  <w:sz w:val="24"/>
                                </w:rPr>
                                <w:t>Ninguna</w:t>
                              </w:r>
                              <w:r>
                                <w:rPr>
                                  <w:color w:val="585858"/>
                                  <w:spacing w:val="3"/>
                                  <w:sz w:val="24"/>
                                </w:rPr>
                                <w:t> </w:t>
                              </w:r>
                              <w:r>
                                <w:rPr>
                                  <w:color w:val="585858"/>
                                  <w:sz w:val="24"/>
                                </w:rPr>
                                <w:t>de</w:t>
                              </w:r>
                              <w:r>
                                <w:rPr>
                                  <w:color w:val="585858"/>
                                  <w:spacing w:val="-6"/>
                                  <w:sz w:val="24"/>
                                </w:rPr>
                                <w:t> </w:t>
                              </w:r>
                              <w:r>
                                <w:rPr>
                                  <w:color w:val="585858"/>
                                  <w:sz w:val="24"/>
                                </w:rPr>
                                <w:t>los</w:t>
                              </w:r>
                              <w:r>
                                <w:rPr>
                                  <w:color w:val="585858"/>
                                  <w:spacing w:val="-3"/>
                                  <w:sz w:val="24"/>
                                </w:rPr>
                                <w:t> </w:t>
                              </w:r>
                              <w:r>
                                <w:rPr>
                                  <w:color w:val="585858"/>
                                  <w:spacing w:val="-2"/>
                                  <w:sz w:val="24"/>
                                </w:rPr>
                                <w:t>anteriores</w:t>
                              </w:r>
                            </w:p>
                          </w:txbxContent>
                        </wps:txbx>
                        <wps:bodyPr wrap="square" lIns="0" tIns="0" rIns="0" bIns="0" rtlCol="0">
                          <a:noAutofit/>
                        </wps:bodyPr>
                      </wps:wsp>
                      <wps:wsp>
                        <wps:cNvPr id="1641" name="Textbox 1641"/>
                        <wps:cNvSpPr txBox="1"/>
                        <wps:spPr>
                          <a:xfrm>
                            <a:off x="2228786" y="305455"/>
                            <a:ext cx="215900" cy="168910"/>
                          </a:xfrm>
                          <a:prstGeom prst="rect">
                            <a:avLst/>
                          </a:prstGeom>
                        </wps:spPr>
                        <wps:txbx>
                          <w:txbxContent>
                            <w:p>
                              <w:pPr>
                                <w:spacing w:line="266" w:lineRule="exact" w:before="0"/>
                                <w:ind w:left="0" w:right="0" w:firstLine="0"/>
                                <w:jc w:val="left"/>
                                <w:rPr>
                                  <w:sz w:val="24"/>
                                </w:rPr>
                              </w:pPr>
                              <w:r>
                                <w:rPr>
                                  <w:color w:val="404040"/>
                                  <w:spacing w:val="-5"/>
                                  <w:sz w:val="24"/>
                                </w:rPr>
                                <w:t>3%</w:t>
                              </w:r>
                            </w:p>
                          </w:txbxContent>
                        </wps:txbx>
                        <wps:bodyPr wrap="square" lIns="0" tIns="0" rIns="0" bIns="0" rtlCol="0">
                          <a:noAutofit/>
                        </wps:bodyPr>
                      </wps:wsp>
                      <wps:wsp>
                        <wps:cNvPr id="1642" name="Textbox 1642"/>
                        <wps:cNvSpPr txBox="1"/>
                        <wps:spPr>
                          <a:xfrm>
                            <a:off x="1637982" y="785261"/>
                            <a:ext cx="292100" cy="168910"/>
                          </a:xfrm>
                          <a:prstGeom prst="rect">
                            <a:avLst/>
                          </a:prstGeom>
                        </wps:spPr>
                        <wps:txbx>
                          <w:txbxContent>
                            <w:p>
                              <w:pPr>
                                <w:spacing w:line="266" w:lineRule="exact" w:before="0"/>
                                <w:ind w:left="0" w:right="0" w:firstLine="0"/>
                                <w:jc w:val="left"/>
                                <w:rPr>
                                  <w:sz w:val="24"/>
                                </w:rPr>
                              </w:pPr>
                              <w:r>
                                <w:rPr>
                                  <w:color w:val="585858"/>
                                  <w:spacing w:val="-4"/>
                                  <w:sz w:val="24"/>
                                </w:rPr>
                                <w:t>Otro</w:t>
                              </w:r>
                            </w:p>
                          </w:txbxContent>
                        </wps:txbx>
                        <wps:bodyPr wrap="square" lIns="0" tIns="0" rIns="0" bIns="0" rtlCol="0">
                          <a:noAutofit/>
                        </wps:bodyPr>
                      </wps:wsp>
                      <wps:wsp>
                        <wps:cNvPr id="1643" name="Textbox 1643"/>
                        <wps:cNvSpPr txBox="1"/>
                        <wps:spPr>
                          <a:xfrm>
                            <a:off x="2174938" y="792627"/>
                            <a:ext cx="215900" cy="168910"/>
                          </a:xfrm>
                          <a:prstGeom prst="rect">
                            <a:avLst/>
                          </a:prstGeom>
                        </wps:spPr>
                        <wps:txbx>
                          <w:txbxContent>
                            <w:p>
                              <w:pPr>
                                <w:spacing w:line="266" w:lineRule="exact" w:before="0"/>
                                <w:ind w:left="0" w:right="0" w:firstLine="0"/>
                                <w:jc w:val="left"/>
                                <w:rPr>
                                  <w:sz w:val="24"/>
                                </w:rPr>
                              </w:pPr>
                              <w:r>
                                <w:rPr>
                                  <w:color w:val="404040"/>
                                  <w:spacing w:val="-5"/>
                                  <w:sz w:val="24"/>
                                </w:rPr>
                                <w:t>1%</w:t>
                              </w:r>
                            </w:p>
                          </w:txbxContent>
                        </wps:txbx>
                        <wps:bodyPr wrap="square" lIns="0" tIns="0" rIns="0" bIns="0" rtlCol="0">
                          <a:noAutofit/>
                        </wps:bodyPr>
                      </wps:wsp>
                      <wps:wsp>
                        <wps:cNvPr id="1644" name="Textbox 1644"/>
                        <wps:cNvSpPr txBox="1"/>
                        <wps:spPr>
                          <a:xfrm>
                            <a:off x="100647" y="1272023"/>
                            <a:ext cx="1828164" cy="169545"/>
                          </a:xfrm>
                          <a:prstGeom prst="rect">
                            <a:avLst/>
                          </a:prstGeom>
                        </wps:spPr>
                        <wps:txbx>
                          <w:txbxContent>
                            <w:p>
                              <w:pPr>
                                <w:spacing w:line="266" w:lineRule="exact" w:before="0"/>
                                <w:ind w:left="0" w:right="0" w:firstLine="0"/>
                                <w:jc w:val="left"/>
                                <w:rPr>
                                  <w:sz w:val="24"/>
                                </w:rPr>
                              </w:pPr>
                              <w:r>
                                <w:rPr>
                                  <w:color w:val="585858"/>
                                  <w:sz w:val="24"/>
                                </w:rPr>
                                <w:t>Porque</w:t>
                              </w:r>
                              <w:r>
                                <w:rPr>
                                  <w:color w:val="585858"/>
                                  <w:spacing w:val="1"/>
                                  <w:sz w:val="24"/>
                                </w:rPr>
                                <w:t> </w:t>
                              </w:r>
                              <w:r>
                                <w:rPr>
                                  <w:color w:val="585858"/>
                                  <w:sz w:val="24"/>
                                </w:rPr>
                                <w:t>es</w:t>
                              </w:r>
                              <w:r>
                                <w:rPr>
                                  <w:color w:val="585858"/>
                                  <w:spacing w:val="-5"/>
                                  <w:sz w:val="24"/>
                                </w:rPr>
                                <w:t> </w:t>
                              </w:r>
                              <w:r>
                                <w:rPr>
                                  <w:color w:val="585858"/>
                                  <w:sz w:val="24"/>
                                </w:rPr>
                                <w:t>bueno</w:t>
                              </w:r>
                              <w:r>
                                <w:rPr>
                                  <w:color w:val="585858"/>
                                  <w:spacing w:val="-2"/>
                                  <w:sz w:val="24"/>
                                </w:rPr>
                                <w:t> </w:t>
                              </w:r>
                              <w:r>
                                <w:rPr>
                                  <w:color w:val="585858"/>
                                  <w:sz w:val="24"/>
                                </w:rPr>
                                <w:t>para</w:t>
                              </w:r>
                              <w:r>
                                <w:rPr>
                                  <w:color w:val="585858"/>
                                  <w:spacing w:val="2"/>
                                  <w:sz w:val="24"/>
                                </w:rPr>
                                <w:t> </w:t>
                              </w:r>
                              <w:r>
                                <w:rPr>
                                  <w:color w:val="585858"/>
                                  <w:sz w:val="24"/>
                                </w:rPr>
                                <w:t>la</w:t>
                              </w:r>
                              <w:r>
                                <w:rPr>
                                  <w:color w:val="585858"/>
                                  <w:spacing w:val="-8"/>
                                  <w:sz w:val="24"/>
                                </w:rPr>
                                <w:t> </w:t>
                              </w:r>
                              <w:r>
                                <w:rPr>
                                  <w:color w:val="585858"/>
                                  <w:spacing w:val="-4"/>
                                  <w:sz w:val="24"/>
                                </w:rPr>
                                <w:t>salud</w:t>
                              </w:r>
                            </w:p>
                          </w:txbxContent>
                        </wps:txbx>
                        <wps:bodyPr wrap="square" lIns="0" tIns="0" rIns="0" bIns="0" rtlCol="0">
                          <a:noAutofit/>
                        </wps:bodyPr>
                      </wps:wsp>
                      <wps:wsp>
                        <wps:cNvPr id="1645" name="Textbox 1645"/>
                        <wps:cNvSpPr txBox="1"/>
                        <wps:spPr>
                          <a:xfrm>
                            <a:off x="3392233" y="1279545"/>
                            <a:ext cx="292100" cy="168910"/>
                          </a:xfrm>
                          <a:prstGeom prst="rect">
                            <a:avLst/>
                          </a:prstGeom>
                        </wps:spPr>
                        <wps:txbx>
                          <w:txbxContent>
                            <w:p>
                              <w:pPr>
                                <w:spacing w:line="266" w:lineRule="exact" w:before="0"/>
                                <w:ind w:left="0" w:right="0" w:firstLine="0"/>
                                <w:jc w:val="left"/>
                                <w:rPr>
                                  <w:sz w:val="24"/>
                                </w:rPr>
                              </w:pPr>
                              <w:r>
                                <w:rPr>
                                  <w:color w:val="404040"/>
                                  <w:spacing w:val="-5"/>
                                  <w:sz w:val="24"/>
                                </w:rPr>
                                <w:t>31%</w:t>
                              </w:r>
                            </w:p>
                          </w:txbxContent>
                        </wps:txbx>
                        <wps:bodyPr wrap="square" lIns="0" tIns="0" rIns="0" bIns="0" rtlCol="0">
                          <a:noAutofit/>
                        </wps:bodyPr>
                      </wps:wsp>
                      <wps:wsp>
                        <wps:cNvPr id="1646" name="Textbox 1646"/>
                        <wps:cNvSpPr txBox="1"/>
                        <wps:spPr>
                          <a:xfrm>
                            <a:off x="1032192" y="1759605"/>
                            <a:ext cx="899160" cy="168910"/>
                          </a:xfrm>
                          <a:prstGeom prst="rect">
                            <a:avLst/>
                          </a:prstGeom>
                        </wps:spPr>
                        <wps:txbx>
                          <w:txbxContent>
                            <w:p>
                              <w:pPr>
                                <w:spacing w:line="266" w:lineRule="exact" w:before="0"/>
                                <w:ind w:left="0" w:right="0" w:firstLine="0"/>
                                <w:jc w:val="left"/>
                                <w:rPr>
                                  <w:sz w:val="24"/>
                                </w:rPr>
                              </w:pPr>
                              <w:r>
                                <w:rPr>
                                  <w:color w:val="585858"/>
                                  <w:sz w:val="24"/>
                                </w:rPr>
                                <w:t>Por</w:t>
                              </w:r>
                              <w:r>
                                <w:rPr>
                                  <w:color w:val="585858"/>
                                  <w:spacing w:val="-6"/>
                                  <w:sz w:val="24"/>
                                </w:rPr>
                                <w:t> </w:t>
                              </w:r>
                              <w:r>
                                <w:rPr>
                                  <w:color w:val="585858"/>
                                  <w:spacing w:val="-2"/>
                                  <w:sz w:val="24"/>
                                </w:rPr>
                                <w:t>costumbre</w:t>
                              </w:r>
                            </w:p>
                          </w:txbxContent>
                        </wps:txbx>
                        <wps:bodyPr wrap="square" lIns="0" tIns="0" rIns="0" bIns="0" rtlCol="0">
                          <a:noAutofit/>
                        </wps:bodyPr>
                      </wps:wsp>
                      <wps:wsp>
                        <wps:cNvPr id="1647" name="Textbox 1647"/>
                        <wps:cNvSpPr txBox="1"/>
                        <wps:spPr>
                          <a:xfrm>
                            <a:off x="3510597" y="1766307"/>
                            <a:ext cx="293370" cy="169545"/>
                          </a:xfrm>
                          <a:prstGeom prst="rect">
                            <a:avLst/>
                          </a:prstGeom>
                        </wps:spPr>
                        <wps:txbx>
                          <w:txbxContent>
                            <w:p>
                              <w:pPr>
                                <w:spacing w:line="266" w:lineRule="exact" w:before="0"/>
                                <w:ind w:left="0" w:right="0" w:firstLine="0"/>
                                <w:jc w:val="left"/>
                                <w:rPr>
                                  <w:sz w:val="24"/>
                                </w:rPr>
                              </w:pPr>
                              <w:r>
                                <w:rPr>
                                  <w:color w:val="404040"/>
                                  <w:spacing w:val="-5"/>
                                  <w:sz w:val="24"/>
                                </w:rPr>
                                <w:t>34%</w:t>
                              </w:r>
                            </w:p>
                          </w:txbxContent>
                        </wps:txbx>
                        <wps:bodyPr wrap="square" lIns="0" tIns="0" rIns="0" bIns="0" rtlCol="0">
                          <a:noAutofit/>
                        </wps:bodyPr>
                      </wps:wsp>
                      <wps:wsp>
                        <wps:cNvPr id="1648" name="Textbox 1648"/>
                        <wps:cNvSpPr txBox="1"/>
                        <wps:spPr>
                          <a:xfrm>
                            <a:off x="731456" y="2246777"/>
                            <a:ext cx="1199515" cy="168910"/>
                          </a:xfrm>
                          <a:prstGeom prst="rect">
                            <a:avLst/>
                          </a:prstGeom>
                        </wps:spPr>
                        <wps:txbx>
                          <w:txbxContent>
                            <w:p>
                              <w:pPr>
                                <w:spacing w:line="266" w:lineRule="exact" w:before="0"/>
                                <w:ind w:left="0" w:right="0" w:firstLine="0"/>
                                <w:jc w:val="left"/>
                                <w:rPr>
                                  <w:sz w:val="24"/>
                                </w:rPr>
                              </w:pPr>
                              <w:r>
                                <w:rPr>
                                  <w:color w:val="585858"/>
                                  <w:sz w:val="24"/>
                                </w:rPr>
                                <w:t>Porque</w:t>
                              </w:r>
                              <w:r>
                                <w:rPr>
                                  <w:color w:val="585858"/>
                                  <w:spacing w:val="2"/>
                                  <w:sz w:val="24"/>
                                </w:rPr>
                                <w:t> </w:t>
                              </w:r>
                              <w:r>
                                <w:rPr>
                                  <w:color w:val="585858"/>
                                  <w:sz w:val="24"/>
                                </w:rPr>
                                <w:t>es</w:t>
                              </w:r>
                              <w:r>
                                <w:rPr>
                                  <w:color w:val="585858"/>
                                  <w:spacing w:val="-4"/>
                                  <w:sz w:val="24"/>
                                </w:rPr>
                                <w:t> </w:t>
                              </w:r>
                              <w:r>
                                <w:rPr>
                                  <w:color w:val="585858"/>
                                  <w:spacing w:val="-2"/>
                                  <w:sz w:val="24"/>
                                </w:rPr>
                                <w:t>delicioso</w:t>
                              </w:r>
                            </w:p>
                          </w:txbxContent>
                        </wps:txbx>
                        <wps:bodyPr wrap="square" lIns="0" tIns="0" rIns="0" bIns="0" rtlCol="0">
                          <a:noAutofit/>
                        </wps:bodyPr>
                      </wps:wsp>
                      <wps:wsp>
                        <wps:cNvPr id="1649" name="Textbox 1649"/>
                        <wps:cNvSpPr txBox="1"/>
                        <wps:spPr>
                          <a:xfrm>
                            <a:off x="5169852" y="2253479"/>
                            <a:ext cx="292735" cy="169545"/>
                          </a:xfrm>
                          <a:prstGeom prst="rect">
                            <a:avLst/>
                          </a:prstGeom>
                        </wps:spPr>
                        <wps:txbx>
                          <w:txbxContent>
                            <w:p>
                              <w:pPr>
                                <w:spacing w:line="266" w:lineRule="exact" w:before="0"/>
                                <w:ind w:left="0" w:right="0" w:firstLine="0"/>
                                <w:jc w:val="left"/>
                                <w:rPr>
                                  <w:sz w:val="24"/>
                                </w:rPr>
                              </w:pPr>
                              <w:r>
                                <w:rPr>
                                  <w:color w:val="404040"/>
                                  <w:spacing w:val="-5"/>
                                  <w:sz w:val="24"/>
                                </w:rPr>
                                <w:t>74%</w:t>
                              </w:r>
                            </w:p>
                          </w:txbxContent>
                        </wps:txbx>
                        <wps:bodyPr wrap="square" lIns="0" tIns="0" rIns="0" bIns="0" rtlCol="0">
                          <a:noAutofit/>
                        </wps:bodyPr>
                      </wps:wsp>
                      <wps:wsp>
                        <wps:cNvPr id="1650" name="Textbox 1650"/>
                        <wps:cNvSpPr txBox="1"/>
                        <wps:spPr>
                          <a:xfrm>
                            <a:off x="88264" y="2733695"/>
                            <a:ext cx="1840230" cy="168910"/>
                          </a:xfrm>
                          <a:prstGeom prst="rect">
                            <a:avLst/>
                          </a:prstGeom>
                        </wps:spPr>
                        <wps:txbx>
                          <w:txbxContent>
                            <w:p>
                              <w:pPr>
                                <w:spacing w:line="266" w:lineRule="exact" w:before="0"/>
                                <w:ind w:left="0" w:right="0" w:firstLine="0"/>
                                <w:jc w:val="left"/>
                                <w:rPr>
                                  <w:sz w:val="24"/>
                                </w:rPr>
                              </w:pPr>
                              <w:r>
                                <w:rPr>
                                  <w:color w:val="585858"/>
                                  <w:sz w:val="24"/>
                                </w:rPr>
                                <w:t>Para</w:t>
                              </w:r>
                              <w:r>
                                <w:rPr>
                                  <w:color w:val="585858"/>
                                  <w:spacing w:val="1"/>
                                  <w:sz w:val="24"/>
                                </w:rPr>
                                <w:t> </w:t>
                              </w:r>
                              <w:r>
                                <w:rPr>
                                  <w:color w:val="585858"/>
                                  <w:sz w:val="24"/>
                                </w:rPr>
                                <w:t>mantenerme</w:t>
                              </w:r>
                              <w:r>
                                <w:rPr>
                                  <w:color w:val="585858"/>
                                  <w:spacing w:val="-8"/>
                                  <w:sz w:val="24"/>
                                </w:rPr>
                                <w:t> </w:t>
                              </w:r>
                              <w:r>
                                <w:rPr>
                                  <w:color w:val="585858"/>
                                  <w:spacing w:val="-2"/>
                                  <w:sz w:val="24"/>
                                </w:rPr>
                                <w:t>despierto(a)</w:t>
                              </w:r>
                            </w:p>
                          </w:txbxContent>
                        </wps:txbx>
                        <wps:bodyPr wrap="square" lIns="0" tIns="0" rIns="0" bIns="0" rtlCol="0">
                          <a:noAutofit/>
                        </wps:bodyPr>
                      </wps:wsp>
                      <wps:wsp>
                        <wps:cNvPr id="1651" name="Textbox 1651"/>
                        <wps:cNvSpPr txBox="1"/>
                        <wps:spPr>
                          <a:xfrm>
                            <a:off x="3392233" y="2741061"/>
                            <a:ext cx="292100" cy="168910"/>
                          </a:xfrm>
                          <a:prstGeom prst="rect">
                            <a:avLst/>
                          </a:prstGeom>
                        </wps:spPr>
                        <wps:txbx>
                          <w:txbxContent>
                            <w:p>
                              <w:pPr>
                                <w:spacing w:line="266" w:lineRule="exact" w:before="0"/>
                                <w:ind w:left="0" w:right="0" w:firstLine="0"/>
                                <w:jc w:val="left"/>
                                <w:rPr>
                                  <w:sz w:val="24"/>
                                </w:rPr>
                              </w:pPr>
                              <w:r>
                                <w:rPr>
                                  <w:color w:val="404040"/>
                                  <w:spacing w:val="-5"/>
                                  <w:sz w:val="24"/>
                                </w:rPr>
                                <w:t>31%</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403008;mso-wrap-distance-left:0;mso-wrap-distance-right:0" id="docshapegroup1564" coordorigin="1694,335" coordsize="8655,5055">
                <v:shape style="position:absolute;left:4913;top:726;width:4797;height:4270" id="docshape1565" coordorigin="4914,727" coordsize="4797,4270" path="m5000,1497l4914,1497,4914,1927,5000,1927,5000,1497xm5080,727l4914,727,4914,1167,5080,1167,5080,727xm6910,4557l4914,4557,4914,4997,6910,4997,6910,4557xm6910,2257l4914,2257,4914,2697,6910,2697,6910,2257xm7100,3027l4914,3027,4914,3467,7100,3467,7100,3027xm9710,3797l4914,3797,4914,4227,9710,4227,9710,3797xe" filled="true" fillcolor="#b3b3b3" stroked="false">
                  <v:path arrowok="t"/>
                  <v:fill type="solid"/>
                </v:shape>
                <v:line style="position:absolute" from="4914,5163" to="4914,563" stroked="true" strokeweight=".75pt" strokecolor="#d9d9d9">
                  <v:stroke dashstyle="solid"/>
                </v:line>
                <v:rect style="position:absolute;left:1701;top:342;width:8640;height:5040" id="docshape1566" filled="false" stroked="true" strokeweight=".75pt" strokecolor="#d9d9d9">
                  <v:stroke dashstyle="solid"/>
                </v:rect>
                <v:shape style="position:absolute;left:2252;top:805;width:2482;height:266" type="#_x0000_t202" id="docshape1567" filled="false" stroked="false">
                  <v:textbox inset="0,0,0,0">
                    <w:txbxContent>
                      <w:p>
                        <w:pPr>
                          <w:spacing w:line="266" w:lineRule="exact" w:before="0"/>
                          <w:ind w:left="0" w:right="0" w:firstLine="0"/>
                          <w:jc w:val="left"/>
                          <w:rPr>
                            <w:sz w:val="24"/>
                          </w:rPr>
                        </w:pPr>
                        <w:r>
                          <w:rPr>
                            <w:color w:val="585858"/>
                            <w:sz w:val="24"/>
                          </w:rPr>
                          <w:t>Ninguna</w:t>
                        </w:r>
                        <w:r>
                          <w:rPr>
                            <w:color w:val="585858"/>
                            <w:spacing w:val="3"/>
                            <w:sz w:val="24"/>
                          </w:rPr>
                          <w:t> </w:t>
                        </w:r>
                        <w:r>
                          <w:rPr>
                            <w:color w:val="585858"/>
                            <w:sz w:val="24"/>
                          </w:rPr>
                          <w:t>de</w:t>
                        </w:r>
                        <w:r>
                          <w:rPr>
                            <w:color w:val="585858"/>
                            <w:spacing w:val="-6"/>
                            <w:sz w:val="24"/>
                          </w:rPr>
                          <w:t> </w:t>
                        </w:r>
                        <w:r>
                          <w:rPr>
                            <w:color w:val="585858"/>
                            <w:sz w:val="24"/>
                          </w:rPr>
                          <w:t>los</w:t>
                        </w:r>
                        <w:r>
                          <w:rPr>
                            <w:color w:val="585858"/>
                            <w:spacing w:val="-3"/>
                            <w:sz w:val="24"/>
                          </w:rPr>
                          <w:t> </w:t>
                        </w:r>
                        <w:r>
                          <w:rPr>
                            <w:color w:val="585858"/>
                            <w:spacing w:val="-2"/>
                            <w:sz w:val="24"/>
                          </w:rPr>
                          <w:t>anteriores</w:t>
                        </w:r>
                      </w:p>
                    </w:txbxContent>
                  </v:textbox>
                  <w10:wrap type="none"/>
                </v:shape>
                <v:shape style="position:absolute;left:5203;top:816;width:340;height:266" type="#_x0000_t202" id="docshape1568" filled="false" stroked="false">
                  <v:textbox inset="0,0,0,0">
                    <w:txbxContent>
                      <w:p>
                        <w:pPr>
                          <w:spacing w:line="266" w:lineRule="exact" w:before="0"/>
                          <w:ind w:left="0" w:right="0" w:firstLine="0"/>
                          <w:jc w:val="left"/>
                          <w:rPr>
                            <w:sz w:val="24"/>
                          </w:rPr>
                        </w:pPr>
                        <w:r>
                          <w:rPr>
                            <w:color w:val="404040"/>
                            <w:spacing w:val="-5"/>
                            <w:sz w:val="24"/>
                          </w:rPr>
                          <w:t>3%</w:t>
                        </w:r>
                      </w:p>
                    </w:txbxContent>
                  </v:textbox>
                  <w10:wrap type="none"/>
                </v:shape>
                <v:shape style="position:absolute;left:4273;top:1572;width:460;height:266" type="#_x0000_t202" id="docshape1569" filled="false" stroked="false">
                  <v:textbox inset="0,0,0,0">
                    <w:txbxContent>
                      <w:p>
                        <w:pPr>
                          <w:spacing w:line="266" w:lineRule="exact" w:before="0"/>
                          <w:ind w:left="0" w:right="0" w:firstLine="0"/>
                          <w:jc w:val="left"/>
                          <w:rPr>
                            <w:sz w:val="24"/>
                          </w:rPr>
                        </w:pPr>
                        <w:r>
                          <w:rPr>
                            <w:color w:val="585858"/>
                            <w:spacing w:val="-4"/>
                            <w:sz w:val="24"/>
                          </w:rPr>
                          <w:t>Otro</w:t>
                        </w:r>
                      </w:p>
                    </w:txbxContent>
                  </v:textbox>
                  <w10:wrap type="none"/>
                </v:shape>
                <v:shape style="position:absolute;left:5118;top:1583;width:340;height:266" type="#_x0000_t202" id="docshape1570" filled="false" stroked="false">
                  <v:textbox inset="0,0,0,0">
                    <w:txbxContent>
                      <w:p>
                        <w:pPr>
                          <w:spacing w:line="266" w:lineRule="exact" w:before="0"/>
                          <w:ind w:left="0" w:right="0" w:firstLine="0"/>
                          <w:jc w:val="left"/>
                          <w:rPr>
                            <w:sz w:val="24"/>
                          </w:rPr>
                        </w:pPr>
                        <w:r>
                          <w:rPr>
                            <w:color w:val="404040"/>
                            <w:spacing w:val="-5"/>
                            <w:sz w:val="24"/>
                          </w:rPr>
                          <w:t>1%</w:t>
                        </w:r>
                      </w:p>
                    </w:txbxContent>
                  </v:textbox>
                  <w10:wrap type="none"/>
                </v:shape>
                <v:shape style="position:absolute;left:1852;top:2338;width:2879;height:267" type="#_x0000_t202" id="docshape1571" filled="false" stroked="false">
                  <v:textbox inset="0,0,0,0">
                    <w:txbxContent>
                      <w:p>
                        <w:pPr>
                          <w:spacing w:line="266" w:lineRule="exact" w:before="0"/>
                          <w:ind w:left="0" w:right="0" w:firstLine="0"/>
                          <w:jc w:val="left"/>
                          <w:rPr>
                            <w:sz w:val="24"/>
                          </w:rPr>
                        </w:pPr>
                        <w:r>
                          <w:rPr>
                            <w:color w:val="585858"/>
                            <w:sz w:val="24"/>
                          </w:rPr>
                          <w:t>Porque</w:t>
                        </w:r>
                        <w:r>
                          <w:rPr>
                            <w:color w:val="585858"/>
                            <w:spacing w:val="1"/>
                            <w:sz w:val="24"/>
                          </w:rPr>
                          <w:t> </w:t>
                        </w:r>
                        <w:r>
                          <w:rPr>
                            <w:color w:val="585858"/>
                            <w:sz w:val="24"/>
                          </w:rPr>
                          <w:t>es</w:t>
                        </w:r>
                        <w:r>
                          <w:rPr>
                            <w:color w:val="585858"/>
                            <w:spacing w:val="-5"/>
                            <w:sz w:val="24"/>
                          </w:rPr>
                          <w:t> </w:t>
                        </w:r>
                        <w:r>
                          <w:rPr>
                            <w:color w:val="585858"/>
                            <w:sz w:val="24"/>
                          </w:rPr>
                          <w:t>bueno</w:t>
                        </w:r>
                        <w:r>
                          <w:rPr>
                            <w:color w:val="585858"/>
                            <w:spacing w:val="-2"/>
                            <w:sz w:val="24"/>
                          </w:rPr>
                          <w:t> </w:t>
                        </w:r>
                        <w:r>
                          <w:rPr>
                            <w:color w:val="585858"/>
                            <w:sz w:val="24"/>
                          </w:rPr>
                          <w:t>para</w:t>
                        </w:r>
                        <w:r>
                          <w:rPr>
                            <w:color w:val="585858"/>
                            <w:spacing w:val="2"/>
                            <w:sz w:val="24"/>
                          </w:rPr>
                          <w:t> </w:t>
                        </w:r>
                        <w:r>
                          <w:rPr>
                            <w:color w:val="585858"/>
                            <w:sz w:val="24"/>
                          </w:rPr>
                          <w:t>la</w:t>
                        </w:r>
                        <w:r>
                          <w:rPr>
                            <w:color w:val="585858"/>
                            <w:spacing w:val="-8"/>
                            <w:sz w:val="24"/>
                          </w:rPr>
                          <w:t> </w:t>
                        </w:r>
                        <w:r>
                          <w:rPr>
                            <w:color w:val="585858"/>
                            <w:spacing w:val="-4"/>
                            <w:sz w:val="24"/>
                          </w:rPr>
                          <w:t>salud</w:t>
                        </w:r>
                      </w:p>
                    </w:txbxContent>
                  </v:textbox>
                  <w10:wrap type="none"/>
                </v:shape>
                <v:shape style="position:absolute;left:7035;top:2350;width:460;height:266" type="#_x0000_t202" id="docshape1572" filled="false" stroked="false">
                  <v:textbox inset="0,0,0,0">
                    <w:txbxContent>
                      <w:p>
                        <w:pPr>
                          <w:spacing w:line="266" w:lineRule="exact" w:before="0"/>
                          <w:ind w:left="0" w:right="0" w:firstLine="0"/>
                          <w:jc w:val="left"/>
                          <w:rPr>
                            <w:sz w:val="24"/>
                          </w:rPr>
                        </w:pPr>
                        <w:r>
                          <w:rPr>
                            <w:color w:val="404040"/>
                            <w:spacing w:val="-5"/>
                            <w:sz w:val="24"/>
                          </w:rPr>
                          <w:t>31%</w:t>
                        </w:r>
                      </w:p>
                    </w:txbxContent>
                  </v:textbox>
                  <w10:wrap type="none"/>
                </v:shape>
                <v:shape style="position:absolute;left:3319;top:3106;width:1416;height:266" type="#_x0000_t202" id="docshape1573" filled="false" stroked="false">
                  <v:textbox inset="0,0,0,0">
                    <w:txbxContent>
                      <w:p>
                        <w:pPr>
                          <w:spacing w:line="266" w:lineRule="exact" w:before="0"/>
                          <w:ind w:left="0" w:right="0" w:firstLine="0"/>
                          <w:jc w:val="left"/>
                          <w:rPr>
                            <w:sz w:val="24"/>
                          </w:rPr>
                        </w:pPr>
                        <w:r>
                          <w:rPr>
                            <w:color w:val="585858"/>
                            <w:sz w:val="24"/>
                          </w:rPr>
                          <w:t>Por</w:t>
                        </w:r>
                        <w:r>
                          <w:rPr>
                            <w:color w:val="585858"/>
                            <w:spacing w:val="-6"/>
                            <w:sz w:val="24"/>
                          </w:rPr>
                          <w:t> </w:t>
                        </w:r>
                        <w:r>
                          <w:rPr>
                            <w:color w:val="585858"/>
                            <w:spacing w:val="-2"/>
                            <w:sz w:val="24"/>
                          </w:rPr>
                          <w:t>costumbre</w:t>
                        </w:r>
                      </w:p>
                    </w:txbxContent>
                  </v:textbox>
                  <w10:wrap type="none"/>
                </v:shape>
                <v:shape style="position:absolute;left:7222;top:3117;width:462;height:267" type="#_x0000_t202" id="docshape1574" filled="false" stroked="false">
                  <v:textbox inset="0,0,0,0">
                    <w:txbxContent>
                      <w:p>
                        <w:pPr>
                          <w:spacing w:line="266" w:lineRule="exact" w:before="0"/>
                          <w:ind w:left="0" w:right="0" w:firstLine="0"/>
                          <w:jc w:val="left"/>
                          <w:rPr>
                            <w:sz w:val="24"/>
                          </w:rPr>
                        </w:pPr>
                        <w:r>
                          <w:rPr>
                            <w:color w:val="404040"/>
                            <w:spacing w:val="-5"/>
                            <w:sz w:val="24"/>
                          </w:rPr>
                          <w:t>34%</w:t>
                        </w:r>
                      </w:p>
                    </w:txbxContent>
                  </v:textbox>
                  <w10:wrap type="none"/>
                </v:shape>
                <v:shape style="position:absolute;left:2845;top:3873;width:1889;height:266" type="#_x0000_t202" id="docshape1575" filled="false" stroked="false">
                  <v:textbox inset="0,0,0,0">
                    <w:txbxContent>
                      <w:p>
                        <w:pPr>
                          <w:spacing w:line="266" w:lineRule="exact" w:before="0"/>
                          <w:ind w:left="0" w:right="0" w:firstLine="0"/>
                          <w:jc w:val="left"/>
                          <w:rPr>
                            <w:sz w:val="24"/>
                          </w:rPr>
                        </w:pPr>
                        <w:r>
                          <w:rPr>
                            <w:color w:val="585858"/>
                            <w:sz w:val="24"/>
                          </w:rPr>
                          <w:t>Porque</w:t>
                        </w:r>
                        <w:r>
                          <w:rPr>
                            <w:color w:val="585858"/>
                            <w:spacing w:val="2"/>
                            <w:sz w:val="24"/>
                          </w:rPr>
                          <w:t> </w:t>
                        </w:r>
                        <w:r>
                          <w:rPr>
                            <w:color w:val="585858"/>
                            <w:sz w:val="24"/>
                          </w:rPr>
                          <w:t>es</w:t>
                        </w:r>
                        <w:r>
                          <w:rPr>
                            <w:color w:val="585858"/>
                            <w:spacing w:val="-4"/>
                            <w:sz w:val="24"/>
                          </w:rPr>
                          <w:t> </w:t>
                        </w:r>
                        <w:r>
                          <w:rPr>
                            <w:color w:val="585858"/>
                            <w:spacing w:val="-2"/>
                            <w:sz w:val="24"/>
                          </w:rPr>
                          <w:t>delicioso</w:t>
                        </w:r>
                      </w:p>
                    </w:txbxContent>
                  </v:textbox>
                  <w10:wrap type="none"/>
                </v:shape>
                <v:shape style="position:absolute;left:9835;top:3884;width:461;height:267" type="#_x0000_t202" id="docshape1576" filled="false" stroked="false">
                  <v:textbox inset="0,0,0,0">
                    <w:txbxContent>
                      <w:p>
                        <w:pPr>
                          <w:spacing w:line="266" w:lineRule="exact" w:before="0"/>
                          <w:ind w:left="0" w:right="0" w:firstLine="0"/>
                          <w:jc w:val="left"/>
                          <w:rPr>
                            <w:sz w:val="24"/>
                          </w:rPr>
                        </w:pPr>
                        <w:r>
                          <w:rPr>
                            <w:color w:val="404040"/>
                            <w:spacing w:val="-5"/>
                            <w:sz w:val="24"/>
                          </w:rPr>
                          <w:t>74%</w:t>
                        </w:r>
                      </w:p>
                    </w:txbxContent>
                  </v:textbox>
                  <w10:wrap type="none"/>
                </v:shape>
                <v:shape style="position:absolute;left:1832;top:4640;width:2898;height:266" type="#_x0000_t202" id="docshape1577" filled="false" stroked="false">
                  <v:textbox inset="0,0,0,0">
                    <w:txbxContent>
                      <w:p>
                        <w:pPr>
                          <w:spacing w:line="266" w:lineRule="exact" w:before="0"/>
                          <w:ind w:left="0" w:right="0" w:firstLine="0"/>
                          <w:jc w:val="left"/>
                          <w:rPr>
                            <w:sz w:val="24"/>
                          </w:rPr>
                        </w:pPr>
                        <w:r>
                          <w:rPr>
                            <w:color w:val="585858"/>
                            <w:sz w:val="24"/>
                          </w:rPr>
                          <w:t>Para</w:t>
                        </w:r>
                        <w:r>
                          <w:rPr>
                            <w:color w:val="585858"/>
                            <w:spacing w:val="1"/>
                            <w:sz w:val="24"/>
                          </w:rPr>
                          <w:t> </w:t>
                        </w:r>
                        <w:r>
                          <w:rPr>
                            <w:color w:val="585858"/>
                            <w:sz w:val="24"/>
                          </w:rPr>
                          <w:t>mantenerme</w:t>
                        </w:r>
                        <w:r>
                          <w:rPr>
                            <w:color w:val="585858"/>
                            <w:spacing w:val="-8"/>
                            <w:sz w:val="24"/>
                          </w:rPr>
                          <w:t> </w:t>
                        </w:r>
                        <w:r>
                          <w:rPr>
                            <w:color w:val="585858"/>
                            <w:spacing w:val="-2"/>
                            <w:sz w:val="24"/>
                          </w:rPr>
                          <w:t>despierto(a)</w:t>
                        </w:r>
                      </w:p>
                    </w:txbxContent>
                  </v:textbox>
                  <w10:wrap type="none"/>
                </v:shape>
                <v:shape style="position:absolute;left:7035;top:4652;width:460;height:266" type="#_x0000_t202" id="docshape1578" filled="false" stroked="false">
                  <v:textbox inset="0,0,0,0">
                    <w:txbxContent>
                      <w:p>
                        <w:pPr>
                          <w:spacing w:line="266" w:lineRule="exact" w:before="0"/>
                          <w:ind w:left="0" w:right="0" w:firstLine="0"/>
                          <w:jc w:val="left"/>
                          <w:rPr>
                            <w:sz w:val="24"/>
                          </w:rPr>
                        </w:pPr>
                        <w:r>
                          <w:rPr>
                            <w:color w:val="404040"/>
                            <w:spacing w:val="-5"/>
                            <w:sz w:val="24"/>
                          </w:rPr>
                          <w:t>31%</w:t>
                        </w:r>
                      </w:p>
                    </w:txbxContent>
                  </v:textbox>
                  <w10:wrap type="none"/>
                </v:shape>
                <w10:wrap type="topAndBottom"/>
              </v:group>
            </w:pict>
          </mc:Fallback>
        </mc:AlternateContent>
      </w:r>
    </w:p>
    <w:p>
      <w:pPr>
        <w:pStyle w:val="BodyText"/>
        <w:spacing w:before="11"/>
        <w:rPr>
          <w:i/>
        </w:rPr>
      </w:pPr>
    </w:p>
    <w:p>
      <w:pPr>
        <w:pStyle w:val="Heading2"/>
        <w:numPr>
          <w:ilvl w:val="2"/>
          <w:numId w:val="2"/>
        </w:numPr>
        <w:tabs>
          <w:tab w:pos="862" w:val="left" w:leader="none"/>
        </w:tabs>
        <w:spacing w:line="240" w:lineRule="auto" w:before="0" w:after="0"/>
        <w:ind w:left="862" w:right="0" w:hanging="720"/>
        <w:jc w:val="left"/>
      </w:pPr>
      <w:bookmarkStart w:name="_bookmark198" w:id="201"/>
      <w:bookmarkEnd w:id="201"/>
      <w:r>
        <w:rPr>
          <w:b w:val="0"/>
          <w:i w:val="0"/>
        </w:rPr>
      </w:r>
      <w:r>
        <w:rPr/>
        <w:t>¿Con</w:t>
      </w:r>
      <w:r>
        <w:rPr>
          <w:spacing w:val="-7"/>
        </w:rPr>
        <w:t> </w:t>
      </w:r>
      <w:r>
        <w:rPr/>
        <w:t>qué</w:t>
      </w:r>
      <w:r>
        <w:rPr>
          <w:spacing w:val="2"/>
        </w:rPr>
        <w:t> </w:t>
      </w:r>
      <w:r>
        <w:rPr/>
        <w:t>equipo o</w:t>
      </w:r>
      <w:r>
        <w:rPr>
          <w:spacing w:val="-1"/>
        </w:rPr>
        <w:t> </w:t>
      </w:r>
      <w:r>
        <w:rPr/>
        <w:t>accesorio prepara</w:t>
      </w:r>
      <w:r>
        <w:rPr>
          <w:spacing w:val="-1"/>
        </w:rPr>
        <w:t> </w:t>
      </w:r>
      <w:r>
        <w:rPr/>
        <w:t>la bebida</w:t>
      </w:r>
      <w:r>
        <w:rPr>
          <w:spacing w:val="-1"/>
        </w:rPr>
        <w:t> </w:t>
      </w:r>
      <w:r>
        <w:rPr/>
        <w:t>de</w:t>
      </w:r>
      <w:r>
        <w:rPr>
          <w:spacing w:val="3"/>
        </w:rPr>
        <w:t> </w:t>
      </w:r>
      <w:r>
        <w:rPr/>
        <w:t>café</w:t>
      </w:r>
      <w:r>
        <w:rPr>
          <w:spacing w:val="2"/>
        </w:rPr>
        <w:t> </w:t>
      </w:r>
      <w:r>
        <w:rPr/>
        <w:t>que</w:t>
      </w:r>
      <w:r>
        <w:rPr>
          <w:spacing w:val="-7"/>
        </w:rPr>
        <w:t> </w:t>
      </w:r>
      <w:r>
        <w:rPr>
          <w:spacing w:val="-2"/>
        </w:rPr>
        <w:t>consume?</w:t>
      </w:r>
    </w:p>
    <w:p>
      <w:pPr>
        <w:pStyle w:val="Heading1"/>
        <w:spacing w:before="144"/>
      </w:pPr>
      <w:bookmarkStart w:name="_bookmark199" w:id="202"/>
      <w:bookmarkEnd w:id="202"/>
      <w:r>
        <w:rPr>
          <w:b w:val="0"/>
        </w:rPr>
      </w:r>
      <w:r>
        <w:rPr/>
        <w:t>Tabla</w:t>
      </w:r>
      <w:r>
        <w:rPr>
          <w:spacing w:val="-12"/>
        </w:rPr>
        <w:t> </w:t>
      </w:r>
      <w:r>
        <w:rPr>
          <w:spacing w:val="-5"/>
        </w:rPr>
        <w:t>36</w:t>
      </w:r>
    </w:p>
    <w:p>
      <w:pPr>
        <w:pStyle w:val="BodyText"/>
        <w:spacing w:before="59"/>
        <w:rPr>
          <w:b/>
        </w:rPr>
      </w:pPr>
    </w:p>
    <w:p>
      <w:pPr>
        <w:spacing w:line="364" w:lineRule="auto" w:before="0"/>
        <w:ind w:left="142" w:right="710" w:firstLine="0"/>
        <w:jc w:val="left"/>
        <w:rPr>
          <w:i/>
          <w:sz w:val="24"/>
        </w:rPr>
      </w:pPr>
      <w:r>
        <w:rPr>
          <w:i/>
          <w:sz w:val="24"/>
        </w:rPr>
        <w:t>Resultados</w:t>
      </w:r>
      <w:r>
        <w:rPr>
          <w:i/>
          <w:spacing w:val="-7"/>
          <w:sz w:val="24"/>
        </w:rPr>
        <w:t> </w:t>
      </w:r>
      <w:r>
        <w:rPr>
          <w:i/>
          <w:sz w:val="24"/>
        </w:rPr>
        <w:t>de la</w:t>
      </w:r>
      <w:r>
        <w:rPr>
          <w:i/>
          <w:spacing w:val="-3"/>
          <w:sz w:val="24"/>
        </w:rPr>
        <w:t> </w:t>
      </w:r>
      <w:r>
        <w:rPr>
          <w:i/>
          <w:sz w:val="24"/>
        </w:rPr>
        <w:t>pregunta</w:t>
      </w:r>
      <w:r>
        <w:rPr>
          <w:i/>
          <w:spacing w:val="-3"/>
          <w:sz w:val="24"/>
        </w:rPr>
        <w:t> </w:t>
      </w:r>
      <w:r>
        <w:rPr>
          <w:i/>
          <w:sz w:val="24"/>
        </w:rPr>
        <w:t>"¿Con</w:t>
      </w:r>
      <w:r>
        <w:rPr>
          <w:i/>
          <w:spacing w:val="-3"/>
          <w:sz w:val="24"/>
        </w:rPr>
        <w:t> </w:t>
      </w:r>
      <w:r>
        <w:rPr>
          <w:i/>
          <w:sz w:val="24"/>
        </w:rPr>
        <w:t>qué equipo</w:t>
      </w:r>
      <w:r>
        <w:rPr>
          <w:i/>
          <w:spacing w:val="-3"/>
          <w:sz w:val="24"/>
        </w:rPr>
        <w:t> </w:t>
      </w:r>
      <w:r>
        <w:rPr>
          <w:i/>
          <w:sz w:val="24"/>
        </w:rPr>
        <w:t>o</w:t>
      </w:r>
      <w:r>
        <w:rPr>
          <w:i/>
          <w:spacing w:val="-3"/>
          <w:sz w:val="24"/>
        </w:rPr>
        <w:t> </w:t>
      </w:r>
      <w:r>
        <w:rPr>
          <w:i/>
          <w:sz w:val="24"/>
        </w:rPr>
        <w:t>accesorio</w:t>
      </w:r>
      <w:r>
        <w:rPr>
          <w:i/>
          <w:spacing w:val="-3"/>
          <w:sz w:val="24"/>
        </w:rPr>
        <w:t> </w:t>
      </w:r>
      <w:r>
        <w:rPr>
          <w:i/>
          <w:sz w:val="24"/>
        </w:rPr>
        <w:t>prepara</w:t>
      </w:r>
      <w:r>
        <w:rPr>
          <w:i/>
          <w:spacing w:val="-3"/>
          <w:sz w:val="24"/>
        </w:rPr>
        <w:t> </w:t>
      </w:r>
      <w:r>
        <w:rPr>
          <w:i/>
          <w:sz w:val="24"/>
        </w:rPr>
        <w:t>la</w:t>
      </w:r>
      <w:r>
        <w:rPr>
          <w:i/>
          <w:spacing w:val="-3"/>
          <w:sz w:val="24"/>
        </w:rPr>
        <w:t> </w:t>
      </w:r>
      <w:r>
        <w:rPr>
          <w:i/>
          <w:sz w:val="24"/>
        </w:rPr>
        <w:t>bebida</w:t>
      </w:r>
      <w:r>
        <w:rPr>
          <w:i/>
          <w:spacing w:val="-3"/>
          <w:sz w:val="24"/>
        </w:rPr>
        <w:t> </w:t>
      </w:r>
      <w:r>
        <w:rPr>
          <w:i/>
          <w:sz w:val="24"/>
        </w:rPr>
        <w:t>de</w:t>
      </w:r>
      <w:r>
        <w:rPr>
          <w:i/>
          <w:spacing w:val="-10"/>
          <w:sz w:val="24"/>
        </w:rPr>
        <w:t> </w:t>
      </w:r>
      <w:r>
        <w:rPr>
          <w:i/>
          <w:sz w:val="24"/>
        </w:rPr>
        <w:t>café que </w:t>
      </w:r>
      <w:r>
        <w:rPr>
          <w:i/>
          <w:spacing w:val="-2"/>
          <w:sz w:val="24"/>
        </w:rPr>
        <w:t>consume?"</w:t>
      </w:r>
    </w:p>
    <w:p>
      <w:pPr>
        <w:pStyle w:val="BodyText"/>
        <w:spacing w:before="5"/>
        <w:rPr>
          <w:i/>
          <w:sz w:val="17"/>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35"/>
        <w:gridCol w:w="2007"/>
        <w:gridCol w:w="2767"/>
      </w:tblGrid>
      <w:tr>
        <w:trPr>
          <w:trHeight w:val="410" w:hRule="atLeast"/>
        </w:trPr>
        <w:tc>
          <w:tcPr>
            <w:tcW w:w="4035" w:type="dxa"/>
            <w:tcBorders>
              <w:top w:val="single" w:sz="4" w:space="0" w:color="000000"/>
              <w:bottom w:val="single" w:sz="4" w:space="0" w:color="000000"/>
            </w:tcBorders>
          </w:tcPr>
          <w:p>
            <w:pPr>
              <w:pStyle w:val="TableParagraph"/>
              <w:spacing w:line="272" w:lineRule="exact"/>
              <w:ind w:right="218"/>
              <w:jc w:val="center"/>
              <w:rPr>
                <w:b/>
                <w:sz w:val="24"/>
              </w:rPr>
            </w:pPr>
            <w:r>
              <w:rPr>
                <w:b/>
                <w:spacing w:val="-2"/>
                <w:sz w:val="24"/>
              </w:rPr>
              <w:t>Opciones</w:t>
            </w:r>
          </w:p>
        </w:tc>
        <w:tc>
          <w:tcPr>
            <w:tcW w:w="2007" w:type="dxa"/>
            <w:tcBorders>
              <w:top w:val="single" w:sz="4" w:space="0" w:color="000000"/>
              <w:bottom w:val="single" w:sz="4" w:space="0" w:color="000000"/>
            </w:tcBorders>
          </w:tcPr>
          <w:p>
            <w:pPr>
              <w:pStyle w:val="TableParagraph"/>
              <w:spacing w:line="272" w:lineRule="exact"/>
              <w:ind w:right="195"/>
              <w:jc w:val="center"/>
              <w:rPr>
                <w:b/>
                <w:sz w:val="24"/>
              </w:rPr>
            </w:pPr>
            <w:r>
              <w:rPr>
                <w:b/>
                <w:spacing w:val="-2"/>
                <w:sz w:val="24"/>
              </w:rPr>
              <w:t>Resultados</w:t>
            </w:r>
          </w:p>
        </w:tc>
        <w:tc>
          <w:tcPr>
            <w:tcW w:w="2767" w:type="dxa"/>
            <w:tcBorders>
              <w:top w:val="single" w:sz="4" w:space="0" w:color="000000"/>
              <w:bottom w:val="single" w:sz="4" w:space="0" w:color="000000"/>
            </w:tcBorders>
          </w:tcPr>
          <w:p>
            <w:pPr>
              <w:pStyle w:val="TableParagraph"/>
              <w:spacing w:line="272" w:lineRule="exact"/>
              <w:ind w:left="41" w:right="12"/>
              <w:jc w:val="center"/>
              <w:rPr>
                <w:b/>
                <w:sz w:val="24"/>
              </w:rPr>
            </w:pPr>
            <w:r>
              <w:rPr>
                <w:b/>
                <w:sz w:val="24"/>
              </w:rPr>
              <w:t>Resultados</w:t>
            </w:r>
            <w:r>
              <w:rPr>
                <w:b/>
                <w:spacing w:val="-10"/>
                <w:sz w:val="24"/>
              </w:rPr>
              <w:t> </w:t>
            </w:r>
            <w:r>
              <w:rPr>
                <w:b/>
                <w:sz w:val="24"/>
              </w:rPr>
              <w:t>en</w:t>
            </w:r>
            <w:r>
              <w:rPr>
                <w:b/>
                <w:spacing w:val="-7"/>
                <w:sz w:val="24"/>
              </w:rPr>
              <w:t> </w:t>
            </w:r>
            <w:r>
              <w:rPr>
                <w:b/>
                <w:spacing w:val="-10"/>
                <w:sz w:val="24"/>
              </w:rPr>
              <w:t>%</w:t>
            </w:r>
          </w:p>
        </w:tc>
      </w:tr>
      <w:tr>
        <w:trPr>
          <w:trHeight w:val="420" w:hRule="atLeast"/>
        </w:trPr>
        <w:tc>
          <w:tcPr>
            <w:tcW w:w="4035" w:type="dxa"/>
            <w:tcBorders>
              <w:top w:val="single" w:sz="4" w:space="0" w:color="000000"/>
              <w:bottom w:val="single" w:sz="4" w:space="0" w:color="000000"/>
            </w:tcBorders>
          </w:tcPr>
          <w:p>
            <w:pPr>
              <w:pStyle w:val="TableParagraph"/>
              <w:spacing w:line="273" w:lineRule="exact"/>
              <w:ind w:left="120"/>
              <w:rPr>
                <w:sz w:val="24"/>
              </w:rPr>
            </w:pPr>
            <w:r>
              <w:rPr>
                <w:sz w:val="24"/>
              </w:rPr>
              <w:t>Máquina</w:t>
            </w:r>
            <w:r>
              <w:rPr>
                <w:spacing w:val="-3"/>
                <w:sz w:val="24"/>
              </w:rPr>
              <w:t> </w:t>
            </w:r>
            <w:r>
              <w:rPr>
                <w:sz w:val="24"/>
              </w:rPr>
              <w:t>automática</w:t>
            </w:r>
            <w:r>
              <w:rPr>
                <w:spacing w:val="-3"/>
                <w:sz w:val="24"/>
              </w:rPr>
              <w:t> </w:t>
            </w:r>
            <w:r>
              <w:rPr>
                <w:sz w:val="24"/>
              </w:rPr>
              <w:t>de</w:t>
            </w:r>
            <w:r>
              <w:rPr>
                <w:spacing w:val="-3"/>
                <w:sz w:val="24"/>
              </w:rPr>
              <w:t> </w:t>
            </w:r>
            <w:r>
              <w:rPr>
                <w:sz w:val="24"/>
              </w:rPr>
              <w:t>café</w:t>
            </w:r>
            <w:r>
              <w:rPr>
                <w:spacing w:val="-11"/>
                <w:sz w:val="24"/>
              </w:rPr>
              <w:t> </w:t>
            </w:r>
            <w:r>
              <w:rPr>
                <w:spacing w:val="-2"/>
                <w:sz w:val="24"/>
              </w:rPr>
              <w:t>espresso</w:t>
            </w:r>
          </w:p>
        </w:tc>
        <w:tc>
          <w:tcPr>
            <w:tcW w:w="2007" w:type="dxa"/>
            <w:tcBorders>
              <w:top w:val="single" w:sz="4" w:space="0" w:color="000000"/>
              <w:bottom w:val="single" w:sz="4" w:space="0" w:color="000000"/>
            </w:tcBorders>
          </w:tcPr>
          <w:p>
            <w:pPr>
              <w:pStyle w:val="TableParagraph"/>
              <w:spacing w:line="273" w:lineRule="exact"/>
              <w:ind w:left="9" w:right="195"/>
              <w:jc w:val="center"/>
              <w:rPr>
                <w:sz w:val="24"/>
              </w:rPr>
            </w:pPr>
            <w:r>
              <w:rPr>
                <w:spacing w:val="-5"/>
                <w:sz w:val="24"/>
              </w:rPr>
              <w:t>61</w:t>
            </w:r>
          </w:p>
        </w:tc>
        <w:tc>
          <w:tcPr>
            <w:tcW w:w="2767" w:type="dxa"/>
            <w:tcBorders>
              <w:top w:val="single" w:sz="4" w:space="0" w:color="000000"/>
              <w:bottom w:val="single" w:sz="4" w:space="0" w:color="000000"/>
            </w:tcBorders>
          </w:tcPr>
          <w:p>
            <w:pPr>
              <w:pStyle w:val="TableParagraph"/>
              <w:spacing w:line="273" w:lineRule="exact"/>
              <w:ind w:left="41"/>
              <w:jc w:val="center"/>
              <w:rPr>
                <w:sz w:val="24"/>
              </w:rPr>
            </w:pPr>
            <w:r>
              <w:rPr>
                <w:spacing w:val="-5"/>
                <w:sz w:val="24"/>
              </w:rPr>
              <w:t>16%</w:t>
            </w:r>
          </w:p>
        </w:tc>
      </w:tr>
      <w:tr>
        <w:trPr>
          <w:trHeight w:val="830" w:hRule="atLeast"/>
        </w:trPr>
        <w:tc>
          <w:tcPr>
            <w:tcW w:w="4035" w:type="dxa"/>
            <w:tcBorders>
              <w:top w:val="single" w:sz="4" w:space="0" w:color="000000"/>
              <w:bottom w:val="single" w:sz="4" w:space="0" w:color="000000"/>
            </w:tcBorders>
          </w:tcPr>
          <w:p>
            <w:pPr>
              <w:pStyle w:val="TableParagraph"/>
              <w:spacing w:line="272" w:lineRule="exact"/>
              <w:ind w:left="120"/>
              <w:rPr>
                <w:sz w:val="24"/>
              </w:rPr>
            </w:pPr>
            <w:r>
              <w:rPr>
                <w:sz w:val="24"/>
              </w:rPr>
              <w:t>Máquina</w:t>
            </w:r>
            <w:r>
              <w:rPr>
                <w:spacing w:val="64"/>
                <w:sz w:val="24"/>
              </w:rPr>
              <w:t> </w:t>
            </w:r>
            <w:r>
              <w:rPr>
                <w:sz w:val="24"/>
              </w:rPr>
              <w:t>automática</w:t>
            </w:r>
            <w:r>
              <w:rPr>
                <w:spacing w:val="64"/>
                <w:sz w:val="24"/>
              </w:rPr>
              <w:t> </w:t>
            </w:r>
            <w:r>
              <w:rPr>
                <w:sz w:val="24"/>
              </w:rPr>
              <w:t>de</w:t>
            </w:r>
            <w:r>
              <w:rPr>
                <w:spacing w:val="65"/>
                <w:sz w:val="24"/>
              </w:rPr>
              <w:t> </w:t>
            </w:r>
            <w:r>
              <w:rPr>
                <w:sz w:val="24"/>
              </w:rPr>
              <w:t>cápsulas</w:t>
            </w:r>
            <w:r>
              <w:rPr>
                <w:spacing w:val="59"/>
                <w:sz w:val="24"/>
              </w:rPr>
              <w:t> </w:t>
            </w:r>
            <w:r>
              <w:rPr>
                <w:spacing w:val="-10"/>
                <w:sz w:val="24"/>
              </w:rPr>
              <w:t>o</w:t>
            </w:r>
          </w:p>
          <w:p>
            <w:pPr>
              <w:pStyle w:val="TableParagraph"/>
              <w:spacing w:before="134"/>
              <w:ind w:left="120"/>
              <w:rPr>
                <w:sz w:val="24"/>
              </w:rPr>
            </w:pPr>
            <w:r>
              <w:rPr>
                <w:sz w:val="24"/>
              </w:rPr>
              <w:t>vainas</w:t>
            </w:r>
            <w:r>
              <w:rPr>
                <w:spacing w:val="-5"/>
                <w:sz w:val="24"/>
              </w:rPr>
              <w:t> </w:t>
            </w:r>
            <w:r>
              <w:rPr>
                <w:sz w:val="24"/>
              </w:rPr>
              <w:t>de</w:t>
            </w:r>
            <w:r>
              <w:rPr>
                <w:spacing w:val="3"/>
                <w:sz w:val="24"/>
              </w:rPr>
              <w:t> </w:t>
            </w:r>
            <w:r>
              <w:rPr>
                <w:spacing w:val="-4"/>
                <w:sz w:val="24"/>
              </w:rPr>
              <w:t>café</w:t>
            </w:r>
          </w:p>
        </w:tc>
        <w:tc>
          <w:tcPr>
            <w:tcW w:w="2007" w:type="dxa"/>
            <w:tcBorders>
              <w:top w:val="single" w:sz="4" w:space="0" w:color="000000"/>
              <w:bottom w:val="single" w:sz="4" w:space="0" w:color="000000"/>
            </w:tcBorders>
          </w:tcPr>
          <w:p>
            <w:pPr>
              <w:pStyle w:val="TableParagraph"/>
              <w:spacing w:line="272" w:lineRule="exact"/>
              <w:ind w:left="9" w:right="195"/>
              <w:jc w:val="center"/>
              <w:rPr>
                <w:sz w:val="24"/>
              </w:rPr>
            </w:pPr>
            <w:r>
              <w:rPr>
                <w:spacing w:val="-5"/>
                <w:sz w:val="24"/>
              </w:rPr>
              <w:t>60</w:t>
            </w:r>
          </w:p>
        </w:tc>
        <w:tc>
          <w:tcPr>
            <w:tcW w:w="2767" w:type="dxa"/>
            <w:tcBorders>
              <w:top w:val="single" w:sz="4" w:space="0" w:color="000000"/>
              <w:bottom w:val="single" w:sz="4" w:space="0" w:color="000000"/>
            </w:tcBorders>
          </w:tcPr>
          <w:p>
            <w:pPr>
              <w:pStyle w:val="TableParagraph"/>
              <w:spacing w:line="272" w:lineRule="exact"/>
              <w:ind w:left="41"/>
              <w:jc w:val="center"/>
              <w:rPr>
                <w:sz w:val="24"/>
              </w:rPr>
            </w:pPr>
            <w:r>
              <w:rPr>
                <w:spacing w:val="-5"/>
                <w:sz w:val="24"/>
              </w:rPr>
              <w:t>16%</w:t>
            </w:r>
          </w:p>
        </w:tc>
      </w:tr>
      <w:tr>
        <w:trPr>
          <w:trHeight w:val="410" w:hRule="atLeast"/>
        </w:trPr>
        <w:tc>
          <w:tcPr>
            <w:tcW w:w="4035" w:type="dxa"/>
            <w:tcBorders>
              <w:top w:val="single" w:sz="4" w:space="0" w:color="000000"/>
              <w:bottom w:val="single" w:sz="4" w:space="0" w:color="000000"/>
            </w:tcBorders>
          </w:tcPr>
          <w:p>
            <w:pPr>
              <w:pStyle w:val="TableParagraph"/>
              <w:spacing w:line="272" w:lineRule="exact"/>
              <w:ind w:left="120"/>
              <w:rPr>
                <w:sz w:val="24"/>
              </w:rPr>
            </w:pPr>
            <w:r>
              <w:rPr>
                <w:sz w:val="24"/>
              </w:rPr>
              <w:t>Cafetera</w:t>
            </w:r>
            <w:r>
              <w:rPr>
                <w:spacing w:val="4"/>
                <w:sz w:val="24"/>
              </w:rPr>
              <w:t> </w:t>
            </w:r>
            <w:r>
              <w:rPr>
                <w:sz w:val="24"/>
              </w:rPr>
              <w:t>de</w:t>
            </w:r>
            <w:r>
              <w:rPr>
                <w:spacing w:val="4"/>
                <w:sz w:val="24"/>
              </w:rPr>
              <w:t> </w:t>
            </w:r>
            <w:r>
              <w:rPr>
                <w:spacing w:val="-2"/>
                <w:sz w:val="24"/>
              </w:rPr>
              <w:t>goteo</w:t>
            </w:r>
          </w:p>
        </w:tc>
        <w:tc>
          <w:tcPr>
            <w:tcW w:w="2007" w:type="dxa"/>
            <w:tcBorders>
              <w:top w:val="single" w:sz="4" w:space="0" w:color="000000"/>
              <w:bottom w:val="single" w:sz="4" w:space="0" w:color="000000"/>
            </w:tcBorders>
          </w:tcPr>
          <w:p>
            <w:pPr>
              <w:pStyle w:val="TableParagraph"/>
              <w:spacing w:line="272" w:lineRule="exact"/>
              <w:ind w:left="8" w:right="195"/>
              <w:jc w:val="center"/>
              <w:rPr>
                <w:sz w:val="24"/>
              </w:rPr>
            </w:pPr>
            <w:r>
              <w:rPr>
                <w:spacing w:val="-5"/>
                <w:sz w:val="24"/>
              </w:rPr>
              <w:t>199</w:t>
            </w:r>
          </w:p>
        </w:tc>
        <w:tc>
          <w:tcPr>
            <w:tcW w:w="2767" w:type="dxa"/>
            <w:tcBorders>
              <w:top w:val="single" w:sz="4" w:space="0" w:color="000000"/>
              <w:bottom w:val="single" w:sz="4" w:space="0" w:color="000000"/>
            </w:tcBorders>
          </w:tcPr>
          <w:p>
            <w:pPr>
              <w:pStyle w:val="TableParagraph"/>
              <w:spacing w:line="272" w:lineRule="exact"/>
              <w:ind w:left="41"/>
              <w:jc w:val="center"/>
              <w:rPr>
                <w:sz w:val="24"/>
              </w:rPr>
            </w:pPr>
            <w:r>
              <w:rPr>
                <w:spacing w:val="-5"/>
                <w:sz w:val="24"/>
              </w:rPr>
              <w:t>52%</w:t>
            </w:r>
          </w:p>
        </w:tc>
      </w:tr>
      <w:tr>
        <w:trPr>
          <w:trHeight w:val="410" w:hRule="atLeast"/>
        </w:trPr>
        <w:tc>
          <w:tcPr>
            <w:tcW w:w="4035" w:type="dxa"/>
            <w:tcBorders>
              <w:top w:val="single" w:sz="4" w:space="0" w:color="000000"/>
              <w:bottom w:val="single" w:sz="4" w:space="0" w:color="000000"/>
            </w:tcBorders>
          </w:tcPr>
          <w:p>
            <w:pPr>
              <w:pStyle w:val="TableParagraph"/>
              <w:spacing w:line="272" w:lineRule="exact"/>
              <w:ind w:left="120"/>
              <w:rPr>
                <w:sz w:val="24"/>
              </w:rPr>
            </w:pPr>
            <w:r>
              <w:rPr>
                <w:sz w:val="24"/>
              </w:rPr>
              <w:t>Prensa</w:t>
            </w:r>
            <w:r>
              <w:rPr>
                <w:spacing w:val="8"/>
                <w:sz w:val="24"/>
              </w:rPr>
              <w:t> </w:t>
            </w:r>
            <w:r>
              <w:rPr>
                <w:spacing w:val="-2"/>
                <w:sz w:val="24"/>
              </w:rPr>
              <w:t>francesa</w:t>
            </w:r>
          </w:p>
        </w:tc>
        <w:tc>
          <w:tcPr>
            <w:tcW w:w="2007" w:type="dxa"/>
            <w:tcBorders>
              <w:top w:val="single" w:sz="4" w:space="0" w:color="000000"/>
              <w:bottom w:val="single" w:sz="4" w:space="0" w:color="000000"/>
            </w:tcBorders>
          </w:tcPr>
          <w:p>
            <w:pPr>
              <w:pStyle w:val="TableParagraph"/>
              <w:spacing w:line="272" w:lineRule="exact"/>
              <w:ind w:left="8" w:right="195"/>
              <w:jc w:val="center"/>
              <w:rPr>
                <w:sz w:val="24"/>
              </w:rPr>
            </w:pPr>
            <w:r>
              <w:rPr>
                <w:spacing w:val="-5"/>
                <w:sz w:val="24"/>
              </w:rPr>
              <w:t>111</w:t>
            </w:r>
          </w:p>
        </w:tc>
        <w:tc>
          <w:tcPr>
            <w:tcW w:w="2767" w:type="dxa"/>
            <w:tcBorders>
              <w:top w:val="single" w:sz="4" w:space="0" w:color="000000"/>
              <w:bottom w:val="single" w:sz="4" w:space="0" w:color="000000"/>
            </w:tcBorders>
          </w:tcPr>
          <w:p>
            <w:pPr>
              <w:pStyle w:val="TableParagraph"/>
              <w:spacing w:line="272" w:lineRule="exact"/>
              <w:ind w:left="41"/>
              <w:jc w:val="center"/>
              <w:rPr>
                <w:sz w:val="24"/>
              </w:rPr>
            </w:pPr>
            <w:r>
              <w:rPr>
                <w:spacing w:val="-5"/>
                <w:sz w:val="24"/>
              </w:rPr>
              <w:t>29%</w:t>
            </w:r>
          </w:p>
        </w:tc>
      </w:tr>
      <w:tr>
        <w:trPr>
          <w:trHeight w:val="420" w:hRule="atLeast"/>
        </w:trPr>
        <w:tc>
          <w:tcPr>
            <w:tcW w:w="4035" w:type="dxa"/>
            <w:tcBorders>
              <w:top w:val="single" w:sz="4" w:space="0" w:color="000000"/>
              <w:bottom w:val="single" w:sz="4" w:space="0" w:color="000000"/>
            </w:tcBorders>
          </w:tcPr>
          <w:p>
            <w:pPr>
              <w:pStyle w:val="TableParagraph"/>
              <w:spacing w:line="272" w:lineRule="exact"/>
              <w:ind w:left="120"/>
              <w:rPr>
                <w:sz w:val="24"/>
              </w:rPr>
            </w:pPr>
            <w:r>
              <w:rPr>
                <w:sz w:val="24"/>
              </w:rPr>
              <w:t>Cafetera</w:t>
            </w:r>
            <w:r>
              <w:rPr>
                <w:spacing w:val="-2"/>
                <w:sz w:val="24"/>
              </w:rPr>
              <w:t> </w:t>
            </w:r>
            <w:r>
              <w:rPr>
                <w:sz w:val="24"/>
              </w:rPr>
              <w:t>italiana</w:t>
            </w:r>
            <w:r>
              <w:rPr>
                <w:spacing w:val="-2"/>
                <w:sz w:val="24"/>
              </w:rPr>
              <w:t> (moka)</w:t>
            </w:r>
          </w:p>
        </w:tc>
        <w:tc>
          <w:tcPr>
            <w:tcW w:w="2007" w:type="dxa"/>
            <w:tcBorders>
              <w:top w:val="single" w:sz="4" w:space="0" w:color="000000"/>
              <w:bottom w:val="single" w:sz="4" w:space="0" w:color="000000"/>
            </w:tcBorders>
          </w:tcPr>
          <w:p>
            <w:pPr>
              <w:pStyle w:val="TableParagraph"/>
              <w:spacing w:line="272" w:lineRule="exact"/>
              <w:ind w:left="7" w:right="195"/>
              <w:jc w:val="center"/>
              <w:rPr>
                <w:sz w:val="24"/>
              </w:rPr>
            </w:pPr>
            <w:r>
              <w:rPr>
                <w:spacing w:val="-5"/>
                <w:sz w:val="24"/>
              </w:rPr>
              <w:t>73</w:t>
            </w:r>
          </w:p>
        </w:tc>
        <w:tc>
          <w:tcPr>
            <w:tcW w:w="2767" w:type="dxa"/>
            <w:tcBorders>
              <w:top w:val="single" w:sz="4" w:space="0" w:color="000000"/>
              <w:bottom w:val="single" w:sz="4" w:space="0" w:color="000000"/>
            </w:tcBorders>
          </w:tcPr>
          <w:p>
            <w:pPr>
              <w:pStyle w:val="TableParagraph"/>
              <w:spacing w:line="272" w:lineRule="exact"/>
              <w:ind w:left="41"/>
              <w:jc w:val="center"/>
              <w:rPr>
                <w:sz w:val="24"/>
              </w:rPr>
            </w:pPr>
            <w:r>
              <w:rPr>
                <w:spacing w:val="-5"/>
                <w:sz w:val="24"/>
              </w:rPr>
              <w:t>19%</w:t>
            </w:r>
          </w:p>
        </w:tc>
      </w:tr>
      <w:tr>
        <w:trPr>
          <w:trHeight w:val="410" w:hRule="atLeast"/>
        </w:trPr>
        <w:tc>
          <w:tcPr>
            <w:tcW w:w="4035" w:type="dxa"/>
            <w:tcBorders>
              <w:top w:val="single" w:sz="4" w:space="0" w:color="000000"/>
              <w:bottom w:val="single" w:sz="4" w:space="0" w:color="000000"/>
            </w:tcBorders>
          </w:tcPr>
          <w:p>
            <w:pPr>
              <w:pStyle w:val="TableParagraph"/>
              <w:spacing w:line="273" w:lineRule="exact"/>
              <w:ind w:left="120"/>
              <w:rPr>
                <w:sz w:val="24"/>
              </w:rPr>
            </w:pPr>
            <w:r>
              <w:rPr>
                <w:sz w:val="24"/>
              </w:rPr>
              <w:t>Otro (chemex,</w:t>
            </w:r>
            <w:r>
              <w:rPr>
                <w:spacing w:val="1"/>
                <w:sz w:val="24"/>
              </w:rPr>
              <w:t> </w:t>
            </w:r>
            <w:r>
              <w:rPr>
                <w:sz w:val="24"/>
              </w:rPr>
              <w:t>aeropress,</w:t>
            </w:r>
            <w:r>
              <w:rPr>
                <w:spacing w:val="1"/>
                <w:sz w:val="24"/>
              </w:rPr>
              <w:t> </w:t>
            </w:r>
            <w:r>
              <w:rPr>
                <w:spacing w:val="-4"/>
                <w:sz w:val="24"/>
              </w:rPr>
              <w:t>V60)</w:t>
            </w:r>
          </w:p>
        </w:tc>
        <w:tc>
          <w:tcPr>
            <w:tcW w:w="2007" w:type="dxa"/>
            <w:tcBorders>
              <w:top w:val="single" w:sz="4" w:space="0" w:color="000000"/>
              <w:bottom w:val="single" w:sz="4" w:space="0" w:color="000000"/>
            </w:tcBorders>
          </w:tcPr>
          <w:p>
            <w:pPr>
              <w:pStyle w:val="TableParagraph"/>
              <w:spacing w:line="273" w:lineRule="exact"/>
              <w:ind w:left="7" w:right="195"/>
              <w:jc w:val="center"/>
              <w:rPr>
                <w:sz w:val="24"/>
              </w:rPr>
            </w:pPr>
            <w:r>
              <w:rPr>
                <w:spacing w:val="-5"/>
                <w:sz w:val="24"/>
              </w:rPr>
              <w:t>38</w:t>
            </w:r>
          </w:p>
        </w:tc>
        <w:tc>
          <w:tcPr>
            <w:tcW w:w="2767" w:type="dxa"/>
            <w:tcBorders>
              <w:top w:val="single" w:sz="4" w:space="0" w:color="000000"/>
              <w:bottom w:val="single" w:sz="4" w:space="0" w:color="000000"/>
            </w:tcBorders>
          </w:tcPr>
          <w:p>
            <w:pPr>
              <w:pStyle w:val="TableParagraph"/>
              <w:spacing w:line="273" w:lineRule="exact"/>
              <w:ind w:left="41"/>
              <w:jc w:val="center"/>
              <w:rPr>
                <w:sz w:val="24"/>
              </w:rPr>
            </w:pPr>
            <w:r>
              <w:rPr>
                <w:spacing w:val="-5"/>
                <w:sz w:val="24"/>
              </w:rPr>
              <w:t>10%</w:t>
            </w:r>
          </w:p>
        </w:tc>
      </w:tr>
      <w:tr>
        <w:trPr>
          <w:trHeight w:val="417" w:hRule="atLeast"/>
        </w:trPr>
        <w:tc>
          <w:tcPr>
            <w:tcW w:w="4035" w:type="dxa"/>
            <w:tcBorders>
              <w:top w:val="single" w:sz="4" w:space="0" w:color="000000"/>
              <w:bottom w:val="single" w:sz="6" w:space="0" w:color="000000"/>
            </w:tcBorders>
          </w:tcPr>
          <w:p>
            <w:pPr>
              <w:pStyle w:val="TableParagraph"/>
              <w:spacing w:line="272" w:lineRule="exact"/>
              <w:ind w:left="120"/>
              <w:rPr>
                <w:sz w:val="24"/>
              </w:rPr>
            </w:pPr>
            <w:r>
              <w:rPr>
                <w:sz w:val="24"/>
              </w:rPr>
              <w:t>Ninguno</w:t>
            </w:r>
            <w:r>
              <w:rPr>
                <w:spacing w:val="-4"/>
                <w:sz w:val="24"/>
              </w:rPr>
              <w:t> </w:t>
            </w:r>
            <w:r>
              <w:rPr>
                <w:sz w:val="24"/>
              </w:rPr>
              <w:t>de</w:t>
            </w:r>
            <w:r>
              <w:rPr>
                <w:spacing w:val="-1"/>
                <w:sz w:val="24"/>
              </w:rPr>
              <w:t> </w:t>
            </w:r>
            <w:r>
              <w:rPr>
                <w:sz w:val="24"/>
              </w:rPr>
              <w:t>los</w:t>
            </w:r>
            <w:r>
              <w:rPr>
                <w:spacing w:val="-7"/>
                <w:sz w:val="24"/>
              </w:rPr>
              <w:t> </w:t>
            </w:r>
            <w:r>
              <w:rPr>
                <w:spacing w:val="-2"/>
                <w:sz w:val="24"/>
              </w:rPr>
              <w:t>anteriores</w:t>
            </w:r>
          </w:p>
        </w:tc>
        <w:tc>
          <w:tcPr>
            <w:tcW w:w="2007" w:type="dxa"/>
            <w:tcBorders>
              <w:top w:val="single" w:sz="4" w:space="0" w:color="000000"/>
              <w:bottom w:val="single" w:sz="6" w:space="0" w:color="000000"/>
            </w:tcBorders>
          </w:tcPr>
          <w:p>
            <w:pPr>
              <w:pStyle w:val="TableParagraph"/>
              <w:spacing w:line="272" w:lineRule="exact"/>
              <w:ind w:left="9" w:right="195"/>
              <w:jc w:val="center"/>
              <w:rPr>
                <w:sz w:val="24"/>
              </w:rPr>
            </w:pPr>
            <w:r>
              <w:rPr>
                <w:spacing w:val="-5"/>
                <w:sz w:val="24"/>
              </w:rPr>
              <w:t>41</w:t>
            </w:r>
          </w:p>
        </w:tc>
        <w:tc>
          <w:tcPr>
            <w:tcW w:w="2767" w:type="dxa"/>
            <w:tcBorders>
              <w:top w:val="single" w:sz="4" w:space="0" w:color="000000"/>
              <w:bottom w:val="single" w:sz="6" w:space="0" w:color="000000"/>
            </w:tcBorders>
          </w:tcPr>
          <w:p>
            <w:pPr>
              <w:pStyle w:val="TableParagraph"/>
              <w:spacing w:line="272" w:lineRule="exact"/>
              <w:ind w:left="41"/>
              <w:jc w:val="center"/>
              <w:rPr>
                <w:sz w:val="24"/>
              </w:rPr>
            </w:pPr>
            <w:r>
              <w:rPr>
                <w:spacing w:val="-5"/>
                <w:sz w:val="24"/>
              </w:rPr>
              <w:t>11%</w:t>
            </w:r>
          </w:p>
        </w:tc>
      </w:tr>
    </w:tbl>
    <w:p>
      <w:pPr>
        <w:pStyle w:val="TableParagraph"/>
        <w:spacing w:after="0" w:line="272" w:lineRule="exact"/>
        <w:jc w:val="center"/>
        <w:rPr>
          <w:sz w:val="24"/>
        </w:rPr>
        <w:sectPr>
          <w:pgSz w:w="11910" w:h="16840"/>
          <w:pgMar w:header="717" w:footer="0" w:top="1320" w:bottom="280" w:left="1559" w:right="708"/>
        </w:sectPr>
      </w:pPr>
    </w:p>
    <w:p>
      <w:pPr>
        <w:pStyle w:val="Heading1"/>
        <w:spacing w:before="80"/>
      </w:pPr>
      <w:bookmarkStart w:name="_bookmark200" w:id="203"/>
      <w:bookmarkEnd w:id="203"/>
      <w:r>
        <w:rPr>
          <w:b w:val="0"/>
        </w:rPr>
      </w:r>
      <w:r>
        <w:rPr/>
        <w:t>Figura</w:t>
      </w:r>
      <w:r>
        <w:rPr>
          <w:spacing w:val="6"/>
        </w:rPr>
        <w:t> </w:t>
      </w:r>
      <w:r>
        <w:rPr>
          <w:spacing w:val="-5"/>
        </w:rPr>
        <w:t>81</w:t>
      </w:r>
    </w:p>
    <w:p>
      <w:pPr>
        <w:pStyle w:val="BodyText"/>
        <w:spacing w:before="58"/>
        <w:rPr>
          <w:b/>
        </w:rPr>
      </w:pPr>
    </w:p>
    <w:p>
      <w:pPr>
        <w:spacing w:line="364" w:lineRule="auto" w:before="0"/>
        <w:ind w:left="142" w:right="0" w:firstLine="0"/>
        <w:jc w:val="left"/>
        <w:rPr>
          <w:i/>
          <w:sz w:val="24"/>
        </w:rPr>
      </w:pPr>
      <w:r>
        <w:rPr>
          <w:i/>
          <w:sz w:val="24"/>
        </w:rPr>
        <mc:AlternateContent>
          <mc:Choice Requires="wps">
            <w:drawing>
              <wp:anchor distT="0" distB="0" distL="0" distR="0" allowOverlap="1" layoutInCell="1" locked="0" behindDoc="1" simplePos="0" relativeHeight="477612032">
                <wp:simplePos x="0" y="0"/>
                <wp:positionH relativeFrom="page">
                  <wp:posOffset>1075372</wp:posOffset>
                </wp:positionH>
                <wp:positionV relativeFrom="paragraph">
                  <wp:posOffset>651010</wp:posOffset>
                </wp:positionV>
                <wp:extent cx="5495925" cy="3209925"/>
                <wp:effectExtent l="0" t="0" r="0" b="0"/>
                <wp:wrapNone/>
                <wp:docPr id="1652" name="Group 1652"/>
                <wp:cNvGraphicFramePr>
                  <a:graphicFrameLocks/>
                </wp:cNvGraphicFramePr>
                <a:graphic>
                  <a:graphicData uri="http://schemas.microsoft.com/office/word/2010/wordprocessingGroup">
                    <wpg:wgp>
                      <wpg:cNvPr id="1652" name="Group 1652"/>
                      <wpg:cNvGrpSpPr/>
                      <wpg:grpSpPr>
                        <a:xfrm>
                          <a:off x="0" y="0"/>
                          <a:ext cx="5495925" cy="3209925"/>
                          <a:chExt cx="5495925" cy="3209925"/>
                        </a:xfrm>
                      </wpg:grpSpPr>
                      <wps:wsp>
                        <wps:cNvPr id="1653" name="Graphic 1653"/>
                        <wps:cNvSpPr/>
                        <wps:spPr>
                          <a:xfrm>
                            <a:off x="2743390" y="2322639"/>
                            <a:ext cx="690245" cy="654050"/>
                          </a:xfrm>
                          <a:custGeom>
                            <a:avLst/>
                            <a:gdLst/>
                            <a:ahLst/>
                            <a:cxnLst/>
                            <a:rect l="l" t="t" r="r" b="b"/>
                            <a:pathLst>
                              <a:path w="690245" h="654050">
                                <a:moveTo>
                                  <a:pt x="677037" y="0"/>
                                </a:moveTo>
                                <a:lnTo>
                                  <a:pt x="0" y="0"/>
                                </a:lnTo>
                                <a:lnTo>
                                  <a:pt x="0" y="234950"/>
                                </a:lnTo>
                                <a:lnTo>
                                  <a:pt x="677037" y="234950"/>
                                </a:lnTo>
                                <a:lnTo>
                                  <a:pt x="677037" y="0"/>
                                </a:lnTo>
                                <a:close/>
                              </a:path>
                              <a:path w="690245" h="654050">
                                <a:moveTo>
                                  <a:pt x="689737" y="412750"/>
                                </a:moveTo>
                                <a:lnTo>
                                  <a:pt x="0" y="412750"/>
                                </a:lnTo>
                                <a:lnTo>
                                  <a:pt x="0" y="654050"/>
                                </a:lnTo>
                                <a:lnTo>
                                  <a:pt x="689737" y="654050"/>
                                </a:lnTo>
                                <a:lnTo>
                                  <a:pt x="689737" y="412750"/>
                                </a:lnTo>
                                <a:close/>
                              </a:path>
                            </a:pathLst>
                          </a:custGeom>
                          <a:solidFill>
                            <a:srgbClr val="B3B3B3"/>
                          </a:solidFill>
                        </wps:spPr>
                        <wps:bodyPr wrap="square" lIns="0" tIns="0" rIns="0" bIns="0" rtlCol="0">
                          <a:prstTxWarp prst="textNoShape">
                            <a:avLst/>
                          </a:prstTxWarp>
                          <a:noAutofit/>
                        </wps:bodyPr>
                      </wps:wsp>
                      <wps:wsp>
                        <wps:cNvPr id="1654" name="Graphic 1654"/>
                        <wps:cNvSpPr/>
                        <wps:spPr>
                          <a:xfrm>
                            <a:off x="2743390" y="144462"/>
                            <a:ext cx="1270" cy="2921000"/>
                          </a:xfrm>
                          <a:custGeom>
                            <a:avLst/>
                            <a:gdLst/>
                            <a:ahLst/>
                            <a:cxnLst/>
                            <a:rect l="l" t="t" r="r" b="b"/>
                            <a:pathLst>
                              <a:path w="0" h="2921000">
                                <a:moveTo>
                                  <a:pt x="0" y="2921000"/>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1655" name="Graphic 1655"/>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656" name="Textbox 1656"/>
                        <wps:cNvSpPr txBox="1"/>
                        <wps:spPr>
                          <a:xfrm>
                            <a:off x="88264" y="2263668"/>
                            <a:ext cx="2540000" cy="344170"/>
                          </a:xfrm>
                          <a:prstGeom prst="rect">
                            <a:avLst/>
                          </a:prstGeom>
                        </wps:spPr>
                        <wps:txbx>
                          <w:txbxContent>
                            <w:p>
                              <w:pPr>
                                <w:spacing w:line="240" w:lineRule="auto" w:before="0"/>
                                <w:ind w:left="1647" w:right="18" w:hanging="1648"/>
                                <w:jc w:val="left"/>
                                <w:rPr>
                                  <w:sz w:val="24"/>
                                </w:rPr>
                              </w:pPr>
                              <w:r>
                                <w:rPr>
                                  <w:color w:val="585858"/>
                                  <w:sz w:val="24"/>
                                </w:rPr>
                                <w:t>Máquina</w:t>
                              </w:r>
                              <w:r>
                                <w:rPr>
                                  <w:color w:val="585858"/>
                                  <w:spacing w:val="-13"/>
                                  <w:sz w:val="24"/>
                                </w:rPr>
                                <w:t> </w:t>
                              </w:r>
                              <w:r>
                                <w:rPr>
                                  <w:color w:val="585858"/>
                                  <w:sz w:val="24"/>
                                </w:rPr>
                                <w:t>automática</w:t>
                              </w:r>
                              <w:r>
                                <w:rPr>
                                  <w:color w:val="585858"/>
                                  <w:spacing w:val="-4"/>
                                  <w:sz w:val="24"/>
                                </w:rPr>
                                <w:t> </w:t>
                              </w:r>
                              <w:r>
                                <w:rPr>
                                  <w:color w:val="585858"/>
                                  <w:sz w:val="24"/>
                                </w:rPr>
                                <w:t>de</w:t>
                              </w:r>
                              <w:r>
                                <w:rPr>
                                  <w:color w:val="585858"/>
                                  <w:spacing w:val="-13"/>
                                  <w:sz w:val="24"/>
                                </w:rPr>
                                <w:t> </w:t>
                              </w:r>
                              <w:r>
                                <w:rPr>
                                  <w:color w:val="585858"/>
                                  <w:sz w:val="24"/>
                                </w:rPr>
                                <w:t>cápsulas</w:t>
                              </w:r>
                              <w:r>
                                <w:rPr>
                                  <w:color w:val="585858"/>
                                  <w:spacing w:val="-1"/>
                                  <w:sz w:val="24"/>
                                </w:rPr>
                                <w:t> </w:t>
                              </w:r>
                              <w:r>
                                <w:rPr>
                                  <w:color w:val="585858"/>
                                  <w:sz w:val="24"/>
                                </w:rPr>
                                <w:t>o</w:t>
                              </w:r>
                              <w:r>
                                <w:rPr>
                                  <w:color w:val="585858"/>
                                  <w:spacing w:val="-7"/>
                                  <w:sz w:val="24"/>
                                </w:rPr>
                                <w:t> </w:t>
                              </w:r>
                              <w:r>
                                <w:rPr>
                                  <w:color w:val="585858"/>
                                  <w:sz w:val="24"/>
                                </w:rPr>
                                <w:t>vainas de café</w:t>
                              </w:r>
                            </w:p>
                          </w:txbxContent>
                        </wps:txbx>
                        <wps:bodyPr wrap="square" lIns="0" tIns="0" rIns="0" bIns="0" rtlCol="0">
                          <a:noAutofit/>
                        </wps:bodyPr>
                      </wps:wsp>
                      <wps:wsp>
                        <wps:cNvPr id="1657" name="Textbox 1657"/>
                        <wps:cNvSpPr txBox="1"/>
                        <wps:spPr>
                          <a:xfrm>
                            <a:off x="3499802" y="2358537"/>
                            <a:ext cx="293370" cy="168910"/>
                          </a:xfrm>
                          <a:prstGeom prst="rect">
                            <a:avLst/>
                          </a:prstGeom>
                        </wps:spPr>
                        <wps:txbx>
                          <w:txbxContent>
                            <w:p>
                              <w:pPr>
                                <w:spacing w:line="266" w:lineRule="exact" w:before="0"/>
                                <w:ind w:left="0" w:right="0" w:firstLine="0"/>
                                <w:jc w:val="left"/>
                                <w:rPr>
                                  <w:sz w:val="24"/>
                                </w:rPr>
                              </w:pPr>
                              <w:r>
                                <w:rPr>
                                  <w:color w:val="404040"/>
                                  <w:spacing w:val="-5"/>
                                  <w:sz w:val="24"/>
                                </w:rPr>
                                <w:t>16%</w:t>
                              </w:r>
                            </w:p>
                          </w:txbxContent>
                        </wps:txbx>
                        <wps:bodyPr wrap="square" lIns="0" tIns="0" rIns="0" bIns="0" rtlCol="0">
                          <a:noAutofit/>
                        </wps:bodyPr>
                      </wps:wsp>
                      <wps:wsp>
                        <wps:cNvPr id="1658" name="Textbox 1658"/>
                        <wps:cNvSpPr txBox="1"/>
                        <wps:spPr>
                          <a:xfrm>
                            <a:off x="338518" y="2768874"/>
                            <a:ext cx="2284095" cy="168910"/>
                          </a:xfrm>
                          <a:prstGeom prst="rect">
                            <a:avLst/>
                          </a:prstGeom>
                        </wps:spPr>
                        <wps:txbx>
                          <w:txbxContent>
                            <w:p>
                              <w:pPr>
                                <w:spacing w:line="266" w:lineRule="exact" w:before="0"/>
                                <w:ind w:left="0" w:right="0" w:firstLine="0"/>
                                <w:jc w:val="left"/>
                                <w:rPr>
                                  <w:sz w:val="24"/>
                                </w:rPr>
                              </w:pPr>
                              <w:r>
                                <w:rPr>
                                  <w:color w:val="585858"/>
                                  <w:sz w:val="24"/>
                                </w:rPr>
                                <w:t>Máquina</w:t>
                              </w:r>
                              <w:r>
                                <w:rPr>
                                  <w:color w:val="585858"/>
                                  <w:spacing w:val="-5"/>
                                  <w:sz w:val="24"/>
                                </w:rPr>
                                <w:t> </w:t>
                              </w:r>
                              <w:r>
                                <w:rPr>
                                  <w:color w:val="585858"/>
                                  <w:sz w:val="24"/>
                                </w:rPr>
                                <w:t>automática</w:t>
                              </w:r>
                              <w:r>
                                <w:rPr>
                                  <w:color w:val="585858"/>
                                  <w:spacing w:val="5"/>
                                  <w:sz w:val="24"/>
                                </w:rPr>
                                <w:t> </w:t>
                              </w:r>
                              <w:r>
                                <w:rPr>
                                  <w:color w:val="585858"/>
                                  <w:sz w:val="24"/>
                                </w:rPr>
                                <w:t>de</w:t>
                              </w:r>
                              <w:r>
                                <w:rPr>
                                  <w:color w:val="585858"/>
                                  <w:spacing w:val="-5"/>
                                  <w:sz w:val="24"/>
                                </w:rPr>
                                <w:t> </w:t>
                              </w:r>
                              <w:r>
                                <w:rPr>
                                  <w:color w:val="585858"/>
                                  <w:sz w:val="24"/>
                                </w:rPr>
                                <w:t>café</w:t>
                              </w:r>
                              <w:r>
                                <w:rPr>
                                  <w:color w:val="585858"/>
                                  <w:spacing w:val="-4"/>
                                  <w:sz w:val="24"/>
                                </w:rPr>
                                <w:t> </w:t>
                              </w:r>
                              <w:r>
                                <w:rPr>
                                  <w:color w:val="585858"/>
                                  <w:spacing w:val="-2"/>
                                  <w:sz w:val="24"/>
                                </w:rPr>
                                <w:t>espresso</w:t>
                              </w:r>
                            </w:p>
                          </w:txbxContent>
                        </wps:txbx>
                        <wps:bodyPr wrap="square" lIns="0" tIns="0" rIns="0" bIns="0" rtlCol="0">
                          <a:noAutofit/>
                        </wps:bodyPr>
                      </wps:wsp>
                      <wps:wsp>
                        <wps:cNvPr id="1659" name="Textbox 1659"/>
                        <wps:cNvSpPr txBox="1"/>
                        <wps:spPr>
                          <a:xfrm>
                            <a:off x="3511232" y="2776113"/>
                            <a:ext cx="292100" cy="168910"/>
                          </a:xfrm>
                          <a:prstGeom prst="rect">
                            <a:avLst/>
                          </a:prstGeom>
                        </wps:spPr>
                        <wps:txbx>
                          <w:txbxContent>
                            <w:p>
                              <w:pPr>
                                <w:spacing w:line="266" w:lineRule="exact" w:before="0"/>
                                <w:ind w:left="0" w:right="0" w:firstLine="0"/>
                                <w:jc w:val="left"/>
                                <w:rPr>
                                  <w:sz w:val="24"/>
                                </w:rPr>
                              </w:pPr>
                              <w:r>
                                <w:rPr>
                                  <w:color w:val="404040"/>
                                  <w:spacing w:val="-5"/>
                                  <w:sz w:val="24"/>
                                </w:rPr>
                                <w:t>16%</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25704448" id="docshapegroup1579" coordorigin="1694,1025" coordsize="8655,5055">
                <v:shape style="position:absolute;left:6013;top:4682;width:1087;height:1030" id="docshape1580" coordorigin="6014,4683" coordsize="1087,1030" path="m7080,4683l6014,4683,6014,5053,7080,5053,7080,4683xm7100,5333l6014,5333,6014,5713,7100,5713,7100,5333xe" filled="true" fillcolor="#b3b3b3" stroked="false">
                  <v:path arrowok="t"/>
                  <v:fill type="solid"/>
                </v:shape>
                <v:line style="position:absolute" from="6014,5853" to="6014,1253" stroked="true" strokeweight=".75pt" strokecolor="#d9d9d9">
                  <v:stroke dashstyle="solid"/>
                </v:line>
                <v:rect style="position:absolute;left:1701;top:1032;width:8640;height:5040" id="docshape1581" filled="false" stroked="true" strokeweight=".75pt" strokecolor="#d9d9d9">
                  <v:stroke dashstyle="solid"/>
                </v:rect>
                <v:shape style="position:absolute;left:1832;top:4590;width:4000;height:542" type="#_x0000_t202" id="docshape1582" filled="false" stroked="false">
                  <v:textbox inset="0,0,0,0">
                    <w:txbxContent>
                      <w:p>
                        <w:pPr>
                          <w:spacing w:line="240" w:lineRule="auto" w:before="0"/>
                          <w:ind w:left="1647" w:right="18" w:hanging="1648"/>
                          <w:jc w:val="left"/>
                          <w:rPr>
                            <w:sz w:val="24"/>
                          </w:rPr>
                        </w:pPr>
                        <w:r>
                          <w:rPr>
                            <w:color w:val="585858"/>
                            <w:sz w:val="24"/>
                          </w:rPr>
                          <w:t>Máquina</w:t>
                        </w:r>
                        <w:r>
                          <w:rPr>
                            <w:color w:val="585858"/>
                            <w:spacing w:val="-13"/>
                            <w:sz w:val="24"/>
                          </w:rPr>
                          <w:t> </w:t>
                        </w:r>
                        <w:r>
                          <w:rPr>
                            <w:color w:val="585858"/>
                            <w:sz w:val="24"/>
                          </w:rPr>
                          <w:t>automática</w:t>
                        </w:r>
                        <w:r>
                          <w:rPr>
                            <w:color w:val="585858"/>
                            <w:spacing w:val="-4"/>
                            <w:sz w:val="24"/>
                          </w:rPr>
                          <w:t> </w:t>
                        </w:r>
                        <w:r>
                          <w:rPr>
                            <w:color w:val="585858"/>
                            <w:sz w:val="24"/>
                          </w:rPr>
                          <w:t>de</w:t>
                        </w:r>
                        <w:r>
                          <w:rPr>
                            <w:color w:val="585858"/>
                            <w:spacing w:val="-13"/>
                            <w:sz w:val="24"/>
                          </w:rPr>
                          <w:t> </w:t>
                        </w:r>
                        <w:r>
                          <w:rPr>
                            <w:color w:val="585858"/>
                            <w:sz w:val="24"/>
                          </w:rPr>
                          <w:t>cápsulas</w:t>
                        </w:r>
                        <w:r>
                          <w:rPr>
                            <w:color w:val="585858"/>
                            <w:spacing w:val="-1"/>
                            <w:sz w:val="24"/>
                          </w:rPr>
                          <w:t> </w:t>
                        </w:r>
                        <w:r>
                          <w:rPr>
                            <w:color w:val="585858"/>
                            <w:sz w:val="24"/>
                          </w:rPr>
                          <w:t>o</w:t>
                        </w:r>
                        <w:r>
                          <w:rPr>
                            <w:color w:val="585858"/>
                            <w:spacing w:val="-7"/>
                            <w:sz w:val="24"/>
                          </w:rPr>
                          <w:t> </w:t>
                        </w:r>
                        <w:r>
                          <w:rPr>
                            <w:color w:val="585858"/>
                            <w:sz w:val="24"/>
                          </w:rPr>
                          <w:t>vainas de café</w:t>
                        </w:r>
                      </w:p>
                    </w:txbxContent>
                  </v:textbox>
                  <w10:wrap type="none"/>
                </v:shape>
                <v:shape style="position:absolute;left:7205;top:4739;width:462;height:266" type="#_x0000_t202" id="docshape1583" filled="false" stroked="false">
                  <v:textbox inset="0,0,0,0">
                    <w:txbxContent>
                      <w:p>
                        <w:pPr>
                          <w:spacing w:line="266" w:lineRule="exact" w:before="0"/>
                          <w:ind w:left="0" w:right="0" w:firstLine="0"/>
                          <w:jc w:val="left"/>
                          <w:rPr>
                            <w:sz w:val="24"/>
                          </w:rPr>
                        </w:pPr>
                        <w:r>
                          <w:rPr>
                            <w:color w:val="404040"/>
                            <w:spacing w:val="-5"/>
                            <w:sz w:val="24"/>
                          </w:rPr>
                          <w:t>16%</w:t>
                        </w:r>
                      </w:p>
                    </w:txbxContent>
                  </v:textbox>
                  <w10:wrap type="none"/>
                </v:shape>
                <v:shape style="position:absolute;left:2226;top:5385;width:3597;height:266" type="#_x0000_t202" id="docshape1584" filled="false" stroked="false">
                  <v:textbox inset="0,0,0,0">
                    <w:txbxContent>
                      <w:p>
                        <w:pPr>
                          <w:spacing w:line="266" w:lineRule="exact" w:before="0"/>
                          <w:ind w:left="0" w:right="0" w:firstLine="0"/>
                          <w:jc w:val="left"/>
                          <w:rPr>
                            <w:sz w:val="24"/>
                          </w:rPr>
                        </w:pPr>
                        <w:r>
                          <w:rPr>
                            <w:color w:val="585858"/>
                            <w:sz w:val="24"/>
                          </w:rPr>
                          <w:t>Máquina</w:t>
                        </w:r>
                        <w:r>
                          <w:rPr>
                            <w:color w:val="585858"/>
                            <w:spacing w:val="-5"/>
                            <w:sz w:val="24"/>
                          </w:rPr>
                          <w:t> </w:t>
                        </w:r>
                        <w:r>
                          <w:rPr>
                            <w:color w:val="585858"/>
                            <w:sz w:val="24"/>
                          </w:rPr>
                          <w:t>automática</w:t>
                        </w:r>
                        <w:r>
                          <w:rPr>
                            <w:color w:val="585858"/>
                            <w:spacing w:val="5"/>
                            <w:sz w:val="24"/>
                          </w:rPr>
                          <w:t> </w:t>
                        </w:r>
                        <w:r>
                          <w:rPr>
                            <w:color w:val="585858"/>
                            <w:sz w:val="24"/>
                          </w:rPr>
                          <w:t>de</w:t>
                        </w:r>
                        <w:r>
                          <w:rPr>
                            <w:color w:val="585858"/>
                            <w:spacing w:val="-5"/>
                            <w:sz w:val="24"/>
                          </w:rPr>
                          <w:t> </w:t>
                        </w:r>
                        <w:r>
                          <w:rPr>
                            <w:color w:val="585858"/>
                            <w:sz w:val="24"/>
                          </w:rPr>
                          <w:t>café</w:t>
                        </w:r>
                        <w:r>
                          <w:rPr>
                            <w:color w:val="585858"/>
                            <w:spacing w:val="-4"/>
                            <w:sz w:val="24"/>
                          </w:rPr>
                          <w:t> </w:t>
                        </w:r>
                        <w:r>
                          <w:rPr>
                            <w:color w:val="585858"/>
                            <w:spacing w:val="-2"/>
                            <w:sz w:val="24"/>
                          </w:rPr>
                          <w:t>espresso</w:t>
                        </w:r>
                      </w:p>
                    </w:txbxContent>
                  </v:textbox>
                  <w10:wrap type="none"/>
                </v:shape>
                <v:shape style="position:absolute;left:7223;top:5397;width:460;height:266" type="#_x0000_t202" id="docshape1585" filled="false" stroked="false">
                  <v:textbox inset="0,0,0,0">
                    <w:txbxContent>
                      <w:p>
                        <w:pPr>
                          <w:spacing w:line="266" w:lineRule="exact" w:before="0"/>
                          <w:ind w:left="0" w:right="0" w:firstLine="0"/>
                          <w:jc w:val="left"/>
                          <w:rPr>
                            <w:sz w:val="24"/>
                          </w:rPr>
                        </w:pPr>
                        <w:r>
                          <w:rPr>
                            <w:color w:val="404040"/>
                            <w:spacing w:val="-5"/>
                            <w:sz w:val="24"/>
                          </w:rPr>
                          <w:t>16%</w:t>
                        </w:r>
                      </w:p>
                    </w:txbxContent>
                  </v:textbox>
                  <w10:wrap type="none"/>
                </v:shape>
                <w10:wrap type="none"/>
              </v:group>
            </w:pict>
          </mc:Fallback>
        </mc:AlternateContent>
      </w:r>
      <w:r>
        <w:rPr>
          <w:i/>
          <w:sz w:val="24"/>
        </w:rPr>
        <w:t>Resultados</w:t>
      </w:r>
      <w:r>
        <w:rPr>
          <w:i/>
          <w:spacing w:val="25"/>
          <w:sz w:val="24"/>
        </w:rPr>
        <w:t> </w:t>
      </w:r>
      <w:r>
        <w:rPr>
          <w:i/>
          <w:sz w:val="24"/>
        </w:rPr>
        <w:t>de</w:t>
      </w:r>
      <w:r>
        <w:rPr>
          <w:i/>
          <w:spacing w:val="22"/>
          <w:sz w:val="24"/>
        </w:rPr>
        <w:t> </w:t>
      </w:r>
      <w:r>
        <w:rPr>
          <w:i/>
          <w:sz w:val="24"/>
        </w:rPr>
        <w:t>la pregunta "¿Con</w:t>
      </w:r>
      <w:r>
        <w:rPr>
          <w:i/>
          <w:spacing w:val="28"/>
          <w:sz w:val="24"/>
        </w:rPr>
        <w:t> </w:t>
      </w:r>
      <w:r>
        <w:rPr>
          <w:i/>
          <w:sz w:val="24"/>
        </w:rPr>
        <w:t>qué</w:t>
      </w:r>
      <w:r>
        <w:rPr>
          <w:i/>
          <w:spacing w:val="22"/>
          <w:sz w:val="24"/>
        </w:rPr>
        <w:t> </w:t>
      </w:r>
      <w:r>
        <w:rPr>
          <w:i/>
          <w:sz w:val="24"/>
        </w:rPr>
        <w:t>equipo o</w:t>
      </w:r>
      <w:r>
        <w:rPr>
          <w:i/>
          <w:spacing w:val="28"/>
          <w:sz w:val="24"/>
        </w:rPr>
        <w:t> </w:t>
      </w:r>
      <w:r>
        <w:rPr>
          <w:i/>
          <w:sz w:val="24"/>
        </w:rPr>
        <w:t>accesorio prepara la</w:t>
      </w:r>
      <w:r>
        <w:rPr>
          <w:i/>
          <w:spacing w:val="28"/>
          <w:sz w:val="24"/>
        </w:rPr>
        <w:t> </w:t>
      </w:r>
      <w:r>
        <w:rPr>
          <w:i/>
          <w:sz w:val="24"/>
        </w:rPr>
        <w:t>bebida de</w:t>
      </w:r>
      <w:r>
        <w:rPr>
          <w:i/>
          <w:spacing w:val="37"/>
          <w:sz w:val="24"/>
        </w:rPr>
        <w:t> </w:t>
      </w:r>
      <w:r>
        <w:rPr>
          <w:i/>
          <w:sz w:val="24"/>
        </w:rPr>
        <w:t>café</w:t>
      </w:r>
      <w:r>
        <w:rPr>
          <w:i/>
          <w:spacing w:val="22"/>
          <w:sz w:val="24"/>
        </w:rPr>
        <w:t> </w:t>
      </w:r>
      <w:r>
        <w:rPr>
          <w:i/>
          <w:sz w:val="24"/>
        </w:rPr>
        <w:t>que </w:t>
      </w:r>
      <w:r>
        <w:rPr>
          <w:i/>
          <w:spacing w:val="-2"/>
          <w:sz w:val="24"/>
        </w:rPr>
        <w:t>consume?"</w:t>
      </w:r>
    </w:p>
    <w:p>
      <w:pPr>
        <w:pStyle w:val="BodyText"/>
        <w:rPr>
          <w:i/>
          <w:sz w:val="20"/>
        </w:rPr>
      </w:pPr>
    </w:p>
    <w:p>
      <w:pPr>
        <w:pStyle w:val="BodyText"/>
        <w:spacing w:before="93" w:after="1"/>
        <w:rPr>
          <w:i/>
          <w:sz w:val="20"/>
        </w:rPr>
      </w:pPr>
    </w:p>
    <w:tbl>
      <w:tblPr>
        <w:tblW w:w="0" w:type="auto"/>
        <w:jc w:val="left"/>
        <w:tblInd w:w="1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7"/>
        <w:gridCol w:w="701"/>
        <w:gridCol w:w="605"/>
        <w:gridCol w:w="670"/>
        <w:gridCol w:w="1570"/>
        <w:gridCol w:w="616"/>
      </w:tblGrid>
      <w:tr>
        <w:trPr>
          <w:trHeight w:val="380" w:hRule="atLeast"/>
        </w:trPr>
        <w:tc>
          <w:tcPr>
            <w:tcW w:w="3217" w:type="dxa"/>
          </w:tcPr>
          <w:p>
            <w:pPr>
              <w:pStyle w:val="TableParagraph"/>
              <w:spacing w:before="37"/>
              <w:ind w:right="200"/>
              <w:jc w:val="right"/>
              <w:rPr>
                <w:sz w:val="24"/>
              </w:rPr>
            </w:pPr>
            <w:r>
              <w:rPr>
                <w:color w:val="585858"/>
                <w:sz w:val="24"/>
              </w:rPr>
              <w:t>Ninguno</w:t>
            </w:r>
            <w:r>
              <w:rPr>
                <w:color w:val="585858"/>
                <w:spacing w:val="-3"/>
                <w:sz w:val="24"/>
              </w:rPr>
              <w:t> </w:t>
            </w:r>
            <w:r>
              <w:rPr>
                <w:color w:val="585858"/>
                <w:sz w:val="24"/>
              </w:rPr>
              <w:t>de los</w:t>
            </w:r>
            <w:r>
              <w:rPr>
                <w:color w:val="585858"/>
                <w:spacing w:val="4"/>
                <w:sz w:val="24"/>
              </w:rPr>
              <w:t> </w:t>
            </w:r>
            <w:r>
              <w:rPr>
                <w:color w:val="585858"/>
                <w:spacing w:val="-2"/>
                <w:sz w:val="24"/>
              </w:rPr>
              <w:t>anteriores</w:t>
            </w:r>
          </w:p>
        </w:tc>
        <w:tc>
          <w:tcPr>
            <w:tcW w:w="701" w:type="dxa"/>
            <w:shd w:val="clear" w:color="auto" w:fill="B3B3B3"/>
          </w:tcPr>
          <w:p>
            <w:pPr>
              <w:pStyle w:val="TableParagraph"/>
              <w:rPr>
                <w:sz w:val="24"/>
              </w:rPr>
            </w:pPr>
          </w:p>
        </w:tc>
        <w:tc>
          <w:tcPr>
            <w:tcW w:w="605" w:type="dxa"/>
          </w:tcPr>
          <w:p>
            <w:pPr>
              <w:pStyle w:val="TableParagraph"/>
              <w:spacing w:before="48"/>
              <w:ind w:left="156"/>
              <w:rPr>
                <w:sz w:val="24"/>
              </w:rPr>
            </w:pPr>
            <w:r>
              <w:rPr>
                <w:color w:val="404040"/>
                <w:spacing w:val="-5"/>
                <w:sz w:val="24"/>
              </w:rPr>
              <w:t>11%</w:t>
            </w:r>
          </w:p>
        </w:tc>
        <w:tc>
          <w:tcPr>
            <w:tcW w:w="670" w:type="dxa"/>
          </w:tcPr>
          <w:p>
            <w:pPr>
              <w:pStyle w:val="TableParagraph"/>
              <w:rPr>
                <w:sz w:val="24"/>
              </w:rPr>
            </w:pPr>
          </w:p>
        </w:tc>
        <w:tc>
          <w:tcPr>
            <w:tcW w:w="2186" w:type="dxa"/>
            <w:gridSpan w:val="2"/>
            <w:vMerge w:val="restart"/>
          </w:tcPr>
          <w:p>
            <w:pPr>
              <w:pStyle w:val="TableParagraph"/>
              <w:rPr>
                <w:sz w:val="24"/>
              </w:rPr>
            </w:pPr>
          </w:p>
        </w:tc>
      </w:tr>
      <w:tr>
        <w:trPr>
          <w:trHeight w:val="280" w:hRule="atLeast"/>
        </w:trPr>
        <w:tc>
          <w:tcPr>
            <w:tcW w:w="3217" w:type="dxa"/>
          </w:tcPr>
          <w:p>
            <w:pPr>
              <w:pStyle w:val="TableParagraph"/>
              <w:rPr>
                <w:sz w:val="20"/>
              </w:rPr>
            </w:pPr>
          </w:p>
        </w:tc>
        <w:tc>
          <w:tcPr>
            <w:tcW w:w="701" w:type="dxa"/>
          </w:tcPr>
          <w:p>
            <w:pPr>
              <w:pStyle w:val="TableParagraph"/>
              <w:rPr>
                <w:sz w:val="20"/>
              </w:rPr>
            </w:pPr>
          </w:p>
        </w:tc>
        <w:tc>
          <w:tcPr>
            <w:tcW w:w="605" w:type="dxa"/>
          </w:tcPr>
          <w:p>
            <w:pPr>
              <w:pStyle w:val="TableParagraph"/>
              <w:rPr>
                <w:sz w:val="20"/>
              </w:rPr>
            </w:pPr>
          </w:p>
        </w:tc>
        <w:tc>
          <w:tcPr>
            <w:tcW w:w="670" w:type="dxa"/>
          </w:tcPr>
          <w:p>
            <w:pPr>
              <w:pStyle w:val="TableParagraph"/>
              <w:rPr>
                <w:sz w:val="20"/>
              </w:rPr>
            </w:pPr>
          </w:p>
        </w:tc>
        <w:tc>
          <w:tcPr>
            <w:tcW w:w="2186" w:type="dxa"/>
            <w:gridSpan w:val="2"/>
            <w:vMerge/>
            <w:tcBorders>
              <w:top w:val="nil"/>
            </w:tcBorders>
          </w:tcPr>
          <w:p>
            <w:pPr>
              <w:rPr>
                <w:sz w:val="2"/>
                <w:szCs w:val="2"/>
              </w:rPr>
            </w:pPr>
          </w:p>
        </w:tc>
      </w:tr>
      <w:tr>
        <w:trPr>
          <w:trHeight w:val="370" w:hRule="atLeast"/>
        </w:trPr>
        <w:tc>
          <w:tcPr>
            <w:tcW w:w="3217" w:type="dxa"/>
          </w:tcPr>
          <w:p>
            <w:pPr>
              <w:pStyle w:val="TableParagraph"/>
              <w:spacing w:before="35"/>
              <w:ind w:right="196"/>
              <w:jc w:val="right"/>
              <w:rPr>
                <w:sz w:val="24"/>
              </w:rPr>
            </w:pPr>
            <w:r>
              <w:rPr>
                <w:color w:val="585858"/>
                <w:sz w:val="24"/>
              </w:rPr>
              <w:t>Otro</w:t>
            </w:r>
            <w:r>
              <w:rPr>
                <w:color w:val="585858"/>
                <w:spacing w:val="-3"/>
                <w:sz w:val="24"/>
              </w:rPr>
              <w:t> </w:t>
            </w:r>
            <w:r>
              <w:rPr>
                <w:color w:val="585858"/>
                <w:sz w:val="24"/>
              </w:rPr>
              <w:t>(chemex,</w:t>
            </w:r>
            <w:r>
              <w:rPr>
                <w:color w:val="585858"/>
                <w:spacing w:val="-3"/>
                <w:sz w:val="24"/>
              </w:rPr>
              <w:t> </w:t>
            </w:r>
            <w:r>
              <w:rPr>
                <w:color w:val="585858"/>
                <w:sz w:val="24"/>
              </w:rPr>
              <w:t>aeropress,</w:t>
            </w:r>
            <w:r>
              <w:rPr>
                <w:color w:val="585858"/>
                <w:spacing w:val="-2"/>
                <w:sz w:val="24"/>
              </w:rPr>
              <w:t> </w:t>
            </w:r>
            <w:r>
              <w:rPr>
                <w:color w:val="585858"/>
                <w:spacing w:val="-4"/>
                <w:sz w:val="24"/>
              </w:rPr>
              <w:t>V60)</w:t>
            </w:r>
          </w:p>
        </w:tc>
        <w:tc>
          <w:tcPr>
            <w:tcW w:w="701" w:type="dxa"/>
            <w:shd w:val="clear" w:color="auto" w:fill="B3B3B3"/>
          </w:tcPr>
          <w:p>
            <w:pPr>
              <w:pStyle w:val="TableParagraph"/>
              <w:rPr>
                <w:sz w:val="24"/>
              </w:rPr>
            </w:pPr>
          </w:p>
        </w:tc>
        <w:tc>
          <w:tcPr>
            <w:tcW w:w="605" w:type="dxa"/>
          </w:tcPr>
          <w:p>
            <w:pPr>
              <w:pStyle w:val="TableParagraph"/>
              <w:spacing w:before="46"/>
              <w:ind w:left="97"/>
              <w:rPr>
                <w:sz w:val="24"/>
              </w:rPr>
            </w:pPr>
            <w:r>
              <w:rPr>
                <w:color w:val="404040"/>
                <w:spacing w:val="-5"/>
                <w:sz w:val="24"/>
              </w:rPr>
              <w:t>10%</w:t>
            </w:r>
          </w:p>
        </w:tc>
        <w:tc>
          <w:tcPr>
            <w:tcW w:w="670" w:type="dxa"/>
          </w:tcPr>
          <w:p>
            <w:pPr>
              <w:pStyle w:val="TableParagraph"/>
              <w:rPr>
                <w:sz w:val="24"/>
              </w:rPr>
            </w:pPr>
          </w:p>
        </w:tc>
        <w:tc>
          <w:tcPr>
            <w:tcW w:w="2186" w:type="dxa"/>
            <w:gridSpan w:val="2"/>
            <w:vMerge/>
            <w:tcBorders>
              <w:top w:val="nil"/>
            </w:tcBorders>
          </w:tcPr>
          <w:p>
            <w:pPr>
              <w:rPr>
                <w:sz w:val="2"/>
                <w:szCs w:val="2"/>
              </w:rPr>
            </w:pPr>
          </w:p>
        </w:tc>
      </w:tr>
      <w:tr>
        <w:trPr>
          <w:trHeight w:val="280" w:hRule="atLeast"/>
        </w:trPr>
        <w:tc>
          <w:tcPr>
            <w:tcW w:w="3217" w:type="dxa"/>
          </w:tcPr>
          <w:p>
            <w:pPr>
              <w:pStyle w:val="TableParagraph"/>
              <w:rPr>
                <w:sz w:val="20"/>
              </w:rPr>
            </w:pPr>
          </w:p>
        </w:tc>
        <w:tc>
          <w:tcPr>
            <w:tcW w:w="701" w:type="dxa"/>
          </w:tcPr>
          <w:p>
            <w:pPr>
              <w:pStyle w:val="TableParagraph"/>
              <w:rPr>
                <w:sz w:val="20"/>
              </w:rPr>
            </w:pPr>
          </w:p>
        </w:tc>
        <w:tc>
          <w:tcPr>
            <w:tcW w:w="605" w:type="dxa"/>
          </w:tcPr>
          <w:p>
            <w:pPr>
              <w:pStyle w:val="TableParagraph"/>
              <w:rPr>
                <w:sz w:val="20"/>
              </w:rPr>
            </w:pPr>
          </w:p>
        </w:tc>
        <w:tc>
          <w:tcPr>
            <w:tcW w:w="670" w:type="dxa"/>
          </w:tcPr>
          <w:p>
            <w:pPr>
              <w:pStyle w:val="TableParagraph"/>
              <w:rPr>
                <w:sz w:val="20"/>
              </w:rPr>
            </w:pPr>
          </w:p>
        </w:tc>
        <w:tc>
          <w:tcPr>
            <w:tcW w:w="2186" w:type="dxa"/>
            <w:gridSpan w:val="2"/>
            <w:vMerge/>
            <w:tcBorders>
              <w:top w:val="nil"/>
            </w:tcBorders>
          </w:tcPr>
          <w:p>
            <w:pPr>
              <w:rPr>
                <w:sz w:val="2"/>
                <w:szCs w:val="2"/>
              </w:rPr>
            </w:pPr>
          </w:p>
        </w:tc>
      </w:tr>
      <w:tr>
        <w:trPr>
          <w:trHeight w:val="380" w:hRule="atLeast"/>
        </w:trPr>
        <w:tc>
          <w:tcPr>
            <w:tcW w:w="3217" w:type="dxa"/>
          </w:tcPr>
          <w:p>
            <w:pPr>
              <w:pStyle w:val="TableParagraph"/>
              <w:spacing w:before="42"/>
              <w:ind w:right="203"/>
              <w:jc w:val="right"/>
              <w:rPr>
                <w:sz w:val="24"/>
              </w:rPr>
            </w:pPr>
            <w:r>
              <w:rPr>
                <w:color w:val="585858"/>
                <w:sz w:val="24"/>
              </w:rPr>
              <w:t>Cafetera</w:t>
            </w:r>
            <w:r>
              <w:rPr>
                <w:color w:val="585858"/>
                <w:spacing w:val="-7"/>
                <w:sz w:val="24"/>
              </w:rPr>
              <w:t> </w:t>
            </w:r>
            <w:r>
              <w:rPr>
                <w:color w:val="585858"/>
                <w:sz w:val="24"/>
              </w:rPr>
              <w:t>italiana</w:t>
            </w:r>
            <w:r>
              <w:rPr>
                <w:color w:val="585858"/>
                <w:spacing w:val="3"/>
                <w:sz w:val="24"/>
              </w:rPr>
              <w:t> </w:t>
            </w:r>
            <w:r>
              <w:rPr>
                <w:color w:val="585858"/>
                <w:spacing w:val="-2"/>
                <w:sz w:val="24"/>
              </w:rPr>
              <w:t>(moka)</w:t>
            </w:r>
          </w:p>
        </w:tc>
        <w:tc>
          <w:tcPr>
            <w:tcW w:w="701" w:type="dxa"/>
            <w:shd w:val="clear" w:color="auto" w:fill="B3B3B3"/>
          </w:tcPr>
          <w:p>
            <w:pPr>
              <w:pStyle w:val="TableParagraph"/>
              <w:rPr>
                <w:sz w:val="24"/>
              </w:rPr>
            </w:pPr>
          </w:p>
        </w:tc>
        <w:tc>
          <w:tcPr>
            <w:tcW w:w="605" w:type="dxa"/>
            <w:shd w:val="clear" w:color="auto" w:fill="B3B3B3"/>
          </w:tcPr>
          <w:p>
            <w:pPr>
              <w:pStyle w:val="TableParagraph"/>
              <w:rPr>
                <w:sz w:val="24"/>
              </w:rPr>
            </w:pPr>
          </w:p>
        </w:tc>
        <w:tc>
          <w:tcPr>
            <w:tcW w:w="670" w:type="dxa"/>
          </w:tcPr>
          <w:p>
            <w:pPr>
              <w:pStyle w:val="TableParagraph"/>
              <w:spacing w:before="53"/>
              <w:ind w:left="117"/>
              <w:rPr>
                <w:sz w:val="24"/>
              </w:rPr>
            </w:pPr>
            <w:r>
              <w:rPr>
                <w:color w:val="404040"/>
                <w:spacing w:val="-5"/>
                <w:sz w:val="24"/>
              </w:rPr>
              <w:t>19%</w:t>
            </w:r>
          </w:p>
        </w:tc>
        <w:tc>
          <w:tcPr>
            <w:tcW w:w="2186" w:type="dxa"/>
            <w:gridSpan w:val="2"/>
            <w:vMerge/>
            <w:tcBorders>
              <w:top w:val="nil"/>
            </w:tcBorders>
          </w:tcPr>
          <w:p>
            <w:pPr>
              <w:rPr>
                <w:sz w:val="2"/>
                <w:szCs w:val="2"/>
              </w:rPr>
            </w:pPr>
          </w:p>
        </w:tc>
      </w:tr>
      <w:tr>
        <w:trPr>
          <w:trHeight w:val="280" w:hRule="atLeast"/>
        </w:trPr>
        <w:tc>
          <w:tcPr>
            <w:tcW w:w="3217" w:type="dxa"/>
          </w:tcPr>
          <w:p>
            <w:pPr>
              <w:pStyle w:val="TableParagraph"/>
              <w:rPr>
                <w:sz w:val="20"/>
              </w:rPr>
            </w:pPr>
          </w:p>
        </w:tc>
        <w:tc>
          <w:tcPr>
            <w:tcW w:w="701" w:type="dxa"/>
          </w:tcPr>
          <w:p>
            <w:pPr>
              <w:pStyle w:val="TableParagraph"/>
              <w:rPr>
                <w:sz w:val="20"/>
              </w:rPr>
            </w:pPr>
          </w:p>
        </w:tc>
        <w:tc>
          <w:tcPr>
            <w:tcW w:w="605" w:type="dxa"/>
          </w:tcPr>
          <w:p>
            <w:pPr>
              <w:pStyle w:val="TableParagraph"/>
              <w:rPr>
                <w:sz w:val="20"/>
              </w:rPr>
            </w:pPr>
          </w:p>
        </w:tc>
        <w:tc>
          <w:tcPr>
            <w:tcW w:w="670" w:type="dxa"/>
          </w:tcPr>
          <w:p>
            <w:pPr>
              <w:pStyle w:val="TableParagraph"/>
              <w:rPr>
                <w:sz w:val="20"/>
              </w:rPr>
            </w:pPr>
          </w:p>
        </w:tc>
        <w:tc>
          <w:tcPr>
            <w:tcW w:w="1570" w:type="dxa"/>
          </w:tcPr>
          <w:p>
            <w:pPr>
              <w:pStyle w:val="TableParagraph"/>
              <w:rPr>
                <w:sz w:val="20"/>
              </w:rPr>
            </w:pPr>
          </w:p>
        </w:tc>
        <w:tc>
          <w:tcPr>
            <w:tcW w:w="616" w:type="dxa"/>
          </w:tcPr>
          <w:p>
            <w:pPr>
              <w:pStyle w:val="TableParagraph"/>
              <w:rPr>
                <w:sz w:val="20"/>
              </w:rPr>
            </w:pPr>
          </w:p>
        </w:tc>
      </w:tr>
      <w:tr>
        <w:trPr>
          <w:trHeight w:val="380" w:hRule="atLeast"/>
        </w:trPr>
        <w:tc>
          <w:tcPr>
            <w:tcW w:w="3217" w:type="dxa"/>
          </w:tcPr>
          <w:p>
            <w:pPr>
              <w:pStyle w:val="TableParagraph"/>
              <w:spacing w:before="40"/>
              <w:ind w:right="202"/>
              <w:jc w:val="right"/>
              <w:rPr>
                <w:sz w:val="24"/>
              </w:rPr>
            </w:pPr>
            <w:r>
              <w:rPr>
                <w:color w:val="585858"/>
                <w:sz w:val="24"/>
              </w:rPr>
              <w:t>Prensa</w:t>
            </w:r>
            <w:r>
              <w:rPr>
                <w:color w:val="585858"/>
                <w:spacing w:val="-2"/>
                <w:sz w:val="24"/>
              </w:rPr>
              <w:t> francesa</w:t>
            </w:r>
          </w:p>
        </w:tc>
        <w:tc>
          <w:tcPr>
            <w:tcW w:w="701" w:type="dxa"/>
            <w:shd w:val="clear" w:color="auto" w:fill="B3B3B3"/>
          </w:tcPr>
          <w:p>
            <w:pPr>
              <w:pStyle w:val="TableParagraph"/>
              <w:rPr>
                <w:sz w:val="24"/>
              </w:rPr>
            </w:pPr>
          </w:p>
        </w:tc>
        <w:tc>
          <w:tcPr>
            <w:tcW w:w="605" w:type="dxa"/>
            <w:shd w:val="clear" w:color="auto" w:fill="B3B3B3"/>
          </w:tcPr>
          <w:p>
            <w:pPr>
              <w:pStyle w:val="TableParagraph"/>
              <w:rPr>
                <w:sz w:val="24"/>
              </w:rPr>
            </w:pPr>
          </w:p>
        </w:tc>
        <w:tc>
          <w:tcPr>
            <w:tcW w:w="670" w:type="dxa"/>
            <w:shd w:val="clear" w:color="auto" w:fill="B3B3B3"/>
          </w:tcPr>
          <w:p>
            <w:pPr>
              <w:pStyle w:val="TableParagraph"/>
              <w:rPr>
                <w:sz w:val="24"/>
              </w:rPr>
            </w:pPr>
          </w:p>
        </w:tc>
        <w:tc>
          <w:tcPr>
            <w:tcW w:w="1570" w:type="dxa"/>
          </w:tcPr>
          <w:p>
            <w:pPr>
              <w:pStyle w:val="TableParagraph"/>
              <w:spacing w:before="51"/>
              <w:ind w:left="125"/>
              <w:rPr>
                <w:sz w:val="24"/>
              </w:rPr>
            </w:pPr>
            <w:r>
              <w:rPr>
                <w:color w:val="404040"/>
                <w:spacing w:val="-5"/>
                <w:sz w:val="24"/>
              </w:rPr>
              <w:t>29%</w:t>
            </w:r>
          </w:p>
        </w:tc>
        <w:tc>
          <w:tcPr>
            <w:tcW w:w="616" w:type="dxa"/>
          </w:tcPr>
          <w:p>
            <w:pPr>
              <w:pStyle w:val="TableParagraph"/>
              <w:rPr>
                <w:sz w:val="24"/>
              </w:rPr>
            </w:pPr>
          </w:p>
        </w:tc>
      </w:tr>
      <w:tr>
        <w:trPr>
          <w:trHeight w:val="280" w:hRule="atLeast"/>
        </w:trPr>
        <w:tc>
          <w:tcPr>
            <w:tcW w:w="3217" w:type="dxa"/>
          </w:tcPr>
          <w:p>
            <w:pPr>
              <w:pStyle w:val="TableParagraph"/>
              <w:rPr>
                <w:sz w:val="20"/>
              </w:rPr>
            </w:pPr>
          </w:p>
        </w:tc>
        <w:tc>
          <w:tcPr>
            <w:tcW w:w="701" w:type="dxa"/>
          </w:tcPr>
          <w:p>
            <w:pPr>
              <w:pStyle w:val="TableParagraph"/>
              <w:rPr>
                <w:sz w:val="20"/>
              </w:rPr>
            </w:pPr>
          </w:p>
        </w:tc>
        <w:tc>
          <w:tcPr>
            <w:tcW w:w="605" w:type="dxa"/>
          </w:tcPr>
          <w:p>
            <w:pPr>
              <w:pStyle w:val="TableParagraph"/>
              <w:rPr>
                <w:sz w:val="20"/>
              </w:rPr>
            </w:pPr>
          </w:p>
        </w:tc>
        <w:tc>
          <w:tcPr>
            <w:tcW w:w="670" w:type="dxa"/>
          </w:tcPr>
          <w:p>
            <w:pPr>
              <w:pStyle w:val="TableParagraph"/>
              <w:rPr>
                <w:sz w:val="20"/>
              </w:rPr>
            </w:pPr>
          </w:p>
        </w:tc>
        <w:tc>
          <w:tcPr>
            <w:tcW w:w="1570" w:type="dxa"/>
          </w:tcPr>
          <w:p>
            <w:pPr>
              <w:pStyle w:val="TableParagraph"/>
              <w:rPr>
                <w:sz w:val="20"/>
              </w:rPr>
            </w:pPr>
          </w:p>
        </w:tc>
        <w:tc>
          <w:tcPr>
            <w:tcW w:w="616" w:type="dxa"/>
          </w:tcPr>
          <w:p>
            <w:pPr>
              <w:pStyle w:val="TableParagraph"/>
              <w:rPr>
                <w:sz w:val="20"/>
              </w:rPr>
            </w:pPr>
          </w:p>
        </w:tc>
      </w:tr>
      <w:tr>
        <w:trPr>
          <w:trHeight w:val="370" w:hRule="atLeast"/>
        </w:trPr>
        <w:tc>
          <w:tcPr>
            <w:tcW w:w="3217" w:type="dxa"/>
          </w:tcPr>
          <w:p>
            <w:pPr>
              <w:pStyle w:val="TableParagraph"/>
              <w:spacing w:before="37"/>
              <w:ind w:right="202"/>
              <w:jc w:val="right"/>
              <w:rPr>
                <w:sz w:val="24"/>
              </w:rPr>
            </w:pPr>
            <w:r>
              <w:rPr>
                <w:color w:val="585858"/>
                <w:sz w:val="24"/>
              </w:rPr>
              <w:t>Cafetera</w:t>
            </w:r>
            <w:r>
              <w:rPr>
                <w:color w:val="585858"/>
                <w:spacing w:val="-9"/>
                <w:sz w:val="24"/>
              </w:rPr>
              <w:t> </w:t>
            </w:r>
            <w:r>
              <w:rPr>
                <w:color w:val="585858"/>
                <w:sz w:val="24"/>
              </w:rPr>
              <w:t>de</w:t>
            </w:r>
            <w:r>
              <w:rPr>
                <w:color w:val="585858"/>
                <w:spacing w:val="5"/>
                <w:sz w:val="24"/>
              </w:rPr>
              <w:t> </w:t>
            </w:r>
            <w:r>
              <w:rPr>
                <w:color w:val="585858"/>
                <w:spacing w:val="-4"/>
                <w:sz w:val="24"/>
              </w:rPr>
              <w:t>goteo</w:t>
            </w:r>
          </w:p>
        </w:tc>
        <w:tc>
          <w:tcPr>
            <w:tcW w:w="701" w:type="dxa"/>
            <w:shd w:val="clear" w:color="auto" w:fill="B3B3B3"/>
          </w:tcPr>
          <w:p>
            <w:pPr>
              <w:pStyle w:val="TableParagraph"/>
              <w:rPr>
                <w:sz w:val="24"/>
              </w:rPr>
            </w:pPr>
          </w:p>
        </w:tc>
        <w:tc>
          <w:tcPr>
            <w:tcW w:w="605" w:type="dxa"/>
            <w:shd w:val="clear" w:color="auto" w:fill="B3B3B3"/>
          </w:tcPr>
          <w:p>
            <w:pPr>
              <w:pStyle w:val="TableParagraph"/>
              <w:rPr>
                <w:sz w:val="24"/>
              </w:rPr>
            </w:pPr>
          </w:p>
        </w:tc>
        <w:tc>
          <w:tcPr>
            <w:tcW w:w="670" w:type="dxa"/>
            <w:shd w:val="clear" w:color="auto" w:fill="B3B3B3"/>
          </w:tcPr>
          <w:p>
            <w:pPr>
              <w:pStyle w:val="TableParagraph"/>
              <w:rPr>
                <w:sz w:val="24"/>
              </w:rPr>
            </w:pPr>
          </w:p>
        </w:tc>
        <w:tc>
          <w:tcPr>
            <w:tcW w:w="1570" w:type="dxa"/>
            <w:shd w:val="clear" w:color="auto" w:fill="B3B3B3"/>
          </w:tcPr>
          <w:p>
            <w:pPr>
              <w:pStyle w:val="TableParagraph"/>
              <w:rPr>
                <w:sz w:val="24"/>
              </w:rPr>
            </w:pPr>
          </w:p>
        </w:tc>
        <w:tc>
          <w:tcPr>
            <w:tcW w:w="616" w:type="dxa"/>
          </w:tcPr>
          <w:p>
            <w:pPr>
              <w:pStyle w:val="TableParagraph"/>
              <w:spacing w:before="49"/>
              <w:ind w:left="125"/>
              <w:rPr>
                <w:sz w:val="24"/>
              </w:rPr>
            </w:pPr>
            <w:r>
              <w:rPr>
                <w:color w:val="404040"/>
                <w:spacing w:val="-5"/>
                <w:sz w:val="24"/>
              </w:rPr>
              <w:t>52%</w:t>
            </w:r>
          </w:p>
        </w:tc>
      </w:tr>
    </w:tbl>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49"/>
        <w:rPr>
          <w:i/>
        </w:rPr>
      </w:pPr>
    </w:p>
    <w:p>
      <w:pPr>
        <w:pStyle w:val="Heading2"/>
        <w:numPr>
          <w:ilvl w:val="2"/>
          <w:numId w:val="2"/>
        </w:numPr>
        <w:tabs>
          <w:tab w:pos="862" w:val="left" w:leader="none"/>
        </w:tabs>
        <w:spacing w:line="240" w:lineRule="auto" w:before="0" w:after="0"/>
        <w:ind w:left="862" w:right="0" w:hanging="720"/>
        <w:jc w:val="left"/>
      </w:pPr>
      <w:bookmarkStart w:name="_bookmark201" w:id="204"/>
      <w:bookmarkEnd w:id="204"/>
      <w:r>
        <w:rPr>
          <w:b w:val="0"/>
          <w:i w:val="0"/>
        </w:rPr>
      </w:r>
      <w:r>
        <w:rPr/>
        <w:t>¿Qué</w:t>
      </w:r>
      <w:r>
        <w:rPr>
          <w:spacing w:val="2"/>
        </w:rPr>
        <w:t> </w:t>
      </w:r>
      <w:r>
        <w:rPr/>
        <w:t>bebida</w:t>
      </w:r>
      <w:r>
        <w:rPr>
          <w:spacing w:val="-1"/>
        </w:rPr>
        <w:t> </w:t>
      </w:r>
      <w:r>
        <w:rPr/>
        <w:t>preparada</w:t>
      </w:r>
      <w:r>
        <w:rPr>
          <w:spacing w:val="-1"/>
        </w:rPr>
        <w:t> </w:t>
      </w:r>
      <w:r>
        <w:rPr/>
        <w:t>de</w:t>
      </w:r>
      <w:r>
        <w:rPr>
          <w:spacing w:val="2"/>
        </w:rPr>
        <w:t> </w:t>
      </w:r>
      <w:r>
        <w:rPr/>
        <w:t>café</w:t>
      </w:r>
      <w:r>
        <w:rPr>
          <w:spacing w:val="3"/>
        </w:rPr>
        <w:t> </w:t>
      </w:r>
      <w:r>
        <w:rPr>
          <w:spacing w:val="-2"/>
        </w:rPr>
        <w:t>consume?</w:t>
      </w:r>
    </w:p>
    <w:p>
      <w:pPr>
        <w:pStyle w:val="Heading1"/>
        <w:spacing w:before="134"/>
      </w:pPr>
      <w:bookmarkStart w:name="_bookmark202" w:id="205"/>
      <w:bookmarkEnd w:id="205"/>
      <w:r>
        <w:rPr>
          <w:b w:val="0"/>
        </w:rPr>
      </w:r>
      <w:r>
        <w:rPr/>
        <w:t>Tabla</w:t>
      </w:r>
      <w:r>
        <w:rPr>
          <w:spacing w:val="-12"/>
        </w:rPr>
        <w:t> </w:t>
      </w:r>
      <w:r>
        <w:rPr>
          <w:spacing w:val="-5"/>
        </w:rPr>
        <w:t>37</w:t>
      </w:r>
    </w:p>
    <w:p>
      <w:pPr>
        <w:pStyle w:val="BodyText"/>
        <w:spacing w:before="68"/>
        <w:rPr>
          <w:b/>
        </w:rPr>
      </w:pPr>
    </w:p>
    <w:p>
      <w:pPr>
        <w:spacing w:before="0"/>
        <w:ind w:left="142" w:right="0" w:firstLine="0"/>
        <w:jc w:val="left"/>
        <w:rPr>
          <w:i/>
          <w:sz w:val="24"/>
        </w:rPr>
      </w:pPr>
      <w:r>
        <w:rPr>
          <w:i/>
          <w:sz w:val="24"/>
        </w:rPr>
        <w:t>Resultados</w:t>
      </w:r>
      <w:r>
        <w:rPr>
          <w:i/>
          <w:spacing w:val="-7"/>
          <w:sz w:val="24"/>
        </w:rPr>
        <w:t> </w:t>
      </w:r>
      <w:r>
        <w:rPr>
          <w:i/>
          <w:sz w:val="24"/>
        </w:rPr>
        <w:t>de</w:t>
      </w:r>
      <w:r>
        <w:rPr>
          <w:i/>
          <w:spacing w:val="3"/>
          <w:sz w:val="24"/>
        </w:rPr>
        <w:t> </w:t>
      </w:r>
      <w:r>
        <w:rPr>
          <w:i/>
          <w:sz w:val="24"/>
        </w:rPr>
        <w:t>la pregunta "¿Qué</w:t>
      </w:r>
      <w:r>
        <w:rPr>
          <w:i/>
          <w:spacing w:val="3"/>
          <w:sz w:val="24"/>
        </w:rPr>
        <w:t> </w:t>
      </w:r>
      <w:r>
        <w:rPr>
          <w:i/>
          <w:sz w:val="24"/>
        </w:rPr>
        <w:t>bebida preparada de</w:t>
      </w:r>
      <w:r>
        <w:rPr>
          <w:i/>
          <w:spacing w:val="-7"/>
          <w:sz w:val="24"/>
        </w:rPr>
        <w:t> </w:t>
      </w:r>
      <w:r>
        <w:rPr>
          <w:i/>
          <w:sz w:val="24"/>
        </w:rPr>
        <w:t>café</w:t>
      </w:r>
      <w:r>
        <w:rPr>
          <w:i/>
          <w:spacing w:val="-7"/>
          <w:sz w:val="24"/>
        </w:rPr>
        <w:t> </w:t>
      </w:r>
      <w:r>
        <w:rPr>
          <w:i/>
          <w:spacing w:val="-2"/>
          <w:sz w:val="24"/>
        </w:rPr>
        <w:t>consume?"</w:t>
      </w:r>
    </w:p>
    <w:p>
      <w:pPr>
        <w:pStyle w:val="BodyText"/>
        <w:spacing w:before="85"/>
        <w:rPr>
          <w:i/>
          <w:sz w:val="20"/>
        </w:rPr>
      </w:pPr>
      <w:r>
        <w:rPr>
          <w:i/>
          <w:sz w:val="20"/>
        </w:rPr>
        <mc:AlternateContent>
          <mc:Choice Requires="wps">
            <w:drawing>
              <wp:anchor distT="0" distB="0" distL="0" distR="0" allowOverlap="1" layoutInCell="1" locked="0" behindDoc="1" simplePos="0" relativeHeight="487913984">
                <wp:simplePos x="0" y="0"/>
                <wp:positionH relativeFrom="page">
                  <wp:posOffset>1080452</wp:posOffset>
                </wp:positionH>
                <wp:positionV relativeFrom="paragraph">
                  <wp:posOffset>215428</wp:posOffset>
                </wp:positionV>
                <wp:extent cx="5586730" cy="6350"/>
                <wp:effectExtent l="0" t="0" r="0" b="0"/>
                <wp:wrapTopAndBottom/>
                <wp:docPr id="1660" name="Graphic 1660"/>
                <wp:cNvGraphicFramePr>
                  <a:graphicFrameLocks/>
                </wp:cNvGraphicFramePr>
                <a:graphic>
                  <a:graphicData uri="http://schemas.microsoft.com/office/word/2010/wordprocessingShape">
                    <wps:wsp>
                      <wps:cNvPr id="1660" name="Graphic 1660"/>
                      <wps:cNvSpPr/>
                      <wps:spPr>
                        <a:xfrm>
                          <a:off x="0" y="0"/>
                          <a:ext cx="5586730" cy="6350"/>
                        </a:xfrm>
                        <a:custGeom>
                          <a:avLst/>
                          <a:gdLst/>
                          <a:ahLst/>
                          <a:cxnLst/>
                          <a:rect l="l" t="t" r="r" b="b"/>
                          <a:pathLst>
                            <a:path w="5586730" h="6350">
                              <a:moveTo>
                                <a:pt x="3838575" y="0"/>
                              </a:moveTo>
                              <a:lnTo>
                                <a:pt x="0" y="0"/>
                              </a:lnTo>
                              <a:lnTo>
                                <a:pt x="0" y="6350"/>
                              </a:lnTo>
                              <a:lnTo>
                                <a:pt x="3838575" y="6350"/>
                              </a:lnTo>
                              <a:lnTo>
                                <a:pt x="3838575" y="0"/>
                              </a:lnTo>
                              <a:close/>
                            </a:path>
                            <a:path w="5586730" h="6350">
                              <a:moveTo>
                                <a:pt x="5586158" y="0"/>
                              </a:moveTo>
                              <a:lnTo>
                                <a:pt x="4690173" y="0"/>
                              </a:lnTo>
                              <a:lnTo>
                                <a:pt x="4683823" y="0"/>
                              </a:lnTo>
                              <a:lnTo>
                                <a:pt x="3844988" y="0"/>
                              </a:lnTo>
                              <a:lnTo>
                                <a:pt x="3838638" y="0"/>
                              </a:lnTo>
                              <a:lnTo>
                                <a:pt x="3838638" y="6350"/>
                              </a:lnTo>
                              <a:lnTo>
                                <a:pt x="3844988" y="6350"/>
                              </a:lnTo>
                              <a:lnTo>
                                <a:pt x="4683823" y="6350"/>
                              </a:lnTo>
                              <a:lnTo>
                                <a:pt x="4690173"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6.962875pt;width:439.9pt;height:.5pt;mso-position-horizontal-relative:page;mso-position-vertical-relative:paragraph;z-index:-15402496;mso-wrap-distance-left:0;mso-wrap-distance-right:0" id="docshape1586" coordorigin="1702,339" coordsize="8798,10" path="m7747,339l1702,339,1702,349,7747,349,7747,339xm10499,339l9088,339,9078,339,7757,339,7747,339,7747,349,7757,349,9078,349,9088,349,10499,349,10499,339xe" filled="true" fillcolor="#000000" stroked="false">
                <v:path arrowok="t"/>
                <v:fill type="solid"/>
                <w10:wrap type="topAndBottom"/>
              </v:shape>
            </w:pict>
          </mc:Fallback>
        </mc:AlternateContent>
      </w:r>
    </w:p>
    <w:p>
      <w:pPr>
        <w:pStyle w:val="Heading1"/>
        <w:tabs>
          <w:tab w:pos="6287" w:val="left" w:leader="none"/>
          <w:tab w:pos="7668" w:val="left" w:leader="none"/>
        </w:tabs>
        <w:ind w:left="2684"/>
      </w:pPr>
      <w:r>
        <w:rPr>
          <w:spacing w:val="-2"/>
        </w:rPr>
        <w:t>Opciones</w:t>
      </w:r>
      <w:r>
        <w:rPr/>
        <w:tab/>
      </w:r>
      <w:r>
        <w:rPr>
          <w:spacing w:val="-2"/>
        </w:rPr>
        <w:t>Resultados</w:t>
      </w:r>
      <w:r>
        <w:rPr/>
        <w:tab/>
      </w:r>
      <w:r>
        <w:rPr>
          <w:spacing w:val="-2"/>
        </w:rPr>
        <w:t>Resultados</w:t>
      </w:r>
    </w:p>
    <w:p>
      <w:pPr>
        <w:pStyle w:val="BodyText"/>
        <w:spacing w:before="2"/>
        <w:rPr>
          <w:b/>
          <w:sz w:val="12"/>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09"/>
        <w:gridCol w:w="1151"/>
        <w:gridCol w:w="1445"/>
      </w:tblGrid>
      <w:tr>
        <w:trPr>
          <w:trHeight w:val="413" w:hRule="atLeast"/>
        </w:trPr>
        <w:tc>
          <w:tcPr>
            <w:tcW w:w="7360" w:type="dxa"/>
            <w:gridSpan w:val="2"/>
            <w:tcBorders>
              <w:bottom w:val="single" w:sz="4" w:space="0" w:color="000000"/>
            </w:tcBorders>
          </w:tcPr>
          <w:p>
            <w:pPr>
              <w:pStyle w:val="TableParagraph"/>
              <w:rPr>
                <w:sz w:val="24"/>
              </w:rPr>
            </w:pPr>
          </w:p>
        </w:tc>
        <w:tc>
          <w:tcPr>
            <w:tcW w:w="1445" w:type="dxa"/>
            <w:tcBorders>
              <w:bottom w:val="single" w:sz="4" w:space="0" w:color="000000"/>
            </w:tcBorders>
          </w:tcPr>
          <w:p>
            <w:pPr>
              <w:pStyle w:val="TableParagraph"/>
              <w:spacing w:line="266" w:lineRule="exact"/>
              <w:ind w:left="27"/>
              <w:jc w:val="center"/>
              <w:rPr>
                <w:b/>
                <w:sz w:val="24"/>
              </w:rPr>
            </w:pPr>
            <w:r>
              <w:rPr>
                <w:b/>
                <w:sz w:val="24"/>
              </w:rPr>
              <w:t>en</w:t>
            </w:r>
            <w:r>
              <w:rPr>
                <w:b/>
                <w:spacing w:val="-1"/>
                <w:sz w:val="24"/>
              </w:rPr>
              <w:t> </w:t>
            </w:r>
            <w:r>
              <w:rPr>
                <w:b/>
                <w:spacing w:val="-10"/>
                <w:sz w:val="24"/>
              </w:rPr>
              <w:t>%</w:t>
            </w:r>
          </w:p>
        </w:tc>
      </w:tr>
      <w:tr>
        <w:trPr>
          <w:trHeight w:val="410" w:hRule="atLeast"/>
        </w:trPr>
        <w:tc>
          <w:tcPr>
            <w:tcW w:w="6209" w:type="dxa"/>
            <w:tcBorders>
              <w:top w:val="single" w:sz="4" w:space="0" w:color="000000"/>
              <w:bottom w:val="single" w:sz="4" w:space="0" w:color="000000"/>
            </w:tcBorders>
          </w:tcPr>
          <w:p>
            <w:pPr>
              <w:pStyle w:val="TableParagraph"/>
              <w:spacing w:line="272" w:lineRule="exact"/>
              <w:ind w:left="120"/>
              <w:rPr>
                <w:sz w:val="24"/>
              </w:rPr>
            </w:pPr>
            <w:r>
              <w:rPr>
                <w:sz w:val="24"/>
              </w:rPr>
              <w:t>Espresso</w:t>
            </w:r>
            <w:r>
              <w:rPr>
                <w:spacing w:val="-1"/>
                <w:sz w:val="24"/>
              </w:rPr>
              <w:t> </w:t>
            </w:r>
            <w:r>
              <w:rPr>
                <w:sz w:val="24"/>
              </w:rPr>
              <w:t>(bebida</w:t>
            </w:r>
            <w:r>
              <w:rPr>
                <w:spacing w:val="2"/>
                <w:sz w:val="24"/>
              </w:rPr>
              <w:t> </w:t>
            </w:r>
            <w:r>
              <w:rPr>
                <w:sz w:val="24"/>
              </w:rPr>
              <w:t>fuerte</w:t>
            </w:r>
            <w:r>
              <w:rPr>
                <w:spacing w:val="2"/>
                <w:sz w:val="24"/>
              </w:rPr>
              <w:t> </w:t>
            </w:r>
            <w:r>
              <w:rPr>
                <w:sz w:val="24"/>
              </w:rPr>
              <w:t>de</w:t>
            </w:r>
            <w:r>
              <w:rPr>
                <w:spacing w:val="2"/>
                <w:sz w:val="24"/>
              </w:rPr>
              <w:t> </w:t>
            </w:r>
            <w:r>
              <w:rPr>
                <w:spacing w:val="-4"/>
                <w:sz w:val="24"/>
              </w:rPr>
              <w:t>café)</w:t>
            </w:r>
          </w:p>
        </w:tc>
        <w:tc>
          <w:tcPr>
            <w:tcW w:w="1151" w:type="dxa"/>
            <w:tcBorders>
              <w:top w:val="single" w:sz="4" w:space="0" w:color="000000"/>
              <w:bottom w:val="single" w:sz="4" w:space="0" w:color="000000"/>
            </w:tcBorders>
          </w:tcPr>
          <w:p>
            <w:pPr>
              <w:pStyle w:val="TableParagraph"/>
              <w:spacing w:line="272" w:lineRule="exact"/>
              <w:ind w:right="462"/>
              <w:jc w:val="right"/>
              <w:rPr>
                <w:sz w:val="24"/>
              </w:rPr>
            </w:pPr>
            <w:r>
              <w:rPr>
                <w:spacing w:val="-5"/>
                <w:sz w:val="24"/>
              </w:rPr>
              <w:t>171</w:t>
            </w:r>
          </w:p>
        </w:tc>
        <w:tc>
          <w:tcPr>
            <w:tcW w:w="1445" w:type="dxa"/>
            <w:tcBorders>
              <w:top w:val="single" w:sz="4" w:space="0" w:color="000000"/>
              <w:bottom w:val="single" w:sz="4" w:space="0" w:color="000000"/>
            </w:tcBorders>
          </w:tcPr>
          <w:p>
            <w:pPr>
              <w:pStyle w:val="TableParagraph"/>
              <w:spacing w:line="272" w:lineRule="exact"/>
              <w:ind w:left="27"/>
              <w:jc w:val="center"/>
              <w:rPr>
                <w:sz w:val="24"/>
              </w:rPr>
            </w:pPr>
            <w:r>
              <w:rPr>
                <w:spacing w:val="-5"/>
                <w:sz w:val="24"/>
              </w:rPr>
              <w:t>45%</w:t>
            </w:r>
          </w:p>
        </w:tc>
      </w:tr>
      <w:tr>
        <w:trPr>
          <w:trHeight w:val="420" w:hRule="atLeast"/>
        </w:trPr>
        <w:tc>
          <w:tcPr>
            <w:tcW w:w="6209" w:type="dxa"/>
            <w:tcBorders>
              <w:top w:val="single" w:sz="4" w:space="0" w:color="000000"/>
              <w:bottom w:val="single" w:sz="4" w:space="0" w:color="000000"/>
            </w:tcBorders>
          </w:tcPr>
          <w:p>
            <w:pPr>
              <w:pStyle w:val="TableParagraph"/>
              <w:spacing w:line="272" w:lineRule="exact"/>
              <w:ind w:left="120"/>
              <w:rPr>
                <w:sz w:val="24"/>
              </w:rPr>
            </w:pPr>
            <w:r>
              <w:rPr>
                <w:sz w:val="24"/>
              </w:rPr>
              <w:t>Café</w:t>
            </w:r>
            <w:r>
              <w:rPr>
                <w:spacing w:val="1"/>
                <w:sz w:val="24"/>
              </w:rPr>
              <w:t> </w:t>
            </w:r>
            <w:r>
              <w:rPr>
                <w:sz w:val="24"/>
              </w:rPr>
              <w:t>creme</w:t>
            </w:r>
            <w:r>
              <w:rPr>
                <w:spacing w:val="4"/>
                <w:sz w:val="24"/>
              </w:rPr>
              <w:t> </w:t>
            </w:r>
            <w:r>
              <w:rPr>
                <w:sz w:val="24"/>
              </w:rPr>
              <w:t>(espresso</w:t>
            </w:r>
            <w:r>
              <w:rPr>
                <w:spacing w:val="-1"/>
                <w:sz w:val="24"/>
              </w:rPr>
              <w:t> </w:t>
            </w:r>
            <w:r>
              <w:rPr>
                <w:spacing w:val="-2"/>
                <w:sz w:val="24"/>
              </w:rPr>
              <w:t>largo)</w:t>
            </w:r>
          </w:p>
        </w:tc>
        <w:tc>
          <w:tcPr>
            <w:tcW w:w="1151" w:type="dxa"/>
            <w:tcBorders>
              <w:top w:val="single" w:sz="4" w:space="0" w:color="000000"/>
              <w:bottom w:val="single" w:sz="4" w:space="0" w:color="000000"/>
            </w:tcBorders>
          </w:tcPr>
          <w:p>
            <w:pPr>
              <w:pStyle w:val="TableParagraph"/>
              <w:spacing w:line="272" w:lineRule="exact"/>
              <w:ind w:right="522"/>
              <w:jc w:val="right"/>
              <w:rPr>
                <w:sz w:val="24"/>
              </w:rPr>
            </w:pPr>
            <w:r>
              <w:rPr>
                <w:spacing w:val="-5"/>
                <w:sz w:val="24"/>
              </w:rPr>
              <w:t>71</w:t>
            </w:r>
          </w:p>
        </w:tc>
        <w:tc>
          <w:tcPr>
            <w:tcW w:w="1445" w:type="dxa"/>
            <w:tcBorders>
              <w:top w:val="single" w:sz="4" w:space="0" w:color="000000"/>
              <w:bottom w:val="single" w:sz="4" w:space="0" w:color="000000"/>
            </w:tcBorders>
          </w:tcPr>
          <w:p>
            <w:pPr>
              <w:pStyle w:val="TableParagraph"/>
              <w:spacing w:line="272" w:lineRule="exact"/>
              <w:ind w:left="27"/>
              <w:jc w:val="center"/>
              <w:rPr>
                <w:sz w:val="24"/>
              </w:rPr>
            </w:pPr>
            <w:r>
              <w:rPr>
                <w:spacing w:val="-5"/>
                <w:sz w:val="24"/>
              </w:rPr>
              <w:t>18%</w:t>
            </w:r>
          </w:p>
        </w:tc>
      </w:tr>
      <w:tr>
        <w:trPr>
          <w:trHeight w:val="410" w:hRule="atLeast"/>
        </w:trPr>
        <w:tc>
          <w:tcPr>
            <w:tcW w:w="6209" w:type="dxa"/>
            <w:tcBorders>
              <w:top w:val="single" w:sz="4" w:space="0" w:color="000000"/>
              <w:bottom w:val="single" w:sz="4" w:space="0" w:color="000000"/>
            </w:tcBorders>
          </w:tcPr>
          <w:p>
            <w:pPr>
              <w:pStyle w:val="TableParagraph"/>
              <w:spacing w:line="272" w:lineRule="exact"/>
              <w:ind w:left="120"/>
              <w:rPr>
                <w:sz w:val="24"/>
              </w:rPr>
            </w:pPr>
            <w:r>
              <w:rPr>
                <w:sz w:val="24"/>
              </w:rPr>
              <w:t>Americano</w:t>
            </w:r>
            <w:r>
              <w:rPr>
                <w:spacing w:val="-6"/>
                <w:sz w:val="24"/>
              </w:rPr>
              <w:t> </w:t>
            </w:r>
            <w:r>
              <w:rPr>
                <w:sz w:val="24"/>
              </w:rPr>
              <w:t>(espresso</w:t>
            </w:r>
            <w:r>
              <w:rPr>
                <w:spacing w:val="-6"/>
                <w:sz w:val="24"/>
              </w:rPr>
              <w:t> </w:t>
            </w:r>
            <w:r>
              <w:rPr>
                <w:sz w:val="24"/>
              </w:rPr>
              <w:t>+</w:t>
            </w:r>
            <w:r>
              <w:rPr>
                <w:spacing w:val="-2"/>
                <w:sz w:val="24"/>
              </w:rPr>
              <w:t> </w:t>
            </w:r>
            <w:r>
              <w:rPr>
                <w:sz w:val="24"/>
              </w:rPr>
              <w:t>agua</w:t>
            </w:r>
            <w:r>
              <w:rPr>
                <w:spacing w:val="-2"/>
                <w:sz w:val="24"/>
              </w:rPr>
              <w:t> caliente)</w:t>
            </w:r>
          </w:p>
        </w:tc>
        <w:tc>
          <w:tcPr>
            <w:tcW w:w="1151" w:type="dxa"/>
            <w:tcBorders>
              <w:top w:val="single" w:sz="4" w:space="0" w:color="000000"/>
              <w:bottom w:val="single" w:sz="4" w:space="0" w:color="000000"/>
            </w:tcBorders>
          </w:tcPr>
          <w:p>
            <w:pPr>
              <w:pStyle w:val="TableParagraph"/>
              <w:spacing w:line="272" w:lineRule="exact"/>
              <w:ind w:right="462"/>
              <w:jc w:val="right"/>
              <w:rPr>
                <w:sz w:val="24"/>
              </w:rPr>
            </w:pPr>
            <w:r>
              <w:rPr>
                <w:spacing w:val="-5"/>
                <w:sz w:val="24"/>
              </w:rPr>
              <w:t>209</w:t>
            </w:r>
          </w:p>
        </w:tc>
        <w:tc>
          <w:tcPr>
            <w:tcW w:w="1445" w:type="dxa"/>
            <w:tcBorders>
              <w:top w:val="single" w:sz="4" w:space="0" w:color="000000"/>
              <w:bottom w:val="single" w:sz="4" w:space="0" w:color="000000"/>
            </w:tcBorders>
          </w:tcPr>
          <w:p>
            <w:pPr>
              <w:pStyle w:val="TableParagraph"/>
              <w:spacing w:line="272" w:lineRule="exact"/>
              <w:ind w:left="27"/>
              <w:jc w:val="center"/>
              <w:rPr>
                <w:sz w:val="24"/>
              </w:rPr>
            </w:pPr>
            <w:r>
              <w:rPr>
                <w:spacing w:val="-5"/>
                <w:sz w:val="24"/>
              </w:rPr>
              <w:t>54%</w:t>
            </w:r>
          </w:p>
        </w:tc>
      </w:tr>
      <w:tr>
        <w:trPr>
          <w:trHeight w:val="410" w:hRule="atLeast"/>
        </w:trPr>
        <w:tc>
          <w:tcPr>
            <w:tcW w:w="6209" w:type="dxa"/>
            <w:tcBorders>
              <w:top w:val="single" w:sz="4" w:space="0" w:color="000000"/>
              <w:bottom w:val="single" w:sz="4" w:space="0" w:color="000000"/>
            </w:tcBorders>
          </w:tcPr>
          <w:p>
            <w:pPr>
              <w:pStyle w:val="TableParagraph"/>
              <w:spacing w:line="272" w:lineRule="exact"/>
              <w:ind w:left="120"/>
              <w:rPr>
                <w:sz w:val="24"/>
              </w:rPr>
            </w:pPr>
            <w:r>
              <w:rPr>
                <w:sz w:val="24"/>
              </w:rPr>
              <w:t>Capuccino</w:t>
            </w:r>
            <w:r>
              <w:rPr>
                <w:spacing w:val="-4"/>
                <w:sz w:val="24"/>
              </w:rPr>
              <w:t> </w:t>
            </w:r>
            <w:r>
              <w:rPr>
                <w:sz w:val="24"/>
              </w:rPr>
              <w:t>(1/3</w:t>
            </w:r>
            <w:r>
              <w:rPr>
                <w:spacing w:val="-1"/>
                <w:sz w:val="24"/>
              </w:rPr>
              <w:t> </w:t>
            </w:r>
            <w:r>
              <w:rPr>
                <w:sz w:val="24"/>
              </w:rPr>
              <w:t>espresso</w:t>
            </w:r>
            <w:r>
              <w:rPr>
                <w:spacing w:val="-2"/>
                <w:sz w:val="24"/>
              </w:rPr>
              <w:t> </w:t>
            </w:r>
            <w:r>
              <w:rPr>
                <w:sz w:val="24"/>
              </w:rPr>
              <w:t>+</w:t>
            </w:r>
            <w:r>
              <w:rPr>
                <w:spacing w:val="2"/>
                <w:sz w:val="24"/>
              </w:rPr>
              <w:t> </w:t>
            </w:r>
            <w:r>
              <w:rPr>
                <w:sz w:val="24"/>
              </w:rPr>
              <w:t>1/3</w:t>
            </w:r>
            <w:r>
              <w:rPr>
                <w:spacing w:val="-1"/>
                <w:sz w:val="24"/>
              </w:rPr>
              <w:t> </w:t>
            </w:r>
            <w:r>
              <w:rPr>
                <w:sz w:val="24"/>
              </w:rPr>
              <w:t>leche</w:t>
            </w:r>
            <w:r>
              <w:rPr>
                <w:spacing w:val="1"/>
                <w:sz w:val="24"/>
              </w:rPr>
              <w:t> </w:t>
            </w:r>
            <w:r>
              <w:rPr>
                <w:sz w:val="24"/>
              </w:rPr>
              <w:t>+</w:t>
            </w:r>
            <w:r>
              <w:rPr>
                <w:spacing w:val="3"/>
                <w:sz w:val="24"/>
              </w:rPr>
              <w:t> </w:t>
            </w:r>
            <w:r>
              <w:rPr>
                <w:sz w:val="24"/>
              </w:rPr>
              <w:t>1/3</w:t>
            </w:r>
            <w:r>
              <w:rPr>
                <w:spacing w:val="-12"/>
                <w:sz w:val="24"/>
              </w:rPr>
              <w:t> </w:t>
            </w:r>
            <w:r>
              <w:rPr>
                <w:sz w:val="24"/>
              </w:rPr>
              <w:t>espuma</w:t>
            </w:r>
            <w:r>
              <w:rPr>
                <w:spacing w:val="1"/>
                <w:sz w:val="24"/>
              </w:rPr>
              <w:t> </w:t>
            </w:r>
            <w:r>
              <w:rPr>
                <w:sz w:val="24"/>
              </w:rPr>
              <w:t>de</w:t>
            </w:r>
            <w:r>
              <w:rPr>
                <w:spacing w:val="2"/>
                <w:sz w:val="24"/>
              </w:rPr>
              <w:t> </w:t>
            </w:r>
            <w:r>
              <w:rPr>
                <w:spacing w:val="-2"/>
                <w:sz w:val="24"/>
              </w:rPr>
              <w:t>leche)</w:t>
            </w:r>
          </w:p>
        </w:tc>
        <w:tc>
          <w:tcPr>
            <w:tcW w:w="1151" w:type="dxa"/>
            <w:tcBorders>
              <w:top w:val="single" w:sz="4" w:space="0" w:color="000000"/>
              <w:bottom w:val="single" w:sz="4" w:space="0" w:color="000000"/>
            </w:tcBorders>
          </w:tcPr>
          <w:p>
            <w:pPr>
              <w:pStyle w:val="TableParagraph"/>
              <w:spacing w:line="272" w:lineRule="exact"/>
              <w:ind w:right="462"/>
              <w:jc w:val="right"/>
              <w:rPr>
                <w:sz w:val="24"/>
              </w:rPr>
            </w:pPr>
            <w:r>
              <w:rPr>
                <w:spacing w:val="-5"/>
                <w:sz w:val="24"/>
              </w:rPr>
              <w:t>149</w:t>
            </w:r>
          </w:p>
        </w:tc>
        <w:tc>
          <w:tcPr>
            <w:tcW w:w="1445" w:type="dxa"/>
            <w:tcBorders>
              <w:top w:val="single" w:sz="4" w:space="0" w:color="000000"/>
              <w:bottom w:val="single" w:sz="4" w:space="0" w:color="000000"/>
            </w:tcBorders>
          </w:tcPr>
          <w:p>
            <w:pPr>
              <w:pStyle w:val="TableParagraph"/>
              <w:spacing w:line="272" w:lineRule="exact"/>
              <w:ind w:left="27"/>
              <w:jc w:val="center"/>
              <w:rPr>
                <w:sz w:val="24"/>
              </w:rPr>
            </w:pPr>
            <w:r>
              <w:rPr>
                <w:spacing w:val="-5"/>
                <w:sz w:val="24"/>
              </w:rPr>
              <w:t>39%</w:t>
            </w:r>
          </w:p>
        </w:tc>
      </w:tr>
      <w:tr>
        <w:trPr>
          <w:trHeight w:val="420" w:hRule="atLeast"/>
        </w:trPr>
        <w:tc>
          <w:tcPr>
            <w:tcW w:w="6209" w:type="dxa"/>
            <w:tcBorders>
              <w:top w:val="single" w:sz="4" w:space="0" w:color="000000"/>
              <w:bottom w:val="single" w:sz="4" w:space="0" w:color="000000"/>
            </w:tcBorders>
          </w:tcPr>
          <w:p>
            <w:pPr>
              <w:pStyle w:val="TableParagraph"/>
              <w:spacing w:line="272" w:lineRule="exact"/>
              <w:ind w:left="120"/>
              <w:rPr>
                <w:sz w:val="24"/>
              </w:rPr>
            </w:pPr>
            <w:r>
              <w:rPr>
                <w:sz w:val="24"/>
              </w:rPr>
              <w:t>Latte</w:t>
            </w:r>
            <w:r>
              <w:rPr>
                <w:spacing w:val="2"/>
                <w:sz w:val="24"/>
              </w:rPr>
              <w:t> </w:t>
            </w:r>
            <w:r>
              <w:rPr>
                <w:sz w:val="24"/>
              </w:rPr>
              <w:t>(2/3 leche</w:t>
            </w:r>
            <w:r>
              <w:rPr>
                <w:spacing w:val="-8"/>
                <w:sz w:val="24"/>
              </w:rPr>
              <w:t> </w:t>
            </w:r>
            <w:r>
              <w:rPr>
                <w:sz w:val="24"/>
              </w:rPr>
              <w:t>+</w:t>
            </w:r>
            <w:r>
              <w:rPr>
                <w:spacing w:val="4"/>
                <w:sz w:val="24"/>
              </w:rPr>
              <w:t> </w:t>
            </w:r>
            <w:r>
              <w:rPr>
                <w:sz w:val="24"/>
              </w:rPr>
              <w:t>1/3</w:t>
            </w:r>
            <w:r>
              <w:rPr>
                <w:spacing w:val="-11"/>
                <w:sz w:val="24"/>
              </w:rPr>
              <w:t> </w:t>
            </w:r>
            <w:r>
              <w:rPr>
                <w:sz w:val="24"/>
              </w:rPr>
              <w:t>espresso</w:t>
            </w:r>
            <w:r>
              <w:rPr>
                <w:spacing w:val="-1"/>
                <w:sz w:val="24"/>
              </w:rPr>
              <w:t> </w:t>
            </w:r>
            <w:r>
              <w:rPr>
                <w:sz w:val="24"/>
              </w:rPr>
              <w:t>+</w:t>
            </w:r>
            <w:r>
              <w:rPr>
                <w:spacing w:val="4"/>
                <w:sz w:val="24"/>
              </w:rPr>
              <w:t> </w:t>
            </w:r>
            <w:r>
              <w:rPr>
                <w:sz w:val="24"/>
              </w:rPr>
              <w:t>1/3</w:t>
            </w:r>
            <w:r>
              <w:rPr>
                <w:spacing w:val="-1"/>
                <w:sz w:val="24"/>
              </w:rPr>
              <w:t> </w:t>
            </w:r>
            <w:r>
              <w:rPr>
                <w:sz w:val="24"/>
              </w:rPr>
              <w:t>espuma</w:t>
            </w:r>
            <w:r>
              <w:rPr>
                <w:spacing w:val="3"/>
                <w:sz w:val="24"/>
              </w:rPr>
              <w:t> </w:t>
            </w:r>
            <w:r>
              <w:rPr>
                <w:sz w:val="24"/>
              </w:rPr>
              <w:t>de</w:t>
            </w:r>
            <w:r>
              <w:rPr>
                <w:spacing w:val="3"/>
                <w:sz w:val="24"/>
              </w:rPr>
              <w:t> </w:t>
            </w:r>
            <w:r>
              <w:rPr>
                <w:spacing w:val="-2"/>
                <w:sz w:val="24"/>
              </w:rPr>
              <w:t>leche)</w:t>
            </w:r>
          </w:p>
        </w:tc>
        <w:tc>
          <w:tcPr>
            <w:tcW w:w="1151" w:type="dxa"/>
            <w:tcBorders>
              <w:top w:val="single" w:sz="4" w:space="0" w:color="000000"/>
              <w:bottom w:val="single" w:sz="4" w:space="0" w:color="000000"/>
            </w:tcBorders>
          </w:tcPr>
          <w:p>
            <w:pPr>
              <w:pStyle w:val="TableParagraph"/>
              <w:spacing w:line="272" w:lineRule="exact"/>
              <w:ind w:right="522"/>
              <w:jc w:val="right"/>
              <w:rPr>
                <w:sz w:val="24"/>
              </w:rPr>
            </w:pPr>
            <w:r>
              <w:rPr>
                <w:spacing w:val="-5"/>
                <w:sz w:val="24"/>
              </w:rPr>
              <w:t>52</w:t>
            </w:r>
          </w:p>
        </w:tc>
        <w:tc>
          <w:tcPr>
            <w:tcW w:w="1445" w:type="dxa"/>
            <w:tcBorders>
              <w:top w:val="single" w:sz="4" w:space="0" w:color="000000"/>
              <w:bottom w:val="single" w:sz="4" w:space="0" w:color="000000"/>
            </w:tcBorders>
          </w:tcPr>
          <w:p>
            <w:pPr>
              <w:pStyle w:val="TableParagraph"/>
              <w:spacing w:line="272" w:lineRule="exact"/>
              <w:ind w:left="27"/>
              <w:jc w:val="center"/>
              <w:rPr>
                <w:sz w:val="24"/>
              </w:rPr>
            </w:pPr>
            <w:r>
              <w:rPr>
                <w:spacing w:val="-5"/>
                <w:sz w:val="24"/>
              </w:rPr>
              <w:t>14%</w:t>
            </w:r>
          </w:p>
        </w:tc>
      </w:tr>
      <w:tr>
        <w:trPr>
          <w:trHeight w:val="410" w:hRule="atLeast"/>
        </w:trPr>
        <w:tc>
          <w:tcPr>
            <w:tcW w:w="6209" w:type="dxa"/>
            <w:tcBorders>
              <w:top w:val="single" w:sz="4" w:space="0" w:color="000000"/>
              <w:bottom w:val="single" w:sz="4" w:space="0" w:color="000000"/>
            </w:tcBorders>
          </w:tcPr>
          <w:p>
            <w:pPr>
              <w:pStyle w:val="TableParagraph"/>
              <w:spacing w:line="273" w:lineRule="exact"/>
              <w:ind w:left="120"/>
              <w:rPr>
                <w:sz w:val="24"/>
              </w:rPr>
            </w:pPr>
            <w:r>
              <w:rPr>
                <w:sz w:val="24"/>
              </w:rPr>
              <w:t>Macchiato</w:t>
            </w:r>
            <w:r>
              <w:rPr>
                <w:spacing w:val="-2"/>
                <w:sz w:val="24"/>
              </w:rPr>
              <w:t> </w:t>
            </w:r>
            <w:r>
              <w:rPr>
                <w:sz w:val="24"/>
              </w:rPr>
              <w:t>(espresso</w:t>
            </w:r>
            <w:r>
              <w:rPr>
                <w:spacing w:val="-2"/>
                <w:sz w:val="24"/>
              </w:rPr>
              <w:t> </w:t>
            </w:r>
            <w:r>
              <w:rPr>
                <w:sz w:val="24"/>
              </w:rPr>
              <w:t>+</w:t>
            </w:r>
            <w:r>
              <w:rPr>
                <w:spacing w:val="2"/>
                <w:sz w:val="24"/>
              </w:rPr>
              <w:t> </w:t>
            </w:r>
            <w:r>
              <w:rPr>
                <w:sz w:val="24"/>
              </w:rPr>
              <w:t>poco</w:t>
            </w:r>
            <w:r>
              <w:rPr>
                <w:spacing w:val="-2"/>
                <w:sz w:val="24"/>
              </w:rPr>
              <w:t> </w:t>
            </w:r>
            <w:r>
              <w:rPr>
                <w:sz w:val="24"/>
              </w:rPr>
              <w:t>de</w:t>
            </w:r>
            <w:r>
              <w:rPr>
                <w:spacing w:val="1"/>
                <w:sz w:val="24"/>
              </w:rPr>
              <w:t> </w:t>
            </w:r>
            <w:r>
              <w:rPr>
                <w:spacing w:val="-2"/>
                <w:sz w:val="24"/>
              </w:rPr>
              <w:t>leche)</w:t>
            </w:r>
          </w:p>
        </w:tc>
        <w:tc>
          <w:tcPr>
            <w:tcW w:w="1151" w:type="dxa"/>
            <w:tcBorders>
              <w:top w:val="single" w:sz="4" w:space="0" w:color="000000"/>
              <w:bottom w:val="single" w:sz="4" w:space="0" w:color="000000"/>
            </w:tcBorders>
          </w:tcPr>
          <w:p>
            <w:pPr>
              <w:pStyle w:val="TableParagraph"/>
              <w:spacing w:line="273" w:lineRule="exact"/>
              <w:ind w:right="522"/>
              <w:jc w:val="right"/>
              <w:rPr>
                <w:sz w:val="24"/>
              </w:rPr>
            </w:pPr>
            <w:r>
              <w:rPr>
                <w:spacing w:val="-5"/>
                <w:sz w:val="24"/>
              </w:rPr>
              <w:t>29</w:t>
            </w:r>
          </w:p>
        </w:tc>
        <w:tc>
          <w:tcPr>
            <w:tcW w:w="1445" w:type="dxa"/>
            <w:tcBorders>
              <w:top w:val="single" w:sz="4" w:space="0" w:color="000000"/>
              <w:bottom w:val="single" w:sz="4" w:space="0" w:color="000000"/>
            </w:tcBorders>
          </w:tcPr>
          <w:p>
            <w:pPr>
              <w:pStyle w:val="TableParagraph"/>
              <w:spacing w:line="273" w:lineRule="exact"/>
              <w:ind w:left="27"/>
              <w:jc w:val="center"/>
              <w:rPr>
                <w:sz w:val="24"/>
              </w:rPr>
            </w:pPr>
            <w:r>
              <w:rPr>
                <w:spacing w:val="-5"/>
                <w:sz w:val="24"/>
              </w:rPr>
              <w:t>8%</w:t>
            </w:r>
          </w:p>
        </w:tc>
      </w:tr>
      <w:tr>
        <w:trPr>
          <w:trHeight w:val="417" w:hRule="atLeast"/>
        </w:trPr>
        <w:tc>
          <w:tcPr>
            <w:tcW w:w="6209" w:type="dxa"/>
            <w:tcBorders>
              <w:top w:val="single" w:sz="4" w:space="0" w:color="000000"/>
              <w:bottom w:val="single" w:sz="6" w:space="0" w:color="000000"/>
            </w:tcBorders>
          </w:tcPr>
          <w:p>
            <w:pPr>
              <w:pStyle w:val="TableParagraph"/>
              <w:spacing w:line="272" w:lineRule="exact"/>
              <w:ind w:left="120"/>
              <w:rPr>
                <w:sz w:val="24"/>
              </w:rPr>
            </w:pPr>
            <w:r>
              <w:rPr>
                <w:sz w:val="24"/>
              </w:rPr>
              <w:t>Mochaccino</w:t>
            </w:r>
            <w:r>
              <w:rPr>
                <w:spacing w:val="3"/>
                <w:sz w:val="24"/>
              </w:rPr>
              <w:t> </w:t>
            </w:r>
            <w:r>
              <w:rPr>
                <w:sz w:val="24"/>
              </w:rPr>
              <w:t>(1/3</w:t>
            </w:r>
            <w:r>
              <w:rPr>
                <w:spacing w:val="1"/>
                <w:sz w:val="24"/>
              </w:rPr>
              <w:t> </w:t>
            </w:r>
            <w:r>
              <w:rPr>
                <w:sz w:val="24"/>
              </w:rPr>
              <w:t>espresso</w:t>
            </w:r>
            <w:r>
              <w:rPr>
                <w:spacing w:val="1"/>
                <w:sz w:val="24"/>
              </w:rPr>
              <w:t> </w:t>
            </w:r>
            <w:r>
              <w:rPr>
                <w:sz w:val="24"/>
              </w:rPr>
              <w:t>+</w:t>
            </w:r>
            <w:r>
              <w:rPr>
                <w:spacing w:val="5"/>
                <w:sz w:val="24"/>
              </w:rPr>
              <w:t> </w:t>
            </w:r>
            <w:r>
              <w:rPr>
                <w:sz w:val="24"/>
              </w:rPr>
              <w:t>1/3</w:t>
            </w:r>
            <w:r>
              <w:rPr>
                <w:spacing w:val="-10"/>
                <w:sz w:val="24"/>
              </w:rPr>
              <w:t> </w:t>
            </w:r>
            <w:r>
              <w:rPr>
                <w:sz w:val="24"/>
              </w:rPr>
              <w:t>chocolate</w:t>
            </w:r>
            <w:r>
              <w:rPr>
                <w:spacing w:val="-6"/>
                <w:sz w:val="24"/>
              </w:rPr>
              <w:t> </w:t>
            </w:r>
            <w:r>
              <w:rPr>
                <w:sz w:val="24"/>
              </w:rPr>
              <w:t>+</w:t>
            </w:r>
            <w:r>
              <w:rPr>
                <w:spacing w:val="5"/>
                <w:sz w:val="24"/>
              </w:rPr>
              <w:t> </w:t>
            </w:r>
            <w:r>
              <w:rPr>
                <w:sz w:val="24"/>
              </w:rPr>
              <w:t>1/3</w:t>
            </w:r>
            <w:r>
              <w:rPr>
                <w:spacing w:val="2"/>
                <w:sz w:val="24"/>
              </w:rPr>
              <w:t> </w:t>
            </w:r>
            <w:r>
              <w:rPr>
                <w:spacing w:val="-2"/>
                <w:sz w:val="24"/>
              </w:rPr>
              <w:t>leche)</w:t>
            </w:r>
          </w:p>
        </w:tc>
        <w:tc>
          <w:tcPr>
            <w:tcW w:w="1151" w:type="dxa"/>
            <w:tcBorders>
              <w:top w:val="single" w:sz="4" w:space="0" w:color="000000"/>
              <w:bottom w:val="single" w:sz="6" w:space="0" w:color="000000"/>
            </w:tcBorders>
          </w:tcPr>
          <w:p>
            <w:pPr>
              <w:pStyle w:val="TableParagraph"/>
              <w:spacing w:line="272" w:lineRule="exact"/>
              <w:ind w:right="522"/>
              <w:jc w:val="right"/>
              <w:rPr>
                <w:sz w:val="24"/>
              </w:rPr>
            </w:pPr>
            <w:r>
              <w:rPr>
                <w:spacing w:val="-5"/>
                <w:sz w:val="24"/>
              </w:rPr>
              <w:t>46</w:t>
            </w:r>
          </w:p>
        </w:tc>
        <w:tc>
          <w:tcPr>
            <w:tcW w:w="1445" w:type="dxa"/>
            <w:tcBorders>
              <w:top w:val="single" w:sz="4" w:space="0" w:color="000000"/>
              <w:bottom w:val="single" w:sz="6" w:space="0" w:color="000000"/>
            </w:tcBorders>
          </w:tcPr>
          <w:p>
            <w:pPr>
              <w:pStyle w:val="TableParagraph"/>
              <w:spacing w:line="272" w:lineRule="exact"/>
              <w:ind w:left="27"/>
              <w:jc w:val="center"/>
              <w:rPr>
                <w:sz w:val="24"/>
              </w:rPr>
            </w:pPr>
            <w:r>
              <w:rPr>
                <w:spacing w:val="-5"/>
                <w:sz w:val="24"/>
              </w:rPr>
              <w:t>12%</w:t>
            </w:r>
          </w:p>
        </w:tc>
      </w:tr>
      <w:tr>
        <w:trPr>
          <w:trHeight w:val="407" w:hRule="atLeast"/>
        </w:trPr>
        <w:tc>
          <w:tcPr>
            <w:tcW w:w="6209" w:type="dxa"/>
            <w:tcBorders>
              <w:top w:val="single" w:sz="6" w:space="0" w:color="000000"/>
              <w:bottom w:val="single" w:sz="4" w:space="0" w:color="000000"/>
            </w:tcBorders>
          </w:tcPr>
          <w:p>
            <w:pPr>
              <w:pStyle w:val="TableParagraph"/>
              <w:spacing w:line="270" w:lineRule="exact"/>
              <w:ind w:left="120"/>
              <w:rPr>
                <w:sz w:val="24"/>
              </w:rPr>
            </w:pPr>
            <w:r>
              <w:rPr>
                <w:sz w:val="24"/>
              </w:rPr>
              <w:t>Café</w:t>
            </w:r>
            <w:r>
              <w:rPr>
                <w:spacing w:val="2"/>
                <w:sz w:val="24"/>
              </w:rPr>
              <w:t> </w:t>
            </w:r>
            <w:r>
              <w:rPr>
                <w:sz w:val="24"/>
              </w:rPr>
              <w:t>helado</w:t>
            </w:r>
            <w:r>
              <w:rPr>
                <w:spacing w:val="-1"/>
                <w:sz w:val="24"/>
              </w:rPr>
              <w:t> </w:t>
            </w:r>
            <w:r>
              <w:rPr>
                <w:sz w:val="24"/>
              </w:rPr>
              <w:t>(espresso</w:t>
            </w:r>
            <w:r>
              <w:rPr>
                <w:spacing w:val="-1"/>
                <w:sz w:val="24"/>
              </w:rPr>
              <w:t> </w:t>
            </w:r>
            <w:r>
              <w:rPr>
                <w:sz w:val="24"/>
              </w:rPr>
              <w:t>+</w:t>
            </w:r>
            <w:r>
              <w:rPr>
                <w:spacing w:val="3"/>
                <w:sz w:val="24"/>
              </w:rPr>
              <w:t> </w:t>
            </w:r>
            <w:r>
              <w:rPr>
                <w:sz w:val="24"/>
              </w:rPr>
              <w:t>leche</w:t>
            </w:r>
            <w:r>
              <w:rPr>
                <w:spacing w:val="-8"/>
                <w:sz w:val="24"/>
              </w:rPr>
              <w:t> </w:t>
            </w:r>
            <w:r>
              <w:rPr>
                <w:sz w:val="24"/>
              </w:rPr>
              <w:t>+</w:t>
            </w:r>
            <w:r>
              <w:rPr>
                <w:spacing w:val="4"/>
                <w:sz w:val="24"/>
              </w:rPr>
              <w:t> </w:t>
            </w:r>
            <w:r>
              <w:rPr>
                <w:spacing w:val="-2"/>
                <w:sz w:val="24"/>
              </w:rPr>
              <w:t>hielos)</w:t>
            </w:r>
          </w:p>
        </w:tc>
        <w:tc>
          <w:tcPr>
            <w:tcW w:w="1151" w:type="dxa"/>
            <w:tcBorders>
              <w:top w:val="single" w:sz="6" w:space="0" w:color="000000"/>
              <w:bottom w:val="single" w:sz="4" w:space="0" w:color="000000"/>
            </w:tcBorders>
          </w:tcPr>
          <w:p>
            <w:pPr>
              <w:pStyle w:val="TableParagraph"/>
              <w:spacing w:line="270" w:lineRule="exact"/>
              <w:ind w:right="522"/>
              <w:jc w:val="right"/>
              <w:rPr>
                <w:sz w:val="24"/>
              </w:rPr>
            </w:pPr>
            <w:r>
              <w:rPr>
                <w:spacing w:val="-5"/>
                <w:sz w:val="24"/>
              </w:rPr>
              <w:t>60</w:t>
            </w:r>
          </w:p>
        </w:tc>
        <w:tc>
          <w:tcPr>
            <w:tcW w:w="1445" w:type="dxa"/>
            <w:tcBorders>
              <w:top w:val="single" w:sz="6" w:space="0" w:color="000000"/>
              <w:bottom w:val="single" w:sz="4" w:space="0" w:color="000000"/>
            </w:tcBorders>
          </w:tcPr>
          <w:p>
            <w:pPr>
              <w:pStyle w:val="TableParagraph"/>
              <w:spacing w:line="270" w:lineRule="exact"/>
              <w:ind w:left="27"/>
              <w:jc w:val="center"/>
              <w:rPr>
                <w:sz w:val="24"/>
              </w:rPr>
            </w:pPr>
            <w:r>
              <w:rPr>
                <w:spacing w:val="-5"/>
                <w:sz w:val="24"/>
              </w:rPr>
              <w:t>16%</w:t>
            </w:r>
          </w:p>
        </w:tc>
      </w:tr>
      <w:tr>
        <w:trPr>
          <w:trHeight w:val="409" w:hRule="atLeast"/>
        </w:trPr>
        <w:tc>
          <w:tcPr>
            <w:tcW w:w="6209" w:type="dxa"/>
            <w:tcBorders>
              <w:top w:val="single" w:sz="4" w:space="0" w:color="000000"/>
              <w:bottom w:val="single" w:sz="4" w:space="0" w:color="000000"/>
            </w:tcBorders>
          </w:tcPr>
          <w:p>
            <w:pPr>
              <w:pStyle w:val="TableParagraph"/>
              <w:spacing w:line="272" w:lineRule="exact"/>
              <w:ind w:left="120"/>
              <w:rPr>
                <w:sz w:val="24"/>
              </w:rPr>
            </w:pPr>
            <w:r>
              <w:rPr>
                <w:spacing w:val="-4"/>
                <w:sz w:val="24"/>
              </w:rPr>
              <w:t>Otro</w:t>
            </w:r>
          </w:p>
        </w:tc>
        <w:tc>
          <w:tcPr>
            <w:tcW w:w="1151" w:type="dxa"/>
            <w:tcBorders>
              <w:top w:val="single" w:sz="4" w:space="0" w:color="000000"/>
              <w:bottom w:val="single" w:sz="4" w:space="0" w:color="000000"/>
            </w:tcBorders>
          </w:tcPr>
          <w:p>
            <w:pPr>
              <w:pStyle w:val="TableParagraph"/>
              <w:spacing w:line="272" w:lineRule="exact"/>
              <w:ind w:right="522"/>
              <w:jc w:val="right"/>
              <w:rPr>
                <w:sz w:val="24"/>
              </w:rPr>
            </w:pPr>
            <w:r>
              <w:rPr>
                <w:spacing w:val="-5"/>
                <w:sz w:val="24"/>
              </w:rPr>
              <w:t>12</w:t>
            </w:r>
          </w:p>
        </w:tc>
        <w:tc>
          <w:tcPr>
            <w:tcW w:w="1445" w:type="dxa"/>
            <w:tcBorders>
              <w:top w:val="single" w:sz="4" w:space="0" w:color="000000"/>
              <w:bottom w:val="single" w:sz="4" w:space="0" w:color="000000"/>
            </w:tcBorders>
          </w:tcPr>
          <w:p>
            <w:pPr>
              <w:pStyle w:val="TableParagraph"/>
              <w:spacing w:line="272" w:lineRule="exact"/>
              <w:ind w:left="27"/>
              <w:jc w:val="center"/>
              <w:rPr>
                <w:sz w:val="24"/>
              </w:rPr>
            </w:pPr>
            <w:r>
              <w:rPr>
                <w:spacing w:val="-5"/>
                <w:sz w:val="24"/>
              </w:rPr>
              <w:t>3%</w:t>
            </w:r>
          </w:p>
        </w:tc>
      </w:tr>
    </w:tbl>
    <w:p>
      <w:pPr>
        <w:pStyle w:val="TableParagraph"/>
        <w:spacing w:after="0" w:line="272" w:lineRule="exact"/>
        <w:jc w:val="center"/>
        <w:rPr>
          <w:sz w:val="24"/>
        </w:rPr>
        <w:sectPr>
          <w:pgSz w:w="11910" w:h="16840"/>
          <w:pgMar w:header="717" w:footer="0" w:top="1320" w:bottom="280" w:left="1559" w:right="708"/>
        </w:sectPr>
      </w:pPr>
    </w:p>
    <w:p>
      <w:pPr>
        <w:spacing w:before="90"/>
        <w:ind w:left="142" w:right="0" w:firstLine="0"/>
        <w:jc w:val="left"/>
        <w:rPr>
          <w:b/>
          <w:sz w:val="24"/>
        </w:rPr>
      </w:pPr>
      <w:bookmarkStart w:name="_bookmark203" w:id="206"/>
      <w:bookmarkEnd w:id="206"/>
      <w:r>
        <w:rPr/>
      </w:r>
      <w:r>
        <w:rPr>
          <w:b/>
          <w:sz w:val="24"/>
        </w:rPr>
        <w:t>Figura</w:t>
      </w:r>
      <w:r>
        <w:rPr>
          <w:b/>
          <w:spacing w:val="6"/>
          <w:sz w:val="24"/>
        </w:rPr>
        <w:t> </w:t>
      </w:r>
      <w:r>
        <w:rPr>
          <w:b/>
          <w:spacing w:val="-5"/>
          <w:sz w:val="24"/>
        </w:rPr>
        <w:t>82</w:t>
      </w:r>
    </w:p>
    <w:p>
      <w:pPr>
        <w:spacing w:before="174"/>
        <w:ind w:left="142" w:right="0" w:firstLine="0"/>
        <w:jc w:val="left"/>
        <w:rPr>
          <w:i/>
          <w:sz w:val="24"/>
        </w:rPr>
      </w:pPr>
      <w:r>
        <w:rPr>
          <w:i/>
          <w:sz w:val="24"/>
        </w:rPr>
        <w:t>Resultados</w:t>
      </w:r>
      <w:r>
        <w:rPr>
          <w:i/>
          <w:spacing w:val="-7"/>
          <w:sz w:val="24"/>
        </w:rPr>
        <w:t> </w:t>
      </w:r>
      <w:r>
        <w:rPr>
          <w:i/>
          <w:sz w:val="24"/>
        </w:rPr>
        <w:t>de</w:t>
      </w:r>
      <w:r>
        <w:rPr>
          <w:i/>
          <w:spacing w:val="3"/>
          <w:sz w:val="24"/>
        </w:rPr>
        <w:t> </w:t>
      </w:r>
      <w:r>
        <w:rPr>
          <w:i/>
          <w:sz w:val="24"/>
        </w:rPr>
        <w:t>la pregunta "¿Qué</w:t>
      </w:r>
      <w:r>
        <w:rPr>
          <w:i/>
          <w:spacing w:val="3"/>
          <w:sz w:val="24"/>
        </w:rPr>
        <w:t> </w:t>
      </w:r>
      <w:r>
        <w:rPr>
          <w:i/>
          <w:sz w:val="24"/>
        </w:rPr>
        <w:t>bebida preparada de</w:t>
      </w:r>
      <w:r>
        <w:rPr>
          <w:i/>
          <w:spacing w:val="-7"/>
          <w:sz w:val="24"/>
        </w:rPr>
        <w:t> </w:t>
      </w:r>
      <w:r>
        <w:rPr>
          <w:i/>
          <w:sz w:val="24"/>
        </w:rPr>
        <w:t>café</w:t>
      </w:r>
      <w:r>
        <w:rPr>
          <w:i/>
          <w:spacing w:val="-7"/>
          <w:sz w:val="24"/>
        </w:rPr>
        <w:t> </w:t>
      </w:r>
      <w:r>
        <w:rPr>
          <w:i/>
          <w:spacing w:val="-2"/>
          <w:sz w:val="24"/>
        </w:rPr>
        <w:t>consume?"</w:t>
      </w:r>
    </w:p>
    <w:p>
      <w:pPr>
        <w:pStyle w:val="BodyText"/>
        <w:spacing w:before="74"/>
        <w:rPr>
          <w:i/>
          <w:sz w:val="20"/>
        </w:rPr>
      </w:pPr>
      <w:r>
        <w:rPr>
          <w:i/>
          <w:sz w:val="20"/>
        </w:rPr>
        <mc:AlternateContent>
          <mc:Choice Requires="wps">
            <w:drawing>
              <wp:anchor distT="0" distB="0" distL="0" distR="0" allowOverlap="1" layoutInCell="1" locked="0" behindDoc="1" simplePos="0" relativeHeight="487915008">
                <wp:simplePos x="0" y="0"/>
                <wp:positionH relativeFrom="page">
                  <wp:posOffset>1075372</wp:posOffset>
                </wp:positionH>
                <wp:positionV relativeFrom="paragraph">
                  <wp:posOffset>209050</wp:posOffset>
                </wp:positionV>
                <wp:extent cx="5495925" cy="3209925"/>
                <wp:effectExtent l="0" t="0" r="0" b="0"/>
                <wp:wrapTopAndBottom/>
                <wp:docPr id="1661" name="Group 1661"/>
                <wp:cNvGraphicFramePr>
                  <a:graphicFrameLocks/>
                </wp:cNvGraphicFramePr>
                <a:graphic>
                  <a:graphicData uri="http://schemas.microsoft.com/office/word/2010/wordprocessingGroup">
                    <wpg:wgp>
                      <wpg:cNvPr id="1661" name="Group 1661"/>
                      <wpg:cNvGrpSpPr/>
                      <wpg:grpSpPr>
                        <a:xfrm>
                          <a:off x="0" y="0"/>
                          <a:ext cx="5495925" cy="3209925"/>
                          <a:chExt cx="5495925" cy="3209925"/>
                        </a:xfrm>
                      </wpg:grpSpPr>
                      <wps:wsp>
                        <wps:cNvPr id="1662" name="Graphic 1662"/>
                        <wps:cNvSpPr/>
                        <wps:spPr>
                          <a:xfrm>
                            <a:off x="970216" y="227139"/>
                            <a:ext cx="3974465" cy="2755900"/>
                          </a:xfrm>
                          <a:custGeom>
                            <a:avLst/>
                            <a:gdLst/>
                            <a:ahLst/>
                            <a:cxnLst/>
                            <a:rect l="l" t="t" r="r" b="b"/>
                            <a:pathLst>
                              <a:path w="3974465" h="2755900">
                                <a:moveTo>
                                  <a:pt x="227711" y="0"/>
                                </a:moveTo>
                                <a:lnTo>
                                  <a:pt x="0" y="0"/>
                                </a:lnTo>
                                <a:lnTo>
                                  <a:pt x="0" y="158750"/>
                                </a:lnTo>
                                <a:lnTo>
                                  <a:pt x="227711" y="158750"/>
                                </a:lnTo>
                                <a:lnTo>
                                  <a:pt x="227711" y="0"/>
                                </a:lnTo>
                                <a:close/>
                              </a:path>
                              <a:path w="3974465" h="2755900">
                                <a:moveTo>
                                  <a:pt x="551561" y="971550"/>
                                </a:moveTo>
                                <a:lnTo>
                                  <a:pt x="0" y="971550"/>
                                </a:lnTo>
                                <a:lnTo>
                                  <a:pt x="0" y="1136650"/>
                                </a:lnTo>
                                <a:lnTo>
                                  <a:pt x="551561" y="1136650"/>
                                </a:lnTo>
                                <a:lnTo>
                                  <a:pt x="551561" y="971550"/>
                                </a:lnTo>
                                <a:close/>
                              </a:path>
                              <a:path w="3974465" h="2755900">
                                <a:moveTo>
                                  <a:pt x="875411" y="647700"/>
                                </a:moveTo>
                                <a:lnTo>
                                  <a:pt x="0" y="647700"/>
                                </a:lnTo>
                                <a:lnTo>
                                  <a:pt x="0" y="812800"/>
                                </a:lnTo>
                                <a:lnTo>
                                  <a:pt x="875411" y="812800"/>
                                </a:lnTo>
                                <a:lnTo>
                                  <a:pt x="875411" y="647700"/>
                                </a:lnTo>
                                <a:close/>
                              </a:path>
                              <a:path w="3974465" h="2755900">
                                <a:moveTo>
                                  <a:pt x="989711" y="1295400"/>
                                </a:moveTo>
                                <a:lnTo>
                                  <a:pt x="0" y="1295400"/>
                                </a:lnTo>
                                <a:lnTo>
                                  <a:pt x="0" y="1460500"/>
                                </a:lnTo>
                                <a:lnTo>
                                  <a:pt x="989711" y="1460500"/>
                                </a:lnTo>
                                <a:lnTo>
                                  <a:pt x="989711" y="1295400"/>
                                </a:lnTo>
                                <a:close/>
                              </a:path>
                              <a:path w="3974465" h="2755900">
                                <a:moveTo>
                                  <a:pt x="1142111" y="323850"/>
                                </a:moveTo>
                                <a:lnTo>
                                  <a:pt x="0" y="323850"/>
                                </a:lnTo>
                                <a:lnTo>
                                  <a:pt x="0" y="482600"/>
                                </a:lnTo>
                                <a:lnTo>
                                  <a:pt x="1142111" y="482600"/>
                                </a:lnTo>
                                <a:lnTo>
                                  <a:pt x="1142111" y="323850"/>
                                </a:lnTo>
                                <a:close/>
                              </a:path>
                              <a:path w="3974465" h="2755900">
                                <a:moveTo>
                                  <a:pt x="1351661" y="2273300"/>
                                </a:moveTo>
                                <a:lnTo>
                                  <a:pt x="0" y="2273300"/>
                                </a:lnTo>
                                <a:lnTo>
                                  <a:pt x="0" y="2432050"/>
                                </a:lnTo>
                                <a:lnTo>
                                  <a:pt x="1351661" y="2432050"/>
                                </a:lnTo>
                                <a:lnTo>
                                  <a:pt x="1351661" y="2273300"/>
                                </a:lnTo>
                                <a:close/>
                              </a:path>
                              <a:path w="3974465" h="2755900">
                                <a:moveTo>
                                  <a:pt x="2831211" y="1619250"/>
                                </a:moveTo>
                                <a:lnTo>
                                  <a:pt x="0" y="1619250"/>
                                </a:lnTo>
                                <a:lnTo>
                                  <a:pt x="0" y="1784350"/>
                                </a:lnTo>
                                <a:lnTo>
                                  <a:pt x="2831211" y="1784350"/>
                                </a:lnTo>
                                <a:lnTo>
                                  <a:pt x="2831211" y="1619250"/>
                                </a:lnTo>
                                <a:close/>
                              </a:path>
                              <a:path w="3974465" h="2755900">
                                <a:moveTo>
                                  <a:pt x="3250311" y="2597150"/>
                                </a:moveTo>
                                <a:lnTo>
                                  <a:pt x="0" y="2597150"/>
                                </a:lnTo>
                                <a:lnTo>
                                  <a:pt x="0" y="2755900"/>
                                </a:lnTo>
                                <a:lnTo>
                                  <a:pt x="3250311" y="2755900"/>
                                </a:lnTo>
                                <a:lnTo>
                                  <a:pt x="3250311" y="2597150"/>
                                </a:lnTo>
                                <a:close/>
                              </a:path>
                              <a:path w="3974465" h="2755900">
                                <a:moveTo>
                                  <a:pt x="3974211" y="1943100"/>
                                </a:moveTo>
                                <a:lnTo>
                                  <a:pt x="0" y="1943100"/>
                                </a:lnTo>
                                <a:lnTo>
                                  <a:pt x="0" y="2108200"/>
                                </a:lnTo>
                                <a:lnTo>
                                  <a:pt x="3974211" y="2108200"/>
                                </a:lnTo>
                                <a:lnTo>
                                  <a:pt x="3974211" y="1943100"/>
                                </a:lnTo>
                                <a:close/>
                              </a:path>
                            </a:pathLst>
                          </a:custGeom>
                          <a:solidFill>
                            <a:srgbClr val="B3B3B3"/>
                          </a:solidFill>
                        </wps:spPr>
                        <wps:bodyPr wrap="square" lIns="0" tIns="0" rIns="0" bIns="0" rtlCol="0">
                          <a:prstTxWarp prst="textNoShape">
                            <a:avLst/>
                          </a:prstTxWarp>
                          <a:noAutofit/>
                        </wps:bodyPr>
                      </wps:wsp>
                      <wps:wsp>
                        <wps:cNvPr id="1663" name="Graphic 1663"/>
                        <wps:cNvSpPr/>
                        <wps:spPr>
                          <a:xfrm>
                            <a:off x="924877" y="144462"/>
                            <a:ext cx="45720" cy="2921000"/>
                          </a:xfrm>
                          <a:custGeom>
                            <a:avLst/>
                            <a:gdLst/>
                            <a:ahLst/>
                            <a:cxnLst/>
                            <a:rect l="l" t="t" r="r" b="b"/>
                            <a:pathLst>
                              <a:path w="45720" h="2921000">
                                <a:moveTo>
                                  <a:pt x="45338" y="2921000"/>
                                </a:moveTo>
                                <a:lnTo>
                                  <a:pt x="45338" y="0"/>
                                </a:lnTo>
                              </a:path>
                              <a:path w="45720" h="2921000">
                                <a:moveTo>
                                  <a:pt x="0" y="2921000"/>
                                </a:moveTo>
                                <a:lnTo>
                                  <a:pt x="45338" y="2921000"/>
                                </a:lnTo>
                              </a:path>
                              <a:path w="45720" h="2921000">
                                <a:moveTo>
                                  <a:pt x="0" y="2597277"/>
                                </a:moveTo>
                                <a:lnTo>
                                  <a:pt x="45338" y="2597277"/>
                                </a:lnTo>
                              </a:path>
                              <a:path w="45720" h="2921000">
                                <a:moveTo>
                                  <a:pt x="0" y="2273427"/>
                                </a:moveTo>
                                <a:lnTo>
                                  <a:pt x="45338" y="2273427"/>
                                </a:lnTo>
                              </a:path>
                              <a:path w="45720" h="2921000">
                                <a:moveTo>
                                  <a:pt x="0" y="1949577"/>
                                </a:moveTo>
                                <a:lnTo>
                                  <a:pt x="45338" y="1949577"/>
                                </a:lnTo>
                              </a:path>
                              <a:path w="45720" h="2921000">
                                <a:moveTo>
                                  <a:pt x="0" y="1625727"/>
                                </a:moveTo>
                                <a:lnTo>
                                  <a:pt x="45338" y="1625727"/>
                                </a:lnTo>
                              </a:path>
                              <a:path w="45720" h="2921000">
                                <a:moveTo>
                                  <a:pt x="0" y="1295527"/>
                                </a:moveTo>
                                <a:lnTo>
                                  <a:pt x="45338" y="1295527"/>
                                </a:lnTo>
                              </a:path>
                              <a:path w="45720" h="2921000">
                                <a:moveTo>
                                  <a:pt x="0" y="971676"/>
                                </a:moveTo>
                                <a:lnTo>
                                  <a:pt x="45338" y="971676"/>
                                </a:lnTo>
                              </a:path>
                              <a:path w="45720" h="2921000">
                                <a:moveTo>
                                  <a:pt x="0" y="647826"/>
                                </a:moveTo>
                                <a:lnTo>
                                  <a:pt x="45338" y="647826"/>
                                </a:lnTo>
                              </a:path>
                              <a:path w="45720" h="2921000">
                                <a:moveTo>
                                  <a:pt x="0" y="323976"/>
                                </a:moveTo>
                                <a:lnTo>
                                  <a:pt x="45338" y="323976"/>
                                </a:lnTo>
                              </a:path>
                              <a:path w="45720" h="2921000">
                                <a:moveTo>
                                  <a:pt x="0" y="0"/>
                                </a:moveTo>
                                <a:lnTo>
                                  <a:pt x="45338" y="0"/>
                                </a:lnTo>
                              </a:path>
                            </a:pathLst>
                          </a:custGeom>
                          <a:ln w="9525">
                            <a:solidFill>
                              <a:srgbClr val="D9D9D9"/>
                            </a:solidFill>
                            <a:prstDash val="solid"/>
                          </a:ln>
                        </wps:spPr>
                        <wps:bodyPr wrap="square" lIns="0" tIns="0" rIns="0" bIns="0" rtlCol="0">
                          <a:prstTxWarp prst="textNoShape">
                            <a:avLst/>
                          </a:prstTxWarp>
                          <a:noAutofit/>
                        </wps:bodyPr>
                      </wps:wsp>
                      <wps:wsp>
                        <wps:cNvPr id="1664" name="Graphic 1664"/>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665" name="Textbox 1665"/>
                        <wps:cNvSpPr txBox="1"/>
                        <wps:spPr>
                          <a:xfrm>
                            <a:off x="528637" y="1515892"/>
                            <a:ext cx="328295" cy="168910"/>
                          </a:xfrm>
                          <a:prstGeom prst="rect">
                            <a:avLst/>
                          </a:prstGeom>
                        </wps:spPr>
                        <wps:txbx>
                          <w:txbxContent>
                            <w:p>
                              <w:pPr>
                                <w:spacing w:line="266" w:lineRule="exact" w:before="0"/>
                                <w:ind w:left="0" w:right="0" w:firstLine="0"/>
                                <w:jc w:val="left"/>
                                <w:rPr>
                                  <w:sz w:val="24"/>
                                </w:rPr>
                              </w:pPr>
                              <w:r>
                                <w:rPr>
                                  <w:color w:val="585858"/>
                                  <w:spacing w:val="-2"/>
                                  <w:sz w:val="24"/>
                                </w:rPr>
                                <w:t>Latte</w:t>
                              </w:r>
                            </w:p>
                          </w:txbxContent>
                        </wps:txbx>
                        <wps:bodyPr wrap="square" lIns="0" tIns="0" rIns="0" bIns="0" rtlCol="0">
                          <a:noAutofit/>
                        </wps:bodyPr>
                      </wps:wsp>
                      <wps:wsp>
                        <wps:cNvPr id="1666" name="Textbox 1666"/>
                        <wps:cNvSpPr txBox="1"/>
                        <wps:spPr>
                          <a:xfrm>
                            <a:off x="4299902" y="2822087"/>
                            <a:ext cx="292735" cy="168910"/>
                          </a:xfrm>
                          <a:prstGeom prst="rect">
                            <a:avLst/>
                          </a:prstGeom>
                        </wps:spPr>
                        <wps:txbx>
                          <w:txbxContent>
                            <w:p>
                              <w:pPr>
                                <w:spacing w:line="266" w:lineRule="exact" w:before="0"/>
                                <w:ind w:left="0" w:right="0" w:firstLine="0"/>
                                <w:jc w:val="left"/>
                                <w:rPr>
                                  <w:sz w:val="24"/>
                                </w:rPr>
                              </w:pPr>
                              <w:r>
                                <w:rPr>
                                  <w:color w:val="404040"/>
                                  <w:spacing w:val="-5"/>
                                  <w:sz w:val="24"/>
                                </w:rPr>
                                <w:t>45%</w:t>
                              </w:r>
                            </w:p>
                          </w:txbxContent>
                        </wps:txbx>
                        <wps:bodyPr wrap="square" lIns="0" tIns="0" rIns="0" bIns="0" rtlCol="0">
                          <a:noAutofit/>
                        </wps:bodyPr>
                      </wps:wsp>
                      <wps:wsp>
                        <wps:cNvPr id="1667" name="Textbox 1667"/>
                        <wps:cNvSpPr txBox="1"/>
                        <wps:spPr>
                          <a:xfrm>
                            <a:off x="299656" y="2814565"/>
                            <a:ext cx="554990" cy="169545"/>
                          </a:xfrm>
                          <a:prstGeom prst="rect">
                            <a:avLst/>
                          </a:prstGeom>
                        </wps:spPr>
                        <wps:txbx>
                          <w:txbxContent>
                            <w:p>
                              <w:pPr>
                                <w:spacing w:line="266" w:lineRule="exact" w:before="0"/>
                                <w:ind w:left="0" w:right="0" w:firstLine="0"/>
                                <w:jc w:val="left"/>
                                <w:rPr>
                                  <w:sz w:val="24"/>
                                </w:rPr>
                              </w:pPr>
                              <w:r>
                                <w:rPr>
                                  <w:color w:val="585858"/>
                                  <w:spacing w:val="-2"/>
                                  <w:sz w:val="24"/>
                                </w:rPr>
                                <w:t>Espresso</w:t>
                              </w:r>
                            </w:p>
                          </w:txbxContent>
                        </wps:txbx>
                        <wps:bodyPr wrap="square" lIns="0" tIns="0" rIns="0" bIns="0" rtlCol="0">
                          <a:noAutofit/>
                        </wps:bodyPr>
                      </wps:wsp>
                      <wps:wsp>
                        <wps:cNvPr id="1668" name="Textbox 1668"/>
                        <wps:cNvSpPr txBox="1"/>
                        <wps:spPr>
                          <a:xfrm>
                            <a:off x="2396807" y="2497348"/>
                            <a:ext cx="292100" cy="168910"/>
                          </a:xfrm>
                          <a:prstGeom prst="rect">
                            <a:avLst/>
                          </a:prstGeom>
                        </wps:spPr>
                        <wps:txbx>
                          <w:txbxContent>
                            <w:p>
                              <w:pPr>
                                <w:spacing w:line="266" w:lineRule="exact" w:before="0"/>
                                <w:ind w:left="0" w:right="0" w:firstLine="0"/>
                                <w:jc w:val="left"/>
                                <w:rPr>
                                  <w:sz w:val="24"/>
                                </w:rPr>
                              </w:pPr>
                              <w:r>
                                <w:rPr>
                                  <w:color w:val="404040"/>
                                  <w:spacing w:val="-5"/>
                                  <w:sz w:val="24"/>
                                </w:rPr>
                                <w:t>18%</w:t>
                              </w:r>
                            </w:p>
                          </w:txbxContent>
                        </wps:txbx>
                        <wps:bodyPr wrap="square" lIns="0" tIns="0" rIns="0" bIns="0" rtlCol="0">
                          <a:noAutofit/>
                        </wps:bodyPr>
                      </wps:wsp>
                      <wps:wsp>
                        <wps:cNvPr id="1669" name="Textbox 1669"/>
                        <wps:cNvSpPr txBox="1"/>
                        <wps:spPr>
                          <a:xfrm>
                            <a:off x="143510" y="2489699"/>
                            <a:ext cx="708660" cy="169545"/>
                          </a:xfrm>
                          <a:prstGeom prst="rect">
                            <a:avLst/>
                          </a:prstGeom>
                        </wps:spPr>
                        <wps:txbx>
                          <w:txbxContent>
                            <w:p>
                              <w:pPr>
                                <w:spacing w:line="266" w:lineRule="exact" w:before="0"/>
                                <w:ind w:left="0" w:right="0" w:firstLine="0"/>
                                <w:jc w:val="left"/>
                                <w:rPr>
                                  <w:sz w:val="24"/>
                                </w:rPr>
                              </w:pPr>
                              <w:r>
                                <w:rPr>
                                  <w:color w:val="585858"/>
                                  <w:sz w:val="24"/>
                                </w:rPr>
                                <w:t>Café</w:t>
                              </w:r>
                              <w:r>
                                <w:rPr>
                                  <w:color w:val="585858"/>
                                  <w:spacing w:val="-7"/>
                                  <w:sz w:val="24"/>
                                </w:rPr>
                                <w:t> </w:t>
                              </w:r>
                              <w:r>
                                <w:rPr>
                                  <w:color w:val="585858"/>
                                  <w:spacing w:val="-2"/>
                                  <w:sz w:val="24"/>
                                </w:rPr>
                                <w:t>creme</w:t>
                              </w:r>
                            </w:p>
                          </w:txbxContent>
                        </wps:txbx>
                        <wps:bodyPr wrap="square" lIns="0" tIns="0" rIns="0" bIns="0" rtlCol="0">
                          <a:noAutofit/>
                        </wps:bodyPr>
                      </wps:wsp>
                      <wps:wsp>
                        <wps:cNvPr id="1670" name="Textbox 1670"/>
                        <wps:cNvSpPr txBox="1"/>
                        <wps:spPr>
                          <a:xfrm>
                            <a:off x="5023167" y="2172199"/>
                            <a:ext cx="292735" cy="169545"/>
                          </a:xfrm>
                          <a:prstGeom prst="rect">
                            <a:avLst/>
                          </a:prstGeom>
                        </wps:spPr>
                        <wps:txbx>
                          <w:txbxContent>
                            <w:p>
                              <w:pPr>
                                <w:spacing w:line="266" w:lineRule="exact" w:before="0"/>
                                <w:ind w:left="0" w:right="0" w:firstLine="0"/>
                                <w:jc w:val="left"/>
                                <w:rPr>
                                  <w:sz w:val="24"/>
                                </w:rPr>
                              </w:pPr>
                              <w:r>
                                <w:rPr>
                                  <w:color w:val="404040"/>
                                  <w:spacing w:val="-5"/>
                                  <w:sz w:val="24"/>
                                </w:rPr>
                                <w:t>54%</w:t>
                              </w:r>
                            </w:p>
                          </w:txbxContent>
                        </wps:txbx>
                        <wps:bodyPr wrap="square" lIns="0" tIns="0" rIns="0" bIns="0" rtlCol="0">
                          <a:noAutofit/>
                        </wps:bodyPr>
                      </wps:wsp>
                      <wps:wsp>
                        <wps:cNvPr id="1671" name="Textbox 1671"/>
                        <wps:cNvSpPr txBox="1"/>
                        <wps:spPr>
                          <a:xfrm>
                            <a:off x="164464" y="2165497"/>
                            <a:ext cx="692150" cy="168910"/>
                          </a:xfrm>
                          <a:prstGeom prst="rect">
                            <a:avLst/>
                          </a:prstGeom>
                        </wps:spPr>
                        <wps:txbx>
                          <w:txbxContent>
                            <w:p>
                              <w:pPr>
                                <w:spacing w:line="266" w:lineRule="exact" w:before="0"/>
                                <w:ind w:left="0" w:right="0" w:firstLine="0"/>
                                <w:jc w:val="left"/>
                                <w:rPr>
                                  <w:sz w:val="24"/>
                                </w:rPr>
                              </w:pPr>
                              <w:r>
                                <w:rPr>
                                  <w:color w:val="585858"/>
                                  <w:spacing w:val="-2"/>
                                  <w:sz w:val="24"/>
                                </w:rPr>
                                <w:t>Americano</w:t>
                              </w:r>
                            </w:p>
                          </w:txbxContent>
                        </wps:txbx>
                        <wps:bodyPr wrap="square" lIns="0" tIns="0" rIns="0" bIns="0" rtlCol="0">
                          <a:noAutofit/>
                        </wps:bodyPr>
                      </wps:wsp>
                      <wps:wsp>
                        <wps:cNvPr id="1672" name="Textbox 1672"/>
                        <wps:cNvSpPr txBox="1"/>
                        <wps:spPr>
                          <a:xfrm>
                            <a:off x="3881056" y="1847460"/>
                            <a:ext cx="292735" cy="169545"/>
                          </a:xfrm>
                          <a:prstGeom prst="rect">
                            <a:avLst/>
                          </a:prstGeom>
                        </wps:spPr>
                        <wps:txbx>
                          <w:txbxContent>
                            <w:p>
                              <w:pPr>
                                <w:spacing w:line="266" w:lineRule="exact" w:before="0"/>
                                <w:ind w:left="0" w:right="0" w:firstLine="0"/>
                                <w:jc w:val="left"/>
                                <w:rPr>
                                  <w:sz w:val="24"/>
                                </w:rPr>
                              </w:pPr>
                              <w:r>
                                <w:rPr>
                                  <w:color w:val="404040"/>
                                  <w:spacing w:val="-5"/>
                                  <w:sz w:val="24"/>
                                </w:rPr>
                                <w:t>39%</w:t>
                              </w:r>
                            </w:p>
                          </w:txbxContent>
                        </wps:txbx>
                        <wps:bodyPr wrap="square" lIns="0" tIns="0" rIns="0" bIns="0" rtlCol="0">
                          <a:noAutofit/>
                        </wps:bodyPr>
                      </wps:wsp>
                      <wps:wsp>
                        <wps:cNvPr id="1673" name="Textbox 1673"/>
                        <wps:cNvSpPr txBox="1"/>
                        <wps:spPr>
                          <a:xfrm>
                            <a:off x="189864" y="1840758"/>
                            <a:ext cx="666750" cy="168910"/>
                          </a:xfrm>
                          <a:prstGeom prst="rect">
                            <a:avLst/>
                          </a:prstGeom>
                        </wps:spPr>
                        <wps:txbx>
                          <w:txbxContent>
                            <w:p>
                              <w:pPr>
                                <w:spacing w:line="266" w:lineRule="exact" w:before="0"/>
                                <w:ind w:left="0" w:right="0" w:firstLine="0"/>
                                <w:jc w:val="left"/>
                                <w:rPr>
                                  <w:sz w:val="24"/>
                                </w:rPr>
                              </w:pPr>
                              <w:r>
                                <w:rPr>
                                  <w:color w:val="585858"/>
                                  <w:spacing w:val="-2"/>
                                  <w:sz w:val="24"/>
                                </w:rPr>
                                <w:t>Capuccino</w:t>
                              </w:r>
                            </w:p>
                          </w:txbxContent>
                        </wps:txbx>
                        <wps:bodyPr wrap="square" lIns="0" tIns="0" rIns="0" bIns="0" rtlCol="0">
                          <a:noAutofit/>
                        </wps:bodyPr>
                      </wps:wsp>
                      <wps:wsp>
                        <wps:cNvPr id="1674" name="Textbox 1674"/>
                        <wps:cNvSpPr txBox="1"/>
                        <wps:spPr>
                          <a:xfrm>
                            <a:off x="2035111" y="1523258"/>
                            <a:ext cx="292100" cy="168910"/>
                          </a:xfrm>
                          <a:prstGeom prst="rect">
                            <a:avLst/>
                          </a:prstGeom>
                        </wps:spPr>
                        <wps:txbx>
                          <w:txbxContent>
                            <w:p>
                              <w:pPr>
                                <w:spacing w:line="266" w:lineRule="exact" w:before="0"/>
                                <w:ind w:left="0" w:right="0" w:firstLine="0"/>
                                <w:jc w:val="left"/>
                                <w:rPr>
                                  <w:sz w:val="24"/>
                                </w:rPr>
                              </w:pPr>
                              <w:r>
                                <w:rPr>
                                  <w:color w:val="404040"/>
                                  <w:spacing w:val="-5"/>
                                  <w:sz w:val="24"/>
                                </w:rPr>
                                <w:t>14%</w:t>
                              </w:r>
                            </w:p>
                          </w:txbxContent>
                        </wps:txbx>
                        <wps:bodyPr wrap="square" lIns="0" tIns="0" rIns="0" bIns="0" rtlCol="0">
                          <a:noAutofit/>
                        </wps:bodyPr>
                      </wps:wsp>
                      <wps:wsp>
                        <wps:cNvPr id="1675" name="Textbox 1675"/>
                        <wps:cNvSpPr txBox="1"/>
                        <wps:spPr>
                          <a:xfrm>
                            <a:off x="1597342" y="1198392"/>
                            <a:ext cx="216535" cy="168910"/>
                          </a:xfrm>
                          <a:prstGeom prst="rect">
                            <a:avLst/>
                          </a:prstGeom>
                        </wps:spPr>
                        <wps:txbx>
                          <w:txbxContent>
                            <w:p>
                              <w:pPr>
                                <w:spacing w:line="266" w:lineRule="exact" w:before="0"/>
                                <w:ind w:left="0" w:right="0" w:firstLine="0"/>
                                <w:jc w:val="left"/>
                                <w:rPr>
                                  <w:sz w:val="24"/>
                                </w:rPr>
                              </w:pPr>
                              <w:r>
                                <w:rPr>
                                  <w:color w:val="404040"/>
                                  <w:spacing w:val="-5"/>
                                  <w:sz w:val="24"/>
                                </w:rPr>
                                <w:t>8%</w:t>
                              </w:r>
                            </w:p>
                          </w:txbxContent>
                        </wps:txbx>
                        <wps:bodyPr wrap="square" lIns="0" tIns="0" rIns="0" bIns="0" rtlCol="0">
                          <a:noAutofit/>
                        </wps:bodyPr>
                      </wps:wsp>
                      <wps:wsp>
                        <wps:cNvPr id="1676" name="Textbox 1676"/>
                        <wps:cNvSpPr txBox="1"/>
                        <wps:spPr>
                          <a:xfrm>
                            <a:off x="198437" y="1191153"/>
                            <a:ext cx="653415" cy="168910"/>
                          </a:xfrm>
                          <a:prstGeom prst="rect">
                            <a:avLst/>
                          </a:prstGeom>
                        </wps:spPr>
                        <wps:txbx>
                          <w:txbxContent>
                            <w:p>
                              <w:pPr>
                                <w:spacing w:line="266" w:lineRule="exact" w:before="0"/>
                                <w:ind w:left="0" w:right="0" w:firstLine="0"/>
                                <w:jc w:val="left"/>
                                <w:rPr>
                                  <w:sz w:val="24"/>
                                </w:rPr>
                              </w:pPr>
                              <w:r>
                                <w:rPr>
                                  <w:color w:val="585858"/>
                                  <w:spacing w:val="-2"/>
                                  <w:sz w:val="24"/>
                                </w:rPr>
                                <w:t>Macchiato</w:t>
                              </w:r>
                            </w:p>
                          </w:txbxContent>
                        </wps:txbx>
                        <wps:bodyPr wrap="square" lIns="0" tIns="0" rIns="0" bIns="0" rtlCol="0">
                          <a:noAutofit/>
                        </wps:bodyPr>
                      </wps:wsp>
                      <wps:wsp>
                        <wps:cNvPr id="1677" name="Textbox 1677"/>
                        <wps:cNvSpPr txBox="1"/>
                        <wps:spPr>
                          <a:xfrm>
                            <a:off x="1920811" y="873653"/>
                            <a:ext cx="292735" cy="168910"/>
                          </a:xfrm>
                          <a:prstGeom prst="rect">
                            <a:avLst/>
                          </a:prstGeom>
                        </wps:spPr>
                        <wps:txbx>
                          <w:txbxContent>
                            <w:p>
                              <w:pPr>
                                <w:spacing w:line="266" w:lineRule="exact" w:before="0"/>
                                <w:ind w:left="0" w:right="0" w:firstLine="0"/>
                                <w:jc w:val="left"/>
                                <w:rPr>
                                  <w:sz w:val="24"/>
                                </w:rPr>
                              </w:pPr>
                              <w:r>
                                <w:rPr>
                                  <w:color w:val="404040"/>
                                  <w:spacing w:val="-5"/>
                                  <w:sz w:val="24"/>
                                </w:rPr>
                                <w:t>12%</w:t>
                              </w:r>
                            </w:p>
                          </w:txbxContent>
                        </wps:txbx>
                        <wps:bodyPr wrap="square" lIns="0" tIns="0" rIns="0" bIns="0" rtlCol="0">
                          <a:noAutofit/>
                        </wps:bodyPr>
                      </wps:wsp>
                      <wps:wsp>
                        <wps:cNvPr id="1678" name="Textbox 1678"/>
                        <wps:cNvSpPr txBox="1"/>
                        <wps:spPr>
                          <a:xfrm>
                            <a:off x="88264" y="866131"/>
                            <a:ext cx="768350" cy="169545"/>
                          </a:xfrm>
                          <a:prstGeom prst="rect">
                            <a:avLst/>
                          </a:prstGeom>
                        </wps:spPr>
                        <wps:txbx>
                          <w:txbxContent>
                            <w:p>
                              <w:pPr>
                                <w:spacing w:line="266" w:lineRule="exact" w:before="0"/>
                                <w:ind w:left="0" w:right="0" w:firstLine="0"/>
                                <w:jc w:val="left"/>
                                <w:rPr>
                                  <w:sz w:val="24"/>
                                </w:rPr>
                              </w:pPr>
                              <w:r>
                                <w:rPr>
                                  <w:color w:val="585858"/>
                                  <w:spacing w:val="-2"/>
                                  <w:sz w:val="24"/>
                                </w:rPr>
                                <w:t>Mochaccino</w:t>
                              </w:r>
                            </w:p>
                          </w:txbxContent>
                        </wps:txbx>
                        <wps:bodyPr wrap="square" lIns="0" tIns="0" rIns="0" bIns="0" rtlCol="0">
                          <a:noAutofit/>
                        </wps:bodyPr>
                      </wps:wsp>
                      <wps:wsp>
                        <wps:cNvPr id="1679" name="Textbox 1679"/>
                        <wps:cNvSpPr txBox="1"/>
                        <wps:spPr>
                          <a:xfrm>
                            <a:off x="2187511" y="548914"/>
                            <a:ext cx="292735" cy="168910"/>
                          </a:xfrm>
                          <a:prstGeom prst="rect">
                            <a:avLst/>
                          </a:prstGeom>
                        </wps:spPr>
                        <wps:txbx>
                          <w:txbxContent>
                            <w:p>
                              <w:pPr>
                                <w:spacing w:line="266" w:lineRule="exact" w:before="0"/>
                                <w:ind w:left="0" w:right="0" w:firstLine="0"/>
                                <w:jc w:val="left"/>
                                <w:rPr>
                                  <w:sz w:val="24"/>
                                </w:rPr>
                              </w:pPr>
                              <w:r>
                                <w:rPr>
                                  <w:color w:val="404040"/>
                                  <w:spacing w:val="-5"/>
                                  <w:sz w:val="24"/>
                                </w:rPr>
                                <w:t>16%</w:t>
                              </w:r>
                            </w:p>
                          </w:txbxContent>
                        </wps:txbx>
                        <wps:bodyPr wrap="square" lIns="0" tIns="0" rIns="0" bIns="0" rtlCol="0">
                          <a:noAutofit/>
                        </wps:bodyPr>
                      </wps:wsp>
                      <wps:wsp>
                        <wps:cNvPr id="1680" name="Textbox 1680"/>
                        <wps:cNvSpPr txBox="1"/>
                        <wps:spPr>
                          <a:xfrm>
                            <a:off x="109537" y="541265"/>
                            <a:ext cx="742950" cy="169545"/>
                          </a:xfrm>
                          <a:prstGeom prst="rect">
                            <a:avLst/>
                          </a:prstGeom>
                        </wps:spPr>
                        <wps:txbx>
                          <w:txbxContent>
                            <w:p>
                              <w:pPr>
                                <w:spacing w:line="266" w:lineRule="exact" w:before="0"/>
                                <w:ind w:left="0" w:right="0" w:firstLine="0"/>
                                <w:jc w:val="left"/>
                                <w:rPr>
                                  <w:sz w:val="24"/>
                                </w:rPr>
                              </w:pPr>
                              <w:r>
                                <w:rPr>
                                  <w:color w:val="585858"/>
                                  <w:sz w:val="24"/>
                                </w:rPr>
                                <w:t>Café</w:t>
                              </w:r>
                              <w:r>
                                <w:rPr>
                                  <w:color w:val="585858"/>
                                  <w:spacing w:val="-5"/>
                                  <w:sz w:val="24"/>
                                </w:rPr>
                                <w:t> </w:t>
                              </w:r>
                              <w:r>
                                <w:rPr>
                                  <w:color w:val="585858"/>
                                  <w:spacing w:val="-2"/>
                                  <w:sz w:val="24"/>
                                </w:rPr>
                                <w:t>helado</w:t>
                              </w:r>
                            </w:p>
                          </w:txbxContent>
                        </wps:txbx>
                        <wps:bodyPr wrap="square" lIns="0" tIns="0" rIns="0" bIns="0" rtlCol="0">
                          <a:noAutofit/>
                        </wps:bodyPr>
                      </wps:wsp>
                      <wps:wsp>
                        <wps:cNvPr id="1681" name="Textbox 1681"/>
                        <wps:cNvSpPr txBox="1"/>
                        <wps:spPr>
                          <a:xfrm>
                            <a:off x="1273873" y="223765"/>
                            <a:ext cx="216535" cy="169545"/>
                          </a:xfrm>
                          <a:prstGeom prst="rect">
                            <a:avLst/>
                          </a:prstGeom>
                        </wps:spPr>
                        <wps:txbx>
                          <w:txbxContent>
                            <w:p>
                              <w:pPr>
                                <w:spacing w:line="266" w:lineRule="exact" w:before="0"/>
                                <w:ind w:left="0" w:right="0" w:firstLine="0"/>
                                <w:jc w:val="left"/>
                                <w:rPr>
                                  <w:sz w:val="24"/>
                                </w:rPr>
                              </w:pPr>
                              <w:r>
                                <w:rPr>
                                  <w:color w:val="404040"/>
                                  <w:spacing w:val="-5"/>
                                  <w:sz w:val="24"/>
                                </w:rPr>
                                <w:t>3%</w:t>
                              </w:r>
                            </w:p>
                          </w:txbxContent>
                        </wps:txbx>
                        <wps:bodyPr wrap="square" lIns="0" tIns="0" rIns="0" bIns="0" rtlCol="0">
                          <a:noAutofit/>
                        </wps:bodyPr>
                      </wps:wsp>
                      <wps:wsp>
                        <wps:cNvPr id="1682" name="Textbox 1682"/>
                        <wps:cNvSpPr txBox="1"/>
                        <wps:spPr>
                          <a:xfrm>
                            <a:off x="562673" y="217063"/>
                            <a:ext cx="292100" cy="168910"/>
                          </a:xfrm>
                          <a:prstGeom prst="rect">
                            <a:avLst/>
                          </a:prstGeom>
                        </wps:spPr>
                        <wps:txbx>
                          <w:txbxContent>
                            <w:p>
                              <w:pPr>
                                <w:spacing w:line="266" w:lineRule="exact" w:before="0"/>
                                <w:ind w:left="0" w:right="0" w:firstLine="0"/>
                                <w:jc w:val="left"/>
                                <w:rPr>
                                  <w:sz w:val="24"/>
                                </w:rPr>
                              </w:pPr>
                              <w:r>
                                <w:rPr>
                                  <w:color w:val="585858"/>
                                  <w:spacing w:val="-4"/>
                                  <w:sz w:val="24"/>
                                </w:rPr>
                                <w:t>Otro</w:t>
                              </w:r>
                            </w:p>
                          </w:txbxContent>
                        </wps:txbx>
                        <wps:bodyPr wrap="square" lIns="0" tIns="0" rIns="0" bIns="0" rtlCol="0">
                          <a:noAutofit/>
                        </wps:bodyPr>
                      </wps:wsp>
                    </wpg:wgp>
                  </a:graphicData>
                </a:graphic>
              </wp:anchor>
            </w:drawing>
          </mc:Choice>
          <mc:Fallback>
            <w:pict>
              <v:group style="position:absolute;margin-left:84.675003pt;margin-top:16.460703pt;width:432.75pt;height:252.75pt;mso-position-horizontal-relative:page;mso-position-vertical-relative:paragraph;z-index:-15401472;mso-wrap-distance-left:0;mso-wrap-distance-right:0" id="docshapegroup1587" coordorigin="1694,329" coordsize="8655,5055">
                <v:shape style="position:absolute;left:3221;top:686;width:6259;height:4340" id="docshape1588" coordorigin="3221,687" coordsize="6259,4340" path="m3580,687l3221,687,3221,937,3580,937,3580,687xm4090,2217l3221,2217,3221,2477,4090,2477,4090,2217xm4600,1707l3221,1707,3221,1967,4600,1967,4600,1707xm4780,2727l3221,2727,3221,2987,4780,2987,4780,2727xm5020,1197l3221,1197,3221,1447,5020,1447,5020,1197xm5350,4267l3221,4267,3221,4517,5350,4517,5350,4267xm7680,3237l3221,3237,3221,3497,7680,3497,7680,3237xm8340,4777l3221,4777,3221,5027,8340,5027,8340,4777xm9480,3747l3221,3747,3221,4007,9480,4007,9480,3747xe" filled="true" fillcolor="#b3b3b3" stroked="false">
                  <v:path arrowok="t"/>
                  <v:fill type="solid"/>
                </v:shape>
                <v:shape style="position:absolute;left:3150;top:556;width:72;height:4600" id="docshape1589" coordorigin="3150,557" coordsize="72,4600" path="m3221,5157l3221,557m3150,5157l3221,5157m3150,4647l3221,4647m3150,4137l3221,4137m3150,3627l3221,3627m3150,3117l3221,3117m3150,2597l3221,2597m3150,2087l3221,2087m3150,1577l3221,1577m3150,1067l3221,1067m3150,557l3221,557e" filled="false" stroked="true" strokeweight=".75pt" strokecolor="#d9d9d9">
                  <v:path arrowok="t"/>
                  <v:stroke dashstyle="solid"/>
                </v:shape>
                <v:rect style="position:absolute;left:1701;top:336;width:8640;height:5040" id="docshape1590" filled="false" stroked="true" strokeweight=".75pt" strokecolor="#d9d9d9">
                  <v:stroke dashstyle="solid"/>
                </v:rect>
                <v:shape style="position:absolute;left:2526;top:2716;width:517;height:266" type="#_x0000_t202" id="docshape1591" filled="false" stroked="false">
                  <v:textbox inset="0,0,0,0">
                    <w:txbxContent>
                      <w:p>
                        <w:pPr>
                          <w:spacing w:line="266" w:lineRule="exact" w:before="0"/>
                          <w:ind w:left="0" w:right="0" w:firstLine="0"/>
                          <w:jc w:val="left"/>
                          <w:rPr>
                            <w:sz w:val="24"/>
                          </w:rPr>
                        </w:pPr>
                        <w:r>
                          <w:rPr>
                            <w:color w:val="585858"/>
                            <w:spacing w:val="-2"/>
                            <w:sz w:val="24"/>
                          </w:rPr>
                          <w:t>Latte</w:t>
                        </w:r>
                      </w:p>
                    </w:txbxContent>
                  </v:textbox>
                  <w10:wrap type="none"/>
                </v:shape>
                <v:shape style="position:absolute;left:8465;top:4773;width:461;height:266" type="#_x0000_t202" id="docshape1592" filled="false" stroked="false">
                  <v:textbox inset="0,0,0,0">
                    <w:txbxContent>
                      <w:p>
                        <w:pPr>
                          <w:spacing w:line="266" w:lineRule="exact" w:before="0"/>
                          <w:ind w:left="0" w:right="0" w:firstLine="0"/>
                          <w:jc w:val="left"/>
                          <w:rPr>
                            <w:sz w:val="24"/>
                          </w:rPr>
                        </w:pPr>
                        <w:r>
                          <w:rPr>
                            <w:color w:val="404040"/>
                            <w:spacing w:val="-5"/>
                            <w:sz w:val="24"/>
                          </w:rPr>
                          <w:t>45%</w:t>
                        </w:r>
                      </w:p>
                    </w:txbxContent>
                  </v:textbox>
                  <w10:wrap type="none"/>
                </v:shape>
                <v:shape style="position:absolute;left:2165;top:4761;width:874;height:267" type="#_x0000_t202" id="docshape1593" filled="false" stroked="false">
                  <v:textbox inset="0,0,0,0">
                    <w:txbxContent>
                      <w:p>
                        <w:pPr>
                          <w:spacing w:line="266" w:lineRule="exact" w:before="0"/>
                          <w:ind w:left="0" w:right="0" w:firstLine="0"/>
                          <w:jc w:val="left"/>
                          <w:rPr>
                            <w:sz w:val="24"/>
                          </w:rPr>
                        </w:pPr>
                        <w:r>
                          <w:rPr>
                            <w:color w:val="585858"/>
                            <w:spacing w:val="-2"/>
                            <w:sz w:val="24"/>
                          </w:rPr>
                          <w:t>Espresso</w:t>
                        </w:r>
                      </w:p>
                    </w:txbxContent>
                  </v:textbox>
                  <w10:wrap type="none"/>
                </v:shape>
                <v:shape style="position:absolute;left:5468;top:4262;width:460;height:266" type="#_x0000_t202" id="docshape1594" filled="false" stroked="false">
                  <v:textbox inset="0,0,0,0">
                    <w:txbxContent>
                      <w:p>
                        <w:pPr>
                          <w:spacing w:line="266" w:lineRule="exact" w:before="0"/>
                          <w:ind w:left="0" w:right="0" w:firstLine="0"/>
                          <w:jc w:val="left"/>
                          <w:rPr>
                            <w:sz w:val="24"/>
                          </w:rPr>
                        </w:pPr>
                        <w:r>
                          <w:rPr>
                            <w:color w:val="404040"/>
                            <w:spacing w:val="-5"/>
                            <w:sz w:val="24"/>
                          </w:rPr>
                          <w:t>18%</w:t>
                        </w:r>
                      </w:p>
                    </w:txbxContent>
                  </v:textbox>
                  <w10:wrap type="none"/>
                </v:shape>
                <v:shape style="position:absolute;left:1919;top:4250;width:1116;height:267" type="#_x0000_t202" id="docshape1595" filled="false" stroked="false">
                  <v:textbox inset="0,0,0,0">
                    <w:txbxContent>
                      <w:p>
                        <w:pPr>
                          <w:spacing w:line="266" w:lineRule="exact" w:before="0"/>
                          <w:ind w:left="0" w:right="0" w:firstLine="0"/>
                          <w:jc w:val="left"/>
                          <w:rPr>
                            <w:sz w:val="24"/>
                          </w:rPr>
                        </w:pPr>
                        <w:r>
                          <w:rPr>
                            <w:color w:val="585858"/>
                            <w:sz w:val="24"/>
                          </w:rPr>
                          <w:t>Café</w:t>
                        </w:r>
                        <w:r>
                          <w:rPr>
                            <w:color w:val="585858"/>
                            <w:spacing w:val="-7"/>
                            <w:sz w:val="24"/>
                          </w:rPr>
                          <w:t> </w:t>
                        </w:r>
                        <w:r>
                          <w:rPr>
                            <w:color w:val="585858"/>
                            <w:spacing w:val="-2"/>
                            <w:sz w:val="24"/>
                          </w:rPr>
                          <w:t>creme</w:t>
                        </w:r>
                      </w:p>
                    </w:txbxContent>
                  </v:textbox>
                  <w10:wrap type="none"/>
                </v:shape>
                <v:shape style="position:absolute;left:9604;top:3750;width:461;height:267" type="#_x0000_t202" id="docshape1596" filled="false" stroked="false">
                  <v:textbox inset="0,0,0,0">
                    <w:txbxContent>
                      <w:p>
                        <w:pPr>
                          <w:spacing w:line="266" w:lineRule="exact" w:before="0"/>
                          <w:ind w:left="0" w:right="0" w:firstLine="0"/>
                          <w:jc w:val="left"/>
                          <w:rPr>
                            <w:sz w:val="24"/>
                          </w:rPr>
                        </w:pPr>
                        <w:r>
                          <w:rPr>
                            <w:color w:val="404040"/>
                            <w:spacing w:val="-5"/>
                            <w:sz w:val="24"/>
                          </w:rPr>
                          <w:t>54%</w:t>
                        </w:r>
                      </w:p>
                    </w:txbxContent>
                  </v:textbox>
                  <w10:wrap type="none"/>
                </v:shape>
                <v:shape style="position:absolute;left:1952;top:3739;width:1090;height:266" type="#_x0000_t202" id="docshape1597" filled="false" stroked="false">
                  <v:textbox inset="0,0,0,0">
                    <w:txbxContent>
                      <w:p>
                        <w:pPr>
                          <w:spacing w:line="266" w:lineRule="exact" w:before="0"/>
                          <w:ind w:left="0" w:right="0" w:firstLine="0"/>
                          <w:jc w:val="left"/>
                          <w:rPr>
                            <w:sz w:val="24"/>
                          </w:rPr>
                        </w:pPr>
                        <w:r>
                          <w:rPr>
                            <w:color w:val="585858"/>
                            <w:spacing w:val="-2"/>
                            <w:sz w:val="24"/>
                          </w:rPr>
                          <w:t>Americano</w:t>
                        </w:r>
                      </w:p>
                    </w:txbxContent>
                  </v:textbox>
                  <w10:wrap type="none"/>
                </v:shape>
                <v:shape style="position:absolute;left:7805;top:3238;width:461;height:267" type="#_x0000_t202" id="docshape1598" filled="false" stroked="false">
                  <v:textbox inset="0,0,0,0">
                    <w:txbxContent>
                      <w:p>
                        <w:pPr>
                          <w:spacing w:line="266" w:lineRule="exact" w:before="0"/>
                          <w:ind w:left="0" w:right="0" w:firstLine="0"/>
                          <w:jc w:val="left"/>
                          <w:rPr>
                            <w:sz w:val="24"/>
                          </w:rPr>
                        </w:pPr>
                        <w:r>
                          <w:rPr>
                            <w:color w:val="404040"/>
                            <w:spacing w:val="-5"/>
                            <w:sz w:val="24"/>
                          </w:rPr>
                          <w:t>39%</w:t>
                        </w:r>
                      </w:p>
                    </w:txbxContent>
                  </v:textbox>
                  <w10:wrap type="none"/>
                </v:shape>
                <v:shape style="position:absolute;left:1992;top:3228;width:1050;height:266" type="#_x0000_t202" id="docshape1599" filled="false" stroked="false">
                  <v:textbox inset="0,0,0,0">
                    <w:txbxContent>
                      <w:p>
                        <w:pPr>
                          <w:spacing w:line="266" w:lineRule="exact" w:before="0"/>
                          <w:ind w:left="0" w:right="0" w:firstLine="0"/>
                          <w:jc w:val="left"/>
                          <w:rPr>
                            <w:sz w:val="24"/>
                          </w:rPr>
                        </w:pPr>
                        <w:r>
                          <w:rPr>
                            <w:color w:val="585858"/>
                            <w:spacing w:val="-2"/>
                            <w:sz w:val="24"/>
                          </w:rPr>
                          <w:t>Capuccino</w:t>
                        </w:r>
                      </w:p>
                    </w:txbxContent>
                  </v:textbox>
                  <w10:wrap type="none"/>
                </v:shape>
                <v:shape style="position:absolute;left:4898;top:2728;width:460;height:266" type="#_x0000_t202" id="docshape1600" filled="false" stroked="false">
                  <v:textbox inset="0,0,0,0">
                    <w:txbxContent>
                      <w:p>
                        <w:pPr>
                          <w:spacing w:line="266" w:lineRule="exact" w:before="0"/>
                          <w:ind w:left="0" w:right="0" w:firstLine="0"/>
                          <w:jc w:val="left"/>
                          <w:rPr>
                            <w:sz w:val="24"/>
                          </w:rPr>
                        </w:pPr>
                        <w:r>
                          <w:rPr>
                            <w:color w:val="404040"/>
                            <w:spacing w:val="-5"/>
                            <w:sz w:val="24"/>
                          </w:rPr>
                          <w:t>14%</w:t>
                        </w:r>
                      </w:p>
                    </w:txbxContent>
                  </v:textbox>
                  <w10:wrap type="none"/>
                </v:shape>
                <v:shape style="position:absolute;left:4209;top:2216;width:341;height:266" type="#_x0000_t202" id="docshape1601" filled="false" stroked="false">
                  <v:textbox inset="0,0,0,0">
                    <w:txbxContent>
                      <w:p>
                        <w:pPr>
                          <w:spacing w:line="266" w:lineRule="exact" w:before="0"/>
                          <w:ind w:left="0" w:right="0" w:firstLine="0"/>
                          <w:jc w:val="left"/>
                          <w:rPr>
                            <w:sz w:val="24"/>
                          </w:rPr>
                        </w:pPr>
                        <w:r>
                          <w:rPr>
                            <w:color w:val="404040"/>
                            <w:spacing w:val="-5"/>
                            <w:sz w:val="24"/>
                          </w:rPr>
                          <w:t>8%</w:t>
                        </w:r>
                      </w:p>
                    </w:txbxContent>
                  </v:textbox>
                  <w10:wrap type="none"/>
                </v:shape>
                <v:shape style="position:absolute;left:2006;top:2205;width:1029;height:266" type="#_x0000_t202" id="docshape1602" filled="false" stroked="false">
                  <v:textbox inset="0,0,0,0">
                    <w:txbxContent>
                      <w:p>
                        <w:pPr>
                          <w:spacing w:line="266" w:lineRule="exact" w:before="0"/>
                          <w:ind w:left="0" w:right="0" w:firstLine="0"/>
                          <w:jc w:val="left"/>
                          <w:rPr>
                            <w:sz w:val="24"/>
                          </w:rPr>
                        </w:pPr>
                        <w:r>
                          <w:rPr>
                            <w:color w:val="585858"/>
                            <w:spacing w:val="-2"/>
                            <w:sz w:val="24"/>
                          </w:rPr>
                          <w:t>Macchiato</w:t>
                        </w:r>
                      </w:p>
                    </w:txbxContent>
                  </v:textbox>
                  <w10:wrap type="none"/>
                </v:shape>
                <v:shape style="position:absolute;left:4718;top:1705;width:461;height:266" type="#_x0000_t202" id="docshape1603" filled="false" stroked="false">
                  <v:textbox inset="0,0,0,0">
                    <w:txbxContent>
                      <w:p>
                        <w:pPr>
                          <w:spacing w:line="266" w:lineRule="exact" w:before="0"/>
                          <w:ind w:left="0" w:right="0" w:firstLine="0"/>
                          <w:jc w:val="left"/>
                          <w:rPr>
                            <w:sz w:val="24"/>
                          </w:rPr>
                        </w:pPr>
                        <w:r>
                          <w:rPr>
                            <w:color w:val="404040"/>
                            <w:spacing w:val="-5"/>
                            <w:sz w:val="24"/>
                          </w:rPr>
                          <w:t>12%</w:t>
                        </w:r>
                      </w:p>
                    </w:txbxContent>
                  </v:textbox>
                  <w10:wrap type="none"/>
                </v:shape>
                <v:shape style="position:absolute;left:1832;top:1693;width:1210;height:267" type="#_x0000_t202" id="docshape1604" filled="false" stroked="false">
                  <v:textbox inset="0,0,0,0">
                    <w:txbxContent>
                      <w:p>
                        <w:pPr>
                          <w:spacing w:line="266" w:lineRule="exact" w:before="0"/>
                          <w:ind w:left="0" w:right="0" w:firstLine="0"/>
                          <w:jc w:val="left"/>
                          <w:rPr>
                            <w:sz w:val="24"/>
                          </w:rPr>
                        </w:pPr>
                        <w:r>
                          <w:rPr>
                            <w:color w:val="585858"/>
                            <w:spacing w:val="-2"/>
                            <w:sz w:val="24"/>
                          </w:rPr>
                          <w:t>Mochaccino</w:t>
                        </w:r>
                      </w:p>
                    </w:txbxContent>
                  </v:textbox>
                  <w10:wrap type="none"/>
                </v:shape>
                <v:shape style="position:absolute;left:5138;top:1193;width:461;height:266" type="#_x0000_t202" id="docshape1605" filled="false" stroked="false">
                  <v:textbox inset="0,0,0,0">
                    <w:txbxContent>
                      <w:p>
                        <w:pPr>
                          <w:spacing w:line="266" w:lineRule="exact" w:before="0"/>
                          <w:ind w:left="0" w:right="0" w:firstLine="0"/>
                          <w:jc w:val="left"/>
                          <w:rPr>
                            <w:sz w:val="24"/>
                          </w:rPr>
                        </w:pPr>
                        <w:r>
                          <w:rPr>
                            <w:color w:val="404040"/>
                            <w:spacing w:val="-5"/>
                            <w:sz w:val="24"/>
                          </w:rPr>
                          <w:t>16%</w:t>
                        </w:r>
                      </w:p>
                    </w:txbxContent>
                  </v:textbox>
                  <w10:wrap type="none"/>
                </v:shape>
                <v:shape style="position:absolute;left:1866;top:1181;width:1170;height:267" type="#_x0000_t202" id="docshape1606" filled="false" stroked="false">
                  <v:textbox inset="0,0,0,0">
                    <w:txbxContent>
                      <w:p>
                        <w:pPr>
                          <w:spacing w:line="266" w:lineRule="exact" w:before="0"/>
                          <w:ind w:left="0" w:right="0" w:firstLine="0"/>
                          <w:jc w:val="left"/>
                          <w:rPr>
                            <w:sz w:val="24"/>
                          </w:rPr>
                        </w:pPr>
                        <w:r>
                          <w:rPr>
                            <w:color w:val="585858"/>
                            <w:sz w:val="24"/>
                          </w:rPr>
                          <w:t>Café</w:t>
                        </w:r>
                        <w:r>
                          <w:rPr>
                            <w:color w:val="585858"/>
                            <w:spacing w:val="-5"/>
                            <w:sz w:val="24"/>
                          </w:rPr>
                          <w:t> </w:t>
                        </w:r>
                        <w:r>
                          <w:rPr>
                            <w:color w:val="585858"/>
                            <w:spacing w:val="-2"/>
                            <w:sz w:val="24"/>
                          </w:rPr>
                          <w:t>helado</w:t>
                        </w:r>
                      </w:p>
                    </w:txbxContent>
                  </v:textbox>
                  <w10:wrap type="none"/>
                </v:shape>
                <v:shape style="position:absolute;left:3699;top:681;width:341;height:267" type="#_x0000_t202" id="docshape1607" filled="false" stroked="false">
                  <v:textbox inset="0,0,0,0">
                    <w:txbxContent>
                      <w:p>
                        <w:pPr>
                          <w:spacing w:line="266" w:lineRule="exact" w:before="0"/>
                          <w:ind w:left="0" w:right="0" w:firstLine="0"/>
                          <w:jc w:val="left"/>
                          <w:rPr>
                            <w:sz w:val="24"/>
                          </w:rPr>
                        </w:pPr>
                        <w:r>
                          <w:rPr>
                            <w:color w:val="404040"/>
                            <w:spacing w:val="-5"/>
                            <w:sz w:val="24"/>
                          </w:rPr>
                          <w:t>3%</w:t>
                        </w:r>
                      </w:p>
                    </w:txbxContent>
                  </v:textbox>
                  <w10:wrap type="none"/>
                </v:shape>
                <v:shape style="position:absolute;left:2579;top:671;width:460;height:266" type="#_x0000_t202" id="docshape1608" filled="false" stroked="false">
                  <v:textbox inset="0,0,0,0">
                    <w:txbxContent>
                      <w:p>
                        <w:pPr>
                          <w:spacing w:line="266" w:lineRule="exact" w:before="0"/>
                          <w:ind w:left="0" w:right="0" w:firstLine="0"/>
                          <w:jc w:val="left"/>
                          <w:rPr>
                            <w:sz w:val="24"/>
                          </w:rPr>
                        </w:pPr>
                        <w:r>
                          <w:rPr>
                            <w:color w:val="585858"/>
                            <w:spacing w:val="-4"/>
                            <w:sz w:val="24"/>
                          </w:rPr>
                          <w:t>Otro</w:t>
                        </w:r>
                      </w:p>
                    </w:txbxContent>
                  </v:textbox>
                  <w10:wrap type="none"/>
                </v:shape>
                <w10:wrap type="topAndBottom"/>
              </v:group>
            </w:pict>
          </mc:Fallback>
        </mc:AlternateContent>
      </w:r>
    </w:p>
    <w:p>
      <w:pPr>
        <w:pStyle w:val="BodyText"/>
        <w:spacing w:before="17"/>
        <w:rPr>
          <w:i/>
        </w:rPr>
      </w:pPr>
    </w:p>
    <w:p>
      <w:pPr>
        <w:pStyle w:val="Heading2"/>
        <w:numPr>
          <w:ilvl w:val="2"/>
          <w:numId w:val="2"/>
        </w:numPr>
        <w:tabs>
          <w:tab w:pos="862" w:val="left" w:leader="none"/>
        </w:tabs>
        <w:spacing w:line="240" w:lineRule="auto" w:before="0" w:after="0"/>
        <w:ind w:left="862" w:right="0" w:hanging="720"/>
        <w:jc w:val="left"/>
      </w:pPr>
      <w:bookmarkStart w:name="_bookmark204" w:id="207"/>
      <w:bookmarkEnd w:id="207"/>
      <w:r>
        <w:rPr>
          <w:b w:val="0"/>
          <w:i w:val="0"/>
        </w:rPr>
      </w:r>
      <w:r>
        <w:rPr/>
        <w:t>¿Cuántas</w:t>
      </w:r>
      <w:r>
        <w:rPr>
          <w:spacing w:val="-5"/>
        </w:rPr>
        <w:t> </w:t>
      </w:r>
      <w:r>
        <w:rPr/>
        <w:t>tazas</w:t>
      </w:r>
      <w:r>
        <w:rPr>
          <w:spacing w:val="-5"/>
        </w:rPr>
        <w:t> </w:t>
      </w:r>
      <w:r>
        <w:rPr/>
        <w:t>de</w:t>
      </w:r>
      <w:r>
        <w:rPr>
          <w:spacing w:val="2"/>
        </w:rPr>
        <w:t> </w:t>
      </w:r>
      <w:r>
        <w:rPr/>
        <w:t>café</w:t>
      </w:r>
      <w:r>
        <w:rPr>
          <w:spacing w:val="2"/>
        </w:rPr>
        <w:t> </w:t>
      </w:r>
      <w:r>
        <w:rPr/>
        <w:t>suele</w:t>
      </w:r>
      <w:r>
        <w:rPr>
          <w:spacing w:val="2"/>
        </w:rPr>
        <w:t> </w:t>
      </w:r>
      <w:r>
        <w:rPr>
          <w:spacing w:val="-2"/>
        </w:rPr>
        <w:t>consumir?</w:t>
      </w:r>
    </w:p>
    <w:p>
      <w:pPr>
        <w:pStyle w:val="Heading1"/>
        <w:spacing w:before="134"/>
      </w:pPr>
      <w:bookmarkStart w:name="_bookmark205" w:id="208"/>
      <w:bookmarkEnd w:id="208"/>
      <w:r>
        <w:rPr>
          <w:b w:val="0"/>
        </w:rPr>
      </w:r>
      <w:r>
        <w:rPr/>
        <w:t>Tabla</w:t>
      </w:r>
      <w:r>
        <w:rPr>
          <w:spacing w:val="-12"/>
        </w:rPr>
        <w:t> </w:t>
      </w:r>
      <w:r>
        <w:rPr>
          <w:spacing w:val="-5"/>
        </w:rPr>
        <w:t>38</w:t>
      </w:r>
    </w:p>
    <w:p>
      <w:pPr>
        <w:pStyle w:val="BodyText"/>
        <w:spacing w:before="69"/>
        <w:rPr>
          <w:b/>
        </w:rPr>
      </w:pPr>
    </w:p>
    <w:p>
      <w:pPr>
        <w:spacing w:before="0"/>
        <w:ind w:left="142" w:right="0" w:firstLine="0"/>
        <w:jc w:val="left"/>
        <w:rPr>
          <w:i/>
          <w:sz w:val="24"/>
        </w:rPr>
      </w:pPr>
      <w:r>
        <w:rPr>
          <w:i/>
          <w:sz w:val="24"/>
        </w:rPr>
        <w:t>Resultados</w:t>
      </w:r>
      <w:r>
        <w:rPr>
          <w:i/>
          <w:spacing w:val="-7"/>
          <w:sz w:val="24"/>
        </w:rPr>
        <w:t> </w:t>
      </w:r>
      <w:r>
        <w:rPr>
          <w:i/>
          <w:sz w:val="24"/>
        </w:rPr>
        <w:t>de</w:t>
      </w:r>
      <w:r>
        <w:rPr>
          <w:i/>
          <w:spacing w:val="3"/>
          <w:sz w:val="24"/>
        </w:rPr>
        <w:t> </w:t>
      </w:r>
      <w:r>
        <w:rPr>
          <w:i/>
          <w:sz w:val="24"/>
        </w:rPr>
        <w:t>la pregunta "¿Cuántas</w:t>
      </w:r>
      <w:r>
        <w:rPr>
          <w:i/>
          <w:spacing w:val="-5"/>
          <w:sz w:val="24"/>
        </w:rPr>
        <w:t> </w:t>
      </w:r>
      <w:r>
        <w:rPr>
          <w:i/>
          <w:sz w:val="24"/>
        </w:rPr>
        <w:t>tazas</w:t>
      </w:r>
      <w:r>
        <w:rPr>
          <w:i/>
          <w:spacing w:val="-4"/>
          <w:sz w:val="24"/>
        </w:rPr>
        <w:t> </w:t>
      </w:r>
      <w:r>
        <w:rPr>
          <w:i/>
          <w:sz w:val="24"/>
        </w:rPr>
        <w:t>de</w:t>
      </w:r>
      <w:r>
        <w:rPr>
          <w:i/>
          <w:spacing w:val="3"/>
          <w:sz w:val="24"/>
        </w:rPr>
        <w:t> </w:t>
      </w:r>
      <w:r>
        <w:rPr>
          <w:i/>
          <w:sz w:val="24"/>
        </w:rPr>
        <w:t>café</w:t>
      </w:r>
      <w:r>
        <w:rPr>
          <w:i/>
          <w:spacing w:val="3"/>
          <w:sz w:val="24"/>
        </w:rPr>
        <w:t> </w:t>
      </w:r>
      <w:r>
        <w:rPr>
          <w:i/>
          <w:sz w:val="24"/>
        </w:rPr>
        <w:t>suele</w:t>
      </w:r>
      <w:r>
        <w:rPr>
          <w:i/>
          <w:spacing w:val="-7"/>
          <w:sz w:val="24"/>
        </w:rPr>
        <w:t> </w:t>
      </w:r>
      <w:r>
        <w:rPr>
          <w:i/>
          <w:spacing w:val="-2"/>
          <w:sz w:val="24"/>
        </w:rPr>
        <w:t>consumir?"</w:t>
      </w:r>
    </w:p>
    <w:p>
      <w:pPr>
        <w:pStyle w:val="BodyText"/>
        <w:spacing w:before="113"/>
        <w:rPr>
          <w:i/>
          <w:sz w:val="20"/>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45"/>
        <w:gridCol w:w="2252"/>
        <w:gridCol w:w="2812"/>
      </w:tblGrid>
      <w:tr>
        <w:trPr>
          <w:trHeight w:val="410" w:hRule="atLeast"/>
        </w:trPr>
        <w:tc>
          <w:tcPr>
            <w:tcW w:w="3745" w:type="dxa"/>
            <w:tcBorders>
              <w:top w:val="single" w:sz="4" w:space="0" w:color="000000"/>
              <w:bottom w:val="single" w:sz="4" w:space="0" w:color="000000"/>
            </w:tcBorders>
          </w:tcPr>
          <w:p>
            <w:pPr>
              <w:pStyle w:val="TableParagraph"/>
              <w:spacing w:line="273" w:lineRule="exact"/>
              <w:ind w:right="168"/>
              <w:jc w:val="center"/>
              <w:rPr>
                <w:b/>
                <w:sz w:val="24"/>
              </w:rPr>
            </w:pPr>
            <w:r>
              <w:rPr>
                <w:b/>
                <w:spacing w:val="-2"/>
                <w:sz w:val="24"/>
              </w:rPr>
              <w:t>Opciones</w:t>
            </w:r>
          </w:p>
        </w:tc>
        <w:tc>
          <w:tcPr>
            <w:tcW w:w="2252" w:type="dxa"/>
            <w:tcBorders>
              <w:top w:val="single" w:sz="4" w:space="0" w:color="000000"/>
              <w:bottom w:val="single" w:sz="4" w:space="0" w:color="000000"/>
            </w:tcBorders>
          </w:tcPr>
          <w:p>
            <w:pPr>
              <w:pStyle w:val="TableParagraph"/>
              <w:spacing w:line="273" w:lineRule="exact"/>
              <w:ind w:right="80"/>
              <w:jc w:val="center"/>
              <w:rPr>
                <w:b/>
                <w:sz w:val="24"/>
              </w:rPr>
            </w:pPr>
            <w:r>
              <w:rPr>
                <w:b/>
                <w:spacing w:val="-2"/>
                <w:sz w:val="24"/>
              </w:rPr>
              <w:t>Resultados</w:t>
            </w:r>
          </w:p>
        </w:tc>
        <w:tc>
          <w:tcPr>
            <w:tcW w:w="2812" w:type="dxa"/>
            <w:tcBorders>
              <w:top w:val="single" w:sz="4" w:space="0" w:color="000000"/>
              <w:bottom w:val="single" w:sz="4" w:space="0" w:color="000000"/>
            </w:tcBorders>
          </w:tcPr>
          <w:p>
            <w:pPr>
              <w:pStyle w:val="TableParagraph"/>
              <w:spacing w:line="273" w:lineRule="exact"/>
              <w:ind w:left="126" w:right="12"/>
              <w:jc w:val="center"/>
              <w:rPr>
                <w:b/>
                <w:sz w:val="24"/>
              </w:rPr>
            </w:pPr>
            <w:r>
              <w:rPr>
                <w:b/>
                <w:sz w:val="24"/>
              </w:rPr>
              <w:t>Resultados</w:t>
            </w:r>
            <w:r>
              <w:rPr>
                <w:b/>
                <w:spacing w:val="-10"/>
                <w:sz w:val="24"/>
              </w:rPr>
              <w:t> </w:t>
            </w:r>
            <w:r>
              <w:rPr>
                <w:b/>
                <w:sz w:val="24"/>
              </w:rPr>
              <w:t>en</w:t>
            </w:r>
            <w:r>
              <w:rPr>
                <w:b/>
                <w:spacing w:val="-7"/>
                <w:sz w:val="24"/>
              </w:rPr>
              <w:t> </w:t>
            </w:r>
            <w:r>
              <w:rPr>
                <w:b/>
                <w:spacing w:val="-10"/>
                <w:sz w:val="24"/>
              </w:rPr>
              <w:t>%</w:t>
            </w:r>
          </w:p>
        </w:tc>
      </w:tr>
      <w:tr>
        <w:trPr>
          <w:trHeight w:val="420" w:hRule="atLeast"/>
        </w:trPr>
        <w:tc>
          <w:tcPr>
            <w:tcW w:w="3745" w:type="dxa"/>
            <w:tcBorders>
              <w:top w:val="single" w:sz="4" w:space="0" w:color="000000"/>
              <w:bottom w:val="single" w:sz="4" w:space="0" w:color="000000"/>
            </w:tcBorders>
          </w:tcPr>
          <w:p>
            <w:pPr>
              <w:pStyle w:val="TableParagraph"/>
              <w:spacing w:line="272" w:lineRule="exact"/>
              <w:ind w:left="120"/>
              <w:rPr>
                <w:sz w:val="24"/>
              </w:rPr>
            </w:pPr>
            <w:r>
              <w:rPr>
                <w:sz w:val="24"/>
              </w:rPr>
              <w:t>Más</w:t>
            </w:r>
            <w:r>
              <w:rPr>
                <w:spacing w:val="-3"/>
                <w:sz w:val="24"/>
              </w:rPr>
              <w:t> </w:t>
            </w:r>
            <w:r>
              <w:rPr>
                <w:sz w:val="24"/>
              </w:rPr>
              <w:t>de</w:t>
            </w:r>
            <w:r>
              <w:rPr>
                <w:spacing w:val="4"/>
                <w:sz w:val="24"/>
              </w:rPr>
              <w:t> </w:t>
            </w:r>
            <w:r>
              <w:rPr>
                <w:sz w:val="24"/>
              </w:rPr>
              <w:t>dos</w:t>
            </w:r>
            <w:r>
              <w:rPr>
                <w:spacing w:val="-2"/>
                <w:sz w:val="24"/>
              </w:rPr>
              <w:t> </w:t>
            </w:r>
            <w:r>
              <w:rPr>
                <w:sz w:val="24"/>
              </w:rPr>
              <w:t>o</w:t>
            </w:r>
            <w:r>
              <w:rPr>
                <w:spacing w:val="1"/>
                <w:sz w:val="24"/>
              </w:rPr>
              <w:t> </w:t>
            </w:r>
            <w:r>
              <w:rPr>
                <w:sz w:val="24"/>
              </w:rPr>
              <w:t>tres</w:t>
            </w:r>
            <w:r>
              <w:rPr>
                <w:spacing w:val="-3"/>
                <w:sz w:val="24"/>
              </w:rPr>
              <w:t> </w:t>
            </w:r>
            <w:r>
              <w:rPr>
                <w:sz w:val="24"/>
              </w:rPr>
              <w:t>al</w:t>
            </w:r>
            <w:r>
              <w:rPr>
                <w:spacing w:val="-5"/>
                <w:sz w:val="24"/>
              </w:rPr>
              <w:t> día</w:t>
            </w:r>
          </w:p>
        </w:tc>
        <w:tc>
          <w:tcPr>
            <w:tcW w:w="2252" w:type="dxa"/>
            <w:tcBorders>
              <w:top w:val="single" w:sz="4" w:space="0" w:color="000000"/>
              <w:bottom w:val="single" w:sz="4" w:space="0" w:color="000000"/>
            </w:tcBorders>
          </w:tcPr>
          <w:p>
            <w:pPr>
              <w:pStyle w:val="TableParagraph"/>
              <w:spacing w:line="272" w:lineRule="exact"/>
              <w:ind w:left="6" w:right="80"/>
              <w:jc w:val="center"/>
              <w:rPr>
                <w:sz w:val="24"/>
              </w:rPr>
            </w:pPr>
            <w:r>
              <w:rPr>
                <w:spacing w:val="-5"/>
                <w:sz w:val="24"/>
              </w:rPr>
              <w:t>65</w:t>
            </w:r>
          </w:p>
        </w:tc>
        <w:tc>
          <w:tcPr>
            <w:tcW w:w="2812" w:type="dxa"/>
            <w:tcBorders>
              <w:top w:val="single" w:sz="4" w:space="0" w:color="000000"/>
              <w:bottom w:val="single" w:sz="4" w:space="0" w:color="000000"/>
            </w:tcBorders>
          </w:tcPr>
          <w:p>
            <w:pPr>
              <w:pStyle w:val="TableParagraph"/>
              <w:spacing w:line="272" w:lineRule="exact"/>
              <w:ind w:left="126"/>
              <w:jc w:val="center"/>
              <w:rPr>
                <w:sz w:val="24"/>
              </w:rPr>
            </w:pPr>
            <w:r>
              <w:rPr>
                <w:spacing w:val="-5"/>
                <w:sz w:val="24"/>
              </w:rPr>
              <w:t>17%</w:t>
            </w:r>
          </w:p>
        </w:tc>
      </w:tr>
      <w:tr>
        <w:trPr>
          <w:trHeight w:val="410" w:hRule="atLeast"/>
        </w:trPr>
        <w:tc>
          <w:tcPr>
            <w:tcW w:w="3745" w:type="dxa"/>
            <w:tcBorders>
              <w:top w:val="single" w:sz="4" w:space="0" w:color="000000"/>
              <w:bottom w:val="single" w:sz="4" w:space="0" w:color="000000"/>
            </w:tcBorders>
          </w:tcPr>
          <w:p>
            <w:pPr>
              <w:pStyle w:val="TableParagraph"/>
              <w:spacing w:line="273" w:lineRule="exact"/>
              <w:ind w:left="120"/>
              <w:rPr>
                <w:sz w:val="24"/>
              </w:rPr>
            </w:pPr>
            <w:r>
              <w:rPr>
                <w:sz w:val="24"/>
              </w:rPr>
              <w:t>Dos</w:t>
            </w:r>
            <w:r>
              <w:rPr>
                <w:spacing w:val="-3"/>
                <w:sz w:val="24"/>
              </w:rPr>
              <w:t> </w:t>
            </w:r>
            <w:r>
              <w:rPr>
                <w:sz w:val="24"/>
              </w:rPr>
              <w:t>o</w:t>
            </w:r>
            <w:r>
              <w:rPr>
                <w:spacing w:val="1"/>
                <w:sz w:val="24"/>
              </w:rPr>
              <w:t> </w:t>
            </w:r>
            <w:r>
              <w:rPr>
                <w:sz w:val="24"/>
              </w:rPr>
              <w:t>tres</w:t>
            </w:r>
            <w:r>
              <w:rPr>
                <w:spacing w:val="-3"/>
                <w:sz w:val="24"/>
              </w:rPr>
              <w:t> </w:t>
            </w:r>
            <w:r>
              <w:rPr>
                <w:sz w:val="24"/>
              </w:rPr>
              <w:t>al</w:t>
            </w:r>
            <w:r>
              <w:rPr>
                <w:spacing w:val="-5"/>
                <w:sz w:val="24"/>
              </w:rPr>
              <w:t> día</w:t>
            </w:r>
          </w:p>
        </w:tc>
        <w:tc>
          <w:tcPr>
            <w:tcW w:w="2252" w:type="dxa"/>
            <w:tcBorders>
              <w:top w:val="single" w:sz="4" w:space="0" w:color="000000"/>
              <w:bottom w:val="single" w:sz="4" w:space="0" w:color="000000"/>
            </w:tcBorders>
          </w:tcPr>
          <w:p>
            <w:pPr>
              <w:pStyle w:val="TableParagraph"/>
              <w:spacing w:line="273" w:lineRule="exact"/>
              <w:ind w:left="6" w:right="80"/>
              <w:jc w:val="center"/>
              <w:rPr>
                <w:sz w:val="24"/>
              </w:rPr>
            </w:pPr>
            <w:r>
              <w:rPr>
                <w:spacing w:val="-5"/>
                <w:sz w:val="24"/>
              </w:rPr>
              <w:t>147</w:t>
            </w:r>
          </w:p>
        </w:tc>
        <w:tc>
          <w:tcPr>
            <w:tcW w:w="2812" w:type="dxa"/>
            <w:tcBorders>
              <w:top w:val="single" w:sz="4" w:space="0" w:color="000000"/>
              <w:bottom w:val="single" w:sz="4" w:space="0" w:color="000000"/>
            </w:tcBorders>
          </w:tcPr>
          <w:p>
            <w:pPr>
              <w:pStyle w:val="TableParagraph"/>
              <w:spacing w:line="273" w:lineRule="exact"/>
              <w:ind w:left="126"/>
              <w:jc w:val="center"/>
              <w:rPr>
                <w:sz w:val="24"/>
              </w:rPr>
            </w:pPr>
            <w:r>
              <w:rPr>
                <w:spacing w:val="-5"/>
                <w:sz w:val="24"/>
              </w:rPr>
              <w:t>38%</w:t>
            </w:r>
          </w:p>
        </w:tc>
      </w:tr>
      <w:tr>
        <w:trPr>
          <w:trHeight w:val="420" w:hRule="atLeast"/>
        </w:trPr>
        <w:tc>
          <w:tcPr>
            <w:tcW w:w="3745" w:type="dxa"/>
            <w:tcBorders>
              <w:top w:val="single" w:sz="4" w:space="0" w:color="000000"/>
              <w:bottom w:val="single" w:sz="4" w:space="0" w:color="000000"/>
            </w:tcBorders>
          </w:tcPr>
          <w:p>
            <w:pPr>
              <w:pStyle w:val="TableParagraph"/>
              <w:spacing w:line="272" w:lineRule="exact"/>
              <w:ind w:left="120"/>
              <w:rPr>
                <w:sz w:val="24"/>
              </w:rPr>
            </w:pPr>
            <w:r>
              <w:rPr>
                <w:sz w:val="24"/>
              </w:rPr>
              <w:t>Una</w:t>
            </w:r>
            <w:r>
              <w:rPr>
                <w:spacing w:val="-3"/>
                <w:sz w:val="24"/>
              </w:rPr>
              <w:t> </w:t>
            </w:r>
            <w:r>
              <w:rPr>
                <w:sz w:val="24"/>
              </w:rPr>
              <w:t>al</w:t>
            </w:r>
            <w:r>
              <w:rPr>
                <w:spacing w:val="-12"/>
                <w:sz w:val="24"/>
              </w:rPr>
              <w:t> </w:t>
            </w:r>
            <w:r>
              <w:rPr>
                <w:spacing w:val="-5"/>
                <w:sz w:val="24"/>
              </w:rPr>
              <w:t>día</w:t>
            </w:r>
          </w:p>
        </w:tc>
        <w:tc>
          <w:tcPr>
            <w:tcW w:w="2252" w:type="dxa"/>
            <w:tcBorders>
              <w:top w:val="single" w:sz="4" w:space="0" w:color="000000"/>
              <w:bottom w:val="single" w:sz="4" w:space="0" w:color="000000"/>
            </w:tcBorders>
          </w:tcPr>
          <w:p>
            <w:pPr>
              <w:pStyle w:val="TableParagraph"/>
              <w:spacing w:line="272" w:lineRule="exact"/>
              <w:ind w:left="6" w:right="80"/>
              <w:jc w:val="center"/>
              <w:rPr>
                <w:sz w:val="24"/>
              </w:rPr>
            </w:pPr>
            <w:r>
              <w:rPr>
                <w:spacing w:val="-5"/>
                <w:sz w:val="24"/>
              </w:rPr>
              <w:t>94</w:t>
            </w:r>
          </w:p>
        </w:tc>
        <w:tc>
          <w:tcPr>
            <w:tcW w:w="2812" w:type="dxa"/>
            <w:tcBorders>
              <w:top w:val="single" w:sz="4" w:space="0" w:color="000000"/>
              <w:bottom w:val="single" w:sz="4" w:space="0" w:color="000000"/>
            </w:tcBorders>
          </w:tcPr>
          <w:p>
            <w:pPr>
              <w:pStyle w:val="TableParagraph"/>
              <w:spacing w:line="272" w:lineRule="exact"/>
              <w:ind w:left="126"/>
              <w:jc w:val="center"/>
              <w:rPr>
                <w:sz w:val="24"/>
              </w:rPr>
            </w:pPr>
            <w:r>
              <w:rPr>
                <w:spacing w:val="-5"/>
                <w:sz w:val="24"/>
              </w:rPr>
              <w:t>25%</w:t>
            </w:r>
          </w:p>
        </w:tc>
      </w:tr>
      <w:tr>
        <w:trPr>
          <w:trHeight w:val="410" w:hRule="atLeast"/>
        </w:trPr>
        <w:tc>
          <w:tcPr>
            <w:tcW w:w="3745" w:type="dxa"/>
            <w:tcBorders>
              <w:top w:val="single" w:sz="4" w:space="0" w:color="000000"/>
              <w:bottom w:val="single" w:sz="4" w:space="0" w:color="000000"/>
            </w:tcBorders>
          </w:tcPr>
          <w:p>
            <w:pPr>
              <w:pStyle w:val="TableParagraph"/>
              <w:spacing w:line="272" w:lineRule="exact"/>
              <w:ind w:left="120"/>
              <w:rPr>
                <w:sz w:val="24"/>
              </w:rPr>
            </w:pPr>
            <w:r>
              <w:rPr>
                <w:sz w:val="24"/>
              </w:rPr>
              <w:t>Dos</w:t>
            </w:r>
            <w:r>
              <w:rPr>
                <w:spacing w:val="-5"/>
                <w:sz w:val="24"/>
              </w:rPr>
              <w:t> </w:t>
            </w:r>
            <w:r>
              <w:rPr>
                <w:sz w:val="24"/>
              </w:rPr>
              <w:t>o</w:t>
            </w:r>
            <w:r>
              <w:rPr>
                <w:spacing w:val="-1"/>
                <w:sz w:val="24"/>
              </w:rPr>
              <w:t> </w:t>
            </w:r>
            <w:r>
              <w:rPr>
                <w:sz w:val="24"/>
              </w:rPr>
              <w:t>tres</w:t>
            </w:r>
            <w:r>
              <w:rPr>
                <w:spacing w:val="-5"/>
                <w:sz w:val="24"/>
              </w:rPr>
              <w:t> </w:t>
            </w:r>
            <w:r>
              <w:rPr>
                <w:sz w:val="24"/>
              </w:rPr>
              <w:t>a</w:t>
            </w:r>
            <w:r>
              <w:rPr>
                <w:spacing w:val="2"/>
                <w:sz w:val="24"/>
              </w:rPr>
              <w:t> </w:t>
            </w:r>
            <w:r>
              <w:rPr>
                <w:sz w:val="24"/>
              </w:rPr>
              <w:t>la</w:t>
            </w:r>
            <w:r>
              <w:rPr>
                <w:spacing w:val="2"/>
                <w:sz w:val="24"/>
              </w:rPr>
              <w:t> </w:t>
            </w:r>
            <w:r>
              <w:rPr>
                <w:spacing w:val="-2"/>
                <w:sz w:val="24"/>
              </w:rPr>
              <w:t>semana</w:t>
            </w:r>
          </w:p>
        </w:tc>
        <w:tc>
          <w:tcPr>
            <w:tcW w:w="2252" w:type="dxa"/>
            <w:tcBorders>
              <w:top w:val="single" w:sz="4" w:space="0" w:color="000000"/>
              <w:bottom w:val="single" w:sz="4" w:space="0" w:color="000000"/>
            </w:tcBorders>
          </w:tcPr>
          <w:p>
            <w:pPr>
              <w:pStyle w:val="TableParagraph"/>
              <w:spacing w:line="272" w:lineRule="exact"/>
              <w:ind w:left="6" w:right="80"/>
              <w:jc w:val="center"/>
              <w:rPr>
                <w:sz w:val="24"/>
              </w:rPr>
            </w:pPr>
            <w:r>
              <w:rPr>
                <w:spacing w:val="-5"/>
                <w:sz w:val="24"/>
              </w:rPr>
              <w:t>43</w:t>
            </w:r>
          </w:p>
        </w:tc>
        <w:tc>
          <w:tcPr>
            <w:tcW w:w="2812" w:type="dxa"/>
            <w:tcBorders>
              <w:top w:val="single" w:sz="4" w:space="0" w:color="000000"/>
              <w:bottom w:val="single" w:sz="4" w:space="0" w:color="000000"/>
            </w:tcBorders>
          </w:tcPr>
          <w:p>
            <w:pPr>
              <w:pStyle w:val="TableParagraph"/>
              <w:spacing w:line="272" w:lineRule="exact"/>
              <w:ind w:left="126"/>
              <w:jc w:val="center"/>
              <w:rPr>
                <w:sz w:val="24"/>
              </w:rPr>
            </w:pPr>
            <w:r>
              <w:rPr>
                <w:spacing w:val="-5"/>
                <w:sz w:val="24"/>
              </w:rPr>
              <w:t>11%</w:t>
            </w:r>
          </w:p>
        </w:tc>
      </w:tr>
      <w:tr>
        <w:trPr>
          <w:trHeight w:val="409" w:hRule="atLeast"/>
        </w:trPr>
        <w:tc>
          <w:tcPr>
            <w:tcW w:w="3745" w:type="dxa"/>
            <w:tcBorders>
              <w:top w:val="single" w:sz="4" w:space="0" w:color="000000"/>
              <w:bottom w:val="single" w:sz="4" w:space="0" w:color="000000"/>
            </w:tcBorders>
          </w:tcPr>
          <w:p>
            <w:pPr>
              <w:pStyle w:val="TableParagraph"/>
              <w:spacing w:line="272" w:lineRule="exact"/>
              <w:ind w:left="120"/>
              <w:rPr>
                <w:sz w:val="24"/>
              </w:rPr>
            </w:pPr>
            <w:r>
              <w:rPr>
                <w:sz w:val="24"/>
              </w:rPr>
              <w:t>Menos</w:t>
            </w:r>
            <w:r>
              <w:rPr>
                <w:spacing w:val="-5"/>
                <w:sz w:val="24"/>
              </w:rPr>
              <w:t> </w:t>
            </w:r>
            <w:r>
              <w:rPr>
                <w:sz w:val="24"/>
              </w:rPr>
              <w:t>de</w:t>
            </w:r>
            <w:r>
              <w:rPr>
                <w:spacing w:val="4"/>
                <w:sz w:val="24"/>
              </w:rPr>
              <w:t> </w:t>
            </w:r>
            <w:r>
              <w:rPr>
                <w:sz w:val="24"/>
              </w:rPr>
              <w:t>dos</w:t>
            </w:r>
            <w:r>
              <w:rPr>
                <w:spacing w:val="-4"/>
                <w:sz w:val="24"/>
              </w:rPr>
              <w:t> </w:t>
            </w:r>
            <w:r>
              <w:rPr>
                <w:sz w:val="24"/>
              </w:rPr>
              <w:t>o</w:t>
            </w:r>
            <w:r>
              <w:rPr>
                <w:spacing w:val="-1"/>
                <w:sz w:val="24"/>
              </w:rPr>
              <w:t> </w:t>
            </w:r>
            <w:r>
              <w:rPr>
                <w:sz w:val="24"/>
              </w:rPr>
              <w:t>tres</w:t>
            </w:r>
            <w:r>
              <w:rPr>
                <w:spacing w:val="-4"/>
                <w:sz w:val="24"/>
              </w:rPr>
              <w:t> </w:t>
            </w:r>
            <w:r>
              <w:rPr>
                <w:sz w:val="24"/>
              </w:rPr>
              <w:t>a</w:t>
            </w:r>
            <w:r>
              <w:rPr>
                <w:spacing w:val="3"/>
                <w:sz w:val="24"/>
              </w:rPr>
              <w:t> </w:t>
            </w:r>
            <w:r>
              <w:rPr>
                <w:sz w:val="24"/>
              </w:rPr>
              <w:t>la</w:t>
            </w:r>
            <w:r>
              <w:rPr>
                <w:spacing w:val="3"/>
                <w:sz w:val="24"/>
              </w:rPr>
              <w:t> </w:t>
            </w:r>
            <w:r>
              <w:rPr>
                <w:spacing w:val="-2"/>
                <w:sz w:val="24"/>
              </w:rPr>
              <w:t>semana</w:t>
            </w:r>
          </w:p>
        </w:tc>
        <w:tc>
          <w:tcPr>
            <w:tcW w:w="2252" w:type="dxa"/>
            <w:tcBorders>
              <w:top w:val="single" w:sz="4" w:space="0" w:color="000000"/>
              <w:bottom w:val="single" w:sz="4" w:space="0" w:color="000000"/>
            </w:tcBorders>
          </w:tcPr>
          <w:p>
            <w:pPr>
              <w:pStyle w:val="TableParagraph"/>
              <w:spacing w:line="272" w:lineRule="exact"/>
              <w:ind w:left="6" w:right="80"/>
              <w:jc w:val="center"/>
              <w:rPr>
                <w:sz w:val="24"/>
              </w:rPr>
            </w:pPr>
            <w:r>
              <w:rPr>
                <w:spacing w:val="-5"/>
                <w:sz w:val="24"/>
              </w:rPr>
              <w:t>35</w:t>
            </w:r>
          </w:p>
        </w:tc>
        <w:tc>
          <w:tcPr>
            <w:tcW w:w="2812" w:type="dxa"/>
            <w:tcBorders>
              <w:top w:val="single" w:sz="4" w:space="0" w:color="000000"/>
              <w:bottom w:val="single" w:sz="4" w:space="0" w:color="000000"/>
            </w:tcBorders>
          </w:tcPr>
          <w:p>
            <w:pPr>
              <w:pStyle w:val="TableParagraph"/>
              <w:spacing w:line="272" w:lineRule="exact"/>
              <w:ind w:left="126"/>
              <w:jc w:val="center"/>
              <w:rPr>
                <w:sz w:val="24"/>
              </w:rPr>
            </w:pPr>
            <w:r>
              <w:rPr>
                <w:spacing w:val="-5"/>
                <w:sz w:val="24"/>
              </w:rPr>
              <w:t>9%</w:t>
            </w:r>
          </w:p>
        </w:tc>
      </w:tr>
    </w:tbl>
    <w:p>
      <w:pPr>
        <w:pStyle w:val="TableParagraph"/>
        <w:spacing w:after="0" w:line="272" w:lineRule="exact"/>
        <w:jc w:val="center"/>
        <w:rPr>
          <w:sz w:val="24"/>
        </w:rPr>
        <w:sectPr>
          <w:pgSz w:w="11910" w:h="16840"/>
          <w:pgMar w:header="717" w:footer="0" w:top="1320" w:bottom="280" w:left="1559" w:right="708"/>
        </w:sectPr>
      </w:pPr>
    </w:p>
    <w:p>
      <w:pPr>
        <w:pStyle w:val="Heading1"/>
        <w:spacing w:before="80"/>
      </w:pPr>
      <w:bookmarkStart w:name="_bookmark206" w:id="209"/>
      <w:bookmarkEnd w:id="209"/>
      <w:r>
        <w:rPr>
          <w:b w:val="0"/>
        </w:rPr>
      </w:r>
      <w:r>
        <w:rPr/>
        <w:t>Figura</w:t>
      </w:r>
      <w:r>
        <w:rPr>
          <w:spacing w:val="6"/>
        </w:rPr>
        <w:t> </w:t>
      </w:r>
      <w:r>
        <w:rPr>
          <w:spacing w:val="-5"/>
        </w:rPr>
        <w:t>83</w:t>
      </w:r>
    </w:p>
    <w:p>
      <w:pPr>
        <w:pStyle w:val="BodyText"/>
        <w:spacing w:before="58"/>
        <w:rPr>
          <w:b/>
        </w:rPr>
      </w:pPr>
    </w:p>
    <w:p>
      <w:pPr>
        <w:spacing w:before="0"/>
        <w:ind w:left="142" w:right="0" w:firstLine="0"/>
        <w:jc w:val="left"/>
        <w:rPr>
          <w:i/>
          <w:sz w:val="24"/>
        </w:rPr>
      </w:pPr>
      <w:r>
        <w:rPr>
          <w:i/>
          <w:sz w:val="24"/>
        </w:rPr>
        <w:t>Resultados</w:t>
      </w:r>
      <w:r>
        <w:rPr>
          <w:i/>
          <w:spacing w:val="-7"/>
          <w:sz w:val="24"/>
        </w:rPr>
        <w:t> </w:t>
      </w:r>
      <w:r>
        <w:rPr>
          <w:i/>
          <w:sz w:val="24"/>
        </w:rPr>
        <w:t>de</w:t>
      </w:r>
      <w:r>
        <w:rPr>
          <w:i/>
          <w:spacing w:val="3"/>
          <w:sz w:val="24"/>
        </w:rPr>
        <w:t> </w:t>
      </w:r>
      <w:r>
        <w:rPr>
          <w:i/>
          <w:sz w:val="24"/>
        </w:rPr>
        <w:t>la pregunta "¿Cuántas</w:t>
      </w:r>
      <w:r>
        <w:rPr>
          <w:i/>
          <w:spacing w:val="-5"/>
          <w:sz w:val="24"/>
        </w:rPr>
        <w:t> </w:t>
      </w:r>
      <w:r>
        <w:rPr>
          <w:i/>
          <w:sz w:val="24"/>
        </w:rPr>
        <w:t>tazas</w:t>
      </w:r>
      <w:r>
        <w:rPr>
          <w:i/>
          <w:spacing w:val="-4"/>
          <w:sz w:val="24"/>
        </w:rPr>
        <w:t> </w:t>
      </w:r>
      <w:r>
        <w:rPr>
          <w:i/>
          <w:sz w:val="24"/>
        </w:rPr>
        <w:t>de</w:t>
      </w:r>
      <w:r>
        <w:rPr>
          <w:i/>
          <w:spacing w:val="3"/>
          <w:sz w:val="24"/>
        </w:rPr>
        <w:t> </w:t>
      </w:r>
      <w:r>
        <w:rPr>
          <w:i/>
          <w:sz w:val="24"/>
        </w:rPr>
        <w:t>café</w:t>
      </w:r>
      <w:r>
        <w:rPr>
          <w:i/>
          <w:spacing w:val="3"/>
          <w:sz w:val="24"/>
        </w:rPr>
        <w:t> </w:t>
      </w:r>
      <w:r>
        <w:rPr>
          <w:i/>
          <w:sz w:val="24"/>
        </w:rPr>
        <w:t>suele</w:t>
      </w:r>
      <w:r>
        <w:rPr>
          <w:i/>
          <w:spacing w:val="-7"/>
          <w:sz w:val="24"/>
        </w:rPr>
        <w:t> </w:t>
      </w:r>
      <w:r>
        <w:rPr>
          <w:i/>
          <w:spacing w:val="-2"/>
          <w:sz w:val="24"/>
        </w:rPr>
        <w:t>consumir?"</w:t>
      </w:r>
    </w:p>
    <w:p>
      <w:pPr>
        <w:pStyle w:val="BodyText"/>
        <w:spacing w:before="80"/>
        <w:rPr>
          <w:i/>
          <w:sz w:val="20"/>
        </w:rPr>
      </w:pPr>
      <w:r>
        <w:rPr>
          <w:i/>
          <w:sz w:val="20"/>
        </w:rPr>
        <mc:AlternateContent>
          <mc:Choice Requires="wps">
            <w:drawing>
              <wp:anchor distT="0" distB="0" distL="0" distR="0" allowOverlap="1" layoutInCell="1" locked="0" behindDoc="1" simplePos="0" relativeHeight="487915520">
                <wp:simplePos x="0" y="0"/>
                <wp:positionH relativeFrom="page">
                  <wp:posOffset>1075372</wp:posOffset>
                </wp:positionH>
                <wp:positionV relativeFrom="paragraph">
                  <wp:posOffset>213002</wp:posOffset>
                </wp:positionV>
                <wp:extent cx="5495925" cy="3209925"/>
                <wp:effectExtent l="0" t="0" r="0" b="0"/>
                <wp:wrapTopAndBottom/>
                <wp:docPr id="1683" name="Group 1683"/>
                <wp:cNvGraphicFramePr>
                  <a:graphicFrameLocks/>
                </wp:cNvGraphicFramePr>
                <a:graphic>
                  <a:graphicData uri="http://schemas.microsoft.com/office/word/2010/wordprocessingGroup">
                    <wpg:wgp>
                      <wpg:cNvPr id="1683" name="Group 1683"/>
                      <wpg:cNvGrpSpPr/>
                      <wpg:grpSpPr>
                        <a:xfrm>
                          <a:off x="0" y="0"/>
                          <a:ext cx="5495925" cy="3209925"/>
                          <a:chExt cx="5495925" cy="3209925"/>
                        </a:xfrm>
                      </wpg:grpSpPr>
                      <wps:wsp>
                        <wps:cNvPr id="1684" name="Graphic 1684"/>
                        <wps:cNvSpPr/>
                        <wps:spPr>
                          <a:xfrm>
                            <a:off x="2747962" y="344487"/>
                            <a:ext cx="1101725" cy="1260475"/>
                          </a:xfrm>
                          <a:custGeom>
                            <a:avLst/>
                            <a:gdLst/>
                            <a:ahLst/>
                            <a:cxnLst/>
                            <a:rect l="l" t="t" r="r" b="b"/>
                            <a:pathLst>
                              <a:path w="1101725" h="1260475">
                                <a:moveTo>
                                  <a:pt x="0" y="0"/>
                                </a:moveTo>
                                <a:lnTo>
                                  <a:pt x="0" y="1260475"/>
                                </a:lnTo>
                                <a:lnTo>
                                  <a:pt x="1101725" y="648081"/>
                                </a:lnTo>
                                <a:lnTo>
                                  <a:pt x="1077156" y="605804"/>
                                </a:lnTo>
                                <a:lnTo>
                                  <a:pt x="1051105" y="564717"/>
                                </a:lnTo>
                                <a:lnTo>
                                  <a:pt x="1023617" y="524846"/>
                                </a:lnTo>
                                <a:lnTo>
                                  <a:pt x="994736" y="486218"/>
                                </a:lnTo>
                                <a:lnTo>
                                  <a:pt x="964507" y="448857"/>
                                </a:lnTo>
                                <a:lnTo>
                                  <a:pt x="932975" y="412792"/>
                                </a:lnTo>
                                <a:lnTo>
                                  <a:pt x="900183" y="378047"/>
                                </a:lnTo>
                                <a:lnTo>
                                  <a:pt x="866178" y="344649"/>
                                </a:lnTo>
                                <a:lnTo>
                                  <a:pt x="831004" y="312625"/>
                                </a:lnTo>
                                <a:lnTo>
                                  <a:pt x="794705" y="282000"/>
                                </a:lnTo>
                                <a:lnTo>
                                  <a:pt x="757327" y="252801"/>
                                </a:lnTo>
                                <a:lnTo>
                                  <a:pt x="718913" y="225054"/>
                                </a:lnTo>
                                <a:lnTo>
                                  <a:pt x="679509" y="198785"/>
                                </a:lnTo>
                                <a:lnTo>
                                  <a:pt x="639159" y="174021"/>
                                </a:lnTo>
                                <a:lnTo>
                                  <a:pt x="597908" y="150788"/>
                                </a:lnTo>
                                <a:lnTo>
                                  <a:pt x="555801" y="129112"/>
                                </a:lnTo>
                                <a:lnTo>
                                  <a:pt x="512882" y="109019"/>
                                </a:lnTo>
                                <a:lnTo>
                                  <a:pt x="469196" y="90536"/>
                                </a:lnTo>
                                <a:lnTo>
                                  <a:pt x="424789" y="73688"/>
                                </a:lnTo>
                                <a:lnTo>
                                  <a:pt x="379704" y="58502"/>
                                </a:lnTo>
                                <a:lnTo>
                                  <a:pt x="333986" y="45005"/>
                                </a:lnTo>
                                <a:lnTo>
                                  <a:pt x="287680" y="33222"/>
                                </a:lnTo>
                                <a:lnTo>
                                  <a:pt x="240831" y="23180"/>
                                </a:lnTo>
                                <a:lnTo>
                                  <a:pt x="193483" y="14905"/>
                                </a:lnTo>
                                <a:lnTo>
                                  <a:pt x="145681" y="8423"/>
                                </a:lnTo>
                                <a:lnTo>
                                  <a:pt x="97470" y="3761"/>
                                </a:lnTo>
                                <a:lnTo>
                                  <a:pt x="48895" y="944"/>
                                </a:lnTo>
                                <a:lnTo>
                                  <a:pt x="0" y="0"/>
                                </a:lnTo>
                                <a:close/>
                              </a:path>
                            </a:pathLst>
                          </a:custGeom>
                          <a:solidFill>
                            <a:srgbClr val="5F5F5F"/>
                          </a:solidFill>
                        </wps:spPr>
                        <wps:bodyPr wrap="square" lIns="0" tIns="0" rIns="0" bIns="0" rtlCol="0">
                          <a:prstTxWarp prst="textNoShape">
                            <a:avLst/>
                          </a:prstTxWarp>
                          <a:noAutofit/>
                        </wps:bodyPr>
                      </wps:wsp>
                      <wps:wsp>
                        <wps:cNvPr id="1685" name="Graphic 1685"/>
                        <wps:cNvSpPr/>
                        <wps:spPr>
                          <a:xfrm>
                            <a:off x="2342832" y="992568"/>
                            <a:ext cx="1666239" cy="1873250"/>
                          </a:xfrm>
                          <a:custGeom>
                            <a:avLst/>
                            <a:gdLst/>
                            <a:ahLst/>
                            <a:cxnLst/>
                            <a:rect l="l" t="t" r="r" b="b"/>
                            <a:pathLst>
                              <a:path w="1666239" h="1873250">
                                <a:moveTo>
                                  <a:pt x="1506855" y="0"/>
                                </a:moveTo>
                                <a:lnTo>
                                  <a:pt x="405130" y="612393"/>
                                </a:lnTo>
                                <a:lnTo>
                                  <a:pt x="0" y="1805939"/>
                                </a:lnTo>
                                <a:lnTo>
                                  <a:pt x="48344" y="1821265"/>
                                </a:lnTo>
                                <a:lnTo>
                                  <a:pt x="97072" y="1834588"/>
                                </a:lnTo>
                                <a:lnTo>
                                  <a:pt x="146124" y="1845913"/>
                                </a:lnTo>
                                <a:lnTo>
                                  <a:pt x="195442" y="1855247"/>
                                </a:lnTo>
                                <a:lnTo>
                                  <a:pt x="244966" y="1862593"/>
                                </a:lnTo>
                                <a:lnTo>
                                  <a:pt x="294639" y="1867957"/>
                                </a:lnTo>
                                <a:lnTo>
                                  <a:pt x="344400" y="1871344"/>
                                </a:lnTo>
                                <a:lnTo>
                                  <a:pt x="394191" y="1872761"/>
                                </a:lnTo>
                                <a:lnTo>
                                  <a:pt x="443953" y="1872210"/>
                                </a:lnTo>
                                <a:lnTo>
                                  <a:pt x="493628" y="1869699"/>
                                </a:lnTo>
                                <a:lnTo>
                                  <a:pt x="543155" y="1865231"/>
                                </a:lnTo>
                                <a:lnTo>
                                  <a:pt x="592477" y="1858813"/>
                                </a:lnTo>
                                <a:lnTo>
                                  <a:pt x="641534" y="1850449"/>
                                </a:lnTo>
                                <a:lnTo>
                                  <a:pt x="690268" y="1840145"/>
                                </a:lnTo>
                                <a:lnTo>
                                  <a:pt x="738619" y="1827905"/>
                                </a:lnTo>
                                <a:lnTo>
                                  <a:pt x="786529" y="1813736"/>
                                </a:lnTo>
                                <a:lnTo>
                                  <a:pt x="833939" y="1797641"/>
                                </a:lnTo>
                                <a:lnTo>
                                  <a:pt x="880789" y="1779627"/>
                                </a:lnTo>
                                <a:lnTo>
                                  <a:pt x="927022" y="1759699"/>
                                </a:lnTo>
                                <a:lnTo>
                                  <a:pt x="972577" y="1737861"/>
                                </a:lnTo>
                                <a:lnTo>
                                  <a:pt x="1017397" y="1714118"/>
                                </a:lnTo>
                                <a:lnTo>
                                  <a:pt x="1059213" y="1689834"/>
                                </a:lnTo>
                                <a:lnTo>
                                  <a:pt x="1099754" y="1664202"/>
                                </a:lnTo>
                                <a:lnTo>
                                  <a:pt x="1139007" y="1637265"/>
                                </a:lnTo>
                                <a:lnTo>
                                  <a:pt x="1176958" y="1609070"/>
                                </a:lnTo>
                                <a:lnTo>
                                  <a:pt x="1213595" y="1579659"/>
                                </a:lnTo>
                                <a:lnTo>
                                  <a:pt x="1248906" y="1549077"/>
                                </a:lnTo>
                                <a:lnTo>
                                  <a:pt x="1282878" y="1517370"/>
                                </a:lnTo>
                                <a:lnTo>
                                  <a:pt x="1315497" y="1484580"/>
                                </a:lnTo>
                                <a:lnTo>
                                  <a:pt x="1346752" y="1450752"/>
                                </a:lnTo>
                                <a:lnTo>
                                  <a:pt x="1376630" y="1415932"/>
                                </a:lnTo>
                                <a:lnTo>
                                  <a:pt x="1405118" y="1380162"/>
                                </a:lnTo>
                                <a:lnTo>
                                  <a:pt x="1432202" y="1343488"/>
                                </a:lnTo>
                                <a:lnTo>
                                  <a:pt x="1457872" y="1305954"/>
                                </a:lnTo>
                                <a:lnTo>
                                  <a:pt x="1482113" y="1267604"/>
                                </a:lnTo>
                                <a:lnTo>
                                  <a:pt x="1504914" y="1228482"/>
                                </a:lnTo>
                                <a:lnTo>
                                  <a:pt x="1526261" y="1188634"/>
                                </a:lnTo>
                                <a:lnTo>
                                  <a:pt x="1546142" y="1148102"/>
                                </a:lnTo>
                                <a:lnTo>
                                  <a:pt x="1564544" y="1106933"/>
                                </a:lnTo>
                                <a:lnTo>
                                  <a:pt x="1581455" y="1065169"/>
                                </a:lnTo>
                                <a:lnTo>
                                  <a:pt x="1596861" y="1022856"/>
                                </a:lnTo>
                                <a:lnTo>
                                  <a:pt x="1610750" y="980037"/>
                                </a:lnTo>
                                <a:lnTo>
                                  <a:pt x="1623110" y="936758"/>
                                </a:lnTo>
                                <a:lnTo>
                                  <a:pt x="1633928" y="893062"/>
                                </a:lnTo>
                                <a:lnTo>
                                  <a:pt x="1643190" y="848994"/>
                                </a:lnTo>
                                <a:lnTo>
                                  <a:pt x="1650885" y="804599"/>
                                </a:lnTo>
                                <a:lnTo>
                                  <a:pt x="1657000" y="759919"/>
                                </a:lnTo>
                                <a:lnTo>
                                  <a:pt x="1661521" y="715001"/>
                                </a:lnTo>
                                <a:lnTo>
                                  <a:pt x="1664437" y="669888"/>
                                </a:lnTo>
                                <a:lnTo>
                                  <a:pt x="1665734" y="624625"/>
                                </a:lnTo>
                                <a:lnTo>
                                  <a:pt x="1665400" y="579256"/>
                                </a:lnTo>
                                <a:lnTo>
                                  <a:pt x="1663423" y="533825"/>
                                </a:lnTo>
                                <a:lnTo>
                                  <a:pt x="1659788" y="488377"/>
                                </a:lnTo>
                                <a:lnTo>
                                  <a:pt x="1654485" y="442956"/>
                                </a:lnTo>
                                <a:lnTo>
                                  <a:pt x="1647500" y="397607"/>
                                </a:lnTo>
                                <a:lnTo>
                                  <a:pt x="1638820" y="352373"/>
                                </a:lnTo>
                                <a:lnTo>
                                  <a:pt x="1628433" y="307300"/>
                                </a:lnTo>
                                <a:lnTo>
                                  <a:pt x="1616326" y="262431"/>
                                </a:lnTo>
                                <a:lnTo>
                                  <a:pt x="1602486" y="217811"/>
                                </a:lnTo>
                                <a:lnTo>
                                  <a:pt x="1586901" y="173485"/>
                                </a:lnTo>
                                <a:lnTo>
                                  <a:pt x="1569558" y="129496"/>
                                </a:lnTo>
                                <a:lnTo>
                                  <a:pt x="1550445" y="85889"/>
                                </a:lnTo>
                                <a:lnTo>
                                  <a:pt x="1529548" y="42709"/>
                                </a:lnTo>
                                <a:lnTo>
                                  <a:pt x="1506855" y="0"/>
                                </a:lnTo>
                                <a:close/>
                              </a:path>
                            </a:pathLst>
                          </a:custGeom>
                          <a:solidFill>
                            <a:srgbClr val="B3B3B3"/>
                          </a:solidFill>
                        </wps:spPr>
                        <wps:bodyPr wrap="square" lIns="0" tIns="0" rIns="0" bIns="0" rtlCol="0">
                          <a:prstTxWarp prst="textNoShape">
                            <a:avLst/>
                          </a:prstTxWarp>
                          <a:noAutofit/>
                        </wps:bodyPr>
                      </wps:wsp>
                      <wps:wsp>
                        <wps:cNvPr id="1686" name="Graphic 1686"/>
                        <wps:cNvSpPr/>
                        <wps:spPr>
                          <a:xfrm>
                            <a:off x="2342832" y="992568"/>
                            <a:ext cx="1666239" cy="1873250"/>
                          </a:xfrm>
                          <a:custGeom>
                            <a:avLst/>
                            <a:gdLst/>
                            <a:ahLst/>
                            <a:cxnLst/>
                            <a:rect l="l" t="t" r="r" b="b"/>
                            <a:pathLst>
                              <a:path w="1666239" h="1873250">
                                <a:moveTo>
                                  <a:pt x="1506855" y="0"/>
                                </a:moveTo>
                                <a:lnTo>
                                  <a:pt x="1529548" y="42709"/>
                                </a:lnTo>
                                <a:lnTo>
                                  <a:pt x="1550445" y="85889"/>
                                </a:lnTo>
                                <a:lnTo>
                                  <a:pt x="1569558" y="129496"/>
                                </a:lnTo>
                                <a:lnTo>
                                  <a:pt x="1586901" y="173485"/>
                                </a:lnTo>
                                <a:lnTo>
                                  <a:pt x="1602486" y="217811"/>
                                </a:lnTo>
                                <a:lnTo>
                                  <a:pt x="1616326" y="262431"/>
                                </a:lnTo>
                                <a:lnTo>
                                  <a:pt x="1628433" y="307300"/>
                                </a:lnTo>
                                <a:lnTo>
                                  <a:pt x="1638820" y="352373"/>
                                </a:lnTo>
                                <a:lnTo>
                                  <a:pt x="1647500" y="397607"/>
                                </a:lnTo>
                                <a:lnTo>
                                  <a:pt x="1654485" y="442956"/>
                                </a:lnTo>
                                <a:lnTo>
                                  <a:pt x="1659788" y="488377"/>
                                </a:lnTo>
                                <a:lnTo>
                                  <a:pt x="1663423" y="533825"/>
                                </a:lnTo>
                                <a:lnTo>
                                  <a:pt x="1665400" y="579256"/>
                                </a:lnTo>
                                <a:lnTo>
                                  <a:pt x="1665734" y="624625"/>
                                </a:lnTo>
                                <a:lnTo>
                                  <a:pt x="1664437" y="669888"/>
                                </a:lnTo>
                                <a:lnTo>
                                  <a:pt x="1661521" y="715001"/>
                                </a:lnTo>
                                <a:lnTo>
                                  <a:pt x="1657000" y="759919"/>
                                </a:lnTo>
                                <a:lnTo>
                                  <a:pt x="1650885" y="804599"/>
                                </a:lnTo>
                                <a:lnTo>
                                  <a:pt x="1643190" y="848994"/>
                                </a:lnTo>
                                <a:lnTo>
                                  <a:pt x="1633928" y="893062"/>
                                </a:lnTo>
                                <a:lnTo>
                                  <a:pt x="1623110" y="936758"/>
                                </a:lnTo>
                                <a:lnTo>
                                  <a:pt x="1610750" y="980037"/>
                                </a:lnTo>
                                <a:lnTo>
                                  <a:pt x="1596861" y="1022856"/>
                                </a:lnTo>
                                <a:lnTo>
                                  <a:pt x="1581455" y="1065169"/>
                                </a:lnTo>
                                <a:lnTo>
                                  <a:pt x="1564544" y="1106933"/>
                                </a:lnTo>
                                <a:lnTo>
                                  <a:pt x="1546142" y="1148102"/>
                                </a:lnTo>
                                <a:lnTo>
                                  <a:pt x="1526261" y="1188634"/>
                                </a:lnTo>
                                <a:lnTo>
                                  <a:pt x="1504914" y="1228482"/>
                                </a:lnTo>
                                <a:lnTo>
                                  <a:pt x="1482113" y="1267604"/>
                                </a:lnTo>
                                <a:lnTo>
                                  <a:pt x="1457872" y="1305954"/>
                                </a:lnTo>
                                <a:lnTo>
                                  <a:pt x="1432202" y="1343488"/>
                                </a:lnTo>
                                <a:lnTo>
                                  <a:pt x="1405118" y="1380162"/>
                                </a:lnTo>
                                <a:lnTo>
                                  <a:pt x="1376630" y="1415932"/>
                                </a:lnTo>
                                <a:lnTo>
                                  <a:pt x="1346752" y="1450752"/>
                                </a:lnTo>
                                <a:lnTo>
                                  <a:pt x="1315497" y="1484580"/>
                                </a:lnTo>
                                <a:lnTo>
                                  <a:pt x="1282878" y="1517370"/>
                                </a:lnTo>
                                <a:lnTo>
                                  <a:pt x="1248906" y="1549077"/>
                                </a:lnTo>
                                <a:lnTo>
                                  <a:pt x="1213595" y="1579659"/>
                                </a:lnTo>
                                <a:lnTo>
                                  <a:pt x="1176958" y="1609070"/>
                                </a:lnTo>
                                <a:lnTo>
                                  <a:pt x="1139007" y="1637265"/>
                                </a:lnTo>
                                <a:lnTo>
                                  <a:pt x="1099754" y="1664202"/>
                                </a:lnTo>
                                <a:lnTo>
                                  <a:pt x="1059213" y="1689834"/>
                                </a:lnTo>
                                <a:lnTo>
                                  <a:pt x="1017397" y="1714118"/>
                                </a:lnTo>
                                <a:lnTo>
                                  <a:pt x="972577" y="1737861"/>
                                </a:lnTo>
                                <a:lnTo>
                                  <a:pt x="927022" y="1759699"/>
                                </a:lnTo>
                                <a:lnTo>
                                  <a:pt x="880789" y="1779627"/>
                                </a:lnTo>
                                <a:lnTo>
                                  <a:pt x="833939" y="1797641"/>
                                </a:lnTo>
                                <a:lnTo>
                                  <a:pt x="786529" y="1813736"/>
                                </a:lnTo>
                                <a:lnTo>
                                  <a:pt x="738619" y="1827905"/>
                                </a:lnTo>
                                <a:lnTo>
                                  <a:pt x="690268" y="1840145"/>
                                </a:lnTo>
                                <a:lnTo>
                                  <a:pt x="641534" y="1850449"/>
                                </a:lnTo>
                                <a:lnTo>
                                  <a:pt x="592477" y="1858813"/>
                                </a:lnTo>
                                <a:lnTo>
                                  <a:pt x="543155" y="1865231"/>
                                </a:lnTo>
                                <a:lnTo>
                                  <a:pt x="493628" y="1869699"/>
                                </a:lnTo>
                                <a:lnTo>
                                  <a:pt x="443953" y="1872210"/>
                                </a:lnTo>
                                <a:lnTo>
                                  <a:pt x="394191" y="1872761"/>
                                </a:lnTo>
                                <a:lnTo>
                                  <a:pt x="344400" y="1871344"/>
                                </a:lnTo>
                                <a:lnTo>
                                  <a:pt x="294639" y="1867957"/>
                                </a:lnTo>
                                <a:lnTo>
                                  <a:pt x="244966" y="1862593"/>
                                </a:lnTo>
                                <a:lnTo>
                                  <a:pt x="195442" y="1855247"/>
                                </a:lnTo>
                                <a:lnTo>
                                  <a:pt x="146124" y="1845913"/>
                                </a:lnTo>
                                <a:lnTo>
                                  <a:pt x="97072" y="1834588"/>
                                </a:lnTo>
                                <a:lnTo>
                                  <a:pt x="48344" y="1821265"/>
                                </a:lnTo>
                                <a:lnTo>
                                  <a:pt x="0" y="1805939"/>
                                </a:lnTo>
                                <a:lnTo>
                                  <a:pt x="405130" y="612393"/>
                                </a:lnTo>
                                <a:lnTo>
                                  <a:pt x="1506855" y="0"/>
                                </a:lnTo>
                                <a:close/>
                              </a:path>
                            </a:pathLst>
                          </a:custGeom>
                          <a:ln w="19050">
                            <a:solidFill>
                              <a:srgbClr val="FFFFFF"/>
                            </a:solidFill>
                            <a:prstDash val="solid"/>
                          </a:ln>
                        </wps:spPr>
                        <wps:bodyPr wrap="square" lIns="0" tIns="0" rIns="0" bIns="0" rtlCol="0">
                          <a:prstTxWarp prst="textNoShape">
                            <a:avLst/>
                          </a:prstTxWarp>
                          <a:noAutofit/>
                        </wps:bodyPr>
                      </wps:wsp>
                      <wps:wsp>
                        <wps:cNvPr id="1687" name="Graphic 1687"/>
                        <wps:cNvSpPr/>
                        <wps:spPr>
                          <a:xfrm>
                            <a:off x="1487189" y="1239075"/>
                            <a:ext cx="1261110" cy="1559560"/>
                          </a:xfrm>
                          <a:custGeom>
                            <a:avLst/>
                            <a:gdLst/>
                            <a:ahLst/>
                            <a:cxnLst/>
                            <a:rect l="l" t="t" r="r" b="b"/>
                            <a:pathLst>
                              <a:path w="1261110" h="1559560">
                                <a:moveTo>
                                  <a:pt x="54526" y="0"/>
                                </a:moveTo>
                                <a:lnTo>
                                  <a:pt x="41364" y="46542"/>
                                </a:lnTo>
                                <a:lnTo>
                                  <a:pt x="30058" y="93176"/>
                                </a:lnTo>
                                <a:lnTo>
                                  <a:pt x="20586" y="139862"/>
                                </a:lnTo>
                                <a:lnTo>
                                  <a:pt x="12927" y="186557"/>
                                </a:lnTo>
                                <a:lnTo>
                                  <a:pt x="7060" y="233221"/>
                                </a:lnTo>
                                <a:lnTo>
                                  <a:pt x="2964" y="279812"/>
                                </a:lnTo>
                                <a:lnTo>
                                  <a:pt x="618" y="326289"/>
                                </a:lnTo>
                                <a:lnTo>
                                  <a:pt x="0" y="372610"/>
                                </a:lnTo>
                                <a:lnTo>
                                  <a:pt x="1088" y="418734"/>
                                </a:lnTo>
                                <a:lnTo>
                                  <a:pt x="3863" y="464619"/>
                                </a:lnTo>
                                <a:lnTo>
                                  <a:pt x="8302" y="510224"/>
                                </a:lnTo>
                                <a:lnTo>
                                  <a:pt x="14384" y="555509"/>
                                </a:lnTo>
                                <a:lnTo>
                                  <a:pt x="22088" y="600430"/>
                                </a:lnTo>
                                <a:lnTo>
                                  <a:pt x="31394" y="644948"/>
                                </a:lnTo>
                                <a:lnTo>
                                  <a:pt x="42278" y="689020"/>
                                </a:lnTo>
                                <a:lnTo>
                                  <a:pt x="54721" y="732606"/>
                                </a:lnTo>
                                <a:lnTo>
                                  <a:pt x="68702" y="775663"/>
                                </a:lnTo>
                                <a:lnTo>
                                  <a:pt x="84198" y="818151"/>
                                </a:lnTo>
                                <a:lnTo>
                                  <a:pt x="101188" y="860028"/>
                                </a:lnTo>
                                <a:lnTo>
                                  <a:pt x="119653" y="901253"/>
                                </a:lnTo>
                                <a:lnTo>
                                  <a:pt x="139569" y="941784"/>
                                </a:lnTo>
                                <a:lnTo>
                                  <a:pt x="160916" y="981580"/>
                                </a:lnTo>
                                <a:lnTo>
                                  <a:pt x="183673" y="1020600"/>
                                </a:lnTo>
                                <a:lnTo>
                                  <a:pt x="207818" y="1058802"/>
                                </a:lnTo>
                                <a:lnTo>
                                  <a:pt x="233330" y="1096145"/>
                                </a:lnTo>
                                <a:lnTo>
                                  <a:pt x="260189" y="1132587"/>
                                </a:lnTo>
                                <a:lnTo>
                                  <a:pt x="288372" y="1168088"/>
                                </a:lnTo>
                                <a:lnTo>
                                  <a:pt x="317859" y="1202605"/>
                                </a:lnTo>
                                <a:lnTo>
                                  <a:pt x="348627" y="1236097"/>
                                </a:lnTo>
                                <a:lnTo>
                                  <a:pt x="380657" y="1268524"/>
                                </a:lnTo>
                                <a:lnTo>
                                  <a:pt x="413927" y="1299843"/>
                                </a:lnTo>
                                <a:lnTo>
                                  <a:pt x="448415" y="1330014"/>
                                </a:lnTo>
                                <a:lnTo>
                                  <a:pt x="484100" y="1358994"/>
                                </a:lnTo>
                                <a:lnTo>
                                  <a:pt x="520962" y="1386743"/>
                                </a:lnTo>
                                <a:lnTo>
                                  <a:pt x="558978" y="1413218"/>
                                </a:lnTo>
                                <a:lnTo>
                                  <a:pt x="598128" y="1438380"/>
                                </a:lnTo>
                                <a:lnTo>
                                  <a:pt x="638390" y="1462186"/>
                                </a:lnTo>
                                <a:lnTo>
                                  <a:pt x="679743" y="1484595"/>
                                </a:lnTo>
                                <a:lnTo>
                                  <a:pt x="722166" y="1505565"/>
                                </a:lnTo>
                                <a:lnTo>
                                  <a:pt x="765638" y="1525056"/>
                                </a:lnTo>
                                <a:lnTo>
                                  <a:pt x="810137" y="1543026"/>
                                </a:lnTo>
                                <a:lnTo>
                                  <a:pt x="855642" y="1559432"/>
                                </a:lnTo>
                                <a:lnTo>
                                  <a:pt x="1260772" y="365886"/>
                                </a:lnTo>
                                <a:lnTo>
                                  <a:pt x="54526" y="0"/>
                                </a:lnTo>
                                <a:close/>
                              </a:path>
                            </a:pathLst>
                          </a:custGeom>
                          <a:solidFill>
                            <a:srgbClr val="888888"/>
                          </a:solidFill>
                        </wps:spPr>
                        <wps:bodyPr wrap="square" lIns="0" tIns="0" rIns="0" bIns="0" rtlCol="0">
                          <a:prstTxWarp prst="textNoShape">
                            <a:avLst/>
                          </a:prstTxWarp>
                          <a:noAutofit/>
                        </wps:bodyPr>
                      </wps:wsp>
                      <wps:wsp>
                        <wps:cNvPr id="1688" name="Graphic 1688"/>
                        <wps:cNvSpPr/>
                        <wps:spPr>
                          <a:xfrm>
                            <a:off x="1487189" y="1239075"/>
                            <a:ext cx="1261110" cy="1559560"/>
                          </a:xfrm>
                          <a:custGeom>
                            <a:avLst/>
                            <a:gdLst/>
                            <a:ahLst/>
                            <a:cxnLst/>
                            <a:rect l="l" t="t" r="r" b="b"/>
                            <a:pathLst>
                              <a:path w="1261110" h="1559560">
                                <a:moveTo>
                                  <a:pt x="855642" y="1559432"/>
                                </a:moveTo>
                                <a:lnTo>
                                  <a:pt x="810137" y="1543026"/>
                                </a:lnTo>
                                <a:lnTo>
                                  <a:pt x="765638" y="1525056"/>
                                </a:lnTo>
                                <a:lnTo>
                                  <a:pt x="722166" y="1505565"/>
                                </a:lnTo>
                                <a:lnTo>
                                  <a:pt x="679743" y="1484595"/>
                                </a:lnTo>
                                <a:lnTo>
                                  <a:pt x="638390" y="1462186"/>
                                </a:lnTo>
                                <a:lnTo>
                                  <a:pt x="598128" y="1438380"/>
                                </a:lnTo>
                                <a:lnTo>
                                  <a:pt x="558978" y="1413218"/>
                                </a:lnTo>
                                <a:lnTo>
                                  <a:pt x="520962" y="1386743"/>
                                </a:lnTo>
                                <a:lnTo>
                                  <a:pt x="484100" y="1358994"/>
                                </a:lnTo>
                                <a:lnTo>
                                  <a:pt x="448415" y="1330014"/>
                                </a:lnTo>
                                <a:lnTo>
                                  <a:pt x="413927" y="1299843"/>
                                </a:lnTo>
                                <a:lnTo>
                                  <a:pt x="380657" y="1268524"/>
                                </a:lnTo>
                                <a:lnTo>
                                  <a:pt x="348627" y="1236097"/>
                                </a:lnTo>
                                <a:lnTo>
                                  <a:pt x="317859" y="1202605"/>
                                </a:lnTo>
                                <a:lnTo>
                                  <a:pt x="288372" y="1168088"/>
                                </a:lnTo>
                                <a:lnTo>
                                  <a:pt x="260189" y="1132587"/>
                                </a:lnTo>
                                <a:lnTo>
                                  <a:pt x="233330" y="1096145"/>
                                </a:lnTo>
                                <a:lnTo>
                                  <a:pt x="207818" y="1058802"/>
                                </a:lnTo>
                                <a:lnTo>
                                  <a:pt x="183673" y="1020600"/>
                                </a:lnTo>
                                <a:lnTo>
                                  <a:pt x="160916" y="981580"/>
                                </a:lnTo>
                                <a:lnTo>
                                  <a:pt x="139569" y="941784"/>
                                </a:lnTo>
                                <a:lnTo>
                                  <a:pt x="119653" y="901253"/>
                                </a:lnTo>
                                <a:lnTo>
                                  <a:pt x="101188" y="860028"/>
                                </a:lnTo>
                                <a:lnTo>
                                  <a:pt x="84198" y="818151"/>
                                </a:lnTo>
                                <a:lnTo>
                                  <a:pt x="68702" y="775663"/>
                                </a:lnTo>
                                <a:lnTo>
                                  <a:pt x="54721" y="732606"/>
                                </a:lnTo>
                                <a:lnTo>
                                  <a:pt x="42278" y="689020"/>
                                </a:lnTo>
                                <a:lnTo>
                                  <a:pt x="31394" y="644948"/>
                                </a:lnTo>
                                <a:lnTo>
                                  <a:pt x="22088" y="600430"/>
                                </a:lnTo>
                                <a:lnTo>
                                  <a:pt x="14384" y="555509"/>
                                </a:lnTo>
                                <a:lnTo>
                                  <a:pt x="8302" y="510224"/>
                                </a:lnTo>
                                <a:lnTo>
                                  <a:pt x="3863" y="464619"/>
                                </a:lnTo>
                                <a:lnTo>
                                  <a:pt x="1088" y="418734"/>
                                </a:lnTo>
                                <a:lnTo>
                                  <a:pt x="0" y="372610"/>
                                </a:lnTo>
                                <a:lnTo>
                                  <a:pt x="618" y="326289"/>
                                </a:lnTo>
                                <a:lnTo>
                                  <a:pt x="2964" y="279812"/>
                                </a:lnTo>
                                <a:lnTo>
                                  <a:pt x="7060" y="233221"/>
                                </a:lnTo>
                                <a:lnTo>
                                  <a:pt x="12927" y="186557"/>
                                </a:lnTo>
                                <a:lnTo>
                                  <a:pt x="20586" y="139862"/>
                                </a:lnTo>
                                <a:lnTo>
                                  <a:pt x="30058" y="93176"/>
                                </a:lnTo>
                                <a:lnTo>
                                  <a:pt x="41364" y="46542"/>
                                </a:lnTo>
                                <a:lnTo>
                                  <a:pt x="54526" y="0"/>
                                </a:lnTo>
                                <a:lnTo>
                                  <a:pt x="1260772" y="365886"/>
                                </a:lnTo>
                                <a:lnTo>
                                  <a:pt x="855642" y="1559432"/>
                                </a:lnTo>
                                <a:close/>
                              </a:path>
                            </a:pathLst>
                          </a:custGeom>
                          <a:ln w="19049">
                            <a:solidFill>
                              <a:srgbClr val="FFFFFF"/>
                            </a:solidFill>
                            <a:prstDash val="solid"/>
                          </a:ln>
                        </wps:spPr>
                        <wps:bodyPr wrap="square" lIns="0" tIns="0" rIns="0" bIns="0" rtlCol="0">
                          <a:prstTxWarp prst="textNoShape">
                            <a:avLst/>
                          </a:prstTxWarp>
                          <a:noAutofit/>
                        </wps:bodyPr>
                      </wps:wsp>
                      <wps:wsp>
                        <wps:cNvPr id="1689" name="Graphic 1689"/>
                        <wps:cNvSpPr/>
                        <wps:spPr>
                          <a:xfrm>
                            <a:off x="1541716" y="545528"/>
                            <a:ext cx="1206500" cy="1059815"/>
                          </a:xfrm>
                          <a:custGeom>
                            <a:avLst/>
                            <a:gdLst/>
                            <a:ahLst/>
                            <a:cxnLst/>
                            <a:rect l="l" t="t" r="r" b="b"/>
                            <a:pathLst>
                              <a:path w="1206500" h="1059815">
                                <a:moveTo>
                                  <a:pt x="523240" y="0"/>
                                </a:moveTo>
                                <a:lnTo>
                                  <a:pt x="482007" y="27756"/>
                                </a:lnTo>
                                <a:lnTo>
                                  <a:pt x="442024" y="57019"/>
                                </a:lnTo>
                                <a:lnTo>
                                  <a:pt x="403324" y="87745"/>
                                </a:lnTo>
                                <a:lnTo>
                                  <a:pt x="365943" y="119888"/>
                                </a:lnTo>
                                <a:lnTo>
                                  <a:pt x="329914" y="153403"/>
                                </a:lnTo>
                                <a:lnTo>
                                  <a:pt x="295270" y="188246"/>
                                </a:lnTo>
                                <a:lnTo>
                                  <a:pt x="262046" y="224372"/>
                                </a:lnTo>
                                <a:lnTo>
                                  <a:pt x="230275" y="261735"/>
                                </a:lnTo>
                                <a:lnTo>
                                  <a:pt x="199993" y="300291"/>
                                </a:lnTo>
                                <a:lnTo>
                                  <a:pt x="171232" y="339995"/>
                                </a:lnTo>
                                <a:lnTo>
                                  <a:pt x="144026" y="380801"/>
                                </a:lnTo>
                                <a:lnTo>
                                  <a:pt x="118411" y="422665"/>
                                </a:lnTo>
                                <a:lnTo>
                                  <a:pt x="94418" y="465542"/>
                                </a:lnTo>
                                <a:lnTo>
                                  <a:pt x="72084" y="509387"/>
                                </a:lnTo>
                                <a:lnTo>
                                  <a:pt x="51440" y="554155"/>
                                </a:lnTo>
                                <a:lnTo>
                                  <a:pt x="32523" y="599800"/>
                                </a:lnTo>
                                <a:lnTo>
                                  <a:pt x="15364" y="646279"/>
                                </a:lnTo>
                                <a:lnTo>
                                  <a:pt x="0" y="693547"/>
                                </a:lnTo>
                                <a:lnTo>
                                  <a:pt x="1206246" y="1059433"/>
                                </a:lnTo>
                                <a:lnTo>
                                  <a:pt x="523240" y="0"/>
                                </a:lnTo>
                                <a:close/>
                              </a:path>
                            </a:pathLst>
                          </a:custGeom>
                          <a:solidFill>
                            <a:srgbClr val="202020"/>
                          </a:solidFill>
                        </wps:spPr>
                        <wps:bodyPr wrap="square" lIns="0" tIns="0" rIns="0" bIns="0" rtlCol="0">
                          <a:prstTxWarp prst="textNoShape">
                            <a:avLst/>
                          </a:prstTxWarp>
                          <a:noAutofit/>
                        </wps:bodyPr>
                      </wps:wsp>
                      <wps:wsp>
                        <wps:cNvPr id="1690" name="Graphic 1690"/>
                        <wps:cNvSpPr/>
                        <wps:spPr>
                          <a:xfrm>
                            <a:off x="1541716" y="545528"/>
                            <a:ext cx="1206500" cy="1059815"/>
                          </a:xfrm>
                          <a:custGeom>
                            <a:avLst/>
                            <a:gdLst/>
                            <a:ahLst/>
                            <a:cxnLst/>
                            <a:rect l="l" t="t" r="r" b="b"/>
                            <a:pathLst>
                              <a:path w="1206500" h="1059815">
                                <a:moveTo>
                                  <a:pt x="0" y="693547"/>
                                </a:moveTo>
                                <a:lnTo>
                                  <a:pt x="15364" y="646279"/>
                                </a:lnTo>
                                <a:lnTo>
                                  <a:pt x="32523" y="599800"/>
                                </a:lnTo>
                                <a:lnTo>
                                  <a:pt x="51440" y="554155"/>
                                </a:lnTo>
                                <a:lnTo>
                                  <a:pt x="72084" y="509387"/>
                                </a:lnTo>
                                <a:lnTo>
                                  <a:pt x="94418" y="465542"/>
                                </a:lnTo>
                                <a:lnTo>
                                  <a:pt x="118411" y="422665"/>
                                </a:lnTo>
                                <a:lnTo>
                                  <a:pt x="144026" y="380801"/>
                                </a:lnTo>
                                <a:lnTo>
                                  <a:pt x="171232" y="339995"/>
                                </a:lnTo>
                                <a:lnTo>
                                  <a:pt x="199993" y="300291"/>
                                </a:lnTo>
                                <a:lnTo>
                                  <a:pt x="230275" y="261735"/>
                                </a:lnTo>
                                <a:lnTo>
                                  <a:pt x="262046" y="224372"/>
                                </a:lnTo>
                                <a:lnTo>
                                  <a:pt x="295270" y="188246"/>
                                </a:lnTo>
                                <a:lnTo>
                                  <a:pt x="329914" y="153403"/>
                                </a:lnTo>
                                <a:lnTo>
                                  <a:pt x="365943" y="119888"/>
                                </a:lnTo>
                                <a:lnTo>
                                  <a:pt x="403324" y="87745"/>
                                </a:lnTo>
                                <a:lnTo>
                                  <a:pt x="442024" y="57019"/>
                                </a:lnTo>
                                <a:lnTo>
                                  <a:pt x="482007" y="27756"/>
                                </a:lnTo>
                                <a:lnTo>
                                  <a:pt x="523240" y="0"/>
                                </a:lnTo>
                                <a:lnTo>
                                  <a:pt x="1206246" y="1059433"/>
                                </a:lnTo>
                                <a:lnTo>
                                  <a:pt x="0" y="693547"/>
                                </a:lnTo>
                                <a:close/>
                              </a:path>
                            </a:pathLst>
                          </a:custGeom>
                          <a:ln w="19050">
                            <a:solidFill>
                              <a:srgbClr val="FFFFFF"/>
                            </a:solidFill>
                            <a:prstDash val="solid"/>
                          </a:ln>
                        </wps:spPr>
                        <wps:bodyPr wrap="square" lIns="0" tIns="0" rIns="0" bIns="0" rtlCol="0">
                          <a:prstTxWarp prst="textNoShape">
                            <a:avLst/>
                          </a:prstTxWarp>
                          <a:noAutofit/>
                        </wps:bodyPr>
                      </wps:wsp>
                      <wps:wsp>
                        <wps:cNvPr id="1691" name="Graphic 1691"/>
                        <wps:cNvSpPr/>
                        <wps:spPr>
                          <a:xfrm>
                            <a:off x="2064956" y="344487"/>
                            <a:ext cx="683260" cy="1260475"/>
                          </a:xfrm>
                          <a:custGeom>
                            <a:avLst/>
                            <a:gdLst/>
                            <a:ahLst/>
                            <a:cxnLst/>
                            <a:rect l="l" t="t" r="r" b="b"/>
                            <a:pathLst>
                              <a:path w="683260" h="1260475">
                                <a:moveTo>
                                  <a:pt x="683006" y="0"/>
                                </a:moveTo>
                                <a:lnTo>
                                  <a:pt x="631171" y="1064"/>
                                </a:lnTo>
                                <a:lnTo>
                                  <a:pt x="579557" y="4245"/>
                                </a:lnTo>
                                <a:lnTo>
                                  <a:pt x="528227" y="9524"/>
                                </a:lnTo>
                                <a:lnTo>
                                  <a:pt x="477242" y="16885"/>
                                </a:lnTo>
                                <a:lnTo>
                                  <a:pt x="426664" y="26309"/>
                                </a:lnTo>
                                <a:lnTo>
                                  <a:pt x="376555" y="37778"/>
                                </a:lnTo>
                                <a:lnTo>
                                  <a:pt x="326977" y="51276"/>
                                </a:lnTo>
                                <a:lnTo>
                                  <a:pt x="277992" y="66783"/>
                                </a:lnTo>
                                <a:lnTo>
                                  <a:pt x="229661" y="84282"/>
                                </a:lnTo>
                                <a:lnTo>
                                  <a:pt x="182048" y="103756"/>
                                </a:lnTo>
                                <a:lnTo>
                                  <a:pt x="135213" y="125187"/>
                                </a:lnTo>
                                <a:lnTo>
                                  <a:pt x="89219" y="148556"/>
                                </a:lnTo>
                                <a:lnTo>
                                  <a:pt x="44127" y="173847"/>
                                </a:lnTo>
                                <a:lnTo>
                                  <a:pt x="0" y="201041"/>
                                </a:lnTo>
                                <a:lnTo>
                                  <a:pt x="683006" y="1260475"/>
                                </a:lnTo>
                                <a:lnTo>
                                  <a:pt x="683006" y="0"/>
                                </a:lnTo>
                                <a:close/>
                              </a:path>
                            </a:pathLst>
                          </a:custGeom>
                          <a:solidFill>
                            <a:srgbClr val="DADADA"/>
                          </a:solidFill>
                        </wps:spPr>
                        <wps:bodyPr wrap="square" lIns="0" tIns="0" rIns="0" bIns="0" rtlCol="0">
                          <a:prstTxWarp prst="textNoShape">
                            <a:avLst/>
                          </a:prstTxWarp>
                          <a:noAutofit/>
                        </wps:bodyPr>
                      </wps:wsp>
                      <wps:wsp>
                        <wps:cNvPr id="1692" name="Graphic 1692"/>
                        <wps:cNvSpPr/>
                        <wps:spPr>
                          <a:xfrm>
                            <a:off x="2064956" y="344487"/>
                            <a:ext cx="683260" cy="1260475"/>
                          </a:xfrm>
                          <a:custGeom>
                            <a:avLst/>
                            <a:gdLst/>
                            <a:ahLst/>
                            <a:cxnLst/>
                            <a:rect l="l" t="t" r="r" b="b"/>
                            <a:pathLst>
                              <a:path w="683260" h="1260475">
                                <a:moveTo>
                                  <a:pt x="0" y="201041"/>
                                </a:moveTo>
                                <a:lnTo>
                                  <a:pt x="44127" y="173847"/>
                                </a:lnTo>
                                <a:lnTo>
                                  <a:pt x="89219" y="148556"/>
                                </a:lnTo>
                                <a:lnTo>
                                  <a:pt x="135213" y="125187"/>
                                </a:lnTo>
                                <a:lnTo>
                                  <a:pt x="182048" y="103756"/>
                                </a:lnTo>
                                <a:lnTo>
                                  <a:pt x="229661" y="84282"/>
                                </a:lnTo>
                                <a:lnTo>
                                  <a:pt x="277992" y="66783"/>
                                </a:lnTo>
                                <a:lnTo>
                                  <a:pt x="326977" y="51276"/>
                                </a:lnTo>
                                <a:lnTo>
                                  <a:pt x="376555" y="37778"/>
                                </a:lnTo>
                                <a:lnTo>
                                  <a:pt x="426664" y="26309"/>
                                </a:lnTo>
                                <a:lnTo>
                                  <a:pt x="477242" y="16885"/>
                                </a:lnTo>
                                <a:lnTo>
                                  <a:pt x="528227" y="9524"/>
                                </a:lnTo>
                                <a:lnTo>
                                  <a:pt x="579557" y="4245"/>
                                </a:lnTo>
                                <a:lnTo>
                                  <a:pt x="631171" y="1064"/>
                                </a:lnTo>
                                <a:lnTo>
                                  <a:pt x="683006" y="0"/>
                                </a:lnTo>
                                <a:lnTo>
                                  <a:pt x="683006" y="1260475"/>
                                </a:lnTo>
                                <a:lnTo>
                                  <a:pt x="0" y="201041"/>
                                </a:lnTo>
                                <a:close/>
                              </a:path>
                            </a:pathLst>
                          </a:custGeom>
                          <a:ln w="19050">
                            <a:solidFill>
                              <a:srgbClr val="FFFFFF"/>
                            </a:solidFill>
                            <a:prstDash val="solid"/>
                          </a:ln>
                        </wps:spPr>
                        <wps:bodyPr wrap="square" lIns="0" tIns="0" rIns="0" bIns="0" rtlCol="0">
                          <a:prstTxWarp prst="textNoShape">
                            <a:avLst/>
                          </a:prstTxWarp>
                          <a:noAutofit/>
                        </wps:bodyPr>
                      </wps:wsp>
                      <wps:wsp>
                        <wps:cNvPr id="1693" name="Graphic 1693"/>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694" name="Textbox 1694"/>
                        <wps:cNvSpPr txBox="1"/>
                        <wps:spPr>
                          <a:xfrm>
                            <a:off x="9525" y="7302"/>
                            <a:ext cx="5476875" cy="3193415"/>
                          </a:xfrm>
                          <a:prstGeom prst="rect">
                            <a:avLst/>
                          </a:prstGeom>
                        </wps:spPr>
                        <wps:txbx>
                          <w:txbxContent>
                            <w:p>
                              <w:pPr>
                                <w:spacing w:before="131"/>
                                <w:ind w:left="1285" w:right="0" w:firstLine="0"/>
                                <w:jc w:val="left"/>
                                <w:rPr>
                                  <w:sz w:val="24"/>
                                </w:rPr>
                              </w:pPr>
                              <w:r>
                                <w:rPr>
                                  <w:color w:val="404040"/>
                                  <w:sz w:val="24"/>
                                </w:rPr>
                                <w:t>Menos</w:t>
                              </w:r>
                              <w:r>
                                <w:rPr>
                                  <w:color w:val="404040"/>
                                  <w:spacing w:val="-4"/>
                                  <w:sz w:val="24"/>
                                </w:rPr>
                                <w:t> </w:t>
                              </w:r>
                              <w:r>
                                <w:rPr>
                                  <w:color w:val="404040"/>
                                  <w:sz w:val="24"/>
                                </w:rPr>
                                <w:t>de</w:t>
                              </w:r>
                              <w:r>
                                <w:rPr>
                                  <w:color w:val="404040"/>
                                  <w:spacing w:val="3"/>
                                  <w:sz w:val="24"/>
                                </w:rPr>
                                <w:t> </w:t>
                              </w:r>
                              <w:r>
                                <w:rPr>
                                  <w:color w:val="404040"/>
                                  <w:sz w:val="24"/>
                                </w:rPr>
                                <w:t>dos</w:t>
                              </w:r>
                              <w:r>
                                <w:rPr>
                                  <w:color w:val="404040"/>
                                  <w:spacing w:val="-4"/>
                                  <w:sz w:val="24"/>
                                </w:rPr>
                                <w:t> </w:t>
                              </w:r>
                              <w:r>
                                <w:rPr>
                                  <w:color w:val="404040"/>
                                  <w:sz w:val="24"/>
                                </w:rPr>
                                <w:t>o tres</w:t>
                              </w:r>
                              <w:r>
                                <w:rPr>
                                  <w:color w:val="404040"/>
                                  <w:spacing w:val="-4"/>
                                  <w:sz w:val="24"/>
                                </w:rPr>
                                <w:t> </w:t>
                              </w:r>
                              <w:r>
                                <w:rPr>
                                  <w:color w:val="404040"/>
                                  <w:sz w:val="24"/>
                                </w:rPr>
                                <w:t>a</w:t>
                              </w:r>
                              <w:r>
                                <w:rPr>
                                  <w:color w:val="404040"/>
                                  <w:spacing w:val="3"/>
                                  <w:sz w:val="24"/>
                                </w:rPr>
                                <w:t> </w:t>
                              </w:r>
                              <w:r>
                                <w:rPr>
                                  <w:color w:val="404040"/>
                                  <w:sz w:val="24"/>
                                </w:rPr>
                                <w:t>la</w:t>
                              </w:r>
                              <w:r>
                                <w:rPr>
                                  <w:color w:val="404040"/>
                                  <w:spacing w:val="3"/>
                                  <w:sz w:val="24"/>
                                </w:rPr>
                                <w:t> </w:t>
                              </w:r>
                              <w:r>
                                <w:rPr>
                                  <w:color w:val="404040"/>
                                  <w:sz w:val="24"/>
                                </w:rPr>
                                <w:t>semana;</w:t>
                              </w:r>
                              <w:r>
                                <w:rPr>
                                  <w:color w:val="404040"/>
                                  <w:spacing w:val="4"/>
                                  <w:sz w:val="24"/>
                                </w:rPr>
                                <w:t> </w:t>
                              </w:r>
                              <w:r>
                                <w:rPr>
                                  <w:color w:val="404040"/>
                                  <w:spacing w:val="-5"/>
                                  <w:sz w:val="24"/>
                                </w:rPr>
                                <w:t>9%</w:t>
                              </w:r>
                            </w:p>
                            <w:p>
                              <w:pPr>
                                <w:spacing w:before="55"/>
                                <w:ind w:left="5496" w:right="0" w:firstLine="0"/>
                                <w:jc w:val="left"/>
                                <w:rPr>
                                  <w:sz w:val="24"/>
                                </w:rPr>
                              </w:pPr>
                              <w:r>
                                <w:rPr>
                                  <w:color w:val="404040"/>
                                  <w:sz w:val="24"/>
                                </w:rPr>
                                <w:t>Más</w:t>
                              </w:r>
                              <w:r>
                                <w:rPr>
                                  <w:color w:val="404040"/>
                                  <w:spacing w:val="-4"/>
                                  <w:sz w:val="24"/>
                                </w:rPr>
                                <w:t> </w:t>
                              </w:r>
                              <w:r>
                                <w:rPr>
                                  <w:color w:val="404040"/>
                                  <w:sz w:val="24"/>
                                </w:rPr>
                                <w:t>de</w:t>
                              </w:r>
                              <w:r>
                                <w:rPr>
                                  <w:color w:val="404040"/>
                                  <w:spacing w:val="4"/>
                                  <w:sz w:val="24"/>
                                </w:rPr>
                                <w:t> </w:t>
                              </w:r>
                              <w:r>
                                <w:rPr>
                                  <w:color w:val="404040"/>
                                  <w:sz w:val="24"/>
                                </w:rPr>
                                <w:t>dos</w:t>
                              </w:r>
                              <w:r>
                                <w:rPr>
                                  <w:color w:val="404040"/>
                                  <w:spacing w:val="-4"/>
                                  <w:sz w:val="24"/>
                                </w:rPr>
                                <w:t> </w:t>
                              </w:r>
                              <w:r>
                                <w:rPr>
                                  <w:color w:val="404040"/>
                                  <w:sz w:val="24"/>
                                </w:rPr>
                                <w:t>o tres</w:t>
                              </w:r>
                              <w:r>
                                <w:rPr>
                                  <w:color w:val="404040"/>
                                  <w:spacing w:val="-4"/>
                                  <w:sz w:val="24"/>
                                </w:rPr>
                                <w:t> </w:t>
                              </w:r>
                              <w:r>
                                <w:rPr>
                                  <w:color w:val="404040"/>
                                  <w:sz w:val="24"/>
                                </w:rPr>
                                <w:t>al</w:t>
                              </w:r>
                              <w:r>
                                <w:rPr>
                                  <w:color w:val="404040"/>
                                  <w:spacing w:val="-7"/>
                                  <w:sz w:val="24"/>
                                </w:rPr>
                                <w:t> </w:t>
                              </w:r>
                              <w:r>
                                <w:rPr>
                                  <w:color w:val="404040"/>
                                  <w:sz w:val="24"/>
                                </w:rPr>
                                <w:t>día;</w:t>
                              </w:r>
                              <w:r>
                                <w:rPr>
                                  <w:color w:val="404040"/>
                                  <w:spacing w:val="3"/>
                                  <w:sz w:val="24"/>
                                </w:rPr>
                                <w:t> </w:t>
                              </w:r>
                              <w:r>
                                <w:rPr>
                                  <w:color w:val="404040"/>
                                  <w:spacing w:val="-5"/>
                                  <w:sz w:val="24"/>
                                </w:rPr>
                                <w:t>17%</w:t>
                              </w:r>
                            </w:p>
                            <w:p>
                              <w:pPr>
                                <w:spacing w:before="27"/>
                                <w:ind w:left="134" w:right="0" w:firstLine="0"/>
                                <w:jc w:val="left"/>
                                <w:rPr>
                                  <w:sz w:val="24"/>
                                </w:rPr>
                              </w:pPr>
                              <w:r>
                                <w:rPr>
                                  <w:color w:val="404040"/>
                                  <w:sz w:val="24"/>
                                </w:rPr>
                                <w:t>Dos</w:t>
                              </w:r>
                              <w:r>
                                <w:rPr>
                                  <w:color w:val="404040"/>
                                  <w:spacing w:val="5"/>
                                  <w:sz w:val="24"/>
                                </w:rPr>
                                <w:t> </w:t>
                              </w:r>
                              <w:r>
                                <w:rPr>
                                  <w:color w:val="404040"/>
                                  <w:sz w:val="24"/>
                                </w:rPr>
                                <w:t>o</w:t>
                              </w:r>
                              <w:r>
                                <w:rPr>
                                  <w:color w:val="404040"/>
                                  <w:spacing w:val="-1"/>
                                  <w:sz w:val="24"/>
                                </w:rPr>
                                <w:t> </w:t>
                              </w:r>
                              <w:r>
                                <w:rPr>
                                  <w:color w:val="404040"/>
                                  <w:sz w:val="24"/>
                                </w:rPr>
                                <w:t>tres</w:t>
                              </w:r>
                              <w:r>
                                <w:rPr>
                                  <w:color w:val="404040"/>
                                  <w:spacing w:val="-14"/>
                                  <w:sz w:val="24"/>
                                </w:rPr>
                                <w:t> </w:t>
                              </w:r>
                              <w:r>
                                <w:rPr>
                                  <w:color w:val="404040"/>
                                  <w:sz w:val="24"/>
                                </w:rPr>
                                <w:t>a</w:t>
                              </w:r>
                              <w:r>
                                <w:rPr>
                                  <w:color w:val="404040"/>
                                  <w:spacing w:val="3"/>
                                  <w:sz w:val="24"/>
                                </w:rPr>
                                <w:t> </w:t>
                              </w:r>
                              <w:r>
                                <w:rPr>
                                  <w:color w:val="404040"/>
                                  <w:sz w:val="24"/>
                                </w:rPr>
                                <w:t>la</w:t>
                              </w:r>
                              <w:r>
                                <w:rPr>
                                  <w:color w:val="404040"/>
                                  <w:spacing w:val="2"/>
                                  <w:sz w:val="24"/>
                                </w:rPr>
                                <w:t> </w:t>
                              </w:r>
                              <w:r>
                                <w:rPr>
                                  <w:color w:val="404040"/>
                                  <w:sz w:val="24"/>
                                </w:rPr>
                                <w:t>semana;</w:t>
                              </w:r>
                              <w:r>
                                <w:rPr>
                                  <w:color w:val="404040"/>
                                  <w:spacing w:val="3"/>
                                  <w:sz w:val="24"/>
                                </w:rPr>
                                <w:t> </w:t>
                              </w:r>
                              <w:r>
                                <w:rPr>
                                  <w:color w:val="404040"/>
                                  <w:spacing w:val="-5"/>
                                  <w:sz w:val="24"/>
                                </w:rPr>
                                <w:t>11%</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8"/>
                                <w:rPr>
                                  <w:sz w:val="24"/>
                                </w:rPr>
                              </w:pPr>
                            </w:p>
                            <w:p>
                              <w:pPr>
                                <w:spacing w:before="0"/>
                                <w:ind w:left="831" w:right="0" w:firstLine="0"/>
                                <w:jc w:val="left"/>
                                <w:rPr>
                                  <w:sz w:val="24"/>
                                </w:rPr>
                              </w:pPr>
                              <w:r>
                                <w:rPr>
                                  <w:color w:val="404040"/>
                                  <w:sz w:val="24"/>
                                </w:rPr>
                                <w:t>Una</w:t>
                              </w:r>
                              <w:r>
                                <w:rPr>
                                  <w:color w:val="404040"/>
                                  <w:spacing w:val="6"/>
                                  <w:sz w:val="24"/>
                                </w:rPr>
                                <w:t> </w:t>
                              </w:r>
                              <w:r>
                                <w:rPr>
                                  <w:color w:val="404040"/>
                                  <w:sz w:val="24"/>
                                </w:rPr>
                                <w:t>al</w:t>
                              </w:r>
                              <w:r>
                                <w:rPr>
                                  <w:color w:val="404040"/>
                                  <w:spacing w:val="-11"/>
                                  <w:sz w:val="24"/>
                                </w:rPr>
                                <w:t> </w:t>
                              </w:r>
                              <w:r>
                                <w:rPr>
                                  <w:color w:val="404040"/>
                                  <w:sz w:val="24"/>
                                </w:rPr>
                                <w:t>día;</w:t>
                              </w:r>
                              <w:r>
                                <w:rPr>
                                  <w:color w:val="404040"/>
                                  <w:spacing w:val="-2"/>
                                  <w:sz w:val="24"/>
                                </w:rPr>
                                <w:t> </w:t>
                              </w:r>
                              <w:r>
                                <w:rPr>
                                  <w:color w:val="404040"/>
                                  <w:spacing w:val="-5"/>
                                  <w:sz w:val="24"/>
                                </w:rPr>
                                <w:t>25%</w:t>
                              </w:r>
                            </w:p>
                            <w:p>
                              <w:pPr>
                                <w:spacing w:line="240" w:lineRule="auto" w:before="48"/>
                                <w:rPr>
                                  <w:sz w:val="24"/>
                                </w:rPr>
                              </w:pPr>
                            </w:p>
                            <w:p>
                              <w:pPr>
                                <w:spacing w:before="0"/>
                                <w:ind w:left="0" w:right="606" w:firstLine="0"/>
                                <w:jc w:val="right"/>
                                <w:rPr>
                                  <w:sz w:val="24"/>
                                </w:rPr>
                              </w:pPr>
                              <w:r>
                                <w:rPr>
                                  <w:color w:val="404040"/>
                                  <w:sz w:val="24"/>
                                </w:rPr>
                                <w:t>Dos</w:t>
                              </w:r>
                              <w:r>
                                <w:rPr>
                                  <w:color w:val="404040"/>
                                  <w:spacing w:val="6"/>
                                  <w:sz w:val="24"/>
                                </w:rPr>
                                <w:t> </w:t>
                              </w:r>
                              <w:r>
                                <w:rPr>
                                  <w:color w:val="404040"/>
                                  <w:sz w:val="24"/>
                                </w:rPr>
                                <w:t>o</w:t>
                              </w:r>
                              <w:r>
                                <w:rPr>
                                  <w:color w:val="404040"/>
                                  <w:spacing w:val="1"/>
                                  <w:sz w:val="24"/>
                                </w:rPr>
                                <w:t> </w:t>
                              </w:r>
                              <w:r>
                                <w:rPr>
                                  <w:color w:val="404040"/>
                                  <w:sz w:val="24"/>
                                </w:rPr>
                                <w:t>tres</w:t>
                              </w:r>
                              <w:r>
                                <w:rPr>
                                  <w:color w:val="404040"/>
                                  <w:spacing w:val="-13"/>
                                  <w:sz w:val="24"/>
                                </w:rPr>
                                <w:t> </w:t>
                              </w:r>
                              <w:r>
                                <w:rPr>
                                  <w:color w:val="404040"/>
                                  <w:sz w:val="24"/>
                                </w:rPr>
                                <w:t>al</w:t>
                              </w:r>
                              <w:r>
                                <w:rPr>
                                  <w:color w:val="404040"/>
                                  <w:spacing w:val="4"/>
                                  <w:sz w:val="24"/>
                                </w:rPr>
                                <w:t> </w:t>
                              </w:r>
                              <w:r>
                                <w:rPr>
                                  <w:color w:val="404040"/>
                                  <w:sz w:val="24"/>
                                </w:rPr>
                                <w:t>día;</w:t>
                              </w:r>
                              <w:r>
                                <w:rPr>
                                  <w:color w:val="404040"/>
                                  <w:spacing w:val="4"/>
                                  <w:sz w:val="24"/>
                                </w:rPr>
                                <w:t> </w:t>
                              </w:r>
                              <w:r>
                                <w:rPr>
                                  <w:color w:val="404040"/>
                                  <w:spacing w:val="-5"/>
                                  <w:sz w:val="24"/>
                                </w:rPr>
                                <w:t>38%</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400960;mso-wrap-distance-left:0;mso-wrap-distance-right:0" id="docshapegroup1609" coordorigin="1694,335" coordsize="8655,5055">
                <v:shape style="position:absolute;left:6021;top:877;width:1735;height:1985" id="docshape1610" coordorigin="6021,878" coordsize="1735,1985" path="m6021,878l6021,2863,7756,1899,7717,1832,7676,1767,7633,1704,7588,1644,7540,1585,7490,1528,7439,1473,7385,1421,7330,1370,7273,1322,7214,1276,7153,1232,7091,1191,7028,1152,6963,1115,6896,1081,6829,1050,6760,1021,6690,994,6619,970,6547,949,6474,930,6400,914,6326,901,6250,891,6174,884,6098,879,6021,878xe" filled="true" fillcolor="#5f5f5f" stroked="false">
                  <v:path arrowok="t"/>
                  <v:fill type="solid"/>
                </v:shape>
                <v:shape style="position:absolute;left:5383;top:1898;width:2624;height:2950" id="docshape1611" coordorigin="5383,1899" coordsize="2624,2950" path="m7756,1899l6021,2863,5383,4743,5459,4767,5536,4788,5613,4805,5691,4820,5769,4832,5847,4840,5925,4846,6004,4848,6082,4847,6160,4843,6238,4836,6316,4826,6393,4813,6470,4796,6546,4777,6622,4755,6696,4729,6770,4701,6843,4670,6915,4635,6985,4598,7051,4560,7115,4519,7177,4477,7236,4433,7294,4386,7350,4338,7403,4288,7455,4236,7504,4183,7551,4128,7596,4072,7638,4014,7679,3955,7717,3895,7753,3833,7787,3770,7818,3707,7847,3642,7873,3576,7898,3509,7920,3442,7939,3374,7956,3305,7971,3236,7983,3166,7992,3095,8000,3025,8004,2953,8006,2882,8006,2811,8003,2739,7997,2668,7988,2596,7977,2525,7964,2453,7947,2382,7928,2312,7907,2242,7882,2172,7855,2102,7825,2034,7792,1966,7756,1899xe" filled="true" fillcolor="#b3b3b3" stroked="false">
                  <v:path arrowok="t"/>
                  <v:fill type="solid"/>
                </v:shape>
                <v:shape style="position:absolute;left:5383;top:1898;width:2624;height:2950" id="docshape1612" coordorigin="5383,1899" coordsize="2624,2950" path="m7756,1899l7792,1966,7825,2034,7855,2102,7882,2172,7907,2242,7928,2312,7947,2382,7964,2453,7977,2525,7988,2596,7997,2668,8003,2739,8006,2811,8006,2882,8004,2953,8000,3025,7992,3095,7983,3166,7971,3236,7956,3305,7939,3374,7920,3442,7898,3509,7873,3576,7847,3642,7818,3707,7787,3770,7753,3833,7717,3895,7679,3955,7638,4014,7596,4072,7551,4128,7504,4183,7455,4236,7403,4288,7350,4338,7294,4386,7236,4433,7177,4477,7115,4519,7051,4560,6985,4598,6915,4635,6843,4670,6770,4701,6696,4729,6622,4755,6546,4777,6470,4796,6393,4813,6316,4826,6238,4836,6160,4843,6082,4847,6004,4848,5925,4846,5847,4840,5769,4832,5691,4820,5613,4805,5536,4788,5459,4767,5383,4743,6021,2863,7756,1899xe" filled="false" stroked="true" strokeweight="1.5pt" strokecolor="#ffffff">
                  <v:path arrowok="t"/>
                  <v:stroke dashstyle="solid"/>
                </v:shape>
                <v:shape style="position:absolute;left:4035;top:2286;width:1986;height:2456" id="docshape1613" coordorigin="4036,2287" coordsize="1986,2456" path="m4121,2287l4101,2360,4083,2433,4068,2507,4056,2581,4047,2654,4040,2727,4037,2801,4036,2874,4037,2946,4042,3018,4049,3090,4058,3162,4070,3232,4085,3302,4102,3372,4122,3440,4144,3508,4168,3575,4195,3641,4224,3706,4255,3770,4289,3833,4325,3894,4363,3954,4403,4013,4445,4070,4490,4126,4536,4181,4585,4233,4635,4284,4687,4334,4742,4381,4798,4427,4856,4471,4916,4512,4977,4552,5041,4589,5106,4625,5173,4658,5241,4688,5311,4717,5383,4743,6021,2863,4121,2287xe" filled="true" fillcolor="#888888" stroked="false">
                  <v:path arrowok="t"/>
                  <v:fill type="solid"/>
                </v:shape>
                <v:shape style="position:absolute;left:4035;top:2286;width:1986;height:2456" id="docshape1614" coordorigin="4036,2287" coordsize="1986,2456" path="m5383,4743l5311,4717,5241,4688,5173,4658,5106,4625,5041,4589,4977,4552,4916,4512,4856,4471,4798,4427,4742,4381,4687,4334,4635,4284,4585,4233,4536,4181,4490,4126,4445,4070,4403,4013,4363,3954,4325,3894,4289,3833,4255,3770,4224,3706,4195,3641,4168,3575,4144,3508,4122,3440,4102,3372,4085,3302,4070,3232,4058,3162,4049,3090,4042,3018,4037,2946,4036,2874,4037,2801,4040,2727,4047,2654,4056,2581,4068,2507,4083,2433,4101,2360,4121,2287,6021,2863,5383,4743xe" filled="false" stroked="true" strokeweight="1.5pt" strokecolor="#ffffff">
                  <v:path arrowok="t"/>
                  <v:stroke dashstyle="solid"/>
                </v:shape>
                <v:shape style="position:absolute;left:4121;top:1194;width:1900;height:1669" id="docshape1615" coordorigin="4121,1195" coordsize="1900,1669" path="m4945,1195l4880,1238,4818,1284,4757,1333,4698,1383,4641,1436,4586,1491,4534,1548,4484,1607,4436,1667,4391,1730,4348,1794,4308,1860,4270,1928,4235,1997,4202,2067,4173,2139,4146,2212,4121,2287,6021,2863,4945,1195xe" filled="true" fillcolor="#202020" stroked="false">
                  <v:path arrowok="t"/>
                  <v:fill type="solid"/>
                </v:shape>
                <v:shape style="position:absolute;left:4121;top:1194;width:1900;height:1669" id="docshape1616" coordorigin="4121,1195" coordsize="1900,1669" path="m4121,2287l4146,2212,4173,2139,4202,2067,4235,1997,4270,1928,4308,1860,4348,1794,4391,1730,4436,1667,4484,1607,4534,1548,4586,1491,4641,1436,4698,1383,4757,1333,4818,1284,4880,1238,4945,1195,6021,2863,4121,2287xe" filled="false" stroked="true" strokeweight="1.5pt" strokecolor="#ffffff">
                  <v:path arrowok="t"/>
                  <v:stroke dashstyle="solid"/>
                </v:shape>
                <v:shape style="position:absolute;left:4945;top:877;width:1076;height:1985" id="docshape1617" coordorigin="4945,878" coordsize="1076,1985" path="m6021,878l5939,880,5858,885,5777,893,5697,905,5617,919,5538,937,5460,959,5383,983,5307,1011,5232,1041,5158,1075,5086,1112,5015,1152,4945,1195,6021,2863,6021,878xe" filled="true" fillcolor="#dadada" stroked="false">
                  <v:path arrowok="t"/>
                  <v:fill type="solid"/>
                </v:shape>
                <v:shape style="position:absolute;left:4945;top:877;width:1076;height:1985" id="docshape1618" coordorigin="4945,878" coordsize="1076,1985" path="m4945,1195l5015,1152,5086,1112,5158,1075,5232,1041,5307,1011,5383,983,5460,959,5538,937,5617,919,5697,905,5777,893,5858,885,5939,880,6021,878,6021,2863,4945,1195xe" filled="false" stroked="true" strokeweight="1.5pt" strokecolor="#ffffff">
                  <v:path arrowok="t"/>
                  <v:stroke dashstyle="solid"/>
                </v:shape>
                <v:rect style="position:absolute;left:1701;top:342;width:8640;height:5040" id="docshape1619" filled="false" stroked="true" strokeweight=".75pt" strokecolor="#d9d9d9">
                  <v:stroke dashstyle="solid"/>
                </v:rect>
                <v:shape style="position:absolute;left:1708;top:346;width:8625;height:5029" type="#_x0000_t202" id="docshape1620" filled="false" stroked="false">
                  <v:textbox inset="0,0,0,0">
                    <w:txbxContent>
                      <w:p>
                        <w:pPr>
                          <w:spacing w:before="131"/>
                          <w:ind w:left="1285" w:right="0" w:firstLine="0"/>
                          <w:jc w:val="left"/>
                          <w:rPr>
                            <w:sz w:val="24"/>
                          </w:rPr>
                        </w:pPr>
                        <w:r>
                          <w:rPr>
                            <w:color w:val="404040"/>
                            <w:sz w:val="24"/>
                          </w:rPr>
                          <w:t>Menos</w:t>
                        </w:r>
                        <w:r>
                          <w:rPr>
                            <w:color w:val="404040"/>
                            <w:spacing w:val="-4"/>
                            <w:sz w:val="24"/>
                          </w:rPr>
                          <w:t> </w:t>
                        </w:r>
                        <w:r>
                          <w:rPr>
                            <w:color w:val="404040"/>
                            <w:sz w:val="24"/>
                          </w:rPr>
                          <w:t>de</w:t>
                        </w:r>
                        <w:r>
                          <w:rPr>
                            <w:color w:val="404040"/>
                            <w:spacing w:val="3"/>
                            <w:sz w:val="24"/>
                          </w:rPr>
                          <w:t> </w:t>
                        </w:r>
                        <w:r>
                          <w:rPr>
                            <w:color w:val="404040"/>
                            <w:sz w:val="24"/>
                          </w:rPr>
                          <w:t>dos</w:t>
                        </w:r>
                        <w:r>
                          <w:rPr>
                            <w:color w:val="404040"/>
                            <w:spacing w:val="-4"/>
                            <w:sz w:val="24"/>
                          </w:rPr>
                          <w:t> </w:t>
                        </w:r>
                        <w:r>
                          <w:rPr>
                            <w:color w:val="404040"/>
                            <w:sz w:val="24"/>
                          </w:rPr>
                          <w:t>o tres</w:t>
                        </w:r>
                        <w:r>
                          <w:rPr>
                            <w:color w:val="404040"/>
                            <w:spacing w:val="-4"/>
                            <w:sz w:val="24"/>
                          </w:rPr>
                          <w:t> </w:t>
                        </w:r>
                        <w:r>
                          <w:rPr>
                            <w:color w:val="404040"/>
                            <w:sz w:val="24"/>
                          </w:rPr>
                          <w:t>a</w:t>
                        </w:r>
                        <w:r>
                          <w:rPr>
                            <w:color w:val="404040"/>
                            <w:spacing w:val="3"/>
                            <w:sz w:val="24"/>
                          </w:rPr>
                          <w:t> </w:t>
                        </w:r>
                        <w:r>
                          <w:rPr>
                            <w:color w:val="404040"/>
                            <w:sz w:val="24"/>
                          </w:rPr>
                          <w:t>la</w:t>
                        </w:r>
                        <w:r>
                          <w:rPr>
                            <w:color w:val="404040"/>
                            <w:spacing w:val="3"/>
                            <w:sz w:val="24"/>
                          </w:rPr>
                          <w:t> </w:t>
                        </w:r>
                        <w:r>
                          <w:rPr>
                            <w:color w:val="404040"/>
                            <w:sz w:val="24"/>
                          </w:rPr>
                          <w:t>semana;</w:t>
                        </w:r>
                        <w:r>
                          <w:rPr>
                            <w:color w:val="404040"/>
                            <w:spacing w:val="4"/>
                            <w:sz w:val="24"/>
                          </w:rPr>
                          <w:t> </w:t>
                        </w:r>
                        <w:r>
                          <w:rPr>
                            <w:color w:val="404040"/>
                            <w:spacing w:val="-5"/>
                            <w:sz w:val="24"/>
                          </w:rPr>
                          <w:t>9%</w:t>
                        </w:r>
                      </w:p>
                      <w:p>
                        <w:pPr>
                          <w:spacing w:before="55"/>
                          <w:ind w:left="5496" w:right="0" w:firstLine="0"/>
                          <w:jc w:val="left"/>
                          <w:rPr>
                            <w:sz w:val="24"/>
                          </w:rPr>
                        </w:pPr>
                        <w:r>
                          <w:rPr>
                            <w:color w:val="404040"/>
                            <w:sz w:val="24"/>
                          </w:rPr>
                          <w:t>Más</w:t>
                        </w:r>
                        <w:r>
                          <w:rPr>
                            <w:color w:val="404040"/>
                            <w:spacing w:val="-4"/>
                            <w:sz w:val="24"/>
                          </w:rPr>
                          <w:t> </w:t>
                        </w:r>
                        <w:r>
                          <w:rPr>
                            <w:color w:val="404040"/>
                            <w:sz w:val="24"/>
                          </w:rPr>
                          <w:t>de</w:t>
                        </w:r>
                        <w:r>
                          <w:rPr>
                            <w:color w:val="404040"/>
                            <w:spacing w:val="4"/>
                            <w:sz w:val="24"/>
                          </w:rPr>
                          <w:t> </w:t>
                        </w:r>
                        <w:r>
                          <w:rPr>
                            <w:color w:val="404040"/>
                            <w:sz w:val="24"/>
                          </w:rPr>
                          <w:t>dos</w:t>
                        </w:r>
                        <w:r>
                          <w:rPr>
                            <w:color w:val="404040"/>
                            <w:spacing w:val="-4"/>
                            <w:sz w:val="24"/>
                          </w:rPr>
                          <w:t> </w:t>
                        </w:r>
                        <w:r>
                          <w:rPr>
                            <w:color w:val="404040"/>
                            <w:sz w:val="24"/>
                          </w:rPr>
                          <w:t>o tres</w:t>
                        </w:r>
                        <w:r>
                          <w:rPr>
                            <w:color w:val="404040"/>
                            <w:spacing w:val="-4"/>
                            <w:sz w:val="24"/>
                          </w:rPr>
                          <w:t> </w:t>
                        </w:r>
                        <w:r>
                          <w:rPr>
                            <w:color w:val="404040"/>
                            <w:sz w:val="24"/>
                          </w:rPr>
                          <w:t>al</w:t>
                        </w:r>
                        <w:r>
                          <w:rPr>
                            <w:color w:val="404040"/>
                            <w:spacing w:val="-7"/>
                            <w:sz w:val="24"/>
                          </w:rPr>
                          <w:t> </w:t>
                        </w:r>
                        <w:r>
                          <w:rPr>
                            <w:color w:val="404040"/>
                            <w:sz w:val="24"/>
                          </w:rPr>
                          <w:t>día;</w:t>
                        </w:r>
                        <w:r>
                          <w:rPr>
                            <w:color w:val="404040"/>
                            <w:spacing w:val="3"/>
                            <w:sz w:val="24"/>
                          </w:rPr>
                          <w:t> </w:t>
                        </w:r>
                        <w:r>
                          <w:rPr>
                            <w:color w:val="404040"/>
                            <w:spacing w:val="-5"/>
                            <w:sz w:val="24"/>
                          </w:rPr>
                          <w:t>17%</w:t>
                        </w:r>
                      </w:p>
                      <w:p>
                        <w:pPr>
                          <w:spacing w:before="27"/>
                          <w:ind w:left="134" w:right="0" w:firstLine="0"/>
                          <w:jc w:val="left"/>
                          <w:rPr>
                            <w:sz w:val="24"/>
                          </w:rPr>
                        </w:pPr>
                        <w:r>
                          <w:rPr>
                            <w:color w:val="404040"/>
                            <w:sz w:val="24"/>
                          </w:rPr>
                          <w:t>Dos</w:t>
                        </w:r>
                        <w:r>
                          <w:rPr>
                            <w:color w:val="404040"/>
                            <w:spacing w:val="5"/>
                            <w:sz w:val="24"/>
                          </w:rPr>
                          <w:t> </w:t>
                        </w:r>
                        <w:r>
                          <w:rPr>
                            <w:color w:val="404040"/>
                            <w:sz w:val="24"/>
                          </w:rPr>
                          <w:t>o</w:t>
                        </w:r>
                        <w:r>
                          <w:rPr>
                            <w:color w:val="404040"/>
                            <w:spacing w:val="-1"/>
                            <w:sz w:val="24"/>
                          </w:rPr>
                          <w:t> </w:t>
                        </w:r>
                        <w:r>
                          <w:rPr>
                            <w:color w:val="404040"/>
                            <w:sz w:val="24"/>
                          </w:rPr>
                          <w:t>tres</w:t>
                        </w:r>
                        <w:r>
                          <w:rPr>
                            <w:color w:val="404040"/>
                            <w:spacing w:val="-14"/>
                            <w:sz w:val="24"/>
                          </w:rPr>
                          <w:t> </w:t>
                        </w:r>
                        <w:r>
                          <w:rPr>
                            <w:color w:val="404040"/>
                            <w:sz w:val="24"/>
                          </w:rPr>
                          <w:t>a</w:t>
                        </w:r>
                        <w:r>
                          <w:rPr>
                            <w:color w:val="404040"/>
                            <w:spacing w:val="3"/>
                            <w:sz w:val="24"/>
                          </w:rPr>
                          <w:t> </w:t>
                        </w:r>
                        <w:r>
                          <w:rPr>
                            <w:color w:val="404040"/>
                            <w:sz w:val="24"/>
                          </w:rPr>
                          <w:t>la</w:t>
                        </w:r>
                        <w:r>
                          <w:rPr>
                            <w:color w:val="404040"/>
                            <w:spacing w:val="2"/>
                            <w:sz w:val="24"/>
                          </w:rPr>
                          <w:t> </w:t>
                        </w:r>
                        <w:r>
                          <w:rPr>
                            <w:color w:val="404040"/>
                            <w:sz w:val="24"/>
                          </w:rPr>
                          <w:t>semana;</w:t>
                        </w:r>
                        <w:r>
                          <w:rPr>
                            <w:color w:val="404040"/>
                            <w:spacing w:val="3"/>
                            <w:sz w:val="24"/>
                          </w:rPr>
                          <w:t> </w:t>
                        </w:r>
                        <w:r>
                          <w:rPr>
                            <w:color w:val="404040"/>
                            <w:spacing w:val="-5"/>
                            <w:sz w:val="24"/>
                          </w:rPr>
                          <w:t>11%</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38"/>
                          <w:rPr>
                            <w:sz w:val="24"/>
                          </w:rPr>
                        </w:pPr>
                      </w:p>
                      <w:p>
                        <w:pPr>
                          <w:spacing w:before="0"/>
                          <w:ind w:left="831" w:right="0" w:firstLine="0"/>
                          <w:jc w:val="left"/>
                          <w:rPr>
                            <w:sz w:val="24"/>
                          </w:rPr>
                        </w:pPr>
                        <w:r>
                          <w:rPr>
                            <w:color w:val="404040"/>
                            <w:sz w:val="24"/>
                          </w:rPr>
                          <w:t>Una</w:t>
                        </w:r>
                        <w:r>
                          <w:rPr>
                            <w:color w:val="404040"/>
                            <w:spacing w:val="6"/>
                            <w:sz w:val="24"/>
                          </w:rPr>
                          <w:t> </w:t>
                        </w:r>
                        <w:r>
                          <w:rPr>
                            <w:color w:val="404040"/>
                            <w:sz w:val="24"/>
                          </w:rPr>
                          <w:t>al</w:t>
                        </w:r>
                        <w:r>
                          <w:rPr>
                            <w:color w:val="404040"/>
                            <w:spacing w:val="-11"/>
                            <w:sz w:val="24"/>
                          </w:rPr>
                          <w:t> </w:t>
                        </w:r>
                        <w:r>
                          <w:rPr>
                            <w:color w:val="404040"/>
                            <w:sz w:val="24"/>
                          </w:rPr>
                          <w:t>día;</w:t>
                        </w:r>
                        <w:r>
                          <w:rPr>
                            <w:color w:val="404040"/>
                            <w:spacing w:val="-2"/>
                            <w:sz w:val="24"/>
                          </w:rPr>
                          <w:t> </w:t>
                        </w:r>
                        <w:r>
                          <w:rPr>
                            <w:color w:val="404040"/>
                            <w:spacing w:val="-5"/>
                            <w:sz w:val="24"/>
                          </w:rPr>
                          <w:t>25%</w:t>
                        </w:r>
                      </w:p>
                      <w:p>
                        <w:pPr>
                          <w:spacing w:line="240" w:lineRule="auto" w:before="48"/>
                          <w:rPr>
                            <w:sz w:val="24"/>
                          </w:rPr>
                        </w:pPr>
                      </w:p>
                      <w:p>
                        <w:pPr>
                          <w:spacing w:before="0"/>
                          <w:ind w:left="0" w:right="606" w:firstLine="0"/>
                          <w:jc w:val="right"/>
                          <w:rPr>
                            <w:sz w:val="24"/>
                          </w:rPr>
                        </w:pPr>
                        <w:r>
                          <w:rPr>
                            <w:color w:val="404040"/>
                            <w:sz w:val="24"/>
                          </w:rPr>
                          <w:t>Dos</w:t>
                        </w:r>
                        <w:r>
                          <w:rPr>
                            <w:color w:val="404040"/>
                            <w:spacing w:val="6"/>
                            <w:sz w:val="24"/>
                          </w:rPr>
                          <w:t> </w:t>
                        </w:r>
                        <w:r>
                          <w:rPr>
                            <w:color w:val="404040"/>
                            <w:sz w:val="24"/>
                          </w:rPr>
                          <w:t>o</w:t>
                        </w:r>
                        <w:r>
                          <w:rPr>
                            <w:color w:val="404040"/>
                            <w:spacing w:val="1"/>
                            <w:sz w:val="24"/>
                          </w:rPr>
                          <w:t> </w:t>
                        </w:r>
                        <w:r>
                          <w:rPr>
                            <w:color w:val="404040"/>
                            <w:sz w:val="24"/>
                          </w:rPr>
                          <w:t>tres</w:t>
                        </w:r>
                        <w:r>
                          <w:rPr>
                            <w:color w:val="404040"/>
                            <w:spacing w:val="-13"/>
                            <w:sz w:val="24"/>
                          </w:rPr>
                          <w:t> </w:t>
                        </w:r>
                        <w:r>
                          <w:rPr>
                            <w:color w:val="404040"/>
                            <w:sz w:val="24"/>
                          </w:rPr>
                          <w:t>al</w:t>
                        </w:r>
                        <w:r>
                          <w:rPr>
                            <w:color w:val="404040"/>
                            <w:spacing w:val="4"/>
                            <w:sz w:val="24"/>
                          </w:rPr>
                          <w:t> </w:t>
                        </w:r>
                        <w:r>
                          <w:rPr>
                            <w:color w:val="404040"/>
                            <w:sz w:val="24"/>
                          </w:rPr>
                          <w:t>día;</w:t>
                        </w:r>
                        <w:r>
                          <w:rPr>
                            <w:color w:val="404040"/>
                            <w:spacing w:val="4"/>
                            <w:sz w:val="24"/>
                          </w:rPr>
                          <w:t> </w:t>
                        </w:r>
                        <w:r>
                          <w:rPr>
                            <w:color w:val="404040"/>
                            <w:spacing w:val="-5"/>
                            <w:sz w:val="24"/>
                          </w:rPr>
                          <w:t>38%</w:t>
                        </w:r>
                      </w:p>
                    </w:txbxContent>
                  </v:textbox>
                  <w10:wrap type="none"/>
                </v:shape>
                <w10:wrap type="topAndBottom"/>
              </v:group>
            </w:pict>
          </mc:Fallback>
        </mc:AlternateContent>
      </w:r>
    </w:p>
    <w:p>
      <w:pPr>
        <w:pStyle w:val="BodyText"/>
        <w:spacing w:before="11"/>
        <w:rPr>
          <w:i/>
        </w:rPr>
      </w:pPr>
    </w:p>
    <w:p>
      <w:pPr>
        <w:pStyle w:val="Heading2"/>
        <w:numPr>
          <w:ilvl w:val="2"/>
          <w:numId w:val="2"/>
        </w:numPr>
        <w:tabs>
          <w:tab w:pos="862" w:val="left" w:leader="none"/>
        </w:tabs>
        <w:spacing w:line="240" w:lineRule="auto" w:before="0" w:after="0"/>
        <w:ind w:left="862" w:right="0" w:hanging="720"/>
        <w:jc w:val="left"/>
      </w:pPr>
      <w:bookmarkStart w:name="_bookmark207" w:id="210"/>
      <w:bookmarkEnd w:id="210"/>
      <w:r>
        <w:rPr>
          <w:b w:val="0"/>
          <w:i w:val="0"/>
        </w:rPr>
      </w:r>
      <w:r>
        <w:rPr/>
        <w:t>¿Dónde</w:t>
      </w:r>
      <w:r>
        <w:rPr>
          <w:spacing w:val="-4"/>
        </w:rPr>
        <w:t> </w:t>
      </w:r>
      <w:r>
        <w:rPr/>
        <w:t>consume</w:t>
      </w:r>
      <w:r>
        <w:rPr>
          <w:spacing w:val="-4"/>
        </w:rPr>
        <w:t> café?</w:t>
      </w:r>
    </w:p>
    <w:p>
      <w:pPr>
        <w:pStyle w:val="Heading1"/>
        <w:spacing w:before="144"/>
      </w:pPr>
      <w:bookmarkStart w:name="_bookmark208" w:id="211"/>
      <w:bookmarkEnd w:id="211"/>
      <w:r>
        <w:rPr>
          <w:b w:val="0"/>
        </w:rPr>
      </w:r>
      <w:r>
        <w:rPr/>
        <w:t>Tabla</w:t>
      </w:r>
      <w:r>
        <w:rPr>
          <w:spacing w:val="-12"/>
        </w:rPr>
        <w:t> </w:t>
      </w:r>
      <w:r>
        <w:rPr>
          <w:spacing w:val="-5"/>
        </w:rPr>
        <w:t>39</w:t>
      </w:r>
    </w:p>
    <w:p>
      <w:pPr>
        <w:pStyle w:val="BodyText"/>
        <w:spacing w:before="59"/>
        <w:rPr>
          <w:b/>
        </w:rPr>
      </w:pPr>
    </w:p>
    <w:p>
      <w:pPr>
        <w:spacing w:before="0"/>
        <w:ind w:left="142" w:right="0" w:firstLine="0"/>
        <w:jc w:val="left"/>
        <w:rPr>
          <w:i/>
          <w:sz w:val="24"/>
        </w:rPr>
      </w:pPr>
      <w:r>
        <w:rPr>
          <w:i/>
          <w:sz w:val="24"/>
        </w:rPr>
        <w:t>Resultados</w:t>
      </w:r>
      <w:r>
        <w:rPr>
          <w:i/>
          <w:spacing w:val="-6"/>
          <w:sz w:val="24"/>
        </w:rPr>
        <w:t> </w:t>
      </w:r>
      <w:r>
        <w:rPr>
          <w:i/>
          <w:sz w:val="24"/>
        </w:rPr>
        <w:t>de</w:t>
      </w:r>
      <w:r>
        <w:rPr>
          <w:i/>
          <w:spacing w:val="2"/>
          <w:sz w:val="24"/>
        </w:rPr>
        <w:t> </w:t>
      </w:r>
      <w:r>
        <w:rPr>
          <w:i/>
          <w:sz w:val="24"/>
        </w:rPr>
        <w:t>la</w:t>
      </w:r>
      <w:r>
        <w:rPr>
          <w:i/>
          <w:spacing w:val="-2"/>
          <w:sz w:val="24"/>
        </w:rPr>
        <w:t> </w:t>
      </w:r>
      <w:r>
        <w:rPr>
          <w:i/>
          <w:sz w:val="24"/>
        </w:rPr>
        <w:t>pregunta</w:t>
      </w:r>
      <w:r>
        <w:rPr>
          <w:i/>
          <w:spacing w:val="-1"/>
          <w:sz w:val="24"/>
        </w:rPr>
        <w:t> </w:t>
      </w:r>
      <w:r>
        <w:rPr>
          <w:i/>
          <w:sz w:val="24"/>
        </w:rPr>
        <w:t>"¿Dónde</w:t>
      </w:r>
      <w:r>
        <w:rPr>
          <w:i/>
          <w:spacing w:val="1"/>
          <w:sz w:val="24"/>
        </w:rPr>
        <w:t> </w:t>
      </w:r>
      <w:r>
        <w:rPr>
          <w:i/>
          <w:sz w:val="24"/>
        </w:rPr>
        <w:t>consume</w:t>
      </w:r>
      <w:r>
        <w:rPr>
          <w:i/>
          <w:spacing w:val="2"/>
          <w:sz w:val="24"/>
        </w:rPr>
        <w:t> </w:t>
      </w:r>
      <w:r>
        <w:rPr>
          <w:i/>
          <w:spacing w:val="-2"/>
          <w:sz w:val="24"/>
        </w:rPr>
        <w:t>café?"</w:t>
      </w:r>
    </w:p>
    <w:p>
      <w:pPr>
        <w:pStyle w:val="BodyText"/>
        <w:spacing w:before="94"/>
        <w:rPr>
          <w:i/>
          <w:sz w:val="20"/>
        </w:rPr>
      </w:pPr>
      <w:r>
        <w:rPr>
          <w:i/>
          <w:sz w:val="20"/>
        </w:rPr>
        <mc:AlternateContent>
          <mc:Choice Requires="wps">
            <w:drawing>
              <wp:anchor distT="0" distB="0" distL="0" distR="0" allowOverlap="1" layoutInCell="1" locked="0" behindDoc="1" simplePos="0" relativeHeight="487916032">
                <wp:simplePos x="0" y="0"/>
                <wp:positionH relativeFrom="page">
                  <wp:posOffset>1080452</wp:posOffset>
                </wp:positionH>
                <wp:positionV relativeFrom="paragraph">
                  <wp:posOffset>220990</wp:posOffset>
                </wp:positionV>
                <wp:extent cx="5586730" cy="6350"/>
                <wp:effectExtent l="0" t="0" r="0" b="0"/>
                <wp:wrapTopAndBottom/>
                <wp:docPr id="1695" name="Graphic 1695"/>
                <wp:cNvGraphicFramePr>
                  <a:graphicFrameLocks/>
                </wp:cNvGraphicFramePr>
                <a:graphic>
                  <a:graphicData uri="http://schemas.microsoft.com/office/word/2010/wordprocessingShape">
                    <wps:wsp>
                      <wps:cNvPr id="1695" name="Graphic 1695"/>
                      <wps:cNvSpPr/>
                      <wps:spPr>
                        <a:xfrm>
                          <a:off x="0" y="0"/>
                          <a:ext cx="5586730" cy="6350"/>
                        </a:xfrm>
                        <a:custGeom>
                          <a:avLst/>
                          <a:gdLst/>
                          <a:ahLst/>
                          <a:cxnLst/>
                          <a:rect l="l" t="t" r="r" b="b"/>
                          <a:pathLst>
                            <a:path w="5586730" h="6350">
                              <a:moveTo>
                                <a:pt x="2249805" y="0"/>
                              </a:moveTo>
                              <a:lnTo>
                                <a:pt x="0" y="0"/>
                              </a:lnTo>
                              <a:lnTo>
                                <a:pt x="0" y="6350"/>
                              </a:lnTo>
                              <a:lnTo>
                                <a:pt x="2249805" y="6350"/>
                              </a:lnTo>
                              <a:lnTo>
                                <a:pt x="2249805" y="0"/>
                              </a:lnTo>
                              <a:close/>
                            </a:path>
                            <a:path w="5586730" h="6350">
                              <a:moveTo>
                                <a:pt x="5586158" y="0"/>
                              </a:moveTo>
                              <a:lnTo>
                                <a:pt x="3971988" y="0"/>
                              </a:lnTo>
                              <a:lnTo>
                                <a:pt x="3965638" y="0"/>
                              </a:lnTo>
                              <a:lnTo>
                                <a:pt x="2256218" y="0"/>
                              </a:lnTo>
                              <a:lnTo>
                                <a:pt x="2249868" y="0"/>
                              </a:lnTo>
                              <a:lnTo>
                                <a:pt x="2249868" y="6350"/>
                              </a:lnTo>
                              <a:lnTo>
                                <a:pt x="2256218" y="6350"/>
                              </a:lnTo>
                              <a:lnTo>
                                <a:pt x="3965638" y="6350"/>
                              </a:lnTo>
                              <a:lnTo>
                                <a:pt x="397198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7.400843pt;width:439.9pt;height:.5pt;mso-position-horizontal-relative:page;mso-position-vertical-relative:paragraph;z-index:-15400448;mso-wrap-distance-left:0;mso-wrap-distance-right:0" id="docshape1621" coordorigin="1702,348" coordsize="8798,10" path="m5245,348l1702,348,1702,358,5245,358,5245,348xm10499,348l7957,348,7947,348,5255,348,5245,348,5245,358,5255,358,7947,358,7957,358,10499,358,10499,348xe" filled="true" fillcolor="#000000" stroked="false">
                <v:path arrowok="t"/>
                <v:fill type="solid"/>
                <w10:wrap type="topAndBottom"/>
              </v:shape>
            </w:pict>
          </mc:Fallback>
        </mc:AlternateContent>
      </w:r>
    </w:p>
    <w:p>
      <w:pPr>
        <w:pStyle w:val="Heading1"/>
        <w:tabs>
          <w:tab w:pos="3340" w:val="left" w:leader="none"/>
          <w:tab w:pos="5662" w:val="left" w:leader="none"/>
        </w:tabs>
        <w:ind w:left="307"/>
        <w:jc w:val="center"/>
      </w:pPr>
      <w:r>
        <w:rPr>
          <w:spacing w:val="-2"/>
        </w:rPr>
        <w:t>Opciones</w:t>
      </w:r>
      <w:r>
        <w:rPr/>
        <w:tab/>
      </w:r>
      <w:r>
        <w:rPr>
          <w:spacing w:val="-2"/>
        </w:rPr>
        <w:t>Resultados</w:t>
      </w:r>
      <w:r>
        <w:rPr/>
        <w:tab/>
        <w:t>Resultados</w:t>
      </w:r>
      <w:r>
        <w:rPr>
          <w:spacing w:val="-8"/>
        </w:rPr>
        <w:t> </w:t>
      </w:r>
      <w:r>
        <w:rPr/>
        <w:t>en</w:t>
      </w:r>
      <w:r>
        <w:rPr>
          <w:spacing w:val="-7"/>
        </w:rPr>
        <w:t> </w:t>
      </w:r>
      <w:r>
        <w:rPr>
          <w:spacing w:val="-10"/>
        </w:rPr>
        <w:t>%</w:t>
      </w:r>
    </w:p>
    <w:p>
      <w:pPr>
        <w:pStyle w:val="BodyText"/>
        <w:spacing w:before="1"/>
        <w:rPr>
          <w:b/>
          <w:sz w:val="12"/>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7"/>
        <w:gridCol w:w="2288"/>
        <w:gridCol w:w="2612"/>
      </w:tblGrid>
      <w:tr>
        <w:trPr>
          <w:trHeight w:val="410" w:hRule="atLeast"/>
        </w:trPr>
        <w:tc>
          <w:tcPr>
            <w:tcW w:w="3907" w:type="dxa"/>
            <w:tcBorders>
              <w:top w:val="single" w:sz="4" w:space="0" w:color="000000"/>
              <w:bottom w:val="single" w:sz="4" w:space="0" w:color="000000"/>
            </w:tcBorders>
          </w:tcPr>
          <w:p>
            <w:pPr>
              <w:pStyle w:val="TableParagraph"/>
              <w:spacing w:line="272" w:lineRule="exact"/>
              <w:ind w:left="120"/>
              <w:rPr>
                <w:sz w:val="24"/>
              </w:rPr>
            </w:pPr>
            <w:r>
              <w:rPr>
                <w:spacing w:val="-2"/>
                <w:sz w:val="24"/>
              </w:rPr>
              <w:t>Cafeterías</w:t>
            </w:r>
          </w:p>
        </w:tc>
        <w:tc>
          <w:tcPr>
            <w:tcW w:w="2288" w:type="dxa"/>
            <w:tcBorders>
              <w:top w:val="single" w:sz="4" w:space="0" w:color="000000"/>
              <w:bottom w:val="single" w:sz="4" w:space="0" w:color="000000"/>
            </w:tcBorders>
          </w:tcPr>
          <w:p>
            <w:pPr>
              <w:pStyle w:val="TableParagraph"/>
              <w:spacing w:line="272" w:lineRule="exact"/>
              <w:ind w:left="816"/>
              <w:rPr>
                <w:sz w:val="24"/>
              </w:rPr>
            </w:pPr>
            <w:r>
              <w:rPr>
                <w:spacing w:val="-5"/>
                <w:sz w:val="24"/>
              </w:rPr>
              <w:t>192</w:t>
            </w:r>
          </w:p>
        </w:tc>
        <w:tc>
          <w:tcPr>
            <w:tcW w:w="2612" w:type="dxa"/>
            <w:tcBorders>
              <w:top w:val="single" w:sz="4" w:space="0" w:color="000000"/>
              <w:bottom w:val="single" w:sz="4" w:space="0" w:color="000000"/>
            </w:tcBorders>
          </w:tcPr>
          <w:p>
            <w:pPr>
              <w:pStyle w:val="TableParagraph"/>
              <w:spacing w:line="272" w:lineRule="exact"/>
              <w:ind w:left="50"/>
              <w:jc w:val="center"/>
              <w:rPr>
                <w:sz w:val="24"/>
              </w:rPr>
            </w:pPr>
            <w:r>
              <w:rPr>
                <w:spacing w:val="-5"/>
                <w:sz w:val="24"/>
              </w:rPr>
              <w:t>50%</w:t>
            </w:r>
          </w:p>
        </w:tc>
      </w:tr>
      <w:tr>
        <w:trPr>
          <w:trHeight w:val="420" w:hRule="atLeast"/>
        </w:trPr>
        <w:tc>
          <w:tcPr>
            <w:tcW w:w="3907" w:type="dxa"/>
            <w:tcBorders>
              <w:top w:val="single" w:sz="4" w:space="0" w:color="000000"/>
              <w:bottom w:val="single" w:sz="4" w:space="0" w:color="000000"/>
            </w:tcBorders>
          </w:tcPr>
          <w:p>
            <w:pPr>
              <w:pStyle w:val="TableParagraph"/>
              <w:spacing w:line="273" w:lineRule="exact"/>
              <w:ind w:left="120"/>
              <w:rPr>
                <w:sz w:val="24"/>
              </w:rPr>
            </w:pPr>
            <w:r>
              <w:rPr>
                <w:sz w:val="24"/>
              </w:rPr>
              <w:t>Restaurantes</w:t>
            </w:r>
            <w:r>
              <w:rPr>
                <w:spacing w:val="-5"/>
                <w:sz w:val="24"/>
              </w:rPr>
              <w:t> </w:t>
            </w:r>
            <w:r>
              <w:rPr>
                <w:sz w:val="24"/>
              </w:rPr>
              <w:t>o</w:t>
            </w:r>
            <w:r>
              <w:rPr>
                <w:spacing w:val="3"/>
                <w:sz w:val="24"/>
              </w:rPr>
              <w:t> </w:t>
            </w:r>
            <w:r>
              <w:rPr>
                <w:spacing w:val="-4"/>
                <w:sz w:val="24"/>
              </w:rPr>
              <w:t>cafés</w:t>
            </w:r>
          </w:p>
        </w:tc>
        <w:tc>
          <w:tcPr>
            <w:tcW w:w="2288" w:type="dxa"/>
            <w:tcBorders>
              <w:top w:val="single" w:sz="4" w:space="0" w:color="000000"/>
              <w:bottom w:val="single" w:sz="4" w:space="0" w:color="000000"/>
            </w:tcBorders>
          </w:tcPr>
          <w:p>
            <w:pPr>
              <w:pStyle w:val="TableParagraph"/>
              <w:spacing w:line="273" w:lineRule="exact"/>
              <w:ind w:left="876"/>
              <w:rPr>
                <w:sz w:val="24"/>
              </w:rPr>
            </w:pPr>
            <w:r>
              <w:rPr>
                <w:spacing w:val="-5"/>
                <w:sz w:val="24"/>
              </w:rPr>
              <w:t>96</w:t>
            </w:r>
          </w:p>
        </w:tc>
        <w:tc>
          <w:tcPr>
            <w:tcW w:w="2612" w:type="dxa"/>
            <w:tcBorders>
              <w:top w:val="single" w:sz="4" w:space="0" w:color="000000"/>
              <w:bottom w:val="single" w:sz="4" w:space="0" w:color="000000"/>
            </w:tcBorders>
          </w:tcPr>
          <w:p>
            <w:pPr>
              <w:pStyle w:val="TableParagraph"/>
              <w:spacing w:line="273" w:lineRule="exact"/>
              <w:ind w:left="50"/>
              <w:jc w:val="center"/>
              <w:rPr>
                <w:sz w:val="24"/>
              </w:rPr>
            </w:pPr>
            <w:r>
              <w:rPr>
                <w:spacing w:val="-5"/>
                <w:sz w:val="24"/>
              </w:rPr>
              <w:t>25%</w:t>
            </w:r>
          </w:p>
        </w:tc>
      </w:tr>
      <w:tr>
        <w:trPr>
          <w:trHeight w:val="410" w:hRule="atLeast"/>
        </w:trPr>
        <w:tc>
          <w:tcPr>
            <w:tcW w:w="3907" w:type="dxa"/>
            <w:tcBorders>
              <w:top w:val="single" w:sz="4" w:space="0" w:color="000000"/>
              <w:bottom w:val="single" w:sz="4" w:space="0" w:color="000000"/>
            </w:tcBorders>
          </w:tcPr>
          <w:p>
            <w:pPr>
              <w:pStyle w:val="TableParagraph"/>
              <w:spacing w:line="272" w:lineRule="exact"/>
              <w:ind w:left="120"/>
              <w:rPr>
                <w:sz w:val="24"/>
              </w:rPr>
            </w:pPr>
            <w:r>
              <w:rPr>
                <w:sz w:val="24"/>
              </w:rPr>
              <w:t>En</w:t>
            </w:r>
            <w:r>
              <w:rPr>
                <w:spacing w:val="3"/>
                <w:sz w:val="24"/>
              </w:rPr>
              <w:t> </w:t>
            </w:r>
            <w:r>
              <w:rPr>
                <w:spacing w:val="-4"/>
                <w:sz w:val="24"/>
              </w:rPr>
              <w:t>casa</w:t>
            </w:r>
          </w:p>
        </w:tc>
        <w:tc>
          <w:tcPr>
            <w:tcW w:w="2288" w:type="dxa"/>
            <w:tcBorders>
              <w:top w:val="single" w:sz="4" w:space="0" w:color="000000"/>
              <w:bottom w:val="single" w:sz="4" w:space="0" w:color="000000"/>
            </w:tcBorders>
          </w:tcPr>
          <w:p>
            <w:pPr>
              <w:pStyle w:val="TableParagraph"/>
              <w:spacing w:line="272" w:lineRule="exact"/>
              <w:ind w:left="816"/>
              <w:rPr>
                <w:sz w:val="24"/>
              </w:rPr>
            </w:pPr>
            <w:r>
              <w:rPr>
                <w:spacing w:val="-5"/>
                <w:sz w:val="24"/>
              </w:rPr>
              <w:t>345</w:t>
            </w:r>
          </w:p>
        </w:tc>
        <w:tc>
          <w:tcPr>
            <w:tcW w:w="2612" w:type="dxa"/>
            <w:tcBorders>
              <w:top w:val="single" w:sz="4" w:space="0" w:color="000000"/>
              <w:bottom w:val="single" w:sz="4" w:space="0" w:color="000000"/>
            </w:tcBorders>
          </w:tcPr>
          <w:p>
            <w:pPr>
              <w:pStyle w:val="TableParagraph"/>
              <w:spacing w:line="272" w:lineRule="exact"/>
              <w:ind w:left="50"/>
              <w:jc w:val="center"/>
              <w:rPr>
                <w:sz w:val="24"/>
              </w:rPr>
            </w:pPr>
            <w:r>
              <w:rPr>
                <w:spacing w:val="-5"/>
                <w:sz w:val="24"/>
              </w:rPr>
              <w:t>90%</w:t>
            </w:r>
          </w:p>
        </w:tc>
      </w:tr>
      <w:tr>
        <w:trPr>
          <w:trHeight w:val="420" w:hRule="atLeast"/>
        </w:trPr>
        <w:tc>
          <w:tcPr>
            <w:tcW w:w="3907" w:type="dxa"/>
            <w:tcBorders>
              <w:top w:val="single" w:sz="4" w:space="0" w:color="000000"/>
              <w:bottom w:val="single" w:sz="4" w:space="0" w:color="000000"/>
            </w:tcBorders>
          </w:tcPr>
          <w:p>
            <w:pPr>
              <w:pStyle w:val="TableParagraph"/>
              <w:spacing w:line="272" w:lineRule="exact"/>
              <w:ind w:left="120"/>
              <w:rPr>
                <w:sz w:val="24"/>
              </w:rPr>
            </w:pPr>
            <w:r>
              <w:rPr>
                <w:sz w:val="24"/>
              </w:rPr>
              <w:t>En</w:t>
            </w:r>
            <w:r>
              <w:rPr>
                <w:spacing w:val="1"/>
                <w:sz w:val="24"/>
              </w:rPr>
              <w:t> </w:t>
            </w:r>
            <w:r>
              <w:rPr>
                <w:sz w:val="24"/>
              </w:rPr>
              <w:t>el</w:t>
            </w:r>
            <w:r>
              <w:rPr>
                <w:spacing w:val="-4"/>
                <w:sz w:val="24"/>
              </w:rPr>
              <w:t> </w:t>
            </w:r>
            <w:r>
              <w:rPr>
                <w:spacing w:val="-2"/>
                <w:sz w:val="24"/>
              </w:rPr>
              <w:t>trabajo</w:t>
            </w:r>
          </w:p>
        </w:tc>
        <w:tc>
          <w:tcPr>
            <w:tcW w:w="2288" w:type="dxa"/>
            <w:tcBorders>
              <w:top w:val="single" w:sz="4" w:space="0" w:color="000000"/>
              <w:bottom w:val="single" w:sz="4" w:space="0" w:color="000000"/>
            </w:tcBorders>
          </w:tcPr>
          <w:p>
            <w:pPr>
              <w:pStyle w:val="TableParagraph"/>
              <w:spacing w:line="272" w:lineRule="exact"/>
              <w:ind w:left="816"/>
              <w:rPr>
                <w:sz w:val="24"/>
              </w:rPr>
            </w:pPr>
            <w:r>
              <w:rPr>
                <w:spacing w:val="-5"/>
                <w:sz w:val="24"/>
              </w:rPr>
              <w:t>215</w:t>
            </w:r>
          </w:p>
        </w:tc>
        <w:tc>
          <w:tcPr>
            <w:tcW w:w="2612" w:type="dxa"/>
            <w:tcBorders>
              <w:top w:val="single" w:sz="4" w:space="0" w:color="000000"/>
              <w:bottom w:val="single" w:sz="4" w:space="0" w:color="000000"/>
            </w:tcBorders>
          </w:tcPr>
          <w:p>
            <w:pPr>
              <w:pStyle w:val="TableParagraph"/>
              <w:spacing w:line="272" w:lineRule="exact"/>
              <w:ind w:left="50"/>
              <w:jc w:val="center"/>
              <w:rPr>
                <w:sz w:val="24"/>
              </w:rPr>
            </w:pPr>
            <w:r>
              <w:rPr>
                <w:spacing w:val="-5"/>
                <w:sz w:val="24"/>
              </w:rPr>
              <w:t>56%</w:t>
            </w:r>
          </w:p>
        </w:tc>
      </w:tr>
      <w:tr>
        <w:trPr>
          <w:trHeight w:val="407" w:hRule="atLeast"/>
        </w:trPr>
        <w:tc>
          <w:tcPr>
            <w:tcW w:w="3907" w:type="dxa"/>
            <w:tcBorders>
              <w:top w:val="single" w:sz="4" w:space="0" w:color="000000"/>
              <w:bottom w:val="single" w:sz="6" w:space="0" w:color="000000"/>
            </w:tcBorders>
          </w:tcPr>
          <w:p>
            <w:pPr>
              <w:pStyle w:val="TableParagraph"/>
              <w:spacing w:line="272" w:lineRule="exact"/>
              <w:ind w:left="120"/>
              <w:rPr>
                <w:sz w:val="24"/>
              </w:rPr>
            </w:pPr>
            <w:r>
              <w:rPr>
                <w:sz w:val="24"/>
              </w:rPr>
              <w:t>En</w:t>
            </w:r>
            <w:r>
              <w:rPr>
                <w:spacing w:val="-2"/>
                <w:sz w:val="24"/>
              </w:rPr>
              <w:t> </w:t>
            </w:r>
            <w:r>
              <w:rPr>
                <w:sz w:val="24"/>
              </w:rPr>
              <w:t>casa</w:t>
            </w:r>
            <w:r>
              <w:rPr>
                <w:spacing w:val="2"/>
                <w:sz w:val="24"/>
              </w:rPr>
              <w:t> </w:t>
            </w:r>
            <w:r>
              <w:rPr>
                <w:sz w:val="24"/>
              </w:rPr>
              <w:t>de</w:t>
            </w:r>
            <w:r>
              <w:rPr>
                <w:spacing w:val="-9"/>
                <w:sz w:val="24"/>
              </w:rPr>
              <w:t> </w:t>
            </w:r>
            <w:r>
              <w:rPr>
                <w:sz w:val="24"/>
              </w:rPr>
              <w:t>amigos</w:t>
            </w:r>
            <w:r>
              <w:rPr>
                <w:spacing w:val="-5"/>
                <w:sz w:val="24"/>
              </w:rPr>
              <w:t> </w:t>
            </w:r>
            <w:r>
              <w:rPr>
                <w:sz w:val="24"/>
              </w:rPr>
              <w:t>o</w:t>
            </w:r>
            <w:r>
              <w:rPr>
                <w:spacing w:val="-1"/>
                <w:sz w:val="24"/>
              </w:rPr>
              <w:t> </w:t>
            </w:r>
            <w:r>
              <w:rPr>
                <w:spacing w:val="-2"/>
                <w:sz w:val="24"/>
              </w:rPr>
              <w:t>familiares</w:t>
            </w:r>
          </w:p>
        </w:tc>
        <w:tc>
          <w:tcPr>
            <w:tcW w:w="2288" w:type="dxa"/>
            <w:tcBorders>
              <w:top w:val="single" w:sz="4" w:space="0" w:color="000000"/>
              <w:bottom w:val="single" w:sz="6" w:space="0" w:color="000000"/>
            </w:tcBorders>
          </w:tcPr>
          <w:p>
            <w:pPr>
              <w:pStyle w:val="TableParagraph"/>
              <w:spacing w:line="272" w:lineRule="exact"/>
              <w:ind w:left="876"/>
              <w:rPr>
                <w:sz w:val="24"/>
              </w:rPr>
            </w:pPr>
            <w:r>
              <w:rPr>
                <w:spacing w:val="-5"/>
                <w:sz w:val="24"/>
              </w:rPr>
              <w:t>60</w:t>
            </w:r>
          </w:p>
        </w:tc>
        <w:tc>
          <w:tcPr>
            <w:tcW w:w="2612" w:type="dxa"/>
            <w:tcBorders>
              <w:top w:val="single" w:sz="4" w:space="0" w:color="000000"/>
              <w:bottom w:val="single" w:sz="6" w:space="0" w:color="000000"/>
            </w:tcBorders>
          </w:tcPr>
          <w:p>
            <w:pPr>
              <w:pStyle w:val="TableParagraph"/>
              <w:spacing w:line="272" w:lineRule="exact"/>
              <w:ind w:left="50"/>
              <w:jc w:val="center"/>
              <w:rPr>
                <w:sz w:val="24"/>
              </w:rPr>
            </w:pPr>
            <w:r>
              <w:rPr>
                <w:spacing w:val="-5"/>
                <w:sz w:val="24"/>
              </w:rPr>
              <w:t>16%</w:t>
            </w:r>
          </w:p>
        </w:tc>
      </w:tr>
      <w:tr>
        <w:trPr>
          <w:trHeight w:val="407" w:hRule="atLeast"/>
        </w:trPr>
        <w:tc>
          <w:tcPr>
            <w:tcW w:w="3907" w:type="dxa"/>
            <w:tcBorders>
              <w:top w:val="single" w:sz="6" w:space="0" w:color="000000"/>
              <w:bottom w:val="single" w:sz="4" w:space="0" w:color="000000"/>
            </w:tcBorders>
          </w:tcPr>
          <w:p>
            <w:pPr>
              <w:pStyle w:val="TableParagraph"/>
              <w:spacing w:line="270" w:lineRule="exact"/>
              <w:ind w:left="120"/>
              <w:rPr>
                <w:sz w:val="24"/>
              </w:rPr>
            </w:pPr>
            <w:r>
              <w:rPr>
                <w:spacing w:val="-4"/>
                <w:sz w:val="24"/>
              </w:rPr>
              <w:t>Otro</w:t>
            </w:r>
          </w:p>
        </w:tc>
        <w:tc>
          <w:tcPr>
            <w:tcW w:w="2288" w:type="dxa"/>
            <w:tcBorders>
              <w:top w:val="single" w:sz="6" w:space="0" w:color="000000"/>
              <w:bottom w:val="single" w:sz="4" w:space="0" w:color="000000"/>
            </w:tcBorders>
          </w:tcPr>
          <w:p>
            <w:pPr>
              <w:pStyle w:val="TableParagraph"/>
              <w:spacing w:line="270" w:lineRule="exact"/>
              <w:ind w:right="291"/>
              <w:jc w:val="center"/>
              <w:rPr>
                <w:sz w:val="24"/>
              </w:rPr>
            </w:pPr>
            <w:r>
              <w:rPr>
                <w:spacing w:val="-10"/>
                <w:sz w:val="24"/>
              </w:rPr>
              <w:t>2</w:t>
            </w:r>
          </w:p>
        </w:tc>
        <w:tc>
          <w:tcPr>
            <w:tcW w:w="2612" w:type="dxa"/>
            <w:tcBorders>
              <w:top w:val="single" w:sz="6" w:space="0" w:color="000000"/>
              <w:bottom w:val="single" w:sz="4" w:space="0" w:color="000000"/>
            </w:tcBorders>
          </w:tcPr>
          <w:p>
            <w:pPr>
              <w:pStyle w:val="TableParagraph"/>
              <w:spacing w:line="270" w:lineRule="exact"/>
              <w:ind w:left="50"/>
              <w:jc w:val="center"/>
              <w:rPr>
                <w:sz w:val="24"/>
              </w:rPr>
            </w:pPr>
            <w:r>
              <w:rPr>
                <w:spacing w:val="-5"/>
                <w:sz w:val="24"/>
              </w:rPr>
              <w:t>1%</w:t>
            </w:r>
          </w:p>
        </w:tc>
      </w:tr>
    </w:tbl>
    <w:p>
      <w:pPr>
        <w:pStyle w:val="TableParagraph"/>
        <w:spacing w:after="0" w:line="270" w:lineRule="exact"/>
        <w:jc w:val="center"/>
        <w:rPr>
          <w:sz w:val="24"/>
        </w:rPr>
        <w:sectPr>
          <w:pgSz w:w="11910" w:h="16840"/>
          <w:pgMar w:header="717" w:footer="0" w:top="1320" w:bottom="280" w:left="1559" w:right="708"/>
        </w:sectPr>
      </w:pPr>
    </w:p>
    <w:p>
      <w:pPr>
        <w:spacing w:before="80"/>
        <w:ind w:left="142" w:right="0" w:firstLine="0"/>
        <w:jc w:val="left"/>
        <w:rPr>
          <w:b/>
          <w:sz w:val="24"/>
        </w:rPr>
      </w:pPr>
      <w:bookmarkStart w:name="_bookmark209" w:id="212"/>
      <w:bookmarkEnd w:id="212"/>
      <w:r>
        <w:rPr/>
      </w:r>
      <w:r>
        <w:rPr>
          <w:b/>
          <w:sz w:val="24"/>
        </w:rPr>
        <w:t>Figura</w:t>
      </w:r>
      <w:r>
        <w:rPr>
          <w:b/>
          <w:spacing w:val="6"/>
          <w:sz w:val="24"/>
        </w:rPr>
        <w:t> </w:t>
      </w:r>
      <w:r>
        <w:rPr>
          <w:b/>
          <w:spacing w:val="-5"/>
          <w:sz w:val="24"/>
        </w:rPr>
        <w:t>84</w:t>
      </w:r>
    </w:p>
    <w:p>
      <w:pPr>
        <w:pStyle w:val="BodyText"/>
        <w:spacing w:before="58"/>
        <w:rPr>
          <w:b/>
        </w:rPr>
      </w:pPr>
    </w:p>
    <w:p>
      <w:pPr>
        <w:spacing w:before="0"/>
        <w:ind w:left="142" w:right="0" w:firstLine="0"/>
        <w:jc w:val="left"/>
        <w:rPr>
          <w:i/>
          <w:sz w:val="24"/>
        </w:rPr>
      </w:pPr>
      <w:r>
        <w:rPr>
          <w:i/>
          <w:sz w:val="24"/>
        </w:rPr>
        <w:t>Resultados</w:t>
      </w:r>
      <w:r>
        <w:rPr>
          <w:i/>
          <w:spacing w:val="-6"/>
          <w:sz w:val="24"/>
        </w:rPr>
        <w:t> </w:t>
      </w:r>
      <w:r>
        <w:rPr>
          <w:i/>
          <w:sz w:val="24"/>
        </w:rPr>
        <w:t>de</w:t>
      </w:r>
      <w:r>
        <w:rPr>
          <w:i/>
          <w:spacing w:val="2"/>
          <w:sz w:val="24"/>
        </w:rPr>
        <w:t> </w:t>
      </w:r>
      <w:r>
        <w:rPr>
          <w:i/>
          <w:sz w:val="24"/>
        </w:rPr>
        <w:t>la</w:t>
      </w:r>
      <w:r>
        <w:rPr>
          <w:i/>
          <w:spacing w:val="-2"/>
          <w:sz w:val="24"/>
        </w:rPr>
        <w:t> </w:t>
      </w:r>
      <w:r>
        <w:rPr>
          <w:i/>
          <w:sz w:val="24"/>
        </w:rPr>
        <w:t>pregunta</w:t>
      </w:r>
      <w:r>
        <w:rPr>
          <w:i/>
          <w:spacing w:val="-1"/>
          <w:sz w:val="24"/>
        </w:rPr>
        <w:t> </w:t>
      </w:r>
      <w:r>
        <w:rPr>
          <w:i/>
          <w:sz w:val="24"/>
        </w:rPr>
        <w:t>"¿Dónde</w:t>
      </w:r>
      <w:r>
        <w:rPr>
          <w:i/>
          <w:spacing w:val="1"/>
          <w:sz w:val="24"/>
        </w:rPr>
        <w:t> </w:t>
      </w:r>
      <w:r>
        <w:rPr>
          <w:i/>
          <w:sz w:val="24"/>
        </w:rPr>
        <w:t>consume</w:t>
      </w:r>
      <w:r>
        <w:rPr>
          <w:i/>
          <w:spacing w:val="2"/>
          <w:sz w:val="24"/>
        </w:rPr>
        <w:t> </w:t>
      </w:r>
      <w:r>
        <w:rPr>
          <w:i/>
          <w:spacing w:val="-2"/>
          <w:sz w:val="24"/>
        </w:rPr>
        <w:t>café?"</w:t>
      </w:r>
    </w:p>
    <w:p>
      <w:pPr>
        <w:pStyle w:val="BodyText"/>
        <w:spacing w:before="80"/>
        <w:rPr>
          <w:i/>
          <w:sz w:val="20"/>
        </w:rPr>
      </w:pPr>
      <w:r>
        <w:rPr>
          <w:i/>
          <w:sz w:val="20"/>
        </w:rPr>
        <mc:AlternateContent>
          <mc:Choice Requires="wps">
            <w:drawing>
              <wp:anchor distT="0" distB="0" distL="0" distR="0" allowOverlap="1" layoutInCell="1" locked="0" behindDoc="1" simplePos="0" relativeHeight="487916544">
                <wp:simplePos x="0" y="0"/>
                <wp:positionH relativeFrom="page">
                  <wp:posOffset>1075372</wp:posOffset>
                </wp:positionH>
                <wp:positionV relativeFrom="paragraph">
                  <wp:posOffset>213002</wp:posOffset>
                </wp:positionV>
                <wp:extent cx="5495925" cy="3209925"/>
                <wp:effectExtent l="0" t="0" r="0" b="0"/>
                <wp:wrapTopAndBottom/>
                <wp:docPr id="1696" name="Group 1696"/>
                <wp:cNvGraphicFramePr>
                  <a:graphicFrameLocks/>
                </wp:cNvGraphicFramePr>
                <a:graphic>
                  <a:graphicData uri="http://schemas.microsoft.com/office/word/2010/wordprocessingGroup">
                    <wpg:wgp>
                      <wpg:cNvPr id="1696" name="Group 1696"/>
                      <wpg:cNvGrpSpPr/>
                      <wpg:grpSpPr>
                        <a:xfrm>
                          <a:off x="0" y="0"/>
                          <a:ext cx="5495925" cy="3209925"/>
                          <a:chExt cx="5495925" cy="3209925"/>
                        </a:xfrm>
                      </wpg:grpSpPr>
                      <wps:wsp>
                        <wps:cNvPr id="1697" name="Graphic 1697"/>
                        <wps:cNvSpPr/>
                        <wps:spPr>
                          <a:xfrm>
                            <a:off x="2734627" y="144462"/>
                            <a:ext cx="2502535" cy="2719070"/>
                          </a:xfrm>
                          <a:custGeom>
                            <a:avLst/>
                            <a:gdLst/>
                            <a:ahLst/>
                            <a:cxnLst/>
                            <a:rect l="l" t="t" r="r" b="b"/>
                            <a:pathLst>
                              <a:path w="2502535" h="2719070">
                                <a:moveTo>
                                  <a:pt x="0" y="1699260"/>
                                </a:moveTo>
                                <a:lnTo>
                                  <a:pt x="0" y="1925827"/>
                                </a:lnTo>
                              </a:path>
                              <a:path w="2502535" h="2719070">
                                <a:moveTo>
                                  <a:pt x="0" y="1246124"/>
                                </a:moveTo>
                                <a:lnTo>
                                  <a:pt x="0" y="1472692"/>
                                </a:lnTo>
                              </a:path>
                              <a:path w="2502535" h="2719070">
                                <a:moveTo>
                                  <a:pt x="0" y="0"/>
                                </a:moveTo>
                                <a:lnTo>
                                  <a:pt x="0" y="1019555"/>
                                </a:lnTo>
                              </a:path>
                              <a:path w="2502535" h="2719070">
                                <a:moveTo>
                                  <a:pt x="0" y="2605532"/>
                                </a:moveTo>
                                <a:lnTo>
                                  <a:pt x="0" y="2718816"/>
                                </a:lnTo>
                              </a:path>
                              <a:path w="2502535" h="2719070">
                                <a:moveTo>
                                  <a:pt x="0" y="2152396"/>
                                </a:moveTo>
                                <a:lnTo>
                                  <a:pt x="0" y="2378964"/>
                                </a:lnTo>
                              </a:path>
                              <a:path w="2502535" h="2719070">
                                <a:moveTo>
                                  <a:pt x="622300" y="0"/>
                                </a:moveTo>
                                <a:lnTo>
                                  <a:pt x="622300" y="1019555"/>
                                </a:lnTo>
                              </a:path>
                              <a:path w="2502535" h="2719070">
                                <a:moveTo>
                                  <a:pt x="622300" y="1246124"/>
                                </a:moveTo>
                                <a:lnTo>
                                  <a:pt x="622300" y="1472692"/>
                                </a:lnTo>
                              </a:path>
                              <a:path w="2502535" h="2719070">
                                <a:moveTo>
                                  <a:pt x="622300" y="1699260"/>
                                </a:moveTo>
                                <a:lnTo>
                                  <a:pt x="622300" y="2378964"/>
                                </a:lnTo>
                              </a:path>
                              <a:path w="2502535" h="2719070">
                                <a:moveTo>
                                  <a:pt x="622300" y="2605532"/>
                                </a:moveTo>
                                <a:lnTo>
                                  <a:pt x="622300" y="2718816"/>
                                </a:lnTo>
                              </a:path>
                              <a:path w="2502535" h="2719070">
                                <a:moveTo>
                                  <a:pt x="1250950" y="1699260"/>
                                </a:moveTo>
                                <a:lnTo>
                                  <a:pt x="1250950" y="2718816"/>
                                </a:lnTo>
                              </a:path>
                              <a:path w="2502535" h="2719070">
                                <a:moveTo>
                                  <a:pt x="1250950" y="0"/>
                                </a:moveTo>
                                <a:lnTo>
                                  <a:pt x="1250950" y="1472692"/>
                                </a:lnTo>
                              </a:path>
                              <a:path w="2502535" h="2719070">
                                <a:moveTo>
                                  <a:pt x="1879600" y="1699260"/>
                                </a:moveTo>
                                <a:lnTo>
                                  <a:pt x="1879600" y="2718816"/>
                                </a:lnTo>
                              </a:path>
                              <a:path w="2502535" h="2719070">
                                <a:moveTo>
                                  <a:pt x="1879600" y="0"/>
                                </a:moveTo>
                                <a:lnTo>
                                  <a:pt x="1879600" y="1472692"/>
                                </a:lnTo>
                              </a:path>
                              <a:path w="2502535" h="2719070">
                                <a:moveTo>
                                  <a:pt x="2502535" y="0"/>
                                </a:moveTo>
                                <a:lnTo>
                                  <a:pt x="2502535" y="2718816"/>
                                </a:lnTo>
                              </a:path>
                            </a:pathLst>
                          </a:custGeom>
                          <a:ln w="9525">
                            <a:solidFill>
                              <a:srgbClr val="D9D9D9"/>
                            </a:solidFill>
                            <a:prstDash val="solid"/>
                          </a:ln>
                        </wps:spPr>
                        <wps:bodyPr wrap="square" lIns="0" tIns="0" rIns="0" bIns="0" rtlCol="0">
                          <a:prstTxWarp prst="textNoShape">
                            <a:avLst/>
                          </a:prstTxWarp>
                          <a:noAutofit/>
                        </wps:bodyPr>
                      </wps:wsp>
                      <wps:wsp>
                        <wps:cNvPr id="1698" name="Graphic 1698"/>
                        <wps:cNvSpPr/>
                        <wps:spPr>
                          <a:xfrm>
                            <a:off x="2108517" y="2523426"/>
                            <a:ext cx="1564640" cy="226695"/>
                          </a:xfrm>
                          <a:custGeom>
                            <a:avLst/>
                            <a:gdLst/>
                            <a:ahLst/>
                            <a:cxnLst/>
                            <a:rect l="l" t="t" r="r" b="b"/>
                            <a:pathLst>
                              <a:path w="1564640" h="226695">
                                <a:moveTo>
                                  <a:pt x="1564259" y="0"/>
                                </a:moveTo>
                                <a:lnTo>
                                  <a:pt x="0" y="0"/>
                                </a:lnTo>
                                <a:lnTo>
                                  <a:pt x="0" y="226567"/>
                                </a:lnTo>
                                <a:lnTo>
                                  <a:pt x="1564259" y="226567"/>
                                </a:lnTo>
                                <a:lnTo>
                                  <a:pt x="1564259" y="0"/>
                                </a:lnTo>
                                <a:close/>
                              </a:path>
                            </a:pathLst>
                          </a:custGeom>
                          <a:solidFill>
                            <a:srgbClr val="B3B3B3"/>
                          </a:solidFill>
                        </wps:spPr>
                        <wps:bodyPr wrap="square" lIns="0" tIns="0" rIns="0" bIns="0" rtlCol="0">
                          <a:prstTxWarp prst="textNoShape">
                            <a:avLst/>
                          </a:prstTxWarp>
                          <a:noAutofit/>
                        </wps:bodyPr>
                      </wps:wsp>
                      <wps:wsp>
                        <wps:cNvPr id="1699" name="Graphic 1699"/>
                        <wps:cNvSpPr/>
                        <wps:spPr>
                          <a:xfrm>
                            <a:off x="2108517" y="2523426"/>
                            <a:ext cx="1564640" cy="226695"/>
                          </a:xfrm>
                          <a:custGeom>
                            <a:avLst/>
                            <a:gdLst/>
                            <a:ahLst/>
                            <a:cxnLst/>
                            <a:rect l="l" t="t" r="r" b="b"/>
                            <a:pathLst>
                              <a:path w="1564640" h="226695">
                                <a:moveTo>
                                  <a:pt x="0" y="226567"/>
                                </a:moveTo>
                                <a:lnTo>
                                  <a:pt x="1564259" y="226567"/>
                                </a:lnTo>
                                <a:lnTo>
                                  <a:pt x="1564259" y="0"/>
                                </a:lnTo>
                                <a:lnTo>
                                  <a:pt x="0" y="0"/>
                                </a:lnTo>
                                <a:lnTo>
                                  <a:pt x="0" y="226567"/>
                                </a:lnTo>
                                <a:close/>
                              </a:path>
                            </a:pathLst>
                          </a:custGeom>
                          <a:ln w="19050">
                            <a:solidFill>
                              <a:srgbClr val="FFFFFF"/>
                            </a:solidFill>
                            <a:prstDash val="solid"/>
                          </a:ln>
                        </wps:spPr>
                        <wps:bodyPr wrap="square" lIns="0" tIns="0" rIns="0" bIns="0" rtlCol="0">
                          <a:prstTxWarp prst="textNoShape">
                            <a:avLst/>
                          </a:prstTxWarp>
                          <a:noAutofit/>
                        </wps:bodyPr>
                      </wps:wsp>
                      <wps:wsp>
                        <wps:cNvPr id="1700" name="Graphic 1700"/>
                        <wps:cNvSpPr/>
                        <wps:spPr>
                          <a:xfrm>
                            <a:off x="2108517" y="2070290"/>
                            <a:ext cx="782320" cy="226695"/>
                          </a:xfrm>
                          <a:custGeom>
                            <a:avLst/>
                            <a:gdLst/>
                            <a:ahLst/>
                            <a:cxnLst/>
                            <a:rect l="l" t="t" r="r" b="b"/>
                            <a:pathLst>
                              <a:path w="782320" h="226695">
                                <a:moveTo>
                                  <a:pt x="782154" y="0"/>
                                </a:moveTo>
                                <a:lnTo>
                                  <a:pt x="0" y="0"/>
                                </a:lnTo>
                                <a:lnTo>
                                  <a:pt x="0" y="226568"/>
                                </a:lnTo>
                                <a:lnTo>
                                  <a:pt x="782154" y="226568"/>
                                </a:lnTo>
                                <a:lnTo>
                                  <a:pt x="782154" y="0"/>
                                </a:lnTo>
                                <a:close/>
                              </a:path>
                            </a:pathLst>
                          </a:custGeom>
                          <a:solidFill>
                            <a:srgbClr val="B3B3B3"/>
                          </a:solidFill>
                        </wps:spPr>
                        <wps:bodyPr wrap="square" lIns="0" tIns="0" rIns="0" bIns="0" rtlCol="0">
                          <a:prstTxWarp prst="textNoShape">
                            <a:avLst/>
                          </a:prstTxWarp>
                          <a:noAutofit/>
                        </wps:bodyPr>
                      </wps:wsp>
                      <wps:wsp>
                        <wps:cNvPr id="1701" name="Graphic 1701"/>
                        <wps:cNvSpPr/>
                        <wps:spPr>
                          <a:xfrm>
                            <a:off x="2108517" y="2070290"/>
                            <a:ext cx="782320" cy="226695"/>
                          </a:xfrm>
                          <a:custGeom>
                            <a:avLst/>
                            <a:gdLst/>
                            <a:ahLst/>
                            <a:cxnLst/>
                            <a:rect l="l" t="t" r="r" b="b"/>
                            <a:pathLst>
                              <a:path w="782320" h="226695">
                                <a:moveTo>
                                  <a:pt x="0" y="226568"/>
                                </a:moveTo>
                                <a:lnTo>
                                  <a:pt x="782154" y="226568"/>
                                </a:lnTo>
                                <a:lnTo>
                                  <a:pt x="782154" y="0"/>
                                </a:lnTo>
                                <a:lnTo>
                                  <a:pt x="0" y="0"/>
                                </a:lnTo>
                                <a:lnTo>
                                  <a:pt x="0" y="226568"/>
                                </a:lnTo>
                                <a:close/>
                              </a:path>
                            </a:pathLst>
                          </a:custGeom>
                          <a:ln w="19049">
                            <a:solidFill>
                              <a:srgbClr val="FFFFFF"/>
                            </a:solidFill>
                            <a:prstDash val="solid"/>
                          </a:ln>
                        </wps:spPr>
                        <wps:bodyPr wrap="square" lIns="0" tIns="0" rIns="0" bIns="0" rtlCol="0">
                          <a:prstTxWarp prst="textNoShape">
                            <a:avLst/>
                          </a:prstTxWarp>
                          <a:noAutofit/>
                        </wps:bodyPr>
                      </wps:wsp>
                      <wps:wsp>
                        <wps:cNvPr id="1702" name="Graphic 1702"/>
                        <wps:cNvSpPr/>
                        <wps:spPr>
                          <a:xfrm>
                            <a:off x="2108517" y="1617154"/>
                            <a:ext cx="2811145" cy="226695"/>
                          </a:xfrm>
                          <a:custGeom>
                            <a:avLst/>
                            <a:gdLst/>
                            <a:ahLst/>
                            <a:cxnLst/>
                            <a:rect l="l" t="t" r="r" b="b"/>
                            <a:pathLst>
                              <a:path w="2811145" h="226695">
                                <a:moveTo>
                                  <a:pt x="2810891" y="0"/>
                                </a:moveTo>
                                <a:lnTo>
                                  <a:pt x="0" y="0"/>
                                </a:lnTo>
                                <a:lnTo>
                                  <a:pt x="0" y="226568"/>
                                </a:lnTo>
                                <a:lnTo>
                                  <a:pt x="2810891" y="226568"/>
                                </a:lnTo>
                                <a:lnTo>
                                  <a:pt x="2810891" y="0"/>
                                </a:lnTo>
                                <a:close/>
                              </a:path>
                            </a:pathLst>
                          </a:custGeom>
                          <a:solidFill>
                            <a:srgbClr val="B3B3B3"/>
                          </a:solidFill>
                        </wps:spPr>
                        <wps:bodyPr wrap="square" lIns="0" tIns="0" rIns="0" bIns="0" rtlCol="0">
                          <a:prstTxWarp prst="textNoShape">
                            <a:avLst/>
                          </a:prstTxWarp>
                          <a:noAutofit/>
                        </wps:bodyPr>
                      </wps:wsp>
                      <wps:wsp>
                        <wps:cNvPr id="1703" name="Graphic 1703"/>
                        <wps:cNvSpPr/>
                        <wps:spPr>
                          <a:xfrm>
                            <a:off x="2108517" y="1617154"/>
                            <a:ext cx="2811145" cy="226695"/>
                          </a:xfrm>
                          <a:custGeom>
                            <a:avLst/>
                            <a:gdLst/>
                            <a:ahLst/>
                            <a:cxnLst/>
                            <a:rect l="l" t="t" r="r" b="b"/>
                            <a:pathLst>
                              <a:path w="2811145" h="226695">
                                <a:moveTo>
                                  <a:pt x="0" y="226568"/>
                                </a:moveTo>
                                <a:lnTo>
                                  <a:pt x="2810891" y="226568"/>
                                </a:lnTo>
                                <a:lnTo>
                                  <a:pt x="2810891" y="0"/>
                                </a:lnTo>
                                <a:lnTo>
                                  <a:pt x="0" y="0"/>
                                </a:lnTo>
                                <a:lnTo>
                                  <a:pt x="0" y="226568"/>
                                </a:lnTo>
                                <a:close/>
                              </a:path>
                            </a:pathLst>
                          </a:custGeom>
                          <a:ln w="19050">
                            <a:solidFill>
                              <a:srgbClr val="FFFFFF"/>
                            </a:solidFill>
                            <a:prstDash val="solid"/>
                          </a:ln>
                        </wps:spPr>
                        <wps:bodyPr wrap="square" lIns="0" tIns="0" rIns="0" bIns="0" rtlCol="0">
                          <a:prstTxWarp prst="textNoShape">
                            <a:avLst/>
                          </a:prstTxWarp>
                          <a:noAutofit/>
                        </wps:bodyPr>
                      </wps:wsp>
                      <wps:wsp>
                        <wps:cNvPr id="1704" name="Graphic 1704"/>
                        <wps:cNvSpPr/>
                        <wps:spPr>
                          <a:xfrm>
                            <a:off x="2108517" y="1164018"/>
                            <a:ext cx="1751964" cy="226695"/>
                          </a:xfrm>
                          <a:custGeom>
                            <a:avLst/>
                            <a:gdLst/>
                            <a:ahLst/>
                            <a:cxnLst/>
                            <a:rect l="l" t="t" r="r" b="b"/>
                            <a:pathLst>
                              <a:path w="1751964" h="226695">
                                <a:moveTo>
                                  <a:pt x="1751711" y="0"/>
                                </a:moveTo>
                                <a:lnTo>
                                  <a:pt x="0" y="0"/>
                                </a:lnTo>
                                <a:lnTo>
                                  <a:pt x="0" y="226568"/>
                                </a:lnTo>
                                <a:lnTo>
                                  <a:pt x="1751711" y="226568"/>
                                </a:lnTo>
                                <a:lnTo>
                                  <a:pt x="1751711" y="0"/>
                                </a:lnTo>
                                <a:close/>
                              </a:path>
                            </a:pathLst>
                          </a:custGeom>
                          <a:solidFill>
                            <a:srgbClr val="B3B3B3"/>
                          </a:solidFill>
                        </wps:spPr>
                        <wps:bodyPr wrap="square" lIns="0" tIns="0" rIns="0" bIns="0" rtlCol="0">
                          <a:prstTxWarp prst="textNoShape">
                            <a:avLst/>
                          </a:prstTxWarp>
                          <a:noAutofit/>
                        </wps:bodyPr>
                      </wps:wsp>
                      <wps:wsp>
                        <wps:cNvPr id="1705" name="Graphic 1705"/>
                        <wps:cNvSpPr/>
                        <wps:spPr>
                          <a:xfrm>
                            <a:off x="2108517" y="1164018"/>
                            <a:ext cx="1751964" cy="226695"/>
                          </a:xfrm>
                          <a:custGeom>
                            <a:avLst/>
                            <a:gdLst/>
                            <a:ahLst/>
                            <a:cxnLst/>
                            <a:rect l="l" t="t" r="r" b="b"/>
                            <a:pathLst>
                              <a:path w="1751964" h="226695">
                                <a:moveTo>
                                  <a:pt x="0" y="226568"/>
                                </a:moveTo>
                                <a:lnTo>
                                  <a:pt x="1751711" y="226568"/>
                                </a:lnTo>
                                <a:lnTo>
                                  <a:pt x="1751711" y="0"/>
                                </a:lnTo>
                                <a:lnTo>
                                  <a:pt x="0" y="0"/>
                                </a:lnTo>
                                <a:lnTo>
                                  <a:pt x="0" y="226568"/>
                                </a:lnTo>
                                <a:close/>
                              </a:path>
                            </a:pathLst>
                          </a:custGeom>
                          <a:ln w="19050">
                            <a:solidFill>
                              <a:srgbClr val="FFFFFF"/>
                            </a:solidFill>
                            <a:prstDash val="solid"/>
                          </a:ln>
                        </wps:spPr>
                        <wps:bodyPr wrap="square" lIns="0" tIns="0" rIns="0" bIns="0" rtlCol="0">
                          <a:prstTxWarp prst="textNoShape">
                            <a:avLst/>
                          </a:prstTxWarp>
                          <a:noAutofit/>
                        </wps:bodyPr>
                      </wps:wsp>
                      <wps:wsp>
                        <wps:cNvPr id="1706" name="Graphic 1706"/>
                        <wps:cNvSpPr/>
                        <wps:spPr>
                          <a:xfrm>
                            <a:off x="2108517" y="257746"/>
                            <a:ext cx="488950" cy="680085"/>
                          </a:xfrm>
                          <a:custGeom>
                            <a:avLst/>
                            <a:gdLst/>
                            <a:ahLst/>
                            <a:cxnLst/>
                            <a:rect l="l" t="t" r="r" b="b"/>
                            <a:pathLst>
                              <a:path w="488950" h="680085">
                                <a:moveTo>
                                  <a:pt x="16294" y="0"/>
                                </a:moveTo>
                                <a:lnTo>
                                  <a:pt x="0" y="0"/>
                                </a:lnTo>
                                <a:lnTo>
                                  <a:pt x="0" y="226568"/>
                                </a:lnTo>
                                <a:lnTo>
                                  <a:pt x="16294" y="226568"/>
                                </a:lnTo>
                                <a:lnTo>
                                  <a:pt x="16294" y="0"/>
                                </a:lnTo>
                                <a:close/>
                              </a:path>
                              <a:path w="488950" h="680085">
                                <a:moveTo>
                                  <a:pt x="488848" y="453136"/>
                                </a:moveTo>
                                <a:lnTo>
                                  <a:pt x="0" y="453136"/>
                                </a:lnTo>
                                <a:lnTo>
                                  <a:pt x="0" y="679704"/>
                                </a:lnTo>
                                <a:lnTo>
                                  <a:pt x="488848" y="679704"/>
                                </a:lnTo>
                                <a:lnTo>
                                  <a:pt x="488848" y="453136"/>
                                </a:lnTo>
                                <a:close/>
                              </a:path>
                            </a:pathLst>
                          </a:custGeom>
                          <a:solidFill>
                            <a:srgbClr val="B3B3B3"/>
                          </a:solidFill>
                        </wps:spPr>
                        <wps:bodyPr wrap="square" lIns="0" tIns="0" rIns="0" bIns="0" rtlCol="0">
                          <a:prstTxWarp prst="textNoShape">
                            <a:avLst/>
                          </a:prstTxWarp>
                          <a:noAutofit/>
                        </wps:bodyPr>
                      </wps:wsp>
                      <wps:wsp>
                        <wps:cNvPr id="1707" name="Graphic 1707"/>
                        <wps:cNvSpPr/>
                        <wps:spPr>
                          <a:xfrm>
                            <a:off x="2063305" y="144462"/>
                            <a:ext cx="45720" cy="2719070"/>
                          </a:xfrm>
                          <a:custGeom>
                            <a:avLst/>
                            <a:gdLst/>
                            <a:ahLst/>
                            <a:cxnLst/>
                            <a:rect l="l" t="t" r="r" b="b"/>
                            <a:pathLst>
                              <a:path w="45720" h="2719070">
                                <a:moveTo>
                                  <a:pt x="45212" y="2718816"/>
                                </a:moveTo>
                                <a:lnTo>
                                  <a:pt x="45212" y="0"/>
                                </a:lnTo>
                              </a:path>
                              <a:path w="45720" h="2719070">
                                <a:moveTo>
                                  <a:pt x="0" y="2718816"/>
                                </a:moveTo>
                                <a:lnTo>
                                  <a:pt x="45212" y="2718816"/>
                                </a:lnTo>
                              </a:path>
                              <a:path w="45720" h="2719070">
                                <a:moveTo>
                                  <a:pt x="0" y="2263140"/>
                                </a:moveTo>
                                <a:lnTo>
                                  <a:pt x="45212" y="2263140"/>
                                </a:lnTo>
                              </a:path>
                              <a:path w="45720" h="2719070">
                                <a:moveTo>
                                  <a:pt x="0" y="1812290"/>
                                </a:moveTo>
                                <a:lnTo>
                                  <a:pt x="45212" y="1812290"/>
                                </a:lnTo>
                              </a:path>
                              <a:path w="45720" h="2719070">
                                <a:moveTo>
                                  <a:pt x="0" y="1361440"/>
                                </a:moveTo>
                                <a:lnTo>
                                  <a:pt x="45212" y="1361440"/>
                                </a:lnTo>
                              </a:path>
                              <a:path w="45720" h="2719070">
                                <a:moveTo>
                                  <a:pt x="0" y="904240"/>
                                </a:moveTo>
                                <a:lnTo>
                                  <a:pt x="45212" y="904240"/>
                                </a:lnTo>
                              </a:path>
                              <a:path w="45720" h="2719070">
                                <a:moveTo>
                                  <a:pt x="0" y="453390"/>
                                </a:moveTo>
                                <a:lnTo>
                                  <a:pt x="45212" y="453390"/>
                                </a:lnTo>
                              </a:path>
                              <a:path w="45720" h="2719070">
                                <a:moveTo>
                                  <a:pt x="0" y="0"/>
                                </a:moveTo>
                                <a:lnTo>
                                  <a:pt x="45212" y="0"/>
                                </a:lnTo>
                              </a:path>
                            </a:pathLst>
                          </a:custGeom>
                          <a:ln w="9525">
                            <a:solidFill>
                              <a:srgbClr val="D9D9D9"/>
                            </a:solidFill>
                            <a:prstDash val="solid"/>
                          </a:ln>
                        </wps:spPr>
                        <wps:bodyPr wrap="square" lIns="0" tIns="0" rIns="0" bIns="0" rtlCol="0">
                          <a:prstTxWarp prst="textNoShape">
                            <a:avLst/>
                          </a:prstTxWarp>
                          <a:noAutofit/>
                        </wps:bodyPr>
                      </wps:wsp>
                      <wps:wsp>
                        <wps:cNvPr id="1708" name="Graphic 1708"/>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709" name="Textbox 1709"/>
                        <wps:cNvSpPr txBox="1"/>
                        <wps:spPr>
                          <a:xfrm>
                            <a:off x="5127942" y="2953757"/>
                            <a:ext cx="241300" cy="169545"/>
                          </a:xfrm>
                          <a:prstGeom prst="rect">
                            <a:avLst/>
                          </a:prstGeom>
                        </wps:spPr>
                        <wps:txbx>
                          <w:txbxContent>
                            <w:p>
                              <w:pPr>
                                <w:spacing w:line="266" w:lineRule="exact" w:before="0"/>
                                <w:ind w:left="0" w:right="0" w:firstLine="0"/>
                                <w:jc w:val="left"/>
                                <w:rPr>
                                  <w:sz w:val="24"/>
                                </w:rPr>
                              </w:pPr>
                              <w:r>
                                <w:rPr>
                                  <w:color w:val="585858"/>
                                  <w:spacing w:val="-5"/>
                                  <w:sz w:val="24"/>
                                </w:rPr>
                                <w:t>100</w:t>
                              </w:r>
                            </w:p>
                          </w:txbxContent>
                        </wps:txbx>
                        <wps:bodyPr wrap="square" lIns="0" tIns="0" rIns="0" bIns="0" rtlCol="0">
                          <a:noAutofit/>
                        </wps:bodyPr>
                      </wps:wsp>
                      <wps:wsp>
                        <wps:cNvPr id="1710" name="Textbox 1710"/>
                        <wps:cNvSpPr txBox="1"/>
                        <wps:spPr>
                          <a:xfrm>
                            <a:off x="4539932" y="2953757"/>
                            <a:ext cx="165100" cy="169545"/>
                          </a:xfrm>
                          <a:prstGeom prst="rect">
                            <a:avLst/>
                          </a:prstGeom>
                        </wps:spPr>
                        <wps:txbx>
                          <w:txbxContent>
                            <w:p>
                              <w:pPr>
                                <w:spacing w:line="266" w:lineRule="exact" w:before="0"/>
                                <w:ind w:left="0" w:right="0" w:firstLine="0"/>
                                <w:jc w:val="left"/>
                                <w:rPr>
                                  <w:sz w:val="24"/>
                                </w:rPr>
                              </w:pPr>
                              <w:r>
                                <w:rPr>
                                  <w:color w:val="585858"/>
                                  <w:spacing w:val="-5"/>
                                  <w:sz w:val="24"/>
                                </w:rPr>
                                <w:t>80</w:t>
                              </w:r>
                            </w:p>
                          </w:txbxContent>
                        </wps:txbx>
                        <wps:bodyPr wrap="square" lIns="0" tIns="0" rIns="0" bIns="0" rtlCol="0">
                          <a:noAutofit/>
                        </wps:bodyPr>
                      </wps:wsp>
                      <wps:wsp>
                        <wps:cNvPr id="1711" name="Textbox 1711"/>
                        <wps:cNvSpPr txBox="1"/>
                        <wps:spPr>
                          <a:xfrm>
                            <a:off x="3913441" y="2953757"/>
                            <a:ext cx="165100" cy="169545"/>
                          </a:xfrm>
                          <a:prstGeom prst="rect">
                            <a:avLst/>
                          </a:prstGeom>
                        </wps:spPr>
                        <wps:txbx>
                          <w:txbxContent>
                            <w:p>
                              <w:pPr>
                                <w:spacing w:line="266" w:lineRule="exact" w:before="0"/>
                                <w:ind w:left="0" w:right="0" w:firstLine="0"/>
                                <w:jc w:val="left"/>
                                <w:rPr>
                                  <w:sz w:val="24"/>
                                </w:rPr>
                              </w:pPr>
                              <w:r>
                                <w:rPr>
                                  <w:color w:val="585858"/>
                                  <w:spacing w:val="-5"/>
                                  <w:sz w:val="24"/>
                                </w:rPr>
                                <w:t>60</w:t>
                              </w:r>
                            </w:p>
                          </w:txbxContent>
                        </wps:txbx>
                        <wps:bodyPr wrap="square" lIns="0" tIns="0" rIns="0" bIns="0" rtlCol="0">
                          <a:noAutofit/>
                        </wps:bodyPr>
                      </wps:wsp>
                      <wps:wsp>
                        <wps:cNvPr id="1712" name="Textbox 1712"/>
                        <wps:cNvSpPr txBox="1"/>
                        <wps:spPr>
                          <a:xfrm>
                            <a:off x="3287331" y="2953757"/>
                            <a:ext cx="165100" cy="169545"/>
                          </a:xfrm>
                          <a:prstGeom prst="rect">
                            <a:avLst/>
                          </a:prstGeom>
                        </wps:spPr>
                        <wps:txbx>
                          <w:txbxContent>
                            <w:p>
                              <w:pPr>
                                <w:spacing w:line="266" w:lineRule="exact" w:before="0"/>
                                <w:ind w:left="0" w:right="0" w:firstLine="0"/>
                                <w:jc w:val="left"/>
                                <w:rPr>
                                  <w:sz w:val="24"/>
                                </w:rPr>
                              </w:pPr>
                              <w:r>
                                <w:rPr>
                                  <w:color w:val="585858"/>
                                  <w:spacing w:val="-5"/>
                                  <w:sz w:val="24"/>
                                </w:rPr>
                                <w:t>40</w:t>
                              </w:r>
                            </w:p>
                          </w:txbxContent>
                        </wps:txbx>
                        <wps:bodyPr wrap="square" lIns="0" tIns="0" rIns="0" bIns="0" rtlCol="0">
                          <a:noAutofit/>
                        </wps:bodyPr>
                      </wps:wsp>
                      <wps:wsp>
                        <wps:cNvPr id="1713" name="Textbox 1713"/>
                        <wps:cNvSpPr txBox="1"/>
                        <wps:spPr>
                          <a:xfrm>
                            <a:off x="2660967" y="2953757"/>
                            <a:ext cx="165735" cy="169545"/>
                          </a:xfrm>
                          <a:prstGeom prst="rect">
                            <a:avLst/>
                          </a:prstGeom>
                        </wps:spPr>
                        <wps:txbx>
                          <w:txbxContent>
                            <w:p>
                              <w:pPr>
                                <w:spacing w:line="266" w:lineRule="exact" w:before="0"/>
                                <w:ind w:left="0" w:right="0" w:firstLine="0"/>
                                <w:jc w:val="left"/>
                                <w:rPr>
                                  <w:sz w:val="24"/>
                                </w:rPr>
                              </w:pPr>
                              <w:r>
                                <w:rPr>
                                  <w:color w:val="585858"/>
                                  <w:spacing w:val="-5"/>
                                  <w:sz w:val="24"/>
                                </w:rPr>
                                <w:t>20</w:t>
                              </w:r>
                            </w:p>
                          </w:txbxContent>
                        </wps:txbx>
                        <wps:bodyPr wrap="square" lIns="0" tIns="0" rIns="0" bIns="0" rtlCol="0">
                          <a:noAutofit/>
                        </wps:bodyPr>
                      </wps:wsp>
                      <wps:wsp>
                        <wps:cNvPr id="1714" name="Textbox 1714"/>
                        <wps:cNvSpPr txBox="1"/>
                        <wps:spPr>
                          <a:xfrm>
                            <a:off x="2072957" y="2953757"/>
                            <a:ext cx="89535" cy="169545"/>
                          </a:xfrm>
                          <a:prstGeom prst="rect">
                            <a:avLst/>
                          </a:prstGeom>
                        </wps:spPr>
                        <wps:txbx>
                          <w:txbxContent>
                            <w:p>
                              <w:pPr>
                                <w:spacing w:line="266" w:lineRule="exact" w:before="0"/>
                                <w:ind w:left="0" w:right="0" w:firstLine="0"/>
                                <w:jc w:val="left"/>
                                <w:rPr>
                                  <w:sz w:val="24"/>
                                </w:rPr>
                              </w:pPr>
                              <w:r>
                                <w:rPr>
                                  <w:color w:val="585858"/>
                                  <w:spacing w:val="-10"/>
                                  <w:sz w:val="24"/>
                                </w:rPr>
                                <w:t>0</w:t>
                              </w:r>
                            </w:p>
                          </w:txbxContent>
                        </wps:txbx>
                        <wps:bodyPr wrap="square" lIns="0" tIns="0" rIns="0" bIns="0" rtlCol="0">
                          <a:noAutofit/>
                        </wps:bodyPr>
                      </wps:wsp>
                      <wps:wsp>
                        <wps:cNvPr id="1715" name="Textbox 1715"/>
                        <wps:cNvSpPr txBox="1"/>
                        <wps:spPr>
                          <a:xfrm>
                            <a:off x="3750373" y="2555641"/>
                            <a:ext cx="292735" cy="168910"/>
                          </a:xfrm>
                          <a:prstGeom prst="rect">
                            <a:avLst/>
                          </a:prstGeom>
                        </wps:spPr>
                        <wps:txbx>
                          <w:txbxContent>
                            <w:p>
                              <w:pPr>
                                <w:spacing w:line="266" w:lineRule="exact" w:before="0"/>
                                <w:ind w:left="0" w:right="0" w:firstLine="0"/>
                                <w:jc w:val="left"/>
                                <w:rPr>
                                  <w:sz w:val="24"/>
                                </w:rPr>
                              </w:pPr>
                              <w:r>
                                <w:rPr>
                                  <w:color w:val="404040"/>
                                  <w:spacing w:val="-5"/>
                                  <w:sz w:val="24"/>
                                </w:rPr>
                                <w:t>50%</w:t>
                              </w:r>
                            </w:p>
                          </w:txbxContent>
                        </wps:txbx>
                        <wps:bodyPr wrap="square" lIns="0" tIns="0" rIns="0" bIns="0" rtlCol="0">
                          <a:noAutofit/>
                        </wps:bodyPr>
                      </wps:wsp>
                      <wps:wsp>
                        <wps:cNvPr id="1716" name="Textbox 1716"/>
                        <wps:cNvSpPr txBox="1"/>
                        <wps:spPr>
                          <a:xfrm>
                            <a:off x="1363281" y="2548275"/>
                            <a:ext cx="630555" cy="168910"/>
                          </a:xfrm>
                          <a:prstGeom prst="rect">
                            <a:avLst/>
                          </a:prstGeom>
                        </wps:spPr>
                        <wps:txbx>
                          <w:txbxContent>
                            <w:p>
                              <w:pPr>
                                <w:spacing w:line="266" w:lineRule="exact" w:before="0"/>
                                <w:ind w:left="0" w:right="0" w:firstLine="0"/>
                                <w:jc w:val="left"/>
                                <w:rPr>
                                  <w:sz w:val="24"/>
                                </w:rPr>
                              </w:pPr>
                              <w:r>
                                <w:rPr>
                                  <w:color w:val="585858"/>
                                  <w:spacing w:val="-2"/>
                                  <w:sz w:val="24"/>
                                </w:rPr>
                                <w:t>Cafeterías</w:t>
                              </w:r>
                            </w:p>
                          </w:txbxContent>
                        </wps:txbx>
                        <wps:bodyPr wrap="square" lIns="0" tIns="0" rIns="0" bIns="0" rtlCol="0">
                          <a:noAutofit/>
                        </wps:bodyPr>
                      </wps:wsp>
                      <wps:wsp>
                        <wps:cNvPr id="1717" name="Textbox 1717"/>
                        <wps:cNvSpPr txBox="1"/>
                        <wps:spPr>
                          <a:xfrm>
                            <a:off x="2967672" y="2102251"/>
                            <a:ext cx="292100" cy="168910"/>
                          </a:xfrm>
                          <a:prstGeom prst="rect">
                            <a:avLst/>
                          </a:prstGeom>
                        </wps:spPr>
                        <wps:txbx>
                          <w:txbxContent>
                            <w:p>
                              <w:pPr>
                                <w:spacing w:line="266" w:lineRule="exact" w:before="0"/>
                                <w:ind w:left="0" w:right="0" w:firstLine="0"/>
                                <w:jc w:val="left"/>
                                <w:rPr>
                                  <w:sz w:val="24"/>
                                </w:rPr>
                              </w:pPr>
                              <w:r>
                                <w:rPr>
                                  <w:color w:val="404040"/>
                                  <w:spacing w:val="-5"/>
                                  <w:sz w:val="24"/>
                                </w:rPr>
                                <w:t>25%</w:t>
                              </w:r>
                            </w:p>
                          </w:txbxContent>
                        </wps:txbx>
                        <wps:bodyPr wrap="square" lIns="0" tIns="0" rIns="0" bIns="0" rtlCol="0">
                          <a:noAutofit/>
                        </wps:bodyPr>
                      </wps:wsp>
                      <wps:wsp>
                        <wps:cNvPr id="1718" name="Textbox 1718"/>
                        <wps:cNvSpPr txBox="1"/>
                        <wps:spPr>
                          <a:xfrm>
                            <a:off x="736282" y="2094885"/>
                            <a:ext cx="1259205" cy="168910"/>
                          </a:xfrm>
                          <a:prstGeom prst="rect">
                            <a:avLst/>
                          </a:prstGeom>
                        </wps:spPr>
                        <wps:txbx>
                          <w:txbxContent>
                            <w:p>
                              <w:pPr>
                                <w:spacing w:line="266" w:lineRule="exact" w:before="0"/>
                                <w:ind w:left="0" w:right="0" w:firstLine="0"/>
                                <w:jc w:val="left"/>
                                <w:rPr>
                                  <w:sz w:val="24"/>
                                </w:rPr>
                              </w:pPr>
                              <w:r>
                                <w:rPr>
                                  <w:color w:val="585858"/>
                                  <w:sz w:val="24"/>
                                </w:rPr>
                                <w:t>Restaurantes o</w:t>
                              </w:r>
                              <w:r>
                                <w:rPr>
                                  <w:color w:val="585858"/>
                                  <w:spacing w:val="-2"/>
                                  <w:sz w:val="24"/>
                                </w:rPr>
                                <w:t> </w:t>
                              </w:r>
                              <w:r>
                                <w:rPr>
                                  <w:color w:val="585858"/>
                                  <w:spacing w:val="-4"/>
                                  <w:sz w:val="24"/>
                                </w:rPr>
                                <w:t>cafés</w:t>
                              </w:r>
                            </w:p>
                          </w:txbxContent>
                        </wps:txbx>
                        <wps:bodyPr wrap="square" lIns="0" tIns="0" rIns="0" bIns="0" rtlCol="0">
                          <a:noAutofit/>
                        </wps:bodyPr>
                      </wps:wsp>
                      <wps:wsp>
                        <wps:cNvPr id="1719" name="Textbox 1719"/>
                        <wps:cNvSpPr txBox="1"/>
                        <wps:spPr>
                          <a:xfrm>
                            <a:off x="4998148" y="1648861"/>
                            <a:ext cx="292100" cy="168910"/>
                          </a:xfrm>
                          <a:prstGeom prst="rect">
                            <a:avLst/>
                          </a:prstGeom>
                        </wps:spPr>
                        <wps:txbx>
                          <w:txbxContent>
                            <w:p>
                              <w:pPr>
                                <w:spacing w:line="266" w:lineRule="exact" w:before="0"/>
                                <w:ind w:left="0" w:right="0" w:firstLine="0"/>
                                <w:jc w:val="left"/>
                                <w:rPr>
                                  <w:sz w:val="24"/>
                                </w:rPr>
                              </w:pPr>
                              <w:r>
                                <w:rPr>
                                  <w:color w:val="404040"/>
                                  <w:spacing w:val="-5"/>
                                  <w:sz w:val="24"/>
                                </w:rPr>
                                <w:t>90%</w:t>
                              </w:r>
                            </w:p>
                          </w:txbxContent>
                        </wps:txbx>
                        <wps:bodyPr wrap="square" lIns="0" tIns="0" rIns="0" bIns="0" rtlCol="0">
                          <a:noAutofit/>
                        </wps:bodyPr>
                      </wps:wsp>
                      <wps:wsp>
                        <wps:cNvPr id="1720" name="Textbox 1720"/>
                        <wps:cNvSpPr txBox="1"/>
                        <wps:spPr>
                          <a:xfrm>
                            <a:off x="1511363" y="1641495"/>
                            <a:ext cx="480695" cy="168910"/>
                          </a:xfrm>
                          <a:prstGeom prst="rect">
                            <a:avLst/>
                          </a:prstGeom>
                        </wps:spPr>
                        <wps:txbx>
                          <w:txbxContent>
                            <w:p>
                              <w:pPr>
                                <w:spacing w:line="266" w:lineRule="exact" w:before="0"/>
                                <w:ind w:left="0" w:right="0" w:firstLine="0"/>
                                <w:jc w:val="left"/>
                                <w:rPr>
                                  <w:sz w:val="24"/>
                                </w:rPr>
                              </w:pPr>
                              <w:r>
                                <w:rPr>
                                  <w:color w:val="585858"/>
                                  <w:sz w:val="24"/>
                                </w:rPr>
                                <w:t>En</w:t>
                              </w:r>
                              <w:r>
                                <w:rPr>
                                  <w:color w:val="585858"/>
                                  <w:spacing w:val="3"/>
                                  <w:sz w:val="24"/>
                                </w:rPr>
                                <w:t> </w:t>
                              </w:r>
                              <w:r>
                                <w:rPr>
                                  <w:color w:val="585858"/>
                                  <w:spacing w:val="-4"/>
                                  <w:sz w:val="24"/>
                                </w:rPr>
                                <w:t>casa</w:t>
                              </w:r>
                            </w:p>
                          </w:txbxContent>
                        </wps:txbx>
                        <wps:bodyPr wrap="square" lIns="0" tIns="0" rIns="0" bIns="0" rtlCol="0">
                          <a:noAutofit/>
                        </wps:bodyPr>
                      </wps:wsp>
                      <wps:wsp>
                        <wps:cNvPr id="1721" name="Textbox 1721"/>
                        <wps:cNvSpPr txBox="1"/>
                        <wps:spPr>
                          <a:xfrm>
                            <a:off x="3937952" y="1195471"/>
                            <a:ext cx="292735" cy="168910"/>
                          </a:xfrm>
                          <a:prstGeom prst="rect">
                            <a:avLst/>
                          </a:prstGeom>
                        </wps:spPr>
                        <wps:txbx>
                          <w:txbxContent>
                            <w:p>
                              <w:pPr>
                                <w:spacing w:line="266" w:lineRule="exact" w:before="0"/>
                                <w:ind w:left="0" w:right="0" w:firstLine="0"/>
                                <w:jc w:val="left"/>
                                <w:rPr>
                                  <w:sz w:val="24"/>
                                </w:rPr>
                              </w:pPr>
                              <w:r>
                                <w:rPr>
                                  <w:color w:val="404040"/>
                                  <w:spacing w:val="-5"/>
                                  <w:sz w:val="24"/>
                                </w:rPr>
                                <w:t>56%</w:t>
                              </w:r>
                            </w:p>
                          </w:txbxContent>
                        </wps:txbx>
                        <wps:bodyPr wrap="square" lIns="0" tIns="0" rIns="0" bIns="0" rtlCol="0">
                          <a:noAutofit/>
                        </wps:bodyPr>
                      </wps:wsp>
                      <wps:wsp>
                        <wps:cNvPr id="1722" name="Textbox 1722"/>
                        <wps:cNvSpPr txBox="1"/>
                        <wps:spPr>
                          <a:xfrm>
                            <a:off x="1202118" y="1188105"/>
                            <a:ext cx="793750" cy="168910"/>
                          </a:xfrm>
                          <a:prstGeom prst="rect">
                            <a:avLst/>
                          </a:prstGeom>
                        </wps:spPr>
                        <wps:txbx>
                          <w:txbxContent>
                            <w:p>
                              <w:pPr>
                                <w:spacing w:line="266" w:lineRule="exact" w:before="0"/>
                                <w:ind w:left="0" w:right="0" w:firstLine="0"/>
                                <w:jc w:val="left"/>
                                <w:rPr>
                                  <w:sz w:val="24"/>
                                </w:rPr>
                              </w:pPr>
                              <w:r>
                                <w:rPr>
                                  <w:color w:val="585858"/>
                                  <w:sz w:val="24"/>
                                </w:rPr>
                                <w:t>En</w:t>
                              </w:r>
                              <w:r>
                                <w:rPr>
                                  <w:color w:val="585858"/>
                                  <w:spacing w:val="-4"/>
                                  <w:sz w:val="24"/>
                                </w:rPr>
                                <w:t> </w:t>
                              </w:r>
                              <w:r>
                                <w:rPr>
                                  <w:color w:val="585858"/>
                                  <w:sz w:val="24"/>
                                </w:rPr>
                                <w:t>el</w:t>
                              </w:r>
                              <w:r>
                                <w:rPr>
                                  <w:color w:val="585858"/>
                                  <w:spacing w:val="1"/>
                                  <w:sz w:val="24"/>
                                </w:rPr>
                                <w:t> </w:t>
                              </w:r>
                              <w:r>
                                <w:rPr>
                                  <w:color w:val="585858"/>
                                  <w:spacing w:val="-2"/>
                                  <w:sz w:val="24"/>
                                </w:rPr>
                                <w:t>trabajo</w:t>
                              </w:r>
                            </w:p>
                          </w:txbxContent>
                        </wps:txbx>
                        <wps:bodyPr wrap="square" lIns="0" tIns="0" rIns="0" bIns="0" rtlCol="0">
                          <a:noAutofit/>
                        </wps:bodyPr>
                      </wps:wsp>
                      <wps:wsp>
                        <wps:cNvPr id="1723" name="Textbox 1723"/>
                        <wps:cNvSpPr txBox="1"/>
                        <wps:spPr>
                          <a:xfrm>
                            <a:off x="2673921" y="741544"/>
                            <a:ext cx="292735" cy="169545"/>
                          </a:xfrm>
                          <a:prstGeom prst="rect">
                            <a:avLst/>
                          </a:prstGeom>
                        </wps:spPr>
                        <wps:txbx>
                          <w:txbxContent>
                            <w:p>
                              <w:pPr>
                                <w:spacing w:line="266" w:lineRule="exact" w:before="0"/>
                                <w:ind w:left="0" w:right="0" w:firstLine="0"/>
                                <w:jc w:val="left"/>
                                <w:rPr>
                                  <w:sz w:val="24"/>
                                </w:rPr>
                              </w:pPr>
                              <w:r>
                                <w:rPr>
                                  <w:color w:val="404040"/>
                                  <w:spacing w:val="-5"/>
                                  <w:sz w:val="24"/>
                                </w:rPr>
                                <w:t>16%</w:t>
                              </w:r>
                            </w:p>
                          </w:txbxContent>
                        </wps:txbx>
                        <wps:bodyPr wrap="square" lIns="0" tIns="0" rIns="0" bIns="0" rtlCol="0">
                          <a:noAutofit/>
                        </wps:bodyPr>
                      </wps:wsp>
                      <wps:wsp>
                        <wps:cNvPr id="1724" name="Textbox 1724"/>
                        <wps:cNvSpPr txBox="1"/>
                        <wps:spPr>
                          <a:xfrm>
                            <a:off x="88264" y="734715"/>
                            <a:ext cx="1905635" cy="168910"/>
                          </a:xfrm>
                          <a:prstGeom prst="rect">
                            <a:avLst/>
                          </a:prstGeom>
                        </wps:spPr>
                        <wps:txbx>
                          <w:txbxContent>
                            <w:p>
                              <w:pPr>
                                <w:spacing w:line="266" w:lineRule="exact" w:before="0"/>
                                <w:ind w:left="0" w:right="0" w:firstLine="0"/>
                                <w:jc w:val="left"/>
                                <w:rPr>
                                  <w:sz w:val="24"/>
                                </w:rPr>
                              </w:pPr>
                              <w:r>
                                <w:rPr>
                                  <w:color w:val="585858"/>
                                  <w:sz w:val="24"/>
                                </w:rPr>
                                <w:t>En</w:t>
                              </w:r>
                              <w:r>
                                <w:rPr>
                                  <w:color w:val="585858"/>
                                  <w:spacing w:val="-2"/>
                                  <w:sz w:val="24"/>
                                </w:rPr>
                                <w:t> </w:t>
                              </w:r>
                              <w:r>
                                <w:rPr>
                                  <w:color w:val="585858"/>
                                  <w:sz w:val="24"/>
                                </w:rPr>
                                <w:t>casa</w:t>
                              </w:r>
                              <w:r>
                                <w:rPr>
                                  <w:color w:val="585858"/>
                                  <w:spacing w:val="2"/>
                                  <w:sz w:val="24"/>
                                </w:rPr>
                                <w:t> </w:t>
                              </w:r>
                              <w:r>
                                <w:rPr>
                                  <w:color w:val="585858"/>
                                  <w:sz w:val="24"/>
                                </w:rPr>
                                <w:t>de</w:t>
                              </w:r>
                              <w:r>
                                <w:rPr>
                                  <w:color w:val="585858"/>
                                  <w:spacing w:val="2"/>
                                  <w:sz w:val="24"/>
                                </w:rPr>
                                <w:t> </w:t>
                              </w:r>
                              <w:r>
                                <w:rPr>
                                  <w:color w:val="585858"/>
                                  <w:sz w:val="24"/>
                                </w:rPr>
                                <w:t>amigos</w:t>
                              </w:r>
                              <w:r>
                                <w:rPr>
                                  <w:color w:val="585858"/>
                                  <w:spacing w:val="-5"/>
                                  <w:sz w:val="24"/>
                                </w:rPr>
                                <w:t> </w:t>
                              </w:r>
                              <w:r>
                                <w:rPr>
                                  <w:color w:val="585858"/>
                                  <w:sz w:val="24"/>
                                </w:rPr>
                                <w:t>o</w:t>
                              </w:r>
                              <w:r>
                                <w:rPr>
                                  <w:color w:val="585858"/>
                                  <w:spacing w:val="-1"/>
                                  <w:sz w:val="24"/>
                                </w:rPr>
                                <w:t> </w:t>
                              </w:r>
                              <w:r>
                                <w:rPr>
                                  <w:color w:val="585858"/>
                                  <w:spacing w:val="-2"/>
                                  <w:sz w:val="24"/>
                                </w:rPr>
                                <w:t>familiares</w:t>
                              </w:r>
                            </w:p>
                          </w:txbxContent>
                        </wps:txbx>
                        <wps:bodyPr wrap="square" lIns="0" tIns="0" rIns="0" bIns="0" rtlCol="0">
                          <a:noAutofit/>
                        </wps:bodyPr>
                      </wps:wsp>
                      <wps:wsp>
                        <wps:cNvPr id="1725" name="Textbox 1725"/>
                        <wps:cNvSpPr txBox="1"/>
                        <wps:spPr>
                          <a:xfrm>
                            <a:off x="1701863" y="281452"/>
                            <a:ext cx="715645" cy="175895"/>
                          </a:xfrm>
                          <a:prstGeom prst="rect">
                            <a:avLst/>
                          </a:prstGeom>
                        </wps:spPr>
                        <wps:txbx>
                          <w:txbxContent>
                            <w:p>
                              <w:pPr>
                                <w:tabs>
                                  <w:tab w:pos="786" w:val="left" w:leader="none"/>
                                </w:tabs>
                                <w:spacing w:line="277" w:lineRule="exact" w:before="0"/>
                                <w:ind w:left="0" w:right="0" w:firstLine="0"/>
                                <w:jc w:val="left"/>
                                <w:rPr>
                                  <w:sz w:val="24"/>
                                </w:rPr>
                              </w:pPr>
                              <w:r>
                                <w:rPr>
                                  <w:color w:val="585858"/>
                                  <w:spacing w:val="-4"/>
                                  <w:position w:val="1"/>
                                  <w:sz w:val="24"/>
                                </w:rPr>
                                <w:t>Otro</w:t>
                              </w:r>
                              <w:r>
                                <w:rPr>
                                  <w:color w:val="585858"/>
                                  <w:position w:val="1"/>
                                  <w:sz w:val="24"/>
                                </w:rPr>
                                <w:tab/>
                              </w:r>
                              <w:r>
                                <w:rPr>
                                  <w:color w:val="404040"/>
                                  <w:spacing w:val="-5"/>
                                  <w:sz w:val="24"/>
                                </w:rPr>
                                <w:t>1%</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399936;mso-wrap-distance-left:0;mso-wrap-distance-right:0" id="docshapegroup1622" coordorigin="1694,335" coordsize="8655,5055">
                <v:shape style="position:absolute;left:6000;top:562;width:3941;height:4282" id="docshape1623" coordorigin="6000,563" coordsize="3941,4282" path="m6000,3239l6000,3596m6000,2525l6000,2882m6000,563l6000,2169m6000,4666l6000,4845m6000,3953l6000,4309m6980,563l6980,2169m6980,2525l6980,2882m6980,3239l6980,4309m6980,4666l6980,4845m7970,3239l7970,4845m7970,563l7970,2882m8960,3239l8960,4845m8960,563l8960,2882m9941,563l9941,4845e" filled="false" stroked="true" strokeweight=".75pt" strokecolor="#d9d9d9">
                  <v:path arrowok="t"/>
                  <v:stroke dashstyle="solid"/>
                </v:shape>
                <v:rect style="position:absolute;left:5014;top:4309;width:2464;height:357" id="docshape1624" filled="true" fillcolor="#b3b3b3" stroked="false">
                  <v:fill type="solid"/>
                </v:rect>
                <v:rect style="position:absolute;left:5014;top:4309;width:2464;height:357" id="docshape1625" filled="false" stroked="true" strokeweight="1.5pt" strokecolor="#ffffff">
                  <v:stroke dashstyle="solid"/>
                </v:rect>
                <v:rect style="position:absolute;left:5014;top:3595;width:1232;height:357" id="docshape1626" filled="true" fillcolor="#b3b3b3" stroked="false">
                  <v:fill type="solid"/>
                </v:rect>
                <v:rect style="position:absolute;left:5014;top:3595;width:1232;height:357" id="docshape1627" filled="false" stroked="true" strokeweight="1.5pt" strokecolor="#ffffff">
                  <v:stroke dashstyle="solid"/>
                </v:rect>
                <v:rect style="position:absolute;left:5014;top:2882;width:4427;height:357" id="docshape1628" filled="true" fillcolor="#b3b3b3" stroked="false">
                  <v:fill type="solid"/>
                </v:rect>
                <v:rect style="position:absolute;left:5014;top:2882;width:4427;height:357" id="docshape1629" filled="false" stroked="true" strokeweight="1.5pt" strokecolor="#ffffff">
                  <v:stroke dashstyle="solid"/>
                </v:rect>
                <v:rect style="position:absolute;left:5014;top:2168;width:2759;height:357" id="docshape1630" filled="true" fillcolor="#b3b3b3" stroked="false">
                  <v:fill type="solid"/>
                </v:rect>
                <v:rect style="position:absolute;left:5014;top:2168;width:2759;height:357" id="docshape1631" filled="false" stroked="true" strokeweight="1.5pt" strokecolor="#ffffff">
                  <v:stroke dashstyle="solid"/>
                </v:rect>
                <v:shape style="position:absolute;left:5014;top:741;width:770;height:1071" id="docshape1632" coordorigin="5014,741" coordsize="770,1071" path="m5040,741l5014,741,5014,1098,5040,1098,5040,741xm5784,1455l5014,1455,5014,1812,5784,1812,5784,1455xe" filled="true" fillcolor="#b3b3b3" stroked="false">
                  <v:path arrowok="t"/>
                  <v:fill type="solid"/>
                </v:shape>
                <v:shape style="position:absolute;left:4942;top:562;width:72;height:4282" id="docshape1633" coordorigin="4943,563" coordsize="72,4282" path="m5014,4845l5014,563m4943,4845l5014,4845m4943,4127l5014,4127m4943,3417l5014,3417m4943,2707l5014,2707m4943,1987l5014,1987m4943,1277l5014,1277m4943,563l5014,563e" filled="false" stroked="true" strokeweight=".75pt" strokecolor="#d9d9d9">
                  <v:path arrowok="t"/>
                  <v:stroke dashstyle="solid"/>
                </v:shape>
                <v:rect style="position:absolute;left:1701;top:342;width:8640;height:5040" id="docshape1634" filled="false" stroked="true" strokeweight=".75pt" strokecolor="#d9d9d9">
                  <v:stroke dashstyle="solid"/>
                </v:rect>
                <v:shape style="position:absolute;left:9769;top:4987;width:380;height:267" type="#_x0000_t202" id="docshape1635" filled="false" stroked="false">
                  <v:textbox inset="0,0,0,0">
                    <w:txbxContent>
                      <w:p>
                        <w:pPr>
                          <w:spacing w:line="266" w:lineRule="exact" w:before="0"/>
                          <w:ind w:left="0" w:right="0" w:firstLine="0"/>
                          <w:jc w:val="left"/>
                          <w:rPr>
                            <w:sz w:val="24"/>
                          </w:rPr>
                        </w:pPr>
                        <w:r>
                          <w:rPr>
                            <w:color w:val="585858"/>
                            <w:spacing w:val="-5"/>
                            <w:sz w:val="24"/>
                          </w:rPr>
                          <w:t>100</w:t>
                        </w:r>
                      </w:p>
                    </w:txbxContent>
                  </v:textbox>
                  <w10:wrap type="none"/>
                </v:shape>
                <v:shape style="position:absolute;left:8843;top:4987;width:260;height:267" type="#_x0000_t202" id="docshape1636" filled="false" stroked="false">
                  <v:textbox inset="0,0,0,0">
                    <w:txbxContent>
                      <w:p>
                        <w:pPr>
                          <w:spacing w:line="266" w:lineRule="exact" w:before="0"/>
                          <w:ind w:left="0" w:right="0" w:firstLine="0"/>
                          <w:jc w:val="left"/>
                          <w:rPr>
                            <w:sz w:val="24"/>
                          </w:rPr>
                        </w:pPr>
                        <w:r>
                          <w:rPr>
                            <w:color w:val="585858"/>
                            <w:spacing w:val="-5"/>
                            <w:sz w:val="24"/>
                          </w:rPr>
                          <w:t>80</w:t>
                        </w:r>
                      </w:p>
                    </w:txbxContent>
                  </v:textbox>
                  <w10:wrap type="none"/>
                </v:shape>
                <v:shape style="position:absolute;left:7856;top:4987;width:260;height:267" type="#_x0000_t202" id="docshape1637" filled="false" stroked="false">
                  <v:textbox inset="0,0,0,0">
                    <w:txbxContent>
                      <w:p>
                        <w:pPr>
                          <w:spacing w:line="266" w:lineRule="exact" w:before="0"/>
                          <w:ind w:left="0" w:right="0" w:firstLine="0"/>
                          <w:jc w:val="left"/>
                          <w:rPr>
                            <w:sz w:val="24"/>
                          </w:rPr>
                        </w:pPr>
                        <w:r>
                          <w:rPr>
                            <w:color w:val="585858"/>
                            <w:spacing w:val="-5"/>
                            <w:sz w:val="24"/>
                          </w:rPr>
                          <w:t>60</w:t>
                        </w:r>
                      </w:p>
                    </w:txbxContent>
                  </v:textbox>
                  <w10:wrap type="none"/>
                </v:shape>
                <v:shape style="position:absolute;left:6870;top:4987;width:260;height:267" type="#_x0000_t202" id="docshape1638" filled="false" stroked="false">
                  <v:textbox inset="0,0,0,0">
                    <w:txbxContent>
                      <w:p>
                        <w:pPr>
                          <w:spacing w:line="266" w:lineRule="exact" w:before="0"/>
                          <w:ind w:left="0" w:right="0" w:firstLine="0"/>
                          <w:jc w:val="left"/>
                          <w:rPr>
                            <w:sz w:val="24"/>
                          </w:rPr>
                        </w:pPr>
                        <w:r>
                          <w:rPr>
                            <w:color w:val="585858"/>
                            <w:spacing w:val="-5"/>
                            <w:sz w:val="24"/>
                          </w:rPr>
                          <w:t>40</w:t>
                        </w:r>
                      </w:p>
                    </w:txbxContent>
                  </v:textbox>
                  <w10:wrap type="none"/>
                </v:shape>
                <v:shape style="position:absolute;left:5884;top:4987;width:261;height:267" type="#_x0000_t202" id="docshape1639" filled="false" stroked="false">
                  <v:textbox inset="0,0,0,0">
                    <w:txbxContent>
                      <w:p>
                        <w:pPr>
                          <w:spacing w:line="266" w:lineRule="exact" w:before="0"/>
                          <w:ind w:left="0" w:right="0" w:firstLine="0"/>
                          <w:jc w:val="left"/>
                          <w:rPr>
                            <w:sz w:val="24"/>
                          </w:rPr>
                        </w:pPr>
                        <w:r>
                          <w:rPr>
                            <w:color w:val="585858"/>
                            <w:spacing w:val="-5"/>
                            <w:sz w:val="24"/>
                          </w:rPr>
                          <w:t>20</w:t>
                        </w:r>
                      </w:p>
                    </w:txbxContent>
                  </v:textbox>
                  <w10:wrap type="none"/>
                </v:shape>
                <v:shape style="position:absolute;left:4958;top:4987;width:141;height:267" type="#_x0000_t202" id="docshape1640" filled="false" stroked="false">
                  <v:textbox inset="0,0,0,0">
                    <w:txbxContent>
                      <w:p>
                        <w:pPr>
                          <w:spacing w:line="266" w:lineRule="exact" w:before="0"/>
                          <w:ind w:left="0" w:right="0" w:firstLine="0"/>
                          <w:jc w:val="left"/>
                          <w:rPr>
                            <w:sz w:val="24"/>
                          </w:rPr>
                        </w:pPr>
                        <w:r>
                          <w:rPr>
                            <w:color w:val="585858"/>
                            <w:spacing w:val="-10"/>
                            <w:sz w:val="24"/>
                          </w:rPr>
                          <w:t>0</w:t>
                        </w:r>
                      </w:p>
                    </w:txbxContent>
                  </v:textbox>
                  <w10:wrap type="none"/>
                </v:shape>
                <v:shape style="position:absolute;left:7599;top:4360;width:461;height:266" type="#_x0000_t202" id="docshape1641" filled="false" stroked="false">
                  <v:textbox inset="0,0,0,0">
                    <w:txbxContent>
                      <w:p>
                        <w:pPr>
                          <w:spacing w:line="266" w:lineRule="exact" w:before="0"/>
                          <w:ind w:left="0" w:right="0" w:firstLine="0"/>
                          <w:jc w:val="left"/>
                          <w:rPr>
                            <w:sz w:val="24"/>
                          </w:rPr>
                        </w:pPr>
                        <w:r>
                          <w:rPr>
                            <w:color w:val="404040"/>
                            <w:spacing w:val="-5"/>
                            <w:sz w:val="24"/>
                          </w:rPr>
                          <w:t>50%</w:t>
                        </w:r>
                      </w:p>
                    </w:txbxContent>
                  </v:textbox>
                  <w10:wrap type="none"/>
                </v:shape>
                <v:shape style="position:absolute;left:3840;top:4348;width:993;height:266" type="#_x0000_t202" id="docshape1642" filled="false" stroked="false">
                  <v:textbox inset="0,0,0,0">
                    <w:txbxContent>
                      <w:p>
                        <w:pPr>
                          <w:spacing w:line="266" w:lineRule="exact" w:before="0"/>
                          <w:ind w:left="0" w:right="0" w:firstLine="0"/>
                          <w:jc w:val="left"/>
                          <w:rPr>
                            <w:sz w:val="24"/>
                          </w:rPr>
                        </w:pPr>
                        <w:r>
                          <w:rPr>
                            <w:color w:val="585858"/>
                            <w:spacing w:val="-2"/>
                            <w:sz w:val="24"/>
                          </w:rPr>
                          <w:t>Cafeterías</w:t>
                        </w:r>
                      </w:p>
                    </w:txbxContent>
                  </v:textbox>
                  <w10:wrap type="none"/>
                </v:shape>
                <v:shape style="position:absolute;left:6367;top:3646;width:460;height:266" type="#_x0000_t202" id="docshape1643" filled="false" stroked="false">
                  <v:textbox inset="0,0,0,0">
                    <w:txbxContent>
                      <w:p>
                        <w:pPr>
                          <w:spacing w:line="266" w:lineRule="exact" w:before="0"/>
                          <w:ind w:left="0" w:right="0" w:firstLine="0"/>
                          <w:jc w:val="left"/>
                          <w:rPr>
                            <w:sz w:val="24"/>
                          </w:rPr>
                        </w:pPr>
                        <w:r>
                          <w:rPr>
                            <w:color w:val="404040"/>
                            <w:spacing w:val="-5"/>
                            <w:sz w:val="24"/>
                          </w:rPr>
                          <w:t>25%</w:t>
                        </w:r>
                      </w:p>
                    </w:txbxContent>
                  </v:textbox>
                  <w10:wrap type="none"/>
                </v:shape>
                <v:shape style="position:absolute;left:2853;top:3634;width:1983;height:266" type="#_x0000_t202" id="docshape1644" filled="false" stroked="false">
                  <v:textbox inset="0,0,0,0">
                    <w:txbxContent>
                      <w:p>
                        <w:pPr>
                          <w:spacing w:line="266" w:lineRule="exact" w:before="0"/>
                          <w:ind w:left="0" w:right="0" w:firstLine="0"/>
                          <w:jc w:val="left"/>
                          <w:rPr>
                            <w:sz w:val="24"/>
                          </w:rPr>
                        </w:pPr>
                        <w:r>
                          <w:rPr>
                            <w:color w:val="585858"/>
                            <w:sz w:val="24"/>
                          </w:rPr>
                          <w:t>Restaurantes o</w:t>
                        </w:r>
                        <w:r>
                          <w:rPr>
                            <w:color w:val="585858"/>
                            <w:spacing w:val="-2"/>
                            <w:sz w:val="24"/>
                          </w:rPr>
                          <w:t> </w:t>
                        </w:r>
                        <w:r>
                          <w:rPr>
                            <w:color w:val="585858"/>
                            <w:spacing w:val="-4"/>
                            <w:sz w:val="24"/>
                          </w:rPr>
                          <w:t>cafés</w:t>
                        </w:r>
                      </w:p>
                    </w:txbxContent>
                  </v:textbox>
                  <w10:wrap type="none"/>
                </v:shape>
                <v:shape style="position:absolute;left:9564;top:2932;width:460;height:266" type="#_x0000_t202" id="docshape1645" filled="false" stroked="false">
                  <v:textbox inset="0,0,0,0">
                    <w:txbxContent>
                      <w:p>
                        <w:pPr>
                          <w:spacing w:line="266" w:lineRule="exact" w:before="0"/>
                          <w:ind w:left="0" w:right="0" w:firstLine="0"/>
                          <w:jc w:val="left"/>
                          <w:rPr>
                            <w:sz w:val="24"/>
                          </w:rPr>
                        </w:pPr>
                        <w:r>
                          <w:rPr>
                            <w:color w:val="404040"/>
                            <w:spacing w:val="-5"/>
                            <w:sz w:val="24"/>
                          </w:rPr>
                          <w:t>90%</w:t>
                        </w:r>
                      </w:p>
                    </w:txbxContent>
                  </v:textbox>
                  <w10:wrap type="none"/>
                </v:shape>
                <v:shape style="position:absolute;left:4073;top:2920;width:757;height:266" type="#_x0000_t202" id="docshape1646" filled="false" stroked="false">
                  <v:textbox inset="0,0,0,0">
                    <w:txbxContent>
                      <w:p>
                        <w:pPr>
                          <w:spacing w:line="266" w:lineRule="exact" w:before="0"/>
                          <w:ind w:left="0" w:right="0" w:firstLine="0"/>
                          <w:jc w:val="left"/>
                          <w:rPr>
                            <w:sz w:val="24"/>
                          </w:rPr>
                        </w:pPr>
                        <w:r>
                          <w:rPr>
                            <w:color w:val="585858"/>
                            <w:sz w:val="24"/>
                          </w:rPr>
                          <w:t>En</w:t>
                        </w:r>
                        <w:r>
                          <w:rPr>
                            <w:color w:val="585858"/>
                            <w:spacing w:val="3"/>
                            <w:sz w:val="24"/>
                          </w:rPr>
                          <w:t> </w:t>
                        </w:r>
                        <w:r>
                          <w:rPr>
                            <w:color w:val="585858"/>
                            <w:spacing w:val="-4"/>
                            <w:sz w:val="24"/>
                          </w:rPr>
                          <w:t>casa</w:t>
                        </w:r>
                      </w:p>
                    </w:txbxContent>
                  </v:textbox>
                  <w10:wrap type="none"/>
                </v:shape>
                <v:shape style="position:absolute;left:7895;top:2218;width:461;height:266" type="#_x0000_t202" id="docshape1647" filled="false" stroked="false">
                  <v:textbox inset="0,0,0,0">
                    <w:txbxContent>
                      <w:p>
                        <w:pPr>
                          <w:spacing w:line="266" w:lineRule="exact" w:before="0"/>
                          <w:ind w:left="0" w:right="0" w:firstLine="0"/>
                          <w:jc w:val="left"/>
                          <w:rPr>
                            <w:sz w:val="24"/>
                          </w:rPr>
                        </w:pPr>
                        <w:r>
                          <w:rPr>
                            <w:color w:val="404040"/>
                            <w:spacing w:val="-5"/>
                            <w:sz w:val="24"/>
                          </w:rPr>
                          <w:t>56%</w:t>
                        </w:r>
                      </w:p>
                    </w:txbxContent>
                  </v:textbox>
                  <w10:wrap type="none"/>
                </v:shape>
                <v:shape style="position:absolute;left:3586;top:2206;width:1250;height:266" type="#_x0000_t202" id="docshape1648" filled="false" stroked="false">
                  <v:textbox inset="0,0,0,0">
                    <w:txbxContent>
                      <w:p>
                        <w:pPr>
                          <w:spacing w:line="266" w:lineRule="exact" w:before="0"/>
                          <w:ind w:left="0" w:right="0" w:firstLine="0"/>
                          <w:jc w:val="left"/>
                          <w:rPr>
                            <w:sz w:val="24"/>
                          </w:rPr>
                        </w:pPr>
                        <w:r>
                          <w:rPr>
                            <w:color w:val="585858"/>
                            <w:sz w:val="24"/>
                          </w:rPr>
                          <w:t>En</w:t>
                        </w:r>
                        <w:r>
                          <w:rPr>
                            <w:color w:val="585858"/>
                            <w:spacing w:val="-4"/>
                            <w:sz w:val="24"/>
                          </w:rPr>
                          <w:t> </w:t>
                        </w:r>
                        <w:r>
                          <w:rPr>
                            <w:color w:val="585858"/>
                            <w:sz w:val="24"/>
                          </w:rPr>
                          <w:t>el</w:t>
                        </w:r>
                        <w:r>
                          <w:rPr>
                            <w:color w:val="585858"/>
                            <w:spacing w:val="1"/>
                            <w:sz w:val="24"/>
                          </w:rPr>
                          <w:t> </w:t>
                        </w:r>
                        <w:r>
                          <w:rPr>
                            <w:color w:val="585858"/>
                            <w:spacing w:val="-2"/>
                            <w:sz w:val="24"/>
                          </w:rPr>
                          <w:t>trabajo</w:t>
                        </w:r>
                      </w:p>
                    </w:txbxContent>
                  </v:textbox>
                  <w10:wrap type="none"/>
                </v:shape>
                <v:shape style="position:absolute;left:5904;top:1503;width:461;height:267" type="#_x0000_t202" id="docshape1649" filled="false" stroked="false">
                  <v:textbox inset="0,0,0,0">
                    <w:txbxContent>
                      <w:p>
                        <w:pPr>
                          <w:spacing w:line="266" w:lineRule="exact" w:before="0"/>
                          <w:ind w:left="0" w:right="0" w:firstLine="0"/>
                          <w:jc w:val="left"/>
                          <w:rPr>
                            <w:sz w:val="24"/>
                          </w:rPr>
                        </w:pPr>
                        <w:r>
                          <w:rPr>
                            <w:color w:val="404040"/>
                            <w:spacing w:val="-5"/>
                            <w:sz w:val="24"/>
                          </w:rPr>
                          <w:t>16%</w:t>
                        </w:r>
                      </w:p>
                    </w:txbxContent>
                  </v:textbox>
                  <w10:wrap type="none"/>
                </v:shape>
                <v:shape style="position:absolute;left:1832;top:1492;width:3001;height:266" type="#_x0000_t202" id="docshape1650" filled="false" stroked="false">
                  <v:textbox inset="0,0,0,0">
                    <w:txbxContent>
                      <w:p>
                        <w:pPr>
                          <w:spacing w:line="266" w:lineRule="exact" w:before="0"/>
                          <w:ind w:left="0" w:right="0" w:firstLine="0"/>
                          <w:jc w:val="left"/>
                          <w:rPr>
                            <w:sz w:val="24"/>
                          </w:rPr>
                        </w:pPr>
                        <w:r>
                          <w:rPr>
                            <w:color w:val="585858"/>
                            <w:sz w:val="24"/>
                          </w:rPr>
                          <w:t>En</w:t>
                        </w:r>
                        <w:r>
                          <w:rPr>
                            <w:color w:val="585858"/>
                            <w:spacing w:val="-2"/>
                            <w:sz w:val="24"/>
                          </w:rPr>
                          <w:t> </w:t>
                        </w:r>
                        <w:r>
                          <w:rPr>
                            <w:color w:val="585858"/>
                            <w:sz w:val="24"/>
                          </w:rPr>
                          <w:t>casa</w:t>
                        </w:r>
                        <w:r>
                          <w:rPr>
                            <w:color w:val="585858"/>
                            <w:spacing w:val="2"/>
                            <w:sz w:val="24"/>
                          </w:rPr>
                          <w:t> </w:t>
                        </w:r>
                        <w:r>
                          <w:rPr>
                            <w:color w:val="585858"/>
                            <w:sz w:val="24"/>
                          </w:rPr>
                          <w:t>de</w:t>
                        </w:r>
                        <w:r>
                          <w:rPr>
                            <w:color w:val="585858"/>
                            <w:spacing w:val="2"/>
                            <w:sz w:val="24"/>
                          </w:rPr>
                          <w:t> </w:t>
                        </w:r>
                        <w:r>
                          <w:rPr>
                            <w:color w:val="585858"/>
                            <w:sz w:val="24"/>
                          </w:rPr>
                          <w:t>amigos</w:t>
                        </w:r>
                        <w:r>
                          <w:rPr>
                            <w:color w:val="585858"/>
                            <w:spacing w:val="-5"/>
                            <w:sz w:val="24"/>
                          </w:rPr>
                          <w:t> </w:t>
                        </w:r>
                        <w:r>
                          <w:rPr>
                            <w:color w:val="585858"/>
                            <w:sz w:val="24"/>
                          </w:rPr>
                          <w:t>o</w:t>
                        </w:r>
                        <w:r>
                          <w:rPr>
                            <w:color w:val="585858"/>
                            <w:spacing w:val="-1"/>
                            <w:sz w:val="24"/>
                          </w:rPr>
                          <w:t> </w:t>
                        </w:r>
                        <w:r>
                          <w:rPr>
                            <w:color w:val="585858"/>
                            <w:spacing w:val="-2"/>
                            <w:sz w:val="24"/>
                          </w:rPr>
                          <w:t>familiares</w:t>
                        </w:r>
                      </w:p>
                    </w:txbxContent>
                  </v:textbox>
                  <w10:wrap type="none"/>
                </v:shape>
                <v:shape style="position:absolute;left:4373;top:778;width:1127;height:277" type="#_x0000_t202" id="docshape1651" filled="false" stroked="false">
                  <v:textbox inset="0,0,0,0">
                    <w:txbxContent>
                      <w:p>
                        <w:pPr>
                          <w:tabs>
                            <w:tab w:pos="786" w:val="left" w:leader="none"/>
                          </w:tabs>
                          <w:spacing w:line="277" w:lineRule="exact" w:before="0"/>
                          <w:ind w:left="0" w:right="0" w:firstLine="0"/>
                          <w:jc w:val="left"/>
                          <w:rPr>
                            <w:sz w:val="24"/>
                          </w:rPr>
                        </w:pPr>
                        <w:r>
                          <w:rPr>
                            <w:color w:val="585858"/>
                            <w:spacing w:val="-4"/>
                            <w:position w:val="1"/>
                            <w:sz w:val="24"/>
                          </w:rPr>
                          <w:t>Otro</w:t>
                        </w:r>
                        <w:r>
                          <w:rPr>
                            <w:color w:val="585858"/>
                            <w:position w:val="1"/>
                            <w:sz w:val="24"/>
                          </w:rPr>
                          <w:tab/>
                        </w:r>
                        <w:r>
                          <w:rPr>
                            <w:color w:val="404040"/>
                            <w:spacing w:val="-5"/>
                            <w:sz w:val="24"/>
                          </w:rPr>
                          <w:t>1%</w:t>
                        </w:r>
                      </w:p>
                    </w:txbxContent>
                  </v:textbox>
                  <w10:wrap type="none"/>
                </v:shape>
                <w10:wrap type="topAndBottom"/>
              </v:group>
            </w:pict>
          </mc:Fallback>
        </mc:AlternateContent>
      </w:r>
    </w:p>
    <w:p>
      <w:pPr>
        <w:pStyle w:val="BodyText"/>
        <w:spacing w:before="11"/>
        <w:rPr>
          <w:i/>
        </w:rPr>
      </w:pPr>
    </w:p>
    <w:p>
      <w:pPr>
        <w:pStyle w:val="Heading2"/>
        <w:numPr>
          <w:ilvl w:val="2"/>
          <w:numId w:val="2"/>
        </w:numPr>
        <w:tabs>
          <w:tab w:pos="862" w:val="left" w:leader="none"/>
        </w:tabs>
        <w:spacing w:line="240" w:lineRule="auto" w:before="0" w:after="0"/>
        <w:ind w:left="862" w:right="0" w:hanging="720"/>
        <w:jc w:val="left"/>
      </w:pPr>
      <w:bookmarkStart w:name="_bookmark210" w:id="213"/>
      <w:bookmarkEnd w:id="213"/>
      <w:r>
        <w:rPr>
          <w:b w:val="0"/>
          <w:i w:val="0"/>
        </w:rPr>
      </w:r>
      <w:r>
        <w:rPr/>
        <w:t>¿En</w:t>
      </w:r>
      <w:r>
        <w:rPr>
          <w:spacing w:val="-7"/>
        </w:rPr>
        <w:t> </w:t>
      </w:r>
      <w:r>
        <w:rPr/>
        <w:t>qué</w:t>
      </w:r>
      <w:r>
        <w:rPr>
          <w:spacing w:val="-1"/>
        </w:rPr>
        <w:t> </w:t>
      </w:r>
      <w:r>
        <w:rPr/>
        <w:t>horario</w:t>
      </w:r>
      <w:r>
        <w:rPr>
          <w:spacing w:val="-3"/>
        </w:rPr>
        <w:t> </w:t>
      </w:r>
      <w:r>
        <w:rPr/>
        <w:t>suele</w:t>
      </w:r>
      <w:r>
        <w:rPr>
          <w:spacing w:val="-1"/>
        </w:rPr>
        <w:t> </w:t>
      </w:r>
      <w:r>
        <w:rPr/>
        <w:t>consumir</w:t>
      </w:r>
      <w:r>
        <w:rPr>
          <w:spacing w:val="-7"/>
        </w:rPr>
        <w:t> </w:t>
      </w:r>
      <w:r>
        <w:rPr>
          <w:spacing w:val="-4"/>
        </w:rPr>
        <w:t>café?</w:t>
      </w:r>
    </w:p>
    <w:p>
      <w:pPr>
        <w:pStyle w:val="Heading1"/>
        <w:spacing w:before="144"/>
      </w:pPr>
      <w:bookmarkStart w:name="_bookmark211" w:id="214"/>
      <w:bookmarkEnd w:id="214"/>
      <w:r>
        <w:rPr>
          <w:b w:val="0"/>
        </w:rPr>
      </w:r>
      <w:r>
        <w:rPr/>
        <w:t>Tabla</w:t>
      </w:r>
      <w:r>
        <w:rPr>
          <w:spacing w:val="-12"/>
        </w:rPr>
        <w:t> </w:t>
      </w:r>
      <w:r>
        <w:rPr>
          <w:spacing w:val="-5"/>
        </w:rPr>
        <w:t>40</w:t>
      </w:r>
    </w:p>
    <w:p>
      <w:pPr>
        <w:pStyle w:val="BodyText"/>
        <w:spacing w:before="59"/>
        <w:rPr>
          <w:b/>
        </w:rPr>
      </w:pPr>
    </w:p>
    <w:p>
      <w:pPr>
        <w:spacing w:before="0"/>
        <w:ind w:left="142" w:right="0" w:firstLine="0"/>
        <w:jc w:val="left"/>
        <w:rPr>
          <w:i/>
          <w:sz w:val="24"/>
        </w:rPr>
      </w:pPr>
      <w:r>
        <w:rPr>
          <w:i/>
          <w:sz w:val="24"/>
        </w:rPr>
        <w:t>Resultados</w:t>
      </w:r>
      <w:r>
        <w:rPr>
          <w:i/>
          <w:spacing w:val="-6"/>
          <w:sz w:val="24"/>
        </w:rPr>
        <w:t> </w:t>
      </w:r>
      <w:r>
        <w:rPr>
          <w:i/>
          <w:sz w:val="24"/>
        </w:rPr>
        <w:t>de</w:t>
      </w:r>
      <w:r>
        <w:rPr>
          <w:i/>
          <w:spacing w:val="1"/>
          <w:sz w:val="24"/>
        </w:rPr>
        <w:t> </w:t>
      </w:r>
      <w:r>
        <w:rPr>
          <w:i/>
          <w:sz w:val="24"/>
        </w:rPr>
        <w:t>la</w:t>
      </w:r>
      <w:r>
        <w:rPr>
          <w:i/>
          <w:spacing w:val="-1"/>
          <w:sz w:val="24"/>
        </w:rPr>
        <w:t> </w:t>
      </w:r>
      <w:r>
        <w:rPr>
          <w:i/>
          <w:sz w:val="24"/>
        </w:rPr>
        <w:t>pregunta</w:t>
      </w:r>
      <w:r>
        <w:rPr>
          <w:i/>
          <w:spacing w:val="-2"/>
          <w:sz w:val="24"/>
        </w:rPr>
        <w:t> </w:t>
      </w:r>
      <w:r>
        <w:rPr>
          <w:i/>
          <w:sz w:val="24"/>
        </w:rPr>
        <w:t>"¿En</w:t>
      </w:r>
      <w:r>
        <w:rPr>
          <w:i/>
          <w:spacing w:val="-1"/>
          <w:sz w:val="24"/>
        </w:rPr>
        <w:t> </w:t>
      </w:r>
      <w:r>
        <w:rPr>
          <w:i/>
          <w:sz w:val="24"/>
        </w:rPr>
        <w:t>qué</w:t>
      </w:r>
      <w:r>
        <w:rPr>
          <w:i/>
          <w:spacing w:val="1"/>
          <w:sz w:val="24"/>
        </w:rPr>
        <w:t> </w:t>
      </w:r>
      <w:r>
        <w:rPr>
          <w:i/>
          <w:sz w:val="24"/>
        </w:rPr>
        <w:t>horario</w:t>
      </w:r>
      <w:r>
        <w:rPr>
          <w:i/>
          <w:spacing w:val="-1"/>
          <w:sz w:val="24"/>
        </w:rPr>
        <w:t> </w:t>
      </w:r>
      <w:r>
        <w:rPr>
          <w:i/>
          <w:sz w:val="24"/>
        </w:rPr>
        <w:t>suele</w:t>
      </w:r>
      <w:r>
        <w:rPr>
          <w:i/>
          <w:spacing w:val="1"/>
          <w:sz w:val="24"/>
        </w:rPr>
        <w:t> </w:t>
      </w:r>
      <w:r>
        <w:rPr>
          <w:i/>
          <w:sz w:val="24"/>
        </w:rPr>
        <w:t>consumir</w:t>
      </w:r>
      <w:r>
        <w:rPr>
          <w:i/>
          <w:spacing w:val="-5"/>
          <w:sz w:val="24"/>
        </w:rPr>
        <w:t> </w:t>
      </w:r>
      <w:r>
        <w:rPr>
          <w:i/>
          <w:spacing w:val="-2"/>
          <w:sz w:val="24"/>
        </w:rPr>
        <w:t>café?"</w:t>
      </w:r>
    </w:p>
    <w:p>
      <w:pPr>
        <w:pStyle w:val="BodyText"/>
        <w:spacing w:before="94"/>
        <w:rPr>
          <w:i/>
          <w:sz w:val="20"/>
        </w:rPr>
      </w:pPr>
      <w:r>
        <w:rPr>
          <w:i/>
          <w:sz w:val="20"/>
        </w:rPr>
        <mc:AlternateContent>
          <mc:Choice Requires="wps">
            <w:drawing>
              <wp:anchor distT="0" distB="0" distL="0" distR="0" allowOverlap="1" layoutInCell="1" locked="0" behindDoc="1" simplePos="0" relativeHeight="487917056">
                <wp:simplePos x="0" y="0"/>
                <wp:positionH relativeFrom="page">
                  <wp:posOffset>1080452</wp:posOffset>
                </wp:positionH>
                <wp:positionV relativeFrom="paragraph">
                  <wp:posOffset>220990</wp:posOffset>
                </wp:positionV>
                <wp:extent cx="5586730" cy="6350"/>
                <wp:effectExtent l="0" t="0" r="0" b="0"/>
                <wp:wrapTopAndBottom/>
                <wp:docPr id="1726" name="Graphic 1726"/>
                <wp:cNvGraphicFramePr>
                  <a:graphicFrameLocks/>
                </wp:cNvGraphicFramePr>
                <a:graphic>
                  <a:graphicData uri="http://schemas.microsoft.com/office/word/2010/wordprocessingShape">
                    <wps:wsp>
                      <wps:cNvPr id="1726" name="Graphic 1726"/>
                      <wps:cNvSpPr/>
                      <wps:spPr>
                        <a:xfrm>
                          <a:off x="0" y="0"/>
                          <a:ext cx="5586730" cy="6350"/>
                        </a:xfrm>
                        <a:custGeom>
                          <a:avLst/>
                          <a:gdLst/>
                          <a:ahLst/>
                          <a:cxnLst/>
                          <a:rect l="l" t="t" r="r" b="b"/>
                          <a:pathLst>
                            <a:path w="5586730" h="6350">
                              <a:moveTo>
                                <a:pt x="2612009" y="0"/>
                              </a:moveTo>
                              <a:lnTo>
                                <a:pt x="0" y="0"/>
                              </a:lnTo>
                              <a:lnTo>
                                <a:pt x="0" y="6350"/>
                              </a:lnTo>
                              <a:lnTo>
                                <a:pt x="2612009" y="6350"/>
                              </a:lnTo>
                              <a:lnTo>
                                <a:pt x="2612009" y="0"/>
                              </a:lnTo>
                              <a:close/>
                            </a:path>
                            <a:path w="5586730" h="6350">
                              <a:moveTo>
                                <a:pt x="5586158" y="0"/>
                              </a:moveTo>
                              <a:lnTo>
                                <a:pt x="4060888" y="0"/>
                              </a:lnTo>
                              <a:lnTo>
                                <a:pt x="4054538" y="0"/>
                              </a:lnTo>
                              <a:lnTo>
                                <a:pt x="2618422" y="0"/>
                              </a:lnTo>
                              <a:lnTo>
                                <a:pt x="2612072" y="0"/>
                              </a:lnTo>
                              <a:lnTo>
                                <a:pt x="2612072" y="6350"/>
                              </a:lnTo>
                              <a:lnTo>
                                <a:pt x="2618422" y="6350"/>
                              </a:lnTo>
                              <a:lnTo>
                                <a:pt x="4054538" y="6350"/>
                              </a:lnTo>
                              <a:lnTo>
                                <a:pt x="4060888" y="6350"/>
                              </a:lnTo>
                              <a:lnTo>
                                <a:pt x="5586158" y="6350"/>
                              </a:lnTo>
                              <a:lnTo>
                                <a:pt x="558615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75005pt;margin-top:17.400843pt;width:439.9pt;height:.5pt;mso-position-horizontal-relative:page;mso-position-vertical-relative:paragraph;z-index:-15399424;mso-wrap-distance-left:0;mso-wrap-distance-right:0" id="docshape1652" coordorigin="1702,348" coordsize="8798,10" path="m5815,348l1702,348,1702,358,5815,358,5815,348xm10499,348l8097,348,8087,348,5825,348,5815,348,5815,358,5825,358,8087,358,8097,358,10499,358,10499,348xe" filled="true" fillcolor="#000000" stroked="false">
                <v:path arrowok="t"/>
                <v:fill type="solid"/>
                <w10:wrap type="topAndBottom"/>
              </v:shape>
            </w:pict>
          </mc:Fallback>
        </mc:AlternateContent>
      </w:r>
    </w:p>
    <w:p>
      <w:pPr>
        <w:pStyle w:val="Heading1"/>
        <w:tabs>
          <w:tab w:pos="4825" w:val="left" w:leader="none"/>
          <w:tab w:pos="6867" w:val="left" w:leader="none"/>
        </w:tabs>
        <w:ind w:left="1723"/>
      </w:pPr>
      <w:r>
        <w:rPr>
          <w:spacing w:val="-2"/>
        </w:rPr>
        <w:t>Opciones</w:t>
      </w:r>
      <w:r>
        <w:rPr/>
        <w:tab/>
      </w:r>
      <w:r>
        <w:rPr>
          <w:spacing w:val="-2"/>
        </w:rPr>
        <w:t>Resultados</w:t>
      </w:r>
      <w:r>
        <w:rPr/>
        <w:tab/>
        <w:t>Resultados</w:t>
      </w:r>
      <w:r>
        <w:rPr>
          <w:spacing w:val="-8"/>
        </w:rPr>
        <w:t> </w:t>
      </w:r>
      <w:r>
        <w:rPr/>
        <w:t>en</w:t>
      </w:r>
      <w:r>
        <w:rPr>
          <w:spacing w:val="-7"/>
        </w:rPr>
        <w:t> </w:t>
      </w:r>
      <w:r>
        <w:rPr>
          <w:spacing w:val="-10"/>
        </w:rPr>
        <w:t>%</w:t>
      </w:r>
    </w:p>
    <w:p>
      <w:pPr>
        <w:pStyle w:val="BodyText"/>
        <w:spacing w:before="1"/>
        <w:rPr>
          <w:b/>
          <w:sz w:val="12"/>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42"/>
        <w:gridCol w:w="1862"/>
        <w:gridCol w:w="2401"/>
      </w:tblGrid>
      <w:tr>
        <w:trPr>
          <w:trHeight w:val="410" w:hRule="atLeast"/>
        </w:trPr>
        <w:tc>
          <w:tcPr>
            <w:tcW w:w="4542" w:type="dxa"/>
            <w:tcBorders>
              <w:top w:val="single" w:sz="4" w:space="0" w:color="000000"/>
              <w:bottom w:val="single" w:sz="4" w:space="0" w:color="000000"/>
            </w:tcBorders>
          </w:tcPr>
          <w:p>
            <w:pPr>
              <w:pStyle w:val="TableParagraph"/>
              <w:spacing w:line="272" w:lineRule="exact"/>
              <w:ind w:left="120"/>
              <w:rPr>
                <w:sz w:val="24"/>
              </w:rPr>
            </w:pPr>
            <w:r>
              <w:rPr>
                <w:spacing w:val="-2"/>
                <w:sz w:val="24"/>
              </w:rPr>
              <w:t>Mañana</w:t>
            </w:r>
          </w:p>
        </w:tc>
        <w:tc>
          <w:tcPr>
            <w:tcW w:w="1862" w:type="dxa"/>
            <w:tcBorders>
              <w:top w:val="single" w:sz="4" w:space="0" w:color="000000"/>
              <w:bottom w:val="single" w:sz="4" w:space="0" w:color="000000"/>
            </w:tcBorders>
          </w:tcPr>
          <w:p>
            <w:pPr>
              <w:pStyle w:val="TableParagraph"/>
              <w:spacing w:line="272" w:lineRule="exact"/>
              <w:ind w:left="532"/>
              <w:rPr>
                <w:sz w:val="24"/>
              </w:rPr>
            </w:pPr>
            <w:r>
              <w:rPr>
                <w:spacing w:val="-5"/>
                <w:sz w:val="24"/>
              </w:rPr>
              <w:t>260</w:t>
            </w:r>
          </w:p>
        </w:tc>
        <w:tc>
          <w:tcPr>
            <w:tcW w:w="2401" w:type="dxa"/>
            <w:tcBorders>
              <w:top w:val="single" w:sz="4" w:space="0" w:color="000000"/>
              <w:bottom w:val="single" w:sz="4" w:space="0" w:color="000000"/>
            </w:tcBorders>
          </w:tcPr>
          <w:p>
            <w:pPr>
              <w:pStyle w:val="TableParagraph"/>
              <w:spacing w:line="272" w:lineRule="exact"/>
              <w:ind w:right="14"/>
              <w:jc w:val="center"/>
              <w:rPr>
                <w:sz w:val="24"/>
              </w:rPr>
            </w:pPr>
            <w:r>
              <w:rPr>
                <w:spacing w:val="-5"/>
                <w:sz w:val="24"/>
              </w:rPr>
              <w:t>68%</w:t>
            </w:r>
          </w:p>
        </w:tc>
      </w:tr>
      <w:tr>
        <w:trPr>
          <w:trHeight w:val="420" w:hRule="atLeast"/>
        </w:trPr>
        <w:tc>
          <w:tcPr>
            <w:tcW w:w="4542" w:type="dxa"/>
            <w:tcBorders>
              <w:top w:val="single" w:sz="4" w:space="0" w:color="000000"/>
              <w:bottom w:val="single" w:sz="4" w:space="0" w:color="000000"/>
            </w:tcBorders>
          </w:tcPr>
          <w:p>
            <w:pPr>
              <w:pStyle w:val="TableParagraph"/>
              <w:spacing w:line="273" w:lineRule="exact"/>
              <w:ind w:left="120"/>
              <w:rPr>
                <w:sz w:val="24"/>
              </w:rPr>
            </w:pPr>
            <w:r>
              <w:rPr>
                <w:sz w:val="24"/>
              </w:rPr>
              <w:t>Tarde</w:t>
            </w:r>
            <w:r>
              <w:rPr>
                <w:spacing w:val="2"/>
                <w:sz w:val="24"/>
              </w:rPr>
              <w:t> </w:t>
            </w:r>
            <w:r>
              <w:rPr>
                <w:sz w:val="24"/>
              </w:rPr>
              <w:t>(después</w:t>
            </w:r>
            <w:r>
              <w:rPr>
                <w:spacing w:val="-5"/>
                <w:sz w:val="24"/>
              </w:rPr>
              <w:t> </w:t>
            </w:r>
            <w:r>
              <w:rPr>
                <w:sz w:val="24"/>
              </w:rPr>
              <w:t>de</w:t>
            </w:r>
            <w:r>
              <w:rPr>
                <w:spacing w:val="3"/>
                <w:sz w:val="24"/>
              </w:rPr>
              <w:t> </w:t>
            </w:r>
            <w:r>
              <w:rPr>
                <w:spacing w:val="-2"/>
                <w:sz w:val="24"/>
              </w:rPr>
              <w:t>almorzar)</w:t>
            </w:r>
          </w:p>
        </w:tc>
        <w:tc>
          <w:tcPr>
            <w:tcW w:w="1862" w:type="dxa"/>
            <w:tcBorders>
              <w:top w:val="single" w:sz="4" w:space="0" w:color="000000"/>
              <w:bottom w:val="single" w:sz="4" w:space="0" w:color="000000"/>
            </w:tcBorders>
          </w:tcPr>
          <w:p>
            <w:pPr>
              <w:pStyle w:val="TableParagraph"/>
              <w:spacing w:line="273" w:lineRule="exact"/>
              <w:ind w:left="591"/>
              <w:rPr>
                <w:sz w:val="24"/>
              </w:rPr>
            </w:pPr>
            <w:r>
              <w:rPr>
                <w:spacing w:val="-5"/>
                <w:sz w:val="24"/>
              </w:rPr>
              <w:t>60</w:t>
            </w:r>
          </w:p>
        </w:tc>
        <w:tc>
          <w:tcPr>
            <w:tcW w:w="2401" w:type="dxa"/>
            <w:tcBorders>
              <w:top w:val="single" w:sz="4" w:space="0" w:color="000000"/>
              <w:bottom w:val="single" w:sz="4" w:space="0" w:color="000000"/>
            </w:tcBorders>
          </w:tcPr>
          <w:p>
            <w:pPr>
              <w:pStyle w:val="TableParagraph"/>
              <w:spacing w:line="273" w:lineRule="exact"/>
              <w:ind w:right="14"/>
              <w:jc w:val="center"/>
              <w:rPr>
                <w:sz w:val="24"/>
              </w:rPr>
            </w:pPr>
            <w:r>
              <w:rPr>
                <w:spacing w:val="-5"/>
                <w:sz w:val="24"/>
              </w:rPr>
              <w:t>15%</w:t>
            </w:r>
          </w:p>
        </w:tc>
      </w:tr>
      <w:tr>
        <w:trPr>
          <w:trHeight w:val="410" w:hRule="atLeast"/>
        </w:trPr>
        <w:tc>
          <w:tcPr>
            <w:tcW w:w="4542" w:type="dxa"/>
            <w:tcBorders>
              <w:top w:val="single" w:sz="4" w:space="0" w:color="000000"/>
              <w:bottom w:val="single" w:sz="4" w:space="0" w:color="000000"/>
            </w:tcBorders>
          </w:tcPr>
          <w:p>
            <w:pPr>
              <w:pStyle w:val="TableParagraph"/>
              <w:spacing w:line="272" w:lineRule="exact"/>
              <w:ind w:left="120"/>
              <w:rPr>
                <w:sz w:val="24"/>
              </w:rPr>
            </w:pPr>
            <w:r>
              <w:rPr>
                <w:sz w:val="24"/>
              </w:rPr>
              <w:t>Noche</w:t>
            </w:r>
            <w:r>
              <w:rPr>
                <w:spacing w:val="3"/>
                <w:sz w:val="24"/>
              </w:rPr>
              <w:t> </w:t>
            </w:r>
            <w:r>
              <w:rPr>
                <w:sz w:val="24"/>
              </w:rPr>
              <w:t>(poco antes</w:t>
            </w:r>
            <w:r>
              <w:rPr>
                <w:spacing w:val="-4"/>
                <w:sz w:val="24"/>
              </w:rPr>
              <w:t> </w:t>
            </w:r>
            <w:r>
              <w:rPr>
                <w:sz w:val="24"/>
              </w:rPr>
              <w:t>de</w:t>
            </w:r>
            <w:r>
              <w:rPr>
                <w:spacing w:val="4"/>
                <w:sz w:val="24"/>
              </w:rPr>
              <w:t> </w:t>
            </w:r>
            <w:r>
              <w:rPr>
                <w:sz w:val="24"/>
              </w:rPr>
              <w:t>cenar en</w:t>
            </w:r>
            <w:r>
              <w:rPr>
                <w:spacing w:val="6"/>
                <w:sz w:val="24"/>
              </w:rPr>
              <w:t> </w:t>
            </w:r>
            <w:r>
              <w:rPr>
                <w:spacing w:val="-2"/>
                <w:sz w:val="24"/>
              </w:rPr>
              <w:t>adelante)</w:t>
            </w:r>
          </w:p>
        </w:tc>
        <w:tc>
          <w:tcPr>
            <w:tcW w:w="1862" w:type="dxa"/>
            <w:tcBorders>
              <w:top w:val="single" w:sz="4" w:space="0" w:color="000000"/>
              <w:bottom w:val="single" w:sz="4" w:space="0" w:color="000000"/>
            </w:tcBorders>
          </w:tcPr>
          <w:p>
            <w:pPr>
              <w:pStyle w:val="TableParagraph"/>
              <w:spacing w:line="272" w:lineRule="exact"/>
              <w:ind w:left="591"/>
              <w:rPr>
                <w:sz w:val="24"/>
              </w:rPr>
            </w:pPr>
            <w:r>
              <w:rPr>
                <w:spacing w:val="-5"/>
                <w:sz w:val="24"/>
              </w:rPr>
              <w:t>64</w:t>
            </w:r>
          </w:p>
        </w:tc>
        <w:tc>
          <w:tcPr>
            <w:tcW w:w="2401" w:type="dxa"/>
            <w:tcBorders>
              <w:top w:val="single" w:sz="4" w:space="0" w:color="000000"/>
              <w:bottom w:val="single" w:sz="4" w:space="0" w:color="000000"/>
            </w:tcBorders>
          </w:tcPr>
          <w:p>
            <w:pPr>
              <w:pStyle w:val="TableParagraph"/>
              <w:spacing w:line="272" w:lineRule="exact"/>
              <w:ind w:right="14"/>
              <w:jc w:val="center"/>
              <w:rPr>
                <w:sz w:val="24"/>
              </w:rPr>
            </w:pPr>
            <w:r>
              <w:rPr>
                <w:spacing w:val="-5"/>
                <w:sz w:val="24"/>
              </w:rPr>
              <w:t>17%</w:t>
            </w:r>
          </w:p>
        </w:tc>
      </w:tr>
    </w:tbl>
    <w:p>
      <w:pPr>
        <w:pStyle w:val="TableParagraph"/>
        <w:spacing w:after="0" w:line="272" w:lineRule="exact"/>
        <w:jc w:val="center"/>
        <w:rPr>
          <w:sz w:val="24"/>
        </w:rPr>
        <w:sectPr>
          <w:pgSz w:w="11910" w:h="16840"/>
          <w:pgMar w:header="717" w:footer="0" w:top="1320" w:bottom="280" w:left="1559" w:right="708"/>
        </w:sectPr>
      </w:pPr>
    </w:p>
    <w:p>
      <w:pPr>
        <w:spacing w:before="80"/>
        <w:ind w:left="142" w:right="0" w:firstLine="0"/>
        <w:jc w:val="left"/>
        <w:rPr>
          <w:b/>
          <w:sz w:val="24"/>
        </w:rPr>
      </w:pPr>
      <w:bookmarkStart w:name="_bookmark212" w:id="215"/>
      <w:bookmarkEnd w:id="215"/>
      <w:r>
        <w:rPr/>
      </w:r>
      <w:r>
        <w:rPr>
          <w:b/>
          <w:sz w:val="24"/>
        </w:rPr>
        <w:t>Figura</w:t>
      </w:r>
      <w:r>
        <w:rPr>
          <w:b/>
          <w:spacing w:val="6"/>
          <w:sz w:val="24"/>
        </w:rPr>
        <w:t> </w:t>
      </w:r>
      <w:r>
        <w:rPr>
          <w:b/>
          <w:spacing w:val="-5"/>
          <w:sz w:val="24"/>
        </w:rPr>
        <w:t>85</w:t>
      </w:r>
    </w:p>
    <w:p>
      <w:pPr>
        <w:pStyle w:val="BodyText"/>
        <w:spacing w:before="58"/>
        <w:rPr>
          <w:b/>
        </w:rPr>
      </w:pPr>
    </w:p>
    <w:p>
      <w:pPr>
        <w:spacing w:before="0"/>
        <w:ind w:left="142" w:right="0" w:firstLine="0"/>
        <w:jc w:val="left"/>
        <w:rPr>
          <w:i/>
          <w:sz w:val="24"/>
        </w:rPr>
      </w:pPr>
      <w:r>
        <w:rPr>
          <w:i/>
          <w:sz w:val="24"/>
        </w:rPr>
        <w:t>Resultados</w:t>
      </w:r>
      <w:r>
        <w:rPr>
          <w:i/>
          <w:spacing w:val="-6"/>
          <w:sz w:val="24"/>
        </w:rPr>
        <w:t> </w:t>
      </w:r>
      <w:r>
        <w:rPr>
          <w:i/>
          <w:sz w:val="24"/>
        </w:rPr>
        <w:t>de</w:t>
      </w:r>
      <w:r>
        <w:rPr>
          <w:i/>
          <w:spacing w:val="1"/>
          <w:sz w:val="24"/>
        </w:rPr>
        <w:t> </w:t>
      </w:r>
      <w:r>
        <w:rPr>
          <w:i/>
          <w:sz w:val="24"/>
        </w:rPr>
        <w:t>la</w:t>
      </w:r>
      <w:r>
        <w:rPr>
          <w:i/>
          <w:spacing w:val="-1"/>
          <w:sz w:val="24"/>
        </w:rPr>
        <w:t> </w:t>
      </w:r>
      <w:r>
        <w:rPr>
          <w:i/>
          <w:sz w:val="24"/>
        </w:rPr>
        <w:t>pregunta</w:t>
      </w:r>
      <w:r>
        <w:rPr>
          <w:i/>
          <w:spacing w:val="-2"/>
          <w:sz w:val="24"/>
        </w:rPr>
        <w:t> </w:t>
      </w:r>
      <w:r>
        <w:rPr>
          <w:i/>
          <w:sz w:val="24"/>
        </w:rPr>
        <w:t>"¿En</w:t>
      </w:r>
      <w:r>
        <w:rPr>
          <w:i/>
          <w:spacing w:val="-1"/>
          <w:sz w:val="24"/>
        </w:rPr>
        <w:t> </w:t>
      </w:r>
      <w:r>
        <w:rPr>
          <w:i/>
          <w:sz w:val="24"/>
        </w:rPr>
        <w:t>qué</w:t>
      </w:r>
      <w:r>
        <w:rPr>
          <w:i/>
          <w:spacing w:val="1"/>
          <w:sz w:val="24"/>
        </w:rPr>
        <w:t> </w:t>
      </w:r>
      <w:r>
        <w:rPr>
          <w:i/>
          <w:sz w:val="24"/>
        </w:rPr>
        <w:t>horario</w:t>
      </w:r>
      <w:r>
        <w:rPr>
          <w:i/>
          <w:spacing w:val="-1"/>
          <w:sz w:val="24"/>
        </w:rPr>
        <w:t> </w:t>
      </w:r>
      <w:r>
        <w:rPr>
          <w:i/>
          <w:sz w:val="24"/>
        </w:rPr>
        <w:t>suele</w:t>
      </w:r>
      <w:r>
        <w:rPr>
          <w:i/>
          <w:spacing w:val="1"/>
          <w:sz w:val="24"/>
        </w:rPr>
        <w:t> </w:t>
      </w:r>
      <w:r>
        <w:rPr>
          <w:i/>
          <w:sz w:val="24"/>
        </w:rPr>
        <w:t>consumir</w:t>
      </w:r>
      <w:r>
        <w:rPr>
          <w:i/>
          <w:spacing w:val="-5"/>
          <w:sz w:val="24"/>
        </w:rPr>
        <w:t> </w:t>
      </w:r>
      <w:r>
        <w:rPr>
          <w:i/>
          <w:spacing w:val="-2"/>
          <w:sz w:val="24"/>
        </w:rPr>
        <w:t>café?"</w:t>
      </w:r>
    </w:p>
    <w:p>
      <w:pPr>
        <w:pStyle w:val="BodyText"/>
        <w:spacing w:before="80"/>
        <w:rPr>
          <w:i/>
          <w:sz w:val="20"/>
        </w:rPr>
      </w:pPr>
      <w:r>
        <w:rPr>
          <w:i/>
          <w:sz w:val="20"/>
        </w:rPr>
        <mc:AlternateContent>
          <mc:Choice Requires="wps">
            <w:drawing>
              <wp:anchor distT="0" distB="0" distL="0" distR="0" allowOverlap="1" layoutInCell="1" locked="0" behindDoc="1" simplePos="0" relativeHeight="487917568">
                <wp:simplePos x="0" y="0"/>
                <wp:positionH relativeFrom="page">
                  <wp:posOffset>1075372</wp:posOffset>
                </wp:positionH>
                <wp:positionV relativeFrom="paragraph">
                  <wp:posOffset>213002</wp:posOffset>
                </wp:positionV>
                <wp:extent cx="5495925" cy="3209925"/>
                <wp:effectExtent l="0" t="0" r="0" b="0"/>
                <wp:wrapTopAndBottom/>
                <wp:docPr id="1727" name="Group 1727"/>
                <wp:cNvGraphicFramePr>
                  <a:graphicFrameLocks/>
                </wp:cNvGraphicFramePr>
                <a:graphic>
                  <a:graphicData uri="http://schemas.microsoft.com/office/word/2010/wordprocessingGroup">
                    <wpg:wgp>
                      <wpg:cNvPr id="1727" name="Group 1727"/>
                      <wpg:cNvGrpSpPr/>
                      <wpg:grpSpPr>
                        <a:xfrm>
                          <a:off x="0" y="0"/>
                          <a:ext cx="5495925" cy="3209925"/>
                          <a:chExt cx="5495925" cy="3209925"/>
                        </a:xfrm>
                      </wpg:grpSpPr>
                      <wps:wsp>
                        <wps:cNvPr id="1728" name="Graphic 1728"/>
                        <wps:cNvSpPr/>
                        <wps:spPr>
                          <a:xfrm>
                            <a:off x="1617535" y="344487"/>
                            <a:ext cx="2391410" cy="2520950"/>
                          </a:xfrm>
                          <a:custGeom>
                            <a:avLst/>
                            <a:gdLst/>
                            <a:ahLst/>
                            <a:cxnLst/>
                            <a:rect l="l" t="t" r="r" b="b"/>
                            <a:pathLst>
                              <a:path w="2391410" h="2520950">
                                <a:moveTo>
                                  <a:pt x="1130427" y="0"/>
                                </a:moveTo>
                                <a:lnTo>
                                  <a:pt x="1130427" y="1260475"/>
                                </a:lnTo>
                                <a:lnTo>
                                  <a:pt x="0" y="1817878"/>
                                </a:lnTo>
                                <a:lnTo>
                                  <a:pt x="22752" y="1861847"/>
                                </a:lnTo>
                                <a:lnTo>
                                  <a:pt x="47072" y="1904661"/>
                                </a:lnTo>
                                <a:lnTo>
                                  <a:pt x="72913" y="1946291"/>
                                </a:lnTo>
                                <a:lnTo>
                                  <a:pt x="100232" y="1986710"/>
                                </a:lnTo>
                                <a:lnTo>
                                  <a:pt x="128982" y="2025889"/>
                                </a:lnTo>
                                <a:lnTo>
                                  <a:pt x="159118" y="2063800"/>
                                </a:lnTo>
                                <a:lnTo>
                                  <a:pt x="190594" y="2100415"/>
                                </a:lnTo>
                                <a:lnTo>
                                  <a:pt x="223366" y="2135705"/>
                                </a:lnTo>
                                <a:lnTo>
                                  <a:pt x="257387" y="2169642"/>
                                </a:lnTo>
                                <a:lnTo>
                                  <a:pt x="292613" y="2202199"/>
                                </a:lnTo>
                                <a:lnTo>
                                  <a:pt x="328998" y="2233347"/>
                                </a:lnTo>
                                <a:lnTo>
                                  <a:pt x="366497" y="2263058"/>
                                </a:lnTo>
                                <a:lnTo>
                                  <a:pt x="405064" y="2291303"/>
                                </a:lnTo>
                                <a:lnTo>
                                  <a:pt x="444655" y="2318055"/>
                                </a:lnTo>
                                <a:lnTo>
                                  <a:pt x="485223" y="2343285"/>
                                </a:lnTo>
                                <a:lnTo>
                                  <a:pt x="526723" y="2366966"/>
                                </a:lnTo>
                                <a:lnTo>
                                  <a:pt x="569111" y="2389068"/>
                                </a:lnTo>
                                <a:lnTo>
                                  <a:pt x="612339" y="2409564"/>
                                </a:lnTo>
                                <a:lnTo>
                                  <a:pt x="656364" y="2428426"/>
                                </a:lnTo>
                                <a:lnTo>
                                  <a:pt x="701140" y="2445625"/>
                                </a:lnTo>
                                <a:lnTo>
                                  <a:pt x="746622" y="2461133"/>
                                </a:lnTo>
                                <a:lnTo>
                                  <a:pt x="792763" y="2474922"/>
                                </a:lnTo>
                                <a:lnTo>
                                  <a:pt x="839520" y="2486965"/>
                                </a:lnTo>
                                <a:lnTo>
                                  <a:pt x="886845" y="2497231"/>
                                </a:lnTo>
                                <a:lnTo>
                                  <a:pt x="934695" y="2505695"/>
                                </a:lnTo>
                                <a:lnTo>
                                  <a:pt x="983023" y="2512326"/>
                                </a:lnTo>
                                <a:lnTo>
                                  <a:pt x="1031785" y="2517098"/>
                                </a:lnTo>
                                <a:lnTo>
                                  <a:pt x="1080934" y="2519982"/>
                                </a:lnTo>
                                <a:lnTo>
                                  <a:pt x="1130427" y="2520950"/>
                                </a:lnTo>
                                <a:lnTo>
                                  <a:pt x="1178772" y="2520039"/>
                                </a:lnTo>
                                <a:lnTo>
                                  <a:pt x="1226657" y="2517330"/>
                                </a:lnTo>
                                <a:lnTo>
                                  <a:pt x="1274049" y="2512855"/>
                                </a:lnTo>
                                <a:lnTo>
                                  <a:pt x="1320916" y="2506646"/>
                                </a:lnTo>
                                <a:lnTo>
                                  <a:pt x="1367225" y="2498737"/>
                                </a:lnTo>
                                <a:lnTo>
                                  <a:pt x="1412944" y="2489159"/>
                                </a:lnTo>
                                <a:lnTo>
                                  <a:pt x="1458039" y="2477946"/>
                                </a:lnTo>
                                <a:lnTo>
                                  <a:pt x="1502478" y="2465130"/>
                                </a:lnTo>
                                <a:lnTo>
                                  <a:pt x="1546229" y="2450744"/>
                                </a:lnTo>
                                <a:lnTo>
                                  <a:pt x="1589258" y="2434820"/>
                                </a:lnTo>
                                <a:lnTo>
                                  <a:pt x="1631534" y="2417391"/>
                                </a:lnTo>
                                <a:lnTo>
                                  <a:pt x="1673023" y="2398490"/>
                                </a:lnTo>
                                <a:lnTo>
                                  <a:pt x="1713693" y="2378149"/>
                                </a:lnTo>
                                <a:lnTo>
                                  <a:pt x="1753511" y="2356402"/>
                                </a:lnTo>
                                <a:lnTo>
                                  <a:pt x="1792444" y="2333280"/>
                                </a:lnTo>
                                <a:lnTo>
                                  <a:pt x="1830460" y="2308817"/>
                                </a:lnTo>
                                <a:lnTo>
                                  <a:pt x="1867527" y="2283044"/>
                                </a:lnTo>
                                <a:lnTo>
                                  <a:pt x="1903611" y="2255995"/>
                                </a:lnTo>
                                <a:lnTo>
                                  <a:pt x="1938680" y="2227703"/>
                                </a:lnTo>
                                <a:lnTo>
                                  <a:pt x="1972701" y="2198199"/>
                                </a:lnTo>
                                <a:lnTo>
                                  <a:pt x="2005642" y="2167517"/>
                                </a:lnTo>
                                <a:lnTo>
                                  <a:pt x="2037469" y="2135690"/>
                                </a:lnTo>
                                <a:lnTo>
                                  <a:pt x="2068151" y="2102749"/>
                                </a:lnTo>
                                <a:lnTo>
                                  <a:pt x="2097655" y="2068728"/>
                                </a:lnTo>
                                <a:lnTo>
                                  <a:pt x="2125947" y="2033659"/>
                                </a:lnTo>
                                <a:lnTo>
                                  <a:pt x="2152996" y="1997575"/>
                                </a:lnTo>
                                <a:lnTo>
                                  <a:pt x="2178769" y="1960508"/>
                                </a:lnTo>
                                <a:lnTo>
                                  <a:pt x="2203232" y="1922492"/>
                                </a:lnTo>
                                <a:lnTo>
                                  <a:pt x="2226354" y="1883559"/>
                                </a:lnTo>
                                <a:lnTo>
                                  <a:pt x="2248101" y="1843741"/>
                                </a:lnTo>
                                <a:lnTo>
                                  <a:pt x="2268442" y="1803071"/>
                                </a:lnTo>
                                <a:lnTo>
                                  <a:pt x="2287343" y="1761582"/>
                                </a:lnTo>
                                <a:lnTo>
                                  <a:pt x="2304772" y="1719306"/>
                                </a:lnTo>
                                <a:lnTo>
                                  <a:pt x="2320696" y="1676277"/>
                                </a:lnTo>
                                <a:lnTo>
                                  <a:pt x="2335082" y="1632526"/>
                                </a:lnTo>
                                <a:lnTo>
                                  <a:pt x="2347898" y="1588087"/>
                                </a:lnTo>
                                <a:lnTo>
                                  <a:pt x="2359111" y="1542992"/>
                                </a:lnTo>
                                <a:lnTo>
                                  <a:pt x="2368689" y="1497273"/>
                                </a:lnTo>
                                <a:lnTo>
                                  <a:pt x="2376598" y="1450964"/>
                                </a:lnTo>
                                <a:lnTo>
                                  <a:pt x="2382807" y="1404097"/>
                                </a:lnTo>
                                <a:lnTo>
                                  <a:pt x="2387282" y="1356705"/>
                                </a:lnTo>
                                <a:lnTo>
                                  <a:pt x="2389991" y="1308820"/>
                                </a:lnTo>
                                <a:lnTo>
                                  <a:pt x="2390902" y="1260475"/>
                                </a:lnTo>
                                <a:lnTo>
                                  <a:pt x="2389991" y="1212121"/>
                                </a:lnTo>
                                <a:lnTo>
                                  <a:pt x="2387282" y="1164228"/>
                                </a:lnTo>
                                <a:lnTo>
                                  <a:pt x="2382807" y="1116829"/>
                                </a:lnTo>
                                <a:lnTo>
                                  <a:pt x="2376598" y="1069956"/>
                                </a:lnTo>
                                <a:lnTo>
                                  <a:pt x="2368689" y="1023641"/>
                                </a:lnTo>
                                <a:lnTo>
                                  <a:pt x="2359111" y="977918"/>
                                </a:lnTo>
                                <a:lnTo>
                                  <a:pt x="2347898" y="932819"/>
                                </a:lnTo>
                                <a:lnTo>
                                  <a:pt x="2335082" y="888376"/>
                                </a:lnTo>
                                <a:lnTo>
                                  <a:pt x="2320696" y="844622"/>
                                </a:lnTo>
                                <a:lnTo>
                                  <a:pt x="2304772" y="801591"/>
                                </a:lnTo>
                                <a:lnTo>
                                  <a:pt x="2287343" y="759313"/>
                                </a:lnTo>
                                <a:lnTo>
                                  <a:pt x="2268442" y="717823"/>
                                </a:lnTo>
                                <a:lnTo>
                                  <a:pt x="2248101" y="677152"/>
                                </a:lnTo>
                                <a:lnTo>
                                  <a:pt x="2226354" y="637334"/>
                                </a:lnTo>
                                <a:lnTo>
                                  <a:pt x="2203232" y="598401"/>
                                </a:lnTo>
                                <a:lnTo>
                                  <a:pt x="2178769" y="560385"/>
                                </a:lnTo>
                                <a:lnTo>
                                  <a:pt x="2152996" y="523319"/>
                                </a:lnTo>
                                <a:lnTo>
                                  <a:pt x="2125947" y="487236"/>
                                </a:lnTo>
                                <a:lnTo>
                                  <a:pt x="2097655" y="452169"/>
                                </a:lnTo>
                                <a:lnTo>
                                  <a:pt x="2068151" y="418149"/>
                                </a:lnTo>
                                <a:lnTo>
                                  <a:pt x="2037469" y="385211"/>
                                </a:lnTo>
                                <a:lnTo>
                                  <a:pt x="2005642" y="353385"/>
                                </a:lnTo>
                                <a:lnTo>
                                  <a:pt x="1972701" y="322706"/>
                                </a:lnTo>
                                <a:lnTo>
                                  <a:pt x="1938680" y="293205"/>
                                </a:lnTo>
                                <a:lnTo>
                                  <a:pt x="1903611" y="264915"/>
                                </a:lnTo>
                                <a:lnTo>
                                  <a:pt x="1867527" y="237869"/>
                                </a:lnTo>
                                <a:lnTo>
                                  <a:pt x="1830460" y="212099"/>
                                </a:lnTo>
                                <a:lnTo>
                                  <a:pt x="1792444" y="187639"/>
                                </a:lnTo>
                                <a:lnTo>
                                  <a:pt x="1753511" y="164520"/>
                                </a:lnTo>
                                <a:lnTo>
                                  <a:pt x="1713693" y="142775"/>
                                </a:lnTo>
                                <a:lnTo>
                                  <a:pt x="1673023" y="122438"/>
                                </a:lnTo>
                                <a:lnTo>
                                  <a:pt x="1631534" y="103539"/>
                                </a:lnTo>
                                <a:lnTo>
                                  <a:pt x="1589258" y="86113"/>
                                </a:lnTo>
                                <a:lnTo>
                                  <a:pt x="1546229" y="70192"/>
                                </a:lnTo>
                                <a:lnTo>
                                  <a:pt x="1502478" y="55808"/>
                                </a:lnTo>
                                <a:lnTo>
                                  <a:pt x="1458039" y="42995"/>
                                </a:lnTo>
                                <a:lnTo>
                                  <a:pt x="1412944" y="31783"/>
                                </a:lnTo>
                                <a:lnTo>
                                  <a:pt x="1367225" y="22208"/>
                                </a:lnTo>
                                <a:lnTo>
                                  <a:pt x="1320916" y="14300"/>
                                </a:lnTo>
                                <a:lnTo>
                                  <a:pt x="1274049" y="8092"/>
                                </a:lnTo>
                                <a:lnTo>
                                  <a:pt x="1226657" y="3618"/>
                                </a:lnTo>
                                <a:lnTo>
                                  <a:pt x="1178772" y="910"/>
                                </a:lnTo>
                                <a:lnTo>
                                  <a:pt x="1130427" y="0"/>
                                </a:lnTo>
                                <a:close/>
                              </a:path>
                            </a:pathLst>
                          </a:custGeom>
                          <a:solidFill>
                            <a:srgbClr val="5F5F5F"/>
                          </a:solidFill>
                        </wps:spPr>
                        <wps:bodyPr wrap="square" lIns="0" tIns="0" rIns="0" bIns="0" rtlCol="0">
                          <a:prstTxWarp prst="textNoShape">
                            <a:avLst/>
                          </a:prstTxWarp>
                          <a:noAutofit/>
                        </wps:bodyPr>
                      </wps:wsp>
                      <wps:wsp>
                        <wps:cNvPr id="1729" name="Graphic 1729"/>
                        <wps:cNvSpPr/>
                        <wps:spPr>
                          <a:xfrm>
                            <a:off x="1487574" y="974661"/>
                            <a:ext cx="1260475" cy="1188085"/>
                          </a:xfrm>
                          <a:custGeom>
                            <a:avLst/>
                            <a:gdLst/>
                            <a:ahLst/>
                            <a:cxnLst/>
                            <a:rect l="l" t="t" r="r" b="b"/>
                            <a:pathLst>
                              <a:path w="1260475" h="1188085">
                                <a:moveTo>
                                  <a:pt x="168822" y="0"/>
                                </a:moveTo>
                                <a:lnTo>
                                  <a:pt x="144495" y="44132"/>
                                </a:lnTo>
                                <a:lnTo>
                                  <a:pt x="122052" y="88985"/>
                                </a:lnTo>
                                <a:lnTo>
                                  <a:pt x="101493" y="134499"/>
                                </a:lnTo>
                                <a:lnTo>
                                  <a:pt x="82821" y="180619"/>
                                </a:lnTo>
                                <a:lnTo>
                                  <a:pt x="66038" y="227287"/>
                                </a:lnTo>
                                <a:lnTo>
                                  <a:pt x="51145" y="274445"/>
                                </a:lnTo>
                                <a:lnTo>
                                  <a:pt x="38146" y="322038"/>
                                </a:lnTo>
                                <a:lnTo>
                                  <a:pt x="27041" y="370007"/>
                                </a:lnTo>
                                <a:lnTo>
                                  <a:pt x="17832" y="418295"/>
                                </a:lnTo>
                                <a:lnTo>
                                  <a:pt x="10522" y="466845"/>
                                </a:lnTo>
                                <a:lnTo>
                                  <a:pt x="5111" y="515601"/>
                                </a:lnTo>
                                <a:lnTo>
                                  <a:pt x="1603" y="564504"/>
                                </a:lnTo>
                                <a:lnTo>
                                  <a:pt x="0" y="613499"/>
                                </a:lnTo>
                                <a:lnTo>
                                  <a:pt x="302" y="662526"/>
                                </a:lnTo>
                                <a:lnTo>
                                  <a:pt x="2511" y="711531"/>
                                </a:lnTo>
                                <a:lnTo>
                                  <a:pt x="6631" y="760454"/>
                                </a:lnTo>
                                <a:lnTo>
                                  <a:pt x="12662" y="809240"/>
                                </a:lnTo>
                                <a:lnTo>
                                  <a:pt x="20607" y="857831"/>
                                </a:lnTo>
                                <a:lnTo>
                                  <a:pt x="30467" y="906169"/>
                                </a:lnTo>
                                <a:lnTo>
                                  <a:pt x="42245" y="954198"/>
                                </a:lnTo>
                                <a:lnTo>
                                  <a:pt x="55942" y="1001861"/>
                                </a:lnTo>
                                <a:lnTo>
                                  <a:pt x="71560" y="1049100"/>
                                </a:lnTo>
                                <a:lnTo>
                                  <a:pt x="89101" y="1095858"/>
                                </a:lnTo>
                                <a:lnTo>
                                  <a:pt x="108567" y="1142078"/>
                                </a:lnTo>
                                <a:lnTo>
                                  <a:pt x="129960" y="1187704"/>
                                </a:lnTo>
                                <a:lnTo>
                                  <a:pt x="1260387" y="630301"/>
                                </a:lnTo>
                                <a:lnTo>
                                  <a:pt x="168822" y="0"/>
                                </a:lnTo>
                                <a:close/>
                              </a:path>
                            </a:pathLst>
                          </a:custGeom>
                          <a:solidFill>
                            <a:srgbClr val="B3B3B3"/>
                          </a:solidFill>
                        </wps:spPr>
                        <wps:bodyPr wrap="square" lIns="0" tIns="0" rIns="0" bIns="0" rtlCol="0">
                          <a:prstTxWarp prst="textNoShape">
                            <a:avLst/>
                          </a:prstTxWarp>
                          <a:noAutofit/>
                        </wps:bodyPr>
                      </wps:wsp>
                      <wps:wsp>
                        <wps:cNvPr id="1730" name="Graphic 1730"/>
                        <wps:cNvSpPr/>
                        <wps:spPr>
                          <a:xfrm>
                            <a:off x="1487574" y="974661"/>
                            <a:ext cx="1260475" cy="1188085"/>
                          </a:xfrm>
                          <a:custGeom>
                            <a:avLst/>
                            <a:gdLst/>
                            <a:ahLst/>
                            <a:cxnLst/>
                            <a:rect l="l" t="t" r="r" b="b"/>
                            <a:pathLst>
                              <a:path w="1260475" h="1188085">
                                <a:moveTo>
                                  <a:pt x="129960" y="1187704"/>
                                </a:moveTo>
                                <a:lnTo>
                                  <a:pt x="108567" y="1142078"/>
                                </a:lnTo>
                                <a:lnTo>
                                  <a:pt x="89101" y="1095858"/>
                                </a:lnTo>
                                <a:lnTo>
                                  <a:pt x="71560" y="1049100"/>
                                </a:lnTo>
                                <a:lnTo>
                                  <a:pt x="55942" y="1001861"/>
                                </a:lnTo>
                                <a:lnTo>
                                  <a:pt x="42245" y="954198"/>
                                </a:lnTo>
                                <a:lnTo>
                                  <a:pt x="30467" y="906169"/>
                                </a:lnTo>
                                <a:lnTo>
                                  <a:pt x="20607" y="857831"/>
                                </a:lnTo>
                                <a:lnTo>
                                  <a:pt x="12662" y="809240"/>
                                </a:lnTo>
                                <a:lnTo>
                                  <a:pt x="6631" y="760454"/>
                                </a:lnTo>
                                <a:lnTo>
                                  <a:pt x="2511" y="711531"/>
                                </a:lnTo>
                                <a:lnTo>
                                  <a:pt x="302" y="662526"/>
                                </a:lnTo>
                                <a:lnTo>
                                  <a:pt x="0" y="613499"/>
                                </a:lnTo>
                                <a:lnTo>
                                  <a:pt x="1603" y="564504"/>
                                </a:lnTo>
                                <a:lnTo>
                                  <a:pt x="5111" y="515601"/>
                                </a:lnTo>
                                <a:lnTo>
                                  <a:pt x="10522" y="466845"/>
                                </a:lnTo>
                                <a:lnTo>
                                  <a:pt x="17832" y="418295"/>
                                </a:lnTo>
                                <a:lnTo>
                                  <a:pt x="27041" y="370007"/>
                                </a:lnTo>
                                <a:lnTo>
                                  <a:pt x="38146" y="322038"/>
                                </a:lnTo>
                                <a:lnTo>
                                  <a:pt x="51145" y="274445"/>
                                </a:lnTo>
                                <a:lnTo>
                                  <a:pt x="66038" y="227287"/>
                                </a:lnTo>
                                <a:lnTo>
                                  <a:pt x="82821" y="180619"/>
                                </a:lnTo>
                                <a:lnTo>
                                  <a:pt x="101493" y="134499"/>
                                </a:lnTo>
                                <a:lnTo>
                                  <a:pt x="122052" y="88985"/>
                                </a:lnTo>
                                <a:lnTo>
                                  <a:pt x="144495" y="44132"/>
                                </a:lnTo>
                                <a:lnTo>
                                  <a:pt x="168822" y="0"/>
                                </a:lnTo>
                                <a:lnTo>
                                  <a:pt x="1260387" y="630301"/>
                                </a:lnTo>
                                <a:lnTo>
                                  <a:pt x="129960" y="1187704"/>
                                </a:lnTo>
                                <a:close/>
                              </a:path>
                            </a:pathLst>
                          </a:custGeom>
                          <a:ln w="19050">
                            <a:solidFill>
                              <a:srgbClr val="FFFFFF"/>
                            </a:solidFill>
                            <a:prstDash val="solid"/>
                          </a:ln>
                        </wps:spPr>
                        <wps:bodyPr wrap="square" lIns="0" tIns="0" rIns="0" bIns="0" rtlCol="0">
                          <a:prstTxWarp prst="textNoShape">
                            <a:avLst/>
                          </a:prstTxWarp>
                          <a:noAutofit/>
                        </wps:bodyPr>
                      </wps:wsp>
                      <wps:wsp>
                        <wps:cNvPr id="1731" name="Graphic 1731"/>
                        <wps:cNvSpPr/>
                        <wps:spPr>
                          <a:xfrm>
                            <a:off x="1656397" y="344487"/>
                            <a:ext cx="1091565" cy="1260475"/>
                          </a:xfrm>
                          <a:custGeom>
                            <a:avLst/>
                            <a:gdLst/>
                            <a:ahLst/>
                            <a:cxnLst/>
                            <a:rect l="l" t="t" r="r" b="b"/>
                            <a:pathLst>
                              <a:path w="1091565" h="1260475">
                                <a:moveTo>
                                  <a:pt x="1091565" y="0"/>
                                </a:moveTo>
                                <a:lnTo>
                                  <a:pt x="1041676" y="983"/>
                                </a:lnTo>
                                <a:lnTo>
                                  <a:pt x="992117" y="3916"/>
                                </a:lnTo>
                                <a:lnTo>
                                  <a:pt x="942935" y="8770"/>
                                </a:lnTo>
                                <a:lnTo>
                                  <a:pt x="894179" y="15519"/>
                                </a:lnTo>
                                <a:lnTo>
                                  <a:pt x="845897" y="24134"/>
                                </a:lnTo>
                                <a:lnTo>
                                  <a:pt x="798135" y="34587"/>
                                </a:lnTo>
                                <a:lnTo>
                                  <a:pt x="750942" y="46853"/>
                                </a:lnTo>
                                <a:lnTo>
                                  <a:pt x="704365" y="60902"/>
                                </a:lnTo>
                                <a:lnTo>
                                  <a:pt x="658452" y="76707"/>
                                </a:lnTo>
                                <a:lnTo>
                                  <a:pt x="613251" y="94242"/>
                                </a:lnTo>
                                <a:lnTo>
                                  <a:pt x="568810" y="113478"/>
                                </a:lnTo>
                                <a:lnTo>
                                  <a:pt x="525176" y="134387"/>
                                </a:lnTo>
                                <a:lnTo>
                                  <a:pt x="482397" y="156943"/>
                                </a:lnTo>
                                <a:lnTo>
                                  <a:pt x="440521" y="181118"/>
                                </a:lnTo>
                                <a:lnTo>
                                  <a:pt x="399595" y="206884"/>
                                </a:lnTo>
                                <a:lnTo>
                                  <a:pt x="359667" y="234214"/>
                                </a:lnTo>
                                <a:lnTo>
                                  <a:pt x="320786" y="263080"/>
                                </a:lnTo>
                                <a:lnTo>
                                  <a:pt x="282998" y="293454"/>
                                </a:lnTo>
                                <a:lnTo>
                                  <a:pt x="246351" y="325310"/>
                                </a:lnTo>
                                <a:lnTo>
                                  <a:pt x="210894" y="358619"/>
                                </a:lnTo>
                                <a:lnTo>
                                  <a:pt x="176674" y="393355"/>
                                </a:lnTo>
                                <a:lnTo>
                                  <a:pt x="143738" y="429489"/>
                                </a:lnTo>
                                <a:lnTo>
                                  <a:pt x="112135" y="466994"/>
                                </a:lnTo>
                                <a:lnTo>
                                  <a:pt x="81911" y="505842"/>
                                </a:lnTo>
                                <a:lnTo>
                                  <a:pt x="53116" y="546007"/>
                                </a:lnTo>
                                <a:lnTo>
                                  <a:pt x="25796" y="587460"/>
                                </a:lnTo>
                                <a:lnTo>
                                  <a:pt x="0" y="630174"/>
                                </a:lnTo>
                                <a:lnTo>
                                  <a:pt x="1091565" y="1260475"/>
                                </a:lnTo>
                                <a:lnTo>
                                  <a:pt x="1091565" y="0"/>
                                </a:lnTo>
                                <a:close/>
                              </a:path>
                            </a:pathLst>
                          </a:custGeom>
                          <a:solidFill>
                            <a:srgbClr val="888888"/>
                          </a:solidFill>
                        </wps:spPr>
                        <wps:bodyPr wrap="square" lIns="0" tIns="0" rIns="0" bIns="0" rtlCol="0">
                          <a:prstTxWarp prst="textNoShape">
                            <a:avLst/>
                          </a:prstTxWarp>
                          <a:noAutofit/>
                        </wps:bodyPr>
                      </wps:wsp>
                      <wps:wsp>
                        <wps:cNvPr id="1732" name="Graphic 1732"/>
                        <wps:cNvSpPr/>
                        <wps:spPr>
                          <a:xfrm>
                            <a:off x="1656397" y="344487"/>
                            <a:ext cx="1091565" cy="1260475"/>
                          </a:xfrm>
                          <a:custGeom>
                            <a:avLst/>
                            <a:gdLst/>
                            <a:ahLst/>
                            <a:cxnLst/>
                            <a:rect l="l" t="t" r="r" b="b"/>
                            <a:pathLst>
                              <a:path w="1091565" h="1260475">
                                <a:moveTo>
                                  <a:pt x="0" y="630174"/>
                                </a:moveTo>
                                <a:lnTo>
                                  <a:pt x="25796" y="587460"/>
                                </a:lnTo>
                                <a:lnTo>
                                  <a:pt x="53116" y="546007"/>
                                </a:lnTo>
                                <a:lnTo>
                                  <a:pt x="81911" y="505842"/>
                                </a:lnTo>
                                <a:lnTo>
                                  <a:pt x="112135" y="466994"/>
                                </a:lnTo>
                                <a:lnTo>
                                  <a:pt x="143738" y="429489"/>
                                </a:lnTo>
                                <a:lnTo>
                                  <a:pt x="176674" y="393355"/>
                                </a:lnTo>
                                <a:lnTo>
                                  <a:pt x="210894" y="358619"/>
                                </a:lnTo>
                                <a:lnTo>
                                  <a:pt x="246351" y="325310"/>
                                </a:lnTo>
                                <a:lnTo>
                                  <a:pt x="282998" y="293454"/>
                                </a:lnTo>
                                <a:lnTo>
                                  <a:pt x="320786" y="263080"/>
                                </a:lnTo>
                                <a:lnTo>
                                  <a:pt x="359667" y="234214"/>
                                </a:lnTo>
                                <a:lnTo>
                                  <a:pt x="399595" y="206884"/>
                                </a:lnTo>
                                <a:lnTo>
                                  <a:pt x="440521" y="181118"/>
                                </a:lnTo>
                                <a:lnTo>
                                  <a:pt x="482397" y="156943"/>
                                </a:lnTo>
                                <a:lnTo>
                                  <a:pt x="525176" y="134387"/>
                                </a:lnTo>
                                <a:lnTo>
                                  <a:pt x="568810" y="113478"/>
                                </a:lnTo>
                                <a:lnTo>
                                  <a:pt x="613251" y="94242"/>
                                </a:lnTo>
                                <a:lnTo>
                                  <a:pt x="658452" y="76707"/>
                                </a:lnTo>
                                <a:lnTo>
                                  <a:pt x="704365" y="60902"/>
                                </a:lnTo>
                                <a:lnTo>
                                  <a:pt x="750942" y="46853"/>
                                </a:lnTo>
                                <a:lnTo>
                                  <a:pt x="798135" y="34587"/>
                                </a:lnTo>
                                <a:lnTo>
                                  <a:pt x="845897" y="24134"/>
                                </a:lnTo>
                                <a:lnTo>
                                  <a:pt x="894179" y="15519"/>
                                </a:lnTo>
                                <a:lnTo>
                                  <a:pt x="942935" y="8770"/>
                                </a:lnTo>
                                <a:lnTo>
                                  <a:pt x="992117" y="3916"/>
                                </a:lnTo>
                                <a:lnTo>
                                  <a:pt x="1041676" y="983"/>
                                </a:lnTo>
                                <a:lnTo>
                                  <a:pt x="1091565" y="0"/>
                                </a:lnTo>
                                <a:lnTo>
                                  <a:pt x="1091565" y="1260475"/>
                                </a:lnTo>
                                <a:lnTo>
                                  <a:pt x="0" y="630174"/>
                                </a:lnTo>
                                <a:close/>
                              </a:path>
                            </a:pathLst>
                          </a:custGeom>
                          <a:ln w="19049">
                            <a:solidFill>
                              <a:srgbClr val="FFFFFF"/>
                            </a:solidFill>
                            <a:prstDash val="solid"/>
                          </a:ln>
                        </wps:spPr>
                        <wps:bodyPr wrap="square" lIns="0" tIns="0" rIns="0" bIns="0" rtlCol="0">
                          <a:prstTxWarp prst="textNoShape">
                            <a:avLst/>
                          </a:prstTxWarp>
                          <a:noAutofit/>
                        </wps:bodyPr>
                      </wps:wsp>
                      <wps:wsp>
                        <wps:cNvPr id="1733" name="Graphic 1733"/>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734" name="Textbox 1734"/>
                        <wps:cNvSpPr txBox="1"/>
                        <wps:spPr>
                          <a:xfrm>
                            <a:off x="9525" y="7302"/>
                            <a:ext cx="5476875" cy="3193415"/>
                          </a:xfrm>
                          <a:prstGeom prst="rect">
                            <a:avLst/>
                          </a:prstGeom>
                        </wps:spPr>
                        <wps:txbx>
                          <w:txbxContent>
                            <w:p>
                              <w:pPr>
                                <w:spacing w:line="242" w:lineRule="auto" w:before="180"/>
                                <w:ind w:left="846" w:right="5087" w:firstLine="120"/>
                                <w:jc w:val="left"/>
                                <w:rPr>
                                  <w:sz w:val="24"/>
                                </w:rPr>
                              </w:pPr>
                              <w:r>
                                <w:rPr>
                                  <w:color w:val="404040"/>
                                  <w:sz w:val="24"/>
                                </w:rPr>
                                <w:t>Noche (poco antes de cenar</w:t>
                              </w:r>
                              <w:r>
                                <w:rPr>
                                  <w:color w:val="404040"/>
                                  <w:spacing w:val="-3"/>
                                  <w:sz w:val="24"/>
                                </w:rPr>
                                <w:t> </w:t>
                              </w:r>
                              <w:r>
                                <w:rPr>
                                  <w:color w:val="404040"/>
                                  <w:sz w:val="24"/>
                                </w:rPr>
                                <w:t>en</w:t>
                              </w:r>
                              <w:r>
                                <w:rPr>
                                  <w:color w:val="404040"/>
                                  <w:spacing w:val="10"/>
                                  <w:sz w:val="24"/>
                                </w:rPr>
                                <w:t> </w:t>
                              </w:r>
                              <w:r>
                                <w:rPr>
                                  <w:color w:val="404040"/>
                                  <w:sz w:val="24"/>
                                </w:rPr>
                                <w:t>adelante);</w:t>
                              </w:r>
                              <w:r>
                                <w:rPr>
                                  <w:color w:val="404040"/>
                                  <w:spacing w:val="-10"/>
                                  <w:sz w:val="24"/>
                                </w:rPr>
                                <w:t> </w:t>
                              </w:r>
                              <w:r>
                                <w:rPr>
                                  <w:color w:val="404040"/>
                                  <w:spacing w:val="-5"/>
                                  <w:sz w:val="24"/>
                                </w:rPr>
                                <w:t>17%</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77"/>
                                <w:rPr>
                                  <w:sz w:val="24"/>
                                </w:rPr>
                              </w:pPr>
                            </w:p>
                            <w:p>
                              <w:pPr>
                                <w:spacing w:line="242" w:lineRule="auto" w:before="0"/>
                                <w:ind w:left="627" w:right="6390" w:firstLine="0"/>
                                <w:jc w:val="center"/>
                                <w:rPr>
                                  <w:sz w:val="24"/>
                                </w:rPr>
                              </w:pPr>
                              <w:r>
                                <w:rPr>
                                  <w:color w:val="404040"/>
                                  <w:spacing w:val="-2"/>
                                  <w:sz w:val="24"/>
                                </w:rPr>
                                <w:t>Tarde</w:t>
                              </w:r>
                              <w:r>
                                <w:rPr>
                                  <w:color w:val="404040"/>
                                  <w:spacing w:val="-13"/>
                                  <w:sz w:val="24"/>
                                </w:rPr>
                                <w:t> </w:t>
                              </w:r>
                              <w:r>
                                <w:rPr>
                                  <w:color w:val="404040"/>
                                  <w:spacing w:val="-2"/>
                                  <w:sz w:val="24"/>
                                </w:rPr>
                                <w:t>(después </w:t>
                              </w:r>
                              <w:r>
                                <w:rPr>
                                  <w:color w:val="404040"/>
                                  <w:sz w:val="24"/>
                                </w:rPr>
                                <w:t>de almorzar); </w:t>
                              </w:r>
                              <w:r>
                                <w:rPr>
                                  <w:color w:val="404040"/>
                                  <w:spacing w:val="-4"/>
                                  <w:sz w:val="24"/>
                                </w:rPr>
                                <w:t>15%</w:t>
                              </w:r>
                            </w:p>
                            <w:p>
                              <w:pPr>
                                <w:spacing w:line="240" w:lineRule="auto" w:before="0"/>
                                <w:rPr>
                                  <w:sz w:val="24"/>
                                </w:rPr>
                              </w:pPr>
                            </w:p>
                            <w:p>
                              <w:pPr>
                                <w:spacing w:line="240" w:lineRule="auto" w:before="166"/>
                                <w:rPr>
                                  <w:sz w:val="24"/>
                                </w:rPr>
                              </w:pPr>
                            </w:p>
                            <w:p>
                              <w:pPr>
                                <w:spacing w:before="0"/>
                                <w:ind w:left="0" w:right="1121" w:firstLine="0"/>
                                <w:jc w:val="right"/>
                                <w:rPr>
                                  <w:sz w:val="24"/>
                                </w:rPr>
                              </w:pPr>
                              <w:r>
                                <w:rPr>
                                  <w:color w:val="404040"/>
                                  <w:sz w:val="24"/>
                                </w:rPr>
                                <w:t>Mañana; </w:t>
                              </w:r>
                              <w:r>
                                <w:rPr>
                                  <w:color w:val="404040"/>
                                  <w:spacing w:val="-5"/>
                                  <w:sz w:val="24"/>
                                </w:rPr>
                                <w:t>68%</w:t>
                              </w:r>
                            </w:p>
                          </w:txbxContent>
                        </wps:txbx>
                        <wps:bodyPr wrap="square" lIns="0" tIns="0" rIns="0" bIns="0" rtlCol="0">
                          <a:noAutofit/>
                        </wps:bodyPr>
                      </wps:wsp>
                    </wpg:wgp>
                  </a:graphicData>
                </a:graphic>
              </wp:anchor>
            </w:drawing>
          </mc:Choice>
          <mc:Fallback>
            <w:pict>
              <v:group style="position:absolute;margin-left:84.675003pt;margin-top:16.771875pt;width:432.75pt;height:252.75pt;mso-position-horizontal-relative:page;mso-position-vertical-relative:paragraph;z-index:-15398912;mso-wrap-distance-left:0;mso-wrap-distance-right:0" id="docshapegroup1653" coordorigin="1694,335" coordsize="8655,5055">
                <v:shape style="position:absolute;left:4240;top:877;width:3766;height:3970" id="docshape1654" coordorigin="4241,878" coordsize="3766,3970" path="m6021,878l6021,2863,4241,3741,4277,3810,4315,3877,4356,3943,4399,4007,4444,4068,4491,4128,4541,4186,4593,4241,4646,4295,4702,4346,4759,4395,4818,4442,4879,4486,4941,4528,5005,4568,5070,4605,5137,4640,5205,4673,5274,4702,5345,4729,5417,4754,5489,4775,5563,4794,5637,4811,5713,4824,5789,4834,5866,4842,5943,4846,6021,4848,6097,4847,6173,4842,6247,4835,6321,4825,6394,4813,6466,4798,6537,4780,6607,4760,6676,4737,6744,4712,6810,4685,6875,4655,6940,4623,7002,4589,7064,4552,7123,4514,7182,4473,7239,4431,7294,4386,7347,4340,7399,4291,7449,4241,7498,4189,7544,4136,7589,4081,7631,4024,7672,3965,7710,3905,7747,3844,7781,3781,7813,3717,7843,3652,7870,3586,7895,3518,7918,3449,7938,3379,7956,3308,7971,3236,7983,3163,7993,3089,8000,3014,8005,2939,8006,2863,8005,2787,8000,2711,7993,2637,7983,2563,7971,2490,7956,2418,7938,2347,7918,2277,7895,2208,7870,2140,7843,2074,7813,2008,7781,1944,7747,1882,7710,1820,7672,1760,7631,1702,7589,1645,7544,1590,7498,1536,7449,1485,7399,1434,7347,1386,7294,1340,7239,1295,7182,1253,7123,1212,7064,1173,7002,1137,6940,1103,6875,1071,6810,1041,6744,1014,6676,988,6607,966,6537,946,6466,928,6394,913,6321,900,6247,891,6173,884,6097,879,6021,878xe" filled="true" fillcolor="#5f5f5f" stroked="false">
                  <v:path arrowok="t"/>
                  <v:fill type="solid"/>
                </v:shape>
                <v:shape style="position:absolute;left:4036;top:1870;width:1985;height:1871" id="docshape1655" coordorigin="4036,1870" coordsize="1985,1871" path="m4302,1870l4264,1940,4228,2010,4196,2082,4167,2155,4140,2228,4117,2303,4096,2377,4079,2453,4064,2529,4053,2606,4044,2682,4039,2759,4036,2836,4037,2914,4040,2991,4047,3068,4056,3145,4069,3221,4084,3297,4103,3373,4124,3448,4149,3522,4176,3596,4207,3669,4241,3741,6021,2863,4302,1870xe" filled="true" fillcolor="#b3b3b3" stroked="false">
                  <v:path arrowok="t"/>
                  <v:fill type="solid"/>
                </v:shape>
                <v:shape style="position:absolute;left:4036;top:1870;width:1985;height:1871" id="docshape1656" coordorigin="4036,1870" coordsize="1985,1871" path="m4241,3741l4207,3669,4176,3596,4149,3522,4124,3448,4103,3373,4084,3297,4069,3221,4056,3145,4047,3068,4040,2991,4037,2914,4036,2836,4039,2759,4044,2682,4053,2606,4064,2529,4079,2453,4096,2377,4117,2303,4140,2228,4167,2155,4196,2082,4228,2010,4264,1940,4302,1870,6021,2863,4241,3741xe" filled="false" stroked="true" strokeweight="1.5pt" strokecolor="#ffffff">
                  <v:path arrowok="t"/>
                  <v:stroke dashstyle="solid"/>
                </v:shape>
                <v:shape style="position:absolute;left:4302;top:877;width:1719;height:1985" id="docshape1657" coordorigin="4302,878" coordsize="1719,1985" path="m6021,878l5942,879,5864,884,5787,892,5710,902,5634,916,5559,932,5485,952,5411,974,5339,999,5268,1026,5198,1057,5129,1090,5062,1125,4996,1163,4931,1204,4868,1247,4807,1292,4748,1340,4690,1390,4634,1443,4580,1497,4528,1554,4479,1613,4431,1675,4386,1738,4343,1803,4302,1870,6021,2863,6021,878xe" filled="true" fillcolor="#888888" stroked="false">
                  <v:path arrowok="t"/>
                  <v:fill type="solid"/>
                </v:shape>
                <v:shape style="position:absolute;left:4302;top:877;width:1719;height:1985" id="docshape1658" coordorigin="4302,878" coordsize="1719,1985" path="m4302,1870l4343,1803,4386,1738,4431,1675,4479,1613,4528,1554,4580,1497,4634,1443,4690,1390,4748,1340,4807,1292,4868,1247,4931,1204,4996,1163,5062,1125,5129,1090,5198,1057,5268,1026,5339,999,5411,974,5485,952,5559,932,5634,916,5710,902,5787,892,5864,884,5942,879,6021,878,6021,2863,4302,1870xe" filled="false" stroked="true" strokeweight="1.5pt" strokecolor="#ffffff">
                  <v:path arrowok="t"/>
                  <v:stroke dashstyle="solid"/>
                </v:shape>
                <v:rect style="position:absolute;left:1701;top:342;width:8640;height:5040" id="docshape1659" filled="false" stroked="true" strokeweight=".75pt" strokecolor="#d9d9d9">
                  <v:stroke dashstyle="solid"/>
                </v:rect>
                <v:shape style="position:absolute;left:1708;top:346;width:8625;height:5029" type="#_x0000_t202" id="docshape1660" filled="false" stroked="false">
                  <v:textbox inset="0,0,0,0">
                    <w:txbxContent>
                      <w:p>
                        <w:pPr>
                          <w:spacing w:line="242" w:lineRule="auto" w:before="180"/>
                          <w:ind w:left="846" w:right="5087" w:firstLine="120"/>
                          <w:jc w:val="left"/>
                          <w:rPr>
                            <w:sz w:val="24"/>
                          </w:rPr>
                        </w:pPr>
                        <w:r>
                          <w:rPr>
                            <w:color w:val="404040"/>
                            <w:sz w:val="24"/>
                          </w:rPr>
                          <w:t>Noche (poco antes de cenar</w:t>
                        </w:r>
                        <w:r>
                          <w:rPr>
                            <w:color w:val="404040"/>
                            <w:spacing w:val="-3"/>
                            <w:sz w:val="24"/>
                          </w:rPr>
                          <w:t> </w:t>
                        </w:r>
                        <w:r>
                          <w:rPr>
                            <w:color w:val="404040"/>
                            <w:sz w:val="24"/>
                          </w:rPr>
                          <w:t>en</w:t>
                        </w:r>
                        <w:r>
                          <w:rPr>
                            <w:color w:val="404040"/>
                            <w:spacing w:val="10"/>
                            <w:sz w:val="24"/>
                          </w:rPr>
                          <w:t> </w:t>
                        </w:r>
                        <w:r>
                          <w:rPr>
                            <w:color w:val="404040"/>
                            <w:sz w:val="24"/>
                          </w:rPr>
                          <w:t>adelante);</w:t>
                        </w:r>
                        <w:r>
                          <w:rPr>
                            <w:color w:val="404040"/>
                            <w:spacing w:val="-10"/>
                            <w:sz w:val="24"/>
                          </w:rPr>
                          <w:t> </w:t>
                        </w:r>
                        <w:r>
                          <w:rPr>
                            <w:color w:val="404040"/>
                            <w:spacing w:val="-5"/>
                            <w:sz w:val="24"/>
                          </w:rPr>
                          <w:t>17%</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77"/>
                          <w:rPr>
                            <w:sz w:val="24"/>
                          </w:rPr>
                        </w:pPr>
                      </w:p>
                      <w:p>
                        <w:pPr>
                          <w:spacing w:line="242" w:lineRule="auto" w:before="0"/>
                          <w:ind w:left="627" w:right="6390" w:firstLine="0"/>
                          <w:jc w:val="center"/>
                          <w:rPr>
                            <w:sz w:val="24"/>
                          </w:rPr>
                        </w:pPr>
                        <w:r>
                          <w:rPr>
                            <w:color w:val="404040"/>
                            <w:spacing w:val="-2"/>
                            <w:sz w:val="24"/>
                          </w:rPr>
                          <w:t>Tarde</w:t>
                        </w:r>
                        <w:r>
                          <w:rPr>
                            <w:color w:val="404040"/>
                            <w:spacing w:val="-13"/>
                            <w:sz w:val="24"/>
                          </w:rPr>
                          <w:t> </w:t>
                        </w:r>
                        <w:r>
                          <w:rPr>
                            <w:color w:val="404040"/>
                            <w:spacing w:val="-2"/>
                            <w:sz w:val="24"/>
                          </w:rPr>
                          <w:t>(después </w:t>
                        </w:r>
                        <w:r>
                          <w:rPr>
                            <w:color w:val="404040"/>
                            <w:sz w:val="24"/>
                          </w:rPr>
                          <w:t>de almorzar); </w:t>
                        </w:r>
                        <w:r>
                          <w:rPr>
                            <w:color w:val="404040"/>
                            <w:spacing w:val="-4"/>
                            <w:sz w:val="24"/>
                          </w:rPr>
                          <w:t>15%</w:t>
                        </w:r>
                      </w:p>
                      <w:p>
                        <w:pPr>
                          <w:spacing w:line="240" w:lineRule="auto" w:before="0"/>
                          <w:rPr>
                            <w:sz w:val="24"/>
                          </w:rPr>
                        </w:pPr>
                      </w:p>
                      <w:p>
                        <w:pPr>
                          <w:spacing w:line="240" w:lineRule="auto" w:before="166"/>
                          <w:rPr>
                            <w:sz w:val="24"/>
                          </w:rPr>
                        </w:pPr>
                      </w:p>
                      <w:p>
                        <w:pPr>
                          <w:spacing w:before="0"/>
                          <w:ind w:left="0" w:right="1121" w:firstLine="0"/>
                          <w:jc w:val="right"/>
                          <w:rPr>
                            <w:sz w:val="24"/>
                          </w:rPr>
                        </w:pPr>
                        <w:r>
                          <w:rPr>
                            <w:color w:val="404040"/>
                            <w:sz w:val="24"/>
                          </w:rPr>
                          <w:t>Mañana; </w:t>
                        </w:r>
                        <w:r>
                          <w:rPr>
                            <w:color w:val="404040"/>
                            <w:spacing w:val="-5"/>
                            <w:sz w:val="24"/>
                          </w:rPr>
                          <w:t>68%</w:t>
                        </w:r>
                      </w:p>
                    </w:txbxContent>
                  </v:textbox>
                  <w10:wrap type="none"/>
                </v:shape>
                <w10:wrap type="topAndBottom"/>
              </v:group>
            </w:pict>
          </mc:Fallback>
        </mc:AlternateContent>
      </w:r>
    </w:p>
    <w:p>
      <w:pPr>
        <w:pStyle w:val="BodyText"/>
        <w:spacing w:before="11"/>
        <w:rPr>
          <w:i/>
        </w:rPr>
      </w:pPr>
    </w:p>
    <w:p>
      <w:pPr>
        <w:pStyle w:val="Heading2"/>
        <w:numPr>
          <w:ilvl w:val="2"/>
          <w:numId w:val="2"/>
        </w:numPr>
        <w:tabs>
          <w:tab w:pos="862" w:val="left" w:leader="none"/>
        </w:tabs>
        <w:spacing w:line="364" w:lineRule="auto" w:before="0" w:after="0"/>
        <w:ind w:left="862" w:right="729" w:hanging="721"/>
        <w:jc w:val="left"/>
      </w:pPr>
      <w:bookmarkStart w:name="_bookmark213" w:id="216"/>
      <w:bookmarkEnd w:id="216"/>
      <w:r>
        <w:rPr>
          <w:b w:val="0"/>
          <w:i w:val="0"/>
        </w:rPr>
      </w:r>
      <w:r>
        <w:rPr/>
        <w:t>¿Cómo</w:t>
      </w:r>
      <w:r>
        <w:rPr>
          <w:spacing w:val="39"/>
        </w:rPr>
        <w:t> </w:t>
      </w:r>
      <w:r>
        <w:rPr/>
        <w:t>calificaría</w:t>
      </w:r>
      <w:r>
        <w:rPr>
          <w:spacing w:val="39"/>
        </w:rPr>
        <w:t> </w:t>
      </w:r>
      <w:r>
        <w:rPr/>
        <w:t>a</w:t>
      </w:r>
      <w:r>
        <w:rPr>
          <w:spacing w:val="39"/>
        </w:rPr>
        <w:t> </w:t>
      </w:r>
      <w:r>
        <w:rPr/>
        <w:t>los</w:t>
      </w:r>
      <w:r>
        <w:rPr>
          <w:spacing w:val="36"/>
        </w:rPr>
        <w:t> </w:t>
      </w:r>
      <w:r>
        <w:rPr/>
        <w:t>siguientes</w:t>
      </w:r>
      <w:r>
        <w:rPr>
          <w:spacing w:val="36"/>
        </w:rPr>
        <w:t> </w:t>
      </w:r>
      <w:r>
        <w:rPr/>
        <w:t>medios</w:t>
      </w:r>
      <w:r>
        <w:rPr>
          <w:spacing w:val="36"/>
        </w:rPr>
        <w:t> </w:t>
      </w:r>
      <w:r>
        <w:rPr/>
        <w:t>de</w:t>
      </w:r>
      <w:r>
        <w:rPr>
          <w:spacing w:val="40"/>
        </w:rPr>
        <w:t> </w:t>
      </w:r>
      <w:r>
        <w:rPr/>
        <w:t>comunicación</w:t>
      </w:r>
      <w:r>
        <w:rPr>
          <w:spacing w:val="36"/>
        </w:rPr>
        <w:t> </w:t>
      </w:r>
      <w:r>
        <w:rPr/>
        <w:t>en</w:t>
      </w:r>
      <w:r>
        <w:rPr>
          <w:spacing w:val="36"/>
        </w:rPr>
        <w:t> </w:t>
      </w:r>
      <w:r>
        <w:rPr/>
        <w:t>su</w:t>
      </w:r>
      <w:r>
        <w:rPr>
          <w:spacing w:val="36"/>
        </w:rPr>
        <w:t> </w:t>
      </w:r>
      <w:r>
        <w:rPr/>
        <w:t>decisión</w:t>
      </w:r>
      <w:r>
        <w:rPr>
          <w:spacing w:val="36"/>
        </w:rPr>
        <w:t> </w:t>
      </w:r>
      <w:r>
        <w:rPr/>
        <w:t>de compra para un producto de café?</w:t>
      </w:r>
    </w:p>
    <w:p>
      <w:pPr>
        <w:pStyle w:val="Heading1"/>
        <w:spacing w:line="268" w:lineRule="exact"/>
      </w:pPr>
      <w:bookmarkStart w:name="_bookmark214" w:id="217"/>
      <w:bookmarkEnd w:id="217"/>
      <w:r>
        <w:rPr>
          <w:b w:val="0"/>
        </w:rPr>
      </w:r>
      <w:r>
        <w:rPr/>
        <w:t>Tabla</w:t>
      </w:r>
      <w:r>
        <w:rPr>
          <w:spacing w:val="-12"/>
        </w:rPr>
        <w:t> </w:t>
      </w:r>
      <w:r>
        <w:rPr>
          <w:spacing w:val="-5"/>
        </w:rPr>
        <w:t>41</w:t>
      </w:r>
    </w:p>
    <w:p>
      <w:pPr>
        <w:pStyle w:val="BodyText"/>
        <w:spacing w:before="68"/>
        <w:rPr>
          <w:b/>
        </w:rPr>
      </w:pPr>
    </w:p>
    <w:p>
      <w:pPr>
        <w:spacing w:line="357" w:lineRule="auto" w:before="0"/>
        <w:ind w:left="142" w:right="710" w:firstLine="0"/>
        <w:jc w:val="left"/>
        <w:rPr>
          <w:i/>
          <w:sz w:val="24"/>
        </w:rPr>
      </w:pPr>
      <w:r>
        <w:rPr>
          <w:i/>
          <w:sz w:val="24"/>
        </w:rPr>
        <mc:AlternateContent>
          <mc:Choice Requires="wps">
            <w:drawing>
              <wp:anchor distT="0" distB="0" distL="0" distR="0" allowOverlap="1" layoutInCell="1" locked="0" behindDoc="0" simplePos="0" relativeHeight="16059392">
                <wp:simplePos x="0" y="0"/>
                <wp:positionH relativeFrom="page">
                  <wp:posOffset>1036002</wp:posOffset>
                </wp:positionH>
                <wp:positionV relativeFrom="paragraph">
                  <wp:posOffset>654031</wp:posOffset>
                </wp:positionV>
                <wp:extent cx="5669280" cy="2718435"/>
                <wp:effectExtent l="0" t="0" r="0" b="0"/>
                <wp:wrapNone/>
                <wp:docPr id="1735" name="Textbox 1735"/>
                <wp:cNvGraphicFramePr>
                  <a:graphicFrameLocks/>
                </wp:cNvGraphicFramePr>
                <a:graphic>
                  <a:graphicData uri="http://schemas.microsoft.com/office/word/2010/wordprocessingShape">
                    <wps:wsp>
                      <wps:cNvPr id="1735" name="Textbox 1735"/>
                      <wps:cNvSpPr txBox="1"/>
                      <wps:spPr>
                        <a:xfrm>
                          <a:off x="0" y="0"/>
                          <a:ext cx="5669280" cy="27184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6"/>
                              <w:gridCol w:w="1301"/>
                              <w:gridCol w:w="1051"/>
                              <w:gridCol w:w="1346"/>
                              <w:gridCol w:w="1314"/>
                            </w:tblGrid>
                            <w:tr>
                              <w:trPr>
                                <w:trHeight w:val="830" w:hRule="atLeast"/>
                              </w:trPr>
                              <w:tc>
                                <w:tcPr>
                                  <w:tcW w:w="3796" w:type="dxa"/>
                                  <w:tcBorders>
                                    <w:top w:val="single" w:sz="4" w:space="0" w:color="000000"/>
                                    <w:bottom w:val="single" w:sz="4" w:space="0" w:color="000000"/>
                                  </w:tcBorders>
                                </w:tcPr>
                                <w:p>
                                  <w:pPr>
                                    <w:pStyle w:val="TableParagraph"/>
                                    <w:spacing w:line="273" w:lineRule="exact"/>
                                    <w:ind w:left="2468"/>
                                    <w:jc w:val="center"/>
                                    <w:rPr>
                                      <w:b/>
                                      <w:sz w:val="24"/>
                                    </w:rPr>
                                  </w:pPr>
                                  <w:r>
                                    <w:rPr>
                                      <w:b/>
                                      <w:spacing w:val="-4"/>
                                      <w:sz w:val="24"/>
                                    </w:rPr>
                                    <w:t>Nada</w:t>
                                  </w:r>
                                </w:p>
                                <w:p>
                                  <w:pPr>
                                    <w:pStyle w:val="TableParagraph"/>
                                    <w:spacing w:before="144"/>
                                    <w:ind w:left="2468" w:right="25"/>
                                    <w:jc w:val="center"/>
                                    <w:rPr>
                                      <w:b/>
                                      <w:sz w:val="24"/>
                                    </w:rPr>
                                  </w:pPr>
                                  <w:r>
                                    <w:rPr>
                                      <w:b/>
                                      <w:spacing w:val="-2"/>
                                      <w:sz w:val="24"/>
                                    </w:rPr>
                                    <w:t>influyente</w:t>
                                  </w:r>
                                </w:p>
                              </w:tc>
                              <w:tc>
                                <w:tcPr>
                                  <w:tcW w:w="1301" w:type="dxa"/>
                                  <w:tcBorders>
                                    <w:top w:val="single" w:sz="4" w:space="0" w:color="000000"/>
                                    <w:bottom w:val="single" w:sz="4" w:space="0" w:color="000000"/>
                                  </w:tcBorders>
                                </w:tcPr>
                                <w:p>
                                  <w:pPr>
                                    <w:pStyle w:val="TableParagraph"/>
                                    <w:spacing w:line="273" w:lineRule="exact"/>
                                    <w:ind w:left="56" w:right="3"/>
                                    <w:jc w:val="center"/>
                                    <w:rPr>
                                      <w:b/>
                                      <w:sz w:val="24"/>
                                    </w:rPr>
                                  </w:pPr>
                                  <w:r>
                                    <w:rPr>
                                      <w:b/>
                                      <w:spacing w:val="-4"/>
                                      <w:sz w:val="24"/>
                                    </w:rPr>
                                    <w:t>Poco</w:t>
                                  </w:r>
                                </w:p>
                                <w:p>
                                  <w:pPr>
                                    <w:pStyle w:val="TableParagraph"/>
                                    <w:spacing w:before="144"/>
                                    <w:ind w:left="56" w:right="7"/>
                                    <w:jc w:val="center"/>
                                    <w:rPr>
                                      <w:b/>
                                      <w:sz w:val="24"/>
                                    </w:rPr>
                                  </w:pPr>
                                  <w:r>
                                    <w:rPr>
                                      <w:b/>
                                      <w:spacing w:val="-2"/>
                                      <w:sz w:val="24"/>
                                    </w:rPr>
                                    <w:t>influyente</w:t>
                                  </w:r>
                                </w:p>
                              </w:tc>
                              <w:tc>
                                <w:tcPr>
                                  <w:tcW w:w="1051" w:type="dxa"/>
                                  <w:tcBorders>
                                    <w:top w:val="single" w:sz="4" w:space="0" w:color="000000"/>
                                    <w:bottom w:val="single" w:sz="4" w:space="0" w:color="000000"/>
                                  </w:tcBorders>
                                </w:tcPr>
                                <w:p>
                                  <w:pPr>
                                    <w:pStyle w:val="TableParagraph"/>
                                    <w:spacing w:line="273" w:lineRule="exact"/>
                                    <w:ind w:left="5" w:right="35"/>
                                    <w:jc w:val="center"/>
                                    <w:rPr>
                                      <w:b/>
                                      <w:sz w:val="24"/>
                                    </w:rPr>
                                  </w:pPr>
                                  <w:r>
                                    <w:rPr>
                                      <w:b/>
                                      <w:spacing w:val="-2"/>
                                      <w:sz w:val="24"/>
                                    </w:rPr>
                                    <w:t>Neutral</w:t>
                                  </w:r>
                                </w:p>
                              </w:tc>
                              <w:tc>
                                <w:tcPr>
                                  <w:tcW w:w="1346" w:type="dxa"/>
                                  <w:tcBorders>
                                    <w:top w:val="single" w:sz="4" w:space="0" w:color="000000"/>
                                    <w:bottom w:val="single" w:sz="4" w:space="0" w:color="000000"/>
                                  </w:tcBorders>
                                </w:tcPr>
                                <w:p>
                                  <w:pPr>
                                    <w:pStyle w:val="TableParagraph"/>
                                    <w:spacing w:line="273" w:lineRule="exact"/>
                                    <w:ind w:left="15" w:right="18"/>
                                    <w:jc w:val="center"/>
                                    <w:rPr>
                                      <w:b/>
                                      <w:sz w:val="24"/>
                                    </w:rPr>
                                  </w:pPr>
                                  <w:r>
                                    <w:rPr>
                                      <w:b/>
                                      <w:spacing w:val="-2"/>
                                      <w:sz w:val="24"/>
                                    </w:rPr>
                                    <w:t>Influyente</w:t>
                                  </w:r>
                                </w:p>
                              </w:tc>
                              <w:tc>
                                <w:tcPr>
                                  <w:tcW w:w="1314" w:type="dxa"/>
                                  <w:tcBorders>
                                    <w:top w:val="single" w:sz="4" w:space="0" w:color="000000"/>
                                    <w:bottom w:val="single" w:sz="4" w:space="0" w:color="000000"/>
                                  </w:tcBorders>
                                </w:tcPr>
                                <w:p>
                                  <w:pPr>
                                    <w:pStyle w:val="TableParagraph"/>
                                    <w:spacing w:line="273" w:lineRule="exact"/>
                                    <w:ind w:left="33" w:right="3"/>
                                    <w:jc w:val="center"/>
                                    <w:rPr>
                                      <w:b/>
                                      <w:sz w:val="24"/>
                                    </w:rPr>
                                  </w:pPr>
                                  <w:r>
                                    <w:rPr>
                                      <w:b/>
                                      <w:spacing w:val="-5"/>
                                      <w:sz w:val="24"/>
                                    </w:rPr>
                                    <w:t>Muy</w:t>
                                  </w:r>
                                </w:p>
                                <w:p>
                                  <w:pPr>
                                    <w:pStyle w:val="TableParagraph"/>
                                    <w:spacing w:before="144"/>
                                    <w:ind w:left="33" w:right="27"/>
                                    <w:jc w:val="center"/>
                                    <w:rPr>
                                      <w:b/>
                                      <w:sz w:val="24"/>
                                    </w:rPr>
                                  </w:pPr>
                                  <w:r>
                                    <w:rPr>
                                      <w:b/>
                                      <w:spacing w:val="-2"/>
                                      <w:sz w:val="24"/>
                                    </w:rPr>
                                    <w:t>influyente</w:t>
                                  </w:r>
                                </w:p>
                              </w:tc>
                            </w:tr>
                            <w:tr>
                              <w:trPr>
                                <w:trHeight w:val="830" w:hRule="atLeast"/>
                              </w:trPr>
                              <w:tc>
                                <w:tcPr>
                                  <w:tcW w:w="3796" w:type="dxa"/>
                                  <w:tcBorders>
                                    <w:top w:val="single" w:sz="4" w:space="0" w:color="000000"/>
                                    <w:bottom w:val="single" w:sz="4" w:space="0" w:color="000000"/>
                                  </w:tcBorders>
                                </w:tcPr>
                                <w:p>
                                  <w:pPr>
                                    <w:pStyle w:val="TableParagraph"/>
                                    <w:spacing w:line="239" w:lineRule="exact"/>
                                    <w:ind w:left="120"/>
                                    <w:rPr>
                                      <w:sz w:val="24"/>
                                    </w:rPr>
                                  </w:pPr>
                                  <w:r>
                                    <w:rPr>
                                      <w:sz w:val="24"/>
                                    </w:rPr>
                                    <w:t>Prensa</w:t>
                                  </w:r>
                                  <w:r>
                                    <w:rPr>
                                      <w:spacing w:val="8"/>
                                      <w:sz w:val="24"/>
                                    </w:rPr>
                                    <w:t> </w:t>
                                  </w:r>
                                  <w:r>
                                    <w:rPr>
                                      <w:spacing w:val="-2"/>
                                      <w:sz w:val="24"/>
                                    </w:rPr>
                                    <w:t>escrita</w:t>
                                  </w:r>
                                </w:p>
                                <w:p>
                                  <w:pPr>
                                    <w:pStyle w:val="TableParagraph"/>
                                    <w:spacing w:line="243" w:lineRule="exact"/>
                                    <w:ind w:left="3012"/>
                                    <w:rPr>
                                      <w:sz w:val="24"/>
                                    </w:rPr>
                                  </w:pPr>
                                  <w:r>
                                    <w:rPr>
                                      <w:spacing w:val="-5"/>
                                      <w:sz w:val="24"/>
                                    </w:rPr>
                                    <w:t>68</w:t>
                                  </w:r>
                                </w:p>
                              </w:tc>
                              <w:tc>
                                <w:tcPr>
                                  <w:tcW w:w="1301" w:type="dxa"/>
                                  <w:tcBorders>
                                    <w:top w:val="single" w:sz="4" w:space="0" w:color="000000"/>
                                    <w:bottom w:val="single" w:sz="4" w:space="0" w:color="000000"/>
                                  </w:tcBorders>
                                </w:tcPr>
                                <w:p>
                                  <w:pPr>
                                    <w:pStyle w:val="TableParagraph"/>
                                    <w:spacing w:before="206"/>
                                    <w:ind w:left="56" w:right="2"/>
                                    <w:jc w:val="center"/>
                                    <w:rPr>
                                      <w:sz w:val="24"/>
                                    </w:rPr>
                                  </w:pPr>
                                  <w:r>
                                    <w:rPr>
                                      <w:spacing w:val="-5"/>
                                      <w:sz w:val="24"/>
                                    </w:rPr>
                                    <w:t>96</w:t>
                                  </w:r>
                                </w:p>
                              </w:tc>
                              <w:tc>
                                <w:tcPr>
                                  <w:tcW w:w="1051" w:type="dxa"/>
                                  <w:tcBorders>
                                    <w:top w:val="single" w:sz="4" w:space="0" w:color="000000"/>
                                    <w:bottom w:val="single" w:sz="4" w:space="0" w:color="000000"/>
                                  </w:tcBorders>
                                </w:tcPr>
                                <w:p>
                                  <w:pPr>
                                    <w:pStyle w:val="TableParagraph"/>
                                    <w:spacing w:before="206"/>
                                    <w:ind w:right="35"/>
                                    <w:jc w:val="center"/>
                                    <w:rPr>
                                      <w:sz w:val="24"/>
                                    </w:rPr>
                                  </w:pPr>
                                  <w:r>
                                    <w:rPr>
                                      <w:spacing w:val="-5"/>
                                      <w:sz w:val="24"/>
                                    </w:rPr>
                                    <w:t>95</w:t>
                                  </w:r>
                                </w:p>
                              </w:tc>
                              <w:tc>
                                <w:tcPr>
                                  <w:tcW w:w="1346" w:type="dxa"/>
                                  <w:tcBorders>
                                    <w:top w:val="single" w:sz="4" w:space="0" w:color="000000"/>
                                    <w:bottom w:val="single" w:sz="4" w:space="0" w:color="000000"/>
                                  </w:tcBorders>
                                </w:tcPr>
                                <w:p>
                                  <w:pPr>
                                    <w:pStyle w:val="TableParagraph"/>
                                    <w:spacing w:before="206"/>
                                    <w:ind w:left="27" w:right="18"/>
                                    <w:jc w:val="center"/>
                                    <w:rPr>
                                      <w:sz w:val="24"/>
                                    </w:rPr>
                                  </w:pPr>
                                  <w:r>
                                    <w:rPr>
                                      <w:spacing w:val="-5"/>
                                      <w:sz w:val="24"/>
                                    </w:rPr>
                                    <w:t>100</w:t>
                                  </w:r>
                                </w:p>
                              </w:tc>
                              <w:tc>
                                <w:tcPr>
                                  <w:tcW w:w="1314" w:type="dxa"/>
                                  <w:tcBorders>
                                    <w:top w:val="single" w:sz="4" w:space="0" w:color="000000"/>
                                    <w:bottom w:val="single" w:sz="4" w:space="0" w:color="000000"/>
                                  </w:tcBorders>
                                </w:tcPr>
                                <w:p>
                                  <w:pPr>
                                    <w:pStyle w:val="TableParagraph"/>
                                    <w:spacing w:before="206"/>
                                    <w:ind w:left="33" w:right="2"/>
                                    <w:jc w:val="center"/>
                                    <w:rPr>
                                      <w:sz w:val="24"/>
                                    </w:rPr>
                                  </w:pPr>
                                  <w:r>
                                    <w:rPr>
                                      <w:spacing w:val="-5"/>
                                      <w:sz w:val="24"/>
                                    </w:rPr>
                                    <w:t>25</w:t>
                                  </w:r>
                                </w:p>
                              </w:tc>
                            </w:tr>
                            <w:tr>
                              <w:trPr>
                                <w:trHeight w:val="41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pacing w:val="-2"/>
                                      <w:sz w:val="24"/>
                                    </w:rPr>
                                    <w:t>Radio</w:t>
                                  </w:r>
                                  <w:r>
                                    <w:rPr>
                                      <w:sz w:val="24"/>
                                    </w:rPr>
                                    <w:tab/>
                                  </w:r>
                                  <w:r>
                                    <w:rPr>
                                      <w:spacing w:val="-5"/>
                                      <w:sz w:val="24"/>
                                    </w:rPr>
                                    <w:t>65</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99</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102</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89</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29</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pacing w:val="-2"/>
                                      <w:sz w:val="24"/>
                                    </w:rPr>
                                    <w:t>Televisión</w:t>
                                  </w:r>
                                  <w:r>
                                    <w:rPr>
                                      <w:sz w:val="24"/>
                                    </w:rPr>
                                    <w:tab/>
                                  </w:r>
                                  <w:r>
                                    <w:rPr>
                                      <w:spacing w:val="-5"/>
                                      <w:sz w:val="24"/>
                                    </w:rPr>
                                    <w:t>44</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79</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74</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95</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92</w:t>
                                  </w:r>
                                </w:p>
                              </w:tc>
                            </w:tr>
                            <w:tr>
                              <w:trPr>
                                <w:trHeight w:val="830" w:hRule="atLeast"/>
                              </w:trPr>
                              <w:tc>
                                <w:tcPr>
                                  <w:tcW w:w="3796" w:type="dxa"/>
                                  <w:tcBorders>
                                    <w:top w:val="single" w:sz="4" w:space="0" w:color="000000"/>
                                    <w:bottom w:val="single" w:sz="4" w:space="0" w:color="000000"/>
                                  </w:tcBorders>
                                </w:tcPr>
                                <w:p>
                                  <w:pPr>
                                    <w:pStyle w:val="TableParagraph"/>
                                    <w:spacing w:line="235" w:lineRule="exact"/>
                                    <w:ind w:left="120"/>
                                    <w:rPr>
                                      <w:sz w:val="24"/>
                                    </w:rPr>
                                  </w:pPr>
                                  <w:r>
                                    <w:rPr>
                                      <w:sz w:val="24"/>
                                    </w:rPr>
                                    <w:t>Internet</w:t>
                                  </w:r>
                                  <w:r>
                                    <w:rPr>
                                      <w:spacing w:val="12"/>
                                      <w:sz w:val="24"/>
                                    </w:rPr>
                                    <w:t> </w:t>
                                  </w:r>
                                  <w:r>
                                    <w:rPr>
                                      <w:spacing w:val="-2"/>
                                      <w:sz w:val="24"/>
                                    </w:rPr>
                                    <w:t>(redes</w:t>
                                  </w:r>
                                </w:p>
                                <w:p>
                                  <w:pPr>
                                    <w:pStyle w:val="TableParagraph"/>
                                    <w:spacing w:line="238" w:lineRule="exact"/>
                                    <w:ind w:left="3012"/>
                                    <w:rPr>
                                      <w:sz w:val="24"/>
                                    </w:rPr>
                                  </w:pPr>
                                  <w:r>
                                    <w:rPr>
                                      <w:spacing w:val="-5"/>
                                      <w:sz w:val="24"/>
                                    </w:rPr>
                                    <w:t>24</w:t>
                                  </w:r>
                                </w:p>
                              </w:tc>
                              <w:tc>
                                <w:tcPr>
                                  <w:tcW w:w="1301" w:type="dxa"/>
                                  <w:tcBorders>
                                    <w:top w:val="single" w:sz="4" w:space="0" w:color="000000"/>
                                    <w:bottom w:val="single" w:sz="4" w:space="0" w:color="000000"/>
                                  </w:tcBorders>
                                </w:tcPr>
                                <w:p>
                                  <w:pPr>
                                    <w:pStyle w:val="TableParagraph"/>
                                    <w:spacing w:before="196"/>
                                    <w:ind w:left="56" w:right="2"/>
                                    <w:jc w:val="center"/>
                                    <w:rPr>
                                      <w:sz w:val="24"/>
                                    </w:rPr>
                                  </w:pPr>
                                  <w:r>
                                    <w:rPr>
                                      <w:spacing w:val="-5"/>
                                      <w:sz w:val="24"/>
                                    </w:rPr>
                                    <w:t>29</w:t>
                                  </w:r>
                                </w:p>
                              </w:tc>
                              <w:tc>
                                <w:tcPr>
                                  <w:tcW w:w="1051" w:type="dxa"/>
                                  <w:tcBorders>
                                    <w:top w:val="single" w:sz="4" w:space="0" w:color="000000"/>
                                    <w:bottom w:val="single" w:sz="4" w:space="0" w:color="000000"/>
                                  </w:tcBorders>
                                </w:tcPr>
                                <w:p>
                                  <w:pPr>
                                    <w:pStyle w:val="TableParagraph"/>
                                    <w:spacing w:before="196"/>
                                    <w:ind w:right="35"/>
                                    <w:jc w:val="center"/>
                                    <w:rPr>
                                      <w:sz w:val="24"/>
                                    </w:rPr>
                                  </w:pPr>
                                  <w:r>
                                    <w:rPr>
                                      <w:spacing w:val="-5"/>
                                      <w:sz w:val="24"/>
                                    </w:rPr>
                                    <w:t>50</w:t>
                                  </w:r>
                                </w:p>
                              </w:tc>
                              <w:tc>
                                <w:tcPr>
                                  <w:tcW w:w="1346" w:type="dxa"/>
                                  <w:tcBorders>
                                    <w:top w:val="single" w:sz="4" w:space="0" w:color="000000"/>
                                    <w:bottom w:val="single" w:sz="4" w:space="0" w:color="000000"/>
                                  </w:tcBorders>
                                </w:tcPr>
                                <w:p>
                                  <w:pPr>
                                    <w:pStyle w:val="TableParagraph"/>
                                    <w:spacing w:before="196"/>
                                    <w:ind w:left="27" w:right="18"/>
                                    <w:jc w:val="center"/>
                                    <w:rPr>
                                      <w:sz w:val="24"/>
                                    </w:rPr>
                                  </w:pPr>
                                  <w:r>
                                    <w:rPr>
                                      <w:spacing w:val="-5"/>
                                      <w:sz w:val="24"/>
                                    </w:rPr>
                                    <w:t>128</w:t>
                                  </w:r>
                                </w:p>
                              </w:tc>
                              <w:tc>
                                <w:tcPr>
                                  <w:tcW w:w="1314" w:type="dxa"/>
                                  <w:tcBorders>
                                    <w:top w:val="single" w:sz="4" w:space="0" w:color="000000"/>
                                    <w:bottom w:val="single" w:sz="4" w:space="0" w:color="000000"/>
                                  </w:tcBorders>
                                </w:tcPr>
                                <w:p>
                                  <w:pPr>
                                    <w:pStyle w:val="TableParagraph"/>
                                    <w:spacing w:before="196"/>
                                    <w:ind w:left="33" w:right="2"/>
                                    <w:jc w:val="center"/>
                                    <w:rPr>
                                      <w:sz w:val="24"/>
                                    </w:rPr>
                                  </w:pPr>
                                  <w:r>
                                    <w:rPr>
                                      <w:spacing w:val="-5"/>
                                      <w:sz w:val="24"/>
                                    </w:rPr>
                                    <w:t>153</w:t>
                                  </w:r>
                                </w:p>
                              </w:tc>
                            </w:tr>
                            <w:tr>
                              <w:trPr>
                                <w:trHeight w:val="410" w:hRule="atLeast"/>
                              </w:trPr>
                              <w:tc>
                                <w:tcPr>
                                  <w:tcW w:w="3796" w:type="dxa"/>
                                  <w:tcBorders>
                                    <w:top w:val="single" w:sz="4" w:space="0" w:color="000000"/>
                                    <w:bottom w:val="single" w:sz="4" w:space="0" w:color="000000"/>
                                  </w:tcBorders>
                                </w:tcPr>
                                <w:p>
                                  <w:pPr>
                                    <w:pStyle w:val="TableParagraph"/>
                                    <w:tabs>
                                      <w:tab w:pos="3312" w:val="right" w:leader="none"/>
                                    </w:tabs>
                                    <w:spacing w:line="272" w:lineRule="exact"/>
                                    <w:ind w:left="120"/>
                                    <w:rPr>
                                      <w:sz w:val="24"/>
                                    </w:rPr>
                                  </w:pPr>
                                  <w:r>
                                    <w:rPr>
                                      <w:spacing w:val="-4"/>
                                      <w:sz w:val="24"/>
                                    </w:rPr>
                                    <w:t>Cine</w:t>
                                  </w:r>
                                  <w:r>
                                    <w:rPr>
                                      <w:sz w:val="24"/>
                                    </w:rPr>
                                    <w:tab/>
                                  </w:r>
                                  <w:r>
                                    <w:rPr>
                                      <w:spacing w:val="-5"/>
                                      <w:sz w:val="24"/>
                                    </w:rPr>
                                    <w:t>106</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103</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98</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64</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13</w:t>
                                  </w:r>
                                </w:p>
                              </w:tc>
                            </w:tr>
                            <w:tr>
                              <w:trPr>
                                <w:trHeight w:val="481" w:hRule="atLeast"/>
                              </w:trPr>
                              <w:tc>
                                <w:tcPr>
                                  <w:tcW w:w="3796" w:type="dxa"/>
                                  <w:tcBorders>
                                    <w:top w:val="single" w:sz="4" w:space="0" w:color="000000"/>
                                  </w:tcBorders>
                                </w:tcPr>
                                <w:p>
                                  <w:pPr>
                                    <w:pStyle w:val="TableParagraph"/>
                                    <w:spacing w:line="239" w:lineRule="exact"/>
                                    <w:ind w:left="120"/>
                                    <w:rPr>
                                      <w:sz w:val="24"/>
                                    </w:rPr>
                                  </w:pPr>
                                  <w:r>
                                    <w:rPr>
                                      <w:sz w:val="24"/>
                                    </w:rPr>
                                    <w:t>Paneles</w:t>
                                  </w:r>
                                  <w:r>
                                    <w:rPr>
                                      <w:spacing w:val="-4"/>
                                      <w:sz w:val="24"/>
                                    </w:rPr>
                                    <w:t> </w:t>
                                  </w:r>
                                  <w:r>
                                    <w:rPr>
                                      <w:sz w:val="24"/>
                                    </w:rPr>
                                    <w:t>en</w:t>
                                  </w:r>
                                  <w:r>
                                    <w:rPr>
                                      <w:spacing w:val="1"/>
                                      <w:sz w:val="24"/>
                                    </w:rPr>
                                    <w:t> </w:t>
                                  </w:r>
                                  <w:r>
                                    <w:rPr>
                                      <w:sz w:val="24"/>
                                    </w:rPr>
                                    <w:t>las</w:t>
                                  </w:r>
                                  <w:r>
                                    <w:rPr>
                                      <w:spacing w:val="-4"/>
                                      <w:sz w:val="24"/>
                                    </w:rPr>
                                    <w:t> </w:t>
                                  </w:r>
                                  <w:r>
                                    <w:rPr>
                                      <w:sz w:val="24"/>
                                    </w:rPr>
                                    <w:t>calles</w:t>
                                  </w:r>
                                  <w:r>
                                    <w:rPr>
                                      <w:spacing w:val="-3"/>
                                      <w:sz w:val="24"/>
                                    </w:rPr>
                                    <w:t> </w:t>
                                  </w:r>
                                  <w:r>
                                    <w:rPr>
                                      <w:spacing w:val="-10"/>
                                      <w:sz w:val="24"/>
                                    </w:rPr>
                                    <w:t>y</w:t>
                                  </w:r>
                                </w:p>
                                <w:p>
                                  <w:pPr>
                                    <w:pStyle w:val="TableParagraph"/>
                                    <w:spacing w:line="223" w:lineRule="exact"/>
                                    <w:ind w:left="3012"/>
                                    <w:rPr>
                                      <w:sz w:val="24"/>
                                    </w:rPr>
                                  </w:pPr>
                                  <w:r>
                                    <w:rPr>
                                      <w:spacing w:val="-5"/>
                                      <w:sz w:val="24"/>
                                    </w:rPr>
                                    <w:t>50</w:t>
                                  </w:r>
                                </w:p>
                              </w:tc>
                              <w:tc>
                                <w:tcPr>
                                  <w:tcW w:w="1301" w:type="dxa"/>
                                  <w:tcBorders>
                                    <w:top w:val="single" w:sz="4" w:space="0" w:color="000000"/>
                                  </w:tcBorders>
                                </w:tcPr>
                                <w:p>
                                  <w:pPr>
                                    <w:pStyle w:val="TableParagraph"/>
                                    <w:spacing w:line="256" w:lineRule="exact" w:before="206"/>
                                    <w:ind w:left="56" w:right="2"/>
                                    <w:jc w:val="center"/>
                                    <w:rPr>
                                      <w:sz w:val="24"/>
                                    </w:rPr>
                                  </w:pPr>
                                  <w:r>
                                    <w:rPr>
                                      <w:spacing w:val="-5"/>
                                      <w:sz w:val="24"/>
                                    </w:rPr>
                                    <w:t>86</w:t>
                                  </w:r>
                                </w:p>
                              </w:tc>
                              <w:tc>
                                <w:tcPr>
                                  <w:tcW w:w="1051" w:type="dxa"/>
                                  <w:tcBorders>
                                    <w:top w:val="single" w:sz="4" w:space="0" w:color="000000"/>
                                  </w:tcBorders>
                                </w:tcPr>
                                <w:p>
                                  <w:pPr>
                                    <w:pStyle w:val="TableParagraph"/>
                                    <w:spacing w:line="256" w:lineRule="exact" w:before="206"/>
                                    <w:ind w:right="35"/>
                                    <w:jc w:val="center"/>
                                    <w:rPr>
                                      <w:sz w:val="24"/>
                                    </w:rPr>
                                  </w:pPr>
                                  <w:r>
                                    <w:rPr>
                                      <w:spacing w:val="-5"/>
                                      <w:sz w:val="24"/>
                                    </w:rPr>
                                    <w:t>112</w:t>
                                  </w:r>
                                </w:p>
                              </w:tc>
                              <w:tc>
                                <w:tcPr>
                                  <w:tcW w:w="1346" w:type="dxa"/>
                                  <w:tcBorders>
                                    <w:top w:val="single" w:sz="4" w:space="0" w:color="000000"/>
                                  </w:tcBorders>
                                </w:tcPr>
                                <w:p>
                                  <w:pPr>
                                    <w:pStyle w:val="TableParagraph"/>
                                    <w:spacing w:line="256" w:lineRule="exact" w:before="206"/>
                                    <w:ind w:left="27" w:right="18"/>
                                    <w:jc w:val="center"/>
                                    <w:rPr>
                                      <w:sz w:val="24"/>
                                    </w:rPr>
                                  </w:pPr>
                                  <w:r>
                                    <w:rPr>
                                      <w:spacing w:val="-5"/>
                                      <w:sz w:val="24"/>
                                    </w:rPr>
                                    <w:t>102</w:t>
                                  </w:r>
                                </w:p>
                              </w:tc>
                              <w:tc>
                                <w:tcPr>
                                  <w:tcW w:w="1314" w:type="dxa"/>
                                  <w:tcBorders>
                                    <w:top w:val="single" w:sz="4" w:space="0" w:color="000000"/>
                                  </w:tcBorders>
                                </w:tcPr>
                                <w:p>
                                  <w:pPr>
                                    <w:pStyle w:val="TableParagraph"/>
                                    <w:spacing w:line="256" w:lineRule="exact" w:before="206"/>
                                    <w:ind w:left="33" w:right="2"/>
                                    <w:jc w:val="center"/>
                                    <w:rPr>
                                      <w:sz w:val="24"/>
                                    </w:rPr>
                                  </w:pPr>
                                  <w:r>
                                    <w:rPr>
                                      <w:spacing w:val="-5"/>
                                      <w:sz w:val="24"/>
                                    </w:rPr>
                                    <w:t>34</w:t>
                                  </w:r>
                                </w:p>
                              </w:tc>
                            </w:tr>
                          </w:tbl>
                          <w:p>
                            <w:pPr>
                              <w:pStyle w:val="BodyText"/>
                            </w:pPr>
                          </w:p>
                        </w:txbxContent>
                      </wps:txbx>
                      <wps:bodyPr wrap="square" lIns="0" tIns="0" rIns="0" bIns="0" rtlCol="0">
                        <a:noAutofit/>
                      </wps:bodyPr>
                    </wps:wsp>
                  </a:graphicData>
                </a:graphic>
              </wp:anchor>
            </w:drawing>
          </mc:Choice>
          <mc:Fallback>
            <w:pict>
              <v:shape style="position:absolute;margin-left:81.574997pt;margin-top:51.498516pt;width:446.4pt;height:214.05pt;mso-position-horizontal-relative:page;mso-position-vertical-relative:paragraph;z-index:16059392" type="#_x0000_t202" id="docshape166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6"/>
                        <w:gridCol w:w="1301"/>
                        <w:gridCol w:w="1051"/>
                        <w:gridCol w:w="1346"/>
                        <w:gridCol w:w="1314"/>
                      </w:tblGrid>
                      <w:tr>
                        <w:trPr>
                          <w:trHeight w:val="830" w:hRule="atLeast"/>
                        </w:trPr>
                        <w:tc>
                          <w:tcPr>
                            <w:tcW w:w="3796" w:type="dxa"/>
                            <w:tcBorders>
                              <w:top w:val="single" w:sz="4" w:space="0" w:color="000000"/>
                              <w:bottom w:val="single" w:sz="4" w:space="0" w:color="000000"/>
                            </w:tcBorders>
                          </w:tcPr>
                          <w:p>
                            <w:pPr>
                              <w:pStyle w:val="TableParagraph"/>
                              <w:spacing w:line="273" w:lineRule="exact"/>
                              <w:ind w:left="2468"/>
                              <w:jc w:val="center"/>
                              <w:rPr>
                                <w:b/>
                                <w:sz w:val="24"/>
                              </w:rPr>
                            </w:pPr>
                            <w:r>
                              <w:rPr>
                                <w:b/>
                                <w:spacing w:val="-4"/>
                                <w:sz w:val="24"/>
                              </w:rPr>
                              <w:t>Nada</w:t>
                            </w:r>
                          </w:p>
                          <w:p>
                            <w:pPr>
                              <w:pStyle w:val="TableParagraph"/>
                              <w:spacing w:before="144"/>
                              <w:ind w:left="2468" w:right="25"/>
                              <w:jc w:val="center"/>
                              <w:rPr>
                                <w:b/>
                                <w:sz w:val="24"/>
                              </w:rPr>
                            </w:pPr>
                            <w:r>
                              <w:rPr>
                                <w:b/>
                                <w:spacing w:val="-2"/>
                                <w:sz w:val="24"/>
                              </w:rPr>
                              <w:t>influyente</w:t>
                            </w:r>
                          </w:p>
                        </w:tc>
                        <w:tc>
                          <w:tcPr>
                            <w:tcW w:w="1301" w:type="dxa"/>
                            <w:tcBorders>
                              <w:top w:val="single" w:sz="4" w:space="0" w:color="000000"/>
                              <w:bottom w:val="single" w:sz="4" w:space="0" w:color="000000"/>
                            </w:tcBorders>
                          </w:tcPr>
                          <w:p>
                            <w:pPr>
                              <w:pStyle w:val="TableParagraph"/>
                              <w:spacing w:line="273" w:lineRule="exact"/>
                              <w:ind w:left="56" w:right="3"/>
                              <w:jc w:val="center"/>
                              <w:rPr>
                                <w:b/>
                                <w:sz w:val="24"/>
                              </w:rPr>
                            </w:pPr>
                            <w:r>
                              <w:rPr>
                                <w:b/>
                                <w:spacing w:val="-4"/>
                                <w:sz w:val="24"/>
                              </w:rPr>
                              <w:t>Poco</w:t>
                            </w:r>
                          </w:p>
                          <w:p>
                            <w:pPr>
                              <w:pStyle w:val="TableParagraph"/>
                              <w:spacing w:before="144"/>
                              <w:ind w:left="56" w:right="7"/>
                              <w:jc w:val="center"/>
                              <w:rPr>
                                <w:b/>
                                <w:sz w:val="24"/>
                              </w:rPr>
                            </w:pPr>
                            <w:r>
                              <w:rPr>
                                <w:b/>
                                <w:spacing w:val="-2"/>
                                <w:sz w:val="24"/>
                              </w:rPr>
                              <w:t>influyente</w:t>
                            </w:r>
                          </w:p>
                        </w:tc>
                        <w:tc>
                          <w:tcPr>
                            <w:tcW w:w="1051" w:type="dxa"/>
                            <w:tcBorders>
                              <w:top w:val="single" w:sz="4" w:space="0" w:color="000000"/>
                              <w:bottom w:val="single" w:sz="4" w:space="0" w:color="000000"/>
                            </w:tcBorders>
                          </w:tcPr>
                          <w:p>
                            <w:pPr>
                              <w:pStyle w:val="TableParagraph"/>
                              <w:spacing w:line="273" w:lineRule="exact"/>
                              <w:ind w:left="5" w:right="35"/>
                              <w:jc w:val="center"/>
                              <w:rPr>
                                <w:b/>
                                <w:sz w:val="24"/>
                              </w:rPr>
                            </w:pPr>
                            <w:r>
                              <w:rPr>
                                <w:b/>
                                <w:spacing w:val="-2"/>
                                <w:sz w:val="24"/>
                              </w:rPr>
                              <w:t>Neutral</w:t>
                            </w:r>
                          </w:p>
                        </w:tc>
                        <w:tc>
                          <w:tcPr>
                            <w:tcW w:w="1346" w:type="dxa"/>
                            <w:tcBorders>
                              <w:top w:val="single" w:sz="4" w:space="0" w:color="000000"/>
                              <w:bottom w:val="single" w:sz="4" w:space="0" w:color="000000"/>
                            </w:tcBorders>
                          </w:tcPr>
                          <w:p>
                            <w:pPr>
                              <w:pStyle w:val="TableParagraph"/>
                              <w:spacing w:line="273" w:lineRule="exact"/>
                              <w:ind w:left="15" w:right="18"/>
                              <w:jc w:val="center"/>
                              <w:rPr>
                                <w:b/>
                                <w:sz w:val="24"/>
                              </w:rPr>
                            </w:pPr>
                            <w:r>
                              <w:rPr>
                                <w:b/>
                                <w:spacing w:val="-2"/>
                                <w:sz w:val="24"/>
                              </w:rPr>
                              <w:t>Influyente</w:t>
                            </w:r>
                          </w:p>
                        </w:tc>
                        <w:tc>
                          <w:tcPr>
                            <w:tcW w:w="1314" w:type="dxa"/>
                            <w:tcBorders>
                              <w:top w:val="single" w:sz="4" w:space="0" w:color="000000"/>
                              <w:bottom w:val="single" w:sz="4" w:space="0" w:color="000000"/>
                            </w:tcBorders>
                          </w:tcPr>
                          <w:p>
                            <w:pPr>
                              <w:pStyle w:val="TableParagraph"/>
                              <w:spacing w:line="273" w:lineRule="exact"/>
                              <w:ind w:left="33" w:right="3"/>
                              <w:jc w:val="center"/>
                              <w:rPr>
                                <w:b/>
                                <w:sz w:val="24"/>
                              </w:rPr>
                            </w:pPr>
                            <w:r>
                              <w:rPr>
                                <w:b/>
                                <w:spacing w:val="-5"/>
                                <w:sz w:val="24"/>
                              </w:rPr>
                              <w:t>Muy</w:t>
                            </w:r>
                          </w:p>
                          <w:p>
                            <w:pPr>
                              <w:pStyle w:val="TableParagraph"/>
                              <w:spacing w:before="144"/>
                              <w:ind w:left="33" w:right="27"/>
                              <w:jc w:val="center"/>
                              <w:rPr>
                                <w:b/>
                                <w:sz w:val="24"/>
                              </w:rPr>
                            </w:pPr>
                            <w:r>
                              <w:rPr>
                                <w:b/>
                                <w:spacing w:val="-2"/>
                                <w:sz w:val="24"/>
                              </w:rPr>
                              <w:t>influyente</w:t>
                            </w:r>
                          </w:p>
                        </w:tc>
                      </w:tr>
                      <w:tr>
                        <w:trPr>
                          <w:trHeight w:val="830" w:hRule="atLeast"/>
                        </w:trPr>
                        <w:tc>
                          <w:tcPr>
                            <w:tcW w:w="3796" w:type="dxa"/>
                            <w:tcBorders>
                              <w:top w:val="single" w:sz="4" w:space="0" w:color="000000"/>
                              <w:bottom w:val="single" w:sz="4" w:space="0" w:color="000000"/>
                            </w:tcBorders>
                          </w:tcPr>
                          <w:p>
                            <w:pPr>
                              <w:pStyle w:val="TableParagraph"/>
                              <w:spacing w:line="239" w:lineRule="exact"/>
                              <w:ind w:left="120"/>
                              <w:rPr>
                                <w:sz w:val="24"/>
                              </w:rPr>
                            </w:pPr>
                            <w:r>
                              <w:rPr>
                                <w:sz w:val="24"/>
                              </w:rPr>
                              <w:t>Prensa</w:t>
                            </w:r>
                            <w:r>
                              <w:rPr>
                                <w:spacing w:val="8"/>
                                <w:sz w:val="24"/>
                              </w:rPr>
                              <w:t> </w:t>
                            </w:r>
                            <w:r>
                              <w:rPr>
                                <w:spacing w:val="-2"/>
                                <w:sz w:val="24"/>
                              </w:rPr>
                              <w:t>escrita</w:t>
                            </w:r>
                          </w:p>
                          <w:p>
                            <w:pPr>
                              <w:pStyle w:val="TableParagraph"/>
                              <w:spacing w:line="243" w:lineRule="exact"/>
                              <w:ind w:left="3012"/>
                              <w:rPr>
                                <w:sz w:val="24"/>
                              </w:rPr>
                            </w:pPr>
                            <w:r>
                              <w:rPr>
                                <w:spacing w:val="-5"/>
                                <w:sz w:val="24"/>
                              </w:rPr>
                              <w:t>68</w:t>
                            </w:r>
                          </w:p>
                        </w:tc>
                        <w:tc>
                          <w:tcPr>
                            <w:tcW w:w="1301" w:type="dxa"/>
                            <w:tcBorders>
                              <w:top w:val="single" w:sz="4" w:space="0" w:color="000000"/>
                              <w:bottom w:val="single" w:sz="4" w:space="0" w:color="000000"/>
                            </w:tcBorders>
                          </w:tcPr>
                          <w:p>
                            <w:pPr>
                              <w:pStyle w:val="TableParagraph"/>
                              <w:spacing w:before="206"/>
                              <w:ind w:left="56" w:right="2"/>
                              <w:jc w:val="center"/>
                              <w:rPr>
                                <w:sz w:val="24"/>
                              </w:rPr>
                            </w:pPr>
                            <w:r>
                              <w:rPr>
                                <w:spacing w:val="-5"/>
                                <w:sz w:val="24"/>
                              </w:rPr>
                              <w:t>96</w:t>
                            </w:r>
                          </w:p>
                        </w:tc>
                        <w:tc>
                          <w:tcPr>
                            <w:tcW w:w="1051" w:type="dxa"/>
                            <w:tcBorders>
                              <w:top w:val="single" w:sz="4" w:space="0" w:color="000000"/>
                              <w:bottom w:val="single" w:sz="4" w:space="0" w:color="000000"/>
                            </w:tcBorders>
                          </w:tcPr>
                          <w:p>
                            <w:pPr>
                              <w:pStyle w:val="TableParagraph"/>
                              <w:spacing w:before="206"/>
                              <w:ind w:right="35"/>
                              <w:jc w:val="center"/>
                              <w:rPr>
                                <w:sz w:val="24"/>
                              </w:rPr>
                            </w:pPr>
                            <w:r>
                              <w:rPr>
                                <w:spacing w:val="-5"/>
                                <w:sz w:val="24"/>
                              </w:rPr>
                              <w:t>95</w:t>
                            </w:r>
                          </w:p>
                        </w:tc>
                        <w:tc>
                          <w:tcPr>
                            <w:tcW w:w="1346" w:type="dxa"/>
                            <w:tcBorders>
                              <w:top w:val="single" w:sz="4" w:space="0" w:color="000000"/>
                              <w:bottom w:val="single" w:sz="4" w:space="0" w:color="000000"/>
                            </w:tcBorders>
                          </w:tcPr>
                          <w:p>
                            <w:pPr>
                              <w:pStyle w:val="TableParagraph"/>
                              <w:spacing w:before="206"/>
                              <w:ind w:left="27" w:right="18"/>
                              <w:jc w:val="center"/>
                              <w:rPr>
                                <w:sz w:val="24"/>
                              </w:rPr>
                            </w:pPr>
                            <w:r>
                              <w:rPr>
                                <w:spacing w:val="-5"/>
                                <w:sz w:val="24"/>
                              </w:rPr>
                              <w:t>100</w:t>
                            </w:r>
                          </w:p>
                        </w:tc>
                        <w:tc>
                          <w:tcPr>
                            <w:tcW w:w="1314" w:type="dxa"/>
                            <w:tcBorders>
                              <w:top w:val="single" w:sz="4" w:space="0" w:color="000000"/>
                              <w:bottom w:val="single" w:sz="4" w:space="0" w:color="000000"/>
                            </w:tcBorders>
                          </w:tcPr>
                          <w:p>
                            <w:pPr>
                              <w:pStyle w:val="TableParagraph"/>
                              <w:spacing w:before="206"/>
                              <w:ind w:left="33" w:right="2"/>
                              <w:jc w:val="center"/>
                              <w:rPr>
                                <w:sz w:val="24"/>
                              </w:rPr>
                            </w:pPr>
                            <w:r>
                              <w:rPr>
                                <w:spacing w:val="-5"/>
                                <w:sz w:val="24"/>
                              </w:rPr>
                              <w:t>25</w:t>
                            </w:r>
                          </w:p>
                        </w:tc>
                      </w:tr>
                      <w:tr>
                        <w:trPr>
                          <w:trHeight w:val="41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pacing w:val="-2"/>
                                <w:sz w:val="24"/>
                              </w:rPr>
                              <w:t>Radio</w:t>
                            </w:r>
                            <w:r>
                              <w:rPr>
                                <w:sz w:val="24"/>
                              </w:rPr>
                              <w:tab/>
                            </w:r>
                            <w:r>
                              <w:rPr>
                                <w:spacing w:val="-5"/>
                                <w:sz w:val="24"/>
                              </w:rPr>
                              <w:t>65</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99</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102</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89</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29</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pacing w:val="-2"/>
                                <w:sz w:val="24"/>
                              </w:rPr>
                              <w:t>Televisión</w:t>
                            </w:r>
                            <w:r>
                              <w:rPr>
                                <w:sz w:val="24"/>
                              </w:rPr>
                              <w:tab/>
                            </w:r>
                            <w:r>
                              <w:rPr>
                                <w:spacing w:val="-5"/>
                                <w:sz w:val="24"/>
                              </w:rPr>
                              <w:t>44</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79</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74</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95</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92</w:t>
                            </w:r>
                          </w:p>
                        </w:tc>
                      </w:tr>
                      <w:tr>
                        <w:trPr>
                          <w:trHeight w:val="830" w:hRule="atLeast"/>
                        </w:trPr>
                        <w:tc>
                          <w:tcPr>
                            <w:tcW w:w="3796" w:type="dxa"/>
                            <w:tcBorders>
                              <w:top w:val="single" w:sz="4" w:space="0" w:color="000000"/>
                              <w:bottom w:val="single" w:sz="4" w:space="0" w:color="000000"/>
                            </w:tcBorders>
                          </w:tcPr>
                          <w:p>
                            <w:pPr>
                              <w:pStyle w:val="TableParagraph"/>
                              <w:spacing w:line="235" w:lineRule="exact"/>
                              <w:ind w:left="120"/>
                              <w:rPr>
                                <w:sz w:val="24"/>
                              </w:rPr>
                            </w:pPr>
                            <w:r>
                              <w:rPr>
                                <w:sz w:val="24"/>
                              </w:rPr>
                              <w:t>Internet</w:t>
                            </w:r>
                            <w:r>
                              <w:rPr>
                                <w:spacing w:val="12"/>
                                <w:sz w:val="24"/>
                              </w:rPr>
                              <w:t> </w:t>
                            </w:r>
                            <w:r>
                              <w:rPr>
                                <w:spacing w:val="-2"/>
                                <w:sz w:val="24"/>
                              </w:rPr>
                              <w:t>(redes</w:t>
                            </w:r>
                          </w:p>
                          <w:p>
                            <w:pPr>
                              <w:pStyle w:val="TableParagraph"/>
                              <w:spacing w:line="238" w:lineRule="exact"/>
                              <w:ind w:left="3012"/>
                              <w:rPr>
                                <w:sz w:val="24"/>
                              </w:rPr>
                            </w:pPr>
                            <w:r>
                              <w:rPr>
                                <w:spacing w:val="-5"/>
                                <w:sz w:val="24"/>
                              </w:rPr>
                              <w:t>24</w:t>
                            </w:r>
                          </w:p>
                        </w:tc>
                        <w:tc>
                          <w:tcPr>
                            <w:tcW w:w="1301" w:type="dxa"/>
                            <w:tcBorders>
                              <w:top w:val="single" w:sz="4" w:space="0" w:color="000000"/>
                              <w:bottom w:val="single" w:sz="4" w:space="0" w:color="000000"/>
                            </w:tcBorders>
                          </w:tcPr>
                          <w:p>
                            <w:pPr>
                              <w:pStyle w:val="TableParagraph"/>
                              <w:spacing w:before="196"/>
                              <w:ind w:left="56" w:right="2"/>
                              <w:jc w:val="center"/>
                              <w:rPr>
                                <w:sz w:val="24"/>
                              </w:rPr>
                            </w:pPr>
                            <w:r>
                              <w:rPr>
                                <w:spacing w:val="-5"/>
                                <w:sz w:val="24"/>
                              </w:rPr>
                              <w:t>29</w:t>
                            </w:r>
                          </w:p>
                        </w:tc>
                        <w:tc>
                          <w:tcPr>
                            <w:tcW w:w="1051" w:type="dxa"/>
                            <w:tcBorders>
                              <w:top w:val="single" w:sz="4" w:space="0" w:color="000000"/>
                              <w:bottom w:val="single" w:sz="4" w:space="0" w:color="000000"/>
                            </w:tcBorders>
                          </w:tcPr>
                          <w:p>
                            <w:pPr>
                              <w:pStyle w:val="TableParagraph"/>
                              <w:spacing w:before="196"/>
                              <w:ind w:right="35"/>
                              <w:jc w:val="center"/>
                              <w:rPr>
                                <w:sz w:val="24"/>
                              </w:rPr>
                            </w:pPr>
                            <w:r>
                              <w:rPr>
                                <w:spacing w:val="-5"/>
                                <w:sz w:val="24"/>
                              </w:rPr>
                              <w:t>50</w:t>
                            </w:r>
                          </w:p>
                        </w:tc>
                        <w:tc>
                          <w:tcPr>
                            <w:tcW w:w="1346" w:type="dxa"/>
                            <w:tcBorders>
                              <w:top w:val="single" w:sz="4" w:space="0" w:color="000000"/>
                              <w:bottom w:val="single" w:sz="4" w:space="0" w:color="000000"/>
                            </w:tcBorders>
                          </w:tcPr>
                          <w:p>
                            <w:pPr>
                              <w:pStyle w:val="TableParagraph"/>
                              <w:spacing w:before="196"/>
                              <w:ind w:left="27" w:right="18"/>
                              <w:jc w:val="center"/>
                              <w:rPr>
                                <w:sz w:val="24"/>
                              </w:rPr>
                            </w:pPr>
                            <w:r>
                              <w:rPr>
                                <w:spacing w:val="-5"/>
                                <w:sz w:val="24"/>
                              </w:rPr>
                              <w:t>128</w:t>
                            </w:r>
                          </w:p>
                        </w:tc>
                        <w:tc>
                          <w:tcPr>
                            <w:tcW w:w="1314" w:type="dxa"/>
                            <w:tcBorders>
                              <w:top w:val="single" w:sz="4" w:space="0" w:color="000000"/>
                              <w:bottom w:val="single" w:sz="4" w:space="0" w:color="000000"/>
                            </w:tcBorders>
                          </w:tcPr>
                          <w:p>
                            <w:pPr>
                              <w:pStyle w:val="TableParagraph"/>
                              <w:spacing w:before="196"/>
                              <w:ind w:left="33" w:right="2"/>
                              <w:jc w:val="center"/>
                              <w:rPr>
                                <w:sz w:val="24"/>
                              </w:rPr>
                            </w:pPr>
                            <w:r>
                              <w:rPr>
                                <w:spacing w:val="-5"/>
                                <w:sz w:val="24"/>
                              </w:rPr>
                              <w:t>153</w:t>
                            </w:r>
                          </w:p>
                        </w:tc>
                      </w:tr>
                      <w:tr>
                        <w:trPr>
                          <w:trHeight w:val="410" w:hRule="atLeast"/>
                        </w:trPr>
                        <w:tc>
                          <w:tcPr>
                            <w:tcW w:w="3796" w:type="dxa"/>
                            <w:tcBorders>
                              <w:top w:val="single" w:sz="4" w:space="0" w:color="000000"/>
                              <w:bottom w:val="single" w:sz="4" w:space="0" w:color="000000"/>
                            </w:tcBorders>
                          </w:tcPr>
                          <w:p>
                            <w:pPr>
                              <w:pStyle w:val="TableParagraph"/>
                              <w:tabs>
                                <w:tab w:pos="3312" w:val="right" w:leader="none"/>
                              </w:tabs>
                              <w:spacing w:line="272" w:lineRule="exact"/>
                              <w:ind w:left="120"/>
                              <w:rPr>
                                <w:sz w:val="24"/>
                              </w:rPr>
                            </w:pPr>
                            <w:r>
                              <w:rPr>
                                <w:spacing w:val="-4"/>
                                <w:sz w:val="24"/>
                              </w:rPr>
                              <w:t>Cine</w:t>
                            </w:r>
                            <w:r>
                              <w:rPr>
                                <w:sz w:val="24"/>
                              </w:rPr>
                              <w:tab/>
                            </w:r>
                            <w:r>
                              <w:rPr>
                                <w:spacing w:val="-5"/>
                                <w:sz w:val="24"/>
                              </w:rPr>
                              <w:t>106</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103</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98</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64</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13</w:t>
                            </w:r>
                          </w:p>
                        </w:tc>
                      </w:tr>
                      <w:tr>
                        <w:trPr>
                          <w:trHeight w:val="481" w:hRule="atLeast"/>
                        </w:trPr>
                        <w:tc>
                          <w:tcPr>
                            <w:tcW w:w="3796" w:type="dxa"/>
                            <w:tcBorders>
                              <w:top w:val="single" w:sz="4" w:space="0" w:color="000000"/>
                            </w:tcBorders>
                          </w:tcPr>
                          <w:p>
                            <w:pPr>
                              <w:pStyle w:val="TableParagraph"/>
                              <w:spacing w:line="239" w:lineRule="exact"/>
                              <w:ind w:left="120"/>
                              <w:rPr>
                                <w:sz w:val="24"/>
                              </w:rPr>
                            </w:pPr>
                            <w:r>
                              <w:rPr>
                                <w:sz w:val="24"/>
                              </w:rPr>
                              <w:t>Paneles</w:t>
                            </w:r>
                            <w:r>
                              <w:rPr>
                                <w:spacing w:val="-4"/>
                                <w:sz w:val="24"/>
                              </w:rPr>
                              <w:t> </w:t>
                            </w:r>
                            <w:r>
                              <w:rPr>
                                <w:sz w:val="24"/>
                              </w:rPr>
                              <w:t>en</w:t>
                            </w:r>
                            <w:r>
                              <w:rPr>
                                <w:spacing w:val="1"/>
                                <w:sz w:val="24"/>
                              </w:rPr>
                              <w:t> </w:t>
                            </w:r>
                            <w:r>
                              <w:rPr>
                                <w:sz w:val="24"/>
                              </w:rPr>
                              <w:t>las</w:t>
                            </w:r>
                            <w:r>
                              <w:rPr>
                                <w:spacing w:val="-4"/>
                                <w:sz w:val="24"/>
                              </w:rPr>
                              <w:t> </w:t>
                            </w:r>
                            <w:r>
                              <w:rPr>
                                <w:sz w:val="24"/>
                              </w:rPr>
                              <w:t>calles</w:t>
                            </w:r>
                            <w:r>
                              <w:rPr>
                                <w:spacing w:val="-3"/>
                                <w:sz w:val="24"/>
                              </w:rPr>
                              <w:t> </w:t>
                            </w:r>
                            <w:r>
                              <w:rPr>
                                <w:spacing w:val="-10"/>
                                <w:sz w:val="24"/>
                              </w:rPr>
                              <w:t>y</w:t>
                            </w:r>
                          </w:p>
                          <w:p>
                            <w:pPr>
                              <w:pStyle w:val="TableParagraph"/>
                              <w:spacing w:line="223" w:lineRule="exact"/>
                              <w:ind w:left="3012"/>
                              <w:rPr>
                                <w:sz w:val="24"/>
                              </w:rPr>
                            </w:pPr>
                            <w:r>
                              <w:rPr>
                                <w:spacing w:val="-5"/>
                                <w:sz w:val="24"/>
                              </w:rPr>
                              <w:t>50</w:t>
                            </w:r>
                          </w:p>
                        </w:tc>
                        <w:tc>
                          <w:tcPr>
                            <w:tcW w:w="1301" w:type="dxa"/>
                            <w:tcBorders>
                              <w:top w:val="single" w:sz="4" w:space="0" w:color="000000"/>
                            </w:tcBorders>
                          </w:tcPr>
                          <w:p>
                            <w:pPr>
                              <w:pStyle w:val="TableParagraph"/>
                              <w:spacing w:line="256" w:lineRule="exact" w:before="206"/>
                              <w:ind w:left="56" w:right="2"/>
                              <w:jc w:val="center"/>
                              <w:rPr>
                                <w:sz w:val="24"/>
                              </w:rPr>
                            </w:pPr>
                            <w:r>
                              <w:rPr>
                                <w:spacing w:val="-5"/>
                                <w:sz w:val="24"/>
                              </w:rPr>
                              <w:t>86</w:t>
                            </w:r>
                          </w:p>
                        </w:tc>
                        <w:tc>
                          <w:tcPr>
                            <w:tcW w:w="1051" w:type="dxa"/>
                            <w:tcBorders>
                              <w:top w:val="single" w:sz="4" w:space="0" w:color="000000"/>
                            </w:tcBorders>
                          </w:tcPr>
                          <w:p>
                            <w:pPr>
                              <w:pStyle w:val="TableParagraph"/>
                              <w:spacing w:line="256" w:lineRule="exact" w:before="206"/>
                              <w:ind w:right="35"/>
                              <w:jc w:val="center"/>
                              <w:rPr>
                                <w:sz w:val="24"/>
                              </w:rPr>
                            </w:pPr>
                            <w:r>
                              <w:rPr>
                                <w:spacing w:val="-5"/>
                                <w:sz w:val="24"/>
                              </w:rPr>
                              <w:t>112</w:t>
                            </w:r>
                          </w:p>
                        </w:tc>
                        <w:tc>
                          <w:tcPr>
                            <w:tcW w:w="1346" w:type="dxa"/>
                            <w:tcBorders>
                              <w:top w:val="single" w:sz="4" w:space="0" w:color="000000"/>
                            </w:tcBorders>
                          </w:tcPr>
                          <w:p>
                            <w:pPr>
                              <w:pStyle w:val="TableParagraph"/>
                              <w:spacing w:line="256" w:lineRule="exact" w:before="206"/>
                              <w:ind w:left="27" w:right="18"/>
                              <w:jc w:val="center"/>
                              <w:rPr>
                                <w:sz w:val="24"/>
                              </w:rPr>
                            </w:pPr>
                            <w:r>
                              <w:rPr>
                                <w:spacing w:val="-5"/>
                                <w:sz w:val="24"/>
                              </w:rPr>
                              <w:t>102</w:t>
                            </w:r>
                          </w:p>
                        </w:tc>
                        <w:tc>
                          <w:tcPr>
                            <w:tcW w:w="1314" w:type="dxa"/>
                            <w:tcBorders>
                              <w:top w:val="single" w:sz="4" w:space="0" w:color="000000"/>
                            </w:tcBorders>
                          </w:tcPr>
                          <w:p>
                            <w:pPr>
                              <w:pStyle w:val="TableParagraph"/>
                              <w:spacing w:line="256" w:lineRule="exact" w:before="206"/>
                              <w:ind w:left="33" w:right="2"/>
                              <w:jc w:val="center"/>
                              <w:rPr>
                                <w:sz w:val="24"/>
                              </w:rPr>
                            </w:pPr>
                            <w:r>
                              <w:rPr>
                                <w:spacing w:val="-5"/>
                                <w:sz w:val="24"/>
                              </w:rPr>
                              <w:t>34</w:t>
                            </w:r>
                          </w:p>
                        </w:tc>
                      </w:tr>
                    </w:tbl>
                    <w:p>
                      <w:pPr>
                        <w:pStyle w:val="BodyText"/>
                      </w:pPr>
                    </w:p>
                  </w:txbxContent>
                </v:textbox>
                <w10:wrap type="none"/>
              </v:shape>
            </w:pict>
          </mc:Fallback>
        </mc:AlternateContent>
      </w:r>
      <w:r>
        <w:rPr>
          <w:i/>
          <w:sz w:val="24"/>
        </w:rPr>
        <w:t>Resultados de la pregunta "¿Cómo calificaría a</w:t>
      </w:r>
      <w:r>
        <w:rPr>
          <w:i/>
          <w:spacing w:val="-1"/>
          <w:sz w:val="24"/>
        </w:rPr>
        <w:t> </w:t>
      </w:r>
      <w:r>
        <w:rPr>
          <w:i/>
          <w:sz w:val="24"/>
        </w:rPr>
        <w:t>los siguientes medios de comunicación en su decisión de compra para un producto de café?"</w:t>
      </w:r>
    </w:p>
    <w:p>
      <w:pPr>
        <w:pStyle w:val="BodyText"/>
        <w:rPr>
          <w:i/>
        </w:rPr>
      </w:pPr>
    </w:p>
    <w:p>
      <w:pPr>
        <w:pStyle w:val="BodyText"/>
        <w:rPr>
          <w:i/>
        </w:rPr>
      </w:pPr>
    </w:p>
    <w:p>
      <w:pPr>
        <w:pStyle w:val="BodyText"/>
        <w:rPr>
          <w:i/>
        </w:rPr>
      </w:pPr>
    </w:p>
    <w:p>
      <w:pPr>
        <w:pStyle w:val="BodyText"/>
        <w:rPr>
          <w:i/>
        </w:rPr>
      </w:pPr>
    </w:p>
    <w:p>
      <w:pPr>
        <w:pStyle w:val="BodyText"/>
        <w:spacing w:before="89"/>
        <w:rPr>
          <w:i/>
        </w:rPr>
      </w:pPr>
    </w:p>
    <w:p>
      <w:pPr>
        <w:pStyle w:val="BodyText"/>
        <w:ind w:left="252"/>
      </w:pPr>
      <w:r>
        <w:rPr/>
        <w:t>(periódicos</w:t>
      </w:r>
      <w:r>
        <w:rPr>
          <w:spacing w:val="-8"/>
        </w:rPr>
        <w:t> </w:t>
      </w:r>
      <w:r>
        <w:rPr/>
        <w:t>y</w:t>
      </w:r>
      <w:r>
        <w:rPr>
          <w:spacing w:val="-4"/>
        </w:rPr>
        <w:t> </w:t>
      </w:r>
      <w:r>
        <w:rPr>
          <w:spacing w:val="-2"/>
        </w:rPr>
        <w:t>revistas)</w:t>
      </w:r>
    </w:p>
    <w:p>
      <w:pPr>
        <w:pStyle w:val="BodyText"/>
      </w:pPr>
    </w:p>
    <w:p>
      <w:pPr>
        <w:pStyle w:val="BodyText"/>
      </w:pPr>
    </w:p>
    <w:p>
      <w:pPr>
        <w:pStyle w:val="BodyText"/>
      </w:pPr>
    </w:p>
    <w:p>
      <w:pPr>
        <w:pStyle w:val="BodyText"/>
      </w:pPr>
    </w:p>
    <w:p>
      <w:pPr>
        <w:pStyle w:val="BodyText"/>
        <w:spacing w:before="25"/>
      </w:pPr>
    </w:p>
    <w:p>
      <w:pPr>
        <w:pStyle w:val="BodyText"/>
        <w:ind w:left="252"/>
      </w:pPr>
      <w:r>
        <w:rPr>
          <w:spacing w:val="-2"/>
        </w:rPr>
        <w:t>sociales)</w:t>
      </w:r>
    </w:p>
    <w:p>
      <w:pPr>
        <w:pStyle w:val="BodyText"/>
      </w:pPr>
    </w:p>
    <w:p>
      <w:pPr>
        <w:pStyle w:val="BodyText"/>
      </w:pPr>
    </w:p>
    <w:p>
      <w:pPr>
        <w:pStyle w:val="BodyText"/>
        <w:spacing w:before="157"/>
      </w:pPr>
    </w:p>
    <w:p>
      <w:pPr>
        <w:pStyle w:val="BodyText"/>
        <w:spacing w:before="1"/>
        <w:ind w:left="252"/>
      </w:pPr>
      <w:r>
        <w:rPr>
          <w:spacing w:val="-2"/>
        </w:rPr>
        <w:t>avenidas</w:t>
      </w:r>
    </w:p>
    <w:p>
      <w:pPr>
        <w:pStyle w:val="BodyText"/>
        <w:spacing w:before="8"/>
        <w:rPr>
          <w:sz w:val="10"/>
        </w:rPr>
      </w:pPr>
      <w:r>
        <w:rPr>
          <w:sz w:val="10"/>
        </w:rPr>
        <mc:AlternateContent>
          <mc:Choice Requires="wps">
            <w:drawing>
              <wp:anchor distT="0" distB="0" distL="0" distR="0" allowOverlap="1" layoutInCell="1" locked="0" behindDoc="1" simplePos="0" relativeHeight="487918080">
                <wp:simplePos x="0" y="0"/>
                <wp:positionH relativeFrom="page">
                  <wp:posOffset>1074102</wp:posOffset>
                </wp:positionH>
                <wp:positionV relativeFrom="paragraph">
                  <wp:posOffset>93338</wp:posOffset>
                </wp:positionV>
                <wp:extent cx="5593080" cy="6350"/>
                <wp:effectExtent l="0" t="0" r="0" b="0"/>
                <wp:wrapTopAndBottom/>
                <wp:docPr id="1736" name="Graphic 1736"/>
                <wp:cNvGraphicFramePr>
                  <a:graphicFrameLocks/>
                </wp:cNvGraphicFramePr>
                <a:graphic>
                  <a:graphicData uri="http://schemas.microsoft.com/office/word/2010/wordprocessingShape">
                    <wps:wsp>
                      <wps:cNvPr id="1736" name="Graphic 1736"/>
                      <wps:cNvSpPr/>
                      <wps:spPr>
                        <a:xfrm>
                          <a:off x="0" y="0"/>
                          <a:ext cx="5593080" cy="6350"/>
                        </a:xfrm>
                        <a:custGeom>
                          <a:avLst/>
                          <a:gdLst/>
                          <a:ahLst/>
                          <a:cxnLst/>
                          <a:rect l="l" t="t" r="r" b="b"/>
                          <a:pathLst>
                            <a:path w="5593080" h="6350">
                              <a:moveTo>
                                <a:pt x="5592508" y="0"/>
                              </a:moveTo>
                              <a:lnTo>
                                <a:pt x="5592508" y="0"/>
                              </a:lnTo>
                              <a:lnTo>
                                <a:pt x="0" y="0"/>
                              </a:lnTo>
                              <a:lnTo>
                                <a:pt x="0" y="6350"/>
                              </a:lnTo>
                              <a:lnTo>
                                <a:pt x="5592508" y="6350"/>
                              </a:lnTo>
                              <a:lnTo>
                                <a:pt x="55925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575005pt;margin-top:7.349507pt;width:440.355021pt;height:.5pt;mso-position-horizontal-relative:page;mso-position-vertical-relative:paragraph;z-index:-15398400;mso-wrap-distance-left:0;mso-wrap-distance-right:0" id="docshape1662" filled="true" fillcolor="#000000" stroked="false">
                <v:fill type="solid"/>
                <w10:wrap type="topAndBottom"/>
              </v:rect>
            </w:pict>
          </mc:Fallback>
        </mc:AlternateContent>
      </w:r>
    </w:p>
    <w:p>
      <w:pPr>
        <w:pStyle w:val="BodyText"/>
        <w:spacing w:after="0"/>
        <w:rPr>
          <w:sz w:val="10"/>
        </w:rPr>
        <w:sectPr>
          <w:pgSz w:w="11910" w:h="16840"/>
          <w:pgMar w:header="717" w:footer="0" w:top="1320" w:bottom="280" w:left="1559" w:right="708"/>
        </w:sectPr>
      </w:pPr>
    </w:p>
    <w:p>
      <w:pPr>
        <w:pStyle w:val="Heading1"/>
        <w:spacing w:before="80"/>
      </w:pPr>
      <w:bookmarkStart w:name="_bookmark215" w:id="218"/>
      <w:bookmarkEnd w:id="218"/>
      <w:r>
        <w:rPr>
          <w:b w:val="0"/>
        </w:rPr>
      </w:r>
      <w:r>
        <w:rPr/>
        <w:t>Figura</w:t>
      </w:r>
      <w:r>
        <w:rPr>
          <w:spacing w:val="6"/>
        </w:rPr>
        <w:t> </w:t>
      </w:r>
      <w:r>
        <w:rPr>
          <w:spacing w:val="-5"/>
        </w:rPr>
        <w:t>86</w:t>
      </w:r>
    </w:p>
    <w:p>
      <w:pPr>
        <w:pStyle w:val="BodyText"/>
        <w:spacing w:before="58"/>
        <w:rPr>
          <w:b/>
        </w:rPr>
      </w:pPr>
    </w:p>
    <w:p>
      <w:pPr>
        <w:spacing w:line="364" w:lineRule="auto" w:before="0"/>
        <w:ind w:left="142" w:right="710" w:firstLine="0"/>
        <w:jc w:val="left"/>
        <w:rPr>
          <w:i/>
          <w:sz w:val="24"/>
        </w:rPr>
      </w:pPr>
      <w:r>
        <w:rPr>
          <w:i/>
          <w:sz w:val="24"/>
        </w:rPr>
        <mc:AlternateContent>
          <mc:Choice Requires="wps">
            <w:drawing>
              <wp:anchor distT="0" distB="0" distL="0" distR="0" allowOverlap="1" layoutInCell="1" locked="0" behindDoc="0" simplePos="0" relativeHeight="16059904">
                <wp:simplePos x="0" y="0"/>
                <wp:positionH relativeFrom="page">
                  <wp:posOffset>1075372</wp:posOffset>
                </wp:positionH>
                <wp:positionV relativeFrom="paragraph">
                  <wp:posOffset>651010</wp:posOffset>
                </wp:positionV>
                <wp:extent cx="5495925" cy="3209925"/>
                <wp:effectExtent l="0" t="0" r="0" b="0"/>
                <wp:wrapNone/>
                <wp:docPr id="1737" name="Group 1737"/>
                <wp:cNvGraphicFramePr>
                  <a:graphicFrameLocks/>
                </wp:cNvGraphicFramePr>
                <a:graphic>
                  <a:graphicData uri="http://schemas.microsoft.com/office/word/2010/wordprocessingGroup">
                    <wpg:wgp>
                      <wpg:cNvPr id="1737" name="Group 1737"/>
                      <wpg:cNvGrpSpPr/>
                      <wpg:grpSpPr>
                        <a:xfrm>
                          <a:off x="0" y="0"/>
                          <a:ext cx="5495925" cy="3209925"/>
                          <a:chExt cx="5495925" cy="3209925"/>
                        </a:xfrm>
                      </wpg:grpSpPr>
                      <wps:wsp>
                        <wps:cNvPr id="1738" name="Graphic 1738"/>
                        <wps:cNvSpPr/>
                        <wps:spPr>
                          <a:xfrm>
                            <a:off x="258127" y="989139"/>
                            <a:ext cx="4445000" cy="1204595"/>
                          </a:xfrm>
                          <a:custGeom>
                            <a:avLst/>
                            <a:gdLst/>
                            <a:ahLst/>
                            <a:cxnLst/>
                            <a:rect l="l" t="t" r="r" b="b"/>
                            <a:pathLst>
                              <a:path w="4445000" h="1204595">
                                <a:moveTo>
                                  <a:pt x="107950" y="431800"/>
                                </a:moveTo>
                                <a:lnTo>
                                  <a:pt x="0" y="431800"/>
                                </a:lnTo>
                                <a:lnTo>
                                  <a:pt x="0" y="1204226"/>
                                </a:lnTo>
                                <a:lnTo>
                                  <a:pt x="107950" y="1204226"/>
                                </a:lnTo>
                                <a:lnTo>
                                  <a:pt x="107950" y="431800"/>
                                </a:lnTo>
                                <a:close/>
                              </a:path>
                              <a:path w="4445000" h="1204595">
                                <a:moveTo>
                                  <a:pt x="971550" y="463550"/>
                                </a:moveTo>
                                <a:lnTo>
                                  <a:pt x="869950" y="463550"/>
                                </a:lnTo>
                                <a:lnTo>
                                  <a:pt x="869950" y="1204226"/>
                                </a:lnTo>
                                <a:lnTo>
                                  <a:pt x="971550" y="1204226"/>
                                </a:lnTo>
                                <a:lnTo>
                                  <a:pt x="971550" y="463550"/>
                                </a:lnTo>
                                <a:close/>
                              </a:path>
                              <a:path w="4445000" h="1204595">
                                <a:moveTo>
                                  <a:pt x="1841500" y="704850"/>
                                </a:moveTo>
                                <a:lnTo>
                                  <a:pt x="1739900" y="704850"/>
                                </a:lnTo>
                                <a:lnTo>
                                  <a:pt x="1739900" y="1204226"/>
                                </a:lnTo>
                                <a:lnTo>
                                  <a:pt x="1841500" y="1204226"/>
                                </a:lnTo>
                                <a:lnTo>
                                  <a:pt x="1841500" y="704850"/>
                                </a:lnTo>
                                <a:close/>
                              </a:path>
                              <a:path w="4445000" h="1204595">
                                <a:moveTo>
                                  <a:pt x="2711450" y="933450"/>
                                </a:moveTo>
                                <a:lnTo>
                                  <a:pt x="2603500" y="933450"/>
                                </a:lnTo>
                                <a:lnTo>
                                  <a:pt x="2603500" y="1204226"/>
                                </a:lnTo>
                                <a:lnTo>
                                  <a:pt x="2711450" y="1204226"/>
                                </a:lnTo>
                                <a:lnTo>
                                  <a:pt x="2711450" y="933450"/>
                                </a:lnTo>
                                <a:close/>
                              </a:path>
                              <a:path w="4445000" h="1204595">
                                <a:moveTo>
                                  <a:pt x="3575050" y="0"/>
                                </a:moveTo>
                                <a:lnTo>
                                  <a:pt x="3473450" y="0"/>
                                </a:lnTo>
                                <a:lnTo>
                                  <a:pt x="3473450" y="1204226"/>
                                </a:lnTo>
                                <a:lnTo>
                                  <a:pt x="3575050" y="1204226"/>
                                </a:lnTo>
                                <a:lnTo>
                                  <a:pt x="3575050" y="0"/>
                                </a:lnTo>
                                <a:close/>
                              </a:path>
                              <a:path w="4445000" h="1204595">
                                <a:moveTo>
                                  <a:pt x="4445000" y="635000"/>
                                </a:moveTo>
                                <a:lnTo>
                                  <a:pt x="4343400" y="635000"/>
                                </a:lnTo>
                                <a:lnTo>
                                  <a:pt x="4343400" y="1204226"/>
                                </a:lnTo>
                                <a:lnTo>
                                  <a:pt x="4445000" y="1204226"/>
                                </a:lnTo>
                                <a:lnTo>
                                  <a:pt x="4445000" y="635000"/>
                                </a:lnTo>
                                <a:close/>
                              </a:path>
                            </a:pathLst>
                          </a:custGeom>
                          <a:solidFill>
                            <a:srgbClr val="5F5F5F"/>
                          </a:solidFill>
                        </wps:spPr>
                        <wps:bodyPr wrap="square" lIns="0" tIns="0" rIns="0" bIns="0" rtlCol="0">
                          <a:prstTxWarp prst="textNoShape">
                            <a:avLst/>
                          </a:prstTxWarp>
                          <a:noAutofit/>
                        </wps:bodyPr>
                      </wps:wsp>
                      <wps:wsp>
                        <wps:cNvPr id="1739" name="Graphic 1739"/>
                        <wps:cNvSpPr/>
                        <wps:spPr>
                          <a:xfrm>
                            <a:off x="391477" y="1020889"/>
                            <a:ext cx="4445000" cy="1172845"/>
                          </a:xfrm>
                          <a:custGeom>
                            <a:avLst/>
                            <a:gdLst/>
                            <a:ahLst/>
                            <a:cxnLst/>
                            <a:rect l="l" t="t" r="r" b="b"/>
                            <a:pathLst>
                              <a:path w="4445000" h="1172845">
                                <a:moveTo>
                                  <a:pt x="107950" y="82550"/>
                                </a:moveTo>
                                <a:lnTo>
                                  <a:pt x="0" y="82550"/>
                                </a:lnTo>
                                <a:lnTo>
                                  <a:pt x="0" y="1172476"/>
                                </a:lnTo>
                                <a:lnTo>
                                  <a:pt x="107950" y="1172476"/>
                                </a:lnTo>
                                <a:lnTo>
                                  <a:pt x="107950" y="82550"/>
                                </a:lnTo>
                                <a:close/>
                              </a:path>
                              <a:path w="4445000" h="1172845">
                                <a:moveTo>
                                  <a:pt x="971550" y="44450"/>
                                </a:moveTo>
                                <a:lnTo>
                                  <a:pt x="869950" y="44450"/>
                                </a:lnTo>
                                <a:lnTo>
                                  <a:pt x="869950" y="1172476"/>
                                </a:lnTo>
                                <a:lnTo>
                                  <a:pt x="971550" y="1172476"/>
                                </a:lnTo>
                                <a:lnTo>
                                  <a:pt x="971550" y="44450"/>
                                </a:lnTo>
                                <a:close/>
                              </a:path>
                              <a:path w="4445000" h="1172845">
                                <a:moveTo>
                                  <a:pt x="1841500" y="273050"/>
                                </a:moveTo>
                                <a:lnTo>
                                  <a:pt x="1739900" y="273050"/>
                                </a:lnTo>
                                <a:lnTo>
                                  <a:pt x="1739900" y="1172476"/>
                                </a:lnTo>
                                <a:lnTo>
                                  <a:pt x="1841500" y="1172476"/>
                                </a:lnTo>
                                <a:lnTo>
                                  <a:pt x="1841500" y="273050"/>
                                </a:lnTo>
                                <a:close/>
                              </a:path>
                              <a:path w="4445000" h="1172845">
                                <a:moveTo>
                                  <a:pt x="2711450" y="844550"/>
                                </a:moveTo>
                                <a:lnTo>
                                  <a:pt x="2603500" y="844550"/>
                                </a:lnTo>
                                <a:lnTo>
                                  <a:pt x="2603500" y="1172476"/>
                                </a:lnTo>
                                <a:lnTo>
                                  <a:pt x="2711450" y="1172476"/>
                                </a:lnTo>
                                <a:lnTo>
                                  <a:pt x="2711450" y="844550"/>
                                </a:lnTo>
                                <a:close/>
                              </a:path>
                              <a:path w="4445000" h="1172845">
                                <a:moveTo>
                                  <a:pt x="3575050" y="0"/>
                                </a:moveTo>
                                <a:lnTo>
                                  <a:pt x="3473450" y="0"/>
                                </a:lnTo>
                                <a:lnTo>
                                  <a:pt x="3473450" y="1172476"/>
                                </a:lnTo>
                                <a:lnTo>
                                  <a:pt x="3575050" y="1172476"/>
                                </a:lnTo>
                                <a:lnTo>
                                  <a:pt x="3575050" y="0"/>
                                </a:lnTo>
                                <a:close/>
                              </a:path>
                              <a:path w="4445000" h="1172845">
                                <a:moveTo>
                                  <a:pt x="4445000" y="190500"/>
                                </a:moveTo>
                                <a:lnTo>
                                  <a:pt x="4343400" y="190500"/>
                                </a:lnTo>
                                <a:lnTo>
                                  <a:pt x="4343400" y="1172476"/>
                                </a:lnTo>
                                <a:lnTo>
                                  <a:pt x="4445000" y="1172476"/>
                                </a:lnTo>
                                <a:lnTo>
                                  <a:pt x="4445000" y="190500"/>
                                </a:lnTo>
                                <a:close/>
                              </a:path>
                            </a:pathLst>
                          </a:custGeom>
                          <a:solidFill>
                            <a:srgbClr val="B3B3B3"/>
                          </a:solidFill>
                        </wps:spPr>
                        <wps:bodyPr wrap="square" lIns="0" tIns="0" rIns="0" bIns="0" rtlCol="0">
                          <a:prstTxWarp prst="textNoShape">
                            <a:avLst/>
                          </a:prstTxWarp>
                          <a:noAutofit/>
                        </wps:bodyPr>
                      </wps:wsp>
                      <wps:wsp>
                        <wps:cNvPr id="1740" name="Graphic 1740"/>
                        <wps:cNvSpPr/>
                        <wps:spPr>
                          <a:xfrm>
                            <a:off x="524827" y="919289"/>
                            <a:ext cx="4445000" cy="1274445"/>
                          </a:xfrm>
                          <a:custGeom>
                            <a:avLst/>
                            <a:gdLst/>
                            <a:ahLst/>
                            <a:cxnLst/>
                            <a:rect l="l" t="t" r="r" b="b"/>
                            <a:pathLst>
                              <a:path w="4445000" h="1274445">
                                <a:moveTo>
                                  <a:pt x="107950" y="190500"/>
                                </a:moveTo>
                                <a:lnTo>
                                  <a:pt x="0" y="190500"/>
                                </a:lnTo>
                                <a:lnTo>
                                  <a:pt x="0" y="1274076"/>
                                </a:lnTo>
                                <a:lnTo>
                                  <a:pt x="107950" y="1274076"/>
                                </a:lnTo>
                                <a:lnTo>
                                  <a:pt x="107950" y="190500"/>
                                </a:lnTo>
                                <a:close/>
                              </a:path>
                              <a:path w="4445000" h="1274445">
                                <a:moveTo>
                                  <a:pt x="971550" y="114300"/>
                                </a:moveTo>
                                <a:lnTo>
                                  <a:pt x="869950" y="114300"/>
                                </a:lnTo>
                                <a:lnTo>
                                  <a:pt x="869950" y="1274076"/>
                                </a:lnTo>
                                <a:lnTo>
                                  <a:pt x="971550" y="1274076"/>
                                </a:lnTo>
                                <a:lnTo>
                                  <a:pt x="971550" y="114300"/>
                                </a:lnTo>
                                <a:close/>
                              </a:path>
                              <a:path w="4445000" h="1274445">
                                <a:moveTo>
                                  <a:pt x="1841500" y="431800"/>
                                </a:moveTo>
                                <a:lnTo>
                                  <a:pt x="1739900" y="431800"/>
                                </a:lnTo>
                                <a:lnTo>
                                  <a:pt x="1739900" y="1274076"/>
                                </a:lnTo>
                                <a:lnTo>
                                  <a:pt x="1841500" y="1274076"/>
                                </a:lnTo>
                                <a:lnTo>
                                  <a:pt x="1841500" y="431800"/>
                                </a:lnTo>
                                <a:close/>
                              </a:path>
                              <a:path w="4445000" h="1274445">
                                <a:moveTo>
                                  <a:pt x="2711450" y="704850"/>
                                </a:moveTo>
                                <a:lnTo>
                                  <a:pt x="2603500" y="704850"/>
                                </a:lnTo>
                                <a:lnTo>
                                  <a:pt x="2603500" y="1274076"/>
                                </a:lnTo>
                                <a:lnTo>
                                  <a:pt x="2711450" y="1274076"/>
                                </a:lnTo>
                                <a:lnTo>
                                  <a:pt x="2711450" y="704850"/>
                                </a:lnTo>
                                <a:close/>
                              </a:path>
                              <a:path w="4445000" h="1274445">
                                <a:moveTo>
                                  <a:pt x="3575050" y="158750"/>
                                </a:moveTo>
                                <a:lnTo>
                                  <a:pt x="3473450" y="158750"/>
                                </a:lnTo>
                                <a:lnTo>
                                  <a:pt x="3473450" y="1274076"/>
                                </a:lnTo>
                                <a:lnTo>
                                  <a:pt x="3575050" y="1274076"/>
                                </a:lnTo>
                                <a:lnTo>
                                  <a:pt x="3575050" y="158750"/>
                                </a:lnTo>
                                <a:close/>
                              </a:path>
                              <a:path w="4445000" h="1274445">
                                <a:moveTo>
                                  <a:pt x="4445000" y="0"/>
                                </a:moveTo>
                                <a:lnTo>
                                  <a:pt x="4343400" y="0"/>
                                </a:lnTo>
                                <a:lnTo>
                                  <a:pt x="4343400" y="1274076"/>
                                </a:lnTo>
                                <a:lnTo>
                                  <a:pt x="4445000" y="1274076"/>
                                </a:lnTo>
                                <a:lnTo>
                                  <a:pt x="4445000" y="0"/>
                                </a:lnTo>
                                <a:close/>
                              </a:path>
                            </a:pathLst>
                          </a:custGeom>
                          <a:solidFill>
                            <a:srgbClr val="888888"/>
                          </a:solidFill>
                        </wps:spPr>
                        <wps:bodyPr wrap="square" lIns="0" tIns="0" rIns="0" bIns="0" rtlCol="0">
                          <a:prstTxWarp prst="textNoShape">
                            <a:avLst/>
                          </a:prstTxWarp>
                          <a:noAutofit/>
                        </wps:bodyPr>
                      </wps:wsp>
                      <wps:wsp>
                        <wps:cNvPr id="1741" name="Graphic 1741"/>
                        <wps:cNvSpPr/>
                        <wps:spPr>
                          <a:xfrm>
                            <a:off x="658177" y="735139"/>
                            <a:ext cx="4445000" cy="1458595"/>
                          </a:xfrm>
                          <a:custGeom>
                            <a:avLst/>
                            <a:gdLst/>
                            <a:ahLst/>
                            <a:cxnLst/>
                            <a:rect l="l" t="t" r="r" b="b"/>
                            <a:pathLst>
                              <a:path w="4445000" h="1458595">
                                <a:moveTo>
                                  <a:pt x="107950" y="317500"/>
                                </a:moveTo>
                                <a:lnTo>
                                  <a:pt x="0" y="317500"/>
                                </a:lnTo>
                                <a:lnTo>
                                  <a:pt x="0" y="1458226"/>
                                </a:lnTo>
                                <a:lnTo>
                                  <a:pt x="107950" y="1458226"/>
                                </a:lnTo>
                                <a:lnTo>
                                  <a:pt x="107950" y="317500"/>
                                </a:lnTo>
                                <a:close/>
                              </a:path>
                              <a:path w="4445000" h="1458595">
                                <a:moveTo>
                                  <a:pt x="971550" y="444500"/>
                                </a:moveTo>
                                <a:lnTo>
                                  <a:pt x="869950" y="444500"/>
                                </a:lnTo>
                                <a:lnTo>
                                  <a:pt x="869950" y="1458226"/>
                                </a:lnTo>
                                <a:lnTo>
                                  <a:pt x="971550" y="1458226"/>
                                </a:lnTo>
                                <a:lnTo>
                                  <a:pt x="971550" y="444500"/>
                                </a:lnTo>
                                <a:close/>
                              </a:path>
                              <a:path w="4445000" h="1458595">
                                <a:moveTo>
                                  <a:pt x="1841500" y="374650"/>
                                </a:moveTo>
                                <a:lnTo>
                                  <a:pt x="1733550" y="374650"/>
                                </a:lnTo>
                                <a:lnTo>
                                  <a:pt x="1733550" y="1458226"/>
                                </a:lnTo>
                                <a:lnTo>
                                  <a:pt x="1841500" y="1458226"/>
                                </a:lnTo>
                                <a:lnTo>
                                  <a:pt x="1841500" y="374650"/>
                                </a:lnTo>
                                <a:close/>
                              </a:path>
                              <a:path w="4445000" h="1458595">
                                <a:moveTo>
                                  <a:pt x="2711450" y="0"/>
                                </a:moveTo>
                                <a:lnTo>
                                  <a:pt x="2603500" y="0"/>
                                </a:lnTo>
                                <a:lnTo>
                                  <a:pt x="2603500" y="1458226"/>
                                </a:lnTo>
                                <a:lnTo>
                                  <a:pt x="2711450" y="1458226"/>
                                </a:lnTo>
                                <a:lnTo>
                                  <a:pt x="2711450" y="0"/>
                                </a:lnTo>
                                <a:close/>
                              </a:path>
                              <a:path w="4445000" h="1458595">
                                <a:moveTo>
                                  <a:pt x="3575050" y="730250"/>
                                </a:moveTo>
                                <a:lnTo>
                                  <a:pt x="3473450" y="730250"/>
                                </a:lnTo>
                                <a:lnTo>
                                  <a:pt x="3473450" y="1458226"/>
                                </a:lnTo>
                                <a:lnTo>
                                  <a:pt x="3575050" y="1458226"/>
                                </a:lnTo>
                                <a:lnTo>
                                  <a:pt x="3575050" y="730250"/>
                                </a:lnTo>
                                <a:close/>
                              </a:path>
                              <a:path w="4445000" h="1458595">
                                <a:moveTo>
                                  <a:pt x="4445000" y="298450"/>
                                </a:moveTo>
                                <a:lnTo>
                                  <a:pt x="4337050" y="298450"/>
                                </a:lnTo>
                                <a:lnTo>
                                  <a:pt x="4337050" y="1458226"/>
                                </a:lnTo>
                                <a:lnTo>
                                  <a:pt x="4445000" y="1458226"/>
                                </a:lnTo>
                                <a:lnTo>
                                  <a:pt x="4445000" y="298450"/>
                                </a:lnTo>
                                <a:close/>
                              </a:path>
                            </a:pathLst>
                          </a:custGeom>
                          <a:solidFill>
                            <a:srgbClr val="202020"/>
                          </a:solidFill>
                        </wps:spPr>
                        <wps:bodyPr wrap="square" lIns="0" tIns="0" rIns="0" bIns="0" rtlCol="0">
                          <a:prstTxWarp prst="textNoShape">
                            <a:avLst/>
                          </a:prstTxWarp>
                          <a:noAutofit/>
                        </wps:bodyPr>
                      </wps:wsp>
                      <wps:wsp>
                        <wps:cNvPr id="1742" name="Graphic 1742"/>
                        <wps:cNvSpPr/>
                        <wps:spPr>
                          <a:xfrm>
                            <a:off x="791527" y="449389"/>
                            <a:ext cx="4445000" cy="1744345"/>
                          </a:xfrm>
                          <a:custGeom>
                            <a:avLst/>
                            <a:gdLst/>
                            <a:ahLst/>
                            <a:cxnLst/>
                            <a:rect l="l" t="t" r="r" b="b"/>
                            <a:pathLst>
                              <a:path w="4445000" h="1744345">
                                <a:moveTo>
                                  <a:pt x="107950" y="1460500"/>
                                </a:moveTo>
                                <a:lnTo>
                                  <a:pt x="0" y="1460500"/>
                                </a:lnTo>
                                <a:lnTo>
                                  <a:pt x="0" y="1743976"/>
                                </a:lnTo>
                                <a:lnTo>
                                  <a:pt x="107950" y="1743976"/>
                                </a:lnTo>
                                <a:lnTo>
                                  <a:pt x="107950" y="1460500"/>
                                </a:lnTo>
                                <a:close/>
                              </a:path>
                              <a:path w="4445000" h="1744345">
                                <a:moveTo>
                                  <a:pt x="971550" y="1416050"/>
                                </a:moveTo>
                                <a:lnTo>
                                  <a:pt x="869950" y="1416050"/>
                                </a:lnTo>
                                <a:lnTo>
                                  <a:pt x="869950" y="1743976"/>
                                </a:lnTo>
                                <a:lnTo>
                                  <a:pt x="971550" y="1743976"/>
                                </a:lnTo>
                                <a:lnTo>
                                  <a:pt x="971550" y="1416050"/>
                                </a:lnTo>
                                <a:close/>
                              </a:path>
                              <a:path w="4445000" h="1744345">
                                <a:moveTo>
                                  <a:pt x="1841500" y="698500"/>
                                </a:moveTo>
                                <a:lnTo>
                                  <a:pt x="1733550" y="698500"/>
                                </a:lnTo>
                                <a:lnTo>
                                  <a:pt x="1733550" y="1743976"/>
                                </a:lnTo>
                                <a:lnTo>
                                  <a:pt x="1841500" y="1743976"/>
                                </a:lnTo>
                                <a:lnTo>
                                  <a:pt x="1841500" y="698500"/>
                                </a:lnTo>
                                <a:close/>
                              </a:path>
                              <a:path w="4445000" h="1744345">
                                <a:moveTo>
                                  <a:pt x="2711450" y="0"/>
                                </a:moveTo>
                                <a:lnTo>
                                  <a:pt x="2603500" y="0"/>
                                </a:lnTo>
                                <a:lnTo>
                                  <a:pt x="2603500" y="1743976"/>
                                </a:lnTo>
                                <a:lnTo>
                                  <a:pt x="2711450" y="1743976"/>
                                </a:lnTo>
                                <a:lnTo>
                                  <a:pt x="2711450" y="0"/>
                                </a:lnTo>
                                <a:close/>
                              </a:path>
                              <a:path w="4445000" h="1744345">
                                <a:moveTo>
                                  <a:pt x="3575050" y="1593850"/>
                                </a:moveTo>
                                <a:lnTo>
                                  <a:pt x="3473450" y="1593850"/>
                                </a:lnTo>
                                <a:lnTo>
                                  <a:pt x="3473450" y="1743976"/>
                                </a:lnTo>
                                <a:lnTo>
                                  <a:pt x="3575050" y="1743976"/>
                                </a:lnTo>
                                <a:lnTo>
                                  <a:pt x="3575050" y="1593850"/>
                                </a:lnTo>
                                <a:close/>
                              </a:path>
                              <a:path w="4445000" h="1744345">
                                <a:moveTo>
                                  <a:pt x="4445000" y="1358900"/>
                                </a:moveTo>
                                <a:lnTo>
                                  <a:pt x="4337050" y="1358900"/>
                                </a:lnTo>
                                <a:lnTo>
                                  <a:pt x="4337050" y="1743976"/>
                                </a:lnTo>
                                <a:lnTo>
                                  <a:pt x="4445000" y="1743976"/>
                                </a:lnTo>
                                <a:lnTo>
                                  <a:pt x="4445000" y="1358900"/>
                                </a:lnTo>
                                <a:close/>
                              </a:path>
                            </a:pathLst>
                          </a:custGeom>
                          <a:solidFill>
                            <a:srgbClr val="DADADA"/>
                          </a:solidFill>
                        </wps:spPr>
                        <wps:bodyPr wrap="square" lIns="0" tIns="0" rIns="0" bIns="0" rtlCol="0">
                          <a:prstTxWarp prst="textNoShape">
                            <a:avLst/>
                          </a:prstTxWarp>
                          <a:noAutofit/>
                        </wps:bodyPr>
                      </wps:wsp>
                      <wps:wsp>
                        <wps:cNvPr id="1743" name="Graphic 1743"/>
                        <wps:cNvSpPr/>
                        <wps:spPr>
                          <a:xfrm>
                            <a:off x="144462" y="2193353"/>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744" name="Graphic 1744"/>
                        <wps:cNvSpPr/>
                        <wps:spPr>
                          <a:xfrm>
                            <a:off x="362140"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745" name="Graphic 1745"/>
                        <wps:cNvSpPr/>
                        <wps:spPr>
                          <a:xfrm>
                            <a:off x="152698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746" name="Graphic 1746"/>
                        <wps:cNvSpPr/>
                        <wps:spPr>
                          <a:xfrm>
                            <a:off x="267506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747" name="Graphic 1747"/>
                        <wps:cNvSpPr/>
                        <wps:spPr>
                          <a:xfrm>
                            <a:off x="3319462"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748" name="Graphic 1748"/>
                        <wps:cNvSpPr/>
                        <wps:spPr>
                          <a:xfrm>
                            <a:off x="413302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749" name="Graphic 1749"/>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750" name="Textbox 1750"/>
                        <wps:cNvSpPr txBox="1"/>
                        <wps:spPr>
                          <a:xfrm>
                            <a:off x="158432" y="2283988"/>
                            <a:ext cx="854710" cy="520065"/>
                          </a:xfrm>
                          <a:prstGeom prst="rect">
                            <a:avLst/>
                          </a:prstGeom>
                        </wps:spPr>
                        <wps:txbx>
                          <w:txbxContent>
                            <w:p>
                              <w:pPr>
                                <w:spacing w:line="240" w:lineRule="auto" w:before="0"/>
                                <w:ind w:left="-1" w:right="18" w:firstLine="0"/>
                                <w:jc w:val="center"/>
                                <w:rPr>
                                  <w:sz w:val="24"/>
                                </w:rPr>
                              </w:pPr>
                              <w:r>
                                <w:rPr>
                                  <w:color w:val="585858"/>
                                  <w:sz w:val="24"/>
                                </w:rPr>
                                <w:t>Prensa</w:t>
                              </w:r>
                              <w:r>
                                <w:rPr>
                                  <w:color w:val="585858"/>
                                  <w:spacing w:val="-15"/>
                                  <w:sz w:val="24"/>
                                </w:rPr>
                                <w:t> </w:t>
                              </w:r>
                              <w:r>
                                <w:rPr>
                                  <w:color w:val="585858"/>
                                  <w:sz w:val="24"/>
                                </w:rPr>
                                <w:t>escrita (periódicos y </w:t>
                              </w:r>
                              <w:r>
                                <w:rPr>
                                  <w:color w:val="585858"/>
                                  <w:spacing w:val="-2"/>
                                  <w:sz w:val="24"/>
                                </w:rPr>
                                <w:t>revistas)</w:t>
                              </w:r>
                            </w:p>
                          </w:txbxContent>
                        </wps:txbx>
                        <wps:bodyPr wrap="square" lIns="0" tIns="0" rIns="0" bIns="0" rtlCol="0">
                          <a:noAutofit/>
                        </wps:bodyPr>
                      </wps:wsp>
                      <wps:wsp>
                        <wps:cNvPr id="1751" name="Textbox 1751"/>
                        <wps:cNvSpPr txBox="1"/>
                        <wps:spPr>
                          <a:xfrm>
                            <a:off x="1266253" y="2283988"/>
                            <a:ext cx="374650" cy="168910"/>
                          </a:xfrm>
                          <a:prstGeom prst="rect">
                            <a:avLst/>
                          </a:prstGeom>
                        </wps:spPr>
                        <wps:txbx>
                          <w:txbxContent>
                            <w:p>
                              <w:pPr>
                                <w:spacing w:line="266" w:lineRule="exact" w:before="0"/>
                                <w:ind w:left="0" w:right="0" w:firstLine="0"/>
                                <w:jc w:val="left"/>
                                <w:rPr>
                                  <w:sz w:val="24"/>
                                </w:rPr>
                              </w:pPr>
                              <w:r>
                                <w:rPr>
                                  <w:color w:val="585858"/>
                                  <w:spacing w:val="-2"/>
                                  <w:sz w:val="24"/>
                                </w:rPr>
                                <w:t>Radio</w:t>
                              </w:r>
                            </w:p>
                          </w:txbxContent>
                        </wps:txbx>
                        <wps:bodyPr wrap="square" lIns="0" tIns="0" rIns="0" bIns="0" rtlCol="0">
                          <a:noAutofit/>
                        </wps:bodyPr>
                      </wps:wsp>
                      <wps:wsp>
                        <wps:cNvPr id="1752" name="Textbox 1752"/>
                        <wps:cNvSpPr txBox="1"/>
                        <wps:spPr>
                          <a:xfrm>
                            <a:off x="1994852" y="2283988"/>
                            <a:ext cx="653415" cy="168910"/>
                          </a:xfrm>
                          <a:prstGeom prst="rect">
                            <a:avLst/>
                          </a:prstGeom>
                        </wps:spPr>
                        <wps:txbx>
                          <w:txbxContent>
                            <w:p>
                              <w:pPr>
                                <w:spacing w:line="266" w:lineRule="exact" w:before="0"/>
                                <w:ind w:left="0" w:right="0" w:firstLine="0"/>
                                <w:jc w:val="left"/>
                                <w:rPr>
                                  <w:sz w:val="24"/>
                                </w:rPr>
                              </w:pPr>
                              <w:r>
                                <w:rPr>
                                  <w:color w:val="585858"/>
                                  <w:spacing w:val="-2"/>
                                  <w:sz w:val="24"/>
                                </w:rPr>
                                <w:t>Televisión</w:t>
                              </w:r>
                            </w:p>
                          </w:txbxContent>
                        </wps:txbx>
                        <wps:bodyPr wrap="square" lIns="0" tIns="0" rIns="0" bIns="0" rtlCol="0">
                          <a:noAutofit/>
                        </wps:bodyPr>
                      </wps:wsp>
                      <wps:wsp>
                        <wps:cNvPr id="1753" name="Textbox 1753"/>
                        <wps:cNvSpPr txBox="1"/>
                        <wps:spPr>
                          <a:xfrm>
                            <a:off x="2918396" y="2283988"/>
                            <a:ext cx="546735" cy="520065"/>
                          </a:xfrm>
                          <a:prstGeom prst="rect">
                            <a:avLst/>
                          </a:prstGeom>
                        </wps:spPr>
                        <wps:txbx>
                          <w:txbxContent>
                            <w:p>
                              <w:pPr>
                                <w:spacing w:line="240" w:lineRule="auto" w:before="0"/>
                                <w:ind w:left="-1" w:right="18" w:hanging="1"/>
                                <w:jc w:val="center"/>
                                <w:rPr>
                                  <w:sz w:val="24"/>
                                </w:rPr>
                              </w:pPr>
                              <w:r>
                                <w:rPr>
                                  <w:color w:val="585858"/>
                                  <w:spacing w:val="-2"/>
                                  <w:sz w:val="24"/>
                                </w:rPr>
                                <w:t>Internet (redes sociales)</w:t>
                              </w:r>
                            </w:p>
                          </w:txbxContent>
                        </wps:txbx>
                        <wps:bodyPr wrap="square" lIns="0" tIns="0" rIns="0" bIns="0" rtlCol="0">
                          <a:noAutofit/>
                        </wps:bodyPr>
                      </wps:wsp>
                      <wps:wsp>
                        <wps:cNvPr id="1754" name="Textbox 1754"/>
                        <wps:cNvSpPr txBox="1"/>
                        <wps:spPr>
                          <a:xfrm>
                            <a:off x="3910012" y="2283988"/>
                            <a:ext cx="302895" cy="168910"/>
                          </a:xfrm>
                          <a:prstGeom prst="rect">
                            <a:avLst/>
                          </a:prstGeom>
                        </wps:spPr>
                        <wps:txbx>
                          <w:txbxContent>
                            <w:p>
                              <w:pPr>
                                <w:spacing w:line="266" w:lineRule="exact" w:before="0"/>
                                <w:ind w:left="0" w:right="0" w:firstLine="0"/>
                                <w:jc w:val="left"/>
                                <w:rPr>
                                  <w:sz w:val="24"/>
                                </w:rPr>
                              </w:pPr>
                              <w:r>
                                <w:rPr>
                                  <w:color w:val="585858"/>
                                  <w:spacing w:val="-4"/>
                                  <w:sz w:val="24"/>
                                </w:rPr>
                                <w:t>Cine</w:t>
                              </w:r>
                            </w:p>
                          </w:txbxContent>
                        </wps:txbx>
                        <wps:bodyPr wrap="square" lIns="0" tIns="0" rIns="0" bIns="0" rtlCol="0">
                          <a:noAutofit/>
                        </wps:bodyPr>
                      </wps:wsp>
                      <wps:wsp>
                        <wps:cNvPr id="1755" name="Textbox 1755"/>
                        <wps:cNvSpPr txBox="1"/>
                        <wps:spPr>
                          <a:xfrm>
                            <a:off x="472376" y="2918959"/>
                            <a:ext cx="3601720" cy="169545"/>
                          </a:xfrm>
                          <a:prstGeom prst="rect">
                            <a:avLst/>
                          </a:prstGeom>
                        </wps:spPr>
                        <wps:txbx>
                          <w:txbxContent>
                            <w:p>
                              <w:pPr>
                                <w:tabs>
                                  <w:tab w:pos="1836" w:val="left" w:leader="none"/>
                                  <w:tab w:pos="3645" w:val="left" w:leader="none"/>
                                  <w:tab w:pos="4660" w:val="left" w:leader="none"/>
                                </w:tabs>
                                <w:spacing w:line="266" w:lineRule="exact" w:before="0"/>
                                <w:ind w:left="0" w:right="0" w:firstLine="0"/>
                                <w:jc w:val="left"/>
                                <w:rPr>
                                  <w:sz w:val="24"/>
                                </w:rPr>
                              </w:pPr>
                              <w:r>
                                <w:rPr>
                                  <w:color w:val="585858"/>
                                  <w:sz w:val="24"/>
                                </w:rPr>
                                <w:t>Nada </w:t>
                              </w:r>
                              <w:r>
                                <w:rPr>
                                  <w:color w:val="585858"/>
                                  <w:spacing w:val="-2"/>
                                  <w:sz w:val="24"/>
                                </w:rPr>
                                <w:t>influyente</w:t>
                              </w:r>
                              <w:r>
                                <w:rPr>
                                  <w:color w:val="585858"/>
                                  <w:sz w:val="24"/>
                                </w:rPr>
                                <w:tab/>
                                <w:t>Poco</w:t>
                              </w:r>
                              <w:r>
                                <w:rPr>
                                  <w:color w:val="585858"/>
                                  <w:spacing w:val="-2"/>
                                  <w:sz w:val="24"/>
                                </w:rPr>
                                <w:t> influyente</w:t>
                              </w:r>
                              <w:r>
                                <w:rPr>
                                  <w:color w:val="585858"/>
                                  <w:sz w:val="24"/>
                                </w:rPr>
                                <w:tab/>
                              </w:r>
                              <w:r>
                                <w:rPr>
                                  <w:color w:val="585858"/>
                                  <w:spacing w:val="-2"/>
                                  <w:sz w:val="24"/>
                                </w:rPr>
                                <w:t>Neutral</w:t>
                              </w:r>
                              <w:r>
                                <w:rPr>
                                  <w:color w:val="585858"/>
                                  <w:sz w:val="24"/>
                                </w:rPr>
                                <w:tab/>
                              </w:r>
                              <w:r>
                                <w:rPr>
                                  <w:color w:val="585858"/>
                                  <w:spacing w:val="-2"/>
                                  <w:sz w:val="24"/>
                                </w:rPr>
                                <w:t>Influyente</w:t>
                              </w:r>
                            </w:p>
                          </w:txbxContent>
                        </wps:txbx>
                        <wps:bodyPr wrap="square" lIns="0" tIns="0" rIns="0" bIns="0" rtlCol="0">
                          <a:noAutofit/>
                        </wps:bodyPr>
                      </wps:wsp>
                      <wps:wsp>
                        <wps:cNvPr id="1756" name="Textbox 1756"/>
                        <wps:cNvSpPr txBox="1"/>
                        <wps:spPr>
                          <a:xfrm>
                            <a:off x="4246562" y="2283988"/>
                            <a:ext cx="1116965" cy="804545"/>
                          </a:xfrm>
                          <a:prstGeom prst="rect">
                            <a:avLst/>
                          </a:prstGeom>
                        </wps:spPr>
                        <wps:txbx>
                          <w:txbxContent>
                            <w:p>
                              <w:pPr>
                                <w:spacing w:line="240" w:lineRule="auto" w:before="0"/>
                                <w:ind w:left="372" w:right="0" w:firstLine="0"/>
                                <w:jc w:val="center"/>
                                <w:rPr>
                                  <w:sz w:val="24"/>
                                </w:rPr>
                              </w:pPr>
                              <w:r>
                                <w:rPr>
                                  <w:color w:val="585858"/>
                                  <w:sz w:val="24"/>
                                </w:rPr>
                                <w:t>Paneles</w:t>
                              </w:r>
                              <w:r>
                                <w:rPr>
                                  <w:color w:val="585858"/>
                                  <w:spacing w:val="-15"/>
                                  <w:sz w:val="24"/>
                                </w:rPr>
                                <w:t> </w:t>
                              </w:r>
                              <w:r>
                                <w:rPr>
                                  <w:color w:val="585858"/>
                                  <w:sz w:val="24"/>
                                </w:rPr>
                                <w:t>en</w:t>
                              </w:r>
                              <w:r>
                                <w:rPr>
                                  <w:color w:val="585858"/>
                                  <w:spacing w:val="-15"/>
                                  <w:sz w:val="24"/>
                                </w:rPr>
                                <w:t> </w:t>
                              </w:r>
                              <w:r>
                                <w:rPr>
                                  <w:color w:val="585858"/>
                                  <w:sz w:val="24"/>
                                </w:rPr>
                                <w:t>las calles y </w:t>
                              </w:r>
                              <w:r>
                                <w:rPr>
                                  <w:color w:val="585858"/>
                                  <w:spacing w:val="-2"/>
                                  <w:sz w:val="24"/>
                                </w:rPr>
                                <w:t>avenidas</w:t>
                              </w:r>
                            </w:p>
                            <w:p>
                              <w:pPr>
                                <w:spacing w:before="162"/>
                                <w:ind w:left="0" w:right="0" w:firstLine="0"/>
                                <w:jc w:val="left"/>
                                <w:rPr>
                                  <w:sz w:val="24"/>
                                </w:rPr>
                              </w:pPr>
                              <w:r>
                                <w:rPr>
                                  <w:color w:val="585858"/>
                                  <w:sz w:val="24"/>
                                </w:rPr>
                                <w:t>Muy</w:t>
                              </w:r>
                              <w:r>
                                <w:rPr>
                                  <w:color w:val="585858"/>
                                  <w:spacing w:val="-4"/>
                                  <w:sz w:val="24"/>
                                </w:rPr>
                                <w:t> </w:t>
                              </w:r>
                              <w:r>
                                <w:rPr>
                                  <w:color w:val="585858"/>
                                  <w:spacing w:val="-2"/>
                                  <w:sz w:val="24"/>
                                </w:rPr>
                                <w:t>influyente</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16059904" id="docshapegroup1663" coordorigin="1694,1025" coordsize="8655,5055">
                <v:shape style="position:absolute;left:2100;top:2582;width:7000;height:1897" id="docshape1664" coordorigin="2100,2583" coordsize="7000,1897" path="m2270,3263l2100,3263,2100,4479,2270,4479,2270,3263xm3630,3313l3470,3313,3470,4479,3630,4479,3630,3313xm5000,3693l4840,3693,4840,4479,5000,4479,5000,3693xm6370,4053l6200,4053,6200,4479,6370,4479,6370,4053xm7730,2583l7570,2583,7570,4479,7730,4479,7730,2583xm9100,3583l8940,3583,8940,4479,9100,4479,9100,3583xe" filled="true" fillcolor="#5f5f5f" stroked="false">
                  <v:path arrowok="t"/>
                  <v:fill type="solid"/>
                </v:shape>
                <v:shape style="position:absolute;left:2310;top:2632;width:7000;height:1847" id="docshape1665" coordorigin="2310,2633" coordsize="7000,1847" path="m2480,2763l2310,2763,2310,4479,2480,4479,2480,2763xm3840,2703l3680,2703,3680,4479,3840,4479,3840,2703xm5210,3063l5050,3063,5050,4479,5210,4479,5210,3063xm6580,3963l6410,3963,6410,4479,6580,4479,6580,3963xm7940,2633l7780,2633,7780,4479,7940,4479,7940,2633xm9310,2933l9150,2933,9150,4479,9310,4479,9310,2933xe" filled="true" fillcolor="#b3b3b3" stroked="false">
                  <v:path arrowok="t"/>
                  <v:fill type="solid"/>
                </v:shape>
                <v:shape style="position:absolute;left:2520;top:2472;width:7000;height:2007" id="docshape1666" coordorigin="2520,2473" coordsize="7000,2007" path="m2690,2773l2520,2773,2520,4479,2690,4479,2690,2773xm4050,2653l3890,2653,3890,4479,4050,4479,4050,2653xm5420,3153l5260,3153,5260,4479,5420,4479,5420,3153xm6790,3583l6620,3583,6620,4479,6790,4479,6790,3583xm8150,2723l7990,2723,7990,4479,8150,4479,8150,2723xm9520,2473l9360,2473,9360,4479,9520,4479,9520,2473xe" filled="true" fillcolor="#888888" stroked="false">
                  <v:path arrowok="t"/>
                  <v:fill type="solid"/>
                </v:shape>
                <v:shape style="position:absolute;left:2730;top:2182;width:7000;height:2297" id="docshape1667" coordorigin="2730,2183" coordsize="7000,2297" path="m2900,2683l2730,2683,2730,4479,2900,4479,2900,2683xm4260,2883l4100,2883,4100,4479,4260,4479,4260,2883xm5630,2773l5460,2773,5460,4479,5630,4479,5630,2773xm7000,2183l6830,2183,6830,4479,7000,4479,7000,2183xm8360,3333l8200,3333,8200,4479,8360,4479,8360,3333xm9730,2653l9560,2653,9560,4479,9730,4479,9730,2653xe" filled="true" fillcolor="#202020" stroked="false">
                  <v:path arrowok="t"/>
                  <v:fill type="solid"/>
                </v:shape>
                <v:shape style="position:absolute;left:2940;top:1732;width:7000;height:2747" id="docshape1668" coordorigin="2940,1733" coordsize="7000,2747" path="m3110,4033l2940,4033,2940,4479,3110,4479,3110,4033xm4470,3963l4310,3963,4310,4479,4470,4479,4470,3963xm5840,2833l5670,2833,5670,4479,5840,4479,5840,2833xm7210,1733l7040,1733,7040,4479,7210,4479,7210,1733xm8570,4243l8410,4243,8410,4479,8570,4479,8570,4243xm9940,3873l9770,3873,9770,4479,9940,4479,9940,3873xe" filled="true" fillcolor="#dadada" stroked="false">
                  <v:path arrowok="t"/>
                  <v:fill type="solid"/>
                </v:shape>
                <v:line style="position:absolute" from="1921,4479" to="10121,4479" stroked="true" strokeweight=".75pt" strokecolor="#d9d9d9">
                  <v:stroke dashstyle="solid"/>
                </v:line>
                <v:rect style="position:absolute;left:2263;top:5701;width:120;height:120" id="docshape1669" filled="true" fillcolor="#5f5f5f" stroked="false">
                  <v:fill type="solid"/>
                </v:rect>
                <v:rect style="position:absolute;left:4098;top:5701;width:120;height:120" id="docshape1670" filled="true" fillcolor="#b3b3b3" stroked="false">
                  <v:fill type="solid"/>
                </v:rect>
                <v:rect style="position:absolute;left:5906;top:5701;width:120;height:120" id="docshape1671" filled="true" fillcolor="#888888" stroked="false">
                  <v:fill type="solid"/>
                </v:rect>
                <v:rect style="position:absolute;left:6921;top:5701;width:120;height:120" id="docshape1672" filled="true" fillcolor="#202020" stroked="false">
                  <v:fill type="solid"/>
                </v:rect>
                <v:rect style="position:absolute;left:8202;top:5701;width:120;height:120" id="docshape1673" filled="true" fillcolor="#dadada" stroked="false">
                  <v:fill type="solid"/>
                </v:rect>
                <v:rect style="position:absolute;left:1701;top:1032;width:8640;height:5040" id="docshape1674" filled="false" stroked="true" strokeweight=".75pt" strokecolor="#d9d9d9">
                  <v:stroke dashstyle="solid"/>
                </v:rect>
                <v:shape style="position:absolute;left:1943;top:4622;width:1346;height:819" type="#_x0000_t202" id="docshape1675" filled="false" stroked="false">
                  <v:textbox inset="0,0,0,0">
                    <w:txbxContent>
                      <w:p>
                        <w:pPr>
                          <w:spacing w:line="240" w:lineRule="auto" w:before="0"/>
                          <w:ind w:left="-1" w:right="18" w:firstLine="0"/>
                          <w:jc w:val="center"/>
                          <w:rPr>
                            <w:sz w:val="24"/>
                          </w:rPr>
                        </w:pPr>
                        <w:r>
                          <w:rPr>
                            <w:color w:val="585858"/>
                            <w:sz w:val="24"/>
                          </w:rPr>
                          <w:t>Prensa</w:t>
                        </w:r>
                        <w:r>
                          <w:rPr>
                            <w:color w:val="585858"/>
                            <w:spacing w:val="-15"/>
                            <w:sz w:val="24"/>
                          </w:rPr>
                          <w:t> </w:t>
                        </w:r>
                        <w:r>
                          <w:rPr>
                            <w:color w:val="585858"/>
                            <w:sz w:val="24"/>
                          </w:rPr>
                          <w:t>escrita (periódicos y </w:t>
                        </w:r>
                        <w:r>
                          <w:rPr>
                            <w:color w:val="585858"/>
                            <w:spacing w:val="-2"/>
                            <w:sz w:val="24"/>
                          </w:rPr>
                          <w:t>revistas)</w:t>
                        </w:r>
                      </w:p>
                    </w:txbxContent>
                  </v:textbox>
                  <w10:wrap type="none"/>
                </v:shape>
                <v:shape style="position:absolute;left:3687;top:4622;width:590;height:266" type="#_x0000_t202" id="docshape1676" filled="false" stroked="false">
                  <v:textbox inset="0,0,0,0">
                    <w:txbxContent>
                      <w:p>
                        <w:pPr>
                          <w:spacing w:line="266" w:lineRule="exact" w:before="0"/>
                          <w:ind w:left="0" w:right="0" w:firstLine="0"/>
                          <w:jc w:val="left"/>
                          <w:rPr>
                            <w:sz w:val="24"/>
                          </w:rPr>
                        </w:pPr>
                        <w:r>
                          <w:rPr>
                            <w:color w:val="585858"/>
                            <w:spacing w:val="-2"/>
                            <w:sz w:val="24"/>
                          </w:rPr>
                          <w:t>Radio</w:t>
                        </w:r>
                      </w:p>
                    </w:txbxContent>
                  </v:textbox>
                  <w10:wrap type="none"/>
                </v:shape>
                <v:shape style="position:absolute;left:4835;top:4622;width:1029;height:266" type="#_x0000_t202" id="docshape1677" filled="false" stroked="false">
                  <v:textbox inset="0,0,0,0">
                    <w:txbxContent>
                      <w:p>
                        <w:pPr>
                          <w:spacing w:line="266" w:lineRule="exact" w:before="0"/>
                          <w:ind w:left="0" w:right="0" w:firstLine="0"/>
                          <w:jc w:val="left"/>
                          <w:rPr>
                            <w:sz w:val="24"/>
                          </w:rPr>
                        </w:pPr>
                        <w:r>
                          <w:rPr>
                            <w:color w:val="585858"/>
                            <w:spacing w:val="-2"/>
                            <w:sz w:val="24"/>
                          </w:rPr>
                          <w:t>Televisión</w:t>
                        </w:r>
                      </w:p>
                    </w:txbxContent>
                  </v:textbox>
                  <w10:wrap type="none"/>
                </v:shape>
                <v:shape style="position:absolute;left:6289;top:4622;width:861;height:819" type="#_x0000_t202" id="docshape1678" filled="false" stroked="false">
                  <v:textbox inset="0,0,0,0">
                    <w:txbxContent>
                      <w:p>
                        <w:pPr>
                          <w:spacing w:line="240" w:lineRule="auto" w:before="0"/>
                          <w:ind w:left="-1" w:right="18" w:hanging="1"/>
                          <w:jc w:val="center"/>
                          <w:rPr>
                            <w:sz w:val="24"/>
                          </w:rPr>
                        </w:pPr>
                        <w:r>
                          <w:rPr>
                            <w:color w:val="585858"/>
                            <w:spacing w:val="-2"/>
                            <w:sz w:val="24"/>
                          </w:rPr>
                          <w:t>Internet (redes sociales)</w:t>
                        </w:r>
                      </w:p>
                    </w:txbxContent>
                  </v:textbox>
                  <w10:wrap type="none"/>
                </v:shape>
                <v:shape style="position:absolute;left:7851;top:4622;width:477;height:266" type="#_x0000_t202" id="docshape1679" filled="false" stroked="false">
                  <v:textbox inset="0,0,0,0">
                    <w:txbxContent>
                      <w:p>
                        <w:pPr>
                          <w:spacing w:line="266" w:lineRule="exact" w:before="0"/>
                          <w:ind w:left="0" w:right="0" w:firstLine="0"/>
                          <w:jc w:val="left"/>
                          <w:rPr>
                            <w:sz w:val="24"/>
                          </w:rPr>
                        </w:pPr>
                        <w:r>
                          <w:rPr>
                            <w:color w:val="585858"/>
                            <w:spacing w:val="-4"/>
                            <w:sz w:val="24"/>
                          </w:rPr>
                          <w:t>Cine</w:t>
                        </w:r>
                      </w:p>
                    </w:txbxContent>
                  </v:textbox>
                  <w10:wrap type="none"/>
                </v:shape>
                <v:shape style="position:absolute;left:2437;top:5622;width:5672;height:267" type="#_x0000_t202" id="docshape1680" filled="false" stroked="false">
                  <v:textbox inset="0,0,0,0">
                    <w:txbxContent>
                      <w:p>
                        <w:pPr>
                          <w:tabs>
                            <w:tab w:pos="1836" w:val="left" w:leader="none"/>
                            <w:tab w:pos="3645" w:val="left" w:leader="none"/>
                            <w:tab w:pos="4660" w:val="left" w:leader="none"/>
                          </w:tabs>
                          <w:spacing w:line="266" w:lineRule="exact" w:before="0"/>
                          <w:ind w:left="0" w:right="0" w:firstLine="0"/>
                          <w:jc w:val="left"/>
                          <w:rPr>
                            <w:sz w:val="24"/>
                          </w:rPr>
                        </w:pPr>
                        <w:r>
                          <w:rPr>
                            <w:color w:val="585858"/>
                            <w:sz w:val="24"/>
                          </w:rPr>
                          <w:t>Nada </w:t>
                        </w:r>
                        <w:r>
                          <w:rPr>
                            <w:color w:val="585858"/>
                            <w:spacing w:val="-2"/>
                            <w:sz w:val="24"/>
                          </w:rPr>
                          <w:t>influyente</w:t>
                        </w:r>
                        <w:r>
                          <w:rPr>
                            <w:color w:val="585858"/>
                            <w:sz w:val="24"/>
                          </w:rPr>
                          <w:tab/>
                          <w:t>Poco</w:t>
                        </w:r>
                        <w:r>
                          <w:rPr>
                            <w:color w:val="585858"/>
                            <w:spacing w:val="-2"/>
                            <w:sz w:val="24"/>
                          </w:rPr>
                          <w:t> influyente</w:t>
                        </w:r>
                        <w:r>
                          <w:rPr>
                            <w:color w:val="585858"/>
                            <w:sz w:val="24"/>
                          </w:rPr>
                          <w:tab/>
                        </w:r>
                        <w:r>
                          <w:rPr>
                            <w:color w:val="585858"/>
                            <w:spacing w:val="-2"/>
                            <w:sz w:val="24"/>
                          </w:rPr>
                          <w:t>Neutral</w:t>
                        </w:r>
                        <w:r>
                          <w:rPr>
                            <w:color w:val="585858"/>
                            <w:sz w:val="24"/>
                          </w:rPr>
                          <w:tab/>
                        </w:r>
                        <w:r>
                          <w:rPr>
                            <w:color w:val="585858"/>
                            <w:spacing w:val="-2"/>
                            <w:sz w:val="24"/>
                          </w:rPr>
                          <w:t>Influyente</w:t>
                        </w:r>
                      </w:p>
                    </w:txbxContent>
                  </v:textbox>
                  <w10:wrap type="none"/>
                </v:shape>
                <v:shape style="position:absolute;left:8381;top:4622;width:1759;height:1267" type="#_x0000_t202" id="docshape1681" filled="false" stroked="false">
                  <v:textbox inset="0,0,0,0">
                    <w:txbxContent>
                      <w:p>
                        <w:pPr>
                          <w:spacing w:line="240" w:lineRule="auto" w:before="0"/>
                          <w:ind w:left="372" w:right="0" w:firstLine="0"/>
                          <w:jc w:val="center"/>
                          <w:rPr>
                            <w:sz w:val="24"/>
                          </w:rPr>
                        </w:pPr>
                        <w:r>
                          <w:rPr>
                            <w:color w:val="585858"/>
                            <w:sz w:val="24"/>
                          </w:rPr>
                          <w:t>Paneles</w:t>
                        </w:r>
                        <w:r>
                          <w:rPr>
                            <w:color w:val="585858"/>
                            <w:spacing w:val="-15"/>
                            <w:sz w:val="24"/>
                          </w:rPr>
                          <w:t> </w:t>
                        </w:r>
                        <w:r>
                          <w:rPr>
                            <w:color w:val="585858"/>
                            <w:sz w:val="24"/>
                          </w:rPr>
                          <w:t>en</w:t>
                        </w:r>
                        <w:r>
                          <w:rPr>
                            <w:color w:val="585858"/>
                            <w:spacing w:val="-15"/>
                            <w:sz w:val="24"/>
                          </w:rPr>
                          <w:t> </w:t>
                        </w:r>
                        <w:r>
                          <w:rPr>
                            <w:color w:val="585858"/>
                            <w:sz w:val="24"/>
                          </w:rPr>
                          <w:t>las calles y </w:t>
                        </w:r>
                        <w:r>
                          <w:rPr>
                            <w:color w:val="585858"/>
                            <w:spacing w:val="-2"/>
                            <w:sz w:val="24"/>
                          </w:rPr>
                          <w:t>avenidas</w:t>
                        </w:r>
                      </w:p>
                      <w:p>
                        <w:pPr>
                          <w:spacing w:before="162"/>
                          <w:ind w:left="0" w:right="0" w:firstLine="0"/>
                          <w:jc w:val="left"/>
                          <w:rPr>
                            <w:sz w:val="24"/>
                          </w:rPr>
                        </w:pPr>
                        <w:r>
                          <w:rPr>
                            <w:color w:val="585858"/>
                            <w:sz w:val="24"/>
                          </w:rPr>
                          <w:t>Muy</w:t>
                        </w:r>
                        <w:r>
                          <w:rPr>
                            <w:color w:val="585858"/>
                            <w:spacing w:val="-4"/>
                            <w:sz w:val="24"/>
                          </w:rPr>
                          <w:t> </w:t>
                        </w:r>
                        <w:r>
                          <w:rPr>
                            <w:color w:val="585858"/>
                            <w:spacing w:val="-2"/>
                            <w:sz w:val="24"/>
                          </w:rPr>
                          <w:t>influyente</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6060416">
                <wp:simplePos x="0" y="0"/>
                <wp:positionH relativeFrom="page">
                  <wp:posOffset>6176732</wp:posOffset>
                </wp:positionH>
                <wp:positionV relativeFrom="paragraph">
                  <wp:posOffset>2243400</wp:posOffset>
                </wp:positionV>
                <wp:extent cx="166370" cy="153035"/>
                <wp:effectExtent l="0" t="0" r="0" b="0"/>
                <wp:wrapNone/>
                <wp:docPr id="1757" name="Textbox 1757"/>
                <wp:cNvGraphicFramePr>
                  <a:graphicFrameLocks/>
                </wp:cNvGraphicFramePr>
                <a:graphic>
                  <a:graphicData uri="http://schemas.microsoft.com/office/word/2010/wordprocessingShape">
                    <wps:wsp>
                      <wps:cNvPr id="1757" name="Textbox 1757"/>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34</w:t>
                            </w:r>
                          </w:p>
                        </w:txbxContent>
                      </wps:txbx>
                      <wps:bodyPr wrap="square" lIns="0" tIns="0" rIns="0" bIns="0" rtlCol="0" vert="vert">
                        <a:noAutofit/>
                      </wps:bodyPr>
                    </wps:wsp>
                  </a:graphicData>
                </a:graphic>
              </wp:anchor>
            </w:drawing>
          </mc:Choice>
          <mc:Fallback>
            <w:pict>
              <v:shape style="position:absolute;margin-left:486.356903pt;margin-top:176.645706pt;width:13.1pt;height:12.05pt;mso-position-horizontal-relative:page;mso-position-vertical-relative:paragraph;z-index:16060416" type="#_x0000_t202" id="docshape1682" filled="false" stroked="false">
                <v:textbox inset="0,0,0,0" style="layout-flow:vertical">
                  <w:txbxContent>
                    <w:p>
                      <w:pPr>
                        <w:spacing w:before="11"/>
                        <w:ind w:left="20" w:right="0" w:firstLine="0"/>
                        <w:jc w:val="left"/>
                        <w:rPr>
                          <w:sz w:val="20"/>
                        </w:rPr>
                      </w:pPr>
                      <w:r>
                        <w:rPr>
                          <w:color w:val="404040"/>
                          <w:spacing w:val="-5"/>
                          <w:sz w:val="20"/>
                        </w:rPr>
                        <w:t>34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0928">
                <wp:simplePos x="0" y="0"/>
                <wp:positionH relativeFrom="page">
                  <wp:posOffset>5910091</wp:posOffset>
                </wp:positionH>
                <wp:positionV relativeFrom="paragraph">
                  <wp:posOffset>1291535</wp:posOffset>
                </wp:positionV>
                <wp:extent cx="299720" cy="330200"/>
                <wp:effectExtent l="0" t="0" r="0" b="0"/>
                <wp:wrapNone/>
                <wp:docPr id="1758" name="Textbox 1758"/>
                <wp:cNvGraphicFramePr>
                  <a:graphicFrameLocks/>
                </wp:cNvGraphicFramePr>
                <a:graphic>
                  <a:graphicData uri="http://schemas.microsoft.com/office/word/2010/wordprocessingShape">
                    <wps:wsp>
                      <wps:cNvPr id="1758" name="Textbox 1758"/>
                      <wps:cNvSpPr txBox="1"/>
                      <wps:spPr>
                        <a:xfrm>
                          <a:off x="0" y="0"/>
                          <a:ext cx="299720" cy="330200"/>
                        </a:xfrm>
                        <a:prstGeom prst="rect">
                          <a:avLst/>
                        </a:prstGeom>
                      </wps:spPr>
                      <wps:txbx>
                        <w:txbxContent>
                          <w:p>
                            <w:pPr>
                              <w:spacing w:line="220" w:lineRule="exact" w:before="12"/>
                              <w:ind w:left="199" w:right="0" w:firstLine="0"/>
                              <w:jc w:val="left"/>
                              <w:rPr>
                                <w:sz w:val="20"/>
                              </w:rPr>
                            </w:pPr>
                            <w:r>
                              <w:rPr>
                                <w:color w:val="404040"/>
                                <w:spacing w:val="-5"/>
                                <w:sz w:val="20"/>
                              </w:rPr>
                              <w:t>102</w:t>
                            </w:r>
                          </w:p>
                          <w:p>
                            <w:pPr>
                              <w:spacing w:line="220" w:lineRule="exact" w:before="0"/>
                              <w:ind w:left="20" w:right="0" w:firstLine="0"/>
                              <w:jc w:val="left"/>
                              <w:rPr>
                                <w:sz w:val="20"/>
                              </w:rPr>
                            </w:pPr>
                            <w:r>
                              <w:rPr>
                                <w:color w:val="404040"/>
                                <w:spacing w:val="-5"/>
                                <w:sz w:val="20"/>
                              </w:rPr>
                              <w:t>112</w:t>
                            </w:r>
                          </w:p>
                        </w:txbxContent>
                      </wps:txbx>
                      <wps:bodyPr wrap="square" lIns="0" tIns="0" rIns="0" bIns="0" rtlCol="0" vert="vert">
                        <a:noAutofit/>
                      </wps:bodyPr>
                    </wps:wsp>
                  </a:graphicData>
                </a:graphic>
              </wp:anchor>
            </w:drawing>
          </mc:Choice>
          <mc:Fallback>
            <w:pict>
              <v:shape style="position:absolute;margin-left:465.361511pt;margin-top:101.695702pt;width:23.6pt;height:26pt;mso-position-horizontal-relative:page;mso-position-vertical-relative:paragraph;z-index:16060928" type="#_x0000_t202" id="docshape1683" filled="false" stroked="false">
                <v:textbox inset="0,0,0,0" style="layout-flow:vertical">
                  <w:txbxContent>
                    <w:p>
                      <w:pPr>
                        <w:spacing w:line="220" w:lineRule="exact" w:before="12"/>
                        <w:ind w:left="199" w:right="0" w:firstLine="0"/>
                        <w:jc w:val="left"/>
                        <w:rPr>
                          <w:sz w:val="20"/>
                        </w:rPr>
                      </w:pPr>
                      <w:r>
                        <w:rPr>
                          <w:color w:val="404040"/>
                          <w:spacing w:val="-5"/>
                          <w:sz w:val="20"/>
                        </w:rPr>
                        <w:t>102</w:t>
                      </w:r>
                    </w:p>
                    <w:p>
                      <w:pPr>
                        <w:spacing w:line="220" w:lineRule="exact" w:before="0"/>
                        <w:ind w:left="20" w:right="0" w:firstLine="0"/>
                        <w:jc w:val="left"/>
                        <w:rPr>
                          <w:sz w:val="20"/>
                        </w:rPr>
                      </w:pPr>
                      <w:r>
                        <w:rPr>
                          <w:color w:val="404040"/>
                          <w:spacing w:val="-5"/>
                          <w:sz w:val="20"/>
                        </w:rPr>
                        <w:t>112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1440">
                <wp:simplePos x="0" y="0"/>
                <wp:positionH relativeFrom="page">
                  <wp:posOffset>5776614</wp:posOffset>
                </wp:positionH>
                <wp:positionV relativeFrom="paragraph">
                  <wp:posOffset>1651199</wp:posOffset>
                </wp:positionV>
                <wp:extent cx="167005" cy="152400"/>
                <wp:effectExtent l="0" t="0" r="0" b="0"/>
                <wp:wrapNone/>
                <wp:docPr id="1759" name="Textbox 1759"/>
                <wp:cNvGraphicFramePr>
                  <a:graphicFrameLocks/>
                </wp:cNvGraphicFramePr>
                <a:graphic>
                  <a:graphicData uri="http://schemas.microsoft.com/office/word/2010/wordprocessingShape">
                    <wps:wsp>
                      <wps:cNvPr id="1759" name="Textbox 1759"/>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86</w:t>
                            </w:r>
                          </w:p>
                        </w:txbxContent>
                      </wps:txbx>
                      <wps:bodyPr wrap="square" lIns="0" tIns="0" rIns="0" bIns="0" rtlCol="0" vert="vert">
                        <a:noAutofit/>
                      </wps:bodyPr>
                    </wps:wsp>
                  </a:graphicData>
                </a:graphic>
              </wp:anchor>
            </w:drawing>
          </mc:Choice>
          <mc:Fallback>
            <w:pict>
              <v:shape style="position:absolute;margin-left:454.851501pt;margin-top:130.015701pt;width:13.15pt;height:12pt;mso-position-horizontal-relative:page;mso-position-vertical-relative:paragraph;z-index:16061440" type="#_x0000_t202" id="docshape1684" filled="false" stroked="false">
                <v:textbox inset="0,0,0,0" style="layout-flow:vertical">
                  <w:txbxContent>
                    <w:p>
                      <w:pPr>
                        <w:spacing w:before="12"/>
                        <w:ind w:left="20" w:right="0" w:firstLine="0"/>
                        <w:jc w:val="left"/>
                        <w:rPr>
                          <w:sz w:val="20"/>
                        </w:rPr>
                      </w:pPr>
                      <w:r>
                        <w:rPr>
                          <w:color w:val="404040"/>
                          <w:spacing w:val="-5"/>
                          <w:sz w:val="20"/>
                        </w:rPr>
                        <w:t>86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1952">
                <wp:simplePos x="0" y="0"/>
                <wp:positionH relativeFrom="page">
                  <wp:posOffset>5643078</wp:posOffset>
                </wp:positionH>
                <wp:positionV relativeFrom="paragraph">
                  <wp:posOffset>2061409</wp:posOffset>
                </wp:positionV>
                <wp:extent cx="166370" cy="152400"/>
                <wp:effectExtent l="0" t="0" r="0" b="0"/>
                <wp:wrapNone/>
                <wp:docPr id="1760" name="Textbox 1760"/>
                <wp:cNvGraphicFramePr>
                  <a:graphicFrameLocks/>
                </wp:cNvGraphicFramePr>
                <a:graphic>
                  <a:graphicData uri="http://schemas.microsoft.com/office/word/2010/wordprocessingShape">
                    <wps:wsp>
                      <wps:cNvPr id="1760" name="Textbox 1760"/>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50</w:t>
                            </w:r>
                          </w:p>
                        </w:txbxContent>
                      </wps:txbx>
                      <wps:bodyPr wrap="square" lIns="0" tIns="0" rIns="0" bIns="0" rtlCol="0" vert="vert">
                        <a:noAutofit/>
                      </wps:bodyPr>
                    </wps:wsp>
                  </a:graphicData>
                </a:graphic>
              </wp:anchor>
            </w:drawing>
          </mc:Choice>
          <mc:Fallback>
            <w:pict>
              <v:shape style="position:absolute;margin-left:444.336914pt;margin-top:162.315704pt;width:13.1pt;height:12pt;mso-position-horizontal-relative:page;mso-position-vertical-relative:paragraph;z-index:16061952" type="#_x0000_t202" id="docshape1685" filled="false" stroked="false">
                <v:textbox inset="0,0,0,0" style="layout-flow:vertical">
                  <w:txbxContent>
                    <w:p>
                      <w:pPr>
                        <w:spacing w:before="11"/>
                        <w:ind w:left="20" w:right="0" w:firstLine="0"/>
                        <w:jc w:val="left"/>
                        <w:rPr>
                          <w:sz w:val="20"/>
                        </w:rPr>
                      </w:pPr>
                      <w:r>
                        <w:rPr>
                          <w:color w:val="404040"/>
                          <w:spacing w:val="-5"/>
                          <w:sz w:val="20"/>
                        </w:rPr>
                        <w:t>50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2976">
                <wp:simplePos x="0" y="0"/>
                <wp:positionH relativeFrom="page">
                  <wp:posOffset>5174829</wp:posOffset>
                </wp:positionH>
                <wp:positionV relativeFrom="paragraph">
                  <wp:posOffset>1901770</wp:posOffset>
                </wp:positionV>
                <wp:extent cx="166370" cy="152400"/>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64</w:t>
                            </w:r>
                          </w:p>
                        </w:txbxContent>
                      </wps:txbx>
                      <wps:bodyPr wrap="square" lIns="0" tIns="0" rIns="0" bIns="0" rtlCol="0" vert="vert">
                        <a:noAutofit/>
                      </wps:bodyPr>
                    </wps:wsp>
                  </a:graphicData>
                </a:graphic>
              </wp:anchor>
            </w:drawing>
          </mc:Choice>
          <mc:Fallback>
            <w:pict>
              <v:shape style="position:absolute;margin-left:407.466919pt;margin-top:149.745697pt;width:13.1pt;height:12pt;mso-position-horizontal-relative:page;mso-position-vertical-relative:paragraph;z-index:16062976" type="#_x0000_t202" id="docshape1686" filled="false" stroked="false">
                <v:textbox inset="0,0,0,0" style="layout-flow:vertical">
                  <w:txbxContent>
                    <w:p>
                      <w:pPr>
                        <w:spacing w:before="11"/>
                        <w:ind w:left="20" w:right="0" w:firstLine="0"/>
                        <w:jc w:val="left"/>
                        <w:rPr>
                          <w:sz w:val="20"/>
                        </w:rPr>
                      </w:pPr>
                      <w:r>
                        <w:rPr>
                          <w:color w:val="404040"/>
                          <w:spacing w:val="-5"/>
                          <w:sz w:val="20"/>
                        </w:rPr>
                        <w:t>64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3488">
                <wp:simplePos x="0" y="0"/>
                <wp:positionH relativeFrom="page">
                  <wp:posOffset>4774779</wp:posOffset>
                </wp:positionH>
                <wp:positionV relativeFrom="paragraph">
                  <wp:posOffset>1360115</wp:posOffset>
                </wp:positionV>
                <wp:extent cx="433070" cy="307340"/>
                <wp:effectExtent l="0" t="0" r="0" b="0"/>
                <wp:wrapNone/>
                <wp:docPr id="1762" name="Textbox 1762"/>
                <wp:cNvGraphicFramePr>
                  <a:graphicFrameLocks/>
                </wp:cNvGraphicFramePr>
                <a:graphic>
                  <a:graphicData uri="http://schemas.microsoft.com/office/word/2010/wordprocessingShape">
                    <wps:wsp>
                      <wps:cNvPr id="1762" name="Textbox 1762"/>
                      <wps:cNvSpPr txBox="1"/>
                      <wps:spPr>
                        <a:xfrm>
                          <a:off x="0" y="0"/>
                          <a:ext cx="433070" cy="307340"/>
                        </a:xfrm>
                        <a:prstGeom prst="rect">
                          <a:avLst/>
                        </a:prstGeom>
                      </wps:spPr>
                      <wps:txbx>
                        <w:txbxContent>
                          <w:p>
                            <w:pPr>
                              <w:spacing w:line="220" w:lineRule="exact" w:before="11"/>
                              <w:ind w:left="0" w:right="18" w:firstLine="0"/>
                              <w:jc w:val="right"/>
                              <w:rPr>
                                <w:sz w:val="20"/>
                              </w:rPr>
                            </w:pPr>
                            <w:r>
                              <w:rPr>
                                <w:color w:val="404040"/>
                                <w:spacing w:val="-5"/>
                                <w:sz w:val="20"/>
                              </w:rPr>
                              <w:t>98</w:t>
                            </w:r>
                          </w:p>
                          <w:p>
                            <w:pPr>
                              <w:spacing w:line="210" w:lineRule="exact" w:before="0"/>
                              <w:ind w:left="0" w:right="109" w:firstLine="0"/>
                              <w:jc w:val="right"/>
                              <w:rPr>
                                <w:sz w:val="20"/>
                              </w:rPr>
                            </w:pPr>
                            <w:r>
                              <w:rPr>
                                <w:color w:val="404040"/>
                                <w:spacing w:val="-5"/>
                                <w:sz w:val="20"/>
                              </w:rPr>
                              <w:t>103</w:t>
                            </w:r>
                          </w:p>
                          <w:p>
                            <w:pPr>
                              <w:spacing w:line="220" w:lineRule="exact" w:before="0"/>
                              <w:ind w:left="20" w:right="0" w:firstLine="0"/>
                              <w:jc w:val="left"/>
                              <w:rPr>
                                <w:sz w:val="20"/>
                              </w:rPr>
                            </w:pPr>
                            <w:r>
                              <w:rPr>
                                <w:color w:val="404040"/>
                                <w:spacing w:val="-5"/>
                                <w:sz w:val="20"/>
                              </w:rPr>
                              <w:t>106</w:t>
                            </w:r>
                          </w:p>
                        </w:txbxContent>
                      </wps:txbx>
                      <wps:bodyPr wrap="square" lIns="0" tIns="0" rIns="0" bIns="0" rtlCol="0" vert="vert">
                        <a:noAutofit/>
                      </wps:bodyPr>
                    </wps:wsp>
                  </a:graphicData>
                </a:graphic>
              </wp:anchor>
            </w:drawing>
          </mc:Choice>
          <mc:Fallback>
            <w:pict>
              <v:shape style="position:absolute;margin-left:375.966919pt;margin-top:107.095703pt;width:34.1pt;height:24.2pt;mso-position-horizontal-relative:page;mso-position-vertical-relative:paragraph;z-index:16063488" type="#_x0000_t202" id="docshape1687" filled="false" stroked="false">
                <v:textbox inset="0,0,0,0" style="layout-flow:vertical">
                  <w:txbxContent>
                    <w:p>
                      <w:pPr>
                        <w:spacing w:line="220" w:lineRule="exact" w:before="11"/>
                        <w:ind w:left="0" w:right="18" w:firstLine="0"/>
                        <w:jc w:val="right"/>
                        <w:rPr>
                          <w:sz w:val="20"/>
                        </w:rPr>
                      </w:pPr>
                      <w:r>
                        <w:rPr>
                          <w:color w:val="404040"/>
                          <w:spacing w:val="-5"/>
                          <w:sz w:val="20"/>
                        </w:rPr>
                        <w:t>98</w:t>
                      </w:r>
                    </w:p>
                    <w:p>
                      <w:pPr>
                        <w:spacing w:line="210" w:lineRule="exact" w:before="0"/>
                        <w:ind w:left="0" w:right="109" w:firstLine="0"/>
                        <w:jc w:val="right"/>
                        <w:rPr>
                          <w:sz w:val="20"/>
                        </w:rPr>
                      </w:pPr>
                      <w:r>
                        <w:rPr>
                          <w:color w:val="404040"/>
                          <w:spacing w:val="-5"/>
                          <w:sz w:val="20"/>
                        </w:rPr>
                        <w:t>103</w:t>
                      </w:r>
                    </w:p>
                    <w:p>
                      <w:pPr>
                        <w:spacing w:line="220" w:lineRule="exact" w:before="0"/>
                        <w:ind w:left="20" w:right="0" w:firstLine="0"/>
                        <w:jc w:val="left"/>
                        <w:rPr>
                          <w:sz w:val="20"/>
                        </w:rPr>
                      </w:pPr>
                      <w:r>
                        <w:rPr>
                          <w:color w:val="404040"/>
                          <w:spacing w:val="-5"/>
                          <w:sz w:val="20"/>
                        </w:rPr>
                        <w:t>106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4000">
                <wp:simplePos x="0" y="0"/>
                <wp:positionH relativeFrom="page">
                  <wp:posOffset>4439685</wp:posOffset>
                </wp:positionH>
                <wp:positionV relativeFrom="paragraph">
                  <wp:posOffset>824810</wp:posOffset>
                </wp:positionV>
                <wp:extent cx="167005" cy="215900"/>
                <wp:effectExtent l="0" t="0" r="0" b="0"/>
                <wp:wrapNone/>
                <wp:docPr id="1763" name="Textbox 1763"/>
                <wp:cNvGraphicFramePr>
                  <a:graphicFrameLocks/>
                </wp:cNvGraphicFramePr>
                <a:graphic>
                  <a:graphicData uri="http://schemas.microsoft.com/office/word/2010/wordprocessingShape">
                    <wps:wsp>
                      <wps:cNvPr id="1763" name="Textbox 1763"/>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153</w:t>
                            </w:r>
                          </w:p>
                        </w:txbxContent>
                      </wps:txbx>
                      <wps:bodyPr wrap="square" lIns="0" tIns="0" rIns="0" bIns="0" rtlCol="0" vert="vert">
                        <a:noAutofit/>
                      </wps:bodyPr>
                    </wps:wsp>
                  </a:graphicData>
                </a:graphic>
              </wp:anchor>
            </w:drawing>
          </mc:Choice>
          <mc:Fallback>
            <w:pict>
              <v:shape style="position:absolute;margin-left:349.581512pt;margin-top:64.945702pt;width:13.15pt;height:17pt;mso-position-horizontal-relative:page;mso-position-vertical-relative:paragraph;z-index:16064000" type="#_x0000_t202" id="docshape1688" filled="false" stroked="false">
                <v:textbox inset="0,0,0,0" style="layout-flow:vertical">
                  <w:txbxContent>
                    <w:p>
                      <w:pPr>
                        <w:spacing w:before="12"/>
                        <w:ind w:left="20" w:right="0" w:firstLine="0"/>
                        <w:jc w:val="left"/>
                        <w:rPr>
                          <w:sz w:val="20"/>
                        </w:rPr>
                      </w:pPr>
                      <w:r>
                        <w:rPr>
                          <w:color w:val="404040"/>
                          <w:spacing w:val="-5"/>
                          <w:sz w:val="20"/>
                        </w:rPr>
                        <w:t>153</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4512">
                <wp:simplePos x="0" y="0"/>
                <wp:positionH relativeFrom="page">
                  <wp:posOffset>4306335</wp:posOffset>
                </wp:positionH>
                <wp:positionV relativeFrom="paragraph">
                  <wp:posOffset>1109290</wp:posOffset>
                </wp:positionV>
                <wp:extent cx="167005" cy="217170"/>
                <wp:effectExtent l="0" t="0" r="0" b="0"/>
                <wp:wrapNone/>
                <wp:docPr id="1764" name="Textbox 1764"/>
                <wp:cNvGraphicFramePr>
                  <a:graphicFrameLocks/>
                </wp:cNvGraphicFramePr>
                <a:graphic>
                  <a:graphicData uri="http://schemas.microsoft.com/office/word/2010/wordprocessingShape">
                    <wps:wsp>
                      <wps:cNvPr id="1764" name="Textbox 1764"/>
                      <wps:cNvSpPr txBox="1"/>
                      <wps:spPr>
                        <a:xfrm>
                          <a:off x="0" y="0"/>
                          <a:ext cx="167005" cy="217170"/>
                        </a:xfrm>
                        <a:prstGeom prst="rect">
                          <a:avLst/>
                        </a:prstGeom>
                      </wps:spPr>
                      <wps:txbx>
                        <w:txbxContent>
                          <w:p>
                            <w:pPr>
                              <w:spacing w:before="12"/>
                              <w:ind w:left="20" w:right="0" w:firstLine="0"/>
                              <w:jc w:val="left"/>
                              <w:rPr>
                                <w:sz w:val="20"/>
                              </w:rPr>
                            </w:pPr>
                            <w:r>
                              <w:rPr>
                                <w:color w:val="404040"/>
                                <w:spacing w:val="-5"/>
                                <w:sz w:val="20"/>
                              </w:rPr>
                              <w:t>128</w:t>
                            </w:r>
                          </w:p>
                        </w:txbxContent>
                      </wps:txbx>
                      <wps:bodyPr wrap="square" lIns="0" tIns="0" rIns="0" bIns="0" rtlCol="0" vert="vert">
                        <a:noAutofit/>
                      </wps:bodyPr>
                    </wps:wsp>
                  </a:graphicData>
                </a:graphic>
              </wp:anchor>
            </w:drawing>
          </mc:Choice>
          <mc:Fallback>
            <w:pict>
              <v:shape style="position:absolute;margin-left:339.081512pt;margin-top:87.345703pt;width:13.15pt;height:17.1pt;mso-position-horizontal-relative:page;mso-position-vertical-relative:paragraph;z-index:16064512" type="#_x0000_t202" id="docshape1689" filled="false" stroked="false">
                <v:textbox inset="0,0,0,0" style="layout-flow:vertical">
                  <w:txbxContent>
                    <w:p>
                      <w:pPr>
                        <w:spacing w:before="12"/>
                        <w:ind w:left="20" w:right="0" w:firstLine="0"/>
                        <w:jc w:val="left"/>
                        <w:rPr>
                          <w:sz w:val="20"/>
                        </w:rPr>
                      </w:pPr>
                      <w:r>
                        <w:rPr>
                          <w:color w:val="404040"/>
                          <w:spacing w:val="-5"/>
                          <w:sz w:val="20"/>
                        </w:rPr>
                        <w:t>128</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5024">
                <wp:simplePos x="0" y="0"/>
                <wp:positionH relativeFrom="page">
                  <wp:posOffset>4172985</wp:posOffset>
                </wp:positionH>
                <wp:positionV relativeFrom="paragraph">
                  <wp:posOffset>2061409</wp:posOffset>
                </wp:positionV>
                <wp:extent cx="167005" cy="152400"/>
                <wp:effectExtent l="0" t="0" r="0" b="0"/>
                <wp:wrapNone/>
                <wp:docPr id="1765" name="Textbox 1765"/>
                <wp:cNvGraphicFramePr>
                  <a:graphicFrameLocks/>
                </wp:cNvGraphicFramePr>
                <a:graphic>
                  <a:graphicData uri="http://schemas.microsoft.com/office/word/2010/wordprocessingShape">
                    <wps:wsp>
                      <wps:cNvPr id="1765" name="Textbox 1765"/>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50</w:t>
                            </w:r>
                          </w:p>
                        </w:txbxContent>
                      </wps:txbx>
                      <wps:bodyPr wrap="square" lIns="0" tIns="0" rIns="0" bIns="0" rtlCol="0" vert="vert">
                        <a:noAutofit/>
                      </wps:bodyPr>
                    </wps:wsp>
                  </a:graphicData>
                </a:graphic>
              </wp:anchor>
            </w:drawing>
          </mc:Choice>
          <mc:Fallback>
            <w:pict>
              <v:shape style="position:absolute;margin-left:328.581512pt;margin-top:162.315704pt;width:13.15pt;height:12pt;mso-position-horizontal-relative:page;mso-position-vertical-relative:paragraph;z-index:16065024" type="#_x0000_t202" id="docshape1690" filled="false" stroked="false">
                <v:textbox inset="0,0,0,0" style="layout-flow:vertical">
                  <w:txbxContent>
                    <w:p>
                      <w:pPr>
                        <w:spacing w:before="12"/>
                        <w:ind w:left="20" w:right="0" w:firstLine="0"/>
                        <w:jc w:val="left"/>
                        <w:rPr>
                          <w:sz w:val="20"/>
                        </w:rPr>
                      </w:pPr>
                      <w:r>
                        <w:rPr>
                          <w:color w:val="404040"/>
                          <w:spacing w:val="-5"/>
                          <w:sz w:val="20"/>
                        </w:rPr>
                        <w:t>50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6048">
                <wp:simplePos x="0" y="0"/>
                <wp:positionH relativeFrom="page">
                  <wp:posOffset>3437723</wp:posOffset>
                </wp:positionH>
                <wp:positionV relativeFrom="paragraph">
                  <wp:posOffset>1548710</wp:posOffset>
                </wp:positionV>
                <wp:extent cx="299720" cy="186690"/>
                <wp:effectExtent l="0" t="0" r="0" b="0"/>
                <wp:wrapNone/>
                <wp:docPr id="1766" name="Textbox 1766"/>
                <wp:cNvGraphicFramePr>
                  <a:graphicFrameLocks/>
                </wp:cNvGraphicFramePr>
                <a:graphic>
                  <a:graphicData uri="http://schemas.microsoft.com/office/word/2010/wordprocessingShape">
                    <wps:wsp>
                      <wps:cNvPr id="1766" name="Textbox 1766"/>
                      <wps:cNvSpPr txBox="1"/>
                      <wps:spPr>
                        <a:xfrm>
                          <a:off x="0" y="0"/>
                          <a:ext cx="299720" cy="186690"/>
                        </a:xfrm>
                        <a:prstGeom prst="rect">
                          <a:avLst/>
                        </a:prstGeom>
                      </wps:spPr>
                      <wps:txbx>
                        <w:txbxContent>
                          <w:p>
                            <w:pPr>
                              <w:spacing w:line="220" w:lineRule="exact" w:before="11"/>
                              <w:ind w:left="74" w:right="0" w:firstLine="0"/>
                              <w:jc w:val="left"/>
                              <w:rPr>
                                <w:sz w:val="20"/>
                              </w:rPr>
                            </w:pPr>
                            <w:r>
                              <w:rPr>
                                <w:color w:val="404040"/>
                                <w:spacing w:val="-5"/>
                                <w:sz w:val="20"/>
                              </w:rPr>
                              <w:t>92</w:t>
                            </w:r>
                          </w:p>
                          <w:p>
                            <w:pPr>
                              <w:spacing w:line="220" w:lineRule="exact" w:before="0"/>
                              <w:ind w:left="20" w:right="0" w:firstLine="0"/>
                              <w:jc w:val="left"/>
                              <w:rPr>
                                <w:sz w:val="20"/>
                              </w:rPr>
                            </w:pPr>
                            <w:r>
                              <w:rPr>
                                <w:color w:val="404040"/>
                                <w:spacing w:val="-5"/>
                                <w:sz w:val="20"/>
                              </w:rPr>
                              <w:t>95</w:t>
                            </w:r>
                          </w:p>
                        </w:txbxContent>
                      </wps:txbx>
                      <wps:bodyPr wrap="square" lIns="0" tIns="0" rIns="0" bIns="0" rtlCol="0" vert="vert">
                        <a:noAutofit/>
                      </wps:bodyPr>
                    </wps:wsp>
                  </a:graphicData>
                </a:graphic>
              </wp:anchor>
            </w:drawing>
          </mc:Choice>
          <mc:Fallback>
            <w:pict>
              <v:shape style="position:absolute;margin-left:270.68692pt;margin-top:121.945702pt;width:23.6pt;height:14.7pt;mso-position-horizontal-relative:page;mso-position-vertical-relative:paragraph;z-index:16066048" type="#_x0000_t202" id="docshape1691" filled="false" stroked="false">
                <v:textbox inset="0,0,0,0" style="layout-flow:vertical">
                  <w:txbxContent>
                    <w:p>
                      <w:pPr>
                        <w:spacing w:line="220" w:lineRule="exact" w:before="11"/>
                        <w:ind w:left="74" w:right="0" w:firstLine="0"/>
                        <w:jc w:val="left"/>
                        <w:rPr>
                          <w:sz w:val="20"/>
                        </w:rPr>
                      </w:pPr>
                      <w:r>
                        <w:rPr>
                          <w:color w:val="404040"/>
                          <w:spacing w:val="-5"/>
                          <w:sz w:val="20"/>
                        </w:rPr>
                        <w:t>92</w:t>
                      </w:r>
                    </w:p>
                    <w:p>
                      <w:pPr>
                        <w:spacing w:line="220" w:lineRule="exact" w:before="0"/>
                        <w:ind w:left="20" w:right="0" w:firstLine="0"/>
                        <w:jc w:val="left"/>
                        <w:rPr>
                          <w:sz w:val="20"/>
                        </w:rPr>
                      </w:pPr>
                      <w:r>
                        <w:rPr>
                          <w:color w:val="404040"/>
                          <w:spacing w:val="-5"/>
                          <w:sz w:val="20"/>
                        </w:rPr>
                        <w:t>95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6560">
                <wp:simplePos x="0" y="0"/>
                <wp:positionH relativeFrom="page">
                  <wp:posOffset>3171023</wp:posOffset>
                </wp:positionH>
                <wp:positionV relativeFrom="paragraph">
                  <wp:posOffset>1730955</wp:posOffset>
                </wp:positionV>
                <wp:extent cx="299720" cy="209550"/>
                <wp:effectExtent l="0" t="0" r="0" b="0"/>
                <wp:wrapNone/>
                <wp:docPr id="1767" name="Textbox 1767"/>
                <wp:cNvGraphicFramePr>
                  <a:graphicFrameLocks/>
                </wp:cNvGraphicFramePr>
                <a:graphic>
                  <a:graphicData uri="http://schemas.microsoft.com/office/word/2010/wordprocessingShape">
                    <wps:wsp>
                      <wps:cNvPr id="1767" name="Textbox 1767"/>
                      <wps:cNvSpPr txBox="1"/>
                      <wps:spPr>
                        <a:xfrm>
                          <a:off x="0" y="0"/>
                          <a:ext cx="299720" cy="209550"/>
                        </a:xfrm>
                        <a:prstGeom prst="rect">
                          <a:avLst/>
                        </a:prstGeom>
                      </wps:spPr>
                      <wps:txbx>
                        <w:txbxContent>
                          <w:p>
                            <w:pPr>
                              <w:spacing w:line="220" w:lineRule="exact" w:before="11"/>
                              <w:ind w:left="110" w:right="0" w:firstLine="0"/>
                              <w:jc w:val="left"/>
                              <w:rPr>
                                <w:sz w:val="20"/>
                              </w:rPr>
                            </w:pPr>
                            <w:r>
                              <w:rPr>
                                <w:color w:val="404040"/>
                                <w:spacing w:val="-5"/>
                                <w:sz w:val="20"/>
                              </w:rPr>
                              <w:t>74</w:t>
                            </w:r>
                          </w:p>
                          <w:p>
                            <w:pPr>
                              <w:spacing w:line="220" w:lineRule="exact" w:before="0"/>
                              <w:ind w:left="20" w:right="0" w:firstLine="0"/>
                              <w:jc w:val="left"/>
                              <w:rPr>
                                <w:sz w:val="20"/>
                              </w:rPr>
                            </w:pPr>
                            <w:r>
                              <w:rPr>
                                <w:color w:val="404040"/>
                                <w:spacing w:val="-5"/>
                                <w:sz w:val="20"/>
                              </w:rPr>
                              <w:t>79</w:t>
                            </w:r>
                          </w:p>
                        </w:txbxContent>
                      </wps:txbx>
                      <wps:bodyPr wrap="square" lIns="0" tIns="0" rIns="0" bIns="0" rtlCol="0" vert="vert">
                        <a:noAutofit/>
                      </wps:bodyPr>
                    </wps:wsp>
                  </a:graphicData>
                </a:graphic>
              </wp:anchor>
            </w:drawing>
          </mc:Choice>
          <mc:Fallback>
            <w:pict>
              <v:shape style="position:absolute;margin-left:249.68692pt;margin-top:136.2957pt;width:23.6pt;height:16.5pt;mso-position-horizontal-relative:page;mso-position-vertical-relative:paragraph;z-index:16066560" type="#_x0000_t202" id="docshape1692" filled="false" stroked="false">
                <v:textbox inset="0,0,0,0" style="layout-flow:vertical">
                  <w:txbxContent>
                    <w:p>
                      <w:pPr>
                        <w:spacing w:line="220" w:lineRule="exact" w:before="11"/>
                        <w:ind w:left="110" w:right="0" w:firstLine="0"/>
                        <w:jc w:val="left"/>
                        <w:rPr>
                          <w:sz w:val="20"/>
                        </w:rPr>
                      </w:pPr>
                      <w:r>
                        <w:rPr>
                          <w:color w:val="404040"/>
                          <w:spacing w:val="-5"/>
                          <w:sz w:val="20"/>
                        </w:rPr>
                        <w:t>74</w:t>
                      </w:r>
                    </w:p>
                    <w:p>
                      <w:pPr>
                        <w:spacing w:line="220" w:lineRule="exact" w:before="0"/>
                        <w:ind w:left="20" w:right="0" w:firstLine="0"/>
                        <w:jc w:val="left"/>
                        <w:rPr>
                          <w:sz w:val="20"/>
                        </w:rPr>
                      </w:pPr>
                      <w:r>
                        <w:rPr>
                          <w:color w:val="404040"/>
                          <w:spacing w:val="-5"/>
                          <w:sz w:val="20"/>
                        </w:rPr>
                        <w:t>79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7072">
                <wp:simplePos x="0" y="0"/>
                <wp:positionH relativeFrom="page">
                  <wp:posOffset>3037605</wp:posOffset>
                </wp:positionH>
                <wp:positionV relativeFrom="paragraph">
                  <wp:posOffset>2129735</wp:posOffset>
                </wp:positionV>
                <wp:extent cx="167005" cy="152400"/>
                <wp:effectExtent l="0" t="0" r="0" b="0"/>
                <wp:wrapNone/>
                <wp:docPr id="1768" name="Textbox 1768"/>
                <wp:cNvGraphicFramePr>
                  <a:graphicFrameLocks/>
                </wp:cNvGraphicFramePr>
                <a:graphic>
                  <a:graphicData uri="http://schemas.microsoft.com/office/word/2010/wordprocessingShape">
                    <wps:wsp>
                      <wps:cNvPr id="1768" name="Textbox 1768"/>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44</w:t>
                            </w:r>
                          </w:p>
                        </w:txbxContent>
                      </wps:txbx>
                      <wps:bodyPr wrap="square" lIns="0" tIns="0" rIns="0" bIns="0" rtlCol="0" vert="vert">
                        <a:noAutofit/>
                      </wps:bodyPr>
                    </wps:wsp>
                  </a:graphicData>
                </a:graphic>
              </wp:anchor>
            </w:drawing>
          </mc:Choice>
          <mc:Fallback>
            <w:pict>
              <v:shape style="position:absolute;margin-left:239.181503pt;margin-top:167.695709pt;width:13.15pt;height:12pt;mso-position-horizontal-relative:page;mso-position-vertical-relative:paragraph;z-index:16067072" type="#_x0000_t202" id="docshape1693" filled="false" stroked="false">
                <v:textbox inset="0,0,0,0" style="layout-flow:vertical">
                  <w:txbxContent>
                    <w:p>
                      <w:pPr>
                        <w:spacing w:before="12"/>
                        <w:ind w:left="20" w:right="0" w:firstLine="0"/>
                        <w:jc w:val="left"/>
                        <w:rPr>
                          <w:sz w:val="20"/>
                        </w:rPr>
                      </w:pPr>
                      <w:r>
                        <w:rPr>
                          <w:color w:val="404040"/>
                          <w:spacing w:val="-5"/>
                          <w:sz w:val="20"/>
                        </w:rPr>
                        <w:t>44</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8096">
                <wp:simplePos x="0" y="0"/>
                <wp:positionH relativeFrom="page">
                  <wp:posOffset>2569043</wp:posOffset>
                </wp:positionH>
                <wp:positionV relativeFrom="paragraph">
                  <wp:posOffset>1617290</wp:posOffset>
                </wp:positionV>
                <wp:extent cx="166370" cy="152400"/>
                <wp:effectExtent l="0" t="0" r="0" b="0"/>
                <wp:wrapNone/>
                <wp:docPr id="1769" name="Textbox 1769"/>
                <wp:cNvGraphicFramePr>
                  <a:graphicFrameLocks/>
                </wp:cNvGraphicFramePr>
                <a:graphic>
                  <a:graphicData uri="http://schemas.microsoft.com/office/word/2010/wordprocessingShape">
                    <wps:wsp>
                      <wps:cNvPr id="1769" name="Textbox 176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89</w:t>
                            </w:r>
                          </w:p>
                        </w:txbxContent>
                      </wps:txbx>
                      <wps:bodyPr wrap="square" lIns="0" tIns="0" rIns="0" bIns="0" rtlCol="0" vert="vert">
                        <a:noAutofit/>
                      </wps:bodyPr>
                    </wps:wsp>
                  </a:graphicData>
                </a:graphic>
              </wp:anchor>
            </w:drawing>
          </mc:Choice>
          <mc:Fallback>
            <w:pict>
              <v:shape style="position:absolute;margin-left:202.286911pt;margin-top:127.345703pt;width:13.1pt;height:12pt;mso-position-horizontal-relative:page;mso-position-vertical-relative:paragraph;z-index:16068096" type="#_x0000_t202" id="docshape1694" filled="false" stroked="false">
                <v:textbox inset="0,0,0,0" style="layout-flow:vertical">
                  <w:txbxContent>
                    <w:p>
                      <w:pPr>
                        <w:spacing w:before="11"/>
                        <w:ind w:left="20" w:right="0" w:firstLine="0"/>
                        <w:jc w:val="left"/>
                        <w:rPr>
                          <w:sz w:val="20"/>
                        </w:rPr>
                      </w:pPr>
                      <w:r>
                        <w:rPr>
                          <w:color w:val="404040"/>
                          <w:spacing w:val="-5"/>
                          <w:sz w:val="20"/>
                        </w:rPr>
                        <w:t>89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8608">
                <wp:simplePos x="0" y="0"/>
                <wp:positionH relativeFrom="page">
                  <wp:posOffset>2435693</wp:posOffset>
                </wp:positionH>
                <wp:positionV relativeFrom="paragraph">
                  <wp:posOffset>1405581</wp:posOffset>
                </wp:positionV>
                <wp:extent cx="166370" cy="215900"/>
                <wp:effectExtent l="0" t="0" r="0" b="0"/>
                <wp:wrapNone/>
                <wp:docPr id="1770" name="Textbox 1770"/>
                <wp:cNvGraphicFramePr>
                  <a:graphicFrameLocks/>
                </wp:cNvGraphicFramePr>
                <a:graphic>
                  <a:graphicData uri="http://schemas.microsoft.com/office/word/2010/wordprocessingShape">
                    <wps:wsp>
                      <wps:cNvPr id="1770" name="Textbox 1770"/>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102</w:t>
                            </w:r>
                          </w:p>
                        </w:txbxContent>
                      </wps:txbx>
                      <wps:bodyPr wrap="square" lIns="0" tIns="0" rIns="0" bIns="0" rtlCol="0" vert="vert">
                        <a:noAutofit/>
                      </wps:bodyPr>
                    </wps:wsp>
                  </a:graphicData>
                </a:graphic>
              </wp:anchor>
            </w:drawing>
          </mc:Choice>
          <mc:Fallback>
            <w:pict>
              <v:shape style="position:absolute;margin-left:191.786911pt;margin-top:110.675705pt;width:13.1pt;height:17pt;mso-position-horizontal-relative:page;mso-position-vertical-relative:paragraph;z-index:16068608" type="#_x0000_t202" id="docshape1695" filled="false" stroked="false">
                <v:textbox inset="0,0,0,0" style="layout-flow:vertical">
                  <w:txbxContent>
                    <w:p>
                      <w:pPr>
                        <w:spacing w:before="11"/>
                        <w:ind w:left="20" w:right="0" w:firstLine="0"/>
                        <w:jc w:val="left"/>
                        <w:rPr>
                          <w:sz w:val="20"/>
                        </w:rPr>
                      </w:pPr>
                      <w:r>
                        <w:rPr>
                          <w:color w:val="404040"/>
                          <w:spacing w:val="-5"/>
                          <w:sz w:val="20"/>
                        </w:rPr>
                        <w:t>102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9120">
                <wp:simplePos x="0" y="0"/>
                <wp:positionH relativeFrom="page">
                  <wp:posOffset>2302343</wp:posOffset>
                </wp:positionH>
                <wp:positionV relativeFrom="paragraph">
                  <wp:posOffset>1503244</wp:posOffset>
                </wp:positionV>
                <wp:extent cx="166370" cy="152400"/>
                <wp:effectExtent l="0" t="0" r="0" b="0"/>
                <wp:wrapNone/>
                <wp:docPr id="1771" name="Textbox 1771"/>
                <wp:cNvGraphicFramePr>
                  <a:graphicFrameLocks/>
                </wp:cNvGraphicFramePr>
                <a:graphic>
                  <a:graphicData uri="http://schemas.microsoft.com/office/word/2010/wordprocessingShape">
                    <wps:wsp>
                      <wps:cNvPr id="1771" name="Textbox 177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99</w:t>
                            </w:r>
                          </w:p>
                        </w:txbxContent>
                      </wps:txbx>
                      <wps:bodyPr wrap="square" lIns="0" tIns="0" rIns="0" bIns="0" rtlCol="0" vert="vert">
                        <a:noAutofit/>
                      </wps:bodyPr>
                    </wps:wsp>
                  </a:graphicData>
                </a:graphic>
              </wp:anchor>
            </w:drawing>
          </mc:Choice>
          <mc:Fallback>
            <w:pict>
              <v:shape style="position:absolute;margin-left:181.286911pt;margin-top:118.3657pt;width:13.1pt;height:12pt;mso-position-horizontal-relative:page;mso-position-vertical-relative:paragraph;z-index:16069120" type="#_x0000_t202" id="docshape1696" filled="false" stroked="false">
                <v:textbox inset="0,0,0,0" style="layout-flow:vertical">
                  <w:txbxContent>
                    <w:p>
                      <w:pPr>
                        <w:spacing w:before="11"/>
                        <w:ind w:left="20" w:right="0" w:firstLine="0"/>
                        <w:jc w:val="left"/>
                        <w:rPr>
                          <w:sz w:val="20"/>
                        </w:rPr>
                      </w:pPr>
                      <w:r>
                        <w:rPr>
                          <w:color w:val="404040"/>
                          <w:spacing w:val="-5"/>
                          <w:sz w:val="20"/>
                        </w:rPr>
                        <w:t>99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69632">
                <wp:simplePos x="0" y="0"/>
                <wp:positionH relativeFrom="page">
                  <wp:posOffset>2168993</wp:posOffset>
                </wp:positionH>
                <wp:positionV relativeFrom="paragraph">
                  <wp:posOffset>1890340</wp:posOffset>
                </wp:positionV>
                <wp:extent cx="166370" cy="153035"/>
                <wp:effectExtent l="0" t="0" r="0" b="0"/>
                <wp:wrapNone/>
                <wp:docPr id="1772" name="Textbox 1772"/>
                <wp:cNvGraphicFramePr>
                  <a:graphicFrameLocks/>
                </wp:cNvGraphicFramePr>
                <a:graphic>
                  <a:graphicData uri="http://schemas.microsoft.com/office/word/2010/wordprocessingShape">
                    <wps:wsp>
                      <wps:cNvPr id="1772" name="Textbox 1772"/>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65</w:t>
                            </w:r>
                          </w:p>
                        </w:txbxContent>
                      </wps:txbx>
                      <wps:bodyPr wrap="square" lIns="0" tIns="0" rIns="0" bIns="0" rtlCol="0" vert="vert">
                        <a:noAutofit/>
                      </wps:bodyPr>
                    </wps:wsp>
                  </a:graphicData>
                </a:graphic>
              </wp:anchor>
            </w:drawing>
          </mc:Choice>
          <mc:Fallback>
            <w:pict>
              <v:shape style="position:absolute;margin-left:170.786911pt;margin-top:148.845703pt;width:13.1pt;height:12.05pt;mso-position-horizontal-relative:page;mso-position-vertical-relative:paragraph;z-index:16069632" type="#_x0000_t202" id="docshape1697" filled="false" stroked="false">
                <v:textbox inset="0,0,0,0" style="layout-flow:vertical">
                  <w:txbxContent>
                    <w:p>
                      <w:pPr>
                        <w:spacing w:before="11"/>
                        <w:ind w:left="20" w:right="0" w:firstLine="0"/>
                        <w:jc w:val="left"/>
                        <w:rPr>
                          <w:sz w:val="20"/>
                        </w:rPr>
                      </w:pPr>
                      <w:r>
                        <w:rPr>
                          <w:color w:val="404040"/>
                          <w:spacing w:val="-5"/>
                          <w:sz w:val="20"/>
                        </w:rPr>
                        <w:t>65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70656">
                <wp:simplePos x="0" y="0"/>
                <wp:positionH relativeFrom="page">
                  <wp:posOffset>1433976</wp:posOffset>
                </wp:positionH>
                <wp:positionV relativeFrom="paragraph">
                  <wp:posOffset>1428441</wp:posOffset>
                </wp:positionV>
                <wp:extent cx="433070" cy="273050"/>
                <wp:effectExtent l="0" t="0" r="0" b="0"/>
                <wp:wrapNone/>
                <wp:docPr id="1773" name="Textbox 1773"/>
                <wp:cNvGraphicFramePr>
                  <a:graphicFrameLocks/>
                </wp:cNvGraphicFramePr>
                <a:graphic>
                  <a:graphicData uri="http://schemas.microsoft.com/office/word/2010/wordprocessingShape">
                    <wps:wsp>
                      <wps:cNvPr id="1773" name="Textbox 1773"/>
                      <wps:cNvSpPr txBox="1"/>
                      <wps:spPr>
                        <a:xfrm>
                          <a:off x="0" y="0"/>
                          <a:ext cx="433070" cy="273050"/>
                        </a:xfrm>
                        <a:prstGeom prst="rect">
                          <a:avLst/>
                        </a:prstGeom>
                      </wps:spPr>
                      <wps:txbx>
                        <w:txbxContent>
                          <w:p>
                            <w:pPr>
                              <w:spacing w:line="220" w:lineRule="exact" w:before="11"/>
                              <w:ind w:left="0" w:right="107" w:firstLine="0"/>
                              <w:jc w:val="right"/>
                              <w:rPr>
                                <w:sz w:val="20"/>
                              </w:rPr>
                            </w:pPr>
                            <w:r>
                              <w:rPr>
                                <w:color w:val="404040"/>
                                <w:spacing w:val="-5"/>
                                <w:sz w:val="20"/>
                              </w:rPr>
                              <w:t>100</w:t>
                            </w:r>
                          </w:p>
                          <w:p>
                            <w:pPr>
                              <w:spacing w:line="210" w:lineRule="exact" w:before="0"/>
                              <w:ind w:left="0" w:right="18" w:firstLine="0"/>
                              <w:jc w:val="right"/>
                              <w:rPr>
                                <w:sz w:val="20"/>
                              </w:rPr>
                            </w:pPr>
                            <w:r>
                              <w:rPr>
                                <w:color w:val="404040"/>
                                <w:spacing w:val="-5"/>
                                <w:sz w:val="20"/>
                              </w:rPr>
                              <w:t>95</w:t>
                            </w:r>
                          </w:p>
                          <w:p>
                            <w:pPr>
                              <w:spacing w:line="220" w:lineRule="exact" w:before="0"/>
                              <w:ind w:left="0" w:right="36" w:firstLine="0"/>
                              <w:jc w:val="right"/>
                              <w:rPr>
                                <w:sz w:val="20"/>
                              </w:rPr>
                            </w:pPr>
                            <w:r>
                              <w:rPr>
                                <w:color w:val="404040"/>
                                <w:spacing w:val="-5"/>
                                <w:sz w:val="20"/>
                              </w:rPr>
                              <w:t>96</w:t>
                            </w:r>
                          </w:p>
                        </w:txbxContent>
                      </wps:txbx>
                      <wps:bodyPr wrap="square" lIns="0" tIns="0" rIns="0" bIns="0" rtlCol="0" vert="vert">
                        <a:noAutofit/>
                      </wps:bodyPr>
                    </wps:wsp>
                  </a:graphicData>
                </a:graphic>
              </wp:anchor>
            </w:drawing>
          </mc:Choice>
          <mc:Fallback>
            <w:pict>
              <v:shape style="position:absolute;margin-left:112.911507pt;margin-top:112.4757pt;width:34.1pt;height:21.5pt;mso-position-horizontal-relative:page;mso-position-vertical-relative:paragraph;z-index:16070656" type="#_x0000_t202" id="docshape1698" filled="false" stroked="false">
                <v:textbox inset="0,0,0,0" style="layout-flow:vertical">
                  <w:txbxContent>
                    <w:p>
                      <w:pPr>
                        <w:spacing w:line="220" w:lineRule="exact" w:before="11"/>
                        <w:ind w:left="0" w:right="107" w:firstLine="0"/>
                        <w:jc w:val="right"/>
                        <w:rPr>
                          <w:sz w:val="20"/>
                        </w:rPr>
                      </w:pPr>
                      <w:r>
                        <w:rPr>
                          <w:color w:val="404040"/>
                          <w:spacing w:val="-5"/>
                          <w:sz w:val="20"/>
                        </w:rPr>
                        <w:t>100</w:t>
                      </w:r>
                    </w:p>
                    <w:p>
                      <w:pPr>
                        <w:spacing w:line="210" w:lineRule="exact" w:before="0"/>
                        <w:ind w:left="0" w:right="18" w:firstLine="0"/>
                        <w:jc w:val="right"/>
                        <w:rPr>
                          <w:sz w:val="20"/>
                        </w:rPr>
                      </w:pPr>
                      <w:r>
                        <w:rPr>
                          <w:color w:val="404040"/>
                          <w:spacing w:val="-5"/>
                          <w:sz w:val="20"/>
                        </w:rPr>
                        <w:t>95</w:t>
                      </w:r>
                    </w:p>
                    <w:p>
                      <w:pPr>
                        <w:spacing w:line="220" w:lineRule="exact" w:before="0"/>
                        <w:ind w:left="0" w:right="36" w:firstLine="0"/>
                        <w:jc w:val="right"/>
                        <w:rPr>
                          <w:sz w:val="20"/>
                        </w:rPr>
                      </w:pPr>
                      <w:r>
                        <w:rPr>
                          <w:color w:val="404040"/>
                          <w:spacing w:val="-5"/>
                          <w:sz w:val="20"/>
                        </w:rPr>
                        <w:t>96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71168">
                <wp:simplePos x="0" y="0"/>
                <wp:positionH relativeFrom="page">
                  <wp:posOffset>1300499</wp:posOffset>
                </wp:positionH>
                <wp:positionV relativeFrom="paragraph">
                  <wp:posOffset>1856431</wp:posOffset>
                </wp:positionV>
                <wp:extent cx="167005" cy="152400"/>
                <wp:effectExtent l="0" t="0" r="0" b="0"/>
                <wp:wrapNone/>
                <wp:docPr id="1774" name="Textbox 1774"/>
                <wp:cNvGraphicFramePr>
                  <a:graphicFrameLocks/>
                </wp:cNvGraphicFramePr>
                <a:graphic>
                  <a:graphicData uri="http://schemas.microsoft.com/office/word/2010/wordprocessingShape">
                    <wps:wsp>
                      <wps:cNvPr id="1774" name="Textbox 1774"/>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68</w:t>
                            </w:r>
                          </w:p>
                        </w:txbxContent>
                      </wps:txbx>
                      <wps:bodyPr wrap="square" lIns="0" tIns="0" rIns="0" bIns="0" rtlCol="0" vert="vert">
                        <a:noAutofit/>
                      </wps:bodyPr>
                    </wps:wsp>
                  </a:graphicData>
                </a:graphic>
              </wp:anchor>
            </w:drawing>
          </mc:Choice>
          <mc:Fallback>
            <w:pict>
              <v:shape style="position:absolute;margin-left:102.401505pt;margin-top:146.175705pt;width:13.15pt;height:12pt;mso-position-horizontal-relative:page;mso-position-vertical-relative:paragraph;z-index:16071168" type="#_x0000_t202" id="docshape1699" filled="false" stroked="false">
                <v:textbox inset="0,0,0,0" style="layout-flow:vertical">
                  <w:txbxContent>
                    <w:p>
                      <w:pPr>
                        <w:spacing w:before="12"/>
                        <w:ind w:left="20" w:right="0" w:firstLine="0"/>
                        <w:jc w:val="left"/>
                        <w:rPr>
                          <w:sz w:val="20"/>
                        </w:rPr>
                      </w:pPr>
                      <w:r>
                        <w:rPr>
                          <w:color w:val="404040"/>
                          <w:spacing w:val="-5"/>
                          <w:sz w:val="20"/>
                        </w:rPr>
                        <w:t>68</w:t>
                      </w:r>
                    </w:p>
                  </w:txbxContent>
                </v:textbox>
                <w10:wrap type="none"/>
              </v:shape>
            </w:pict>
          </mc:Fallback>
        </mc:AlternateContent>
      </w:r>
      <w:r>
        <w:rPr>
          <w:i/>
          <w:sz w:val="24"/>
        </w:rPr>
        <w:t>Resultados de la pregunta "¿Cómo calificaría a</w:t>
      </w:r>
      <w:r>
        <w:rPr>
          <w:i/>
          <w:spacing w:val="-1"/>
          <w:sz w:val="24"/>
        </w:rPr>
        <w:t> </w:t>
      </w:r>
      <w:r>
        <w:rPr>
          <w:i/>
          <w:sz w:val="24"/>
        </w:rPr>
        <w:t>los siguientes medios de comunicación en su decisión de compra para un producto de café?"</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5"/>
        <w:rPr>
          <w:i/>
        </w:rPr>
      </w:pPr>
    </w:p>
    <w:p>
      <w:pPr>
        <w:pStyle w:val="Heading2"/>
        <w:numPr>
          <w:ilvl w:val="2"/>
          <w:numId w:val="2"/>
        </w:numPr>
        <w:tabs>
          <w:tab w:pos="862" w:val="left" w:leader="none"/>
        </w:tabs>
        <w:spacing w:line="357" w:lineRule="auto" w:before="0" w:after="0"/>
        <w:ind w:left="862" w:right="724" w:hanging="721"/>
        <w:jc w:val="left"/>
      </w:pPr>
      <w:r>
        <w:rPr/>
        <mc:AlternateContent>
          <mc:Choice Requires="wps">
            <w:drawing>
              <wp:anchor distT="0" distB="0" distL="0" distR="0" allowOverlap="1" layoutInCell="1" locked="0" behindDoc="0" simplePos="0" relativeHeight="16062464">
                <wp:simplePos x="0" y="0"/>
                <wp:positionH relativeFrom="page">
                  <wp:posOffset>5308179</wp:posOffset>
                </wp:positionH>
                <wp:positionV relativeFrom="paragraph">
                  <wp:posOffset>-1564377</wp:posOffset>
                </wp:positionV>
                <wp:extent cx="166370" cy="152400"/>
                <wp:effectExtent l="0" t="0" r="0" b="0"/>
                <wp:wrapNone/>
                <wp:docPr id="1775" name="Textbox 1775"/>
                <wp:cNvGraphicFramePr>
                  <a:graphicFrameLocks/>
                </wp:cNvGraphicFramePr>
                <a:graphic>
                  <a:graphicData uri="http://schemas.microsoft.com/office/word/2010/wordprocessingShape">
                    <wps:wsp>
                      <wps:cNvPr id="1775" name="Textbox 1775"/>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13</w:t>
                            </w:r>
                          </w:p>
                        </w:txbxContent>
                      </wps:txbx>
                      <wps:bodyPr wrap="square" lIns="0" tIns="0" rIns="0" bIns="0" rtlCol="0" vert="vert">
                        <a:noAutofit/>
                      </wps:bodyPr>
                    </wps:wsp>
                  </a:graphicData>
                </a:graphic>
              </wp:anchor>
            </w:drawing>
          </mc:Choice>
          <mc:Fallback>
            <w:pict>
              <v:shape style="position:absolute;margin-left:417.966919pt;margin-top:-123.179298pt;width:13.1pt;height:12pt;mso-position-horizontal-relative:page;mso-position-vertical-relative:paragraph;z-index:16062464" type="#_x0000_t202" id="docshape1700" filled="false" stroked="false">
                <v:textbox inset="0,0,0,0" style="layout-flow:vertical">
                  <w:txbxContent>
                    <w:p>
                      <w:pPr>
                        <w:spacing w:before="11"/>
                        <w:ind w:left="20" w:right="0" w:firstLine="0"/>
                        <w:jc w:val="left"/>
                        <w:rPr>
                          <w:sz w:val="20"/>
                        </w:rPr>
                      </w:pPr>
                      <w:r>
                        <w:rPr>
                          <w:color w:val="404040"/>
                          <w:spacing w:val="-5"/>
                          <w:sz w:val="20"/>
                        </w:rPr>
                        <w:t>13</w:t>
                      </w:r>
                    </w:p>
                  </w:txbxContent>
                </v:textbox>
                <w10:wrap type="none"/>
              </v:shape>
            </w:pict>
          </mc:Fallback>
        </mc:AlternateContent>
      </w:r>
      <w:r>
        <w:rPr/>
        <mc:AlternateContent>
          <mc:Choice Requires="wps">
            <w:drawing>
              <wp:anchor distT="0" distB="0" distL="0" distR="0" allowOverlap="1" layoutInCell="1" locked="0" behindDoc="0" simplePos="0" relativeHeight="16065536">
                <wp:simplePos x="0" y="0"/>
                <wp:positionH relativeFrom="page">
                  <wp:posOffset>3906099</wp:posOffset>
                </wp:positionH>
                <wp:positionV relativeFrom="paragraph">
                  <wp:posOffset>-1746622</wp:posOffset>
                </wp:positionV>
                <wp:extent cx="299720" cy="209550"/>
                <wp:effectExtent l="0" t="0" r="0" b="0"/>
                <wp:wrapNone/>
                <wp:docPr id="1776" name="Textbox 1776"/>
                <wp:cNvGraphicFramePr>
                  <a:graphicFrameLocks/>
                </wp:cNvGraphicFramePr>
                <a:graphic>
                  <a:graphicData uri="http://schemas.microsoft.com/office/word/2010/wordprocessingShape">
                    <wps:wsp>
                      <wps:cNvPr id="1776" name="Textbox 1776"/>
                      <wps:cNvSpPr txBox="1"/>
                      <wps:spPr>
                        <a:xfrm>
                          <a:off x="0" y="0"/>
                          <a:ext cx="299720" cy="209550"/>
                        </a:xfrm>
                        <a:prstGeom prst="rect">
                          <a:avLst/>
                        </a:prstGeom>
                      </wps:spPr>
                      <wps:txbx>
                        <w:txbxContent>
                          <w:p>
                            <w:pPr>
                              <w:spacing w:line="220" w:lineRule="exact" w:before="11"/>
                              <w:ind w:left="20" w:right="0" w:firstLine="0"/>
                              <w:jc w:val="left"/>
                              <w:rPr>
                                <w:sz w:val="20"/>
                              </w:rPr>
                            </w:pPr>
                            <w:r>
                              <w:rPr>
                                <w:color w:val="404040"/>
                                <w:spacing w:val="-5"/>
                                <w:sz w:val="20"/>
                              </w:rPr>
                              <w:t>29</w:t>
                            </w:r>
                          </w:p>
                          <w:p>
                            <w:pPr>
                              <w:spacing w:line="220" w:lineRule="exact" w:before="0"/>
                              <w:ind w:left="109" w:right="0" w:firstLine="0"/>
                              <w:jc w:val="left"/>
                              <w:rPr>
                                <w:sz w:val="20"/>
                              </w:rPr>
                            </w:pPr>
                            <w:r>
                              <w:rPr>
                                <w:color w:val="404040"/>
                                <w:spacing w:val="-5"/>
                                <w:sz w:val="20"/>
                              </w:rPr>
                              <w:t>24</w:t>
                            </w:r>
                          </w:p>
                        </w:txbxContent>
                      </wps:txbx>
                      <wps:bodyPr wrap="square" lIns="0" tIns="0" rIns="0" bIns="0" rtlCol="0" vert="vert">
                        <a:noAutofit/>
                      </wps:bodyPr>
                    </wps:wsp>
                  </a:graphicData>
                </a:graphic>
              </wp:anchor>
            </w:drawing>
          </mc:Choice>
          <mc:Fallback>
            <w:pict>
              <v:shape style="position:absolute;margin-left:307.566925pt;margin-top:-137.529297pt;width:23.6pt;height:16.5pt;mso-position-horizontal-relative:page;mso-position-vertical-relative:paragraph;z-index:16065536" type="#_x0000_t202" id="docshape1701" filled="false" stroked="false">
                <v:textbox inset="0,0,0,0" style="layout-flow:vertical">
                  <w:txbxContent>
                    <w:p>
                      <w:pPr>
                        <w:spacing w:line="220" w:lineRule="exact" w:before="11"/>
                        <w:ind w:left="20" w:right="0" w:firstLine="0"/>
                        <w:jc w:val="left"/>
                        <w:rPr>
                          <w:sz w:val="20"/>
                        </w:rPr>
                      </w:pPr>
                      <w:r>
                        <w:rPr>
                          <w:color w:val="404040"/>
                          <w:spacing w:val="-5"/>
                          <w:sz w:val="20"/>
                        </w:rPr>
                        <w:t>29</w:t>
                      </w:r>
                    </w:p>
                    <w:p>
                      <w:pPr>
                        <w:spacing w:line="220" w:lineRule="exact" w:before="0"/>
                        <w:ind w:left="109" w:right="0" w:firstLine="0"/>
                        <w:jc w:val="left"/>
                        <w:rPr>
                          <w:sz w:val="20"/>
                        </w:rPr>
                      </w:pPr>
                      <w:r>
                        <w:rPr>
                          <w:color w:val="404040"/>
                          <w:spacing w:val="-5"/>
                          <w:sz w:val="20"/>
                        </w:rPr>
                        <w:t>24</w:t>
                      </w:r>
                    </w:p>
                  </w:txbxContent>
                </v:textbox>
                <w10:wrap type="none"/>
              </v:shape>
            </w:pict>
          </mc:Fallback>
        </mc:AlternateContent>
      </w:r>
      <w:r>
        <w:rPr/>
        <mc:AlternateContent>
          <mc:Choice Requires="wps">
            <w:drawing>
              <wp:anchor distT="0" distB="0" distL="0" distR="0" allowOverlap="1" layoutInCell="1" locked="0" behindDoc="0" simplePos="0" relativeHeight="16067584">
                <wp:simplePos x="0" y="0"/>
                <wp:positionH relativeFrom="page">
                  <wp:posOffset>2702706</wp:posOffset>
                </wp:positionH>
                <wp:positionV relativeFrom="paragraph">
                  <wp:posOffset>-1746622</wp:posOffset>
                </wp:positionV>
                <wp:extent cx="167005" cy="152400"/>
                <wp:effectExtent l="0" t="0" r="0" b="0"/>
                <wp:wrapNone/>
                <wp:docPr id="1777" name="Textbox 1777"/>
                <wp:cNvGraphicFramePr>
                  <a:graphicFrameLocks/>
                </wp:cNvGraphicFramePr>
                <a:graphic>
                  <a:graphicData uri="http://schemas.microsoft.com/office/word/2010/wordprocessingShape">
                    <wps:wsp>
                      <wps:cNvPr id="1777" name="Textbox 1777"/>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29</w:t>
                            </w:r>
                          </w:p>
                        </w:txbxContent>
                      </wps:txbx>
                      <wps:bodyPr wrap="square" lIns="0" tIns="0" rIns="0" bIns="0" rtlCol="0" vert="vert">
                        <a:noAutofit/>
                      </wps:bodyPr>
                    </wps:wsp>
                  </a:graphicData>
                </a:graphic>
              </wp:anchor>
            </w:drawing>
          </mc:Choice>
          <mc:Fallback>
            <w:pict>
              <v:shape style="position:absolute;margin-left:212.811508pt;margin-top:-137.529297pt;width:13.15pt;height:12pt;mso-position-horizontal-relative:page;mso-position-vertical-relative:paragraph;z-index:16067584" type="#_x0000_t202" id="docshape1702" filled="false" stroked="false">
                <v:textbox inset="0,0,0,0" style="layout-flow:vertical">
                  <w:txbxContent>
                    <w:p>
                      <w:pPr>
                        <w:spacing w:before="12"/>
                        <w:ind w:left="20" w:right="0" w:firstLine="0"/>
                        <w:jc w:val="left"/>
                        <w:rPr>
                          <w:sz w:val="20"/>
                        </w:rPr>
                      </w:pPr>
                      <w:r>
                        <w:rPr>
                          <w:color w:val="404040"/>
                          <w:spacing w:val="-5"/>
                          <w:sz w:val="20"/>
                        </w:rPr>
                        <w:t>29</w:t>
                      </w:r>
                    </w:p>
                  </w:txbxContent>
                </v:textbox>
                <w10:wrap type="none"/>
              </v:shape>
            </w:pict>
          </mc:Fallback>
        </mc:AlternateContent>
      </w:r>
      <w:r>
        <w:rPr/>
        <mc:AlternateContent>
          <mc:Choice Requires="wps">
            <w:drawing>
              <wp:anchor distT="0" distB="0" distL="0" distR="0" allowOverlap="1" layoutInCell="1" locked="0" behindDoc="0" simplePos="0" relativeHeight="16070144">
                <wp:simplePos x="0" y="0"/>
                <wp:positionH relativeFrom="page">
                  <wp:posOffset>1834094</wp:posOffset>
                </wp:positionH>
                <wp:positionV relativeFrom="paragraph">
                  <wp:posOffset>-1701156</wp:posOffset>
                </wp:positionV>
                <wp:extent cx="166370" cy="152400"/>
                <wp:effectExtent l="0" t="0" r="0" b="0"/>
                <wp:wrapNone/>
                <wp:docPr id="1778" name="Textbox 1778"/>
                <wp:cNvGraphicFramePr>
                  <a:graphicFrameLocks/>
                </wp:cNvGraphicFramePr>
                <a:graphic>
                  <a:graphicData uri="http://schemas.microsoft.com/office/word/2010/wordprocessingShape">
                    <wps:wsp>
                      <wps:cNvPr id="1778" name="Textbox 1778"/>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25</w:t>
                            </w:r>
                          </w:p>
                        </w:txbxContent>
                      </wps:txbx>
                      <wps:bodyPr wrap="square" lIns="0" tIns="0" rIns="0" bIns="0" rtlCol="0" vert="vert">
                        <a:noAutofit/>
                      </wps:bodyPr>
                    </wps:wsp>
                  </a:graphicData>
                </a:graphic>
              </wp:anchor>
            </w:drawing>
          </mc:Choice>
          <mc:Fallback>
            <w:pict>
              <v:shape style="position:absolute;margin-left:144.416916pt;margin-top:-133.949295pt;width:13.1pt;height:12pt;mso-position-horizontal-relative:page;mso-position-vertical-relative:paragraph;z-index:16070144" type="#_x0000_t202" id="docshape1703" filled="false" stroked="false">
                <v:textbox inset="0,0,0,0" style="layout-flow:vertical">
                  <w:txbxContent>
                    <w:p>
                      <w:pPr>
                        <w:spacing w:before="11"/>
                        <w:ind w:left="20" w:right="0" w:firstLine="0"/>
                        <w:jc w:val="left"/>
                        <w:rPr>
                          <w:sz w:val="20"/>
                        </w:rPr>
                      </w:pPr>
                      <w:r>
                        <w:rPr>
                          <w:color w:val="404040"/>
                          <w:spacing w:val="-5"/>
                          <w:sz w:val="20"/>
                        </w:rPr>
                        <w:t>25</w:t>
                      </w:r>
                    </w:p>
                  </w:txbxContent>
                </v:textbox>
                <w10:wrap type="none"/>
              </v:shape>
            </w:pict>
          </mc:Fallback>
        </mc:AlternateContent>
      </w:r>
      <w:bookmarkStart w:name="_bookmark216" w:id="219"/>
      <w:bookmarkEnd w:id="219"/>
      <w:r>
        <w:rPr>
          <w:b w:val="0"/>
          <w:i w:val="0"/>
        </w:rPr>
      </w:r>
      <w:r>
        <w:rPr/>
        <w:t>¿Cómo calificaría a las siguientes plataformas o sitios web en la Internet en su</w:t>
      </w:r>
      <w:r>
        <w:rPr>
          <w:spacing w:val="40"/>
        </w:rPr>
        <w:t> </w:t>
      </w:r>
      <w:r>
        <w:rPr/>
        <w:t>decisión de compra para un producto de café?</w:t>
      </w:r>
    </w:p>
    <w:p>
      <w:pPr>
        <w:pStyle w:val="Heading1"/>
        <w:spacing w:before="8"/>
      </w:pPr>
      <w:bookmarkStart w:name="_bookmark217" w:id="220"/>
      <w:bookmarkEnd w:id="220"/>
      <w:r>
        <w:rPr>
          <w:b w:val="0"/>
        </w:rPr>
      </w:r>
      <w:r>
        <w:rPr/>
        <w:t>Tabla</w:t>
      </w:r>
      <w:r>
        <w:rPr>
          <w:spacing w:val="-12"/>
        </w:rPr>
        <w:t> </w:t>
      </w:r>
      <w:r>
        <w:rPr>
          <w:spacing w:val="-5"/>
        </w:rPr>
        <w:t>42</w:t>
      </w:r>
    </w:p>
    <w:p>
      <w:pPr>
        <w:pStyle w:val="BodyText"/>
        <w:spacing w:before="58"/>
        <w:rPr>
          <w:b/>
        </w:rPr>
      </w:pPr>
    </w:p>
    <w:p>
      <w:pPr>
        <w:spacing w:line="357" w:lineRule="auto" w:before="1"/>
        <w:ind w:left="142" w:right="710" w:firstLine="0"/>
        <w:jc w:val="left"/>
        <w:rPr>
          <w:i/>
          <w:sz w:val="24"/>
        </w:rPr>
      </w:pPr>
      <w:r>
        <w:rPr>
          <w:i/>
          <w:sz w:val="24"/>
        </w:rPr>
        <mc:AlternateContent>
          <mc:Choice Requires="wps">
            <w:drawing>
              <wp:anchor distT="0" distB="0" distL="0" distR="0" allowOverlap="1" layoutInCell="1" locked="0" behindDoc="0" simplePos="0" relativeHeight="16071680">
                <wp:simplePos x="0" y="0"/>
                <wp:positionH relativeFrom="page">
                  <wp:posOffset>1036002</wp:posOffset>
                </wp:positionH>
                <wp:positionV relativeFrom="paragraph">
                  <wp:posOffset>660813</wp:posOffset>
                </wp:positionV>
                <wp:extent cx="5669280" cy="1879600"/>
                <wp:effectExtent l="0" t="0" r="0" b="0"/>
                <wp:wrapNone/>
                <wp:docPr id="1779" name="Textbox 1779"/>
                <wp:cNvGraphicFramePr>
                  <a:graphicFrameLocks/>
                </wp:cNvGraphicFramePr>
                <a:graphic>
                  <a:graphicData uri="http://schemas.microsoft.com/office/word/2010/wordprocessingShape">
                    <wps:wsp>
                      <wps:cNvPr id="1779" name="Textbox 1779"/>
                      <wps:cNvSpPr txBox="1"/>
                      <wps:spPr>
                        <a:xfrm>
                          <a:off x="0" y="0"/>
                          <a:ext cx="5669280" cy="18796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6"/>
                              <w:gridCol w:w="1301"/>
                              <w:gridCol w:w="1051"/>
                              <w:gridCol w:w="1346"/>
                              <w:gridCol w:w="1314"/>
                            </w:tblGrid>
                            <w:tr>
                              <w:trPr>
                                <w:trHeight w:val="830" w:hRule="atLeast"/>
                              </w:trPr>
                              <w:tc>
                                <w:tcPr>
                                  <w:tcW w:w="3796" w:type="dxa"/>
                                  <w:tcBorders>
                                    <w:top w:val="single" w:sz="4" w:space="0" w:color="000000"/>
                                    <w:bottom w:val="single" w:sz="4" w:space="0" w:color="000000"/>
                                  </w:tcBorders>
                                </w:tcPr>
                                <w:p>
                                  <w:pPr>
                                    <w:pStyle w:val="TableParagraph"/>
                                    <w:spacing w:line="272" w:lineRule="exact"/>
                                    <w:ind w:left="2468"/>
                                    <w:jc w:val="center"/>
                                    <w:rPr>
                                      <w:b/>
                                      <w:sz w:val="24"/>
                                    </w:rPr>
                                  </w:pPr>
                                  <w:r>
                                    <w:rPr>
                                      <w:b/>
                                      <w:spacing w:val="-4"/>
                                      <w:sz w:val="24"/>
                                    </w:rPr>
                                    <w:t>Nada</w:t>
                                  </w:r>
                                </w:p>
                                <w:p>
                                  <w:pPr>
                                    <w:pStyle w:val="TableParagraph"/>
                                    <w:spacing w:before="134"/>
                                    <w:ind w:left="2468" w:right="25"/>
                                    <w:jc w:val="center"/>
                                    <w:rPr>
                                      <w:b/>
                                      <w:sz w:val="24"/>
                                    </w:rPr>
                                  </w:pPr>
                                  <w:r>
                                    <w:rPr>
                                      <w:b/>
                                      <w:spacing w:val="-2"/>
                                      <w:sz w:val="24"/>
                                    </w:rPr>
                                    <w:t>influyente</w:t>
                                  </w:r>
                                </w:p>
                              </w:tc>
                              <w:tc>
                                <w:tcPr>
                                  <w:tcW w:w="1301" w:type="dxa"/>
                                  <w:tcBorders>
                                    <w:top w:val="single" w:sz="4" w:space="0" w:color="000000"/>
                                    <w:bottom w:val="single" w:sz="4" w:space="0" w:color="000000"/>
                                  </w:tcBorders>
                                </w:tcPr>
                                <w:p>
                                  <w:pPr>
                                    <w:pStyle w:val="TableParagraph"/>
                                    <w:spacing w:line="272" w:lineRule="exact"/>
                                    <w:ind w:left="56" w:right="3"/>
                                    <w:jc w:val="center"/>
                                    <w:rPr>
                                      <w:b/>
                                      <w:sz w:val="24"/>
                                    </w:rPr>
                                  </w:pPr>
                                  <w:r>
                                    <w:rPr>
                                      <w:b/>
                                      <w:spacing w:val="-4"/>
                                      <w:sz w:val="24"/>
                                    </w:rPr>
                                    <w:t>Poco</w:t>
                                  </w:r>
                                </w:p>
                                <w:p>
                                  <w:pPr>
                                    <w:pStyle w:val="TableParagraph"/>
                                    <w:spacing w:before="134"/>
                                    <w:ind w:left="56" w:right="7"/>
                                    <w:jc w:val="center"/>
                                    <w:rPr>
                                      <w:b/>
                                      <w:sz w:val="24"/>
                                    </w:rPr>
                                  </w:pPr>
                                  <w:r>
                                    <w:rPr>
                                      <w:b/>
                                      <w:spacing w:val="-2"/>
                                      <w:sz w:val="24"/>
                                    </w:rPr>
                                    <w:t>influyente</w:t>
                                  </w:r>
                                </w:p>
                              </w:tc>
                              <w:tc>
                                <w:tcPr>
                                  <w:tcW w:w="1051" w:type="dxa"/>
                                  <w:tcBorders>
                                    <w:top w:val="single" w:sz="4" w:space="0" w:color="000000"/>
                                    <w:bottom w:val="single" w:sz="4" w:space="0" w:color="000000"/>
                                  </w:tcBorders>
                                </w:tcPr>
                                <w:p>
                                  <w:pPr>
                                    <w:pStyle w:val="TableParagraph"/>
                                    <w:spacing w:line="272" w:lineRule="exact"/>
                                    <w:ind w:left="5" w:right="35"/>
                                    <w:jc w:val="center"/>
                                    <w:rPr>
                                      <w:b/>
                                      <w:sz w:val="24"/>
                                    </w:rPr>
                                  </w:pPr>
                                  <w:r>
                                    <w:rPr>
                                      <w:b/>
                                      <w:spacing w:val="-2"/>
                                      <w:sz w:val="24"/>
                                    </w:rPr>
                                    <w:t>Neutral</w:t>
                                  </w:r>
                                </w:p>
                              </w:tc>
                              <w:tc>
                                <w:tcPr>
                                  <w:tcW w:w="1346" w:type="dxa"/>
                                  <w:tcBorders>
                                    <w:top w:val="single" w:sz="4" w:space="0" w:color="000000"/>
                                    <w:bottom w:val="single" w:sz="4" w:space="0" w:color="000000"/>
                                  </w:tcBorders>
                                </w:tcPr>
                                <w:p>
                                  <w:pPr>
                                    <w:pStyle w:val="TableParagraph"/>
                                    <w:spacing w:line="272" w:lineRule="exact"/>
                                    <w:ind w:left="15" w:right="18"/>
                                    <w:jc w:val="center"/>
                                    <w:rPr>
                                      <w:b/>
                                      <w:sz w:val="24"/>
                                    </w:rPr>
                                  </w:pPr>
                                  <w:r>
                                    <w:rPr>
                                      <w:b/>
                                      <w:spacing w:val="-2"/>
                                      <w:sz w:val="24"/>
                                    </w:rPr>
                                    <w:t>Influyente</w:t>
                                  </w:r>
                                </w:p>
                              </w:tc>
                              <w:tc>
                                <w:tcPr>
                                  <w:tcW w:w="1314" w:type="dxa"/>
                                  <w:tcBorders>
                                    <w:top w:val="single" w:sz="4" w:space="0" w:color="000000"/>
                                    <w:bottom w:val="single" w:sz="4" w:space="0" w:color="000000"/>
                                  </w:tcBorders>
                                </w:tcPr>
                                <w:p>
                                  <w:pPr>
                                    <w:pStyle w:val="TableParagraph"/>
                                    <w:spacing w:line="272" w:lineRule="exact"/>
                                    <w:ind w:left="33" w:right="3"/>
                                    <w:jc w:val="center"/>
                                    <w:rPr>
                                      <w:b/>
                                      <w:sz w:val="24"/>
                                    </w:rPr>
                                  </w:pPr>
                                  <w:r>
                                    <w:rPr>
                                      <w:b/>
                                      <w:spacing w:val="-5"/>
                                      <w:sz w:val="24"/>
                                    </w:rPr>
                                    <w:t>Muy</w:t>
                                  </w:r>
                                </w:p>
                                <w:p>
                                  <w:pPr>
                                    <w:pStyle w:val="TableParagraph"/>
                                    <w:spacing w:before="134"/>
                                    <w:ind w:left="33" w:right="27"/>
                                    <w:jc w:val="center"/>
                                    <w:rPr>
                                      <w:b/>
                                      <w:sz w:val="24"/>
                                    </w:rPr>
                                  </w:pPr>
                                  <w:r>
                                    <w:rPr>
                                      <w:b/>
                                      <w:spacing w:val="-2"/>
                                      <w:sz w:val="24"/>
                                    </w:rPr>
                                    <w:t>influyente</w:t>
                                  </w:r>
                                </w:p>
                              </w:tc>
                            </w:tr>
                            <w:tr>
                              <w:trPr>
                                <w:trHeight w:val="820" w:hRule="atLeast"/>
                              </w:trPr>
                              <w:tc>
                                <w:tcPr>
                                  <w:tcW w:w="3796" w:type="dxa"/>
                                  <w:tcBorders>
                                    <w:top w:val="single" w:sz="4" w:space="0" w:color="000000"/>
                                    <w:bottom w:val="single" w:sz="4" w:space="0" w:color="000000"/>
                                  </w:tcBorders>
                                </w:tcPr>
                                <w:p>
                                  <w:pPr>
                                    <w:pStyle w:val="TableParagraph"/>
                                    <w:spacing w:line="234" w:lineRule="exact"/>
                                    <w:ind w:left="120"/>
                                    <w:rPr>
                                      <w:sz w:val="24"/>
                                    </w:rPr>
                                  </w:pPr>
                                  <w:r>
                                    <w:rPr>
                                      <w:sz w:val="24"/>
                                    </w:rPr>
                                    <w:t>Buscadores</w:t>
                                  </w:r>
                                  <w:r>
                                    <w:rPr>
                                      <w:spacing w:val="-7"/>
                                      <w:sz w:val="24"/>
                                    </w:rPr>
                                    <w:t> </w:t>
                                  </w:r>
                                  <w:r>
                                    <w:rPr>
                                      <w:sz w:val="24"/>
                                    </w:rPr>
                                    <w:t>(Google </w:t>
                                  </w:r>
                                  <w:r>
                                    <w:rPr>
                                      <w:spacing w:val="-10"/>
                                      <w:sz w:val="24"/>
                                    </w:rPr>
                                    <w:t>o</w:t>
                                  </w:r>
                                </w:p>
                                <w:p>
                                  <w:pPr>
                                    <w:pStyle w:val="TableParagraph"/>
                                    <w:spacing w:line="238" w:lineRule="exact"/>
                                    <w:ind w:left="3012"/>
                                    <w:rPr>
                                      <w:sz w:val="24"/>
                                    </w:rPr>
                                  </w:pPr>
                                  <w:r>
                                    <w:rPr>
                                      <w:spacing w:val="-5"/>
                                      <w:sz w:val="24"/>
                                    </w:rPr>
                                    <w:t>33</w:t>
                                  </w:r>
                                </w:p>
                              </w:tc>
                              <w:tc>
                                <w:tcPr>
                                  <w:tcW w:w="1301" w:type="dxa"/>
                                  <w:tcBorders>
                                    <w:top w:val="single" w:sz="4" w:space="0" w:color="000000"/>
                                    <w:bottom w:val="single" w:sz="4" w:space="0" w:color="000000"/>
                                  </w:tcBorders>
                                </w:tcPr>
                                <w:p>
                                  <w:pPr>
                                    <w:pStyle w:val="TableParagraph"/>
                                    <w:spacing w:before="196"/>
                                    <w:ind w:left="56" w:right="2"/>
                                    <w:jc w:val="center"/>
                                    <w:rPr>
                                      <w:sz w:val="24"/>
                                    </w:rPr>
                                  </w:pPr>
                                  <w:r>
                                    <w:rPr>
                                      <w:spacing w:val="-5"/>
                                      <w:sz w:val="24"/>
                                    </w:rPr>
                                    <w:t>60</w:t>
                                  </w:r>
                                </w:p>
                              </w:tc>
                              <w:tc>
                                <w:tcPr>
                                  <w:tcW w:w="1051" w:type="dxa"/>
                                  <w:tcBorders>
                                    <w:top w:val="single" w:sz="4" w:space="0" w:color="000000"/>
                                    <w:bottom w:val="single" w:sz="4" w:space="0" w:color="000000"/>
                                  </w:tcBorders>
                                </w:tcPr>
                                <w:p>
                                  <w:pPr>
                                    <w:pStyle w:val="TableParagraph"/>
                                    <w:spacing w:before="196"/>
                                    <w:ind w:right="35"/>
                                    <w:jc w:val="center"/>
                                    <w:rPr>
                                      <w:sz w:val="24"/>
                                    </w:rPr>
                                  </w:pPr>
                                  <w:r>
                                    <w:rPr>
                                      <w:spacing w:val="-5"/>
                                      <w:sz w:val="24"/>
                                    </w:rPr>
                                    <w:t>84</w:t>
                                  </w:r>
                                </w:p>
                              </w:tc>
                              <w:tc>
                                <w:tcPr>
                                  <w:tcW w:w="1346" w:type="dxa"/>
                                  <w:tcBorders>
                                    <w:top w:val="single" w:sz="4" w:space="0" w:color="000000"/>
                                    <w:bottom w:val="single" w:sz="4" w:space="0" w:color="000000"/>
                                  </w:tcBorders>
                                </w:tcPr>
                                <w:p>
                                  <w:pPr>
                                    <w:pStyle w:val="TableParagraph"/>
                                    <w:spacing w:before="196"/>
                                    <w:ind w:left="27" w:right="18"/>
                                    <w:jc w:val="center"/>
                                    <w:rPr>
                                      <w:sz w:val="24"/>
                                    </w:rPr>
                                  </w:pPr>
                                  <w:r>
                                    <w:rPr>
                                      <w:spacing w:val="-5"/>
                                      <w:sz w:val="24"/>
                                    </w:rPr>
                                    <w:t>142</w:t>
                                  </w:r>
                                </w:p>
                              </w:tc>
                              <w:tc>
                                <w:tcPr>
                                  <w:tcW w:w="1314" w:type="dxa"/>
                                  <w:tcBorders>
                                    <w:top w:val="single" w:sz="4" w:space="0" w:color="000000"/>
                                    <w:bottom w:val="single" w:sz="4" w:space="0" w:color="000000"/>
                                  </w:tcBorders>
                                </w:tcPr>
                                <w:p>
                                  <w:pPr>
                                    <w:pStyle w:val="TableParagraph"/>
                                    <w:spacing w:before="196"/>
                                    <w:ind w:left="33" w:right="2"/>
                                    <w:jc w:val="center"/>
                                    <w:rPr>
                                      <w:sz w:val="24"/>
                                    </w:rPr>
                                  </w:pPr>
                                  <w:r>
                                    <w:rPr>
                                      <w:spacing w:val="-5"/>
                                      <w:sz w:val="24"/>
                                    </w:rPr>
                                    <w:t>65</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z w:val="24"/>
                                    </w:rPr>
                                    <w:t>Redes</w:t>
                                  </w:r>
                                  <w:r>
                                    <w:rPr>
                                      <w:spacing w:val="2"/>
                                      <w:sz w:val="24"/>
                                    </w:rPr>
                                    <w:t> </w:t>
                                  </w:r>
                                  <w:r>
                                    <w:rPr>
                                      <w:spacing w:val="-2"/>
                                      <w:sz w:val="24"/>
                                    </w:rPr>
                                    <w:t>sociales</w:t>
                                  </w:r>
                                  <w:r>
                                    <w:rPr>
                                      <w:sz w:val="24"/>
                                    </w:rPr>
                                    <w:tab/>
                                  </w:r>
                                  <w:r>
                                    <w:rPr>
                                      <w:spacing w:val="-5"/>
                                      <w:sz w:val="24"/>
                                    </w:rPr>
                                    <w:t>18</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35</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51</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137</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143</w:t>
                                  </w:r>
                                </w:p>
                              </w:tc>
                            </w:tr>
                            <w:tr>
                              <w:trPr>
                                <w:trHeight w:val="410" w:hRule="atLeast"/>
                              </w:trPr>
                              <w:tc>
                                <w:tcPr>
                                  <w:tcW w:w="3796" w:type="dxa"/>
                                  <w:tcBorders>
                                    <w:top w:val="single" w:sz="4" w:space="0" w:color="000000"/>
                                    <w:bottom w:val="single" w:sz="4" w:space="0" w:color="000000"/>
                                  </w:tcBorders>
                                </w:tcPr>
                                <w:p>
                                  <w:pPr>
                                    <w:pStyle w:val="TableParagraph"/>
                                    <w:tabs>
                                      <w:tab w:pos="3252" w:val="right" w:leader="none"/>
                                    </w:tabs>
                                    <w:spacing w:line="273" w:lineRule="exact"/>
                                    <w:ind w:left="120"/>
                                    <w:rPr>
                                      <w:sz w:val="24"/>
                                    </w:rPr>
                                  </w:pPr>
                                  <w:r>
                                    <w:rPr>
                                      <w:spacing w:val="-2"/>
                                      <w:sz w:val="24"/>
                                    </w:rPr>
                                    <w:t>Blogs</w:t>
                                  </w:r>
                                  <w:r>
                                    <w:rPr>
                                      <w:sz w:val="24"/>
                                    </w:rPr>
                                    <w:tab/>
                                  </w:r>
                                  <w:r>
                                    <w:rPr>
                                      <w:spacing w:val="-5"/>
                                      <w:sz w:val="24"/>
                                    </w:rPr>
                                    <w:t>41</w:t>
                                  </w:r>
                                </w:p>
                              </w:tc>
                              <w:tc>
                                <w:tcPr>
                                  <w:tcW w:w="1301" w:type="dxa"/>
                                  <w:tcBorders>
                                    <w:top w:val="single" w:sz="4" w:space="0" w:color="000000"/>
                                    <w:bottom w:val="single" w:sz="4" w:space="0" w:color="000000"/>
                                  </w:tcBorders>
                                </w:tcPr>
                                <w:p>
                                  <w:pPr>
                                    <w:pStyle w:val="TableParagraph"/>
                                    <w:spacing w:line="273" w:lineRule="exact"/>
                                    <w:ind w:left="56" w:right="2"/>
                                    <w:jc w:val="center"/>
                                    <w:rPr>
                                      <w:sz w:val="24"/>
                                    </w:rPr>
                                  </w:pPr>
                                  <w:r>
                                    <w:rPr>
                                      <w:spacing w:val="-5"/>
                                      <w:sz w:val="24"/>
                                    </w:rPr>
                                    <w:t>63</w:t>
                                  </w:r>
                                </w:p>
                              </w:tc>
                              <w:tc>
                                <w:tcPr>
                                  <w:tcW w:w="1051" w:type="dxa"/>
                                  <w:tcBorders>
                                    <w:top w:val="single" w:sz="4" w:space="0" w:color="000000"/>
                                    <w:bottom w:val="single" w:sz="4" w:space="0" w:color="000000"/>
                                  </w:tcBorders>
                                </w:tcPr>
                                <w:p>
                                  <w:pPr>
                                    <w:pStyle w:val="TableParagraph"/>
                                    <w:spacing w:line="273" w:lineRule="exact"/>
                                    <w:ind w:right="35"/>
                                    <w:jc w:val="center"/>
                                    <w:rPr>
                                      <w:sz w:val="24"/>
                                    </w:rPr>
                                  </w:pPr>
                                  <w:r>
                                    <w:rPr>
                                      <w:spacing w:val="-5"/>
                                      <w:sz w:val="24"/>
                                    </w:rPr>
                                    <w:t>91</w:t>
                                  </w:r>
                                </w:p>
                              </w:tc>
                              <w:tc>
                                <w:tcPr>
                                  <w:tcW w:w="1346" w:type="dxa"/>
                                  <w:tcBorders>
                                    <w:top w:val="single" w:sz="4" w:space="0" w:color="000000"/>
                                    <w:bottom w:val="single" w:sz="4" w:space="0" w:color="000000"/>
                                  </w:tcBorders>
                                </w:tcPr>
                                <w:p>
                                  <w:pPr>
                                    <w:pStyle w:val="TableParagraph"/>
                                    <w:spacing w:line="273" w:lineRule="exact"/>
                                    <w:ind w:left="27" w:right="18"/>
                                    <w:jc w:val="center"/>
                                    <w:rPr>
                                      <w:sz w:val="24"/>
                                    </w:rPr>
                                  </w:pPr>
                                  <w:r>
                                    <w:rPr>
                                      <w:spacing w:val="-5"/>
                                      <w:sz w:val="24"/>
                                    </w:rPr>
                                    <w:t>141</w:t>
                                  </w:r>
                                </w:p>
                              </w:tc>
                              <w:tc>
                                <w:tcPr>
                                  <w:tcW w:w="1314" w:type="dxa"/>
                                  <w:tcBorders>
                                    <w:top w:val="single" w:sz="4" w:space="0" w:color="000000"/>
                                    <w:bottom w:val="single" w:sz="4" w:space="0" w:color="000000"/>
                                  </w:tcBorders>
                                </w:tcPr>
                                <w:p>
                                  <w:pPr>
                                    <w:pStyle w:val="TableParagraph"/>
                                    <w:spacing w:line="273" w:lineRule="exact"/>
                                    <w:ind w:left="33" w:right="2"/>
                                    <w:jc w:val="center"/>
                                    <w:rPr>
                                      <w:sz w:val="24"/>
                                    </w:rPr>
                                  </w:pPr>
                                  <w:r>
                                    <w:rPr>
                                      <w:spacing w:val="-5"/>
                                      <w:sz w:val="24"/>
                                    </w:rPr>
                                    <w:t>48</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z w:val="24"/>
                                    </w:rPr>
                                    <w:t>Tiendas</w:t>
                                  </w:r>
                                  <w:r>
                                    <w:rPr>
                                      <w:spacing w:val="-14"/>
                                      <w:sz w:val="24"/>
                                    </w:rPr>
                                    <w:t> </w:t>
                                  </w:r>
                                  <w:r>
                                    <w:rPr>
                                      <w:spacing w:val="-2"/>
                                      <w:sz w:val="24"/>
                                    </w:rPr>
                                    <w:t>online</w:t>
                                  </w:r>
                                  <w:r>
                                    <w:rPr>
                                      <w:sz w:val="24"/>
                                    </w:rPr>
                                    <w:tab/>
                                  </w:r>
                                  <w:r>
                                    <w:rPr>
                                      <w:spacing w:val="-5"/>
                                      <w:sz w:val="24"/>
                                    </w:rPr>
                                    <w:t>25</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45</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94</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145</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75</w:t>
                                  </w:r>
                                </w:p>
                              </w:tc>
                            </w:tr>
                          </w:tbl>
                          <w:p>
                            <w:pPr>
                              <w:pStyle w:val="BodyText"/>
                            </w:pPr>
                          </w:p>
                        </w:txbxContent>
                      </wps:txbx>
                      <wps:bodyPr wrap="square" lIns="0" tIns="0" rIns="0" bIns="0" rtlCol="0">
                        <a:noAutofit/>
                      </wps:bodyPr>
                    </wps:wsp>
                  </a:graphicData>
                </a:graphic>
              </wp:anchor>
            </w:drawing>
          </mc:Choice>
          <mc:Fallback>
            <w:pict>
              <v:shape style="position:absolute;margin-left:81.574997pt;margin-top:52.032539pt;width:446.4pt;height:148pt;mso-position-horizontal-relative:page;mso-position-vertical-relative:paragraph;z-index:16071680" type="#_x0000_t202" id="docshape170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6"/>
                        <w:gridCol w:w="1301"/>
                        <w:gridCol w:w="1051"/>
                        <w:gridCol w:w="1346"/>
                        <w:gridCol w:w="1314"/>
                      </w:tblGrid>
                      <w:tr>
                        <w:trPr>
                          <w:trHeight w:val="830" w:hRule="atLeast"/>
                        </w:trPr>
                        <w:tc>
                          <w:tcPr>
                            <w:tcW w:w="3796" w:type="dxa"/>
                            <w:tcBorders>
                              <w:top w:val="single" w:sz="4" w:space="0" w:color="000000"/>
                              <w:bottom w:val="single" w:sz="4" w:space="0" w:color="000000"/>
                            </w:tcBorders>
                          </w:tcPr>
                          <w:p>
                            <w:pPr>
                              <w:pStyle w:val="TableParagraph"/>
                              <w:spacing w:line="272" w:lineRule="exact"/>
                              <w:ind w:left="2468"/>
                              <w:jc w:val="center"/>
                              <w:rPr>
                                <w:b/>
                                <w:sz w:val="24"/>
                              </w:rPr>
                            </w:pPr>
                            <w:r>
                              <w:rPr>
                                <w:b/>
                                <w:spacing w:val="-4"/>
                                <w:sz w:val="24"/>
                              </w:rPr>
                              <w:t>Nada</w:t>
                            </w:r>
                          </w:p>
                          <w:p>
                            <w:pPr>
                              <w:pStyle w:val="TableParagraph"/>
                              <w:spacing w:before="134"/>
                              <w:ind w:left="2468" w:right="25"/>
                              <w:jc w:val="center"/>
                              <w:rPr>
                                <w:b/>
                                <w:sz w:val="24"/>
                              </w:rPr>
                            </w:pPr>
                            <w:r>
                              <w:rPr>
                                <w:b/>
                                <w:spacing w:val="-2"/>
                                <w:sz w:val="24"/>
                              </w:rPr>
                              <w:t>influyente</w:t>
                            </w:r>
                          </w:p>
                        </w:tc>
                        <w:tc>
                          <w:tcPr>
                            <w:tcW w:w="1301" w:type="dxa"/>
                            <w:tcBorders>
                              <w:top w:val="single" w:sz="4" w:space="0" w:color="000000"/>
                              <w:bottom w:val="single" w:sz="4" w:space="0" w:color="000000"/>
                            </w:tcBorders>
                          </w:tcPr>
                          <w:p>
                            <w:pPr>
                              <w:pStyle w:val="TableParagraph"/>
                              <w:spacing w:line="272" w:lineRule="exact"/>
                              <w:ind w:left="56" w:right="3"/>
                              <w:jc w:val="center"/>
                              <w:rPr>
                                <w:b/>
                                <w:sz w:val="24"/>
                              </w:rPr>
                            </w:pPr>
                            <w:r>
                              <w:rPr>
                                <w:b/>
                                <w:spacing w:val="-4"/>
                                <w:sz w:val="24"/>
                              </w:rPr>
                              <w:t>Poco</w:t>
                            </w:r>
                          </w:p>
                          <w:p>
                            <w:pPr>
                              <w:pStyle w:val="TableParagraph"/>
                              <w:spacing w:before="134"/>
                              <w:ind w:left="56" w:right="7"/>
                              <w:jc w:val="center"/>
                              <w:rPr>
                                <w:b/>
                                <w:sz w:val="24"/>
                              </w:rPr>
                            </w:pPr>
                            <w:r>
                              <w:rPr>
                                <w:b/>
                                <w:spacing w:val="-2"/>
                                <w:sz w:val="24"/>
                              </w:rPr>
                              <w:t>influyente</w:t>
                            </w:r>
                          </w:p>
                        </w:tc>
                        <w:tc>
                          <w:tcPr>
                            <w:tcW w:w="1051" w:type="dxa"/>
                            <w:tcBorders>
                              <w:top w:val="single" w:sz="4" w:space="0" w:color="000000"/>
                              <w:bottom w:val="single" w:sz="4" w:space="0" w:color="000000"/>
                            </w:tcBorders>
                          </w:tcPr>
                          <w:p>
                            <w:pPr>
                              <w:pStyle w:val="TableParagraph"/>
                              <w:spacing w:line="272" w:lineRule="exact"/>
                              <w:ind w:left="5" w:right="35"/>
                              <w:jc w:val="center"/>
                              <w:rPr>
                                <w:b/>
                                <w:sz w:val="24"/>
                              </w:rPr>
                            </w:pPr>
                            <w:r>
                              <w:rPr>
                                <w:b/>
                                <w:spacing w:val="-2"/>
                                <w:sz w:val="24"/>
                              </w:rPr>
                              <w:t>Neutral</w:t>
                            </w:r>
                          </w:p>
                        </w:tc>
                        <w:tc>
                          <w:tcPr>
                            <w:tcW w:w="1346" w:type="dxa"/>
                            <w:tcBorders>
                              <w:top w:val="single" w:sz="4" w:space="0" w:color="000000"/>
                              <w:bottom w:val="single" w:sz="4" w:space="0" w:color="000000"/>
                            </w:tcBorders>
                          </w:tcPr>
                          <w:p>
                            <w:pPr>
                              <w:pStyle w:val="TableParagraph"/>
                              <w:spacing w:line="272" w:lineRule="exact"/>
                              <w:ind w:left="15" w:right="18"/>
                              <w:jc w:val="center"/>
                              <w:rPr>
                                <w:b/>
                                <w:sz w:val="24"/>
                              </w:rPr>
                            </w:pPr>
                            <w:r>
                              <w:rPr>
                                <w:b/>
                                <w:spacing w:val="-2"/>
                                <w:sz w:val="24"/>
                              </w:rPr>
                              <w:t>Influyente</w:t>
                            </w:r>
                          </w:p>
                        </w:tc>
                        <w:tc>
                          <w:tcPr>
                            <w:tcW w:w="1314" w:type="dxa"/>
                            <w:tcBorders>
                              <w:top w:val="single" w:sz="4" w:space="0" w:color="000000"/>
                              <w:bottom w:val="single" w:sz="4" w:space="0" w:color="000000"/>
                            </w:tcBorders>
                          </w:tcPr>
                          <w:p>
                            <w:pPr>
                              <w:pStyle w:val="TableParagraph"/>
                              <w:spacing w:line="272" w:lineRule="exact"/>
                              <w:ind w:left="33" w:right="3"/>
                              <w:jc w:val="center"/>
                              <w:rPr>
                                <w:b/>
                                <w:sz w:val="24"/>
                              </w:rPr>
                            </w:pPr>
                            <w:r>
                              <w:rPr>
                                <w:b/>
                                <w:spacing w:val="-5"/>
                                <w:sz w:val="24"/>
                              </w:rPr>
                              <w:t>Muy</w:t>
                            </w:r>
                          </w:p>
                          <w:p>
                            <w:pPr>
                              <w:pStyle w:val="TableParagraph"/>
                              <w:spacing w:before="134"/>
                              <w:ind w:left="33" w:right="27"/>
                              <w:jc w:val="center"/>
                              <w:rPr>
                                <w:b/>
                                <w:sz w:val="24"/>
                              </w:rPr>
                            </w:pPr>
                            <w:r>
                              <w:rPr>
                                <w:b/>
                                <w:spacing w:val="-2"/>
                                <w:sz w:val="24"/>
                              </w:rPr>
                              <w:t>influyente</w:t>
                            </w:r>
                          </w:p>
                        </w:tc>
                      </w:tr>
                      <w:tr>
                        <w:trPr>
                          <w:trHeight w:val="820" w:hRule="atLeast"/>
                        </w:trPr>
                        <w:tc>
                          <w:tcPr>
                            <w:tcW w:w="3796" w:type="dxa"/>
                            <w:tcBorders>
                              <w:top w:val="single" w:sz="4" w:space="0" w:color="000000"/>
                              <w:bottom w:val="single" w:sz="4" w:space="0" w:color="000000"/>
                            </w:tcBorders>
                          </w:tcPr>
                          <w:p>
                            <w:pPr>
                              <w:pStyle w:val="TableParagraph"/>
                              <w:spacing w:line="234" w:lineRule="exact"/>
                              <w:ind w:left="120"/>
                              <w:rPr>
                                <w:sz w:val="24"/>
                              </w:rPr>
                            </w:pPr>
                            <w:r>
                              <w:rPr>
                                <w:sz w:val="24"/>
                              </w:rPr>
                              <w:t>Buscadores</w:t>
                            </w:r>
                            <w:r>
                              <w:rPr>
                                <w:spacing w:val="-7"/>
                                <w:sz w:val="24"/>
                              </w:rPr>
                              <w:t> </w:t>
                            </w:r>
                            <w:r>
                              <w:rPr>
                                <w:sz w:val="24"/>
                              </w:rPr>
                              <w:t>(Google </w:t>
                            </w:r>
                            <w:r>
                              <w:rPr>
                                <w:spacing w:val="-10"/>
                                <w:sz w:val="24"/>
                              </w:rPr>
                              <w:t>o</w:t>
                            </w:r>
                          </w:p>
                          <w:p>
                            <w:pPr>
                              <w:pStyle w:val="TableParagraph"/>
                              <w:spacing w:line="238" w:lineRule="exact"/>
                              <w:ind w:left="3012"/>
                              <w:rPr>
                                <w:sz w:val="24"/>
                              </w:rPr>
                            </w:pPr>
                            <w:r>
                              <w:rPr>
                                <w:spacing w:val="-5"/>
                                <w:sz w:val="24"/>
                              </w:rPr>
                              <w:t>33</w:t>
                            </w:r>
                          </w:p>
                        </w:tc>
                        <w:tc>
                          <w:tcPr>
                            <w:tcW w:w="1301" w:type="dxa"/>
                            <w:tcBorders>
                              <w:top w:val="single" w:sz="4" w:space="0" w:color="000000"/>
                              <w:bottom w:val="single" w:sz="4" w:space="0" w:color="000000"/>
                            </w:tcBorders>
                          </w:tcPr>
                          <w:p>
                            <w:pPr>
                              <w:pStyle w:val="TableParagraph"/>
                              <w:spacing w:before="196"/>
                              <w:ind w:left="56" w:right="2"/>
                              <w:jc w:val="center"/>
                              <w:rPr>
                                <w:sz w:val="24"/>
                              </w:rPr>
                            </w:pPr>
                            <w:r>
                              <w:rPr>
                                <w:spacing w:val="-5"/>
                                <w:sz w:val="24"/>
                              </w:rPr>
                              <w:t>60</w:t>
                            </w:r>
                          </w:p>
                        </w:tc>
                        <w:tc>
                          <w:tcPr>
                            <w:tcW w:w="1051" w:type="dxa"/>
                            <w:tcBorders>
                              <w:top w:val="single" w:sz="4" w:space="0" w:color="000000"/>
                              <w:bottom w:val="single" w:sz="4" w:space="0" w:color="000000"/>
                            </w:tcBorders>
                          </w:tcPr>
                          <w:p>
                            <w:pPr>
                              <w:pStyle w:val="TableParagraph"/>
                              <w:spacing w:before="196"/>
                              <w:ind w:right="35"/>
                              <w:jc w:val="center"/>
                              <w:rPr>
                                <w:sz w:val="24"/>
                              </w:rPr>
                            </w:pPr>
                            <w:r>
                              <w:rPr>
                                <w:spacing w:val="-5"/>
                                <w:sz w:val="24"/>
                              </w:rPr>
                              <w:t>84</w:t>
                            </w:r>
                          </w:p>
                        </w:tc>
                        <w:tc>
                          <w:tcPr>
                            <w:tcW w:w="1346" w:type="dxa"/>
                            <w:tcBorders>
                              <w:top w:val="single" w:sz="4" w:space="0" w:color="000000"/>
                              <w:bottom w:val="single" w:sz="4" w:space="0" w:color="000000"/>
                            </w:tcBorders>
                          </w:tcPr>
                          <w:p>
                            <w:pPr>
                              <w:pStyle w:val="TableParagraph"/>
                              <w:spacing w:before="196"/>
                              <w:ind w:left="27" w:right="18"/>
                              <w:jc w:val="center"/>
                              <w:rPr>
                                <w:sz w:val="24"/>
                              </w:rPr>
                            </w:pPr>
                            <w:r>
                              <w:rPr>
                                <w:spacing w:val="-5"/>
                                <w:sz w:val="24"/>
                              </w:rPr>
                              <w:t>142</w:t>
                            </w:r>
                          </w:p>
                        </w:tc>
                        <w:tc>
                          <w:tcPr>
                            <w:tcW w:w="1314" w:type="dxa"/>
                            <w:tcBorders>
                              <w:top w:val="single" w:sz="4" w:space="0" w:color="000000"/>
                              <w:bottom w:val="single" w:sz="4" w:space="0" w:color="000000"/>
                            </w:tcBorders>
                          </w:tcPr>
                          <w:p>
                            <w:pPr>
                              <w:pStyle w:val="TableParagraph"/>
                              <w:spacing w:before="196"/>
                              <w:ind w:left="33" w:right="2"/>
                              <w:jc w:val="center"/>
                              <w:rPr>
                                <w:sz w:val="24"/>
                              </w:rPr>
                            </w:pPr>
                            <w:r>
                              <w:rPr>
                                <w:spacing w:val="-5"/>
                                <w:sz w:val="24"/>
                              </w:rPr>
                              <w:t>65</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z w:val="24"/>
                              </w:rPr>
                              <w:t>Redes</w:t>
                            </w:r>
                            <w:r>
                              <w:rPr>
                                <w:spacing w:val="2"/>
                                <w:sz w:val="24"/>
                              </w:rPr>
                              <w:t> </w:t>
                            </w:r>
                            <w:r>
                              <w:rPr>
                                <w:spacing w:val="-2"/>
                                <w:sz w:val="24"/>
                              </w:rPr>
                              <w:t>sociales</w:t>
                            </w:r>
                            <w:r>
                              <w:rPr>
                                <w:sz w:val="24"/>
                              </w:rPr>
                              <w:tab/>
                            </w:r>
                            <w:r>
                              <w:rPr>
                                <w:spacing w:val="-5"/>
                                <w:sz w:val="24"/>
                              </w:rPr>
                              <w:t>18</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35</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51</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137</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143</w:t>
                            </w:r>
                          </w:p>
                        </w:tc>
                      </w:tr>
                      <w:tr>
                        <w:trPr>
                          <w:trHeight w:val="410" w:hRule="atLeast"/>
                        </w:trPr>
                        <w:tc>
                          <w:tcPr>
                            <w:tcW w:w="3796" w:type="dxa"/>
                            <w:tcBorders>
                              <w:top w:val="single" w:sz="4" w:space="0" w:color="000000"/>
                              <w:bottom w:val="single" w:sz="4" w:space="0" w:color="000000"/>
                            </w:tcBorders>
                          </w:tcPr>
                          <w:p>
                            <w:pPr>
                              <w:pStyle w:val="TableParagraph"/>
                              <w:tabs>
                                <w:tab w:pos="3252" w:val="right" w:leader="none"/>
                              </w:tabs>
                              <w:spacing w:line="273" w:lineRule="exact"/>
                              <w:ind w:left="120"/>
                              <w:rPr>
                                <w:sz w:val="24"/>
                              </w:rPr>
                            </w:pPr>
                            <w:r>
                              <w:rPr>
                                <w:spacing w:val="-2"/>
                                <w:sz w:val="24"/>
                              </w:rPr>
                              <w:t>Blogs</w:t>
                            </w:r>
                            <w:r>
                              <w:rPr>
                                <w:sz w:val="24"/>
                              </w:rPr>
                              <w:tab/>
                            </w:r>
                            <w:r>
                              <w:rPr>
                                <w:spacing w:val="-5"/>
                                <w:sz w:val="24"/>
                              </w:rPr>
                              <w:t>41</w:t>
                            </w:r>
                          </w:p>
                        </w:tc>
                        <w:tc>
                          <w:tcPr>
                            <w:tcW w:w="1301" w:type="dxa"/>
                            <w:tcBorders>
                              <w:top w:val="single" w:sz="4" w:space="0" w:color="000000"/>
                              <w:bottom w:val="single" w:sz="4" w:space="0" w:color="000000"/>
                            </w:tcBorders>
                          </w:tcPr>
                          <w:p>
                            <w:pPr>
                              <w:pStyle w:val="TableParagraph"/>
                              <w:spacing w:line="273" w:lineRule="exact"/>
                              <w:ind w:left="56" w:right="2"/>
                              <w:jc w:val="center"/>
                              <w:rPr>
                                <w:sz w:val="24"/>
                              </w:rPr>
                            </w:pPr>
                            <w:r>
                              <w:rPr>
                                <w:spacing w:val="-5"/>
                                <w:sz w:val="24"/>
                              </w:rPr>
                              <w:t>63</w:t>
                            </w:r>
                          </w:p>
                        </w:tc>
                        <w:tc>
                          <w:tcPr>
                            <w:tcW w:w="1051" w:type="dxa"/>
                            <w:tcBorders>
                              <w:top w:val="single" w:sz="4" w:space="0" w:color="000000"/>
                              <w:bottom w:val="single" w:sz="4" w:space="0" w:color="000000"/>
                            </w:tcBorders>
                          </w:tcPr>
                          <w:p>
                            <w:pPr>
                              <w:pStyle w:val="TableParagraph"/>
                              <w:spacing w:line="273" w:lineRule="exact"/>
                              <w:ind w:right="35"/>
                              <w:jc w:val="center"/>
                              <w:rPr>
                                <w:sz w:val="24"/>
                              </w:rPr>
                            </w:pPr>
                            <w:r>
                              <w:rPr>
                                <w:spacing w:val="-5"/>
                                <w:sz w:val="24"/>
                              </w:rPr>
                              <w:t>91</w:t>
                            </w:r>
                          </w:p>
                        </w:tc>
                        <w:tc>
                          <w:tcPr>
                            <w:tcW w:w="1346" w:type="dxa"/>
                            <w:tcBorders>
                              <w:top w:val="single" w:sz="4" w:space="0" w:color="000000"/>
                              <w:bottom w:val="single" w:sz="4" w:space="0" w:color="000000"/>
                            </w:tcBorders>
                          </w:tcPr>
                          <w:p>
                            <w:pPr>
                              <w:pStyle w:val="TableParagraph"/>
                              <w:spacing w:line="273" w:lineRule="exact"/>
                              <w:ind w:left="27" w:right="18"/>
                              <w:jc w:val="center"/>
                              <w:rPr>
                                <w:sz w:val="24"/>
                              </w:rPr>
                            </w:pPr>
                            <w:r>
                              <w:rPr>
                                <w:spacing w:val="-5"/>
                                <w:sz w:val="24"/>
                              </w:rPr>
                              <w:t>141</w:t>
                            </w:r>
                          </w:p>
                        </w:tc>
                        <w:tc>
                          <w:tcPr>
                            <w:tcW w:w="1314" w:type="dxa"/>
                            <w:tcBorders>
                              <w:top w:val="single" w:sz="4" w:space="0" w:color="000000"/>
                              <w:bottom w:val="single" w:sz="4" w:space="0" w:color="000000"/>
                            </w:tcBorders>
                          </w:tcPr>
                          <w:p>
                            <w:pPr>
                              <w:pStyle w:val="TableParagraph"/>
                              <w:spacing w:line="273" w:lineRule="exact"/>
                              <w:ind w:left="33" w:right="2"/>
                              <w:jc w:val="center"/>
                              <w:rPr>
                                <w:sz w:val="24"/>
                              </w:rPr>
                            </w:pPr>
                            <w:r>
                              <w:rPr>
                                <w:spacing w:val="-5"/>
                                <w:sz w:val="24"/>
                              </w:rPr>
                              <w:t>48</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z w:val="24"/>
                              </w:rPr>
                              <w:t>Tiendas</w:t>
                            </w:r>
                            <w:r>
                              <w:rPr>
                                <w:spacing w:val="-14"/>
                                <w:sz w:val="24"/>
                              </w:rPr>
                              <w:t> </w:t>
                            </w:r>
                            <w:r>
                              <w:rPr>
                                <w:spacing w:val="-2"/>
                                <w:sz w:val="24"/>
                              </w:rPr>
                              <w:t>online</w:t>
                            </w:r>
                            <w:r>
                              <w:rPr>
                                <w:sz w:val="24"/>
                              </w:rPr>
                              <w:tab/>
                            </w:r>
                            <w:r>
                              <w:rPr>
                                <w:spacing w:val="-5"/>
                                <w:sz w:val="24"/>
                              </w:rPr>
                              <w:t>25</w:t>
                            </w:r>
                          </w:p>
                        </w:tc>
                        <w:tc>
                          <w:tcPr>
                            <w:tcW w:w="1301" w:type="dxa"/>
                            <w:tcBorders>
                              <w:top w:val="single" w:sz="4" w:space="0" w:color="000000"/>
                              <w:bottom w:val="single" w:sz="4" w:space="0" w:color="000000"/>
                            </w:tcBorders>
                          </w:tcPr>
                          <w:p>
                            <w:pPr>
                              <w:pStyle w:val="TableParagraph"/>
                              <w:spacing w:line="272" w:lineRule="exact"/>
                              <w:ind w:left="56" w:right="2"/>
                              <w:jc w:val="center"/>
                              <w:rPr>
                                <w:sz w:val="24"/>
                              </w:rPr>
                            </w:pPr>
                            <w:r>
                              <w:rPr>
                                <w:spacing w:val="-5"/>
                                <w:sz w:val="24"/>
                              </w:rPr>
                              <w:t>45</w:t>
                            </w:r>
                          </w:p>
                        </w:tc>
                        <w:tc>
                          <w:tcPr>
                            <w:tcW w:w="1051" w:type="dxa"/>
                            <w:tcBorders>
                              <w:top w:val="single" w:sz="4" w:space="0" w:color="000000"/>
                              <w:bottom w:val="single" w:sz="4" w:space="0" w:color="000000"/>
                            </w:tcBorders>
                          </w:tcPr>
                          <w:p>
                            <w:pPr>
                              <w:pStyle w:val="TableParagraph"/>
                              <w:spacing w:line="272" w:lineRule="exact"/>
                              <w:ind w:right="35"/>
                              <w:jc w:val="center"/>
                              <w:rPr>
                                <w:sz w:val="24"/>
                              </w:rPr>
                            </w:pPr>
                            <w:r>
                              <w:rPr>
                                <w:spacing w:val="-5"/>
                                <w:sz w:val="24"/>
                              </w:rPr>
                              <w:t>94</w:t>
                            </w:r>
                          </w:p>
                        </w:tc>
                        <w:tc>
                          <w:tcPr>
                            <w:tcW w:w="1346" w:type="dxa"/>
                            <w:tcBorders>
                              <w:top w:val="single" w:sz="4" w:space="0" w:color="000000"/>
                              <w:bottom w:val="single" w:sz="4" w:space="0" w:color="000000"/>
                            </w:tcBorders>
                          </w:tcPr>
                          <w:p>
                            <w:pPr>
                              <w:pStyle w:val="TableParagraph"/>
                              <w:spacing w:line="272" w:lineRule="exact"/>
                              <w:ind w:left="27" w:right="18"/>
                              <w:jc w:val="center"/>
                              <w:rPr>
                                <w:sz w:val="24"/>
                              </w:rPr>
                            </w:pPr>
                            <w:r>
                              <w:rPr>
                                <w:spacing w:val="-5"/>
                                <w:sz w:val="24"/>
                              </w:rPr>
                              <w:t>145</w:t>
                            </w:r>
                          </w:p>
                        </w:tc>
                        <w:tc>
                          <w:tcPr>
                            <w:tcW w:w="1314" w:type="dxa"/>
                            <w:tcBorders>
                              <w:top w:val="single" w:sz="4" w:space="0" w:color="000000"/>
                              <w:bottom w:val="single" w:sz="4" w:space="0" w:color="000000"/>
                            </w:tcBorders>
                          </w:tcPr>
                          <w:p>
                            <w:pPr>
                              <w:pStyle w:val="TableParagraph"/>
                              <w:spacing w:line="272" w:lineRule="exact"/>
                              <w:ind w:left="33" w:right="2"/>
                              <w:jc w:val="center"/>
                              <w:rPr>
                                <w:sz w:val="24"/>
                              </w:rPr>
                            </w:pPr>
                            <w:r>
                              <w:rPr>
                                <w:spacing w:val="-5"/>
                                <w:sz w:val="24"/>
                              </w:rPr>
                              <w:t>75</w:t>
                            </w:r>
                          </w:p>
                        </w:tc>
                      </w:tr>
                    </w:tbl>
                    <w:p>
                      <w:pPr>
                        <w:pStyle w:val="BodyText"/>
                      </w:pPr>
                    </w:p>
                  </w:txbxContent>
                </v:textbox>
                <w10:wrap type="none"/>
              </v:shape>
            </w:pict>
          </mc:Fallback>
        </mc:AlternateContent>
      </w:r>
      <w:r>
        <w:rPr>
          <w:i/>
          <w:sz w:val="24"/>
        </w:rPr>
        <w:t>Resultados de la pregunta "¿Cómo calificaría a las siguientes plataformas o sitios web en la Internet en su decisión de compra para un producto de café?"</w:t>
      </w:r>
    </w:p>
    <w:p>
      <w:pPr>
        <w:pStyle w:val="BodyText"/>
        <w:rPr>
          <w:i/>
        </w:rPr>
      </w:pPr>
    </w:p>
    <w:p>
      <w:pPr>
        <w:pStyle w:val="BodyText"/>
        <w:rPr>
          <w:i/>
        </w:rPr>
      </w:pPr>
    </w:p>
    <w:p>
      <w:pPr>
        <w:pStyle w:val="BodyText"/>
        <w:rPr>
          <w:i/>
        </w:rPr>
      </w:pPr>
    </w:p>
    <w:p>
      <w:pPr>
        <w:pStyle w:val="BodyText"/>
        <w:rPr>
          <w:i/>
        </w:rPr>
      </w:pPr>
    </w:p>
    <w:p>
      <w:pPr>
        <w:pStyle w:val="BodyText"/>
        <w:spacing w:before="89"/>
        <w:rPr>
          <w:i/>
        </w:rPr>
      </w:pPr>
    </w:p>
    <w:p>
      <w:pPr>
        <w:pStyle w:val="BodyText"/>
        <w:ind w:left="252"/>
      </w:pPr>
      <w:r>
        <w:rPr>
          <w:spacing w:val="-2"/>
        </w:rPr>
        <w:t>Bing)</w:t>
      </w:r>
    </w:p>
    <w:p>
      <w:pPr>
        <w:pStyle w:val="BodyText"/>
        <w:spacing w:after="0"/>
        <w:sectPr>
          <w:pgSz w:w="11910" w:h="16840"/>
          <w:pgMar w:header="717" w:footer="0" w:top="1320" w:bottom="280" w:left="1559" w:right="708"/>
        </w:sectPr>
      </w:pPr>
    </w:p>
    <w:p>
      <w:pPr>
        <w:pStyle w:val="Heading1"/>
        <w:spacing w:before="80"/>
      </w:pPr>
      <w:bookmarkStart w:name="_bookmark218" w:id="221"/>
      <w:bookmarkEnd w:id="221"/>
      <w:r>
        <w:rPr>
          <w:b w:val="0"/>
        </w:rPr>
      </w:r>
      <w:r>
        <w:rPr/>
        <w:t>Figura</w:t>
      </w:r>
      <w:r>
        <w:rPr>
          <w:spacing w:val="6"/>
        </w:rPr>
        <w:t> </w:t>
      </w:r>
      <w:r>
        <w:rPr>
          <w:spacing w:val="-5"/>
        </w:rPr>
        <w:t>87</w:t>
      </w:r>
    </w:p>
    <w:p>
      <w:pPr>
        <w:pStyle w:val="BodyText"/>
        <w:spacing w:before="58"/>
        <w:rPr>
          <w:b/>
        </w:rPr>
      </w:pPr>
    </w:p>
    <w:p>
      <w:pPr>
        <w:spacing w:line="364" w:lineRule="auto" w:before="0"/>
        <w:ind w:left="142" w:right="710" w:firstLine="0"/>
        <w:jc w:val="left"/>
        <w:rPr>
          <w:i/>
          <w:sz w:val="24"/>
        </w:rPr>
      </w:pPr>
      <w:r>
        <w:rPr>
          <w:i/>
          <w:sz w:val="24"/>
        </w:rPr>
        <w:t>Resultados de la pregunta "¿Cómo calificaría a las siguientes plataformas o sitios web en la Internet en su decisión de compra para un producto de café?"</w:t>
      </w:r>
    </w:p>
    <w:p>
      <w:pPr>
        <w:pStyle w:val="BodyText"/>
        <w:rPr>
          <w:i/>
          <w:sz w:val="14"/>
        </w:rPr>
      </w:pPr>
      <w:r>
        <w:rPr>
          <w:i/>
          <w:sz w:val="14"/>
        </w:rPr>
        <mc:AlternateContent>
          <mc:Choice Requires="wps">
            <w:drawing>
              <wp:anchor distT="0" distB="0" distL="0" distR="0" allowOverlap="1" layoutInCell="1" locked="0" behindDoc="1" simplePos="0" relativeHeight="487931392">
                <wp:simplePos x="0" y="0"/>
                <wp:positionH relativeFrom="page">
                  <wp:posOffset>1075372</wp:posOffset>
                </wp:positionH>
                <wp:positionV relativeFrom="paragraph">
                  <wp:posOffset>118265</wp:posOffset>
                </wp:positionV>
                <wp:extent cx="5495925" cy="3209925"/>
                <wp:effectExtent l="0" t="0" r="0" b="0"/>
                <wp:wrapTopAndBottom/>
                <wp:docPr id="1780" name="Group 1780"/>
                <wp:cNvGraphicFramePr>
                  <a:graphicFrameLocks/>
                </wp:cNvGraphicFramePr>
                <a:graphic>
                  <a:graphicData uri="http://schemas.microsoft.com/office/word/2010/wordprocessingGroup">
                    <wpg:wgp>
                      <wpg:cNvPr id="1780" name="Group 1780"/>
                      <wpg:cNvGrpSpPr/>
                      <wpg:grpSpPr>
                        <a:xfrm>
                          <a:off x="0" y="0"/>
                          <a:ext cx="5495925" cy="3209925"/>
                          <a:chExt cx="5495925" cy="3209925"/>
                        </a:xfrm>
                      </wpg:grpSpPr>
                      <wps:wsp>
                        <wps:cNvPr id="1781" name="Graphic 1781"/>
                        <wps:cNvSpPr/>
                        <wps:spPr>
                          <a:xfrm>
                            <a:off x="315277" y="1795589"/>
                            <a:ext cx="4064000" cy="573405"/>
                          </a:xfrm>
                          <a:custGeom>
                            <a:avLst/>
                            <a:gdLst/>
                            <a:ahLst/>
                            <a:cxnLst/>
                            <a:rect l="l" t="t" r="r" b="b"/>
                            <a:pathLst>
                              <a:path w="4064000" h="573405">
                                <a:moveTo>
                                  <a:pt x="158750" y="114300"/>
                                </a:moveTo>
                                <a:lnTo>
                                  <a:pt x="0" y="114300"/>
                                </a:lnTo>
                                <a:lnTo>
                                  <a:pt x="0" y="573024"/>
                                </a:lnTo>
                                <a:lnTo>
                                  <a:pt x="158750" y="573024"/>
                                </a:lnTo>
                                <a:lnTo>
                                  <a:pt x="158750" y="114300"/>
                                </a:lnTo>
                                <a:close/>
                              </a:path>
                              <a:path w="4064000" h="573405">
                                <a:moveTo>
                                  <a:pt x="1460500" y="323850"/>
                                </a:moveTo>
                                <a:lnTo>
                                  <a:pt x="1301750" y="323850"/>
                                </a:lnTo>
                                <a:lnTo>
                                  <a:pt x="1301750" y="573024"/>
                                </a:lnTo>
                                <a:lnTo>
                                  <a:pt x="1460500" y="573024"/>
                                </a:lnTo>
                                <a:lnTo>
                                  <a:pt x="1460500" y="323850"/>
                                </a:lnTo>
                                <a:close/>
                              </a:path>
                              <a:path w="4064000" h="573405">
                                <a:moveTo>
                                  <a:pt x="2762250" y="0"/>
                                </a:moveTo>
                                <a:lnTo>
                                  <a:pt x="2603500" y="0"/>
                                </a:lnTo>
                                <a:lnTo>
                                  <a:pt x="2603500" y="573024"/>
                                </a:lnTo>
                                <a:lnTo>
                                  <a:pt x="2762250" y="573024"/>
                                </a:lnTo>
                                <a:lnTo>
                                  <a:pt x="2762250" y="0"/>
                                </a:lnTo>
                                <a:close/>
                              </a:path>
                              <a:path w="4064000" h="573405">
                                <a:moveTo>
                                  <a:pt x="4064000" y="228600"/>
                                </a:moveTo>
                                <a:lnTo>
                                  <a:pt x="3905250" y="228600"/>
                                </a:lnTo>
                                <a:lnTo>
                                  <a:pt x="3905250" y="573024"/>
                                </a:lnTo>
                                <a:lnTo>
                                  <a:pt x="4064000" y="573024"/>
                                </a:lnTo>
                                <a:lnTo>
                                  <a:pt x="4064000" y="228600"/>
                                </a:lnTo>
                                <a:close/>
                              </a:path>
                            </a:pathLst>
                          </a:custGeom>
                          <a:solidFill>
                            <a:srgbClr val="5F5F5F"/>
                          </a:solidFill>
                        </wps:spPr>
                        <wps:bodyPr wrap="square" lIns="0" tIns="0" rIns="0" bIns="0" rtlCol="0">
                          <a:prstTxWarp prst="textNoShape">
                            <a:avLst/>
                          </a:prstTxWarp>
                          <a:noAutofit/>
                        </wps:bodyPr>
                      </wps:wsp>
                      <wps:wsp>
                        <wps:cNvPr id="1782" name="Graphic 1782"/>
                        <wps:cNvSpPr/>
                        <wps:spPr>
                          <a:xfrm>
                            <a:off x="518477" y="1490789"/>
                            <a:ext cx="4064000" cy="878205"/>
                          </a:xfrm>
                          <a:custGeom>
                            <a:avLst/>
                            <a:gdLst/>
                            <a:ahLst/>
                            <a:cxnLst/>
                            <a:rect l="l" t="t" r="r" b="b"/>
                            <a:pathLst>
                              <a:path w="4064000" h="878205">
                                <a:moveTo>
                                  <a:pt x="158750" y="44450"/>
                                </a:moveTo>
                                <a:lnTo>
                                  <a:pt x="0" y="44450"/>
                                </a:lnTo>
                                <a:lnTo>
                                  <a:pt x="0" y="877824"/>
                                </a:lnTo>
                                <a:lnTo>
                                  <a:pt x="158750" y="877824"/>
                                </a:lnTo>
                                <a:lnTo>
                                  <a:pt x="158750" y="44450"/>
                                </a:lnTo>
                                <a:close/>
                              </a:path>
                              <a:path w="4064000" h="878205">
                                <a:moveTo>
                                  <a:pt x="1460500" y="393700"/>
                                </a:moveTo>
                                <a:lnTo>
                                  <a:pt x="1301750" y="393700"/>
                                </a:lnTo>
                                <a:lnTo>
                                  <a:pt x="1301750" y="877824"/>
                                </a:lnTo>
                                <a:lnTo>
                                  <a:pt x="1460500" y="877824"/>
                                </a:lnTo>
                                <a:lnTo>
                                  <a:pt x="1460500" y="393700"/>
                                </a:lnTo>
                                <a:close/>
                              </a:path>
                              <a:path w="4064000" h="878205">
                                <a:moveTo>
                                  <a:pt x="2762250" y="0"/>
                                </a:moveTo>
                                <a:lnTo>
                                  <a:pt x="2603500" y="0"/>
                                </a:lnTo>
                                <a:lnTo>
                                  <a:pt x="2603500" y="877824"/>
                                </a:lnTo>
                                <a:lnTo>
                                  <a:pt x="2762250" y="877824"/>
                                </a:lnTo>
                                <a:lnTo>
                                  <a:pt x="2762250" y="0"/>
                                </a:lnTo>
                                <a:close/>
                              </a:path>
                              <a:path w="4064000" h="878205">
                                <a:moveTo>
                                  <a:pt x="4064000" y="254000"/>
                                </a:moveTo>
                                <a:lnTo>
                                  <a:pt x="3905250" y="254000"/>
                                </a:lnTo>
                                <a:lnTo>
                                  <a:pt x="3905250" y="877824"/>
                                </a:lnTo>
                                <a:lnTo>
                                  <a:pt x="4064000" y="877824"/>
                                </a:lnTo>
                                <a:lnTo>
                                  <a:pt x="4064000" y="254000"/>
                                </a:lnTo>
                                <a:close/>
                              </a:path>
                            </a:pathLst>
                          </a:custGeom>
                          <a:solidFill>
                            <a:srgbClr val="B3B3B3"/>
                          </a:solidFill>
                        </wps:spPr>
                        <wps:bodyPr wrap="square" lIns="0" tIns="0" rIns="0" bIns="0" rtlCol="0">
                          <a:prstTxWarp prst="textNoShape">
                            <a:avLst/>
                          </a:prstTxWarp>
                          <a:noAutofit/>
                        </wps:bodyPr>
                      </wps:wsp>
                      <wps:wsp>
                        <wps:cNvPr id="1783" name="Graphic 1783"/>
                        <wps:cNvSpPr/>
                        <wps:spPr>
                          <a:xfrm>
                            <a:off x="715327" y="1058989"/>
                            <a:ext cx="4064000" cy="1310005"/>
                          </a:xfrm>
                          <a:custGeom>
                            <a:avLst/>
                            <a:gdLst/>
                            <a:ahLst/>
                            <a:cxnLst/>
                            <a:rect l="l" t="t" r="r" b="b"/>
                            <a:pathLst>
                              <a:path w="4064000" h="1310005">
                                <a:moveTo>
                                  <a:pt x="158750" y="139700"/>
                                </a:moveTo>
                                <a:lnTo>
                                  <a:pt x="0" y="139700"/>
                                </a:lnTo>
                                <a:lnTo>
                                  <a:pt x="0" y="1309624"/>
                                </a:lnTo>
                                <a:lnTo>
                                  <a:pt x="158750" y="1309624"/>
                                </a:lnTo>
                                <a:lnTo>
                                  <a:pt x="158750" y="139700"/>
                                </a:lnTo>
                                <a:close/>
                              </a:path>
                              <a:path w="4064000" h="1310005">
                                <a:moveTo>
                                  <a:pt x="1460500" y="603250"/>
                                </a:moveTo>
                                <a:lnTo>
                                  <a:pt x="1301750" y="603250"/>
                                </a:lnTo>
                                <a:lnTo>
                                  <a:pt x="1301750" y="1309624"/>
                                </a:lnTo>
                                <a:lnTo>
                                  <a:pt x="1460500" y="1309624"/>
                                </a:lnTo>
                                <a:lnTo>
                                  <a:pt x="1460500" y="603250"/>
                                </a:lnTo>
                                <a:close/>
                              </a:path>
                              <a:path w="4064000" h="1310005">
                                <a:moveTo>
                                  <a:pt x="2762250" y="44450"/>
                                </a:moveTo>
                                <a:lnTo>
                                  <a:pt x="2603500" y="44450"/>
                                </a:lnTo>
                                <a:lnTo>
                                  <a:pt x="2603500" y="1309624"/>
                                </a:lnTo>
                                <a:lnTo>
                                  <a:pt x="2762250" y="1309624"/>
                                </a:lnTo>
                                <a:lnTo>
                                  <a:pt x="2762250" y="44450"/>
                                </a:lnTo>
                                <a:close/>
                              </a:path>
                              <a:path w="4064000" h="1310005">
                                <a:moveTo>
                                  <a:pt x="4064000" y="0"/>
                                </a:moveTo>
                                <a:lnTo>
                                  <a:pt x="3905250" y="0"/>
                                </a:lnTo>
                                <a:lnTo>
                                  <a:pt x="3905250" y="1309624"/>
                                </a:lnTo>
                                <a:lnTo>
                                  <a:pt x="4064000" y="1309624"/>
                                </a:lnTo>
                                <a:lnTo>
                                  <a:pt x="4064000" y="0"/>
                                </a:lnTo>
                                <a:close/>
                              </a:path>
                            </a:pathLst>
                          </a:custGeom>
                          <a:solidFill>
                            <a:srgbClr val="888888"/>
                          </a:solidFill>
                        </wps:spPr>
                        <wps:bodyPr wrap="square" lIns="0" tIns="0" rIns="0" bIns="0" rtlCol="0">
                          <a:prstTxWarp prst="textNoShape">
                            <a:avLst/>
                          </a:prstTxWarp>
                          <a:noAutofit/>
                        </wps:bodyPr>
                      </wps:wsp>
                      <wps:wsp>
                        <wps:cNvPr id="1784" name="Graphic 1784"/>
                        <wps:cNvSpPr/>
                        <wps:spPr>
                          <a:xfrm>
                            <a:off x="918527" y="354139"/>
                            <a:ext cx="4057650" cy="2014855"/>
                          </a:xfrm>
                          <a:custGeom>
                            <a:avLst/>
                            <a:gdLst/>
                            <a:ahLst/>
                            <a:cxnLst/>
                            <a:rect l="l" t="t" r="r" b="b"/>
                            <a:pathLst>
                              <a:path w="4057650" h="2014855">
                                <a:moveTo>
                                  <a:pt x="152400" y="38100"/>
                                </a:moveTo>
                                <a:lnTo>
                                  <a:pt x="0" y="38100"/>
                                </a:lnTo>
                                <a:lnTo>
                                  <a:pt x="0" y="2014474"/>
                                </a:lnTo>
                                <a:lnTo>
                                  <a:pt x="152400" y="2014474"/>
                                </a:lnTo>
                                <a:lnTo>
                                  <a:pt x="152400" y="38100"/>
                                </a:lnTo>
                                <a:close/>
                              </a:path>
                              <a:path w="4057650" h="2014855">
                                <a:moveTo>
                                  <a:pt x="1454150" y="107950"/>
                                </a:moveTo>
                                <a:lnTo>
                                  <a:pt x="1301750" y="107950"/>
                                </a:lnTo>
                                <a:lnTo>
                                  <a:pt x="1301750" y="2014474"/>
                                </a:lnTo>
                                <a:lnTo>
                                  <a:pt x="1454150" y="2014474"/>
                                </a:lnTo>
                                <a:lnTo>
                                  <a:pt x="1454150" y="107950"/>
                                </a:lnTo>
                                <a:close/>
                              </a:path>
                              <a:path w="4057650" h="2014855">
                                <a:moveTo>
                                  <a:pt x="2755900" y="57150"/>
                                </a:moveTo>
                                <a:lnTo>
                                  <a:pt x="2603500" y="57150"/>
                                </a:lnTo>
                                <a:lnTo>
                                  <a:pt x="2603500" y="2014474"/>
                                </a:lnTo>
                                <a:lnTo>
                                  <a:pt x="2755900" y="2014474"/>
                                </a:lnTo>
                                <a:lnTo>
                                  <a:pt x="2755900" y="57150"/>
                                </a:lnTo>
                                <a:close/>
                              </a:path>
                              <a:path w="4057650" h="2014855">
                                <a:moveTo>
                                  <a:pt x="4057650" y="0"/>
                                </a:moveTo>
                                <a:lnTo>
                                  <a:pt x="3905250" y="0"/>
                                </a:lnTo>
                                <a:lnTo>
                                  <a:pt x="3905250" y="2014474"/>
                                </a:lnTo>
                                <a:lnTo>
                                  <a:pt x="4057650" y="2014474"/>
                                </a:lnTo>
                                <a:lnTo>
                                  <a:pt x="4057650" y="0"/>
                                </a:lnTo>
                                <a:close/>
                              </a:path>
                            </a:pathLst>
                          </a:custGeom>
                          <a:solidFill>
                            <a:srgbClr val="202020"/>
                          </a:solidFill>
                        </wps:spPr>
                        <wps:bodyPr wrap="square" lIns="0" tIns="0" rIns="0" bIns="0" rtlCol="0">
                          <a:prstTxWarp prst="textNoShape">
                            <a:avLst/>
                          </a:prstTxWarp>
                          <a:noAutofit/>
                        </wps:bodyPr>
                      </wps:wsp>
                      <wps:wsp>
                        <wps:cNvPr id="1785" name="Graphic 1785"/>
                        <wps:cNvSpPr/>
                        <wps:spPr>
                          <a:xfrm>
                            <a:off x="1115377" y="379539"/>
                            <a:ext cx="4064000" cy="1989455"/>
                          </a:xfrm>
                          <a:custGeom>
                            <a:avLst/>
                            <a:gdLst/>
                            <a:ahLst/>
                            <a:cxnLst/>
                            <a:rect l="l" t="t" r="r" b="b"/>
                            <a:pathLst>
                              <a:path w="4064000" h="1989455">
                                <a:moveTo>
                                  <a:pt x="158750" y="1085850"/>
                                </a:moveTo>
                                <a:lnTo>
                                  <a:pt x="0" y="1085850"/>
                                </a:lnTo>
                                <a:lnTo>
                                  <a:pt x="0" y="1989074"/>
                                </a:lnTo>
                                <a:lnTo>
                                  <a:pt x="158750" y="1989074"/>
                                </a:lnTo>
                                <a:lnTo>
                                  <a:pt x="158750" y="1085850"/>
                                </a:lnTo>
                                <a:close/>
                              </a:path>
                              <a:path w="4064000" h="1989455">
                                <a:moveTo>
                                  <a:pt x="1460500" y="0"/>
                                </a:moveTo>
                                <a:lnTo>
                                  <a:pt x="1301750" y="0"/>
                                </a:lnTo>
                                <a:lnTo>
                                  <a:pt x="1301750" y="1989074"/>
                                </a:lnTo>
                                <a:lnTo>
                                  <a:pt x="1460500" y="1989074"/>
                                </a:lnTo>
                                <a:lnTo>
                                  <a:pt x="1460500" y="0"/>
                                </a:lnTo>
                                <a:close/>
                              </a:path>
                              <a:path w="4064000" h="1989455">
                                <a:moveTo>
                                  <a:pt x="2762250" y="1320800"/>
                                </a:moveTo>
                                <a:lnTo>
                                  <a:pt x="2603500" y="1320800"/>
                                </a:lnTo>
                                <a:lnTo>
                                  <a:pt x="2603500" y="1989074"/>
                                </a:lnTo>
                                <a:lnTo>
                                  <a:pt x="2762250" y="1989074"/>
                                </a:lnTo>
                                <a:lnTo>
                                  <a:pt x="2762250" y="1320800"/>
                                </a:lnTo>
                                <a:close/>
                              </a:path>
                              <a:path w="4064000" h="1989455">
                                <a:moveTo>
                                  <a:pt x="4064000" y="946150"/>
                                </a:moveTo>
                                <a:lnTo>
                                  <a:pt x="3905250" y="946150"/>
                                </a:lnTo>
                                <a:lnTo>
                                  <a:pt x="3905250" y="1989074"/>
                                </a:lnTo>
                                <a:lnTo>
                                  <a:pt x="4064000" y="1989074"/>
                                </a:lnTo>
                                <a:lnTo>
                                  <a:pt x="4064000" y="946150"/>
                                </a:lnTo>
                                <a:close/>
                              </a:path>
                            </a:pathLst>
                          </a:custGeom>
                          <a:solidFill>
                            <a:srgbClr val="DADADA"/>
                          </a:solidFill>
                        </wps:spPr>
                        <wps:bodyPr wrap="square" lIns="0" tIns="0" rIns="0" bIns="0" rtlCol="0">
                          <a:prstTxWarp prst="textNoShape">
                            <a:avLst/>
                          </a:prstTxWarp>
                          <a:noAutofit/>
                        </wps:bodyPr>
                      </wps:wsp>
                      <wps:wsp>
                        <wps:cNvPr id="1786" name="Graphic 1786"/>
                        <wps:cNvSpPr/>
                        <wps:spPr>
                          <a:xfrm>
                            <a:off x="144462" y="2368613"/>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787" name="Graphic 1787"/>
                        <wps:cNvSpPr/>
                        <wps:spPr>
                          <a:xfrm>
                            <a:off x="362140"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788" name="Graphic 1788"/>
                        <wps:cNvSpPr/>
                        <wps:spPr>
                          <a:xfrm>
                            <a:off x="152698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789" name="Graphic 1789"/>
                        <wps:cNvSpPr/>
                        <wps:spPr>
                          <a:xfrm>
                            <a:off x="267506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790" name="Graphic 1790"/>
                        <wps:cNvSpPr/>
                        <wps:spPr>
                          <a:xfrm>
                            <a:off x="3319462"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791" name="Graphic 1791"/>
                        <wps:cNvSpPr/>
                        <wps:spPr>
                          <a:xfrm>
                            <a:off x="413302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792" name="Graphic 1792"/>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793" name="Textbox 1793"/>
                        <wps:cNvSpPr txBox="1"/>
                        <wps:spPr>
                          <a:xfrm>
                            <a:off x="330517" y="1716454"/>
                            <a:ext cx="140335" cy="140970"/>
                          </a:xfrm>
                          <a:prstGeom prst="rect">
                            <a:avLst/>
                          </a:prstGeom>
                        </wps:spPr>
                        <wps:txbx>
                          <w:txbxContent>
                            <w:p>
                              <w:pPr>
                                <w:spacing w:line="221" w:lineRule="exact" w:before="0"/>
                                <w:ind w:left="0" w:right="0" w:firstLine="0"/>
                                <w:jc w:val="left"/>
                                <w:rPr>
                                  <w:sz w:val="20"/>
                                </w:rPr>
                              </w:pPr>
                              <w:r>
                                <w:rPr>
                                  <w:color w:val="404040"/>
                                  <w:spacing w:val="-5"/>
                                  <w:sz w:val="20"/>
                                </w:rPr>
                                <w:t>33</w:t>
                              </w:r>
                            </w:p>
                          </w:txbxContent>
                        </wps:txbx>
                        <wps:bodyPr wrap="square" lIns="0" tIns="0" rIns="0" bIns="0" rtlCol="0">
                          <a:noAutofit/>
                        </wps:bodyPr>
                      </wps:wsp>
                      <wps:wsp>
                        <wps:cNvPr id="1794" name="Textbox 1794"/>
                        <wps:cNvSpPr txBox="1"/>
                        <wps:spPr>
                          <a:xfrm>
                            <a:off x="1833562" y="1688104"/>
                            <a:ext cx="139700" cy="141605"/>
                          </a:xfrm>
                          <a:prstGeom prst="rect">
                            <a:avLst/>
                          </a:prstGeom>
                        </wps:spPr>
                        <wps:txbx>
                          <w:txbxContent>
                            <w:p>
                              <w:pPr>
                                <w:spacing w:line="222" w:lineRule="exact" w:before="0"/>
                                <w:ind w:left="0" w:right="0" w:firstLine="0"/>
                                <w:jc w:val="left"/>
                                <w:rPr>
                                  <w:sz w:val="20"/>
                                </w:rPr>
                              </w:pPr>
                              <w:r>
                                <w:rPr>
                                  <w:color w:val="404040"/>
                                  <w:spacing w:val="-5"/>
                                  <w:sz w:val="20"/>
                                </w:rPr>
                                <w:t>35</w:t>
                              </w:r>
                            </w:p>
                          </w:txbxContent>
                        </wps:txbx>
                        <wps:bodyPr wrap="square" lIns="0" tIns="0" rIns="0" bIns="0" rtlCol="0">
                          <a:noAutofit/>
                        </wps:bodyPr>
                      </wps:wsp>
                      <wps:wsp>
                        <wps:cNvPr id="1795" name="Textbox 1795"/>
                        <wps:cNvSpPr txBox="1"/>
                        <wps:spPr>
                          <a:xfrm>
                            <a:off x="2936303" y="1605202"/>
                            <a:ext cx="139700" cy="140970"/>
                          </a:xfrm>
                          <a:prstGeom prst="rect">
                            <a:avLst/>
                          </a:prstGeom>
                        </wps:spPr>
                        <wps:txbx>
                          <w:txbxContent>
                            <w:p>
                              <w:pPr>
                                <w:spacing w:line="221" w:lineRule="exact" w:before="0"/>
                                <w:ind w:left="0" w:right="0" w:firstLine="0"/>
                                <w:jc w:val="left"/>
                                <w:rPr>
                                  <w:sz w:val="20"/>
                                </w:rPr>
                              </w:pPr>
                              <w:r>
                                <w:rPr>
                                  <w:color w:val="404040"/>
                                  <w:spacing w:val="-5"/>
                                  <w:sz w:val="20"/>
                                </w:rPr>
                                <w:t>41</w:t>
                              </w:r>
                            </w:p>
                          </w:txbxContent>
                        </wps:txbx>
                        <wps:bodyPr wrap="square" lIns="0" tIns="0" rIns="0" bIns="0" rtlCol="0">
                          <a:noAutofit/>
                        </wps:bodyPr>
                      </wps:wsp>
                      <wps:wsp>
                        <wps:cNvPr id="1796" name="Textbox 1796"/>
                        <wps:cNvSpPr txBox="1"/>
                        <wps:spPr>
                          <a:xfrm>
                            <a:off x="1633537" y="1924988"/>
                            <a:ext cx="139700" cy="140970"/>
                          </a:xfrm>
                          <a:prstGeom prst="rect">
                            <a:avLst/>
                          </a:prstGeom>
                        </wps:spPr>
                        <wps:txbx>
                          <w:txbxContent>
                            <w:p>
                              <w:pPr>
                                <w:spacing w:line="221" w:lineRule="exact" w:before="0"/>
                                <w:ind w:left="0" w:right="0" w:firstLine="0"/>
                                <w:jc w:val="left"/>
                                <w:rPr>
                                  <w:sz w:val="20"/>
                                </w:rPr>
                              </w:pPr>
                              <w:r>
                                <w:rPr>
                                  <w:color w:val="404040"/>
                                  <w:spacing w:val="-5"/>
                                  <w:sz w:val="20"/>
                                </w:rPr>
                                <w:t>18</w:t>
                              </w:r>
                            </w:p>
                          </w:txbxContent>
                        </wps:txbx>
                        <wps:bodyPr wrap="square" lIns="0" tIns="0" rIns="0" bIns="0" rtlCol="0">
                          <a:noAutofit/>
                        </wps:bodyPr>
                      </wps:wsp>
                      <wps:wsp>
                        <wps:cNvPr id="1797" name="Textbox 1797"/>
                        <wps:cNvSpPr txBox="1"/>
                        <wps:spPr>
                          <a:xfrm>
                            <a:off x="4238942" y="1827169"/>
                            <a:ext cx="140335" cy="141605"/>
                          </a:xfrm>
                          <a:prstGeom prst="rect">
                            <a:avLst/>
                          </a:prstGeom>
                        </wps:spPr>
                        <wps:txbx>
                          <w:txbxContent>
                            <w:p>
                              <w:pPr>
                                <w:spacing w:line="222" w:lineRule="exact" w:before="0"/>
                                <w:ind w:left="0" w:right="0" w:firstLine="0"/>
                                <w:jc w:val="left"/>
                                <w:rPr>
                                  <w:sz w:val="20"/>
                                </w:rPr>
                              </w:pPr>
                              <w:r>
                                <w:rPr>
                                  <w:color w:val="404040"/>
                                  <w:spacing w:val="-5"/>
                                  <w:sz w:val="20"/>
                                </w:rPr>
                                <w:t>25</w:t>
                              </w:r>
                            </w:p>
                          </w:txbxContent>
                        </wps:txbx>
                        <wps:bodyPr wrap="square" lIns="0" tIns="0" rIns="0" bIns="0" rtlCol="0">
                          <a:noAutofit/>
                        </wps:bodyPr>
                      </wps:wsp>
                      <wps:wsp>
                        <wps:cNvPr id="1798" name="Textbox 1798"/>
                        <wps:cNvSpPr txBox="1"/>
                        <wps:spPr>
                          <a:xfrm>
                            <a:off x="176529" y="2458965"/>
                            <a:ext cx="1283970" cy="629285"/>
                          </a:xfrm>
                          <a:prstGeom prst="rect">
                            <a:avLst/>
                          </a:prstGeom>
                        </wps:spPr>
                        <wps:txbx>
                          <w:txbxContent>
                            <w:p>
                              <w:pPr>
                                <w:spacing w:line="266" w:lineRule="exact" w:before="0"/>
                                <w:ind w:left="-1" w:right="63" w:firstLine="0"/>
                                <w:jc w:val="center"/>
                                <w:rPr>
                                  <w:sz w:val="24"/>
                                </w:rPr>
                              </w:pPr>
                              <w:r>
                                <w:rPr>
                                  <w:color w:val="585858"/>
                                  <w:sz w:val="24"/>
                                </w:rPr>
                                <w:t>Buscadores</w:t>
                              </w:r>
                              <w:r>
                                <w:rPr>
                                  <w:color w:val="585858"/>
                                  <w:spacing w:val="-3"/>
                                  <w:sz w:val="24"/>
                                </w:rPr>
                                <w:t> </w:t>
                              </w:r>
                              <w:r>
                                <w:rPr>
                                  <w:color w:val="585858"/>
                                  <w:spacing w:val="-2"/>
                                  <w:sz w:val="24"/>
                                </w:rPr>
                                <w:t>(Google</w:t>
                              </w:r>
                            </w:p>
                            <w:p>
                              <w:pPr>
                                <w:spacing w:before="0"/>
                                <w:ind w:left="1" w:right="63" w:firstLine="0"/>
                                <w:jc w:val="center"/>
                                <w:rPr>
                                  <w:sz w:val="24"/>
                                </w:rPr>
                              </w:pPr>
                              <w:r>
                                <w:rPr>
                                  <w:color w:val="585858"/>
                                  <w:sz w:val="24"/>
                                </w:rPr>
                                <w:t>o </w:t>
                              </w:r>
                              <w:r>
                                <w:rPr>
                                  <w:color w:val="585858"/>
                                  <w:spacing w:val="-2"/>
                                  <w:sz w:val="24"/>
                                </w:rPr>
                                <w:t>Bing)</w:t>
                              </w:r>
                            </w:p>
                            <w:p>
                              <w:pPr>
                                <w:spacing w:before="172"/>
                                <w:ind w:left="465" w:right="0" w:firstLine="0"/>
                                <w:jc w:val="left"/>
                                <w:rPr>
                                  <w:sz w:val="24"/>
                                </w:rPr>
                              </w:pPr>
                              <w:r>
                                <w:rPr>
                                  <w:color w:val="585858"/>
                                  <w:sz w:val="24"/>
                                </w:rPr>
                                <w:t>Nada </w:t>
                              </w:r>
                              <w:r>
                                <w:rPr>
                                  <w:color w:val="585858"/>
                                  <w:spacing w:val="-2"/>
                                  <w:sz w:val="24"/>
                                </w:rPr>
                                <w:t>influyente</w:t>
                              </w:r>
                            </w:p>
                          </w:txbxContent>
                        </wps:txbx>
                        <wps:bodyPr wrap="square" lIns="0" tIns="0" rIns="0" bIns="0" rtlCol="0">
                          <a:noAutofit/>
                        </wps:bodyPr>
                      </wps:wsp>
                      <wps:wsp>
                        <wps:cNvPr id="1799" name="Textbox 1799"/>
                        <wps:cNvSpPr txBox="1"/>
                        <wps:spPr>
                          <a:xfrm>
                            <a:off x="1652968" y="2458965"/>
                            <a:ext cx="903605" cy="169545"/>
                          </a:xfrm>
                          <a:prstGeom prst="rect">
                            <a:avLst/>
                          </a:prstGeom>
                        </wps:spPr>
                        <wps:txbx>
                          <w:txbxContent>
                            <w:p>
                              <w:pPr>
                                <w:spacing w:line="266" w:lineRule="exact" w:before="0"/>
                                <w:ind w:left="0" w:right="0" w:firstLine="0"/>
                                <w:jc w:val="left"/>
                                <w:rPr>
                                  <w:sz w:val="24"/>
                                </w:rPr>
                              </w:pPr>
                              <w:r>
                                <w:rPr>
                                  <w:color w:val="585858"/>
                                  <w:sz w:val="24"/>
                                </w:rPr>
                                <w:t>Redes</w:t>
                              </w:r>
                              <w:r>
                                <w:rPr>
                                  <w:color w:val="585858"/>
                                  <w:spacing w:val="1"/>
                                  <w:sz w:val="24"/>
                                </w:rPr>
                                <w:t> </w:t>
                              </w:r>
                              <w:r>
                                <w:rPr>
                                  <w:color w:val="585858"/>
                                  <w:spacing w:val="-2"/>
                                  <w:sz w:val="24"/>
                                </w:rPr>
                                <w:t>sociales</w:t>
                              </w:r>
                            </w:p>
                          </w:txbxContent>
                        </wps:txbx>
                        <wps:bodyPr wrap="square" lIns="0" tIns="0" rIns="0" bIns="0" rtlCol="0">
                          <a:noAutofit/>
                        </wps:bodyPr>
                      </wps:wsp>
                      <wps:wsp>
                        <wps:cNvPr id="1800" name="Textbox 1800"/>
                        <wps:cNvSpPr txBox="1"/>
                        <wps:spPr>
                          <a:xfrm>
                            <a:off x="3224593" y="2458965"/>
                            <a:ext cx="370840" cy="169545"/>
                          </a:xfrm>
                          <a:prstGeom prst="rect">
                            <a:avLst/>
                          </a:prstGeom>
                        </wps:spPr>
                        <wps:txbx>
                          <w:txbxContent>
                            <w:p>
                              <w:pPr>
                                <w:spacing w:line="266" w:lineRule="exact" w:before="0"/>
                                <w:ind w:left="0" w:right="0" w:firstLine="0"/>
                                <w:jc w:val="left"/>
                                <w:rPr>
                                  <w:sz w:val="24"/>
                                </w:rPr>
                              </w:pPr>
                              <w:r>
                                <w:rPr>
                                  <w:color w:val="585858"/>
                                  <w:spacing w:val="-4"/>
                                  <w:sz w:val="24"/>
                                </w:rPr>
                                <w:t>Blogs</w:t>
                              </w:r>
                            </w:p>
                          </w:txbxContent>
                        </wps:txbx>
                        <wps:bodyPr wrap="square" lIns="0" tIns="0" rIns="0" bIns="0" rtlCol="0">
                          <a:noAutofit/>
                        </wps:bodyPr>
                      </wps:wsp>
                      <wps:wsp>
                        <wps:cNvPr id="1801" name="Textbox 1801"/>
                        <wps:cNvSpPr txBox="1"/>
                        <wps:spPr>
                          <a:xfrm>
                            <a:off x="4254182" y="2458965"/>
                            <a:ext cx="911860" cy="169545"/>
                          </a:xfrm>
                          <a:prstGeom prst="rect">
                            <a:avLst/>
                          </a:prstGeom>
                        </wps:spPr>
                        <wps:txbx>
                          <w:txbxContent>
                            <w:p>
                              <w:pPr>
                                <w:spacing w:line="266" w:lineRule="exact" w:before="0"/>
                                <w:ind w:left="0" w:right="0" w:firstLine="0"/>
                                <w:jc w:val="left"/>
                                <w:rPr>
                                  <w:sz w:val="24"/>
                                </w:rPr>
                              </w:pPr>
                              <w:r>
                                <w:rPr>
                                  <w:color w:val="585858"/>
                                  <w:sz w:val="24"/>
                                </w:rPr>
                                <w:t>Tiendas</w:t>
                              </w:r>
                              <w:r>
                                <w:rPr>
                                  <w:color w:val="585858"/>
                                  <w:spacing w:val="-7"/>
                                  <w:sz w:val="24"/>
                                </w:rPr>
                                <w:t> </w:t>
                              </w:r>
                              <w:r>
                                <w:rPr>
                                  <w:color w:val="585858"/>
                                  <w:spacing w:val="-2"/>
                                  <w:sz w:val="24"/>
                                </w:rPr>
                                <w:t>online</w:t>
                              </w:r>
                            </w:p>
                          </w:txbxContent>
                        </wps:txbx>
                        <wps:bodyPr wrap="square" lIns="0" tIns="0" rIns="0" bIns="0" rtlCol="0">
                          <a:noAutofit/>
                        </wps:bodyPr>
                      </wps:wsp>
                      <wps:wsp>
                        <wps:cNvPr id="1802" name="Textbox 1802"/>
                        <wps:cNvSpPr txBox="1"/>
                        <wps:spPr>
                          <a:xfrm>
                            <a:off x="1638363" y="2918959"/>
                            <a:ext cx="975360" cy="169545"/>
                          </a:xfrm>
                          <a:prstGeom prst="rect">
                            <a:avLst/>
                          </a:prstGeom>
                        </wps:spPr>
                        <wps:txbx>
                          <w:txbxContent>
                            <w:p>
                              <w:pPr>
                                <w:spacing w:line="266" w:lineRule="exact" w:before="0"/>
                                <w:ind w:left="0" w:right="0" w:firstLine="0"/>
                                <w:jc w:val="left"/>
                                <w:rPr>
                                  <w:sz w:val="24"/>
                                </w:rPr>
                              </w:pPr>
                              <w:r>
                                <w:rPr>
                                  <w:color w:val="585858"/>
                                  <w:sz w:val="24"/>
                                </w:rPr>
                                <w:t>Poco</w:t>
                              </w:r>
                              <w:r>
                                <w:rPr>
                                  <w:color w:val="585858"/>
                                  <w:spacing w:val="-2"/>
                                  <w:sz w:val="24"/>
                                </w:rPr>
                                <w:t> influyente</w:t>
                              </w:r>
                            </w:p>
                          </w:txbxContent>
                        </wps:txbx>
                        <wps:bodyPr wrap="square" lIns="0" tIns="0" rIns="0" bIns="0" rtlCol="0">
                          <a:noAutofit/>
                        </wps:bodyPr>
                      </wps:wsp>
                      <wps:wsp>
                        <wps:cNvPr id="1803" name="Textbox 1803"/>
                        <wps:cNvSpPr txBox="1"/>
                        <wps:spPr>
                          <a:xfrm>
                            <a:off x="2787332" y="2918959"/>
                            <a:ext cx="467995" cy="169545"/>
                          </a:xfrm>
                          <a:prstGeom prst="rect">
                            <a:avLst/>
                          </a:prstGeom>
                        </wps:spPr>
                        <wps:txbx>
                          <w:txbxContent>
                            <w:p>
                              <w:pPr>
                                <w:spacing w:line="266" w:lineRule="exact" w:before="0"/>
                                <w:ind w:left="0" w:right="0" w:firstLine="0"/>
                                <w:jc w:val="left"/>
                                <w:rPr>
                                  <w:sz w:val="24"/>
                                </w:rPr>
                              </w:pPr>
                              <w:r>
                                <w:rPr>
                                  <w:color w:val="585858"/>
                                  <w:spacing w:val="-2"/>
                                  <w:sz w:val="24"/>
                                </w:rPr>
                                <w:t>Neutral</w:t>
                              </w:r>
                            </w:p>
                          </w:txbxContent>
                        </wps:txbx>
                        <wps:bodyPr wrap="square" lIns="0" tIns="0" rIns="0" bIns="0" rtlCol="0">
                          <a:noAutofit/>
                        </wps:bodyPr>
                      </wps:wsp>
                      <wps:wsp>
                        <wps:cNvPr id="1804" name="Textbox 1804"/>
                        <wps:cNvSpPr txBox="1"/>
                        <wps:spPr>
                          <a:xfrm>
                            <a:off x="3432111" y="2918959"/>
                            <a:ext cx="641985" cy="169545"/>
                          </a:xfrm>
                          <a:prstGeom prst="rect">
                            <a:avLst/>
                          </a:prstGeom>
                        </wps:spPr>
                        <wps:txbx>
                          <w:txbxContent>
                            <w:p>
                              <w:pPr>
                                <w:spacing w:line="266" w:lineRule="exact" w:before="0"/>
                                <w:ind w:left="0" w:right="0" w:firstLine="0"/>
                                <w:jc w:val="left"/>
                                <w:rPr>
                                  <w:sz w:val="24"/>
                                </w:rPr>
                              </w:pPr>
                              <w:r>
                                <w:rPr>
                                  <w:color w:val="585858"/>
                                  <w:spacing w:val="-2"/>
                                  <w:sz w:val="24"/>
                                </w:rPr>
                                <w:t>Influyente</w:t>
                              </w:r>
                            </w:p>
                          </w:txbxContent>
                        </wps:txbx>
                        <wps:bodyPr wrap="square" lIns="0" tIns="0" rIns="0" bIns="0" rtlCol="0">
                          <a:noAutofit/>
                        </wps:bodyPr>
                      </wps:wsp>
                      <wps:wsp>
                        <wps:cNvPr id="1805" name="Textbox 1805"/>
                        <wps:cNvSpPr txBox="1"/>
                        <wps:spPr>
                          <a:xfrm>
                            <a:off x="4246562" y="2918959"/>
                            <a:ext cx="956310" cy="169545"/>
                          </a:xfrm>
                          <a:prstGeom prst="rect">
                            <a:avLst/>
                          </a:prstGeom>
                        </wps:spPr>
                        <wps:txbx>
                          <w:txbxContent>
                            <w:p>
                              <w:pPr>
                                <w:spacing w:line="266" w:lineRule="exact" w:before="0"/>
                                <w:ind w:left="0" w:right="0" w:firstLine="0"/>
                                <w:jc w:val="left"/>
                                <w:rPr>
                                  <w:sz w:val="24"/>
                                </w:rPr>
                              </w:pPr>
                              <w:r>
                                <w:rPr>
                                  <w:color w:val="585858"/>
                                  <w:sz w:val="24"/>
                                </w:rPr>
                                <w:t>Muy</w:t>
                              </w:r>
                              <w:r>
                                <w:rPr>
                                  <w:color w:val="585858"/>
                                  <w:spacing w:val="-4"/>
                                  <w:sz w:val="24"/>
                                </w:rPr>
                                <w:t> </w:t>
                              </w:r>
                              <w:r>
                                <w:rPr>
                                  <w:color w:val="585858"/>
                                  <w:spacing w:val="-2"/>
                                  <w:sz w:val="24"/>
                                </w:rPr>
                                <w:t>influyente</w:t>
                              </w:r>
                            </w:p>
                          </w:txbxContent>
                        </wps:txbx>
                        <wps:bodyPr wrap="square" lIns="0" tIns="0" rIns="0" bIns="0" rtlCol="0">
                          <a:noAutofit/>
                        </wps:bodyPr>
                      </wps:wsp>
                      <wps:wsp>
                        <wps:cNvPr id="1806" name="Textbox 1806"/>
                        <wps:cNvSpPr txBox="1"/>
                        <wps:spPr>
                          <a:xfrm>
                            <a:off x="4439348" y="1549166"/>
                            <a:ext cx="139700" cy="141605"/>
                          </a:xfrm>
                          <a:prstGeom prst="rect">
                            <a:avLst/>
                          </a:prstGeom>
                        </wps:spPr>
                        <wps:txbx>
                          <w:txbxContent>
                            <w:p>
                              <w:pPr>
                                <w:spacing w:line="222" w:lineRule="exact" w:before="0"/>
                                <w:ind w:left="0" w:right="0" w:firstLine="0"/>
                                <w:jc w:val="left"/>
                                <w:rPr>
                                  <w:sz w:val="20"/>
                                </w:rPr>
                              </w:pPr>
                              <w:r>
                                <w:rPr>
                                  <w:color w:val="404040"/>
                                  <w:spacing w:val="-5"/>
                                  <w:sz w:val="20"/>
                                </w:rPr>
                                <w:t>45</w:t>
                              </w:r>
                            </w:p>
                          </w:txbxContent>
                        </wps:txbx>
                        <wps:bodyPr wrap="square" lIns="0" tIns="0" rIns="0" bIns="0" rtlCol="0">
                          <a:noAutofit/>
                        </wps:bodyPr>
                      </wps:wsp>
                      <wps:wsp>
                        <wps:cNvPr id="1807" name="Textbox 1807"/>
                        <wps:cNvSpPr txBox="1"/>
                        <wps:spPr>
                          <a:xfrm>
                            <a:off x="3736657" y="1507793"/>
                            <a:ext cx="139700" cy="140970"/>
                          </a:xfrm>
                          <a:prstGeom prst="rect">
                            <a:avLst/>
                          </a:prstGeom>
                        </wps:spPr>
                        <wps:txbx>
                          <w:txbxContent>
                            <w:p>
                              <w:pPr>
                                <w:spacing w:line="221" w:lineRule="exact" w:before="0"/>
                                <w:ind w:left="0" w:right="0" w:firstLine="0"/>
                                <w:jc w:val="left"/>
                                <w:rPr>
                                  <w:sz w:val="20"/>
                                </w:rPr>
                              </w:pPr>
                              <w:r>
                                <w:rPr>
                                  <w:color w:val="404040"/>
                                  <w:spacing w:val="-5"/>
                                  <w:sz w:val="20"/>
                                </w:rPr>
                                <w:t>48</w:t>
                              </w:r>
                            </w:p>
                          </w:txbxContent>
                        </wps:txbx>
                        <wps:bodyPr wrap="square" lIns="0" tIns="0" rIns="0" bIns="0" rtlCol="0">
                          <a:noAutofit/>
                        </wps:bodyPr>
                      </wps:wsp>
                      <wps:wsp>
                        <wps:cNvPr id="1808" name="Textbox 1808"/>
                        <wps:cNvSpPr txBox="1"/>
                        <wps:spPr>
                          <a:xfrm>
                            <a:off x="2033587" y="1465600"/>
                            <a:ext cx="139700" cy="141605"/>
                          </a:xfrm>
                          <a:prstGeom prst="rect">
                            <a:avLst/>
                          </a:prstGeom>
                        </wps:spPr>
                        <wps:txbx>
                          <w:txbxContent>
                            <w:p>
                              <w:pPr>
                                <w:spacing w:line="222" w:lineRule="exact" w:before="0"/>
                                <w:ind w:left="0" w:right="0" w:firstLine="0"/>
                                <w:jc w:val="left"/>
                                <w:rPr>
                                  <w:sz w:val="20"/>
                                </w:rPr>
                              </w:pPr>
                              <w:r>
                                <w:rPr>
                                  <w:color w:val="404040"/>
                                  <w:spacing w:val="-5"/>
                                  <w:sz w:val="20"/>
                                </w:rPr>
                                <w:t>51</w:t>
                              </w:r>
                            </w:p>
                          </w:txbxContent>
                        </wps:txbx>
                        <wps:bodyPr wrap="square" lIns="0" tIns="0" rIns="0" bIns="0" rtlCol="0">
                          <a:noAutofit/>
                        </wps:bodyPr>
                      </wps:wsp>
                      <wps:wsp>
                        <wps:cNvPr id="1809" name="Textbox 1809"/>
                        <wps:cNvSpPr txBox="1"/>
                        <wps:spPr>
                          <a:xfrm>
                            <a:off x="3136328" y="1299259"/>
                            <a:ext cx="139700" cy="140970"/>
                          </a:xfrm>
                          <a:prstGeom prst="rect">
                            <a:avLst/>
                          </a:prstGeom>
                        </wps:spPr>
                        <wps:txbx>
                          <w:txbxContent>
                            <w:p>
                              <w:pPr>
                                <w:spacing w:line="221" w:lineRule="exact" w:before="0"/>
                                <w:ind w:left="0" w:right="0" w:firstLine="0"/>
                                <w:jc w:val="left"/>
                                <w:rPr>
                                  <w:sz w:val="20"/>
                                </w:rPr>
                              </w:pPr>
                              <w:r>
                                <w:rPr>
                                  <w:color w:val="404040"/>
                                  <w:spacing w:val="-5"/>
                                  <w:sz w:val="20"/>
                                </w:rPr>
                                <w:t>63</w:t>
                              </w:r>
                            </w:p>
                          </w:txbxContent>
                        </wps:txbx>
                        <wps:bodyPr wrap="square" lIns="0" tIns="0" rIns="0" bIns="0" rtlCol="0">
                          <a:noAutofit/>
                        </wps:bodyPr>
                      </wps:wsp>
                      <wps:wsp>
                        <wps:cNvPr id="1810" name="Textbox 1810"/>
                        <wps:cNvSpPr txBox="1"/>
                        <wps:spPr>
                          <a:xfrm>
                            <a:off x="1130998" y="1271192"/>
                            <a:ext cx="139700" cy="140970"/>
                          </a:xfrm>
                          <a:prstGeom prst="rect">
                            <a:avLst/>
                          </a:prstGeom>
                        </wps:spPr>
                        <wps:txbx>
                          <w:txbxContent>
                            <w:p>
                              <w:pPr>
                                <w:spacing w:line="221" w:lineRule="exact" w:before="0"/>
                                <w:ind w:left="0" w:right="0" w:firstLine="0"/>
                                <w:jc w:val="left"/>
                                <w:rPr>
                                  <w:sz w:val="20"/>
                                </w:rPr>
                              </w:pPr>
                              <w:r>
                                <w:rPr>
                                  <w:color w:val="404040"/>
                                  <w:spacing w:val="-5"/>
                                  <w:sz w:val="20"/>
                                </w:rPr>
                                <w:t>65</w:t>
                              </w:r>
                            </w:p>
                          </w:txbxContent>
                        </wps:txbx>
                        <wps:bodyPr wrap="square" lIns="0" tIns="0" rIns="0" bIns="0" rtlCol="0">
                          <a:noAutofit/>
                        </wps:bodyPr>
                      </wps:wsp>
                      <wps:wsp>
                        <wps:cNvPr id="1811" name="Textbox 1811"/>
                        <wps:cNvSpPr txBox="1"/>
                        <wps:spPr>
                          <a:xfrm>
                            <a:off x="530923" y="1340788"/>
                            <a:ext cx="139700" cy="140970"/>
                          </a:xfrm>
                          <a:prstGeom prst="rect">
                            <a:avLst/>
                          </a:prstGeom>
                        </wps:spPr>
                        <wps:txbx>
                          <w:txbxContent>
                            <w:p>
                              <w:pPr>
                                <w:spacing w:line="221" w:lineRule="exact" w:before="0"/>
                                <w:ind w:left="0" w:right="0" w:firstLine="0"/>
                                <w:jc w:val="left"/>
                                <w:rPr>
                                  <w:sz w:val="20"/>
                                </w:rPr>
                              </w:pPr>
                              <w:r>
                                <w:rPr>
                                  <w:color w:val="404040"/>
                                  <w:spacing w:val="-5"/>
                                  <w:sz w:val="20"/>
                                </w:rPr>
                                <w:t>60</w:t>
                              </w:r>
                            </w:p>
                          </w:txbxContent>
                        </wps:txbx>
                        <wps:bodyPr wrap="square" lIns="0" tIns="0" rIns="0" bIns="0" rtlCol="0">
                          <a:noAutofit/>
                        </wps:bodyPr>
                      </wps:wsp>
                      <wps:wsp>
                        <wps:cNvPr id="1812" name="Textbox 1812"/>
                        <wps:cNvSpPr txBox="1"/>
                        <wps:spPr>
                          <a:xfrm>
                            <a:off x="5039423" y="1132127"/>
                            <a:ext cx="139700" cy="140970"/>
                          </a:xfrm>
                          <a:prstGeom prst="rect">
                            <a:avLst/>
                          </a:prstGeom>
                        </wps:spPr>
                        <wps:txbx>
                          <w:txbxContent>
                            <w:p>
                              <w:pPr>
                                <w:spacing w:line="221" w:lineRule="exact" w:before="0"/>
                                <w:ind w:left="0" w:right="0" w:firstLine="0"/>
                                <w:jc w:val="left"/>
                                <w:rPr>
                                  <w:sz w:val="20"/>
                                </w:rPr>
                              </w:pPr>
                              <w:r>
                                <w:rPr>
                                  <w:color w:val="404040"/>
                                  <w:spacing w:val="-5"/>
                                  <w:sz w:val="20"/>
                                </w:rPr>
                                <w:t>75</w:t>
                              </w:r>
                            </w:p>
                          </w:txbxContent>
                        </wps:txbx>
                        <wps:bodyPr wrap="square" lIns="0" tIns="0" rIns="0" bIns="0" rtlCol="0">
                          <a:noAutofit/>
                        </wps:bodyPr>
                      </wps:wsp>
                      <wps:wsp>
                        <wps:cNvPr id="1813" name="Textbox 1813"/>
                        <wps:cNvSpPr txBox="1"/>
                        <wps:spPr>
                          <a:xfrm>
                            <a:off x="4639373" y="867967"/>
                            <a:ext cx="139700" cy="140970"/>
                          </a:xfrm>
                          <a:prstGeom prst="rect">
                            <a:avLst/>
                          </a:prstGeom>
                        </wps:spPr>
                        <wps:txbx>
                          <w:txbxContent>
                            <w:p>
                              <w:pPr>
                                <w:spacing w:line="221" w:lineRule="exact" w:before="0"/>
                                <w:ind w:left="0" w:right="0" w:firstLine="0"/>
                                <w:jc w:val="left"/>
                                <w:rPr>
                                  <w:sz w:val="20"/>
                                </w:rPr>
                              </w:pPr>
                              <w:r>
                                <w:rPr>
                                  <w:color w:val="404040"/>
                                  <w:spacing w:val="-5"/>
                                  <w:sz w:val="20"/>
                                </w:rPr>
                                <w:t>94</w:t>
                              </w:r>
                            </w:p>
                          </w:txbxContent>
                        </wps:txbx>
                        <wps:bodyPr wrap="square" lIns="0" tIns="0" rIns="0" bIns="0" rtlCol="0">
                          <a:noAutofit/>
                        </wps:bodyPr>
                      </wps:wsp>
                      <wps:wsp>
                        <wps:cNvPr id="1814" name="Textbox 1814"/>
                        <wps:cNvSpPr txBox="1"/>
                        <wps:spPr>
                          <a:xfrm>
                            <a:off x="3336353" y="909623"/>
                            <a:ext cx="140335" cy="140970"/>
                          </a:xfrm>
                          <a:prstGeom prst="rect">
                            <a:avLst/>
                          </a:prstGeom>
                        </wps:spPr>
                        <wps:txbx>
                          <w:txbxContent>
                            <w:p>
                              <w:pPr>
                                <w:spacing w:line="221" w:lineRule="exact" w:before="0"/>
                                <w:ind w:left="0" w:right="0" w:firstLine="0"/>
                                <w:jc w:val="left"/>
                                <w:rPr>
                                  <w:sz w:val="20"/>
                                </w:rPr>
                              </w:pPr>
                              <w:r>
                                <w:rPr>
                                  <w:color w:val="404040"/>
                                  <w:spacing w:val="-5"/>
                                  <w:sz w:val="20"/>
                                </w:rPr>
                                <w:t>91</w:t>
                              </w:r>
                            </w:p>
                          </w:txbxContent>
                        </wps:txbx>
                        <wps:bodyPr wrap="square" lIns="0" tIns="0" rIns="0" bIns="0" rtlCol="0">
                          <a:noAutofit/>
                        </wps:bodyPr>
                      </wps:wsp>
                      <wps:wsp>
                        <wps:cNvPr id="1815" name="Textbox 1815"/>
                        <wps:cNvSpPr txBox="1"/>
                        <wps:spPr>
                          <a:xfrm>
                            <a:off x="730948" y="1007159"/>
                            <a:ext cx="139700" cy="140970"/>
                          </a:xfrm>
                          <a:prstGeom prst="rect">
                            <a:avLst/>
                          </a:prstGeom>
                        </wps:spPr>
                        <wps:txbx>
                          <w:txbxContent>
                            <w:p>
                              <w:pPr>
                                <w:spacing w:line="221" w:lineRule="exact" w:before="0"/>
                                <w:ind w:left="0" w:right="0" w:firstLine="0"/>
                                <w:jc w:val="left"/>
                                <w:rPr>
                                  <w:sz w:val="20"/>
                                </w:rPr>
                              </w:pPr>
                              <w:r>
                                <w:rPr>
                                  <w:color w:val="404040"/>
                                  <w:spacing w:val="-5"/>
                                  <w:sz w:val="20"/>
                                </w:rPr>
                                <w:t>84</w:t>
                              </w:r>
                            </w:p>
                          </w:txbxContent>
                        </wps:txbx>
                        <wps:bodyPr wrap="square" lIns="0" tIns="0" rIns="0" bIns="0" rtlCol="0">
                          <a:noAutofit/>
                        </wps:bodyPr>
                      </wps:wsp>
                      <wps:wsp>
                        <wps:cNvPr id="1816" name="Textbox 1816"/>
                        <wps:cNvSpPr txBox="1"/>
                        <wps:spPr>
                          <a:xfrm>
                            <a:off x="4807648" y="158799"/>
                            <a:ext cx="203200" cy="140970"/>
                          </a:xfrm>
                          <a:prstGeom prst="rect">
                            <a:avLst/>
                          </a:prstGeom>
                        </wps:spPr>
                        <wps:txbx>
                          <w:txbxContent>
                            <w:p>
                              <w:pPr>
                                <w:spacing w:line="221" w:lineRule="exact" w:before="0"/>
                                <w:ind w:left="0" w:right="0" w:firstLine="0"/>
                                <w:jc w:val="left"/>
                                <w:rPr>
                                  <w:sz w:val="20"/>
                                </w:rPr>
                              </w:pPr>
                              <w:r>
                                <w:rPr>
                                  <w:color w:val="404040"/>
                                  <w:spacing w:val="-5"/>
                                  <w:sz w:val="20"/>
                                </w:rPr>
                                <w:t>145</w:t>
                              </w:r>
                            </w:p>
                          </w:txbxContent>
                        </wps:txbx>
                        <wps:bodyPr wrap="square" lIns="0" tIns="0" rIns="0" bIns="0" rtlCol="0">
                          <a:noAutofit/>
                        </wps:bodyPr>
                      </wps:wsp>
                      <wps:wsp>
                        <wps:cNvPr id="1817" name="Textbox 1817"/>
                        <wps:cNvSpPr txBox="1"/>
                        <wps:spPr>
                          <a:xfrm>
                            <a:off x="3504628" y="214298"/>
                            <a:ext cx="204470" cy="140970"/>
                          </a:xfrm>
                          <a:prstGeom prst="rect">
                            <a:avLst/>
                          </a:prstGeom>
                        </wps:spPr>
                        <wps:txbx>
                          <w:txbxContent>
                            <w:p>
                              <w:pPr>
                                <w:spacing w:line="221" w:lineRule="exact" w:before="0"/>
                                <w:ind w:left="0" w:right="0" w:firstLine="0"/>
                                <w:jc w:val="left"/>
                                <w:rPr>
                                  <w:sz w:val="20"/>
                                </w:rPr>
                              </w:pPr>
                              <w:r>
                                <w:rPr>
                                  <w:color w:val="404040"/>
                                  <w:spacing w:val="-5"/>
                                  <w:sz w:val="20"/>
                                </w:rPr>
                                <w:t>141</w:t>
                              </w:r>
                            </w:p>
                          </w:txbxContent>
                        </wps:txbx>
                        <wps:bodyPr wrap="square" lIns="0" tIns="0" rIns="0" bIns="0" rtlCol="0">
                          <a:noAutofit/>
                        </wps:bodyPr>
                      </wps:wsp>
                      <wps:wsp>
                        <wps:cNvPr id="1818" name="Textbox 1818"/>
                        <wps:cNvSpPr txBox="1"/>
                        <wps:spPr>
                          <a:xfrm>
                            <a:off x="2201862" y="186075"/>
                            <a:ext cx="403225" cy="224790"/>
                          </a:xfrm>
                          <a:prstGeom prst="rect">
                            <a:avLst/>
                          </a:prstGeom>
                        </wps:spPr>
                        <wps:txbx>
                          <w:txbxContent>
                            <w:p>
                              <w:pPr>
                                <w:spacing w:line="228" w:lineRule="auto" w:before="0"/>
                                <w:ind w:left="0" w:right="0" w:firstLine="0"/>
                                <w:jc w:val="left"/>
                                <w:rPr>
                                  <w:sz w:val="20"/>
                                </w:rPr>
                              </w:pPr>
                              <w:r>
                                <w:rPr>
                                  <w:color w:val="404040"/>
                                  <w:spacing w:val="-2"/>
                                  <w:position w:val="-12"/>
                                  <w:sz w:val="20"/>
                                </w:rPr>
                                <w:t>137</w:t>
                              </w:r>
                              <w:r>
                                <w:rPr>
                                  <w:color w:val="404040"/>
                                  <w:spacing w:val="-2"/>
                                  <w:sz w:val="20"/>
                                </w:rPr>
                                <w:t>143</w:t>
                              </w:r>
                            </w:p>
                          </w:txbxContent>
                        </wps:txbx>
                        <wps:bodyPr wrap="square" lIns="0" tIns="0" rIns="0" bIns="0" rtlCol="0">
                          <a:noAutofit/>
                        </wps:bodyPr>
                      </wps:wsp>
                      <wps:wsp>
                        <wps:cNvPr id="1819" name="Textbox 1819"/>
                        <wps:cNvSpPr txBox="1"/>
                        <wps:spPr>
                          <a:xfrm>
                            <a:off x="899096" y="200328"/>
                            <a:ext cx="203200" cy="140970"/>
                          </a:xfrm>
                          <a:prstGeom prst="rect">
                            <a:avLst/>
                          </a:prstGeom>
                        </wps:spPr>
                        <wps:txbx>
                          <w:txbxContent>
                            <w:p>
                              <w:pPr>
                                <w:spacing w:line="221" w:lineRule="exact" w:before="0"/>
                                <w:ind w:left="0" w:right="0" w:firstLine="0"/>
                                <w:jc w:val="left"/>
                                <w:rPr>
                                  <w:sz w:val="20"/>
                                </w:rPr>
                              </w:pPr>
                              <w:r>
                                <w:rPr>
                                  <w:color w:val="404040"/>
                                  <w:spacing w:val="-5"/>
                                  <w:sz w:val="20"/>
                                </w:rPr>
                                <w:t>142</w:t>
                              </w:r>
                            </w:p>
                          </w:txbxContent>
                        </wps:txbx>
                        <wps:bodyPr wrap="square" lIns="0" tIns="0" rIns="0" bIns="0" rtlCol="0">
                          <a:noAutofit/>
                        </wps:bodyPr>
                      </wps:wsp>
                    </wpg:wgp>
                  </a:graphicData>
                </a:graphic>
              </wp:anchor>
            </w:drawing>
          </mc:Choice>
          <mc:Fallback>
            <w:pict>
              <v:group style="position:absolute;margin-left:84.675003pt;margin-top:9.312265pt;width:432.75pt;height:252.75pt;mso-position-horizontal-relative:page;mso-position-vertical-relative:paragraph;z-index:-15385088;mso-wrap-distance-left:0;mso-wrap-distance-right:0" id="docshapegroup1705" coordorigin="1694,186" coordsize="8655,5055">
                <v:shape style="position:absolute;left:2190;top:3013;width:6400;height:903" id="docshape1706" coordorigin="2190,3014" coordsize="6400,903" path="m2440,3194l2190,3194,2190,3916,2440,3916,2440,3194xm4490,3524l4240,3524,4240,3916,4490,3916,4490,3524xm6540,3014l6290,3014,6290,3916,6540,3916,6540,3014xm8590,3374l8340,3374,8340,3916,8590,3916,8590,3374xe" filled="true" fillcolor="#5f5f5f" stroked="false">
                  <v:path arrowok="t"/>
                  <v:fill type="solid"/>
                </v:shape>
                <v:shape style="position:absolute;left:2510;top:2533;width:6400;height:1383" id="docshape1707" coordorigin="2510,2534" coordsize="6400,1383" path="m2760,2604l2510,2604,2510,3916,2760,3916,2760,2604xm4810,3154l4560,3154,4560,3916,4810,3916,4810,3154xm6860,2534l6610,2534,6610,3916,6860,3916,6860,2534xm8910,2934l8660,2934,8660,3916,8910,3916,8910,2934xe" filled="true" fillcolor="#b3b3b3" stroked="false">
                  <v:path arrowok="t"/>
                  <v:fill type="solid"/>
                </v:shape>
                <v:shape style="position:absolute;left:2820;top:1853;width:6400;height:2063" id="docshape1708" coordorigin="2820,1854" coordsize="6400,2063" path="m3070,2074l2820,2074,2820,3916,3070,3916,3070,2074xm5120,2804l4870,2804,4870,3916,5120,3916,5120,2804xm7170,1924l6920,1924,6920,3916,7170,3916,7170,1924xm9220,1854l8970,1854,8970,3916,9220,3916,9220,1854xe" filled="true" fillcolor="#888888" stroked="false">
                  <v:path arrowok="t"/>
                  <v:fill type="solid"/>
                </v:shape>
                <v:shape style="position:absolute;left:3140;top:743;width:6390;height:3173" id="docshape1709" coordorigin="3140,744" coordsize="6390,3173" path="m3380,804l3140,804,3140,3916,3380,3916,3380,804xm5430,914l5190,914,5190,3916,5430,3916,5430,914xm7480,834l7240,834,7240,3916,7480,3916,7480,834xm9530,744l9290,744,9290,3916,9530,3916,9530,744xe" filled="true" fillcolor="#202020" stroked="false">
                  <v:path arrowok="t"/>
                  <v:fill type="solid"/>
                </v:shape>
                <v:shape style="position:absolute;left:3450;top:783;width:6400;height:3133" id="docshape1710" coordorigin="3450,784" coordsize="6400,3133" path="m3700,2494l3450,2494,3450,3916,3700,3916,3700,2494xm5750,784l5500,784,5500,3916,5750,3916,5750,784xm7800,2864l7550,2864,7550,3916,7800,3916,7800,2864xm9850,2274l9600,2274,9600,3916,9850,3916,9850,2274xe" filled="true" fillcolor="#dadada" stroked="false">
                  <v:path arrowok="t"/>
                  <v:fill type="solid"/>
                </v:shape>
                <v:line style="position:absolute" from="1921,3916" to="10121,3916" stroked="true" strokeweight=".75pt" strokecolor="#d9d9d9">
                  <v:stroke dashstyle="solid"/>
                </v:line>
                <v:rect style="position:absolute;left:2263;top:4862;width:120;height:120" id="docshape1711" filled="true" fillcolor="#5f5f5f" stroked="false">
                  <v:fill type="solid"/>
                </v:rect>
                <v:rect style="position:absolute;left:4098;top:4862;width:120;height:120" id="docshape1712" filled="true" fillcolor="#b3b3b3" stroked="false">
                  <v:fill type="solid"/>
                </v:rect>
                <v:rect style="position:absolute;left:5906;top:4862;width:120;height:120" id="docshape1713" filled="true" fillcolor="#888888" stroked="false">
                  <v:fill type="solid"/>
                </v:rect>
                <v:rect style="position:absolute;left:6921;top:4862;width:120;height:120" id="docshape1714" filled="true" fillcolor="#202020" stroked="false">
                  <v:fill type="solid"/>
                </v:rect>
                <v:rect style="position:absolute;left:8202;top:4862;width:120;height:120" id="docshape1715" filled="true" fillcolor="#dadada" stroked="false">
                  <v:fill type="solid"/>
                </v:rect>
                <v:rect style="position:absolute;left:1701;top:193;width:8640;height:5040" id="docshape1716" filled="false" stroked="true" strokeweight=".75pt" strokecolor="#d9d9d9">
                  <v:stroke dashstyle="solid"/>
                </v:rect>
                <v:shape style="position:absolute;left:2214;top:2889;width:221;height:222" type="#_x0000_t202" id="docshape1717" filled="false" stroked="false">
                  <v:textbox inset="0,0,0,0">
                    <w:txbxContent>
                      <w:p>
                        <w:pPr>
                          <w:spacing w:line="221" w:lineRule="exact" w:before="0"/>
                          <w:ind w:left="0" w:right="0" w:firstLine="0"/>
                          <w:jc w:val="left"/>
                          <w:rPr>
                            <w:sz w:val="20"/>
                          </w:rPr>
                        </w:pPr>
                        <w:r>
                          <w:rPr>
                            <w:color w:val="404040"/>
                            <w:spacing w:val="-5"/>
                            <w:sz w:val="20"/>
                          </w:rPr>
                          <w:t>33</w:t>
                        </w:r>
                      </w:p>
                    </w:txbxContent>
                  </v:textbox>
                  <w10:wrap type="none"/>
                </v:shape>
                <v:shape style="position:absolute;left:4581;top:2844;width:220;height:223" type="#_x0000_t202" id="docshape1718" filled="false" stroked="false">
                  <v:textbox inset="0,0,0,0">
                    <w:txbxContent>
                      <w:p>
                        <w:pPr>
                          <w:spacing w:line="222" w:lineRule="exact" w:before="0"/>
                          <w:ind w:left="0" w:right="0" w:firstLine="0"/>
                          <w:jc w:val="left"/>
                          <w:rPr>
                            <w:sz w:val="20"/>
                          </w:rPr>
                        </w:pPr>
                        <w:r>
                          <w:rPr>
                            <w:color w:val="404040"/>
                            <w:spacing w:val="-5"/>
                            <w:sz w:val="20"/>
                          </w:rPr>
                          <w:t>35</w:t>
                        </w:r>
                      </w:p>
                    </w:txbxContent>
                  </v:textbox>
                  <w10:wrap type="none"/>
                </v:shape>
                <v:shape style="position:absolute;left:6317;top:2714;width:220;height:222" type="#_x0000_t202" id="docshape1719" filled="false" stroked="false">
                  <v:textbox inset="0,0,0,0">
                    <w:txbxContent>
                      <w:p>
                        <w:pPr>
                          <w:spacing w:line="221" w:lineRule="exact" w:before="0"/>
                          <w:ind w:left="0" w:right="0" w:firstLine="0"/>
                          <w:jc w:val="left"/>
                          <w:rPr>
                            <w:sz w:val="20"/>
                          </w:rPr>
                        </w:pPr>
                        <w:r>
                          <w:rPr>
                            <w:color w:val="404040"/>
                            <w:spacing w:val="-5"/>
                            <w:sz w:val="20"/>
                          </w:rPr>
                          <w:t>41</w:t>
                        </w:r>
                      </w:p>
                    </w:txbxContent>
                  </v:textbox>
                  <w10:wrap type="none"/>
                </v:shape>
                <v:shape style="position:absolute;left:4266;top:3217;width:220;height:222" type="#_x0000_t202" id="docshape1720" filled="false" stroked="false">
                  <v:textbox inset="0,0,0,0">
                    <w:txbxContent>
                      <w:p>
                        <w:pPr>
                          <w:spacing w:line="221" w:lineRule="exact" w:before="0"/>
                          <w:ind w:left="0" w:right="0" w:firstLine="0"/>
                          <w:jc w:val="left"/>
                          <w:rPr>
                            <w:sz w:val="20"/>
                          </w:rPr>
                        </w:pPr>
                        <w:r>
                          <w:rPr>
                            <w:color w:val="404040"/>
                            <w:spacing w:val="-5"/>
                            <w:sz w:val="20"/>
                          </w:rPr>
                          <w:t>18</w:t>
                        </w:r>
                      </w:p>
                    </w:txbxContent>
                  </v:textbox>
                  <w10:wrap type="none"/>
                </v:shape>
                <v:shape style="position:absolute;left:8369;top:3063;width:221;height:223" type="#_x0000_t202" id="docshape1721" filled="false" stroked="false">
                  <v:textbox inset="0,0,0,0">
                    <w:txbxContent>
                      <w:p>
                        <w:pPr>
                          <w:spacing w:line="222" w:lineRule="exact" w:before="0"/>
                          <w:ind w:left="0" w:right="0" w:firstLine="0"/>
                          <w:jc w:val="left"/>
                          <w:rPr>
                            <w:sz w:val="20"/>
                          </w:rPr>
                        </w:pPr>
                        <w:r>
                          <w:rPr>
                            <w:color w:val="404040"/>
                            <w:spacing w:val="-5"/>
                            <w:sz w:val="20"/>
                          </w:rPr>
                          <w:t>25</w:t>
                        </w:r>
                      </w:p>
                    </w:txbxContent>
                  </v:textbox>
                  <w10:wrap type="none"/>
                </v:shape>
                <v:shape style="position:absolute;left:1971;top:4058;width:2022;height:991" type="#_x0000_t202" id="docshape1722" filled="false" stroked="false">
                  <v:textbox inset="0,0,0,0">
                    <w:txbxContent>
                      <w:p>
                        <w:pPr>
                          <w:spacing w:line="266" w:lineRule="exact" w:before="0"/>
                          <w:ind w:left="-1" w:right="63" w:firstLine="0"/>
                          <w:jc w:val="center"/>
                          <w:rPr>
                            <w:sz w:val="24"/>
                          </w:rPr>
                        </w:pPr>
                        <w:r>
                          <w:rPr>
                            <w:color w:val="585858"/>
                            <w:sz w:val="24"/>
                          </w:rPr>
                          <w:t>Buscadores</w:t>
                        </w:r>
                        <w:r>
                          <w:rPr>
                            <w:color w:val="585858"/>
                            <w:spacing w:val="-3"/>
                            <w:sz w:val="24"/>
                          </w:rPr>
                          <w:t> </w:t>
                        </w:r>
                        <w:r>
                          <w:rPr>
                            <w:color w:val="585858"/>
                            <w:spacing w:val="-2"/>
                            <w:sz w:val="24"/>
                          </w:rPr>
                          <w:t>(Google</w:t>
                        </w:r>
                      </w:p>
                      <w:p>
                        <w:pPr>
                          <w:spacing w:before="0"/>
                          <w:ind w:left="1" w:right="63" w:firstLine="0"/>
                          <w:jc w:val="center"/>
                          <w:rPr>
                            <w:sz w:val="24"/>
                          </w:rPr>
                        </w:pPr>
                        <w:r>
                          <w:rPr>
                            <w:color w:val="585858"/>
                            <w:sz w:val="24"/>
                          </w:rPr>
                          <w:t>o </w:t>
                        </w:r>
                        <w:r>
                          <w:rPr>
                            <w:color w:val="585858"/>
                            <w:spacing w:val="-2"/>
                            <w:sz w:val="24"/>
                          </w:rPr>
                          <w:t>Bing)</w:t>
                        </w:r>
                      </w:p>
                      <w:p>
                        <w:pPr>
                          <w:spacing w:before="172"/>
                          <w:ind w:left="465" w:right="0" w:firstLine="0"/>
                          <w:jc w:val="left"/>
                          <w:rPr>
                            <w:sz w:val="24"/>
                          </w:rPr>
                        </w:pPr>
                        <w:r>
                          <w:rPr>
                            <w:color w:val="585858"/>
                            <w:sz w:val="24"/>
                          </w:rPr>
                          <w:t>Nada </w:t>
                        </w:r>
                        <w:r>
                          <w:rPr>
                            <w:color w:val="585858"/>
                            <w:spacing w:val="-2"/>
                            <w:sz w:val="24"/>
                          </w:rPr>
                          <w:t>influyente</w:t>
                        </w:r>
                      </w:p>
                    </w:txbxContent>
                  </v:textbox>
                  <w10:wrap type="none"/>
                </v:shape>
                <v:shape style="position:absolute;left:4296;top:4058;width:1423;height:267" type="#_x0000_t202" id="docshape1723" filled="false" stroked="false">
                  <v:textbox inset="0,0,0,0">
                    <w:txbxContent>
                      <w:p>
                        <w:pPr>
                          <w:spacing w:line="266" w:lineRule="exact" w:before="0"/>
                          <w:ind w:left="0" w:right="0" w:firstLine="0"/>
                          <w:jc w:val="left"/>
                          <w:rPr>
                            <w:sz w:val="24"/>
                          </w:rPr>
                        </w:pPr>
                        <w:r>
                          <w:rPr>
                            <w:color w:val="585858"/>
                            <w:sz w:val="24"/>
                          </w:rPr>
                          <w:t>Redes</w:t>
                        </w:r>
                        <w:r>
                          <w:rPr>
                            <w:color w:val="585858"/>
                            <w:spacing w:val="1"/>
                            <w:sz w:val="24"/>
                          </w:rPr>
                          <w:t> </w:t>
                        </w:r>
                        <w:r>
                          <w:rPr>
                            <w:color w:val="585858"/>
                            <w:spacing w:val="-2"/>
                            <w:sz w:val="24"/>
                          </w:rPr>
                          <w:t>sociales</w:t>
                        </w:r>
                      </w:p>
                    </w:txbxContent>
                  </v:textbox>
                  <w10:wrap type="none"/>
                </v:shape>
                <v:shape style="position:absolute;left:6771;top:4058;width:584;height:267" type="#_x0000_t202" id="docshape1724" filled="false" stroked="false">
                  <v:textbox inset="0,0,0,0">
                    <w:txbxContent>
                      <w:p>
                        <w:pPr>
                          <w:spacing w:line="266" w:lineRule="exact" w:before="0"/>
                          <w:ind w:left="0" w:right="0" w:firstLine="0"/>
                          <w:jc w:val="left"/>
                          <w:rPr>
                            <w:sz w:val="24"/>
                          </w:rPr>
                        </w:pPr>
                        <w:r>
                          <w:rPr>
                            <w:color w:val="585858"/>
                            <w:spacing w:val="-4"/>
                            <w:sz w:val="24"/>
                          </w:rPr>
                          <w:t>Blogs</w:t>
                        </w:r>
                      </w:p>
                    </w:txbxContent>
                  </v:textbox>
                  <w10:wrap type="none"/>
                </v:shape>
                <v:shape style="position:absolute;left:8393;top:4058;width:1436;height:267" type="#_x0000_t202" id="docshape1725" filled="false" stroked="false">
                  <v:textbox inset="0,0,0,0">
                    <w:txbxContent>
                      <w:p>
                        <w:pPr>
                          <w:spacing w:line="266" w:lineRule="exact" w:before="0"/>
                          <w:ind w:left="0" w:right="0" w:firstLine="0"/>
                          <w:jc w:val="left"/>
                          <w:rPr>
                            <w:sz w:val="24"/>
                          </w:rPr>
                        </w:pPr>
                        <w:r>
                          <w:rPr>
                            <w:color w:val="585858"/>
                            <w:sz w:val="24"/>
                          </w:rPr>
                          <w:t>Tiendas</w:t>
                        </w:r>
                        <w:r>
                          <w:rPr>
                            <w:color w:val="585858"/>
                            <w:spacing w:val="-7"/>
                            <w:sz w:val="24"/>
                          </w:rPr>
                          <w:t> </w:t>
                        </w:r>
                        <w:r>
                          <w:rPr>
                            <w:color w:val="585858"/>
                            <w:spacing w:val="-2"/>
                            <w:sz w:val="24"/>
                          </w:rPr>
                          <w:t>online</w:t>
                        </w:r>
                      </w:p>
                    </w:txbxContent>
                  </v:textbox>
                  <w10:wrap type="none"/>
                </v:shape>
                <v:shape style="position:absolute;left:4273;top:4783;width:1536;height:267" type="#_x0000_t202" id="docshape1726" filled="false" stroked="false">
                  <v:textbox inset="0,0,0,0">
                    <w:txbxContent>
                      <w:p>
                        <w:pPr>
                          <w:spacing w:line="266" w:lineRule="exact" w:before="0"/>
                          <w:ind w:left="0" w:right="0" w:firstLine="0"/>
                          <w:jc w:val="left"/>
                          <w:rPr>
                            <w:sz w:val="24"/>
                          </w:rPr>
                        </w:pPr>
                        <w:r>
                          <w:rPr>
                            <w:color w:val="585858"/>
                            <w:sz w:val="24"/>
                          </w:rPr>
                          <w:t>Poco</w:t>
                        </w:r>
                        <w:r>
                          <w:rPr>
                            <w:color w:val="585858"/>
                            <w:spacing w:val="-2"/>
                            <w:sz w:val="24"/>
                          </w:rPr>
                          <w:t> influyente</w:t>
                        </w:r>
                      </w:p>
                    </w:txbxContent>
                  </v:textbox>
                  <w10:wrap type="none"/>
                </v:shape>
                <v:shape style="position:absolute;left:6083;top:4783;width:737;height:267" type="#_x0000_t202" id="docshape1727" filled="false" stroked="false">
                  <v:textbox inset="0,0,0,0">
                    <w:txbxContent>
                      <w:p>
                        <w:pPr>
                          <w:spacing w:line="266" w:lineRule="exact" w:before="0"/>
                          <w:ind w:left="0" w:right="0" w:firstLine="0"/>
                          <w:jc w:val="left"/>
                          <w:rPr>
                            <w:sz w:val="24"/>
                          </w:rPr>
                        </w:pPr>
                        <w:r>
                          <w:rPr>
                            <w:color w:val="585858"/>
                            <w:spacing w:val="-2"/>
                            <w:sz w:val="24"/>
                          </w:rPr>
                          <w:t>Neutral</w:t>
                        </w:r>
                      </w:p>
                    </w:txbxContent>
                  </v:textbox>
                  <w10:wrap type="none"/>
                </v:shape>
                <v:shape style="position:absolute;left:7098;top:4783;width:1011;height:267" type="#_x0000_t202" id="docshape1728" filled="false" stroked="false">
                  <v:textbox inset="0,0,0,0">
                    <w:txbxContent>
                      <w:p>
                        <w:pPr>
                          <w:spacing w:line="266" w:lineRule="exact" w:before="0"/>
                          <w:ind w:left="0" w:right="0" w:firstLine="0"/>
                          <w:jc w:val="left"/>
                          <w:rPr>
                            <w:sz w:val="24"/>
                          </w:rPr>
                        </w:pPr>
                        <w:r>
                          <w:rPr>
                            <w:color w:val="585858"/>
                            <w:spacing w:val="-2"/>
                            <w:sz w:val="24"/>
                          </w:rPr>
                          <w:t>Influyente</w:t>
                        </w:r>
                      </w:p>
                    </w:txbxContent>
                  </v:textbox>
                  <w10:wrap type="none"/>
                </v:shape>
                <v:shape style="position:absolute;left:8381;top:4783;width:1506;height:267" type="#_x0000_t202" id="docshape1729" filled="false" stroked="false">
                  <v:textbox inset="0,0,0,0">
                    <w:txbxContent>
                      <w:p>
                        <w:pPr>
                          <w:spacing w:line="266" w:lineRule="exact" w:before="0"/>
                          <w:ind w:left="0" w:right="0" w:firstLine="0"/>
                          <w:jc w:val="left"/>
                          <w:rPr>
                            <w:sz w:val="24"/>
                          </w:rPr>
                        </w:pPr>
                        <w:r>
                          <w:rPr>
                            <w:color w:val="585858"/>
                            <w:sz w:val="24"/>
                          </w:rPr>
                          <w:t>Muy</w:t>
                        </w:r>
                        <w:r>
                          <w:rPr>
                            <w:color w:val="585858"/>
                            <w:spacing w:val="-4"/>
                            <w:sz w:val="24"/>
                          </w:rPr>
                          <w:t> </w:t>
                        </w:r>
                        <w:r>
                          <w:rPr>
                            <w:color w:val="585858"/>
                            <w:spacing w:val="-2"/>
                            <w:sz w:val="24"/>
                          </w:rPr>
                          <w:t>influyente</w:t>
                        </w:r>
                      </w:p>
                    </w:txbxContent>
                  </v:textbox>
                  <w10:wrap type="none"/>
                </v:shape>
                <v:shape style="position:absolute;left:8684;top:2625;width:220;height:223" type="#_x0000_t202" id="docshape1730" filled="false" stroked="false">
                  <v:textbox inset="0,0,0,0">
                    <w:txbxContent>
                      <w:p>
                        <w:pPr>
                          <w:spacing w:line="222" w:lineRule="exact" w:before="0"/>
                          <w:ind w:left="0" w:right="0" w:firstLine="0"/>
                          <w:jc w:val="left"/>
                          <w:rPr>
                            <w:sz w:val="20"/>
                          </w:rPr>
                        </w:pPr>
                        <w:r>
                          <w:rPr>
                            <w:color w:val="404040"/>
                            <w:spacing w:val="-5"/>
                            <w:sz w:val="20"/>
                          </w:rPr>
                          <w:t>45</w:t>
                        </w:r>
                      </w:p>
                    </w:txbxContent>
                  </v:textbox>
                  <w10:wrap type="none"/>
                </v:shape>
                <v:shape style="position:absolute;left:7578;top:2560;width:220;height:222" type="#_x0000_t202" id="docshape1731" filled="false" stroked="false">
                  <v:textbox inset="0,0,0,0">
                    <w:txbxContent>
                      <w:p>
                        <w:pPr>
                          <w:spacing w:line="221" w:lineRule="exact" w:before="0"/>
                          <w:ind w:left="0" w:right="0" w:firstLine="0"/>
                          <w:jc w:val="left"/>
                          <w:rPr>
                            <w:sz w:val="20"/>
                          </w:rPr>
                        </w:pPr>
                        <w:r>
                          <w:rPr>
                            <w:color w:val="404040"/>
                            <w:spacing w:val="-5"/>
                            <w:sz w:val="20"/>
                          </w:rPr>
                          <w:t>48</w:t>
                        </w:r>
                      </w:p>
                    </w:txbxContent>
                  </v:textbox>
                  <w10:wrap type="none"/>
                </v:shape>
                <v:shape style="position:absolute;left:4896;top:2494;width:220;height:223" type="#_x0000_t202" id="docshape1732" filled="false" stroked="false">
                  <v:textbox inset="0,0,0,0">
                    <w:txbxContent>
                      <w:p>
                        <w:pPr>
                          <w:spacing w:line="222" w:lineRule="exact" w:before="0"/>
                          <w:ind w:left="0" w:right="0" w:firstLine="0"/>
                          <w:jc w:val="left"/>
                          <w:rPr>
                            <w:sz w:val="20"/>
                          </w:rPr>
                        </w:pPr>
                        <w:r>
                          <w:rPr>
                            <w:color w:val="404040"/>
                            <w:spacing w:val="-5"/>
                            <w:sz w:val="20"/>
                          </w:rPr>
                          <w:t>51</w:t>
                        </w:r>
                      </w:p>
                    </w:txbxContent>
                  </v:textbox>
                  <w10:wrap type="none"/>
                </v:shape>
                <v:shape style="position:absolute;left:6632;top:2232;width:220;height:222" type="#_x0000_t202" id="docshape1733" filled="false" stroked="false">
                  <v:textbox inset="0,0,0,0">
                    <w:txbxContent>
                      <w:p>
                        <w:pPr>
                          <w:spacing w:line="221" w:lineRule="exact" w:before="0"/>
                          <w:ind w:left="0" w:right="0" w:firstLine="0"/>
                          <w:jc w:val="left"/>
                          <w:rPr>
                            <w:sz w:val="20"/>
                          </w:rPr>
                        </w:pPr>
                        <w:r>
                          <w:rPr>
                            <w:color w:val="404040"/>
                            <w:spacing w:val="-5"/>
                            <w:sz w:val="20"/>
                          </w:rPr>
                          <w:t>63</w:t>
                        </w:r>
                      </w:p>
                    </w:txbxContent>
                  </v:textbox>
                  <w10:wrap type="none"/>
                </v:shape>
                <v:shape style="position:absolute;left:3474;top:2188;width:220;height:222" type="#_x0000_t202" id="docshape1734" filled="false" stroked="false">
                  <v:textbox inset="0,0,0,0">
                    <w:txbxContent>
                      <w:p>
                        <w:pPr>
                          <w:spacing w:line="221" w:lineRule="exact" w:before="0"/>
                          <w:ind w:left="0" w:right="0" w:firstLine="0"/>
                          <w:jc w:val="left"/>
                          <w:rPr>
                            <w:sz w:val="20"/>
                          </w:rPr>
                        </w:pPr>
                        <w:r>
                          <w:rPr>
                            <w:color w:val="404040"/>
                            <w:spacing w:val="-5"/>
                            <w:sz w:val="20"/>
                          </w:rPr>
                          <w:t>65</w:t>
                        </w:r>
                      </w:p>
                    </w:txbxContent>
                  </v:textbox>
                  <w10:wrap type="none"/>
                </v:shape>
                <v:shape style="position:absolute;left:2529;top:2297;width:220;height:222" type="#_x0000_t202" id="docshape1735" filled="false" stroked="false">
                  <v:textbox inset="0,0,0,0">
                    <w:txbxContent>
                      <w:p>
                        <w:pPr>
                          <w:spacing w:line="221" w:lineRule="exact" w:before="0"/>
                          <w:ind w:left="0" w:right="0" w:firstLine="0"/>
                          <w:jc w:val="left"/>
                          <w:rPr>
                            <w:sz w:val="20"/>
                          </w:rPr>
                        </w:pPr>
                        <w:r>
                          <w:rPr>
                            <w:color w:val="404040"/>
                            <w:spacing w:val="-5"/>
                            <w:sz w:val="20"/>
                          </w:rPr>
                          <w:t>60</w:t>
                        </w:r>
                      </w:p>
                    </w:txbxContent>
                  </v:textbox>
                  <w10:wrap type="none"/>
                </v:shape>
                <v:shape style="position:absolute;left:9629;top:1969;width:220;height:222" type="#_x0000_t202" id="docshape1736" filled="false" stroked="false">
                  <v:textbox inset="0,0,0,0">
                    <w:txbxContent>
                      <w:p>
                        <w:pPr>
                          <w:spacing w:line="221" w:lineRule="exact" w:before="0"/>
                          <w:ind w:left="0" w:right="0" w:firstLine="0"/>
                          <w:jc w:val="left"/>
                          <w:rPr>
                            <w:sz w:val="20"/>
                          </w:rPr>
                        </w:pPr>
                        <w:r>
                          <w:rPr>
                            <w:color w:val="404040"/>
                            <w:spacing w:val="-5"/>
                            <w:sz w:val="20"/>
                          </w:rPr>
                          <w:t>75</w:t>
                        </w:r>
                      </w:p>
                    </w:txbxContent>
                  </v:textbox>
                  <w10:wrap type="none"/>
                </v:shape>
                <v:shape style="position:absolute;left:8999;top:1553;width:220;height:222" type="#_x0000_t202" id="docshape1737" filled="false" stroked="false">
                  <v:textbox inset="0,0,0,0">
                    <w:txbxContent>
                      <w:p>
                        <w:pPr>
                          <w:spacing w:line="221" w:lineRule="exact" w:before="0"/>
                          <w:ind w:left="0" w:right="0" w:firstLine="0"/>
                          <w:jc w:val="left"/>
                          <w:rPr>
                            <w:sz w:val="20"/>
                          </w:rPr>
                        </w:pPr>
                        <w:r>
                          <w:rPr>
                            <w:color w:val="404040"/>
                            <w:spacing w:val="-5"/>
                            <w:sz w:val="20"/>
                          </w:rPr>
                          <w:t>94</w:t>
                        </w:r>
                      </w:p>
                    </w:txbxContent>
                  </v:textbox>
                  <w10:wrap type="none"/>
                </v:shape>
                <v:shape style="position:absolute;left:6947;top:1618;width:221;height:222" type="#_x0000_t202" id="docshape1738" filled="false" stroked="false">
                  <v:textbox inset="0,0,0,0">
                    <w:txbxContent>
                      <w:p>
                        <w:pPr>
                          <w:spacing w:line="221" w:lineRule="exact" w:before="0"/>
                          <w:ind w:left="0" w:right="0" w:firstLine="0"/>
                          <w:jc w:val="left"/>
                          <w:rPr>
                            <w:sz w:val="20"/>
                          </w:rPr>
                        </w:pPr>
                        <w:r>
                          <w:rPr>
                            <w:color w:val="404040"/>
                            <w:spacing w:val="-5"/>
                            <w:sz w:val="20"/>
                          </w:rPr>
                          <w:t>91</w:t>
                        </w:r>
                      </w:p>
                    </w:txbxContent>
                  </v:textbox>
                  <w10:wrap type="none"/>
                </v:shape>
                <v:shape style="position:absolute;left:2844;top:1772;width:220;height:222" type="#_x0000_t202" id="docshape1739" filled="false" stroked="false">
                  <v:textbox inset="0,0,0,0">
                    <w:txbxContent>
                      <w:p>
                        <w:pPr>
                          <w:spacing w:line="221" w:lineRule="exact" w:before="0"/>
                          <w:ind w:left="0" w:right="0" w:firstLine="0"/>
                          <w:jc w:val="left"/>
                          <w:rPr>
                            <w:sz w:val="20"/>
                          </w:rPr>
                        </w:pPr>
                        <w:r>
                          <w:rPr>
                            <w:color w:val="404040"/>
                            <w:spacing w:val="-5"/>
                            <w:sz w:val="20"/>
                          </w:rPr>
                          <w:t>84</w:t>
                        </w:r>
                      </w:p>
                    </w:txbxContent>
                  </v:textbox>
                  <w10:wrap type="none"/>
                </v:shape>
                <v:shape style="position:absolute;left:9264;top:436;width:320;height:222" type="#_x0000_t202" id="docshape1740" filled="false" stroked="false">
                  <v:textbox inset="0,0,0,0">
                    <w:txbxContent>
                      <w:p>
                        <w:pPr>
                          <w:spacing w:line="221" w:lineRule="exact" w:before="0"/>
                          <w:ind w:left="0" w:right="0" w:firstLine="0"/>
                          <w:jc w:val="left"/>
                          <w:rPr>
                            <w:sz w:val="20"/>
                          </w:rPr>
                        </w:pPr>
                        <w:r>
                          <w:rPr>
                            <w:color w:val="404040"/>
                            <w:spacing w:val="-5"/>
                            <w:sz w:val="20"/>
                          </w:rPr>
                          <w:t>145</w:t>
                        </w:r>
                      </w:p>
                    </w:txbxContent>
                  </v:textbox>
                  <w10:wrap type="none"/>
                </v:shape>
                <v:shape style="position:absolute;left:7212;top:523;width:322;height:222" type="#_x0000_t202" id="docshape1741" filled="false" stroked="false">
                  <v:textbox inset="0,0,0,0">
                    <w:txbxContent>
                      <w:p>
                        <w:pPr>
                          <w:spacing w:line="221" w:lineRule="exact" w:before="0"/>
                          <w:ind w:left="0" w:right="0" w:firstLine="0"/>
                          <w:jc w:val="left"/>
                          <w:rPr>
                            <w:sz w:val="20"/>
                          </w:rPr>
                        </w:pPr>
                        <w:r>
                          <w:rPr>
                            <w:color w:val="404040"/>
                            <w:spacing w:val="-5"/>
                            <w:sz w:val="20"/>
                          </w:rPr>
                          <w:t>141</w:t>
                        </w:r>
                      </w:p>
                    </w:txbxContent>
                  </v:textbox>
                  <w10:wrap type="none"/>
                </v:shape>
                <v:shape style="position:absolute;left:5161;top:479;width:635;height:354" type="#_x0000_t202" id="docshape1742" filled="false" stroked="false">
                  <v:textbox inset="0,0,0,0">
                    <w:txbxContent>
                      <w:p>
                        <w:pPr>
                          <w:spacing w:line="228" w:lineRule="auto" w:before="0"/>
                          <w:ind w:left="0" w:right="0" w:firstLine="0"/>
                          <w:jc w:val="left"/>
                          <w:rPr>
                            <w:sz w:val="20"/>
                          </w:rPr>
                        </w:pPr>
                        <w:r>
                          <w:rPr>
                            <w:color w:val="404040"/>
                            <w:spacing w:val="-2"/>
                            <w:position w:val="-12"/>
                            <w:sz w:val="20"/>
                          </w:rPr>
                          <w:t>137</w:t>
                        </w:r>
                        <w:r>
                          <w:rPr>
                            <w:color w:val="404040"/>
                            <w:spacing w:val="-2"/>
                            <w:sz w:val="20"/>
                          </w:rPr>
                          <w:t>143</w:t>
                        </w:r>
                      </w:p>
                    </w:txbxContent>
                  </v:textbox>
                  <w10:wrap type="none"/>
                </v:shape>
                <v:shape style="position:absolute;left:3109;top:501;width:320;height:222" type="#_x0000_t202" id="docshape1743" filled="false" stroked="false">
                  <v:textbox inset="0,0,0,0">
                    <w:txbxContent>
                      <w:p>
                        <w:pPr>
                          <w:spacing w:line="221" w:lineRule="exact" w:before="0"/>
                          <w:ind w:left="0" w:right="0" w:firstLine="0"/>
                          <w:jc w:val="left"/>
                          <w:rPr>
                            <w:sz w:val="20"/>
                          </w:rPr>
                        </w:pPr>
                        <w:r>
                          <w:rPr>
                            <w:color w:val="404040"/>
                            <w:spacing w:val="-5"/>
                            <w:sz w:val="20"/>
                          </w:rPr>
                          <w:t>142</w:t>
                        </w:r>
                      </w:p>
                    </w:txbxContent>
                  </v:textbox>
                  <w10:wrap type="none"/>
                </v:shape>
                <w10:wrap type="topAndBottom"/>
              </v:group>
            </w:pict>
          </mc:Fallback>
        </mc:AlternateContent>
      </w:r>
    </w:p>
    <w:p>
      <w:pPr>
        <w:pStyle w:val="BodyText"/>
        <w:spacing w:before="17"/>
        <w:rPr>
          <w:i/>
        </w:rPr>
      </w:pPr>
    </w:p>
    <w:p>
      <w:pPr>
        <w:pStyle w:val="Heading2"/>
        <w:numPr>
          <w:ilvl w:val="2"/>
          <w:numId w:val="2"/>
        </w:numPr>
        <w:tabs>
          <w:tab w:pos="862" w:val="left" w:leader="none"/>
        </w:tabs>
        <w:spacing w:line="357" w:lineRule="auto" w:before="0" w:after="0"/>
        <w:ind w:left="862" w:right="708" w:hanging="721"/>
        <w:jc w:val="left"/>
      </w:pPr>
      <w:bookmarkStart w:name="_bookmark219" w:id="222"/>
      <w:bookmarkEnd w:id="222"/>
      <w:r>
        <w:rPr>
          <w:b w:val="0"/>
          <w:i w:val="0"/>
        </w:rPr>
      </w:r>
      <w:r>
        <w:rPr/>
        <w:t>¿Cómo</w:t>
      </w:r>
      <w:r>
        <w:rPr>
          <w:spacing w:val="36"/>
        </w:rPr>
        <w:t> </w:t>
      </w:r>
      <w:r>
        <w:rPr/>
        <w:t>calificaría</w:t>
      </w:r>
      <w:r>
        <w:rPr>
          <w:spacing w:val="27"/>
        </w:rPr>
        <w:t> </w:t>
      </w:r>
      <w:r>
        <w:rPr/>
        <w:t>a</w:t>
      </w:r>
      <w:r>
        <w:rPr>
          <w:spacing w:val="36"/>
        </w:rPr>
        <w:t> </w:t>
      </w:r>
      <w:r>
        <w:rPr/>
        <w:t>los</w:t>
      </w:r>
      <w:r>
        <w:rPr>
          <w:spacing w:val="33"/>
        </w:rPr>
        <w:t> </w:t>
      </w:r>
      <w:r>
        <w:rPr/>
        <w:t>siguientes</w:t>
      </w:r>
      <w:r>
        <w:rPr>
          <w:spacing w:val="33"/>
        </w:rPr>
        <w:t> </w:t>
      </w:r>
      <w:r>
        <w:rPr/>
        <w:t>contenidos</w:t>
      </w:r>
      <w:r>
        <w:rPr>
          <w:spacing w:val="33"/>
        </w:rPr>
        <w:t> </w:t>
      </w:r>
      <w:r>
        <w:rPr/>
        <w:t>en</w:t>
      </w:r>
      <w:r>
        <w:rPr>
          <w:spacing w:val="33"/>
        </w:rPr>
        <w:t> </w:t>
      </w:r>
      <w:r>
        <w:rPr/>
        <w:t>la</w:t>
      </w:r>
      <w:r>
        <w:rPr>
          <w:spacing w:val="27"/>
        </w:rPr>
        <w:t> </w:t>
      </w:r>
      <w:r>
        <w:rPr/>
        <w:t>Internet</w:t>
      </w:r>
      <w:r>
        <w:rPr>
          <w:spacing w:val="39"/>
        </w:rPr>
        <w:t> </w:t>
      </w:r>
      <w:r>
        <w:rPr/>
        <w:t>en</w:t>
      </w:r>
      <w:r>
        <w:rPr>
          <w:spacing w:val="33"/>
        </w:rPr>
        <w:t> </w:t>
      </w:r>
      <w:r>
        <w:rPr/>
        <w:t>su</w:t>
      </w:r>
      <w:r>
        <w:rPr>
          <w:spacing w:val="33"/>
        </w:rPr>
        <w:t> </w:t>
      </w:r>
      <w:r>
        <w:rPr/>
        <w:t>decisión</w:t>
      </w:r>
      <w:r>
        <w:rPr>
          <w:spacing w:val="33"/>
        </w:rPr>
        <w:t> </w:t>
      </w:r>
      <w:r>
        <w:rPr/>
        <w:t>de compra para un producto de café?</w:t>
      </w:r>
    </w:p>
    <w:p>
      <w:pPr>
        <w:pStyle w:val="Heading1"/>
        <w:spacing w:before="8"/>
      </w:pPr>
      <w:bookmarkStart w:name="_bookmark220" w:id="223"/>
      <w:bookmarkEnd w:id="223"/>
      <w:r>
        <w:rPr>
          <w:b w:val="0"/>
        </w:rPr>
      </w:r>
      <w:r>
        <w:rPr/>
        <w:t>Tabla</w:t>
      </w:r>
      <w:r>
        <w:rPr>
          <w:spacing w:val="-12"/>
        </w:rPr>
        <w:t> </w:t>
      </w:r>
      <w:r>
        <w:rPr>
          <w:spacing w:val="-5"/>
        </w:rPr>
        <w:t>43</w:t>
      </w:r>
    </w:p>
    <w:p>
      <w:pPr>
        <w:pStyle w:val="BodyText"/>
        <w:spacing w:before="59"/>
        <w:rPr>
          <w:b/>
        </w:rPr>
      </w:pPr>
    </w:p>
    <w:p>
      <w:pPr>
        <w:spacing w:line="357" w:lineRule="auto" w:before="0"/>
        <w:ind w:left="142" w:right="710" w:firstLine="0"/>
        <w:jc w:val="left"/>
        <w:rPr>
          <w:i/>
          <w:sz w:val="24"/>
        </w:rPr>
      </w:pPr>
      <w:r>
        <w:rPr>
          <w:i/>
          <w:sz w:val="24"/>
        </w:rPr>
        <mc:AlternateContent>
          <mc:Choice Requires="wps">
            <w:drawing>
              <wp:anchor distT="0" distB="0" distL="0" distR="0" allowOverlap="1" layoutInCell="1" locked="0" behindDoc="0" simplePos="0" relativeHeight="16072704">
                <wp:simplePos x="0" y="0"/>
                <wp:positionH relativeFrom="page">
                  <wp:posOffset>1036002</wp:posOffset>
                </wp:positionH>
                <wp:positionV relativeFrom="paragraph">
                  <wp:posOffset>660374</wp:posOffset>
                </wp:positionV>
                <wp:extent cx="5669280" cy="2667000"/>
                <wp:effectExtent l="0" t="0" r="0" b="0"/>
                <wp:wrapNone/>
                <wp:docPr id="1820" name="Textbox 1820"/>
                <wp:cNvGraphicFramePr>
                  <a:graphicFrameLocks/>
                </wp:cNvGraphicFramePr>
                <a:graphic>
                  <a:graphicData uri="http://schemas.microsoft.com/office/word/2010/wordprocessingShape">
                    <wps:wsp>
                      <wps:cNvPr id="1820" name="Textbox 1820"/>
                      <wps:cNvSpPr txBox="1"/>
                      <wps:spPr>
                        <a:xfrm>
                          <a:off x="0" y="0"/>
                          <a:ext cx="5669280" cy="26670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6"/>
                              <w:gridCol w:w="1407"/>
                              <w:gridCol w:w="1014"/>
                              <w:gridCol w:w="1112"/>
                              <w:gridCol w:w="1482"/>
                            </w:tblGrid>
                            <w:tr>
                              <w:trPr>
                                <w:trHeight w:val="271" w:hRule="atLeast"/>
                              </w:trPr>
                              <w:tc>
                                <w:tcPr>
                                  <w:tcW w:w="3796" w:type="dxa"/>
                                  <w:tcBorders>
                                    <w:top w:val="single" w:sz="4" w:space="0" w:color="000000"/>
                                  </w:tcBorders>
                                </w:tcPr>
                                <w:p>
                                  <w:pPr>
                                    <w:pStyle w:val="TableParagraph"/>
                                    <w:spacing w:line="252" w:lineRule="exact"/>
                                    <w:ind w:right="391"/>
                                    <w:jc w:val="right"/>
                                    <w:rPr>
                                      <w:b/>
                                      <w:sz w:val="24"/>
                                    </w:rPr>
                                  </w:pPr>
                                  <w:r>
                                    <w:rPr>
                                      <w:b/>
                                      <w:spacing w:val="-4"/>
                                      <w:sz w:val="24"/>
                                    </w:rPr>
                                    <w:t>Nada</w:t>
                                  </w:r>
                                </w:p>
                              </w:tc>
                              <w:tc>
                                <w:tcPr>
                                  <w:tcW w:w="5015" w:type="dxa"/>
                                  <w:gridSpan w:val="4"/>
                                  <w:tcBorders>
                                    <w:top w:val="single" w:sz="4" w:space="0" w:color="000000"/>
                                  </w:tcBorders>
                                </w:tcPr>
                                <w:p>
                                  <w:pPr>
                                    <w:pStyle w:val="TableParagraph"/>
                                    <w:tabs>
                                      <w:tab w:pos="4130" w:val="left" w:leader="none"/>
                                    </w:tabs>
                                    <w:spacing w:line="252" w:lineRule="exact"/>
                                    <w:ind w:left="427"/>
                                    <w:rPr>
                                      <w:b/>
                                      <w:sz w:val="24"/>
                                    </w:rPr>
                                  </w:pPr>
                                  <w:r>
                                    <w:rPr>
                                      <w:b/>
                                      <w:spacing w:val="-4"/>
                                      <w:sz w:val="24"/>
                                    </w:rPr>
                                    <w:t>Poco</w:t>
                                  </w:r>
                                  <w:r>
                                    <w:rPr>
                                      <w:b/>
                                      <w:sz w:val="24"/>
                                    </w:rPr>
                                    <w:tab/>
                                  </w:r>
                                  <w:r>
                                    <w:rPr>
                                      <w:b/>
                                      <w:spacing w:val="-5"/>
                                      <w:sz w:val="24"/>
                                    </w:rPr>
                                    <w:t>Muy</w:t>
                                  </w:r>
                                </w:p>
                              </w:tc>
                            </w:tr>
                            <w:tr>
                              <w:trPr>
                                <w:trHeight w:val="558" w:hRule="atLeast"/>
                              </w:trPr>
                              <w:tc>
                                <w:tcPr>
                                  <w:tcW w:w="3796" w:type="dxa"/>
                                  <w:tcBorders>
                                    <w:bottom w:val="single" w:sz="4" w:space="0" w:color="000000"/>
                                  </w:tcBorders>
                                </w:tcPr>
                                <w:p>
                                  <w:pPr>
                                    <w:pStyle w:val="TableParagraph"/>
                                    <w:spacing w:before="134"/>
                                    <w:ind w:right="165"/>
                                    <w:jc w:val="right"/>
                                    <w:rPr>
                                      <w:b/>
                                      <w:sz w:val="24"/>
                                    </w:rPr>
                                  </w:pPr>
                                  <w:r>
                                    <w:rPr>
                                      <w:b/>
                                      <w:spacing w:val="-2"/>
                                      <w:sz w:val="24"/>
                                    </w:rPr>
                                    <w:t>influyente</w:t>
                                  </w:r>
                                </w:p>
                              </w:tc>
                              <w:tc>
                                <w:tcPr>
                                  <w:tcW w:w="1407" w:type="dxa"/>
                                  <w:tcBorders>
                                    <w:bottom w:val="single" w:sz="4" w:space="0" w:color="000000"/>
                                  </w:tcBorders>
                                </w:tcPr>
                                <w:p>
                                  <w:pPr>
                                    <w:pStyle w:val="TableParagraph"/>
                                    <w:spacing w:before="134"/>
                                    <w:ind w:right="54"/>
                                    <w:jc w:val="center"/>
                                    <w:rPr>
                                      <w:b/>
                                      <w:sz w:val="24"/>
                                    </w:rPr>
                                  </w:pPr>
                                  <w:r>
                                    <w:rPr>
                                      <w:b/>
                                      <w:spacing w:val="-2"/>
                                      <w:sz w:val="24"/>
                                    </w:rPr>
                                    <w:t>influyente</w:t>
                                  </w:r>
                                </w:p>
                              </w:tc>
                              <w:tc>
                                <w:tcPr>
                                  <w:tcW w:w="1014" w:type="dxa"/>
                                  <w:tcBorders>
                                    <w:bottom w:val="single" w:sz="4" w:space="0" w:color="000000"/>
                                  </w:tcBorders>
                                </w:tcPr>
                                <w:p>
                                  <w:pPr>
                                    <w:pStyle w:val="TableParagraph"/>
                                    <w:spacing w:line="200" w:lineRule="exact"/>
                                    <w:ind w:right="205"/>
                                    <w:jc w:val="center"/>
                                    <w:rPr>
                                      <w:b/>
                                      <w:sz w:val="24"/>
                                    </w:rPr>
                                  </w:pPr>
                                  <w:r>
                                    <w:rPr>
                                      <w:b/>
                                      <w:spacing w:val="-2"/>
                                      <w:sz w:val="24"/>
                                    </w:rPr>
                                    <w:t>Neutral</w:t>
                                  </w:r>
                                </w:p>
                              </w:tc>
                              <w:tc>
                                <w:tcPr>
                                  <w:tcW w:w="1112" w:type="dxa"/>
                                  <w:tcBorders>
                                    <w:bottom w:val="single" w:sz="4" w:space="0" w:color="000000"/>
                                  </w:tcBorders>
                                </w:tcPr>
                                <w:p>
                                  <w:pPr>
                                    <w:pStyle w:val="TableParagraph"/>
                                    <w:spacing w:line="200" w:lineRule="exact"/>
                                    <w:ind w:left="78" w:right="-15"/>
                                    <w:jc w:val="center"/>
                                    <w:rPr>
                                      <w:b/>
                                      <w:sz w:val="24"/>
                                    </w:rPr>
                                  </w:pPr>
                                  <w:r>
                                    <w:rPr>
                                      <w:b/>
                                      <w:spacing w:val="-2"/>
                                      <w:sz w:val="24"/>
                                    </w:rPr>
                                    <w:t>Influyente</w:t>
                                  </w:r>
                                </w:p>
                              </w:tc>
                              <w:tc>
                                <w:tcPr>
                                  <w:tcW w:w="1482" w:type="dxa"/>
                                  <w:tcBorders>
                                    <w:bottom w:val="single" w:sz="4" w:space="0" w:color="000000"/>
                                  </w:tcBorders>
                                </w:tcPr>
                                <w:p>
                                  <w:pPr>
                                    <w:pStyle w:val="TableParagraph"/>
                                    <w:spacing w:before="134"/>
                                    <w:ind w:left="193" w:right="25"/>
                                    <w:jc w:val="center"/>
                                    <w:rPr>
                                      <w:b/>
                                      <w:sz w:val="24"/>
                                    </w:rPr>
                                  </w:pPr>
                                  <w:r>
                                    <w:rPr>
                                      <w:b/>
                                      <w:spacing w:val="-2"/>
                                      <w:sz w:val="24"/>
                                    </w:rPr>
                                    <w:t>influyente</w:t>
                                  </w:r>
                                </w:p>
                              </w:tc>
                            </w:tr>
                            <w:tr>
                              <w:trPr>
                                <w:trHeight w:val="820" w:hRule="atLeast"/>
                              </w:trPr>
                              <w:tc>
                                <w:tcPr>
                                  <w:tcW w:w="3796" w:type="dxa"/>
                                  <w:tcBorders>
                                    <w:top w:val="single" w:sz="4" w:space="0" w:color="000000"/>
                                    <w:bottom w:val="single" w:sz="4" w:space="0" w:color="000000"/>
                                  </w:tcBorders>
                                </w:tcPr>
                                <w:p>
                                  <w:pPr>
                                    <w:pStyle w:val="TableParagraph"/>
                                    <w:tabs>
                                      <w:tab w:pos="999" w:val="left" w:leader="none"/>
                                    </w:tabs>
                                    <w:spacing w:line="234" w:lineRule="exact"/>
                                    <w:ind w:left="120"/>
                                    <w:rPr>
                                      <w:sz w:val="24"/>
                                    </w:rPr>
                                  </w:pPr>
                                  <w:r>
                                    <w:rPr>
                                      <w:spacing w:val="-2"/>
                                      <w:sz w:val="24"/>
                                    </w:rPr>
                                    <w:t>Videos</w:t>
                                  </w:r>
                                  <w:r>
                                    <w:rPr>
                                      <w:sz w:val="24"/>
                                    </w:rPr>
                                    <w:tab/>
                                  </w:r>
                                  <w:r>
                                    <w:rPr>
                                      <w:spacing w:val="-2"/>
                                      <w:sz w:val="24"/>
                                    </w:rPr>
                                    <w:t>(informativos</w:t>
                                  </w:r>
                                </w:p>
                                <w:p>
                                  <w:pPr>
                                    <w:pStyle w:val="TableParagraph"/>
                                    <w:spacing w:line="238" w:lineRule="exact"/>
                                    <w:ind w:left="3012"/>
                                    <w:rPr>
                                      <w:sz w:val="24"/>
                                    </w:rPr>
                                  </w:pPr>
                                  <w:r>
                                    <w:rPr>
                                      <w:spacing w:val="-5"/>
                                      <w:sz w:val="24"/>
                                    </w:rPr>
                                    <w:t>18</w:t>
                                  </w:r>
                                </w:p>
                              </w:tc>
                              <w:tc>
                                <w:tcPr>
                                  <w:tcW w:w="1407" w:type="dxa"/>
                                  <w:tcBorders>
                                    <w:top w:val="single" w:sz="4" w:space="0" w:color="000000"/>
                                    <w:bottom w:val="single" w:sz="4" w:space="0" w:color="000000"/>
                                  </w:tcBorders>
                                </w:tcPr>
                                <w:p>
                                  <w:pPr>
                                    <w:pStyle w:val="TableParagraph"/>
                                    <w:spacing w:before="196"/>
                                    <w:ind w:left="3" w:right="54"/>
                                    <w:jc w:val="center"/>
                                    <w:rPr>
                                      <w:sz w:val="24"/>
                                    </w:rPr>
                                  </w:pPr>
                                  <w:r>
                                    <w:rPr>
                                      <w:spacing w:val="-5"/>
                                      <w:sz w:val="24"/>
                                    </w:rPr>
                                    <w:t>45</w:t>
                                  </w:r>
                                </w:p>
                              </w:tc>
                              <w:tc>
                                <w:tcPr>
                                  <w:tcW w:w="1014" w:type="dxa"/>
                                  <w:tcBorders>
                                    <w:top w:val="single" w:sz="4" w:space="0" w:color="000000"/>
                                    <w:bottom w:val="single" w:sz="4" w:space="0" w:color="000000"/>
                                  </w:tcBorders>
                                </w:tcPr>
                                <w:p>
                                  <w:pPr>
                                    <w:pStyle w:val="TableParagraph"/>
                                    <w:spacing w:before="196"/>
                                    <w:ind w:right="210"/>
                                    <w:jc w:val="center"/>
                                    <w:rPr>
                                      <w:sz w:val="24"/>
                                    </w:rPr>
                                  </w:pPr>
                                  <w:r>
                                    <w:rPr>
                                      <w:spacing w:val="-5"/>
                                      <w:sz w:val="24"/>
                                    </w:rPr>
                                    <w:t>67</w:t>
                                  </w:r>
                                </w:p>
                              </w:tc>
                              <w:tc>
                                <w:tcPr>
                                  <w:tcW w:w="1112" w:type="dxa"/>
                                  <w:tcBorders>
                                    <w:top w:val="single" w:sz="4" w:space="0" w:color="000000"/>
                                    <w:bottom w:val="single" w:sz="4" w:space="0" w:color="000000"/>
                                  </w:tcBorders>
                                </w:tcPr>
                                <w:p>
                                  <w:pPr>
                                    <w:pStyle w:val="TableParagraph"/>
                                    <w:spacing w:before="196"/>
                                    <w:ind w:left="105"/>
                                    <w:jc w:val="center"/>
                                    <w:rPr>
                                      <w:sz w:val="24"/>
                                    </w:rPr>
                                  </w:pPr>
                                  <w:r>
                                    <w:rPr>
                                      <w:spacing w:val="-5"/>
                                      <w:sz w:val="24"/>
                                    </w:rPr>
                                    <w:t>151</w:t>
                                  </w:r>
                                </w:p>
                              </w:tc>
                              <w:tc>
                                <w:tcPr>
                                  <w:tcW w:w="1482" w:type="dxa"/>
                                  <w:tcBorders>
                                    <w:top w:val="single" w:sz="4" w:space="0" w:color="000000"/>
                                    <w:bottom w:val="single" w:sz="4" w:space="0" w:color="000000"/>
                                  </w:tcBorders>
                                </w:tcPr>
                                <w:p>
                                  <w:pPr>
                                    <w:pStyle w:val="TableParagraph"/>
                                    <w:spacing w:before="196"/>
                                    <w:ind w:left="193"/>
                                    <w:jc w:val="center"/>
                                    <w:rPr>
                                      <w:sz w:val="24"/>
                                    </w:rPr>
                                  </w:pPr>
                                  <w:r>
                                    <w:rPr>
                                      <w:spacing w:val="-5"/>
                                      <w:sz w:val="24"/>
                                    </w:rPr>
                                    <w:t>103</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z w:val="24"/>
                                    </w:rPr>
                                    <w:t>Artículos</w:t>
                                  </w:r>
                                  <w:r>
                                    <w:rPr>
                                      <w:spacing w:val="-9"/>
                                      <w:sz w:val="24"/>
                                    </w:rPr>
                                    <w:t> </w:t>
                                  </w:r>
                                  <w:r>
                                    <w:rPr>
                                      <w:sz w:val="24"/>
                                    </w:rPr>
                                    <w:t>(en</w:t>
                                  </w:r>
                                  <w:r>
                                    <w:rPr>
                                      <w:spacing w:val="-4"/>
                                      <w:sz w:val="24"/>
                                    </w:rPr>
                                    <w:t> </w:t>
                                  </w:r>
                                  <w:r>
                                    <w:rPr>
                                      <w:spacing w:val="-2"/>
                                      <w:sz w:val="24"/>
                                    </w:rPr>
                                    <w:t>blogs)</w:t>
                                  </w:r>
                                  <w:r>
                                    <w:rPr>
                                      <w:sz w:val="24"/>
                                    </w:rPr>
                                    <w:tab/>
                                  </w:r>
                                  <w:r>
                                    <w:rPr>
                                      <w:spacing w:val="-5"/>
                                      <w:sz w:val="24"/>
                                    </w:rPr>
                                    <w:t>29</w:t>
                                  </w:r>
                                </w:p>
                              </w:tc>
                              <w:tc>
                                <w:tcPr>
                                  <w:tcW w:w="1407" w:type="dxa"/>
                                  <w:tcBorders>
                                    <w:top w:val="single" w:sz="4" w:space="0" w:color="000000"/>
                                    <w:bottom w:val="single" w:sz="4" w:space="0" w:color="000000"/>
                                  </w:tcBorders>
                                </w:tcPr>
                                <w:p>
                                  <w:pPr>
                                    <w:pStyle w:val="TableParagraph"/>
                                    <w:spacing w:line="272" w:lineRule="exact"/>
                                    <w:ind w:left="3" w:right="54"/>
                                    <w:jc w:val="center"/>
                                    <w:rPr>
                                      <w:sz w:val="24"/>
                                    </w:rPr>
                                  </w:pPr>
                                  <w:r>
                                    <w:rPr>
                                      <w:spacing w:val="-5"/>
                                      <w:sz w:val="24"/>
                                    </w:rPr>
                                    <w:t>50</w:t>
                                  </w:r>
                                </w:p>
                              </w:tc>
                              <w:tc>
                                <w:tcPr>
                                  <w:tcW w:w="1014" w:type="dxa"/>
                                  <w:tcBorders>
                                    <w:top w:val="single" w:sz="4" w:space="0" w:color="000000"/>
                                    <w:bottom w:val="single" w:sz="4" w:space="0" w:color="000000"/>
                                  </w:tcBorders>
                                </w:tcPr>
                                <w:p>
                                  <w:pPr>
                                    <w:pStyle w:val="TableParagraph"/>
                                    <w:spacing w:line="272" w:lineRule="exact"/>
                                    <w:ind w:right="210"/>
                                    <w:jc w:val="center"/>
                                    <w:rPr>
                                      <w:sz w:val="24"/>
                                    </w:rPr>
                                  </w:pPr>
                                  <w:r>
                                    <w:rPr>
                                      <w:spacing w:val="-5"/>
                                      <w:sz w:val="24"/>
                                    </w:rPr>
                                    <w:t>102</w:t>
                                  </w:r>
                                </w:p>
                              </w:tc>
                              <w:tc>
                                <w:tcPr>
                                  <w:tcW w:w="1112" w:type="dxa"/>
                                  <w:tcBorders>
                                    <w:top w:val="single" w:sz="4" w:space="0" w:color="000000"/>
                                    <w:bottom w:val="single" w:sz="4" w:space="0" w:color="000000"/>
                                  </w:tcBorders>
                                </w:tcPr>
                                <w:p>
                                  <w:pPr>
                                    <w:pStyle w:val="TableParagraph"/>
                                    <w:spacing w:line="272" w:lineRule="exact"/>
                                    <w:ind w:left="105"/>
                                    <w:jc w:val="center"/>
                                    <w:rPr>
                                      <w:sz w:val="24"/>
                                    </w:rPr>
                                  </w:pPr>
                                  <w:r>
                                    <w:rPr>
                                      <w:spacing w:val="-5"/>
                                      <w:sz w:val="24"/>
                                    </w:rPr>
                                    <w:t>153</w:t>
                                  </w:r>
                                </w:p>
                              </w:tc>
                              <w:tc>
                                <w:tcPr>
                                  <w:tcW w:w="1482" w:type="dxa"/>
                                  <w:tcBorders>
                                    <w:top w:val="single" w:sz="4" w:space="0" w:color="000000"/>
                                    <w:bottom w:val="single" w:sz="4" w:space="0" w:color="000000"/>
                                  </w:tcBorders>
                                </w:tcPr>
                                <w:p>
                                  <w:pPr>
                                    <w:pStyle w:val="TableParagraph"/>
                                    <w:spacing w:line="272" w:lineRule="exact"/>
                                    <w:ind w:left="193"/>
                                    <w:jc w:val="center"/>
                                    <w:rPr>
                                      <w:sz w:val="24"/>
                                    </w:rPr>
                                  </w:pPr>
                                  <w:r>
                                    <w:rPr>
                                      <w:spacing w:val="-5"/>
                                      <w:sz w:val="24"/>
                                    </w:rPr>
                                    <w:t>50</w:t>
                                  </w:r>
                                </w:p>
                              </w:tc>
                            </w:tr>
                            <w:tr>
                              <w:trPr>
                                <w:trHeight w:val="1651" w:hRule="atLeast"/>
                              </w:trPr>
                              <w:tc>
                                <w:tcPr>
                                  <w:tcW w:w="3796" w:type="dxa"/>
                                  <w:tcBorders>
                                    <w:top w:val="single" w:sz="4" w:space="0" w:color="000000"/>
                                    <w:bottom w:val="single" w:sz="4" w:space="0" w:color="000000"/>
                                  </w:tcBorders>
                                </w:tcPr>
                                <w:p>
                                  <w:pPr>
                                    <w:pStyle w:val="TableParagraph"/>
                                    <w:spacing w:line="273" w:lineRule="exact"/>
                                    <w:ind w:left="120"/>
                                    <w:rPr>
                                      <w:sz w:val="24"/>
                                    </w:rPr>
                                  </w:pPr>
                                  <w:r>
                                    <w:rPr>
                                      <w:spacing w:val="-2"/>
                                      <w:sz w:val="24"/>
                                    </w:rPr>
                                    <w:t>Diseños</w:t>
                                  </w:r>
                                </w:p>
                                <w:p>
                                  <w:pPr>
                                    <w:pStyle w:val="TableParagraph"/>
                                    <w:tabs>
                                      <w:tab w:pos="2078" w:val="left" w:leader="none"/>
                                    </w:tabs>
                                    <w:spacing w:line="243" w:lineRule="exact" w:before="134"/>
                                    <w:ind w:left="120"/>
                                    <w:rPr>
                                      <w:sz w:val="24"/>
                                    </w:rPr>
                                  </w:pPr>
                                  <w:r>
                                    <w:rPr>
                                      <w:spacing w:val="-2"/>
                                      <w:sz w:val="24"/>
                                    </w:rPr>
                                    <w:t>(publicaciones</w:t>
                                  </w:r>
                                  <w:r>
                                    <w:rPr>
                                      <w:sz w:val="24"/>
                                    </w:rPr>
                                    <w:tab/>
                                  </w:r>
                                  <w:r>
                                    <w:rPr>
                                      <w:spacing w:val="-5"/>
                                      <w:sz w:val="24"/>
                                    </w:rPr>
                                    <w:t>en</w:t>
                                  </w:r>
                                </w:p>
                                <w:p>
                                  <w:pPr>
                                    <w:pStyle w:val="TableParagraph"/>
                                    <w:spacing w:line="243" w:lineRule="exact"/>
                                    <w:ind w:left="3012"/>
                                    <w:rPr>
                                      <w:sz w:val="24"/>
                                    </w:rPr>
                                  </w:pPr>
                                  <w:r>
                                    <w:rPr>
                                      <w:spacing w:val="-5"/>
                                      <w:sz w:val="24"/>
                                    </w:rPr>
                                    <w:t>22</w:t>
                                  </w:r>
                                </w:p>
                                <w:p>
                                  <w:pPr>
                                    <w:pStyle w:val="TableParagraph"/>
                                    <w:spacing w:before="68"/>
                                    <w:rPr>
                                      <w:sz w:val="24"/>
                                    </w:rPr>
                                  </w:pPr>
                                </w:p>
                                <w:p>
                                  <w:pPr>
                                    <w:pStyle w:val="TableParagraph"/>
                                    <w:ind w:left="120"/>
                                    <w:rPr>
                                      <w:sz w:val="24"/>
                                    </w:rPr>
                                  </w:pPr>
                                  <w:r>
                                    <w:rPr>
                                      <w:spacing w:val="-2"/>
                                      <w:sz w:val="24"/>
                                    </w:rPr>
                                    <w:t>infografías</w:t>
                                  </w:r>
                                </w:p>
                              </w:tc>
                              <w:tc>
                                <w:tcPr>
                                  <w:tcW w:w="1407" w:type="dxa"/>
                                  <w:tcBorders>
                                    <w:top w:val="single" w:sz="4" w:space="0" w:color="000000"/>
                                    <w:bottom w:val="single" w:sz="4" w:space="0" w:color="000000"/>
                                  </w:tcBorders>
                                </w:tcPr>
                                <w:p>
                                  <w:pPr>
                                    <w:pStyle w:val="TableParagraph"/>
                                    <w:rPr>
                                      <w:sz w:val="24"/>
                                    </w:rPr>
                                  </w:pPr>
                                </w:p>
                                <w:p>
                                  <w:pPr>
                                    <w:pStyle w:val="TableParagraph"/>
                                    <w:spacing w:before="64"/>
                                    <w:rPr>
                                      <w:sz w:val="24"/>
                                    </w:rPr>
                                  </w:pPr>
                                </w:p>
                                <w:p>
                                  <w:pPr>
                                    <w:pStyle w:val="TableParagraph"/>
                                    <w:ind w:left="3" w:right="54"/>
                                    <w:jc w:val="center"/>
                                    <w:rPr>
                                      <w:sz w:val="24"/>
                                    </w:rPr>
                                  </w:pPr>
                                  <w:r>
                                    <w:rPr>
                                      <w:spacing w:val="-5"/>
                                      <w:sz w:val="24"/>
                                    </w:rPr>
                                    <w:t>44</w:t>
                                  </w:r>
                                </w:p>
                              </w:tc>
                              <w:tc>
                                <w:tcPr>
                                  <w:tcW w:w="1014" w:type="dxa"/>
                                  <w:tcBorders>
                                    <w:top w:val="single" w:sz="4" w:space="0" w:color="000000"/>
                                    <w:bottom w:val="single" w:sz="4" w:space="0" w:color="000000"/>
                                  </w:tcBorders>
                                </w:tcPr>
                                <w:p>
                                  <w:pPr>
                                    <w:pStyle w:val="TableParagraph"/>
                                    <w:rPr>
                                      <w:sz w:val="24"/>
                                    </w:rPr>
                                  </w:pPr>
                                </w:p>
                                <w:p>
                                  <w:pPr>
                                    <w:pStyle w:val="TableParagraph"/>
                                    <w:spacing w:before="64"/>
                                    <w:rPr>
                                      <w:sz w:val="24"/>
                                    </w:rPr>
                                  </w:pPr>
                                </w:p>
                                <w:p>
                                  <w:pPr>
                                    <w:pStyle w:val="TableParagraph"/>
                                    <w:ind w:right="210"/>
                                    <w:jc w:val="center"/>
                                    <w:rPr>
                                      <w:sz w:val="24"/>
                                    </w:rPr>
                                  </w:pPr>
                                  <w:r>
                                    <w:rPr>
                                      <w:spacing w:val="-5"/>
                                      <w:sz w:val="24"/>
                                    </w:rPr>
                                    <w:t>69</w:t>
                                  </w:r>
                                </w:p>
                              </w:tc>
                              <w:tc>
                                <w:tcPr>
                                  <w:tcW w:w="1112" w:type="dxa"/>
                                  <w:tcBorders>
                                    <w:top w:val="single" w:sz="4" w:space="0" w:color="000000"/>
                                    <w:bottom w:val="single" w:sz="4" w:space="0" w:color="000000"/>
                                  </w:tcBorders>
                                </w:tcPr>
                                <w:p>
                                  <w:pPr>
                                    <w:pStyle w:val="TableParagraph"/>
                                    <w:rPr>
                                      <w:sz w:val="24"/>
                                    </w:rPr>
                                  </w:pPr>
                                </w:p>
                                <w:p>
                                  <w:pPr>
                                    <w:pStyle w:val="TableParagraph"/>
                                    <w:spacing w:before="64"/>
                                    <w:rPr>
                                      <w:sz w:val="24"/>
                                    </w:rPr>
                                  </w:pPr>
                                </w:p>
                                <w:p>
                                  <w:pPr>
                                    <w:pStyle w:val="TableParagraph"/>
                                    <w:ind w:left="105"/>
                                    <w:jc w:val="center"/>
                                    <w:rPr>
                                      <w:sz w:val="24"/>
                                    </w:rPr>
                                  </w:pPr>
                                  <w:r>
                                    <w:rPr>
                                      <w:spacing w:val="-5"/>
                                      <w:sz w:val="24"/>
                                    </w:rPr>
                                    <w:t>150</w:t>
                                  </w:r>
                                </w:p>
                              </w:tc>
                              <w:tc>
                                <w:tcPr>
                                  <w:tcW w:w="1482" w:type="dxa"/>
                                  <w:tcBorders>
                                    <w:top w:val="single" w:sz="4" w:space="0" w:color="000000"/>
                                    <w:bottom w:val="single" w:sz="4" w:space="0" w:color="000000"/>
                                  </w:tcBorders>
                                </w:tcPr>
                                <w:p>
                                  <w:pPr>
                                    <w:pStyle w:val="TableParagraph"/>
                                    <w:rPr>
                                      <w:sz w:val="24"/>
                                    </w:rPr>
                                  </w:pPr>
                                </w:p>
                                <w:p>
                                  <w:pPr>
                                    <w:pStyle w:val="TableParagraph"/>
                                    <w:spacing w:before="64"/>
                                    <w:rPr>
                                      <w:sz w:val="24"/>
                                    </w:rPr>
                                  </w:pPr>
                                </w:p>
                                <w:p>
                                  <w:pPr>
                                    <w:pStyle w:val="TableParagraph"/>
                                    <w:ind w:left="193"/>
                                    <w:jc w:val="center"/>
                                    <w:rPr>
                                      <w:sz w:val="24"/>
                                    </w:rPr>
                                  </w:pPr>
                                  <w:r>
                                    <w:rPr>
                                      <w:spacing w:val="-5"/>
                                      <w:sz w:val="24"/>
                                    </w:rPr>
                                    <w:t>99</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3" w:lineRule="exact"/>
                                    <w:ind w:left="120"/>
                                    <w:rPr>
                                      <w:sz w:val="24"/>
                                    </w:rPr>
                                  </w:pPr>
                                  <w:r>
                                    <w:rPr>
                                      <w:sz w:val="24"/>
                                    </w:rPr>
                                    <w:t>Audios</w:t>
                                  </w:r>
                                  <w:r>
                                    <w:rPr>
                                      <w:spacing w:val="-15"/>
                                      <w:sz w:val="24"/>
                                    </w:rPr>
                                    <w:t> </w:t>
                                  </w:r>
                                  <w:r>
                                    <w:rPr>
                                      <w:spacing w:val="-2"/>
                                      <w:sz w:val="24"/>
                                    </w:rPr>
                                    <w:t>(podcasts)</w:t>
                                  </w:r>
                                  <w:r>
                                    <w:rPr>
                                      <w:sz w:val="24"/>
                                    </w:rPr>
                                    <w:tab/>
                                  </w:r>
                                  <w:r>
                                    <w:rPr>
                                      <w:spacing w:val="-5"/>
                                      <w:sz w:val="24"/>
                                    </w:rPr>
                                    <w:t>44</w:t>
                                  </w:r>
                                </w:p>
                              </w:tc>
                              <w:tc>
                                <w:tcPr>
                                  <w:tcW w:w="1407" w:type="dxa"/>
                                  <w:tcBorders>
                                    <w:top w:val="single" w:sz="4" w:space="0" w:color="000000"/>
                                    <w:bottom w:val="single" w:sz="4" w:space="0" w:color="000000"/>
                                  </w:tcBorders>
                                </w:tcPr>
                                <w:p>
                                  <w:pPr>
                                    <w:pStyle w:val="TableParagraph"/>
                                    <w:spacing w:line="273" w:lineRule="exact"/>
                                    <w:ind w:left="3" w:right="54"/>
                                    <w:jc w:val="center"/>
                                    <w:rPr>
                                      <w:sz w:val="24"/>
                                    </w:rPr>
                                  </w:pPr>
                                  <w:r>
                                    <w:rPr>
                                      <w:spacing w:val="-5"/>
                                      <w:sz w:val="24"/>
                                    </w:rPr>
                                    <w:t>80</w:t>
                                  </w:r>
                                </w:p>
                              </w:tc>
                              <w:tc>
                                <w:tcPr>
                                  <w:tcW w:w="1014" w:type="dxa"/>
                                  <w:tcBorders>
                                    <w:top w:val="single" w:sz="4" w:space="0" w:color="000000"/>
                                    <w:bottom w:val="single" w:sz="4" w:space="0" w:color="000000"/>
                                  </w:tcBorders>
                                </w:tcPr>
                                <w:p>
                                  <w:pPr>
                                    <w:pStyle w:val="TableParagraph"/>
                                    <w:spacing w:line="273" w:lineRule="exact"/>
                                    <w:ind w:right="210"/>
                                    <w:jc w:val="center"/>
                                    <w:rPr>
                                      <w:sz w:val="24"/>
                                    </w:rPr>
                                  </w:pPr>
                                  <w:r>
                                    <w:rPr>
                                      <w:spacing w:val="-5"/>
                                      <w:sz w:val="24"/>
                                    </w:rPr>
                                    <w:t>110</w:t>
                                  </w:r>
                                </w:p>
                              </w:tc>
                              <w:tc>
                                <w:tcPr>
                                  <w:tcW w:w="1112" w:type="dxa"/>
                                  <w:tcBorders>
                                    <w:top w:val="single" w:sz="4" w:space="0" w:color="000000"/>
                                    <w:bottom w:val="single" w:sz="4" w:space="0" w:color="000000"/>
                                  </w:tcBorders>
                                </w:tcPr>
                                <w:p>
                                  <w:pPr>
                                    <w:pStyle w:val="TableParagraph"/>
                                    <w:spacing w:line="273" w:lineRule="exact"/>
                                    <w:ind w:left="105"/>
                                    <w:jc w:val="center"/>
                                    <w:rPr>
                                      <w:sz w:val="24"/>
                                    </w:rPr>
                                  </w:pPr>
                                  <w:r>
                                    <w:rPr>
                                      <w:spacing w:val="-5"/>
                                      <w:sz w:val="24"/>
                                    </w:rPr>
                                    <w:t>111</w:t>
                                  </w:r>
                                </w:p>
                              </w:tc>
                              <w:tc>
                                <w:tcPr>
                                  <w:tcW w:w="1482" w:type="dxa"/>
                                  <w:tcBorders>
                                    <w:top w:val="single" w:sz="4" w:space="0" w:color="000000"/>
                                    <w:bottom w:val="single" w:sz="4" w:space="0" w:color="000000"/>
                                  </w:tcBorders>
                                </w:tcPr>
                                <w:p>
                                  <w:pPr>
                                    <w:pStyle w:val="TableParagraph"/>
                                    <w:spacing w:line="273" w:lineRule="exact"/>
                                    <w:ind w:left="193"/>
                                    <w:jc w:val="center"/>
                                    <w:rPr>
                                      <w:sz w:val="24"/>
                                    </w:rPr>
                                  </w:pPr>
                                  <w:r>
                                    <w:rPr>
                                      <w:spacing w:val="-5"/>
                                      <w:sz w:val="24"/>
                                    </w:rPr>
                                    <w:t>39</w:t>
                                  </w:r>
                                </w:p>
                              </w:tc>
                            </w:tr>
                          </w:tbl>
                          <w:p>
                            <w:pPr>
                              <w:pStyle w:val="BodyText"/>
                            </w:pPr>
                          </w:p>
                        </w:txbxContent>
                      </wps:txbx>
                      <wps:bodyPr wrap="square" lIns="0" tIns="0" rIns="0" bIns="0" rtlCol="0">
                        <a:noAutofit/>
                      </wps:bodyPr>
                    </wps:wsp>
                  </a:graphicData>
                </a:graphic>
              </wp:anchor>
            </w:drawing>
          </mc:Choice>
          <mc:Fallback>
            <w:pict>
              <v:shape style="position:absolute;margin-left:81.574997pt;margin-top:51.998009pt;width:446.4pt;height:210pt;mso-position-horizontal-relative:page;mso-position-vertical-relative:paragraph;z-index:16072704" type="#_x0000_t202" id="docshape174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96"/>
                        <w:gridCol w:w="1407"/>
                        <w:gridCol w:w="1014"/>
                        <w:gridCol w:w="1112"/>
                        <w:gridCol w:w="1482"/>
                      </w:tblGrid>
                      <w:tr>
                        <w:trPr>
                          <w:trHeight w:val="271" w:hRule="atLeast"/>
                        </w:trPr>
                        <w:tc>
                          <w:tcPr>
                            <w:tcW w:w="3796" w:type="dxa"/>
                            <w:tcBorders>
                              <w:top w:val="single" w:sz="4" w:space="0" w:color="000000"/>
                            </w:tcBorders>
                          </w:tcPr>
                          <w:p>
                            <w:pPr>
                              <w:pStyle w:val="TableParagraph"/>
                              <w:spacing w:line="252" w:lineRule="exact"/>
                              <w:ind w:right="391"/>
                              <w:jc w:val="right"/>
                              <w:rPr>
                                <w:b/>
                                <w:sz w:val="24"/>
                              </w:rPr>
                            </w:pPr>
                            <w:r>
                              <w:rPr>
                                <w:b/>
                                <w:spacing w:val="-4"/>
                                <w:sz w:val="24"/>
                              </w:rPr>
                              <w:t>Nada</w:t>
                            </w:r>
                          </w:p>
                        </w:tc>
                        <w:tc>
                          <w:tcPr>
                            <w:tcW w:w="5015" w:type="dxa"/>
                            <w:gridSpan w:val="4"/>
                            <w:tcBorders>
                              <w:top w:val="single" w:sz="4" w:space="0" w:color="000000"/>
                            </w:tcBorders>
                          </w:tcPr>
                          <w:p>
                            <w:pPr>
                              <w:pStyle w:val="TableParagraph"/>
                              <w:tabs>
                                <w:tab w:pos="4130" w:val="left" w:leader="none"/>
                              </w:tabs>
                              <w:spacing w:line="252" w:lineRule="exact"/>
                              <w:ind w:left="427"/>
                              <w:rPr>
                                <w:b/>
                                <w:sz w:val="24"/>
                              </w:rPr>
                            </w:pPr>
                            <w:r>
                              <w:rPr>
                                <w:b/>
                                <w:spacing w:val="-4"/>
                                <w:sz w:val="24"/>
                              </w:rPr>
                              <w:t>Poco</w:t>
                            </w:r>
                            <w:r>
                              <w:rPr>
                                <w:b/>
                                <w:sz w:val="24"/>
                              </w:rPr>
                              <w:tab/>
                            </w:r>
                            <w:r>
                              <w:rPr>
                                <w:b/>
                                <w:spacing w:val="-5"/>
                                <w:sz w:val="24"/>
                              </w:rPr>
                              <w:t>Muy</w:t>
                            </w:r>
                          </w:p>
                        </w:tc>
                      </w:tr>
                      <w:tr>
                        <w:trPr>
                          <w:trHeight w:val="558" w:hRule="atLeast"/>
                        </w:trPr>
                        <w:tc>
                          <w:tcPr>
                            <w:tcW w:w="3796" w:type="dxa"/>
                            <w:tcBorders>
                              <w:bottom w:val="single" w:sz="4" w:space="0" w:color="000000"/>
                            </w:tcBorders>
                          </w:tcPr>
                          <w:p>
                            <w:pPr>
                              <w:pStyle w:val="TableParagraph"/>
                              <w:spacing w:before="134"/>
                              <w:ind w:right="165"/>
                              <w:jc w:val="right"/>
                              <w:rPr>
                                <w:b/>
                                <w:sz w:val="24"/>
                              </w:rPr>
                            </w:pPr>
                            <w:r>
                              <w:rPr>
                                <w:b/>
                                <w:spacing w:val="-2"/>
                                <w:sz w:val="24"/>
                              </w:rPr>
                              <w:t>influyente</w:t>
                            </w:r>
                          </w:p>
                        </w:tc>
                        <w:tc>
                          <w:tcPr>
                            <w:tcW w:w="1407" w:type="dxa"/>
                            <w:tcBorders>
                              <w:bottom w:val="single" w:sz="4" w:space="0" w:color="000000"/>
                            </w:tcBorders>
                          </w:tcPr>
                          <w:p>
                            <w:pPr>
                              <w:pStyle w:val="TableParagraph"/>
                              <w:spacing w:before="134"/>
                              <w:ind w:right="54"/>
                              <w:jc w:val="center"/>
                              <w:rPr>
                                <w:b/>
                                <w:sz w:val="24"/>
                              </w:rPr>
                            </w:pPr>
                            <w:r>
                              <w:rPr>
                                <w:b/>
                                <w:spacing w:val="-2"/>
                                <w:sz w:val="24"/>
                              </w:rPr>
                              <w:t>influyente</w:t>
                            </w:r>
                          </w:p>
                        </w:tc>
                        <w:tc>
                          <w:tcPr>
                            <w:tcW w:w="1014" w:type="dxa"/>
                            <w:tcBorders>
                              <w:bottom w:val="single" w:sz="4" w:space="0" w:color="000000"/>
                            </w:tcBorders>
                          </w:tcPr>
                          <w:p>
                            <w:pPr>
                              <w:pStyle w:val="TableParagraph"/>
                              <w:spacing w:line="200" w:lineRule="exact"/>
                              <w:ind w:right="205"/>
                              <w:jc w:val="center"/>
                              <w:rPr>
                                <w:b/>
                                <w:sz w:val="24"/>
                              </w:rPr>
                            </w:pPr>
                            <w:r>
                              <w:rPr>
                                <w:b/>
                                <w:spacing w:val="-2"/>
                                <w:sz w:val="24"/>
                              </w:rPr>
                              <w:t>Neutral</w:t>
                            </w:r>
                          </w:p>
                        </w:tc>
                        <w:tc>
                          <w:tcPr>
                            <w:tcW w:w="1112" w:type="dxa"/>
                            <w:tcBorders>
                              <w:bottom w:val="single" w:sz="4" w:space="0" w:color="000000"/>
                            </w:tcBorders>
                          </w:tcPr>
                          <w:p>
                            <w:pPr>
                              <w:pStyle w:val="TableParagraph"/>
                              <w:spacing w:line="200" w:lineRule="exact"/>
                              <w:ind w:left="78" w:right="-15"/>
                              <w:jc w:val="center"/>
                              <w:rPr>
                                <w:b/>
                                <w:sz w:val="24"/>
                              </w:rPr>
                            </w:pPr>
                            <w:r>
                              <w:rPr>
                                <w:b/>
                                <w:spacing w:val="-2"/>
                                <w:sz w:val="24"/>
                              </w:rPr>
                              <w:t>Influyente</w:t>
                            </w:r>
                          </w:p>
                        </w:tc>
                        <w:tc>
                          <w:tcPr>
                            <w:tcW w:w="1482" w:type="dxa"/>
                            <w:tcBorders>
                              <w:bottom w:val="single" w:sz="4" w:space="0" w:color="000000"/>
                            </w:tcBorders>
                          </w:tcPr>
                          <w:p>
                            <w:pPr>
                              <w:pStyle w:val="TableParagraph"/>
                              <w:spacing w:before="134"/>
                              <w:ind w:left="193" w:right="25"/>
                              <w:jc w:val="center"/>
                              <w:rPr>
                                <w:b/>
                                <w:sz w:val="24"/>
                              </w:rPr>
                            </w:pPr>
                            <w:r>
                              <w:rPr>
                                <w:b/>
                                <w:spacing w:val="-2"/>
                                <w:sz w:val="24"/>
                              </w:rPr>
                              <w:t>influyente</w:t>
                            </w:r>
                          </w:p>
                        </w:tc>
                      </w:tr>
                      <w:tr>
                        <w:trPr>
                          <w:trHeight w:val="820" w:hRule="atLeast"/>
                        </w:trPr>
                        <w:tc>
                          <w:tcPr>
                            <w:tcW w:w="3796" w:type="dxa"/>
                            <w:tcBorders>
                              <w:top w:val="single" w:sz="4" w:space="0" w:color="000000"/>
                              <w:bottom w:val="single" w:sz="4" w:space="0" w:color="000000"/>
                            </w:tcBorders>
                          </w:tcPr>
                          <w:p>
                            <w:pPr>
                              <w:pStyle w:val="TableParagraph"/>
                              <w:tabs>
                                <w:tab w:pos="999" w:val="left" w:leader="none"/>
                              </w:tabs>
                              <w:spacing w:line="234" w:lineRule="exact"/>
                              <w:ind w:left="120"/>
                              <w:rPr>
                                <w:sz w:val="24"/>
                              </w:rPr>
                            </w:pPr>
                            <w:r>
                              <w:rPr>
                                <w:spacing w:val="-2"/>
                                <w:sz w:val="24"/>
                              </w:rPr>
                              <w:t>Videos</w:t>
                            </w:r>
                            <w:r>
                              <w:rPr>
                                <w:sz w:val="24"/>
                              </w:rPr>
                              <w:tab/>
                            </w:r>
                            <w:r>
                              <w:rPr>
                                <w:spacing w:val="-2"/>
                                <w:sz w:val="24"/>
                              </w:rPr>
                              <w:t>(informativos</w:t>
                            </w:r>
                          </w:p>
                          <w:p>
                            <w:pPr>
                              <w:pStyle w:val="TableParagraph"/>
                              <w:spacing w:line="238" w:lineRule="exact"/>
                              <w:ind w:left="3012"/>
                              <w:rPr>
                                <w:sz w:val="24"/>
                              </w:rPr>
                            </w:pPr>
                            <w:r>
                              <w:rPr>
                                <w:spacing w:val="-5"/>
                                <w:sz w:val="24"/>
                              </w:rPr>
                              <w:t>18</w:t>
                            </w:r>
                          </w:p>
                        </w:tc>
                        <w:tc>
                          <w:tcPr>
                            <w:tcW w:w="1407" w:type="dxa"/>
                            <w:tcBorders>
                              <w:top w:val="single" w:sz="4" w:space="0" w:color="000000"/>
                              <w:bottom w:val="single" w:sz="4" w:space="0" w:color="000000"/>
                            </w:tcBorders>
                          </w:tcPr>
                          <w:p>
                            <w:pPr>
                              <w:pStyle w:val="TableParagraph"/>
                              <w:spacing w:before="196"/>
                              <w:ind w:left="3" w:right="54"/>
                              <w:jc w:val="center"/>
                              <w:rPr>
                                <w:sz w:val="24"/>
                              </w:rPr>
                            </w:pPr>
                            <w:r>
                              <w:rPr>
                                <w:spacing w:val="-5"/>
                                <w:sz w:val="24"/>
                              </w:rPr>
                              <w:t>45</w:t>
                            </w:r>
                          </w:p>
                        </w:tc>
                        <w:tc>
                          <w:tcPr>
                            <w:tcW w:w="1014" w:type="dxa"/>
                            <w:tcBorders>
                              <w:top w:val="single" w:sz="4" w:space="0" w:color="000000"/>
                              <w:bottom w:val="single" w:sz="4" w:space="0" w:color="000000"/>
                            </w:tcBorders>
                          </w:tcPr>
                          <w:p>
                            <w:pPr>
                              <w:pStyle w:val="TableParagraph"/>
                              <w:spacing w:before="196"/>
                              <w:ind w:right="210"/>
                              <w:jc w:val="center"/>
                              <w:rPr>
                                <w:sz w:val="24"/>
                              </w:rPr>
                            </w:pPr>
                            <w:r>
                              <w:rPr>
                                <w:spacing w:val="-5"/>
                                <w:sz w:val="24"/>
                              </w:rPr>
                              <w:t>67</w:t>
                            </w:r>
                          </w:p>
                        </w:tc>
                        <w:tc>
                          <w:tcPr>
                            <w:tcW w:w="1112" w:type="dxa"/>
                            <w:tcBorders>
                              <w:top w:val="single" w:sz="4" w:space="0" w:color="000000"/>
                              <w:bottom w:val="single" w:sz="4" w:space="0" w:color="000000"/>
                            </w:tcBorders>
                          </w:tcPr>
                          <w:p>
                            <w:pPr>
                              <w:pStyle w:val="TableParagraph"/>
                              <w:spacing w:before="196"/>
                              <w:ind w:left="105"/>
                              <w:jc w:val="center"/>
                              <w:rPr>
                                <w:sz w:val="24"/>
                              </w:rPr>
                            </w:pPr>
                            <w:r>
                              <w:rPr>
                                <w:spacing w:val="-5"/>
                                <w:sz w:val="24"/>
                              </w:rPr>
                              <w:t>151</w:t>
                            </w:r>
                          </w:p>
                        </w:tc>
                        <w:tc>
                          <w:tcPr>
                            <w:tcW w:w="1482" w:type="dxa"/>
                            <w:tcBorders>
                              <w:top w:val="single" w:sz="4" w:space="0" w:color="000000"/>
                              <w:bottom w:val="single" w:sz="4" w:space="0" w:color="000000"/>
                            </w:tcBorders>
                          </w:tcPr>
                          <w:p>
                            <w:pPr>
                              <w:pStyle w:val="TableParagraph"/>
                              <w:spacing w:before="196"/>
                              <w:ind w:left="193"/>
                              <w:jc w:val="center"/>
                              <w:rPr>
                                <w:sz w:val="24"/>
                              </w:rPr>
                            </w:pPr>
                            <w:r>
                              <w:rPr>
                                <w:spacing w:val="-5"/>
                                <w:sz w:val="24"/>
                              </w:rPr>
                              <w:t>103</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2" w:lineRule="exact"/>
                              <w:ind w:left="120"/>
                              <w:rPr>
                                <w:sz w:val="24"/>
                              </w:rPr>
                            </w:pPr>
                            <w:r>
                              <w:rPr>
                                <w:sz w:val="24"/>
                              </w:rPr>
                              <w:t>Artículos</w:t>
                            </w:r>
                            <w:r>
                              <w:rPr>
                                <w:spacing w:val="-9"/>
                                <w:sz w:val="24"/>
                              </w:rPr>
                              <w:t> </w:t>
                            </w:r>
                            <w:r>
                              <w:rPr>
                                <w:sz w:val="24"/>
                              </w:rPr>
                              <w:t>(en</w:t>
                            </w:r>
                            <w:r>
                              <w:rPr>
                                <w:spacing w:val="-4"/>
                                <w:sz w:val="24"/>
                              </w:rPr>
                              <w:t> </w:t>
                            </w:r>
                            <w:r>
                              <w:rPr>
                                <w:spacing w:val="-2"/>
                                <w:sz w:val="24"/>
                              </w:rPr>
                              <w:t>blogs)</w:t>
                            </w:r>
                            <w:r>
                              <w:rPr>
                                <w:sz w:val="24"/>
                              </w:rPr>
                              <w:tab/>
                            </w:r>
                            <w:r>
                              <w:rPr>
                                <w:spacing w:val="-5"/>
                                <w:sz w:val="24"/>
                              </w:rPr>
                              <w:t>29</w:t>
                            </w:r>
                          </w:p>
                        </w:tc>
                        <w:tc>
                          <w:tcPr>
                            <w:tcW w:w="1407" w:type="dxa"/>
                            <w:tcBorders>
                              <w:top w:val="single" w:sz="4" w:space="0" w:color="000000"/>
                              <w:bottom w:val="single" w:sz="4" w:space="0" w:color="000000"/>
                            </w:tcBorders>
                          </w:tcPr>
                          <w:p>
                            <w:pPr>
                              <w:pStyle w:val="TableParagraph"/>
                              <w:spacing w:line="272" w:lineRule="exact"/>
                              <w:ind w:left="3" w:right="54"/>
                              <w:jc w:val="center"/>
                              <w:rPr>
                                <w:sz w:val="24"/>
                              </w:rPr>
                            </w:pPr>
                            <w:r>
                              <w:rPr>
                                <w:spacing w:val="-5"/>
                                <w:sz w:val="24"/>
                              </w:rPr>
                              <w:t>50</w:t>
                            </w:r>
                          </w:p>
                        </w:tc>
                        <w:tc>
                          <w:tcPr>
                            <w:tcW w:w="1014" w:type="dxa"/>
                            <w:tcBorders>
                              <w:top w:val="single" w:sz="4" w:space="0" w:color="000000"/>
                              <w:bottom w:val="single" w:sz="4" w:space="0" w:color="000000"/>
                            </w:tcBorders>
                          </w:tcPr>
                          <w:p>
                            <w:pPr>
                              <w:pStyle w:val="TableParagraph"/>
                              <w:spacing w:line="272" w:lineRule="exact"/>
                              <w:ind w:right="210"/>
                              <w:jc w:val="center"/>
                              <w:rPr>
                                <w:sz w:val="24"/>
                              </w:rPr>
                            </w:pPr>
                            <w:r>
                              <w:rPr>
                                <w:spacing w:val="-5"/>
                                <w:sz w:val="24"/>
                              </w:rPr>
                              <w:t>102</w:t>
                            </w:r>
                          </w:p>
                        </w:tc>
                        <w:tc>
                          <w:tcPr>
                            <w:tcW w:w="1112" w:type="dxa"/>
                            <w:tcBorders>
                              <w:top w:val="single" w:sz="4" w:space="0" w:color="000000"/>
                              <w:bottom w:val="single" w:sz="4" w:space="0" w:color="000000"/>
                            </w:tcBorders>
                          </w:tcPr>
                          <w:p>
                            <w:pPr>
                              <w:pStyle w:val="TableParagraph"/>
                              <w:spacing w:line="272" w:lineRule="exact"/>
                              <w:ind w:left="105"/>
                              <w:jc w:val="center"/>
                              <w:rPr>
                                <w:sz w:val="24"/>
                              </w:rPr>
                            </w:pPr>
                            <w:r>
                              <w:rPr>
                                <w:spacing w:val="-5"/>
                                <w:sz w:val="24"/>
                              </w:rPr>
                              <w:t>153</w:t>
                            </w:r>
                          </w:p>
                        </w:tc>
                        <w:tc>
                          <w:tcPr>
                            <w:tcW w:w="1482" w:type="dxa"/>
                            <w:tcBorders>
                              <w:top w:val="single" w:sz="4" w:space="0" w:color="000000"/>
                              <w:bottom w:val="single" w:sz="4" w:space="0" w:color="000000"/>
                            </w:tcBorders>
                          </w:tcPr>
                          <w:p>
                            <w:pPr>
                              <w:pStyle w:val="TableParagraph"/>
                              <w:spacing w:line="272" w:lineRule="exact"/>
                              <w:ind w:left="193"/>
                              <w:jc w:val="center"/>
                              <w:rPr>
                                <w:sz w:val="24"/>
                              </w:rPr>
                            </w:pPr>
                            <w:r>
                              <w:rPr>
                                <w:spacing w:val="-5"/>
                                <w:sz w:val="24"/>
                              </w:rPr>
                              <w:t>50</w:t>
                            </w:r>
                          </w:p>
                        </w:tc>
                      </w:tr>
                      <w:tr>
                        <w:trPr>
                          <w:trHeight w:val="1651" w:hRule="atLeast"/>
                        </w:trPr>
                        <w:tc>
                          <w:tcPr>
                            <w:tcW w:w="3796" w:type="dxa"/>
                            <w:tcBorders>
                              <w:top w:val="single" w:sz="4" w:space="0" w:color="000000"/>
                              <w:bottom w:val="single" w:sz="4" w:space="0" w:color="000000"/>
                            </w:tcBorders>
                          </w:tcPr>
                          <w:p>
                            <w:pPr>
                              <w:pStyle w:val="TableParagraph"/>
                              <w:spacing w:line="273" w:lineRule="exact"/>
                              <w:ind w:left="120"/>
                              <w:rPr>
                                <w:sz w:val="24"/>
                              </w:rPr>
                            </w:pPr>
                            <w:r>
                              <w:rPr>
                                <w:spacing w:val="-2"/>
                                <w:sz w:val="24"/>
                              </w:rPr>
                              <w:t>Diseños</w:t>
                            </w:r>
                          </w:p>
                          <w:p>
                            <w:pPr>
                              <w:pStyle w:val="TableParagraph"/>
                              <w:tabs>
                                <w:tab w:pos="2078" w:val="left" w:leader="none"/>
                              </w:tabs>
                              <w:spacing w:line="243" w:lineRule="exact" w:before="134"/>
                              <w:ind w:left="120"/>
                              <w:rPr>
                                <w:sz w:val="24"/>
                              </w:rPr>
                            </w:pPr>
                            <w:r>
                              <w:rPr>
                                <w:spacing w:val="-2"/>
                                <w:sz w:val="24"/>
                              </w:rPr>
                              <w:t>(publicaciones</w:t>
                            </w:r>
                            <w:r>
                              <w:rPr>
                                <w:sz w:val="24"/>
                              </w:rPr>
                              <w:tab/>
                            </w:r>
                            <w:r>
                              <w:rPr>
                                <w:spacing w:val="-5"/>
                                <w:sz w:val="24"/>
                              </w:rPr>
                              <w:t>en</w:t>
                            </w:r>
                          </w:p>
                          <w:p>
                            <w:pPr>
                              <w:pStyle w:val="TableParagraph"/>
                              <w:spacing w:line="243" w:lineRule="exact"/>
                              <w:ind w:left="3012"/>
                              <w:rPr>
                                <w:sz w:val="24"/>
                              </w:rPr>
                            </w:pPr>
                            <w:r>
                              <w:rPr>
                                <w:spacing w:val="-5"/>
                                <w:sz w:val="24"/>
                              </w:rPr>
                              <w:t>22</w:t>
                            </w:r>
                          </w:p>
                          <w:p>
                            <w:pPr>
                              <w:pStyle w:val="TableParagraph"/>
                              <w:spacing w:before="68"/>
                              <w:rPr>
                                <w:sz w:val="24"/>
                              </w:rPr>
                            </w:pPr>
                          </w:p>
                          <w:p>
                            <w:pPr>
                              <w:pStyle w:val="TableParagraph"/>
                              <w:ind w:left="120"/>
                              <w:rPr>
                                <w:sz w:val="24"/>
                              </w:rPr>
                            </w:pPr>
                            <w:r>
                              <w:rPr>
                                <w:spacing w:val="-2"/>
                                <w:sz w:val="24"/>
                              </w:rPr>
                              <w:t>infografías</w:t>
                            </w:r>
                          </w:p>
                        </w:tc>
                        <w:tc>
                          <w:tcPr>
                            <w:tcW w:w="1407" w:type="dxa"/>
                            <w:tcBorders>
                              <w:top w:val="single" w:sz="4" w:space="0" w:color="000000"/>
                              <w:bottom w:val="single" w:sz="4" w:space="0" w:color="000000"/>
                            </w:tcBorders>
                          </w:tcPr>
                          <w:p>
                            <w:pPr>
                              <w:pStyle w:val="TableParagraph"/>
                              <w:rPr>
                                <w:sz w:val="24"/>
                              </w:rPr>
                            </w:pPr>
                          </w:p>
                          <w:p>
                            <w:pPr>
                              <w:pStyle w:val="TableParagraph"/>
                              <w:spacing w:before="64"/>
                              <w:rPr>
                                <w:sz w:val="24"/>
                              </w:rPr>
                            </w:pPr>
                          </w:p>
                          <w:p>
                            <w:pPr>
                              <w:pStyle w:val="TableParagraph"/>
                              <w:ind w:left="3" w:right="54"/>
                              <w:jc w:val="center"/>
                              <w:rPr>
                                <w:sz w:val="24"/>
                              </w:rPr>
                            </w:pPr>
                            <w:r>
                              <w:rPr>
                                <w:spacing w:val="-5"/>
                                <w:sz w:val="24"/>
                              </w:rPr>
                              <w:t>44</w:t>
                            </w:r>
                          </w:p>
                        </w:tc>
                        <w:tc>
                          <w:tcPr>
                            <w:tcW w:w="1014" w:type="dxa"/>
                            <w:tcBorders>
                              <w:top w:val="single" w:sz="4" w:space="0" w:color="000000"/>
                              <w:bottom w:val="single" w:sz="4" w:space="0" w:color="000000"/>
                            </w:tcBorders>
                          </w:tcPr>
                          <w:p>
                            <w:pPr>
                              <w:pStyle w:val="TableParagraph"/>
                              <w:rPr>
                                <w:sz w:val="24"/>
                              </w:rPr>
                            </w:pPr>
                          </w:p>
                          <w:p>
                            <w:pPr>
                              <w:pStyle w:val="TableParagraph"/>
                              <w:spacing w:before="64"/>
                              <w:rPr>
                                <w:sz w:val="24"/>
                              </w:rPr>
                            </w:pPr>
                          </w:p>
                          <w:p>
                            <w:pPr>
                              <w:pStyle w:val="TableParagraph"/>
                              <w:ind w:right="210"/>
                              <w:jc w:val="center"/>
                              <w:rPr>
                                <w:sz w:val="24"/>
                              </w:rPr>
                            </w:pPr>
                            <w:r>
                              <w:rPr>
                                <w:spacing w:val="-5"/>
                                <w:sz w:val="24"/>
                              </w:rPr>
                              <w:t>69</w:t>
                            </w:r>
                          </w:p>
                        </w:tc>
                        <w:tc>
                          <w:tcPr>
                            <w:tcW w:w="1112" w:type="dxa"/>
                            <w:tcBorders>
                              <w:top w:val="single" w:sz="4" w:space="0" w:color="000000"/>
                              <w:bottom w:val="single" w:sz="4" w:space="0" w:color="000000"/>
                            </w:tcBorders>
                          </w:tcPr>
                          <w:p>
                            <w:pPr>
                              <w:pStyle w:val="TableParagraph"/>
                              <w:rPr>
                                <w:sz w:val="24"/>
                              </w:rPr>
                            </w:pPr>
                          </w:p>
                          <w:p>
                            <w:pPr>
                              <w:pStyle w:val="TableParagraph"/>
                              <w:spacing w:before="64"/>
                              <w:rPr>
                                <w:sz w:val="24"/>
                              </w:rPr>
                            </w:pPr>
                          </w:p>
                          <w:p>
                            <w:pPr>
                              <w:pStyle w:val="TableParagraph"/>
                              <w:ind w:left="105"/>
                              <w:jc w:val="center"/>
                              <w:rPr>
                                <w:sz w:val="24"/>
                              </w:rPr>
                            </w:pPr>
                            <w:r>
                              <w:rPr>
                                <w:spacing w:val="-5"/>
                                <w:sz w:val="24"/>
                              </w:rPr>
                              <w:t>150</w:t>
                            </w:r>
                          </w:p>
                        </w:tc>
                        <w:tc>
                          <w:tcPr>
                            <w:tcW w:w="1482" w:type="dxa"/>
                            <w:tcBorders>
                              <w:top w:val="single" w:sz="4" w:space="0" w:color="000000"/>
                              <w:bottom w:val="single" w:sz="4" w:space="0" w:color="000000"/>
                            </w:tcBorders>
                          </w:tcPr>
                          <w:p>
                            <w:pPr>
                              <w:pStyle w:val="TableParagraph"/>
                              <w:rPr>
                                <w:sz w:val="24"/>
                              </w:rPr>
                            </w:pPr>
                          </w:p>
                          <w:p>
                            <w:pPr>
                              <w:pStyle w:val="TableParagraph"/>
                              <w:spacing w:before="64"/>
                              <w:rPr>
                                <w:sz w:val="24"/>
                              </w:rPr>
                            </w:pPr>
                          </w:p>
                          <w:p>
                            <w:pPr>
                              <w:pStyle w:val="TableParagraph"/>
                              <w:ind w:left="193"/>
                              <w:jc w:val="center"/>
                              <w:rPr>
                                <w:sz w:val="24"/>
                              </w:rPr>
                            </w:pPr>
                            <w:r>
                              <w:rPr>
                                <w:spacing w:val="-5"/>
                                <w:sz w:val="24"/>
                              </w:rPr>
                              <w:t>99</w:t>
                            </w:r>
                          </w:p>
                        </w:tc>
                      </w:tr>
                      <w:tr>
                        <w:trPr>
                          <w:trHeight w:val="420" w:hRule="atLeast"/>
                        </w:trPr>
                        <w:tc>
                          <w:tcPr>
                            <w:tcW w:w="3796" w:type="dxa"/>
                            <w:tcBorders>
                              <w:top w:val="single" w:sz="4" w:space="0" w:color="000000"/>
                              <w:bottom w:val="single" w:sz="4" w:space="0" w:color="000000"/>
                            </w:tcBorders>
                          </w:tcPr>
                          <w:p>
                            <w:pPr>
                              <w:pStyle w:val="TableParagraph"/>
                              <w:tabs>
                                <w:tab w:pos="3252" w:val="right" w:leader="none"/>
                              </w:tabs>
                              <w:spacing w:line="273" w:lineRule="exact"/>
                              <w:ind w:left="120"/>
                              <w:rPr>
                                <w:sz w:val="24"/>
                              </w:rPr>
                            </w:pPr>
                            <w:r>
                              <w:rPr>
                                <w:sz w:val="24"/>
                              </w:rPr>
                              <w:t>Audios</w:t>
                            </w:r>
                            <w:r>
                              <w:rPr>
                                <w:spacing w:val="-15"/>
                                <w:sz w:val="24"/>
                              </w:rPr>
                              <w:t> </w:t>
                            </w:r>
                            <w:r>
                              <w:rPr>
                                <w:spacing w:val="-2"/>
                                <w:sz w:val="24"/>
                              </w:rPr>
                              <w:t>(podcasts)</w:t>
                            </w:r>
                            <w:r>
                              <w:rPr>
                                <w:sz w:val="24"/>
                              </w:rPr>
                              <w:tab/>
                            </w:r>
                            <w:r>
                              <w:rPr>
                                <w:spacing w:val="-5"/>
                                <w:sz w:val="24"/>
                              </w:rPr>
                              <w:t>44</w:t>
                            </w:r>
                          </w:p>
                        </w:tc>
                        <w:tc>
                          <w:tcPr>
                            <w:tcW w:w="1407" w:type="dxa"/>
                            <w:tcBorders>
                              <w:top w:val="single" w:sz="4" w:space="0" w:color="000000"/>
                              <w:bottom w:val="single" w:sz="4" w:space="0" w:color="000000"/>
                            </w:tcBorders>
                          </w:tcPr>
                          <w:p>
                            <w:pPr>
                              <w:pStyle w:val="TableParagraph"/>
                              <w:spacing w:line="273" w:lineRule="exact"/>
                              <w:ind w:left="3" w:right="54"/>
                              <w:jc w:val="center"/>
                              <w:rPr>
                                <w:sz w:val="24"/>
                              </w:rPr>
                            </w:pPr>
                            <w:r>
                              <w:rPr>
                                <w:spacing w:val="-5"/>
                                <w:sz w:val="24"/>
                              </w:rPr>
                              <w:t>80</w:t>
                            </w:r>
                          </w:p>
                        </w:tc>
                        <w:tc>
                          <w:tcPr>
                            <w:tcW w:w="1014" w:type="dxa"/>
                            <w:tcBorders>
                              <w:top w:val="single" w:sz="4" w:space="0" w:color="000000"/>
                              <w:bottom w:val="single" w:sz="4" w:space="0" w:color="000000"/>
                            </w:tcBorders>
                          </w:tcPr>
                          <w:p>
                            <w:pPr>
                              <w:pStyle w:val="TableParagraph"/>
                              <w:spacing w:line="273" w:lineRule="exact"/>
                              <w:ind w:right="210"/>
                              <w:jc w:val="center"/>
                              <w:rPr>
                                <w:sz w:val="24"/>
                              </w:rPr>
                            </w:pPr>
                            <w:r>
                              <w:rPr>
                                <w:spacing w:val="-5"/>
                                <w:sz w:val="24"/>
                              </w:rPr>
                              <w:t>110</w:t>
                            </w:r>
                          </w:p>
                        </w:tc>
                        <w:tc>
                          <w:tcPr>
                            <w:tcW w:w="1112" w:type="dxa"/>
                            <w:tcBorders>
                              <w:top w:val="single" w:sz="4" w:space="0" w:color="000000"/>
                              <w:bottom w:val="single" w:sz="4" w:space="0" w:color="000000"/>
                            </w:tcBorders>
                          </w:tcPr>
                          <w:p>
                            <w:pPr>
                              <w:pStyle w:val="TableParagraph"/>
                              <w:spacing w:line="273" w:lineRule="exact"/>
                              <w:ind w:left="105"/>
                              <w:jc w:val="center"/>
                              <w:rPr>
                                <w:sz w:val="24"/>
                              </w:rPr>
                            </w:pPr>
                            <w:r>
                              <w:rPr>
                                <w:spacing w:val="-5"/>
                                <w:sz w:val="24"/>
                              </w:rPr>
                              <w:t>111</w:t>
                            </w:r>
                          </w:p>
                        </w:tc>
                        <w:tc>
                          <w:tcPr>
                            <w:tcW w:w="1482" w:type="dxa"/>
                            <w:tcBorders>
                              <w:top w:val="single" w:sz="4" w:space="0" w:color="000000"/>
                              <w:bottom w:val="single" w:sz="4" w:space="0" w:color="000000"/>
                            </w:tcBorders>
                          </w:tcPr>
                          <w:p>
                            <w:pPr>
                              <w:pStyle w:val="TableParagraph"/>
                              <w:spacing w:line="273" w:lineRule="exact"/>
                              <w:ind w:left="193"/>
                              <w:jc w:val="center"/>
                              <w:rPr>
                                <w:sz w:val="24"/>
                              </w:rPr>
                            </w:pPr>
                            <w:r>
                              <w:rPr>
                                <w:spacing w:val="-5"/>
                                <w:sz w:val="24"/>
                              </w:rPr>
                              <w:t>39</w:t>
                            </w:r>
                          </w:p>
                        </w:tc>
                      </w:tr>
                    </w:tbl>
                    <w:p>
                      <w:pPr>
                        <w:pStyle w:val="BodyText"/>
                      </w:pPr>
                    </w:p>
                  </w:txbxContent>
                </v:textbox>
                <w10:wrap type="none"/>
              </v:shape>
            </w:pict>
          </mc:Fallback>
        </mc:AlternateContent>
      </w:r>
      <w:r>
        <w:rPr>
          <w:i/>
          <w:sz w:val="24"/>
        </w:rPr>
        <w:t>Resultados de la pregunta "¿Cómo</w:t>
      </w:r>
      <w:r>
        <w:rPr>
          <w:i/>
          <w:spacing w:val="-1"/>
          <w:sz w:val="24"/>
        </w:rPr>
        <w:t> </w:t>
      </w:r>
      <w:r>
        <w:rPr>
          <w:i/>
          <w:sz w:val="24"/>
        </w:rPr>
        <w:t>calificaría</w:t>
      </w:r>
      <w:r>
        <w:rPr>
          <w:i/>
          <w:spacing w:val="-2"/>
          <w:sz w:val="24"/>
        </w:rPr>
        <w:t> </w:t>
      </w:r>
      <w:r>
        <w:rPr>
          <w:i/>
          <w:sz w:val="24"/>
        </w:rPr>
        <w:t>a los siguientes contenidos en</w:t>
      </w:r>
      <w:r>
        <w:rPr>
          <w:i/>
          <w:spacing w:val="-2"/>
          <w:sz w:val="24"/>
        </w:rPr>
        <w:t> </w:t>
      </w:r>
      <w:r>
        <w:rPr>
          <w:i/>
          <w:sz w:val="24"/>
        </w:rPr>
        <w:t>la</w:t>
      </w:r>
      <w:r>
        <w:rPr>
          <w:i/>
          <w:spacing w:val="-2"/>
          <w:sz w:val="24"/>
        </w:rPr>
        <w:t> </w:t>
      </w:r>
      <w:r>
        <w:rPr>
          <w:i/>
          <w:sz w:val="24"/>
        </w:rPr>
        <w:t>Internet en su decisión de compra para un producto de café?"</w:t>
      </w:r>
    </w:p>
    <w:p>
      <w:pPr>
        <w:pStyle w:val="BodyText"/>
        <w:rPr>
          <w:i/>
        </w:rPr>
      </w:pPr>
    </w:p>
    <w:p>
      <w:pPr>
        <w:pStyle w:val="BodyText"/>
        <w:rPr>
          <w:i/>
        </w:rPr>
      </w:pPr>
    </w:p>
    <w:p>
      <w:pPr>
        <w:pStyle w:val="BodyText"/>
        <w:rPr>
          <w:i/>
        </w:rPr>
      </w:pPr>
    </w:p>
    <w:p>
      <w:pPr>
        <w:pStyle w:val="BodyText"/>
        <w:rPr>
          <w:i/>
        </w:rPr>
      </w:pPr>
    </w:p>
    <w:p>
      <w:pPr>
        <w:pStyle w:val="BodyText"/>
        <w:spacing w:before="89"/>
        <w:rPr>
          <w:i/>
        </w:rPr>
      </w:pPr>
    </w:p>
    <w:p>
      <w:pPr>
        <w:pStyle w:val="BodyText"/>
        <w:ind w:left="252"/>
      </w:pPr>
      <w:r>
        <w:rPr/>
        <w:t>o </w:t>
      </w:r>
      <w:r>
        <w:rPr>
          <w:spacing w:val="-2"/>
        </w:rPr>
        <w:t>entrevistas)</w:t>
      </w:r>
    </w:p>
    <w:p>
      <w:pPr>
        <w:pStyle w:val="BodyText"/>
      </w:pPr>
    </w:p>
    <w:p>
      <w:pPr>
        <w:pStyle w:val="BodyText"/>
      </w:pPr>
    </w:p>
    <w:p>
      <w:pPr>
        <w:pStyle w:val="BodyText"/>
      </w:pPr>
    </w:p>
    <w:p>
      <w:pPr>
        <w:pStyle w:val="BodyText"/>
      </w:pPr>
    </w:p>
    <w:p>
      <w:pPr>
        <w:pStyle w:val="BodyText"/>
        <w:spacing w:before="25"/>
      </w:pPr>
    </w:p>
    <w:p>
      <w:pPr>
        <w:pStyle w:val="BodyText"/>
        <w:tabs>
          <w:tab w:pos="1122" w:val="left" w:leader="none"/>
          <w:tab w:pos="2311" w:val="left" w:leader="none"/>
        </w:tabs>
        <w:ind w:left="252"/>
      </w:pPr>
      <w:r>
        <w:rPr>
          <w:spacing w:val="-2"/>
        </w:rPr>
        <w:t>redes</w:t>
      </w:r>
      <w:r>
        <w:rPr/>
        <w:tab/>
      </w:r>
      <w:r>
        <w:rPr>
          <w:spacing w:val="-2"/>
        </w:rPr>
        <w:t>sociales)</w:t>
      </w:r>
      <w:r>
        <w:rPr/>
        <w:tab/>
      </w:r>
      <w:r>
        <w:rPr>
          <w:spacing w:val="-10"/>
        </w:rPr>
        <w:t>o</w:t>
      </w:r>
    </w:p>
    <w:p>
      <w:pPr>
        <w:pStyle w:val="BodyText"/>
        <w:spacing w:after="0"/>
        <w:sectPr>
          <w:pgSz w:w="11910" w:h="16840"/>
          <w:pgMar w:header="717" w:footer="0" w:top="1320" w:bottom="280" w:left="1559" w:right="708"/>
        </w:sectPr>
      </w:pPr>
    </w:p>
    <w:p>
      <w:pPr>
        <w:pStyle w:val="Heading1"/>
        <w:spacing w:before="80"/>
      </w:pPr>
      <w:bookmarkStart w:name="_bookmark221" w:id="224"/>
      <w:bookmarkEnd w:id="224"/>
      <w:r>
        <w:rPr>
          <w:b w:val="0"/>
        </w:rPr>
      </w:r>
      <w:r>
        <w:rPr/>
        <w:t>Figura</w:t>
      </w:r>
      <w:r>
        <w:rPr>
          <w:spacing w:val="6"/>
        </w:rPr>
        <w:t> </w:t>
      </w:r>
      <w:r>
        <w:rPr>
          <w:spacing w:val="-5"/>
        </w:rPr>
        <w:t>88</w:t>
      </w:r>
    </w:p>
    <w:p>
      <w:pPr>
        <w:pStyle w:val="BodyText"/>
        <w:spacing w:before="58"/>
        <w:rPr>
          <w:b/>
        </w:rPr>
      </w:pPr>
    </w:p>
    <w:p>
      <w:pPr>
        <w:spacing w:line="364" w:lineRule="auto" w:before="0"/>
        <w:ind w:left="142" w:right="710" w:firstLine="0"/>
        <w:jc w:val="left"/>
        <w:rPr>
          <w:i/>
          <w:sz w:val="24"/>
        </w:rPr>
      </w:pPr>
      <w:r>
        <w:rPr>
          <w:i/>
          <w:sz w:val="24"/>
        </w:rPr>
        <w:t>Resultados de la pregunta "¿Cómo</w:t>
      </w:r>
      <w:r>
        <w:rPr>
          <w:i/>
          <w:spacing w:val="-2"/>
          <w:sz w:val="24"/>
        </w:rPr>
        <w:t> </w:t>
      </w:r>
      <w:r>
        <w:rPr>
          <w:i/>
          <w:sz w:val="24"/>
        </w:rPr>
        <w:t>calificaría</w:t>
      </w:r>
      <w:r>
        <w:rPr>
          <w:i/>
          <w:spacing w:val="-3"/>
          <w:sz w:val="24"/>
        </w:rPr>
        <w:t> </w:t>
      </w:r>
      <w:r>
        <w:rPr>
          <w:i/>
          <w:sz w:val="24"/>
        </w:rPr>
        <w:t>a los siguientes contenidos en</w:t>
      </w:r>
      <w:r>
        <w:rPr>
          <w:i/>
          <w:spacing w:val="-3"/>
          <w:sz w:val="24"/>
        </w:rPr>
        <w:t> </w:t>
      </w:r>
      <w:r>
        <w:rPr>
          <w:i/>
          <w:sz w:val="24"/>
        </w:rPr>
        <w:t>la</w:t>
      </w:r>
      <w:r>
        <w:rPr>
          <w:i/>
          <w:spacing w:val="-3"/>
          <w:sz w:val="24"/>
        </w:rPr>
        <w:t> </w:t>
      </w:r>
      <w:r>
        <w:rPr>
          <w:i/>
          <w:sz w:val="24"/>
        </w:rPr>
        <w:t>Internet en su decisión de compra para un producto de café?"</w:t>
      </w:r>
    </w:p>
    <w:p>
      <w:pPr>
        <w:pStyle w:val="BodyText"/>
        <w:rPr>
          <w:i/>
          <w:sz w:val="14"/>
        </w:rPr>
      </w:pPr>
      <w:r>
        <w:rPr>
          <w:i/>
          <w:sz w:val="14"/>
        </w:rPr>
        <mc:AlternateContent>
          <mc:Choice Requires="wps">
            <w:drawing>
              <wp:anchor distT="0" distB="0" distL="0" distR="0" allowOverlap="1" layoutInCell="1" locked="0" behindDoc="1" simplePos="0" relativeHeight="487932416">
                <wp:simplePos x="0" y="0"/>
                <wp:positionH relativeFrom="page">
                  <wp:posOffset>1075372</wp:posOffset>
                </wp:positionH>
                <wp:positionV relativeFrom="paragraph">
                  <wp:posOffset>118265</wp:posOffset>
                </wp:positionV>
                <wp:extent cx="5495925" cy="3209925"/>
                <wp:effectExtent l="0" t="0" r="0" b="0"/>
                <wp:wrapTopAndBottom/>
                <wp:docPr id="1821" name="Group 1821"/>
                <wp:cNvGraphicFramePr>
                  <a:graphicFrameLocks/>
                </wp:cNvGraphicFramePr>
                <a:graphic>
                  <a:graphicData uri="http://schemas.microsoft.com/office/word/2010/wordprocessingGroup">
                    <wpg:wgp>
                      <wpg:cNvPr id="1821" name="Group 1821"/>
                      <wpg:cNvGrpSpPr/>
                      <wpg:grpSpPr>
                        <a:xfrm>
                          <a:off x="0" y="0"/>
                          <a:ext cx="5495925" cy="3209925"/>
                          <a:chExt cx="5495925" cy="3209925"/>
                        </a:xfrm>
                      </wpg:grpSpPr>
                      <wps:wsp>
                        <wps:cNvPr id="1822" name="Graphic 1822"/>
                        <wps:cNvSpPr/>
                        <wps:spPr>
                          <a:xfrm>
                            <a:off x="315277" y="1560639"/>
                            <a:ext cx="4064000" cy="457834"/>
                          </a:xfrm>
                          <a:custGeom>
                            <a:avLst/>
                            <a:gdLst/>
                            <a:ahLst/>
                            <a:cxnLst/>
                            <a:rect l="l" t="t" r="r" b="b"/>
                            <a:pathLst>
                              <a:path w="4064000" h="457834">
                                <a:moveTo>
                                  <a:pt x="158750" y="273050"/>
                                </a:moveTo>
                                <a:lnTo>
                                  <a:pt x="0" y="273050"/>
                                </a:lnTo>
                                <a:lnTo>
                                  <a:pt x="0" y="457454"/>
                                </a:lnTo>
                                <a:lnTo>
                                  <a:pt x="158750" y="457454"/>
                                </a:lnTo>
                                <a:lnTo>
                                  <a:pt x="158750" y="273050"/>
                                </a:lnTo>
                                <a:close/>
                              </a:path>
                              <a:path w="4064000" h="457834">
                                <a:moveTo>
                                  <a:pt x="1460500" y="152400"/>
                                </a:moveTo>
                                <a:lnTo>
                                  <a:pt x="1301750" y="152400"/>
                                </a:lnTo>
                                <a:lnTo>
                                  <a:pt x="1301750" y="457454"/>
                                </a:lnTo>
                                <a:lnTo>
                                  <a:pt x="1460500" y="457454"/>
                                </a:lnTo>
                                <a:lnTo>
                                  <a:pt x="1460500" y="152400"/>
                                </a:lnTo>
                                <a:close/>
                              </a:path>
                              <a:path w="4064000" h="457834">
                                <a:moveTo>
                                  <a:pt x="2762250" y="228600"/>
                                </a:moveTo>
                                <a:lnTo>
                                  <a:pt x="2603500" y="228600"/>
                                </a:lnTo>
                                <a:lnTo>
                                  <a:pt x="2603500" y="457454"/>
                                </a:lnTo>
                                <a:lnTo>
                                  <a:pt x="2762250" y="457454"/>
                                </a:lnTo>
                                <a:lnTo>
                                  <a:pt x="2762250" y="228600"/>
                                </a:lnTo>
                                <a:close/>
                              </a:path>
                              <a:path w="4064000" h="457834">
                                <a:moveTo>
                                  <a:pt x="4064000" y="0"/>
                                </a:moveTo>
                                <a:lnTo>
                                  <a:pt x="3905250" y="0"/>
                                </a:lnTo>
                                <a:lnTo>
                                  <a:pt x="3905250" y="457454"/>
                                </a:lnTo>
                                <a:lnTo>
                                  <a:pt x="4064000" y="457454"/>
                                </a:lnTo>
                                <a:lnTo>
                                  <a:pt x="4064000" y="0"/>
                                </a:lnTo>
                                <a:close/>
                              </a:path>
                            </a:pathLst>
                          </a:custGeom>
                          <a:solidFill>
                            <a:srgbClr val="5F5F5F"/>
                          </a:solidFill>
                        </wps:spPr>
                        <wps:bodyPr wrap="square" lIns="0" tIns="0" rIns="0" bIns="0" rtlCol="0">
                          <a:prstTxWarp prst="textNoShape">
                            <a:avLst/>
                          </a:prstTxWarp>
                          <a:noAutofit/>
                        </wps:bodyPr>
                      </wps:wsp>
                      <wps:wsp>
                        <wps:cNvPr id="1823" name="Graphic 1823"/>
                        <wps:cNvSpPr/>
                        <wps:spPr>
                          <a:xfrm>
                            <a:off x="518477" y="1185989"/>
                            <a:ext cx="4064000" cy="832485"/>
                          </a:xfrm>
                          <a:custGeom>
                            <a:avLst/>
                            <a:gdLst/>
                            <a:ahLst/>
                            <a:cxnLst/>
                            <a:rect l="l" t="t" r="r" b="b"/>
                            <a:pathLst>
                              <a:path w="4064000" h="832485">
                                <a:moveTo>
                                  <a:pt x="158750" y="361950"/>
                                </a:moveTo>
                                <a:lnTo>
                                  <a:pt x="0" y="361950"/>
                                </a:lnTo>
                                <a:lnTo>
                                  <a:pt x="0" y="832104"/>
                                </a:lnTo>
                                <a:lnTo>
                                  <a:pt x="158750" y="832104"/>
                                </a:lnTo>
                                <a:lnTo>
                                  <a:pt x="158750" y="361950"/>
                                </a:lnTo>
                                <a:close/>
                              </a:path>
                              <a:path w="4064000" h="832485">
                                <a:moveTo>
                                  <a:pt x="1460500" y="311150"/>
                                </a:moveTo>
                                <a:lnTo>
                                  <a:pt x="1301750" y="311150"/>
                                </a:lnTo>
                                <a:lnTo>
                                  <a:pt x="1301750" y="832104"/>
                                </a:lnTo>
                                <a:lnTo>
                                  <a:pt x="1460500" y="832104"/>
                                </a:lnTo>
                                <a:lnTo>
                                  <a:pt x="1460500" y="311150"/>
                                </a:lnTo>
                                <a:close/>
                              </a:path>
                              <a:path w="4064000" h="832485">
                                <a:moveTo>
                                  <a:pt x="2762250" y="374650"/>
                                </a:moveTo>
                                <a:lnTo>
                                  <a:pt x="2603500" y="374650"/>
                                </a:lnTo>
                                <a:lnTo>
                                  <a:pt x="2603500" y="832104"/>
                                </a:lnTo>
                                <a:lnTo>
                                  <a:pt x="2762250" y="832104"/>
                                </a:lnTo>
                                <a:lnTo>
                                  <a:pt x="2762250" y="374650"/>
                                </a:lnTo>
                                <a:close/>
                              </a:path>
                              <a:path w="4064000" h="832485">
                                <a:moveTo>
                                  <a:pt x="4064000" y="0"/>
                                </a:moveTo>
                                <a:lnTo>
                                  <a:pt x="3905250" y="0"/>
                                </a:lnTo>
                                <a:lnTo>
                                  <a:pt x="3905250" y="832104"/>
                                </a:lnTo>
                                <a:lnTo>
                                  <a:pt x="4064000" y="832104"/>
                                </a:lnTo>
                                <a:lnTo>
                                  <a:pt x="4064000" y="0"/>
                                </a:lnTo>
                                <a:close/>
                              </a:path>
                            </a:pathLst>
                          </a:custGeom>
                          <a:solidFill>
                            <a:srgbClr val="B3B3B3"/>
                          </a:solidFill>
                        </wps:spPr>
                        <wps:bodyPr wrap="square" lIns="0" tIns="0" rIns="0" bIns="0" rtlCol="0">
                          <a:prstTxWarp prst="textNoShape">
                            <a:avLst/>
                          </a:prstTxWarp>
                          <a:noAutofit/>
                        </wps:bodyPr>
                      </wps:wsp>
                      <wps:wsp>
                        <wps:cNvPr id="1824" name="Graphic 1824"/>
                        <wps:cNvSpPr/>
                        <wps:spPr>
                          <a:xfrm>
                            <a:off x="715327" y="874839"/>
                            <a:ext cx="4064000" cy="1143635"/>
                          </a:xfrm>
                          <a:custGeom>
                            <a:avLst/>
                            <a:gdLst/>
                            <a:ahLst/>
                            <a:cxnLst/>
                            <a:rect l="l" t="t" r="r" b="b"/>
                            <a:pathLst>
                              <a:path w="4064000" h="1143635">
                                <a:moveTo>
                                  <a:pt x="158750" y="444500"/>
                                </a:moveTo>
                                <a:lnTo>
                                  <a:pt x="0" y="444500"/>
                                </a:lnTo>
                                <a:lnTo>
                                  <a:pt x="0" y="1143254"/>
                                </a:lnTo>
                                <a:lnTo>
                                  <a:pt x="158750" y="1143254"/>
                                </a:lnTo>
                                <a:lnTo>
                                  <a:pt x="158750" y="444500"/>
                                </a:lnTo>
                                <a:close/>
                              </a:path>
                              <a:path w="4064000" h="1143635">
                                <a:moveTo>
                                  <a:pt x="1460500" y="82550"/>
                                </a:moveTo>
                                <a:lnTo>
                                  <a:pt x="1301750" y="82550"/>
                                </a:lnTo>
                                <a:lnTo>
                                  <a:pt x="1301750" y="1143254"/>
                                </a:lnTo>
                                <a:lnTo>
                                  <a:pt x="1460500" y="1143254"/>
                                </a:lnTo>
                                <a:lnTo>
                                  <a:pt x="1460500" y="82550"/>
                                </a:lnTo>
                                <a:close/>
                              </a:path>
                              <a:path w="4064000" h="1143635">
                                <a:moveTo>
                                  <a:pt x="2762250" y="425450"/>
                                </a:moveTo>
                                <a:lnTo>
                                  <a:pt x="2603500" y="425450"/>
                                </a:lnTo>
                                <a:lnTo>
                                  <a:pt x="2603500" y="1143254"/>
                                </a:lnTo>
                                <a:lnTo>
                                  <a:pt x="2762250" y="1143254"/>
                                </a:lnTo>
                                <a:lnTo>
                                  <a:pt x="2762250" y="425450"/>
                                </a:lnTo>
                                <a:close/>
                              </a:path>
                              <a:path w="4064000" h="1143635">
                                <a:moveTo>
                                  <a:pt x="4064000" y="0"/>
                                </a:moveTo>
                                <a:lnTo>
                                  <a:pt x="3905250" y="0"/>
                                </a:lnTo>
                                <a:lnTo>
                                  <a:pt x="3905250" y="1143254"/>
                                </a:lnTo>
                                <a:lnTo>
                                  <a:pt x="4064000" y="1143254"/>
                                </a:lnTo>
                                <a:lnTo>
                                  <a:pt x="4064000" y="0"/>
                                </a:lnTo>
                                <a:close/>
                              </a:path>
                            </a:pathLst>
                          </a:custGeom>
                          <a:solidFill>
                            <a:srgbClr val="888888"/>
                          </a:solidFill>
                        </wps:spPr>
                        <wps:bodyPr wrap="square" lIns="0" tIns="0" rIns="0" bIns="0" rtlCol="0">
                          <a:prstTxWarp prst="textNoShape">
                            <a:avLst/>
                          </a:prstTxWarp>
                          <a:noAutofit/>
                        </wps:bodyPr>
                      </wps:wsp>
                      <wps:wsp>
                        <wps:cNvPr id="1825" name="Graphic 1825"/>
                        <wps:cNvSpPr/>
                        <wps:spPr>
                          <a:xfrm>
                            <a:off x="918527" y="423989"/>
                            <a:ext cx="4057650" cy="1594485"/>
                          </a:xfrm>
                          <a:custGeom>
                            <a:avLst/>
                            <a:gdLst/>
                            <a:ahLst/>
                            <a:cxnLst/>
                            <a:rect l="l" t="t" r="r" b="b"/>
                            <a:pathLst>
                              <a:path w="4057650" h="1594485">
                                <a:moveTo>
                                  <a:pt x="152400" y="25400"/>
                                </a:moveTo>
                                <a:lnTo>
                                  <a:pt x="0" y="25400"/>
                                </a:lnTo>
                                <a:lnTo>
                                  <a:pt x="0" y="1594104"/>
                                </a:lnTo>
                                <a:lnTo>
                                  <a:pt x="152400" y="1594104"/>
                                </a:lnTo>
                                <a:lnTo>
                                  <a:pt x="152400" y="25400"/>
                                </a:lnTo>
                                <a:close/>
                              </a:path>
                              <a:path w="4057650" h="1594485">
                                <a:moveTo>
                                  <a:pt x="1454150" y="0"/>
                                </a:moveTo>
                                <a:lnTo>
                                  <a:pt x="1301750" y="0"/>
                                </a:lnTo>
                                <a:lnTo>
                                  <a:pt x="1301750" y="1594104"/>
                                </a:lnTo>
                                <a:lnTo>
                                  <a:pt x="1454150" y="1594104"/>
                                </a:lnTo>
                                <a:lnTo>
                                  <a:pt x="1454150" y="0"/>
                                </a:lnTo>
                                <a:close/>
                              </a:path>
                              <a:path w="4057650" h="1594485">
                                <a:moveTo>
                                  <a:pt x="2755900" y="31750"/>
                                </a:moveTo>
                                <a:lnTo>
                                  <a:pt x="2603500" y="31750"/>
                                </a:lnTo>
                                <a:lnTo>
                                  <a:pt x="2603500" y="1594104"/>
                                </a:lnTo>
                                <a:lnTo>
                                  <a:pt x="2755900" y="1594104"/>
                                </a:lnTo>
                                <a:lnTo>
                                  <a:pt x="2755900" y="31750"/>
                                </a:lnTo>
                                <a:close/>
                              </a:path>
                              <a:path w="4057650" h="1594485">
                                <a:moveTo>
                                  <a:pt x="4057650" y="438150"/>
                                </a:moveTo>
                                <a:lnTo>
                                  <a:pt x="3905250" y="438150"/>
                                </a:lnTo>
                                <a:lnTo>
                                  <a:pt x="3905250" y="1594104"/>
                                </a:lnTo>
                                <a:lnTo>
                                  <a:pt x="4057650" y="1594104"/>
                                </a:lnTo>
                                <a:lnTo>
                                  <a:pt x="4057650" y="438150"/>
                                </a:lnTo>
                                <a:close/>
                              </a:path>
                            </a:pathLst>
                          </a:custGeom>
                          <a:solidFill>
                            <a:srgbClr val="202020"/>
                          </a:solidFill>
                        </wps:spPr>
                        <wps:bodyPr wrap="square" lIns="0" tIns="0" rIns="0" bIns="0" rtlCol="0">
                          <a:prstTxWarp prst="textNoShape">
                            <a:avLst/>
                          </a:prstTxWarp>
                          <a:noAutofit/>
                        </wps:bodyPr>
                      </wps:wsp>
                      <wps:wsp>
                        <wps:cNvPr id="1826" name="Graphic 1826"/>
                        <wps:cNvSpPr/>
                        <wps:spPr>
                          <a:xfrm>
                            <a:off x="1115377" y="944689"/>
                            <a:ext cx="4064000" cy="1073785"/>
                          </a:xfrm>
                          <a:custGeom>
                            <a:avLst/>
                            <a:gdLst/>
                            <a:ahLst/>
                            <a:cxnLst/>
                            <a:rect l="l" t="t" r="r" b="b"/>
                            <a:pathLst>
                              <a:path w="4064000" h="1073785">
                                <a:moveTo>
                                  <a:pt x="158750" y="0"/>
                                </a:moveTo>
                                <a:lnTo>
                                  <a:pt x="0" y="0"/>
                                </a:lnTo>
                                <a:lnTo>
                                  <a:pt x="0" y="1073404"/>
                                </a:lnTo>
                                <a:lnTo>
                                  <a:pt x="158750" y="1073404"/>
                                </a:lnTo>
                                <a:lnTo>
                                  <a:pt x="158750" y="0"/>
                                </a:lnTo>
                                <a:close/>
                              </a:path>
                              <a:path w="4064000" h="1073785">
                                <a:moveTo>
                                  <a:pt x="1460500" y="552450"/>
                                </a:moveTo>
                                <a:lnTo>
                                  <a:pt x="1301750" y="552450"/>
                                </a:lnTo>
                                <a:lnTo>
                                  <a:pt x="1301750" y="1073404"/>
                                </a:lnTo>
                                <a:lnTo>
                                  <a:pt x="1460500" y="1073404"/>
                                </a:lnTo>
                                <a:lnTo>
                                  <a:pt x="1460500" y="552450"/>
                                </a:lnTo>
                                <a:close/>
                              </a:path>
                              <a:path w="4064000" h="1073785">
                                <a:moveTo>
                                  <a:pt x="2762250" y="44450"/>
                                </a:moveTo>
                                <a:lnTo>
                                  <a:pt x="2603500" y="44450"/>
                                </a:lnTo>
                                <a:lnTo>
                                  <a:pt x="2603500" y="1073404"/>
                                </a:lnTo>
                                <a:lnTo>
                                  <a:pt x="2762250" y="1073404"/>
                                </a:lnTo>
                                <a:lnTo>
                                  <a:pt x="2762250" y="44450"/>
                                </a:lnTo>
                                <a:close/>
                              </a:path>
                              <a:path w="4064000" h="1073785">
                                <a:moveTo>
                                  <a:pt x="4064000" y="666750"/>
                                </a:moveTo>
                                <a:lnTo>
                                  <a:pt x="3905250" y="666750"/>
                                </a:lnTo>
                                <a:lnTo>
                                  <a:pt x="3905250" y="1073404"/>
                                </a:lnTo>
                                <a:lnTo>
                                  <a:pt x="4064000" y="1073404"/>
                                </a:lnTo>
                                <a:lnTo>
                                  <a:pt x="4064000" y="666750"/>
                                </a:lnTo>
                                <a:close/>
                              </a:path>
                            </a:pathLst>
                          </a:custGeom>
                          <a:solidFill>
                            <a:srgbClr val="DADADA"/>
                          </a:solidFill>
                        </wps:spPr>
                        <wps:bodyPr wrap="square" lIns="0" tIns="0" rIns="0" bIns="0" rtlCol="0">
                          <a:prstTxWarp prst="textNoShape">
                            <a:avLst/>
                          </a:prstTxWarp>
                          <a:noAutofit/>
                        </wps:bodyPr>
                      </wps:wsp>
                      <wps:wsp>
                        <wps:cNvPr id="1827" name="Graphic 1827"/>
                        <wps:cNvSpPr/>
                        <wps:spPr>
                          <a:xfrm>
                            <a:off x="144462" y="2018093"/>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828" name="Graphic 1828"/>
                        <wps:cNvSpPr/>
                        <wps:spPr>
                          <a:xfrm>
                            <a:off x="362140"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829" name="Graphic 1829"/>
                        <wps:cNvSpPr/>
                        <wps:spPr>
                          <a:xfrm>
                            <a:off x="152698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830" name="Graphic 1830"/>
                        <wps:cNvSpPr/>
                        <wps:spPr>
                          <a:xfrm>
                            <a:off x="267506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831" name="Graphic 1831"/>
                        <wps:cNvSpPr/>
                        <wps:spPr>
                          <a:xfrm>
                            <a:off x="3319462"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832" name="Graphic 1832"/>
                        <wps:cNvSpPr/>
                        <wps:spPr>
                          <a:xfrm>
                            <a:off x="413302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833" name="Graphic 1833"/>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834" name="Textbox 1834"/>
                        <wps:cNvSpPr txBox="1"/>
                        <wps:spPr>
                          <a:xfrm>
                            <a:off x="1833562" y="1303958"/>
                            <a:ext cx="139700" cy="140970"/>
                          </a:xfrm>
                          <a:prstGeom prst="rect">
                            <a:avLst/>
                          </a:prstGeom>
                        </wps:spPr>
                        <wps:txbx>
                          <w:txbxContent>
                            <w:p>
                              <w:pPr>
                                <w:spacing w:line="221" w:lineRule="exact" w:before="0"/>
                                <w:ind w:left="0" w:right="0" w:firstLine="0"/>
                                <w:jc w:val="left"/>
                                <w:rPr>
                                  <w:sz w:val="20"/>
                                </w:rPr>
                              </w:pPr>
                              <w:r>
                                <w:rPr>
                                  <w:color w:val="404040"/>
                                  <w:spacing w:val="-5"/>
                                  <w:sz w:val="20"/>
                                </w:rPr>
                                <w:t>50</w:t>
                              </w:r>
                            </w:p>
                          </w:txbxContent>
                        </wps:txbx>
                        <wps:bodyPr wrap="square" lIns="0" tIns="0" rIns="0" bIns="0" rtlCol="0">
                          <a:noAutofit/>
                        </wps:bodyPr>
                      </wps:wsp>
                      <wps:wsp>
                        <wps:cNvPr id="1835" name="Textbox 1835"/>
                        <wps:cNvSpPr txBox="1"/>
                        <wps:spPr>
                          <a:xfrm>
                            <a:off x="472376" y="2918959"/>
                            <a:ext cx="4730750" cy="169545"/>
                          </a:xfrm>
                          <a:prstGeom prst="rect">
                            <a:avLst/>
                          </a:prstGeom>
                        </wps:spPr>
                        <wps:txbx>
                          <w:txbxContent>
                            <w:p>
                              <w:pPr>
                                <w:tabs>
                                  <w:tab w:pos="1836" w:val="left" w:leader="none"/>
                                  <w:tab w:pos="3645" w:val="left" w:leader="none"/>
                                  <w:tab w:pos="4660" w:val="left" w:leader="none"/>
                                  <w:tab w:pos="5943" w:val="left" w:leader="none"/>
                                </w:tabs>
                                <w:spacing w:line="266" w:lineRule="exact" w:before="0"/>
                                <w:ind w:left="0" w:right="0" w:firstLine="0"/>
                                <w:jc w:val="left"/>
                                <w:rPr>
                                  <w:sz w:val="24"/>
                                </w:rPr>
                              </w:pPr>
                              <w:r>
                                <w:rPr>
                                  <w:color w:val="585858"/>
                                  <w:sz w:val="24"/>
                                </w:rPr>
                                <w:t>Nada </w:t>
                              </w:r>
                              <w:r>
                                <w:rPr>
                                  <w:color w:val="585858"/>
                                  <w:spacing w:val="-2"/>
                                  <w:sz w:val="24"/>
                                </w:rPr>
                                <w:t>influyente</w:t>
                              </w:r>
                              <w:r>
                                <w:rPr>
                                  <w:color w:val="585858"/>
                                  <w:sz w:val="24"/>
                                </w:rPr>
                                <w:tab/>
                                <w:t>Poco</w:t>
                              </w:r>
                              <w:r>
                                <w:rPr>
                                  <w:color w:val="585858"/>
                                  <w:spacing w:val="-2"/>
                                  <w:sz w:val="24"/>
                                </w:rPr>
                                <w:t> influyente</w:t>
                              </w:r>
                              <w:r>
                                <w:rPr>
                                  <w:color w:val="585858"/>
                                  <w:sz w:val="24"/>
                                </w:rPr>
                                <w:tab/>
                              </w:r>
                              <w:r>
                                <w:rPr>
                                  <w:color w:val="585858"/>
                                  <w:spacing w:val="-2"/>
                                  <w:sz w:val="24"/>
                                </w:rPr>
                                <w:t>Neutral</w:t>
                              </w:r>
                              <w:r>
                                <w:rPr>
                                  <w:color w:val="585858"/>
                                  <w:sz w:val="24"/>
                                </w:rPr>
                                <w:tab/>
                              </w:r>
                              <w:r>
                                <w:rPr>
                                  <w:color w:val="585858"/>
                                  <w:spacing w:val="-2"/>
                                  <w:sz w:val="24"/>
                                </w:rPr>
                                <w:t>Influyente</w:t>
                              </w:r>
                              <w:r>
                                <w:rPr>
                                  <w:color w:val="585858"/>
                                  <w:sz w:val="24"/>
                                </w:rPr>
                                <w:tab/>
                                <w:t>Muy</w:t>
                              </w:r>
                              <w:r>
                                <w:rPr>
                                  <w:color w:val="585858"/>
                                  <w:spacing w:val="-6"/>
                                  <w:sz w:val="24"/>
                                </w:rPr>
                                <w:t> </w:t>
                              </w:r>
                              <w:r>
                                <w:rPr>
                                  <w:color w:val="585858"/>
                                  <w:spacing w:val="-2"/>
                                  <w:sz w:val="24"/>
                                </w:rPr>
                                <w:t>influyente</w:t>
                              </w:r>
                            </w:p>
                          </w:txbxContent>
                        </wps:txbx>
                        <wps:bodyPr wrap="square" lIns="0" tIns="0" rIns="0" bIns="0" rtlCol="0">
                          <a:noAutofit/>
                        </wps:bodyPr>
                      </wps:wsp>
                      <wps:wsp>
                        <wps:cNvPr id="1836" name="Textbox 1836"/>
                        <wps:cNvSpPr txBox="1"/>
                        <wps:spPr>
                          <a:xfrm>
                            <a:off x="4152582" y="2108728"/>
                            <a:ext cx="1117600" cy="168910"/>
                          </a:xfrm>
                          <a:prstGeom prst="rect">
                            <a:avLst/>
                          </a:prstGeom>
                        </wps:spPr>
                        <wps:txbx>
                          <w:txbxContent>
                            <w:p>
                              <w:pPr>
                                <w:spacing w:line="266" w:lineRule="exact" w:before="0"/>
                                <w:ind w:left="0" w:right="0" w:firstLine="0"/>
                                <w:jc w:val="left"/>
                                <w:rPr>
                                  <w:sz w:val="24"/>
                                </w:rPr>
                              </w:pPr>
                              <w:r>
                                <w:rPr>
                                  <w:color w:val="585858"/>
                                  <w:sz w:val="24"/>
                                </w:rPr>
                                <w:t>Audios</w:t>
                              </w:r>
                              <w:r>
                                <w:rPr>
                                  <w:color w:val="585858"/>
                                  <w:spacing w:val="-5"/>
                                  <w:sz w:val="24"/>
                                </w:rPr>
                                <w:t> </w:t>
                              </w:r>
                              <w:r>
                                <w:rPr>
                                  <w:color w:val="585858"/>
                                  <w:spacing w:val="-2"/>
                                  <w:sz w:val="24"/>
                                </w:rPr>
                                <w:t>(podcasts)</w:t>
                              </w:r>
                            </w:p>
                          </w:txbxContent>
                        </wps:txbx>
                        <wps:bodyPr wrap="square" lIns="0" tIns="0" rIns="0" bIns="0" rtlCol="0">
                          <a:noAutofit/>
                        </wps:bodyPr>
                      </wps:wsp>
                      <wps:wsp>
                        <wps:cNvPr id="1837" name="Textbox 1837"/>
                        <wps:cNvSpPr txBox="1"/>
                        <wps:spPr>
                          <a:xfrm>
                            <a:off x="2866707" y="2108728"/>
                            <a:ext cx="1085215" cy="695325"/>
                          </a:xfrm>
                          <a:prstGeom prst="rect">
                            <a:avLst/>
                          </a:prstGeom>
                        </wps:spPr>
                        <wps:txbx>
                          <w:txbxContent>
                            <w:p>
                              <w:pPr>
                                <w:spacing w:line="240" w:lineRule="auto" w:before="0"/>
                                <w:ind w:left="0" w:right="18" w:hanging="2"/>
                                <w:jc w:val="center"/>
                                <w:rPr>
                                  <w:sz w:val="24"/>
                                </w:rPr>
                              </w:pPr>
                              <w:r>
                                <w:rPr>
                                  <w:color w:val="585858"/>
                                  <w:spacing w:val="-2"/>
                                  <w:sz w:val="24"/>
                                </w:rPr>
                                <w:t>Diseños </w:t>
                              </w:r>
                              <w:r>
                                <w:rPr>
                                  <w:color w:val="585858"/>
                                  <w:sz w:val="24"/>
                                </w:rPr>
                                <w:t>(publicaciones</w:t>
                              </w:r>
                              <w:r>
                                <w:rPr>
                                  <w:color w:val="585858"/>
                                  <w:spacing w:val="-15"/>
                                  <w:sz w:val="24"/>
                                </w:rPr>
                                <w:t> </w:t>
                              </w:r>
                              <w:r>
                                <w:rPr>
                                  <w:color w:val="585858"/>
                                  <w:sz w:val="24"/>
                                </w:rPr>
                                <w:t>en redes sociales) o </w:t>
                              </w:r>
                              <w:r>
                                <w:rPr>
                                  <w:color w:val="585858"/>
                                  <w:spacing w:val="-2"/>
                                  <w:sz w:val="24"/>
                                </w:rPr>
                                <w:t>infografías</w:t>
                              </w:r>
                            </w:p>
                          </w:txbxContent>
                        </wps:txbx>
                        <wps:bodyPr wrap="square" lIns="0" tIns="0" rIns="0" bIns="0" rtlCol="0">
                          <a:noAutofit/>
                        </wps:bodyPr>
                      </wps:wsp>
                      <wps:wsp>
                        <wps:cNvPr id="1838" name="Textbox 1838"/>
                        <wps:cNvSpPr txBox="1"/>
                        <wps:spPr>
                          <a:xfrm>
                            <a:off x="146685" y="2108728"/>
                            <a:ext cx="2574925" cy="344170"/>
                          </a:xfrm>
                          <a:prstGeom prst="rect">
                            <a:avLst/>
                          </a:prstGeom>
                        </wps:spPr>
                        <wps:txbx>
                          <w:txbxContent>
                            <w:p>
                              <w:pPr>
                                <w:spacing w:line="240" w:lineRule="auto" w:before="0"/>
                                <w:ind w:left="380" w:right="18" w:hanging="381"/>
                                <w:jc w:val="left"/>
                                <w:rPr>
                                  <w:sz w:val="24"/>
                                </w:rPr>
                              </w:pPr>
                              <w:r>
                                <w:rPr>
                                  <w:color w:val="585858"/>
                                  <w:sz w:val="24"/>
                                </w:rPr>
                                <w:t>Videos</w:t>
                              </w:r>
                              <w:r>
                                <w:rPr>
                                  <w:color w:val="585858"/>
                                  <w:spacing w:val="-12"/>
                                  <w:sz w:val="24"/>
                                </w:rPr>
                                <w:t> </w:t>
                              </w:r>
                              <w:r>
                                <w:rPr>
                                  <w:color w:val="585858"/>
                                  <w:sz w:val="24"/>
                                </w:rPr>
                                <w:t>(informativos Artículos</w:t>
                              </w:r>
                              <w:r>
                                <w:rPr>
                                  <w:color w:val="585858"/>
                                  <w:spacing w:val="-12"/>
                                  <w:sz w:val="24"/>
                                </w:rPr>
                                <w:t> </w:t>
                              </w:r>
                              <w:r>
                                <w:rPr>
                                  <w:color w:val="585858"/>
                                  <w:sz w:val="24"/>
                                </w:rPr>
                                <w:t>(en</w:t>
                              </w:r>
                              <w:r>
                                <w:rPr>
                                  <w:color w:val="585858"/>
                                  <w:spacing w:val="-9"/>
                                  <w:sz w:val="24"/>
                                </w:rPr>
                                <w:t> </w:t>
                              </w:r>
                              <w:r>
                                <w:rPr>
                                  <w:color w:val="585858"/>
                                  <w:sz w:val="24"/>
                                </w:rPr>
                                <w:t>blogs) o entrevistas)</w:t>
                              </w:r>
                            </w:p>
                          </w:txbxContent>
                        </wps:txbx>
                        <wps:bodyPr wrap="square" lIns="0" tIns="0" rIns="0" bIns="0" rtlCol="0">
                          <a:noAutofit/>
                        </wps:bodyPr>
                      </wps:wsp>
                      <wps:wsp>
                        <wps:cNvPr id="1839" name="Textbox 1839"/>
                        <wps:cNvSpPr txBox="1"/>
                        <wps:spPr>
                          <a:xfrm>
                            <a:off x="2936303" y="1595140"/>
                            <a:ext cx="139700" cy="141605"/>
                          </a:xfrm>
                          <a:prstGeom prst="rect">
                            <a:avLst/>
                          </a:prstGeom>
                        </wps:spPr>
                        <wps:txbx>
                          <w:txbxContent>
                            <w:p>
                              <w:pPr>
                                <w:spacing w:line="222" w:lineRule="exact" w:before="0"/>
                                <w:ind w:left="0" w:right="0" w:firstLine="0"/>
                                <w:jc w:val="left"/>
                                <w:rPr>
                                  <w:sz w:val="20"/>
                                </w:rPr>
                              </w:pPr>
                              <w:r>
                                <w:rPr>
                                  <w:color w:val="404040"/>
                                  <w:spacing w:val="-5"/>
                                  <w:sz w:val="20"/>
                                </w:rPr>
                                <w:t>22</w:t>
                              </w:r>
                            </w:p>
                          </w:txbxContent>
                        </wps:txbx>
                        <wps:bodyPr wrap="square" lIns="0" tIns="0" rIns="0" bIns="0" rtlCol="0">
                          <a:noAutofit/>
                        </wps:bodyPr>
                      </wps:wsp>
                      <wps:wsp>
                        <wps:cNvPr id="1840" name="Textbox 1840"/>
                        <wps:cNvSpPr txBox="1"/>
                        <wps:spPr>
                          <a:xfrm>
                            <a:off x="1633537" y="1522652"/>
                            <a:ext cx="139700" cy="140970"/>
                          </a:xfrm>
                          <a:prstGeom prst="rect">
                            <a:avLst/>
                          </a:prstGeom>
                        </wps:spPr>
                        <wps:txbx>
                          <w:txbxContent>
                            <w:p>
                              <w:pPr>
                                <w:spacing w:line="221" w:lineRule="exact" w:before="0"/>
                                <w:ind w:left="0" w:right="0" w:firstLine="0"/>
                                <w:jc w:val="left"/>
                                <w:rPr>
                                  <w:sz w:val="20"/>
                                </w:rPr>
                              </w:pPr>
                              <w:r>
                                <w:rPr>
                                  <w:color w:val="404040"/>
                                  <w:spacing w:val="-5"/>
                                  <w:sz w:val="20"/>
                                </w:rPr>
                                <w:t>29</w:t>
                              </w:r>
                            </w:p>
                          </w:txbxContent>
                        </wps:txbx>
                        <wps:bodyPr wrap="square" lIns="0" tIns="0" rIns="0" bIns="0" rtlCol="0">
                          <a:noAutofit/>
                        </wps:bodyPr>
                      </wps:wsp>
                      <wps:wsp>
                        <wps:cNvPr id="1841" name="Textbox 1841"/>
                        <wps:cNvSpPr txBox="1"/>
                        <wps:spPr>
                          <a:xfrm>
                            <a:off x="330517" y="1637333"/>
                            <a:ext cx="140335" cy="140970"/>
                          </a:xfrm>
                          <a:prstGeom prst="rect">
                            <a:avLst/>
                          </a:prstGeom>
                        </wps:spPr>
                        <wps:txbx>
                          <w:txbxContent>
                            <w:p>
                              <w:pPr>
                                <w:spacing w:line="221" w:lineRule="exact" w:before="0"/>
                                <w:ind w:left="0" w:right="0" w:firstLine="0"/>
                                <w:jc w:val="left"/>
                                <w:rPr>
                                  <w:sz w:val="20"/>
                                </w:rPr>
                              </w:pPr>
                              <w:r>
                                <w:rPr>
                                  <w:color w:val="404040"/>
                                  <w:spacing w:val="-5"/>
                                  <w:sz w:val="20"/>
                                </w:rPr>
                                <w:t>18</w:t>
                              </w:r>
                            </w:p>
                          </w:txbxContent>
                        </wps:txbx>
                        <wps:bodyPr wrap="square" lIns="0" tIns="0" rIns="0" bIns="0" rtlCol="0">
                          <a:noAutofit/>
                        </wps:bodyPr>
                      </wps:wsp>
                      <wps:wsp>
                        <wps:cNvPr id="1842" name="Textbox 1842"/>
                        <wps:cNvSpPr txBox="1"/>
                        <wps:spPr>
                          <a:xfrm>
                            <a:off x="5039423" y="1418512"/>
                            <a:ext cx="139700" cy="140970"/>
                          </a:xfrm>
                          <a:prstGeom prst="rect">
                            <a:avLst/>
                          </a:prstGeom>
                        </wps:spPr>
                        <wps:txbx>
                          <w:txbxContent>
                            <w:p>
                              <w:pPr>
                                <w:spacing w:line="221" w:lineRule="exact" w:before="0"/>
                                <w:ind w:left="0" w:right="0" w:firstLine="0"/>
                                <w:jc w:val="left"/>
                                <w:rPr>
                                  <w:sz w:val="20"/>
                                </w:rPr>
                              </w:pPr>
                              <w:r>
                                <w:rPr>
                                  <w:color w:val="404040"/>
                                  <w:spacing w:val="-5"/>
                                  <w:sz w:val="20"/>
                                </w:rPr>
                                <w:t>39</w:t>
                              </w:r>
                            </w:p>
                          </w:txbxContent>
                        </wps:txbx>
                        <wps:bodyPr wrap="square" lIns="0" tIns="0" rIns="0" bIns="0" rtlCol="0">
                          <a:noAutofit/>
                        </wps:bodyPr>
                      </wps:wsp>
                      <wps:wsp>
                        <wps:cNvPr id="1843" name="Textbox 1843"/>
                        <wps:cNvSpPr txBox="1"/>
                        <wps:spPr>
                          <a:xfrm>
                            <a:off x="4238942" y="1366442"/>
                            <a:ext cx="140335" cy="140970"/>
                          </a:xfrm>
                          <a:prstGeom prst="rect">
                            <a:avLst/>
                          </a:prstGeom>
                        </wps:spPr>
                        <wps:txbx>
                          <w:txbxContent>
                            <w:p>
                              <w:pPr>
                                <w:spacing w:line="221" w:lineRule="exact" w:before="0"/>
                                <w:ind w:left="0" w:right="0" w:firstLine="0"/>
                                <w:jc w:val="left"/>
                                <w:rPr>
                                  <w:sz w:val="20"/>
                                </w:rPr>
                              </w:pPr>
                              <w:r>
                                <w:rPr>
                                  <w:color w:val="404040"/>
                                  <w:spacing w:val="-5"/>
                                  <w:sz w:val="20"/>
                                </w:rPr>
                                <w:t>44</w:t>
                              </w:r>
                            </w:p>
                          </w:txbxContent>
                        </wps:txbx>
                        <wps:bodyPr wrap="square" lIns="0" tIns="0" rIns="0" bIns="0" rtlCol="0">
                          <a:noAutofit/>
                        </wps:bodyPr>
                      </wps:wsp>
                      <wps:wsp>
                        <wps:cNvPr id="1844" name="Textbox 1844"/>
                        <wps:cNvSpPr txBox="1"/>
                        <wps:spPr>
                          <a:xfrm>
                            <a:off x="3136328" y="1366442"/>
                            <a:ext cx="139700" cy="140970"/>
                          </a:xfrm>
                          <a:prstGeom prst="rect">
                            <a:avLst/>
                          </a:prstGeom>
                        </wps:spPr>
                        <wps:txbx>
                          <w:txbxContent>
                            <w:p>
                              <w:pPr>
                                <w:spacing w:line="221" w:lineRule="exact" w:before="0"/>
                                <w:ind w:left="0" w:right="0" w:firstLine="0"/>
                                <w:jc w:val="left"/>
                                <w:rPr>
                                  <w:sz w:val="20"/>
                                </w:rPr>
                              </w:pPr>
                              <w:r>
                                <w:rPr>
                                  <w:color w:val="404040"/>
                                  <w:spacing w:val="-5"/>
                                  <w:sz w:val="20"/>
                                </w:rPr>
                                <w:t>44</w:t>
                              </w:r>
                            </w:p>
                          </w:txbxContent>
                        </wps:txbx>
                        <wps:bodyPr wrap="square" lIns="0" tIns="0" rIns="0" bIns="0" rtlCol="0">
                          <a:noAutofit/>
                        </wps:bodyPr>
                      </wps:wsp>
                      <wps:wsp>
                        <wps:cNvPr id="1845" name="Textbox 1845"/>
                        <wps:cNvSpPr txBox="1"/>
                        <wps:spPr>
                          <a:xfrm>
                            <a:off x="2433637" y="1303958"/>
                            <a:ext cx="140335" cy="140970"/>
                          </a:xfrm>
                          <a:prstGeom prst="rect">
                            <a:avLst/>
                          </a:prstGeom>
                        </wps:spPr>
                        <wps:txbx>
                          <w:txbxContent>
                            <w:p>
                              <w:pPr>
                                <w:spacing w:line="221" w:lineRule="exact" w:before="0"/>
                                <w:ind w:left="0" w:right="0" w:firstLine="0"/>
                                <w:jc w:val="left"/>
                                <w:rPr>
                                  <w:sz w:val="20"/>
                                </w:rPr>
                              </w:pPr>
                              <w:r>
                                <w:rPr>
                                  <w:color w:val="404040"/>
                                  <w:spacing w:val="-5"/>
                                  <w:sz w:val="20"/>
                                </w:rPr>
                                <w:t>50</w:t>
                              </w:r>
                            </w:p>
                          </w:txbxContent>
                        </wps:txbx>
                        <wps:bodyPr wrap="square" lIns="0" tIns="0" rIns="0" bIns="0" rtlCol="0">
                          <a:noAutofit/>
                        </wps:bodyPr>
                      </wps:wsp>
                      <wps:wsp>
                        <wps:cNvPr id="1846" name="Textbox 1846"/>
                        <wps:cNvSpPr txBox="1"/>
                        <wps:spPr>
                          <a:xfrm>
                            <a:off x="530923" y="1356028"/>
                            <a:ext cx="139700" cy="140970"/>
                          </a:xfrm>
                          <a:prstGeom prst="rect">
                            <a:avLst/>
                          </a:prstGeom>
                        </wps:spPr>
                        <wps:txbx>
                          <w:txbxContent>
                            <w:p>
                              <w:pPr>
                                <w:spacing w:line="221" w:lineRule="exact" w:before="0"/>
                                <w:ind w:left="0" w:right="0" w:firstLine="0"/>
                                <w:jc w:val="left"/>
                                <w:rPr>
                                  <w:sz w:val="20"/>
                                </w:rPr>
                              </w:pPr>
                              <w:r>
                                <w:rPr>
                                  <w:color w:val="404040"/>
                                  <w:spacing w:val="-5"/>
                                  <w:sz w:val="20"/>
                                </w:rPr>
                                <w:t>45</w:t>
                              </w:r>
                            </w:p>
                          </w:txbxContent>
                        </wps:txbx>
                        <wps:bodyPr wrap="square" lIns="0" tIns="0" rIns="0" bIns="0" rtlCol="0">
                          <a:noAutofit/>
                        </wps:bodyPr>
                      </wps:wsp>
                      <wps:wsp>
                        <wps:cNvPr id="1847" name="Textbox 1847"/>
                        <wps:cNvSpPr txBox="1"/>
                        <wps:spPr>
                          <a:xfrm>
                            <a:off x="3336353" y="1106092"/>
                            <a:ext cx="140335" cy="140970"/>
                          </a:xfrm>
                          <a:prstGeom prst="rect">
                            <a:avLst/>
                          </a:prstGeom>
                        </wps:spPr>
                        <wps:txbx>
                          <w:txbxContent>
                            <w:p>
                              <w:pPr>
                                <w:spacing w:line="221" w:lineRule="exact" w:before="0"/>
                                <w:ind w:left="0" w:right="0" w:firstLine="0"/>
                                <w:jc w:val="left"/>
                                <w:rPr>
                                  <w:sz w:val="20"/>
                                </w:rPr>
                              </w:pPr>
                              <w:r>
                                <w:rPr>
                                  <w:color w:val="404040"/>
                                  <w:spacing w:val="-5"/>
                                  <w:sz w:val="20"/>
                                </w:rPr>
                                <w:t>69</w:t>
                              </w:r>
                            </w:p>
                          </w:txbxContent>
                        </wps:txbx>
                        <wps:bodyPr wrap="square" lIns="0" tIns="0" rIns="0" bIns="0" rtlCol="0">
                          <a:noAutofit/>
                        </wps:bodyPr>
                      </wps:wsp>
                      <wps:wsp>
                        <wps:cNvPr id="1848" name="Textbox 1848"/>
                        <wps:cNvSpPr txBox="1"/>
                        <wps:spPr>
                          <a:xfrm>
                            <a:off x="730948" y="1126793"/>
                            <a:ext cx="139700" cy="140970"/>
                          </a:xfrm>
                          <a:prstGeom prst="rect">
                            <a:avLst/>
                          </a:prstGeom>
                        </wps:spPr>
                        <wps:txbx>
                          <w:txbxContent>
                            <w:p>
                              <w:pPr>
                                <w:spacing w:line="221" w:lineRule="exact" w:before="0"/>
                                <w:ind w:left="0" w:right="0" w:firstLine="0"/>
                                <w:jc w:val="left"/>
                                <w:rPr>
                                  <w:sz w:val="20"/>
                                </w:rPr>
                              </w:pPr>
                              <w:r>
                                <w:rPr>
                                  <w:color w:val="404040"/>
                                  <w:spacing w:val="-5"/>
                                  <w:sz w:val="20"/>
                                </w:rPr>
                                <w:t>67</w:t>
                              </w:r>
                            </w:p>
                          </w:txbxContent>
                        </wps:txbx>
                        <wps:bodyPr wrap="square" lIns="0" tIns="0" rIns="0" bIns="0" rtlCol="0">
                          <a:noAutofit/>
                        </wps:bodyPr>
                      </wps:wsp>
                      <wps:wsp>
                        <wps:cNvPr id="1849" name="Textbox 1849"/>
                        <wps:cNvSpPr txBox="1"/>
                        <wps:spPr>
                          <a:xfrm>
                            <a:off x="4439348" y="991538"/>
                            <a:ext cx="139700" cy="140970"/>
                          </a:xfrm>
                          <a:prstGeom prst="rect">
                            <a:avLst/>
                          </a:prstGeom>
                        </wps:spPr>
                        <wps:txbx>
                          <w:txbxContent>
                            <w:p>
                              <w:pPr>
                                <w:spacing w:line="221" w:lineRule="exact" w:before="0"/>
                                <w:ind w:left="0" w:right="0" w:firstLine="0"/>
                                <w:jc w:val="left"/>
                                <w:rPr>
                                  <w:sz w:val="20"/>
                                </w:rPr>
                              </w:pPr>
                              <w:r>
                                <w:rPr>
                                  <w:color w:val="404040"/>
                                  <w:spacing w:val="-5"/>
                                  <w:sz w:val="20"/>
                                </w:rPr>
                                <w:t>80</w:t>
                              </w:r>
                            </w:p>
                          </w:txbxContent>
                        </wps:txbx>
                        <wps:bodyPr wrap="square" lIns="0" tIns="0" rIns="0" bIns="0" rtlCol="0">
                          <a:noAutofit/>
                        </wps:bodyPr>
                      </wps:wsp>
                      <wps:wsp>
                        <wps:cNvPr id="1850" name="Textbox 1850"/>
                        <wps:cNvSpPr txBox="1"/>
                        <wps:spPr>
                          <a:xfrm>
                            <a:off x="4607623" y="668577"/>
                            <a:ext cx="403225" cy="151765"/>
                          </a:xfrm>
                          <a:prstGeom prst="rect">
                            <a:avLst/>
                          </a:prstGeom>
                        </wps:spPr>
                        <wps:txbx>
                          <w:txbxContent>
                            <w:p>
                              <w:pPr>
                                <w:spacing w:line="238" w:lineRule="exact" w:before="0"/>
                                <w:ind w:left="0" w:right="0" w:firstLine="0"/>
                                <w:jc w:val="left"/>
                                <w:rPr>
                                  <w:position w:val="2"/>
                                  <w:sz w:val="20"/>
                                </w:rPr>
                              </w:pPr>
                              <w:r>
                                <w:rPr>
                                  <w:color w:val="404040"/>
                                  <w:spacing w:val="-2"/>
                                  <w:sz w:val="20"/>
                                </w:rPr>
                                <w:t>110</w:t>
                              </w:r>
                              <w:r>
                                <w:rPr>
                                  <w:color w:val="404040"/>
                                  <w:spacing w:val="-2"/>
                                  <w:position w:val="2"/>
                                  <w:sz w:val="20"/>
                                </w:rPr>
                                <w:t>111</w:t>
                              </w:r>
                            </w:p>
                          </w:txbxContent>
                        </wps:txbx>
                        <wps:bodyPr wrap="square" lIns="0" tIns="0" rIns="0" bIns="0" rtlCol="0">
                          <a:noAutofit/>
                        </wps:bodyPr>
                      </wps:wsp>
                      <wps:wsp>
                        <wps:cNvPr id="1851" name="Textbox 1851"/>
                        <wps:cNvSpPr txBox="1"/>
                        <wps:spPr>
                          <a:xfrm>
                            <a:off x="3736657" y="793799"/>
                            <a:ext cx="139700" cy="140970"/>
                          </a:xfrm>
                          <a:prstGeom prst="rect">
                            <a:avLst/>
                          </a:prstGeom>
                        </wps:spPr>
                        <wps:txbx>
                          <w:txbxContent>
                            <w:p>
                              <w:pPr>
                                <w:spacing w:line="221" w:lineRule="exact" w:before="0"/>
                                <w:ind w:left="0" w:right="0" w:firstLine="0"/>
                                <w:jc w:val="left"/>
                                <w:rPr>
                                  <w:sz w:val="20"/>
                                </w:rPr>
                              </w:pPr>
                              <w:r>
                                <w:rPr>
                                  <w:color w:val="404040"/>
                                  <w:spacing w:val="-5"/>
                                  <w:sz w:val="20"/>
                                </w:rPr>
                                <w:t>99</w:t>
                              </w:r>
                            </w:p>
                          </w:txbxContent>
                        </wps:txbx>
                        <wps:bodyPr wrap="square" lIns="0" tIns="0" rIns="0" bIns="0" rtlCol="0">
                          <a:noAutofit/>
                        </wps:bodyPr>
                      </wps:wsp>
                      <wps:wsp>
                        <wps:cNvPr id="1852" name="Textbox 1852"/>
                        <wps:cNvSpPr txBox="1"/>
                        <wps:spPr>
                          <a:xfrm>
                            <a:off x="2001837" y="762303"/>
                            <a:ext cx="203200" cy="140970"/>
                          </a:xfrm>
                          <a:prstGeom prst="rect">
                            <a:avLst/>
                          </a:prstGeom>
                        </wps:spPr>
                        <wps:txbx>
                          <w:txbxContent>
                            <w:p>
                              <w:pPr>
                                <w:spacing w:line="221" w:lineRule="exact" w:before="0"/>
                                <w:ind w:left="0" w:right="0" w:firstLine="0"/>
                                <w:jc w:val="left"/>
                                <w:rPr>
                                  <w:sz w:val="20"/>
                                </w:rPr>
                              </w:pPr>
                              <w:r>
                                <w:rPr>
                                  <w:color w:val="404040"/>
                                  <w:spacing w:val="-5"/>
                                  <w:sz w:val="20"/>
                                </w:rPr>
                                <w:t>102</w:t>
                              </w:r>
                            </w:p>
                          </w:txbxContent>
                        </wps:txbx>
                        <wps:bodyPr wrap="square" lIns="0" tIns="0" rIns="0" bIns="0" rtlCol="0">
                          <a:noAutofit/>
                        </wps:bodyPr>
                      </wps:wsp>
                      <wps:wsp>
                        <wps:cNvPr id="1853" name="Textbox 1853"/>
                        <wps:cNvSpPr txBox="1"/>
                        <wps:spPr>
                          <a:xfrm>
                            <a:off x="1099121" y="751479"/>
                            <a:ext cx="203200" cy="141605"/>
                          </a:xfrm>
                          <a:prstGeom prst="rect">
                            <a:avLst/>
                          </a:prstGeom>
                        </wps:spPr>
                        <wps:txbx>
                          <w:txbxContent>
                            <w:p>
                              <w:pPr>
                                <w:spacing w:line="222" w:lineRule="exact" w:before="0"/>
                                <w:ind w:left="0" w:right="0" w:firstLine="0"/>
                                <w:jc w:val="left"/>
                                <w:rPr>
                                  <w:sz w:val="20"/>
                                </w:rPr>
                              </w:pPr>
                              <w:r>
                                <w:rPr>
                                  <w:color w:val="404040"/>
                                  <w:spacing w:val="-5"/>
                                  <w:sz w:val="20"/>
                                </w:rPr>
                                <w:t>103</w:t>
                              </w:r>
                            </w:p>
                          </w:txbxContent>
                        </wps:txbx>
                        <wps:bodyPr wrap="square" lIns="0" tIns="0" rIns="0" bIns="0" rtlCol="0">
                          <a:noAutofit/>
                        </wps:bodyPr>
                      </wps:wsp>
                      <wps:wsp>
                        <wps:cNvPr id="1854" name="Textbox 1854"/>
                        <wps:cNvSpPr txBox="1"/>
                        <wps:spPr>
                          <a:xfrm>
                            <a:off x="3504628" y="262558"/>
                            <a:ext cx="204470" cy="140970"/>
                          </a:xfrm>
                          <a:prstGeom prst="rect">
                            <a:avLst/>
                          </a:prstGeom>
                        </wps:spPr>
                        <wps:txbx>
                          <w:txbxContent>
                            <w:p>
                              <w:pPr>
                                <w:spacing w:line="221" w:lineRule="exact" w:before="0"/>
                                <w:ind w:left="0" w:right="0" w:firstLine="0"/>
                                <w:jc w:val="left"/>
                                <w:rPr>
                                  <w:sz w:val="20"/>
                                </w:rPr>
                              </w:pPr>
                              <w:r>
                                <w:rPr>
                                  <w:color w:val="404040"/>
                                  <w:spacing w:val="-5"/>
                                  <w:sz w:val="20"/>
                                </w:rPr>
                                <w:t>150</w:t>
                              </w:r>
                            </w:p>
                          </w:txbxContent>
                        </wps:txbx>
                        <wps:bodyPr wrap="square" lIns="0" tIns="0" rIns="0" bIns="0" rtlCol="0">
                          <a:noAutofit/>
                        </wps:bodyPr>
                      </wps:wsp>
                      <wps:wsp>
                        <wps:cNvPr id="1855" name="Textbox 1855"/>
                        <wps:cNvSpPr txBox="1"/>
                        <wps:spPr>
                          <a:xfrm>
                            <a:off x="2201862" y="231062"/>
                            <a:ext cx="203200" cy="140970"/>
                          </a:xfrm>
                          <a:prstGeom prst="rect">
                            <a:avLst/>
                          </a:prstGeom>
                        </wps:spPr>
                        <wps:txbx>
                          <w:txbxContent>
                            <w:p>
                              <w:pPr>
                                <w:spacing w:line="221" w:lineRule="exact" w:before="0"/>
                                <w:ind w:left="0" w:right="0" w:firstLine="0"/>
                                <w:jc w:val="left"/>
                                <w:rPr>
                                  <w:sz w:val="20"/>
                                </w:rPr>
                              </w:pPr>
                              <w:r>
                                <w:rPr>
                                  <w:color w:val="404040"/>
                                  <w:spacing w:val="-5"/>
                                  <w:sz w:val="20"/>
                                </w:rPr>
                                <w:t>153</w:t>
                              </w:r>
                            </w:p>
                          </w:txbxContent>
                        </wps:txbx>
                        <wps:bodyPr wrap="square" lIns="0" tIns="0" rIns="0" bIns="0" rtlCol="0">
                          <a:noAutofit/>
                        </wps:bodyPr>
                      </wps:wsp>
                      <wps:wsp>
                        <wps:cNvPr id="1856" name="Textbox 1856"/>
                        <wps:cNvSpPr txBox="1"/>
                        <wps:spPr>
                          <a:xfrm>
                            <a:off x="899096" y="252017"/>
                            <a:ext cx="203200" cy="140970"/>
                          </a:xfrm>
                          <a:prstGeom prst="rect">
                            <a:avLst/>
                          </a:prstGeom>
                        </wps:spPr>
                        <wps:txbx>
                          <w:txbxContent>
                            <w:p>
                              <w:pPr>
                                <w:spacing w:line="221" w:lineRule="exact" w:before="0"/>
                                <w:ind w:left="0" w:right="0" w:firstLine="0"/>
                                <w:jc w:val="left"/>
                                <w:rPr>
                                  <w:sz w:val="20"/>
                                </w:rPr>
                              </w:pPr>
                              <w:r>
                                <w:rPr>
                                  <w:color w:val="404040"/>
                                  <w:spacing w:val="-5"/>
                                  <w:sz w:val="20"/>
                                </w:rPr>
                                <w:t>151</w:t>
                              </w:r>
                            </w:p>
                          </w:txbxContent>
                        </wps:txbx>
                        <wps:bodyPr wrap="square" lIns="0" tIns="0" rIns="0" bIns="0" rtlCol="0">
                          <a:noAutofit/>
                        </wps:bodyPr>
                      </wps:wsp>
                    </wpg:wgp>
                  </a:graphicData>
                </a:graphic>
              </wp:anchor>
            </w:drawing>
          </mc:Choice>
          <mc:Fallback>
            <w:pict>
              <v:group style="position:absolute;margin-left:84.675003pt;margin-top:9.312265pt;width:432.75pt;height:252.75pt;mso-position-horizontal-relative:page;mso-position-vertical-relative:paragraph;z-index:-15384064;mso-wrap-distance-left:0;mso-wrap-distance-right:0" id="docshapegroup1745" coordorigin="1694,186" coordsize="8655,5055">
                <v:shape style="position:absolute;left:2190;top:2643;width:6400;height:721" id="docshape1746" coordorigin="2190,2644" coordsize="6400,721" path="m2440,3074l2190,3074,2190,3364,2440,3364,2440,3074xm4490,2884l4240,2884,4240,3364,4490,3364,4490,2884xm6540,3004l6290,3004,6290,3364,6540,3364,6540,3004xm8590,2644l8340,2644,8340,3364,8590,3364,8590,2644xe" filled="true" fillcolor="#5f5f5f" stroked="false">
                  <v:path arrowok="t"/>
                  <v:fill type="solid"/>
                </v:shape>
                <v:shape style="position:absolute;left:2510;top:2053;width:6400;height:1311" id="docshape1747" coordorigin="2510,2054" coordsize="6400,1311" path="m2760,2624l2510,2624,2510,3364,2760,3364,2760,2624xm4810,2544l4560,2544,4560,3364,4810,3364,4810,2544xm6860,2644l6610,2644,6610,3364,6860,3364,6860,2644xm8910,2054l8660,2054,8660,3364,8910,3364,8910,2054xe" filled="true" fillcolor="#b3b3b3" stroked="false">
                  <v:path arrowok="t"/>
                  <v:fill type="solid"/>
                </v:shape>
                <v:shape style="position:absolute;left:2820;top:1563;width:6400;height:1801" id="docshape1748" coordorigin="2820,1564" coordsize="6400,1801" path="m3070,2264l2820,2264,2820,3364,3070,3364,3070,2264xm5120,1694l4870,1694,4870,3364,5120,3364,5120,1694xm7170,2234l6920,2234,6920,3364,7170,3364,7170,2234xm9220,1564l8970,1564,8970,3364,9220,3364,9220,1564xe" filled="true" fillcolor="#888888" stroked="false">
                  <v:path arrowok="t"/>
                  <v:fill type="solid"/>
                </v:shape>
                <v:shape style="position:absolute;left:3140;top:853;width:6390;height:2511" id="docshape1749" coordorigin="3140,854" coordsize="6390,2511" path="m3380,894l3140,894,3140,3364,3380,3364,3380,894xm5430,854l5190,854,5190,3364,5430,3364,5430,854xm7480,904l7240,904,7240,3364,7480,3364,7480,904xm9530,1544l9290,1544,9290,3364,9530,3364,9530,1544xe" filled="true" fillcolor="#202020" stroked="false">
                  <v:path arrowok="t"/>
                  <v:fill type="solid"/>
                </v:shape>
                <v:shape style="position:absolute;left:3450;top:1673;width:6400;height:1691" id="docshape1750" coordorigin="3450,1674" coordsize="6400,1691" path="m3700,1674l3450,1674,3450,3364,3700,3364,3700,1674xm5750,2544l5500,2544,5500,3364,5750,3364,5750,2544xm7800,1744l7550,1744,7550,3364,7800,3364,7800,1744xm9850,2724l9600,2724,9600,3364,9850,3364,9850,2724xe" filled="true" fillcolor="#dadada" stroked="false">
                  <v:path arrowok="t"/>
                  <v:fill type="solid"/>
                </v:shape>
                <v:line style="position:absolute" from="1921,3364" to="10121,3364" stroked="true" strokeweight=".75pt" strokecolor="#d9d9d9">
                  <v:stroke dashstyle="solid"/>
                </v:line>
                <v:rect style="position:absolute;left:2263;top:4862;width:120;height:120" id="docshape1751" filled="true" fillcolor="#5f5f5f" stroked="false">
                  <v:fill type="solid"/>
                </v:rect>
                <v:rect style="position:absolute;left:4098;top:4862;width:120;height:120" id="docshape1752" filled="true" fillcolor="#b3b3b3" stroked="false">
                  <v:fill type="solid"/>
                </v:rect>
                <v:rect style="position:absolute;left:5906;top:4862;width:120;height:120" id="docshape1753" filled="true" fillcolor="#888888" stroked="false">
                  <v:fill type="solid"/>
                </v:rect>
                <v:rect style="position:absolute;left:6921;top:4862;width:120;height:120" id="docshape1754" filled="true" fillcolor="#202020" stroked="false">
                  <v:fill type="solid"/>
                </v:rect>
                <v:rect style="position:absolute;left:8202;top:4862;width:120;height:120" id="docshape1755" filled="true" fillcolor="#dadada" stroked="false">
                  <v:fill type="solid"/>
                </v:rect>
                <v:rect style="position:absolute;left:1701;top:193;width:8640;height:5040" id="docshape1756" filled="false" stroked="true" strokeweight=".75pt" strokecolor="#d9d9d9">
                  <v:stroke dashstyle="solid"/>
                </v:rect>
                <v:shape style="position:absolute;left:4581;top:2239;width:220;height:222" type="#_x0000_t202" id="docshape1757" filled="false" stroked="false">
                  <v:textbox inset="0,0,0,0">
                    <w:txbxContent>
                      <w:p>
                        <w:pPr>
                          <w:spacing w:line="221" w:lineRule="exact" w:before="0"/>
                          <w:ind w:left="0" w:right="0" w:firstLine="0"/>
                          <w:jc w:val="left"/>
                          <w:rPr>
                            <w:sz w:val="20"/>
                          </w:rPr>
                        </w:pPr>
                        <w:r>
                          <w:rPr>
                            <w:color w:val="404040"/>
                            <w:spacing w:val="-5"/>
                            <w:sz w:val="20"/>
                          </w:rPr>
                          <w:t>50</w:t>
                        </w:r>
                      </w:p>
                    </w:txbxContent>
                  </v:textbox>
                  <w10:wrap type="none"/>
                </v:shape>
                <v:shape style="position:absolute;left:2437;top:4783;width:7450;height:267" type="#_x0000_t202" id="docshape1758" filled="false" stroked="false">
                  <v:textbox inset="0,0,0,0">
                    <w:txbxContent>
                      <w:p>
                        <w:pPr>
                          <w:tabs>
                            <w:tab w:pos="1836" w:val="left" w:leader="none"/>
                            <w:tab w:pos="3645" w:val="left" w:leader="none"/>
                            <w:tab w:pos="4660" w:val="left" w:leader="none"/>
                            <w:tab w:pos="5943" w:val="left" w:leader="none"/>
                          </w:tabs>
                          <w:spacing w:line="266" w:lineRule="exact" w:before="0"/>
                          <w:ind w:left="0" w:right="0" w:firstLine="0"/>
                          <w:jc w:val="left"/>
                          <w:rPr>
                            <w:sz w:val="24"/>
                          </w:rPr>
                        </w:pPr>
                        <w:r>
                          <w:rPr>
                            <w:color w:val="585858"/>
                            <w:sz w:val="24"/>
                          </w:rPr>
                          <w:t>Nada </w:t>
                        </w:r>
                        <w:r>
                          <w:rPr>
                            <w:color w:val="585858"/>
                            <w:spacing w:val="-2"/>
                            <w:sz w:val="24"/>
                          </w:rPr>
                          <w:t>influyente</w:t>
                        </w:r>
                        <w:r>
                          <w:rPr>
                            <w:color w:val="585858"/>
                            <w:sz w:val="24"/>
                          </w:rPr>
                          <w:tab/>
                          <w:t>Poco</w:t>
                        </w:r>
                        <w:r>
                          <w:rPr>
                            <w:color w:val="585858"/>
                            <w:spacing w:val="-2"/>
                            <w:sz w:val="24"/>
                          </w:rPr>
                          <w:t> influyente</w:t>
                        </w:r>
                        <w:r>
                          <w:rPr>
                            <w:color w:val="585858"/>
                            <w:sz w:val="24"/>
                          </w:rPr>
                          <w:tab/>
                        </w:r>
                        <w:r>
                          <w:rPr>
                            <w:color w:val="585858"/>
                            <w:spacing w:val="-2"/>
                            <w:sz w:val="24"/>
                          </w:rPr>
                          <w:t>Neutral</w:t>
                        </w:r>
                        <w:r>
                          <w:rPr>
                            <w:color w:val="585858"/>
                            <w:sz w:val="24"/>
                          </w:rPr>
                          <w:tab/>
                        </w:r>
                        <w:r>
                          <w:rPr>
                            <w:color w:val="585858"/>
                            <w:spacing w:val="-2"/>
                            <w:sz w:val="24"/>
                          </w:rPr>
                          <w:t>Influyente</w:t>
                        </w:r>
                        <w:r>
                          <w:rPr>
                            <w:color w:val="585858"/>
                            <w:sz w:val="24"/>
                          </w:rPr>
                          <w:tab/>
                          <w:t>Muy</w:t>
                        </w:r>
                        <w:r>
                          <w:rPr>
                            <w:color w:val="585858"/>
                            <w:spacing w:val="-6"/>
                            <w:sz w:val="24"/>
                          </w:rPr>
                          <w:t> </w:t>
                        </w:r>
                        <w:r>
                          <w:rPr>
                            <w:color w:val="585858"/>
                            <w:spacing w:val="-2"/>
                            <w:sz w:val="24"/>
                          </w:rPr>
                          <w:t>influyente</w:t>
                        </w:r>
                      </w:p>
                    </w:txbxContent>
                  </v:textbox>
                  <w10:wrap type="none"/>
                </v:shape>
                <v:shape style="position:absolute;left:8233;top:3507;width:1760;height:266" type="#_x0000_t202" id="docshape1759" filled="false" stroked="false">
                  <v:textbox inset="0,0,0,0">
                    <w:txbxContent>
                      <w:p>
                        <w:pPr>
                          <w:spacing w:line="266" w:lineRule="exact" w:before="0"/>
                          <w:ind w:left="0" w:right="0" w:firstLine="0"/>
                          <w:jc w:val="left"/>
                          <w:rPr>
                            <w:sz w:val="24"/>
                          </w:rPr>
                        </w:pPr>
                        <w:r>
                          <w:rPr>
                            <w:color w:val="585858"/>
                            <w:sz w:val="24"/>
                          </w:rPr>
                          <w:t>Audios</w:t>
                        </w:r>
                        <w:r>
                          <w:rPr>
                            <w:color w:val="585858"/>
                            <w:spacing w:val="-5"/>
                            <w:sz w:val="24"/>
                          </w:rPr>
                          <w:t> </w:t>
                        </w:r>
                        <w:r>
                          <w:rPr>
                            <w:color w:val="585858"/>
                            <w:spacing w:val="-2"/>
                            <w:sz w:val="24"/>
                          </w:rPr>
                          <w:t>(podcasts)</w:t>
                        </w:r>
                      </w:p>
                    </w:txbxContent>
                  </v:textbox>
                  <w10:wrap type="none"/>
                </v:shape>
                <v:shape style="position:absolute;left:6208;top:3507;width:1709;height:1095" type="#_x0000_t202" id="docshape1760" filled="false" stroked="false">
                  <v:textbox inset="0,0,0,0">
                    <w:txbxContent>
                      <w:p>
                        <w:pPr>
                          <w:spacing w:line="240" w:lineRule="auto" w:before="0"/>
                          <w:ind w:left="0" w:right="18" w:hanging="2"/>
                          <w:jc w:val="center"/>
                          <w:rPr>
                            <w:sz w:val="24"/>
                          </w:rPr>
                        </w:pPr>
                        <w:r>
                          <w:rPr>
                            <w:color w:val="585858"/>
                            <w:spacing w:val="-2"/>
                            <w:sz w:val="24"/>
                          </w:rPr>
                          <w:t>Diseños </w:t>
                        </w:r>
                        <w:r>
                          <w:rPr>
                            <w:color w:val="585858"/>
                            <w:sz w:val="24"/>
                          </w:rPr>
                          <w:t>(publicaciones</w:t>
                        </w:r>
                        <w:r>
                          <w:rPr>
                            <w:color w:val="585858"/>
                            <w:spacing w:val="-15"/>
                            <w:sz w:val="24"/>
                          </w:rPr>
                          <w:t> </w:t>
                        </w:r>
                        <w:r>
                          <w:rPr>
                            <w:color w:val="585858"/>
                            <w:sz w:val="24"/>
                          </w:rPr>
                          <w:t>en redes sociales) o </w:t>
                        </w:r>
                        <w:r>
                          <w:rPr>
                            <w:color w:val="585858"/>
                            <w:spacing w:val="-2"/>
                            <w:sz w:val="24"/>
                          </w:rPr>
                          <w:t>infografías</w:t>
                        </w:r>
                      </w:p>
                    </w:txbxContent>
                  </v:textbox>
                  <w10:wrap type="none"/>
                </v:shape>
                <v:shape style="position:absolute;left:1924;top:3507;width:4055;height:542" type="#_x0000_t202" id="docshape1761" filled="false" stroked="false">
                  <v:textbox inset="0,0,0,0">
                    <w:txbxContent>
                      <w:p>
                        <w:pPr>
                          <w:spacing w:line="240" w:lineRule="auto" w:before="0"/>
                          <w:ind w:left="380" w:right="18" w:hanging="381"/>
                          <w:jc w:val="left"/>
                          <w:rPr>
                            <w:sz w:val="24"/>
                          </w:rPr>
                        </w:pPr>
                        <w:r>
                          <w:rPr>
                            <w:color w:val="585858"/>
                            <w:sz w:val="24"/>
                          </w:rPr>
                          <w:t>Videos</w:t>
                        </w:r>
                        <w:r>
                          <w:rPr>
                            <w:color w:val="585858"/>
                            <w:spacing w:val="-12"/>
                            <w:sz w:val="24"/>
                          </w:rPr>
                          <w:t> </w:t>
                        </w:r>
                        <w:r>
                          <w:rPr>
                            <w:color w:val="585858"/>
                            <w:sz w:val="24"/>
                          </w:rPr>
                          <w:t>(informativos Artículos</w:t>
                        </w:r>
                        <w:r>
                          <w:rPr>
                            <w:color w:val="585858"/>
                            <w:spacing w:val="-12"/>
                            <w:sz w:val="24"/>
                          </w:rPr>
                          <w:t> </w:t>
                        </w:r>
                        <w:r>
                          <w:rPr>
                            <w:color w:val="585858"/>
                            <w:sz w:val="24"/>
                          </w:rPr>
                          <w:t>(en</w:t>
                        </w:r>
                        <w:r>
                          <w:rPr>
                            <w:color w:val="585858"/>
                            <w:spacing w:val="-9"/>
                            <w:sz w:val="24"/>
                          </w:rPr>
                          <w:t> </w:t>
                        </w:r>
                        <w:r>
                          <w:rPr>
                            <w:color w:val="585858"/>
                            <w:sz w:val="24"/>
                          </w:rPr>
                          <w:t>blogs) o entrevistas)</w:t>
                        </w:r>
                      </w:p>
                    </w:txbxContent>
                  </v:textbox>
                  <w10:wrap type="none"/>
                </v:shape>
                <v:shape style="position:absolute;left:6317;top:2698;width:220;height:223" type="#_x0000_t202" id="docshape1762" filled="false" stroked="false">
                  <v:textbox inset="0,0,0,0">
                    <w:txbxContent>
                      <w:p>
                        <w:pPr>
                          <w:spacing w:line="222" w:lineRule="exact" w:before="0"/>
                          <w:ind w:left="0" w:right="0" w:firstLine="0"/>
                          <w:jc w:val="left"/>
                          <w:rPr>
                            <w:sz w:val="20"/>
                          </w:rPr>
                        </w:pPr>
                        <w:r>
                          <w:rPr>
                            <w:color w:val="404040"/>
                            <w:spacing w:val="-5"/>
                            <w:sz w:val="20"/>
                          </w:rPr>
                          <w:t>22</w:t>
                        </w:r>
                      </w:p>
                    </w:txbxContent>
                  </v:textbox>
                  <w10:wrap type="none"/>
                </v:shape>
                <v:shape style="position:absolute;left:4266;top:2584;width:220;height:222" type="#_x0000_t202" id="docshape1763" filled="false" stroked="false">
                  <v:textbox inset="0,0,0,0">
                    <w:txbxContent>
                      <w:p>
                        <w:pPr>
                          <w:spacing w:line="221" w:lineRule="exact" w:before="0"/>
                          <w:ind w:left="0" w:right="0" w:firstLine="0"/>
                          <w:jc w:val="left"/>
                          <w:rPr>
                            <w:sz w:val="20"/>
                          </w:rPr>
                        </w:pPr>
                        <w:r>
                          <w:rPr>
                            <w:color w:val="404040"/>
                            <w:spacing w:val="-5"/>
                            <w:sz w:val="20"/>
                          </w:rPr>
                          <w:t>29</w:t>
                        </w:r>
                      </w:p>
                    </w:txbxContent>
                  </v:textbox>
                  <w10:wrap type="none"/>
                </v:shape>
                <v:shape style="position:absolute;left:2214;top:2764;width:221;height:222" type="#_x0000_t202" id="docshape1764" filled="false" stroked="false">
                  <v:textbox inset="0,0,0,0">
                    <w:txbxContent>
                      <w:p>
                        <w:pPr>
                          <w:spacing w:line="221" w:lineRule="exact" w:before="0"/>
                          <w:ind w:left="0" w:right="0" w:firstLine="0"/>
                          <w:jc w:val="left"/>
                          <w:rPr>
                            <w:sz w:val="20"/>
                          </w:rPr>
                        </w:pPr>
                        <w:r>
                          <w:rPr>
                            <w:color w:val="404040"/>
                            <w:spacing w:val="-5"/>
                            <w:sz w:val="20"/>
                          </w:rPr>
                          <w:t>18</w:t>
                        </w:r>
                      </w:p>
                    </w:txbxContent>
                  </v:textbox>
                  <w10:wrap type="none"/>
                </v:shape>
                <v:shape style="position:absolute;left:9629;top:2420;width:220;height:222" type="#_x0000_t202" id="docshape1765" filled="false" stroked="false">
                  <v:textbox inset="0,0,0,0">
                    <w:txbxContent>
                      <w:p>
                        <w:pPr>
                          <w:spacing w:line="221" w:lineRule="exact" w:before="0"/>
                          <w:ind w:left="0" w:right="0" w:firstLine="0"/>
                          <w:jc w:val="left"/>
                          <w:rPr>
                            <w:sz w:val="20"/>
                          </w:rPr>
                        </w:pPr>
                        <w:r>
                          <w:rPr>
                            <w:color w:val="404040"/>
                            <w:spacing w:val="-5"/>
                            <w:sz w:val="20"/>
                          </w:rPr>
                          <w:t>39</w:t>
                        </w:r>
                      </w:p>
                    </w:txbxContent>
                  </v:textbox>
                  <w10:wrap type="none"/>
                </v:shape>
                <v:shape style="position:absolute;left:8369;top:2338;width:221;height:222" type="#_x0000_t202" id="docshape1766" filled="false" stroked="false">
                  <v:textbox inset="0,0,0,0">
                    <w:txbxContent>
                      <w:p>
                        <w:pPr>
                          <w:spacing w:line="221" w:lineRule="exact" w:before="0"/>
                          <w:ind w:left="0" w:right="0" w:firstLine="0"/>
                          <w:jc w:val="left"/>
                          <w:rPr>
                            <w:sz w:val="20"/>
                          </w:rPr>
                        </w:pPr>
                        <w:r>
                          <w:rPr>
                            <w:color w:val="404040"/>
                            <w:spacing w:val="-5"/>
                            <w:sz w:val="20"/>
                          </w:rPr>
                          <w:t>44</w:t>
                        </w:r>
                      </w:p>
                    </w:txbxContent>
                  </v:textbox>
                  <w10:wrap type="none"/>
                </v:shape>
                <v:shape style="position:absolute;left:6632;top:2338;width:220;height:222" type="#_x0000_t202" id="docshape1767" filled="false" stroked="false">
                  <v:textbox inset="0,0,0,0">
                    <w:txbxContent>
                      <w:p>
                        <w:pPr>
                          <w:spacing w:line="221" w:lineRule="exact" w:before="0"/>
                          <w:ind w:left="0" w:right="0" w:firstLine="0"/>
                          <w:jc w:val="left"/>
                          <w:rPr>
                            <w:sz w:val="20"/>
                          </w:rPr>
                        </w:pPr>
                        <w:r>
                          <w:rPr>
                            <w:color w:val="404040"/>
                            <w:spacing w:val="-5"/>
                            <w:sz w:val="20"/>
                          </w:rPr>
                          <w:t>44</w:t>
                        </w:r>
                      </w:p>
                    </w:txbxContent>
                  </v:textbox>
                  <w10:wrap type="none"/>
                </v:shape>
                <v:shape style="position:absolute;left:5526;top:2239;width:221;height:222" type="#_x0000_t202" id="docshape1768" filled="false" stroked="false">
                  <v:textbox inset="0,0,0,0">
                    <w:txbxContent>
                      <w:p>
                        <w:pPr>
                          <w:spacing w:line="221" w:lineRule="exact" w:before="0"/>
                          <w:ind w:left="0" w:right="0" w:firstLine="0"/>
                          <w:jc w:val="left"/>
                          <w:rPr>
                            <w:sz w:val="20"/>
                          </w:rPr>
                        </w:pPr>
                        <w:r>
                          <w:rPr>
                            <w:color w:val="404040"/>
                            <w:spacing w:val="-5"/>
                            <w:sz w:val="20"/>
                          </w:rPr>
                          <w:t>50</w:t>
                        </w:r>
                      </w:p>
                    </w:txbxContent>
                  </v:textbox>
                  <w10:wrap type="none"/>
                </v:shape>
                <v:shape style="position:absolute;left:2529;top:2321;width:220;height:222" type="#_x0000_t202" id="docshape1769" filled="false" stroked="false">
                  <v:textbox inset="0,0,0,0">
                    <w:txbxContent>
                      <w:p>
                        <w:pPr>
                          <w:spacing w:line="221" w:lineRule="exact" w:before="0"/>
                          <w:ind w:left="0" w:right="0" w:firstLine="0"/>
                          <w:jc w:val="left"/>
                          <w:rPr>
                            <w:sz w:val="20"/>
                          </w:rPr>
                        </w:pPr>
                        <w:r>
                          <w:rPr>
                            <w:color w:val="404040"/>
                            <w:spacing w:val="-5"/>
                            <w:sz w:val="20"/>
                          </w:rPr>
                          <w:t>45</w:t>
                        </w:r>
                      </w:p>
                    </w:txbxContent>
                  </v:textbox>
                  <w10:wrap type="none"/>
                </v:shape>
                <v:shape style="position:absolute;left:6947;top:1928;width:221;height:222" type="#_x0000_t202" id="docshape1770" filled="false" stroked="false">
                  <v:textbox inset="0,0,0,0">
                    <w:txbxContent>
                      <w:p>
                        <w:pPr>
                          <w:spacing w:line="221" w:lineRule="exact" w:before="0"/>
                          <w:ind w:left="0" w:right="0" w:firstLine="0"/>
                          <w:jc w:val="left"/>
                          <w:rPr>
                            <w:sz w:val="20"/>
                          </w:rPr>
                        </w:pPr>
                        <w:r>
                          <w:rPr>
                            <w:color w:val="404040"/>
                            <w:spacing w:val="-5"/>
                            <w:sz w:val="20"/>
                          </w:rPr>
                          <w:t>69</w:t>
                        </w:r>
                      </w:p>
                    </w:txbxContent>
                  </v:textbox>
                  <w10:wrap type="none"/>
                </v:shape>
                <v:shape style="position:absolute;left:2844;top:1960;width:220;height:222" type="#_x0000_t202" id="docshape1771" filled="false" stroked="false">
                  <v:textbox inset="0,0,0,0">
                    <w:txbxContent>
                      <w:p>
                        <w:pPr>
                          <w:spacing w:line="221" w:lineRule="exact" w:before="0"/>
                          <w:ind w:left="0" w:right="0" w:firstLine="0"/>
                          <w:jc w:val="left"/>
                          <w:rPr>
                            <w:sz w:val="20"/>
                          </w:rPr>
                        </w:pPr>
                        <w:r>
                          <w:rPr>
                            <w:color w:val="404040"/>
                            <w:spacing w:val="-5"/>
                            <w:sz w:val="20"/>
                          </w:rPr>
                          <w:t>67</w:t>
                        </w:r>
                      </w:p>
                    </w:txbxContent>
                  </v:textbox>
                  <w10:wrap type="none"/>
                </v:shape>
                <v:shape style="position:absolute;left:8684;top:1747;width:220;height:222" type="#_x0000_t202" id="docshape1772" filled="false" stroked="false">
                  <v:textbox inset="0,0,0,0">
                    <w:txbxContent>
                      <w:p>
                        <w:pPr>
                          <w:spacing w:line="221" w:lineRule="exact" w:before="0"/>
                          <w:ind w:left="0" w:right="0" w:firstLine="0"/>
                          <w:jc w:val="left"/>
                          <w:rPr>
                            <w:sz w:val="20"/>
                          </w:rPr>
                        </w:pPr>
                        <w:r>
                          <w:rPr>
                            <w:color w:val="404040"/>
                            <w:spacing w:val="-5"/>
                            <w:sz w:val="20"/>
                          </w:rPr>
                          <w:t>80</w:t>
                        </w:r>
                      </w:p>
                    </w:txbxContent>
                  </v:textbox>
                  <w10:wrap type="none"/>
                </v:shape>
                <v:shape style="position:absolute;left:8949;top:1239;width:635;height:239" type="#_x0000_t202" id="docshape1773" filled="false" stroked="false">
                  <v:textbox inset="0,0,0,0">
                    <w:txbxContent>
                      <w:p>
                        <w:pPr>
                          <w:spacing w:line="238" w:lineRule="exact" w:before="0"/>
                          <w:ind w:left="0" w:right="0" w:firstLine="0"/>
                          <w:jc w:val="left"/>
                          <w:rPr>
                            <w:position w:val="2"/>
                            <w:sz w:val="20"/>
                          </w:rPr>
                        </w:pPr>
                        <w:r>
                          <w:rPr>
                            <w:color w:val="404040"/>
                            <w:spacing w:val="-2"/>
                            <w:sz w:val="20"/>
                          </w:rPr>
                          <w:t>110</w:t>
                        </w:r>
                        <w:r>
                          <w:rPr>
                            <w:color w:val="404040"/>
                            <w:spacing w:val="-2"/>
                            <w:position w:val="2"/>
                            <w:sz w:val="20"/>
                          </w:rPr>
                          <w:t>111</w:t>
                        </w:r>
                      </w:p>
                    </w:txbxContent>
                  </v:textbox>
                  <w10:wrap type="none"/>
                </v:shape>
                <v:shape style="position:absolute;left:7578;top:1436;width:220;height:222" type="#_x0000_t202" id="docshape1774" filled="false" stroked="false">
                  <v:textbox inset="0,0,0,0">
                    <w:txbxContent>
                      <w:p>
                        <w:pPr>
                          <w:spacing w:line="221" w:lineRule="exact" w:before="0"/>
                          <w:ind w:left="0" w:right="0" w:firstLine="0"/>
                          <w:jc w:val="left"/>
                          <w:rPr>
                            <w:sz w:val="20"/>
                          </w:rPr>
                        </w:pPr>
                        <w:r>
                          <w:rPr>
                            <w:color w:val="404040"/>
                            <w:spacing w:val="-5"/>
                            <w:sz w:val="20"/>
                          </w:rPr>
                          <w:t>99</w:t>
                        </w:r>
                      </w:p>
                    </w:txbxContent>
                  </v:textbox>
                  <w10:wrap type="none"/>
                </v:shape>
                <v:shape style="position:absolute;left:4846;top:1386;width:320;height:222" type="#_x0000_t202" id="docshape1775" filled="false" stroked="false">
                  <v:textbox inset="0,0,0,0">
                    <w:txbxContent>
                      <w:p>
                        <w:pPr>
                          <w:spacing w:line="221" w:lineRule="exact" w:before="0"/>
                          <w:ind w:left="0" w:right="0" w:firstLine="0"/>
                          <w:jc w:val="left"/>
                          <w:rPr>
                            <w:sz w:val="20"/>
                          </w:rPr>
                        </w:pPr>
                        <w:r>
                          <w:rPr>
                            <w:color w:val="404040"/>
                            <w:spacing w:val="-5"/>
                            <w:sz w:val="20"/>
                          </w:rPr>
                          <w:t>102</w:t>
                        </w:r>
                      </w:p>
                    </w:txbxContent>
                  </v:textbox>
                  <w10:wrap type="none"/>
                </v:shape>
                <v:shape style="position:absolute;left:3424;top:1369;width:320;height:223" type="#_x0000_t202" id="docshape1776" filled="false" stroked="false">
                  <v:textbox inset="0,0,0,0">
                    <w:txbxContent>
                      <w:p>
                        <w:pPr>
                          <w:spacing w:line="222" w:lineRule="exact" w:before="0"/>
                          <w:ind w:left="0" w:right="0" w:firstLine="0"/>
                          <w:jc w:val="left"/>
                          <w:rPr>
                            <w:sz w:val="20"/>
                          </w:rPr>
                        </w:pPr>
                        <w:r>
                          <w:rPr>
                            <w:color w:val="404040"/>
                            <w:spacing w:val="-5"/>
                            <w:sz w:val="20"/>
                          </w:rPr>
                          <w:t>103</w:t>
                        </w:r>
                      </w:p>
                    </w:txbxContent>
                  </v:textbox>
                  <w10:wrap type="none"/>
                </v:shape>
                <v:shape style="position:absolute;left:7212;top:599;width:322;height:222" type="#_x0000_t202" id="docshape1777" filled="false" stroked="false">
                  <v:textbox inset="0,0,0,0">
                    <w:txbxContent>
                      <w:p>
                        <w:pPr>
                          <w:spacing w:line="221" w:lineRule="exact" w:before="0"/>
                          <w:ind w:left="0" w:right="0" w:firstLine="0"/>
                          <w:jc w:val="left"/>
                          <w:rPr>
                            <w:sz w:val="20"/>
                          </w:rPr>
                        </w:pPr>
                        <w:r>
                          <w:rPr>
                            <w:color w:val="404040"/>
                            <w:spacing w:val="-5"/>
                            <w:sz w:val="20"/>
                          </w:rPr>
                          <w:t>150</w:t>
                        </w:r>
                      </w:p>
                    </w:txbxContent>
                  </v:textbox>
                  <w10:wrap type="none"/>
                </v:shape>
                <v:shape style="position:absolute;left:5161;top:550;width:320;height:222" type="#_x0000_t202" id="docshape1778" filled="false" stroked="false">
                  <v:textbox inset="0,0,0,0">
                    <w:txbxContent>
                      <w:p>
                        <w:pPr>
                          <w:spacing w:line="221" w:lineRule="exact" w:before="0"/>
                          <w:ind w:left="0" w:right="0" w:firstLine="0"/>
                          <w:jc w:val="left"/>
                          <w:rPr>
                            <w:sz w:val="20"/>
                          </w:rPr>
                        </w:pPr>
                        <w:r>
                          <w:rPr>
                            <w:color w:val="404040"/>
                            <w:spacing w:val="-5"/>
                            <w:sz w:val="20"/>
                          </w:rPr>
                          <w:t>153</w:t>
                        </w:r>
                      </w:p>
                    </w:txbxContent>
                  </v:textbox>
                  <w10:wrap type="none"/>
                </v:shape>
                <v:shape style="position:absolute;left:3109;top:583;width:320;height:222" type="#_x0000_t202" id="docshape1779" filled="false" stroked="false">
                  <v:textbox inset="0,0,0,0">
                    <w:txbxContent>
                      <w:p>
                        <w:pPr>
                          <w:spacing w:line="221" w:lineRule="exact" w:before="0"/>
                          <w:ind w:left="0" w:right="0" w:firstLine="0"/>
                          <w:jc w:val="left"/>
                          <w:rPr>
                            <w:sz w:val="20"/>
                          </w:rPr>
                        </w:pPr>
                        <w:r>
                          <w:rPr>
                            <w:color w:val="404040"/>
                            <w:spacing w:val="-5"/>
                            <w:sz w:val="20"/>
                          </w:rPr>
                          <w:t>151</w:t>
                        </w:r>
                      </w:p>
                    </w:txbxContent>
                  </v:textbox>
                  <w10:wrap type="none"/>
                </v:shape>
                <w10:wrap type="topAndBottom"/>
              </v:group>
            </w:pict>
          </mc:Fallback>
        </mc:AlternateContent>
      </w:r>
    </w:p>
    <w:p>
      <w:pPr>
        <w:pStyle w:val="BodyText"/>
        <w:spacing w:before="17"/>
        <w:rPr>
          <w:i/>
        </w:rPr>
      </w:pPr>
    </w:p>
    <w:p>
      <w:pPr>
        <w:pStyle w:val="Heading2"/>
        <w:numPr>
          <w:ilvl w:val="2"/>
          <w:numId w:val="2"/>
        </w:numPr>
        <w:tabs>
          <w:tab w:pos="862" w:val="left" w:leader="none"/>
        </w:tabs>
        <w:spacing w:line="357" w:lineRule="auto" w:before="0" w:after="0"/>
        <w:ind w:left="862" w:right="722" w:hanging="721"/>
        <w:jc w:val="left"/>
      </w:pPr>
      <w:bookmarkStart w:name="_bookmark222" w:id="225"/>
      <w:bookmarkEnd w:id="225"/>
      <w:r>
        <w:rPr>
          <w:b w:val="0"/>
          <w:i w:val="0"/>
        </w:rPr>
      </w:r>
      <w:r>
        <w:rPr/>
        <w:t>¿Cómo</w:t>
      </w:r>
      <w:r>
        <w:rPr>
          <w:spacing w:val="-10"/>
        </w:rPr>
        <w:t> </w:t>
      </w:r>
      <w:r>
        <w:rPr/>
        <w:t>calificaría</w:t>
      </w:r>
      <w:r>
        <w:rPr>
          <w:spacing w:val="-10"/>
        </w:rPr>
        <w:t> </w:t>
      </w:r>
      <w:r>
        <w:rPr/>
        <w:t>a</w:t>
      </w:r>
      <w:r>
        <w:rPr>
          <w:spacing w:val="-10"/>
        </w:rPr>
        <w:t> </w:t>
      </w:r>
      <w:r>
        <w:rPr/>
        <w:t>las</w:t>
      </w:r>
      <w:r>
        <w:rPr>
          <w:spacing w:val="-13"/>
        </w:rPr>
        <w:t> </w:t>
      </w:r>
      <w:r>
        <w:rPr/>
        <w:t>siguientes</w:t>
      </w:r>
      <w:r>
        <w:rPr>
          <w:spacing w:val="-13"/>
        </w:rPr>
        <w:t> </w:t>
      </w:r>
      <w:r>
        <w:rPr/>
        <w:t>redes</w:t>
      </w:r>
      <w:r>
        <w:rPr>
          <w:spacing w:val="-13"/>
        </w:rPr>
        <w:t> </w:t>
      </w:r>
      <w:r>
        <w:rPr/>
        <w:t>sociales</w:t>
      </w:r>
      <w:r>
        <w:rPr>
          <w:spacing w:val="-13"/>
        </w:rPr>
        <w:t> </w:t>
      </w:r>
      <w:r>
        <w:rPr/>
        <w:t>en</w:t>
      </w:r>
      <w:r>
        <w:rPr>
          <w:spacing w:val="-13"/>
        </w:rPr>
        <w:t> </w:t>
      </w:r>
      <w:r>
        <w:rPr/>
        <w:t>su</w:t>
      </w:r>
      <w:r>
        <w:rPr>
          <w:spacing w:val="-3"/>
        </w:rPr>
        <w:t> </w:t>
      </w:r>
      <w:r>
        <w:rPr/>
        <w:t>decisión</w:t>
      </w:r>
      <w:r>
        <w:rPr>
          <w:spacing w:val="-13"/>
        </w:rPr>
        <w:t> </w:t>
      </w:r>
      <w:r>
        <w:rPr/>
        <w:t>de</w:t>
      </w:r>
      <w:r>
        <w:rPr>
          <w:spacing w:val="-6"/>
        </w:rPr>
        <w:t> </w:t>
      </w:r>
      <w:r>
        <w:rPr/>
        <w:t>compra</w:t>
      </w:r>
      <w:r>
        <w:rPr>
          <w:spacing w:val="-10"/>
        </w:rPr>
        <w:t> </w:t>
      </w:r>
      <w:r>
        <w:rPr/>
        <w:t>para</w:t>
      </w:r>
      <w:r>
        <w:rPr>
          <w:spacing w:val="-10"/>
        </w:rPr>
        <w:t> </w:t>
      </w:r>
      <w:r>
        <w:rPr/>
        <w:t>un producto de café?</w:t>
      </w:r>
    </w:p>
    <w:p>
      <w:pPr>
        <w:pStyle w:val="Heading1"/>
        <w:spacing w:before="8"/>
      </w:pPr>
      <w:bookmarkStart w:name="_bookmark223" w:id="226"/>
      <w:bookmarkEnd w:id="226"/>
      <w:r>
        <w:rPr>
          <w:b w:val="0"/>
        </w:rPr>
      </w:r>
      <w:r>
        <w:rPr/>
        <w:t>Tabla</w:t>
      </w:r>
      <w:r>
        <w:rPr>
          <w:spacing w:val="-12"/>
        </w:rPr>
        <w:t> </w:t>
      </w:r>
      <w:r>
        <w:rPr>
          <w:spacing w:val="-5"/>
        </w:rPr>
        <w:t>44</w:t>
      </w:r>
    </w:p>
    <w:p>
      <w:pPr>
        <w:pStyle w:val="BodyText"/>
        <w:spacing w:before="59"/>
        <w:rPr>
          <w:b/>
        </w:rPr>
      </w:pPr>
    </w:p>
    <w:p>
      <w:pPr>
        <w:spacing w:line="357" w:lineRule="auto" w:before="0"/>
        <w:ind w:left="142" w:right="701" w:firstLine="0"/>
        <w:jc w:val="left"/>
        <w:rPr>
          <w:i/>
          <w:sz w:val="24"/>
        </w:rPr>
      </w:pPr>
      <w:r>
        <w:rPr>
          <w:i/>
          <w:sz w:val="24"/>
        </w:rPr>
        <w:t>Resultados</w:t>
      </w:r>
      <w:r>
        <w:rPr>
          <w:i/>
          <w:spacing w:val="-3"/>
          <w:sz w:val="24"/>
        </w:rPr>
        <w:t> </w:t>
      </w:r>
      <w:r>
        <w:rPr>
          <w:i/>
          <w:sz w:val="24"/>
        </w:rPr>
        <w:t>de</w:t>
      </w:r>
      <w:r>
        <w:rPr>
          <w:i/>
          <w:spacing w:val="-6"/>
          <w:sz w:val="24"/>
        </w:rPr>
        <w:t> </w:t>
      </w:r>
      <w:r>
        <w:rPr>
          <w:i/>
          <w:sz w:val="24"/>
        </w:rPr>
        <w:t>la pregunta "¿Cómo calificaría a las</w:t>
      </w:r>
      <w:r>
        <w:rPr>
          <w:i/>
          <w:spacing w:val="-3"/>
          <w:sz w:val="24"/>
        </w:rPr>
        <w:t> </w:t>
      </w:r>
      <w:r>
        <w:rPr>
          <w:i/>
          <w:sz w:val="24"/>
        </w:rPr>
        <w:t>siguientes</w:t>
      </w:r>
      <w:r>
        <w:rPr>
          <w:i/>
          <w:spacing w:val="-13"/>
          <w:sz w:val="24"/>
        </w:rPr>
        <w:t> </w:t>
      </w:r>
      <w:r>
        <w:rPr>
          <w:i/>
          <w:sz w:val="24"/>
        </w:rPr>
        <w:t>redes</w:t>
      </w:r>
      <w:r>
        <w:rPr>
          <w:i/>
          <w:spacing w:val="-3"/>
          <w:sz w:val="24"/>
        </w:rPr>
        <w:t> </w:t>
      </w:r>
      <w:r>
        <w:rPr>
          <w:i/>
          <w:sz w:val="24"/>
        </w:rPr>
        <w:t>sociales</w:t>
      </w:r>
      <w:r>
        <w:rPr>
          <w:i/>
          <w:spacing w:val="-3"/>
          <w:sz w:val="24"/>
        </w:rPr>
        <w:t> </w:t>
      </w:r>
      <w:r>
        <w:rPr>
          <w:i/>
          <w:sz w:val="24"/>
        </w:rPr>
        <w:t>en</w:t>
      </w:r>
      <w:r>
        <w:rPr>
          <w:i/>
          <w:spacing w:val="-10"/>
          <w:sz w:val="24"/>
        </w:rPr>
        <w:t> </w:t>
      </w:r>
      <w:r>
        <w:rPr>
          <w:i/>
          <w:sz w:val="24"/>
        </w:rPr>
        <w:t>su decisión de compra para un producto de café?"</w:t>
      </w:r>
    </w:p>
    <w:p>
      <w:pPr>
        <w:pStyle w:val="BodyText"/>
        <w:spacing w:before="10"/>
        <w:rPr>
          <w:i/>
          <w:sz w:val="18"/>
        </w:rPr>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0"/>
        <w:gridCol w:w="1945"/>
        <w:gridCol w:w="1301"/>
        <w:gridCol w:w="1051"/>
        <w:gridCol w:w="1346"/>
        <w:gridCol w:w="1314"/>
      </w:tblGrid>
      <w:tr>
        <w:trPr>
          <w:trHeight w:val="830" w:hRule="atLeast"/>
        </w:trPr>
        <w:tc>
          <w:tcPr>
            <w:tcW w:w="1850" w:type="dxa"/>
            <w:tcBorders>
              <w:top w:val="single" w:sz="4" w:space="0" w:color="000000"/>
              <w:bottom w:val="single" w:sz="4" w:space="0" w:color="000000"/>
            </w:tcBorders>
          </w:tcPr>
          <w:p>
            <w:pPr>
              <w:pStyle w:val="TableParagraph"/>
              <w:rPr>
                <w:sz w:val="22"/>
              </w:rPr>
            </w:pPr>
          </w:p>
        </w:tc>
        <w:tc>
          <w:tcPr>
            <w:tcW w:w="1945" w:type="dxa"/>
            <w:tcBorders>
              <w:top w:val="single" w:sz="4" w:space="0" w:color="000000"/>
              <w:bottom w:val="single" w:sz="4" w:space="0" w:color="000000"/>
            </w:tcBorders>
          </w:tcPr>
          <w:p>
            <w:pPr>
              <w:pStyle w:val="TableParagraph"/>
              <w:spacing w:line="272" w:lineRule="exact"/>
              <w:ind w:left="619"/>
              <w:jc w:val="center"/>
              <w:rPr>
                <w:b/>
                <w:sz w:val="24"/>
              </w:rPr>
            </w:pPr>
            <w:r>
              <w:rPr>
                <w:b/>
                <w:spacing w:val="-4"/>
                <w:sz w:val="24"/>
              </w:rPr>
              <w:t>Nada</w:t>
            </w:r>
          </w:p>
          <w:p>
            <w:pPr>
              <w:pStyle w:val="TableParagraph"/>
              <w:spacing w:before="134"/>
              <w:ind w:left="619" w:right="25"/>
              <w:jc w:val="center"/>
              <w:rPr>
                <w:b/>
                <w:sz w:val="24"/>
              </w:rPr>
            </w:pPr>
            <w:r>
              <w:rPr>
                <w:b/>
                <w:spacing w:val="-2"/>
                <w:sz w:val="24"/>
              </w:rPr>
              <w:t>influyente</w:t>
            </w:r>
          </w:p>
        </w:tc>
        <w:tc>
          <w:tcPr>
            <w:tcW w:w="1301" w:type="dxa"/>
            <w:tcBorders>
              <w:top w:val="single" w:sz="4" w:space="0" w:color="000000"/>
              <w:bottom w:val="single" w:sz="4" w:space="0" w:color="000000"/>
            </w:tcBorders>
          </w:tcPr>
          <w:p>
            <w:pPr>
              <w:pStyle w:val="TableParagraph"/>
              <w:spacing w:line="272" w:lineRule="exact"/>
              <w:ind w:left="56" w:right="1"/>
              <w:jc w:val="center"/>
              <w:rPr>
                <w:b/>
                <w:sz w:val="24"/>
              </w:rPr>
            </w:pPr>
            <w:r>
              <w:rPr>
                <w:b/>
                <w:spacing w:val="-4"/>
                <w:sz w:val="24"/>
              </w:rPr>
              <w:t>Poco</w:t>
            </w:r>
          </w:p>
          <w:p>
            <w:pPr>
              <w:pStyle w:val="TableParagraph"/>
              <w:spacing w:before="134"/>
              <w:ind w:left="56" w:right="5"/>
              <w:jc w:val="center"/>
              <w:rPr>
                <w:b/>
                <w:sz w:val="24"/>
              </w:rPr>
            </w:pPr>
            <w:r>
              <w:rPr>
                <w:b/>
                <w:spacing w:val="-2"/>
                <w:sz w:val="24"/>
              </w:rPr>
              <w:t>influyente</w:t>
            </w:r>
          </w:p>
        </w:tc>
        <w:tc>
          <w:tcPr>
            <w:tcW w:w="1051" w:type="dxa"/>
            <w:tcBorders>
              <w:top w:val="single" w:sz="4" w:space="0" w:color="000000"/>
              <w:bottom w:val="single" w:sz="4" w:space="0" w:color="000000"/>
            </w:tcBorders>
          </w:tcPr>
          <w:p>
            <w:pPr>
              <w:pStyle w:val="TableParagraph"/>
              <w:spacing w:line="272" w:lineRule="exact"/>
              <w:ind w:left="7" w:right="35"/>
              <w:jc w:val="center"/>
              <w:rPr>
                <w:b/>
                <w:sz w:val="24"/>
              </w:rPr>
            </w:pPr>
            <w:r>
              <w:rPr>
                <w:b/>
                <w:spacing w:val="-2"/>
                <w:sz w:val="24"/>
              </w:rPr>
              <w:t>Neutral</w:t>
            </w:r>
          </w:p>
        </w:tc>
        <w:tc>
          <w:tcPr>
            <w:tcW w:w="1346" w:type="dxa"/>
            <w:tcBorders>
              <w:top w:val="single" w:sz="4" w:space="0" w:color="000000"/>
              <w:bottom w:val="single" w:sz="4" w:space="0" w:color="000000"/>
            </w:tcBorders>
          </w:tcPr>
          <w:p>
            <w:pPr>
              <w:pStyle w:val="TableParagraph"/>
              <w:spacing w:line="272" w:lineRule="exact"/>
              <w:ind w:left="17" w:right="18"/>
              <w:jc w:val="center"/>
              <w:rPr>
                <w:b/>
                <w:sz w:val="24"/>
              </w:rPr>
            </w:pPr>
            <w:r>
              <w:rPr>
                <w:b/>
                <w:spacing w:val="-2"/>
                <w:sz w:val="24"/>
              </w:rPr>
              <w:t>Influyente</w:t>
            </w:r>
          </w:p>
        </w:tc>
        <w:tc>
          <w:tcPr>
            <w:tcW w:w="1314" w:type="dxa"/>
            <w:tcBorders>
              <w:top w:val="single" w:sz="4" w:space="0" w:color="000000"/>
              <w:bottom w:val="single" w:sz="4" w:space="0" w:color="000000"/>
            </w:tcBorders>
          </w:tcPr>
          <w:p>
            <w:pPr>
              <w:pStyle w:val="TableParagraph"/>
              <w:spacing w:line="272" w:lineRule="exact"/>
              <w:ind w:left="33" w:right="1"/>
              <w:jc w:val="center"/>
              <w:rPr>
                <w:b/>
                <w:sz w:val="24"/>
              </w:rPr>
            </w:pPr>
            <w:r>
              <w:rPr>
                <w:b/>
                <w:spacing w:val="-5"/>
                <w:sz w:val="24"/>
              </w:rPr>
              <w:t>Muy</w:t>
            </w:r>
          </w:p>
          <w:p>
            <w:pPr>
              <w:pStyle w:val="TableParagraph"/>
              <w:spacing w:before="134"/>
              <w:ind w:left="33" w:right="25"/>
              <w:jc w:val="center"/>
              <w:rPr>
                <w:b/>
                <w:sz w:val="24"/>
              </w:rPr>
            </w:pPr>
            <w:r>
              <w:rPr>
                <w:b/>
                <w:spacing w:val="-2"/>
                <w:sz w:val="24"/>
              </w:rPr>
              <w:t>influyente</w:t>
            </w:r>
          </w:p>
        </w:tc>
      </w:tr>
      <w:tr>
        <w:trPr>
          <w:trHeight w:val="409" w:hRule="atLeast"/>
        </w:trPr>
        <w:tc>
          <w:tcPr>
            <w:tcW w:w="1850" w:type="dxa"/>
            <w:tcBorders>
              <w:top w:val="single" w:sz="4" w:space="0" w:color="000000"/>
              <w:bottom w:val="single" w:sz="4" w:space="0" w:color="000000"/>
            </w:tcBorders>
          </w:tcPr>
          <w:p>
            <w:pPr>
              <w:pStyle w:val="TableParagraph"/>
              <w:spacing w:line="272" w:lineRule="exact"/>
              <w:ind w:left="120"/>
              <w:rPr>
                <w:sz w:val="24"/>
              </w:rPr>
            </w:pPr>
            <w:r>
              <w:rPr>
                <w:spacing w:val="-2"/>
                <w:sz w:val="24"/>
              </w:rPr>
              <w:t>Whatsapp</w:t>
            </w:r>
          </w:p>
        </w:tc>
        <w:tc>
          <w:tcPr>
            <w:tcW w:w="1945" w:type="dxa"/>
            <w:tcBorders>
              <w:top w:val="single" w:sz="4" w:space="0" w:color="000000"/>
              <w:bottom w:val="single" w:sz="4" w:space="0" w:color="000000"/>
            </w:tcBorders>
          </w:tcPr>
          <w:p>
            <w:pPr>
              <w:pStyle w:val="TableParagraph"/>
              <w:spacing w:line="272" w:lineRule="exact"/>
              <w:ind w:right="540"/>
              <w:jc w:val="right"/>
              <w:rPr>
                <w:sz w:val="24"/>
              </w:rPr>
            </w:pPr>
            <w:r>
              <w:rPr>
                <w:spacing w:val="-5"/>
                <w:sz w:val="24"/>
              </w:rPr>
              <w:t>32</w:t>
            </w:r>
          </w:p>
        </w:tc>
        <w:tc>
          <w:tcPr>
            <w:tcW w:w="1301" w:type="dxa"/>
            <w:tcBorders>
              <w:top w:val="single" w:sz="4" w:space="0" w:color="000000"/>
              <w:bottom w:val="single" w:sz="4" w:space="0" w:color="000000"/>
            </w:tcBorders>
          </w:tcPr>
          <w:p>
            <w:pPr>
              <w:pStyle w:val="TableParagraph"/>
              <w:spacing w:line="272" w:lineRule="exact"/>
              <w:ind w:left="56"/>
              <w:jc w:val="center"/>
              <w:rPr>
                <w:sz w:val="24"/>
              </w:rPr>
            </w:pPr>
            <w:r>
              <w:rPr>
                <w:spacing w:val="-5"/>
                <w:sz w:val="24"/>
              </w:rPr>
              <w:t>69</w:t>
            </w:r>
          </w:p>
        </w:tc>
        <w:tc>
          <w:tcPr>
            <w:tcW w:w="1051" w:type="dxa"/>
            <w:tcBorders>
              <w:top w:val="single" w:sz="4" w:space="0" w:color="000000"/>
              <w:bottom w:val="single" w:sz="4" w:space="0" w:color="000000"/>
            </w:tcBorders>
          </w:tcPr>
          <w:p>
            <w:pPr>
              <w:pStyle w:val="TableParagraph"/>
              <w:spacing w:line="272" w:lineRule="exact"/>
              <w:ind w:right="33"/>
              <w:jc w:val="center"/>
              <w:rPr>
                <w:sz w:val="24"/>
              </w:rPr>
            </w:pPr>
            <w:r>
              <w:rPr>
                <w:spacing w:val="-5"/>
                <w:sz w:val="24"/>
              </w:rPr>
              <w:t>96</w:t>
            </w:r>
          </w:p>
        </w:tc>
        <w:tc>
          <w:tcPr>
            <w:tcW w:w="1346" w:type="dxa"/>
            <w:tcBorders>
              <w:top w:val="single" w:sz="4" w:space="0" w:color="000000"/>
              <w:bottom w:val="single" w:sz="4" w:space="0" w:color="000000"/>
            </w:tcBorders>
          </w:tcPr>
          <w:p>
            <w:pPr>
              <w:pStyle w:val="TableParagraph"/>
              <w:spacing w:line="272" w:lineRule="exact"/>
              <w:ind w:left="29" w:right="18"/>
              <w:jc w:val="center"/>
              <w:rPr>
                <w:sz w:val="24"/>
              </w:rPr>
            </w:pPr>
            <w:r>
              <w:rPr>
                <w:spacing w:val="-5"/>
                <w:sz w:val="24"/>
              </w:rPr>
              <w:t>126</w:t>
            </w:r>
          </w:p>
        </w:tc>
        <w:tc>
          <w:tcPr>
            <w:tcW w:w="1314" w:type="dxa"/>
            <w:tcBorders>
              <w:top w:val="single" w:sz="4" w:space="0" w:color="000000"/>
              <w:bottom w:val="single" w:sz="4" w:space="0" w:color="000000"/>
            </w:tcBorders>
          </w:tcPr>
          <w:p>
            <w:pPr>
              <w:pStyle w:val="TableParagraph"/>
              <w:spacing w:line="272" w:lineRule="exact"/>
              <w:ind w:left="33"/>
              <w:jc w:val="center"/>
              <w:rPr>
                <w:sz w:val="24"/>
              </w:rPr>
            </w:pPr>
            <w:r>
              <w:rPr>
                <w:spacing w:val="-5"/>
                <w:sz w:val="24"/>
              </w:rPr>
              <w:t>61</w:t>
            </w:r>
          </w:p>
        </w:tc>
      </w:tr>
      <w:tr>
        <w:trPr>
          <w:trHeight w:val="410" w:hRule="atLeast"/>
        </w:trPr>
        <w:tc>
          <w:tcPr>
            <w:tcW w:w="1850" w:type="dxa"/>
            <w:tcBorders>
              <w:top w:val="single" w:sz="4" w:space="0" w:color="000000"/>
              <w:bottom w:val="single" w:sz="4" w:space="0" w:color="000000"/>
            </w:tcBorders>
          </w:tcPr>
          <w:p>
            <w:pPr>
              <w:pStyle w:val="TableParagraph"/>
              <w:spacing w:line="272" w:lineRule="exact"/>
              <w:ind w:left="120"/>
              <w:rPr>
                <w:sz w:val="24"/>
              </w:rPr>
            </w:pPr>
            <w:r>
              <w:rPr>
                <w:spacing w:val="-2"/>
                <w:sz w:val="24"/>
              </w:rPr>
              <w:t>YouTube</w:t>
            </w:r>
          </w:p>
        </w:tc>
        <w:tc>
          <w:tcPr>
            <w:tcW w:w="1945" w:type="dxa"/>
            <w:tcBorders>
              <w:top w:val="single" w:sz="4" w:space="0" w:color="000000"/>
              <w:bottom w:val="single" w:sz="4" w:space="0" w:color="000000"/>
            </w:tcBorders>
          </w:tcPr>
          <w:p>
            <w:pPr>
              <w:pStyle w:val="TableParagraph"/>
              <w:spacing w:line="272" w:lineRule="exact"/>
              <w:ind w:right="540"/>
              <w:jc w:val="right"/>
              <w:rPr>
                <w:sz w:val="24"/>
              </w:rPr>
            </w:pPr>
            <w:r>
              <w:rPr>
                <w:spacing w:val="-5"/>
                <w:sz w:val="24"/>
              </w:rPr>
              <w:t>21</w:t>
            </w:r>
          </w:p>
        </w:tc>
        <w:tc>
          <w:tcPr>
            <w:tcW w:w="1301" w:type="dxa"/>
            <w:tcBorders>
              <w:top w:val="single" w:sz="4" w:space="0" w:color="000000"/>
              <w:bottom w:val="single" w:sz="4" w:space="0" w:color="000000"/>
            </w:tcBorders>
          </w:tcPr>
          <w:p>
            <w:pPr>
              <w:pStyle w:val="TableParagraph"/>
              <w:spacing w:line="272" w:lineRule="exact"/>
              <w:ind w:left="56"/>
              <w:jc w:val="center"/>
              <w:rPr>
                <w:sz w:val="24"/>
              </w:rPr>
            </w:pPr>
            <w:r>
              <w:rPr>
                <w:spacing w:val="-5"/>
                <w:sz w:val="24"/>
              </w:rPr>
              <w:t>61</w:t>
            </w:r>
          </w:p>
        </w:tc>
        <w:tc>
          <w:tcPr>
            <w:tcW w:w="1051" w:type="dxa"/>
            <w:tcBorders>
              <w:top w:val="single" w:sz="4" w:space="0" w:color="000000"/>
              <w:bottom w:val="single" w:sz="4" w:space="0" w:color="000000"/>
            </w:tcBorders>
          </w:tcPr>
          <w:p>
            <w:pPr>
              <w:pStyle w:val="TableParagraph"/>
              <w:spacing w:line="272" w:lineRule="exact"/>
              <w:ind w:right="33"/>
              <w:jc w:val="center"/>
              <w:rPr>
                <w:sz w:val="24"/>
              </w:rPr>
            </w:pPr>
            <w:r>
              <w:rPr>
                <w:spacing w:val="-5"/>
                <w:sz w:val="24"/>
              </w:rPr>
              <w:t>90</w:t>
            </w:r>
          </w:p>
        </w:tc>
        <w:tc>
          <w:tcPr>
            <w:tcW w:w="1346" w:type="dxa"/>
            <w:tcBorders>
              <w:top w:val="single" w:sz="4" w:space="0" w:color="000000"/>
              <w:bottom w:val="single" w:sz="4" w:space="0" w:color="000000"/>
            </w:tcBorders>
          </w:tcPr>
          <w:p>
            <w:pPr>
              <w:pStyle w:val="TableParagraph"/>
              <w:spacing w:line="272" w:lineRule="exact"/>
              <w:ind w:left="29" w:right="18"/>
              <w:jc w:val="center"/>
              <w:rPr>
                <w:sz w:val="24"/>
              </w:rPr>
            </w:pPr>
            <w:r>
              <w:rPr>
                <w:spacing w:val="-5"/>
                <w:sz w:val="24"/>
              </w:rPr>
              <w:t>141</w:t>
            </w:r>
          </w:p>
        </w:tc>
        <w:tc>
          <w:tcPr>
            <w:tcW w:w="1314" w:type="dxa"/>
            <w:tcBorders>
              <w:top w:val="single" w:sz="4" w:space="0" w:color="000000"/>
              <w:bottom w:val="single" w:sz="4" w:space="0" w:color="000000"/>
            </w:tcBorders>
          </w:tcPr>
          <w:p>
            <w:pPr>
              <w:pStyle w:val="TableParagraph"/>
              <w:spacing w:line="272" w:lineRule="exact"/>
              <w:ind w:left="33"/>
              <w:jc w:val="center"/>
              <w:rPr>
                <w:sz w:val="24"/>
              </w:rPr>
            </w:pPr>
            <w:r>
              <w:rPr>
                <w:spacing w:val="-5"/>
                <w:sz w:val="24"/>
              </w:rPr>
              <w:t>71</w:t>
            </w:r>
          </w:p>
        </w:tc>
      </w:tr>
      <w:tr>
        <w:trPr>
          <w:trHeight w:val="420" w:hRule="atLeast"/>
        </w:trPr>
        <w:tc>
          <w:tcPr>
            <w:tcW w:w="1850" w:type="dxa"/>
            <w:tcBorders>
              <w:top w:val="single" w:sz="4" w:space="0" w:color="000000"/>
              <w:bottom w:val="single" w:sz="4" w:space="0" w:color="000000"/>
            </w:tcBorders>
          </w:tcPr>
          <w:p>
            <w:pPr>
              <w:pStyle w:val="TableParagraph"/>
              <w:spacing w:line="272" w:lineRule="exact"/>
              <w:ind w:left="120"/>
              <w:rPr>
                <w:sz w:val="24"/>
              </w:rPr>
            </w:pPr>
            <w:r>
              <w:rPr>
                <w:spacing w:val="-2"/>
                <w:sz w:val="24"/>
              </w:rPr>
              <w:t>Instagram</w:t>
            </w:r>
          </w:p>
        </w:tc>
        <w:tc>
          <w:tcPr>
            <w:tcW w:w="1945" w:type="dxa"/>
            <w:tcBorders>
              <w:top w:val="single" w:sz="4" w:space="0" w:color="000000"/>
              <w:bottom w:val="single" w:sz="4" w:space="0" w:color="000000"/>
            </w:tcBorders>
          </w:tcPr>
          <w:p>
            <w:pPr>
              <w:pStyle w:val="TableParagraph"/>
              <w:spacing w:line="272" w:lineRule="exact"/>
              <w:ind w:right="540"/>
              <w:jc w:val="right"/>
              <w:rPr>
                <w:sz w:val="24"/>
              </w:rPr>
            </w:pPr>
            <w:r>
              <w:rPr>
                <w:spacing w:val="-5"/>
                <w:sz w:val="24"/>
              </w:rPr>
              <w:t>29</w:t>
            </w:r>
          </w:p>
        </w:tc>
        <w:tc>
          <w:tcPr>
            <w:tcW w:w="1301" w:type="dxa"/>
            <w:tcBorders>
              <w:top w:val="single" w:sz="4" w:space="0" w:color="000000"/>
              <w:bottom w:val="single" w:sz="4" w:space="0" w:color="000000"/>
            </w:tcBorders>
          </w:tcPr>
          <w:p>
            <w:pPr>
              <w:pStyle w:val="TableParagraph"/>
              <w:spacing w:line="272" w:lineRule="exact"/>
              <w:ind w:left="56"/>
              <w:jc w:val="center"/>
              <w:rPr>
                <w:sz w:val="24"/>
              </w:rPr>
            </w:pPr>
            <w:r>
              <w:rPr>
                <w:spacing w:val="-5"/>
                <w:sz w:val="24"/>
              </w:rPr>
              <w:t>47</w:t>
            </w:r>
          </w:p>
        </w:tc>
        <w:tc>
          <w:tcPr>
            <w:tcW w:w="1051" w:type="dxa"/>
            <w:tcBorders>
              <w:top w:val="single" w:sz="4" w:space="0" w:color="000000"/>
              <w:bottom w:val="single" w:sz="4" w:space="0" w:color="000000"/>
            </w:tcBorders>
          </w:tcPr>
          <w:p>
            <w:pPr>
              <w:pStyle w:val="TableParagraph"/>
              <w:spacing w:line="272" w:lineRule="exact"/>
              <w:ind w:right="33"/>
              <w:jc w:val="center"/>
              <w:rPr>
                <w:sz w:val="24"/>
              </w:rPr>
            </w:pPr>
            <w:r>
              <w:rPr>
                <w:spacing w:val="-5"/>
                <w:sz w:val="24"/>
              </w:rPr>
              <w:t>79</w:t>
            </w:r>
          </w:p>
        </w:tc>
        <w:tc>
          <w:tcPr>
            <w:tcW w:w="1346" w:type="dxa"/>
            <w:tcBorders>
              <w:top w:val="single" w:sz="4" w:space="0" w:color="000000"/>
              <w:bottom w:val="single" w:sz="4" w:space="0" w:color="000000"/>
            </w:tcBorders>
          </w:tcPr>
          <w:p>
            <w:pPr>
              <w:pStyle w:val="TableParagraph"/>
              <w:spacing w:line="272" w:lineRule="exact"/>
              <w:ind w:left="29" w:right="18"/>
              <w:jc w:val="center"/>
              <w:rPr>
                <w:sz w:val="24"/>
              </w:rPr>
            </w:pPr>
            <w:r>
              <w:rPr>
                <w:spacing w:val="-5"/>
                <w:sz w:val="24"/>
              </w:rPr>
              <w:t>132</w:t>
            </w:r>
          </w:p>
        </w:tc>
        <w:tc>
          <w:tcPr>
            <w:tcW w:w="1314" w:type="dxa"/>
            <w:tcBorders>
              <w:top w:val="single" w:sz="4" w:space="0" w:color="000000"/>
              <w:bottom w:val="single" w:sz="4" w:space="0" w:color="000000"/>
            </w:tcBorders>
          </w:tcPr>
          <w:p>
            <w:pPr>
              <w:pStyle w:val="TableParagraph"/>
              <w:spacing w:line="272" w:lineRule="exact"/>
              <w:ind w:left="33"/>
              <w:jc w:val="center"/>
              <w:rPr>
                <w:sz w:val="24"/>
              </w:rPr>
            </w:pPr>
            <w:r>
              <w:rPr>
                <w:spacing w:val="-5"/>
                <w:sz w:val="24"/>
              </w:rPr>
              <w:t>97</w:t>
            </w:r>
          </w:p>
        </w:tc>
      </w:tr>
      <w:tr>
        <w:trPr>
          <w:trHeight w:val="410" w:hRule="atLeast"/>
        </w:trPr>
        <w:tc>
          <w:tcPr>
            <w:tcW w:w="1850" w:type="dxa"/>
            <w:tcBorders>
              <w:top w:val="single" w:sz="4" w:space="0" w:color="000000"/>
              <w:bottom w:val="single" w:sz="4" w:space="0" w:color="000000"/>
            </w:tcBorders>
          </w:tcPr>
          <w:p>
            <w:pPr>
              <w:pStyle w:val="TableParagraph"/>
              <w:spacing w:line="273" w:lineRule="exact"/>
              <w:ind w:left="120"/>
              <w:rPr>
                <w:sz w:val="24"/>
              </w:rPr>
            </w:pPr>
            <w:r>
              <w:rPr>
                <w:spacing w:val="-2"/>
                <w:sz w:val="24"/>
              </w:rPr>
              <w:t>Facebook</w:t>
            </w:r>
          </w:p>
        </w:tc>
        <w:tc>
          <w:tcPr>
            <w:tcW w:w="1945" w:type="dxa"/>
            <w:tcBorders>
              <w:top w:val="single" w:sz="4" w:space="0" w:color="000000"/>
              <w:bottom w:val="single" w:sz="4" w:space="0" w:color="000000"/>
            </w:tcBorders>
          </w:tcPr>
          <w:p>
            <w:pPr>
              <w:pStyle w:val="TableParagraph"/>
              <w:spacing w:line="273" w:lineRule="exact"/>
              <w:ind w:right="540"/>
              <w:jc w:val="right"/>
              <w:rPr>
                <w:sz w:val="24"/>
              </w:rPr>
            </w:pPr>
            <w:r>
              <w:rPr>
                <w:spacing w:val="-5"/>
                <w:sz w:val="24"/>
              </w:rPr>
              <w:t>26</w:t>
            </w:r>
          </w:p>
        </w:tc>
        <w:tc>
          <w:tcPr>
            <w:tcW w:w="1301" w:type="dxa"/>
            <w:tcBorders>
              <w:top w:val="single" w:sz="4" w:space="0" w:color="000000"/>
              <w:bottom w:val="single" w:sz="4" w:space="0" w:color="000000"/>
            </w:tcBorders>
          </w:tcPr>
          <w:p>
            <w:pPr>
              <w:pStyle w:val="TableParagraph"/>
              <w:spacing w:line="273" w:lineRule="exact"/>
              <w:ind w:left="56"/>
              <w:jc w:val="center"/>
              <w:rPr>
                <w:sz w:val="24"/>
              </w:rPr>
            </w:pPr>
            <w:r>
              <w:rPr>
                <w:spacing w:val="-5"/>
                <w:sz w:val="24"/>
              </w:rPr>
              <w:t>38</w:t>
            </w:r>
          </w:p>
        </w:tc>
        <w:tc>
          <w:tcPr>
            <w:tcW w:w="1051" w:type="dxa"/>
            <w:tcBorders>
              <w:top w:val="single" w:sz="4" w:space="0" w:color="000000"/>
              <w:bottom w:val="single" w:sz="4" w:space="0" w:color="000000"/>
            </w:tcBorders>
          </w:tcPr>
          <w:p>
            <w:pPr>
              <w:pStyle w:val="TableParagraph"/>
              <w:spacing w:line="273" w:lineRule="exact"/>
              <w:ind w:right="33"/>
              <w:jc w:val="center"/>
              <w:rPr>
                <w:sz w:val="24"/>
              </w:rPr>
            </w:pPr>
            <w:r>
              <w:rPr>
                <w:spacing w:val="-5"/>
                <w:sz w:val="24"/>
              </w:rPr>
              <w:t>67</w:t>
            </w:r>
          </w:p>
        </w:tc>
        <w:tc>
          <w:tcPr>
            <w:tcW w:w="1346" w:type="dxa"/>
            <w:tcBorders>
              <w:top w:val="single" w:sz="4" w:space="0" w:color="000000"/>
              <w:bottom w:val="single" w:sz="4" w:space="0" w:color="000000"/>
            </w:tcBorders>
          </w:tcPr>
          <w:p>
            <w:pPr>
              <w:pStyle w:val="TableParagraph"/>
              <w:spacing w:line="273" w:lineRule="exact"/>
              <w:ind w:left="29" w:right="18"/>
              <w:jc w:val="center"/>
              <w:rPr>
                <w:sz w:val="24"/>
              </w:rPr>
            </w:pPr>
            <w:r>
              <w:rPr>
                <w:spacing w:val="-5"/>
                <w:sz w:val="24"/>
              </w:rPr>
              <w:t>147</w:t>
            </w:r>
          </w:p>
        </w:tc>
        <w:tc>
          <w:tcPr>
            <w:tcW w:w="1314" w:type="dxa"/>
            <w:tcBorders>
              <w:top w:val="single" w:sz="4" w:space="0" w:color="000000"/>
              <w:bottom w:val="single" w:sz="4" w:space="0" w:color="000000"/>
            </w:tcBorders>
          </w:tcPr>
          <w:p>
            <w:pPr>
              <w:pStyle w:val="TableParagraph"/>
              <w:spacing w:line="273" w:lineRule="exact"/>
              <w:ind w:left="33"/>
              <w:jc w:val="center"/>
              <w:rPr>
                <w:sz w:val="24"/>
              </w:rPr>
            </w:pPr>
            <w:r>
              <w:rPr>
                <w:spacing w:val="-5"/>
                <w:sz w:val="24"/>
              </w:rPr>
              <w:t>106</w:t>
            </w:r>
          </w:p>
        </w:tc>
      </w:tr>
      <w:tr>
        <w:trPr>
          <w:trHeight w:val="420" w:hRule="atLeast"/>
        </w:trPr>
        <w:tc>
          <w:tcPr>
            <w:tcW w:w="1850" w:type="dxa"/>
            <w:tcBorders>
              <w:top w:val="single" w:sz="4" w:space="0" w:color="000000"/>
              <w:bottom w:val="single" w:sz="4" w:space="0" w:color="000000"/>
            </w:tcBorders>
          </w:tcPr>
          <w:p>
            <w:pPr>
              <w:pStyle w:val="TableParagraph"/>
              <w:spacing w:line="272" w:lineRule="exact"/>
              <w:ind w:left="120"/>
              <w:rPr>
                <w:sz w:val="24"/>
              </w:rPr>
            </w:pPr>
            <w:r>
              <w:rPr>
                <w:spacing w:val="-2"/>
                <w:sz w:val="24"/>
              </w:rPr>
              <w:t>Tiktok</w:t>
            </w:r>
          </w:p>
        </w:tc>
        <w:tc>
          <w:tcPr>
            <w:tcW w:w="1945" w:type="dxa"/>
            <w:tcBorders>
              <w:top w:val="single" w:sz="4" w:space="0" w:color="000000"/>
              <w:bottom w:val="single" w:sz="4" w:space="0" w:color="000000"/>
            </w:tcBorders>
          </w:tcPr>
          <w:p>
            <w:pPr>
              <w:pStyle w:val="TableParagraph"/>
              <w:spacing w:line="272" w:lineRule="exact"/>
              <w:ind w:right="540"/>
              <w:jc w:val="right"/>
              <w:rPr>
                <w:sz w:val="24"/>
              </w:rPr>
            </w:pPr>
            <w:r>
              <w:rPr>
                <w:spacing w:val="-5"/>
                <w:sz w:val="24"/>
              </w:rPr>
              <w:t>52</w:t>
            </w:r>
          </w:p>
        </w:tc>
        <w:tc>
          <w:tcPr>
            <w:tcW w:w="1301" w:type="dxa"/>
            <w:tcBorders>
              <w:top w:val="single" w:sz="4" w:space="0" w:color="000000"/>
              <w:bottom w:val="single" w:sz="4" w:space="0" w:color="000000"/>
            </w:tcBorders>
          </w:tcPr>
          <w:p>
            <w:pPr>
              <w:pStyle w:val="TableParagraph"/>
              <w:spacing w:line="272" w:lineRule="exact"/>
              <w:ind w:left="56"/>
              <w:jc w:val="center"/>
              <w:rPr>
                <w:sz w:val="24"/>
              </w:rPr>
            </w:pPr>
            <w:r>
              <w:rPr>
                <w:spacing w:val="-5"/>
                <w:sz w:val="24"/>
              </w:rPr>
              <w:t>56</w:t>
            </w:r>
          </w:p>
        </w:tc>
        <w:tc>
          <w:tcPr>
            <w:tcW w:w="1051" w:type="dxa"/>
            <w:tcBorders>
              <w:top w:val="single" w:sz="4" w:space="0" w:color="000000"/>
              <w:bottom w:val="single" w:sz="4" w:space="0" w:color="000000"/>
            </w:tcBorders>
          </w:tcPr>
          <w:p>
            <w:pPr>
              <w:pStyle w:val="TableParagraph"/>
              <w:spacing w:line="272" w:lineRule="exact"/>
              <w:ind w:right="33"/>
              <w:jc w:val="center"/>
              <w:rPr>
                <w:sz w:val="24"/>
              </w:rPr>
            </w:pPr>
            <w:r>
              <w:rPr>
                <w:spacing w:val="-5"/>
                <w:sz w:val="24"/>
              </w:rPr>
              <w:t>105</w:t>
            </w:r>
          </w:p>
        </w:tc>
        <w:tc>
          <w:tcPr>
            <w:tcW w:w="1346" w:type="dxa"/>
            <w:tcBorders>
              <w:top w:val="single" w:sz="4" w:space="0" w:color="000000"/>
              <w:bottom w:val="single" w:sz="4" w:space="0" w:color="000000"/>
            </w:tcBorders>
          </w:tcPr>
          <w:p>
            <w:pPr>
              <w:pStyle w:val="TableParagraph"/>
              <w:spacing w:line="272" w:lineRule="exact"/>
              <w:ind w:left="29" w:right="18"/>
              <w:jc w:val="center"/>
              <w:rPr>
                <w:sz w:val="24"/>
              </w:rPr>
            </w:pPr>
            <w:r>
              <w:rPr>
                <w:spacing w:val="-5"/>
                <w:sz w:val="24"/>
              </w:rPr>
              <w:t>90</w:t>
            </w:r>
          </w:p>
        </w:tc>
        <w:tc>
          <w:tcPr>
            <w:tcW w:w="1314" w:type="dxa"/>
            <w:tcBorders>
              <w:top w:val="single" w:sz="4" w:space="0" w:color="000000"/>
              <w:bottom w:val="single" w:sz="4" w:space="0" w:color="000000"/>
            </w:tcBorders>
          </w:tcPr>
          <w:p>
            <w:pPr>
              <w:pStyle w:val="TableParagraph"/>
              <w:spacing w:line="272" w:lineRule="exact"/>
              <w:ind w:left="33"/>
              <w:jc w:val="center"/>
              <w:rPr>
                <w:sz w:val="24"/>
              </w:rPr>
            </w:pPr>
            <w:r>
              <w:rPr>
                <w:spacing w:val="-5"/>
                <w:sz w:val="24"/>
              </w:rPr>
              <w:t>81</w:t>
            </w:r>
          </w:p>
        </w:tc>
      </w:tr>
      <w:tr>
        <w:trPr>
          <w:trHeight w:val="410" w:hRule="atLeast"/>
        </w:trPr>
        <w:tc>
          <w:tcPr>
            <w:tcW w:w="1850" w:type="dxa"/>
            <w:tcBorders>
              <w:top w:val="single" w:sz="4" w:space="0" w:color="000000"/>
              <w:bottom w:val="single" w:sz="4" w:space="0" w:color="000000"/>
            </w:tcBorders>
          </w:tcPr>
          <w:p>
            <w:pPr>
              <w:pStyle w:val="TableParagraph"/>
              <w:spacing w:line="272" w:lineRule="exact"/>
              <w:ind w:left="120"/>
              <w:rPr>
                <w:sz w:val="24"/>
              </w:rPr>
            </w:pPr>
            <w:r>
              <w:rPr>
                <w:spacing w:val="-2"/>
                <w:sz w:val="24"/>
              </w:rPr>
              <w:t>Pinterest</w:t>
            </w:r>
          </w:p>
        </w:tc>
        <w:tc>
          <w:tcPr>
            <w:tcW w:w="1945" w:type="dxa"/>
            <w:tcBorders>
              <w:top w:val="single" w:sz="4" w:space="0" w:color="000000"/>
              <w:bottom w:val="single" w:sz="4" w:space="0" w:color="000000"/>
            </w:tcBorders>
          </w:tcPr>
          <w:p>
            <w:pPr>
              <w:pStyle w:val="TableParagraph"/>
              <w:spacing w:line="272" w:lineRule="exact"/>
              <w:ind w:right="540"/>
              <w:jc w:val="right"/>
              <w:rPr>
                <w:sz w:val="24"/>
              </w:rPr>
            </w:pPr>
            <w:r>
              <w:rPr>
                <w:spacing w:val="-5"/>
                <w:sz w:val="24"/>
              </w:rPr>
              <w:t>71</w:t>
            </w:r>
          </w:p>
        </w:tc>
        <w:tc>
          <w:tcPr>
            <w:tcW w:w="1301" w:type="dxa"/>
            <w:tcBorders>
              <w:top w:val="single" w:sz="4" w:space="0" w:color="000000"/>
              <w:bottom w:val="single" w:sz="4" w:space="0" w:color="000000"/>
            </w:tcBorders>
          </w:tcPr>
          <w:p>
            <w:pPr>
              <w:pStyle w:val="TableParagraph"/>
              <w:spacing w:line="272" w:lineRule="exact"/>
              <w:ind w:left="56"/>
              <w:jc w:val="center"/>
              <w:rPr>
                <w:sz w:val="24"/>
              </w:rPr>
            </w:pPr>
            <w:r>
              <w:rPr>
                <w:spacing w:val="-5"/>
                <w:sz w:val="24"/>
              </w:rPr>
              <w:t>79</w:t>
            </w:r>
          </w:p>
        </w:tc>
        <w:tc>
          <w:tcPr>
            <w:tcW w:w="1051" w:type="dxa"/>
            <w:tcBorders>
              <w:top w:val="single" w:sz="4" w:space="0" w:color="000000"/>
              <w:bottom w:val="single" w:sz="4" w:space="0" w:color="000000"/>
            </w:tcBorders>
          </w:tcPr>
          <w:p>
            <w:pPr>
              <w:pStyle w:val="TableParagraph"/>
              <w:spacing w:line="272" w:lineRule="exact"/>
              <w:ind w:right="33"/>
              <w:jc w:val="center"/>
              <w:rPr>
                <w:sz w:val="24"/>
              </w:rPr>
            </w:pPr>
            <w:r>
              <w:rPr>
                <w:spacing w:val="-5"/>
                <w:sz w:val="24"/>
              </w:rPr>
              <w:t>137</w:t>
            </w:r>
          </w:p>
        </w:tc>
        <w:tc>
          <w:tcPr>
            <w:tcW w:w="1346" w:type="dxa"/>
            <w:tcBorders>
              <w:top w:val="single" w:sz="4" w:space="0" w:color="000000"/>
              <w:bottom w:val="single" w:sz="4" w:space="0" w:color="000000"/>
            </w:tcBorders>
          </w:tcPr>
          <w:p>
            <w:pPr>
              <w:pStyle w:val="TableParagraph"/>
              <w:spacing w:line="272" w:lineRule="exact"/>
              <w:ind w:left="29" w:right="18"/>
              <w:jc w:val="center"/>
              <w:rPr>
                <w:sz w:val="24"/>
              </w:rPr>
            </w:pPr>
            <w:r>
              <w:rPr>
                <w:spacing w:val="-5"/>
                <w:sz w:val="24"/>
              </w:rPr>
              <w:t>70</w:t>
            </w:r>
          </w:p>
        </w:tc>
        <w:tc>
          <w:tcPr>
            <w:tcW w:w="1314" w:type="dxa"/>
            <w:tcBorders>
              <w:top w:val="single" w:sz="4" w:space="0" w:color="000000"/>
              <w:bottom w:val="single" w:sz="4" w:space="0" w:color="000000"/>
            </w:tcBorders>
          </w:tcPr>
          <w:p>
            <w:pPr>
              <w:pStyle w:val="TableParagraph"/>
              <w:spacing w:line="272" w:lineRule="exact"/>
              <w:ind w:left="33"/>
              <w:jc w:val="center"/>
              <w:rPr>
                <w:sz w:val="24"/>
              </w:rPr>
            </w:pPr>
            <w:r>
              <w:rPr>
                <w:spacing w:val="-5"/>
                <w:sz w:val="24"/>
              </w:rPr>
              <w:t>27</w:t>
            </w:r>
          </w:p>
        </w:tc>
      </w:tr>
      <w:tr>
        <w:trPr>
          <w:trHeight w:val="410" w:hRule="atLeast"/>
        </w:trPr>
        <w:tc>
          <w:tcPr>
            <w:tcW w:w="1850" w:type="dxa"/>
            <w:tcBorders>
              <w:top w:val="single" w:sz="4" w:space="0" w:color="000000"/>
              <w:bottom w:val="single" w:sz="4" w:space="0" w:color="000000"/>
            </w:tcBorders>
          </w:tcPr>
          <w:p>
            <w:pPr>
              <w:pStyle w:val="TableParagraph"/>
              <w:spacing w:line="272" w:lineRule="exact"/>
              <w:ind w:left="120"/>
              <w:rPr>
                <w:sz w:val="24"/>
              </w:rPr>
            </w:pPr>
            <w:r>
              <w:rPr>
                <w:spacing w:val="-2"/>
                <w:sz w:val="24"/>
              </w:rPr>
              <w:t>Twitter</w:t>
            </w:r>
          </w:p>
        </w:tc>
        <w:tc>
          <w:tcPr>
            <w:tcW w:w="1945" w:type="dxa"/>
            <w:tcBorders>
              <w:top w:val="single" w:sz="4" w:space="0" w:color="000000"/>
              <w:bottom w:val="single" w:sz="4" w:space="0" w:color="000000"/>
            </w:tcBorders>
          </w:tcPr>
          <w:p>
            <w:pPr>
              <w:pStyle w:val="TableParagraph"/>
              <w:spacing w:line="272" w:lineRule="exact"/>
              <w:ind w:right="540"/>
              <w:jc w:val="right"/>
              <w:rPr>
                <w:sz w:val="24"/>
              </w:rPr>
            </w:pPr>
            <w:r>
              <w:rPr>
                <w:spacing w:val="-5"/>
                <w:sz w:val="24"/>
              </w:rPr>
              <w:t>69</w:t>
            </w:r>
          </w:p>
        </w:tc>
        <w:tc>
          <w:tcPr>
            <w:tcW w:w="1301" w:type="dxa"/>
            <w:tcBorders>
              <w:top w:val="single" w:sz="4" w:space="0" w:color="000000"/>
              <w:bottom w:val="single" w:sz="4" w:space="0" w:color="000000"/>
            </w:tcBorders>
          </w:tcPr>
          <w:p>
            <w:pPr>
              <w:pStyle w:val="TableParagraph"/>
              <w:spacing w:line="272" w:lineRule="exact"/>
              <w:ind w:left="56"/>
              <w:jc w:val="center"/>
              <w:rPr>
                <w:sz w:val="24"/>
              </w:rPr>
            </w:pPr>
            <w:r>
              <w:rPr>
                <w:spacing w:val="-5"/>
                <w:sz w:val="24"/>
              </w:rPr>
              <w:t>69</w:t>
            </w:r>
          </w:p>
        </w:tc>
        <w:tc>
          <w:tcPr>
            <w:tcW w:w="1051" w:type="dxa"/>
            <w:tcBorders>
              <w:top w:val="single" w:sz="4" w:space="0" w:color="000000"/>
              <w:bottom w:val="single" w:sz="4" w:space="0" w:color="000000"/>
            </w:tcBorders>
          </w:tcPr>
          <w:p>
            <w:pPr>
              <w:pStyle w:val="TableParagraph"/>
              <w:spacing w:line="272" w:lineRule="exact"/>
              <w:ind w:right="33"/>
              <w:jc w:val="center"/>
              <w:rPr>
                <w:sz w:val="24"/>
              </w:rPr>
            </w:pPr>
            <w:r>
              <w:rPr>
                <w:spacing w:val="-5"/>
                <w:sz w:val="24"/>
              </w:rPr>
              <w:t>121</w:t>
            </w:r>
          </w:p>
        </w:tc>
        <w:tc>
          <w:tcPr>
            <w:tcW w:w="1346" w:type="dxa"/>
            <w:tcBorders>
              <w:top w:val="single" w:sz="4" w:space="0" w:color="000000"/>
              <w:bottom w:val="single" w:sz="4" w:space="0" w:color="000000"/>
            </w:tcBorders>
          </w:tcPr>
          <w:p>
            <w:pPr>
              <w:pStyle w:val="TableParagraph"/>
              <w:spacing w:line="272" w:lineRule="exact"/>
              <w:ind w:left="29" w:right="18"/>
              <w:jc w:val="center"/>
              <w:rPr>
                <w:sz w:val="24"/>
              </w:rPr>
            </w:pPr>
            <w:r>
              <w:rPr>
                <w:spacing w:val="-5"/>
                <w:sz w:val="24"/>
              </w:rPr>
              <w:t>86</w:t>
            </w:r>
          </w:p>
        </w:tc>
        <w:tc>
          <w:tcPr>
            <w:tcW w:w="1314" w:type="dxa"/>
            <w:tcBorders>
              <w:top w:val="single" w:sz="4" w:space="0" w:color="000000"/>
              <w:bottom w:val="single" w:sz="4" w:space="0" w:color="000000"/>
            </w:tcBorders>
          </w:tcPr>
          <w:p>
            <w:pPr>
              <w:pStyle w:val="TableParagraph"/>
              <w:spacing w:line="272" w:lineRule="exact"/>
              <w:ind w:left="33"/>
              <w:jc w:val="center"/>
              <w:rPr>
                <w:sz w:val="24"/>
              </w:rPr>
            </w:pPr>
            <w:r>
              <w:rPr>
                <w:spacing w:val="-5"/>
                <w:sz w:val="24"/>
              </w:rPr>
              <w:t>39</w:t>
            </w:r>
          </w:p>
        </w:tc>
      </w:tr>
    </w:tbl>
    <w:p>
      <w:pPr>
        <w:pStyle w:val="TableParagraph"/>
        <w:spacing w:after="0" w:line="272" w:lineRule="exact"/>
        <w:jc w:val="center"/>
        <w:rPr>
          <w:sz w:val="24"/>
        </w:rPr>
        <w:sectPr>
          <w:pgSz w:w="11910" w:h="16840"/>
          <w:pgMar w:header="717" w:footer="0" w:top="1320" w:bottom="280" w:left="1559" w:right="708"/>
        </w:sectPr>
      </w:pPr>
    </w:p>
    <w:p>
      <w:pPr>
        <w:pStyle w:val="Heading1"/>
        <w:spacing w:before="80"/>
      </w:pPr>
      <w:r>
        <w:rPr/>
        <mc:AlternateContent>
          <mc:Choice Requires="wps">
            <w:drawing>
              <wp:anchor distT="0" distB="0" distL="0" distR="0" allowOverlap="1" layoutInCell="1" locked="0" behindDoc="0" simplePos="0" relativeHeight="16074240">
                <wp:simplePos x="0" y="0"/>
                <wp:positionH relativeFrom="page">
                  <wp:posOffset>6200608</wp:posOffset>
                </wp:positionH>
                <wp:positionV relativeFrom="page">
                  <wp:posOffset>3683634</wp:posOffset>
                </wp:positionV>
                <wp:extent cx="166370" cy="152400"/>
                <wp:effectExtent l="0" t="0" r="0" b="0"/>
                <wp:wrapNone/>
                <wp:docPr id="1857" name="Textbox 1857"/>
                <wp:cNvGraphicFramePr>
                  <a:graphicFrameLocks/>
                </wp:cNvGraphicFramePr>
                <a:graphic>
                  <a:graphicData uri="http://schemas.microsoft.com/office/word/2010/wordprocessingShape">
                    <wps:wsp>
                      <wps:cNvPr id="1857" name="Textbox 1857"/>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39</w:t>
                            </w:r>
                          </w:p>
                        </w:txbxContent>
                      </wps:txbx>
                      <wps:bodyPr wrap="square" lIns="0" tIns="0" rIns="0" bIns="0" rtlCol="0" vert="vert">
                        <a:noAutofit/>
                      </wps:bodyPr>
                    </wps:wsp>
                  </a:graphicData>
                </a:graphic>
              </wp:anchor>
            </w:drawing>
          </mc:Choice>
          <mc:Fallback>
            <w:pict>
              <v:shape style="position:absolute;margin-left:488.236908pt;margin-top:290.049988pt;width:13.1pt;height:12pt;mso-position-horizontal-relative:page;mso-position-vertical-relative:page;z-index:16074240" type="#_x0000_t202" id="docshape1780" filled="false" stroked="false">
                <v:textbox inset="0,0,0,0" style="layout-flow:vertical">
                  <w:txbxContent>
                    <w:p>
                      <w:pPr>
                        <w:spacing w:before="11"/>
                        <w:ind w:left="20" w:right="0" w:firstLine="0"/>
                        <w:jc w:val="left"/>
                        <w:rPr>
                          <w:sz w:val="20"/>
                        </w:rPr>
                      </w:pPr>
                      <w:r>
                        <w:rPr>
                          <w:color w:val="404040"/>
                          <w:spacing w:val="-5"/>
                          <w:sz w:val="20"/>
                        </w:rPr>
                        <w:t>39</w:t>
                      </w:r>
                    </w:p>
                  </w:txbxContent>
                </v:textbox>
                <w10:wrap type="none"/>
              </v:shape>
            </w:pict>
          </mc:Fallback>
        </mc:AlternateContent>
      </w:r>
      <w:r>
        <w:rPr/>
        <mc:AlternateContent>
          <mc:Choice Requires="wps">
            <w:drawing>
              <wp:anchor distT="0" distB="0" distL="0" distR="0" allowOverlap="1" layoutInCell="1" locked="0" behindDoc="0" simplePos="0" relativeHeight="16075776">
                <wp:simplePos x="0" y="0"/>
                <wp:positionH relativeFrom="page">
                  <wp:posOffset>5743408</wp:posOffset>
                </wp:positionH>
                <wp:positionV relativeFrom="page">
                  <wp:posOffset>3233420</wp:posOffset>
                </wp:positionV>
                <wp:extent cx="280670" cy="152400"/>
                <wp:effectExtent l="0" t="0" r="0" b="0"/>
                <wp:wrapNone/>
                <wp:docPr id="1858" name="Textbox 1858"/>
                <wp:cNvGraphicFramePr>
                  <a:graphicFrameLocks/>
                </wp:cNvGraphicFramePr>
                <a:graphic>
                  <a:graphicData uri="http://schemas.microsoft.com/office/word/2010/wordprocessingShape">
                    <wps:wsp>
                      <wps:cNvPr id="1858" name="Textbox 1858"/>
                      <wps:cNvSpPr txBox="1"/>
                      <wps:spPr>
                        <a:xfrm>
                          <a:off x="0" y="0"/>
                          <a:ext cx="280670" cy="152400"/>
                        </a:xfrm>
                        <a:prstGeom prst="rect">
                          <a:avLst/>
                        </a:prstGeom>
                      </wps:spPr>
                      <wps:txbx>
                        <w:txbxContent>
                          <w:p>
                            <w:pPr>
                              <w:spacing w:line="205" w:lineRule="exact" w:before="11"/>
                              <w:ind w:left="20" w:right="0" w:firstLine="0"/>
                              <w:jc w:val="left"/>
                              <w:rPr>
                                <w:sz w:val="20"/>
                              </w:rPr>
                            </w:pPr>
                            <w:r>
                              <w:rPr>
                                <w:color w:val="404040"/>
                                <w:spacing w:val="-5"/>
                                <w:sz w:val="20"/>
                              </w:rPr>
                              <w:t>69</w:t>
                            </w:r>
                          </w:p>
                          <w:p>
                            <w:pPr>
                              <w:spacing w:line="205" w:lineRule="exact" w:before="0"/>
                              <w:ind w:left="20" w:right="0" w:firstLine="0"/>
                              <w:jc w:val="left"/>
                              <w:rPr>
                                <w:sz w:val="20"/>
                              </w:rPr>
                            </w:pPr>
                            <w:r>
                              <w:rPr>
                                <w:color w:val="404040"/>
                                <w:spacing w:val="-5"/>
                                <w:sz w:val="20"/>
                              </w:rPr>
                              <w:t>69</w:t>
                            </w:r>
                          </w:p>
                        </w:txbxContent>
                      </wps:txbx>
                      <wps:bodyPr wrap="square" lIns="0" tIns="0" rIns="0" bIns="0" rtlCol="0" vert="vert">
                        <a:noAutofit/>
                      </wps:bodyPr>
                    </wps:wsp>
                  </a:graphicData>
                </a:graphic>
              </wp:anchor>
            </w:drawing>
          </mc:Choice>
          <mc:Fallback>
            <w:pict>
              <v:shape style="position:absolute;margin-left:452.236908pt;margin-top:254.600006pt;width:22.1pt;height:12pt;mso-position-horizontal-relative:page;mso-position-vertical-relative:page;z-index:16075776" type="#_x0000_t202" id="docshape1781" filled="false" stroked="false">
                <v:textbox inset="0,0,0,0" style="layout-flow:vertical">
                  <w:txbxContent>
                    <w:p>
                      <w:pPr>
                        <w:spacing w:line="205" w:lineRule="exact" w:before="11"/>
                        <w:ind w:left="20" w:right="0" w:firstLine="0"/>
                        <w:jc w:val="left"/>
                        <w:rPr>
                          <w:sz w:val="20"/>
                        </w:rPr>
                      </w:pPr>
                      <w:r>
                        <w:rPr>
                          <w:color w:val="404040"/>
                          <w:spacing w:val="-5"/>
                          <w:sz w:val="20"/>
                        </w:rPr>
                        <w:t>69</w:t>
                      </w:r>
                    </w:p>
                    <w:p>
                      <w:pPr>
                        <w:spacing w:line="205" w:lineRule="exact" w:before="0"/>
                        <w:ind w:left="20" w:right="0" w:firstLine="0"/>
                        <w:jc w:val="left"/>
                        <w:rPr>
                          <w:sz w:val="20"/>
                        </w:rPr>
                      </w:pPr>
                      <w:r>
                        <w:rPr>
                          <w:color w:val="404040"/>
                          <w:spacing w:val="-5"/>
                          <w:sz w:val="20"/>
                        </w:rPr>
                        <w:t>69</w:t>
                      </w:r>
                    </w:p>
                  </w:txbxContent>
                </v:textbox>
                <w10:wrap type="none"/>
              </v:shape>
            </w:pict>
          </mc:Fallback>
        </mc:AlternateContent>
      </w:r>
      <w:r>
        <w:rPr/>
        <mc:AlternateContent>
          <mc:Choice Requires="wps">
            <w:drawing>
              <wp:anchor distT="0" distB="0" distL="0" distR="0" allowOverlap="1" layoutInCell="1" locked="0" behindDoc="0" simplePos="0" relativeHeight="16076288">
                <wp:simplePos x="0" y="0"/>
                <wp:positionH relativeFrom="page">
                  <wp:posOffset>5456134</wp:posOffset>
                </wp:positionH>
                <wp:positionV relativeFrom="page">
                  <wp:posOffset>3863594</wp:posOffset>
                </wp:positionV>
                <wp:extent cx="166370" cy="152400"/>
                <wp:effectExtent l="0" t="0" r="0" b="0"/>
                <wp:wrapNone/>
                <wp:docPr id="1859" name="Textbox 1859"/>
                <wp:cNvGraphicFramePr>
                  <a:graphicFrameLocks/>
                </wp:cNvGraphicFramePr>
                <a:graphic>
                  <a:graphicData uri="http://schemas.microsoft.com/office/word/2010/wordprocessingShape">
                    <wps:wsp>
                      <wps:cNvPr id="1859" name="Textbox 185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27</w:t>
                            </w:r>
                          </w:p>
                        </w:txbxContent>
                      </wps:txbx>
                      <wps:bodyPr wrap="square" lIns="0" tIns="0" rIns="0" bIns="0" rtlCol="0" vert="vert">
                        <a:noAutofit/>
                      </wps:bodyPr>
                    </wps:wsp>
                  </a:graphicData>
                </a:graphic>
              </wp:anchor>
            </w:drawing>
          </mc:Choice>
          <mc:Fallback>
            <w:pict>
              <v:shape style="position:absolute;margin-left:429.616913pt;margin-top:304.220001pt;width:13.1pt;height:12pt;mso-position-horizontal-relative:page;mso-position-vertical-relative:page;z-index:16076288" type="#_x0000_t202" id="docshape1782" filled="false" stroked="false">
                <v:textbox inset="0,0,0,0" style="layout-flow:vertical">
                  <w:txbxContent>
                    <w:p>
                      <w:pPr>
                        <w:spacing w:before="11"/>
                        <w:ind w:left="20" w:right="0" w:firstLine="0"/>
                        <w:jc w:val="left"/>
                        <w:rPr>
                          <w:sz w:val="20"/>
                        </w:rPr>
                      </w:pPr>
                      <w:r>
                        <w:rPr>
                          <w:color w:val="404040"/>
                          <w:spacing w:val="-5"/>
                          <w:sz w:val="20"/>
                        </w:rPr>
                        <w:t>27</w:t>
                      </w:r>
                    </w:p>
                  </w:txbxContent>
                </v:textbox>
                <w10:wrap type="none"/>
              </v:shape>
            </w:pict>
          </mc:Fallback>
        </mc:AlternateContent>
      </w:r>
      <w:r>
        <w:rPr/>
        <mc:AlternateContent>
          <mc:Choice Requires="wps">
            <w:drawing>
              <wp:anchor distT="0" distB="0" distL="0" distR="0" allowOverlap="1" layoutInCell="1" locked="0" behindDoc="0" simplePos="0" relativeHeight="16076800">
                <wp:simplePos x="0" y="0"/>
                <wp:positionH relativeFrom="page">
                  <wp:posOffset>5341834</wp:posOffset>
                </wp:positionH>
                <wp:positionV relativeFrom="page">
                  <wp:posOffset>3218433</wp:posOffset>
                </wp:positionV>
                <wp:extent cx="166370" cy="152400"/>
                <wp:effectExtent l="0" t="0" r="0" b="0"/>
                <wp:wrapNone/>
                <wp:docPr id="1860" name="Textbox 1860"/>
                <wp:cNvGraphicFramePr>
                  <a:graphicFrameLocks/>
                </wp:cNvGraphicFramePr>
                <a:graphic>
                  <a:graphicData uri="http://schemas.microsoft.com/office/word/2010/wordprocessingShape">
                    <wps:wsp>
                      <wps:cNvPr id="1860" name="Textbox 1860"/>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70</w:t>
                            </w:r>
                          </w:p>
                        </w:txbxContent>
                      </wps:txbx>
                      <wps:bodyPr wrap="square" lIns="0" tIns="0" rIns="0" bIns="0" rtlCol="0" vert="vert">
                        <a:noAutofit/>
                      </wps:bodyPr>
                    </wps:wsp>
                  </a:graphicData>
                </a:graphic>
              </wp:anchor>
            </w:drawing>
          </mc:Choice>
          <mc:Fallback>
            <w:pict>
              <v:shape style="position:absolute;margin-left:420.616913pt;margin-top:253.419998pt;width:13.1pt;height:12pt;mso-position-horizontal-relative:page;mso-position-vertical-relative:page;z-index:16076800" type="#_x0000_t202" id="docshape1783" filled="false" stroked="false">
                <v:textbox inset="0,0,0,0" style="layout-flow:vertical">
                  <w:txbxContent>
                    <w:p>
                      <w:pPr>
                        <w:spacing w:before="11"/>
                        <w:ind w:left="20" w:right="0" w:firstLine="0"/>
                        <w:jc w:val="left"/>
                        <w:rPr>
                          <w:sz w:val="20"/>
                        </w:rPr>
                      </w:pPr>
                      <w:r>
                        <w:rPr>
                          <w:color w:val="404040"/>
                          <w:spacing w:val="-5"/>
                          <w:sz w:val="20"/>
                        </w:rPr>
                        <w:t>70</w:t>
                      </w:r>
                    </w:p>
                  </w:txbxContent>
                </v:textbox>
                <w10:wrap type="none"/>
              </v:shape>
            </w:pict>
          </mc:Fallback>
        </mc:AlternateContent>
      </w:r>
      <w:r>
        <w:rPr/>
        <mc:AlternateContent>
          <mc:Choice Requires="wps">
            <w:drawing>
              <wp:anchor distT="0" distB="0" distL="0" distR="0" allowOverlap="1" layoutInCell="1" locked="0" behindDoc="0" simplePos="0" relativeHeight="16079872">
                <wp:simplePos x="0" y="0"/>
                <wp:positionH relativeFrom="page">
                  <wp:posOffset>4254333</wp:posOffset>
                </wp:positionH>
                <wp:positionV relativeFrom="page">
                  <wp:posOffset>3428365</wp:posOffset>
                </wp:positionV>
                <wp:extent cx="280670" cy="212725"/>
                <wp:effectExtent l="0" t="0" r="0" b="0"/>
                <wp:wrapNone/>
                <wp:docPr id="1861" name="Textbox 1861"/>
                <wp:cNvGraphicFramePr>
                  <a:graphicFrameLocks/>
                </wp:cNvGraphicFramePr>
                <a:graphic>
                  <a:graphicData uri="http://schemas.microsoft.com/office/word/2010/wordprocessingShape">
                    <wps:wsp>
                      <wps:cNvPr id="1861" name="Textbox 1861"/>
                      <wps:cNvSpPr txBox="1"/>
                      <wps:spPr>
                        <a:xfrm>
                          <a:off x="0" y="0"/>
                          <a:ext cx="280670" cy="212725"/>
                        </a:xfrm>
                        <a:prstGeom prst="rect">
                          <a:avLst/>
                        </a:prstGeom>
                      </wps:spPr>
                      <wps:txbx>
                        <w:txbxContent>
                          <w:p>
                            <w:pPr>
                              <w:spacing w:line="205" w:lineRule="exact" w:before="11"/>
                              <w:ind w:left="20" w:right="0" w:firstLine="0"/>
                              <w:jc w:val="left"/>
                              <w:rPr>
                                <w:sz w:val="20"/>
                              </w:rPr>
                            </w:pPr>
                            <w:r>
                              <w:rPr>
                                <w:color w:val="404040"/>
                                <w:spacing w:val="-5"/>
                                <w:sz w:val="20"/>
                              </w:rPr>
                              <w:t>56</w:t>
                            </w:r>
                          </w:p>
                          <w:p>
                            <w:pPr>
                              <w:spacing w:line="205" w:lineRule="exact" w:before="0"/>
                              <w:ind w:left="114" w:right="0" w:firstLine="0"/>
                              <w:jc w:val="left"/>
                              <w:rPr>
                                <w:sz w:val="20"/>
                              </w:rPr>
                            </w:pPr>
                            <w:r>
                              <w:rPr>
                                <w:color w:val="404040"/>
                                <w:spacing w:val="-5"/>
                                <w:sz w:val="20"/>
                              </w:rPr>
                              <w:t>52</w:t>
                            </w:r>
                          </w:p>
                        </w:txbxContent>
                      </wps:txbx>
                      <wps:bodyPr wrap="square" lIns="0" tIns="0" rIns="0" bIns="0" rtlCol="0" vert="vert">
                        <a:noAutofit/>
                      </wps:bodyPr>
                    </wps:wsp>
                  </a:graphicData>
                </a:graphic>
              </wp:anchor>
            </w:drawing>
          </mc:Choice>
          <mc:Fallback>
            <w:pict>
              <v:shape style="position:absolute;margin-left:334.986908pt;margin-top:269.950012pt;width:22.1pt;height:16.75pt;mso-position-horizontal-relative:page;mso-position-vertical-relative:page;z-index:16079872" type="#_x0000_t202" id="docshape1784" filled="false" stroked="false">
                <v:textbox inset="0,0,0,0" style="layout-flow:vertical">
                  <w:txbxContent>
                    <w:p>
                      <w:pPr>
                        <w:spacing w:line="205" w:lineRule="exact" w:before="11"/>
                        <w:ind w:left="20" w:right="0" w:firstLine="0"/>
                        <w:jc w:val="left"/>
                        <w:rPr>
                          <w:sz w:val="20"/>
                        </w:rPr>
                      </w:pPr>
                      <w:r>
                        <w:rPr>
                          <w:color w:val="404040"/>
                          <w:spacing w:val="-5"/>
                          <w:sz w:val="20"/>
                        </w:rPr>
                        <w:t>56</w:t>
                      </w:r>
                    </w:p>
                    <w:p>
                      <w:pPr>
                        <w:spacing w:line="205" w:lineRule="exact" w:before="0"/>
                        <w:ind w:left="114" w:right="0" w:firstLine="0"/>
                        <w:jc w:val="left"/>
                        <w:rPr>
                          <w:sz w:val="20"/>
                        </w:rPr>
                      </w:pPr>
                      <w:r>
                        <w:rPr>
                          <w:color w:val="404040"/>
                          <w:spacing w:val="-5"/>
                          <w:sz w:val="20"/>
                        </w:rPr>
                        <w:t>52</w:t>
                      </w:r>
                    </w:p>
                  </w:txbxContent>
                </v:textbox>
                <w10:wrap type="none"/>
              </v:shape>
            </w:pict>
          </mc:Fallback>
        </mc:AlternateContent>
      </w:r>
      <w:r>
        <w:rPr/>
        <mc:AlternateContent>
          <mc:Choice Requires="wps">
            <w:drawing>
              <wp:anchor distT="0" distB="0" distL="0" distR="0" allowOverlap="1" layoutInCell="1" locked="0" behindDoc="0" simplePos="0" relativeHeight="16081408">
                <wp:simplePos x="0" y="0"/>
                <wp:positionH relativeFrom="page">
                  <wp:posOffset>3738645</wp:posOffset>
                </wp:positionH>
                <wp:positionV relativeFrom="page">
                  <wp:posOffset>3263265</wp:posOffset>
                </wp:positionV>
                <wp:extent cx="167005" cy="153035"/>
                <wp:effectExtent l="0" t="0" r="0" b="0"/>
                <wp:wrapNone/>
                <wp:docPr id="1862" name="Textbox 1862"/>
                <wp:cNvGraphicFramePr>
                  <a:graphicFrameLocks/>
                </wp:cNvGraphicFramePr>
                <a:graphic>
                  <a:graphicData uri="http://schemas.microsoft.com/office/word/2010/wordprocessingShape">
                    <wps:wsp>
                      <wps:cNvPr id="1862" name="Textbox 1862"/>
                      <wps:cNvSpPr txBox="1"/>
                      <wps:spPr>
                        <a:xfrm>
                          <a:off x="0" y="0"/>
                          <a:ext cx="167005" cy="153035"/>
                        </a:xfrm>
                        <a:prstGeom prst="rect">
                          <a:avLst/>
                        </a:prstGeom>
                      </wps:spPr>
                      <wps:txbx>
                        <w:txbxContent>
                          <w:p>
                            <w:pPr>
                              <w:spacing w:before="12"/>
                              <w:ind w:left="20" w:right="0" w:firstLine="0"/>
                              <w:jc w:val="left"/>
                              <w:rPr>
                                <w:sz w:val="20"/>
                              </w:rPr>
                            </w:pPr>
                            <w:r>
                              <w:rPr>
                                <w:color w:val="404040"/>
                                <w:spacing w:val="-5"/>
                                <w:sz w:val="20"/>
                              </w:rPr>
                              <w:t>67</w:t>
                            </w:r>
                          </w:p>
                        </w:txbxContent>
                      </wps:txbx>
                      <wps:bodyPr wrap="square" lIns="0" tIns="0" rIns="0" bIns="0" rtlCol="0" vert="vert">
                        <a:noAutofit/>
                      </wps:bodyPr>
                    </wps:wsp>
                  </a:graphicData>
                </a:graphic>
              </wp:anchor>
            </w:drawing>
          </mc:Choice>
          <mc:Fallback>
            <w:pict>
              <v:shape style="position:absolute;margin-left:294.3815pt;margin-top:256.950012pt;width:13.15pt;height:12.05pt;mso-position-horizontal-relative:page;mso-position-vertical-relative:page;z-index:16081408" type="#_x0000_t202" id="docshape1785" filled="false" stroked="false">
                <v:textbox inset="0,0,0,0" style="layout-flow:vertical">
                  <w:txbxContent>
                    <w:p>
                      <w:pPr>
                        <w:spacing w:before="12"/>
                        <w:ind w:left="20" w:right="0" w:firstLine="0"/>
                        <w:jc w:val="left"/>
                        <w:rPr>
                          <w:sz w:val="20"/>
                        </w:rPr>
                      </w:pPr>
                      <w:r>
                        <w:rPr>
                          <w:color w:val="404040"/>
                          <w:spacing w:val="-5"/>
                          <w:sz w:val="20"/>
                        </w:rPr>
                        <w:t>67</w:t>
                      </w:r>
                    </w:p>
                  </w:txbxContent>
                </v:textbox>
                <w10:wrap type="none"/>
              </v:shape>
            </w:pict>
          </mc:Fallback>
        </mc:AlternateContent>
      </w:r>
      <w:r>
        <w:rPr/>
        <mc:AlternateContent>
          <mc:Choice Requires="wps">
            <w:drawing>
              <wp:anchor distT="0" distB="0" distL="0" distR="0" allowOverlap="1" layoutInCell="1" locked="0" behindDoc="0" simplePos="0" relativeHeight="16081920">
                <wp:simplePos x="0" y="0"/>
                <wp:positionH relativeFrom="page">
                  <wp:posOffset>3624345</wp:posOffset>
                </wp:positionH>
                <wp:positionV relativeFrom="page">
                  <wp:posOffset>3698494</wp:posOffset>
                </wp:positionV>
                <wp:extent cx="167005" cy="152400"/>
                <wp:effectExtent l="0" t="0" r="0" b="0"/>
                <wp:wrapNone/>
                <wp:docPr id="1863" name="Textbox 1863"/>
                <wp:cNvGraphicFramePr>
                  <a:graphicFrameLocks/>
                </wp:cNvGraphicFramePr>
                <a:graphic>
                  <a:graphicData uri="http://schemas.microsoft.com/office/word/2010/wordprocessingShape">
                    <wps:wsp>
                      <wps:cNvPr id="1863" name="Textbox 1863"/>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38</w:t>
                            </w:r>
                          </w:p>
                        </w:txbxContent>
                      </wps:txbx>
                      <wps:bodyPr wrap="square" lIns="0" tIns="0" rIns="0" bIns="0" rtlCol="0" vert="vert">
                        <a:noAutofit/>
                      </wps:bodyPr>
                    </wps:wsp>
                  </a:graphicData>
                </a:graphic>
              </wp:anchor>
            </w:drawing>
          </mc:Choice>
          <mc:Fallback>
            <w:pict>
              <v:shape style="position:absolute;margin-left:285.3815pt;margin-top:291.220001pt;width:13.15pt;height:12pt;mso-position-horizontal-relative:page;mso-position-vertical-relative:page;z-index:16081920" type="#_x0000_t202" id="docshape1786" filled="false" stroked="false">
                <v:textbox inset="0,0,0,0" style="layout-flow:vertical">
                  <w:txbxContent>
                    <w:p>
                      <w:pPr>
                        <w:spacing w:before="12"/>
                        <w:ind w:left="20" w:right="0" w:firstLine="0"/>
                        <w:jc w:val="left"/>
                        <w:rPr>
                          <w:sz w:val="20"/>
                        </w:rPr>
                      </w:pPr>
                      <w:r>
                        <w:rPr>
                          <w:color w:val="404040"/>
                          <w:spacing w:val="-5"/>
                          <w:sz w:val="20"/>
                        </w:rPr>
                        <w:t>38</w:t>
                      </w:r>
                    </w:p>
                  </w:txbxContent>
                </v:textbox>
                <w10:wrap type="none"/>
              </v:shape>
            </w:pict>
          </mc:Fallback>
        </mc:AlternateContent>
      </w:r>
      <w:r>
        <w:rPr/>
        <mc:AlternateContent>
          <mc:Choice Requires="wps">
            <w:drawing>
              <wp:anchor distT="0" distB="0" distL="0" distR="0" allowOverlap="1" layoutInCell="1" locked="0" behindDoc="0" simplePos="0" relativeHeight="16082432">
                <wp:simplePos x="0" y="0"/>
                <wp:positionH relativeFrom="page">
                  <wp:posOffset>3510045</wp:posOffset>
                </wp:positionH>
                <wp:positionV relativeFrom="page">
                  <wp:posOffset>3878579</wp:posOffset>
                </wp:positionV>
                <wp:extent cx="167005" cy="152400"/>
                <wp:effectExtent l="0" t="0" r="0" b="0"/>
                <wp:wrapNone/>
                <wp:docPr id="1864" name="Textbox 1864"/>
                <wp:cNvGraphicFramePr>
                  <a:graphicFrameLocks/>
                </wp:cNvGraphicFramePr>
                <a:graphic>
                  <a:graphicData uri="http://schemas.microsoft.com/office/word/2010/wordprocessingShape">
                    <wps:wsp>
                      <wps:cNvPr id="1864" name="Textbox 1864"/>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26</w:t>
                            </w:r>
                          </w:p>
                        </w:txbxContent>
                      </wps:txbx>
                      <wps:bodyPr wrap="square" lIns="0" tIns="0" rIns="0" bIns="0" rtlCol="0" vert="vert">
                        <a:noAutofit/>
                      </wps:bodyPr>
                    </wps:wsp>
                  </a:graphicData>
                </a:graphic>
              </wp:anchor>
            </w:drawing>
          </mc:Choice>
          <mc:Fallback>
            <w:pict>
              <v:shape style="position:absolute;margin-left:276.3815pt;margin-top:305.399994pt;width:13.15pt;height:12pt;mso-position-horizontal-relative:page;mso-position-vertical-relative:page;z-index:16082432" type="#_x0000_t202" id="docshape1787" filled="false" stroked="false">
                <v:textbox inset="0,0,0,0" style="layout-flow:vertical">
                  <w:txbxContent>
                    <w:p>
                      <w:pPr>
                        <w:spacing w:before="12"/>
                        <w:ind w:left="20" w:right="0" w:firstLine="0"/>
                        <w:jc w:val="left"/>
                        <w:rPr>
                          <w:sz w:val="20"/>
                        </w:rPr>
                      </w:pPr>
                      <w:r>
                        <w:rPr>
                          <w:color w:val="404040"/>
                          <w:spacing w:val="-5"/>
                          <w:sz w:val="20"/>
                        </w:rPr>
                        <w:t>26</w:t>
                      </w:r>
                    </w:p>
                  </w:txbxContent>
                </v:textbox>
                <w10:wrap type="none"/>
              </v:shape>
            </w:pict>
          </mc:Fallback>
        </mc:AlternateContent>
      </w:r>
      <w:r>
        <w:rPr/>
        <mc:AlternateContent>
          <mc:Choice Requires="wps">
            <w:drawing>
              <wp:anchor distT="0" distB="0" distL="0" distR="0" allowOverlap="1" layoutInCell="1" locked="0" behindDoc="0" simplePos="0" relativeHeight="16084480">
                <wp:simplePos x="0" y="0"/>
                <wp:positionH relativeFrom="page">
                  <wp:posOffset>2879939</wp:posOffset>
                </wp:positionH>
                <wp:positionV relativeFrom="page">
                  <wp:posOffset>3563620</wp:posOffset>
                </wp:positionV>
                <wp:extent cx="166370" cy="152400"/>
                <wp:effectExtent l="0" t="0" r="0" b="0"/>
                <wp:wrapNone/>
                <wp:docPr id="1865" name="Textbox 1865"/>
                <wp:cNvGraphicFramePr>
                  <a:graphicFrameLocks/>
                </wp:cNvGraphicFramePr>
                <a:graphic>
                  <a:graphicData uri="http://schemas.microsoft.com/office/word/2010/wordprocessingShape">
                    <wps:wsp>
                      <wps:cNvPr id="1865" name="Textbox 1865"/>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47</w:t>
                            </w:r>
                          </w:p>
                        </w:txbxContent>
                      </wps:txbx>
                      <wps:bodyPr wrap="square" lIns="0" tIns="0" rIns="0" bIns="0" rtlCol="0" vert="vert">
                        <a:noAutofit/>
                      </wps:bodyPr>
                    </wps:wsp>
                  </a:graphicData>
                </a:graphic>
              </wp:anchor>
            </w:drawing>
          </mc:Choice>
          <mc:Fallback>
            <w:pict>
              <v:shape style="position:absolute;margin-left:226.766907pt;margin-top:280.600006pt;width:13.1pt;height:12pt;mso-position-horizontal-relative:page;mso-position-vertical-relative:page;z-index:16084480" type="#_x0000_t202" id="docshape1788" filled="false" stroked="false">
                <v:textbox inset="0,0,0,0" style="layout-flow:vertical">
                  <w:txbxContent>
                    <w:p>
                      <w:pPr>
                        <w:spacing w:before="11"/>
                        <w:ind w:left="20" w:right="0" w:firstLine="0"/>
                        <w:jc w:val="left"/>
                        <w:rPr>
                          <w:sz w:val="20"/>
                        </w:rPr>
                      </w:pPr>
                      <w:r>
                        <w:rPr>
                          <w:color w:val="404040"/>
                          <w:spacing w:val="-5"/>
                          <w:sz w:val="20"/>
                        </w:rPr>
                        <w:t>47</w:t>
                      </w:r>
                    </w:p>
                  </w:txbxContent>
                </v:textbox>
                <w10:wrap type="none"/>
              </v:shape>
            </w:pict>
          </mc:Fallback>
        </mc:AlternateContent>
      </w:r>
      <w:r>
        <w:rPr/>
        <mc:AlternateContent>
          <mc:Choice Requires="wps">
            <w:drawing>
              <wp:anchor distT="0" distB="0" distL="0" distR="0" allowOverlap="1" layoutInCell="1" locked="0" behindDoc="0" simplePos="0" relativeHeight="16084992">
                <wp:simplePos x="0" y="0"/>
                <wp:positionH relativeFrom="page">
                  <wp:posOffset>2765639</wp:posOffset>
                </wp:positionH>
                <wp:positionV relativeFrom="page">
                  <wp:posOffset>3833495</wp:posOffset>
                </wp:positionV>
                <wp:extent cx="166370" cy="152400"/>
                <wp:effectExtent l="0" t="0" r="0" b="0"/>
                <wp:wrapNone/>
                <wp:docPr id="1866" name="Textbox 1866"/>
                <wp:cNvGraphicFramePr>
                  <a:graphicFrameLocks/>
                </wp:cNvGraphicFramePr>
                <a:graphic>
                  <a:graphicData uri="http://schemas.microsoft.com/office/word/2010/wordprocessingShape">
                    <wps:wsp>
                      <wps:cNvPr id="1866" name="Textbox 1866"/>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29</w:t>
                            </w:r>
                          </w:p>
                        </w:txbxContent>
                      </wps:txbx>
                      <wps:bodyPr wrap="square" lIns="0" tIns="0" rIns="0" bIns="0" rtlCol="0" vert="vert">
                        <a:noAutofit/>
                      </wps:bodyPr>
                    </wps:wsp>
                  </a:graphicData>
                </a:graphic>
              </wp:anchor>
            </w:drawing>
          </mc:Choice>
          <mc:Fallback>
            <w:pict>
              <v:shape style="position:absolute;margin-left:217.766907pt;margin-top:301.850006pt;width:13.1pt;height:12pt;mso-position-horizontal-relative:page;mso-position-vertical-relative:page;z-index:16084992" type="#_x0000_t202" id="docshape1789" filled="false" stroked="false">
                <v:textbox inset="0,0,0,0" style="layout-flow:vertical">
                  <w:txbxContent>
                    <w:p>
                      <w:pPr>
                        <w:spacing w:before="11"/>
                        <w:ind w:left="20" w:right="0" w:firstLine="0"/>
                        <w:jc w:val="left"/>
                        <w:rPr>
                          <w:sz w:val="20"/>
                        </w:rPr>
                      </w:pPr>
                      <w:r>
                        <w:rPr>
                          <w:color w:val="404040"/>
                          <w:spacing w:val="-5"/>
                          <w:sz w:val="20"/>
                        </w:rPr>
                        <w:t>29</w:t>
                      </w:r>
                    </w:p>
                  </w:txbxContent>
                </v:textbox>
                <w10:wrap type="none"/>
              </v:shape>
            </w:pict>
          </mc:Fallback>
        </mc:AlternateContent>
      </w:r>
      <w:r>
        <w:rPr/>
        <mc:AlternateContent>
          <mc:Choice Requires="wps">
            <w:drawing>
              <wp:anchor distT="0" distB="0" distL="0" distR="0" allowOverlap="1" layoutInCell="1" locked="0" behindDoc="0" simplePos="0" relativeHeight="16085504">
                <wp:simplePos x="0" y="0"/>
                <wp:positionH relativeFrom="page">
                  <wp:posOffset>2478238</wp:posOffset>
                </wp:positionH>
                <wp:positionV relativeFrom="page">
                  <wp:posOffset>3203194</wp:posOffset>
                </wp:positionV>
                <wp:extent cx="166370" cy="152400"/>
                <wp:effectExtent l="0" t="0" r="0" b="0"/>
                <wp:wrapNone/>
                <wp:docPr id="1867" name="Textbox 1867"/>
                <wp:cNvGraphicFramePr>
                  <a:graphicFrameLocks/>
                </wp:cNvGraphicFramePr>
                <a:graphic>
                  <a:graphicData uri="http://schemas.microsoft.com/office/word/2010/wordprocessingShape">
                    <wps:wsp>
                      <wps:cNvPr id="1867" name="Textbox 1867"/>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71</w:t>
                            </w:r>
                          </w:p>
                        </w:txbxContent>
                      </wps:txbx>
                      <wps:bodyPr wrap="square" lIns="0" tIns="0" rIns="0" bIns="0" rtlCol="0" vert="vert">
                        <a:noAutofit/>
                      </wps:bodyPr>
                    </wps:wsp>
                  </a:graphicData>
                </a:graphic>
              </wp:anchor>
            </w:drawing>
          </mc:Choice>
          <mc:Fallback>
            <w:pict>
              <v:shape style="position:absolute;margin-left:195.136917pt;margin-top:252.220001pt;width:13.1pt;height:12pt;mso-position-horizontal-relative:page;mso-position-vertical-relative:page;z-index:16085504" type="#_x0000_t202" id="docshape1790" filled="false" stroked="false">
                <v:textbox inset="0,0,0,0" style="layout-flow:vertical">
                  <w:txbxContent>
                    <w:p>
                      <w:pPr>
                        <w:spacing w:before="11"/>
                        <w:ind w:left="20" w:right="0" w:firstLine="0"/>
                        <w:jc w:val="left"/>
                        <w:rPr>
                          <w:sz w:val="20"/>
                        </w:rPr>
                      </w:pPr>
                      <w:r>
                        <w:rPr>
                          <w:color w:val="404040"/>
                          <w:spacing w:val="-5"/>
                          <w:sz w:val="20"/>
                        </w:rPr>
                        <w:t>71</w:t>
                      </w:r>
                    </w:p>
                  </w:txbxContent>
                </v:textbox>
                <w10:wrap type="none"/>
              </v:shape>
            </w:pict>
          </mc:Fallback>
        </mc:AlternateContent>
      </w:r>
      <w:r>
        <w:rPr/>
        <mc:AlternateContent>
          <mc:Choice Requires="wps">
            <w:drawing>
              <wp:anchor distT="0" distB="0" distL="0" distR="0" allowOverlap="1" layoutInCell="1" locked="0" behindDoc="0" simplePos="0" relativeHeight="16087040">
                <wp:simplePos x="0" y="0"/>
                <wp:positionH relativeFrom="page">
                  <wp:posOffset>2135338</wp:posOffset>
                </wp:positionH>
                <wp:positionV relativeFrom="page">
                  <wp:posOffset>3353434</wp:posOffset>
                </wp:positionV>
                <wp:extent cx="166370" cy="152400"/>
                <wp:effectExtent l="0" t="0" r="0" b="0"/>
                <wp:wrapNone/>
                <wp:docPr id="1868" name="Textbox 1868"/>
                <wp:cNvGraphicFramePr>
                  <a:graphicFrameLocks/>
                </wp:cNvGraphicFramePr>
                <a:graphic>
                  <a:graphicData uri="http://schemas.microsoft.com/office/word/2010/wordprocessingShape">
                    <wps:wsp>
                      <wps:cNvPr id="1868" name="Textbox 1868"/>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61</w:t>
                            </w:r>
                          </w:p>
                        </w:txbxContent>
                      </wps:txbx>
                      <wps:bodyPr wrap="square" lIns="0" tIns="0" rIns="0" bIns="0" rtlCol="0" vert="vert">
                        <a:noAutofit/>
                      </wps:bodyPr>
                    </wps:wsp>
                  </a:graphicData>
                </a:graphic>
              </wp:anchor>
            </w:drawing>
          </mc:Choice>
          <mc:Fallback>
            <w:pict>
              <v:shape style="position:absolute;margin-left:168.136917pt;margin-top:264.049988pt;width:13.1pt;height:12pt;mso-position-horizontal-relative:page;mso-position-vertical-relative:page;z-index:16087040" type="#_x0000_t202" id="docshape1791" filled="false" stroked="false">
                <v:textbox inset="0,0,0,0" style="layout-flow:vertical">
                  <w:txbxContent>
                    <w:p>
                      <w:pPr>
                        <w:spacing w:before="11"/>
                        <w:ind w:left="20" w:right="0" w:firstLine="0"/>
                        <w:jc w:val="left"/>
                        <w:rPr>
                          <w:sz w:val="20"/>
                        </w:rPr>
                      </w:pPr>
                      <w:r>
                        <w:rPr>
                          <w:color w:val="404040"/>
                          <w:spacing w:val="-5"/>
                          <w:sz w:val="20"/>
                        </w:rPr>
                        <w:t>61</w:t>
                      </w:r>
                    </w:p>
                  </w:txbxContent>
                </v:textbox>
                <w10:wrap type="none"/>
              </v:shape>
            </w:pict>
          </mc:Fallback>
        </mc:AlternateContent>
      </w:r>
      <w:r>
        <w:rPr/>
        <mc:AlternateContent>
          <mc:Choice Requires="wps">
            <w:drawing>
              <wp:anchor distT="0" distB="0" distL="0" distR="0" allowOverlap="1" layoutInCell="1" locked="0" behindDoc="0" simplePos="0" relativeHeight="16087552">
                <wp:simplePos x="0" y="0"/>
                <wp:positionH relativeFrom="page">
                  <wp:posOffset>2021038</wp:posOffset>
                </wp:positionH>
                <wp:positionV relativeFrom="page">
                  <wp:posOffset>3953509</wp:posOffset>
                </wp:positionV>
                <wp:extent cx="166370" cy="152400"/>
                <wp:effectExtent l="0" t="0" r="0" b="0"/>
                <wp:wrapNone/>
                <wp:docPr id="1869" name="Textbox 1869"/>
                <wp:cNvGraphicFramePr>
                  <a:graphicFrameLocks/>
                </wp:cNvGraphicFramePr>
                <a:graphic>
                  <a:graphicData uri="http://schemas.microsoft.com/office/word/2010/wordprocessingShape">
                    <wps:wsp>
                      <wps:cNvPr id="1869" name="Textbox 186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21</w:t>
                            </w:r>
                          </w:p>
                        </w:txbxContent>
                      </wps:txbx>
                      <wps:bodyPr wrap="square" lIns="0" tIns="0" rIns="0" bIns="0" rtlCol="0" vert="vert">
                        <a:noAutofit/>
                      </wps:bodyPr>
                    </wps:wsp>
                  </a:graphicData>
                </a:graphic>
              </wp:anchor>
            </w:drawing>
          </mc:Choice>
          <mc:Fallback>
            <w:pict>
              <v:shape style="position:absolute;margin-left:159.136917pt;margin-top:311.299988pt;width:13.1pt;height:12pt;mso-position-horizontal-relative:page;mso-position-vertical-relative:page;z-index:16087552" type="#_x0000_t202" id="docshape1792" filled="false" stroked="false">
                <v:textbox inset="0,0,0,0" style="layout-flow:vertical">
                  <w:txbxContent>
                    <w:p>
                      <w:pPr>
                        <w:spacing w:before="11"/>
                        <w:ind w:left="20" w:right="0" w:firstLine="0"/>
                        <w:jc w:val="left"/>
                        <w:rPr>
                          <w:sz w:val="20"/>
                        </w:rPr>
                      </w:pPr>
                      <w:r>
                        <w:rPr>
                          <w:color w:val="404040"/>
                          <w:spacing w:val="-5"/>
                          <w:sz w:val="20"/>
                        </w:rPr>
                        <w:t>21</w:t>
                      </w:r>
                    </w:p>
                  </w:txbxContent>
                </v:textbox>
                <w10:wrap type="none"/>
              </v:shape>
            </w:pict>
          </mc:Fallback>
        </mc:AlternateContent>
      </w:r>
      <w:r>
        <w:rPr/>
        <mc:AlternateContent>
          <mc:Choice Requires="wps">
            <w:drawing>
              <wp:anchor distT="0" distB="0" distL="0" distR="0" allowOverlap="1" layoutInCell="1" locked="0" behindDoc="0" simplePos="0" relativeHeight="16088064">
                <wp:simplePos x="0" y="0"/>
                <wp:positionH relativeFrom="page">
                  <wp:posOffset>1733950</wp:posOffset>
                </wp:positionH>
                <wp:positionV relativeFrom="page">
                  <wp:posOffset>3353434</wp:posOffset>
                </wp:positionV>
                <wp:extent cx="167005" cy="152400"/>
                <wp:effectExtent l="0" t="0" r="0" b="0"/>
                <wp:wrapNone/>
                <wp:docPr id="1870" name="Textbox 1870"/>
                <wp:cNvGraphicFramePr>
                  <a:graphicFrameLocks/>
                </wp:cNvGraphicFramePr>
                <a:graphic>
                  <a:graphicData uri="http://schemas.microsoft.com/office/word/2010/wordprocessingShape">
                    <wps:wsp>
                      <wps:cNvPr id="1870" name="Textbox 1870"/>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61</w:t>
                            </w:r>
                          </w:p>
                        </w:txbxContent>
                      </wps:txbx>
                      <wps:bodyPr wrap="square" lIns="0" tIns="0" rIns="0" bIns="0" rtlCol="0" vert="vert">
                        <a:noAutofit/>
                      </wps:bodyPr>
                    </wps:wsp>
                  </a:graphicData>
                </a:graphic>
              </wp:anchor>
            </w:drawing>
          </mc:Choice>
          <mc:Fallback>
            <w:pict>
              <v:shape style="position:absolute;margin-left:136.531509pt;margin-top:264.049988pt;width:13.15pt;height:12pt;mso-position-horizontal-relative:page;mso-position-vertical-relative:page;z-index:16088064" type="#_x0000_t202" id="docshape1793" filled="false" stroked="false">
                <v:textbox inset="0,0,0,0" style="layout-flow:vertical">
                  <w:txbxContent>
                    <w:p>
                      <w:pPr>
                        <w:spacing w:before="12"/>
                        <w:ind w:left="20" w:right="0" w:firstLine="0"/>
                        <w:jc w:val="left"/>
                        <w:rPr>
                          <w:sz w:val="20"/>
                        </w:rPr>
                      </w:pPr>
                      <w:r>
                        <w:rPr>
                          <w:color w:val="404040"/>
                          <w:spacing w:val="-5"/>
                          <w:sz w:val="20"/>
                        </w:rPr>
                        <w:t>61</w:t>
                      </w:r>
                    </w:p>
                  </w:txbxContent>
                </v:textbox>
                <w10:wrap type="none"/>
              </v:shape>
            </w:pict>
          </mc:Fallback>
        </mc:AlternateContent>
      </w:r>
      <w:r>
        <w:rPr/>
        <mc:AlternateContent>
          <mc:Choice Requires="wps">
            <w:drawing>
              <wp:anchor distT="0" distB="0" distL="0" distR="0" allowOverlap="1" layoutInCell="1" locked="0" behindDoc="0" simplePos="0" relativeHeight="16089600">
                <wp:simplePos x="0" y="0"/>
                <wp:positionH relativeFrom="page">
                  <wp:posOffset>1390864</wp:posOffset>
                </wp:positionH>
                <wp:positionV relativeFrom="page">
                  <wp:posOffset>3233420</wp:posOffset>
                </wp:positionV>
                <wp:extent cx="166370" cy="152400"/>
                <wp:effectExtent l="0" t="0" r="0" b="0"/>
                <wp:wrapNone/>
                <wp:docPr id="1871" name="Textbox 1871"/>
                <wp:cNvGraphicFramePr>
                  <a:graphicFrameLocks/>
                </wp:cNvGraphicFramePr>
                <a:graphic>
                  <a:graphicData uri="http://schemas.microsoft.com/office/word/2010/wordprocessingShape">
                    <wps:wsp>
                      <wps:cNvPr id="1871" name="Textbox 187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69</w:t>
                            </w:r>
                          </w:p>
                        </w:txbxContent>
                      </wps:txbx>
                      <wps:bodyPr wrap="square" lIns="0" tIns="0" rIns="0" bIns="0" rtlCol="0" vert="vert">
                        <a:noAutofit/>
                      </wps:bodyPr>
                    </wps:wsp>
                  </a:graphicData>
                </a:graphic>
              </wp:anchor>
            </w:drawing>
          </mc:Choice>
          <mc:Fallback>
            <w:pict>
              <v:shape style="position:absolute;margin-left:109.516914pt;margin-top:254.600006pt;width:13.1pt;height:12pt;mso-position-horizontal-relative:page;mso-position-vertical-relative:page;z-index:16089600" type="#_x0000_t202" id="docshape1794" filled="false" stroked="false">
                <v:textbox inset="0,0,0,0" style="layout-flow:vertical">
                  <w:txbxContent>
                    <w:p>
                      <w:pPr>
                        <w:spacing w:before="11"/>
                        <w:ind w:left="20" w:right="0" w:firstLine="0"/>
                        <w:jc w:val="left"/>
                        <w:rPr>
                          <w:sz w:val="20"/>
                        </w:rPr>
                      </w:pPr>
                      <w:r>
                        <w:rPr>
                          <w:color w:val="404040"/>
                          <w:spacing w:val="-5"/>
                          <w:sz w:val="20"/>
                        </w:rPr>
                        <w:t>69</w:t>
                      </w:r>
                    </w:p>
                  </w:txbxContent>
                </v:textbox>
                <w10:wrap type="none"/>
              </v:shape>
            </w:pict>
          </mc:Fallback>
        </mc:AlternateContent>
      </w:r>
      <w:r>
        <w:rPr/>
        <mc:AlternateContent>
          <mc:Choice Requires="wps">
            <w:drawing>
              <wp:anchor distT="0" distB="0" distL="0" distR="0" allowOverlap="1" layoutInCell="1" locked="0" behindDoc="0" simplePos="0" relativeHeight="16090112">
                <wp:simplePos x="0" y="0"/>
                <wp:positionH relativeFrom="page">
                  <wp:posOffset>1276564</wp:posOffset>
                </wp:positionH>
                <wp:positionV relativeFrom="page">
                  <wp:posOffset>3788409</wp:posOffset>
                </wp:positionV>
                <wp:extent cx="166370" cy="153035"/>
                <wp:effectExtent l="0" t="0" r="0" b="0"/>
                <wp:wrapNone/>
                <wp:docPr id="1872" name="Textbox 1872"/>
                <wp:cNvGraphicFramePr>
                  <a:graphicFrameLocks/>
                </wp:cNvGraphicFramePr>
                <a:graphic>
                  <a:graphicData uri="http://schemas.microsoft.com/office/word/2010/wordprocessingShape">
                    <wps:wsp>
                      <wps:cNvPr id="1872" name="Textbox 1872"/>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32</w:t>
                            </w:r>
                          </w:p>
                        </w:txbxContent>
                      </wps:txbx>
                      <wps:bodyPr wrap="square" lIns="0" tIns="0" rIns="0" bIns="0" rtlCol="0" vert="vert">
                        <a:noAutofit/>
                      </wps:bodyPr>
                    </wps:wsp>
                  </a:graphicData>
                </a:graphic>
              </wp:anchor>
            </w:drawing>
          </mc:Choice>
          <mc:Fallback>
            <w:pict>
              <v:shape style="position:absolute;margin-left:100.516914pt;margin-top:298.299988pt;width:13.1pt;height:12.05pt;mso-position-horizontal-relative:page;mso-position-vertical-relative:page;z-index:16090112" type="#_x0000_t202" id="docshape1795" filled="false" stroked="false">
                <v:textbox inset="0,0,0,0" style="layout-flow:vertical">
                  <w:txbxContent>
                    <w:p>
                      <w:pPr>
                        <w:spacing w:before="11"/>
                        <w:ind w:left="20" w:right="0" w:firstLine="0"/>
                        <w:jc w:val="left"/>
                        <w:rPr>
                          <w:sz w:val="20"/>
                        </w:rPr>
                      </w:pPr>
                      <w:r>
                        <w:rPr>
                          <w:color w:val="404040"/>
                          <w:spacing w:val="-5"/>
                          <w:sz w:val="20"/>
                        </w:rPr>
                        <w:t>32</w:t>
                      </w:r>
                    </w:p>
                  </w:txbxContent>
                </v:textbox>
                <w10:wrap type="none"/>
              </v:shape>
            </w:pict>
          </mc:Fallback>
        </mc:AlternateContent>
      </w:r>
      <w:bookmarkStart w:name="_bookmark224" w:id="227"/>
      <w:bookmarkEnd w:id="227"/>
      <w:r>
        <w:rPr>
          <w:b w:val="0"/>
        </w:rPr>
      </w:r>
      <w:r>
        <w:rPr/>
        <w:t>Figura</w:t>
      </w:r>
      <w:r>
        <w:rPr>
          <w:spacing w:val="6"/>
        </w:rPr>
        <w:t> </w:t>
      </w:r>
      <w:r>
        <w:rPr>
          <w:spacing w:val="-5"/>
        </w:rPr>
        <w:t>89</w:t>
      </w:r>
    </w:p>
    <w:p>
      <w:pPr>
        <w:pStyle w:val="BodyText"/>
        <w:spacing w:before="58"/>
        <w:rPr>
          <w:b/>
        </w:rPr>
      </w:pPr>
    </w:p>
    <w:p>
      <w:pPr>
        <w:spacing w:line="364" w:lineRule="auto" w:before="0"/>
        <w:ind w:left="142" w:right="704" w:firstLine="0"/>
        <w:jc w:val="left"/>
        <w:rPr>
          <w:i/>
          <w:sz w:val="24"/>
        </w:rPr>
      </w:pPr>
      <w:r>
        <w:rPr>
          <w:i/>
          <w:sz w:val="24"/>
        </w:rPr>
        <mc:AlternateContent>
          <mc:Choice Requires="wps">
            <w:drawing>
              <wp:anchor distT="0" distB="0" distL="0" distR="0" allowOverlap="1" layoutInCell="1" locked="0" behindDoc="0" simplePos="0" relativeHeight="16073728">
                <wp:simplePos x="0" y="0"/>
                <wp:positionH relativeFrom="page">
                  <wp:posOffset>1075372</wp:posOffset>
                </wp:positionH>
                <wp:positionV relativeFrom="paragraph">
                  <wp:posOffset>651010</wp:posOffset>
                </wp:positionV>
                <wp:extent cx="5495925" cy="3209925"/>
                <wp:effectExtent l="0" t="0" r="0" b="0"/>
                <wp:wrapNone/>
                <wp:docPr id="1873" name="Group 1873"/>
                <wp:cNvGraphicFramePr>
                  <a:graphicFrameLocks/>
                </wp:cNvGraphicFramePr>
                <a:graphic>
                  <a:graphicData uri="http://schemas.microsoft.com/office/word/2010/wordprocessingGroup">
                    <wpg:wgp>
                      <wpg:cNvPr id="1873" name="Group 1873"/>
                      <wpg:cNvGrpSpPr/>
                      <wpg:grpSpPr>
                        <a:xfrm>
                          <a:off x="0" y="0"/>
                          <a:ext cx="5495925" cy="3209925"/>
                          <a:chExt cx="5495925" cy="3209925"/>
                        </a:xfrm>
                      </wpg:grpSpPr>
                      <wps:wsp>
                        <wps:cNvPr id="1874" name="Graphic 1874"/>
                        <wps:cNvSpPr/>
                        <wps:spPr>
                          <a:xfrm>
                            <a:off x="245427" y="1478089"/>
                            <a:ext cx="4552950" cy="1066165"/>
                          </a:xfrm>
                          <a:custGeom>
                            <a:avLst/>
                            <a:gdLst/>
                            <a:ahLst/>
                            <a:cxnLst/>
                            <a:rect l="l" t="t" r="r" b="b"/>
                            <a:pathLst>
                              <a:path w="4552950" h="1066165">
                                <a:moveTo>
                                  <a:pt x="88900" y="584200"/>
                                </a:moveTo>
                                <a:lnTo>
                                  <a:pt x="0" y="584200"/>
                                </a:lnTo>
                                <a:lnTo>
                                  <a:pt x="0" y="1065784"/>
                                </a:lnTo>
                                <a:lnTo>
                                  <a:pt x="88900" y="1065784"/>
                                </a:lnTo>
                                <a:lnTo>
                                  <a:pt x="88900" y="584200"/>
                                </a:lnTo>
                                <a:close/>
                              </a:path>
                              <a:path w="4552950" h="1066165">
                                <a:moveTo>
                                  <a:pt x="831850" y="749300"/>
                                </a:moveTo>
                                <a:lnTo>
                                  <a:pt x="742950" y="749300"/>
                                </a:lnTo>
                                <a:lnTo>
                                  <a:pt x="742950" y="1065784"/>
                                </a:lnTo>
                                <a:lnTo>
                                  <a:pt x="831850" y="1065784"/>
                                </a:lnTo>
                                <a:lnTo>
                                  <a:pt x="831850" y="749300"/>
                                </a:lnTo>
                                <a:close/>
                              </a:path>
                              <a:path w="4552950" h="1066165">
                                <a:moveTo>
                                  <a:pt x="1574800" y="628650"/>
                                </a:moveTo>
                                <a:lnTo>
                                  <a:pt x="1485900" y="628650"/>
                                </a:lnTo>
                                <a:lnTo>
                                  <a:pt x="1485900" y="1065784"/>
                                </a:lnTo>
                                <a:lnTo>
                                  <a:pt x="1574800" y="1065784"/>
                                </a:lnTo>
                                <a:lnTo>
                                  <a:pt x="1574800" y="628650"/>
                                </a:lnTo>
                                <a:close/>
                              </a:path>
                              <a:path w="4552950" h="1066165">
                                <a:moveTo>
                                  <a:pt x="2317750" y="673100"/>
                                </a:moveTo>
                                <a:lnTo>
                                  <a:pt x="2228850" y="673100"/>
                                </a:lnTo>
                                <a:lnTo>
                                  <a:pt x="2228850" y="1065784"/>
                                </a:lnTo>
                                <a:lnTo>
                                  <a:pt x="2317750" y="1065784"/>
                                </a:lnTo>
                                <a:lnTo>
                                  <a:pt x="2317750" y="673100"/>
                                </a:lnTo>
                                <a:close/>
                              </a:path>
                              <a:path w="4552950" h="1066165">
                                <a:moveTo>
                                  <a:pt x="3060700" y="285750"/>
                                </a:moveTo>
                                <a:lnTo>
                                  <a:pt x="2971800" y="285750"/>
                                </a:lnTo>
                                <a:lnTo>
                                  <a:pt x="2971800" y="1065784"/>
                                </a:lnTo>
                                <a:lnTo>
                                  <a:pt x="3060700" y="1065784"/>
                                </a:lnTo>
                                <a:lnTo>
                                  <a:pt x="3060700" y="285750"/>
                                </a:lnTo>
                                <a:close/>
                              </a:path>
                              <a:path w="4552950" h="1066165">
                                <a:moveTo>
                                  <a:pt x="3803650" y="0"/>
                                </a:moveTo>
                                <a:lnTo>
                                  <a:pt x="3714750" y="0"/>
                                </a:lnTo>
                                <a:lnTo>
                                  <a:pt x="3714750" y="1065784"/>
                                </a:lnTo>
                                <a:lnTo>
                                  <a:pt x="3803650" y="1065784"/>
                                </a:lnTo>
                                <a:lnTo>
                                  <a:pt x="3803650" y="0"/>
                                </a:lnTo>
                                <a:close/>
                              </a:path>
                              <a:path w="4552950" h="1066165">
                                <a:moveTo>
                                  <a:pt x="4552950" y="31750"/>
                                </a:moveTo>
                                <a:lnTo>
                                  <a:pt x="4457700" y="31750"/>
                                </a:lnTo>
                                <a:lnTo>
                                  <a:pt x="4457700" y="1065784"/>
                                </a:lnTo>
                                <a:lnTo>
                                  <a:pt x="4552950" y="1065784"/>
                                </a:lnTo>
                                <a:lnTo>
                                  <a:pt x="4552950" y="31750"/>
                                </a:lnTo>
                                <a:close/>
                              </a:path>
                            </a:pathLst>
                          </a:custGeom>
                          <a:solidFill>
                            <a:srgbClr val="5F5F5F"/>
                          </a:solidFill>
                        </wps:spPr>
                        <wps:bodyPr wrap="square" lIns="0" tIns="0" rIns="0" bIns="0" rtlCol="0">
                          <a:prstTxWarp prst="textNoShape">
                            <a:avLst/>
                          </a:prstTxWarp>
                          <a:noAutofit/>
                        </wps:bodyPr>
                      </wps:wsp>
                      <wps:wsp>
                        <wps:cNvPr id="1875" name="Graphic 1875"/>
                        <wps:cNvSpPr/>
                        <wps:spPr>
                          <a:xfrm>
                            <a:off x="359727" y="1357439"/>
                            <a:ext cx="4552950" cy="1186815"/>
                          </a:xfrm>
                          <a:custGeom>
                            <a:avLst/>
                            <a:gdLst/>
                            <a:ahLst/>
                            <a:cxnLst/>
                            <a:rect l="l" t="t" r="r" b="b"/>
                            <a:pathLst>
                              <a:path w="4552950" h="1186815">
                                <a:moveTo>
                                  <a:pt x="88900" y="152400"/>
                                </a:moveTo>
                                <a:lnTo>
                                  <a:pt x="0" y="152400"/>
                                </a:lnTo>
                                <a:lnTo>
                                  <a:pt x="0" y="1186434"/>
                                </a:lnTo>
                                <a:lnTo>
                                  <a:pt x="88900" y="1186434"/>
                                </a:lnTo>
                                <a:lnTo>
                                  <a:pt x="88900" y="152400"/>
                                </a:lnTo>
                                <a:close/>
                              </a:path>
                              <a:path w="4552950" h="1186815">
                                <a:moveTo>
                                  <a:pt x="831850" y="273050"/>
                                </a:moveTo>
                                <a:lnTo>
                                  <a:pt x="742950" y="273050"/>
                                </a:lnTo>
                                <a:lnTo>
                                  <a:pt x="742950" y="1186434"/>
                                </a:lnTo>
                                <a:lnTo>
                                  <a:pt x="831850" y="1186434"/>
                                </a:lnTo>
                                <a:lnTo>
                                  <a:pt x="831850" y="273050"/>
                                </a:lnTo>
                                <a:close/>
                              </a:path>
                              <a:path w="4552950" h="1186815">
                                <a:moveTo>
                                  <a:pt x="1574800" y="482600"/>
                                </a:moveTo>
                                <a:lnTo>
                                  <a:pt x="1485900" y="482600"/>
                                </a:lnTo>
                                <a:lnTo>
                                  <a:pt x="1485900" y="1186434"/>
                                </a:lnTo>
                                <a:lnTo>
                                  <a:pt x="1574800" y="1186434"/>
                                </a:lnTo>
                                <a:lnTo>
                                  <a:pt x="1574800" y="482600"/>
                                </a:lnTo>
                                <a:close/>
                              </a:path>
                              <a:path w="4552950" h="1186815">
                                <a:moveTo>
                                  <a:pt x="2317750" y="615950"/>
                                </a:moveTo>
                                <a:lnTo>
                                  <a:pt x="2228850" y="615950"/>
                                </a:lnTo>
                                <a:lnTo>
                                  <a:pt x="2228850" y="1186434"/>
                                </a:lnTo>
                                <a:lnTo>
                                  <a:pt x="2317750" y="1186434"/>
                                </a:lnTo>
                                <a:lnTo>
                                  <a:pt x="2317750" y="615950"/>
                                </a:lnTo>
                                <a:close/>
                              </a:path>
                              <a:path w="4552950" h="1186815">
                                <a:moveTo>
                                  <a:pt x="3060700" y="349250"/>
                                </a:moveTo>
                                <a:lnTo>
                                  <a:pt x="2971800" y="349250"/>
                                </a:lnTo>
                                <a:lnTo>
                                  <a:pt x="2971800" y="1186434"/>
                                </a:lnTo>
                                <a:lnTo>
                                  <a:pt x="3060700" y="1186434"/>
                                </a:lnTo>
                                <a:lnTo>
                                  <a:pt x="3060700" y="349250"/>
                                </a:lnTo>
                                <a:close/>
                              </a:path>
                              <a:path w="4552950" h="1186815">
                                <a:moveTo>
                                  <a:pt x="3803650" y="0"/>
                                </a:moveTo>
                                <a:lnTo>
                                  <a:pt x="3714750" y="0"/>
                                </a:lnTo>
                                <a:lnTo>
                                  <a:pt x="3714750" y="1186434"/>
                                </a:lnTo>
                                <a:lnTo>
                                  <a:pt x="3803650" y="1186434"/>
                                </a:lnTo>
                                <a:lnTo>
                                  <a:pt x="3803650" y="0"/>
                                </a:lnTo>
                                <a:close/>
                              </a:path>
                              <a:path w="4552950" h="1186815">
                                <a:moveTo>
                                  <a:pt x="4552950" y="152400"/>
                                </a:moveTo>
                                <a:lnTo>
                                  <a:pt x="4457700" y="152400"/>
                                </a:lnTo>
                                <a:lnTo>
                                  <a:pt x="4457700" y="1186434"/>
                                </a:lnTo>
                                <a:lnTo>
                                  <a:pt x="4552950" y="1186434"/>
                                </a:lnTo>
                                <a:lnTo>
                                  <a:pt x="4552950" y="152400"/>
                                </a:lnTo>
                                <a:close/>
                              </a:path>
                            </a:pathLst>
                          </a:custGeom>
                          <a:solidFill>
                            <a:srgbClr val="B3B3B3"/>
                          </a:solidFill>
                        </wps:spPr>
                        <wps:bodyPr wrap="square" lIns="0" tIns="0" rIns="0" bIns="0" rtlCol="0">
                          <a:prstTxWarp prst="textNoShape">
                            <a:avLst/>
                          </a:prstTxWarp>
                          <a:noAutofit/>
                        </wps:bodyPr>
                      </wps:wsp>
                      <wps:wsp>
                        <wps:cNvPr id="1876" name="Graphic 1876"/>
                        <wps:cNvSpPr/>
                        <wps:spPr>
                          <a:xfrm>
                            <a:off x="474027" y="487489"/>
                            <a:ext cx="4552950" cy="2056764"/>
                          </a:xfrm>
                          <a:custGeom>
                            <a:avLst/>
                            <a:gdLst/>
                            <a:ahLst/>
                            <a:cxnLst/>
                            <a:rect l="l" t="t" r="r" b="b"/>
                            <a:pathLst>
                              <a:path w="4552950" h="2056764">
                                <a:moveTo>
                                  <a:pt x="88900" y="615950"/>
                                </a:moveTo>
                                <a:lnTo>
                                  <a:pt x="0" y="615950"/>
                                </a:lnTo>
                                <a:lnTo>
                                  <a:pt x="0" y="2056384"/>
                                </a:lnTo>
                                <a:lnTo>
                                  <a:pt x="88900" y="2056384"/>
                                </a:lnTo>
                                <a:lnTo>
                                  <a:pt x="88900" y="615950"/>
                                </a:lnTo>
                                <a:close/>
                              </a:path>
                              <a:path w="4552950" h="2056764">
                                <a:moveTo>
                                  <a:pt x="831850" y="704850"/>
                                </a:moveTo>
                                <a:lnTo>
                                  <a:pt x="742950" y="704850"/>
                                </a:lnTo>
                                <a:lnTo>
                                  <a:pt x="742950" y="2056384"/>
                                </a:lnTo>
                                <a:lnTo>
                                  <a:pt x="831850" y="2056384"/>
                                </a:lnTo>
                                <a:lnTo>
                                  <a:pt x="831850" y="704850"/>
                                </a:lnTo>
                                <a:close/>
                              </a:path>
                              <a:path w="4552950" h="2056764">
                                <a:moveTo>
                                  <a:pt x="1574800" y="869950"/>
                                </a:moveTo>
                                <a:lnTo>
                                  <a:pt x="1485900" y="869950"/>
                                </a:lnTo>
                                <a:lnTo>
                                  <a:pt x="1485900" y="2056384"/>
                                </a:lnTo>
                                <a:lnTo>
                                  <a:pt x="1574800" y="2056384"/>
                                </a:lnTo>
                                <a:lnTo>
                                  <a:pt x="1574800" y="869950"/>
                                </a:lnTo>
                                <a:close/>
                              </a:path>
                              <a:path w="4552950" h="2056764">
                                <a:moveTo>
                                  <a:pt x="2317750" y="1054100"/>
                                </a:moveTo>
                                <a:lnTo>
                                  <a:pt x="2228850" y="1054100"/>
                                </a:lnTo>
                                <a:lnTo>
                                  <a:pt x="2228850" y="2056384"/>
                                </a:lnTo>
                                <a:lnTo>
                                  <a:pt x="2317750" y="2056384"/>
                                </a:lnTo>
                                <a:lnTo>
                                  <a:pt x="2317750" y="1054100"/>
                                </a:lnTo>
                                <a:close/>
                              </a:path>
                              <a:path w="4552950" h="2056764">
                                <a:moveTo>
                                  <a:pt x="3060700" y="482600"/>
                                </a:moveTo>
                                <a:lnTo>
                                  <a:pt x="2971800" y="482600"/>
                                </a:lnTo>
                                <a:lnTo>
                                  <a:pt x="2971800" y="2056384"/>
                                </a:lnTo>
                                <a:lnTo>
                                  <a:pt x="3060700" y="2056384"/>
                                </a:lnTo>
                                <a:lnTo>
                                  <a:pt x="3060700" y="482600"/>
                                </a:lnTo>
                                <a:close/>
                              </a:path>
                              <a:path w="4552950" h="2056764">
                                <a:moveTo>
                                  <a:pt x="3803650" y="0"/>
                                </a:moveTo>
                                <a:lnTo>
                                  <a:pt x="3714750" y="0"/>
                                </a:lnTo>
                                <a:lnTo>
                                  <a:pt x="3714750" y="2056384"/>
                                </a:lnTo>
                                <a:lnTo>
                                  <a:pt x="3803650" y="2056384"/>
                                </a:lnTo>
                                <a:lnTo>
                                  <a:pt x="3803650" y="0"/>
                                </a:lnTo>
                                <a:close/>
                              </a:path>
                              <a:path w="4552950" h="2056764">
                                <a:moveTo>
                                  <a:pt x="4552950" y="241300"/>
                                </a:moveTo>
                                <a:lnTo>
                                  <a:pt x="4457700" y="241300"/>
                                </a:lnTo>
                                <a:lnTo>
                                  <a:pt x="4457700" y="2056384"/>
                                </a:lnTo>
                                <a:lnTo>
                                  <a:pt x="4552950" y="2056384"/>
                                </a:lnTo>
                                <a:lnTo>
                                  <a:pt x="4552950" y="241300"/>
                                </a:lnTo>
                                <a:close/>
                              </a:path>
                            </a:pathLst>
                          </a:custGeom>
                          <a:solidFill>
                            <a:srgbClr val="888888"/>
                          </a:solidFill>
                        </wps:spPr>
                        <wps:bodyPr wrap="square" lIns="0" tIns="0" rIns="0" bIns="0" rtlCol="0">
                          <a:prstTxWarp prst="textNoShape">
                            <a:avLst/>
                          </a:prstTxWarp>
                          <a:noAutofit/>
                        </wps:bodyPr>
                      </wps:wsp>
                      <wps:wsp>
                        <wps:cNvPr id="1877" name="Graphic 1877"/>
                        <wps:cNvSpPr/>
                        <wps:spPr>
                          <a:xfrm>
                            <a:off x="588327" y="341439"/>
                            <a:ext cx="4552950" cy="2202815"/>
                          </a:xfrm>
                          <a:custGeom>
                            <a:avLst/>
                            <a:gdLst/>
                            <a:ahLst/>
                            <a:cxnLst/>
                            <a:rect l="l" t="t" r="r" b="b"/>
                            <a:pathLst>
                              <a:path w="4552950" h="2202815">
                                <a:moveTo>
                                  <a:pt x="88900" y="311150"/>
                                </a:moveTo>
                                <a:lnTo>
                                  <a:pt x="0" y="311150"/>
                                </a:lnTo>
                                <a:lnTo>
                                  <a:pt x="0" y="2202434"/>
                                </a:lnTo>
                                <a:lnTo>
                                  <a:pt x="88900" y="2202434"/>
                                </a:lnTo>
                                <a:lnTo>
                                  <a:pt x="88900" y="311150"/>
                                </a:lnTo>
                                <a:close/>
                              </a:path>
                              <a:path w="4552950" h="2202815">
                                <a:moveTo>
                                  <a:pt x="831850" y="88900"/>
                                </a:moveTo>
                                <a:lnTo>
                                  <a:pt x="742950" y="88900"/>
                                </a:lnTo>
                                <a:lnTo>
                                  <a:pt x="742950" y="2202434"/>
                                </a:lnTo>
                                <a:lnTo>
                                  <a:pt x="831850" y="2202434"/>
                                </a:lnTo>
                                <a:lnTo>
                                  <a:pt x="831850" y="88900"/>
                                </a:lnTo>
                                <a:close/>
                              </a:path>
                              <a:path w="4552950" h="2202815">
                                <a:moveTo>
                                  <a:pt x="1574800" y="222250"/>
                                </a:moveTo>
                                <a:lnTo>
                                  <a:pt x="1485900" y="222250"/>
                                </a:lnTo>
                                <a:lnTo>
                                  <a:pt x="1485900" y="2202434"/>
                                </a:lnTo>
                                <a:lnTo>
                                  <a:pt x="1574800" y="2202434"/>
                                </a:lnTo>
                                <a:lnTo>
                                  <a:pt x="1574800" y="222250"/>
                                </a:lnTo>
                                <a:close/>
                              </a:path>
                              <a:path w="4552950" h="2202815">
                                <a:moveTo>
                                  <a:pt x="2317750" y="0"/>
                                </a:moveTo>
                                <a:lnTo>
                                  <a:pt x="2228850" y="0"/>
                                </a:lnTo>
                                <a:lnTo>
                                  <a:pt x="2228850" y="2202434"/>
                                </a:lnTo>
                                <a:lnTo>
                                  <a:pt x="2317750" y="2202434"/>
                                </a:lnTo>
                                <a:lnTo>
                                  <a:pt x="2317750" y="0"/>
                                </a:lnTo>
                                <a:close/>
                              </a:path>
                              <a:path w="4552950" h="2202815">
                                <a:moveTo>
                                  <a:pt x="3060700" y="850900"/>
                                </a:moveTo>
                                <a:lnTo>
                                  <a:pt x="2971800" y="850900"/>
                                </a:lnTo>
                                <a:lnTo>
                                  <a:pt x="2971800" y="2202434"/>
                                </a:lnTo>
                                <a:lnTo>
                                  <a:pt x="3060700" y="2202434"/>
                                </a:lnTo>
                                <a:lnTo>
                                  <a:pt x="3060700" y="850900"/>
                                </a:lnTo>
                                <a:close/>
                              </a:path>
                              <a:path w="4552950" h="2202815">
                                <a:moveTo>
                                  <a:pt x="3803650" y="1155700"/>
                                </a:moveTo>
                                <a:lnTo>
                                  <a:pt x="3714750" y="1155700"/>
                                </a:lnTo>
                                <a:lnTo>
                                  <a:pt x="3714750" y="2202434"/>
                                </a:lnTo>
                                <a:lnTo>
                                  <a:pt x="3803650" y="2202434"/>
                                </a:lnTo>
                                <a:lnTo>
                                  <a:pt x="3803650" y="1155700"/>
                                </a:lnTo>
                                <a:close/>
                              </a:path>
                              <a:path w="4552950" h="2202815">
                                <a:moveTo>
                                  <a:pt x="4552950" y="914400"/>
                                </a:moveTo>
                                <a:lnTo>
                                  <a:pt x="4457700" y="914400"/>
                                </a:lnTo>
                                <a:lnTo>
                                  <a:pt x="4457700" y="2202434"/>
                                </a:lnTo>
                                <a:lnTo>
                                  <a:pt x="4552950" y="2202434"/>
                                </a:lnTo>
                                <a:lnTo>
                                  <a:pt x="4552950" y="914400"/>
                                </a:lnTo>
                                <a:close/>
                              </a:path>
                            </a:pathLst>
                          </a:custGeom>
                          <a:solidFill>
                            <a:srgbClr val="202020"/>
                          </a:solidFill>
                        </wps:spPr>
                        <wps:bodyPr wrap="square" lIns="0" tIns="0" rIns="0" bIns="0" rtlCol="0">
                          <a:prstTxWarp prst="textNoShape">
                            <a:avLst/>
                          </a:prstTxWarp>
                          <a:noAutofit/>
                        </wps:bodyPr>
                      </wps:wsp>
                      <wps:wsp>
                        <wps:cNvPr id="1878" name="Graphic 1878"/>
                        <wps:cNvSpPr/>
                        <wps:spPr>
                          <a:xfrm>
                            <a:off x="702627" y="957389"/>
                            <a:ext cx="4552950" cy="1586865"/>
                          </a:xfrm>
                          <a:custGeom>
                            <a:avLst/>
                            <a:gdLst/>
                            <a:ahLst/>
                            <a:cxnLst/>
                            <a:rect l="l" t="t" r="r" b="b"/>
                            <a:pathLst>
                              <a:path w="4552950" h="1586865">
                                <a:moveTo>
                                  <a:pt x="88900" y="673100"/>
                                </a:moveTo>
                                <a:lnTo>
                                  <a:pt x="0" y="673100"/>
                                </a:lnTo>
                                <a:lnTo>
                                  <a:pt x="0" y="1586484"/>
                                </a:lnTo>
                                <a:lnTo>
                                  <a:pt x="88900" y="1586484"/>
                                </a:lnTo>
                                <a:lnTo>
                                  <a:pt x="88900" y="673100"/>
                                </a:lnTo>
                                <a:close/>
                              </a:path>
                              <a:path w="4552950" h="1586865">
                                <a:moveTo>
                                  <a:pt x="831850" y="520700"/>
                                </a:moveTo>
                                <a:lnTo>
                                  <a:pt x="742950" y="520700"/>
                                </a:lnTo>
                                <a:lnTo>
                                  <a:pt x="742950" y="1586484"/>
                                </a:lnTo>
                                <a:lnTo>
                                  <a:pt x="831850" y="1586484"/>
                                </a:lnTo>
                                <a:lnTo>
                                  <a:pt x="831850" y="520700"/>
                                </a:lnTo>
                                <a:close/>
                              </a:path>
                              <a:path w="4552950" h="1586865">
                                <a:moveTo>
                                  <a:pt x="1574800" y="133350"/>
                                </a:moveTo>
                                <a:lnTo>
                                  <a:pt x="1485900" y="133350"/>
                                </a:lnTo>
                                <a:lnTo>
                                  <a:pt x="1485900" y="1586484"/>
                                </a:lnTo>
                                <a:lnTo>
                                  <a:pt x="1574800" y="1586484"/>
                                </a:lnTo>
                                <a:lnTo>
                                  <a:pt x="1574800" y="133350"/>
                                </a:lnTo>
                                <a:close/>
                              </a:path>
                              <a:path w="4552950" h="1586865">
                                <a:moveTo>
                                  <a:pt x="2317750" y="0"/>
                                </a:moveTo>
                                <a:lnTo>
                                  <a:pt x="2228850" y="0"/>
                                </a:lnTo>
                                <a:lnTo>
                                  <a:pt x="2228850" y="1586484"/>
                                </a:lnTo>
                                <a:lnTo>
                                  <a:pt x="2317750" y="1586484"/>
                                </a:lnTo>
                                <a:lnTo>
                                  <a:pt x="2317750" y="0"/>
                                </a:lnTo>
                                <a:close/>
                              </a:path>
                              <a:path w="4552950" h="1586865">
                                <a:moveTo>
                                  <a:pt x="3060700" y="374650"/>
                                </a:moveTo>
                                <a:lnTo>
                                  <a:pt x="2971800" y="374650"/>
                                </a:lnTo>
                                <a:lnTo>
                                  <a:pt x="2971800" y="1586484"/>
                                </a:lnTo>
                                <a:lnTo>
                                  <a:pt x="3060700" y="1586484"/>
                                </a:lnTo>
                                <a:lnTo>
                                  <a:pt x="3060700" y="374650"/>
                                </a:lnTo>
                                <a:close/>
                              </a:path>
                              <a:path w="4552950" h="1586865">
                                <a:moveTo>
                                  <a:pt x="3803650" y="1181100"/>
                                </a:moveTo>
                                <a:lnTo>
                                  <a:pt x="3714750" y="1181100"/>
                                </a:lnTo>
                                <a:lnTo>
                                  <a:pt x="3714750" y="1586484"/>
                                </a:lnTo>
                                <a:lnTo>
                                  <a:pt x="3803650" y="1586484"/>
                                </a:lnTo>
                                <a:lnTo>
                                  <a:pt x="3803650" y="1181100"/>
                                </a:lnTo>
                                <a:close/>
                              </a:path>
                              <a:path w="4552950" h="1586865">
                                <a:moveTo>
                                  <a:pt x="4552950" y="1003300"/>
                                </a:moveTo>
                                <a:lnTo>
                                  <a:pt x="4457700" y="1003300"/>
                                </a:lnTo>
                                <a:lnTo>
                                  <a:pt x="4457700" y="1586484"/>
                                </a:lnTo>
                                <a:lnTo>
                                  <a:pt x="4552950" y="1586484"/>
                                </a:lnTo>
                                <a:lnTo>
                                  <a:pt x="4552950" y="1003300"/>
                                </a:lnTo>
                                <a:close/>
                              </a:path>
                            </a:pathLst>
                          </a:custGeom>
                          <a:solidFill>
                            <a:srgbClr val="DADADA"/>
                          </a:solidFill>
                        </wps:spPr>
                        <wps:bodyPr wrap="square" lIns="0" tIns="0" rIns="0" bIns="0" rtlCol="0">
                          <a:prstTxWarp prst="textNoShape">
                            <a:avLst/>
                          </a:prstTxWarp>
                          <a:noAutofit/>
                        </wps:bodyPr>
                      </wps:wsp>
                      <wps:wsp>
                        <wps:cNvPr id="1879" name="Graphic 1879"/>
                        <wps:cNvSpPr/>
                        <wps:spPr>
                          <a:xfrm>
                            <a:off x="144462" y="2543873"/>
                            <a:ext cx="5207000" cy="1270"/>
                          </a:xfrm>
                          <a:custGeom>
                            <a:avLst/>
                            <a:gdLst/>
                            <a:ahLst/>
                            <a:cxnLst/>
                            <a:rect l="l" t="t" r="r" b="b"/>
                            <a:pathLst>
                              <a:path w="5207000" h="0">
                                <a:moveTo>
                                  <a:pt x="0" y="0"/>
                                </a:moveTo>
                                <a:lnTo>
                                  <a:pt x="5207000" y="0"/>
                                </a:lnTo>
                              </a:path>
                            </a:pathLst>
                          </a:custGeom>
                          <a:ln w="9525">
                            <a:solidFill>
                              <a:srgbClr val="D9D9D9"/>
                            </a:solidFill>
                            <a:prstDash val="solid"/>
                          </a:ln>
                        </wps:spPr>
                        <wps:bodyPr wrap="square" lIns="0" tIns="0" rIns="0" bIns="0" rtlCol="0">
                          <a:prstTxWarp prst="textNoShape">
                            <a:avLst/>
                          </a:prstTxWarp>
                          <a:noAutofit/>
                        </wps:bodyPr>
                      </wps:wsp>
                      <wps:wsp>
                        <wps:cNvPr id="1880" name="Graphic 1880"/>
                        <wps:cNvSpPr/>
                        <wps:spPr>
                          <a:xfrm>
                            <a:off x="362140"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5F5F5F"/>
                          </a:solidFill>
                        </wps:spPr>
                        <wps:bodyPr wrap="square" lIns="0" tIns="0" rIns="0" bIns="0" rtlCol="0">
                          <a:prstTxWarp prst="textNoShape">
                            <a:avLst/>
                          </a:prstTxWarp>
                          <a:noAutofit/>
                        </wps:bodyPr>
                      </wps:wsp>
                      <wps:wsp>
                        <wps:cNvPr id="1881" name="Graphic 1881"/>
                        <wps:cNvSpPr/>
                        <wps:spPr>
                          <a:xfrm>
                            <a:off x="152698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B3B3B3"/>
                          </a:solidFill>
                        </wps:spPr>
                        <wps:bodyPr wrap="square" lIns="0" tIns="0" rIns="0" bIns="0" rtlCol="0">
                          <a:prstTxWarp prst="textNoShape">
                            <a:avLst/>
                          </a:prstTxWarp>
                          <a:noAutofit/>
                        </wps:bodyPr>
                      </wps:wsp>
                      <wps:wsp>
                        <wps:cNvPr id="1882" name="Graphic 1882"/>
                        <wps:cNvSpPr/>
                        <wps:spPr>
                          <a:xfrm>
                            <a:off x="267506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888888"/>
                          </a:solidFill>
                        </wps:spPr>
                        <wps:bodyPr wrap="square" lIns="0" tIns="0" rIns="0" bIns="0" rtlCol="0">
                          <a:prstTxWarp prst="textNoShape">
                            <a:avLst/>
                          </a:prstTxWarp>
                          <a:noAutofit/>
                        </wps:bodyPr>
                      </wps:wsp>
                      <wps:wsp>
                        <wps:cNvPr id="1883" name="Graphic 1883"/>
                        <wps:cNvSpPr/>
                        <wps:spPr>
                          <a:xfrm>
                            <a:off x="3319462"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202020"/>
                          </a:solidFill>
                        </wps:spPr>
                        <wps:bodyPr wrap="square" lIns="0" tIns="0" rIns="0" bIns="0" rtlCol="0">
                          <a:prstTxWarp prst="textNoShape">
                            <a:avLst/>
                          </a:prstTxWarp>
                          <a:noAutofit/>
                        </wps:bodyPr>
                      </wps:wsp>
                      <wps:wsp>
                        <wps:cNvPr id="1884" name="Graphic 1884"/>
                        <wps:cNvSpPr/>
                        <wps:spPr>
                          <a:xfrm>
                            <a:off x="4133024" y="2969444"/>
                            <a:ext cx="76200" cy="76200"/>
                          </a:xfrm>
                          <a:custGeom>
                            <a:avLst/>
                            <a:gdLst/>
                            <a:ahLst/>
                            <a:cxnLst/>
                            <a:rect l="l" t="t" r="r" b="b"/>
                            <a:pathLst>
                              <a:path w="76200" h="76200">
                                <a:moveTo>
                                  <a:pt x="75952" y="0"/>
                                </a:moveTo>
                                <a:lnTo>
                                  <a:pt x="0" y="0"/>
                                </a:lnTo>
                                <a:lnTo>
                                  <a:pt x="0" y="75952"/>
                                </a:lnTo>
                                <a:lnTo>
                                  <a:pt x="75952" y="75952"/>
                                </a:lnTo>
                                <a:lnTo>
                                  <a:pt x="75952" y="0"/>
                                </a:lnTo>
                                <a:close/>
                              </a:path>
                            </a:pathLst>
                          </a:custGeom>
                          <a:solidFill>
                            <a:srgbClr val="DADADA"/>
                          </a:solidFill>
                        </wps:spPr>
                        <wps:bodyPr wrap="square" lIns="0" tIns="0" rIns="0" bIns="0" rtlCol="0">
                          <a:prstTxWarp prst="textNoShape">
                            <a:avLst/>
                          </a:prstTxWarp>
                          <a:noAutofit/>
                        </wps:bodyPr>
                      </wps:wsp>
                      <wps:wsp>
                        <wps:cNvPr id="1885" name="Graphic 1885"/>
                        <wps:cNvSpPr/>
                        <wps:spPr>
                          <a:xfrm>
                            <a:off x="4762" y="4762"/>
                            <a:ext cx="5486400" cy="3200400"/>
                          </a:xfrm>
                          <a:custGeom>
                            <a:avLst/>
                            <a:gdLst/>
                            <a:ahLst/>
                            <a:cxnLst/>
                            <a:rect l="l" t="t" r="r" b="b"/>
                            <a:pathLst>
                              <a:path w="5486400" h="3200400">
                                <a:moveTo>
                                  <a:pt x="0" y="3200400"/>
                                </a:moveTo>
                                <a:lnTo>
                                  <a:pt x="5486399" y="3200400"/>
                                </a:lnTo>
                                <a:lnTo>
                                  <a:pt x="5486399" y="0"/>
                                </a:lnTo>
                                <a:lnTo>
                                  <a:pt x="0" y="0"/>
                                </a:lnTo>
                                <a:lnTo>
                                  <a:pt x="0" y="3200400"/>
                                </a:lnTo>
                                <a:close/>
                              </a:path>
                            </a:pathLst>
                          </a:custGeom>
                          <a:ln w="9525">
                            <a:solidFill>
                              <a:srgbClr val="D9D9D9"/>
                            </a:solidFill>
                            <a:prstDash val="solid"/>
                          </a:ln>
                        </wps:spPr>
                        <wps:bodyPr wrap="square" lIns="0" tIns="0" rIns="0" bIns="0" rtlCol="0">
                          <a:prstTxWarp prst="textNoShape">
                            <a:avLst/>
                          </a:prstTxWarp>
                          <a:noAutofit/>
                        </wps:bodyPr>
                      </wps:wsp>
                      <wps:wsp>
                        <wps:cNvPr id="1886" name="Textbox 1886"/>
                        <wps:cNvSpPr txBox="1"/>
                        <wps:spPr>
                          <a:xfrm>
                            <a:off x="212788" y="2634889"/>
                            <a:ext cx="3498215" cy="168910"/>
                          </a:xfrm>
                          <a:prstGeom prst="rect">
                            <a:avLst/>
                          </a:prstGeom>
                        </wps:spPr>
                        <wps:txbx>
                          <w:txbxContent>
                            <w:p>
                              <w:pPr>
                                <w:tabs>
                                  <w:tab w:pos="1198" w:val="left" w:leader="none"/>
                                  <w:tab w:pos="2344" w:val="left" w:leader="none"/>
                                  <w:tab w:pos="3530" w:val="left" w:leader="none"/>
                                  <w:tab w:pos="4849" w:val="left" w:leader="none"/>
                                </w:tabs>
                                <w:spacing w:line="266" w:lineRule="exact" w:before="0"/>
                                <w:ind w:left="0" w:right="0" w:firstLine="0"/>
                                <w:jc w:val="left"/>
                                <w:rPr>
                                  <w:sz w:val="24"/>
                                </w:rPr>
                              </w:pPr>
                              <w:r>
                                <w:rPr>
                                  <w:color w:val="585858"/>
                                  <w:spacing w:val="-2"/>
                                  <w:sz w:val="24"/>
                                </w:rPr>
                                <w:t>Whatsapp</w:t>
                              </w:r>
                              <w:r>
                                <w:rPr>
                                  <w:color w:val="585858"/>
                                  <w:sz w:val="24"/>
                                </w:rPr>
                                <w:tab/>
                              </w:r>
                              <w:r>
                                <w:rPr>
                                  <w:color w:val="585858"/>
                                  <w:spacing w:val="-2"/>
                                  <w:sz w:val="24"/>
                                </w:rPr>
                                <w:t>YouTube</w:t>
                              </w:r>
                              <w:r>
                                <w:rPr>
                                  <w:color w:val="585858"/>
                                  <w:sz w:val="24"/>
                                </w:rPr>
                                <w:tab/>
                              </w:r>
                              <w:r>
                                <w:rPr>
                                  <w:color w:val="585858"/>
                                  <w:spacing w:val="-2"/>
                                  <w:sz w:val="24"/>
                                </w:rPr>
                                <w:t>Instagram</w:t>
                              </w:r>
                              <w:r>
                                <w:rPr>
                                  <w:color w:val="585858"/>
                                  <w:sz w:val="24"/>
                                </w:rPr>
                                <w:tab/>
                              </w:r>
                              <w:r>
                                <w:rPr>
                                  <w:color w:val="585858"/>
                                  <w:spacing w:val="-2"/>
                                  <w:sz w:val="24"/>
                                </w:rPr>
                                <w:t>Facebook</w:t>
                              </w:r>
                              <w:r>
                                <w:rPr>
                                  <w:color w:val="585858"/>
                                  <w:sz w:val="24"/>
                                </w:rPr>
                                <w:tab/>
                              </w:r>
                              <w:r>
                                <w:rPr>
                                  <w:color w:val="585858"/>
                                  <w:spacing w:val="-2"/>
                                  <w:sz w:val="24"/>
                                </w:rPr>
                                <w:t>Tiktok</w:t>
                              </w:r>
                            </w:p>
                          </w:txbxContent>
                        </wps:txbx>
                        <wps:bodyPr wrap="square" lIns="0" tIns="0" rIns="0" bIns="0" rtlCol="0">
                          <a:noAutofit/>
                        </wps:bodyPr>
                      </wps:wsp>
                      <wps:wsp>
                        <wps:cNvPr id="1887" name="Textbox 1887"/>
                        <wps:cNvSpPr txBox="1"/>
                        <wps:spPr>
                          <a:xfrm>
                            <a:off x="3973131" y="2634889"/>
                            <a:ext cx="544195" cy="168910"/>
                          </a:xfrm>
                          <a:prstGeom prst="rect">
                            <a:avLst/>
                          </a:prstGeom>
                        </wps:spPr>
                        <wps:txbx>
                          <w:txbxContent>
                            <w:p>
                              <w:pPr>
                                <w:spacing w:line="266" w:lineRule="exact" w:before="0"/>
                                <w:ind w:left="0" w:right="0" w:firstLine="0"/>
                                <w:jc w:val="left"/>
                                <w:rPr>
                                  <w:sz w:val="24"/>
                                </w:rPr>
                              </w:pPr>
                              <w:r>
                                <w:rPr>
                                  <w:color w:val="585858"/>
                                  <w:spacing w:val="-2"/>
                                  <w:sz w:val="24"/>
                                </w:rPr>
                                <w:t>Pinterest</w:t>
                              </w:r>
                            </w:p>
                          </w:txbxContent>
                        </wps:txbx>
                        <wps:bodyPr wrap="square" lIns="0" tIns="0" rIns="0" bIns="0" rtlCol="0">
                          <a:noAutofit/>
                        </wps:bodyPr>
                      </wps:wsp>
                      <wps:wsp>
                        <wps:cNvPr id="1888" name="Textbox 1888"/>
                        <wps:cNvSpPr txBox="1"/>
                        <wps:spPr>
                          <a:xfrm>
                            <a:off x="4759896" y="2634889"/>
                            <a:ext cx="462915" cy="168910"/>
                          </a:xfrm>
                          <a:prstGeom prst="rect">
                            <a:avLst/>
                          </a:prstGeom>
                        </wps:spPr>
                        <wps:txbx>
                          <w:txbxContent>
                            <w:p>
                              <w:pPr>
                                <w:spacing w:line="266" w:lineRule="exact" w:before="0"/>
                                <w:ind w:left="0" w:right="0" w:firstLine="0"/>
                                <w:jc w:val="left"/>
                                <w:rPr>
                                  <w:sz w:val="24"/>
                                </w:rPr>
                              </w:pPr>
                              <w:r>
                                <w:rPr>
                                  <w:color w:val="585858"/>
                                  <w:spacing w:val="-2"/>
                                  <w:sz w:val="24"/>
                                </w:rPr>
                                <w:t>Twitter</w:t>
                              </w:r>
                            </w:p>
                          </w:txbxContent>
                        </wps:txbx>
                        <wps:bodyPr wrap="square" lIns="0" tIns="0" rIns="0" bIns="0" rtlCol="0">
                          <a:noAutofit/>
                        </wps:bodyPr>
                      </wps:wsp>
                      <wps:wsp>
                        <wps:cNvPr id="1889" name="Textbox 1889"/>
                        <wps:cNvSpPr txBox="1"/>
                        <wps:spPr>
                          <a:xfrm>
                            <a:off x="472376" y="2918959"/>
                            <a:ext cx="4730750" cy="169545"/>
                          </a:xfrm>
                          <a:prstGeom prst="rect">
                            <a:avLst/>
                          </a:prstGeom>
                        </wps:spPr>
                        <wps:txbx>
                          <w:txbxContent>
                            <w:p>
                              <w:pPr>
                                <w:tabs>
                                  <w:tab w:pos="1836" w:val="left" w:leader="none"/>
                                  <w:tab w:pos="3645" w:val="left" w:leader="none"/>
                                  <w:tab w:pos="4660" w:val="left" w:leader="none"/>
                                  <w:tab w:pos="5943" w:val="left" w:leader="none"/>
                                </w:tabs>
                                <w:spacing w:line="266" w:lineRule="exact" w:before="0"/>
                                <w:ind w:left="0" w:right="0" w:firstLine="0"/>
                                <w:jc w:val="left"/>
                                <w:rPr>
                                  <w:sz w:val="24"/>
                                </w:rPr>
                              </w:pPr>
                              <w:r>
                                <w:rPr>
                                  <w:color w:val="585858"/>
                                  <w:sz w:val="24"/>
                                </w:rPr>
                                <w:t>Nada </w:t>
                              </w:r>
                              <w:r>
                                <w:rPr>
                                  <w:color w:val="585858"/>
                                  <w:spacing w:val="-2"/>
                                  <w:sz w:val="24"/>
                                </w:rPr>
                                <w:t>influyente</w:t>
                              </w:r>
                              <w:r>
                                <w:rPr>
                                  <w:color w:val="585858"/>
                                  <w:sz w:val="24"/>
                                </w:rPr>
                                <w:tab/>
                                <w:t>Poco</w:t>
                              </w:r>
                              <w:r>
                                <w:rPr>
                                  <w:color w:val="585858"/>
                                  <w:spacing w:val="-2"/>
                                  <w:sz w:val="24"/>
                                </w:rPr>
                                <w:t> influyente</w:t>
                              </w:r>
                              <w:r>
                                <w:rPr>
                                  <w:color w:val="585858"/>
                                  <w:sz w:val="24"/>
                                </w:rPr>
                                <w:tab/>
                              </w:r>
                              <w:r>
                                <w:rPr>
                                  <w:color w:val="585858"/>
                                  <w:spacing w:val="-2"/>
                                  <w:sz w:val="24"/>
                                </w:rPr>
                                <w:t>Neutral</w:t>
                              </w:r>
                              <w:r>
                                <w:rPr>
                                  <w:color w:val="585858"/>
                                  <w:sz w:val="24"/>
                                </w:rPr>
                                <w:tab/>
                              </w:r>
                              <w:r>
                                <w:rPr>
                                  <w:color w:val="585858"/>
                                  <w:spacing w:val="-2"/>
                                  <w:sz w:val="24"/>
                                </w:rPr>
                                <w:t>Influyente</w:t>
                              </w:r>
                              <w:r>
                                <w:rPr>
                                  <w:color w:val="585858"/>
                                  <w:sz w:val="24"/>
                                </w:rPr>
                                <w:tab/>
                                <w:t>Muy</w:t>
                              </w:r>
                              <w:r>
                                <w:rPr>
                                  <w:color w:val="585858"/>
                                  <w:spacing w:val="-6"/>
                                  <w:sz w:val="24"/>
                                </w:rPr>
                                <w:t> </w:t>
                              </w:r>
                              <w:r>
                                <w:rPr>
                                  <w:color w:val="585858"/>
                                  <w:spacing w:val="-2"/>
                                  <w:sz w:val="24"/>
                                </w:rPr>
                                <w:t>influyente</w:t>
                              </w:r>
                            </w:p>
                          </w:txbxContent>
                        </wps:txbx>
                        <wps:bodyPr wrap="square" lIns="0" tIns="0" rIns="0" bIns="0" rtlCol="0">
                          <a:noAutofit/>
                        </wps:bodyPr>
                      </wps:wsp>
                    </wpg:wgp>
                  </a:graphicData>
                </a:graphic>
              </wp:anchor>
            </w:drawing>
          </mc:Choice>
          <mc:Fallback>
            <w:pict>
              <v:group style="position:absolute;margin-left:84.675003pt;margin-top:51.260704pt;width:432.75pt;height:252.75pt;mso-position-horizontal-relative:page;mso-position-vertical-relative:paragraph;z-index:16073728" id="docshapegroup1796" coordorigin="1694,1025" coordsize="8655,5055">
                <v:shape style="position:absolute;left:2080;top:3352;width:7170;height:1679" id="docshape1797" coordorigin="2080,3353" coordsize="7170,1679" path="m2220,4273l2080,4273,2080,5031,2220,5031,2220,4273xm3390,4533l3250,4533,3250,5031,3390,5031,3390,4533xm4560,4343l4420,4343,4420,5031,4560,5031,4560,4343xm5730,4413l5590,4413,5590,5031,5730,5031,5730,4413xm6900,3803l6760,3803,6760,5031,6900,5031,6900,3803xm8070,3353l7930,3353,7930,5031,8070,5031,8070,3353xm9250,3403l9100,3403,9100,5031,9250,5031,9250,3403xe" filled="true" fillcolor="#5f5f5f" stroked="false">
                  <v:path arrowok="t"/>
                  <v:fill type="solid"/>
                </v:shape>
                <v:shape style="position:absolute;left:2260;top:3162;width:7170;height:1869" id="docshape1798" coordorigin="2260,3163" coordsize="7170,1869" path="m2400,3403l2260,3403,2260,5031,2400,5031,2400,3403xm3570,3593l3430,3593,3430,5031,3570,5031,3570,3593xm4740,3923l4600,3923,4600,5031,4740,5031,4740,3923xm5910,4133l5770,4133,5770,5031,5910,5031,5910,4133xm7080,3713l6940,3713,6940,5031,7080,5031,7080,3713xm8250,3163l8110,3163,8110,5031,8250,5031,8250,3163xm9430,3403l9280,3403,9280,5031,9430,5031,9430,3403xe" filled="true" fillcolor="#b3b3b3" stroked="false">
                  <v:path arrowok="t"/>
                  <v:fill type="solid"/>
                </v:shape>
                <v:shape style="position:absolute;left:2440;top:1792;width:7170;height:3239" id="docshape1799" coordorigin="2440,1793" coordsize="7170,3239" path="m2580,2763l2440,2763,2440,5031,2580,5031,2580,2763xm3750,2903l3610,2903,3610,5031,3750,5031,3750,2903xm4920,3163l4780,3163,4780,5031,4920,5031,4920,3163xm6090,3453l5950,3453,5950,5031,6090,5031,6090,3453xm7260,2553l7120,2553,7120,5031,7260,5031,7260,2553xm8430,1793l8290,1793,8290,5031,8430,5031,8430,1793xm9610,2173l9460,2173,9460,5031,9610,5031,9610,2173xe" filled="true" fillcolor="#888888" stroked="false">
                  <v:path arrowok="t"/>
                  <v:fill type="solid"/>
                </v:shape>
                <v:shape style="position:absolute;left:2620;top:1562;width:7170;height:3469" id="docshape1800" coordorigin="2620,1563" coordsize="7170,3469" path="m2760,2053l2620,2053,2620,5031,2760,5031,2760,2053xm3930,1703l3790,1703,3790,5031,3930,5031,3930,1703xm5100,1913l4960,1913,4960,5031,5100,5031,5100,1913xm6270,1563l6130,1563,6130,5031,6270,5031,6270,1563xm7440,2903l7300,2903,7300,5031,7440,5031,7440,2903xm8610,3383l8470,3383,8470,5031,8610,5031,8610,3383xm9790,3003l9640,3003,9640,5031,9790,5031,9790,3003xe" filled="true" fillcolor="#202020" stroked="false">
                  <v:path arrowok="t"/>
                  <v:fill type="solid"/>
                </v:shape>
                <v:shape style="position:absolute;left:2800;top:2532;width:7170;height:2499" id="docshape1801" coordorigin="2800,2533" coordsize="7170,2499" path="m2940,3593l2800,3593,2800,5031,2940,5031,2940,3593xm4110,3353l3970,3353,3970,5031,4110,5031,4110,3353xm5280,2743l5140,2743,5140,5031,5280,5031,5280,2743xm6450,2533l6310,2533,6310,5031,6450,5031,6450,2533xm7620,3123l7480,3123,7480,5031,7620,5031,7620,3123xm8790,4393l8650,4393,8650,5031,8790,5031,8790,4393xm9970,4113l9820,4113,9820,5031,9970,5031,9970,4113xe" filled="true" fillcolor="#dadada" stroked="false">
                  <v:path arrowok="t"/>
                  <v:fill type="solid"/>
                </v:shape>
                <v:line style="position:absolute" from="1921,5031" to="10121,5031" stroked="true" strokeweight=".75pt" strokecolor="#d9d9d9">
                  <v:stroke dashstyle="solid"/>
                </v:line>
                <v:rect style="position:absolute;left:2263;top:5701;width:120;height:120" id="docshape1802" filled="true" fillcolor="#5f5f5f" stroked="false">
                  <v:fill type="solid"/>
                </v:rect>
                <v:rect style="position:absolute;left:4098;top:5701;width:120;height:120" id="docshape1803" filled="true" fillcolor="#b3b3b3" stroked="false">
                  <v:fill type="solid"/>
                </v:rect>
                <v:rect style="position:absolute;left:5906;top:5701;width:120;height:120" id="docshape1804" filled="true" fillcolor="#888888" stroked="false">
                  <v:fill type="solid"/>
                </v:rect>
                <v:rect style="position:absolute;left:6921;top:5701;width:120;height:120" id="docshape1805" filled="true" fillcolor="#202020" stroked="false">
                  <v:fill type="solid"/>
                </v:rect>
                <v:rect style="position:absolute;left:8202;top:5701;width:120;height:120" id="docshape1806" filled="true" fillcolor="#dadada" stroked="false">
                  <v:fill type="solid"/>
                </v:rect>
                <v:rect style="position:absolute;left:1701;top:1032;width:8640;height:5040" id="docshape1807" filled="false" stroked="true" strokeweight=".75pt" strokecolor="#d9d9d9">
                  <v:stroke dashstyle="solid"/>
                </v:rect>
                <v:shape style="position:absolute;left:2028;top:5174;width:5509;height:266" type="#_x0000_t202" id="docshape1808" filled="false" stroked="false">
                  <v:textbox inset="0,0,0,0">
                    <w:txbxContent>
                      <w:p>
                        <w:pPr>
                          <w:tabs>
                            <w:tab w:pos="1198" w:val="left" w:leader="none"/>
                            <w:tab w:pos="2344" w:val="left" w:leader="none"/>
                            <w:tab w:pos="3530" w:val="left" w:leader="none"/>
                            <w:tab w:pos="4849" w:val="left" w:leader="none"/>
                          </w:tabs>
                          <w:spacing w:line="266" w:lineRule="exact" w:before="0"/>
                          <w:ind w:left="0" w:right="0" w:firstLine="0"/>
                          <w:jc w:val="left"/>
                          <w:rPr>
                            <w:sz w:val="24"/>
                          </w:rPr>
                        </w:pPr>
                        <w:r>
                          <w:rPr>
                            <w:color w:val="585858"/>
                            <w:spacing w:val="-2"/>
                            <w:sz w:val="24"/>
                          </w:rPr>
                          <w:t>Whatsapp</w:t>
                        </w:r>
                        <w:r>
                          <w:rPr>
                            <w:color w:val="585858"/>
                            <w:sz w:val="24"/>
                          </w:rPr>
                          <w:tab/>
                        </w:r>
                        <w:r>
                          <w:rPr>
                            <w:color w:val="585858"/>
                            <w:spacing w:val="-2"/>
                            <w:sz w:val="24"/>
                          </w:rPr>
                          <w:t>YouTube</w:t>
                        </w:r>
                        <w:r>
                          <w:rPr>
                            <w:color w:val="585858"/>
                            <w:sz w:val="24"/>
                          </w:rPr>
                          <w:tab/>
                        </w:r>
                        <w:r>
                          <w:rPr>
                            <w:color w:val="585858"/>
                            <w:spacing w:val="-2"/>
                            <w:sz w:val="24"/>
                          </w:rPr>
                          <w:t>Instagram</w:t>
                        </w:r>
                        <w:r>
                          <w:rPr>
                            <w:color w:val="585858"/>
                            <w:sz w:val="24"/>
                          </w:rPr>
                          <w:tab/>
                        </w:r>
                        <w:r>
                          <w:rPr>
                            <w:color w:val="585858"/>
                            <w:spacing w:val="-2"/>
                            <w:sz w:val="24"/>
                          </w:rPr>
                          <w:t>Facebook</w:t>
                        </w:r>
                        <w:r>
                          <w:rPr>
                            <w:color w:val="585858"/>
                            <w:sz w:val="24"/>
                          </w:rPr>
                          <w:tab/>
                        </w:r>
                        <w:r>
                          <w:rPr>
                            <w:color w:val="585858"/>
                            <w:spacing w:val="-2"/>
                            <w:sz w:val="24"/>
                          </w:rPr>
                          <w:t>Tiktok</w:t>
                        </w:r>
                      </w:p>
                    </w:txbxContent>
                  </v:textbox>
                  <w10:wrap type="none"/>
                </v:shape>
                <v:shape style="position:absolute;left:7950;top:5174;width:857;height:266" type="#_x0000_t202" id="docshape1809" filled="false" stroked="false">
                  <v:textbox inset="0,0,0,0">
                    <w:txbxContent>
                      <w:p>
                        <w:pPr>
                          <w:spacing w:line="266" w:lineRule="exact" w:before="0"/>
                          <w:ind w:left="0" w:right="0" w:firstLine="0"/>
                          <w:jc w:val="left"/>
                          <w:rPr>
                            <w:sz w:val="24"/>
                          </w:rPr>
                        </w:pPr>
                        <w:r>
                          <w:rPr>
                            <w:color w:val="585858"/>
                            <w:spacing w:val="-2"/>
                            <w:sz w:val="24"/>
                          </w:rPr>
                          <w:t>Pinterest</w:t>
                        </w:r>
                      </w:p>
                    </w:txbxContent>
                  </v:textbox>
                  <w10:wrap type="none"/>
                </v:shape>
                <v:shape style="position:absolute;left:9189;top:5174;width:729;height:266" type="#_x0000_t202" id="docshape1810" filled="false" stroked="false">
                  <v:textbox inset="0,0,0,0">
                    <w:txbxContent>
                      <w:p>
                        <w:pPr>
                          <w:spacing w:line="266" w:lineRule="exact" w:before="0"/>
                          <w:ind w:left="0" w:right="0" w:firstLine="0"/>
                          <w:jc w:val="left"/>
                          <w:rPr>
                            <w:sz w:val="24"/>
                          </w:rPr>
                        </w:pPr>
                        <w:r>
                          <w:rPr>
                            <w:color w:val="585858"/>
                            <w:spacing w:val="-2"/>
                            <w:sz w:val="24"/>
                          </w:rPr>
                          <w:t>Twitter</w:t>
                        </w:r>
                      </w:p>
                    </w:txbxContent>
                  </v:textbox>
                  <w10:wrap type="none"/>
                </v:shape>
                <v:shape style="position:absolute;left:2437;top:5622;width:7450;height:267" type="#_x0000_t202" id="docshape1811" filled="false" stroked="false">
                  <v:textbox inset="0,0,0,0">
                    <w:txbxContent>
                      <w:p>
                        <w:pPr>
                          <w:tabs>
                            <w:tab w:pos="1836" w:val="left" w:leader="none"/>
                            <w:tab w:pos="3645" w:val="left" w:leader="none"/>
                            <w:tab w:pos="4660" w:val="left" w:leader="none"/>
                            <w:tab w:pos="5943" w:val="left" w:leader="none"/>
                          </w:tabs>
                          <w:spacing w:line="266" w:lineRule="exact" w:before="0"/>
                          <w:ind w:left="0" w:right="0" w:firstLine="0"/>
                          <w:jc w:val="left"/>
                          <w:rPr>
                            <w:sz w:val="24"/>
                          </w:rPr>
                        </w:pPr>
                        <w:r>
                          <w:rPr>
                            <w:color w:val="585858"/>
                            <w:sz w:val="24"/>
                          </w:rPr>
                          <w:t>Nada </w:t>
                        </w:r>
                        <w:r>
                          <w:rPr>
                            <w:color w:val="585858"/>
                            <w:spacing w:val="-2"/>
                            <w:sz w:val="24"/>
                          </w:rPr>
                          <w:t>influyente</w:t>
                        </w:r>
                        <w:r>
                          <w:rPr>
                            <w:color w:val="585858"/>
                            <w:sz w:val="24"/>
                          </w:rPr>
                          <w:tab/>
                          <w:t>Poco</w:t>
                        </w:r>
                        <w:r>
                          <w:rPr>
                            <w:color w:val="585858"/>
                            <w:spacing w:val="-2"/>
                            <w:sz w:val="24"/>
                          </w:rPr>
                          <w:t> influyente</w:t>
                        </w:r>
                        <w:r>
                          <w:rPr>
                            <w:color w:val="585858"/>
                            <w:sz w:val="24"/>
                          </w:rPr>
                          <w:tab/>
                        </w:r>
                        <w:r>
                          <w:rPr>
                            <w:color w:val="585858"/>
                            <w:spacing w:val="-2"/>
                            <w:sz w:val="24"/>
                          </w:rPr>
                          <w:t>Neutral</w:t>
                        </w:r>
                        <w:r>
                          <w:rPr>
                            <w:color w:val="585858"/>
                            <w:sz w:val="24"/>
                          </w:rPr>
                          <w:tab/>
                        </w:r>
                        <w:r>
                          <w:rPr>
                            <w:color w:val="585858"/>
                            <w:spacing w:val="-2"/>
                            <w:sz w:val="24"/>
                          </w:rPr>
                          <w:t>Influyente</w:t>
                        </w:r>
                        <w:r>
                          <w:rPr>
                            <w:color w:val="585858"/>
                            <w:sz w:val="24"/>
                          </w:rPr>
                          <w:tab/>
                          <w:t>Muy</w:t>
                        </w:r>
                        <w:r>
                          <w:rPr>
                            <w:color w:val="585858"/>
                            <w:spacing w:val="-6"/>
                            <w:sz w:val="24"/>
                          </w:rPr>
                          <w:t> </w:t>
                        </w:r>
                        <w:r>
                          <w:rPr>
                            <w:color w:val="585858"/>
                            <w:spacing w:val="-2"/>
                            <w:sz w:val="24"/>
                          </w:rPr>
                          <w:t>influyente</w:t>
                        </w:r>
                      </w:p>
                    </w:txbxContent>
                  </v:textbox>
                  <w10:wrap type="none"/>
                </v:shape>
                <w10:wrap type="none"/>
              </v:group>
            </w:pict>
          </mc:Fallback>
        </mc:AlternateContent>
      </w:r>
      <w:r>
        <w:rPr>
          <w:i/>
          <w:sz w:val="24"/>
        </w:rPr>
        <mc:AlternateContent>
          <mc:Choice Requires="wps">
            <w:drawing>
              <wp:anchor distT="0" distB="0" distL="0" distR="0" allowOverlap="1" layoutInCell="1" locked="0" behindDoc="0" simplePos="0" relativeHeight="16074752">
                <wp:simplePos x="0" y="0"/>
                <wp:positionH relativeFrom="page">
                  <wp:posOffset>6086308</wp:posOffset>
                </wp:positionH>
                <wp:positionV relativeFrom="paragraph">
                  <wp:posOffset>1690950</wp:posOffset>
                </wp:positionV>
                <wp:extent cx="166370" cy="153035"/>
                <wp:effectExtent l="0" t="0" r="0" b="0"/>
                <wp:wrapNone/>
                <wp:docPr id="1890" name="Textbox 1890"/>
                <wp:cNvGraphicFramePr>
                  <a:graphicFrameLocks/>
                </wp:cNvGraphicFramePr>
                <a:graphic>
                  <a:graphicData uri="http://schemas.microsoft.com/office/word/2010/wordprocessingShape">
                    <wps:wsp>
                      <wps:cNvPr id="1890" name="Textbox 1890"/>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86</w:t>
                            </w:r>
                          </w:p>
                        </w:txbxContent>
                      </wps:txbx>
                      <wps:bodyPr wrap="square" lIns="0" tIns="0" rIns="0" bIns="0" rtlCol="0" vert="vert">
                        <a:noAutofit/>
                      </wps:bodyPr>
                    </wps:wsp>
                  </a:graphicData>
                </a:graphic>
              </wp:anchor>
            </w:drawing>
          </mc:Choice>
          <mc:Fallback>
            <w:pict>
              <v:shape style="position:absolute;margin-left:479.236908pt;margin-top:133.145706pt;width:13.1pt;height:12.05pt;mso-position-horizontal-relative:page;mso-position-vertical-relative:paragraph;z-index:16074752" type="#_x0000_t202" id="docshape1812" filled="false" stroked="false">
                <v:textbox inset="0,0,0,0" style="layout-flow:vertical">
                  <w:txbxContent>
                    <w:p>
                      <w:pPr>
                        <w:spacing w:before="11"/>
                        <w:ind w:left="20" w:right="0" w:firstLine="0"/>
                        <w:jc w:val="left"/>
                        <w:rPr>
                          <w:sz w:val="20"/>
                        </w:rPr>
                      </w:pPr>
                      <w:r>
                        <w:rPr>
                          <w:color w:val="404040"/>
                          <w:spacing w:val="-5"/>
                          <w:sz w:val="20"/>
                        </w:rPr>
                        <w:t>86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75264">
                <wp:simplePos x="0" y="0"/>
                <wp:positionH relativeFrom="page">
                  <wp:posOffset>5972008</wp:posOffset>
                </wp:positionH>
                <wp:positionV relativeFrom="paragraph">
                  <wp:posOffset>1102305</wp:posOffset>
                </wp:positionV>
                <wp:extent cx="166370" cy="215900"/>
                <wp:effectExtent l="0" t="0" r="0" b="0"/>
                <wp:wrapNone/>
                <wp:docPr id="1891" name="Textbox 1891"/>
                <wp:cNvGraphicFramePr>
                  <a:graphicFrameLocks/>
                </wp:cNvGraphicFramePr>
                <a:graphic>
                  <a:graphicData uri="http://schemas.microsoft.com/office/word/2010/wordprocessingShape">
                    <wps:wsp>
                      <wps:cNvPr id="1891" name="Textbox 1891"/>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121</w:t>
                            </w:r>
                          </w:p>
                        </w:txbxContent>
                      </wps:txbx>
                      <wps:bodyPr wrap="square" lIns="0" tIns="0" rIns="0" bIns="0" rtlCol="0" vert="vert">
                        <a:noAutofit/>
                      </wps:bodyPr>
                    </wps:wsp>
                  </a:graphicData>
                </a:graphic>
              </wp:anchor>
            </w:drawing>
          </mc:Choice>
          <mc:Fallback>
            <w:pict>
              <v:shape style="position:absolute;margin-left:470.236908pt;margin-top:86.7957pt;width:13.1pt;height:17pt;mso-position-horizontal-relative:page;mso-position-vertical-relative:paragraph;z-index:16075264" type="#_x0000_t202" id="docshape1813" filled="false" stroked="false">
                <v:textbox inset="0,0,0,0" style="layout-flow:vertical">
                  <w:txbxContent>
                    <w:p>
                      <w:pPr>
                        <w:spacing w:before="11"/>
                        <w:ind w:left="20" w:right="0" w:firstLine="0"/>
                        <w:jc w:val="left"/>
                        <w:rPr>
                          <w:sz w:val="20"/>
                        </w:rPr>
                      </w:pPr>
                      <w:r>
                        <w:rPr>
                          <w:color w:val="404040"/>
                          <w:spacing w:val="-5"/>
                          <w:sz w:val="20"/>
                        </w:rPr>
                        <w:t>121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77312">
                <wp:simplePos x="0" y="0"/>
                <wp:positionH relativeFrom="page">
                  <wp:posOffset>5227534</wp:posOffset>
                </wp:positionH>
                <wp:positionV relativeFrom="paragraph">
                  <wp:posOffset>862275</wp:posOffset>
                </wp:positionV>
                <wp:extent cx="166370" cy="215900"/>
                <wp:effectExtent l="0" t="0" r="0" b="0"/>
                <wp:wrapNone/>
                <wp:docPr id="1892" name="Textbox 1892"/>
                <wp:cNvGraphicFramePr>
                  <a:graphicFrameLocks/>
                </wp:cNvGraphicFramePr>
                <a:graphic>
                  <a:graphicData uri="http://schemas.microsoft.com/office/word/2010/wordprocessingShape">
                    <wps:wsp>
                      <wps:cNvPr id="1892" name="Textbox 1892"/>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137</w:t>
                            </w:r>
                          </w:p>
                        </w:txbxContent>
                      </wps:txbx>
                      <wps:bodyPr wrap="square" lIns="0" tIns="0" rIns="0" bIns="0" rtlCol="0" vert="vert">
                        <a:noAutofit/>
                      </wps:bodyPr>
                    </wps:wsp>
                  </a:graphicData>
                </a:graphic>
              </wp:anchor>
            </w:drawing>
          </mc:Choice>
          <mc:Fallback>
            <w:pict>
              <v:shape style="position:absolute;margin-left:411.616913pt;margin-top:67.895706pt;width:13.1pt;height:17pt;mso-position-horizontal-relative:page;mso-position-vertical-relative:paragraph;z-index:16077312" type="#_x0000_t202" id="docshape1814" filled="false" stroked="false">
                <v:textbox inset="0,0,0,0" style="layout-flow:vertical">
                  <w:txbxContent>
                    <w:p>
                      <w:pPr>
                        <w:spacing w:before="11"/>
                        <w:ind w:left="20" w:right="0" w:firstLine="0"/>
                        <w:jc w:val="left"/>
                        <w:rPr>
                          <w:sz w:val="20"/>
                        </w:rPr>
                      </w:pPr>
                      <w:r>
                        <w:rPr>
                          <w:color w:val="404040"/>
                          <w:spacing w:val="-5"/>
                          <w:sz w:val="20"/>
                        </w:rPr>
                        <w:t>137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77824">
                <wp:simplePos x="0" y="0"/>
                <wp:positionH relativeFrom="page">
                  <wp:posOffset>4998934</wp:posOffset>
                </wp:positionH>
                <wp:positionV relativeFrom="paragraph">
                  <wp:posOffset>1796106</wp:posOffset>
                </wp:positionV>
                <wp:extent cx="280670" cy="272415"/>
                <wp:effectExtent l="0" t="0" r="0" b="0"/>
                <wp:wrapNone/>
                <wp:docPr id="1893" name="Textbox 1893"/>
                <wp:cNvGraphicFramePr>
                  <a:graphicFrameLocks/>
                </wp:cNvGraphicFramePr>
                <a:graphic>
                  <a:graphicData uri="http://schemas.microsoft.com/office/word/2010/wordprocessingShape">
                    <wps:wsp>
                      <wps:cNvPr id="1893" name="Textbox 1893"/>
                      <wps:cNvSpPr txBox="1"/>
                      <wps:spPr>
                        <a:xfrm>
                          <a:off x="0" y="0"/>
                          <a:ext cx="280670" cy="272415"/>
                        </a:xfrm>
                        <a:prstGeom prst="rect">
                          <a:avLst/>
                        </a:prstGeom>
                      </wps:spPr>
                      <wps:txbx>
                        <w:txbxContent>
                          <w:p>
                            <w:pPr>
                              <w:spacing w:line="205" w:lineRule="exact" w:before="11"/>
                              <w:ind w:left="20" w:right="0" w:firstLine="0"/>
                              <w:jc w:val="left"/>
                              <w:rPr>
                                <w:sz w:val="20"/>
                              </w:rPr>
                            </w:pPr>
                            <w:r>
                              <w:rPr>
                                <w:color w:val="404040"/>
                                <w:spacing w:val="-5"/>
                                <w:sz w:val="20"/>
                              </w:rPr>
                              <w:t>79</w:t>
                            </w:r>
                          </w:p>
                          <w:p>
                            <w:pPr>
                              <w:spacing w:line="205" w:lineRule="exact" w:before="0"/>
                              <w:ind w:left="208" w:right="0" w:firstLine="0"/>
                              <w:jc w:val="left"/>
                              <w:rPr>
                                <w:sz w:val="20"/>
                              </w:rPr>
                            </w:pPr>
                            <w:r>
                              <w:rPr>
                                <w:color w:val="404040"/>
                                <w:spacing w:val="-5"/>
                                <w:sz w:val="20"/>
                              </w:rPr>
                              <w:t>71</w:t>
                            </w:r>
                          </w:p>
                        </w:txbxContent>
                      </wps:txbx>
                      <wps:bodyPr wrap="square" lIns="0" tIns="0" rIns="0" bIns="0" rtlCol="0" vert="vert">
                        <a:noAutofit/>
                      </wps:bodyPr>
                    </wps:wsp>
                  </a:graphicData>
                </a:graphic>
              </wp:anchor>
            </w:drawing>
          </mc:Choice>
          <mc:Fallback>
            <w:pict>
              <v:shape style="position:absolute;margin-left:393.616913pt;margin-top:141.425705pt;width:22.1pt;height:21.45pt;mso-position-horizontal-relative:page;mso-position-vertical-relative:paragraph;z-index:16077824" type="#_x0000_t202" id="docshape1815" filled="false" stroked="false">
                <v:textbox inset="0,0,0,0" style="layout-flow:vertical">
                  <w:txbxContent>
                    <w:p>
                      <w:pPr>
                        <w:spacing w:line="205" w:lineRule="exact" w:before="11"/>
                        <w:ind w:left="20" w:right="0" w:firstLine="0"/>
                        <w:jc w:val="left"/>
                        <w:rPr>
                          <w:sz w:val="20"/>
                        </w:rPr>
                      </w:pPr>
                      <w:r>
                        <w:rPr>
                          <w:color w:val="404040"/>
                          <w:spacing w:val="-5"/>
                          <w:sz w:val="20"/>
                        </w:rPr>
                        <w:t>79</w:t>
                      </w:r>
                    </w:p>
                    <w:p>
                      <w:pPr>
                        <w:spacing w:line="205" w:lineRule="exact" w:before="0"/>
                        <w:ind w:left="208" w:right="0" w:firstLine="0"/>
                        <w:jc w:val="left"/>
                        <w:rPr>
                          <w:sz w:val="20"/>
                        </w:rPr>
                      </w:pPr>
                      <w:r>
                        <w:rPr>
                          <w:color w:val="404040"/>
                          <w:spacing w:val="-5"/>
                          <w:sz w:val="20"/>
                        </w:rPr>
                        <w:t>71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78336">
                <wp:simplePos x="0" y="0"/>
                <wp:positionH relativeFrom="page">
                  <wp:posOffset>4711846</wp:posOffset>
                </wp:positionH>
                <wp:positionV relativeFrom="paragraph">
                  <wp:posOffset>1766134</wp:posOffset>
                </wp:positionV>
                <wp:extent cx="167005" cy="152400"/>
                <wp:effectExtent l="0" t="0" r="0" b="0"/>
                <wp:wrapNone/>
                <wp:docPr id="1894" name="Textbox 1894"/>
                <wp:cNvGraphicFramePr>
                  <a:graphicFrameLocks/>
                </wp:cNvGraphicFramePr>
                <a:graphic>
                  <a:graphicData uri="http://schemas.microsoft.com/office/word/2010/wordprocessingShape">
                    <wps:wsp>
                      <wps:cNvPr id="1894" name="Textbox 1894"/>
                      <wps:cNvSpPr txBox="1"/>
                      <wps:spPr>
                        <a:xfrm>
                          <a:off x="0" y="0"/>
                          <a:ext cx="167005" cy="152400"/>
                        </a:xfrm>
                        <a:prstGeom prst="rect">
                          <a:avLst/>
                        </a:prstGeom>
                      </wps:spPr>
                      <wps:txbx>
                        <w:txbxContent>
                          <w:p>
                            <w:pPr>
                              <w:spacing w:before="12"/>
                              <w:ind w:left="20" w:right="0" w:firstLine="0"/>
                              <w:jc w:val="left"/>
                              <w:rPr>
                                <w:sz w:val="20"/>
                              </w:rPr>
                            </w:pPr>
                            <w:r>
                              <w:rPr>
                                <w:color w:val="404040"/>
                                <w:spacing w:val="-5"/>
                                <w:sz w:val="20"/>
                              </w:rPr>
                              <w:t>81</w:t>
                            </w:r>
                          </w:p>
                        </w:txbxContent>
                      </wps:txbx>
                      <wps:bodyPr wrap="square" lIns="0" tIns="0" rIns="0" bIns="0" rtlCol="0" vert="vert">
                        <a:noAutofit/>
                      </wps:bodyPr>
                    </wps:wsp>
                  </a:graphicData>
                </a:graphic>
              </wp:anchor>
            </w:drawing>
          </mc:Choice>
          <mc:Fallback>
            <w:pict>
              <v:shape style="position:absolute;margin-left:371.011505pt;margin-top:139.065704pt;width:13.15pt;height:12pt;mso-position-horizontal-relative:page;mso-position-vertical-relative:paragraph;z-index:16078336" type="#_x0000_t202" id="docshape1816" filled="false" stroked="false">
                <v:textbox inset="0,0,0,0" style="layout-flow:vertical">
                  <w:txbxContent>
                    <w:p>
                      <w:pPr>
                        <w:spacing w:before="12"/>
                        <w:ind w:left="20" w:right="0" w:firstLine="0"/>
                        <w:jc w:val="left"/>
                        <w:rPr>
                          <w:sz w:val="20"/>
                        </w:rPr>
                      </w:pPr>
                      <w:r>
                        <w:rPr>
                          <w:color w:val="404040"/>
                          <w:spacing w:val="-5"/>
                          <w:sz w:val="20"/>
                        </w:rPr>
                        <w:t>81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78848">
                <wp:simplePos x="0" y="0"/>
                <wp:positionH relativeFrom="page">
                  <wp:posOffset>4597546</wp:posOffset>
                </wp:positionH>
                <wp:positionV relativeFrom="paragraph">
                  <wp:posOffset>1631006</wp:posOffset>
                </wp:positionV>
                <wp:extent cx="167005" cy="153035"/>
                <wp:effectExtent l="0" t="0" r="0" b="0"/>
                <wp:wrapNone/>
                <wp:docPr id="1895" name="Textbox 1895"/>
                <wp:cNvGraphicFramePr>
                  <a:graphicFrameLocks/>
                </wp:cNvGraphicFramePr>
                <a:graphic>
                  <a:graphicData uri="http://schemas.microsoft.com/office/word/2010/wordprocessingShape">
                    <wps:wsp>
                      <wps:cNvPr id="1895" name="Textbox 1895"/>
                      <wps:cNvSpPr txBox="1"/>
                      <wps:spPr>
                        <a:xfrm>
                          <a:off x="0" y="0"/>
                          <a:ext cx="167005" cy="153035"/>
                        </a:xfrm>
                        <a:prstGeom prst="rect">
                          <a:avLst/>
                        </a:prstGeom>
                      </wps:spPr>
                      <wps:txbx>
                        <w:txbxContent>
                          <w:p>
                            <w:pPr>
                              <w:spacing w:before="12"/>
                              <w:ind w:left="20" w:right="0" w:firstLine="0"/>
                              <w:jc w:val="left"/>
                              <w:rPr>
                                <w:sz w:val="20"/>
                              </w:rPr>
                            </w:pPr>
                            <w:r>
                              <w:rPr>
                                <w:color w:val="404040"/>
                                <w:spacing w:val="-5"/>
                                <w:sz w:val="20"/>
                              </w:rPr>
                              <w:t>90</w:t>
                            </w:r>
                          </w:p>
                        </w:txbxContent>
                      </wps:txbx>
                      <wps:bodyPr wrap="square" lIns="0" tIns="0" rIns="0" bIns="0" rtlCol="0" vert="vert">
                        <a:noAutofit/>
                      </wps:bodyPr>
                    </wps:wsp>
                  </a:graphicData>
                </a:graphic>
              </wp:anchor>
            </w:drawing>
          </mc:Choice>
          <mc:Fallback>
            <w:pict>
              <v:shape style="position:absolute;margin-left:362.011505pt;margin-top:128.425705pt;width:13.15pt;height:12.05pt;mso-position-horizontal-relative:page;mso-position-vertical-relative:paragraph;z-index:16078848" type="#_x0000_t202" id="docshape1817" filled="false" stroked="false">
                <v:textbox inset="0,0,0,0" style="layout-flow:vertical">
                  <w:txbxContent>
                    <w:p>
                      <w:pPr>
                        <w:spacing w:before="12"/>
                        <w:ind w:left="20" w:right="0" w:firstLine="0"/>
                        <w:jc w:val="left"/>
                        <w:rPr>
                          <w:sz w:val="20"/>
                        </w:rPr>
                      </w:pPr>
                      <w:r>
                        <w:rPr>
                          <w:color w:val="404040"/>
                          <w:spacing w:val="-5"/>
                          <w:sz w:val="20"/>
                        </w:rPr>
                        <w:t>90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79360">
                <wp:simplePos x="0" y="0"/>
                <wp:positionH relativeFrom="page">
                  <wp:posOffset>4483246</wp:posOffset>
                </wp:positionH>
                <wp:positionV relativeFrom="paragraph">
                  <wp:posOffset>1342335</wp:posOffset>
                </wp:positionV>
                <wp:extent cx="167005" cy="217170"/>
                <wp:effectExtent l="0" t="0" r="0" b="0"/>
                <wp:wrapNone/>
                <wp:docPr id="1896" name="Textbox 1896"/>
                <wp:cNvGraphicFramePr>
                  <a:graphicFrameLocks/>
                </wp:cNvGraphicFramePr>
                <a:graphic>
                  <a:graphicData uri="http://schemas.microsoft.com/office/word/2010/wordprocessingShape">
                    <wps:wsp>
                      <wps:cNvPr id="1896" name="Textbox 1896"/>
                      <wps:cNvSpPr txBox="1"/>
                      <wps:spPr>
                        <a:xfrm>
                          <a:off x="0" y="0"/>
                          <a:ext cx="167005" cy="217170"/>
                        </a:xfrm>
                        <a:prstGeom prst="rect">
                          <a:avLst/>
                        </a:prstGeom>
                      </wps:spPr>
                      <wps:txbx>
                        <w:txbxContent>
                          <w:p>
                            <w:pPr>
                              <w:spacing w:before="12"/>
                              <w:ind w:left="20" w:right="0" w:firstLine="0"/>
                              <w:jc w:val="left"/>
                              <w:rPr>
                                <w:sz w:val="20"/>
                              </w:rPr>
                            </w:pPr>
                            <w:r>
                              <w:rPr>
                                <w:color w:val="404040"/>
                                <w:spacing w:val="-5"/>
                                <w:sz w:val="20"/>
                              </w:rPr>
                              <w:t>105</w:t>
                            </w:r>
                          </w:p>
                        </w:txbxContent>
                      </wps:txbx>
                      <wps:bodyPr wrap="square" lIns="0" tIns="0" rIns="0" bIns="0" rtlCol="0" vert="vert">
                        <a:noAutofit/>
                      </wps:bodyPr>
                    </wps:wsp>
                  </a:graphicData>
                </a:graphic>
              </wp:anchor>
            </w:drawing>
          </mc:Choice>
          <mc:Fallback>
            <w:pict>
              <v:shape style="position:absolute;margin-left:353.011505pt;margin-top:105.695702pt;width:13.15pt;height:17.1pt;mso-position-horizontal-relative:page;mso-position-vertical-relative:paragraph;z-index:16079360" type="#_x0000_t202" id="docshape1818" filled="false" stroked="false">
                <v:textbox inset="0,0,0,0" style="layout-flow:vertical">
                  <w:txbxContent>
                    <w:p>
                      <w:pPr>
                        <w:spacing w:before="12"/>
                        <w:ind w:left="20" w:right="0" w:firstLine="0"/>
                        <w:jc w:val="left"/>
                        <w:rPr>
                          <w:sz w:val="20"/>
                        </w:rPr>
                      </w:pPr>
                      <w:r>
                        <w:rPr>
                          <w:color w:val="404040"/>
                          <w:spacing w:val="-5"/>
                          <w:sz w:val="20"/>
                        </w:rPr>
                        <w:t>105</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80384">
                <wp:simplePos x="0" y="0"/>
                <wp:positionH relativeFrom="page">
                  <wp:posOffset>3967313</wp:posOffset>
                </wp:positionH>
                <wp:positionV relativeFrom="paragraph">
                  <wp:posOffset>1327349</wp:posOffset>
                </wp:positionV>
                <wp:extent cx="166370" cy="215900"/>
                <wp:effectExtent l="0" t="0" r="0" b="0"/>
                <wp:wrapNone/>
                <wp:docPr id="1897" name="Textbox 1897"/>
                <wp:cNvGraphicFramePr>
                  <a:graphicFrameLocks/>
                </wp:cNvGraphicFramePr>
                <a:graphic>
                  <a:graphicData uri="http://schemas.microsoft.com/office/word/2010/wordprocessingShape">
                    <wps:wsp>
                      <wps:cNvPr id="1897" name="Textbox 1897"/>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106</w:t>
                            </w:r>
                          </w:p>
                        </w:txbxContent>
                      </wps:txbx>
                      <wps:bodyPr wrap="square" lIns="0" tIns="0" rIns="0" bIns="0" rtlCol="0" vert="vert">
                        <a:noAutofit/>
                      </wps:bodyPr>
                    </wps:wsp>
                  </a:graphicData>
                </a:graphic>
              </wp:anchor>
            </w:drawing>
          </mc:Choice>
          <mc:Fallback>
            <w:pict>
              <v:shape style="position:absolute;margin-left:312.386902pt;margin-top:104.515701pt;width:13.1pt;height:17pt;mso-position-horizontal-relative:page;mso-position-vertical-relative:paragraph;z-index:16080384" type="#_x0000_t202" id="docshape1819" filled="false" stroked="false">
                <v:textbox inset="0,0,0,0" style="layout-flow:vertical">
                  <w:txbxContent>
                    <w:p>
                      <w:pPr>
                        <w:spacing w:before="11"/>
                        <w:ind w:left="20" w:right="0" w:firstLine="0"/>
                        <w:jc w:val="left"/>
                        <w:rPr>
                          <w:sz w:val="20"/>
                        </w:rPr>
                      </w:pPr>
                      <w:r>
                        <w:rPr>
                          <w:color w:val="404040"/>
                          <w:spacing w:val="-5"/>
                          <w:sz w:val="20"/>
                        </w:rPr>
                        <w:t>106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80896">
                <wp:simplePos x="0" y="0"/>
                <wp:positionH relativeFrom="page">
                  <wp:posOffset>3853013</wp:posOffset>
                </wp:positionH>
                <wp:positionV relativeFrom="paragraph">
                  <wp:posOffset>712415</wp:posOffset>
                </wp:positionV>
                <wp:extent cx="166370" cy="215900"/>
                <wp:effectExtent l="0" t="0" r="0" b="0"/>
                <wp:wrapNone/>
                <wp:docPr id="1898" name="Textbox 1898"/>
                <wp:cNvGraphicFramePr>
                  <a:graphicFrameLocks/>
                </wp:cNvGraphicFramePr>
                <a:graphic>
                  <a:graphicData uri="http://schemas.microsoft.com/office/word/2010/wordprocessingShape">
                    <wps:wsp>
                      <wps:cNvPr id="1898" name="Textbox 1898"/>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147</w:t>
                            </w:r>
                          </w:p>
                        </w:txbxContent>
                      </wps:txbx>
                      <wps:bodyPr wrap="square" lIns="0" tIns="0" rIns="0" bIns="0" rtlCol="0" vert="vert">
                        <a:noAutofit/>
                      </wps:bodyPr>
                    </wps:wsp>
                  </a:graphicData>
                </a:graphic>
              </wp:anchor>
            </w:drawing>
          </mc:Choice>
          <mc:Fallback>
            <w:pict>
              <v:shape style="position:absolute;margin-left:303.386902pt;margin-top:56.095703pt;width:13.1pt;height:17pt;mso-position-horizontal-relative:page;mso-position-vertical-relative:paragraph;z-index:16080896" type="#_x0000_t202" id="docshape1820" filled="false" stroked="false">
                <v:textbox inset="0,0,0,0" style="layout-flow:vertical">
                  <w:txbxContent>
                    <w:p>
                      <w:pPr>
                        <w:spacing w:before="11"/>
                        <w:ind w:left="20" w:right="0" w:firstLine="0"/>
                        <w:jc w:val="left"/>
                        <w:rPr>
                          <w:sz w:val="20"/>
                        </w:rPr>
                      </w:pPr>
                      <w:r>
                        <w:rPr>
                          <w:color w:val="404040"/>
                          <w:spacing w:val="-5"/>
                          <w:sz w:val="20"/>
                        </w:rPr>
                        <w:t>147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82944">
                <wp:simplePos x="0" y="0"/>
                <wp:positionH relativeFrom="page">
                  <wp:posOffset>3222712</wp:posOffset>
                </wp:positionH>
                <wp:positionV relativeFrom="paragraph">
                  <wp:posOffset>1526231</wp:posOffset>
                </wp:positionV>
                <wp:extent cx="166370" cy="152400"/>
                <wp:effectExtent l="0" t="0" r="0" b="0"/>
                <wp:wrapNone/>
                <wp:docPr id="1899" name="Textbox 1899"/>
                <wp:cNvGraphicFramePr>
                  <a:graphicFrameLocks/>
                </wp:cNvGraphicFramePr>
                <a:graphic>
                  <a:graphicData uri="http://schemas.microsoft.com/office/word/2010/wordprocessingShape">
                    <wps:wsp>
                      <wps:cNvPr id="1899" name="Textbox 1899"/>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97</w:t>
                            </w:r>
                          </w:p>
                        </w:txbxContent>
                      </wps:txbx>
                      <wps:bodyPr wrap="square" lIns="0" tIns="0" rIns="0" bIns="0" rtlCol="0" vert="vert">
                        <a:noAutofit/>
                      </wps:bodyPr>
                    </wps:wsp>
                  </a:graphicData>
                </a:graphic>
              </wp:anchor>
            </w:drawing>
          </mc:Choice>
          <mc:Fallback>
            <w:pict>
              <v:shape style="position:absolute;margin-left:253.756912pt;margin-top:120.175705pt;width:13.1pt;height:12pt;mso-position-horizontal-relative:page;mso-position-vertical-relative:paragraph;z-index:16082944" type="#_x0000_t202" id="docshape1821" filled="false" stroked="false">
                <v:textbox inset="0,0,0,0" style="layout-flow:vertical">
                  <w:txbxContent>
                    <w:p>
                      <w:pPr>
                        <w:spacing w:before="11"/>
                        <w:ind w:left="20" w:right="0" w:firstLine="0"/>
                        <w:jc w:val="left"/>
                        <w:rPr>
                          <w:sz w:val="20"/>
                        </w:rPr>
                      </w:pPr>
                      <w:r>
                        <w:rPr>
                          <w:color w:val="404040"/>
                          <w:spacing w:val="-5"/>
                          <w:sz w:val="20"/>
                        </w:rPr>
                        <w:t>97</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83456">
                <wp:simplePos x="0" y="0"/>
                <wp:positionH relativeFrom="page">
                  <wp:posOffset>3108539</wp:posOffset>
                </wp:positionH>
                <wp:positionV relativeFrom="paragraph">
                  <wp:posOffset>937205</wp:posOffset>
                </wp:positionV>
                <wp:extent cx="166370" cy="217170"/>
                <wp:effectExtent l="0" t="0" r="0" b="0"/>
                <wp:wrapNone/>
                <wp:docPr id="1900" name="Textbox 1900"/>
                <wp:cNvGraphicFramePr>
                  <a:graphicFrameLocks/>
                </wp:cNvGraphicFramePr>
                <a:graphic>
                  <a:graphicData uri="http://schemas.microsoft.com/office/word/2010/wordprocessingShape">
                    <wps:wsp>
                      <wps:cNvPr id="1900" name="Textbox 1900"/>
                      <wps:cNvSpPr txBox="1"/>
                      <wps:spPr>
                        <a:xfrm>
                          <a:off x="0" y="0"/>
                          <a:ext cx="166370" cy="217170"/>
                        </a:xfrm>
                        <a:prstGeom prst="rect">
                          <a:avLst/>
                        </a:prstGeom>
                      </wps:spPr>
                      <wps:txbx>
                        <w:txbxContent>
                          <w:p>
                            <w:pPr>
                              <w:spacing w:before="11"/>
                              <w:ind w:left="20" w:right="0" w:firstLine="0"/>
                              <w:jc w:val="left"/>
                              <w:rPr>
                                <w:sz w:val="20"/>
                              </w:rPr>
                            </w:pPr>
                            <w:r>
                              <w:rPr>
                                <w:color w:val="404040"/>
                                <w:spacing w:val="-5"/>
                                <w:sz w:val="20"/>
                              </w:rPr>
                              <w:t>132</w:t>
                            </w:r>
                          </w:p>
                        </w:txbxContent>
                      </wps:txbx>
                      <wps:bodyPr wrap="square" lIns="0" tIns="0" rIns="0" bIns="0" rtlCol="0" vert="vert">
                        <a:noAutofit/>
                      </wps:bodyPr>
                    </wps:wsp>
                  </a:graphicData>
                </a:graphic>
              </wp:anchor>
            </w:drawing>
          </mc:Choice>
          <mc:Fallback>
            <w:pict>
              <v:shape style="position:absolute;margin-left:244.766907pt;margin-top:73.7957pt;width:13.1pt;height:17.1pt;mso-position-horizontal-relative:page;mso-position-vertical-relative:paragraph;z-index:16083456" type="#_x0000_t202" id="docshape1822" filled="false" stroked="false">
                <v:textbox inset="0,0,0,0" style="layout-flow:vertical">
                  <w:txbxContent>
                    <w:p>
                      <w:pPr>
                        <w:spacing w:before="11"/>
                        <w:ind w:left="20" w:right="0" w:firstLine="0"/>
                        <w:jc w:val="left"/>
                        <w:rPr>
                          <w:sz w:val="20"/>
                        </w:rPr>
                      </w:pPr>
                      <w:r>
                        <w:rPr>
                          <w:color w:val="404040"/>
                          <w:spacing w:val="-5"/>
                          <w:sz w:val="20"/>
                        </w:rPr>
                        <w:t>132</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83968">
                <wp:simplePos x="0" y="0"/>
                <wp:positionH relativeFrom="page">
                  <wp:posOffset>2994239</wp:posOffset>
                </wp:positionH>
                <wp:positionV relativeFrom="paragraph">
                  <wp:posOffset>1796106</wp:posOffset>
                </wp:positionV>
                <wp:extent cx="166370" cy="152400"/>
                <wp:effectExtent l="0" t="0" r="0" b="0"/>
                <wp:wrapNone/>
                <wp:docPr id="1901" name="Textbox 1901"/>
                <wp:cNvGraphicFramePr>
                  <a:graphicFrameLocks/>
                </wp:cNvGraphicFramePr>
                <a:graphic>
                  <a:graphicData uri="http://schemas.microsoft.com/office/word/2010/wordprocessingShape">
                    <wps:wsp>
                      <wps:cNvPr id="1901" name="Textbox 1901"/>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79</w:t>
                            </w:r>
                          </w:p>
                        </w:txbxContent>
                      </wps:txbx>
                      <wps:bodyPr wrap="square" lIns="0" tIns="0" rIns="0" bIns="0" rtlCol="0" vert="vert">
                        <a:noAutofit/>
                      </wps:bodyPr>
                    </wps:wsp>
                  </a:graphicData>
                </a:graphic>
              </wp:anchor>
            </w:drawing>
          </mc:Choice>
          <mc:Fallback>
            <w:pict>
              <v:shape style="position:absolute;margin-left:235.766907pt;margin-top:141.425705pt;width:13.1pt;height:12pt;mso-position-horizontal-relative:page;mso-position-vertical-relative:paragraph;z-index:16083968" type="#_x0000_t202" id="docshape1823" filled="false" stroked="false">
                <v:textbox inset="0,0,0,0" style="layout-flow:vertical">
                  <w:txbxContent>
                    <w:p>
                      <w:pPr>
                        <w:spacing w:before="11"/>
                        <w:ind w:left="20" w:right="0" w:firstLine="0"/>
                        <w:jc w:val="left"/>
                        <w:rPr>
                          <w:sz w:val="20"/>
                        </w:rPr>
                      </w:pPr>
                      <w:r>
                        <w:rPr>
                          <w:color w:val="404040"/>
                          <w:spacing w:val="-5"/>
                          <w:sz w:val="20"/>
                        </w:rPr>
                        <w:t>79</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86016">
                <wp:simplePos x="0" y="0"/>
                <wp:positionH relativeFrom="page">
                  <wp:posOffset>2363938</wp:posOffset>
                </wp:positionH>
                <wp:positionV relativeFrom="paragraph">
                  <wp:posOffset>802331</wp:posOffset>
                </wp:positionV>
                <wp:extent cx="166370" cy="215900"/>
                <wp:effectExtent l="0" t="0" r="0" b="0"/>
                <wp:wrapNone/>
                <wp:docPr id="1902" name="Textbox 1902"/>
                <wp:cNvGraphicFramePr>
                  <a:graphicFrameLocks/>
                </wp:cNvGraphicFramePr>
                <a:graphic>
                  <a:graphicData uri="http://schemas.microsoft.com/office/word/2010/wordprocessingShape">
                    <wps:wsp>
                      <wps:cNvPr id="1902" name="Textbox 1902"/>
                      <wps:cNvSpPr txBox="1"/>
                      <wps:spPr>
                        <a:xfrm>
                          <a:off x="0" y="0"/>
                          <a:ext cx="166370" cy="215900"/>
                        </a:xfrm>
                        <a:prstGeom prst="rect">
                          <a:avLst/>
                        </a:prstGeom>
                      </wps:spPr>
                      <wps:txbx>
                        <w:txbxContent>
                          <w:p>
                            <w:pPr>
                              <w:spacing w:before="11"/>
                              <w:ind w:left="20" w:right="0" w:firstLine="0"/>
                              <w:jc w:val="left"/>
                              <w:rPr>
                                <w:sz w:val="20"/>
                              </w:rPr>
                            </w:pPr>
                            <w:r>
                              <w:rPr>
                                <w:color w:val="404040"/>
                                <w:spacing w:val="-5"/>
                                <w:sz w:val="20"/>
                              </w:rPr>
                              <w:t>141</w:t>
                            </w:r>
                          </w:p>
                        </w:txbxContent>
                      </wps:txbx>
                      <wps:bodyPr wrap="square" lIns="0" tIns="0" rIns="0" bIns="0" rtlCol="0" vert="vert">
                        <a:noAutofit/>
                      </wps:bodyPr>
                    </wps:wsp>
                  </a:graphicData>
                </a:graphic>
              </wp:anchor>
            </w:drawing>
          </mc:Choice>
          <mc:Fallback>
            <w:pict>
              <v:shape style="position:absolute;margin-left:186.136917pt;margin-top:63.175701pt;width:13.1pt;height:17pt;mso-position-horizontal-relative:page;mso-position-vertical-relative:paragraph;z-index:16086016" type="#_x0000_t202" id="docshape1824" filled="false" stroked="false">
                <v:textbox inset="0,0,0,0" style="layout-flow:vertical">
                  <w:txbxContent>
                    <w:p>
                      <w:pPr>
                        <w:spacing w:before="11"/>
                        <w:ind w:left="20" w:right="0" w:firstLine="0"/>
                        <w:jc w:val="left"/>
                        <w:rPr>
                          <w:sz w:val="20"/>
                        </w:rPr>
                      </w:pPr>
                      <w:r>
                        <w:rPr>
                          <w:color w:val="404040"/>
                          <w:spacing w:val="-5"/>
                          <w:sz w:val="20"/>
                        </w:rPr>
                        <w:t>141</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86528">
                <wp:simplePos x="0" y="0"/>
                <wp:positionH relativeFrom="page">
                  <wp:posOffset>2249638</wp:posOffset>
                </wp:positionH>
                <wp:positionV relativeFrom="paragraph">
                  <wp:posOffset>1631006</wp:posOffset>
                </wp:positionV>
                <wp:extent cx="166370" cy="153035"/>
                <wp:effectExtent l="0" t="0" r="0" b="0"/>
                <wp:wrapNone/>
                <wp:docPr id="1903" name="Textbox 1903"/>
                <wp:cNvGraphicFramePr>
                  <a:graphicFrameLocks/>
                </wp:cNvGraphicFramePr>
                <a:graphic>
                  <a:graphicData uri="http://schemas.microsoft.com/office/word/2010/wordprocessingShape">
                    <wps:wsp>
                      <wps:cNvPr id="1903" name="Textbox 1903"/>
                      <wps:cNvSpPr txBox="1"/>
                      <wps:spPr>
                        <a:xfrm>
                          <a:off x="0" y="0"/>
                          <a:ext cx="166370" cy="153035"/>
                        </a:xfrm>
                        <a:prstGeom prst="rect">
                          <a:avLst/>
                        </a:prstGeom>
                      </wps:spPr>
                      <wps:txbx>
                        <w:txbxContent>
                          <w:p>
                            <w:pPr>
                              <w:spacing w:before="11"/>
                              <w:ind w:left="20" w:right="0" w:firstLine="0"/>
                              <w:jc w:val="left"/>
                              <w:rPr>
                                <w:sz w:val="20"/>
                              </w:rPr>
                            </w:pPr>
                            <w:r>
                              <w:rPr>
                                <w:color w:val="404040"/>
                                <w:spacing w:val="-5"/>
                                <w:sz w:val="20"/>
                              </w:rPr>
                              <w:t>90</w:t>
                            </w:r>
                          </w:p>
                        </w:txbxContent>
                      </wps:txbx>
                      <wps:bodyPr wrap="square" lIns="0" tIns="0" rIns="0" bIns="0" rtlCol="0" vert="vert">
                        <a:noAutofit/>
                      </wps:bodyPr>
                    </wps:wsp>
                  </a:graphicData>
                </a:graphic>
              </wp:anchor>
            </w:drawing>
          </mc:Choice>
          <mc:Fallback>
            <w:pict>
              <v:shape style="position:absolute;margin-left:177.136917pt;margin-top:128.425705pt;width:13.1pt;height:12.05pt;mso-position-horizontal-relative:page;mso-position-vertical-relative:paragraph;z-index:16086528" type="#_x0000_t202" id="docshape1825" filled="false" stroked="false">
                <v:textbox inset="0,0,0,0" style="layout-flow:vertical">
                  <w:txbxContent>
                    <w:p>
                      <w:pPr>
                        <w:spacing w:before="11"/>
                        <w:ind w:left="20" w:right="0" w:firstLine="0"/>
                        <w:jc w:val="left"/>
                        <w:rPr>
                          <w:sz w:val="20"/>
                        </w:rPr>
                      </w:pPr>
                      <w:r>
                        <w:rPr>
                          <w:color w:val="404040"/>
                          <w:spacing w:val="-5"/>
                          <w:sz w:val="20"/>
                        </w:rPr>
                        <w:t>90</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88576">
                <wp:simplePos x="0" y="0"/>
                <wp:positionH relativeFrom="page">
                  <wp:posOffset>1619650</wp:posOffset>
                </wp:positionH>
                <wp:positionV relativeFrom="paragraph">
                  <wp:posOffset>1027375</wp:posOffset>
                </wp:positionV>
                <wp:extent cx="167005" cy="215900"/>
                <wp:effectExtent l="0" t="0" r="0" b="0"/>
                <wp:wrapNone/>
                <wp:docPr id="1904" name="Textbox 1904"/>
                <wp:cNvGraphicFramePr>
                  <a:graphicFrameLocks/>
                </wp:cNvGraphicFramePr>
                <a:graphic>
                  <a:graphicData uri="http://schemas.microsoft.com/office/word/2010/wordprocessingShape">
                    <wps:wsp>
                      <wps:cNvPr id="1904" name="Textbox 1904"/>
                      <wps:cNvSpPr txBox="1"/>
                      <wps:spPr>
                        <a:xfrm>
                          <a:off x="0" y="0"/>
                          <a:ext cx="167005" cy="215900"/>
                        </a:xfrm>
                        <a:prstGeom prst="rect">
                          <a:avLst/>
                        </a:prstGeom>
                      </wps:spPr>
                      <wps:txbx>
                        <w:txbxContent>
                          <w:p>
                            <w:pPr>
                              <w:spacing w:before="12"/>
                              <w:ind w:left="20" w:right="0" w:firstLine="0"/>
                              <w:jc w:val="left"/>
                              <w:rPr>
                                <w:sz w:val="20"/>
                              </w:rPr>
                            </w:pPr>
                            <w:r>
                              <w:rPr>
                                <w:color w:val="404040"/>
                                <w:spacing w:val="-5"/>
                                <w:sz w:val="20"/>
                              </w:rPr>
                              <w:t>126</w:t>
                            </w:r>
                          </w:p>
                        </w:txbxContent>
                      </wps:txbx>
                      <wps:bodyPr wrap="square" lIns="0" tIns="0" rIns="0" bIns="0" rtlCol="0" vert="vert">
                        <a:noAutofit/>
                      </wps:bodyPr>
                    </wps:wsp>
                  </a:graphicData>
                </a:graphic>
              </wp:anchor>
            </w:drawing>
          </mc:Choice>
          <mc:Fallback>
            <w:pict>
              <v:shape style="position:absolute;margin-left:127.531509pt;margin-top:80.895706pt;width:13.15pt;height:17pt;mso-position-horizontal-relative:page;mso-position-vertical-relative:paragraph;z-index:16088576" type="#_x0000_t202" id="docshape1826" filled="false" stroked="false">
                <v:textbox inset="0,0,0,0" style="layout-flow:vertical">
                  <w:txbxContent>
                    <w:p>
                      <w:pPr>
                        <w:spacing w:before="12"/>
                        <w:ind w:left="20" w:right="0" w:firstLine="0"/>
                        <w:jc w:val="left"/>
                        <w:rPr>
                          <w:sz w:val="20"/>
                        </w:rPr>
                      </w:pPr>
                      <w:r>
                        <w:rPr>
                          <w:color w:val="404040"/>
                          <w:spacing w:val="-5"/>
                          <w:sz w:val="20"/>
                        </w:rPr>
                        <w:t>126</w:t>
                      </w:r>
                    </w:p>
                  </w:txbxContent>
                </v:textbox>
                <w10:wrap type="none"/>
              </v:shape>
            </w:pict>
          </mc:Fallback>
        </mc:AlternateContent>
      </w:r>
      <w:r>
        <w:rPr>
          <w:i/>
          <w:sz w:val="24"/>
        </w:rPr>
        <mc:AlternateContent>
          <mc:Choice Requires="wps">
            <w:drawing>
              <wp:anchor distT="0" distB="0" distL="0" distR="0" allowOverlap="1" layoutInCell="1" locked="0" behindDoc="0" simplePos="0" relativeHeight="16089088">
                <wp:simplePos x="0" y="0"/>
                <wp:positionH relativeFrom="page">
                  <wp:posOffset>1505164</wp:posOffset>
                </wp:positionH>
                <wp:positionV relativeFrom="paragraph">
                  <wp:posOffset>1541090</wp:posOffset>
                </wp:positionV>
                <wp:extent cx="166370" cy="152400"/>
                <wp:effectExtent l="0" t="0" r="0" b="0"/>
                <wp:wrapNone/>
                <wp:docPr id="1905" name="Textbox 1905"/>
                <wp:cNvGraphicFramePr>
                  <a:graphicFrameLocks/>
                </wp:cNvGraphicFramePr>
                <a:graphic>
                  <a:graphicData uri="http://schemas.microsoft.com/office/word/2010/wordprocessingShape">
                    <wps:wsp>
                      <wps:cNvPr id="1905" name="Textbox 1905"/>
                      <wps:cNvSpPr txBox="1"/>
                      <wps:spPr>
                        <a:xfrm>
                          <a:off x="0" y="0"/>
                          <a:ext cx="166370" cy="152400"/>
                        </a:xfrm>
                        <a:prstGeom prst="rect">
                          <a:avLst/>
                        </a:prstGeom>
                      </wps:spPr>
                      <wps:txbx>
                        <w:txbxContent>
                          <w:p>
                            <w:pPr>
                              <w:spacing w:before="11"/>
                              <w:ind w:left="20" w:right="0" w:firstLine="0"/>
                              <w:jc w:val="left"/>
                              <w:rPr>
                                <w:sz w:val="20"/>
                              </w:rPr>
                            </w:pPr>
                            <w:r>
                              <w:rPr>
                                <w:color w:val="404040"/>
                                <w:spacing w:val="-5"/>
                                <w:sz w:val="20"/>
                              </w:rPr>
                              <w:t>96</w:t>
                            </w:r>
                          </w:p>
                        </w:txbxContent>
                      </wps:txbx>
                      <wps:bodyPr wrap="square" lIns="0" tIns="0" rIns="0" bIns="0" rtlCol="0" vert="vert">
                        <a:noAutofit/>
                      </wps:bodyPr>
                    </wps:wsp>
                  </a:graphicData>
                </a:graphic>
              </wp:anchor>
            </w:drawing>
          </mc:Choice>
          <mc:Fallback>
            <w:pict>
              <v:shape style="position:absolute;margin-left:118.516914pt;margin-top:121.345703pt;width:13.1pt;height:12pt;mso-position-horizontal-relative:page;mso-position-vertical-relative:paragraph;z-index:16089088" type="#_x0000_t202" id="docshape1827" filled="false" stroked="false">
                <v:textbox inset="0,0,0,0" style="layout-flow:vertical">
                  <w:txbxContent>
                    <w:p>
                      <w:pPr>
                        <w:spacing w:before="11"/>
                        <w:ind w:left="20" w:right="0" w:firstLine="0"/>
                        <w:jc w:val="left"/>
                        <w:rPr>
                          <w:sz w:val="20"/>
                        </w:rPr>
                      </w:pPr>
                      <w:r>
                        <w:rPr>
                          <w:color w:val="404040"/>
                          <w:spacing w:val="-5"/>
                          <w:sz w:val="20"/>
                        </w:rPr>
                        <w:t>96</w:t>
                      </w:r>
                    </w:p>
                  </w:txbxContent>
                </v:textbox>
                <w10:wrap type="none"/>
              </v:shape>
            </w:pict>
          </mc:Fallback>
        </mc:AlternateContent>
      </w:r>
      <w:r>
        <w:rPr>
          <w:i/>
          <w:sz w:val="24"/>
        </w:rPr>
        <w:t>Resultados</w:t>
      </w:r>
      <w:r>
        <w:rPr>
          <w:i/>
          <w:spacing w:val="-4"/>
          <w:sz w:val="24"/>
        </w:rPr>
        <w:t> </w:t>
      </w:r>
      <w:r>
        <w:rPr>
          <w:i/>
          <w:sz w:val="24"/>
        </w:rPr>
        <w:t>de</w:t>
      </w:r>
      <w:r>
        <w:rPr>
          <w:i/>
          <w:spacing w:val="-7"/>
          <w:sz w:val="24"/>
        </w:rPr>
        <w:t> </w:t>
      </w:r>
      <w:r>
        <w:rPr>
          <w:i/>
          <w:sz w:val="24"/>
        </w:rPr>
        <w:t>la pregunta "¿Cómo calificaría a las</w:t>
      </w:r>
      <w:r>
        <w:rPr>
          <w:i/>
          <w:spacing w:val="-4"/>
          <w:sz w:val="24"/>
        </w:rPr>
        <w:t> </w:t>
      </w:r>
      <w:r>
        <w:rPr>
          <w:i/>
          <w:sz w:val="24"/>
        </w:rPr>
        <w:t>siguientes</w:t>
      </w:r>
      <w:r>
        <w:rPr>
          <w:i/>
          <w:spacing w:val="-14"/>
          <w:sz w:val="24"/>
        </w:rPr>
        <w:t> </w:t>
      </w:r>
      <w:r>
        <w:rPr>
          <w:i/>
          <w:sz w:val="24"/>
        </w:rPr>
        <w:t>redes</w:t>
      </w:r>
      <w:r>
        <w:rPr>
          <w:i/>
          <w:spacing w:val="-4"/>
          <w:sz w:val="24"/>
        </w:rPr>
        <w:t> </w:t>
      </w:r>
      <w:r>
        <w:rPr>
          <w:i/>
          <w:sz w:val="24"/>
        </w:rPr>
        <w:t>sociales</w:t>
      </w:r>
      <w:r>
        <w:rPr>
          <w:i/>
          <w:spacing w:val="-4"/>
          <w:sz w:val="24"/>
        </w:rPr>
        <w:t> </w:t>
      </w:r>
      <w:r>
        <w:rPr>
          <w:i/>
          <w:sz w:val="24"/>
        </w:rPr>
        <w:t>en</w:t>
      </w:r>
      <w:r>
        <w:rPr>
          <w:i/>
          <w:spacing w:val="-11"/>
          <w:sz w:val="24"/>
        </w:rPr>
        <w:t> </w:t>
      </w:r>
      <w:r>
        <w:rPr>
          <w:i/>
          <w:sz w:val="24"/>
        </w:rPr>
        <w:t>su decisión de compra para un producto de café?"</w:t>
      </w:r>
    </w:p>
    <w:sectPr>
      <w:pgSz w:w="11910" w:h="16840"/>
      <w:pgMar w:header="717" w:footer="0" w:top="132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Trebuchet MS">
    <w:altName w:val="Trebuchet MS"/>
    <w:charset w:val="1"/>
    <w:family w:val="swiss"/>
    <w:pitch w:val="variable"/>
  </w:font>
  <w:font w:name="Segoe UI Symbol">
    <w:altName w:val="Segoe UI Symbo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285376">
              <wp:simplePos x="0" y="0"/>
              <wp:positionH relativeFrom="page">
                <wp:posOffset>6374129</wp:posOffset>
              </wp:positionH>
              <wp:positionV relativeFrom="page">
                <wp:posOffset>442425</wp:posOffset>
              </wp:positionV>
              <wp:extent cx="34099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40995" cy="194310"/>
                      </a:xfrm>
                      <a:prstGeom prst="rect">
                        <a:avLst/>
                      </a:prstGeom>
                    </wps:spPr>
                    <wps:txbx>
                      <w:txbxContent>
                        <w:p>
                          <w:pPr>
                            <w:pStyle w:val="BodyText"/>
                            <w:spacing w:before="10"/>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1.899994pt;margin-top:34.836639pt;width:26.85pt;height:15.3pt;mso-position-horizontal-relative:page;mso-position-vertical-relative:page;z-index:-26031104" type="#_x0000_t202" id="docshape1" filled="false" stroked="false">
              <v:textbox inset="0,0,0,0">
                <w:txbxContent>
                  <w:p>
                    <w:pPr>
                      <w:pStyle w:val="BodyText"/>
                      <w:spacing w:before="10"/>
                      <w:ind w:left="2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285888">
              <wp:simplePos x="0" y="0"/>
              <wp:positionH relativeFrom="page">
                <wp:posOffset>6425310</wp:posOffset>
              </wp:positionH>
              <wp:positionV relativeFrom="page">
                <wp:posOffset>442425</wp:posOffset>
              </wp:positionV>
              <wp:extent cx="2921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505.929993pt;margin-top:34.836639pt;width:23pt;height:15.3pt;mso-position-horizontal-relative:page;mso-position-vertical-relative:page;z-index:-26030592"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0"/>
      <w:numFmt w:val="bullet"/>
      <w:lvlText w:val=""/>
      <w:lvlJc w:val="left"/>
      <w:pPr>
        <w:ind w:left="885"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4356" w:hanging="361"/>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4157" w:hanging="361"/>
      </w:pPr>
      <w:rPr>
        <w:rFonts w:hint="default"/>
        <w:lang w:val="es-ES" w:eastAsia="en-US" w:bidi="ar-SA"/>
      </w:rPr>
    </w:lvl>
    <w:lvl w:ilvl="3">
      <w:start w:val="0"/>
      <w:numFmt w:val="bullet"/>
      <w:lvlText w:val="•"/>
      <w:lvlJc w:val="left"/>
      <w:pPr>
        <w:ind w:left="3954" w:hanging="361"/>
      </w:pPr>
      <w:rPr>
        <w:rFonts w:hint="default"/>
        <w:lang w:val="es-ES" w:eastAsia="en-US" w:bidi="ar-SA"/>
      </w:rPr>
    </w:lvl>
    <w:lvl w:ilvl="4">
      <w:start w:val="0"/>
      <w:numFmt w:val="bullet"/>
      <w:lvlText w:val="•"/>
      <w:lvlJc w:val="left"/>
      <w:pPr>
        <w:ind w:left="3751" w:hanging="361"/>
      </w:pPr>
      <w:rPr>
        <w:rFonts w:hint="default"/>
        <w:lang w:val="es-ES" w:eastAsia="en-US" w:bidi="ar-SA"/>
      </w:rPr>
    </w:lvl>
    <w:lvl w:ilvl="5">
      <w:start w:val="0"/>
      <w:numFmt w:val="bullet"/>
      <w:lvlText w:val="•"/>
      <w:lvlJc w:val="left"/>
      <w:pPr>
        <w:ind w:left="3548" w:hanging="361"/>
      </w:pPr>
      <w:rPr>
        <w:rFonts w:hint="default"/>
        <w:lang w:val="es-ES" w:eastAsia="en-US" w:bidi="ar-SA"/>
      </w:rPr>
    </w:lvl>
    <w:lvl w:ilvl="6">
      <w:start w:val="0"/>
      <w:numFmt w:val="bullet"/>
      <w:lvlText w:val="•"/>
      <w:lvlJc w:val="left"/>
      <w:pPr>
        <w:ind w:left="3345" w:hanging="361"/>
      </w:pPr>
      <w:rPr>
        <w:rFonts w:hint="default"/>
        <w:lang w:val="es-ES" w:eastAsia="en-US" w:bidi="ar-SA"/>
      </w:rPr>
    </w:lvl>
    <w:lvl w:ilvl="7">
      <w:start w:val="0"/>
      <w:numFmt w:val="bullet"/>
      <w:lvlText w:val="•"/>
      <w:lvlJc w:val="left"/>
      <w:pPr>
        <w:ind w:left="3142" w:hanging="361"/>
      </w:pPr>
      <w:rPr>
        <w:rFonts w:hint="default"/>
        <w:lang w:val="es-ES" w:eastAsia="en-US" w:bidi="ar-SA"/>
      </w:rPr>
    </w:lvl>
    <w:lvl w:ilvl="8">
      <w:start w:val="0"/>
      <w:numFmt w:val="bullet"/>
      <w:lvlText w:val="•"/>
      <w:lvlJc w:val="left"/>
      <w:pPr>
        <w:ind w:left="2940" w:hanging="361"/>
      </w:pPr>
      <w:rPr>
        <w:rFonts w:hint="default"/>
        <w:lang w:val="es-ES" w:eastAsia="en-US" w:bidi="ar-SA"/>
      </w:rPr>
    </w:lvl>
  </w:abstractNum>
  <w:abstractNum w:abstractNumId="63">
    <w:multiLevelType w:val="hybridMultilevel"/>
    <w:lvl w:ilvl="0">
      <w:start w:val="1"/>
      <w:numFmt w:val="lowerLetter"/>
      <w:lvlText w:val="%1)"/>
      <w:lvlJc w:val="left"/>
      <w:pPr>
        <w:ind w:left="354"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64" w:hanging="250"/>
      </w:pPr>
      <w:rPr>
        <w:rFonts w:hint="default"/>
        <w:lang w:val="es-ES" w:eastAsia="en-US" w:bidi="ar-SA"/>
      </w:rPr>
    </w:lvl>
    <w:lvl w:ilvl="2">
      <w:start w:val="0"/>
      <w:numFmt w:val="bullet"/>
      <w:lvlText w:val="•"/>
      <w:lvlJc w:val="left"/>
      <w:pPr>
        <w:ind w:left="568" w:hanging="250"/>
      </w:pPr>
      <w:rPr>
        <w:rFonts w:hint="default"/>
        <w:lang w:val="es-ES" w:eastAsia="en-US" w:bidi="ar-SA"/>
      </w:rPr>
    </w:lvl>
    <w:lvl w:ilvl="3">
      <w:start w:val="0"/>
      <w:numFmt w:val="bullet"/>
      <w:lvlText w:val="•"/>
      <w:lvlJc w:val="left"/>
      <w:pPr>
        <w:ind w:left="672" w:hanging="250"/>
      </w:pPr>
      <w:rPr>
        <w:rFonts w:hint="default"/>
        <w:lang w:val="es-ES" w:eastAsia="en-US" w:bidi="ar-SA"/>
      </w:rPr>
    </w:lvl>
    <w:lvl w:ilvl="4">
      <w:start w:val="0"/>
      <w:numFmt w:val="bullet"/>
      <w:lvlText w:val="•"/>
      <w:lvlJc w:val="left"/>
      <w:pPr>
        <w:ind w:left="776" w:hanging="250"/>
      </w:pPr>
      <w:rPr>
        <w:rFonts w:hint="default"/>
        <w:lang w:val="es-ES" w:eastAsia="en-US" w:bidi="ar-SA"/>
      </w:rPr>
    </w:lvl>
    <w:lvl w:ilvl="5">
      <w:start w:val="0"/>
      <w:numFmt w:val="bullet"/>
      <w:lvlText w:val="•"/>
      <w:lvlJc w:val="left"/>
      <w:pPr>
        <w:ind w:left="880" w:hanging="250"/>
      </w:pPr>
      <w:rPr>
        <w:rFonts w:hint="default"/>
        <w:lang w:val="es-ES" w:eastAsia="en-US" w:bidi="ar-SA"/>
      </w:rPr>
    </w:lvl>
    <w:lvl w:ilvl="6">
      <w:start w:val="0"/>
      <w:numFmt w:val="bullet"/>
      <w:lvlText w:val="•"/>
      <w:lvlJc w:val="left"/>
      <w:pPr>
        <w:ind w:left="984" w:hanging="250"/>
      </w:pPr>
      <w:rPr>
        <w:rFonts w:hint="default"/>
        <w:lang w:val="es-ES" w:eastAsia="en-US" w:bidi="ar-SA"/>
      </w:rPr>
    </w:lvl>
    <w:lvl w:ilvl="7">
      <w:start w:val="0"/>
      <w:numFmt w:val="bullet"/>
      <w:lvlText w:val="•"/>
      <w:lvlJc w:val="left"/>
      <w:pPr>
        <w:ind w:left="1088" w:hanging="250"/>
      </w:pPr>
      <w:rPr>
        <w:rFonts w:hint="default"/>
        <w:lang w:val="es-ES" w:eastAsia="en-US" w:bidi="ar-SA"/>
      </w:rPr>
    </w:lvl>
    <w:lvl w:ilvl="8">
      <w:start w:val="0"/>
      <w:numFmt w:val="bullet"/>
      <w:lvlText w:val="•"/>
      <w:lvlJc w:val="left"/>
      <w:pPr>
        <w:ind w:left="1192" w:hanging="250"/>
      </w:pPr>
      <w:rPr>
        <w:rFonts w:hint="default"/>
        <w:lang w:val="es-ES" w:eastAsia="en-US" w:bidi="ar-SA"/>
      </w:rPr>
    </w:lvl>
  </w:abstractNum>
  <w:abstractNum w:abstractNumId="62">
    <w:multiLevelType w:val="hybridMultilevel"/>
    <w:lvl w:ilvl="0">
      <w:start w:val="1"/>
      <w:numFmt w:val="lowerLetter"/>
      <w:lvlText w:val="%1)"/>
      <w:lvlJc w:val="left"/>
      <w:pPr>
        <w:ind w:left="105" w:hanging="53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30" w:hanging="530"/>
      </w:pPr>
      <w:rPr>
        <w:rFonts w:hint="default"/>
        <w:lang w:val="es-ES" w:eastAsia="en-US" w:bidi="ar-SA"/>
      </w:rPr>
    </w:lvl>
    <w:lvl w:ilvl="2">
      <w:start w:val="0"/>
      <w:numFmt w:val="bullet"/>
      <w:lvlText w:val="•"/>
      <w:lvlJc w:val="left"/>
      <w:pPr>
        <w:ind w:left="360" w:hanging="530"/>
      </w:pPr>
      <w:rPr>
        <w:rFonts w:hint="default"/>
        <w:lang w:val="es-ES" w:eastAsia="en-US" w:bidi="ar-SA"/>
      </w:rPr>
    </w:lvl>
    <w:lvl w:ilvl="3">
      <w:start w:val="0"/>
      <w:numFmt w:val="bullet"/>
      <w:lvlText w:val="•"/>
      <w:lvlJc w:val="left"/>
      <w:pPr>
        <w:ind w:left="490" w:hanging="530"/>
      </w:pPr>
      <w:rPr>
        <w:rFonts w:hint="default"/>
        <w:lang w:val="es-ES" w:eastAsia="en-US" w:bidi="ar-SA"/>
      </w:rPr>
    </w:lvl>
    <w:lvl w:ilvl="4">
      <w:start w:val="0"/>
      <w:numFmt w:val="bullet"/>
      <w:lvlText w:val="•"/>
      <w:lvlJc w:val="left"/>
      <w:pPr>
        <w:ind w:left="620" w:hanging="530"/>
      </w:pPr>
      <w:rPr>
        <w:rFonts w:hint="default"/>
        <w:lang w:val="es-ES" w:eastAsia="en-US" w:bidi="ar-SA"/>
      </w:rPr>
    </w:lvl>
    <w:lvl w:ilvl="5">
      <w:start w:val="0"/>
      <w:numFmt w:val="bullet"/>
      <w:lvlText w:val="•"/>
      <w:lvlJc w:val="left"/>
      <w:pPr>
        <w:ind w:left="750" w:hanging="530"/>
      </w:pPr>
      <w:rPr>
        <w:rFonts w:hint="default"/>
        <w:lang w:val="es-ES" w:eastAsia="en-US" w:bidi="ar-SA"/>
      </w:rPr>
    </w:lvl>
    <w:lvl w:ilvl="6">
      <w:start w:val="0"/>
      <w:numFmt w:val="bullet"/>
      <w:lvlText w:val="•"/>
      <w:lvlJc w:val="left"/>
      <w:pPr>
        <w:ind w:left="880" w:hanging="530"/>
      </w:pPr>
      <w:rPr>
        <w:rFonts w:hint="default"/>
        <w:lang w:val="es-ES" w:eastAsia="en-US" w:bidi="ar-SA"/>
      </w:rPr>
    </w:lvl>
    <w:lvl w:ilvl="7">
      <w:start w:val="0"/>
      <w:numFmt w:val="bullet"/>
      <w:lvlText w:val="•"/>
      <w:lvlJc w:val="left"/>
      <w:pPr>
        <w:ind w:left="1010" w:hanging="530"/>
      </w:pPr>
      <w:rPr>
        <w:rFonts w:hint="default"/>
        <w:lang w:val="es-ES" w:eastAsia="en-US" w:bidi="ar-SA"/>
      </w:rPr>
    </w:lvl>
    <w:lvl w:ilvl="8">
      <w:start w:val="0"/>
      <w:numFmt w:val="bullet"/>
      <w:lvlText w:val="•"/>
      <w:lvlJc w:val="left"/>
      <w:pPr>
        <w:ind w:left="1140" w:hanging="530"/>
      </w:pPr>
      <w:rPr>
        <w:rFonts w:hint="default"/>
        <w:lang w:val="es-ES" w:eastAsia="en-US" w:bidi="ar-SA"/>
      </w:rPr>
    </w:lvl>
  </w:abstractNum>
  <w:abstractNum w:abstractNumId="61">
    <w:multiLevelType w:val="hybridMultilevel"/>
    <w:lvl w:ilvl="0">
      <w:start w:val="4"/>
      <w:numFmt w:val="lowerLetter"/>
      <w:lvlText w:val="%1)"/>
      <w:lvlJc w:val="left"/>
      <w:pPr>
        <w:ind w:left="105" w:hanging="4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30" w:hanging="460"/>
      </w:pPr>
      <w:rPr>
        <w:rFonts w:hint="default"/>
        <w:lang w:val="es-ES" w:eastAsia="en-US" w:bidi="ar-SA"/>
      </w:rPr>
    </w:lvl>
    <w:lvl w:ilvl="2">
      <w:start w:val="0"/>
      <w:numFmt w:val="bullet"/>
      <w:lvlText w:val="•"/>
      <w:lvlJc w:val="left"/>
      <w:pPr>
        <w:ind w:left="360" w:hanging="460"/>
      </w:pPr>
      <w:rPr>
        <w:rFonts w:hint="default"/>
        <w:lang w:val="es-ES" w:eastAsia="en-US" w:bidi="ar-SA"/>
      </w:rPr>
    </w:lvl>
    <w:lvl w:ilvl="3">
      <w:start w:val="0"/>
      <w:numFmt w:val="bullet"/>
      <w:lvlText w:val="•"/>
      <w:lvlJc w:val="left"/>
      <w:pPr>
        <w:ind w:left="490" w:hanging="460"/>
      </w:pPr>
      <w:rPr>
        <w:rFonts w:hint="default"/>
        <w:lang w:val="es-ES" w:eastAsia="en-US" w:bidi="ar-SA"/>
      </w:rPr>
    </w:lvl>
    <w:lvl w:ilvl="4">
      <w:start w:val="0"/>
      <w:numFmt w:val="bullet"/>
      <w:lvlText w:val="•"/>
      <w:lvlJc w:val="left"/>
      <w:pPr>
        <w:ind w:left="620" w:hanging="460"/>
      </w:pPr>
      <w:rPr>
        <w:rFonts w:hint="default"/>
        <w:lang w:val="es-ES" w:eastAsia="en-US" w:bidi="ar-SA"/>
      </w:rPr>
    </w:lvl>
    <w:lvl w:ilvl="5">
      <w:start w:val="0"/>
      <w:numFmt w:val="bullet"/>
      <w:lvlText w:val="•"/>
      <w:lvlJc w:val="left"/>
      <w:pPr>
        <w:ind w:left="750" w:hanging="460"/>
      </w:pPr>
      <w:rPr>
        <w:rFonts w:hint="default"/>
        <w:lang w:val="es-ES" w:eastAsia="en-US" w:bidi="ar-SA"/>
      </w:rPr>
    </w:lvl>
    <w:lvl w:ilvl="6">
      <w:start w:val="0"/>
      <w:numFmt w:val="bullet"/>
      <w:lvlText w:val="•"/>
      <w:lvlJc w:val="left"/>
      <w:pPr>
        <w:ind w:left="880" w:hanging="460"/>
      </w:pPr>
      <w:rPr>
        <w:rFonts w:hint="default"/>
        <w:lang w:val="es-ES" w:eastAsia="en-US" w:bidi="ar-SA"/>
      </w:rPr>
    </w:lvl>
    <w:lvl w:ilvl="7">
      <w:start w:val="0"/>
      <w:numFmt w:val="bullet"/>
      <w:lvlText w:val="•"/>
      <w:lvlJc w:val="left"/>
      <w:pPr>
        <w:ind w:left="1010" w:hanging="460"/>
      </w:pPr>
      <w:rPr>
        <w:rFonts w:hint="default"/>
        <w:lang w:val="es-ES" w:eastAsia="en-US" w:bidi="ar-SA"/>
      </w:rPr>
    </w:lvl>
    <w:lvl w:ilvl="8">
      <w:start w:val="0"/>
      <w:numFmt w:val="bullet"/>
      <w:lvlText w:val="•"/>
      <w:lvlJc w:val="left"/>
      <w:pPr>
        <w:ind w:left="1140" w:hanging="460"/>
      </w:pPr>
      <w:rPr>
        <w:rFonts w:hint="default"/>
        <w:lang w:val="es-ES" w:eastAsia="en-US" w:bidi="ar-SA"/>
      </w:rPr>
    </w:lvl>
  </w:abstractNum>
  <w:abstractNum w:abstractNumId="60">
    <w:multiLevelType w:val="hybridMultilevel"/>
    <w:lvl w:ilvl="0">
      <w:start w:val="1"/>
      <w:numFmt w:val="lowerLetter"/>
      <w:lvlText w:val="%1)"/>
      <w:lvlJc w:val="left"/>
      <w:pPr>
        <w:ind w:left="105" w:hanging="57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30" w:hanging="570"/>
      </w:pPr>
      <w:rPr>
        <w:rFonts w:hint="default"/>
        <w:lang w:val="es-ES" w:eastAsia="en-US" w:bidi="ar-SA"/>
      </w:rPr>
    </w:lvl>
    <w:lvl w:ilvl="2">
      <w:start w:val="0"/>
      <w:numFmt w:val="bullet"/>
      <w:lvlText w:val="•"/>
      <w:lvlJc w:val="left"/>
      <w:pPr>
        <w:ind w:left="360" w:hanging="570"/>
      </w:pPr>
      <w:rPr>
        <w:rFonts w:hint="default"/>
        <w:lang w:val="es-ES" w:eastAsia="en-US" w:bidi="ar-SA"/>
      </w:rPr>
    </w:lvl>
    <w:lvl w:ilvl="3">
      <w:start w:val="0"/>
      <w:numFmt w:val="bullet"/>
      <w:lvlText w:val="•"/>
      <w:lvlJc w:val="left"/>
      <w:pPr>
        <w:ind w:left="490" w:hanging="570"/>
      </w:pPr>
      <w:rPr>
        <w:rFonts w:hint="default"/>
        <w:lang w:val="es-ES" w:eastAsia="en-US" w:bidi="ar-SA"/>
      </w:rPr>
    </w:lvl>
    <w:lvl w:ilvl="4">
      <w:start w:val="0"/>
      <w:numFmt w:val="bullet"/>
      <w:lvlText w:val="•"/>
      <w:lvlJc w:val="left"/>
      <w:pPr>
        <w:ind w:left="620" w:hanging="570"/>
      </w:pPr>
      <w:rPr>
        <w:rFonts w:hint="default"/>
        <w:lang w:val="es-ES" w:eastAsia="en-US" w:bidi="ar-SA"/>
      </w:rPr>
    </w:lvl>
    <w:lvl w:ilvl="5">
      <w:start w:val="0"/>
      <w:numFmt w:val="bullet"/>
      <w:lvlText w:val="•"/>
      <w:lvlJc w:val="left"/>
      <w:pPr>
        <w:ind w:left="750" w:hanging="570"/>
      </w:pPr>
      <w:rPr>
        <w:rFonts w:hint="default"/>
        <w:lang w:val="es-ES" w:eastAsia="en-US" w:bidi="ar-SA"/>
      </w:rPr>
    </w:lvl>
    <w:lvl w:ilvl="6">
      <w:start w:val="0"/>
      <w:numFmt w:val="bullet"/>
      <w:lvlText w:val="•"/>
      <w:lvlJc w:val="left"/>
      <w:pPr>
        <w:ind w:left="880" w:hanging="570"/>
      </w:pPr>
      <w:rPr>
        <w:rFonts w:hint="default"/>
        <w:lang w:val="es-ES" w:eastAsia="en-US" w:bidi="ar-SA"/>
      </w:rPr>
    </w:lvl>
    <w:lvl w:ilvl="7">
      <w:start w:val="0"/>
      <w:numFmt w:val="bullet"/>
      <w:lvlText w:val="•"/>
      <w:lvlJc w:val="left"/>
      <w:pPr>
        <w:ind w:left="1010" w:hanging="570"/>
      </w:pPr>
      <w:rPr>
        <w:rFonts w:hint="default"/>
        <w:lang w:val="es-ES" w:eastAsia="en-US" w:bidi="ar-SA"/>
      </w:rPr>
    </w:lvl>
    <w:lvl w:ilvl="8">
      <w:start w:val="0"/>
      <w:numFmt w:val="bullet"/>
      <w:lvlText w:val="•"/>
      <w:lvlJc w:val="left"/>
      <w:pPr>
        <w:ind w:left="1140" w:hanging="570"/>
      </w:pPr>
      <w:rPr>
        <w:rFonts w:hint="default"/>
        <w:lang w:val="es-ES" w:eastAsia="en-US" w:bidi="ar-SA"/>
      </w:rPr>
    </w:lvl>
  </w:abstractNum>
  <w:abstractNum w:abstractNumId="59">
    <w:multiLevelType w:val="hybridMultilevel"/>
    <w:lvl w:ilvl="0">
      <w:start w:val="17"/>
      <w:numFmt w:val="decimal"/>
      <w:lvlText w:val="%1."/>
      <w:lvlJc w:val="left"/>
      <w:pPr>
        <w:ind w:left="465"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05" w:hanging="53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1383" w:hanging="530"/>
      </w:pPr>
      <w:rPr>
        <w:rFonts w:hint="default"/>
        <w:lang w:val="es-ES" w:eastAsia="en-US" w:bidi="ar-SA"/>
      </w:rPr>
    </w:lvl>
    <w:lvl w:ilvl="3">
      <w:start w:val="0"/>
      <w:numFmt w:val="bullet"/>
      <w:lvlText w:val="•"/>
      <w:lvlJc w:val="left"/>
      <w:pPr>
        <w:ind w:left="2306" w:hanging="530"/>
      </w:pPr>
      <w:rPr>
        <w:rFonts w:hint="default"/>
        <w:lang w:val="es-ES" w:eastAsia="en-US" w:bidi="ar-SA"/>
      </w:rPr>
    </w:lvl>
    <w:lvl w:ilvl="4">
      <w:start w:val="0"/>
      <w:numFmt w:val="bullet"/>
      <w:lvlText w:val="•"/>
      <w:lvlJc w:val="left"/>
      <w:pPr>
        <w:ind w:left="3229" w:hanging="530"/>
      </w:pPr>
      <w:rPr>
        <w:rFonts w:hint="default"/>
        <w:lang w:val="es-ES" w:eastAsia="en-US" w:bidi="ar-SA"/>
      </w:rPr>
    </w:lvl>
    <w:lvl w:ilvl="5">
      <w:start w:val="0"/>
      <w:numFmt w:val="bullet"/>
      <w:lvlText w:val="•"/>
      <w:lvlJc w:val="left"/>
      <w:pPr>
        <w:ind w:left="4152" w:hanging="530"/>
      </w:pPr>
      <w:rPr>
        <w:rFonts w:hint="default"/>
        <w:lang w:val="es-ES" w:eastAsia="en-US" w:bidi="ar-SA"/>
      </w:rPr>
    </w:lvl>
    <w:lvl w:ilvl="6">
      <w:start w:val="0"/>
      <w:numFmt w:val="bullet"/>
      <w:lvlText w:val="•"/>
      <w:lvlJc w:val="left"/>
      <w:pPr>
        <w:ind w:left="5075" w:hanging="530"/>
      </w:pPr>
      <w:rPr>
        <w:rFonts w:hint="default"/>
        <w:lang w:val="es-ES" w:eastAsia="en-US" w:bidi="ar-SA"/>
      </w:rPr>
    </w:lvl>
    <w:lvl w:ilvl="7">
      <w:start w:val="0"/>
      <w:numFmt w:val="bullet"/>
      <w:lvlText w:val="•"/>
      <w:lvlJc w:val="left"/>
      <w:pPr>
        <w:ind w:left="5998" w:hanging="530"/>
      </w:pPr>
      <w:rPr>
        <w:rFonts w:hint="default"/>
        <w:lang w:val="es-ES" w:eastAsia="en-US" w:bidi="ar-SA"/>
      </w:rPr>
    </w:lvl>
    <w:lvl w:ilvl="8">
      <w:start w:val="0"/>
      <w:numFmt w:val="bullet"/>
      <w:lvlText w:val="•"/>
      <w:lvlJc w:val="left"/>
      <w:pPr>
        <w:ind w:left="6921" w:hanging="530"/>
      </w:pPr>
      <w:rPr>
        <w:rFonts w:hint="default"/>
        <w:lang w:val="es-ES" w:eastAsia="en-US" w:bidi="ar-SA"/>
      </w:rPr>
    </w:lvl>
  </w:abstractNum>
  <w:abstractNum w:abstractNumId="58">
    <w:multiLevelType w:val="hybridMultilevel"/>
    <w:lvl w:ilvl="0">
      <w:start w:val="16"/>
      <w:numFmt w:val="decimal"/>
      <w:lvlText w:val="%1."/>
      <w:lvlJc w:val="left"/>
      <w:pPr>
        <w:ind w:left="465"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lowerLetter"/>
      <w:lvlText w:val="%2)"/>
      <w:lvlJc w:val="left"/>
      <w:pPr>
        <w:ind w:left="354"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1383" w:hanging="250"/>
      </w:pPr>
      <w:rPr>
        <w:rFonts w:hint="default"/>
        <w:lang w:val="es-ES" w:eastAsia="en-US" w:bidi="ar-SA"/>
      </w:rPr>
    </w:lvl>
    <w:lvl w:ilvl="3">
      <w:start w:val="0"/>
      <w:numFmt w:val="bullet"/>
      <w:lvlText w:val="•"/>
      <w:lvlJc w:val="left"/>
      <w:pPr>
        <w:ind w:left="2306" w:hanging="250"/>
      </w:pPr>
      <w:rPr>
        <w:rFonts w:hint="default"/>
        <w:lang w:val="es-ES" w:eastAsia="en-US" w:bidi="ar-SA"/>
      </w:rPr>
    </w:lvl>
    <w:lvl w:ilvl="4">
      <w:start w:val="0"/>
      <w:numFmt w:val="bullet"/>
      <w:lvlText w:val="•"/>
      <w:lvlJc w:val="left"/>
      <w:pPr>
        <w:ind w:left="3229" w:hanging="250"/>
      </w:pPr>
      <w:rPr>
        <w:rFonts w:hint="default"/>
        <w:lang w:val="es-ES" w:eastAsia="en-US" w:bidi="ar-SA"/>
      </w:rPr>
    </w:lvl>
    <w:lvl w:ilvl="5">
      <w:start w:val="0"/>
      <w:numFmt w:val="bullet"/>
      <w:lvlText w:val="•"/>
      <w:lvlJc w:val="left"/>
      <w:pPr>
        <w:ind w:left="4152" w:hanging="250"/>
      </w:pPr>
      <w:rPr>
        <w:rFonts w:hint="default"/>
        <w:lang w:val="es-ES" w:eastAsia="en-US" w:bidi="ar-SA"/>
      </w:rPr>
    </w:lvl>
    <w:lvl w:ilvl="6">
      <w:start w:val="0"/>
      <w:numFmt w:val="bullet"/>
      <w:lvlText w:val="•"/>
      <w:lvlJc w:val="left"/>
      <w:pPr>
        <w:ind w:left="5075" w:hanging="250"/>
      </w:pPr>
      <w:rPr>
        <w:rFonts w:hint="default"/>
        <w:lang w:val="es-ES" w:eastAsia="en-US" w:bidi="ar-SA"/>
      </w:rPr>
    </w:lvl>
    <w:lvl w:ilvl="7">
      <w:start w:val="0"/>
      <w:numFmt w:val="bullet"/>
      <w:lvlText w:val="•"/>
      <w:lvlJc w:val="left"/>
      <w:pPr>
        <w:ind w:left="5998" w:hanging="250"/>
      </w:pPr>
      <w:rPr>
        <w:rFonts w:hint="default"/>
        <w:lang w:val="es-ES" w:eastAsia="en-US" w:bidi="ar-SA"/>
      </w:rPr>
    </w:lvl>
    <w:lvl w:ilvl="8">
      <w:start w:val="0"/>
      <w:numFmt w:val="bullet"/>
      <w:lvlText w:val="•"/>
      <w:lvlJc w:val="left"/>
      <w:pPr>
        <w:ind w:left="6921" w:hanging="250"/>
      </w:pPr>
      <w:rPr>
        <w:rFonts w:hint="default"/>
        <w:lang w:val="es-ES" w:eastAsia="en-US" w:bidi="ar-SA"/>
      </w:rPr>
    </w:lvl>
  </w:abstractNum>
  <w:abstractNum w:abstractNumId="57">
    <w:multiLevelType w:val="hybridMultilevel"/>
    <w:lvl w:ilvl="0">
      <w:start w:val="15"/>
      <w:numFmt w:val="decimal"/>
      <w:lvlText w:val="%1."/>
      <w:lvlJc w:val="left"/>
      <w:pPr>
        <w:ind w:left="465" w:hanging="36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lowerLetter"/>
      <w:lvlText w:val="%2)"/>
      <w:lvlJc w:val="left"/>
      <w:pPr>
        <w:ind w:left="354"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1383" w:hanging="250"/>
      </w:pPr>
      <w:rPr>
        <w:rFonts w:hint="default"/>
        <w:lang w:val="es-ES" w:eastAsia="en-US" w:bidi="ar-SA"/>
      </w:rPr>
    </w:lvl>
    <w:lvl w:ilvl="3">
      <w:start w:val="0"/>
      <w:numFmt w:val="bullet"/>
      <w:lvlText w:val="•"/>
      <w:lvlJc w:val="left"/>
      <w:pPr>
        <w:ind w:left="2306" w:hanging="250"/>
      </w:pPr>
      <w:rPr>
        <w:rFonts w:hint="default"/>
        <w:lang w:val="es-ES" w:eastAsia="en-US" w:bidi="ar-SA"/>
      </w:rPr>
    </w:lvl>
    <w:lvl w:ilvl="4">
      <w:start w:val="0"/>
      <w:numFmt w:val="bullet"/>
      <w:lvlText w:val="•"/>
      <w:lvlJc w:val="left"/>
      <w:pPr>
        <w:ind w:left="3229" w:hanging="250"/>
      </w:pPr>
      <w:rPr>
        <w:rFonts w:hint="default"/>
        <w:lang w:val="es-ES" w:eastAsia="en-US" w:bidi="ar-SA"/>
      </w:rPr>
    </w:lvl>
    <w:lvl w:ilvl="5">
      <w:start w:val="0"/>
      <w:numFmt w:val="bullet"/>
      <w:lvlText w:val="•"/>
      <w:lvlJc w:val="left"/>
      <w:pPr>
        <w:ind w:left="4152" w:hanging="250"/>
      </w:pPr>
      <w:rPr>
        <w:rFonts w:hint="default"/>
        <w:lang w:val="es-ES" w:eastAsia="en-US" w:bidi="ar-SA"/>
      </w:rPr>
    </w:lvl>
    <w:lvl w:ilvl="6">
      <w:start w:val="0"/>
      <w:numFmt w:val="bullet"/>
      <w:lvlText w:val="•"/>
      <w:lvlJc w:val="left"/>
      <w:pPr>
        <w:ind w:left="5075" w:hanging="250"/>
      </w:pPr>
      <w:rPr>
        <w:rFonts w:hint="default"/>
        <w:lang w:val="es-ES" w:eastAsia="en-US" w:bidi="ar-SA"/>
      </w:rPr>
    </w:lvl>
    <w:lvl w:ilvl="7">
      <w:start w:val="0"/>
      <w:numFmt w:val="bullet"/>
      <w:lvlText w:val="•"/>
      <w:lvlJc w:val="left"/>
      <w:pPr>
        <w:ind w:left="5998" w:hanging="250"/>
      </w:pPr>
      <w:rPr>
        <w:rFonts w:hint="default"/>
        <w:lang w:val="es-ES" w:eastAsia="en-US" w:bidi="ar-SA"/>
      </w:rPr>
    </w:lvl>
    <w:lvl w:ilvl="8">
      <w:start w:val="0"/>
      <w:numFmt w:val="bullet"/>
      <w:lvlText w:val="•"/>
      <w:lvlJc w:val="left"/>
      <w:pPr>
        <w:ind w:left="6921" w:hanging="250"/>
      </w:pPr>
      <w:rPr>
        <w:rFonts w:hint="default"/>
        <w:lang w:val="es-ES" w:eastAsia="en-US" w:bidi="ar-SA"/>
      </w:rPr>
    </w:lvl>
  </w:abstractNum>
  <w:abstractNum w:abstractNumId="56">
    <w:multiLevelType w:val="hybridMultilevel"/>
    <w:lvl w:ilvl="0">
      <w:start w:val="1"/>
      <w:numFmt w:val="lowerLetter"/>
      <w:lvlText w:val="%1)"/>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14" w:hanging="250"/>
      </w:pPr>
      <w:rPr>
        <w:rFonts w:hint="default"/>
        <w:lang w:val="es-ES" w:eastAsia="en-US" w:bidi="ar-SA"/>
      </w:rPr>
    </w:lvl>
    <w:lvl w:ilvl="2">
      <w:start w:val="0"/>
      <w:numFmt w:val="bullet"/>
      <w:lvlText w:val="•"/>
      <w:lvlJc w:val="left"/>
      <w:pPr>
        <w:ind w:left="2328" w:hanging="250"/>
      </w:pPr>
      <w:rPr>
        <w:rFonts w:hint="default"/>
        <w:lang w:val="es-ES" w:eastAsia="en-US" w:bidi="ar-SA"/>
      </w:rPr>
    </w:lvl>
    <w:lvl w:ilvl="3">
      <w:start w:val="0"/>
      <w:numFmt w:val="bullet"/>
      <w:lvlText w:val="•"/>
      <w:lvlJc w:val="left"/>
      <w:pPr>
        <w:ind w:left="3242" w:hanging="250"/>
      </w:pPr>
      <w:rPr>
        <w:rFonts w:hint="default"/>
        <w:lang w:val="es-ES" w:eastAsia="en-US" w:bidi="ar-SA"/>
      </w:rPr>
    </w:lvl>
    <w:lvl w:ilvl="4">
      <w:start w:val="0"/>
      <w:numFmt w:val="bullet"/>
      <w:lvlText w:val="•"/>
      <w:lvlJc w:val="left"/>
      <w:pPr>
        <w:ind w:left="4157" w:hanging="250"/>
      </w:pPr>
      <w:rPr>
        <w:rFonts w:hint="default"/>
        <w:lang w:val="es-ES" w:eastAsia="en-US" w:bidi="ar-SA"/>
      </w:rPr>
    </w:lvl>
    <w:lvl w:ilvl="5">
      <w:start w:val="0"/>
      <w:numFmt w:val="bullet"/>
      <w:lvlText w:val="•"/>
      <w:lvlJc w:val="left"/>
      <w:pPr>
        <w:ind w:left="5071" w:hanging="250"/>
      </w:pPr>
      <w:rPr>
        <w:rFonts w:hint="default"/>
        <w:lang w:val="es-ES" w:eastAsia="en-US" w:bidi="ar-SA"/>
      </w:rPr>
    </w:lvl>
    <w:lvl w:ilvl="6">
      <w:start w:val="0"/>
      <w:numFmt w:val="bullet"/>
      <w:lvlText w:val="•"/>
      <w:lvlJc w:val="left"/>
      <w:pPr>
        <w:ind w:left="5985" w:hanging="250"/>
      </w:pPr>
      <w:rPr>
        <w:rFonts w:hint="default"/>
        <w:lang w:val="es-ES" w:eastAsia="en-US" w:bidi="ar-SA"/>
      </w:rPr>
    </w:lvl>
    <w:lvl w:ilvl="7">
      <w:start w:val="0"/>
      <w:numFmt w:val="bullet"/>
      <w:lvlText w:val="•"/>
      <w:lvlJc w:val="left"/>
      <w:pPr>
        <w:ind w:left="6900" w:hanging="250"/>
      </w:pPr>
      <w:rPr>
        <w:rFonts w:hint="default"/>
        <w:lang w:val="es-ES" w:eastAsia="en-US" w:bidi="ar-SA"/>
      </w:rPr>
    </w:lvl>
    <w:lvl w:ilvl="8">
      <w:start w:val="0"/>
      <w:numFmt w:val="bullet"/>
      <w:lvlText w:val="•"/>
      <w:lvlJc w:val="left"/>
      <w:pPr>
        <w:ind w:left="7814" w:hanging="250"/>
      </w:pPr>
      <w:rPr>
        <w:rFonts w:hint="default"/>
        <w:lang w:val="es-ES" w:eastAsia="en-US" w:bidi="ar-SA"/>
      </w:rPr>
    </w:lvl>
  </w:abstractNum>
  <w:abstractNum w:abstractNumId="55">
    <w:multiLevelType w:val="hybridMultilevel"/>
    <w:lvl w:ilvl="0">
      <w:start w:val="1"/>
      <w:numFmt w:val="lowerLetter"/>
      <w:lvlText w:val="%1)"/>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14" w:hanging="250"/>
      </w:pPr>
      <w:rPr>
        <w:rFonts w:hint="default"/>
        <w:lang w:val="es-ES" w:eastAsia="en-US" w:bidi="ar-SA"/>
      </w:rPr>
    </w:lvl>
    <w:lvl w:ilvl="2">
      <w:start w:val="0"/>
      <w:numFmt w:val="bullet"/>
      <w:lvlText w:val="•"/>
      <w:lvlJc w:val="left"/>
      <w:pPr>
        <w:ind w:left="2328" w:hanging="250"/>
      </w:pPr>
      <w:rPr>
        <w:rFonts w:hint="default"/>
        <w:lang w:val="es-ES" w:eastAsia="en-US" w:bidi="ar-SA"/>
      </w:rPr>
    </w:lvl>
    <w:lvl w:ilvl="3">
      <w:start w:val="0"/>
      <w:numFmt w:val="bullet"/>
      <w:lvlText w:val="•"/>
      <w:lvlJc w:val="left"/>
      <w:pPr>
        <w:ind w:left="3242" w:hanging="250"/>
      </w:pPr>
      <w:rPr>
        <w:rFonts w:hint="default"/>
        <w:lang w:val="es-ES" w:eastAsia="en-US" w:bidi="ar-SA"/>
      </w:rPr>
    </w:lvl>
    <w:lvl w:ilvl="4">
      <w:start w:val="0"/>
      <w:numFmt w:val="bullet"/>
      <w:lvlText w:val="•"/>
      <w:lvlJc w:val="left"/>
      <w:pPr>
        <w:ind w:left="4157" w:hanging="250"/>
      </w:pPr>
      <w:rPr>
        <w:rFonts w:hint="default"/>
        <w:lang w:val="es-ES" w:eastAsia="en-US" w:bidi="ar-SA"/>
      </w:rPr>
    </w:lvl>
    <w:lvl w:ilvl="5">
      <w:start w:val="0"/>
      <w:numFmt w:val="bullet"/>
      <w:lvlText w:val="•"/>
      <w:lvlJc w:val="left"/>
      <w:pPr>
        <w:ind w:left="5071" w:hanging="250"/>
      </w:pPr>
      <w:rPr>
        <w:rFonts w:hint="default"/>
        <w:lang w:val="es-ES" w:eastAsia="en-US" w:bidi="ar-SA"/>
      </w:rPr>
    </w:lvl>
    <w:lvl w:ilvl="6">
      <w:start w:val="0"/>
      <w:numFmt w:val="bullet"/>
      <w:lvlText w:val="•"/>
      <w:lvlJc w:val="left"/>
      <w:pPr>
        <w:ind w:left="5985" w:hanging="250"/>
      </w:pPr>
      <w:rPr>
        <w:rFonts w:hint="default"/>
        <w:lang w:val="es-ES" w:eastAsia="en-US" w:bidi="ar-SA"/>
      </w:rPr>
    </w:lvl>
    <w:lvl w:ilvl="7">
      <w:start w:val="0"/>
      <w:numFmt w:val="bullet"/>
      <w:lvlText w:val="•"/>
      <w:lvlJc w:val="left"/>
      <w:pPr>
        <w:ind w:left="6900" w:hanging="250"/>
      </w:pPr>
      <w:rPr>
        <w:rFonts w:hint="default"/>
        <w:lang w:val="es-ES" w:eastAsia="en-US" w:bidi="ar-SA"/>
      </w:rPr>
    </w:lvl>
    <w:lvl w:ilvl="8">
      <w:start w:val="0"/>
      <w:numFmt w:val="bullet"/>
      <w:lvlText w:val="•"/>
      <w:lvlJc w:val="left"/>
      <w:pPr>
        <w:ind w:left="7814" w:hanging="250"/>
      </w:pPr>
      <w:rPr>
        <w:rFonts w:hint="default"/>
        <w:lang w:val="es-ES" w:eastAsia="en-US" w:bidi="ar-SA"/>
      </w:rPr>
    </w:lvl>
  </w:abstractNum>
  <w:abstractNum w:abstractNumId="54">
    <w:multiLevelType w:val="hybridMultilevel"/>
    <w:lvl w:ilvl="0">
      <w:start w:val="1"/>
      <w:numFmt w:val="lowerLetter"/>
      <w:lvlText w:val="%1)"/>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14" w:hanging="250"/>
      </w:pPr>
      <w:rPr>
        <w:rFonts w:hint="default"/>
        <w:lang w:val="es-ES" w:eastAsia="en-US" w:bidi="ar-SA"/>
      </w:rPr>
    </w:lvl>
    <w:lvl w:ilvl="2">
      <w:start w:val="0"/>
      <w:numFmt w:val="bullet"/>
      <w:lvlText w:val="•"/>
      <w:lvlJc w:val="left"/>
      <w:pPr>
        <w:ind w:left="2328" w:hanging="250"/>
      </w:pPr>
      <w:rPr>
        <w:rFonts w:hint="default"/>
        <w:lang w:val="es-ES" w:eastAsia="en-US" w:bidi="ar-SA"/>
      </w:rPr>
    </w:lvl>
    <w:lvl w:ilvl="3">
      <w:start w:val="0"/>
      <w:numFmt w:val="bullet"/>
      <w:lvlText w:val="•"/>
      <w:lvlJc w:val="left"/>
      <w:pPr>
        <w:ind w:left="3242" w:hanging="250"/>
      </w:pPr>
      <w:rPr>
        <w:rFonts w:hint="default"/>
        <w:lang w:val="es-ES" w:eastAsia="en-US" w:bidi="ar-SA"/>
      </w:rPr>
    </w:lvl>
    <w:lvl w:ilvl="4">
      <w:start w:val="0"/>
      <w:numFmt w:val="bullet"/>
      <w:lvlText w:val="•"/>
      <w:lvlJc w:val="left"/>
      <w:pPr>
        <w:ind w:left="4157" w:hanging="250"/>
      </w:pPr>
      <w:rPr>
        <w:rFonts w:hint="default"/>
        <w:lang w:val="es-ES" w:eastAsia="en-US" w:bidi="ar-SA"/>
      </w:rPr>
    </w:lvl>
    <w:lvl w:ilvl="5">
      <w:start w:val="0"/>
      <w:numFmt w:val="bullet"/>
      <w:lvlText w:val="•"/>
      <w:lvlJc w:val="left"/>
      <w:pPr>
        <w:ind w:left="5071" w:hanging="250"/>
      </w:pPr>
      <w:rPr>
        <w:rFonts w:hint="default"/>
        <w:lang w:val="es-ES" w:eastAsia="en-US" w:bidi="ar-SA"/>
      </w:rPr>
    </w:lvl>
    <w:lvl w:ilvl="6">
      <w:start w:val="0"/>
      <w:numFmt w:val="bullet"/>
      <w:lvlText w:val="•"/>
      <w:lvlJc w:val="left"/>
      <w:pPr>
        <w:ind w:left="5985" w:hanging="250"/>
      </w:pPr>
      <w:rPr>
        <w:rFonts w:hint="default"/>
        <w:lang w:val="es-ES" w:eastAsia="en-US" w:bidi="ar-SA"/>
      </w:rPr>
    </w:lvl>
    <w:lvl w:ilvl="7">
      <w:start w:val="0"/>
      <w:numFmt w:val="bullet"/>
      <w:lvlText w:val="•"/>
      <w:lvlJc w:val="left"/>
      <w:pPr>
        <w:ind w:left="6900" w:hanging="250"/>
      </w:pPr>
      <w:rPr>
        <w:rFonts w:hint="default"/>
        <w:lang w:val="es-ES" w:eastAsia="en-US" w:bidi="ar-SA"/>
      </w:rPr>
    </w:lvl>
    <w:lvl w:ilvl="8">
      <w:start w:val="0"/>
      <w:numFmt w:val="bullet"/>
      <w:lvlText w:val="•"/>
      <w:lvlJc w:val="left"/>
      <w:pPr>
        <w:ind w:left="7814" w:hanging="250"/>
      </w:pPr>
      <w:rPr>
        <w:rFonts w:hint="default"/>
        <w:lang w:val="es-ES" w:eastAsia="en-US" w:bidi="ar-SA"/>
      </w:rPr>
    </w:lvl>
  </w:abstractNum>
  <w:abstractNum w:abstractNumId="53">
    <w:multiLevelType w:val="hybridMultilevel"/>
    <w:lvl w:ilvl="0">
      <w:start w:val="1"/>
      <w:numFmt w:val="lowerLetter"/>
      <w:lvlText w:val="%1)"/>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14" w:hanging="250"/>
      </w:pPr>
      <w:rPr>
        <w:rFonts w:hint="default"/>
        <w:lang w:val="es-ES" w:eastAsia="en-US" w:bidi="ar-SA"/>
      </w:rPr>
    </w:lvl>
    <w:lvl w:ilvl="2">
      <w:start w:val="0"/>
      <w:numFmt w:val="bullet"/>
      <w:lvlText w:val="•"/>
      <w:lvlJc w:val="left"/>
      <w:pPr>
        <w:ind w:left="2328" w:hanging="250"/>
      </w:pPr>
      <w:rPr>
        <w:rFonts w:hint="default"/>
        <w:lang w:val="es-ES" w:eastAsia="en-US" w:bidi="ar-SA"/>
      </w:rPr>
    </w:lvl>
    <w:lvl w:ilvl="3">
      <w:start w:val="0"/>
      <w:numFmt w:val="bullet"/>
      <w:lvlText w:val="•"/>
      <w:lvlJc w:val="left"/>
      <w:pPr>
        <w:ind w:left="3242" w:hanging="250"/>
      </w:pPr>
      <w:rPr>
        <w:rFonts w:hint="default"/>
        <w:lang w:val="es-ES" w:eastAsia="en-US" w:bidi="ar-SA"/>
      </w:rPr>
    </w:lvl>
    <w:lvl w:ilvl="4">
      <w:start w:val="0"/>
      <w:numFmt w:val="bullet"/>
      <w:lvlText w:val="•"/>
      <w:lvlJc w:val="left"/>
      <w:pPr>
        <w:ind w:left="4157" w:hanging="250"/>
      </w:pPr>
      <w:rPr>
        <w:rFonts w:hint="default"/>
        <w:lang w:val="es-ES" w:eastAsia="en-US" w:bidi="ar-SA"/>
      </w:rPr>
    </w:lvl>
    <w:lvl w:ilvl="5">
      <w:start w:val="0"/>
      <w:numFmt w:val="bullet"/>
      <w:lvlText w:val="•"/>
      <w:lvlJc w:val="left"/>
      <w:pPr>
        <w:ind w:left="5071" w:hanging="250"/>
      </w:pPr>
      <w:rPr>
        <w:rFonts w:hint="default"/>
        <w:lang w:val="es-ES" w:eastAsia="en-US" w:bidi="ar-SA"/>
      </w:rPr>
    </w:lvl>
    <w:lvl w:ilvl="6">
      <w:start w:val="0"/>
      <w:numFmt w:val="bullet"/>
      <w:lvlText w:val="•"/>
      <w:lvlJc w:val="left"/>
      <w:pPr>
        <w:ind w:left="5985" w:hanging="250"/>
      </w:pPr>
      <w:rPr>
        <w:rFonts w:hint="default"/>
        <w:lang w:val="es-ES" w:eastAsia="en-US" w:bidi="ar-SA"/>
      </w:rPr>
    </w:lvl>
    <w:lvl w:ilvl="7">
      <w:start w:val="0"/>
      <w:numFmt w:val="bullet"/>
      <w:lvlText w:val="•"/>
      <w:lvlJc w:val="left"/>
      <w:pPr>
        <w:ind w:left="6900" w:hanging="250"/>
      </w:pPr>
      <w:rPr>
        <w:rFonts w:hint="default"/>
        <w:lang w:val="es-ES" w:eastAsia="en-US" w:bidi="ar-SA"/>
      </w:rPr>
    </w:lvl>
    <w:lvl w:ilvl="8">
      <w:start w:val="0"/>
      <w:numFmt w:val="bullet"/>
      <w:lvlText w:val="•"/>
      <w:lvlJc w:val="left"/>
      <w:pPr>
        <w:ind w:left="7814" w:hanging="250"/>
      </w:pPr>
      <w:rPr>
        <w:rFonts w:hint="default"/>
        <w:lang w:val="es-ES" w:eastAsia="en-US" w:bidi="ar-SA"/>
      </w:rPr>
    </w:lvl>
  </w:abstractNum>
  <w:abstractNum w:abstractNumId="52">
    <w:multiLevelType w:val="hybridMultilevel"/>
    <w:lvl w:ilvl="0">
      <w:start w:val="1"/>
      <w:numFmt w:val="lowerLetter"/>
      <w:lvlText w:val="%1)"/>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14" w:hanging="250"/>
      </w:pPr>
      <w:rPr>
        <w:rFonts w:hint="default"/>
        <w:lang w:val="es-ES" w:eastAsia="en-US" w:bidi="ar-SA"/>
      </w:rPr>
    </w:lvl>
    <w:lvl w:ilvl="2">
      <w:start w:val="0"/>
      <w:numFmt w:val="bullet"/>
      <w:lvlText w:val="•"/>
      <w:lvlJc w:val="left"/>
      <w:pPr>
        <w:ind w:left="2328" w:hanging="250"/>
      </w:pPr>
      <w:rPr>
        <w:rFonts w:hint="default"/>
        <w:lang w:val="es-ES" w:eastAsia="en-US" w:bidi="ar-SA"/>
      </w:rPr>
    </w:lvl>
    <w:lvl w:ilvl="3">
      <w:start w:val="0"/>
      <w:numFmt w:val="bullet"/>
      <w:lvlText w:val="•"/>
      <w:lvlJc w:val="left"/>
      <w:pPr>
        <w:ind w:left="3242" w:hanging="250"/>
      </w:pPr>
      <w:rPr>
        <w:rFonts w:hint="default"/>
        <w:lang w:val="es-ES" w:eastAsia="en-US" w:bidi="ar-SA"/>
      </w:rPr>
    </w:lvl>
    <w:lvl w:ilvl="4">
      <w:start w:val="0"/>
      <w:numFmt w:val="bullet"/>
      <w:lvlText w:val="•"/>
      <w:lvlJc w:val="left"/>
      <w:pPr>
        <w:ind w:left="4157" w:hanging="250"/>
      </w:pPr>
      <w:rPr>
        <w:rFonts w:hint="default"/>
        <w:lang w:val="es-ES" w:eastAsia="en-US" w:bidi="ar-SA"/>
      </w:rPr>
    </w:lvl>
    <w:lvl w:ilvl="5">
      <w:start w:val="0"/>
      <w:numFmt w:val="bullet"/>
      <w:lvlText w:val="•"/>
      <w:lvlJc w:val="left"/>
      <w:pPr>
        <w:ind w:left="5071" w:hanging="250"/>
      </w:pPr>
      <w:rPr>
        <w:rFonts w:hint="default"/>
        <w:lang w:val="es-ES" w:eastAsia="en-US" w:bidi="ar-SA"/>
      </w:rPr>
    </w:lvl>
    <w:lvl w:ilvl="6">
      <w:start w:val="0"/>
      <w:numFmt w:val="bullet"/>
      <w:lvlText w:val="•"/>
      <w:lvlJc w:val="left"/>
      <w:pPr>
        <w:ind w:left="5985" w:hanging="250"/>
      </w:pPr>
      <w:rPr>
        <w:rFonts w:hint="default"/>
        <w:lang w:val="es-ES" w:eastAsia="en-US" w:bidi="ar-SA"/>
      </w:rPr>
    </w:lvl>
    <w:lvl w:ilvl="7">
      <w:start w:val="0"/>
      <w:numFmt w:val="bullet"/>
      <w:lvlText w:val="•"/>
      <w:lvlJc w:val="left"/>
      <w:pPr>
        <w:ind w:left="6900" w:hanging="250"/>
      </w:pPr>
      <w:rPr>
        <w:rFonts w:hint="default"/>
        <w:lang w:val="es-ES" w:eastAsia="en-US" w:bidi="ar-SA"/>
      </w:rPr>
    </w:lvl>
    <w:lvl w:ilvl="8">
      <w:start w:val="0"/>
      <w:numFmt w:val="bullet"/>
      <w:lvlText w:val="•"/>
      <w:lvlJc w:val="left"/>
      <w:pPr>
        <w:ind w:left="7814" w:hanging="250"/>
      </w:pPr>
      <w:rPr>
        <w:rFonts w:hint="default"/>
        <w:lang w:val="es-ES" w:eastAsia="en-US" w:bidi="ar-SA"/>
      </w:rPr>
    </w:lvl>
  </w:abstractNum>
  <w:abstractNum w:abstractNumId="51">
    <w:multiLevelType w:val="hybridMultilevel"/>
    <w:lvl w:ilvl="0">
      <w:start w:val="1"/>
      <w:numFmt w:val="lowerLetter"/>
      <w:lvlText w:val="%1)"/>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14" w:hanging="250"/>
      </w:pPr>
      <w:rPr>
        <w:rFonts w:hint="default"/>
        <w:lang w:val="es-ES" w:eastAsia="en-US" w:bidi="ar-SA"/>
      </w:rPr>
    </w:lvl>
    <w:lvl w:ilvl="2">
      <w:start w:val="0"/>
      <w:numFmt w:val="bullet"/>
      <w:lvlText w:val="•"/>
      <w:lvlJc w:val="left"/>
      <w:pPr>
        <w:ind w:left="2328" w:hanging="250"/>
      </w:pPr>
      <w:rPr>
        <w:rFonts w:hint="default"/>
        <w:lang w:val="es-ES" w:eastAsia="en-US" w:bidi="ar-SA"/>
      </w:rPr>
    </w:lvl>
    <w:lvl w:ilvl="3">
      <w:start w:val="0"/>
      <w:numFmt w:val="bullet"/>
      <w:lvlText w:val="•"/>
      <w:lvlJc w:val="left"/>
      <w:pPr>
        <w:ind w:left="3242" w:hanging="250"/>
      </w:pPr>
      <w:rPr>
        <w:rFonts w:hint="default"/>
        <w:lang w:val="es-ES" w:eastAsia="en-US" w:bidi="ar-SA"/>
      </w:rPr>
    </w:lvl>
    <w:lvl w:ilvl="4">
      <w:start w:val="0"/>
      <w:numFmt w:val="bullet"/>
      <w:lvlText w:val="•"/>
      <w:lvlJc w:val="left"/>
      <w:pPr>
        <w:ind w:left="4157" w:hanging="250"/>
      </w:pPr>
      <w:rPr>
        <w:rFonts w:hint="default"/>
        <w:lang w:val="es-ES" w:eastAsia="en-US" w:bidi="ar-SA"/>
      </w:rPr>
    </w:lvl>
    <w:lvl w:ilvl="5">
      <w:start w:val="0"/>
      <w:numFmt w:val="bullet"/>
      <w:lvlText w:val="•"/>
      <w:lvlJc w:val="left"/>
      <w:pPr>
        <w:ind w:left="5071" w:hanging="250"/>
      </w:pPr>
      <w:rPr>
        <w:rFonts w:hint="default"/>
        <w:lang w:val="es-ES" w:eastAsia="en-US" w:bidi="ar-SA"/>
      </w:rPr>
    </w:lvl>
    <w:lvl w:ilvl="6">
      <w:start w:val="0"/>
      <w:numFmt w:val="bullet"/>
      <w:lvlText w:val="•"/>
      <w:lvlJc w:val="left"/>
      <w:pPr>
        <w:ind w:left="5985" w:hanging="250"/>
      </w:pPr>
      <w:rPr>
        <w:rFonts w:hint="default"/>
        <w:lang w:val="es-ES" w:eastAsia="en-US" w:bidi="ar-SA"/>
      </w:rPr>
    </w:lvl>
    <w:lvl w:ilvl="7">
      <w:start w:val="0"/>
      <w:numFmt w:val="bullet"/>
      <w:lvlText w:val="•"/>
      <w:lvlJc w:val="left"/>
      <w:pPr>
        <w:ind w:left="6900" w:hanging="250"/>
      </w:pPr>
      <w:rPr>
        <w:rFonts w:hint="default"/>
        <w:lang w:val="es-ES" w:eastAsia="en-US" w:bidi="ar-SA"/>
      </w:rPr>
    </w:lvl>
    <w:lvl w:ilvl="8">
      <w:start w:val="0"/>
      <w:numFmt w:val="bullet"/>
      <w:lvlText w:val="•"/>
      <w:lvlJc w:val="left"/>
      <w:pPr>
        <w:ind w:left="7814" w:hanging="250"/>
      </w:pPr>
      <w:rPr>
        <w:rFonts w:hint="default"/>
        <w:lang w:val="es-ES" w:eastAsia="en-US" w:bidi="ar-SA"/>
      </w:rPr>
    </w:lvl>
  </w:abstractNum>
  <w:abstractNum w:abstractNumId="50">
    <w:multiLevelType w:val="hybridMultilevel"/>
    <w:lvl w:ilvl="0">
      <w:start w:val="1"/>
      <w:numFmt w:val="lowerLetter"/>
      <w:lvlText w:val="%1)"/>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14" w:hanging="250"/>
      </w:pPr>
      <w:rPr>
        <w:rFonts w:hint="default"/>
        <w:lang w:val="es-ES" w:eastAsia="en-US" w:bidi="ar-SA"/>
      </w:rPr>
    </w:lvl>
    <w:lvl w:ilvl="2">
      <w:start w:val="0"/>
      <w:numFmt w:val="bullet"/>
      <w:lvlText w:val="•"/>
      <w:lvlJc w:val="left"/>
      <w:pPr>
        <w:ind w:left="2328" w:hanging="250"/>
      </w:pPr>
      <w:rPr>
        <w:rFonts w:hint="default"/>
        <w:lang w:val="es-ES" w:eastAsia="en-US" w:bidi="ar-SA"/>
      </w:rPr>
    </w:lvl>
    <w:lvl w:ilvl="3">
      <w:start w:val="0"/>
      <w:numFmt w:val="bullet"/>
      <w:lvlText w:val="•"/>
      <w:lvlJc w:val="left"/>
      <w:pPr>
        <w:ind w:left="3242" w:hanging="250"/>
      </w:pPr>
      <w:rPr>
        <w:rFonts w:hint="default"/>
        <w:lang w:val="es-ES" w:eastAsia="en-US" w:bidi="ar-SA"/>
      </w:rPr>
    </w:lvl>
    <w:lvl w:ilvl="4">
      <w:start w:val="0"/>
      <w:numFmt w:val="bullet"/>
      <w:lvlText w:val="•"/>
      <w:lvlJc w:val="left"/>
      <w:pPr>
        <w:ind w:left="4157" w:hanging="250"/>
      </w:pPr>
      <w:rPr>
        <w:rFonts w:hint="default"/>
        <w:lang w:val="es-ES" w:eastAsia="en-US" w:bidi="ar-SA"/>
      </w:rPr>
    </w:lvl>
    <w:lvl w:ilvl="5">
      <w:start w:val="0"/>
      <w:numFmt w:val="bullet"/>
      <w:lvlText w:val="•"/>
      <w:lvlJc w:val="left"/>
      <w:pPr>
        <w:ind w:left="5071" w:hanging="250"/>
      </w:pPr>
      <w:rPr>
        <w:rFonts w:hint="default"/>
        <w:lang w:val="es-ES" w:eastAsia="en-US" w:bidi="ar-SA"/>
      </w:rPr>
    </w:lvl>
    <w:lvl w:ilvl="6">
      <w:start w:val="0"/>
      <w:numFmt w:val="bullet"/>
      <w:lvlText w:val="•"/>
      <w:lvlJc w:val="left"/>
      <w:pPr>
        <w:ind w:left="5985" w:hanging="250"/>
      </w:pPr>
      <w:rPr>
        <w:rFonts w:hint="default"/>
        <w:lang w:val="es-ES" w:eastAsia="en-US" w:bidi="ar-SA"/>
      </w:rPr>
    </w:lvl>
    <w:lvl w:ilvl="7">
      <w:start w:val="0"/>
      <w:numFmt w:val="bullet"/>
      <w:lvlText w:val="•"/>
      <w:lvlJc w:val="left"/>
      <w:pPr>
        <w:ind w:left="6900" w:hanging="250"/>
      </w:pPr>
      <w:rPr>
        <w:rFonts w:hint="default"/>
        <w:lang w:val="es-ES" w:eastAsia="en-US" w:bidi="ar-SA"/>
      </w:rPr>
    </w:lvl>
    <w:lvl w:ilvl="8">
      <w:start w:val="0"/>
      <w:numFmt w:val="bullet"/>
      <w:lvlText w:val="•"/>
      <w:lvlJc w:val="left"/>
      <w:pPr>
        <w:ind w:left="7814" w:hanging="250"/>
      </w:pPr>
      <w:rPr>
        <w:rFonts w:hint="default"/>
        <w:lang w:val="es-ES" w:eastAsia="en-US" w:bidi="ar-SA"/>
      </w:rPr>
    </w:lvl>
  </w:abstractNum>
  <w:abstractNum w:abstractNumId="49">
    <w:multiLevelType w:val="hybridMultilevel"/>
    <w:lvl w:ilvl="0">
      <w:start w:val="1"/>
      <w:numFmt w:val="lowerLetter"/>
      <w:lvlText w:val="%1)"/>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14" w:hanging="250"/>
      </w:pPr>
      <w:rPr>
        <w:rFonts w:hint="default"/>
        <w:lang w:val="es-ES" w:eastAsia="en-US" w:bidi="ar-SA"/>
      </w:rPr>
    </w:lvl>
    <w:lvl w:ilvl="2">
      <w:start w:val="0"/>
      <w:numFmt w:val="bullet"/>
      <w:lvlText w:val="•"/>
      <w:lvlJc w:val="left"/>
      <w:pPr>
        <w:ind w:left="2328" w:hanging="250"/>
      </w:pPr>
      <w:rPr>
        <w:rFonts w:hint="default"/>
        <w:lang w:val="es-ES" w:eastAsia="en-US" w:bidi="ar-SA"/>
      </w:rPr>
    </w:lvl>
    <w:lvl w:ilvl="3">
      <w:start w:val="0"/>
      <w:numFmt w:val="bullet"/>
      <w:lvlText w:val="•"/>
      <w:lvlJc w:val="left"/>
      <w:pPr>
        <w:ind w:left="3242" w:hanging="250"/>
      </w:pPr>
      <w:rPr>
        <w:rFonts w:hint="default"/>
        <w:lang w:val="es-ES" w:eastAsia="en-US" w:bidi="ar-SA"/>
      </w:rPr>
    </w:lvl>
    <w:lvl w:ilvl="4">
      <w:start w:val="0"/>
      <w:numFmt w:val="bullet"/>
      <w:lvlText w:val="•"/>
      <w:lvlJc w:val="left"/>
      <w:pPr>
        <w:ind w:left="4157" w:hanging="250"/>
      </w:pPr>
      <w:rPr>
        <w:rFonts w:hint="default"/>
        <w:lang w:val="es-ES" w:eastAsia="en-US" w:bidi="ar-SA"/>
      </w:rPr>
    </w:lvl>
    <w:lvl w:ilvl="5">
      <w:start w:val="0"/>
      <w:numFmt w:val="bullet"/>
      <w:lvlText w:val="•"/>
      <w:lvlJc w:val="left"/>
      <w:pPr>
        <w:ind w:left="5071" w:hanging="250"/>
      </w:pPr>
      <w:rPr>
        <w:rFonts w:hint="default"/>
        <w:lang w:val="es-ES" w:eastAsia="en-US" w:bidi="ar-SA"/>
      </w:rPr>
    </w:lvl>
    <w:lvl w:ilvl="6">
      <w:start w:val="0"/>
      <w:numFmt w:val="bullet"/>
      <w:lvlText w:val="•"/>
      <w:lvlJc w:val="left"/>
      <w:pPr>
        <w:ind w:left="5985" w:hanging="250"/>
      </w:pPr>
      <w:rPr>
        <w:rFonts w:hint="default"/>
        <w:lang w:val="es-ES" w:eastAsia="en-US" w:bidi="ar-SA"/>
      </w:rPr>
    </w:lvl>
    <w:lvl w:ilvl="7">
      <w:start w:val="0"/>
      <w:numFmt w:val="bullet"/>
      <w:lvlText w:val="•"/>
      <w:lvlJc w:val="left"/>
      <w:pPr>
        <w:ind w:left="6900" w:hanging="250"/>
      </w:pPr>
      <w:rPr>
        <w:rFonts w:hint="default"/>
        <w:lang w:val="es-ES" w:eastAsia="en-US" w:bidi="ar-SA"/>
      </w:rPr>
    </w:lvl>
    <w:lvl w:ilvl="8">
      <w:start w:val="0"/>
      <w:numFmt w:val="bullet"/>
      <w:lvlText w:val="•"/>
      <w:lvlJc w:val="left"/>
      <w:pPr>
        <w:ind w:left="7814" w:hanging="250"/>
      </w:pPr>
      <w:rPr>
        <w:rFonts w:hint="default"/>
        <w:lang w:val="es-ES" w:eastAsia="en-US" w:bidi="ar-SA"/>
      </w:rPr>
    </w:lvl>
  </w:abstractNum>
  <w:abstractNum w:abstractNumId="48">
    <w:multiLevelType w:val="hybridMultilevel"/>
    <w:lvl w:ilvl="0">
      <w:start w:val="1"/>
      <w:numFmt w:val="lowerLetter"/>
      <w:lvlText w:val="%1)"/>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414" w:hanging="250"/>
      </w:pPr>
      <w:rPr>
        <w:rFonts w:hint="default"/>
        <w:lang w:val="es-ES" w:eastAsia="en-US" w:bidi="ar-SA"/>
      </w:rPr>
    </w:lvl>
    <w:lvl w:ilvl="2">
      <w:start w:val="0"/>
      <w:numFmt w:val="bullet"/>
      <w:lvlText w:val="•"/>
      <w:lvlJc w:val="left"/>
      <w:pPr>
        <w:ind w:left="2328" w:hanging="250"/>
      </w:pPr>
      <w:rPr>
        <w:rFonts w:hint="default"/>
        <w:lang w:val="es-ES" w:eastAsia="en-US" w:bidi="ar-SA"/>
      </w:rPr>
    </w:lvl>
    <w:lvl w:ilvl="3">
      <w:start w:val="0"/>
      <w:numFmt w:val="bullet"/>
      <w:lvlText w:val="•"/>
      <w:lvlJc w:val="left"/>
      <w:pPr>
        <w:ind w:left="3242" w:hanging="250"/>
      </w:pPr>
      <w:rPr>
        <w:rFonts w:hint="default"/>
        <w:lang w:val="es-ES" w:eastAsia="en-US" w:bidi="ar-SA"/>
      </w:rPr>
    </w:lvl>
    <w:lvl w:ilvl="4">
      <w:start w:val="0"/>
      <w:numFmt w:val="bullet"/>
      <w:lvlText w:val="•"/>
      <w:lvlJc w:val="left"/>
      <w:pPr>
        <w:ind w:left="4157" w:hanging="250"/>
      </w:pPr>
      <w:rPr>
        <w:rFonts w:hint="default"/>
        <w:lang w:val="es-ES" w:eastAsia="en-US" w:bidi="ar-SA"/>
      </w:rPr>
    </w:lvl>
    <w:lvl w:ilvl="5">
      <w:start w:val="0"/>
      <w:numFmt w:val="bullet"/>
      <w:lvlText w:val="•"/>
      <w:lvlJc w:val="left"/>
      <w:pPr>
        <w:ind w:left="5071" w:hanging="250"/>
      </w:pPr>
      <w:rPr>
        <w:rFonts w:hint="default"/>
        <w:lang w:val="es-ES" w:eastAsia="en-US" w:bidi="ar-SA"/>
      </w:rPr>
    </w:lvl>
    <w:lvl w:ilvl="6">
      <w:start w:val="0"/>
      <w:numFmt w:val="bullet"/>
      <w:lvlText w:val="•"/>
      <w:lvlJc w:val="left"/>
      <w:pPr>
        <w:ind w:left="5985" w:hanging="250"/>
      </w:pPr>
      <w:rPr>
        <w:rFonts w:hint="default"/>
        <w:lang w:val="es-ES" w:eastAsia="en-US" w:bidi="ar-SA"/>
      </w:rPr>
    </w:lvl>
    <w:lvl w:ilvl="7">
      <w:start w:val="0"/>
      <w:numFmt w:val="bullet"/>
      <w:lvlText w:val="•"/>
      <w:lvlJc w:val="left"/>
      <w:pPr>
        <w:ind w:left="6900" w:hanging="250"/>
      </w:pPr>
      <w:rPr>
        <w:rFonts w:hint="default"/>
        <w:lang w:val="es-ES" w:eastAsia="en-US" w:bidi="ar-SA"/>
      </w:rPr>
    </w:lvl>
    <w:lvl w:ilvl="8">
      <w:start w:val="0"/>
      <w:numFmt w:val="bullet"/>
      <w:lvlText w:val="•"/>
      <w:lvlJc w:val="left"/>
      <w:pPr>
        <w:ind w:left="7814" w:hanging="250"/>
      </w:pPr>
      <w:rPr>
        <w:rFonts w:hint="default"/>
        <w:lang w:val="es-ES" w:eastAsia="en-US" w:bidi="ar-SA"/>
      </w:rPr>
    </w:lvl>
  </w:abstractNum>
  <w:abstractNum w:abstractNumId="47">
    <w:multiLevelType w:val="hybridMultilevel"/>
    <w:lvl w:ilvl="0">
      <w:start w:val="5"/>
      <w:numFmt w:val="decimal"/>
      <w:lvlText w:val="%1."/>
      <w:lvlJc w:val="left"/>
      <w:pPr>
        <w:ind w:left="492" w:hanging="2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61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1622" w:hanging="360"/>
      </w:pPr>
      <w:rPr>
        <w:rFonts w:hint="default"/>
        <w:lang w:val="es-ES" w:eastAsia="en-US" w:bidi="ar-SA"/>
      </w:rPr>
    </w:lvl>
    <w:lvl w:ilvl="3">
      <w:start w:val="0"/>
      <w:numFmt w:val="bullet"/>
      <w:lvlText w:val="•"/>
      <w:lvlJc w:val="left"/>
      <w:pPr>
        <w:ind w:left="2625" w:hanging="360"/>
      </w:pPr>
      <w:rPr>
        <w:rFonts w:hint="default"/>
        <w:lang w:val="es-ES" w:eastAsia="en-US" w:bidi="ar-SA"/>
      </w:rPr>
    </w:lvl>
    <w:lvl w:ilvl="4">
      <w:start w:val="0"/>
      <w:numFmt w:val="bullet"/>
      <w:lvlText w:val="•"/>
      <w:lvlJc w:val="left"/>
      <w:pPr>
        <w:ind w:left="3627" w:hanging="360"/>
      </w:pPr>
      <w:rPr>
        <w:rFonts w:hint="default"/>
        <w:lang w:val="es-ES" w:eastAsia="en-US" w:bidi="ar-SA"/>
      </w:rPr>
    </w:lvl>
    <w:lvl w:ilvl="5">
      <w:start w:val="0"/>
      <w:numFmt w:val="bullet"/>
      <w:lvlText w:val="•"/>
      <w:lvlJc w:val="left"/>
      <w:pPr>
        <w:ind w:left="4630" w:hanging="360"/>
      </w:pPr>
      <w:rPr>
        <w:rFonts w:hint="default"/>
        <w:lang w:val="es-ES" w:eastAsia="en-US" w:bidi="ar-SA"/>
      </w:rPr>
    </w:lvl>
    <w:lvl w:ilvl="6">
      <w:start w:val="0"/>
      <w:numFmt w:val="bullet"/>
      <w:lvlText w:val="•"/>
      <w:lvlJc w:val="left"/>
      <w:pPr>
        <w:ind w:left="5632" w:hanging="360"/>
      </w:pPr>
      <w:rPr>
        <w:rFonts w:hint="default"/>
        <w:lang w:val="es-ES" w:eastAsia="en-US" w:bidi="ar-SA"/>
      </w:rPr>
    </w:lvl>
    <w:lvl w:ilvl="7">
      <w:start w:val="0"/>
      <w:numFmt w:val="bullet"/>
      <w:lvlText w:val="•"/>
      <w:lvlJc w:val="left"/>
      <w:pPr>
        <w:ind w:left="6635" w:hanging="360"/>
      </w:pPr>
      <w:rPr>
        <w:rFonts w:hint="default"/>
        <w:lang w:val="es-ES" w:eastAsia="en-US" w:bidi="ar-SA"/>
      </w:rPr>
    </w:lvl>
    <w:lvl w:ilvl="8">
      <w:start w:val="0"/>
      <w:numFmt w:val="bullet"/>
      <w:lvlText w:val="•"/>
      <w:lvlJc w:val="left"/>
      <w:pPr>
        <w:ind w:left="7637" w:hanging="360"/>
      </w:pPr>
      <w:rPr>
        <w:rFonts w:hint="default"/>
        <w:lang w:val="es-ES" w:eastAsia="en-US" w:bidi="ar-SA"/>
      </w:rPr>
    </w:lvl>
  </w:abstractNum>
  <w:abstractNum w:abstractNumId="46">
    <w:multiLevelType w:val="hybridMultilevel"/>
    <w:lvl w:ilvl="0">
      <w:start w:val="1"/>
      <w:numFmt w:val="upperLetter"/>
      <w:lvlText w:val="%1."/>
      <w:lvlJc w:val="left"/>
      <w:pPr>
        <w:ind w:left="542" w:hanging="290"/>
        <w:jc w:val="left"/>
      </w:pPr>
      <w:rPr>
        <w:rFonts w:hint="default" w:ascii="Times New Roman" w:hAnsi="Times New Roman" w:eastAsia="Times New Roman" w:cs="Times New Roman"/>
        <w:b/>
        <w:bCs/>
        <w:i w:val="0"/>
        <w:iCs w:val="0"/>
        <w:spacing w:val="-4"/>
        <w:w w:val="100"/>
        <w:sz w:val="24"/>
        <w:szCs w:val="24"/>
        <w:lang w:val="es-ES" w:eastAsia="en-US" w:bidi="ar-SA"/>
      </w:rPr>
    </w:lvl>
    <w:lvl w:ilvl="1">
      <w:start w:val="1"/>
      <w:numFmt w:val="decimal"/>
      <w:lvlText w:val="%2."/>
      <w:lvlJc w:val="left"/>
      <w:pPr>
        <w:ind w:left="492" w:hanging="2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lowerLetter"/>
      <w:lvlText w:val="%3)"/>
      <w:lvlJc w:val="left"/>
      <w:pPr>
        <w:ind w:left="502" w:hanging="25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562" w:hanging="250"/>
      </w:pPr>
      <w:rPr>
        <w:rFonts w:hint="default"/>
        <w:lang w:val="es-ES" w:eastAsia="en-US" w:bidi="ar-SA"/>
      </w:rPr>
    </w:lvl>
    <w:lvl w:ilvl="4">
      <w:start w:val="0"/>
      <w:numFmt w:val="bullet"/>
      <w:lvlText w:val="•"/>
      <w:lvlJc w:val="left"/>
      <w:pPr>
        <w:ind w:left="3574" w:hanging="250"/>
      </w:pPr>
      <w:rPr>
        <w:rFonts w:hint="default"/>
        <w:lang w:val="es-ES" w:eastAsia="en-US" w:bidi="ar-SA"/>
      </w:rPr>
    </w:lvl>
    <w:lvl w:ilvl="5">
      <w:start w:val="0"/>
      <w:numFmt w:val="bullet"/>
      <w:lvlText w:val="•"/>
      <w:lvlJc w:val="left"/>
      <w:pPr>
        <w:ind w:left="4585" w:hanging="250"/>
      </w:pPr>
      <w:rPr>
        <w:rFonts w:hint="default"/>
        <w:lang w:val="es-ES" w:eastAsia="en-US" w:bidi="ar-SA"/>
      </w:rPr>
    </w:lvl>
    <w:lvl w:ilvl="6">
      <w:start w:val="0"/>
      <w:numFmt w:val="bullet"/>
      <w:lvlText w:val="•"/>
      <w:lvlJc w:val="left"/>
      <w:pPr>
        <w:ind w:left="5597" w:hanging="250"/>
      </w:pPr>
      <w:rPr>
        <w:rFonts w:hint="default"/>
        <w:lang w:val="es-ES" w:eastAsia="en-US" w:bidi="ar-SA"/>
      </w:rPr>
    </w:lvl>
    <w:lvl w:ilvl="7">
      <w:start w:val="0"/>
      <w:numFmt w:val="bullet"/>
      <w:lvlText w:val="•"/>
      <w:lvlJc w:val="left"/>
      <w:pPr>
        <w:ind w:left="6608" w:hanging="250"/>
      </w:pPr>
      <w:rPr>
        <w:rFonts w:hint="default"/>
        <w:lang w:val="es-ES" w:eastAsia="en-US" w:bidi="ar-SA"/>
      </w:rPr>
    </w:lvl>
    <w:lvl w:ilvl="8">
      <w:start w:val="0"/>
      <w:numFmt w:val="bullet"/>
      <w:lvlText w:val="•"/>
      <w:lvlJc w:val="left"/>
      <w:pPr>
        <w:ind w:left="7620" w:hanging="250"/>
      </w:pPr>
      <w:rPr>
        <w:rFonts w:hint="default"/>
        <w:lang w:val="es-ES" w:eastAsia="en-US" w:bidi="ar-SA"/>
      </w:rPr>
    </w:lvl>
  </w:abstractNum>
  <w:abstractNum w:abstractNumId="45">
    <w:multiLevelType w:val="hybridMultilevel"/>
    <w:lvl w:ilvl="0">
      <w:start w:val="0"/>
      <w:numFmt w:val="bullet"/>
      <w:lvlText w:val=""/>
      <w:lvlJc w:val="left"/>
      <w:pPr>
        <w:ind w:left="97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6" w:hanging="360"/>
      </w:pPr>
      <w:rPr>
        <w:rFonts w:hint="default"/>
        <w:lang w:val="es-ES" w:eastAsia="en-US" w:bidi="ar-SA"/>
      </w:rPr>
    </w:lvl>
    <w:lvl w:ilvl="2">
      <w:start w:val="0"/>
      <w:numFmt w:val="bullet"/>
      <w:lvlText w:val="•"/>
      <w:lvlJc w:val="left"/>
      <w:pPr>
        <w:ind w:left="2712" w:hanging="360"/>
      </w:pPr>
      <w:rPr>
        <w:rFonts w:hint="default"/>
        <w:lang w:val="es-ES" w:eastAsia="en-US" w:bidi="ar-SA"/>
      </w:rPr>
    </w:lvl>
    <w:lvl w:ilvl="3">
      <w:start w:val="0"/>
      <w:numFmt w:val="bullet"/>
      <w:lvlText w:val="•"/>
      <w:lvlJc w:val="left"/>
      <w:pPr>
        <w:ind w:left="3578" w:hanging="360"/>
      </w:pPr>
      <w:rPr>
        <w:rFonts w:hint="default"/>
        <w:lang w:val="es-ES" w:eastAsia="en-US" w:bidi="ar-SA"/>
      </w:rPr>
    </w:lvl>
    <w:lvl w:ilvl="4">
      <w:start w:val="0"/>
      <w:numFmt w:val="bullet"/>
      <w:lvlText w:val="•"/>
      <w:lvlJc w:val="left"/>
      <w:pPr>
        <w:ind w:left="4445" w:hanging="360"/>
      </w:pPr>
      <w:rPr>
        <w:rFonts w:hint="default"/>
        <w:lang w:val="es-ES" w:eastAsia="en-US" w:bidi="ar-SA"/>
      </w:rPr>
    </w:lvl>
    <w:lvl w:ilvl="5">
      <w:start w:val="0"/>
      <w:numFmt w:val="bullet"/>
      <w:lvlText w:val="•"/>
      <w:lvlJc w:val="left"/>
      <w:pPr>
        <w:ind w:left="5311" w:hanging="360"/>
      </w:pPr>
      <w:rPr>
        <w:rFonts w:hint="default"/>
        <w:lang w:val="es-ES" w:eastAsia="en-US" w:bidi="ar-SA"/>
      </w:rPr>
    </w:lvl>
    <w:lvl w:ilvl="6">
      <w:start w:val="0"/>
      <w:numFmt w:val="bullet"/>
      <w:lvlText w:val="•"/>
      <w:lvlJc w:val="left"/>
      <w:pPr>
        <w:ind w:left="6177" w:hanging="360"/>
      </w:pPr>
      <w:rPr>
        <w:rFonts w:hint="default"/>
        <w:lang w:val="es-ES" w:eastAsia="en-US" w:bidi="ar-SA"/>
      </w:rPr>
    </w:lvl>
    <w:lvl w:ilvl="7">
      <w:start w:val="0"/>
      <w:numFmt w:val="bullet"/>
      <w:lvlText w:val="•"/>
      <w:lvlJc w:val="left"/>
      <w:pPr>
        <w:ind w:left="7044" w:hanging="360"/>
      </w:pPr>
      <w:rPr>
        <w:rFonts w:hint="default"/>
        <w:lang w:val="es-ES" w:eastAsia="en-US" w:bidi="ar-SA"/>
      </w:rPr>
    </w:lvl>
    <w:lvl w:ilvl="8">
      <w:start w:val="0"/>
      <w:numFmt w:val="bullet"/>
      <w:lvlText w:val="•"/>
      <w:lvlJc w:val="left"/>
      <w:pPr>
        <w:ind w:left="7910" w:hanging="360"/>
      </w:pPr>
      <w:rPr>
        <w:rFonts w:hint="default"/>
        <w:lang w:val="es-ES" w:eastAsia="en-US" w:bidi="ar-SA"/>
      </w:rPr>
    </w:lvl>
  </w:abstractNum>
  <w:abstractNum w:abstractNumId="44">
    <w:multiLevelType w:val="hybridMultilevel"/>
    <w:lvl w:ilvl="0">
      <w:start w:val="0"/>
      <w:numFmt w:val="bullet"/>
      <w:lvlText w:val=""/>
      <w:lvlJc w:val="left"/>
      <w:pPr>
        <w:ind w:left="97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6" w:hanging="360"/>
      </w:pPr>
      <w:rPr>
        <w:rFonts w:hint="default"/>
        <w:lang w:val="es-ES" w:eastAsia="en-US" w:bidi="ar-SA"/>
      </w:rPr>
    </w:lvl>
    <w:lvl w:ilvl="2">
      <w:start w:val="0"/>
      <w:numFmt w:val="bullet"/>
      <w:lvlText w:val="•"/>
      <w:lvlJc w:val="left"/>
      <w:pPr>
        <w:ind w:left="2712" w:hanging="360"/>
      </w:pPr>
      <w:rPr>
        <w:rFonts w:hint="default"/>
        <w:lang w:val="es-ES" w:eastAsia="en-US" w:bidi="ar-SA"/>
      </w:rPr>
    </w:lvl>
    <w:lvl w:ilvl="3">
      <w:start w:val="0"/>
      <w:numFmt w:val="bullet"/>
      <w:lvlText w:val="•"/>
      <w:lvlJc w:val="left"/>
      <w:pPr>
        <w:ind w:left="3578" w:hanging="360"/>
      </w:pPr>
      <w:rPr>
        <w:rFonts w:hint="default"/>
        <w:lang w:val="es-ES" w:eastAsia="en-US" w:bidi="ar-SA"/>
      </w:rPr>
    </w:lvl>
    <w:lvl w:ilvl="4">
      <w:start w:val="0"/>
      <w:numFmt w:val="bullet"/>
      <w:lvlText w:val="•"/>
      <w:lvlJc w:val="left"/>
      <w:pPr>
        <w:ind w:left="4445" w:hanging="360"/>
      </w:pPr>
      <w:rPr>
        <w:rFonts w:hint="default"/>
        <w:lang w:val="es-ES" w:eastAsia="en-US" w:bidi="ar-SA"/>
      </w:rPr>
    </w:lvl>
    <w:lvl w:ilvl="5">
      <w:start w:val="0"/>
      <w:numFmt w:val="bullet"/>
      <w:lvlText w:val="•"/>
      <w:lvlJc w:val="left"/>
      <w:pPr>
        <w:ind w:left="5311" w:hanging="360"/>
      </w:pPr>
      <w:rPr>
        <w:rFonts w:hint="default"/>
        <w:lang w:val="es-ES" w:eastAsia="en-US" w:bidi="ar-SA"/>
      </w:rPr>
    </w:lvl>
    <w:lvl w:ilvl="6">
      <w:start w:val="0"/>
      <w:numFmt w:val="bullet"/>
      <w:lvlText w:val="•"/>
      <w:lvlJc w:val="left"/>
      <w:pPr>
        <w:ind w:left="6177" w:hanging="360"/>
      </w:pPr>
      <w:rPr>
        <w:rFonts w:hint="default"/>
        <w:lang w:val="es-ES" w:eastAsia="en-US" w:bidi="ar-SA"/>
      </w:rPr>
    </w:lvl>
    <w:lvl w:ilvl="7">
      <w:start w:val="0"/>
      <w:numFmt w:val="bullet"/>
      <w:lvlText w:val="•"/>
      <w:lvlJc w:val="left"/>
      <w:pPr>
        <w:ind w:left="7044" w:hanging="360"/>
      </w:pPr>
      <w:rPr>
        <w:rFonts w:hint="default"/>
        <w:lang w:val="es-ES" w:eastAsia="en-US" w:bidi="ar-SA"/>
      </w:rPr>
    </w:lvl>
    <w:lvl w:ilvl="8">
      <w:start w:val="0"/>
      <w:numFmt w:val="bullet"/>
      <w:lvlText w:val="•"/>
      <w:lvlJc w:val="left"/>
      <w:pPr>
        <w:ind w:left="7910" w:hanging="360"/>
      </w:pPr>
      <w:rPr>
        <w:rFonts w:hint="default"/>
        <w:lang w:val="es-ES" w:eastAsia="en-US" w:bidi="ar-SA"/>
      </w:rPr>
    </w:lvl>
  </w:abstractNum>
  <w:abstractNum w:abstractNumId="43">
    <w:multiLevelType w:val="hybridMultilevel"/>
    <w:lvl w:ilvl="0">
      <w:start w:val="0"/>
      <w:numFmt w:val="bullet"/>
      <w:lvlText w:val=""/>
      <w:lvlJc w:val="left"/>
      <w:pPr>
        <w:ind w:left="97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6" w:hanging="360"/>
      </w:pPr>
      <w:rPr>
        <w:rFonts w:hint="default"/>
        <w:lang w:val="es-ES" w:eastAsia="en-US" w:bidi="ar-SA"/>
      </w:rPr>
    </w:lvl>
    <w:lvl w:ilvl="2">
      <w:start w:val="0"/>
      <w:numFmt w:val="bullet"/>
      <w:lvlText w:val="•"/>
      <w:lvlJc w:val="left"/>
      <w:pPr>
        <w:ind w:left="2712" w:hanging="360"/>
      </w:pPr>
      <w:rPr>
        <w:rFonts w:hint="default"/>
        <w:lang w:val="es-ES" w:eastAsia="en-US" w:bidi="ar-SA"/>
      </w:rPr>
    </w:lvl>
    <w:lvl w:ilvl="3">
      <w:start w:val="0"/>
      <w:numFmt w:val="bullet"/>
      <w:lvlText w:val="•"/>
      <w:lvlJc w:val="left"/>
      <w:pPr>
        <w:ind w:left="3578" w:hanging="360"/>
      </w:pPr>
      <w:rPr>
        <w:rFonts w:hint="default"/>
        <w:lang w:val="es-ES" w:eastAsia="en-US" w:bidi="ar-SA"/>
      </w:rPr>
    </w:lvl>
    <w:lvl w:ilvl="4">
      <w:start w:val="0"/>
      <w:numFmt w:val="bullet"/>
      <w:lvlText w:val="•"/>
      <w:lvlJc w:val="left"/>
      <w:pPr>
        <w:ind w:left="4445" w:hanging="360"/>
      </w:pPr>
      <w:rPr>
        <w:rFonts w:hint="default"/>
        <w:lang w:val="es-ES" w:eastAsia="en-US" w:bidi="ar-SA"/>
      </w:rPr>
    </w:lvl>
    <w:lvl w:ilvl="5">
      <w:start w:val="0"/>
      <w:numFmt w:val="bullet"/>
      <w:lvlText w:val="•"/>
      <w:lvlJc w:val="left"/>
      <w:pPr>
        <w:ind w:left="5311" w:hanging="360"/>
      </w:pPr>
      <w:rPr>
        <w:rFonts w:hint="default"/>
        <w:lang w:val="es-ES" w:eastAsia="en-US" w:bidi="ar-SA"/>
      </w:rPr>
    </w:lvl>
    <w:lvl w:ilvl="6">
      <w:start w:val="0"/>
      <w:numFmt w:val="bullet"/>
      <w:lvlText w:val="•"/>
      <w:lvlJc w:val="left"/>
      <w:pPr>
        <w:ind w:left="6177" w:hanging="360"/>
      </w:pPr>
      <w:rPr>
        <w:rFonts w:hint="default"/>
        <w:lang w:val="es-ES" w:eastAsia="en-US" w:bidi="ar-SA"/>
      </w:rPr>
    </w:lvl>
    <w:lvl w:ilvl="7">
      <w:start w:val="0"/>
      <w:numFmt w:val="bullet"/>
      <w:lvlText w:val="•"/>
      <w:lvlJc w:val="left"/>
      <w:pPr>
        <w:ind w:left="7044" w:hanging="360"/>
      </w:pPr>
      <w:rPr>
        <w:rFonts w:hint="default"/>
        <w:lang w:val="es-ES" w:eastAsia="en-US" w:bidi="ar-SA"/>
      </w:rPr>
    </w:lvl>
    <w:lvl w:ilvl="8">
      <w:start w:val="0"/>
      <w:numFmt w:val="bullet"/>
      <w:lvlText w:val="•"/>
      <w:lvlJc w:val="left"/>
      <w:pPr>
        <w:ind w:left="7910" w:hanging="360"/>
      </w:pPr>
      <w:rPr>
        <w:rFonts w:hint="default"/>
        <w:lang w:val="es-ES" w:eastAsia="en-US" w:bidi="ar-SA"/>
      </w:rPr>
    </w:lvl>
  </w:abstractNum>
  <w:abstractNum w:abstractNumId="42">
    <w:multiLevelType w:val="hybridMultilevel"/>
    <w:lvl w:ilvl="0">
      <w:start w:val="0"/>
      <w:numFmt w:val="bullet"/>
      <w:lvlText w:val=""/>
      <w:lvlJc w:val="left"/>
      <w:pPr>
        <w:ind w:left="97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6" w:hanging="360"/>
      </w:pPr>
      <w:rPr>
        <w:rFonts w:hint="default"/>
        <w:lang w:val="es-ES" w:eastAsia="en-US" w:bidi="ar-SA"/>
      </w:rPr>
    </w:lvl>
    <w:lvl w:ilvl="2">
      <w:start w:val="0"/>
      <w:numFmt w:val="bullet"/>
      <w:lvlText w:val="•"/>
      <w:lvlJc w:val="left"/>
      <w:pPr>
        <w:ind w:left="2712" w:hanging="360"/>
      </w:pPr>
      <w:rPr>
        <w:rFonts w:hint="default"/>
        <w:lang w:val="es-ES" w:eastAsia="en-US" w:bidi="ar-SA"/>
      </w:rPr>
    </w:lvl>
    <w:lvl w:ilvl="3">
      <w:start w:val="0"/>
      <w:numFmt w:val="bullet"/>
      <w:lvlText w:val="•"/>
      <w:lvlJc w:val="left"/>
      <w:pPr>
        <w:ind w:left="3578" w:hanging="360"/>
      </w:pPr>
      <w:rPr>
        <w:rFonts w:hint="default"/>
        <w:lang w:val="es-ES" w:eastAsia="en-US" w:bidi="ar-SA"/>
      </w:rPr>
    </w:lvl>
    <w:lvl w:ilvl="4">
      <w:start w:val="0"/>
      <w:numFmt w:val="bullet"/>
      <w:lvlText w:val="•"/>
      <w:lvlJc w:val="left"/>
      <w:pPr>
        <w:ind w:left="4445" w:hanging="360"/>
      </w:pPr>
      <w:rPr>
        <w:rFonts w:hint="default"/>
        <w:lang w:val="es-ES" w:eastAsia="en-US" w:bidi="ar-SA"/>
      </w:rPr>
    </w:lvl>
    <w:lvl w:ilvl="5">
      <w:start w:val="0"/>
      <w:numFmt w:val="bullet"/>
      <w:lvlText w:val="•"/>
      <w:lvlJc w:val="left"/>
      <w:pPr>
        <w:ind w:left="5311" w:hanging="360"/>
      </w:pPr>
      <w:rPr>
        <w:rFonts w:hint="default"/>
        <w:lang w:val="es-ES" w:eastAsia="en-US" w:bidi="ar-SA"/>
      </w:rPr>
    </w:lvl>
    <w:lvl w:ilvl="6">
      <w:start w:val="0"/>
      <w:numFmt w:val="bullet"/>
      <w:lvlText w:val="•"/>
      <w:lvlJc w:val="left"/>
      <w:pPr>
        <w:ind w:left="6177" w:hanging="360"/>
      </w:pPr>
      <w:rPr>
        <w:rFonts w:hint="default"/>
        <w:lang w:val="es-ES" w:eastAsia="en-US" w:bidi="ar-SA"/>
      </w:rPr>
    </w:lvl>
    <w:lvl w:ilvl="7">
      <w:start w:val="0"/>
      <w:numFmt w:val="bullet"/>
      <w:lvlText w:val="•"/>
      <w:lvlJc w:val="left"/>
      <w:pPr>
        <w:ind w:left="7044" w:hanging="360"/>
      </w:pPr>
      <w:rPr>
        <w:rFonts w:hint="default"/>
        <w:lang w:val="es-ES" w:eastAsia="en-US" w:bidi="ar-SA"/>
      </w:rPr>
    </w:lvl>
    <w:lvl w:ilvl="8">
      <w:start w:val="0"/>
      <w:numFmt w:val="bullet"/>
      <w:lvlText w:val="•"/>
      <w:lvlJc w:val="left"/>
      <w:pPr>
        <w:ind w:left="7910" w:hanging="360"/>
      </w:pPr>
      <w:rPr>
        <w:rFonts w:hint="default"/>
        <w:lang w:val="es-ES" w:eastAsia="en-US" w:bidi="ar-SA"/>
      </w:rPr>
    </w:lvl>
  </w:abstractNum>
  <w:abstractNum w:abstractNumId="41">
    <w:multiLevelType w:val="hybridMultilevel"/>
    <w:lvl w:ilvl="0">
      <w:start w:val="0"/>
      <w:numFmt w:val="bullet"/>
      <w:lvlText w:val=""/>
      <w:lvlJc w:val="left"/>
      <w:pPr>
        <w:ind w:left="97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6" w:hanging="360"/>
      </w:pPr>
      <w:rPr>
        <w:rFonts w:hint="default"/>
        <w:lang w:val="es-ES" w:eastAsia="en-US" w:bidi="ar-SA"/>
      </w:rPr>
    </w:lvl>
    <w:lvl w:ilvl="2">
      <w:start w:val="0"/>
      <w:numFmt w:val="bullet"/>
      <w:lvlText w:val="•"/>
      <w:lvlJc w:val="left"/>
      <w:pPr>
        <w:ind w:left="2712" w:hanging="360"/>
      </w:pPr>
      <w:rPr>
        <w:rFonts w:hint="default"/>
        <w:lang w:val="es-ES" w:eastAsia="en-US" w:bidi="ar-SA"/>
      </w:rPr>
    </w:lvl>
    <w:lvl w:ilvl="3">
      <w:start w:val="0"/>
      <w:numFmt w:val="bullet"/>
      <w:lvlText w:val="•"/>
      <w:lvlJc w:val="left"/>
      <w:pPr>
        <w:ind w:left="3578" w:hanging="360"/>
      </w:pPr>
      <w:rPr>
        <w:rFonts w:hint="default"/>
        <w:lang w:val="es-ES" w:eastAsia="en-US" w:bidi="ar-SA"/>
      </w:rPr>
    </w:lvl>
    <w:lvl w:ilvl="4">
      <w:start w:val="0"/>
      <w:numFmt w:val="bullet"/>
      <w:lvlText w:val="•"/>
      <w:lvlJc w:val="left"/>
      <w:pPr>
        <w:ind w:left="4445" w:hanging="360"/>
      </w:pPr>
      <w:rPr>
        <w:rFonts w:hint="default"/>
        <w:lang w:val="es-ES" w:eastAsia="en-US" w:bidi="ar-SA"/>
      </w:rPr>
    </w:lvl>
    <w:lvl w:ilvl="5">
      <w:start w:val="0"/>
      <w:numFmt w:val="bullet"/>
      <w:lvlText w:val="•"/>
      <w:lvlJc w:val="left"/>
      <w:pPr>
        <w:ind w:left="5311" w:hanging="360"/>
      </w:pPr>
      <w:rPr>
        <w:rFonts w:hint="default"/>
        <w:lang w:val="es-ES" w:eastAsia="en-US" w:bidi="ar-SA"/>
      </w:rPr>
    </w:lvl>
    <w:lvl w:ilvl="6">
      <w:start w:val="0"/>
      <w:numFmt w:val="bullet"/>
      <w:lvlText w:val="•"/>
      <w:lvlJc w:val="left"/>
      <w:pPr>
        <w:ind w:left="6177" w:hanging="360"/>
      </w:pPr>
      <w:rPr>
        <w:rFonts w:hint="default"/>
        <w:lang w:val="es-ES" w:eastAsia="en-US" w:bidi="ar-SA"/>
      </w:rPr>
    </w:lvl>
    <w:lvl w:ilvl="7">
      <w:start w:val="0"/>
      <w:numFmt w:val="bullet"/>
      <w:lvlText w:val="•"/>
      <w:lvlJc w:val="left"/>
      <w:pPr>
        <w:ind w:left="7044" w:hanging="360"/>
      </w:pPr>
      <w:rPr>
        <w:rFonts w:hint="default"/>
        <w:lang w:val="es-ES" w:eastAsia="en-US" w:bidi="ar-SA"/>
      </w:rPr>
    </w:lvl>
    <w:lvl w:ilvl="8">
      <w:start w:val="0"/>
      <w:numFmt w:val="bullet"/>
      <w:lvlText w:val="•"/>
      <w:lvlJc w:val="left"/>
      <w:pPr>
        <w:ind w:left="7910" w:hanging="360"/>
      </w:pPr>
      <w:rPr>
        <w:rFonts w:hint="default"/>
        <w:lang w:val="es-ES" w:eastAsia="en-US" w:bidi="ar-SA"/>
      </w:rPr>
    </w:lvl>
  </w:abstractNum>
  <w:abstractNum w:abstractNumId="40">
    <w:multiLevelType w:val="hybridMultilevel"/>
    <w:lvl w:ilvl="0">
      <w:start w:val="0"/>
      <w:numFmt w:val="bullet"/>
      <w:lvlText w:val=""/>
      <w:lvlJc w:val="left"/>
      <w:pPr>
        <w:ind w:left="97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6" w:hanging="360"/>
      </w:pPr>
      <w:rPr>
        <w:rFonts w:hint="default"/>
        <w:lang w:val="es-ES" w:eastAsia="en-US" w:bidi="ar-SA"/>
      </w:rPr>
    </w:lvl>
    <w:lvl w:ilvl="2">
      <w:start w:val="0"/>
      <w:numFmt w:val="bullet"/>
      <w:lvlText w:val="•"/>
      <w:lvlJc w:val="left"/>
      <w:pPr>
        <w:ind w:left="2712" w:hanging="360"/>
      </w:pPr>
      <w:rPr>
        <w:rFonts w:hint="default"/>
        <w:lang w:val="es-ES" w:eastAsia="en-US" w:bidi="ar-SA"/>
      </w:rPr>
    </w:lvl>
    <w:lvl w:ilvl="3">
      <w:start w:val="0"/>
      <w:numFmt w:val="bullet"/>
      <w:lvlText w:val="•"/>
      <w:lvlJc w:val="left"/>
      <w:pPr>
        <w:ind w:left="3578" w:hanging="360"/>
      </w:pPr>
      <w:rPr>
        <w:rFonts w:hint="default"/>
        <w:lang w:val="es-ES" w:eastAsia="en-US" w:bidi="ar-SA"/>
      </w:rPr>
    </w:lvl>
    <w:lvl w:ilvl="4">
      <w:start w:val="0"/>
      <w:numFmt w:val="bullet"/>
      <w:lvlText w:val="•"/>
      <w:lvlJc w:val="left"/>
      <w:pPr>
        <w:ind w:left="4445" w:hanging="360"/>
      </w:pPr>
      <w:rPr>
        <w:rFonts w:hint="default"/>
        <w:lang w:val="es-ES" w:eastAsia="en-US" w:bidi="ar-SA"/>
      </w:rPr>
    </w:lvl>
    <w:lvl w:ilvl="5">
      <w:start w:val="0"/>
      <w:numFmt w:val="bullet"/>
      <w:lvlText w:val="•"/>
      <w:lvlJc w:val="left"/>
      <w:pPr>
        <w:ind w:left="5311" w:hanging="360"/>
      </w:pPr>
      <w:rPr>
        <w:rFonts w:hint="default"/>
        <w:lang w:val="es-ES" w:eastAsia="en-US" w:bidi="ar-SA"/>
      </w:rPr>
    </w:lvl>
    <w:lvl w:ilvl="6">
      <w:start w:val="0"/>
      <w:numFmt w:val="bullet"/>
      <w:lvlText w:val="•"/>
      <w:lvlJc w:val="left"/>
      <w:pPr>
        <w:ind w:left="6177" w:hanging="360"/>
      </w:pPr>
      <w:rPr>
        <w:rFonts w:hint="default"/>
        <w:lang w:val="es-ES" w:eastAsia="en-US" w:bidi="ar-SA"/>
      </w:rPr>
    </w:lvl>
    <w:lvl w:ilvl="7">
      <w:start w:val="0"/>
      <w:numFmt w:val="bullet"/>
      <w:lvlText w:val="•"/>
      <w:lvlJc w:val="left"/>
      <w:pPr>
        <w:ind w:left="7044" w:hanging="360"/>
      </w:pPr>
      <w:rPr>
        <w:rFonts w:hint="default"/>
        <w:lang w:val="es-ES" w:eastAsia="en-US" w:bidi="ar-SA"/>
      </w:rPr>
    </w:lvl>
    <w:lvl w:ilvl="8">
      <w:start w:val="0"/>
      <w:numFmt w:val="bullet"/>
      <w:lvlText w:val="•"/>
      <w:lvlJc w:val="left"/>
      <w:pPr>
        <w:ind w:left="7910" w:hanging="360"/>
      </w:pPr>
      <w:rPr>
        <w:rFonts w:hint="default"/>
        <w:lang w:val="es-ES" w:eastAsia="en-US" w:bidi="ar-SA"/>
      </w:rPr>
    </w:lvl>
  </w:abstractNum>
  <w:abstractNum w:abstractNumId="39">
    <w:multiLevelType w:val="hybridMultilevel"/>
    <w:lvl w:ilvl="0">
      <w:start w:val="0"/>
      <w:numFmt w:val="bullet"/>
      <w:lvlText w:val=""/>
      <w:lvlJc w:val="left"/>
      <w:pPr>
        <w:ind w:left="97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846" w:hanging="360"/>
      </w:pPr>
      <w:rPr>
        <w:rFonts w:hint="default"/>
        <w:lang w:val="es-ES" w:eastAsia="en-US" w:bidi="ar-SA"/>
      </w:rPr>
    </w:lvl>
    <w:lvl w:ilvl="2">
      <w:start w:val="0"/>
      <w:numFmt w:val="bullet"/>
      <w:lvlText w:val="•"/>
      <w:lvlJc w:val="left"/>
      <w:pPr>
        <w:ind w:left="2712" w:hanging="360"/>
      </w:pPr>
      <w:rPr>
        <w:rFonts w:hint="default"/>
        <w:lang w:val="es-ES" w:eastAsia="en-US" w:bidi="ar-SA"/>
      </w:rPr>
    </w:lvl>
    <w:lvl w:ilvl="3">
      <w:start w:val="0"/>
      <w:numFmt w:val="bullet"/>
      <w:lvlText w:val="•"/>
      <w:lvlJc w:val="left"/>
      <w:pPr>
        <w:ind w:left="3578" w:hanging="360"/>
      </w:pPr>
      <w:rPr>
        <w:rFonts w:hint="default"/>
        <w:lang w:val="es-ES" w:eastAsia="en-US" w:bidi="ar-SA"/>
      </w:rPr>
    </w:lvl>
    <w:lvl w:ilvl="4">
      <w:start w:val="0"/>
      <w:numFmt w:val="bullet"/>
      <w:lvlText w:val="•"/>
      <w:lvlJc w:val="left"/>
      <w:pPr>
        <w:ind w:left="4445" w:hanging="360"/>
      </w:pPr>
      <w:rPr>
        <w:rFonts w:hint="default"/>
        <w:lang w:val="es-ES" w:eastAsia="en-US" w:bidi="ar-SA"/>
      </w:rPr>
    </w:lvl>
    <w:lvl w:ilvl="5">
      <w:start w:val="0"/>
      <w:numFmt w:val="bullet"/>
      <w:lvlText w:val="•"/>
      <w:lvlJc w:val="left"/>
      <w:pPr>
        <w:ind w:left="5311" w:hanging="360"/>
      </w:pPr>
      <w:rPr>
        <w:rFonts w:hint="default"/>
        <w:lang w:val="es-ES" w:eastAsia="en-US" w:bidi="ar-SA"/>
      </w:rPr>
    </w:lvl>
    <w:lvl w:ilvl="6">
      <w:start w:val="0"/>
      <w:numFmt w:val="bullet"/>
      <w:lvlText w:val="•"/>
      <w:lvlJc w:val="left"/>
      <w:pPr>
        <w:ind w:left="6177" w:hanging="360"/>
      </w:pPr>
      <w:rPr>
        <w:rFonts w:hint="default"/>
        <w:lang w:val="es-ES" w:eastAsia="en-US" w:bidi="ar-SA"/>
      </w:rPr>
    </w:lvl>
    <w:lvl w:ilvl="7">
      <w:start w:val="0"/>
      <w:numFmt w:val="bullet"/>
      <w:lvlText w:val="•"/>
      <w:lvlJc w:val="left"/>
      <w:pPr>
        <w:ind w:left="7044" w:hanging="360"/>
      </w:pPr>
      <w:rPr>
        <w:rFonts w:hint="default"/>
        <w:lang w:val="es-ES" w:eastAsia="en-US" w:bidi="ar-SA"/>
      </w:rPr>
    </w:lvl>
    <w:lvl w:ilvl="8">
      <w:start w:val="0"/>
      <w:numFmt w:val="bullet"/>
      <w:lvlText w:val="•"/>
      <w:lvlJc w:val="left"/>
      <w:pPr>
        <w:ind w:left="7910" w:hanging="360"/>
      </w:pPr>
      <w:rPr>
        <w:rFonts w:hint="default"/>
        <w:lang w:val="es-ES" w:eastAsia="en-US" w:bidi="ar-SA"/>
      </w:rPr>
    </w:lvl>
  </w:abstractNum>
  <w:abstractNum w:abstractNumId="38">
    <w:multiLevelType w:val="hybridMultilevel"/>
    <w:lvl w:ilvl="0">
      <w:start w:val="0"/>
      <w:numFmt w:val="bullet"/>
      <w:lvlText w:val=""/>
      <w:lvlJc w:val="left"/>
      <w:pPr>
        <w:ind w:left="895"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144" w:hanging="360"/>
      </w:pPr>
      <w:rPr>
        <w:rFonts w:hint="default"/>
        <w:lang w:val="es-ES" w:eastAsia="en-US" w:bidi="ar-SA"/>
      </w:rPr>
    </w:lvl>
    <w:lvl w:ilvl="2">
      <w:start w:val="0"/>
      <w:numFmt w:val="bullet"/>
      <w:lvlText w:val="•"/>
      <w:lvlJc w:val="left"/>
      <w:pPr>
        <w:ind w:left="1388" w:hanging="360"/>
      </w:pPr>
      <w:rPr>
        <w:rFonts w:hint="default"/>
        <w:lang w:val="es-ES" w:eastAsia="en-US" w:bidi="ar-SA"/>
      </w:rPr>
    </w:lvl>
    <w:lvl w:ilvl="3">
      <w:start w:val="0"/>
      <w:numFmt w:val="bullet"/>
      <w:lvlText w:val="•"/>
      <w:lvlJc w:val="left"/>
      <w:pPr>
        <w:ind w:left="1633" w:hanging="360"/>
      </w:pPr>
      <w:rPr>
        <w:rFonts w:hint="default"/>
        <w:lang w:val="es-ES" w:eastAsia="en-US" w:bidi="ar-SA"/>
      </w:rPr>
    </w:lvl>
    <w:lvl w:ilvl="4">
      <w:start w:val="0"/>
      <w:numFmt w:val="bullet"/>
      <w:lvlText w:val="•"/>
      <w:lvlJc w:val="left"/>
      <w:pPr>
        <w:ind w:left="1877" w:hanging="360"/>
      </w:pPr>
      <w:rPr>
        <w:rFonts w:hint="default"/>
        <w:lang w:val="es-ES" w:eastAsia="en-US" w:bidi="ar-SA"/>
      </w:rPr>
    </w:lvl>
    <w:lvl w:ilvl="5">
      <w:start w:val="0"/>
      <w:numFmt w:val="bullet"/>
      <w:lvlText w:val="•"/>
      <w:lvlJc w:val="left"/>
      <w:pPr>
        <w:ind w:left="2121" w:hanging="360"/>
      </w:pPr>
      <w:rPr>
        <w:rFonts w:hint="default"/>
        <w:lang w:val="es-ES" w:eastAsia="en-US" w:bidi="ar-SA"/>
      </w:rPr>
    </w:lvl>
    <w:lvl w:ilvl="6">
      <w:start w:val="0"/>
      <w:numFmt w:val="bullet"/>
      <w:lvlText w:val="•"/>
      <w:lvlJc w:val="left"/>
      <w:pPr>
        <w:ind w:left="2366" w:hanging="360"/>
      </w:pPr>
      <w:rPr>
        <w:rFonts w:hint="default"/>
        <w:lang w:val="es-ES" w:eastAsia="en-US" w:bidi="ar-SA"/>
      </w:rPr>
    </w:lvl>
    <w:lvl w:ilvl="7">
      <w:start w:val="0"/>
      <w:numFmt w:val="bullet"/>
      <w:lvlText w:val="•"/>
      <w:lvlJc w:val="left"/>
      <w:pPr>
        <w:ind w:left="2610" w:hanging="360"/>
      </w:pPr>
      <w:rPr>
        <w:rFonts w:hint="default"/>
        <w:lang w:val="es-ES" w:eastAsia="en-US" w:bidi="ar-SA"/>
      </w:rPr>
    </w:lvl>
    <w:lvl w:ilvl="8">
      <w:start w:val="0"/>
      <w:numFmt w:val="bullet"/>
      <w:lvlText w:val="•"/>
      <w:lvlJc w:val="left"/>
      <w:pPr>
        <w:ind w:left="2855" w:hanging="360"/>
      </w:pPr>
      <w:rPr>
        <w:rFonts w:hint="default"/>
        <w:lang w:val="es-ES" w:eastAsia="en-US" w:bidi="ar-SA"/>
      </w:rPr>
    </w:lvl>
  </w:abstractNum>
  <w:abstractNum w:abstractNumId="36">
    <w:multiLevelType w:val="hybridMultilevel"/>
    <w:lvl w:ilvl="0">
      <w:start w:val="0"/>
      <w:numFmt w:val="bullet"/>
      <w:lvlText w:val=""/>
      <w:lvlJc w:val="left"/>
      <w:pPr>
        <w:ind w:left="4356"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4524" w:hanging="361"/>
      </w:pPr>
      <w:rPr>
        <w:rFonts w:hint="default"/>
        <w:lang w:val="es-ES" w:eastAsia="en-US" w:bidi="ar-SA"/>
      </w:rPr>
    </w:lvl>
    <w:lvl w:ilvl="2">
      <w:start w:val="0"/>
      <w:numFmt w:val="bullet"/>
      <w:lvlText w:val="•"/>
      <w:lvlJc w:val="left"/>
      <w:pPr>
        <w:ind w:left="4688" w:hanging="361"/>
      </w:pPr>
      <w:rPr>
        <w:rFonts w:hint="default"/>
        <w:lang w:val="es-ES" w:eastAsia="en-US" w:bidi="ar-SA"/>
      </w:rPr>
    </w:lvl>
    <w:lvl w:ilvl="3">
      <w:start w:val="0"/>
      <w:numFmt w:val="bullet"/>
      <w:lvlText w:val="•"/>
      <w:lvlJc w:val="left"/>
      <w:pPr>
        <w:ind w:left="4852" w:hanging="361"/>
      </w:pPr>
      <w:rPr>
        <w:rFonts w:hint="default"/>
        <w:lang w:val="es-ES" w:eastAsia="en-US" w:bidi="ar-SA"/>
      </w:rPr>
    </w:lvl>
    <w:lvl w:ilvl="4">
      <w:start w:val="0"/>
      <w:numFmt w:val="bullet"/>
      <w:lvlText w:val="•"/>
      <w:lvlJc w:val="left"/>
      <w:pPr>
        <w:ind w:left="5016" w:hanging="361"/>
      </w:pPr>
      <w:rPr>
        <w:rFonts w:hint="default"/>
        <w:lang w:val="es-ES" w:eastAsia="en-US" w:bidi="ar-SA"/>
      </w:rPr>
    </w:lvl>
    <w:lvl w:ilvl="5">
      <w:start w:val="0"/>
      <w:numFmt w:val="bullet"/>
      <w:lvlText w:val="•"/>
      <w:lvlJc w:val="left"/>
      <w:pPr>
        <w:ind w:left="5180" w:hanging="361"/>
      </w:pPr>
      <w:rPr>
        <w:rFonts w:hint="default"/>
        <w:lang w:val="es-ES" w:eastAsia="en-US" w:bidi="ar-SA"/>
      </w:rPr>
    </w:lvl>
    <w:lvl w:ilvl="6">
      <w:start w:val="0"/>
      <w:numFmt w:val="bullet"/>
      <w:lvlText w:val="•"/>
      <w:lvlJc w:val="left"/>
      <w:pPr>
        <w:ind w:left="5344" w:hanging="361"/>
      </w:pPr>
      <w:rPr>
        <w:rFonts w:hint="default"/>
        <w:lang w:val="es-ES" w:eastAsia="en-US" w:bidi="ar-SA"/>
      </w:rPr>
    </w:lvl>
    <w:lvl w:ilvl="7">
      <w:start w:val="0"/>
      <w:numFmt w:val="bullet"/>
      <w:lvlText w:val="•"/>
      <w:lvlJc w:val="left"/>
      <w:pPr>
        <w:ind w:left="5508" w:hanging="361"/>
      </w:pPr>
      <w:rPr>
        <w:rFonts w:hint="default"/>
        <w:lang w:val="es-ES" w:eastAsia="en-US" w:bidi="ar-SA"/>
      </w:rPr>
    </w:lvl>
    <w:lvl w:ilvl="8">
      <w:start w:val="0"/>
      <w:numFmt w:val="bullet"/>
      <w:lvlText w:val="•"/>
      <w:lvlJc w:val="left"/>
      <w:pPr>
        <w:ind w:left="5672" w:hanging="361"/>
      </w:pPr>
      <w:rPr>
        <w:rFonts w:hint="default"/>
        <w:lang w:val="es-ES" w:eastAsia="en-US" w:bidi="ar-SA"/>
      </w:rPr>
    </w:lvl>
  </w:abstractNum>
  <w:abstractNum w:abstractNumId="35">
    <w:multiLevelType w:val="hybridMultilevel"/>
    <w:lvl w:ilvl="0">
      <w:start w:val="0"/>
      <w:numFmt w:val="bullet"/>
      <w:lvlText w:val=""/>
      <w:lvlJc w:val="left"/>
      <w:pPr>
        <w:ind w:left="885"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049" w:hanging="361"/>
      </w:pPr>
      <w:rPr>
        <w:rFonts w:hint="default"/>
        <w:lang w:val="es-ES" w:eastAsia="en-US" w:bidi="ar-SA"/>
      </w:rPr>
    </w:lvl>
    <w:lvl w:ilvl="2">
      <w:start w:val="0"/>
      <w:numFmt w:val="bullet"/>
      <w:lvlText w:val="•"/>
      <w:lvlJc w:val="left"/>
      <w:pPr>
        <w:ind w:left="1219" w:hanging="361"/>
      </w:pPr>
      <w:rPr>
        <w:rFonts w:hint="default"/>
        <w:lang w:val="es-ES" w:eastAsia="en-US" w:bidi="ar-SA"/>
      </w:rPr>
    </w:lvl>
    <w:lvl w:ilvl="3">
      <w:start w:val="0"/>
      <w:numFmt w:val="bullet"/>
      <w:lvlText w:val="•"/>
      <w:lvlJc w:val="left"/>
      <w:pPr>
        <w:ind w:left="1388" w:hanging="361"/>
      </w:pPr>
      <w:rPr>
        <w:rFonts w:hint="default"/>
        <w:lang w:val="es-ES" w:eastAsia="en-US" w:bidi="ar-SA"/>
      </w:rPr>
    </w:lvl>
    <w:lvl w:ilvl="4">
      <w:start w:val="0"/>
      <w:numFmt w:val="bullet"/>
      <w:lvlText w:val="•"/>
      <w:lvlJc w:val="left"/>
      <w:pPr>
        <w:ind w:left="1558" w:hanging="361"/>
      </w:pPr>
      <w:rPr>
        <w:rFonts w:hint="default"/>
        <w:lang w:val="es-ES" w:eastAsia="en-US" w:bidi="ar-SA"/>
      </w:rPr>
    </w:lvl>
    <w:lvl w:ilvl="5">
      <w:start w:val="0"/>
      <w:numFmt w:val="bullet"/>
      <w:lvlText w:val="•"/>
      <w:lvlJc w:val="left"/>
      <w:pPr>
        <w:ind w:left="1727" w:hanging="361"/>
      </w:pPr>
      <w:rPr>
        <w:rFonts w:hint="default"/>
        <w:lang w:val="es-ES" w:eastAsia="en-US" w:bidi="ar-SA"/>
      </w:rPr>
    </w:lvl>
    <w:lvl w:ilvl="6">
      <w:start w:val="0"/>
      <w:numFmt w:val="bullet"/>
      <w:lvlText w:val="•"/>
      <w:lvlJc w:val="left"/>
      <w:pPr>
        <w:ind w:left="1897" w:hanging="361"/>
      </w:pPr>
      <w:rPr>
        <w:rFonts w:hint="default"/>
        <w:lang w:val="es-ES" w:eastAsia="en-US" w:bidi="ar-SA"/>
      </w:rPr>
    </w:lvl>
    <w:lvl w:ilvl="7">
      <w:start w:val="0"/>
      <w:numFmt w:val="bullet"/>
      <w:lvlText w:val="•"/>
      <w:lvlJc w:val="left"/>
      <w:pPr>
        <w:ind w:left="2066" w:hanging="361"/>
      </w:pPr>
      <w:rPr>
        <w:rFonts w:hint="default"/>
        <w:lang w:val="es-ES" w:eastAsia="en-US" w:bidi="ar-SA"/>
      </w:rPr>
    </w:lvl>
    <w:lvl w:ilvl="8">
      <w:start w:val="0"/>
      <w:numFmt w:val="bullet"/>
      <w:lvlText w:val="•"/>
      <w:lvlJc w:val="left"/>
      <w:pPr>
        <w:ind w:left="2236" w:hanging="361"/>
      </w:pPr>
      <w:rPr>
        <w:rFonts w:hint="default"/>
        <w:lang w:val="es-ES" w:eastAsia="en-US" w:bidi="ar-SA"/>
      </w:rPr>
    </w:lvl>
  </w:abstractNum>
  <w:abstractNum w:abstractNumId="34">
    <w:multiLevelType w:val="hybridMultilevel"/>
    <w:lvl w:ilvl="0">
      <w:start w:val="0"/>
      <w:numFmt w:val="bullet"/>
      <w:lvlText w:val=""/>
      <w:lvlJc w:val="left"/>
      <w:pPr>
        <w:ind w:left="612"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954"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3702" w:hanging="360"/>
      </w:pPr>
      <w:rPr>
        <w:rFonts w:hint="default"/>
        <w:lang w:val="es-ES" w:eastAsia="en-US" w:bidi="ar-SA"/>
      </w:rPr>
    </w:lvl>
    <w:lvl w:ilvl="3">
      <w:start w:val="0"/>
      <w:numFmt w:val="bullet"/>
      <w:lvlText w:val="•"/>
      <w:lvlJc w:val="left"/>
      <w:pPr>
        <w:ind w:left="4445" w:hanging="360"/>
      </w:pPr>
      <w:rPr>
        <w:rFonts w:hint="default"/>
        <w:lang w:val="es-ES" w:eastAsia="en-US" w:bidi="ar-SA"/>
      </w:rPr>
    </w:lvl>
    <w:lvl w:ilvl="4">
      <w:start w:val="0"/>
      <w:numFmt w:val="bullet"/>
      <w:lvlText w:val="•"/>
      <w:lvlJc w:val="left"/>
      <w:pPr>
        <w:ind w:left="5187" w:hanging="360"/>
      </w:pPr>
      <w:rPr>
        <w:rFonts w:hint="default"/>
        <w:lang w:val="es-ES" w:eastAsia="en-US" w:bidi="ar-SA"/>
      </w:rPr>
    </w:lvl>
    <w:lvl w:ilvl="5">
      <w:start w:val="0"/>
      <w:numFmt w:val="bullet"/>
      <w:lvlText w:val="•"/>
      <w:lvlJc w:val="left"/>
      <w:pPr>
        <w:ind w:left="5930" w:hanging="360"/>
      </w:pPr>
      <w:rPr>
        <w:rFonts w:hint="default"/>
        <w:lang w:val="es-ES" w:eastAsia="en-US" w:bidi="ar-SA"/>
      </w:rPr>
    </w:lvl>
    <w:lvl w:ilvl="6">
      <w:start w:val="0"/>
      <w:numFmt w:val="bullet"/>
      <w:lvlText w:val="•"/>
      <w:lvlJc w:val="left"/>
      <w:pPr>
        <w:ind w:left="6672" w:hanging="360"/>
      </w:pPr>
      <w:rPr>
        <w:rFonts w:hint="default"/>
        <w:lang w:val="es-ES" w:eastAsia="en-US" w:bidi="ar-SA"/>
      </w:rPr>
    </w:lvl>
    <w:lvl w:ilvl="7">
      <w:start w:val="0"/>
      <w:numFmt w:val="bullet"/>
      <w:lvlText w:val="•"/>
      <w:lvlJc w:val="left"/>
      <w:pPr>
        <w:ind w:left="7415" w:hanging="360"/>
      </w:pPr>
      <w:rPr>
        <w:rFonts w:hint="default"/>
        <w:lang w:val="es-ES" w:eastAsia="en-US" w:bidi="ar-SA"/>
      </w:rPr>
    </w:lvl>
    <w:lvl w:ilvl="8">
      <w:start w:val="0"/>
      <w:numFmt w:val="bullet"/>
      <w:lvlText w:val="•"/>
      <w:lvlJc w:val="left"/>
      <w:pPr>
        <w:ind w:left="8157" w:hanging="360"/>
      </w:pPr>
      <w:rPr>
        <w:rFonts w:hint="default"/>
        <w:lang w:val="es-ES" w:eastAsia="en-US" w:bidi="ar-SA"/>
      </w:rPr>
    </w:lvl>
  </w:abstractNum>
  <w:abstractNum w:abstractNumId="33">
    <w:multiLevelType w:val="hybridMultilevel"/>
    <w:lvl w:ilvl="0">
      <w:start w:val="0"/>
      <w:numFmt w:val="bullet"/>
      <w:lvlText w:val=""/>
      <w:lvlJc w:val="left"/>
      <w:pPr>
        <w:ind w:left="885" w:hanging="361"/>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159" w:hanging="361"/>
      </w:pPr>
      <w:rPr>
        <w:rFonts w:hint="default"/>
        <w:lang w:val="es-ES" w:eastAsia="en-US" w:bidi="ar-SA"/>
      </w:rPr>
    </w:lvl>
    <w:lvl w:ilvl="2">
      <w:start w:val="0"/>
      <w:numFmt w:val="bullet"/>
      <w:lvlText w:val="•"/>
      <w:lvlJc w:val="left"/>
      <w:pPr>
        <w:ind w:left="1438" w:hanging="361"/>
      </w:pPr>
      <w:rPr>
        <w:rFonts w:hint="default"/>
        <w:lang w:val="es-ES" w:eastAsia="en-US" w:bidi="ar-SA"/>
      </w:rPr>
    </w:lvl>
    <w:lvl w:ilvl="3">
      <w:start w:val="0"/>
      <w:numFmt w:val="bullet"/>
      <w:lvlText w:val="•"/>
      <w:lvlJc w:val="left"/>
      <w:pPr>
        <w:ind w:left="1717" w:hanging="361"/>
      </w:pPr>
      <w:rPr>
        <w:rFonts w:hint="default"/>
        <w:lang w:val="es-ES" w:eastAsia="en-US" w:bidi="ar-SA"/>
      </w:rPr>
    </w:lvl>
    <w:lvl w:ilvl="4">
      <w:start w:val="0"/>
      <w:numFmt w:val="bullet"/>
      <w:lvlText w:val="•"/>
      <w:lvlJc w:val="left"/>
      <w:pPr>
        <w:ind w:left="1996" w:hanging="361"/>
      </w:pPr>
      <w:rPr>
        <w:rFonts w:hint="default"/>
        <w:lang w:val="es-ES" w:eastAsia="en-US" w:bidi="ar-SA"/>
      </w:rPr>
    </w:lvl>
    <w:lvl w:ilvl="5">
      <w:start w:val="0"/>
      <w:numFmt w:val="bullet"/>
      <w:lvlText w:val="•"/>
      <w:lvlJc w:val="left"/>
      <w:pPr>
        <w:ind w:left="2275" w:hanging="361"/>
      </w:pPr>
      <w:rPr>
        <w:rFonts w:hint="default"/>
        <w:lang w:val="es-ES" w:eastAsia="en-US" w:bidi="ar-SA"/>
      </w:rPr>
    </w:lvl>
    <w:lvl w:ilvl="6">
      <w:start w:val="0"/>
      <w:numFmt w:val="bullet"/>
      <w:lvlText w:val="•"/>
      <w:lvlJc w:val="left"/>
      <w:pPr>
        <w:ind w:left="2554" w:hanging="361"/>
      </w:pPr>
      <w:rPr>
        <w:rFonts w:hint="default"/>
        <w:lang w:val="es-ES" w:eastAsia="en-US" w:bidi="ar-SA"/>
      </w:rPr>
    </w:lvl>
    <w:lvl w:ilvl="7">
      <w:start w:val="0"/>
      <w:numFmt w:val="bullet"/>
      <w:lvlText w:val="•"/>
      <w:lvlJc w:val="left"/>
      <w:pPr>
        <w:ind w:left="2833" w:hanging="361"/>
      </w:pPr>
      <w:rPr>
        <w:rFonts w:hint="default"/>
        <w:lang w:val="es-ES" w:eastAsia="en-US" w:bidi="ar-SA"/>
      </w:rPr>
    </w:lvl>
    <w:lvl w:ilvl="8">
      <w:start w:val="0"/>
      <w:numFmt w:val="bullet"/>
      <w:lvlText w:val="•"/>
      <w:lvlJc w:val="left"/>
      <w:pPr>
        <w:ind w:left="3112" w:hanging="361"/>
      </w:pPr>
      <w:rPr>
        <w:rFonts w:hint="default"/>
        <w:lang w:val="es-ES" w:eastAsia="en-US" w:bidi="ar-SA"/>
      </w:rPr>
    </w:lvl>
  </w:abstractNum>
  <w:abstractNum w:abstractNumId="32">
    <w:multiLevelType w:val="hybridMultilevel"/>
    <w:lvl w:ilvl="0">
      <w:start w:val="0"/>
      <w:numFmt w:val="bullet"/>
      <w:lvlText w:val=""/>
      <w:lvlJc w:val="left"/>
      <w:pPr>
        <w:ind w:left="88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322" w:hanging="360"/>
      </w:pPr>
      <w:rPr>
        <w:rFonts w:hint="default"/>
        <w:lang w:val="es-ES" w:eastAsia="en-US" w:bidi="ar-SA"/>
      </w:rPr>
    </w:lvl>
    <w:lvl w:ilvl="2">
      <w:start w:val="0"/>
      <w:numFmt w:val="bullet"/>
      <w:lvlText w:val="•"/>
      <w:lvlJc w:val="left"/>
      <w:pPr>
        <w:ind w:left="1765" w:hanging="360"/>
      </w:pPr>
      <w:rPr>
        <w:rFonts w:hint="default"/>
        <w:lang w:val="es-ES" w:eastAsia="en-US" w:bidi="ar-SA"/>
      </w:rPr>
    </w:lvl>
    <w:lvl w:ilvl="3">
      <w:start w:val="0"/>
      <w:numFmt w:val="bullet"/>
      <w:lvlText w:val="•"/>
      <w:lvlJc w:val="left"/>
      <w:pPr>
        <w:ind w:left="2207" w:hanging="360"/>
      </w:pPr>
      <w:rPr>
        <w:rFonts w:hint="default"/>
        <w:lang w:val="es-ES" w:eastAsia="en-US" w:bidi="ar-SA"/>
      </w:rPr>
    </w:lvl>
    <w:lvl w:ilvl="4">
      <w:start w:val="0"/>
      <w:numFmt w:val="bullet"/>
      <w:lvlText w:val="•"/>
      <w:lvlJc w:val="left"/>
      <w:pPr>
        <w:ind w:left="2650" w:hanging="360"/>
      </w:pPr>
      <w:rPr>
        <w:rFonts w:hint="default"/>
        <w:lang w:val="es-ES" w:eastAsia="en-US" w:bidi="ar-SA"/>
      </w:rPr>
    </w:lvl>
    <w:lvl w:ilvl="5">
      <w:start w:val="0"/>
      <w:numFmt w:val="bullet"/>
      <w:lvlText w:val="•"/>
      <w:lvlJc w:val="left"/>
      <w:pPr>
        <w:ind w:left="3092" w:hanging="360"/>
      </w:pPr>
      <w:rPr>
        <w:rFonts w:hint="default"/>
        <w:lang w:val="es-ES" w:eastAsia="en-US" w:bidi="ar-SA"/>
      </w:rPr>
    </w:lvl>
    <w:lvl w:ilvl="6">
      <w:start w:val="0"/>
      <w:numFmt w:val="bullet"/>
      <w:lvlText w:val="•"/>
      <w:lvlJc w:val="left"/>
      <w:pPr>
        <w:ind w:left="3535" w:hanging="360"/>
      </w:pPr>
      <w:rPr>
        <w:rFonts w:hint="default"/>
        <w:lang w:val="es-ES" w:eastAsia="en-US" w:bidi="ar-SA"/>
      </w:rPr>
    </w:lvl>
    <w:lvl w:ilvl="7">
      <w:start w:val="0"/>
      <w:numFmt w:val="bullet"/>
      <w:lvlText w:val="•"/>
      <w:lvlJc w:val="left"/>
      <w:pPr>
        <w:ind w:left="3977" w:hanging="360"/>
      </w:pPr>
      <w:rPr>
        <w:rFonts w:hint="default"/>
        <w:lang w:val="es-ES" w:eastAsia="en-US" w:bidi="ar-SA"/>
      </w:rPr>
    </w:lvl>
    <w:lvl w:ilvl="8">
      <w:start w:val="0"/>
      <w:numFmt w:val="bullet"/>
      <w:lvlText w:val="•"/>
      <w:lvlJc w:val="left"/>
      <w:pPr>
        <w:ind w:left="4420" w:hanging="360"/>
      </w:pPr>
      <w:rPr>
        <w:rFonts w:hint="default"/>
        <w:lang w:val="es-ES" w:eastAsia="en-US" w:bidi="ar-SA"/>
      </w:rPr>
    </w:lvl>
  </w:abstractNum>
  <w:abstractNum w:abstractNumId="31">
    <w:multiLevelType w:val="hybridMultilevel"/>
    <w:lvl w:ilvl="0">
      <w:start w:val="0"/>
      <w:numFmt w:val="bullet"/>
      <w:lvlText w:val=""/>
      <w:lvlJc w:val="left"/>
      <w:pPr>
        <w:ind w:left="973"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1311" w:hanging="360"/>
      </w:pPr>
      <w:rPr>
        <w:rFonts w:hint="default"/>
        <w:lang w:val="es-ES" w:eastAsia="en-US" w:bidi="ar-SA"/>
      </w:rPr>
    </w:lvl>
    <w:lvl w:ilvl="2">
      <w:start w:val="0"/>
      <w:numFmt w:val="bullet"/>
      <w:lvlText w:val="•"/>
      <w:lvlJc w:val="left"/>
      <w:pPr>
        <w:ind w:left="1643" w:hanging="360"/>
      </w:pPr>
      <w:rPr>
        <w:rFonts w:hint="default"/>
        <w:lang w:val="es-ES" w:eastAsia="en-US" w:bidi="ar-SA"/>
      </w:rPr>
    </w:lvl>
    <w:lvl w:ilvl="3">
      <w:start w:val="0"/>
      <w:numFmt w:val="bullet"/>
      <w:lvlText w:val="•"/>
      <w:lvlJc w:val="left"/>
      <w:pPr>
        <w:ind w:left="1975" w:hanging="360"/>
      </w:pPr>
      <w:rPr>
        <w:rFonts w:hint="default"/>
        <w:lang w:val="es-ES" w:eastAsia="en-US" w:bidi="ar-SA"/>
      </w:rPr>
    </w:lvl>
    <w:lvl w:ilvl="4">
      <w:start w:val="0"/>
      <w:numFmt w:val="bullet"/>
      <w:lvlText w:val="•"/>
      <w:lvlJc w:val="left"/>
      <w:pPr>
        <w:ind w:left="2307" w:hanging="360"/>
      </w:pPr>
      <w:rPr>
        <w:rFonts w:hint="default"/>
        <w:lang w:val="es-ES" w:eastAsia="en-US" w:bidi="ar-SA"/>
      </w:rPr>
    </w:lvl>
    <w:lvl w:ilvl="5">
      <w:start w:val="0"/>
      <w:numFmt w:val="bullet"/>
      <w:lvlText w:val="•"/>
      <w:lvlJc w:val="left"/>
      <w:pPr>
        <w:ind w:left="2639" w:hanging="360"/>
      </w:pPr>
      <w:rPr>
        <w:rFonts w:hint="default"/>
        <w:lang w:val="es-ES" w:eastAsia="en-US" w:bidi="ar-SA"/>
      </w:rPr>
    </w:lvl>
    <w:lvl w:ilvl="6">
      <w:start w:val="0"/>
      <w:numFmt w:val="bullet"/>
      <w:lvlText w:val="•"/>
      <w:lvlJc w:val="left"/>
      <w:pPr>
        <w:ind w:left="2970" w:hanging="360"/>
      </w:pPr>
      <w:rPr>
        <w:rFonts w:hint="default"/>
        <w:lang w:val="es-ES" w:eastAsia="en-US" w:bidi="ar-SA"/>
      </w:rPr>
    </w:lvl>
    <w:lvl w:ilvl="7">
      <w:start w:val="0"/>
      <w:numFmt w:val="bullet"/>
      <w:lvlText w:val="•"/>
      <w:lvlJc w:val="left"/>
      <w:pPr>
        <w:ind w:left="3302" w:hanging="360"/>
      </w:pPr>
      <w:rPr>
        <w:rFonts w:hint="default"/>
        <w:lang w:val="es-ES" w:eastAsia="en-US" w:bidi="ar-SA"/>
      </w:rPr>
    </w:lvl>
    <w:lvl w:ilvl="8">
      <w:start w:val="0"/>
      <w:numFmt w:val="bullet"/>
      <w:lvlText w:val="•"/>
      <w:lvlJc w:val="left"/>
      <w:pPr>
        <w:ind w:left="3634" w:hanging="360"/>
      </w:pPr>
      <w:rPr>
        <w:rFonts w:hint="default"/>
        <w:lang w:val="es-ES" w:eastAsia="en-US" w:bidi="ar-SA"/>
      </w:rPr>
    </w:lvl>
  </w:abstractNum>
  <w:abstractNum w:abstractNumId="30">
    <w:multiLevelType w:val="hybridMultilevel"/>
    <w:lvl w:ilvl="0">
      <w:start w:val="4"/>
      <w:numFmt w:val="decimal"/>
      <w:lvlText w:val="%1"/>
      <w:lvlJc w:val="left"/>
      <w:pPr>
        <w:ind w:left="1583" w:hanging="1172"/>
        <w:jc w:val="left"/>
      </w:pPr>
      <w:rPr>
        <w:rFonts w:hint="default"/>
        <w:lang w:val="es-ES" w:eastAsia="en-US" w:bidi="ar-SA"/>
      </w:rPr>
    </w:lvl>
    <w:lvl w:ilvl="1">
      <w:start w:val="2"/>
      <w:numFmt w:val="decimal"/>
      <w:lvlText w:val="%1.%2"/>
      <w:lvlJc w:val="left"/>
      <w:pPr>
        <w:ind w:left="1583" w:hanging="1172"/>
        <w:jc w:val="left"/>
      </w:pPr>
      <w:rPr>
        <w:rFonts w:hint="default"/>
        <w:lang w:val="es-ES" w:eastAsia="en-US" w:bidi="ar-SA"/>
      </w:rPr>
    </w:lvl>
    <w:lvl w:ilvl="2">
      <w:start w:val="2"/>
      <w:numFmt w:val="decimal"/>
      <w:lvlText w:val="%1.%2.%3"/>
      <w:lvlJc w:val="left"/>
      <w:pPr>
        <w:ind w:left="1583" w:hanging="1172"/>
        <w:jc w:val="left"/>
      </w:pPr>
      <w:rPr>
        <w:rFonts w:hint="default"/>
        <w:lang w:val="es-ES" w:eastAsia="en-US" w:bidi="ar-SA"/>
      </w:rPr>
    </w:lvl>
    <w:lvl w:ilvl="3">
      <w:start w:val="4"/>
      <w:numFmt w:val="decimal"/>
      <w:lvlText w:val="%1.%2.%3.%4."/>
      <w:lvlJc w:val="left"/>
      <w:pPr>
        <w:ind w:left="1583" w:hanging="1172"/>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1"/>
      <w:numFmt w:val="decimal"/>
      <w:lvlText w:val="%1.%2.%3.%4.%5"/>
      <w:lvlJc w:val="left"/>
      <w:pPr>
        <w:ind w:left="142" w:hanging="1172"/>
        <w:jc w:val="left"/>
      </w:pPr>
      <w:rPr>
        <w:rFonts w:hint="default" w:ascii="Times New Roman" w:hAnsi="Times New Roman" w:eastAsia="Times New Roman" w:cs="Times New Roman"/>
        <w:b w:val="0"/>
        <w:bCs w:val="0"/>
        <w:i/>
        <w:iCs/>
        <w:spacing w:val="0"/>
        <w:w w:val="100"/>
        <w:sz w:val="24"/>
        <w:szCs w:val="24"/>
        <w:lang w:val="es-ES" w:eastAsia="en-US" w:bidi="ar-SA"/>
      </w:rPr>
    </w:lvl>
    <w:lvl w:ilvl="5">
      <w:start w:val="0"/>
      <w:numFmt w:val="bullet"/>
      <w:lvlText w:val="•"/>
      <w:lvlJc w:val="left"/>
      <w:pPr>
        <w:ind w:left="5163" w:hanging="1172"/>
      </w:pPr>
      <w:rPr>
        <w:rFonts w:hint="default"/>
        <w:lang w:val="es-ES" w:eastAsia="en-US" w:bidi="ar-SA"/>
      </w:rPr>
    </w:lvl>
    <w:lvl w:ilvl="6">
      <w:start w:val="0"/>
      <w:numFmt w:val="bullet"/>
      <w:lvlText w:val="•"/>
      <w:lvlJc w:val="left"/>
      <w:pPr>
        <w:ind w:left="6059" w:hanging="1172"/>
      </w:pPr>
      <w:rPr>
        <w:rFonts w:hint="default"/>
        <w:lang w:val="es-ES" w:eastAsia="en-US" w:bidi="ar-SA"/>
      </w:rPr>
    </w:lvl>
    <w:lvl w:ilvl="7">
      <w:start w:val="0"/>
      <w:numFmt w:val="bullet"/>
      <w:lvlText w:val="•"/>
      <w:lvlJc w:val="left"/>
      <w:pPr>
        <w:ind w:left="6955" w:hanging="1172"/>
      </w:pPr>
      <w:rPr>
        <w:rFonts w:hint="default"/>
        <w:lang w:val="es-ES" w:eastAsia="en-US" w:bidi="ar-SA"/>
      </w:rPr>
    </w:lvl>
    <w:lvl w:ilvl="8">
      <w:start w:val="0"/>
      <w:numFmt w:val="bullet"/>
      <w:lvlText w:val="•"/>
      <w:lvlJc w:val="left"/>
      <w:pPr>
        <w:ind w:left="7851" w:hanging="1172"/>
      </w:pPr>
      <w:rPr>
        <w:rFonts w:hint="default"/>
        <w:lang w:val="es-ES" w:eastAsia="en-US" w:bidi="ar-SA"/>
      </w:rPr>
    </w:lvl>
  </w:abstractNum>
  <w:abstractNum w:abstractNumId="29">
    <w:multiLevelType w:val="hybridMultilevel"/>
    <w:lvl w:ilvl="0">
      <w:start w:val="0"/>
      <w:numFmt w:val="bullet"/>
      <w:lvlText w:val="•"/>
      <w:lvlJc w:val="left"/>
      <w:pPr>
        <w:ind w:left="357" w:hanging="91"/>
      </w:pPr>
      <w:rPr>
        <w:rFonts w:hint="default" w:ascii="Times New Roman" w:hAnsi="Times New Roman" w:eastAsia="Times New Roman" w:cs="Times New Roman"/>
        <w:b w:val="0"/>
        <w:bCs w:val="0"/>
        <w:i w:val="0"/>
        <w:iCs w:val="0"/>
        <w:spacing w:val="13"/>
        <w:w w:val="80"/>
        <w:sz w:val="20"/>
        <w:szCs w:val="20"/>
        <w:lang w:val="es-ES" w:eastAsia="en-US" w:bidi="ar-SA"/>
      </w:rPr>
    </w:lvl>
    <w:lvl w:ilvl="1">
      <w:start w:val="0"/>
      <w:numFmt w:val="bullet"/>
      <w:lvlText w:val="•"/>
      <w:lvlJc w:val="left"/>
      <w:pPr>
        <w:ind w:left="724" w:hanging="91"/>
      </w:pPr>
      <w:rPr>
        <w:rFonts w:hint="default"/>
        <w:lang w:val="es-ES" w:eastAsia="en-US" w:bidi="ar-SA"/>
      </w:rPr>
    </w:lvl>
    <w:lvl w:ilvl="2">
      <w:start w:val="0"/>
      <w:numFmt w:val="bullet"/>
      <w:lvlText w:val="•"/>
      <w:lvlJc w:val="left"/>
      <w:pPr>
        <w:ind w:left="1089" w:hanging="91"/>
      </w:pPr>
      <w:rPr>
        <w:rFonts w:hint="default"/>
        <w:lang w:val="es-ES" w:eastAsia="en-US" w:bidi="ar-SA"/>
      </w:rPr>
    </w:lvl>
    <w:lvl w:ilvl="3">
      <w:start w:val="0"/>
      <w:numFmt w:val="bullet"/>
      <w:lvlText w:val="•"/>
      <w:lvlJc w:val="left"/>
      <w:pPr>
        <w:ind w:left="1453" w:hanging="91"/>
      </w:pPr>
      <w:rPr>
        <w:rFonts w:hint="default"/>
        <w:lang w:val="es-ES" w:eastAsia="en-US" w:bidi="ar-SA"/>
      </w:rPr>
    </w:lvl>
    <w:lvl w:ilvl="4">
      <w:start w:val="0"/>
      <w:numFmt w:val="bullet"/>
      <w:lvlText w:val="•"/>
      <w:lvlJc w:val="left"/>
      <w:pPr>
        <w:ind w:left="1818" w:hanging="91"/>
      </w:pPr>
      <w:rPr>
        <w:rFonts w:hint="default"/>
        <w:lang w:val="es-ES" w:eastAsia="en-US" w:bidi="ar-SA"/>
      </w:rPr>
    </w:lvl>
    <w:lvl w:ilvl="5">
      <w:start w:val="0"/>
      <w:numFmt w:val="bullet"/>
      <w:lvlText w:val="•"/>
      <w:lvlJc w:val="left"/>
      <w:pPr>
        <w:ind w:left="2182" w:hanging="91"/>
      </w:pPr>
      <w:rPr>
        <w:rFonts w:hint="default"/>
        <w:lang w:val="es-ES" w:eastAsia="en-US" w:bidi="ar-SA"/>
      </w:rPr>
    </w:lvl>
    <w:lvl w:ilvl="6">
      <w:start w:val="0"/>
      <w:numFmt w:val="bullet"/>
      <w:lvlText w:val="•"/>
      <w:lvlJc w:val="left"/>
      <w:pPr>
        <w:ind w:left="2547" w:hanging="91"/>
      </w:pPr>
      <w:rPr>
        <w:rFonts w:hint="default"/>
        <w:lang w:val="es-ES" w:eastAsia="en-US" w:bidi="ar-SA"/>
      </w:rPr>
    </w:lvl>
    <w:lvl w:ilvl="7">
      <w:start w:val="0"/>
      <w:numFmt w:val="bullet"/>
      <w:lvlText w:val="•"/>
      <w:lvlJc w:val="left"/>
      <w:pPr>
        <w:ind w:left="2912" w:hanging="91"/>
      </w:pPr>
      <w:rPr>
        <w:rFonts w:hint="default"/>
        <w:lang w:val="es-ES" w:eastAsia="en-US" w:bidi="ar-SA"/>
      </w:rPr>
    </w:lvl>
    <w:lvl w:ilvl="8">
      <w:start w:val="0"/>
      <w:numFmt w:val="bullet"/>
      <w:lvlText w:val="•"/>
      <w:lvlJc w:val="left"/>
      <w:pPr>
        <w:ind w:left="3276" w:hanging="91"/>
      </w:pPr>
      <w:rPr>
        <w:rFonts w:hint="default"/>
        <w:lang w:val="es-ES" w:eastAsia="en-US" w:bidi="ar-SA"/>
      </w:rPr>
    </w:lvl>
  </w:abstractNum>
  <w:abstractNum w:abstractNumId="28">
    <w:multiLevelType w:val="hybridMultilevel"/>
    <w:lvl w:ilvl="0">
      <w:start w:val="0"/>
      <w:numFmt w:val="bullet"/>
      <w:lvlText w:val="•"/>
      <w:lvlJc w:val="left"/>
      <w:pPr>
        <w:ind w:left="867"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42" w:hanging="140"/>
      </w:pPr>
      <w:rPr>
        <w:rFonts w:hint="default"/>
        <w:lang w:val="es-ES" w:eastAsia="en-US" w:bidi="ar-SA"/>
      </w:rPr>
    </w:lvl>
    <w:lvl w:ilvl="2">
      <w:start w:val="0"/>
      <w:numFmt w:val="bullet"/>
      <w:lvlText w:val="•"/>
      <w:lvlJc w:val="left"/>
      <w:pPr>
        <w:ind w:left="1825" w:hanging="140"/>
      </w:pPr>
      <w:rPr>
        <w:rFonts w:hint="default"/>
        <w:lang w:val="es-ES" w:eastAsia="en-US" w:bidi="ar-SA"/>
      </w:rPr>
    </w:lvl>
    <w:lvl w:ilvl="3">
      <w:start w:val="0"/>
      <w:numFmt w:val="bullet"/>
      <w:lvlText w:val="•"/>
      <w:lvlJc w:val="left"/>
      <w:pPr>
        <w:ind w:left="2308" w:hanging="140"/>
      </w:pPr>
      <w:rPr>
        <w:rFonts w:hint="default"/>
        <w:lang w:val="es-ES" w:eastAsia="en-US" w:bidi="ar-SA"/>
      </w:rPr>
    </w:lvl>
    <w:lvl w:ilvl="4">
      <w:start w:val="0"/>
      <w:numFmt w:val="bullet"/>
      <w:lvlText w:val="•"/>
      <w:lvlJc w:val="left"/>
      <w:pPr>
        <w:ind w:left="2791" w:hanging="140"/>
      </w:pPr>
      <w:rPr>
        <w:rFonts w:hint="default"/>
        <w:lang w:val="es-ES" w:eastAsia="en-US" w:bidi="ar-SA"/>
      </w:rPr>
    </w:lvl>
    <w:lvl w:ilvl="5">
      <w:start w:val="0"/>
      <w:numFmt w:val="bullet"/>
      <w:lvlText w:val="•"/>
      <w:lvlJc w:val="left"/>
      <w:pPr>
        <w:ind w:left="3274" w:hanging="140"/>
      </w:pPr>
      <w:rPr>
        <w:rFonts w:hint="default"/>
        <w:lang w:val="es-ES" w:eastAsia="en-US" w:bidi="ar-SA"/>
      </w:rPr>
    </w:lvl>
    <w:lvl w:ilvl="6">
      <w:start w:val="0"/>
      <w:numFmt w:val="bullet"/>
      <w:lvlText w:val="•"/>
      <w:lvlJc w:val="left"/>
      <w:pPr>
        <w:ind w:left="3757" w:hanging="140"/>
      </w:pPr>
      <w:rPr>
        <w:rFonts w:hint="default"/>
        <w:lang w:val="es-ES" w:eastAsia="en-US" w:bidi="ar-SA"/>
      </w:rPr>
    </w:lvl>
    <w:lvl w:ilvl="7">
      <w:start w:val="0"/>
      <w:numFmt w:val="bullet"/>
      <w:lvlText w:val="•"/>
      <w:lvlJc w:val="left"/>
      <w:pPr>
        <w:ind w:left="4240" w:hanging="140"/>
      </w:pPr>
      <w:rPr>
        <w:rFonts w:hint="default"/>
        <w:lang w:val="es-ES" w:eastAsia="en-US" w:bidi="ar-SA"/>
      </w:rPr>
    </w:lvl>
    <w:lvl w:ilvl="8">
      <w:start w:val="0"/>
      <w:numFmt w:val="bullet"/>
      <w:lvlText w:val="•"/>
      <w:lvlJc w:val="left"/>
      <w:pPr>
        <w:ind w:left="4723" w:hanging="140"/>
      </w:pPr>
      <w:rPr>
        <w:rFonts w:hint="default"/>
        <w:lang w:val="es-ES" w:eastAsia="en-US" w:bidi="ar-SA"/>
      </w:rPr>
    </w:lvl>
  </w:abstractNum>
  <w:abstractNum w:abstractNumId="27">
    <w:multiLevelType w:val="hybridMultilevel"/>
    <w:lvl w:ilvl="0">
      <w:start w:val="0"/>
      <w:numFmt w:val="bullet"/>
      <w:lvlText w:val="•"/>
      <w:lvlJc w:val="left"/>
      <w:pPr>
        <w:ind w:left="1048" w:hanging="141"/>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04" w:hanging="141"/>
      </w:pPr>
      <w:rPr>
        <w:rFonts w:hint="default"/>
        <w:lang w:val="es-ES" w:eastAsia="en-US" w:bidi="ar-SA"/>
      </w:rPr>
    </w:lvl>
    <w:lvl w:ilvl="2">
      <w:start w:val="0"/>
      <w:numFmt w:val="bullet"/>
      <w:lvlText w:val="•"/>
      <w:lvlJc w:val="left"/>
      <w:pPr>
        <w:ind w:left="1969" w:hanging="141"/>
      </w:pPr>
      <w:rPr>
        <w:rFonts w:hint="default"/>
        <w:lang w:val="es-ES" w:eastAsia="en-US" w:bidi="ar-SA"/>
      </w:rPr>
    </w:lvl>
    <w:lvl w:ilvl="3">
      <w:start w:val="0"/>
      <w:numFmt w:val="bullet"/>
      <w:lvlText w:val="•"/>
      <w:lvlJc w:val="left"/>
      <w:pPr>
        <w:ind w:left="2434" w:hanging="141"/>
      </w:pPr>
      <w:rPr>
        <w:rFonts w:hint="default"/>
        <w:lang w:val="es-ES" w:eastAsia="en-US" w:bidi="ar-SA"/>
      </w:rPr>
    </w:lvl>
    <w:lvl w:ilvl="4">
      <w:start w:val="0"/>
      <w:numFmt w:val="bullet"/>
      <w:lvlText w:val="•"/>
      <w:lvlJc w:val="left"/>
      <w:pPr>
        <w:ind w:left="2899" w:hanging="141"/>
      </w:pPr>
      <w:rPr>
        <w:rFonts w:hint="default"/>
        <w:lang w:val="es-ES" w:eastAsia="en-US" w:bidi="ar-SA"/>
      </w:rPr>
    </w:lvl>
    <w:lvl w:ilvl="5">
      <w:start w:val="0"/>
      <w:numFmt w:val="bullet"/>
      <w:lvlText w:val="•"/>
      <w:lvlJc w:val="left"/>
      <w:pPr>
        <w:ind w:left="3364" w:hanging="141"/>
      </w:pPr>
      <w:rPr>
        <w:rFonts w:hint="default"/>
        <w:lang w:val="es-ES" w:eastAsia="en-US" w:bidi="ar-SA"/>
      </w:rPr>
    </w:lvl>
    <w:lvl w:ilvl="6">
      <w:start w:val="0"/>
      <w:numFmt w:val="bullet"/>
      <w:lvlText w:val="•"/>
      <w:lvlJc w:val="left"/>
      <w:pPr>
        <w:ind w:left="3829" w:hanging="141"/>
      </w:pPr>
      <w:rPr>
        <w:rFonts w:hint="default"/>
        <w:lang w:val="es-ES" w:eastAsia="en-US" w:bidi="ar-SA"/>
      </w:rPr>
    </w:lvl>
    <w:lvl w:ilvl="7">
      <w:start w:val="0"/>
      <w:numFmt w:val="bullet"/>
      <w:lvlText w:val="•"/>
      <w:lvlJc w:val="left"/>
      <w:pPr>
        <w:ind w:left="4294" w:hanging="141"/>
      </w:pPr>
      <w:rPr>
        <w:rFonts w:hint="default"/>
        <w:lang w:val="es-ES" w:eastAsia="en-US" w:bidi="ar-SA"/>
      </w:rPr>
    </w:lvl>
    <w:lvl w:ilvl="8">
      <w:start w:val="0"/>
      <w:numFmt w:val="bullet"/>
      <w:lvlText w:val="•"/>
      <w:lvlJc w:val="left"/>
      <w:pPr>
        <w:ind w:left="4759" w:hanging="141"/>
      </w:pPr>
      <w:rPr>
        <w:rFonts w:hint="default"/>
        <w:lang w:val="es-ES" w:eastAsia="en-US" w:bidi="ar-SA"/>
      </w:rPr>
    </w:lvl>
  </w:abstractNum>
  <w:abstractNum w:abstractNumId="26">
    <w:multiLevelType w:val="hybridMultilevel"/>
    <w:lvl w:ilvl="0">
      <w:start w:val="0"/>
      <w:numFmt w:val="bullet"/>
      <w:lvlText w:val="•"/>
      <w:lvlJc w:val="left"/>
      <w:pPr>
        <w:ind w:left="1218" w:hanging="141"/>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666" w:hanging="141"/>
      </w:pPr>
      <w:rPr>
        <w:rFonts w:hint="default"/>
        <w:lang w:val="es-ES" w:eastAsia="en-US" w:bidi="ar-SA"/>
      </w:rPr>
    </w:lvl>
    <w:lvl w:ilvl="2">
      <w:start w:val="0"/>
      <w:numFmt w:val="bullet"/>
      <w:lvlText w:val="•"/>
      <w:lvlJc w:val="left"/>
      <w:pPr>
        <w:ind w:left="2113" w:hanging="141"/>
      </w:pPr>
      <w:rPr>
        <w:rFonts w:hint="default"/>
        <w:lang w:val="es-ES" w:eastAsia="en-US" w:bidi="ar-SA"/>
      </w:rPr>
    </w:lvl>
    <w:lvl w:ilvl="3">
      <w:start w:val="0"/>
      <w:numFmt w:val="bullet"/>
      <w:lvlText w:val="•"/>
      <w:lvlJc w:val="left"/>
      <w:pPr>
        <w:ind w:left="2560" w:hanging="141"/>
      </w:pPr>
      <w:rPr>
        <w:rFonts w:hint="default"/>
        <w:lang w:val="es-ES" w:eastAsia="en-US" w:bidi="ar-SA"/>
      </w:rPr>
    </w:lvl>
    <w:lvl w:ilvl="4">
      <w:start w:val="0"/>
      <w:numFmt w:val="bullet"/>
      <w:lvlText w:val="•"/>
      <w:lvlJc w:val="left"/>
      <w:pPr>
        <w:ind w:left="3007" w:hanging="141"/>
      </w:pPr>
      <w:rPr>
        <w:rFonts w:hint="default"/>
        <w:lang w:val="es-ES" w:eastAsia="en-US" w:bidi="ar-SA"/>
      </w:rPr>
    </w:lvl>
    <w:lvl w:ilvl="5">
      <w:start w:val="0"/>
      <w:numFmt w:val="bullet"/>
      <w:lvlText w:val="•"/>
      <w:lvlJc w:val="left"/>
      <w:pPr>
        <w:ind w:left="3454" w:hanging="141"/>
      </w:pPr>
      <w:rPr>
        <w:rFonts w:hint="default"/>
        <w:lang w:val="es-ES" w:eastAsia="en-US" w:bidi="ar-SA"/>
      </w:rPr>
    </w:lvl>
    <w:lvl w:ilvl="6">
      <w:start w:val="0"/>
      <w:numFmt w:val="bullet"/>
      <w:lvlText w:val="•"/>
      <w:lvlJc w:val="left"/>
      <w:pPr>
        <w:ind w:left="3901" w:hanging="141"/>
      </w:pPr>
      <w:rPr>
        <w:rFonts w:hint="default"/>
        <w:lang w:val="es-ES" w:eastAsia="en-US" w:bidi="ar-SA"/>
      </w:rPr>
    </w:lvl>
    <w:lvl w:ilvl="7">
      <w:start w:val="0"/>
      <w:numFmt w:val="bullet"/>
      <w:lvlText w:val="•"/>
      <w:lvlJc w:val="left"/>
      <w:pPr>
        <w:ind w:left="4348" w:hanging="141"/>
      </w:pPr>
      <w:rPr>
        <w:rFonts w:hint="default"/>
        <w:lang w:val="es-ES" w:eastAsia="en-US" w:bidi="ar-SA"/>
      </w:rPr>
    </w:lvl>
    <w:lvl w:ilvl="8">
      <w:start w:val="0"/>
      <w:numFmt w:val="bullet"/>
      <w:lvlText w:val="•"/>
      <w:lvlJc w:val="left"/>
      <w:pPr>
        <w:ind w:left="4795" w:hanging="141"/>
      </w:pPr>
      <w:rPr>
        <w:rFonts w:hint="default"/>
        <w:lang w:val="es-ES" w:eastAsia="en-US" w:bidi="ar-SA"/>
      </w:rPr>
    </w:lvl>
  </w:abstractNum>
  <w:abstractNum w:abstractNumId="25">
    <w:multiLevelType w:val="hybridMultilevel"/>
    <w:lvl w:ilvl="0">
      <w:start w:val="0"/>
      <w:numFmt w:val="bullet"/>
      <w:lvlText w:val="•"/>
      <w:lvlJc w:val="left"/>
      <w:pPr>
        <w:ind w:left="1768"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152" w:hanging="140"/>
      </w:pPr>
      <w:rPr>
        <w:rFonts w:hint="default"/>
        <w:lang w:val="es-ES" w:eastAsia="en-US" w:bidi="ar-SA"/>
      </w:rPr>
    </w:lvl>
    <w:lvl w:ilvl="2">
      <w:start w:val="0"/>
      <w:numFmt w:val="bullet"/>
      <w:lvlText w:val="•"/>
      <w:lvlJc w:val="left"/>
      <w:pPr>
        <w:ind w:left="2545" w:hanging="140"/>
      </w:pPr>
      <w:rPr>
        <w:rFonts w:hint="default"/>
        <w:lang w:val="es-ES" w:eastAsia="en-US" w:bidi="ar-SA"/>
      </w:rPr>
    </w:lvl>
    <w:lvl w:ilvl="3">
      <w:start w:val="0"/>
      <w:numFmt w:val="bullet"/>
      <w:lvlText w:val="•"/>
      <w:lvlJc w:val="left"/>
      <w:pPr>
        <w:ind w:left="2938" w:hanging="140"/>
      </w:pPr>
      <w:rPr>
        <w:rFonts w:hint="default"/>
        <w:lang w:val="es-ES" w:eastAsia="en-US" w:bidi="ar-SA"/>
      </w:rPr>
    </w:lvl>
    <w:lvl w:ilvl="4">
      <w:start w:val="0"/>
      <w:numFmt w:val="bullet"/>
      <w:lvlText w:val="•"/>
      <w:lvlJc w:val="left"/>
      <w:pPr>
        <w:ind w:left="3331" w:hanging="140"/>
      </w:pPr>
      <w:rPr>
        <w:rFonts w:hint="default"/>
        <w:lang w:val="es-ES" w:eastAsia="en-US" w:bidi="ar-SA"/>
      </w:rPr>
    </w:lvl>
    <w:lvl w:ilvl="5">
      <w:start w:val="0"/>
      <w:numFmt w:val="bullet"/>
      <w:lvlText w:val="•"/>
      <w:lvlJc w:val="left"/>
      <w:pPr>
        <w:ind w:left="3724" w:hanging="140"/>
      </w:pPr>
      <w:rPr>
        <w:rFonts w:hint="default"/>
        <w:lang w:val="es-ES" w:eastAsia="en-US" w:bidi="ar-SA"/>
      </w:rPr>
    </w:lvl>
    <w:lvl w:ilvl="6">
      <w:start w:val="0"/>
      <w:numFmt w:val="bullet"/>
      <w:lvlText w:val="•"/>
      <w:lvlJc w:val="left"/>
      <w:pPr>
        <w:ind w:left="4117" w:hanging="140"/>
      </w:pPr>
      <w:rPr>
        <w:rFonts w:hint="default"/>
        <w:lang w:val="es-ES" w:eastAsia="en-US" w:bidi="ar-SA"/>
      </w:rPr>
    </w:lvl>
    <w:lvl w:ilvl="7">
      <w:start w:val="0"/>
      <w:numFmt w:val="bullet"/>
      <w:lvlText w:val="•"/>
      <w:lvlJc w:val="left"/>
      <w:pPr>
        <w:ind w:left="4510" w:hanging="140"/>
      </w:pPr>
      <w:rPr>
        <w:rFonts w:hint="default"/>
        <w:lang w:val="es-ES" w:eastAsia="en-US" w:bidi="ar-SA"/>
      </w:rPr>
    </w:lvl>
    <w:lvl w:ilvl="8">
      <w:start w:val="0"/>
      <w:numFmt w:val="bullet"/>
      <w:lvlText w:val="•"/>
      <w:lvlJc w:val="left"/>
      <w:pPr>
        <w:ind w:left="4903" w:hanging="140"/>
      </w:pPr>
      <w:rPr>
        <w:rFonts w:hint="default"/>
        <w:lang w:val="es-ES" w:eastAsia="en-US" w:bidi="ar-SA"/>
      </w:rPr>
    </w:lvl>
  </w:abstractNum>
  <w:abstractNum w:abstractNumId="24">
    <w:multiLevelType w:val="hybridMultilevel"/>
    <w:lvl w:ilvl="0">
      <w:start w:val="0"/>
      <w:numFmt w:val="bullet"/>
      <w:lvlText w:val="•"/>
      <w:lvlJc w:val="left"/>
      <w:pPr>
        <w:ind w:left="1468"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882" w:hanging="140"/>
      </w:pPr>
      <w:rPr>
        <w:rFonts w:hint="default"/>
        <w:lang w:val="es-ES" w:eastAsia="en-US" w:bidi="ar-SA"/>
      </w:rPr>
    </w:lvl>
    <w:lvl w:ilvl="2">
      <w:start w:val="0"/>
      <w:numFmt w:val="bullet"/>
      <w:lvlText w:val="•"/>
      <w:lvlJc w:val="left"/>
      <w:pPr>
        <w:ind w:left="2305" w:hanging="140"/>
      </w:pPr>
      <w:rPr>
        <w:rFonts w:hint="default"/>
        <w:lang w:val="es-ES" w:eastAsia="en-US" w:bidi="ar-SA"/>
      </w:rPr>
    </w:lvl>
    <w:lvl w:ilvl="3">
      <w:start w:val="0"/>
      <w:numFmt w:val="bullet"/>
      <w:lvlText w:val="•"/>
      <w:lvlJc w:val="left"/>
      <w:pPr>
        <w:ind w:left="2728" w:hanging="140"/>
      </w:pPr>
      <w:rPr>
        <w:rFonts w:hint="default"/>
        <w:lang w:val="es-ES" w:eastAsia="en-US" w:bidi="ar-SA"/>
      </w:rPr>
    </w:lvl>
    <w:lvl w:ilvl="4">
      <w:start w:val="0"/>
      <w:numFmt w:val="bullet"/>
      <w:lvlText w:val="•"/>
      <w:lvlJc w:val="left"/>
      <w:pPr>
        <w:ind w:left="3151" w:hanging="140"/>
      </w:pPr>
      <w:rPr>
        <w:rFonts w:hint="default"/>
        <w:lang w:val="es-ES" w:eastAsia="en-US" w:bidi="ar-SA"/>
      </w:rPr>
    </w:lvl>
    <w:lvl w:ilvl="5">
      <w:start w:val="0"/>
      <w:numFmt w:val="bullet"/>
      <w:lvlText w:val="•"/>
      <w:lvlJc w:val="left"/>
      <w:pPr>
        <w:ind w:left="3574" w:hanging="140"/>
      </w:pPr>
      <w:rPr>
        <w:rFonts w:hint="default"/>
        <w:lang w:val="es-ES" w:eastAsia="en-US" w:bidi="ar-SA"/>
      </w:rPr>
    </w:lvl>
    <w:lvl w:ilvl="6">
      <w:start w:val="0"/>
      <w:numFmt w:val="bullet"/>
      <w:lvlText w:val="•"/>
      <w:lvlJc w:val="left"/>
      <w:pPr>
        <w:ind w:left="3997" w:hanging="140"/>
      </w:pPr>
      <w:rPr>
        <w:rFonts w:hint="default"/>
        <w:lang w:val="es-ES" w:eastAsia="en-US" w:bidi="ar-SA"/>
      </w:rPr>
    </w:lvl>
    <w:lvl w:ilvl="7">
      <w:start w:val="0"/>
      <w:numFmt w:val="bullet"/>
      <w:lvlText w:val="•"/>
      <w:lvlJc w:val="left"/>
      <w:pPr>
        <w:ind w:left="4420" w:hanging="140"/>
      </w:pPr>
      <w:rPr>
        <w:rFonts w:hint="default"/>
        <w:lang w:val="es-ES" w:eastAsia="en-US" w:bidi="ar-SA"/>
      </w:rPr>
    </w:lvl>
    <w:lvl w:ilvl="8">
      <w:start w:val="0"/>
      <w:numFmt w:val="bullet"/>
      <w:lvlText w:val="•"/>
      <w:lvlJc w:val="left"/>
      <w:pPr>
        <w:ind w:left="4843" w:hanging="140"/>
      </w:pPr>
      <w:rPr>
        <w:rFonts w:hint="default"/>
        <w:lang w:val="es-ES" w:eastAsia="en-US" w:bidi="ar-SA"/>
      </w:rPr>
    </w:lvl>
  </w:abstractNum>
  <w:abstractNum w:abstractNumId="23">
    <w:multiLevelType w:val="hybridMultilevel"/>
    <w:lvl w:ilvl="0">
      <w:start w:val="0"/>
      <w:numFmt w:val="bullet"/>
      <w:lvlText w:val="•"/>
      <w:lvlJc w:val="left"/>
      <w:pPr>
        <w:ind w:left="1578" w:hanging="140"/>
      </w:pPr>
      <w:rPr>
        <w:rFonts w:hint="default" w:ascii="Times New Roman" w:hAnsi="Times New Roman" w:eastAsia="Times New Roman" w:cs="Times New Roman"/>
        <w:b/>
        <w:bCs/>
        <w:i w:val="0"/>
        <w:iCs w:val="0"/>
        <w:spacing w:val="0"/>
        <w:w w:val="100"/>
        <w:sz w:val="24"/>
        <w:szCs w:val="24"/>
        <w:lang w:val="es-ES" w:eastAsia="en-US" w:bidi="ar-SA"/>
      </w:rPr>
    </w:lvl>
    <w:lvl w:ilvl="1">
      <w:start w:val="0"/>
      <w:numFmt w:val="bullet"/>
      <w:lvlText w:val="•"/>
      <w:lvlJc w:val="left"/>
      <w:pPr>
        <w:ind w:left="1838" w:hanging="141"/>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267" w:hanging="141"/>
      </w:pPr>
      <w:rPr>
        <w:rFonts w:hint="default"/>
        <w:lang w:val="es-ES" w:eastAsia="en-US" w:bidi="ar-SA"/>
      </w:rPr>
    </w:lvl>
    <w:lvl w:ilvl="3">
      <w:start w:val="0"/>
      <w:numFmt w:val="bullet"/>
      <w:lvlText w:val="•"/>
      <w:lvlJc w:val="left"/>
      <w:pPr>
        <w:ind w:left="2695" w:hanging="141"/>
      </w:pPr>
      <w:rPr>
        <w:rFonts w:hint="default"/>
        <w:lang w:val="es-ES" w:eastAsia="en-US" w:bidi="ar-SA"/>
      </w:rPr>
    </w:lvl>
    <w:lvl w:ilvl="4">
      <w:start w:val="0"/>
      <w:numFmt w:val="bullet"/>
      <w:lvlText w:val="•"/>
      <w:lvlJc w:val="left"/>
      <w:pPr>
        <w:ind w:left="3123" w:hanging="141"/>
      </w:pPr>
      <w:rPr>
        <w:rFonts w:hint="default"/>
        <w:lang w:val="es-ES" w:eastAsia="en-US" w:bidi="ar-SA"/>
      </w:rPr>
    </w:lvl>
    <w:lvl w:ilvl="5">
      <w:start w:val="0"/>
      <w:numFmt w:val="bullet"/>
      <w:lvlText w:val="•"/>
      <w:lvlJc w:val="left"/>
      <w:pPr>
        <w:ind w:left="3550" w:hanging="141"/>
      </w:pPr>
      <w:rPr>
        <w:rFonts w:hint="default"/>
        <w:lang w:val="es-ES" w:eastAsia="en-US" w:bidi="ar-SA"/>
      </w:rPr>
    </w:lvl>
    <w:lvl w:ilvl="6">
      <w:start w:val="0"/>
      <w:numFmt w:val="bullet"/>
      <w:lvlText w:val="•"/>
      <w:lvlJc w:val="left"/>
      <w:pPr>
        <w:ind w:left="3978" w:hanging="141"/>
      </w:pPr>
      <w:rPr>
        <w:rFonts w:hint="default"/>
        <w:lang w:val="es-ES" w:eastAsia="en-US" w:bidi="ar-SA"/>
      </w:rPr>
    </w:lvl>
    <w:lvl w:ilvl="7">
      <w:start w:val="0"/>
      <w:numFmt w:val="bullet"/>
      <w:lvlText w:val="•"/>
      <w:lvlJc w:val="left"/>
      <w:pPr>
        <w:ind w:left="4406" w:hanging="141"/>
      </w:pPr>
      <w:rPr>
        <w:rFonts w:hint="default"/>
        <w:lang w:val="es-ES" w:eastAsia="en-US" w:bidi="ar-SA"/>
      </w:rPr>
    </w:lvl>
    <w:lvl w:ilvl="8">
      <w:start w:val="0"/>
      <w:numFmt w:val="bullet"/>
      <w:lvlText w:val="•"/>
      <w:lvlJc w:val="left"/>
      <w:pPr>
        <w:ind w:left="4833" w:hanging="141"/>
      </w:pPr>
      <w:rPr>
        <w:rFonts w:hint="default"/>
        <w:lang w:val="es-ES" w:eastAsia="en-US" w:bidi="ar-SA"/>
      </w:rPr>
    </w:lvl>
  </w:abstractNum>
  <w:abstractNum w:abstractNumId="22">
    <w:multiLevelType w:val="hybridMultilevel"/>
    <w:lvl w:ilvl="0">
      <w:start w:val="0"/>
      <w:numFmt w:val="bullet"/>
      <w:lvlText w:val="•"/>
      <w:lvlJc w:val="left"/>
      <w:pPr>
        <w:ind w:left="1208"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648" w:hanging="140"/>
      </w:pPr>
      <w:rPr>
        <w:rFonts w:hint="default"/>
        <w:lang w:val="es-ES" w:eastAsia="en-US" w:bidi="ar-SA"/>
      </w:rPr>
    </w:lvl>
    <w:lvl w:ilvl="2">
      <w:start w:val="0"/>
      <w:numFmt w:val="bullet"/>
      <w:lvlText w:val="•"/>
      <w:lvlJc w:val="left"/>
      <w:pPr>
        <w:ind w:left="2097" w:hanging="140"/>
      </w:pPr>
      <w:rPr>
        <w:rFonts w:hint="default"/>
        <w:lang w:val="es-ES" w:eastAsia="en-US" w:bidi="ar-SA"/>
      </w:rPr>
    </w:lvl>
    <w:lvl w:ilvl="3">
      <w:start w:val="0"/>
      <w:numFmt w:val="bullet"/>
      <w:lvlText w:val="•"/>
      <w:lvlJc w:val="left"/>
      <w:pPr>
        <w:ind w:left="2546" w:hanging="140"/>
      </w:pPr>
      <w:rPr>
        <w:rFonts w:hint="default"/>
        <w:lang w:val="es-ES" w:eastAsia="en-US" w:bidi="ar-SA"/>
      </w:rPr>
    </w:lvl>
    <w:lvl w:ilvl="4">
      <w:start w:val="0"/>
      <w:numFmt w:val="bullet"/>
      <w:lvlText w:val="•"/>
      <w:lvlJc w:val="left"/>
      <w:pPr>
        <w:ind w:left="2995" w:hanging="140"/>
      </w:pPr>
      <w:rPr>
        <w:rFonts w:hint="default"/>
        <w:lang w:val="es-ES" w:eastAsia="en-US" w:bidi="ar-SA"/>
      </w:rPr>
    </w:lvl>
    <w:lvl w:ilvl="5">
      <w:start w:val="0"/>
      <w:numFmt w:val="bullet"/>
      <w:lvlText w:val="•"/>
      <w:lvlJc w:val="left"/>
      <w:pPr>
        <w:ind w:left="3444" w:hanging="140"/>
      </w:pPr>
      <w:rPr>
        <w:rFonts w:hint="default"/>
        <w:lang w:val="es-ES" w:eastAsia="en-US" w:bidi="ar-SA"/>
      </w:rPr>
    </w:lvl>
    <w:lvl w:ilvl="6">
      <w:start w:val="0"/>
      <w:numFmt w:val="bullet"/>
      <w:lvlText w:val="•"/>
      <w:lvlJc w:val="left"/>
      <w:pPr>
        <w:ind w:left="3893" w:hanging="140"/>
      </w:pPr>
      <w:rPr>
        <w:rFonts w:hint="default"/>
        <w:lang w:val="es-ES" w:eastAsia="en-US" w:bidi="ar-SA"/>
      </w:rPr>
    </w:lvl>
    <w:lvl w:ilvl="7">
      <w:start w:val="0"/>
      <w:numFmt w:val="bullet"/>
      <w:lvlText w:val="•"/>
      <w:lvlJc w:val="left"/>
      <w:pPr>
        <w:ind w:left="4342" w:hanging="140"/>
      </w:pPr>
      <w:rPr>
        <w:rFonts w:hint="default"/>
        <w:lang w:val="es-ES" w:eastAsia="en-US" w:bidi="ar-SA"/>
      </w:rPr>
    </w:lvl>
    <w:lvl w:ilvl="8">
      <w:start w:val="0"/>
      <w:numFmt w:val="bullet"/>
      <w:lvlText w:val="•"/>
      <w:lvlJc w:val="left"/>
      <w:pPr>
        <w:ind w:left="4791" w:hanging="140"/>
      </w:pPr>
      <w:rPr>
        <w:rFonts w:hint="default"/>
        <w:lang w:val="es-ES" w:eastAsia="en-US" w:bidi="ar-SA"/>
      </w:rPr>
    </w:lvl>
  </w:abstractNum>
  <w:abstractNum w:abstractNumId="21">
    <w:multiLevelType w:val="hybridMultilevel"/>
    <w:lvl w:ilvl="0">
      <w:start w:val="0"/>
      <w:numFmt w:val="bullet"/>
      <w:lvlText w:val="•"/>
      <w:lvlJc w:val="left"/>
      <w:pPr>
        <w:ind w:left="1367" w:hanging="14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792" w:hanging="140"/>
      </w:pPr>
      <w:rPr>
        <w:rFonts w:hint="default"/>
        <w:lang w:val="es-ES" w:eastAsia="en-US" w:bidi="ar-SA"/>
      </w:rPr>
    </w:lvl>
    <w:lvl w:ilvl="2">
      <w:start w:val="0"/>
      <w:numFmt w:val="bullet"/>
      <w:lvlText w:val="•"/>
      <w:lvlJc w:val="left"/>
      <w:pPr>
        <w:ind w:left="2225" w:hanging="140"/>
      </w:pPr>
      <w:rPr>
        <w:rFonts w:hint="default"/>
        <w:lang w:val="es-ES" w:eastAsia="en-US" w:bidi="ar-SA"/>
      </w:rPr>
    </w:lvl>
    <w:lvl w:ilvl="3">
      <w:start w:val="0"/>
      <w:numFmt w:val="bullet"/>
      <w:lvlText w:val="•"/>
      <w:lvlJc w:val="left"/>
      <w:pPr>
        <w:ind w:left="2658" w:hanging="140"/>
      </w:pPr>
      <w:rPr>
        <w:rFonts w:hint="default"/>
        <w:lang w:val="es-ES" w:eastAsia="en-US" w:bidi="ar-SA"/>
      </w:rPr>
    </w:lvl>
    <w:lvl w:ilvl="4">
      <w:start w:val="0"/>
      <w:numFmt w:val="bullet"/>
      <w:lvlText w:val="•"/>
      <w:lvlJc w:val="left"/>
      <w:pPr>
        <w:ind w:left="3091" w:hanging="140"/>
      </w:pPr>
      <w:rPr>
        <w:rFonts w:hint="default"/>
        <w:lang w:val="es-ES" w:eastAsia="en-US" w:bidi="ar-SA"/>
      </w:rPr>
    </w:lvl>
    <w:lvl w:ilvl="5">
      <w:start w:val="0"/>
      <w:numFmt w:val="bullet"/>
      <w:lvlText w:val="•"/>
      <w:lvlJc w:val="left"/>
      <w:pPr>
        <w:ind w:left="3524" w:hanging="140"/>
      </w:pPr>
      <w:rPr>
        <w:rFonts w:hint="default"/>
        <w:lang w:val="es-ES" w:eastAsia="en-US" w:bidi="ar-SA"/>
      </w:rPr>
    </w:lvl>
    <w:lvl w:ilvl="6">
      <w:start w:val="0"/>
      <w:numFmt w:val="bullet"/>
      <w:lvlText w:val="•"/>
      <w:lvlJc w:val="left"/>
      <w:pPr>
        <w:ind w:left="3957" w:hanging="140"/>
      </w:pPr>
      <w:rPr>
        <w:rFonts w:hint="default"/>
        <w:lang w:val="es-ES" w:eastAsia="en-US" w:bidi="ar-SA"/>
      </w:rPr>
    </w:lvl>
    <w:lvl w:ilvl="7">
      <w:start w:val="0"/>
      <w:numFmt w:val="bullet"/>
      <w:lvlText w:val="•"/>
      <w:lvlJc w:val="left"/>
      <w:pPr>
        <w:ind w:left="4390" w:hanging="140"/>
      </w:pPr>
      <w:rPr>
        <w:rFonts w:hint="default"/>
        <w:lang w:val="es-ES" w:eastAsia="en-US" w:bidi="ar-SA"/>
      </w:rPr>
    </w:lvl>
    <w:lvl w:ilvl="8">
      <w:start w:val="0"/>
      <w:numFmt w:val="bullet"/>
      <w:lvlText w:val="•"/>
      <w:lvlJc w:val="left"/>
      <w:pPr>
        <w:ind w:left="4823" w:hanging="140"/>
      </w:pPr>
      <w:rPr>
        <w:rFonts w:hint="default"/>
        <w:lang w:val="es-ES" w:eastAsia="en-US" w:bidi="ar-SA"/>
      </w:rPr>
    </w:lvl>
  </w:abstractNum>
  <w:abstractNum w:abstractNumId="20">
    <w:multiLevelType w:val="hybridMultilevel"/>
    <w:lvl w:ilvl="0">
      <w:start w:val="0"/>
      <w:numFmt w:val="bullet"/>
      <w:lvlText w:val="•"/>
      <w:lvlJc w:val="left"/>
      <w:pPr>
        <w:ind w:left="1738" w:hanging="141"/>
      </w:pPr>
      <w:rPr>
        <w:rFonts w:hint="default" w:ascii="Times New Roman" w:hAnsi="Times New Roman" w:eastAsia="Times New Roman" w:cs="Times New Roman"/>
        <w:spacing w:val="0"/>
        <w:w w:val="100"/>
        <w:lang w:val="es-ES" w:eastAsia="en-US" w:bidi="ar-SA"/>
      </w:rPr>
    </w:lvl>
    <w:lvl w:ilvl="1">
      <w:start w:val="0"/>
      <w:numFmt w:val="bullet"/>
      <w:lvlText w:val="•"/>
      <w:lvlJc w:val="left"/>
      <w:pPr>
        <w:ind w:left="2134" w:hanging="141"/>
      </w:pPr>
      <w:rPr>
        <w:rFonts w:hint="default"/>
        <w:lang w:val="es-ES" w:eastAsia="en-US" w:bidi="ar-SA"/>
      </w:rPr>
    </w:lvl>
    <w:lvl w:ilvl="2">
      <w:start w:val="0"/>
      <w:numFmt w:val="bullet"/>
      <w:lvlText w:val="•"/>
      <w:lvlJc w:val="left"/>
      <w:pPr>
        <w:ind w:left="2529" w:hanging="141"/>
      </w:pPr>
      <w:rPr>
        <w:rFonts w:hint="default"/>
        <w:lang w:val="es-ES" w:eastAsia="en-US" w:bidi="ar-SA"/>
      </w:rPr>
    </w:lvl>
    <w:lvl w:ilvl="3">
      <w:start w:val="0"/>
      <w:numFmt w:val="bullet"/>
      <w:lvlText w:val="•"/>
      <w:lvlJc w:val="left"/>
      <w:pPr>
        <w:ind w:left="2924" w:hanging="141"/>
      </w:pPr>
      <w:rPr>
        <w:rFonts w:hint="default"/>
        <w:lang w:val="es-ES" w:eastAsia="en-US" w:bidi="ar-SA"/>
      </w:rPr>
    </w:lvl>
    <w:lvl w:ilvl="4">
      <w:start w:val="0"/>
      <w:numFmt w:val="bullet"/>
      <w:lvlText w:val="•"/>
      <w:lvlJc w:val="left"/>
      <w:pPr>
        <w:ind w:left="3319" w:hanging="141"/>
      </w:pPr>
      <w:rPr>
        <w:rFonts w:hint="default"/>
        <w:lang w:val="es-ES" w:eastAsia="en-US" w:bidi="ar-SA"/>
      </w:rPr>
    </w:lvl>
    <w:lvl w:ilvl="5">
      <w:start w:val="0"/>
      <w:numFmt w:val="bullet"/>
      <w:lvlText w:val="•"/>
      <w:lvlJc w:val="left"/>
      <w:pPr>
        <w:ind w:left="3714" w:hanging="141"/>
      </w:pPr>
      <w:rPr>
        <w:rFonts w:hint="default"/>
        <w:lang w:val="es-ES" w:eastAsia="en-US" w:bidi="ar-SA"/>
      </w:rPr>
    </w:lvl>
    <w:lvl w:ilvl="6">
      <w:start w:val="0"/>
      <w:numFmt w:val="bullet"/>
      <w:lvlText w:val="•"/>
      <w:lvlJc w:val="left"/>
      <w:pPr>
        <w:ind w:left="4109" w:hanging="141"/>
      </w:pPr>
      <w:rPr>
        <w:rFonts w:hint="default"/>
        <w:lang w:val="es-ES" w:eastAsia="en-US" w:bidi="ar-SA"/>
      </w:rPr>
    </w:lvl>
    <w:lvl w:ilvl="7">
      <w:start w:val="0"/>
      <w:numFmt w:val="bullet"/>
      <w:lvlText w:val="•"/>
      <w:lvlJc w:val="left"/>
      <w:pPr>
        <w:ind w:left="4504" w:hanging="141"/>
      </w:pPr>
      <w:rPr>
        <w:rFonts w:hint="default"/>
        <w:lang w:val="es-ES" w:eastAsia="en-US" w:bidi="ar-SA"/>
      </w:rPr>
    </w:lvl>
    <w:lvl w:ilvl="8">
      <w:start w:val="0"/>
      <w:numFmt w:val="bullet"/>
      <w:lvlText w:val="•"/>
      <w:lvlJc w:val="left"/>
      <w:pPr>
        <w:ind w:left="4899" w:hanging="141"/>
      </w:pPr>
      <w:rPr>
        <w:rFonts w:hint="default"/>
        <w:lang w:val="es-ES" w:eastAsia="en-US" w:bidi="ar-SA"/>
      </w:rPr>
    </w:lvl>
  </w:abstractNum>
  <w:abstractNum w:abstractNumId="19">
    <w:multiLevelType w:val="hybridMultilevel"/>
    <w:lvl w:ilvl="0">
      <w:start w:val="0"/>
      <w:numFmt w:val="bullet"/>
      <w:lvlText w:val="•"/>
      <w:lvlJc w:val="left"/>
      <w:pPr>
        <w:ind w:left="737"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047" w:hanging="181"/>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118"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715" w:hanging="180"/>
      </w:pPr>
      <w:rPr>
        <w:rFonts w:hint="default"/>
        <w:lang w:val="es-ES" w:eastAsia="en-US" w:bidi="ar-SA"/>
      </w:rPr>
    </w:lvl>
    <w:lvl w:ilvl="4">
      <w:start w:val="0"/>
      <w:numFmt w:val="bullet"/>
      <w:lvlText w:val="•"/>
      <w:lvlJc w:val="left"/>
      <w:pPr>
        <w:ind w:left="3310" w:hanging="180"/>
      </w:pPr>
      <w:rPr>
        <w:rFonts w:hint="default"/>
        <w:lang w:val="es-ES" w:eastAsia="en-US" w:bidi="ar-SA"/>
      </w:rPr>
    </w:lvl>
    <w:lvl w:ilvl="5">
      <w:start w:val="0"/>
      <w:numFmt w:val="bullet"/>
      <w:lvlText w:val="•"/>
      <w:lvlJc w:val="left"/>
      <w:pPr>
        <w:ind w:left="3906" w:hanging="180"/>
      </w:pPr>
      <w:rPr>
        <w:rFonts w:hint="default"/>
        <w:lang w:val="es-ES" w:eastAsia="en-US" w:bidi="ar-SA"/>
      </w:rPr>
    </w:lvl>
    <w:lvl w:ilvl="6">
      <w:start w:val="0"/>
      <w:numFmt w:val="bullet"/>
      <w:lvlText w:val="•"/>
      <w:lvlJc w:val="left"/>
      <w:pPr>
        <w:ind w:left="4501" w:hanging="180"/>
      </w:pPr>
      <w:rPr>
        <w:rFonts w:hint="default"/>
        <w:lang w:val="es-ES" w:eastAsia="en-US" w:bidi="ar-SA"/>
      </w:rPr>
    </w:lvl>
    <w:lvl w:ilvl="7">
      <w:start w:val="0"/>
      <w:numFmt w:val="bullet"/>
      <w:lvlText w:val="•"/>
      <w:lvlJc w:val="left"/>
      <w:pPr>
        <w:ind w:left="5096" w:hanging="180"/>
      </w:pPr>
      <w:rPr>
        <w:rFonts w:hint="default"/>
        <w:lang w:val="es-ES" w:eastAsia="en-US" w:bidi="ar-SA"/>
      </w:rPr>
    </w:lvl>
    <w:lvl w:ilvl="8">
      <w:start w:val="0"/>
      <w:numFmt w:val="bullet"/>
      <w:lvlText w:val="•"/>
      <w:lvlJc w:val="left"/>
      <w:pPr>
        <w:ind w:left="5692" w:hanging="180"/>
      </w:pPr>
      <w:rPr>
        <w:rFonts w:hint="default"/>
        <w:lang w:val="es-ES" w:eastAsia="en-US" w:bidi="ar-SA"/>
      </w:rPr>
    </w:lvl>
  </w:abstractNum>
  <w:abstractNum w:abstractNumId="18">
    <w:multiLevelType w:val="hybridMultilevel"/>
    <w:lvl w:ilvl="0">
      <w:start w:val="0"/>
      <w:numFmt w:val="bullet"/>
      <w:lvlText w:val="•"/>
      <w:lvlJc w:val="left"/>
      <w:pPr>
        <w:ind w:left="1157"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978"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524" w:hanging="180"/>
      </w:pPr>
      <w:rPr>
        <w:rFonts w:hint="default"/>
        <w:lang w:val="es-ES" w:eastAsia="en-US" w:bidi="ar-SA"/>
      </w:rPr>
    </w:lvl>
    <w:lvl w:ilvl="3">
      <w:start w:val="0"/>
      <w:numFmt w:val="bullet"/>
      <w:lvlText w:val="•"/>
      <w:lvlJc w:val="left"/>
      <w:pPr>
        <w:ind w:left="3069" w:hanging="180"/>
      </w:pPr>
      <w:rPr>
        <w:rFonts w:hint="default"/>
        <w:lang w:val="es-ES" w:eastAsia="en-US" w:bidi="ar-SA"/>
      </w:rPr>
    </w:lvl>
    <w:lvl w:ilvl="4">
      <w:start w:val="0"/>
      <w:numFmt w:val="bullet"/>
      <w:lvlText w:val="•"/>
      <w:lvlJc w:val="left"/>
      <w:pPr>
        <w:ind w:left="3614" w:hanging="180"/>
      </w:pPr>
      <w:rPr>
        <w:rFonts w:hint="default"/>
        <w:lang w:val="es-ES" w:eastAsia="en-US" w:bidi="ar-SA"/>
      </w:rPr>
    </w:lvl>
    <w:lvl w:ilvl="5">
      <w:start w:val="0"/>
      <w:numFmt w:val="bullet"/>
      <w:lvlText w:val="•"/>
      <w:lvlJc w:val="left"/>
      <w:pPr>
        <w:ind w:left="4159" w:hanging="180"/>
      </w:pPr>
      <w:rPr>
        <w:rFonts w:hint="default"/>
        <w:lang w:val="es-ES" w:eastAsia="en-US" w:bidi="ar-SA"/>
      </w:rPr>
    </w:lvl>
    <w:lvl w:ilvl="6">
      <w:start w:val="0"/>
      <w:numFmt w:val="bullet"/>
      <w:lvlText w:val="•"/>
      <w:lvlJc w:val="left"/>
      <w:pPr>
        <w:ind w:left="4703" w:hanging="180"/>
      </w:pPr>
      <w:rPr>
        <w:rFonts w:hint="default"/>
        <w:lang w:val="es-ES" w:eastAsia="en-US" w:bidi="ar-SA"/>
      </w:rPr>
    </w:lvl>
    <w:lvl w:ilvl="7">
      <w:start w:val="0"/>
      <w:numFmt w:val="bullet"/>
      <w:lvlText w:val="•"/>
      <w:lvlJc w:val="left"/>
      <w:pPr>
        <w:ind w:left="5248" w:hanging="180"/>
      </w:pPr>
      <w:rPr>
        <w:rFonts w:hint="default"/>
        <w:lang w:val="es-ES" w:eastAsia="en-US" w:bidi="ar-SA"/>
      </w:rPr>
    </w:lvl>
    <w:lvl w:ilvl="8">
      <w:start w:val="0"/>
      <w:numFmt w:val="bullet"/>
      <w:lvlText w:val="•"/>
      <w:lvlJc w:val="left"/>
      <w:pPr>
        <w:ind w:left="5793" w:hanging="180"/>
      </w:pPr>
      <w:rPr>
        <w:rFonts w:hint="default"/>
        <w:lang w:val="es-ES" w:eastAsia="en-US" w:bidi="ar-SA"/>
      </w:rPr>
    </w:lvl>
  </w:abstractNum>
  <w:abstractNum w:abstractNumId="17">
    <w:multiLevelType w:val="hybridMultilevel"/>
    <w:lvl w:ilvl="0">
      <w:start w:val="0"/>
      <w:numFmt w:val="bullet"/>
      <w:lvlText w:val="•"/>
      <w:lvlJc w:val="left"/>
      <w:pPr>
        <w:ind w:left="1967"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088"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2618"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3152" w:hanging="180"/>
      </w:pPr>
      <w:rPr>
        <w:rFonts w:hint="default"/>
        <w:lang w:val="es-ES" w:eastAsia="en-US" w:bidi="ar-SA"/>
      </w:rPr>
    </w:lvl>
    <w:lvl w:ilvl="4">
      <w:start w:val="0"/>
      <w:numFmt w:val="bullet"/>
      <w:lvlText w:val="•"/>
      <w:lvlJc w:val="left"/>
      <w:pPr>
        <w:ind w:left="3685" w:hanging="180"/>
      </w:pPr>
      <w:rPr>
        <w:rFonts w:hint="default"/>
        <w:lang w:val="es-ES" w:eastAsia="en-US" w:bidi="ar-SA"/>
      </w:rPr>
    </w:lvl>
    <w:lvl w:ilvl="5">
      <w:start w:val="0"/>
      <w:numFmt w:val="bullet"/>
      <w:lvlText w:val="•"/>
      <w:lvlJc w:val="left"/>
      <w:pPr>
        <w:ind w:left="4218" w:hanging="180"/>
      </w:pPr>
      <w:rPr>
        <w:rFonts w:hint="default"/>
        <w:lang w:val="es-ES" w:eastAsia="en-US" w:bidi="ar-SA"/>
      </w:rPr>
    </w:lvl>
    <w:lvl w:ilvl="6">
      <w:start w:val="0"/>
      <w:numFmt w:val="bullet"/>
      <w:lvlText w:val="•"/>
      <w:lvlJc w:val="left"/>
      <w:pPr>
        <w:ind w:left="4751" w:hanging="180"/>
      </w:pPr>
      <w:rPr>
        <w:rFonts w:hint="default"/>
        <w:lang w:val="es-ES" w:eastAsia="en-US" w:bidi="ar-SA"/>
      </w:rPr>
    </w:lvl>
    <w:lvl w:ilvl="7">
      <w:start w:val="0"/>
      <w:numFmt w:val="bullet"/>
      <w:lvlText w:val="•"/>
      <w:lvlJc w:val="left"/>
      <w:pPr>
        <w:ind w:left="5284" w:hanging="180"/>
      </w:pPr>
      <w:rPr>
        <w:rFonts w:hint="default"/>
        <w:lang w:val="es-ES" w:eastAsia="en-US" w:bidi="ar-SA"/>
      </w:rPr>
    </w:lvl>
    <w:lvl w:ilvl="8">
      <w:start w:val="0"/>
      <w:numFmt w:val="bullet"/>
      <w:lvlText w:val="•"/>
      <w:lvlJc w:val="left"/>
      <w:pPr>
        <w:ind w:left="5817" w:hanging="180"/>
      </w:pPr>
      <w:rPr>
        <w:rFonts w:hint="default"/>
        <w:lang w:val="es-ES" w:eastAsia="en-US" w:bidi="ar-SA"/>
      </w:rPr>
    </w:lvl>
  </w:abstractNum>
  <w:abstractNum w:abstractNumId="16">
    <w:multiLevelType w:val="hybridMultilevel"/>
    <w:lvl w:ilvl="0">
      <w:start w:val="3"/>
      <w:numFmt w:val="decimal"/>
      <w:lvlText w:val="%1"/>
      <w:lvlJc w:val="left"/>
      <w:pPr>
        <w:ind w:left="142" w:hanging="1172"/>
        <w:jc w:val="left"/>
      </w:pPr>
      <w:rPr>
        <w:rFonts w:hint="default"/>
        <w:lang w:val="es-ES" w:eastAsia="en-US" w:bidi="ar-SA"/>
      </w:rPr>
    </w:lvl>
    <w:lvl w:ilvl="1">
      <w:start w:val="4"/>
      <w:numFmt w:val="decimal"/>
      <w:lvlText w:val="%1.%2"/>
      <w:lvlJc w:val="left"/>
      <w:pPr>
        <w:ind w:left="142" w:hanging="1172"/>
        <w:jc w:val="left"/>
      </w:pPr>
      <w:rPr>
        <w:rFonts w:hint="default"/>
        <w:lang w:val="es-ES" w:eastAsia="en-US" w:bidi="ar-SA"/>
      </w:rPr>
    </w:lvl>
    <w:lvl w:ilvl="2">
      <w:start w:val="4"/>
      <w:numFmt w:val="decimal"/>
      <w:lvlText w:val="%1.%2.%3"/>
      <w:lvlJc w:val="left"/>
      <w:pPr>
        <w:ind w:left="142" w:hanging="1172"/>
        <w:jc w:val="left"/>
      </w:pPr>
      <w:rPr>
        <w:rFonts w:hint="default"/>
        <w:lang w:val="es-ES" w:eastAsia="en-US" w:bidi="ar-SA"/>
      </w:rPr>
    </w:lvl>
    <w:lvl w:ilvl="3">
      <w:start w:val="1"/>
      <w:numFmt w:val="decimal"/>
      <w:lvlText w:val="%1.%2.%3.%4"/>
      <w:lvlJc w:val="left"/>
      <w:pPr>
        <w:ind w:left="142" w:hanging="1172"/>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1"/>
      <w:numFmt w:val="decimal"/>
      <w:lvlText w:val="%1.%2.%3.%4.%5"/>
      <w:lvlJc w:val="left"/>
      <w:pPr>
        <w:ind w:left="142" w:hanging="1172"/>
        <w:jc w:val="left"/>
      </w:pPr>
      <w:rPr>
        <w:rFonts w:hint="default" w:ascii="Times New Roman" w:hAnsi="Times New Roman" w:eastAsia="Times New Roman" w:cs="Times New Roman"/>
        <w:b w:val="0"/>
        <w:bCs w:val="0"/>
        <w:i/>
        <w:iCs/>
        <w:spacing w:val="0"/>
        <w:w w:val="100"/>
        <w:sz w:val="24"/>
        <w:szCs w:val="24"/>
        <w:lang w:val="es-ES" w:eastAsia="en-US" w:bidi="ar-SA"/>
      </w:rPr>
    </w:lvl>
    <w:lvl w:ilvl="5">
      <w:start w:val="0"/>
      <w:numFmt w:val="bullet"/>
      <w:lvlText w:val="•"/>
      <w:lvlJc w:val="left"/>
      <w:pPr>
        <w:ind w:left="4891" w:hanging="1172"/>
      </w:pPr>
      <w:rPr>
        <w:rFonts w:hint="default"/>
        <w:lang w:val="es-ES" w:eastAsia="en-US" w:bidi="ar-SA"/>
      </w:rPr>
    </w:lvl>
    <w:lvl w:ilvl="6">
      <w:start w:val="0"/>
      <w:numFmt w:val="bullet"/>
      <w:lvlText w:val="•"/>
      <w:lvlJc w:val="left"/>
      <w:pPr>
        <w:ind w:left="5841" w:hanging="1172"/>
      </w:pPr>
      <w:rPr>
        <w:rFonts w:hint="default"/>
        <w:lang w:val="es-ES" w:eastAsia="en-US" w:bidi="ar-SA"/>
      </w:rPr>
    </w:lvl>
    <w:lvl w:ilvl="7">
      <w:start w:val="0"/>
      <w:numFmt w:val="bullet"/>
      <w:lvlText w:val="•"/>
      <w:lvlJc w:val="left"/>
      <w:pPr>
        <w:ind w:left="6792" w:hanging="1172"/>
      </w:pPr>
      <w:rPr>
        <w:rFonts w:hint="default"/>
        <w:lang w:val="es-ES" w:eastAsia="en-US" w:bidi="ar-SA"/>
      </w:rPr>
    </w:lvl>
    <w:lvl w:ilvl="8">
      <w:start w:val="0"/>
      <w:numFmt w:val="bullet"/>
      <w:lvlText w:val="•"/>
      <w:lvlJc w:val="left"/>
      <w:pPr>
        <w:ind w:left="7742" w:hanging="1172"/>
      </w:pPr>
      <w:rPr>
        <w:rFonts w:hint="default"/>
        <w:lang w:val="es-ES" w:eastAsia="en-US" w:bidi="ar-SA"/>
      </w:rPr>
    </w:lvl>
  </w:abstractNum>
  <w:abstractNum w:abstractNumId="15">
    <w:multiLevelType w:val="hybridMultilevel"/>
    <w:lvl w:ilvl="0">
      <w:start w:val="0"/>
      <w:numFmt w:val="bullet"/>
      <w:lvlText w:val="•"/>
      <w:lvlJc w:val="left"/>
      <w:pPr>
        <w:ind w:left="757"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867"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1522" w:hanging="180"/>
      </w:pPr>
      <w:rPr>
        <w:rFonts w:hint="default"/>
        <w:lang w:val="es-ES" w:eastAsia="en-US" w:bidi="ar-SA"/>
      </w:rPr>
    </w:lvl>
    <w:lvl w:ilvl="3">
      <w:start w:val="0"/>
      <w:numFmt w:val="bullet"/>
      <w:lvlText w:val="•"/>
      <w:lvlJc w:val="left"/>
      <w:pPr>
        <w:ind w:left="2185" w:hanging="180"/>
      </w:pPr>
      <w:rPr>
        <w:rFonts w:hint="default"/>
        <w:lang w:val="es-ES" w:eastAsia="en-US" w:bidi="ar-SA"/>
      </w:rPr>
    </w:lvl>
    <w:lvl w:ilvl="4">
      <w:start w:val="0"/>
      <w:numFmt w:val="bullet"/>
      <w:lvlText w:val="•"/>
      <w:lvlJc w:val="left"/>
      <w:pPr>
        <w:ind w:left="2847" w:hanging="180"/>
      </w:pPr>
      <w:rPr>
        <w:rFonts w:hint="default"/>
        <w:lang w:val="es-ES" w:eastAsia="en-US" w:bidi="ar-SA"/>
      </w:rPr>
    </w:lvl>
    <w:lvl w:ilvl="5">
      <w:start w:val="0"/>
      <w:numFmt w:val="bullet"/>
      <w:lvlText w:val="•"/>
      <w:lvlJc w:val="left"/>
      <w:pPr>
        <w:ind w:left="3510" w:hanging="180"/>
      </w:pPr>
      <w:rPr>
        <w:rFonts w:hint="default"/>
        <w:lang w:val="es-ES" w:eastAsia="en-US" w:bidi="ar-SA"/>
      </w:rPr>
    </w:lvl>
    <w:lvl w:ilvl="6">
      <w:start w:val="0"/>
      <w:numFmt w:val="bullet"/>
      <w:lvlText w:val="•"/>
      <w:lvlJc w:val="left"/>
      <w:pPr>
        <w:ind w:left="4172" w:hanging="180"/>
      </w:pPr>
      <w:rPr>
        <w:rFonts w:hint="default"/>
        <w:lang w:val="es-ES" w:eastAsia="en-US" w:bidi="ar-SA"/>
      </w:rPr>
    </w:lvl>
    <w:lvl w:ilvl="7">
      <w:start w:val="0"/>
      <w:numFmt w:val="bullet"/>
      <w:lvlText w:val="•"/>
      <w:lvlJc w:val="left"/>
      <w:pPr>
        <w:ind w:left="4835" w:hanging="180"/>
      </w:pPr>
      <w:rPr>
        <w:rFonts w:hint="default"/>
        <w:lang w:val="es-ES" w:eastAsia="en-US" w:bidi="ar-SA"/>
      </w:rPr>
    </w:lvl>
    <w:lvl w:ilvl="8">
      <w:start w:val="0"/>
      <w:numFmt w:val="bullet"/>
      <w:lvlText w:val="•"/>
      <w:lvlJc w:val="left"/>
      <w:pPr>
        <w:ind w:left="5498" w:hanging="180"/>
      </w:pPr>
      <w:rPr>
        <w:rFonts w:hint="default"/>
        <w:lang w:val="es-ES" w:eastAsia="en-US" w:bidi="ar-SA"/>
      </w:rPr>
    </w:lvl>
  </w:abstractNum>
  <w:abstractNum w:abstractNumId="14">
    <w:multiLevelType w:val="hybridMultilevel"/>
    <w:lvl w:ilvl="0">
      <w:start w:val="0"/>
      <w:numFmt w:val="bullet"/>
      <w:lvlText w:val="•"/>
      <w:lvlJc w:val="left"/>
      <w:pPr>
        <w:ind w:left="1568" w:hanging="181"/>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588"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3051" w:hanging="180"/>
      </w:pPr>
      <w:rPr>
        <w:rFonts w:hint="default"/>
        <w:lang w:val="es-ES" w:eastAsia="en-US" w:bidi="ar-SA"/>
      </w:rPr>
    </w:lvl>
    <w:lvl w:ilvl="3">
      <w:start w:val="0"/>
      <w:numFmt w:val="bullet"/>
      <w:lvlText w:val="•"/>
      <w:lvlJc w:val="left"/>
      <w:pPr>
        <w:ind w:left="3522" w:hanging="180"/>
      </w:pPr>
      <w:rPr>
        <w:rFonts w:hint="default"/>
        <w:lang w:val="es-ES" w:eastAsia="en-US" w:bidi="ar-SA"/>
      </w:rPr>
    </w:lvl>
    <w:lvl w:ilvl="4">
      <w:start w:val="0"/>
      <w:numFmt w:val="bullet"/>
      <w:lvlText w:val="•"/>
      <w:lvlJc w:val="left"/>
      <w:pPr>
        <w:ind w:left="3994" w:hanging="180"/>
      </w:pPr>
      <w:rPr>
        <w:rFonts w:hint="default"/>
        <w:lang w:val="es-ES" w:eastAsia="en-US" w:bidi="ar-SA"/>
      </w:rPr>
    </w:lvl>
    <w:lvl w:ilvl="5">
      <w:start w:val="0"/>
      <w:numFmt w:val="bullet"/>
      <w:lvlText w:val="•"/>
      <w:lvlJc w:val="left"/>
      <w:pPr>
        <w:ind w:left="4465" w:hanging="180"/>
      </w:pPr>
      <w:rPr>
        <w:rFonts w:hint="default"/>
        <w:lang w:val="es-ES" w:eastAsia="en-US" w:bidi="ar-SA"/>
      </w:rPr>
    </w:lvl>
    <w:lvl w:ilvl="6">
      <w:start w:val="0"/>
      <w:numFmt w:val="bullet"/>
      <w:lvlText w:val="•"/>
      <w:lvlJc w:val="left"/>
      <w:pPr>
        <w:ind w:left="4937" w:hanging="180"/>
      </w:pPr>
      <w:rPr>
        <w:rFonts w:hint="default"/>
        <w:lang w:val="es-ES" w:eastAsia="en-US" w:bidi="ar-SA"/>
      </w:rPr>
    </w:lvl>
    <w:lvl w:ilvl="7">
      <w:start w:val="0"/>
      <w:numFmt w:val="bullet"/>
      <w:lvlText w:val="•"/>
      <w:lvlJc w:val="left"/>
      <w:pPr>
        <w:ind w:left="5408" w:hanging="180"/>
      </w:pPr>
      <w:rPr>
        <w:rFonts w:hint="default"/>
        <w:lang w:val="es-ES" w:eastAsia="en-US" w:bidi="ar-SA"/>
      </w:rPr>
    </w:lvl>
    <w:lvl w:ilvl="8">
      <w:start w:val="0"/>
      <w:numFmt w:val="bullet"/>
      <w:lvlText w:val="•"/>
      <w:lvlJc w:val="left"/>
      <w:pPr>
        <w:ind w:left="5880" w:hanging="180"/>
      </w:pPr>
      <w:rPr>
        <w:rFonts w:hint="default"/>
        <w:lang w:val="es-ES" w:eastAsia="en-US" w:bidi="ar-SA"/>
      </w:rPr>
    </w:lvl>
  </w:abstractNum>
  <w:abstractNum w:abstractNumId="13">
    <w:multiLevelType w:val="hybridMultilevel"/>
    <w:lvl w:ilvl="0">
      <w:start w:val="0"/>
      <w:numFmt w:val="bullet"/>
      <w:lvlText w:val="•"/>
      <w:lvlJc w:val="left"/>
      <w:pPr>
        <w:ind w:left="2038"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558"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3033" w:hanging="180"/>
      </w:pPr>
      <w:rPr>
        <w:rFonts w:hint="default"/>
        <w:lang w:val="es-ES" w:eastAsia="en-US" w:bidi="ar-SA"/>
      </w:rPr>
    </w:lvl>
    <w:lvl w:ilvl="3">
      <w:start w:val="0"/>
      <w:numFmt w:val="bullet"/>
      <w:lvlText w:val="•"/>
      <w:lvlJc w:val="left"/>
      <w:pPr>
        <w:ind w:left="3507" w:hanging="180"/>
      </w:pPr>
      <w:rPr>
        <w:rFonts w:hint="default"/>
        <w:lang w:val="es-ES" w:eastAsia="en-US" w:bidi="ar-SA"/>
      </w:rPr>
    </w:lvl>
    <w:lvl w:ilvl="4">
      <w:start w:val="0"/>
      <w:numFmt w:val="bullet"/>
      <w:lvlText w:val="•"/>
      <w:lvlJc w:val="left"/>
      <w:pPr>
        <w:ind w:left="3981" w:hanging="180"/>
      </w:pPr>
      <w:rPr>
        <w:rFonts w:hint="default"/>
        <w:lang w:val="es-ES" w:eastAsia="en-US" w:bidi="ar-SA"/>
      </w:rPr>
    </w:lvl>
    <w:lvl w:ilvl="5">
      <w:start w:val="0"/>
      <w:numFmt w:val="bullet"/>
      <w:lvlText w:val="•"/>
      <w:lvlJc w:val="left"/>
      <w:pPr>
        <w:ind w:left="4454" w:hanging="180"/>
      </w:pPr>
      <w:rPr>
        <w:rFonts w:hint="default"/>
        <w:lang w:val="es-ES" w:eastAsia="en-US" w:bidi="ar-SA"/>
      </w:rPr>
    </w:lvl>
    <w:lvl w:ilvl="6">
      <w:start w:val="0"/>
      <w:numFmt w:val="bullet"/>
      <w:lvlText w:val="•"/>
      <w:lvlJc w:val="left"/>
      <w:pPr>
        <w:ind w:left="4928" w:hanging="180"/>
      </w:pPr>
      <w:rPr>
        <w:rFonts w:hint="default"/>
        <w:lang w:val="es-ES" w:eastAsia="en-US" w:bidi="ar-SA"/>
      </w:rPr>
    </w:lvl>
    <w:lvl w:ilvl="7">
      <w:start w:val="0"/>
      <w:numFmt w:val="bullet"/>
      <w:lvlText w:val="•"/>
      <w:lvlJc w:val="left"/>
      <w:pPr>
        <w:ind w:left="5402" w:hanging="180"/>
      </w:pPr>
      <w:rPr>
        <w:rFonts w:hint="default"/>
        <w:lang w:val="es-ES" w:eastAsia="en-US" w:bidi="ar-SA"/>
      </w:rPr>
    </w:lvl>
    <w:lvl w:ilvl="8">
      <w:start w:val="0"/>
      <w:numFmt w:val="bullet"/>
      <w:lvlText w:val="•"/>
      <w:lvlJc w:val="left"/>
      <w:pPr>
        <w:ind w:left="5875" w:hanging="180"/>
      </w:pPr>
      <w:rPr>
        <w:rFonts w:hint="default"/>
        <w:lang w:val="es-ES" w:eastAsia="en-US" w:bidi="ar-SA"/>
      </w:rPr>
    </w:lvl>
  </w:abstractNum>
  <w:abstractNum w:abstractNumId="12">
    <w:multiLevelType w:val="hybridMultilevel"/>
    <w:lvl w:ilvl="0">
      <w:start w:val="0"/>
      <w:numFmt w:val="bullet"/>
      <w:lvlText w:val="•"/>
      <w:lvlJc w:val="left"/>
      <w:pPr>
        <w:ind w:left="2428"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860" w:hanging="180"/>
      </w:pPr>
      <w:rPr>
        <w:rFonts w:hint="default"/>
        <w:lang w:val="es-ES" w:eastAsia="en-US" w:bidi="ar-SA"/>
      </w:rPr>
    </w:lvl>
    <w:lvl w:ilvl="2">
      <w:start w:val="0"/>
      <w:numFmt w:val="bullet"/>
      <w:lvlText w:val="•"/>
      <w:lvlJc w:val="left"/>
      <w:pPr>
        <w:ind w:left="3300" w:hanging="180"/>
      </w:pPr>
      <w:rPr>
        <w:rFonts w:hint="default"/>
        <w:lang w:val="es-ES" w:eastAsia="en-US" w:bidi="ar-SA"/>
      </w:rPr>
    </w:lvl>
    <w:lvl w:ilvl="3">
      <w:start w:val="0"/>
      <w:numFmt w:val="bullet"/>
      <w:lvlText w:val="•"/>
      <w:lvlJc w:val="left"/>
      <w:pPr>
        <w:ind w:left="3740" w:hanging="180"/>
      </w:pPr>
      <w:rPr>
        <w:rFonts w:hint="default"/>
        <w:lang w:val="es-ES" w:eastAsia="en-US" w:bidi="ar-SA"/>
      </w:rPr>
    </w:lvl>
    <w:lvl w:ilvl="4">
      <w:start w:val="0"/>
      <w:numFmt w:val="bullet"/>
      <w:lvlText w:val="•"/>
      <w:lvlJc w:val="left"/>
      <w:pPr>
        <w:ind w:left="4181" w:hanging="180"/>
      </w:pPr>
      <w:rPr>
        <w:rFonts w:hint="default"/>
        <w:lang w:val="es-ES" w:eastAsia="en-US" w:bidi="ar-SA"/>
      </w:rPr>
    </w:lvl>
    <w:lvl w:ilvl="5">
      <w:start w:val="0"/>
      <w:numFmt w:val="bullet"/>
      <w:lvlText w:val="•"/>
      <w:lvlJc w:val="left"/>
      <w:pPr>
        <w:ind w:left="4621" w:hanging="180"/>
      </w:pPr>
      <w:rPr>
        <w:rFonts w:hint="default"/>
        <w:lang w:val="es-ES" w:eastAsia="en-US" w:bidi="ar-SA"/>
      </w:rPr>
    </w:lvl>
    <w:lvl w:ilvl="6">
      <w:start w:val="0"/>
      <w:numFmt w:val="bullet"/>
      <w:lvlText w:val="•"/>
      <w:lvlJc w:val="left"/>
      <w:pPr>
        <w:ind w:left="5061" w:hanging="180"/>
      </w:pPr>
      <w:rPr>
        <w:rFonts w:hint="default"/>
        <w:lang w:val="es-ES" w:eastAsia="en-US" w:bidi="ar-SA"/>
      </w:rPr>
    </w:lvl>
    <w:lvl w:ilvl="7">
      <w:start w:val="0"/>
      <w:numFmt w:val="bullet"/>
      <w:lvlText w:val="•"/>
      <w:lvlJc w:val="left"/>
      <w:pPr>
        <w:ind w:left="5502" w:hanging="180"/>
      </w:pPr>
      <w:rPr>
        <w:rFonts w:hint="default"/>
        <w:lang w:val="es-ES" w:eastAsia="en-US" w:bidi="ar-SA"/>
      </w:rPr>
    </w:lvl>
    <w:lvl w:ilvl="8">
      <w:start w:val="0"/>
      <w:numFmt w:val="bullet"/>
      <w:lvlText w:val="•"/>
      <w:lvlJc w:val="left"/>
      <w:pPr>
        <w:ind w:left="5942" w:hanging="180"/>
      </w:pPr>
      <w:rPr>
        <w:rFonts w:hint="default"/>
        <w:lang w:val="es-ES" w:eastAsia="en-US" w:bidi="ar-SA"/>
      </w:rPr>
    </w:lvl>
  </w:abstractNum>
  <w:abstractNum w:abstractNumId="11">
    <w:multiLevelType w:val="hybridMultilevel"/>
    <w:lvl w:ilvl="0">
      <w:start w:val="0"/>
      <w:numFmt w:val="bullet"/>
      <w:lvlText w:val="•"/>
      <w:lvlJc w:val="left"/>
      <w:pPr>
        <w:ind w:left="2688"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094" w:hanging="180"/>
      </w:pPr>
      <w:rPr>
        <w:rFonts w:hint="default"/>
        <w:lang w:val="es-ES" w:eastAsia="en-US" w:bidi="ar-SA"/>
      </w:rPr>
    </w:lvl>
    <w:lvl w:ilvl="2">
      <w:start w:val="0"/>
      <w:numFmt w:val="bullet"/>
      <w:lvlText w:val="•"/>
      <w:lvlJc w:val="left"/>
      <w:pPr>
        <w:ind w:left="3508" w:hanging="180"/>
      </w:pPr>
      <w:rPr>
        <w:rFonts w:hint="default"/>
        <w:lang w:val="es-ES" w:eastAsia="en-US" w:bidi="ar-SA"/>
      </w:rPr>
    </w:lvl>
    <w:lvl w:ilvl="3">
      <w:start w:val="0"/>
      <w:numFmt w:val="bullet"/>
      <w:lvlText w:val="•"/>
      <w:lvlJc w:val="left"/>
      <w:pPr>
        <w:ind w:left="3922" w:hanging="180"/>
      </w:pPr>
      <w:rPr>
        <w:rFonts w:hint="default"/>
        <w:lang w:val="es-ES" w:eastAsia="en-US" w:bidi="ar-SA"/>
      </w:rPr>
    </w:lvl>
    <w:lvl w:ilvl="4">
      <w:start w:val="0"/>
      <w:numFmt w:val="bullet"/>
      <w:lvlText w:val="•"/>
      <w:lvlJc w:val="left"/>
      <w:pPr>
        <w:ind w:left="4337" w:hanging="180"/>
      </w:pPr>
      <w:rPr>
        <w:rFonts w:hint="default"/>
        <w:lang w:val="es-ES" w:eastAsia="en-US" w:bidi="ar-SA"/>
      </w:rPr>
    </w:lvl>
    <w:lvl w:ilvl="5">
      <w:start w:val="0"/>
      <w:numFmt w:val="bullet"/>
      <w:lvlText w:val="•"/>
      <w:lvlJc w:val="left"/>
      <w:pPr>
        <w:ind w:left="4751" w:hanging="180"/>
      </w:pPr>
      <w:rPr>
        <w:rFonts w:hint="default"/>
        <w:lang w:val="es-ES" w:eastAsia="en-US" w:bidi="ar-SA"/>
      </w:rPr>
    </w:lvl>
    <w:lvl w:ilvl="6">
      <w:start w:val="0"/>
      <w:numFmt w:val="bullet"/>
      <w:lvlText w:val="•"/>
      <w:lvlJc w:val="left"/>
      <w:pPr>
        <w:ind w:left="5165" w:hanging="180"/>
      </w:pPr>
      <w:rPr>
        <w:rFonts w:hint="default"/>
        <w:lang w:val="es-ES" w:eastAsia="en-US" w:bidi="ar-SA"/>
      </w:rPr>
    </w:lvl>
    <w:lvl w:ilvl="7">
      <w:start w:val="0"/>
      <w:numFmt w:val="bullet"/>
      <w:lvlText w:val="•"/>
      <w:lvlJc w:val="left"/>
      <w:pPr>
        <w:ind w:left="5580" w:hanging="180"/>
      </w:pPr>
      <w:rPr>
        <w:rFonts w:hint="default"/>
        <w:lang w:val="es-ES" w:eastAsia="en-US" w:bidi="ar-SA"/>
      </w:rPr>
    </w:lvl>
    <w:lvl w:ilvl="8">
      <w:start w:val="0"/>
      <w:numFmt w:val="bullet"/>
      <w:lvlText w:val="•"/>
      <w:lvlJc w:val="left"/>
      <w:pPr>
        <w:ind w:left="5994" w:hanging="180"/>
      </w:pPr>
      <w:rPr>
        <w:rFonts w:hint="default"/>
        <w:lang w:val="es-ES" w:eastAsia="en-US" w:bidi="ar-SA"/>
      </w:rPr>
    </w:lvl>
  </w:abstractNum>
  <w:abstractNum w:abstractNumId="10">
    <w:multiLevelType w:val="hybridMultilevel"/>
    <w:lvl w:ilvl="0">
      <w:start w:val="0"/>
      <w:numFmt w:val="bullet"/>
      <w:lvlText w:val="•"/>
      <w:lvlJc w:val="left"/>
      <w:pPr>
        <w:ind w:left="180"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480"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0"/>
      <w:numFmt w:val="bullet"/>
      <w:lvlText w:val="•"/>
      <w:lvlJc w:val="left"/>
      <w:pPr>
        <w:ind w:left="590" w:hanging="180"/>
      </w:pPr>
      <w:rPr>
        <w:rFonts w:hint="default"/>
        <w:lang w:val="es-ES" w:eastAsia="en-US" w:bidi="ar-SA"/>
      </w:rPr>
    </w:lvl>
    <w:lvl w:ilvl="3">
      <w:start w:val="0"/>
      <w:numFmt w:val="bullet"/>
      <w:lvlText w:val="•"/>
      <w:lvlJc w:val="left"/>
      <w:pPr>
        <w:ind w:left="701" w:hanging="180"/>
      </w:pPr>
      <w:rPr>
        <w:rFonts w:hint="default"/>
        <w:lang w:val="es-ES" w:eastAsia="en-US" w:bidi="ar-SA"/>
      </w:rPr>
    </w:lvl>
    <w:lvl w:ilvl="4">
      <w:start w:val="0"/>
      <w:numFmt w:val="bullet"/>
      <w:lvlText w:val="•"/>
      <w:lvlJc w:val="left"/>
      <w:pPr>
        <w:ind w:left="812" w:hanging="180"/>
      </w:pPr>
      <w:rPr>
        <w:rFonts w:hint="default"/>
        <w:lang w:val="es-ES" w:eastAsia="en-US" w:bidi="ar-SA"/>
      </w:rPr>
    </w:lvl>
    <w:lvl w:ilvl="5">
      <w:start w:val="0"/>
      <w:numFmt w:val="bullet"/>
      <w:lvlText w:val="•"/>
      <w:lvlJc w:val="left"/>
      <w:pPr>
        <w:ind w:left="922" w:hanging="180"/>
      </w:pPr>
      <w:rPr>
        <w:rFonts w:hint="default"/>
        <w:lang w:val="es-ES" w:eastAsia="en-US" w:bidi="ar-SA"/>
      </w:rPr>
    </w:lvl>
    <w:lvl w:ilvl="6">
      <w:start w:val="0"/>
      <w:numFmt w:val="bullet"/>
      <w:lvlText w:val="•"/>
      <w:lvlJc w:val="left"/>
      <w:pPr>
        <w:ind w:left="1033" w:hanging="180"/>
      </w:pPr>
      <w:rPr>
        <w:rFonts w:hint="default"/>
        <w:lang w:val="es-ES" w:eastAsia="en-US" w:bidi="ar-SA"/>
      </w:rPr>
    </w:lvl>
    <w:lvl w:ilvl="7">
      <w:start w:val="0"/>
      <w:numFmt w:val="bullet"/>
      <w:lvlText w:val="•"/>
      <w:lvlJc w:val="left"/>
      <w:pPr>
        <w:ind w:left="1144" w:hanging="180"/>
      </w:pPr>
      <w:rPr>
        <w:rFonts w:hint="default"/>
        <w:lang w:val="es-ES" w:eastAsia="en-US" w:bidi="ar-SA"/>
      </w:rPr>
    </w:lvl>
    <w:lvl w:ilvl="8">
      <w:start w:val="0"/>
      <w:numFmt w:val="bullet"/>
      <w:lvlText w:val="•"/>
      <w:lvlJc w:val="left"/>
      <w:pPr>
        <w:ind w:left="1255" w:hanging="180"/>
      </w:pPr>
      <w:rPr>
        <w:rFonts w:hint="default"/>
        <w:lang w:val="es-ES" w:eastAsia="en-US" w:bidi="ar-SA"/>
      </w:rPr>
    </w:lvl>
  </w:abstractNum>
  <w:abstractNum w:abstractNumId="9">
    <w:multiLevelType w:val="hybridMultilevel"/>
    <w:lvl w:ilvl="0">
      <w:start w:val="0"/>
      <w:numFmt w:val="bullet"/>
      <w:lvlText w:val="•"/>
      <w:lvlJc w:val="left"/>
      <w:pPr>
        <w:ind w:left="410"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504" w:hanging="180"/>
      </w:pPr>
      <w:rPr>
        <w:rFonts w:hint="default"/>
        <w:lang w:val="es-ES" w:eastAsia="en-US" w:bidi="ar-SA"/>
      </w:rPr>
    </w:lvl>
    <w:lvl w:ilvl="2">
      <w:start w:val="0"/>
      <w:numFmt w:val="bullet"/>
      <w:lvlText w:val="•"/>
      <w:lvlJc w:val="left"/>
      <w:pPr>
        <w:ind w:left="588" w:hanging="180"/>
      </w:pPr>
      <w:rPr>
        <w:rFonts w:hint="default"/>
        <w:lang w:val="es-ES" w:eastAsia="en-US" w:bidi="ar-SA"/>
      </w:rPr>
    </w:lvl>
    <w:lvl w:ilvl="3">
      <w:start w:val="0"/>
      <w:numFmt w:val="bullet"/>
      <w:lvlText w:val="•"/>
      <w:lvlJc w:val="left"/>
      <w:pPr>
        <w:ind w:left="672" w:hanging="180"/>
      </w:pPr>
      <w:rPr>
        <w:rFonts w:hint="default"/>
        <w:lang w:val="es-ES" w:eastAsia="en-US" w:bidi="ar-SA"/>
      </w:rPr>
    </w:lvl>
    <w:lvl w:ilvl="4">
      <w:start w:val="0"/>
      <w:numFmt w:val="bullet"/>
      <w:lvlText w:val="•"/>
      <w:lvlJc w:val="left"/>
      <w:pPr>
        <w:ind w:left="757" w:hanging="180"/>
      </w:pPr>
      <w:rPr>
        <w:rFonts w:hint="default"/>
        <w:lang w:val="es-ES" w:eastAsia="en-US" w:bidi="ar-SA"/>
      </w:rPr>
    </w:lvl>
    <w:lvl w:ilvl="5">
      <w:start w:val="0"/>
      <w:numFmt w:val="bullet"/>
      <w:lvlText w:val="•"/>
      <w:lvlJc w:val="left"/>
      <w:pPr>
        <w:ind w:left="841" w:hanging="180"/>
      </w:pPr>
      <w:rPr>
        <w:rFonts w:hint="default"/>
        <w:lang w:val="es-ES" w:eastAsia="en-US" w:bidi="ar-SA"/>
      </w:rPr>
    </w:lvl>
    <w:lvl w:ilvl="6">
      <w:start w:val="0"/>
      <w:numFmt w:val="bullet"/>
      <w:lvlText w:val="•"/>
      <w:lvlJc w:val="left"/>
      <w:pPr>
        <w:ind w:left="925" w:hanging="180"/>
      </w:pPr>
      <w:rPr>
        <w:rFonts w:hint="default"/>
        <w:lang w:val="es-ES" w:eastAsia="en-US" w:bidi="ar-SA"/>
      </w:rPr>
    </w:lvl>
    <w:lvl w:ilvl="7">
      <w:start w:val="0"/>
      <w:numFmt w:val="bullet"/>
      <w:lvlText w:val="•"/>
      <w:lvlJc w:val="left"/>
      <w:pPr>
        <w:ind w:left="1009" w:hanging="180"/>
      </w:pPr>
      <w:rPr>
        <w:rFonts w:hint="default"/>
        <w:lang w:val="es-ES" w:eastAsia="en-US" w:bidi="ar-SA"/>
      </w:rPr>
    </w:lvl>
    <w:lvl w:ilvl="8">
      <w:start w:val="0"/>
      <w:numFmt w:val="bullet"/>
      <w:lvlText w:val="•"/>
      <w:lvlJc w:val="left"/>
      <w:pPr>
        <w:ind w:left="1093" w:hanging="180"/>
      </w:pPr>
      <w:rPr>
        <w:rFonts w:hint="default"/>
        <w:lang w:val="es-ES" w:eastAsia="en-US" w:bidi="ar-SA"/>
      </w:rPr>
    </w:lvl>
  </w:abstractNum>
  <w:abstractNum w:abstractNumId="8">
    <w:multiLevelType w:val="hybridMultilevel"/>
    <w:lvl w:ilvl="0">
      <w:start w:val="0"/>
      <w:numFmt w:val="bullet"/>
      <w:lvlText w:val="-"/>
      <w:lvlJc w:val="left"/>
      <w:pPr>
        <w:ind w:left="260" w:hanging="120"/>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340" w:hanging="120"/>
      </w:pPr>
      <w:rPr>
        <w:rFonts w:hint="default"/>
        <w:lang w:val="es-ES" w:eastAsia="en-US" w:bidi="ar-SA"/>
      </w:rPr>
    </w:lvl>
    <w:lvl w:ilvl="2">
      <w:start w:val="0"/>
      <w:numFmt w:val="bullet"/>
      <w:lvlText w:val="•"/>
      <w:lvlJc w:val="left"/>
      <w:pPr>
        <w:ind w:left="421" w:hanging="120"/>
      </w:pPr>
      <w:rPr>
        <w:rFonts w:hint="default"/>
        <w:lang w:val="es-ES" w:eastAsia="en-US" w:bidi="ar-SA"/>
      </w:rPr>
    </w:lvl>
    <w:lvl w:ilvl="3">
      <w:start w:val="0"/>
      <w:numFmt w:val="bullet"/>
      <w:lvlText w:val="•"/>
      <w:lvlJc w:val="left"/>
      <w:pPr>
        <w:ind w:left="501" w:hanging="120"/>
      </w:pPr>
      <w:rPr>
        <w:rFonts w:hint="default"/>
        <w:lang w:val="es-ES" w:eastAsia="en-US" w:bidi="ar-SA"/>
      </w:rPr>
    </w:lvl>
    <w:lvl w:ilvl="4">
      <w:start w:val="0"/>
      <w:numFmt w:val="bullet"/>
      <w:lvlText w:val="•"/>
      <w:lvlJc w:val="left"/>
      <w:pPr>
        <w:ind w:left="582" w:hanging="120"/>
      </w:pPr>
      <w:rPr>
        <w:rFonts w:hint="default"/>
        <w:lang w:val="es-ES" w:eastAsia="en-US" w:bidi="ar-SA"/>
      </w:rPr>
    </w:lvl>
    <w:lvl w:ilvl="5">
      <w:start w:val="0"/>
      <w:numFmt w:val="bullet"/>
      <w:lvlText w:val="•"/>
      <w:lvlJc w:val="left"/>
      <w:pPr>
        <w:ind w:left="662" w:hanging="120"/>
      </w:pPr>
      <w:rPr>
        <w:rFonts w:hint="default"/>
        <w:lang w:val="es-ES" w:eastAsia="en-US" w:bidi="ar-SA"/>
      </w:rPr>
    </w:lvl>
    <w:lvl w:ilvl="6">
      <w:start w:val="0"/>
      <w:numFmt w:val="bullet"/>
      <w:lvlText w:val="•"/>
      <w:lvlJc w:val="left"/>
      <w:pPr>
        <w:ind w:left="743" w:hanging="120"/>
      </w:pPr>
      <w:rPr>
        <w:rFonts w:hint="default"/>
        <w:lang w:val="es-ES" w:eastAsia="en-US" w:bidi="ar-SA"/>
      </w:rPr>
    </w:lvl>
    <w:lvl w:ilvl="7">
      <w:start w:val="0"/>
      <w:numFmt w:val="bullet"/>
      <w:lvlText w:val="•"/>
      <w:lvlJc w:val="left"/>
      <w:pPr>
        <w:ind w:left="823" w:hanging="120"/>
      </w:pPr>
      <w:rPr>
        <w:rFonts w:hint="default"/>
        <w:lang w:val="es-ES" w:eastAsia="en-US" w:bidi="ar-SA"/>
      </w:rPr>
    </w:lvl>
    <w:lvl w:ilvl="8">
      <w:start w:val="0"/>
      <w:numFmt w:val="bullet"/>
      <w:lvlText w:val="•"/>
      <w:lvlJc w:val="left"/>
      <w:pPr>
        <w:ind w:left="904" w:hanging="120"/>
      </w:pPr>
      <w:rPr>
        <w:rFonts w:hint="default"/>
        <w:lang w:val="es-ES" w:eastAsia="en-US" w:bidi="ar-SA"/>
      </w:rPr>
    </w:lvl>
  </w:abstractNum>
  <w:abstractNum w:abstractNumId="7">
    <w:multiLevelType w:val="hybridMultilevel"/>
    <w:lvl w:ilvl="0">
      <w:start w:val="0"/>
      <w:numFmt w:val="bullet"/>
      <w:lvlText w:val="-"/>
      <w:lvlJc w:val="left"/>
      <w:pPr>
        <w:ind w:left="280" w:hanging="121"/>
      </w:pPr>
      <w:rPr>
        <w:rFonts w:hint="default" w:ascii="Times New Roman" w:hAnsi="Times New Roman" w:eastAsia="Times New Roman" w:cs="Times New Roman"/>
        <w:b w:val="0"/>
        <w:bCs w:val="0"/>
        <w:i w:val="0"/>
        <w:iCs w:val="0"/>
        <w:spacing w:val="0"/>
        <w:w w:val="100"/>
        <w:sz w:val="20"/>
        <w:szCs w:val="20"/>
        <w:lang w:val="es-ES" w:eastAsia="en-US" w:bidi="ar-SA"/>
      </w:rPr>
    </w:lvl>
    <w:lvl w:ilvl="1">
      <w:start w:val="0"/>
      <w:numFmt w:val="bullet"/>
      <w:lvlText w:val="•"/>
      <w:lvlJc w:val="left"/>
      <w:pPr>
        <w:ind w:left="366" w:hanging="121"/>
      </w:pPr>
      <w:rPr>
        <w:rFonts w:hint="default"/>
        <w:lang w:val="es-ES" w:eastAsia="en-US" w:bidi="ar-SA"/>
      </w:rPr>
    </w:lvl>
    <w:lvl w:ilvl="2">
      <w:start w:val="0"/>
      <w:numFmt w:val="bullet"/>
      <w:lvlText w:val="•"/>
      <w:lvlJc w:val="left"/>
      <w:pPr>
        <w:ind w:left="453" w:hanging="121"/>
      </w:pPr>
      <w:rPr>
        <w:rFonts w:hint="default"/>
        <w:lang w:val="es-ES" w:eastAsia="en-US" w:bidi="ar-SA"/>
      </w:rPr>
    </w:lvl>
    <w:lvl w:ilvl="3">
      <w:start w:val="0"/>
      <w:numFmt w:val="bullet"/>
      <w:lvlText w:val="•"/>
      <w:lvlJc w:val="left"/>
      <w:pPr>
        <w:ind w:left="539" w:hanging="121"/>
      </w:pPr>
      <w:rPr>
        <w:rFonts w:hint="default"/>
        <w:lang w:val="es-ES" w:eastAsia="en-US" w:bidi="ar-SA"/>
      </w:rPr>
    </w:lvl>
    <w:lvl w:ilvl="4">
      <w:start w:val="0"/>
      <w:numFmt w:val="bullet"/>
      <w:lvlText w:val="•"/>
      <w:lvlJc w:val="left"/>
      <w:pPr>
        <w:ind w:left="626" w:hanging="121"/>
      </w:pPr>
      <w:rPr>
        <w:rFonts w:hint="default"/>
        <w:lang w:val="es-ES" w:eastAsia="en-US" w:bidi="ar-SA"/>
      </w:rPr>
    </w:lvl>
    <w:lvl w:ilvl="5">
      <w:start w:val="0"/>
      <w:numFmt w:val="bullet"/>
      <w:lvlText w:val="•"/>
      <w:lvlJc w:val="left"/>
      <w:pPr>
        <w:ind w:left="713" w:hanging="121"/>
      </w:pPr>
      <w:rPr>
        <w:rFonts w:hint="default"/>
        <w:lang w:val="es-ES" w:eastAsia="en-US" w:bidi="ar-SA"/>
      </w:rPr>
    </w:lvl>
    <w:lvl w:ilvl="6">
      <w:start w:val="0"/>
      <w:numFmt w:val="bullet"/>
      <w:lvlText w:val="•"/>
      <w:lvlJc w:val="left"/>
      <w:pPr>
        <w:ind w:left="799" w:hanging="121"/>
      </w:pPr>
      <w:rPr>
        <w:rFonts w:hint="default"/>
        <w:lang w:val="es-ES" w:eastAsia="en-US" w:bidi="ar-SA"/>
      </w:rPr>
    </w:lvl>
    <w:lvl w:ilvl="7">
      <w:start w:val="0"/>
      <w:numFmt w:val="bullet"/>
      <w:lvlText w:val="•"/>
      <w:lvlJc w:val="left"/>
      <w:pPr>
        <w:ind w:left="886" w:hanging="121"/>
      </w:pPr>
      <w:rPr>
        <w:rFonts w:hint="default"/>
        <w:lang w:val="es-ES" w:eastAsia="en-US" w:bidi="ar-SA"/>
      </w:rPr>
    </w:lvl>
    <w:lvl w:ilvl="8">
      <w:start w:val="0"/>
      <w:numFmt w:val="bullet"/>
      <w:lvlText w:val="•"/>
      <w:lvlJc w:val="left"/>
      <w:pPr>
        <w:ind w:left="972" w:hanging="121"/>
      </w:pPr>
      <w:rPr>
        <w:rFonts w:hint="default"/>
        <w:lang w:val="es-ES" w:eastAsia="en-US" w:bidi="ar-SA"/>
      </w:rPr>
    </w:lvl>
  </w:abstractNum>
  <w:abstractNum w:abstractNumId="6">
    <w:multiLevelType w:val="hybridMultilevel"/>
    <w:lvl w:ilvl="0">
      <w:start w:val="0"/>
      <w:numFmt w:val="bullet"/>
      <w:lvlText w:val="•"/>
      <w:lvlJc w:val="left"/>
      <w:pPr>
        <w:ind w:left="370" w:hanging="91"/>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120" w:hanging="90"/>
      </w:pPr>
      <w:rPr>
        <w:rFonts w:hint="default" w:ascii="Times New Roman" w:hAnsi="Times New Roman" w:eastAsia="Times New Roman" w:cs="Times New Roman"/>
        <w:b w:val="0"/>
        <w:bCs w:val="0"/>
        <w:i w:val="0"/>
        <w:iCs w:val="0"/>
        <w:spacing w:val="0"/>
        <w:w w:val="100"/>
        <w:sz w:val="16"/>
        <w:szCs w:val="16"/>
        <w:lang w:val="es-ES" w:eastAsia="en-US" w:bidi="ar-SA"/>
      </w:rPr>
    </w:lvl>
    <w:lvl w:ilvl="2">
      <w:start w:val="0"/>
      <w:numFmt w:val="bullet"/>
      <w:lvlText w:val="•"/>
      <w:lvlJc w:val="left"/>
      <w:pPr>
        <w:ind w:left="437" w:hanging="90"/>
      </w:pPr>
      <w:rPr>
        <w:rFonts w:hint="default"/>
        <w:lang w:val="es-ES" w:eastAsia="en-US" w:bidi="ar-SA"/>
      </w:rPr>
    </w:lvl>
    <w:lvl w:ilvl="3">
      <w:start w:val="0"/>
      <w:numFmt w:val="bullet"/>
      <w:lvlText w:val="•"/>
      <w:lvlJc w:val="left"/>
      <w:pPr>
        <w:ind w:left="494" w:hanging="90"/>
      </w:pPr>
      <w:rPr>
        <w:rFonts w:hint="default"/>
        <w:lang w:val="es-ES" w:eastAsia="en-US" w:bidi="ar-SA"/>
      </w:rPr>
    </w:lvl>
    <w:lvl w:ilvl="4">
      <w:start w:val="0"/>
      <w:numFmt w:val="bullet"/>
      <w:lvlText w:val="•"/>
      <w:lvlJc w:val="left"/>
      <w:pPr>
        <w:ind w:left="551" w:hanging="90"/>
      </w:pPr>
      <w:rPr>
        <w:rFonts w:hint="default"/>
        <w:lang w:val="es-ES" w:eastAsia="en-US" w:bidi="ar-SA"/>
      </w:rPr>
    </w:lvl>
    <w:lvl w:ilvl="5">
      <w:start w:val="0"/>
      <w:numFmt w:val="bullet"/>
      <w:lvlText w:val="•"/>
      <w:lvlJc w:val="left"/>
      <w:pPr>
        <w:ind w:left="608" w:hanging="90"/>
      </w:pPr>
      <w:rPr>
        <w:rFonts w:hint="default"/>
        <w:lang w:val="es-ES" w:eastAsia="en-US" w:bidi="ar-SA"/>
      </w:rPr>
    </w:lvl>
    <w:lvl w:ilvl="6">
      <w:start w:val="0"/>
      <w:numFmt w:val="bullet"/>
      <w:lvlText w:val="•"/>
      <w:lvlJc w:val="left"/>
      <w:pPr>
        <w:ind w:left="665" w:hanging="90"/>
      </w:pPr>
      <w:rPr>
        <w:rFonts w:hint="default"/>
        <w:lang w:val="es-ES" w:eastAsia="en-US" w:bidi="ar-SA"/>
      </w:rPr>
    </w:lvl>
    <w:lvl w:ilvl="7">
      <w:start w:val="0"/>
      <w:numFmt w:val="bullet"/>
      <w:lvlText w:val="•"/>
      <w:lvlJc w:val="left"/>
      <w:pPr>
        <w:ind w:left="722" w:hanging="90"/>
      </w:pPr>
      <w:rPr>
        <w:rFonts w:hint="default"/>
        <w:lang w:val="es-ES" w:eastAsia="en-US" w:bidi="ar-SA"/>
      </w:rPr>
    </w:lvl>
    <w:lvl w:ilvl="8">
      <w:start w:val="0"/>
      <w:numFmt w:val="bullet"/>
      <w:lvlText w:val="•"/>
      <w:lvlJc w:val="left"/>
      <w:pPr>
        <w:ind w:left="780" w:hanging="90"/>
      </w:pPr>
      <w:rPr>
        <w:rFonts w:hint="default"/>
        <w:lang w:val="es-ES" w:eastAsia="en-US" w:bidi="ar-SA"/>
      </w:rPr>
    </w:lvl>
  </w:abstractNum>
  <w:abstractNum w:abstractNumId="5">
    <w:multiLevelType w:val="hybridMultilevel"/>
    <w:lvl w:ilvl="0">
      <w:start w:val="0"/>
      <w:numFmt w:val="bullet"/>
      <w:lvlText w:val="•"/>
      <w:lvlJc w:val="left"/>
      <w:pPr>
        <w:ind w:left="130" w:hanging="91"/>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218" w:hanging="91"/>
      </w:pPr>
      <w:rPr>
        <w:rFonts w:hint="default"/>
        <w:lang w:val="es-ES" w:eastAsia="en-US" w:bidi="ar-SA"/>
      </w:rPr>
    </w:lvl>
    <w:lvl w:ilvl="2">
      <w:start w:val="0"/>
      <w:numFmt w:val="bullet"/>
      <w:lvlText w:val="•"/>
      <w:lvlJc w:val="left"/>
      <w:pPr>
        <w:ind w:left="297" w:hanging="91"/>
      </w:pPr>
      <w:rPr>
        <w:rFonts w:hint="default"/>
        <w:lang w:val="es-ES" w:eastAsia="en-US" w:bidi="ar-SA"/>
      </w:rPr>
    </w:lvl>
    <w:lvl w:ilvl="3">
      <w:start w:val="0"/>
      <w:numFmt w:val="bullet"/>
      <w:lvlText w:val="•"/>
      <w:lvlJc w:val="left"/>
      <w:pPr>
        <w:ind w:left="375" w:hanging="91"/>
      </w:pPr>
      <w:rPr>
        <w:rFonts w:hint="default"/>
        <w:lang w:val="es-ES" w:eastAsia="en-US" w:bidi="ar-SA"/>
      </w:rPr>
    </w:lvl>
    <w:lvl w:ilvl="4">
      <w:start w:val="0"/>
      <w:numFmt w:val="bullet"/>
      <w:lvlText w:val="•"/>
      <w:lvlJc w:val="left"/>
      <w:pPr>
        <w:ind w:left="454" w:hanging="91"/>
      </w:pPr>
      <w:rPr>
        <w:rFonts w:hint="default"/>
        <w:lang w:val="es-ES" w:eastAsia="en-US" w:bidi="ar-SA"/>
      </w:rPr>
    </w:lvl>
    <w:lvl w:ilvl="5">
      <w:start w:val="0"/>
      <w:numFmt w:val="bullet"/>
      <w:lvlText w:val="•"/>
      <w:lvlJc w:val="left"/>
      <w:pPr>
        <w:ind w:left="533" w:hanging="91"/>
      </w:pPr>
      <w:rPr>
        <w:rFonts w:hint="default"/>
        <w:lang w:val="es-ES" w:eastAsia="en-US" w:bidi="ar-SA"/>
      </w:rPr>
    </w:lvl>
    <w:lvl w:ilvl="6">
      <w:start w:val="0"/>
      <w:numFmt w:val="bullet"/>
      <w:lvlText w:val="•"/>
      <w:lvlJc w:val="left"/>
      <w:pPr>
        <w:ind w:left="611" w:hanging="91"/>
      </w:pPr>
      <w:rPr>
        <w:rFonts w:hint="default"/>
        <w:lang w:val="es-ES" w:eastAsia="en-US" w:bidi="ar-SA"/>
      </w:rPr>
    </w:lvl>
    <w:lvl w:ilvl="7">
      <w:start w:val="0"/>
      <w:numFmt w:val="bullet"/>
      <w:lvlText w:val="•"/>
      <w:lvlJc w:val="left"/>
      <w:pPr>
        <w:ind w:left="690" w:hanging="91"/>
      </w:pPr>
      <w:rPr>
        <w:rFonts w:hint="default"/>
        <w:lang w:val="es-ES" w:eastAsia="en-US" w:bidi="ar-SA"/>
      </w:rPr>
    </w:lvl>
    <w:lvl w:ilvl="8">
      <w:start w:val="0"/>
      <w:numFmt w:val="bullet"/>
      <w:lvlText w:val="•"/>
      <w:lvlJc w:val="left"/>
      <w:pPr>
        <w:ind w:left="769" w:hanging="91"/>
      </w:pPr>
      <w:rPr>
        <w:rFonts w:hint="default"/>
        <w:lang w:val="es-ES" w:eastAsia="en-US" w:bidi="ar-SA"/>
      </w:rPr>
    </w:lvl>
  </w:abstractNum>
  <w:abstractNum w:abstractNumId="4">
    <w:multiLevelType w:val="hybridMultilevel"/>
    <w:lvl w:ilvl="0">
      <w:start w:val="0"/>
      <w:numFmt w:val="bullet"/>
      <w:lvlText w:val="•"/>
      <w:lvlJc w:val="left"/>
      <w:pPr>
        <w:ind w:left="368" w:hanging="90"/>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428" w:hanging="90"/>
      </w:pPr>
      <w:rPr>
        <w:rFonts w:hint="default"/>
        <w:lang w:val="es-ES" w:eastAsia="en-US" w:bidi="ar-SA"/>
      </w:rPr>
    </w:lvl>
    <w:lvl w:ilvl="2">
      <w:start w:val="0"/>
      <w:numFmt w:val="bullet"/>
      <w:lvlText w:val="•"/>
      <w:lvlJc w:val="left"/>
      <w:pPr>
        <w:ind w:left="497" w:hanging="90"/>
      </w:pPr>
      <w:rPr>
        <w:rFonts w:hint="default"/>
        <w:lang w:val="es-ES" w:eastAsia="en-US" w:bidi="ar-SA"/>
      </w:rPr>
    </w:lvl>
    <w:lvl w:ilvl="3">
      <w:start w:val="0"/>
      <w:numFmt w:val="bullet"/>
      <w:lvlText w:val="•"/>
      <w:lvlJc w:val="left"/>
      <w:pPr>
        <w:ind w:left="566" w:hanging="90"/>
      </w:pPr>
      <w:rPr>
        <w:rFonts w:hint="default"/>
        <w:lang w:val="es-ES" w:eastAsia="en-US" w:bidi="ar-SA"/>
      </w:rPr>
    </w:lvl>
    <w:lvl w:ilvl="4">
      <w:start w:val="0"/>
      <w:numFmt w:val="bullet"/>
      <w:lvlText w:val="•"/>
      <w:lvlJc w:val="left"/>
      <w:pPr>
        <w:ind w:left="635" w:hanging="90"/>
      </w:pPr>
      <w:rPr>
        <w:rFonts w:hint="default"/>
        <w:lang w:val="es-ES" w:eastAsia="en-US" w:bidi="ar-SA"/>
      </w:rPr>
    </w:lvl>
    <w:lvl w:ilvl="5">
      <w:start w:val="0"/>
      <w:numFmt w:val="bullet"/>
      <w:lvlText w:val="•"/>
      <w:lvlJc w:val="left"/>
      <w:pPr>
        <w:ind w:left="704" w:hanging="90"/>
      </w:pPr>
      <w:rPr>
        <w:rFonts w:hint="default"/>
        <w:lang w:val="es-ES" w:eastAsia="en-US" w:bidi="ar-SA"/>
      </w:rPr>
    </w:lvl>
    <w:lvl w:ilvl="6">
      <w:start w:val="0"/>
      <w:numFmt w:val="bullet"/>
      <w:lvlText w:val="•"/>
      <w:lvlJc w:val="left"/>
      <w:pPr>
        <w:ind w:left="773" w:hanging="90"/>
      </w:pPr>
      <w:rPr>
        <w:rFonts w:hint="default"/>
        <w:lang w:val="es-ES" w:eastAsia="en-US" w:bidi="ar-SA"/>
      </w:rPr>
    </w:lvl>
    <w:lvl w:ilvl="7">
      <w:start w:val="0"/>
      <w:numFmt w:val="bullet"/>
      <w:lvlText w:val="•"/>
      <w:lvlJc w:val="left"/>
      <w:pPr>
        <w:ind w:left="842" w:hanging="90"/>
      </w:pPr>
      <w:rPr>
        <w:rFonts w:hint="default"/>
        <w:lang w:val="es-ES" w:eastAsia="en-US" w:bidi="ar-SA"/>
      </w:rPr>
    </w:lvl>
    <w:lvl w:ilvl="8">
      <w:start w:val="0"/>
      <w:numFmt w:val="bullet"/>
      <w:lvlText w:val="•"/>
      <w:lvlJc w:val="left"/>
      <w:pPr>
        <w:ind w:left="911" w:hanging="90"/>
      </w:pPr>
      <w:rPr>
        <w:rFonts w:hint="default"/>
        <w:lang w:val="es-ES" w:eastAsia="en-US" w:bidi="ar-SA"/>
      </w:rPr>
    </w:lvl>
  </w:abstractNum>
  <w:abstractNum w:abstractNumId="3">
    <w:multiLevelType w:val="hybridMultilevel"/>
    <w:lvl w:ilvl="0">
      <w:start w:val="0"/>
      <w:numFmt w:val="bullet"/>
      <w:lvlText w:val="•"/>
      <w:lvlJc w:val="left"/>
      <w:pPr>
        <w:ind w:left="290" w:hanging="90"/>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170" w:hanging="90"/>
      </w:pPr>
      <w:rPr>
        <w:rFonts w:hint="default" w:ascii="Times New Roman" w:hAnsi="Times New Roman" w:eastAsia="Times New Roman" w:cs="Times New Roman"/>
        <w:b w:val="0"/>
        <w:bCs w:val="0"/>
        <w:i w:val="0"/>
        <w:iCs w:val="0"/>
        <w:spacing w:val="0"/>
        <w:w w:val="100"/>
        <w:sz w:val="16"/>
        <w:szCs w:val="16"/>
        <w:lang w:val="es-ES" w:eastAsia="en-US" w:bidi="ar-SA"/>
      </w:rPr>
    </w:lvl>
    <w:lvl w:ilvl="2">
      <w:start w:val="0"/>
      <w:numFmt w:val="bullet"/>
      <w:lvlText w:val="•"/>
      <w:lvlJc w:val="left"/>
      <w:pPr>
        <w:ind w:left="369" w:hanging="90"/>
      </w:pPr>
      <w:rPr>
        <w:rFonts w:hint="default"/>
        <w:lang w:val="es-ES" w:eastAsia="en-US" w:bidi="ar-SA"/>
      </w:rPr>
    </w:lvl>
    <w:lvl w:ilvl="3">
      <w:start w:val="0"/>
      <w:numFmt w:val="bullet"/>
      <w:lvlText w:val="•"/>
      <w:lvlJc w:val="left"/>
      <w:pPr>
        <w:ind w:left="438" w:hanging="90"/>
      </w:pPr>
      <w:rPr>
        <w:rFonts w:hint="default"/>
        <w:lang w:val="es-ES" w:eastAsia="en-US" w:bidi="ar-SA"/>
      </w:rPr>
    </w:lvl>
    <w:lvl w:ilvl="4">
      <w:start w:val="0"/>
      <w:numFmt w:val="bullet"/>
      <w:lvlText w:val="•"/>
      <w:lvlJc w:val="left"/>
      <w:pPr>
        <w:ind w:left="507" w:hanging="90"/>
      </w:pPr>
      <w:rPr>
        <w:rFonts w:hint="default"/>
        <w:lang w:val="es-ES" w:eastAsia="en-US" w:bidi="ar-SA"/>
      </w:rPr>
    </w:lvl>
    <w:lvl w:ilvl="5">
      <w:start w:val="0"/>
      <w:numFmt w:val="bullet"/>
      <w:lvlText w:val="•"/>
      <w:lvlJc w:val="left"/>
      <w:pPr>
        <w:ind w:left="576" w:hanging="90"/>
      </w:pPr>
      <w:rPr>
        <w:rFonts w:hint="default"/>
        <w:lang w:val="es-ES" w:eastAsia="en-US" w:bidi="ar-SA"/>
      </w:rPr>
    </w:lvl>
    <w:lvl w:ilvl="6">
      <w:start w:val="0"/>
      <w:numFmt w:val="bullet"/>
      <w:lvlText w:val="•"/>
      <w:lvlJc w:val="left"/>
      <w:pPr>
        <w:ind w:left="645" w:hanging="90"/>
      </w:pPr>
      <w:rPr>
        <w:rFonts w:hint="default"/>
        <w:lang w:val="es-ES" w:eastAsia="en-US" w:bidi="ar-SA"/>
      </w:rPr>
    </w:lvl>
    <w:lvl w:ilvl="7">
      <w:start w:val="0"/>
      <w:numFmt w:val="bullet"/>
      <w:lvlText w:val="•"/>
      <w:lvlJc w:val="left"/>
      <w:pPr>
        <w:ind w:left="714" w:hanging="90"/>
      </w:pPr>
      <w:rPr>
        <w:rFonts w:hint="default"/>
        <w:lang w:val="es-ES" w:eastAsia="en-US" w:bidi="ar-SA"/>
      </w:rPr>
    </w:lvl>
    <w:lvl w:ilvl="8">
      <w:start w:val="0"/>
      <w:numFmt w:val="bullet"/>
      <w:lvlText w:val="•"/>
      <w:lvlJc w:val="left"/>
      <w:pPr>
        <w:ind w:left="783" w:hanging="90"/>
      </w:pPr>
      <w:rPr>
        <w:rFonts w:hint="default"/>
        <w:lang w:val="es-ES" w:eastAsia="en-US" w:bidi="ar-SA"/>
      </w:rPr>
    </w:lvl>
  </w:abstractNum>
  <w:abstractNum w:abstractNumId="2">
    <w:multiLevelType w:val="hybridMultilevel"/>
    <w:lvl w:ilvl="0">
      <w:start w:val="0"/>
      <w:numFmt w:val="bullet"/>
      <w:lvlText w:val="•"/>
      <w:lvlJc w:val="left"/>
      <w:pPr>
        <w:ind w:left="100" w:hanging="90"/>
      </w:pPr>
      <w:rPr>
        <w:rFonts w:hint="default" w:ascii="Times New Roman" w:hAnsi="Times New Roman" w:eastAsia="Times New Roman" w:cs="Times New Roman"/>
        <w:b w:val="0"/>
        <w:bCs w:val="0"/>
        <w:i w:val="0"/>
        <w:iCs w:val="0"/>
        <w:spacing w:val="0"/>
        <w:w w:val="100"/>
        <w:sz w:val="16"/>
        <w:szCs w:val="16"/>
        <w:lang w:val="es-ES" w:eastAsia="en-US" w:bidi="ar-SA"/>
      </w:rPr>
    </w:lvl>
    <w:lvl w:ilvl="1">
      <w:start w:val="0"/>
      <w:numFmt w:val="bullet"/>
      <w:lvlText w:val="•"/>
      <w:lvlJc w:val="left"/>
      <w:pPr>
        <w:ind w:left="161" w:hanging="90"/>
      </w:pPr>
      <w:rPr>
        <w:rFonts w:hint="default"/>
        <w:lang w:val="es-ES" w:eastAsia="en-US" w:bidi="ar-SA"/>
      </w:rPr>
    </w:lvl>
    <w:lvl w:ilvl="2">
      <w:start w:val="0"/>
      <w:numFmt w:val="bullet"/>
      <w:lvlText w:val="•"/>
      <w:lvlJc w:val="left"/>
      <w:pPr>
        <w:ind w:left="222" w:hanging="90"/>
      </w:pPr>
      <w:rPr>
        <w:rFonts w:hint="default"/>
        <w:lang w:val="es-ES" w:eastAsia="en-US" w:bidi="ar-SA"/>
      </w:rPr>
    </w:lvl>
    <w:lvl w:ilvl="3">
      <w:start w:val="0"/>
      <w:numFmt w:val="bullet"/>
      <w:lvlText w:val="•"/>
      <w:lvlJc w:val="left"/>
      <w:pPr>
        <w:ind w:left="283" w:hanging="90"/>
      </w:pPr>
      <w:rPr>
        <w:rFonts w:hint="default"/>
        <w:lang w:val="es-ES" w:eastAsia="en-US" w:bidi="ar-SA"/>
      </w:rPr>
    </w:lvl>
    <w:lvl w:ilvl="4">
      <w:start w:val="0"/>
      <w:numFmt w:val="bullet"/>
      <w:lvlText w:val="•"/>
      <w:lvlJc w:val="left"/>
      <w:pPr>
        <w:ind w:left="344" w:hanging="90"/>
      </w:pPr>
      <w:rPr>
        <w:rFonts w:hint="default"/>
        <w:lang w:val="es-ES" w:eastAsia="en-US" w:bidi="ar-SA"/>
      </w:rPr>
    </w:lvl>
    <w:lvl w:ilvl="5">
      <w:start w:val="0"/>
      <w:numFmt w:val="bullet"/>
      <w:lvlText w:val="•"/>
      <w:lvlJc w:val="left"/>
      <w:pPr>
        <w:ind w:left="406" w:hanging="90"/>
      </w:pPr>
      <w:rPr>
        <w:rFonts w:hint="default"/>
        <w:lang w:val="es-ES" w:eastAsia="en-US" w:bidi="ar-SA"/>
      </w:rPr>
    </w:lvl>
    <w:lvl w:ilvl="6">
      <w:start w:val="0"/>
      <w:numFmt w:val="bullet"/>
      <w:lvlText w:val="•"/>
      <w:lvlJc w:val="left"/>
      <w:pPr>
        <w:ind w:left="467" w:hanging="90"/>
      </w:pPr>
      <w:rPr>
        <w:rFonts w:hint="default"/>
        <w:lang w:val="es-ES" w:eastAsia="en-US" w:bidi="ar-SA"/>
      </w:rPr>
    </w:lvl>
    <w:lvl w:ilvl="7">
      <w:start w:val="0"/>
      <w:numFmt w:val="bullet"/>
      <w:lvlText w:val="•"/>
      <w:lvlJc w:val="left"/>
      <w:pPr>
        <w:ind w:left="528" w:hanging="90"/>
      </w:pPr>
      <w:rPr>
        <w:rFonts w:hint="default"/>
        <w:lang w:val="es-ES" w:eastAsia="en-US" w:bidi="ar-SA"/>
      </w:rPr>
    </w:lvl>
    <w:lvl w:ilvl="8">
      <w:start w:val="0"/>
      <w:numFmt w:val="bullet"/>
      <w:lvlText w:val="•"/>
      <w:lvlJc w:val="left"/>
      <w:pPr>
        <w:ind w:left="589" w:hanging="90"/>
      </w:pPr>
      <w:rPr>
        <w:rFonts w:hint="default"/>
        <w:lang w:val="es-ES" w:eastAsia="en-US" w:bidi="ar-SA"/>
      </w:rPr>
    </w:lvl>
  </w:abstractNum>
  <w:abstractNum w:abstractNumId="1">
    <w:multiLevelType w:val="hybridMultilevel"/>
    <w:lvl w:ilvl="0">
      <w:start w:val="1"/>
      <w:numFmt w:val="decimal"/>
      <w:lvlText w:val="%1."/>
      <w:lvlJc w:val="left"/>
      <w:pPr>
        <w:ind w:left="3995" w:hanging="240"/>
        <w:jc w:val="righ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723" w:hanging="581"/>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1"/>
      <w:numFmt w:val="decimal"/>
      <w:lvlText w:val="%1.%2.%3"/>
      <w:lvlJc w:val="left"/>
      <w:pPr>
        <w:ind w:left="863" w:hanging="721"/>
        <w:jc w:val="left"/>
      </w:pPr>
      <w:rPr>
        <w:rFonts w:hint="default" w:ascii="Times New Roman" w:hAnsi="Times New Roman" w:eastAsia="Times New Roman" w:cs="Times New Roman"/>
        <w:b/>
        <w:bCs/>
        <w:i/>
        <w:iCs/>
        <w:spacing w:val="0"/>
        <w:w w:val="100"/>
        <w:sz w:val="24"/>
        <w:szCs w:val="24"/>
        <w:lang w:val="es-ES" w:eastAsia="en-US" w:bidi="ar-SA"/>
      </w:rPr>
    </w:lvl>
    <w:lvl w:ilvl="3">
      <w:start w:val="1"/>
      <w:numFmt w:val="decimal"/>
      <w:lvlText w:val="%1.%2.%3.%4"/>
      <w:lvlJc w:val="left"/>
      <w:pPr>
        <w:ind w:left="142" w:hanging="1172"/>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1"/>
      <w:numFmt w:val="decimal"/>
      <w:lvlText w:val="%1.%2.%3.%4.%5"/>
      <w:lvlJc w:val="left"/>
      <w:pPr>
        <w:ind w:left="142" w:hanging="1172"/>
        <w:jc w:val="left"/>
      </w:pPr>
      <w:rPr>
        <w:rFonts w:hint="default" w:ascii="Times New Roman" w:hAnsi="Times New Roman" w:eastAsia="Times New Roman" w:cs="Times New Roman"/>
        <w:b w:val="0"/>
        <w:bCs w:val="0"/>
        <w:i/>
        <w:iCs/>
        <w:spacing w:val="0"/>
        <w:w w:val="100"/>
        <w:sz w:val="24"/>
        <w:szCs w:val="24"/>
        <w:lang w:val="es-ES" w:eastAsia="en-US" w:bidi="ar-SA"/>
      </w:rPr>
    </w:lvl>
    <w:lvl w:ilvl="5">
      <w:start w:val="0"/>
      <w:numFmt w:val="bullet"/>
      <w:lvlText w:val="•"/>
      <w:lvlJc w:val="left"/>
      <w:pPr>
        <w:ind w:left="1580" w:hanging="1172"/>
      </w:pPr>
      <w:rPr>
        <w:rFonts w:hint="default"/>
        <w:lang w:val="es-ES" w:eastAsia="en-US" w:bidi="ar-SA"/>
      </w:rPr>
    </w:lvl>
    <w:lvl w:ilvl="6">
      <w:start w:val="0"/>
      <w:numFmt w:val="bullet"/>
      <w:lvlText w:val="•"/>
      <w:lvlJc w:val="left"/>
      <w:pPr>
        <w:ind w:left="4000" w:hanging="1172"/>
      </w:pPr>
      <w:rPr>
        <w:rFonts w:hint="default"/>
        <w:lang w:val="es-ES" w:eastAsia="en-US" w:bidi="ar-SA"/>
      </w:rPr>
    </w:lvl>
    <w:lvl w:ilvl="7">
      <w:start w:val="0"/>
      <w:numFmt w:val="bullet"/>
      <w:lvlText w:val="•"/>
      <w:lvlJc w:val="left"/>
      <w:pPr>
        <w:ind w:left="5410" w:hanging="1172"/>
      </w:pPr>
      <w:rPr>
        <w:rFonts w:hint="default"/>
        <w:lang w:val="es-ES" w:eastAsia="en-US" w:bidi="ar-SA"/>
      </w:rPr>
    </w:lvl>
    <w:lvl w:ilvl="8">
      <w:start w:val="0"/>
      <w:numFmt w:val="bullet"/>
      <w:lvlText w:val="•"/>
      <w:lvlJc w:val="left"/>
      <w:pPr>
        <w:ind w:left="6821" w:hanging="1172"/>
      </w:pPr>
      <w:rPr>
        <w:rFonts w:hint="default"/>
        <w:lang w:val="es-ES" w:eastAsia="en-US" w:bidi="ar-SA"/>
      </w:rPr>
    </w:lvl>
  </w:abstractNum>
  <w:abstractNum w:abstractNumId="0">
    <w:multiLevelType w:val="hybridMultilevel"/>
    <w:lvl w:ilvl="0">
      <w:start w:val="1"/>
      <w:numFmt w:val="decimal"/>
      <w:lvlText w:val="%1."/>
      <w:lvlJc w:val="left"/>
      <w:pPr>
        <w:ind w:left="382"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1103" w:hanging="72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1343" w:hanging="72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0"/>
      <w:numFmt w:val="bullet"/>
      <w:lvlText w:val="•"/>
      <w:lvlJc w:val="left"/>
      <w:pPr>
        <w:ind w:left="2377" w:hanging="721"/>
      </w:pPr>
      <w:rPr>
        <w:rFonts w:hint="default"/>
        <w:lang w:val="es-ES" w:eastAsia="en-US" w:bidi="ar-SA"/>
      </w:rPr>
    </w:lvl>
    <w:lvl w:ilvl="4">
      <w:start w:val="0"/>
      <w:numFmt w:val="bullet"/>
      <w:lvlText w:val="•"/>
      <w:lvlJc w:val="left"/>
      <w:pPr>
        <w:ind w:left="3415" w:hanging="721"/>
      </w:pPr>
      <w:rPr>
        <w:rFonts w:hint="default"/>
        <w:lang w:val="es-ES" w:eastAsia="en-US" w:bidi="ar-SA"/>
      </w:rPr>
    </w:lvl>
    <w:lvl w:ilvl="5">
      <w:start w:val="0"/>
      <w:numFmt w:val="bullet"/>
      <w:lvlText w:val="•"/>
      <w:lvlJc w:val="left"/>
      <w:pPr>
        <w:ind w:left="4453" w:hanging="721"/>
      </w:pPr>
      <w:rPr>
        <w:rFonts w:hint="default"/>
        <w:lang w:val="es-ES" w:eastAsia="en-US" w:bidi="ar-SA"/>
      </w:rPr>
    </w:lvl>
    <w:lvl w:ilvl="6">
      <w:start w:val="0"/>
      <w:numFmt w:val="bullet"/>
      <w:lvlText w:val="•"/>
      <w:lvlJc w:val="left"/>
      <w:pPr>
        <w:ind w:left="5491" w:hanging="721"/>
      </w:pPr>
      <w:rPr>
        <w:rFonts w:hint="default"/>
        <w:lang w:val="es-ES" w:eastAsia="en-US" w:bidi="ar-SA"/>
      </w:rPr>
    </w:lvl>
    <w:lvl w:ilvl="7">
      <w:start w:val="0"/>
      <w:numFmt w:val="bullet"/>
      <w:lvlText w:val="•"/>
      <w:lvlJc w:val="left"/>
      <w:pPr>
        <w:ind w:left="6529" w:hanging="721"/>
      </w:pPr>
      <w:rPr>
        <w:rFonts w:hint="default"/>
        <w:lang w:val="es-ES" w:eastAsia="en-US" w:bidi="ar-SA"/>
      </w:rPr>
    </w:lvl>
    <w:lvl w:ilvl="8">
      <w:start w:val="0"/>
      <w:numFmt w:val="bullet"/>
      <w:lvlText w:val="•"/>
      <w:lvlJc w:val="left"/>
      <w:pPr>
        <w:ind w:left="7567" w:hanging="721"/>
      </w:pPr>
      <w:rPr>
        <w:rFonts w:hint="default"/>
        <w:lang w:val="es-ES" w:eastAsia="en-US" w:bidi="ar-SA"/>
      </w:rPr>
    </w:lvl>
  </w:abstractNum>
  <w:num w:numId="38">
    <w:abstractNumId w:val="37"/>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264"/>
      <w:ind w:left="382" w:hanging="240"/>
    </w:pPr>
    <w:rPr>
      <w:rFonts w:ascii="Times New Roman" w:hAnsi="Times New Roman" w:eastAsia="Times New Roman" w:cs="Times New Roman"/>
      <w:b/>
      <w:bCs/>
      <w:sz w:val="24"/>
      <w:szCs w:val="24"/>
      <w:lang w:val="es-ES" w:eastAsia="en-US" w:bidi="ar-SA"/>
    </w:rPr>
  </w:style>
  <w:style w:styleId="TOC2" w:type="paragraph">
    <w:name w:val="TOC 2"/>
    <w:basedOn w:val="Normal"/>
    <w:uiPriority w:val="1"/>
    <w:qFormat/>
    <w:pPr>
      <w:spacing w:before="134"/>
      <w:ind w:left="1102" w:hanging="72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134"/>
      <w:ind w:left="1343" w:hanging="721"/>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142"/>
      <w:outlineLvl w:val="1"/>
    </w:pPr>
    <w:rPr>
      <w:rFonts w:ascii="Times New Roman" w:hAnsi="Times New Roman" w:eastAsia="Times New Roman" w:cs="Times New Roman"/>
      <w:b/>
      <w:bCs/>
      <w:sz w:val="24"/>
      <w:szCs w:val="24"/>
      <w:lang w:val="es-ES" w:eastAsia="en-US" w:bidi="ar-SA"/>
    </w:rPr>
  </w:style>
  <w:style w:styleId="Heading2" w:type="paragraph">
    <w:name w:val="Heading 2"/>
    <w:basedOn w:val="Normal"/>
    <w:uiPriority w:val="1"/>
    <w:qFormat/>
    <w:pPr>
      <w:ind w:left="862" w:hanging="720"/>
      <w:outlineLvl w:val="2"/>
    </w:pPr>
    <w:rPr>
      <w:rFonts w:ascii="Times New Roman" w:hAnsi="Times New Roman" w:eastAsia="Times New Roman" w:cs="Times New Roman"/>
      <w:b/>
      <w:bCs/>
      <w:i/>
      <w:iCs/>
      <w:sz w:val="24"/>
      <w:szCs w:val="24"/>
      <w:lang w:val="es-ES" w:eastAsia="en-US" w:bidi="ar-SA"/>
    </w:rPr>
  </w:style>
  <w:style w:styleId="Title" w:type="paragraph">
    <w:name w:val="Title"/>
    <w:basedOn w:val="Normal"/>
    <w:uiPriority w:val="1"/>
    <w:qFormat/>
    <w:pPr>
      <w:ind w:left="1892" w:right="822" w:hanging="1068"/>
    </w:pPr>
    <w:rPr>
      <w:rFonts w:ascii="Trebuchet MS" w:hAnsi="Trebuchet MS" w:eastAsia="Trebuchet MS" w:cs="Trebuchet MS"/>
      <w:b/>
      <w:bCs/>
      <w:sz w:val="36"/>
      <w:szCs w:val="36"/>
      <w:lang w:val="es-ES" w:eastAsia="en-US" w:bidi="ar-SA"/>
    </w:rPr>
  </w:style>
  <w:style w:styleId="ListParagraph" w:type="paragraph">
    <w:name w:val="List Paragraph"/>
    <w:basedOn w:val="Normal"/>
    <w:uiPriority w:val="1"/>
    <w:qFormat/>
    <w:pPr>
      <w:ind w:left="142" w:firstLine="27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creativecommons.org/licenses/by-nc-sa/4.0/" TargetMode="External"/><Relationship Id="rId7" Type="http://schemas.openxmlformats.org/officeDocument/2006/relationships/hyperlink" Target="http://hdl.handle.net/10757/667266" TargetMode="External"/><Relationship Id="rId8" Type="http://schemas.openxmlformats.org/officeDocument/2006/relationships/image" Target="media/image2.jpeg"/><Relationship Id="rId9" Type="http://schemas.openxmlformats.org/officeDocument/2006/relationships/hyperlink" Target="https://orcid.org/0000-0003-3841-7402" TargetMode="External"/><Relationship Id="rId10" Type="http://schemas.openxmlformats.org/officeDocument/2006/relationships/hyperlink" Target="https://orcid.org/0000-0002-6405-7060" TargetMode="External"/><Relationship Id="rId11" Type="http://schemas.openxmlformats.org/officeDocument/2006/relationships/header" Target="header1.xml"/><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header" Target="header2.xml"/><Relationship Id="rId19" Type="http://schemas.openxmlformats.org/officeDocument/2006/relationships/hyperlink" Target="http://hdl.handle.net/10757/626069" TargetMode="External"/><Relationship Id="rId20" Type="http://schemas.openxmlformats.org/officeDocument/2006/relationships/hyperlink" Target="https://tesis.ipn.mx/handle/123456789/19646"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e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jpeg"/><Relationship Id="rId27" Type="http://schemas.openxmlformats.org/officeDocument/2006/relationships/hyperlink" Target="https://www.bbva.com/es/sostenibilidad/tipos-de-certificados-organicos-el-aval-de-la-produccion-sostenible/" TargetMode="External"/><Relationship Id="rId28" Type="http://schemas.openxmlformats.org/officeDocument/2006/relationships/hyperlink" Target="https://elperuano.pe/noticia/123840-midagri-anuncia-creacion-del-sello-nacional-de-produccion-organica" TargetMode="External"/><Relationship Id="rId29" Type="http://schemas.openxmlformats.org/officeDocument/2006/relationships/hyperlink" Target="https://www.alliedmarketresearch.com/press-release/organic-coffee-market.html" TargetMode="External"/><Relationship Id="rId30" Type="http://schemas.openxmlformats.org/officeDocument/2006/relationships/hyperlink" Target="https://cdn.www.gob.pe/uploads/document/file/403319/P_Metodologia.pdf" TargetMode="External"/><Relationship Id="rId31" Type="http://schemas.openxmlformats.org/officeDocument/2006/relationships/hyperlink" Target="https://intracen.org/media/file/5718" TargetMode="External"/><Relationship Id="rId32" Type="http://schemas.openxmlformats.org/officeDocument/2006/relationships/image" Target="media/image15.png"/><Relationship Id="rId33" Type="http://schemas.openxmlformats.org/officeDocument/2006/relationships/hyperlink" Target="https://www.reportlinker.com/p06070258/Organic-Coffee-Global-Market-Report-COVID-19-Growth-And-Change-to.html?utm_source=GNW" TargetMode="External"/><Relationship Id="rId34" Type="http://schemas.openxmlformats.org/officeDocument/2006/relationships/hyperlink" Target="https://www.fibl.org/fileadmin/documents/shop/1150-organic-world-2021.pdf" TargetMode="External"/><Relationship Id="rId35" Type="http://schemas.openxmlformats.org/officeDocument/2006/relationships/hyperlink" Target="https://juntadelcafe.org.pe/peru-y-etiopia-lideran-produccion-mundial-de-cafe-organico/" TargetMode="External"/><Relationship Id="rId36" Type="http://schemas.openxmlformats.org/officeDocument/2006/relationships/hyperlink" Target="https://www.bioecoactual.com/en/2021/10/01/organic-coffee-sustainability-and-ethics-in-each-cup/" TargetMode="External"/><Relationship Id="rId37" Type="http://schemas.openxmlformats.org/officeDocument/2006/relationships/hyperlink" Target="https://www.volza.com/imports-global/global-import-data-of-organic%2Bcoffee" TargetMode="External"/><Relationship Id="rId38" Type="http://schemas.openxmlformats.org/officeDocument/2006/relationships/hyperlink" Target="https://www.agraria.pe/noticias/rendimiento-productivo-promedio-del-cafe-en-peru-es-uno-de-l-22325" TargetMode="External"/><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hyperlink" Target="https://andina.pe/agencia/noticia-cafe-organico-productores-peruanos-exportaron-mas-u-215-millones-2020-840051.aspx" TargetMode="External"/><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hyperlink" Target="https://www.cbi.eu/market-information/coffee/germany/market-potential" TargetMode="External"/><Relationship Id="rId50" Type="http://schemas.openxmlformats.org/officeDocument/2006/relationships/hyperlink" Target="http://cafedelvalle.org/" TargetMode="External"/><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hyperlink" Target="https://en.bluefarm.co/blogs/theblue/bio-siegel-im-vergleich" TargetMode="External"/><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hyperlink" Target="https://www.statista.com/statistics/555560/roasted-and-ground-coffee-consumption-frequency-germany/" TargetMode="External"/><Relationship Id="rId60" Type="http://schemas.openxmlformats.org/officeDocument/2006/relationships/hyperlink" Target="https://datosmacro.expansion.com/demografia/estructura-poblacion/alemania" TargetMode="External"/><Relationship Id="rId61" Type="http://schemas.openxmlformats.org/officeDocument/2006/relationships/hyperlink" Target="https://datosmacro.expansion.com/paises/alemania" TargetMode="External"/><Relationship Id="rId62" Type="http://schemas.openxmlformats.org/officeDocument/2006/relationships/image" Target="media/image32.png"/><Relationship Id="rId63" Type="http://schemas.openxmlformats.org/officeDocument/2006/relationships/image" Target="media/image33.jpeg"/><Relationship Id="rId64" Type="http://schemas.openxmlformats.org/officeDocument/2006/relationships/image" Target="media/image34.png"/><Relationship Id="rId65" Type="http://schemas.openxmlformats.org/officeDocument/2006/relationships/image" Target="media/image35.jpeg"/><Relationship Id="rId66" Type="http://schemas.openxmlformats.org/officeDocument/2006/relationships/image" Target="media/image36.jpeg"/><Relationship Id="rId67" Type="http://schemas.openxmlformats.org/officeDocument/2006/relationships/hyperlink" Target="https://www.gob.pe/mincetur" TargetMode="External"/><Relationship Id="rId68" Type="http://schemas.openxmlformats.org/officeDocument/2006/relationships/hyperlink" Target="https://www.gob.pe/promperu" TargetMode="External"/><Relationship Id="rId69" Type="http://schemas.openxmlformats.org/officeDocument/2006/relationships/hyperlink" Target="https://juntadelcafe.org.pe/" TargetMode="External"/><Relationship Id="rId70" Type="http://schemas.openxmlformats.org/officeDocument/2006/relationships/hyperlink" Target="https://camcafeperu.com.pe/" TargetMode="External"/><Relationship Id="rId71" Type="http://schemas.openxmlformats.org/officeDocument/2006/relationships/hyperlink" Target="https://peru.ahk.de/" TargetMode="External"/><Relationship Id="rId72" Type="http://schemas.openxmlformats.org/officeDocument/2006/relationships/hyperlink" Target="https://expocafeperu.pe/" TargetMode="External"/><Relationship Id="rId73" Type="http://schemas.openxmlformats.org/officeDocument/2006/relationships/hyperlink" Target="https://ficafe.com.pe/" TargetMode="External"/><Relationship Id="rId74" Type="http://schemas.openxmlformats.org/officeDocument/2006/relationships/image" Target="media/image37.jpeg"/><Relationship Id="rId75" Type="http://schemas.openxmlformats.org/officeDocument/2006/relationships/image" Target="media/image38.jpeg"/><Relationship Id="rId76" Type="http://schemas.openxmlformats.org/officeDocument/2006/relationships/image" Target="media/image39.png"/><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image" Target="media/image42.jpeg"/><Relationship Id="rId80" Type="http://schemas.openxmlformats.org/officeDocument/2006/relationships/hyperlink" Target="https://www.fruitlogistica.com/" TargetMode="External"/><Relationship Id="rId81" Type="http://schemas.openxmlformats.org/officeDocument/2006/relationships/hyperlink" Target="https://www.biofach.de/" TargetMode="External"/><Relationship Id="rId82" Type="http://schemas.openxmlformats.org/officeDocument/2006/relationships/hyperlink" Target="https://www.worldofcoffee.org/" TargetMode="External"/><Relationship Id="rId83" Type="http://schemas.openxmlformats.org/officeDocument/2006/relationships/hyperlink" Target="https://www.anuga.com/" TargetMode="External"/><Relationship Id="rId84" Type="http://schemas.openxmlformats.org/officeDocument/2006/relationships/hyperlink" Target="https://www.expocafeperu.pe/" TargetMode="External"/><Relationship Id="rId85" Type="http://schemas.openxmlformats.org/officeDocument/2006/relationships/hyperlink" Target="https://worldofcoffee.org/" TargetMode="External"/><Relationship Id="rId86" Type="http://schemas.openxmlformats.org/officeDocument/2006/relationships/hyperlink" Target="https://federaciondecafeteros.org/" TargetMode="External"/><Relationship Id="rId87" Type="http://schemas.openxmlformats.org/officeDocument/2006/relationships/hyperlink" Target="https://www.dallmayr.com/" TargetMode="External"/><Relationship Id="rId88" Type="http://schemas.openxmlformats.org/officeDocument/2006/relationships/image" Target="media/image43.png"/><Relationship Id="rId89" Type="http://schemas.openxmlformats.org/officeDocument/2006/relationships/hyperlink" Target="https://www.efanews.eu/resource/3952-logo-del-cafes-del-peru.html" TargetMode="External"/><Relationship Id="rId90" Type="http://schemas.openxmlformats.org/officeDocument/2006/relationships/image" Target="media/image44.jpeg"/><Relationship Id="rId91" Type="http://schemas.openxmlformats.org/officeDocument/2006/relationships/image" Target="media/image45.png"/><Relationship Id="rId92" Type="http://schemas.openxmlformats.org/officeDocument/2006/relationships/image" Target="media/image46.jpeg"/><Relationship Id="rId93" Type="http://schemas.openxmlformats.org/officeDocument/2006/relationships/image" Target="media/image47.png"/><Relationship Id="rId94" Type="http://schemas.openxmlformats.org/officeDocument/2006/relationships/image" Target="media/image48.jpeg"/><Relationship Id="rId95" Type="http://schemas.openxmlformats.org/officeDocument/2006/relationships/image" Target="media/image49.jpeg"/><Relationship Id="rId96" Type="http://schemas.openxmlformats.org/officeDocument/2006/relationships/image" Target="media/image50.jpeg"/><Relationship Id="rId97" Type="http://schemas.openxmlformats.org/officeDocument/2006/relationships/image" Target="media/image51.jpeg"/><Relationship Id="rId98" Type="http://schemas.openxmlformats.org/officeDocument/2006/relationships/image" Target="media/image52.png"/><Relationship Id="rId99" Type="http://schemas.openxmlformats.org/officeDocument/2006/relationships/image" Target="media/image53.png"/><Relationship Id="rId100" Type="http://schemas.openxmlformats.org/officeDocument/2006/relationships/hyperlink" Target="https://www.istockphoto.com/es/vector/banderas-de-todo-el-mundo-vector-icon-set-gm810919084-131209133?phrase=flags%20of%20the%20world" TargetMode="External"/><Relationship Id="rId101" Type="http://schemas.openxmlformats.org/officeDocument/2006/relationships/image" Target="media/image54.png"/><Relationship Id="rId102" Type="http://schemas.openxmlformats.org/officeDocument/2006/relationships/image" Target="media/image55.png"/><Relationship Id="rId103" Type="http://schemas.openxmlformats.org/officeDocument/2006/relationships/image" Target="media/image56.png"/><Relationship Id="rId104" Type="http://schemas.openxmlformats.org/officeDocument/2006/relationships/image" Target="media/image57.png"/><Relationship Id="rId105" Type="http://schemas.openxmlformats.org/officeDocument/2006/relationships/image" Target="media/image58.png"/><Relationship Id="rId106" Type="http://schemas.openxmlformats.org/officeDocument/2006/relationships/image" Target="media/image59.png"/><Relationship Id="rId107" Type="http://schemas.openxmlformats.org/officeDocument/2006/relationships/image" Target="media/image60.png"/><Relationship Id="rId108" Type="http://schemas.openxmlformats.org/officeDocument/2006/relationships/hyperlink" Target="https://www.questionpro.com/blog/es/mapa-de-posicionamiento/" TargetMode="External"/><Relationship Id="rId109" Type="http://schemas.openxmlformats.org/officeDocument/2006/relationships/image" Target="media/image61.png"/><Relationship Id="rId110" Type="http://schemas.openxmlformats.org/officeDocument/2006/relationships/image" Target="media/image62.jpeg"/><Relationship Id="rId111" Type="http://schemas.openxmlformats.org/officeDocument/2006/relationships/image" Target="media/image63.jpeg"/><Relationship Id="rId112" Type="http://schemas.openxmlformats.org/officeDocument/2006/relationships/image" Target="media/image64.jpeg"/><Relationship Id="rId113" Type="http://schemas.openxmlformats.org/officeDocument/2006/relationships/hyperlink" Target="https://www.freepik.com/free-vector/earth-map-countries_9386667.htm" TargetMode="External"/><Relationship Id="rId114" Type="http://schemas.openxmlformats.org/officeDocument/2006/relationships/image" Target="media/image65.png"/><Relationship Id="rId115" Type="http://schemas.openxmlformats.org/officeDocument/2006/relationships/image" Target="media/image66.png"/><Relationship Id="rId116" Type="http://schemas.openxmlformats.org/officeDocument/2006/relationships/image" Target="media/image67.png"/><Relationship Id="rId117" Type="http://schemas.openxmlformats.org/officeDocument/2006/relationships/image" Target="media/image68.png"/><Relationship Id="rId118" Type="http://schemas.openxmlformats.org/officeDocument/2006/relationships/image" Target="media/image69.png"/><Relationship Id="rId119" Type="http://schemas.openxmlformats.org/officeDocument/2006/relationships/image" Target="media/image70.png"/><Relationship Id="rId120" Type="http://schemas.openxmlformats.org/officeDocument/2006/relationships/image" Target="media/image71.png"/><Relationship Id="rId121" Type="http://schemas.openxmlformats.org/officeDocument/2006/relationships/image" Target="media/image72.png"/><Relationship Id="rId122" Type="http://schemas.openxmlformats.org/officeDocument/2006/relationships/image" Target="media/image73.png"/><Relationship Id="rId123" Type="http://schemas.openxmlformats.org/officeDocument/2006/relationships/hyperlink" Target="https://www.ico.org/prices/po-production.pdf" TargetMode="External"/><Relationship Id="rId124" Type="http://schemas.openxmlformats.org/officeDocument/2006/relationships/image" Target="media/image74.png"/><Relationship Id="rId125" Type="http://schemas.openxmlformats.org/officeDocument/2006/relationships/image" Target="media/image75.png"/><Relationship Id="rId126" Type="http://schemas.openxmlformats.org/officeDocument/2006/relationships/image" Target="media/image76.png"/><Relationship Id="rId127" Type="http://schemas.openxmlformats.org/officeDocument/2006/relationships/image" Target="media/image77.png"/><Relationship Id="rId128" Type="http://schemas.openxmlformats.org/officeDocument/2006/relationships/hyperlink" Target="https://marlonmelara.com/para-que-sirve-el-stakeholder-map/" TargetMode="External"/><Relationship Id="rId129" Type="http://schemas.openxmlformats.org/officeDocument/2006/relationships/image" Target="media/image78.jpeg"/><Relationship Id="rId130" Type="http://schemas.openxmlformats.org/officeDocument/2006/relationships/image" Target="media/image79.jpeg"/><Relationship Id="rId131" Type="http://schemas.openxmlformats.org/officeDocument/2006/relationships/hyperlink" Target="https://ecdisis.com/que-son-los-12-arquetipos-de-marca/" TargetMode="External"/><Relationship Id="rId132" Type="http://schemas.openxmlformats.org/officeDocument/2006/relationships/hyperlink" Target="https://www.ondho.com/prisma-identidad-de-marca/" TargetMode="External"/><Relationship Id="rId133" Type="http://schemas.openxmlformats.org/officeDocument/2006/relationships/hyperlink" Target="https://www.questionpro.com/blog/es/que-es-la-segmentacion-de-mercados/" TargetMode="External"/><Relationship Id="rId134" Type="http://schemas.openxmlformats.org/officeDocument/2006/relationships/image" Target="media/image80.png"/><Relationship Id="rId135" Type="http://schemas.openxmlformats.org/officeDocument/2006/relationships/hyperlink" Target="https://xplane.com/worksheets/empathy-map-worksheet/" TargetMode="External"/><Relationship Id="rId136" Type="http://schemas.openxmlformats.org/officeDocument/2006/relationships/image" Target="media/image81.jpeg"/><Relationship Id="rId137" Type="http://schemas.openxmlformats.org/officeDocument/2006/relationships/image" Target="media/image82.png"/><Relationship Id="rId138" Type="http://schemas.openxmlformats.org/officeDocument/2006/relationships/image" Target="media/image83.png"/><Relationship Id="rId139" Type="http://schemas.openxmlformats.org/officeDocument/2006/relationships/hyperlink" Target="https://www.inboundcycle.com/blog-de-inbound-marketing/customer-journey" TargetMode="External"/><Relationship Id="rId140" Type="http://schemas.openxmlformats.org/officeDocument/2006/relationships/hyperlink" Target="https://www.questionpro.com/blog/es/que-es-customer-journey/" TargetMode="External"/><Relationship Id="rId141" Type="http://schemas.openxmlformats.org/officeDocument/2006/relationships/hyperlink" Target="https://youtu.be/qp0HIF3SfI4" TargetMode="External"/><Relationship Id="rId142" Type="http://schemas.openxmlformats.org/officeDocument/2006/relationships/image" Target="media/image84.png"/><Relationship Id="rId143" Type="http://schemas.openxmlformats.org/officeDocument/2006/relationships/image" Target="media/image85.png"/><Relationship Id="rId144" Type="http://schemas.openxmlformats.org/officeDocument/2006/relationships/image" Target="media/image86.jpeg"/><Relationship Id="rId145" Type="http://schemas.openxmlformats.org/officeDocument/2006/relationships/image" Target="media/image87.jpeg"/><Relationship Id="rId146" Type="http://schemas.openxmlformats.org/officeDocument/2006/relationships/hyperlink" Target="https://youtu.be/CaI5LWj6ams" TargetMode="External"/><Relationship Id="rId147" Type="http://schemas.openxmlformats.org/officeDocument/2006/relationships/image" Target="media/image88.jpeg"/><Relationship Id="rId148" Type="http://schemas.openxmlformats.org/officeDocument/2006/relationships/hyperlink" Target="https://www.youtube.com/watch?v=PMLaCly53KU" TargetMode="External"/><Relationship Id="rId149" Type="http://schemas.openxmlformats.org/officeDocument/2006/relationships/image" Target="media/image89.jpeg"/><Relationship Id="rId150" Type="http://schemas.openxmlformats.org/officeDocument/2006/relationships/hyperlink" Target="https://www.facebook.com/MelittaEspana/posts/1284740815669256" TargetMode="External"/><Relationship Id="rId151" Type="http://schemas.openxmlformats.org/officeDocument/2006/relationships/image" Target="media/image90.png"/><Relationship Id="rId152" Type="http://schemas.openxmlformats.org/officeDocument/2006/relationships/hyperlink" Target="https://twitter.com/quarkswdr/status/1567913844843978755" TargetMode="External"/><Relationship Id="rId153" Type="http://schemas.openxmlformats.org/officeDocument/2006/relationships/image" Target="media/image91.jpeg"/><Relationship Id="rId154" Type="http://schemas.openxmlformats.org/officeDocument/2006/relationships/hyperlink" Target="https://youtu.be/lYcM95wDC6U" TargetMode="External"/><Relationship Id="rId155" Type="http://schemas.openxmlformats.org/officeDocument/2006/relationships/image" Target="media/image92.jpeg"/><Relationship Id="rId156" Type="http://schemas.openxmlformats.org/officeDocument/2006/relationships/hyperlink" Target="https://www.youtube.com/watch?v=cI_k8nKX6ZU" TargetMode="External"/><Relationship Id="rId157" Type="http://schemas.openxmlformats.org/officeDocument/2006/relationships/image" Target="media/image93.jpeg"/><Relationship Id="rId158" Type="http://schemas.openxmlformats.org/officeDocument/2006/relationships/hyperlink" Target="https://www.instagram.com/p/CjP_XfEtjUW/" TargetMode="External"/><Relationship Id="rId159" Type="http://schemas.openxmlformats.org/officeDocument/2006/relationships/image" Target="media/image94.jpeg"/><Relationship Id="rId160" Type="http://schemas.openxmlformats.org/officeDocument/2006/relationships/hyperlink" Target="https://www.instagram.com/p/CVA_aMzobms/" TargetMode="External"/><Relationship Id="rId161" Type="http://schemas.openxmlformats.org/officeDocument/2006/relationships/hyperlink" Target="https://www.shopify.com/nz/blog/customer-acquisition" TargetMode="External"/><Relationship Id="rId162" Type="http://schemas.openxmlformats.org/officeDocument/2006/relationships/hyperlink" Target="https://andina.pe/agencia/noticia-procafe-estima-consumo-cafe-puede-aumentar-a-un-kilo-persona-proximos-dos-anos-190617.aspx" TargetMode="External"/><Relationship Id="rId163" Type="http://schemas.openxmlformats.org/officeDocument/2006/relationships/hyperlink" Target="https://andina.pe/ingles/noticia-peru-action-plan-targets-1-billion-in-coffee-exports-next-year-671266.aspx" TargetMode="External"/><Relationship Id="rId164" Type="http://schemas.openxmlformats.org/officeDocument/2006/relationships/hyperlink" Target="https://andina.pe/agencia/noticia-cafe-tostado-peruano-gana-23-premios-concurso-internacional-paris-672947.aspx" TargetMode="External"/><Relationship Id="rId165" Type="http://schemas.openxmlformats.org/officeDocument/2006/relationships/hyperlink" Target="https://andina.pe/agencia/noticia-conoce-a-prudencio-ochochoque-galardonado-productor-del-mejor-cafe-del-mundo-823060.aspx" TargetMode="External"/><Relationship Id="rId166" Type="http://schemas.openxmlformats.org/officeDocument/2006/relationships/hyperlink" Target="https://andina.pe/agencia/noticia-dia-del-cafe-peruano-amazonas-promueve-tecnologias-para-mejorar-su-cadena-productiva-859341.aspx" TargetMode="External"/><Relationship Id="rId167" Type="http://schemas.openxmlformats.org/officeDocument/2006/relationships/hyperlink" Target="https://andina.pe/agencia/noticia-gobierno-promovera-consumo-cafe-para-apoyar-a-los-pequenos-productores-859795.aspx" TargetMode="External"/><Relationship Id="rId168" Type="http://schemas.openxmlformats.org/officeDocument/2006/relationships/hyperlink" Target="https://gestion.pe/economia/marca-cafes-peru-nace-distinguir-origen-especialidad-241082-noticia/" TargetMode="External"/><Relationship Id="rId169" Type="http://schemas.openxmlformats.org/officeDocument/2006/relationships/hyperlink" Target="https://www.americaeconomia.com/negocios-industrias/peru-mantiene-posicion-como-segundo-exportador-de-cafe-organico-del-mundo-tras" TargetMode="External"/><Relationship Id="rId170" Type="http://schemas.openxmlformats.org/officeDocument/2006/relationships/hyperlink" Target="https://www.eco-huella.com/2016/03/huella-ambiental.html" TargetMode="External"/><Relationship Id="rId171" Type="http://schemas.openxmlformats.org/officeDocument/2006/relationships/hyperlink" Target="https://www.ahkaktuell.com/post/part-2-la-industria-alemana-del-caf%C3%A9" TargetMode="External"/><Relationship Id="rId172" Type="http://schemas.openxmlformats.org/officeDocument/2006/relationships/hyperlink" Target="http://hdl.handle.net/10757/626015" TargetMode="External"/><Relationship Id="rId173" Type="http://schemas.openxmlformats.org/officeDocument/2006/relationships/hyperlink" Target="https://onlinezebra.com/blog/frecuencia-en-facebook-ads/" TargetMode="External"/><Relationship Id="rId174" Type="http://schemas.openxmlformats.org/officeDocument/2006/relationships/hyperlink" Target="https://www.alliedmarketresearch.com/organic-coffee-market-A06085" TargetMode="External"/><Relationship Id="rId175" Type="http://schemas.openxmlformats.org/officeDocument/2006/relationships/hyperlink" Target="http://hdl.handle.net/10757/628199" TargetMode="External"/><Relationship Id="rId176" Type="http://schemas.openxmlformats.org/officeDocument/2006/relationships/hyperlink" Target="https://amazonical.com/blog/el-mejor-cafe-del-mundo/" TargetMode="External"/><Relationship Id="rId177" Type="http://schemas.openxmlformats.org/officeDocument/2006/relationships/hyperlink" Target="https://milagrosruizbarroeta.com/analisis-pestel/" TargetMode="External"/><Relationship Id="rId178" Type="http://schemas.openxmlformats.org/officeDocument/2006/relationships/hyperlink" Target="http://bilateral-chamber-of-commerce-el-salvador-holland.nl/wp-content/uploads/2019/03/Requirements-EU-Coffee-in-Spanish.pdf" TargetMode="External"/><Relationship Id="rId179" Type="http://schemas.openxmlformats.org/officeDocument/2006/relationships/hyperlink" Target="https://blueberriesconsulting.com/en/los-cuatro-productos-organicos-con-mayor-potencial-agroexportador-para-este-ano/" TargetMode="External"/><Relationship Id="rId180" Type="http://schemas.openxmlformats.org/officeDocument/2006/relationships/hyperlink" Target="http://hdl.handle.net/11036/3389" TargetMode="External"/><Relationship Id="rId181" Type="http://schemas.openxmlformats.org/officeDocument/2006/relationships/hyperlink" Target="https://www.brandmanic.com/word-of-mouth-guias-brandmanic/" TargetMode="External"/><Relationship Id="rId182" Type="http://schemas.openxmlformats.org/officeDocument/2006/relationships/hyperlink" Target="https://hdl.handle.net/11537/28342" TargetMode="External"/><Relationship Id="rId183" Type="http://schemas.openxmlformats.org/officeDocument/2006/relationships/hyperlink" Target="http://hdl.handle.net/10757/621554" TargetMode="External"/><Relationship Id="rId184" Type="http://schemas.openxmlformats.org/officeDocument/2006/relationships/hyperlink" Target="https://cafemalist.com/tipos-de-cafe/" TargetMode="External"/><Relationship Id="rId185" Type="http://schemas.openxmlformats.org/officeDocument/2006/relationships/hyperlink" Target="https://camcafeperu.com.pe/ES/cafe-normas.php" TargetMode="External"/><Relationship Id="rId186" Type="http://schemas.openxmlformats.org/officeDocument/2006/relationships/hyperlink" Target="https://camcafeperu.com.pe/ES/asociados.php" TargetMode="External"/><Relationship Id="rId187" Type="http://schemas.openxmlformats.org/officeDocument/2006/relationships/hyperlink" Target="https://www.capsulepack.com.au/blog/difference-between-coffee-capsules-pods/" TargetMode="External"/><Relationship Id="rId188" Type="http://schemas.openxmlformats.org/officeDocument/2006/relationships/hyperlink" Target="https://perfectdailygrind.com/es/2020/09/29/cafe-de-filtro-vs-espresso-en-estados-unidos-y-europa/" TargetMode="External"/><Relationship Id="rId189" Type="http://schemas.openxmlformats.org/officeDocument/2006/relationships/hyperlink" Target="https://latinoamerica.rikolto.org/es/noticias/minimizar-huella-de-carbono-en-cafe-organico-estudio" TargetMode="External"/><Relationship Id="rId190" Type="http://schemas.openxmlformats.org/officeDocument/2006/relationships/hyperlink" Target="https://www.fondecyt.gob.pe/ciencia-al-dia/peru-con-inteligencia-artificial-cientificos-mejoran-control-de-calidad-del-grano-de-cafe" TargetMode="External"/><Relationship Id="rId191" Type="http://schemas.openxmlformats.org/officeDocument/2006/relationships/hyperlink" Target="https://www.coffeeteacy.com/blog/post/30236/Germany-is-a-coffee-nation-as-it-is-the-most-important-beverage-in-Germany/" TargetMode="External"/><Relationship Id="rId192" Type="http://schemas.openxmlformats.org/officeDocument/2006/relationships/hyperlink" Target="https://repositorio.untrm.edu.pe/bitstream/handle/20.500.14077/1254/Tesis-CollantesCulqui.pdf" TargetMode="External"/><Relationship Id="rId193" Type="http://schemas.openxmlformats.org/officeDocument/2006/relationships/hyperlink" Target="https://docplayer.es/96627378-Analisis-de-la-cadena-de-valor-de-cafe-en-honduras.html" TargetMode="External"/><Relationship Id="rId194" Type="http://schemas.openxmlformats.org/officeDocument/2006/relationships/hyperlink" Target="https://www.comunicaffe.com/peru-coffee-production-to-exceed-4-million-bags-in-my-2022-23/" TargetMode="External"/><Relationship Id="rId195" Type="http://schemas.openxmlformats.org/officeDocument/2006/relationships/hyperlink" Target="https://busquedas.elperuano.pe/normaslegales/ley-que-promueve-difunde-e-incentiva-el-consumo-del-cafe-pe-ley-n-31078-1907435-1/" TargetMode="External"/><Relationship Id="rId196" Type="http://schemas.openxmlformats.org/officeDocument/2006/relationships/hyperlink" Target="https://www.lavanguardia.com/vivo/20180408/442342457884/descubre-que-generacion-perteneces.html" TargetMode="External"/><Relationship Id="rId197" Type="http://schemas.openxmlformats.org/officeDocument/2006/relationships/hyperlink" Target="https://www.conservation.org/peru/noticias/2021/04/29/mientras-la-pandemia-azotaba-al-peru-una-region-florecia-en-cafe-y-carbono" TargetMode="External"/><Relationship Id="rId198" Type="http://schemas.openxmlformats.org/officeDocument/2006/relationships/hyperlink" Target="https://repositorio.ucp.edu.co/handle/10785/5215" TargetMode="External"/><Relationship Id="rId199" Type="http://schemas.openxmlformats.org/officeDocument/2006/relationships/hyperlink" Target="https://www.forumdelcafe.com/noticias/baristas-por-mundo-cafe-la-bebida-los-alemanes" TargetMode="External"/><Relationship Id="rId200" Type="http://schemas.openxmlformats.org/officeDocument/2006/relationships/hyperlink" Target="https://issuu.com/consejonacionaldelacompetitividad/docs/informe_final_mapeo__clusters" TargetMode="External"/><Relationship Id="rId201" Type="http://schemas.openxmlformats.org/officeDocument/2006/relationships/hyperlink" Target="https://www.dw.com/es/el-caf%C3%A9-significa-v%C3%ADnculos-%C3%BAnicos-entre-alemania-y-am%C3%A9rica-latina/a-18817127" TargetMode="External"/><Relationship Id="rId202" Type="http://schemas.openxmlformats.org/officeDocument/2006/relationships/hyperlink" Target="https://dictionary.cambridge.org/es/diccionario/ingles-espanol/trade" TargetMode="External"/><Relationship Id="rId203" Type="http://schemas.openxmlformats.org/officeDocument/2006/relationships/hyperlink" Target="https://www.dw.com/es/caf%C3%A9-org%C3%A1nico-al-rescate-del-campo-hondure%C3%B1o/av-56987336" TargetMode="External"/><Relationship Id="rId204" Type="http://schemas.openxmlformats.org/officeDocument/2006/relationships/hyperlink" Target="https://larepublica.pe/economia/2022/03/13/peru-es-uno-de-los-lideres-en-la-produccion-mundial-de-cafe-organico/" TargetMode="External"/><Relationship Id="rId205" Type="http://schemas.openxmlformats.org/officeDocument/2006/relationships/hyperlink" Target="https://www.swissinfo.ch/spa/per%C3%BA-exportaciones_castillo-celebra-las-hist%C3%B3ricas-cifras-de-las-exportaciones-peruanas-en-2021/47378590" TargetMode="External"/><Relationship Id="rId206" Type="http://schemas.openxmlformats.org/officeDocument/2006/relationships/hyperlink" Target="https://elpais.com/internacional/2022-03-01/origen-del-ataque-de-rusia-a-ucrania.html" TargetMode="External"/><Relationship Id="rId207" Type="http://schemas.openxmlformats.org/officeDocument/2006/relationships/hyperlink" Target="https://doi.org/10.5377/innovare.v9i3.10649" TargetMode="External"/><Relationship Id="rId208" Type="http://schemas.openxmlformats.org/officeDocument/2006/relationships/hyperlink" Target="https://www.researchgate.net/publication/260080032_El_agroecosistema_cafe_organico_en_Mexico" TargetMode="External"/><Relationship Id="rId209" Type="http://schemas.openxmlformats.org/officeDocument/2006/relationships/hyperlink" Target="http://www.dspace.uce.edu.ec/handle/25000/16979" TargetMode="External"/><Relationship Id="rId210" Type="http://schemas.openxmlformats.org/officeDocument/2006/relationships/hyperlink" Target="https://hdl.handle.net/20.500.12692/66931" TargetMode="External"/><Relationship Id="rId211" Type="http://schemas.openxmlformats.org/officeDocument/2006/relationships/hyperlink" Target="https://www.instagram.com/p/CjP_XfEtjUW" TargetMode="External"/><Relationship Id="rId212" Type="http://schemas.openxmlformats.org/officeDocument/2006/relationships/hyperlink" Target="https://datosmacro.expansion.com/demografia/esperanza-vida/alemania" TargetMode="External"/><Relationship Id="rId213" Type="http://schemas.openxmlformats.org/officeDocument/2006/relationships/hyperlink" Target="https://info.fairtrade.net/es/what" TargetMode="External"/><Relationship Id="rId214" Type="http://schemas.openxmlformats.org/officeDocument/2006/relationships/hyperlink" Target="https://www.fibl.org/fileadmin/documents/shop/1344-organic-world-2022.pdf" TargetMode="External"/><Relationship Id="rId215" Type="http://schemas.openxmlformats.org/officeDocument/2006/relationships/hyperlink" Target="https://www.forumdelcafe.com/sites/default/files/biblioteca/f-49_etiopia.pdf" TargetMode="External"/><Relationship Id="rId216" Type="http://schemas.openxmlformats.org/officeDocument/2006/relationships/hyperlink" Target="https://www.revistaforumcafe.com/cafe-en-europa" TargetMode="External"/><Relationship Id="rId217" Type="http://schemas.openxmlformats.org/officeDocument/2006/relationships/hyperlink" Target="https://www.revistaforumcafe.com/cafe-de-honduras" TargetMode="External"/><Relationship Id="rId218" Type="http://schemas.openxmlformats.org/officeDocument/2006/relationships/hyperlink" Target="https://www.revistaforumcafe.com/informe-forumcafe-covid19" TargetMode="External"/><Relationship Id="rId219" Type="http://schemas.openxmlformats.org/officeDocument/2006/relationships/hyperlink" Target="https://furtherafrica.com/2019/10/18/ethiopia-promotes-organic-coffee-market-access-at-china-import-expo/" TargetMode="External"/><Relationship Id="rId220" Type="http://schemas.openxmlformats.org/officeDocument/2006/relationships/hyperlink" Target="https://www.redalyc.org/articulo.oa?id=199527531043" TargetMode="External"/><Relationship Id="rId221" Type="http://schemas.openxmlformats.org/officeDocument/2006/relationships/hyperlink" Target="https://rockcontent.com/es/blog/marketing-de-contenidos/" TargetMode="External"/><Relationship Id="rId222" Type="http://schemas.openxmlformats.org/officeDocument/2006/relationships/hyperlink" Target="https://perfectdailygrind.com/es/2022/09/12/produccion-mercado-cafe-organico-america-latina/" TargetMode="External"/><Relationship Id="rId223" Type="http://schemas.openxmlformats.org/officeDocument/2006/relationships/hyperlink" Target="https://www.gob.mx/fnd/articulos/mexico-y-el-cafe-organico" TargetMode="External"/><Relationship Id="rId224" Type="http://schemas.openxmlformats.org/officeDocument/2006/relationships/hyperlink" Target="https://hdl.handle.net/20.500.12692/32473" TargetMode="External"/><Relationship Id="rId225" Type="http://schemas.openxmlformats.org/officeDocument/2006/relationships/hyperlink" Target="https://www.ihcafe.hn/?mdocs-file=4323" TargetMode="External"/><Relationship Id="rId226" Type="http://schemas.openxmlformats.org/officeDocument/2006/relationships/hyperlink" Target="https://perfectdailygrind.com/es/2020/03/10/explorando-la-historia-de-la-produccion-de-cafe-de-honduras/" TargetMode="External"/><Relationship Id="rId227" Type="http://schemas.openxmlformats.org/officeDocument/2006/relationships/hyperlink" Target="https://hdl.handle.net/20.500.12805/1549" TargetMode="External"/><Relationship Id="rId228" Type="http://schemas.openxmlformats.org/officeDocument/2006/relationships/hyperlink" Target="https://www.iberdrola.com/sostenibilidad/huella-de-carbono" TargetMode="External"/><Relationship Id="rId229" Type="http://schemas.openxmlformats.org/officeDocument/2006/relationships/hyperlink" Target="https://www.icex.es/icex/es/navegacion-principal/todos-nuestros-servicios/informacion-de-mercados/paises/navegacion-principal/noticias/ventas-grano-cafe-alemania-new2021879047.html?idPais=DE" TargetMode="External"/><Relationship Id="rId230" Type="http://schemas.openxmlformats.org/officeDocument/2006/relationships/hyperlink" Target="https://www.inboundcycle.com/proceso-de-compra-que-es-y-como-funciona" TargetMode="External"/><Relationship Id="rId231" Type="http://schemas.openxmlformats.org/officeDocument/2006/relationships/hyperlink" Target="https://www.cyberclick.es/numerical-blog/cual-es-un-buen-ratio-de-engagement-en-redes-sociales" TargetMode="External"/><Relationship Id="rId232" Type="http://schemas.openxmlformats.org/officeDocument/2006/relationships/hyperlink" Target="https://www.gob.pe/institucion/itp/noticias/79139-presentan-modernas-instalaciones-para-el-sector-cafetalero-en-la-region-san-martin" TargetMode="External"/><Relationship Id="rId233" Type="http://schemas.openxmlformats.org/officeDocument/2006/relationships/hyperlink" Target="https://www.ico.org/historical/1990%20onwards/PDF/1a-total-production.pdf" TargetMode="External"/><Relationship Id="rId234" Type="http://schemas.openxmlformats.org/officeDocument/2006/relationships/hyperlink" Target="https://juntadelcafe.org.pe/lanzamiento-oficial-de-la-taza-dorada-peru-2021/" TargetMode="External"/><Relationship Id="rId235" Type="http://schemas.openxmlformats.org/officeDocument/2006/relationships/hyperlink" Target="http://hdl.handle.net/2433/68489" TargetMode="External"/><Relationship Id="rId236" Type="http://schemas.openxmlformats.org/officeDocument/2006/relationships/hyperlink" Target="https://www.lavazza.es/es/revista/coffee-culture/coffee-sips/cultura-del-cafe.html" TargetMode="External"/><Relationship Id="rId237" Type="http://schemas.openxmlformats.org/officeDocument/2006/relationships/hyperlink" Target="https://www.lumina-intelligence.com/whitepapers/natural-growth-the-global-market-for-organic-tea-coffee-and-chocolate/" TargetMode="External"/><Relationship Id="rId238" Type="http://schemas.openxmlformats.org/officeDocument/2006/relationships/hyperlink" Target="https://coffeeaffection.com/coffee-consumption-by-country/" TargetMode="External"/><Relationship Id="rId239" Type="http://schemas.openxmlformats.org/officeDocument/2006/relationships/hyperlink" Target="https://www.vozdeamerica.com/a/entrevista-alfonso-velasquez-droga-sierra-exportadora-peru-erradicar-cultivos-alternos/4151869.html" TargetMode="External"/><Relationship Id="rId240" Type="http://schemas.openxmlformats.org/officeDocument/2006/relationships/hyperlink" Target="https://www.machutravelperu.com/blog/peruvian-coffee" TargetMode="External"/><Relationship Id="rId241" Type="http://schemas.openxmlformats.org/officeDocument/2006/relationships/hyperlink" Target="https://dialnet.unirioja.es/servlet/tesis?codigo=118737" TargetMode="External"/><Relationship Id="rId242" Type="http://schemas.openxmlformats.org/officeDocument/2006/relationships/hyperlink" Target="https://blog.hubspot.es/service/valor-de-la-vida-del-cliente-ltv" TargetMode="External"/><Relationship Id="rId243" Type="http://schemas.openxmlformats.org/officeDocument/2006/relationships/hyperlink" Target="https://www.silviamazzoli.com/como-crear-una-campana-de-comunicacion-en-8-pasos/" TargetMode="External"/><Relationship Id="rId244" Type="http://schemas.openxmlformats.org/officeDocument/2006/relationships/hyperlink" Target="https://branch.com.co/marketing-digital/guia-paso-a-paso-para-definir-la-personalidad-de-una-marca/" TargetMode="External"/><Relationship Id="rId245" Type="http://schemas.openxmlformats.org/officeDocument/2006/relationships/hyperlink" Target="http://repositorio.ucsg.edu.ec/handle/3317/7425" TargetMode="External"/><Relationship Id="rId246" Type="http://schemas.openxmlformats.org/officeDocument/2006/relationships/hyperlink" Target="https://busquedas.elperuano.pe/normaslegales/decreto-supremo-que-aprueba-el-plan-nacional-de-accion-del-c-decreto-supremo-n-010-2019-minagri-1840243-1/" TargetMode="External"/><Relationship Id="rId247" Type="http://schemas.openxmlformats.org/officeDocument/2006/relationships/hyperlink" Target="https://www.gob.pe/institucion/midagri/noticias/25783-cafe-peruano-que-se-exporte-sera-amigable-con-el-medio-ambiente" TargetMode="External"/><Relationship Id="rId248" Type="http://schemas.openxmlformats.org/officeDocument/2006/relationships/hyperlink" Target="https://busquedas.elperuano.pe/normaslegales/disponen-la-publicacion-en-el-portal-institucional-del-mini-resolucion-ministerial-no-0177-2021-midagri-1968395-1/" TargetMode="External"/><Relationship Id="rId249" Type="http://schemas.openxmlformats.org/officeDocument/2006/relationships/hyperlink" Target="https://www.mmanriquez.cl/el-proposito-detras-de-las-marcas/" TargetMode="External"/><Relationship Id="rId250" Type="http://schemas.openxmlformats.org/officeDocument/2006/relationships/hyperlink" Target="https://repositorio.xoc.uam.mx/jspui/handle/123456789/26733" TargetMode="External"/><Relationship Id="rId251" Type="http://schemas.openxmlformats.org/officeDocument/2006/relationships/hyperlink" Target="https://www.mordorintelligence.com/es/industry-reports/ethiopia-coffee-market" TargetMode="External"/><Relationship Id="rId252" Type="http://schemas.openxmlformats.org/officeDocument/2006/relationships/hyperlink" Target="https://www.mordorintelligence.com/es/industry-reports/germany-coffee-market" TargetMode="External"/><Relationship Id="rId253" Type="http://schemas.openxmlformats.org/officeDocument/2006/relationships/hyperlink" Target="https://www.redalyc.org/articulo.oa?id=11704804" TargetMode="External"/><Relationship Id="rId254" Type="http://schemas.openxmlformats.org/officeDocument/2006/relationships/hyperlink" Target="https://www.nferias.com/coteca/" TargetMode="External"/><Relationship Id="rId255" Type="http://schemas.openxmlformats.org/officeDocument/2006/relationships/hyperlink" Target="https://www.who.int/es/news-room/questions-and-answers/item/coronavirus-disease-covid-19#%3A~%3Atext%3DLa%20COVID%2D19%20es%20la%2CWuhan%20(Rep%C3%BAblica%20Popular%20China)" TargetMode="External"/><Relationship Id="rId256" Type="http://schemas.openxmlformats.org/officeDocument/2006/relationships/hyperlink" Target="https://www.deutschland.de/es/topic/economia/alemania-ley-sobre-cadena-de-suministro" TargetMode="External"/><Relationship Id="rId257" Type="http://schemas.openxmlformats.org/officeDocument/2006/relationships/hyperlink" Target="https://hdl.handle.net/20.500.12996/1779" TargetMode="External"/><Relationship Id="rId258" Type="http://schemas.openxmlformats.org/officeDocument/2006/relationships/hyperlink" Target="https://mail.camcafeperu.com.pe/ES/articulo.php?id=132" TargetMode="External"/><Relationship Id="rId259" Type="http://schemas.openxmlformats.org/officeDocument/2006/relationships/hyperlink" Target="https://www.genwords.com/blog/plan-de-marketing-ejemplos#Conoce_la_Estructura_de_un_Plan_de_Marketing" TargetMode="External"/><Relationship Id="rId260" Type="http://schemas.openxmlformats.org/officeDocument/2006/relationships/hyperlink" Target="https://www.obsbusiness.school/blog/diamante-de-porter-componentes-usos-y-beneficios" TargetMode="External"/><Relationship Id="rId261" Type="http://schemas.openxmlformats.org/officeDocument/2006/relationships/hyperlink" Target="https://perksofcoffee.com/german-coffee/" TargetMode="External"/><Relationship Id="rId262" Type="http://schemas.openxmlformats.org/officeDocument/2006/relationships/hyperlink" Target="https://peru.info/en-us/foreign-trade/news/7/29/peru-is-the-second-largest-exporter-of-organic-coffee-in-the-world" TargetMode="External"/><Relationship Id="rId263" Type="http://schemas.openxmlformats.org/officeDocument/2006/relationships/hyperlink" Target="https://peru.info/en-us/gastronomy/news/2/12/nespresso-backs-peru-organic--a-100--natural-coffee" TargetMode="External"/><Relationship Id="rId264" Type="http://schemas.openxmlformats.org/officeDocument/2006/relationships/hyperlink" Target="https://www.bbc.com/mundo/noticias-america-latina-58182449" TargetMode="External"/><Relationship Id="rId265" Type="http://schemas.openxmlformats.org/officeDocument/2006/relationships/hyperlink" Target="https://www.camaramedellin.com.co/DesktopModules/EasyDNNNews/DocumentDownload.ashx?portalid=0&amp;moduleid=569&amp;articleid=531&amp;documentid=216" TargetMode="External"/><Relationship Id="rId266" Type="http://schemas.openxmlformats.org/officeDocument/2006/relationships/hyperlink" Target="https://pnudperu.medium.com/un-caf%C3%A9-que-conversa-con-la-naturaleza-y-su-gente-6f4cb23d84ac" TargetMode="External"/><Relationship Id="rId267" Type="http://schemas.openxmlformats.org/officeDocument/2006/relationships/hyperlink" Target="https://youtu.be/cI_k8nKX6ZU" TargetMode="External"/><Relationship Id="rId268" Type="http://schemas.openxmlformats.org/officeDocument/2006/relationships/hyperlink" Target="https://www.cbi.eu/market-information/coffee/organic-coffee/market-entry" TargetMode="External"/><Relationship Id="rId269" Type="http://schemas.openxmlformats.org/officeDocument/2006/relationships/hyperlink" Target="https://www.scribd.com/document/465896391/T3-OPERADOR-LOGISTICO" TargetMode="External"/><Relationship Id="rId270" Type="http://schemas.openxmlformats.org/officeDocument/2006/relationships/hyperlink" Target="https://www.siicex.gob.pe/siicex/resources/sectoresproductivos/9a768dd2-1147-4b6a-82f7-d7a01a0c9e2e.pdf" TargetMode="External"/><Relationship Id="rId271" Type="http://schemas.openxmlformats.org/officeDocument/2006/relationships/hyperlink" Target="https://blog.hubspot.es/marketing/guia-marketing-contenidos" TargetMode="External"/><Relationship Id="rId272" Type="http://schemas.openxmlformats.org/officeDocument/2006/relationships/hyperlink" Target="https://blog.hubspot.es/marketing/que-es-roi" TargetMode="External"/><Relationship Id="rId273" Type="http://schemas.openxmlformats.org/officeDocument/2006/relationships/hyperlink" Target="https://www.rainforest-alliance.org/es/utz/" TargetMode="External"/><Relationship Id="rId274" Type="http://schemas.openxmlformats.org/officeDocument/2006/relationships/hyperlink" Target="https://www.rainforest-alliance.org/es/perspectivas/que-significa-rainforest-alliance-certified/" TargetMode="External"/><Relationship Id="rId275" Type="http://schemas.openxmlformats.org/officeDocument/2006/relationships/hyperlink" Target="https://agraria.pe/noticias/jnc-peru-casi-duplico-produccion-de-cafe-organico-en-la-ulti-25594" TargetMode="External"/><Relationship Id="rId276" Type="http://schemas.openxmlformats.org/officeDocument/2006/relationships/hyperlink" Target="https://www.rae.es/dpd/delicatesen" TargetMode="External"/><Relationship Id="rId277" Type="http://schemas.openxmlformats.org/officeDocument/2006/relationships/hyperlink" Target="https://elcomercio.pe/economia/peru-lidera-produccion-mundial-de-cafe-organico-y-al-cierre-del-ano-exportaciones-llegarian-a-us-1200-millones-rmmn-noticia/" TargetMode="External"/><Relationship Id="rId278" Type="http://schemas.openxmlformats.org/officeDocument/2006/relationships/hyperlink" Target="https://peru21.pe/gastronomia/cafe-peruano-corona-mejor-mundo-segundo-ano-premios-cafes-especiales-spp-noticia/" TargetMode="External"/><Relationship Id="rId279" Type="http://schemas.openxmlformats.org/officeDocument/2006/relationships/hyperlink" Target="https://rpp.pe/mundo/latinoamerica/invasion-rusa-de-ucrania-abre-carrera-por-fertilizantes-en-america-latina-noticia-1406870" TargetMode="External"/><Relationship Id="rId280" Type="http://schemas.openxmlformats.org/officeDocument/2006/relationships/hyperlink" Target="https://www.globenewswire.com/en/news-release/2021/05/07/2225524/0/en/Organic-Coffee-Global-Market-Report-2021-COVID-19-Growth-And-Change-to-2030.html" TargetMode="External"/><Relationship Id="rId281" Type="http://schemas.openxmlformats.org/officeDocument/2006/relationships/hyperlink" Target="https://repositorio.unam.mx/contenidos/128944" TargetMode="External"/><Relationship Id="rId282" Type="http://schemas.openxmlformats.org/officeDocument/2006/relationships/hyperlink" Target="https://doi.org/10.1016/j.appet.2018.07.002" TargetMode="External"/><Relationship Id="rId283" Type="http://schemas.openxmlformats.org/officeDocument/2006/relationships/hyperlink" Target="http://colposdigital.colpos.mx:8080/jspui/handle/10521/3225" TargetMode="External"/><Relationship Id="rId284" Type="http://schemas.openxmlformats.org/officeDocument/2006/relationships/hyperlink" Target="https://www.statista.com/outlook/cmo/hot-drinks/coffee/germany#demographics" TargetMode="External"/><Relationship Id="rId285" Type="http://schemas.openxmlformats.org/officeDocument/2006/relationships/hyperlink" Target="https://www.statista.com/statistics/738154/number-of-cafes-subject-to-vat-germany/" TargetMode="External"/><Relationship Id="rId286" Type="http://schemas.openxmlformats.org/officeDocument/2006/relationships/hyperlink" Target="https://rockcontent.com/es/blog/branding/" TargetMode="External"/><Relationship Id="rId287" Type="http://schemas.openxmlformats.org/officeDocument/2006/relationships/hyperlink" Target="https://support.google.com/google-ads/answer/6319" TargetMode="External"/><Relationship Id="rId288" Type="http://schemas.openxmlformats.org/officeDocument/2006/relationships/hyperlink" Target="http://tesis.ucsm.edu.pe/repositorio/handle/UCSM/5699" TargetMode="External"/><Relationship Id="rId289" Type="http://schemas.openxmlformats.org/officeDocument/2006/relationships/hyperlink" Target="https://doi.org/10.33262/concienciadigital.v4i2.1.1707" TargetMode="External"/><Relationship Id="rId290" Type="http://schemas.openxmlformats.org/officeDocument/2006/relationships/hyperlink" Target="https://www.eia.edu.co/wp-content/uploads/2020/09/el-mercado-mundial-de-commodities.pdf" TargetMode="External"/><Relationship Id="rId291" Type="http://schemas.openxmlformats.org/officeDocument/2006/relationships/hyperlink" Target="https://perfectdailygrind.com/es/2021/04/16/como-ha-cambiado-el-consumo-de-cafe-en-peru/" TargetMode="External"/><Relationship Id="rId292" Type="http://schemas.openxmlformats.org/officeDocument/2006/relationships/hyperlink" Target="https://youtu.be/PMLaCly53KU" TargetMode="External"/><Relationship Id="rId293" Type="http://schemas.openxmlformats.org/officeDocument/2006/relationships/hyperlink" Target="https://www.researchgate.net/publication/323278573_A_Review_on_Coffee_Farming_Production_Potential_and_Constraints_in_Gedeo_Zone_Southern_Ethiopia" TargetMode="External"/><Relationship Id="rId294" Type="http://schemas.openxmlformats.org/officeDocument/2006/relationships/hyperlink" Target="https://www.worldatlas.com/articles/what-languages-are-spoken-in-germany.html" TargetMode="External"/><Relationship Id="rId295" Type="http://schemas.openxmlformats.org/officeDocument/2006/relationships/hyperlink" Target="https://www.worldcoffeeportal.com/Latest/InsightAnalysis/2021/April/Coffee-shop-markets-in-focus-Germany" TargetMode="External"/><Relationship Id="rId296" Type="http://schemas.openxmlformats.org/officeDocument/2006/relationships/hyperlink" Target="https://worldpopulationreview.com/country-rankings/coffee-consumption-by-country" TargetMode="External"/><Relationship Id="rId297" Type="http://schemas.openxmlformats.org/officeDocument/2006/relationships/image" Target="media/image95.jpeg"/><Relationship Id="rId298" Type="http://schemas.openxmlformats.org/officeDocument/2006/relationships/hyperlink" Target="https://www.jacobsdouweegberts.com/" TargetMode="External"/><Relationship Id="rId299" Type="http://schemas.openxmlformats.org/officeDocument/2006/relationships/hyperlink" Target="https://www.tchibo.de/" TargetMode="External"/><Relationship Id="rId300" Type="http://schemas.openxmlformats.org/officeDocument/2006/relationships/hyperlink" Target="https://www.gepa.de/" TargetMode="External"/><Relationship Id="rId301" Type="http://schemas.openxmlformats.org/officeDocument/2006/relationships/hyperlink" Target="https://www.xing.com/" TargetMode="External"/><Relationship Id="rId302" Type="http://schemas.openxmlformats.org/officeDocument/2006/relationships/image" Target="media/image96.png"/><Relationship Id="rId30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Libio Huaroto Pajuelo</dc:creator>
  <dcterms:created xsi:type="dcterms:W3CDTF">2026-02-08T22:03:28Z</dcterms:created>
  <dcterms:modified xsi:type="dcterms:W3CDTF">2026-02-08T22:03:28Z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LastSaved">
    <vt:filetime>2026-02-08T00:00:00Z</vt:filetime>
  </property>
  <property fmtid="{D5CDD505-2E9C-101B-9397-08002B2CF9AE}" pid="4" name="Producer">
    <vt:lpwstr>iText 1.4.8 (by lowagie.com)</vt:lpwstr>
  </property>
</Properties>
</file>